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footer18.xml" ContentType="application/vnd.openxmlformats-officedocument.wordprocessingml.footer+xml"/>
  <Override PartName="/word/footer19.xml" ContentType="application/vnd.openxmlformats-officedocument.wordprocessingml.footer+xml"/>
  <Override PartName="/word/footer20.xml" ContentType="application/vnd.openxmlformats-officedocument.wordprocessingml.footer+xml"/>
  <Override PartName="/word/footer21.xml" ContentType="application/vnd.openxmlformats-officedocument.wordprocessingml.footer+xml"/>
  <Override PartName="/word/footer22.xml" ContentType="application/vnd.openxmlformats-officedocument.wordprocessingml.footer+xml"/>
  <Override PartName="/word/footer23.xml" ContentType="application/vnd.openxmlformats-officedocument.wordprocessingml.footer+xml"/>
  <Override PartName="/word/footer24.xml" ContentType="application/vnd.openxmlformats-officedocument.wordprocessingml.footer+xml"/>
  <Override PartName="/word/footer25.xml" ContentType="application/vnd.openxmlformats-officedocument.wordprocessingml.footer+xml"/>
  <Override PartName="/word/footer26.xml" ContentType="application/vnd.openxmlformats-officedocument.wordprocessingml.footer+xml"/>
  <Override PartName="/word/footer27.xml" ContentType="application/vnd.openxmlformats-officedocument.wordprocessingml.footer+xml"/>
  <Override PartName="/word/footer28.xml" ContentType="application/vnd.openxmlformats-officedocument.wordprocessingml.footer+xml"/>
  <Override PartName="/word/footer29.xml" ContentType="application/vnd.openxmlformats-officedocument.wordprocessingml.footer+xml"/>
  <Override PartName="/word/footer30.xml" ContentType="application/vnd.openxmlformats-officedocument.wordprocessingml.footer+xml"/>
  <Override PartName="/word/footer31.xml" ContentType="application/vnd.openxmlformats-officedocument.wordprocessingml.footer+xml"/>
  <Override PartName="/word/footer32.xml" ContentType="application/vnd.openxmlformats-officedocument.wordprocessingml.footer+xml"/>
  <Override PartName="/word/footer33.xml" ContentType="application/vnd.openxmlformats-officedocument.wordprocessingml.footer+xml"/>
  <Override PartName="/word/footer34.xml" ContentType="application/vnd.openxmlformats-officedocument.wordprocessingml.footer+xml"/>
  <Override PartName="/word/footer35.xml" ContentType="application/vnd.openxmlformats-officedocument.wordprocessingml.footer+xml"/>
  <Override PartName="/word/footer36.xml" ContentType="application/vnd.openxmlformats-officedocument.wordprocessingml.footer+xml"/>
  <Override PartName="/word/footer37.xml" ContentType="application/vnd.openxmlformats-officedocument.wordprocessingml.footer+xml"/>
  <Override PartName="/word/footer38.xml" ContentType="application/vnd.openxmlformats-officedocument.wordprocessingml.footer+xml"/>
  <Override PartName="/word/footer39.xml" ContentType="application/vnd.openxmlformats-officedocument.wordprocessingml.footer+xml"/>
  <Override PartName="/word/footer40.xml" ContentType="application/vnd.openxmlformats-officedocument.wordprocessingml.footer+xml"/>
  <Override PartName="/word/footer41.xml" ContentType="application/vnd.openxmlformats-officedocument.wordprocessingml.footer+xml"/>
  <Override PartName="/word/footer42.xml" ContentType="application/vnd.openxmlformats-officedocument.wordprocessingml.footer+xml"/>
  <Override PartName="/word/footer43.xml" ContentType="application/vnd.openxmlformats-officedocument.wordprocessingml.footer+xml"/>
  <Override PartName="/word/footer44.xml" ContentType="application/vnd.openxmlformats-officedocument.wordprocessingml.footer+xml"/>
  <Override PartName="/word/footer45.xml" ContentType="application/vnd.openxmlformats-officedocument.wordprocessingml.footer+xml"/>
  <Override PartName="/word/footer46.xml" ContentType="application/vnd.openxmlformats-officedocument.wordprocessingml.footer+xml"/>
  <Override PartName="/word/footer47.xml" ContentType="application/vnd.openxmlformats-officedocument.wordprocessingml.footer+xml"/>
  <Override PartName="/word/footer48.xml" ContentType="application/vnd.openxmlformats-officedocument.wordprocessingml.footer+xml"/>
  <Override PartName="/word/footer49.xml" ContentType="application/vnd.openxmlformats-officedocument.wordprocessingml.footer+xml"/>
  <Override PartName="/word/footer50.xml" ContentType="application/vnd.openxmlformats-officedocument.wordprocessingml.footer+xml"/>
  <Override PartName="/word/footer51.xml" ContentType="application/vnd.openxmlformats-officedocument.wordprocessingml.footer+xml"/>
  <Override PartName="/word/footer52.xml" ContentType="application/vnd.openxmlformats-officedocument.wordprocessingml.footer+xml"/>
  <Override PartName="/word/footer53.xml" ContentType="application/vnd.openxmlformats-officedocument.wordprocessingml.footer+xml"/>
  <Override PartName="/word/footer54.xml" ContentType="application/vnd.openxmlformats-officedocument.wordprocessingml.footer+xml"/>
  <Override PartName="/word/footer55.xml" ContentType="application/vnd.openxmlformats-officedocument.wordprocessingml.footer+xml"/>
  <Override PartName="/word/footer56.xml" ContentType="application/vnd.openxmlformats-officedocument.wordprocessingml.footer+xml"/>
  <Override PartName="/word/footer57.xml" ContentType="application/vnd.openxmlformats-officedocument.wordprocessingml.footer+xml"/>
  <Override PartName="/word/footer58.xml" ContentType="application/vnd.openxmlformats-officedocument.wordprocessingml.footer+xml"/>
  <Override PartName="/word/footer59.xml" ContentType="application/vnd.openxmlformats-officedocument.wordprocessingml.footer+xml"/>
  <Override PartName="/word/footer60.xml" ContentType="application/vnd.openxmlformats-officedocument.wordprocessingml.footer+xml"/>
  <Override PartName="/word/footer61.xml" ContentType="application/vnd.openxmlformats-officedocument.wordprocessingml.footer+xml"/>
  <Override PartName="/word/footer62.xml" ContentType="application/vnd.openxmlformats-officedocument.wordprocessingml.footer+xml"/>
  <Override PartName="/word/footer63.xml" ContentType="application/vnd.openxmlformats-officedocument.wordprocessingml.footer+xml"/>
  <Override PartName="/word/footer64.xml" ContentType="application/vnd.openxmlformats-officedocument.wordprocessingml.footer+xml"/>
  <Override PartName="/word/footer65.xml" ContentType="application/vnd.openxmlformats-officedocument.wordprocessingml.footer+xml"/>
  <Override PartName="/word/footer66.xml" ContentType="application/vnd.openxmlformats-officedocument.wordprocessingml.footer+xml"/>
  <Override PartName="/word/footer67.xml" ContentType="application/vnd.openxmlformats-officedocument.wordprocessingml.footer+xml"/>
  <Override PartName="/word/footer68.xml" ContentType="application/vnd.openxmlformats-officedocument.wordprocessingml.footer+xml"/>
  <Override PartName="/word/footer69.xml" ContentType="application/vnd.openxmlformats-officedocument.wordprocessingml.footer+xml"/>
  <Override PartName="/word/footer70.xml" ContentType="application/vnd.openxmlformats-officedocument.wordprocessingml.footer+xml"/>
  <Override PartName="/word/footer71.xml" ContentType="application/vnd.openxmlformats-officedocument.wordprocessingml.footer+xml"/>
  <Override PartName="/word/footer72.xml" ContentType="application/vnd.openxmlformats-officedocument.wordprocessingml.footer+xml"/>
  <Override PartName="/word/footer73.xml" ContentType="application/vnd.openxmlformats-officedocument.wordprocessingml.footer+xml"/>
  <Override PartName="/word/footer74.xml" ContentType="application/vnd.openxmlformats-officedocument.wordprocessingml.footer+xml"/>
  <Override PartName="/word/footer75.xml" ContentType="application/vnd.openxmlformats-officedocument.wordprocessingml.footer+xml"/>
  <Override PartName="/word/footer76.xml" ContentType="application/vnd.openxmlformats-officedocument.wordprocessingml.footer+xml"/>
  <Override PartName="/word/footer77.xml" ContentType="application/vnd.openxmlformats-officedocument.wordprocessingml.footer+xml"/>
  <Override PartName="/word/footer78.xml" ContentType="application/vnd.openxmlformats-officedocument.wordprocessingml.footer+xml"/>
  <Override PartName="/word/footer79.xml" ContentType="application/vnd.openxmlformats-officedocument.wordprocessingml.footer+xml"/>
  <Override PartName="/word/footer80.xml" ContentType="application/vnd.openxmlformats-officedocument.wordprocessingml.footer+xml"/>
  <Override PartName="/word/footer81.xml" ContentType="application/vnd.openxmlformats-officedocument.wordprocessingml.footer+xml"/>
  <Override PartName="/word/footer82.xml" ContentType="application/vnd.openxmlformats-officedocument.wordprocessingml.footer+xml"/>
  <Override PartName="/word/footer83.xml" ContentType="application/vnd.openxmlformats-officedocument.wordprocessingml.footer+xml"/>
  <Override PartName="/word/footer8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44E03" w:rsidRDefault="00E40E69">
      <w:pPr>
        <w:pStyle w:val="1"/>
      </w:pPr>
      <w:bookmarkStart w:id="0" w:name="_TOC_250059"/>
      <w:bookmarkEnd w:id="0"/>
      <w:r>
        <w:rPr>
          <w:w w:val="110"/>
        </w:rPr>
        <w:t>ВВЕДЕНИЕ</w:t>
      </w:r>
    </w:p>
    <w:p w:rsidR="00744E03" w:rsidRDefault="00E40E69">
      <w:pPr>
        <w:pStyle w:val="a3"/>
        <w:spacing w:before="233" w:line="242" w:lineRule="auto"/>
        <w:ind w:left="111" w:right="126"/>
      </w:pPr>
      <w:r>
        <w:rPr>
          <w:spacing w:val="-1"/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разделе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нового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государственного</w:t>
      </w:r>
      <w:r>
        <w:rPr>
          <w:spacing w:val="-12"/>
          <w:w w:val="105"/>
        </w:rPr>
        <w:t xml:space="preserve"> </w:t>
      </w:r>
      <w:r>
        <w:rPr>
          <w:w w:val="105"/>
        </w:rPr>
        <w:t>образовательного</w:t>
      </w:r>
      <w:r>
        <w:rPr>
          <w:spacing w:val="-13"/>
          <w:w w:val="105"/>
        </w:rPr>
        <w:t xml:space="preserve"> </w:t>
      </w:r>
      <w:r>
        <w:rPr>
          <w:w w:val="105"/>
        </w:rPr>
        <w:t>стандарта</w:t>
      </w:r>
      <w:r>
        <w:rPr>
          <w:spacing w:val="-53"/>
          <w:w w:val="105"/>
        </w:rPr>
        <w:t xml:space="preserve"> </w:t>
      </w:r>
      <w:r>
        <w:rPr>
          <w:w w:val="105"/>
        </w:rPr>
        <w:t>высшего</w:t>
      </w:r>
      <w:r>
        <w:rPr>
          <w:spacing w:val="-10"/>
          <w:w w:val="105"/>
        </w:rPr>
        <w:t xml:space="preserve"> </w:t>
      </w:r>
      <w:r>
        <w:rPr>
          <w:w w:val="105"/>
        </w:rPr>
        <w:t>профессионального</w:t>
      </w:r>
      <w:r>
        <w:rPr>
          <w:spacing w:val="-9"/>
          <w:w w:val="105"/>
        </w:rPr>
        <w:t xml:space="preserve"> </w:t>
      </w:r>
      <w:r>
        <w:rPr>
          <w:w w:val="105"/>
        </w:rPr>
        <w:t>образования</w:t>
      </w:r>
      <w:r>
        <w:rPr>
          <w:spacing w:val="-10"/>
          <w:w w:val="105"/>
        </w:rPr>
        <w:t xml:space="preserve"> </w:t>
      </w:r>
      <w:r>
        <w:rPr>
          <w:w w:val="105"/>
        </w:rPr>
        <w:t>(квалификация</w:t>
      </w:r>
      <w:r>
        <w:rPr>
          <w:spacing w:val="-9"/>
          <w:w w:val="105"/>
        </w:rPr>
        <w:t xml:space="preserve"> </w:t>
      </w:r>
      <w:r>
        <w:rPr>
          <w:w w:val="105"/>
        </w:rPr>
        <w:t>—</w:t>
      </w:r>
      <w:r>
        <w:rPr>
          <w:spacing w:val="-10"/>
          <w:w w:val="105"/>
        </w:rPr>
        <w:t xml:space="preserve"> </w:t>
      </w:r>
      <w:r>
        <w:rPr>
          <w:w w:val="105"/>
        </w:rPr>
        <w:t>«спе-</w:t>
      </w:r>
      <w:r>
        <w:rPr>
          <w:spacing w:val="-52"/>
          <w:w w:val="105"/>
        </w:rPr>
        <w:t xml:space="preserve"> </w:t>
      </w:r>
      <w:r>
        <w:rPr>
          <w:w w:val="105"/>
        </w:rPr>
        <w:t>циалист по социальной работе») «Общепрофессиональные дис-</w:t>
      </w:r>
      <w:r>
        <w:rPr>
          <w:spacing w:val="1"/>
          <w:w w:val="105"/>
        </w:rPr>
        <w:t xml:space="preserve"> </w:t>
      </w:r>
      <w:r>
        <w:rPr>
          <w:w w:val="105"/>
        </w:rPr>
        <w:t>циплины» (федеральный компонент) курсу «Технология социаль-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ной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работы»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отведено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наибольшее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число</w:t>
      </w:r>
      <w:r>
        <w:rPr>
          <w:spacing w:val="-12"/>
          <w:w w:val="105"/>
        </w:rPr>
        <w:t xml:space="preserve"> </w:t>
      </w:r>
      <w:r>
        <w:rPr>
          <w:w w:val="105"/>
        </w:rPr>
        <w:t>часов</w:t>
      </w:r>
      <w:r>
        <w:rPr>
          <w:spacing w:val="-12"/>
          <w:w w:val="105"/>
        </w:rPr>
        <w:t xml:space="preserve"> </w:t>
      </w:r>
      <w:r>
        <w:rPr>
          <w:w w:val="105"/>
        </w:rPr>
        <w:t>(297)</w:t>
      </w:r>
      <w:r>
        <w:rPr>
          <w:spacing w:val="-13"/>
          <w:w w:val="105"/>
        </w:rPr>
        <w:t xml:space="preserve"> </w:t>
      </w:r>
      <w:r>
        <w:rPr>
          <w:w w:val="105"/>
        </w:rPr>
        <w:t>по</w:t>
      </w:r>
      <w:r>
        <w:rPr>
          <w:spacing w:val="-12"/>
          <w:w w:val="105"/>
        </w:rPr>
        <w:t xml:space="preserve"> </w:t>
      </w:r>
      <w:r>
        <w:rPr>
          <w:w w:val="105"/>
        </w:rPr>
        <w:t>сравнению</w:t>
      </w:r>
      <w:r>
        <w:rPr>
          <w:spacing w:val="-53"/>
          <w:w w:val="105"/>
        </w:rPr>
        <w:t xml:space="preserve"> </w:t>
      </w:r>
      <w:r>
        <w:rPr>
          <w:w w:val="105"/>
        </w:rPr>
        <w:t>с другими, также очень важными профессиональными дисципли-</w:t>
      </w:r>
      <w:r>
        <w:rPr>
          <w:spacing w:val="1"/>
          <w:w w:val="105"/>
        </w:rPr>
        <w:t xml:space="preserve"> </w:t>
      </w:r>
      <w:r>
        <w:rPr>
          <w:w w:val="105"/>
        </w:rPr>
        <w:t>нами.</w:t>
      </w:r>
      <w:r>
        <w:rPr>
          <w:spacing w:val="-2"/>
          <w:w w:val="105"/>
        </w:rPr>
        <w:t xml:space="preserve"> </w:t>
      </w:r>
      <w:r>
        <w:rPr>
          <w:w w:val="105"/>
        </w:rPr>
        <w:t>Весом</w:t>
      </w:r>
      <w:r>
        <w:rPr>
          <w:spacing w:val="-1"/>
          <w:w w:val="105"/>
        </w:rPr>
        <w:t xml:space="preserve"> </w:t>
      </w:r>
      <w:r>
        <w:rPr>
          <w:w w:val="105"/>
        </w:rPr>
        <w:t>объем</w:t>
      </w:r>
      <w:r>
        <w:rPr>
          <w:spacing w:val="-1"/>
          <w:w w:val="105"/>
        </w:rPr>
        <w:t xml:space="preserve"> </w:t>
      </w:r>
      <w:r>
        <w:rPr>
          <w:w w:val="105"/>
        </w:rPr>
        <w:t>часов</w:t>
      </w:r>
      <w:r>
        <w:rPr>
          <w:spacing w:val="-2"/>
          <w:w w:val="105"/>
        </w:rPr>
        <w:t xml:space="preserve"> </w:t>
      </w:r>
      <w:r>
        <w:rPr>
          <w:w w:val="105"/>
        </w:rPr>
        <w:t>по</w:t>
      </w:r>
      <w:r>
        <w:rPr>
          <w:spacing w:val="-1"/>
          <w:w w:val="105"/>
        </w:rPr>
        <w:t xml:space="preserve"> </w:t>
      </w:r>
      <w:r>
        <w:rPr>
          <w:w w:val="105"/>
        </w:rPr>
        <w:t>данному</w:t>
      </w:r>
      <w:r>
        <w:rPr>
          <w:spacing w:val="-1"/>
          <w:w w:val="105"/>
        </w:rPr>
        <w:t xml:space="preserve"> </w:t>
      </w:r>
      <w:r>
        <w:rPr>
          <w:w w:val="105"/>
        </w:rPr>
        <w:t>курсу</w:t>
      </w:r>
      <w:r>
        <w:rPr>
          <w:spacing w:val="-2"/>
          <w:w w:val="105"/>
        </w:rPr>
        <w:t xml:space="preserve"> </w:t>
      </w:r>
      <w:r>
        <w:rPr>
          <w:w w:val="105"/>
        </w:rPr>
        <w:t>в</w:t>
      </w:r>
      <w:r>
        <w:rPr>
          <w:spacing w:val="-1"/>
          <w:w w:val="105"/>
        </w:rPr>
        <w:t xml:space="preserve"> </w:t>
      </w:r>
      <w:r>
        <w:rPr>
          <w:w w:val="105"/>
        </w:rPr>
        <w:t>подготовке</w:t>
      </w:r>
      <w:r>
        <w:rPr>
          <w:spacing w:val="-1"/>
          <w:w w:val="105"/>
        </w:rPr>
        <w:t xml:space="preserve"> </w:t>
      </w:r>
      <w:r>
        <w:rPr>
          <w:w w:val="105"/>
        </w:rPr>
        <w:t>бакалав-</w:t>
      </w:r>
      <w:r>
        <w:rPr>
          <w:spacing w:val="-53"/>
          <w:w w:val="105"/>
        </w:rPr>
        <w:t xml:space="preserve"> </w:t>
      </w:r>
      <w:r>
        <w:rPr>
          <w:w w:val="105"/>
        </w:rPr>
        <w:t>ров</w:t>
      </w:r>
      <w:r>
        <w:rPr>
          <w:spacing w:val="-7"/>
          <w:w w:val="105"/>
        </w:rPr>
        <w:t xml:space="preserve"> </w:t>
      </w:r>
      <w:r>
        <w:rPr>
          <w:w w:val="105"/>
        </w:rPr>
        <w:t>(250).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это</w:t>
      </w:r>
      <w:r>
        <w:rPr>
          <w:spacing w:val="-6"/>
          <w:w w:val="105"/>
        </w:rPr>
        <w:t xml:space="preserve"> </w:t>
      </w:r>
      <w:r>
        <w:rPr>
          <w:w w:val="105"/>
        </w:rPr>
        <w:t>не</w:t>
      </w:r>
      <w:r>
        <w:rPr>
          <w:spacing w:val="-6"/>
          <w:w w:val="105"/>
        </w:rPr>
        <w:t xml:space="preserve"> </w:t>
      </w:r>
      <w:r>
        <w:rPr>
          <w:w w:val="105"/>
        </w:rPr>
        <w:t>случайно.</w:t>
      </w:r>
    </w:p>
    <w:p w:rsidR="00744E03" w:rsidRDefault="00E40E69">
      <w:pPr>
        <w:pStyle w:val="a3"/>
        <w:spacing w:line="242" w:lineRule="auto"/>
        <w:ind w:left="111" w:right="125"/>
      </w:pPr>
      <w:r>
        <w:rPr>
          <w:spacing w:val="-1"/>
          <w:w w:val="105"/>
        </w:rPr>
        <w:t>Этот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курс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является</w:t>
      </w:r>
      <w:r>
        <w:rPr>
          <w:spacing w:val="-12"/>
          <w:w w:val="105"/>
        </w:rPr>
        <w:t xml:space="preserve"> </w:t>
      </w:r>
      <w:r>
        <w:rPr>
          <w:w w:val="105"/>
        </w:rPr>
        <w:t>одним</w:t>
      </w:r>
      <w:r>
        <w:rPr>
          <w:spacing w:val="-12"/>
          <w:w w:val="105"/>
        </w:rPr>
        <w:t xml:space="preserve"> </w:t>
      </w:r>
      <w:r>
        <w:rPr>
          <w:w w:val="105"/>
        </w:rPr>
        <w:t>из</w:t>
      </w:r>
      <w:r>
        <w:rPr>
          <w:spacing w:val="-12"/>
          <w:w w:val="105"/>
        </w:rPr>
        <w:t xml:space="preserve"> </w:t>
      </w:r>
      <w:r>
        <w:rPr>
          <w:w w:val="105"/>
        </w:rPr>
        <w:t>ведущих,</w:t>
      </w:r>
      <w:r>
        <w:rPr>
          <w:spacing w:val="-12"/>
          <w:w w:val="105"/>
        </w:rPr>
        <w:t xml:space="preserve"> </w:t>
      </w:r>
      <w:r>
        <w:rPr>
          <w:w w:val="105"/>
        </w:rPr>
        <w:t>фундаментальных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под-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готовке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социономов,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особенно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подготовке</w:t>
      </w:r>
      <w:r>
        <w:rPr>
          <w:spacing w:val="-13"/>
          <w:w w:val="105"/>
        </w:rPr>
        <w:t xml:space="preserve"> </w:t>
      </w:r>
      <w:r>
        <w:rPr>
          <w:w w:val="105"/>
        </w:rPr>
        <w:t>специалистов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облас-</w:t>
      </w:r>
      <w:r>
        <w:rPr>
          <w:spacing w:val="-52"/>
          <w:w w:val="105"/>
        </w:rPr>
        <w:t xml:space="preserve"> </w:t>
      </w:r>
      <w:r>
        <w:rPr>
          <w:spacing w:val="-2"/>
          <w:w w:val="105"/>
        </w:rPr>
        <w:t>ти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социальной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работы.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Все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другие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профессиональные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дисциплины,</w:t>
      </w:r>
      <w:r>
        <w:rPr>
          <w:spacing w:val="-53"/>
          <w:w w:val="105"/>
        </w:rPr>
        <w:t xml:space="preserve"> </w:t>
      </w:r>
      <w:r>
        <w:rPr>
          <w:w w:val="105"/>
        </w:rPr>
        <w:t>значение</w:t>
      </w:r>
      <w:r>
        <w:rPr>
          <w:spacing w:val="-12"/>
          <w:w w:val="105"/>
        </w:rPr>
        <w:t xml:space="preserve"> </w:t>
      </w:r>
      <w:r>
        <w:rPr>
          <w:w w:val="105"/>
        </w:rPr>
        <w:t>которых,</w:t>
      </w:r>
      <w:r>
        <w:rPr>
          <w:spacing w:val="-11"/>
          <w:w w:val="105"/>
        </w:rPr>
        <w:t xml:space="preserve"> </w:t>
      </w:r>
      <w:r>
        <w:rPr>
          <w:w w:val="105"/>
        </w:rPr>
        <w:t>естественно,</w:t>
      </w:r>
      <w:r>
        <w:rPr>
          <w:spacing w:val="-12"/>
          <w:w w:val="105"/>
        </w:rPr>
        <w:t xml:space="preserve"> </w:t>
      </w:r>
      <w:r>
        <w:rPr>
          <w:w w:val="105"/>
        </w:rPr>
        <w:t>нельзя</w:t>
      </w:r>
      <w:r>
        <w:rPr>
          <w:spacing w:val="-11"/>
          <w:w w:val="105"/>
        </w:rPr>
        <w:t xml:space="preserve"> </w:t>
      </w:r>
      <w:r>
        <w:rPr>
          <w:w w:val="105"/>
        </w:rPr>
        <w:t>недооценивать,</w:t>
      </w:r>
      <w:r>
        <w:rPr>
          <w:spacing w:val="-11"/>
          <w:w w:val="105"/>
        </w:rPr>
        <w:t xml:space="preserve"> </w:t>
      </w:r>
      <w:r>
        <w:rPr>
          <w:w w:val="105"/>
        </w:rPr>
        <w:t>служат</w:t>
      </w:r>
      <w:r>
        <w:rPr>
          <w:spacing w:val="-12"/>
          <w:w w:val="105"/>
        </w:rPr>
        <w:t xml:space="preserve"> </w:t>
      </w:r>
      <w:r>
        <w:rPr>
          <w:w w:val="105"/>
        </w:rPr>
        <w:t>как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бы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предтечей,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основой,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базой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для</w:t>
      </w:r>
      <w:r>
        <w:rPr>
          <w:spacing w:val="-13"/>
          <w:w w:val="105"/>
        </w:rPr>
        <w:t xml:space="preserve"> </w:t>
      </w:r>
      <w:r>
        <w:rPr>
          <w:w w:val="105"/>
        </w:rPr>
        <w:t>реализации</w:t>
      </w:r>
      <w:r>
        <w:rPr>
          <w:spacing w:val="-12"/>
          <w:w w:val="105"/>
        </w:rPr>
        <w:t xml:space="preserve"> </w:t>
      </w:r>
      <w:r>
        <w:rPr>
          <w:w w:val="105"/>
        </w:rPr>
        <w:t>технологии</w:t>
      </w:r>
      <w:r>
        <w:rPr>
          <w:spacing w:val="-13"/>
          <w:w w:val="105"/>
        </w:rPr>
        <w:t xml:space="preserve"> </w:t>
      </w:r>
      <w:r>
        <w:rPr>
          <w:w w:val="105"/>
        </w:rPr>
        <w:t>социаль-</w:t>
      </w:r>
      <w:r>
        <w:rPr>
          <w:spacing w:val="-53"/>
          <w:w w:val="105"/>
        </w:rPr>
        <w:t xml:space="preserve"> </w:t>
      </w:r>
      <w:r>
        <w:rPr>
          <w:w w:val="105"/>
        </w:rPr>
        <w:t>ной</w:t>
      </w:r>
      <w:r>
        <w:rPr>
          <w:spacing w:val="-11"/>
          <w:w w:val="105"/>
        </w:rPr>
        <w:t xml:space="preserve"> </w:t>
      </w:r>
      <w:r>
        <w:rPr>
          <w:w w:val="105"/>
        </w:rPr>
        <w:t>работы.</w:t>
      </w:r>
      <w:r>
        <w:rPr>
          <w:spacing w:val="-10"/>
          <w:w w:val="105"/>
        </w:rPr>
        <w:t xml:space="preserve"> </w:t>
      </w:r>
      <w:r>
        <w:rPr>
          <w:w w:val="105"/>
        </w:rPr>
        <w:t>Это</w:t>
      </w:r>
      <w:r>
        <w:rPr>
          <w:spacing w:val="-11"/>
          <w:w w:val="105"/>
        </w:rPr>
        <w:t xml:space="preserve"> </w:t>
      </w:r>
      <w:r>
        <w:rPr>
          <w:w w:val="105"/>
        </w:rPr>
        <w:t>тем</w:t>
      </w:r>
      <w:r>
        <w:rPr>
          <w:spacing w:val="-10"/>
          <w:w w:val="105"/>
        </w:rPr>
        <w:t xml:space="preserve"> </w:t>
      </w:r>
      <w:r>
        <w:rPr>
          <w:w w:val="105"/>
        </w:rPr>
        <w:t>более</w:t>
      </w:r>
      <w:r>
        <w:rPr>
          <w:spacing w:val="-10"/>
          <w:w w:val="105"/>
        </w:rPr>
        <w:t xml:space="preserve"> </w:t>
      </w:r>
      <w:r>
        <w:rPr>
          <w:w w:val="105"/>
        </w:rPr>
        <w:t>важно</w:t>
      </w:r>
      <w:r>
        <w:rPr>
          <w:spacing w:val="-11"/>
          <w:w w:val="105"/>
        </w:rPr>
        <w:t xml:space="preserve"> </w:t>
      </w:r>
      <w:r>
        <w:rPr>
          <w:w w:val="105"/>
        </w:rPr>
        <w:t>отметить</w:t>
      </w:r>
      <w:r>
        <w:rPr>
          <w:spacing w:val="-10"/>
          <w:w w:val="105"/>
        </w:rPr>
        <w:t xml:space="preserve"> </w:t>
      </w:r>
      <w:r>
        <w:rPr>
          <w:w w:val="105"/>
        </w:rPr>
        <w:t>в</w:t>
      </w:r>
      <w:r>
        <w:rPr>
          <w:spacing w:val="-10"/>
          <w:w w:val="105"/>
        </w:rPr>
        <w:t xml:space="preserve"> </w:t>
      </w:r>
      <w:r>
        <w:rPr>
          <w:w w:val="105"/>
        </w:rPr>
        <w:t>связи</w:t>
      </w:r>
      <w:r>
        <w:rPr>
          <w:spacing w:val="-11"/>
          <w:w w:val="105"/>
        </w:rPr>
        <w:t xml:space="preserve"> </w:t>
      </w:r>
      <w:r>
        <w:rPr>
          <w:w w:val="105"/>
        </w:rPr>
        <w:t>с</w:t>
      </w:r>
      <w:r>
        <w:rPr>
          <w:spacing w:val="-10"/>
          <w:w w:val="105"/>
        </w:rPr>
        <w:t xml:space="preserve"> </w:t>
      </w:r>
      <w:r>
        <w:rPr>
          <w:w w:val="105"/>
        </w:rPr>
        <w:t>тем,</w:t>
      </w:r>
      <w:r>
        <w:rPr>
          <w:spacing w:val="-10"/>
          <w:w w:val="105"/>
        </w:rPr>
        <w:t xml:space="preserve"> </w:t>
      </w:r>
      <w:r>
        <w:rPr>
          <w:w w:val="105"/>
        </w:rPr>
        <w:t>что</w:t>
      </w:r>
      <w:r>
        <w:rPr>
          <w:spacing w:val="-11"/>
          <w:w w:val="105"/>
        </w:rPr>
        <w:t xml:space="preserve"> </w:t>
      </w:r>
      <w:r>
        <w:rPr>
          <w:w w:val="105"/>
        </w:rPr>
        <w:t>соци-</w:t>
      </w:r>
      <w:r>
        <w:rPr>
          <w:spacing w:val="-52"/>
          <w:w w:val="105"/>
        </w:rPr>
        <w:t xml:space="preserve"> </w:t>
      </w:r>
      <w:r>
        <w:rPr>
          <w:w w:val="105"/>
        </w:rPr>
        <w:t>альная работа включает не только практическую деятельность по</w:t>
      </w:r>
      <w:r>
        <w:rPr>
          <w:spacing w:val="1"/>
          <w:w w:val="105"/>
        </w:rPr>
        <w:t xml:space="preserve"> </w:t>
      </w:r>
      <w:r>
        <w:rPr>
          <w:w w:val="105"/>
        </w:rPr>
        <w:t>оказанию помощи, поддержки, социальной защите населения, но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-8"/>
          <w:w w:val="105"/>
        </w:rPr>
        <w:t xml:space="preserve"> </w:t>
      </w:r>
      <w:r>
        <w:rPr>
          <w:w w:val="105"/>
        </w:rPr>
        <w:t>теорию,</w:t>
      </w:r>
      <w:r>
        <w:rPr>
          <w:spacing w:val="-8"/>
          <w:w w:val="105"/>
        </w:rPr>
        <w:t xml:space="preserve"> </w:t>
      </w:r>
      <w:r>
        <w:rPr>
          <w:w w:val="105"/>
        </w:rPr>
        <w:t>и</w:t>
      </w:r>
      <w:r>
        <w:rPr>
          <w:spacing w:val="-8"/>
          <w:w w:val="105"/>
        </w:rPr>
        <w:t xml:space="preserve"> </w:t>
      </w:r>
      <w:r>
        <w:rPr>
          <w:w w:val="105"/>
        </w:rPr>
        <w:t>образовательный</w:t>
      </w:r>
      <w:r>
        <w:rPr>
          <w:spacing w:val="-7"/>
          <w:w w:val="105"/>
        </w:rPr>
        <w:t xml:space="preserve"> </w:t>
      </w:r>
      <w:r>
        <w:rPr>
          <w:w w:val="105"/>
        </w:rPr>
        <w:t>процесс</w:t>
      </w:r>
      <w:r>
        <w:rPr>
          <w:spacing w:val="-8"/>
          <w:w w:val="105"/>
        </w:rPr>
        <w:t xml:space="preserve"> </w:t>
      </w:r>
      <w:r>
        <w:rPr>
          <w:w w:val="105"/>
        </w:rPr>
        <w:t>в</w:t>
      </w:r>
      <w:r>
        <w:rPr>
          <w:spacing w:val="-8"/>
          <w:w w:val="105"/>
        </w:rPr>
        <w:t xml:space="preserve"> </w:t>
      </w:r>
      <w:r>
        <w:rPr>
          <w:w w:val="105"/>
        </w:rPr>
        <w:t>области</w:t>
      </w:r>
      <w:r>
        <w:rPr>
          <w:spacing w:val="-8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7"/>
          <w:w w:val="105"/>
        </w:rPr>
        <w:t xml:space="preserve"> </w:t>
      </w:r>
      <w:r>
        <w:rPr>
          <w:w w:val="105"/>
        </w:rPr>
        <w:t>рабо-</w:t>
      </w:r>
      <w:r>
        <w:rPr>
          <w:spacing w:val="1"/>
          <w:w w:val="105"/>
        </w:rPr>
        <w:t xml:space="preserve"> </w:t>
      </w:r>
      <w:r>
        <w:rPr>
          <w:w w:val="105"/>
        </w:rPr>
        <w:t>ты. Каждый их этих трех компонентов включает в себя и знания,</w:t>
      </w:r>
      <w:r>
        <w:rPr>
          <w:spacing w:val="1"/>
          <w:w w:val="105"/>
        </w:rPr>
        <w:t xml:space="preserve"> </w:t>
      </w:r>
      <w:r>
        <w:rPr>
          <w:w w:val="105"/>
        </w:rPr>
        <w:t>и умения, и способы систематизации знаний и умений, их переда-</w:t>
      </w:r>
      <w:r>
        <w:rPr>
          <w:spacing w:val="-53"/>
          <w:w w:val="105"/>
        </w:rPr>
        <w:t xml:space="preserve"> </w:t>
      </w:r>
      <w:r>
        <w:rPr>
          <w:w w:val="105"/>
        </w:rPr>
        <w:t>чу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усвоение</w:t>
      </w:r>
      <w:r>
        <w:rPr>
          <w:spacing w:val="-5"/>
          <w:w w:val="105"/>
        </w:rPr>
        <w:t xml:space="preserve"> </w:t>
      </w:r>
      <w:r>
        <w:rPr>
          <w:w w:val="105"/>
        </w:rPr>
        <w:t>с</w:t>
      </w:r>
      <w:r>
        <w:rPr>
          <w:spacing w:val="-4"/>
          <w:w w:val="105"/>
        </w:rPr>
        <w:t xml:space="preserve"> </w:t>
      </w:r>
      <w:r>
        <w:rPr>
          <w:w w:val="105"/>
        </w:rPr>
        <w:t>целью</w:t>
      </w:r>
      <w:r>
        <w:rPr>
          <w:spacing w:val="-5"/>
          <w:w w:val="105"/>
        </w:rPr>
        <w:t xml:space="preserve"> </w:t>
      </w:r>
      <w:r>
        <w:rPr>
          <w:w w:val="105"/>
        </w:rPr>
        <w:t>решения</w:t>
      </w:r>
      <w:r>
        <w:rPr>
          <w:spacing w:val="-5"/>
          <w:w w:val="105"/>
        </w:rPr>
        <w:t xml:space="preserve"> </w:t>
      </w:r>
      <w:r>
        <w:rPr>
          <w:w w:val="105"/>
        </w:rPr>
        <w:t>социальных</w:t>
      </w:r>
      <w:r>
        <w:rPr>
          <w:spacing w:val="-4"/>
          <w:w w:val="105"/>
        </w:rPr>
        <w:t xml:space="preserve"> </w:t>
      </w:r>
      <w:r>
        <w:rPr>
          <w:w w:val="105"/>
        </w:rPr>
        <w:t>проблем.</w:t>
      </w:r>
      <w:r>
        <w:rPr>
          <w:spacing w:val="-5"/>
          <w:w w:val="105"/>
        </w:rPr>
        <w:t xml:space="preserve"> </w:t>
      </w:r>
      <w:r>
        <w:rPr>
          <w:w w:val="105"/>
        </w:rPr>
        <w:t>Иначе</w:t>
      </w:r>
      <w:r>
        <w:rPr>
          <w:spacing w:val="-5"/>
          <w:w w:val="105"/>
        </w:rPr>
        <w:t xml:space="preserve"> </w:t>
      </w:r>
      <w:r>
        <w:rPr>
          <w:w w:val="105"/>
        </w:rPr>
        <w:t>гово-</w:t>
      </w:r>
      <w:r>
        <w:rPr>
          <w:spacing w:val="-52"/>
          <w:w w:val="105"/>
        </w:rPr>
        <w:t xml:space="preserve"> </w:t>
      </w:r>
      <w:r>
        <w:rPr>
          <w:w w:val="105"/>
        </w:rPr>
        <w:t>ря, имманентной составной частью каждого из названных компо-</w:t>
      </w:r>
      <w:r>
        <w:rPr>
          <w:spacing w:val="1"/>
          <w:w w:val="105"/>
        </w:rPr>
        <w:t xml:space="preserve"> </w:t>
      </w:r>
      <w:r>
        <w:rPr>
          <w:w w:val="105"/>
        </w:rPr>
        <w:t>нентов</w:t>
      </w:r>
      <w:r>
        <w:rPr>
          <w:spacing w:val="-3"/>
          <w:w w:val="105"/>
        </w:rPr>
        <w:t xml:space="preserve"> </w:t>
      </w:r>
      <w:r>
        <w:rPr>
          <w:w w:val="105"/>
        </w:rPr>
        <w:t>и</w:t>
      </w:r>
      <w:r>
        <w:rPr>
          <w:spacing w:val="-3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3"/>
          <w:w w:val="105"/>
        </w:rPr>
        <w:t xml:space="preserve"> </w:t>
      </w:r>
      <w:r>
        <w:rPr>
          <w:w w:val="105"/>
        </w:rPr>
        <w:t>работы</w:t>
      </w:r>
      <w:r>
        <w:rPr>
          <w:spacing w:val="-3"/>
          <w:w w:val="105"/>
        </w:rPr>
        <w:t xml:space="preserve"> </w:t>
      </w:r>
      <w:r>
        <w:rPr>
          <w:w w:val="105"/>
        </w:rPr>
        <w:t>в</w:t>
      </w:r>
      <w:r>
        <w:rPr>
          <w:spacing w:val="-3"/>
          <w:w w:val="105"/>
        </w:rPr>
        <w:t xml:space="preserve"> </w:t>
      </w:r>
      <w:r>
        <w:rPr>
          <w:w w:val="105"/>
        </w:rPr>
        <w:t>целом</w:t>
      </w:r>
      <w:r>
        <w:rPr>
          <w:spacing w:val="-3"/>
          <w:w w:val="105"/>
        </w:rPr>
        <w:t xml:space="preserve"> </w:t>
      </w:r>
      <w:r>
        <w:rPr>
          <w:w w:val="105"/>
        </w:rPr>
        <w:t>являются</w:t>
      </w:r>
      <w:r>
        <w:rPr>
          <w:spacing w:val="-3"/>
          <w:w w:val="105"/>
        </w:rPr>
        <w:t xml:space="preserve"> </w:t>
      </w:r>
      <w:r>
        <w:rPr>
          <w:w w:val="105"/>
        </w:rPr>
        <w:t>технологии.</w:t>
      </w:r>
    </w:p>
    <w:p w:rsidR="00744E03" w:rsidRDefault="00E40E69">
      <w:pPr>
        <w:pStyle w:val="a3"/>
        <w:spacing w:line="242" w:lineRule="auto"/>
        <w:ind w:left="111" w:right="128"/>
      </w:pPr>
      <w:r>
        <w:rPr>
          <w:spacing w:val="-1"/>
          <w:w w:val="105"/>
        </w:rPr>
        <w:t>Само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название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общего</w:t>
      </w:r>
      <w:r>
        <w:rPr>
          <w:spacing w:val="-12"/>
          <w:w w:val="105"/>
        </w:rPr>
        <w:t xml:space="preserve"> </w:t>
      </w:r>
      <w:r>
        <w:rPr>
          <w:w w:val="105"/>
        </w:rPr>
        <w:t>курса,</w:t>
      </w:r>
      <w:r>
        <w:rPr>
          <w:spacing w:val="-12"/>
          <w:w w:val="105"/>
        </w:rPr>
        <w:t xml:space="preserve"> </w:t>
      </w:r>
      <w:r>
        <w:rPr>
          <w:w w:val="105"/>
        </w:rPr>
        <w:t>введенного</w:t>
      </w:r>
      <w:r>
        <w:rPr>
          <w:spacing w:val="-12"/>
          <w:w w:val="105"/>
        </w:rPr>
        <w:t xml:space="preserve"> </w:t>
      </w:r>
      <w:r>
        <w:rPr>
          <w:w w:val="105"/>
        </w:rPr>
        <w:t>госстандартом,</w:t>
      </w:r>
      <w:r>
        <w:rPr>
          <w:spacing w:val="-12"/>
          <w:w w:val="105"/>
        </w:rPr>
        <w:t xml:space="preserve"> </w:t>
      </w:r>
      <w:r>
        <w:rPr>
          <w:w w:val="105"/>
        </w:rPr>
        <w:t>требу-</w:t>
      </w:r>
      <w:r>
        <w:rPr>
          <w:spacing w:val="-52"/>
          <w:w w:val="105"/>
        </w:rPr>
        <w:t xml:space="preserve"> </w:t>
      </w:r>
      <w:r>
        <w:rPr>
          <w:w w:val="105"/>
        </w:rPr>
        <w:t>ет пояснения. Предусматривая анализ технологий социальной ра-</w:t>
      </w:r>
      <w:r>
        <w:rPr>
          <w:spacing w:val="-53"/>
          <w:w w:val="105"/>
        </w:rPr>
        <w:t xml:space="preserve"> </w:t>
      </w:r>
      <w:r>
        <w:rPr>
          <w:w w:val="105"/>
        </w:rPr>
        <w:t>боты</w:t>
      </w:r>
      <w:r>
        <w:rPr>
          <w:spacing w:val="34"/>
          <w:w w:val="105"/>
        </w:rPr>
        <w:t xml:space="preserve"> </w:t>
      </w:r>
      <w:r>
        <w:rPr>
          <w:w w:val="105"/>
        </w:rPr>
        <w:t>во</w:t>
      </w:r>
      <w:r>
        <w:rPr>
          <w:spacing w:val="35"/>
          <w:w w:val="105"/>
        </w:rPr>
        <w:t xml:space="preserve"> </w:t>
      </w:r>
      <w:r>
        <w:rPr>
          <w:w w:val="105"/>
        </w:rPr>
        <w:t>всем</w:t>
      </w:r>
      <w:r>
        <w:rPr>
          <w:spacing w:val="34"/>
          <w:w w:val="105"/>
        </w:rPr>
        <w:t xml:space="preserve"> </w:t>
      </w:r>
      <w:r>
        <w:rPr>
          <w:w w:val="105"/>
        </w:rPr>
        <w:t>их</w:t>
      </w:r>
      <w:r>
        <w:rPr>
          <w:spacing w:val="35"/>
          <w:w w:val="105"/>
        </w:rPr>
        <w:t xml:space="preserve"> </w:t>
      </w:r>
      <w:r>
        <w:rPr>
          <w:w w:val="105"/>
        </w:rPr>
        <w:t>многообразии,</w:t>
      </w:r>
      <w:r>
        <w:rPr>
          <w:spacing w:val="36"/>
          <w:w w:val="105"/>
        </w:rPr>
        <w:t xml:space="preserve"> </w:t>
      </w:r>
      <w:r>
        <w:rPr>
          <w:w w:val="105"/>
        </w:rPr>
        <w:t>курс,</w:t>
      </w:r>
      <w:r>
        <w:rPr>
          <w:spacing w:val="34"/>
          <w:w w:val="105"/>
        </w:rPr>
        <w:t xml:space="preserve"> </w:t>
      </w:r>
      <w:r>
        <w:rPr>
          <w:w w:val="105"/>
        </w:rPr>
        <w:t>тем</w:t>
      </w:r>
      <w:r>
        <w:rPr>
          <w:spacing w:val="34"/>
          <w:w w:val="105"/>
        </w:rPr>
        <w:t xml:space="preserve"> </w:t>
      </w:r>
      <w:r>
        <w:rPr>
          <w:w w:val="105"/>
        </w:rPr>
        <w:t>не</w:t>
      </w:r>
      <w:r>
        <w:rPr>
          <w:spacing w:val="35"/>
          <w:w w:val="105"/>
        </w:rPr>
        <w:t xml:space="preserve"> </w:t>
      </w:r>
      <w:r>
        <w:rPr>
          <w:w w:val="105"/>
        </w:rPr>
        <w:t>менее,</w:t>
      </w:r>
      <w:r>
        <w:rPr>
          <w:spacing w:val="36"/>
          <w:w w:val="105"/>
        </w:rPr>
        <w:t xml:space="preserve"> </w:t>
      </w:r>
      <w:r>
        <w:rPr>
          <w:w w:val="105"/>
        </w:rPr>
        <w:t>называется</w:t>
      </w:r>
    </w:p>
    <w:p w:rsidR="00744E03" w:rsidRDefault="00E40E69">
      <w:pPr>
        <w:pStyle w:val="a3"/>
        <w:spacing w:line="242" w:lineRule="auto"/>
        <w:ind w:left="111" w:right="128" w:firstLine="0"/>
      </w:pPr>
      <w:r>
        <w:rPr>
          <w:w w:val="105"/>
        </w:rPr>
        <w:t>«Технология</w:t>
      </w:r>
      <w:r>
        <w:rPr>
          <w:spacing w:val="-4"/>
          <w:w w:val="105"/>
        </w:rPr>
        <w:t xml:space="preserve"> </w:t>
      </w:r>
      <w:r>
        <w:rPr>
          <w:w w:val="105"/>
        </w:rPr>
        <w:t>(а</w:t>
      </w:r>
      <w:r>
        <w:rPr>
          <w:spacing w:val="-4"/>
          <w:w w:val="105"/>
        </w:rPr>
        <w:t xml:space="preserve"> </w:t>
      </w:r>
      <w:r>
        <w:rPr>
          <w:w w:val="105"/>
        </w:rPr>
        <w:t>не</w:t>
      </w:r>
      <w:r>
        <w:rPr>
          <w:spacing w:val="-4"/>
          <w:w w:val="105"/>
        </w:rPr>
        <w:t xml:space="preserve"> </w:t>
      </w:r>
      <w:r>
        <w:rPr>
          <w:w w:val="105"/>
        </w:rPr>
        <w:t>«технологии»)</w:t>
      </w:r>
      <w:r>
        <w:rPr>
          <w:spacing w:val="-4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4"/>
          <w:w w:val="105"/>
        </w:rPr>
        <w:t xml:space="preserve"> </w:t>
      </w:r>
      <w:r>
        <w:rPr>
          <w:w w:val="105"/>
        </w:rPr>
        <w:t>работы».</w:t>
      </w:r>
      <w:r>
        <w:rPr>
          <w:spacing w:val="-4"/>
          <w:w w:val="105"/>
        </w:rPr>
        <w:t xml:space="preserve"> </w:t>
      </w:r>
      <w:r>
        <w:rPr>
          <w:w w:val="105"/>
        </w:rPr>
        <w:t>Это</w:t>
      </w:r>
      <w:r>
        <w:rPr>
          <w:spacing w:val="-4"/>
          <w:w w:val="105"/>
        </w:rPr>
        <w:t xml:space="preserve"> </w:t>
      </w:r>
      <w:r>
        <w:rPr>
          <w:w w:val="105"/>
        </w:rPr>
        <w:t>объяс-</w:t>
      </w:r>
      <w:r>
        <w:rPr>
          <w:spacing w:val="-53"/>
          <w:w w:val="105"/>
        </w:rPr>
        <w:t xml:space="preserve"> </w:t>
      </w:r>
      <w:r>
        <w:rPr>
          <w:w w:val="105"/>
        </w:rPr>
        <w:t>няется, во-первых, тем, что речь идет об учебном предмете, а во-</w:t>
      </w:r>
      <w:r>
        <w:rPr>
          <w:spacing w:val="1"/>
          <w:w w:val="105"/>
        </w:rPr>
        <w:t xml:space="preserve"> </w:t>
      </w:r>
      <w:r>
        <w:rPr>
          <w:w w:val="105"/>
        </w:rPr>
        <w:t>вторых</w:t>
      </w:r>
      <w:r>
        <w:rPr>
          <w:spacing w:val="-9"/>
          <w:w w:val="105"/>
        </w:rPr>
        <w:t xml:space="preserve"> </w:t>
      </w:r>
      <w:r>
        <w:rPr>
          <w:w w:val="105"/>
        </w:rPr>
        <w:t>—</w:t>
      </w:r>
      <w:r>
        <w:rPr>
          <w:spacing w:val="-8"/>
          <w:w w:val="105"/>
        </w:rPr>
        <w:t xml:space="preserve"> </w:t>
      </w:r>
      <w:r>
        <w:rPr>
          <w:w w:val="105"/>
        </w:rPr>
        <w:t>соотношением</w:t>
      </w:r>
      <w:r>
        <w:rPr>
          <w:spacing w:val="-9"/>
          <w:w w:val="105"/>
        </w:rPr>
        <w:t xml:space="preserve"> </w:t>
      </w:r>
      <w:r>
        <w:rPr>
          <w:w w:val="105"/>
        </w:rPr>
        <w:t>его</w:t>
      </w:r>
      <w:r>
        <w:rPr>
          <w:spacing w:val="-8"/>
          <w:w w:val="105"/>
        </w:rPr>
        <w:t xml:space="preserve"> </w:t>
      </w:r>
      <w:r>
        <w:rPr>
          <w:w w:val="105"/>
        </w:rPr>
        <w:t>с</w:t>
      </w:r>
      <w:r>
        <w:rPr>
          <w:spacing w:val="-8"/>
          <w:w w:val="105"/>
        </w:rPr>
        <w:t xml:space="preserve"> </w:t>
      </w:r>
      <w:r>
        <w:rPr>
          <w:w w:val="105"/>
        </w:rPr>
        <w:t>другими</w:t>
      </w:r>
      <w:r>
        <w:rPr>
          <w:spacing w:val="-9"/>
          <w:w w:val="105"/>
        </w:rPr>
        <w:t xml:space="preserve"> </w:t>
      </w:r>
      <w:r>
        <w:rPr>
          <w:w w:val="105"/>
        </w:rPr>
        <w:t>учебными</w:t>
      </w:r>
      <w:r>
        <w:rPr>
          <w:spacing w:val="-8"/>
          <w:w w:val="105"/>
        </w:rPr>
        <w:t xml:space="preserve"> </w:t>
      </w:r>
      <w:r>
        <w:rPr>
          <w:w w:val="105"/>
        </w:rPr>
        <w:t>дисциплинами,</w:t>
      </w:r>
      <w:r>
        <w:rPr>
          <w:spacing w:val="-53"/>
          <w:w w:val="105"/>
        </w:rPr>
        <w:t xml:space="preserve"> </w:t>
      </w:r>
      <w:r>
        <w:rPr>
          <w:w w:val="105"/>
        </w:rPr>
        <w:t>также обозначенными в единственном числе (хотя отметим, что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при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обсуждении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стандарта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предлагалось</w:t>
      </w:r>
      <w:r>
        <w:rPr>
          <w:spacing w:val="-11"/>
          <w:w w:val="105"/>
        </w:rPr>
        <w:t xml:space="preserve"> </w:t>
      </w:r>
      <w:r>
        <w:rPr>
          <w:w w:val="105"/>
        </w:rPr>
        <w:t>назвать</w:t>
      </w:r>
      <w:r>
        <w:rPr>
          <w:spacing w:val="-12"/>
          <w:w w:val="105"/>
        </w:rPr>
        <w:t xml:space="preserve"> </w:t>
      </w:r>
      <w:r>
        <w:rPr>
          <w:w w:val="105"/>
        </w:rPr>
        <w:t>этот</w:t>
      </w:r>
      <w:r>
        <w:rPr>
          <w:spacing w:val="-11"/>
          <w:w w:val="105"/>
        </w:rPr>
        <w:t xml:space="preserve"> </w:t>
      </w:r>
      <w:r>
        <w:rPr>
          <w:w w:val="105"/>
        </w:rPr>
        <w:t>курс</w:t>
      </w:r>
      <w:r>
        <w:rPr>
          <w:spacing w:val="-12"/>
          <w:w w:val="105"/>
        </w:rPr>
        <w:t xml:space="preserve"> </w:t>
      </w:r>
      <w:r>
        <w:rPr>
          <w:w w:val="105"/>
        </w:rPr>
        <w:t>«Техно-</w:t>
      </w:r>
      <w:r>
        <w:rPr>
          <w:spacing w:val="-53"/>
          <w:w w:val="105"/>
        </w:rPr>
        <w:t xml:space="preserve"> </w:t>
      </w:r>
      <w:r>
        <w:rPr>
          <w:w w:val="110"/>
        </w:rPr>
        <w:t>логии</w:t>
      </w:r>
      <w:r>
        <w:rPr>
          <w:spacing w:val="-11"/>
          <w:w w:val="110"/>
        </w:rPr>
        <w:t xml:space="preserve"> </w:t>
      </w:r>
      <w:r>
        <w:rPr>
          <w:w w:val="110"/>
        </w:rPr>
        <w:t>социальной</w:t>
      </w:r>
      <w:r>
        <w:rPr>
          <w:spacing w:val="-10"/>
          <w:w w:val="110"/>
        </w:rPr>
        <w:t xml:space="preserve"> </w:t>
      </w:r>
      <w:r>
        <w:rPr>
          <w:w w:val="110"/>
        </w:rPr>
        <w:t>работы»).</w:t>
      </w:r>
    </w:p>
    <w:p w:rsidR="00744E03" w:rsidRDefault="00E40E69">
      <w:pPr>
        <w:pStyle w:val="a3"/>
        <w:spacing w:line="242" w:lineRule="auto"/>
        <w:ind w:left="111" w:right="126"/>
      </w:pPr>
      <w:r>
        <w:rPr>
          <w:w w:val="105"/>
        </w:rPr>
        <w:t>Утвержденная в 2001 г. Министерством образования РФ при-</w:t>
      </w:r>
      <w:r>
        <w:rPr>
          <w:spacing w:val="1"/>
          <w:w w:val="105"/>
        </w:rPr>
        <w:t xml:space="preserve"> </w:t>
      </w:r>
      <w:r>
        <w:rPr>
          <w:w w:val="105"/>
        </w:rPr>
        <w:t>мерная программа служит ориентацией в реализации курса «Тех-</w:t>
      </w:r>
      <w:r>
        <w:rPr>
          <w:spacing w:val="1"/>
          <w:w w:val="105"/>
        </w:rPr>
        <w:t xml:space="preserve"> </w:t>
      </w:r>
      <w:r>
        <w:rPr>
          <w:w w:val="105"/>
        </w:rPr>
        <w:t>нология</w:t>
      </w:r>
      <w:r>
        <w:rPr>
          <w:spacing w:val="-5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4"/>
          <w:w w:val="105"/>
        </w:rPr>
        <w:t xml:space="preserve"> </w:t>
      </w:r>
      <w:r>
        <w:rPr>
          <w:w w:val="105"/>
        </w:rPr>
        <w:t>работы»</w:t>
      </w:r>
      <w:r>
        <w:rPr>
          <w:spacing w:val="-5"/>
          <w:w w:val="105"/>
        </w:rPr>
        <w:t xml:space="preserve"> </w:t>
      </w:r>
      <w:r>
        <w:rPr>
          <w:w w:val="105"/>
        </w:rPr>
        <w:t>во</w:t>
      </w:r>
      <w:r>
        <w:rPr>
          <w:spacing w:val="-4"/>
          <w:w w:val="105"/>
        </w:rPr>
        <w:t xml:space="preserve"> </w:t>
      </w:r>
      <w:r>
        <w:rPr>
          <w:w w:val="105"/>
        </w:rPr>
        <w:t>всех</w:t>
      </w:r>
      <w:r>
        <w:rPr>
          <w:spacing w:val="-4"/>
          <w:w w:val="105"/>
        </w:rPr>
        <w:t xml:space="preserve"> </w:t>
      </w:r>
      <w:r>
        <w:rPr>
          <w:w w:val="105"/>
        </w:rPr>
        <w:t>высших</w:t>
      </w:r>
      <w:r>
        <w:rPr>
          <w:spacing w:val="-5"/>
          <w:w w:val="105"/>
        </w:rPr>
        <w:t xml:space="preserve"> </w:t>
      </w:r>
      <w:r>
        <w:rPr>
          <w:w w:val="105"/>
        </w:rPr>
        <w:t>учебных</w:t>
      </w:r>
      <w:r>
        <w:rPr>
          <w:spacing w:val="-4"/>
          <w:w w:val="105"/>
        </w:rPr>
        <w:t xml:space="preserve"> </w:t>
      </w:r>
      <w:r>
        <w:rPr>
          <w:w w:val="105"/>
        </w:rPr>
        <w:t>заведениях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страны.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Ее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основу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составляет</w:t>
      </w:r>
      <w:r>
        <w:rPr>
          <w:spacing w:val="-12"/>
          <w:w w:val="105"/>
        </w:rPr>
        <w:t xml:space="preserve"> </w:t>
      </w:r>
      <w:r>
        <w:rPr>
          <w:w w:val="105"/>
        </w:rPr>
        <w:t>разработка,</w:t>
      </w:r>
      <w:r>
        <w:rPr>
          <w:spacing w:val="-13"/>
          <w:w w:val="105"/>
        </w:rPr>
        <w:t xml:space="preserve"> </w:t>
      </w:r>
      <w:r>
        <w:rPr>
          <w:w w:val="105"/>
        </w:rPr>
        <w:t>представленная</w:t>
      </w:r>
      <w:r>
        <w:rPr>
          <w:spacing w:val="-13"/>
          <w:w w:val="105"/>
        </w:rPr>
        <w:t xml:space="preserve"> </w:t>
      </w:r>
      <w:r>
        <w:rPr>
          <w:w w:val="105"/>
        </w:rPr>
        <w:t>Л.И.</w:t>
      </w:r>
      <w:r>
        <w:rPr>
          <w:spacing w:val="-13"/>
          <w:w w:val="105"/>
        </w:rPr>
        <w:t xml:space="preserve"> </w:t>
      </w:r>
      <w:r>
        <w:rPr>
          <w:w w:val="105"/>
        </w:rPr>
        <w:t>Ко-</w:t>
      </w:r>
      <w:r>
        <w:rPr>
          <w:spacing w:val="-52"/>
          <w:w w:val="105"/>
        </w:rPr>
        <w:t xml:space="preserve"> </w:t>
      </w:r>
      <w:r>
        <w:rPr>
          <w:w w:val="105"/>
        </w:rPr>
        <w:t>ноновой, кандидатом философских наук, доцентом, заведующей</w:t>
      </w:r>
      <w:r>
        <w:rPr>
          <w:spacing w:val="1"/>
          <w:w w:val="105"/>
        </w:rPr>
        <w:t xml:space="preserve"> </w:t>
      </w:r>
      <w:r>
        <w:rPr>
          <w:w w:val="105"/>
        </w:rPr>
        <w:t>кафедрой дистанционарного обучения и социальных технологий</w:t>
      </w:r>
      <w:r>
        <w:rPr>
          <w:spacing w:val="1"/>
          <w:w w:val="105"/>
        </w:rPr>
        <w:t xml:space="preserve"> </w:t>
      </w:r>
      <w:r>
        <w:rPr>
          <w:w w:val="105"/>
        </w:rPr>
        <w:t>МГУС, в обсуждении которой на заседании Совета УМО вузов</w:t>
      </w:r>
      <w:r>
        <w:rPr>
          <w:spacing w:val="1"/>
          <w:w w:val="105"/>
        </w:rPr>
        <w:t xml:space="preserve"> </w:t>
      </w:r>
      <w:r>
        <w:rPr>
          <w:w w:val="105"/>
        </w:rPr>
        <w:t>России</w:t>
      </w:r>
      <w:r>
        <w:rPr>
          <w:spacing w:val="19"/>
          <w:w w:val="105"/>
        </w:rPr>
        <w:t xml:space="preserve"> </w:t>
      </w:r>
      <w:r>
        <w:rPr>
          <w:w w:val="105"/>
        </w:rPr>
        <w:t>по</w:t>
      </w:r>
      <w:r>
        <w:rPr>
          <w:spacing w:val="20"/>
          <w:w w:val="105"/>
        </w:rPr>
        <w:t xml:space="preserve"> </w:t>
      </w:r>
      <w:r>
        <w:rPr>
          <w:w w:val="105"/>
        </w:rPr>
        <w:t>образованию</w:t>
      </w:r>
      <w:r>
        <w:rPr>
          <w:spacing w:val="20"/>
          <w:w w:val="105"/>
        </w:rPr>
        <w:t xml:space="preserve"> </w:t>
      </w:r>
      <w:r>
        <w:rPr>
          <w:w w:val="105"/>
        </w:rPr>
        <w:t>в</w:t>
      </w:r>
      <w:r>
        <w:rPr>
          <w:spacing w:val="20"/>
          <w:w w:val="105"/>
        </w:rPr>
        <w:t xml:space="preserve"> </w:t>
      </w:r>
      <w:r>
        <w:rPr>
          <w:w w:val="105"/>
        </w:rPr>
        <w:t>области</w:t>
      </w:r>
      <w:r>
        <w:rPr>
          <w:spacing w:val="20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20"/>
          <w:w w:val="105"/>
        </w:rPr>
        <w:t xml:space="preserve"> </w:t>
      </w:r>
      <w:r>
        <w:rPr>
          <w:w w:val="105"/>
        </w:rPr>
        <w:t>работы</w:t>
      </w:r>
      <w:r>
        <w:rPr>
          <w:spacing w:val="20"/>
          <w:w w:val="105"/>
        </w:rPr>
        <w:t xml:space="preserve"> </w:t>
      </w:r>
      <w:r>
        <w:rPr>
          <w:w w:val="105"/>
        </w:rPr>
        <w:t>24</w:t>
      </w:r>
      <w:r>
        <w:rPr>
          <w:spacing w:val="20"/>
          <w:w w:val="105"/>
        </w:rPr>
        <w:t xml:space="preserve"> </w:t>
      </w:r>
      <w:r>
        <w:rPr>
          <w:w w:val="105"/>
        </w:rPr>
        <w:t>ноября</w:t>
      </w:r>
    </w:p>
    <w:p w:rsidR="00744E03" w:rsidRDefault="00744E03">
      <w:pPr>
        <w:spacing w:line="242" w:lineRule="auto"/>
        <w:sectPr w:rsidR="00744E03">
          <w:footerReference w:type="even" r:id="rId8"/>
          <w:footerReference w:type="default" r:id="rId9"/>
          <w:pgSz w:w="8220" w:h="12190"/>
          <w:pgMar w:top="980" w:right="860" w:bottom="900" w:left="880" w:header="0" w:footer="709" w:gutter="0"/>
          <w:pgNumType w:start="3"/>
          <w:cols w:space="720"/>
        </w:sectPr>
      </w:pPr>
    </w:p>
    <w:p w:rsidR="00744E03" w:rsidRDefault="00E40E69">
      <w:pPr>
        <w:pStyle w:val="a3"/>
        <w:spacing w:before="66" w:line="242" w:lineRule="auto"/>
        <w:ind w:right="129" w:firstLine="0"/>
      </w:pPr>
      <w:r>
        <w:rPr>
          <w:w w:val="105"/>
        </w:rPr>
        <w:lastRenderedPageBreak/>
        <w:t>2000</w:t>
      </w:r>
      <w:r>
        <w:rPr>
          <w:spacing w:val="-3"/>
          <w:w w:val="105"/>
        </w:rPr>
        <w:t xml:space="preserve"> </w:t>
      </w:r>
      <w:r>
        <w:rPr>
          <w:w w:val="105"/>
        </w:rPr>
        <w:t>г.</w:t>
      </w:r>
      <w:r>
        <w:rPr>
          <w:spacing w:val="-2"/>
          <w:w w:val="105"/>
        </w:rPr>
        <w:t xml:space="preserve"> </w:t>
      </w:r>
      <w:r>
        <w:rPr>
          <w:w w:val="105"/>
        </w:rPr>
        <w:t>приняли</w:t>
      </w:r>
      <w:r>
        <w:rPr>
          <w:spacing w:val="-3"/>
          <w:w w:val="105"/>
        </w:rPr>
        <w:t xml:space="preserve"> </w:t>
      </w:r>
      <w:r>
        <w:rPr>
          <w:w w:val="105"/>
        </w:rPr>
        <w:t>участие</w:t>
      </w:r>
      <w:r>
        <w:rPr>
          <w:spacing w:val="-2"/>
          <w:w w:val="105"/>
        </w:rPr>
        <w:t xml:space="preserve"> </w:t>
      </w:r>
      <w:r>
        <w:rPr>
          <w:w w:val="105"/>
        </w:rPr>
        <w:t>представители</w:t>
      </w:r>
      <w:r>
        <w:rPr>
          <w:spacing w:val="-3"/>
          <w:w w:val="105"/>
        </w:rPr>
        <w:t xml:space="preserve"> </w:t>
      </w:r>
      <w:r>
        <w:rPr>
          <w:w w:val="105"/>
        </w:rPr>
        <w:t>РГСУ,</w:t>
      </w:r>
      <w:r>
        <w:rPr>
          <w:spacing w:val="-2"/>
          <w:w w:val="105"/>
        </w:rPr>
        <w:t xml:space="preserve"> </w:t>
      </w:r>
      <w:r>
        <w:rPr>
          <w:w w:val="105"/>
        </w:rPr>
        <w:t>РГУ</w:t>
      </w:r>
      <w:r>
        <w:rPr>
          <w:spacing w:val="-3"/>
          <w:w w:val="105"/>
        </w:rPr>
        <w:t xml:space="preserve"> </w:t>
      </w:r>
      <w:r>
        <w:rPr>
          <w:w w:val="105"/>
        </w:rPr>
        <w:t>туризма</w:t>
      </w:r>
      <w:r>
        <w:rPr>
          <w:spacing w:val="-2"/>
          <w:w w:val="105"/>
        </w:rPr>
        <w:t xml:space="preserve"> </w:t>
      </w:r>
      <w:r>
        <w:rPr>
          <w:w w:val="105"/>
        </w:rPr>
        <w:t>и</w:t>
      </w:r>
      <w:r>
        <w:rPr>
          <w:spacing w:val="-3"/>
          <w:w w:val="105"/>
        </w:rPr>
        <w:t xml:space="preserve"> </w:t>
      </w:r>
      <w:r>
        <w:rPr>
          <w:w w:val="105"/>
        </w:rPr>
        <w:t>сер-</w:t>
      </w:r>
      <w:r>
        <w:rPr>
          <w:spacing w:val="-52"/>
          <w:w w:val="105"/>
        </w:rPr>
        <w:t xml:space="preserve"> </w:t>
      </w:r>
      <w:r>
        <w:rPr>
          <w:w w:val="105"/>
        </w:rPr>
        <w:t>виса, Тверского, Белгородского, Башкирского, Нижегородского,</w:t>
      </w:r>
      <w:r>
        <w:rPr>
          <w:spacing w:val="1"/>
          <w:w w:val="105"/>
        </w:rPr>
        <w:t xml:space="preserve"> </w:t>
      </w:r>
      <w:r>
        <w:rPr>
          <w:w w:val="105"/>
        </w:rPr>
        <w:t>Южно-Российского государственных университетов, Архангель-</w:t>
      </w:r>
      <w:r>
        <w:rPr>
          <w:spacing w:val="1"/>
          <w:w w:val="105"/>
        </w:rPr>
        <w:t xml:space="preserve"> </w:t>
      </w:r>
      <w:r>
        <w:rPr>
          <w:w w:val="105"/>
        </w:rPr>
        <w:t>ского</w:t>
      </w:r>
      <w:r>
        <w:rPr>
          <w:spacing w:val="-6"/>
          <w:w w:val="105"/>
        </w:rPr>
        <w:t xml:space="preserve"> </w:t>
      </w:r>
      <w:r>
        <w:rPr>
          <w:w w:val="105"/>
        </w:rPr>
        <w:t>государственного</w:t>
      </w:r>
      <w:r>
        <w:rPr>
          <w:spacing w:val="-5"/>
          <w:w w:val="105"/>
        </w:rPr>
        <w:t xml:space="preserve"> </w:t>
      </w:r>
      <w:r>
        <w:rPr>
          <w:w w:val="105"/>
        </w:rPr>
        <w:t>медицинского</w:t>
      </w:r>
      <w:r>
        <w:rPr>
          <w:spacing w:val="-6"/>
          <w:w w:val="105"/>
        </w:rPr>
        <w:t xml:space="preserve"> </w:t>
      </w:r>
      <w:r>
        <w:rPr>
          <w:w w:val="105"/>
        </w:rPr>
        <w:t>университета.</w:t>
      </w:r>
    </w:p>
    <w:p w:rsidR="00744E03" w:rsidRDefault="00E40E69">
      <w:pPr>
        <w:pStyle w:val="a3"/>
        <w:spacing w:line="242" w:lineRule="auto"/>
        <w:ind w:right="121"/>
      </w:pPr>
      <w:r>
        <w:rPr>
          <w:w w:val="105"/>
        </w:rPr>
        <w:t>Одобрив</w:t>
      </w:r>
      <w:r>
        <w:rPr>
          <w:spacing w:val="1"/>
          <w:w w:val="105"/>
        </w:rPr>
        <w:t xml:space="preserve"> </w:t>
      </w:r>
      <w:r>
        <w:rPr>
          <w:w w:val="105"/>
        </w:rPr>
        <w:t>представленный</w:t>
      </w:r>
      <w:r>
        <w:rPr>
          <w:spacing w:val="1"/>
          <w:w w:val="105"/>
        </w:rPr>
        <w:t xml:space="preserve"> </w:t>
      </w:r>
      <w:r>
        <w:rPr>
          <w:w w:val="105"/>
        </w:rPr>
        <w:t>вариант</w:t>
      </w:r>
      <w:r>
        <w:rPr>
          <w:spacing w:val="1"/>
          <w:w w:val="105"/>
        </w:rPr>
        <w:t xml:space="preserve"> </w:t>
      </w:r>
      <w:r>
        <w:rPr>
          <w:w w:val="105"/>
        </w:rPr>
        <w:t>примерной</w:t>
      </w:r>
      <w:r>
        <w:rPr>
          <w:spacing w:val="1"/>
          <w:w w:val="105"/>
        </w:rPr>
        <w:t xml:space="preserve"> </w:t>
      </w:r>
      <w:r>
        <w:rPr>
          <w:w w:val="105"/>
        </w:rPr>
        <w:t>программы,</w:t>
      </w:r>
      <w:r>
        <w:rPr>
          <w:spacing w:val="-53"/>
          <w:w w:val="105"/>
        </w:rPr>
        <w:t xml:space="preserve"> </w:t>
      </w:r>
      <w:r>
        <w:rPr>
          <w:w w:val="105"/>
        </w:rPr>
        <w:t>участники обсуждения внесли некоторые изменения и дополне-</w:t>
      </w:r>
      <w:r>
        <w:rPr>
          <w:spacing w:val="1"/>
          <w:w w:val="105"/>
        </w:rPr>
        <w:t xml:space="preserve"> </w:t>
      </w:r>
      <w:r>
        <w:rPr>
          <w:w w:val="105"/>
        </w:rPr>
        <w:t>ния, часть которых имела принципиальное значение. Нельзя ска-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зать,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что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вопросу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технологий</w:t>
      </w:r>
      <w:r>
        <w:rPr>
          <w:spacing w:val="-13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12"/>
          <w:w w:val="105"/>
        </w:rPr>
        <w:t xml:space="preserve"> </w:t>
      </w:r>
      <w:r>
        <w:rPr>
          <w:w w:val="105"/>
        </w:rPr>
        <w:t>работы</w:t>
      </w:r>
      <w:r>
        <w:rPr>
          <w:spacing w:val="-12"/>
          <w:w w:val="105"/>
        </w:rPr>
        <w:t xml:space="preserve"> </w:t>
      </w:r>
      <w:r>
        <w:rPr>
          <w:w w:val="105"/>
        </w:rPr>
        <w:t>прежде</w:t>
      </w:r>
      <w:r>
        <w:rPr>
          <w:spacing w:val="-13"/>
          <w:w w:val="105"/>
        </w:rPr>
        <w:t xml:space="preserve"> </w:t>
      </w:r>
      <w:r>
        <w:rPr>
          <w:w w:val="105"/>
        </w:rPr>
        <w:t>не</w:t>
      </w:r>
      <w:r>
        <w:rPr>
          <w:spacing w:val="-12"/>
          <w:w w:val="105"/>
        </w:rPr>
        <w:t xml:space="preserve"> </w:t>
      </w:r>
      <w:r>
        <w:rPr>
          <w:w w:val="105"/>
        </w:rPr>
        <w:t>уделя-</w:t>
      </w:r>
      <w:r>
        <w:rPr>
          <w:spacing w:val="-53"/>
          <w:w w:val="105"/>
        </w:rPr>
        <w:t xml:space="preserve"> </w:t>
      </w:r>
      <w:r>
        <w:rPr>
          <w:w w:val="105"/>
        </w:rPr>
        <w:t>лось внимания. Однако и в рабочих программах, и в учебных</w:t>
      </w:r>
      <w:r>
        <w:rPr>
          <w:spacing w:val="1"/>
          <w:w w:val="105"/>
        </w:rPr>
        <w:t xml:space="preserve"> </w:t>
      </w:r>
      <w:r>
        <w:rPr>
          <w:w w:val="105"/>
        </w:rPr>
        <w:t>пособиях, и в монографиях он был представлен несколькими объ-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ектами.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При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этом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сферы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жизнедеятельности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следует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рассматривать</w:t>
      </w:r>
      <w:r>
        <w:rPr>
          <w:spacing w:val="-53"/>
          <w:w w:val="105"/>
        </w:rPr>
        <w:t xml:space="preserve"> </w:t>
      </w:r>
      <w:r>
        <w:rPr>
          <w:w w:val="105"/>
        </w:rPr>
        <w:t>в качестве компонентов (элементов) общества как целостной со-</w:t>
      </w:r>
      <w:r>
        <w:rPr>
          <w:spacing w:val="1"/>
          <w:w w:val="105"/>
        </w:rPr>
        <w:t xml:space="preserve"> </w:t>
      </w:r>
      <w:r>
        <w:rPr>
          <w:w w:val="105"/>
        </w:rPr>
        <w:t>циальной системы. В этом случае учебное пособие может быть</w:t>
      </w:r>
      <w:r>
        <w:rPr>
          <w:spacing w:val="1"/>
          <w:w w:val="105"/>
        </w:rPr>
        <w:t xml:space="preserve"> </w:t>
      </w:r>
      <w:r>
        <w:rPr>
          <w:w w:val="105"/>
        </w:rPr>
        <w:t>представлено</w:t>
      </w:r>
      <w:r>
        <w:rPr>
          <w:spacing w:val="-7"/>
          <w:w w:val="105"/>
        </w:rPr>
        <w:t xml:space="preserve"> </w:t>
      </w:r>
      <w:r>
        <w:rPr>
          <w:w w:val="105"/>
        </w:rPr>
        <w:t>следующим</w:t>
      </w:r>
      <w:r>
        <w:rPr>
          <w:spacing w:val="-7"/>
          <w:w w:val="105"/>
        </w:rPr>
        <w:t xml:space="preserve"> </w:t>
      </w:r>
      <w:r>
        <w:rPr>
          <w:w w:val="105"/>
        </w:rPr>
        <w:t>образом:</w:t>
      </w:r>
    </w:p>
    <w:p w:rsidR="00744E03" w:rsidRDefault="00E40E69">
      <w:pPr>
        <w:pStyle w:val="a5"/>
        <w:numPr>
          <w:ilvl w:val="0"/>
          <w:numId w:val="53"/>
        </w:numPr>
        <w:tabs>
          <w:tab w:val="left" w:pos="396"/>
        </w:tabs>
        <w:spacing w:line="242" w:lineRule="auto"/>
        <w:ind w:right="130"/>
        <w:jc w:val="left"/>
        <w:rPr>
          <w:sz w:val="21"/>
        </w:rPr>
      </w:pPr>
      <w:r>
        <w:rPr>
          <w:w w:val="105"/>
          <w:sz w:val="21"/>
        </w:rPr>
        <w:t>технологии</w:t>
      </w:r>
      <w:r>
        <w:rPr>
          <w:spacing w:val="26"/>
          <w:w w:val="105"/>
          <w:sz w:val="21"/>
        </w:rPr>
        <w:t xml:space="preserve"> </w:t>
      </w:r>
      <w:r>
        <w:rPr>
          <w:w w:val="105"/>
          <w:sz w:val="21"/>
        </w:rPr>
        <w:t>социальной</w:t>
      </w:r>
      <w:r>
        <w:rPr>
          <w:spacing w:val="26"/>
          <w:w w:val="105"/>
          <w:sz w:val="21"/>
        </w:rPr>
        <w:t xml:space="preserve"> </w:t>
      </w:r>
      <w:r>
        <w:rPr>
          <w:w w:val="105"/>
          <w:sz w:val="21"/>
        </w:rPr>
        <w:t>работы</w:t>
      </w:r>
      <w:r>
        <w:rPr>
          <w:spacing w:val="27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26"/>
          <w:w w:val="105"/>
          <w:sz w:val="21"/>
        </w:rPr>
        <w:t xml:space="preserve"> </w:t>
      </w:r>
      <w:r>
        <w:rPr>
          <w:w w:val="105"/>
          <w:sz w:val="21"/>
        </w:rPr>
        <w:t>сфере</w:t>
      </w:r>
      <w:r>
        <w:rPr>
          <w:spacing w:val="27"/>
          <w:w w:val="105"/>
          <w:sz w:val="21"/>
        </w:rPr>
        <w:t xml:space="preserve"> </w:t>
      </w:r>
      <w:r>
        <w:rPr>
          <w:w w:val="105"/>
          <w:sz w:val="21"/>
        </w:rPr>
        <w:t>производства,</w:t>
      </w:r>
      <w:r>
        <w:rPr>
          <w:spacing w:val="26"/>
          <w:w w:val="105"/>
          <w:sz w:val="21"/>
        </w:rPr>
        <w:t xml:space="preserve"> </w:t>
      </w:r>
      <w:r>
        <w:rPr>
          <w:w w:val="105"/>
          <w:sz w:val="21"/>
        </w:rPr>
        <w:t>произ-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водственной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социальной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инфраструктуры;</w:t>
      </w:r>
    </w:p>
    <w:p w:rsidR="00744E03" w:rsidRDefault="00E40E69">
      <w:pPr>
        <w:pStyle w:val="a5"/>
        <w:numPr>
          <w:ilvl w:val="0"/>
          <w:numId w:val="53"/>
        </w:numPr>
        <w:tabs>
          <w:tab w:val="left" w:pos="396"/>
        </w:tabs>
        <w:spacing w:line="241" w:lineRule="exact"/>
        <w:jc w:val="left"/>
        <w:rPr>
          <w:sz w:val="21"/>
        </w:rPr>
      </w:pPr>
      <w:r>
        <w:rPr>
          <w:w w:val="105"/>
          <w:sz w:val="21"/>
        </w:rPr>
        <w:t>специфика</w:t>
      </w:r>
      <w:r>
        <w:rPr>
          <w:spacing w:val="6"/>
          <w:w w:val="105"/>
          <w:sz w:val="21"/>
        </w:rPr>
        <w:t xml:space="preserve"> </w:t>
      </w:r>
      <w:r>
        <w:rPr>
          <w:w w:val="105"/>
          <w:sz w:val="21"/>
        </w:rPr>
        <w:t>технологий</w:t>
      </w:r>
      <w:r>
        <w:rPr>
          <w:spacing w:val="6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6"/>
          <w:w w:val="105"/>
          <w:sz w:val="21"/>
        </w:rPr>
        <w:t xml:space="preserve"> </w:t>
      </w:r>
      <w:r>
        <w:rPr>
          <w:w w:val="105"/>
          <w:sz w:val="21"/>
        </w:rPr>
        <w:t>сфере</w:t>
      </w:r>
      <w:r>
        <w:rPr>
          <w:spacing w:val="6"/>
          <w:w w:val="105"/>
          <w:sz w:val="21"/>
        </w:rPr>
        <w:t xml:space="preserve"> </w:t>
      </w:r>
      <w:r>
        <w:rPr>
          <w:w w:val="105"/>
          <w:sz w:val="21"/>
        </w:rPr>
        <w:t>занятости;</w:t>
      </w:r>
    </w:p>
    <w:p w:rsidR="00744E03" w:rsidRDefault="00E40E69">
      <w:pPr>
        <w:pStyle w:val="a5"/>
        <w:numPr>
          <w:ilvl w:val="0"/>
          <w:numId w:val="53"/>
        </w:numPr>
        <w:tabs>
          <w:tab w:val="left" w:pos="396"/>
        </w:tabs>
        <w:jc w:val="left"/>
        <w:rPr>
          <w:sz w:val="21"/>
        </w:rPr>
      </w:pPr>
      <w:r>
        <w:rPr>
          <w:w w:val="105"/>
          <w:sz w:val="21"/>
        </w:rPr>
        <w:t>технологии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социальной</w:t>
      </w:r>
      <w:r>
        <w:rPr>
          <w:spacing w:val="3"/>
          <w:w w:val="105"/>
          <w:sz w:val="21"/>
        </w:rPr>
        <w:t xml:space="preserve"> </w:t>
      </w:r>
      <w:r>
        <w:rPr>
          <w:w w:val="105"/>
          <w:sz w:val="21"/>
        </w:rPr>
        <w:t>работы</w:t>
      </w:r>
      <w:r>
        <w:rPr>
          <w:spacing w:val="3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3"/>
          <w:w w:val="105"/>
          <w:sz w:val="21"/>
        </w:rPr>
        <w:t xml:space="preserve"> </w:t>
      </w:r>
      <w:r>
        <w:rPr>
          <w:w w:val="105"/>
          <w:sz w:val="21"/>
        </w:rPr>
        <w:t>сфере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здравоохранения;</w:t>
      </w:r>
    </w:p>
    <w:p w:rsidR="00744E03" w:rsidRDefault="00E40E69">
      <w:pPr>
        <w:pStyle w:val="a5"/>
        <w:numPr>
          <w:ilvl w:val="0"/>
          <w:numId w:val="53"/>
        </w:numPr>
        <w:tabs>
          <w:tab w:val="left" w:pos="396"/>
        </w:tabs>
        <w:jc w:val="left"/>
        <w:rPr>
          <w:sz w:val="21"/>
        </w:rPr>
      </w:pPr>
      <w:r>
        <w:rPr>
          <w:w w:val="105"/>
          <w:sz w:val="21"/>
        </w:rPr>
        <w:t>специфика</w:t>
      </w:r>
      <w:r>
        <w:rPr>
          <w:spacing w:val="7"/>
          <w:w w:val="105"/>
          <w:sz w:val="21"/>
        </w:rPr>
        <w:t xml:space="preserve"> </w:t>
      </w:r>
      <w:r>
        <w:rPr>
          <w:w w:val="105"/>
          <w:sz w:val="21"/>
        </w:rPr>
        <w:t>технологий</w:t>
      </w:r>
      <w:r>
        <w:rPr>
          <w:spacing w:val="7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8"/>
          <w:w w:val="105"/>
          <w:sz w:val="21"/>
        </w:rPr>
        <w:t xml:space="preserve"> </w:t>
      </w:r>
      <w:r>
        <w:rPr>
          <w:w w:val="105"/>
          <w:sz w:val="21"/>
        </w:rPr>
        <w:t>сфере</w:t>
      </w:r>
      <w:r>
        <w:rPr>
          <w:spacing w:val="7"/>
          <w:w w:val="105"/>
          <w:sz w:val="21"/>
        </w:rPr>
        <w:t xml:space="preserve"> </w:t>
      </w:r>
      <w:r>
        <w:rPr>
          <w:w w:val="105"/>
          <w:sz w:val="21"/>
        </w:rPr>
        <w:t>образования;</w:t>
      </w:r>
    </w:p>
    <w:p w:rsidR="00744E03" w:rsidRDefault="00E40E69">
      <w:pPr>
        <w:pStyle w:val="a5"/>
        <w:numPr>
          <w:ilvl w:val="0"/>
          <w:numId w:val="53"/>
        </w:numPr>
        <w:tabs>
          <w:tab w:val="left" w:pos="396"/>
        </w:tabs>
        <w:spacing w:before="3"/>
        <w:jc w:val="left"/>
        <w:rPr>
          <w:sz w:val="21"/>
        </w:rPr>
      </w:pPr>
      <w:r>
        <w:rPr>
          <w:w w:val="105"/>
          <w:sz w:val="21"/>
        </w:rPr>
        <w:t>технологии социальной работы в сфере науки;</w:t>
      </w:r>
    </w:p>
    <w:p w:rsidR="00744E03" w:rsidRDefault="00E40E69">
      <w:pPr>
        <w:pStyle w:val="a5"/>
        <w:numPr>
          <w:ilvl w:val="0"/>
          <w:numId w:val="53"/>
        </w:numPr>
        <w:tabs>
          <w:tab w:val="left" w:pos="396"/>
        </w:tabs>
        <w:spacing w:before="2" w:line="242" w:lineRule="auto"/>
        <w:ind w:right="126"/>
        <w:jc w:val="left"/>
        <w:rPr>
          <w:sz w:val="21"/>
        </w:rPr>
      </w:pPr>
      <w:r>
        <w:rPr>
          <w:w w:val="105"/>
          <w:sz w:val="21"/>
        </w:rPr>
        <w:t>особенности</w:t>
      </w:r>
      <w:r>
        <w:rPr>
          <w:spacing w:val="34"/>
          <w:w w:val="105"/>
          <w:sz w:val="21"/>
        </w:rPr>
        <w:t xml:space="preserve"> </w:t>
      </w:r>
      <w:r>
        <w:rPr>
          <w:w w:val="105"/>
          <w:sz w:val="21"/>
        </w:rPr>
        <w:t>технологий</w:t>
      </w:r>
      <w:r>
        <w:rPr>
          <w:spacing w:val="35"/>
          <w:w w:val="105"/>
          <w:sz w:val="21"/>
        </w:rPr>
        <w:t xml:space="preserve"> </w:t>
      </w:r>
      <w:r>
        <w:rPr>
          <w:w w:val="105"/>
          <w:sz w:val="21"/>
        </w:rPr>
        <w:t>социальной</w:t>
      </w:r>
      <w:r>
        <w:rPr>
          <w:spacing w:val="35"/>
          <w:w w:val="105"/>
          <w:sz w:val="21"/>
        </w:rPr>
        <w:t xml:space="preserve"> </w:t>
      </w:r>
      <w:r>
        <w:rPr>
          <w:w w:val="105"/>
          <w:sz w:val="21"/>
        </w:rPr>
        <w:t>работы</w:t>
      </w:r>
      <w:r>
        <w:rPr>
          <w:spacing w:val="35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35"/>
          <w:w w:val="105"/>
          <w:sz w:val="21"/>
        </w:rPr>
        <w:t xml:space="preserve"> </w:t>
      </w:r>
      <w:r>
        <w:rPr>
          <w:w w:val="105"/>
          <w:sz w:val="21"/>
        </w:rPr>
        <w:t>сфере</w:t>
      </w:r>
      <w:r>
        <w:rPr>
          <w:spacing w:val="35"/>
          <w:w w:val="105"/>
          <w:sz w:val="21"/>
        </w:rPr>
        <w:t xml:space="preserve"> </w:t>
      </w:r>
      <w:r>
        <w:rPr>
          <w:w w:val="105"/>
          <w:sz w:val="21"/>
        </w:rPr>
        <w:t>культу-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ры;</w:t>
      </w:r>
    </w:p>
    <w:p w:rsidR="00744E03" w:rsidRDefault="00E40E69">
      <w:pPr>
        <w:pStyle w:val="a5"/>
        <w:numPr>
          <w:ilvl w:val="0"/>
          <w:numId w:val="53"/>
        </w:numPr>
        <w:tabs>
          <w:tab w:val="left" w:pos="396"/>
        </w:tabs>
        <w:spacing w:line="241" w:lineRule="exact"/>
        <w:jc w:val="left"/>
        <w:rPr>
          <w:sz w:val="21"/>
        </w:rPr>
      </w:pPr>
      <w:r>
        <w:rPr>
          <w:w w:val="105"/>
          <w:sz w:val="21"/>
        </w:rPr>
        <w:t>технологии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социальной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работы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культурно-досуговой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сфере;</w:t>
      </w:r>
    </w:p>
    <w:p w:rsidR="00744E03" w:rsidRDefault="00E40E69">
      <w:pPr>
        <w:pStyle w:val="a5"/>
        <w:numPr>
          <w:ilvl w:val="0"/>
          <w:numId w:val="53"/>
        </w:numPr>
        <w:tabs>
          <w:tab w:val="left" w:pos="396"/>
        </w:tabs>
        <w:spacing w:before="2" w:line="242" w:lineRule="auto"/>
        <w:ind w:right="127"/>
        <w:jc w:val="left"/>
        <w:rPr>
          <w:sz w:val="21"/>
        </w:rPr>
      </w:pPr>
      <w:r>
        <w:rPr>
          <w:spacing w:val="-2"/>
          <w:w w:val="105"/>
          <w:sz w:val="21"/>
        </w:rPr>
        <w:t>специфика</w:t>
      </w:r>
      <w:r>
        <w:rPr>
          <w:spacing w:val="-22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технологий</w:t>
      </w:r>
      <w:r>
        <w:rPr>
          <w:spacing w:val="-22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социальной</w:t>
      </w:r>
      <w:r>
        <w:rPr>
          <w:spacing w:val="-22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работы</w:t>
      </w:r>
      <w:r>
        <w:rPr>
          <w:spacing w:val="-22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в</w:t>
      </w:r>
      <w:r>
        <w:rPr>
          <w:spacing w:val="-22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силовых</w:t>
      </w:r>
      <w:r>
        <w:rPr>
          <w:spacing w:val="-22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структурах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общества;</w:t>
      </w:r>
    </w:p>
    <w:p w:rsidR="00744E03" w:rsidRDefault="00E40E69">
      <w:pPr>
        <w:pStyle w:val="a5"/>
        <w:numPr>
          <w:ilvl w:val="0"/>
          <w:numId w:val="53"/>
        </w:numPr>
        <w:tabs>
          <w:tab w:val="left" w:pos="396"/>
        </w:tabs>
        <w:spacing w:line="242" w:lineRule="auto"/>
        <w:ind w:right="134"/>
        <w:jc w:val="left"/>
        <w:rPr>
          <w:sz w:val="21"/>
        </w:rPr>
      </w:pPr>
      <w:r>
        <w:rPr>
          <w:w w:val="105"/>
          <w:sz w:val="21"/>
        </w:rPr>
        <w:t>особенности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технологий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социальной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работы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пенитенциарной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системе;</w:t>
      </w:r>
    </w:p>
    <w:p w:rsidR="00744E03" w:rsidRDefault="00E40E69">
      <w:pPr>
        <w:pStyle w:val="a5"/>
        <w:numPr>
          <w:ilvl w:val="0"/>
          <w:numId w:val="53"/>
        </w:numPr>
        <w:tabs>
          <w:tab w:val="left" w:pos="396"/>
        </w:tabs>
        <w:spacing w:line="242" w:lineRule="auto"/>
        <w:ind w:right="129"/>
        <w:jc w:val="left"/>
        <w:rPr>
          <w:sz w:val="21"/>
        </w:rPr>
      </w:pPr>
      <w:r>
        <w:rPr>
          <w:w w:val="105"/>
          <w:sz w:val="21"/>
        </w:rPr>
        <w:t>содержание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технологий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социальной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работы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городской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сель-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ской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местности,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промежуточных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формах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поселения;</w:t>
      </w:r>
    </w:p>
    <w:p w:rsidR="00744E03" w:rsidRDefault="00E40E69">
      <w:pPr>
        <w:pStyle w:val="a5"/>
        <w:numPr>
          <w:ilvl w:val="0"/>
          <w:numId w:val="53"/>
        </w:numPr>
        <w:tabs>
          <w:tab w:val="left" w:pos="396"/>
        </w:tabs>
        <w:spacing w:line="241" w:lineRule="exact"/>
        <w:jc w:val="left"/>
        <w:rPr>
          <w:sz w:val="21"/>
        </w:rPr>
      </w:pPr>
      <w:r>
        <w:rPr>
          <w:spacing w:val="-1"/>
          <w:w w:val="105"/>
          <w:sz w:val="21"/>
        </w:rPr>
        <w:t>технологии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социальной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работы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в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социально-этнической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среде;</w:t>
      </w:r>
    </w:p>
    <w:p w:rsidR="00744E03" w:rsidRDefault="00E40E69">
      <w:pPr>
        <w:pStyle w:val="a5"/>
        <w:numPr>
          <w:ilvl w:val="0"/>
          <w:numId w:val="53"/>
        </w:numPr>
        <w:tabs>
          <w:tab w:val="left" w:pos="396"/>
        </w:tabs>
        <w:spacing w:before="1" w:line="242" w:lineRule="auto"/>
        <w:ind w:right="129"/>
        <w:jc w:val="left"/>
        <w:rPr>
          <w:sz w:val="21"/>
        </w:rPr>
      </w:pPr>
      <w:r>
        <w:rPr>
          <w:w w:val="105"/>
          <w:sz w:val="21"/>
        </w:rPr>
        <w:t>особенности</w:t>
      </w:r>
      <w:r>
        <w:rPr>
          <w:spacing w:val="4"/>
          <w:w w:val="105"/>
          <w:sz w:val="21"/>
        </w:rPr>
        <w:t xml:space="preserve"> </w:t>
      </w:r>
      <w:r>
        <w:rPr>
          <w:w w:val="105"/>
          <w:sz w:val="21"/>
        </w:rPr>
        <w:t>технологий</w:t>
      </w:r>
      <w:r>
        <w:rPr>
          <w:spacing w:val="5"/>
          <w:w w:val="105"/>
          <w:sz w:val="21"/>
        </w:rPr>
        <w:t xml:space="preserve"> </w:t>
      </w:r>
      <w:r>
        <w:rPr>
          <w:w w:val="105"/>
          <w:sz w:val="21"/>
        </w:rPr>
        <w:t>социальной</w:t>
      </w:r>
      <w:r>
        <w:rPr>
          <w:spacing w:val="5"/>
          <w:w w:val="105"/>
          <w:sz w:val="21"/>
        </w:rPr>
        <w:t xml:space="preserve"> </w:t>
      </w:r>
      <w:r>
        <w:rPr>
          <w:w w:val="105"/>
          <w:sz w:val="21"/>
        </w:rPr>
        <w:t>работы</w:t>
      </w:r>
      <w:r>
        <w:rPr>
          <w:spacing w:val="5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5"/>
          <w:w w:val="105"/>
          <w:sz w:val="21"/>
        </w:rPr>
        <w:t xml:space="preserve"> </w:t>
      </w:r>
      <w:r>
        <w:rPr>
          <w:w w:val="105"/>
          <w:sz w:val="21"/>
        </w:rPr>
        <w:t>сфере</w:t>
      </w:r>
      <w:r>
        <w:rPr>
          <w:spacing w:val="5"/>
          <w:w w:val="105"/>
          <w:sz w:val="21"/>
        </w:rPr>
        <w:t xml:space="preserve"> </w:t>
      </w:r>
      <w:r>
        <w:rPr>
          <w:w w:val="105"/>
          <w:sz w:val="21"/>
        </w:rPr>
        <w:t>бытового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обслуживания.</w:t>
      </w:r>
    </w:p>
    <w:p w:rsidR="00744E03" w:rsidRDefault="00E40E69">
      <w:pPr>
        <w:pStyle w:val="a3"/>
        <w:spacing w:line="241" w:lineRule="exact"/>
        <w:ind w:left="395" w:firstLine="0"/>
        <w:jc w:val="left"/>
      </w:pPr>
      <w:r>
        <w:rPr>
          <w:w w:val="105"/>
        </w:rPr>
        <w:t>Предлагаемое</w:t>
      </w:r>
      <w:r>
        <w:rPr>
          <w:spacing w:val="6"/>
          <w:w w:val="105"/>
        </w:rPr>
        <w:t xml:space="preserve"> </w:t>
      </w:r>
      <w:r>
        <w:rPr>
          <w:w w:val="105"/>
        </w:rPr>
        <w:t>учебное</w:t>
      </w:r>
      <w:r>
        <w:rPr>
          <w:spacing w:val="6"/>
          <w:w w:val="105"/>
        </w:rPr>
        <w:t xml:space="preserve"> </w:t>
      </w:r>
      <w:r>
        <w:rPr>
          <w:w w:val="105"/>
        </w:rPr>
        <w:t>пособие</w:t>
      </w:r>
      <w:r>
        <w:rPr>
          <w:spacing w:val="6"/>
          <w:w w:val="105"/>
        </w:rPr>
        <w:t xml:space="preserve"> </w:t>
      </w:r>
      <w:r>
        <w:rPr>
          <w:w w:val="105"/>
        </w:rPr>
        <w:t>и</w:t>
      </w:r>
      <w:r>
        <w:rPr>
          <w:spacing w:val="7"/>
          <w:w w:val="105"/>
        </w:rPr>
        <w:t xml:space="preserve"> </w:t>
      </w:r>
      <w:r>
        <w:rPr>
          <w:w w:val="105"/>
        </w:rPr>
        <w:t>призвано</w:t>
      </w:r>
      <w:r>
        <w:rPr>
          <w:spacing w:val="6"/>
          <w:w w:val="105"/>
        </w:rPr>
        <w:t xml:space="preserve"> </w:t>
      </w:r>
      <w:r>
        <w:rPr>
          <w:w w:val="105"/>
        </w:rPr>
        <w:t>восполнить</w:t>
      </w:r>
      <w:r>
        <w:rPr>
          <w:spacing w:val="6"/>
          <w:w w:val="105"/>
        </w:rPr>
        <w:t xml:space="preserve"> </w:t>
      </w:r>
      <w:r>
        <w:rPr>
          <w:w w:val="105"/>
        </w:rPr>
        <w:t>пробел</w:t>
      </w:r>
    </w:p>
    <w:p w:rsidR="00744E03" w:rsidRDefault="00E40E69">
      <w:pPr>
        <w:pStyle w:val="a3"/>
        <w:spacing w:before="2" w:line="242" w:lineRule="auto"/>
        <w:ind w:right="127" w:firstLine="0"/>
      </w:pPr>
      <w:r>
        <w:rPr>
          <w:w w:val="105"/>
        </w:rPr>
        <w:t>в преподавании курса, рассматривая объект социальной работы</w:t>
      </w:r>
      <w:r>
        <w:rPr>
          <w:spacing w:val="1"/>
          <w:w w:val="105"/>
        </w:rPr>
        <w:t xml:space="preserve"> </w:t>
      </w:r>
      <w:r>
        <w:rPr>
          <w:w w:val="105"/>
        </w:rPr>
        <w:t>более широко — не только как группы населения, оказавшиеся в</w:t>
      </w:r>
      <w:r>
        <w:rPr>
          <w:spacing w:val="1"/>
          <w:w w:val="105"/>
        </w:rPr>
        <w:t xml:space="preserve"> </w:t>
      </w:r>
      <w:r>
        <w:rPr>
          <w:w w:val="105"/>
        </w:rPr>
        <w:t>сложной жизненной ситуации, но и как социальную сферу обще-</w:t>
      </w:r>
      <w:r>
        <w:rPr>
          <w:spacing w:val="1"/>
          <w:w w:val="105"/>
        </w:rPr>
        <w:t xml:space="preserve"> </w:t>
      </w:r>
      <w:r>
        <w:rPr>
          <w:w w:val="105"/>
        </w:rPr>
        <w:t>ства</w:t>
      </w:r>
      <w:r>
        <w:rPr>
          <w:spacing w:val="-8"/>
          <w:w w:val="105"/>
        </w:rPr>
        <w:t xml:space="preserve"> </w:t>
      </w:r>
      <w:r>
        <w:rPr>
          <w:w w:val="105"/>
        </w:rPr>
        <w:t>с</w:t>
      </w:r>
      <w:r>
        <w:rPr>
          <w:spacing w:val="-7"/>
          <w:w w:val="105"/>
        </w:rPr>
        <w:t xml:space="preserve"> </w:t>
      </w:r>
      <w:r>
        <w:rPr>
          <w:w w:val="105"/>
        </w:rPr>
        <w:t>учетом</w:t>
      </w:r>
      <w:r>
        <w:rPr>
          <w:spacing w:val="-7"/>
          <w:w w:val="105"/>
        </w:rPr>
        <w:t xml:space="preserve"> </w:t>
      </w:r>
      <w:r>
        <w:rPr>
          <w:w w:val="105"/>
        </w:rPr>
        <w:t>его</w:t>
      </w:r>
      <w:r>
        <w:rPr>
          <w:spacing w:val="-7"/>
          <w:w w:val="105"/>
        </w:rPr>
        <w:t xml:space="preserve"> </w:t>
      </w:r>
      <w:r>
        <w:rPr>
          <w:w w:val="105"/>
        </w:rPr>
        <w:t>структуры.</w:t>
      </w:r>
    </w:p>
    <w:p w:rsidR="00744E03" w:rsidRDefault="00E40E69">
      <w:pPr>
        <w:pStyle w:val="a3"/>
        <w:spacing w:line="242" w:lineRule="auto"/>
        <w:ind w:right="127"/>
      </w:pPr>
      <w:r>
        <w:rPr>
          <w:w w:val="105"/>
        </w:rPr>
        <w:t>В структуру социальной сферы включается несколько компо-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нентов: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а)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социальная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деятельность;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б)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социальная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структура;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в)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со-</w:t>
      </w:r>
      <w:r>
        <w:rPr>
          <w:spacing w:val="-53"/>
          <w:w w:val="105"/>
        </w:rPr>
        <w:t xml:space="preserve"> </w:t>
      </w:r>
      <w:r>
        <w:rPr>
          <w:w w:val="105"/>
        </w:rPr>
        <w:t>циальная инфраструктура; г) социальные отношения в собствен-</w:t>
      </w:r>
      <w:r>
        <w:rPr>
          <w:spacing w:val="1"/>
          <w:w w:val="105"/>
        </w:rPr>
        <w:t xml:space="preserve"> </w:t>
      </w:r>
      <w:r>
        <w:rPr>
          <w:w w:val="105"/>
        </w:rPr>
        <w:t>ном</w:t>
      </w:r>
      <w:r>
        <w:rPr>
          <w:spacing w:val="-7"/>
          <w:w w:val="105"/>
        </w:rPr>
        <w:t xml:space="preserve"> </w:t>
      </w:r>
      <w:r>
        <w:rPr>
          <w:w w:val="105"/>
        </w:rPr>
        <w:t>или</w:t>
      </w:r>
      <w:r>
        <w:rPr>
          <w:spacing w:val="-6"/>
          <w:w w:val="105"/>
        </w:rPr>
        <w:t xml:space="preserve"> </w:t>
      </w:r>
      <w:r>
        <w:rPr>
          <w:w w:val="105"/>
        </w:rPr>
        <w:t>узком</w:t>
      </w:r>
      <w:r>
        <w:rPr>
          <w:spacing w:val="-6"/>
          <w:w w:val="105"/>
        </w:rPr>
        <w:t xml:space="preserve"> </w:t>
      </w:r>
      <w:r>
        <w:rPr>
          <w:w w:val="105"/>
        </w:rPr>
        <w:t>смысле.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left="111" w:right="129"/>
      </w:pPr>
      <w:r>
        <w:rPr>
          <w:w w:val="105"/>
        </w:rPr>
        <w:lastRenderedPageBreak/>
        <w:t>Поясним кратко содержание каждого из указанных компонен-</w:t>
      </w:r>
      <w:r>
        <w:rPr>
          <w:spacing w:val="1"/>
          <w:w w:val="105"/>
        </w:rPr>
        <w:t xml:space="preserve"> </w:t>
      </w:r>
      <w:r>
        <w:rPr>
          <w:w w:val="105"/>
        </w:rPr>
        <w:t>тов.</w:t>
      </w:r>
    </w:p>
    <w:p w:rsidR="00744E03" w:rsidRDefault="00E40E69">
      <w:pPr>
        <w:pStyle w:val="a3"/>
        <w:spacing w:line="242" w:lineRule="auto"/>
        <w:ind w:left="111" w:right="123"/>
        <w:jc w:val="right"/>
      </w:pPr>
      <w:r>
        <w:rPr>
          <w:spacing w:val="-1"/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целом</w:t>
      </w:r>
      <w:r>
        <w:rPr>
          <w:spacing w:val="-12"/>
          <w:w w:val="105"/>
        </w:rPr>
        <w:t xml:space="preserve"> </w:t>
      </w:r>
      <w:r>
        <w:rPr>
          <w:i/>
          <w:spacing w:val="-1"/>
          <w:w w:val="105"/>
        </w:rPr>
        <w:t>деятельность</w:t>
      </w:r>
      <w:r>
        <w:rPr>
          <w:i/>
          <w:spacing w:val="-12"/>
          <w:w w:val="105"/>
        </w:rPr>
        <w:t xml:space="preserve"> </w:t>
      </w:r>
      <w:r>
        <w:rPr>
          <w:spacing w:val="-1"/>
          <w:w w:val="105"/>
        </w:rPr>
        <w:t>означает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способ</w:t>
      </w:r>
      <w:r>
        <w:rPr>
          <w:spacing w:val="-12"/>
          <w:w w:val="105"/>
        </w:rPr>
        <w:t xml:space="preserve"> </w:t>
      </w:r>
      <w:r>
        <w:rPr>
          <w:w w:val="105"/>
        </w:rPr>
        <w:t>существования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w w:val="105"/>
        </w:rPr>
        <w:t>разви-</w:t>
      </w:r>
      <w:r>
        <w:rPr>
          <w:spacing w:val="-52"/>
          <w:w w:val="105"/>
        </w:rPr>
        <w:t xml:space="preserve"> </w:t>
      </w:r>
      <w:r>
        <w:rPr>
          <w:w w:val="105"/>
        </w:rPr>
        <w:t>тия социальной действительности, проявление социальной актив-</w:t>
      </w:r>
      <w:r>
        <w:rPr>
          <w:spacing w:val="-53"/>
          <w:w w:val="105"/>
        </w:rPr>
        <w:t xml:space="preserve"> </w:t>
      </w:r>
      <w:r>
        <w:rPr>
          <w:w w:val="105"/>
        </w:rPr>
        <w:t>ности,</w:t>
      </w:r>
      <w:r>
        <w:rPr>
          <w:spacing w:val="1"/>
          <w:w w:val="105"/>
        </w:rPr>
        <w:t xml:space="preserve"> </w:t>
      </w:r>
      <w:r>
        <w:rPr>
          <w:w w:val="105"/>
        </w:rPr>
        <w:t>целенаправленное</w:t>
      </w:r>
      <w:r>
        <w:rPr>
          <w:spacing w:val="1"/>
          <w:w w:val="105"/>
        </w:rPr>
        <w:t xml:space="preserve"> </w:t>
      </w:r>
      <w:r>
        <w:rPr>
          <w:w w:val="105"/>
        </w:rPr>
        <w:t>отражение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преобразование</w:t>
      </w:r>
      <w:r>
        <w:rPr>
          <w:spacing w:val="1"/>
          <w:w w:val="105"/>
        </w:rPr>
        <w:t xml:space="preserve"> </w:t>
      </w:r>
      <w:r>
        <w:rPr>
          <w:w w:val="105"/>
        </w:rPr>
        <w:t>окружа-</w:t>
      </w:r>
      <w:r>
        <w:rPr>
          <w:spacing w:val="-53"/>
          <w:w w:val="105"/>
        </w:rPr>
        <w:t xml:space="preserve"> </w:t>
      </w:r>
      <w:r>
        <w:rPr>
          <w:w w:val="105"/>
        </w:rPr>
        <w:t>ющего</w:t>
      </w:r>
      <w:r>
        <w:rPr>
          <w:spacing w:val="49"/>
          <w:w w:val="105"/>
        </w:rPr>
        <w:t xml:space="preserve"> </w:t>
      </w:r>
      <w:r>
        <w:rPr>
          <w:w w:val="105"/>
        </w:rPr>
        <w:t>мира.</w:t>
      </w:r>
      <w:r>
        <w:rPr>
          <w:spacing w:val="49"/>
          <w:w w:val="105"/>
        </w:rPr>
        <w:t xml:space="preserve"> </w:t>
      </w:r>
      <w:r>
        <w:rPr>
          <w:w w:val="105"/>
        </w:rPr>
        <w:t>Основные</w:t>
      </w:r>
      <w:r>
        <w:rPr>
          <w:spacing w:val="49"/>
          <w:w w:val="105"/>
        </w:rPr>
        <w:t xml:space="preserve"> </w:t>
      </w:r>
      <w:r>
        <w:rPr>
          <w:w w:val="105"/>
        </w:rPr>
        <w:t>черты</w:t>
      </w:r>
      <w:r>
        <w:rPr>
          <w:spacing w:val="50"/>
          <w:w w:val="105"/>
        </w:rPr>
        <w:t xml:space="preserve"> </w:t>
      </w:r>
      <w:r>
        <w:rPr>
          <w:w w:val="105"/>
        </w:rPr>
        <w:t>деятельности</w:t>
      </w:r>
      <w:r>
        <w:rPr>
          <w:spacing w:val="49"/>
          <w:w w:val="105"/>
        </w:rPr>
        <w:t xml:space="preserve"> </w:t>
      </w:r>
      <w:r>
        <w:rPr>
          <w:w w:val="105"/>
        </w:rPr>
        <w:t>—</w:t>
      </w:r>
      <w:r>
        <w:rPr>
          <w:spacing w:val="49"/>
          <w:w w:val="105"/>
        </w:rPr>
        <w:t xml:space="preserve"> </w:t>
      </w:r>
      <w:r>
        <w:rPr>
          <w:w w:val="105"/>
        </w:rPr>
        <w:t>сознательность</w:t>
      </w:r>
      <w:r>
        <w:rPr>
          <w:spacing w:val="-52"/>
          <w:w w:val="105"/>
        </w:rPr>
        <w:t xml:space="preserve"> </w:t>
      </w:r>
      <w:r>
        <w:rPr>
          <w:w w:val="105"/>
        </w:rPr>
        <w:t>(целеполагание), продуктивность, общественный характер. С уче-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том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этой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характеристики</w:t>
      </w:r>
      <w:r>
        <w:rPr>
          <w:spacing w:val="-12"/>
          <w:w w:val="105"/>
        </w:rPr>
        <w:t xml:space="preserve"> </w:t>
      </w:r>
      <w:r>
        <w:rPr>
          <w:w w:val="105"/>
        </w:rPr>
        <w:t>определим</w:t>
      </w:r>
      <w:r>
        <w:rPr>
          <w:spacing w:val="-13"/>
          <w:w w:val="105"/>
        </w:rPr>
        <w:t xml:space="preserve"> </w:t>
      </w:r>
      <w:r>
        <w:rPr>
          <w:w w:val="105"/>
        </w:rPr>
        <w:t>социальную</w:t>
      </w:r>
      <w:r>
        <w:rPr>
          <w:spacing w:val="-12"/>
          <w:w w:val="105"/>
        </w:rPr>
        <w:t xml:space="preserve"> </w:t>
      </w:r>
      <w:r>
        <w:rPr>
          <w:w w:val="105"/>
        </w:rPr>
        <w:t>деятельность</w:t>
      </w:r>
      <w:r>
        <w:rPr>
          <w:spacing w:val="-12"/>
          <w:w w:val="105"/>
        </w:rPr>
        <w:t xml:space="preserve"> </w:t>
      </w:r>
      <w:r>
        <w:rPr>
          <w:w w:val="105"/>
        </w:rPr>
        <w:t>как</w:t>
      </w:r>
      <w:r>
        <w:rPr>
          <w:spacing w:val="-52"/>
          <w:w w:val="105"/>
        </w:rPr>
        <w:t xml:space="preserve"> </w:t>
      </w:r>
      <w:r>
        <w:rPr>
          <w:w w:val="105"/>
        </w:rPr>
        <w:t>ориентированную</w:t>
      </w:r>
      <w:r>
        <w:rPr>
          <w:spacing w:val="16"/>
          <w:w w:val="105"/>
        </w:rPr>
        <w:t xml:space="preserve"> </w:t>
      </w:r>
      <w:r>
        <w:rPr>
          <w:w w:val="105"/>
        </w:rPr>
        <w:t>на</w:t>
      </w:r>
      <w:r>
        <w:rPr>
          <w:spacing w:val="16"/>
          <w:w w:val="105"/>
        </w:rPr>
        <w:t xml:space="preserve"> </w:t>
      </w:r>
      <w:r>
        <w:rPr>
          <w:w w:val="105"/>
        </w:rPr>
        <w:t>социальную</w:t>
      </w:r>
      <w:r>
        <w:rPr>
          <w:spacing w:val="17"/>
          <w:w w:val="105"/>
        </w:rPr>
        <w:t xml:space="preserve"> </w:t>
      </w:r>
      <w:r>
        <w:rPr>
          <w:w w:val="105"/>
        </w:rPr>
        <w:t>сферу</w:t>
      </w:r>
      <w:r>
        <w:rPr>
          <w:spacing w:val="15"/>
          <w:w w:val="105"/>
        </w:rPr>
        <w:t xml:space="preserve"> </w:t>
      </w:r>
      <w:r>
        <w:rPr>
          <w:w w:val="105"/>
        </w:rPr>
        <w:t>в</w:t>
      </w:r>
      <w:r>
        <w:rPr>
          <w:spacing w:val="16"/>
          <w:w w:val="105"/>
        </w:rPr>
        <w:t xml:space="preserve"> </w:t>
      </w:r>
      <w:r>
        <w:rPr>
          <w:w w:val="105"/>
        </w:rPr>
        <w:t>целом,</w:t>
      </w:r>
      <w:r>
        <w:rPr>
          <w:spacing w:val="16"/>
          <w:w w:val="105"/>
        </w:rPr>
        <w:t xml:space="preserve"> </w:t>
      </w:r>
      <w:r>
        <w:rPr>
          <w:w w:val="105"/>
        </w:rPr>
        <w:t>на</w:t>
      </w:r>
      <w:r>
        <w:rPr>
          <w:spacing w:val="16"/>
          <w:w w:val="105"/>
        </w:rPr>
        <w:t xml:space="preserve"> </w:t>
      </w:r>
      <w:r>
        <w:rPr>
          <w:w w:val="105"/>
        </w:rPr>
        <w:t>реализацию</w:t>
      </w:r>
      <w:r>
        <w:rPr>
          <w:spacing w:val="-52"/>
          <w:w w:val="105"/>
        </w:rPr>
        <w:t xml:space="preserve"> </w:t>
      </w:r>
      <w:r>
        <w:rPr>
          <w:w w:val="105"/>
        </w:rPr>
        <w:t>социальных</w:t>
      </w:r>
      <w:r>
        <w:rPr>
          <w:spacing w:val="24"/>
          <w:w w:val="105"/>
        </w:rPr>
        <w:t xml:space="preserve"> </w:t>
      </w:r>
      <w:r>
        <w:rPr>
          <w:w w:val="105"/>
        </w:rPr>
        <w:t>аспектов</w:t>
      </w:r>
      <w:r>
        <w:rPr>
          <w:spacing w:val="25"/>
          <w:w w:val="105"/>
        </w:rPr>
        <w:t xml:space="preserve"> </w:t>
      </w:r>
      <w:r>
        <w:rPr>
          <w:w w:val="105"/>
        </w:rPr>
        <w:t>всех</w:t>
      </w:r>
      <w:r>
        <w:rPr>
          <w:spacing w:val="24"/>
          <w:w w:val="105"/>
        </w:rPr>
        <w:t xml:space="preserve"> </w:t>
      </w:r>
      <w:r>
        <w:rPr>
          <w:w w:val="105"/>
        </w:rPr>
        <w:t>других</w:t>
      </w:r>
      <w:r>
        <w:rPr>
          <w:spacing w:val="25"/>
          <w:w w:val="105"/>
        </w:rPr>
        <w:t xml:space="preserve"> </w:t>
      </w:r>
      <w:r>
        <w:rPr>
          <w:w w:val="105"/>
        </w:rPr>
        <w:t>видов</w:t>
      </w:r>
      <w:r>
        <w:rPr>
          <w:spacing w:val="24"/>
          <w:w w:val="105"/>
        </w:rPr>
        <w:t xml:space="preserve"> </w:t>
      </w:r>
      <w:r>
        <w:rPr>
          <w:w w:val="105"/>
        </w:rPr>
        <w:t>деятельности.</w:t>
      </w:r>
      <w:r>
        <w:rPr>
          <w:spacing w:val="25"/>
          <w:w w:val="105"/>
        </w:rPr>
        <w:t xml:space="preserve"> </w:t>
      </w:r>
      <w:r>
        <w:rPr>
          <w:w w:val="105"/>
        </w:rPr>
        <w:t>Частным</w:t>
      </w:r>
      <w:r>
        <w:rPr>
          <w:spacing w:val="-52"/>
          <w:w w:val="105"/>
        </w:rPr>
        <w:t xml:space="preserve"> </w:t>
      </w:r>
      <w:r>
        <w:rPr>
          <w:w w:val="105"/>
        </w:rPr>
        <w:t>проявлением</w:t>
      </w:r>
      <w:r>
        <w:rPr>
          <w:spacing w:val="37"/>
          <w:w w:val="105"/>
        </w:rPr>
        <w:t xml:space="preserve"> </w:t>
      </w:r>
      <w:r>
        <w:rPr>
          <w:w w:val="105"/>
        </w:rPr>
        <w:t>ее</w:t>
      </w:r>
      <w:r>
        <w:rPr>
          <w:spacing w:val="37"/>
          <w:w w:val="105"/>
        </w:rPr>
        <w:t xml:space="preserve"> </w:t>
      </w:r>
      <w:r>
        <w:rPr>
          <w:w w:val="105"/>
        </w:rPr>
        <w:t>выступает</w:t>
      </w:r>
      <w:r>
        <w:rPr>
          <w:spacing w:val="37"/>
          <w:w w:val="105"/>
        </w:rPr>
        <w:t xml:space="preserve"> </w:t>
      </w:r>
      <w:r>
        <w:rPr>
          <w:w w:val="105"/>
        </w:rPr>
        <w:t>социальная</w:t>
      </w:r>
      <w:r>
        <w:rPr>
          <w:spacing w:val="38"/>
          <w:w w:val="105"/>
        </w:rPr>
        <w:t xml:space="preserve"> </w:t>
      </w:r>
      <w:r>
        <w:rPr>
          <w:w w:val="105"/>
        </w:rPr>
        <w:t>работа,</w:t>
      </w:r>
      <w:r>
        <w:rPr>
          <w:spacing w:val="37"/>
          <w:w w:val="105"/>
        </w:rPr>
        <w:t xml:space="preserve"> </w:t>
      </w:r>
      <w:r>
        <w:rPr>
          <w:w w:val="105"/>
        </w:rPr>
        <w:t>направленная</w:t>
      </w:r>
      <w:r>
        <w:rPr>
          <w:spacing w:val="37"/>
          <w:w w:val="105"/>
        </w:rPr>
        <w:t xml:space="preserve"> </w:t>
      </w:r>
      <w:r>
        <w:rPr>
          <w:w w:val="105"/>
        </w:rPr>
        <w:t>на</w:t>
      </w:r>
      <w:r>
        <w:rPr>
          <w:spacing w:val="-52"/>
          <w:w w:val="105"/>
        </w:rPr>
        <w:t xml:space="preserve"> </w:t>
      </w:r>
      <w:r>
        <w:rPr>
          <w:w w:val="105"/>
        </w:rPr>
        <w:t>оказание</w:t>
      </w:r>
      <w:r>
        <w:rPr>
          <w:spacing w:val="1"/>
          <w:w w:val="105"/>
        </w:rPr>
        <w:t xml:space="preserve"> </w:t>
      </w:r>
      <w:r>
        <w:rPr>
          <w:w w:val="105"/>
        </w:rPr>
        <w:t>помощи,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1"/>
          <w:w w:val="105"/>
        </w:rPr>
        <w:t xml:space="preserve"> </w:t>
      </w:r>
      <w:r>
        <w:rPr>
          <w:w w:val="105"/>
        </w:rPr>
        <w:t>поддержки,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социальную</w:t>
      </w:r>
      <w:r>
        <w:rPr>
          <w:spacing w:val="1"/>
          <w:w w:val="105"/>
        </w:rPr>
        <w:t xml:space="preserve"> </w:t>
      </w:r>
      <w:r>
        <w:rPr>
          <w:w w:val="105"/>
        </w:rPr>
        <w:t>защиту</w:t>
      </w:r>
      <w:r>
        <w:rPr>
          <w:spacing w:val="-53"/>
          <w:w w:val="105"/>
        </w:rPr>
        <w:t xml:space="preserve"> </w:t>
      </w:r>
      <w:r>
        <w:rPr>
          <w:w w:val="105"/>
        </w:rPr>
        <w:t>людей, создание нормальных условий для их жизнедеятельности.</w:t>
      </w:r>
      <w:r>
        <w:rPr>
          <w:spacing w:val="-53"/>
          <w:w w:val="105"/>
        </w:rPr>
        <w:t xml:space="preserve"> </w:t>
      </w:r>
      <w:r>
        <w:rPr>
          <w:i/>
          <w:w w:val="105"/>
        </w:rPr>
        <w:t>Социальная</w:t>
      </w:r>
      <w:r>
        <w:rPr>
          <w:i/>
          <w:spacing w:val="1"/>
          <w:w w:val="105"/>
        </w:rPr>
        <w:t xml:space="preserve"> </w:t>
      </w:r>
      <w:r>
        <w:rPr>
          <w:i/>
          <w:w w:val="105"/>
        </w:rPr>
        <w:t>структура</w:t>
      </w:r>
      <w:r>
        <w:rPr>
          <w:i/>
          <w:spacing w:val="1"/>
          <w:w w:val="105"/>
        </w:rPr>
        <w:t xml:space="preserve"> </w:t>
      </w:r>
      <w:r>
        <w:rPr>
          <w:i/>
          <w:w w:val="105"/>
        </w:rPr>
        <w:t>общества</w:t>
      </w:r>
      <w:r>
        <w:rPr>
          <w:i/>
          <w:spacing w:val="1"/>
          <w:w w:val="105"/>
        </w:rPr>
        <w:t xml:space="preserve"> </w:t>
      </w:r>
      <w:r>
        <w:rPr>
          <w:w w:val="105"/>
        </w:rPr>
        <w:t>как</w:t>
      </w:r>
      <w:r>
        <w:rPr>
          <w:spacing w:val="1"/>
          <w:w w:val="105"/>
        </w:rPr>
        <w:t xml:space="preserve"> </w:t>
      </w:r>
      <w:r>
        <w:rPr>
          <w:w w:val="105"/>
        </w:rPr>
        <w:t>компонент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сферы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(но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не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только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этой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сферы)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представляет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собой</w:t>
      </w:r>
      <w:r>
        <w:rPr>
          <w:spacing w:val="-13"/>
          <w:w w:val="105"/>
        </w:rPr>
        <w:t xml:space="preserve"> </w:t>
      </w:r>
      <w:r>
        <w:rPr>
          <w:w w:val="105"/>
        </w:rPr>
        <w:t>совокупность</w:t>
      </w:r>
      <w:r>
        <w:rPr>
          <w:spacing w:val="-52"/>
          <w:w w:val="105"/>
        </w:rPr>
        <w:t xml:space="preserve"> </w:t>
      </w:r>
      <w:r>
        <w:rPr>
          <w:spacing w:val="-1"/>
          <w:w w:val="105"/>
        </w:rPr>
        <w:t>устойчивых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упорядоченных</w:t>
      </w:r>
      <w:r>
        <w:rPr>
          <w:spacing w:val="-11"/>
          <w:w w:val="105"/>
        </w:rPr>
        <w:t xml:space="preserve"> </w:t>
      </w:r>
      <w:r>
        <w:rPr>
          <w:w w:val="105"/>
        </w:rPr>
        <w:t>связей</w:t>
      </w:r>
      <w:r>
        <w:rPr>
          <w:spacing w:val="-11"/>
          <w:w w:val="105"/>
        </w:rPr>
        <w:t xml:space="preserve"> </w:t>
      </w:r>
      <w:r>
        <w:rPr>
          <w:w w:val="105"/>
        </w:rPr>
        <w:t>между</w:t>
      </w:r>
      <w:r>
        <w:rPr>
          <w:spacing w:val="-11"/>
          <w:w w:val="105"/>
        </w:rPr>
        <w:t xml:space="preserve"> </w:t>
      </w:r>
      <w:r>
        <w:rPr>
          <w:w w:val="105"/>
        </w:rPr>
        <w:t>объективно</w:t>
      </w:r>
      <w:r>
        <w:rPr>
          <w:spacing w:val="-11"/>
          <w:w w:val="105"/>
        </w:rPr>
        <w:t xml:space="preserve"> </w:t>
      </w:r>
      <w:r>
        <w:rPr>
          <w:w w:val="105"/>
        </w:rPr>
        <w:t>существу-</w:t>
      </w:r>
      <w:r>
        <w:rPr>
          <w:spacing w:val="-52"/>
          <w:w w:val="105"/>
        </w:rPr>
        <w:t xml:space="preserve"> </w:t>
      </w:r>
      <w:r>
        <w:rPr>
          <w:w w:val="105"/>
        </w:rPr>
        <w:t>ющими</w:t>
      </w:r>
      <w:r>
        <w:rPr>
          <w:spacing w:val="2"/>
          <w:w w:val="105"/>
        </w:rPr>
        <w:t xml:space="preserve"> </w:t>
      </w:r>
      <w:r>
        <w:rPr>
          <w:w w:val="105"/>
        </w:rPr>
        <w:t>общественными</w:t>
      </w:r>
      <w:r>
        <w:rPr>
          <w:spacing w:val="2"/>
          <w:w w:val="105"/>
        </w:rPr>
        <w:t xml:space="preserve"> </w:t>
      </w:r>
      <w:r>
        <w:rPr>
          <w:w w:val="105"/>
        </w:rPr>
        <w:t>классами,</w:t>
      </w:r>
      <w:r>
        <w:rPr>
          <w:spacing w:val="2"/>
          <w:w w:val="105"/>
        </w:rPr>
        <w:t xml:space="preserve"> </w:t>
      </w:r>
      <w:r>
        <w:rPr>
          <w:w w:val="105"/>
        </w:rPr>
        <w:t>социальными</w:t>
      </w:r>
      <w:r>
        <w:rPr>
          <w:spacing w:val="2"/>
          <w:w w:val="105"/>
        </w:rPr>
        <w:t xml:space="preserve"> </w:t>
      </w:r>
      <w:r>
        <w:rPr>
          <w:w w:val="105"/>
        </w:rPr>
        <w:t>и</w:t>
      </w:r>
      <w:r>
        <w:rPr>
          <w:spacing w:val="2"/>
          <w:w w:val="105"/>
        </w:rPr>
        <w:t xml:space="preserve"> </w:t>
      </w:r>
      <w:r>
        <w:rPr>
          <w:w w:val="105"/>
        </w:rPr>
        <w:t>другими</w:t>
      </w:r>
      <w:r>
        <w:rPr>
          <w:spacing w:val="2"/>
          <w:w w:val="105"/>
        </w:rPr>
        <w:t xml:space="preserve"> </w:t>
      </w:r>
      <w:r>
        <w:rPr>
          <w:w w:val="105"/>
        </w:rPr>
        <w:t>груп-</w:t>
      </w:r>
      <w:r>
        <w:rPr>
          <w:spacing w:val="-52"/>
          <w:w w:val="105"/>
        </w:rPr>
        <w:t xml:space="preserve"> </w:t>
      </w:r>
      <w:r>
        <w:rPr>
          <w:w w:val="105"/>
        </w:rPr>
        <w:t>пами,</w:t>
      </w:r>
      <w:r>
        <w:rPr>
          <w:spacing w:val="9"/>
          <w:w w:val="105"/>
        </w:rPr>
        <w:t xml:space="preserve"> </w:t>
      </w:r>
      <w:r>
        <w:rPr>
          <w:w w:val="105"/>
        </w:rPr>
        <w:t>слоями</w:t>
      </w:r>
      <w:r>
        <w:rPr>
          <w:spacing w:val="9"/>
          <w:w w:val="105"/>
        </w:rPr>
        <w:t xml:space="preserve"> </w:t>
      </w:r>
      <w:r>
        <w:rPr>
          <w:w w:val="105"/>
        </w:rPr>
        <w:t>и</w:t>
      </w:r>
      <w:r>
        <w:rPr>
          <w:spacing w:val="9"/>
          <w:w w:val="105"/>
        </w:rPr>
        <w:t xml:space="preserve"> </w:t>
      </w:r>
      <w:r>
        <w:rPr>
          <w:w w:val="105"/>
        </w:rPr>
        <w:t>общностями</w:t>
      </w:r>
      <w:r>
        <w:rPr>
          <w:spacing w:val="9"/>
          <w:w w:val="105"/>
        </w:rPr>
        <w:t xml:space="preserve"> </w:t>
      </w:r>
      <w:r>
        <w:rPr>
          <w:w w:val="105"/>
        </w:rPr>
        <w:t>людей.</w:t>
      </w:r>
      <w:r>
        <w:rPr>
          <w:spacing w:val="9"/>
          <w:w w:val="105"/>
        </w:rPr>
        <w:t xml:space="preserve"> </w:t>
      </w:r>
      <w:r>
        <w:rPr>
          <w:w w:val="105"/>
        </w:rPr>
        <w:t>В</w:t>
      </w:r>
      <w:r>
        <w:rPr>
          <w:spacing w:val="9"/>
          <w:w w:val="105"/>
        </w:rPr>
        <w:t xml:space="preserve"> </w:t>
      </w:r>
      <w:r>
        <w:rPr>
          <w:w w:val="105"/>
        </w:rPr>
        <w:t>контексте</w:t>
      </w:r>
      <w:r>
        <w:rPr>
          <w:spacing w:val="9"/>
          <w:w w:val="105"/>
        </w:rPr>
        <w:t xml:space="preserve"> </w:t>
      </w:r>
      <w:r>
        <w:rPr>
          <w:w w:val="105"/>
        </w:rPr>
        <w:t>темы</w:t>
      </w:r>
      <w:r>
        <w:rPr>
          <w:spacing w:val="9"/>
          <w:w w:val="105"/>
        </w:rPr>
        <w:t xml:space="preserve"> </w:t>
      </w:r>
      <w:r>
        <w:rPr>
          <w:w w:val="105"/>
        </w:rPr>
        <w:t>стоит</w:t>
      </w:r>
      <w:r>
        <w:rPr>
          <w:spacing w:val="9"/>
          <w:w w:val="105"/>
        </w:rPr>
        <w:t xml:space="preserve"> </w:t>
      </w:r>
      <w:r>
        <w:rPr>
          <w:w w:val="105"/>
        </w:rPr>
        <w:t>под-</w:t>
      </w:r>
      <w:r>
        <w:rPr>
          <w:spacing w:val="-52"/>
          <w:w w:val="105"/>
        </w:rPr>
        <w:t xml:space="preserve"> </w:t>
      </w:r>
      <w:r>
        <w:rPr>
          <w:w w:val="105"/>
        </w:rPr>
        <w:t>черкнуть,</w:t>
      </w:r>
      <w:r>
        <w:rPr>
          <w:spacing w:val="34"/>
          <w:w w:val="105"/>
        </w:rPr>
        <w:t xml:space="preserve"> </w:t>
      </w:r>
      <w:r>
        <w:rPr>
          <w:w w:val="105"/>
        </w:rPr>
        <w:t>что</w:t>
      </w:r>
      <w:r>
        <w:rPr>
          <w:spacing w:val="35"/>
          <w:w w:val="105"/>
        </w:rPr>
        <w:t xml:space="preserve"> </w:t>
      </w:r>
      <w:r>
        <w:rPr>
          <w:w w:val="105"/>
        </w:rPr>
        <w:t>социальная</w:t>
      </w:r>
      <w:r>
        <w:rPr>
          <w:spacing w:val="34"/>
          <w:w w:val="105"/>
        </w:rPr>
        <w:t xml:space="preserve"> </w:t>
      </w:r>
      <w:r>
        <w:rPr>
          <w:w w:val="105"/>
        </w:rPr>
        <w:t>структура</w:t>
      </w:r>
      <w:r>
        <w:rPr>
          <w:spacing w:val="35"/>
          <w:w w:val="105"/>
        </w:rPr>
        <w:t xml:space="preserve"> </w:t>
      </w:r>
      <w:r>
        <w:rPr>
          <w:w w:val="105"/>
        </w:rPr>
        <w:t>отражает</w:t>
      </w:r>
      <w:r>
        <w:rPr>
          <w:spacing w:val="34"/>
          <w:w w:val="105"/>
        </w:rPr>
        <w:t xml:space="preserve"> </w:t>
      </w:r>
      <w:r>
        <w:rPr>
          <w:w w:val="105"/>
        </w:rPr>
        <w:t>дифференциацию</w:t>
      </w:r>
      <w:r>
        <w:rPr>
          <w:spacing w:val="-52"/>
          <w:w w:val="105"/>
        </w:rPr>
        <w:t xml:space="preserve"> </w:t>
      </w:r>
      <w:r>
        <w:rPr>
          <w:w w:val="105"/>
        </w:rPr>
        <w:t>общества</w:t>
      </w:r>
      <w:r>
        <w:rPr>
          <w:spacing w:val="5"/>
          <w:w w:val="105"/>
        </w:rPr>
        <w:t xml:space="preserve"> </w:t>
      </w:r>
      <w:r>
        <w:rPr>
          <w:w w:val="105"/>
        </w:rPr>
        <w:t>на</w:t>
      </w:r>
      <w:r>
        <w:rPr>
          <w:spacing w:val="5"/>
          <w:w w:val="105"/>
        </w:rPr>
        <w:t xml:space="preserve"> </w:t>
      </w:r>
      <w:r>
        <w:rPr>
          <w:w w:val="105"/>
        </w:rPr>
        <w:t>группы,</w:t>
      </w:r>
      <w:r>
        <w:rPr>
          <w:spacing w:val="5"/>
          <w:w w:val="105"/>
        </w:rPr>
        <w:t xml:space="preserve"> </w:t>
      </w:r>
      <w:r>
        <w:rPr>
          <w:w w:val="105"/>
        </w:rPr>
        <w:t>в</w:t>
      </w:r>
      <w:r>
        <w:rPr>
          <w:spacing w:val="6"/>
          <w:w w:val="105"/>
        </w:rPr>
        <w:t xml:space="preserve"> </w:t>
      </w:r>
      <w:r>
        <w:rPr>
          <w:w w:val="105"/>
        </w:rPr>
        <w:t>той</w:t>
      </w:r>
      <w:r>
        <w:rPr>
          <w:spacing w:val="5"/>
          <w:w w:val="105"/>
        </w:rPr>
        <w:t xml:space="preserve"> </w:t>
      </w:r>
      <w:r>
        <w:rPr>
          <w:w w:val="105"/>
        </w:rPr>
        <w:t>или</w:t>
      </w:r>
      <w:r>
        <w:rPr>
          <w:spacing w:val="5"/>
          <w:w w:val="105"/>
        </w:rPr>
        <w:t xml:space="preserve"> </w:t>
      </w:r>
      <w:r>
        <w:rPr>
          <w:w w:val="105"/>
        </w:rPr>
        <w:t>иной</w:t>
      </w:r>
      <w:r>
        <w:rPr>
          <w:spacing w:val="6"/>
          <w:w w:val="105"/>
        </w:rPr>
        <w:t xml:space="preserve"> </w:t>
      </w:r>
      <w:r>
        <w:rPr>
          <w:w w:val="105"/>
        </w:rPr>
        <w:t>мере</w:t>
      </w:r>
      <w:r>
        <w:rPr>
          <w:spacing w:val="5"/>
          <w:w w:val="105"/>
        </w:rPr>
        <w:t xml:space="preserve"> </w:t>
      </w:r>
      <w:r>
        <w:rPr>
          <w:w w:val="105"/>
        </w:rPr>
        <w:t>социально</w:t>
      </w:r>
      <w:r>
        <w:rPr>
          <w:spacing w:val="5"/>
          <w:w w:val="105"/>
        </w:rPr>
        <w:t xml:space="preserve"> </w:t>
      </w:r>
      <w:r>
        <w:rPr>
          <w:w w:val="105"/>
        </w:rPr>
        <w:t>отличающи-</w:t>
      </w:r>
      <w:r>
        <w:rPr>
          <w:spacing w:val="-52"/>
          <w:w w:val="105"/>
        </w:rPr>
        <w:t xml:space="preserve"> </w:t>
      </w:r>
      <w:r>
        <w:rPr>
          <w:w w:val="105"/>
        </w:rPr>
        <w:t>еся друг от друга. В связи с этим социальная работа предусматри-</w:t>
      </w:r>
      <w:r>
        <w:rPr>
          <w:spacing w:val="-53"/>
          <w:w w:val="105"/>
        </w:rPr>
        <w:t xml:space="preserve"> </w:t>
      </w:r>
      <w:r>
        <w:rPr>
          <w:w w:val="105"/>
        </w:rPr>
        <w:t>вает</w:t>
      </w:r>
      <w:r>
        <w:rPr>
          <w:spacing w:val="8"/>
          <w:w w:val="105"/>
        </w:rPr>
        <w:t xml:space="preserve"> </w:t>
      </w:r>
      <w:r>
        <w:rPr>
          <w:w w:val="105"/>
        </w:rPr>
        <w:t>вычленение</w:t>
      </w:r>
      <w:r>
        <w:rPr>
          <w:spacing w:val="9"/>
          <w:w w:val="105"/>
        </w:rPr>
        <w:t xml:space="preserve"> </w:t>
      </w:r>
      <w:r>
        <w:rPr>
          <w:w w:val="105"/>
        </w:rPr>
        <w:t>тех</w:t>
      </w:r>
      <w:r>
        <w:rPr>
          <w:spacing w:val="8"/>
          <w:w w:val="105"/>
        </w:rPr>
        <w:t xml:space="preserve"> </w:t>
      </w:r>
      <w:r>
        <w:rPr>
          <w:w w:val="105"/>
        </w:rPr>
        <w:t>групп</w:t>
      </w:r>
      <w:r>
        <w:rPr>
          <w:spacing w:val="9"/>
          <w:w w:val="105"/>
        </w:rPr>
        <w:t xml:space="preserve"> </w:t>
      </w:r>
      <w:r>
        <w:rPr>
          <w:w w:val="105"/>
        </w:rPr>
        <w:t>и</w:t>
      </w:r>
      <w:r>
        <w:rPr>
          <w:spacing w:val="8"/>
          <w:w w:val="105"/>
        </w:rPr>
        <w:t xml:space="preserve"> </w:t>
      </w:r>
      <w:r>
        <w:rPr>
          <w:w w:val="105"/>
        </w:rPr>
        <w:t>слоев</w:t>
      </w:r>
      <w:r>
        <w:rPr>
          <w:spacing w:val="9"/>
          <w:w w:val="105"/>
        </w:rPr>
        <w:t xml:space="preserve"> </w:t>
      </w:r>
      <w:r>
        <w:rPr>
          <w:w w:val="105"/>
        </w:rPr>
        <w:t>населения,</w:t>
      </w:r>
      <w:r>
        <w:rPr>
          <w:spacing w:val="9"/>
          <w:w w:val="105"/>
        </w:rPr>
        <w:t xml:space="preserve"> </w:t>
      </w:r>
      <w:r>
        <w:rPr>
          <w:w w:val="105"/>
        </w:rPr>
        <w:t>которые</w:t>
      </w:r>
      <w:r>
        <w:rPr>
          <w:spacing w:val="8"/>
          <w:w w:val="105"/>
        </w:rPr>
        <w:t xml:space="preserve"> </w:t>
      </w:r>
      <w:r>
        <w:rPr>
          <w:w w:val="105"/>
        </w:rPr>
        <w:t>занимают</w:t>
      </w:r>
      <w:r>
        <w:rPr>
          <w:spacing w:val="-52"/>
          <w:w w:val="105"/>
        </w:rPr>
        <w:t xml:space="preserve"> </w:t>
      </w:r>
      <w:r>
        <w:rPr>
          <w:w w:val="105"/>
        </w:rPr>
        <w:t>особое</w:t>
      </w:r>
      <w:r>
        <w:rPr>
          <w:spacing w:val="24"/>
          <w:w w:val="105"/>
        </w:rPr>
        <w:t xml:space="preserve"> </w:t>
      </w:r>
      <w:r>
        <w:rPr>
          <w:w w:val="105"/>
        </w:rPr>
        <w:t>положение</w:t>
      </w:r>
      <w:r>
        <w:rPr>
          <w:spacing w:val="24"/>
          <w:w w:val="105"/>
        </w:rPr>
        <w:t xml:space="preserve"> </w:t>
      </w:r>
      <w:r>
        <w:rPr>
          <w:w w:val="105"/>
        </w:rPr>
        <w:t>в</w:t>
      </w:r>
      <w:r>
        <w:rPr>
          <w:spacing w:val="25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24"/>
          <w:w w:val="105"/>
        </w:rPr>
        <w:t xml:space="preserve"> </w:t>
      </w:r>
      <w:r>
        <w:rPr>
          <w:w w:val="105"/>
        </w:rPr>
        <w:t>структуре</w:t>
      </w:r>
      <w:r>
        <w:rPr>
          <w:spacing w:val="25"/>
          <w:w w:val="105"/>
        </w:rPr>
        <w:t xml:space="preserve"> </w:t>
      </w:r>
      <w:r>
        <w:rPr>
          <w:w w:val="105"/>
        </w:rPr>
        <w:t>в</w:t>
      </w:r>
      <w:r>
        <w:rPr>
          <w:spacing w:val="24"/>
          <w:w w:val="105"/>
        </w:rPr>
        <w:t xml:space="preserve"> </w:t>
      </w:r>
      <w:r>
        <w:rPr>
          <w:w w:val="105"/>
        </w:rPr>
        <w:t>силу</w:t>
      </w:r>
      <w:r>
        <w:rPr>
          <w:spacing w:val="24"/>
          <w:w w:val="105"/>
        </w:rPr>
        <w:t xml:space="preserve"> </w:t>
      </w:r>
      <w:r>
        <w:rPr>
          <w:w w:val="105"/>
        </w:rPr>
        <w:t>той</w:t>
      </w:r>
      <w:r>
        <w:rPr>
          <w:spacing w:val="25"/>
          <w:w w:val="105"/>
        </w:rPr>
        <w:t xml:space="preserve"> </w:t>
      </w:r>
      <w:r>
        <w:rPr>
          <w:w w:val="105"/>
        </w:rPr>
        <w:t>ситуации</w:t>
      </w:r>
      <w:r>
        <w:rPr>
          <w:spacing w:val="1"/>
          <w:w w:val="105"/>
        </w:rPr>
        <w:t xml:space="preserve"> </w:t>
      </w:r>
      <w:r>
        <w:rPr>
          <w:w w:val="105"/>
        </w:rPr>
        <w:t>(инвалидность,</w:t>
      </w:r>
      <w:r>
        <w:rPr>
          <w:spacing w:val="1"/>
          <w:w w:val="105"/>
        </w:rPr>
        <w:t xml:space="preserve"> </w:t>
      </w:r>
      <w:r>
        <w:rPr>
          <w:w w:val="105"/>
        </w:rPr>
        <w:t>пожилой  возраст,  болезнь,  малообеспеченность</w:t>
      </w:r>
      <w:r>
        <w:rPr>
          <w:spacing w:val="-53"/>
          <w:w w:val="105"/>
        </w:rPr>
        <w:t xml:space="preserve"> </w:t>
      </w:r>
      <w:r>
        <w:rPr>
          <w:w w:val="105"/>
        </w:rPr>
        <w:t>и</w:t>
      </w:r>
      <w:r>
        <w:rPr>
          <w:spacing w:val="-4"/>
          <w:w w:val="105"/>
        </w:rPr>
        <w:t xml:space="preserve"> </w:t>
      </w:r>
      <w:r>
        <w:rPr>
          <w:w w:val="105"/>
        </w:rPr>
        <w:t>т.д.),</w:t>
      </w:r>
      <w:r>
        <w:rPr>
          <w:spacing w:val="-4"/>
          <w:w w:val="105"/>
        </w:rPr>
        <w:t xml:space="preserve"> </w:t>
      </w:r>
      <w:r>
        <w:rPr>
          <w:w w:val="105"/>
        </w:rPr>
        <w:t>в</w:t>
      </w:r>
      <w:r>
        <w:rPr>
          <w:spacing w:val="-4"/>
          <w:w w:val="105"/>
        </w:rPr>
        <w:t xml:space="preserve"> </w:t>
      </w:r>
      <w:r>
        <w:rPr>
          <w:w w:val="105"/>
        </w:rPr>
        <w:t>которой</w:t>
      </w:r>
      <w:r>
        <w:rPr>
          <w:spacing w:val="-4"/>
          <w:w w:val="105"/>
        </w:rPr>
        <w:t xml:space="preserve"> </w:t>
      </w:r>
      <w:r>
        <w:rPr>
          <w:w w:val="105"/>
        </w:rPr>
        <w:t>они</w:t>
      </w:r>
      <w:r>
        <w:rPr>
          <w:spacing w:val="-3"/>
          <w:w w:val="105"/>
        </w:rPr>
        <w:t xml:space="preserve"> </w:t>
      </w:r>
      <w:r>
        <w:rPr>
          <w:w w:val="105"/>
        </w:rPr>
        <w:t>оказались,</w:t>
      </w:r>
      <w:r>
        <w:rPr>
          <w:spacing w:val="-4"/>
          <w:w w:val="105"/>
        </w:rPr>
        <w:t xml:space="preserve"> </w:t>
      </w:r>
      <w:r>
        <w:rPr>
          <w:w w:val="105"/>
        </w:rPr>
        <w:t>и</w:t>
      </w:r>
      <w:r>
        <w:rPr>
          <w:spacing w:val="-4"/>
          <w:w w:val="105"/>
        </w:rPr>
        <w:t xml:space="preserve"> </w:t>
      </w:r>
      <w:r>
        <w:rPr>
          <w:w w:val="105"/>
        </w:rPr>
        <w:t>требует</w:t>
      </w:r>
      <w:r>
        <w:rPr>
          <w:spacing w:val="-4"/>
          <w:w w:val="105"/>
        </w:rPr>
        <w:t xml:space="preserve"> </w:t>
      </w:r>
      <w:r>
        <w:rPr>
          <w:w w:val="105"/>
        </w:rPr>
        <w:t>применения</w:t>
      </w:r>
      <w:r>
        <w:rPr>
          <w:spacing w:val="-4"/>
          <w:w w:val="105"/>
        </w:rPr>
        <w:t xml:space="preserve"> </w:t>
      </w:r>
      <w:r>
        <w:rPr>
          <w:w w:val="105"/>
        </w:rPr>
        <w:t>самых</w:t>
      </w:r>
      <w:r>
        <w:rPr>
          <w:spacing w:val="-3"/>
          <w:w w:val="105"/>
        </w:rPr>
        <w:t xml:space="preserve"> </w:t>
      </w:r>
      <w:r>
        <w:rPr>
          <w:w w:val="105"/>
        </w:rPr>
        <w:t>раз-</w:t>
      </w:r>
    </w:p>
    <w:p w:rsidR="00744E03" w:rsidRDefault="00E40E69">
      <w:pPr>
        <w:pStyle w:val="a3"/>
        <w:spacing w:line="235" w:lineRule="exact"/>
        <w:ind w:left="111" w:firstLine="0"/>
      </w:pPr>
      <w:r>
        <w:rPr>
          <w:w w:val="105"/>
        </w:rPr>
        <w:t>нообразных</w:t>
      </w:r>
      <w:r>
        <w:rPr>
          <w:spacing w:val="3"/>
          <w:w w:val="105"/>
        </w:rPr>
        <w:t xml:space="preserve"> </w:t>
      </w:r>
      <w:r>
        <w:rPr>
          <w:w w:val="105"/>
        </w:rPr>
        <w:t>технологий</w:t>
      </w:r>
      <w:r>
        <w:rPr>
          <w:spacing w:val="4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4"/>
          <w:w w:val="105"/>
        </w:rPr>
        <w:t xml:space="preserve"> </w:t>
      </w:r>
      <w:r>
        <w:rPr>
          <w:w w:val="105"/>
        </w:rPr>
        <w:t>работы</w:t>
      </w:r>
      <w:r>
        <w:rPr>
          <w:spacing w:val="4"/>
          <w:w w:val="105"/>
        </w:rPr>
        <w:t xml:space="preserve"> </w:t>
      </w:r>
      <w:r>
        <w:rPr>
          <w:w w:val="105"/>
        </w:rPr>
        <w:t>с</w:t>
      </w:r>
      <w:r>
        <w:rPr>
          <w:spacing w:val="4"/>
          <w:w w:val="105"/>
        </w:rPr>
        <w:t xml:space="preserve"> </w:t>
      </w:r>
      <w:r>
        <w:rPr>
          <w:w w:val="105"/>
        </w:rPr>
        <w:t>ними.</w:t>
      </w:r>
    </w:p>
    <w:p w:rsidR="00744E03" w:rsidRDefault="00E40E69">
      <w:pPr>
        <w:pStyle w:val="a3"/>
        <w:spacing w:before="2" w:line="242" w:lineRule="auto"/>
        <w:ind w:left="111" w:right="127"/>
      </w:pPr>
      <w:r>
        <w:rPr>
          <w:i/>
        </w:rPr>
        <w:t xml:space="preserve">Социальная инфраструктура </w:t>
      </w:r>
      <w:r>
        <w:t>как компонент социальной сферы</w:t>
      </w:r>
      <w:r>
        <w:rPr>
          <w:spacing w:val="1"/>
        </w:rPr>
        <w:t xml:space="preserve"> </w:t>
      </w:r>
      <w:r>
        <w:rPr>
          <w:w w:val="105"/>
        </w:rPr>
        <w:t>представляет собой материально-вещественные элементы, обес-</w:t>
      </w:r>
      <w:r>
        <w:rPr>
          <w:spacing w:val="1"/>
          <w:w w:val="105"/>
        </w:rPr>
        <w:t xml:space="preserve"> </w:t>
      </w:r>
      <w:r>
        <w:rPr>
          <w:w w:val="105"/>
        </w:rPr>
        <w:t>печивающие условия жизнедеятельности человека в обществе, —</w:t>
      </w:r>
      <w:r>
        <w:rPr>
          <w:spacing w:val="-53"/>
          <w:w w:val="105"/>
        </w:rPr>
        <w:t xml:space="preserve"> </w:t>
      </w:r>
      <w:r>
        <w:rPr>
          <w:w w:val="105"/>
        </w:rPr>
        <w:t>в производственной, политической и духовной областях, в семье,</w:t>
      </w:r>
      <w:r>
        <w:rPr>
          <w:spacing w:val="1"/>
          <w:w w:val="105"/>
        </w:rPr>
        <w:t xml:space="preserve"> </w:t>
      </w:r>
      <w:r>
        <w:rPr>
          <w:w w:val="105"/>
        </w:rPr>
        <w:t>быту. Это совокупность таких отраслей, как наука, образование,</w:t>
      </w:r>
      <w:r>
        <w:rPr>
          <w:spacing w:val="1"/>
          <w:w w:val="105"/>
        </w:rPr>
        <w:t xml:space="preserve"> </w:t>
      </w:r>
      <w:r>
        <w:rPr>
          <w:w w:val="105"/>
        </w:rPr>
        <w:t>здравоохранение, торговля, общественное питание, бытовое об-</w:t>
      </w:r>
      <w:r>
        <w:rPr>
          <w:spacing w:val="1"/>
          <w:w w:val="105"/>
        </w:rPr>
        <w:t xml:space="preserve"> </w:t>
      </w:r>
      <w:r>
        <w:rPr>
          <w:w w:val="105"/>
        </w:rPr>
        <w:t>служивание, жилищно-коммунальное хозяйство, транспорт, связь</w:t>
      </w:r>
      <w:r>
        <w:rPr>
          <w:spacing w:val="-53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т.д.</w:t>
      </w:r>
    </w:p>
    <w:p w:rsidR="00744E03" w:rsidRDefault="00E40E69">
      <w:pPr>
        <w:pStyle w:val="a3"/>
        <w:spacing w:line="242" w:lineRule="auto"/>
        <w:ind w:left="111" w:right="126"/>
      </w:pPr>
      <w:r>
        <w:rPr>
          <w:i/>
          <w:w w:val="105"/>
        </w:rPr>
        <w:t xml:space="preserve">Социальные отношения </w:t>
      </w:r>
      <w:r>
        <w:rPr>
          <w:w w:val="105"/>
        </w:rPr>
        <w:t>в собственном смысле как компонент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социальной сферы означают объективно складывающиеся отно-</w:t>
      </w:r>
      <w:r>
        <w:rPr>
          <w:spacing w:val="1"/>
          <w:w w:val="105"/>
        </w:rPr>
        <w:t xml:space="preserve"> </w:t>
      </w:r>
      <w:r>
        <w:rPr>
          <w:w w:val="105"/>
        </w:rPr>
        <w:t>шения</w:t>
      </w:r>
      <w:r>
        <w:rPr>
          <w:spacing w:val="-4"/>
          <w:w w:val="105"/>
        </w:rPr>
        <w:t xml:space="preserve"> </w:t>
      </w:r>
      <w:r>
        <w:rPr>
          <w:w w:val="105"/>
        </w:rPr>
        <w:t>между</w:t>
      </w:r>
      <w:r>
        <w:rPr>
          <w:spacing w:val="-4"/>
          <w:w w:val="105"/>
        </w:rPr>
        <w:t xml:space="preserve"> </w:t>
      </w:r>
      <w:r>
        <w:rPr>
          <w:w w:val="105"/>
        </w:rPr>
        <w:t>людьми,</w:t>
      </w:r>
      <w:r>
        <w:rPr>
          <w:spacing w:val="-4"/>
          <w:w w:val="105"/>
        </w:rPr>
        <w:t xml:space="preserve"> </w:t>
      </w:r>
      <w:r>
        <w:rPr>
          <w:w w:val="105"/>
        </w:rPr>
        <w:t>их</w:t>
      </w:r>
      <w:r>
        <w:rPr>
          <w:spacing w:val="-3"/>
          <w:w w:val="105"/>
        </w:rPr>
        <w:t xml:space="preserve"> </w:t>
      </w:r>
      <w:r>
        <w:rPr>
          <w:w w:val="105"/>
        </w:rPr>
        <w:t>группами</w:t>
      </w:r>
      <w:r>
        <w:rPr>
          <w:spacing w:val="-4"/>
          <w:w w:val="105"/>
        </w:rPr>
        <w:t xml:space="preserve"> </w:t>
      </w:r>
      <w:r>
        <w:rPr>
          <w:w w:val="105"/>
        </w:rPr>
        <w:t>и</w:t>
      </w:r>
      <w:r>
        <w:rPr>
          <w:spacing w:val="-4"/>
          <w:w w:val="105"/>
        </w:rPr>
        <w:t xml:space="preserve"> </w:t>
      </w:r>
      <w:r>
        <w:rPr>
          <w:w w:val="105"/>
        </w:rPr>
        <w:t>слоями,</w:t>
      </w:r>
      <w:r>
        <w:rPr>
          <w:spacing w:val="-3"/>
          <w:w w:val="105"/>
        </w:rPr>
        <w:t xml:space="preserve"> </w:t>
      </w:r>
      <w:r>
        <w:rPr>
          <w:w w:val="105"/>
        </w:rPr>
        <w:t>их</w:t>
      </w:r>
      <w:r>
        <w:rPr>
          <w:spacing w:val="-4"/>
          <w:w w:val="105"/>
        </w:rPr>
        <w:t xml:space="preserve"> </w:t>
      </w:r>
      <w:r>
        <w:rPr>
          <w:w w:val="105"/>
        </w:rPr>
        <w:t>равенство</w:t>
      </w:r>
      <w:r>
        <w:rPr>
          <w:spacing w:val="-4"/>
          <w:w w:val="105"/>
        </w:rPr>
        <w:t xml:space="preserve"> </w:t>
      </w:r>
      <w:r>
        <w:rPr>
          <w:w w:val="105"/>
        </w:rPr>
        <w:t>(соци-</w:t>
      </w:r>
      <w:r>
        <w:rPr>
          <w:spacing w:val="-53"/>
          <w:w w:val="105"/>
        </w:rPr>
        <w:t xml:space="preserve"> </w:t>
      </w:r>
      <w:r>
        <w:rPr>
          <w:w w:val="105"/>
        </w:rPr>
        <w:t>альное) и неравенство в обществе, реализацию принципов соци-</w:t>
      </w:r>
      <w:r>
        <w:rPr>
          <w:spacing w:val="1"/>
          <w:w w:val="105"/>
        </w:rPr>
        <w:t xml:space="preserve"> </w:t>
      </w:r>
      <w:r>
        <w:rPr>
          <w:w w:val="105"/>
        </w:rPr>
        <w:t>альной справедливости, степень удовлетворения материальных,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духовных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других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потребностей</w:t>
      </w:r>
      <w:r>
        <w:rPr>
          <w:spacing w:val="-11"/>
          <w:w w:val="105"/>
        </w:rPr>
        <w:t xml:space="preserve"> </w:t>
      </w:r>
      <w:r>
        <w:rPr>
          <w:w w:val="105"/>
        </w:rPr>
        <w:t>людей,</w:t>
      </w:r>
      <w:r>
        <w:rPr>
          <w:spacing w:val="-12"/>
          <w:w w:val="105"/>
        </w:rPr>
        <w:t xml:space="preserve"> </w:t>
      </w:r>
      <w:r>
        <w:rPr>
          <w:w w:val="105"/>
        </w:rPr>
        <w:t>условия</w:t>
      </w:r>
      <w:r>
        <w:rPr>
          <w:spacing w:val="-11"/>
          <w:w w:val="105"/>
        </w:rPr>
        <w:t xml:space="preserve"> </w:t>
      </w:r>
      <w:r>
        <w:rPr>
          <w:w w:val="105"/>
        </w:rPr>
        <w:t>существования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53"/>
          <w:w w:val="105"/>
        </w:rPr>
        <w:t xml:space="preserve"> </w:t>
      </w:r>
      <w:r>
        <w:rPr>
          <w:w w:val="105"/>
        </w:rPr>
        <w:t>развития</w:t>
      </w:r>
      <w:r>
        <w:rPr>
          <w:spacing w:val="-7"/>
          <w:w w:val="105"/>
        </w:rPr>
        <w:t xml:space="preserve"> </w:t>
      </w:r>
      <w:r>
        <w:rPr>
          <w:w w:val="105"/>
        </w:rPr>
        <w:t>личности,</w:t>
      </w:r>
      <w:r>
        <w:rPr>
          <w:spacing w:val="-6"/>
          <w:w w:val="105"/>
        </w:rPr>
        <w:t xml:space="preserve"> </w:t>
      </w:r>
      <w:r>
        <w:rPr>
          <w:w w:val="105"/>
        </w:rPr>
        <w:t>группы,</w:t>
      </w:r>
      <w:r>
        <w:rPr>
          <w:spacing w:val="-6"/>
          <w:w w:val="105"/>
        </w:rPr>
        <w:t xml:space="preserve"> </w:t>
      </w:r>
      <w:r>
        <w:rPr>
          <w:w w:val="105"/>
        </w:rPr>
        <w:t>класса.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конечном</w:t>
      </w:r>
      <w:r>
        <w:rPr>
          <w:spacing w:val="-6"/>
          <w:w w:val="105"/>
        </w:rPr>
        <w:t xml:space="preserve"> </w:t>
      </w:r>
      <w:r>
        <w:rPr>
          <w:w w:val="105"/>
        </w:rPr>
        <w:t>счете</w:t>
      </w:r>
      <w:r>
        <w:rPr>
          <w:spacing w:val="-6"/>
          <w:w w:val="105"/>
        </w:rPr>
        <w:t xml:space="preserve"> </w:t>
      </w:r>
      <w:r>
        <w:rPr>
          <w:w w:val="105"/>
        </w:rPr>
        <w:t>этот</w:t>
      </w:r>
      <w:r>
        <w:rPr>
          <w:spacing w:val="-6"/>
          <w:w w:val="105"/>
        </w:rPr>
        <w:t xml:space="preserve"> </w:t>
      </w:r>
      <w:r>
        <w:rPr>
          <w:w w:val="105"/>
        </w:rPr>
        <w:t>компо-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5" w:firstLine="0"/>
      </w:pPr>
      <w:r>
        <w:rPr>
          <w:spacing w:val="-2"/>
          <w:w w:val="105"/>
        </w:rPr>
        <w:lastRenderedPageBreak/>
        <w:t>нент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социальной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сферы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можно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конкретизировать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как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возможности</w:t>
      </w:r>
      <w:r>
        <w:rPr>
          <w:spacing w:val="-52"/>
          <w:w w:val="105"/>
        </w:rPr>
        <w:t xml:space="preserve"> </w:t>
      </w:r>
      <w:r>
        <w:rPr>
          <w:w w:val="105"/>
        </w:rPr>
        <w:t>(для каждого человека, группы, слоя общества) доступа к ценно-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стям,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благам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услугам,</w:t>
      </w:r>
      <w:r>
        <w:rPr>
          <w:spacing w:val="-13"/>
          <w:w w:val="105"/>
        </w:rPr>
        <w:t xml:space="preserve"> </w:t>
      </w:r>
      <w:r>
        <w:rPr>
          <w:w w:val="105"/>
        </w:rPr>
        <w:t>гарантии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w w:val="105"/>
        </w:rPr>
        <w:t>права</w:t>
      </w:r>
      <w:r>
        <w:rPr>
          <w:spacing w:val="-12"/>
          <w:w w:val="105"/>
        </w:rPr>
        <w:t xml:space="preserve"> </w:t>
      </w:r>
      <w:r>
        <w:rPr>
          <w:w w:val="105"/>
        </w:rPr>
        <w:t>личности,</w:t>
      </w:r>
      <w:r>
        <w:rPr>
          <w:spacing w:val="-13"/>
          <w:w w:val="105"/>
        </w:rPr>
        <w:t xml:space="preserve"> </w:t>
      </w:r>
      <w:r>
        <w:rPr>
          <w:w w:val="105"/>
        </w:rPr>
        <w:t>условия</w:t>
      </w:r>
      <w:r>
        <w:rPr>
          <w:spacing w:val="-12"/>
          <w:w w:val="105"/>
        </w:rPr>
        <w:t xml:space="preserve"> </w:t>
      </w:r>
      <w:r>
        <w:rPr>
          <w:w w:val="105"/>
        </w:rPr>
        <w:t>труда,</w:t>
      </w:r>
      <w:r>
        <w:rPr>
          <w:spacing w:val="-53"/>
          <w:w w:val="105"/>
        </w:rPr>
        <w:t xml:space="preserve"> </w:t>
      </w:r>
      <w:r>
        <w:rPr>
          <w:w w:val="105"/>
        </w:rPr>
        <w:t>быта, досуга человека, здоровье, возможности определения выбо-</w:t>
      </w:r>
      <w:r>
        <w:rPr>
          <w:spacing w:val="-53"/>
          <w:w w:val="105"/>
        </w:rPr>
        <w:t xml:space="preserve"> </w:t>
      </w:r>
      <w:r>
        <w:rPr>
          <w:w w:val="105"/>
        </w:rPr>
        <w:t>ра</w:t>
      </w:r>
      <w:r>
        <w:rPr>
          <w:spacing w:val="-4"/>
          <w:w w:val="105"/>
        </w:rPr>
        <w:t xml:space="preserve"> </w:t>
      </w:r>
      <w:r>
        <w:rPr>
          <w:w w:val="105"/>
        </w:rPr>
        <w:t>профессии</w:t>
      </w:r>
      <w:r>
        <w:rPr>
          <w:spacing w:val="-4"/>
          <w:w w:val="105"/>
        </w:rPr>
        <w:t xml:space="preserve"> </w:t>
      </w:r>
      <w:r>
        <w:rPr>
          <w:w w:val="105"/>
        </w:rPr>
        <w:t>и</w:t>
      </w:r>
      <w:r>
        <w:rPr>
          <w:spacing w:val="-4"/>
          <w:w w:val="105"/>
        </w:rPr>
        <w:t xml:space="preserve"> </w:t>
      </w:r>
      <w:r>
        <w:rPr>
          <w:w w:val="105"/>
        </w:rPr>
        <w:t>места</w:t>
      </w:r>
      <w:r>
        <w:rPr>
          <w:spacing w:val="-4"/>
          <w:w w:val="105"/>
        </w:rPr>
        <w:t xml:space="preserve"> </w:t>
      </w:r>
      <w:r>
        <w:rPr>
          <w:w w:val="105"/>
        </w:rPr>
        <w:t>жительства,</w:t>
      </w:r>
      <w:r>
        <w:rPr>
          <w:spacing w:val="-4"/>
          <w:w w:val="105"/>
        </w:rPr>
        <w:t xml:space="preserve"> </w:t>
      </w:r>
      <w:r>
        <w:rPr>
          <w:w w:val="105"/>
        </w:rPr>
        <w:t>участие</w:t>
      </w:r>
      <w:r>
        <w:rPr>
          <w:spacing w:val="-4"/>
          <w:w w:val="105"/>
        </w:rPr>
        <w:t xml:space="preserve"> </w:t>
      </w:r>
      <w:r>
        <w:rPr>
          <w:w w:val="105"/>
        </w:rPr>
        <w:t>в</w:t>
      </w:r>
      <w:r>
        <w:rPr>
          <w:spacing w:val="-4"/>
          <w:w w:val="105"/>
        </w:rPr>
        <w:t xml:space="preserve"> </w:t>
      </w:r>
      <w:r>
        <w:rPr>
          <w:w w:val="105"/>
        </w:rPr>
        <w:t>управлении,</w:t>
      </w:r>
      <w:r>
        <w:rPr>
          <w:spacing w:val="-4"/>
          <w:w w:val="105"/>
        </w:rPr>
        <w:t xml:space="preserve"> </w:t>
      </w:r>
      <w:r>
        <w:rPr>
          <w:w w:val="105"/>
        </w:rPr>
        <w:t>социаль-</w:t>
      </w:r>
      <w:r>
        <w:rPr>
          <w:spacing w:val="-53"/>
          <w:w w:val="105"/>
        </w:rPr>
        <w:t xml:space="preserve"> </w:t>
      </w:r>
      <w:r>
        <w:rPr>
          <w:w w:val="105"/>
        </w:rPr>
        <w:t>ное</w:t>
      </w:r>
      <w:r>
        <w:rPr>
          <w:spacing w:val="-3"/>
          <w:w w:val="105"/>
        </w:rPr>
        <w:t xml:space="preserve"> </w:t>
      </w:r>
      <w:r>
        <w:rPr>
          <w:w w:val="105"/>
        </w:rPr>
        <w:t>и</w:t>
      </w:r>
      <w:r>
        <w:rPr>
          <w:spacing w:val="-4"/>
          <w:w w:val="105"/>
        </w:rPr>
        <w:t xml:space="preserve"> </w:t>
      </w:r>
      <w:r>
        <w:rPr>
          <w:w w:val="105"/>
        </w:rPr>
        <w:t>профессиональное</w:t>
      </w:r>
      <w:r>
        <w:rPr>
          <w:spacing w:val="-3"/>
          <w:w w:val="105"/>
        </w:rPr>
        <w:t xml:space="preserve"> </w:t>
      </w:r>
      <w:r>
        <w:rPr>
          <w:w w:val="105"/>
        </w:rPr>
        <w:t>продвижение</w:t>
      </w:r>
      <w:r>
        <w:rPr>
          <w:spacing w:val="-3"/>
          <w:w w:val="105"/>
        </w:rPr>
        <w:t xml:space="preserve"> </w:t>
      </w:r>
      <w:r>
        <w:rPr>
          <w:w w:val="105"/>
        </w:rPr>
        <w:t>(мобильность).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Следует</w:t>
      </w:r>
      <w:r>
        <w:rPr>
          <w:spacing w:val="-12"/>
          <w:w w:val="105"/>
        </w:rPr>
        <w:t xml:space="preserve"> </w:t>
      </w:r>
      <w:r>
        <w:rPr>
          <w:w w:val="105"/>
        </w:rPr>
        <w:t>иметь</w:t>
      </w:r>
      <w:r>
        <w:rPr>
          <w:spacing w:val="-11"/>
          <w:w w:val="105"/>
        </w:rPr>
        <w:t xml:space="preserve"> </w:t>
      </w:r>
      <w:r>
        <w:rPr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w w:val="105"/>
        </w:rPr>
        <w:t>виду,</w:t>
      </w:r>
      <w:r>
        <w:rPr>
          <w:spacing w:val="-12"/>
          <w:w w:val="105"/>
        </w:rPr>
        <w:t xml:space="preserve"> </w:t>
      </w:r>
      <w:r>
        <w:rPr>
          <w:w w:val="105"/>
        </w:rPr>
        <w:t>что</w:t>
      </w:r>
      <w:r>
        <w:rPr>
          <w:spacing w:val="-11"/>
          <w:w w:val="105"/>
        </w:rPr>
        <w:t xml:space="preserve"> </w:t>
      </w:r>
      <w:r>
        <w:rPr>
          <w:w w:val="105"/>
        </w:rPr>
        <w:t>на</w:t>
      </w:r>
      <w:r>
        <w:rPr>
          <w:spacing w:val="-11"/>
          <w:w w:val="105"/>
        </w:rPr>
        <w:t xml:space="preserve"> </w:t>
      </w:r>
      <w:r>
        <w:rPr>
          <w:w w:val="105"/>
        </w:rPr>
        <w:t>современном</w:t>
      </w:r>
      <w:r>
        <w:rPr>
          <w:spacing w:val="-11"/>
          <w:w w:val="105"/>
        </w:rPr>
        <w:t xml:space="preserve"> </w:t>
      </w:r>
      <w:r>
        <w:rPr>
          <w:w w:val="105"/>
        </w:rPr>
        <w:t>этапе</w:t>
      </w:r>
      <w:r>
        <w:rPr>
          <w:spacing w:val="-12"/>
          <w:w w:val="105"/>
        </w:rPr>
        <w:t xml:space="preserve"> </w:t>
      </w:r>
      <w:r>
        <w:rPr>
          <w:w w:val="105"/>
        </w:rPr>
        <w:t>развития</w:t>
      </w:r>
      <w:r>
        <w:rPr>
          <w:spacing w:val="-11"/>
          <w:w w:val="105"/>
        </w:rPr>
        <w:t xml:space="preserve"> </w:t>
      </w:r>
      <w:r>
        <w:rPr>
          <w:w w:val="105"/>
        </w:rPr>
        <w:t>чело-</w:t>
      </w:r>
      <w:r>
        <w:rPr>
          <w:spacing w:val="-53"/>
          <w:w w:val="105"/>
        </w:rPr>
        <w:t xml:space="preserve"> </w:t>
      </w:r>
      <w:r>
        <w:rPr>
          <w:w w:val="105"/>
        </w:rPr>
        <w:t>веческого общества, характеризующегося процессом глобализа-</w:t>
      </w:r>
      <w:r>
        <w:rPr>
          <w:spacing w:val="1"/>
          <w:w w:val="105"/>
        </w:rPr>
        <w:t xml:space="preserve"> </w:t>
      </w:r>
      <w:r>
        <w:rPr>
          <w:w w:val="105"/>
        </w:rPr>
        <w:t>ции, глобализация в нынешнем ее состоянии, с одной стороны,</w:t>
      </w:r>
      <w:r>
        <w:rPr>
          <w:spacing w:val="1"/>
          <w:w w:val="105"/>
        </w:rPr>
        <w:t xml:space="preserve"> </w:t>
      </w:r>
      <w:r>
        <w:rPr>
          <w:w w:val="105"/>
        </w:rPr>
        <w:t>способствует</w:t>
      </w:r>
      <w:r>
        <w:rPr>
          <w:spacing w:val="-14"/>
          <w:w w:val="105"/>
        </w:rPr>
        <w:t xml:space="preserve"> </w:t>
      </w:r>
      <w:r>
        <w:rPr>
          <w:w w:val="105"/>
        </w:rPr>
        <w:t>развитию</w:t>
      </w:r>
      <w:r>
        <w:rPr>
          <w:spacing w:val="-13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14"/>
          <w:w w:val="105"/>
        </w:rPr>
        <w:t xml:space="preserve"> </w:t>
      </w:r>
      <w:r>
        <w:rPr>
          <w:w w:val="105"/>
        </w:rPr>
        <w:t>сферы,</w:t>
      </w:r>
      <w:r>
        <w:rPr>
          <w:spacing w:val="-13"/>
          <w:w w:val="105"/>
        </w:rPr>
        <w:t xml:space="preserve"> </w:t>
      </w:r>
      <w:r>
        <w:rPr>
          <w:w w:val="105"/>
        </w:rPr>
        <w:t>а</w:t>
      </w:r>
      <w:r>
        <w:rPr>
          <w:spacing w:val="-14"/>
          <w:w w:val="105"/>
        </w:rPr>
        <w:t xml:space="preserve"> </w:t>
      </w:r>
      <w:r>
        <w:rPr>
          <w:w w:val="105"/>
        </w:rPr>
        <w:t>с</w:t>
      </w:r>
      <w:r>
        <w:rPr>
          <w:spacing w:val="-13"/>
          <w:w w:val="105"/>
        </w:rPr>
        <w:t xml:space="preserve"> </w:t>
      </w:r>
      <w:r>
        <w:rPr>
          <w:w w:val="105"/>
        </w:rPr>
        <w:t>другой</w:t>
      </w:r>
      <w:r>
        <w:rPr>
          <w:spacing w:val="-14"/>
          <w:w w:val="105"/>
        </w:rPr>
        <w:t xml:space="preserve"> </w:t>
      </w:r>
      <w:r>
        <w:rPr>
          <w:w w:val="105"/>
        </w:rPr>
        <w:t>—</w:t>
      </w:r>
      <w:r>
        <w:rPr>
          <w:spacing w:val="-13"/>
          <w:w w:val="105"/>
        </w:rPr>
        <w:t xml:space="preserve"> </w:t>
      </w:r>
      <w:r>
        <w:rPr>
          <w:w w:val="105"/>
        </w:rPr>
        <w:t>тормозит,</w:t>
      </w:r>
      <w:r>
        <w:rPr>
          <w:spacing w:val="-53"/>
          <w:w w:val="105"/>
        </w:rPr>
        <w:t xml:space="preserve"> </w:t>
      </w:r>
      <w:r>
        <w:rPr>
          <w:w w:val="105"/>
        </w:rPr>
        <w:t>препятствует ее развитию и функционированию, особенно в сла-</w:t>
      </w:r>
      <w:r>
        <w:rPr>
          <w:spacing w:val="1"/>
          <w:w w:val="105"/>
        </w:rPr>
        <w:t xml:space="preserve"> </w:t>
      </w:r>
      <w:r>
        <w:rPr>
          <w:w w:val="105"/>
        </w:rPr>
        <w:t>боразвитых или развивающихся странах. Достаточно сказать, что</w:t>
      </w:r>
      <w:r>
        <w:rPr>
          <w:spacing w:val="-53"/>
          <w:w w:val="105"/>
        </w:rPr>
        <w:t xml:space="preserve"> </w:t>
      </w:r>
      <w:r>
        <w:rPr>
          <w:w w:val="105"/>
        </w:rPr>
        <w:t>в силу неэквивалентного обмена, «ножниц» цен и других причин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разница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доходах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на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душу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населения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развитых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w w:val="105"/>
        </w:rPr>
        <w:t>развивающихся</w:t>
      </w:r>
      <w:r>
        <w:rPr>
          <w:spacing w:val="-53"/>
          <w:w w:val="105"/>
        </w:rPr>
        <w:t xml:space="preserve"> </w:t>
      </w:r>
      <w:r>
        <w:rPr>
          <w:w w:val="105"/>
        </w:rPr>
        <w:t>странах</w:t>
      </w:r>
      <w:r>
        <w:rPr>
          <w:spacing w:val="-13"/>
          <w:w w:val="105"/>
        </w:rPr>
        <w:t xml:space="preserve"> </w:t>
      </w:r>
      <w:r>
        <w:rPr>
          <w:w w:val="105"/>
        </w:rPr>
        <w:t>составляет</w:t>
      </w:r>
      <w:r>
        <w:rPr>
          <w:spacing w:val="-12"/>
          <w:w w:val="105"/>
        </w:rPr>
        <w:t xml:space="preserve"> </w:t>
      </w:r>
      <w:r>
        <w:rPr>
          <w:w w:val="105"/>
        </w:rPr>
        <w:t>более</w:t>
      </w:r>
      <w:r>
        <w:rPr>
          <w:spacing w:val="-12"/>
          <w:w w:val="105"/>
        </w:rPr>
        <w:t xml:space="preserve"> </w:t>
      </w:r>
      <w:r>
        <w:rPr>
          <w:w w:val="105"/>
        </w:rPr>
        <w:t>10</w:t>
      </w:r>
      <w:r>
        <w:rPr>
          <w:spacing w:val="-12"/>
          <w:w w:val="105"/>
        </w:rPr>
        <w:t xml:space="preserve"> </w:t>
      </w:r>
      <w:r>
        <w:rPr>
          <w:w w:val="105"/>
        </w:rPr>
        <w:t>раз.</w:t>
      </w:r>
      <w:r>
        <w:rPr>
          <w:spacing w:val="-12"/>
          <w:w w:val="105"/>
        </w:rPr>
        <w:t xml:space="preserve"> </w:t>
      </w:r>
      <w:r>
        <w:rPr>
          <w:w w:val="105"/>
        </w:rPr>
        <w:t>Ныне</w:t>
      </w:r>
      <w:r>
        <w:rPr>
          <w:spacing w:val="-12"/>
          <w:w w:val="105"/>
        </w:rPr>
        <w:t xml:space="preserve"> </w:t>
      </w:r>
      <w:r>
        <w:rPr>
          <w:w w:val="105"/>
        </w:rPr>
        <w:t>более</w:t>
      </w:r>
      <w:r>
        <w:rPr>
          <w:spacing w:val="-12"/>
          <w:w w:val="105"/>
        </w:rPr>
        <w:t xml:space="preserve"> </w:t>
      </w:r>
      <w:r>
        <w:rPr>
          <w:w w:val="105"/>
        </w:rPr>
        <w:t>3</w:t>
      </w:r>
      <w:r>
        <w:rPr>
          <w:spacing w:val="-12"/>
          <w:w w:val="105"/>
        </w:rPr>
        <w:t xml:space="preserve"> </w:t>
      </w:r>
      <w:r>
        <w:rPr>
          <w:w w:val="105"/>
        </w:rPr>
        <w:t>млрд</w:t>
      </w:r>
      <w:r>
        <w:rPr>
          <w:spacing w:val="-12"/>
          <w:w w:val="105"/>
        </w:rPr>
        <w:t xml:space="preserve"> </w:t>
      </w:r>
      <w:r>
        <w:rPr>
          <w:w w:val="105"/>
        </w:rPr>
        <w:t>человек</w:t>
      </w:r>
      <w:r>
        <w:rPr>
          <w:spacing w:val="-12"/>
          <w:w w:val="105"/>
        </w:rPr>
        <w:t xml:space="preserve"> </w:t>
      </w:r>
      <w:r>
        <w:rPr>
          <w:w w:val="105"/>
        </w:rPr>
        <w:t>живут</w:t>
      </w:r>
      <w:r>
        <w:rPr>
          <w:spacing w:val="-53"/>
          <w:w w:val="105"/>
        </w:rPr>
        <w:t xml:space="preserve"> </w:t>
      </w:r>
      <w:r>
        <w:rPr>
          <w:w w:val="105"/>
        </w:rPr>
        <w:t>ниже официально определенного ООН порога нищеты, имея еже-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дневный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бюджет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менее</w:t>
      </w:r>
      <w:r>
        <w:rPr>
          <w:spacing w:val="-12"/>
          <w:w w:val="105"/>
        </w:rPr>
        <w:t xml:space="preserve"> </w:t>
      </w:r>
      <w:r>
        <w:rPr>
          <w:w w:val="105"/>
        </w:rPr>
        <w:t>2</w:t>
      </w:r>
      <w:r>
        <w:rPr>
          <w:spacing w:val="-13"/>
          <w:w w:val="105"/>
        </w:rPr>
        <w:t xml:space="preserve"> </w:t>
      </w:r>
      <w:r>
        <w:rPr>
          <w:w w:val="105"/>
        </w:rPr>
        <w:t>долл.</w:t>
      </w:r>
      <w:r>
        <w:rPr>
          <w:spacing w:val="-13"/>
          <w:w w:val="105"/>
        </w:rPr>
        <w:t xml:space="preserve"> </w:t>
      </w:r>
      <w:r>
        <w:rPr>
          <w:w w:val="105"/>
        </w:rPr>
        <w:t>Жители</w:t>
      </w:r>
      <w:r>
        <w:rPr>
          <w:spacing w:val="-12"/>
          <w:w w:val="105"/>
        </w:rPr>
        <w:t xml:space="preserve"> </w:t>
      </w:r>
      <w:r>
        <w:rPr>
          <w:w w:val="105"/>
        </w:rPr>
        <w:t>России,</w:t>
      </w:r>
      <w:r>
        <w:rPr>
          <w:spacing w:val="-13"/>
          <w:w w:val="105"/>
        </w:rPr>
        <w:t xml:space="preserve"> </w:t>
      </w:r>
      <w:r>
        <w:rPr>
          <w:w w:val="105"/>
        </w:rPr>
        <w:t>к</w:t>
      </w:r>
      <w:r>
        <w:rPr>
          <w:spacing w:val="-13"/>
          <w:w w:val="105"/>
        </w:rPr>
        <w:t xml:space="preserve"> </w:t>
      </w:r>
      <w:r>
        <w:rPr>
          <w:w w:val="105"/>
        </w:rPr>
        <w:t>примеру,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40</w:t>
      </w:r>
      <w:r>
        <w:rPr>
          <w:spacing w:val="-13"/>
          <w:w w:val="105"/>
        </w:rPr>
        <w:t xml:space="preserve"> </w:t>
      </w:r>
      <w:r>
        <w:rPr>
          <w:w w:val="105"/>
        </w:rPr>
        <w:t>раз</w:t>
      </w:r>
      <w:r>
        <w:rPr>
          <w:spacing w:val="-52"/>
          <w:w w:val="105"/>
        </w:rPr>
        <w:t xml:space="preserve"> </w:t>
      </w:r>
      <w:r>
        <w:rPr>
          <w:w w:val="105"/>
        </w:rPr>
        <w:t>беднее</w:t>
      </w:r>
      <w:r>
        <w:rPr>
          <w:spacing w:val="-9"/>
          <w:w w:val="105"/>
        </w:rPr>
        <w:t xml:space="preserve"> </w:t>
      </w:r>
      <w:r>
        <w:rPr>
          <w:w w:val="105"/>
        </w:rPr>
        <w:t>жителей</w:t>
      </w:r>
      <w:r>
        <w:rPr>
          <w:spacing w:val="-8"/>
          <w:w w:val="105"/>
        </w:rPr>
        <w:t xml:space="preserve"> </w:t>
      </w:r>
      <w:r>
        <w:rPr>
          <w:w w:val="105"/>
        </w:rPr>
        <w:t>США.</w:t>
      </w:r>
      <w:r>
        <w:rPr>
          <w:spacing w:val="-9"/>
          <w:w w:val="105"/>
        </w:rPr>
        <w:t xml:space="preserve"> </w:t>
      </w:r>
      <w:r>
        <w:rPr>
          <w:w w:val="105"/>
        </w:rPr>
        <w:t>Порог</w:t>
      </w:r>
      <w:r>
        <w:rPr>
          <w:spacing w:val="-8"/>
          <w:w w:val="105"/>
        </w:rPr>
        <w:t xml:space="preserve"> </w:t>
      </w:r>
      <w:r>
        <w:rPr>
          <w:w w:val="105"/>
        </w:rPr>
        <w:t>нищеты</w:t>
      </w:r>
      <w:r>
        <w:rPr>
          <w:spacing w:val="-8"/>
          <w:w w:val="105"/>
        </w:rPr>
        <w:t xml:space="preserve"> </w:t>
      </w:r>
      <w:r>
        <w:rPr>
          <w:w w:val="105"/>
        </w:rPr>
        <w:t>в</w:t>
      </w:r>
      <w:r>
        <w:rPr>
          <w:spacing w:val="-9"/>
          <w:w w:val="105"/>
        </w:rPr>
        <w:t xml:space="preserve"> </w:t>
      </w:r>
      <w:r>
        <w:rPr>
          <w:w w:val="105"/>
        </w:rPr>
        <w:t>стране</w:t>
      </w:r>
      <w:r>
        <w:rPr>
          <w:spacing w:val="-8"/>
          <w:w w:val="105"/>
        </w:rPr>
        <w:t xml:space="preserve"> </w:t>
      </w:r>
      <w:r>
        <w:rPr>
          <w:w w:val="105"/>
        </w:rPr>
        <w:t>составляет</w:t>
      </w:r>
      <w:r>
        <w:rPr>
          <w:spacing w:val="-8"/>
          <w:w w:val="105"/>
        </w:rPr>
        <w:t xml:space="preserve"> </w:t>
      </w:r>
      <w:r>
        <w:rPr>
          <w:w w:val="105"/>
        </w:rPr>
        <w:t>38</w:t>
      </w:r>
      <w:r>
        <w:rPr>
          <w:spacing w:val="-9"/>
          <w:w w:val="105"/>
        </w:rPr>
        <w:t xml:space="preserve"> </w:t>
      </w:r>
      <w:r>
        <w:rPr>
          <w:w w:val="105"/>
        </w:rPr>
        <w:t>долл.</w:t>
      </w:r>
      <w:r>
        <w:rPr>
          <w:spacing w:val="-52"/>
          <w:w w:val="105"/>
        </w:rPr>
        <w:t xml:space="preserve"> </w:t>
      </w:r>
      <w:r>
        <w:rPr>
          <w:w w:val="105"/>
        </w:rPr>
        <w:t>в</w:t>
      </w:r>
      <w:r>
        <w:rPr>
          <w:spacing w:val="-7"/>
          <w:w w:val="105"/>
        </w:rPr>
        <w:t xml:space="preserve"> </w:t>
      </w:r>
      <w:r>
        <w:rPr>
          <w:w w:val="105"/>
        </w:rPr>
        <w:t>месяц,</w:t>
      </w:r>
      <w:r>
        <w:rPr>
          <w:spacing w:val="-7"/>
          <w:w w:val="105"/>
        </w:rPr>
        <w:t xml:space="preserve"> </w:t>
      </w:r>
      <w:r>
        <w:rPr>
          <w:w w:val="105"/>
        </w:rPr>
        <w:t>а</w:t>
      </w:r>
      <w:r>
        <w:rPr>
          <w:spacing w:val="-7"/>
          <w:w w:val="105"/>
        </w:rPr>
        <w:t xml:space="preserve"> </w:t>
      </w:r>
      <w:r>
        <w:rPr>
          <w:w w:val="105"/>
        </w:rPr>
        <w:t>в</w:t>
      </w:r>
      <w:r>
        <w:rPr>
          <w:spacing w:val="-7"/>
          <w:w w:val="105"/>
        </w:rPr>
        <w:t xml:space="preserve"> </w:t>
      </w:r>
      <w:r>
        <w:rPr>
          <w:w w:val="105"/>
        </w:rPr>
        <w:t>США</w:t>
      </w:r>
      <w:r>
        <w:rPr>
          <w:spacing w:val="-7"/>
          <w:w w:val="105"/>
        </w:rPr>
        <w:t xml:space="preserve"> </w:t>
      </w:r>
      <w:r>
        <w:rPr>
          <w:w w:val="105"/>
        </w:rPr>
        <w:t>—</w:t>
      </w:r>
      <w:r>
        <w:rPr>
          <w:spacing w:val="-7"/>
          <w:w w:val="105"/>
        </w:rPr>
        <w:t xml:space="preserve"> </w:t>
      </w:r>
      <w:r>
        <w:rPr>
          <w:w w:val="105"/>
        </w:rPr>
        <w:t>1500.</w:t>
      </w:r>
    </w:p>
    <w:p w:rsidR="00744E03" w:rsidRDefault="00E40E69">
      <w:pPr>
        <w:pStyle w:val="a3"/>
        <w:spacing w:line="242" w:lineRule="auto"/>
        <w:ind w:right="130"/>
      </w:pPr>
      <w:r>
        <w:rPr>
          <w:w w:val="105"/>
        </w:rPr>
        <w:t>Реализация социальной программы, а также провозглашенное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Президентом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России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В.В.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Путиным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возможное</w:t>
      </w:r>
      <w:r>
        <w:rPr>
          <w:spacing w:val="-12"/>
          <w:w w:val="105"/>
        </w:rPr>
        <w:t xml:space="preserve"> </w:t>
      </w:r>
      <w:r>
        <w:rPr>
          <w:w w:val="105"/>
        </w:rPr>
        <w:t>удвоение</w:t>
      </w:r>
      <w:r>
        <w:rPr>
          <w:spacing w:val="-12"/>
          <w:w w:val="105"/>
        </w:rPr>
        <w:t xml:space="preserve"> </w:t>
      </w:r>
      <w:r>
        <w:rPr>
          <w:w w:val="105"/>
        </w:rPr>
        <w:t>ВВП</w:t>
      </w:r>
      <w:r>
        <w:rPr>
          <w:spacing w:val="-12"/>
          <w:w w:val="105"/>
        </w:rPr>
        <w:t xml:space="preserve"> </w:t>
      </w:r>
      <w:r>
        <w:rPr>
          <w:w w:val="105"/>
        </w:rPr>
        <w:t>Рос-</w:t>
      </w:r>
      <w:r>
        <w:rPr>
          <w:spacing w:val="-53"/>
          <w:w w:val="105"/>
        </w:rPr>
        <w:t xml:space="preserve"> </w:t>
      </w:r>
      <w:r>
        <w:rPr>
          <w:w w:val="105"/>
        </w:rPr>
        <w:t>сии к 2010 г. могут значительно улучшить состояние социальной</w:t>
      </w:r>
      <w:r>
        <w:rPr>
          <w:spacing w:val="1"/>
          <w:w w:val="105"/>
        </w:rPr>
        <w:t xml:space="preserve"> </w:t>
      </w:r>
      <w:r>
        <w:rPr>
          <w:w w:val="105"/>
        </w:rPr>
        <w:t>сферы</w:t>
      </w:r>
      <w:r>
        <w:rPr>
          <w:spacing w:val="-7"/>
          <w:w w:val="105"/>
        </w:rPr>
        <w:t xml:space="preserve"> </w:t>
      </w:r>
      <w:r>
        <w:rPr>
          <w:w w:val="105"/>
        </w:rPr>
        <w:t>страны.</w:t>
      </w:r>
    </w:p>
    <w:p w:rsidR="00744E03" w:rsidRDefault="00E40E69">
      <w:pPr>
        <w:pStyle w:val="a3"/>
        <w:spacing w:line="242" w:lineRule="auto"/>
        <w:ind w:right="128"/>
      </w:pPr>
      <w:r>
        <w:rPr>
          <w:w w:val="105"/>
        </w:rPr>
        <w:t>Единый объект социальной работы — социальную сферу —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можно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конкретизировать,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выделив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его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составные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части.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Это</w:t>
      </w:r>
      <w:r>
        <w:rPr>
          <w:spacing w:val="-12"/>
          <w:w w:val="105"/>
        </w:rPr>
        <w:t xml:space="preserve"> </w:t>
      </w:r>
      <w:r>
        <w:rPr>
          <w:w w:val="105"/>
        </w:rPr>
        <w:t>важно</w:t>
      </w:r>
      <w:r>
        <w:rPr>
          <w:spacing w:val="-53"/>
          <w:w w:val="105"/>
        </w:rPr>
        <w:t xml:space="preserve"> </w:t>
      </w:r>
      <w:r>
        <w:rPr>
          <w:w w:val="105"/>
        </w:rPr>
        <w:t>для</w:t>
      </w:r>
      <w:r>
        <w:rPr>
          <w:spacing w:val="-9"/>
          <w:w w:val="105"/>
        </w:rPr>
        <w:t xml:space="preserve"> </w:t>
      </w:r>
      <w:r>
        <w:rPr>
          <w:w w:val="105"/>
        </w:rPr>
        <w:t>понимания</w:t>
      </w:r>
      <w:r>
        <w:rPr>
          <w:spacing w:val="-9"/>
          <w:w w:val="105"/>
        </w:rPr>
        <w:t xml:space="preserve"> </w:t>
      </w:r>
      <w:r>
        <w:rPr>
          <w:w w:val="105"/>
        </w:rPr>
        <w:t>того,</w:t>
      </w:r>
      <w:r>
        <w:rPr>
          <w:spacing w:val="-8"/>
          <w:w w:val="105"/>
        </w:rPr>
        <w:t xml:space="preserve"> </w:t>
      </w:r>
      <w:r>
        <w:rPr>
          <w:w w:val="105"/>
        </w:rPr>
        <w:t>каким</w:t>
      </w:r>
      <w:r>
        <w:rPr>
          <w:spacing w:val="-9"/>
          <w:w w:val="105"/>
        </w:rPr>
        <w:t xml:space="preserve"> </w:t>
      </w:r>
      <w:r>
        <w:rPr>
          <w:w w:val="105"/>
        </w:rPr>
        <w:t>образом</w:t>
      </w:r>
      <w:r>
        <w:rPr>
          <w:spacing w:val="-9"/>
          <w:w w:val="105"/>
        </w:rPr>
        <w:t xml:space="preserve"> </w:t>
      </w:r>
      <w:r>
        <w:rPr>
          <w:w w:val="105"/>
        </w:rPr>
        <w:t>можно</w:t>
      </w:r>
      <w:r>
        <w:rPr>
          <w:spacing w:val="-8"/>
          <w:w w:val="105"/>
        </w:rPr>
        <w:t xml:space="preserve"> </w:t>
      </w:r>
      <w:r>
        <w:rPr>
          <w:w w:val="105"/>
        </w:rPr>
        <w:t>воздействовать</w:t>
      </w:r>
      <w:r>
        <w:rPr>
          <w:spacing w:val="-9"/>
          <w:w w:val="105"/>
        </w:rPr>
        <w:t xml:space="preserve"> </w:t>
      </w:r>
      <w:r>
        <w:rPr>
          <w:w w:val="105"/>
        </w:rPr>
        <w:t>на</w:t>
      </w:r>
      <w:r>
        <w:rPr>
          <w:spacing w:val="-9"/>
          <w:w w:val="105"/>
        </w:rPr>
        <w:t xml:space="preserve"> </w:t>
      </w:r>
      <w:r>
        <w:rPr>
          <w:w w:val="105"/>
        </w:rPr>
        <w:t>них,</w:t>
      </w:r>
      <w:r>
        <w:rPr>
          <w:spacing w:val="-52"/>
          <w:w w:val="105"/>
        </w:rPr>
        <w:t xml:space="preserve"> </w:t>
      </w:r>
      <w:r>
        <w:rPr>
          <w:w w:val="105"/>
        </w:rPr>
        <w:t>т.е.</w:t>
      </w:r>
      <w:r>
        <w:rPr>
          <w:spacing w:val="-7"/>
          <w:w w:val="105"/>
        </w:rPr>
        <w:t xml:space="preserve"> </w:t>
      </w:r>
      <w:r>
        <w:rPr>
          <w:w w:val="105"/>
        </w:rPr>
        <w:t>применять</w:t>
      </w:r>
      <w:r>
        <w:rPr>
          <w:spacing w:val="-6"/>
          <w:w w:val="105"/>
        </w:rPr>
        <w:t xml:space="preserve"> </w:t>
      </w:r>
      <w:r>
        <w:rPr>
          <w:w w:val="105"/>
        </w:rPr>
        <w:t>различные</w:t>
      </w:r>
      <w:r>
        <w:rPr>
          <w:spacing w:val="-6"/>
          <w:w w:val="105"/>
        </w:rPr>
        <w:t xml:space="preserve"> </w:t>
      </w:r>
      <w:r>
        <w:rPr>
          <w:w w:val="105"/>
        </w:rPr>
        <w:t>технологии.</w:t>
      </w:r>
    </w:p>
    <w:p w:rsidR="00744E03" w:rsidRDefault="00E40E69">
      <w:pPr>
        <w:pStyle w:val="a3"/>
        <w:spacing w:line="242" w:lineRule="auto"/>
        <w:ind w:right="128"/>
      </w:pPr>
      <w:r>
        <w:rPr>
          <w:w w:val="105"/>
        </w:rPr>
        <w:t>Составные компоненты социальной сферы как объекты весьма</w:t>
      </w:r>
      <w:r>
        <w:rPr>
          <w:spacing w:val="-53"/>
          <w:w w:val="105"/>
        </w:rPr>
        <w:t xml:space="preserve"> </w:t>
      </w:r>
      <w:r>
        <w:rPr>
          <w:w w:val="105"/>
        </w:rPr>
        <w:t>разнообразны.</w:t>
      </w:r>
      <w:r>
        <w:rPr>
          <w:spacing w:val="-5"/>
          <w:w w:val="105"/>
        </w:rPr>
        <w:t xml:space="preserve"> </w:t>
      </w:r>
      <w:r>
        <w:rPr>
          <w:w w:val="105"/>
        </w:rPr>
        <w:t>Важнейшими</w:t>
      </w:r>
      <w:r>
        <w:rPr>
          <w:spacing w:val="-5"/>
          <w:w w:val="105"/>
        </w:rPr>
        <w:t xml:space="preserve"> </w:t>
      </w:r>
      <w:r>
        <w:rPr>
          <w:w w:val="105"/>
        </w:rPr>
        <w:t>из</w:t>
      </w:r>
      <w:r>
        <w:rPr>
          <w:spacing w:val="-5"/>
          <w:w w:val="105"/>
        </w:rPr>
        <w:t xml:space="preserve"> </w:t>
      </w:r>
      <w:r>
        <w:rPr>
          <w:w w:val="105"/>
        </w:rPr>
        <w:t>них</w:t>
      </w:r>
      <w:r>
        <w:rPr>
          <w:spacing w:val="-5"/>
          <w:w w:val="105"/>
        </w:rPr>
        <w:t xml:space="preserve"> </w:t>
      </w:r>
      <w:r>
        <w:rPr>
          <w:w w:val="105"/>
        </w:rPr>
        <w:t>являются:</w:t>
      </w:r>
    </w:p>
    <w:p w:rsidR="00744E03" w:rsidRDefault="00E40E69">
      <w:pPr>
        <w:pStyle w:val="a5"/>
        <w:numPr>
          <w:ilvl w:val="0"/>
          <w:numId w:val="52"/>
        </w:numPr>
        <w:tabs>
          <w:tab w:val="left" w:pos="396"/>
        </w:tabs>
        <w:spacing w:line="242" w:lineRule="auto"/>
        <w:ind w:right="125"/>
        <w:rPr>
          <w:sz w:val="21"/>
        </w:rPr>
      </w:pPr>
      <w:r>
        <w:rPr>
          <w:i/>
          <w:spacing w:val="-1"/>
          <w:sz w:val="21"/>
        </w:rPr>
        <w:t>сфера</w:t>
      </w:r>
      <w:r>
        <w:rPr>
          <w:i/>
          <w:spacing w:val="-16"/>
          <w:sz w:val="21"/>
        </w:rPr>
        <w:t xml:space="preserve"> </w:t>
      </w:r>
      <w:r>
        <w:rPr>
          <w:i/>
          <w:spacing w:val="-1"/>
          <w:sz w:val="21"/>
        </w:rPr>
        <w:t>производства,</w:t>
      </w:r>
      <w:r>
        <w:rPr>
          <w:i/>
          <w:spacing w:val="-16"/>
          <w:sz w:val="21"/>
        </w:rPr>
        <w:t xml:space="preserve"> </w:t>
      </w:r>
      <w:r>
        <w:rPr>
          <w:i/>
          <w:spacing w:val="-1"/>
          <w:sz w:val="21"/>
        </w:rPr>
        <w:t>производственной</w:t>
      </w:r>
      <w:r>
        <w:rPr>
          <w:i/>
          <w:spacing w:val="-16"/>
          <w:sz w:val="21"/>
        </w:rPr>
        <w:t xml:space="preserve"> </w:t>
      </w:r>
      <w:r>
        <w:rPr>
          <w:i/>
          <w:spacing w:val="-1"/>
          <w:sz w:val="21"/>
        </w:rPr>
        <w:t>и</w:t>
      </w:r>
      <w:r>
        <w:rPr>
          <w:i/>
          <w:spacing w:val="-16"/>
          <w:sz w:val="21"/>
        </w:rPr>
        <w:t xml:space="preserve"> </w:t>
      </w:r>
      <w:r>
        <w:rPr>
          <w:i/>
          <w:spacing w:val="-1"/>
          <w:sz w:val="21"/>
        </w:rPr>
        <w:t>социальной</w:t>
      </w:r>
      <w:r>
        <w:rPr>
          <w:i/>
          <w:spacing w:val="-16"/>
          <w:sz w:val="21"/>
        </w:rPr>
        <w:t xml:space="preserve"> </w:t>
      </w:r>
      <w:r>
        <w:rPr>
          <w:i/>
          <w:spacing w:val="-1"/>
          <w:sz w:val="21"/>
        </w:rPr>
        <w:t>инфраструк-</w:t>
      </w:r>
      <w:r>
        <w:rPr>
          <w:i/>
          <w:spacing w:val="-50"/>
          <w:sz w:val="21"/>
        </w:rPr>
        <w:t xml:space="preserve"> </w:t>
      </w:r>
      <w:r>
        <w:rPr>
          <w:i/>
          <w:w w:val="105"/>
          <w:sz w:val="21"/>
        </w:rPr>
        <w:t>туры</w:t>
      </w:r>
      <w:r>
        <w:rPr>
          <w:w w:val="105"/>
          <w:sz w:val="21"/>
        </w:rPr>
        <w:t>. Эта сфера включает в себя среду, обстановку, процесс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создания материальных и других благ; комплекс отраслей хо-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зяйства, обслуживающих промышленное и сельскохозяйствен-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ное производство, а также население; материально-веществен-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ные элементы, обеспечивающие условия жизнедеятельности в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обществе, — в производственной, политической и духовной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сферах,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семье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быту;</w:t>
      </w:r>
    </w:p>
    <w:p w:rsidR="00744E03" w:rsidRDefault="00E40E69">
      <w:pPr>
        <w:pStyle w:val="a5"/>
        <w:numPr>
          <w:ilvl w:val="0"/>
          <w:numId w:val="52"/>
        </w:numPr>
        <w:tabs>
          <w:tab w:val="left" w:pos="396"/>
        </w:tabs>
        <w:spacing w:line="242" w:lineRule="auto"/>
        <w:ind w:right="128"/>
        <w:rPr>
          <w:sz w:val="21"/>
        </w:rPr>
      </w:pPr>
      <w:r>
        <w:rPr>
          <w:i/>
          <w:sz w:val="21"/>
        </w:rPr>
        <w:t>городские,</w:t>
      </w:r>
      <w:r>
        <w:rPr>
          <w:i/>
          <w:spacing w:val="-13"/>
          <w:sz w:val="21"/>
        </w:rPr>
        <w:t xml:space="preserve"> </w:t>
      </w:r>
      <w:r>
        <w:rPr>
          <w:i/>
          <w:sz w:val="21"/>
        </w:rPr>
        <w:t>сельские,</w:t>
      </w:r>
      <w:r>
        <w:rPr>
          <w:i/>
          <w:spacing w:val="-12"/>
          <w:sz w:val="21"/>
        </w:rPr>
        <w:t xml:space="preserve"> </w:t>
      </w:r>
      <w:r>
        <w:rPr>
          <w:i/>
          <w:sz w:val="21"/>
        </w:rPr>
        <w:t>а</w:t>
      </w:r>
      <w:r>
        <w:rPr>
          <w:i/>
          <w:spacing w:val="-12"/>
          <w:sz w:val="21"/>
        </w:rPr>
        <w:t xml:space="preserve"> </w:t>
      </w:r>
      <w:r>
        <w:rPr>
          <w:i/>
          <w:sz w:val="21"/>
        </w:rPr>
        <w:t>также</w:t>
      </w:r>
      <w:r>
        <w:rPr>
          <w:i/>
          <w:spacing w:val="-12"/>
          <w:sz w:val="21"/>
        </w:rPr>
        <w:t xml:space="preserve"> </w:t>
      </w:r>
      <w:r>
        <w:rPr>
          <w:i/>
          <w:sz w:val="21"/>
        </w:rPr>
        <w:t>промежуточные</w:t>
      </w:r>
      <w:r>
        <w:rPr>
          <w:i/>
          <w:spacing w:val="-12"/>
          <w:sz w:val="21"/>
        </w:rPr>
        <w:t xml:space="preserve"> </w:t>
      </w:r>
      <w:r>
        <w:rPr>
          <w:i/>
          <w:sz w:val="21"/>
        </w:rPr>
        <w:t>формы</w:t>
      </w:r>
      <w:r>
        <w:rPr>
          <w:i/>
          <w:spacing w:val="-12"/>
          <w:sz w:val="21"/>
        </w:rPr>
        <w:t xml:space="preserve"> </w:t>
      </w:r>
      <w:r>
        <w:rPr>
          <w:i/>
          <w:sz w:val="21"/>
        </w:rPr>
        <w:t>расселения</w:t>
      </w:r>
      <w:r>
        <w:rPr>
          <w:sz w:val="21"/>
        </w:rPr>
        <w:t>.</w:t>
      </w:r>
      <w:r>
        <w:rPr>
          <w:spacing w:val="-50"/>
          <w:sz w:val="21"/>
        </w:rPr>
        <w:t xml:space="preserve"> </w:t>
      </w:r>
      <w:r>
        <w:rPr>
          <w:w w:val="105"/>
          <w:sz w:val="21"/>
        </w:rPr>
        <w:t>С точки зрения социальной политики и социальной работы в</w:t>
      </w:r>
      <w:r>
        <w:rPr>
          <w:spacing w:val="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этой</w:t>
      </w:r>
      <w:r>
        <w:rPr>
          <w:spacing w:val="-2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сфере</w:t>
      </w:r>
      <w:r>
        <w:rPr>
          <w:spacing w:val="-20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жизнедеятельности</w:t>
      </w:r>
      <w:r>
        <w:rPr>
          <w:spacing w:val="-20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людей</w:t>
      </w:r>
      <w:r>
        <w:rPr>
          <w:spacing w:val="-20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важно</w:t>
      </w:r>
      <w:r>
        <w:rPr>
          <w:spacing w:val="-2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учитывать</w:t>
      </w:r>
      <w:r>
        <w:rPr>
          <w:spacing w:val="-20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размеры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поселений,</w:t>
      </w:r>
      <w:r>
        <w:rPr>
          <w:spacing w:val="23"/>
          <w:w w:val="105"/>
          <w:sz w:val="21"/>
        </w:rPr>
        <w:t xml:space="preserve"> </w:t>
      </w:r>
      <w:r>
        <w:rPr>
          <w:w w:val="105"/>
          <w:sz w:val="21"/>
        </w:rPr>
        <w:t>концентрацию</w:t>
      </w:r>
      <w:r>
        <w:rPr>
          <w:spacing w:val="23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23"/>
          <w:w w:val="105"/>
          <w:sz w:val="21"/>
        </w:rPr>
        <w:t xml:space="preserve"> </w:t>
      </w:r>
      <w:r>
        <w:rPr>
          <w:w w:val="105"/>
          <w:sz w:val="21"/>
        </w:rPr>
        <w:t>них</w:t>
      </w:r>
      <w:r>
        <w:rPr>
          <w:spacing w:val="23"/>
          <w:w w:val="105"/>
          <w:sz w:val="21"/>
        </w:rPr>
        <w:t xml:space="preserve"> </w:t>
      </w:r>
      <w:r>
        <w:rPr>
          <w:w w:val="105"/>
          <w:sz w:val="21"/>
        </w:rPr>
        <w:t>населения,</w:t>
      </w:r>
      <w:r>
        <w:rPr>
          <w:spacing w:val="23"/>
          <w:w w:val="105"/>
          <w:sz w:val="21"/>
        </w:rPr>
        <w:t xml:space="preserve"> </w:t>
      </w:r>
      <w:r>
        <w:rPr>
          <w:w w:val="105"/>
          <w:sz w:val="21"/>
        </w:rPr>
        <w:t>уровень</w:t>
      </w:r>
      <w:r>
        <w:rPr>
          <w:spacing w:val="23"/>
          <w:w w:val="105"/>
          <w:sz w:val="21"/>
        </w:rPr>
        <w:t xml:space="preserve"> </w:t>
      </w:r>
      <w:r>
        <w:rPr>
          <w:w w:val="105"/>
          <w:sz w:val="21"/>
        </w:rPr>
        <w:t>развития</w:t>
      </w:r>
    </w:p>
    <w:p w:rsidR="00744E03" w:rsidRDefault="00744E03">
      <w:pPr>
        <w:spacing w:line="242" w:lineRule="auto"/>
        <w:jc w:val="both"/>
        <w:rPr>
          <w:sz w:val="21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left="395" w:right="129" w:firstLine="0"/>
      </w:pPr>
      <w:r>
        <w:rPr>
          <w:w w:val="105"/>
        </w:rPr>
        <w:lastRenderedPageBreak/>
        <w:t>производительных сил, виды производства (промышленного и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сельскохозяйственного</w:t>
      </w:r>
      <w:r>
        <w:rPr>
          <w:spacing w:val="-20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20"/>
          <w:w w:val="105"/>
        </w:rPr>
        <w:t xml:space="preserve"> </w:t>
      </w:r>
      <w:r>
        <w:rPr>
          <w:spacing w:val="-1"/>
          <w:w w:val="105"/>
        </w:rPr>
        <w:t>др.),</w:t>
      </w:r>
      <w:r>
        <w:rPr>
          <w:spacing w:val="-19"/>
          <w:w w:val="105"/>
        </w:rPr>
        <w:t xml:space="preserve"> </w:t>
      </w:r>
      <w:r>
        <w:rPr>
          <w:spacing w:val="-1"/>
          <w:w w:val="105"/>
        </w:rPr>
        <w:t>благоустройство,</w:t>
      </w:r>
      <w:r>
        <w:rPr>
          <w:spacing w:val="-20"/>
          <w:w w:val="105"/>
        </w:rPr>
        <w:t xml:space="preserve"> </w:t>
      </w:r>
      <w:r>
        <w:rPr>
          <w:w w:val="105"/>
        </w:rPr>
        <w:t>развитие</w:t>
      </w:r>
      <w:r>
        <w:rPr>
          <w:spacing w:val="-20"/>
          <w:w w:val="105"/>
        </w:rPr>
        <w:t xml:space="preserve"> </w:t>
      </w:r>
      <w:r>
        <w:rPr>
          <w:w w:val="105"/>
        </w:rPr>
        <w:t>транс-</w:t>
      </w:r>
      <w:r>
        <w:rPr>
          <w:spacing w:val="1"/>
          <w:w w:val="105"/>
        </w:rPr>
        <w:t xml:space="preserve"> </w:t>
      </w:r>
      <w:r>
        <w:rPr>
          <w:w w:val="105"/>
        </w:rPr>
        <w:t>порта,</w:t>
      </w:r>
      <w:r>
        <w:rPr>
          <w:spacing w:val="-7"/>
          <w:w w:val="105"/>
        </w:rPr>
        <w:t xml:space="preserve"> </w:t>
      </w:r>
      <w:r>
        <w:rPr>
          <w:w w:val="105"/>
        </w:rPr>
        <w:t>средств</w:t>
      </w:r>
      <w:r>
        <w:rPr>
          <w:spacing w:val="-7"/>
          <w:w w:val="105"/>
        </w:rPr>
        <w:t xml:space="preserve"> </w:t>
      </w:r>
      <w:r>
        <w:rPr>
          <w:w w:val="105"/>
        </w:rPr>
        <w:t>связи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т.д.;</w:t>
      </w:r>
    </w:p>
    <w:p w:rsidR="00744E03" w:rsidRDefault="00E40E69">
      <w:pPr>
        <w:pStyle w:val="a5"/>
        <w:numPr>
          <w:ilvl w:val="0"/>
          <w:numId w:val="52"/>
        </w:numPr>
        <w:tabs>
          <w:tab w:val="left" w:pos="396"/>
        </w:tabs>
        <w:spacing w:line="242" w:lineRule="auto"/>
        <w:ind w:right="129"/>
        <w:rPr>
          <w:sz w:val="21"/>
        </w:rPr>
      </w:pPr>
      <w:r>
        <w:rPr>
          <w:i/>
          <w:sz w:val="21"/>
        </w:rPr>
        <w:t xml:space="preserve">сфера здравоохранения </w:t>
      </w:r>
      <w:r>
        <w:rPr>
          <w:sz w:val="21"/>
        </w:rPr>
        <w:t>— система государственных, частных и</w:t>
      </w:r>
      <w:r>
        <w:rPr>
          <w:spacing w:val="1"/>
          <w:sz w:val="21"/>
        </w:rPr>
        <w:t xml:space="preserve"> </w:t>
      </w:r>
      <w:r>
        <w:rPr>
          <w:w w:val="105"/>
          <w:sz w:val="21"/>
        </w:rPr>
        <w:t>смешанных предприятий и учреждений, осуществляющих ме-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роприятия по охране здоровья, предупреждению и лечению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болезней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продлению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жизни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человека;</w:t>
      </w:r>
    </w:p>
    <w:p w:rsidR="00744E03" w:rsidRDefault="00E40E69">
      <w:pPr>
        <w:pStyle w:val="a5"/>
        <w:numPr>
          <w:ilvl w:val="0"/>
          <w:numId w:val="52"/>
        </w:numPr>
        <w:tabs>
          <w:tab w:val="left" w:pos="396"/>
        </w:tabs>
        <w:spacing w:line="242" w:lineRule="auto"/>
        <w:ind w:right="130"/>
        <w:rPr>
          <w:sz w:val="21"/>
        </w:rPr>
      </w:pPr>
      <w:r>
        <w:rPr>
          <w:i/>
          <w:w w:val="105"/>
          <w:sz w:val="21"/>
        </w:rPr>
        <w:t>сфера образования</w:t>
      </w:r>
      <w:r>
        <w:rPr>
          <w:w w:val="105"/>
          <w:sz w:val="21"/>
        </w:rPr>
        <w:t>, включающая все виды и формы обучения,</w:t>
      </w:r>
      <w:r>
        <w:rPr>
          <w:spacing w:val="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подготовки</w:t>
      </w:r>
      <w:r>
        <w:rPr>
          <w:spacing w:val="-2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и</w:t>
      </w:r>
      <w:r>
        <w:rPr>
          <w:spacing w:val="-20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переподготовки</w:t>
      </w:r>
      <w:r>
        <w:rPr>
          <w:spacing w:val="-20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кадров,</w:t>
      </w:r>
      <w:r>
        <w:rPr>
          <w:spacing w:val="-2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а</w:t>
      </w:r>
      <w:r>
        <w:rPr>
          <w:spacing w:val="-20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также</w:t>
      </w:r>
      <w:r>
        <w:rPr>
          <w:spacing w:val="-20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соответствующую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инфраструктуру;</w:t>
      </w:r>
    </w:p>
    <w:p w:rsidR="00744E03" w:rsidRDefault="00E40E69">
      <w:pPr>
        <w:pStyle w:val="a5"/>
        <w:numPr>
          <w:ilvl w:val="0"/>
          <w:numId w:val="52"/>
        </w:numPr>
        <w:tabs>
          <w:tab w:val="left" w:pos="396"/>
        </w:tabs>
        <w:spacing w:line="242" w:lineRule="auto"/>
        <w:ind w:right="129"/>
        <w:rPr>
          <w:sz w:val="21"/>
        </w:rPr>
      </w:pPr>
      <w:r>
        <w:rPr>
          <w:i/>
          <w:spacing w:val="-2"/>
          <w:w w:val="105"/>
          <w:sz w:val="21"/>
        </w:rPr>
        <w:t>сфера</w:t>
      </w:r>
      <w:r>
        <w:rPr>
          <w:i/>
          <w:spacing w:val="-12"/>
          <w:w w:val="105"/>
          <w:sz w:val="21"/>
        </w:rPr>
        <w:t xml:space="preserve"> </w:t>
      </w:r>
      <w:r>
        <w:rPr>
          <w:i/>
          <w:spacing w:val="-2"/>
          <w:w w:val="105"/>
          <w:sz w:val="21"/>
        </w:rPr>
        <w:t>науки</w:t>
      </w:r>
      <w:r>
        <w:rPr>
          <w:i/>
          <w:spacing w:val="-1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—</w:t>
      </w:r>
      <w:r>
        <w:rPr>
          <w:spacing w:val="-12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область</w:t>
      </w:r>
      <w:r>
        <w:rPr>
          <w:spacing w:val="-1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жизнедеятельности,</w:t>
      </w:r>
      <w:r>
        <w:rPr>
          <w:spacing w:val="-12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осуществляемая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на-</w:t>
      </w:r>
      <w:r>
        <w:rPr>
          <w:spacing w:val="-5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учно-исследовательскими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институтами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лабораториями,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науч-</w:t>
      </w:r>
      <w:r>
        <w:rPr>
          <w:spacing w:val="-5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ными</w:t>
      </w:r>
      <w:r>
        <w:rPr>
          <w:spacing w:val="-19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центрами,</w:t>
      </w:r>
      <w:r>
        <w:rPr>
          <w:spacing w:val="-19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конструкторскими</w:t>
      </w:r>
      <w:r>
        <w:rPr>
          <w:spacing w:val="-19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бюро</w:t>
      </w:r>
      <w:r>
        <w:rPr>
          <w:spacing w:val="-19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и</w:t>
      </w:r>
      <w:r>
        <w:rPr>
          <w:spacing w:val="-19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другими</w:t>
      </w:r>
      <w:r>
        <w:rPr>
          <w:spacing w:val="-19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учреждени-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ями, коллективами и отдельными учеными и направленная на</w:t>
      </w:r>
      <w:r>
        <w:rPr>
          <w:spacing w:val="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получение,</w:t>
      </w:r>
      <w:r>
        <w:rPr>
          <w:spacing w:val="-24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обоснование</w:t>
      </w:r>
      <w:r>
        <w:rPr>
          <w:spacing w:val="-2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и</w:t>
      </w:r>
      <w:r>
        <w:rPr>
          <w:spacing w:val="-24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систематизацию</w:t>
      </w:r>
      <w:r>
        <w:rPr>
          <w:spacing w:val="-2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объективных</w:t>
      </w:r>
      <w:r>
        <w:rPr>
          <w:spacing w:val="-24"/>
          <w:w w:val="105"/>
          <w:sz w:val="21"/>
        </w:rPr>
        <w:t xml:space="preserve"> </w:t>
      </w:r>
      <w:r>
        <w:rPr>
          <w:w w:val="105"/>
          <w:sz w:val="21"/>
        </w:rPr>
        <w:t>знаний</w:t>
      </w:r>
      <w:r>
        <w:rPr>
          <w:spacing w:val="-5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о</w:t>
      </w:r>
      <w:r>
        <w:rPr>
          <w:spacing w:val="-1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явлениях</w:t>
      </w:r>
      <w:r>
        <w:rPr>
          <w:spacing w:val="-1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и</w:t>
      </w:r>
      <w:r>
        <w:rPr>
          <w:spacing w:val="-1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процессах,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протекающих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природе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обществе;</w:t>
      </w:r>
    </w:p>
    <w:p w:rsidR="00744E03" w:rsidRDefault="00E40E69">
      <w:pPr>
        <w:pStyle w:val="a5"/>
        <w:numPr>
          <w:ilvl w:val="0"/>
          <w:numId w:val="52"/>
        </w:numPr>
        <w:tabs>
          <w:tab w:val="left" w:pos="396"/>
        </w:tabs>
        <w:spacing w:line="242" w:lineRule="auto"/>
        <w:ind w:right="122"/>
        <w:rPr>
          <w:sz w:val="21"/>
        </w:rPr>
      </w:pPr>
      <w:r>
        <w:rPr>
          <w:i/>
          <w:spacing w:val="-1"/>
          <w:w w:val="105"/>
          <w:sz w:val="21"/>
        </w:rPr>
        <w:t>сфера</w:t>
      </w:r>
      <w:r>
        <w:rPr>
          <w:i/>
          <w:spacing w:val="-13"/>
          <w:w w:val="105"/>
          <w:sz w:val="21"/>
        </w:rPr>
        <w:t xml:space="preserve"> </w:t>
      </w:r>
      <w:r>
        <w:rPr>
          <w:i/>
          <w:spacing w:val="-1"/>
          <w:w w:val="105"/>
          <w:sz w:val="21"/>
        </w:rPr>
        <w:t>культуры</w:t>
      </w:r>
      <w:r>
        <w:rPr>
          <w:spacing w:val="-1"/>
          <w:w w:val="105"/>
          <w:sz w:val="21"/>
        </w:rPr>
        <w:t>,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включающая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предметные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результаты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деятель-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ности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людей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(машины,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сооружения,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результаты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познания,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произведения искусства, нормы морали и права и т.д.), а также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человеческие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силы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способности,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реализуемые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этой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деятель-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ности</w:t>
      </w:r>
      <w:r>
        <w:rPr>
          <w:spacing w:val="-15"/>
          <w:w w:val="105"/>
          <w:sz w:val="21"/>
        </w:rPr>
        <w:t xml:space="preserve"> </w:t>
      </w:r>
      <w:r>
        <w:rPr>
          <w:w w:val="105"/>
          <w:sz w:val="21"/>
        </w:rPr>
        <w:t>(знания,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умения,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навыки,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уровень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интеллекта,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нравствен-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ного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эстетического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развития,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мировоззрение,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способы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формы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общения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людей);</w:t>
      </w:r>
    </w:p>
    <w:p w:rsidR="00744E03" w:rsidRDefault="00E40E69">
      <w:pPr>
        <w:pStyle w:val="a5"/>
        <w:numPr>
          <w:ilvl w:val="0"/>
          <w:numId w:val="52"/>
        </w:numPr>
        <w:tabs>
          <w:tab w:val="left" w:pos="396"/>
        </w:tabs>
        <w:spacing w:line="242" w:lineRule="auto"/>
        <w:ind w:right="129"/>
        <w:rPr>
          <w:sz w:val="21"/>
        </w:rPr>
      </w:pPr>
      <w:r>
        <w:rPr>
          <w:i/>
          <w:sz w:val="21"/>
        </w:rPr>
        <w:t xml:space="preserve">культурно-досуговая сфера </w:t>
      </w:r>
      <w:r>
        <w:rPr>
          <w:sz w:val="21"/>
        </w:rPr>
        <w:t>— часть нерабочего времени, исполь-</w:t>
      </w:r>
      <w:r>
        <w:rPr>
          <w:spacing w:val="-50"/>
          <w:sz w:val="21"/>
        </w:rPr>
        <w:t xml:space="preserve"> </w:t>
      </w:r>
      <w:r>
        <w:rPr>
          <w:w w:val="105"/>
          <w:sz w:val="21"/>
        </w:rPr>
        <w:t>зуемая</w:t>
      </w:r>
      <w:r>
        <w:rPr>
          <w:spacing w:val="-15"/>
          <w:w w:val="105"/>
          <w:sz w:val="21"/>
        </w:rPr>
        <w:t xml:space="preserve"> </w:t>
      </w:r>
      <w:r>
        <w:rPr>
          <w:w w:val="105"/>
          <w:sz w:val="21"/>
        </w:rPr>
        <w:t>для</w:t>
      </w:r>
      <w:r>
        <w:rPr>
          <w:spacing w:val="-15"/>
          <w:w w:val="105"/>
          <w:sz w:val="21"/>
        </w:rPr>
        <w:t xml:space="preserve"> </w:t>
      </w:r>
      <w:r>
        <w:rPr>
          <w:w w:val="105"/>
          <w:sz w:val="21"/>
        </w:rPr>
        <w:t>отдыха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15"/>
          <w:w w:val="105"/>
          <w:sz w:val="21"/>
        </w:rPr>
        <w:t xml:space="preserve"> </w:t>
      </w:r>
      <w:r>
        <w:rPr>
          <w:w w:val="105"/>
          <w:sz w:val="21"/>
        </w:rPr>
        <w:t>развлечения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(посещение</w:t>
      </w:r>
      <w:r>
        <w:rPr>
          <w:spacing w:val="-15"/>
          <w:w w:val="105"/>
          <w:sz w:val="21"/>
        </w:rPr>
        <w:t xml:space="preserve"> </w:t>
      </w:r>
      <w:r>
        <w:rPr>
          <w:w w:val="105"/>
          <w:sz w:val="21"/>
        </w:rPr>
        <w:t>учреждений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куль-</w:t>
      </w:r>
      <w:r>
        <w:rPr>
          <w:spacing w:val="-5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туры</w:t>
      </w:r>
      <w:r>
        <w:rPr>
          <w:spacing w:val="-2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и</w:t>
      </w:r>
      <w:r>
        <w:rPr>
          <w:spacing w:val="-2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массовых</w:t>
      </w:r>
      <w:r>
        <w:rPr>
          <w:spacing w:val="-2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зрелищ,</w:t>
      </w:r>
      <w:r>
        <w:rPr>
          <w:spacing w:val="-2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игры,</w:t>
      </w:r>
      <w:r>
        <w:rPr>
          <w:spacing w:val="-2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танцы,</w:t>
      </w:r>
      <w:r>
        <w:rPr>
          <w:spacing w:val="-22"/>
          <w:w w:val="105"/>
          <w:sz w:val="21"/>
        </w:rPr>
        <w:t xml:space="preserve"> </w:t>
      </w:r>
      <w:r>
        <w:rPr>
          <w:w w:val="105"/>
          <w:sz w:val="21"/>
        </w:rPr>
        <w:t>чтение</w:t>
      </w:r>
      <w:r>
        <w:rPr>
          <w:spacing w:val="-22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22"/>
          <w:w w:val="105"/>
          <w:sz w:val="21"/>
        </w:rPr>
        <w:t xml:space="preserve"> </w:t>
      </w:r>
      <w:r>
        <w:rPr>
          <w:w w:val="105"/>
          <w:sz w:val="21"/>
        </w:rPr>
        <w:t>т.д.),</w:t>
      </w:r>
      <w:r>
        <w:rPr>
          <w:spacing w:val="-22"/>
          <w:w w:val="105"/>
          <w:sz w:val="21"/>
        </w:rPr>
        <w:t xml:space="preserve"> </w:t>
      </w:r>
      <w:r>
        <w:rPr>
          <w:w w:val="105"/>
          <w:sz w:val="21"/>
        </w:rPr>
        <w:t>творческой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любительской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деятельности,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занятий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физкультурой,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спортом,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а</w:t>
      </w:r>
      <w:r>
        <w:rPr>
          <w:spacing w:val="-19"/>
          <w:w w:val="105"/>
          <w:sz w:val="21"/>
        </w:rPr>
        <w:t xml:space="preserve"> </w:t>
      </w:r>
      <w:r>
        <w:rPr>
          <w:w w:val="105"/>
          <w:sz w:val="21"/>
        </w:rPr>
        <w:t>также</w:t>
      </w:r>
      <w:r>
        <w:rPr>
          <w:spacing w:val="-18"/>
          <w:w w:val="105"/>
          <w:sz w:val="21"/>
        </w:rPr>
        <w:t xml:space="preserve"> </w:t>
      </w:r>
      <w:r>
        <w:rPr>
          <w:w w:val="105"/>
          <w:sz w:val="21"/>
        </w:rPr>
        <w:t>вся</w:t>
      </w:r>
      <w:r>
        <w:rPr>
          <w:spacing w:val="-19"/>
          <w:w w:val="105"/>
          <w:sz w:val="21"/>
        </w:rPr>
        <w:t xml:space="preserve"> </w:t>
      </w:r>
      <w:r>
        <w:rPr>
          <w:w w:val="105"/>
          <w:sz w:val="21"/>
        </w:rPr>
        <w:t>инфраструктура</w:t>
      </w:r>
      <w:r>
        <w:rPr>
          <w:spacing w:val="-18"/>
          <w:w w:val="105"/>
          <w:sz w:val="21"/>
        </w:rPr>
        <w:t xml:space="preserve"> </w:t>
      </w:r>
      <w:r>
        <w:rPr>
          <w:w w:val="105"/>
          <w:sz w:val="21"/>
        </w:rPr>
        <w:t>организации</w:t>
      </w:r>
      <w:r>
        <w:rPr>
          <w:spacing w:val="-19"/>
          <w:w w:val="105"/>
          <w:sz w:val="21"/>
        </w:rPr>
        <w:t xml:space="preserve"> </w:t>
      </w:r>
      <w:r>
        <w:rPr>
          <w:w w:val="105"/>
          <w:sz w:val="21"/>
        </w:rPr>
        <w:t>отдыха</w:t>
      </w:r>
      <w:r>
        <w:rPr>
          <w:spacing w:val="-18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18"/>
          <w:w w:val="105"/>
          <w:sz w:val="21"/>
        </w:rPr>
        <w:t xml:space="preserve"> </w:t>
      </w:r>
      <w:r>
        <w:rPr>
          <w:w w:val="105"/>
          <w:sz w:val="21"/>
        </w:rPr>
        <w:t>развлечений,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творческой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любительской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деятельности;</w:t>
      </w:r>
    </w:p>
    <w:p w:rsidR="00744E03" w:rsidRDefault="00E40E69">
      <w:pPr>
        <w:pStyle w:val="a5"/>
        <w:numPr>
          <w:ilvl w:val="0"/>
          <w:numId w:val="52"/>
        </w:numPr>
        <w:tabs>
          <w:tab w:val="left" w:pos="396"/>
        </w:tabs>
        <w:spacing w:line="242" w:lineRule="auto"/>
        <w:ind w:right="125"/>
        <w:rPr>
          <w:sz w:val="21"/>
        </w:rPr>
      </w:pPr>
      <w:r>
        <w:rPr>
          <w:i/>
          <w:w w:val="105"/>
          <w:sz w:val="21"/>
        </w:rPr>
        <w:t xml:space="preserve">силовые структуры общества </w:t>
      </w:r>
      <w:r>
        <w:rPr>
          <w:w w:val="105"/>
          <w:sz w:val="21"/>
        </w:rPr>
        <w:t>— армия, военный флот, погра-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ничные части, милиция (полиция), ОМОН и другие силовые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подразделения, осуществляющие защиту государства от внеш-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них враждебных сил и оппозиции внутри страны. Сюда же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включается, естественно, вся инфраструктура силовых подраз-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делений,</w:t>
      </w:r>
      <w:r>
        <w:rPr>
          <w:spacing w:val="-17"/>
          <w:w w:val="105"/>
          <w:sz w:val="21"/>
        </w:rPr>
        <w:t xml:space="preserve"> </w:t>
      </w:r>
      <w:r>
        <w:rPr>
          <w:w w:val="105"/>
          <w:sz w:val="21"/>
        </w:rPr>
        <w:t>призванная</w:t>
      </w:r>
      <w:r>
        <w:rPr>
          <w:spacing w:val="-16"/>
          <w:w w:val="105"/>
          <w:sz w:val="21"/>
        </w:rPr>
        <w:t xml:space="preserve"> </w:t>
      </w:r>
      <w:r>
        <w:rPr>
          <w:w w:val="105"/>
          <w:sz w:val="21"/>
        </w:rPr>
        <w:t>обеспечить</w:t>
      </w:r>
      <w:r>
        <w:rPr>
          <w:spacing w:val="-16"/>
          <w:w w:val="105"/>
          <w:sz w:val="21"/>
        </w:rPr>
        <w:t xml:space="preserve"> </w:t>
      </w:r>
      <w:r>
        <w:rPr>
          <w:w w:val="105"/>
          <w:sz w:val="21"/>
        </w:rPr>
        <w:t>выполнение</w:t>
      </w:r>
      <w:r>
        <w:rPr>
          <w:spacing w:val="-17"/>
          <w:w w:val="105"/>
          <w:sz w:val="21"/>
        </w:rPr>
        <w:t xml:space="preserve"> </w:t>
      </w:r>
      <w:r>
        <w:rPr>
          <w:w w:val="105"/>
          <w:sz w:val="21"/>
        </w:rPr>
        <w:t>соответствующих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функций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указанных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силовых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структур;</w:t>
      </w:r>
    </w:p>
    <w:p w:rsidR="00744E03" w:rsidRDefault="00E40E69">
      <w:pPr>
        <w:pStyle w:val="a5"/>
        <w:numPr>
          <w:ilvl w:val="0"/>
          <w:numId w:val="52"/>
        </w:numPr>
        <w:tabs>
          <w:tab w:val="left" w:pos="396"/>
        </w:tabs>
        <w:spacing w:line="242" w:lineRule="auto"/>
        <w:ind w:right="126"/>
        <w:rPr>
          <w:sz w:val="21"/>
        </w:rPr>
      </w:pPr>
      <w:r>
        <w:rPr>
          <w:i/>
          <w:sz w:val="21"/>
        </w:rPr>
        <w:t xml:space="preserve">пенитенциарная система </w:t>
      </w:r>
      <w:r>
        <w:rPr>
          <w:sz w:val="21"/>
        </w:rPr>
        <w:t>— это исправительно-трудовые учреж-</w:t>
      </w:r>
      <w:r>
        <w:rPr>
          <w:spacing w:val="1"/>
          <w:sz w:val="21"/>
        </w:rPr>
        <w:t xml:space="preserve"> </w:t>
      </w:r>
      <w:r>
        <w:rPr>
          <w:w w:val="105"/>
          <w:sz w:val="21"/>
        </w:rPr>
        <w:t>дения,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которых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отбывают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наказание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люди,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совершившие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правонарушения или преступления, а также деятельность по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осуществлению наказаний и исправлению (позитивной социа-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лизации)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наказуемых;</w:t>
      </w:r>
    </w:p>
    <w:p w:rsidR="00744E03" w:rsidRDefault="00744E03">
      <w:pPr>
        <w:spacing w:line="242" w:lineRule="auto"/>
        <w:jc w:val="both"/>
        <w:rPr>
          <w:sz w:val="21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5"/>
        <w:numPr>
          <w:ilvl w:val="0"/>
          <w:numId w:val="52"/>
        </w:numPr>
        <w:tabs>
          <w:tab w:val="left" w:pos="396"/>
        </w:tabs>
        <w:spacing w:before="66" w:line="242" w:lineRule="auto"/>
        <w:ind w:right="125"/>
        <w:rPr>
          <w:sz w:val="21"/>
        </w:rPr>
      </w:pPr>
      <w:r>
        <w:rPr>
          <w:i/>
          <w:sz w:val="21"/>
        </w:rPr>
        <w:lastRenderedPageBreak/>
        <w:t>социально-этническая</w:t>
      </w:r>
      <w:r>
        <w:rPr>
          <w:i/>
          <w:spacing w:val="-14"/>
          <w:sz w:val="21"/>
        </w:rPr>
        <w:t xml:space="preserve"> </w:t>
      </w:r>
      <w:r>
        <w:rPr>
          <w:i/>
          <w:sz w:val="21"/>
        </w:rPr>
        <w:t>среда</w:t>
      </w:r>
      <w:r>
        <w:rPr>
          <w:i/>
          <w:spacing w:val="-13"/>
          <w:sz w:val="21"/>
        </w:rPr>
        <w:t xml:space="preserve"> </w:t>
      </w:r>
      <w:r>
        <w:rPr>
          <w:sz w:val="21"/>
        </w:rPr>
        <w:t>—</w:t>
      </w:r>
      <w:r>
        <w:rPr>
          <w:spacing w:val="-14"/>
          <w:sz w:val="21"/>
        </w:rPr>
        <w:t xml:space="preserve"> </w:t>
      </w:r>
      <w:r>
        <w:rPr>
          <w:sz w:val="21"/>
        </w:rPr>
        <w:t>в</w:t>
      </w:r>
      <w:r>
        <w:rPr>
          <w:spacing w:val="-13"/>
          <w:sz w:val="21"/>
        </w:rPr>
        <w:t xml:space="preserve"> </w:t>
      </w:r>
      <w:r>
        <w:rPr>
          <w:sz w:val="21"/>
        </w:rPr>
        <w:t>широком</w:t>
      </w:r>
      <w:r>
        <w:rPr>
          <w:spacing w:val="-14"/>
          <w:sz w:val="21"/>
        </w:rPr>
        <w:t xml:space="preserve"> </w:t>
      </w:r>
      <w:r>
        <w:rPr>
          <w:sz w:val="21"/>
        </w:rPr>
        <w:t>смысле</w:t>
      </w:r>
      <w:r>
        <w:rPr>
          <w:spacing w:val="-13"/>
          <w:sz w:val="21"/>
        </w:rPr>
        <w:t xml:space="preserve"> </w:t>
      </w:r>
      <w:r>
        <w:rPr>
          <w:sz w:val="21"/>
        </w:rPr>
        <w:t>это</w:t>
      </w:r>
      <w:r>
        <w:rPr>
          <w:spacing w:val="-14"/>
          <w:sz w:val="21"/>
        </w:rPr>
        <w:t xml:space="preserve"> </w:t>
      </w:r>
      <w:r>
        <w:rPr>
          <w:sz w:val="21"/>
        </w:rPr>
        <w:t>обществен-</w:t>
      </w:r>
      <w:r>
        <w:rPr>
          <w:spacing w:val="1"/>
          <w:sz w:val="21"/>
        </w:rPr>
        <w:t xml:space="preserve"> </w:t>
      </w:r>
      <w:r>
        <w:rPr>
          <w:spacing w:val="-1"/>
          <w:w w:val="105"/>
          <w:sz w:val="21"/>
        </w:rPr>
        <w:t>но-политическая</w:t>
      </w:r>
      <w:r>
        <w:rPr>
          <w:spacing w:val="-24"/>
          <w:w w:val="105"/>
          <w:sz w:val="21"/>
        </w:rPr>
        <w:t xml:space="preserve"> </w:t>
      </w:r>
      <w:r>
        <w:rPr>
          <w:w w:val="105"/>
          <w:sz w:val="21"/>
        </w:rPr>
        <w:t>система,</w:t>
      </w:r>
      <w:r>
        <w:rPr>
          <w:spacing w:val="-24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24"/>
          <w:w w:val="105"/>
          <w:sz w:val="21"/>
        </w:rPr>
        <w:t xml:space="preserve"> </w:t>
      </w:r>
      <w:r>
        <w:rPr>
          <w:w w:val="105"/>
          <w:sz w:val="21"/>
        </w:rPr>
        <w:t>которой</w:t>
      </w:r>
      <w:r>
        <w:rPr>
          <w:spacing w:val="-23"/>
          <w:w w:val="105"/>
          <w:sz w:val="21"/>
        </w:rPr>
        <w:t xml:space="preserve"> </w:t>
      </w:r>
      <w:r>
        <w:rPr>
          <w:w w:val="105"/>
          <w:sz w:val="21"/>
        </w:rPr>
        <w:t>функционирует</w:t>
      </w:r>
      <w:r>
        <w:rPr>
          <w:spacing w:val="-24"/>
          <w:w w:val="105"/>
          <w:sz w:val="21"/>
        </w:rPr>
        <w:t xml:space="preserve"> </w:t>
      </w:r>
      <w:r>
        <w:rPr>
          <w:w w:val="105"/>
          <w:sz w:val="21"/>
        </w:rPr>
        <w:t>социально-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этническая общность: общественное разделение труда, способ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(способы) производства, совокупность общественных отноше-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ний и институтов, общественное сознание, культура данного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общества (сообщества); в узком смысле — непосредственное</w:t>
      </w:r>
      <w:r>
        <w:rPr>
          <w:spacing w:val="1"/>
          <w:w w:val="105"/>
          <w:sz w:val="21"/>
        </w:rPr>
        <w:t xml:space="preserve"> </w:t>
      </w:r>
      <w:r>
        <w:rPr>
          <w:w w:val="110"/>
          <w:sz w:val="21"/>
        </w:rPr>
        <w:t>окружение социально-этнической общности, группы, слоя,</w:t>
      </w:r>
      <w:r>
        <w:rPr>
          <w:spacing w:val="1"/>
          <w:w w:val="110"/>
          <w:sz w:val="21"/>
        </w:rPr>
        <w:t xml:space="preserve"> </w:t>
      </w:r>
      <w:r>
        <w:rPr>
          <w:w w:val="105"/>
          <w:sz w:val="21"/>
        </w:rPr>
        <w:t>отдельных их представителей: семейно-бытовые отношения,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трудовые и поселенческие коллективы, разнообразные группы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людей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социального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социально-этнического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характера;</w:t>
      </w:r>
    </w:p>
    <w:p w:rsidR="00744E03" w:rsidRDefault="00E40E69">
      <w:pPr>
        <w:pStyle w:val="a5"/>
        <w:numPr>
          <w:ilvl w:val="0"/>
          <w:numId w:val="52"/>
        </w:numPr>
        <w:tabs>
          <w:tab w:val="left" w:pos="396"/>
        </w:tabs>
        <w:spacing w:line="242" w:lineRule="auto"/>
        <w:ind w:right="126"/>
        <w:rPr>
          <w:sz w:val="21"/>
        </w:rPr>
      </w:pPr>
      <w:r>
        <w:rPr>
          <w:i/>
          <w:sz w:val="21"/>
        </w:rPr>
        <w:t xml:space="preserve">сфера бытового обслуживания населения </w:t>
      </w:r>
      <w:r>
        <w:rPr>
          <w:sz w:val="21"/>
        </w:rPr>
        <w:t>— часть сферы обслу-</w:t>
      </w:r>
      <w:r>
        <w:rPr>
          <w:spacing w:val="1"/>
          <w:sz w:val="21"/>
        </w:rPr>
        <w:t xml:space="preserve"> </w:t>
      </w:r>
      <w:r>
        <w:rPr>
          <w:w w:val="105"/>
          <w:sz w:val="21"/>
        </w:rPr>
        <w:t>живания, оказание непроизводственных услуг (ремонт жилья,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химчистка,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пошив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ремонт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одежды,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обуви,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автотехобслужива-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ние, прокат, услуги бань, парикмахерских, прачечных, фото-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ателье,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ремонт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бытовой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техники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т.д.)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соответствующими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учреждениями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предприятиями.</w:t>
      </w:r>
    </w:p>
    <w:p w:rsidR="00744E03" w:rsidRDefault="00E40E69">
      <w:pPr>
        <w:pStyle w:val="a3"/>
        <w:spacing w:line="240" w:lineRule="exact"/>
        <w:ind w:left="395" w:firstLine="0"/>
      </w:pPr>
      <w:r>
        <w:rPr>
          <w:w w:val="105"/>
        </w:rPr>
        <w:t>В</w:t>
      </w:r>
      <w:r>
        <w:rPr>
          <w:spacing w:val="4"/>
          <w:w w:val="105"/>
        </w:rPr>
        <w:t xml:space="preserve"> </w:t>
      </w:r>
      <w:r>
        <w:rPr>
          <w:w w:val="105"/>
        </w:rPr>
        <w:t>каждой</w:t>
      </w:r>
      <w:r>
        <w:rPr>
          <w:spacing w:val="4"/>
          <w:w w:val="105"/>
        </w:rPr>
        <w:t xml:space="preserve"> </w:t>
      </w:r>
      <w:r>
        <w:rPr>
          <w:w w:val="105"/>
        </w:rPr>
        <w:t>из</w:t>
      </w:r>
      <w:r>
        <w:rPr>
          <w:spacing w:val="4"/>
          <w:w w:val="105"/>
        </w:rPr>
        <w:t xml:space="preserve"> </w:t>
      </w:r>
      <w:r>
        <w:rPr>
          <w:w w:val="105"/>
        </w:rPr>
        <w:t>этих</w:t>
      </w:r>
      <w:r>
        <w:rPr>
          <w:spacing w:val="4"/>
          <w:w w:val="105"/>
        </w:rPr>
        <w:t xml:space="preserve"> </w:t>
      </w:r>
      <w:r>
        <w:rPr>
          <w:w w:val="105"/>
        </w:rPr>
        <w:t>сфер</w:t>
      </w:r>
      <w:r>
        <w:rPr>
          <w:spacing w:val="4"/>
          <w:w w:val="105"/>
        </w:rPr>
        <w:t xml:space="preserve"> </w:t>
      </w:r>
      <w:r>
        <w:rPr>
          <w:w w:val="105"/>
        </w:rPr>
        <w:t>как</w:t>
      </w:r>
      <w:r>
        <w:rPr>
          <w:spacing w:val="4"/>
          <w:w w:val="105"/>
        </w:rPr>
        <w:t xml:space="preserve"> </w:t>
      </w:r>
      <w:r>
        <w:rPr>
          <w:w w:val="105"/>
        </w:rPr>
        <w:t>объектов</w:t>
      </w:r>
      <w:r>
        <w:rPr>
          <w:spacing w:val="4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5"/>
          <w:w w:val="105"/>
        </w:rPr>
        <w:t xml:space="preserve"> </w:t>
      </w:r>
      <w:r>
        <w:rPr>
          <w:w w:val="105"/>
        </w:rPr>
        <w:t>работы</w:t>
      </w:r>
      <w:r>
        <w:rPr>
          <w:spacing w:val="4"/>
          <w:w w:val="105"/>
        </w:rPr>
        <w:t xml:space="preserve"> </w:t>
      </w:r>
      <w:r>
        <w:rPr>
          <w:w w:val="105"/>
        </w:rPr>
        <w:t>с</w:t>
      </w:r>
      <w:r>
        <w:rPr>
          <w:spacing w:val="4"/>
          <w:w w:val="105"/>
        </w:rPr>
        <w:t xml:space="preserve"> </w:t>
      </w:r>
      <w:r>
        <w:rPr>
          <w:w w:val="105"/>
        </w:rPr>
        <w:t>уче-</w:t>
      </w:r>
    </w:p>
    <w:p w:rsidR="00744E03" w:rsidRDefault="00E40E69">
      <w:pPr>
        <w:pStyle w:val="a3"/>
        <w:spacing w:line="242" w:lineRule="auto"/>
        <w:ind w:left="111" w:right="124" w:firstLine="0"/>
      </w:pPr>
      <w:r>
        <w:rPr>
          <w:w w:val="105"/>
        </w:rPr>
        <w:t>том их специфики решаются (должны решаться) вопросы по со-</w:t>
      </w:r>
      <w:r>
        <w:rPr>
          <w:spacing w:val="1"/>
          <w:w w:val="105"/>
        </w:rPr>
        <w:t xml:space="preserve"> </w:t>
      </w:r>
      <w:r>
        <w:rPr>
          <w:w w:val="105"/>
        </w:rPr>
        <w:t>зданию нормальных условий труда и отдыха, оказанию медицин-</w:t>
      </w:r>
      <w:r>
        <w:rPr>
          <w:spacing w:val="1"/>
          <w:w w:val="105"/>
        </w:rPr>
        <w:t xml:space="preserve"> </w:t>
      </w:r>
      <w:r>
        <w:rPr>
          <w:w w:val="105"/>
        </w:rPr>
        <w:t>ской и другой помощи, поддержки, социальной защиты работа-</w:t>
      </w:r>
      <w:r>
        <w:rPr>
          <w:spacing w:val="1"/>
          <w:w w:val="105"/>
        </w:rPr>
        <w:t xml:space="preserve"> </w:t>
      </w:r>
      <w:r>
        <w:rPr>
          <w:w w:val="105"/>
        </w:rPr>
        <w:t>ющих</w:t>
      </w:r>
      <w:r>
        <w:rPr>
          <w:spacing w:val="1"/>
          <w:w w:val="105"/>
        </w:rPr>
        <w:t xml:space="preserve"> </w:t>
      </w:r>
      <w:r>
        <w:rPr>
          <w:w w:val="105"/>
        </w:rPr>
        <w:t>в</w:t>
      </w:r>
      <w:r>
        <w:rPr>
          <w:spacing w:val="1"/>
          <w:w w:val="105"/>
        </w:rPr>
        <w:t xml:space="preserve"> </w:t>
      </w:r>
      <w:r>
        <w:rPr>
          <w:w w:val="105"/>
        </w:rPr>
        <w:t>этих</w:t>
      </w:r>
      <w:r>
        <w:rPr>
          <w:spacing w:val="1"/>
          <w:w w:val="105"/>
        </w:rPr>
        <w:t xml:space="preserve"> </w:t>
      </w:r>
      <w:r>
        <w:rPr>
          <w:w w:val="105"/>
        </w:rPr>
        <w:t>сферах</w:t>
      </w:r>
      <w:r>
        <w:rPr>
          <w:spacing w:val="1"/>
          <w:w w:val="105"/>
        </w:rPr>
        <w:t xml:space="preserve"> </w:t>
      </w:r>
      <w:r>
        <w:rPr>
          <w:w w:val="105"/>
        </w:rPr>
        <w:t>людей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всех</w:t>
      </w:r>
      <w:r>
        <w:rPr>
          <w:spacing w:val="1"/>
          <w:w w:val="105"/>
        </w:rPr>
        <w:t xml:space="preserve"> </w:t>
      </w:r>
      <w:r>
        <w:rPr>
          <w:w w:val="105"/>
        </w:rPr>
        <w:t>групп,</w:t>
      </w:r>
      <w:r>
        <w:rPr>
          <w:spacing w:val="1"/>
          <w:w w:val="105"/>
        </w:rPr>
        <w:t xml:space="preserve"> </w:t>
      </w:r>
      <w:r>
        <w:rPr>
          <w:w w:val="105"/>
        </w:rPr>
        <w:t>слоев</w:t>
      </w:r>
      <w:r>
        <w:rPr>
          <w:spacing w:val="1"/>
          <w:w w:val="105"/>
        </w:rPr>
        <w:t xml:space="preserve"> </w:t>
      </w:r>
      <w:r>
        <w:rPr>
          <w:w w:val="105"/>
        </w:rPr>
        <w:t>населения,</w:t>
      </w:r>
      <w:r>
        <w:rPr>
          <w:spacing w:val="1"/>
          <w:w w:val="105"/>
        </w:rPr>
        <w:t xml:space="preserve"> </w:t>
      </w:r>
      <w:r>
        <w:rPr>
          <w:w w:val="105"/>
        </w:rPr>
        <w:t>связанных прямо или косвенно с этими сферами. В конечном сче-</w:t>
      </w:r>
      <w:r>
        <w:rPr>
          <w:spacing w:val="-53"/>
          <w:w w:val="105"/>
        </w:rPr>
        <w:t xml:space="preserve"> </w:t>
      </w:r>
      <w:r>
        <w:rPr>
          <w:w w:val="105"/>
        </w:rPr>
        <w:t>те речь идет о создании (путем осуществления социальных меро-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приятий)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нормальных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условий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жизнедеятельности,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осуществлении</w:t>
      </w:r>
      <w:r>
        <w:rPr>
          <w:spacing w:val="-53"/>
          <w:w w:val="105"/>
        </w:rPr>
        <w:t xml:space="preserve"> </w:t>
      </w:r>
      <w:r>
        <w:rPr>
          <w:w w:val="105"/>
        </w:rPr>
        <w:t>позитивной</w:t>
      </w:r>
      <w:r>
        <w:rPr>
          <w:spacing w:val="-1"/>
          <w:w w:val="105"/>
        </w:rPr>
        <w:t xml:space="preserve"> </w:t>
      </w:r>
      <w:r>
        <w:rPr>
          <w:w w:val="105"/>
        </w:rPr>
        <w:t>социализации людей,</w:t>
      </w:r>
      <w:r>
        <w:rPr>
          <w:spacing w:val="-1"/>
          <w:w w:val="105"/>
        </w:rPr>
        <w:t xml:space="preserve"> </w:t>
      </w:r>
      <w:r>
        <w:rPr>
          <w:w w:val="105"/>
        </w:rPr>
        <w:t>их различных групп</w:t>
      </w:r>
      <w:r>
        <w:rPr>
          <w:spacing w:val="-1"/>
          <w:w w:val="105"/>
        </w:rPr>
        <w:t xml:space="preserve"> </w:t>
      </w:r>
      <w:r>
        <w:rPr>
          <w:w w:val="105"/>
        </w:rPr>
        <w:t>и слоев.</w:t>
      </w:r>
    </w:p>
    <w:p w:rsidR="00744E03" w:rsidRDefault="00E40E69">
      <w:pPr>
        <w:pStyle w:val="a3"/>
        <w:spacing w:line="242" w:lineRule="auto"/>
        <w:ind w:left="111" w:right="126"/>
      </w:pPr>
      <w:r>
        <w:rPr>
          <w:w w:val="105"/>
        </w:rPr>
        <w:t>Таким</w:t>
      </w:r>
      <w:r>
        <w:rPr>
          <w:spacing w:val="-6"/>
          <w:w w:val="105"/>
        </w:rPr>
        <w:t xml:space="preserve"> </w:t>
      </w:r>
      <w:r>
        <w:rPr>
          <w:w w:val="105"/>
        </w:rPr>
        <w:t>образом,</w:t>
      </w:r>
      <w:r>
        <w:rPr>
          <w:spacing w:val="-6"/>
          <w:w w:val="105"/>
        </w:rPr>
        <w:t xml:space="preserve"> </w:t>
      </w:r>
      <w:r>
        <w:rPr>
          <w:w w:val="105"/>
        </w:rPr>
        <w:t>можно</w:t>
      </w:r>
      <w:r>
        <w:rPr>
          <w:spacing w:val="-5"/>
          <w:w w:val="105"/>
        </w:rPr>
        <w:t xml:space="preserve"> </w:t>
      </w:r>
      <w:r>
        <w:rPr>
          <w:w w:val="105"/>
        </w:rPr>
        <w:t>сделать</w:t>
      </w:r>
      <w:r>
        <w:rPr>
          <w:spacing w:val="-6"/>
          <w:w w:val="105"/>
        </w:rPr>
        <w:t xml:space="preserve"> </w:t>
      </w:r>
      <w:r>
        <w:rPr>
          <w:w w:val="105"/>
        </w:rPr>
        <w:t>обоснованный</w:t>
      </w:r>
      <w:r>
        <w:rPr>
          <w:spacing w:val="-5"/>
          <w:w w:val="105"/>
        </w:rPr>
        <w:t xml:space="preserve"> </w:t>
      </w:r>
      <w:r>
        <w:rPr>
          <w:w w:val="105"/>
        </w:rPr>
        <w:t>вывод</w:t>
      </w:r>
      <w:r>
        <w:rPr>
          <w:spacing w:val="-6"/>
          <w:w w:val="105"/>
        </w:rPr>
        <w:t xml:space="preserve"> </w:t>
      </w:r>
      <w:r>
        <w:rPr>
          <w:w w:val="105"/>
        </w:rPr>
        <w:t>о</w:t>
      </w:r>
      <w:r>
        <w:rPr>
          <w:spacing w:val="-5"/>
          <w:w w:val="105"/>
        </w:rPr>
        <w:t xml:space="preserve"> </w:t>
      </w:r>
      <w:r>
        <w:rPr>
          <w:w w:val="105"/>
        </w:rPr>
        <w:t>том,</w:t>
      </w:r>
      <w:r>
        <w:rPr>
          <w:spacing w:val="-6"/>
          <w:w w:val="105"/>
        </w:rPr>
        <w:t xml:space="preserve"> </w:t>
      </w:r>
      <w:r>
        <w:rPr>
          <w:w w:val="105"/>
        </w:rPr>
        <w:t>что</w:t>
      </w:r>
      <w:r>
        <w:rPr>
          <w:spacing w:val="-53"/>
          <w:w w:val="105"/>
        </w:rPr>
        <w:t xml:space="preserve"> </w:t>
      </w:r>
      <w:r>
        <w:rPr>
          <w:w w:val="105"/>
        </w:rPr>
        <w:t>социальная сфера является тем пространством, причем социаль-</w:t>
      </w:r>
      <w:r>
        <w:rPr>
          <w:spacing w:val="1"/>
          <w:w w:val="105"/>
        </w:rPr>
        <w:t xml:space="preserve"> </w:t>
      </w:r>
      <w:r>
        <w:rPr>
          <w:w w:val="105"/>
        </w:rPr>
        <w:t>ным, в котором осуществляется социальная работа во всех ее ас-</w:t>
      </w:r>
      <w:r>
        <w:rPr>
          <w:spacing w:val="1"/>
          <w:w w:val="105"/>
        </w:rPr>
        <w:t xml:space="preserve"> </w:t>
      </w:r>
      <w:r>
        <w:rPr>
          <w:w w:val="105"/>
        </w:rPr>
        <w:t xml:space="preserve">пектах и направлениях. При этом нелишне напомнить, что </w:t>
      </w:r>
      <w:r>
        <w:rPr>
          <w:i/>
          <w:w w:val="105"/>
        </w:rPr>
        <w:t>соци-</w:t>
      </w:r>
      <w:r>
        <w:rPr>
          <w:i/>
          <w:spacing w:val="1"/>
          <w:w w:val="105"/>
        </w:rPr>
        <w:t xml:space="preserve"> </w:t>
      </w:r>
      <w:r>
        <w:rPr>
          <w:i/>
          <w:w w:val="105"/>
        </w:rPr>
        <w:t xml:space="preserve">альное пространство </w:t>
      </w:r>
      <w:r>
        <w:rPr>
          <w:w w:val="105"/>
        </w:rPr>
        <w:t>интерпретируется и в широком, и в узком</w:t>
      </w:r>
      <w:r>
        <w:rPr>
          <w:spacing w:val="1"/>
          <w:w w:val="105"/>
        </w:rPr>
        <w:t xml:space="preserve"> </w:t>
      </w:r>
      <w:r>
        <w:rPr>
          <w:w w:val="105"/>
        </w:rPr>
        <w:t>смысле. В широком смысле это социально освоенная часть при-</w:t>
      </w:r>
      <w:r>
        <w:rPr>
          <w:spacing w:val="1"/>
          <w:w w:val="105"/>
        </w:rPr>
        <w:t xml:space="preserve"> </w:t>
      </w:r>
      <w:r>
        <w:rPr>
          <w:w w:val="105"/>
        </w:rPr>
        <w:t>родного богатства как среды обитания людей, пространственно-</w:t>
      </w:r>
      <w:r>
        <w:rPr>
          <w:spacing w:val="1"/>
          <w:w w:val="105"/>
        </w:rPr>
        <w:t xml:space="preserve"> </w:t>
      </w:r>
      <w:r>
        <w:rPr>
          <w:w w:val="105"/>
        </w:rPr>
        <w:t>территориальный аспект жизнедеятельности общества и предмет-</w:t>
      </w:r>
      <w:r>
        <w:rPr>
          <w:spacing w:val="-53"/>
          <w:w w:val="105"/>
        </w:rPr>
        <w:t xml:space="preserve"> </w:t>
      </w:r>
      <w:r>
        <w:rPr>
          <w:w w:val="105"/>
        </w:rPr>
        <w:t>ного мира человека, характеристика социальной структуры обще-</w:t>
      </w:r>
      <w:r>
        <w:rPr>
          <w:spacing w:val="-53"/>
          <w:w w:val="105"/>
        </w:rPr>
        <w:t xml:space="preserve"> </w:t>
      </w:r>
      <w:r>
        <w:rPr>
          <w:w w:val="105"/>
        </w:rPr>
        <w:t>ства с точки зрения «расположения» социальных групп и слоев,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условий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возможностей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их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развития.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К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социальному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пространству</w:t>
      </w:r>
      <w:r>
        <w:rPr>
          <w:spacing w:val="-53"/>
          <w:w w:val="105"/>
        </w:rPr>
        <w:t xml:space="preserve"> </w:t>
      </w:r>
      <w:r>
        <w:rPr>
          <w:w w:val="105"/>
        </w:rPr>
        <w:t>можно</w:t>
      </w:r>
      <w:r>
        <w:rPr>
          <w:spacing w:val="-5"/>
          <w:w w:val="105"/>
        </w:rPr>
        <w:t xml:space="preserve"> </w:t>
      </w:r>
      <w:r>
        <w:rPr>
          <w:w w:val="105"/>
        </w:rPr>
        <w:t>отнести</w:t>
      </w:r>
      <w:r>
        <w:rPr>
          <w:spacing w:val="-4"/>
          <w:w w:val="105"/>
        </w:rPr>
        <w:t xml:space="preserve"> </w:t>
      </w:r>
      <w:r>
        <w:rPr>
          <w:w w:val="105"/>
        </w:rPr>
        <w:t>все,</w:t>
      </w:r>
      <w:r>
        <w:rPr>
          <w:spacing w:val="-5"/>
          <w:w w:val="105"/>
        </w:rPr>
        <w:t xml:space="preserve"> </w:t>
      </w:r>
      <w:r>
        <w:rPr>
          <w:w w:val="105"/>
        </w:rPr>
        <w:t>что</w:t>
      </w:r>
      <w:r>
        <w:rPr>
          <w:spacing w:val="-4"/>
          <w:w w:val="105"/>
        </w:rPr>
        <w:t xml:space="preserve"> </w:t>
      </w:r>
      <w:r>
        <w:rPr>
          <w:w w:val="105"/>
        </w:rPr>
        <w:t>непосредственно</w:t>
      </w:r>
      <w:r>
        <w:rPr>
          <w:spacing w:val="-5"/>
          <w:w w:val="105"/>
        </w:rPr>
        <w:t xml:space="preserve"> </w:t>
      </w:r>
      <w:r>
        <w:rPr>
          <w:w w:val="105"/>
        </w:rPr>
        <w:t>обеспечивает</w:t>
      </w:r>
      <w:r>
        <w:rPr>
          <w:spacing w:val="-4"/>
          <w:w w:val="105"/>
        </w:rPr>
        <w:t xml:space="preserve"> </w:t>
      </w:r>
      <w:r>
        <w:rPr>
          <w:w w:val="105"/>
        </w:rPr>
        <w:t>защиту</w:t>
      </w:r>
      <w:r>
        <w:rPr>
          <w:spacing w:val="-5"/>
          <w:w w:val="105"/>
        </w:rPr>
        <w:t xml:space="preserve"> </w:t>
      </w:r>
      <w:r>
        <w:rPr>
          <w:w w:val="105"/>
        </w:rPr>
        <w:t>со-</w:t>
      </w:r>
      <w:r>
        <w:rPr>
          <w:spacing w:val="-53"/>
          <w:w w:val="105"/>
        </w:rPr>
        <w:t xml:space="preserve"> </w:t>
      </w:r>
      <w:r>
        <w:rPr>
          <w:w w:val="105"/>
        </w:rPr>
        <w:t>циальных интересов граждан, реализацию их социальных потреб-</w:t>
      </w:r>
      <w:r>
        <w:rPr>
          <w:spacing w:val="-53"/>
          <w:w w:val="105"/>
        </w:rPr>
        <w:t xml:space="preserve"> </w:t>
      </w:r>
      <w:r>
        <w:rPr>
          <w:w w:val="105"/>
        </w:rPr>
        <w:t>ностей, мотивирует или блокирует раскрытие сущностных сил</w:t>
      </w:r>
      <w:r>
        <w:rPr>
          <w:spacing w:val="1"/>
          <w:w w:val="105"/>
        </w:rPr>
        <w:t xml:space="preserve"> </w:t>
      </w:r>
      <w:r>
        <w:rPr>
          <w:w w:val="105"/>
        </w:rPr>
        <w:t>человека, социума. Поэтому очень важно сохранить природное</w:t>
      </w:r>
      <w:r>
        <w:rPr>
          <w:spacing w:val="1"/>
          <w:w w:val="105"/>
        </w:rPr>
        <w:t xml:space="preserve"> </w:t>
      </w:r>
      <w:r>
        <w:rPr>
          <w:w w:val="105"/>
        </w:rPr>
        <w:t>пространство,</w:t>
      </w:r>
      <w:r>
        <w:rPr>
          <w:spacing w:val="22"/>
          <w:w w:val="105"/>
        </w:rPr>
        <w:t xml:space="preserve"> </w:t>
      </w:r>
      <w:r>
        <w:rPr>
          <w:w w:val="105"/>
        </w:rPr>
        <w:t>обеспечивающее</w:t>
      </w:r>
      <w:r>
        <w:rPr>
          <w:spacing w:val="23"/>
          <w:w w:val="105"/>
        </w:rPr>
        <w:t xml:space="preserve"> </w:t>
      </w:r>
      <w:r>
        <w:rPr>
          <w:w w:val="105"/>
        </w:rPr>
        <w:t>нормальное</w:t>
      </w:r>
      <w:r>
        <w:rPr>
          <w:spacing w:val="23"/>
          <w:w w:val="105"/>
        </w:rPr>
        <w:t xml:space="preserve"> </w:t>
      </w:r>
      <w:r>
        <w:rPr>
          <w:w w:val="105"/>
        </w:rPr>
        <w:t>воспроизводство</w:t>
      </w:r>
      <w:r>
        <w:rPr>
          <w:spacing w:val="22"/>
          <w:w w:val="105"/>
        </w:rPr>
        <w:t xml:space="preserve"> </w:t>
      </w:r>
      <w:r>
        <w:rPr>
          <w:w w:val="105"/>
        </w:rPr>
        <w:t>че-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7" w:firstLine="0"/>
      </w:pPr>
      <w:r>
        <w:rPr>
          <w:w w:val="105"/>
        </w:rPr>
        <w:lastRenderedPageBreak/>
        <w:t>ловечества. В узком смысле социальное пространство означает</w:t>
      </w:r>
      <w:r>
        <w:rPr>
          <w:spacing w:val="1"/>
          <w:w w:val="105"/>
        </w:rPr>
        <w:t xml:space="preserve"> </w:t>
      </w:r>
      <w:r>
        <w:rPr>
          <w:w w:val="105"/>
        </w:rPr>
        <w:t>сущностную характеристику условий и возможностей социально-</w:t>
      </w:r>
      <w:r>
        <w:rPr>
          <w:spacing w:val="-53"/>
          <w:w w:val="105"/>
        </w:rPr>
        <w:t xml:space="preserve"> </w:t>
      </w:r>
      <w:r>
        <w:rPr>
          <w:w w:val="105"/>
        </w:rPr>
        <w:t>го развития индивидов, групп, общностей. Элементами социаль-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ного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пространства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выступают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непосредственно</w:t>
      </w:r>
      <w:r>
        <w:rPr>
          <w:spacing w:val="-11"/>
          <w:w w:val="105"/>
        </w:rPr>
        <w:t xml:space="preserve"> </w:t>
      </w:r>
      <w:r>
        <w:rPr>
          <w:w w:val="105"/>
        </w:rPr>
        <w:t>окружающая</w:t>
      </w:r>
      <w:r>
        <w:rPr>
          <w:spacing w:val="-11"/>
          <w:w w:val="105"/>
        </w:rPr>
        <w:t xml:space="preserve"> </w:t>
      </w:r>
      <w:r>
        <w:rPr>
          <w:w w:val="105"/>
        </w:rPr>
        <w:t>чело-</w:t>
      </w:r>
      <w:r>
        <w:rPr>
          <w:spacing w:val="-53"/>
          <w:w w:val="105"/>
        </w:rPr>
        <w:t xml:space="preserve"> </w:t>
      </w:r>
      <w:r>
        <w:rPr>
          <w:w w:val="105"/>
        </w:rPr>
        <w:t>века природа, гражданское общество, государство, регионы, на-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циональные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другие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социально-этнические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субъекты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управления,</w:t>
      </w:r>
      <w:r>
        <w:rPr>
          <w:spacing w:val="-53"/>
          <w:w w:val="105"/>
        </w:rPr>
        <w:t xml:space="preserve"> </w:t>
      </w:r>
      <w:r>
        <w:rPr>
          <w:w w:val="110"/>
        </w:rPr>
        <w:t>трудовые</w:t>
      </w:r>
      <w:r>
        <w:rPr>
          <w:spacing w:val="-11"/>
          <w:w w:val="110"/>
        </w:rPr>
        <w:t xml:space="preserve"> </w:t>
      </w:r>
      <w:r>
        <w:rPr>
          <w:w w:val="110"/>
        </w:rPr>
        <w:t>и</w:t>
      </w:r>
      <w:r>
        <w:rPr>
          <w:spacing w:val="-11"/>
          <w:w w:val="110"/>
        </w:rPr>
        <w:t xml:space="preserve"> </w:t>
      </w:r>
      <w:r>
        <w:rPr>
          <w:w w:val="110"/>
        </w:rPr>
        <w:t>бытовые</w:t>
      </w:r>
      <w:r>
        <w:rPr>
          <w:spacing w:val="-11"/>
          <w:w w:val="110"/>
        </w:rPr>
        <w:t xml:space="preserve"> </w:t>
      </w:r>
      <w:r>
        <w:rPr>
          <w:w w:val="110"/>
        </w:rPr>
        <w:t>ассоциации.</w:t>
      </w:r>
    </w:p>
    <w:p w:rsidR="00744E03" w:rsidRDefault="00744E03">
      <w:pPr>
        <w:spacing w:line="242" w:lineRule="auto"/>
        <w:sectPr w:rsidR="00744E03">
          <w:footerReference w:type="default" r:id="rId10"/>
          <w:pgSz w:w="8220" w:h="12190"/>
          <w:pgMar w:top="1000" w:right="860" w:bottom="280" w:left="880" w:header="0" w:footer="0" w:gutter="0"/>
          <w:cols w:space="720"/>
        </w:sectPr>
      </w:pPr>
    </w:p>
    <w:p w:rsidR="00744E03" w:rsidRDefault="00E40E69">
      <w:pPr>
        <w:pStyle w:val="1"/>
        <w:spacing w:line="330" w:lineRule="exact"/>
      </w:pPr>
      <w:r>
        <w:rPr>
          <w:w w:val="105"/>
        </w:rPr>
        <w:lastRenderedPageBreak/>
        <w:t>Глава i</w:t>
      </w:r>
    </w:p>
    <w:p w:rsidR="00744E03" w:rsidRDefault="00E40E69">
      <w:pPr>
        <w:spacing w:before="6" w:line="228" w:lineRule="auto"/>
        <w:ind w:left="395" w:right="1546"/>
        <w:rPr>
          <w:rFonts w:ascii="Tahoma" w:hAnsi="Tahoma"/>
          <w:b/>
          <w:sz w:val="28"/>
        </w:rPr>
      </w:pPr>
      <w:r>
        <w:rPr>
          <w:rFonts w:ascii="Tahoma" w:hAnsi="Tahoma"/>
          <w:b/>
          <w:w w:val="115"/>
          <w:sz w:val="28"/>
        </w:rPr>
        <w:t>ТЕхНолоГИчЕскИй</w:t>
      </w:r>
      <w:r>
        <w:rPr>
          <w:rFonts w:ascii="Tahoma" w:hAnsi="Tahoma"/>
          <w:b/>
          <w:spacing w:val="1"/>
          <w:w w:val="115"/>
          <w:sz w:val="28"/>
        </w:rPr>
        <w:t xml:space="preserve"> </w:t>
      </w:r>
      <w:r>
        <w:rPr>
          <w:rFonts w:ascii="Tahoma" w:hAnsi="Tahoma"/>
          <w:b/>
          <w:w w:val="115"/>
          <w:sz w:val="28"/>
        </w:rPr>
        <w:t>поДхоД</w:t>
      </w:r>
      <w:r>
        <w:rPr>
          <w:rFonts w:ascii="Tahoma" w:hAnsi="Tahoma"/>
          <w:b/>
          <w:spacing w:val="-92"/>
          <w:w w:val="115"/>
          <w:sz w:val="28"/>
        </w:rPr>
        <w:t xml:space="preserve"> </w:t>
      </w:r>
      <w:r>
        <w:rPr>
          <w:rFonts w:ascii="Tahoma" w:hAnsi="Tahoma"/>
          <w:b/>
          <w:w w:val="120"/>
          <w:sz w:val="28"/>
        </w:rPr>
        <w:t>к</w:t>
      </w:r>
      <w:r>
        <w:rPr>
          <w:rFonts w:ascii="Tahoma" w:hAnsi="Tahoma"/>
          <w:b/>
          <w:spacing w:val="4"/>
          <w:w w:val="120"/>
          <w:sz w:val="28"/>
        </w:rPr>
        <w:t xml:space="preserve"> </w:t>
      </w:r>
      <w:r>
        <w:rPr>
          <w:rFonts w:ascii="Tahoma" w:hAnsi="Tahoma"/>
          <w:b/>
          <w:w w:val="120"/>
          <w:sz w:val="28"/>
        </w:rPr>
        <w:t>соцИальНой</w:t>
      </w:r>
      <w:r>
        <w:rPr>
          <w:rFonts w:ascii="Tahoma" w:hAnsi="Tahoma"/>
          <w:b/>
          <w:spacing w:val="5"/>
          <w:w w:val="120"/>
          <w:sz w:val="28"/>
        </w:rPr>
        <w:t xml:space="preserve"> </w:t>
      </w:r>
      <w:r>
        <w:rPr>
          <w:rFonts w:ascii="Tahoma" w:hAnsi="Tahoma"/>
          <w:b/>
          <w:w w:val="120"/>
          <w:sz w:val="28"/>
        </w:rPr>
        <w:t>рабоТЕ</w:t>
      </w:r>
    </w:p>
    <w:p w:rsidR="00744E03" w:rsidRDefault="00E40E69">
      <w:pPr>
        <w:pStyle w:val="1"/>
        <w:spacing w:before="1" w:line="228" w:lineRule="auto"/>
      </w:pPr>
      <w:bookmarkStart w:id="1" w:name="_TOC_250058"/>
      <w:r>
        <w:rPr>
          <w:w w:val="115"/>
        </w:rPr>
        <w:t>(ТЕорЕТИко-мЕТоДолоГИчЕскИЕ</w:t>
      </w:r>
      <w:r>
        <w:rPr>
          <w:spacing w:val="1"/>
          <w:w w:val="115"/>
        </w:rPr>
        <w:t xml:space="preserve"> </w:t>
      </w:r>
      <w:bookmarkEnd w:id="1"/>
      <w:r>
        <w:rPr>
          <w:w w:val="120"/>
        </w:rPr>
        <w:t>аспЕкТы)</w:t>
      </w:r>
    </w:p>
    <w:p w:rsidR="00744E03" w:rsidRDefault="00744E03">
      <w:pPr>
        <w:pStyle w:val="a3"/>
        <w:spacing w:before="4"/>
        <w:ind w:left="0" w:firstLine="0"/>
        <w:jc w:val="left"/>
        <w:rPr>
          <w:rFonts w:ascii="Tahoma"/>
          <w:b/>
          <w:sz w:val="27"/>
        </w:rPr>
      </w:pPr>
    </w:p>
    <w:p w:rsidR="00744E03" w:rsidRDefault="00E40E69">
      <w:pPr>
        <w:pStyle w:val="3"/>
        <w:spacing w:before="1"/>
        <w:ind w:left="395"/>
      </w:pPr>
      <w:bookmarkStart w:id="2" w:name="_TOC_250057"/>
      <w:r>
        <w:t>§</w:t>
      </w:r>
      <w:r>
        <w:rPr>
          <w:spacing w:val="3"/>
        </w:rPr>
        <w:t xml:space="preserve"> </w:t>
      </w:r>
      <w:r>
        <w:t>1.</w:t>
      </w:r>
      <w:r>
        <w:rPr>
          <w:spacing w:val="4"/>
        </w:rPr>
        <w:t xml:space="preserve"> </w:t>
      </w:r>
      <w:r>
        <w:t>понятие</w:t>
      </w:r>
      <w:r>
        <w:rPr>
          <w:spacing w:val="3"/>
        </w:rPr>
        <w:t xml:space="preserve"> </w:t>
      </w:r>
      <w:bookmarkEnd w:id="2"/>
      <w:r>
        <w:t>технологизации</w:t>
      </w:r>
    </w:p>
    <w:p w:rsidR="00744E03" w:rsidRDefault="00E40E69">
      <w:pPr>
        <w:pStyle w:val="a3"/>
        <w:spacing w:before="228" w:line="242" w:lineRule="auto"/>
        <w:ind w:left="111" w:right="130"/>
      </w:pPr>
      <w:r>
        <w:rPr>
          <w:w w:val="105"/>
        </w:rPr>
        <w:t>Современное человеческое общество, как никогда ранее, нуж-</w:t>
      </w:r>
      <w:r>
        <w:rPr>
          <w:spacing w:val="1"/>
          <w:w w:val="105"/>
        </w:rPr>
        <w:t xml:space="preserve"> </w:t>
      </w:r>
      <w:r>
        <w:rPr>
          <w:w w:val="105"/>
        </w:rPr>
        <w:t>дается</w:t>
      </w:r>
      <w:r>
        <w:rPr>
          <w:spacing w:val="-1"/>
          <w:w w:val="105"/>
        </w:rPr>
        <w:t xml:space="preserve"> </w:t>
      </w:r>
      <w:r>
        <w:rPr>
          <w:w w:val="105"/>
        </w:rPr>
        <w:t>в управлении,</w:t>
      </w:r>
      <w:r>
        <w:rPr>
          <w:spacing w:val="-1"/>
          <w:w w:val="105"/>
        </w:rPr>
        <w:t xml:space="preserve"> </w:t>
      </w:r>
      <w:r>
        <w:rPr>
          <w:w w:val="105"/>
        </w:rPr>
        <w:t>причем не в</w:t>
      </w:r>
      <w:r>
        <w:rPr>
          <w:spacing w:val="-1"/>
          <w:w w:val="105"/>
        </w:rPr>
        <w:t xml:space="preserve"> </w:t>
      </w:r>
      <w:r>
        <w:rPr>
          <w:w w:val="105"/>
        </w:rPr>
        <w:t>стихийном, а</w:t>
      </w:r>
      <w:r>
        <w:rPr>
          <w:spacing w:val="-1"/>
          <w:w w:val="105"/>
        </w:rPr>
        <w:t xml:space="preserve"> </w:t>
      </w:r>
      <w:r>
        <w:rPr>
          <w:w w:val="105"/>
        </w:rPr>
        <w:t>в сознательном.</w:t>
      </w:r>
    </w:p>
    <w:p w:rsidR="00744E03" w:rsidRDefault="00E40E69">
      <w:pPr>
        <w:pStyle w:val="a3"/>
        <w:spacing w:line="242" w:lineRule="auto"/>
        <w:ind w:left="111" w:right="127"/>
      </w:pPr>
      <w:r>
        <w:rPr>
          <w:b/>
          <w:w w:val="105"/>
        </w:rPr>
        <w:t xml:space="preserve">Управление </w:t>
      </w:r>
      <w:r>
        <w:rPr>
          <w:w w:val="105"/>
        </w:rPr>
        <w:t>— это осознанное, систематическое, специально</w:t>
      </w:r>
      <w:r>
        <w:rPr>
          <w:spacing w:val="1"/>
          <w:w w:val="105"/>
        </w:rPr>
        <w:t xml:space="preserve"> </w:t>
      </w:r>
      <w:r>
        <w:rPr>
          <w:w w:val="105"/>
        </w:rPr>
        <w:t>организованное воздействие на общество с целью упорядочить и</w:t>
      </w:r>
      <w:r>
        <w:rPr>
          <w:spacing w:val="1"/>
          <w:w w:val="105"/>
        </w:rPr>
        <w:t xml:space="preserve"> </w:t>
      </w:r>
      <w:r>
        <w:rPr>
          <w:w w:val="105"/>
        </w:rPr>
        <w:t>усовершенствовать</w:t>
      </w:r>
      <w:r>
        <w:rPr>
          <w:spacing w:val="-10"/>
          <w:w w:val="105"/>
        </w:rPr>
        <w:t xml:space="preserve"> </w:t>
      </w:r>
      <w:r>
        <w:rPr>
          <w:w w:val="105"/>
        </w:rPr>
        <w:t>его</w:t>
      </w:r>
      <w:r>
        <w:rPr>
          <w:spacing w:val="-10"/>
          <w:w w:val="105"/>
        </w:rPr>
        <w:t xml:space="preserve"> </w:t>
      </w:r>
      <w:r>
        <w:rPr>
          <w:w w:val="105"/>
        </w:rPr>
        <w:t>социально-деятельностную</w:t>
      </w:r>
      <w:r>
        <w:rPr>
          <w:spacing w:val="-9"/>
          <w:w w:val="105"/>
        </w:rPr>
        <w:t xml:space="preserve"> </w:t>
      </w:r>
      <w:r>
        <w:rPr>
          <w:w w:val="105"/>
        </w:rPr>
        <w:t>структуру.</w:t>
      </w:r>
    </w:p>
    <w:p w:rsidR="00744E03" w:rsidRDefault="00E40E69">
      <w:pPr>
        <w:pStyle w:val="a3"/>
        <w:spacing w:line="242" w:lineRule="auto"/>
        <w:ind w:left="111" w:right="133"/>
      </w:pPr>
      <w:r>
        <w:rPr>
          <w:i/>
          <w:w w:val="105"/>
        </w:rPr>
        <w:t xml:space="preserve">Воздействие </w:t>
      </w:r>
      <w:r>
        <w:rPr>
          <w:w w:val="105"/>
        </w:rPr>
        <w:t>означает способы, формы, приемы решения как</w:t>
      </w:r>
      <w:r>
        <w:rPr>
          <w:spacing w:val="1"/>
          <w:w w:val="105"/>
        </w:rPr>
        <w:t xml:space="preserve"> </w:t>
      </w:r>
      <w:r>
        <w:rPr>
          <w:w w:val="105"/>
        </w:rPr>
        <w:t>глобальных,</w:t>
      </w:r>
      <w:r>
        <w:rPr>
          <w:spacing w:val="-5"/>
          <w:w w:val="105"/>
        </w:rPr>
        <w:t xml:space="preserve"> </w:t>
      </w:r>
      <w:r>
        <w:rPr>
          <w:w w:val="105"/>
        </w:rPr>
        <w:t>так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конкретных</w:t>
      </w:r>
      <w:r>
        <w:rPr>
          <w:spacing w:val="-4"/>
          <w:w w:val="105"/>
        </w:rPr>
        <w:t xml:space="preserve"> </w:t>
      </w:r>
      <w:r>
        <w:rPr>
          <w:w w:val="105"/>
        </w:rPr>
        <w:t>общественных</w:t>
      </w:r>
      <w:r>
        <w:rPr>
          <w:spacing w:val="-5"/>
          <w:w w:val="105"/>
        </w:rPr>
        <w:t xml:space="preserve"> </w:t>
      </w:r>
      <w:r>
        <w:rPr>
          <w:w w:val="105"/>
        </w:rPr>
        <w:t>проблем.</w:t>
      </w:r>
    </w:p>
    <w:p w:rsidR="00744E03" w:rsidRDefault="00E40E69">
      <w:pPr>
        <w:pStyle w:val="a3"/>
        <w:spacing w:line="242" w:lineRule="auto"/>
        <w:ind w:left="111" w:right="130"/>
      </w:pPr>
      <w:r>
        <w:rPr>
          <w:w w:val="105"/>
        </w:rPr>
        <w:t>Цель воздействия — оптимизировать функционирование объ-</w:t>
      </w:r>
      <w:r>
        <w:rPr>
          <w:spacing w:val="1"/>
          <w:w w:val="105"/>
        </w:rPr>
        <w:t xml:space="preserve"> </w:t>
      </w:r>
      <w:r>
        <w:rPr>
          <w:w w:val="110"/>
        </w:rPr>
        <w:t>ектов,</w:t>
      </w:r>
      <w:r>
        <w:rPr>
          <w:spacing w:val="-14"/>
          <w:w w:val="110"/>
        </w:rPr>
        <w:t xml:space="preserve"> </w:t>
      </w:r>
      <w:r>
        <w:rPr>
          <w:w w:val="110"/>
        </w:rPr>
        <w:t>субъектов,</w:t>
      </w:r>
      <w:r>
        <w:rPr>
          <w:spacing w:val="-13"/>
          <w:w w:val="110"/>
        </w:rPr>
        <w:t xml:space="preserve"> </w:t>
      </w:r>
      <w:r>
        <w:rPr>
          <w:w w:val="110"/>
        </w:rPr>
        <w:t>явлений,</w:t>
      </w:r>
      <w:r>
        <w:rPr>
          <w:spacing w:val="-14"/>
          <w:w w:val="110"/>
        </w:rPr>
        <w:t xml:space="preserve"> </w:t>
      </w:r>
      <w:r>
        <w:rPr>
          <w:w w:val="110"/>
        </w:rPr>
        <w:t>социальных</w:t>
      </w:r>
      <w:r>
        <w:rPr>
          <w:spacing w:val="-13"/>
          <w:w w:val="110"/>
        </w:rPr>
        <w:t xml:space="preserve"> </w:t>
      </w:r>
      <w:r>
        <w:rPr>
          <w:w w:val="110"/>
        </w:rPr>
        <w:t>процессов.</w:t>
      </w:r>
    </w:p>
    <w:p w:rsidR="00744E03" w:rsidRDefault="00E40E69">
      <w:pPr>
        <w:pStyle w:val="a3"/>
        <w:spacing w:line="242" w:lineRule="auto"/>
        <w:ind w:left="111" w:right="125"/>
      </w:pPr>
      <w:r>
        <w:rPr>
          <w:w w:val="105"/>
        </w:rPr>
        <w:t>Следовательно, вольно или невольно мы сталкиваемся с необ-</w:t>
      </w:r>
      <w:r>
        <w:rPr>
          <w:spacing w:val="1"/>
          <w:w w:val="105"/>
        </w:rPr>
        <w:t xml:space="preserve"> </w:t>
      </w:r>
      <w:r>
        <w:t xml:space="preserve">ходимостью </w:t>
      </w:r>
      <w:r>
        <w:rPr>
          <w:b/>
        </w:rPr>
        <w:t xml:space="preserve">технологизации </w:t>
      </w:r>
      <w:r>
        <w:t>социальных процессов, которая озна-</w:t>
      </w:r>
      <w:r>
        <w:rPr>
          <w:spacing w:val="1"/>
        </w:rPr>
        <w:t xml:space="preserve"> </w:t>
      </w:r>
      <w:r>
        <w:rPr>
          <w:w w:val="105"/>
        </w:rPr>
        <w:t>чает: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26"/>
        <w:jc w:val="left"/>
        <w:rPr>
          <w:sz w:val="21"/>
        </w:rPr>
      </w:pPr>
      <w:r>
        <w:rPr>
          <w:w w:val="105"/>
          <w:sz w:val="21"/>
        </w:rPr>
        <w:t>разделение</w:t>
      </w:r>
      <w:r>
        <w:rPr>
          <w:spacing w:val="38"/>
          <w:w w:val="105"/>
          <w:sz w:val="21"/>
        </w:rPr>
        <w:t xml:space="preserve"> </w:t>
      </w:r>
      <w:r>
        <w:rPr>
          <w:w w:val="105"/>
          <w:sz w:val="21"/>
        </w:rPr>
        <w:t>процесса</w:t>
      </w:r>
      <w:r>
        <w:rPr>
          <w:spacing w:val="38"/>
          <w:w w:val="105"/>
          <w:sz w:val="21"/>
        </w:rPr>
        <w:t xml:space="preserve"> </w:t>
      </w:r>
      <w:r>
        <w:rPr>
          <w:w w:val="105"/>
          <w:sz w:val="21"/>
        </w:rPr>
        <w:t>на</w:t>
      </w:r>
      <w:r>
        <w:rPr>
          <w:spacing w:val="38"/>
          <w:w w:val="105"/>
          <w:sz w:val="21"/>
        </w:rPr>
        <w:t xml:space="preserve"> </w:t>
      </w:r>
      <w:r>
        <w:rPr>
          <w:w w:val="105"/>
          <w:sz w:val="21"/>
        </w:rPr>
        <w:t>внутренние</w:t>
      </w:r>
      <w:r>
        <w:rPr>
          <w:spacing w:val="38"/>
          <w:w w:val="105"/>
          <w:sz w:val="21"/>
        </w:rPr>
        <w:t xml:space="preserve"> </w:t>
      </w:r>
      <w:r>
        <w:rPr>
          <w:w w:val="105"/>
          <w:sz w:val="21"/>
        </w:rPr>
        <w:t>взаимосвязанные</w:t>
      </w:r>
      <w:r>
        <w:rPr>
          <w:spacing w:val="39"/>
          <w:w w:val="105"/>
          <w:sz w:val="21"/>
        </w:rPr>
        <w:t xml:space="preserve"> </w:t>
      </w:r>
      <w:r>
        <w:rPr>
          <w:w w:val="105"/>
          <w:sz w:val="21"/>
        </w:rPr>
        <w:t>этапы,</w:t>
      </w:r>
      <w:r>
        <w:rPr>
          <w:spacing w:val="1"/>
          <w:w w:val="105"/>
          <w:sz w:val="21"/>
        </w:rPr>
        <w:t xml:space="preserve"> </w:t>
      </w:r>
      <w:r>
        <w:rPr>
          <w:w w:val="110"/>
          <w:sz w:val="21"/>
        </w:rPr>
        <w:t>фазы,</w:t>
      </w:r>
      <w:r>
        <w:rPr>
          <w:spacing w:val="-10"/>
          <w:w w:val="110"/>
          <w:sz w:val="21"/>
        </w:rPr>
        <w:t xml:space="preserve"> </w:t>
      </w:r>
      <w:r>
        <w:rPr>
          <w:w w:val="110"/>
          <w:sz w:val="21"/>
        </w:rPr>
        <w:t>операции;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28"/>
        <w:jc w:val="left"/>
        <w:rPr>
          <w:sz w:val="21"/>
        </w:rPr>
      </w:pPr>
      <w:r>
        <w:rPr>
          <w:w w:val="105"/>
          <w:sz w:val="21"/>
        </w:rPr>
        <w:t>координацию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поэтапность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действий,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направленных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на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дости-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жение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искомого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результата;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34"/>
        <w:jc w:val="left"/>
        <w:rPr>
          <w:sz w:val="21"/>
        </w:rPr>
      </w:pPr>
      <w:r>
        <w:rPr>
          <w:spacing w:val="-2"/>
          <w:w w:val="105"/>
          <w:sz w:val="21"/>
        </w:rPr>
        <w:t>однозначность</w:t>
      </w:r>
      <w:r>
        <w:rPr>
          <w:spacing w:val="-24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выполнения</w:t>
      </w:r>
      <w:r>
        <w:rPr>
          <w:spacing w:val="-23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включенных</w:t>
      </w:r>
      <w:r>
        <w:rPr>
          <w:spacing w:val="-24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в</w:t>
      </w:r>
      <w:r>
        <w:rPr>
          <w:spacing w:val="-2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технологию</w:t>
      </w:r>
      <w:r>
        <w:rPr>
          <w:spacing w:val="-2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процедур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операций</w:t>
      </w:r>
      <w:r>
        <w:rPr>
          <w:w w:val="105"/>
          <w:position w:val="6"/>
          <w:sz w:val="14"/>
        </w:rPr>
        <w:t>1</w:t>
      </w:r>
      <w:r>
        <w:rPr>
          <w:w w:val="105"/>
          <w:sz w:val="21"/>
        </w:rPr>
        <w:t>.</w:t>
      </w:r>
    </w:p>
    <w:p w:rsidR="00744E03" w:rsidRDefault="00E40E69">
      <w:pPr>
        <w:pStyle w:val="a3"/>
        <w:spacing w:line="241" w:lineRule="exact"/>
        <w:ind w:left="395" w:firstLine="0"/>
        <w:jc w:val="left"/>
      </w:pPr>
      <w:r>
        <w:rPr>
          <w:spacing w:val="-3"/>
          <w:w w:val="105"/>
        </w:rPr>
        <w:t>Технологизация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—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это</w:t>
      </w:r>
      <w:r>
        <w:rPr>
          <w:spacing w:val="-10"/>
          <w:w w:val="105"/>
        </w:rPr>
        <w:t xml:space="preserve"> </w:t>
      </w:r>
      <w:r>
        <w:rPr>
          <w:i/>
          <w:spacing w:val="-3"/>
          <w:w w:val="105"/>
        </w:rPr>
        <w:t>процесс</w:t>
      </w:r>
      <w:r>
        <w:rPr>
          <w:spacing w:val="-3"/>
          <w:w w:val="105"/>
        </w:rPr>
        <w:t>,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т.е.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устойчивая,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повторяющаяся,</w:t>
      </w:r>
    </w:p>
    <w:p w:rsidR="00744E03" w:rsidRDefault="00E40E69">
      <w:pPr>
        <w:pStyle w:val="a3"/>
        <w:spacing w:line="242" w:lineRule="auto"/>
        <w:ind w:left="111" w:firstLine="0"/>
        <w:jc w:val="left"/>
      </w:pPr>
      <w:r>
        <w:rPr>
          <w:w w:val="105"/>
        </w:rPr>
        <w:t>последовательная</w:t>
      </w:r>
      <w:r>
        <w:rPr>
          <w:spacing w:val="23"/>
          <w:w w:val="105"/>
        </w:rPr>
        <w:t xml:space="preserve"> </w:t>
      </w:r>
      <w:r>
        <w:rPr>
          <w:w w:val="105"/>
        </w:rPr>
        <w:t>по</w:t>
      </w:r>
      <w:r>
        <w:rPr>
          <w:spacing w:val="23"/>
          <w:w w:val="105"/>
        </w:rPr>
        <w:t xml:space="preserve"> </w:t>
      </w:r>
      <w:r>
        <w:rPr>
          <w:w w:val="105"/>
        </w:rPr>
        <w:t>времени</w:t>
      </w:r>
      <w:r>
        <w:rPr>
          <w:spacing w:val="24"/>
          <w:w w:val="105"/>
        </w:rPr>
        <w:t xml:space="preserve"> </w:t>
      </w:r>
      <w:r>
        <w:rPr>
          <w:w w:val="105"/>
        </w:rPr>
        <w:t>смена</w:t>
      </w:r>
      <w:r>
        <w:rPr>
          <w:spacing w:val="23"/>
          <w:w w:val="105"/>
        </w:rPr>
        <w:t xml:space="preserve"> </w:t>
      </w:r>
      <w:r>
        <w:rPr>
          <w:w w:val="105"/>
        </w:rPr>
        <w:t>содержания</w:t>
      </w:r>
      <w:r>
        <w:rPr>
          <w:spacing w:val="23"/>
          <w:w w:val="105"/>
        </w:rPr>
        <w:t xml:space="preserve"> </w:t>
      </w:r>
      <w:r>
        <w:rPr>
          <w:w w:val="105"/>
        </w:rPr>
        <w:t>деятельности</w:t>
      </w:r>
      <w:r>
        <w:rPr>
          <w:spacing w:val="24"/>
          <w:w w:val="105"/>
        </w:rPr>
        <w:t xml:space="preserve"> </w:t>
      </w:r>
      <w:r>
        <w:rPr>
          <w:w w:val="105"/>
        </w:rPr>
        <w:t>с</w:t>
      </w:r>
      <w:r>
        <w:rPr>
          <w:spacing w:val="-52"/>
          <w:w w:val="105"/>
        </w:rPr>
        <w:t xml:space="preserve"> </w:t>
      </w:r>
      <w:r>
        <w:rPr>
          <w:w w:val="105"/>
        </w:rPr>
        <w:t>единым</w:t>
      </w:r>
      <w:r>
        <w:rPr>
          <w:spacing w:val="-7"/>
          <w:w w:val="105"/>
        </w:rPr>
        <w:t xml:space="preserve"> </w:t>
      </w:r>
      <w:r>
        <w:rPr>
          <w:w w:val="105"/>
        </w:rPr>
        <w:t>замыслом.</w:t>
      </w:r>
    </w:p>
    <w:p w:rsidR="00744E03" w:rsidRDefault="007D1EA3">
      <w:pPr>
        <w:pStyle w:val="a3"/>
        <w:spacing w:line="242" w:lineRule="auto"/>
        <w:ind w:left="111" w:right="125"/>
        <w:jc w:val="right"/>
      </w:pPr>
      <w:r>
        <w:pict>
          <v:shape id="_x0000_s1164" style="position:absolute;left:0;text-align:left;margin-left:49.6pt;margin-top:101.45pt;width:99.25pt;height:.1pt;z-index:-15727104;mso-wrap-distance-left:0;mso-wrap-distance-right:0;mso-position-horizontal-relative:page" coordorigin="992,2029" coordsize="1985,0" path="m992,2029r1984,e" filled="f" strokeweight=".5pt">
            <v:path arrowok="t"/>
            <w10:wrap type="topAndBottom" anchorx="page"/>
          </v:shape>
        </w:pict>
      </w:r>
      <w:r w:rsidR="00E40E69">
        <w:rPr>
          <w:w w:val="105"/>
        </w:rPr>
        <w:t>Процесс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рассматривается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также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как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синоним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понятий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«измене-</w:t>
      </w:r>
      <w:r w:rsidR="00E40E69">
        <w:rPr>
          <w:spacing w:val="-52"/>
          <w:w w:val="105"/>
        </w:rPr>
        <w:t xml:space="preserve"> </w:t>
      </w:r>
      <w:r w:rsidR="00E40E69">
        <w:t>ние», «развитие», «переход объектов из одного состояния в другое».</w:t>
      </w:r>
      <w:r w:rsidR="00E40E69">
        <w:rPr>
          <w:spacing w:val="1"/>
        </w:rPr>
        <w:t xml:space="preserve"> </w:t>
      </w:r>
      <w:r w:rsidR="00E40E69">
        <w:rPr>
          <w:w w:val="105"/>
        </w:rPr>
        <w:t>Важно</w:t>
      </w:r>
      <w:r w:rsidR="00E40E69">
        <w:rPr>
          <w:spacing w:val="3"/>
          <w:w w:val="105"/>
        </w:rPr>
        <w:t xml:space="preserve"> </w:t>
      </w:r>
      <w:r w:rsidR="00E40E69">
        <w:rPr>
          <w:w w:val="105"/>
        </w:rPr>
        <w:t>подчеркнуть,</w:t>
      </w:r>
      <w:r w:rsidR="00E40E69">
        <w:rPr>
          <w:spacing w:val="3"/>
          <w:w w:val="105"/>
        </w:rPr>
        <w:t xml:space="preserve"> </w:t>
      </w:r>
      <w:r w:rsidR="00E40E69">
        <w:rPr>
          <w:w w:val="105"/>
        </w:rPr>
        <w:t>что</w:t>
      </w:r>
      <w:r w:rsidR="00E40E69">
        <w:rPr>
          <w:spacing w:val="3"/>
          <w:w w:val="105"/>
        </w:rPr>
        <w:t xml:space="preserve"> </w:t>
      </w:r>
      <w:r w:rsidR="00E40E69">
        <w:rPr>
          <w:w w:val="105"/>
        </w:rPr>
        <w:t>в</w:t>
      </w:r>
      <w:r w:rsidR="00E40E69">
        <w:rPr>
          <w:spacing w:val="3"/>
          <w:w w:val="105"/>
        </w:rPr>
        <w:t xml:space="preserve"> </w:t>
      </w:r>
      <w:r w:rsidR="00E40E69">
        <w:rPr>
          <w:w w:val="105"/>
        </w:rPr>
        <w:t>отличие</w:t>
      </w:r>
      <w:r w:rsidR="00E40E69">
        <w:rPr>
          <w:spacing w:val="4"/>
          <w:w w:val="105"/>
        </w:rPr>
        <w:t xml:space="preserve"> </w:t>
      </w:r>
      <w:r w:rsidR="00E40E69">
        <w:rPr>
          <w:w w:val="105"/>
        </w:rPr>
        <w:t>от</w:t>
      </w:r>
      <w:r w:rsidR="00E40E69">
        <w:rPr>
          <w:spacing w:val="3"/>
          <w:w w:val="105"/>
        </w:rPr>
        <w:t xml:space="preserve"> </w:t>
      </w:r>
      <w:r w:rsidR="00E40E69">
        <w:rPr>
          <w:w w:val="105"/>
        </w:rPr>
        <w:t>экономических,</w:t>
      </w:r>
      <w:r w:rsidR="00E40E69">
        <w:rPr>
          <w:spacing w:val="3"/>
          <w:w w:val="105"/>
        </w:rPr>
        <w:t xml:space="preserve"> </w:t>
      </w:r>
      <w:r w:rsidR="00E40E69">
        <w:rPr>
          <w:w w:val="105"/>
        </w:rPr>
        <w:t>полити-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ческих</w:t>
      </w:r>
      <w:r w:rsidR="00E40E69">
        <w:rPr>
          <w:spacing w:val="36"/>
          <w:w w:val="105"/>
        </w:rPr>
        <w:t xml:space="preserve"> </w:t>
      </w:r>
      <w:r w:rsidR="00E40E69">
        <w:rPr>
          <w:w w:val="105"/>
        </w:rPr>
        <w:t>и</w:t>
      </w:r>
      <w:r w:rsidR="00E40E69">
        <w:rPr>
          <w:spacing w:val="37"/>
          <w:w w:val="105"/>
        </w:rPr>
        <w:t xml:space="preserve"> </w:t>
      </w:r>
      <w:r w:rsidR="00E40E69">
        <w:rPr>
          <w:w w:val="105"/>
        </w:rPr>
        <w:t>других</w:t>
      </w:r>
      <w:r w:rsidR="00E40E69">
        <w:rPr>
          <w:spacing w:val="37"/>
          <w:w w:val="105"/>
        </w:rPr>
        <w:t xml:space="preserve"> </w:t>
      </w:r>
      <w:r w:rsidR="00E40E69">
        <w:rPr>
          <w:w w:val="105"/>
        </w:rPr>
        <w:t>общественных</w:t>
      </w:r>
      <w:r w:rsidR="00E40E69">
        <w:rPr>
          <w:spacing w:val="37"/>
          <w:w w:val="105"/>
        </w:rPr>
        <w:t xml:space="preserve"> </w:t>
      </w:r>
      <w:r w:rsidR="00E40E69">
        <w:rPr>
          <w:w w:val="105"/>
        </w:rPr>
        <w:t>процессов</w:t>
      </w:r>
      <w:r w:rsidR="00E40E69">
        <w:rPr>
          <w:spacing w:val="37"/>
          <w:w w:val="105"/>
        </w:rPr>
        <w:t xml:space="preserve"> </w:t>
      </w:r>
      <w:r w:rsidR="00E40E69">
        <w:rPr>
          <w:w w:val="105"/>
        </w:rPr>
        <w:t>субъектом</w:t>
      </w:r>
      <w:r w:rsidR="00E40E69">
        <w:rPr>
          <w:spacing w:val="37"/>
          <w:w w:val="105"/>
        </w:rPr>
        <w:t xml:space="preserve"> </w:t>
      </w:r>
      <w:r w:rsidR="00E40E69">
        <w:rPr>
          <w:w w:val="105"/>
        </w:rPr>
        <w:t>движения</w:t>
      </w:r>
      <w:r w:rsidR="00E40E69">
        <w:rPr>
          <w:spacing w:val="-52"/>
          <w:w w:val="105"/>
        </w:rPr>
        <w:t xml:space="preserve"> </w:t>
      </w:r>
      <w:r w:rsidR="00E40E69">
        <w:rPr>
          <w:w w:val="105"/>
        </w:rPr>
        <w:t>социальных</w:t>
      </w:r>
      <w:r w:rsidR="00E40E69">
        <w:rPr>
          <w:spacing w:val="15"/>
          <w:w w:val="105"/>
        </w:rPr>
        <w:t xml:space="preserve"> </w:t>
      </w:r>
      <w:r w:rsidR="00E40E69">
        <w:rPr>
          <w:w w:val="105"/>
        </w:rPr>
        <w:t>процессов</w:t>
      </w:r>
      <w:r w:rsidR="00E40E69">
        <w:rPr>
          <w:spacing w:val="16"/>
          <w:w w:val="105"/>
        </w:rPr>
        <w:t xml:space="preserve"> </w:t>
      </w:r>
      <w:r w:rsidR="00E40E69">
        <w:rPr>
          <w:w w:val="105"/>
        </w:rPr>
        <w:t>является</w:t>
      </w:r>
      <w:r w:rsidR="00E40E69">
        <w:rPr>
          <w:spacing w:val="15"/>
          <w:w w:val="105"/>
        </w:rPr>
        <w:t xml:space="preserve"> </w:t>
      </w:r>
      <w:r w:rsidR="00E40E69">
        <w:rPr>
          <w:w w:val="105"/>
        </w:rPr>
        <w:t>социальное</w:t>
      </w:r>
      <w:r w:rsidR="00E40E69">
        <w:rPr>
          <w:spacing w:val="16"/>
          <w:w w:val="105"/>
        </w:rPr>
        <w:t xml:space="preserve"> </w:t>
      </w:r>
      <w:r w:rsidR="00E40E69">
        <w:rPr>
          <w:w w:val="105"/>
        </w:rPr>
        <w:t>качество</w:t>
      </w:r>
      <w:r w:rsidR="00E40E69">
        <w:rPr>
          <w:spacing w:val="16"/>
          <w:w w:val="105"/>
        </w:rPr>
        <w:t xml:space="preserve"> </w:t>
      </w:r>
      <w:r w:rsidR="00E40E69">
        <w:rPr>
          <w:w w:val="105"/>
        </w:rPr>
        <w:t>человека</w:t>
      </w:r>
      <w:r w:rsidR="00E40E69">
        <w:rPr>
          <w:spacing w:val="15"/>
          <w:w w:val="105"/>
        </w:rPr>
        <w:t xml:space="preserve"> </w:t>
      </w:r>
      <w:r w:rsidR="00E40E69">
        <w:rPr>
          <w:w w:val="105"/>
        </w:rPr>
        <w:t>и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общества.</w:t>
      </w:r>
      <w:r w:rsidR="00E40E69">
        <w:rPr>
          <w:spacing w:val="9"/>
          <w:w w:val="105"/>
        </w:rPr>
        <w:t xml:space="preserve"> </w:t>
      </w:r>
      <w:r w:rsidR="00E40E69">
        <w:rPr>
          <w:w w:val="105"/>
        </w:rPr>
        <w:t>Своеобразие</w:t>
      </w:r>
      <w:r w:rsidR="00E40E69">
        <w:rPr>
          <w:spacing w:val="9"/>
          <w:w w:val="105"/>
        </w:rPr>
        <w:t xml:space="preserve"> </w:t>
      </w:r>
      <w:r w:rsidR="00E40E69">
        <w:rPr>
          <w:w w:val="105"/>
        </w:rPr>
        <w:t>социальных</w:t>
      </w:r>
      <w:r w:rsidR="00E40E69">
        <w:rPr>
          <w:spacing w:val="9"/>
          <w:w w:val="105"/>
        </w:rPr>
        <w:t xml:space="preserve"> </w:t>
      </w:r>
      <w:r w:rsidR="00E40E69">
        <w:rPr>
          <w:w w:val="105"/>
        </w:rPr>
        <w:t>процессов</w:t>
      </w:r>
      <w:r w:rsidR="00E40E69">
        <w:rPr>
          <w:spacing w:val="10"/>
          <w:w w:val="105"/>
        </w:rPr>
        <w:t xml:space="preserve"> </w:t>
      </w:r>
      <w:r w:rsidR="00E40E69">
        <w:rPr>
          <w:w w:val="105"/>
        </w:rPr>
        <w:t>состоит</w:t>
      </w:r>
      <w:r w:rsidR="00E40E69">
        <w:rPr>
          <w:spacing w:val="9"/>
          <w:w w:val="105"/>
        </w:rPr>
        <w:t xml:space="preserve"> </w:t>
      </w:r>
      <w:r w:rsidR="00E40E69">
        <w:rPr>
          <w:w w:val="105"/>
        </w:rPr>
        <w:t>в</w:t>
      </w:r>
      <w:r w:rsidR="00E40E69">
        <w:rPr>
          <w:spacing w:val="9"/>
          <w:w w:val="105"/>
        </w:rPr>
        <w:t xml:space="preserve"> </w:t>
      </w:r>
      <w:r w:rsidR="00E40E69">
        <w:rPr>
          <w:w w:val="105"/>
        </w:rPr>
        <w:t>том,</w:t>
      </w:r>
      <w:r w:rsidR="00E40E69">
        <w:rPr>
          <w:spacing w:val="10"/>
          <w:w w:val="105"/>
        </w:rPr>
        <w:t xml:space="preserve"> </w:t>
      </w:r>
      <w:r w:rsidR="00E40E69">
        <w:rPr>
          <w:w w:val="105"/>
        </w:rPr>
        <w:t>что</w:t>
      </w:r>
      <w:r w:rsidR="00E40E69">
        <w:rPr>
          <w:spacing w:val="-52"/>
          <w:w w:val="105"/>
        </w:rPr>
        <w:t xml:space="preserve"> </w:t>
      </w:r>
      <w:r w:rsidR="00E40E69">
        <w:rPr>
          <w:w w:val="105"/>
        </w:rPr>
        <w:t>они</w:t>
      </w:r>
      <w:r w:rsidR="00E40E69">
        <w:rPr>
          <w:spacing w:val="4"/>
          <w:w w:val="105"/>
        </w:rPr>
        <w:t xml:space="preserve"> </w:t>
      </w:r>
      <w:r w:rsidR="00E40E69">
        <w:rPr>
          <w:w w:val="105"/>
        </w:rPr>
        <w:t>пронизывают</w:t>
      </w:r>
      <w:r w:rsidR="00E40E69">
        <w:rPr>
          <w:spacing w:val="5"/>
          <w:w w:val="105"/>
        </w:rPr>
        <w:t xml:space="preserve"> </w:t>
      </w:r>
      <w:r w:rsidR="00E40E69">
        <w:rPr>
          <w:w w:val="105"/>
        </w:rPr>
        <w:t>все</w:t>
      </w:r>
      <w:r w:rsidR="00E40E69">
        <w:rPr>
          <w:spacing w:val="5"/>
          <w:w w:val="105"/>
        </w:rPr>
        <w:t xml:space="preserve"> </w:t>
      </w:r>
      <w:r w:rsidR="00E40E69">
        <w:rPr>
          <w:w w:val="105"/>
        </w:rPr>
        <w:t>процессы</w:t>
      </w:r>
      <w:r w:rsidR="00E40E69">
        <w:rPr>
          <w:spacing w:val="5"/>
          <w:w w:val="105"/>
        </w:rPr>
        <w:t xml:space="preserve"> </w:t>
      </w:r>
      <w:r w:rsidR="00E40E69">
        <w:rPr>
          <w:w w:val="105"/>
        </w:rPr>
        <w:t>общественной</w:t>
      </w:r>
      <w:r w:rsidR="00E40E69">
        <w:rPr>
          <w:spacing w:val="5"/>
          <w:w w:val="105"/>
        </w:rPr>
        <w:t xml:space="preserve"> </w:t>
      </w:r>
      <w:r w:rsidR="00E40E69">
        <w:rPr>
          <w:w w:val="105"/>
        </w:rPr>
        <w:t>жизни,</w:t>
      </w:r>
      <w:r w:rsidR="00E40E69">
        <w:rPr>
          <w:spacing w:val="5"/>
          <w:w w:val="105"/>
        </w:rPr>
        <w:t xml:space="preserve"> </w:t>
      </w:r>
      <w:r w:rsidR="00E40E69">
        <w:rPr>
          <w:w w:val="105"/>
        </w:rPr>
        <w:t>так</w:t>
      </w:r>
      <w:r w:rsidR="00E40E69">
        <w:rPr>
          <w:spacing w:val="5"/>
          <w:w w:val="105"/>
        </w:rPr>
        <w:t xml:space="preserve"> </w:t>
      </w:r>
      <w:r w:rsidR="00E40E69">
        <w:rPr>
          <w:w w:val="105"/>
        </w:rPr>
        <w:t>как</w:t>
      </w:r>
      <w:r w:rsidR="00E40E69">
        <w:rPr>
          <w:spacing w:val="5"/>
          <w:w w:val="105"/>
        </w:rPr>
        <w:t xml:space="preserve"> </w:t>
      </w:r>
      <w:r w:rsidR="00E40E69">
        <w:rPr>
          <w:w w:val="105"/>
        </w:rPr>
        <w:t>из-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менение</w:t>
      </w:r>
      <w:r w:rsidR="00E40E69">
        <w:rPr>
          <w:spacing w:val="-13"/>
          <w:w w:val="105"/>
        </w:rPr>
        <w:t xml:space="preserve"> </w:t>
      </w:r>
      <w:r w:rsidR="00E40E69">
        <w:rPr>
          <w:w w:val="105"/>
        </w:rPr>
        <w:t>личности,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семьи,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класса,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других</w:t>
      </w:r>
      <w:r w:rsidR="00E40E69">
        <w:rPr>
          <w:spacing w:val="-13"/>
          <w:w w:val="105"/>
        </w:rPr>
        <w:t xml:space="preserve"> </w:t>
      </w:r>
      <w:r w:rsidR="00E40E69">
        <w:rPr>
          <w:w w:val="105"/>
        </w:rPr>
        <w:t>социальных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групп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(с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точ-</w:t>
      </w:r>
    </w:p>
    <w:p w:rsidR="00744E03" w:rsidRDefault="00E40E69">
      <w:pPr>
        <w:tabs>
          <w:tab w:val="left" w:pos="395"/>
        </w:tabs>
        <w:spacing w:before="5"/>
        <w:ind w:left="395" w:right="129" w:hanging="284"/>
        <w:rPr>
          <w:sz w:val="19"/>
        </w:rPr>
      </w:pPr>
      <w:r>
        <w:rPr>
          <w:w w:val="105"/>
          <w:position w:val="6"/>
          <w:sz w:val="13"/>
        </w:rPr>
        <w:t>1</w:t>
      </w:r>
      <w:r>
        <w:rPr>
          <w:w w:val="105"/>
          <w:position w:val="6"/>
          <w:sz w:val="13"/>
        </w:rPr>
        <w:tab/>
      </w:r>
      <w:r>
        <w:rPr>
          <w:spacing w:val="-2"/>
          <w:w w:val="105"/>
          <w:sz w:val="19"/>
        </w:rPr>
        <w:t>См.:</w:t>
      </w:r>
      <w:r>
        <w:rPr>
          <w:spacing w:val="-11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Основы</w:t>
      </w:r>
      <w:r>
        <w:rPr>
          <w:spacing w:val="-1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социальной</w:t>
      </w:r>
      <w:r>
        <w:rPr>
          <w:spacing w:val="-1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работы:</w:t>
      </w:r>
      <w:r>
        <w:rPr>
          <w:spacing w:val="-1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Учебник</w:t>
      </w:r>
      <w:r>
        <w:rPr>
          <w:spacing w:val="-11"/>
          <w:w w:val="105"/>
          <w:sz w:val="19"/>
        </w:rPr>
        <w:t xml:space="preserve"> </w:t>
      </w:r>
      <w:r>
        <w:rPr>
          <w:spacing w:val="-1"/>
          <w:w w:val="125"/>
          <w:sz w:val="19"/>
        </w:rPr>
        <w:t>/</w:t>
      </w:r>
      <w:r>
        <w:rPr>
          <w:spacing w:val="-21"/>
          <w:w w:val="125"/>
          <w:sz w:val="19"/>
        </w:rPr>
        <w:t xml:space="preserve"> </w:t>
      </w:r>
      <w:r>
        <w:rPr>
          <w:spacing w:val="-1"/>
          <w:w w:val="105"/>
          <w:sz w:val="19"/>
        </w:rPr>
        <w:t>Под</w:t>
      </w:r>
      <w:r>
        <w:rPr>
          <w:spacing w:val="-1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ред.</w:t>
      </w:r>
      <w:r>
        <w:rPr>
          <w:spacing w:val="-1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П.Д.</w:t>
      </w:r>
      <w:r>
        <w:rPr>
          <w:spacing w:val="-1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Павленка.</w:t>
      </w:r>
      <w:r>
        <w:rPr>
          <w:spacing w:val="-1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—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>М.: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ИНФРА-М,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2001.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115.</w:t>
      </w:r>
    </w:p>
    <w:p w:rsidR="00744E03" w:rsidRDefault="00744E03">
      <w:pPr>
        <w:rPr>
          <w:sz w:val="19"/>
        </w:rPr>
        <w:sectPr w:rsidR="00744E03">
          <w:footerReference w:type="even" r:id="rId11"/>
          <w:footerReference w:type="default" r:id="rId12"/>
          <w:pgSz w:w="8220" w:h="12190"/>
          <w:pgMar w:top="980" w:right="860" w:bottom="900" w:left="880" w:header="0" w:footer="709" w:gutter="0"/>
          <w:pgNumType w:start="10"/>
          <w:cols w:space="720"/>
        </w:sectPr>
      </w:pPr>
    </w:p>
    <w:p w:rsidR="00744E03" w:rsidRDefault="00E40E69">
      <w:pPr>
        <w:pStyle w:val="a3"/>
        <w:spacing w:before="66" w:line="242" w:lineRule="auto"/>
        <w:ind w:right="126" w:firstLine="0"/>
      </w:pPr>
      <w:r>
        <w:rPr>
          <w:w w:val="105"/>
        </w:rPr>
        <w:lastRenderedPageBreak/>
        <w:t>ки зрения их социального положения, реализации потребностей и</w:t>
      </w:r>
      <w:r>
        <w:rPr>
          <w:spacing w:val="-53"/>
          <w:w w:val="105"/>
        </w:rPr>
        <w:t xml:space="preserve"> </w:t>
      </w:r>
      <w:r>
        <w:rPr>
          <w:w w:val="105"/>
        </w:rPr>
        <w:t>интересов)</w:t>
      </w:r>
      <w:r>
        <w:rPr>
          <w:spacing w:val="-5"/>
          <w:w w:val="105"/>
        </w:rPr>
        <w:t xml:space="preserve"> </w:t>
      </w:r>
      <w:r>
        <w:rPr>
          <w:w w:val="105"/>
        </w:rPr>
        <w:t>затрагивает</w:t>
      </w:r>
      <w:r>
        <w:rPr>
          <w:spacing w:val="-5"/>
          <w:w w:val="105"/>
        </w:rPr>
        <w:t xml:space="preserve"> </w:t>
      </w:r>
      <w:r>
        <w:rPr>
          <w:w w:val="105"/>
        </w:rPr>
        <w:t>все</w:t>
      </w:r>
      <w:r>
        <w:rPr>
          <w:spacing w:val="-4"/>
          <w:w w:val="105"/>
        </w:rPr>
        <w:t xml:space="preserve"> </w:t>
      </w:r>
      <w:r>
        <w:rPr>
          <w:w w:val="105"/>
        </w:rPr>
        <w:t>стороны</w:t>
      </w:r>
      <w:r>
        <w:rPr>
          <w:spacing w:val="-5"/>
          <w:w w:val="105"/>
        </w:rPr>
        <w:t xml:space="preserve"> </w:t>
      </w:r>
      <w:r>
        <w:rPr>
          <w:w w:val="105"/>
        </w:rPr>
        <w:t>жизнедеятельности.</w:t>
      </w:r>
    </w:p>
    <w:p w:rsidR="00744E03" w:rsidRDefault="00E40E69">
      <w:pPr>
        <w:pStyle w:val="a3"/>
        <w:spacing w:line="242" w:lineRule="auto"/>
        <w:ind w:right="126"/>
      </w:pPr>
      <w:r>
        <w:rPr>
          <w:spacing w:val="-1"/>
          <w:w w:val="105"/>
        </w:rPr>
        <w:t>Можно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констатировать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тесную</w:t>
      </w:r>
      <w:r>
        <w:rPr>
          <w:spacing w:val="-12"/>
          <w:w w:val="105"/>
        </w:rPr>
        <w:t xml:space="preserve"> </w:t>
      </w:r>
      <w:r>
        <w:rPr>
          <w:w w:val="105"/>
        </w:rPr>
        <w:t>взаимосвязь</w:t>
      </w:r>
      <w:r>
        <w:rPr>
          <w:spacing w:val="-12"/>
          <w:w w:val="105"/>
        </w:rPr>
        <w:t xml:space="preserve"> </w:t>
      </w:r>
      <w:r>
        <w:rPr>
          <w:w w:val="105"/>
        </w:rPr>
        <w:t>между</w:t>
      </w:r>
      <w:r>
        <w:rPr>
          <w:spacing w:val="-12"/>
          <w:w w:val="105"/>
        </w:rPr>
        <w:t xml:space="preserve"> </w:t>
      </w:r>
      <w:r>
        <w:rPr>
          <w:w w:val="105"/>
        </w:rPr>
        <w:t>социальным</w:t>
      </w:r>
      <w:r>
        <w:rPr>
          <w:spacing w:val="-53"/>
          <w:w w:val="105"/>
        </w:rPr>
        <w:t xml:space="preserve"> </w:t>
      </w:r>
      <w:r>
        <w:rPr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w w:val="105"/>
        </w:rPr>
        <w:t>технологическим</w:t>
      </w:r>
      <w:r>
        <w:rPr>
          <w:spacing w:val="-10"/>
          <w:w w:val="105"/>
        </w:rPr>
        <w:t xml:space="preserve"> </w:t>
      </w:r>
      <w:r>
        <w:rPr>
          <w:w w:val="105"/>
        </w:rPr>
        <w:t>процессами</w:t>
      </w:r>
      <w:r>
        <w:rPr>
          <w:spacing w:val="-10"/>
          <w:w w:val="105"/>
        </w:rPr>
        <w:t xml:space="preserve"> </w:t>
      </w:r>
      <w:r>
        <w:rPr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w w:val="105"/>
        </w:rPr>
        <w:t>то</w:t>
      </w:r>
      <w:r>
        <w:rPr>
          <w:spacing w:val="-10"/>
          <w:w w:val="105"/>
        </w:rPr>
        <w:t xml:space="preserve"> </w:t>
      </w:r>
      <w:r>
        <w:rPr>
          <w:w w:val="105"/>
        </w:rPr>
        <w:t>же</w:t>
      </w:r>
      <w:r>
        <w:rPr>
          <w:spacing w:val="-10"/>
          <w:w w:val="105"/>
        </w:rPr>
        <w:t xml:space="preserve"> </w:t>
      </w:r>
      <w:r>
        <w:rPr>
          <w:w w:val="105"/>
        </w:rPr>
        <w:t>время</w:t>
      </w:r>
      <w:r>
        <w:rPr>
          <w:spacing w:val="-10"/>
          <w:w w:val="105"/>
        </w:rPr>
        <w:t xml:space="preserve"> </w:t>
      </w:r>
      <w:r>
        <w:rPr>
          <w:w w:val="105"/>
        </w:rPr>
        <w:t>—</w:t>
      </w:r>
      <w:r>
        <w:rPr>
          <w:spacing w:val="-11"/>
          <w:w w:val="105"/>
        </w:rPr>
        <w:t xml:space="preserve"> </w:t>
      </w:r>
      <w:r>
        <w:rPr>
          <w:w w:val="105"/>
        </w:rPr>
        <w:t>отсутствие</w:t>
      </w:r>
      <w:r>
        <w:rPr>
          <w:spacing w:val="-10"/>
          <w:w w:val="105"/>
        </w:rPr>
        <w:t xml:space="preserve"> </w:t>
      </w:r>
      <w:r>
        <w:rPr>
          <w:w w:val="105"/>
        </w:rPr>
        <w:t>тож-</w:t>
      </w:r>
      <w:r>
        <w:rPr>
          <w:spacing w:val="-53"/>
          <w:w w:val="105"/>
        </w:rPr>
        <w:t xml:space="preserve"> </w:t>
      </w:r>
      <w:r>
        <w:rPr>
          <w:w w:val="105"/>
        </w:rPr>
        <w:t>дества. В этом плане важно подчеркнуть, что если в социальном</w:t>
      </w:r>
      <w:r>
        <w:rPr>
          <w:spacing w:val="1"/>
          <w:w w:val="105"/>
        </w:rPr>
        <w:t xml:space="preserve"> </w:t>
      </w:r>
      <w:r>
        <w:rPr>
          <w:w w:val="105"/>
        </w:rPr>
        <w:t>процессе</w:t>
      </w:r>
      <w:r>
        <w:rPr>
          <w:spacing w:val="-8"/>
          <w:w w:val="105"/>
        </w:rPr>
        <w:t xml:space="preserve"> </w:t>
      </w:r>
      <w:r>
        <w:rPr>
          <w:w w:val="105"/>
        </w:rPr>
        <w:t>важнейшим</w:t>
      </w:r>
      <w:r>
        <w:rPr>
          <w:spacing w:val="-8"/>
          <w:w w:val="105"/>
        </w:rPr>
        <w:t xml:space="preserve"> </w:t>
      </w:r>
      <w:r>
        <w:rPr>
          <w:w w:val="105"/>
        </w:rPr>
        <w:t>показателем</w:t>
      </w:r>
      <w:r>
        <w:rPr>
          <w:spacing w:val="-8"/>
          <w:w w:val="105"/>
        </w:rPr>
        <w:t xml:space="preserve"> </w:t>
      </w:r>
      <w:r>
        <w:rPr>
          <w:w w:val="105"/>
        </w:rPr>
        <w:t>является</w:t>
      </w:r>
      <w:r>
        <w:rPr>
          <w:spacing w:val="-8"/>
          <w:w w:val="105"/>
        </w:rPr>
        <w:t xml:space="preserve"> </w:t>
      </w:r>
      <w:r>
        <w:rPr>
          <w:i/>
          <w:w w:val="105"/>
        </w:rPr>
        <w:t>изменение</w:t>
      </w:r>
      <w:r>
        <w:rPr>
          <w:w w:val="105"/>
        </w:rPr>
        <w:t>,</w:t>
      </w:r>
      <w:r>
        <w:rPr>
          <w:spacing w:val="-8"/>
          <w:w w:val="105"/>
        </w:rPr>
        <w:t xml:space="preserve"> </w:t>
      </w:r>
      <w:r>
        <w:rPr>
          <w:w w:val="105"/>
        </w:rPr>
        <w:t>то</w:t>
      </w:r>
      <w:r>
        <w:rPr>
          <w:spacing w:val="-8"/>
          <w:w w:val="105"/>
        </w:rPr>
        <w:t xml:space="preserve"> </w:t>
      </w:r>
      <w:r>
        <w:rPr>
          <w:w w:val="105"/>
        </w:rPr>
        <w:t>в</w:t>
      </w:r>
      <w:r>
        <w:rPr>
          <w:spacing w:val="-8"/>
          <w:w w:val="105"/>
        </w:rPr>
        <w:t xml:space="preserve"> </w:t>
      </w:r>
      <w:r>
        <w:rPr>
          <w:w w:val="105"/>
        </w:rPr>
        <w:t>техно-</w:t>
      </w:r>
      <w:r>
        <w:rPr>
          <w:spacing w:val="-53"/>
          <w:w w:val="105"/>
        </w:rPr>
        <w:t xml:space="preserve"> </w:t>
      </w:r>
      <w:r>
        <w:rPr>
          <w:w w:val="105"/>
        </w:rPr>
        <w:t>логическом</w:t>
      </w:r>
      <w:r>
        <w:rPr>
          <w:spacing w:val="-8"/>
          <w:w w:val="105"/>
        </w:rPr>
        <w:t xml:space="preserve"> </w:t>
      </w:r>
      <w:r>
        <w:rPr>
          <w:w w:val="105"/>
        </w:rPr>
        <w:t>—</w:t>
      </w:r>
      <w:r>
        <w:rPr>
          <w:spacing w:val="-8"/>
          <w:w w:val="105"/>
        </w:rPr>
        <w:t xml:space="preserve"> </w:t>
      </w:r>
      <w:r>
        <w:rPr>
          <w:i/>
          <w:w w:val="105"/>
        </w:rPr>
        <w:t>воздействие</w:t>
      </w:r>
      <w:r>
        <w:rPr>
          <w:w w:val="105"/>
        </w:rPr>
        <w:t>.</w:t>
      </w:r>
    </w:p>
    <w:p w:rsidR="00744E03" w:rsidRDefault="00E40E69">
      <w:pPr>
        <w:pStyle w:val="a3"/>
        <w:spacing w:line="242" w:lineRule="auto"/>
        <w:ind w:right="123"/>
      </w:pPr>
      <w:r>
        <w:t xml:space="preserve">Основу </w:t>
      </w:r>
      <w:r>
        <w:rPr>
          <w:b/>
          <w:i/>
        </w:rPr>
        <w:t xml:space="preserve">технологического процесса </w:t>
      </w:r>
      <w:r>
        <w:t>составляют три компонента.</w:t>
      </w:r>
      <w:r>
        <w:rPr>
          <w:spacing w:val="1"/>
        </w:rPr>
        <w:t xml:space="preserve"> </w:t>
      </w:r>
      <w:r>
        <w:rPr>
          <w:spacing w:val="-3"/>
          <w:w w:val="105"/>
        </w:rPr>
        <w:t xml:space="preserve">Во-первых, </w:t>
      </w:r>
      <w:r>
        <w:rPr>
          <w:i/>
          <w:spacing w:val="-3"/>
          <w:w w:val="105"/>
        </w:rPr>
        <w:t xml:space="preserve">алгоритм </w:t>
      </w:r>
      <w:r>
        <w:rPr>
          <w:spacing w:val="-3"/>
          <w:w w:val="105"/>
        </w:rPr>
        <w:t>действий (операций), т.е. точное предписание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 xml:space="preserve">относительно последовательности операций, </w:t>
      </w:r>
      <w:r>
        <w:rPr>
          <w:spacing w:val="-1"/>
          <w:w w:val="105"/>
        </w:rPr>
        <w:t>которые преобразуют</w:t>
      </w:r>
      <w:r>
        <w:rPr>
          <w:spacing w:val="-54"/>
          <w:w w:val="105"/>
        </w:rPr>
        <w:t xml:space="preserve"> </w:t>
      </w:r>
      <w:r>
        <w:rPr>
          <w:w w:val="105"/>
        </w:rPr>
        <w:t>объект (в том числе объект социальной работы) и переводят его в</w:t>
      </w:r>
      <w:r>
        <w:rPr>
          <w:spacing w:val="-53"/>
          <w:w w:val="105"/>
        </w:rPr>
        <w:t xml:space="preserve"> </w:t>
      </w:r>
      <w:r>
        <w:rPr>
          <w:spacing w:val="-3"/>
          <w:w w:val="105"/>
        </w:rPr>
        <w:t xml:space="preserve">искомое состояние. Во-вторых, </w:t>
      </w:r>
      <w:r>
        <w:rPr>
          <w:i/>
          <w:spacing w:val="-2"/>
          <w:w w:val="105"/>
        </w:rPr>
        <w:t xml:space="preserve">операции </w:t>
      </w:r>
      <w:r>
        <w:rPr>
          <w:spacing w:val="-2"/>
          <w:w w:val="105"/>
        </w:rPr>
        <w:t>как простейшие действия,</w:t>
      </w:r>
      <w:r>
        <w:rPr>
          <w:spacing w:val="-53"/>
          <w:w w:val="105"/>
        </w:rPr>
        <w:t xml:space="preserve"> </w:t>
      </w:r>
      <w:r>
        <w:rPr>
          <w:w w:val="105"/>
        </w:rPr>
        <w:t>направленные</w:t>
      </w:r>
      <w:r>
        <w:rPr>
          <w:spacing w:val="-14"/>
          <w:w w:val="105"/>
        </w:rPr>
        <w:t xml:space="preserve"> </w:t>
      </w:r>
      <w:r>
        <w:rPr>
          <w:w w:val="105"/>
        </w:rPr>
        <w:t>на</w:t>
      </w:r>
      <w:r>
        <w:rPr>
          <w:spacing w:val="-14"/>
          <w:w w:val="105"/>
        </w:rPr>
        <w:t xml:space="preserve"> </w:t>
      </w:r>
      <w:r>
        <w:rPr>
          <w:w w:val="105"/>
        </w:rPr>
        <w:t>достижение</w:t>
      </w:r>
      <w:r>
        <w:rPr>
          <w:spacing w:val="-13"/>
          <w:w w:val="105"/>
        </w:rPr>
        <w:t xml:space="preserve"> </w:t>
      </w:r>
      <w:r>
        <w:rPr>
          <w:w w:val="105"/>
        </w:rPr>
        <w:t>конкретной</w:t>
      </w:r>
      <w:r>
        <w:rPr>
          <w:spacing w:val="-14"/>
          <w:w w:val="105"/>
        </w:rPr>
        <w:t xml:space="preserve"> </w:t>
      </w:r>
      <w:r>
        <w:rPr>
          <w:w w:val="105"/>
        </w:rPr>
        <w:t>цели;</w:t>
      </w:r>
      <w:r>
        <w:rPr>
          <w:spacing w:val="-13"/>
          <w:w w:val="105"/>
        </w:rPr>
        <w:t xml:space="preserve"> </w:t>
      </w:r>
      <w:r>
        <w:rPr>
          <w:w w:val="105"/>
        </w:rPr>
        <w:t>совокупность</w:t>
      </w:r>
      <w:r>
        <w:rPr>
          <w:spacing w:val="-14"/>
          <w:w w:val="105"/>
        </w:rPr>
        <w:t xml:space="preserve"> </w:t>
      </w:r>
      <w:r>
        <w:rPr>
          <w:w w:val="105"/>
        </w:rPr>
        <w:t>опе-</w:t>
      </w:r>
      <w:r>
        <w:rPr>
          <w:spacing w:val="-52"/>
          <w:w w:val="105"/>
        </w:rPr>
        <w:t xml:space="preserve"> </w:t>
      </w:r>
      <w:r>
        <w:rPr>
          <w:spacing w:val="-2"/>
          <w:w w:val="105"/>
        </w:rPr>
        <w:t>раций,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объединенных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общей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целью,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составляет</w:t>
      </w:r>
      <w:r>
        <w:rPr>
          <w:spacing w:val="-10"/>
          <w:w w:val="105"/>
        </w:rPr>
        <w:t xml:space="preserve"> </w:t>
      </w:r>
      <w:r>
        <w:rPr>
          <w:i/>
          <w:spacing w:val="-1"/>
          <w:w w:val="105"/>
        </w:rPr>
        <w:t>процедуру</w:t>
      </w:r>
      <w:r>
        <w:rPr>
          <w:i/>
          <w:spacing w:val="-11"/>
          <w:w w:val="105"/>
        </w:rPr>
        <w:t xml:space="preserve"> </w:t>
      </w:r>
      <w:r>
        <w:rPr>
          <w:spacing w:val="-1"/>
          <w:w w:val="105"/>
        </w:rPr>
        <w:t>техноло-</w:t>
      </w:r>
      <w:r>
        <w:rPr>
          <w:spacing w:val="-53"/>
          <w:w w:val="105"/>
        </w:rPr>
        <w:t xml:space="preserve"> </w:t>
      </w:r>
      <w:r>
        <w:rPr>
          <w:w w:val="105"/>
        </w:rPr>
        <w:t>гического</w:t>
      </w:r>
      <w:r>
        <w:rPr>
          <w:spacing w:val="1"/>
          <w:w w:val="105"/>
        </w:rPr>
        <w:t xml:space="preserve"> </w:t>
      </w:r>
      <w:r>
        <w:rPr>
          <w:w w:val="105"/>
        </w:rPr>
        <w:t>процесса.</w:t>
      </w:r>
      <w:r>
        <w:rPr>
          <w:spacing w:val="1"/>
          <w:w w:val="105"/>
        </w:rPr>
        <w:t xml:space="preserve"> </w:t>
      </w:r>
      <w:r>
        <w:rPr>
          <w:w w:val="105"/>
        </w:rPr>
        <w:t>В-третьих,</w:t>
      </w:r>
      <w:r>
        <w:rPr>
          <w:spacing w:val="1"/>
          <w:w w:val="105"/>
        </w:rPr>
        <w:t xml:space="preserve"> </w:t>
      </w:r>
      <w:r>
        <w:rPr>
          <w:i/>
          <w:w w:val="105"/>
        </w:rPr>
        <w:t>инструментарий</w:t>
      </w:r>
      <w:r>
        <w:rPr>
          <w:w w:val="105"/>
        </w:rPr>
        <w:t>,</w:t>
      </w:r>
      <w:r>
        <w:rPr>
          <w:spacing w:val="1"/>
          <w:w w:val="105"/>
        </w:rPr>
        <w:t xml:space="preserve"> </w:t>
      </w:r>
      <w:r>
        <w:rPr>
          <w:w w:val="105"/>
        </w:rPr>
        <w:t>т.е.</w:t>
      </w:r>
      <w:r>
        <w:rPr>
          <w:spacing w:val="1"/>
          <w:w w:val="105"/>
        </w:rPr>
        <w:t xml:space="preserve"> </w:t>
      </w:r>
      <w:r>
        <w:rPr>
          <w:w w:val="105"/>
        </w:rPr>
        <w:t>арсенал</w:t>
      </w:r>
      <w:r>
        <w:rPr>
          <w:spacing w:val="1"/>
          <w:w w:val="105"/>
        </w:rPr>
        <w:t xml:space="preserve"> </w:t>
      </w:r>
      <w:r>
        <w:rPr>
          <w:w w:val="105"/>
        </w:rPr>
        <w:t>средств, обеспечивающих достижение цели воздействия на лич-</w:t>
      </w:r>
      <w:r>
        <w:rPr>
          <w:spacing w:val="1"/>
          <w:w w:val="105"/>
        </w:rPr>
        <w:t xml:space="preserve"> </w:t>
      </w:r>
      <w:r>
        <w:rPr>
          <w:w w:val="105"/>
        </w:rPr>
        <w:t>ность,</w:t>
      </w:r>
      <w:r>
        <w:rPr>
          <w:spacing w:val="-7"/>
          <w:w w:val="105"/>
        </w:rPr>
        <w:t xml:space="preserve"> </w:t>
      </w:r>
      <w:r>
        <w:rPr>
          <w:w w:val="105"/>
        </w:rPr>
        <w:t>социальную</w:t>
      </w:r>
      <w:r>
        <w:rPr>
          <w:spacing w:val="-7"/>
          <w:w w:val="105"/>
        </w:rPr>
        <w:t xml:space="preserve"> </w:t>
      </w:r>
      <w:r>
        <w:rPr>
          <w:w w:val="105"/>
        </w:rPr>
        <w:t>группу,</w:t>
      </w:r>
      <w:r>
        <w:rPr>
          <w:spacing w:val="-6"/>
          <w:w w:val="105"/>
        </w:rPr>
        <w:t xml:space="preserve"> </w:t>
      </w:r>
      <w:r>
        <w:rPr>
          <w:w w:val="105"/>
        </w:rPr>
        <w:t>общность.</w:t>
      </w:r>
    </w:p>
    <w:p w:rsidR="00744E03" w:rsidRDefault="00E40E69">
      <w:pPr>
        <w:pStyle w:val="a3"/>
        <w:spacing w:line="242" w:lineRule="auto"/>
        <w:ind w:right="127"/>
      </w:pPr>
      <w:r>
        <w:rPr>
          <w:spacing w:val="-2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технологическом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процессе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целесообразно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выделить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основные</w:t>
      </w:r>
      <w:r>
        <w:rPr>
          <w:spacing w:val="-53"/>
          <w:w w:val="105"/>
        </w:rPr>
        <w:t xml:space="preserve"> </w:t>
      </w:r>
      <w:r>
        <w:rPr>
          <w:w w:val="105"/>
        </w:rPr>
        <w:t>процедурные этапы: 1) формулирование цели воздействия на ос-</w:t>
      </w:r>
      <w:r>
        <w:rPr>
          <w:spacing w:val="1"/>
          <w:w w:val="105"/>
        </w:rPr>
        <w:t xml:space="preserve"> </w:t>
      </w:r>
      <w:r>
        <w:rPr>
          <w:w w:val="105"/>
        </w:rPr>
        <w:t>нове сбора информации и определения проблемы; 2) выработка и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выбор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способов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воздействия;</w:t>
      </w:r>
      <w:r>
        <w:rPr>
          <w:spacing w:val="-12"/>
          <w:w w:val="105"/>
        </w:rPr>
        <w:t xml:space="preserve"> </w:t>
      </w:r>
      <w:r>
        <w:rPr>
          <w:w w:val="105"/>
        </w:rPr>
        <w:t>3)</w:t>
      </w:r>
      <w:r>
        <w:rPr>
          <w:spacing w:val="-13"/>
          <w:w w:val="105"/>
        </w:rPr>
        <w:t xml:space="preserve"> </w:t>
      </w:r>
      <w:r>
        <w:rPr>
          <w:w w:val="105"/>
        </w:rPr>
        <w:t>организация</w:t>
      </w:r>
      <w:r>
        <w:rPr>
          <w:spacing w:val="-13"/>
          <w:w w:val="105"/>
        </w:rPr>
        <w:t xml:space="preserve"> </w:t>
      </w:r>
      <w:r>
        <w:rPr>
          <w:w w:val="105"/>
        </w:rPr>
        <w:t>воздействия;</w:t>
      </w:r>
      <w:r>
        <w:rPr>
          <w:spacing w:val="-12"/>
          <w:w w:val="105"/>
        </w:rPr>
        <w:t xml:space="preserve"> </w:t>
      </w:r>
      <w:r>
        <w:rPr>
          <w:w w:val="105"/>
        </w:rPr>
        <w:t>4)</w:t>
      </w:r>
      <w:r>
        <w:rPr>
          <w:spacing w:val="-13"/>
          <w:w w:val="105"/>
        </w:rPr>
        <w:t xml:space="preserve"> </w:t>
      </w:r>
      <w:r>
        <w:rPr>
          <w:w w:val="105"/>
        </w:rPr>
        <w:t>оцен-</w:t>
      </w:r>
      <w:r>
        <w:rPr>
          <w:spacing w:val="-53"/>
          <w:w w:val="105"/>
        </w:rPr>
        <w:t xml:space="preserve"> </w:t>
      </w:r>
      <w:r>
        <w:rPr>
          <w:w w:val="105"/>
        </w:rPr>
        <w:t>ка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анализ</w:t>
      </w:r>
      <w:r>
        <w:rPr>
          <w:spacing w:val="-6"/>
          <w:w w:val="105"/>
        </w:rPr>
        <w:t xml:space="preserve"> </w:t>
      </w:r>
      <w:r>
        <w:rPr>
          <w:w w:val="105"/>
        </w:rPr>
        <w:t>результатов</w:t>
      </w:r>
      <w:r>
        <w:rPr>
          <w:spacing w:val="-7"/>
          <w:w w:val="105"/>
        </w:rPr>
        <w:t xml:space="preserve"> </w:t>
      </w:r>
      <w:r>
        <w:rPr>
          <w:w w:val="105"/>
        </w:rPr>
        <w:t>воздействия.</w:t>
      </w:r>
    </w:p>
    <w:p w:rsidR="00744E03" w:rsidRDefault="00E40E69">
      <w:pPr>
        <w:pStyle w:val="a3"/>
        <w:spacing w:line="242" w:lineRule="auto"/>
        <w:ind w:right="129"/>
      </w:pPr>
      <w:r>
        <w:rPr>
          <w:b/>
          <w:i/>
        </w:rPr>
        <w:t xml:space="preserve">Социальная технологизация </w:t>
      </w:r>
      <w:r>
        <w:t>базируется на социальных техноло-</w:t>
      </w:r>
      <w:r>
        <w:rPr>
          <w:spacing w:val="-50"/>
        </w:rPr>
        <w:t xml:space="preserve"> </w:t>
      </w:r>
      <w:r>
        <w:rPr>
          <w:w w:val="105"/>
        </w:rPr>
        <w:t>гиях, которые можно трактовать двояко: во-первых, как способы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применения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теоретических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выводов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той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или</w:t>
      </w:r>
      <w:r>
        <w:rPr>
          <w:spacing w:val="-13"/>
          <w:w w:val="105"/>
        </w:rPr>
        <w:t xml:space="preserve"> </w:t>
      </w:r>
      <w:r>
        <w:rPr>
          <w:w w:val="105"/>
        </w:rPr>
        <w:t>иной</w:t>
      </w:r>
      <w:r>
        <w:rPr>
          <w:spacing w:val="-12"/>
          <w:w w:val="105"/>
        </w:rPr>
        <w:t xml:space="preserve"> </w:t>
      </w:r>
      <w:r>
        <w:rPr>
          <w:w w:val="105"/>
        </w:rPr>
        <w:t>науки</w:t>
      </w:r>
      <w:r>
        <w:rPr>
          <w:spacing w:val="-13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решении</w:t>
      </w:r>
      <w:r>
        <w:rPr>
          <w:spacing w:val="-53"/>
          <w:w w:val="105"/>
        </w:rPr>
        <w:t xml:space="preserve"> </w:t>
      </w:r>
      <w:r>
        <w:rPr>
          <w:w w:val="105"/>
        </w:rPr>
        <w:t>практических задач; во-вторых, как совокупность приемов, мето-</w:t>
      </w:r>
      <w:r>
        <w:rPr>
          <w:spacing w:val="1"/>
          <w:w w:val="105"/>
        </w:rPr>
        <w:t xml:space="preserve"> </w:t>
      </w:r>
      <w:r>
        <w:rPr>
          <w:w w:val="105"/>
        </w:rPr>
        <w:t>дов и воздействий, которые применяются для достижения постав-</w:t>
      </w:r>
      <w:r>
        <w:rPr>
          <w:spacing w:val="-54"/>
          <w:w w:val="105"/>
        </w:rPr>
        <w:t xml:space="preserve"> </w:t>
      </w:r>
      <w:r>
        <w:rPr>
          <w:w w:val="105"/>
        </w:rPr>
        <w:t>ленных целей в процессе социального развития, решения тех или</w:t>
      </w:r>
      <w:r>
        <w:rPr>
          <w:spacing w:val="1"/>
          <w:w w:val="105"/>
        </w:rPr>
        <w:t xml:space="preserve"> </w:t>
      </w:r>
      <w:r>
        <w:rPr>
          <w:w w:val="105"/>
        </w:rPr>
        <w:t>иных</w:t>
      </w:r>
      <w:r>
        <w:rPr>
          <w:spacing w:val="-7"/>
          <w:w w:val="105"/>
        </w:rPr>
        <w:t xml:space="preserve"> </w:t>
      </w:r>
      <w:r>
        <w:rPr>
          <w:w w:val="105"/>
        </w:rPr>
        <w:t>социальных</w:t>
      </w:r>
      <w:r>
        <w:rPr>
          <w:spacing w:val="-6"/>
          <w:w w:val="105"/>
        </w:rPr>
        <w:t xml:space="preserve"> </w:t>
      </w:r>
      <w:r>
        <w:rPr>
          <w:w w:val="105"/>
        </w:rPr>
        <w:t>проблем.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Выделяются два компонента социальных технологий: 1) про-</w:t>
      </w:r>
      <w:r>
        <w:rPr>
          <w:spacing w:val="1"/>
          <w:w w:val="105"/>
        </w:rPr>
        <w:t xml:space="preserve"> </w:t>
      </w:r>
      <w:r>
        <w:rPr>
          <w:w w:val="105"/>
        </w:rPr>
        <w:t>граммы, содержащие процедуры и операции (как способы и сред-</w:t>
      </w:r>
      <w:r>
        <w:rPr>
          <w:spacing w:val="-53"/>
          <w:w w:val="105"/>
        </w:rPr>
        <w:t xml:space="preserve"> </w:t>
      </w:r>
      <w:r>
        <w:rPr>
          <w:w w:val="105"/>
        </w:rPr>
        <w:t>ства деятельности); 2) сама деятельность, построенная в соответ-</w:t>
      </w:r>
      <w:r>
        <w:rPr>
          <w:spacing w:val="1"/>
          <w:w w:val="105"/>
        </w:rPr>
        <w:t xml:space="preserve"> </w:t>
      </w:r>
      <w:r>
        <w:rPr>
          <w:w w:val="105"/>
        </w:rPr>
        <w:t>ствии</w:t>
      </w:r>
      <w:r>
        <w:rPr>
          <w:spacing w:val="-6"/>
          <w:w w:val="105"/>
        </w:rPr>
        <w:t xml:space="preserve"> </w:t>
      </w:r>
      <w:r>
        <w:rPr>
          <w:w w:val="105"/>
        </w:rPr>
        <w:t>с</w:t>
      </w:r>
      <w:r>
        <w:rPr>
          <w:spacing w:val="-7"/>
          <w:w w:val="105"/>
        </w:rPr>
        <w:t xml:space="preserve"> </w:t>
      </w:r>
      <w:r>
        <w:rPr>
          <w:w w:val="105"/>
        </w:rPr>
        <w:t>этими</w:t>
      </w:r>
      <w:r>
        <w:rPr>
          <w:spacing w:val="-6"/>
          <w:w w:val="105"/>
        </w:rPr>
        <w:t xml:space="preserve"> </w:t>
      </w:r>
      <w:r>
        <w:rPr>
          <w:w w:val="105"/>
        </w:rPr>
        <w:t>программами.</w:t>
      </w:r>
    </w:p>
    <w:p w:rsidR="00744E03" w:rsidRDefault="007D1EA3">
      <w:pPr>
        <w:spacing w:line="242" w:lineRule="auto"/>
        <w:ind w:left="112" w:right="128" w:firstLine="283"/>
        <w:jc w:val="both"/>
        <w:rPr>
          <w:sz w:val="21"/>
        </w:rPr>
      </w:pPr>
      <w:r>
        <w:pict>
          <v:shape id="_x0000_s1163" style="position:absolute;left:0;text-align:left;margin-left:49.6pt;margin-top:76.4pt;width:99.25pt;height:.1pt;z-index:-15726592;mso-wrap-distance-left:0;mso-wrap-distance-right:0;mso-position-horizontal-relative:page" coordorigin="992,1528" coordsize="1985,0" path="m992,1528r1984,e" filled="f" strokeweight=".5pt">
            <v:path arrowok="t"/>
            <w10:wrap type="topAndBottom" anchorx="page"/>
          </v:shape>
        </w:pict>
      </w:r>
      <w:r w:rsidR="00E40E69">
        <w:rPr>
          <w:w w:val="105"/>
          <w:sz w:val="21"/>
        </w:rPr>
        <w:t>Социальные технологии можно рассматривать как конкретиза-</w:t>
      </w:r>
      <w:r w:rsidR="00E40E69">
        <w:rPr>
          <w:spacing w:val="-53"/>
          <w:w w:val="105"/>
          <w:sz w:val="21"/>
        </w:rPr>
        <w:t xml:space="preserve"> </w:t>
      </w:r>
      <w:r w:rsidR="00E40E69">
        <w:rPr>
          <w:w w:val="105"/>
          <w:sz w:val="21"/>
        </w:rPr>
        <w:t>цию,</w:t>
      </w:r>
      <w:r w:rsidR="00E40E69">
        <w:rPr>
          <w:spacing w:val="-13"/>
          <w:w w:val="105"/>
          <w:sz w:val="21"/>
        </w:rPr>
        <w:t xml:space="preserve"> </w:t>
      </w:r>
      <w:r w:rsidR="00E40E69">
        <w:rPr>
          <w:w w:val="105"/>
          <w:sz w:val="21"/>
        </w:rPr>
        <w:t>своеобразное</w:t>
      </w:r>
      <w:r w:rsidR="00E40E69">
        <w:rPr>
          <w:spacing w:val="-12"/>
          <w:w w:val="105"/>
          <w:sz w:val="21"/>
        </w:rPr>
        <w:t xml:space="preserve"> </w:t>
      </w:r>
      <w:r w:rsidR="00E40E69">
        <w:rPr>
          <w:w w:val="105"/>
          <w:sz w:val="21"/>
        </w:rPr>
        <w:t>следствие</w:t>
      </w:r>
      <w:r w:rsidR="00E40E69">
        <w:rPr>
          <w:spacing w:val="-13"/>
          <w:w w:val="105"/>
          <w:sz w:val="21"/>
        </w:rPr>
        <w:t xml:space="preserve"> </w:t>
      </w:r>
      <w:r w:rsidR="00E40E69">
        <w:rPr>
          <w:w w:val="105"/>
          <w:sz w:val="21"/>
        </w:rPr>
        <w:t>технологизации</w:t>
      </w:r>
      <w:r w:rsidR="00E40E69">
        <w:rPr>
          <w:spacing w:val="-12"/>
          <w:w w:val="105"/>
          <w:sz w:val="21"/>
        </w:rPr>
        <w:t xml:space="preserve"> </w:t>
      </w:r>
      <w:r w:rsidR="00E40E69">
        <w:rPr>
          <w:w w:val="105"/>
          <w:sz w:val="21"/>
        </w:rPr>
        <w:t>в</w:t>
      </w:r>
      <w:r w:rsidR="00E40E69">
        <w:rPr>
          <w:spacing w:val="-12"/>
          <w:w w:val="105"/>
          <w:sz w:val="21"/>
        </w:rPr>
        <w:t xml:space="preserve"> </w:t>
      </w:r>
      <w:r w:rsidR="00E40E69">
        <w:rPr>
          <w:w w:val="105"/>
          <w:sz w:val="21"/>
        </w:rPr>
        <w:t>социальной</w:t>
      </w:r>
      <w:r w:rsidR="00E40E69">
        <w:rPr>
          <w:spacing w:val="-13"/>
          <w:w w:val="105"/>
          <w:sz w:val="21"/>
        </w:rPr>
        <w:t xml:space="preserve"> </w:t>
      </w:r>
      <w:r w:rsidR="00E40E69">
        <w:rPr>
          <w:w w:val="105"/>
          <w:sz w:val="21"/>
        </w:rPr>
        <w:t>сфере.</w:t>
      </w:r>
      <w:r w:rsidR="00E40E69">
        <w:rPr>
          <w:spacing w:val="-52"/>
          <w:w w:val="105"/>
          <w:sz w:val="21"/>
        </w:rPr>
        <w:t xml:space="preserve"> </w:t>
      </w:r>
      <w:r w:rsidR="00E40E69">
        <w:rPr>
          <w:sz w:val="21"/>
        </w:rPr>
        <w:t xml:space="preserve">В этом случае их можно интерпретировать как </w:t>
      </w:r>
      <w:r w:rsidR="00E40E69">
        <w:rPr>
          <w:i/>
          <w:sz w:val="21"/>
        </w:rPr>
        <w:t>способы осуществле-</w:t>
      </w:r>
      <w:r w:rsidR="00E40E69">
        <w:rPr>
          <w:i/>
          <w:spacing w:val="-50"/>
          <w:sz w:val="21"/>
        </w:rPr>
        <w:t xml:space="preserve"> </w:t>
      </w:r>
      <w:r w:rsidR="00E40E69">
        <w:rPr>
          <w:i/>
          <w:sz w:val="21"/>
        </w:rPr>
        <w:t>ния деятельности на основе ее рационального расчленения на проце-</w:t>
      </w:r>
      <w:r w:rsidR="00E40E69">
        <w:rPr>
          <w:i/>
          <w:spacing w:val="-50"/>
          <w:sz w:val="21"/>
        </w:rPr>
        <w:t xml:space="preserve"> </w:t>
      </w:r>
      <w:r w:rsidR="00E40E69">
        <w:rPr>
          <w:i/>
          <w:sz w:val="21"/>
        </w:rPr>
        <w:t>дуры и операции с их последующей координацией и синхронизацией и</w:t>
      </w:r>
      <w:r w:rsidR="00E40E69">
        <w:rPr>
          <w:i/>
          <w:spacing w:val="-50"/>
          <w:sz w:val="21"/>
        </w:rPr>
        <w:t xml:space="preserve"> </w:t>
      </w:r>
      <w:r w:rsidR="00E40E69">
        <w:rPr>
          <w:i/>
          <w:sz w:val="21"/>
        </w:rPr>
        <w:t>выбора</w:t>
      </w:r>
      <w:r w:rsidR="00E40E69">
        <w:rPr>
          <w:i/>
          <w:spacing w:val="-5"/>
          <w:sz w:val="21"/>
        </w:rPr>
        <w:t xml:space="preserve"> </w:t>
      </w:r>
      <w:r w:rsidR="00E40E69">
        <w:rPr>
          <w:i/>
          <w:sz w:val="21"/>
        </w:rPr>
        <w:t>оптимальных</w:t>
      </w:r>
      <w:r w:rsidR="00E40E69">
        <w:rPr>
          <w:i/>
          <w:spacing w:val="-4"/>
          <w:sz w:val="21"/>
        </w:rPr>
        <w:t xml:space="preserve"> </w:t>
      </w:r>
      <w:r w:rsidR="00E40E69">
        <w:rPr>
          <w:i/>
          <w:sz w:val="21"/>
        </w:rPr>
        <w:t>средств,</w:t>
      </w:r>
      <w:r w:rsidR="00E40E69">
        <w:rPr>
          <w:i/>
          <w:spacing w:val="-5"/>
          <w:sz w:val="21"/>
        </w:rPr>
        <w:t xml:space="preserve"> </w:t>
      </w:r>
      <w:r w:rsidR="00E40E69">
        <w:rPr>
          <w:i/>
          <w:sz w:val="21"/>
        </w:rPr>
        <w:t>методов</w:t>
      </w:r>
      <w:r w:rsidR="00E40E69">
        <w:rPr>
          <w:i/>
          <w:spacing w:val="-4"/>
          <w:sz w:val="21"/>
        </w:rPr>
        <w:t xml:space="preserve"> </w:t>
      </w:r>
      <w:r w:rsidR="00E40E69">
        <w:rPr>
          <w:i/>
          <w:sz w:val="21"/>
        </w:rPr>
        <w:t>их</w:t>
      </w:r>
      <w:r w:rsidR="00E40E69">
        <w:rPr>
          <w:i/>
          <w:spacing w:val="-5"/>
          <w:sz w:val="21"/>
        </w:rPr>
        <w:t xml:space="preserve"> </w:t>
      </w:r>
      <w:r w:rsidR="00E40E69">
        <w:rPr>
          <w:i/>
          <w:sz w:val="21"/>
        </w:rPr>
        <w:t>выполнения</w:t>
      </w:r>
      <w:r w:rsidR="00E40E69">
        <w:rPr>
          <w:position w:val="6"/>
          <w:sz w:val="14"/>
        </w:rPr>
        <w:t>1</w:t>
      </w:r>
      <w:r w:rsidR="00E40E69">
        <w:rPr>
          <w:sz w:val="21"/>
        </w:rPr>
        <w:t>.</w:t>
      </w:r>
    </w:p>
    <w:p w:rsidR="00744E03" w:rsidRDefault="00E40E69">
      <w:pPr>
        <w:spacing w:before="5"/>
        <w:ind w:left="395" w:right="137" w:hanging="284"/>
        <w:jc w:val="both"/>
        <w:rPr>
          <w:sz w:val="19"/>
        </w:rPr>
      </w:pPr>
      <w:r>
        <w:rPr>
          <w:spacing w:val="-1"/>
          <w:w w:val="105"/>
          <w:position w:val="6"/>
          <w:sz w:val="13"/>
        </w:rPr>
        <w:t>1</w:t>
      </w:r>
      <w:r>
        <w:rPr>
          <w:spacing w:val="20"/>
          <w:w w:val="105"/>
          <w:position w:val="6"/>
          <w:sz w:val="13"/>
        </w:rPr>
        <w:t xml:space="preserve"> </w:t>
      </w:r>
      <w:r>
        <w:rPr>
          <w:spacing w:val="-1"/>
          <w:w w:val="105"/>
          <w:sz w:val="19"/>
        </w:rPr>
        <w:t>Основы</w:t>
      </w:r>
      <w:r>
        <w:rPr>
          <w:spacing w:val="-10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социальной</w:t>
      </w:r>
      <w:r>
        <w:rPr>
          <w:spacing w:val="-9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работы: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Учебник</w:t>
      </w:r>
      <w:r>
        <w:rPr>
          <w:spacing w:val="-9"/>
          <w:w w:val="105"/>
          <w:sz w:val="19"/>
        </w:rPr>
        <w:t xml:space="preserve"> </w:t>
      </w:r>
      <w:r>
        <w:rPr>
          <w:w w:val="125"/>
          <w:sz w:val="19"/>
        </w:rPr>
        <w:t>/</w:t>
      </w:r>
      <w:r>
        <w:rPr>
          <w:spacing w:val="-18"/>
          <w:w w:val="125"/>
          <w:sz w:val="19"/>
        </w:rPr>
        <w:t xml:space="preserve"> </w:t>
      </w:r>
      <w:r>
        <w:rPr>
          <w:w w:val="105"/>
          <w:sz w:val="19"/>
        </w:rPr>
        <w:t>Под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ред.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П.Д.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Павленка.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М.:</w:t>
      </w:r>
      <w:r>
        <w:rPr>
          <w:spacing w:val="-48"/>
          <w:w w:val="105"/>
          <w:sz w:val="19"/>
        </w:rPr>
        <w:t xml:space="preserve"> </w:t>
      </w:r>
      <w:r>
        <w:rPr>
          <w:w w:val="105"/>
          <w:sz w:val="19"/>
        </w:rPr>
        <w:t>ИНФРА-М,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2001.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115.</w:t>
      </w:r>
    </w:p>
    <w:p w:rsidR="00744E03" w:rsidRDefault="00744E03">
      <w:pPr>
        <w:jc w:val="both"/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left="111" w:right="125"/>
      </w:pPr>
      <w:r>
        <w:rPr>
          <w:w w:val="105"/>
        </w:rPr>
        <w:lastRenderedPageBreak/>
        <w:t>Смысл, содержание, специфика социальной технологии опре-</w:t>
      </w:r>
      <w:r>
        <w:rPr>
          <w:spacing w:val="1"/>
          <w:w w:val="105"/>
        </w:rPr>
        <w:t xml:space="preserve"> </w:t>
      </w:r>
      <w:r>
        <w:rPr>
          <w:w w:val="105"/>
        </w:rPr>
        <w:t>деляются</w:t>
      </w:r>
      <w:r>
        <w:rPr>
          <w:spacing w:val="-13"/>
          <w:w w:val="105"/>
        </w:rPr>
        <w:t xml:space="preserve"> </w:t>
      </w:r>
      <w:r>
        <w:rPr>
          <w:i/>
          <w:w w:val="105"/>
        </w:rPr>
        <w:t>проблемной</w:t>
      </w:r>
      <w:r>
        <w:rPr>
          <w:i/>
          <w:spacing w:val="-13"/>
          <w:w w:val="105"/>
        </w:rPr>
        <w:t xml:space="preserve"> </w:t>
      </w:r>
      <w:r>
        <w:rPr>
          <w:i/>
          <w:w w:val="105"/>
        </w:rPr>
        <w:t>ситуацией</w:t>
      </w:r>
      <w:r>
        <w:rPr>
          <w:w w:val="105"/>
        </w:rPr>
        <w:t>,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целях</w:t>
      </w:r>
      <w:r>
        <w:rPr>
          <w:spacing w:val="-12"/>
          <w:w w:val="105"/>
        </w:rPr>
        <w:t xml:space="preserve"> </w:t>
      </w:r>
      <w:r>
        <w:rPr>
          <w:w w:val="105"/>
        </w:rPr>
        <w:t>разрешения</w:t>
      </w:r>
      <w:r>
        <w:rPr>
          <w:spacing w:val="-13"/>
          <w:w w:val="105"/>
        </w:rPr>
        <w:t xml:space="preserve"> </w:t>
      </w:r>
      <w:r>
        <w:rPr>
          <w:w w:val="105"/>
        </w:rPr>
        <w:t>которой</w:t>
      </w:r>
      <w:r>
        <w:rPr>
          <w:spacing w:val="-13"/>
          <w:w w:val="105"/>
        </w:rPr>
        <w:t xml:space="preserve"> </w:t>
      </w:r>
      <w:r>
        <w:rPr>
          <w:w w:val="105"/>
        </w:rPr>
        <w:t>раз-</w:t>
      </w:r>
      <w:r>
        <w:rPr>
          <w:spacing w:val="-52"/>
          <w:w w:val="105"/>
        </w:rPr>
        <w:t xml:space="preserve"> </w:t>
      </w:r>
      <w:r>
        <w:rPr>
          <w:w w:val="105"/>
        </w:rPr>
        <w:t>рабатывается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внедряется</w:t>
      </w:r>
      <w:r>
        <w:rPr>
          <w:spacing w:val="-5"/>
          <w:w w:val="105"/>
        </w:rPr>
        <w:t xml:space="preserve"> </w:t>
      </w:r>
      <w:r>
        <w:rPr>
          <w:w w:val="105"/>
        </w:rPr>
        <w:t>данная</w:t>
      </w:r>
      <w:r>
        <w:rPr>
          <w:spacing w:val="-6"/>
          <w:w w:val="105"/>
        </w:rPr>
        <w:t xml:space="preserve"> </w:t>
      </w:r>
      <w:r>
        <w:rPr>
          <w:w w:val="105"/>
        </w:rPr>
        <w:t>технология.</w:t>
      </w:r>
    </w:p>
    <w:p w:rsidR="00744E03" w:rsidRDefault="00E40E69">
      <w:pPr>
        <w:pStyle w:val="a3"/>
        <w:spacing w:line="242" w:lineRule="auto"/>
        <w:ind w:left="111" w:right="127"/>
      </w:pPr>
      <w:r>
        <w:rPr>
          <w:w w:val="105"/>
        </w:rPr>
        <w:t>В этом плане очень важным представляется понимание соци-</w:t>
      </w:r>
      <w:r>
        <w:rPr>
          <w:spacing w:val="1"/>
          <w:w w:val="105"/>
        </w:rPr>
        <w:t xml:space="preserve"> </w:t>
      </w:r>
      <w:r>
        <w:rPr>
          <w:w w:val="105"/>
        </w:rPr>
        <w:t>ального пространства как основополагающей категории социаль-</w:t>
      </w:r>
      <w:r>
        <w:rPr>
          <w:spacing w:val="1"/>
          <w:w w:val="105"/>
        </w:rPr>
        <w:t xml:space="preserve"> </w:t>
      </w:r>
      <w:r>
        <w:rPr>
          <w:w w:val="105"/>
        </w:rPr>
        <w:t>ной</w:t>
      </w:r>
      <w:r>
        <w:rPr>
          <w:spacing w:val="-7"/>
          <w:w w:val="105"/>
        </w:rPr>
        <w:t xml:space="preserve"> </w:t>
      </w:r>
      <w:r>
        <w:rPr>
          <w:w w:val="105"/>
        </w:rPr>
        <w:t>технологизации.</w:t>
      </w:r>
    </w:p>
    <w:p w:rsidR="00744E03" w:rsidRDefault="00E40E69">
      <w:pPr>
        <w:pStyle w:val="a3"/>
        <w:spacing w:line="242" w:lineRule="auto"/>
        <w:ind w:left="111" w:right="129"/>
      </w:pPr>
      <w:r>
        <w:rPr>
          <w:spacing w:val="-2"/>
          <w:w w:val="105"/>
        </w:rPr>
        <w:t>Следует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отметить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тесную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взаимосвязь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между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социальными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тех-</w:t>
      </w:r>
      <w:r>
        <w:rPr>
          <w:spacing w:val="-53"/>
          <w:w w:val="105"/>
        </w:rPr>
        <w:t xml:space="preserve"> </w:t>
      </w:r>
      <w:r>
        <w:rPr>
          <w:w w:val="105"/>
        </w:rPr>
        <w:t>нологиями и социальным управлением, особенно с такими его</w:t>
      </w:r>
      <w:r>
        <w:rPr>
          <w:spacing w:val="1"/>
          <w:w w:val="105"/>
        </w:rPr>
        <w:t xml:space="preserve"> </w:t>
      </w:r>
      <w:r>
        <w:rPr>
          <w:w w:val="105"/>
        </w:rPr>
        <w:t>компонентами,</w:t>
      </w:r>
      <w:r>
        <w:rPr>
          <w:spacing w:val="-4"/>
          <w:w w:val="105"/>
        </w:rPr>
        <w:t xml:space="preserve"> </w:t>
      </w:r>
      <w:r>
        <w:rPr>
          <w:w w:val="105"/>
        </w:rPr>
        <w:t>как</w:t>
      </w:r>
      <w:r>
        <w:rPr>
          <w:spacing w:val="-3"/>
          <w:w w:val="105"/>
        </w:rPr>
        <w:t xml:space="preserve"> </w:t>
      </w:r>
      <w:r>
        <w:rPr>
          <w:w w:val="105"/>
        </w:rPr>
        <w:t>техника</w:t>
      </w:r>
      <w:r>
        <w:rPr>
          <w:spacing w:val="-3"/>
          <w:w w:val="105"/>
        </w:rPr>
        <w:t xml:space="preserve"> </w:t>
      </w:r>
      <w:r>
        <w:rPr>
          <w:w w:val="105"/>
        </w:rPr>
        <w:t>и</w:t>
      </w:r>
      <w:r>
        <w:rPr>
          <w:spacing w:val="-3"/>
          <w:w w:val="105"/>
        </w:rPr>
        <w:t xml:space="preserve"> </w:t>
      </w:r>
      <w:r>
        <w:rPr>
          <w:w w:val="105"/>
        </w:rPr>
        <w:t>технология</w:t>
      </w:r>
      <w:r>
        <w:rPr>
          <w:spacing w:val="-4"/>
          <w:w w:val="105"/>
        </w:rPr>
        <w:t xml:space="preserve"> </w:t>
      </w:r>
      <w:r>
        <w:rPr>
          <w:w w:val="105"/>
        </w:rPr>
        <w:t>управления.</w:t>
      </w:r>
    </w:p>
    <w:p w:rsidR="00744E03" w:rsidRDefault="00E40E69">
      <w:pPr>
        <w:pStyle w:val="a3"/>
        <w:spacing w:line="242" w:lineRule="auto"/>
        <w:ind w:left="111" w:right="129"/>
      </w:pPr>
      <w:r>
        <w:rPr>
          <w:w w:val="105"/>
        </w:rPr>
        <w:t>Особую значимость для понимания и реализации социальных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технологий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имеют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социологические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знания,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разработка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программы</w:t>
      </w:r>
      <w:r>
        <w:rPr>
          <w:spacing w:val="-52"/>
          <w:w w:val="105"/>
        </w:rPr>
        <w:t xml:space="preserve"> </w:t>
      </w:r>
      <w:r>
        <w:rPr>
          <w:w w:val="105"/>
        </w:rPr>
        <w:t>социологического исследования социальной проблематики, в том</w:t>
      </w:r>
      <w:r>
        <w:rPr>
          <w:spacing w:val="-53"/>
          <w:w w:val="105"/>
        </w:rPr>
        <w:t xml:space="preserve"> </w:t>
      </w:r>
      <w:r>
        <w:rPr>
          <w:w w:val="105"/>
        </w:rPr>
        <w:t>числе</w:t>
      </w:r>
      <w:r>
        <w:rPr>
          <w:spacing w:val="-7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6"/>
          <w:w w:val="105"/>
        </w:rPr>
        <w:t xml:space="preserve"> </w:t>
      </w:r>
      <w:r>
        <w:rPr>
          <w:w w:val="105"/>
        </w:rPr>
        <w:t>работы</w:t>
      </w:r>
      <w:r>
        <w:rPr>
          <w:w w:val="105"/>
          <w:position w:val="6"/>
          <w:sz w:val="14"/>
        </w:rPr>
        <w:t>1</w:t>
      </w:r>
      <w:r>
        <w:rPr>
          <w:w w:val="105"/>
        </w:rPr>
        <w:t>.</w:t>
      </w:r>
    </w:p>
    <w:p w:rsidR="00744E03" w:rsidRDefault="00744E03">
      <w:pPr>
        <w:pStyle w:val="a3"/>
        <w:ind w:left="0" w:firstLine="0"/>
        <w:jc w:val="left"/>
        <w:rPr>
          <w:sz w:val="24"/>
        </w:rPr>
      </w:pPr>
    </w:p>
    <w:p w:rsidR="00744E03" w:rsidRDefault="00E40E69">
      <w:pPr>
        <w:pStyle w:val="3"/>
        <w:tabs>
          <w:tab w:val="left" w:pos="1132"/>
        </w:tabs>
        <w:spacing w:before="170"/>
        <w:ind w:left="395"/>
      </w:pPr>
      <w:bookmarkStart w:id="3" w:name="_TOC_250056"/>
      <w:r>
        <w:t>§</w:t>
      </w:r>
      <w:r>
        <w:rPr>
          <w:spacing w:val="31"/>
        </w:rPr>
        <w:t xml:space="preserve"> </w:t>
      </w:r>
      <w:r>
        <w:t>2.</w:t>
      </w:r>
      <w:r>
        <w:tab/>
        <w:t>классификация</w:t>
      </w:r>
      <w:r>
        <w:rPr>
          <w:spacing w:val="-13"/>
        </w:rPr>
        <w:t xml:space="preserve"> </w:t>
      </w:r>
      <w:r>
        <w:t>социальных</w:t>
      </w:r>
      <w:r>
        <w:rPr>
          <w:spacing w:val="-13"/>
        </w:rPr>
        <w:t xml:space="preserve"> </w:t>
      </w:r>
      <w:bookmarkEnd w:id="3"/>
      <w:r>
        <w:t>технологий</w:t>
      </w:r>
    </w:p>
    <w:p w:rsidR="00744E03" w:rsidRDefault="00E40E69">
      <w:pPr>
        <w:pStyle w:val="a3"/>
        <w:spacing w:before="229" w:line="242" w:lineRule="auto"/>
        <w:ind w:left="111" w:right="137"/>
      </w:pPr>
      <w:r>
        <w:rPr>
          <w:spacing w:val="-1"/>
          <w:w w:val="105"/>
        </w:rPr>
        <w:t>Социальные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технологии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весьма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разнообразны,</w:t>
      </w:r>
      <w:r>
        <w:rPr>
          <w:spacing w:val="-11"/>
          <w:w w:val="105"/>
        </w:rPr>
        <w:t xml:space="preserve"> </w:t>
      </w:r>
      <w:r>
        <w:rPr>
          <w:w w:val="105"/>
        </w:rPr>
        <w:t>что</w:t>
      </w:r>
      <w:r>
        <w:rPr>
          <w:spacing w:val="-11"/>
          <w:w w:val="105"/>
        </w:rPr>
        <w:t xml:space="preserve"> </w:t>
      </w:r>
      <w:r>
        <w:rPr>
          <w:w w:val="105"/>
        </w:rPr>
        <w:t>обусловлено</w:t>
      </w:r>
      <w:r>
        <w:rPr>
          <w:spacing w:val="-52"/>
          <w:w w:val="105"/>
        </w:rPr>
        <w:t xml:space="preserve"> </w:t>
      </w:r>
      <w:r>
        <w:rPr>
          <w:w w:val="105"/>
        </w:rPr>
        <w:t>многообразием</w:t>
      </w:r>
      <w:r>
        <w:rPr>
          <w:spacing w:val="-3"/>
          <w:w w:val="105"/>
        </w:rPr>
        <w:t xml:space="preserve"> </w:t>
      </w:r>
      <w:r>
        <w:rPr>
          <w:w w:val="105"/>
        </w:rPr>
        <w:t>социального</w:t>
      </w:r>
      <w:r>
        <w:rPr>
          <w:spacing w:val="-2"/>
          <w:w w:val="105"/>
        </w:rPr>
        <w:t xml:space="preserve"> </w:t>
      </w:r>
      <w:r>
        <w:rPr>
          <w:w w:val="105"/>
        </w:rPr>
        <w:t>мира,</w:t>
      </w:r>
      <w:r>
        <w:rPr>
          <w:spacing w:val="-3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2"/>
          <w:w w:val="105"/>
        </w:rPr>
        <w:t xml:space="preserve"> </w:t>
      </w:r>
      <w:r>
        <w:rPr>
          <w:w w:val="105"/>
        </w:rPr>
        <w:t>жизни.</w:t>
      </w:r>
    </w:p>
    <w:p w:rsidR="00744E03" w:rsidRDefault="00E40E69">
      <w:pPr>
        <w:pStyle w:val="a3"/>
        <w:spacing w:line="242" w:lineRule="auto"/>
        <w:ind w:left="111" w:right="125"/>
      </w:pPr>
      <w:r>
        <w:rPr>
          <w:w w:val="105"/>
        </w:rPr>
        <w:t>Классификация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социальных</w:t>
      </w:r>
      <w:r>
        <w:rPr>
          <w:spacing w:val="1"/>
          <w:w w:val="105"/>
        </w:rPr>
        <w:t xml:space="preserve"> </w:t>
      </w:r>
      <w:r>
        <w:rPr>
          <w:w w:val="105"/>
        </w:rPr>
        <w:t>технологий</w:t>
      </w:r>
      <w:r>
        <w:rPr>
          <w:spacing w:val="1"/>
          <w:w w:val="105"/>
        </w:rPr>
        <w:t xml:space="preserve"> </w:t>
      </w:r>
      <w:r>
        <w:rPr>
          <w:w w:val="105"/>
        </w:rPr>
        <w:t>может</w:t>
      </w:r>
      <w:r>
        <w:rPr>
          <w:spacing w:val="1"/>
          <w:w w:val="105"/>
        </w:rPr>
        <w:t xml:space="preserve"> </w:t>
      </w:r>
      <w:r>
        <w:rPr>
          <w:w w:val="105"/>
        </w:rPr>
        <w:t>быть</w:t>
      </w:r>
      <w:r>
        <w:rPr>
          <w:spacing w:val="1"/>
          <w:w w:val="105"/>
        </w:rPr>
        <w:t xml:space="preserve"> </w:t>
      </w:r>
      <w:r>
        <w:rPr>
          <w:w w:val="105"/>
        </w:rPr>
        <w:t>осуще-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ствлена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различным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основаниям</w:t>
      </w:r>
      <w:r>
        <w:rPr>
          <w:spacing w:val="-13"/>
          <w:w w:val="105"/>
        </w:rPr>
        <w:t xml:space="preserve"> </w:t>
      </w:r>
      <w:r>
        <w:rPr>
          <w:w w:val="105"/>
        </w:rPr>
        <w:t>—</w:t>
      </w:r>
      <w:r>
        <w:rPr>
          <w:spacing w:val="-12"/>
          <w:w w:val="105"/>
        </w:rPr>
        <w:t xml:space="preserve"> </w:t>
      </w:r>
      <w:r>
        <w:rPr>
          <w:w w:val="105"/>
        </w:rPr>
        <w:t>видам,</w:t>
      </w:r>
      <w:r>
        <w:rPr>
          <w:spacing w:val="-13"/>
          <w:w w:val="105"/>
        </w:rPr>
        <w:t xml:space="preserve"> </w:t>
      </w:r>
      <w:r>
        <w:rPr>
          <w:w w:val="105"/>
        </w:rPr>
        <w:t>уровням,</w:t>
      </w:r>
      <w:r>
        <w:rPr>
          <w:spacing w:val="-13"/>
          <w:w w:val="105"/>
        </w:rPr>
        <w:t xml:space="preserve"> </w:t>
      </w:r>
      <w:r>
        <w:rPr>
          <w:w w:val="105"/>
        </w:rPr>
        <w:t>сферам</w:t>
      </w:r>
      <w:r>
        <w:rPr>
          <w:spacing w:val="-13"/>
          <w:w w:val="105"/>
        </w:rPr>
        <w:t xml:space="preserve"> </w:t>
      </w:r>
      <w:r>
        <w:rPr>
          <w:w w:val="105"/>
        </w:rPr>
        <w:t>при-</w:t>
      </w:r>
      <w:r>
        <w:rPr>
          <w:spacing w:val="-52"/>
          <w:w w:val="105"/>
        </w:rPr>
        <w:t xml:space="preserve"> </w:t>
      </w:r>
      <w:r>
        <w:rPr>
          <w:w w:val="105"/>
        </w:rPr>
        <w:t>менения и т.д. Она базируется как на дифференциации применя-</w:t>
      </w:r>
      <w:r>
        <w:rPr>
          <w:spacing w:val="1"/>
          <w:w w:val="105"/>
        </w:rPr>
        <w:t xml:space="preserve"> </w:t>
      </w:r>
      <w:r>
        <w:rPr>
          <w:w w:val="105"/>
        </w:rPr>
        <w:t>емых знаний, способов, методов, так и на дифференциации объ-</w:t>
      </w:r>
      <w:r>
        <w:rPr>
          <w:spacing w:val="1"/>
          <w:w w:val="105"/>
        </w:rPr>
        <w:t xml:space="preserve"> </w:t>
      </w:r>
      <w:r>
        <w:rPr>
          <w:w w:val="105"/>
        </w:rPr>
        <w:t>ектов (явлений, процессов, групп людей, их общностей и т.д.),</w:t>
      </w:r>
      <w:r>
        <w:rPr>
          <w:spacing w:val="1"/>
          <w:w w:val="105"/>
        </w:rPr>
        <w:t xml:space="preserve"> </w:t>
      </w:r>
      <w:r>
        <w:rPr>
          <w:w w:val="105"/>
        </w:rPr>
        <w:t>поскольку</w:t>
      </w:r>
      <w:r>
        <w:rPr>
          <w:spacing w:val="-9"/>
          <w:w w:val="105"/>
        </w:rPr>
        <w:t xml:space="preserve"> </w:t>
      </w:r>
      <w:r>
        <w:rPr>
          <w:w w:val="105"/>
        </w:rPr>
        <w:t>к</w:t>
      </w:r>
      <w:r>
        <w:rPr>
          <w:spacing w:val="-8"/>
          <w:w w:val="105"/>
        </w:rPr>
        <w:t xml:space="preserve"> </w:t>
      </w:r>
      <w:r>
        <w:rPr>
          <w:w w:val="105"/>
        </w:rPr>
        <w:t>каждому</w:t>
      </w:r>
      <w:r>
        <w:rPr>
          <w:spacing w:val="-9"/>
          <w:w w:val="105"/>
        </w:rPr>
        <w:t xml:space="preserve"> </w:t>
      </w:r>
      <w:r>
        <w:rPr>
          <w:w w:val="105"/>
        </w:rPr>
        <w:t>из</w:t>
      </w:r>
      <w:r>
        <w:rPr>
          <w:spacing w:val="-8"/>
          <w:w w:val="105"/>
        </w:rPr>
        <w:t xml:space="preserve"> </w:t>
      </w:r>
      <w:r>
        <w:rPr>
          <w:w w:val="105"/>
        </w:rPr>
        <w:t>них</w:t>
      </w:r>
      <w:r>
        <w:rPr>
          <w:spacing w:val="-8"/>
          <w:w w:val="105"/>
        </w:rPr>
        <w:t xml:space="preserve"> </w:t>
      </w:r>
      <w:r>
        <w:rPr>
          <w:w w:val="105"/>
        </w:rPr>
        <w:t>можно</w:t>
      </w:r>
      <w:r>
        <w:rPr>
          <w:spacing w:val="-9"/>
          <w:w w:val="105"/>
        </w:rPr>
        <w:t xml:space="preserve"> </w:t>
      </w:r>
      <w:r>
        <w:rPr>
          <w:w w:val="105"/>
        </w:rPr>
        <w:t>применить</w:t>
      </w:r>
      <w:r>
        <w:rPr>
          <w:spacing w:val="-8"/>
          <w:w w:val="105"/>
        </w:rPr>
        <w:t xml:space="preserve"> </w:t>
      </w:r>
      <w:r>
        <w:rPr>
          <w:w w:val="105"/>
        </w:rPr>
        <w:t>определенные</w:t>
      </w:r>
      <w:r>
        <w:rPr>
          <w:spacing w:val="-8"/>
          <w:w w:val="105"/>
        </w:rPr>
        <w:t xml:space="preserve"> </w:t>
      </w:r>
      <w:r>
        <w:rPr>
          <w:w w:val="105"/>
        </w:rPr>
        <w:t>спо-</w:t>
      </w:r>
      <w:r>
        <w:rPr>
          <w:spacing w:val="-53"/>
          <w:w w:val="105"/>
        </w:rPr>
        <w:t xml:space="preserve"> </w:t>
      </w:r>
      <w:r>
        <w:rPr>
          <w:w w:val="105"/>
        </w:rPr>
        <w:t>собы воздействия в целях их оптимального функционирования,</w:t>
      </w:r>
      <w:r>
        <w:rPr>
          <w:spacing w:val="1"/>
          <w:w w:val="105"/>
        </w:rPr>
        <w:t xml:space="preserve"> </w:t>
      </w:r>
      <w:r>
        <w:rPr>
          <w:w w:val="105"/>
        </w:rPr>
        <w:t>развития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совершенствования.</w:t>
      </w:r>
    </w:p>
    <w:p w:rsidR="00744E03" w:rsidRDefault="00E40E69">
      <w:pPr>
        <w:pStyle w:val="a3"/>
        <w:spacing w:line="242" w:lineRule="auto"/>
        <w:ind w:left="111" w:right="130"/>
      </w:pPr>
      <w:r>
        <w:rPr>
          <w:w w:val="105"/>
        </w:rPr>
        <w:t>Различают социальные технологии глобального характера, со-</w:t>
      </w:r>
      <w:r>
        <w:rPr>
          <w:spacing w:val="1"/>
          <w:w w:val="105"/>
        </w:rPr>
        <w:t xml:space="preserve"> </w:t>
      </w:r>
      <w:r>
        <w:rPr>
          <w:w w:val="105"/>
        </w:rPr>
        <w:t>циальные</w:t>
      </w:r>
      <w:r>
        <w:rPr>
          <w:spacing w:val="-11"/>
          <w:w w:val="105"/>
        </w:rPr>
        <w:t xml:space="preserve"> </w:t>
      </w:r>
      <w:r>
        <w:rPr>
          <w:w w:val="105"/>
        </w:rPr>
        <w:t>технологии</w:t>
      </w:r>
      <w:r>
        <w:rPr>
          <w:spacing w:val="-10"/>
          <w:w w:val="105"/>
        </w:rPr>
        <w:t xml:space="preserve"> </w:t>
      </w:r>
      <w:r>
        <w:rPr>
          <w:w w:val="105"/>
        </w:rPr>
        <w:t>применительно</w:t>
      </w:r>
      <w:r>
        <w:rPr>
          <w:spacing w:val="-10"/>
          <w:w w:val="105"/>
        </w:rPr>
        <w:t xml:space="preserve"> </w:t>
      </w:r>
      <w:r>
        <w:rPr>
          <w:w w:val="105"/>
        </w:rPr>
        <w:t>к</w:t>
      </w:r>
      <w:r>
        <w:rPr>
          <w:spacing w:val="-11"/>
          <w:w w:val="105"/>
        </w:rPr>
        <w:t xml:space="preserve"> </w:t>
      </w:r>
      <w:r>
        <w:rPr>
          <w:w w:val="105"/>
        </w:rPr>
        <w:t>обществу</w:t>
      </w:r>
      <w:r>
        <w:rPr>
          <w:spacing w:val="-10"/>
          <w:w w:val="105"/>
        </w:rPr>
        <w:t xml:space="preserve"> </w:t>
      </w:r>
      <w:r>
        <w:rPr>
          <w:w w:val="105"/>
        </w:rPr>
        <w:t>в</w:t>
      </w:r>
      <w:r>
        <w:rPr>
          <w:spacing w:val="-10"/>
          <w:w w:val="105"/>
        </w:rPr>
        <w:t xml:space="preserve"> </w:t>
      </w:r>
      <w:r>
        <w:rPr>
          <w:w w:val="105"/>
        </w:rPr>
        <w:t>целом,</w:t>
      </w:r>
      <w:r>
        <w:rPr>
          <w:spacing w:val="-11"/>
          <w:w w:val="105"/>
        </w:rPr>
        <w:t xml:space="preserve"> </w:t>
      </w:r>
      <w:r>
        <w:rPr>
          <w:w w:val="105"/>
        </w:rPr>
        <w:t>различ-</w:t>
      </w:r>
      <w:r>
        <w:rPr>
          <w:spacing w:val="-52"/>
          <w:w w:val="105"/>
        </w:rPr>
        <w:t xml:space="preserve"> </w:t>
      </w:r>
      <w:r>
        <w:rPr>
          <w:w w:val="105"/>
        </w:rPr>
        <w:t>ным сферам общественной жизни, социальной структуре, соци-</w:t>
      </w:r>
      <w:r>
        <w:rPr>
          <w:spacing w:val="1"/>
          <w:w w:val="105"/>
        </w:rPr>
        <w:t xml:space="preserve"> </w:t>
      </w:r>
      <w:r>
        <w:rPr>
          <w:w w:val="105"/>
        </w:rPr>
        <w:t>альным</w:t>
      </w:r>
      <w:r>
        <w:rPr>
          <w:spacing w:val="-6"/>
          <w:w w:val="105"/>
        </w:rPr>
        <w:t xml:space="preserve"> </w:t>
      </w:r>
      <w:r>
        <w:rPr>
          <w:w w:val="105"/>
        </w:rPr>
        <w:t>институтам,</w:t>
      </w:r>
      <w:r>
        <w:rPr>
          <w:spacing w:val="-5"/>
          <w:w w:val="105"/>
        </w:rPr>
        <w:t xml:space="preserve"> </w:t>
      </w:r>
      <w:r>
        <w:rPr>
          <w:w w:val="105"/>
        </w:rPr>
        <w:t>процессам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явлениям.</w:t>
      </w:r>
    </w:p>
    <w:p w:rsidR="00744E03" w:rsidRDefault="00E40E69">
      <w:pPr>
        <w:pStyle w:val="a3"/>
        <w:spacing w:line="242" w:lineRule="auto"/>
        <w:ind w:left="111" w:right="127"/>
      </w:pPr>
      <w:r>
        <w:rPr>
          <w:w w:val="105"/>
        </w:rPr>
        <w:t>Специалисты-управленцы выделяют технологии поиска стра-</w:t>
      </w:r>
      <w:r>
        <w:rPr>
          <w:spacing w:val="1"/>
          <w:w w:val="105"/>
        </w:rPr>
        <w:t xml:space="preserve"> </w:t>
      </w:r>
      <w:r>
        <w:rPr>
          <w:w w:val="105"/>
        </w:rPr>
        <w:t>тегии управления, социального моделирования и прогнозирова-</w:t>
      </w:r>
      <w:r>
        <w:rPr>
          <w:spacing w:val="1"/>
          <w:w w:val="105"/>
        </w:rPr>
        <w:t xml:space="preserve"> </w:t>
      </w:r>
      <w:r>
        <w:rPr>
          <w:w w:val="105"/>
        </w:rPr>
        <w:t>ния.</w:t>
      </w:r>
      <w:r>
        <w:rPr>
          <w:spacing w:val="1"/>
          <w:w w:val="105"/>
        </w:rPr>
        <w:t xml:space="preserve"> </w:t>
      </w:r>
      <w:r>
        <w:rPr>
          <w:w w:val="105"/>
        </w:rPr>
        <w:t>Существуют</w:t>
      </w:r>
      <w:r>
        <w:rPr>
          <w:spacing w:val="1"/>
          <w:w w:val="105"/>
        </w:rPr>
        <w:t xml:space="preserve"> </w:t>
      </w:r>
      <w:r>
        <w:rPr>
          <w:w w:val="105"/>
        </w:rPr>
        <w:t>информационно-внедренческие,</w:t>
      </w:r>
      <w:r>
        <w:rPr>
          <w:spacing w:val="1"/>
          <w:w w:val="105"/>
        </w:rPr>
        <w:t xml:space="preserve"> </w:t>
      </w:r>
      <w:r>
        <w:rPr>
          <w:w w:val="105"/>
        </w:rPr>
        <w:t>обучающие,</w:t>
      </w:r>
      <w:r>
        <w:rPr>
          <w:spacing w:val="1"/>
          <w:w w:val="105"/>
        </w:rPr>
        <w:t xml:space="preserve"> </w:t>
      </w:r>
      <w:r>
        <w:rPr>
          <w:w w:val="105"/>
        </w:rPr>
        <w:t>инновационные</w:t>
      </w:r>
      <w:r>
        <w:rPr>
          <w:spacing w:val="-8"/>
          <w:w w:val="105"/>
        </w:rPr>
        <w:t xml:space="preserve"> </w:t>
      </w:r>
      <w:r>
        <w:rPr>
          <w:w w:val="105"/>
        </w:rPr>
        <w:t>технологии</w:t>
      </w:r>
      <w:r>
        <w:rPr>
          <w:spacing w:val="-8"/>
          <w:w w:val="105"/>
        </w:rPr>
        <w:t xml:space="preserve"> </w:t>
      </w:r>
      <w:r>
        <w:rPr>
          <w:w w:val="105"/>
        </w:rPr>
        <w:t>и</w:t>
      </w:r>
      <w:r>
        <w:rPr>
          <w:spacing w:val="-8"/>
          <w:w w:val="105"/>
        </w:rPr>
        <w:t xml:space="preserve"> </w:t>
      </w:r>
      <w:r>
        <w:rPr>
          <w:w w:val="105"/>
        </w:rPr>
        <w:t>технологии</w:t>
      </w:r>
      <w:r>
        <w:rPr>
          <w:spacing w:val="-8"/>
          <w:w w:val="105"/>
        </w:rPr>
        <w:t xml:space="preserve"> </w:t>
      </w:r>
      <w:r>
        <w:rPr>
          <w:w w:val="105"/>
        </w:rPr>
        <w:t>прошлого</w:t>
      </w:r>
      <w:r>
        <w:rPr>
          <w:spacing w:val="-8"/>
          <w:w w:val="105"/>
        </w:rPr>
        <w:t xml:space="preserve"> </w:t>
      </w:r>
      <w:r>
        <w:rPr>
          <w:w w:val="105"/>
        </w:rPr>
        <w:t>опыта.</w:t>
      </w:r>
      <w:r>
        <w:rPr>
          <w:spacing w:val="-8"/>
          <w:w w:val="105"/>
        </w:rPr>
        <w:t xml:space="preserve"> </w:t>
      </w:r>
      <w:r>
        <w:rPr>
          <w:w w:val="105"/>
        </w:rPr>
        <w:t>По</w:t>
      </w:r>
      <w:r>
        <w:rPr>
          <w:spacing w:val="-7"/>
          <w:w w:val="105"/>
        </w:rPr>
        <w:t xml:space="preserve"> </w:t>
      </w:r>
      <w:r>
        <w:rPr>
          <w:w w:val="105"/>
        </w:rPr>
        <w:t>ха-</w:t>
      </w:r>
      <w:r>
        <w:rPr>
          <w:spacing w:val="-53"/>
          <w:w w:val="105"/>
        </w:rPr>
        <w:t xml:space="preserve"> </w:t>
      </w:r>
      <w:r>
        <w:rPr>
          <w:w w:val="105"/>
        </w:rPr>
        <w:t>рактеру</w:t>
      </w:r>
      <w:r>
        <w:rPr>
          <w:spacing w:val="-11"/>
          <w:w w:val="105"/>
        </w:rPr>
        <w:t xml:space="preserve"> </w:t>
      </w:r>
      <w:r>
        <w:rPr>
          <w:w w:val="105"/>
        </w:rPr>
        <w:t>решаемых</w:t>
      </w:r>
      <w:r>
        <w:rPr>
          <w:spacing w:val="-11"/>
          <w:w w:val="105"/>
        </w:rPr>
        <w:t xml:space="preserve"> </w:t>
      </w:r>
      <w:r>
        <w:rPr>
          <w:w w:val="105"/>
        </w:rPr>
        <w:t>задач</w:t>
      </w:r>
      <w:r>
        <w:rPr>
          <w:spacing w:val="-11"/>
          <w:w w:val="105"/>
        </w:rPr>
        <w:t xml:space="preserve"> </w:t>
      </w:r>
      <w:r>
        <w:rPr>
          <w:w w:val="105"/>
        </w:rPr>
        <w:t>различают</w:t>
      </w:r>
      <w:r>
        <w:rPr>
          <w:spacing w:val="-11"/>
          <w:w w:val="105"/>
        </w:rPr>
        <w:t xml:space="preserve"> </w:t>
      </w:r>
      <w:r>
        <w:rPr>
          <w:w w:val="105"/>
        </w:rPr>
        <w:t>универсальные</w:t>
      </w:r>
      <w:r>
        <w:rPr>
          <w:spacing w:val="-11"/>
          <w:w w:val="105"/>
        </w:rPr>
        <w:t xml:space="preserve"> </w:t>
      </w:r>
      <w:r>
        <w:rPr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w w:val="105"/>
        </w:rPr>
        <w:t>частные</w:t>
      </w:r>
      <w:r>
        <w:rPr>
          <w:spacing w:val="-11"/>
          <w:w w:val="105"/>
        </w:rPr>
        <w:t xml:space="preserve"> </w:t>
      </w:r>
      <w:r>
        <w:rPr>
          <w:w w:val="105"/>
        </w:rPr>
        <w:t>тех-</w:t>
      </w:r>
    </w:p>
    <w:p w:rsidR="00744E03" w:rsidRDefault="007D1EA3">
      <w:pPr>
        <w:pStyle w:val="a3"/>
        <w:spacing w:before="1"/>
        <w:ind w:left="0" w:firstLine="0"/>
        <w:jc w:val="left"/>
        <w:rPr>
          <w:sz w:val="10"/>
        </w:rPr>
      </w:pPr>
      <w:r>
        <w:pict>
          <v:shape id="_x0000_s1162" style="position:absolute;margin-left:49.6pt;margin-top:8.05pt;width:99.25pt;height:.1pt;z-index:-15726080;mso-wrap-distance-left:0;mso-wrap-distance-right:0;mso-position-horizontal-relative:page" coordorigin="992,161" coordsize="1985,0" path="m992,161r1984,e" filled="f" strokeweight=".5pt">
            <v:path arrowok="t"/>
            <w10:wrap type="topAndBottom" anchorx="page"/>
          </v:shape>
        </w:pict>
      </w:r>
    </w:p>
    <w:p w:rsidR="00744E03" w:rsidRDefault="00E40E69">
      <w:pPr>
        <w:spacing w:before="5"/>
        <w:ind w:left="395" w:right="128" w:hanging="284"/>
        <w:jc w:val="both"/>
        <w:rPr>
          <w:sz w:val="19"/>
        </w:rPr>
      </w:pPr>
      <w:r>
        <w:rPr>
          <w:w w:val="105"/>
          <w:position w:val="6"/>
          <w:sz w:val="13"/>
        </w:rPr>
        <w:t>1</w:t>
      </w:r>
      <w:r>
        <w:rPr>
          <w:spacing w:val="35"/>
          <w:w w:val="105"/>
          <w:position w:val="6"/>
          <w:sz w:val="13"/>
        </w:rPr>
        <w:t xml:space="preserve"> </w:t>
      </w:r>
      <w:r>
        <w:rPr>
          <w:w w:val="105"/>
          <w:sz w:val="19"/>
        </w:rPr>
        <w:t>См.: Основы социальной работы. — С. 115–116; Социология: Учеб-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 xml:space="preserve">ник </w:t>
      </w:r>
      <w:r>
        <w:rPr>
          <w:w w:val="125"/>
          <w:sz w:val="19"/>
        </w:rPr>
        <w:t xml:space="preserve">/ </w:t>
      </w:r>
      <w:r>
        <w:rPr>
          <w:w w:val="105"/>
          <w:sz w:val="19"/>
        </w:rPr>
        <w:t>Отв. ред. П.Д. Павленок. — М.: Издательско-книготорговый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центр</w:t>
      </w:r>
      <w:r>
        <w:rPr>
          <w:spacing w:val="-12"/>
          <w:w w:val="105"/>
          <w:sz w:val="19"/>
        </w:rPr>
        <w:t xml:space="preserve"> </w:t>
      </w:r>
      <w:r>
        <w:rPr>
          <w:w w:val="105"/>
          <w:sz w:val="19"/>
        </w:rPr>
        <w:t>«Маркетинг»,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2002.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395–398;</w:t>
      </w:r>
      <w:r>
        <w:rPr>
          <w:spacing w:val="-12"/>
          <w:w w:val="105"/>
          <w:sz w:val="19"/>
        </w:rPr>
        <w:t xml:space="preserve"> </w:t>
      </w:r>
      <w:r>
        <w:rPr>
          <w:i/>
          <w:w w:val="105"/>
          <w:sz w:val="19"/>
        </w:rPr>
        <w:t>Павленок</w:t>
      </w:r>
      <w:r>
        <w:rPr>
          <w:i/>
          <w:spacing w:val="-11"/>
          <w:w w:val="105"/>
          <w:sz w:val="19"/>
        </w:rPr>
        <w:t xml:space="preserve"> </w:t>
      </w:r>
      <w:r>
        <w:rPr>
          <w:i/>
          <w:w w:val="105"/>
          <w:sz w:val="19"/>
        </w:rPr>
        <w:t>П.Д</w:t>
      </w:r>
      <w:r>
        <w:rPr>
          <w:w w:val="105"/>
          <w:sz w:val="19"/>
        </w:rPr>
        <w:t>.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Социологиче-</w:t>
      </w:r>
      <w:r>
        <w:rPr>
          <w:spacing w:val="-48"/>
          <w:w w:val="105"/>
          <w:sz w:val="19"/>
        </w:rPr>
        <w:t xml:space="preserve"> </w:t>
      </w:r>
      <w:r>
        <w:rPr>
          <w:w w:val="105"/>
          <w:sz w:val="19"/>
        </w:rPr>
        <w:t>ские методы и техника изучения проблем социальной работы. — М.: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ГАСБУ,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1995.</w:t>
      </w:r>
    </w:p>
    <w:p w:rsidR="00744E03" w:rsidRDefault="00744E03">
      <w:pPr>
        <w:jc w:val="both"/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9" w:firstLine="0"/>
      </w:pPr>
      <w:r>
        <w:rPr>
          <w:w w:val="105"/>
        </w:rPr>
        <w:lastRenderedPageBreak/>
        <w:t>нологии. Целесообразно также выделить технологии социального</w:t>
      </w:r>
      <w:r>
        <w:rPr>
          <w:spacing w:val="-53"/>
          <w:w w:val="105"/>
        </w:rPr>
        <w:t xml:space="preserve"> </w:t>
      </w:r>
      <w:r>
        <w:rPr>
          <w:w w:val="105"/>
        </w:rPr>
        <w:t>развития отдельных стран, регионов, территорий, трудовых ассо-</w:t>
      </w:r>
      <w:r>
        <w:rPr>
          <w:spacing w:val="1"/>
          <w:w w:val="105"/>
        </w:rPr>
        <w:t xml:space="preserve"> </w:t>
      </w:r>
      <w:r>
        <w:rPr>
          <w:w w:val="105"/>
        </w:rPr>
        <w:t>циаций, а также технологии самореализации и саморазвития лич-</w:t>
      </w:r>
      <w:r>
        <w:rPr>
          <w:spacing w:val="-53"/>
          <w:w w:val="105"/>
        </w:rPr>
        <w:t xml:space="preserve"> </w:t>
      </w:r>
      <w:r>
        <w:rPr>
          <w:w w:val="105"/>
        </w:rPr>
        <w:t>ности и т.д. С полным на то основанием можно выделить также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социальные технологии в социальной сфере, в духовной и эконо-</w:t>
      </w:r>
      <w:r>
        <w:rPr>
          <w:spacing w:val="1"/>
          <w:w w:val="105"/>
        </w:rPr>
        <w:t xml:space="preserve"> </w:t>
      </w:r>
      <w:r>
        <w:rPr>
          <w:w w:val="105"/>
        </w:rPr>
        <w:t>мической</w:t>
      </w:r>
      <w:r>
        <w:rPr>
          <w:spacing w:val="-7"/>
          <w:w w:val="105"/>
        </w:rPr>
        <w:t xml:space="preserve"> </w:t>
      </w:r>
      <w:r>
        <w:rPr>
          <w:w w:val="105"/>
        </w:rPr>
        <w:t>областях.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05"/>
        </w:rPr>
        <w:t>Социальные технологии существенно различаются по своему</w:t>
      </w:r>
      <w:r>
        <w:rPr>
          <w:spacing w:val="1"/>
          <w:w w:val="105"/>
        </w:rPr>
        <w:t xml:space="preserve"> </w:t>
      </w:r>
      <w:r>
        <w:rPr>
          <w:w w:val="105"/>
        </w:rPr>
        <w:t>содержанию.</w:t>
      </w:r>
      <w:r>
        <w:rPr>
          <w:spacing w:val="-5"/>
          <w:w w:val="105"/>
        </w:rPr>
        <w:t xml:space="preserve"> </w:t>
      </w:r>
      <w:r>
        <w:rPr>
          <w:w w:val="105"/>
        </w:rPr>
        <w:t>Определим</w:t>
      </w:r>
      <w:r>
        <w:rPr>
          <w:spacing w:val="-5"/>
          <w:w w:val="105"/>
        </w:rPr>
        <w:t xml:space="preserve"> </w:t>
      </w:r>
      <w:r>
        <w:rPr>
          <w:w w:val="105"/>
        </w:rPr>
        <w:t>кратко</w:t>
      </w:r>
      <w:r>
        <w:rPr>
          <w:spacing w:val="-4"/>
          <w:w w:val="105"/>
        </w:rPr>
        <w:t xml:space="preserve"> </w:t>
      </w:r>
      <w:r>
        <w:rPr>
          <w:w w:val="105"/>
        </w:rPr>
        <w:t>содержание</w:t>
      </w:r>
      <w:r>
        <w:rPr>
          <w:spacing w:val="-5"/>
          <w:w w:val="105"/>
        </w:rPr>
        <w:t xml:space="preserve"> </w:t>
      </w:r>
      <w:r>
        <w:rPr>
          <w:w w:val="105"/>
        </w:rPr>
        <w:t>наиболее</w:t>
      </w:r>
      <w:r>
        <w:rPr>
          <w:spacing w:val="-5"/>
          <w:w w:val="105"/>
        </w:rPr>
        <w:t xml:space="preserve"> </w:t>
      </w:r>
      <w:r>
        <w:rPr>
          <w:w w:val="105"/>
        </w:rPr>
        <w:t>важных</w:t>
      </w:r>
      <w:r>
        <w:rPr>
          <w:spacing w:val="-4"/>
          <w:w w:val="105"/>
        </w:rPr>
        <w:t xml:space="preserve"> </w:t>
      </w:r>
      <w:r>
        <w:rPr>
          <w:w w:val="105"/>
        </w:rPr>
        <w:t>со-</w:t>
      </w:r>
      <w:r>
        <w:rPr>
          <w:spacing w:val="-53"/>
          <w:w w:val="105"/>
        </w:rPr>
        <w:t xml:space="preserve"> </w:t>
      </w:r>
      <w:r>
        <w:rPr>
          <w:w w:val="105"/>
        </w:rPr>
        <w:t>циальных технологий, что поможет более подробно рассмотреть</w:t>
      </w:r>
      <w:r>
        <w:rPr>
          <w:spacing w:val="1"/>
          <w:w w:val="105"/>
        </w:rPr>
        <w:t xml:space="preserve"> </w:t>
      </w:r>
      <w:r>
        <w:rPr>
          <w:w w:val="105"/>
        </w:rPr>
        <w:t>специфику</w:t>
      </w:r>
      <w:r>
        <w:rPr>
          <w:spacing w:val="-6"/>
          <w:w w:val="105"/>
        </w:rPr>
        <w:t xml:space="preserve"> </w:t>
      </w:r>
      <w:r>
        <w:rPr>
          <w:w w:val="105"/>
        </w:rPr>
        <w:t>технологий</w:t>
      </w:r>
      <w:r>
        <w:rPr>
          <w:spacing w:val="-5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5"/>
          <w:w w:val="105"/>
        </w:rPr>
        <w:t xml:space="preserve"> </w:t>
      </w:r>
      <w:r>
        <w:rPr>
          <w:w w:val="105"/>
        </w:rPr>
        <w:t>работе.</w:t>
      </w:r>
    </w:p>
    <w:p w:rsidR="00744E03" w:rsidRDefault="00E40E69">
      <w:pPr>
        <w:pStyle w:val="a3"/>
        <w:spacing w:line="242" w:lineRule="auto"/>
        <w:ind w:right="126"/>
      </w:pPr>
      <w:r>
        <w:rPr>
          <w:i/>
          <w:w w:val="105"/>
        </w:rPr>
        <w:t>Глобальные</w:t>
      </w:r>
      <w:r>
        <w:rPr>
          <w:i/>
          <w:spacing w:val="-14"/>
          <w:w w:val="105"/>
        </w:rPr>
        <w:t xml:space="preserve"> </w:t>
      </w:r>
      <w:r>
        <w:rPr>
          <w:w w:val="105"/>
        </w:rPr>
        <w:t>социальные</w:t>
      </w:r>
      <w:r>
        <w:rPr>
          <w:spacing w:val="-13"/>
          <w:w w:val="105"/>
        </w:rPr>
        <w:t xml:space="preserve"> </w:t>
      </w:r>
      <w:r>
        <w:rPr>
          <w:w w:val="105"/>
        </w:rPr>
        <w:t>технологии</w:t>
      </w:r>
      <w:r>
        <w:rPr>
          <w:spacing w:val="-13"/>
          <w:w w:val="105"/>
        </w:rPr>
        <w:t xml:space="preserve"> </w:t>
      </w:r>
      <w:r>
        <w:rPr>
          <w:w w:val="105"/>
        </w:rPr>
        <w:t>связаны</w:t>
      </w:r>
      <w:r>
        <w:rPr>
          <w:spacing w:val="-13"/>
          <w:w w:val="105"/>
        </w:rPr>
        <w:t xml:space="preserve"> </w:t>
      </w:r>
      <w:r>
        <w:rPr>
          <w:w w:val="105"/>
        </w:rPr>
        <w:t>с</w:t>
      </w:r>
      <w:r>
        <w:rPr>
          <w:spacing w:val="-13"/>
          <w:w w:val="105"/>
        </w:rPr>
        <w:t xml:space="preserve"> </w:t>
      </w:r>
      <w:r>
        <w:rPr>
          <w:w w:val="105"/>
        </w:rPr>
        <w:t>решением</w:t>
      </w:r>
      <w:r>
        <w:rPr>
          <w:spacing w:val="-13"/>
          <w:w w:val="105"/>
        </w:rPr>
        <w:t xml:space="preserve"> </w:t>
      </w:r>
      <w:r>
        <w:rPr>
          <w:w w:val="105"/>
        </w:rPr>
        <w:t>обще-</w:t>
      </w:r>
      <w:r>
        <w:rPr>
          <w:spacing w:val="-53"/>
          <w:w w:val="105"/>
        </w:rPr>
        <w:t xml:space="preserve"> </w:t>
      </w:r>
      <w:r>
        <w:rPr>
          <w:w w:val="105"/>
        </w:rPr>
        <w:t>человеческих</w:t>
      </w:r>
      <w:r>
        <w:rPr>
          <w:spacing w:val="-13"/>
          <w:w w:val="105"/>
        </w:rPr>
        <w:t xml:space="preserve"> </w:t>
      </w:r>
      <w:r>
        <w:rPr>
          <w:w w:val="105"/>
        </w:rPr>
        <w:t>проблем.</w:t>
      </w:r>
      <w:r>
        <w:rPr>
          <w:spacing w:val="-13"/>
          <w:w w:val="105"/>
        </w:rPr>
        <w:t xml:space="preserve"> </w:t>
      </w:r>
      <w:r>
        <w:rPr>
          <w:w w:val="105"/>
        </w:rPr>
        <w:t>Речь</w:t>
      </w:r>
      <w:r>
        <w:rPr>
          <w:spacing w:val="-13"/>
          <w:w w:val="105"/>
        </w:rPr>
        <w:t xml:space="preserve"> </w:t>
      </w:r>
      <w:r>
        <w:rPr>
          <w:w w:val="105"/>
        </w:rPr>
        <w:t>идет</w:t>
      </w:r>
      <w:r>
        <w:rPr>
          <w:spacing w:val="-13"/>
          <w:w w:val="105"/>
        </w:rPr>
        <w:t xml:space="preserve"> </w:t>
      </w:r>
      <w:r>
        <w:rPr>
          <w:w w:val="105"/>
        </w:rPr>
        <w:t>о</w:t>
      </w:r>
      <w:r>
        <w:rPr>
          <w:spacing w:val="-12"/>
          <w:w w:val="105"/>
        </w:rPr>
        <w:t xml:space="preserve"> </w:t>
      </w:r>
      <w:r>
        <w:rPr>
          <w:w w:val="105"/>
        </w:rPr>
        <w:t>таких</w:t>
      </w:r>
      <w:r>
        <w:rPr>
          <w:spacing w:val="-13"/>
          <w:w w:val="105"/>
        </w:rPr>
        <w:t xml:space="preserve"> </w:t>
      </w:r>
      <w:r>
        <w:rPr>
          <w:w w:val="105"/>
        </w:rPr>
        <w:t>знаниях,</w:t>
      </w:r>
      <w:r>
        <w:rPr>
          <w:spacing w:val="-13"/>
          <w:w w:val="105"/>
        </w:rPr>
        <w:t xml:space="preserve"> </w:t>
      </w:r>
      <w:r>
        <w:rPr>
          <w:w w:val="105"/>
        </w:rPr>
        <w:t>методах,</w:t>
      </w:r>
      <w:r>
        <w:rPr>
          <w:spacing w:val="-13"/>
          <w:w w:val="105"/>
        </w:rPr>
        <w:t xml:space="preserve"> </w:t>
      </w:r>
      <w:r>
        <w:rPr>
          <w:w w:val="105"/>
        </w:rPr>
        <w:t>спосо-</w:t>
      </w:r>
      <w:r>
        <w:rPr>
          <w:spacing w:val="-53"/>
          <w:w w:val="105"/>
        </w:rPr>
        <w:t xml:space="preserve"> </w:t>
      </w:r>
      <w:r>
        <w:rPr>
          <w:w w:val="105"/>
        </w:rPr>
        <w:t>бах, которые способствуют уяснению не только внутренних, но и</w:t>
      </w:r>
      <w:r>
        <w:rPr>
          <w:spacing w:val="-53"/>
          <w:w w:val="105"/>
        </w:rPr>
        <w:t xml:space="preserve"> </w:t>
      </w:r>
      <w:r>
        <w:rPr>
          <w:w w:val="105"/>
        </w:rPr>
        <w:t>мировых</w:t>
      </w:r>
      <w:r>
        <w:rPr>
          <w:spacing w:val="-9"/>
          <w:w w:val="105"/>
        </w:rPr>
        <w:t xml:space="preserve"> </w:t>
      </w:r>
      <w:r>
        <w:rPr>
          <w:w w:val="105"/>
        </w:rPr>
        <w:t>тенденций</w:t>
      </w:r>
      <w:r>
        <w:rPr>
          <w:spacing w:val="-9"/>
          <w:w w:val="105"/>
        </w:rPr>
        <w:t xml:space="preserve"> </w:t>
      </w:r>
      <w:r>
        <w:rPr>
          <w:w w:val="105"/>
        </w:rPr>
        <w:t>развития,</w:t>
      </w:r>
      <w:r>
        <w:rPr>
          <w:spacing w:val="-9"/>
          <w:w w:val="105"/>
        </w:rPr>
        <w:t xml:space="preserve"> </w:t>
      </w:r>
      <w:r>
        <w:rPr>
          <w:w w:val="105"/>
        </w:rPr>
        <w:t>связи</w:t>
      </w:r>
      <w:r>
        <w:rPr>
          <w:spacing w:val="-9"/>
          <w:w w:val="105"/>
        </w:rPr>
        <w:t xml:space="preserve"> </w:t>
      </w:r>
      <w:r>
        <w:rPr>
          <w:w w:val="105"/>
        </w:rPr>
        <w:t>общества</w:t>
      </w:r>
      <w:r>
        <w:rPr>
          <w:spacing w:val="-9"/>
          <w:w w:val="105"/>
        </w:rPr>
        <w:t xml:space="preserve"> </w:t>
      </w:r>
      <w:r>
        <w:rPr>
          <w:w w:val="105"/>
        </w:rPr>
        <w:t>и</w:t>
      </w:r>
      <w:r>
        <w:rPr>
          <w:spacing w:val="-9"/>
          <w:w w:val="105"/>
        </w:rPr>
        <w:t xml:space="preserve"> </w:t>
      </w:r>
      <w:r>
        <w:rPr>
          <w:w w:val="105"/>
        </w:rPr>
        <w:t>природы.</w:t>
      </w:r>
      <w:r>
        <w:rPr>
          <w:spacing w:val="-8"/>
          <w:w w:val="105"/>
        </w:rPr>
        <w:t xml:space="preserve"> </w:t>
      </w:r>
      <w:r>
        <w:rPr>
          <w:w w:val="105"/>
        </w:rPr>
        <w:t>Внедре-</w:t>
      </w:r>
      <w:r>
        <w:rPr>
          <w:spacing w:val="-53"/>
          <w:w w:val="105"/>
        </w:rPr>
        <w:t xml:space="preserve"> </w:t>
      </w:r>
      <w:r>
        <w:rPr>
          <w:w w:val="105"/>
        </w:rPr>
        <w:t>ние глобальных технологий прямо или косвенно касается жизне-</w:t>
      </w:r>
      <w:r>
        <w:rPr>
          <w:spacing w:val="1"/>
          <w:w w:val="105"/>
        </w:rPr>
        <w:t xml:space="preserve"> </w:t>
      </w:r>
      <w:r>
        <w:rPr>
          <w:w w:val="105"/>
        </w:rPr>
        <w:t>деятельности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4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5"/>
          <w:w w:val="105"/>
        </w:rPr>
        <w:t xml:space="preserve"> </w:t>
      </w:r>
      <w:r>
        <w:rPr>
          <w:w w:val="105"/>
        </w:rPr>
        <w:t>защищенности</w:t>
      </w:r>
      <w:r>
        <w:rPr>
          <w:spacing w:val="-4"/>
          <w:w w:val="105"/>
        </w:rPr>
        <w:t xml:space="preserve"> </w:t>
      </w:r>
      <w:r>
        <w:rPr>
          <w:w w:val="105"/>
        </w:rPr>
        <w:t>людей.</w:t>
      </w:r>
    </w:p>
    <w:p w:rsidR="00744E03" w:rsidRDefault="00E40E69">
      <w:pPr>
        <w:pStyle w:val="a3"/>
        <w:spacing w:line="242" w:lineRule="auto"/>
        <w:ind w:right="127"/>
      </w:pPr>
      <w:r>
        <w:rPr>
          <w:i/>
          <w:w w:val="105"/>
        </w:rPr>
        <w:t>Инновационные</w:t>
      </w:r>
      <w:r>
        <w:rPr>
          <w:i/>
          <w:spacing w:val="-4"/>
          <w:w w:val="105"/>
        </w:rPr>
        <w:t xml:space="preserve"> </w:t>
      </w:r>
      <w:r>
        <w:rPr>
          <w:w w:val="105"/>
        </w:rPr>
        <w:t>социальные</w:t>
      </w:r>
      <w:r>
        <w:rPr>
          <w:spacing w:val="-4"/>
          <w:w w:val="105"/>
        </w:rPr>
        <w:t xml:space="preserve"> </w:t>
      </w:r>
      <w:r>
        <w:rPr>
          <w:w w:val="105"/>
        </w:rPr>
        <w:t>технологии</w:t>
      </w:r>
      <w:r>
        <w:rPr>
          <w:spacing w:val="-4"/>
          <w:w w:val="105"/>
        </w:rPr>
        <w:t xml:space="preserve"> </w:t>
      </w:r>
      <w:r>
        <w:rPr>
          <w:w w:val="105"/>
        </w:rPr>
        <w:t>направлены</w:t>
      </w:r>
      <w:r>
        <w:rPr>
          <w:spacing w:val="-4"/>
          <w:w w:val="105"/>
        </w:rPr>
        <w:t xml:space="preserve"> </w:t>
      </w:r>
      <w:r>
        <w:rPr>
          <w:w w:val="105"/>
        </w:rPr>
        <w:t>на</w:t>
      </w:r>
      <w:r>
        <w:rPr>
          <w:spacing w:val="-4"/>
          <w:w w:val="105"/>
        </w:rPr>
        <w:t xml:space="preserve"> </w:t>
      </w:r>
      <w:r>
        <w:rPr>
          <w:w w:val="105"/>
        </w:rPr>
        <w:t>осуще-</w:t>
      </w:r>
      <w:r>
        <w:rPr>
          <w:spacing w:val="-53"/>
          <w:w w:val="105"/>
        </w:rPr>
        <w:t xml:space="preserve"> </w:t>
      </w:r>
      <w:r>
        <w:rPr>
          <w:w w:val="105"/>
        </w:rPr>
        <w:t>ствление нововведений в обществе, на реализацию инициатив,</w:t>
      </w:r>
      <w:r>
        <w:rPr>
          <w:spacing w:val="1"/>
          <w:w w:val="105"/>
        </w:rPr>
        <w:t xml:space="preserve"> </w:t>
      </w:r>
      <w:r>
        <w:rPr>
          <w:w w:val="105"/>
        </w:rPr>
        <w:t>вызывающих качественные изменения в разных сферах социаль-</w:t>
      </w:r>
      <w:r>
        <w:rPr>
          <w:spacing w:val="1"/>
          <w:w w:val="105"/>
        </w:rPr>
        <w:t xml:space="preserve"> </w:t>
      </w:r>
      <w:r>
        <w:rPr>
          <w:w w:val="105"/>
        </w:rPr>
        <w:t>ной</w:t>
      </w:r>
      <w:r>
        <w:rPr>
          <w:spacing w:val="-5"/>
          <w:w w:val="105"/>
        </w:rPr>
        <w:t xml:space="preserve"> </w:t>
      </w:r>
      <w:r>
        <w:rPr>
          <w:w w:val="105"/>
        </w:rPr>
        <w:t>жизни,</w:t>
      </w:r>
      <w:r>
        <w:rPr>
          <w:spacing w:val="-4"/>
          <w:w w:val="105"/>
        </w:rPr>
        <w:t xml:space="preserve"> </w:t>
      </w:r>
      <w:r>
        <w:rPr>
          <w:w w:val="105"/>
        </w:rPr>
        <w:t>приводящих</w:t>
      </w:r>
      <w:r>
        <w:rPr>
          <w:spacing w:val="-4"/>
          <w:w w:val="105"/>
        </w:rPr>
        <w:t xml:space="preserve"> </w:t>
      </w:r>
      <w:r>
        <w:rPr>
          <w:w w:val="105"/>
        </w:rPr>
        <w:t>к</w:t>
      </w:r>
      <w:r>
        <w:rPr>
          <w:spacing w:val="-4"/>
          <w:w w:val="105"/>
        </w:rPr>
        <w:t xml:space="preserve"> </w:t>
      </w:r>
      <w:r>
        <w:rPr>
          <w:w w:val="105"/>
        </w:rPr>
        <w:t>рациональному</w:t>
      </w:r>
      <w:r>
        <w:rPr>
          <w:spacing w:val="-4"/>
          <w:w w:val="105"/>
        </w:rPr>
        <w:t xml:space="preserve"> </w:t>
      </w:r>
      <w:r>
        <w:rPr>
          <w:w w:val="105"/>
        </w:rPr>
        <w:t>использованию</w:t>
      </w:r>
      <w:r>
        <w:rPr>
          <w:spacing w:val="-4"/>
          <w:w w:val="105"/>
        </w:rPr>
        <w:t xml:space="preserve"> </w:t>
      </w:r>
      <w:r>
        <w:rPr>
          <w:w w:val="105"/>
        </w:rPr>
        <w:t>матери-</w:t>
      </w:r>
      <w:r>
        <w:rPr>
          <w:spacing w:val="-53"/>
          <w:w w:val="105"/>
        </w:rPr>
        <w:t xml:space="preserve"> </w:t>
      </w:r>
      <w:r>
        <w:rPr>
          <w:w w:val="105"/>
        </w:rPr>
        <w:t>альных</w:t>
      </w:r>
      <w:r>
        <w:rPr>
          <w:spacing w:val="-8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других</w:t>
      </w:r>
      <w:r>
        <w:rPr>
          <w:spacing w:val="-7"/>
          <w:w w:val="105"/>
        </w:rPr>
        <w:t xml:space="preserve"> </w:t>
      </w:r>
      <w:r>
        <w:rPr>
          <w:w w:val="105"/>
        </w:rPr>
        <w:t>ресурсов</w:t>
      </w:r>
      <w:r>
        <w:rPr>
          <w:spacing w:val="-7"/>
          <w:w w:val="105"/>
        </w:rPr>
        <w:t xml:space="preserve"> </w:t>
      </w:r>
      <w:r>
        <w:rPr>
          <w:w w:val="105"/>
        </w:rPr>
        <w:t>в</w:t>
      </w:r>
      <w:r>
        <w:rPr>
          <w:spacing w:val="-7"/>
          <w:w w:val="105"/>
        </w:rPr>
        <w:t xml:space="preserve"> </w:t>
      </w:r>
      <w:r>
        <w:rPr>
          <w:w w:val="105"/>
        </w:rPr>
        <w:t>обществе.</w:t>
      </w:r>
    </w:p>
    <w:p w:rsidR="00744E03" w:rsidRDefault="00E40E69">
      <w:pPr>
        <w:pStyle w:val="a3"/>
        <w:spacing w:line="242" w:lineRule="auto"/>
        <w:ind w:right="130"/>
      </w:pPr>
      <w:r>
        <w:rPr>
          <w:w w:val="105"/>
        </w:rPr>
        <w:t>Примером инновационных технологий могут служить, в част-</w:t>
      </w:r>
      <w:r>
        <w:rPr>
          <w:spacing w:val="1"/>
          <w:w w:val="105"/>
        </w:rPr>
        <w:t xml:space="preserve"> </w:t>
      </w:r>
      <w:r>
        <w:rPr>
          <w:w w:val="105"/>
        </w:rPr>
        <w:t>ности, современные социальные технологии профессионального</w:t>
      </w:r>
      <w:r>
        <w:rPr>
          <w:spacing w:val="1"/>
          <w:w w:val="105"/>
        </w:rPr>
        <w:t xml:space="preserve"> </w:t>
      </w:r>
      <w:r>
        <w:rPr>
          <w:w w:val="105"/>
        </w:rPr>
        <w:t>обучения</w:t>
      </w:r>
      <w:r>
        <w:rPr>
          <w:spacing w:val="-9"/>
          <w:w w:val="105"/>
        </w:rPr>
        <w:t xml:space="preserve"> </w:t>
      </w:r>
      <w:r>
        <w:rPr>
          <w:w w:val="105"/>
        </w:rPr>
        <w:t>безработных,</w:t>
      </w:r>
      <w:r>
        <w:rPr>
          <w:spacing w:val="-8"/>
          <w:w w:val="105"/>
        </w:rPr>
        <w:t xml:space="preserve"> </w:t>
      </w:r>
      <w:r>
        <w:rPr>
          <w:w w:val="105"/>
        </w:rPr>
        <w:t>в</w:t>
      </w:r>
      <w:r>
        <w:rPr>
          <w:spacing w:val="-9"/>
          <w:w w:val="105"/>
        </w:rPr>
        <w:t xml:space="preserve"> </w:t>
      </w:r>
      <w:r>
        <w:rPr>
          <w:w w:val="105"/>
        </w:rPr>
        <w:t>основе</w:t>
      </w:r>
      <w:r>
        <w:rPr>
          <w:spacing w:val="-8"/>
          <w:w w:val="105"/>
        </w:rPr>
        <w:t xml:space="preserve"> </w:t>
      </w:r>
      <w:r>
        <w:rPr>
          <w:w w:val="105"/>
        </w:rPr>
        <w:t>которого</w:t>
      </w:r>
      <w:r>
        <w:rPr>
          <w:spacing w:val="-9"/>
          <w:w w:val="105"/>
        </w:rPr>
        <w:t xml:space="preserve"> </w:t>
      </w:r>
      <w:r>
        <w:rPr>
          <w:w w:val="105"/>
        </w:rPr>
        <w:t>лежит</w:t>
      </w:r>
      <w:r>
        <w:rPr>
          <w:spacing w:val="-8"/>
          <w:w w:val="105"/>
        </w:rPr>
        <w:t xml:space="preserve"> </w:t>
      </w:r>
      <w:r>
        <w:rPr>
          <w:w w:val="105"/>
        </w:rPr>
        <w:t>активное</w:t>
      </w:r>
      <w:r>
        <w:rPr>
          <w:spacing w:val="-9"/>
          <w:w w:val="105"/>
        </w:rPr>
        <w:t xml:space="preserve"> </w:t>
      </w:r>
      <w:r>
        <w:rPr>
          <w:w w:val="105"/>
        </w:rPr>
        <w:t>исполь-</w:t>
      </w:r>
      <w:r>
        <w:rPr>
          <w:spacing w:val="-52"/>
          <w:w w:val="105"/>
        </w:rPr>
        <w:t xml:space="preserve"> </w:t>
      </w:r>
      <w:r>
        <w:rPr>
          <w:spacing w:val="-1"/>
          <w:w w:val="105"/>
        </w:rPr>
        <w:t>зование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достижений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науки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целях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получения</w:t>
      </w:r>
      <w:r>
        <w:rPr>
          <w:spacing w:val="-13"/>
          <w:w w:val="105"/>
        </w:rPr>
        <w:t xml:space="preserve"> </w:t>
      </w:r>
      <w:r>
        <w:rPr>
          <w:w w:val="105"/>
        </w:rPr>
        <w:t>нового</w:t>
      </w:r>
      <w:r>
        <w:rPr>
          <w:spacing w:val="-13"/>
          <w:w w:val="105"/>
        </w:rPr>
        <w:t xml:space="preserve"> </w:t>
      </w:r>
      <w:r>
        <w:rPr>
          <w:w w:val="105"/>
        </w:rPr>
        <w:t>качества</w:t>
      </w:r>
      <w:r>
        <w:rPr>
          <w:spacing w:val="-12"/>
          <w:w w:val="105"/>
        </w:rPr>
        <w:t xml:space="preserve"> </w:t>
      </w:r>
      <w:r>
        <w:rPr>
          <w:w w:val="105"/>
        </w:rPr>
        <w:t>зна-</w:t>
      </w:r>
      <w:r>
        <w:rPr>
          <w:spacing w:val="-53"/>
          <w:w w:val="105"/>
        </w:rPr>
        <w:t xml:space="preserve"> </w:t>
      </w:r>
      <w:r>
        <w:rPr>
          <w:w w:val="105"/>
        </w:rPr>
        <w:t>ний</w:t>
      </w:r>
      <w:r>
        <w:rPr>
          <w:spacing w:val="-5"/>
          <w:w w:val="105"/>
        </w:rPr>
        <w:t xml:space="preserve"> </w:t>
      </w:r>
      <w:r>
        <w:rPr>
          <w:w w:val="105"/>
        </w:rPr>
        <w:t>обучаемых,</w:t>
      </w:r>
      <w:r>
        <w:rPr>
          <w:spacing w:val="-5"/>
          <w:w w:val="105"/>
        </w:rPr>
        <w:t xml:space="preserve"> </w:t>
      </w:r>
      <w:r>
        <w:rPr>
          <w:w w:val="105"/>
        </w:rPr>
        <w:t>новых</w:t>
      </w:r>
      <w:r>
        <w:rPr>
          <w:spacing w:val="-4"/>
          <w:w w:val="105"/>
        </w:rPr>
        <w:t xml:space="preserve"> </w:t>
      </w:r>
      <w:r>
        <w:rPr>
          <w:w w:val="105"/>
        </w:rPr>
        <w:t>свойств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характеристик</w:t>
      </w:r>
      <w:r>
        <w:rPr>
          <w:spacing w:val="-4"/>
          <w:w w:val="105"/>
        </w:rPr>
        <w:t xml:space="preserve"> </w:t>
      </w:r>
      <w:r>
        <w:rPr>
          <w:w w:val="105"/>
        </w:rPr>
        <w:t>обучения.</w:t>
      </w:r>
    </w:p>
    <w:p w:rsidR="00744E03" w:rsidRDefault="00E40E69">
      <w:pPr>
        <w:pStyle w:val="a3"/>
        <w:spacing w:line="242" w:lineRule="auto"/>
        <w:ind w:left="111" w:right="126"/>
      </w:pPr>
      <w:r>
        <w:rPr>
          <w:w w:val="105"/>
        </w:rPr>
        <w:t>В отличие от инновационных технологий методы воздействия</w:t>
      </w:r>
      <w:r>
        <w:rPr>
          <w:spacing w:val="1"/>
          <w:w w:val="105"/>
        </w:rPr>
        <w:t xml:space="preserve"> </w:t>
      </w:r>
      <w:r>
        <w:rPr>
          <w:w w:val="105"/>
        </w:rPr>
        <w:t xml:space="preserve">на социальные процессы, предусмотренные </w:t>
      </w:r>
      <w:r>
        <w:rPr>
          <w:i/>
          <w:w w:val="105"/>
        </w:rPr>
        <w:t xml:space="preserve">рутинными </w:t>
      </w:r>
      <w:r>
        <w:rPr>
          <w:w w:val="105"/>
        </w:rPr>
        <w:t>социаль-</w:t>
      </w:r>
      <w:r>
        <w:rPr>
          <w:spacing w:val="1"/>
          <w:w w:val="105"/>
        </w:rPr>
        <w:t xml:space="preserve"> </w:t>
      </w:r>
      <w:r>
        <w:rPr>
          <w:w w:val="105"/>
        </w:rPr>
        <w:t>ными технологиями, характеризуются малой наукоемкостью и не</w:t>
      </w:r>
      <w:r>
        <w:rPr>
          <w:spacing w:val="-53"/>
          <w:w w:val="105"/>
        </w:rPr>
        <w:t xml:space="preserve"> </w:t>
      </w:r>
      <w:r>
        <w:rPr>
          <w:w w:val="105"/>
        </w:rPr>
        <w:t>стимулируют социальный объект, социальную систему к переме-</w:t>
      </w:r>
      <w:r>
        <w:rPr>
          <w:spacing w:val="1"/>
          <w:w w:val="105"/>
        </w:rPr>
        <w:t xml:space="preserve"> </w:t>
      </w:r>
      <w:r>
        <w:rPr>
          <w:w w:val="105"/>
        </w:rPr>
        <w:t>нам,</w:t>
      </w:r>
      <w:r>
        <w:rPr>
          <w:spacing w:val="-6"/>
          <w:w w:val="105"/>
        </w:rPr>
        <w:t xml:space="preserve"> </w:t>
      </w:r>
      <w:r>
        <w:rPr>
          <w:w w:val="105"/>
        </w:rPr>
        <w:t>изменениям.</w:t>
      </w:r>
    </w:p>
    <w:p w:rsidR="00744E03" w:rsidRDefault="00E40E69">
      <w:pPr>
        <w:pStyle w:val="a3"/>
        <w:spacing w:line="242" w:lineRule="auto"/>
        <w:ind w:left="111" w:right="126"/>
      </w:pPr>
      <w:r>
        <w:rPr>
          <w:i/>
          <w:w w:val="105"/>
        </w:rPr>
        <w:t>Региональные</w:t>
      </w:r>
      <w:r>
        <w:rPr>
          <w:i/>
          <w:spacing w:val="-8"/>
          <w:w w:val="105"/>
        </w:rPr>
        <w:t xml:space="preserve"> </w:t>
      </w:r>
      <w:r>
        <w:rPr>
          <w:w w:val="105"/>
        </w:rPr>
        <w:t>социальные</w:t>
      </w:r>
      <w:r>
        <w:rPr>
          <w:spacing w:val="-7"/>
          <w:w w:val="105"/>
        </w:rPr>
        <w:t xml:space="preserve"> </w:t>
      </w:r>
      <w:r>
        <w:rPr>
          <w:w w:val="105"/>
        </w:rPr>
        <w:t>технологии</w:t>
      </w:r>
      <w:r>
        <w:rPr>
          <w:spacing w:val="-7"/>
          <w:w w:val="105"/>
        </w:rPr>
        <w:t xml:space="preserve"> </w:t>
      </w:r>
      <w:r>
        <w:rPr>
          <w:w w:val="105"/>
        </w:rPr>
        <w:t>направлены</w:t>
      </w:r>
      <w:r>
        <w:rPr>
          <w:spacing w:val="-7"/>
          <w:w w:val="105"/>
        </w:rPr>
        <w:t xml:space="preserve"> </w:t>
      </w:r>
      <w:r>
        <w:rPr>
          <w:w w:val="105"/>
        </w:rPr>
        <w:t>на</w:t>
      </w:r>
      <w:r>
        <w:rPr>
          <w:spacing w:val="-7"/>
          <w:w w:val="105"/>
        </w:rPr>
        <w:t xml:space="preserve"> </w:t>
      </w:r>
      <w:r>
        <w:rPr>
          <w:w w:val="105"/>
        </w:rPr>
        <w:t>изучение</w:t>
      </w:r>
      <w:r>
        <w:rPr>
          <w:spacing w:val="-53"/>
          <w:w w:val="105"/>
        </w:rPr>
        <w:t xml:space="preserve"> </w:t>
      </w:r>
      <w:r>
        <w:rPr>
          <w:w w:val="105"/>
        </w:rPr>
        <w:t>и реализацию закономерностей территориальной организации со-</w:t>
      </w:r>
      <w:r>
        <w:rPr>
          <w:spacing w:val="-53"/>
          <w:w w:val="105"/>
        </w:rPr>
        <w:t xml:space="preserve"> </w:t>
      </w:r>
      <w:r>
        <w:rPr>
          <w:w w:val="105"/>
        </w:rPr>
        <w:t>циальной</w:t>
      </w:r>
      <w:r>
        <w:rPr>
          <w:spacing w:val="-5"/>
          <w:w w:val="105"/>
        </w:rPr>
        <w:t xml:space="preserve"> </w:t>
      </w:r>
      <w:r>
        <w:rPr>
          <w:w w:val="105"/>
        </w:rPr>
        <w:t>жизни</w:t>
      </w:r>
      <w:r>
        <w:rPr>
          <w:spacing w:val="-4"/>
          <w:w w:val="105"/>
        </w:rPr>
        <w:t xml:space="preserve"> </w:t>
      </w:r>
      <w:r>
        <w:rPr>
          <w:w w:val="105"/>
        </w:rPr>
        <w:t>и</w:t>
      </w:r>
      <w:r>
        <w:rPr>
          <w:spacing w:val="-4"/>
          <w:w w:val="105"/>
        </w:rPr>
        <w:t xml:space="preserve"> </w:t>
      </w:r>
      <w:r>
        <w:rPr>
          <w:w w:val="105"/>
        </w:rPr>
        <w:t>планомерное</w:t>
      </w:r>
      <w:r>
        <w:rPr>
          <w:spacing w:val="-4"/>
          <w:w w:val="105"/>
        </w:rPr>
        <w:t xml:space="preserve"> </w:t>
      </w:r>
      <w:r>
        <w:rPr>
          <w:w w:val="105"/>
        </w:rPr>
        <w:t>ее</w:t>
      </w:r>
      <w:r>
        <w:rPr>
          <w:spacing w:val="-5"/>
          <w:w w:val="105"/>
        </w:rPr>
        <w:t xml:space="preserve"> </w:t>
      </w:r>
      <w:r>
        <w:rPr>
          <w:w w:val="105"/>
        </w:rPr>
        <w:t>изменение.</w:t>
      </w:r>
    </w:p>
    <w:p w:rsidR="00744E03" w:rsidRDefault="00E40E69">
      <w:pPr>
        <w:pStyle w:val="a3"/>
        <w:spacing w:line="242" w:lineRule="auto"/>
        <w:ind w:left="111" w:right="126"/>
      </w:pPr>
      <w:r>
        <w:rPr>
          <w:w w:val="105"/>
        </w:rPr>
        <w:t xml:space="preserve">Одной из разновидностей </w:t>
      </w:r>
      <w:r>
        <w:rPr>
          <w:i/>
          <w:w w:val="105"/>
        </w:rPr>
        <w:t xml:space="preserve">универсальных </w:t>
      </w:r>
      <w:r>
        <w:rPr>
          <w:w w:val="105"/>
        </w:rPr>
        <w:t>технологий является</w:t>
      </w:r>
      <w:r>
        <w:rPr>
          <w:spacing w:val="1"/>
          <w:w w:val="105"/>
        </w:rPr>
        <w:t xml:space="preserve"> </w:t>
      </w:r>
      <w:r>
        <w:rPr>
          <w:w w:val="105"/>
        </w:rPr>
        <w:t>технология глобального моделирования (исследование и решение</w:t>
      </w:r>
      <w:r>
        <w:rPr>
          <w:spacing w:val="-53"/>
          <w:w w:val="105"/>
        </w:rPr>
        <w:t xml:space="preserve"> </w:t>
      </w:r>
      <w:r>
        <w:rPr>
          <w:spacing w:val="-3"/>
          <w:w w:val="105"/>
        </w:rPr>
        <w:t>вопросов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сохранения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мира,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природы,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обеспечения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населения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Земли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продовольствием,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энергией,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материальными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средствами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т.д.).</w:t>
      </w:r>
    </w:p>
    <w:p w:rsidR="00744E03" w:rsidRDefault="00E40E69">
      <w:pPr>
        <w:pStyle w:val="a3"/>
        <w:spacing w:line="242" w:lineRule="auto"/>
        <w:ind w:left="111" w:right="132"/>
      </w:pPr>
      <w:r>
        <w:rPr>
          <w:w w:val="105"/>
        </w:rPr>
        <w:t xml:space="preserve">Содержание </w:t>
      </w:r>
      <w:r>
        <w:rPr>
          <w:i/>
          <w:w w:val="105"/>
        </w:rPr>
        <w:t xml:space="preserve">информационных </w:t>
      </w:r>
      <w:r>
        <w:rPr>
          <w:w w:val="105"/>
        </w:rPr>
        <w:t>социальных технологий — это</w:t>
      </w:r>
      <w:r>
        <w:rPr>
          <w:spacing w:val="1"/>
          <w:w w:val="105"/>
        </w:rPr>
        <w:t xml:space="preserve"> </w:t>
      </w:r>
      <w:r>
        <w:rPr>
          <w:w w:val="105"/>
        </w:rPr>
        <w:t>способы и приемы оптимизации информационного процесса, его</w:t>
      </w:r>
      <w:r>
        <w:rPr>
          <w:spacing w:val="1"/>
          <w:w w:val="105"/>
        </w:rPr>
        <w:t xml:space="preserve"> </w:t>
      </w:r>
      <w:r>
        <w:rPr>
          <w:w w:val="110"/>
        </w:rPr>
        <w:t>воспроизводства</w:t>
      </w:r>
      <w:r>
        <w:rPr>
          <w:spacing w:val="-11"/>
          <w:w w:val="110"/>
        </w:rPr>
        <w:t xml:space="preserve"> </w:t>
      </w:r>
      <w:r>
        <w:rPr>
          <w:w w:val="110"/>
        </w:rPr>
        <w:t>и</w:t>
      </w:r>
      <w:r>
        <w:rPr>
          <w:spacing w:val="-11"/>
          <w:w w:val="110"/>
        </w:rPr>
        <w:t xml:space="preserve"> </w:t>
      </w:r>
      <w:r>
        <w:rPr>
          <w:w w:val="110"/>
        </w:rPr>
        <w:t>функционирования.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left="111" w:right="131"/>
      </w:pPr>
      <w:r>
        <w:rPr>
          <w:i/>
          <w:spacing w:val="-1"/>
          <w:w w:val="105"/>
        </w:rPr>
        <w:lastRenderedPageBreak/>
        <w:t>Интеллектуальные</w:t>
      </w:r>
      <w:r>
        <w:rPr>
          <w:i/>
          <w:spacing w:val="-12"/>
          <w:w w:val="105"/>
        </w:rPr>
        <w:t xml:space="preserve"> </w:t>
      </w:r>
      <w:r>
        <w:rPr>
          <w:w w:val="105"/>
        </w:rPr>
        <w:t>социальные</w:t>
      </w:r>
      <w:r>
        <w:rPr>
          <w:spacing w:val="-12"/>
          <w:w w:val="105"/>
        </w:rPr>
        <w:t xml:space="preserve"> </w:t>
      </w:r>
      <w:r>
        <w:rPr>
          <w:w w:val="105"/>
        </w:rPr>
        <w:t>технологии</w:t>
      </w:r>
      <w:r>
        <w:rPr>
          <w:spacing w:val="-12"/>
          <w:w w:val="105"/>
        </w:rPr>
        <w:t xml:space="preserve"> </w:t>
      </w:r>
      <w:r>
        <w:rPr>
          <w:w w:val="105"/>
        </w:rPr>
        <w:t>направлены</w:t>
      </w:r>
      <w:r>
        <w:rPr>
          <w:spacing w:val="-12"/>
          <w:w w:val="105"/>
        </w:rPr>
        <w:t xml:space="preserve"> </w:t>
      </w:r>
      <w:r>
        <w:rPr>
          <w:w w:val="105"/>
        </w:rPr>
        <w:t>на</w:t>
      </w:r>
      <w:r>
        <w:rPr>
          <w:spacing w:val="-11"/>
          <w:w w:val="105"/>
        </w:rPr>
        <w:t xml:space="preserve"> </w:t>
      </w:r>
      <w:r>
        <w:rPr>
          <w:w w:val="105"/>
        </w:rPr>
        <w:t>раз-</w:t>
      </w:r>
      <w:r>
        <w:rPr>
          <w:spacing w:val="-53"/>
          <w:w w:val="105"/>
        </w:rPr>
        <w:t xml:space="preserve"> </w:t>
      </w:r>
      <w:r>
        <w:rPr>
          <w:w w:val="105"/>
        </w:rPr>
        <w:t>витие</w:t>
      </w:r>
      <w:r>
        <w:rPr>
          <w:spacing w:val="-7"/>
          <w:w w:val="105"/>
        </w:rPr>
        <w:t xml:space="preserve"> </w:t>
      </w:r>
      <w:r>
        <w:rPr>
          <w:w w:val="105"/>
        </w:rPr>
        <w:t>творческих</w:t>
      </w:r>
      <w:r>
        <w:rPr>
          <w:spacing w:val="-6"/>
          <w:w w:val="105"/>
        </w:rPr>
        <w:t xml:space="preserve"> </w:t>
      </w:r>
      <w:r>
        <w:rPr>
          <w:w w:val="105"/>
        </w:rPr>
        <w:t>способностей</w:t>
      </w:r>
      <w:r>
        <w:rPr>
          <w:spacing w:val="-6"/>
          <w:w w:val="105"/>
        </w:rPr>
        <w:t xml:space="preserve"> </w:t>
      </w:r>
      <w:r>
        <w:rPr>
          <w:w w:val="105"/>
        </w:rPr>
        <w:t>людей.</w:t>
      </w:r>
    </w:p>
    <w:p w:rsidR="00744E03" w:rsidRDefault="00E40E69">
      <w:pPr>
        <w:pStyle w:val="a3"/>
        <w:spacing w:line="242" w:lineRule="auto"/>
        <w:ind w:left="111" w:right="129"/>
      </w:pPr>
      <w:r>
        <w:rPr>
          <w:i/>
          <w:spacing w:val="-2"/>
          <w:w w:val="105"/>
        </w:rPr>
        <w:t xml:space="preserve">Исторические </w:t>
      </w:r>
      <w:r>
        <w:rPr>
          <w:spacing w:val="-2"/>
          <w:w w:val="105"/>
        </w:rPr>
        <w:t xml:space="preserve">технологии предполагают осмысление </w:t>
      </w:r>
      <w:r>
        <w:rPr>
          <w:spacing w:val="-1"/>
          <w:w w:val="105"/>
        </w:rPr>
        <w:t>историче-</w:t>
      </w:r>
      <w:r>
        <w:rPr>
          <w:spacing w:val="-53"/>
          <w:w w:val="105"/>
        </w:rPr>
        <w:t xml:space="preserve"> </w:t>
      </w:r>
      <w:r>
        <w:rPr>
          <w:w w:val="105"/>
        </w:rPr>
        <w:t>ского</w:t>
      </w:r>
      <w:r>
        <w:rPr>
          <w:spacing w:val="-4"/>
          <w:w w:val="105"/>
        </w:rPr>
        <w:t xml:space="preserve"> </w:t>
      </w:r>
      <w:r>
        <w:rPr>
          <w:w w:val="105"/>
        </w:rPr>
        <w:t>опыта</w:t>
      </w:r>
      <w:r>
        <w:rPr>
          <w:spacing w:val="-4"/>
          <w:w w:val="105"/>
        </w:rPr>
        <w:t xml:space="preserve"> </w:t>
      </w:r>
      <w:r>
        <w:rPr>
          <w:w w:val="105"/>
        </w:rPr>
        <w:t>по</w:t>
      </w:r>
      <w:r>
        <w:rPr>
          <w:spacing w:val="-3"/>
          <w:w w:val="105"/>
        </w:rPr>
        <w:t xml:space="preserve"> </w:t>
      </w:r>
      <w:r>
        <w:rPr>
          <w:w w:val="105"/>
        </w:rPr>
        <w:t>законам</w:t>
      </w:r>
      <w:r>
        <w:rPr>
          <w:spacing w:val="-4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3"/>
          <w:w w:val="105"/>
        </w:rPr>
        <w:t xml:space="preserve"> </w:t>
      </w:r>
      <w:r>
        <w:rPr>
          <w:w w:val="105"/>
        </w:rPr>
        <w:t>технологизации,</w:t>
      </w:r>
      <w:r>
        <w:rPr>
          <w:spacing w:val="-4"/>
          <w:w w:val="105"/>
        </w:rPr>
        <w:t xml:space="preserve"> </w:t>
      </w:r>
      <w:r>
        <w:rPr>
          <w:w w:val="105"/>
        </w:rPr>
        <w:t>т.е.</w:t>
      </w:r>
      <w:r>
        <w:rPr>
          <w:spacing w:val="-3"/>
          <w:w w:val="105"/>
        </w:rPr>
        <w:t xml:space="preserve"> </w:t>
      </w:r>
      <w:r>
        <w:rPr>
          <w:w w:val="105"/>
        </w:rPr>
        <w:t>техноло-</w:t>
      </w:r>
      <w:r>
        <w:rPr>
          <w:spacing w:val="-53"/>
          <w:w w:val="105"/>
        </w:rPr>
        <w:t xml:space="preserve"> </w:t>
      </w:r>
      <w:r>
        <w:rPr>
          <w:w w:val="105"/>
        </w:rPr>
        <w:t>гизацию исторических знаний как условия политического, эконо-</w:t>
      </w:r>
      <w:r>
        <w:rPr>
          <w:spacing w:val="-53"/>
          <w:w w:val="105"/>
        </w:rPr>
        <w:t xml:space="preserve"> </w:t>
      </w:r>
      <w:r>
        <w:rPr>
          <w:w w:val="105"/>
        </w:rPr>
        <w:t>мического,</w:t>
      </w:r>
      <w:r>
        <w:rPr>
          <w:spacing w:val="-4"/>
          <w:w w:val="105"/>
        </w:rPr>
        <w:t xml:space="preserve"> </w:t>
      </w:r>
      <w:r>
        <w:rPr>
          <w:w w:val="105"/>
        </w:rPr>
        <w:t>духовного</w:t>
      </w:r>
      <w:r>
        <w:rPr>
          <w:spacing w:val="-4"/>
          <w:w w:val="105"/>
        </w:rPr>
        <w:t xml:space="preserve"> </w:t>
      </w:r>
      <w:r>
        <w:rPr>
          <w:w w:val="105"/>
        </w:rPr>
        <w:t>и</w:t>
      </w:r>
      <w:r>
        <w:rPr>
          <w:spacing w:val="-4"/>
          <w:w w:val="105"/>
        </w:rPr>
        <w:t xml:space="preserve"> </w:t>
      </w:r>
      <w:r>
        <w:rPr>
          <w:w w:val="105"/>
        </w:rPr>
        <w:t>социального</w:t>
      </w:r>
      <w:r>
        <w:rPr>
          <w:spacing w:val="-4"/>
          <w:w w:val="105"/>
        </w:rPr>
        <w:t xml:space="preserve"> </w:t>
      </w:r>
      <w:r>
        <w:rPr>
          <w:w w:val="105"/>
        </w:rPr>
        <w:t>диагностирования.</w:t>
      </w:r>
    </w:p>
    <w:p w:rsidR="00744E03" w:rsidRDefault="00E40E69">
      <w:pPr>
        <w:pStyle w:val="a3"/>
        <w:spacing w:line="242" w:lineRule="auto"/>
        <w:ind w:left="111" w:right="130"/>
      </w:pPr>
      <w:r>
        <w:rPr>
          <w:i/>
          <w:spacing w:val="-1"/>
          <w:w w:val="105"/>
        </w:rPr>
        <w:t>Демографические</w:t>
      </w:r>
      <w:r>
        <w:rPr>
          <w:i/>
          <w:spacing w:val="-13"/>
          <w:w w:val="105"/>
        </w:rPr>
        <w:t xml:space="preserve"> </w:t>
      </w:r>
      <w:r>
        <w:rPr>
          <w:w w:val="105"/>
        </w:rPr>
        <w:t>технологии</w:t>
      </w:r>
      <w:r>
        <w:rPr>
          <w:spacing w:val="-12"/>
          <w:w w:val="105"/>
        </w:rPr>
        <w:t xml:space="preserve"> </w:t>
      </w:r>
      <w:r>
        <w:rPr>
          <w:w w:val="105"/>
        </w:rPr>
        <w:t>нацелены</w:t>
      </w:r>
      <w:r>
        <w:rPr>
          <w:spacing w:val="-12"/>
          <w:w w:val="105"/>
        </w:rPr>
        <w:t xml:space="preserve"> </w:t>
      </w:r>
      <w:r>
        <w:rPr>
          <w:w w:val="105"/>
        </w:rPr>
        <w:t>на</w:t>
      </w:r>
      <w:r>
        <w:rPr>
          <w:spacing w:val="-13"/>
          <w:w w:val="105"/>
        </w:rPr>
        <w:t xml:space="preserve"> </w:t>
      </w:r>
      <w:r>
        <w:rPr>
          <w:w w:val="105"/>
        </w:rPr>
        <w:t>изучение</w:t>
      </w:r>
      <w:r>
        <w:rPr>
          <w:spacing w:val="-12"/>
          <w:w w:val="105"/>
        </w:rPr>
        <w:t xml:space="preserve"> </w:t>
      </w:r>
      <w:r>
        <w:rPr>
          <w:w w:val="105"/>
        </w:rPr>
        <w:t>механизма</w:t>
      </w:r>
      <w:r>
        <w:rPr>
          <w:spacing w:val="-53"/>
          <w:w w:val="105"/>
        </w:rPr>
        <w:t xml:space="preserve"> </w:t>
      </w:r>
      <w:r>
        <w:rPr>
          <w:w w:val="105"/>
        </w:rPr>
        <w:t>воспроизводства населения и выработку способов изменения его</w:t>
      </w:r>
      <w:r>
        <w:rPr>
          <w:spacing w:val="1"/>
          <w:w w:val="105"/>
        </w:rPr>
        <w:t xml:space="preserve"> </w:t>
      </w:r>
      <w:r>
        <w:rPr>
          <w:w w:val="105"/>
        </w:rPr>
        <w:t>численности,</w:t>
      </w:r>
      <w:r>
        <w:rPr>
          <w:spacing w:val="-6"/>
          <w:w w:val="105"/>
        </w:rPr>
        <w:t xml:space="preserve"> </w:t>
      </w:r>
      <w:r>
        <w:rPr>
          <w:w w:val="105"/>
        </w:rPr>
        <w:t>состава,</w:t>
      </w:r>
      <w:r>
        <w:rPr>
          <w:spacing w:val="-6"/>
          <w:w w:val="105"/>
        </w:rPr>
        <w:t xml:space="preserve"> </w:t>
      </w:r>
      <w:r>
        <w:rPr>
          <w:w w:val="105"/>
        </w:rPr>
        <w:t>размещения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т.д.</w:t>
      </w:r>
    </w:p>
    <w:p w:rsidR="00744E03" w:rsidRDefault="00E40E69">
      <w:pPr>
        <w:pStyle w:val="a3"/>
        <w:spacing w:line="242" w:lineRule="auto"/>
        <w:ind w:left="111" w:right="126"/>
        <w:jc w:val="right"/>
      </w:pPr>
      <w:r>
        <w:rPr>
          <w:i/>
          <w:w w:val="105"/>
        </w:rPr>
        <w:t xml:space="preserve">Социальные технологии согласия </w:t>
      </w:r>
      <w:r>
        <w:rPr>
          <w:w w:val="105"/>
        </w:rPr>
        <w:t>представляют собой методы,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пути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достижения</w:t>
      </w:r>
      <w:r>
        <w:rPr>
          <w:spacing w:val="-13"/>
          <w:w w:val="105"/>
        </w:rPr>
        <w:t xml:space="preserve"> </w:t>
      </w:r>
      <w:r>
        <w:rPr>
          <w:w w:val="105"/>
        </w:rPr>
        <w:t>согласия</w:t>
      </w:r>
      <w:r>
        <w:rPr>
          <w:spacing w:val="-13"/>
          <w:w w:val="105"/>
        </w:rPr>
        <w:t xml:space="preserve"> </w:t>
      </w:r>
      <w:r>
        <w:rPr>
          <w:w w:val="105"/>
        </w:rPr>
        <w:t>большинства</w:t>
      </w:r>
      <w:r>
        <w:rPr>
          <w:spacing w:val="-12"/>
          <w:w w:val="105"/>
        </w:rPr>
        <w:t xml:space="preserve"> </w:t>
      </w:r>
      <w:r>
        <w:rPr>
          <w:w w:val="105"/>
        </w:rPr>
        <w:t>населения</w:t>
      </w:r>
      <w:r>
        <w:rPr>
          <w:spacing w:val="-13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решении</w:t>
      </w:r>
      <w:r>
        <w:rPr>
          <w:spacing w:val="-12"/>
          <w:w w:val="105"/>
        </w:rPr>
        <w:t xml:space="preserve"> </w:t>
      </w:r>
      <w:r>
        <w:rPr>
          <w:w w:val="105"/>
        </w:rPr>
        <w:t>наи-</w:t>
      </w:r>
      <w:r>
        <w:rPr>
          <w:spacing w:val="-53"/>
          <w:w w:val="105"/>
        </w:rPr>
        <w:t xml:space="preserve"> </w:t>
      </w:r>
      <w:r>
        <w:rPr>
          <w:w w:val="105"/>
        </w:rPr>
        <w:t>более</w:t>
      </w:r>
      <w:r>
        <w:rPr>
          <w:spacing w:val="15"/>
          <w:w w:val="105"/>
        </w:rPr>
        <w:t xml:space="preserve"> </w:t>
      </w:r>
      <w:r>
        <w:rPr>
          <w:w w:val="105"/>
        </w:rPr>
        <w:t>актуальных</w:t>
      </w:r>
      <w:r>
        <w:rPr>
          <w:spacing w:val="15"/>
          <w:w w:val="105"/>
        </w:rPr>
        <w:t xml:space="preserve"> </w:t>
      </w:r>
      <w:r>
        <w:rPr>
          <w:w w:val="105"/>
        </w:rPr>
        <w:t>вопросов</w:t>
      </w:r>
      <w:r>
        <w:rPr>
          <w:spacing w:val="16"/>
          <w:w w:val="105"/>
        </w:rPr>
        <w:t xml:space="preserve"> </w:t>
      </w:r>
      <w:r>
        <w:rPr>
          <w:w w:val="105"/>
        </w:rPr>
        <w:t>общественной</w:t>
      </w:r>
      <w:r>
        <w:rPr>
          <w:spacing w:val="15"/>
          <w:w w:val="105"/>
        </w:rPr>
        <w:t xml:space="preserve"> </w:t>
      </w:r>
      <w:r>
        <w:rPr>
          <w:w w:val="105"/>
        </w:rPr>
        <w:t>жизни,</w:t>
      </w:r>
      <w:r>
        <w:rPr>
          <w:spacing w:val="15"/>
          <w:w w:val="105"/>
        </w:rPr>
        <w:t xml:space="preserve"> </w:t>
      </w:r>
      <w:r>
        <w:rPr>
          <w:w w:val="105"/>
        </w:rPr>
        <w:t>их</w:t>
      </w:r>
      <w:r>
        <w:rPr>
          <w:spacing w:val="16"/>
          <w:w w:val="105"/>
        </w:rPr>
        <w:t xml:space="preserve"> </w:t>
      </w:r>
      <w:r>
        <w:rPr>
          <w:w w:val="105"/>
        </w:rPr>
        <w:t>взаимодей-</w:t>
      </w:r>
      <w:r>
        <w:rPr>
          <w:spacing w:val="-53"/>
          <w:w w:val="105"/>
        </w:rPr>
        <w:t xml:space="preserve"> </w:t>
      </w:r>
      <w:r>
        <w:rPr>
          <w:w w:val="105"/>
        </w:rPr>
        <w:t>ствия. К этому типу технологий примыкают социальные техноло-</w:t>
      </w:r>
      <w:r>
        <w:rPr>
          <w:spacing w:val="-53"/>
          <w:w w:val="105"/>
        </w:rPr>
        <w:t xml:space="preserve"> </w:t>
      </w:r>
      <w:r>
        <w:rPr>
          <w:w w:val="105"/>
        </w:rPr>
        <w:t>гии</w:t>
      </w:r>
      <w:r>
        <w:rPr>
          <w:spacing w:val="20"/>
          <w:w w:val="105"/>
        </w:rPr>
        <w:t xml:space="preserve"> </w:t>
      </w:r>
      <w:r>
        <w:rPr>
          <w:w w:val="105"/>
        </w:rPr>
        <w:t>разрешения</w:t>
      </w:r>
      <w:r>
        <w:rPr>
          <w:spacing w:val="21"/>
          <w:w w:val="105"/>
        </w:rPr>
        <w:t xml:space="preserve"> </w:t>
      </w:r>
      <w:r>
        <w:rPr>
          <w:w w:val="105"/>
        </w:rPr>
        <w:t>конфликтов,</w:t>
      </w:r>
      <w:r>
        <w:rPr>
          <w:spacing w:val="21"/>
          <w:w w:val="105"/>
        </w:rPr>
        <w:t xml:space="preserve"> </w:t>
      </w:r>
      <w:r>
        <w:rPr>
          <w:w w:val="105"/>
        </w:rPr>
        <w:t>в</w:t>
      </w:r>
      <w:r>
        <w:rPr>
          <w:spacing w:val="20"/>
          <w:w w:val="105"/>
        </w:rPr>
        <w:t xml:space="preserve"> </w:t>
      </w:r>
      <w:r>
        <w:rPr>
          <w:w w:val="105"/>
        </w:rPr>
        <w:t>частности</w:t>
      </w:r>
      <w:r>
        <w:rPr>
          <w:spacing w:val="21"/>
          <w:w w:val="105"/>
        </w:rPr>
        <w:t xml:space="preserve"> </w:t>
      </w:r>
      <w:r>
        <w:rPr>
          <w:w w:val="105"/>
        </w:rPr>
        <w:t>социально-этнических.</w:t>
      </w:r>
      <w:r>
        <w:rPr>
          <w:spacing w:val="-52"/>
          <w:w w:val="105"/>
        </w:rPr>
        <w:t xml:space="preserve"> </w:t>
      </w:r>
      <w:r>
        <w:rPr>
          <w:i/>
          <w:spacing w:val="-3"/>
          <w:w w:val="105"/>
        </w:rPr>
        <w:t xml:space="preserve">Политические </w:t>
      </w:r>
      <w:r>
        <w:rPr>
          <w:spacing w:val="-3"/>
          <w:w w:val="105"/>
        </w:rPr>
        <w:t xml:space="preserve">технологии как вид </w:t>
      </w:r>
      <w:r>
        <w:rPr>
          <w:spacing w:val="-2"/>
          <w:w w:val="105"/>
        </w:rPr>
        <w:t>социальных технологий пред-</w:t>
      </w:r>
      <w:r>
        <w:rPr>
          <w:spacing w:val="-1"/>
          <w:w w:val="105"/>
        </w:rPr>
        <w:t xml:space="preserve"> </w:t>
      </w:r>
      <w:r>
        <w:rPr>
          <w:w w:val="105"/>
        </w:rPr>
        <w:t>ставляют</w:t>
      </w:r>
      <w:r>
        <w:rPr>
          <w:spacing w:val="-13"/>
          <w:w w:val="105"/>
        </w:rPr>
        <w:t xml:space="preserve"> </w:t>
      </w:r>
      <w:r>
        <w:rPr>
          <w:w w:val="105"/>
        </w:rPr>
        <w:t>собой</w:t>
      </w:r>
      <w:r>
        <w:rPr>
          <w:spacing w:val="-13"/>
          <w:w w:val="105"/>
        </w:rPr>
        <w:t xml:space="preserve"> </w:t>
      </w:r>
      <w:r>
        <w:rPr>
          <w:w w:val="105"/>
        </w:rPr>
        <w:t>методы</w:t>
      </w:r>
      <w:r>
        <w:rPr>
          <w:spacing w:val="-12"/>
          <w:w w:val="105"/>
        </w:rPr>
        <w:t xml:space="preserve"> </w:t>
      </w:r>
      <w:r>
        <w:rPr>
          <w:w w:val="105"/>
        </w:rPr>
        <w:t>решения</w:t>
      </w:r>
      <w:r>
        <w:rPr>
          <w:spacing w:val="-13"/>
          <w:w w:val="105"/>
        </w:rPr>
        <w:t xml:space="preserve"> </w:t>
      </w:r>
      <w:r>
        <w:rPr>
          <w:w w:val="105"/>
        </w:rPr>
        <w:t>политических</w:t>
      </w:r>
      <w:r>
        <w:rPr>
          <w:spacing w:val="-12"/>
          <w:w w:val="105"/>
        </w:rPr>
        <w:t xml:space="preserve"> </w:t>
      </w:r>
      <w:r>
        <w:rPr>
          <w:w w:val="105"/>
        </w:rPr>
        <w:t>проблем,</w:t>
      </w:r>
      <w:r>
        <w:rPr>
          <w:spacing w:val="-13"/>
          <w:w w:val="105"/>
        </w:rPr>
        <w:t xml:space="preserve"> </w:t>
      </w:r>
      <w:r>
        <w:rPr>
          <w:w w:val="105"/>
        </w:rPr>
        <w:t>выработ-</w:t>
      </w:r>
      <w:r>
        <w:rPr>
          <w:spacing w:val="-52"/>
          <w:w w:val="105"/>
        </w:rPr>
        <w:t xml:space="preserve"> </w:t>
      </w:r>
      <w:r>
        <w:rPr>
          <w:w w:val="105"/>
        </w:rPr>
        <w:t>ки</w:t>
      </w:r>
      <w:r>
        <w:rPr>
          <w:spacing w:val="43"/>
          <w:w w:val="105"/>
        </w:rPr>
        <w:t xml:space="preserve"> </w:t>
      </w:r>
      <w:r>
        <w:rPr>
          <w:w w:val="105"/>
        </w:rPr>
        <w:t>политики,</w:t>
      </w:r>
      <w:r>
        <w:rPr>
          <w:spacing w:val="44"/>
          <w:w w:val="105"/>
        </w:rPr>
        <w:t xml:space="preserve"> </w:t>
      </w:r>
      <w:r>
        <w:rPr>
          <w:w w:val="105"/>
        </w:rPr>
        <w:t>ее</w:t>
      </w:r>
      <w:r>
        <w:rPr>
          <w:spacing w:val="43"/>
          <w:w w:val="105"/>
        </w:rPr>
        <w:t xml:space="preserve"> </w:t>
      </w:r>
      <w:r>
        <w:rPr>
          <w:w w:val="105"/>
        </w:rPr>
        <w:t>реализации,</w:t>
      </w:r>
      <w:r>
        <w:rPr>
          <w:spacing w:val="44"/>
          <w:w w:val="105"/>
        </w:rPr>
        <w:t xml:space="preserve"> </w:t>
      </w:r>
      <w:r>
        <w:rPr>
          <w:w w:val="105"/>
        </w:rPr>
        <w:t>осуществления</w:t>
      </w:r>
      <w:r>
        <w:rPr>
          <w:spacing w:val="44"/>
          <w:w w:val="105"/>
        </w:rPr>
        <w:t xml:space="preserve"> </w:t>
      </w:r>
      <w:r>
        <w:rPr>
          <w:w w:val="105"/>
        </w:rPr>
        <w:t>политической</w:t>
      </w:r>
      <w:r>
        <w:rPr>
          <w:spacing w:val="43"/>
          <w:w w:val="105"/>
        </w:rPr>
        <w:t xml:space="preserve"> </w:t>
      </w:r>
      <w:r>
        <w:rPr>
          <w:w w:val="105"/>
        </w:rPr>
        <w:t>дея-</w:t>
      </w:r>
    </w:p>
    <w:p w:rsidR="00744E03" w:rsidRDefault="00E40E69">
      <w:pPr>
        <w:pStyle w:val="a3"/>
        <w:spacing w:line="239" w:lineRule="exact"/>
        <w:ind w:left="111" w:firstLine="0"/>
        <w:jc w:val="left"/>
      </w:pPr>
      <w:r>
        <w:rPr>
          <w:w w:val="105"/>
        </w:rPr>
        <w:t>тельности.</w:t>
      </w:r>
    </w:p>
    <w:p w:rsidR="00744E03" w:rsidRDefault="00E40E69">
      <w:pPr>
        <w:pStyle w:val="a3"/>
        <w:spacing w:line="242" w:lineRule="auto"/>
        <w:ind w:left="111" w:right="127"/>
      </w:pPr>
      <w:r>
        <w:rPr>
          <w:spacing w:val="-1"/>
          <w:w w:val="105"/>
        </w:rPr>
        <w:t>Среди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управленческих</w:t>
      </w:r>
      <w:r>
        <w:rPr>
          <w:spacing w:val="-10"/>
          <w:w w:val="105"/>
        </w:rPr>
        <w:t xml:space="preserve"> </w:t>
      </w:r>
      <w:r>
        <w:rPr>
          <w:w w:val="105"/>
        </w:rPr>
        <w:t>технологий</w:t>
      </w:r>
      <w:r>
        <w:rPr>
          <w:spacing w:val="-9"/>
          <w:w w:val="105"/>
        </w:rPr>
        <w:t xml:space="preserve"> </w:t>
      </w:r>
      <w:r>
        <w:rPr>
          <w:w w:val="105"/>
        </w:rPr>
        <w:t>особую</w:t>
      </w:r>
      <w:r>
        <w:rPr>
          <w:spacing w:val="-10"/>
          <w:w w:val="105"/>
        </w:rPr>
        <w:t xml:space="preserve"> </w:t>
      </w:r>
      <w:r>
        <w:rPr>
          <w:w w:val="105"/>
        </w:rPr>
        <w:t>важность</w:t>
      </w:r>
      <w:r>
        <w:rPr>
          <w:spacing w:val="-10"/>
          <w:w w:val="105"/>
        </w:rPr>
        <w:t xml:space="preserve"> </w:t>
      </w:r>
      <w:r>
        <w:rPr>
          <w:w w:val="105"/>
        </w:rPr>
        <w:t>имеют</w:t>
      </w:r>
      <w:r>
        <w:rPr>
          <w:spacing w:val="-12"/>
          <w:w w:val="105"/>
        </w:rPr>
        <w:t xml:space="preserve"> </w:t>
      </w:r>
      <w:r>
        <w:rPr>
          <w:i/>
          <w:w w:val="105"/>
        </w:rPr>
        <w:t>ад-</w:t>
      </w:r>
      <w:r>
        <w:rPr>
          <w:i/>
          <w:spacing w:val="-53"/>
          <w:w w:val="105"/>
        </w:rPr>
        <w:t xml:space="preserve"> </w:t>
      </w:r>
      <w:r>
        <w:rPr>
          <w:i/>
        </w:rPr>
        <w:t xml:space="preserve">министративно-управленческие </w:t>
      </w:r>
      <w:r>
        <w:t>технологии как способы непосред-</w:t>
      </w:r>
      <w:r>
        <w:rPr>
          <w:spacing w:val="1"/>
        </w:rPr>
        <w:t xml:space="preserve"> </w:t>
      </w:r>
      <w:r>
        <w:rPr>
          <w:w w:val="105"/>
        </w:rPr>
        <w:t>ственного (прямого) оперативного воздействия на управляемый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объект.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Ясно,</w:t>
      </w:r>
      <w:r>
        <w:rPr>
          <w:spacing w:val="-13"/>
          <w:w w:val="105"/>
        </w:rPr>
        <w:t xml:space="preserve"> </w:t>
      </w:r>
      <w:r>
        <w:rPr>
          <w:w w:val="105"/>
        </w:rPr>
        <w:t>что</w:t>
      </w:r>
      <w:r>
        <w:rPr>
          <w:spacing w:val="-13"/>
          <w:w w:val="105"/>
        </w:rPr>
        <w:t xml:space="preserve"> </w:t>
      </w:r>
      <w:r>
        <w:rPr>
          <w:w w:val="105"/>
        </w:rPr>
        <w:t>последний</w:t>
      </w:r>
      <w:r>
        <w:rPr>
          <w:spacing w:val="-13"/>
          <w:w w:val="105"/>
        </w:rPr>
        <w:t xml:space="preserve"> </w:t>
      </w:r>
      <w:r>
        <w:rPr>
          <w:w w:val="105"/>
        </w:rPr>
        <w:t>вид</w:t>
      </w:r>
      <w:r>
        <w:rPr>
          <w:spacing w:val="-12"/>
          <w:w w:val="105"/>
        </w:rPr>
        <w:t xml:space="preserve"> </w:t>
      </w:r>
      <w:r>
        <w:rPr>
          <w:w w:val="105"/>
        </w:rPr>
        <w:t>технологий</w:t>
      </w:r>
      <w:r>
        <w:rPr>
          <w:spacing w:val="-13"/>
          <w:w w:val="105"/>
        </w:rPr>
        <w:t xml:space="preserve"> </w:t>
      </w:r>
      <w:r>
        <w:rPr>
          <w:w w:val="105"/>
        </w:rPr>
        <w:t>(как</w:t>
      </w:r>
      <w:r>
        <w:rPr>
          <w:spacing w:val="-13"/>
          <w:w w:val="105"/>
        </w:rPr>
        <w:t xml:space="preserve"> </w:t>
      </w:r>
      <w:r>
        <w:rPr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w w:val="105"/>
        </w:rPr>
        <w:t>многие</w:t>
      </w:r>
      <w:r>
        <w:rPr>
          <w:spacing w:val="-12"/>
          <w:w w:val="105"/>
        </w:rPr>
        <w:t xml:space="preserve"> </w:t>
      </w:r>
      <w:r>
        <w:rPr>
          <w:w w:val="105"/>
        </w:rPr>
        <w:t>другие)</w:t>
      </w:r>
      <w:r>
        <w:rPr>
          <w:spacing w:val="-53"/>
          <w:w w:val="105"/>
        </w:rPr>
        <w:t xml:space="preserve"> </w:t>
      </w:r>
      <w:r>
        <w:rPr>
          <w:w w:val="105"/>
        </w:rPr>
        <w:t>напрямую</w:t>
      </w:r>
      <w:r>
        <w:rPr>
          <w:spacing w:val="-2"/>
          <w:w w:val="105"/>
        </w:rPr>
        <w:t xml:space="preserve"> </w:t>
      </w:r>
      <w:r>
        <w:rPr>
          <w:w w:val="105"/>
        </w:rPr>
        <w:t>связан</w:t>
      </w:r>
      <w:r>
        <w:rPr>
          <w:spacing w:val="-2"/>
          <w:w w:val="105"/>
        </w:rPr>
        <w:t xml:space="preserve"> </w:t>
      </w:r>
      <w:r>
        <w:rPr>
          <w:w w:val="105"/>
        </w:rPr>
        <w:t>с</w:t>
      </w:r>
      <w:r>
        <w:rPr>
          <w:spacing w:val="-2"/>
          <w:w w:val="105"/>
        </w:rPr>
        <w:t xml:space="preserve"> </w:t>
      </w:r>
      <w:r>
        <w:rPr>
          <w:w w:val="105"/>
        </w:rPr>
        <w:t>осуществлением</w:t>
      </w:r>
      <w:r>
        <w:rPr>
          <w:spacing w:val="-2"/>
          <w:w w:val="105"/>
        </w:rPr>
        <w:t xml:space="preserve"> </w:t>
      </w:r>
      <w:r>
        <w:rPr>
          <w:w w:val="105"/>
        </w:rPr>
        <w:t>задач</w:t>
      </w:r>
      <w:r>
        <w:rPr>
          <w:spacing w:val="-2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2"/>
          <w:w w:val="105"/>
        </w:rPr>
        <w:t xml:space="preserve"> </w:t>
      </w:r>
      <w:r>
        <w:rPr>
          <w:w w:val="105"/>
        </w:rPr>
        <w:t>работы.</w:t>
      </w:r>
    </w:p>
    <w:p w:rsidR="00744E03" w:rsidRDefault="00E40E69">
      <w:pPr>
        <w:pStyle w:val="a3"/>
        <w:spacing w:line="242" w:lineRule="auto"/>
        <w:ind w:left="111" w:right="129"/>
      </w:pPr>
      <w:r>
        <w:rPr>
          <w:i/>
        </w:rPr>
        <w:t xml:space="preserve">Психологические </w:t>
      </w:r>
      <w:r>
        <w:t>технологии — это способы воздействия на пси-</w:t>
      </w:r>
      <w:r>
        <w:rPr>
          <w:spacing w:val="1"/>
        </w:rPr>
        <w:t xml:space="preserve"> </w:t>
      </w:r>
      <w:r>
        <w:rPr>
          <w:w w:val="105"/>
        </w:rPr>
        <w:t>хологические процессы, качества, явления и отношения, на уста-</w:t>
      </w:r>
      <w:r>
        <w:rPr>
          <w:spacing w:val="1"/>
          <w:w w:val="105"/>
        </w:rPr>
        <w:t xml:space="preserve"> </w:t>
      </w:r>
      <w:r>
        <w:rPr>
          <w:w w:val="105"/>
        </w:rPr>
        <w:t>новки, характер, реакцию, волю личности, межличностные взаи-</w:t>
      </w:r>
      <w:r>
        <w:rPr>
          <w:spacing w:val="1"/>
          <w:w w:val="105"/>
        </w:rPr>
        <w:t xml:space="preserve"> </w:t>
      </w:r>
      <w:r>
        <w:rPr>
          <w:w w:val="105"/>
        </w:rPr>
        <w:t>модействия.</w:t>
      </w:r>
    </w:p>
    <w:p w:rsidR="00744E03" w:rsidRDefault="00E40E69">
      <w:pPr>
        <w:pStyle w:val="a3"/>
        <w:spacing w:line="242" w:lineRule="auto"/>
        <w:ind w:left="111" w:right="128"/>
      </w:pPr>
      <w:r>
        <w:rPr>
          <w:i/>
          <w:w w:val="105"/>
        </w:rPr>
        <w:t xml:space="preserve">Психофизические </w:t>
      </w:r>
      <w:r>
        <w:rPr>
          <w:w w:val="105"/>
        </w:rPr>
        <w:t>технологии направлены на изменение пара-</w:t>
      </w:r>
      <w:r>
        <w:rPr>
          <w:spacing w:val="1"/>
          <w:w w:val="105"/>
        </w:rPr>
        <w:t xml:space="preserve"> </w:t>
      </w:r>
      <w:r>
        <w:rPr>
          <w:w w:val="105"/>
        </w:rPr>
        <w:t>метров процессов, происходящих в организме человека при воз-</w:t>
      </w:r>
      <w:r>
        <w:rPr>
          <w:spacing w:val="1"/>
          <w:w w:val="105"/>
        </w:rPr>
        <w:t xml:space="preserve"> </w:t>
      </w:r>
      <w:r>
        <w:rPr>
          <w:w w:val="105"/>
        </w:rPr>
        <w:t>мущающих факторах. Данные технологии используются при ока-</w:t>
      </w:r>
      <w:r>
        <w:rPr>
          <w:spacing w:val="-53"/>
          <w:w w:val="105"/>
        </w:rPr>
        <w:t xml:space="preserve"> </w:t>
      </w:r>
      <w:r>
        <w:rPr>
          <w:w w:val="105"/>
        </w:rPr>
        <w:t>зании</w:t>
      </w:r>
      <w:r>
        <w:rPr>
          <w:spacing w:val="-6"/>
          <w:w w:val="105"/>
        </w:rPr>
        <w:t xml:space="preserve"> </w:t>
      </w:r>
      <w:r>
        <w:rPr>
          <w:w w:val="105"/>
        </w:rPr>
        <w:t>медико-социальных</w:t>
      </w:r>
      <w:r>
        <w:rPr>
          <w:spacing w:val="-6"/>
          <w:w w:val="105"/>
        </w:rPr>
        <w:t xml:space="preserve"> </w:t>
      </w:r>
      <w:r>
        <w:rPr>
          <w:w w:val="105"/>
        </w:rPr>
        <w:t>услуг</w:t>
      </w:r>
      <w:r>
        <w:rPr>
          <w:spacing w:val="-5"/>
          <w:w w:val="105"/>
        </w:rPr>
        <w:t xml:space="preserve"> </w:t>
      </w:r>
      <w:r>
        <w:rPr>
          <w:w w:val="105"/>
        </w:rPr>
        <w:t>населению.</w:t>
      </w:r>
    </w:p>
    <w:p w:rsidR="00744E03" w:rsidRDefault="00744E03">
      <w:pPr>
        <w:pStyle w:val="a3"/>
        <w:ind w:left="0" w:firstLine="0"/>
        <w:jc w:val="left"/>
        <w:rPr>
          <w:sz w:val="22"/>
        </w:rPr>
      </w:pPr>
    </w:p>
    <w:p w:rsidR="00744E03" w:rsidRDefault="00E40E69">
      <w:pPr>
        <w:pStyle w:val="3"/>
        <w:tabs>
          <w:tab w:val="left" w:pos="1132"/>
        </w:tabs>
        <w:spacing w:before="193"/>
        <w:ind w:left="395"/>
      </w:pPr>
      <w:bookmarkStart w:id="4" w:name="_TOC_250055"/>
      <w:r>
        <w:t>§</w:t>
      </w:r>
      <w:r>
        <w:rPr>
          <w:spacing w:val="31"/>
        </w:rPr>
        <w:t xml:space="preserve"> </w:t>
      </w:r>
      <w:r>
        <w:t>3.</w:t>
      </w:r>
      <w:r>
        <w:tab/>
        <w:t>специфика</w:t>
      </w:r>
      <w:r>
        <w:rPr>
          <w:spacing w:val="-10"/>
        </w:rPr>
        <w:t xml:space="preserve"> </w:t>
      </w:r>
      <w:r>
        <w:t>технологий</w:t>
      </w:r>
      <w:r>
        <w:rPr>
          <w:spacing w:val="-11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социальной</w:t>
      </w:r>
      <w:r>
        <w:rPr>
          <w:spacing w:val="-10"/>
        </w:rPr>
        <w:t xml:space="preserve"> </w:t>
      </w:r>
      <w:bookmarkEnd w:id="4"/>
      <w:r>
        <w:t>работе</w:t>
      </w:r>
    </w:p>
    <w:p w:rsidR="00744E03" w:rsidRDefault="00E40E69">
      <w:pPr>
        <w:pStyle w:val="a3"/>
        <w:spacing w:before="229" w:line="242" w:lineRule="auto"/>
        <w:ind w:left="111" w:right="126"/>
      </w:pPr>
      <w:r>
        <w:rPr>
          <w:w w:val="105"/>
        </w:rPr>
        <w:t>При</w:t>
      </w:r>
      <w:r>
        <w:rPr>
          <w:spacing w:val="-5"/>
          <w:w w:val="105"/>
        </w:rPr>
        <w:t xml:space="preserve"> </w:t>
      </w:r>
      <w:r>
        <w:rPr>
          <w:w w:val="105"/>
        </w:rPr>
        <w:t>определении</w:t>
      </w:r>
      <w:r>
        <w:rPr>
          <w:spacing w:val="-5"/>
          <w:w w:val="105"/>
        </w:rPr>
        <w:t xml:space="preserve"> </w:t>
      </w:r>
      <w:r>
        <w:rPr>
          <w:w w:val="105"/>
        </w:rPr>
        <w:t>технологий</w:t>
      </w:r>
      <w:r>
        <w:rPr>
          <w:spacing w:val="-5"/>
          <w:w w:val="105"/>
        </w:rPr>
        <w:t xml:space="preserve"> </w:t>
      </w:r>
      <w:r>
        <w:rPr>
          <w:w w:val="105"/>
        </w:rPr>
        <w:t>в</w:t>
      </w:r>
      <w:r>
        <w:rPr>
          <w:spacing w:val="-5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5"/>
          <w:w w:val="105"/>
        </w:rPr>
        <w:t xml:space="preserve"> </w:t>
      </w:r>
      <w:r>
        <w:rPr>
          <w:w w:val="105"/>
        </w:rPr>
        <w:t>работе</w:t>
      </w:r>
      <w:r>
        <w:rPr>
          <w:spacing w:val="-5"/>
          <w:w w:val="105"/>
        </w:rPr>
        <w:t xml:space="preserve"> </w:t>
      </w:r>
      <w:r>
        <w:rPr>
          <w:w w:val="105"/>
        </w:rPr>
        <w:t>необходимо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учитывать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общую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трактовку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социальных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технологий,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особенности</w:t>
      </w:r>
      <w:r>
        <w:rPr>
          <w:spacing w:val="-53"/>
          <w:w w:val="105"/>
        </w:rPr>
        <w:t xml:space="preserve"> </w:t>
      </w:r>
      <w:r>
        <w:rPr>
          <w:w w:val="105"/>
        </w:rPr>
        <w:t>социальной работы как одного из видов человеческой деятельно-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сти,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а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также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особенности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объектов,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субъектов,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содержания,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средств</w:t>
      </w:r>
      <w:r>
        <w:rPr>
          <w:spacing w:val="-53"/>
          <w:w w:val="105"/>
        </w:rPr>
        <w:t xml:space="preserve"> </w:t>
      </w:r>
      <w:r>
        <w:rPr>
          <w:w w:val="105"/>
        </w:rPr>
        <w:t>и других компонентов (элементов) социальной работы как систе-</w:t>
      </w:r>
      <w:r>
        <w:rPr>
          <w:spacing w:val="1"/>
          <w:w w:val="105"/>
        </w:rPr>
        <w:t xml:space="preserve"> </w:t>
      </w:r>
      <w:r>
        <w:rPr>
          <w:w w:val="105"/>
        </w:rPr>
        <w:t>мы.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spacing w:before="66" w:line="242" w:lineRule="auto"/>
        <w:ind w:left="111" w:right="127" w:firstLine="283"/>
        <w:jc w:val="both"/>
        <w:rPr>
          <w:sz w:val="21"/>
        </w:rPr>
      </w:pPr>
      <w:r>
        <w:rPr>
          <w:sz w:val="21"/>
        </w:rPr>
        <w:lastRenderedPageBreak/>
        <w:t>В отечественной литературе социальные технологии примени-</w:t>
      </w:r>
      <w:r>
        <w:rPr>
          <w:spacing w:val="1"/>
          <w:sz w:val="21"/>
        </w:rPr>
        <w:t xml:space="preserve"> </w:t>
      </w:r>
      <w:r>
        <w:rPr>
          <w:sz w:val="21"/>
        </w:rPr>
        <w:t xml:space="preserve">тельно к социальной работе трактуются как </w:t>
      </w:r>
      <w:r>
        <w:rPr>
          <w:i/>
          <w:sz w:val="21"/>
        </w:rPr>
        <w:t>совокупность приемов,</w:t>
      </w:r>
      <w:r>
        <w:rPr>
          <w:i/>
          <w:spacing w:val="1"/>
          <w:sz w:val="21"/>
        </w:rPr>
        <w:t xml:space="preserve"> </w:t>
      </w:r>
      <w:r>
        <w:rPr>
          <w:i/>
          <w:sz w:val="21"/>
        </w:rPr>
        <w:t>методов и воздействий, применяемых социальными службами, от-</w:t>
      </w:r>
      <w:r>
        <w:rPr>
          <w:i/>
          <w:spacing w:val="1"/>
          <w:sz w:val="21"/>
        </w:rPr>
        <w:t xml:space="preserve"> </w:t>
      </w:r>
      <w:r>
        <w:rPr>
          <w:i/>
          <w:sz w:val="21"/>
        </w:rPr>
        <w:t>дельными учреждениями социального обслуживания и социальными</w:t>
      </w:r>
      <w:r>
        <w:rPr>
          <w:i/>
          <w:spacing w:val="1"/>
          <w:sz w:val="21"/>
        </w:rPr>
        <w:t xml:space="preserve"> </w:t>
      </w:r>
      <w:r>
        <w:rPr>
          <w:i/>
          <w:sz w:val="21"/>
        </w:rPr>
        <w:t>работниками</w:t>
      </w:r>
      <w:r>
        <w:rPr>
          <w:i/>
          <w:spacing w:val="-13"/>
          <w:sz w:val="21"/>
        </w:rPr>
        <w:t xml:space="preserve"> </w:t>
      </w:r>
      <w:r>
        <w:rPr>
          <w:i/>
          <w:sz w:val="21"/>
        </w:rPr>
        <w:t>для</w:t>
      </w:r>
      <w:r>
        <w:rPr>
          <w:i/>
          <w:spacing w:val="-13"/>
          <w:sz w:val="21"/>
        </w:rPr>
        <w:t xml:space="preserve"> </w:t>
      </w:r>
      <w:r>
        <w:rPr>
          <w:i/>
          <w:sz w:val="21"/>
        </w:rPr>
        <w:t>достижения</w:t>
      </w:r>
      <w:r>
        <w:rPr>
          <w:i/>
          <w:spacing w:val="-12"/>
          <w:sz w:val="21"/>
        </w:rPr>
        <w:t xml:space="preserve"> </w:t>
      </w:r>
      <w:r>
        <w:rPr>
          <w:i/>
          <w:sz w:val="21"/>
        </w:rPr>
        <w:t>поставленных</w:t>
      </w:r>
      <w:r>
        <w:rPr>
          <w:i/>
          <w:spacing w:val="-13"/>
          <w:sz w:val="21"/>
        </w:rPr>
        <w:t xml:space="preserve"> </w:t>
      </w:r>
      <w:r>
        <w:rPr>
          <w:i/>
          <w:sz w:val="21"/>
        </w:rPr>
        <w:t>целей</w:t>
      </w:r>
      <w:r>
        <w:rPr>
          <w:i/>
          <w:spacing w:val="-12"/>
          <w:sz w:val="21"/>
        </w:rPr>
        <w:t xml:space="preserve"> </w:t>
      </w:r>
      <w:r>
        <w:rPr>
          <w:i/>
          <w:sz w:val="21"/>
        </w:rPr>
        <w:t>в</w:t>
      </w:r>
      <w:r>
        <w:rPr>
          <w:i/>
          <w:spacing w:val="-13"/>
          <w:sz w:val="21"/>
        </w:rPr>
        <w:t xml:space="preserve"> </w:t>
      </w:r>
      <w:r>
        <w:rPr>
          <w:i/>
          <w:sz w:val="21"/>
        </w:rPr>
        <w:t>процессе</w:t>
      </w:r>
      <w:r>
        <w:rPr>
          <w:i/>
          <w:spacing w:val="-13"/>
          <w:sz w:val="21"/>
        </w:rPr>
        <w:t xml:space="preserve"> </w:t>
      </w:r>
      <w:r>
        <w:rPr>
          <w:i/>
          <w:sz w:val="21"/>
        </w:rPr>
        <w:t>осуще-</w:t>
      </w:r>
      <w:r>
        <w:rPr>
          <w:i/>
          <w:spacing w:val="-50"/>
          <w:sz w:val="21"/>
        </w:rPr>
        <w:t xml:space="preserve"> </w:t>
      </w:r>
      <w:r>
        <w:rPr>
          <w:i/>
          <w:sz w:val="21"/>
        </w:rPr>
        <w:t>ствления социальной работы, для решения разного рода социальных</w:t>
      </w:r>
      <w:r>
        <w:rPr>
          <w:i/>
          <w:spacing w:val="1"/>
          <w:sz w:val="21"/>
        </w:rPr>
        <w:t xml:space="preserve"> </w:t>
      </w:r>
      <w:r>
        <w:rPr>
          <w:i/>
          <w:sz w:val="21"/>
        </w:rPr>
        <w:t>проблем, обеспечения эффективности реализации задач социальной</w:t>
      </w:r>
      <w:r>
        <w:rPr>
          <w:i/>
          <w:spacing w:val="1"/>
          <w:sz w:val="21"/>
        </w:rPr>
        <w:t xml:space="preserve"> </w:t>
      </w:r>
      <w:r>
        <w:rPr>
          <w:i/>
          <w:sz w:val="21"/>
        </w:rPr>
        <w:t>защиты</w:t>
      </w:r>
      <w:r>
        <w:rPr>
          <w:i/>
          <w:spacing w:val="-4"/>
          <w:sz w:val="21"/>
        </w:rPr>
        <w:t xml:space="preserve"> </w:t>
      </w:r>
      <w:r>
        <w:rPr>
          <w:i/>
          <w:sz w:val="21"/>
        </w:rPr>
        <w:t>населения</w:t>
      </w:r>
      <w:r>
        <w:rPr>
          <w:sz w:val="21"/>
        </w:rPr>
        <w:t>.</w:t>
      </w:r>
    </w:p>
    <w:p w:rsidR="00744E03" w:rsidRDefault="00E40E69">
      <w:pPr>
        <w:pStyle w:val="a3"/>
        <w:spacing w:line="242" w:lineRule="auto"/>
        <w:ind w:left="111" w:right="128"/>
      </w:pPr>
      <w:r>
        <w:rPr>
          <w:w w:val="105"/>
        </w:rPr>
        <w:t>Социальные технологии в этой области общественной жизни</w:t>
      </w:r>
      <w:r>
        <w:rPr>
          <w:spacing w:val="1"/>
          <w:w w:val="105"/>
        </w:rPr>
        <w:t xml:space="preserve"> </w:t>
      </w:r>
      <w:r>
        <w:rPr>
          <w:w w:val="105"/>
        </w:rPr>
        <w:t>базируются на реальном опыте социальной работы, принципах и</w:t>
      </w:r>
      <w:r>
        <w:rPr>
          <w:spacing w:val="1"/>
          <w:w w:val="105"/>
        </w:rPr>
        <w:t xml:space="preserve"> </w:t>
      </w:r>
      <w:r>
        <w:rPr>
          <w:w w:val="105"/>
        </w:rPr>
        <w:t>теоретико-методологических закономерностях, открытых соци-</w:t>
      </w:r>
      <w:r>
        <w:rPr>
          <w:spacing w:val="1"/>
          <w:w w:val="105"/>
        </w:rPr>
        <w:t xml:space="preserve"> </w:t>
      </w:r>
      <w:r>
        <w:rPr>
          <w:w w:val="105"/>
        </w:rPr>
        <w:t>альными науками — социологией, теорией социальной работы,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социальной</w:t>
      </w:r>
      <w:r>
        <w:rPr>
          <w:spacing w:val="-13"/>
          <w:w w:val="105"/>
        </w:rPr>
        <w:t xml:space="preserve"> </w:t>
      </w:r>
      <w:r>
        <w:rPr>
          <w:w w:val="105"/>
        </w:rPr>
        <w:t>инженерией,</w:t>
      </w:r>
      <w:r>
        <w:rPr>
          <w:spacing w:val="-12"/>
          <w:w w:val="105"/>
        </w:rPr>
        <w:t xml:space="preserve"> </w:t>
      </w:r>
      <w:r>
        <w:rPr>
          <w:w w:val="105"/>
        </w:rPr>
        <w:t>теорией</w:t>
      </w:r>
      <w:r>
        <w:rPr>
          <w:spacing w:val="-13"/>
          <w:w w:val="105"/>
        </w:rPr>
        <w:t xml:space="preserve"> </w:t>
      </w:r>
      <w:r>
        <w:rPr>
          <w:w w:val="105"/>
        </w:rPr>
        <w:t>управления,</w:t>
      </w:r>
      <w:r>
        <w:rPr>
          <w:spacing w:val="-12"/>
          <w:w w:val="105"/>
        </w:rPr>
        <w:t xml:space="preserve"> </w:t>
      </w:r>
      <w:r>
        <w:rPr>
          <w:w w:val="105"/>
        </w:rPr>
        <w:t>правом,</w:t>
      </w:r>
      <w:r>
        <w:rPr>
          <w:spacing w:val="-12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53"/>
          <w:w w:val="105"/>
        </w:rPr>
        <w:t xml:space="preserve"> </w:t>
      </w:r>
      <w:r>
        <w:rPr>
          <w:w w:val="105"/>
        </w:rPr>
        <w:t>педагогикой,</w:t>
      </w:r>
      <w:r>
        <w:rPr>
          <w:spacing w:val="-7"/>
          <w:w w:val="105"/>
        </w:rPr>
        <w:t xml:space="preserve"> </w:t>
      </w:r>
      <w:r>
        <w:rPr>
          <w:w w:val="105"/>
        </w:rPr>
        <w:t>валеологией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др.</w:t>
      </w:r>
    </w:p>
    <w:p w:rsidR="00744E03" w:rsidRDefault="00E40E69">
      <w:pPr>
        <w:pStyle w:val="a3"/>
        <w:spacing w:line="242" w:lineRule="auto"/>
        <w:ind w:left="111" w:right="126"/>
        <w:jc w:val="right"/>
      </w:pPr>
      <w:r>
        <w:rPr>
          <w:w w:val="105"/>
        </w:rPr>
        <w:t>Классификация</w:t>
      </w:r>
      <w:r>
        <w:rPr>
          <w:spacing w:val="24"/>
          <w:w w:val="105"/>
        </w:rPr>
        <w:t xml:space="preserve"> </w:t>
      </w:r>
      <w:r>
        <w:rPr>
          <w:w w:val="105"/>
        </w:rPr>
        <w:t>технологий</w:t>
      </w:r>
      <w:r>
        <w:rPr>
          <w:spacing w:val="25"/>
          <w:w w:val="105"/>
        </w:rPr>
        <w:t xml:space="preserve"> </w:t>
      </w:r>
      <w:r>
        <w:rPr>
          <w:w w:val="105"/>
        </w:rPr>
        <w:t>в</w:t>
      </w:r>
      <w:r>
        <w:rPr>
          <w:spacing w:val="25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25"/>
          <w:w w:val="105"/>
        </w:rPr>
        <w:t xml:space="preserve"> </w:t>
      </w:r>
      <w:r>
        <w:rPr>
          <w:w w:val="105"/>
        </w:rPr>
        <w:t>работе</w:t>
      </w:r>
      <w:r>
        <w:rPr>
          <w:spacing w:val="25"/>
          <w:w w:val="105"/>
        </w:rPr>
        <w:t xml:space="preserve"> </w:t>
      </w:r>
      <w:r>
        <w:rPr>
          <w:w w:val="105"/>
        </w:rPr>
        <w:t>может</w:t>
      </w:r>
      <w:r>
        <w:rPr>
          <w:spacing w:val="25"/>
          <w:w w:val="105"/>
        </w:rPr>
        <w:t xml:space="preserve"> </w:t>
      </w:r>
      <w:r>
        <w:rPr>
          <w:w w:val="105"/>
        </w:rPr>
        <w:t>быть</w:t>
      </w:r>
      <w:r>
        <w:rPr>
          <w:spacing w:val="-52"/>
          <w:w w:val="105"/>
        </w:rPr>
        <w:t xml:space="preserve"> </w:t>
      </w:r>
      <w:r>
        <w:rPr>
          <w:w w:val="105"/>
        </w:rPr>
        <w:t>весьма</w:t>
      </w:r>
      <w:r>
        <w:rPr>
          <w:spacing w:val="-12"/>
          <w:w w:val="105"/>
        </w:rPr>
        <w:t xml:space="preserve"> </w:t>
      </w:r>
      <w:r>
        <w:rPr>
          <w:w w:val="105"/>
        </w:rPr>
        <w:t>разнообразной.</w:t>
      </w:r>
      <w:r>
        <w:rPr>
          <w:spacing w:val="-12"/>
          <w:w w:val="105"/>
        </w:rPr>
        <w:t xml:space="preserve"> </w:t>
      </w:r>
      <w:r>
        <w:rPr>
          <w:w w:val="105"/>
        </w:rPr>
        <w:t>Это</w:t>
      </w:r>
      <w:r>
        <w:rPr>
          <w:spacing w:val="-12"/>
          <w:w w:val="105"/>
        </w:rPr>
        <w:t xml:space="preserve"> </w:t>
      </w:r>
      <w:r>
        <w:rPr>
          <w:w w:val="105"/>
        </w:rPr>
        <w:t>обусловлено</w:t>
      </w:r>
      <w:r>
        <w:rPr>
          <w:spacing w:val="-12"/>
          <w:w w:val="105"/>
        </w:rPr>
        <w:t xml:space="preserve"> </w:t>
      </w:r>
      <w:r>
        <w:rPr>
          <w:w w:val="105"/>
        </w:rPr>
        <w:t>тем,</w:t>
      </w:r>
      <w:r>
        <w:rPr>
          <w:spacing w:val="-11"/>
          <w:w w:val="105"/>
        </w:rPr>
        <w:t xml:space="preserve"> </w:t>
      </w:r>
      <w:r>
        <w:rPr>
          <w:w w:val="105"/>
        </w:rPr>
        <w:t>что</w:t>
      </w:r>
      <w:r>
        <w:rPr>
          <w:spacing w:val="-12"/>
          <w:w w:val="105"/>
        </w:rPr>
        <w:t xml:space="preserve"> </w:t>
      </w:r>
      <w:r>
        <w:rPr>
          <w:w w:val="105"/>
        </w:rPr>
        <w:t>социальная</w:t>
      </w:r>
      <w:r>
        <w:rPr>
          <w:spacing w:val="-12"/>
          <w:w w:val="105"/>
        </w:rPr>
        <w:t xml:space="preserve"> </w:t>
      </w:r>
      <w:r>
        <w:rPr>
          <w:w w:val="105"/>
        </w:rPr>
        <w:t>рабо-</w:t>
      </w:r>
      <w:r>
        <w:rPr>
          <w:spacing w:val="-52"/>
          <w:w w:val="105"/>
        </w:rPr>
        <w:t xml:space="preserve"> </w:t>
      </w:r>
      <w:r>
        <w:rPr>
          <w:w w:val="105"/>
        </w:rPr>
        <w:t>та</w:t>
      </w:r>
      <w:r>
        <w:rPr>
          <w:spacing w:val="39"/>
          <w:w w:val="105"/>
        </w:rPr>
        <w:t xml:space="preserve"> </w:t>
      </w:r>
      <w:r>
        <w:rPr>
          <w:w w:val="105"/>
        </w:rPr>
        <w:t>представляет</w:t>
      </w:r>
      <w:r>
        <w:rPr>
          <w:spacing w:val="39"/>
          <w:w w:val="105"/>
        </w:rPr>
        <w:t xml:space="preserve"> </w:t>
      </w:r>
      <w:r>
        <w:rPr>
          <w:w w:val="105"/>
        </w:rPr>
        <w:t>собой</w:t>
      </w:r>
      <w:r>
        <w:rPr>
          <w:spacing w:val="39"/>
          <w:w w:val="105"/>
        </w:rPr>
        <w:t xml:space="preserve"> </w:t>
      </w:r>
      <w:r>
        <w:rPr>
          <w:w w:val="105"/>
        </w:rPr>
        <w:t>относительно</w:t>
      </w:r>
      <w:r>
        <w:rPr>
          <w:spacing w:val="39"/>
          <w:w w:val="105"/>
        </w:rPr>
        <w:t xml:space="preserve"> </w:t>
      </w:r>
      <w:r>
        <w:rPr>
          <w:w w:val="105"/>
        </w:rPr>
        <w:t>самостоятельную</w:t>
      </w:r>
      <w:r>
        <w:rPr>
          <w:spacing w:val="39"/>
          <w:w w:val="105"/>
        </w:rPr>
        <w:t xml:space="preserve"> </w:t>
      </w:r>
      <w:r>
        <w:rPr>
          <w:w w:val="105"/>
        </w:rPr>
        <w:t>систему,</w:t>
      </w:r>
      <w:r>
        <w:rPr>
          <w:spacing w:val="-52"/>
          <w:w w:val="105"/>
        </w:rPr>
        <w:t xml:space="preserve"> </w:t>
      </w:r>
      <w:r>
        <w:rPr>
          <w:w w:val="105"/>
        </w:rPr>
        <w:t>упорядоченное</w:t>
      </w:r>
      <w:r>
        <w:rPr>
          <w:spacing w:val="35"/>
          <w:w w:val="105"/>
        </w:rPr>
        <w:t xml:space="preserve"> </w:t>
      </w:r>
      <w:r>
        <w:rPr>
          <w:w w:val="105"/>
        </w:rPr>
        <w:t>множество</w:t>
      </w:r>
      <w:r>
        <w:rPr>
          <w:spacing w:val="36"/>
          <w:w w:val="105"/>
        </w:rPr>
        <w:t xml:space="preserve"> </w:t>
      </w:r>
      <w:r>
        <w:rPr>
          <w:w w:val="105"/>
        </w:rPr>
        <w:t>взаимосвязанных</w:t>
      </w:r>
      <w:r>
        <w:rPr>
          <w:spacing w:val="36"/>
          <w:w w:val="105"/>
        </w:rPr>
        <w:t xml:space="preserve"> </w:t>
      </w:r>
      <w:r>
        <w:rPr>
          <w:w w:val="105"/>
        </w:rPr>
        <w:t>элементов,</w:t>
      </w:r>
      <w:r>
        <w:rPr>
          <w:spacing w:val="35"/>
          <w:w w:val="105"/>
        </w:rPr>
        <w:t xml:space="preserve"> </w:t>
      </w:r>
      <w:r>
        <w:rPr>
          <w:w w:val="105"/>
        </w:rPr>
        <w:t>образу-</w:t>
      </w:r>
      <w:r>
        <w:rPr>
          <w:spacing w:val="1"/>
          <w:w w:val="105"/>
        </w:rPr>
        <w:t xml:space="preserve"> </w:t>
      </w:r>
      <w:r>
        <w:rPr>
          <w:w w:val="105"/>
        </w:rPr>
        <w:t>ющих</w:t>
      </w:r>
      <w:r>
        <w:rPr>
          <w:spacing w:val="36"/>
          <w:w w:val="105"/>
        </w:rPr>
        <w:t xml:space="preserve"> </w:t>
      </w:r>
      <w:r>
        <w:rPr>
          <w:w w:val="105"/>
        </w:rPr>
        <w:t>некоторое</w:t>
      </w:r>
      <w:r>
        <w:rPr>
          <w:spacing w:val="36"/>
          <w:w w:val="105"/>
        </w:rPr>
        <w:t xml:space="preserve"> </w:t>
      </w:r>
      <w:r>
        <w:rPr>
          <w:w w:val="105"/>
        </w:rPr>
        <w:t>целостное</w:t>
      </w:r>
      <w:r>
        <w:rPr>
          <w:spacing w:val="36"/>
          <w:w w:val="105"/>
        </w:rPr>
        <w:t xml:space="preserve"> </w:t>
      </w:r>
      <w:r>
        <w:rPr>
          <w:w w:val="105"/>
        </w:rPr>
        <w:t>единство.</w:t>
      </w:r>
      <w:r>
        <w:rPr>
          <w:spacing w:val="36"/>
          <w:w w:val="105"/>
        </w:rPr>
        <w:t xml:space="preserve"> </w:t>
      </w:r>
      <w:r>
        <w:rPr>
          <w:w w:val="105"/>
        </w:rPr>
        <w:t>При</w:t>
      </w:r>
      <w:r>
        <w:rPr>
          <w:spacing w:val="37"/>
          <w:w w:val="105"/>
        </w:rPr>
        <w:t xml:space="preserve"> </w:t>
      </w:r>
      <w:r>
        <w:rPr>
          <w:w w:val="105"/>
        </w:rPr>
        <w:t>анализе</w:t>
      </w:r>
      <w:r>
        <w:rPr>
          <w:spacing w:val="36"/>
          <w:w w:val="105"/>
        </w:rPr>
        <w:t xml:space="preserve"> </w:t>
      </w:r>
      <w:r>
        <w:rPr>
          <w:w w:val="105"/>
        </w:rPr>
        <w:t>технологий,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используемых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социальной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работе,</w:t>
      </w:r>
      <w:r>
        <w:rPr>
          <w:spacing w:val="-12"/>
          <w:w w:val="105"/>
        </w:rPr>
        <w:t xml:space="preserve"> </w:t>
      </w:r>
      <w:r>
        <w:rPr>
          <w:w w:val="105"/>
        </w:rPr>
        <w:t>следует</w:t>
      </w:r>
      <w:r>
        <w:rPr>
          <w:spacing w:val="-12"/>
          <w:w w:val="105"/>
        </w:rPr>
        <w:t xml:space="preserve"> </w:t>
      </w:r>
      <w:r>
        <w:rPr>
          <w:w w:val="105"/>
        </w:rPr>
        <w:t>помнить,</w:t>
      </w:r>
      <w:r>
        <w:rPr>
          <w:spacing w:val="-13"/>
          <w:w w:val="105"/>
        </w:rPr>
        <w:t xml:space="preserve"> </w:t>
      </w:r>
      <w:r>
        <w:rPr>
          <w:w w:val="105"/>
        </w:rPr>
        <w:t>что</w:t>
      </w:r>
      <w:r>
        <w:rPr>
          <w:spacing w:val="-12"/>
          <w:w w:val="105"/>
        </w:rPr>
        <w:t xml:space="preserve"> </w:t>
      </w:r>
      <w:r>
        <w:rPr>
          <w:w w:val="105"/>
        </w:rPr>
        <w:t>социаль-</w:t>
      </w:r>
      <w:r>
        <w:rPr>
          <w:spacing w:val="-52"/>
          <w:w w:val="105"/>
        </w:rPr>
        <w:t xml:space="preserve"> </w:t>
      </w:r>
      <w:r>
        <w:rPr>
          <w:spacing w:val="-2"/>
          <w:w w:val="105"/>
        </w:rPr>
        <w:t>ная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работа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—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это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прежде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всего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разновидность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социальной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системы,</w:t>
      </w:r>
      <w:r>
        <w:rPr>
          <w:spacing w:val="-53"/>
          <w:w w:val="105"/>
        </w:rPr>
        <w:t xml:space="preserve"> </w:t>
      </w:r>
      <w:r>
        <w:rPr>
          <w:w w:val="105"/>
        </w:rPr>
        <w:t>имеющей дело с людьми (в частности, с социальными работника-</w:t>
      </w:r>
      <w:r>
        <w:rPr>
          <w:spacing w:val="-53"/>
          <w:w w:val="105"/>
        </w:rPr>
        <w:t xml:space="preserve"> </w:t>
      </w:r>
      <w:r>
        <w:rPr>
          <w:w w:val="105"/>
        </w:rPr>
        <w:t>ми</w:t>
      </w:r>
      <w:r>
        <w:rPr>
          <w:spacing w:val="8"/>
          <w:w w:val="105"/>
        </w:rPr>
        <w:t xml:space="preserve"> </w:t>
      </w:r>
      <w:r>
        <w:rPr>
          <w:w w:val="105"/>
        </w:rPr>
        <w:t>и</w:t>
      </w:r>
      <w:r>
        <w:rPr>
          <w:spacing w:val="9"/>
          <w:w w:val="105"/>
        </w:rPr>
        <w:t xml:space="preserve"> </w:t>
      </w:r>
      <w:r>
        <w:rPr>
          <w:w w:val="105"/>
        </w:rPr>
        <w:t>их</w:t>
      </w:r>
      <w:r>
        <w:rPr>
          <w:spacing w:val="8"/>
          <w:w w:val="105"/>
        </w:rPr>
        <w:t xml:space="preserve"> </w:t>
      </w:r>
      <w:r>
        <w:rPr>
          <w:w w:val="105"/>
        </w:rPr>
        <w:t>клиентами)</w:t>
      </w:r>
      <w:r>
        <w:rPr>
          <w:spacing w:val="9"/>
          <w:w w:val="105"/>
        </w:rPr>
        <w:t xml:space="preserve"> </w:t>
      </w:r>
      <w:r>
        <w:rPr>
          <w:w w:val="105"/>
        </w:rPr>
        <w:t>и</w:t>
      </w:r>
      <w:r>
        <w:rPr>
          <w:spacing w:val="8"/>
          <w:w w:val="105"/>
        </w:rPr>
        <w:t xml:space="preserve"> </w:t>
      </w:r>
      <w:r>
        <w:rPr>
          <w:w w:val="105"/>
        </w:rPr>
        <w:t>возникающими</w:t>
      </w:r>
      <w:r>
        <w:rPr>
          <w:spacing w:val="9"/>
          <w:w w:val="105"/>
        </w:rPr>
        <w:t xml:space="preserve"> </w:t>
      </w:r>
      <w:r>
        <w:rPr>
          <w:w w:val="105"/>
        </w:rPr>
        <w:t>между</w:t>
      </w:r>
      <w:r>
        <w:rPr>
          <w:spacing w:val="8"/>
          <w:w w:val="105"/>
        </w:rPr>
        <w:t xml:space="preserve"> </w:t>
      </w:r>
      <w:r>
        <w:rPr>
          <w:w w:val="105"/>
        </w:rPr>
        <w:t>ними</w:t>
      </w:r>
      <w:r>
        <w:rPr>
          <w:spacing w:val="9"/>
          <w:w w:val="105"/>
        </w:rPr>
        <w:t xml:space="preserve"> </w:t>
      </w:r>
      <w:r>
        <w:rPr>
          <w:w w:val="105"/>
        </w:rPr>
        <w:t>отношениями.</w:t>
      </w:r>
      <w:r>
        <w:rPr>
          <w:spacing w:val="-52"/>
          <w:w w:val="105"/>
        </w:rPr>
        <w:t xml:space="preserve"> </w:t>
      </w:r>
      <w:r>
        <w:rPr>
          <w:w w:val="105"/>
        </w:rPr>
        <w:t>Если рассматривать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социальную работу</w:t>
      </w:r>
      <w:r>
        <w:rPr>
          <w:spacing w:val="1"/>
          <w:w w:val="105"/>
        </w:rPr>
        <w:t xml:space="preserve"> </w:t>
      </w:r>
      <w:r>
        <w:rPr>
          <w:w w:val="105"/>
        </w:rPr>
        <w:t>как науку,</w:t>
      </w:r>
      <w:r>
        <w:rPr>
          <w:spacing w:val="1"/>
          <w:w w:val="105"/>
        </w:rPr>
        <w:t xml:space="preserve"> </w:t>
      </w:r>
      <w:r>
        <w:rPr>
          <w:w w:val="105"/>
        </w:rPr>
        <w:t>то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социаль-</w:t>
      </w:r>
      <w:r>
        <w:rPr>
          <w:spacing w:val="1"/>
          <w:w w:val="105"/>
        </w:rPr>
        <w:t xml:space="preserve"> </w:t>
      </w:r>
      <w:r>
        <w:rPr>
          <w:w w:val="105"/>
        </w:rPr>
        <w:t>ные</w:t>
      </w:r>
      <w:r>
        <w:rPr>
          <w:spacing w:val="-7"/>
          <w:w w:val="105"/>
        </w:rPr>
        <w:t xml:space="preserve"> </w:t>
      </w:r>
      <w:r>
        <w:rPr>
          <w:w w:val="105"/>
        </w:rPr>
        <w:t>технологии</w:t>
      </w:r>
      <w:r>
        <w:rPr>
          <w:spacing w:val="-7"/>
          <w:w w:val="105"/>
        </w:rPr>
        <w:t xml:space="preserve"> </w:t>
      </w:r>
      <w:r>
        <w:rPr>
          <w:w w:val="105"/>
        </w:rPr>
        <w:t>есть</w:t>
      </w:r>
      <w:r>
        <w:rPr>
          <w:spacing w:val="-7"/>
          <w:w w:val="105"/>
        </w:rPr>
        <w:t xml:space="preserve"> </w:t>
      </w:r>
      <w:r>
        <w:rPr>
          <w:w w:val="105"/>
        </w:rPr>
        <w:t>способы</w:t>
      </w:r>
      <w:r>
        <w:rPr>
          <w:spacing w:val="-7"/>
          <w:w w:val="105"/>
        </w:rPr>
        <w:t xml:space="preserve"> </w:t>
      </w:r>
      <w:r>
        <w:rPr>
          <w:w w:val="105"/>
        </w:rPr>
        <w:t>применения</w:t>
      </w:r>
      <w:r>
        <w:rPr>
          <w:spacing w:val="-7"/>
          <w:w w:val="105"/>
        </w:rPr>
        <w:t xml:space="preserve"> </w:t>
      </w:r>
      <w:r>
        <w:rPr>
          <w:w w:val="105"/>
        </w:rPr>
        <w:t>теоретических</w:t>
      </w:r>
      <w:r>
        <w:rPr>
          <w:spacing w:val="-7"/>
          <w:w w:val="105"/>
        </w:rPr>
        <w:t xml:space="preserve"> </w:t>
      </w:r>
      <w:r>
        <w:rPr>
          <w:w w:val="105"/>
        </w:rPr>
        <w:t>выводов</w:t>
      </w:r>
      <w:r>
        <w:rPr>
          <w:spacing w:val="-52"/>
          <w:w w:val="105"/>
        </w:rPr>
        <w:t xml:space="preserve"> </w:t>
      </w:r>
      <w:r>
        <w:rPr>
          <w:w w:val="105"/>
        </w:rPr>
        <w:t>в</w:t>
      </w:r>
      <w:r>
        <w:rPr>
          <w:spacing w:val="9"/>
          <w:w w:val="105"/>
        </w:rPr>
        <w:t xml:space="preserve"> </w:t>
      </w:r>
      <w:r>
        <w:rPr>
          <w:w w:val="105"/>
        </w:rPr>
        <w:t>решении</w:t>
      </w:r>
      <w:r>
        <w:rPr>
          <w:spacing w:val="10"/>
          <w:w w:val="105"/>
        </w:rPr>
        <w:t xml:space="preserve"> </w:t>
      </w:r>
      <w:r>
        <w:rPr>
          <w:w w:val="105"/>
        </w:rPr>
        <w:t>практических</w:t>
      </w:r>
      <w:r>
        <w:rPr>
          <w:spacing w:val="10"/>
          <w:w w:val="105"/>
        </w:rPr>
        <w:t xml:space="preserve"> </w:t>
      </w:r>
      <w:r>
        <w:rPr>
          <w:w w:val="105"/>
        </w:rPr>
        <w:t>задач</w:t>
      </w:r>
      <w:r>
        <w:rPr>
          <w:spacing w:val="10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10"/>
          <w:w w:val="105"/>
        </w:rPr>
        <w:t xml:space="preserve"> </w:t>
      </w:r>
      <w:r>
        <w:rPr>
          <w:w w:val="105"/>
        </w:rPr>
        <w:t>работы.</w:t>
      </w:r>
      <w:r>
        <w:rPr>
          <w:spacing w:val="10"/>
          <w:w w:val="105"/>
        </w:rPr>
        <w:t xml:space="preserve"> </w:t>
      </w:r>
      <w:r>
        <w:rPr>
          <w:w w:val="105"/>
        </w:rPr>
        <w:t>Важно</w:t>
      </w:r>
      <w:r>
        <w:rPr>
          <w:spacing w:val="10"/>
          <w:w w:val="105"/>
        </w:rPr>
        <w:t xml:space="preserve"> </w:t>
      </w:r>
      <w:r>
        <w:rPr>
          <w:w w:val="105"/>
        </w:rPr>
        <w:t>в</w:t>
      </w:r>
      <w:r>
        <w:rPr>
          <w:spacing w:val="10"/>
          <w:w w:val="105"/>
        </w:rPr>
        <w:t xml:space="preserve"> </w:t>
      </w:r>
      <w:r>
        <w:rPr>
          <w:w w:val="105"/>
        </w:rPr>
        <w:t>этой</w:t>
      </w:r>
      <w:r>
        <w:rPr>
          <w:spacing w:val="-52"/>
          <w:w w:val="105"/>
        </w:rPr>
        <w:t xml:space="preserve"> </w:t>
      </w:r>
      <w:r>
        <w:rPr>
          <w:w w:val="105"/>
        </w:rPr>
        <w:t>связи</w:t>
      </w:r>
      <w:r>
        <w:rPr>
          <w:spacing w:val="1"/>
          <w:w w:val="105"/>
        </w:rPr>
        <w:t xml:space="preserve"> </w:t>
      </w:r>
      <w:r>
        <w:rPr>
          <w:w w:val="105"/>
        </w:rPr>
        <w:t>подчеркнуть</w:t>
      </w:r>
      <w:r>
        <w:rPr>
          <w:spacing w:val="1"/>
          <w:w w:val="105"/>
        </w:rPr>
        <w:t xml:space="preserve"> </w:t>
      </w:r>
      <w:r>
        <w:rPr>
          <w:w w:val="105"/>
        </w:rPr>
        <w:t>органическое</w:t>
      </w:r>
      <w:r>
        <w:rPr>
          <w:spacing w:val="1"/>
          <w:w w:val="105"/>
        </w:rPr>
        <w:t xml:space="preserve"> </w:t>
      </w:r>
      <w:r>
        <w:rPr>
          <w:w w:val="105"/>
        </w:rPr>
        <w:t>единство</w:t>
      </w:r>
      <w:r>
        <w:rPr>
          <w:spacing w:val="1"/>
          <w:w w:val="105"/>
        </w:rPr>
        <w:t xml:space="preserve"> </w:t>
      </w:r>
      <w:r>
        <w:rPr>
          <w:w w:val="105"/>
        </w:rPr>
        <w:t>знаний</w:t>
      </w:r>
      <w:r>
        <w:rPr>
          <w:spacing w:val="2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умений</w:t>
      </w:r>
      <w:r>
        <w:rPr>
          <w:spacing w:val="1"/>
          <w:w w:val="105"/>
        </w:rPr>
        <w:t xml:space="preserve"> </w:t>
      </w:r>
      <w:r>
        <w:rPr>
          <w:w w:val="105"/>
        </w:rPr>
        <w:t>соци-</w:t>
      </w:r>
    </w:p>
    <w:p w:rsidR="00744E03" w:rsidRDefault="00E40E69">
      <w:pPr>
        <w:pStyle w:val="a3"/>
        <w:spacing w:line="238" w:lineRule="exact"/>
        <w:ind w:left="111" w:firstLine="0"/>
      </w:pPr>
      <w:r>
        <w:rPr>
          <w:w w:val="105"/>
        </w:rPr>
        <w:t>альной</w:t>
      </w:r>
      <w:r>
        <w:rPr>
          <w:spacing w:val="1"/>
          <w:w w:val="105"/>
        </w:rPr>
        <w:t xml:space="preserve"> </w:t>
      </w:r>
      <w:r>
        <w:rPr>
          <w:w w:val="105"/>
        </w:rPr>
        <w:t>работы</w:t>
      </w:r>
      <w:r>
        <w:rPr>
          <w:spacing w:val="1"/>
          <w:w w:val="105"/>
        </w:rPr>
        <w:t xml:space="preserve"> </w:t>
      </w:r>
      <w:r>
        <w:rPr>
          <w:w w:val="105"/>
        </w:rPr>
        <w:t>как</w:t>
      </w:r>
      <w:r>
        <w:rPr>
          <w:spacing w:val="1"/>
          <w:w w:val="105"/>
        </w:rPr>
        <w:t xml:space="preserve"> </w:t>
      </w:r>
      <w:r>
        <w:rPr>
          <w:w w:val="105"/>
        </w:rPr>
        <w:t>науки.</w:t>
      </w:r>
    </w:p>
    <w:p w:rsidR="00744E03" w:rsidRDefault="00E40E69">
      <w:pPr>
        <w:pStyle w:val="a3"/>
        <w:spacing w:line="242" w:lineRule="auto"/>
        <w:ind w:left="111" w:right="126"/>
      </w:pPr>
      <w:r>
        <w:rPr>
          <w:w w:val="105"/>
        </w:rPr>
        <w:t>Когда речь идет о социальной работе как учебной дисциплине,</w:t>
      </w:r>
      <w:r>
        <w:rPr>
          <w:spacing w:val="-53"/>
          <w:w w:val="105"/>
        </w:rPr>
        <w:t xml:space="preserve"> </w:t>
      </w:r>
      <w:r>
        <w:rPr>
          <w:spacing w:val="-3"/>
          <w:w w:val="105"/>
        </w:rPr>
        <w:t xml:space="preserve">сущностью социальных </w:t>
      </w:r>
      <w:r>
        <w:rPr>
          <w:spacing w:val="-2"/>
          <w:w w:val="105"/>
        </w:rPr>
        <w:t>технологий выступает целостное представ-</w:t>
      </w:r>
      <w:r>
        <w:rPr>
          <w:spacing w:val="-53"/>
          <w:w w:val="105"/>
        </w:rPr>
        <w:t xml:space="preserve"> </w:t>
      </w:r>
      <w:r>
        <w:rPr>
          <w:w w:val="105"/>
        </w:rPr>
        <w:t>ление</w:t>
      </w:r>
      <w:r>
        <w:rPr>
          <w:spacing w:val="-8"/>
          <w:w w:val="105"/>
        </w:rPr>
        <w:t xml:space="preserve"> </w:t>
      </w:r>
      <w:r>
        <w:rPr>
          <w:w w:val="105"/>
        </w:rPr>
        <w:t>о</w:t>
      </w:r>
      <w:r>
        <w:rPr>
          <w:spacing w:val="-7"/>
          <w:w w:val="105"/>
        </w:rPr>
        <w:t xml:space="preserve"> </w:t>
      </w:r>
      <w:r>
        <w:rPr>
          <w:w w:val="105"/>
        </w:rPr>
        <w:t>содержании</w:t>
      </w:r>
      <w:r>
        <w:rPr>
          <w:spacing w:val="-8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7"/>
          <w:w w:val="105"/>
        </w:rPr>
        <w:t xml:space="preserve"> </w:t>
      </w:r>
      <w:r>
        <w:rPr>
          <w:w w:val="105"/>
        </w:rPr>
        <w:t>работы,</w:t>
      </w:r>
      <w:r>
        <w:rPr>
          <w:spacing w:val="-8"/>
          <w:w w:val="105"/>
        </w:rPr>
        <w:t xml:space="preserve"> </w:t>
      </w:r>
      <w:r>
        <w:rPr>
          <w:w w:val="105"/>
        </w:rPr>
        <w:t>ее</w:t>
      </w:r>
      <w:r>
        <w:rPr>
          <w:spacing w:val="-7"/>
          <w:w w:val="105"/>
        </w:rPr>
        <w:t xml:space="preserve"> </w:t>
      </w:r>
      <w:r>
        <w:rPr>
          <w:w w:val="105"/>
        </w:rPr>
        <w:t>основных</w:t>
      </w:r>
      <w:r>
        <w:rPr>
          <w:spacing w:val="-7"/>
          <w:w w:val="105"/>
        </w:rPr>
        <w:t xml:space="preserve"> </w:t>
      </w:r>
      <w:r>
        <w:rPr>
          <w:w w:val="105"/>
        </w:rPr>
        <w:t>направлени-</w:t>
      </w:r>
      <w:r>
        <w:rPr>
          <w:spacing w:val="-53"/>
          <w:w w:val="105"/>
        </w:rPr>
        <w:t xml:space="preserve"> </w:t>
      </w:r>
      <w:r>
        <w:rPr>
          <w:w w:val="105"/>
        </w:rPr>
        <w:t>ях, инструментарии, методах и организации, т.е. эти технологии</w:t>
      </w:r>
      <w:r>
        <w:rPr>
          <w:spacing w:val="1"/>
          <w:w w:val="105"/>
        </w:rPr>
        <w:t xml:space="preserve"> </w:t>
      </w:r>
      <w:r>
        <w:rPr>
          <w:w w:val="105"/>
        </w:rPr>
        <w:t>носят в основном обучающий, информационный характер. В этой</w:t>
      </w:r>
      <w:r>
        <w:rPr>
          <w:spacing w:val="-53"/>
          <w:w w:val="105"/>
        </w:rPr>
        <w:t xml:space="preserve"> </w:t>
      </w:r>
      <w:r>
        <w:rPr>
          <w:w w:val="105"/>
        </w:rPr>
        <w:t>связи</w:t>
      </w:r>
      <w:r>
        <w:rPr>
          <w:spacing w:val="-12"/>
          <w:w w:val="105"/>
        </w:rPr>
        <w:t xml:space="preserve"> </w:t>
      </w:r>
      <w:r>
        <w:rPr>
          <w:w w:val="105"/>
        </w:rPr>
        <w:t>важно</w:t>
      </w:r>
      <w:r>
        <w:rPr>
          <w:spacing w:val="-12"/>
          <w:w w:val="105"/>
        </w:rPr>
        <w:t xml:space="preserve"> </w:t>
      </w:r>
      <w:r>
        <w:rPr>
          <w:w w:val="105"/>
        </w:rPr>
        <w:t>видеть</w:t>
      </w:r>
      <w:r>
        <w:rPr>
          <w:spacing w:val="-12"/>
          <w:w w:val="105"/>
        </w:rPr>
        <w:t xml:space="preserve"> </w:t>
      </w:r>
      <w:r>
        <w:rPr>
          <w:w w:val="105"/>
        </w:rPr>
        <w:t>общее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особенное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технологиях</w:t>
      </w:r>
      <w:r>
        <w:rPr>
          <w:spacing w:val="-12"/>
          <w:w w:val="105"/>
        </w:rPr>
        <w:t xml:space="preserve"> </w:t>
      </w:r>
      <w:r>
        <w:rPr>
          <w:w w:val="105"/>
        </w:rPr>
        <w:t>образования</w:t>
      </w:r>
      <w:r>
        <w:rPr>
          <w:spacing w:val="-53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области</w:t>
      </w:r>
      <w:r>
        <w:rPr>
          <w:spacing w:val="-12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12"/>
          <w:w w:val="105"/>
        </w:rPr>
        <w:t xml:space="preserve"> </w:t>
      </w:r>
      <w:r>
        <w:rPr>
          <w:w w:val="105"/>
        </w:rPr>
        <w:t>работы,</w:t>
      </w:r>
      <w:r>
        <w:rPr>
          <w:spacing w:val="-12"/>
          <w:w w:val="105"/>
        </w:rPr>
        <w:t xml:space="preserve"> </w:t>
      </w:r>
      <w:r>
        <w:rPr>
          <w:w w:val="105"/>
        </w:rPr>
        <w:t>при</w:t>
      </w:r>
      <w:r>
        <w:rPr>
          <w:spacing w:val="-12"/>
          <w:w w:val="105"/>
        </w:rPr>
        <w:t xml:space="preserve"> </w:t>
      </w:r>
      <w:r>
        <w:rPr>
          <w:w w:val="105"/>
        </w:rPr>
        <w:t>обучении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среднеспециальных</w:t>
      </w:r>
      <w:r>
        <w:rPr>
          <w:spacing w:val="-53"/>
          <w:w w:val="105"/>
        </w:rPr>
        <w:t xml:space="preserve"> </w:t>
      </w:r>
      <w:r>
        <w:rPr>
          <w:w w:val="105"/>
        </w:rPr>
        <w:t>и высших учебных заведениях (с учетом ступеней высшего обра-</w:t>
      </w:r>
      <w:r>
        <w:rPr>
          <w:spacing w:val="1"/>
          <w:w w:val="105"/>
        </w:rPr>
        <w:t xml:space="preserve"> </w:t>
      </w:r>
      <w:r>
        <w:rPr>
          <w:w w:val="105"/>
        </w:rPr>
        <w:t>зования:</w:t>
      </w:r>
      <w:r>
        <w:rPr>
          <w:spacing w:val="-12"/>
          <w:w w:val="105"/>
        </w:rPr>
        <w:t xml:space="preserve"> </w:t>
      </w:r>
      <w:r>
        <w:rPr>
          <w:w w:val="105"/>
        </w:rPr>
        <w:t>неполное</w:t>
      </w:r>
      <w:r>
        <w:rPr>
          <w:spacing w:val="-11"/>
          <w:w w:val="105"/>
        </w:rPr>
        <w:t xml:space="preserve"> </w:t>
      </w:r>
      <w:r>
        <w:rPr>
          <w:w w:val="105"/>
        </w:rPr>
        <w:t>высшее</w:t>
      </w:r>
      <w:r>
        <w:rPr>
          <w:spacing w:val="-11"/>
          <w:w w:val="105"/>
        </w:rPr>
        <w:t xml:space="preserve"> </w:t>
      </w:r>
      <w:r>
        <w:rPr>
          <w:w w:val="105"/>
        </w:rPr>
        <w:t>образование,</w:t>
      </w:r>
      <w:r>
        <w:rPr>
          <w:spacing w:val="-11"/>
          <w:w w:val="105"/>
        </w:rPr>
        <w:t xml:space="preserve"> </w:t>
      </w:r>
      <w:r>
        <w:rPr>
          <w:w w:val="105"/>
        </w:rPr>
        <w:t>бакалавриат,</w:t>
      </w:r>
      <w:r>
        <w:rPr>
          <w:spacing w:val="-11"/>
          <w:w w:val="105"/>
        </w:rPr>
        <w:t xml:space="preserve"> </w:t>
      </w:r>
      <w:r>
        <w:rPr>
          <w:w w:val="105"/>
        </w:rPr>
        <w:t>специальное</w:t>
      </w:r>
      <w:r>
        <w:rPr>
          <w:spacing w:val="-53"/>
          <w:w w:val="105"/>
        </w:rPr>
        <w:t xml:space="preserve"> </w:t>
      </w:r>
      <w:r>
        <w:rPr>
          <w:w w:val="105"/>
        </w:rPr>
        <w:t>образование,</w:t>
      </w:r>
      <w:r>
        <w:rPr>
          <w:spacing w:val="-5"/>
          <w:w w:val="105"/>
        </w:rPr>
        <w:t xml:space="preserve"> </w:t>
      </w:r>
      <w:r>
        <w:rPr>
          <w:w w:val="105"/>
        </w:rPr>
        <w:t>магистратура),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аспирантуре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докторантуре,</w:t>
      </w:r>
      <w:r>
        <w:rPr>
          <w:spacing w:val="-5"/>
          <w:w w:val="105"/>
        </w:rPr>
        <w:t xml:space="preserve"> </w:t>
      </w:r>
      <w:r>
        <w:rPr>
          <w:w w:val="105"/>
        </w:rPr>
        <w:t>систе-</w:t>
      </w:r>
      <w:r>
        <w:rPr>
          <w:spacing w:val="-53"/>
          <w:w w:val="105"/>
        </w:rPr>
        <w:t xml:space="preserve"> </w:t>
      </w:r>
      <w:r>
        <w:rPr>
          <w:w w:val="105"/>
        </w:rPr>
        <w:t>ме</w:t>
      </w:r>
      <w:r>
        <w:rPr>
          <w:spacing w:val="-2"/>
          <w:w w:val="105"/>
        </w:rPr>
        <w:t xml:space="preserve"> </w:t>
      </w:r>
      <w:r>
        <w:rPr>
          <w:w w:val="105"/>
        </w:rPr>
        <w:t>повышения</w:t>
      </w:r>
      <w:r>
        <w:rPr>
          <w:spacing w:val="-2"/>
          <w:w w:val="105"/>
        </w:rPr>
        <w:t xml:space="preserve"> </w:t>
      </w:r>
      <w:r>
        <w:rPr>
          <w:w w:val="105"/>
        </w:rPr>
        <w:t>квалификации</w:t>
      </w:r>
      <w:r>
        <w:rPr>
          <w:spacing w:val="-1"/>
          <w:w w:val="105"/>
        </w:rPr>
        <w:t xml:space="preserve"> </w:t>
      </w:r>
      <w:r>
        <w:rPr>
          <w:w w:val="105"/>
        </w:rPr>
        <w:t>и</w:t>
      </w:r>
      <w:r>
        <w:rPr>
          <w:spacing w:val="-2"/>
          <w:w w:val="105"/>
        </w:rPr>
        <w:t xml:space="preserve"> </w:t>
      </w:r>
      <w:r>
        <w:rPr>
          <w:w w:val="105"/>
        </w:rPr>
        <w:t>при</w:t>
      </w:r>
      <w:r>
        <w:rPr>
          <w:spacing w:val="-1"/>
          <w:w w:val="105"/>
        </w:rPr>
        <w:t xml:space="preserve"> </w:t>
      </w:r>
      <w:r>
        <w:rPr>
          <w:w w:val="105"/>
        </w:rPr>
        <w:t>самообразовании.</w:t>
      </w:r>
    </w:p>
    <w:p w:rsidR="00744E03" w:rsidRDefault="00E40E69">
      <w:pPr>
        <w:pStyle w:val="a3"/>
        <w:spacing w:line="242" w:lineRule="auto"/>
        <w:ind w:left="111" w:right="131"/>
      </w:pPr>
      <w:r>
        <w:rPr>
          <w:w w:val="105"/>
        </w:rPr>
        <w:t>Технологии</w:t>
      </w:r>
      <w:r>
        <w:rPr>
          <w:spacing w:val="-12"/>
          <w:w w:val="105"/>
        </w:rPr>
        <w:t xml:space="preserve"> </w:t>
      </w:r>
      <w:r>
        <w:rPr>
          <w:w w:val="105"/>
        </w:rPr>
        <w:t>учебного</w:t>
      </w:r>
      <w:r>
        <w:rPr>
          <w:spacing w:val="-12"/>
          <w:w w:val="105"/>
        </w:rPr>
        <w:t xml:space="preserve"> </w:t>
      </w:r>
      <w:r>
        <w:rPr>
          <w:w w:val="105"/>
        </w:rPr>
        <w:t>процесса</w:t>
      </w:r>
      <w:r>
        <w:rPr>
          <w:spacing w:val="-11"/>
          <w:w w:val="105"/>
        </w:rPr>
        <w:t xml:space="preserve"> </w:t>
      </w:r>
      <w:r>
        <w:rPr>
          <w:w w:val="105"/>
        </w:rPr>
        <w:t>обусловлены</w:t>
      </w:r>
      <w:r>
        <w:rPr>
          <w:spacing w:val="-12"/>
          <w:w w:val="105"/>
        </w:rPr>
        <w:t xml:space="preserve"> </w:t>
      </w:r>
      <w:r>
        <w:rPr>
          <w:w w:val="105"/>
        </w:rPr>
        <w:t>стандартами,</w:t>
      </w:r>
      <w:r>
        <w:rPr>
          <w:spacing w:val="-11"/>
          <w:w w:val="105"/>
        </w:rPr>
        <w:t xml:space="preserve"> </w:t>
      </w:r>
      <w:r>
        <w:rPr>
          <w:w w:val="105"/>
        </w:rPr>
        <w:t>про-</w:t>
      </w:r>
      <w:r>
        <w:rPr>
          <w:spacing w:val="-53"/>
          <w:w w:val="105"/>
        </w:rPr>
        <w:t xml:space="preserve"> </w:t>
      </w:r>
      <w:r>
        <w:rPr>
          <w:w w:val="105"/>
        </w:rPr>
        <w:t>граммами,</w:t>
      </w:r>
      <w:r>
        <w:rPr>
          <w:spacing w:val="18"/>
          <w:w w:val="105"/>
        </w:rPr>
        <w:t xml:space="preserve"> </w:t>
      </w:r>
      <w:r>
        <w:rPr>
          <w:w w:val="105"/>
        </w:rPr>
        <w:t>планами,</w:t>
      </w:r>
      <w:r>
        <w:rPr>
          <w:spacing w:val="19"/>
          <w:w w:val="105"/>
        </w:rPr>
        <w:t xml:space="preserve"> </w:t>
      </w:r>
      <w:r>
        <w:rPr>
          <w:w w:val="105"/>
        </w:rPr>
        <w:t>спецификой</w:t>
      </w:r>
      <w:r>
        <w:rPr>
          <w:spacing w:val="18"/>
          <w:w w:val="105"/>
        </w:rPr>
        <w:t xml:space="preserve"> </w:t>
      </w:r>
      <w:r>
        <w:rPr>
          <w:w w:val="105"/>
        </w:rPr>
        <w:t>изучаемых</w:t>
      </w:r>
      <w:r>
        <w:rPr>
          <w:spacing w:val="19"/>
          <w:w w:val="105"/>
        </w:rPr>
        <w:t xml:space="preserve"> </w:t>
      </w:r>
      <w:r>
        <w:rPr>
          <w:w w:val="105"/>
        </w:rPr>
        <w:t>учебных</w:t>
      </w:r>
      <w:r>
        <w:rPr>
          <w:spacing w:val="19"/>
          <w:w w:val="105"/>
        </w:rPr>
        <w:t xml:space="preserve"> </w:t>
      </w:r>
      <w:r>
        <w:rPr>
          <w:w w:val="105"/>
        </w:rPr>
        <w:t>дисциплин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6" w:firstLine="0"/>
      </w:pPr>
      <w:r>
        <w:rPr>
          <w:w w:val="105"/>
        </w:rPr>
        <w:lastRenderedPageBreak/>
        <w:t>(общественных, естественно-научных, профессиональных, специ-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альных),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том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числе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обязательных,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выборочных,</w:t>
      </w:r>
      <w:r>
        <w:rPr>
          <w:spacing w:val="-12"/>
          <w:w w:val="105"/>
        </w:rPr>
        <w:t xml:space="preserve"> </w:t>
      </w:r>
      <w:r>
        <w:rPr>
          <w:w w:val="105"/>
        </w:rPr>
        <w:t>факультативных,</w:t>
      </w:r>
      <w:r>
        <w:rPr>
          <w:spacing w:val="-52"/>
          <w:w w:val="105"/>
        </w:rPr>
        <w:t xml:space="preserve"> </w:t>
      </w:r>
      <w:r>
        <w:rPr>
          <w:w w:val="105"/>
        </w:rPr>
        <w:t>а также формами обучения (очная, вечерняя, заочная, очно-заоч-</w:t>
      </w:r>
      <w:r>
        <w:rPr>
          <w:spacing w:val="1"/>
          <w:w w:val="105"/>
        </w:rPr>
        <w:t xml:space="preserve"> </w:t>
      </w:r>
      <w:r>
        <w:rPr>
          <w:w w:val="105"/>
        </w:rPr>
        <w:t>ная) и видами занятий (аудиторные, самостоятельные, с препода-</w:t>
      </w:r>
      <w:r>
        <w:rPr>
          <w:spacing w:val="1"/>
          <w:w w:val="105"/>
        </w:rPr>
        <w:t xml:space="preserve"> </w:t>
      </w:r>
      <w:r>
        <w:rPr>
          <w:w w:val="105"/>
        </w:rPr>
        <w:t>вателем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без</w:t>
      </w:r>
      <w:r>
        <w:rPr>
          <w:spacing w:val="-7"/>
          <w:w w:val="105"/>
        </w:rPr>
        <w:t xml:space="preserve"> </w:t>
      </w:r>
      <w:r>
        <w:rPr>
          <w:w w:val="105"/>
        </w:rPr>
        <w:t>него)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т.д.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В качестве технологий выступают и формы обучения (лекция,</w:t>
      </w:r>
      <w:r>
        <w:rPr>
          <w:spacing w:val="1"/>
          <w:w w:val="105"/>
        </w:rPr>
        <w:t xml:space="preserve"> </w:t>
      </w:r>
      <w:r>
        <w:rPr>
          <w:w w:val="105"/>
        </w:rPr>
        <w:t>семинар, лабораторное занятие, практикум, учебная игра, экскур-</w:t>
      </w:r>
      <w:r>
        <w:rPr>
          <w:spacing w:val="-53"/>
          <w:w w:val="105"/>
        </w:rPr>
        <w:t xml:space="preserve"> </w:t>
      </w:r>
      <w:r>
        <w:rPr>
          <w:w w:val="105"/>
        </w:rPr>
        <w:t>сия, конференция, курсовое и дипломное проектирование, кино-</w:t>
      </w:r>
      <w:r>
        <w:rPr>
          <w:spacing w:val="1"/>
          <w:w w:val="105"/>
        </w:rPr>
        <w:t xml:space="preserve"> </w:t>
      </w:r>
      <w:r>
        <w:rPr>
          <w:w w:val="105"/>
        </w:rPr>
        <w:t>лекция, компьютерный урок и др.), и формы контроля (экзамен,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контрольная</w:t>
      </w:r>
      <w:r>
        <w:rPr>
          <w:spacing w:val="-13"/>
          <w:w w:val="105"/>
        </w:rPr>
        <w:t xml:space="preserve"> </w:t>
      </w:r>
      <w:r>
        <w:rPr>
          <w:w w:val="105"/>
        </w:rPr>
        <w:t>работа,</w:t>
      </w:r>
      <w:r>
        <w:rPr>
          <w:spacing w:val="-12"/>
          <w:w w:val="105"/>
        </w:rPr>
        <w:t xml:space="preserve"> </w:t>
      </w:r>
      <w:r>
        <w:rPr>
          <w:w w:val="105"/>
        </w:rPr>
        <w:t>зачет,</w:t>
      </w:r>
      <w:r>
        <w:rPr>
          <w:spacing w:val="-12"/>
          <w:w w:val="105"/>
        </w:rPr>
        <w:t xml:space="preserve"> </w:t>
      </w:r>
      <w:r>
        <w:rPr>
          <w:w w:val="105"/>
        </w:rPr>
        <w:t>собеседование,</w:t>
      </w:r>
      <w:r>
        <w:rPr>
          <w:spacing w:val="-12"/>
          <w:w w:val="105"/>
        </w:rPr>
        <w:t xml:space="preserve"> </w:t>
      </w:r>
      <w:r>
        <w:rPr>
          <w:w w:val="105"/>
        </w:rPr>
        <w:t>коллоквиум,</w:t>
      </w:r>
      <w:r>
        <w:rPr>
          <w:spacing w:val="-13"/>
          <w:w w:val="105"/>
        </w:rPr>
        <w:t xml:space="preserve"> </w:t>
      </w:r>
      <w:r>
        <w:rPr>
          <w:w w:val="105"/>
        </w:rPr>
        <w:t>различные</w:t>
      </w:r>
      <w:r>
        <w:rPr>
          <w:spacing w:val="-52"/>
          <w:w w:val="105"/>
        </w:rPr>
        <w:t xml:space="preserve"> </w:t>
      </w:r>
      <w:r>
        <w:rPr>
          <w:w w:val="105"/>
        </w:rPr>
        <w:t>виды учебной практики, тестовая проверка и т.д.). Рассматривая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социальную работу как особый вид практической деятельности,</w:t>
      </w:r>
      <w:r>
        <w:rPr>
          <w:spacing w:val="1"/>
          <w:w w:val="105"/>
        </w:rPr>
        <w:t xml:space="preserve"> </w:t>
      </w:r>
      <w:r>
        <w:rPr>
          <w:w w:val="105"/>
        </w:rPr>
        <w:t>сущность</w:t>
      </w:r>
      <w:r>
        <w:rPr>
          <w:spacing w:val="-14"/>
          <w:w w:val="105"/>
        </w:rPr>
        <w:t xml:space="preserve"> </w:t>
      </w:r>
      <w:r>
        <w:rPr>
          <w:w w:val="105"/>
        </w:rPr>
        <w:t>социальных</w:t>
      </w:r>
      <w:r>
        <w:rPr>
          <w:spacing w:val="-13"/>
          <w:w w:val="105"/>
        </w:rPr>
        <w:t xml:space="preserve"> </w:t>
      </w:r>
      <w:r>
        <w:rPr>
          <w:w w:val="105"/>
        </w:rPr>
        <w:t>технологий</w:t>
      </w:r>
      <w:r>
        <w:rPr>
          <w:spacing w:val="-13"/>
          <w:w w:val="105"/>
        </w:rPr>
        <w:t xml:space="preserve"> </w:t>
      </w:r>
      <w:r>
        <w:rPr>
          <w:w w:val="105"/>
        </w:rPr>
        <w:t>можно</w:t>
      </w:r>
      <w:r>
        <w:rPr>
          <w:spacing w:val="-13"/>
          <w:w w:val="105"/>
        </w:rPr>
        <w:t xml:space="preserve"> </w:t>
      </w:r>
      <w:r>
        <w:rPr>
          <w:w w:val="105"/>
        </w:rPr>
        <w:t>интерпретировать</w:t>
      </w:r>
      <w:r>
        <w:rPr>
          <w:spacing w:val="-13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пер-</w:t>
      </w:r>
      <w:r>
        <w:rPr>
          <w:spacing w:val="-52"/>
          <w:w w:val="105"/>
        </w:rPr>
        <w:t xml:space="preserve"> </w:t>
      </w:r>
      <w:r>
        <w:rPr>
          <w:w w:val="105"/>
        </w:rPr>
        <w:t>вую очередь как совокупность приемов, методов и воздействий,</w:t>
      </w:r>
      <w:r>
        <w:rPr>
          <w:spacing w:val="1"/>
          <w:w w:val="105"/>
        </w:rPr>
        <w:t xml:space="preserve"> </w:t>
      </w:r>
      <w:r>
        <w:rPr>
          <w:w w:val="105"/>
        </w:rPr>
        <w:t>направленных на оказание помощи, поддержки, защиты всем лю-</w:t>
      </w:r>
      <w:r>
        <w:rPr>
          <w:spacing w:val="-53"/>
          <w:w w:val="105"/>
        </w:rPr>
        <w:t xml:space="preserve"> </w:t>
      </w:r>
      <w:r>
        <w:rPr>
          <w:w w:val="105"/>
        </w:rPr>
        <w:t>дям, особенно «слабым» слоям и группам населения. Именно в</w:t>
      </w:r>
      <w:r>
        <w:rPr>
          <w:spacing w:val="1"/>
          <w:w w:val="105"/>
        </w:rPr>
        <w:t xml:space="preserve"> </w:t>
      </w:r>
      <w:r>
        <w:rPr>
          <w:w w:val="105"/>
        </w:rPr>
        <w:t>практической социальной работе социальные технологии в кон-</w:t>
      </w:r>
      <w:r>
        <w:rPr>
          <w:spacing w:val="1"/>
          <w:w w:val="105"/>
        </w:rPr>
        <w:t xml:space="preserve"> </w:t>
      </w:r>
      <w:r>
        <w:rPr>
          <w:w w:val="105"/>
        </w:rPr>
        <w:t>центрированном виде выступают как обобщение накопленных и</w:t>
      </w:r>
      <w:r>
        <w:rPr>
          <w:spacing w:val="1"/>
          <w:w w:val="105"/>
        </w:rPr>
        <w:t xml:space="preserve"> </w:t>
      </w:r>
      <w:r>
        <w:rPr>
          <w:w w:val="105"/>
        </w:rPr>
        <w:t>систематизированных</w:t>
      </w:r>
      <w:r>
        <w:rPr>
          <w:spacing w:val="1"/>
          <w:w w:val="105"/>
        </w:rPr>
        <w:t xml:space="preserve"> </w:t>
      </w:r>
      <w:r>
        <w:rPr>
          <w:w w:val="105"/>
        </w:rPr>
        <w:t>теоретических</w:t>
      </w:r>
      <w:r>
        <w:rPr>
          <w:spacing w:val="1"/>
          <w:w w:val="105"/>
        </w:rPr>
        <w:t xml:space="preserve"> </w:t>
      </w:r>
      <w:r>
        <w:rPr>
          <w:w w:val="105"/>
        </w:rPr>
        <w:t>знаний,</w:t>
      </w:r>
      <w:r>
        <w:rPr>
          <w:spacing w:val="1"/>
          <w:w w:val="105"/>
        </w:rPr>
        <w:t xml:space="preserve"> </w:t>
      </w:r>
      <w:r>
        <w:rPr>
          <w:w w:val="105"/>
        </w:rPr>
        <w:t>опыта,</w:t>
      </w:r>
      <w:r>
        <w:rPr>
          <w:spacing w:val="1"/>
          <w:w w:val="105"/>
        </w:rPr>
        <w:t xml:space="preserve"> </w:t>
      </w:r>
      <w:r>
        <w:rPr>
          <w:w w:val="105"/>
        </w:rPr>
        <w:t>умений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практики</w:t>
      </w:r>
      <w:r>
        <w:rPr>
          <w:spacing w:val="-5"/>
          <w:w w:val="105"/>
        </w:rPr>
        <w:t xml:space="preserve"> </w:t>
      </w:r>
      <w:r>
        <w:rPr>
          <w:w w:val="105"/>
        </w:rPr>
        <w:t>работы</w:t>
      </w:r>
      <w:r>
        <w:rPr>
          <w:spacing w:val="-4"/>
          <w:w w:val="105"/>
        </w:rPr>
        <w:t xml:space="preserve"> </w:t>
      </w:r>
      <w:r>
        <w:rPr>
          <w:w w:val="105"/>
        </w:rPr>
        <w:t>субъектов</w:t>
      </w:r>
      <w:r>
        <w:rPr>
          <w:spacing w:val="-5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4"/>
          <w:w w:val="105"/>
        </w:rPr>
        <w:t xml:space="preserve"> </w:t>
      </w:r>
      <w:r>
        <w:rPr>
          <w:w w:val="105"/>
        </w:rPr>
        <w:t>деятельности.</w:t>
      </w:r>
    </w:p>
    <w:p w:rsidR="00744E03" w:rsidRDefault="00E40E69">
      <w:pPr>
        <w:pStyle w:val="a3"/>
        <w:spacing w:line="242" w:lineRule="auto"/>
        <w:ind w:right="122"/>
      </w:pPr>
      <w:r>
        <w:rPr>
          <w:w w:val="105"/>
        </w:rPr>
        <w:t>В соответствии с таким общим подходом можно далее конкре-</w:t>
      </w:r>
      <w:r>
        <w:rPr>
          <w:spacing w:val="-53"/>
          <w:w w:val="105"/>
        </w:rPr>
        <w:t xml:space="preserve"> </w:t>
      </w:r>
      <w:r>
        <w:rPr>
          <w:w w:val="105"/>
        </w:rPr>
        <w:t>тизировать технологии, применяемые в социальной работе (име-</w:t>
      </w:r>
      <w:r>
        <w:rPr>
          <w:spacing w:val="1"/>
          <w:w w:val="105"/>
        </w:rPr>
        <w:t xml:space="preserve"> </w:t>
      </w:r>
      <w:r>
        <w:rPr>
          <w:w w:val="105"/>
        </w:rPr>
        <w:t>ются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w w:val="105"/>
        </w:rPr>
        <w:t>виду</w:t>
      </w:r>
      <w:r>
        <w:rPr>
          <w:spacing w:val="-12"/>
          <w:w w:val="105"/>
        </w:rPr>
        <w:t xml:space="preserve"> </w:t>
      </w:r>
      <w:r>
        <w:rPr>
          <w:w w:val="105"/>
        </w:rPr>
        <w:t>все</w:t>
      </w:r>
      <w:r>
        <w:rPr>
          <w:spacing w:val="-11"/>
          <w:w w:val="105"/>
        </w:rPr>
        <w:t xml:space="preserve"> </w:t>
      </w:r>
      <w:r>
        <w:rPr>
          <w:w w:val="105"/>
        </w:rPr>
        <w:t>три</w:t>
      </w:r>
      <w:r>
        <w:rPr>
          <w:spacing w:val="-11"/>
          <w:w w:val="105"/>
        </w:rPr>
        <w:t xml:space="preserve"> </w:t>
      </w:r>
      <w:r>
        <w:rPr>
          <w:w w:val="105"/>
        </w:rPr>
        <w:t>аспекта</w:t>
      </w:r>
      <w:r>
        <w:rPr>
          <w:spacing w:val="-12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11"/>
          <w:w w:val="105"/>
        </w:rPr>
        <w:t xml:space="preserve"> </w:t>
      </w:r>
      <w:r>
        <w:rPr>
          <w:w w:val="105"/>
        </w:rPr>
        <w:t>работы),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w w:val="105"/>
        </w:rPr>
        <w:t>которых</w:t>
      </w:r>
      <w:r>
        <w:rPr>
          <w:spacing w:val="-11"/>
          <w:w w:val="105"/>
        </w:rPr>
        <w:t xml:space="preserve"> </w:t>
      </w:r>
      <w:r>
        <w:rPr>
          <w:w w:val="105"/>
        </w:rPr>
        <w:t>техно-</w:t>
      </w:r>
      <w:r>
        <w:rPr>
          <w:spacing w:val="1"/>
          <w:w w:val="105"/>
        </w:rPr>
        <w:t xml:space="preserve"> </w:t>
      </w:r>
      <w:r>
        <w:rPr>
          <w:w w:val="105"/>
        </w:rPr>
        <w:t>логии выступают преимущественно в форме знаний, — наука;</w:t>
      </w:r>
      <w:r>
        <w:rPr>
          <w:spacing w:val="1"/>
          <w:w w:val="105"/>
        </w:rPr>
        <w:t xml:space="preserve"> </w:t>
      </w:r>
      <w:r>
        <w:rPr>
          <w:w w:val="105"/>
        </w:rPr>
        <w:t>знаний и умений, — обучение; а также знаний, умений, опыта и</w:t>
      </w:r>
      <w:r>
        <w:rPr>
          <w:spacing w:val="1"/>
          <w:w w:val="105"/>
        </w:rPr>
        <w:t xml:space="preserve"> </w:t>
      </w:r>
      <w:r>
        <w:rPr>
          <w:w w:val="105"/>
        </w:rPr>
        <w:t>практики,</w:t>
      </w:r>
      <w:r>
        <w:rPr>
          <w:spacing w:val="-7"/>
          <w:w w:val="105"/>
        </w:rPr>
        <w:t xml:space="preserve"> </w:t>
      </w:r>
      <w:r>
        <w:rPr>
          <w:w w:val="105"/>
        </w:rPr>
        <w:t>—</w:t>
      </w:r>
      <w:r>
        <w:rPr>
          <w:spacing w:val="-7"/>
          <w:w w:val="105"/>
        </w:rPr>
        <w:t xml:space="preserve"> </w:t>
      </w:r>
      <w:r>
        <w:rPr>
          <w:w w:val="105"/>
        </w:rPr>
        <w:t>деятельность.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05"/>
        </w:rPr>
        <w:t>Классификация</w:t>
      </w:r>
      <w:r>
        <w:rPr>
          <w:spacing w:val="-13"/>
          <w:w w:val="105"/>
        </w:rPr>
        <w:t xml:space="preserve"> </w:t>
      </w:r>
      <w:r>
        <w:rPr>
          <w:w w:val="105"/>
        </w:rPr>
        <w:t>технологий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12"/>
          <w:w w:val="105"/>
        </w:rPr>
        <w:t xml:space="preserve"> </w:t>
      </w:r>
      <w:r>
        <w:rPr>
          <w:w w:val="105"/>
        </w:rPr>
        <w:t>работе</w:t>
      </w:r>
      <w:r>
        <w:rPr>
          <w:spacing w:val="-12"/>
          <w:w w:val="105"/>
        </w:rPr>
        <w:t xml:space="preserve"> </w:t>
      </w:r>
      <w:r>
        <w:rPr>
          <w:w w:val="105"/>
        </w:rPr>
        <w:t>как</w:t>
      </w:r>
      <w:r>
        <w:rPr>
          <w:spacing w:val="-12"/>
          <w:w w:val="105"/>
        </w:rPr>
        <w:t xml:space="preserve"> </w:t>
      </w:r>
      <w:r>
        <w:rPr>
          <w:w w:val="105"/>
        </w:rPr>
        <w:t>виде</w:t>
      </w:r>
      <w:r>
        <w:rPr>
          <w:spacing w:val="-12"/>
          <w:w w:val="105"/>
        </w:rPr>
        <w:t xml:space="preserve"> </w:t>
      </w:r>
      <w:r>
        <w:rPr>
          <w:w w:val="105"/>
        </w:rPr>
        <w:t>прак-</w:t>
      </w:r>
      <w:r>
        <w:rPr>
          <w:spacing w:val="-53"/>
          <w:w w:val="105"/>
        </w:rPr>
        <w:t xml:space="preserve"> </w:t>
      </w:r>
      <w:r>
        <w:rPr>
          <w:w w:val="105"/>
        </w:rPr>
        <w:t>тической деятельности может быть осуществлена по различным</w:t>
      </w:r>
      <w:r>
        <w:rPr>
          <w:spacing w:val="1"/>
          <w:w w:val="105"/>
        </w:rPr>
        <w:t xml:space="preserve"> </w:t>
      </w:r>
      <w:r>
        <w:rPr>
          <w:w w:val="105"/>
        </w:rPr>
        <w:t>основаниям,</w:t>
      </w:r>
      <w:r>
        <w:rPr>
          <w:spacing w:val="-13"/>
          <w:w w:val="105"/>
        </w:rPr>
        <w:t xml:space="preserve"> </w:t>
      </w:r>
      <w:r>
        <w:rPr>
          <w:w w:val="105"/>
        </w:rPr>
        <w:t>так</w:t>
      </w:r>
      <w:r>
        <w:rPr>
          <w:spacing w:val="-12"/>
          <w:w w:val="105"/>
        </w:rPr>
        <w:t xml:space="preserve"> </w:t>
      </w:r>
      <w:r>
        <w:rPr>
          <w:w w:val="105"/>
        </w:rPr>
        <w:t>как</w:t>
      </w:r>
      <w:r>
        <w:rPr>
          <w:spacing w:val="-13"/>
          <w:w w:val="105"/>
        </w:rPr>
        <w:t xml:space="preserve"> </w:t>
      </w:r>
      <w:r>
        <w:rPr>
          <w:w w:val="105"/>
        </w:rPr>
        <w:t>социальная</w:t>
      </w:r>
      <w:r>
        <w:rPr>
          <w:spacing w:val="-12"/>
          <w:w w:val="105"/>
        </w:rPr>
        <w:t xml:space="preserve"> </w:t>
      </w:r>
      <w:r>
        <w:rPr>
          <w:w w:val="105"/>
        </w:rPr>
        <w:t>работа</w:t>
      </w:r>
      <w:r>
        <w:rPr>
          <w:spacing w:val="-13"/>
          <w:w w:val="105"/>
        </w:rPr>
        <w:t xml:space="preserve"> </w:t>
      </w:r>
      <w:r>
        <w:rPr>
          <w:w w:val="105"/>
        </w:rPr>
        <w:t>включает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себя</w:t>
      </w:r>
      <w:r>
        <w:rPr>
          <w:spacing w:val="-12"/>
          <w:w w:val="105"/>
        </w:rPr>
        <w:t xml:space="preserve"> </w:t>
      </w:r>
      <w:r>
        <w:rPr>
          <w:w w:val="105"/>
        </w:rPr>
        <w:t>такие</w:t>
      </w:r>
      <w:r>
        <w:rPr>
          <w:spacing w:val="-13"/>
          <w:w w:val="105"/>
        </w:rPr>
        <w:t xml:space="preserve"> </w:t>
      </w:r>
      <w:r>
        <w:rPr>
          <w:w w:val="105"/>
        </w:rPr>
        <w:t>ком-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поненты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(элементы),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как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объекты,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субъекты,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содержание,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средства,</w:t>
      </w:r>
      <w:r>
        <w:rPr>
          <w:spacing w:val="-52"/>
          <w:w w:val="105"/>
        </w:rPr>
        <w:t xml:space="preserve"> </w:t>
      </w:r>
      <w:r>
        <w:rPr>
          <w:w w:val="105"/>
        </w:rPr>
        <w:t>управление, функции и цели. Главное здесь — учесть специфику</w:t>
      </w:r>
      <w:r>
        <w:rPr>
          <w:spacing w:val="1"/>
          <w:w w:val="105"/>
        </w:rPr>
        <w:t xml:space="preserve"> </w:t>
      </w:r>
      <w:r>
        <w:rPr>
          <w:w w:val="105"/>
        </w:rPr>
        <w:t>объектов и видов социальной работы и их взаимосвязь. Как из-</w:t>
      </w:r>
      <w:r>
        <w:rPr>
          <w:spacing w:val="1"/>
          <w:w w:val="105"/>
        </w:rPr>
        <w:t xml:space="preserve"> </w:t>
      </w:r>
      <w:r>
        <w:rPr>
          <w:w w:val="105"/>
        </w:rPr>
        <w:t>вестно, объекты социальной работы довольно разнообразны: ста-</w:t>
      </w:r>
      <w:r>
        <w:rPr>
          <w:spacing w:val="1"/>
          <w:w w:val="105"/>
        </w:rPr>
        <w:t xml:space="preserve"> </w:t>
      </w:r>
      <w:r>
        <w:rPr>
          <w:w w:val="105"/>
        </w:rPr>
        <w:t>рики и пенсионеры, инвалиды и дети, подростки с девиантным</w:t>
      </w:r>
      <w:r>
        <w:rPr>
          <w:spacing w:val="1"/>
          <w:w w:val="105"/>
        </w:rPr>
        <w:t xml:space="preserve"> </w:t>
      </w:r>
      <w:r>
        <w:rPr>
          <w:w w:val="105"/>
        </w:rPr>
        <w:t>поведением,</w:t>
      </w:r>
      <w:r>
        <w:rPr>
          <w:spacing w:val="-9"/>
          <w:w w:val="105"/>
        </w:rPr>
        <w:t xml:space="preserve"> </w:t>
      </w:r>
      <w:r>
        <w:rPr>
          <w:w w:val="105"/>
        </w:rPr>
        <w:t>бездомные,</w:t>
      </w:r>
      <w:r>
        <w:rPr>
          <w:spacing w:val="-9"/>
          <w:w w:val="105"/>
        </w:rPr>
        <w:t xml:space="preserve"> </w:t>
      </w:r>
      <w:r>
        <w:rPr>
          <w:w w:val="105"/>
        </w:rPr>
        <w:t>мигранты,</w:t>
      </w:r>
      <w:r>
        <w:rPr>
          <w:spacing w:val="-9"/>
          <w:w w:val="105"/>
        </w:rPr>
        <w:t xml:space="preserve"> </w:t>
      </w:r>
      <w:r>
        <w:rPr>
          <w:w w:val="105"/>
        </w:rPr>
        <w:t>неполные,</w:t>
      </w:r>
      <w:r>
        <w:rPr>
          <w:spacing w:val="-8"/>
          <w:w w:val="105"/>
        </w:rPr>
        <w:t xml:space="preserve"> </w:t>
      </w:r>
      <w:r>
        <w:rPr>
          <w:w w:val="105"/>
        </w:rPr>
        <w:t>многодетные</w:t>
      </w:r>
      <w:r>
        <w:rPr>
          <w:spacing w:val="-9"/>
          <w:w w:val="105"/>
        </w:rPr>
        <w:t xml:space="preserve"> </w:t>
      </w:r>
      <w:r>
        <w:rPr>
          <w:w w:val="105"/>
        </w:rPr>
        <w:t>семьи</w:t>
      </w:r>
      <w:r>
        <w:rPr>
          <w:spacing w:val="-53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т.д.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Теория и практика социальной работы в России и за рубежом</w:t>
      </w:r>
      <w:r>
        <w:rPr>
          <w:spacing w:val="1"/>
          <w:w w:val="105"/>
        </w:rPr>
        <w:t xml:space="preserve"> </w:t>
      </w:r>
      <w:r>
        <w:rPr>
          <w:w w:val="105"/>
        </w:rPr>
        <w:t>выявили целый ряд направлений (видов) этой работы с различны-</w:t>
      </w:r>
      <w:r>
        <w:rPr>
          <w:spacing w:val="-53"/>
          <w:w w:val="105"/>
        </w:rPr>
        <w:t xml:space="preserve"> </w:t>
      </w:r>
      <w:r>
        <w:rPr>
          <w:w w:val="105"/>
        </w:rPr>
        <w:t>ми группами населения: социальный контроль и социальная про-</w:t>
      </w:r>
      <w:r>
        <w:rPr>
          <w:spacing w:val="1"/>
          <w:w w:val="105"/>
        </w:rPr>
        <w:t xml:space="preserve"> </w:t>
      </w:r>
      <w:r>
        <w:rPr>
          <w:w w:val="110"/>
        </w:rPr>
        <w:t>филактика,</w:t>
      </w:r>
      <w:r>
        <w:rPr>
          <w:spacing w:val="-15"/>
          <w:w w:val="110"/>
        </w:rPr>
        <w:t xml:space="preserve"> </w:t>
      </w:r>
      <w:r>
        <w:rPr>
          <w:w w:val="110"/>
        </w:rPr>
        <w:t>социальная</w:t>
      </w:r>
      <w:r>
        <w:rPr>
          <w:spacing w:val="-14"/>
          <w:w w:val="110"/>
        </w:rPr>
        <w:t xml:space="preserve"> </w:t>
      </w:r>
      <w:r>
        <w:rPr>
          <w:w w:val="110"/>
        </w:rPr>
        <w:t>терапия</w:t>
      </w:r>
      <w:r>
        <w:rPr>
          <w:spacing w:val="-14"/>
          <w:w w:val="110"/>
        </w:rPr>
        <w:t xml:space="preserve"> </w:t>
      </w:r>
      <w:r>
        <w:rPr>
          <w:w w:val="110"/>
        </w:rPr>
        <w:t>и</w:t>
      </w:r>
      <w:r>
        <w:rPr>
          <w:spacing w:val="-14"/>
          <w:w w:val="110"/>
        </w:rPr>
        <w:t xml:space="preserve"> </w:t>
      </w:r>
      <w:r>
        <w:rPr>
          <w:w w:val="110"/>
        </w:rPr>
        <w:t>социальная</w:t>
      </w:r>
      <w:r>
        <w:rPr>
          <w:spacing w:val="-14"/>
          <w:w w:val="110"/>
        </w:rPr>
        <w:t xml:space="preserve"> </w:t>
      </w:r>
      <w:r>
        <w:rPr>
          <w:w w:val="110"/>
        </w:rPr>
        <w:t>реабилитация,</w:t>
      </w:r>
      <w:r>
        <w:rPr>
          <w:spacing w:val="-15"/>
          <w:w w:val="110"/>
        </w:rPr>
        <w:t xml:space="preserve"> </w:t>
      </w:r>
      <w:r>
        <w:rPr>
          <w:w w:val="110"/>
        </w:rPr>
        <w:t>со-</w:t>
      </w:r>
      <w:r>
        <w:rPr>
          <w:spacing w:val="-55"/>
          <w:w w:val="110"/>
        </w:rPr>
        <w:t xml:space="preserve"> </w:t>
      </w:r>
      <w:r>
        <w:rPr>
          <w:w w:val="105"/>
        </w:rPr>
        <w:t>циальная</w:t>
      </w:r>
      <w:r>
        <w:rPr>
          <w:spacing w:val="-8"/>
          <w:w w:val="105"/>
        </w:rPr>
        <w:t xml:space="preserve"> </w:t>
      </w:r>
      <w:r>
        <w:rPr>
          <w:w w:val="105"/>
        </w:rPr>
        <w:t>помощь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защита,</w:t>
      </w:r>
      <w:r>
        <w:rPr>
          <w:spacing w:val="-8"/>
          <w:w w:val="105"/>
        </w:rPr>
        <w:t xml:space="preserve"> </w:t>
      </w:r>
      <w:r>
        <w:rPr>
          <w:w w:val="105"/>
        </w:rPr>
        <w:t>социальное</w:t>
      </w:r>
      <w:r>
        <w:rPr>
          <w:spacing w:val="-7"/>
          <w:w w:val="105"/>
        </w:rPr>
        <w:t xml:space="preserve"> </w:t>
      </w:r>
      <w:r>
        <w:rPr>
          <w:w w:val="105"/>
        </w:rPr>
        <w:t>страхование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8"/>
          <w:w w:val="105"/>
        </w:rPr>
        <w:t xml:space="preserve"> </w:t>
      </w:r>
      <w:r>
        <w:rPr>
          <w:w w:val="105"/>
        </w:rPr>
        <w:t>социальное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6" w:firstLine="0"/>
      </w:pPr>
      <w:r>
        <w:rPr>
          <w:w w:val="105"/>
        </w:rPr>
        <w:lastRenderedPageBreak/>
        <w:t>обслуживание в сфере быта, социальное попечительство и соци-</w:t>
      </w:r>
      <w:r>
        <w:rPr>
          <w:spacing w:val="1"/>
          <w:w w:val="105"/>
        </w:rPr>
        <w:t xml:space="preserve"> </w:t>
      </w:r>
      <w:r>
        <w:rPr>
          <w:w w:val="105"/>
        </w:rPr>
        <w:t>альное посредничество и др. Эти виды социальной работы и вы-</w:t>
      </w:r>
      <w:r>
        <w:rPr>
          <w:spacing w:val="1"/>
          <w:w w:val="105"/>
        </w:rPr>
        <w:t xml:space="preserve"> </w:t>
      </w:r>
      <w:r>
        <w:rPr>
          <w:w w:val="105"/>
        </w:rPr>
        <w:t>ступают ее основными технологиями. Они очень тесно связаны</w:t>
      </w:r>
      <w:r>
        <w:rPr>
          <w:spacing w:val="1"/>
          <w:w w:val="105"/>
        </w:rPr>
        <w:t xml:space="preserve"> </w:t>
      </w:r>
      <w:r>
        <w:rPr>
          <w:w w:val="105"/>
        </w:rPr>
        <w:t>между</w:t>
      </w:r>
      <w:r>
        <w:rPr>
          <w:spacing w:val="-8"/>
          <w:w w:val="105"/>
        </w:rPr>
        <w:t xml:space="preserve"> </w:t>
      </w:r>
      <w:r>
        <w:rPr>
          <w:w w:val="105"/>
        </w:rPr>
        <w:t>собой</w:t>
      </w:r>
      <w:r>
        <w:rPr>
          <w:spacing w:val="-8"/>
          <w:w w:val="105"/>
        </w:rPr>
        <w:t xml:space="preserve"> </w:t>
      </w:r>
      <w:r>
        <w:rPr>
          <w:w w:val="105"/>
        </w:rPr>
        <w:t>и</w:t>
      </w:r>
      <w:r>
        <w:rPr>
          <w:spacing w:val="-8"/>
          <w:w w:val="105"/>
        </w:rPr>
        <w:t xml:space="preserve"> </w:t>
      </w:r>
      <w:r>
        <w:rPr>
          <w:w w:val="105"/>
        </w:rPr>
        <w:t>в</w:t>
      </w:r>
      <w:r>
        <w:rPr>
          <w:spacing w:val="-7"/>
          <w:w w:val="105"/>
        </w:rPr>
        <w:t xml:space="preserve"> </w:t>
      </w:r>
      <w:r>
        <w:rPr>
          <w:w w:val="105"/>
        </w:rPr>
        <w:t>то</w:t>
      </w:r>
      <w:r>
        <w:rPr>
          <w:spacing w:val="-8"/>
          <w:w w:val="105"/>
        </w:rPr>
        <w:t xml:space="preserve"> </w:t>
      </w:r>
      <w:r>
        <w:rPr>
          <w:w w:val="105"/>
        </w:rPr>
        <w:t>же</w:t>
      </w:r>
      <w:r>
        <w:rPr>
          <w:spacing w:val="-8"/>
          <w:w w:val="105"/>
        </w:rPr>
        <w:t xml:space="preserve"> </w:t>
      </w:r>
      <w:r>
        <w:rPr>
          <w:w w:val="105"/>
        </w:rPr>
        <w:t>время</w:t>
      </w:r>
      <w:r>
        <w:rPr>
          <w:spacing w:val="-7"/>
          <w:w w:val="105"/>
        </w:rPr>
        <w:t xml:space="preserve"> </w:t>
      </w:r>
      <w:r>
        <w:rPr>
          <w:w w:val="105"/>
        </w:rPr>
        <w:t>относительно</w:t>
      </w:r>
      <w:r>
        <w:rPr>
          <w:spacing w:val="-8"/>
          <w:w w:val="105"/>
        </w:rPr>
        <w:t xml:space="preserve"> </w:t>
      </w:r>
      <w:r>
        <w:rPr>
          <w:w w:val="105"/>
        </w:rPr>
        <w:t>автономны,</w:t>
      </w:r>
      <w:r>
        <w:rPr>
          <w:spacing w:val="-8"/>
          <w:w w:val="105"/>
        </w:rPr>
        <w:t xml:space="preserve"> </w:t>
      </w:r>
      <w:r>
        <w:rPr>
          <w:w w:val="105"/>
        </w:rPr>
        <w:t>специфич-</w:t>
      </w:r>
      <w:r>
        <w:rPr>
          <w:spacing w:val="-52"/>
          <w:w w:val="105"/>
        </w:rPr>
        <w:t xml:space="preserve"> </w:t>
      </w:r>
      <w:r>
        <w:rPr>
          <w:w w:val="105"/>
        </w:rPr>
        <w:t>ны по</w:t>
      </w:r>
      <w:r>
        <w:rPr>
          <w:spacing w:val="1"/>
          <w:w w:val="105"/>
        </w:rPr>
        <w:t xml:space="preserve"> </w:t>
      </w:r>
      <w:r>
        <w:rPr>
          <w:w w:val="105"/>
        </w:rPr>
        <w:t>целевому</w:t>
      </w:r>
      <w:r>
        <w:rPr>
          <w:spacing w:val="1"/>
          <w:w w:val="105"/>
        </w:rPr>
        <w:t xml:space="preserve"> </w:t>
      </w:r>
      <w:r>
        <w:rPr>
          <w:w w:val="105"/>
        </w:rPr>
        <w:t>назначению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функциональному</w:t>
      </w:r>
      <w:r>
        <w:rPr>
          <w:spacing w:val="1"/>
          <w:w w:val="105"/>
        </w:rPr>
        <w:t xml:space="preserve"> </w:t>
      </w:r>
      <w:r>
        <w:rPr>
          <w:w w:val="105"/>
        </w:rPr>
        <w:t>содержанию.</w:t>
      </w:r>
    </w:p>
    <w:p w:rsidR="00744E03" w:rsidRDefault="00E40E69">
      <w:pPr>
        <w:pStyle w:val="a3"/>
        <w:spacing w:line="242" w:lineRule="auto"/>
        <w:ind w:right="127"/>
      </w:pPr>
      <w:r>
        <w:rPr>
          <w:w w:val="105"/>
        </w:rPr>
        <w:t>Несмотря на общность этих технологий, они существенно раз-</w:t>
      </w:r>
      <w:r>
        <w:rPr>
          <w:spacing w:val="-53"/>
          <w:w w:val="105"/>
        </w:rPr>
        <w:t xml:space="preserve"> </w:t>
      </w:r>
      <w:r>
        <w:rPr>
          <w:w w:val="105"/>
        </w:rPr>
        <w:t>личаются</w:t>
      </w:r>
      <w:r>
        <w:rPr>
          <w:spacing w:val="-11"/>
          <w:w w:val="105"/>
        </w:rPr>
        <w:t xml:space="preserve"> </w:t>
      </w:r>
      <w:r>
        <w:rPr>
          <w:w w:val="105"/>
        </w:rPr>
        <w:t>с</w:t>
      </w:r>
      <w:r>
        <w:rPr>
          <w:spacing w:val="-11"/>
          <w:w w:val="105"/>
        </w:rPr>
        <w:t xml:space="preserve"> </w:t>
      </w:r>
      <w:r>
        <w:rPr>
          <w:w w:val="105"/>
        </w:rPr>
        <w:t>учетом</w:t>
      </w:r>
      <w:r>
        <w:rPr>
          <w:spacing w:val="-10"/>
          <w:w w:val="105"/>
        </w:rPr>
        <w:t xml:space="preserve"> </w:t>
      </w:r>
      <w:r>
        <w:rPr>
          <w:w w:val="105"/>
        </w:rPr>
        <w:t>специфики</w:t>
      </w:r>
      <w:r>
        <w:rPr>
          <w:spacing w:val="-11"/>
          <w:w w:val="105"/>
        </w:rPr>
        <w:t xml:space="preserve"> </w:t>
      </w:r>
      <w:r>
        <w:rPr>
          <w:w w:val="105"/>
        </w:rPr>
        <w:t>объектов</w:t>
      </w:r>
      <w:r>
        <w:rPr>
          <w:spacing w:val="-11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10"/>
          <w:w w:val="105"/>
        </w:rPr>
        <w:t xml:space="preserve"> </w:t>
      </w:r>
      <w:r>
        <w:rPr>
          <w:w w:val="105"/>
        </w:rPr>
        <w:t>работы.</w:t>
      </w:r>
      <w:r>
        <w:rPr>
          <w:spacing w:val="-11"/>
          <w:w w:val="105"/>
        </w:rPr>
        <w:t xml:space="preserve"> </w:t>
      </w:r>
      <w:r>
        <w:rPr>
          <w:w w:val="105"/>
        </w:rPr>
        <w:t>Срав-</w:t>
      </w:r>
      <w:r>
        <w:rPr>
          <w:spacing w:val="-53"/>
          <w:w w:val="105"/>
        </w:rPr>
        <w:t xml:space="preserve"> </w:t>
      </w:r>
      <w:r>
        <w:rPr>
          <w:w w:val="105"/>
        </w:rPr>
        <w:t>ните, например, социальный надзор над детьми с девиантным по-</w:t>
      </w:r>
      <w:r>
        <w:rPr>
          <w:spacing w:val="-53"/>
          <w:w w:val="105"/>
        </w:rPr>
        <w:t xml:space="preserve"> </w:t>
      </w:r>
      <w:r>
        <w:rPr>
          <w:w w:val="105"/>
        </w:rPr>
        <w:t>ведением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закоренелыми</w:t>
      </w:r>
      <w:r>
        <w:rPr>
          <w:spacing w:val="1"/>
          <w:w w:val="105"/>
        </w:rPr>
        <w:t xml:space="preserve"> </w:t>
      </w:r>
      <w:r>
        <w:rPr>
          <w:w w:val="105"/>
        </w:rPr>
        <w:t>преступниками,</w:t>
      </w:r>
      <w:r>
        <w:rPr>
          <w:spacing w:val="1"/>
          <w:w w:val="105"/>
        </w:rPr>
        <w:t xml:space="preserve"> </w:t>
      </w:r>
      <w:r>
        <w:rPr>
          <w:w w:val="105"/>
        </w:rPr>
        <w:t>попечительство</w:t>
      </w:r>
      <w:r>
        <w:rPr>
          <w:spacing w:val="1"/>
          <w:w w:val="105"/>
        </w:rPr>
        <w:t xml:space="preserve"> </w:t>
      </w:r>
      <w:r>
        <w:rPr>
          <w:w w:val="105"/>
        </w:rPr>
        <w:t>над</w:t>
      </w:r>
      <w:r>
        <w:rPr>
          <w:spacing w:val="-53"/>
          <w:w w:val="105"/>
        </w:rPr>
        <w:t xml:space="preserve"> </w:t>
      </w:r>
      <w:r>
        <w:rPr>
          <w:w w:val="105"/>
        </w:rPr>
        <w:t>несовершеннолетними</w:t>
      </w:r>
      <w:r>
        <w:rPr>
          <w:spacing w:val="-10"/>
          <w:w w:val="105"/>
        </w:rPr>
        <w:t xml:space="preserve"> </w:t>
      </w:r>
      <w:r>
        <w:rPr>
          <w:w w:val="105"/>
        </w:rPr>
        <w:t>детьми</w:t>
      </w:r>
      <w:r>
        <w:rPr>
          <w:spacing w:val="-9"/>
          <w:w w:val="105"/>
        </w:rPr>
        <w:t xml:space="preserve"> </w:t>
      </w:r>
      <w:r>
        <w:rPr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w w:val="105"/>
        </w:rPr>
        <w:t>стариками</w:t>
      </w:r>
      <w:r>
        <w:rPr>
          <w:spacing w:val="-9"/>
          <w:w w:val="105"/>
        </w:rPr>
        <w:t xml:space="preserve"> </w:t>
      </w:r>
      <w:r>
        <w:rPr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w w:val="105"/>
        </w:rPr>
        <w:t>т.д.</w:t>
      </w:r>
      <w:r>
        <w:rPr>
          <w:spacing w:val="-10"/>
          <w:w w:val="105"/>
        </w:rPr>
        <w:t xml:space="preserve"> </w:t>
      </w:r>
      <w:r>
        <w:rPr>
          <w:w w:val="105"/>
        </w:rPr>
        <w:t>Именно</w:t>
      </w:r>
      <w:r>
        <w:rPr>
          <w:spacing w:val="-9"/>
          <w:w w:val="105"/>
        </w:rPr>
        <w:t xml:space="preserve"> </w:t>
      </w:r>
      <w:r>
        <w:rPr>
          <w:w w:val="105"/>
        </w:rPr>
        <w:t>поэтому</w:t>
      </w:r>
      <w:r>
        <w:rPr>
          <w:spacing w:val="-53"/>
          <w:w w:val="105"/>
        </w:rPr>
        <w:t xml:space="preserve"> </w:t>
      </w:r>
      <w:r>
        <w:rPr>
          <w:w w:val="105"/>
        </w:rPr>
        <w:t>интеграция социальной деятельности с учетом специфики объек-</w:t>
      </w:r>
      <w:r>
        <w:rPr>
          <w:spacing w:val="1"/>
          <w:w w:val="105"/>
        </w:rPr>
        <w:t xml:space="preserve"> </w:t>
      </w:r>
      <w:r>
        <w:rPr>
          <w:w w:val="105"/>
        </w:rPr>
        <w:t>тов</w:t>
      </w:r>
      <w:r>
        <w:rPr>
          <w:spacing w:val="-14"/>
          <w:w w:val="105"/>
        </w:rPr>
        <w:t xml:space="preserve"> </w:t>
      </w:r>
      <w:r>
        <w:rPr>
          <w:w w:val="105"/>
        </w:rPr>
        <w:t>и</w:t>
      </w:r>
      <w:r>
        <w:rPr>
          <w:spacing w:val="-14"/>
          <w:w w:val="105"/>
        </w:rPr>
        <w:t xml:space="preserve"> </w:t>
      </w:r>
      <w:r>
        <w:rPr>
          <w:w w:val="105"/>
        </w:rPr>
        <w:t>особенностей</w:t>
      </w:r>
      <w:r>
        <w:rPr>
          <w:spacing w:val="-14"/>
          <w:w w:val="105"/>
        </w:rPr>
        <w:t xml:space="preserve"> </w:t>
      </w:r>
      <w:r>
        <w:rPr>
          <w:w w:val="105"/>
        </w:rPr>
        <w:t>видов</w:t>
      </w:r>
      <w:r>
        <w:rPr>
          <w:spacing w:val="-14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13"/>
          <w:w w:val="105"/>
        </w:rPr>
        <w:t xml:space="preserve"> </w:t>
      </w:r>
      <w:r>
        <w:rPr>
          <w:w w:val="105"/>
        </w:rPr>
        <w:t>работы</w:t>
      </w:r>
      <w:r>
        <w:rPr>
          <w:spacing w:val="-14"/>
          <w:w w:val="105"/>
        </w:rPr>
        <w:t xml:space="preserve"> </w:t>
      </w:r>
      <w:r>
        <w:rPr>
          <w:w w:val="105"/>
        </w:rPr>
        <w:t>имеет</w:t>
      </w:r>
      <w:r>
        <w:rPr>
          <w:spacing w:val="-14"/>
          <w:w w:val="105"/>
        </w:rPr>
        <w:t xml:space="preserve"> </w:t>
      </w:r>
      <w:r>
        <w:rPr>
          <w:w w:val="105"/>
        </w:rPr>
        <w:t>принципиаль-</w:t>
      </w:r>
      <w:r>
        <w:rPr>
          <w:spacing w:val="-53"/>
          <w:w w:val="105"/>
        </w:rPr>
        <w:t xml:space="preserve"> </w:t>
      </w:r>
      <w:r>
        <w:rPr>
          <w:w w:val="105"/>
        </w:rPr>
        <w:t>ное</w:t>
      </w:r>
      <w:r>
        <w:rPr>
          <w:spacing w:val="-7"/>
          <w:w w:val="105"/>
        </w:rPr>
        <w:t xml:space="preserve"> </w:t>
      </w:r>
      <w:r>
        <w:rPr>
          <w:w w:val="105"/>
        </w:rPr>
        <w:t>значение.</w:t>
      </w:r>
    </w:p>
    <w:p w:rsidR="00744E03" w:rsidRDefault="00E40E69">
      <w:pPr>
        <w:pStyle w:val="a3"/>
        <w:spacing w:line="242" w:lineRule="auto"/>
        <w:ind w:right="129"/>
      </w:pPr>
      <w:r>
        <w:rPr>
          <w:w w:val="105"/>
        </w:rPr>
        <w:t>Виды работ (технологий) весьма разнообразны. Например, со-</w:t>
      </w:r>
      <w:r>
        <w:rPr>
          <w:spacing w:val="1"/>
          <w:w w:val="105"/>
        </w:rPr>
        <w:t xml:space="preserve"> </w:t>
      </w:r>
      <w:r>
        <w:rPr>
          <w:w w:val="105"/>
        </w:rPr>
        <w:t>циальное</w:t>
      </w:r>
      <w:r>
        <w:rPr>
          <w:spacing w:val="-5"/>
          <w:w w:val="105"/>
        </w:rPr>
        <w:t xml:space="preserve"> </w:t>
      </w:r>
      <w:r>
        <w:rPr>
          <w:w w:val="105"/>
        </w:rPr>
        <w:t>обслуживание</w:t>
      </w:r>
      <w:r>
        <w:rPr>
          <w:spacing w:val="-5"/>
          <w:w w:val="105"/>
        </w:rPr>
        <w:t xml:space="preserve"> </w:t>
      </w:r>
      <w:r>
        <w:rPr>
          <w:w w:val="105"/>
        </w:rPr>
        <w:t>на</w:t>
      </w:r>
      <w:r>
        <w:rPr>
          <w:spacing w:val="-5"/>
          <w:w w:val="105"/>
        </w:rPr>
        <w:t xml:space="preserve"> </w:t>
      </w:r>
      <w:r>
        <w:rPr>
          <w:w w:val="105"/>
        </w:rPr>
        <w:t>дому</w:t>
      </w:r>
      <w:r>
        <w:rPr>
          <w:spacing w:val="-5"/>
          <w:w w:val="105"/>
        </w:rPr>
        <w:t xml:space="preserve"> </w:t>
      </w:r>
      <w:r>
        <w:rPr>
          <w:w w:val="105"/>
        </w:rPr>
        <w:t>пенсионеров</w:t>
      </w:r>
      <w:r>
        <w:rPr>
          <w:spacing w:val="-4"/>
          <w:w w:val="105"/>
        </w:rPr>
        <w:t xml:space="preserve"> </w:t>
      </w:r>
      <w:r>
        <w:rPr>
          <w:w w:val="105"/>
        </w:rPr>
        <w:t>включает: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38" w:lineRule="exact"/>
        <w:rPr>
          <w:sz w:val="21"/>
        </w:rPr>
      </w:pPr>
      <w:r>
        <w:rPr>
          <w:w w:val="105"/>
          <w:sz w:val="21"/>
        </w:rPr>
        <w:t>организацию питания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доставку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продуктов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на дом;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before="2" w:line="242" w:lineRule="auto"/>
        <w:ind w:right="129"/>
        <w:rPr>
          <w:sz w:val="21"/>
        </w:rPr>
      </w:pPr>
      <w:r>
        <w:rPr>
          <w:w w:val="105"/>
          <w:sz w:val="21"/>
        </w:rPr>
        <w:t>помощь в приобретении медикаментов, товаров первой необ-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ходимости;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37"/>
        <w:rPr>
          <w:sz w:val="21"/>
        </w:rPr>
      </w:pPr>
      <w:r>
        <w:rPr>
          <w:spacing w:val="-1"/>
          <w:w w:val="105"/>
          <w:sz w:val="21"/>
        </w:rPr>
        <w:t>содействие</w:t>
      </w:r>
      <w:r>
        <w:rPr>
          <w:spacing w:val="-2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в</w:t>
      </w:r>
      <w:r>
        <w:rPr>
          <w:spacing w:val="-2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получении</w:t>
      </w:r>
      <w:r>
        <w:rPr>
          <w:spacing w:val="-2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медицинской</w:t>
      </w:r>
      <w:r>
        <w:rPr>
          <w:spacing w:val="-2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помощи</w:t>
      </w:r>
      <w:r>
        <w:rPr>
          <w:spacing w:val="-2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и</w:t>
      </w:r>
      <w:r>
        <w:rPr>
          <w:spacing w:val="-2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сопровождение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медицинские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заведения;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30"/>
        <w:rPr>
          <w:sz w:val="21"/>
        </w:rPr>
      </w:pPr>
      <w:r>
        <w:rPr>
          <w:w w:val="105"/>
          <w:sz w:val="21"/>
        </w:rPr>
        <w:t>помощь в поддержании условий проживания в соответствии с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гигиеническими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требованиями;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29"/>
        <w:rPr>
          <w:sz w:val="21"/>
        </w:rPr>
      </w:pPr>
      <w:r>
        <w:rPr>
          <w:w w:val="105"/>
          <w:sz w:val="21"/>
        </w:rPr>
        <w:t>организацию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различных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социально-бытовых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услуг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(ремонт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жилья, обеспечение топливом, обработка приусадебных участ-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ков,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доставка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воды,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оплата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коммунальных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услуг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др.);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30"/>
        <w:rPr>
          <w:sz w:val="21"/>
        </w:rPr>
      </w:pPr>
      <w:r>
        <w:rPr>
          <w:w w:val="105"/>
          <w:sz w:val="21"/>
        </w:rPr>
        <w:t>помощь в оформлении документов, в том числе для установле-</w:t>
      </w:r>
      <w:r>
        <w:rPr>
          <w:spacing w:val="-54"/>
          <w:w w:val="105"/>
          <w:sz w:val="21"/>
        </w:rPr>
        <w:t xml:space="preserve"> </w:t>
      </w:r>
      <w:r>
        <w:rPr>
          <w:w w:val="105"/>
          <w:sz w:val="21"/>
        </w:rPr>
        <w:t>ния опеки и попечительства, при обмене жилья, помещении в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стационарные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учреждения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органов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социальной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защиты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населе-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ния;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24"/>
        <w:rPr>
          <w:sz w:val="21"/>
        </w:rPr>
      </w:pPr>
      <w:r>
        <w:rPr>
          <w:w w:val="105"/>
          <w:sz w:val="21"/>
        </w:rPr>
        <w:t>содействие в организации ритуальных услуг и в погребении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одиноких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умерших.</w:t>
      </w:r>
    </w:p>
    <w:p w:rsidR="00744E03" w:rsidRDefault="00E40E69">
      <w:pPr>
        <w:pStyle w:val="a3"/>
        <w:spacing w:line="241" w:lineRule="exact"/>
        <w:ind w:left="395" w:firstLine="0"/>
      </w:pPr>
      <w:r>
        <w:rPr>
          <w:spacing w:val="-2"/>
          <w:w w:val="105"/>
        </w:rPr>
        <w:t>Поскольку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социальную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работу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можно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рассматривать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широком</w:t>
      </w:r>
    </w:p>
    <w:p w:rsidR="00744E03" w:rsidRDefault="00E40E69">
      <w:pPr>
        <w:pStyle w:val="a3"/>
        <w:spacing w:line="242" w:lineRule="auto"/>
        <w:ind w:right="126" w:firstLine="0"/>
      </w:pPr>
      <w:r>
        <w:rPr>
          <w:w w:val="105"/>
        </w:rPr>
        <w:t>и узком смысле, в зависимости от этого различают и технологии.</w:t>
      </w:r>
      <w:r>
        <w:rPr>
          <w:spacing w:val="1"/>
          <w:w w:val="105"/>
        </w:rPr>
        <w:t xml:space="preserve"> </w:t>
      </w:r>
      <w:r>
        <w:rPr>
          <w:w w:val="105"/>
        </w:rPr>
        <w:t>Если</w:t>
      </w:r>
      <w:r>
        <w:rPr>
          <w:spacing w:val="-2"/>
          <w:w w:val="105"/>
        </w:rPr>
        <w:t xml:space="preserve"> </w:t>
      </w:r>
      <w:r>
        <w:rPr>
          <w:w w:val="105"/>
        </w:rPr>
        <w:t>во</w:t>
      </w:r>
      <w:r>
        <w:rPr>
          <w:spacing w:val="-1"/>
          <w:w w:val="105"/>
        </w:rPr>
        <w:t xml:space="preserve"> </w:t>
      </w:r>
      <w:r>
        <w:rPr>
          <w:w w:val="105"/>
        </w:rPr>
        <w:t>втором</w:t>
      </w:r>
      <w:r>
        <w:rPr>
          <w:spacing w:val="-2"/>
          <w:w w:val="105"/>
        </w:rPr>
        <w:t xml:space="preserve"> </w:t>
      </w:r>
      <w:r>
        <w:rPr>
          <w:w w:val="105"/>
        </w:rPr>
        <w:t>случае</w:t>
      </w:r>
      <w:r>
        <w:rPr>
          <w:spacing w:val="-1"/>
          <w:w w:val="105"/>
        </w:rPr>
        <w:t xml:space="preserve"> </w:t>
      </w:r>
      <w:r>
        <w:rPr>
          <w:w w:val="105"/>
        </w:rPr>
        <w:t>речь</w:t>
      </w:r>
      <w:r>
        <w:rPr>
          <w:spacing w:val="-1"/>
          <w:w w:val="105"/>
        </w:rPr>
        <w:t xml:space="preserve"> </w:t>
      </w:r>
      <w:r>
        <w:rPr>
          <w:w w:val="105"/>
        </w:rPr>
        <w:t>идет</w:t>
      </w:r>
      <w:r>
        <w:rPr>
          <w:spacing w:val="-2"/>
          <w:w w:val="105"/>
        </w:rPr>
        <w:t xml:space="preserve"> </w:t>
      </w:r>
      <w:r>
        <w:rPr>
          <w:w w:val="105"/>
        </w:rPr>
        <w:t>преимущественно</w:t>
      </w:r>
      <w:r>
        <w:rPr>
          <w:spacing w:val="-1"/>
          <w:w w:val="105"/>
        </w:rPr>
        <w:t xml:space="preserve"> </w:t>
      </w:r>
      <w:r>
        <w:rPr>
          <w:w w:val="105"/>
        </w:rPr>
        <w:t>о</w:t>
      </w:r>
      <w:r>
        <w:rPr>
          <w:spacing w:val="-2"/>
          <w:w w:val="105"/>
        </w:rPr>
        <w:t xml:space="preserve"> </w:t>
      </w:r>
      <w:r>
        <w:rPr>
          <w:w w:val="105"/>
        </w:rPr>
        <w:t>технологиях</w:t>
      </w:r>
      <w:r>
        <w:rPr>
          <w:spacing w:val="-52"/>
          <w:w w:val="105"/>
        </w:rPr>
        <w:t xml:space="preserve"> </w:t>
      </w:r>
      <w:r>
        <w:rPr>
          <w:w w:val="105"/>
        </w:rPr>
        <w:t>работы</w:t>
      </w:r>
      <w:r>
        <w:rPr>
          <w:spacing w:val="-10"/>
          <w:w w:val="105"/>
        </w:rPr>
        <w:t xml:space="preserve"> </w:t>
      </w:r>
      <w:r>
        <w:rPr>
          <w:w w:val="105"/>
        </w:rPr>
        <w:t>со</w:t>
      </w:r>
      <w:r>
        <w:rPr>
          <w:spacing w:val="-9"/>
          <w:w w:val="105"/>
        </w:rPr>
        <w:t xml:space="preserve"> </w:t>
      </w:r>
      <w:r>
        <w:rPr>
          <w:w w:val="105"/>
        </w:rPr>
        <w:t>«слабыми»</w:t>
      </w:r>
      <w:r>
        <w:rPr>
          <w:spacing w:val="-9"/>
          <w:w w:val="105"/>
        </w:rPr>
        <w:t xml:space="preserve"> </w:t>
      </w:r>
      <w:r>
        <w:rPr>
          <w:w w:val="105"/>
        </w:rPr>
        <w:t>слоями</w:t>
      </w:r>
      <w:r>
        <w:rPr>
          <w:spacing w:val="-10"/>
          <w:w w:val="105"/>
        </w:rPr>
        <w:t xml:space="preserve"> </w:t>
      </w:r>
      <w:r>
        <w:rPr>
          <w:w w:val="105"/>
        </w:rPr>
        <w:t>населения,</w:t>
      </w:r>
      <w:r>
        <w:rPr>
          <w:spacing w:val="-9"/>
          <w:w w:val="105"/>
        </w:rPr>
        <w:t xml:space="preserve"> </w:t>
      </w:r>
      <w:r>
        <w:rPr>
          <w:w w:val="105"/>
        </w:rPr>
        <w:t>то</w:t>
      </w:r>
      <w:r>
        <w:rPr>
          <w:spacing w:val="-9"/>
          <w:w w:val="105"/>
        </w:rPr>
        <w:t xml:space="preserve"> </w:t>
      </w:r>
      <w:r>
        <w:rPr>
          <w:w w:val="105"/>
        </w:rPr>
        <w:t>в</w:t>
      </w:r>
      <w:r>
        <w:rPr>
          <w:spacing w:val="-9"/>
          <w:w w:val="105"/>
        </w:rPr>
        <w:t xml:space="preserve"> </w:t>
      </w:r>
      <w:r>
        <w:rPr>
          <w:w w:val="105"/>
        </w:rPr>
        <w:t>первом</w:t>
      </w:r>
      <w:r>
        <w:rPr>
          <w:spacing w:val="-10"/>
          <w:w w:val="105"/>
        </w:rPr>
        <w:t xml:space="preserve"> </w:t>
      </w:r>
      <w:r>
        <w:rPr>
          <w:w w:val="105"/>
        </w:rPr>
        <w:t>—</w:t>
      </w:r>
      <w:r>
        <w:rPr>
          <w:spacing w:val="-9"/>
          <w:w w:val="105"/>
        </w:rPr>
        <w:t xml:space="preserve"> </w:t>
      </w:r>
      <w:r>
        <w:rPr>
          <w:w w:val="105"/>
        </w:rPr>
        <w:t>о</w:t>
      </w:r>
      <w:r>
        <w:rPr>
          <w:spacing w:val="-9"/>
          <w:w w:val="105"/>
        </w:rPr>
        <w:t xml:space="preserve"> </w:t>
      </w:r>
      <w:r>
        <w:rPr>
          <w:w w:val="105"/>
        </w:rPr>
        <w:t>техноло-</w:t>
      </w:r>
      <w:r>
        <w:rPr>
          <w:spacing w:val="-53"/>
          <w:w w:val="105"/>
        </w:rPr>
        <w:t xml:space="preserve"> </w:t>
      </w:r>
      <w:r>
        <w:rPr>
          <w:w w:val="105"/>
        </w:rPr>
        <w:t>гиях социальной защиты всех слоев населения, о создании таких</w:t>
      </w:r>
      <w:r>
        <w:rPr>
          <w:spacing w:val="1"/>
          <w:w w:val="105"/>
        </w:rPr>
        <w:t xml:space="preserve"> </w:t>
      </w:r>
      <w:r>
        <w:rPr>
          <w:w w:val="105"/>
        </w:rPr>
        <w:t>условий</w:t>
      </w:r>
      <w:r>
        <w:rPr>
          <w:spacing w:val="-5"/>
          <w:w w:val="105"/>
        </w:rPr>
        <w:t xml:space="preserve"> </w:t>
      </w:r>
      <w:r>
        <w:rPr>
          <w:w w:val="105"/>
        </w:rPr>
        <w:t>(что</w:t>
      </w:r>
      <w:r>
        <w:rPr>
          <w:spacing w:val="-5"/>
          <w:w w:val="105"/>
        </w:rPr>
        <w:t xml:space="preserve"> </w:t>
      </w:r>
      <w:r>
        <w:rPr>
          <w:w w:val="105"/>
        </w:rPr>
        <w:t>связано</w:t>
      </w:r>
      <w:r>
        <w:rPr>
          <w:spacing w:val="-4"/>
          <w:w w:val="105"/>
        </w:rPr>
        <w:t xml:space="preserve"> </w:t>
      </w:r>
      <w:r>
        <w:rPr>
          <w:w w:val="105"/>
        </w:rPr>
        <w:t>с</w:t>
      </w:r>
      <w:r>
        <w:rPr>
          <w:spacing w:val="-5"/>
          <w:w w:val="105"/>
        </w:rPr>
        <w:t xml:space="preserve"> </w:t>
      </w:r>
      <w:r>
        <w:rPr>
          <w:w w:val="105"/>
        </w:rPr>
        <w:t>сущностью</w:t>
      </w:r>
      <w:r>
        <w:rPr>
          <w:spacing w:val="-4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содержанием</w:t>
      </w:r>
      <w:r>
        <w:rPr>
          <w:spacing w:val="-4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5"/>
          <w:w w:val="105"/>
        </w:rPr>
        <w:t xml:space="preserve"> </w:t>
      </w:r>
      <w:r>
        <w:rPr>
          <w:w w:val="105"/>
        </w:rPr>
        <w:t>по-</w:t>
      </w:r>
      <w:r>
        <w:rPr>
          <w:spacing w:val="-52"/>
          <w:w w:val="105"/>
        </w:rPr>
        <w:t xml:space="preserve"> </w:t>
      </w:r>
      <w:r>
        <w:rPr>
          <w:w w:val="105"/>
        </w:rPr>
        <w:t>литики), которые способствовали бы уменьшению численности и</w:t>
      </w:r>
      <w:r>
        <w:rPr>
          <w:spacing w:val="-53"/>
          <w:w w:val="105"/>
        </w:rPr>
        <w:t xml:space="preserve"> </w:t>
      </w:r>
      <w:r>
        <w:rPr>
          <w:w w:val="105"/>
        </w:rPr>
        <w:t>доли населения, нуждающегося в помощи и поддержке, помогали</w:t>
      </w:r>
      <w:r>
        <w:rPr>
          <w:spacing w:val="-53"/>
          <w:w w:val="105"/>
        </w:rPr>
        <w:t xml:space="preserve"> </w:t>
      </w:r>
      <w:r>
        <w:rPr>
          <w:w w:val="105"/>
        </w:rPr>
        <w:t>бы населению самому решать свои проблемы. Этого можно до-</w:t>
      </w:r>
      <w:r>
        <w:rPr>
          <w:spacing w:val="1"/>
          <w:w w:val="105"/>
        </w:rPr>
        <w:t xml:space="preserve"> </w:t>
      </w:r>
      <w:r>
        <w:rPr>
          <w:w w:val="105"/>
        </w:rPr>
        <w:t>биться</w:t>
      </w:r>
      <w:r>
        <w:rPr>
          <w:spacing w:val="5"/>
          <w:w w:val="105"/>
        </w:rPr>
        <w:t xml:space="preserve"> </w:t>
      </w:r>
      <w:r>
        <w:rPr>
          <w:w w:val="105"/>
        </w:rPr>
        <w:t>также</w:t>
      </w:r>
      <w:r>
        <w:rPr>
          <w:spacing w:val="6"/>
          <w:w w:val="105"/>
        </w:rPr>
        <w:t xml:space="preserve"> </w:t>
      </w:r>
      <w:r>
        <w:rPr>
          <w:w w:val="105"/>
        </w:rPr>
        <w:t>путем</w:t>
      </w:r>
      <w:r>
        <w:rPr>
          <w:spacing w:val="6"/>
          <w:w w:val="105"/>
        </w:rPr>
        <w:t xml:space="preserve"> </w:t>
      </w:r>
      <w:r>
        <w:rPr>
          <w:w w:val="105"/>
        </w:rPr>
        <w:t>создания</w:t>
      </w:r>
      <w:r>
        <w:rPr>
          <w:spacing w:val="6"/>
          <w:w w:val="105"/>
        </w:rPr>
        <w:t xml:space="preserve"> </w:t>
      </w:r>
      <w:r>
        <w:rPr>
          <w:w w:val="105"/>
        </w:rPr>
        <w:t>(реализации)</w:t>
      </w:r>
      <w:r>
        <w:rPr>
          <w:spacing w:val="6"/>
          <w:w w:val="105"/>
        </w:rPr>
        <w:t xml:space="preserve"> </w:t>
      </w:r>
      <w:r>
        <w:rPr>
          <w:w w:val="105"/>
        </w:rPr>
        <w:t>технологий</w:t>
      </w:r>
      <w:r>
        <w:rPr>
          <w:spacing w:val="6"/>
          <w:w w:val="105"/>
        </w:rPr>
        <w:t xml:space="preserve"> </w:t>
      </w:r>
      <w:r>
        <w:rPr>
          <w:w w:val="105"/>
        </w:rPr>
        <w:t>более</w:t>
      </w:r>
      <w:r>
        <w:rPr>
          <w:spacing w:val="6"/>
          <w:w w:val="105"/>
        </w:rPr>
        <w:t xml:space="preserve"> </w:t>
      </w:r>
      <w:r>
        <w:rPr>
          <w:w w:val="105"/>
        </w:rPr>
        <w:t>гло-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5" w:firstLine="0"/>
      </w:pPr>
      <w:r>
        <w:rPr>
          <w:w w:val="105"/>
        </w:rPr>
        <w:lastRenderedPageBreak/>
        <w:t>бального</w:t>
      </w:r>
      <w:r>
        <w:rPr>
          <w:spacing w:val="-12"/>
          <w:w w:val="105"/>
        </w:rPr>
        <w:t xml:space="preserve"> </w:t>
      </w:r>
      <w:r>
        <w:rPr>
          <w:w w:val="105"/>
        </w:rPr>
        <w:t>характера,</w:t>
      </w:r>
      <w:r>
        <w:rPr>
          <w:spacing w:val="-11"/>
          <w:w w:val="105"/>
        </w:rPr>
        <w:t xml:space="preserve"> </w:t>
      </w:r>
      <w:r>
        <w:rPr>
          <w:w w:val="105"/>
        </w:rPr>
        <w:t>затрагивающих</w:t>
      </w:r>
      <w:r>
        <w:rPr>
          <w:spacing w:val="-11"/>
          <w:w w:val="105"/>
        </w:rPr>
        <w:t xml:space="preserve"> </w:t>
      </w:r>
      <w:r>
        <w:rPr>
          <w:w w:val="105"/>
        </w:rPr>
        <w:t>процесс</w:t>
      </w:r>
      <w:r>
        <w:rPr>
          <w:spacing w:val="-11"/>
          <w:w w:val="105"/>
        </w:rPr>
        <w:t xml:space="preserve"> </w:t>
      </w:r>
      <w:r>
        <w:rPr>
          <w:w w:val="105"/>
        </w:rPr>
        <w:t>функционирования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52"/>
          <w:w w:val="105"/>
        </w:rPr>
        <w:t xml:space="preserve"> </w:t>
      </w:r>
      <w:r>
        <w:rPr>
          <w:w w:val="105"/>
        </w:rPr>
        <w:t>развития</w:t>
      </w:r>
      <w:r>
        <w:rPr>
          <w:spacing w:val="-7"/>
          <w:w w:val="105"/>
        </w:rPr>
        <w:t xml:space="preserve"> </w:t>
      </w:r>
      <w:r>
        <w:rPr>
          <w:w w:val="105"/>
        </w:rPr>
        <w:t>общества.</w:t>
      </w:r>
    </w:p>
    <w:p w:rsidR="00744E03" w:rsidRDefault="00E40E69">
      <w:pPr>
        <w:pStyle w:val="a3"/>
        <w:spacing w:line="242" w:lineRule="auto"/>
        <w:ind w:right="128"/>
      </w:pPr>
      <w:r>
        <w:rPr>
          <w:spacing w:val="-1"/>
          <w:w w:val="105"/>
        </w:rPr>
        <w:t>Учитывая</w:t>
      </w:r>
      <w:r>
        <w:rPr>
          <w:spacing w:val="-13"/>
          <w:w w:val="105"/>
        </w:rPr>
        <w:t xml:space="preserve"> </w:t>
      </w:r>
      <w:r>
        <w:rPr>
          <w:w w:val="105"/>
        </w:rPr>
        <w:t>интегрированный,</w:t>
      </w:r>
      <w:r>
        <w:rPr>
          <w:spacing w:val="-12"/>
          <w:w w:val="105"/>
        </w:rPr>
        <w:t xml:space="preserve"> </w:t>
      </w:r>
      <w:r>
        <w:rPr>
          <w:w w:val="105"/>
        </w:rPr>
        <w:t>универсальный</w:t>
      </w:r>
      <w:r>
        <w:rPr>
          <w:spacing w:val="-12"/>
          <w:w w:val="105"/>
        </w:rPr>
        <w:t xml:space="preserve"> </w:t>
      </w:r>
      <w:r>
        <w:rPr>
          <w:w w:val="105"/>
        </w:rPr>
        <w:t>характер</w:t>
      </w:r>
      <w:r>
        <w:rPr>
          <w:spacing w:val="-12"/>
          <w:w w:val="105"/>
        </w:rPr>
        <w:t xml:space="preserve"> </w:t>
      </w:r>
      <w:r>
        <w:rPr>
          <w:w w:val="105"/>
        </w:rPr>
        <w:t>социаль-</w:t>
      </w:r>
      <w:r>
        <w:rPr>
          <w:spacing w:val="-53"/>
          <w:w w:val="105"/>
        </w:rPr>
        <w:t xml:space="preserve"> </w:t>
      </w:r>
      <w:r>
        <w:rPr>
          <w:w w:val="105"/>
        </w:rPr>
        <w:t>ной работы, можно выделить собственно социальные технологии,</w:t>
      </w:r>
      <w:r>
        <w:rPr>
          <w:spacing w:val="-54"/>
          <w:w w:val="105"/>
        </w:rPr>
        <w:t xml:space="preserve"> </w:t>
      </w:r>
      <w:r>
        <w:rPr>
          <w:spacing w:val="-1"/>
          <w:w w:val="105"/>
        </w:rPr>
        <w:t xml:space="preserve">социально-педагогические, </w:t>
      </w:r>
      <w:r>
        <w:rPr>
          <w:w w:val="105"/>
        </w:rPr>
        <w:t>социально-психологические, социаль-</w:t>
      </w:r>
      <w:r>
        <w:rPr>
          <w:spacing w:val="-53"/>
          <w:w w:val="105"/>
        </w:rPr>
        <w:t xml:space="preserve"> </w:t>
      </w:r>
      <w:r>
        <w:rPr>
          <w:w w:val="105"/>
        </w:rPr>
        <w:t>но-медицинские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другие</w:t>
      </w:r>
      <w:r>
        <w:rPr>
          <w:spacing w:val="-6"/>
          <w:w w:val="105"/>
        </w:rPr>
        <w:t xml:space="preserve"> </w:t>
      </w:r>
      <w:r>
        <w:rPr>
          <w:w w:val="105"/>
        </w:rPr>
        <w:t>технологии.</w:t>
      </w:r>
    </w:p>
    <w:p w:rsidR="00744E03" w:rsidRDefault="00E40E69">
      <w:pPr>
        <w:pStyle w:val="a3"/>
        <w:spacing w:line="242" w:lineRule="auto"/>
        <w:ind w:right="122"/>
      </w:pPr>
      <w:r>
        <w:rPr>
          <w:spacing w:val="-1"/>
          <w:w w:val="105"/>
        </w:rPr>
        <w:t>Технологии,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использующиеся</w:t>
      </w:r>
      <w:r>
        <w:rPr>
          <w:spacing w:val="-11"/>
          <w:w w:val="105"/>
        </w:rPr>
        <w:t xml:space="preserve"> </w:t>
      </w:r>
      <w:r>
        <w:rPr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11"/>
          <w:w w:val="105"/>
        </w:rPr>
        <w:t xml:space="preserve"> </w:t>
      </w:r>
      <w:r>
        <w:rPr>
          <w:w w:val="105"/>
        </w:rPr>
        <w:t>работе,</w:t>
      </w:r>
      <w:r>
        <w:rPr>
          <w:spacing w:val="-11"/>
          <w:w w:val="105"/>
        </w:rPr>
        <w:t xml:space="preserve"> </w:t>
      </w:r>
      <w:r>
        <w:rPr>
          <w:w w:val="105"/>
        </w:rPr>
        <w:t>различают-</w:t>
      </w:r>
      <w:r>
        <w:rPr>
          <w:spacing w:val="-53"/>
          <w:w w:val="105"/>
        </w:rPr>
        <w:t xml:space="preserve"> </w:t>
      </w:r>
      <w:r>
        <w:rPr>
          <w:w w:val="105"/>
        </w:rPr>
        <w:t>ся по своему уровню: простые, доступные неспециалистам; слож-</w:t>
      </w:r>
      <w:r>
        <w:rPr>
          <w:spacing w:val="-53"/>
          <w:w w:val="105"/>
        </w:rPr>
        <w:t xml:space="preserve"> </w:t>
      </w:r>
      <w:r>
        <w:rPr>
          <w:w w:val="105"/>
        </w:rPr>
        <w:t>ные,</w:t>
      </w:r>
      <w:r>
        <w:rPr>
          <w:spacing w:val="1"/>
          <w:w w:val="105"/>
        </w:rPr>
        <w:t xml:space="preserve"> </w:t>
      </w:r>
      <w:r>
        <w:rPr>
          <w:w w:val="105"/>
        </w:rPr>
        <w:t>требующие</w:t>
      </w:r>
      <w:r>
        <w:rPr>
          <w:spacing w:val="1"/>
          <w:w w:val="105"/>
        </w:rPr>
        <w:t xml:space="preserve"> </w:t>
      </w:r>
      <w:r>
        <w:rPr>
          <w:w w:val="105"/>
        </w:rPr>
        <w:t>квалификации</w:t>
      </w:r>
      <w:r>
        <w:rPr>
          <w:spacing w:val="1"/>
          <w:w w:val="105"/>
        </w:rPr>
        <w:t xml:space="preserve"> </w:t>
      </w:r>
      <w:r>
        <w:rPr>
          <w:w w:val="105"/>
        </w:rPr>
        <w:t>одного</w:t>
      </w:r>
      <w:r>
        <w:rPr>
          <w:spacing w:val="1"/>
          <w:w w:val="105"/>
        </w:rPr>
        <w:t xml:space="preserve"> </w:t>
      </w:r>
      <w:r>
        <w:rPr>
          <w:w w:val="105"/>
        </w:rPr>
        <w:t>специалиста;</w:t>
      </w:r>
      <w:r>
        <w:rPr>
          <w:spacing w:val="1"/>
          <w:w w:val="105"/>
        </w:rPr>
        <w:t xml:space="preserve"> </w:t>
      </w:r>
      <w:r>
        <w:rPr>
          <w:w w:val="105"/>
        </w:rPr>
        <w:t>сложные,</w:t>
      </w:r>
      <w:r>
        <w:rPr>
          <w:spacing w:val="1"/>
          <w:w w:val="105"/>
        </w:rPr>
        <w:t xml:space="preserve"> </w:t>
      </w:r>
      <w:r>
        <w:rPr>
          <w:w w:val="105"/>
        </w:rPr>
        <w:t>требующие квалификации специалистов в разных областях. Раз-</w:t>
      </w:r>
      <w:r>
        <w:rPr>
          <w:spacing w:val="1"/>
          <w:w w:val="105"/>
        </w:rPr>
        <w:t xml:space="preserve"> </w:t>
      </w:r>
      <w:r>
        <w:rPr>
          <w:w w:val="105"/>
        </w:rPr>
        <w:t>личают</w:t>
      </w:r>
      <w:r>
        <w:rPr>
          <w:spacing w:val="-14"/>
          <w:w w:val="105"/>
        </w:rPr>
        <w:t xml:space="preserve"> </w:t>
      </w:r>
      <w:r>
        <w:rPr>
          <w:w w:val="105"/>
        </w:rPr>
        <w:t>социальные</w:t>
      </w:r>
      <w:r>
        <w:rPr>
          <w:spacing w:val="-13"/>
          <w:w w:val="105"/>
        </w:rPr>
        <w:t xml:space="preserve"> </w:t>
      </w:r>
      <w:r>
        <w:rPr>
          <w:w w:val="105"/>
        </w:rPr>
        <w:t>технологии</w:t>
      </w:r>
      <w:r>
        <w:rPr>
          <w:spacing w:val="-14"/>
          <w:w w:val="105"/>
        </w:rPr>
        <w:t xml:space="preserve"> </w:t>
      </w:r>
      <w:r>
        <w:rPr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w w:val="105"/>
        </w:rPr>
        <w:t>по</w:t>
      </w:r>
      <w:r>
        <w:rPr>
          <w:spacing w:val="-14"/>
          <w:w w:val="105"/>
        </w:rPr>
        <w:t xml:space="preserve"> </w:t>
      </w:r>
      <w:r>
        <w:rPr>
          <w:w w:val="105"/>
        </w:rPr>
        <w:t>сложности</w:t>
      </w:r>
      <w:r>
        <w:rPr>
          <w:spacing w:val="-13"/>
          <w:w w:val="105"/>
        </w:rPr>
        <w:t xml:space="preserve"> </w:t>
      </w:r>
      <w:r>
        <w:rPr>
          <w:w w:val="105"/>
        </w:rPr>
        <w:t>субъекта</w:t>
      </w:r>
      <w:r>
        <w:rPr>
          <w:spacing w:val="-13"/>
          <w:w w:val="105"/>
        </w:rPr>
        <w:t xml:space="preserve"> </w:t>
      </w:r>
      <w:r>
        <w:rPr>
          <w:w w:val="105"/>
        </w:rPr>
        <w:t>социаль-</w:t>
      </w:r>
      <w:r>
        <w:rPr>
          <w:spacing w:val="-53"/>
          <w:w w:val="105"/>
        </w:rPr>
        <w:t xml:space="preserve"> </w:t>
      </w:r>
      <w:r>
        <w:rPr>
          <w:w w:val="105"/>
        </w:rPr>
        <w:t>ной</w:t>
      </w:r>
      <w:r>
        <w:rPr>
          <w:spacing w:val="-13"/>
          <w:w w:val="105"/>
        </w:rPr>
        <w:t xml:space="preserve"> </w:t>
      </w:r>
      <w:r>
        <w:rPr>
          <w:w w:val="105"/>
        </w:rPr>
        <w:t>работы,</w:t>
      </w:r>
      <w:r>
        <w:rPr>
          <w:spacing w:val="-13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частности</w:t>
      </w:r>
      <w:r>
        <w:rPr>
          <w:spacing w:val="-12"/>
          <w:w w:val="105"/>
        </w:rPr>
        <w:t xml:space="preserve"> </w:t>
      </w:r>
      <w:r>
        <w:rPr>
          <w:w w:val="105"/>
        </w:rPr>
        <w:t>социальные</w:t>
      </w:r>
      <w:r>
        <w:rPr>
          <w:spacing w:val="-13"/>
          <w:w w:val="105"/>
        </w:rPr>
        <w:t xml:space="preserve"> </w:t>
      </w:r>
      <w:r>
        <w:rPr>
          <w:w w:val="105"/>
        </w:rPr>
        <w:t>службы</w:t>
      </w:r>
      <w:r>
        <w:rPr>
          <w:spacing w:val="-13"/>
          <w:w w:val="105"/>
        </w:rPr>
        <w:t xml:space="preserve"> </w:t>
      </w:r>
      <w:r>
        <w:rPr>
          <w:w w:val="105"/>
        </w:rPr>
        <w:t>различных</w:t>
      </w:r>
      <w:r>
        <w:rPr>
          <w:spacing w:val="-13"/>
          <w:w w:val="105"/>
        </w:rPr>
        <w:t xml:space="preserve"> </w:t>
      </w:r>
      <w:r>
        <w:rPr>
          <w:w w:val="105"/>
        </w:rPr>
        <w:t>уровней</w:t>
      </w:r>
      <w:r>
        <w:rPr>
          <w:spacing w:val="-13"/>
          <w:w w:val="105"/>
        </w:rPr>
        <w:t xml:space="preserve"> </w:t>
      </w:r>
      <w:r>
        <w:rPr>
          <w:w w:val="105"/>
        </w:rPr>
        <w:t>и</w:t>
      </w:r>
      <w:r>
        <w:rPr>
          <w:spacing w:val="-52"/>
          <w:w w:val="105"/>
        </w:rPr>
        <w:t xml:space="preserve"> </w:t>
      </w:r>
      <w:r>
        <w:rPr>
          <w:w w:val="105"/>
        </w:rPr>
        <w:t>направлений.</w:t>
      </w:r>
    </w:p>
    <w:p w:rsidR="00744E03" w:rsidRDefault="00E40E69">
      <w:pPr>
        <w:pStyle w:val="a3"/>
        <w:spacing w:line="242" w:lineRule="auto"/>
        <w:ind w:right="127"/>
      </w:pPr>
      <w:r>
        <w:rPr>
          <w:w w:val="105"/>
        </w:rPr>
        <w:t>Возможна типологизация социальных технологий и по другим</w:t>
      </w:r>
      <w:r>
        <w:rPr>
          <w:spacing w:val="-53"/>
          <w:w w:val="105"/>
        </w:rPr>
        <w:t xml:space="preserve"> </w:t>
      </w:r>
      <w:r>
        <w:rPr>
          <w:w w:val="105"/>
        </w:rPr>
        <w:t>критериям. В частности, можно выделить «внешние» по отноше-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нию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клиенту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социальные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технологии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—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государственное</w:t>
      </w:r>
      <w:r>
        <w:rPr>
          <w:spacing w:val="-11"/>
          <w:w w:val="105"/>
        </w:rPr>
        <w:t xml:space="preserve"> </w:t>
      </w:r>
      <w:r>
        <w:rPr>
          <w:w w:val="105"/>
        </w:rPr>
        <w:t>вмеша-</w:t>
      </w:r>
      <w:r>
        <w:rPr>
          <w:spacing w:val="-52"/>
          <w:w w:val="105"/>
        </w:rPr>
        <w:t xml:space="preserve"> </w:t>
      </w:r>
      <w:r>
        <w:rPr>
          <w:w w:val="105"/>
        </w:rPr>
        <w:t>тельство, помощь общественных и других организаций, частных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лиц.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Главное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их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содержание</w:t>
      </w:r>
      <w:r>
        <w:rPr>
          <w:spacing w:val="-12"/>
          <w:w w:val="105"/>
        </w:rPr>
        <w:t xml:space="preserve"> </w:t>
      </w:r>
      <w:r>
        <w:rPr>
          <w:w w:val="105"/>
        </w:rPr>
        <w:t>—</w:t>
      </w:r>
      <w:r>
        <w:rPr>
          <w:spacing w:val="-12"/>
          <w:w w:val="105"/>
        </w:rPr>
        <w:t xml:space="preserve"> </w:t>
      </w:r>
      <w:r>
        <w:rPr>
          <w:w w:val="105"/>
        </w:rPr>
        <w:t>создать</w:t>
      </w:r>
      <w:r>
        <w:rPr>
          <w:spacing w:val="-11"/>
          <w:w w:val="105"/>
        </w:rPr>
        <w:t xml:space="preserve"> </w:t>
      </w:r>
      <w:r>
        <w:rPr>
          <w:w w:val="105"/>
        </w:rPr>
        <w:t>такие</w:t>
      </w:r>
      <w:r>
        <w:rPr>
          <w:spacing w:val="-11"/>
          <w:w w:val="105"/>
        </w:rPr>
        <w:t xml:space="preserve"> </w:t>
      </w:r>
      <w:r>
        <w:rPr>
          <w:w w:val="105"/>
        </w:rPr>
        <w:t>условия,</w:t>
      </w:r>
      <w:r>
        <w:rPr>
          <w:spacing w:val="-12"/>
          <w:w w:val="105"/>
        </w:rPr>
        <w:t xml:space="preserve"> </w:t>
      </w:r>
      <w:r>
        <w:rPr>
          <w:w w:val="105"/>
        </w:rPr>
        <w:t>чтобы</w:t>
      </w:r>
      <w:r>
        <w:rPr>
          <w:spacing w:val="-12"/>
          <w:w w:val="105"/>
        </w:rPr>
        <w:t xml:space="preserve"> </w:t>
      </w:r>
      <w:r>
        <w:rPr>
          <w:w w:val="105"/>
        </w:rPr>
        <w:t>чело-</w:t>
      </w:r>
      <w:r>
        <w:rPr>
          <w:spacing w:val="-52"/>
          <w:w w:val="105"/>
        </w:rPr>
        <w:t xml:space="preserve"> </w:t>
      </w:r>
      <w:r>
        <w:rPr>
          <w:w w:val="105"/>
        </w:rPr>
        <w:t>век</w:t>
      </w:r>
      <w:r>
        <w:rPr>
          <w:spacing w:val="-9"/>
          <w:w w:val="105"/>
        </w:rPr>
        <w:t xml:space="preserve"> </w:t>
      </w:r>
      <w:r>
        <w:rPr>
          <w:w w:val="105"/>
        </w:rPr>
        <w:t>(группа,</w:t>
      </w:r>
      <w:r>
        <w:rPr>
          <w:spacing w:val="-8"/>
          <w:w w:val="105"/>
        </w:rPr>
        <w:t xml:space="preserve"> </w:t>
      </w:r>
      <w:r>
        <w:rPr>
          <w:w w:val="105"/>
        </w:rPr>
        <w:t>слой</w:t>
      </w:r>
      <w:r>
        <w:rPr>
          <w:spacing w:val="-8"/>
          <w:w w:val="105"/>
        </w:rPr>
        <w:t xml:space="preserve"> </w:t>
      </w:r>
      <w:r>
        <w:rPr>
          <w:w w:val="105"/>
        </w:rPr>
        <w:t>общества)</w:t>
      </w:r>
      <w:r>
        <w:rPr>
          <w:spacing w:val="-8"/>
          <w:w w:val="105"/>
        </w:rPr>
        <w:t xml:space="preserve"> </w:t>
      </w:r>
      <w:r>
        <w:rPr>
          <w:w w:val="105"/>
        </w:rPr>
        <w:t>сам</w:t>
      </w:r>
      <w:r>
        <w:rPr>
          <w:spacing w:val="-8"/>
          <w:w w:val="105"/>
        </w:rPr>
        <w:t xml:space="preserve"> </w:t>
      </w:r>
      <w:r>
        <w:rPr>
          <w:w w:val="105"/>
        </w:rPr>
        <w:t>решал</w:t>
      </w:r>
      <w:r>
        <w:rPr>
          <w:spacing w:val="-8"/>
          <w:w w:val="105"/>
        </w:rPr>
        <w:t xml:space="preserve"> </w:t>
      </w:r>
      <w:r>
        <w:rPr>
          <w:w w:val="105"/>
        </w:rPr>
        <w:t>свои</w:t>
      </w:r>
      <w:r>
        <w:rPr>
          <w:spacing w:val="-8"/>
          <w:w w:val="105"/>
        </w:rPr>
        <w:t xml:space="preserve"> </w:t>
      </w:r>
      <w:r>
        <w:rPr>
          <w:w w:val="105"/>
        </w:rPr>
        <w:t>проблемы.</w:t>
      </w:r>
      <w:r>
        <w:rPr>
          <w:spacing w:val="-8"/>
          <w:w w:val="105"/>
        </w:rPr>
        <w:t xml:space="preserve"> </w:t>
      </w:r>
      <w:r>
        <w:rPr>
          <w:w w:val="105"/>
        </w:rPr>
        <w:t>Примером</w:t>
      </w:r>
      <w:r>
        <w:rPr>
          <w:spacing w:val="-53"/>
          <w:w w:val="105"/>
        </w:rPr>
        <w:t xml:space="preserve"> </w:t>
      </w:r>
      <w:r>
        <w:rPr>
          <w:w w:val="105"/>
        </w:rPr>
        <w:t>может служить создание рабочих мест на предприятиях для инва-</w:t>
      </w:r>
      <w:r>
        <w:rPr>
          <w:spacing w:val="-53"/>
          <w:w w:val="105"/>
        </w:rPr>
        <w:t xml:space="preserve"> </w:t>
      </w:r>
      <w:r>
        <w:rPr>
          <w:w w:val="105"/>
        </w:rPr>
        <w:t>лидов. От «внешних» технологий отличаются социальные техно-</w:t>
      </w:r>
      <w:r>
        <w:rPr>
          <w:spacing w:val="1"/>
          <w:w w:val="105"/>
        </w:rPr>
        <w:t xml:space="preserve"> </w:t>
      </w:r>
      <w:r>
        <w:rPr>
          <w:w w:val="105"/>
        </w:rPr>
        <w:t>логии (т.е. способы, действия), осуществляемые самими клиента-</w:t>
      </w:r>
      <w:r>
        <w:rPr>
          <w:spacing w:val="-53"/>
          <w:w w:val="105"/>
        </w:rPr>
        <w:t xml:space="preserve"> </w:t>
      </w:r>
      <w:r>
        <w:rPr>
          <w:w w:val="105"/>
        </w:rPr>
        <w:t>ми.</w:t>
      </w:r>
      <w:r>
        <w:rPr>
          <w:spacing w:val="1"/>
          <w:w w:val="105"/>
        </w:rPr>
        <w:t xml:space="preserve"> </w:t>
      </w:r>
      <w:r>
        <w:rPr>
          <w:w w:val="105"/>
        </w:rPr>
        <w:t>Например,</w:t>
      </w:r>
      <w:r>
        <w:rPr>
          <w:spacing w:val="1"/>
          <w:w w:val="105"/>
        </w:rPr>
        <w:t xml:space="preserve"> </w:t>
      </w:r>
      <w:r>
        <w:rPr>
          <w:w w:val="105"/>
        </w:rPr>
        <w:t>организация</w:t>
      </w:r>
      <w:r>
        <w:rPr>
          <w:spacing w:val="1"/>
          <w:w w:val="105"/>
        </w:rPr>
        <w:t xml:space="preserve"> </w:t>
      </w:r>
      <w:r>
        <w:rPr>
          <w:w w:val="105"/>
        </w:rPr>
        <w:t>собственного</w:t>
      </w:r>
      <w:r>
        <w:rPr>
          <w:spacing w:val="1"/>
          <w:w w:val="105"/>
        </w:rPr>
        <w:t xml:space="preserve"> </w:t>
      </w:r>
      <w:r>
        <w:rPr>
          <w:w w:val="105"/>
        </w:rPr>
        <w:t>дела,</w:t>
      </w:r>
      <w:r>
        <w:rPr>
          <w:spacing w:val="1"/>
          <w:w w:val="105"/>
        </w:rPr>
        <w:t xml:space="preserve"> </w:t>
      </w:r>
      <w:r>
        <w:rPr>
          <w:w w:val="105"/>
        </w:rPr>
        <w:t>откладывание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определенной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доли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дохода</w:t>
      </w:r>
      <w:r>
        <w:rPr>
          <w:spacing w:val="-12"/>
          <w:w w:val="105"/>
        </w:rPr>
        <w:t xml:space="preserve"> </w:t>
      </w:r>
      <w:r>
        <w:rPr>
          <w:w w:val="105"/>
        </w:rPr>
        <w:t>(процентов)</w:t>
      </w:r>
      <w:r>
        <w:rPr>
          <w:spacing w:val="-12"/>
          <w:w w:val="105"/>
        </w:rPr>
        <w:t xml:space="preserve"> </w:t>
      </w:r>
      <w:r>
        <w:rPr>
          <w:w w:val="105"/>
        </w:rPr>
        <w:t>для</w:t>
      </w:r>
      <w:r>
        <w:rPr>
          <w:spacing w:val="-12"/>
          <w:w w:val="105"/>
        </w:rPr>
        <w:t xml:space="preserve"> </w:t>
      </w:r>
      <w:r>
        <w:rPr>
          <w:w w:val="105"/>
        </w:rPr>
        <w:t>социального</w:t>
      </w:r>
      <w:r>
        <w:rPr>
          <w:spacing w:val="-12"/>
          <w:w w:val="105"/>
        </w:rPr>
        <w:t xml:space="preserve"> </w:t>
      </w:r>
      <w:r>
        <w:rPr>
          <w:w w:val="105"/>
        </w:rPr>
        <w:t>страхова-</w:t>
      </w:r>
      <w:r>
        <w:rPr>
          <w:spacing w:val="-53"/>
          <w:w w:val="105"/>
        </w:rPr>
        <w:t xml:space="preserve"> </w:t>
      </w:r>
      <w:r>
        <w:rPr>
          <w:w w:val="105"/>
        </w:rPr>
        <w:t>ния и др. Эти методы (саморазвития, самозащиты, самосохране-</w:t>
      </w:r>
      <w:r>
        <w:rPr>
          <w:spacing w:val="1"/>
          <w:w w:val="105"/>
        </w:rPr>
        <w:t xml:space="preserve"> </w:t>
      </w:r>
      <w:r>
        <w:rPr>
          <w:w w:val="105"/>
        </w:rPr>
        <w:t>ния, самообеспечения, самообучения, самоорганизации т.д.) на-</w:t>
      </w:r>
      <w:r>
        <w:rPr>
          <w:spacing w:val="1"/>
          <w:w w:val="105"/>
        </w:rPr>
        <w:t xml:space="preserve"> </w:t>
      </w:r>
      <w:r>
        <w:rPr>
          <w:w w:val="105"/>
        </w:rPr>
        <w:t>зывают</w:t>
      </w:r>
      <w:r>
        <w:rPr>
          <w:spacing w:val="-6"/>
          <w:w w:val="105"/>
        </w:rPr>
        <w:t xml:space="preserve"> </w:t>
      </w:r>
      <w:r>
        <w:rPr>
          <w:w w:val="105"/>
        </w:rPr>
        <w:t>иногда</w:t>
      </w:r>
      <w:r>
        <w:rPr>
          <w:spacing w:val="-6"/>
          <w:w w:val="105"/>
        </w:rPr>
        <w:t xml:space="preserve"> </w:t>
      </w:r>
      <w:r>
        <w:rPr>
          <w:w w:val="105"/>
        </w:rPr>
        <w:t>персональным</w:t>
      </w:r>
      <w:r>
        <w:rPr>
          <w:spacing w:val="-5"/>
          <w:w w:val="105"/>
        </w:rPr>
        <w:t xml:space="preserve"> </w:t>
      </w:r>
      <w:r>
        <w:rPr>
          <w:w w:val="105"/>
        </w:rPr>
        <w:t>менеджментом.</w:t>
      </w:r>
    </w:p>
    <w:p w:rsidR="00744E03" w:rsidRDefault="00E40E69">
      <w:pPr>
        <w:pStyle w:val="a3"/>
        <w:spacing w:line="242" w:lineRule="auto"/>
        <w:ind w:right="129"/>
      </w:pPr>
      <w:r>
        <w:rPr>
          <w:w w:val="105"/>
        </w:rPr>
        <w:t>Кроме того, различают технологии социальной работы с про-</w:t>
      </w:r>
      <w:r>
        <w:rPr>
          <w:spacing w:val="1"/>
          <w:w w:val="105"/>
        </w:rPr>
        <w:t xml:space="preserve"> </w:t>
      </w:r>
      <w:r>
        <w:rPr>
          <w:w w:val="105"/>
        </w:rPr>
        <w:t>живающими на территории страны и с населением, оказавшимся</w:t>
      </w:r>
      <w:r>
        <w:rPr>
          <w:spacing w:val="1"/>
          <w:w w:val="105"/>
        </w:rPr>
        <w:t xml:space="preserve"> </w:t>
      </w:r>
      <w:r>
        <w:rPr>
          <w:w w:val="105"/>
        </w:rPr>
        <w:t>по тем или иным причинам за ее пределами (русскоязычное насе-</w:t>
      </w:r>
      <w:r>
        <w:rPr>
          <w:spacing w:val="-53"/>
          <w:w w:val="105"/>
        </w:rPr>
        <w:t xml:space="preserve"> </w:t>
      </w:r>
      <w:r>
        <w:rPr>
          <w:w w:val="105"/>
        </w:rPr>
        <w:t>ление,</w:t>
      </w:r>
      <w:r>
        <w:rPr>
          <w:spacing w:val="-8"/>
          <w:w w:val="105"/>
        </w:rPr>
        <w:t xml:space="preserve"> </w:t>
      </w:r>
      <w:r>
        <w:rPr>
          <w:w w:val="105"/>
        </w:rPr>
        <w:t>русские</w:t>
      </w:r>
      <w:r>
        <w:rPr>
          <w:spacing w:val="-7"/>
          <w:w w:val="105"/>
        </w:rPr>
        <w:t xml:space="preserve"> </w:t>
      </w:r>
      <w:r>
        <w:rPr>
          <w:w w:val="105"/>
        </w:rPr>
        <w:t>в</w:t>
      </w:r>
      <w:r>
        <w:rPr>
          <w:spacing w:val="-7"/>
          <w:w w:val="105"/>
        </w:rPr>
        <w:t xml:space="preserve"> </w:t>
      </w:r>
      <w:r>
        <w:rPr>
          <w:w w:val="105"/>
        </w:rPr>
        <w:t>государствах</w:t>
      </w:r>
      <w:r>
        <w:rPr>
          <w:spacing w:val="-7"/>
          <w:w w:val="105"/>
        </w:rPr>
        <w:t xml:space="preserve"> </w:t>
      </w:r>
      <w:r>
        <w:rPr>
          <w:w w:val="105"/>
        </w:rPr>
        <w:t>СНГ),</w:t>
      </w:r>
      <w:r>
        <w:rPr>
          <w:spacing w:val="-7"/>
          <w:w w:val="105"/>
        </w:rPr>
        <w:t xml:space="preserve"> </w:t>
      </w:r>
      <w:r>
        <w:rPr>
          <w:w w:val="105"/>
        </w:rPr>
        <w:t>а</w:t>
      </w:r>
      <w:r>
        <w:rPr>
          <w:spacing w:val="-7"/>
          <w:w w:val="105"/>
        </w:rPr>
        <w:t xml:space="preserve"> </w:t>
      </w:r>
      <w:r>
        <w:rPr>
          <w:w w:val="105"/>
        </w:rPr>
        <w:t>также</w:t>
      </w:r>
      <w:r>
        <w:rPr>
          <w:spacing w:val="-8"/>
          <w:w w:val="105"/>
        </w:rPr>
        <w:t xml:space="preserve"> </w:t>
      </w:r>
      <w:r>
        <w:rPr>
          <w:w w:val="105"/>
        </w:rPr>
        <w:t>социальные</w:t>
      </w:r>
      <w:r>
        <w:rPr>
          <w:spacing w:val="-7"/>
          <w:w w:val="105"/>
        </w:rPr>
        <w:t xml:space="preserve"> </w:t>
      </w:r>
      <w:r>
        <w:rPr>
          <w:w w:val="105"/>
        </w:rPr>
        <w:t>техноло-</w:t>
      </w:r>
      <w:r>
        <w:rPr>
          <w:spacing w:val="-53"/>
          <w:w w:val="105"/>
        </w:rPr>
        <w:t xml:space="preserve"> </w:t>
      </w:r>
      <w:r>
        <w:rPr>
          <w:w w:val="105"/>
        </w:rPr>
        <w:t>гии,</w:t>
      </w:r>
      <w:r>
        <w:rPr>
          <w:spacing w:val="-9"/>
          <w:w w:val="105"/>
        </w:rPr>
        <w:t xml:space="preserve"> </w:t>
      </w:r>
      <w:r>
        <w:rPr>
          <w:w w:val="105"/>
        </w:rPr>
        <w:t>применяемые</w:t>
      </w:r>
      <w:r>
        <w:rPr>
          <w:spacing w:val="-9"/>
          <w:w w:val="105"/>
        </w:rPr>
        <w:t xml:space="preserve"> </w:t>
      </w:r>
      <w:r>
        <w:rPr>
          <w:w w:val="105"/>
        </w:rPr>
        <w:t>в</w:t>
      </w:r>
      <w:r>
        <w:rPr>
          <w:spacing w:val="-8"/>
          <w:w w:val="105"/>
        </w:rPr>
        <w:t xml:space="preserve"> </w:t>
      </w:r>
      <w:r>
        <w:rPr>
          <w:w w:val="105"/>
        </w:rPr>
        <w:t>России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9"/>
          <w:w w:val="105"/>
        </w:rPr>
        <w:t xml:space="preserve"> </w:t>
      </w:r>
      <w:r>
        <w:rPr>
          <w:w w:val="105"/>
        </w:rPr>
        <w:t>за</w:t>
      </w:r>
      <w:r>
        <w:rPr>
          <w:spacing w:val="-8"/>
          <w:w w:val="105"/>
        </w:rPr>
        <w:t xml:space="preserve"> </w:t>
      </w:r>
      <w:r>
        <w:rPr>
          <w:w w:val="105"/>
        </w:rPr>
        <w:t>рубежом,</w:t>
      </w:r>
      <w:r>
        <w:rPr>
          <w:spacing w:val="-9"/>
          <w:w w:val="105"/>
        </w:rPr>
        <w:t xml:space="preserve"> </w:t>
      </w:r>
      <w:r>
        <w:rPr>
          <w:w w:val="105"/>
        </w:rPr>
        <w:t>что</w:t>
      </w:r>
      <w:r>
        <w:rPr>
          <w:spacing w:val="-8"/>
          <w:w w:val="105"/>
        </w:rPr>
        <w:t xml:space="preserve"> </w:t>
      </w:r>
      <w:r>
        <w:rPr>
          <w:w w:val="105"/>
        </w:rPr>
        <w:t>обусловлено</w:t>
      </w:r>
      <w:r>
        <w:rPr>
          <w:spacing w:val="-9"/>
          <w:w w:val="105"/>
        </w:rPr>
        <w:t xml:space="preserve"> </w:t>
      </w:r>
      <w:r>
        <w:rPr>
          <w:w w:val="105"/>
        </w:rPr>
        <w:t>разны-</w:t>
      </w:r>
      <w:r>
        <w:rPr>
          <w:spacing w:val="-53"/>
          <w:w w:val="105"/>
        </w:rPr>
        <w:t xml:space="preserve"> </w:t>
      </w:r>
      <w:r>
        <w:rPr>
          <w:w w:val="105"/>
        </w:rPr>
        <w:t>ми</w:t>
      </w:r>
      <w:r>
        <w:rPr>
          <w:spacing w:val="-10"/>
          <w:w w:val="105"/>
        </w:rPr>
        <w:t xml:space="preserve"> </w:t>
      </w:r>
      <w:r>
        <w:rPr>
          <w:w w:val="105"/>
        </w:rPr>
        <w:t>условиями</w:t>
      </w:r>
      <w:r>
        <w:rPr>
          <w:spacing w:val="-10"/>
          <w:w w:val="105"/>
        </w:rPr>
        <w:t xml:space="preserve"> </w:t>
      </w:r>
      <w:r>
        <w:rPr>
          <w:w w:val="105"/>
        </w:rPr>
        <w:t>жизни,</w:t>
      </w:r>
      <w:r>
        <w:rPr>
          <w:spacing w:val="-9"/>
          <w:w w:val="105"/>
        </w:rPr>
        <w:t xml:space="preserve"> </w:t>
      </w:r>
      <w:r>
        <w:rPr>
          <w:w w:val="105"/>
        </w:rPr>
        <w:t>уровнем</w:t>
      </w:r>
      <w:r>
        <w:rPr>
          <w:spacing w:val="-10"/>
          <w:w w:val="105"/>
        </w:rPr>
        <w:t xml:space="preserve"> </w:t>
      </w:r>
      <w:r>
        <w:rPr>
          <w:w w:val="105"/>
        </w:rPr>
        <w:t>экономического</w:t>
      </w:r>
      <w:r>
        <w:rPr>
          <w:spacing w:val="-9"/>
          <w:w w:val="105"/>
        </w:rPr>
        <w:t xml:space="preserve"> </w:t>
      </w:r>
      <w:r>
        <w:rPr>
          <w:w w:val="105"/>
        </w:rPr>
        <w:t>развития,</w:t>
      </w:r>
      <w:r>
        <w:rPr>
          <w:spacing w:val="-10"/>
          <w:w w:val="105"/>
        </w:rPr>
        <w:t xml:space="preserve"> </w:t>
      </w:r>
      <w:r>
        <w:rPr>
          <w:w w:val="105"/>
        </w:rPr>
        <w:t>культур-</w:t>
      </w:r>
      <w:r>
        <w:rPr>
          <w:spacing w:val="-53"/>
          <w:w w:val="105"/>
        </w:rPr>
        <w:t xml:space="preserve"> </w:t>
      </w:r>
      <w:r>
        <w:rPr>
          <w:w w:val="105"/>
        </w:rPr>
        <w:t>ными</w:t>
      </w:r>
      <w:r>
        <w:rPr>
          <w:spacing w:val="-5"/>
          <w:w w:val="105"/>
        </w:rPr>
        <w:t xml:space="preserve"> </w:t>
      </w:r>
      <w:r>
        <w:rPr>
          <w:w w:val="105"/>
        </w:rPr>
        <w:t>традициями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другими</w:t>
      </w:r>
      <w:r>
        <w:rPr>
          <w:spacing w:val="-5"/>
          <w:w w:val="105"/>
        </w:rPr>
        <w:t xml:space="preserve"> </w:t>
      </w:r>
      <w:r>
        <w:rPr>
          <w:w w:val="105"/>
        </w:rPr>
        <w:t>особенностями.</w:t>
      </w:r>
    </w:p>
    <w:p w:rsidR="00744E03" w:rsidRDefault="00E40E69">
      <w:pPr>
        <w:pStyle w:val="a3"/>
        <w:spacing w:line="242" w:lineRule="auto"/>
        <w:ind w:right="125"/>
      </w:pPr>
      <w:r>
        <w:rPr>
          <w:spacing w:val="-1"/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заключение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отметим</w:t>
      </w:r>
      <w:r>
        <w:rPr>
          <w:spacing w:val="-12"/>
          <w:w w:val="105"/>
        </w:rPr>
        <w:t xml:space="preserve"> </w:t>
      </w:r>
      <w:r>
        <w:rPr>
          <w:w w:val="105"/>
        </w:rPr>
        <w:t>самую</w:t>
      </w:r>
      <w:r>
        <w:rPr>
          <w:spacing w:val="-13"/>
          <w:w w:val="105"/>
        </w:rPr>
        <w:t xml:space="preserve"> </w:t>
      </w:r>
      <w:r>
        <w:rPr>
          <w:w w:val="105"/>
        </w:rPr>
        <w:t>тесную</w:t>
      </w:r>
      <w:r>
        <w:rPr>
          <w:spacing w:val="-13"/>
          <w:w w:val="105"/>
        </w:rPr>
        <w:t xml:space="preserve"> </w:t>
      </w:r>
      <w:r>
        <w:rPr>
          <w:w w:val="105"/>
        </w:rPr>
        <w:t>связь</w:t>
      </w:r>
      <w:r>
        <w:rPr>
          <w:spacing w:val="-12"/>
          <w:w w:val="105"/>
        </w:rPr>
        <w:t xml:space="preserve"> </w:t>
      </w:r>
      <w:r>
        <w:rPr>
          <w:w w:val="105"/>
        </w:rPr>
        <w:t>классификации</w:t>
      </w:r>
      <w:r>
        <w:rPr>
          <w:spacing w:val="-13"/>
          <w:w w:val="105"/>
        </w:rPr>
        <w:t xml:space="preserve"> </w:t>
      </w:r>
      <w:r>
        <w:rPr>
          <w:w w:val="105"/>
        </w:rPr>
        <w:t>тех-</w:t>
      </w:r>
      <w:r>
        <w:rPr>
          <w:spacing w:val="-53"/>
          <w:w w:val="105"/>
        </w:rPr>
        <w:t xml:space="preserve"> </w:t>
      </w:r>
      <w:r>
        <w:rPr>
          <w:w w:val="105"/>
        </w:rPr>
        <w:t>нологий</w:t>
      </w:r>
      <w:r>
        <w:rPr>
          <w:spacing w:val="-9"/>
          <w:w w:val="105"/>
        </w:rPr>
        <w:t xml:space="preserve"> </w:t>
      </w:r>
      <w:r>
        <w:rPr>
          <w:w w:val="105"/>
        </w:rPr>
        <w:t>в</w:t>
      </w:r>
      <w:r>
        <w:rPr>
          <w:spacing w:val="-9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9"/>
          <w:w w:val="105"/>
        </w:rPr>
        <w:t xml:space="preserve"> </w:t>
      </w:r>
      <w:r>
        <w:rPr>
          <w:w w:val="105"/>
        </w:rPr>
        <w:t>работе</w:t>
      </w:r>
      <w:r>
        <w:rPr>
          <w:spacing w:val="-9"/>
          <w:w w:val="105"/>
        </w:rPr>
        <w:t xml:space="preserve"> </w:t>
      </w:r>
      <w:r>
        <w:rPr>
          <w:w w:val="105"/>
        </w:rPr>
        <w:t>с</w:t>
      </w:r>
      <w:r>
        <w:rPr>
          <w:spacing w:val="-8"/>
          <w:w w:val="105"/>
        </w:rPr>
        <w:t xml:space="preserve"> </w:t>
      </w:r>
      <w:r>
        <w:rPr>
          <w:w w:val="105"/>
        </w:rPr>
        <w:t>социальными</w:t>
      </w:r>
      <w:r>
        <w:rPr>
          <w:spacing w:val="-9"/>
          <w:w w:val="105"/>
        </w:rPr>
        <w:t xml:space="preserve"> </w:t>
      </w:r>
      <w:r>
        <w:rPr>
          <w:w w:val="105"/>
        </w:rPr>
        <w:t>технологиями.</w:t>
      </w:r>
      <w:r>
        <w:rPr>
          <w:spacing w:val="-9"/>
          <w:w w:val="105"/>
        </w:rPr>
        <w:t xml:space="preserve"> </w:t>
      </w:r>
      <w:r>
        <w:rPr>
          <w:w w:val="105"/>
        </w:rPr>
        <w:t>Доба-</w:t>
      </w:r>
      <w:r>
        <w:rPr>
          <w:spacing w:val="-53"/>
          <w:w w:val="105"/>
        </w:rPr>
        <w:t xml:space="preserve"> </w:t>
      </w:r>
      <w:r>
        <w:rPr>
          <w:w w:val="105"/>
        </w:rPr>
        <w:t>вим к этому, что если инновационные технологии базируются на</w:t>
      </w:r>
      <w:r>
        <w:rPr>
          <w:spacing w:val="1"/>
          <w:w w:val="105"/>
        </w:rPr>
        <w:t xml:space="preserve"> </w:t>
      </w:r>
      <w:r>
        <w:rPr>
          <w:w w:val="105"/>
        </w:rPr>
        <w:t>инновационных подходах к решению социальных проблем, то ру-</w:t>
      </w:r>
      <w:r>
        <w:rPr>
          <w:spacing w:val="-54"/>
          <w:w w:val="105"/>
        </w:rPr>
        <w:t xml:space="preserve"> </w:t>
      </w:r>
      <w:r>
        <w:rPr>
          <w:w w:val="105"/>
        </w:rPr>
        <w:t>тинные технологии характеризуются, как правило, набором уже</w:t>
      </w:r>
      <w:r>
        <w:rPr>
          <w:spacing w:val="1"/>
          <w:w w:val="105"/>
        </w:rPr>
        <w:t xml:space="preserve"> </w:t>
      </w:r>
      <w:r>
        <w:rPr>
          <w:w w:val="105"/>
        </w:rPr>
        <w:t>устаревших методов и средств, основанных на обыденном созна-</w:t>
      </w:r>
      <w:r>
        <w:rPr>
          <w:spacing w:val="1"/>
          <w:w w:val="105"/>
        </w:rPr>
        <w:t xml:space="preserve"> </w:t>
      </w:r>
      <w:r>
        <w:rPr>
          <w:w w:val="105"/>
        </w:rPr>
        <w:t>нии,</w:t>
      </w:r>
      <w:r>
        <w:rPr>
          <w:spacing w:val="16"/>
          <w:w w:val="105"/>
        </w:rPr>
        <w:t xml:space="preserve"> </w:t>
      </w:r>
      <w:r>
        <w:rPr>
          <w:w w:val="105"/>
        </w:rPr>
        <w:t>практической</w:t>
      </w:r>
      <w:r>
        <w:rPr>
          <w:spacing w:val="16"/>
          <w:w w:val="105"/>
        </w:rPr>
        <w:t xml:space="preserve"> </w:t>
      </w:r>
      <w:r>
        <w:rPr>
          <w:w w:val="105"/>
        </w:rPr>
        <w:t>смекалке,</w:t>
      </w:r>
      <w:r>
        <w:rPr>
          <w:spacing w:val="16"/>
          <w:w w:val="105"/>
        </w:rPr>
        <w:t xml:space="preserve"> </w:t>
      </w:r>
      <w:r>
        <w:rPr>
          <w:w w:val="105"/>
        </w:rPr>
        <w:t>не</w:t>
      </w:r>
      <w:r>
        <w:rPr>
          <w:spacing w:val="17"/>
          <w:w w:val="105"/>
        </w:rPr>
        <w:t xml:space="preserve"> </w:t>
      </w:r>
      <w:r>
        <w:rPr>
          <w:w w:val="105"/>
        </w:rPr>
        <w:t>отличаются</w:t>
      </w:r>
      <w:r>
        <w:rPr>
          <w:spacing w:val="16"/>
          <w:w w:val="105"/>
        </w:rPr>
        <w:t xml:space="preserve"> </w:t>
      </w:r>
      <w:r>
        <w:rPr>
          <w:w w:val="105"/>
        </w:rPr>
        <w:t>высокой</w:t>
      </w:r>
      <w:r>
        <w:rPr>
          <w:spacing w:val="16"/>
          <w:w w:val="105"/>
        </w:rPr>
        <w:t xml:space="preserve"> </w:t>
      </w:r>
      <w:r>
        <w:rPr>
          <w:w w:val="105"/>
        </w:rPr>
        <w:t>наукоемко-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6" w:firstLine="0"/>
      </w:pPr>
      <w:r>
        <w:rPr>
          <w:w w:val="105"/>
        </w:rPr>
        <w:lastRenderedPageBreak/>
        <w:t>стью. Их применение связано обычно с оказанием нуждающимся</w:t>
      </w:r>
      <w:r>
        <w:rPr>
          <w:spacing w:val="1"/>
          <w:w w:val="105"/>
        </w:rPr>
        <w:t xml:space="preserve"> </w:t>
      </w:r>
      <w:r>
        <w:rPr>
          <w:w w:val="105"/>
        </w:rPr>
        <w:t>людям элементарной помощи, не требующей специальной подго-</w:t>
      </w:r>
      <w:r>
        <w:rPr>
          <w:spacing w:val="-53"/>
          <w:w w:val="105"/>
        </w:rPr>
        <w:t xml:space="preserve"> </w:t>
      </w:r>
      <w:r>
        <w:rPr>
          <w:w w:val="105"/>
        </w:rPr>
        <w:t>товки.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Технологии социальной работы во многом предопределяют ее</w:t>
      </w:r>
      <w:r>
        <w:rPr>
          <w:spacing w:val="1"/>
          <w:w w:val="105"/>
        </w:rPr>
        <w:t xml:space="preserve"> </w:t>
      </w:r>
      <w:r>
        <w:rPr>
          <w:w w:val="105"/>
        </w:rPr>
        <w:t>эффективность.</w:t>
      </w:r>
    </w:p>
    <w:p w:rsidR="00744E03" w:rsidRDefault="00744E03">
      <w:pPr>
        <w:pStyle w:val="a3"/>
        <w:ind w:left="0" w:firstLine="0"/>
        <w:jc w:val="left"/>
        <w:rPr>
          <w:sz w:val="22"/>
        </w:rPr>
      </w:pPr>
    </w:p>
    <w:p w:rsidR="00744E03" w:rsidRDefault="00E40E69">
      <w:pPr>
        <w:pStyle w:val="3"/>
        <w:tabs>
          <w:tab w:val="left" w:pos="1132"/>
        </w:tabs>
        <w:spacing w:before="196"/>
        <w:ind w:right="285" w:hanging="737"/>
      </w:pPr>
      <w:r>
        <w:t>§</w:t>
      </w:r>
      <w:r>
        <w:rPr>
          <w:spacing w:val="31"/>
        </w:rPr>
        <w:t xml:space="preserve"> </w:t>
      </w:r>
      <w:r>
        <w:t>4.</w:t>
      </w:r>
      <w:r>
        <w:tab/>
        <w:t>Формирование</w:t>
      </w:r>
      <w:r>
        <w:rPr>
          <w:spacing w:val="4"/>
        </w:rPr>
        <w:t xml:space="preserve"> </w:t>
      </w:r>
      <w:r>
        <w:t>и</w:t>
      </w:r>
      <w:r>
        <w:rPr>
          <w:spacing w:val="4"/>
        </w:rPr>
        <w:t xml:space="preserve"> </w:t>
      </w:r>
      <w:r>
        <w:t>развитие</w:t>
      </w:r>
      <w:r>
        <w:rPr>
          <w:spacing w:val="4"/>
        </w:rPr>
        <w:t xml:space="preserve"> </w:t>
      </w:r>
      <w:r>
        <w:t>технологий</w:t>
      </w:r>
      <w:r>
        <w:rPr>
          <w:spacing w:val="1"/>
        </w:rPr>
        <w:t xml:space="preserve"> </w:t>
      </w:r>
      <w:r>
        <w:rPr>
          <w:spacing w:val="-1"/>
        </w:rPr>
        <w:t>социальной</w:t>
      </w:r>
      <w:r>
        <w:rPr>
          <w:spacing w:val="-12"/>
        </w:rPr>
        <w:t xml:space="preserve"> </w:t>
      </w:r>
      <w:r>
        <w:t>работы</w:t>
      </w:r>
      <w:r>
        <w:rPr>
          <w:spacing w:val="-12"/>
        </w:rPr>
        <w:t xml:space="preserve"> </w:t>
      </w:r>
      <w:r>
        <w:t>в</w:t>
      </w:r>
      <w:r>
        <w:rPr>
          <w:spacing w:val="-12"/>
        </w:rPr>
        <w:t xml:space="preserve"> </w:t>
      </w:r>
      <w:r>
        <w:t>историческом</w:t>
      </w:r>
      <w:r>
        <w:rPr>
          <w:spacing w:val="-12"/>
        </w:rPr>
        <w:t xml:space="preserve"> </w:t>
      </w:r>
      <w:r>
        <w:t>аспекте</w:t>
      </w:r>
    </w:p>
    <w:p w:rsidR="00744E03" w:rsidRDefault="00E40E69">
      <w:pPr>
        <w:pStyle w:val="a3"/>
        <w:spacing w:before="227" w:line="242" w:lineRule="auto"/>
        <w:ind w:left="111" w:right="129"/>
      </w:pPr>
      <w:r>
        <w:rPr>
          <w:w w:val="105"/>
        </w:rPr>
        <w:t>Процесс социальной работы в России во многом являлся цик-</w:t>
      </w:r>
      <w:r>
        <w:rPr>
          <w:spacing w:val="1"/>
          <w:w w:val="105"/>
        </w:rPr>
        <w:t xml:space="preserve"> </w:t>
      </w:r>
      <w:r>
        <w:rPr>
          <w:w w:val="105"/>
        </w:rPr>
        <w:t>личным, периодически возникали и активизировались различные</w:t>
      </w:r>
      <w:r>
        <w:rPr>
          <w:spacing w:val="1"/>
          <w:w w:val="105"/>
        </w:rPr>
        <w:t xml:space="preserve"> </w:t>
      </w:r>
      <w:r>
        <w:rPr>
          <w:w w:val="105"/>
        </w:rPr>
        <w:t>виды благотворительности (милостыня, общественное призрение,</w:t>
      </w:r>
      <w:r>
        <w:rPr>
          <w:spacing w:val="-54"/>
          <w:w w:val="105"/>
        </w:rPr>
        <w:t xml:space="preserve"> </w:t>
      </w:r>
      <w:r>
        <w:rPr>
          <w:w w:val="105"/>
        </w:rPr>
        <w:t>другие организованные формы социальной защиты). В оказании</w:t>
      </w:r>
      <w:r>
        <w:rPr>
          <w:spacing w:val="1"/>
          <w:w w:val="105"/>
        </w:rPr>
        <w:t xml:space="preserve"> </w:t>
      </w:r>
      <w:r>
        <w:rPr>
          <w:w w:val="105"/>
        </w:rPr>
        <w:t>помощи населению, испытывающему различные социальные не-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взгоды,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разные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исторические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эпохи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активное</w:t>
      </w:r>
      <w:r>
        <w:rPr>
          <w:spacing w:val="-12"/>
          <w:w w:val="105"/>
        </w:rPr>
        <w:t xml:space="preserve"> </w:t>
      </w:r>
      <w:r>
        <w:rPr>
          <w:w w:val="105"/>
        </w:rPr>
        <w:t>участие</w:t>
      </w:r>
      <w:r>
        <w:rPr>
          <w:spacing w:val="-12"/>
          <w:w w:val="105"/>
        </w:rPr>
        <w:t xml:space="preserve"> </w:t>
      </w:r>
      <w:r>
        <w:rPr>
          <w:w w:val="105"/>
        </w:rPr>
        <w:t>принимали</w:t>
      </w:r>
      <w:r>
        <w:rPr>
          <w:spacing w:val="-53"/>
          <w:w w:val="105"/>
        </w:rPr>
        <w:t xml:space="preserve"> </w:t>
      </w:r>
      <w:r>
        <w:rPr>
          <w:w w:val="105"/>
        </w:rPr>
        <w:t>люди, которым были присущи сострадательность, способность к</w:t>
      </w:r>
      <w:r>
        <w:rPr>
          <w:spacing w:val="1"/>
          <w:w w:val="105"/>
        </w:rPr>
        <w:t xml:space="preserve"> </w:t>
      </w:r>
      <w:r>
        <w:rPr>
          <w:w w:val="105"/>
        </w:rPr>
        <w:t>сопереживанию, стремление разделить горе другого, бескорыс-</w:t>
      </w:r>
      <w:r>
        <w:rPr>
          <w:spacing w:val="1"/>
          <w:w w:val="105"/>
        </w:rPr>
        <w:t xml:space="preserve"> </w:t>
      </w:r>
      <w:r>
        <w:rPr>
          <w:w w:val="105"/>
        </w:rPr>
        <w:t>тие.</w:t>
      </w:r>
    </w:p>
    <w:p w:rsidR="00744E03" w:rsidRDefault="00E40E69">
      <w:pPr>
        <w:pStyle w:val="a3"/>
        <w:spacing w:line="242" w:lineRule="auto"/>
        <w:ind w:left="111" w:right="125"/>
      </w:pPr>
      <w:r>
        <w:rPr>
          <w:w w:val="105"/>
        </w:rPr>
        <w:t>Социальные технологии, применяемые в практике социальной</w:t>
      </w:r>
      <w:r>
        <w:rPr>
          <w:spacing w:val="-53"/>
          <w:w w:val="105"/>
        </w:rPr>
        <w:t xml:space="preserve"> </w:t>
      </w:r>
      <w:r>
        <w:rPr>
          <w:w w:val="105"/>
        </w:rPr>
        <w:t>работы, представляют собой зафиксированные знания и навыки,</w:t>
      </w:r>
      <w:r>
        <w:rPr>
          <w:spacing w:val="1"/>
          <w:w w:val="105"/>
        </w:rPr>
        <w:t xml:space="preserve"> </w:t>
      </w:r>
      <w:r>
        <w:rPr>
          <w:w w:val="105"/>
        </w:rPr>
        <w:t>выраженные, хранимые и передаваемые в вербальной или пись-</w:t>
      </w:r>
      <w:r>
        <w:rPr>
          <w:spacing w:val="1"/>
          <w:w w:val="105"/>
        </w:rPr>
        <w:t xml:space="preserve"> </w:t>
      </w:r>
      <w:r>
        <w:rPr>
          <w:w w:val="105"/>
        </w:rPr>
        <w:t>менной</w:t>
      </w:r>
      <w:r>
        <w:rPr>
          <w:spacing w:val="-12"/>
          <w:w w:val="105"/>
        </w:rPr>
        <w:t xml:space="preserve"> </w:t>
      </w:r>
      <w:r>
        <w:rPr>
          <w:w w:val="105"/>
        </w:rPr>
        <w:t>форме,</w:t>
      </w:r>
      <w:r>
        <w:rPr>
          <w:spacing w:val="-12"/>
          <w:w w:val="105"/>
        </w:rPr>
        <w:t xml:space="preserve"> </w:t>
      </w:r>
      <w:r>
        <w:rPr>
          <w:w w:val="105"/>
        </w:rPr>
        <w:t>благодаря</w:t>
      </w:r>
      <w:r>
        <w:rPr>
          <w:spacing w:val="-12"/>
          <w:w w:val="105"/>
        </w:rPr>
        <w:t xml:space="preserve"> </w:t>
      </w:r>
      <w:r>
        <w:rPr>
          <w:w w:val="105"/>
        </w:rPr>
        <w:t>чему</w:t>
      </w:r>
      <w:r>
        <w:rPr>
          <w:spacing w:val="-12"/>
          <w:w w:val="105"/>
        </w:rPr>
        <w:t xml:space="preserve"> </w:t>
      </w:r>
      <w:r>
        <w:rPr>
          <w:w w:val="105"/>
        </w:rPr>
        <w:t>их</w:t>
      </w:r>
      <w:r>
        <w:rPr>
          <w:spacing w:val="-12"/>
          <w:w w:val="105"/>
        </w:rPr>
        <w:t xml:space="preserve"> </w:t>
      </w:r>
      <w:r>
        <w:rPr>
          <w:w w:val="105"/>
        </w:rPr>
        <w:t>можно</w:t>
      </w:r>
      <w:r>
        <w:rPr>
          <w:spacing w:val="-12"/>
          <w:w w:val="105"/>
        </w:rPr>
        <w:t xml:space="preserve"> </w:t>
      </w:r>
      <w:r>
        <w:rPr>
          <w:w w:val="105"/>
        </w:rPr>
        <w:t>передавать</w:t>
      </w:r>
      <w:r>
        <w:rPr>
          <w:spacing w:val="-12"/>
          <w:w w:val="105"/>
        </w:rPr>
        <w:t xml:space="preserve"> </w:t>
      </w:r>
      <w:r>
        <w:rPr>
          <w:w w:val="105"/>
        </w:rPr>
        <w:t>от</w:t>
      </w:r>
      <w:r>
        <w:rPr>
          <w:spacing w:val="-12"/>
          <w:w w:val="105"/>
        </w:rPr>
        <w:t xml:space="preserve"> </w:t>
      </w:r>
      <w:r>
        <w:rPr>
          <w:w w:val="105"/>
        </w:rPr>
        <w:t>поколения</w:t>
      </w:r>
      <w:r>
        <w:rPr>
          <w:spacing w:val="-53"/>
          <w:w w:val="105"/>
        </w:rPr>
        <w:t xml:space="preserve"> </w:t>
      </w:r>
      <w:r>
        <w:rPr>
          <w:w w:val="105"/>
        </w:rPr>
        <w:t>к поколению, от одного социума к другому. Однако практика по-</w:t>
      </w:r>
      <w:r>
        <w:rPr>
          <w:spacing w:val="1"/>
          <w:w w:val="105"/>
        </w:rPr>
        <w:t xml:space="preserve"> </w:t>
      </w:r>
      <w:r>
        <w:rPr>
          <w:w w:val="105"/>
        </w:rPr>
        <w:t>казывает,</w:t>
      </w:r>
      <w:r>
        <w:rPr>
          <w:spacing w:val="-10"/>
          <w:w w:val="105"/>
        </w:rPr>
        <w:t xml:space="preserve"> </w:t>
      </w:r>
      <w:r>
        <w:rPr>
          <w:w w:val="105"/>
        </w:rPr>
        <w:t>что</w:t>
      </w:r>
      <w:r>
        <w:rPr>
          <w:spacing w:val="-10"/>
          <w:w w:val="105"/>
        </w:rPr>
        <w:t xml:space="preserve"> </w:t>
      </w:r>
      <w:r>
        <w:rPr>
          <w:w w:val="105"/>
        </w:rPr>
        <w:t>во</w:t>
      </w:r>
      <w:r>
        <w:rPr>
          <w:spacing w:val="-10"/>
          <w:w w:val="105"/>
        </w:rPr>
        <w:t xml:space="preserve"> </w:t>
      </w:r>
      <w:r>
        <w:rPr>
          <w:w w:val="105"/>
        </w:rPr>
        <w:t>многом</w:t>
      </w:r>
      <w:r>
        <w:rPr>
          <w:spacing w:val="-9"/>
          <w:w w:val="105"/>
        </w:rPr>
        <w:t xml:space="preserve"> </w:t>
      </w:r>
      <w:r>
        <w:rPr>
          <w:w w:val="105"/>
        </w:rPr>
        <w:t>социальная</w:t>
      </w:r>
      <w:r>
        <w:rPr>
          <w:spacing w:val="-10"/>
          <w:w w:val="105"/>
        </w:rPr>
        <w:t xml:space="preserve"> </w:t>
      </w:r>
      <w:r>
        <w:rPr>
          <w:w w:val="105"/>
        </w:rPr>
        <w:t>работа</w:t>
      </w:r>
      <w:r>
        <w:rPr>
          <w:spacing w:val="-10"/>
          <w:w w:val="105"/>
        </w:rPr>
        <w:t xml:space="preserve"> </w:t>
      </w:r>
      <w:r>
        <w:rPr>
          <w:w w:val="105"/>
        </w:rPr>
        <w:t>профессионалов</w:t>
      </w:r>
      <w:r>
        <w:rPr>
          <w:spacing w:val="-9"/>
          <w:w w:val="105"/>
        </w:rPr>
        <w:t xml:space="preserve"> </w:t>
      </w:r>
      <w:r>
        <w:rPr>
          <w:w w:val="105"/>
        </w:rPr>
        <w:t>осно-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вана,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по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существу,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на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методе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«проб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ошибок»,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интуиции,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упорстве,</w:t>
      </w:r>
      <w:r>
        <w:rPr>
          <w:spacing w:val="-53"/>
          <w:w w:val="105"/>
        </w:rPr>
        <w:t xml:space="preserve"> </w:t>
      </w:r>
      <w:r>
        <w:rPr>
          <w:w w:val="105"/>
        </w:rPr>
        <w:t>выдержке,</w:t>
      </w:r>
      <w:r>
        <w:rPr>
          <w:spacing w:val="-7"/>
          <w:w w:val="105"/>
        </w:rPr>
        <w:t xml:space="preserve"> </w:t>
      </w:r>
      <w:r>
        <w:rPr>
          <w:w w:val="105"/>
        </w:rPr>
        <w:t>готовности</w:t>
      </w:r>
      <w:r>
        <w:rPr>
          <w:spacing w:val="-7"/>
          <w:w w:val="105"/>
        </w:rPr>
        <w:t xml:space="preserve"> </w:t>
      </w:r>
      <w:r>
        <w:rPr>
          <w:w w:val="105"/>
        </w:rPr>
        <w:t>понять</w:t>
      </w:r>
      <w:r>
        <w:rPr>
          <w:spacing w:val="-6"/>
          <w:w w:val="105"/>
        </w:rPr>
        <w:t xml:space="preserve"> </w:t>
      </w:r>
      <w:r>
        <w:rPr>
          <w:w w:val="105"/>
        </w:rPr>
        <w:t>проблемы</w:t>
      </w:r>
      <w:r>
        <w:rPr>
          <w:spacing w:val="-7"/>
          <w:w w:val="105"/>
        </w:rPr>
        <w:t xml:space="preserve"> </w:t>
      </w:r>
      <w:r>
        <w:rPr>
          <w:w w:val="105"/>
        </w:rPr>
        <w:t>индивида,</w:t>
      </w:r>
      <w:r>
        <w:rPr>
          <w:spacing w:val="-6"/>
          <w:w w:val="105"/>
        </w:rPr>
        <w:t xml:space="preserve"> </w:t>
      </w:r>
      <w:r>
        <w:rPr>
          <w:w w:val="105"/>
        </w:rPr>
        <w:t>пойти</w:t>
      </w:r>
      <w:r>
        <w:rPr>
          <w:spacing w:val="-7"/>
          <w:w w:val="105"/>
        </w:rPr>
        <w:t xml:space="preserve"> </w:t>
      </w:r>
      <w:r>
        <w:rPr>
          <w:w w:val="105"/>
        </w:rPr>
        <w:t>на</w:t>
      </w:r>
      <w:r>
        <w:rPr>
          <w:spacing w:val="-6"/>
          <w:w w:val="105"/>
        </w:rPr>
        <w:t xml:space="preserve"> </w:t>
      </w:r>
      <w:r>
        <w:rPr>
          <w:w w:val="105"/>
        </w:rPr>
        <w:t>опре-</w:t>
      </w:r>
      <w:r>
        <w:rPr>
          <w:spacing w:val="-53"/>
          <w:w w:val="105"/>
        </w:rPr>
        <w:t xml:space="preserve"> </w:t>
      </w:r>
      <w:r>
        <w:rPr>
          <w:w w:val="105"/>
        </w:rPr>
        <w:t>деленное самопожертвование. Это прекрасно, но сегодня этого</w:t>
      </w:r>
      <w:r>
        <w:rPr>
          <w:spacing w:val="1"/>
          <w:w w:val="105"/>
        </w:rPr>
        <w:t xml:space="preserve"> </w:t>
      </w:r>
      <w:r>
        <w:rPr>
          <w:w w:val="105"/>
        </w:rPr>
        <w:t>недостаточно.</w:t>
      </w:r>
    </w:p>
    <w:p w:rsidR="00744E03" w:rsidRDefault="00E40E69">
      <w:pPr>
        <w:pStyle w:val="a3"/>
        <w:spacing w:line="242" w:lineRule="auto"/>
        <w:ind w:left="111" w:right="124"/>
      </w:pPr>
      <w:r>
        <w:rPr>
          <w:spacing w:val="-1"/>
          <w:w w:val="105"/>
        </w:rPr>
        <w:t>Социальному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работнику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необходимо</w:t>
      </w:r>
      <w:r>
        <w:rPr>
          <w:spacing w:val="-12"/>
          <w:w w:val="105"/>
        </w:rPr>
        <w:t xml:space="preserve"> </w:t>
      </w:r>
      <w:r>
        <w:rPr>
          <w:w w:val="105"/>
        </w:rPr>
        <w:t>учитывать,</w:t>
      </w:r>
      <w:r>
        <w:rPr>
          <w:spacing w:val="-11"/>
          <w:w w:val="105"/>
        </w:rPr>
        <w:t xml:space="preserve"> </w:t>
      </w:r>
      <w:r>
        <w:rPr>
          <w:w w:val="105"/>
        </w:rPr>
        <w:t>что</w:t>
      </w:r>
      <w:r>
        <w:rPr>
          <w:spacing w:val="-12"/>
          <w:w w:val="105"/>
        </w:rPr>
        <w:t xml:space="preserve"> </w:t>
      </w:r>
      <w:r>
        <w:rPr>
          <w:w w:val="105"/>
        </w:rPr>
        <w:t>изменение</w:t>
      </w:r>
      <w:r>
        <w:rPr>
          <w:spacing w:val="-53"/>
          <w:w w:val="105"/>
        </w:rPr>
        <w:t xml:space="preserve"> </w:t>
      </w:r>
      <w:r>
        <w:rPr>
          <w:w w:val="105"/>
        </w:rPr>
        <w:t>природных ритмов может стать причиной замедления трудовых</w:t>
      </w:r>
      <w:r>
        <w:rPr>
          <w:spacing w:val="1"/>
          <w:w w:val="105"/>
        </w:rPr>
        <w:t xml:space="preserve"> </w:t>
      </w:r>
      <w:r>
        <w:rPr>
          <w:w w:val="105"/>
        </w:rPr>
        <w:t>процессов, эффективности деятельности человека, несмотря на</w:t>
      </w:r>
      <w:r>
        <w:rPr>
          <w:spacing w:val="1"/>
          <w:w w:val="105"/>
        </w:rPr>
        <w:t xml:space="preserve"> </w:t>
      </w:r>
      <w:r>
        <w:rPr>
          <w:w w:val="105"/>
        </w:rPr>
        <w:t>последующую его адаптацию к новому ритму жизни. Суточные</w:t>
      </w:r>
      <w:r>
        <w:rPr>
          <w:spacing w:val="1"/>
          <w:w w:val="105"/>
        </w:rPr>
        <w:t xml:space="preserve"> </w:t>
      </w:r>
      <w:r>
        <w:rPr>
          <w:w w:val="105"/>
        </w:rPr>
        <w:t>ритмы, смена дня и ночи, температурные изменения, изменения</w:t>
      </w:r>
      <w:r>
        <w:rPr>
          <w:spacing w:val="1"/>
          <w:w w:val="105"/>
        </w:rPr>
        <w:t xml:space="preserve"> </w:t>
      </w:r>
      <w:r>
        <w:rPr>
          <w:w w:val="105"/>
        </w:rPr>
        <w:t>влажности и т.д. во многом определяют способы существования</w:t>
      </w:r>
      <w:r>
        <w:rPr>
          <w:spacing w:val="1"/>
          <w:w w:val="105"/>
        </w:rPr>
        <w:t xml:space="preserve"> </w:t>
      </w:r>
      <w:r>
        <w:rPr>
          <w:w w:val="105"/>
        </w:rPr>
        <w:t>человека на Земле. Значительную роль для человека играют соци-</w:t>
      </w:r>
      <w:r>
        <w:rPr>
          <w:spacing w:val="-54"/>
          <w:w w:val="105"/>
        </w:rPr>
        <w:t xml:space="preserve"> </w:t>
      </w:r>
      <w:r>
        <w:rPr>
          <w:w w:val="105"/>
        </w:rPr>
        <w:t>альные</w:t>
      </w:r>
      <w:r>
        <w:rPr>
          <w:spacing w:val="17"/>
          <w:w w:val="105"/>
        </w:rPr>
        <w:t xml:space="preserve"> </w:t>
      </w:r>
      <w:r>
        <w:rPr>
          <w:w w:val="105"/>
        </w:rPr>
        <w:t>датчики</w:t>
      </w:r>
      <w:r>
        <w:rPr>
          <w:spacing w:val="17"/>
          <w:w w:val="105"/>
        </w:rPr>
        <w:t xml:space="preserve"> </w:t>
      </w:r>
      <w:r>
        <w:rPr>
          <w:w w:val="105"/>
        </w:rPr>
        <w:t>времени</w:t>
      </w:r>
      <w:r>
        <w:rPr>
          <w:spacing w:val="18"/>
          <w:w w:val="105"/>
        </w:rPr>
        <w:t xml:space="preserve"> </w:t>
      </w:r>
      <w:r>
        <w:rPr>
          <w:w w:val="105"/>
        </w:rPr>
        <w:t>—</w:t>
      </w:r>
      <w:r>
        <w:rPr>
          <w:spacing w:val="17"/>
          <w:w w:val="105"/>
        </w:rPr>
        <w:t xml:space="preserve"> </w:t>
      </w:r>
      <w:r>
        <w:rPr>
          <w:w w:val="105"/>
        </w:rPr>
        <w:t>соблюдение</w:t>
      </w:r>
      <w:r>
        <w:rPr>
          <w:spacing w:val="17"/>
          <w:w w:val="105"/>
        </w:rPr>
        <w:t xml:space="preserve"> </w:t>
      </w:r>
      <w:r>
        <w:rPr>
          <w:w w:val="105"/>
        </w:rPr>
        <w:t>режима</w:t>
      </w:r>
      <w:r>
        <w:rPr>
          <w:spacing w:val="18"/>
          <w:w w:val="105"/>
        </w:rPr>
        <w:t xml:space="preserve"> </w:t>
      </w:r>
      <w:r>
        <w:rPr>
          <w:w w:val="105"/>
        </w:rPr>
        <w:t>труда</w:t>
      </w:r>
      <w:r>
        <w:rPr>
          <w:spacing w:val="17"/>
          <w:w w:val="105"/>
        </w:rPr>
        <w:t xml:space="preserve"> </w:t>
      </w:r>
      <w:r>
        <w:rPr>
          <w:w w:val="105"/>
        </w:rPr>
        <w:t>и</w:t>
      </w:r>
      <w:r>
        <w:rPr>
          <w:spacing w:val="18"/>
          <w:w w:val="105"/>
        </w:rPr>
        <w:t xml:space="preserve"> </w:t>
      </w:r>
      <w:r>
        <w:rPr>
          <w:w w:val="105"/>
        </w:rPr>
        <w:t>отдыха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т.д.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современном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цивилизованном</w:t>
      </w:r>
      <w:r>
        <w:rPr>
          <w:spacing w:val="-12"/>
          <w:w w:val="105"/>
        </w:rPr>
        <w:t xml:space="preserve"> </w:t>
      </w:r>
      <w:r>
        <w:rPr>
          <w:w w:val="105"/>
        </w:rPr>
        <w:t>мире</w:t>
      </w:r>
      <w:r>
        <w:rPr>
          <w:spacing w:val="-11"/>
          <w:w w:val="105"/>
        </w:rPr>
        <w:t xml:space="preserve"> </w:t>
      </w:r>
      <w:r>
        <w:rPr>
          <w:w w:val="105"/>
        </w:rPr>
        <w:t>люди</w:t>
      </w:r>
      <w:r>
        <w:rPr>
          <w:spacing w:val="-11"/>
          <w:w w:val="105"/>
        </w:rPr>
        <w:t xml:space="preserve"> </w:t>
      </w:r>
      <w:r>
        <w:rPr>
          <w:w w:val="105"/>
        </w:rPr>
        <w:t>больше</w:t>
      </w:r>
      <w:r>
        <w:rPr>
          <w:spacing w:val="-12"/>
          <w:w w:val="105"/>
        </w:rPr>
        <w:t xml:space="preserve"> </w:t>
      </w:r>
      <w:r>
        <w:rPr>
          <w:w w:val="105"/>
        </w:rPr>
        <w:t>не</w:t>
      </w:r>
      <w:r>
        <w:rPr>
          <w:spacing w:val="-11"/>
          <w:w w:val="105"/>
        </w:rPr>
        <w:t xml:space="preserve"> </w:t>
      </w:r>
      <w:r>
        <w:rPr>
          <w:w w:val="105"/>
        </w:rPr>
        <w:t>живут</w:t>
      </w:r>
      <w:r>
        <w:rPr>
          <w:spacing w:val="-53"/>
          <w:w w:val="105"/>
        </w:rPr>
        <w:t xml:space="preserve"> </w:t>
      </w:r>
      <w:r>
        <w:rPr>
          <w:w w:val="105"/>
        </w:rPr>
        <w:t>в нормальном социальном ритме на фоне относительно неизмен-</w:t>
      </w:r>
      <w:r>
        <w:rPr>
          <w:spacing w:val="1"/>
          <w:w w:val="105"/>
        </w:rPr>
        <w:t xml:space="preserve"> </w:t>
      </w:r>
      <w:r>
        <w:rPr>
          <w:w w:val="105"/>
        </w:rPr>
        <w:t>ного, стабильного цикла естественной природы. Сейчас, по мне-</w:t>
      </w:r>
      <w:r>
        <w:rPr>
          <w:spacing w:val="1"/>
          <w:w w:val="105"/>
        </w:rPr>
        <w:t xml:space="preserve"> </w:t>
      </w:r>
      <w:r>
        <w:rPr>
          <w:w w:val="105"/>
        </w:rPr>
        <w:t>нию</w:t>
      </w:r>
      <w:r>
        <w:rPr>
          <w:spacing w:val="-12"/>
          <w:w w:val="105"/>
        </w:rPr>
        <w:t xml:space="preserve"> </w:t>
      </w:r>
      <w:r>
        <w:rPr>
          <w:w w:val="105"/>
        </w:rPr>
        <w:t>ряда</w:t>
      </w:r>
      <w:r>
        <w:rPr>
          <w:spacing w:val="-12"/>
          <w:w w:val="105"/>
        </w:rPr>
        <w:t xml:space="preserve"> </w:t>
      </w:r>
      <w:r>
        <w:rPr>
          <w:w w:val="105"/>
        </w:rPr>
        <w:t>ученых,</w:t>
      </w:r>
      <w:r>
        <w:rPr>
          <w:spacing w:val="-11"/>
          <w:w w:val="105"/>
        </w:rPr>
        <w:t xml:space="preserve"> </w:t>
      </w:r>
      <w:r>
        <w:rPr>
          <w:w w:val="105"/>
        </w:rPr>
        <w:t>возможности</w:t>
      </w:r>
      <w:r>
        <w:rPr>
          <w:spacing w:val="-12"/>
          <w:w w:val="105"/>
        </w:rPr>
        <w:t xml:space="preserve"> </w:t>
      </w:r>
      <w:r>
        <w:rPr>
          <w:w w:val="105"/>
        </w:rPr>
        <w:t>теории</w:t>
      </w:r>
      <w:r>
        <w:rPr>
          <w:spacing w:val="-12"/>
          <w:w w:val="105"/>
        </w:rPr>
        <w:t xml:space="preserve"> </w:t>
      </w:r>
      <w:r>
        <w:rPr>
          <w:w w:val="105"/>
        </w:rPr>
        <w:t>цикла</w:t>
      </w:r>
      <w:r>
        <w:rPr>
          <w:spacing w:val="-11"/>
          <w:w w:val="105"/>
        </w:rPr>
        <w:t xml:space="preserve"> </w:t>
      </w:r>
      <w:r>
        <w:rPr>
          <w:w w:val="105"/>
        </w:rPr>
        <w:t>как</w:t>
      </w:r>
      <w:r>
        <w:rPr>
          <w:spacing w:val="-12"/>
          <w:w w:val="105"/>
        </w:rPr>
        <w:t xml:space="preserve"> </w:t>
      </w:r>
      <w:r>
        <w:rPr>
          <w:w w:val="105"/>
        </w:rPr>
        <w:t>метода</w:t>
      </w:r>
      <w:r>
        <w:rPr>
          <w:spacing w:val="-11"/>
          <w:w w:val="105"/>
        </w:rPr>
        <w:t xml:space="preserve"> </w:t>
      </w:r>
      <w:r>
        <w:rPr>
          <w:w w:val="105"/>
        </w:rPr>
        <w:t>научного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7" w:firstLine="0"/>
      </w:pPr>
      <w:r>
        <w:rPr>
          <w:w w:val="105"/>
        </w:rPr>
        <w:lastRenderedPageBreak/>
        <w:t>познания</w:t>
      </w:r>
      <w:r>
        <w:rPr>
          <w:spacing w:val="-14"/>
          <w:w w:val="105"/>
        </w:rPr>
        <w:t xml:space="preserve"> </w:t>
      </w:r>
      <w:r>
        <w:rPr>
          <w:w w:val="105"/>
        </w:rPr>
        <w:t>безграничны.</w:t>
      </w:r>
      <w:r>
        <w:rPr>
          <w:spacing w:val="-13"/>
          <w:w w:val="105"/>
        </w:rPr>
        <w:t xml:space="preserve"> </w:t>
      </w:r>
      <w:r>
        <w:rPr>
          <w:w w:val="105"/>
        </w:rPr>
        <w:t>Почти</w:t>
      </w:r>
      <w:r>
        <w:rPr>
          <w:spacing w:val="-13"/>
          <w:w w:val="105"/>
        </w:rPr>
        <w:t xml:space="preserve"> </w:t>
      </w:r>
      <w:r>
        <w:rPr>
          <w:w w:val="105"/>
        </w:rPr>
        <w:t>каждая</w:t>
      </w:r>
      <w:r>
        <w:rPr>
          <w:spacing w:val="-13"/>
          <w:w w:val="105"/>
        </w:rPr>
        <w:t xml:space="preserve"> </w:t>
      </w:r>
      <w:r>
        <w:rPr>
          <w:w w:val="105"/>
        </w:rPr>
        <w:t>проблема</w:t>
      </w:r>
      <w:r>
        <w:rPr>
          <w:spacing w:val="-14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любой</w:t>
      </w:r>
      <w:r>
        <w:rPr>
          <w:spacing w:val="-13"/>
          <w:w w:val="105"/>
        </w:rPr>
        <w:t xml:space="preserve"> </w:t>
      </w:r>
      <w:r>
        <w:rPr>
          <w:w w:val="105"/>
        </w:rPr>
        <w:t>науке</w:t>
      </w:r>
      <w:r>
        <w:rPr>
          <w:spacing w:val="-13"/>
          <w:w w:val="105"/>
        </w:rPr>
        <w:t xml:space="preserve"> </w:t>
      </w:r>
      <w:r>
        <w:rPr>
          <w:w w:val="105"/>
        </w:rPr>
        <w:t>мо-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жет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быть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решена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на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основе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данной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теории.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Эвристические</w:t>
      </w:r>
      <w:r>
        <w:rPr>
          <w:spacing w:val="-12"/>
          <w:w w:val="105"/>
        </w:rPr>
        <w:t xml:space="preserve"> </w:t>
      </w:r>
      <w:r>
        <w:rPr>
          <w:w w:val="105"/>
        </w:rPr>
        <w:t>возмож-</w:t>
      </w:r>
      <w:r>
        <w:rPr>
          <w:spacing w:val="-53"/>
          <w:w w:val="105"/>
        </w:rPr>
        <w:t xml:space="preserve"> </w:t>
      </w:r>
      <w:r>
        <w:rPr>
          <w:w w:val="105"/>
        </w:rPr>
        <w:t>ности</w:t>
      </w:r>
      <w:r>
        <w:rPr>
          <w:spacing w:val="-13"/>
          <w:w w:val="105"/>
        </w:rPr>
        <w:t xml:space="preserve"> </w:t>
      </w:r>
      <w:r>
        <w:rPr>
          <w:w w:val="105"/>
        </w:rPr>
        <w:t>этой</w:t>
      </w:r>
      <w:r>
        <w:rPr>
          <w:spacing w:val="-13"/>
          <w:w w:val="105"/>
        </w:rPr>
        <w:t xml:space="preserve"> </w:t>
      </w:r>
      <w:r>
        <w:rPr>
          <w:w w:val="105"/>
        </w:rPr>
        <w:t>методологии</w:t>
      </w:r>
      <w:r>
        <w:rPr>
          <w:spacing w:val="-13"/>
          <w:w w:val="105"/>
        </w:rPr>
        <w:t xml:space="preserve"> </w:t>
      </w:r>
      <w:r>
        <w:rPr>
          <w:w w:val="105"/>
        </w:rPr>
        <w:t>реализуются</w:t>
      </w:r>
      <w:r>
        <w:rPr>
          <w:spacing w:val="-13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геологии,</w:t>
      </w:r>
      <w:r>
        <w:rPr>
          <w:spacing w:val="-13"/>
          <w:w w:val="105"/>
        </w:rPr>
        <w:t xml:space="preserve"> </w:t>
      </w:r>
      <w:r>
        <w:rPr>
          <w:w w:val="105"/>
        </w:rPr>
        <w:t>математике,</w:t>
      </w:r>
      <w:r>
        <w:rPr>
          <w:spacing w:val="-13"/>
          <w:w w:val="105"/>
        </w:rPr>
        <w:t xml:space="preserve"> </w:t>
      </w:r>
      <w:r>
        <w:rPr>
          <w:w w:val="105"/>
        </w:rPr>
        <w:t>био-</w:t>
      </w:r>
      <w:r>
        <w:rPr>
          <w:spacing w:val="-53"/>
          <w:w w:val="105"/>
        </w:rPr>
        <w:t xml:space="preserve"> </w:t>
      </w:r>
      <w:r>
        <w:rPr>
          <w:w w:val="105"/>
        </w:rPr>
        <w:t>логии,</w:t>
      </w:r>
      <w:r>
        <w:rPr>
          <w:spacing w:val="-11"/>
          <w:w w:val="105"/>
        </w:rPr>
        <w:t xml:space="preserve"> </w:t>
      </w:r>
      <w:r>
        <w:rPr>
          <w:w w:val="105"/>
        </w:rPr>
        <w:t>педагогике,</w:t>
      </w:r>
      <w:r>
        <w:rPr>
          <w:spacing w:val="-11"/>
          <w:w w:val="105"/>
        </w:rPr>
        <w:t xml:space="preserve"> </w:t>
      </w:r>
      <w:r>
        <w:rPr>
          <w:w w:val="105"/>
        </w:rPr>
        <w:t>экономике,</w:t>
      </w:r>
      <w:r>
        <w:rPr>
          <w:spacing w:val="-10"/>
          <w:w w:val="105"/>
        </w:rPr>
        <w:t xml:space="preserve"> </w:t>
      </w:r>
      <w:r>
        <w:rPr>
          <w:w w:val="105"/>
        </w:rPr>
        <w:t>физике,</w:t>
      </w:r>
      <w:r>
        <w:rPr>
          <w:spacing w:val="-11"/>
          <w:w w:val="105"/>
        </w:rPr>
        <w:t xml:space="preserve"> </w:t>
      </w:r>
      <w:r>
        <w:rPr>
          <w:w w:val="105"/>
        </w:rPr>
        <w:t>химии,</w:t>
      </w:r>
      <w:r>
        <w:rPr>
          <w:spacing w:val="-10"/>
          <w:w w:val="105"/>
        </w:rPr>
        <w:t xml:space="preserve"> </w:t>
      </w:r>
      <w:r>
        <w:rPr>
          <w:w w:val="105"/>
        </w:rPr>
        <w:t>медицине,</w:t>
      </w:r>
      <w:r>
        <w:rPr>
          <w:spacing w:val="-11"/>
          <w:w w:val="105"/>
        </w:rPr>
        <w:t xml:space="preserve"> </w:t>
      </w:r>
      <w:r>
        <w:rPr>
          <w:w w:val="105"/>
        </w:rPr>
        <w:t>а</w:t>
      </w:r>
      <w:r>
        <w:rPr>
          <w:spacing w:val="-10"/>
          <w:w w:val="105"/>
        </w:rPr>
        <w:t xml:space="preserve"> </w:t>
      </w:r>
      <w:r>
        <w:rPr>
          <w:w w:val="105"/>
        </w:rPr>
        <w:t>значит,</w:t>
      </w:r>
      <w:r>
        <w:rPr>
          <w:spacing w:val="-53"/>
          <w:w w:val="105"/>
        </w:rPr>
        <w:t xml:space="preserve"> </w:t>
      </w:r>
      <w:r>
        <w:rPr>
          <w:w w:val="105"/>
        </w:rPr>
        <w:t>возможно</w:t>
      </w:r>
      <w:r>
        <w:rPr>
          <w:spacing w:val="-5"/>
          <w:w w:val="105"/>
        </w:rPr>
        <w:t xml:space="preserve"> </w:t>
      </w:r>
      <w:r>
        <w:rPr>
          <w:w w:val="105"/>
        </w:rPr>
        <w:t>ее</w:t>
      </w:r>
      <w:r>
        <w:rPr>
          <w:spacing w:val="-5"/>
          <w:w w:val="105"/>
        </w:rPr>
        <w:t xml:space="preserve"> </w:t>
      </w:r>
      <w:r>
        <w:rPr>
          <w:w w:val="105"/>
        </w:rPr>
        <w:t>применение</w:t>
      </w:r>
      <w:r>
        <w:rPr>
          <w:spacing w:val="-4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в</w:t>
      </w:r>
      <w:r>
        <w:rPr>
          <w:spacing w:val="-5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4"/>
          <w:w w:val="105"/>
        </w:rPr>
        <w:t xml:space="preserve"> </w:t>
      </w:r>
      <w:r>
        <w:rPr>
          <w:w w:val="105"/>
        </w:rPr>
        <w:t>работе.</w:t>
      </w:r>
    </w:p>
    <w:p w:rsidR="00744E03" w:rsidRDefault="00E40E69">
      <w:pPr>
        <w:pStyle w:val="a3"/>
        <w:spacing w:line="242" w:lineRule="auto"/>
        <w:ind w:right="128"/>
        <w:jc w:val="right"/>
      </w:pPr>
      <w:r>
        <w:rPr>
          <w:spacing w:val="-1"/>
          <w:w w:val="105"/>
        </w:rPr>
        <w:t>Вопросы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периодизации</w:t>
      </w:r>
      <w:r>
        <w:rPr>
          <w:spacing w:val="-12"/>
          <w:w w:val="105"/>
        </w:rPr>
        <w:t xml:space="preserve"> </w:t>
      </w:r>
      <w:r>
        <w:rPr>
          <w:w w:val="105"/>
        </w:rPr>
        <w:t>исторического</w:t>
      </w:r>
      <w:r>
        <w:rPr>
          <w:spacing w:val="-11"/>
          <w:w w:val="105"/>
        </w:rPr>
        <w:t xml:space="preserve"> </w:t>
      </w:r>
      <w:r>
        <w:rPr>
          <w:w w:val="105"/>
        </w:rPr>
        <w:t>процесса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w w:val="105"/>
        </w:rPr>
        <w:t>той</w:t>
      </w:r>
      <w:r>
        <w:rPr>
          <w:spacing w:val="-12"/>
          <w:w w:val="105"/>
        </w:rPr>
        <w:t xml:space="preserve"> </w:t>
      </w:r>
      <w:r>
        <w:rPr>
          <w:w w:val="105"/>
        </w:rPr>
        <w:t>или</w:t>
      </w:r>
      <w:r>
        <w:rPr>
          <w:spacing w:val="-11"/>
          <w:w w:val="105"/>
        </w:rPr>
        <w:t xml:space="preserve"> </w:t>
      </w:r>
      <w:r>
        <w:rPr>
          <w:w w:val="105"/>
        </w:rPr>
        <w:t>иной</w:t>
      </w:r>
      <w:r>
        <w:rPr>
          <w:spacing w:val="-52"/>
          <w:w w:val="105"/>
        </w:rPr>
        <w:t xml:space="preserve"> </w:t>
      </w:r>
      <w:r>
        <w:rPr>
          <w:w w:val="105"/>
        </w:rPr>
        <w:t>стране</w:t>
      </w:r>
      <w:r>
        <w:rPr>
          <w:spacing w:val="-14"/>
          <w:w w:val="105"/>
        </w:rPr>
        <w:t xml:space="preserve"> </w:t>
      </w:r>
      <w:r>
        <w:rPr>
          <w:w w:val="105"/>
        </w:rPr>
        <w:t>являются</w:t>
      </w:r>
      <w:r>
        <w:rPr>
          <w:spacing w:val="-14"/>
          <w:w w:val="105"/>
        </w:rPr>
        <w:t xml:space="preserve"> </w:t>
      </w:r>
      <w:r>
        <w:rPr>
          <w:w w:val="105"/>
        </w:rPr>
        <w:t>одной</w:t>
      </w:r>
      <w:r>
        <w:rPr>
          <w:spacing w:val="-14"/>
          <w:w w:val="105"/>
        </w:rPr>
        <w:t xml:space="preserve"> </w:t>
      </w:r>
      <w:r>
        <w:rPr>
          <w:w w:val="105"/>
        </w:rPr>
        <w:t>из</w:t>
      </w:r>
      <w:r>
        <w:rPr>
          <w:spacing w:val="-13"/>
          <w:w w:val="105"/>
        </w:rPr>
        <w:t xml:space="preserve"> </w:t>
      </w:r>
      <w:r>
        <w:rPr>
          <w:w w:val="105"/>
        </w:rPr>
        <w:t>главных</w:t>
      </w:r>
      <w:r>
        <w:rPr>
          <w:spacing w:val="-14"/>
          <w:w w:val="105"/>
        </w:rPr>
        <w:t xml:space="preserve"> </w:t>
      </w:r>
      <w:r>
        <w:rPr>
          <w:w w:val="105"/>
        </w:rPr>
        <w:t>составляющих</w:t>
      </w:r>
      <w:r>
        <w:rPr>
          <w:spacing w:val="-14"/>
          <w:w w:val="105"/>
        </w:rPr>
        <w:t xml:space="preserve"> </w:t>
      </w:r>
      <w:r>
        <w:rPr>
          <w:w w:val="105"/>
        </w:rPr>
        <w:t>методологии</w:t>
      </w:r>
      <w:r>
        <w:rPr>
          <w:spacing w:val="-14"/>
          <w:w w:val="105"/>
        </w:rPr>
        <w:t xml:space="preserve"> </w:t>
      </w:r>
      <w:r>
        <w:rPr>
          <w:w w:val="105"/>
        </w:rPr>
        <w:t>ис-</w:t>
      </w:r>
      <w:r>
        <w:rPr>
          <w:spacing w:val="-52"/>
          <w:w w:val="105"/>
        </w:rPr>
        <w:t xml:space="preserve"> </w:t>
      </w:r>
      <w:r>
        <w:rPr>
          <w:w w:val="105"/>
        </w:rPr>
        <w:t>тории.</w:t>
      </w:r>
      <w:r>
        <w:rPr>
          <w:spacing w:val="-5"/>
          <w:w w:val="105"/>
        </w:rPr>
        <w:t xml:space="preserve"> </w:t>
      </w:r>
      <w:r>
        <w:rPr>
          <w:w w:val="105"/>
        </w:rPr>
        <w:t>Они</w:t>
      </w:r>
      <w:r>
        <w:rPr>
          <w:spacing w:val="-5"/>
          <w:w w:val="105"/>
        </w:rPr>
        <w:t xml:space="preserve"> </w:t>
      </w:r>
      <w:r>
        <w:rPr>
          <w:w w:val="105"/>
        </w:rPr>
        <w:t>также</w:t>
      </w:r>
      <w:r>
        <w:rPr>
          <w:spacing w:val="-4"/>
          <w:w w:val="105"/>
        </w:rPr>
        <w:t xml:space="preserve"> </w:t>
      </w:r>
      <w:r>
        <w:rPr>
          <w:w w:val="105"/>
        </w:rPr>
        <w:t>напрямую</w:t>
      </w:r>
      <w:r>
        <w:rPr>
          <w:spacing w:val="-5"/>
          <w:w w:val="105"/>
        </w:rPr>
        <w:t xml:space="preserve"> </w:t>
      </w:r>
      <w:r>
        <w:rPr>
          <w:w w:val="105"/>
        </w:rPr>
        <w:t>связаны</w:t>
      </w:r>
      <w:r>
        <w:rPr>
          <w:spacing w:val="-4"/>
          <w:w w:val="105"/>
        </w:rPr>
        <w:t xml:space="preserve"> </w:t>
      </w:r>
      <w:r>
        <w:rPr>
          <w:w w:val="105"/>
        </w:rPr>
        <w:t>с</w:t>
      </w:r>
      <w:r>
        <w:rPr>
          <w:spacing w:val="-5"/>
          <w:w w:val="105"/>
        </w:rPr>
        <w:t xml:space="preserve"> </w:t>
      </w:r>
      <w:r>
        <w:rPr>
          <w:w w:val="105"/>
        </w:rPr>
        <w:t>выяснением</w:t>
      </w:r>
      <w:r>
        <w:rPr>
          <w:spacing w:val="-4"/>
          <w:w w:val="105"/>
        </w:rPr>
        <w:t xml:space="preserve"> </w:t>
      </w:r>
      <w:r>
        <w:rPr>
          <w:w w:val="105"/>
        </w:rPr>
        <w:t>прогрессивно-</w:t>
      </w:r>
      <w:r>
        <w:rPr>
          <w:spacing w:val="-52"/>
          <w:w w:val="105"/>
        </w:rPr>
        <w:t xml:space="preserve"> </w:t>
      </w:r>
      <w:r>
        <w:rPr>
          <w:spacing w:val="-1"/>
          <w:w w:val="105"/>
        </w:rPr>
        <w:t>го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или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регрессивного</w:t>
      </w:r>
      <w:r>
        <w:rPr>
          <w:spacing w:val="-12"/>
          <w:w w:val="105"/>
        </w:rPr>
        <w:t xml:space="preserve"> </w:t>
      </w:r>
      <w:r>
        <w:rPr>
          <w:w w:val="105"/>
        </w:rPr>
        <w:t>характера</w:t>
      </w:r>
      <w:r>
        <w:rPr>
          <w:spacing w:val="-11"/>
          <w:w w:val="105"/>
        </w:rPr>
        <w:t xml:space="preserve"> </w:t>
      </w:r>
      <w:r>
        <w:rPr>
          <w:w w:val="105"/>
        </w:rPr>
        <w:t>развития</w:t>
      </w:r>
      <w:r>
        <w:rPr>
          <w:spacing w:val="-12"/>
          <w:w w:val="105"/>
        </w:rPr>
        <w:t xml:space="preserve"> </w:t>
      </w:r>
      <w:r>
        <w:rPr>
          <w:w w:val="105"/>
        </w:rPr>
        <w:t>исторического</w:t>
      </w:r>
      <w:r>
        <w:rPr>
          <w:spacing w:val="-11"/>
          <w:w w:val="105"/>
        </w:rPr>
        <w:t xml:space="preserve"> </w:t>
      </w:r>
      <w:r>
        <w:rPr>
          <w:w w:val="105"/>
        </w:rPr>
        <w:t>процесса.</w:t>
      </w:r>
      <w:r>
        <w:rPr>
          <w:spacing w:val="1"/>
          <w:w w:val="105"/>
        </w:rPr>
        <w:t xml:space="preserve"> </w:t>
      </w:r>
      <w:r>
        <w:rPr>
          <w:w w:val="105"/>
        </w:rPr>
        <w:t>Кроме того, необходимо уточнить и выявить взаимосвязи соци-</w:t>
      </w:r>
      <w:r>
        <w:rPr>
          <w:spacing w:val="1"/>
          <w:w w:val="105"/>
        </w:rPr>
        <w:t xml:space="preserve"> </w:t>
      </w:r>
      <w:r>
        <w:rPr>
          <w:w w:val="105"/>
        </w:rPr>
        <w:t>альных</w:t>
      </w:r>
      <w:r>
        <w:rPr>
          <w:spacing w:val="16"/>
          <w:w w:val="105"/>
        </w:rPr>
        <w:t xml:space="preserve"> </w:t>
      </w:r>
      <w:r>
        <w:rPr>
          <w:w w:val="105"/>
        </w:rPr>
        <w:t>технологий</w:t>
      </w:r>
      <w:r>
        <w:rPr>
          <w:spacing w:val="17"/>
          <w:w w:val="105"/>
        </w:rPr>
        <w:t xml:space="preserve"> </w:t>
      </w:r>
      <w:r>
        <w:rPr>
          <w:w w:val="105"/>
        </w:rPr>
        <w:t>и</w:t>
      </w:r>
      <w:r>
        <w:rPr>
          <w:spacing w:val="16"/>
          <w:w w:val="105"/>
        </w:rPr>
        <w:t xml:space="preserve"> </w:t>
      </w:r>
      <w:r>
        <w:rPr>
          <w:w w:val="105"/>
        </w:rPr>
        <w:t>системы</w:t>
      </w:r>
      <w:r>
        <w:rPr>
          <w:spacing w:val="17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16"/>
          <w:w w:val="105"/>
        </w:rPr>
        <w:t xml:space="preserve"> </w:t>
      </w:r>
      <w:r>
        <w:rPr>
          <w:w w:val="105"/>
        </w:rPr>
        <w:t>работы,</w:t>
      </w:r>
      <w:r>
        <w:rPr>
          <w:spacing w:val="17"/>
          <w:w w:val="105"/>
        </w:rPr>
        <w:t xml:space="preserve"> </w:t>
      </w:r>
      <w:r>
        <w:rPr>
          <w:w w:val="105"/>
        </w:rPr>
        <w:t>защиты</w:t>
      </w:r>
      <w:r>
        <w:rPr>
          <w:spacing w:val="16"/>
          <w:w w:val="105"/>
        </w:rPr>
        <w:t xml:space="preserve"> </w:t>
      </w:r>
      <w:r>
        <w:rPr>
          <w:w w:val="105"/>
        </w:rPr>
        <w:t>насе-</w:t>
      </w:r>
      <w:r>
        <w:rPr>
          <w:spacing w:val="-52"/>
          <w:w w:val="105"/>
        </w:rPr>
        <w:t xml:space="preserve"> </w:t>
      </w:r>
      <w:r>
        <w:rPr>
          <w:w w:val="105"/>
        </w:rPr>
        <w:t>ления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контексте</w:t>
      </w:r>
      <w:r>
        <w:rPr>
          <w:spacing w:val="-6"/>
          <w:w w:val="105"/>
        </w:rPr>
        <w:t xml:space="preserve"> </w:t>
      </w:r>
      <w:r>
        <w:rPr>
          <w:w w:val="105"/>
        </w:rPr>
        <w:t>исторического</w:t>
      </w:r>
      <w:r>
        <w:rPr>
          <w:spacing w:val="-6"/>
          <w:w w:val="105"/>
        </w:rPr>
        <w:t xml:space="preserve"> </w:t>
      </w:r>
      <w:r>
        <w:rPr>
          <w:w w:val="105"/>
        </w:rPr>
        <w:t>развития,</w:t>
      </w:r>
      <w:r>
        <w:rPr>
          <w:spacing w:val="-6"/>
          <w:w w:val="105"/>
        </w:rPr>
        <w:t xml:space="preserve"> </w:t>
      </w:r>
      <w:r>
        <w:rPr>
          <w:w w:val="105"/>
        </w:rPr>
        <w:t>где</w:t>
      </w:r>
      <w:r>
        <w:rPr>
          <w:spacing w:val="-6"/>
          <w:w w:val="105"/>
        </w:rPr>
        <w:t xml:space="preserve"> </w:t>
      </w:r>
      <w:r>
        <w:rPr>
          <w:w w:val="105"/>
        </w:rPr>
        <w:t>теория</w:t>
      </w:r>
      <w:r>
        <w:rPr>
          <w:spacing w:val="-6"/>
          <w:w w:val="105"/>
        </w:rPr>
        <w:t xml:space="preserve"> </w:t>
      </w:r>
      <w:r>
        <w:rPr>
          <w:w w:val="105"/>
        </w:rPr>
        <w:t>цикличнос-</w:t>
      </w:r>
      <w:r>
        <w:rPr>
          <w:spacing w:val="-52"/>
          <w:w w:val="105"/>
        </w:rPr>
        <w:t xml:space="preserve"> </w:t>
      </w:r>
      <w:r>
        <w:rPr>
          <w:w w:val="105"/>
        </w:rPr>
        <w:t>ти</w:t>
      </w:r>
      <w:r>
        <w:rPr>
          <w:spacing w:val="17"/>
          <w:w w:val="105"/>
        </w:rPr>
        <w:t xml:space="preserve"> </w:t>
      </w:r>
      <w:r>
        <w:rPr>
          <w:w w:val="105"/>
        </w:rPr>
        <w:t>является</w:t>
      </w:r>
      <w:r>
        <w:rPr>
          <w:spacing w:val="17"/>
          <w:w w:val="105"/>
        </w:rPr>
        <w:t xml:space="preserve"> </w:t>
      </w:r>
      <w:r>
        <w:rPr>
          <w:w w:val="105"/>
        </w:rPr>
        <w:t>основой</w:t>
      </w:r>
      <w:r>
        <w:rPr>
          <w:spacing w:val="17"/>
          <w:w w:val="105"/>
        </w:rPr>
        <w:t xml:space="preserve"> </w:t>
      </w:r>
      <w:r>
        <w:rPr>
          <w:w w:val="105"/>
        </w:rPr>
        <w:t>объяснения</w:t>
      </w:r>
      <w:r>
        <w:rPr>
          <w:spacing w:val="17"/>
          <w:w w:val="105"/>
        </w:rPr>
        <w:t xml:space="preserve"> </w:t>
      </w:r>
      <w:r>
        <w:rPr>
          <w:w w:val="105"/>
        </w:rPr>
        <w:t>исторического</w:t>
      </w:r>
      <w:r>
        <w:rPr>
          <w:spacing w:val="18"/>
          <w:w w:val="105"/>
        </w:rPr>
        <w:t xml:space="preserve"> </w:t>
      </w:r>
      <w:r>
        <w:rPr>
          <w:w w:val="105"/>
        </w:rPr>
        <w:t>процесса</w:t>
      </w:r>
      <w:r>
        <w:rPr>
          <w:spacing w:val="17"/>
          <w:w w:val="105"/>
        </w:rPr>
        <w:t xml:space="preserve"> </w:t>
      </w:r>
      <w:r>
        <w:rPr>
          <w:w w:val="105"/>
        </w:rPr>
        <w:t>как</w:t>
      </w:r>
      <w:r>
        <w:rPr>
          <w:spacing w:val="17"/>
          <w:w w:val="105"/>
        </w:rPr>
        <w:t xml:space="preserve"> </w:t>
      </w:r>
      <w:r>
        <w:rPr>
          <w:w w:val="105"/>
        </w:rPr>
        <w:t>це-</w:t>
      </w:r>
    </w:p>
    <w:p w:rsidR="00744E03" w:rsidRDefault="00E40E69">
      <w:pPr>
        <w:pStyle w:val="a3"/>
        <w:spacing w:line="239" w:lineRule="exact"/>
        <w:ind w:firstLine="0"/>
      </w:pPr>
      <w:r>
        <w:rPr>
          <w:w w:val="105"/>
        </w:rPr>
        <w:t>леустремленного</w:t>
      </w:r>
      <w:r>
        <w:rPr>
          <w:spacing w:val="-2"/>
          <w:w w:val="105"/>
        </w:rPr>
        <w:t xml:space="preserve"> </w:t>
      </w:r>
      <w:r>
        <w:rPr>
          <w:w w:val="105"/>
        </w:rPr>
        <w:t>и</w:t>
      </w:r>
      <w:r>
        <w:rPr>
          <w:spacing w:val="-1"/>
          <w:w w:val="105"/>
        </w:rPr>
        <w:t xml:space="preserve"> </w:t>
      </w:r>
      <w:r>
        <w:rPr>
          <w:w w:val="105"/>
        </w:rPr>
        <w:t>прогнозируемого</w:t>
      </w:r>
      <w:r>
        <w:rPr>
          <w:spacing w:val="-1"/>
          <w:w w:val="105"/>
        </w:rPr>
        <w:t xml:space="preserve"> </w:t>
      </w:r>
      <w:r>
        <w:rPr>
          <w:w w:val="105"/>
        </w:rPr>
        <w:t>социального</w:t>
      </w:r>
      <w:r>
        <w:rPr>
          <w:spacing w:val="-1"/>
          <w:w w:val="105"/>
        </w:rPr>
        <w:t xml:space="preserve"> </w:t>
      </w:r>
      <w:r>
        <w:rPr>
          <w:w w:val="105"/>
        </w:rPr>
        <w:t>ритма.</w:t>
      </w:r>
    </w:p>
    <w:p w:rsidR="00744E03" w:rsidRDefault="00E40E69">
      <w:pPr>
        <w:pStyle w:val="a3"/>
        <w:spacing w:before="1" w:line="242" w:lineRule="auto"/>
        <w:ind w:right="126"/>
      </w:pPr>
      <w:r>
        <w:rPr>
          <w:w w:val="105"/>
        </w:rPr>
        <w:t>В</w:t>
      </w:r>
      <w:r>
        <w:rPr>
          <w:spacing w:val="-8"/>
          <w:w w:val="105"/>
        </w:rPr>
        <w:t xml:space="preserve"> </w:t>
      </w:r>
      <w:r>
        <w:rPr>
          <w:w w:val="105"/>
        </w:rPr>
        <w:t>настоящее</w:t>
      </w:r>
      <w:r>
        <w:rPr>
          <w:spacing w:val="-7"/>
          <w:w w:val="105"/>
        </w:rPr>
        <w:t xml:space="preserve"> </w:t>
      </w:r>
      <w:r>
        <w:rPr>
          <w:w w:val="105"/>
        </w:rPr>
        <w:t>время</w:t>
      </w:r>
      <w:r>
        <w:rPr>
          <w:spacing w:val="-7"/>
          <w:w w:val="105"/>
        </w:rPr>
        <w:t xml:space="preserve"> </w:t>
      </w:r>
      <w:r>
        <w:rPr>
          <w:w w:val="105"/>
        </w:rPr>
        <w:t>в</w:t>
      </w:r>
      <w:r>
        <w:rPr>
          <w:spacing w:val="-7"/>
          <w:w w:val="105"/>
        </w:rPr>
        <w:t xml:space="preserve"> </w:t>
      </w:r>
      <w:r>
        <w:rPr>
          <w:w w:val="105"/>
        </w:rPr>
        <w:t>истории</w:t>
      </w:r>
      <w:r>
        <w:rPr>
          <w:spacing w:val="-7"/>
          <w:w w:val="105"/>
        </w:rPr>
        <w:t xml:space="preserve"> </w:t>
      </w:r>
      <w:r>
        <w:rPr>
          <w:w w:val="105"/>
        </w:rPr>
        <w:t>изучения</w:t>
      </w:r>
      <w:r>
        <w:rPr>
          <w:spacing w:val="-7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7"/>
          <w:w w:val="105"/>
        </w:rPr>
        <w:t xml:space="preserve"> </w:t>
      </w:r>
      <w:r>
        <w:rPr>
          <w:w w:val="105"/>
        </w:rPr>
        <w:t>работы</w:t>
      </w:r>
      <w:r>
        <w:rPr>
          <w:spacing w:val="-7"/>
          <w:w w:val="105"/>
        </w:rPr>
        <w:t xml:space="preserve"> </w:t>
      </w:r>
      <w:r>
        <w:rPr>
          <w:w w:val="105"/>
        </w:rPr>
        <w:t>вы-</w:t>
      </w:r>
      <w:r>
        <w:rPr>
          <w:spacing w:val="-52"/>
          <w:w w:val="105"/>
        </w:rPr>
        <w:t xml:space="preserve"> </w:t>
      </w:r>
      <w:r>
        <w:rPr>
          <w:w w:val="105"/>
        </w:rPr>
        <w:t>деляются</w:t>
      </w:r>
      <w:r>
        <w:rPr>
          <w:spacing w:val="-8"/>
          <w:w w:val="105"/>
        </w:rPr>
        <w:t xml:space="preserve"> </w:t>
      </w:r>
      <w:r>
        <w:rPr>
          <w:w w:val="105"/>
        </w:rPr>
        <w:t>два</w:t>
      </w:r>
      <w:r>
        <w:rPr>
          <w:spacing w:val="-8"/>
          <w:w w:val="105"/>
        </w:rPr>
        <w:t xml:space="preserve"> </w:t>
      </w:r>
      <w:r>
        <w:rPr>
          <w:w w:val="105"/>
        </w:rPr>
        <w:t>периода:</w:t>
      </w:r>
      <w:r>
        <w:rPr>
          <w:spacing w:val="-8"/>
          <w:w w:val="105"/>
        </w:rPr>
        <w:t xml:space="preserve"> </w:t>
      </w:r>
      <w:r>
        <w:rPr>
          <w:w w:val="105"/>
        </w:rPr>
        <w:t>первый</w:t>
      </w:r>
      <w:r>
        <w:rPr>
          <w:spacing w:val="-8"/>
          <w:w w:val="105"/>
        </w:rPr>
        <w:t xml:space="preserve"> </w:t>
      </w:r>
      <w:r>
        <w:rPr>
          <w:w w:val="105"/>
        </w:rPr>
        <w:t>(большой)</w:t>
      </w:r>
      <w:r>
        <w:rPr>
          <w:spacing w:val="-7"/>
          <w:w w:val="105"/>
        </w:rPr>
        <w:t xml:space="preserve"> </w:t>
      </w:r>
      <w:r>
        <w:rPr>
          <w:w w:val="105"/>
        </w:rPr>
        <w:t>—</w:t>
      </w:r>
      <w:r>
        <w:rPr>
          <w:spacing w:val="-8"/>
          <w:w w:val="105"/>
        </w:rPr>
        <w:t xml:space="preserve"> </w:t>
      </w:r>
      <w:r>
        <w:rPr>
          <w:w w:val="105"/>
        </w:rPr>
        <w:t>когда</w:t>
      </w:r>
      <w:r>
        <w:rPr>
          <w:spacing w:val="-8"/>
          <w:w w:val="105"/>
        </w:rPr>
        <w:t xml:space="preserve"> </w:t>
      </w:r>
      <w:r>
        <w:rPr>
          <w:w w:val="105"/>
        </w:rPr>
        <w:t>знания</w:t>
      </w:r>
      <w:r>
        <w:rPr>
          <w:spacing w:val="-8"/>
          <w:w w:val="105"/>
        </w:rPr>
        <w:t xml:space="preserve"> </w:t>
      </w:r>
      <w:r>
        <w:rPr>
          <w:w w:val="105"/>
        </w:rPr>
        <w:t>об</w:t>
      </w:r>
      <w:r>
        <w:rPr>
          <w:spacing w:val="-8"/>
          <w:w w:val="105"/>
        </w:rPr>
        <w:t xml:space="preserve"> </w:t>
      </w:r>
      <w:r>
        <w:rPr>
          <w:w w:val="105"/>
        </w:rPr>
        <w:t>исто-</w:t>
      </w:r>
      <w:r>
        <w:rPr>
          <w:spacing w:val="-52"/>
          <w:w w:val="105"/>
        </w:rPr>
        <w:t xml:space="preserve"> </w:t>
      </w:r>
      <w:r>
        <w:rPr>
          <w:spacing w:val="-2"/>
          <w:w w:val="105"/>
        </w:rPr>
        <w:t>рии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социальной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работы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развивались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недрах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истории,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философии,</w:t>
      </w:r>
      <w:r>
        <w:rPr>
          <w:w w:val="105"/>
        </w:rPr>
        <w:t xml:space="preserve"> психологии,</w:t>
      </w:r>
      <w:r>
        <w:rPr>
          <w:spacing w:val="-7"/>
          <w:w w:val="105"/>
        </w:rPr>
        <w:t xml:space="preserve"> </w:t>
      </w:r>
      <w:r>
        <w:rPr>
          <w:w w:val="105"/>
        </w:rPr>
        <w:t>педагогики,</w:t>
      </w:r>
      <w:r>
        <w:rPr>
          <w:spacing w:val="-6"/>
          <w:w w:val="105"/>
        </w:rPr>
        <w:t xml:space="preserve"> </w:t>
      </w:r>
      <w:r>
        <w:rPr>
          <w:w w:val="105"/>
        </w:rPr>
        <w:t>т.е.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системе</w:t>
      </w:r>
      <w:r>
        <w:rPr>
          <w:spacing w:val="-6"/>
          <w:w w:val="105"/>
        </w:rPr>
        <w:t xml:space="preserve"> </w:t>
      </w:r>
      <w:r>
        <w:rPr>
          <w:w w:val="105"/>
        </w:rPr>
        <w:t>гуманитарных</w:t>
      </w:r>
      <w:r>
        <w:rPr>
          <w:spacing w:val="-6"/>
          <w:w w:val="105"/>
        </w:rPr>
        <w:t xml:space="preserve"> </w:t>
      </w:r>
      <w:r>
        <w:rPr>
          <w:w w:val="105"/>
        </w:rPr>
        <w:t>знаний;</w:t>
      </w:r>
      <w:r>
        <w:rPr>
          <w:spacing w:val="-6"/>
          <w:w w:val="105"/>
        </w:rPr>
        <w:t xml:space="preserve"> </w:t>
      </w:r>
      <w:r>
        <w:rPr>
          <w:w w:val="105"/>
        </w:rPr>
        <w:t>вто-</w:t>
      </w:r>
      <w:r>
        <w:rPr>
          <w:spacing w:val="-53"/>
          <w:w w:val="105"/>
        </w:rPr>
        <w:t xml:space="preserve"> </w:t>
      </w:r>
      <w:r>
        <w:rPr>
          <w:w w:val="105"/>
        </w:rPr>
        <w:t>рой</w:t>
      </w:r>
      <w:r>
        <w:rPr>
          <w:spacing w:val="-10"/>
          <w:w w:val="105"/>
        </w:rPr>
        <w:t xml:space="preserve"> </w:t>
      </w:r>
      <w:r>
        <w:rPr>
          <w:w w:val="105"/>
        </w:rPr>
        <w:t>—</w:t>
      </w:r>
      <w:r>
        <w:rPr>
          <w:spacing w:val="-9"/>
          <w:w w:val="105"/>
        </w:rPr>
        <w:t xml:space="preserve"> </w:t>
      </w:r>
      <w:r>
        <w:rPr>
          <w:w w:val="105"/>
        </w:rPr>
        <w:t>когда</w:t>
      </w:r>
      <w:r>
        <w:rPr>
          <w:spacing w:val="-9"/>
          <w:w w:val="105"/>
        </w:rPr>
        <w:t xml:space="preserve"> </w:t>
      </w:r>
      <w:r>
        <w:rPr>
          <w:w w:val="105"/>
        </w:rPr>
        <w:t>технология</w:t>
      </w:r>
      <w:r>
        <w:rPr>
          <w:spacing w:val="-9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9"/>
          <w:w w:val="105"/>
        </w:rPr>
        <w:t xml:space="preserve"> </w:t>
      </w:r>
      <w:r>
        <w:rPr>
          <w:w w:val="105"/>
        </w:rPr>
        <w:t>работы</w:t>
      </w:r>
      <w:r>
        <w:rPr>
          <w:spacing w:val="-10"/>
          <w:w w:val="105"/>
        </w:rPr>
        <w:t xml:space="preserve"> </w:t>
      </w:r>
      <w:r>
        <w:rPr>
          <w:w w:val="105"/>
        </w:rPr>
        <w:t>пытается</w:t>
      </w:r>
      <w:r>
        <w:rPr>
          <w:spacing w:val="-9"/>
          <w:w w:val="105"/>
        </w:rPr>
        <w:t xml:space="preserve"> </w:t>
      </w:r>
      <w:r>
        <w:rPr>
          <w:w w:val="105"/>
        </w:rPr>
        <w:t>развиваться</w:t>
      </w:r>
      <w:r>
        <w:rPr>
          <w:spacing w:val="-53"/>
          <w:w w:val="105"/>
        </w:rPr>
        <w:t xml:space="preserve"> </w:t>
      </w:r>
      <w:r>
        <w:rPr>
          <w:w w:val="105"/>
        </w:rPr>
        <w:t>как самостоятельная наука (процесс институциализации). Первый</w:t>
      </w:r>
      <w:r>
        <w:rPr>
          <w:spacing w:val="-53"/>
          <w:w w:val="105"/>
        </w:rPr>
        <w:t xml:space="preserve"> </w:t>
      </w:r>
      <w:r>
        <w:rPr>
          <w:w w:val="105"/>
        </w:rPr>
        <w:t>период, по мнению ряда исследователей, охватывает огромный</w:t>
      </w:r>
      <w:r>
        <w:rPr>
          <w:spacing w:val="1"/>
          <w:w w:val="105"/>
        </w:rPr>
        <w:t xml:space="preserve"> </w:t>
      </w:r>
      <w:r>
        <w:rPr>
          <w:w w:val="105"/>
        </w:rPr>
        <w:t>временной отрезок — с древнейших времен развития России до</w:t>
      </w:r>
      <w:r>
        <w:rPr>
          <w:spacing w:val="1"/>
          <w:w w:val="105"/>
        </w:rPr>
        <w:t xml:space="preserve"> </w:t>
      </w:r>
      <w:r>
        <w:t>1991</w:t>
      </w:r>
      <w:r>
        <w:rPr>
          <w:spacing w:val="-2"/>
        </w:rPr>
        <w:t xml:space="preserve"> </w:t>
      </w:r>
      <w:r>
        <w:t>г.,</w:t>
      </w:r>
      <w:r>
        <w:rPr>
          <w:spacing w:val="-2"/>
        </w:rPr>
        <w:t xml:space="preserve"> </w:t>
      </w:r>
      <w:r>
        <w:t>второй</w:t>
      </w:r>
      <w:r>
        <w:rPr>
          <w:spacing w:val="-2"/>
        </w:rPr>
        <w:t xml:space="preserve"> </w:t>
      </w:r>
      <w:r>
        <w:t>—</w:t>
      </w:r>
      <w:r>
        <w:rPr>
          <w:spacing w:val="-2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1991</w:t>
      </w:r>
      <w:r>
        <w:rPr>
          <w:spacing w:val="-1"/>
        </w:rPr>
        <w:t xml:space="preserve"> </w:t>
      </w:r>
      <w:r>
        <w:t>г.</w:t>
      </w:r>
      <w:r>
        <w:rPr>
          <w:spacing w:val="-2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настоящее</w:t>
      </w:r>
      <w:r>
        <w:rPr>
          <w:spacing w:val="-2"/>
        </w:rPr>
        <w:t xml:space="preserve"> </w:t>
      </w:r>
      <w:r>
        <w:t>время.</w:t>
      </w:r>
    </w:p>
    <w:p w:rsidR="00744E03" w:rsidRDefault="00E40E69">
      <w:pPr>
        <w:pStyle w:val="a3"/>
        <w:spacing w:line="242" w:lineRule="auto"/>
        <w:ind w:right="124"/>
      </w:pPr>
      <w:r>
        <w:rPr>
          <w:spacing w:val="-2"/>
          <w:w w:val="105"/>
        </w:rPr>
        <w:t>Выделение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этих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двух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периодов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требует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специальных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обосно-</w:t>
      </w:r>
      <w:r>
        <w:rPr>
          <w:spacing w:val="-52"/>
          <w:w w:val="105"/>
        </w:rPr>
        <w:t xml:space="preserve"> </w:t>
      </w:r>
      <w:r>
        <w:t>ваний, так как их временные параметры очевидны. Но поскольку</w:t>
      </w:r>
      <w:r>
        <w:rPr>
          <w:spacing w:val="1"/>
        </w:rPr>
        <w:t xml:space="preserve"> </w:t>
      </w:r>
      <w:r>
        <w:t>каждый из них имеет различные временные рамки, то необходима</w:t>
      </w:r>
      <w:r>
        <w:rPr>
          <w:spacing w:val="1"/>
        </w:rPr>
        <w:t xml:space="preserve"> </w:t>
      </w:r>
      <w:r>
        <w:rPr>
          <w:w w:val="105"/>
        </w:rPr>
        <w:t>более точная периодизация, созвучная современному научному</w:t>
      </w:r>
      <w:r>
        <w:rPr>
          <w:spacing w:val="1"/>
          <w:w w:val="105"/>
        </w:rPr>
        <w:t xml:space="preserve"> </w:t>
      </w:r>
      <w:r>
        <w:rPr>
          <w:w w:val="105"/>
        </w:rPr>
        <w:t>уровню. Сегодня периодизацию технологии социальной работы</w:t>
      </w:r>
      <w:r>
        <w:rPr>
          <w:spacing w:val="1"/>
          <w:w w:val="105"/>
        </w:rPr>
        <w:t xml:space="preserve"> </w:t>
      </w:r>
      <w:r>
        <w:rPr>
          <w:w w:val="105"/>
        </w:rPr>
        <w:t>можно проводить по чисто формальным признакам: хронологи-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ческому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—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история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социальной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работы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ХVII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в.,</w:t>
      </w:r>
      <w:r>
        <w:rPr>
          <w:spacing w:val="-12"/>
          <w:w w:val="105"/>
        </w:rPr>
        <w:t xml:space="preserve"> </w:t>
      </w:r>
      <w:r>
        <w:rPr>
          <w:w w:val="105"/>
        </w:rPr>
        <w:t>ХVIII</w:t>
      </w:r>
      <w:r>
        <w:rPr>
          <w:spacing w:val="-13"/>
          <w:w w:val="105"/>
        </w:rPr>
        <w:t xml:space="preserve"> </w:t>
      </w:r>
      <w:r>
        <w:rPr>
          <w:w w:val="105"/>
        </w:rPr>
        <w:t>в.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w w:val="105"/>
        </w:rPr>
        <w:t>т.п.</w:t>
      </w:r>
      <w:r>
        <w:rPr>
          <w:spacing w:val="-12"/>
          <w:w w:val="105"/>
        </w:rPr>
        <w:t xml:space="preserve"> </w:t>
      </w:r>
      <w:r>
        <w:rPr>
          <w:w w:val="105"/>
        </w:rPr>
        <w:t>(сто-</w:t>
      </w:r>
      <w:r>
        <w:rPr>
          <w:spacing w:val="-53"/>
          <w:w w:val="105"/>
        </w:rPr>
        <w:t xml:space="preserve"> </w:t>
      </w:r>
      <w:r>
        <w:rPr>
          <w:w w:val="105"/>
        </w:rPr>
        <w:t>летние циклы); пространственно-территориальному — история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социальной работы в Москве, история социальной работы в Си-</w:t>
      </w:r>
      <w:r>
        <w:rPr>
          <w:spacing w:val="1"/>
          <w:w w:val="105"/>
        </w:rPr>
        <w:t xml:space="preserve"> </w:t>
      </w:r>
      <w:r>
        <w:rPr>
          <w:w w:val="105"/>
        </w:rPr>
        <w:t>бири; можно рассматривать периодизацию социальной работы в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 xml:space="preserve">контексте мирового развития, </w:t>
      </w:r>
      <w:r>
        <w:rPr>
          <w:spacing w:val="-1"/>
          <w:w w:val="105"/>
        </w:rPr>
        <w:t>теорий общественно-экономических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формаций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или</w:t>
      </w:r>
      <w:r>
        <w:rPr>
          <w:spacing w:val="-13"/>
          <w:w w:val="105"/>
        </w:rPr>
        <w:t xml:space="preserve"> </w:t>
      </w:r>
      <w:r>
        <w:rPr>
          <w:w w:val="105"/>
        </w:rPr>
        <w:t>учитывая</w:t>
      </w:r>
      <w:r>
        <w:rPr>
          <w:spacing w:val="-12"/>
          <w:w w:val="105"/>
        </w:rPr>
        <w:t xml:space="preserve"> </w:t>
      </w:r>
      <w:r>
        <w:rPr>
          <w:w w:val="105"/>
        </w:rPr>
        <w:t>роль</w:t>
      </w:r>
      <w:r>
        <w:rPr>
          <w:spacing w:val="-13"/>
          <w:w w:val="105"/>
        </w:rPr>
        <w:t xml:space="preserve"> </w:t>
      </w:r>
      <w:r>
        <w:rPr>
          <w:w w:val="105"/>
        </w:rPr>
        <w:t>производства</w:t>
      </w:r>
      <w:r>
        <w:rPr>
          <w:spacing w:val="-13"/>
          <w:w w:val="105"/>
        </w:rPr>
        <w:t xml:space="preserve"> </w:t>
      </w:r>
      <w:r>
        <w:rPr>
          <w:w w:val="105"/>
        </w:rPr>
        <w:t>средств</w:t>
      </w:r>
      <w:r>
        <w:rPr>
          <w:spacing w:val="-12"/>
          <w:w w:val="105"/>
        </w:rPr>
        <w:t xml:space="preserve"> </w:t>
      </w:r>
      <w:r>
        <w:rPr>
          <w:w w:val="105"/>
        </w:rPr>
        <w:t>жизнедеятель-</w:t>
      </w:r>
      <w:r>
        <w:rPr>
          <w:spacing w:val="-53"/>
          <w:w w:val="105"/>
        </w:rPr>
        <w:t xml:space="preserve"> </w:t>
      </w:r>
      <w:r>
        <w:rPr>
          <w:w w:val="105"/>
        </w:rPr>
        <w:t>ности в истории общества, т.е. с позиций технико-технологиче-</w:t>
      </w:r>
      <w:r>
        <w:rPr>
          <w:spacing w:val="1"/>
          <w:w w:val="105"/>
        </w:rPr>
        <w:t xml:space="preserve"> </w:t>
      </w:r>
      <w:r>
        <w:rPr>
          <w:w w:val="105"/>
        </w:rPr>
        <w:t>ского подхода как парадигмы социального прогресса, цивилиза-</w:t>
      </w:r>
      <w:r>
        <w:rPr>
          <w:spacing w:val="1"/>
          <w:w w:val="105"/>
        </w:rPr>
        <w:t xml:space="preserve"> </w:t>
      </w:r>
      <w:r>
        <w:rPr>
          <w:w w:val="105"/>
        </w:rPr>
        <w:t>ционных концепций; в контексте духовного развития общества,</w:t>
      </w:r>
      <w:r>
        <w:rPr>
          <w:spacing w:val="1"/>
          <w:w w:val="105"/>
        </w:rPr>
        <w:t xml:space="preserve"> </w:t>
      </w:r>
      <w:r>
        <w:rPr>
          <w:w w:val="105"/>
        </w:rPr>
        <w:t>идеологии,</w:t>
      </w:r>
      <w:r>
        <w:rPr>
          <w:spacing w:val="-7"/>
          <w:w w:val="105"/>
        </w:rPr>
        <w:t xml:space="preserve"> </w:t>
      </w:r>
      <w:r>
        <w:rPr>
          <w:w w:val="105"/>
        </w:rPr>
        <w:t>культуры.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05"/>
        </w:rPr>
        <w:t>На наш взгляд, имеющиеся подходы к периодизации истории</w:t>
      </w:r>
      <w:r>
        <w:rPr>
          <w:spacing w:val="1"/>
          <w:w w:val="105"/>
        </w:rPr>
        <w:t xml:space="preserve"> </w:t>
      </w:r>
      <w:r>
        <w:rPr>
          <w:w w:val="105"/>
        </w:rPr>
        <w:t>представляют</w:t>
      </w:r>
      <w:r>
        <w:rPr>
          <w:spacing w:val="13"/>
          <w:w w:val="105"/>
        </w:rPr>
        <w:t xml:space="preserve"> </w:t>
      </w:r>
      <w:r>
        <w:rPr>
          <w:w w:val="105"/>
        </w:rPr>
        <w:t>существенный</w:t>
      </w:r>
      <w:r>
        <w:rPr>
          <w:spacing w:val="14"/>
          <w:w w:val="105"/>
        </w:rPr>
        <w:t xml:space="preserve"> </w:t>
      </w:r>
      <w:r>
        <w:rPr>
          <w:w w:val="105"/>
        </w:rPr>
        <w:t>методологический</w:t>
      </w:r>
      <w:r>
        <w:rPr>
          <w:spacing w:val="14"/>
          <w:w w:val="105"/>
        </w:rPr>
        <w:t xml:space="preserve"> </w:t>
      </w:r>
      <w:r>
        <w:rPr>
          <w:w w:val="105"/>
        </w:rPr>
        <w:t>интерес</w:t>
      </w:r>
      <w:r>
        <w:rPr>
          <w:spacing w:val="14"/>
          <w:w w:val="105"/>
        </w:rPr>
        <w:t xml:space="preserve"> </w:t>
      </w:r>
      <w:r>
        <w:rPr>
          <w:w w:val="105"/>
        </w:rPr>
        <w:t>в</w:t>
      </w:r>
      <w:r>
        <w:rPr>
          <w:spacing w:val="14"/>
          <w:w w:val="105"/>
        </w:rPr>
        <w:t xml:space="preserve"> </w:t>
      </w:r>
      <w:r>
        <w:rPr>
          <w:w w:val="105"/>
        </w:rPr>
        <w:t>разре-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6" w:firstLine="0"/>
      </w:pPr>
      <w:r>
        <w:rPr>
          <w:w w:val="105"/>
        </w:rPr>
        <w:lastRenderedPageBreak/>
        <w:t>шении</w:t>
      </w:r>
      <w:r>
        <w:rPr>
          <w:spacing w:val="-8"/>
          <w:w w:val="105"/>
        </w:rPr>
        <w:t xml:space="preserve"> </w:t>
      </w:r>
      <w:r>
        <w:rPr>
          <w:w w:val="105"/>
        </w:rPr>
        <w:t>целого</w:t>
      </w:r>
      <w:r>
        <w:rPr>
          <w:spacing w:val="-7"/>
          <w:w w:val="105"/>
        </w:rPr>
        <w:t xml:space="preserve"> </w:t>
      </w:r>
      <w:r>
        <w:rPr>
          <w:w w:val="105"/>
        </w:rPr>
        <w:t>ряда</w:t>
      </w:r>
      <w:r>
        <w:rPr>
          <w:spacing w:val="-7"/>
          <w:w w:val="105"/>
        </w:rPr>
        <w:t xml:space="preserve"> </w:t>
      </w:r>
      <w:r>
        <w:rPr>
          <w:w w:val="105"/>
        </w:rPr>
        <w:t>конкретно-исторических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теоретических</w:t>
      </w:r>
      <w:r>
        <w:rPr>
          <w:spacing w:val="-8"/>
          <w:w w:val="105"/>
        </w:rPr>
        <w:t xml:space="preserve"> </w:t>
      </w:r>
      <w:r>
        <w:rPr>
          <w:w w:val="105"/>
        </w:rPr>
        <w:t>про-</w:t>
      </w:r>
      <w:r>
        <w:rPr>
          <w:spacing w:val="-52"/>
          <w:w w:val="105"/>
        </w:rPr>
        <w:t xml:space="preserve"> </w:t>
      </w:r>
      <w:r>
        <w:rPr>
          <w:w w:val="105"/>
        </w:rPr>
        <w:t>блем отечественной истории ХХI в. для ученых и преподавателей</w:t>
      </w:r>
      <w:r>
        <w:rPr>
          <w:spacing w:val="-53"/>
          <w:w w:val="105"/>
        </w:rPr>
        <w:t xml:space="preserve"> </w:t>
      </w:r>
      <w:r>
        <w:rPr>
          <w:w w:val="105"/>
        </w:rPr>
        <w:t>общественных</w:t>
      </w:r>
      <w:r>
        <w:rPr>
          <w:spacing w:val="-7"/>
          <w:w w:val="105"/>
        </w:rPr>
        <w:t xml:space="preserve"> </w:t>
      </w:r>
      <w:r>
        <w:rPr>
          <w:w w:val="105"/>
        </w:rPr>
        <w:t>наук.</w:t>
      </w:r>
      <w:r>
        <w:rPr>
          <w:spacing w:val="-6"/>
          <w:w w:val="105"/>
        </w:rPr>
        <w:t xml:space="preserve"> </w:t>
      </w:r>
      <w:r>
        <w:rPr>
          <w:w w:val="105"/>
        </w:rPr>
        <w:t>Однако</w:t>
      </w:r>
      <w:r>
        <w:rPr>
          <w:spacing w:val="-7"/>
          <w:w w:val="105"/>
        </w:rPr>
        <w:t xml:space="preserve"> </w:t>
      </w:r>
      <w:r>
        <w:rPr>
          <w:w w:val="105"/>
        </w:rPr>
        <w:t>необходимы</w:t>
      </w:r>
      <w:r>
        <w:rPr>
          <w:spacing w:val="-6"/>
          <w:w w:val="105"/>
        </w:rPr>
        <w:t xml:space="preserve"> </w:t>
      </w:r>
      <w:r>
        <w:rPr>
          <w:w w:val="105"/>
        </w:rPr>
        <w:t>новые</w:t>
      </w:r>
      <w:r>
        <w:rPr>
          <w:spacing w:val="-7"/>
          <w:w w:val="105"/>
        </w:rPr>
        <w:t xml:space="preserve"> </w:t>
      </w:r>
      <w:r>
        <w:rPr>
          <w:w w:val="105"/>
        </w:rPr>
        <w:t>подходы</w:t>
      </w:r>
      <w:r>
        <w:rPr>
          <w:spacing w:val="-6"/>
          <w:w w:val="105"/>
        </w:rPr>
        <w:t xml:space="preserve"> </w:t>
      </w:r>
      <w:r>
        <w:rPr>
          <w:w w:val="105"/>
        </w:rPr>
        <w:t>к</w:t>
      </w:r>
      <w:r>
        <w:rPr>
          <w:spacing w:val="-7"/>
          <w:w w:val="105"/>
        </w:rPr>
        <w:t xml:space="preserve"> </w:t>
      </w:r>
      <w:r>
        <w:rPr>
          <w:w w:val="105"/>
        </w:rPr>
        <w:t>перио-</w:t>
      </w:r>
      <w:r>
        <w:rPr>
          <w:spacing w:val="-52"/>
          <w:w w:val="105"/>
        </w:rPr>
        <w:t xml:space="preserve"> </w:t>
      </w:r>
      <w:r>
        <w:rPr>
          <w:spacing w:val="-1"/>
          <w:w w:val="105"/>
        </w:rPr>
        <w:t>дизации,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которые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могут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помочь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разработке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структуры</w:t>
      </w:r>
      <w:r>
        <w:rPr>
          <w:spacing w:val="-12"/>
          <w:w w:val="105"/>
        </w:rPr>
        <w:t xml:space="preserve"> </w:t>
      </w:r>
      <w:r>
        <w:rPr>
          <w:w w:val="105"/>
        </w:rPr>
        <w:t>учебников</w:t>
      </w:r>
      <w:r>
        <w:rPr>
          <w:spacing w:val="-52"/>
          <w:w w:val="105"/>
        </w:rPr>
        <w:t xml:space="preserve"> </w:t>
      </w:r>
      <w:r>
        <w:rPr>
          <w:w w:val="105"/>
        </w:rPr>
        <w:t>и</w:t>
      </w:r>
      <w:r>
        <w:rPr>
          <w:spacing w:val="-8"/>
          <w:w w:val="105"/>
        </w:rPr>
        <w:t xml:space="preserve"> </w:t>
      </w:r>
      <w:r>
        <w:rPr>
          <w:w w:val="105"/>
        </w:rPr>
        <w:t>учебных</w:t>
      </w:r>
      <w:r>
        <w:rPr>
          <w:spacing w:val="-7"/>
          <w:w w:val="105"/>
        </w:rPr>
        <w:t xml:space="preserve"> </w:t>
      </w:r>
      <w:r>
        <w:rPr>
          <w:w w:val="105"/>
        </w:rPr>
        <w:t>пособий</w:t>
      </w:r>
      <w:r>
        <w:rPr>
          <w:spacing w:val="-8"/>
          <w:w w:val="105"/>
        </w:rPr>
        <w:t xml:space="preserve"> </w:t>
      </w:r>
      <w:r>
        <w:rPr>
          <w:w w:val="105"/>
        </w:rPr>
        <w:t>по</w:t>
      </w:r>
      <w:r>
        <w:rPr>
          <w:spacing w:val="-7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8"/>
          <w:w w:val="105"/>
        </w:rPr>
        <w:t xml:space="preserve"> </w:t>
      </w:r>
      <w:r>
        <w:rPr>
          <w:w w:val="105"/>
        </w:rPr>
        <w:t>работе,</w:t>
      </w:r>
      <w:r>
        <w:rPr>
          <w:spacing w:val="-7"/>
          <w:w w:val="105"/>
        </w:rPr>
        <w:t xml:space="preserve"> </w:t>
      </w:r>
      <w:r>
        <w:rPr>
          <w:w w:val="105"/>
        </w:rPr>
        <w:t>лекционных</w:t>
      </w:r>
      <w:r>
        <w:rPr>
          <w:spacing w:val="-8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семинар-</w:t>
      </w:r>
      <w:r>
        <w:rPr>
          <w:spacing w:val="-53"/>
          <w:w w:val="105"/>
        </w:rPr>
        <w:t xml:space="preserve"> </w:t>
      </w:r>
      <w:r>
        <w:rPr>
          <w:w w:val="105"/>
        </w:rPr>
        <w:t>ских курсов, обобщающих монографий по истории технологии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4"/>
          <w:w w:val="105"/>
        </w:rPr>
        <w:t xml:space="preserve"> </w:t>
      </w:r>
      <w:r>
        <w:rPr>
          <w:w w:val="105"/>
        </w:rPr>
        <w:t>работы</w:t>
      </w:r>
      <w:r>
        <w:rPr>
          <w:spacing w:val="-4"/>
          <w:w w:val="105"/>
        </w:rPr>
        <w:t xml:space="preserve"> </w:t>
      </w:r>
      <w:r>
        <w:rPr>
          <w:w w:val="105"/>
        </w:rPr>
        <w:t>и</w:t>
      </w:r>
      <w:r>
        <w:rPr>
          <w:spacing w:val="-4"/>
          <w:w w:val="105"/>
        </w:rPr>
        <w:t xml:space="preserve"> </w:t>
      </w:r>
      <w:r>
        <w:rPr>
          <w:w w:val="105"/>
        </w:rPr>
        <w:t>российской</w:t>
      </w:r>
      <w:r>
        <w:rPr>
          <w:spacing w:val="-4"/>
          <w:w w:val="105"/>
        </w:rPr>
        <w:t xml:space="preserve"> </w:t>
      </w:r>
      <w:r>
        <w:rPr>
          <w:w w:val="105"/>
        </w:rPr>
        <w:t>истории</w:t>
      </w:r>
      <w:r>
        <w:rPr>
          <w:spacing w:val="-4"/>
          <w:w w:val="105"/>
        </w:rPr>
        <w:t xml:space="preserve"> </w:t>
      </w:r>
      <w:r>
        <w:rPr>
          <w:w w:val="105"/>
        </w:rPr>
        <w:t>в</w:t>
      </w:r>
      <w:r>
        <w:rPr>
          <w:spacing w:val="-4"/>
          <w:w w:val="105"/>
        </w:rPr>
        <w:t xml:space="preserve"> </w:t>
      </w:r>
      <w:r>
        <w:rPr>
          <w:w w:val="105"/>
        </w:rPr>
        <w:t>целом.</w:t>
      </w:r>
    </w:p>
    <w:p w:rsidR="00744E03" w:rsidRDefault="00E40E69">
      <w:pPr>
        <w:pStyle w:val="a3"/>
        <w:spacing w:line="242" w:lineRule="auto"/>
        <w:ind w:right="125"/>
      </w:pPr>
      <w:r>
        <w:rPr>
          <w:spacing w:val="-1"/>
          <w:w w:val="105"/>
        </w:rPr>
        <w:t>Методология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цикличности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познании</w:t>
      </w:r>
      <w:r>
        <w:rPr>
          <w:spacing w:val="-12"/>
          <w:w w:val="105"/>
        </w:rPr>
        <w:t xml:space="preserve"> </w:t>
      </w:r>
      <w:r>
        <w:rPr>
          <w:w w:val="105"/>
        </w:rPr>
        <w:t>исторических</w:t>
      </w:r>
      <w:r>
        <w:rPr>
          <w:spacing w:val="-11"/>
          <w:w w:val="105"/>
        </w:rPr>
        <w:t xml:space="preserve"> </w:t>
      </w:r>
      <w:r>
        <w:rPr>
          <w:w w:val="105"/>
        </w:rPr>
        <w:t>процессов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области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технологии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социальной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работы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позволяет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исследователю</w:t>
      </w:r>
      <w:r>
        <w:rPr>
          <w:spacing w:val="-52"/>
          <w:w w:val="105"/>
        </w:rPr>
        <w:t xml:space="preserve"> </w:t>
      </w:r>
      <w:r>
        <w:rPr>
          <w:spacing w:val="-1"/>
          <w:w w:val="105"/>
        </w:rPr>
        <w:t xml:space="preserve">учитывать следующие факторы: во-первых, </w:t>
      </w:r>
      <w:r>
        <w:rPr>
          <w:w w:val="105"/>
        </w:rPr>
        <w:t>развитие естественно-</w:t>
      </w:r>
      <w:r>
        <w:rPr>
          <w:spacing w:val="-53"/>
          <w:w w:val="105"/>
        </w:rPr>
        <w:t xml:space="preserve"> </w:t>
      </w:r>
      <w:r>
        <w:rPr>
          <w:w w:val="105"/>
        </w:rPr>
        <w:t>природных циклов, астрономические природные явления (фазы,</w:t>
      </w:r>
      <w:r>
        <w:rPr>
          <w:spacing w:val="1"/>
          <w:w w:val="105"/>
        </w:rPr>
        <w:t xml:space="preserve"> </w:t>
      </w:r>
      <w:r>
        <w:rPr>
          <w:w w:val="105"/>
        </w:rPr>
        <w:t>волны, ритмы, движения солнца, планет, времен года, суток, эко-</w:t>
      </w:r>
      <w:r>
        <w:rPr>
          <w:spacing w:val="1"/>
          <w:w w:val="105"/>
        </w:rPr>
        <w:t xml:space="preserve"> </w:t>
      </w:r>
      <w:r>
        <w:rPr>
          <w:w w:val="105"/>
        </w:rPr>
        <w:t>логические явления и т.д.); во-вторых, цикличность социальных и</w:t>
      </w:r>
      <w:r>
        <w:rPr>
          <w:spacing w:val="-54"/>
          <w:w w:val="105"/>
        </w:rPr>
        <w:t xml:space="preserve"> </w:t>
      </w:r>
      <w:r>
        <w:rPr>
          <w:w w:val="105"/>
        </w:rPr>
        <w:t>материальных</w:t>
      </w:r>
      <w:r>
        <w:rPr>
          <w:spacing w:val="-9"/>
          <w:w w:val="105"/>
        </w:rPr>
        <w:t xml:space="preserve"> </w:t>
      </w:r>
      <w:r>
        <w:rPr>
          <w:w w:val="105"/>
        </w:rPr>
        <w:t>процессов,</w:t>
      </w:r>
      <w:r>
        <w:rPr>
          <w:spacing w:val="-9"/>
          <w:w w:val="105"/>
        </w:rPr>
        <w:t xml:space="preserve"> </w:t>
      </w:r>
      <w:r>
        <w:rPr>
          <w:w w:val="105"/>
        </w:rPr>
        <w:t>ритмы</w:t>
      </w:r>
      <w:r>
        <w:rPr>
          <w:spacing w:val="-9"/>
          <w:w w:val="105"/>
        </w:rPr>
        <w:t xml:space="preserve"> </w:t>
      </w:r>
      <w:r>
        <w:rPr>
          <w:w w:val="105"/>
        </w:rPr>
        <w:t>развития</w:t>
      </w:r>
      <w:r>
        <w:rPr>
          <w:spacing w:val="-8"/>
          <w:w w:val="105"/>
        </w:rPr>
        <w:t xml:space="preserve"> </w:t>
      </w:r>
      <w:r>
        <w:rPr>
          <w:w w:val="105"/>
        </w:rPr>
        <w:t>социальных</w:t>
      </w:r>
      <w:r>
        <w:rPr>
          <w:spacing w:val="-9"/>
          <w:w w:val="105"/>
        </w:rPr>
        <w:t xml:space="preserve"> </w:t>
      </w:r>
      <w:r>
        <w:rPr>
          <w:w w:val="105"/>
        </w:rPr>
        <w:t>систем,</w:t>
      </w:r>
      <w:r>
        <w:rPr>
          <w:spacing w:val="-9"/>
          <w:w w:val="105"/>
        </w:rPr>
        <w:t xml:space="preserve"> </w:t>
      </w:r>
      <w:r>
        <w:rPr>
          <w:w w:val="105"/>
        </w:rPr>
        <w:t>ин-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ститутов,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социальных</w:t>
      </w:r>
      <w:r>
        <w:rPr>
          <w:spacing w:val="-12"/>
          <w:w w:val="105"/>
        </w:rPr>
        <w:t xml:space="preserve"> </w:t>
      </w:r>
      <w:r>
        <w:rPr>
          <w:w w:val="105"/>
        </w:rPr>
        <w:t>групп,</w:t>
      </w:r>
      <w:r>
        <w:rPr>
          <w:spacing w:val="-12"/>
          <w:w w:val="105"/>
        </w:rPr>
        <w:t xml:space="preserve"> </w:t>
      </w:r>
      <w:r>
        <w:rPr>
          <w:w w:val="105"/>
        </w:rPr>
        <w:t>общества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целом;</w:t>
      </w:r>
      <w:r>
        <w:rPr>
          <w:spacing w:val="-12"/>
          <w:w w:val="105"/>
        </w:rPr>
        <w:t xml:space="preserve"> </w:t>
      </w:r>
      <w:r>
        <w:rPr>
          <w:w w:val="105"/>
        </w:rPr>
        <w:t>в-третьих,</w:t>
      </w:r>
      <w:r>
        <w:rPr>
          <w:spacing w:val="-12"/>
          <w:w w:val="105"/>
        </w:rPr>
        <w:t xml:space="preserve"> </w:t>
      </w:r>
      <w:r>
        <w:rPr>
          <w:w w:val="105"/>
        </w:rPr>
        <w:t>челове-</w:t>
      </w:r>
      <w:r>
        <w:rPr>
          <w:spacing w:val="-53"/>
          <w:w w:val="105"/>
        </w:rPr>
        <w:t xml:space="preserve"> </w:t>
      </w:r>
      <w:r>
        <w:rPr>
          <w:w w:val="105"/>
        </w:rPr>
        <w:t>ческий фактор, ведь человек является носителем естественных</w:t>
      </w:r>
      <w:r>
        <w:rPr>
          <w:spacing w:val="1"/>
          <w:w w:val="105"/>
        </w:rPr>
        <w:t xml:space="preserve"> </w:t>
      </w:r>
      <w:r>
        <w:rPr>
          <w:w w:val="105"/>
        </w:rPr>
        <w:t>(биологических, биохимических, физических и др.) и социальных</w:t>
      </w:r>
      <w:r>
        <w:rPr>
          <w:spacing w:val="-53"/>
          <w:w w:val="105"/>
        </w:rPr>
        <w:t xml:space="preserve"> </w:t>
      </w:r>
      <w:r>
        <w:rPr>
          <w:w w:val="105"/>
        </w:rPr>
        <w:t>циклов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испытывает</w:t>
      </w:r>
      <w:r>
        <w:rPr>
          <w:spacing w:val="-6"/>
          <w:w w:val="105"/>
        </w:rPr>
        <w:t xml:space="preserve"> </w:t>
      </w:r>
      <w:r>
        <w:rPr>
          <w:w w:val="105"/>
        </w:rPr>
        <w:t>их</w:t>
      </w:r>
      <w:r>
        <w:rPr>
          <w:spacing w:val="-6"/>
          <w:w w:val="105"/>
        </w:rPr>
        <w:t xml:space="preserve"> </w:t>
      </w:r>
      <w:r>
        <w:rPr>
          <w:w w:val="105"/>
        </w:rPr>
        <w:t>влияние.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05"/>
        </w:rPr>
        <w:t>История технологии социальной работы характеризуется, на</w:t>
      </w:r>
      <w:r>
        <w:rPr>
          <w:spacing w:val="1"/>
          <w:w w:val="105"/>
        </w:rPr>
        <w:t xml:space="preserve"> </w:t>
      </w:r>
      <w:r>
        <w:rPr>
          <w:spacing w:val="-1"/>
          <w:w w:val="112"/>
        </w:rPr>
        <w:t>н</w:t>
      </w:r>
      <w:r>
        <w:rPr>
          <w:spacing w:val="-1"/>
          <w:w w:val="105"/>
        </w:rPr>
        <w:t>а</w:t>
      </w:r>
      <w:r>
        <w:rPr>
          <w:w w:val="107"/>
        </w:rPr>
        <w:t>ш</w:t>
      </w:r>
      <w:r>
        <w:rPr>
          <w:spacing w:val="-5"/>
        </w:rPr>
        <w:t xml:space="preserve"> </w:t>
      </w:r>
      <w:r>
        <w:rPr>
          <w:spacing w:val="-1"/>
          <w:w w:val="104"/>
        </w:rPr>
        <w:t>в</w:t>
      </w:r>
      <w:r>
        <w:rPr>
          <w:spacing w:val="-1"/>
          <w:w w:val="107"/>
        </w:rPr>
        <w:t>з</w:t>
      </w:r>
      <w:r>
        <w:rPr>
          <w:spacing w:val="-1"/>
          <w:w w:val="99"/>
        </w:rPr>
        <w:t>г</w:t>
      </w:r>
      <w:r>
        <w:rPr>
          <w:spacing w:val="-1"/>
          <w:w w:val="104"/>
        </w:rPr>
        <w:t>л</w:t>
      </w:r>
      <w:r>
        <w:rPr>
          <w:spacing w:val="-1"/>
          <w:w w:val="111"/>
        </w:rPr>
        <w:t>я</w:t>
      </w:r>
      <w:r>
        <w:rPr>
          <w:spacing w:val="-1"/>
        </w:rPr>
        <w:t>д</w:t>
      </w:r>
      <w:r>
        <w:rPr>
          <w:w w:val="123"/>
        </w:rPr>
        <w:t>,</w:t>
      </w:r>
      <w:r>
        <w:rPr>
          <w:spacing w:val="-5"/>
        </w:rPr>
        <w:t xml:space="preserve"> </w:t>
      </w:r>
      <w:r>
        <w:rPr>
          <w:spacing w:val="-1"/>
          <w:w w:val="105"/>
        </w:rPr>
        <w:t>а</w:t>
      </w:r>
      <w:r>
        <w:rPr>
          <w:spacing w:val="-1"/>
          <w:w w:val="106"/>
        </w:rPr>
        <w:t>р</w:t>
      </w:r>
      <w:r>
        <w:rPr>
          <w:spacing w:val="-1"/>
          <w:w w:val="109"/>
        </w:rPr>
        <w:t>и</w:t>
      </w:r>
      <w:r>
        <w:rPr>
          <w:spacing w:val="-1"/>
          <w:w w:val="101"/>
        </w:rPr>
        <w:t>т</w:t>
      </w:r>
      <w:r>
        <w:rPr>
          <w:spacing w:val="-1"/>
          <w:w w:val="106"/>
        </w:rPr>
        <w:t>м</w:t>
      </w:r>
      <w:r>
        <w:rPr>
          <w:spacing w:val="-1"/>
          <w:w w:val="109"/>
        </w:rPr>
        <w:t>и</w:t>
      </w:r>
      <w:r>
        <w:rPr>
          <w:spacing w:val="-1"/>
          <w:w w:val="103"/>
        </w:rPr>
        <w:t>ч</w:t>
      </w:r>
      <w:r>
        <w:rPr>
          <w:spacing w:val="-1"/>
          <w:w w:val="112"/>
        </w:rPr>
        <w:t>н</w:t>
      </w:r>
      <w:r>
        <w:rPr>
          <w:spacing w:val="-1"/>
          <w:w w:val="106"/>
        </w:rPr>
        <w:t>о</w:t>
      </w:r>
      <w:r>
        <w:rPr>
          <w:spacing w:val="-1"/>
          <w:w w:val="105"/>
        </w:rPr>
        <w:t>с</w:t>
      </w:r>
      <w:r>
        <w:rPr>
          <w:spacing w:val="-1"/>
          <w:w w:val="101"/>
        </w:rPr>
        <w:t>т</w:t>
      </w:r>
      <w:r>
        <w:rPr>
          <w:spacing w:val="-1"/>
          <w:w w:val="103"/>
        </w:rPr>
        <w:t>ью</w:t>
      </w:r>
      <w:r>
        <w:rPr>
          <w:w w:val="123"/>
        </w:rPr>
        <w:t>,</w:t>
      </w:r>
      <w:r>
        <w:rPr>
          <w:spacing w:val="-5"/>
        </w:rPr>
        <w:t xml:space="preserve"> </w:t>
      </w:r>
      <w:r>
        <w:rPr>
          <w:spacing w:val="-21"/>
          <w:w w:val="101"/>
        </w:rPr>
        <w:t>т</w:t>
      </w:r>
      <w:r>
        <w:rPr>
          <w:spacing w:val="-1"/>
          <w:w w:val="109"/>
        </w:rPr>
        <w:t>.</w:t>
      </w:r>
      <w:r>
        <w:rPr>
          <w:spacing w:val="-1"/>
          <w:w w:val="103"/>
        </w:rPr>
        <w:t>е</w:t>
      </w:r>
      <w:r>
        <w:rPr>
          <w:w w:val="109"/>
        </w:rPr>
        <w:t>.</w:t>
      </w:r>
      <w:r>
        <w:rPr>
          <w:spacing w:val="-5"/>
        </w:rPr>
        <w:t xml:space="preserve"> </w:t>
      </w:r>
      <w:r>
        <w:rPr>
          <w:spacing w:val="-1"/>
          <w:w w:val="103"/>
        </w:rPr>
        <w:t>е</w:t>
      </w:r>
      <w:r>
        <w:rPr>
          <w:w w:val="103"/>
        </w:rPr>
        <w:t>е</w:t>
      </w:r>
      <w:r>
        <w:rPr>
          <w:spacing w:val="-5"/>
        </w:rPr>
        <w:t xml:space="preserve"> </w:t>
      </w:r>
      <w:r>
        <w:rPr>
          <w:spacing w:val="-1"/>
          <w:w w:val="104"/>
        </w:rPr>
        <w:t>в</w:t>
      </w:r>
      <w:r>
        <w:rPr>
          <w:spacing w:val="-1"/>
          <w:w w:val="106"/>
        </w:rPr>
        <w:t>р</w:t>
      </w:r>
      <w:r>
        <w:rPr>
          <w:spacing w:val="-1"/>
          <w:w w:val="103"/>
        </w:rPr>
        <w:t>е</w:t>
      </w:r>
      <w:r>
        <w:rPr>
          <w:spacing w:val="-1"/>
          <w:w w:val="106"/>
        </w:rPr>
        <w:t>м</w:t>
      </w:r>
      <w:r>
        <w:rPr>
          <w:spacing w:val="-1"/>
          <w:w w:val="103"/>
        </w:rPr>
        <w:t>е</w:t>
      </w:r>
      <w:r>
        <w:rPr>
          <w:spacing w:val="-1"/>
          <w:w w:val="112"/>
        </w:rPr>
        <w:t>нн</w:t>
      </w:r>
      <w:r>
        <w:rPr>
          <w:spacing w:val="-1"/>
          <w:w w:val="106"/>
        </w:rPr>
        <w:t>ы</w:t>
      </w:r>
      <w:r>
        <w:rPr>
          <w:spacing w:val="-97"/>
          <w:w w:val="103"/>
        </w:rPr>
        <w:t>е</w:t>
      </w:r>
      <w:r>
        <w:rPr>
          <w:w w:val="1"/>
        </w:rPr>
        <w:t></w:t>
      </w:r>
      <w:r>
        <w:t xml:space="preserve"> </w:t>
      </w:r>
      <w:r>
        <w:rPr>
          <w:spacing w:val="-10"/>
        </w:rPr>
        <w:t xml:space="preserve"> </w:t>
      </w:r>
      <w:r>
        <w:rPr>
          <w:w w:val="123"/>
        </w:rPr>
        <w:t>,</w:t>
      </w:r>
      <w:r>
        <w:rPr>
          <w:spacing w:val="-5"/>
        </w:rPr>
        <w:t xml:space="preserve"> </w:t>
      </w:r>
      <w:r>
        <w:rPr>
          <w:spacing w:val="-1"/>
          <w:w w:val="109"/>
        </w:rPr>
        <w:t>п</w:t>
      </w:r>
      <w:r>
        <w:rPr>
          <w:spacing w:val="-1"/>
          <w:w w:val="106"/>
        </w:rPr>
        <w:t>ро</w:t>
      </w:r>
      <w:r>
        <w:rPr>
          <w:spacing w:val="-1"/>
          <w:w w:val="105"/>
        </w:rPr>
        <w:t>с</w:t>
      </w:r>
      <w:r>
        <w:rPr>
          <w:spacing w:val="-1"/>
          <w:w w:val="101"/>
        </w:rPr>
        <w:t>т</w:t>
      </w:r>
      <w:r>
        <w:rPr>
          <w:spacing w:val="-1"/>
          <w:w w:val="106"/>
        </w:rPr>
        <w:t>р</w:t>
      </w:r>
      <w:r>
        <w:rPr>
          <w:spacing w:val="-1"/>
          <w:w w:val="105"/>
        </w:rPr>
        <w:t>а</w:t>
      </w:r>
      <w:r>
        <w:rPr>
          <w:spacing w:val="-1"/>
          <w:w w:val="112"/>
        </w:rPr>
        <w:t>н</w:t>
      </w:r>
      <w:r>
        <w:rPr>
          <w:spacing w:val="-1"/>
          <w:w w:val="105"/>
        </w:rPr>
        <w:t>с</w:t>
      </w:r>
      <w:r>
        <w:rPr>
          <w:spacing w:val="-1"/>
          <w:w w:val="101"/>
        </w:rPr>
        <w:t>т</w:t>
      </w:r>
      <w:r>
        <w:rPr>
          <w:spacing w:val="-1"/>
          <w:w w:val="104"/>
        </w:rPr>
        <w:t>в</w:t>
      </w:r>
      <w:r>
        <w:rPr>
          <w:spacing w:val="-1"/>
          <w:w w:val="103"/>
        </w:rPr>
        <w:t>е</w:t>
      </w:r>
      <w:r>
        <w:rPr>
          <w:spacing w:val="-1"/>
          <w:w w:val="112"/>
        </w:rPr>
        <w:t>нн</w:t>
      </w:r>
      <w:r>
        <w:rPr>
          <w:spacing w:val="-1"/>
          <w:w w:val="106"/>
        </w:rPr>
        <w:t>ы</w:t>
      </w:r>
      <w:r>
        <w:rPr>
          <w:w w:val="103"/>
        </w:rPr>
        <w:t xml:space="preserve">е </w:t>
      </w:r>
      <w:r>
        <w:rPr>
          <w:w w:val="105"/>
        </w:rPr>
        <w:t>параметры имеют различные фазы развития, которые не всегда</w:t>
      </w:r>
      <w:r>
        <w:rPr>
          <w:spacing w:val="1"/>
          <w:w w:val="105"/>
        </w:rPr>
        <w:t xml:space="preserve"> </w:t>
      </w:r>
      <w:r>
        <w:rPr>
          <w:w w:val="105"/>
        </w:rPr>
        <w:t>корреспондируются</w:t>
      </w:r>
      <w:r>
        <w:rPr>
          <w:spacing w:val="-12"/>
          <w:w w:val="105"/>
        </w:rPr>
        <w:t xml:space="preserve"> </w:t>
      </w:r>
      <w:r>
        <w:rPr>
          <w:w w:val="105"/>
        </w:rPr>
        <w:t>с</w:t>
      </w:r>
      <w:r>
        <w:rPr>
          <w:spacing w:val="-12"/>
          <w:w w:val="105"/>
        </w:rPr>
        <w:t xml:space="preserve"> </w:t>
      </w:r>
      <w:r>
        <w:rPr>
          <w:w w:val="105"/>
        </w:rPr>
        <w:t>формационными,</w:t>
      </w:r>
      <w:r>
        <w:rPr>
          <w:spacing w:val="-11"/>
          <w:w w:val="105"/>
        </w:rPr>
        <w:t xml:space="preserve"> </w:t>
      </w:r>
      <w:r>
        <w:rPr>
          <w:w w:val="105"/>
        </w:rPr>
        <w:t>цивилизационными,</w:t>
      </w:r>
      <w:r>
        <w:rPr>
          <w:spacing w:val="-12"/>
          <w:w w:val="105"/>
        </w:rPr>
        <w:t xml:space="preserve"> </w:t>
      </w:r>
      <w:r>
        <w:rPr>
          <w:w w:val="105"/>
        </w:rPr>
        <w:t>куль-</w:t>
      </w:r>
      <w:r>
        <w:rPr>
          <w:spacing w:val="-52"/>
          <w:w w:val="105"/>
        </w:rPr>
        <w:t xml:space="preserve"> </w:t>
      </w:r>
      <w:r>
        <w:rPr>
          <w:w w:val="105"/>
        </w:rPr>
        <w:t>турологическими,</w:t>
      </w:r>
      <w:r>
        <w:rPr>
          <w:spacing w:val="-4"/>
          <w:w w:val="105"/>
        </w:rPr>
        <w:t xml:space="preserve"> </w:t>
      </w:r>
      <w:r>
        <w:rPr>
          <w:w w:val="105"/>
        </w:rPr>
        <w:t>парадигмальными</w:t>
      </w:r>
      <w:r>
        <w:rPr>
          <w:spacing w:val="-3"/>
          <w:w w:val="105"/>
        </w:rPr>
        <w:t xml:space="preserve"> </w:t>
      </w:r>
      <w:r>
        <w:rPr>
          <w:w w:val="105"/>
        </w:rPr>
        <w:t>и</w:t>
      </w:r>
      <w:r>
        <w:rPr>
          <w:spacing w:val="-3"/>
          <w:w w:val="105"/>
        </w:rPr>
        <w:t xml:space="preserve"> </w:t>
      </w:r>
      <w:r>
        <w:rPr>
          <w:w w:val="105"/>
        </w:rPr>
        <w:t>другими</w:t>
      </w:r>
      <w:r>
        <w:rPr>
          <w:spacing w:val="-4"/>
          <w:w w:val="105"/>
        </w:rPr>
        <w:t xml:space="preserve"> </w:t>
      </w:r>
      <w:r>
        <w:rPr>
          <w:w w:val="105"/>
        </w:rPr>
        <w:t>теориями.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Исходя</w:t>
      </w:r>
      <w:r>
        <w:rPr>
          <w:spacing w:val="-14"/>
          <w:w w:val="105"/>
        </w:rPr>
        <w:t xml:space="preserve"> </w:t>
      </w:r>
      <w:r>
        <w:rPr>
          <w:w w:val="105"/>
        </w:rPr>
        <w:t>из</w:t>
      </w:r>
      <w:r>
        <w:rPr>
          <w:spacing w:val="-13"/>
          <w:w w:val="105"/>
        </w:rPr>
        <w:t xml:space="preserve"> </w:t>
      </w:r>
      <w:r>
        <w:rPr>
          <w:w w:val="105"/>
        </w:rPr>
        <w:t>концепции</w:t>
      </w:r>
      <w:r>
        <w:rPr>
          <w:spacing w:val="-13"/>
          <w:w w:val="105"/>
        </w:rPr>
        <w:t xml:space="preserve"> </w:t>
      </w:r>
      <w:r>
        <w:rPr>
          <w:w w:val="105"/>
        </w:rPr>
        <w:t>циклов,</w:t>
      </w:r>
      <w:r>
        <w:rPr>
          <w:spacing w:val="-13"/>
          <w:w w:val="105"/>
        </w:rPr>
        <w:t xml:space="preserve"> </w:t>
      </w:r>
      <w:r>
        <w:rPr>
          <w:w w:val="105"/>
        </w:rPr>
        <w:t>их</w:t>
      </w:r>
      <w:r>
        <w:rPr>
          <w:spacing w:val="-13"/>
          <w:w w:val="105"/>
        </w:rPr>
        <w:t xml:space="preserve"> </w:t>
      </w:r>
      <w:r>
        <w:rPr>
          <w:w w:val="105"/>
        </w:rPr>
        <w:t>видов</w:t>
      </w:r>
      <w:r>
        <w:rPr>
          <w:spacing w:val="-13"/>
          <w:w w:val="105"/>
        </w:rPr>
        <w:t xml:space="preserve"> </w:t>
      </w:r>
      <w:r>
        <w:rPr>
          <w:w w:val="105"/>
        </w:rPr>
        <w:t>важно</w:t>
      </w:r>
      <w:r>
        <w:rPr>
          <w:spacing w:val="-13"/>
          <w:w w:val="105"/>
        </w:rPr>
        <w:t xml:space="preserve"> </w:t>
      </w:r>
      <w:r>
        <w:rPr>
          <w:w w:val="105"/>
        </w:rPr>
        <w:t>выделить</w:t>
      </w:r>
      <w:r>
        <w:rPr>
          <w:spacing w:val="-13"/>
          <w:w w:val="105"/>
        </w:rPr>
        <w:t xml:space="preserve"> </w:t>
      </w:r>
      <w:r>
        <w:rPr>
          <w:i/>
          <w:w w:val="105"/>
        </w:rPr>
        <w:t>средне-</w:t>
      </w:r>
      <w:r>
        <w:rPr>
          <w:i/>
          <w:spacing w:val="-53"/>
          <w:w w:val="105"/>
        </w:rPr>
        <w:t xml:space="preserve"> </w:t>
      </w:r>
      <w:r>
        <w:rPr>
          <w:i/>
          <w:spacing w:val="-2"/>
          <w:w w:val="105"/>
        </w:rPr>
        <w:t>срочные</w:t>
      </w:r>
      <w:r>
        <w:rPr>
          <w:i/>
          <w:spacing w:val="-13"/>
          <w:w w:val="105"/>
        </w:rPr>
        <w:t xml:space="preserve"> </w:t>
      </w:r>
      <w:r>
        <w:rPr>
          <w:spacing w:val="-2"/>
          <w:w w:val="105"/>
        </w:rPr>
        <w:t>циклы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(8–25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лет),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связанные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сменой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периодов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активной</w:t>
      </w:r>
      <w:r>
        <w:rPr>
          <w:spacing w:val="-52"/>
          <w:w w:val="105"/>
        </w:rPr>
        <w:t xml:space="preserve"> </w:t>
      </w:r>
      <w:r>
        <w:rPr>
          <w:w w:val="105"/>
        </w:rPr>
        <w:t>деятельности поколений людей, обновлением поколений машин,</w:t>
      </w:r>
      <w:r>
        <w:rPr>
          <w:spacing w:val="1"/>
          <w:w w:val="105"/>
        </w:rPr>
        <w:t xml:space="preserve"> </w:t>
      </w:r>
      <w:r>
        <w:rPr>
          <w:w w:val="105"/>
        </w:rPr>
        <w:t>переменами в политическом строе, формированием и развитием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международных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союзов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т.п.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Например,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длительность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циклов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сол-</w:t>
      </w:r>
      <w:r>
        <w:rPr>
          <w:spacing w:val="-52"/>
          <w:w w:val="105"/>
        </w:rPr>
        <w:t xml:space="preserve"> </w:t>
      </w:r>
      <w:r>
        <w:rPr>
          <w:spacing w:val="-2"/>
          <w:w w:val="105"/>
        </w:rPr>
        <w:t>нечной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активности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составляет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среднем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около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11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лет;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критические</w:t>
      </w:r>
      <w:r>
        <w:rPr>
          <w:spacing w:val="-53"/>
          <w:w w:val="105"/>
        </w:rPr>
        <w:t xml:space="preserve"> </w:t>
      </w:r>
      <w:r>
        <w:rPr>
          <w:w w:val="105"/>
        </w:rPr>
        <w:t>точки в биологическом и психическом развитии человека отстоят</w:t>
      </w:r>
      <w:r>
        <w:rPr>
          <w:spacing w:val="-53"/>
          <w:w w:val="105"/>
        </w:rPr>
        <w:t xml:space="preserve"> </w:t>
      </w:r>
      <w:r>
        <w:rPr>
          <w:spacing w:val="-3"/>
          <w:w w:val="105"/>
        </w:rPr>
        <w:t>друг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от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друга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среднем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на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12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лет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(«критические»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возрасты,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которые</w:t>
      </w:r>
      <w:r>
        <w:rPr>
          <w:spacing w:val="-52"/>
          <w:w w:val="105"/>
        </w:rPr>
        <w:t xml:space="preserve"> </w:t>
      </w:r>
      <w:r>
        <w:rPr>
          <w:w w:val="105"/>
        </w:rPr>
        <w:t>характеризуются заметными сдвигами в биологическом и психи-</w:t>
      </w:r>
      <w:r>
        <w:rPr>
          <w:spacing w:val="1"/>
          <w:w w:val="105"/>
        </w:rPr>
        <w:t xml:space="preserve"> </w:t>
      </w:r>
      <w:r>
        <w:rPr>
          <w:w w:val="105"/>
        </w:rPr>
        <w:t>ческом состоянии человека). Многие события в истории указыва-</w:t>
      </w:r>
      <w:r>
        <w:rPr>
          <w:spacing w:val="-53"/>
          <w:w w:val="105"/>
        </w:rPr>
        <w:t xml:space="preserve"> </w:t>
      </w:r>
      <w:r>
        <w:rPr>
          <w:w w:val="105"/>
        </w:rPr>
        <w:t>ют на наличие ритмов, близких к 12-летним (например, в истории</w:t>
      </w:r>
      <w:r>
        <w:rPr>
          <w:spacing w:val="-53"/>
          <w:w w:val="105"/>
        </w:rPr>
        <w:t xml:space="preserve"> </w:t>
      </w:r>
      <w:r>
        <w:rPr>
          <w:w w:val="105"/>
        </w:rPr>
        <w:t>России</w:t>
      </w:r>
      <w:r>
        <w:rPr>
          <w:spacing w:val="-14"/>
          <w:w w:val="105"/>
        </w:rPr>
        <w:t xml:space="preserve"> </w:t>
      </w:r>
      <w:r>
        <w:rPr>
          <w:w w:val="105"/>
        </w:rPr>
        <w:t>—</w:t>
      </w:r>
      <w:r>
        <w:rPr>
          <w:spacing w:val="-14"/>
          <w:w w:val="105"/>
        </w:rPr>
        <w:t xml:space="preserve"> </w:t>
      </w:r>
      <w:r>
        <w:rPr>
          <w:w w:val="105"/>
        </w:rPr>
        <w:t>это</w:t>
      </w:r>
      <w:r>
        <w:rPr>
          <w:spacing w:val="-13"/>
          <w:w w:val="105"/>
        </w:rPr>
        <w:t xml:space="preserve"> </w:t>
      </w:r>
      <w:r>
        <w:rPr>
          <w:w w:val="105"/>
        </w:rPr>
        <w:t>переломные</w:t>
      </w:r>
      <w:r>
        <w:rPr>
          <w:spacing w:val="-14"/>
          <w:w w:val="105"/>
        </w:rPr>
        <w:t xml:space="preserve"> </w:t>
      </w:r>
      <w:r>
        <w:rPr>
          <w:w w:val="105"/>
        </w:rPr>
        <w:t>1881,</w:t>
      </w:r>
      <w:r>
        <w:rPr>
          <w:spacing w:val="-14"/>
          <w:w w:val="105"/>
        </w:rPr>
        <w:t xml:space="preserve"> </w:t>
      </w:r>
      <w:r>
        <w:rPr>
          <w:w w:val="105"/>
        </w:rPr>
        <w:t>1894,</w:t>
      </w:r>
      <w:r>
        <w:rPr>
          <w:spacing w:val="-13"/>
          <w:w w:val="105"/>
        </w:rPr>
        <w:t xml:space="preserve"> </w:t>
      </w:r>
      <w:r>
        <w:rPr>
          <w:w w:val="105"/>
        </w:rPr>
        <w:t>1905,</w:t>
      </w:r>
      <w:r>
        <w:rPr>
          <w:spacing w:val="-14"/>
          <w:w w:val="105"/>
        </w:rPr>
        <w:t xml:space="preserve"> </w:t>
      </w:r>
      <w:r>
        <w:rPr>
          <w:w w:val="105"/>
        </w:rPr>
        <w:t>1917,</w:t>
      </w:r>
      <w:r>
        <w:rPr>
          <w:spacing w:val="-14"/>
          <w:w w:val="105"/>
        </w:rPr>
        <w:t xml:space="preserve"> </w:t>
      </w:r>
      <w:r>
        <w:rPr>
          <w:w w:val="105"/>
        </w:rPr>
        <w:t>1929,</w:t>
      </w:r>
      <w:r>
        <w:rPr>
          <w:spacing w:val="-13"/>
          <w:w w:val="105"/>
        </w:rPr>
        <w:t xml:space="preserve"> </w:t>
      </w:r>
      <w:r>
        <w:rPr>
          <w:w w:val="105"/>
        </w:rPr>
        <w:t>1941,</w:t>
      </w:r>
      <w:r>
        <w:rPr>
          <w:spacing w:val="-14"/>
          <w:w w:val="105"/>
        </w:rPr>
        <w:t xml:space="preserve"> </w:t>
      </w:r>
      <w:r>
        <w:rPr>
          <w:w w:val="105"/>
        </w:rPr>
        <w:t>1953,</w:t>
      </w:r>
    </w:p>
    <w:p w:rsidR="00744E03" w:rsidRDefault="00E40E69">
      <w:pPr>
        <w:pStyle w:val="a3"/>
        <w:spacing w:line="238" w:lineRule="exact"/>
        <w:ind w:firstLine="0"/>
      </w:pPr>
      <w:r>
        <w:t>1964,</w:t>
      </w:r>
      <w:r>
        <w:rPr>
          <w:spacing w:val="9"/>
        </w:rPr>
        <w:t xml:space="preserve"> </w:t>
      </w:r>
      <w:r>
        <w:t>1977,</w:t>
      </w:r>
      <w:r>
        <w:rPr>
          <w:spacing w:val="10"/>
        </w:rPr>
        <w:t xml:space="preserve"> </w:t>
      </w:r>
      <w:r>
        <w:t>1989</w:t>
      </w:r>
      <w:r>
        <w:rPr>
          <w:spacing w:val="9"/>
        </w:rPr>
        <w:t xml:space="preserve"> </w:t>
      </w:r>
      <w:r>
        <w:t>гг.;</w:t>
      </w:r>
      <w:r>
        <w:rPr>
          <w:spacing w:val="10"/>
        </w:rPr>
        <w:t xml:space="preserve"> </w:t>
      </w:r>
      <w:r>
        <w:t>в</w:t>
      </w:r>
      <w:r>
        <w:rPr>
          <w:spacing w:val="9"/>
        </w:rPr>
        <w:t xml:space="preserve"> </w:t>
      </w:r>
      <w:r>
        <w:t>истории</w:t>
      </w:r>
      <w:r>
        <w:rPr>
          <w:spacing w:val="10"/>
        </w:rPr>
        <w:t xml:space="preserve"> </w:t>
      </w:r>
      <w:r>
        <w:t>США</w:t>
      </w:r>
      <w:r>
        <w:rPr>
          <w:spacing w:val="10"/>
        </w:rPr>
        <w:t xml:space="preserve"> </w:t>
      </w:r>
      <w:r>
        <w:t>—</w:t>
      </w:r>
      <w:r>
        <w:rPr>
          <w:spacing w:val="9"/>
        </w:rPr>
        <w:t xml:space="preserve"> </w:t>
      </w:r>
      <w:r>
        <w:t>это</w:t>
      </w:r>
      <w:r>
        <w:rPr>
          <w:spacing w:val="10"/>
        </w:rPr>
        <w:t xml:space="preserve"> </w:t>
      </w:r>
      <w:r>
        <w:t>переломные</w:t>
      </w:r>
      <w:r>
        <w:rPr>
          <w:spacing w:val="9"/>
        </w:rPr>
        <w:t xml:space="preserve"> </w:t>
      </w:r>
      <w:r>
        <w:t>1933,</w:t>
      </w:r>
      <w:r>
        <w:rPr>
          <w:spacing w:val="10"/>
        </w:rPr>
        <w:t xml:space="preserve"> </w:t>
      </w:r>
      <w:r>
        <w:t>1945,</w:t>
      </w:r>
    </w:p>
    <w:p w:rsidR="00744E03" w:rsidRDefault="00E40E69">
      <w:pPr>
        <w:pStyle w:val="a3"/>
        <w:spacing w:line="242" w:lineRule="auto"/>
        <w:ind w:right="128" w:firstLine="0"/>
      </w:pPr>
      <w:r>
        <w:rPr>
          <w:w w:val="105"/>
        </w:rPr>
        <w:t>1957, 1968, 1980, 1992 гг. и т.п.) Наконец, цикл восточного кален-</w:t>
      </w:r>
      <w:r>
        <w:rPr>
          <w:spacing w:val="-53"/>
          <w:w w:val="105"/>
        </w:rPr>
        <w:t xml:space="preserve"> </w:t>
      </w:r>
      <w:r>
        <w:rPr>
          <w:w w:val="105"/>
        </w:rPr>
        <w:t>даря, в котором, возможно, отражены реальные циклы интенсив-</w:t>
      </w:r>
      <w:r>
        <w:rPr>
          <w:spacing w:val="1"/>
          <w:w w:val="105"/>
        </w:rPr>
        <w:t xml:space="preserve"> </w:t>
      </w:r>
      <w:r>
        <w:rPr>
          <w:w w:val="105"/>
        </w:rPr>
        <w:t>ности</w:t>
      </w:r>
      <w:r>
        <w:rPr>
          <w:spacing w:val="-5"/>
          <w:w w:val="105"/>
        </w:rPr>
        <w:t xml:space="preserve"> </w:t>
      </w:r>
      <w:r>
        <w:rPr>
          <w:w w:val="105"/>
        </w:rPr>
        <w:t>космического</w:t>
      </w:r>
      <w:r>
        <w:rPr>
          <w:spacing w:val="-5"/>
          <w:w w:val="105"/>
        </w:rPr>
        <w:t xml:space="preserve"> </w:t>
      </w:r>
      <w:r>
        <w:rPr>
          <w:w w:val="105"/>
        </w:rPr>
        <w:t>излучения,</w:t>
      </w:r>
      <w:r>
        <w:rPr>
          <w:spacing w:val="-5"/>
          <w:w w:val="105"/>
        </w:rPr>
        <w:t xml:space="preserve"> </w:t>
      </w:r>
      <w:r>
        <w:rPr>
          <w:w w:val="105"/>
        </w:rPr>
        <w:t>также</w:t>
      </w:r>
      <w:r>
        <w:rPr>
          <w:spacing w:val="-5"/>
          <w:w w:val="105"/>
        </w:rPr>
        <w:t xml:space="preserve"> </w:t>
      </w:r>
      <w:r>
        <w:rPr>
          <w:w w:val="105"/>
        </w:rPr>
        <w:t>равен</w:t>
      </w:r>
      <w:r>
        <w:rPr>
          <w:spacing w:val="-4"/>
          <w:w w:val="105"/>
        </w:rPr>
        <w:t xml:space="preserve"> </w:t>
      </w:r>
      <w:r>
        <w:rPr>
          <w:w w:val="105"/>
        </w:rPr>
        <w:t>12</w:t>
      </w:r>
      <w:r>
        <w:rPr>
          <w:spacing w:val="-5"/>
          <w:w w:val="105"/>
        </w:rPr>
        <w:t xml:space="preserve"> </w:t>
      </w:r>
      <w:r>
        <w:rPr>
          <w:w w:val="105"/>
        </w:rPr>
        <w:t>годам.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05"/>
        </w:rPr>
        <w:t>С</w:t>
      </w:r>
      <w:r>
        <w:rPr>
          <w:spacing w:val="-13"/>
          <w:w w:val="105"/>
        </w:rPr>
        <w:t xml:space="preserve"> </w:t>
      </w:r>
      <w:r>
        <w:rPr>
          <w:w w:val="105"/>
        </w:rPr>
        <w:t>другой</w:t>
      </w:r>
      <w:r>
        <w:rPr>
          <w:spacing w:val="-12"/>
          <w:w w:val="105"/>
        </w:rPr>
        <w:t xml:space="preserve"> </w:t>
      </w:r>
      <w:r>
        <w:rPr>
          <w:w w:val="105"/>
        </w:rPr>
        <w:t>стороны,</w:t>
      </w:r>
      <w:r>
        <w:rPr>
          <w:spacing w:val="-12"/>
          <w:w w:val="105"/>
        </w:rPr>
        <w:t xml:space="preserve"> </w:t>
      </w:r>
      <w:r>
        <w:rPr>
          <w:w w:val="105"/>
        </w:rPr>
        <w:t>средняя</w:t>
      </w:r>
      <w:r>
        <w:rPr>
          <w:spacing w:val="-12"/>
          <w:w w:val="105"/>
        </w:rPr>
        <w:t xml:space="preserve"> </w:t>
      </w:r>
      <w:r>
        <w:rPr>
          <w:w w:val="105"/>
        </w:rPr>
        <w:t>продолжительность</w:t>
      </w:r>
      <w:r>
        <w:rPr>
          <w:spacing w:val="-12"/>
          <w:w w:val="105"/>
        </w:rPr>
        <w:t xml:space="preserve"> </w:t>
      </w:r>
      <w:r>
        <w:rPr>
          <w:w w:val="105"/>
        </w:rPr>
        <w:t>каждого</w:t>
      </w:r>
      <w:r>
        <w:rPr>
          <w:spacing w:val="-13"/>
          <w:w w:val="105"/>
        </w:rPr>
        <w:t xml:space="preserve"> </w:t>
      </w:r>
      <w:r>
        <w:rPr>
          <w:w w:val="105"/>
        </w:rPr>
        <w:t>полно-</w:t>
      </w:r>
      <w:r>
        <w:rPr>
          <w:spacing w:val="-52"/>
          <w:w w:val="105"/>
        </w:rPr>
        <w:t xml:space="preserve"> </w:t>
      </w:r>
      <w:r>
        <w:rPr>
          <w:spacing w:val="-1"/>
          <w:w w:val="105"/>
        </w:rPr>
        <w:t>го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цикла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эволюции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международного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рынка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является</w:t>
      </w:r>
      <w:r>
        <w:rPr>
          <w:spacing w:val="-13"/>
          <w:w w:val="105"/>
        </w:rPr>
        <w:t xml:space="preserve"> </w:t>
      </w:r>
      <w:r>
        <w:rPr>
          <w:w w:val="105"/>
        </w:rPr>
        <w:t>кратной</w:t>
      </w:r>
      <w:r>
        <w:rPr>
          <w:spacing w:val="-13"/>
          <w:w w:val="105"/>
        </w:rPr>
        <w:t xml:space="preserve"> </w:t>
      </w:r>
      <w:r>
        <w:rPr>
          <w:w w:val="105"/>
        </w:rPr>
        <w:t>24</w:t>
      </w:r>
      <w:r>
        <w:rPr>
          <w:spacing w:val="-13"/>
          <w:w w:val="105"/>
        </w:rPr>
        <w:t xml:space="preserve"> </w:t>
      </w:r>
      <w:r>
        <w:rPr>
          <w:w w:val="105"/>
        </w:rPr>
        <w:t>го-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30" w:firstLine="0"/>
      </w:pPr>
      <w:r>
        <w:rPr>
          <w:w w:val="105"/>
        </w:rPr>
        <w:lastRenderedPageBreak/>
        <w:t>дам.</w:t>
      </w:r>
      <w:r>
        <w:rPr>
          <w:spacing w:val="-8"/>
          <w:w w:val="105"/>
        </w:rPr>
        <w:t xml:space="preserve"> </w:t>
      </w:r>
      <w:r>
        <w:rPr>
          <w:w w:val="105"/>
        </w:rPr>
        <w:t>Данная</w:t>
      </w:r>
      <w:r>
        <w:rPr>
          <w:spacing w:val="-8"/>
          <w:w w:val="105"/>
        </w:rPr>
        <w:t xml:space="preserve"> </w:t>
      </w:r>
      <w:r>
        <w:rPr>
          <w:w w:val="105"/>
        </w:rPr>
        <w:t>величина</w:t>
      </w:r>
      <w:r>
        <w:rPr>
          <w:spacing w:val="-7"/>
          <w:w w:val="105"/>
        </w:rPr>
        <w:t xml:space="preserve"> </w:t>
      </w:r>
      <w:r>
        <w:rPr>
          <w:w w:val="105"/>
        </w:rPr>
        <w:t>близка</w:t>
      </w:r>
      <w:r>
        <w:rPr>
          <w:spacing w:val="-8"/>
          <w:w w:val="105"/>
        </w:rPr>
        <w:t xml:space="preserve"> </w:t>
      </w:r>
      <w:r>
        <w:rPr>
          <w:w w:val="105"/>
        </w:rPr>
        <w:t>к</w:t>
      </w:r>
      <w:r>
        <w:rPr>
          <w:spacing w:val="-7"/>
          <w:w w:val="105"/>
        </w:rPr>
        <w:t xml:space="preserve"> </w:t>
      </w:r>
      <w:r>
        <w:rPr>
          <w:w w:val="105"/>
        </w:rPr>
        <w:t>среднему</w:t>
      </w:r>
      <w:r>
        <w:rPr>
          <w:spacing w:val="-8"/>
          <w:w w:val="105"/>
        </w:rPr>
        <w:t xml:space="preserve"> </w:t>
      </w:r>
      <w:r>
        <w:rPr>
          <w:w w:val="105"/>
        </w:rPr>
        <w:t>времени</w:t>
      </w:r>
      <w:r>
        <w:rPr>
          <w:spacing w:val="-8"/>
          <w:w w:val="105"/>
        </w:rPr>
        <w:t xml:space="preserve"> </w:t>
      </w:r>
      <w:r>
        <w:rPr>
          <w:w w:val="105"/>
        </w:rPr>
        <w:t>активной</w:t>
      </w:r>
      <w:r>
        <w:rPr>
          <w:spacing w:val="-7"/>
          <w:w w:val="105"/>
        </w:rPr>
        <w:t xml:space="preserve"> </w:t>
      </w:r>
      <w:r>
        <w:rPr>
          <w:w w:val="105"/>
        </w:rPr>
        <w:t>жизни</w:t>
      </w:r>
      <w:r>
        <w:rPr>
          <w:spacing w:val="-53"/>
          <w:w w:val="105"/>
        </w:rPr>
        <w:t xml:space="preserve"> </w:t>
      </w:r>
      <w:r>
        <w:rPr>
          <w:w w:val="105"/>
        </w:rPr>
        <w:t>одного поколения (в истории она принимается равной 25 годам);</w:t>
      </w:r>
      <w:r>
        <w:rPr>
          <w:spacing w:val="1"/>
          <w:w w:val="105"/>
        </w:rPr>
        <w:t xml:space="preserve"> </w:t>
      </w:r>
      <w:r>
        <w:rPr>
          <w:w w:val="105"/>
        </w:rPr>
        <w:t>24-летние циклы также близки по продолжительности к циклам,</w:t>
      </w:r>
      <w:r>
        <w:rPr>
          <w:spacing w:val="1"/>
          <w:w w:val="105"/>
        </w:rPr>
        <w:t xml:space="preserve"> </w:t>
      </w:r>
      <w:r>
        <w:rPr>
          <w:w w:val="105"/>
        </w:rPr>
        <w:t>описывающим</w:t>
      </w:r>
      <w:r>
        <w:rPr>
          <w:spacing w:val="1"/>
          <w:w w:val="105"/>
        </w:rPr>
        <w:t xml:space="preserve"> </w:t>
      </w:r>
      <w:r>
        <w:rPr>
          <w:w w:val="105"/>
        </w:rPr>
        <w:t>экономическое</w:t>
      </w:r>
      <w:r>
        <w:rPr>
          <w:spacing w:val="1"/>
          <w:w w:val="105"/>
        </w:rPr>
        <w:t xml:space="preserve"> </w:t>
      </w:r>
      <w:r>
        <w:rPr>
          <w:w w:val="105"/>
        </w:rPr>
        <w:t>развитие</w:t>
      </w:r>
      <w:r>
        <w:rPr>
          <w:spacing w:val="1"/>
          <w:w w:val="105"/>
        </w:rPr>
        <w:t xml:space="preserve"> </w:t>
      </w:r>
      <w:r>
        <w:rPr>
          <w:w w:val="105"/>
        </w:rPr>
        <w:t>(около</w:t>
      </w:r>
      <w:r>
        <w:rPr>
          <w:spacing w:val="1"/>
          <w:w w:val="105"/>
        </w:rPr>
        <w:t xml:space="preserve"> </w:t>
      </w:r>
      <w:r>
        <w:rPr>
          <w:w w:val="105"/>
        </w:rPr>
        <w:t>20</w:t>
      </w:r>
      <w:r>
        <w:rPr>
          <w:spacing w:val="1"/>
          <w:w w:val="105"/>
        </w:rPr>
        <w:t xml:space="preserve"> </w:t>
      </w:r>
      <w:r>
        <w:rPr>
          <w:w w:val="105"/>
        </w:rPr>
        <w:t>лет).</w:t>
      </w:r>
      <w:r>
        <w:rPr>
          <w:spacing w:val="1"/>
          <w:w w:val="105"/>
        </w:rPr>
        <w:t xml:space="preserve"> </w:t>
      </w:r>
      <w:r>
        <w:rPr>
          <w:w w:val="105"/>
        </w:rPr>
        <w:t>Суще-</w:t>
      </w:r>
      <w:r>
        <w:rPr>
          <w:spacing w:val="1"/>
          <w:w w:val="105"/>
        </w:rPr>
        <w:t xml:space="preserve"> </w:t>
      </w:r>
      <w:r>
        <w:rPr>
          <w:w w:val="105"/>
        </w:rPr>
        <w:t>ствуют</w:t>
      </w:r>
      <w:r>
        <w:rPr>
          <w:spacing w:val="-7"/>
          <w:w w:val="105"/>
        </w:rPr>
        <w:t xml:space="preserve"> </w:t>
      </w:r>
      <w:r>
        <w:rPr>
          <w:w w:val="105"/>
        </w:rPr>
        <w:t>некоторые</w:t>
      </w:r>
      <w:r>
        <w:rPr>
          <w:spacing w:val="-6"/>
          <w:w w:val="105"/>
        </w:rPr>
        <w:t xml:space="preserve"> </w:t>
      </w:r>
      <w:r>
        <w:rPr>
          <w:w w:val="105"/>
        </w:rPr>
        <w:t>другие</w:t>
      </w:r>
      <w:r>
        <w:rPr>
          <w:spacing w:val="-7"/>
          <w:w w:val="105"/>
        </w:rPr>
        <w:t xml:space="preserve"> </w:t>
      </w:r>
      <w:r>
        <w:rPr>
          <w:w w:val="105"/>
        </w:rPr>
        <w:t>ритмы,</w:t>
      </w:r>
      <w:r>
        <w:rPr>
          <w:spacing w:val="-6"/>
          <w:w w:val="105"/>
        </w:rPr>
        <w:t xml:space="preserve"> </w:t>
      </w:r>
      <w:r>
        <w:rPr>
          <w:w w:val="105"/>
        </w:rPr>
        <w:t>близкие</w:t>
      </w:r>
      <w:r>
        <w:rPr>
          <w:spacing w:val="-6"/>
          <w:w w:val="105"/>
        </w:rPr>
        <w:t xml:space="preserve"> </w:t>
      </w:r>
      <w:r>
        <w:rPr>
          <w:w w:val="105"/>
        </w:rPr>
        <w:t>к</w:t>
      </w:r>
      <w:r>
        <w:rPr>
          <w:spacing w:val="-7"/>
          <w:w w:val="105"/>
        </w:rPr>
        <w:t xml:space="preserve"> </w:t>
      </w:r>
      <w:r>
        <w:rPr>
          <w:w w:val="105"/>
        </w:rPr>
        <w:t>12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24</w:t>
      </w:r>
      <w:r>
        <w:rPr>
          <w:spacing w:val="-7"/>
          <w:w w:val="105"/>
        </w:rPr>
        <w:t xml:space="preserve"> </w:t>
      </w:r>
      <w:r>
        <w:rPr>
          <w:w w:val="105"/>
        </w:rPr>
        <w:t>годам.</w:t>
      </w:r>
    </w:p>
    <w:p w:rsidR="00744E03" w:rsidRDefault="00E40E69">
      <w:pPr>
        <w:pStyle w:val="a3"/>
        <w:spacing w:line="242" w:lineRule="auto"/>
        <w:ind w:right="129"/>
      </w:pPr>
      <w:r>
        <w:rPr>
          <w:i/>
          <w:w w:val="105"/>
        </w:rPr>
        <w:t>Долгосрочные</w:t>
      </w:r>
      <w:r>
        <w:rPr>
          <w:i/>
          <w:spacing w:val="-12"/>
          <w:w w:val="105"/>
        </w:rPr>
        <w:t xml:space="preserve"> </w:t>
      </w:r>
      <w:r>
        <w:rPr>
          <w:w w:val="105"/>
        </w:rPr>
        <w:t>(от</w:t>
      </w:r>
      <w:r>
        <w:rPr>
          <w:spacing w:val="-12"/>
          <w:w w:val="105"/>
        </w:rPr>
        <w:t xml:space="preserve"> </w:t>
      </w:r>
      <w:r>
        <w:rPr>
          <w:w w:val="105"/>
        </w:rPr>
        <w:t>25</w:t>
      </w:r>
      <w:r>
        <w:rPr>
          <w:spacing w:val="-11"/>
          <w:w w:val="105"/>
        </w:rPr>
        <w:t xml:space="preserve"> </w:t>
      </w:r>
      <w:r>
        <w:rPr>
          <w:w w:val="105"/>
        </w:rPr>
        <w:t>лет</w:t>
      </w:r>
      <w:r>
        <w:rPr>
          <w:spacing w:val="-12"/>
          <w:w w:val="105"/>
        </w:rPr>
        <w:t xml:space="preserve"> </w:t>
      </w:r>
      <w:r>
        <w:rPr>
          <w:w w:val="105"/>
        </w:rPr>
        <w:t>до</w:t>
      </w:r>
      <w:r>
        <w:rPr>
          <w:spacing w:val="-12"/>
          <w:w w:val="105"/>
        </w:rPr>
        <w:t xml:space="preserve"> </w:t>
      </w:r>
      <w:r>
        <w:rPr>
          <w:w w:val="105"/>
        </w:rPr>
        <w:t>нескольких</w:t>
      </w:r>
      <w:r>
        <w:rPr>
          <w:spacing w:val="-11"/>
          <w:w w:val="105"/>
        </w:rPr>
        <w:t xml:space="preserve"> </w:t>
      </w:r>
      <w:r>
        <w:rPr>
          <w:w w:val="105"/>
        </w:rPr>
        <w:t>столетий)</w:t>
      </w:r>
      <w:r>
        <w:rPr>
          <w:spacing w:val="-12"/>
          <w:w w:val="105"/>
        </w:rPr>
        <w:t xml:space="preserve"> </w:t>
      </w:r>
      <w:r>
        <w:rPr>
          <w:w w:val="105"/>
        </w:rPr>
        <w:t>циклы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w w:val="105"/>
        </w:rPr>
        <w:t>исто-</w:t>
      </w:r>
      <w:r>
        <w:rPr>
          <w:spacing w:val="-53"/>
          <w:w w:val="105"/>
        </w:rPr>
        <w:t xml:space="preserve"> </w:t>
      </w:r>
      <w:r>
        <w:rPr>
          <w:w w:val="105"/>
        </w:rPr>
        <w:t>рии</w:t>
      </w:r>
      <w:r>
        <w:rPr>
          <w:spacing w:val="-12"/>
          <w:w w:val="105"/>
        </w:rPr>
        <w:t xml:space="preserve"> </w:t>
      </w:r>
      <w:r>
        <w:rPr>
          <w:w w:val="105"/>
        </w:rPr>
        <w:t>каждой</w:t>
      </w:r>
      <w:r>
        <w:rPr>
          <w:spacing w:val="-11"/>
          <w:w w:val="105"/>
        </w:rPr>
        <w:t xml:space="preserve"> </w:t>
      </w:r>
      <w:r>
        <w:rPr>
          <w:w w:val="105"/>
        </w:rPr>
        <w:t>страны</w:t>
      </w:r>
      <w:r>
        <w:rPr>
          <w:spacing w:val="-12"/>
          <w:w w:val="105"/>
        </w:rPr>
        <w:t xml:space="preserve"> </w:t>
      </w:r>
      <w:r>
        <w:rPr>
          <w:w w:val="105"/>
        </w:rPr>
        <w:t>имеют</w:t>
      </w:r>
      <w:r>
        <w:rPr>
          <w:spacing w:val="-11"/>
          <w:w w:val="105"/>
        </w:rPr>
        <w:t xml:space="preserve"> </w:t>
      </w:r>
      <w:r>
        <w:rPr>
          <w:w w:val="105"/>
        </w:rPr>
        <w:t>свои</w:t>
      </w:r>
      <w:r>
        <w:rPr>
          <w:spacing w:val="-11"/>
          <w:w w:val="105"/>
        </w:rPr>
        <w:t xml:space="preserve"> </w:t>
      </w:r>
      <w:r>
        <w:rPr>
          <w:w w:val="105"/>
        </w:rPr>
        <w:t>особенности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w w:val="105"/>
        </w:rPr>
        <w:t>свою</w:t>
      </w:r>
      <w:r>
        <w:rPr>
          <w:spacing w:val="-12"/>
          <w:w w:val="105"/>
        </w:rPr>
        <w:t xml:space="preserve"> </w:t>
      </w:r>
      <w:r>
        <w:rPr>
          <w:w w:val="105"/>
        </w:rPr>
        <w:t>длительность,</w:t>
      </w:r>
      <w:r>
        <w:rPr>
          <w:spacing w:val="-52"/>
          <w:w w:val="105"/>
        </w:rPr>
        <w:t xml:space="preserve"> </w:t>
      </w:r>
      <w:r>
        <w:rPr>
          <w:w w:val="105"/>
        </w:rPr>
        <w:t>определяя специфический ритм исторического развития, в кото-</w:t>
      </w:r>
      <w:r>
        <w:rPr>
          <w:spacing w:val="1"/>
          <w:w w:val="105"/>
        </w:rPr>
        <w:t xml:space="preserve"> </w:t>
      </w:r>
      <w:r>
        <w:rPr>
          <w:w w:val="105"/>
        </w:rPr>
        <w:t>ром можно выделить несколько этапов (фаз) — зарождение, рас-</w:t>
      </w:r>
      <w:r>
        <w:rPr>
          <w:spacing w:val="1"/>
          <w:w w:val="105"/>
        </w:rPr>
        <w:t xml:space="preserve"> </w:t>
      </w:r>
      <w:r>
        <w:rPr>
          <w:w w:val="105"/>
        </w:rPr>
        <w:t>пространение, зрелость, дряхление, упадок, каждый из которых</w:t>
      </w:r>
      <w:r>
        <w:rPr>
          <w:spacing w:val="1"/>
          <w:w w:val="105"/>
        </w:rPr>
        <w:t xml:space="preserve"> </w:t>
      </w:r>
      <w:r>
        <w:rPr>
          <w:w w:val="105"/>
        </w:rPr>
        <w:t>завершается</w:t>
      </w:r>
      <w:r>
        <w:rPr>
          <w:spacing w:val="-7"/>
          <w:w w:val="105"/>
        </w:rPr>
        <w:t xml:space="preserve"> </w:t>
      </w:r>
      <w:r>
        <w:rPr>
          <w:w w:val="105"/>
        </w:rPr>
        <w:t>переходным</w:t>
      </w:r>
      <w:r>
        <w:rPr>
          <w:spacing w:val="-6"/>
          <w:w w:val="105"/>
        </w:rPr>
        <w:t xml:space="preserve"> </w:t>
      </w:r>
      <w:r>
        <w:rPr>
          <w:w w:val="105"/>
        </w:rPr>
        <w:t>периодом.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Можно говорить и о приблизительно 80-летнем цикле россий-</w:t>
      </w:r>
      <w:r>
        <w:rPr>
          <w:spacing w:val="1"/>
          <w:w w:val="105"/>
        </w:rPr>
        <w:t xml:space="preserve"> </w:t>
      </w:r>
      <w:r>
        <w:rPr>
          <w:w w:val="105"/>
        </w:rPr>
        <w:t>ской общественной жизни. Именно столько времени понадоби-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лось,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например,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России,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чтобы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1905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г.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повторить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неудачный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опыт</w:t>
      </w:r>
      <w:r>
        <w:rPr>
          <w:spacing w:val="-52"/>
          <w:w w:val="105"/>
        </w:rPr>
        <w:t xml:space="preserve"> </w:t>
      </w:r>
      <w:r>
        <w:rPr>
          <w:spacing w:val="-2"/>
          <w:w w:val="105"/>
        </w:rPr>
        <w:t>восстания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декабристов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1825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г.,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а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затем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1985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г.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затеять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«перестрой-</w:t>
      </w:r>
      <w:r>
        <w:rPr>
          <w:spacing w:val="-53"/>
          <w:w w:val="105"/>
        </w:rPr>
        <w:t xml:space="preserve"> </w:t>
      </w:r>
      <w:r>
        <w:rPr>
          <w:w w:val="105"/>
        </w:rPr>
        <w:t>ку».</w:t>
      </w:r>
      <w:r>
        <w:rPr>
          <w:spacing w:val="-12"/>
          <w:w w:val="105"/>
        </w:rPr>
        <w:t xml:space="preserve"> </w:t>
      </w:r>
      <w:r>
        <w:rPr>
          <w:w w:val="105"/>
        </w:rPr>
        <w:t>Да</w:t>
      </w:r>
      <w:r>
        <w:rPr>
          <w:spacing w:val="-11"/>
          <w:w w:val="105"/>
        </w:rPr>
        <w:t xml:space="preserve"> </w:t>
      </w:r>
      <w:r>
        <w:rPr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w w:val="105"/>
        </w:rPr>
        <w:t>экономический</w:t>
      </w:r>
      <w:r>
        <w:rPr>
          <w:spacing w:val="-12"/>
          <w:w w:val="105"/>
        </w:rPr>
        <w:t xml:space="preserve"> </w:t>
      </w:r>
      <w:r>
        <w:rPr>
          <w:w w:val="105"/>
        </w:rPr>
        <w:t>цикл</w:t>
      </w:r>
      <w:r>
        <w:rPr>
          <w:spacing w:val="-11"/>
          <w:w w:val="105"/>
        </w:rPr>
        <w:t xml:space="preserve"> </w:t>
      </w:r>
      <w:r>
        <w:rPr>
          <w:w w:val="105"/>
        </w:rPr>
        <w:t>развития</w:t>
      </w:r>
      <w:r>
        <w:rPr>
          <w:spacing w:val="-11"/>
          <w:w w:val="105"/>
        </w:rPr>
        <w:t xml:space="preserve"> </w:t>
      </w:r>
      <w:r>
        <w:rPr>
          <w:w w:val="105"/>
        </w:rPr>
        <w:t>страны</w:t>
      </w:r>
      <w:r>
        <w:rPr>
          <w:spacing w:val="-11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ХХ</w:t>
      </w:r>
      <w:r>
        <w:rPr>
          <w:spacing w:val="-11"/>
          <w:w w:val="105"/>
        </w:rPr>
        <w:t xml:space="preserve"> </w:t>
      </w:r>
      <w:r>
        <w:rPr>
          <w:w w:val="105"/>
        </w:rPr>
        <w:t>в.</w:t>
      </w:r>
      <w:r>
        <w:rPr>
          <w:spacing w:val="-11"/>
          <w:w w:val="105"/>
        </w:rPr>
        <w:t xml:space="preserve"> </w:t>
      </w:r>
      <w:r>
        <w:rPr>
          <w:w w:val="105"/>
        </w:rPr>
        <w:t>от</w:t>
      </w:r>
      <w:r>
        <w:rPr>
          <w:spacing w:val="-12"/>
          <w:w w:val="105"/>
        </w:rPr>
        <w:t xml:space="preserve"> </w:t>
      </w:r>
      <w:r>
        <w:rPr>
          <w:w w:val="105"/>
        </w:rPr>
        <w:t>событий</w:t>
      </w:r>
      <w:r>
        <w:rPr>
          <w:spacing w:val="-52"/>
          <w:w w:val="105"/>
        </w:rPr>
        <w:t xml:space="preserve"> </w:t>
      </w:r>
      <w:r>
        <w:rPr>
          <w:spacing w:val="-3"/>
          <w:w w:val="105"/>
        </w:rPr>
        <w:t>1917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г.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до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событий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1999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г.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оказался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равен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немного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меньше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80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годам.</w:t>
      </w:r>
      <w:r>
        <w:rPr>
          <w:spacing w:val="-52"/>
          <w:w w:val="105"/>
        </w:rPr>
        <w:t xml:space="preserve"> </w:t>
      </w:r>
      <w:r>
        <w:rPr>
          <w:w w:val="105"/>
        </w:rPr>
        <w:t>В</w:t>
      </w:r>
      <w:r>
        <w:rPr>
          <w:spacing w:val="-10"/>
          <w:w w:val="105"/>
        </w:rPr>
        <w:t xml:space="preserve"> </w:t>
      </w:r>
      <w:r>
        <w:rPr>
          <w:w w:val="105"/>
        </w:rPr>
        <w:t>подобных</w:t>
      </w:r>
      <w:r>
        <w:rPr>
          <w:spacing w:val="-9"/>
          <w:w w:val="105"/>
        </w:rPr>
        <w:t xml:space="preserve"> </w:t>
      </w:r>
      <w:r>
        <w:rPr>
          <w:w w:val="105"/>
        </w:rPr>
        <w:t>циклах,</w:t>
      </w:r>
      <w:r>
        <w:rPr>
          <w:spacing w:val="-10"/>
          <w:w w:val="105"/>
        </w:rPr>
        <w:t xml:space="preserve"> </w:t>
      </w:r>
      <w:r>
        <w:rPr>
          <w:w w:val="105"/>
        </w:rPr>
        <w:t>по</w:t>
      </w:r>
      <w:r>
        <w:rPr>
          <w:spacing w:val="-9"/>
          <w:w w:val="105"/>
        </w:rPr>
        <w:t xml:space="preserve"> </w:t>
      </w:r>
      <w:r>
        <w:rPr>
          <w:w w:val="105"/>
        </w:rPr>
        <w:t>нашему</w:t>
      </w:r>
      <w:r>
        <w:rPr>
          <w:spacing w:val="-10"/>
          <w:w w:val="105"/>
        </w:rPr>
        <w:t xml:space="preserve"> </w:t>
      </w:r>
      <w:r>
        <w:rPr>
          <w:w w:val="105"/>
        </w:rPr>
        <w:t>мнению,</w:t>
      </w:r>
      <w:r>
        <w:rPr>
          <w:spacing w:val="-9"/>
          <w:w w:val="105"/>
        </w:rPr>
        <w:t xml:space="preserve"> </w:t>
      </w:r>
      <w:r>
        <w:rPr>
          <w:w w:val="105"/>
        </w:rPr>
        <w:t>находит</w:t>
      </w:r>
      <w:r>
        <w:rPr>
          <w:spacing w:val="-9"/>
          <w:w w:val="105"/>
        </w:rPr>
        <w:t xml:space="preserve"> </w:t>
      </w:r>
      <w:r>
        <w:rPr>
          <w:w w:val="105"/>
        </w:rPr>
        <w:t>выражение</w:t>
      </w:r>
      <w:r>
        <w:rPr>
          <w:spacing w:val="-10"/>
          <w:w w:val="105"/>
        </w:rPr>
        <w:t xml:space="preserve"> </w:t>
      </w:r>
      <w:r>
        <w:rPr>
          <w:w w:val="105"/>
        </w:rPr>
        <w:t>зако-</w:t>
      </w:r>
      <w:r>
        <w:rPr>
          <w:spacing w:val="-52"/>
          <w:w w:val="105"/>
        </w:rPr>
        <w:t xml:space="preserve"> </w:t>
      </w:r>
      <w:r>
        <w:rPr>
          <w:w w:val="105"/>
        </w:rPr>
        <w:t>номерный кризисный характер социально-политической эволю-</w:t>
      </w:r>
      <w:r>
        <w:rPr>
          <w:spacing w:val="1"/>
          <w:w w:val="105"/>
        </w:rPr>
        <w:t xml:space="preserve"> </w:t>
      </w:r>
      <w:r>
        <w:rPr>
          <w:w w:val="105"/>
        </w:rPr>
        <w:t>ции</w:t>
      </w:r>
      <w:r>
        <w:rPr>
          <w:spacing w:val="-6"/>
          <w:w w:val="105"/>
        </w:rPr>
        <w:t xml:space="preserve"> </w:t>
      </w:r>
      <w:r>
        <w:rPr>
          <w:w w:val="105"/>
        </w:rPr>
        <w:t>всех</w:t>
      </w:r>
      <w:r>
        <w:rPr>
          <w:spacing w:val="-6"/>
          <w:w w:val="105"/>
        </w:rPr>
        <w:t xml:space="preserve"> </w:t>
      </w:r>
      <w:r>
        <w:rPr>
          <w:w w:val="105"/>
        </w:rPr>
        <w:t>стран,</w:t>
      </w:r>
      <w:r>
        <w:rPr>
          <w:spacing w:val="-6"/>
          <w:w w:val="105"/>
        </w:rPr>
        <w:t xml:space="preserve"> </w:t>
      </w:r>
      <w:r>
        <w:rPr>
          <w:w w:val="105"/>
        </w:rPr>
        <w:t>включая</w:t>
      </w:r>
      <w:r>
        <w:rPr>
          <w:spacing w:val="-6"/>
          <w:w w:val="105"/>
        </w:rPr>
        <w:t xml:space="preserve"> </w:t>
      </w:r>
      <w:r>
        <w:rPr>
          <w:w w:val="105"/>
        </w:rPr>
        <w:t>Россию.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05"/>
        </w:rPr>
        <w:t>Кроме того, в Центре темпоральных проблем, анализа и про-</w:t>
      </w:r>
      <w:r>
        <w:rPr>
          <w:spacing w:val="1"/>
          <w:w w:val="105"/>
        </w:rPr>
        <w:t xml:space="preserve"> </w:t>
      </w:r>
      <w:r>
        <w:rPr>
          <w:w w:val="105"/>
        </w:rPr>
        <w:t>гнозов на основе исследования тысячелетней истории России с</w:t>
      </w:r>
      <w:r>
        <w:rPr>
          <w:spacing w:val="1"/>
          <w:w w:val="105"/>
        </w:rPr>
        <w:t xml:space="preserve"> </w:t>
      </w:r>
      <w:r>
        <w:rPr>
          <w:w w:val="105"/>
        </w:rPr>
        <w:t>помощью</w:t>
      </w:r>
      <w:r>
        <w:rPr>
          <w:spacing w:val="1"/>
          <w:w w:val="105"/>
        </w:rPr>
        <w:t xml:space="preserve"> </w:t>
      </w:r>
      <w:r>
        <w:rPr>
          <w:w w:val="105"/>
        </w:rPr>
        <w:t>компьютерного</w:t>
      </w:r>
      <w:r>
        <w:rPr>
          <w:spacing w:val="1"/>
          <w:w w:val="105"/>
        </w:rPr>
        <w:t xml:space="preserve"> </w:t>
      </w:r>
      <w:r>
        <w:rPr>
          <w:w w:val="105"/>
        </w:rPr>
        <w:t>моделирования</w:t>
      </w:r>
      <w:r>
        <w:rPr>
          <w:spacing w:val="1"/>
          <w:w w:val="105"/>
        </w:rPr>
        <w:t xml:space="preserve"> </w:t>
      </w:r>
      <w:r>
        <w:rPr>
          <w:w w:val="105"/>
        </w:rPr>
        <w:t>удалось</w:t>
      </w:r>
      <w:r>
        <w:rPr>
          <w:spacing w:val="1"/>
          <w:w w:val="105"/>
        </w:rPr>
        <w:t xml:space="preserve"> </w:t>
      </w:r>
      <w:r>
        <w:rPr>
          <w:w w:val="105"/>
        </w:rPr>
        <w:t>вычислить</w:t>
      </w:r>
      <w:r>
        <w:rPr>
          <w:spacing w:val="1"/>
          <w:w w:val="105"/>
        </w:rPr>
        <w:t xml:space="preserve"> </w:t>
      </w:r>
      <w:r>
        <w:rPr>
          <w:w w:val="105"/>
        </w:rPr>
        <w:t>144-летний цикл, который, в свою очередь, делится на четыре</w:t>
      </w:r>
      <w:r>
        <w:rPr>
          <w:spacing w:val="1"/>
          <w:w w:val="105"/>
        </w:rPr>
        <w:t xml:space="preserve"> </w:t>
      </w:r>
      <w:r>
        <w:rPr>
          <w:w w:val="105"/>
        </w:rPr>
        <w:t>36-летних</w:t>
      </w:r>
      <w:r>
        <w:rPr>
          <w:spacing w:val="-7"/>
          <w:w w:val="105"/>
        </w:rPr>
        <w:t xml:space="preserve"> </w:t>
      </w:r>
      <w:r>
        <w:rPr>
          <w:w w:val="105"/>
        </w:rPr>
        <w:t>подцикла,</w:t>
      </w:r>
      <w:r>
        <w:rPr>
          <w:spacing w:val="-6"/>
          <w:w w:val="105"/>
        </w:rPr>
        <w:t xml:space="preserve"> </w:t>
      </w:r>
      <w:r>
        <w:rPr>
          <w:w w:val="105"/>
        </w:rPr>
        <w:t>а</w:t>
      </w:r>
      <w:r>
        <w:rPr>
          <w:spacing w:val="-6"/>
          <w:w w:val="105"/>
        </w:rPr>
        <w:t xml:space="preserve"> </w:t>
      </w:r>
      <w:r>
        <w:rPr>
          <w:w w:val="105"/>
        </w:rPr>
        <w:t>каждый</w:t>
      </w:r>
      <w:r>
        <w:rPr>
          <w:spacing w:val="-7"/>
          <w:w w:val="105"/>
        </w:rPr>
        <w:t xml:space="preserve"> </w:t>
      </w:r>
      <w:r>
        <w:rPr>
          <w:w w:val="105"/>
        </w:rPr>
        <w:t>подцикл</w:t>
      </w:r>
      <w:r>
        <w:rPr>
          <w:spacing w:val="-6"/>
          <w:w w:val="105"/>
        </w:rPr>
        <w:t xml:space="preserve"> </w:t>
      </w:r>
      <w:r>
        <w:rPr>
          <w:w w:val="105"/>
        </w:rPr>
        <w:t>состоит</w:t>
      </w:r>
      <w:r>
        <w:rPr>
          <w:spacing w:val="-6"/>
          <w:w w:val="105"/>
        </w:rPr>
        <w:t xml:space="preserve"> </w:t>
      </w:r>
      <w:r>
        <w:rPr>
          <w:w w:val="105"/>
        </w:rPr>
        <w:t>из</w:t>
      </w:r>
      <w:r>
        <w:rPr>
          <w:spacing w:val="-7"/>
          <w:w w:val="105"/>
        </w:rPr>
        <w:t xml:space="preserve"> </w:t>
      </w:r>
      <w:r>
        <w:rPr>
          <w:w w:val="105"/>
        </w:rPr>
        <w:t>трех</w:t>
      </w:r>
      <w:r>
        <w:rPr>
          <w:spacing w:val="-6"/>
          <w:w w:val="105"/>
        </w:rPr>
        <w:t xml:space="preserve"> </w:t>
      </w:r>
      <w:r>
        <w:rPr>
          <w:w w:val="105"/>
        </w:rPr>
        <w:t>12-летних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периодов.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Сегодня,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мнению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ученых,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действует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144-летний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цикл,</w:t>
      </w:r>
      <w:r>
        <w:rPr>
          <w:spacing w:val="-53"/>
          <w:w w:val="105"/>
        </w:rPr>
        <w:t xml:space="preserve"> </w:t>
      </w:r>
      <w:r>
        <w:rPr>
          <w:w w:val="105"/>
        </w:rPr>
        <w:t>который</w:t>
      </w:r>
      <w:r>
        <w:rPr>
          <w:spacing w:val="-8"/>
          <w:w w:val="105"/>
        </w:rPr>
        <w:t xml:space="preserve"> </w:t>
      </w:r>
      <w:r>
        <w:rPr>
          <w:w w:val="105"/>
        </w:rPr>
        <w:t>начался</w:t>
      </w:r>
      <w:r>
        <w:rPr>
          <w:spacing w:val="-8"/>
          <w:w w:val="105"/>
        </w:rPr>
        <w:t xml:space="preserve"> </w:t>
      </w:r>
      <w:r>
        <w:rPr>
          <w:w w:val="105"/>
        </w:rPr>
        <w:t>в</w:t>
      </w:r>
      <w:r>
        <w:rPr>
          <w:spacing w:val="-7"/>
          <w:w w:val="105"/>
        </w:rPr>
        <w:t xml:space="preserve"> </w:t>
      </w:r>
      <w:r>
        <w:rPr>
          <w:w w:val="105"/>
        </w:rPr>
        <w:t>1881</w:t>
      </w:r>
      <w:r>
        <w:rPr>
          <w:spacing w:val="-8"/>
          <w:w w:val="105"/>
        </w:rPr>
        <w:t xml:space="preserve"> </w:t>
      </w:r>
      <w:r>
        <w:rPr>
          <w:w w:val="105"/>
        </w:rPr>
        <w:t>г.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8"/>
          <w:w w:val="105"/>
        </w:rPr>
        <w:t xml:space="preserve"> </w:t>
      </w:r>
      <w:r>
        <w:rPr>
          <w:w w:val="105"/>
        </w:rPr>
        <w:t>закончится</w:t>
      </w:r>
      <w:r>
        <w:rPr>
          <w:spacing w:val="-7"/>
          <w:w w:val="105"/>
        </w:rPr>
        <w:t xml:space="preserve"> </w:t>
      </w:r>
      <w:r>
        <w:rPr>
          <w:w w:val="105"/>
        </w:rPr>
        <w:t>в</w:t>
      </w:r>
      <w:r>
        <w:rPr>
          <w:spacing w:val="-8"/>
          <w:w w:val="105"/>
        </w:rPr>
        <w:t xml:space="preserve"> </w:t>
      </w:r>
      <w:r>
        <w:rPr>
          <w:w w:val="105"/>
        </w:rPr>
        <w:t>2025</w:t>
      </w:r>
      <w:r>
        <w:rPr>
          <w:spacing w:val="-7"/>
          <w:w w:val="105"/>
        </w:rPr>
        <w:t xml:space="preserve"> </w:t>
      </w:r>
      <w:r>
        <w:rPr>
          <w:w w:val="105"/>
        </w:rPr>
        <w:t>г.</w:t>
      </w:r>
    </w:p>
    <w:p w:rsidR="00744E03" w:rsidRDefault="00E40E69">
      <w:pPr>
        <w:pStyle w:val="a3"/>
        <w:spacing w:line="242" w:lineRule="auto"/>
        <w:ind w:right="126"/>
      </w:pPr>
      <w:r>
        <w:rPr>
          <w:spacing w:val="-2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каждом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36-летнем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подцикле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возникало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глобальное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вооружен-</w:t>
      </w:r>
      <w:r>
        <w:rPr>
          <w:spacing w:val="-53"/>
          <w:w w:val="105"/>
        </w:rPr>
        <w:t xml:space="preserve"> </w:t>
      </w:r>
      <w:r>
        <w:rPr>
          <w:w w:val="105"/>
        </w:rPr>
        <w:t>ное противостояние, не обходившееся без активного участия Рос-</w:t>
      </w:r>
      <w:r>
        <w:rPr>
          <w:spacing w:val="-53"/>
          <w:w w:val="105"/>
        </w:rPr>
        <w:t xml:space="preserve"> </w:t>
      </w:r>
      <w:r>
        <w:rPr>
          <w:w w:val="105"/>
        </w:rPr>
        <w:t>сии:</w:t>
      </w:r>
      <w:r>
        <w:rPr>
          <w:spacing w:val="-14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первом</w:t>
      </w:r>
      <w:r>
        <w:rPr>
          <w:spacing w:val="-13"/>
          <w:w w:val="105"/>
        </w:rPr>
        <w:t xml:space="preserve"> </w:t>
      </w:r>
      <w:r>
        <w:rPr>
          <w:w w:val="105"/>
        </w:rPr>
        <w:t>подцикле</w:t>
      </w:r>
      <w:r>
        <w:rPr>
          <w:spacing w:val="-14"/>
          <w:w w:val="105"/>
        </w:rPr>
        <w:t xml:space="preserve"> </w:t>
      </w:r>
      <w:r>
        <w:rPr>
          <w:w w:val="105"/>
        </w:rPr>
        <w:t>(1881–1917)</w:t>
      </w:r>
      <w:r>
        <w:rPr>
          <w:spacing w:val="-13"/>
          <w:w w:val="105"/>
        </w:rPr>
        <w:t xml:space="preserve"> </w:t>
      </w:r>
      <w:r>
        <w:rPr>
          <w:w w:val="105"/>
        </w:rPr>
        <w:t>передел</w:t>
      </w:r>
      <w:r>
        <w:rPr>
          <w:spacing w:val="-13"/>
          <w:w w:val="105"/>
        </w:rPr>
        <w:t xml:space="preserve"> </w:t>
      </w:r>
      <w:r>
        <w:rPr>
          <w:w w:val="105"/>
        </w:rPr>
        <w:t>мира</w:t>
      </w:r>
      <w:r>
        <w:rPr>
          <w:spacing w:val="-13"/>
          <w:w w:val="105"/>
        </w:rPr>
        <w:t xml:space="preserve"> </w:t>
      </w:r>
      <w:r>
        <w:rPr>
          <w:w w:val="105"/>
        </w:rPr>
        <w:t>между</w:t>
      </w:r>
      <w:r>
        <w:rPr>
          <w:spacing w:val="-14"/>
          <w:w w:val="105"/>
        </w:rPr>
        <w:t xml:space="preserve"> </w:t>
      </w:r>
      <w:r>
        <w:rPr>
          <w:w w:val="105"/>
        </w:rPr>
        <w:t>крупней-</w:t>
      </w:r>
      <w:r>
        <w:rPr>
          <w:spacing w:val="-52"/>
          <w:w w:val="105"/>
        </w:rPr>
        <w:t xml:space="preserve"> </w:t>
      </w:r>
      <w:r>
        <w:rPr>
          <w:spacing w:val="-1"/>
          <w:w w:val="105"/>
        </w:rPr>
        <w:t>шими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державами</w:t>
      </w:r>
      <w:r>
        <w:rPr>
          <w:spacing w:val="-13"/>
          <w:w w:val="105"/>
        </w:rPr>
        <w:t xml:space="preserve"> </w:t>
      </w:r>
      <w:r>
        <w:rPr>
          <w:w w:val="105"/>
        </w:rPr>
        <w:t>привел</w:t>
      </w:r>
      <w:r>
        <w:rPr>
          <w:spacing w:val="-13"/>
          <w:w w:val="105"/>
        </w:rPr>
        <w:t xml:space="preserve"> </w:t>
      </w:r>
      <w:r>
        <w:rPr>
          <w:w w:val="105"/>
        </w:rPr>
        <w:t>к</w:t>
      </w:r>
      <w:r>
        <w:rPr>
          <w:spacing w:val="-12"/>
          <w:w w:val="105"/>
        </w:rPr>
        <w:t xml:space="preserve"> </w:t>
      </w:r>
      <w:r>
        <w:rPr>
          <w:w w:val="105"/>
        </w:rPr>
        <w:t>Первой</w:t>
      </w:r>
      <w:r>
        <w:rPr>
          <w:spacing w:val="-13"/>
          <w:w w:val="105"/>
        </w:rPr>
        <w:t xml:space="preserve"> </w:t>
      </w:r>
      <w:r>
        <w:rPr>
          <w:w w:val="105"/>
        </w:rPr>
        <w:t>мировой</w:t>
      </w:r>
      <w:r>
        <w:rPr>
          <w:spacing w:val="-13"/>
          <w:w w:val="105"/>
        </w:rPr>
        <w:t xml:space="preserve"> </w:t>
      </w:r>
      <w:r>
        <w:rPr>
          <w:w w:val="105"/>
        </w:rPr>
        <w:t>войне;</w:t>
      </w:r>
      <w:r>
        <w:rPr>
          <w:spacing w:val="-13"/>
          <w:w w:val="105"/>
        </w:rPr>
        <w:t xml:space="preserve"> </w:t>
      </w:r>
      <w:r>
        <w:rPr>
          <w:w w:val="105"/>
        </w:rPr>
        <w:t>второй</w:t>
      </w:r>
      <w:r>
        <w:rPr>
          <w:spacing w:val="-12"/>
          <w:w w:val="105"/>
        </w:rPr>
        <w:t xml:space="preserve"> </w:t>
      </w:r>
      <w:r>
        <w:rPr>
          <w:w w:val="105"/>
        </w:rPr>
        <w:t>подцикл</w:t>
      </w:r>
      <w:r>
        <w:rPr>
          <w:spacing w:val="-53"/>
          <w:w w:val="105"/>
        </w:rPr>
        <w:t xml:space="preserve"> </w:t>
      </w:r>
      <w:r>
        <w:rPr>
          <w:w w:val="105"/>
        </w:rPr>
        <w:t>ознаменовался Второй мировой войной, и снова Россия была од-</w:t>
      </w:r>
      <w:r>
        <w:rPr>
          <w:spacing w:val="1"/>
          <w:w w:val="105"/>
        </w:rPr>
        <w:t xml:space="preserve"> </w:t>
      </w:r>
      <w:r>
        <w:rPr>
          <w:w w:val="105"/>
        </w:rPr>
        <w:t>ним из главных ее участников; в третьем подцикле (1953–1989)</w:t>
      </w:r>
      <w:r>
        <w:rPr>
          <w:spacing w:val="1"/>
          <w:w w:val="105"/>
        </w:rPr>
        <w:t xml:space="preserve"> </w:t>
      </w:r>
      <w:r>
        <w:rPr>
          <w:w w:val="105"/>
        </w:rPr>
        <w:t>противостояние двух систем — социализма и капитализма — до-</w:t>
      </w:r>
      <w:r>
        <w:rPr>
          <w:spacing w:val="1"/>
          <w:w w:val="105"/>
        </w:rPr>
        <w:t xml:space="preserve"> </w:t>
      </w:r>
      <w:r>
        <w:rPr>
          <w:w w:val="105"/>
        </w:rPr>
        <w:t>стигло таких масштабов, что можно говорить о третьей мировой</w:t>
      </w:r>
      <w:r>
        <w:rPr>
          <w:spacing w:val="1"/>
          <w:w w:val="105"/>
        </w:rPr>
        <w:t xml:space="preserve"> </w:t>
      </w:r>
      <w:r>
        <w:rPr>
          <w:w w:val="105"/>
        </w:rPr>
        <w:t>войне (правда, на сей раз «холодной»). Наконец, в четвертом под-</w:t>
      </w:r>
      <w:r>
        <w:rPr>
          <w:spacing w:val="-53"/>
          <w:w w:val="105"/>
        </w:rPr>
        <w:t xml:space="preserve"> </w:t>
      </w:r>
      <w:r>
        <w:rPr>
          <w:w w:val="105"/>
        </w:rPr>
        <w:t>цикле (1989–2025) мы становимся свидетелями коренных измене-</w:t>
      </w:r>
      <w:r>
        <w:rPr>
          <w:spacing w:val="-53"/>
          <w:w w:val="105"/>
        </w:rPr>
        <w:t xml:space="preserve"> </w:t>
      </w:r>
      <w:r>
        <w:rPr>
          <w:w w:val="105"/>
        </w:rPr>
        <w:t>ний в мире, связанных с распадом Советского Союза и мировой</w:t>
      </w:r>
      <w:r>
        <w:rPr>
          <w:spacing w:val="1"/>
          <w:w w:val="105"/>
        </w:rPr>
        <w:t xml:space="preserve"> </w:t>
      </w:r>
      <w:r>
        <w:rPr>
          <w:w w:val="105"/>
        </w:rPr>
        <w:t>системы</w:t>
      </w:r>
      <w:r>
        <w:rPr>
          <w:spacing w:val="-7"/>
          <w:w w:val="105"/>
        </w:rPr>
        <w:t xml:space="preserve"> </w:t>
      </w:r>
      <w:r>
        <w:rPr>
          <w:w w:val="105"/>
        </w:rPr>
        <w:t>социализма.</w:t>
      </w:r>
    </w:p>
    <w:p w:rsidR="00744E03" w:rsidRDefault="00E40E69">
      <w:pPr>
        <w:pStyle w:val="a3"/>
        <w:spacing w:line="242" w:lineRule="auto"/>
        <w:ind w:right="126"/>
      </w:pPr>
      <w:r>
        <w:t>Существуют</w:t>
      </w:r>
      <w:r>
        <w:rPr>
          <w:spacing w:val="-6"/>
        </w:rPr>
        <w:t xml:space="preserve"> </w:t>
      </w:r>
      <w:r>
        <w:t>также</w:t>
      </w:r>
      <w:r>
        <w:rPr>
          <w:spacing w:val="-5"/>
        </w:rPr>
        <w:t xml:space="preserve"> </w:t>
      </w:r>
      <w:r>
        <w:rPr>
          <w:i/>
        </w:rPr>
        <w:t>сверхдолгосрочные</w:t>
      </w:r>
      <w:r>
        <w:rPr>
          <w:i/>
          <w:spacing w:val="-5"/>
        </w:rPr>
        <w:t xml:space="preserve"> </w:t>
      </w:r>
      <w:r>
        <w:t>циклы,</w:t>
      </w:r>
      <w:r>
        <w:rPr>
          <w:spacing w:val="-5"/>
        </w:rPr>
        <w:t xml:space="preserve"> </w:t>
      </w:r>
      <w:r>
        <w:t>которые</w:t>
      </w:r>
      <w:r>
        <w:rPr>
          <w:spacing w:val="-6"/>
        </w:rPr>
        <w:t xml:space="preserve"> </w:t>
      </w:r>
      <w:r>
        <w:t>могут</w:t>
      </w:r>
      <w:r>
        <w:rPr>
          <w:spacing w:val="-5"/>
        </w:rPr>
        <w:t xml:space="preserve"> </w:t>
      </w:r>
      <w:r>
        <w:t>про-</w:t>
      </w:r>
      <w:r>
        <w:rPr>
          <w:spacing w:val="-50"/>
        </w:rPr>
        <w:t xml:space="preserve"> </w:t>
      </w:r>
      <w:r>
        <w:rPr>
          <w:w w:val="105"/>
        </w:rPr>
        <w:t>должаться</w:t>
      </w:r>
      <w:r>
        <w:rPr>
          <w:spacing w:val="18"/>
          <w:w w:val="105"/>
        </w:rPr>
        <w:t xml:space="preserve"> </w:t>
      </w:r>
      <w:r>
        <w:rPr>
          <w:w w:val="105"/>
        </w:rPr>
        <w:t>несколько</w:t>
      </w:r>
      <w:r>
        <w:rPr>
          <w:spacing w:val="19"/>
          <w:w w:val="105"/>
        </w:rPr>
        <w:t xml:space="preserve"> </w:t>
      </w:r>
      <w:r>
        <w:rPr>
          <w:w w:val="105"/>
        </w:rPr>
        <w:t>столетий:</w:t>
      </w:r>
      <w:r>
        <w:rPr>
          <w:spacing w:val="19"/>
          <w:w w:val="105"/>
        </w:rPr>
        <w:t xml:space="preserve"> </w:t>
      </w:r>
      <w:r>
        <w:rPr>
          <w:w w:val="105"/>
        </w:rPr>
        <w:t>тысячелетние,</w:t>
      </w:r>
      <w:r>
        <w:rPr>
          <w:spacing w:val="19"/>
          <w:w w:val="105"/>
        </w:rPr>
        <w:t xml:space="preserve"> </w:t>
      </w:r>
      <w:r>
        <w:rPr>
          <w:w w:val="105"/>
        </w:rPr>
        <w:t>выражающие</w:t>
      </w:r>
      <w:r>
        <w:rPr>
          <w:spacing w:val="19"/>
          <w:w w:val="105"/>
        </w:rPr>
        <w:t xml:space="preserve"> </w:t>
      </w:r>
      <w:r>
        <w:rPr>
          <w:w w:val="105"/>
        </w:rPr>
        <w:t>наи-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5" w:firstLine="0"/>
      </w:pPr>
      <w:r>
        <w:rPr>
          <w:w w:val="105"/>
        </w:rPr>
        <w:lastRenderedPageBreak/>
        <w:t>более длительные периоды в развитии общества (например, исто-</w:t>
      </w:r>
      <w:r>
        <w:rPr>
          <w:spacing w:val="-53"/>
          <w:w w:val="105"/>
        </w:rPr>
        <w:t xml:space="preserve"> </w:t>
      </w:r>
      <w:r>
        <w:rPr>
          <w:w w:val="105"/>
        </w:rPr>
        <w:t>рические суперциклы, жизненные циклы этносов Л.Н. Гумилева,</w:t>
      </w:r>
      <w:r>
        <w:rPr>
          <w:spacing w:val="1"/>
          <w:w w:val="105"/>
        </w:rPr>
        <w:t xml:space="preserve"> </w:t>
      </w:r>
      <w:r>
        <w:rPr>
          <w:w w:val="105"/>
        </w:rPr>
        <w:t>О. Тоффлера, А. Тойнби, В. Яковца); циклы, измеряемые милли-</w:t>
      </w:r>
      <w:r>
        <w:rPr>
          <w:spacing w:val="1"/>
          <w:w w:val="105"/>
        </w:rPr>
        <w:t xml:space="preserve"> </w:t>
      </w:r>
      <w:r>
        <w:rPr>
          <w:w w:val="105"/>
        </w:rPr>
        <w:t>онами и миллиардами лет и относящиеся к природным процессам</w:t>
      </w:r>
      <w:r>
        <w:rPr>
          <w:spacing w:val="-53"/>
          <w:w w:val="105"/>
        </w:rPr>
        <w:t xml:space="preserve"> </w:t>
      </w:r>
      <w:r>
        <w:rPr>
          <w:w w:val="105"/>
        </w:rPr>
        <w:t>(космические,</w:t>
      </w:r>
      <w:r>
        <w:rPr>
          <w:spacing w:val="-6"/>
          <w:w w:val="105"/>
        </w:rPr>
        <w:t xml:space="preserve"> </w:t>
      </w:r>
      <w:r>
        <w:rPr>
          <w:w w:val="105"/>
        </w:rPr>
        <w:t>геологические).</w:t>
      </w:r>
    </w:p>
    <w:p w:rsidR="00744E03" w:rsidRDefault="00E40E69">
      <w:pPr>
        <w:pStyle w:val="a3"/>
        <w:spacing w:line="242" w:lineRule="auto"/>
        <w:ind w:right="123"/>
      </w:pPr>
      <w:r>
        <w:rPr>
          <w:w w:val="105"/>
        </w:rPr>
        <w:t>В своей книге «Древняя Русь и Великая степь» Л.Н. Гумилев</w:t>
      </w:r>
      <w:r>
        <w:rPr>
          <w:spacing w:val="1"/>
          <w:w w:val="105"/>
        </w:rPr>
        <w:t xml:space="preserve"> </w:t>
      </w:r>
      <w:r>
        <w:rPr>
          <w:w w:val="105"/>
        </w:rPr>
        <w:t>изучил цикл развития этноса от зарождения до гибели, исчисля-</w:t>
      </w:r>
      <w:r>
        <w:rPr>
          <w:spacing w:val="1"/>
          <w:w w:val="105"/>
        </w:rPr>
        <w:t xml:space="preserve"> </w:t>
      </w:r>
      <w:r>
        <w:rPr>
          <w:w w:val="105"/>
        </w:rPr>
        <w:t>емый примерно 1,5 тысячи лет,— вот тот исторический срок, ко-</w:t>
      </w:r>
      <w:r>
        <w:rPr>
          <w:spacing w:val="1"/>
          <w:w w:val="105"/>
        </w:rPr>
        <w:t xml:space="preserve"> </w:t>
      </w:r>
      <w:r>
        <w:rPr>
          <w:w w:val="105"/>
        </w:rPr>
        <w:t>торый</w:t>
      </w:r>
      <w:r>
        <w:rPr>
          <w:spacing w:val="-7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конечном</w:t>
      </w:r>
      <w:r>
        <w:rPr>
          <w:spacing w:val="-6"/>
          <w:w w:val="105"/>
        </w:rPr>
        <w:t xml:space="preserve"> </w:t>
      </w:r>
      <w:r>
        <w:rPr>
          <w:w w:val="105"/>
        </w:rPr>
        <w:t>счете</w:t>
      </w:r>
      <w:r>
        <w:rPr>
          <w:spacing w:val="-6"/>
          <w:w w:val="105"/>
        </w:rPr>
        <w:t xml:space="preserve"> </w:t>
      </w:r>
      <w:r>
        <w:rPr>
          <w:w w:val="105"/>
        </w:rPr>
        <w:t>был</w:t>
      </w:r>
      <w:r>
        <w:rPr>
          <w:spacing w:val="-6"/>
          <w:w w:val="105"/>
        </w:rPr>
        <w:t xml:space="preserve"> </w:t>
      </w:r>
      <w:r>
        <w:rPr>
          <w:w w:val="105"/>
        </w:rPr>
        <w:t>отпущен</w:t>
      </w:r>
      <w:r>
        <w:rPr>
          <w:spacing w:val="-7"/>
          <w:w w:val="105"/>
        </w:rPr>
        <w:t xml:space="preserve"> </w:t>
      </w:r>
      <w:r>
        <w:rPr>
          <w:w w:val="105"/>
        </w:rPr>
        <w:t>Древнему</w:t>
      </w:r>
      <w:r>
        <w:rPr>
          <w:spacing w:val="-6"/>
          <w:w w:val="105"/>
        </w:rPr>
        <w:t xml:space="preserve"> </w:t>
      </w:r>
      <w:r>
        <w:rPr>
          <w:w w:val="105"/>
        </w:rPr>
        <w:t>Риму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Византии,</w:t>
      </w:r>
      <w:r>
        <w:rPr>
          <w:spacing w:val="-53"/>
          <w:w w:val="105"/>
        </w:rPr>
        <w:t xml:space="preserve"> </w:t>
      </w:r>
      <w:r>
        <w:rPr>
          <w:w w:val="105"/>
        </w:rPr>
        <w:t>западно-европейской</w:t>
      </w:r>
      <w:r>
        <w:rPr>
          <w:spacing w:val="1"/>
          <w:w w:val="105"/>
        </w:rPr>
        <w:t xml:space="preserve"> </w:t>
      </w:r>
      <w:r>
        <w:rPr>
          <w:w w:val="105"/>
        </w:rPr>
        <w:t>цивилизации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цивилизации</w:t>
      </w:r>
      <w:r>
        <w:rPr>
          <w:spacing w:val="1"/>
          <w:w w:val="105"/>
        </w:rPr>
        <w:t xml:space="preserve"> </w:t>
      </w:r>
      <w:r>
        <w:rPr>
          <w:w w:val="105"/>
        </w:rPr>
        <w:t>русской;</w:t>
      </w:r>
      <w:r>
        <w:rPr>
          <w:spacing w:val="1"/>
          <w:w w:val="105"/>
        </w:rPr>
        <w:t xml:space="preserve"> </w:t>
      </w:r>
      <w:r>
        <w:rPr>
          <w:w w:val="105"/>
        </w:rPr>
        <w:t>все</w:t>
      </w:r>
      <w:r>
        <w:rPr>
          <w:spacing w:val="-53"/>
          <w:w w:val="105"/>
        </w:rPr>
        <w:t xml:space="preserve"> </w:t>
      </w:r>
      <w:r>
        <w:rPr>
          <w:w w:val="105"/>
        </w:rPr>
        <w:t>эти</w:t>
      </w:r>
      <w:r>
        <w:rPr>
          <w:spacing w:val="-8"/>
          <w:w w:val="105"/>
        </w:rPr>
        <w:t xml:space="preserve"> </w:t>
      </w:r>
      <w:r>
        <w:rPr>
          <w:w w:val="105"/>
        </w:rPr>
        <w:t>этносы</w:t>
      </w:r>
      <w:r>
        <w:rPr>
          <w:spacing w:val="-9"/>
          <w:w w:val="105"/>
        </w:rPr>
        <w:t xml:space="preserve"> </w:t>
      </w:r>
      <w:r>
        <w:rPr>
          <w:w w:val="105"/>
        </w:rPr>
        <w:t>конечны,</w:t>
      </w:r>
      <w:r>
        <w:rPr>
          <w:spacing w:val="-8"/>
          <w:w w:val="105"/>
        </w:rPr>
        <w:t xml:space="preserve"> </w:t>
      </w:r>
      <w:r>
        <w:rPr>
          <w:w w:val="105"/>
        </w:rPr>
        <w:t>у</w:t>
      </w:r>
      <w:r>
        <w:rPr>
          <w:spacing w:val="-8"/>
          <w:w w:val="105"/>
        </w:rPr>
        <w:t xml:space="preserve"> </w:t>
      </w:r>
      <w:r>
        <w:rPr>
          <w:w w:val="105"/>
        </w:rPr>
        <w:t>каждого</w:t>
      </w:r>
      <w:r>
        <w:rPr>
          <w:spacing w:val="-8"/>
          <w:w w:val="105"/>
        </w:rPr>
        <w:t xml:space="preserve"> </w:t>
      </w:r>
      <w:r>
        <w:rPr>
          <w:w w:val="105"/>
        </w:rPr>
        <w:t>из</w:t>
      </w:r>
      <w:r>
        <w:rPr>
          <w:spacing w:val="-8"/>
          <w:w w:val="105"/>
        </w:rPr>
        <w:t xml:space="preserve"> </w:t>
      </w:r>
      <w:r>
        <w:rPr>
          <w:w w:val="105"/>
        </w:rPr>
        <w:t>них</w:t>
      </w:r>
      <w:r>
        <w:rPr>
          <w:spacing w:val="-9"/>
          <w:w w:val="105"/>
        </w:rPr>
        <w:t xml:space="preserve"> </w:t>
      </w:r>
      <w:r>
        <w:rPr>
          <w:w w:val="105"/>
        </w:rPr>
        <w:t>есть</w:t>
      </w:r>
      <w:r>
        <w:rPr>
          <w:spacing w:val="-7"/>
          <w:w w:val="105"/>
        </w:rPr>
        <w:t xml:space="preserve"> </w:t>
      </w:r>
      <w:r>
        <w:rPr>
          <w:w w:val="105"/>
        </w:rPr>
        <w:t>время</w:t>
      </w:r>
      <w:r>
        <w:rPr>
          <w:spacing w:val="-8"/>
          <w:w w:val="105"/>
        </w:rPr>
        <w:t xml:space="preserve"> </w:t>
      </w:r>
      <w:r>
        <w:rPr>
          <w:w w:val="105"/>
        </w:rPr>
        <w:t>рождения,</w:t>
      </w:r>
      <w:r>
        <w:rPr>
          <w:spacing w:val="-7"/>
          <w:w w:val="105"/>
        </w:rPr>
        <w:t xml:space="preserve"> </w:t>
      </w:r>
      <w:r>
        <w:rPr>
          <w:w w:val="105"/>
        </w:rPr>
        <w:t>моло-</w:t>
      </w:r>
      <w:r>
        <w:rPr>
          <w:spacing w:val="-53"/>
          <w:w w:val="105"/>
        </w:rPr>
        <w:t xml:space="preserve"> </w:t>
      </w:r>
      <w:r>
        <w:rPr>
          <w:w w:val="105"/>
        </w:rPr>
        <w:t>дости, созревания, старения, гибели. Но наиболее подробно эта</w:t>
      </w:r>
      <w:r>
        <w:rPr>
          <w:spacing w:val="1"/>
          <w:w w:val="105"/>
        </w:rPr>
        <w:t xml:space="preserve"> </w:t>
      </w:r>
      <w:r>
        <w:rPr>
          <w:w w:val="105"/>
        </w:rPr>
        <w:t>концепция</w:t>
      </w:r>
      <w:r>
        <w:rPr>
          <w:spacing w:val="1"/>
          <w:w w:val="105"/>
        </w:rPr>
        <w:t xml:space="preserve"> </w:t>
      </w:r>
      <w:r>
        <w:rPr>
          <w:w w:val="105"/>
        </w:rPr>
        <w:t>разработана</w:t>
      </w:r>
      <w:r>
        <w:rPr>
          <w:spacing w:val="1"/>
          <w:w w:val="105"/>
        </w:rPr>
        <w:t xml:space="preserve"> </w:t>
      </w:r>
      <w:r>
        <w:rPr>
          <w:w w:val="105"/>
        </w:rPr>
        <w:t>известным  американским  футурологом</w:t>
      </w:r>
      <w:r>
        <w:rPr>
          <w:spacing w:val="1"/>
          <w:w w:val="105"/>
        </w:rPr>
        <w:t xml:space="preserve"> </w:t>
      </w:r>
      <w:r>
        <w:rPr>
          <w:w w:val="105"/>
        </w:rPr>
        <w:t>О. Тоффлером, который выделил в истории человечества три вол-</w:t>
      </w:r>
      <w:r>
        <w:rPr>
          <w:spacing w:val="-53"/>
          <w:w w:val="105"/>
        </w:rPr>
        <w:t xml:space="preserve"> </w:t>
      </w:r>
      <w:r>
        <w:rPr>
          <w:w w:val="105"/>
        </w:rPr>
        <w:t>ны. Первая началась 8–9 тыс. лет назад с неолитической револю-</w:t>
      </w:r>
      <w:r>
        <w:rPr>
          <w:spacing w:val="1"/>
          <w:w w:val="105"/>
        </w:rPr>
        <w:t xml:space="preserve"> </w:t>
      </w:r>
      <w:r>
        <w:rPr>
          <w:w w:val="105"/>
        </w:rPr>
        <w:t>ции, которая породила сельскохозяйственную цивилизацию. Вто-</w:t>
      </w:r>
      <w:r>
        <w:rPr>
          <w:spacing w:val="-53"/>
          <w:w w:val="105"/>
        </w:rPr>
        <w:t xml:space="preserve"> </w:t>
      </w:r>
      <w:r>
        <w:rPr>
          <w:w w:val="105"/>
        </w:rPr>
        <w:t>рая</w:t>
      </w:r>
      <w:r>
        <w:rPr>
          <w:spacing w:val="-6"/>
          <w:w w:val="105"/>
        </w:rPr>
        <w:t xml:space="preserve"> </w:t>
      </w:r>
      <w:r>
        <w:rPr>
          <w:w w:val="105"/>
        </w:rPr>
        <w:t>волна</w:t>
      </w:r>
      <w:r>
        <w:rPr>
          <w:spacing w:val="-6"/>
          <w:w w:val="105"/>
        </w:rPr>
        <w:t xml:space="preserve"> </w:t>
      </w:r>
      <w:r>
        <w:rPr>
          <w:w w:val="105"/>
        </w:rPr>
        <w:t>—</w:t>
      </w:r>
      <w:r>
        <w:rPr>
          <w:spacing w:val="-5"/>
          <w:w w:val="105"/>
        </w:rPr>
        <w:t xml:space="preserve"> </w:t>
      </w:r>
      <w:r>
        <w:rPr>
          <w:w w:val="105"/>
        </w:rPr>
        <w:t>индустриальная</w:t>
      </w:r>
      <w:r>
        <w:rPr>
          <w:spacing w:val="-6"/>
          <w:w w:val="105"/>
        </w:rPr>
        <w:t xml:space="preserve"> </w:t>
      </w:r>
      <w:r>
        <w:rPr>
          <w:w w:val="105"/>
        </w:rPr>
        <w:t>цивилизация</w:t>
      </w:r>
      <w:r>
        <w:rPr>
          <w:spacing w:val="-6"/>
          <w:w w:val="105"/>
        </w:rPr>
        <w:t xml:space="preserve"> </w:t>
      </w:r>
      <w:r>
        <w:rPr>
          <w:w w:val="105"/>
        </w:rPr>
        <w:t>—</w:t>
      </w:r>
      <w:r>
        <w:rPr>
          <w:spacing w:val="-5"/>
          <w:w w:val="105"/>
        </w:rPr>
        <w:t xml:space="preserve"> </w:t>
      </w:r>
      <w:r>
        <w:rPr>
          <w:w w:val="105"/>
        </w:rPr>
        <w:t>возникла</w:t>
      </w:r>
      <w:r>
        <w:rPr>
          <w:spacing w:val="-6"/>
          <w:w w:val="105"/>
        </w:rPr>
        <w:t xml:space="preserve"> </w:t>
      </w:r>
      <w:r>
        <w:rPr>
          <w:w w:val="105"/>
        </w:rPr>
        <w:t>с</w:t>
      </w:r>
      <w:r>
        <w:rPr>
          <w:spacing w:val="-5"/>
          <w:w w:val="105"/>
        </w:rPr>
        <w:t xml:space="preserve"> </w:t>
      </w:r>
      <w:r>
        <w:rPr>
          <w:w w:val="105"/>
        </w:rPr>
        <w:t>промыш-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ленной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революции: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300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лет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назад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произошел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эволюционный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взрыв,</w:t>
      </w:r>
      <w:r>
        <w:rPr>
          <w:spacing w:val="-53"/>
          <w:w w:val="105"/>
        </w:rPr>
        <w:t xml:space="preserve"> </w:t>
      </w:r>
      <w:r>
        <w:rPr>
          <w:w w:val="105"/>
        </w:rPr>
        <w:t>ударные</w:t>
      </w:r>
      <w:r>
        <w:rPr>
          <w:spacing w:val="-8"/>
          <w:w w:val="105"/>
        </w:rPr>
        <w:t xml:space="preserve"> </w:t>
      </w:r>
      <w:r>
        <w:rPr>
          <w:w w:val="105"/>
        </w:rPr>
        <w:t>волны</w:t>
      </w:r>
      <w:r>
        <w:rPr>
          <w:spacing w:val="-7"/>
          <w:w w:val="105"/>
        </w:rPr>
        <w:t xml:space="preserve"> </w:t>
      </w:r>
      <w:r>
        <w:rPr>
          <w:w w:val="105"/>
        </w:rPr>
        <w:t>от</w:t>
      </w:r>
      <w:r>
        <w:rPr>
          <w:spacing w:val="-8"/>
          <w:w w:val="105"/>
        </w:rPr>
        <w:t xml:space="preserve"> </w:t>
      </w:r>
      <w:r>
        <w:rPr>
          <w:w w:val="105"/>
        </w:rPr>
        <w:t>которого</w:t>
      </w:r>
      <w:r>
        <w:rPr>
          <w:spacing w:val="-7"/>
          <w:w w:val="105"/>
        </w:rPr>
        <w:t xml:space="preserve"> </w:t>
      </w:r>
      <w:r>
        <w:rPr>
          <w:w w:val="105"/>
        </w:rPr>
        <w:t>обошли</w:t>
      </w:r>
      <w:r>
        <w:rPr>
          <w:spacing w:val="-8"/>
          <w:w w:val="105"/>
        </w:rPr>
        <w:t xml:space="preserve"> </w:t>
      </w:r>
      <w:r>
        <w:rPr>
          <w:w w:val="105"/>
        </w:rPr>
        <w:t>всю</w:t>
      </w:r>
      <w:r>
        <w:rPr>
          <w:spacing w:val="-7"/>
          <w:w w:val="105"/>
        </w:rPr>
        <w:t xml:space="preserve"> </w:t>
      </w:r>
      <w:r>
        <w:rPr>
          <w:w w:val="105"/>
        </w:rPr>
        <w:t>землю,</w:t>
      </w:r>
      <w:r>
        <w:rPr>
          <w:spacing w:val="-7"/>
          <w:w w:val="105"/>
        </w:rPr>
        <w:t xml:space="preserve"> </w:t>
      </w:r>
      <w:r>
        <w:rPr>
          <w:w w:val="105"/>
        </w:rPr>
        <w:t>разрушая</w:t>
      </w:r>
      <w:r>
        <w:rPr>
          <w:spacing w:val="-8"/>
          <w:w w:val="105"/>
        </w:rPr>
        <w:t xml:space="preserve"> </w:t>
      </w:r>
      <w:r>
        <w:rPr>
          <w:w w:val="105"/>
        </w:rPr>
        <w:t>древние</w:t>
      </w:r>
      <w:r>
        <w:rPr>
          <w:spacing w:val="-53"/>
          <w:w w:val="105"/>
        </w:rPr>
        <w:t xml:space="preserve"> </w:t>
      </w:r>
      <w:r>
        <w:rPr>
          <w:w w:val="105"/>
        </w:rPr>
        <w:t>общества и порождая совершенно новые цивилизации; таким об-</w:t>
      </w:r>
      <w:r>
        <w:rPr>
          <w:spacing w:val="1"/>
          <w:w w:val="105"/>
        </w:rPr>
        <w:t xml:space="preserve"> </w:t>
      </w:r>
      <w:r>
        <w:rPr>
          <w:w w:val="105"/>
        </w:rPr>
        <w:t>разом</w:t>
      </w:r>
      <w:r>
        <w:rPr>
          <w:spacing w:val="1"/>
          <w:w w:val="105"/>
        </w:rPr>
        <w:t xml:space="preserve"> </w:t>
      </w:r>
      <w:r>
        <w:rPr>
          <w:w w:val="105"/>
        </w:rPr>
        <w:t>была</w:t>
      </w:r>
      <w:r>
        <w:rPr>
          <w:spacing w:val="1"/>
          <w:w w:val="105"/>
        </w:rPr>
        <w:t xml:space="preserve"> </w:t>
      </w:r>
      <w:r>
        <w:rPr>
          <w:w w:val="105"/>
        </w:rPr>
        <w:t>осуществлена</w:t>
      </w:r>
      <w:r>
        <w:rPr>
          <w:spacing w:val="1"/>
          <w:w w:val="105"/>
        </w:rPr>
        <w:t xml:space="preserve"> </w:t>
      </w:r>
      <w:r>
        <w:rPr>
          <w:w w:val="105"/>
        </w:rPr>
        <w:t>промышленная</w:t>
      </w:r>
      <w:r>
        <w:rPr>
          <w:spacing w:val="1"/>
          <w:w w:val="105"/>
        </w:rPr>
        <w:t xml:space="preserve"> </w:t>
      </w:r>
      <w:r>
        <w:rPr>
          <w:w w:val="105"/>
        </w:rPr>
        <w:t>революция.</w:t>
      </w:r>
      <w:r>
        <w:rPr>
          <w:spacing w:val="1"/>
          <w:w w:val="105"/>
        </w:rPr>
        <w:t xml:space="preserve"> </w:t>
      </w:r>
      <w:r>
        <w:rPr>
          <w:w w:val="105"/>
        </w:rPr>
        <w:t>С  конца</w:t>
      </w:r>
      <w:r>
        <w:rPr>
          <w:spacing w:val="-53"/>
          <w:w w:val="105"/>
        </w:rPr>
        <w:t xml:space="preserve"> </w:t>
      </w:r>
      <w:r>
        <w:rPr>
          <w:w w:val="105"/>
        </w:rPr>
        <w:t>ХХ в. начинается третья волна — многое в этой возникающей ци-</w:t>
      </w:r>
      <w:r>
        <w:rPr>
          <w:spacing w:val="-53"/>
          <w:w w:val="105"/>
        </w:rPr>
        <w:t xml:space="preserve"> </w:t>
      </w:r>
      <w:r>
        <w:rPr>
          <w:w w:val="105"/>
        </w:rPr>
        <w:t>вилизации противоречит традиционной индустриальной цивили-</w:t>
      </w:r>
      <w:r>
        <w:rPr>
          <w:spacing w:val="1"/>
          <w:w w:val="105"/>
        </w:rPr>
        <w:t xml:space="preserve"> </w:t>
      </w:r>
      <w:r>
        <w:rPr>
          <w:w w:val="105"/>
        </w:rPr>
        <w:t>зации.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05"/>
        </w:rPr>
        <w:t>Подведем итоги сказанному. Историю человечества можно об-</w:t>
      </w:r>
      <w:r>
        <w:rPr>
          <w:spacing w:val="-53"/>
          <w:w w:val="105"/>
        </w:rPr>
        <w:t xml:space="preserve"> </w:t>
      </w:r>
      <w:r>
        <w:rPr>
          <w:w w:val="105"/>
        </w:rPr>
        <w:t>разно представить как жгут взаимопереплетающихся спиралей.</w:t>
      </w:r>
      <w:r>
        <w:rPr>
          <w:spacing w:val="1"/>
          <w:w w:val="105"/>
        </w:rPr>
        <w:t xml:space="preserve"> </w:t>
      </w:r>
      <w:r>
        <w:rPr>
          <w:w w:val="105"/>
        </w:rPr>
        <w:t>Наиболее крупные витки общеисторической спирали представле-</w:t>
      </w:r>
      <w:r>
        <w:rPr>
          <w:spacing w:val="-53"/>
          <w:w w:val="105"/>
        </w:rPr>
        <w:t xml:space="preserve"> </w:t>
      </w:r>
      <w:r>
        <w:rPr>
          <w:w w:val="105"/>
        </w:rPr>
        <w:t>ны суперциклами. Их пока всего два, начинается третий; казалось</w:t>
      </w:r>
      <w:r>
        <w:rPr>
          <w:spacing w:val="-53"/>
          <w:w w:val="105"/>
        </w:rPr>
        <w:t xml:space="preserve"> </w:t>
      </w:r>
      <w:r>
        <w:rPr>
          <w:w w:val="105"/>
        </w:rPr>
        <w:t>бы,</w:t>
      </w:r>
      <w:r>
        <w:rPr>
          <w:spacing w:val="-12"/>
          <w:w w:val="105"/>
        </w:rPr>
        <w:t xml:space="preserve"> </w:t>
      </w:r>
      <w:r>
        <w:rPr>
          <w:w w:val="105"/>
        </w:rPr>
        <w:t>такое</w:t>
      </w:r>
      <w:r>
        <w:rPr>
          <w:spacing w:val="-11"/>
          <w:w w:val="105"/>
        </w:rPr>
        <w:t xml:space="preserve"> </w:t>
      </w:r>
      <w:r>
        <w:rPr>
          <w:w w:val="105"/>
        </w:rPr>
        <w:t>малое</w:t>
      </w:r>
      <w:r>
        <w:rPr>
          <w:spacing w:val="-12"/>
          <w:w w:val="105"/>
        </w:rPr>
        <w:t xml:space="preserve"> </w:t>
      </w:r>
      <w:r>
        <w:rPr>
          <w:w w:val="105"/>
        </w:rPr>
        <w:t>число</w:t>
      </w:r>
      <w:r>
        <w:rPr>
          <w:spacing w:val="-11"/>
          <w:w w:val="105"/>
        </w:rPr>
        <w:t xml:space="preserve"> </w:t>
      </w:r>
      <w:r>
        <w:rPr>
          <w:w w:val="105"/>
        </w:rPr>
        <w:t>наблюдений</w:t>
      </w:r>
      <w:r>
        <w:rPr>
          <w:spacing w:val="-12"/>
          <w:w w:val="105"/>
        </w:rPr>
        <w:t xml:space="preserve"> </w:t>
      </w:r>
      <w:r>
        <w:rPr>
          <w:w w:val="105"/>
        </w:rPr>
        <w:t>затрудняет</w:t>
      </w:r>
      <w:r>
        <w:rPr>
          <w:spacing w:val="-11"/>
          <w:w w:val="105"/>
        </w:rPr>
        <w:t xml:space="preserve"> </w:t>
      </w:r>
      <w:r>
        <w:rPr>
          <w:w w:val="105"/>
        </w:rPr>
        <w:t>вывод</w:t>
      </w:r>
      <w:r>
        <w:rPr>
          <w:spacing w:val="-12"/>
          <w:w w:val="105"/>
        </w:rPr>
        <w:t xml:space="preserve"> </w:t>
      </w:r>
      <w:r>
        <w:rPr>
          <w:w w:val="105"/>
        </w:rPr>
        <w:t>о</w:t>
      </w:r>
      <w:r>
        <w:rPr>
          <w:spacing w:val="-11"/>
          <w:w w:val="105"/>
        </w:rPr>
        <w:t xml:space="preserve"> </w:t>
      </w:r>
      <w:r>
        <w:rPr>
          <w:w w:val="105"/>
        </w:rPr>
        <w:t>закономер-</w:t>
      </w:r>
      <w:r>
        <w:rPr>
          <w:spacing w:val="-53"/>
          <w:w w:val="105"/>
        </w:rPr>
        <w:t xml:space="preserve"> </w:t>
      </w:r>
      <w:r>
        <w:rPr>
          <w:w w:val="105"/>
        </w:rPr>
        <w:t>ности столь крупных цикличных колебаний исторического про-</w:t>
      </w:r>
      <w:r>
        <w:rPr>
          <w:spacing w:val="1"/>
          <w:w w:val="105"/>
        </w:rPr>
        <w:t xml:space="preserve"> </w:t>
      </w:r>
      <w:r>
        <w:rPr>
          <w:w w:val="105"/>
        </w:rPr>
        <w:t>гресса.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Конец ХХ в. характеризовался вступлением общества в пере-</w:t>
      </w:r>
      <w:r>
        <w:rPr>
          <w:spacing w:val="1"/>
          <w:w w:val="105"/>
        </w:rPr>
        <w:t xml:space="preserve"> </w:t>
      </w:r>
      <w:r>
        <w:rPr>
          <w:w w:val="105"/>
        </w:rPr>
        <w:t>ходный период к новому суперциклу, первой ступенью которого</w:t>
      </w:r>
      <w:r>
        <w:rPr>
          <w:spacing w:val="1"/>
          <w:w w:val="105"/>
        </w:rPr>
        <w:t xml:space="preserve"> </w:t>
      </w:r>
      <w:r>
        <w:rPr>
          <w:w w:val="105"/>
        </w:rPr>
        <w:t>становится постиндустриальная цивилизация. Будет ли это пери-</w:t>
      </w:r>
      <w:r>
        <w:rPr>
          <w:spacing w:val="1"/>
          <w:w w:val="105"/>
        </w:rPr>
        <w:t xml:space="preserve"> </w:t>
      </w:r>
      <w:r>
        <w:rPr>
          <w:w w:val="105"/>
        </w:rPr>
        <w:t>одом расцвета человеческого общества, коллективной мудрости,</w:t>
      </w:r>
      <w:r>
        <w:rPr>
          <w:spacing w:val="1"/>
          <w:w w:val="105"/>
        </w:rPr>
        <w:t xml:space="preserve"> </w:t>
      </w:r>
      <w:r>
        <w:rPr>
          <w:w w:val="105"/>
        </w:rPr>
        <w:t>которая позволит использовать могущество разума и его матери-</w:t>
      </w:r>
      <w:r>
        <w:rPr>
          <w:spacing w:val="1"/>
          <w:w w:val="105"/>
        </w:rPr>
        <w:t xml:space="preserve"> </w:t>
      </w:r>
      <w:r>
        <w:rPr>
          <w:w w:val="105"/>
        </w:rPr>
        <w:t>ального воплощения для гармоничного развития человечества и</w:t>
      </w:r>
      <w:r>
        <w:rPr>
          <w:spacing w:val="1"/>
          <w:w w:val="105"/>
        </w:rPr>
        <w:t xml:space="preserve"> </w:t>
      </w:r>
      <w:r>
        <w:rPr>
          <w:w w:val="105"/>
        </w:rPr>
        <w:t>формирования</w:t>
      </w:r>
      <w:r>
        <w:rPr>
          <w:spacing w:val="1"/>
          <w:w w:val="105"/>
        </w:rPr>
        <w:t xml:space="preserve"> </w:t>
      </w:r>
      <w:r>
        <w:rPr>
          <w:w w:val="105"/>
        </w:rPr>
        <w:t>позитивного</w:t>
      </w:r>
      <w:r>
        <w:rPr>
          <w:spacing w:val="1"/>
          <w:w w:val="105"/>
        </w:rPr>
        <w:t xml:space="preserve"> </w:t>
      </w:r>
      <w:r>
        <w:rPr>
          <w:w w:val="105"/>
        </w:rPr>
        <w:t>варианта</w:t>
      </w:r>
      <w:r>
        <w:rPr>
          <w:spacing w:val="1"/>
          <w:w w:val="105"/>
        </w:rPr>
        <w:t xml:space="preserve"> </w:t>
      </w:r>
      <w:r>
        <w:rPr>
          <w:w w:val="105"/>
        </w:rPr>
        <w:t>ноосферы,</w:t>
      </w:r>
      <w:r>
        <w:rPr>
          <w:spacing w:val="1"/>
          <w:w w:val="105"/>
        </w:rPr>
        <w:t xml:space="preserve"> </w:t>
      </w:r>
      <w:r>
        <w:rPr>
          <w:w w:val="105"/>
        </w:rPr>
        <w:t>или</w:t>
      </w:r>
      <w:r>
        <w:rPr>
          <w:spacing w:val="1"/>
          <w:w w:val="105"/>
        </w:rPr>
        <w:t xml:space="preserve"> </w:t>
      </w:r>
      <w:r>
        <w:rPr>
          <w:w w:val="105"/>
        </w:rPr>
        <w:t>начнется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длительный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период,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охватывающий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несколько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(все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более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коротких</w:t>
      </w:r>
      <w:r>
        <w:rPr>
          <w:spacing w:val="-53"/>
          <w:w w:val="105"/>
        </w:rPr>
        <w:t xml:space="preserve"> </w:t>
      </w:r>
      <w:r>
        <w:rPr>
          <w:w w:val="105"/>
        </w:rPr>
        <w:t>по времени) цивилизаций, выражающих фазу дряхления жизнен-</w:t>
      </w:r>
      <w:r>
        <w:rPr>
          <w:spacing w:val="1"/>
          <w:w w:val="105"/>
        </w:rPr>
        <w:t xml:space="preserve"> </w:t>
      </w:r>
      <w:r>
        <w:rPr>
          <w:w w:val="105"/>
        </w:rPr>
        <w:t>ного</w:t>
      </w:r>
      <w:r>
        <w:rPr>
          <w:spacing w:val="-8"/>
          <w:w w:val="105"/>
        </w:rPr>
        <w:t xml:space="preserve"> </w:t>
      </w:r>
      <w:r>
        <w:rPr>
          <w:w w:val="105"/>
        </w:rPr>
        <w:t>цикла</w:t>
      </w:r>
      <w:r>
        <w:rPr>
          <w:spacing w:val="-7"/>
          <w:w w:val="105"/>
        </w:rPr>
        <w:t xml:space="preserve"> </w:t>
      </w:r>
      <w:r>
        <w:rPr>
          <w:w w:val="105"/>
        </w:rPr>
        <w:t>человеческого</w:t>
      </w:r>
      <w:r>
        <w:rPr>
          <w:spacing w:val="-7"/>
          <w:w w:val="105"/>
        </w:rPr>
        <w:t xml:space="preserve"> </w:t>
      </w:r>
      <w:r>
        <w:rPr>
          <w:w w:val="105"/>
        </w:rPr>
        <w:t>общества,</w:t>
      </w:r>
      <w:r>
        <w:rPr>
          <w:spacing w:val="-7"/>
          <w:w w:val="105"/>
        </w:rPr>
        <w:t xml:space="preserve"> </w:t>
      </w:r>
      <w:r>
        <w:rPr>
          <w:w w:val="105"/>
        </w:rPr>
        <w:t>—</w:t>
      </w:r>
      <w:r>
        <w:rPr>
          <w:spacing w:val="-7"/>
          <w:w w:val="105"/>
        </w:rPr>
        <w:t xml:space="preserve"> </w:t>
      </w:r>
      <w:r>
        <w:rPr>
          <w:w w:val="105"/>
        </w:rPr>
        <w:t>покажет</w:t>
      </w:r>
      <w:r>
        <w:rPr>
          <w:spacing w:val="-7"/>
          <w:w w:val="105"/>
        </w:rPr>
        <w:t xml:space="preserve"> </w:t>
      </w:r>
      <w:r>
        <w:rPr>
          <w:w w:val="105"/>
        </w:rPr>
        <w:t>будущее.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left="111" w:right="122"/>
      </w:pPr>
      <w:r>
        <w:rPr>
          <w:w w:val="105"/>
        </w:rPr>
        <w:lastRenderedPageBreak/>
        <w:t>В истории России можно выделить различные исторические</w:t>
      </w:r>
      <w:r>
        <w:rPr>
          <w:spacing w:val="1"/>
          <w:w w:val="105"/>
        </w:rPr>
        <w:t xml:space="preserve"> </w:t>
      </w:r>
      <w:r>
        <w:rPr>
          <w:w w:val="105"/>
        </w:rPr>
        <w:t>циклы социальной защиты (работы) населения — от периодов ее</w:t>
      </w:r>
      <w:r>
        <w:rPr>
          <w:spacing w:val="1"/>
          <w:w w:val="105"/>
        </w:rPr>
        <w:t xml:space="preserve"> </w:t>
      </w:r>
      <w:r>
        <w:rPr>
          <w:w w:val="110"/>
        </w:rPr>
        <w:t>подъема</w:t>
      </w:r>
      <w:r>
        <w:rPr>
          <w:spacing w:val="-7"/>
          <w:w w:val="110"/>
        </w:rPr>
        <w:t xml:space="preserve"> </w:t>
      </w:r>
      <w:r>
        <w:rPr>
          <w:w w:val="110"/>
        </w:rPr>
        <w:t>и</w:t>
      </w:r>
      <w:r>
        <w:rPr>
          <w:spacing w:val="-7"/>
          <w:w w:val="110"/>
        </w:rPr>
        <w:t xml:space="preserve"> </w:t>
      </w:r>
      <w:r>
        <w:rPr>
          <w:w w:val="110"/>
        </w:rPr>
        <w:t>упадка</w:t>
      </w:r>
      <w:r>
        <w:rPr>
          <w:spacing w:val="-7"/>
          <w:w w:val="110"/>
        </w:rPr>
        <w:t xml:space="preserve"> </w:t>
      </w:r>
      <w:r>
        <w:rPr>
          <w:w w:val="110"/>
        </w:rPr>
        <w:t>до</w:t>
      </w:r>
      <w:r>
        <w:rPr>
          <w:spacing w:val="-7"/>
          <w:w w:val="110"/>
        </w:rPr>
        <w:t xml:space="preserve"> </w:t>
      </w:r>
      <w:r>
        <w:rPr>
          <w:w w:val="110"/>
        </w:rPr>
        <w:t>признания</w:t>
      </w:r>
      <w:r>
        <w:rPr>
          <w:spacing w:val="-6"/>
          <w:w w:val="110"/>
        </w:rPr>
        <w:t xml:space="preserve"> </w:t>
      </w:r>
      <w:r>
        <w:rPr>
          <w:w w:val="110"/>
        </w:rPr>
        <w:t>ее</w:t>
      </w:r>
      <w:r>
        <w:rPr>
          <w:spacing w:val="-7"/>
          <w:w w:val="110"/>
        </w:rPr>
        <w:t xml:space="preserve"> </w:t>
      </w:r>
      <w:r>
        <w:rPr>
          <w:w w:val="110"/>
        </w:rPr>
        <w:t>необходимости</w:t>
      </w:r>
      <w:r>
        <w:rPr>
          <w:spacing w:val="-7"/>
          <w:w w:val="110"/>
        </w:rPr>
        <w:t xml:space="preserve"> </w:t>
      </w:r>
      <w:r>
        <w:rPr>
          <w:w w:val="110"/>
        </w:rPr>
        <w:t>и</w:t>
      </w:r>
      <w:r>
        <w:rPr>
          <w:spacing w:val="-7"/>
          <w:w w:val="110"/>
        </w:rPr>
        <w:t xml:space="preserve"> </w:t>
      </w:r>
      <w:r>
        <w:rPr>
          <w:w w:val="110"/>
        </w:rPr>
        <w:t>возвеличе-</w:t>
      </w:r>
      <w:r>
        <w:rPr>
          <w:spacing w:val="-55"/>
          <w:w w:val="110"/>
        </w:rPr>
        <w:t xml:space="preserve"> </w:t>
      </w:r>
      <w:r>
        <w:rPr>
          <w:w w:val="105"/>
        </w:rPr>
        <w:t>ния. Эти циклические колебания неразрывно связаны с техноло-</w:t>
      </w:r>
      <w:r>
        <w:rPr>
          <w:spacing w:val="1"/>
          <w:w w:val="105"/>
        </w:rPr>
        <w:t xml:space="preserve"> </w:t>
      </w:r>
      <w:r>
        <w:rPr>
          <w:w w:val="110"/>
        </w:rPr>
        <w:t>гическими, экономическими и социально-политическими цик-</w:t>
      </w:r>
      <w:r>
        <w:rPr>
          <w:spacing w:val="-55"/>
          <w:w w:val="110"/>
        </w:rPr>
        <w:t xml:space="preserve"> </w:t>
      </w:r>
      <w:r>
        <w:rPr>
          <w:w w:val="105"/>
        </w:rPr>
        <w:t>лами, вместе с ними формировали общий ритм российской исто-</w:t>
      </w:r>
      <w:r>
        <w:rPr>
          <w:spacing w:val="1"/>
          <w:w w:val="105"/>
        </w:rPr>
        <w:t xml:space="preserve"> </w:t>
      </w:r>
      <w:r>
        <w:rPr>
          <w:w w:val="110"/>
        </w:rPr>
        <w:t>рии</w:t>
      </w:r>
      <w:r>
        <w:rPr>
          <w:spacing w:val="1"/>
          <w:w w:val="110"/>
        </w:rPr>
        <w:t xml:space="preserve"> </w:t>
      </w:r>
      <w:r>
        <w:rPr>
          <w:w w:val="110"/>
        </w:rPr>
        <w:t>и,</w:t>
      </w:r>
      <w:r>
        <w:rPr>
          <w:spacing w:val="1"/>
          <w:w w:val="110"/>
        </w:rPr>
        <w:t xml:space="preserve"> </w:t>
      </w:r>
      <w:r>
        <w:rPr>
          <w:w w:val="110"/>
        </w:rPr>
        <w:t>по</w:t>
      </w:r>
      <w:r>
        <w:rPr>
          <w:spacing w:val="1"/>
          <w:w w:val="110"/>
        </w:rPr>
        <w:t xml:space="preserve"> </w:t>
      </w:r>
      <w:r>
        <w:rPr>
          <w:w w:val="110"/>
        </w:rPr>
        <w:t>сути,</w:t>
      </w:r>
      <w:r>
        <w:rPr>
          <w:spacing w:val="1"/>
          <w:w w:val="110"/>
        </w:rPr>
        <w:t xml:space="preserve"> </w:t>
      </w:r>
      <w:r>
        <w:rPr>
          <w:w w:val="110"/>
        </w:rPr>
        <w:t>являлись</w:t>
      </w:r>
      <w:r>
        <w:rPr>
          <w:spacing w:val="1"/>
          <w:w w:val="110"/>
        </w:rPr>
        <w:t xml:space="preserve"> </w:t>
      </w:r>
      <w:r>
        <w:rPr>
          <w:w w:val="110"/>
        </w:rPr>
        <w:t>критерием</w:t>
      </w:r>
      <w:r>
        <w:rPr>
          <w:spacing w:val="1"/>
          <w:w w:val="110"/>
        </w:rPr>
        <w:t xml:space="preserve"> </w:t>
      </w:r>
      <w:r>
        <w:rPr>
          <w:w w:val="110"/>
        </w:rPr>
        <w:t>прогресса</w:t>
      </w:r>
      <w:r>
        <w:rPr>
          <w:spacing w:val="1"/>
          <w:w w:val="110"/>
        </w:rPr>
        <w:t xml:space="preserve"> </w:t>
      </w:r>
      <w:r>
        <w:rPr>
          <w:w w:val="110"/>
        </w:rPr>
        <w:t>социального</w:t>
      </w:r>
      <w:r>
        <w:rPr>
          <w:spacing w:val="-55"/>
          <w:w w:val="110"/>
        </w:rPr>
        <w:t xml:space="preserve"> </w:t>
      </w:r>
      <w:r>
        <w:rPr>
          <w:w w:val="105"/>
        </w:rPr>
        <w:t>общества, отношения к человеку, эффективности управления го-</w:t>
      </w:r>
      <w:r>
        <w:rPr>
          <w:spacing w:val="1"/>
          <w:w w:val="105"/>
        </w:rPr>
        <w:t xml:space="preserve"> </w:t>
      </w:r>
      <w:r>
        <w:rPr>
          <w:w w:val="110"/>
        </w:rPr>
        <w:t>сударством.</w:t>
      </w:r>
    </w:p>
    <w:p w:rsidR="00744E03" w:rsidRDefault="00E40E69">
      <w:pPr>
        <w:pStyle w:val="a3"/>
        <w:spacing w:line="242" w:lineRule="auto"/>
        <w:ind w:left="111" w:right="128"/>
      </w:pPr>
      <w:r>
        <w:rPr>
          <w:w w:val="105"/>
        </w:rPr>
        <w:t>На формирование системы социальной защиты, форм и мето-</w:t>
      </w:r>
      <w:r>
        <w:rPr>
          <w:spacing w:val="1"/>
          <w:w w:val="105"/>
        </w:rPr>
        <w:t xml:space="preserve"> </w:t>
      </w:r>
      <w:r>
        <w:rPr>
          <w:w w:val="105"/>
        </w:rPr>
        <w:t>дов социальной работы в России оказали влияние три основных</w:t>
      </w:r>
      <w:r>
        <w:rPr>
          <w:spacing w:val="1"/>
          <w:w w:val="105"/>
        </w:rPr>
        <w:t xml:space="preserve"> </w:t>
      </w:r>
      <w:r>
        <w:rPr>
          <w:w w:val="105"/>
        </w:rPr>
        <w:t>фактора: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32"/>
        <w:jc w:val="left"/>
        <w:rPr>
          <w:sz w:val="21"/>
        </w:rPr>
      </w:pPr>
      <w:r>
        <w:rPr>
          <w:spacing w:val="-1"/>
          <w:w w:val="105"/>
          <w:sz w:val="21"/>
        </w:rPr>
        <w:t>языческая</w:t>
      </w:r>
      <w:r>
        <w:rPr>
          <w:spacing w:val="-26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природа</w:t>
      </w:r>
      <w:r>
        <w:rPr>
          <w:spacing w:val="-25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восточно-славянских</w:t>
      </w:r>
      <w:r>
        <w:rPr>
          <w:spacing w:val="-26"/>
          <w:w w:val="105"/>
          <w:sz w:val="21"/>
        </w:rPr>
        <w:t xml:space="preserve"> </w:t>
      </w:r>
      <w:r>
        <w:rPr>
          <w:w w:val="105"/>
          <w:sz w:val="21"/>
        </w:rPr>
        <w:t>племен</w:t>
      </w:r>
      <w:r>
        <w:rPr>
          <w:spacing w:val="-25"/>
          <w:w w:val="105"/>
          <w:sz w:val="21"/>
        </w:rPr>
        <w:t xml:space="preserve"> </w:t>
      </w:r>
      <w:r>
        <w:rPr>
          <w:w w:val="105"/>
          <w:sz w:val="21"/>
        </w:rPr>
        <w:t>(национальный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генотип);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26"/>
        <w:jc w:val="left"/>
        <w:rPr>
          <w:sz w:val="21"/>
        </w:rPr>
      </w:pPr>
      <w:r>
        <w:rPr>
          <w:w w:val="105"/>
          <w:sz w:val="21"/>
        </w:rPr>
        <w:t>воспитание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народа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православных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традициях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(культурный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архетип);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27"/>
        <w:jc w:val="left"/>
        <w:rPr>
          <w:sz w:val="21"/>
        </w:rPr>
      </w:pPr>
      <w:r>
        <w:rPr>
          <w:w w:val="105"/>
          <w:sz w:val="21"/>
        </w:rPr>
        <w:t>уникальные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климатические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условия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проживания,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которые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тре-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бовали культивирования у индивида определенных качеств.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И.А.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Ильин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(1883–1954)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своей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работе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«О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православии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като-</w:t>
      </w:r>
    </w:p>
    <w:p w:rsidR="00744E03" w:rsidRDefault="00E40E69">
      <w:pPr>
        <w:pStyle w:val="a3"/>
        <w:spacing w:line="242" w:lineRule="auto"/>
        <w:ind w:left="111" w:right="122" w:firstLine="0"/>
      </w:pPr>
      <w:r>
        <w:rPr>
          <w:w w:val="105"/>
        </w:rPr>
        <w:t>личестве» писал, что русский национальный акт сложился под</w:t>
      </w:r>
      <w:r>
        <w:rPr>
          <w:spacing w:val="1"/>
          <w:w w:val="105"/>
        </w:rPr>
        <w:t xml:space="preserve"> </w:t>
      </w:r>
      <w:r>
        <w:rPr>
          <w:w w:val="105"/>
        </w:rPr>
        <w:t>влиянием</w:t>
      </w:r>
      <w:r>
        <w:rPr>
          <w:spacing w:val="1"/>
          <w:w w:val="105"/>
        </w:rPr>
        <w:t xml:space="preserve"> </w:t>
      </w:r>
      <w:r>
        <w:rPr>
          <w:w w:val="105"/>
        </w:rPr>
        <w:t>четырех</w:t>
      </w:r>
      <w:r>
        <w:rPr>
          <w:spacing w:val="1"/>
          <w:w w:val="105"/>
        </w:rPr>
        <w:t xml:space="preserve"> </w:t>
      </w:r>
      <w:r>
        <w:rPr>
          <w:w w:val="105"/>
        </w:rPr>
        <w:t>великих</w:t>
      </w:r>
      <w:r>
        <w:rPr>
          <w:spacing w:val="1"/>
          <w:w w:val="105"/>
        </w:rPr>
        <w:t xml:space="preserve"> </w:t>
      </w:r>
      <w:r>
        <w:rPr>
          <w:w w:val="105"/>
        </w:rPr>
        <w:t>факторов:</w:t>
      </w:r>
      <w:r>
        <w:rPr>
          <w:spacing w:val="1"/>
          <w:w w:val="105"/>
        </w:rPr>
        <w:t xml:space="preserve"> </w:t>
      </w:r>
      <w:r>
        <w:rPr>
          <w:w w:val="105"/>
        </w:rPr>
        <w:t>природы</w:t>
      </w:r>
      <w:r>
        <w:rPr>
          <w:spacing w:val="1"/>
          <w:w w:val="105"/>
        </w:rPr>
        <w:t xml:space="preserve"> </w:t>
      </w:r>
      <w:r>
        <w:rPr>
          <w:w w:val="105"/>
        </w:rPr>
        <w:t>(континенталь-</w:t>
      </w:r>
      <w:r>
        <w:rPr>
          <w:spacing w:val="-53"/>
          <w:w w:val="105"/>
        </w:rPr>
        <w:t xml:space="preserve"> </w:t>
      </w:r>
      <w:r>
        <w:rPr>
          <w:w w:val="105"/>
        </w:rPr>
        <w:t>ность,</w:t>
      </w:r>
      <w:r>
        <w:rPr>
          <w:spacing w:val="-8"/>
          <w:w w:val="105"/>
        </w:rPr>
        <w:t xml:space="preserve"> </w:t>
      </w:r>
      <w:r>
        <w:rPr>
          <w:w w:val="105"/>
        </w:rPr>
        <w:t>равнина,</w:t>
      </w:r>
      <w:r>
        <w:rPr>
          <w:spacing w:val="-7"/>
          <w:w w:val="105"/>
        </w:rPr>
        <w:t xml:space="preserve"> </w:t>
      </w:r>
      <w:r>
        <w:rPr>
          <w:w w:val="105"/>
        </w:rPr>
        <w:t>климат,</w:t>
      </w:r>
      <w:r>
        <w:rPr>
          <w:spacing w:val="-7"/>
          <w:w w:val="105"/>
        </w:rPr>
        <w:t xml:space="preserve"> </w:t>
      </w:r>
      <w:r>
        <w:rPr>
          <w:w w:val="105"/>
        </w:rPr>
        <w:t>почва),</w:t>
      </w:r>
      <w:r>
        <w:rPr>
          <w:spacing w:val="-7"/>
          <w:w w:val="105"/>
        </w:rPr>
        <w:t xml:space="preserve"> </w:t>
      </w:r>
      <w:r>
        <w:rPr>
          <w:w w:val="105"/>
        </w:rPr>
        <w:t>славянской</w:t>
      </w:r>
      <w:r>
        <w:rPr>
          <w:spacing w:val="-7"/>
          <w:w w:val="105"/>
        </w:rPr>
        <w:t xml:space="preserve"> </w:t>
      </w:r>
      <w:r>
        <w:rPr>
          <w:w w:val="105"/>
        </w:rPr>
        <w:t>души,</w:t>
      </w:r>
      <w:r>
        <w:rPr>
          <w:spacing w:val="-7"/>
          <w:w w:val="105"/>
        </w:rPr>
        <w:t xml:space="preserve"> </w:t>
      </w:r>
      <w:r>
        <w:rPr>
          <w:w w:val="105"/>
        </w:rPr>
        <w:t>особливой</w:t>
      </w:r>
      <w:r>
        <w:rPr>
          <w:spacing w:val="-7"/>
          <w:w w:val="105"/>
        </w:rPr>
        <w:t xml:space="preserve"> </w:t>
      </w:r>
      <w:r>
        <w:rPr>
          <w:w w:val="105"/>
        </w:rPr>
        <w:t>веры</w:t>
      </w:r>
      <w:r>
        <w:rPr>
          <w:spacing w:val="-53"/>
          <w:w w:val="105"/>
        </w:rPr>
        <w:t xml:space="preserve"> </w:t>
      </w:r>
      <w:r>
        <w:rPr>
          <w:w w:val="105"/>
        </w:rPr>
        <w:t>и исторического развития (государственность, войны, территори-</w:t>
      </w:r>
      <w:r>
        <w:rPr>
          <w:spacing w:val="1"/>
          <w:w w:val="105"/>
        </w:rPr>
        <w:t xml:space="preserve"> </w:t>
      </w:r>
      <w:r>
        <w:rPr>
          <w:w w:val="105"/>
        </w:rPr>
        <w:t>альные размеры, многонациональность, хозяйство, образование,</w:t>
      </w:r>
      <w:r>
        <w:rPr>
          <w:spacing w:val="1"/>
          <w:w w:val="105"/>
        </w:rPr>
        <w:t xml:space="preserve"> </w:t>
      </w:r>
      <w:r>
        <w:rPr>
          <w:w w:val="105"/>
        </w:rPr>
        <w:t>техника,</w:t>
      </w:r>
      <w:r>
        <w:rPr>
          <w:spacing w:val="-7"/>
          <w:w w:val="105"/>
        </w:rPr>
        <w:t xml:space="preserve"> </w:t>
      </w:r>
      <w:r>
        <w:rPr>
          <w:w w:val="105"/>
        </w:rPr>
        <w:t>культура).</w:t>
      </w:r>
    </w:p>
    <w:p w:rsidR="00744E03" w:rsidRDefault="00E40E69">
      <w:pPr>
        <w:pStyle w:val="a3"/>
        <w:spacing w:line="242" w:lineRule="auto"/>
        <w:ind w:left="111" w:right="125"/>
      </w:pPr>
      <w:r>
        <w:rPr>
          <w:w w:val="105"/>
        </w:rPr>
        <w:t>Географический фактор играет значительную роль как в про-</w:t>
      </w:r>
      <w:r>
        <w:rPr>
          <w:spacing w:val="1"/>
          <w:w w:val="105"/>
        </w:rPr>
        <w:t xml:space="preserve"> </w:t>
      </w:r>
      <w:r>
        <w:rPr>
          <w:w w:val="105"/>
        </w:rPr>
        <w:t>цессе освоения этносом окружающей среды (когда формируются</w:t>
      </w:r>
      <w:r>
        <w:rPr>
          <w:spacing w:val="1"/>
          <w:w w:val="105"/>
        </w:rPr>
        <w:t xml:space="preserve"> </w:t>
      </w:r>
      <w:r>
        <w:rPr>
          <w:w w:val="105"/>
        </w:rPr>
        <w:t>отношения с природой, складываются определенные типы хозяй-</w:t>
      </w:r>
      <w:r>
        <w:rPr>
          <w:spacing w:val="1"/>
          <w:w w:val="105"/>
        </w:rPr>
        <w:t xml:space="preserve"> </w:t>
      </w:r>
      <w:r>
        <w:rPr>
          <w:w w:val="105"/>
        </w:rPr>
        <w:t>ственной</w:t>
      </w:r>
      <w:r>
        <w:rPr>
          <w:spacing w:val="-7"/>
          <w:w w:val="105"/>
        </w:rPr>
        <w:t xml:space="preserve"> </w:t>
      </w:r>
      <w:r>
        <w:rPr>
          <w:w w:val="105"/>
        </w:rPr>
        <w:t>жизни,</w:t>
      </w:r>
      <w:r>
        <w:rPr>
          <w:spacing w:val="-6"/>
          <w:w w:val="105"/>
        </w:rPr>
        <w:t xml:space="preserve"> </w:t>
      </w:r>
      <w:r>
        <w:rPr>
          <w:w w:val="105"/>
        </w:rPr>
        <w:t>образуются</w:t>
      </w:r>
      <w:r>
        <w:rPr>
          <w:spacing w:val="-6"/>
          <w:w w:val="105"/>
        </w:rPr>
        <w:t xml:space="preserve"> </w:t>
      </w:r>
      <w:r>
        <w:rPr>
          <w:w w:val="105"/>
        </w:rPr>
        <w:t>те</w:t>
      </w:r>
      <w:r>
        <w:rPr>
          <w:spacing w:val="-6"/>
          <w:w w:val="105"/>
        </w:rPr>
        <w:t xml:space="preserve"> </w:t>
      </w:r>
      <w:r>
        <w:rPr>
          <w:w w:val="105"/>
        </w:rPr>
        <w:t>или</w:t>
      </w:r>
      <w:r>
        <w:rPr>
          <w:spacing w:val="-6"/>
          <w:w w:val="105"/>
        </w:rPr>
        <w:t xml:space="preserve"> </w:t>
      </w:r>
      <w:r>
        <w:rPr>
          <w:w w:val="105"/>
        </w:rPr>
        <w:t>иные</w:t>
      </w:r>
      <w:r>
        <w:rPr>
          <w:spacing w:val="-6"/>
          <w:w w:val="105"/>
        </w:rPr>
        <w:t xml:space="preserve"> </w:t>
      </w:r>
      <w:r>
        <w:rPr>
          <w:w w:val="105"/>
        </w:rPr>
        <w:t>традиции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нормы</w:t>
      </w:r>
      <w:r>
        <w:rPr>
          <w:spacing w:val="-6"/>
          <w:w w:val="105"/>
        </w:rPr>
        <w:t xml:space="preserve"> </w:t>
      </w:r>
      <w:r>
        <w:rPr>
          <w:w w:val="105"/>
        </w:rPr>
        <w:t>пове-</w:t>
      </w:r>
      <w:r>
        <w:rPr>
          <w:spacing w:val="-53"/>
          <w:w w:val="105"/>
        </w:rPr>
        <w:t xml:space="preserve"> </w:t>
      </w:r>
      <w:r>
        <w:rPr>
          <w:w w:val="105"/>
        </w:rPr>
        <w:t>дения, регулирующие отношения людей), так и впоследствии, ко-</w:t>
      </w:r>
      <w:r>
        <w:rPr>
          <w:spacing w:val="-53"/>
          <w:w w:val="105"/>
        </w:rPr>
        <w:t xml:space="preserve"> </w:t>
      </w:r>
      <w:r>
        <w:rPr>
          <w:w w:val="105"/>
        </w:rPr>
        <w:t>гда в культуре формируется национальный уровень и закладыва-</w:t>
      </w:r>
      <w:r>
        <w:rPr>
          <w:spacing w:val="1"/>
          <w:w w:val="105"/>
        </w:rPr>
        <w:t xml:space="preserve"> </w:t>
      </w:r>
      <w:r>
        <w:rPr>
          <w:w w:val="105"/>
        </w:rPr>
        <w:t>ются особенности менталитета нации. Отечественные мыслители</w:t>
      </w:r>
      <w:r>
        <w:rPr>
          <w:spacing w:val="-53"/>
          <w:w w:val="105"/>
        </w:rPr>
        <w:t xml:space="preserve"> </w:t>
      </w:r>
      <w:r>
        <w:rPr>
          <w:w w:val="105"/>
        </w:rPr>
        <w:t>ХIХ в. (Н. Бердяев, П. Милюков, С. Соловьев) отмечают значи-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мость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географических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условий,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которых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жили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восточные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славяне,</w:t>
      </w:r>
      <w:r>
        <w:rPr>
          <w:spacing w:val="-53"/>
          <w:w w:val="105"/>
        </w:rPr>
        <w:t xml:space="preserve"> </w:t>
      </w:r>
      <w:r>
        <w:rPr>
          <w:w w:val="105"/>
        </w:rPr>
        <w:t>образовавшие</w:t>
      </w:r>
      <w:r>
        <w:rPr>
          <w:spacing w:val="-2"/>
          <w:w w:val="105"/>
        </w:rPr>
        <w:t xml:space="preserve"> </w:t>
      </w:r>
      <w:r>
        <w:rPr>
          <w:w w:val="105"/>
        </w:rPr>
        <w:t>впоследствии</w:t>
      </w:r>
      <w:r>
        <w:rPr>
          <w:spacing w:val="-1"/>
          <w:w w:val="105"/>
        </w:rPr>
        <w:t xml:space="preserve"> </w:t>
      </w:r>
      <w:r>
        <w:rPr>
          <w:w w:val="105"/>
        </w:rPr>
        <w:t>такой</w:t>
      </w:r>
      <w:r>
        <w:rPr>
          <w:spacing w:val="-1"/>
          <w:w w:val="105"/>
        </w:rPr>
        <w:t xml:space="preserve"> </w:t>
      </w:r>
      <w:r>
        <w:rPr>
          <w:w w:val="105"/>
        </w:rPr>
        <w:t>этнос,</w:t>
      </w:r>
      <w:r>
        <w:rPr>
          <w:spacing w:val="-2"/>
          <w:w w:val="105"/>
        </w:rPr>
        <w:t xml:space="preserve"> </w:t>
      </w:r>
      <w:r>
        <w:rPr>
          <w:w w:val="105"/>
        </w:rPr>
        <w:t>как</w:t>
      </w:r>
      <w:r>
        <w:rPr>
          <w:spacing w:val="-1"/>
          <w:w w:val="105"/>
        </w:rPr>
        <w:t xml:space="preserve"> </w:t>
      </w:r>
      <w:r>
        <w:rPr>
          <w:w w:val="105"/>
        </w:rPr>
        <w:t>русский</w:t>
      </w:r>
      <w:r>
        <w:rPr>
          <w:spacing w:val="-1"/>
          <w:w w:val="105"/>
        </w:rPr>
        <w:t xml:space="preserve"> </w:t>
      </w:r>
      <w:r>
        <w:rPr>
          <w:w w:val="105"/>
        </w:rPr>
        <w:t>народ.</w:t>
      </w:r>
    </w:p>
    <w:p w:rsidR="00744E03" w:rsidRDefault="00E40E69">
      <w:pPr>
        <w:pStyle w:val="a3"/>
        <w:spacing w:line="242" w:lineRule="auto"/>
        <w:ind w:left="111" w:right="127"/>
      </w:pPr>
      <w:r>
        <w:rPr>
          <w:w w:val="105"/>
        </w:rPr>
        <w:t>В</w:t>
      </w:r>
      <w:r>
        <w:rPr>
          <w:spacing w:val="-7"/>
          <w:w w:val="105"/>
        </w:rPr>
        <w:t xml:space="preserve"> </w:t>
      </w:r>
      <w:r>
        <w:rPr>
          <w:w w:val="105"/>
        </w:rPr>
        <w:t>первую</w:t>
      </w:r>
      <w:r>
        <w:rPr>
          <w:spacing w:val="-7"/>
          <w:w w:val="105"/>
        </w:rPr>
        <w:t xml:space="preserve"> </w:t>
      </w:r>
      <w:r>
        <w:rPr>
          <w:w w:val="105"/>
        </w:rPr>
        <w:t>очередь</w:t>
      </w:r>
      <w:r>
        <w:rPr>
          <w:spacing w:val="-7"/>
          <w:w w:val="105"/>
        </w:rPr>
        <w:t xml:space="preserve"> </w:t>
      </w:r>
      <w:r>
        <w:rPr>
          <w:w w:val="105"/>
        </w:rPr>
        <w:t>это</w:t>
      </w:r>
      <w:r>
        <w:rPr>
          <w:spacing w:val="-7"/>
          <w:w w:val="105"/>
        </w:rPr>
        <w:t xml:space="preserve"> </w:t>
      </w:r>
      <w:r>
        <w:rPr>
          <w:w w:val="105"/>
        </w:rPr>
        <w:t>безграничные</w:t>
      </w:r>
      <w:r>
        <w:rPr>
          <w:spacing w:val="-7"/>
          <w:w w:val="105"/>
        </w:rPr>
        <w:t xml:space="preserve"> </w:t>
      </w:r>
      <w:r>
        <w:rPr>
          <w:w w:val="105"/>
        </w:rPr>
        <w:t>пространства,</w:t>
      </w:r>
      <w:r>
        <w:rPr>
          <w:spacing w:val="-7"/>
          <w:w w:val="105"/>
        </w:rPr>
        <w:t xml:space="preserve"> </w:t>
      </w:r>
      <w:r>
        <w:rPr>
          <w:w w:val="105"/>
        </w:rPr>
        <w:t>относитель-</w:t>
      </w:r>
      <w:r>
        <w:rPr>
          <w:spacing w:val="-53"/>
          <w:w w:val="105"/>
        </w:rPr>
        <w:t xml:space="preserve"> </w:t>
      </w:r>
      <w:r>
        <w:rPr>
          <w:w w:val="105"/>
        </w:rPr>
        <w:t>ная однородность ландшафта, множество равнин, малое количе-</w:t>
      </w:r>
      <w:r>
        <w:rPr>
          <w:spacing w:val="1"/>
          <w:w w:val="105"/>
        </w:rPr>
        <w:t xml:space="preserve"> </w:t>
      </w:r>
      <w:r>
        <w:rPr>
          <w:w w:val="105"/>
        </w:rPr>
        <w:t>ство естественных природных преград. Вероятно, во многом это</w:t>
      </w:r>
      <w:r>
        <w:rPr>
          <w:spacing w:val="1"/>
          <w:w w:val="105"/>
        </w:rPr>
        <w:t xml:space="preserve"> </w:t>
      </w:r>
      <w:r>
        <w:rPr>
          <w:w w:val="105"/>
        </w:rPr>
        <w:t>определило</w:t>
      </w:r>
      <w:r>
        <w:rPr>
          <w:spacing w:val="-12"/>
          <w:w w:val="105"/>
        </w:rPr>
        <w:t xml:space="preserve"> </w:t>
      </w:r>
      <w:r>
        <w:rPr>
          <w:w w:val="105"/>
        </w:rPr>
        <w:t>вольный</w:t>
      </w:r>
      <w:r>
        <w:rPr>
          <w:spacing w:val="-11"/>
          <w:w w:val="105"/>
        </w:rPr>
        <w:t xml:space="preserve"> </w:t>
      </w:r>
      <w:r>
        <w:rPr>
          <w:w w:val="105"/>
        </w:rPr>
        <w:t>характер</w:t>
      </w:r>
      <w:r>
        <w:rPr>
          <w:spacing w:val="-11"/>
          <w:w w:val="105"/>
        </w:rPr>
        <w:t xml:space="preserve"> </w:t>
      </w:r>
      <w:r>
        <w:rPr>
          <w:w w:val="105"/>
        </w:rPr>
        <w:t>наших</w:t>
      </w:r>
      <w:r>
        <w:rPr>
          <w:spacing w:val="-11"/>
          <w:w w:val="105"/>
        </w:rPr>
        <w:t xml:space="preserve"> </w:t>
      </w:r>
      <w:r>
        <w:rPr>
          <w:w w:val="105"/>
        </w:rPr>
        <w:t>предков,</w:t>
      </w:r>
      <w:r>
        <w:rPr>
          <w:spacing w:val="-11"/>
          <w:w w:val="105"/>
        </w:rPr>
        <w:t xml:space="preserve"> </w:t>
      </w:r>
      <w:r>
        <w:rPr>
          <w:w w:val="105"/>
        </w:rPr>
        <w:t>нелюбовь</w:t>
      </w:r>
      <w:r>
        <w:rPr>
          <w:spacing w:val="-11"/>
          <w:w w:val="105"/>
        </w:rPr>
        <w:t xml:space="preserve"> </w:t>
      </w:r>
      <w:r>
        <w:rPr>
          <w:w w:val="105"/>
        </w:rPr>
        <w:t>к</w:t>
      </w:r>
      <w:r>
        <w:rPr>
          <w:spacing w:val="-11"/>
          <w:w w:val="105"/>
        </w:rPr>
        <w:t xml:space="preserve"> </w:t>
      </w:r>
      <w:r>
        <w:rPr>
          <w:w w:val="105"/>
        </w:rPr>
        <w:t>ограни-</w:t>
      </w:r>
      <w:r>
        <w:rPr>
          <w:spacing w:val="-53"/>
          <w:w w:val="105"/>
        </w:rPr>
        <w:t xml:space="preserve"> </w:t>
      </w:r>
      <w:r>
        <w:rPr>
          <w:w w:val="105"/>
        </w:rPr>
        <w:t>чениям, стремление к некоторой однородности. В истории этот</w:t>
      </w:r>
      <w:r>
        <w:rPr>
          <w:spacing w:val="1"/>
          <w:w w:val="105"/>
        </w:rPr>
        <w:t xml:space="preserve"> </w:t>
      </w:r>
      <w:r>
        <w:rPr>
          <w:w w:val="105"/>
        </w:rPr>
        <w:t>процесс</w:t>
      </w:r>
      <w:r>
        <w:rPr>
          <w:spacing w:val="25"/>
          <w:w w:val="105"/>
        </w:rPr>
        <w:t xml:space="preserve"> </w:t>
      </w:r>
      <w:r>
        <w:rPr>
          <w:w w:val="105"/>
        </w:rPr>
        <w:t>стандартизации</w:t>
      </w:r>
      <w:r>
        <w:rPr>
          <w:spacing w:val="25"/>
          <w:w w:val="105"/>
        </w:rPr>
        <w:t xml:space="preserve"> </w:t>
      </w:r>
      <w:r>
        <w:rPr>
          <w:w w:val="105"/>
        </w:rPr>
        <w:t>обусловил</w:t>
      </w:r>
      <w:r>
        <w:rPr>
          <w:spacing w:val="25"/>
          <w:w w:val="105"/>
        </w:rPr>
        <w:t xml:space="preserve"> </w:t>
      </w:r>
      <w:r>
        <w:rPr>
          <w:w w:val="105"/>
        </w:rPr>
        <w:t>стремление</w:t>
      </w:r>
      <w:r>
        <w:rPr>
          <w:spacing w:val="26"/>
          <w:w w:val="105"/>
        </w:rPr>
        <w:t xml:space="preserve"> </w:t>
      </w:r>
      <w:r>
        <w:rPr>
          <w:w w:val="105"/>
        </w:rPr>
        <w:t>к</w:t>
      </w:r>
      <w:r>
        <w:rPr>
          <w:spacing w:val="25"/>
          <w:w w:val="105"/>
        </w:rPr>
        <w:t xml:space="preserve"> </w:t>
      </w:r>
      <w:r>
        <w:rPr>
          <w:w w:val="105"/>
        </w:rPr>
        <w:t>равенству,</w:t>
      </w:r>
      <w:r>
        <w:rPr>
          <w:spacing w:val="25"/>
          <w:w w:val="105"/>
        </w:rPr>
        <w:t xml:space="preserve"> </w:t>
      </w:r>
      <w:r>
        <w:rPr>
          <w:w w:val="105"/>
        </w:rPr>
        <w:t>что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8" w:firstLine="0"/>
      </w:pPr>
      <w:r>
        <w:rPr>
          <w:spacing w:val="-2"/>
          <w:w w:val="105"/>
        </w:rPr>
        <w:lastRenderedPageBreak/>
        <w:t>проявлялось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крестьянских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войнах,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действиях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церковных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рефор-</w:t>
      </w:r>
      <w:r>
        <w:rPr>
          <w:spacing w:val="-52"/>
          <w:w w:val="105"/>
        </w:rPr>
        <w:t xml:space="preserve"> </w:t>
      </w:r>
      <w:r>
        <w:rPr>
          <w:w w:val="105"/>
        </w:rPr>
        <w:t>маторов,</w:t>
      </w:r>
      <w:r>
        <w:rPr>
          <w:spacing w:val="-6"/>
          <w:w w:val="105"/>
        </w:rPr>
        <w:t xml:space="preserve"> </w:t>
      </w:r>
      <w:r>
        <w:rPr>
          <w:w w:val="105"/>
        </w:rPr>
        <w:t>царей,</w:t>
      </w:r>
      <w:r>
        <w:rPr>
          <w:spacing w:val="-6"/>
          <w:w w:val="105"/>
        </w:rPr>
        <w:t xml:space="preserve"> </w:t>
      </w:r>
      <w:r>
        <w:rPr>
          <w:w w:val="105"/>
        </w:rPr>
        <w:t>революционеров.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05"/>
        </w:rPr>
        <w:t>Но безграничность пространств при отсутствии или слабости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коммуникаций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(при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частых</w:t>
      </w:r>
      <w:r>
        <w:rPr>
          <w:spacing w:val="-12"/>
          <w:w w:val="105"/>
        </w:rPr>
        <w:t xml:space="preserve"> </w:t>
      </w:r>
      <w:r>
        <w:rPr>
          <w:w w:val="105"/>
        </w:rPr>
        <w:t>угрозах</w:t>
      </w:r>
      <w:r>
        <w:rPr>
          <w:spacing w:val="-13"/>
          <w:w w:val="105"/>
        </w:rPr>
        <w:t xml:space="preserve"> </w:t>
      </w:r>
      <w:r>
        <w:rPr>
          <w:w w:val="105"/>
        </w:rPr>
        <w:t>извне)</w:t>
      </w:r>
      <w:r>
        <w:rPr>
          <w:spacing w:val="-13"/>
          <w:w w:val="105"/>
        </w:rPr>
        <w:t xml:space="preserve"> </w:t>
      </w:r>
      <w:r>
        <w:rPr>
          <w:w w:val="105"/>
        </w:rPr>
        <w:t>объясняла</w:t>
      </w:r>
      <w:r>
        <w:rPr>
          <w:spacing w:val="-12"/>
          <w:w w:val="105"/>
        </w:rPr>
        <w:t xml:space="preserve"> </w:t>
      </w:r>
      <w:r>
        <w:rPr>
          <w:w w:val="105"/>
        </w:rPr>
        <w:t>задачу</w:t>
      </w:r>
      <w:r>
        <w:rPr>
          <w:spacing w:val="-13"/>
          <w:w w:val="105"/>
        </w:rPr>
        <w:t xml:space="preserve"> </w:t>
      </w:r>
      <w:r>
        <w:rPr>
          <w:w w:val="105"/>
        </w:rPr>
        <w:t>созда-</w:t>
      </w:r>
      <w:r>
        <w:rPr>
          <w:spacing w:val="-53"/>
          <w:w w:val="105"/>
        </w:rPr>
        <w:t xml:space="preserve"> </w:t>
      </w:r>
      <w:r>
        <w:rPr>
          <w:w w:val="105"/>
        </w:rPr>
        <w:t>ния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укрепления</w:t>
      </w:r>
      <w:r>
        <w:rPr>
          <w:spacing w:val="1"/>
          <w:w w:val="105"/>
        </w:rPr>
        <w:t xml:space="preserve"> </w:t>
      </w:r>
      <w:r>
        <w:rPr>
          <w:w w:val="105"/>
        </w:rPr>
        <w:t>сильного  централизованного  государства.</w:t>
      </w:r>
      <w:r>
        <w:rPr>
          <w:spacing w:val="1"/>
          <w:w w:val="105"/>
        </w:rPr>
        <w:t xml:space="preserve"> </w:t>
      </w:r>
      <w:r>
        <w:rPr>
          <w:w w:val="105"/>
        </w:rPr>
        <w:t>Цель — защита от внешних врагов, наведение и поддержание по-</w:t>
      </w:r>
      <w:r>
        <w:rPr>
          <w:spacing w:val="-53"/>
          <w:w w:val="105"/>
        </w:rPr>
        <w:t xml:space="preserve"> </w:t>
      </w:r>
      <w:r>
        <w:rPr>
          <w:w w:val="105"/>
        </w:rPr>
        <w:t>рядка внутри, сбор налогов. Осознание необходимости сильного</w:t>
      </w:r>
      <w:r>
        <w:rPr>
          <w:spacing w:val="1"/>
          <w:w w:val="105"/>
        </w:rPr>
        <w:t xml:space="preserve"> </w:t>
      </w:r>
      <w:r>
        <w:rPr>
          <w:w w:val="105"/>
        </w:rPr>
        <w:t>государства прочно входило в сознание русского народа. След-</w:t>
      </w:r>
      <w:r>
        <w:rPr>
          <w:spacing w:val="1"/>
          <w:w w:val="105"/>
        </w:rPr>
        <w:t xml:space="preserve"> </w:t>
      </w:r>
      <w:r>
        <w:rPr>
          <w:w w:val="105"/>
        </w:rPr>
        <w:t>ствие</w:t>
      </w:r>
      <w:r>
        <w:rPr>
          <w:spacing w:val="-12"/>
          <w:w w:val="105"/>
        </w:rPr>
        <w:t xml:space="preserve"> </w:t>
      </w:r>
      <w:r>
        <w:rPr>
          <w:w w:val="105"/>
        </w:rPr>
        <w:t>—</w:t>
      </w:r>
      <w:r>
        <w:rPr>
          <w:spacing w:val="-12"/>
          <w:w w:val="105"/>
        </w:rPr>
        <w:t xml:space="preserve"> </w:t>
      </w:r>
      <w:r>
        <w:rPr>
          <w:w w:val="105"/>
        </w:rPr>
        <w:t>противоречивый</w:t>
      </w:r>
      <w:r>
        <w:rPr>
          <w:spacing w:val="-12"/>
          <w:w w:val="105"/>
        </w:rPr>
        <w:t xml:space="preserve"> </w:t>
      </w:r>
      <w:r>
        <w:rPr>
          <w:w w:val="105"/>
        </w:rPr>
        <w:t>характер</w:t>
      </w:r>
      <w:r>
        <w:rPr>
          <w:spacing w:val="-12"/>
          <w:w w:val="105"/>
        </w:rPr>
        <w:t xml:space="preserve"> </w:t>
      </w:r>
      <w:r>
        <w:rPr>
          <w:w w:val="105"/>
        </w:rPr>
        <w:t>русских,</w:t>
      </w:r>
      <w:r>
        <w:rPr>
          <w:spacing w:val="-11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котором</w:t>
      </w:r>
      <w:r>
        <w:rPr>
          <w:spacing w:val="-12"/>
          <w:w w:val="105"/>
        </w:rPr>
        <w:t xml:space="preserve"> </w:t>
      </w:r>
      <w:r>
        <w:rPr>
          <w:w w:val="105"/>
        </w:rPr>
        <w:t>соединяют-</w:t>
      </w:r>
      <w:r>
        <w:rPr>
          <w:spacing w:val="-53"/>
          <w:w w:val="105"/>
        </w:rPr>
        <w:t xml:space="preserve"> </w:t>
      </w:r>
      <w:r>
        <w:rPr>
          <w:spacing w:val="-3"/>
          <w:w w:val="105"/>
        </w:rPr>
        <w:t>ся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любовь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стремление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к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воле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рабским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подчинением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государству,</w:t>
      </w:r>
      <w:r>
        <w:rPr>
          <w:spacing w:val="-53"/>
          <w:w w:val="105"/>
        </w:rPr>
        <w:t xml:space="preserve"> </w:t>
      </w:r>
      <w:r>
        <w:rPr>
          <w:spacing w:val="-3"/>
          <w:w w:val="105"/>
        </w:rPr>
        <w:t>от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которого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ждут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решения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хозяйственных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проблем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за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счет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освоения</w:t>
      </w:r>
      <w:r>
        <w:rPr>
          <w:spacing w:val="-53"/>
          <w:w w:val="105"/>
        </w:rPr>
        <w:t xml:space="preserve"> </w:t>
      </w:r>
      <w:r>
        <w:rPr>
          <w:w w:val="105"/>
        </w:rPr>
        <w:t>новых</w:t>
      </w:r>
      <w:r>
        <w:rPr>
          <w:spacing w:val="-14"/>
          <w:w w:val="105"/>
        </w:rPr>
        <w:t xml:space="preserve"> </w:t>
      </w:r>
      <w:r>
        <w:rPr>
          <w:w w:val="105"/>
        </w:rPr>
        <w:t>ресурсов</w:t>
      </w:r>
      <w:r>
        <w:rPr>
          <w:spacing w:val="-13"/>
          <w:w w:val="105"/>
        </w:rPr>
        <w:t xml:space="preserve"> </w:t>
      </w:r>
      <w:r>
        <w:rPr>
          <w:w w:val="105"/>
        </w:rPr>
        <w:t>(экстенсивный</w:t>
      </w:r>
      <w:r>
        <w:rPr>
          <w:spacing w:val="-13"/>
          <w:w w:val="105"/>
        </w:rPr>
        <w:t xml:space="preserve"> </w:t>
      </w:r>
      <w:r>
        <w:rPr>
          <w:w w:val="105"/>
        </w:rPr>
        <w:t>путь</w:t>
      </w:r>
      <w:r>
        <w:rPr>
          <w:spacing w:val="-13"/>
          <w:w w:val="105"/>
        </w:rPr>
        <w:t xml:space="preserve"> </w:t>
      </w:r>
      <w:r>
        <w:rPr>
          <w:w w:val="105"/>
        </w:rPr>
        <w:t>развития</w:t>
      </w:r>
      <w:r>
        <w:rPr>
          <w:spacing w:val="-14"/>
          <w:w w:val="105"/>
        </w:rPr>
        <w:t xml:space="preserve"> </w:t>
      </w:r>
      <w:r>
        <w:rPr>
          <w:w w:val="105"/>
        </w:rPr>
        <w:t>хозяйства).</w:t>
      </w:r>
      <w:r>
        <w:rPr>
          <w:spacing w:val="-13"/>
          <w:w w:val="105"/>
        </w:rPr>
        <w:t xml:space="preserve"> </w:t>
      </w:r>
      <w:r>
        <w:rPr>
          <w:w w:val="105"/>
        </w:rPr>
        <w:t>Возмож-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но,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благодаря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этому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русским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свойственны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расточительность,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инер-</w:t>
      </w:r>
      <w:r>
        <w:rPr>
          <w:spacing w:val="-53"/>
          <w:w w:val="105"/>
        </w:rPr>
        <w:t xml:space="preserve"> </w:t>
      </w:r>
      <w:r>
        <w:rPr>
          <w:w w:val="105"/>
        </w:rPr>
        <w:t>ция,</w:t>
      </w:r>
      <w:r>
        <w:rPr>
          <w:spacing w:val="-6"/>
          <w:w w:val="105"/>
        </w:rPr>
        <w:t xml:space="preserve"> </w:t>
      </w:r>
      <w:r>
        <w:rPr>
          <w:w w:val="105"/>
        </w:rPr>
        <w:t>привычка</w:t>
      </w:r>
      <w:r>
        <w:rPr>
          <w:spacing w:val="-6"/>
          <w:w w:val="105"/>
        </w:rPr>
        <w:t xml:space="preserve"> </w:t>
      </w:r>
      <w:r>
        <w:rPr>
          <w:w w:val="105"/>
        </w:rPr>
        <w:t>к</w:t>
      </w:r>
      <w:r>
        <w:rPr>
          <w:spacing w:val="-6"/>
          <w:w w:val="105"/>
        </w:rPr>
        <w:t xml:space="preserve"> </w:t>
      </w:r>
      <w:r>
        <w:rPr>
          <w:w w:val="105"/>
        </w:rPr>
        <w:t>традиции.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Другой особенностью России являются резкие колебания кли-</w:t>
      </w:r>
      <w:r>
        <w:rPr>
          <w:spacing w:val="1"/>
          <w:w w:val="105"/>
        </w:rPr>
        <w:t xml:space="preserve"> </w:t>
      </w:r>
      <w:r>
        <w:rPr>
          <w:w w:val="105"/>
        </w:rPr>
        <w:t>мата на ее территории в отличие от Европы, мягкий климат кото-</w:t>
      </w:r>
      <w:r>
        <w:rPr>
          <w:spacing w:val="1"/>
          <w:w w:val="105"/>
        </w:rPr>
        <w:t xml:space="preserve"> </w:t>
      </w:r>
      <w:r>
        <w:rPr>
          <w:w w:val="105"/>
        </w:rPr>
        <w:t>рой</w:t>
      </w:r>
      <w:r>
        <w:rPr>
          <w:spacing w:val="-6"/>
          <w:w w:val="105"/>
        </w:rPr>
        <w:t xml:space="preserve"> </w:t>
      </w:r>
      <w:r>
        <w:rPr>
          <w:w w:val="105"/>
        </w:rPr>
        <w:t>создает</w:t>
      </w:r>
      <w:r>
        <w:rPr>
          <w:spacing w:val="-6"/>
          <w:w w:val="105"/>
        </w:rPr>
        <w:t xml:space="preserve"> </w:t>
      </w:r>
      <w:r>
        <w:rPr>
          <w:w w:val="105"/>
        </w:rPr>
        <w:t>предпосылки</w:t>
      </w:r>
      <w:r>
        <w:rPr>
          <w:spacing w:val="-6"/>
          <w:w w:val="105"/>
        </w:rPr>
        <w:t xml:space="preserve"> </w:t>
      </w:r>
      <w:r>
        <w:rPr>
          <w:w w:val="105"/>
        </w:rPr>
        <w:t>для</w:t>
      </w:r>
      <w:r>
        <w:rPr>
          <w:spacing w:val="-6"/>
          <w:w w:val="105"/>
        </w:rPr>
        <w:t xml:space="preserve"> </w:t>
      </w:r>
      <w:r>
        <w:rPr>
          <w:w w:val="105"/>
        </w:rPr>
        <w:t>сельскохозяйственной</w:t>
      </w:r>
      <w:r>
        <w:rPr>
          <w:spacing w:val="-5"/>
          <w:w w:val="105"/>
        </w:rPr>
        <w:t xml:space="preserve"> </w:t>
      </w:r>
      <w:r>
        <w:rPr>
          <w:w w:val="105"/>
        </w:rPr>
        <w:t>деятельности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течение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всего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года,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что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формирует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привычку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к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систематическому</w:t>
      </w:r>
      <w:r>
        <w:rPr>
          <w:spacing w:val="-53"/>
          <w:w w:val="105"/>
        </w:rPr>
        <w:t xml:space="preserve"> </w:t>
      </w:r>
      <w:r>
        <w:rPr>
          <w:w w:val="105"/>
        </w:rPr>
        <w:t>труду.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Огромные пространства создавали предпосылки для колониза-</w:t>
      </w:r>
      <w:r>
        <w:rPr>
          <w:spacing w:val="-53"/>
          <w:w w:val="105"/>
        </w:rPr>
        <w:t xml:space="preserve"> </w:t>
      </w:r>
      <w:r>
        <w:rPr>
          <w:w w:val="105"/>
        </w:rPr>
        <w:t>ции, продолжавшейся веками. Освоение новых земель в суровых</w:t>
      </w:r>
      <w:r>
        <w:rPr>
          <w:spacing w:val="1"/>
          <w:w w:val="105"/>
        </w:rPr>
        <w:t xml:space="preserve"> </w:t>
      </w:r>
      <w:r>
        <w:rPr>
          <w:w w:val="105"/>
        </w:rPr>
        <w:t>условиях было невозможно без образования и сплочения коллек-</w:t>
      </w:r>
      <w:r>
        <w:rPr>
          <w:spacing w:val="1"/>
          <w:w w:val="105"/>
        </w:rPr>
        <w:t xml:space="preserve"> </w:t>
      </w:r>
      <w:r>
        <w:rPr>
          <w:w w:val="105"/>
        </w:rPr>
        <w:t>тива. Постоянная необходимость коллективного выживания в эк-</w:t>
      </w:r>
      <w:r>
        <w:rPr>
          <w:spacing w:val="1"/>
          <w:w w:val="105"/>
        </w:rPr>
        <w:t xml:space="preserve"> </w:t>
      </w:r>
      <w:r>
        <w:rPr>
          <w:w w:val="105"/>
        </w:rPr>
        <w:t>стремальных условиях определила приоритет коллективных цен-</w:t>
      </w:r>
      <w:r>
        <w:rPr>
          <w:spacing w:val="1"/>
          <w:w w:val="105"/>
        </w:rPr>
        <w:t xml:space="preserve"> </w:t>
      </w:r>
      <w:r>
        <w:rPr>
          <w:w w:val="105"/>
        </w:rPr>
        <w:t>ностей в ущерб индивидуальным. Кроме того, характер общинно-</w:t>
      </w:r>
      <w:r>
        <w:rPr>
          <w:spacing w:val="-53"/>
          <w:w w:val="105"/>
        </w:rPr>
        <w:t xml:space="preserve"> </w:t>
      </w:r>
      <w:r>
        <w:rPr>
          <w:w w:val="105"/>
        </w:rPr>
        <w:t>го</w:t>
      </w:r>
      <w:r>
        <w:rPr>
          <w:spacing w:val="1"/>
          <w:w w:val="105"/>
        </w:rPr>
        <w:t xml:space="preserve"> </w:t>
      </w:r>
      <w:r>
        <w:rPr>
          <w:w w:val="105"/>
        </w:rPr>
        <w:t>землевладения</w:t>
      </w:r>
      <w:r>
        <w:rPr>
          <w:spacing w:val="1"/>
          <w:w w:val="105"/>
        </w:rPr>
        <w:t xml:space="preserve"> </w:t>
      </w:r>
      <w:r>
        <w:rPr>
          <w:w w:val="105"/>
        </w:rPr>
        <w:t>дополнительно</w:t>
      </w:r>
      <w:r>
        <w:rPr>
          <w:spacing w:val="1"/>
          <w:w w:val="105"/>
        </w:rPr>
        <w:t xml:space="preserve"> </w:t>
      </w:r>
      <w:r>
        <w:rPr>
          <w:w w:val="105"/>
        </w:rPr>
        <w:t>стимулировал</w:t>
      </w:r>
      <w:r>
        <w:rPr>
          <w:spacing w:val="1"/>
          <w:w w:val="105"/>
        </w:rPr>
        <w:t xml:space="preserve"> </w:t>
      </w:r>
      <w:r>
        <w:rPr>
          <w:w w:val="105"/>
        </w:rPr>
        <w:t>коллективизм</w:t>
      </w:r>
      <w:r>
        <w:rPr>
          <w:spacing w:val="1"/>
          <w:w w:val="105"/>
        </w:rPr>
        <w:t xml:space="preserve"> </w:t>
      </w:r>
      <w:r>
        <w:rPr>
          <w:w w:val="105"/>
        </w:rPr>
        <w:t>(ориентацию на потребности коллектива и подавление личного</w:t>
      </w:r>
      <w:r>
        <w:rPr>
          <w:spacing w:val="1"/>
          <w:w w:val="105"/>
        </w:rPr>
        <w:t xml:space="preserve"> </w:t>
      </w:r>
      <w:r>
        <w:rPr>
          <w:w w:val="105"/>
        </w:rPr>
        <w:t>начала).</w:t>
      </w:r>
    </w:p>
    <w:p w:rsidR="00744E03" w:rsidRDefault="00E40E69">
      <w:pPr>
        <w:pStyle w:val="a3"/>
        <w:spacing w:line="242" w:lineRule="auto"/>
        <w:ind w:right="124"/>
      </w:pPr>
      <w:r>
        <w:rPr>
          <w:spacing w:val="-1"/>
          <w:w w:val="105"/>
        </w:rPr>
        <w:t xml:space="preserve">Следствием весьма сложных природно-климатических </w:t>
      </w:r>
      <w:r>
        <w:rPr>
          <w:w w:val="105"/>
        </w:rPr>
        <w:t>условий</w:t>
      </w:r>
      <w:r>
        <w:rPr>
          <w:spacing w:val="-53"/>
          <w:w w:val="105"/>
        </w:rPr>
        <w:t xml:space="preserve"> </w:t>
      </w:r>
      <w:r>
        <w:rPr>
          <w:w w:val="105"/>
        </w:rPr>
        <w:t>России (53% территории — вечная мерзлота), диктовавших необ-</w:t>
      </w:r>
      <w:r>
        <w:rPr>
          <w:spacing w:val="-53"/>
          <w:w w:val="105"/>
        </w:rPr>
        <w:t xml:space="preserve"> </w:t>
      </w:r>
      <w:r>
        <w:rPr>
          <w:w w:val="105"/>
        </w:rPr>
        <w:t>ходимость громадных трудовых затрат на сельскохозяйственные</w:t>
      </w:r>
      <w:r>
        <w:rPr>
          <w:spacing w:val="1"/>
          <w:w w:val="105"/>
        </w:rPr>
        <w:t xml:space="preserve"> </w:t>
      </w:r>
      <w:r>
        <w:rPr>
          <w:w w:val="105"/>
        </w:rPr>
        <w:t>работы,</w:t>
      </w:r>
      <w:r>
        <w:rPr>
          <w:spacing w:val="-12"/>
          <w:w w:val="105"/>
        </w:rPr>
        <w:t xml:space="preserve"> </w:t>
      </w:r>
      <w:r>
        <w:rPr>
          <w:w w:val="105"/>
        </w:rPr>
        <w:t>было</w:t>
      </w:r>
      <w:r>
        <w:rPr>
          <w:spacing w:val="-11"/>
          <w:w w:val="105"/>
        </w:rPr>
        <w:t xml:space="preserve"> </w:t>
      </w:r>
      <w:r>
        <w:rPr>
          <w:w w:val="105"/>
        </w:rPr>
        <w:t>появление</w:t>
      </w:r>
      <w:r>
        <w:rPr>
          <w:spacing w:val="-11"/>
          <w:w w:val="105"/>
        </w:rPr>
        <w:t xml:space="preserve"> </w:t>
      </w:r>
      <w:r>
        <w:rPr>
          <w:w w:val="105"/>
        </w:rPr>
        <w:t>у</w:t>
      </w:r>
      <w:r>
        <w:rPr>
          <w:spacing w:val="-11"/>
          <w:w w:val="105"/>
        </w:rPr>
        <w:t xml:space="preserve"> </w:t>
      </w:r>
      <w:r>
        <w:rPr>
          <w:w w:val="105"/>
        </w:rPr>
        <w:t>русского</w:t>
      </w:r>
      <w:r>
        <w:rPr>
          <w:spacing w:val="-11"/>
          <w:w w:val="105"/>
        </w:rPr>
        <w:t xml:space="preserve"> </w:t>
      </w:r>
      <w:r>
        <w:rPr>
          <w:w w:val="105"/>
        </w:rPr>
        <w:t>народа</w:t>
      </w:r>
      <w:r>
        <w:rPr>
          <w:spacing w:val="-11"/>
          <w:w w:val="105"/>
        </w:rPr>
        <w:t xml:space="preserve"> </w:t>
      </w:r>
      <w:r>
        <w:rPr>
          <w:w w:val="105"/>
        </w:rPr>
        <w:t>не</w:t>
      </w:r>
      <w:r>
        <w:rPr>
          <w:spacing w:val="-11"/>
          <w:w w:val="105"/>
        </w:rPr>
        <w:t xml:space="preserve"> </w:t>
      </w:r>
      <w:r>
        <w:rPr>
          <w:w w:val="105"/>
        </w:rPr>
        <w:t>только</w:t>
      </w:r>
      <w:r>
        <w:rPr>
          <w:spacing w:val="-12"/>
          <w:w w:val="105"/>
        </w:rPr>
        <w:t xml:space="preserve"> </w:t>
      </w:r>
      <w:r>
        <w:rPr>
          <w:w w:val="105"/>
        </w:rPr>
        <w:t>необычайно-</w:t>
      </w:r>
      <w:r>
        <w:rPr>
          <w:spacing w:val="-52"/>
          <w:w w:val="105"/>
        </w:rPr>
        <w:t xml:space="preserve"> </w:t>
      </w:r>
      <w:r>
        <w:rPr>
          <w:w w:val="105"/>
        </w:rPr>
        <w:t>го трудолюбия и проворности как важнейших черт характера и</w:t>
      </w:r>
      <w:r>
        <w:rPr>
          <w:spacing w:val="1"/>
          <w:w w:val="105"/>
        </w:rPr>
        <w:t xml:space="preserve"> </w:t>
      </w:r>
      <w:r>
        <w:rPr>
          <w:w w:val="105"/>
        </w:rPr>
        <w:t>психологии, но и противоположных качеств (понуждаемых бари-</w:t>
      </w:r>
      <w:r>
        <w:rPr>
          <w:spacing w:val="-53"/>
          <w:w w:val="105"/>
        </w:rPr>
        <w:t xml:space="preserve"> </w:t>
      </w:r>
      <w:r>
        <w:rPr>
          <w:w w:val="105"/>
        </w:rPr>
        <w:t>ном) — безразличного отношения к своему хозяйству, к удруча-</w:t>
      </w:r>
      <w:r>
        <w:rPr>
          <w:spacing w:val="1"/>
          <w:w w:val="105"/>
        </w:rPr>
        <w:t xml:space="preserve"> </w:t>
      </w:r>
      <w:r>
        <w:rPr>
          <w:w w:val="105"/>
        </w:rPr>
        <w:t>ющей</w:t>
      </w:r>
      <w:r>
        <w:rPr>
          <w:spacing w:val="1"/>
          <w:w w:val="105"/>
        </w:rPr>
        <w:t xml:space="preserve"> </w:t>
      </w:r>
      <w:r>
        <w:rPr>
          <w:w w:val="105"/>
        </w:rPr>
        <w:t>перспективе</w:t>
      </w:r>
      <w:r>
        <w:rPr>
          <w:spacing w:val="1"/>
          <w:w w:val="105"/>
        </w:rPr>
        <w:t xml:space="preserve"> </w:t>
      </w:r>
      <w:r>
        <w:rPr>
          <w:w w:val="105"/>
        </w:rPr>
        <w:t>собственной</w:t>
      </w:r>
      <w:r>
        <w:rPr>
          <w:spacing w:val="1"/>
          <w:w w:val="105"/>
        </w:rPr>
        <w:t xml:space="preserve"> </w:t>
      </w:r>
      <w:r>
        <w:rPr>
          <w:w w:val="105"/>
        </w:rPr>
        <w:t>жизни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жизни</w:t>
      </w:r>
      <w:r>
        <w:rPr>
          <w:spacing w:val="1"/>
          <w:w w:val="105"/>
        </w:rPr>
        <w:t xml:space="preserve"> </w:t>
      </w:r>
      <w:r>
        <w:rPr>
          <w:w w:val="105"/>
        </w:rPr>
        <w:t>членов</w:t>
      </w:r>
      <w:r>
        <w:rPr>
          <w:spacing w:val="1"/>
          <w:w w:val="105"/>
        </w:rPr>
        <w:t xml:space="preserve"> </w:t>
      </w:r>
      <w:r>
        <w:rPr>
          <w:w w:val="105"/>
        </w:rPr>
        <w:t>своей</w:t>
      </w:r>
      <w:r>
        <w:rPr>
          <w:spacing w:val="1"/>
          <w:w w:val="105"/>
        </w:rPr>
        <w:t xml:space="preserve"> </w:t>
      </w:r>
      <w:r>
        <w:rPr>
          <w:w w:val="105"/>
        </w:rPr>
        <w:t>семьи.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В целом русский народ даже при наличии жестоких условий</w:t>
      </w:r>
      <w:r>
        <w:rPr>
          <w:spacing w:val="1"/>
          <w:w w:val="105"/>
        </w:rPr>
        <w:t xml:space="preserve"> </w:t>
      </w:r>
      <w:r>
        <w:rPr>
          <w:w w:val="105"/>
        </w:rPr>
        <w:t>существования,</w:t>
      </w:r>
      <w:r>
        <w:rPr>
          <w:spacing w:val="-13"/>
          <w:w w:val="105"/>
        </w:rPr>
        <w:t xml:space="preserve"> </w:t>
      </w:r>
      <w:r>
        <w:rPr>
          <w:w w:val="105"/>
        </w:rPr>
        <w:t>даже</w:t>
      </w:r>
      <w:r>
        <w:rPr>
          <w:spacing w:val="-12"/>
          <w:w w:val="105"/>
        </w:rPr>
        <w:t xml:space="preserve"> </w:t>
      </w:r>
      <w:r>
        <w:rPr>
          <w:w w:val="105"/>
        </w:rPr>
        <w:t>приходя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состояние</w:t>
      </w:r>
      <w:r>
        <w:rPr>
          <w:spacing w:val="-12"/>
          <w:w w:val="105"/>
        </w:rPr>
        <w:t xml:space="preserve"> </w:t>
      </w:r>
      <w:r>
        <w:rPr>
          <w:w w:val="105"/>
        </w:rPr>
        <w:t>«совершенного</w:t>
      </w:r>
      <w:r>
        <w:rPr>
          <w:spacing w:val="-12"/>
          <w:w w:val="105"/>
        </w:rPr>
        <w:t xml:space="preserve"> </w:t>
      </w:r>
      <w:r>
        <w:rPr>
          <w:w w:val="105"/>
        </w:rPr>
        <w:t>изнемо-</w:t>
      </w:r>
      <w:r>
        <w:rPr>
          <w:spacing w:val="-53"/>
          <w:w w:val="105"/>
        </w:rPr>
        <w:t xml:space="preserve"> </w:t>
      </w:r>
      <w:r>
        <w:rPr>
          <w:w w:val="105"/>
        </w:rPr>
        <w:t>жения», находил в себе силы и мужество поднимать хозяйство и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бороться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за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лучшую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долю.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У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подавляющей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массы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населения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всегда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9" w:firstLine="0"/>
      </w:pPr>
      <w:r>
        <w:rPr>
          <w:w w:val="105"/>
        </w:rPr>
        <w:lastRenderedPageBreak/>
        <w:t>были живучи традиции коллективизма и взаимопомощи, хотя од-</w:t>
      </w:r>
      <w:r>
        <w:rPr>
          <w:spacing w:val="-53"/>
          <w:w w:val="105"/>
        </w:rPr>
        <w:t xml:space="preserve"> </w:t>
      </w:r>
      <w:r>
        <w:rPr>
          <w:w w:val="105"/>
        </w:rPr>
        <w:t>новременно у каждого крестьянина никогда не исчезала и есте-</w:t>
      </w:r>
      <w:r>
        <w:rPr>
          <w:spacing w:val="1"/>
          <w:w w:val="105"/>
        </w:rPr>
        <w:t xml:space="preserve"> </w:t>
      </w:r>
      <w:r>
        <w:rPr>
          <w:w w:val="105"/>
        </w:rPr>
        <w:t>ственная</w:t>
      </w:r>
      <w:r>
        <w:rPr>
          <w:spacing w:val="-12"/>
          <w:w w:val="105"/>
        </w:rPr>
        <w:t xml:space="preserve"> </w:t>
      </w:r>
      <w:r>
        <w:rPr>
          <w:w w:val="105"/>
        </w:rPr>
        <w:t>тяга</w:t>
      </w:r>
      <w:r>
        <w:rPr>
          <w:spacing w:val="-11"/>
          <w:w w:val="105"/>
        </w:rPr>
        <w:t xml:space="preserve"> </w:t>
      </w:r>
      <w:r>
        <w:rPr>
          <w:w w:val="105"/>
        </w:rPr>
        <w:t>к</w:t>
      </w:r>
      <w:r>
        <w:rPr>
          <w:spacing w:val="-11"/>
          <w:w w:val="105"/>
        </w:rPr>
        <w:t xml:space="preserve"> </w:t>
      </w:r>
      <w:r>
        <w:rPr>
          <w:w w:val="105"/>
        </w:rPr>
        <w:t>ведению</w:t>
      </w:r>
      <w:r>
        <w:rPr>
          <w:spacing w:val="-11"/>
          <w:w w:val="105"/>
        </w:rPr>
        <w:t xml:space="preserve"> </w:t>
      </w:r>
      <w:r>
        <w:rPr>
          <w:w w:val="105"/>
        </w:rPr>
        <w:t>личного</w:t>
      </w:r>
      <w:r>
        <w:rPr>
          <w:spacing w:val="-11"/>
          <w:w w:val="105"/>
        </w:rPr>
        <w:t xml:space="preserve"> </w:t>
      </w:r>
      <w:r>
        <w:rPr>
          <w:w w:val="105"/>
        </w:rPr>
        <w:t>хозяйства.</w:t>
      </w:r>
      <w:r>
        <w:rPr>
          <w:spacing w:val="-11"/>
          <w:w w:val="105"/>
        </w:rPr>
        <w:t xml:space="preserve"> </w:t>
      </w:r>
      <w:r>
        <w:rPr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w w:val="105"/>
        </w:rPr>
        <w:t>психологии</w:t>
      </w:r>
      <w:r>
        <w:rPr>
          <w:spacing w:val="-12"/>
          <w:w w:val="105"/>
        </w:rPr>
        <w:t xml:space="preserve"> </w:t>
      </w:r>
      <w:r>
        <w:rPr>
          <w:w w:val="105"/>
        </w:rPr>
        <w:t>россий-</w:t>
      </w:r>
      <w:r>
        <w:rPr>
          <w:spacing w:val="-52"/>
          <w:w w:val="105"/>
        </w:rPr>
        <w:t xml:space="preserve"> </w:t>
      </w:r>
      <w:r>
        <w:rPr>
          <w:w w:val="105"/>
        </w:rPr>
        <w:t>ских</w:t>
      </w:r>
      <w:r>
        <w:rPr>
          <w:spacing w:val="23"/>
          <w:w w:val="105"/>
        </w:rPr>
        <w:t xml:space="preserve"> </w:t>
      </w:r>
      <w:r>
        <w:rPr>
          <w:w w:val="105"/>
        </w:rPr>
        <w:t>крестьян</w:t>
      </w:r>
      <w:r>
        <w:rPr>
          <w:spacing w:val="24"/>
          <w:w w:val="105"/>
        </w:rPr>
        <w:t xml:space="preserve"> </w:t>
      </w:r>
      <w:r>
        <w:rPr>
          <w:w w:val="105"/>
        </w:rPr>
        <w:t>во</w:t>
      </w:r>
      <w:r>
        <w:rPr>
          <w:spacing w:val="23"/>
          <w:w w:val="105"/>
        </w:rPr>
        <w:t xml:space="preserve"> </w:t>
      </w:r>
      <w:r>
        <w:rPr>
          <w:w w:val="105"/>
        </w:rPr>
        <w:t>все</w:t>
      </w:r>
      <w:r>
        <w:rPr>
          <w:spacing w:val="24"/>
          <w:w w:val="105"/>
        </w:rPr>
        <w:t xml:space="preserve"> </w:t>
      </w:r>
      <w:r>
        <w:rPr>
          <w:w w:val="105"/>
        </w:rPr>
        <w:t>времена</w:t>
      </w:r>
      <w:r>
        <w:rPr>
          <w:spacing w:val="23"/>
          <w:w w:val="105"/>
        </w:rPr>
        <w:t xml:space="preserve"> </w:t>
      </w:r>
      <w:r>
        <w:rPr>
          <w:w w:val="105"/>
        </w:rPr>
        <w:t>идея</w:t>
      </w:r>
      <w:r>
        <w:rPr>
          <w:spacing w:val="24"/>
          <w:w w:val="105"/>
        </w:rPr>
        <w:t xml:space="preserve"> </w:t>
      </w:r>
      <w:r>
        <w:rPr>
          <w:w w:val="105"/>
        </w:rPr>
        <w:t>принадлежности</w:t>
      </w:r>
      <w:r>
        <w:rPr>
          <w:spacing w:val="23"/>
          <w:w w:val="105"/>
        </w:rPr>
        <w:t xml:space="preserve"> </w:t>
      </w:r>
      <w:r>
        <w:rPr>
          <w:w w:val="105"/>
        </w:rPr>
        <w:t>земли</w:t>
      </w:r>
      <w:r>
        <w:rPr>
          <w:spacing w:val="24"/>
          <w:w w:val="105"/>
        </w:rPr>
        <w:t xml:space="preserve"> </w:t>
      </w:r>
      <w:r>
        <w:rPr>
          <w:w w:val="105"/>
        </w:rPr>
        <w:t>Богу,</w:t>
      </w:r>
      <w:r>
        <w:rPr>
          <w:spacing w:val="-53"/>
          <w:w w:val="105"/>
        </w:rPr>
        <w:t xml:space="preserve"> </w:t>
      </w:r>
      <w:r>
        <w:rPr>
          <w:w w:val="105"/>
        </w:rPr>
        <w:t>а</w:t>
      </w:r>
      <w:r>
        <w:rPr>
          <w:spacing w:val="-6"/>
          <w:w w:val="105"/>
        </w:rPr>
        <w:t xml:space="preserve"> </w:t>
      </w:r>
      <w:r>
        <w:rPr>
          <w:w w:val="105"/>
        </w:rPr>
        <w:t>стало</w:t>
      </w:r>
      <w:r>
        <w:rPr>
          <w:spacing w:val="-5"/>
          <w:w w:val="105"/>
        </w:rPr>
        <w:t xml:space="preserve"> </w:t>
      </w:r>
      <w:r>
        <w:rPr>
          <w:w w:val="105"/>
        </w:rPr>
        <w:t>быть</w:t>
      </w:r>
      <w:r>
        <w:rPr>
          <w:spacing w:val="-5"/>
          <w:w w:val="105"/>
        </w:rPr>
        <w:t xml:space="preserve"> </w:t>
      </w:r>
      <w:r>
        <w:rPr>
          <w:w w:val="105"/>
        </w:rPr>
        <w:t>обществу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5"/>
          <w:w w:val="105"/>
        </w:rPr>
        <w:t xml:space="preserve"> </w:t>
      </w:r>
      <w:r>
        <w:rPr>
          <w:w w:val="105"/>
        </w:rPr>
        <w:t>целом,</w:t>
      </w:r>
      <w:r>
        <w:rPr>
          <w:spacing w:val="-5"/>
          <w:w w:val="105"/>
        </w:rPr>
        <w:t xml:space="preserve"> </w:t>
      </w:r>
      <w:r>
        <w:rPr>
          <w:w w:val="105"/>
        </w:rPr>
        <w:t>была</w:t>
      </w:r>
      <w:r>
        <w:rPr>
          <w:spacing w:val="-5"/>
          <w:w w:val="105"/>
        </w:rPr>
        <w:t xml:space="preserve"> </w:t>
      </w:r>
      <w:r>
        <w:rPr>
          <w:w w:val="105"/>
        </w:rPr>
        <w:t>ведущей,</w:t>
      </w:r>
      <w:r>
        <w:rPr>
          <w:spacing w:val="-6"/>
          <w:w w:val="105"/>
        </w:rPr>
        <w:t xml:space="preserve"> </w:t>
      </w:r>
      <w:r>
        <w:rPr>
          <w:w w:val="105"/>
        </w:rPr>
        <w:t>основной.</w:t>
      </w:r>
    </w:p>
    <w:p w:rsidR="00744E03" w:rsidRDefault="00E40E69">
      <w:pPr>
        <w:pStyle w:val="a3"/>
        <w:spacing w:line="242" w:lineRule="auto"/>
        <w:ind w:right="124"/>
      </w:pPr>
      <w:r>
        <w:rPr>
          <w:spacing w:val="-1"/>
          <w:w w:val="105"/>
        </w:rPr>
        <w:t>Важнейшей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особенностью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сельского</w:t>
      </w:r>
      <w:r>
        <w:rPr>
          <w:spacing w:val="-12"/>
          <w:w w:val="105"/>
        </w:rPr>
        <w:t xml:space="preserve"> </w:t>
      </w:r>
      <w:r>
        <w:rPr>
          <w:w w:val="105"/>
        </w:rPr>
        <w:t>хозяйства</w:t>
      </w:r>
      <w:r>
        <w:rPr>
          <w:spacing w:val="-12"/>
          <w:w w:val="105"/>
        </w:rPr>
        <w:t xml:space="preserve"> </w:t>
      </w:r>
      <w:r>
        <w:rPr>
          <w:w w:val="105"/>
        </w:rPr>
        <w:t>на</w:t>
      </w:r>
      <w:r>
        <w:rPr>
          <w:spacing w:val="-12"/>
          <w:w w:val="105"/>
        </w:rPr>
        <w:t xml:space="preserve"> </w:t>
      </w:r>
      <w:r>
        <w:rPr>
          <w:w w:val="105"/>
        </w:rPr>
        <w:t>большей</w:t>
      </w:r>
      <w:r>
        <w:rPr>
          <w:spacing w:val="-12"/>
          <w:w w:val="105"/>
        </w:rPr>
        <w:t xml:space="preserve"> </w:t>
      </w:r>
      <w:r>
        <w:rPr>
          <w:w w:val="105"/>
        </w:rPr>
        <w:t>тер-</w:t>
      </w:r>
      <w:r>
        <w:rPr>
          <w:spacing w:val="-53"/>
          <w:w w:val="105"/>
        </w:rPr>
        <w:t xml:space="preserve"> </w:t>
      </w:r>
      <w:r>
        <w:rPr>
          <w:w w:val="105"/>
        </w:rPr>
        <w:t>ритории Российского государства всегда был необычайно корот-</w:t>
      </w:r>
      <w:r>
        <w:rPr>
          <w:spacing w:val="1"/>
          <w:w w:val="105"/>
        </w:rPr>
        <w:t xml:space="preserve"> </w:t>
      </w:r>
      <w:r>
        <w:rPr>
          <w:w w:val="105"/>
        </w:rPr>
        <w:t>кий для земледельческих обществ рабочий сезон. Он длится с по-</w:t>
      </w:r>
      <w:r>
        <w:rPr>
          <w:spacing w:val="-53"/>
          <w:w w:val="105"/>
        </w:rPr>
        <w:t xml:space="preserve"> </w:t>
      </w:r>
      <w:r>
        <w:rPr>
          <w:w w:val="105"/>
        </w:rPr>
        <w:t>ловины апреля до половины сентября, в то время как в Западной</w:t>
      </w:r>
      <w:r>
        <w:rPr>
          <w:spacing w:val="1"/>
          <w:w w:val="105"/>
        </w:rPr>
        <w:t xml:space="preserve"> </w:t>
      </w:r>
      <w:r>
        <w:rPr>
          <w:w w:val="105"/>
        </w:rPr>
        <w:t>Европе сельскохозяйственные работы не проводились лишь в те-</w:t>
      </w:r>
      <w:r>
        <w:rPr>
          <w:spacing w:val="1"/>
          <w:w w:val="105"/>
        </w:rPr>
        <w:t xml:space="preserve"> </w:t>
      </w:r>
      <w:r>
        <w:rPr>
          <w:w w:val="105"/>
        </w:rPr>
        <w:t>чение</w:t>
      </w:r>
      <w:r>
        <w:rPr>
          <w:spacing w:val="-9"/>
          <w:w w:val="105"/>
        </w:rPr>
        <w:t xml:space="preserve"> </w:t>
      </w:r>
      <w:r>
        <w:rPr>
          <w:w w:val="105"/>
        </w:rPr>
        <w:t>декабря</w:t>
      </w:r>
      <w:r>
        <w:rPr>
          <w:spacing w:val="-9"/>
          <w:w w:val="105"/>
        </w:rPr>
        <w:t xml:space="preserve"> </w:t>
      </w:r>
      <w:r>
        <w:rPr>
          <w:w w:val="105"/>
        </w:rPr>
        <w:t>и</w:t>
      </w:r>
      <w:r>
        <w:rPr>
          <w:spacing w:val="-9"/>
          <w:w w:val="105"/>
        </w:rPr>
        <w:t xml:space="preserve"> </w:t>
      </w:r>
      <w:r>
        <w:rPr>
          <w:w w:val="105"/>
        </w:rPr>
        <w:t>января.</w:t>
      </w:r>
      <w:r>
        <w:rPr>
          <w:spacing w:val="-8"/>
          <w:w w:val="105"/>
        </w:rPr>
        <w:t xml:space="preserve"> </w:t>
      </w:r>
      <w:r>
        <w:rPr>
          <w:w w:val="105"/>
        </w:rPr>
        <w:t>Столь</w:t>
      </w:r>
      <w:r>
        <w:rPr>
          <w:spacing w:val="-9"/>
          <w:w w:val="105"/>
        </w:rPr>
        <w:t xml:space="preserve"> </w:t>
      </w:r>
      <w:r>
        <w:rPr>
          <w:w w:val="105"/>
        </w:rPr>
        <w:t>серьезное</w:t>
      </w:r>
      <w:r>
        <w:rPr>
          <w:spacing w:val="-9"/>
          <w:w w:val="105"/>
        </w:rPr>
        <w:t xml:space="preserve"> </w:t>
      </w:r>
      <w:r>
        <w:rPr>
          <w:w w:val="105"/>
        </w:rPr>
        <w:t>различие</w:t>
      </w:r>
      <w:r>
        <w:rPr>
          <w:spacing w:val="-9"/>
          <w:w w:val="105"/>
        </w:rPr>
        <w:t xml:space="preserve"> </w:t>
      </w:r>
      <w:r>
        <w:rPr>
          <w:w w:val="105"/>
        </w:rPr>
        <w:t>производствен-</w:t>
      </w:r>
      <w:r>
        <w:rPr>
          <w:spacing w:val="-52"/>
          <w:w w:val="105"/>
        </w:rPr>
        <w:t xml:space="preserve"> </w:t>
      </w:r>
      <w:r>
        <w:rPr>
          <w:w w:val="105"/>
        </w:rPr>
        <w:t>ных условий и, следовательно, возможностей удовлетворения че-</w:t>
      </w:r>
      <w:r>
        <w:rPr>
          <w:spacing w:val="-53"/>
          <w:w w:val="105"/>
        </w:rPr>
        <w:t xml:space="preserve"> </w:t>
      </w:r>
      <w:r>
        <w:rPr>
          <w:w w:val="105"/>
        </w:rPr>
        <w:t>ловеческих потребностей оказало решающее влияние на психоло-</w:t>
      </w:r>
      <w:r>
        <w:rPr>
          <w:spacing w:val="-53"/>
          <w:w w:val="105"/>
        </w:rPr>
        <w:t xml:space="preserve"> </w:t>
      </w:r>
      <w:r>
        <w:rPr>
          <w:w w:val="105"/>
        </w:rPr>
        <w:t>гическое,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социальное,</w:t>
      </w:r>
      <w:r>
        <w:rPr>
          <w:spacing w:val="1"/>
          <w:w w:val="105"/>
        </w:rPr>
        <w:t xml:space="preserve"> </w:t>
      </w:r>
      <w:r>
        <w:rPr>
          <w:w w:val="105"/>
        </w:rPr>
        <w:t>культурное</w:t>
      </w:r>
      <w:r>
        <w:rPr>
          <w:spacing w:val="1"/>
          <w:w w:val="105"/>
        </w:rPr>
        <w:t xml:space="preserve"> </w:t>
      </w:r>
      <w:r>
        <w:rPr>
          <w:w w:val="105"/>
        </w:rPr>
        <w:t>развитие</w:t>
      </w:r>
      <w:r>
        <w:rPr>
          <w:spacing w:val="1"/>
          <w:w w:val="105"/>
        </w:rPr>
        <w:t xml:space="preserve"> </w:t>
      </w:r>
      <w:r>
        <w:rPr>
          <w:w w:val="105"/>
        </w:rPr>
        <w:t>Запада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Востока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Европы.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пределах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Восточно-Европейской</w:t>
      </w:r>
      <w:r>
        <w:rPr>
          <w:spacing w:val="-13"/>
          <w:w w:val="105"/>
        </w:rPr>
        <w:t xml:space="preserve"> </w:t>
      </w:r>
      <w:r>
        <w:rPr>
          <w:w w:val="105"/>
        </w:rPr>
        <w:t>равнины</w:t>
      </w:r>
      <w:r>
        <w:rPr>
          <w:spacing w:val="-12"/>
          <w:w w:val="105"/>
        </w:rPr>
        <w:t xml:space="preserve"> </w:t>
      </w:r>
      <w:r>
        <w:rPr>
          <w:w w:val="105"/>
        </w:rPr>
        <w:t>необычайная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 xml:space="preserve">кратковременность цикла земледельческих работ русских </w:t>
      </w:r>
      <w:r>
        <w:rPr>
          <w:spacing w:val="-1"/>
          <w:w w:val="105"/>
        </w:rPr>
        <w:t>крестьян</w:t>
      </w:r>
      <w:r>
        <w:rPr>
          <w:spacing w:val="-53"/>
          <w:w w:val="105"/>
        </w:rPr>
        <w:t xml:space="preserve"> </w:t>
      </w:r>
      <w:r>
        <w:rPr>
          <w:w w:val="105"/>
        </w:rPr>
        <w:t>усугублялась преобладанием малоплодородных почв. Однако ин-</w:t>
      </w:r>
      <w:r>
        <w:rPr>
          <w:spacing w:val="-53"/>
          <w:w w:val="105"/>
        </w:rPr>
        <w:t xml:space="preserve"> </w:t>
      </w:r>
      <w:r>
        <w:rPr>
          <w:w w:val="105"/>
        </w:rPr>
        <w:t>дивидуальное крестьянское хозяйство не могло достигнуть необ-</w:t>
      </w:r>
      <w:r>
        <w:rPr>
          <w:spacing w:val="1"/>
          <w:w w:val="105"/>
        </w:rPr>
        <w:t xml:space="preserve"> </w:t>
      </w:r>
      <w:r>
        <w:rPr>
          <w:w w:val="105"/>
        </w:rPr>
        <w:t>ходимого уровня концентрации трудовых усилий в объективно</w:t>
      </w:r>
      <w:r>
        <w:rPr>
          <w:spacing w:val="1"/>
          <w:w w:val="105"/>
        </w:rPr>
        <w:t xml:space="preserve"> </w:t>
      </w:r>
      <w:r>
        <w:rPr>
          <w:spacing w:val="-4"/>
          <w:w w:val="105"/>
        </w:rPr>
        <w:t>существующие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сроки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сельскохозяйственных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работ.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Так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называемые</w:t>
      </w:r>
    </w:p>
    <w:p w:rsidR="00744E03" w:rsidRDefault="00E40E69">
      <w:pPr>
        <w:pStyle w:val="a3"/>
        <w:spacing w:line="242" w:lineRule="auto"/>
        <w:ind w:right="128" w:firstLine="0"/>
      </w:pPr>
      <w:r>
        <w:rPr>
          <w:spacing w:val="-2"/>
          <w:w w:val="105"/>
        </w:rPr>
        <w:t>«ритмы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климата»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виде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относительного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потепления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или,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наоборот,</w:t>
      </w:r>
      <w:r>
        <w:rPr>
          <w:spacing w:val="-52"/>
          <w:w w:val="105"/>
        </w:rPr>
        <w:t xml:space="preserve"> </w:t>
      </w:r>
      <w:r>
        <w:rPr>
          <w:w w:val="105"/>
        </w:rPr>
        <w:t>похолодания не могли существенно влиять на сложившиеся в те-</w:t>
      </w:r>
      <w:r>
        <w:rPr>
          <w:spacing w:val="1"/>
          <w:w w:val="105"/>
        </w:rPr>
        <w:t xml:space="preserve"> </w:t>
      </w:r>
      <w:r>
        <w:rPr>
          <w:w w:val="105"/>
        </w:rPr>
        <w:t>чение веков сроки тех или иных работ — они всегда были необы-</w:t>
      </w:r>
      <w:r>
        <w:rPr>
          <w:spacing w:val="-53"/>
          <w:w w:val="105"/>
        </w:rPr>
        <w:t xml:space="preserve"> </w:t>
      </w:r>
      <w:r>
        <w:rPr>
          <w:w w:val="105"/>
        </w:rPr>
        <w:t>чайно</w:t>
      </w:r>
      <w:r>
        <w:rPr>
          <w:spacing w:val="-7"/>
          <w:w w:val="105"/>
        </w:rPr>
        <w:t xml:space="preserve"> </w:t>
      </w:r>
      <w:r>
        <w:rPr>
          <w:w w:val="105"/>
        </w:rPr>
        <w:t>краткими.</w:t>
      </w:r>
    </w:p>
    <w:p w:rsidR="00744E03" w:rsidRDefault="00E40E69">
      <w:pPr>
        <w:pStyle w:val="a3"/>
        <w:spacing w:line="242" w:lineRule="auto"/>
        <w:ind w:right="124"/>
      </w:pPr>
      <w:r>
        <w:rPr>
          <w:w w:val="105"/>
        </w:rPr>
        <w:t>Отсюда необходимость для российского крестьянина высоких</w:t>
      </w:r>
      <w:r>
        <w:rPr>
          <w:spacing w:val="1"/>
          <w:w w:val="105"/>
        </w:rPr>
        <w:t xml:space="preserve"> </w:t>
      </w:r>
      <w:r>
        <w:rPr>
          <w:w w:val="105"/>
        </w:rPr>
        <w:t>рабочих темпов, крайнего напряжения сил, удлинения рабочего</w:t>
      </w:r>
      <w:r>
        <w:rPr>
          <w:spacing w:val="1"/>
          <w:w w:val="105"/>
        </w:rPr>
        <w:t xml:space="preserve"> </w:t>
      </w:r>
      <w:r>
        <w:rPr>
          <w:w w:val="105"/>
        </w:rPr>
        <w:t>дня,</w:t>
      </w:r>
      <w:r>
        <w:rPr>
          <w:spacing w:val="-10"/>
          <w:w w:val="105"/>
        </w:rPr>
        <w:t xml:space="preserve"> </w:t>
      </w:r>
      <w:r>
        <w:rPr>
          <w:w w:val="105"/>
        </w:rPr>
        <w:t>использования</w:t>
      </w:r>
      <w:r>
        <w:rPr>
          <w:spacing w:val="-9"/>
          <w:w w:val="105"/>
        </w:rPr>
        <w:t xml:space="preserve"> </w:t>
      </w:r>
      <w:r>
        <w:rPr>
          <w:w w:val="105"/>
        </w:rPr>
        <w:t>детского</w:t>
      </w:r>
      <w:r>
        <w:rPr>
          <w:spacing w:val="-10"/>
          <w:w w:val="105"/>
        </w:rPr>
        <w:t xml:space="preserve"> </w:t>
      </w:r>
      <w:r>
        <w:rPr>
          <w:w w:val="105"/>
        </w:rPr>
        <w:t>труда</w:t>
      </w:r>
      <w:r>
        <w:rPr>
          <w:spacing w:val="-9"/>
          <w:w w:val="105"/>
        </w:rPr>
        <w:t xml:space="preserve"> </w:t>
      </w:r>
      <w:r>
        <w:rPr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w w:val="105"/>
        </w:rPr>
        <w:t>труда</w:t>
      </w:r>
      <w:r>
        <w:rPr>
          <w:spacing w:val="-9"/>
          <w:w w:val="105"/>
        </w:rPr>
        <w:t xml:space="preserve"> </w:t>
      </w:r>
      <w:r>
        <w:rPr>
          <w:w w:val="105"/>
        </w:rPr>
        <w:t>стариков.</w:t>
      </w:r>
      <w:r>
        <w:rPr>
          <w:spacing w:val="-10"/>
          <w:w w:val="105"/>
        </w:rPr>
        <w:t xml:space="preserve"> </w:t>
      </w:r>
      <w:r>
        <w:rPr>
          <w:w w:val="105"/>
        </w:rPr>
        <w:t>Крайняя</w:t>
      </w:r>
      <w:r>
        <w:rPr>
          <w:spacing w:val="-9"/>
          <w:w w:val="105"/>
        </w:rPr>
        <w:t xml:space="preserve"> </w:t>
      </w:r>
      <w:r>
        <w:rPr>
          <w:w w:val="105"/>
        </w:rPr>
        <w:t>сла-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бость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индивидуального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хозяйства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этих</w:t>
      </w:r>
      <w:r>
        <w:rPr>
          <w:spacing w:val="-12"/>
          <w:w w:val="105"/>
        </w:rPr>
        <w:t xml:space="preserve"> </w:t>
      </w:r>
      <w:r>
        <w:rPr>
          <w:w w:val="105"/>
        </w:rPr>
        <w:t>условиях</w:t>
      </w:r>
      <w:r>
        <w:rPr>
          <w:spacing w:val="-12"/>
          <w:w w:val="105"/>
        </w:rPr>
        <w:t xml:space="preserve"> </w:t>
      </w:r>
      <w:r>
        <w:rPr>
          <w:w w:val="105"/>
        </w:rPr>
        <w:t>была</w:t>
      </w:r>
      <w:r>
        <w:rPr>
          <w:spacing w:val="-13"/>
          <w:w w:val="105"/>
        </w:rPr>
        <w:t xml:space="preserve"> </w:t>
      </w:r>
      <w:r>
        <w:rPr>
          <w:w w:val="105"/>
        </w:rPr>
        <w:t>компенси-</w:t>
      </w:r>
      <w:r>
        <w:rPr>
          <w:spacing w:val="-52"/>
          <w:w w:val="105"/>
        </w:rPr>
        <w:t xml:space="preserve"> </w:t>
      </w:r>
      <w:r>
        <w:rPr>
          <w:w w:val="105"/>
        </w:rPr>
        <w:t>рована громадной ролью крестьянской общины на протяжении</w:t>
      </w:r>
      <w:r>
        <w:rPr>
          <w:spacing w:val="1"/>
          <w:w w:val="105"/>
        </w:rPr>
        <w:t xml:space="preserve"> </w:t>
      </w:r>
      <w:r>
        <w:rPr>
          <w:w w:val="105"/>
        </w:rPr>
        <w:t>почти</w:t>
      </w:r>
      <w:r>
        <w:rPr>
          <w:spacing w:val="-6"/>
          <w:w w:val="105"/>
        </w:rPr>
        <w:t xml:space="preserve"> </w:t>
      </w:r>
      <w:r>
        <w:rPr>
          <w:w w:val="105"/>
        </w:rPr>
        <w:t>всей</w:t>
      </w:r>
      <w:r>
        <w:rPr>
          <w:spacing w:val="-6"/>
          <w:w w:val="105"/>
        </w:rPr>
        <w:t xml:space="preserve"> </w:t>
      </w:r>
      <w:r>
        <w:rPr>
          <w:w w:val="105"/>
        </w:rPr>
        <w:t>истории</w:t>
      </w:r>
      <w:r>
        <w:rPr>
          <w:spacing w:val="-6"/>
          <w:w w:val="105"/>
        </w:rPr>
        <w:t xml:space="preserve"> </w:t>
      </w:r>
      <w:r>
        <w:rPr>
          <w:w w:val="105"/>
        </w:rPr>
        <w:t>русской</w:t>
      </w:r>
      <w:r>
        <w:rPr>
          <w:spacing w:val="-6"/>
          <w:w w:val="105"/>
        </w:rPr>
        <w:t xml:space="preserve"> </w:t>
      </w:r>
      <w:r>
        <w:rPr>
          <w:w w:val="105"/>
        </w:rPr>
        <w:t>государственности.</w:t>
      </w:r>
    </w:p>
    <w:p w:rsidR="00744E03" w:rsidRDefault="00E40E69">
      <w:pPr>
        <w:pStyle w:val="a3"/>
        <w:spacing w:line="242" w:lineRule="auto"/>
        <w:ind w:right="129"/>
      </w:pPr>
      <w:r>
        <w:rPr>
          <w:w w:val="105"/>
        </w:rPr>
        <w:t>Итак, учитывая условность любой периодизации и принимая</w:t>
      </w:r>
      <w:r>
        <w:rPr>
          <w:spacing w:val="1"/>
          <w:w w:val="105"/>
        </w:rPr>
        <w:t xml:space="preserve"> </w:t>
      </w:r>
      <w:r>
        <w:rPr>
          <w:w w:val="105"/>
        </w:rPr>
        <w:t>во</w:t>
      </w:r>
      <w:r>
        <w:rPr>
          <w:spacing w:val="-12"/>
          <w:w w:val="105"/>
        </w:rPr>
        <w:t xml:space="preserve"> </w:t>
      </w:r>
      <w:r>
        <w:rPr>
          <w:w w:val="105"/>
        </w:rPr>
        <w:t>внимание</w:t>
      </w:r>
      <w:r>
        <w:rPr>
          <w:spacing w:val="-11"/>
          <w:w w:val="105"/>
        </w:rPr>
        <w:t xml:space="preserve"> </w:t>
      </w:r>
      <w:r>
        <w:rPr>
          <w:w w:val="105"/>
        </w:rPr>
        <w:t>недостаточную</w:t>
      </w:r>
      <w:r>
        <w:rPr>
          <w:spacing w:val="-11"/>
          <w:w w:val="105"/>
        </w:rPr>
        <w:t xml:space="preserve"> </w:t>
      </w:r>
      <w:r>
        <w:rPr>
          <w:w w:val="105"/>
        </w:rPr>
        <w:t>разработанность</w:t>
      </w:r>
      <w:r>
        <w:rPr>
          <w:spacing w:val="-11"/>
          <w:w w:val="105"/>
        </w:rPr>
        <w:t xml:space="preserve"> </w:t>
      </w:r>
      <w:r>
        <w:rPr>
          <w:w w:val="105"/>
        </w:rPr>
        <w:t>этой</w:t>
      </w:r>
      <w:r>
        <w:rPr>
          <w:spacing w:val="-12"/>
          <w:w w:val="105"/>
        </w:rPr>
        <w:t xml:space="preserve"> </w:t>
      </w:r>
      <w:r>
        <w:rPr>
          <w:w w:val="105"/>
        </w:rPr>
        <w:t>проблемы,</w:t>
      </w:r>
      <w:r>
        <w:rPr>
          <w:spacing w:val="-11"/>
          <w:w w:val="105"/>
        </w:rPr>
        <w:t xml:space="preserve"> </w:t>
      </w:r>
      <w:r>
        <w:rPr>
          <w:w w:val="105"/>
        </w:rPr>
        <w:t>сле-</w:t>
      </w:r>
      <w:r>
        <w:rPr>
          <w:spacing w:val="-53"/>
          <w:w w:val="105"/>
        </w:rPr>
        <w:t xml:space="preserve"> </w:t>
      </w:r>
      <w:r>
        <w:rPr>
          <w:w w:val="105"/>
        </w:rPr>
        <w:t>дует рассматривать предлагаемую далее периодизацию истории</w:t>
      </w:r>
      <w:r>
        <w:rPr>
          <w:spacing w:val="1"/>
          <w:w w:val="105"/>
        </w:rPr>
        <w:t xml:space="preserve"> </w:t>
      </w:r>
      <w:r>
        <w:rPr>
          <w:w w:val="105"/>
        </w:rPr>
        <w:t>технологии социальной работы лишь как один из возможных ва-</w:t>
      </w:r>
      <w:r>
        <w:rPr>
          <w:spacing w:val="1"/>
          <w:w w:val="105"/>
        </w:rPr>
        <w:t xml:space="preserve"> </w:t>
      </w:r>
      <w:r>
        <w:rPr>
          <w:w w:val="105"/>
        </w:rPr>
        <w:t>риантов.</w:t>
      </w:r>
    </w:p>
    <w:p w:rsidR="00744E03" w:rsidRDefault="00E40E69">
      <w:pPr>
        <w:pStyle w:val="a3"/>
        <w:spacing w:line="242" w:lineRule="auto"/>
        <w:ind w:right="126"/>
      </w:pPr>
      <w:r>
        <w:rPr>
          <w:spacing w:val="-2"/>
          <w:w w:val="105"/>
        </w:rPr>
        <w:t>На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наш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взгляд,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периодизации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истории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технологии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социальной</w:t>
      </w:r>
      <w:r>
        <w:rPr>
          <w:w w:val="105"/>
        </w:rPr>
        <w:t xml:space="preserve"> работы необходимо учитывать следующие аспекты: во-первых,</w:t>
      </w:r>
      <w:r>
        <w:rPr>
          <w:spacing w:val="1"/>
          <w:w w:val="105"/>
        </w:rPr>
        <w:t xml:space="preserve"> </w:t>
      </w:r>
      <w:r>
        <w:rPr>
          <w:w w:val="105"/>
        </w:rPr>
        <w:t>уровень развития технологических систем, орудий производства,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технологии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производства</w:t>
      </w:r>
      <w:r>
        <w:rPr>
          <w:spacing w:val="-12"/>
          <w:w w:val="105"/>
        </w:rPr>
        <w:t xml:space="preserve"> </w:t>
      </w:r>
      <w:r>
        <w:rPr>
          <w:w w:val="105"/>
        </w:rPr>
        <w:t>продукции;</w:t>
      </w:r>
      <w:r>
        <w:rPr>
          <w:spacing w:val="-12"/>
          <w:w w:val="105"/>
        </w:rPr>
        <w:t xml:space="preserve"> </w:t>
      </w:r>
      <w:r>
        <w:rPr>
          <w:w w:val="105"/>
        </w:rPr>
        <w:t>во-вторых,</w:t>
      </w:r>
      <w:r>
        <w:rPr>
          <w:spacing w:val="-12"/>
          <w:w w:val="105"/>
        </w:rPr>
        <w:t xml:space="preserve"> </w:t>
      </w:r>
      <w:r>
        <w:rPr>
          <w:w w:val="105"/>
        </w:rPr>
        <w:t>уровень</w:t>
      </w:r>
      <w:r>
        <w:rPr>
          <w:spacing w:val="-12"/>
          <w:w w:val="105"/>
        </w:rPr>
        <w:t xml:space="preserve"> </w:t>
      </w:r>
      <w:r>
        <w:rPr>
          <w:w w:val="105"/>
        </w:rPr>
        <w:t>социаль-</w:t>
      </w:r>
      <w:r>
        <w:rPr>
          <w:spacing w:val="-53"/>
          <w:w w:val="105"/>
        </w:rPr>
        <w:t xml:space="preserve"> </w:t>
      </w:r>
      <w:r>
        <w:rPr>
          <w:w w:val="105"/>
        </w:rPr>
        <w:t>ных технологий, где выделяются политические технологии, кото-</w:t>
      </w:r>
      <w:r>
        <w:rPr>
          <w:spacing w:val="-53"/>
          <w:w w:val="105"/>
        </w:rPr>
        <w:t xml:space="preserve"> </w:t>
      </w:r>
      <w:r>
        <w:rPr>
          <w:w w:val="105"/>
        </w:rPr>
        <w:t>рые</w:t>
      </w:r>
      <w:r>
        <w:rPr>
          <w:spacing w:val="9"/>
          <w:w w:val="105"/>
        </w:rPr>
        <w:t xml:space="preserve"> </w:t>
      </w:r>
      <w:r>
        <w:rPr>
          <w:w w:val="105"/>
        </w:rPr>
        <w:t>можно</w:t>
      </w:r>
      <w:r>
        <w:rPr>
          <w:spacing w:val="9"/>
          <w:w w:val="105"/>
        </w:rPr>
        <w:t xml:space="preserve"> </w:t>
      </w:r>
      <w:r>
        <w:rPr>
          <w:w w:val="105"/>
        </w:rPr>
        <w:t>представить</w:t>
      </w:r>
      <w:r>
        <w:rPr>
          <w:spacing w:val="10"/>
          <w:w w:val="105"/>
        </w:rPr>
        <w:t xml:space="preserve"> </w:t>
      </w:r>
      <w:r>
        <w:rPr>
          <w:w w:val="105"/>
        </w:rPr>
        <w:t>в</w:t>
      </w:r>
      <w:r>
        <w:rPr>
          <w:spacing w:val="9"/>
          <w:w w:val="105"/>
        </w:rPr>
        <w:t xml:space="preserve"> </w:t>
      </w:r>
      <w:r>
        <w:rPr>
          <w:w w:val="105"/>
        </w:rPr>
        <w:t>виде</w:t>
      </w:r>
      <w:r>
        <w:rPr>
          <w:spacing w:val="10"/>
          <w:w w:val="105"/>
        </w:rPr>
        <w:t xml:space="preserve"> </w:t>
      </w:r>
      <w:r>
        <w:rPr>
          <w:w w:val="105"/>
        </w:rPr>
        <w:t>функционирования</w:t>
      </w:r>
      <w:r>
        <w:rPr>
          <w:spacing w:val="9"/>
          <w:w w:val="105"/>
        </w:rPr>
        <w:t xml:space="preserve"> </w:t>
      </w:r>
      <w:r>
        <w:rPr>
          <w:w w:val="105"/>
        </w:rPr>
        <w:t>определенных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6" w:firstLine="0"/>
      </w:pPr>
      <w:r>
        <w:rPr>
          <w:w w:val="105"/>
        </w:rPr>
        <w:lastRenderedPageBreak/>
        <w:t>государственных и общественных институтов, а также системы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14"/>
          <w:w w:val="105"/>
        </w:rPr>
        <w:t xml:space="preserve"> </w:t>
      </w:r>
      <w:r>
        <w:rPr>
          <w:w w:val="105"/>
        </w:rPr>
        <w:t>защиты;</w:t>
      </w:r>
      <w:r>
        <w:rPr>
          <w:spacing w:val="-13"/>
          <w:w w:val="105"/>
        </w:rPr>
        <w:t xml:space="preserve"> </w:t>
      </w:r>
      <w:r>
        <w:rPr>
          <w:w w:val="105"/>
        </w:rPr>
        <w:t>в-третьих,</w:t>
      </w:r>
      <w:r>
        <w:rPr>
          <w:spacing w:val="-13"/>
          <w:w w:val="105"/>
        </w:rPr>
        <w:t xml:space="preserve"> </w:t>
      </w:r>
      <w:r>
        <w:rPr>
          <w:w w:val="105"/>
        </w:rPr>
        <w:t>уровень</w:t>
      </w:r>
      <w:r>
        <w:rPr>
          <w:spacing w:val="-13"/>
          <w:w w:val="105"/>
        </w:rPr>
        <w:t xml:space="preserve"> </w:t>
      </w:r>
      <w:r>
        <w:rPr>
          <w:w w:val="105"/>
        </w:rPr>
        <w:t>развития</w:t>
      </w:r>
      <w:r>
        <w:rPr>
          <w:spacing w:val="-13"/>
          <w:w w:val="105"/>
        </w:rPr>
        <w:t xml:space="preserve"> </w:t>
      </w:r>
      <w:r>
        <w:rPr>
          <w:w w:val="105"/>
        </w:rPr>
        <w:t>самого</w:t>
      </w:r>
      <w:r>
        <w:rPr>
          <w:spacing w:val="-13"/>
          <w:w w:val="105"/>
        </w:rPr>
        <w:t xml:space="preserve"> </w:t>
      </w:r>
      <w:r>
        <w:rPr>
          <w:w w:val="105"/>
        </w:rPr>
        <w:t>индивида</w:t>
      </w:r>
      <w:r>
        <w:rPr>
          <w:spacing w:val="-52"/>
          <w:w w:val="105"/>
        </w:rPr>
        <w:t xml:space="preserve"> </w:t>
      </w:r>
      <w:r>
        <w:rPr>
          <w:w w:val="105"/>
        </w:rPr>
        <w:t>в системе общественного сознания, т.е. его способности, нормы,</w:t>
      </w:r>
      <w:r>
        <w:rPr>
          <w:spacing w:val="1"/>
          <w:w w:val="105"/>
        </w:rPr>
        <w:t xml:space="preserve"> </w:t>
      </w:r>
      <w:r>
        <w:rPr>
          <w:w w:val="105"/>
        </w:rPr>
        <w:t>стандарты,</w:t>
      </w:r>
      <w:r>
        <w:rPr>
          <w:spacing w:val="-5"/>
          <w:w w:val="105"/>
        </w:rPr>
        <w:t xml:space="preserve"> </w:t>
      </w:r>
      <w:r>
        <w:rPr>
          <w:w w:val="105"/>
        </w:rPr>
        <w:t>коммуникация,</w:t>
      </w:r>
      <w:r>
        <w:rPr>
          <w:spacing w:val="-5"/>
          <w:w w:val="105"/>
        </w:rPr>
        <w:t xml:space="preserve"> </w:t>
      </w:r>
      <w:r>
        <w:rPr>
          <w:w w:val="105"/>
        </w:rPr>
        <w:t>рефлексии</w:t>
      </w:r>
      <w:r>
        <w:rPr>
          <w:spacing w:val="-4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т.д.</w:t>
      </w:r>
      <w:r>
        <w:rPr>
          <w:spacing w:val="-5"/>
          <w:w w:val="105"/>
        </w:rPr>
        <w:t xml:space="preserve"> </w:t>
      </w:r>
      <w:r>
        <w:rPr>
          <w:w w:val="105"/>
        </w:rPr>
        <w:t>Именно</w:t>
      </w:r>
      <w:r>
        <w:rPr>
          <w:spacing w:val="-4"/>
          <w:w w:val="105"/>
        </w:rPr>
        <w:t xml:space="preserve"> </w:t>
      </w:r>
      <w:r>
        <w:rPr>
          <w:w w:val="105"/>
        </w:rPr>
        <w:t>цикл</w:t>
      </w:r>
      <w:r>
        <w:rPr>
          <w:spacing w:val="-5"/>
          <w:w w:val="105"/>
        </w:rPr>
        <w:t xml:space="preserve"> </w:t>
      </w:r>
      <w:r>
        <w:rPr>
          <w:w w:val="105"/>
        </w:rPr>
        <w:t>истории</w:t>
      </w:r>
      <w:r>
        <w:rPr>
          <w:spacing w:val="-53"/>
          <w:w w:val="105"/>
        </w:rPr>
        <w:t xml:space="preserve"> </w:t>
      </w:r>
      <w:r>
        <w:rPr>
          <w:w w:val="105"/>
        </w:rPr>
        <w:t>социальной защиты в контексте всеобщей истории России факти-</w:t>
      </w:r>
      <w:r>
        <w:rPr>
          <w:spacing w:val="-53"/>
          <w:w w:val="105"/>
        </w:rPr>
        <w:t xml:space="preserve"> </w:t>
      </w:r>
      <w:r>
        <w:rPr>
          <w:w w:val="105"/>
        </w:rPr>
        <w:t>чески является эталоном, индикатором полезности и необходимо-</w:t>
      </w:r>
      <w:r>
        <w:rPr>
          <w:spacing w:val="-53"/>
          <w:w w:val="105"/>
        </w:rPr>
        <w:t xml:space="preserve"> </w:t>
      </w:r>
      <w:r>
        <w:rPr>
          <w:w w:val="105"/>
        </w:rPr>
        <w:t>сти государства и существования человека. Циклический процесс</w:t>
      </w:r>
      <w:r>
        <w:rPr>
          <w:spacing w:val="-53"/>
          <w:w w:val="105"/>
        </w:rPr>
        <w:t xml:space="preserve"> </w:t>
      </w:r>
      <w:r>
        <w:rPr>
          <w:w w:val="105"/>
        </w:rPr>
        <w:t>является</w:t>
      </w:r>
      <w:r>
        <w:rPr>
          <w:spacing w:val="-5"/>
          <w:w w:val="105"/>
        </w:rPr>
        <w:t xml:space="preserve"> </w:t>
      </w:r>
      <w:r>
        <w:rPr>
          <w:w w:val="105"/>
        </w:rPr>
        <w:t>эталоном</w:t>
      </w:r>
      <w:r>
        <w:rPr>
          <w:spacing w:val="-4"/>
          <w:w w:val="105"/>
        </w:rPr>
        <w:t xml:space="preserve"> </w:t>
      </w:r>
      <w:r>
        <w:rPr>
          <w:w w:val="105"/>
        </w:rPr>
        <w:t>социального</w:t>
      </w:r>
      <w:r>
        <w:rPr>
          <w:spacing w:val="-4"/>
          <w:w w:val="105"/>
        </w:rPr>
        <w:t xml:space="preserve"> </w:t>
      </w:r>
      <w:r>
        <w:rPr>
          <w:w w:val="105"/>
        </w:rPr>
        <w:t>времени</w:t>
      </w:r>
      <w:r>
        <w:rPr>
          <w:spacing w:val="-4"/>
          <w:w w:val="105"/>
        </w:rPr>
        <w:t xml:space="preserve"> </w:t>
      </w:r>
      <w:r>
        <w:rPr>
          <w:w w:val="105"/>
        </w:rPr>
        <w:t>и</w:t>
      </w:r>
      <w:r>
        <w:rPr>
          <w:spacing w:val="-4"/>
          <w:w w:val="105"/>
        </w:rPr>
        <w:t xml:space="preserve"> </w:t>
      </w:r>
      <w:r>
        <w:rPr>
          <w:w w:val="105"/>
        </w:rPr>
        <w:t>выявляет</w:t>
      </w:r>
      <w:r>
        <w:rPr>
          <w:spacing w:val="-4"/>
          <w:w w:val="105"/>
        </w:rPr>
        <w:t xml:space="preserve"> </w:t>
      </w:r>
      <w:r>
        <w:rPr>
          <w:w w:val="105"/>
        </w:rPr>
        <w:t>закономерно-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сти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социальных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явлений,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позволяет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придать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человеческой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деятель-</w:t>
      </w:r>
      <w:r>
        <w:rPr>
          <w:spacing w:val="-53"/>
          <w:w w:val="105"/>
        </w:rPr>
        <w:t xml:space="preserve"> </w:t>
      </w:r>
      <w:r>
        <w:rPr>
          <w:w w:val="105"/>
        </w:rPr>
        <w:t>ности</w:t>
      </w:r>
      <w:r>
        <w:rPr>
          <w:spacing w:val="1"/>
          <w:w w:val="105"/>
        </w:rPr>
        <w:t xml:space="preserve"> </w:t>
      </w:r>
      <w:r>
        <w:rPr>
          <w:w w:val="105"/>
        </w:rPr>
        <w:t>упорядоченность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предсказуемость,</w:t>
      </w:r>
      <w:r>
        <w:rPr>
          <w:spacing w:val="1"/>
          <w:w w:val="105"/>
        </w:rPr>
        <w:t xml:space="preserve"> </w:t>
      </w:r>
      <w:r>
        <w:rPr>
          <w:w w:val="105"/>
        </w:rPr>
        <w:t>рассмотреть</w:t>
      </w:r>
      <w:r>
        <w:rPr>
          <w:spacing w:val="1"/>
          <w:w w:val="105"/>
        </w:rPr>
        <w:t xml:space="preserve"> </w:t>
      </w:r>
      <w:r>
        <w:rPr>
          <w:w w:val="105"/>
        </w:rPr>
        <w:t>более</w:t>
      </w:r>
      <w:r>
        <w:rPr>
          <w:spacing w:val="1"/>
          <w:w w:val="105"/>
        </w:rPr>
        <w:t xml:space="preserve"> </w:t>
      </w:r>
      <w:r>
        <w:rPr>
          <w:w w:val="105"/>
        </w:rPr>
        <w:t>предметно историческое развитие социальной практики в обще-</w:t>
      </w:r>
      <w:r>
        <w:rPr>
          <w:spacing w:val="1"/>
          <w:w w:val="105"/>
        </w:rPr>
        <w:t xml:space="preserve"> </w:t>
      </w:r>
      <w:r>
        <w:rPr>
          <w:w w:val="105"/>
        </w:rPr>
        <w:t>стве,</w:t>
      </w:r>
      <w:r>
        <w:rPr>
          <w:spacing w:val="-7"/>
          <w:w w:val="105"/>
        </w:rPr>
        <w:t xml:space="preserve"> </w:t>
      </w:r>
      <w:r>
        <w:rPr>
          <w:w w:val="105"/>
        </w:rPr>
        <w:t>в</w:t>
      </w:r>
      <w:r>
        <w:rPr>
          <w:spacing w:val="-7"/>
          <w:w w:val="105"/>
        </w:rPr>
        <w:t xml:space="preserve"> </w:t>
      </w:r>
      <w:r>
        <w:rPr>
          <w:w w:val="105"/>
        </w:rPr>
        <w:t>частности</w:t>
      </w:r>
      <w:r>
        <w:rPr>
          <w:spacing w:val="-7"/>
          <w:w w:val="105"/>
        </w:rPr>
        <w:t xml:space="preserve"> </w:t>
      </w:r>
      <w:r>
        <w:rPr>
          <w:w w:val="105"/>
        </w:rPr>
        <w:t>социальную</w:t>
      </w:r>
      <w:r>
        <w:rPr>
          <w:spacing w:val="-7"/>
          <w:w w:val="105"/>
        </w:rPr>
        <w:t xml:space="preserve"> </w:t>
      </w:r>
      <w:r>
        <w:rPr>
          <w:w w:val="105"/>
        </w:rPr>
        <w:t>работу.</w:t>
      </w:r>
    </w:p>
    <w:p w:rsidR="00744E03" w:rsidRDefault="00E40E69">
      <w:pPr>
        <w:pStyle w:val="a3"/>
        <w:spacing w:line="238" w:lineRule="exact"/>
        <w:ind w:left="395" w:firstLine="0"/>
      </w:pPr>
      <w:r>
        <w:rPr>
          <w:w w:val="105"/>
        </w:rPr>
        <w:t>По</w:t>
      </w:r>
      <w:r>
        <w:rPr>
          <w:spacing w:val="21"/>
          <w:w w:val="105"/>
        </w:rPr>
        <w:t xml:space="preserve"> </w:t>
      </w:r>
      <w:r>
        <w:rPr>
          <w:w w:val="105"/>
        </w:rPr>
        <w:t>мнению</w:t>
      </w:r>
      <w:r>
        <w:rPr>
          <w:spacing w:val="21"/>
          <w:w w:val="105"/>
        </w:rPr>
        <w:t xml:space="preserve"> </w:t>
      </w:r>
      <w:r>
        <w:rPr>
          <w:w w:val="105"/>
        </w:rPr>
        <w:t>ряда</w:t>
      </w:r>
      <w:r>
        <w:rPr>
          <w:spacing w:val="21"/>
          <w:w w:val="105"/>
        </w:rPr>
        <w:t xml:space="preserve"> </w:t>
      </w:r>
      <w:r>
        <w:rPr>
          <w:w w:val="105"/>
        </w:rPr>
        <w:t>ученых,</w:t>
      </w:r>
      <w:r>
        <w:rPr>
          <w:spacing w:val="21"/>
          <w:w w:val="105"/>
        </w:rPr>
        <w:t xml:space="preserve"> </w:t>
      </w:r>
      <w:r>
        <w:rPr>
          <w:w w:val="105"/>
        </w:rPr>
        <w:t>для</w:t>
      </w:r>
      <w:r>
        <w:rPr>
          <w:spacing w:val="21"/>
          <w:w w:val="105"/>
        </w:rPr>
        <w:t xml:space="preserve"> </w:t>
      </w:r>
      <w:r>
        <w:rPr>
          <w:w w:val="105"/>
        </w:rPr>
        <w:t>России</w:t>
      </w:r>
      <w:r>
        <w:rPr>
          <w:spacing w:val="22"/>
          <w:w w:val="105"/>
        </w:rPr>
        <w:t xml:space="preserve"> </w:t>
      </w:r>
      <w:r>
        <w:rPr>
          <w:w w:val="105"/>
        </w:rPr>
        <w:t>характерен</w:t>
      </w:r>
      <w:r>
        <w:rPr>
          <w:spacing w:val="21"/>
          <w:w w:val="105"/>
        </w:rPr>
        <w:t xml:space="preserve"> </w:t>
      </w:r>
      <w:r>
        <w:rPr>
          <w:w w:val="105"/>
        </w:rPr>
        <w:t>некий</w:t>
      </w:r>
      <w:r>
        <w:rPr>
          <w:spacing w:val="21"/>
          <w:w w:val="105"/>
        </w:rPr>
        <w:t xml:space="preserve"> </w:t>
      </w:r>
      <w:r>
        <w:rPr>
          <w:w w:val="105"/>
        </w:rPr>
        <w:t>закон</w:t>
      </w:r>
    </w:p>
    <w:p w:rsidR="00744E03" w:rsidRDefault="00E40E69">
      <w:pPr>
        <w:pStyle w:val="a3"/>
        <w:spacing w:before="2" w:line="242" w:lineRule="auto"/>
        <w:ind w:right="125" w:firstLine="0"/>
      </w:pPr>
      <w:r>
        <w:rPr>
          <w:w w:val="105"/>
        </w:rPr>
        <w:t>«300-летнего</w:t>
      </w:r>
      <w:r>
        <w:rPr>
          <w:spacing w:val="-10"/>
          <w:w w:val="105"/>
        </w:rPr>
        <w:t xml:space="preserve"> </w:t>
      </w:r>
      <w:r>
        <w:rPr>
          <w:w w:val="105"/>
        </w:rPr>
        <w:t>парадокса»,</w:t>
      </w:r>
      <w:r>
        <w:rPr>
          <w:spacing w:val="-9"/>
          <w:w w:val="105"/>
        </w:rPr>
        <w:t xml:space="preserve"> </w:t>
      </w:r>
      <w:r>
        <w:rPr>
          <w:w w:val="105"/>
        </w:rPr>
        <w:t>или</w:t>
      </w:r>
      <w:r>
        <w:rPr>
          <w:spacing w:val="-10"/>
          <w:w w:val="105"/>
        </w:rPr>
        <w:t xml:space="preserve"> </w:t>
      </w:r>
      <w:r>
        <w:rPr>
          <w:w w:val="105"/>
        </w:rPr>
        <w:t>«кольца</w:t>
      </w:r>
      <w:r>
        <w:rPr>
          <w:spacing w:val="-9"/>
          <w:w w:val="105"/>
        </w:rPr>
        <w:t xml:space="preserve"> </w:t>
      </w:r>
      <w:r>
        <w:rPr>
          <w:w w:val="105"/>
        </w:rPr>
        <w:t>300-летия»,</w:t>
      </w:r>
      <w:r>
        <w:rPr>
          <w:spacing w:val="-10"/>
          <w:w w:val="105"/>
        </w:rPr>
        <w:t xml:space="preserve"> </w:t>
      </w:r>
      <w:r>
        <w:rPr>
          <w:w w:val="105"/>
        </w:rPr>
        <w:t>который</w:t>
      </w:r>
      <w:r>
        <w:rPr>
          <w:spacing w:val="-9"/>
          <w:w w:val="105"/>
        </w:rPr>
        <w:t xml:space="preserve"> </w:t>
      </w:r>
      <w:r>
        <w:rPr>
          <w:w w:val="105"/>
        </w:rPr>
        <w:t>позво-</w:t>
      </w:r>
      <w:r>
        <w:rPr>
          <w:spacing w:val="-53"/>
          <w:w w:val="105"/>
        </w:rPr>
        <w:t xml:space="preserve"> </w:t>
      </w:r>
      <w:r>
        <w:rPr>
          <w:w w:val="105"/>
        </w:rPr>
        <w:t>ляет</w:t>
      </w:r>
      <w:r>
        <w:rPr>
          <w:spacing w:val="-8"/>
          <w:w w:val="105"/>
        </w:rPr>
        <w:t xml:space="preserve"> </w:t>
      </w:r>
      <w:r>
        <w:rPr>
          <w:w w:val="105"/>
        </w:rPr>
        <w:t>не</w:t>
      </w:r>
      <w:r>
        <w:rPr>
          <w:spacing w:val="-7"/>
          <w:w w:val="105"/>
        </w:rPr>
        <w:t xml:space="preserve"> </w:t>
      </w:r>
      <w:r>
        <w:rPr>
          <w:w w:val="105"/>
        </w:rPr>
        <w:t>только</w:t>
      </w:r>
      <w:r>
        <w:rPr>
          <w:spacing w:val="-8"/>
          <w:w w:val="105"/>
        </w:rPr>
        <w:t xml:space="preserve"> </w:t>
      </w:r>
      <w:r>
        <w:rPr>
          <w:w w:val="105"/>
        </w:rPr>
        <w:t>транслировать</w:t>
      </w:r>
      <w:r>
        <w:rPr>
          <w:spacing w:val="-7"/>
          <w:w w:val="105"/>
        </w:rPr>
        <w:t xml:space="preserve"> </w:t>
      </w:r>
      <w:r>
        <w:rPr>
          <w:w w:val="105"/>
        </w:rPr>
        <w:t>исторические</w:t>
      </w:r>
      <w:r>
        <w:rPr>
          <w:spacing w:val="-7"/>
          <w:w w:val="105"/>
        </w:rPr>
        <w:t xml:space="preserve"> </w:t>
      </w:r>
      <w:r>
        <w:rPr>
          <w:w w:val="105"/>
        </w:rPr>
        <w:t>«минусы»</w:t>
      </w:r>
      <w:r>
        <w:rPr>
          <w:spacing w:val="-8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«плюсы»,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но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рассматривать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социальное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развитие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виде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закономерных</w:t>
      </w:r>
      <w:r>
        <w:rPr>
          <w:spacing w:val="-12"/>
          <w:w w:val="105"/>
        </w:rPr>
        <w:t xml:space="preserve"> </w:t>
      </w:r>
      <w:r>
        <w:rPr>
          <w:w w:val="105"/>
        </w:rPr>
        <w:t>цик-</w:t>
      </w:r>
      <w:r>
        <w:rPr>
          <w:spacing w:val="-52"/>
          <w:w w:val="105"/>
        </w:rPr>
        <w:t xml:space="preserve"> </w:t>
      </w:r>
      <w:r>
        <w:rPr>
          <w:spacing w:val="-2"/>
          <w:w w:val="105"/>
        </w:rPr>
        <w:t>лов,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спиралей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т.п.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Длина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исторической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окружности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определяется</w:t>
      </w:r>
      <w:r>
        <w:rPr>
          <w:spacing w:val="-53"/>
          <w:w w:val="105"/>
        </w:rPr>
        <w:t xml:space="preserve"> </w:t>
      </w:r>
      <w:r>
        <w:t>в 300 лет, но, конечно, жесткие временные рамки не могут суще-</w:t>
      </w:r>
      <w:r>
        <w:rPr>
          <w:spacing w:val="1"/>
        </w:rPr>
        <w:t xml:space="preserve"> </w:t>
      </w:r>
      <w:r>
        <w:rPr>
          <w:w w:val="105"/>
        </w:rPr>
        <w:t>ствовать.</w:t>
      </w:r>
      <w:r>
        <w:rPr>
          <w:spacing w:val="-9"/>
          <w:w w:val="105"/>
        </w:rPr>
        <w:t xml:space="preserve"> </w:t>
      </w:r>
      <w:r>
        <w:rPr>
          <w:w w:val="105"/>
        </w:rPr>
        <w:t>Речь</w:t>
      </w:r>
      <w:r>
        <w:rPr>
          <w:spacing w:val="-9"/>
          <w:w w:val="105"/>
        </w:rPr>
        <w:t xml:space="preserve"> </w:t>
      </w:r>
      <w:r>
        <w:rPr>
          <w:w w:val="105"/>
        </w:rPr>
        <w:t>идет</w:t>
      </w:r>
      <w:r>
        <w:rPr>
          <w:spacing w:val="-8"/>
          <w:w w:val="105"/>
        </w:rPr>
        <w:t xml:space="preserve"> </w:t>
      </w:r>
      <w:r>
        <w:rPr>
          <w:w w:val="105"/>
        </w:rPr>
        <w:t>об</w:t>
      </w:r>
      <w:r>
        <w:rPr>
          <w:spacing w:val="-9"/>
          <w:w w:val="105"/>
        </w:rPr>
        <w:t xml:space="preserve"> </w:t>
      </w:r>
      <w:r>
        <w:rPr>
          <w:w w:val="105"/>
        </w:rPr>
        <w:t>общих</w:t>
      </w:r>
      <w:r>
        <w:rPr>
          <w:spacing w:val="-9"/>
          <w:w w:val="105"/>
        </w:rPr>
        <w:t xml:space="preserve"> </w:t>
      </w:r>
      <w:r>
        <w:rPr>
          <w:w w:val="105"/>
        </w:rPr>
        <w:t>тенденциях</w:t>
      </w:r>
      <w:r>
        <w:rPr>
          <w:spacing w:val="-8"/>
          <w:w w:val="105"/>
        </w:rPr>
        <w:t xml:space="preserve"> </w:t>
      </w:r>
      <w:r>
        <w:rPr>
          <w:w w:val="105"/>
        </w:rPr>
        <w:t>развития</w:t>
      </w:r>
      <w:r>
        <w:rPr>
          <w:spacing w:val="-9"/>
          <w:w w:val="105"/>
        </w:rPr>
        <w:t xml:space="preserve"> </w:t>
      </w:r>
      <w:r>
        <w:rPr>
          <w:w w:val="105"/>
        </w:rPr>
        <w:t>технологии</w:t>
      </w:r>
      <w:r>
        <w:rPr>
          <w:spacing w:val="-9"/>
          <w:w w:val="105"/>
        </w:rPr>
        <w:t xml:space="preserve"> </w:t>
      </w:r>
      <w:r>
        <w:rPr>
          <w:w w:val="105"/>
        </w:rPr>
        <w:t>со-</w:t>
      </w:r>
      <w:r>
        <w:rPr>
          <w:spacing w:val="-52"/>
          <w:w w:val="105"/>
        </w:rPr>
        <w:t xml:space="preserve"> </w:t>
      </w:r>
      <w:r>
        <w:rPr>
          <w:w w:val="105"/>
        </w:rPr>
        <w:t>циальной</w:t>
      </w:r>
      <w:r>
        <w:rPr>
          <w:spacing w:val="-6"/>
          <w:w w:val="105"/>
        </w:rPr>
        <w:t xml:space="preserve"> </w:t>
      </w:r>
      <w:r>
        <w:rPr>
          <w:w w:val="105"/>
        </w:rPr>
        <w:t>работы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России.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настоящее</w:t>
      </w:r>
      <w:r>
        <w:rPr>
          <w:spacing w:val="-12"/>
          <w:w w:val="105"/>
        </w:rPr>
        <w:t xml:space="preserve"> </w:t>
      </w:r>
      <w:r>
        <w:rPr>
          <w:w w:val="105"/>
        </w:rPr>
        <w:t>время</w:t>
      </w:r>
      <w:r>
        <w:rPr>
          <w:spacing w:val="-12"/>
          <w:w w:val="105"/>
        </w:rPr>
        <w:t xml:space="preserve"> </w:t>
      </w:r>
      <w:r>
        <w:rPr>
          <w:w w:val="105"/>
        </w:rPr>
        <w:t>с</w:t>
      </w:r>
      <w:r>
        <w:rPr>
          <w:spacing w:val="-12"/>
          <w:w w:val="105"/>
        </w:rPr>
        <w:t xml:space="preserve"> </w:t>
      </w:r>
      <w:r>
        <w:rPr>
          <w:w w:val="105"/>
        </w:rPr>
        <w:t>учетом</w:t>
      </w:r>
      <w:r>
        <w:rPr>
          <w:spacing w:val="-13"/>
          <w:w w:val="105"/>
        </w:rPr>
        <w:t xml:space="preserve"> </w:t>
      </w:r>
      <w:r>
        <w:rPr>
          <w:w w:val="105"/>
        </w:rPr>
        <w:t>развития</w:t>
      </w:r>
      <w:r>
        <w:rPr>
          <w:spacing w:val="-12"/>
          <w:w w:val="105"/>
        </w:rPr>
        <w:t xml:space="preserve"> </w:t>
      </w:r>
      <w:r>
        <w:rPr>
          <w:w w:val="105"/>
        </w:rPr>
        <w:t>материальных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социаль-</w:t>
      </w:r>
      <w:r>
        <w:rPr>
          <w:spacing w:val="-53"/>
          <w:w w:val="105"/>
        </w:rPr>
        <w:t xml:space="preserve"> </w:t>
      </w:r>
      <w:r>
        <w:rPr>
          <w:w w:val="105"/>
        </w:rPr>
        <w:t>ных</w:t>
      </w:r>
      <w:r>
        <w:rPr>
          <w:spacing w:val="-9"/>
          <w:w w:val="105"/>
        </w:rPr>
        <w:t xml:space="preserve"> </w:t>
      </w:r>
      <w:r>
        <w:rPr>
          <w:w w:val="105"/>
        </w:rPr>
        <w:t>технологий</w:t>
      </w:r>
      <w:r>
        <w:rPr>
          <w:spacing w:val="-9"/>
          <w:w w:val="105"/>
        </w:rPr>
        <w:t xml:space="preserve"> </w:t>
      </w:r>
      <w:r>
        <w:rPr>
          <w:w w:val="105"/>
        </w:rPr>
        <w:t>и</w:t>
      </w:r>
      <w:r>
        <w:rPr>
          <w:spacing w:val="-9"/>
          <w:w w:val="105"/>
        </w:rPr>
        <w:t xml:space="preserve"> </w:t>
      </w:r>
      <w:r>
        <w:rPr>
          <w:w w:val="105"/>
        </w:rPr>
        <w:t>в</w:t>
      </w:r>
      <w:r>
        <w:rPr>
          <w:spacing w:val="-8"/>
          <w:w w:val="105"/>
        </w:rPr>
        <w:t xml:space="preserve"> </w:t>
      </w:r>
      <w:r>
        <w:rPr>
          <w:w w:val="105"/>
        </w:rPr>
        <w:t>соответствии</w:t>
      </w:r>
      <w:r>
        <w:rPr>
          <w:spacing w:val="-9"/>
          <w:w w:val="105"/>
        </w:rPr>
        <w:t xml:space="preserve"> </w:t>
      </w:r>
      <w:r>
        <w:rPr>
          <w:w w:val="105"/>
        </w:rPr>
        <w:t>с</w:t>
      </w:r>
      <w:r>
        <w:rPr>
          <w:spacing w:val="-9"/>
          <w:w w:val="105"/>
        </w:rPr>
        <w:t xml:space="preserve"> </w:t>
      </w:r>
      <w:r>
        <w:rPr>
          <w:w w:val="105"/>
        </w:rPr>
        <w:t>законом</w:t>
      </w:r>
      <w:r>
        <w:rPr>
          <w:spacing w:val="-9"/>
          <w:w w:val="105"/>
        </w:rPr>
        <w:t xml:space="preserve"> </w:t>
      </w:r>
      <w:r>
        <w:rPr>
          <w:w w:val="105"/>
        </w:rPr>
        <w:t>«300-летнего</w:t>
      </w:r>
      <w:r>
        <w:rPr>
          <w:spacing w:val="-8"/>
          <w:w w:val="105"/>
        </w:rPr>
        <w:t xml:space="preserve"> </w:t>
      </w:r>
      <w:r>
        <w:rPr>
          <w:w w:val="105"/>
        </w:rPr>
        <w:t>парадок-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са»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можно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выделить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следующие</w:t>
      </w:r>
      <w:r>
        <w:rPr>
          <w:spacing w:val="-12"/>
          <w:w w:val="105"/>
        </w:rPr>
        <w:t xml:space="preserve"> </w:t>
      </w:r>
      <w:r>
        <w:rPr>
          <w:w w:val="105"/>
        </w:rPr>
        <w:t>300-летние</w:t>
      </w:r>
      <w:r>
        <w:rPr>
          <w:spacing w:val="-12"/>
          <w:w w:val="105"/>
        </w:rPr>
        <w:t xml:space="preserve"> </w:t>
      </w:r>
      <w:r>
        <w:rPr>
          <w:w w:val="105"/>
        </w:rPr>
        <w:t>циклы</w:t>
      </w:r>
      <w:r>
        <w:rPr>
          <w:spacing w:val="-12"/>
          <w:w w:val="105"/>
        </w:rPr>
        <w:t xml:space="preserve"> </w:t>
      </w:r>
      <w:r>
        <w:rPr>
          <w:w w:val="105"/>
        </w:rPr>
        <w:t>истории</w:t>
      </w:r>
      <w:r>
        <w:rPr>
          <w:spacing w:val="-12"/>
          <w:w w:val="105"/>
        </w:rPr>
        <w:t xml:space="preserve"> </w:t>
      </w:r>
      <w:r>
        <w:rPr>
          <w:w w:val="105"/>
        </w:rPr>
        <w:t>техно-</w:t>
      </w:r>
      <w:r>
        <w:rPr>
          <w:spacing w:val="-52"/>
          <w:w w:val="105"/>
        </w:rPr>
        <w:t xml:space="preserve"> </w:t>
      </w:r>
      <w:r>
        <w:rPr>
          <w:w w:val="105"/>
        </w:rPr>
        <w:t>логии</w:t>
      </w:r>
      <w:r>
        <w:rPr>
          <w:spacing w:val="-6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6"/>
          <w:w w:val="105"/>
        </w:rPr>
        <w:t xml:space="preserve"> </w:t>
      </w:r>
      <w:r>
        <w:rPr>
          <w:w w:val="105"/>
        </w:rPr>
        <w:t>работы</w:t>
      </w:r>
      <w:r>
        <w:rPr>
          <w:spacing w:val="-5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России.</w:t>
      </w:r>
    </w:p>
    <w:p w:rsidR="00744E03" w:rsidRDefault="00E40E69">
      <w:pPr>
        <w:spacing w:line="242" w:lineRule="auto"/>
        <w:ind w:left="111" w:right="132" w:firstLine="283"/>
        <w:jc w:val="both"/>
        <w:rPr>
          <w:sz w:val="21"/>
        </w:rPr>
      </w:pPr>
      <w:r>
        <w:rPr>
          <w:i/>
          <w:w w:val="110"/>
          <w:sz w:val="21"/>
        </w:rPr>
        <w:t>I</w:t>
      </w:r>
      <w:r>
        <w:rPr>
          <w:i/>
          <w:spacing w:val="-4"/>
          <w:w w:val="110"/>
          <w:sz w:val="21"/>
        </w:rPr>
        <w:t xml:space="preserve"> </w:t>
      </w:r>
      <w:r>
        <w:rPr>
          <w:i/>
          <w:w w:val="110"/>
          <w:sz w:val="21"/>
        </w:rPr>
        <w:t>цикл</w:t>
      </w:r>
      <w:r>
        <w:rPr>
          <w:i/>
          <w:spacing w:val="-4"/>
          <w:w w:val="110"/>
          <w:sz w:val="21"/>
        </w:rPr>
        <w:t xml:space="preserve"> </w:t>
      </w:r>
      <w:r>
        <w:rPr>
          <w:w w:val="110"/>
          <w:sz w:val="21"/>
        </w:rPr>
        <w:t>(</w:t>
      </w:r>
      <w:r>
        <w:rPr>
          <w:i/>
          <w:w w:val="110"/>
          <w:sz w:val="21"/>
        </w:rPr>
        <w:t>IХ–ХI</w:t>
      </w:r>
      <w:r>
        <w:rPr>
          <w:i/>
          <w:spacing w:val="-4"/>
          <w:w w:val="110"/>
          <w:sz w:val="21"/>
        </w:rPr>
        <w:t xml:space="preserve"> </w:t>
      </w:r>
      <w:r>
        <w:rPr>
          <w:i/>
          <w:w w:val="110"/>
          <w:sz w:val="21"/>
        </w:rPr>
        <w:t>вв.</w:t>
      </w:r>
      <w:r>
        <w:rPr>
          <w:w w:val="110"/>
          <w:sz w:val="21"/>
        </w:rPr>
        <w:t>)</w:t>
      </w:r>
      <w:r>
        <w:rPr>
          <w:spacing w:val="-3"/>
          <w:w w:val="110"/>
          <w:sz w:val="21"/>
        </w:rPr>
        <w:t xml:space="preserve"> </w:t>
      </w:r>
      <w:r>
        <w:rPr>
          <w:w w:val="110"/>
          <w:sz w:val="21"/>
        </w:rPr>
        <w:t>—</w:t>
      </w:r>
      <w:r>
        <w:rPr>
          <w:spacing w:val="-4"/>
          <w:w w:val="110"/>
          <w:sz w:val="21"/>
        </w:rPr>
        <w:t xml:space="preserve"> </w:t>
      </w:r>
      <w:r>
        <w:rPr>
          <w:w w:val="110"/>
          <w:sz w:val="21"/>
        </w:rPr>
        <w:t>ЗАРОЖДЕНИЕ</w:t>
      </w:r>
      <w:r>
        <w:rPr>
          <w:spacing w:val="-4"/>
          <w:w w:val="110"/>
          <w:sz w:val="21"/>
        </w:rPr>
        <w:t xml:space="preserve"> </w:t>
      </w:r>
      <w:r>
        <w:rPr>
          <w:w w:val="110"/>
          <w:sz w:val="21"/>
        </w:rPr>
        <w:t>технологии</w:t>
      </w:r>
      <w:r>
        <w:rPr>
          <w:spacing w:val="-4"/>
          <w:w w:val="110"/>
          <w:sz w:val="21"/>
        </w:rPr>
        <w:t xml:space="preserve"> </w:t>
      </w:r>
      <w:r>
        <w:rPr>
          <w:w w:val="110"/>
          <w:sz w:val="21"/>
        </w:rPr>
        <w:t>социальной</w:t>
      </w:r>
      <w:r>
        <w:rPr>
          <w:spacing w:val="-56"/>
          <w:w w:val="110"/>
          <w:sz w:val="21"/>
        </w:rPr>
        <w:t xml:space="preserve"> </w:t>
      </w:r>
      <w:r>
        <w:rPr>
          <w:w w:val="110"/>
          <w:sz w:val="21"/>
        </w:rPr>
        <w:t>работы.</w:t>
      </w:r>
    </w:p>
    <w:p w:rsidR="00744E03" w:rsidRDefault="00E40E69">
      <w:pPr>
        <w:pStyle w:val="a3"/>
        <w:spacing w:line="242" w:lineRule="auto"/>
        <w:ind w:left="111" w:right="132"/>
      </w:pPr>
      <w:r>
        <w:rPr>
          <w:w w:val="105"/>
        </w:rPr>
        <w:t>Данный</w:t>
      </w:r>
      <w:r>
        <w:rPr>
          <w:spacing w:val="-11"/>
          <w:w w:val="105"/>
        </w:rPr>
        <w:t xml:space="preserve"> </w:t>
      </w:r>
      <w:r>
        <w:rPr>
          <w:w w:val="105"/>
        </w:rPr>
        <w:t>исторический</w:t>
      </w:r>
      <w:r>
        <w:rPr>
          <w:spacing w:val="-11"/>
          <w:w w:val="105"/>
        </w:rPr>
        <w:t xml:space="preserve"> </w:t>
      </w:r>
      <w:r>
        <w:rPr>
          <w:w w:val="105"/>
        </w:rPr>
        <w:t>этап</w:t>
      </w:r>
      <w:r>
        <w:rPr>
          <w:spacing w:val="-11"/>
          <w:w w:val="105"/>
        </w:rPr>
        <w:t xml:space="preserve"> </w:t>
      </w:r>
      <w:r>
        <w:rPr>
          <w:w w:val="105"/>
        </w:rPr>
        <w:t>характеризуется</w:t>
      </w:r>
      <w:r>
        <w:rPr>
          <w:spacing w:val="-10"/>
          <w:w w:val="105"/>
        </w:rPr>
        <w:t xml:space="preserve"> </w:t>
      </w:r>
      <w:r>
        <w:rPr>
          <w:w w:val="105"/>
        </w:rPr>
        <w:t>естественной</w:t>
      </w:r>
      <w:r>
        <w:rPr>
          <w:spacing w:val="-11"/>
          <w:w w:val="105"/>
        </w:rPr>
        <w:t xml:space="preserve"> </w:t>
      </w:r>
      <w:r>
        <w:rPr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w w:val="105"/>
        </w:rPr>
        <w:t>ар-</w:t>
      </w:r>
      <w:r>
        <w:rPr>
          <w:spacing w:val="-52"/>
          <w:w w:val="105"/>
        </w:rPr>
        <w:t xml:space="preserve"> </w:t>
      </w:r>
      <w:r>
        <w:rPr>
          <w:w w:val="105"/>
        </w:rPr>
        <w:t>хаичной технологией социальной помощи на началах родовой и</w:t>
      </w:r>
      <w:r>
        <w:rPr>
          <w:spacing w:val="1"/>
          <w:w w:val="105"/>
        </w:rPr>
        <w:t xml:space="preserve"> </w:t>
      </w:r>
      <w:r>
        <w:rPr>
          <w:w w:val="110"/>
        </w:rPr>
        <w:t>общинной</w:t>
      </w:r>
      <w:r>
        <w:rPr>
          <w:spacing w:val="-10"/>
          <w:w w:val="110"/>
        </w:rPr>
        <w:t xml:space="preserve"> </w:t>
      </w:r>
      <w:r>
        <w:rPr>
          <w:w w:val="110"/>
        </w:rPr>
        <w:t>взаимопомощи.</w:t>
      </w:r>
    </w:p>
    <w:p w:rsidR="00744E03" w:rsidRDefault="00E40E69">
      <w:pPr>
        <w:pStyle w:val="a3"/>
        <w:spacing w:line="242" w:lineRule="auto"/>
        <w:ind w:left="111" w:right="128"/>
      </w:pPr>
      <w:r>
        <w:rPr>
          <w:w w:val="105"/>
        </w:rPr>
        <w:t>Формируется и оформляется будущая система, еще слабая, не</w:t>
      </w:r>
      <w:r>
        <w:rPr>
          <w:spacing w:val="1"/>
          <w:w w:val="105"/>
        </w:rPr>
        <w:t xml:space="preserve"> </w:t>
      </w:r>
      <w:r>
        <w:rPr>
          <w:w w:val="105"/>
        </w:rPr>
        <w:t>играющая заметной роли в развитии социальной работы, но уже</w:t>
      </w:r>
      <w:r>
        <w:rPr>
          <w:spacing w:val="1"/>
          <w:w w:val="105"/>
        </w:rPr>
        <w:t xml:space="preserve"> </w:t>
      </w:r>
      <w:r>
        <w:rPr>
          <w:w w:val="105"/>
        </w:rPr>
        <w:t>содержащая</w:t>
      </w:r>
      <w:r>
        <w:rPr>
          <w:spacing w:val="-6"/>
          <w:w w:val="105"/>
        </w:rPr>
        <w:t xml:space="preserve"> </w:t>
      </w:r>
      <w:r>
        <w:rPr>
          <w:w w:val="105"/>
        </w:rPr>
        <w:t>зачатки</w:t>
      </w:r>
      <w:r>
        <w:rPr>
          <w:spacing w:val="-6"/>
          <w:w w:val="105"/>
        </w:rPr>
        <w:t xml:space="preserve"> </w:t>
      </w:r>
      <w:r>
        <w:rPr>
          <w:w w:val="105"/>
        </w:rPr>
        <w:t>будущих</w:t>
      </w:r>
      <w:r>
        <w:rPr>
          <w:spacing w:val="-6"/>
          <w:w w:val="105"/>
        </w:rPr>
        <w:t xml:space="preserve"> </w:t>
      </w:r>
      <w:r>
        <w:rPr>
          <w:w w:val="105"/>
        </w:rPr>
        <w:t>стандартов,</w:t>
      </w:r>
      <w:r>
        <w:rPr>
          <w:spacing w:val="-6"/>
          <w:w w:val="105"/>
        </w:rPr>
        <w:t xml:space="preserve"> </w:t>
      </w:r>
      <w:r>
        <w:rPr>
          <w:w w:val="105"/>
        </w:rPr>
        <w:t>канонов.</w:t>
      </w:r>
    </w:p>
    <w:p w:rsidR="00744E03" w:rsidRDefault="00E40E69">
      <w:pPr>
        <w:pStyle w:val="a3"/>
        <w:spacing w:line="242" w:lineRule="auto"/>
        <w:ind w:left="111" w:right="126"/>
      </w:pPr>
      <w:r>
        <w:rPr>
          <w:spacing w:val="-1"/>
          <w:w w:val="105"/>
        </w:rPr>
        <w:t>Этап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становления</w:t>
      </w:r>
      <w:r>
        <w:rPr>
          <w:spacing w:val="-13"/>
          <w:w w:val="105"/>
        </w:rPr>
        <w:t xml:space="preserve"> </w:t>
      </w:r>
      <w:r>
        <w:rPr>
          <w:w w:val="105"/>
        </w:rPr>
        <w:t>нового</w:t>
      </w:r>
      <w:r>
        <w:rPr>
          <w:spacing w:val="-13"/>
          <w:w w:val="105"/>
        </w:rPr>
        <w:t xml:space="preserve"> </w:t>
      </w:r>
      <w:r>
        <w:rPr>
          <w:w w:val="105"/>
        </w:rPr>
        <w:t>цикла</w:t>
      </w:r>
      <w:r>
        <w:rPr>
          <w:spacing w:val="-12"/>
          <w:w w:val="105"/>
        </w:rPr>
        <w:t xml:space="preserve"> </w:t>
      </w:r>
      <w:r>
        <w:rPr>
          <w:w w:val="105"/>
        </w:rPr>
        <w:t>начинается</w:t>
      </w:r>
      <w:r>
        <w:rPr>
          <w:spacing w:val="-13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условиях</w:t>
      </w:r>
      <w:r>
        <w:rPr>
          <w:spacing w:val="-12"/>
          <w:w w:val="105"/>
        </w:rPr>
        <w:t xml:space="preserve"> </w:t>
      </w:r>
      <w:r>
        <w:rPr>
          <w:w w:val="105"/>
        </w:rPr>
        <w:t>домини-</w:t>
      </w:r>
      <w:r>
        <w:rPr>
          <w:spacing w:val="-53"/>
          <w:w w:val="105"/>
        </w:rPr>
        <w:t xml:space="preserve"> </w:t>
      </w:r>
      <w:r>
        <w:rPr>
          <w:w w:val="105"/>
        </w:rPr>
        <w:t>рования предшествующего технологического уклада; по мнению</w:t>
      </w:r>
      <w:r>
        <w:rPr>
          <w:spacing w:val="1"/>
          <w:w w:val="105"/>
        </w:rPr>
        <w:t xml:space="preserve"> </w:t>
      </w:r>
      <w:r>
        <w:rPr>
          <w:w w:val="105"/>
        </w:rPr>
        <w:t>В.М. Розина, ретроспективно о технологии и технологических ре-</w:t>
      </w:r>
      <w:r>
        <w:rPr>
          <w:spacing w:val="-53"/>
          <w:w w:val="105"/>
        </w:rPr>
        <w:t xml:space="preserve"> </w:t>
      </w:r>
      <w:r>
        <w:rPr>
          <w:w w:val="105"/>
        </w:rPr>
        <w:t>волюциях</w:t>
      </w:r>
      <w:r>
        <w:rPr>
          <w:spacing w:val="-6"/>
          <w:w w:val="105"/>
        </w:rPr>
        <w:t xml:space="preserve"> </w:t>
      </w:r>
      <w:r>
        <w:rPr>
          <w:w w:val="105"/>
        </w:rPr>
        <w:t>можно</w:t>
      </w:r>
      <w:r>
        <w:rPr>
          <w:spacing w:val="-5"/>
          <w:w w:val="105"/>
        </w:rPr>
        <w:t xml:space="preserve"> </w:t>
      </w:r>
      <w:r>
        <w:rPr>
          <w:w w:val="105"/>
        </w:rPr>
        <w:t>говорить</w:t>
      </w:r>
      <w:r>
        <w:rPr>
          <w:spacing w:val="-6"/>
          <w:w w:val="105"/>
        </w:rPr>
        <w:t xml:space="preserve"> </w:t>
      </w:r>
      <w:r>
        <w:rPr>
          <w:w w:val="105"/>
        </w:rPr>
        <w:t>чуть</w:t>
      </w:r>
      <w:r>
        <w:rPr>
          <w:spacing w:val="-5"/>
          <w:w w:val="105"/>
        </w:rPr>
        <w:t xml:space="preserve"> </w:t>
      </w:r>
      <w:r>
        <w:rPr>
          <w:w w:val="105"/>
        </w:rPr>
        <w:t>ли</w:t>
      </w:r>
      <w:r>
        <w:rPr>
          <w:spacing w:val="-5"/>
          <w:w w:val="105"/>
        </w:rPr>
        <w:t xml:space="preserve"> </w:t>
      </w:r>
      <w:r>
        <w:rPr>
          <w:w w:val="105"/>
        </w:rPr>
        <w:t>не</w:t>
      </w:r>
      <w:r>
        <w:rPr>
          <w:spacing w:val="-6"/>
          <w:w w:val="105"/>
        </w:rPr>
        <w:t xml:space="preserve"> </w:t>
      </w:r>
      <w:r>
        <w:rPr>
          <w:w w:val="105"/>
        </w:rPr>
        <w:t>с</w:t>
      </w:r>
      <w:r>
        <w:rPr>
          <w:spacing w:val="-5"/>
          <w:w w:val="105"/>
        </w:rPr>
        <w:t xml:space="preserve"> </w:t>
      </w:r>
      <w:r>
        <w:rPr>
          <w:w w:val="105"/>
        </w:rPr>
        <w:t>периода</w:t>
      </w:r>
      <w:r>
        <w:rPr>
          <w:spacing w:val="-5"/>
          <w:w w:val="105"/>
        </w:rPr>
        <w:t xml:space="preserve"> </w:t>
      </w:r>
      <w:r>
        <w:rPr>
          <w:w w:val="105"/>
        </w:rPr>
        <w:t>неолита.</w:t>
      </w:r>
    </w:p>
    <w:p w:rsidR="00744E03" w:rsidRDefault="00E40E69">
      <w:pPr>
        <w:pStyle w:val="a3"/>
        <w:spacing w:line="242" w:lineRule="auto"/>
        <w:ind w:left="111" w:right="127"/>
      </w:pPr>
      <w:r>
        <w:rPr>
          <w:w w:val="105"/>
        </w:rPr>
        <w:t>Социальные технологии первично основывались на семейно-</w:t>
      </w:r>
      <w:r>
        <w:rPr>
          <w:spacing w:val="1"/>
          <w:w w:val="105"/>
        </w:rPr>
        <w:t xml:space="preserve"> </w:t>
      </w:r>
      <w:r>
        <w:rPr>
          <w:w w:val="105"/>
        </w:rPr>
        <w:t>родовых отношениях, община брала на себя ответственность за</w:t>
      </w:r>
      <w:r>
        <w:rPr>
          <w:spacing w:val="1"/>
          <w:w w:val="105"/>
        </w:rPr>
        <w:t xml:space="preserve"> </w:t>
      </w:r>
      <w:r>
        <w:rPr>
          <w:w w:val="105"/>
        </w:rPr>
        <w:t>поддержку</w:t>
      </w:r>
      <w:r>
        <w:rPr>
          <w:spacing w:val="-10"/>
          <w:w w:val="105"/>
        </w:rPr>
        <w:t xml:space="preserve"> </w:t>
      </w:r>
      <w:r>
        <w:rPr>
          <w:w w:val="105"/>
        </w:rPr>
        <w:t>тех,</w:t>
      </w:r>
      <w:r>
        <w:rPr>
          <w:spacing w:val="-9"/>
          <w:w w:val="105"/>
        </w:rPr>
        <w:t xml:space="preserve"> </w:t>
      </w:r>
      <w:r>
        <w:rPr>
          <w:w w:val="105"/>
        </w:rPr>
        <w:t>кто</w:t>
      </w:r>
      <w:r>
        <w:rPr>
          <w:spacing w:val="-9"/>
          <w:w w:val="105"/>
        </w:rPr>
        <w:t xml:space="preserve"> </w:t>
      </w:r>
      <w:r>
        <w:rPr>
          <w:w w:val="105"/>
        </w:rPr>
        <w:t>входил</w:t>
      </w:r>
      <w:r>
        <w:rPr>
          <w:spacing w:val="-9"/>
          <w:w w:val="105"/>
        </w:rPr>
        <w:t xml:space="preserve"> </w:t>
      </w:r>
      <w:r>
        <w:rPr>
          <w:w w:val="105"/>
        </w:rPr>
        <w:t>в</w:t>
      </w:r>
      <w:r>
        <w:rPr>
          <w:spacing w:val="-9"/>
          <w:w w:val="105"/>
        </w:rPr>
        <w:t xml:space="preserve"> </w:t>
      </w:r>
      <w:r>
        <w:rPr>
          <w:w w:val="105"/>
        </w:rPr>
        <w:t>ее</w:t>
      </w:r>
      <w:r>
        <w:rPr>
          <w:spacing w:val="-9"/>
          <w:w w:val="105"/>
        </w:rPr>
        <w:t xml:space="preserve"> </w:t>
      </w:r>
      <w:r>
        <w:rPr>
          <w:w w:val="105"/>
        </w:rPr>
        <w:t>состав.</w:t>
      </w:r>
      <w:r>
        <w:rPr>
          <w:spacing w:val="-9"/>
          <w:w w:val="105"/>
        </w:rPr>
        <w:t xml:space="preserve"> </w:t>
      </w:r>
      <w:r>
        <w:rPr>
          <w:w w:val="105"/>
        </w:rPr>
        <w:t>Механизм</w:t>
      </w:r>
      <w:r>
        <w:rPr>
          <w:spacing w:val="-9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10"/>
          <w:w w:val="105"/>
        </w:rPr>
        <w:t xml:space="preserve"> </w:t>
      </w:r>
      <w:r>
        <w:rPr>
          <w:w w:val="105"/>
        </w:rPr>
        <w:t>под-</w:t>
      </w:r>
      <w:r>
        <w:rPr>
          <w:spacing w:val="-52"/>
          <w:w w:val="105"/>
        </w:rPr>
        <w:t xml:space="preserve"> </w:t>
      </w:r>
      <w:r>
        <w:rPr>
          <w:spacing w:val="-2"/>
          <w:w w:val="105"/>
        </w:rPr>
        <w:t>держки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был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прост: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люди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делились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друг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другом,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чем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могли,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чтобы</w:t>
      </w:r>
      <w:r>
        <w:rPr>
          <w:spacing w:val="-53"/>
          <w:w w:val="105"/>
        </w:rPr>
        <w:t xml:space="preserve"> </w:t>
      </w:r>
      <w:r>
        <w:rPr>
          <w:w w:val="105"/>
        </w:rPr>
        <w:t>выжить.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left="111" w:right="122"/>
      </w:pPr>
      <w:r>
        <w:rPr>
          <w:w w:val="105"/>
        </w:rPr>
        <w:lastRenderedPageBreak/>
        <w:t>Однако по мере расширения пространства социальных связей</w:t>
      </w:r>
      <w:r>
        <w:rPr>
          <w:spacing w:val="1"/>
          <w:w w:val="105"/>
        </w:rPr>
        <w:t xml:space="preserve"> </w:t>
      </w:r>
      <w:r>
        <w:rPr>
          <w:w w:val="105"/>
        </w:rPr>
        <w:t>человека, за счет разделения труда (от разделения труда на осно-</w:t>
      </w:r>
      <w:r>
        <w:rPr>
          <w:spacing w:val="1"/>
          <w:w w:val="105"/>
        </w:rPr>
        <w:t xml:space="preserve"> </w:t>
      </w:r>
      <w:r>
        <w:rPr>
          <w:w w:val="105"/>
        </w:rPr>
        <w:t>ве биологических особенностей к разделению труда на основе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социального положения) происходит ослабление семейно-родо-</w:t>
      </w:r>
      <w:r>
        <w:rPr>
          <w:spacing w:val="1"/>
          <w:w w:val="105"/>
        </w:rPr>
        <w:t xml:space="preserve"> </w:t>
      </w:r>
      <w:r>
        <w:rPr>
          <w:w w:val="105"/>
        </w:rPr>
        <w:t>вой доминанты, начинает формироваться новый тип социальной</w:t>
      </w:r>
      <w:r>
        <w:rPr>
          <w:spacing w:val="1"/>
          <w:w w:val="105"/>
        </w:rPr>
        <w:t xml:space="preserve"> </w:t>
      </w:r>
      <w:r>
        <w:rPr>
          <w:w w:val="105"/>
        </w:rPr>
        <w:t>поддержки. Существенно расширяются границы технологии со-</w:t>
      </w:r>
      <w:r>
        <w:rPr>
          <w:spacing w:val="1"/>
          <w:w w:val="105"/>
        </w:rPr>
        <w:t xml:space="preserve"> </w:t>
      </w:r>
      <w:r>
        <w:rPr>
          <w:w w:val="105"/>
        </w:rPr>
        <w:t>циальной помощи, увеличивается число ее потенциальных кли-</w:t>
      </w:r>
      <w:r>
        <w:rPr>
          <w:spacing w:val="1"/>
          <w:w w:val="105"/>
        </w:rPr>
        <w:t xml:space="preserve"> </w:t>
      </w:r>
      <w:r>
        <w:rPr>
          <w:w w:val="105"/>
        </w:rPr>
        <w:t>ентов, родственная общность уступает место территориальной и</w:t>
      </w:r>
      <w:r>
        <w:rPr>
          <w:spacing w:val="1"/>
          <w:w w:val="105"/>
        </w:rPr>
        <w:t xml:space="preserve"> </w:t>
      </w:r>
      <w:r>
        <w:rPr>
          <w:w w:val="110"/>
        </w:rPr>
        <w:t>корпоративной</w:t>
      </w:r>
      <w:r>
        <w:rPr>
          <w:spacing w:val="36"/>
          <w:w w:val="110"/>
        </w:rPr>
        <w:t xml:space="preserve"> </w:t>
      </w:r>
      <w:r>
        <w:rPr>
          <w:w w:val="110"/>
        </w:rPr>
        <w:t>(профессиональной,</w:t>
      </w:r>
      <w:r>
        <w:rPr>
          <w:spacing w:val="36"/>
          <w:w w:val="110"/>
        </w:rPr>
        <w:t xml:space="preserve"> </w:t>
      </w:r>
      <w:r>
        <w:rPr>
          <w:w w:val="110"/>
        </w:rPr>
        <w:t>этнической,</w:t>
      </w:r>
      <w:r>
        <w:rPr>
          <w:spacing w:val="36"/>
          <w:w w:val="110"/>
        </w:rPr>
        <w:t xml:space="preserve"> </w:t>
      </w:r>
      <w:r>
        <w:rPr>
          <w:w w:val="110"/>
        </w:rPr>
        <w:t>религиозной</w:t>
      </w:r>
      <w:r>
        <w:rPr>
          <w:spacing w:val="-55"/>
          <w:w w:val="110"/>
        </w:rPr>
        <w:t xml:space="preserve"> </w:t>
      </w:r>
      <w:r>
        <w:rPr>
          <w:w w:val="105"/>
        </w:rPr>
        <w:t>и т.д.) общности. Люди уже готовы оказать поддержку нужда-</w:t>
      </w:r>
      <w:r>
        <w:rPr>
          <w:spacing w:val="1"/>
          <w:w w:val="105"/>
        </w:rPr>
        <w:t xml:space="preserve"> </w:t>
      </w:r>
      <w:r>
        <w:rPr>
          <w:w w:val="105"/>
        </w:rPr>
        <w:t>ющимся</w:t>
      </w:r>
      <w:r>
        <w:rPr>
          <w:spacing w:val="-7"/>
          <w:w w:val="105"/>
        </w:rPr>
        <w:t xml:space="preserve"> </w:t>
      </w:r>
      <w:r>
        <w:rPr>
          <w:w w:val="105"/>
        </w:rPr>
        <w:t>«всем</w:t>
      </w:r>
      <w:r>
        <w:rPr>
          <w:spacing w:val="-7"/>
          <w:w w:val="105"/>
        </w:rPr>
        <w:t xml:space="preserve"> </w:t>
      </w:r>
      <w:r>
        <w:rPr>
          <w:w w:val="105"/>
        </w:rPr>
        <w:t>миром»</w:t>
      </w:r>
      <w:r>
        <w:rPr>
          <w:spacing w:val="-7"/>
          <w:w w:val="105"/>
        </w:rPr>
        <w:t xml:space="preserve"> </w:t>
      </w:r>
      <w:r>
        <w:rPr>
          <w:w w:val="105"/>
        </w:rPr>
        <w:t>—</w:t>
      </w:r>
      <w:r>
        <w:rPr>
          <w:spacing w:val="-7"/>
          <w:w w:val="105"/>
        </w:rPr>
        <w:t xml:space="preserve"> </w:t>
      </w:r>
      <w:r>
        <w:rPr>
          <w:w w:val="105"/>
        </w:rPr>
        <w:t>всей</w:t>
      </w:r>
      <w:r>
        <w:rPr>
          <w:spacing w:val="-7"/>
          <w:w w:val="105"/>
        </w:rPr>
        <w:t xml:space="preserve"> </w:t>
      </w:r>
      <w:r>
        <w:rPr>
          <w:w w:val="105"/>
        </w:rPr>
        <w:t>общиной</w:t>
      </w:r>
      <w:r>
        <w:rPr>
          <w:spacing w:val="-7"/>
          <w:w w:val="105"/>
        </w:rPr>
        <w:t xml:space="preserve"> </w:t>
      </w:r>
      <w:r>
        <w:rPr>
          <w:w w:val="105"/>
        </w:rPr>
        <w:t>или</w:t>
      </w:r>
      <w:r>
        <w:rPr>
          <w:spacing w:val="-7"/>
          <w:w w:val="105"/>
        </w:rPr>
        <w:t xml:space="preserve"> </w:t>
      </w:r>
      <w:r>
        <w:rPr>
          <w:w w:val="105"/>
        </w:rPr>
        <w:t>корпоративной</w:t>
      </w:r>
      <w:r>
        <w:rPr>
          <w:spacing w:val="-7"/>
          <w:w w:val="105"/>
        </w:rPr>
        <w:t xml:space="preserve"> </w:t>
      </w:r>
      <w:r>
        <w:rPr>
          <w:w w:val="105"/>
        </w:rPr>
        <w:t>груп-</w:t>
      </w:r>
      <w:r>
        <w:rPr>
          <w:spacing w:val="-53"/>
          <w:w w:val="105"/>
        </w:rPr>
        <w:t xml:space="preserve"> </w:t>
      </w:r>
      <w:r>
        <w:rPr>
          <w:w w:val="110"/>
        </w:rPr>
        <w:t>пой.</w:t>
      </w:r>
    </w:p>
    <w:p w:rsidR="00744E03" w:rsidRDefault="00E40E69">
      <w:pPr>
        <w:pStyle w:val="a3"/>
        <w:spacing w:line="242" w:lineRule="auto"/>
        <w:ind w:left="111" w:right="126"/>
      </w:pPr>
      <w:r>
        <w:rPr>
          <w:w w:val="105"/>
        </w:rPr>
        <w:t>Технология</w:t>
      </w:r>
      <w:r>
        <w:rPr>
          <w:spacing w:val="-10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9"/>
          <w:w w:val="105"/>
        </w:rPr>
        <w:t xml:space="preserve"> </w:t>
      </w:r>
      <w:r>
        <w:rPr>
          <w:w w:val="105"/>
        </w:rPr>
        <w:t>работы</w:t>
      </w:r>
      <w:r>
        <w:rPr>
          <w:spacing w:val="-10"/>
          <w:w w:val="105"/>
        </w:rPr>
        <w:t xml:space="preserve"> </w:t>
      </w:r>
      <w:r>
        <w:rPr>
          <w:w w:val="105"/>
        </w:rPr>
        <w:t>в</w:t>
      </w:r>
      <w:r>
        <w:rPr>
          <w:spacing w:val="-9"/>
          <w:w w:val="105"/>
        </w:rPr>
        <w:t xml:space="preserve"> </w:t>
      </w:r>
      <w:r>
        <w:rPr>
          <w:w w:val="105"/>
        </w:rPr>
        <w:t>России,</w:t>
      </w:r>
      <w:r>
        <w:rPr>
          <w:spacing w:val="-10"/>
          <w:w w:val="105"/>
        </w:rPr>
        <w:t xml:space="preserve"> </w:t>
      </w:r>
      <w:r>
        <w:rPr>
          <w:w w:val="105"/>
        </w:rPr>
        <w:t>как</w:t>
      </w:r>
      <w:r>
        <w:rPr>
          <w:spacing w:val="-9"/>
          <w:w w:val="105"/>
        </w:rPr>
        <w:t xml:space="preserve"> </w:t>
      </w:r>
      <w:r>
        <w:rPr>
          <w:w w:val="105"/>
        </w:rPr>
        <w:t>и</w:t>
      </w:r>
      <w:r>
        <w:rPr>
          <w:spacing w:val="-9"/>
          <w:w w:val="105"/>
        </w:rPr>
        <w:t xml:space="preserve"> </w:t>
      </w:r>
      <w:r>
        <w:rPr>
          <w:w w:val="105"/>
        </w:rPr>
        <w:t>во</w:t>
      </w:r>
      <w:r>
        <w:rPr>
          <w:spacing w:val="-10"/>
          <w:w w:val="105"/>
        </w:rPr>
        <w:t xml:space="preserve"> </w:t>
      </w:r>
      <w:r>
        <w:rPr>
          <w:w w:val="105"/>
        </w:rPr>
        <w:t>многих</w:t>
      </w:r>
      <w:r>
        <w:rPr>
          <w:spacing w:val="-9"/>
          <w:w w:val="105"/>
        </w:rPr>
        <w:t xml:space="preserve"> </w:t>
      </w:r>
      <w:r>
        <w:rPr>
          <w:w w:val="105"/>
        </w:rPr>
        <w:t>стра-</w:t>
      </w:r>
      <w:r>
        <w:rPr>
          <w:spacing w:val="-53"/>
          <w:w w:val="105"/>
        </w:rPr>
        <w:t xml:space="preserve"> </w:t>
      </w:r>
      <w:r>
        <w:rPr>
          <w:w w:val="105"/>
        </w:rPr>
        <w:t>нах,</w:t>
      </w:r>
      <w:r>
        <w:rPr>
          <w:spacing w:val="-5"/>
          <w:w w:val="105"/>
        </w:rPr>
        <w:t xml:space="preserve"> </w:t>
      </w:r>
      <w:r>
        <w:rPr>
          <w:w w:val="105"/>
        </w:rPr>
        <w:t>зародилась</w:t>
      </w:r>
      <w:r>
        <w:rPr>
          <w:spacing w:val="-5"/>
          <w:w w:val="105"/>
        </w:rPr>
        <w:t xml:space="preserve"> </w:t>
      </w:r>
      <w:r>
        <w:rPr>
          <w:w w:val="105"/>
        </w:rPr>
        <w:t>еще</w:t>
      </w:r>
      <w:r>
        <w:rPr>
          <w:spacing w:val="-5"/>
          <w:w w:val="105"/>
        </w:rPr>
        <w:t xml:space="preserve"> </w:t>
      </w:r>
      <w:r>
        <w:rPr>
          <w:w w:val="105"/>
        </w:rPr>
        <w:t>в</w:t>
      </w:r>
      <w:r>
        <w:rPr>
          <w:spacing w:val="-4"/>
          <w:w w:val="105"/>
        </w:rPr>
        <w:t xml:space="preserve"> </w:t>
      </w:r>
      <w:r>
        <w:rPr>
          <w:w w:val="105"/>
        </w:rPr>
        <w:t>языческие</w:t>
      </w:r>
      <w:r>
        <w:rPr>
          <w:spacing w:val="-5"/>
          <w:w w:val="105"/>
        </w:rPr>
        <w:t xml:space="preserve"> </w:t>
      </w:r>
      <w:r>
        <w:rPr>
          <w:w w:val="105"/>
        </w:rPr>
        <w:t>времена;</w:t>
      </w:r>
      <w:r>
        <w:rPr>
          <w:spacing w:val="-5"/>
          <w:w w:val="105"/>
        </w:rPr>
        <w:t xml:space="preserve"> </w:t>
      </w:r>
      <w:r>
        <w:rPr>
          <w:w w:val="105"/>
        </w:rPr>
        <w:t>тогда</w:t>
      </w:r>
      <w:r>
        <w:rPr>
          <w:spacing w:val="-5"/>
          <w:w w:val="105"/>
        </w:rPr>
        <w:t xml:space="preserve"> </w:t>
      </w:r>
      <w:r>
        <w:rPr>
          <w:w w:val="105"/>
        </w:rPr>
        <w:t>она</w:t>
      </w:r>
      <w:r>
        <w:rPr>
          <w:spacing w:val="-4"/>
          <w:w w:val="105"/>
        </w:rPr>
        <w:t xml:space="preserve"> </w:t>
      </w:r>
      <w:r>
        <w:rPr>
          <w:w w:val="105"/>
        </w:rPr>
        <w:t>была</w:t>
      </w:r>
      <w:r>
        <w:rPr>
          <w:spacing w:val="-5"/>
          <w:w w:val="105"/>
        </w:rPr>
        <w:t xml:space="preserve"> </w:t>
      </w:r>
      <w:r>
        <w:rPr>
          <w:w w:val="105"/>
        </w:rPr>
        <w:t>в</w:t>
      </w:r>
      <w:r>
        <w:rPr>
          <w:spacing w:val="-5"/>
          <w:w w:val="105"/>
        </w:rPr>
        <w:t xml:space="preserve"> </w:t>
      </w:r>
      <w:r>
        <w:rPr>
          <w:w w:val="105"/>
        </w:rPr>
        <w:t>основ-</w:t>
      </w:r>
      <w:r>
        <w:rPr>
          <w:spacing w:val="-53"/>
          <w:w w:val="105"/>
        </w:rPr>
        <w:t xml:space="preserve"> </w:t>
      </w:r>
      <w:r>
        <w:rPr>
          <w:w w:val="105"/>
        </w:rPr>
        <w:t>ном</w:t>
      </w:r>
      <w:r>
        <w:rPr>
          <w:spacing w:val="-6"/>
          <w:w w:val="105"/>
        </w:rPr>
        <w:t xml:space="preserve"> </w:t>
      </w:r>
      <w:r>
        <w:rPr>
          <w:w w:val="105"/>
        </w:rPr>
        <w:t>примитивной,</w:t>
      </w:r>
      <w:r>
        <w:rPr>
          <w:spacing w:val="-6"/>
          <w:w w:val="105"/>
        </w:rPr>
        <w:t xml:space="preserve"> </w:t>
      </w:r>
      <w:r>
        <w:rPr>
          <w:w w:val="105"/>
        </w:rPr>
        <w:t>носила</w:t>
      </w:r>
      <w:r>
        <w:rPr>
          <w:spacing w:val="-6"/>
          <w:w w:val="105"/>
        </w:rPr>
        <w:t xml:space="preserve"> </w:t>
      </w:r>
      <w:r>
        <w:rPr>
          <w:w w:val="105"/>
        </w:rPr>
        <w:t>нерегулярный</w:t>
      </w:r>
      <w:r>
        <w:rPr>
          <w:spacing w:val="-6"/>
          <w:w w:val="105"/>
        </w:rPr>
        <w:t xml:space="preserve"> </w:t>
      </w:r>
      <w:r>
        <w:rPr>
          <w:w w:val="105"/>
        </w:rPr>
        <w:t>характер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имела</w:t>
      </w:r>
      <w:r>
        <w:rPr>
          <w:spacing w:val="-6"/>
          <w:w w:val="105"/>
        </w:rPr>
        <w:t xml:space="preserve"> </w:t>
      </w:r>
      <w:r>
        <w:rPr>
          <w:w w:val="105"/>
        </w:rPr>
        <w:t>цель</w:t>
      </w:r>
      <w:r>
        <w:rPr>
          <w:spacing w:val="-6"/>
          <w:w w:val="105"/>
        </w:rPr>
        <w:t xml:space="preserve"> </w:t>
      </w:r>
      <w:r>
        <w:rPr>
          <w:w w:val="105"/>
        </w:rPr>
        <w:t>—</w:t>
      </w:r>
      <w:r>
        <w:rPr>
          <w:spacing w:val="-52"/>
          <w:w w:val="105"/>
        </w:rPr>
        <w:t xml:space="preserve"> </w:t>
      </w:r>
      <w:r>
        <w:rPr>
          <w:w w:val="105"/>
        </w:rPr>
        <w:t>накормить, одеть сирых и убогих. Нищенство в Древней Руси не</w:t>
      </w:r>
      <w:r>
        <w:rPr>
          <w:spacing w:val="1"/>
          <w:w w:val="105"/>
        </w:rPr>
        <w:t xml:space="preserve"> </w:t>
      </w:r>
      <w:r>
        <w:rPr>
          <w:w w:val="105"/>
        </w:rPr>
        <w:t>считалось позорным делом и объяснялось объективными причи-</w:t>
      </w:r>
      <w:r>
        <w:rPr>
          <w:spacing w:val="1"/>
          <w:w w:val="105"/>
        </w:rPr>
        <w:t xml:space="preserve"> </w:t>
      </w:r>
      <w:r>
        <w:rPr>
          <w:w w:val="105"/>
        </w:rPr>
        <w:t>нами</w:t>
      </w:r>
      <w:r>
        <w:rPr>
          <w:spacing w:val="-7"/>
          <w:w w:val="105"/>
        </w:rPr>
        <w:t xml:space="preserve"> </w:t>
      </w:r>
      <w:r>
        <w:rPr>
          <w:w w:val="105"/>
        </w:rPr>
        <w:t>—</w:t>
      </w:r>
      <w:r>
        <w:rPr>
          <w:spacing w:val="-6"/>
          <w:w w:val="105"/>
        </w:rPr>
        <w:t xml:space="preserve"> </w:t>
      </w:r>
      <w:r>
        <w:rPr>
          <w:w w:val="105"/>
        </w:rPr>
        <w:t>недостаточно</w:t>
      </w:r>
      <w:r>
        <w:rPr>
          <w:spacing w:val="-7"/>
          <w:w w:val="105"/>
        </w:rPr>
        <w:t xml:space="preserve"> </w:t>
      </w:r>
      <w:r>
        <w:rPr>
          <w:w w:val="105"/>
        </w:rPr>
        <w:t>высоким</w:t>
      </w:r>
      <w:r>
        <w:rPr>
          <w:spacing w:val="-6"/>
          <w:w w:val="105"/>
        </w:rPr>
        <w:t xml:space="preserve"> </w:t>
      </w:r>
      <w:r>
        <w:rPr>
          <w:w w:val="105"/>
        </w:rPr>
        <w:t>уровнем</w:t>
      </w:r>
      <w:r>
        <w:rPr>
          <w:spacing w:val="-7"/>
          <w:w w:val="105"/>
        </w:rPr>
        <w:t xml:space="preserve"> </w:t>
      </w:r>
      <w:r>
        <w:rPr>
          <w:w w:val="105"/>
        </w:rPr>
        <w:t>развития</w:t>
      </w:r>
      <w:r>
        <w:rPr>
          <w:spacing w:val="-6"/>
          <w:w w:val="105"/>
        </w:rPr>
        <w:t xml:space="preserve"> </w:t>
      </w:r>
      <w:r>
        <w:rPr>
          <w:w w:val="105"/>
        </w:rPr>
        <w:t>общества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про-</w:t>
      </w:r>
      <w:r>
        <w:rPr>
          <w:spacing w:val="-53"/>
          <w:w w:val="105"/>
        </w:rPr>
        <w:t xml:space="preserve"> </w:t>
      </w:r>
      <w:r>
        <w:rPr>
          <w:w w:val="105"/>
        </w:rPr>
        <w:t>мышленных</w:t>
      </w:r>
      <w:r>
        <w:rPr>
          <w:spacing w:val="-6"/>
          <w:w w:val="105"/>
        </w:rPr>
        <w:t xml:space="preserve"> </w:t>
      </w:r>
      <w:r>
        <w:rPr>
          <w:w w:val="105"/>
        </w:rPr>
        <w:t>технологий,</w:t>
      </w:r>
      <w:r>
        <w:rPr>
          <w:spacing w:val="-6"/>
          <w:w w:val="105"/>
        </w:rPr>
        <w:t xml:space="preserve"> </w:t>
      </w:r>
      <w:r>
        <w:rPr>
          <w:w w:val="105"/>
        </w:rPr>
        <w:t>преобладанием</w:t>
      </w:r>
      <w:r>
        <w:rPr>
          <w:spacing w:val="-6"/>
          <w:w w:val="105"/>
        </w:rPr>
        <w:t xml:space="preserve"> </w:t>
      </w:r>
      <w:r>
        <w:rPr>
          <w:w w:val="105"/>
        </w:rPr>
        <w:t>ручного</w:t>
      </w:r>
      <w:r>
        <w:rPr>
          <w:spacing w:val="-5"/>
          <w:w w:val="105"/>
        </w:rPr>
        <w:t xml:space="preserve"> </w:t>
      </w:r>
      <w:r>
        <w:rPr>
          <w:w w:val="105"/>
        </w:rPr>
        <w:t>труда.</w:t>
      </w:r>
    </w:p>
    <w:p w:rsidR="00744E03" w:rsidRDefault="00E40E69">
      <w:pPr>
        <w:pStyle w:val="a3"/>
        <w:spacing w:line="242" w:lineRule="auto"/>
        <w:ind w:left="111" w:right="127"/>
      </w:pP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Х</w:t>
      </w:r>
      <w:r>
        <w:rPr>
          <w:spacing w:val="-5"/>
          <w:w w:val="105"/>
        </w:rPr>
        <w:t xml:space="preserve"> </w:t>
      </w:r>
      <w:r>
        <w:rPr>
          <w:w w:val="105"/>
        </w:rPr>
        <w:t>в.</w:t>
      </w:r>
      <w:r>
        <w:rPr>
          <w:spacing w:val="-5"/>
          <w:w w:val="105"/>
        </w:rPr>
        <w:t xml:space="preserve"> </w:t>
      </w:r>
      <w:r>
        <w:rPr>
          <w:w w:val="105"/>
        </w:rPr>
        <w:t>возник</w:t>
      </w:r>
      <w:r>
        <w:rPr>
          <w:spacing w:val="-5"/>
          <w:w w:val="105"/>
        </w:rPr>
        <w:t xml:space="preserve"> </w:t>
      </w:r>
      <w:r>
        <w:rPr>
          <w:w w:val="105"/>
        </w:rPr>
        <w:t>институт</w:t>
      </w:r>
      <w:r>
        <w:rPr>
          <w:spacing w:val="-5"/>
          <w:w w:val="105"/>
        </w:rPr>
        <w:t xml:space="preserve"> </w:t>
      </w:r>
      <w:r>
        <w:rPr>
          <w:w w:val="105"/>
        </w:rPr>
        <w:t>нищелюбия,</w:t>
      </w:r>
      <w:r>
        <w:rPr>
          <w:spacing w:val="-5"/>
          <w:w w:val="105"/>
        </w:rPr>
        <w:t xml:space="preserve"> </w:t>
      </w:r>
      <w:r>
        <w:rPr>
          <w:w w:val="105"/>
        </w:rPr>
        <w:t>который</w:t>
      </w:r>
      <w:r>
        <w:rPr>
          <w:spacing w:val="-5"/>
          <w:w w:val="105"/>
        </w:rPr>
        <w:t xml:space="preserve"> </w:t>
      </w:r>
      <w:r>
        <w:rPr>
          <w:w w:val="105"/>
        </w:rPr>
        <w:t>отождествлялся</w:t>
      </w:r>
      <w:r>
        <w:rPr>
          <w:spacing w:val="-5"/>
          <w:w w:val="105"/>
        </w:rPr>
        <w:t xml:space="preserve"> </w:t>
      </w:r>
      <w:r>
        <w:rPr>
          <w:w w:val="105"/>
        </w:rPr>
        <w:t>с</w:t>
      </w:r>
      <w:r>
        <w:rPr>
          <w:spacing w:val="-53"/>
          <w:w w:val="105"/>
        </w:rPr>
        <w:t xml:space="preserve"> </w:t>
      </w:r>
      <w:r>
        <w:rPr>
          <w:w w:val="105"/>
        </w:rPr>
        <w:t>человеколюбием. Главной христианской заповедью стала любовь</w:t>
      </w:r>
      <w:r>
        <w:rPr>
          <w:spacing w:val="-53"/>
          <w:w w:val="105"/>
        </w:rPr>
        <w:t xml:space="preserve"> </w:t>
      </w:r>
      <w:r>
        <w:rPr>
          <w:w w:val="105"/>
        </w:rPr>
        <w:t>к ближнему: как писал В.О. Ключевский, любовь к ближнему по-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лагали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прежде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всего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подвиге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сострадания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страждущему,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ее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пер-</w:t>
      </w:r>
      <w:r>
        <w:rPr>
          <w:spacing w:val="-53"/>
          <w:w w:val="105"/>
        </w:rPr>
        <w:t xml:space="preserve"> </w:t>
      </w:r>
      <w:r>
        <w:rPr>
          <w:w w:val="105"/>
        </w:rPr>
        <w:t>вым</w:t>
      </w:r>
      <w:r>
        <w:rPr>
          <w:spacing w:val="-6"/>
          <w:w w:val="105"/>
        </w:rPr>
        <w:t xml:space="preserve"> </w:t>
      </w:r>
      <w:r>
        <w:rPr>
          <w:w w:val="105"/>
        </w:rPr>
        <w:t>требованием</w:t>
      </w:r>
      <w:r>
        <w:rPr>
          <w:spacing w:val="-5"/>
          <w:w w:val="105"/>
        </w:rPr>
        <w:t xml:space="preserve"> </w:t>
      </w:r>
      <w:r>
        <w:rPr>
          <w:w w:val="105"/>
        </w:rPr>
        <w:t>признавали</w:t>
      </w:r>
      <w:r>
        <w:rPr>
          <w:spacing w:val="-6"/>
          <w:w w:val="105"/>
        </w:rPr>
        <w:t xml:space="preserve"> </w:t>
      </w:r>
      <w:r>
        <w:rPr>
          <w:w w:val="105"/>
        </w:rPr>
        <w:t>милостыню.</w:t>
      </w:r>
    </w:p>
    <w:p w:rsidR="00744E03" w:rsidRDefault="00E40E69">
      <w:pPr>
        <w:pStyle w:val="a3"/>
        <w:spacing w:line="242" w:lineRule="auto"/>
        <w:ind w:left="111" w:right="125"/>
      </w:pPr>
      <w:r>
        <w:rPr>
          <w:w w:val="105"/>
        </w:rPr>
        <w:t>Важной основой развития социальных технологий являлась</w:t>
      </w:r>
      <w:r>
        <w:rPr>
          <w:spacing w:val="1"/>
          <w:w w:val="105"/>
        </w:rPr>
        <w:t xml:space="preserve"> </w:t>
      </w:r>
      <w:r>
        <w:rPr>
          <w:w w:val="105"/>
        </w:rPr>
        <w:t>церковно-монастырская благотворительность. Следуя христиан-</w:t>
      </w:r>
      <w:r>
        <w:rPr>
          <w:spacing w:val="1"/>
          <w:w w:val="105"/>
        </w:rPr>
        <w:t xml:space="preserve"> </w:t>
      </w:r>
      <w:r>
        <w:rPr>
          <w:w w:val="105"/>
        </w:rPr>
        <w:t>скому учению любви к ближнему, православная церковь играла</w:t>
      </w:r>
      <w:r>
        <w:rPr>
          <w:spacing w:val="1"/>
          <w:w w:val="105"/>
        </w:rPr>
        <w:t xml:space="preserve"> </w:t>
      </w:r>
      <w:r>
        <w:rPr>
          <w:w w:val="105"/>
        </w:rPr>
        <w:t>ведущую</w:t>
      </w:r>
      <w:r>
        <w:rPr>
          <w:spacing w:val="-5"/>
          <w:w w:val="105"/>
        </w:rPr>
        <w:t xml:space="preserve"> </w:t>
      </w:r>
      <w:r>
        <w:rPr>
          <w:w w:val="105"/>
        </w:rPr>
        <w:t>роль</w:t>
      </w:r>
      <w:r>
        <w:rPr>
          <w:spacing w:val="-5"/>
          <w:w w:val="105"/>
        </w:rPr>
        <w:t xml:space="preserve"> </w:t>
      </w:r>
      <w:r>
        <w:rPr>
          <w:w w:val="105"/>
        </w:rPr>
        <w:t>в</w:t>
      </w:r>
      <w:r>
        <w:rPr>
          <w:spacing w:val="-4"/>
          <w:w w:val="105"/>
        </w:rPr>
        <w:t xml:space="preserve"> </w:t>
      </w:r>
      <w:r>
        <w:rPr>
          <w:w w:val="105"/>
        </w:rPr>
        <w:t>благотворительной</w:t>
      </w:r>
      <w:r>
        <w:rPr>
          <w:spacing w:val="-5"/>
          <w:w w:val="105"/>
        </w:rPr>
        <w:t xml:space="preserve"> </w:t>
      </w:r>
      <w:r>
        <w:rPr>
          <w:w w:val="105"/>
        </w:rPr>
        <w:t>деятельности.</w:t>
      </w:r>
      <w:r>
        <w:rPr>
          <w:spacing w:val="-4"/>
          <w:w w:val="105"/>
        </w:rPr>
        <w:t xml:space="preserve"> </w:t>
      </w:r>
      <w:r>
        <w:rPr>
          <w:w w:val="105"/>
        </w:rPr>
        <w:t>В</w:t>
      </w:r>
      <w:r>
        <w:rPr>
          <w:spacing w:val="-5"/>
          <w:w w:val="105"/>
        </w:rPr>
        <w:t xml:space="preserve"> </w:t>
      </w:r>
      <w:r>
        <w:rPr>
          <w:w w:val="105"/>
        </w:rPr>
        <w:t>соответствии</w:t>
      </w:r>
      <w:r>
        <w:rPr>
          <w:spacing w:val="-52"/>
          <w:w w:val="105"/>
        </w:rPr>
        <w:t xml:space="preserve"> </w:t>
      </w:r>
      <w:r>
        <w:rPr>
          <w:w w:val="105"/>
        </w:rPr>
        <w:t>с религиозными нравственными нормами русские князья считали</w:t>
      </w:r>
      <w:r>
        <w:rPr>
          <w:spacing w:val="-53"/>
          <w:w w:val="105"/>
        </w:rPr>
        <w:t xml:space="preserve"> </w:t>
      </w:r>
      <w:r>
        <w:rPr>
          <w:w w:val="105"/>
        </w:rPr>
        <w:t>духовенство</w:t>
      </w:r>
      <w:r>
        <w:rPr>
          <w:spacing w:val="-11"/>
          <w:w w:val="105"/>
        </w:rPr>
        <w:t xml:space="preserve"> </w:t>
      </w:r>
      <w:r>
        <w:rPr>
          <w:w w:val="105"/>
        </w:rPr>
        <w:t>главным</w:t>
      </w:r>
      <w:r>
        <w:rPr>
          <w:spacing w:val="-10"/>
          <w:w w:val="105"/>
        </w:rPr>
        <w:t xml:space="preserve"> </w:t>
      </w:r>
      <w:r>
        <w:rPr>
          <w:w w:val="105"/>
        </w:rPr>
        <w:t>попечителем</w:t>
      </w:r>
      <w:r>
        <w:rPr>
          <w:spacing w:val="-10"/>
          <w:w w:val="105"/>
        </w:rPr>
        <w:t xml:space="preserve"> </w:t>
      </w:r>
      <w:r>
        <w:rPr>
          <w:w w:val="105"/>
        </w:rPr>
        <w:t>страждущих.</w:t>
      </w:r>
      <w:r>
        <w:rPr>
          <w:spacing w:val="-10"/>
          <w:w w:val="105"/>
        </w:rPr>
        <w:t xml:space="preserve"> </w:t>
      </w:r>
      <w:r>
        <w:rPr>
          <w:w w:val="105"/>
        </w:rPr>
        <w:t>В</w:t>
      </w:r>
      <w:r>
        <w:rPr>
          <w:spacing w:val="-10"/>
          <w:w w:val="105"/>
        </w:rPr>
        <w:t xml:space="preserve"> </w:t>
      </w:r>
      <w:r>
        <w:rPr>
          <w:w w:val="105"/>
        </w:rPr>
        <w:t>целях</w:t>
      </w:r>
      <w:r>
        <w:rPr>
          <w:spacing w:val="-10"/>
          <w:w w:val="105"/>
        </w:rPr>
        <w:t xml:space="preserve"> </w:t>
      </w:r>
      <w:r>
        <w:rPr>
          <w:w w:val="105"/>
        </w:rPr>
        <w:t>упорядо-</w:t>
      </w:r>
      <w:r>
        <w:rPr>
          <w:spacing w:val="-53"/>
          <w:w w:val="105"/>
        </w:rPr>
        <w:t xml:space="preserve"> </w:t>
      </w:r>
      <w:r>
        <w:rPr>
          <w:w w:val="105"/>
        </w:rPr>
        <w:t>чения благотворительности в 996 г. князь Владимир Святой издал</w:t>
      </w:r>
      <w:r>
        <w:rPr>
          <w:spacing w:val="-54"/>
          <w:w w:val="105"/>
        </w:rPr>
        <w:t xml:space="preserve"> </w:t>
      </w:r>
      <w:r>
        <w:rPr>
          <w:w w:val="105"/>
        </w:rPr>
        <w:t>Устав, согласно которому социальное призрение отдавалось под</w:t>
      </w:r>
      <w:r>
        <w:rPr>
          <w:spacing w:val="1"/>
          <w:w w:val="105"/>
        </w:rPr>
        <w:t xml:space="preserve"> </w:t>
      </w:r>
      <w:r>
        <w:rPr>
          <w:w w:val="105"/>
        </w:rPr>
        <w:t>покровительство</w:t>
      </w:r>
      <w:r>
        <w:rPr>
          <w:spacing w:val="-7"/>
          <w:w w:val="105"/>
        </w:rPr>
        <w:t xml:space="preserve"> </w:t>
      </w:r>
      <w:r>
        <w:rPr>
          <w:w w:val="105"/>
        </w:rPr>
        <w:t>церкви.</w:t>
      </w:r>
    </w:p>
    <w:p w:rsidR="00744E03" w:rsidRDefault="00E40E69">
      <w:pPr>
        <w:pStyle w:val="a3"/>
        <w:spacing w:line="242" w:lineRule="auto"/>
        <w:ind w:left="111" w:right="127"/>
      </w:pPr>
      <w:r>
        <w:rPr>
          <w:spacing w:val="-1"/>
          <w:w w:val="105"/>
        </w:rPr>
        <w:t>Потребность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помощи,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поддержке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имеет</w:t>
      </w:r>
      <w:r>
        <w:rPr>
          <w:spacing w:val="-12"/>
          <w:w w:val="105"/>
        </w:rPr>
        <w:t xml:space="preserve"> </w:t>
      </w:r>
      <w:r>
        <w:rPr>
          <w:w w:val="105"/>
        </w:rPr>
        <w:t>генетическую</w:t>
      </w:r>
      <w:r>
        <w:rPr>
          <w:spacing w:val="-13"/>
          <w:w w:val="105"/>
        </w:rPr>
        <w:t xml:space="preserve"> </w:t>
      </w:r>
      <w:r>
        <w:rPr>
          <w:w w:val="105"/>
        </w:rPr>
        <w:t>основу: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уже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рождения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ребенка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его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родители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предпринимают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усилия,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что-</w:t>
      </w:r>
      <w:r>
        <w:rPr>
          <w:spacing w:val="-53"/>
          <w:w w:val="105"/>
        </w:rPr>
        <w:t xml:space="preserve"> </w:t>
      </w:r>
      <w:r>
        <w:rPr>
          <w:w w:val="105"/>
        </w:rPr>
        <w:t>бы он нормально развивался, уделяют особое внимание уходу за</w:t>
      </w:r>
      <w:r>
        <w:rPr>
          <w:spacing w:val="1"/>
          <w:w w:val="105"/>
        </w:rPr>
        <w:t xml:space="preserve"> </w:t>
      </w:r>
      <w:r>
        <w:rPr>
          <w:w w:val="105"/>
        </w:rPr>
        <w:t>ним. В дальнейшем потребность в защите остается как процесс</w:t>
      </w:r>
      <w:r>
        <w:rPr>
          <w:spacing w:val="1"/>
          <w:w w:val="105"/>
        </w:rPr>
        <w:t xml:space="preserve"> </w:t>
      </w:r>
      <w:r>
        <w:rPr>
          <w:w w:val="105"/>
        </w:rPr>
        <w:t>нормального</w:t>
      </w:r>
      <w:r>
        <w:rPr>
          <w:spacing w:val="-5"/>
          <w:w w:val="105"/>
        </w:rPr>
        <w:t xml:space="preserve"> </w:t>
      </w:r>
      <w:r>
        <w:rPr>
          <w:w w:val="105"/>
        </w:rPr>
        <w:t>взаимодействия</w:t>
      </w:r>
      <w:r>
        <w:rPr>
          <w:spacing w:val="-4"/>
          <w:w w:val="105"/>
        </w:rPr>
        <w:t xml:space="preserve"> </w:t>
      </w:r>
      <w:r>
        <w:rPr>
          <w:w w:val="105"/>
        </w:rPr>
        <w:t>людей,</w:t>
      </w:r>
      <w:r>
        <w:rPr>
          <w:spacing w:val="-4"/>
          <w:w w:val="105"/>
        </w:rPr>
        <w:t xml:space="preserve"> </w:t>
      </w:r>
      <w:r>
        <w:rPr>
          <w:w w:val="105"/>
        </w:rPr>
        <w:t>который</w:t>
      </w:r>
      <w:r>
        <w:rPr>
          <w:spacing w:val="-4"/>
          <w:w w:val="105"/>
        </w:rPr>
        <w:t xml:space="preserve"> </w:t>
      </w:r>
      <w:r>
        <w:rPr>
          <w:w w:val="105"/>
        </w:rPr>
        <w:t>может</w:t>
      </w:r>
      <w:r>
        <w:rPr>
          <w:spacing w:val="-5"/>
          <w:w w:val="105"/>
        </w:rPr>
        <w:t xml:space="preserve"> </w:t>
      </w:r>
      <w:r>
        <w:rPr>
          <w:w w:val="105"/>
        </w:rPr>
        <w:t>строиться</w:t>
      </w:r>
      <w:r>
        <w:rPr>
          <w:spacing w:val="-4"/>
          <w:w w:val="105"/>
        </w:rPr>
        <w:t xml:space="preserve"> </w:t>
      </w:r>
      <w:r>
        <w:rPr>
          <w:w w:val="105"/>
        </w:rPr>
        <w:t>на</w:t>
      </w:r>
      <w:r>
        <w:rPr>
          <w:spacing w:val="-53"/>
          <w:w w:val="105"/>
        </w:rPr>
        <w:t xml:space="preserve"> </w:t>
      </w:r>
      <w:r>
        <w:rPr>
          <w:w w:val="105"/>
        </w:rPr>
        <w:t>общественных</w:t>
      </w:r>
      <w:r>
        <w:rPr>
          <w:spacing w:val="-11"/>
          <w:w w:val="105"/>
        </w:rPr>
        <w:t xml:space="preserve"> </w:t>
      </w:r>
      <w:r>
        <w:rPr>
          <w:w w:val="105"/>
        </w:rPr>
        <w:t>или</w:t>
      </w:r>
      <w:r>
        <w:rPr>
          <w:spacing w:val="-11"/>
          <w:w w:val="105"/>
        </w:rPr>
        <w:t xml:space="preserve"> </w:t>
      </w:r>
      <w:r>
        <w:rPr>
          <w:w w:val="105"/>
        </w:rPr>
        <w:t>профессиональных</w:t>
      </w:r>
      <w:r>
        <w:rPr>
          <w:spacing w:val="-11"/>
          <w:w w:val="105"/>
        </w:rPr>
        <w:t xml:space="preserve"> </w:t>
      </w:r>
      <w:r>
        <w:rPr>
          <w:w w:val="105"/>
        </w:rPr>
        <w:t>началах.</w:t>
      </w:r>
      <w:r>
        <w:rPr>
          <w:spacing w:val="-11"/>
          <w:w w:val="105"/>
        </w:rPr>
        <w:t xml:space="preserve"> </w:t>
      </w:r>
      <w:r>
        <w:rPr>
          <w:w w:val="105"/>
        </w:rPr>
        <w:t>Потребность</w:t>
      </w:r>
      <w:r>
        <w:rPr>
          <w:spacing w:val="-11"/>
          <w:w w:val="105"/>
        </w:rPr>
        <w:t xml:space="preserve"> </w:t>
      </w:r>
      <w:r>
        <w:rPr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w w:val="105"/>
        </w:rPr>
        <w:t>по-</w:t>
      </w:r>
      <w:r>
        <w:rPr>
          <w:spacing w:val="-52"/>
          <w:w w:val="105"/>
        </w:rPr>
        <w:t xml:space="preserve"> </w:t>
      </w:r>
      <w:r>
        <w:rPr>
          <w:w w:val="105"/>
        </w:rPr>
        <w:t>мощи зародилась в первобытной культуре и в той или иной мере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удовлетворялась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на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всех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ступенях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цивилизации,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была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присуща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всем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31" w:firstLine="0"/>
      </w:pPr>
      <w:r>
        <w:rPr>
          <w:w w:val="105"/>
        </w:rPr>
        <w:lastRenderedPageBreak/>
        <w:t>верованиям и религиям, находила отражение в господствовавших</w:t>
      </w:r>
      <w:r>
        <w:rPr>
          <w:spacing w:val="-53"/>
          <w:w w:val="105"/>
        </w:rPr>
        <w:t xml:space="preserve"> </w:t>
      </w:r>
      <w:r>
        <w:rPr>
          <w:w w:val="105"/>
        </w:rPr>
        <w:t>мировоззрениях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идеологиях.</w:t>
      </w:r>
    </w:p>
    <w:p w:rsidR="00744E03" w:rsidRDefault="00E40E69">
      <w:pPr>
        <w:pStyle w:val="a3"/>
        <w:spacing w:line="242" w:lineRule="auto"/>
        <w:ind w:right="133"/>
      </w:pPr>
      <w:r>
        <w:rPr>
          <w:spacing w:val="-1"/>
          <w:w w:val="105"/>
        </w:rPr>
        <w:t>Выдающийся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русский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ученый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революционер</w:t>
      </w:r>
      <w:r>
        <w:rPr>
          <w:spacing w:val="-11"/>
          <w:w w:val="105"/>
        </w:rPr>
        <w:t xml:space="preserve"> </w:t>
      </w:r>
      <w:r>
        <w:rPr>
          <w:w w:val="105"/>
        </w:rPr>
        <w:t>П.А.</w:t>
      </w:r>
      <w:r>
        <w:rPr>
          <w:spacing w:val="-11"/>
          <w:w w:val="105"/>
        </w:rPr>
        <w:t xml:space="preserve"> </w:t>
      </w:r>
      <w:r>
        <w:rPr>
          <w:w w:val="105"/>
        </w:rPr>
        <w:t>Кропоткин</w:t>
      </w:r>
      <w:r>
        <w:rPr>
          <w:spacing w:val="-53"/>
          <w:w w:val="105"/>
        </w:rPr>
        <w:t xml:space="preserve"> </w:t>
      </w:r>
      <w:r>
        <w:rPr>
          <w:w w:val="105"/>
        </w:rPr>
        <w:t>обосновал</w:t>
      </w:r>
      <w:r>
        <w:rPr>
          <w:spacing w:val="-8"/>
          <w:w w:val="105"/>
        </w:rPr>
        <w:t xml:space="preserve"> </w:t>
      </w:r>
      <w:r>
        <w:rPr>
          <w:w w:val="105"/>
        </w:rPr>
        <w:t>«основной</w:t>
      </w:r>
      <w:r>
        <w:rPr>
          <w:spacing w:val="-8"/>
          <w:w w:val="105"/>
        </w:rPr>
        <w:t xml:space="preserve"> </w:t>
      </w:r>
      <w:r>
        <w:rPr>
          <w:w w:val="105"/>
        </w:rPr>
        <w:t>закон</w:t>
      </w:r>
      <w:r>
        <w:rPr>
          <w:spacing w:val="-7"/>
          <w:w w:val="105"/>
        </w:rPr>
        <w:t xml:space="preserve"> </w:t>
      </w:r>
      <w:r>
        <w:rPr>
          <w:w w:val="105"/>
        </w:rPr>
        <w:t>социального</w:t>
      </w:r>
      <w:r>
        <w:rPr>
          <w:spacing w:val="-8"/>
          <w:w w:val="105"/>
        </w:rPr>
        <w:t xml:space="preserve"> </w:t>
      </w:r>
      <w:r>
        <w:rPr>
          <w:w w:val="105"/>
        </w:rPr>
        <w:t>развития»,</w:t>
      </w:r>
      <w:r>
        <w:rPr>
          <w:spacing w:val="-8"/>
          <w:w w:val="105"/>
        </w:rPr>
        <w:t xml:space="preserve"> </w:t>
      </w:r>
      <w:r>
        <w:rPr>
          <w:w w:val="105"/>
        </w:rPr>
        <w:t>названный</w:t>
      </w:r>
      <w:r>
        <w:rPr>
          <w:spacing w:val="-7"/>
          <w:w w:val="105"/>
        </w:rPr>
        <w:t xml:space="preserve"> </w:t>
      </w:r>
      <w:r>
        <w:rPr>
          <w:w w:val="105"/>
        </w:rPr>
        <w:t>им</w:t>
      </w:r>
    </w:p>
    <w:p w:rsidR="00744E03" w:rsidRDefault="00E40E69">
      <w:pPr>
        <w:pStyle w:val="a3"/>
        <w:spacing w:line="242" w:lineRule="auto"/>
        <w:ind w:right="125" w:firstLine="0"/>
      </w:pPr>
      <w:r>
        <w:rPr>
          <w:spacing w:val="-1"/>
          <w:w w:val="105"/>
        </w:rPr>
        <w:t>«законом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общественной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солидарности»</w:t>
      </w:r>
      <w:r>
        <w:rPr>
          <w:spacing w:val="-12"/>
          <w:w w:val="105"/>
        </w:rPr>
        <w:t xml:space="preserve"> </w:t>
      </w:r>
      <w:r>
        <w:rPr>
          <w:w w:val="105"/>
        </w:rPr>
        <w:t>(взаимной</w:t>
      </w:r>
      <w:r>
        <w:rPr>
          <w:spacing w:val="-13"/>
          <w:w w:val="105"/>
        </w:rPr>
        <w:t xml:space="preserve"> </w:t>
      </w:r>
      <w:r>
        <w:rPr>
          <w:w w:val="105"/>
        </w:rPr>
        <w:t>помощи).</w:t>
      </w:r>
      <w:r>
        <w:rPr>
          <w:spacing w:val="-13"/>
          <w:w w:val="105"/>
        </w:rPr>
        <w:t xml:space="preserve"> </w:t>
      </w:r>
      <w:r>
        <w:rPr>
          <w:w w:val="105"/>
        </w:rPr>
        <w:t>Закон</w:t>
      </w:r>
      <w:r>
        <w:rPr>
          <w:spacing w:val="-52"/>
          <w:w w:val="105"/>
        </w:rPr>
        <w:t xml:space="preserve"> </w:t>
      </w:r>
      <w:r>
        <w:rPr>
          <w:w w:val="105"/>
        </w:rPr>
        <w:t>этот трактовался как своего рода выработанная в ходе эволюции</w:t>
      </w:r>
      <w:r>
        <w:rPr>
          <w:spacing w:val="1"/>
          <w:w w:val="105"/>
        </w:rPr>
        <w:t xml:space="preserve"> </w:t>
      </w:r>
      <w:r>
        <w:rPr>
          <w:w w:val="105"/>
        </w:rPr>
        <w:t>человеческого общества генетическая программа, подчиненная</w:t>
      </w:r>
      <w:r>
        <w:rPr>
          <w:spacing w:val="1"/>
          <w:w w:val="105"/>
        </w:rPr>
        <w:t xml:space="preserve"> </w:t>
      </w:r>
      <w:r>
        <w:rPr>
          <w:w w:val="105"/>
        </w:rPr>
        <w:t>решению задач выживания, развития и процветания людей, объ-</w:t>
      </w:r>
      <w:r>
        <w:rPr>
          <w:spacing w:val="1"/>
          <w:w w:val="105"/>
        </w:rPr>
        <w:t xml:space="preserve"> </w:t>
      </w:r>
      <w:r>
        <w:rPr>
          <w:w w:val="105"/>
        </w:rPr>
        <w:t>единенных в различного рода общности (группы, ассоциации, ор-</w:t>
      </w:r>
      <w:r>
        <w:rPr>
          <w:spacing w:val="-53"/>
          <w:w w:val="105"/>
        </w:rPr>
        <w:t xml:space="preserve"> </w:t>
      </w:r>
      <w:r>
        <w:rPr>
          <w:w w:val="105"/>
        </w:rPr>
        <w:t>ганизации).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Как бы ни относились современные исследователи к данному</w:t>
      </w:r>
      <w:r>
        <w:rPr>
          <w:spacing w:val="1"/>
          <w:w w:val="105"/>
        </w:rPr>
        <w:t xml:space="preserve"> </w:t>
      </w:r>
      <w:r>
        <w:rPr>
          <w:w w:val="105"/>
        </w:rPr>
        <w:t>закону, бесспорным остается вывод о том, что без определенных</w:t>
      </w:r>
      <w:r>
        <w:rPr>
          <w:spacing w:val="1"/>
          <w:w w:val="105"/>
        </w:rPr>
        <w:t xml:space="preserve"> </w:t>
      </w:r>
      <w:r>
        <w:rPr>
          <w:w w:val="105"/>
        </w:rPr>
        <w:t>форм взаимной поддержки и согласованности люди не могли бы</w:t>
      </w:r>
      <w:r>
        <w:rPr>
          <w:spacing w:val="1"/>
          <w:w w:val="105"/>
        </w:rPr>
        <w:t xml:space="preserve"> </w:t>
      </w:r>
      <w:r>
        <w:rPr>
          <w:w w:val="105"/>
        </w:rPr>
        <w:t>наладить общественное производство, любые виды деятельности</w:t>
      </w:r>
      <w:r>
        <w:rPr>
          <w:spacing w:val="1"/>
          <w:w w:val="105"/>
        </w:rPr>
        <w:t xml:space="preserve"> </w:t>
      </w:r>
      <w:r>
        <w:rPr>
          <w:w w:val="105"/>
        </w:rPr>
        <w:t>и общения. Стало быть, и социальный прогресс был бы попросту</w:t>
      </w:r>
      <w:r>
        <w:rPr>
          <w:spacing w:val="1"/>
          <w:w w:val="105"/>
        </w:rPr>
        <w:t xml:space="preserve"> </w:t>
      </w:r>
      <w:r>
        <w:rPr>
          <w:w w:val="105"/>
        </w:rPr>
        <w:t>невозможен. По утверждению П. Кропоткина, склонность людей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ко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взаимной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помощи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имеет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такое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отдаленное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происхождение</w:t>
      </w:r>
      <w:r>
        <w:rPr>
          <w:spacing w:val="-11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она</w:t>
      </w:r>
      <w:r>
        <w:rPr>
          <w:spacing w:val="-52"/>
          <w:w w:val="105"/>
        </w:rPr>
        <w:t xml:space="preserve"> </w:t>
      </w:r>
      <w:r>
        <w:rPr>
          <w:spacing w:val="-1"/>
          <w:w w:val="105"/>
        </w:rPr>
        <w:t>так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переплетена</w:t>
      </w:r>
      <w:r>
        <w:rPr>
          <w:spacing w:val="-12"/>
          <w:w w:val="105"/>
        </w:rPr>
        <w:t xml:space="preserve"> </w:t>
      </w:r>
      <w:r>
        <w:rPr>
          <w:w w:val="105"/>
        </w:rPr>
        <w:t>со</w:t>
      </w:r>
      <w:r>
        <w:rPr>
          <w:spacing w:val="-12"/>
          <w:w w:val="105"/>
        </w:rPr>
        <w:t xml:space="preserve"> </w:t>
      </w:r>
      <w:r>
        <w:rPr>
          <w:w w:val="105"/>
        </w:rPr>
        <w:t>всею</w:t>
      </w:r>
      <w:r>
        <w:rPr>
          <w:spacing w:val="-12"/>
          <w:w w:val="105"/>
        </w:rPr>
        <w:t xml:space="preserve"> </w:t>
      </w:r>
      <w:r>
        <w:rPr>
          <w:w w:val="105"/>
        </w:rPr>
        <w:t>прошлою</w:t>
      </w:r>
      <w:r>
        <w:rPr>
          <w:spacing w:val="-13"/>
          <w:w w:val="105"/>
        </w:rPr>
        <w:t xml:space="preserve"> </w:t>
      </w:r>
      <w:r>
        <w:rPr>
          <w:w w:val="105"/>
        </w:rPr>
        <w:t>эволюцией</w:t>
      </w:r>
      <w:r>
        <w:rPr>
          <w:spacing w:val="-12"/>
          <w:w w:val="105"/>
        </w:rPr>
        <w:t xml:space="preserve"> </w:t>
      </w:r>
      <w:r>
        <w:rPr>
          <w:w w:val="105"/>
        </w:rPr>
        <w:t>человеческого</w:t>
      </w:r>
      <w:r>
        <w:rPr>
          <w:spacing w:val="-12"/>
          <w:w w:val="105"/>
        </w:rPr>
        <w:t xml:space="preserve"> </w:t>
      </w:r>
      <w:r>
        <w:rPr>
          <w:w w:val="105"/>
        </w:rPr>
        <w:t>рода,</w:t>
      </w:r>
      <w:r>
        <w:rPr>
          <w:spacing w:val="-53"/>
          <w:w w:val="105"/>
        </w:rPr>
        <w:t xml:space="preserve"> </w:t>
      </w:r>
      <w:r>
        <w:rPr>
          <w:w w:val="105"/>
        </w:rPr>
        <w:t>что люди сохранили ее вплоть до настоящего времени, несмотря</w:t>
      </w:r>
      <w:r>
        <w:rPr>
          <w:spacing w:val="1"/>
          <w:w w:val="105"/>
        </w:rPr>
        <w:t xml:space="preserve"> </w:t>
      </w:r>
      <w:r>
        <w:rPr>
          <w:w w:val="105"/>
        </w:rPr>
        <w:t>на</w:t>
      </w:r>
      <w:r>
        <w:rPr>
          <w:spacing w:val="-7"/>
          <w:w w:val="105"/>
        </w:rPr>
        <w:t xml:space="preserve"> </w:t>
      </w:r>
      <w:r>
        <w:rPr>
          <w:w w:val="105"/>
        </w:rPr>
        <w:t>все</w:t>
      </w:r>
      <w:r>
        <w:rPr>
          <w:spacing w:val="-6"/>
          <w:w w:val="105"/>
        </w:rPr>
        <w:t xml:space="preserve"> </w:t>
      </w:r>
      <w:r>
        <w:rPr>
          <w:w w:val="105"/>
        </w:rPr>
        <w:t>превратности</w:t>
      </w:r>
      <w:r>
        <w:rPr>
          <w:spacing w:val="-6"/>
          <w:w w:val="105"/>
        </w:rPr>
        <w:t xml:space="preserve"> </w:t>
      </w:r>
      <w:r>
        <w:rPr>
          <w:w w:val="105"/>
        </w:rPr>
        <w:t>истории.</w:t>
      </w:r>
    </w:p>
    <w:p w:rsidR="00744E03" w:rsidRDefault="00E40E69">
      <w:pPr>
        <w:pStyle w:val="a5"/>
        <w:numPr>
          <w:ilvl w:val="0"/>
          <w:numId w:val="50"/>
        </w:numPr>
        <w:tabs>
          <w:tab w:val="left" w:pos="605"/>
        </w:tabs>
        <w:spacing w:line="242" w:lineRule="auto"/>
        <w:ind w:right="135" w:firstLine="283"/>
        <w:jc w:val="both"/>
        <w:rPr>
          <w:sz w:val="21"/>
        </w:rPr>
      </w:pPr>
      <w:r>
        <w:rPr>
          <w:i/>
          <w:spacing w:val="-2"/>
          <w:w w:val="105"/>
          <w:sz w:val="21"/>
        </w:rPr>
        <w:t>цикл</w:t>
      </w:r>
      <w:r>
        <w:rPr>
          <w:i/>
          <w:spacing w:val="-12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(</w:t>
      </w:r>
      <w:r>
        <w:rPr>
          <w:i/>
          <w:spacing w:val="-2"/>
          <w:w w:val="105"/>
          <w:sz w:val="21"/>
        </w:rPr>
        <w:t>ХII–ХV</w:t>
      </w:r>
      <w:r>
        <w:rPr>
          <w:i/>
          <w:spacing w:val="-12"/>
          <w:w w:val="105"/>
          <w:sz w:val="21"/>
        </w:rPr>
        <w:t xml:space="preserve"> </w:t>
      </w:r>
      <w:r>
        <w:rPr>
          <w:i/>
          <w:spacing w:val="-1"/>
          <w:w w:val="105"/>
          <w:sz w:val="21"/>
        </w:rPr>
        <w:t>вв.</w:t>
      </w:r>
      <w:r>
        <w:rPr>
          <w:spacing w:val="-1"/>
          <w:w w:val="105"/>
          <w:sz w:val="21"/>
        </w:rPr>
        <w:t>)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—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СТАНОВЛЕНИЕ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технологии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социальной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работы.</w:t>
      </w:r>
    </w:p>
    <w:p w:rsidR="00744E03" w:rsidRDefault="00E40E69">
      <w:pPr>
        <w:pStyle w:val="a3"/>
        <w:spacing w:line="242" w:lineRule="auto"/>
        <w:ind w:right="129"/>
      </w:pPr>
      <w:r>
        <w:rPr>
          <w:spacing w:val="-2"/>
          <w:w w:val="105"/>
        </w:rPr>
        <w:t xml:space="preserve">Данный этап характеризуется </w:t>
      </w:r>
      <w:r>
        <w:rPr>
          <w:spacing w:val="-1"/>
          <w:w w:val="105"/>
        </w:rPr>
        <w:t>формированием технологической</w:t>
      </w:r>
      <w:r>
        <w:rPr>
          <w:spacing w:val="-53"/>
          <w:w w:val="105"/>
        </w:rPr>
        <w:t xml:space="preserve"> </w:t>
      </w:r>
      <w:r>
        <w:rPr>
          <w:w w:val="105"/>
        </w:rPr>
        <w:t>среды,</w:t>
      </w:r>
      <w:r>
        <w:rPr>
          <w:spacing w:val="-10"/>
          <w:w w:val="105"/>
        </w:rPr>
        <w:t xml:space="preserve"> </w:t>
      </w:r>
      <w:r>
        <w:rPr>
          <w:w w:val="105"/>
        </w:rPr>
        <w:t>которое</w:t>
      </w:r>
      <w:r>
        <w:rPr>
          <w:spacing w:val="-9"/>
          <w:w w:val="105"/>
        </w:rPr>
        <w:t xml:space="preserve"> </w:t>
      </w:r>
      <w:r>
        <w:rPr>
          <w:w w:val="105"/>
        </w:rPr>
        <w:t>связано</w:t>
      </w:r>
      <w:r>
        <w:rPr>
          <w:spacing w:val="-9"/>
          <w:w w:val="105"/>
        </w:rPr>
        <w:t xml:space="preserve"> </w:t>
      </w:r>
      <w:r>
        <w:rPr>
          <w:w w:val="105"/>
        </w:rPr>
        <w:t>с</w:t>
      </w:r>
      <w:r>
        <w:rPr>
          <w:spacing w:val="-9"/>
          <w:w w:val="105"/>
        </w:rPr>
        <w:t xml:space="preserve"> </w:t>
      </w:r>
      <w:r>
        <w:rPr>
          <w:w w:val="105"/>
        </w:rPr>
        <w:t>ростом</w:t>
      </w:r>
      <w:r>
        <w:rPr>
          <w:spacing w:val="-9"/>
          <w:w w:val="105"/>
        </w:rPr>
        <w:t xml:space="preserve"> </w:t>
      </w:r>
      <w:r>
        <w:rPr>
          <w:w w:val="105"/>
        </w:rPr>
        <w:t>городов,</w:t>
      </w:r>
      <w:r>
        <w:rPr>
          <w:spacing w:val="-10"/>
          <w:w w:val="105"/>
        </w:rPr>
        <w:t xml:space="preserve"> </w:t>
      </w:r>
      <w:r>
        <w:rPr>
          <w:w w:val="105"/>
        </w:rPr>
        <w:t>развитием</w:t>
      </w:r>
      <w:r>
        <w:rPr>
          <w:spacing w:val="-9"/>
          <w:w w:val="105"/>
        </w:rPr>
        <w:t xml:space="preserve"> </w:t>
      </w:r>
      <w:r>
        <w:rPr>
          <w:w w:val="105"/>
        </w:rPr>
        <w:t>ремесел,</w:t>
      </w:r>
      <w:r>
        <w:rPr>
          <w:spacing w:val="-9"/>
          <w:w w:val="105"/>
        </w:rPr>
        <w:t xml:space="preserve"> </w:t>
      </w:r>
      <w:r>
        <w:rPr>
          <w:w w:val="105"/>
        </w:rPr>
        <w:t>зем-</w:t>
      </w:r>
      <w:r>
        <w:rPr>
          <w:spacing w:val="-53"/>
          <w:w w:val="105"/>
        </w:rPr>
        <w:t xml:space="preserve"> </w:t>
      </w:r>
      <w:r>
        <w:rPr>
          <w:w w:val="105"/>
        </w:rPr>
        <w:t>леделия, а также консолидацией народа в борьбе с внешними во-</w:t>
      </w:r>
      <w:r>
        <w:rPr>
          <w:spacing w:val="1"/>
          <w:w w:val="105"/>
        </w:rPr>
        <w:t xml:space="preserve"> </w:t>
      </w:r>
      <w:r>
        <w:rPr>
          <w:w w:val="105"/>
        </w:rPr>
        <w:t>енными</w:t>
      </w:r>
      <w:r>
        <w:rPr>
          <w:spacing w:val="-9"/>
          <w:w w:val="105"/>
        </w:rPr>
        <w:t xml:space="preserve"> </w:t>
      </w:r>
      <w:r>
        <w:rPr>
          <w:w w:val="105"/>
        </w:rPr>
        <w:t>угрозами.</w:t>
      </w:r>
      <w:r>
        <w:rPr>
          <w:spacing w:val="-9"/>
          <w:w w:val="105"/>
        </w:rPr>
        <w:t xml:space="preserve"> </w:t>
      </w:r>
      <w:r>
        <w:rPr>
          <w:w w:val="105"/>
        </w:rPr>
        <w:t>Повышается</w:t>
      </w:r>
      <w:r>
        <w:rPr>
          <w:spacing w:val="-9"/>
          <w:w w:val="105"/>
        </w:rPr>
        <w:t xml:space="preserve"> </w:t>
      </w:r>
      <w:r>
        <w:rPr>
          <w:w w:val="105"/>
        </w:rPr>
        <w:t>роль</w:t>
      </w:r>
      <w:r>
        <w:rPr>
          <w:spacing w:val="-9"/>
          <w:w w:val="105"/>
        </w:rPr>
        <w:t xml:space="preserve"> </w:t>
      </w:r>
      <w:r>
        <w:rPr>
          <w:w w:val="105"/>
        </w:rPr>
        <w:t>церкви</w:t>
      </w:r>
      <w:r>
        <w:rPr>
          <w:spacing w:val="-8"/>
          <w:w w:val="105"/>
        </w:rPr>
        <w:t xml:space="preserve"> </w:t>
      </w:r>
      <w:r>
        <w:rPr>
          <w:w w:val="105"/>
        </w:rPr>
        <w:t>как</w:t>
      </w:r>
      <w:r>
        <w:rPr>
          <w:spacing w:val="-9"/>
          <w:w w:val="105"/>
        </w:rPr>
        <w:t xml:space="preserve"> </w:t>
      </w:r>
      <w:r>
        <w:rPr>
          <w:w w:val="105"/>
        </w:rPr>
        <w:t>духовного</w:t>
      </w:r>
      <w:r>
        <w:rPr>
          <w:spacing w:val="-9"/>
          <w:w w:val="105"/>
        </w:rPr>
        <w:t xml:space="preserve"> </w:t>
      </w:r>
      <w:r>
        <w:rPr>
          <w:w w:val="105"/>
        </w:rPr>
        <w:t>и</w:t>
      </w:r>
      <w:r>
        <w:rPr>
          <w:spacing w:val="-9"/>
          <w:w w:val="105"/>
        </w:rPr>
        <w:t xml:space="preserve"> </w:t>
      </w:r>
      <w:r>
        <w:rPr>
          <w:w w:val="105"/>
        </w:rPr>
        <w:t>орга-</w:t>
      </w:r>
      <w:r>
        <w:rPr>
          <w:spacing w:val="-52"/>
          <w:w w:val="105"/>
        </w:rPr>
        <w:t xml:space="preserve"> </w:t>
      </w:r>
      <w:r>
        <w:rPr>
          <w:w w:val="105"/>
        </w:rPr>
        <w:t>низационного</w:t>
      </w:r>
      <w:r>
        <w:rPr>
          <w:spacing w:val="-6"/>
          <w:w w:val="105"/>
        </w:rPr>
        <w:t xml:space="preserve"> </w:t>
      </w:r>
      <w:r>
        <w:rPr>
          <w:w w:val="105"/>
        </w:rPr>
        <w:t>центра</w:t>
      </w:r>
      <w:r>
        <w:rPr>
          <w:spacing w:val="-5"/>
          <w:w w:val="105"/>
        </w:rPr>
        <w:t xml:space="preserve"> </w:t>
      </w:r>
      <w:r>
        <w:rPr>
          <w:w w:val="105"/>
        </w:rPr>
        <w:t>россиян.</w:t>
      </w:r>
    </w:p>
    <w:p w:rsidR="00744E03" w:rsidRDefault="00E40E69">
      <w:pPr>
        <w:pStyle w:val="a3"/>
        <w:spacing w:line="242" w:lineRule="auto"/>
        <w:ind w:right="128"/>
      </w:pPr>
      <w:r>
        <w:rPr>
          <w:w w:val="105"/>
        </w:rPr>
        <w:t>Произошло</w:t>
      </w:r>
      <w:r>
        <w:rPr>
          <w:spacing w:val="-8"/>
          <w:w w:val="105"/>
        </w:rPr>
        <w:t xml:space="preserve"> </w:t>
      </w:r>
      <w:r>
        <w:rPr>
          <w:w w:val="105"/>
        </w:rPr>
        <w:t>всемерное</w:t>
      </w:r>
      <w:r>
        <w:rPr>
          <w:spacing w:val="-7"/>
          <w:w w:val="105"/>
        </w:rPr>
        <w:t xml:space="preserve"> </w:t>
      </w:r>
      <w:r>
        <w:rPr>
          <w:w w:val="105"/>
        </w:rPr>
        <w:t>утверждение</w:t>
      </w:r>
      <w:r>
        <w:rPr>
          <w:spacing w:val="-8"/>
          <w:w w:val="105"/>
        </w:rPr>
        <w:t xml:space="preserve"> </w:t>
      </w:r>
      <w:r>
        <w:rPr>
          <w:w w:val="105"/>
        </w:rPr>
        <w:t>христианства</w:t>
      </w:r>
      <w:r>
        <w:rPr>
          <w:spacing w:val="-7"/>
          <w:w w:val="105"/>
        </w:rPr>
        <w:t xml:space="preserve"> </w:t>
      </w:r>
      <w:r>
        <w:rPr>
          <w:w w:val="105"/>
        </w:rPr>
        <w:t>на</w:t>
      </w:r>
      <w:r>
        <w:rPr>
          <w:spacing w:val="-8"/>
          <w:w w:val="105"/>
        </w:rPr>
        <w:t xml:space="preserve"> </w:t>
      </w:r>
      <w:r>
        <w:rPr>
          <w:w w:val="105"/>
        </w:rPr>
        <w:t>Руси,</w:t>
      </w:r>
      <w:r>
        <w:rPr>
          <w:spacing w:val="-7"/>
          <w:w w:val="105"/>
        </w:rPr>
        <w:t xml:space="preserve"> </w:t>
      </w:r>
      <w:r>
        <w:rPr>
          <w:w w:val="105"/>
        </w:rPr>
        <w:t>сеть</w:t>
      </w:r>
      <w:r>
        <w:rPr>
          <w:spacing w:val="-53"/>
          <w:w w:val="105"/>
        </w:rPr>
        <w:t xml:space="preserve"> </w:t>
      </w:r>
      <w:r>
        <w:rPr>
          <w:w w:val="105"/>
        </w:rPr>
        <w:t>церквей и монастырей стала более широкой и влиятельной. По</w:t>
      </w:r>
      <w:r>
        <w:rPr>
          <w:spacing w:val="1"/>
          <w:w w:val="105"/>
        </w:rPr>
        <w:t xml:space="preserve"> </w:t>
      </w:r>
      <w:r>
        <w:rPr>
          <w:w w:val="105"/>
        </w:rPr>
        <w:t>данным</w:t>
      </w:r>
      <w:r>
        <w:rPr>
          <w:spacing w:val="-7"/>
          <w:w w:val="105"/>
        </w:rPr>
        <w:t xml:space="preserve"> </w:t>
      </w:r>
      <w:r>
        <w:rPr>
          <w:w w:val="105"/>
        </w:rPr>
        <w:t>некоторых</w:t>
      </w:r>
      <w:r>
        <w:rPr>
          <w:spacing w:val="-6"/>
          <w:w w:val="105"/>
        </w:rPr>
        <w:t xml:space="preserve"> </w:t>
      </w:r>
      <w:r>
        <w:rPr>
          <w:w w:val="105"/>
        </w:rPr>
        <w:t>источников,</w:t>
      </w:r>
      <w:r>
        <w:rPr>
          <w:spacing w:val="-7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ХI</w:t>
      </w:r>
      <w:r>
        <w:rPr>
          <w:spacing w:val="-6"/>
          <w:w w:val="105"/>
        </w:rPr>
        <w:t xml:space="preserve"> </w:t>
      </w:r>
      <w:r>
        <w:rPr>
          <w:w w:val="105"/>
        </w:rPr>
        <w:t>в.</w:t>
      </w:r>
      <w:r>
        <w:rPr>
          <w:spacing w:val="-7"/>
          <w:w w:val="105"/>
        </w:rPr>
        <w:t xml:space="preserve"> </w:t>
      </w:r>
      <w:r>
        <w:rPr>
          <w:w w:val="105"/>
        </w:rPr>
        <w:t>только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7"/>
          <w:w w:val="105"/>
        </w:rPr>
        <w:t xml:space="preserve"> </w:t>
      </w:r>
      <w:r>
        <w:rPr>
          <w:w w:val="105"/>
        </w:rPr>
        <w:t>Киеве</w:t>
      </w:r>
      <w:r>
        <w:rPr>
          <w:spacing w:val="-6"/>
          <w:w w:val="105"/>
        </w:rPr>
        <w:t xml:space="preserve"> </w:t>
      </w:r>
      <w:r>
        <w:rPr>
          <w:w w:val="105"/>
        </w:rPr>
        <w:t>насчитыва-</w:t>
      </w:r>
      <w:r>
        <w:rPr>
          <w:spacing w:val="-53"/>
          <w:w w:val="105"/>
        </w:rPr>
        <w:t xml:space="preserve"> </w:t>
      </w:r>
      <w:r>
        <w:rPr>
          <w:w w:val="105"/>
        </w:rPr>
        <w:t>лось несколько десятков церквей. На рубеже ХI–ХII вв. в Киеве</w:t>
      </w:r>
      <w:r>
        <w:rPr>
          <w:spacing w:val="1"/>
          <w:w w:val="105"/>
        </w:rPr>
        <w:t xml:space="preserve"> </w:t>
      </w:r>
      <w:r>
        <w:rPr>
          <w:w w:val="105"/>
        </w:rPr>
        <w:t>действовало</w:t>
      </w:r>
      <w:r>
        <w:rPr>
          <w:spacing w:val="-10"/>
          <w:w w:val="105"/>
        </w:rPr>
        <w:t xml:space="preserve"> </w:t>
      </w:r>
      <w:r>
        <w:rPr>
          <w:w w:val="105"/>
        </w:rPr>
        <w:t>15,</w:t>
      </w:r>
      <w:r>
        <w:rPr>
          <w:spacing w:val="-9"/>
          <w:w w:val="105"/>
        </w:rPr>
        <w:t xml:space="preserve"> </w:t>
      </w:r>
      <w:r>
        <w:rPr>
          <w:w w:val="105"/>
        </w:rPr>
        <w:t>а</w:t>
      </w:r>
      <w:r>
        <w:rPr>
          <w:spacing w:val="-9"/>
          <w:w w:val="105"/>
        </w:rPr>
        <w:t xml:space="preserve"> </w:t>
      </w:r>
      <w:r>
        <w:rPr>
          <w:w w:val="105"/>
        </w:rPr>
        <w:t>в</w:t>
      </w:r>
      <w:r>
        <w:rPr>
          <w:spacing w:val="-9"/>
          <w:w w:val="105"/>
        </w:rPr>
        <w:t xml:space="preserve"> </w:t>
      </w:r>
      <w:r>
        <w:rPr>
          <w:w w:val="105"/>
        </w:rPr>
        <w:t>Новгороде</w:t>
      </w:r>
      <w:r>
        <w:rPr>
          <w:spacing w:val="-9"/>
          <w:w w:val="105"/>
        </w:rPr>
        <w:t xml:space="preserve"> </w:t>
      </w:r>
      <w:r>
        <w:rPr>
          <w:w w:val="105"/>
        </w:rPr>
        <w:t>—</w:t>
      </w:r>
      <w:r>
        <w:rPr>
          <w:spacing w:val="-9"/>
          <w:w w:val="105"/>
        </w:rPr>
        <w:t xml:space="preserve"> </w:t>
      </w:r>
      <w:r>
        <w:rPr>
          <w:w w:val="105"/>
        </w:rPr>
        <w:t>20</w:t>
      </w:r>
      <w:r>
        <w:rPr>
          <w:spacing w:val="-10"/>
          <w:w w:val="105"/>
        </w:rPr>
        <w:t xml:space="preserve"> </w:t>
      </w:r>
      <w:r>
        <w:rPr>
          <w:w w:val="105"/>
        </w:rPr>
        <w:t>монастырей.</w:t>
      </w:r>
      <w:r>
        <w:rPr>
          <w:spacing w:val="-9"/>
          <w:w w:val="105"/>
        </w:rPr>
        <w:t xml:space="preserve"> </w:t>
      </w:r>
      <w:r>
        <w:rPr>
          <w:w w:val="105"/>
        </w:rPr>
        <w:t>В</w:t>
      </w:r>
      <w:r>
        <w:rPr>
          <w:spacing w:val="-9"/>
          <w:w w:val="105"/>
        </w:rPr>
        <w:t xml:space="preserve"> </w:t>
      </w:r>
      <w:r>
        <w:rPr>
          <w:w w:val="105"/>
        </w:rPr>
        <w:t>конце</w:t>
      </w:r>
      <w:r>
        <w:rPr>
          <w:spacing w:val="-9"/>
          <w:w w:val="105"/>
        </w:rPr>
        <w:t xml:space="preserve"> </w:t>
      </w:r>
      <w:r>
        <w:rPr>
          <w:w w:val="105"/>
        </w:rPr>
        <w:t>ХII</w:t>
      </w:r>
      <w:r>
        <w:rPr>
          <w:spacing w:val="-9"/>
          <w:w w:val="105"/>
        </w:rPr>
        <w:t xml:space="preserve"> </w:t>
      </w:r>
      <w:r>
        <w:rPr>
          <w:w w:val="105"/>
        </w:rPr>
        <w:t>в.</w:t>
      </w:r>
      <w:r>
        <w:rPr>
          <w:spacing w:val="-9"/>
          <w:w w:val="105"/>
        </w:rPr>
        <w:t xml:space="preserve"> </w:t>
      </w:r>
      <w:r>
        <w:rPr>
          <w:w w:val="105"/>
        </w:rPr>
        <w:t>на</w:t>
      </w:r>
      <w:r>
        <w:rPr>
          <w:spacing w:val="-53"/>
          <w:w w:val="105"/>
        </w:rPr>
        <w:t xml:space="preserve"> </w:t>
      </w:r>
      <w:r>
        <w:rPr>
          <w:w w:val="105"/>
        </w:rPr>
        <w:t>Руси насчитывалось 70 монастырей. В этот и в более поздний пе-</w:t>
      </w:r>
      <w:r>
        <w:rPr>
          <w:spacing w:val="1"/>
          <w:w w:val="105"/>
        </w:rPr>
        <w:t xml:space="preserve"> </w:t>
      </w:r>
      <w:r>
        <w:rPr>
          <w:w w:val="105"/>
        </w:rPr>
        <w:t>риоды церкви и монастыри являлись основным очагом призрения</w:t>
      </w:r>
      <w:r>
        <w:rPr>
          <w:spacing w:val="-53"/>
          <w:w w:val="105"/>
        </w:rPr>
        <w:t xml:space="preserve"> </w:t>
      </w:r>
      <w:r>
        <w:rPr>
          <w:w w:val="105"/>
        </w:rPr>
        <w:t>нуждающихся.</w:t>
      </w:r>
    </w:p>
    <w:p w:rsidR="00744E03" w:rsidRDefault="00E40E69">
      <w:pPr>
        <w:pStyle w:val="a3"/>
        <w:spacing w:line="242" w:lineRule="auto"/>
        <w:ind w:right="133"/>
      </w:pPr>
      <w:r>
        <w:rPr>
          <w:w w:val="105"/>
        </w:rPr>
        <w:t>Институт церкви превращается в особый институт социальной</w:t>
      </w:r>
      <w:r>
        <w:rPr>
          <w:spacing w:val="-53"/>
          <w:w w:val="105"/>
        </w:rPr>
        <w:t xml:space="preserve"> </w:t>
      </w:r>
      <w:r>
        <w:rPr>
          <w:w w:val="105"/>
        </w:rPr>
        <w:t>защиты,</w:t>
      </w:r>
      <w:r>
        <w:rPr>
          <w:spacing w:val="-7"/>
          <w:w w:val="105"/>
        </w:rPr>
        <w:t xml:space="preserve"> </w:t>
      </w:r>
      <w:r>
        <w:rPr>
          <w:w w:val="105"/>
        </w:rPr>
        <w:t>основанный</w:t>
      </w:r>
      <w:r>
        <w:rPr>
          <w:spacing w:val="-7"/>
          <w:w w:val="105"/>
        </w:rPr>
        <w:t xml:space="preserve"> </w:t>
      </w:r>
      <w:r>
        <w:rPr>
          <w:w w:val="105"/>
        </w:rPr>
        <w:t>не</w:t>
      </w:r>
      <w:r>
        <w:rPr>
          <w:spacing w:val="-6"/>
          <w:w w:val="105"/>
        </w:rPr>
        <w:t xml:space="preserve"> </w:t>
      </w:r>
      <w:r>
        <w:rPr>
          <w:w w:val="105"/>
        </w:rPr>
        <w:t>только</w:t>
      </w:r>
      <w:r>
        <w:rPr>
          <w:spacing w:val="-7"/>
          <w:w w:val="105"/>
        </w:rPr>
        <w:t xml:space="preserve"> </w:t>
      </w:r>
      <w:r>
        <w:rPr>
          <w:w w:val="105"/>
        </w:rPr>
        <w:t>на</w:t>
      </w:r>
      <w:r>
        <w:rPr>
          <w:spacing w:val="-6"/>
          <w:w w:val="105"/>
        </w:rPr>
        <w:t xml:space="preserve"> </w:t>
      </w:r>
      <w:r>
        <w:rPr>
          <w:w w:val="105"/>
        </w:rPr>
        <w:t>новой</w:t>
      </w:r>
      <w:r>
        <w:rPr>
          <w:spacing w:val="-7"/>
          <w:w w:val="105"/>
        </w:rPr>
        <w:t xml:space="preserve"> </w:t>
      </w:r>
      <w:r>
        <w:rPr>
          <w:w w:val="105"/>
        </w:rPr>
        <w:t>государственной</w:t>
      </w:r>
      <w:r>
        <w:rPr>
          <w:spacing w:val="-6"/>
          <w:w w:val="105"/>
        </w:rPr>
        <w:t xml:space="preserve"> </w:t>
      </w:r>
      <w:r>
        <w:rPr>
          <w:w w:val="105"/>
        </w:rPr>
        <w:t>идеоло-</w:t>
      </w:r>
      <w:r>
        <w:rPr>
          <w:spacing w:val="-53"/>
          <w:w w:val="105"/>
        </w:rPr>
        <w:t xml:space="preserve"> </w:t>
      </w:r>
      <w:r>
        <w:rPr>
          <w:w w:val="105"/>
        </w:rPr>
        <w:t>гии, но и на христианских канонах милосердия. Функции церкви,</w:t>
      </w:r>
      <w:r>
        <w:rPr>
          <w:spacing w:val="-53"/>
          <w:w w:val="105"/>
        </w:rPr>
        <w:t xml:space="preserve"> </w:t>
      </w:r>
      <w:r>
        <w:rPr>
          <w:w w:val="105"/>
        </w:rPr>
        <w:t>по</w:t>
      </w:r>
      <w:r>
        <w:rPr>
          <w:spacing w:val="-8"/>
          <w:w w:val="105"/>
        </w:rPr>
        <w:t xml:space="preserve"> </w:t>
      </w:r>
      <w:r>
        <w:rPr>
          <w:w w:val="105"/>
        </w:rPr>
        <w:t>сути,</w:t>
      </w:r>
      <w:r>
        <w:rPr>
          <w:spacing w:val="-8"/>
          <w:w w:val="105"/>
        </w:rPr>
        <w:t xml:space="preserve"> </w:t>
      </w:r>
      <w:r>
        <w:rPr>
          <w:w w:val="105"/>
        </w:rPr>
        <w:t>были</w:t>
      </w:r>
      <w:r>
        <w:rPr>
          <w:spacing w:val="-8"/>
          <w:w w:val="105"/>
        </w:rPr>
        <w:t xml:space="preserve"> </w:t>
      </w:r>
      <w:r>
        <w:rPr>
          <w:w w:val="105"/>
        </w:rPr>
        <w:t>всеобъемлющими</w:t>
      </w:r>
      <w:r>
        <w:rPr>
          <w:spacing w:val="-8"/>
          <w:w w:val="105"/>
        </w:rPr>
        <w:t xml:space="preserve"> </w:t>
      </w:r>
      <w:r>
        <w:rPr>
          <w:w w:val="105"/>
        </w:rPr>
        <w:t>—</w:t>
      </w:r>
      <w:r>
        <w:rPr>
          <w:spacing w:val="-7"/>
          <w:w w:val="105"/>
        </w:rPr>
        <w:t xml:space="preserve"> </w:t>
      </w:r>
      <w:r>
        <w:rPr>
          <w:w w:val="105"/>
        </w:rPr>
        <w:t>от</w:t>
      </w:r>
      <w:r>
        <w:rPr>
          <w:spacing w:val="-8"/>
          <w:w w:val="105"/>
        </w:rPr>
        <w:t xml:space="preserve"> </w:t>
      </w:r>
      <w:r>
        <w:rPr>
          <w:w w:val="105"/>
        </w:rPr>
        <w:t>воспомоществования</w:t>
      </w:r>
      <w:r>
        <w:rPr>
          <w:spacing w:val="-8"/>
          <w:w w:val="105"/>
        </w:rPr>
        <w:t xml:space="preserve"> </w:t>
      </w:r>
      <w:r>
        <w:rPr>
          <w:w w:val="105"/>
        </w:rPr>
        <w:t>до</w:t>
      </w:r>
      <w:r>
        <w:rPr>
          <w:spacing w:val="-8"/>
          <w:w w:val="105"/>
        </w:rPr>
        <w:t xml:space="preserve"> </w:t>
      </w:r>
      <w:r>
        <w:rPr>
          <w:w w:val="105"/>
        </w:rPr>
        <w:t>ле-</w:t>
      </w:r>
      <w:r>
        <w:rPr>
          <w:spacing w:val="-52"/>
          <w:w w:val="105"/>
        </w:rPr>
        <w:t xml:space="preserve"> </w:t>
      </w:r>
      <w:r>
        <w:rPr>
          <w:w w:val="105"/>
        </w:rPr>
        <w:t>чения, от судопроизводства, развития экономического уклада и</w:t>
      </w:r>
      <w:r>
        <w:rPr>
          <w:spacing w:val="1"/>
          <w:w w:val="105"/>
        </w:rPr>
        <w:t xml:space="preserve"> </w:t>
      </w:r>
      <w:r>
        <w:rPr>
          <w:w w:val="105"/>
        </w:rPr>
        <w:t>управления</w:t>
      </w:r>
      <w:r>
        <w:rPr>
          <w:spacing w:val="-4"/>
          <w:w w:val="105"/>
        </w:rPr>
        <w:t xml:space="preserve"> </w:t>
      </w:r>
      <w:r>
        <w:rPr>
          <w:w w:val="105"/>
        </w:rPr>
        <w:t>до</w:t>
      </w:r>
      <w:r>
        <w:rPr>
          <w:spacing w:val="-4"/>
          <w:w w:val="105"/>
        </w:rPr>
        <w:t xml:space="preserve"> </w:t>
      </w:r>
      <w:r>
        <w:rPr>
          <w:w w:val="105"/>
        </w:rPr>
        <w:t>социального</w:t>
      </w:r>
      <w:r>
        <w:rPr>
          <w:spacing w:val="-4"/>
          <w:w w:val="105"/>
        </w:rPr>
        <w:t xml:space="preserve"> </w:t>
      </w:r>
      <w:r>
        <w:rPr>
          <w:w w:val="105"/>
        </w:rPr>
        <w:t>и</w:t>
      </w:r>
      <w:r>
        <w:rPr>
          <w:spacing w:val="-4"/>
          <w:w w:val="105"/>
        </w:rPr>
        <w:t xml:space="preserve"> </w:t>
      </w:r>
      <w:r>
        <w:rPr>
          <w:w w:val="105"/>
        </w:rPr>
        <w:t>семейного</w:t>
      </w:r>
      <w:r>
        <w:rPr>
          <w:spacing w:val="-4"/>
          <w:w w:val="105"/>
        </w:rPr>
        <w:t xml:space="preserve"> </w:t>
      </w:r>
      <w:r>
        <w:rPr>
          <w:w w:val="105"/>
        </w:rPr>
        <w:t>воспитания.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left="111" w:right="126"/>
      </w:pPr>
      <w:r>
        <w:rPr>
          <w:w w:val="105"/>
        </w:rPr>
        <w:lastRenderedPageBreak/>
        <w:t>Княжеская власть и духовенство практиковали такие формы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благотворительности,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как</w:t>
      </w:r>
      <w:r>
        <w:rPr>
          <w:spacing w:val="-13"/>
          <w:w w:val="105"/>
        </w:rPr>
        <w:t xml:space="preserve"> </w:t>
      </w:r>
      <w:r>
        <w:rPr>
          <w:w w:val="105"/>
        </w:rPr>
        <w:t>кормление</w:t>
      </w:r>
      <w:r>
        <w:rPr>
          <w:spacing w:val="-13"/>
          <w:w w:val="105"/>
        </w:rPr>
        <w:t xml:space="preserve"> </w:t>
      </w:r>
      <w:r>
        <w:rPr>
          <w:w w:val="105"/>
        </w:rPr>
        <w:t>нищих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w w:val="105"/>
        </w:rPr>
        <w:t>убогих,</w:t>
      </w:r>
      <w:r>
        <w:rPr>
          <w:spacing w:val="-13"/>
          <w:w w:val="105"/>
        </w:rPr>
        <w:t xml:space="preserve"> </w:t>
      </w:r>
      <w:r>
        <w:rPr>
          <w:w w:val="105"/>
        </w:rPr>
        <w:t>учреждение</w:t>
      </w:r>
      <w:r>
        <w:rPr>
          <w:spacing w:val="-53"/>
          <w:w w:val="105"/>
        </w:rPr>
        <w:t xml:space="preserve"> </w:t>
      </w:r>
      <w:r>
        <w:rPr>
          <w:w w:val="105"/>
        </w:rPr>
        <w:t>монастырских</w:t>
      </w:r>
      <w:r>
        <w:rPr>
          <w:spacing w:val="-10"/>
          <w:w w:val="105"/>
        </w:rPr>
        <w:t xml:space="preserve"> </w:t>
      </w:r>
      <w:r>
        <w:rPr>
          <w:w w:val="105"/>
        </w:rPr>
        <w:t>больниц,</w:t>
      </w:r>
      <w:r>
        <w:rPr>
          <w:spacing w:val="-8"/>
          <w:w w:val="105"/>
        </w:rPr>
        <w:t xml:space="preserve"> </w:t>
      </w:r>
      <w:r>
        <w:rPr>
          <w:w w:val="105"/>
        </w:rPr>
        <w:t>открытие</w:t>
      </w:r>
      <w:r>
        <w:rPr>
          <w:spacing w:val="-8"/>
          <w:w w:val="105"/>
        </w:rPr>
        <w:t xml:space="preserve"> </w:t>
      </w:r>
      <w:r>
        <w:rPr>
          <w:w w:val="105"/>
        </w:rPr>
        <w:t>сиротских</w:t>
      </w:r>
      <w:r>
        <w:rPr>
          <w:spacing w:val="-9"/>
          <w:w w:val="105"/>
        </w:rPr>
        <w:t xml:space="preserve"> </w:t>
      </w:r>
      <w:r>
        <w:rPr>
          <w:w w:val="105"/>
        </w:rPr>
        <w:t>училищ,</w:t>
      </w:r>
      <w:r>
        <w:rPr>
          <w:spacing w:val="-8"/>
          <w:w w:val="105"/>
        </w:rPr>
        <w:t xml:space="preserve"> </w:t>
      </w:r>
      <w:r>
        <w:rPr>
          <w:w w:val="105"/>
        </w:rPr>
        <w:t>выкуп</w:t>
      </w:r>
      <w:r>
        <w:rPr>
          <w:spacing w:val="-8"/>
          <w:w w:val="105"/>
        </w:rPr>
        <w:t xml:space="preserve"> </w:t>
      </w:r>
      <w:r>
        <w:rPr>
          <w:w w:val="105"/>
        </w:rPr>
        <w:t>плен-</w:t>
      </w:r>
      <w:r>
        <w:rPr>
          <w:spacing w:val="-53"/>
          <w:w w:val="105"/>
        </w:rPr>
        <w:t xml:space="preserve"> </w:t>
      </w:r>
      <w:r>
        <w:rPr>
          <w:w w:val="105"/>
        </w:rPr>
        <w:t>ных, выделение средств на строительство жилья после сильных</w:t>
      </w:r>
      <w:r>
        <w:rPr>
          <w:spacing w:val="1"/>
          <w:w w:val="105"/>
        </w:rPr>
        <w:t xml:space="preserve"> </w:t>
      </w:r>
      <w:r>
        <w:rPr>
          <w:w w:val="105"/>
        </w:rPr>
        <w:t>пожаров в городах, обучение ремеслам детей малосостоятельных</w:t>
      </w:r>
      <w:r>
        <w:rPr>
          <w:spacing w:val="1"/>
          <w:w w:val="105"/>
        </w:rPr>
        <w:t xml:space="preserve"> </w:t>
      </w:r>
      <w:r>
        <w:rPr>
          <w:w w:val="105"/>
        </w:rPr>
        <w:t>родителей,</w:t>
      </w:r>
      <w:r>
        <w:rPr>
          <w:spacing w:val="-7"/>
          <w:w w:val="105"/>
        </w:rPr>
        <w:t xml:space="preserve"> </w:t>
      </w:r>
      <w:r>
        <w:rPr>
          <w:w w:val="105"/>
        </w:rPr>
        <w:t>раздача</w:t>
      </w:r>
      <w:r>
        <w:rPr>
          <w:spacing w:val="-6"/>
          <w:w w:val="105"/>
        </w:rPr>
        <w:t xml:space="preserve"> </w:t>
      </w:r>
      <w:r>
        <w:rPr>
          <w:w w:val="105"/>
        </w:rPr>
        <w:t>милостыни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др.</w:t>
      </w:r>
    </w:p>
    <w:p w:rsidR="00744E03" w:rsidRDefault="00E40E69">
      <w:pPr>
        <w:pStyle w:val="a3"/>
        <w:spacing w:line="242" w:lineRule="auto"/>
        <w:ind w:left="111" w:right="127"/>
      </w:pPr>
      <w:r>
        <w:rPr>
          <w:w w:val="105"/>
        </w:rPr>
        <w:t>В Древней Руси накануне татаро-монгольского нашествия на-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считывалось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большое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количество</w:t>
      </w:r>
      <w:r>
        <w:rPr>
          <w:spacing w:val="-12"/>
          <w:w w:val="105"/>
        </w:rPr>
        <w:t xml:space="preserve"> </w:t>
      </w:r>
      <w:r>
        <w:rPr>
          <w:w w:val="105"/>
        </w:rPr>
        <w:t>крупных,</w:t>
      </w:r>
      <w:r>
        <w:rPr>
          <w:spacing w:val="-12"/>
          <w:w w:val="105"/>
        </w:rPr>
        <w:t xml:space="preserve"> </w:t>
      </w:r>
      <w:r>
        <w:rPr>
          <w:w w:val="105"/>
        </w:rPr>
        <w:t>средних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w w:val="105"/>
        </w:rPr>
        <w:t>малых</w:t>
      </w:r>
      <w:r>
        <w:rPr>
          <w:spacing w:val="-12"/>
          <w:w w:val="105"/>
        </w:rPr>
        <w:t xml:space="preserve"> </w:t>
      </w:r>
      <w:r>
        <w:rPr>
          <w:w w:val="105"/>
        </w:rPr>
        <w:t>горо-</w:t>
      </w:r>
      <w:r>
        <w:rPr>
          <w:spacing w:val="-52"/>
          <w:w w:val="105"/>
        </w:rPr>
        <w:t xml:space="preserve"> </w:t>
      </w:r>
      <w:r>
        <w:rPr>
          <w:w w:val="105"/>
        </w:rPr>
        <w:t>дов. По утверждению М.Н. Тихомирова, в IХ в. на Руси было не</w:t>
      </w:r>
      <w:r>
        <w:rPr>
          <w:spacing w:val="1"/>
          <w:w w:val="105"/>
        </w:rPr>
        <w:t xml:space="preserve"> </w:t>
      </w:r>
      <w:r>
        <w:rPr>
          <w:w w:val="105"/>
        </w:rPr>
        <w:t>менее 25 городов, в начале ХIII в. — 224, а к 30-м гг. ХIII в. — не</w:t>
      </w:r>
      <w:r>
        <w:rPr>
          <w:spacing w:val="-53"/>
          <w:w w:val="105"/>
        </w:rPr>
        <w:t xml:space="preserve"> </w:t>
      </w:r>
      <w:r>
        <w:rPr>
          <w:w w:val="105"/>
        </w:rPr>
        <w:t>менее</w:t>
      </w:r>
      <w:r>
        <w:rPr>
          <w:spacing w:val="-7"/>
          <w:w w:val="105"/>
        </w:rPr>
        <w:t xml:space="preserve"> </w:t>
      </w:r>
      <w:r>
        <w:rPr>
          <w:w w:val="105"/>
        </w:rPr>
        <w:t>300</w:t>
      </w:r>
      <w:r>
        <w:rPr>
          <w:spacing w:val="-7"/>
          <w:w w:val="105"/>
        </w:rPr>
        <w:t xml:space="preserve"> </w:t>
      </w:r>
      <w:r>
        <w:rPr>
          <w:w w:val="105"/>
        </w:rPr>
        <w:t>городов.</w:t>
      </w:r>
    </w:p>
    <w:p w:rsidR="00744E03" w:rsidRDefault="00E40E69">
      <w:pPr>
        <w:pStyle w:val="a3"/>
        <w:spacing w:line="242" w:lineRule="auto"/>
        <w:ind w:left="111" w:right="126"/>
      </w:pPr>
      <w:r>
        <w:rPr>
          <w:w w:val="105"/>
        </w:rPr>
        <w:t>В связи с увеличением числа городов и их бурным развитием</w:t>
      </w:r>
      <w:r>
        <w:rPr>
          <w:spacing w:val="1"/>
          <w:w w:val="105"/>
        </w:rPr>
        <w:t xml:space="preserve"> </w:t>
      </w:r>
      <w:r>
        <w:rPr>
          <w:w w:val="105"/>
        </w:rPr>
        <w:t>возникает новая общественная сила Древней Руси — горожане.</w:t>
      </w:r>
      <w:r>
        <w:rPr>
          <w:spacing w:val="1"/>
          <w:w w:val="105"/>
        </w:rPr>
        <w:t xml:space="preserve"> </w:t>
      </w:r>
      <w:r>
        <w:rPr>
          <w:w w:val="105"/>
        </w:rPr>
        <w:t>Городское</w:t>
      </w:r>
      <w:r>
        <w:rPr>
          <w:spacing w:val="-9"/>
          <w:w w:val="105"/>
        </w:rPr>
        <w:t xml:space="preserve"> </w:t>
      </w:r>
      <w:r>
        <w:rPr>
          <w:w w:val="105"/>
        </w:rPr>
        <w:t>население,</w:t>
      </w:r>
      <w:r>
        <w:rPr>
          <w:spacing w:val="-8"/>
          <w:w w:val="105"/>
        </w:rPr>
        <w:t xml:space="preserve"> </w:t>
      </w:r>
      <w:r>
        <w:rPr>
          <w:w w:val="105"/>
        </w:rPr>
        <w:t>не</w:t>
      </w:r>
      <w:r>
        <w:rPr>
          <w:spacing w:val="-8"/>
          <w:w w:val="105"/>
        </w:rPr>
        <w:t xml:space="preserve"> </w:t>
      </w:r>
      <w:r>
        <w:rPr>
          <w:w w:val="105"/>
        </w:rPr>
        <w:t>связанное</w:t>
      </w:r>
      <w:r>
        <w:rPr>
          <w:spacing w:val="-8"/>
          <w:w w:val="105"/>
        </w:rPr>
        <w:t xml:space="preserve"> </w:t>
      </w:r>
      <w:r>
        <w:rPr>
          <w:w w:val="105"/>
        </w:rPr>
        <w:t>или</w:t>
      </w:r>
      <w:r>
        <w:rPr>
          <w:spacing w:val="-8"/>
          <w:w w:val="105"/>
        </w:rPr>
        <w:t xml:space="preserve"> </w:t>
      </w:r>
      <w:r>
        <w:rPr>
          <w:w w:val="105"/>
        </w:rPr>
        <w:t>слабо</w:t>
      </w:r>
      <w:r>
        <w:rPr>
          <w:spacing w:val="-8"/>
          <w:w w:val="105"/>
        </w:rPr>
        <w:t xml:space="preserve"> </w:t>
      </w:r>
      <w:r>
        <w:rPr>
          <w:w w:val="105"/>
        </w:rPr>
        <w:t>связанное</w:t>
      </w:r>
      <w:r>
        <w:rPr>
          <w:spacing w:val="-8"/>
          <w:w w:val="105"/>
        </w:rPr>
        <w:t xml:space="preserve"> </w:t>
      </w:r>
      <w:r>
        <w:rPr>
          <w:w w:val="105"/>
        </w:rPr>
        <w:t>с</w:t>
      </w:r>
      <w:r>
        <w:rPr>
          <w:spacing w:val="-8"/>
          <w:w w:val="105"/>
        </w:rPr>
        <w:t xml:space="preserve"> </w:t>
      </w:r>
      <w:r>
        <w:rPr>
          <w:w w:val="105"/>
        </w:rPr>
        <w:t>местны-</w:t>
      </w:r>
      <w:r>
        <w:rPr>
          <w:spacing w:val="-53"/>
          <w:w w:val="105"/>
        </w:rPr>
        <w:t xml:space="preserve"> </w:t>
      </w:r>
      <w:r>
        <w:rPr>
          <w:w w:val="110"/>
        </w:rPr>
        <w:t>ми племенными традициями, стало мощной движущей силой в</w:t>
      </w:r>
      <w:r>
        <w:rPr>
          <w:spacing w:val="-55"/>
          <w:w w:val="110"/>
        </w:rPr>
        <w:t xml:space="preserve"> </w:t>
      </w:r>
      <w:r>
        <w:rPr>
          <w:spacing w:val="-2"/>
          <w:w w:val="105"/>
        </w:rPr>
        <w:t>создании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распространении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материальных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духовных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технологий</w:t>
      </w:r>
      <w:r>
        <w:rPr>
          <w:spacing w:val="-52"/>
          <w:w w:val="105"/>
        </w:rPr>
        <w:t xml:space="preserve"> </w:t>
      </w:r>
      <w:r>
        <w:rPr>
          <w:w w:val="105"/>
        </w:rPr>
        <w:t>на всей территории России, в нивелировании племенного разно-</w:t>
      </w:r>
      <w:r>
        <w:rPr>
          <w:spacing w:val="1"/>
          <w:w w:val="105"/>
        </w:rPr>
        <w:t xml:space="preserve"> </w:t>
      </w:r>
      <w:r>
        <w:rPr>
          <w:w w:val="105"/>
        </w:rPr>
        <w:t>образия, в интеграции восточно-славянской этноязыковой общ-</w:t>
      </w:r>
      <w:r>
        <w:rPr>
          <w:spacing w:val="1"/>
          <w:w w:val="105"/>
        </w:rPr>
        <w:t xml:space="preserve"> </w:t>
      </w:r>
      <w:r>
        <w:rPr>
          <w:w w:val="105"/>
        </w:rPr>
        <w:t>ности, в создании новых направлений в системе социальной по-</w:t>
      </w:r>
      <w:r>
        <w:rPr>
          <w:spacing w:val="1"/>
          <w:w w:val="105"/>
        </w:rPr>
        <w:t xml:space="preserve"> </w:t>
      </w:r>
      <w:r>
        <w:rPr>
          <w:w w:val="110"/>
        </w:rPr>
        <w:t>мощи</w:t>
      </w:r>
      <w:r>
        <w:rPr>
          <w:spacing w:val="-11"/>
          <w:w w:val="110"/>
        </w:rPr>
        <w:t xml:space="preserve"> </w:t>
      </w:r>
      <w:r>
        <w:rPr>
          <w:w w:val="110"/>
        </w:rPr>
        <w:t>и</w:t>
      </w:r>
      <w:r>
        <w:rPr>
          <w:spacing w:val="-10"/>
          <w:w w:val="110"/>
        </w:rPr>
        <w:t xml:space="preserve"> </w:t>
      </w:r>
      <w:r>
        <w:rPr>
          <w:w w:val="110"/>
        </w:rPr>
        <w:t>ее</w:t>
      </w:r>
      <w:r>
        <w:rPr>
          <w:spacing w:val="-10"/>
          <w:w w:val="110"/>
        </w:rPr>
        <w:t xml:space="preserve"> </w:t>
      </w:r>
      <w:r>
        <w:rPr>
          <w:w w:val="110"/>
        </w:rPr>
        <w:t>технологий.</w:t>
      </w:r>
    </w:p>
    <w:p w:rsidR="00744E03" w:rsidRDefault="00E40E69">
      <w:pPr>
        <w:pStyle w:val="a3"/>
        <w:spacing w:line="242" w:lineRule="auto"/>
        <w:ind w:left="111" w:right="128"/>
      </w:pPr>
      <w:r>
        <w:rPr>
          <w:w w:val="105"/>
        </w:rPr>
        <w:t>В</w:t>
      </w:r>
      <w:r>
        <w:rPr>
          <w:spacing w:val="-8"/>
          <w:w w:val="105"/>
        </w:rPr>
        <w:t xml:space="preserve"> </w:t>
      </w:r>
      <w:r>
        <w:rPr>
          <w:w w:val="105"/>
        </w:rPr>
        <w:t>сложнейших</w:t>
      </w:r>
      <w:r>
        <w:rPr>
          <w:spacing w:val="-8"/>
          <w:w w:val="105"/>
        </w:rPr>
        <w:t xml:space="preserve"> </w:t>
      </w:r>
      <w:r>
        <w:rPr>
          <w:w w:val="105"/>
        </w:rPr>
        <w:t>климатических</w:t>
      </w:r>
      <w:r>
        <w:rPr>
          <w:spacing w:val="-8"/>
          <w:w w:val="105"/>
        </w:rPr>
        <w:t xml:space="preserve"> </w:t>
      </w:r>
      <w:r>
        <w:rPr>
          <w:w w:val="105"/>
        </w:rPr>
        <w:t>и</w:t>
      </w:r>
      <w:r>
        <w:rPr>
          <w:spacing w:val="-8"/>
          <w:w w:val="105"/>
        </w:rPr>
        <w:t xml:space="preserve"> </w:t>
      </w:r>
      <w:r>
        <w:rPr>
          <w:w w:val="105"/>
        </w:rPr>
        <w:t>географических</w:t>
      </w:r>
      <w:r>
        <w:rPr>
          <w:spacing w:val="-8"/>
          <w:w w:val="105"/>
        </w:rPr>
        <w:t xml:space="preserve"> </w:t>
      </w:r>
      <w:r>
        <w:rPr>
          <w:w w:val="105"/>
        </w:rPr>
        <w:t>условиях</w:t>
      </w:r>
      <w:r>
        <w:rPr>
          <w:spacing w:val="-8"/>
          <w:w w:val="105"/>
        </w:rPr>
        <w:t xml:space="preserve"> </w:t>
      </w:r>
      <w:r>
        <w:rPr>
          <w:w w:val="105"/>
        </w:rPr>
        <w:t>сла-</w:t>
      </w:r>
      <w:r>
        <w:rPr>
          <w:spacing w:val="-53"/>
          <w:w w:val="105"/>
        </w:rPr>
        <w:t xml:space="preserve"> </w:t>
      </w:r>
      <w:r>
        <w:rPr>
          <w:w w:val="105"/>
        </w:rPr>
        <w:t>вянская раса смогла сформировать основу своего цивилизованно-</w:t>
      </w:r>
      <w:r>
        <w:rPr>
          <w:spacing w:val="-53"/>
          <w:w w:val="105"/>
        </w:rPr>
        <w:t xml:space="preserve"> </w:t>
      </w:r>
      <w:r>
        <w:rPr>
          <w:w w:val="105"/>
        </w:rPr>
        <w:t>го</w:t>
      </w:r>
      <w:r>
        <w:rPr>
          <w:spacing w:val="-10"/>
          <w:w w:val="105"/>
        </w:rPr>
        <w:t xml:space="preserve"> </w:t>
      </w:r>
      <w:r>
        <w:rPr>
          <w:w w:val="105"/>
        </w:rPr>
        <w:t>развития</w:t>
      </w:r>
      <w:r>
        <w:rPr>
          <w:spacing w:val="-10"/>
          <w:w w:val="105"/>
        </w:rPr>
        <w:t xml:space="preserve"> </w:t>
      </w:r>
      <w:r>
        <w:rPr>
          <w:w w:val="105"/>
        </w:rPr>
        <w:t>в</w:t>
      </w:r>
      <w:r>
        <w:rPr>
          <w:spacing w:val="-10"/>
          <w:w w:val="105"/>
        </w:rPr>
        <w:t xml:space="preserve"> </w:t>
      </w:r>
      <w:r>
        <w:rPr>
          <w:w w:val="105"/>
        </w:rPr>
        <w:t>виде</w:t>
      </w:r>
      <w:r>
        <w:rPr>
          <w:spacing w:val="-10"/>
          <w:w w:val="105"/>
        </w:rPr>
        <w:t xml:space="preserve"> </w:t>
      </w:r>
      <w:r>
        <w:rPr>
          <w:w w:val="105"/>
        </w:rPr>
        <w:t>нескольких</w:t>
      </w:r>
      <w:r>
        <w:rPr>
          <w:spacing w:val="-10"/>
          <w:w w:val="105"/>
        </w:rPr>
        <w:t xml:space="preserve"> </w:t>
      </w:r>
      <w:r>
        <w:rPr>
          <w:w w:val="105"/>
        </w:rPr>
        <w:t>сотен</w:t>
      </w:r>
      <w:r>
        <w:rPr>
          <w:spacing w:val="-10"/>
          <w:w w:val="105"/>
        </w:rPr>
        <w:t xml:space="preserve"> </w:t>
      </w:r>
      <w:r>
        <w:rPr>
          <w:w w:val="105"/>
        </w:rPr>
        <w:t>уникальных</w:t>
      </w:r>
      <w:r>
        <w:rPr>
          <w:spacing w:val="-10"/>
          <w:w w:val="105"/>
        </w:rPr>
        <w:t xml:space="preserve"> </w:t>
      </w:r>
      <w:r>
        <w:rPr>
          <w:w w:val="105"/>
        </w:rPr>
        <w:t>русских</w:t>
      </w:r>
      <w:r>
        <w:rPr>
          <w:spacing w:val="-10"/>
          <w:w w:val="105"/>
        </w:rPr>
        <w:t xml:space="preserve"> </w:t>
      </w:r>
      <w:r>
        <w:rPr>
          <w:w w:val="105"/>
        </w:rPr>
        <w:t>городов,</w:t>
      </w:r>
      <w:r>
        <w:rPr>
          <w:spacing w:val="-53"/>
          <w:w w:val="105"/>
        </w:rPr>
        <w:t xml:space="preserve"> </w:t>
      </w:r>
      <w:r>
        <w:rPr>
          <w:w w:val="105"/>
        </w:rPr>
        <w:t>позволивших ей в конце концов освободиться от татаро-монголь-</w:t>
      </w:r>
      <w:r>
        <w:rPr>
          <w:spacing w:val="-53"/>
          <w:w w:val="105"/>
        </w:rPr>
        <w:t xml:space="preserve"> </w:t>
      </w:r>
      <w:r>
        <w:rPr>
          <w:w w:val="105"/>
        </w:rPr>
        <w:t>ского ига, заложить фундамент развития социальных технологий.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Именно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города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стали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центром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охраны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русских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земель,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а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также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обу-</w:t>
      </w:r>
      <w:r>
        <w:rPr>
          <w:spacing w:val="-53"/>
          <w:w w:val="105"/>
        </w:rPr>
        <w:t xml:space="preserve"> </w:t>
      </w:r>
      <w:r>
        <w:rPr>
          <w:w w:val="105"/>
        </w:rPr>
        <w:t>словили стабильное аграрное развитие России на протяжении не-</w:t>
      </w:r>
      <w:r>
        <w:rPr>
          <w:spacing w:val="1"/>
          <w:w w:val="105"/>
        </w:rPr>
        <w:t xml:space="preserve"> </w:t>
      </w:r>
      <w:r>
        <w:rPr>
          <w:w w:val="105"/>
        </w:rPr>
        <w:t>скольких</w:t>
      </w:r>
      <w:r>
        <w:rPr>
          <w:spacing w:val="-7"/>
          <w:w w:val="105"/>
        </w:rPr>
        <w:t xml:space="preserve"> </w:t>
      </w:r>
      <w:r>
        <w:rPr>
          <w:w w:val="105"/>
        </w:rPr>
        <w:t>веков.</w:t>
      </w:r>
    </w:p>
    <w:p w:rsidR="00744E03" w:rsidRDefault="00E40E69">
      <w:pPr>
        <w:pStyle w:val="a5"/>
        <w:numPr>
          <w:ilvl w:val="0"/>
          <w:numId w:val="50"/>
        </w:numPr>
        <w:tabs>
          <w:tab w:val="left" w:pos="714"/>
        </w:tabs>
        <w:spacing w:line="242" w:lineRule="auto"/>
        <w:ind w:left="111" w:right="131" w:firstLine="283"/>
        <w:jc w:val="both"/>
        <w:rPr>
          <w:sz w:val="21"/>
        </w:rPr>
      </w:pPr>
      <w:r>
        <w:rPr>
          <w:i/>
          <w:w w:val="105"/>
          <w:sz w:val="21"/>
        </w:rPr>
        <w:t xml:space="preserve">цикл </w:t>
      </w:r>
      <w:r>
        <w:rPr>
          <w:w w:val="105"/>
          <w:sz w:val="21"/>
        </w:rPr>
        <w:t>(</w:t>
      </w:r>
      <w:r>
        <w:rPr>
          <w:i/>
          <w:w w:val="105"/>
          <w:sz w:val="21"/>
        </w:rPr>
        <w:t>ХV–ХVII вв.</w:t>
      </w:r>
      <w:r>
        <w:rPr>
          <w:w w:val="105"/>
          <w:sz w:val="21"/>
        </w:rPr>
        <w:t>) — РАЗВИТИЕ технологии социальной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работы.</w:t>
      </w:r>
    </w:p>
    <w:p w:rsidR="00744E03" w:rsidRDefault="00E40E69">
      <w:pPr>
        <w:pStyle w:val="a3"/>
        <w:spacing w:line="242" w:lineRule="auto"/>
        <w:ind w:left="111" w:right="134"/>
      </w:pPr>
      <w:r>
        <w:rPr>
          <w:spacing w:val="-4"/>
          <w:w w:val="105"/>
        </w:rPr>
        <w:t>Этот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период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характеризуется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дальнейшим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усилением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церковных</w:t>
      </w:r>
      <w:r>
        <w:rPr>
          <w:spacing w:val="-53"/>
          <w:w w:val="105"/>
        </w:rPr>
        <w:t xml:space="preserve"> </w:t>
      </w:r>
      <w:r>
        <w:rPr>
          <w:w w:val="105"/>
        </w:rPr>
        <w:t>видов и форм социальной помощи. Появляются первые элементы</w:t>
      </w:r>
      <w:r>
        <w:rPr>
          <w:spacing w:val="-53"/>
          <w:w w:val="105"/>
        </w:rPr>
        <w:t xml:space="preserve"> </w:t>
      </w:r>
      <w:r>
        <w:rPr>
          <w:w w:val="105"/>
        </w:rPr>
        <w:t>государственной</w:t>
      </w:r>
      <w:r>
        <w:rPr>
          <w:spacing w:val="-5"/>
          <w:w w:val="105"/>
        </w:rPr>
        <w:t xml:space="preserve"> </w:t>
      </w:r>
      <w:r>
        <w:rPr>
          <w:w w:val="105"/>
        </w:rPr>
        <w:t>системы</w:t>
      </w:r>
      <w:r>
        <w:rPr>
          <w:spacing w:val="-4"/>
          <w:w w:val="105"/>
        </w:rPr>
        <w:t xml:space="preserve"> </w:t>
      </w:r>
      <w:r>
        <w:rPr>
          <w:w w:val="105"/>
        </w:rPr>
        <w:t>помощи</w:t>
      </w:r>
      <w:r>
        <w:rPr>
          <w:spacing w:val="-5"/>
          <w:w w:val="105"/>
        </w:rPr>
        <w:t xml:space="preserve"> </w:t>
      </w:r>
      <w:r>
        <w:rPr>
          <w:w w:val="105"/>
        </w:rPr>
        <w:t>нуждающимся</w:t>
      </w:r>
      <w:r>
        <w:rPr>
          <w:spacing w:val="-4"/>
          <w:w w:val="105"/>
        </w:rPr>
        <w:t xml:space="preserve"> </w:t>
      </w:r>
      <w:r>
        <w:rPr>
          <w:w w:val="105"/>
        </w:rPr>
        <w:t>людям.</w:t>
      </w:r>
    </w:p>
    <w:p w:rsidR="00744E03" w:rsidRDefault="00E40E69">
      <w:pPr>
        <w:pStyle w:val="a3"/>
        <w:spacing w:line="242" w:lineRule="auto"/>
        <w:ind w:left="111" w:right="129"/>
      </w:pPr>
      <w:r>
        <w:rPr>
          <w:w w:val="105"/>
        </w:rPr>
        <w:t>Ограниченность и избирательность общинно-корпоративного</w:t>
      </w:r>
      <w:r>
        <w:rPr>
          <w:spacing w:val="1"/>
          <w:w w:val="105"/>
        </w:rPr>
        <w:t xml:space="preserve"> </w:t>
      </w:r>
      <w:r>
        <w:rPr>
          <w:w w:val="105"/>
        </w:rPr>
        <w:t>типа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1"/>
          <w:w w:val="105"/>
        </w:rPr>
        <w:t xml:space="preserve"> </w:t>
      </w:r>
      <w:r>
        <w:rPr>
          <w:w w:val="105"/>
        </w:rPr>
        <w:t>поддержки</w:t>
      </w:r>
      <w:r>
        <w:rPr>
          <w:spacing w:val="1"/>
          <w:w w:val="105"/>
        </w:rPr>
        <w:t xml:space="preserve"> </w:t>
      </w:r>
      <w:r>
        <w:rPr>
          <w:w w:val="105"/>
        </w:rPr>
        <w:t>противоречили</w:t>
      </w:r>
      <w:r>
        <w:rPr>
          <w:spacing w:val="1"/>
          <w:w w:val="105"/>
        </w:rPr>
        <w:t xml:space="preserve"> </w:t>
      </w:r>
      <w:r>
        <w:rPr>
          <w:w w:val="105"/>
        </w:rPr>
        <w:t>государственному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принципу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равенства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подданных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перед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царем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или</w:t>
      </w:r>
      <w:r>
        <w:rPr>
          <w:spacing w:val="-12"/>
          <w:w w:val="105"/>
        </w:rPr>
        <w:t xml:space="preserve"> </w:t>
      </w:r>
      <w:r>
        <w:rPr>
          <w:w w:val="105"/>
        </w:rPr>
        <w:t>законом,</w:t>
      </w:r>
      <w:r>
        <w:rPr>
          <w:spacing w:val="-13"/>
          <w:w w:val="105"/>
        </w:rPr>
        <w:t xml:space="preserve"> </w:t>
      </w:r>
      <w:r>
        <w:rPr>
          <w:w w:val="105"/>
        </w:rPr>
        <w:t>поэтому</w:t>
      </w:r>
      <w:r>
        <w:rPr>
          <w:spacing w:val="-53"/>
          <w:w w:val="105"/>
        </w:rPr>
        <w:t xml:space="preserve"> </w:t>
      </w:r>
      <w:r>
        <w:rPr>
          <w:w w:val="105"/>
        </w:rPr>
        <w:t>государство стремилось ввести собственную (централизованную)</w:t>
      </w:r>
      <w:r>
        <w:rPr>
          <w:spacing w:val="-53"/>
          <w:w w:val="105"/>
        </w:rPr>
        <w:t xml:space="preserve"> </w:t>
      </w:r>
      <w:r>
        <w:rPr>
          <w:w w:val="105"/>
        </w:rPr>
        <w:t>систему</w:t>
      </w:r>
      <w:r>
        <w:rPr>
          <w:spacing w:val="-6"/>
          <w:w w:val="105"/>
        </w:rPr>
        <w:t xml:space="preserve"> </w:t>
      </w:r>
      <w:r>
        <w:rPr>
          <w:w w:val="105"/>
        </w:rPr>
        <w:t>регламентации</w:t>
      </w:r>
      <w:r>
        <w:rPr>
          <w:spacing w:val="-5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6"/>
          <w:w w:val="105"/>
        </w:rPr>
        <w:t xml:space="preserve"> </w:t>
      </w:r>
      <w:r>
        <w:rPr>
          <w:w w:val="105"/>
        </w:rPr>
        <w:t>поддержки.</w:t>
      </w:r>
    </w:p>
    <w:p w:rsidR="00744E03" w:rsidRDefault="00E40E69">
      <w:pPr>
        <w:pStyle w:val="a3"/>
        <w:spacing w:line="242" w:lineRule="auto"/>
        <w:ind w:left="111" w:right="130"/>
      </w:pPr>
      <w:r>
        <w:rPr>
          <w:w w:val="105"/>
        </w:rPr>
        <w:t>С</w:t>
      </w:r>
      <w:r>
        <w:rPr>
          <w:spacing w:val="-14"/>
          <w:w w:val="105"/>
        </w:rPr>
        <w:t xml:space="preserve"> </w:t>
      </w:r>
      <w:r>
        <w:rPr>
          <w:w w:val="105"/>
        </w:rPr>
        <w:t>образованием</w:t>
      </w:r>
      <w:r>
        <w:rPr>
          <w:spacing w:val="-13"/>
          <w:w w:val="105"/>
        </w:rPr>
        <w:t xml:space="preserve"> </w:t>
      </w:r>
      <w:r>
        <w:rPr>
          <w:w w:val="105"/>
        </w:rPr>
        <w:t>единого</w:t>
      </w:r>
      <w:r>
        <w:rPr>
          <w:spacing w:val="-13"/>
          <w:w w:val="105"/>
        </w:rPr>
        <w:t xml:space="preserve"> </w:t>
      </w:r>
      <w:r>
        <w:rPr>
          <w:w w:val="105"/>
        </w:rPr>
        <w:t>Российского</w:t>
      </w:r>
      <w:r>
        <w:rPr>
          <w:spacing w:val="-14"/>
          <w:w w:val="105"/>
        </w:rPr>
        <w:t xml:space="preserve"> </w:t>
      </w:r>
      <w:r>
        <w:rPr>
          <w:w w:val="105"/>
        </w:rPr>
        <w:t>государства</w:t>
      </w:r>
      <w:r>
        <w:rPr>
          <w:spacing w:val="-13"/>
          <w:w w:val="105"/>
        </w:rPr>
        <w:t xml:space="preserve"> </w:t>
      </w:r>
      <w:r>
        <w:rPr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w w:val="105"/>
        </w:rPr>
        <w:t>по</w:t>
      </w:r>
      <w:r>
        <w:rPr>
          <w:spacing w:val="-14"/>
          <w:w w:val="105"/>
        </w:rPr>
        <w:t xml:space="preserve"> </w:t>
      </w:r>
      <w:r>
        <w:rPr>
          <w:w w:val="105"/>
        </w:rPr>
        <w:t>мере</w:t>
      </w:r>
      <w:r>
        <w:rPr>
          <w:spacing w:val="-13"/>
          <w:w w:val="105"/>
        </w:rPr>
        <w:t xml:space="preserve"> </w:t>
      </w:r>
      <w:r>
        <w:rPr>
          <w:w w:val="105"/>
        </w:rPr>
        <w:t>его</w:t>
      </w:r>
      <w:r>
        <w:rPr>
          <w:spacing w:val="-53"/>
          <w:w w:val="105"/>
        </w:rPr>
        <w:t xml:space="preserve"> </w:t>
      </w:r>
      <w:r>
        <w:rPr>
          <w:w w:val="105"/>
        </w:rPr>
        <w:t>укрепления наряду с церковной и частной благотворительностью</w:t>
      </w:r>
      <w:r>
        <w:rPr>
          <w:spacing w:val="1"/>
          <w:w w:val="105"/>
        </w:rPr>
        <w:t xml:space="preserve"> </w:t>
      </w:r>
      <w:r>
        <w:rPr>
          <w:w w:val="105"/>
        </w:rPr>
        <w:t>в</w:t>
      </w:r>
      <w:r>
        <w:rPr>
          <w:spacing w:val="22"/>
          <w:w w:val="105"/>
        </w:rPr>
        <w:t xml:space="preserve"> </w:t>
      </w:r>
      <w:r>
        <w:rPr>
          <w:w w:val="105"/>
        </w:rPr>
        <w:t>России</w:t>
      </w:r>
      <w:r>
        <w:rPr>
          <w:spacing w:val="22"/>
          <w:w w:val="105"/>
        </w:rPr>
        <w:t xml:space="preserve"> </w:t>
      </w:r>
      <w:r>
        <w:rPr>
          <w:w w:val="105"/>
        </w:rPr>
        <w:t>стал</w:t>
      </w:r>
      <w:r>
        <w:rPr>
          <w:spacing w:val="22"/>
          <w:w w:val="105"/>
        </w:rPr>
        <w:t xml:space="preserve"> </w:t>
      </w:r>
      <w:r>
        <w:rPr>
          <w:w w:val="105"/>
        </w:rPr>
        <w:t>набирать</w:t>
      </w:r>
      <w:r>
        <w:rPr>
          <w:spacing w:val="22"/>
          <w:w w:val="105"/>
        </w:rPr>
        <w:t xml:space="preserve"> </w:t>
      </w:r>
      <w:r>
        <w:rPr>
          <w:w w:val="105"/>
        </w:rPr>
        <w:t>силу</w:t>
      </w:r>
      <w:r>
        <w:rPr>
          <w:spacing w:val="22"/>
          <w:w w:val="105"/>
        </w:rPr>
        <w:t xml:space="preserve"> </w:t>
      </w:r>
      <w:r>
        <w:rPr>
          <w:w w:val="105"/>
        </w:rPr>
        <w:t>процесс</w:t>
      </w:r>
      <w:r>
        <w:rPr>
          <w:spacing w:val="22"/>
          <w:w w:val="105"/>
        </w:rPr>
        <w:t xml:space="preserve"> </w:t>
      </w:r>
      <w:r>
        <w:rPr>
          <w:w w:val="105"/>
        </w:rPr>
        <w:t>оформления</w:t>
      </w:r>
      <w:r>
        <w:rPr>
          <w:spacing w:val="22"/>
          <w:w w:val="105"/>
        </w:rPr>
        <w:t xml:space="preserve"> </w:t>
      </w:r>
      <w:r>
        <w:rPr>
          <w:w w:val="105"/>
        </w:rPr>
        <w:t>государствен-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5" w:firstLine="0"/>
      </w:pPr>
      <w:r>
        <w:rPr>
          <w:w w:val="105"/>
        </w:rPr>
        <w:lastRenderedPageBreak/>
        <w:t>ного призрения. Об участии государства в деле социальной помо-</w:t>
      </w:r>
      <w:r>
        <w:rPr>
          <w:spacing w:val="-53"/>
          <w:w w:val="105"/>
        </w:rPr>
        <w:t xml:space="preserve"> </w:t>
      </w:r>
      <w:r>
        <w:rPr>
          <w:w w:val="105"/>
        </w:rPr>
        <w:t>щи бедным и больным свидетельствует ряд установлений, приня-</w:t>
      </w:r>
      <w:r>
        <w:rPr>
          <w:spacing w:val="-53"/>
          <w:w w:val="105"/>
        </w:rPr>
        <w:t xml:space="preserve"> </w:t>
      </w:r>
      <w:r>
        <w:rPr>
          <w:w w:val="105"/>
        </w:rPr>
        <w:t>тых в годы правления Ивана III (1505–1533). При Иване IV про-</w:t>
      </w:r>
      <w:r>
        <w:rPr>
          <w:spacing w:val="1"/>
          <w:w w:val="105"/>
        </w:rPr>
        <w:t xml:space="preserve"> </w:t>
      </w:r>
      <w:r>
        <w:rPr>
          <w:w w:val="105"/>
        </w:rPr>
        <w:t>блема государственного призрения была предметом обсуждения</w:t>
      </w:r>
      <w:r>
        <w:rPr>
          <w:spacing w:val="1"/>
          <w:w w:val="105"/>
        </w:rPr>
        <w:t xml:space="preserve"> </w:t>
      </w:r>
      <w:r>
        <w:rPr>
          <w:w w:val="105"/>
        </w:rPr>
        <w:t>Собора</w:t>
      </w:r>
      <w:r>
        <w:rPr>
          <w:spacing w:val="-9"/>
          <w:w w:val="105"/>
        </w:rPr>
        <w:t xml:space="preserve"> </w:t>
      </w:r>
      <w:r>
        <w:rPr>
          <w:w w:val="105"/>
        </w:rPr>
        <w:t>русской</w:t>
      </w:r>
      <w:r>
        <w:rPr>
          <w:spacing w:val="-8"/>
          <w:w w:val="105"/>
        </w:rPr>
        <w:t xml:space="preserve"> </w:t>
      </w:r>
      <w:r>
        <w:rPr>
          <w:w w:val="105"/>
        </w:rPr>
        <w:t>церкви</w:t>
      </w:r>
      <w:r>
        <w:rPr>
          <w:spacing w:val="-8"/>
          <w:w w:val="105"/>
        </w:rPr>
        <w:t xml:space="preserve"> </w:t>
      </w:r>
      <w:r>
        <w:rPr>
          <w:w w:val="105"/>
        </w:rPr>
        <w:t>(«Стоглавого</w:t>
      </w:r>
      <w:r>
        <w:rPr>
          <w:spacing w:val="-8"/>
          <w:w w:val="105"/>
        </w:rPr>
        <w:t xml:space="preserve"> </w:t>
      </w:r>
      <w:r>
        <w:rPr>
          <w:w w:val="105"/>
        </w:rPr>
        <w:t>собора»)</w:t>
      </w:r>
      <w:r>
        <w:rPr>
          <w:spacing w:val="-8"/>
          <w:w w:val="105"/>
        </w:rPr>
        <w:t xml:space="preserve"> </w:t>
      </w:r>
      <w:r>
        <w:rPr>
          <w:w w:val="105"/>
        </w:rPr>
        <w:t>в</w:t>
      </w:r>
      <w:r>
        <w:rPr>
          <w:spacing w:val="-8"/>
          <w:w w:val="105"/>
        </w:rPr>
        <w:t xml:space="preserve"> </w:t>
      </w:r>
      <w:r>
        <w:rPr>
          <w:w w:val="105"/>
        </w:rPr>
        <w:t>1551</w:t>
      </w:r>
      <w:r>
        <w:rPr>
          <w:spacing w:val="-8"/>
          <w:w w:val="105"/>
        </w:rPr>
        <w:t xml:space="preserve"> </w:t>
      </w:r>
      <w:r>
        <w:rPr>
          <w:w w:val="105"/>
        </w:rPr>
        <w:t>г.</w:t>
      </w:r>
    </w:p>
    <w:p w:rsidR="00744E03" w:rsidRDefault="00E40E69">
      <w:pPr>
        <w:pStyle w:val="a3"/>
        <w:spacing w:line="242" w:lineRule="auto"/>
        <w:ind w:right="131"/>
      </w:pPr>
      <w:r>
        <w:rPr>
          <w:w w:val="105"/>
        </w:rPr>
        <w:t>По</w:t>
      </w:r>
      <w:r>
        <w:rPr>
          <w:spacing w:val="-10"/>
          <w:w w:val="105"/>
        </w:rPr>
        <w:t xml:space="preserve"> </w:t>
      </w:r>
      <w:r>
        <w:rPr>
          <w:w w:val="105"/>
        </w:rPr>
        <w:t>оценке</w:t>
      </w:r>
      <w:r>
        <w:rPr>
          <w:spacing w:val="-8"/>
          <w:w w:val="105"/>
        </w:rPr>
        <w:t xml:space="preserve"> </w:t>
      </w:r>
      <w:r>
        <w:rPr>
          <w:w w:val="105"/>
        </w:rPr>
        <w:t>В.О.</w:t>
      </w:r>
      <w:r>
        <w:rPr>
          <w:spacing w:val="-8"/>
          <w:w w:val="105"/>
        </w:rPr>
        <w:t xml:space="preserve"> </w:t>
      </w:r>
      <w:r>
        <w:rPr>
          <w:w w:val="105"/>
        </w:rPr>
        <w:t>Ключевского,</w:t>
      </w:r>
      <w:r>
        <w:rPr>
          <w:spacing w:val="-8"/>
          <w:w w:val="105"/>
        </w:rPr>
        <w:t xml:space="preserve"> </w:t>
      </w:r>
      <w:r>
        <w:rPr>
          <w:w w:val="105"/>
        </w:rPr>
        <w:t>отцы</w:t>
      </w:r>
      <w:r>
        <w:rPr>
          <w:spacing w:val="-8"/>
          <w:w w:val="105"/>
        </w:rPr>
        <w:t xml:space="preserve"> </w:t>
      </w:r>
      <w:r>
        <w:rPr>
          <w:w w:val="105"/>
        </w:rPr>
        <w:t>Стоглавого</w:t>
      </w:r>
      <w:r>
        <w:rPr>
          <w:spacing w:val="-8"/>
          <w:w w:val="105"/>
        </w:rPr>
        <w:t xml:space="preserve"> </w:t>
      </w:r>
      <w:r>
        <w:rPr>
          <w:w w:val="105"/>
        </w:rPr>
        <w:t>собора</w:t>
      </w:r>
      <w:r>
        <w:rPr>
          <w:spacing w:val="-8"/>
          <w:w w:val="105"/>
        </w:rPr>
        <w:t xml:space="preserve"> </w:t>
      </w:r>
      <w:r>
        <w:rPr>
          <w:w w:val="105"/>
        </w:rPr>
        <w:t>дали</w:t>
      </w:r>
      <w:r>
        <w:rPr>
          <w:spacing w:val="-8"/>
          <w:w w:val="105"/>
        </w:rPr>
        <w:t xml:space="preserve"> </w:t>
      </w:r>
      <w:r>
        <w:rPr>
          <w:w w:val="105"/>
        </w:rPr>
        <w:t>со-</w:t>
      </w:r>
      <w:r>
        <w:rPr>
          <w:spacing w:val="-53"/>
          <w:w w:val="105"/>
        </w:rPr>
        <w:t xml:space="preserve"> </w:t>
      </w:r>
      <w:r>
        <w:rPr>
          <w:w w:val="105"/>
        </w:rPr>
        <w:t>вет собирать беспризорных нищих в организованные по городам</w:t>
      </w:r>
      <w:r>
        <w:rPr>
          <w:spacing w:val="1"/>
          <w:w w:val="105"/>
        </w:rPr>
        <w:t xml:space="preserve"> </w:t>
      </w:r>
      <w:r>
        <w:rPr>
          <w:w w:val="105"/>
        </w:rPr>
        <w:t>богадельни</w:t>
      </w:r>
      <w:r>
        <w:rPr>
          <w:spacing w:val="-13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содержать</w:t>
      </w:r>
      <w:r>
        <w:rPr>
          <w:spacing w:val="-13"/>
          <w:w w:val="105"/>
        </w:rPr>
        <w:t xml:space="preserve"> </w:t>
      </w:r>
      <w:r>
        <w:rPr>
          <w:w w:val="105"/>
        </w:rPr>
        <w:t>их</w:t>
      </w:r>
      <w:r>
        <w:rPr>
          <w:spacing w:val="-12"/>
          <w:w w:val="105"/>
        </w:rPr>
        <w:t xml:space="preserve"> </w:t>
      </w:r>
      <w:r>
        <w:rPr>
          <w:w w:val="105"/>
        </w:rPr>
        <w:t>за</w:t>
      </w:r>
      <w:r>
        <w:rPr>
          <w:spacing w:val="-13"/>
          <w:w w:val="105"/>
        </w:rPr>
        <w:t xml:space="preserve"> </w:t>
      </w:r>
      <w:r>
        <w:rPr>
          <w:w w:val="105"/>
        </w:rPr>
        <w:t>счет</w:t>
      </w:r>
      <w:r>
        <w:rPr>
          <w:spacing w:val="-12"/>
          <w:w w:val="105"/>
        </w:rPr>
        <w:t xml:space="preserve"> </w:t>
      </w:r>
      <w:r>
        <w:rPr>
          <w:w w:val="105"/>
        </w:rPr>
        <w:t>царской</w:t>
      </w:r>
      <w:r>
        <w:rPr>
          <w:spacing w:val="-13"/>
          <w:w w:val="105"/>
        </w:rPr>
        <w:t xml:space="preserve"> </w:t>
      </w:r>
      <w:r>
        <w:rPr>
          <w:w w:val="105"/>
        </w:rPr>
        <w:t>казны,</w:t>
      </w:r>
      <w:r>
        <w:rPr>
          <w:spacing w:val="-12"/>
          <w:w w:val="105"/>
        </w:rPr>
        <w:t xml:space="preserve"> </w:t>
      </w:r>
      <w:r>
        <w:rPr>
          <w:w w:val="105"/>
        </w:rPr>
        <w:t>т.е.</w:t>
      </w:r>
      <w:r>
        <w:rPr>
          <w:spacing w:val="-13"/>
          <w:w w:val="105"/>
        </w:rPr>
        <w:t xml:space="preserve"> </w:t>
      </w:r>
      <w:r>
        <w:rPr>
          <w:w w:val="105"/>
        </w:rPr>
        <w:t>государства,</w:t>
      </w:r>
      <w:r>
        <w:rPr>
          <w:spacing w:val="-52"/>
          <w:w w:val="105"/>
        </w:rPr>
        <w:t xml:space="preserve"> </w:t>
      </w:r>
      <w:r>
        <w:rPr>
          <w:w w:val="105"/>
        </w:rPr>
        <w:t>и за счет сбора милостыни. Об участии церковных учреждений в</w:t>
      </w:r>
      <w:r>
        <w:rPr>
          <w:spacing w:val="1"/>
          <w:w w:val="105"/>
        </w:rPr>
        <w:t xml:space="preserve"> </w:t>
      </w:r>
      <w:r>
        <w:rPr>
          <w:w w:val="105"/>
        </w:rPr>
        <w:t>их</w:t>
      </w:r>
      <w:r>
        <w:rPr>
          <w:spacing w:val="-7"/>
          <w:w w:val="105"/>
        </w:rPr>
        <w:t xml:space="preserve"> </w:t>
      </w:r>
      <w:r>
        <w:rPr>
          <w:w w:val="105"/>
        </w:rPr>
        <w:t>содержании</w:t>
      </w:r>
      <w:r>
        <w:rPr>
          <w:spacing w:val="-7"/>
          <w:w w:val="105"/>
        </w:rPr>
        <w:t xml:space="preserve"> </w:t>
      </w:r>
      <w:r>
        <w:rPr>
          <w:w w:val="105"/>
        </w:rPr>
        <w:t>«умолчаши».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Подлинным</w:t>
      </w:r>
      <w:r>
        <w:rPr>
          <w:spacing w:val="-11"/>
          <w:w w:val="105"/>
        </w:rPr>
        <w:t xml:space="preserve"> </w:t>
      </w:r>
      <w:r>
        <w:rPr>
          <w:w w:val="105"/>
        </w:rPr>
        <w:t>бедствием</w:t>
      </w:r>
      <w:r>
        <w:rPr>
          <w:spacing w:val="-10"/>
          <w:w w:val="105"/>
        </w:rPr>
        <w:t xml:space="preserve"> </w:t>
      </w:r>
      <w:r>
        <w:rPr>
          <w:w w:val="105"/>
        </w:rPr>
        <w:t>для</w:t>
      </w:r>
      <w:r>
        <w:rPr>
          <w:spacing w:val="-10"/>
          <w:w w:val="105"/>
        </w:rPr>
        <w:t xml:space="preserve"> </w:t>
      </w:r>
      <w:r>
        <w:rPr>
          <w:w w:val="105"/>
        </w:rPr>
        <w:t>россиян</w:t>
      </w:r>
      <w:r>
        <w:rPr>
          <w:spacing w:val="-10"/>
          <w:w w:val="105"/>
        </w:rPr>
        <w:t xml:space="preserve"> </w:t>
      </w:r>
      <w:r>
        <w:rPr>
          <w:w w:val="105"/>
        </w:rPr>
        <w:t>были</w:t>
      </w:r>
      <w:r>
        <w:rPr>
          <w:spacing w:val="-11"/>
          <w:w w:val="105"/>
        </w:rPr>
        <w:t xml:space="preserve"> </w:t>
      </w:r>
      <w:r>
        <w:rPr>
          <w:w w:val="105"/>
        </w:rPr>
        <w:t>ежегодные</w:t>
      </w:r>
      <w:r>
        <w:rPr>
          <w:spacing w:val="-10"/>
          <w:w w:val="105"/>
        </w:rPr>
        <w:t xml:space="preserve"> </w:t>
      </w:r>
      <w:r>
        <w:rPr>
          <w:w w:val="105"/>
        </w:rPr>
        <w:t>набеги</w:t>
      </w:r>
      <w:r>
        <w:rPr>
          <w:spacing w:val="-10"/>
          <w:w w:val="105"/>
        </w:rPr>
        <w:t xml:space="preserve"> </w:t>
      </w:r>
      <w:r>
        <w:rPr>
          <w:w w:val="105"/>
        </w:rPr>
        <w:t>та-</w:t>
      </w:r>
      <w:r>
        <w:rPr>
          <w:spacing w:val="-53"/>
          <w:w w:val="105"/>
        </w:rPr>
        <w:t xml:space="preserve"> </w:t>
      </w:r>
      <w:r>
        <w:rPr>
          <w:w w:val="105"/>
        </w:rPr>
        <w:t>тар и угон пленных. Исследователи полагают, что общее количе-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ство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плененных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татарами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русских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людей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первую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половину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ХVII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в.</w:t>
      </w:r>
      <w:r>
        <w:rPr>
          <w:spacing w:val="-53"/>
          <w:w w:val="105"/>
        </w:rPr>
        <w:t xml:space="preserve"> </w:t>
      </w:r>
      <w:r>
        <w:rPr>
          <w:w w:val="105"/>
        </w:rPr>
        <w:t>составило от 150 до 200 тыс. человек. Поэтому выкуп пленных с</w:t>
      </w:r>
      <w:r>
        <w:rPr>
          <w:spacing w:val="1"/>
          <w:w w:val="105"/>
        </w:rPr>
        <w:t xml:space="preserve"> </w:t>
      </w:r>
      <w:r>
        <w:rPr>
          <w:w w:val="105"/>
        </w:rPr>
        <w:t>конца ХVI в. стал социальным долгом всех россиян. Этот вопрос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впервые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был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поставлен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на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Стоглавом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соборе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1551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г.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главе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«О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ис-</w:t>
      </w:r>
      <w:r>
        <w:rPr>
          <w:spacing w:val="-53"/>
          <w:w w:val="105"/>
        </w:rPr>
        <w:t xml:space="preserve"> </w:t>
      </w:r>
      <w:r>
        <w:rPr>
          <w:w w:val="105"/>
        </w:rPr>
        <w:t>куплении пленных» определен их выкуп за счет казны, затраты</w:t>
      </w:r>
      <w:r>
        <w:rPr>
          <w:spacing w:val="1"/>
          <w:w w:val="105"/>
        </w:rPr>
        <w:t xml:space="preserve"> </w:t>
      </w:r>
      <w:r>
        <w:rPr>
          <w:w w:val="105"/>
        </w:rPr>
        <w:t>которой ежегодно должны быть раскинуты «на сохи по всей зем-</w:t>
      </w:r>
      <w:r>
        <w:rPr>
          <w:spacing w:val="1"/>
          <w:w w:val="105"/>
        </w:rPr>
        <w:t xml:space="preserve"> </w:t>
      </w:r>
      <w:r>
        <w:rPr>
          <w:w w:val="105"/>
        </w:rPr>
        <w:t>ле».</w:t>
      </w:r>
    </w:p>
    <w:p w:rsidR="00744E03" w:rsidRDefault="00E40E69">
      <w:pPr>
        <w:pStyle w:val="a3"/>
        <w:spacing w:line="242" w:lineRule="auto"/>
        <w:ind w:right="129"/>
      </w:pPr>
      <w:r>
        <w:rPr>
          <w:w w:val="105"/>
        </w:rPr>
        <w:t>С развитием структур управления государства возникают уч-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реждения,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берущие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себя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функции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посредника</w:t>
      </w:r>
      <w:r>
        <w:rPr>
          <w:spacing w:val="-13"/>
          <w:w w:val="105"/>
        </w:rPr>
        <w:t xml:space="preserve"> </w:t>
      </w:r>
      <w:r>
        <w:rPr>
          <w:w w:val="105"/>
        </w:rPr>
        <w:t>между</w:t>
      </w:r>
      <w:r>
        <w:rPr>
          <w:spacing w:val="-12"/>
          <w:w w:val="105"/>
        </w:rPr>
        <w:t xml:space="preserve"> </w:t>
      </w:r>
      <w:r>
        <w:rPr>
          <w:w w:val="105"/>
        </w:rPr>
        <w:t>княжеской</w:t>
      </w:r>
      <w:r>
        <w:rPr>
          <w:spacing w:val="-52"/>
          <w:w w:val="105"/>
        </w:rPr>
        <w:t xml:space="preserve"> </w:t>
      </w:r>
      <w:r>
        <w:rPr>
          <w:w w:val="105"/>
        </w:rPr>
        <w:t>властью и действиями, направленными на помощь и поддержку</w:t>
      </w:r>
      <w:r>
        <w:rPr>
          <w:spacing w:val="1"/>
          <w:w w:val="105"/>
        </w:rPr>
        <w:t xml:space="preserve"> </w:t>
      </w:r>
      <w:r>
        <w:rPr>
          <w:w w:val="105"/>
        </w:rPr>
        <w:t>нуждающихся.</w:t>
      </w:r>
      <w:r>
        <w:rPr>
          <w:spacing w:val="24"/>
          <w:w w:val="105"/>
        </w:rPr>
        <w:t xml:space="preserve"> </w:t>
      </w:r>
      <w:r>
        <w:rPr>
          <w:w w:val="105"/>
        </w:rPr>
        <w:t>Например,</w:t>
      </w:r>
      <w:r>
        <w:rPr>
          <w:spacing w:val="24"/>
          <w:w w:val="105"/>
        </w:rPr>
        <w:t xml:space="preserve"> </w:t>
      </w:r>
      <w:r>
        <w:rPr>
          <w:w w:val="105"/>
        </w:rPr>
        <w:t>организация</w:t>
      </w:r>
      <w:r>
        <w:rPr>
          <w:spacing w:val="24"/>
          <w:w w:val="105"/>
        </w:rPr>
        <w:t xml:space="preserve"> </w:t>
      </w:r>
      <w:r>
        <w:rPr>
          <w:w w:val="105"/>
        </w:rPr>
        <w:t>Полотняночного</w:t>
      </w:r>
      <w:r>
        <w:rPr>
          <w:spacing w:val="25"/>
          <w:w w:val="105"/>
        </w:rPr>
        <w:t xml:space="preserve"> </w:t>
      </w:r>
      <w:r>
        <w:rPr>
          <w:w w:val="105"/>
        </w:rPr>
        <w:t>приказа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1668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г.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стала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ведущей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системой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объединения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гражданских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инсти-</w:t>
      </w:r>
      <w:r>
        <w:rPr>
          <w:spacing w:val="-52"/>
          <w:w w:val="105"/>
        </w:rPr>
        <w:t xml:space="preserve"> </w:t>
      </w:r>
      <w:r>
        <w:rPr>
          <w:w w:val="105"/>
        </w:rPr>
        <w:t>тутов, оказывающих помощь и защиту, формой контроля за цер-</w:t>
      </w:r>
      <w:r>
        <w:rPr>
          <w:spacing w:val="1"/>
          <w:w w:val="105"/>
        </w:rPr>
        <w:t xml:space="preserve"> </w:t>
      </w:r>
      <w:r>
        <w:rPr>
          <w:w w:val="105"/>
        </w:rPr>
        <w:t>ковной</w:t>
      </w:r>
      <w:r>
        <w:rPr>
          <w:spacing w:val="-7"/>
          <w:w w:val="105"/>
        </w:rPr>
        <w:t xml:space="preserve"> </w:t>
      </w:r>
      <w:r>
        <w:rPr>
          <w:w w:val="105"/>
        </w:rPr>
        <w:t>деятельностью.</w:t>
      </w:r>
    </w:p>
    <w:p w:rsidR="00744E03" w:rsidRDefault="00E40E69">
      <w:pPr>
        <w:pStyle w:val="a3"/>
        <w:spacing w:line="242" w:lineRule="auto"/>
        <w:ind w:right="124"/>
      </w:pPr>
      <w:r>
        <w:rPr>
          <w:spacing w:val="-1"/>
          <w:w w:val="105"/>
        </w:rPr>
        <w:t>К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концу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ХVII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в.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происходит</w:t>
      </w:r>
      <w:r>
        <w:rPr>
          <w:spacing w:val="-11"/>
          <w:w w:val="105"/>
        </w:rPr>
        <w:t xml:space="preserve"> </w:t>
      </w:r>
      <w:r>
        <w:rPr>
          <w:w w:val="105"/>
        </w:rPr>
        <w:t>переориентация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государственной</w:t>
      </w:r>
      <w:r>
        <w:rPr>
          <w:spacing w:val="-53"/>
          <w:w w:val="105"/>
        </w:rPr>
        <w:t xml:space="preserve"> </w:t>
      </w:r>
      <w:r>
        <w:rPr>
          <w:w w:val="105"/>
        </w:rPr>
        <w:t>социальной политике. Соборное уложение 1649 г., проводя поли-</w:t>
      </w:r>
      <w:r>
        <w:rPr>
          <w:spacing w:val="1"/>
          <w:w w:val="105"/>
        </w:rPr>
        <w:t xml:space="preserve"> </w:t>
      </w:r>
      <w:r>
        <w:rPr>
          <w:w w:val="105"/>
        </w:rPr>
        <w:t>тику секуляризации церковной власти, ориентируется на новую</w:t>
      </w:r>
      <w:r>
        <w:rPr>
          <w:spacing w:val="1"/>
          <w:w w:val="105"/>
        </w:rPr>
        <w:t xml:space="preserve"> </w:t>
      </w:r>
      <w:r>
        <w:rPr>
          <w:w w:val="105"/>
        </w:rPr>
        <w:t>модель социальной поддержки — вводит в эту систему светские</w:t>
      </w:r>
      <w:r>
        <w:rPr>
          <w:spacing w:val="1"/>
          <w:w w:val="105"/>
        </w:rPr>
        <w:t xml:space="preserve"> </w:t>
      </w:r>
      <w:r>
        <w:rPr>
          <w:w w:val="105"/>
        </w:rPr>
        <w:t>тенденции</w:t>
      </w:r>
      <w:r>
        <w:rPr>
          <w:spacing w:val="-11"/>
          <w:w w:val="105"/>
        </w:rPr>
        <w:t xml:space="preserve"> </w:t>
      </w:r>
      <w:r>
        <w:rPr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w w:val="105"/>
        </w:rPr>
        <w:t>элементы.</w:t>
      </w:r>
      <w:r>
        <w:rPr>
          <w:spacing w:val="-10"/>
          <w:w w:val="105"/>
        </w:rPr>
        <w:t xml:space="preserve"> </w:t>
      </w:r>
      <w:r>
        <w:rPr>
          <w:w w:val="105"/>
        </w:rPr>
        <w:t>Но,</w:t>
      </w:r>
      <w:r>
        <w:rPr>
          <w:spacing w:val="-10"/>
          <w:w w:val="105"/>
        </w:rPr>
        <w:t xml:space="preserve"> </w:t>
      </w:r>
      <w:r>
        <w:rPr>
          <w:w w:val="105"/>
        </w:rPr>
        <w:t>как</w:t>
      </w:r>
      <w:r>
        <w:rPr>
          <w:spacing w:val="-10"/>
          <w:w w:val="105"/>
        </w:rPr>
        <w:t xml:space="preserve"> </w:t>
      </w:r>
      <w:r>
        <w:rPr>
          <w:w w:val="105"/>
        </w:rPr>
        <w:t>следует</w:t>
      </w:r>
      <w:r>
        <w:rPr>
          <w:spacing w:val="-10"/>
          <w:w w:val="105"/>
        </w:rPr>
        <w:t xml:space="preserve"> </w:t>
      </w:r>
      <w:r>
        <w:rPr>
          <w:w w:val="105"/>
        </w:rPr>
        <w:t>из</w:t>
      </w:r>
      <w:r>
        <w:rPr>
          <w:spacing w:val="-10"/>
          <w:w w:val="105"/>
        </w:rPr>
        <w:t xml:space="preserve"> </w:t>
      </w:r>
      <w:r>
        <w:rPr>
          <w:w w:val="105"/>
        </w:rPr>
        <w:t>более</w:t>
      </w:r>
      <w:r>
        <w:rPr>
          <w:spacing w:val="-10"/>
          <w:w w:val="105"/>
        </w:rPr>
        <w:t xml:space="preserve"> </w:t>
      </w:r>
      <w:r>
        <w:rPr>
          <w:w w:val="105"/>
        </w:rPr>
        <w:t>поздних</w:t>
      </w:r>
      <w:r>
        <w:rPr>
          <w:spacing w:val="-10"/>
          <w:w w:val="105"/>
        </w:rPr>
        <w:t xml:space="preserve"> </w:t>
      </w:r>
      <w:r>
        <w:rPr>
          <w:w w:val="105"/>
        </w:rPr>
        <w:t>докумен-</w:t>
      </w:r>
      <w:r>
        <w:rPr>
          <w:spacing w:val="-52"/>
          <w:w w:val="105"/>
        </w:rPr>
        <w:t xml:space="preserve"> </w:t>
      </w:r>
      <w:r>
        <w:rPr>
          <w:w w:val="105"/>
        </w:rPr>
        <w:t>тов, политические и другие события второй половины ХVI в. —</w:t>
      </w:r>
      <w:r>
        <w:rPr>
          <w:spacing w:val="1"/>
          <w:w w:val="105"/>
        </w:rPr>
        <w:t xml:space="preserve"> </w:t>
      </w:r>
      <w:r>
        <w:rPr>
          <w:w w:val="105"/>
        </w:rPr>
        <w:t>начала ХVII</w:t>
      </w:r>
      <w:r>
        <w:rPr>
          <w:spacing w:val="1"/>
          <w:w w:val="105"/>
        </w:rPr>
        <w:t xml:space="preserve"> </w:t>
      </w:r>
      <w:r>
        <w:rPr>
          <w:w w:val="105"/>
        </w:rPr>
        <w:t>в. не</w:t>
      </w:r>
      <w:r>
        <w:rPr>
          <w:spacing w:val="1"/>
          <w:w w:val="105"/>
        </w:rPr>
        <w:t xml:space="preserve"> </w:t>
      </w:r>
      <w:r>
        <w:rPr>
          <w:w w:val="105"/>
        </w:rPr>
        <w:t>позволили реализовать</w:t>
      </w:r>
      <w:r>
        <w:rPr>
          <w:spacing w:val="1"/>
          <w:w w:val="105"/>
        </w:rPr>
        <w:t xml:space="preserve"> </w:t>
      </w:r>
      <w:r>
        <w:rPr>
          <w:w w:val="105"/>
        </w:rPr>
        <w:t>все принятые</w:t>
      </w:r>
      <w:r>
        <w:rPr>
          <w:spacing w:val="1"/>
          <w:w w:val="105"/>
        </w:rPr>
        <w:t xml:space="preserve"> </w:t>
      </w:r>
      <w:r>
        <w:rPr>
          <w:w w:val="105"/>
        </w:rPr>
        <w:t>решения.</w:t>
      </w:r>
    </w:p>
    <w:p w:rsidR="00744E03" w:rsidRDefault="00E40E69">
      <w:pPr>
        <w:pStyle w:val="a3"/>
        <w:spacing w:line="242" w:lineRule="auto"/>
        <w:ind w:right="125"/>
      </w:pP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ХVII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в.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идея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расширения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государственной</w:t>
      </w:r>
      <w:r>
        <w:rPr>
          <w:spacing w:val="-12"/>
          <w:w w:val="105"/>
        </w:rPr>
        <w:t xml:space="preserve"> </w:t>
      </w:r>
      <w:r>
        <w:rPr>
          <w:w w:val="105"/>
        </w:rPr>
        <w:t>благотворительно-</w:t>
      </w:r>
      <w:r>
        <w:rPr>
          <w:spacing w:val="-52"/>
          <w:w w:val="105"/>
        </w:rPr>
        <w:t xml:space="preserve"> </w:t>
      </w:r>
      <w:r>
        <w:rPr>
          <w:w w:val="105"/>
        </w:rPr>
        <w:t>сти нашла отражение в целом ряде установлений, среди которых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особенно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значимым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является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специальный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указ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царя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Федора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Алек-</w:t>
      </w:r>
      <w:r>
        <w:rPr>
          <w:spacing w:val="-53"/>
          <w:w w:val="105"/>
        </w:rPr>
        <w:t xml:space="preserve"> </w:t>
      </w:r>
      <w:r>
        <w:rPr>
          <w:w w:val="105"/>
        </w:rPr>
        <w:t>сеевича (1676–1682). На основании этого указа 13 февраля 1682 г.</w:t>
      </w:r>
      <w:r>
        <w:rPr>
          <w:spacing w:val="-53"/>
          <w:w w:val="105"/>
        </w:rPr>
        <w:t xml:space="preserve"> </w:t>
      </w:r>
      <w:r>
        <w:rPr>
          <w:w w:val="105"/>
        </w:rPr>
        <w:t>Стоглавый собор принял «приговор» выявить «странных и боль-</w:t>
      </w:r>
      <w:r>
        <w:rPr>
          <w:spacing w:val="1"/>
          <w:w w:val="105"/>
        </w:rPr>
        <w:t xml:space="preserve"> </w:t>
      </w:r>
      <w:r>
        <w:rPr>
          <w:w w:val="105"/>
        </w:rPr>
        <w:t>ных» в Москве, содержать их в богадельнях «со всяким доволь-</w:t>
      </w:r>
      <w:r>
        <w:rPr>
          <w:spacing w:val="1"/>
          <w:w w:val="105"/>
        </w:rPr>
        <w:t xml:space="preserve"> </w:t>
      </w:r>
      <w:r>
        <w:rPr>
          <w:w w:val="105"/>
        </w:rPr>
        <w:t>ством от его государевой казны», «в градах учинить пристанища</w:t>
      </w:r>
      <w:r>
        <w:rPr>
          <w:spacing w:val="1"/>
          <w:w w:val="105"/>
        </w:rPr>
        <w:t xml:space="preserve"> </w:t>
      </w:r>
      <w:r>
        <w:rPr>
          <w:w w:val="105"/>
        </w:rPr>
        <w:t>нищим»,</w:t>
      </w:r>
      <w:r>
        <w:rPr>
          <w:spacing w:val="-5"/>
          <w:w w:val="105"/>
        </w:rPr>
        <w:t xml:space="preserve"> </w:t>
      </w:r>
      <w:r>
        <w:rPr>
          <w:w w:val="105"/>
        </w:rPr>
        <w:t>а</w:t>
      </w:r>
      <w:r>
        <w:rPr>
          <w:spacing w:val="-5"/>
          <w:w w:val="105"/>
        </w:rPr>
        <w:t xml:space="preserve"> </w:t>
      </w:r>
      <w:r>
        <w:rPr>
          <w:w w:val="105"/>
        </w:rPr>
        <w:t>нищенствующих</w:t>
      </w:r>
      <w:r>
        <w:rPr>
          <w:spacing w:val="-4"/>
          <w:w w:val="105"/>
        </w:rPr>
        <w:t xml:space="preserve"> </w:t>
      </w:r>
      <w:r>
        <w:rPr>
          <w:w w:val="105"/>
        </w:rPr>
        <w:t>ленивцев</w:t>
      </w:r>
      <w:r>
        <w:rPr>
          <w:spacing w:val="-5"/>
          <w:w w:val="105"/>
        </w:rPr>
        <w:t xml:space="preserve"> </w:t>
      </w:r>
      <w:r>
        <w:rPr>
          <w:w w:val="105"/>
        </w:rPr>
        <w:t>«приставить</w:t>
      </w:r>
      <w:r>
        <w:rPr>
          <w:spacing w:val="-4"/>
          <w:w w:val="105"/>
        </w:rPr>
        <w:t xml:space="preserve"> </w:t>
      </w:r>
      <w:r>
        <w:rPr>
          <w:w w:val="105"/>
        </w:rPr>
        <w:t>к</w:t>
      </w:r>
      <w:r>
        <w:rPr>
          <w:spacing w:val="-5"/>
          <w:w w:val="105"/>
        </w:rPr>
        <w:t xml:space="preserve"> </w:t>
      </w:r>
      <w:r>
        <w:rPr>
          <w:w w:val="105"/>
        </w:rPr>
        <w:t>работе».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left="111" w:right="127"/>
      </w:pPr>
      <w:r>
        <w:rPr>
          <w:w w:val="105"/>
        </w:rPr>
        <w:lastRenderedPageBreak/>
        <w:t>Новый цикл укрепления социальной защиты в России начина-</w:t>
      </w:r>
      <w:r>
        <w:rPr>
          <w:spacing w:val="1"/>
          <w:w w:val="105"/>
        </w:rPr>
        <w:t xml:space="preserve"> </w:t>
      </w:r>
      <w:r>
        <w:rPr>
          <w:w w:val="105"/>
        </w:rPr>
        <w:t>ется</w:t>
      </w:r>
      <w:r>
        <w:rPr>
          <w:spacing w:val="-10"/>
          <w:w w:val="105"/>
        </w:rPr>
        <w:t xml:space="preserve"> </w:t>
      </w:r>
      <w:r>
        <w:rPr>
          <w:w w:val="105"/>
        </w:rPr>
        <w:t>с</w:t>
      </w:r>
      <w:r>
        <w:rPr>
          <w:spacing w:val="-9"/>
          <w:w w:val="105"/>
        </w:rPr>
        <w:t xml:space="preserve"> </w:t>
      </w:r>
      <w:r>
        <w:rPr>
          <w:w w:val="105"/>
        </w:rPr>
        <w:t>реформаторской</w:t>
      </w:r>
      <w:r>
        <w:rPr>
          <w:spacing w:val="-10"/>
          <w:w w:val="105"/>
        </w:rPr>
        <w:t xml:space="preserve"> </w:t>
      </w:r>
      <w:r>
        <w:rPr>
          <w:w w:val="105"/>
        </w:rPr>
        <w:t>деятельности</w:t>
      </w:r>
      <w:r>
        <w:rPr>
          <w:spacing w:val="-9"/>
          <w:w w:val="105"/>
        </w:rPr>
        <w:t xml:space="preserve"> </w:t>
      </w:r>
      <w:r>
        <w:rPr>
          <w:w w:val="105"/>
        </w:rPr>
        <w:t>Петра</w:t>
      </w:r>
      <w:r>
        <w:rPr>
          <w:spacing w:val="-9"/>
          <w:w w:val="105"/>
        </w:rPr>
        <w:t xml:space="preserve"> </w:t>
      </w:r>
      <w:r>
        <w:rPr>
          <w:w w:val="105"/>
        </w:rPr>
        <w:t>I.</w:t>
      </w:r>
      <w:r>
        <w:rPr>
          <w:spacing w:val="-10"/>
          <w:w w:val="105"/>
        </w:rPr>
        <w:t xml:space="preserve"> </w:t>
      </w:r>
      <w:r>
        <w:rPr>
          <w:w w:val="105"/>
        </w:rPr>
        <w:t>Необходимость</w:t>
      </w:r>
      <w:r>
        <w:rPr>
          <w:spacing w:val="-9"/>
          <w:w w:val="105"/>
        </w:rPr>
        <w:t xml:space="preserve"> </w:t>
      </w:r>
      <w:r>
        <w:rPr>
          <w:w w:val="105"/>
        </w:rPr>
        <w:t>пре-</w:t>
      </w:r>
      <w:r>
        <w:rPr>
          <w:spacing w:val="-53"/>
          <w:w w:val="105"/>
        </w:rPr>
        <w:t xml:space="preserve"> </w:t>
      </w:r>
      <w:r>
        <w:rPr>
          <w:w w:val="105"/>
        </w:rPr>
        <w:t>образований диктовалась обнищанием и массовыми выступлени-</w:t>
      </w:r>
      <w:r>
        <w:rPr>
          <w:spacing w:val="1"/>
          <w:w w:val="105"/>
        </w:rPr>
        <w:t xml:space="preserve"> </w:t>
      </w:r>
      <w:r>
        <w:rPr>
          <w:w w:val="105"/>
        </w:rPr>
        <w:t>ями</w:t>
      </w:r>
      <w:r>
        <w:rPr>
          <w:spacing w:val="-13"/>
          <w:w w:val="105"/>
        </w:rPr>
        <w:t xml:space="preserve"> </w:t>
      </w:r>
      <w:r>
        <w:rPr>
          <w:w w:val="105"/>
        </w:rPr>
        <w:t>народа,</w:t>
      </w:r>
      <w:r>
        <w:rPr>
          <w:spacing w:val="-13"/>
          <w:w w:val="105"/>
        </w:rPr>
        <w:t xml:space="preserve"> </w:t>
      </w:r>
      <w:r>
        <w:rPr>
          <w:w w:val="105"/>
        </w:rPr>
        <w:t>что</w:t>
      </w:r>
      <w:r>
        <w:rPr>
          <w:spacing w:val="-12"/>
          <w:w w:val="105"/>
        </w:rPr>
        <w:t xml:space="preserve"> </w:t>
      </w:r>
      <w:r>
        <w:rPr>
          <w:w w:val="105"/>
        </w:rPr>
        <w:t>заставило</w:t>
      </w:r>
      <w:r>
        <w:rPr>
          <w:spacing w:val="-13"/>
          <w:w w:val="105"/>
        </w:rPr>
        <w:t xml:space="preserve"> </w:t>
      </w:r>
      <w:r>
        <w:rPr>
          <w:w w:val="105"/>
        </w:rPr>
        <w:t>господствующий</w:t>
      </w:r>
      <w:r>
        <w:rPr>
          <w:spacing w:val="-13"/>
          <w:w w:val="105"/>
        </w:rPr>
        <w:t xml:space="preserve"> </w:t>
      </w:r>
      <w:r>
        <w:rPr>
          <w:w w:val="105"/>
        </w:rPr>
        <w:t>класс</w:t>
      </w:r>
      <w:r>
        <w:rPr>
          <w:spacing w:val="-12"/>
          <w:w w:val="105"/>
        </w:rPr>
        <w:t xml:space="preserve"> </w:t>
      </w:r>
      <w:r>
        <w:rPr>
          <w:w w:val="105"/>
        </w:rPr>
        <w:t>провести</w:t>
      </w:r>
      <w:r>
        <w:rPr>
          <w:spacing w:val="-13"/>
          <w:w w:val="105"/>
        </w:rPr>
        <w:t xml:space="preserve"> </w:t>
      </w:r>
      <w:r>
        <w:rPr>
          <w:w w:val="105"/>
        </w:rPr>
        <w:t>рефор-</w:t>
      </w:r>
      <w:r>
        <w:rPr>
          <w:spacing w:val="-53"/>
          <w:w w:val="105"/>
        </w:rPr>
        <w:t xml:space="preserve"> </w:t>
      </w:r>
      <w:r>
        <w:rPr>
          <w:w w:val="105"/>
        </w:rPr>
        <w:t>мы,</w:t>
      </w:r>
      <w:r>
        <w:rPr>
          <w:spacing w:val="-7"/>
          <w:w w:val="105"/>
        </w:rPr>
        <w:t xml:space="preserve"> </w:t>
      </w:r>
      <w:r>
        <w:rPr>
          <w:w w:val="105"/>
        </w:rPr>
        <w:t>чтобы</w:t>
      </w:r>
      <w:r>
        <w:rPr>
          <w:spacing w:val="-6"/>
          <w:w w:val="105"/>
        </w:rPr>
        <w:t xml:space="preserve"> </w:t>
      </w:r>
      <w:r>
        <w:rPr>
          <w:w w:val="105"/>
        </w:rPr>
        <w:t>сохранить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упрочить</w:t>
      </w:r>
      <w:r>
        <w:rPr>
          <w:spacing w:val="-6"/>
          <w:w w:val="105"/>
        </w:rPr>
        <w:t xml:space="preserve"> </w:t>
      </w:r>
      <w:r>
        <w:rPr>
          <w:w w:val="105"/>
        </w:rPr>
        <w:t>свое</w:t>
      </w:r>
      <w:r>
        <w:rPr>
          <w:spacing w:val="-6"/>
          <w:w w:val="105"/>
        </w:rPr>
        <w:t xml:space="preserve"> </w:t>
      </w:r>
      <w:r>
        <w:rPr>
          <w:w w:val="105"/>
        </w:rPr>
        <w:t>господство.</w:t>
      </w:r>
    </w:p>
    <w:p w:rsidR="00744E03" w:rsidRDefault="00E40E69">
      <w:pPr>
        <w:pStyle w:val="a5"/>
        <w:numPr>
          <w:ilvl w:val="0"/>
          <w:numId w:val="50"/>
        </w:numPr>
        <w:tabs>
          <w:tab w:val="left" w:pos="653"/>
        </w:tabs>
        <w:spacing w:line="242" w:lineRule="auto"/>
        <w:ind w:left="111" w:right="126" w:firstLine="283"/>
        <w:jc w:val="both"/>
        <w:rPr>
          <w:sz w:val="21"/>
        </w:rPr>
      </w:pPr>
      <w:r>
        <w:rPr>
          <w:i/>
          <w:w w:val="105"/>
          <w:sz w:val="21"/>
        </w:rPr>
        <w:t>цикл</w:t>
      </w:r>
      <w:r>
        <w:rPr>
          <w:i/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(</w:t>
      </w:r>
      <w:r>
        <w:rPr>
          <w:i/>
          <w:w w:val="105"/>
          <w:sz w:val="21"/>
        </w:rPr>
        <w:t>ХVIII–ХХ</w:t>
      </w:r>
      <w:r>
        <w:rPr>
          <w:i/>
          <w:spacing w:val="-12"/>
          <w:w w:val="105"/>
          <w:sz w:val="21"/>
        </w:rPr>
        <w:t xml:space="preserve"> </w:t>
      </w:r>
      <w:r>
        <w:rPr>
          <w:i/>
          <w:w w:val="105"/>
          <w:sz w:val="21"/>
        </w:rPr>
        <w:t>вв.</w:t>
      </w:r>
      <w:r>
        <w:rPr>
          <w:w w:val="105"/>
          <w:sz w:val="21"/>
        </w:rPr>
        <w:t>)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РАСЦВЕТ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технологии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социальной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ра-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боты.</w:t>
      </w:r>
    </w:p>
    <w:p w:rsidR="00744E03" w:rsidRDefault="00E40E69">
      <w:pPr>
        <w:pStyle w:val="a3"/>
        <w:spacing w:line="242" w:lineRule="auto"/>
        <w:ind w:left="111" w:right="126"/>
      </w:pPr>
      <w:r>
        <w:rPr>
          <w:w w:val="105"/>
        </w:rPr>
        <w:t>Этот</w:t>
      </w:r>
      <w:r>
        <w:rPr>
          <w:spacing w:val="-12"/>
          <w:w w:val="105"/>
        </w:rPr>
        <w:t xml:space="preserve"> </w:t>
      </w:r>
      <w:r>
        <w:rPr>
          <w:w w:val="105"/>
        </w:rPr>
        <w:t>период</w:t>
      </w:r>
      <w:r>
        <w:rPr>
          <w:spacing w:val="-12"/>
          <w:w w:val="105"/>
        </w:rPr>
        <w:t xml:space="preserve"> </w:t>
      </w:r>
      <w:r>
        <w:rPr>
          <w:w w:val="105"/>
        </w:rPr>
        <w:t>характеризуется</w:t>
      </w:r>
      <w:r>
        <w:rPr>
          <w:spacing w:val="-12"/>
          <w:w w:val="105"/>
        </w:rPr>
        <w:t xml:space="preserve"> </w:t>
      </w:r>
      <w:r>
        <w:rPr>
          <w:w w:val="105"/>
        </w:rPr>
        <w:t>совершенствованием</w:t>
      </w:r>
      <w:r>
        <w:rPr>
          <w:spacing w:val="-12"/>
          <w:w w:val="105"/>
        </w:rPr>
        <w:t xml:space="preserve"> </w:t>
      </w:r>
      <w:r>
        <w:rPr>
          <w:w w:val="105"/>
        </w:rPr>
        <w:t>социальных</w:t>
      </w:r>
      <w:r>
        <w:rPr>
          <w:spacing w:val="-53"/>
          <w:w w:val="105"/>
        </w:rPr>
        <w:t xml:space="preserve"> </w:t>
      </w:r>
      <w:r>
        <w:rPr>
          <w:w w:val="105"/>
        </w:rPr>
        <w:t>технологий</w:t>
      </w:r>
      <w:r>
        <w:rPr>
          <w:spacing w:val="-9"/>
          <w:w w:val="105"/>
        </w:rPr>
        <w:t xml:space="preserve"> </w:t>
      </w:r>
      <w:r>
        <w:rPr>
          <w:w w:val="105"/>
        </w:rPr>
        <w:t>в</w:t>
      </w:r>
      <w:r>
        <w:rPr>
          <w:spacing w:val="-9"/>
          <w:w w:val="105"/>
        </w:rPr>
        <w:t xml:space="preserve"> </w:t>
      </w:r>
      <w:r>
        <w:rPr>
          <w:w w:val="105"/>
        </w:rPr>
        <w:t>системе</w:t>
      </w:r>
      <w:r>
        <w:rPr>
          <w:spacing w:val="-9"/>
          <w:w w:val="105"/>
        </w:rPr>
        <w:t xml:space="preserve"> </w:t>
      </w:r>
      <w:r>
        <w:rPr>
          <w:w w:val="105"/>
        </w:rPr>
        <w:t>помощи</w:t>
      </w:r>
      <w:r>
        <w:rPr>
          <w:spacing w:val="-8"/>
          <w:w w:val="105"/>
        </w:rPr>
        <w:t xml:space="preserve"> </w:t>
      </w:r>
      <w:r>
        <w:rPr>
          <w:w w:val="105"/>
        </w:rPr>
        <w:t>населению.</w:t>
      </w:r>
      <w:r>
        <w:rPr>
          <w:spacing w:val="-9"/>
          <w:w w:val="105"/>
        </w:rPr>
        <w:t xml:space="preserve"> </w:t>
      </w:r>
      <w:r>
        <w:rPr>
          <w:w w:val="105"/>
        </w:rPr>
        <w:t>Базовой</w:t>
      </w:r>
      <w:r>
        <w:rPr>
          <w:spacing w:val="-9"/>
          <w:w w:val="105"/>
        </w:rPr>
        <w:t xml:space="preserve"> </w:t>
      </w:r>
      <w:r>
        <w:rPr>
          <w:w w:val="105"/>
        </w:rPr>
        <w:t>основой</w:t>
      </w:r>
      <w:r>
        <w:rPr>
          <w:spacing w:val="-8"/>
          <w:w w:val="105"/>
        </w:rPr>
        <w:t xml:space="preserve"> </w:t>
      </w:r>
      <w:r>
        <w:rPr>
          <w:w w:val="105"/>
        </w:rPr>
        <w:t>техно-</w:t>
      </w:r>
      <w:r>
        <w:rPr>
          <w:spacing w:val="-53"/>
          <w:w w:val="105"/>
        </w:rPr>
        <w:t xml:space="preserve"> </w:t>
      </w:r>
      <w:r>
        <w:rPr>
          <w:w w:val="105"/>
        </w:rPr>
        <w:t>логий социальной работы является государственная система, но</w:t>
      </w:r>
      <w:r>
        <w:rPr>
          <w:spacing w:val="1"/>
          <w:w w:val="105"/>
        </w:rPr>
        <w:t xml:space="preserve"> </w:t>
      </w:r>
      <w:r>
        <w:rPr>
          <w:w w:val="105"/>
        </w:rPr>
        <w:t>при</w:t>
      </w:r>
      <w:r>
        <w:rPr>
          <w:spacing w:val="-10"/>
          <w:w w:val="105"/>
        </w:rPr>
        <w:t xml:space="preserve"> </w:t>
      </w:r>
      <w:r>
        <w:rPr>
          <w:w w:val="105"/>
        </w:rPr>
        <w:t>этом</w:t>
      </w:r>
      <w:r>
        <w:rPr>
          <w:spacing w:val="-9"/>
          <w:w w:val="105"/>
        </w:rPr>
        <w:t xml:space="preserve"> </w:t>
      </w:r>
      <w:r>
        <w:rPr>
          <w:w w:val="105"/>
        </w:rPr>
        <w:t>развиваются</w:t>
      </w:r>
      <w:r>
        <w:rPr>
          <w:spacing w:val="-9"/>
          <w:w w:val="105"/>
        </w:rPr>
        <w:t xml:space="preserve"> </w:t>
      </w:r>
      <w:r>
        <w:rPr>
          <w:w w:val="105"/>
        </w:rPr>
        <w:t>общественные,</w:t>
      </w:r>
      <w:r>
        <w:rPr>
          <w:spacing w:val="-9"/>
          <w:w w:val="105"/>
        </w:rPr>
        <w:t xml:space="preserve"> </w:t>
      </w:r>
      <w:r>
        <w:rPr>
          <w:w w:val="105"/>
        </w:rPr>
        <w:t>частные</w:t>
      </w:r>
      <w:r>
        <w:rPr>
          <w:spacing w:val="-9"/>
          <w:w w:val="105"/>
        </w:rPr>
        <w:t xml:space="preserve"> </w:t>
      </w:r>
      <w:r>
        <w:rPr>
          <w:w w:val="105"/>
        </w:rPr>
        <w:t>основы</w:t>
      </w:r>
      <w:r>
        <w:rPr>
          <w:spacing w:val="-9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53"/>
          <w:w w:val="105"/>
        </w:rPr>
        <w:t xml:space="preserve"> </w:t>
      </w:r>
      <w:r>
        <w:rPr>
          <w:w w:val="105"/>
        </w:rPr>
        <w:t>помощи.</w:t>
      </w:r>
      <w:r>
        <w:rPr>
          <w:spacing w:val="-10"/>
          <w:w w:val="105"/>
        </w:rPr>
        <w:t xml:space="preserve"> </w:t>
      </w:r>
      <w:r>
        <w:rPr>
          <w:w w:val="105"/>
        </w:rPr>
        <w:t>Здесь</w:t>
      </w:r>
      <w:r>
        <w:rPr>
          <w:spacing w:val="-9"/>
          <w:w w:val="105"/>
        </w:rPr>
        <w:t xml:space="preserve"> </w:t>
      </w:r>
      <w:r>
        <w:rPr>
          <w:w w:val="105"/>
        </w:rPr>
        <w:t>можно</w:t>
      </w:r>
      <w:r>
        <w:rPr>
          <w:spacing w:val="-10"/>
          <w:w w:val="105"/>
        </w:rPr>
        <w:t xml:space="preserve"> </w:t>
      </w:r>
      <w:r>
        <w:rPr>
          <w:w w:val="105"/>
        </w:rPr>
        <w:t>выделить</w:t>
      </w:r>
      <w:r>
        <w:rPr>
          <w:spacing w:val="-9"/>
          <w:w w:val="105"/>
        </w:rPr>
        <w:t xml:space="preserve"> </w:t>
      </w:r>
      <w:r>
        <w:rPr>
          <w:w w:val="105"/>
        </w:rPr>
        <w:t>два</w:t>
      </w:r>
      <w:r>
        <w:rPr>
          <w:spacing w:val="-10"/>
          <w:w w:val="105"/>
        </w:rPr>
        <w:t xml:space="preserve"> </w:t>
      </w:r>
      <w:r>
        <w:rPr>
          <w:w w:val="105"/>
        </w:rPr>
        <w:t>подцикла</w:t>
      </w:r>
      <w:r>
        <w:rPr>
          <w:spacing w:val="-9"/>
          <w:w w:val="105"/>
        </w:rPr>
        <w:t xml:space="preserve"> </w:t>
      </w:r>
      <w:r>
        <w:rPr>
          <w:w w:val="105"/>
        </w:rPr>
        <w:t>в</w:t>
      </w:r>
      <w:r>
        <w:rPr>
          <w:spacing w:val="-9"/>
          <w:w w:val="105"/>
        </w:rPr>
        <w:t xml:space="preserve"> </w:t>
      </w:r>
      <w:r>
        <w:rPr>
          <w:w w:val="105"/>
        </w:rPr>
        <w:t>развитии</w:t>
      </w:r>
      <w:r>
        <w:rPr>
          <w:spacing w:val="-10"/>
          <w:w w:val="105"/>
        </w:rPr>
        <w:t xml:space="preserve"> </w:t>
      </w:r>
      <w:r>
        <w:rPr>
          <w:w w:val="105"/>
        </w:rPr>
        <w:t>социаль-</w:t>
      </w:r>
      <w:r>
        <w:rPr>
          <w:spacing w:val="-52"/>
          <w:w w:val="105"/>
        </w:rPr>
        <w:t xml:space="preserve"> </w:t>
      </w:r>
      <w:r>
        <w:rPr>
          <w:w w:val="105"/>
        </w:rPr>
        <w:t>ной</w:t>
      </w:r>
      <w:r>
        <w:rPr>
          <w:spacing w:val="-7"/>
          <w:w w:val="105"/>
        </w:rPr>
        <w:t xml:space="preserve"> </w:t>
      </w:r>
      <w:r>
        <w:rPr>
          <w:w w:val="105"/>
        </w:rPr>
        <w:t>работы:</w:t>
      </w:r>
    </w:p>
    <w:p w:rsidR="00744E03" w:rsidRDefault="00E40E69">
      <w:pPr>
        <w:pStyle w:val="a3"/>
        <w:spacing w:line="242" w:lineRule="auto"/>
        <w:ind w:right="127"/>
      </w:pPr>
      <w:r>
        <w:rPr>
          <w:w w:val="105"/>
        </w:rPr>
        <w:t>а)</w:t>
      </w:r>
      <w:r>
        <w:rPr>
          <w:spacing w:val="46"/>
          <w:w w:val="105"/>
        </w:rPr>
        <w:t xml:space="preserve"> </w:t>
      </w:r>
      <w:r>
        <w:rPr>
          <w:w w:val="105"/>
        </w:rPr>
        <w:t>с</w:t>
      </w:r>
      <w:r>
        <w:rPr>
          <w:spacing w:val="-9"/>
          <w:w w:val="105"/>
        </w:rPr>
        <w:t xml:space="preserve"> </w:t>
      </w:r>
      <w:r>
        <w:rPr>
          <w:w w:val="105"/>
        </w:rPr>
        <w:t>ХVIII</w:t>
      </w:r>
      <w:r>
        <w:rPr>
          <w:spacing w:val="-9"/>
          <w:w w:val="105"/>
        </w:rPr>
        <w:t xml:space="preserve"> </w:t>
      </w:r>
      <w:r>
        <w:rPr>
          <w:w w:val="105"/>
        </w:rPr>
        <w:t>в.</w:t>
      </w:r>
      <w:r>
        <w:rPr>
          <w:spacing w:val="-10"/>
          <w:w w:val="105"/>
        </w:rPr>
        <w:t xml:space="preserve"> </w:t>
      </w:r>
      <w:r>
        <w:rPr>
          <w:w w:val="105"/>
        </w:rPr>
        <w:t>до</w:t>
      </w:r>
      <w:r>
        <w:rPr>
          <w:spacing w:val="-9"/>
          <w:w w:val="105"/>
        </w:rPr>
        <w:t xml:space="preserve"> </w:t>
      </w:r>
      <w:r>
        <w:rPr>
          <w:w w:val="105"/>
        </w:rPr>
        <w:t>середины</w:t>
      </w:r>
      <w:r>
        <w:rPr>
          <w:spacing w:val="-9"/>
          <w:w w:val="105"/>
        </w:rPr>
        <w:t xml:space="preserve"> </w:t>
      </w:r>
      <w:r>
        <w:rPr>
          <w:w w:val="105"/>
        </w:rPr>
        <w:t>ХIХ</w:t>
      </w:r>
      <w:r>
        <w:rPr>
          <w:spacing w:val="-9"/>
          <w:w w:val="105"/>
        </w:rPr>
        <w:t xml:space="preserve"> </w:t>
      </w:r>
      <w:r>
        <w:rPr>
          <w:w w:val="105"/>
        </w:rPr>
        <w:t>в.—</w:t>
      </w:r>
      <w:r>
        <w:rPr>
          <w:spacing w:val="-10"/>
          <w:w w:val="105"/>
        </w:rPr>
        <w:t xml:space="preserve"> </w:t>
      </w:r>
      <w:r>
        <w:rPr>
          <w:w w:val="105"/>
        </w:rPr>
        <w:t>начало</w:t>
      </w:r>
      <w:r>
        <w:rPr>
          <w:spacing w:val="-9"/>
          <w:w w:val="105"/>
        </w:rPr>
        <w:t xml:space="preserve"> </w:t>
      </w:r>
      <w:r>
        <w:rPr>
          <w:w w:val="105"/>
        </w:rPr>
        <w:t>становления</w:t>
      </w:r>
      <w:r>
        <w:rPr>
          <w:spacing w:val="-9"/>
          <w:w w:val="105"/>
        </w:rPr>
        <w:t xml:space="preserve"> </w:t>
      </w:r>
      <w:r>
        <w:rPr>
          <w:w w:val="105"/>
        </w:rPr>
        <w:t>профес-</w:t>
      </w:r>
      <w:r>
        <w:rPr>
          <w:spacing w:val="-53"/>
          <w:w w:val="105"/>
        </w:rPr>
        <w:t xml:space="preserve"> </w:t>
      </w:r>
      <w:r>
        <w:rPr>
          <w:w w:val="105"/>
        </w:rPr>
        <w:t>сиональной,</w:t>
      </w:r>
      <w:r>
        <w:rPr>
          <w:spacing w:val="3"/>
          <w:w w:val="105"/>
        </w:rPr>
        <w:t xml:space="preserve"> </w:t>
      </w:r>
      <w:r>
        <w:rPr>
          <w:w w:val="105"/>
        </w:rPr>
        <w:t>государственной</w:t>
      </w:r>
      <w:r>
        <w:rPr>
          <w:spacing w:val="3"/>
          <w:w w:val="105"/>
        </w:rPr>
        <w:t xml:space="preserve"> </w:t>
      </w:r>
      <w:r>
        <w:rPr>
          <w:w w:val="105"/>
        </w:rPr>
        <w:t>системы</w:t>
      </w:r>
      <w:r>
        <w:rPr>
          <w:spacing w:val="3"/>
          <w:w w:val="105"/>
        </w:rPr>
        <w:t xml:space="preserve"> </w:t>
      </w:r>
      <w:r>
        <w:rPr>
          <w:w w:val="105"/>
        </w:rPr>
        <w:t>помощи</w:t>
      </w:r>
      <w:r>
        <w:rPr>
          <w:spacing w:val="3"/>
          <w:w w:val="105"/>
        </w:rPr>
        <w:t xml:space="preserve"> </w:t>
      </w:r>
      <w:r>
        <w:rPr>
          <w:w w:val="105"/>
        </w:rPr>
        <w:t>нуждающимся;</w:t>
      </w:r>
    </w:p>
    <w:p w:rsidR="00744E03" w:rsidRDefault="00E40E69">
      <w:pPr>
        <w:pStyle w:val="a3"/>
        <w:spacing w:line="242" w:lineRule="auto"/>
        <w:ind w:right="127"/>
      </w:pPr>
      <w:r>
        <w:rPr>
          <w:w w:val="105"/>
        </w:rPr>
        <w:t>б)</w:t>
      </w:r>
      <w:r>
        <w:rPr>
          <w:spacing w:val="1"/>
          <w:w w:val="105"/>
        </w:rPr>
        <w:t xml:space="preserve"> </w:t>
      </w:r>
      <w:r>
        <w:rPr>
          <w:w w:val="105"/>
        </w:rPr>
        <w:t>середина ХIХ в.— конец ХХ в.— циклические перепады в</w:t>
      </w:r>
      <w:r>
        <w:rPr>
          <w:spacing w:val="1"/>
          <w:w w:val="105"/>
        </w:rPr>
        <w:t xml:space="preserve"> </w:t>
      </w:r>
      <w:r>
        <w:rPr>
          <w:w w:val="105"/>
        </w:rPr>
        <w:t>развитии социальной работы: от первенства благотворительных</w:t>
      </w:r>
      <w:r>
        <w:rPr>
          <w:spacing w:val="1"/>
          <w:w w:val="105"/>
        </w:rPr>
        <w:t xml:space="preserve"> </w:t>
      </w:r>
      <w:r>
        <w:rPr>
          <w:w w:val="105"/>
        </w:rPr>
        <w:t>форм помощи до отрицания частных форм помощи (советский</w:t>
      </w:r>
      <w:r>
        <w:rPr>
          <w:spacing w:val="1"/>
          <w:w w:val="105"/>
        </w:rPr>
        <w:t xml:space="preserve"> </w:t>
      </w:r>
      <w:r>
        <w:rPr>
          <w:w w:val="105"/>
        </w:rPr>
        <w:t>период в России) и институциализации системы социальной ра-</w:t>
      </w:r>
      <w:r>
        <w:rPr>
          <w:spacing w:val="1"/>
          <w:w w:val="105"/>
        </w:rPr>
        <w:t xml:space="preserve"> </w:t>
      </w:r>
      <w:r>
        <w:rPr>
          <w:w w:val="105"/>
        </w:rPr>
        <w:t>боты</w:t>
      </w:r>
      <w:r>
        <w:rPr>
          <w:spacing w:val="-6"/>
          <w:w w:val="105"/>
        </w:rPr>
        <w:t xml:space="preserve"> </w:t>
      </w:r>
      <w:r>
        <w:rPr>
          <w:w w:val="105"/>
        </w:rPr>
        <w:t>(постсоветский</w:t>
      </w:r>
      <w:r>
        <w:rPr>
          <w:spacing w:val="-5"/>
          <w:w w:val="105"/>
        </w:rPr>
        <w:t xml:space="preserve"> </w:t>
      </w:r>
      <w:r>
        <w:rPr>
          <w:w w:val="105"/>
        </w:rPr>
        <w:t>период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5"/>
          <w:w w:val="105"/>
        </w:rPr>
        <w:t xml:space="preserve"> </w:t>
      </w:r>
      <w:r>
        <w:rPr>
          <w:w w:val="105"/>
        </w:rPr>
        <w:t>России</w:t>
      </w:r>
      <w:r>
        <w:rPr>
          <w:spacing w:val="-6"/>
          <w:w w:val="105"/>
        </w:rPr>
        <w:t xml:space="preserve"> </w:t>
      </w:r>
      <w:r>
        <w:rPr>
          <w:w w:val="105"/>
        </w:rPr>
        <w:t>с</w:t>
      </w:r>
      <w:r>
        <w:rPr>
          <w:spacing w:val="-5"/>
          <w:w w:val="105"/>
        </w:rPr>
        <w:t xml:space="preserve"> </w:t>
      </w:r>
      <w:r>
        <w:rPr>
          <w:w w:val="105"/>
        </w:rPr>
        <w:t>ноября</w:t>
      </w:r>
      <w:r>
        <w:rPr>
          <w:spacing w:val="-6"/>
          <w:w w:val="105"/>
        </w:rPr>
        <w:t xml:space="preserve"> </w:t>
      </w:r>
      <w:r>
        <w:rPr>
          <w:w w:val="105"/>
        </w:rPr>
        <w:t>1991</w:t>
      </w:r>
      <w:r>
        <w:rPr>
          <w:spacing w:val="-5"/>
          <w:w w:val="105"/>
        </w:rPr>
        <w:t xml:space="preserve"> </w:t>
      </w:r>
      <w:r>
        <w:rPr>
          <w:w w:val="105"/>
        </w:rPr>
        <w:t>г.).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В период царствования Петра I стала активно формироваться</w:t>
      </w:r>
      <w:r>
        <w:rPr>
          <w:spacing w:val="1"/>
          <w:w w:val="105"/>
        </w:rPr>
        <w:t xml:space="preserve"> </w:t>
      </w:r>
      <w:r>
        <w:rPr>
          <w:w w:val="105"/>
        </w:rPr>
        <w:t>государственная политика, направленная на оказание материаль-</w:t>
      </w:r>
      <w:r>
        <w:rPr>
          <w:spacing w:val="1"/>
          <w:w w:val="105"/>
        </w:rPr>
        <w:t xml:space="preserve"> </w:t>
      </w:r>
      <w:r>
        <w:rPr>
          <w:w w:val="105"/>
        </w:rPr>
        <w:t>ной и другой помощи нуждающимся, создание сети светских со-</w:t>
      </w:r>
      <w:r>
        <w:rPr>
          <w:spacing w:val="1"/>
          <w:w w:val="105"/>
        </w:rPr>
        <w:t xml:space="preserve"> </w:t>
      </w:r>
      <w:r>
        <w:rPr>
          <w:w w:val="105"/>
        </w:rPr>
        <w:t>циальных учреждений, учет «просящих милостыню и вспоможе-</w:t>
      </w:r>
      <w:r>
        <w:rPr>
          <w:spacing w:val="1"/>
          <w:w w:val="105"/>
        </w:rPr>
        <w:t xml:space="preserve"> </w:t>
      </w:r>
      <w:r>
        <w:rPr>
          <w:w w:val="105"/>
        </w:rPr>
        <w:t>ние»</w:t>
      </w:r>
      <w:r>
        <w:rPr>
          <w:spacing w:val="-12"/>
          <w:w w:val="105"/>
        </w:rPr>
        <w:t xml:space="preserve"> </w:t>
      </w:r>
      <w:r>
        <w:rPr>
          <w:w w:val="105"/>
        </w:rPr>
        <w:t>с</w:t>
      </w:r>
      <w:r>
        <w:rPr>
          <w:spacing w:val="-12"/>
          <w:w w:val="105"/>
        </w:rPr>
        <w:t xml:space="preserve"> </w:t>
      </w:r>
      <w:r>
        <w:rPr>
          <w:w w:val="105"/>
        </w:rPr>
        <w:t>целью</w:t>
      </w:r>
      <w:r>
        <w:rPr>
          <w:spacing w:val="-12"/>
          <w:w w:val="105"/>
        </w:rPr>
        <w:t xml:space="preserve"> </w:t>
      </w:r>
      <w:r>
        <w:rPr>
          <w:w w:val="105"/>
        </w:rPr>
        <w:t>их</w:t>
      </w:r>
      <w:r>
        <w:rPr>
          <w:spacing w:val="-12"/>
          <w:w w:val="105"/>
        </w:rPr>
        <w:t xml:space="preserve"> </w:t>
      </w:r>
      <w:r>
        <w:rPr>
          <w:w w:val="105"/>
        </w:rPr>
        <w:t>разделения</w:t>
      </w:r>
      <w:r>
        <w:rPr>
          <w:spacing w:val="-12"/>
          <w:w w:val="105"/>
        </w:rPr>
        <w:t xml:space="preserve"> </w:t>
      </w:r>
      <w:r>
        <w:rPr>
          <w:w w:val="105"/>
        </w:rPr>
        <w:t>на</w:t>
      </w:r>
      <w:r>
        <w:rPr>
          <w:spacing w:val="-12"/>
          <w:w w:val="105"/>
        </w:rPr>
        <w:t xml:space="preserve"> </w:t>
      </w:r>
      <w:r>
        <w:rPr>
          <w:w w:val="105"/>
        </w:rPr>
        <w:t>категории,</w:t>
      </w:r>
      <w:r>
        <w:rPr>
          <w:spacing w:val="-12"/>
          <w:w w:val="105"/>
        </w:rPr>
        <w:t xml:space="preserve"> </w:t>
      </w:r>
      <w:r>
        <w:rPr>
          <w:w w:val="105"/>
        </w:rPr>
        <w:t>развертывание</w:t>
      </w:r>
      <w:r>
        <w:rPr>
          <w:spacing w:val="-11"/>
          <w:w w:val="105"/>
        </w:rPr>
        <w:t xml:space="preserve"> </w:t>
      </w:r>
      <w:r>
        <w:rPr>
          <w:w w:val="105"/>
        </w:rPr>
        <w:t>борьбы</w:t>
      </w:r>
      <w:r>
        <w:rPr>
          <w:spacing w:val="-12"/>
          <w:w w:val="105"/>
        </w:rPr>
        <w:t xml:space="preserve"> </w:t>
      </w:r>
      <w:r>
        <w:rPr>
          <w:w w:val="105"/>
        </w:rPr>
        <w:t>с</w:t>
      </w:r>
      <w:r>
        <w:rPr>
          <w:spacing w:val="-53"/>
          <w:w w:val="105"/>
        </w:rPr>
        <w:t xml:space="preserve"> </w:t>
      </w:r>
      <w:r>
        <w:rPr>
          <w:w w:val="105"/>
        </w:rPr>
        <w:t>лженищенством, упорядочение церковной и частной благотвори-</w:t>
      </w:r>
      <w:r>
        <w:rPr>
          <w:spacing w:val="1"/>
          <w:w w:val="105"/>
        </w:rPr>
        <w:t xml:space="preserve"> </w:t>
      </w:r>
      <w:r>
        <w:rPr>
          <w:w w:val="105"/>
        </w:rPr>
        <w:t>тельности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т.д.</w:t>
      </w:r>
    </w:p>
    <w:p w:rsidR="00744E03" w:rsidRDefault="00E40E69">
      <w:pPr>
        <w:pStyle w:val="a3"/>
        <w:spacing w:line="242" w:lineRule="auto"/>
        <w:ind w:right="122"/>
      </w:pPr>
      <w:r>
        <w:rPr>
          <w:w w:val="105"/>
        </w:rPr>
        <w:t>Хотя в этот период был заложен фундамент системы социаль-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ного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обеспечения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сделан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значительный</w:t>
      </w:r>
      <w:r>
        <w:rPr>
          <w:spacing w:val="-13"/>
          <w:w w:val="105"/>
        </w:rPr>
        <w:t xml:space="preserve"> </w:t>
      </w:r>
      <w:r>
        <w:rPr>
          <w:w w:val="105"/>
        </w:rPr>
        <w:t>шаг</w:t>
      </w:r>
      <w:r>
        <w:rPr>
          <w:spacing w:val="-12"/>
          <w:w w:val="105"/>
        </w:rPr>
        <w:t xml:space="preserve"> </w:t>
      </w:r>
      <w:r>
        <w:rPr>
          <w:w w:val="105"/>
        </w:rPr>
        <w:t>вперед</w:t>
      </w:r>
      <w:r>
        <w:rPr>
          <w:spacing w:val="-13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повышении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роли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государства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организации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призрения,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создания</w:t>
      </w:r>
      <w:r>
        <w:rPr>
          <w:spacing w:val="-12"/>
          <w:w w:val="105"/>
        </w:rPr>
        <w:t xml:space="preserve"> </w:t>
      </w:r>
      <w:r>
        <w:rPr>
          <w:w w:val="105"/>
        </w:rPr>
        <w:t>целостной</w:t>
      </w:r>
      <w:r>
        <w:rPr>
          <w:spacing w:val="-53"/>
          <w:w w:val="105"/>
        </w:rPr>
        <w:t xml:space="preserve"> </w:t>
      </w:r>
      <w:r>
        <w:rPr>
          <w:w w:val="105"/>
        </w:rPr>
        <w:t>государственной</w:t>
      </w:r>
      <w:r>
        <w:rPr>
          <w:spacing w:val="1"/>
          <w:w w:val="105"/>
        </w:rPr>
        <w:t xml:space="preserve"> </w:t>
      </w:r>
      <w:r>
        <w:rPr>
          <w:w w:val="105"/>
        </w:rPr>
        <w:t>системы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социального</w:t>
      </w:r>
      <w:r>
        <w:rPr>
          <w:spacing w:val="1"/>
          <w:w w:val="105"/>
        </w:rPr>
        <w:t xml:space="preserve"> </w:t>
      </w:r>
      <w:r>
        <w:rPr>
          <w:w w:val="105"/>
        </w:rPr>
        <w:t>обеспечения</w:t>
      </w:r>
      <w:r>
        <w:rPr>
          <w:spacing w:val="1"/>
          <w:w w:val="105"/>
        </w:rPr>
        <w:t xml:space="preserve"> </w:t>
      </w:r>
      <w:r>
        <w:rPr>
          <w:w w:val="105"/>
        </w:rPr>
        <w:t>было</w:t>
      </w:r>
      <w:r>
        <w:rPr>
          <w:spacing w:val="1"/>
          <w:w w:val="105"/>
        </w:rPr>
        <w:t xml:space="preserve"> </w:t>
      </w:r>
      <w:r>
        <w:rPr>
          <w:w w:val="105"/>
        </w:rPr>
        <w:t>еще</w:t>
      </w:r>
      <w:r>
        <w:rPr>
          <w:spacing w:val="1"/>
          <w:w w:val="105"/>
        </w:rPr>
        <w:t xml:space="preserve"> </w:t>
      </w:r>
      <w:r>
        <w:rPr>
          <w:w w:val="105"/>
        </w:rPr>
        <w:t>очень</w:t>
      </w:r>
      <w:r>
        <w:rPr>
          <w:spacing w:val="-7"/>
          <w:w w:val="105"/>
        </w:rPr>
        <w:t xml:space="preserve"> </w:t>
      </w:r>
      <w:r>
        <w:rPr>
          <w:w w:val="105"/>
        </w:rPr>
        <w:t>далеко.</w:t>
      </w:r>
    </w:p>
    <w:p w:rsidR="00744E03" w:rsidRDefault="00E40E69">
      <w:pPr>
        <w:pStyle w:val="a3"/>
        <w:spacing w:line="242" w:lineRule="auto"/>
        <w:ind w:right="127"/>
      </w:pPr>
      <w:r>
        <w:rPr>
          <w:w w:val="105"/>
        </w:rPr>
        <w:t>После</w:t>
      </w:r>
      <w:r>
        <w:rPr>
          <w:spacing w:val="-5"/>
          <w:w w:val="105"/>
        </w:rPr>
        <w:t xml:space="preserve"> </w:t>
      </w:r>
      <w:r>
        <w:rPr>
          <w:w w:val="105"/>
        </w:rPr>
        <w:t>принятия</w:t>
      </w:r>
      <w:r>
        <w:rPr>
          <w:spacing w:val="-4"/>
          <w:w w:val="105"/>
        </w:rPr>
        <w:t xml:space="preserve"> </w:t>
      </w:r>
      <w:r>
        <w:rPr>
          <w:w w:val="105"/>
        </w:rPr>
        <w:t>8</w:t>
      </w:r>
      <w:r>
        <w:rPr>
          <w:spacing w:val="-4"/>
          <w:w w:val="105"/>
        </w:rPr>
        <w:t xml:space="preserve"> </w:t>
      </w:r>
      <w:r>
        <w:rPr>
          <w:w w:val="105"/>
        </w:rPr>
        <w:t>июня</w:t>
      </w:r>
      <w:r>
        <w:rPr>
          <w:spacing w:val="-4"/>
          <w:w w:val="105"/>
        </w:rPr>
        <w:t xml:space="preserve"> </w:t>
      </w:r>
      <w:r>
        <w:rPr>
          <w:w w:val="105"/>
        </w:rPr>
        <w:t>1701</w:t>
      </w:r>
      <w:r>
        <w:rPr>
          <w:spacing w:val="-4"/>
          <w:w w:val="105"/>
        </w:rPr>
        <w:t xml:space="preserve"> </w:t>
      </w:r>
      <w:r>
        <w:rPr>
          <w:w w:val="105"/>
        </w:rPr>
        <w:t>г.</w:t>
      </w:r>
      <w:r>
        <w:rPr>
          <w:spacing w:val="-4"/>
          <w:w w:val="105"/>
        </w:rPr>
        <w:t xml:space="preserve"> </w:t>
      </w:r>
      <w:r>
        <w:rPr>
          <w:w w:val="105"/>
        </w:rPr>
        <w:t>Указа</w:t>
      </w:r>
      <w:r>
        <w:rPr>
          <w:spacing w:val="-4"/>
          <w:w w:val="105"/>
        </w:rPr>
        <w:t xml:space="preserve"> </w:t>
      </w:r>
      <w:r>
        <w:rPr>
          <w:w w:val="105"/>
        </w:rPr>
        <w:t>Петра</w:t>
      </w:r>
      <w:r>
        <w:rPr>
          <w:spacing w:val="-4"/>
          <w:w w:val="105"/>
        </w:rPr>
        <w:t xml:space="preserve"> </w:t>
      </w:r>
      <w:r>
        <w:rPr>
          <w:w w:val="105"/>
        </w:rPr>
        <w:t>I</w:t>
      </w:r>
      <w:r>
        <w:rPr>
          <w:spacing w:val="-4"/>
          <w:w w:val="105"/>
        </w:rPr>
        <w:t xml:space="preserve"> </w:t>
      </w:r>
      <w:r>
        <w:rPr>
          <w:w w:val="105"/>
        </w:rPr>
        <w:t>«Об</w:t>
      </w:r>
      <w:r>
        <w:rPr>
          <w:spacing w:val="-4"/>
          <w:w w:val="105"/>
        </w:rPr>
        <w:t xml:space="preserve"> </w:t>
      </w:r>
      <w:r>
        <w:rPr>
          <w:w w:val="105"/>
        </w:rPr>
        <w:t>определении</w:t>
      </w:r>
      <w:r>
        <w:rPr>
          <w:spacing w:val="-52"/>
          <w:w w:val="105"/>
        </w:rPr>
        <w:t xml:space="preserve"> </w:t>
      </w:r>
      <w:r>
        <w:rPr>
          <w:w w:val="105"/>
        </w:rPr>
        <w:t>в домовыя Святейшего Патриарха богадельни нищих, больных и</w:t>
      </w:r>
      <w:r>
        <w:rPr>
          <w:spacing w:val="1"/>
          <w:w w:val="105"/>
        </w:rPr>
        <w:t xml:space="preserve"> </w:t>
      </w:r>
      <w:r>
        <w:rPr>
          <w:w w:val="105"/>
        </w:rPr>
        <w:t>престарелых» начинают формироваться государственные инсти-</w:t>
      </w:r>
      <w:r>
        <w:rPr>
          <w:spacing w:val="1"/>
          <w:w w:val="105"/>
        </w:rPr>
        <w:t xml:space="preserve"> </w:t>
      </w:r>
      <w:r>
        <w:rPr>
          <w:w w:val="105"/>
        </w:rPr>
        <w:t>туты социальной помощи индивидам, законодательно-норматив-</w:t>
      </w:r>
      <w:r>
        <w:rPr>
          <w:spacing w:val="1"/>
          <w:w w:val="105"/>
        </w:rPr>
        <w:t xml:space="preserve"> </w:t>
      </w:r>
      <w:r>
        <w:rPr>
          <w:w w:val="105"/>
        </w:rPr>
        <w:t>ная</w:t>
      </w:r>
      <w:r>
        <w:rPr>
          <w:spacing w:val="-9"/>
          <w:w w:val="105"/>
        </w:rPr>
        <w:t xml:space="preserve"> </w:t>
      </w:r>
      <w:r>
        <w:rPr>
          <w:w w:val="105"/>
        </w:rPr>
        <w:t>база</w:t>
      </w:r>
      <w:r>
        <w:rPr>
          <w:spacing w:val="-9"/>
          <w:w w:val="105"/>
        </w:rPr>
        <w:t xml:space="preserve"> </w:t>
      </w:r>
      <w:r>
        <w:rPr>
          <w:w w:val="105"/>
        </w:rPr>
        <w:t>которых</w:t>
      </w:r>
      <w:r>
        <w:rPr>
          <w:spacing w:val="-9"/>
          <w:w w:val="105"/>
        </w:rPr>
        <w:t xml:space="preserve"> </w:t>
      </w:r>
      <w:r>
        <w:rPr>
          <w:w w:val="105"/>
        </w:rPr>
        <w:t>разрабатывалась</w:t>
      </w:r>
      <w:r>
        <w:rPr>
          <w:spacing w:val="-9"/>
          <w:w w:val="105"/>
        </w:rPr>
        <w:t xml:space="preserve"> </w:t>
      </w:r>
      <w:r>
        <w:rPr>
          <w:w w:val="105"/>
        </w:rPr>
        <w:t>в</w:t>
      </w:r>
      <w:r>
        <w:rPr>
          <w:spacing w:val="-9"/>
          <w:w w:val="105"/>
        </w:rPr>
        <w:t xml:space="preserve"> </w:t>
      </w:r>
      <w:r>
        <w:rPr>
          <w:w w:val="105"/>
        </w:rPr>
        <w:t>течение</w:t>
      </w:r>
      <w:r>
        <w:rPr>
          <w:spacing w:val="-8"/>
          <w:w w:val="105"/>
        </w:rPr>
        <w:t xml:space="preserve"> </w:t>
      </w:r>
      <w:r>
        <w:rPr>
          <w:w w:val="105"/>
        </w:rPr>
        <w:t>более</w:t>
      </w:r>
      <w:r>
        <w:rPr>
          <w:spacing w:val="-9"/>
          <w:w w:val="105"/>
        </w:rPr>
        <w:t xml:space="preserve"> </w:t>
      </w:r>
      <w:r>
        <w:rPr>
          <w:w w:val="105"/>
        </w:rPr>
        <w:t>чем</w:t>
      </w:r>
      <w:r>
        <w:rPr>
          <w:spacing w:val="-9"/>
          <w:w w:val="105"/>
        </w:rPr>
        <w:t xml:space="preserve"> </w:t>
      </w:r>
      <w:r>
        <w:rPr>
          <w:w w:val="105"/>
        </w:rPr>
        <w:t>300-летней</w:t>
      </w:r>
      <w:r>
        <w:rPr>
          <w:spacing w:val="-53"/>
          <w:w w:val="105"/>
        </w:rPr>
        <w:t xml:space="preserve"> </w:t>
      </w:r>
      <w:r>
        <w:rPr>
          <w:w w:val="105"/>
        </w:rPr>
        <w:t>истории</w:t>
      </w:r>
      <w:r>
        <w:rPr>
          <w:spacing w:val="-7"/>
          <w:w w:val="105"/>
        </w:rPr>
        <w:t xml:space="preserve"> </w:t>
      </w:r>
      <w:r>
        <w:rPr>
          <w:w w:val="105"/>
        </w:rPr>
        <w:t>России.</w:t>
      </w:r>
    </w:p>
    <w:p w:rsidR="00744E03" w:rsidRDefault="00E40E69">
      <w:pPr>
        <w:pStyle w:val="a3"/>
        <w:spacing w:line="242" w:lineRule="auto"/>
        <w:ind w:right="127"/>
      </w:pP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середине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ХIХ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в.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состояние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системы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социальной</w:t>
      </w:r>
      <w:r>
        <w:rPr>
          <w:spacing w:val="-12"/>
          <w:w w:val="105"/>
        </w:rPr>
        <w:t xml:space="preserve"> </w:t>
      </w:r>
      <w:r>
        <w:rPr>
          <w:w w:val="105"/>
        </w:rPr>
        <w:t>помощи</w:t>
      </w:r>
      <w:r>
        <w:rPr>
          <w:spacing w:val="-12"/>
          <w:w w:val="105"/>
        </w:rPr>
        <w:t xml:space="preserve"> </w:t>
      </w:r>
      <w:r>
        <w:rPr>
          <w:w w:val="105"/>
        </w:rPr>
        <w:t>нуж-</w:t>
      </w:r>
      <w:r>
        <w:rPr>
          <w:spacing w:val="-53"/>
          <w:w w:val="105"/>
        </w:rPr>
        <w:t xml:space="preserve"> </w:t>
      </w:r>
      <w:r>
        <w:rPr>
          <w:w w:val="105"/>
        </w:rPr>
        <w:t>дающимся совершенно не отвечало требованиям времени. Что</w:t>
      </w:r>
      <w:r>
        <w:rPr>
          <w:spacing w:val="1"/>
          <w:w w:val="105"/>
        </w:rPr>
        <w:t xml:space="preserve"> </w:t>
      </w:r>
      <w:r>
        <w:rPr>
          <w:w w:val="105"/>
        </w:rPr>
        <w:t>касается</w:t>
      </w:r>
      <w:r>
        <w:rPr>
          <w:spacing w:val="7"/>
          <w:w w:val="105"/>
        </w:rPr>
        <w:t xml:space="preserve"> </w:t>
      </w:r>
      <w:r>
        <w:rPr>
          <w:w w:val="105"/>
        </w:rPr>
        <w:t>общественного</w:t>
      </w:r>
      <w:r>
        <w:rPr>
          <w:spacing w:val="7"/>
          <w:w w:val="105"/>
        </w:rPr>
        <w:t xml:space="preserve"> </w:t>
      </w:r>
      <w:r>
        <w:rPr>
          <w:w w:val="105"/>
        </w:rPr>
        <w:t>призрения,</w:t>
      </w:r>
      <w:r>
        <w:rPr>
          <w:spacing w:val="8"/>
          <w:w w:val="105"/>
        </w:rPr>
        <w:t xml:space="preserve"> </w:t>
      </w:r>
      <w:r>
        <w:rPr>
          <w:w w:val="105"/>
        </w:rPr>
        <w:t>то</w:t>
      </w:r>
      <w:r>
        <w:rPr>
          <w:spacing w:val="7"/>
          <w:w w:val="105"/>
        </w:rPr>
        <w:t xml:space="preserve"> </w:t>
      </w:r>
      <w:r>
        <w:rPr>
          <w:w w:val="105"/>
        </w:rPr>
        <w:t>еще</w:t>
      </w:r>
      <w:r>
        <w:rPr>
          <w:spacing w:val="8"/>
          <w:w w:val="105"/>
        </w:rPr>
        <w:t xml:space="preserve"> </w:t>
      </w:r>
      <w:r>
        <w:rPr>
          <w:w w:val="105"/>
        </w:rPr>
        <w:t>с</w:t>
      </w:r>
      <w:r>
        <w:rPr>
          <w:spacing w:val="7"/>
          <w:w w:val="105"/>
        </w:rPr>
        <w:t xml:space="preserve"> </w:t>
      </w:r>
      <w:r>
        <w:rPr>
          <w:w w:val="105"/>
        </w:rPr>
        <w:t>эпохи</w:t>
      </w:r>
      <w:r>
        <w:rPr>
          <w:spacing w:val="8"/>
          <w:w w:val="105"/>
        </w:rPr>
        <w:t xml:space="preserve"> </w:t>
      </w:r>
      <w:r>
        <w:rPr>
          <w:w w:val="105"/>
        </w:rPr>
        <w:t>Петра</w:t>
      </w:r>
      <w:r>
        <w:rPr>
          <w:spacing w:val="7"/>
          <w:w w:val="105"/>
        </w:rPr>
        <w:t xml:space="preserve"> </w:t>
      </w:r>
      <w:r>
        <w:rPr>
          <w:w w:val="105"/>
        </w:rPr>
        <w:t>I,</w:t>
      </w:r>
      <w:r>
        <w:rPr>
          <w:spacing w:val="8"/>
          <w:w w:val="105"/>
        </w:rPr>
        <w:t xml:space="preserve"> </w:t>
      </w:r>
      <w:r>
        <w:rPr>
          <w:w w:val="105"/>
        </w:rPr>
        <w:t>отда-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5" w:firstLine="0"/>
      </w:pPr>
      <w:r>
        <w:rPr>
          <w:w w:val="105"/>
        </w:rPr>
        <w:lastRenderedPageBreak/>
        <w:t>вавшего приоритет государственным социальным учреждениям,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оно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развивалось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трудных</w:t>
      </w:r>
      <w:r>
        <w:rPr>
          <w:spacing w:val="-12"/>
          <w:w w:val="105"/>
        </w:rPr>
        <w:t xml:space="preserve"> </w:t>
      </w:r>
      <w:r>
        <w:rPr>
          <w:w w:val="105"/>
        </w:rPr>
        <w:t>условиях.</w:t>
      </w:r>
      <w:r>
        <w:rPr>
          <w:spacing w:val="-13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царствование</w:t>
      </w:r>
      <w:r>
        <w:rPr>
          <w:spacing w:val="-13"/>
          <w:w w:val="105"/>
        </w:rPr>
        <w:t xml:space="preserve"> </w:t>
      </w:r>
      <w:r>
        <w:rPr>
          <w:w w:val="105"/>
        </w:rPr>
        <w:t>Екатерины</w:t>
      </w:r>
      <w:r>
        <w:rPr>
          <w:spacing w:val="-12"/>
          <w:w w:val="105"/>
        </w:rPr>
        <w:t xml:space="preserve"> </w:t>
      </w:r>
      <w:r>
        <w:rPr>
          <w:w w:val="105"/>
        </w:rPr>
        <w:t>II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Александра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I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деятельность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благотворительных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объединений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ожи-</w:t>
      </w:r>
      <w:r>
        <w:rPr>
          <w:spacing w:val="-53"/>
          <w:w w:val="105"/>
        </w:rPr>
        <w:t xml:space="preserve"> </w:t>
      </w:r>
      <w:r>
        <w:rPr>
          <w:w w:val="105"/>
        </w:rPr>
        <w:t>вилась. Однако их работу и развитие тормозили господство адми-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нистративно-командной</w:t>
      </w:r>
      <w:r>
        <w:rPr>
          <w:spacing w:val="-12"/>
          <w:w w:val="105"/>
        </w:rPr>
        <w:t xml:space="preserve"> </w:t>
      </w:r>
      <w:r>
        <w:rPr>
          <w:w w:val="105"/>
        </w:rPr>
        <w:t>системы</w:t>
      </w:r>
      <w:r>
        <w:rPr>
          <w:spacing w:val="-11"/>
          <w:w w:val="105"/>
        </w:rPr>
        <w:t xml:space="preserve"> </w:t>
      </w:r>
      <w:r>
        <w:rPr>
          <w:w w:val="105"/>
        </w:rPr>
        <w:t>управления</w:t>
      </w:r>
      <w:r>
        <w:rPr>
          <w:spacing w:val="-11"/>
          <w:w w:val="105"/>
        </w:rPr>
        <w:t xml:space="preserve"> </w:t>
      </w:r>
      <w:r>
        <w:rPr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w w:val="105"/>
        </w:rPr>
        <w:t>всесилие</w:t>
      </w:r>
      <w:r>
        <w:rPr>
          <w:spacing w:val="-11"/>
          <w:w w:val="105"/>
        </w:rPr>
        <w:t xml:space="preserve"> </w:t>
      </w:r>
      <w:r>
        <w:rPr>
          <w:w w:val="105"/>
        </w:rPr>
        <w:t>бюрокра-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тии.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Лишь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после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либеральных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реформ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1860-х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гг.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начался</w:t>
      </w:r>
      <w:r>
        <w:rPr>
          <w:spacing w:val="-12"/>
          <w:w w:val="105"/>
        </w:rPr>
        <w:t xml:space="preserve"> </w:t>
      </w:r>
      <w:r>
        <w:rPr>
          <w:w w:val="105"/>
        </w:rPr>
        <w:t>активный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рост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общественной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благотворительности.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относительно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короткое</w:t>
      </w:r>
      <w:r>
        <w:rPr>
          <w:spacing w:val="-53"/>
          <w:w w:val="105"/>
        </w:rPr>
        <w:t xml:space="preserve"> </w:t>
      </w:r>
      <w:r>
        <w:rPr>
          <w:w w:val="105"/>
        </w:rPr>
        <w:t>время в России сложилась довольно широкая и многопрофильная</w:t>
      </w:r>
      <w:r>
        <w:rPr>
          <w:spacing w:val="-53"/>
          <w:w w:val="105"/>
        </w:rPr>
        <w:t xml:space="preserve"> </w:t>
      </w:r>
      <w:r>
        <w:rPr>
          <w:w w:val="105"/>
        </w:rPr>
        <w:t>сеть</w:t>
      </w:r>
      <w:r>
        <w:rPr>
          <w:spacing w:val="-14"/>
          <w:w w:val="105"/>
        </w:rPr>
        <w:t xml:space="preserve"> </w:t>
      </w:r>
      <w:r>
        <w:rPr>
          <w:w w:val="105"/>
        </w:rPr>
        <w:t>частных</w:t>
      </w:r>
      <w:r>
        <w:rPr>
          <w:spacing w:val="-13"/>
          <w:w w:val="105"/>
        </w:rPr>
        <w:t xml:space="preserve"> </w:t>
      </w:r>
      <w:r>
        <w:rPr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w w:val="105"/>
        </w:rPr>
        <w:t>сословных</w:t>
      </w:r>
      <w:r>
        <w:rPr>
          <w:spacing w:val="-13"/>
          <w:w w:val="105"/>
        </w:rPr>
        <w:t xml:space="preserve"> </w:t>
      </w:r>
      <w:r>
        <w:rPr>
          <w:w w:val="105"/>
        </w:rPr>
        <w:t>благотворительных</w:t>
      </w:r>
      <w:r>
        <w:rPr>
          <w:spacing w:val="-13"/>
          <w:w w:val="105"/>
        </w:rPr>
        <w:t xml:space="preserve"> </w:t>
      </w:r>
      <w:r>
        <w:rPr>
          <w:w w:val="105"/>
        </w:rPr>
        <w:t>обществ</w:t>
      </w:r>
      <w:r>
        <w:rPr>
          <w:spacing w:val="-13"/>
          <w:w w:val="105"/>
        </w:rPr>
        <w:t xml:space="preserve"> </w:t>
      </w:r>
      <w:r>
        <w:rPr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w w:val="105"/>
        </w:rPr>
        <w:t>учрежде-</w:t>
      </w:r>
      <w:r>
        <w:rPr>
          <w:spacing w:val="-53"/>
          <w:w w:val="105"/>
        </w:rPr>
        <w:t xml:space="preserve"> </w:t>
      </w:r>
      <w:r>
        <w:rPr>
          <w:w w:val="110"/>
        </w:rPr>
        <w:t>ний.</w:t>
      </w:r>
    </w:p>
    <w:p w:rsidR="00744E03" w:rsidRDefault="00E40E69">
      <w:pPr>
        <w:pStyle w:val="a3"/>
        <w:spacing w:line="242" w:lineRule="auto"/>
        <w:ind w:right="124"/>
      </w:pPr>
      <w:r>
        <w:rPr>
          <w:spacing w:val="-1"/>
          <w:w w:val="105"/>
        </w:rPr>
        <w:t>Намечаются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новые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тенденции</w:t>
      </w:r>
      <w:r>
        <w:rPr>
          <w:spacing w:val="-11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развитии</w:t>
      </w:r>
      <w:r>
        <w:rPr>
          <w:spacing w:val="-12"/>
          <w:w w:val="105"/>
        </w:rPr>
        <w:t xml:space="preserve"> </w:t>
      </w:r>
      <w:r>
        <w:rPr>
          <w:w w:val="105"/>
        </w:rPr>
        <w:t>российской</w:t>
      </w:r>
      <w:r>
        <w:rPr>
          <w:spacing w:val="-11"/>
          <w:w w:val="105"/>
        </w:rPr>
        <w:t xml:space="preserve"> </w:t>
      </w:r>
      <w:r>
        <w:rPr>
          <w:w w:val="105"/>
        </w:rPr>
        <w:t>благотво-</w:t>
      </w:r>
      <w:r>
        <w:rPr>
          <w:spacing w:val="-53"/>
          <w:w w:val="105"/>
        </w:rPr>
        <w:t xml:space="preserve"> </w:t>
      </w:r>
      <w:r>
        <w:rPr>
          <w:w w:val="105"/>
        </w:rPr>
        <w:t>рительности: децентрализация социального призрения и обеспе-</w:t>
      </w:r>
      <w:r>
        <w:rPr>
          <w:spacing w:val="1"/>
          <w:w w:val="105"/>
        </w:rPr>
        <w:t xml:space="preserve"> </w:t>
      </w:r>
      <w:r>
        <w:rPr>
          <w:w w:val="105"/>
        </w:rPr>
        <w:t>чения, индивидуализация помощи, рациональный подход к фор-</w:t>
      </w:r>
      <w:r>
        <w:rPr>
          <w:spacing w:val="1"/>
          <w:w w:val="105"/>
        </w:rPr>
        <w:t xml:space="preserve"> </w:t>
      </w:r>
      <w:r>
        <w:rPr>
          <w:w w:val="105"/>
        </w:rPr>
        <w:t>мам</w:t>
      </w:r>
      <w:r>
        <w:rPr>
          <w:spacing w:val="-14"/>
          <w:w w:val="105"/>
        </w:rPr>
        <w:t xml:space="preserve"> </w:t>
      </w:r>
      <w:r>
        <w:rPr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w w:val="105"/>
        </w:rPr>
        <w:t>методам</w:t>
      </w:r>
      <w:r>
        <w:rPr>
          <w:spacing w:val="-13"/>
          <w:w w:val="105"/>
        </w:rPr>
        <w:t xml:space="preserve"> </w:t>
      </w:r>
      <w:r>
        <w:rPr>
          <w:w w:val="105"/>
        </w:rPr>
        <w:t>предупреждения</w:t>
      </w:r>
      <w:r>
        <w:rPr>
          <w:spacing w:val="-13"/>
          <w:w w:val="105"/>
        </w:rPr>
        <w:t xml:space="preserve"> </w:t>
      </w:r>
      <w:r>
        <w:rPr>
          <w:w w:val="105"/>
        </w:rPr>
        <w:t>обнищания</w:t>
      </w:r>
      <w:r>
        <w:rPr>
          <w:spacing w:val="-13"/>
          <w:w w:val="105"/>
        </w:rPr>
        <w:t xml:space="preserve"> </w:t>
      </w:r>
      <w:r>
        <w:rPr>
          <w:w w:val="105"/>
        </w:rPr>
        <w:t>людей.</w:t>
      </w:r>
      <w:r>
        <w:rPr>
          <w:spacing w:val="-14"/>
          <w:w w:val="105"/>
        </w:rPr>
        <w:t xml:space="preserve"> </w:t>
      </w:r>
      <w:r>
        <w:rPr>
          <w:w w:val="105"/>
        </w:rPr>
        <w:t>Земская</w:t>
      </w:r>
      <w:r>
        <w:rPr>
          <w:spacing w:val="-13"/>
          <w:w w:val="105"/>
        </w:rPr>
        <w:t xml:space="preserve"> </w:t>
      </w:r>
      <w:r>
        <w:rPr>
          <w:w w:val="105"/>
        </w:rPr>
        <w:t>(1864)</w:t>
      </w:r>
      <w:r>
        <w:rPr>
          <w:spacing w:val="-52"/>
          <w:w w:val="105"/>
        </w:rPr>
        <w:t xml:space="preserve"> </w:t>
      </w:r>
      <w:r>
        <w:rPr>
          <w:w w:val="105"/>
        </w:rPr>
        <w:t>и городская (1880) реформы возложили основную тяжесть соци-</w:t>
      </w:r>
      <w:r>
        <w:rPr>
          <w:spacing w:val="1"/>
          <w:w w:val="105"/>
        </w:rPr>
        <w:t xml:space="preserve"> </w:t>
      </w:r>
      <w:r>
        <w:rPr>
          <w:w w:val="105"/>
        </w:rPr>
        <w:t>альной помощи на городское и земское (сельское) общественное</w:t>
      </w:r>
      <w:r>
        <w:rPr>
          <w:spacing w:val="1"/>
          <w:w w:val="105"/>
        </w:rPr>
        <w:t xml:space="preserve"> </w:t>
      </w:r>
      <w:r>
        <w:rPr>
          <w:w w:val="105"/>
        </w:rPr>
        <w:t>самоуправление.</w:t>
      </w:r>
      <w:r>
        <w:rPr>
          <w:spacing w:val="-10"/>
          <w:w w:val="105"/>
        </w:rPr>
        <w:t xml:space="preserve"> </w:t>
      </w:r>
      <w:r>
        <w:rPr>
          <w:w w:val="105"/>
        </w:rPr>
        <w:t>В</w:t>
      </w:r>
      <w:r>
        <w:rPr>
          <w:spacing w:val="-10"/>
          <w:w w:val="105"/>
        </w:rPr>
        <w:t xml:space="preserve"> </w:t>
      </w:r>
      <w:r>
        <w:rPr>
          <w:w w:val="105"/>
        </w:rPr>
        <w:t>функции</w:t>
      </w:r>
      <w:r>
        <w:rPr>
          <w:spacing w:val="-10"/>
          <w:w w:val="105"/>
        </w:rPr>
        <w:t xml:space="preserve"> </w:t>
      </w:r>
      <w:r>
        <w:rPr>
          <w:w w:val="105"/>
        </w:rPr>
        <w:t>дум</w:t>
      </w:r>
      <w:r>
        <w:rPr>
          <w:spacing w:val="-10"/>
          <w:w w:val="105"/>
        </w:rPr>
        <w:t xml:space="preserve"> </w:t>
      </w:r>
      <w:r>
        <w:rPr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w w:val="105"/>
        </w:rPr>
        <w:t>управ</w:t>
      </w:r>
      <w:r>
        <w:rPr>
          <w:spacing w:val="-10"/>
          <w:w w:val="105"/>
        </w:rPr>
        <w:t xml:space="preserve"> </w:t>
      </w:r>
      <w:r>
        <w:rPr>
          <w:w w:val="105"/>
        </w:rPr>
        <w:t>земских</w:t>
      </w:r>
      <w:r>
        <w:rPr>
          <w:spacing w:val="-10"/>
          <w:w w:val="105"/>
        </w:rPr>
        <w:t xml:space="preserve"> </w:t>
      </w:r>
      <w:r>
        <w:rPr>
          <w:w w:val="105"/>
        </w:rPr>
        <w:t>органов</w:t>
      </w:r>
      <w:r>
        <w:rPr>
          <w:spacing w:val="-10"/>
          <w:w w:val="105"/>
        </w:rPr>
        <w:t xml:space="preserve"> </w:t>
      </w:r>
      <w:r>
        <w:rPr>
          <w:w w:val="105"/>
        </w:rPr>
        <w:t>входили</w:t>
      </w:r>
      <w:r>
        <w:rPr>
          <w:spacing w:val="-52"/>
          <w:w w:val="105"/>
        </w:rPr>
        <w:t xml:space="preserve"> </w:t>
      </w:r>
      <w:r>
        <w:rPr>
          <w:w w:val="105"/>
        </w:rPr>
        <w:t>попечение</w:t>
      </w:r>
      <w:r>
        <w:rPr>
          <w:spacing w:val="1"/>
          <w:w w:val="105"/>
        </w:rPr>
        <w:t xml:space="preserve"> </w:t>
      </w:r>
      <w:r>
        <w:rPr>
          <w:w w:val="105"/>
        </w:rPr>
        <w:t>о</w:t>
      </w:r>
      <w:r>
        <w:rPr>
          <w:spacing w:val="1"/>
          <w:w w:val="105"/>
        </w:rPr>
        <w:t xml:space="preserve"> </w:t>
      </w:r>
      <w:r>
        <w:rPr>
          <w:w w:val="105"/>
        </w:rPr>
        <w:t>призрении</w:t>
      </w:r>
      <w:r>
        <w:rPr>
          <w:spacing w:val="1"/>
          <w:w w:val="105"/>
        </w:rPr>
        <w:t xml:space="preserve"> </w:t>
      </w:r>
      <w:r>
        <w:rPr>
          <w:w w:val="105"/>
        </w:rPr>
        <w:t>бедных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о</w:t>
      </w:r>
      <w:r>
        <w:rPr>
          <w:spacing w:val="1"/>
          <w:w w:val="105"/>
        </w:rPr>
        <w:t xml:space="preserve"> </w:t>
      </w:r>
      <w:r>
        <w:rPr>
          <w:w w:val="105"/>
        </w:rPr>
        <w:t>прекращении</w:t>
      </w:r>
      <w:r>
        <w:rPr>
          <w:spacing w:val="1"/>
          <w:w w:val="105"/>
        </w:rPr>
        <w:t xml:space="preserve"> </w:t>
      </w:r>
      <w:r>
        <w:rPr>
          <w:w w:val="105"/>
        </w:rPr>
        <w:t>нищенства,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устройство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заведывание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благотворительными</w:t>
      </w:r>
      <w:r>
        <w:rPr>
          <w:spacing w:val="-11"/>
          <w:w w:val="105"/>
        </w:rPr>
        <w:t xml:space="preserve"> </w:t>
      </w:r>
      <w:r>
        <w:rPr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w w:val="105"/>
        </w:rPr>
        <w:t>лечебными</w:t>
      </w:r>
      <w:r>
        <w:rPr>
          <w:spacing w:val="-10"/>
          <w:w w:val="105"/>
        </w:rPr>
        <w:t xml:space="preserve"> </w:t>
      </w:r>
      <w:r>
        <w:rPr>
          <w:w w:val="105"/>
        </w:rPr>
        <w:t>заве-</w:t>
      </w:r>
      <w:r>
        <w:rPr>
          <w:spacing w:val="-53"/>
          <w:w w:val="105"/>
        </w:rPr>
        <w:t xml:space="preserve"> </w:t>
      </w:r>
      <w:r>
        <w:rPr>
          <w:w w:val="105"/>
        </w:rPr>
        <w:t>дениями, участие в мероприятиях по охране народного здоровья,</w:t>
      </w:r>
      <w:r>
        <w:rPr>
          <w:spacing w:val="1"/>
          <w:w w:val="105"/>
        </w:rPr>
        <w:t xml:space="preserve"> </w:t>
      </w:r>
      <w:r>
        <w:rPr>
          <w:w w:val="105"/>
        </w:rPr>
        <w:t>развитию средств врачебной помощи, попечение об устройстве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общественных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библиотек,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музеев,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театров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других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подобного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рода</w:t>
      </w:r>
      <w:r>
        <w:rPr>
          <w:spacing w:val="-53"/>
          <w:w w:val="105"/>
        </w:rPr>
        <w:t xml:space="preserve"> </w:t>
      </w:r>
      <w:r>
        <w:rPr>
          <w:w w:val="105"/>
        </w:rPr>
        <w:t>полезных</w:t>
      </w:r>
      <w:r>
        <w:rPr>
          <w:spacing w:val="-7"/>
          <w:w w:val="105"/>
        </w:rPr>
        <w:t xml:space="preserve"> </w:t>
      </w:r>
      <w:r>
        <w:rPr>
          <w:w w:val="105"/>
        </w:rPr>
        <w:t>учреждений.</w:t>
      </w:r>
    </w:p>
    <w:p w:rsidR="00744E03" w:rsidRDefault="00E40E69">
      <w:pPr>
        <w:pStyle w:val="a3"/>
        <w:spacing w:line="242" w:lineRule="auto"/>
        <w:ind w:right="127"/>
      </w:pPr>
      <w:r>
        <w:rPr>
          <w:spacing w:val="-3"/>
          <w:w w:val="105"/>
        </w:rPr>
        <w:t>К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концу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ХIХ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в.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насчитывалось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14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854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благотворительных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учреж-</w:t>
      </w:r>
      <w:r>
        <w:rPr>
          <w:spacing w:val="-52"/>
          <w:w w:val="105"/>
        </w:rPr>
        <w:t xml:space="preserve"> </w:t>
      </w:r>
      <w:r>
        <w:rPr>
          <w:w w:val="105"/>
        </w:rPr>
        <w:t>дения,</w:t>
      </w:r>
      <w:r>
        <w:rPr>
          <w:spacing w:val="36"/>
          <w:w w:val="105"/>
        </w:rPr>
        <w:t xml:space="preserve"> </w:t>
      </w:r>
      <w:r>
        <w:rPr>
          <w:w w:val="105"/>
        </w:rPr>
        <w:t>которые</w:t>
      </w:r>
      <w:r>
        <w:rPr>
          <w:spacing w:val="37"/>
          <w:w w:val="105"/>
        </w:rPr>
        <w:t xml:space="preserve"> </w:t>
      </w:r>
      <w:r>
        <w:rPr>
          <w:w w:val="105"/>
        </w:rPr>
        <w:t>условно</w:t>
      </w:r>
      <w:r>
        <w:rPr>
          <w:spacing w:val="36"/>
          <w:w w:val="105"/>
        </w:rPr>
        <w:t xml:space="preserve"> </w:t>
      </w:r>
      <w:r>
        <w:rPr>
          <w:w w:val="105"/>
        </w:rPr>
        <w:t>можно</w:t>
      </w:r>
      <w:r>
        <w:rPr>
          <w:spacing w:val="37"/>
          <w:w w:val="105"/>
        </w:rPr>
        <w:t xml:space="preserve"> </w:t>
      </w:r>
      <w:r>
        <w:rPr>
          <w:w w:val="105"/>
        </w:rPr>
        <w:t>было</w:t>
      </w:r>
      <w:r>
        <w:rPr>
          <w:spacing w:val="37"/>
          <w:w w:val="105"/>
        </w:rPr>
        <w:t xml:space="preserve"> </w:t>
      </w:r>
      <w:r>
        <w:rPr>
          <w:w w:val="105"/>
        </w:rPr>
        <w:t>разделить</w:t>
      </w:r>
      <w:r>
        <w:rPr>
          <w:spacing w:val="36"/>
          <w:w w:val="105"/>
        </w:rPr>
        <w:t xml:space="preserve"> </w:t>
      </w:r>
      <w:r>
        <w:rPr>
          <w:w w:val="105"/>
        </w:rPr>
        <w:t>на</w:t>
      </w:r>
      <w:r>
        <w:rPr>
          <w:spacing w:val="37"/>
          <w:w w:val="105"/>
        </w:rPr>
        <w:t xml:space="preserve"> </w:t>
      </w:r>
      <w:r>
        <w:rPr>
          <w:w w:val="105"/>
        </w:rPr>
        <w:t>две</w:t>
      </w:r>
      <w:r>
        <w:rPr>
          <w:spacing w:val="37"/>
          <w:w w:val="105"/>
        </w:rPr>
        <w:t xml:space="preserve"> </w:t>
      </w:r>
      <w:r>
        <w:rPr>
          <w:w w:val="105"/>
        </w:rPr>
        <w:t>группы:</w:t>
      </w:r>
    </w:p>
    <w:p w:rsidR="00744E03" w:rsidRDefault="00E40E69">
      <w:pPr>
        <w:pStyle w:val="a5"/>
        <w:numPr>
          <w:ilvl w:val="0"/>
          <w:numId w:val="49"/>
        </w:numPr>
        <w:tabs>
          <w:tab w:val="left" w:pos="354"/>
        </w:tabs>
        <w:spacing w:line="242" w:lineRule="auto"/>
        <w:ind w:right="127" w:firstLine="0"/>
        <w:jc w:val="both"/>
        <w:rPr>
          <w:sz w:val="21"/>
        </w:rPr>
      </w:pPr>
      <w:r>
        <w:rPr>
          <w:w w:val="105"/>
          <w:sz w:val="21"/>
        </w:rPr>
        <w:t>учреждения, имеющие специальное благотворительное назна-</w:t>
      </w:r>
      <w:r>
        <w:rPr>
          <w:spacing w:val="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чение,—</w:t>
      </w:r>
      <w:r>
        <w:rPr>
          <w:spacing w:val="-13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Ведомство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учреждений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Императрицы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Марии,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Российское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общество Красного Креста, Императорское человеколюбивое об-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щество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Попечительство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о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домах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трудолюбия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работных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домах;</w:t>
      </w:r>
    </w:p>
    <w:p w:rsidR="00744E03" w:rsidRDefault="00E40E69">
      <w:pPr>
        <w:pStyle w:val="a5"/>
        <w:numPr>
          <w:ilvl w:val="0"/>
          <w:numId w:val="49"/>
        </w:numPr>
        <w:tabs>
          <w:tab w:val="left" w:pos="341"/>
        </w:tabs>
        <w:spacing w:line="242" w:lineRule="auto"/>
        <w:ind w:right="129" w:firstLine="0"/>
        <w:jc w:val="right"/>
        <w:rPr>
          <w:sz w:val="21"/>
        </w:rPr>
      </w:pPr>
      <w:r>
        <w:rPr>
          <w:spacing w:val="-2"/>
          <w:w w:val="105"/>
          <w:sz w:val="21"/>
        </w:rPr>
        <w:t>официальные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структуры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—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Ведомство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православного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исповеда-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ния</w:t>
      </w:r>
      <w:r>
        <w:rPr>
          <w:spacing w:val="10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11"/>
          <w:w w:val="105"/>
          <w:sz w:val="21"/>
        </w:rPr>
        <w:t xml:space="preserve"> </w:t>
      </w:r>
      <w:r>
        <w:rPr>
          <w:w w:val="105"/>
          <w:sz w:val="21"/>
        </w:rPr>
        <w:t>военного</w:t>
      </w:r>
      <w:r>
        <w:rPr>
          <w:spacing w:val="11"/>
          <w:w w:val="105"/>
          <w:sz w:val="21"/>
        </w:rPr>
        <w:t xml:space="preserve"> </w:t>
      </w:r>
      <w:r>
        <w:rPr>
          <w:w w:val="105"/>
          <w:sz w:val="21"/>
        </w:rPr>
        <w:t>духовенства,</w:t>
      </w:r>
      <w:r>
        <w:rPr>
          <w:spacing w:val="11"/>
          <w:w w:val="105"/>
          <w:sz w:val="21"/>
        </w:rPr>
        <w:t xml:space="preserve"> </w:t>
      </w:r>
      <w:r>
        <w:rPr>
          <w:w w:val="105"/>
          <w:sz w:val="21"/>
        </w:rPr>
        <w:t>Министерство</w:t>
      </w:r>
      <w:r>
        <w:rPr>
          <w:spacing w:val="11"/>
          <w:w w:val="105"/>
          <w:sz w:val="21"/>
        </w:rPr>
        <w:t xml:space="preserve"> </w:t>
      </w:r>
      <w:r>
        <w:rPr>
          <w:w w:val="105"/>
          <w:sz w:val="21"/>
        </w:rPr>
        <w:t>внутренних</w:t>
      </w:r>
      <w:r>
        <w:rPr>
          <w:spacing w:val="10"/>
          <w:w w:val="105"/>
          <w:sz w:val="21"/>
        </w:rPr>
        <w:t xml:space="preserve"> </w:t>
      </w:r>
      <w:r>
        <w:rPr>
          <w:w w:val="105"/>
          <w:sz w:val="21"/>
        </w:rPr>
        <w:t>дел,</w:t>
      </w:r>
      <w:r>
        <w:rPr>
          <w:spacing w:val="11"/>
          <w:w w:val="105"/>
          <w:sz w:val="21"/>
        </w:rPr>
        <w:t xml:space="preserve"> </w:t>
      </w:r>
      <w:r>
        <w:rPr>
          <w:w w:val="105"/>
          <w:sz w:val="21"/>
        </w:rPr>
        <w:t>Ми-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нистерство</w:t>
      </w:r>
      <w:r>
        <w:rPr>
          <w:spacing w:val="10"/>
          <w:w w:val="105"/>
          <w:sz w:val="21"/>
        </w:rPr>
        <w:t xml:space="preserve"> </w:t>
      </w:r>
      <w:r>
        <w:rPr>
          <w:w w:val="105"/>
          <w:sz w:val="21"/>
        </w:rPr>
        <w:t>юстиции,</w:t>
      </w:r>
      <w:r>
        <w:rPr>
          <w:spacing w:val="10"/>
          <w:w w:val="105"/>
          <w:sz w:val="21"/>
        </w:rPr>
        <w:t xml:space="preserve"> </w:t>
      </w:r>
      <w:r>
        <w:rPr>
          <w:w w:val="105"/>
          <w:sz w:val="21"/>
        </w:rPr>
        <w:t>Министерство</w:t>
      </w:r>
      <w:r>
        <w:rPr>
          <w:spacing w:val="10"/>
          <w:w w:val="105"/>
          <w:sz w:val="21"/>
        </w:rPr>
        <w:t xml:space="preserve"> </w:t>
      </w:r>
      <w:r>
        <w:rPr>
          <w:w w:val="105"/>
          <w:sz w:val="21"/>
        </w:rPr>
        <w:t>народного</w:t>
      </w:r>
      <w:r>
        <w:rPr>
          <w:spacing w:val="10"/>
          <w:w w:val="105"/>
          <w:sz w:val="21"/>
        </w:rPr>
        <w:t xml:space="preserve"> </w:t>
      </w:r>
      <w:r>
        <w:rPr>
          <w:w w:val="105"/>
          <w:sz w:val="21"/>
        </w:rPr>
        <w:t>образования</w:t>
      </w:r>
      <w:r>
        <w:rPr>
          <w:spacing w:val="10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10"/>
          <w:w w:val="105"/>
          <w:sz w:val="21"/>
        </w:rPr>
        <w:t xml:space="preserve"> </w:t>
      </w:r>
      <w:r>
        <w:rPr>
          <w:w w:val="105"/>
          <w:sz w:val="21"/>
        </w:rPr>
        <w:t>др.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период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правления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Николая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II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Россия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была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сельскохозяй-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ственной</w:t>
      </w:r>
      <w:r>
        <w:rPr>
          <w:spacing w:val="15"/>
          <w:w w:val="105"/>
          <w:sz w:val="21"/>
        </w:rPr>
        <w:t xml:space="preserve"> </w:t>
      </w:r>
      <w:r>
        <w:rPr>
          <w:w w:val="105"/>
          <w:sz w:val="21"/>
        </w:rPr>
        <w:t>страной,</w:t>
      </w:r>
      <w:r>
        <w:rPr>
          <w:spacing w:val="15"/>
          <w:w w:val="105"/>
          <w:sz w:val="21"/>
        </w:rPr>
        <w:t xml:space="preserve"> </w:t>
      </w:r>
      <w:r>
        <w:rPr>
          <w:w w:val="105"/>
          <w:sz w:val="21"/>
        </w:rPr>
        <w:t>где</w:t>
      </w:r>
      <w:r>
        <w:rPr>
          <w:spacing w:val="15"/>
          <w:w w:val="105"/>
          <w:sz w:val="21"/>
        </w:rPr>
        <w:t xml:space="preserve"> </w:t>
      </w:r>
      <w:r>
        <w:rPr>
          <w:w w:val="105"/>
          <w:sz w:val="21"/>
        </w:rPr>
        <w:t>городские</w:t>
      </w:r>
      <w:r>
        <w:rPr>
          <w:spacing w:val="15"/>
          <w:w w:val="105"/>
          <w:sz w:val="21"/>
        </w:rPr>
        <w:t xml:space="preserve"> </w:t>
      </w:r>
      <w:r>
        <w:rPr>
          <w:w w:val="105"/>
          <w:sz w:val="21"/>
        </w:rPr>
        <w:t>жители</w:t>
      </w:r>
      <w:r>
        <w:rPr>
          <w:spacing w:val="15"/>
          <w:w w:val="105"/>
          <w:sz w:val="21"/>
        </w:rPr>
        <w:t xml:space="preserve"> </w:t>
      </w:r>
      <w:r>
        <w:rPr>
          <w:w w:val="105"/>
          <w:sz w:val="21"/>
        </w:rPr>
        <w:t>составляли</w:t>
      </w:r>
      <w:r>
        <w:rPr>
          <w:spacing w:val="15"/>
          <w:w w:val="105"/>
          <w:sz w:val="21"/>
        </w:rPr>
        <w:t xml:space="preserve"> </w:t>
      </w:r>
      <w:r>
        <w:rPr>
          <w:w w:val="105"/>
          <w:sz w:val="21"/>
        </w:rPr>
        <w:t>лишь</w:t>
      </w:r>
      <w:r>
        <w:rPr>
          <w:spacing w:val="15"/>
          <w:w w:val="105"/>
          <w:sz w:val="21"/>
        </w:rPr>
        <w:t xml:space="preserve"> </w:t>
      </w:r>
      <w:r>
        <w:rPr>
          <w:w w:val="105"/>
          <w:sz w:val="21"/>
        </w:rPr>
        <w:t>9%</w:t>
      </w:r>
      <w:r>
        <w:rPr>
          <w:spacing w:val="15"/>
          <w:w w:val="105"/>
          <w:sz w:val="21"/>
        </w:rPr>
        <w:t xml:space="preserve"> </w:t>
      </w:r>
      <w:r>
        <w:rPr>
          <w:w w:val="105"/>
          <w:sz w:val="21"/>
        </w:rPr>
        <w:t>от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общего</w:t>
      </w:r>
      <w:r>
        <w:rPr>
          <w:spacing w:val="24"/>
          <w:w w:val="105"/>
          <w:sz w:val="21"/>
        </w:rPr>
        <w:t xml:space="preserve"> </w:t>
      </w:r>
      <w:r>
        <w:rPr>
          <w:w w:val="105"/>
          <w:sz w:val="21"/>
        </w:rPr>
        <w:t>количества</w:t>
      </w:r>
      <w:r>
        <w:rPr>
          <w:spacing w:val="25"/>
          <w:w w:val="105"/>
          <w:sz w:val="21"/>
        </w:rPr>
        <w:t xml:space="preserve"> </w:t>
      </w:r>
      <w:r>
        <w:rPr>
          <w:w w:val="105"/>
          <w:sz w:val="21"/>
        </w:rPr>
        <w:t>населения,</w:t>
      </w:r>
      <w:r>
        <w:rPr>
          <w:spacing w:val="25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24"/>
          <w:w w:val="105"/>
          <w:sz w:val="21"/>
        </w:rPr>
        <w:t xml:space="preserve"> </w:t>
      </w:r>
      <w:r>
        <w:rPr>
          <w:w w:val="105"/>
          <w:sz w:val="21"/>
        </w:rPr>
        <w:t>то</w:t>
      </w:r>
      <w:r>
        <w:rPr>
          <w:spacing w:val="25"/>
          <w:w w:val="105"/>
          <w:sz w:val="21"/>
        </w:rPr>
        <w:t xml:space="preserve"> </w:t>
      </w:r>
      <w:r>
        <w:rPr>
          <w:w w:val="105"/>
          <w:sz w:val="21"/>
        </w:rPr>
        <w:t>время</w:t>
      </w:r>
      <w:r>
        <w:rPr>
          <w:spacing w:val="25"/>
          <w:w w:val="105"/>
          <w:sz w:val="21"/>
        </w:rPr>
        <w:t xml:space="preserve"> </w:t>
      </w:r>
      <w:r>
        <w:rPr>
          <w:w w:val="105"/>
          <w:sz w:val="21"/>
        </w:rPr>
        <w:t>как</w:t>
      </w:r>
      <w:r>
        <w:rPr>
          <w:spacing w:val="25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24"/>
          <w:w w:val="105"/>
          <w:sz w:val="21"/>
        </w:rPr>
        <w:t xml:space="preserve"> </w:t>
      </w:r>
      <w:r>
        <w:rPr>
          <w:w w:val="105"/>
          <w:sz w:val="21"/>
        </w:rPr>
        <w:t>странах</w:t>
      </w:r>
      <w:r>
        <w:rPr>
          <w:spacing w:val="25"/>
          <w:w w:val="105"/>
          <w:sz w:val="21"/>
        </w:rPr>
        <w:t xml:space="preserve"> </w:t>
      </w:r>
      <w:r>
        <w:rPr>
          <w:w w:val="105"/>
          <w:sz w:val="21"/>
        </w:rPr>
        <w:t>Европы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(например,</w:t>
      </w:r>
      <w:r>
        <w:rPr>
          <w:spacing w:val="9"/>
          <w:w w:val="105"/>
          <w:sz w:val="21"/>
        </w:rPr>
        <w:t xml:space="preserve"> </w:t>
      </w:r>
      <w:r>
        <w:rPr>
          <w:w w:val="105"/>
          <w:sz w:val="21"/>
        </w:rPr>
        <w:t>во</w:t>
      </w:r>
      <w:r>
        <w:rPr>
          <w:spacing w:val="9"/>
          <w:w w:val="105"/>
          <w:sz w:val="21"/>
        </w:rPr>
        <w:t xml:space="preserve"> </w:t>
      </w:r>
      <w:r>
        <w:rPr>
          <w:w w:val="105"/>
          <w:sz w:val="21"/>
        </w:rPr>
        <w:t>Франции)</w:t>
      </w:r>
      <w:r>
        <w:rPr>
          <w:spacing w:val="9"/>
          <w:w w:val="105"/>
          <w:sz w:val="21"/>
        </w:rPr>
        <w:t xml:space="preserve"> </w:t>
      </w:r>
      <w:r>
        <w:rPr>
          <w:w w:val="105"/>
          <w:sz w:val="21"/>
        </w:rPr>
        <w:t>уже</w:t>
      </w:r>
      <w:r>
        <w:rPr>
          <w:spacing w:val="9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9"/>
          <w:w w:val="105"/>
          <w:sz w:val="21"/>
        </w:rPr>
        <w:t xml:space="preserve"> </w:t>
      </w:r>
      <w:r>
        <w:rPr>
          <w:w w:val="105"/>
          <w:sz w:val="21"/>
        </w:rPr>
        <w:t>середине</w:t>
      </w:r>
      <w:r>
        <w:rPr>
          <w:spacing w:val="10"/>
          <w:w w:val="105"/>
          <w:sz w:val="21"/>
        </w:rPr>
        <w:t xml:space="preserve"> </w:t>
      </w:r>
      <w:r>
        <w:rPr>
          <w:w w:val="105"/>
          <w:sz w:val="21"/>
        </w:rPr>
        <w:t>ХIХ</w:t>
      </w:r>
      <w:r>
        <w:rPr>
          <w:spacing w:val="9"/>
          <w:w w:val="105"/>
          <w:sz w:val="21"/>
        </w:rPr>
        <w:t xml:space="preserve"> </w:t>
      </w:r>
      <w:r>
        <w:rPr>
          <w:w w:val="105"/>
          <w:sz w:val="21"/>
        </w:rPr>
        <w:t>в.</w:t>
      </w:r>
      <w:r>
        <w:rPr>
          <w:spacing w:val="9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9"/>
          <w:w w:val="105"/>
          <w:sz w:val="21"/>
        </w:rPr>
        <w:t xml:space="preserve"> </w:t>
      </w:r>
      <w:r>
        <w:rPr>
          <w:w w:val="105"/>
          <w:sz w:val="21"/>
        </w:rPr>
        <w:t>городах</w:t>
      </w:r>
      <w:r>
        <w:rPr>
          <w:spacing w:val="9"/>
          <w:w w:val="105"/>
          <w:sz w:val="21"/>
        </w:rPr>
        <w:t xml:space="preserve"> </w:t>
      </w:r>
      <w:r>
        <w:rPr>
          <w:w w:val="105"/>
          <w:sz w:val="21"/>
        </w:rPr>
        <w:t>прожи-</w:t>
      </w:r>
      <w:r>
        <w:rPr>
          <w:spacing w:val="-52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вало</w:t>
      </w:r>
      <w:r>
        <w:rPr>
          <w:spacing w:val="-12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25%</w:t>
      </w:r>
      <w:r>
        <w:rPr>
          <w:spacing w:val="-1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населения,</w:t>
      </w:r>
      <w:r>
        <w:rPr>
          <w:spacing w:val="-1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в</w:t>
      </w:r>
      <w:r>
        <w:rPr>
          <w:spacing w:val="-12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Германии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—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более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30%,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а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в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Англии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к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началу</w:t>
      </w:r>
    </w:p>
    <w:p w:rsidR="00744E03" w:rsidRDefault="00E40E69">
      <w:pPr>
        <w:pStyle w:val="a3"/>
        <w:spacing w:line="239" w:lineRule="exact"/>
        <w:ind w:firstLine="0"/>
      </w:pPr>
      <w:r>
        <w:rPr>
          <w:w w:val="105"/>
        </w:rPr>
        <w:t>XX</w:t>
      </w:r>
      <w:r>
        <w:rPr>
          <w:spacing w:val="-12"/>
          <w:w w:val="105"/>
        </w:rPr>
        <w:t xml:space="preserve"> </w:t>
      </w:r>
      <w:r>
        <w:rPr>
          <w:w w:val="105"/>
        </w:rPr>
        <w:t>в.</w:t>
      </w:r>
      <w:r>
        <w:rPr>
          <w:spacing w:val="-11"/>
          <w:w w:val="105"/>
        </w:rPr>
        <w:t xml:space="preserve"> </w:t>
      </w:r>
      <w:r>
        <w:rPr>
          <w:w w:val="105"/>
        </w:rPr>
        <w:t>число</w:t>
      </w:r>
      <w:r>
        <w:rPr>
          <w:spacing w:val="-11"/>
          <w:w w:val="105"/>
        </w:rPr>
        <w:t xml:space="preserve"> </w:t>
      </w:r>
      <w:r>
        <w:rPr>
          <w:w w:val="105"/>
        </w:rPr>
        <w:t>горожан</w:t>
      </w:r>
      <w:r>
        <w:rPr>
          <w:spacing w:val="-11"/>
          <w:w w:val="105"/>
        </w:rPr>
        <w:t xml:space="preserve"> </w:t>
      </w:r>
      <w:r>
        <w:rPr>
          <w:w w:val="105"/>
        </w:rPr>
        <w:t>составило</w:t>
      </w:r>
      <w:r>
        <w:rPr>
          <w:spacing w:val="-11"/>
          <w:w w:val="105"/>
        </w:rPr>
        <w:t xml:space="preserve"> </w:t>
      </w:r>
      <w:r>
        <w:rPr>
          <w:w w:val="105"/>
        </w:rPr>
        <w:t>77%.</w:t>
      </w:r>
    </w:p>
    <w:p w:rsidR="00744E03" w:rsidRDefault="00E40E69">
      <w:pPr>
        <w:pStyle w:val="a3"/>
        <w:spacing w:line="242" w:lineRule="auto"/>
        <w:ind w:right="128"/>
      </w:pPr>
      <w:r>
        <w:rPr>
          <w:w w:val="105"/>
        </w:rPr>
        <w:t>После крушения российского самодержавия Временное прави-</w:t>
      </w:r>
      <w:r>
        <w:rPr>
          <w:spacing w:val="-53"/>
          <w:w w:val="105"/>
        </w:rPr>
        <w:t xml:space="preserve"> </w:t>
      </w:r>
      <w:r>
        <w:rPr>
          <w:w w:val="105"/>
        </w:rPr>
        <w:t>тельство предприняло попытку реформировать прежнюю модель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социальной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помощи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нуждающимся.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Термин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«социальная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помощь»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3" w:firstLine="0"/>
      </w:pPr>
      <w:r>
        <w:rPr>
          <w:w w:val="105"/>
        </w:rPr>
        <w:lastRenderedPageBreak/>
        <w:t>появился на страницах российской периодической печати именно</w:t>
      </w:r>
      <w:r>
        <w:rPr>
          <w:spacing w:val="-53"/>
          <w:w w:val="105"/>
        </w:rPr>
        <w:t xml:space="preserve"> </w:t>
      </w:r>
      <w:r>
        <w:rPr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w w:val="105"/>
        </w:rPr>
        <w:t>это</w:t>
      </w:r>
      <w:r>
        <w:rPr>
          <w:spacing w:val="-10"/>
          <w:w w:val="105"/>
        </w:rPr>
        <w:t xml:space="preserve"> </w:t>
      </w:r>
      <w:r>
        <w:rPr>
          <w:w w:val="105"/>
        </w:rPr>
        <w:t>время.</w:t>
      </w:r>
      <w:r>
        <w:rPr>
          <w:spacing w:val="-11"/>
          <w:w w:val="105"/>
        </w:rPr>
        <w:t xml:space="preserve"> </w:t>
      </w:r>
      <w:r>
        <w:rPr>
          <w:w w:val="105"/>
        </w:rPr>
        <w:t>В</w:t>
      </w:r>
      <w:r>
        <w:rPr>
          <w:spacing w:val="-10"/>
          <w:w w:val="105"/>
        </w:rPr>
        <w:t xml:space="preserve"> </w:t>
      </w:r>
      <w:r>
        <w:rPr>
          <w:w w:val="105"/>
        </w:rPr>
        <w:t>мае</w:t>
      </w:r>
      <w:r>
        <w:rPr>
          <w:spacing w:val="-11"/>
          <w:w w:val="105"/>
        </w:rPr>
        <w:t xml:space="preserve"> </w:t>
      </w:r>
      <w:r>
        <w:rPr>
          <w:w w:val="105"/>
        </w:rPr>
        <w:t>1917</w:t>
      </w:r>
      <w:r>
        <w:rPr>
          <w:spacing w:val="-10"/>
          <w:w w:val="105"/>
        </w:rPr>
        <w:t xml:space="preserve"> </w:t>
      </w:r>
      <w:r>
        <w:rPr>
          <w:w w:val="105"/>
        </w:rPr>
        <w:t>г.</w:t>
      </w:r>
      <w:r>
        <w:rPr>
          <w:spacing w:val="-11"/>
          <w:w w:val="105"/>
        </w:rPr>
        <w:t xml:space="preserve"> </w:t>
      </w:r>
      <w:r>
        <w:rPr>
          <w:w w:val="105"/>
        </w:rPr>
        <w:t>Постановлением</w:t>
      </w:r>
      <w:r>
        <w:rPr>
          <w:spacing w:val="-10"/>
          <w:w w:val="105"/>
        </w:rPr>
        <w:t xml:space="preserve"> </w:t>
      </w:r>
      <w:r>
        <w:rPr>
          <w:w w:val="105"/>
        </w:rPr>
        <w:t>Временного</w:t>
      </w:r>
      <w:r>
        <w:rPr>
          <w:spacing w:val="-11"/>
          <w:w w:val="105"/>
        </w:rPr>
        <w:t xml:space="preserve"> </w:t>
      </w:r>
      <w:r>
        <w:rPr>
          <w:w w:val="105"/>
        </w:rPr>
        <w:t>правитель-</w:t>
      </w:r>
      <w:r>
        <w:rPr>
          <w:spacing w:val="-52"/>
          <w:w w:val="105"/>
        </w:rPr>
        <w:t xml:space="preserve"> </w:t>
      </w:r>
      <w:r>
        <w:rPr>
          <w:w w:val="105"/>
        </w:rPr>
        <w:t>ства было образовано новое для России ведомство — Министер-</w:t>
      </w:r>
      <w:r>
        <w:rPr>
          <w:spacing w:val="1"/>
          <w:w w:val="105"/>
        </w:rPr>
        <w:t xml:space="preserve"> </w:t>
      </w:r>
      <w:r>
        <w:rPr>
          <w:w w:val="105"/>
        </w:rPr>
        <w:t>ство государственного призрения. Эта мера была обусловлена тя-</w:t>
      </w:r>
      <w:r>
        <w:rPr>
          <w:spacing w:val="-53"/>
          <w:w w:val="105"/>
        </w:rPr>
        <w:t xml:space="preserve"> </w:t>
      </w:r>
      <w:r>
        <w:rPr>
          <w:w w:val="105"/>
        </w:rPr>
        <w:t>желым</w:t>
      </w:r>
      <w:r>
        <w:rPr>
          <w:spacing w:val="1"/>
          <w:w w:val="105"/>
        </w:rPr>
        <w:t xml:space="preserve"> </w:t>
      </w:r>
      <w:r>
        <w:rPr>
          <w:w w:val="105"/>
        </w:rPr>
        <w:t>материальным</w:t>
      </w:r>
      <w:r>
        <w:rPr>
          <w:spacing w:val="1"/>
          <w:w w:val="105"/>
        </w:rPr>
        <w:t xml:space="preserve"> </w:t>
      </w:r>
      <w:r>
        <w:rPr>
          <w:w w:val="105"/>
        </w:rPr>
        <w:t>положением</w:t>
      </w:r>
      <w:r>
        <w:rPr>
          <w:spacing w:val="1"/>
          <w:w w:val="105"/>
        </w:rPr>
        <w:t xml:space="preserve"> </w:t>
      </w:r>
      <w:r>
        <w:rPr>
          <w:w w:val="105"/>
        </w:rPr>
        <w:t>основной</w:t>
      </w:r>
      <w:r>
        <w:rPr>
          <w:spacing w:val="1"/>
          <w:w w:val="105"/>
        </w:rPr>
        <w:t xml:space="preserve"> </w:t>
      </w:r>
      <w:r>
        <w:rPr>
          <w:w w:val="105"/>
        </w:rPr>
        <w:t>массы</w:t>
      </w:r>
      <w:r>
        <w:rPr>
          <w:spacing w:val="1"/>
          <w:w w:val="105"/>
        </w:rPr>
        <w:t xml:space="preserve"> </w:t>
      </w:r>
      <w:r>
        <w:rPr>
          <w:w w:val="105"/>
        </w:rPr>
        <w:t>населения</w:t>
      </w:r>
      <w:r>
        <w:rPr>
          <w:spacing w:val="1"/>
          <w:w w:val="105"/>
        </w:rPr>
        <w:t xml:space="preserve"> </w:t>
      </w:r>
      <w:r>
        <w:rPr>
          <w:w w:val="105"/>
        </w:rPr>
        <w:t>России,</w:t>
      </w:r>
      <w:r>
        <w:rPr>
          <w:spacing w:val="1"/>
          <w:w w:val="105"/>
        </w:rPr>
        <w:t xml:space="preserve"> </w:t>
      </w:r>
      <w:r>
        <w:rPr>
          <w:w w:val="105"/>
        </w:rPr>
        <w:t>вызванным</w:t>
      </w:r>
      <w:r>
        <w:rPr>
          <w:spacing w:val="1"/>
          <w:w w:val="105"/>
        </w:rPr>
        <w:t xml:space="preserve"> </w:t>
      </w:r>
      <w:r>
        <w:rPr>
          <w:w w:val="105"/>
        </w:rPr>
        <w:t>продолжающейся</w:t>
      </w:r>
      <w:r>
        <w:rPr>
          <w:spacing w:val="1"/>
          <w:w w:val="105"/>
        </w:rPr>
        <w:t xml:space="preserve"> </w:t>
      </w:r>
      <w:r>
        <w:rPr>
          <w:w w:val="105"/>
        </w:rPr>
        <w:t>войной,</w:t>
      </w:r>
      <w:r>
        <w:rPr>
          <w:spacing w:val="1"/>
          <w:w w:val="105"/>
        </w:rPr>
        <w:t xml:space="preserve"> </w:t>
      </w:r>
      <w:r>
        <w:rPr>
          <w:w w:val="105"/>
        </w:rPr>
        <w:t>экономической</w:t>
      </w:r>
      <w:r>
        <w:rPr>
          <w:spacing w:val="1"/>
          <w:w w:val="105"/>
        </w:rPr>
        <w:t xml:space="preserve"> </w:t>
      </w:r>
      <w:r>
        <w:rPr>
          <w:w w:val="105"/>
        </w:rPr>
        <w:t>разрухой, политическим хаосом и растущим в связи с этим коли-</w:t>
      </w:r>
      <w:r>
        <w:rPr>
          <w:spacing w:val="1"/>
          <w:w w:val="105"/>
        </w:rPr>
        <w:t xml:space="preserve"> </w:t>
      </w:r>
      <w:r>
        <w:rPr>
          <w:w w:val="105"/>
        </w:rPr>
        <w:t>чеством</w:t>
      </w:r>
      <w:r>
        <w:rPr>
          <w:spacing w:val="-6"/>
          <w:w w:val="105"/>
        </w:rPr>
        <w:t xml:space="preserve"> </w:t>
      </w:r>
      <w:r>
        <w:rPr>
          <w:w w:val="105"/>
        </w:rPr>
        <w:t>граждан,</w:t>
      </w:r>
      <w:r>
        <w:rPr>
          <w:spacing w:val="-6"/>
          <w:w w:val="105"/>
        </w:rPr>
        <w:t xml:space="preserve"> </w:t>
      </w:r>
      <w:r>
        <w:rPr>
          <w:w w:val="105"/>
        </w:rPr>
        <w:t>нуждавшихся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призрении.</w:t>
      </w:r>
    </w:p>
    <w:p w:rsidR="00744E03" w:rsidRDefault="00E40E69">
      <w:pPr>
        <w:pStyle w:val="a3"/>
        <w:spacing w:line="242" w:lineRule="auto"/>
        <w:ind w:right="128"/>
      </w:pPr>
      <w:r>
        <w:rPr>
          <w:w w:val="105"/>
        </w:rPr>
        <w:t>В</w:t>
      </w:r>
      <w:r>
        <w:rPr>
          <w:spacing w:val="-8"/>
          <w:w w:val="105"/>
        </w:rPr>
        <w:t xml:space="preserve"> </w:t>
      </w:r>
      <w:r>
        <w:rPr>
          <w:w w:val="105"/>
        </w:rPr>
        <w:t>1917–1918</w:t>
      </w:r>
      <w:r>
        <w:rPr>
          <w:spacing w:val="-8"/>
          <w:w w:val="105"/>
        </w:rPr>
        <w:t xml:space="preserve"> </w:t>
      </w:r>
      <w:r>
        <w:rPr>
          <w:w w:val="105"/>
        </w:rPr>
        <w:t>гг.</w:t>
      </w:r>
      <w:r>
        <w:rPr>
          <w:spacing w:val="-7"/>
          <w:w w:val="105"/>
        </w:rPr>
        <w:t xml:space="preserve"> </w:t>
      </w:r>
      <w:r>
        <w:rPr>
          <w:w w:val="105"/>
        </w:rPr>
        <w:t>в</w:t>
      </w:r>
      <w:r>
        <w:rPr>
          <w:spacing w:val="-8"/>
          <w:w w:val="105"/>
        </w:rPr>
        <w:t xml:space="preserve"> </w:t>
      </w:r>
      <w:r>
        <w:rPr>
          <w:w w:val="105"/>
        </w:rPr>
        <w:t>России</w:t>
      </w:r>
      <w:r>
        <w:rPr>
          <w:spacing w:val="-8"/>
          <w:w w:val="105"/>
        </w:rPr>
        <w:t xml:space="preserve"> </w:t>
      </w:r>
      <w:r>
        <w:rPr>
          <w:w w:val="105"/>
        </w:rPr>
        <w:t>было</w:t>
      </w:r>
      <w:r>
        <w:rPr>
          <w:spacing w:val="-7"/>
          <w:w w:val="105"/>
        </w:rPr>
        <w:t xml:space="preserve"> </w:t>
      </w:r>
      <w:r>
        <w:rPr>
          <w:w w:val="105"/>
        </w:rPr>
        <w:t>принято</w:t>
      </w:r>
      <w:r>
        <w:rPr>
          <w:spacing w:val="-8"/>
          <w:w w:val="105"/>
        </w:rPr>
        <w:t xml:space="preserve"> </w:t>
      </w:r>
      <w:r>
        <w:rPr>
          <w:w w:val="105"/>
        </w:rPr>
        <w:t>специальное</w:t>
      </w:r>
      <w:r>
        <w:rPr>
          <w:spacing w:val="-8"/>
          <w:w w:val="105"/>
        </w:rPr>
        <w:t xml:space="preserve"> </w:t>
      </w:r>
      <w:r>
        <w:rPr>
          <w:w w:val="105"/>
        </w:rPr>
        <w:t>«Постано-</w:t>
      </w:r>
      <w:r>
        <w:rPr>
          <w:spacing w:val="-52"/>
          <w:w w:val="105"/>
        </w:rPr>
        <w:t xml:space="preserve"> </w:t>
      </w:r>
      <w:r>
        <w:rPr>
          <w:w w:val="105"/>
        </w:rPr>
        <w:t>вление</w:t>
      </w:r>
      <w:r>
        <w:rPr>
          <w:spacing w:val="-12"/>
          <w:w w:val="105"/>
        </w:rPr>
        <w:t xml:space="preserve"> </w:t>
      </w:r>
      <w:r>
        <w:rPr>
          <w:w w:val="105"/>
        </w:rPr>
        <w:t>об</w:t>
      </w:r>
      <w:r>
        <w:rPr>
          <w:spacing w:val="-12"/>
          <w:w w:val="105"/>
        </w:rPr>
        <w:t xml:space="preserve"> </w:t>
      </w:r>
      <w:r>
        <w:rPr>
          <w:w w:val="105"/>
        </w:rPr>
        <w:t>упразднении</w:t>
      </w:r>
      <w:r>
        <w:rPr>
          <w:spacing w:val="-12"/>
          <w:w w:val="105"/>
        </w:rPr>
        <w:t xml:space="preserve"> </w:t>
      </w:r>
      <w:r>
        <w:rPr>
          <w:w w:val="105"/>
        </w:rPr>
        <w:t>благотворительных</w:t>
      </w:r>
      <w:r>
        <w:rPr>
          <w:spacing w:val="-12"/>
          <w:w w:val="105"/>
        </w:rPr>
        <w:t xml:space="preserve"> </w:t>
      </w:r>
      <w:r>
        <w:rPr>
          <w:w w:val="105"/>
        </w:rPr>
        <w:t>учреждений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обществ</w:t>
      </w:r>
      <w:r>
        <w:rPr>
          <w:spacing w:val="-52"/>
          <w:w w:val="105"/>
        </w:rPr>
        <w:t xml:space="preserve"> </w:t>
      </w:r>
      <w:r>
        <w:rPr>
          <w:w w:val="105"/>
        </w:rPr>
        <w:t>помощи инвалидам и о передаче их дел и денежных сумм испол-</w:t>
      </w:r>
      <w:r>
        <w:rPr>
          <w:spacing w:val="1"/>
          <w:w w:val="105"/>
        </w:rPr>
        <w:t xml:space="preserve"> </w:t>
      </w:r>
      <w:r>
        <w:rPr>
          <w:w w:val="105"/>
        </w:rPr>
        <w:t>нительному</w:t>
      </w:r>
      <w:r>
        <w:rPr>
          <w:spacing w:val="-13"/>
          <w:w w:val="105"/>
        </w:rPr>
        <w:t xml:space="preserve"> </w:t>
      </w:r>
      <w:r>
        <w:rPr>
          <w:w w:val="105"/>
        </w:rPr>
        <w:t>комитету</w:t>
      </w:r>
      <w:r>
        <w:rPr>
          <w:spacing w:val="-13"/>
          <w:w w:val="105"/>
        </w:rPr>
        <w:t xml:space="preserve"> </w:t>
      </w:r>
      <w:r>
        <w:rPr>
          <w:w w:val="105"/>
        </w:rPr>
        <w:t>увечных</w:t>
      </w:r>
      <w:r>
        <w:rPr>
          <w:spacing w:val="-13"/>
          <w:w w:val="105"/>
        </w:rPr>
        <w:t xml:space="preserve"> </w:t>
      </w:r>
      <w:r>
        <w:rPr>
          <w:w w:val="105"/>
        </w:rPr>
        <w:t>воинов».</w:t>
      </w:r>
      <w:r>
        <w:rPr>
          <w:spacing w:val="-13"/>
          <w:w w:val="105"/>
        </w:rPr>
        <w:t xml:space="preserve"> </w:t>
      </w:r>
      <w:r>
        <w:rPr>
          <w:w w:val="105"/>
        </w:rPr>
        <w:t>Отказавшись</w:t>
      </w:r>
      <w:r>
        <w:rPr>
          <w:spacing w:val="-13"/>
          <w:w w:val="105"/>
        </w:rPr>
        <w:t xml:space="preserve"> </w:t>
      </w:r>
      <w:r>
        <w:rPr>
          <w:w w:val="105"/>
        </w:rPr>
        <w:t>от</w:t>
      </w:r>
      <w:r>
        <w:rPr>
          <w:spacing w:val="-13"/>
          <w:w w:val="105"/>
        </w:rPr>
        <w:t xml:space="preserve"> </w:t>
      </w:r>
      <w:r>
        <w:rPr>
          <w:w w:val="105"/>
        </w:rPr>
        <w:t>благотво-</w:t>
      </w:r>
      <w:r>
        <w:rPr>
          <w:spacing w:val="-52"/>
          <w:w w:val="105"/>
        </w:rPr>
        <w:t xml:space="preserve"> </w:t>
      </w:r>
      <w:r>
        <w:rPr>
          <w:w w:val="105"/>
        </w:rPr>
        <w:t>рительности как одной из форм помощи, новое правительство</w:t>
      </w:r>
      <w:r>
        <w:rPr>
          <w:spacing w:val="1"/>
          <w:w w:val="105"/>
        </w:rPr>
        <w:t xml:space="preserve"> </w:t>
      </w:r>
      <w:r>
        <w:rPr>
          <w:w w:val="105"/>
        </w:rPr>
        <w:t>России основной акцент сделало на государственную помощь в</w:t>
      </w:r>
      <w:r>
        <w:rPr>
          <w:spacing w:val="1"/>
          <w:w w:val="105"/>
        </w:rPr>
        <w:t xml:space="preserve"> </w:t>
      </w:r>
      <w:r>
        <w:rPr>
          <w:w w:val="105"/>
        </w:rPr>
        <w:t>форме</w:t>
      </w:r>
      <w:r>
        <w:rPr>
          <w:spacing w:val="-1"/>
          <w:w w:val="105"/>
        </w:rPr>
        <w:t xml:space="preserve"> </w:t>
      </w:r>
      <w:r>
        <w:rPr>
          <w:w w:val="105"/>
        </w:rPr>
        <w:t>социального обеспечения и социального страхования.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Октябрь 1917 г. открывает новый этап в развитии социальной</w:t>
      </w:r>
      <w:r>
        <w:rPr>
          <w:spacing w:val="1"/>
          <w:w w:val="105"/>
        </w:rPr>
        <w:t xml:space="preserve"> </w:t>
      </w:r>
      <w:r>
        <w:rPr>
          <w:w w:val="105"/>
        </w:rPr>
        <w:t>помощи в России: главным и определяющим субъектом в разра-</w:t>
      </w:r>
      <w:r>
        <w:rPr>
          <w:spacing w:val="1"/>
          <w:w w:val="105"/>
        </w:rPr>
        <w:t xml:space="preserve"> </w:t>
      </w:r>
      <w:r>
        <w:rPr>
          <w:w w:val="105"/>
        </w:rPr>
        <w:t>ботке социальной политики и оказании социальной помощи и</w:t>
      </w:r>
      <w:r>
        <w:rPr>
          <w:spacing w:val="1"/>
          <w:w w:val="105"/>
        </w:rPr>
        <w:t xml:space="preserve"> </w:t>
      </w:r>
      <w:r>
        <w:rPr>
          <w:w w:val="105"/>
        </w:rPr>
        <w:t>поддержки нуждающимся становится государство. Проводится в</w:t>
      </w:r>
      <w:r>
        <w:rPr>
          <w:spacing w:val="1"/>
          <w:w w:val="105"/>
        </w:rPr>
        <w:t xml:space="preserve"> </w:t>
      </w:r>
      <w:r>
        <w:rPr>
          <w:w w:val="105"/>
        </w:rPr>
        <w:t>жизнь социальная политика, направленная на поддержку и по-</w:t>
      </w:r>
      <w:r>
        <w:rPr>
          <w:spacing w:val="1"/>
          <w:w w:val="105"/>
        </w:rPr>
        <w:t xml:space="preserve"> </w:t>
      </w:r>
      <w:r>
        <w:rPr>
          <w:w w:val="105"/>
        </w:rPr>
        <w:t>мощь слабым и больным, инвалидам и престарелым, женщинам и</w:t>
      </w:r>
      <w:r>
        <w:rPr>
          <w:spacing w:val="-53"/>
          <w:w w:val="105"/>
        </w:rPr>
        <w:t xml:space="preserve"> </w:t>
      </w:r>
      <w:r>
        <w:rPr>
          <w:w w:val="105"/>
        </w:rPr>
        <w:t>детям</w:t>
      </w:r>
      <w:r>
        <w:rPr>
          <w:spacing w:val="-3"/>
          <w:w w:val="105"/>
        </w:rPr>
        <w:t xml:space="preserve"> </w:t>
      </w:r>
      <w:r>
        <w:rPr>
          <w:w w:val="105"/>
        </w:rPr>
        <w:t>и</w:t>
      </w:r>
      <w:r>
        <w:rPr>
          <w:spacing w:val="-2"/>
          <w:w w:val="105"/>
        </w:rPr>
        <w:t xml:space="preserve"> </w:t>
      </w:r>
      <w:r>
        <w:rPr>
          <w:w w:val="105"/>
        </w:rPr>
        <w:t>предусматривающая</w:t>
      </w:r>
      <w:r>
        <w:rPr>
          <w:spacing w:val="-3"/>
          <w:w w:val="105"/>
        </w:rPr>
        <w:t xml:space="preserve"> </w:t>
      </w:r>
      <w:r>
        <w:rPr>
          <w:w w:val="105"/>
        </w:rPr>
        <w:t>охват</w:t>
      </w:r>
      <w:r>
        <w:rPr>
          <w:spacing w:val="-2"/>
          <w:w w:val="105"/>
        </w:rPr>
        <w:t xml:space="preserve"> </w:t>
      </w:r>
      <w:r>
        <w:rPr>
          <w:w w:val="105"/>
        </w:rPr>
        <w:t>большинства</w:t>
      </w:r>
      <w:r>
        <w:rPr>
          <w:spacing w:val="-3"/>
          <w:w w:val="105"/>
        </w:rPr>
        <w:t xml:space="preserve"> </w:t>
      </w:r>
      <w:r>
        <w:rPr>
          <w:w w:val="105"/>
        </w:rPr>
        <w:t>категорий</w:t>
      </w:r>
      <w:r>
        <w:rPr>
          <w:spacing w:val="-2"/>
          <w:w w:val="105"/>
        </w:rPr>
        <w:t xml:space="preserve"> </w:t>
      </w:r>
      <w:r>
        <w:rPr>
          <w:w w:val="105"/>
        </w:rPr>
        <w:t>трудя-</w:t>
      </w:r>
      <w:r>
        <w:rPr>
          <w:spacing w:val="-53"/>
          <w:w w:val="105"/>
        </w:rPr>
        <w:t xml:space="preserve"> </w:t>
      </w:r>
      <w:r>
        <w:rPr>
          <w:w w:val="105"/>
        </w:rPr>
        <w:t>щихся,</w:t>
      </w:r>
      <w:r>
        <w:rPr>
          <w:spacing w:val="-6"/>
          <w:w w:val="105"/>
        </w:rPr>
        <w:t xml:space="preserve"> </w:t>
      </w:r>
      <w:r>
        <w:rPr>
          <w:w w:val="105"/>
        </w:rPr>
        <w:t>универсальность,</w:t>
      </w:r>
      <w:r>
        <w:rPr>
          <w:spacing w:val="-5"/>
          <w:w w:val="105"/>
        </w:rPr>
        <w:t xml:space="preserve"> </w:t>
      </w:r>
      <w:r>
        <w:rPr>
          <w:w w:val="105"/>
        </w:rPr>
        <w:t>государственные</w:t>
      </w:r>
      <w:r>
        <w:rPr>
          <w:spacing w:val="-5"/>
          <w:w w:val="105"/>
        </w:rPr>
        <w:t xml:space="preserve"> </w:t>
      </w:r>
      <w:r>
        <w:rPr>
          <w:w w:val="105"/>
        </w:rPr>
        <w:t>гарантии.</w:t>
      </w:r>
    </w:p>
    <w:p w:rsidR="00744E03" w:rsidRDefault="00E40E69">
      <w:pPr>
        <w:pStyle w:val="a3"/>
        <w:spacing w:line="242" w:lineRule="auto"/>
        <w:ind w:right="126"/>
      </w:pPr>
      <w:r>
        <w:rPr>
          <w:spacing w:val="-2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1917–1918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гг.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был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принят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ряд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важных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законодательных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актов.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Первая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Конституция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РСФСР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(июль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1918)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продекларировала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строи-</w:t>
      </w:r>
      <w:r>
        <w:rPr>
          <w:spacing w:val="-53"/>
          <w:w w:val="105"/>
        </w:rPr>
        <w:t xml:space="preserve"> </w:t>
      </w:r>
      <w:r>
        <w:rPr>
          <w:w w:val="105"/>
        </w:rPr>
        <w:t>тельство социально справедливого общества, обеспечивающего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социальные гарантии трудящимся на основе искоренения эксплу-</w:t>
      </w:r>
      <w:r>
        <w:rPr>
          <w:spacing w:val="-53"/>
          <w:w w:val="105"/>
        </w:rPr>
        <w:t xml:space="preserve"> </w:t>
      </w:r>
      <w:r>
        <w:rPr>
          <w:w w:val="105"/>
        </w:rPr>
        <w:t>атации</w:t>
      </w:r>
      <w:r>
        <w:rPr>
          <w:spacing w:val="20"/>
          <w:w w:val="105"/>
        </w:rPr>
        <w:t xml:space="preserve"> </w:t>
      </w:r>
      <w:r>
        <w:rPr>
          <w:w w:val="105"/>
        </w:rPr>
        <w:t>человека</w:t>
      </w:r>
      <w:r>
        <w:rPr>
          <w:spacing w:val="20"/>
          <w:w w:val="105"/>
        </w:rPr>
        <w:t xml:space="preserve"> </w:t>
      </w:r>
      <w:r>
        <w:rPr>
          <w:w w:val="105"/>
        </w:rPr>
        <w:t>человеком;</w:t>
      </w:r>
      <w:r>
        <w:rPr>
          <w:spacing w:val="21"/>
          <w:w w:val="105"/>
        </w:rPr>
        <w:t xml:space="preserve"> </w:t>
      </w:r>
      <w:r>
        <w:rPr>
          <w:w w:val="105"/>
        </w:rPr>
        <w:t>декреты</w:t>
      </w:r>
      <w:r>
        <w:rPr>
          <w:spacing w:val="20"/>
          <w:w w:val="105"/>
        </w:rPr>
        <w:t xml:space="preserve"> </w:t>
      </w:r>
      <w:r>
        <w:rPr>
          <w:w w:val="105"/>
        </w:rPr>
        <w:t>ЦИК</w:t>
      </w:r>
      <w:r>
        <w:rPr>
          <w:spacing w:val="20"/>
          <w:w w:val="105"/>
        </w:rPr>
        <w:t xml:space="preserve"> </w:t>
      </w:r>
      <w:r>
        <w:rPr>
          <w:w w:val="105"/>
        </w:rPr>
        <w:t>от</w:t>
      </w:r>
      <w:r>
        <w:rPr>
          <w:spacing w:val="21"/>
          <w:w w:val="105"/>
        </w:rPr>
        <w:t xml:space="preserve"> </w:t>
      </w:r>
      <w:r>
        <w:rPr>
          <w:w w:val="105"/>
        </w:rPr>
        <w:t>22</w:t>
      </w:r>
      <w:r>
        <w:rPr>
          <w:spacing w:val="20"/>
          <w:w w:val="105"/>
        </w:rPr>
        <w:t xml:space="preserve"> </w:t>
      </w:r>
      <w:r>
        <w:rPr>
          <w:w w:val="105"/>
        </w:rPr>
        <w:t>декабря</w:t>
      </w:r>
      <w:r>
        <w:rPr>
          <w:spacing w:val="20"/>
          <w:w w:val="105"/>
        </w:rPr>
        <w:t xml:space="preserve"> </w:t>
      </w:r>
      <w:r>
        <w:rPr>
          <w:w w:val="105"/>
        </w:rPr>
        <w:t>1917</w:t>
      </w:r>
      <w:r>
        <w:rPr>
          <w:spacing w:val="21"/>
          <w:w w:val="105"/>
        </w:rPr>
        <w:t xml:space="preserve"> </w:t>
      </w:r>
      <w:r>
        <w:rPr>
          <w:w w:val="105"/>
        </w:rPr>
        <w:t>г.</w:t>
      </w:r>
    </w:p>
    <w:p w:rsidR="00744E03" w:rsidRDefault="00E40E69">
      <w:pPr>
        <w:pStyle w:val="a3"/>
        <w:spacing w:line="242" w:lineRule="auto"/>
        <w:ind w:right="128" w:firstLine="0"/>
      </w:pPr>
      <w:r>
        <w:rPr>
          <w:w w:val="105"/>
        </w:rPr>
        <w:t>«О</w:t>
      </w:r>
      <w:r>
        <w:rPr>
          <w:spacing w:val="-10"/>
          <w:w w:val="105"/>
        </w:rPr>
        <w:t xml:space="preserve"> </w:t>
      </w:r>
      <w:r>
        <w:rPr>
          <w:w w:val="105"/>
        </w:rPr>
        <w:t>страховании</w:t>
      </w:r>
      <w:r>
        <w:rPr>
          <w:spacing w:val="-9"/>
          <w:w w:val="105"/>
        </w:rPr>
        <w:t xml:space="preserve"> </w:t>
      </w:r>
      <w:r>
        <w:rPr>
          <w:w w:val="105"/>
        </w:rPr>
        <w:t>на</w:t>
      </w:r>
      <w:r>
        <w:rPr>
          <w:spacing w:val="-9"/>
          <w:w w:val="105"/>
        </w:rPr>
        <w:t xml:space="preserve"> </w:t>
      </w:r>
      <w:r>
        <w:rPr>
          <w:w w:val="105"/>
        </w:rPr>
        <w:t>случай</w:t>
      </w:r>
      <w:r>
        <w:rPr>
          <w:spacing w:val="-10"/>
          <w:w w:val="105"/>
        </w:rPr>
        <w:t xml:space="preserve"> </w:t>
      </w:r>
      <w:r>
        <w:rPr>
          <w:w w:val="105"/>
        </w:rPr>
        <w:t>болезни»</w:t>
      </w:r>
      <w:r>
        <w:rPr>
          <w:spacing w:val="-9"/>
          <w:w w:val="105"/>
        </w:rPr>
        <w:t xml:space="preserve"> </w:t>
      </w:r>
      <w:r>
        <w:rPr>
          <w:w w:val="105"/>
        </w:rPr>
        <w:t>и</w:t>
      </w:r>
      <w:r>
        <w:rPr>
          <w:spacing w:val="-9"/>
          <w:w w:val="105"/>
        </w:rPr>
        <w:t xml:space="preserve"> </w:t>
      </w:r>
      <w:r>
        <w:rPr>
          <w:w w:val="105"/>
        </w:rPr>
        <w:t>от</w:t>
      </w:r>
      <w:r>
        <w:rPr>
          <w:spacing w:val="-9"/>
          <w:w w:val="105"/>
        </w:rPr>
        <w:t xml:space="preserve"> </w:t>
      </w:r>
      <w:r>
        <w:rPr>
          <w:w w:val="105"/>
        </w:rPr>
        <w:t>31</w:t>
      </w:r>
      <w:r>
        <w:rPr>
          <w:spacing w:val="-10"/>
          <w:w w:val="105"/>
        </w:rPr>
        <w:t xml:space="preserve"> </w:t>
      </w:r>
      <w:r>
        <w:rPr>
          <w:w w:val="105"/>
        </w:rPr>
        <w:t>октября</w:t>
      </w:r>
      <w:r>
        <w:rPr>
          <w:spacing w:val="-9"/>
          <w:w w:val="105"/>
        </w:rPr>
        <w:t xml:space="preserve"> </w:t>
      </w:r>
      <w:r>
        <w:rPr>
          <w:w w:val="105"/>
        </w:rPr>
        <w:t>1918</w:t>
      </w:r>
      <w:r>
        <w:rPr>
          <w:spacing w:val="-9"/>
          <w:w w:val="105"/>
        </w:rPr>
        <w:t xml:space="preserve"> </w:t>
      </w:r>
      <w:r>
        <w:rPr>
          <w:w w:val="105"/>
        </w:rPr>
        <w:t>г.</w:t>
      </w:r>
      <w:r>
        <w:rPr>
          <w:spacing w:val="-9"/>
          <w:w w:val="105"/>
        </w:rPr>
        <w:t xml:space="preserve"> </w:t>
      </w:r>
      <w:r>
        <w:rPr>
          <w:w w:val="105"/>
        </w:rPr>
        <w:t>«Поло-</w:t>
      </w:r>
      <w:r>
        <w:rPr>
          <w:spacing w:val="-53"/>
          <w:w w:val="105"/>
        </w:rPr>
        <w:t xml:space="preserve"> </w:t>
      </w:r>
      <w:r>
        <w:rPr>
          <w:w w:val="105"/>
        </w:rPr>
        <w:t>жение о социальном обеспечении трудящихся» предусматривали</w:t>
      </w:r>
      <w:r>
        <w:rPr>
          <w:spacing w:val="1"/>
          <w:w w:val="105"/>
        </w:rPr>
        <w:t xml:space="preserve"> </w:t>
      </w:r>
      <w:r>
        <w:rPr>
          <w:w w:val="105"/>
        </w:rPr>
        <w:t>бесплатное оказание всех видов врачебной, лекарственной помо-</w:t>
      </w:r>
      <w:r>
        <w:rPr>
          <w:spacing w:val="1"/>
          <w:w w:val="105"/>
        </w:rPr>
        <w:t xml:space="preserve"> </w:t>
      </w:r>
      <w:r>
        <w:rPr>
          <w:w w:val="105"/>
        </w:rPr>
        <w:t>щи, родовспоможения, устанавливали пенсии по старости и посо-</w:t>
      </w:r>
      <w:r>
        <w:rPr>
          <w:spacing w:val="-53"/>
          <w:w w:val="105"/>
        </w:rPr>
        <w:t xml:space="preserve"> </w:t>
      </w:r>
      <w:r>
        <w:rPr>
          <w:w w:val="105"/>
        </w:rPr>
        <w:t>бия</w:t>
      </w:r>
      <w:r>
        <w:rPr>
          <w:spacing w:val="-7"/>
          <w:w w:val="105"/>
        </w:rPr>
        <w:t xml:space="preserve"> </w:t>
      </w:r>
      <w:r>
        <w:rPr>
          <w:w w:val="105"/>
        </w:rPr>
        <w:t>по</w:t>
      </w:r>
      <w:r>
        <w:rPr>
          <w:spacing w:val="-6"/>
          <w:w w:val="105"/>
        </w:rPr>
        <w:t xml:space="preserve"> </w:t>
      </w:r>
      <w:r>
        <w:rPr>
          <w:w w:val="105"/>
        </w:rPr>
        <w:t>безработице.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В период «военного коммунизма» и гражданской войны соци-</w:t>
      </w:r>
      <w:r>
        <w:rPr>
          <w:spacing w:val="1"/>
          <w:w w:val="105"/>
        </w:rPr>
        <w:t xml:space="preserve"> </w:t>
      </w:r>
      <w:r>
        <w:rPr>
          <w:w w:val="105"/>
        </w:rPr>
        <w:t>альное страхование в России фактически не существовало. В эти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годы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главной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задачей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являлось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обеспечение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всем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необходимым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во-</w:t>
      </w:r>
      <w:r>
        <w:rPr>
          <w:spacing w:val="-53"/>
          <w:w w:val="105"/>
        </w:rPr>
        <w:t xml:space="preserve"> </w:t>
      </w:r>
      <w:r>
        <w:rPr>
          <w:w w:val="105"/>
        </w:rPr>
        <w:t>енного контингента независимо от его социальной принадлежно-</w:t>
      </w:r>
      <w:r>
        <w:rPr>
          <w:spacing w:val="1"/>
          <w:w w:val="105"/>
        </w:rPr>
        <w:t xml:space="preserve"> </w:t>
      </w:r>
      <w:r>
        <w:rPr>
          <w:w w:val="105"/>
        </w:rPr>
        <w:t>сти.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Социальное</w:t>
      </w:r>
      <w:r>
        <w:rPr>
          <w:spacing w:val="1"/>
          <w:w w:val="105"/>
        </w:rPr>
        <w:t xml:space="preserve"> </w:t>
      </w:r>
      <w:r>
        <w:rPr>
          <w:w w:val="105"/>
        </w:rPr>
        <w:t>страхование</w:t>
      </w:r>
      <w:r>
        <w:rPr>
          <w:spacing w:val="1"/>
          <w:w w:val="105"/>
        </w:rPr>
        <w:t xml:space="preserve"> </w:t>
      </w:r>
      <w:r>
        <w:rPr>
          <w:w w:val="105"/>
        </w:rPr>
        <w:t>стало</w:t>
      </w:r>
      <w:r>
        <w:rPr>
          <w:spacing w:val="1"/>
          <w:w w:val="105"/>
        </w:rPr>
        <w:t xml:space="preserve"> </w:t>
      </w:r>
      <w:r>
        <w:rPr>
          <w:w w:val="105"/>
        </w:rPr>
        <w:t>восстанавливаться</w:t>
      </w:r>
      <w:r>
        <w:rPr>
          <w:spacing w:val="1"/>
          <w:w w:val="105"/>
        </w:rPr>
        <w:t xml:space="preserve"> </w:t>
      </w:r>
      <w:r>
        <w:rPr>
          <w:w w:val="105"/>
        </w:rPr>
        <w:t>лишь</w:t>
      </w:r>
      <w:r>
        <w:rPr>
          <w:spacing w:val="1"/>
          <w:w w:val="105"/>
        </w:rPr>
        <w:t xml:space="preserve"> </w:t>
      </w:r>
      <w:r>
        <w:rPr>
          <w:w w:val="105"/>
        </w:rPr>
        <w:t>в</w:t>
      </w:r>
      <w:r>
        <w:rPr>
          <w:spacing w:val="1"/>
          <w:w w:val="105"/>
        </w:rPr>
        <w:t xml:space="preserve"> </w:t>
      </w:r>
      <w:r>
        <w:rPr>
          <w:w w:val="105"/>
        </w:rPr>
        <w:t>1921 г., когда был взят курс на реализацию новой экономической</w:t>
      </w:r>
      <w:r>
        <w:rPr>
          <w:spacing w:val="1"/>
          <w:w w:val="105"/>
        </w:rPr>
        <w:t xml:space="preserve"> </w:t>
      </w:r>
      <w:r>
        <w:rPr>
          <w:w w:val="105"/>
        </w:rPr>
        <w:t>политики, в связи с чем возник вопрос о дифференцированном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подходе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социальному</w:t>
      </w:r>
      <w:r>
        <w:rPr>
          <w:spacing w:val="-12"/>
          <w:w w:val="105"/>
        </w:rPr>
        <w:t xml:space="preserve"> </w:t>
      </w:r>
      <w:r>
        <w:rPr>
          <w:w w:val="105"/>
        </w:rPr>
        <w:t>обеспечению</w:t>
      </w:r>
      <w:r>
        <w:rPr>
          <w:spacing w:val="-12"/>
          <w:w w:val="105"/>
        </w:rPr>
        <w:t xml:space="preserve"> </w:t>
      </w:r>
      <w:r>
        <w:rPr>
          <w:w w:val="105"/>
        </w:rPr>
        <w:t>различных</w:t>
      </w:r>
      <w:r>
        <w:rPr>
          <w:spacing w:val="-12"/>
          <w:w w:val="105"/>
        </w:rPr>
        <w:t xml:space="preserve"> </w:t>
      </w:r>
      <w:r>
        <w:rPr>
          <w:w w:val="105"/>
        </w:rPr>
        <w:t>групп</w:t>
      </w:r>
      <w:r>
        <w:rPr>
          <w:spacing w:val="-12"/>
          <w:w w:val="105"/>
        </w:rPr>
        <w:t xml:space="preserve"> </w:t>
      </w:r>
      <w:r>
        <w:rPr>
          <w:w w:val="105"/>
        </w:rPr>
        <w:t>населения.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left="111" w:right="129"/>
      </w:pPr>
      <w:r>
        <w:rPr>
          <w:w w:val="105"/>
        </w:rPr>
        <w:lastRenderedPageBreak/>
        <w:t>Постепенно</w:t>
      </w:r>
      <w:r>
        <w:rPr>
          <w:spacing w:val="-13"/>
          <w:w w:val="105"/>
        </w:rPr>
        <w:t xml:space="preserve"> </w:t>
      </w:r>
      <w:r>
        <w:rPr>
          <w:w w:val="105"/>
        </w:rPr>
        <w:t>вместо</w:t>
      </w:r>
      <w:r>
        <w:rPr>
          <w:spacing w:val="-12"/>
          <w:w w:val="105"/>
        </w:rPr>
        <w:t xml:space="preserve"> </w:t>
      </w:r>
      <w:r>
        <w:rPr>
          <w:w w:val="105"/>
        </w:rPr>
        <w:t>прежней,</w:t>
      </w:r>
      <w:r>
        <w:rPr>
          <w:spacing w:val="-12"/>
          <w:w w:val="105"/>
        </w:rPr>
        <w:t xml:space="preserve"> </w:t>
      </w:r>
      <w:r>
        <w:rPr>
          <w:w w:val="105"/>
        </w:rPr>
        <w:t>единой</w:t>
      </w:r>
      <w:r>
        <w:rPr>
          <w:spacing w:val="-12"/>
          <w:w w:val="105"/>
        </w:rPr>
        <w:t xml:space="preserve"> </w:t>
      </w:r>
      <w:r>
        <w:rPr>
          <w:w w:val="105"/>
        </w:rPr>
        <w:t>для</w:t>
      </w:r>
      <w:r>
        <w:rPr>
          <w:spacing w:val="-12"/>
          <w:w w:val="105"/>
        </w:rPr>
        <w:t xml:space="preserve"> </w:t>
      </w:r>
      <w:r>
        <w:rPr>
          <w:w w:val="105"/>
        </w:rPr>
        <w:t>всех</w:t>
      </w:r>
      <w:r>
        <w:rPr>
          <w:spacing w:val="-12"/>
          <w:w w:val="105"/>
        </w:rPr>
        <w:t xml:space="preserve"> </w:t>
      </w:r>
      <w:r>
        <w:rPr>
          <w:w w:val="105"/>
        </w:rPr>
        <w:t>граждан</w:t>
      </w:r>
      <w:r>
        <w:rPr>
          <w:spacing w:val="-12"/>
          <w:w w:val="105"/>
        </w:rPr>
        <w:t xml:space="preserve"> </w:t>
      </w:r>
      <w:r>
        <w:rPr>
          <w:w w:val="105"/>
        </w:rPr>
        <w:t>системы</w:t>
      </w:r>
      <w:r>
        <w:rPr>
          <w:spacing w:val="-53"/>
          <w:w w:val="105"/>
        </w:rPr>
        <w:t xml:space="preserve"> </w:t>
      </w:r>
      <w:r>
        <w:rPr>
          <w:spacing w:val="-3"/>
          <w:w w:val="105"/>
        </w:rPr>
        <w:t xml:space="preserve">государственного </w:t>
      </w:r>
      <w:r>
        <w:rPr>
          <w:spacing w:val="-2"/>
          <w:w w:val="105"/>
        </w:rPr>
        <w:t>социального обеспечения сложились следующие</w:t>
      </w:r>
      <w:r>
        <w:rPr>
          <w:spacing w:val="-53"/>
          <w:w w:val="105"/>
        </w:rPr>
        <w:t xml:space="preserve"> </w:t>
      </w:r>
      <w:r>
        <w:rPr>
          <w:w w:val="105"/>
        </w:rPr>
        <w:t>ее формы: а) социальное страхование рабочих и служащих; б) го-</w:t>
      </w:r>
      <w:r>
        <w:rPr>
          <w:spacing w:val="-53"/>
          <w:w w:val="105"/>
        </w:rPr>
        <w:t xml:space="preserve"> </w:t>
      </w:r>
      <w:r>
        <w:rPr>
          <w:w w:val="105"/>
        </w:rPr>
        <w:t>сударственное обеспечение инвалидов и семей военнослужащих</w:t>
      </w:r>
      <w:r>
        <w:rPr>
          <w:spacing w:val="1"/>
          <w:w w:val="105"/>
        </w:rPr>
        <w:t xml:space="preserve"> </w:t>
      </w:r>
      <w:r>
        <w:rPr>
          <w:w w:val="105"/>
        </w:rPr>
        <w:t>(красноармейцев); в) обеспечение крестьян (колхозников) в по-</w:t>
      </w:r>
      <w:r>
        <w:rPr>
          <w:spacing w:val="1"/>
          <w:w w:val="105"/>
        </w:rPr>
        <w:t xml:space="preserve"> </w:t>
      </w:r>
      <w:r>
        <w:rPr>
          <w:w w:val="105"/>
        </w:rPr>
        <w:t>рядке</w:t>
      </w:r>
      <w:r>
        <w:rPr>
          <w:spacing w:val="-7"/>
          <w:w w:val="105"/>
        </w:rPr>
        <w:t xml:space="preserve"> </w:t>
      </w:r>
      <w:r>
        <w:rPr>
          <w:w w:val="105"/>
        </w:rPr>
        <w:t>взаимопомощи.</w:t>
      </w:r>
    </w:p>
    <w:p w:rsidR="00744E03" w:rsidRDefault="00E40E69">
      <w:pPr>
        <w:pStyle w:val="a3"/>
        <w:spacing w:line="242" w:lineRule="auto"/>
        <w:ind w:left="111" w:right="125"/>
      </w:pPr>
      <w:r>
        <w:rPr>
          <w:w w:val="105"/>
        </w:rPr>
        <w:t>В</w:t>
      </w:r>
      <w:r>
        <w:rPr>
          <w:spacing w:val="-2"/>
          <w:w w:val="105"/>
        </w:rPr>
        <w:t xml:space="preserve"> </w:t>
      </w:r>
      <w:r>
        <w:rPr>
          <w:w w:val="105"/>
        </w:rPr>
        <w:t>1927</w:t>
      </w:r>
      <w:r>
        <w:rPr>
          <w:spacing w:val="-2"/>
          <w:w w:val="105"/>
        </w:rPr>
        <w:t xml:space="preserve"> </w:t>
      </w:r>
      <w:r>
        <w:rPr>
          <w:w w:val="105"/>
        </w:rPr>
        <w:t>г.</w:t>
      </w:r>
      <w:r>
        <w:rPr>
          <w:spacing w:val="-1"/>
          <w:w w:val="105"/>
        </w:rPr>
        <w:t xml:space="preserve"> </w:t>
      </w:r>
      <w:r>
        <w:rPr>
          <w:w w:val="105"/>
        </w:rPr>
        <w:t>в</w:t>
      </w:r>
      <w:r>
        <w:rPr>
          <w:spacing w:val="-2"/>
          <w:w w:val="105"/>
        </w:rPr>
        <w:t xml:space="preserve"> </w:t>
      </w:r>
      <w:r>
        <w:rPr>
          <w:w w:val="105"/>
        </w:rPr>
        <w:t>СССР</w:t>
      </w:r>
      <w:r>
        <w:rPr>
          <w:spacing w:val="-1"/>
          <w:w w:val="105"/>
        </w:rPr>
        <w:t xml:space="preserve"> </w:t>
      </w:r>
      <w:r>
        <w:rPr>
          <w:w w:val="105"/>
        </w:rPr>
        <w:t>впервые</w:t>
      </w:r>
      <w:r>
        <w:rPr>
          <w:spacing w:val="-2"/>
          <w:w w:val="105"/>
        </w:rPr>
        <w:t xml:space="preserve"> </w:t>
      </w:r>
      <w:r>
        <w:rPr>
          <w:w w:val="105"/>
        </w:rPr>
        <w:t>были</w:t>
      </w:r>
      <w:r>
        <w:rPr>
          <w:spacing w:val="-1"/>
          <w:w w:val="105"/>
        </w:rPr>
        <w:t xml:space="preserve"> </w:t>
      </w:r>
      <w:r>
        <w:rPr>
          <w:w w:val="105"/>
        </w:rPr>
        <w:t>введены</w:t>
      </w:r>
      <w:r>
        <w:rPr>
          <w:spacing w:val="-2"/>
          <w:w w:val="105"/>
        </w:rPr>
        <w:t xml:space="preserve"> </w:t>
      </w:r>
      <w:r>
        <w:rPr>
          <w:w w:val="105"/>
        </w:rPr>
        <w:t>государственные</w:t>
      </w:r>
      <w:r>
        <w:rPr>
          <w:spacing w:val="-2"/>
          <w:w w:val="105"/>
        </w:rPr>
        <w:t xml:space="preserve"> </w:t>
      </w:r>
      <w:r>
        <w:rPr>
          <w:w w:val="105"/>
        </w:rPr>
        <w:t>пен-</w:t>
      </w:r>
      <w:r>
        <w:rPr>
          <w:spacing w:val="-52"/>
          <w:w w:val="105"/>
        </w:rPr>
        <w:t xml:space="preserve"> </w:t>
      </w:r>
      <w:r>
        <w:rPr>
          <w:w w:val="105"/>
        </w:rPr>
        <w:t>сии</w:t>
      </w:r>
      <w:r>
        <w:rPr>
          <w:spacing w:val="-5"/>
          <w:w w:val="105"/>
        </w:rPr>
        <w:t xml:space="preserve"> </w:t>
      </w:r>
      <w:r>
        <w:rPr>
          <w:w w:val="105"/>
        </w:rPr>
        <w:t>по</w:t>
      </w:r>
      <w:r>
        <w:rPr>
          <w:spacing w:val="-4"/>
          <w:w w:val="105"/>
        </w:rPr>
        <w:t xml:space="preserve"> </w:t>
      </w:r>
      <w:r>
        <w:rPr>
          <w:w w:val="105"/>
        </w:rPr>
        <w:t>старости.</w:t>
      </w:r>
      <w:r>
        <w:rPr>
          <w:spacing w:val="-4"/>
          <w:w w:val="105"/>
        </w:rPr>
        <w:t xml:space="preserve"> </w:t>
      </w:r>
      <w:r>
        <w:rPr>
          <w:w w:val="105"/>
        </w:rPr>
        <w:t>К</w:t>
      </w:r>
      <w:r>
        <w:rPr>
          <w:spacing w:val="-4"/>
          <w:w w:val="105"/>
        </w:rPr>
        <w:t xml:space="preserve"> </w:t>
      </w:r>
      <w:r>
        <w:rPr>
          <w:w w:val="105"/>
        </w:rPr>
        <w:t>1929</w:t>
      </w:r>
      <w:r>
        <w:rPr>
          <w:spacing w:val="-4"/>
          <w:w w:val="105"/>
        </w:rPr>
        <w:t xml:space="preserve"> </w:t>
      </w:r>
      <w:r>
        <w:rPr>
          <w:w w:val="105"/>
        </w:rPr>
        <w:t>г.</w:t>
      </w:r>
      <w:r>
        <w:rPr>
          <w:spacing w:val="-4"/>
          <w:w w:val="105"/>
        </w:rPr>
        <w:t xml:space="preserve"> </w:t>
      </w:r>
      <w:r>
        <w:rPr>
          <w:w w:val="105"/>
        </w:rPr>
        <w:t>советская</w:t>
      </w:r>
      <w:r>
        <w:rPr>
          <w:spacing w:val="-4"/>
          <w:w w:val="105"/>
        </w:rPr>
        <w:t xml:space="preserve"> </w:t>
      </w:r>
      <w:r>
        <w:rPr>
          <w:w w:val="105"/>
        </w:rPr>
        <w:t>власть</w:t>
      </w:r>
      <w:r>
        <w:rPr>
          <w:spacing w:val="-4"/>
          <w:w w:val="105"/>
        </w:rPr>
        <w:t xml:space="preserve"> </w:t>
      </w:r>
      <w:r>
        <w:rPr>
          <w:w w:val="105"/>
        </w:rPr>
        <w:t>в</w:t>
      </w:r>
      <w:r>
        <w:rPr>
          <w:spacing w:val="-4"/>
          <w:w w:val="105"/>
        </w:rPr>
        <w:t xml:space="preserve"> </w:t>
      </w:r>
      <w:r>
        <w:rPr>
          <w:w w:val="105"/>
        </w:rPr>
        <w:t>законодательном</w:t>
      </w:r>
      <w:r>
        <w:rPr>
          <w:spacing w:val="-4"/>
          <w:w w:val="105"/>
        </w:rPr>
        <w:t xml:space="preserve"> </w:t>
      </w:r>
      <w:r>
        <w:rPr>
          <w:w w:val="105"/>
        </w:rPr>
        <w:t>по-</w:t>
      </w:r>
      <w:r>
        <w:rPr>
          <w:spacing w:val="-53"/>
          <w:w w:val="105"/>
        </w:rPr>
        <w:t xml:space="preserve"> </w:t>
      </w:r>
      <w:r>
        <w:rPr>
          <w:w w:val="105"/>
        </w:rPr>
        <w:t>рядке</w:t>
      </w:r>
      <w:r>
        <w:rPr>
          <w:spacing w:val="-11"/>
          <w:w w:val="105"/>
        </w:rPr>
        <w:t xml:space="preserve"> </w:t>
      </w:r>
      <w:r>
        <w:rPr>
          <w:w w:val="105"/>
        </w:rPr>
        <w:t>утвердила</w:t>
      </w:r>
      <w:r>
        <w:rPr>
          <w:spacing w:val="-11"/>
          <w:w w:val="105"/>
        </w:rPr>
        <w:t xml:space="preserve"> </w:t>
      </w:r>
      <w:r>
        <w:rPr>
          <w:w w:val="105"/>
        </w:rPr>
        <w:t>полное</w:t>
      </w:r>
      <w:r>
        <w:rPr>
          <w:spacing w:val="-11"/>
          <w:w w:val="105"/>
        </w:rPr>
        <w:t xml:space="preserve"> </w:t>
      </w:r>
      <w:r>
        <w:rPr>
          <w:w w:val="105"/>
        </w:rPr>
        <w:t>социальное</w:t>
      </w:r>
      <w:r>
        <w:rPr>
          <w:spacing w:val="-10"/>
          <w:w w:val="105"/>
        </w:rPr>
        <w:t xml:space="preserve"> </w:t>
      </w:r>
      <w:r>
        <w:rPr>
          <w:w w:val="105"/>
        </w:rPr>
        <w:t>обеспечение</w:t>
      </w:r>
      <w:r>
        <w:rPr>
          <w:spacing w:val="-11"/>
          <w:w w:val="105"/>
        </w:rPr>
        <w:t xml:space="preserve"> </w:t>
      </w:r>
      <w:r>
        <w:rPr>
          <w:w w:val="105"/>
        </w:rPr>
        <w:t>всех</w:t>
      </w:r>
      <w:r>
        <w:rPr>
          <w:spacing w:val="-11"/>
          <w:w w:val="105"/>
        </w:rPr>
        <w:t xml:space="preserve"> </w:t>
      </w:r>
      <w:r>
        <w:rPr>
          <w:w w:val="105"/>
        </w:rPr>
        <w:t>трудящихся</w:t>
      </w:r>
      <w:r>
        <w:rPr>
          <w:spacing w:val="-53"/>
          <w:w w:val="105"/>
        </w:rPr>
        <w:t xml:space="preserve"> </w:t>
      </w:r>
      <w:r>
        <w:rPr>
          <w:w w:val="105"/>
        </w:rPr>
        <w:t>при</w:t>
      </w:r>
      <w:r>
        <w:rPr>
          <w:spacing w:val="-4"/>
          <w:w w:val="105"/>
        </w:rPr>
        <w:t xml:space="preserve"> </w:t>
      </w:r>
      <w:r>
        <w:rPr>
          <w:w w:val="105"/>
        </w:rPr>
        <w:t>всех</w:t>
      </w:r>
      <w:r>
        <w:rPr>
          <w:spacing w:val="-3"/>
          <w:w w:val="105"/>
        </w:rPr>
        <w:t xml:space="preserve"> </w:t>
      </w:r>
      <w:r>
        <w:rPr>
          <w:w w:val="105"/>
        </w:rPr>
        <w:t>видах</w:t>
      </w:r>
      <w:r>
        <w:rPr>
          <w:spacing w:val="-3"/>
          <w:w w:val="105"/>
        </w:rPr>
        <w:t xml:space="preserve"> </w:t>
      </w:r>
      <w:r>
        <w:rPr>
          <w:w w:val="105"/>
        </w:rPr>
        <w:t>потери</w:t>
      </w:r>
      <w:r>
        <w:rPr>
          <w:spacing w:val="-3"/>
          <w:w w:val="105"/>
        </w:rPr>
        <w:t xml:space="preserve"> </w:t>
      </w:r>
      <w:r>
        <w:rPr>
          <w:w w:val="105"/>
        </w:rPr>
        <w:t>трудоспособности</w:t>
      </w:r>
      <w:r>
        <w:rPr>
          <w:spacing w:val="-3"/>
          <w:w w:val="105"/>
        </w:rPr>
        <w:t xml:space="preserve"> </w:t>
      </w:r>
      <w:r>
        <w:rPr>
          <w:w w:val="105"/>
        </w:rPr>
        <w:t>и</w:t>
      </w:r>
      <w:r>
        <w:rPr>
          <w:spacing w:val="-3"/>
          <w:w w:val="105"/>
        </w:rPr>
        <w:t xml:space="preserve"> </w:t>
      </w:r>
      <w:r>
        <w:rPr>
          <w:w w:val="105"/>
        </w:rPr>
        <w:t>впервые</w:t>
      </w:r>
      <w:r>
        <w:rPr>
          <w:spacing w:val="-3"/>
          <w:w w:val="105"/>
        </w:rPr>
        <w:t xml:space="preserve"> </w:t>
      </w:r>
      <w:r>
        <w:rPr>
          <w:w w:val="105"/>
        </w:rPr>
        <w:t>в</w:t>
      </w:r>
      <w:r>
        <w:rPr>
          <w:spacing w:val="-4"/>
          <w:w w:val="105"/>
        </w:rPr>
        <w:t xml:space="preserve"> </w:t>
      </w:r>
      <w:r>
        <w:rPr>
          <w:w w:val="105"/>
        </w:rPr>
        <w:t>мире</w:t>
      </w:r>
      <w:r>
        <w:rPr>
          <w:spacing w:val="-3"/>
          <w:w w:val="105"/>
        </w:rPr>
        <w:t xml:space="preserve"> </w:t>
      </w:r>
      <w:r>
        <w:rPr>
          <w:w w:val="105"/>
        </w:rPr>
        <w:t>—</w:t>
      </w:r>
      <w:r>
        <w:rPr>
          <w:spacing w:val="-3"/>
          <w:w w:val="105"/>
        </w:rPr>
        <w:t xml:space="preserve"> </w:t>
      </w:r>
      <w:r>
        <w:rPr>
          <w:w w:val="105"/>
        </w:rPr>
        <w:t>при</w:t>
      </w:r>
      <w:r>
        <w:rPr>
          <w:spacing w:val="-53"/>
          <w:w w:val="105"/>
        </w:rPr>
        <w:t xml:space="preserve"> </w:t>
      </w:r>
      <w:r>
        <w:rPr>
          <w:w w:val="105"/>
        </w:rPr>
        <w:t>безработице за счет нанимателей и государства, при помощи про-</w:t>
      </w:r>
      <w:r>
        <w:rPr>
          <w:spacing w:val="-53"/>
          <w:w w:val="105"/>
        </w:rPr>
        <w:t xml:space="preserve"> </w:t>
      </w:r>
      <w:r>
        <w:rPr>
          <w:w w:val="105"/>
        </w:rPr>
        <w:t>фессиональных союзов. В начале 1930-х гг. пенсионное обеспече-</w:t>
      </w:r>
      <w:r>
        <w:rPr>
          <w:spacing w:val="-54"/>
          <w:w w:val="105"/>
        </w:rPr>
        <w:t xml:space="preserve"> </w:t>
      </w:r>
      <w:r>
        <w:rPr>
          <w:w w:val="105"/>
        </w:rPr>
        <w:t>ние по старости практически охватило рабочих всех отраслей на-</w:t>
      </w:r>
      <w:r>
        <w:rPr>
          <w:spacing w:val="1"/>
          <w:w w:val="105"/>
        </w:rPr>
        <w:t xml:space="preserve"> </w:t>
      </w:r>
      <w:r>
        <w:rPr>
          <w:w w:val="105"/>
        </w:rPr>
        <w:t>родного</w:t>
      </w:r>
      <w:r>
        <w:rPr>
          <w:spacing w:val="-7"/>
          <w:w w:val="105"/>
        </w:rPr>
        <w:t xml:space="preserve"> </w:t>
      </w:r>
      <w:r>
        <w:rPr>
          <w:w w:val="105"/>
        </w:rPr>
        <w:t>хозяйства.</w:t>
      </w:r>
    </w:p>
    <w:p w:rsidR="00744E03" w:rsidRDefault="00E40E69">
      <w:pPr>
        <w:pStyle w:val="a3"/>
        <w:spacing w:line="242" w:lineRule="auto"/>
        <w:ind w:left="111" w:right="124"/>
      </w:pPr>
      <w:r>
        <w:rPr>
          <w:w w:val="105"/>
        </w:rPr>
        <w:t>Роль</w:t>
      </w:r>
      <w:r>
        <w:rPr>
          <w:spacing w:val="1"/>
          <w:w w:val="105"/>
        </w:rPr>
        <w:t xml:space="preserve"> </w:t>
      </w:r>
      <w:r>
        <w:rPr>
          <w:w w:val="105"/>
        </w:rPr>
        <w:t>крестьянских</w:t>
      </w:r>
      <w:r>
        <w:rPr>
          <w:spacing w:val="1"/>
          <w:w w:val="105"/>
        </w:rPr>
        <w:t xml:space="preserve"> </w:t>
      </w:r>
      <w:r>
        <w:rPr>
          <w:w w:val="105"/>
        </w:rPr>
        <w:t>комитетов</w:t>
      </w:r>
      <w:r>
        <w:rPr>
          <w:spacing w:val="1"/>
          <w:w w:val="105"/>
        </w:rPr>
        <w:t xml:space="preserve"> </w:t>
      </w:r>
      <w:r>
        <w:rPr>
          <w:w w:val="105"/>
        </w:rPr>
        <w:t>(кресткомов)</w:t>
      </w:r>
      <w:r>
        <w:rPr>
          <w:spacing w:val="1"/>
          <w:w w:val="105"/>
        </w:rPr>
        <w:t xml:space="preserve"> </w:t>
      </w:r>
      <w:r>
        <w:rPr>
          <w:w w:val="105"/>
        </w:rPr>
        <w:t>заключалась</w:t>
      </w:r>
      <w:r>
        <w:rPr>
          <w:spacing w:val="1"/>
          <w:w w:val="105"/>
        </w:rPr>
        <w:t xml:space="preserve"> </w:t>
      </w:r>
      <w:r>
        <w:rPr>
          <w:w w:val="105"/>
        </w:rPr>
        <w:t>не</w:t>
      </w:r>
      <w:r>
        <w:rPr>
          <w:spacing w:val="1"/>
          <w:w w:val="105"/>
        </w:rPr>
        <w:t xml:space="preserve"> </w:t>
      </w:r>
      <w:r>
        <w:rPr>
          <w:w w:val="105"/>
        </w:rPr>
        <w:t>только в организации социальной помощи крестьянскому населе-</w:t>
      </w:r>
      <w:r>
        <w:rPr>
          <w:spacing w:val="-53"/>
          <w:w w:val="105"/>
        </w:rPr>
        <w:t xml:space="preserve"> </w:t>
      </w:r>
      <w:r>
        <w:rPr>
          <w:w w:val="105"/>
        </w:rPr>
        <w:t>нию, но и в развитии у него коллективизма путем организации</w:t>
      </w:r>
      <w:r>
        <w:rPr>
          <w:spacing w:val="1"/>
          <w:w w:val="105"/>
        </w:rPr>
        <w:t xml:space="preserve"> </w:t>
      </w:r>
      <w:r>
        <w:rPr>
          <w:w w:val="105"/>
        </w:rPr>
        <w:t>общественных</w:t>
      </w:r>
      <w:r>
        <w:rPr>
          <w:spacing w:val="1"/>
          <w:w w:val="105"/>
        </w:rPr>
        <w:t xml:space="preserve"> </w:t>
      </w:r>
      <w:r>
        <w:rPr>
          <w:w w:val="105"/>
        </w:rPr>
        <w:t>запашек,</w:t>
      </w:r>
      <w:r>
        <w:rPr>
          <w:spacing w:val="1"/>
          <w:w w:val="105"/>
        </w:rPr>
        <w:t xml:space="preserve"> </w:t>
      </w:r>
      <w:r>
        <w:rPr>
          <w:w w:val="105"/>
        </w:rPr>
        <w:t>поддержки</w:t>
      </w:r>
      <w:r>
        <w:rPr>
          <w:spacing w:val="1"/>
          <w:w w:val="105"/>
        </w:rPr>
        <w:t xml:space="preserve"> </w:t>
      </w:r>
      <w:r>
        <w:rPr>
          <w:w w:val="105"/>
        </w:rPr>
        <w:t>кооперации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т.д.</w:t>
      </w:r>
      <w:r>
        <w:rPr>
          <w:spacing w:val="1"/>
          <w:w w:val="105"/>
        </w:rPr>
        <w:t xml:space="preserve"> </w:t>
      </w:r>
      <w:r>
        <w:rPr>
          <w:w w:val="105"/>
        </w:rPr>
        <w:t>Многие</w:t>
      </w:r>
      <w:r>
        <w:rPr>
          <w:spacing w:val="1"/>
          <w:w w:val="105"/>
        </w:rPr>
        <w:t xml:space="preserve"> </w:t>
      </w:r>
      <w:r>
        <w:rPr>
          <w:w w:val="105"/>
        </w:rPr>
        <w:t>кресткомы в экстренном порядке (голод в России 1921–1922 гг.)</w:t>
      </w:r>
      <w:r>
        <w:rPr>
          <w:spacing w:val="1"/>
          <w:w w:val="105"/>
        </w:rPr>
        <w:t xml:space="preserve"> </w:t>
      </w:r>
      <w:r>
        <w:rPr>
          <w:w w:val="105"/>
        </w:rPr>
        <w:t>были задействованы в качестве вспомогательных органов комис-</w:t>
      </w:r>
      <w:r>
        <w:rPr>
          <w:spacing w:val="1"/>
          <w:w w:val="105"/>
        </w:rPr>
        <w:t xml:space="preserve"> </w:t>
      </w:r>
      <w:r>
        <w:rPr>
          <w:w w:val="105"/>
        </w:rPr>
        <w:t>сий, оказывающих помощь голодающим (Помгол) и исполкомов</w:t>
      </w:r>
      <w:r>
        <w:rPr>
          <w:spacing w:val="1"/>
          <w:w w:val="105"/>
        </w:rPr>
        <w:t xml:space="preserve"> </w:t>
      </w:r>
      <w:r>
        <w:rPr>
          <w:w w:val="105"/>
        </w:rPr>
        <w:t>Советов (в частности, для борьбы с голодом в России в 1921–</w:t>
      </w:r>
      <w:r>
        <w:rPr>
          <w:spacing w:val="1"/>
          <w:w w:val="105"/>
        </w:rPr>
        <w:t xml:space="preserve"> </w:t>
      </w:r>
      <w:r>
        <w:rPr>
          <w:w w:val="105"/>
        </w:rPr>
        <w:t>1922</w:t>
      </w:r>
      <w:r>
        <w:rPr>
          <w:spacing w:val="-8"/>
          <w:w w:val="105"/>
        </w:rPr>
        <w:t xml:space="preserve"> </w:t>
      </w:r>
      <w:r>
        <w:rPr>
          <w:w w:val="105"/>
        </w:rPr>
        <w:t>гг.).</w:t>
      </w:r>
    </w:p>
    <w:p w:rsidR="00744E03" w:rsidRDefault="00E40E69">
      <w:pPr>
        <w:pStyle w:val="a3"/>
        <w:spacing w:line="242" w:lineRule="auto"/>
        <w:ind w:left="111" w:right="125"/>
      </w:pP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соответствии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Конституцией</w:t>
      </w:r>
      <w:r>
        <w:rPr>
          <w:spacing w:val="-12"/>
          <w:w w:val="105"/>
        </w:rPr>
        <w:t xml:space="preserve"> </w:t>
      </w:r>
      <w:r>
        <w:rPr>
          <w:w w:val="105"/>
        </w:rPr>
        <w:t>СССР</w:t>
      </w:r>
      <w:r>
        <w:rPr>
          <w:spacing w:val="-11"/>
          <w:w w:val="105"/>
        </w:rPr>
        <w:t xml:space="preserve"> </w:t>
      </w:r>
      <w:r>
        <w:rPr>
          <w:w w:val="105"/>
        </w:rPr>
        <w:t>1936</w:t>
      </w:r>
      <w:r>
        <w:rPr>
          <w:spacing w:val="-12"/>
          <w:w w:val="105"/>
        </w:rPr>
        <w:t xml:space="preserve"> </w:t>
      </w:r>
      <w:r>
        <w:rPr>
          <w:w w:val="105"/>
        </w:rPr>
        <w:t>г.</w:t>
      </w:r>
      <w:r>
        <w:rPr>
          <w:spacing w:val="-12"/>
          <w:w w:val="105"/>
        </w:rPr>
        <w:t xml:space="preserve"> </w:t>
      </w:r>
      <w:r>
        <w:rPr>
          <w:w w:val="105"/>
        </w:rPr>
        <w:t>право</w:t>
      </w:r>
      <w:r>
        <w:rPr>
          <w:spacing w:val="-11"/>
          <w:w w:val="105"/>
        </w:rPr>
        <w:t xml:space="preserve"> </w:t>
      </w:r>
      <w:r>
        <w:rPr>
          <w:w w:val="105"/>
        </w:rPr>
        <w:t>на</w:t>
      </w:r>
      <w:r>
        <w:rPr>
          <w:spacing w:val="-12"/>
          <w:w w:val="105"/>
        </w:rPr>
        <w:t xml:space="preserve"> </w:t>
      </w:r>
      <w:r>
        <w:rPr>
          <w:w w:val="105"/>
        </w:rPr>
        <w:t>социаль-</w:t>
      </w:r>
      <w:r>
        <w:rPr>
          <w:spacing w:val="-52"/>
          <w:w w:val="105"/>
        </w:rPr>
        <w:t xml:space="preserve"> </w:t>
      </w:r>
      <w:r>
        <w:rPr>
          <w:w w:val="105"/>
        </w:rPr>
        <w:t>ное обеспечение, в том числе и на социальное обслуживание, рас-</w:t>
      </w:r>
      <w:r>
        <w:rPr>
          <w:spacing w:val="-53"/>
          <w:w w:val="105"/>
        </w:rPr>
        <w:t xml:space="preserve"> </w:t>
      </w:r>
      <w:r>
        <w:rPr>
          <w:w w:val="105"/>
        </w:rPr>
        <w:t>пространяется</w:t>
      </w:r>
      <w:r>
        <w:rPr>
          <w:spacing w:val="-6"/>
          <w:w w:val="105"/>
        </w:rPr>
        <w:t xml:space="preserve"> </w:t>
      </w:r>
      <w:r>
        <w:rPr>
          <w:w w:val="105"/>
        </w:rPr>
        <w:t>на</w:t>
      </w:r>
      <w:r>
        <w:rPr>
          <w:spacing w:val="-5"/>
          <w:w w:val="105"/>
        </w:rPr>
        <w:t xml:space="preserve"> </w:t>
      </w:r>
      <w:r>
        <w:rPr>
          <w:w w:val="105"/>
        </w:rPr>
        <w:t>всех</w:t>
      </w:r>
      <w:r>
        <w:rPr>
          <w:spacing w:val="-5"/>
          <w:w w:val="105"/>
        </w:rPr>
        <w:t xml:space="preserve"> </w:t>
      </w:r>
      <w:r>
        <w:rPr>
          <w:w w:val="105"/>
        </w:rPr>
        <w:t>граждан</w:t>
      </w:r>
      <w:r>
        <w:rPr>
          <w:spacing w:val="-5"/>
          <w:w w:val="105"/>
        </w:rPr>
        <w:t xml:space="preserve"> </w:t>
      </w:r>
      <w:r>
        <w:rPr>
          <w:w w:val="105"/>
        </w:rPr>
        <w:t>страны.</w:t>
      </w:r>
      <w:r>
        <w:rPr>
          <w:spacing w:val="-5"/>
          <w:w w:val="105"/>
        </w:rPr>
        <w:t xml:space="preserve"> </w:t>
      </w:r>
      <w:r>
        <w:rPr>
          <w:w w:val="105"/>
        </w:rPr>
        <w:t>Оно</w:t>
      </w:r>
      <w:r>
        <w:rPr>
          <w:spacing w:val="-5"/>
          <w:w w:val="105"/>
        </w:rPr>
        <w:t xml:space="preserve"> </w:t>
      </w:r>
      <w:r>
        <w:rPr>
          <w:w w:val="105"/>
        </w:rPr>
        <w:t>включает</w:t>
      </w:r>
      <w:r>
        <w:rPr>
          <w:spacing w:val="-5"/>
          <w:w w:val="105"/>
        </w:rPr>
        <w:t xml:space="preserve"> </w:t>
      </w:r>
      <w:r>
        <w:rPr>
          <w:w w:val="105"/>
        </w:rPr>
        <w:t>в</w:t>
      </w:r>
      <w:r>
        <w:rPr>
          <w:spacing w:val="-5"/>
          <w:w w:val="105"/>
        </w:rPr>
        <w:t xml:space="preserve"> </w:t>
      </w:r>
      <w:r>
        <w:rPr>
          <w:w w:val="105"/>
        </w:rPr>
        <w:t>себя</w:t>
      </w:r>
      <w:r>
        <w:rPr>
          <w:spacing w:val="-5"/>
          <w:w w:val="105"/>
        </w:rPr>
        <w:t xml:space="preserve"> </w:t>
      </w:r>
      <w:r>
        <w:rPr>
          <w:w w:val="105"/>
        </w:rPr>
        <w:t>орга-</w:t>
      </w:r>
      <w:r>
        <w:rPr>
          <w:spacing w:val="-53"/>
          <w:w w:val="105"/>
        </w:rPr>
        <w:t xml:space="preserve"> </w:t>
      </w:r>
      <w:r>
        <w:rPr>
          <w:w w:val="105"/>
        </w:rPr>
        <w:t>низацию</w:t>
      </w:r>
      <w:r>
        <w:rPr>
          <w:spacing w:val="1"/>
          <w:w w:val="105"/>
        </w:rPr>
        <w:t xml:space="preserve"> </w:t>
      </w:r>
      <w:r>
        <w:rPr>
          <w:w w:val="105"/>
        </w:rPr>
        <w:t>материально-бытового,</w:t>
      </w:r>
      <w:r>
        <w:rPr>
          <w:spacing w:val="1"/>
          <w:w w:val="105"/>
        </w:rPr>
        <w:t xml:space="preserve"> </w:t>
      </w:r>
      <w:r>
        <w:rPr>
          <w:w w:val="105"/>
        </w:rPr>
        <w:t>культурно-бытового,</w:t>
      </w:r>
      <w:r>
        <w:rPr>
          <w:spacing w:val="1"/>
          <w:w w:val="105"/>
        </w:rPr>
        <w:t xml:space="preserve"> </w:t>
      </w:r>
      <w:r>
        <w:rPr>
          <w:w w:val="105"/>
        </w:rPr>
        <w:t>лечебно-</w:t>
      </w:r>
      <w:r>
        <w:rPr>
          <w:spacing w:val="1"/>
          <w:w w:val="105"/>
        </w:rPr>
        <w:t xml:space="preserve"> </w:t>
      </w:r>
      <w:r>
        <w:rPr>
          <w:w w:val="105"/>
        </w:rPr>
        <w:t>оздоровительного и санаторно-курортного обслуживания всего</w:t>
      </w:r>
      <w:r>
        <w:rPr>
          <w:spacing w:val="1"/>
          <w:w w:val="105"/>
        </w:rPr>
        <w:t xml:space="preserve"> </w:t>
      </w:r>
      <w:r>
        <w:rPr>
          <w:w w:val="105"/>
        </w:rPr>
        <w:t>населения в целом, и в особенности пенсионеров. В числе гаран-</w:t>
      </w:r>
      <w:r>
        <w:rPr>
          <w:spacing w:val="1"/>
          <w:w w:val="105"/>
        </w:rPr>
        <w:t xml:space="preserve"> </w:t>
      </w:r>
      <w:r>
        <w:rPr>
          <w:w w:val="105"/>
        </w:rPr>
        <w:t>тий права на материальное обеспечение в старости и в случае не-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трудоспособности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предусматривалось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развитие</w:t>
      </w:r>
      <w:r>
        <w:rPr>
          <w:spacing w:val="-11"/>
          <w:w w:val="105"/>
        </w:rPr>
        <w:t xml:space="preserve"> </w:t>
      </w:r>
      <w:r>
        <w:rPr>
          <w:w w:val="105"/>
        </w:rPr>
        <w:t>пенсионного</w:t>
      </w:r>
      <w:r>
        <w:rPr>
          <w:spacing w:val="-11"/>
          <w:w w:val="105"/>
        </w:rPr>
        <w:t xml:space="preserve"> </w:t>
      </w:r>
      <w:r>
        <w:rPr>
          <w:w w:val="105"/>
        </w:rPr>
        <w:t>обес-</w:t>
      </w:r>
      <w:r>
        <w:rPr>
          <w:spacing w:val="-53"/>
          <w:w w:val="105"/>
        </w:rPr>
        <w:t xml:space="preserve"> </w:t>
      </w:r>
      <w:r>
        <w:rPr>
          <w:w w:val="105"/>
        </w:rPr>
        <w:t>печения рабочих и служащих за счет государства, оказание бес-</w:t>
      </w:r>
      <w:r>
        <w:rPr>
          <w:spacing w:val="1"/>
          <w:w w:val="105"/>
        </w:rPr>
        <w:t xml:space="preserve"> </w:t>
      </w:r>
      <w:r>
        <w:rPr>
          <w:w w:val="105"/>
        </w:rPr>
        <w:t>платной</w:t>
      </w:r>
      <w:r>
        <w:rPr>
          <w:spacing w:val="1"/>
          <w:w w:val="105"/>
        </w:rPr>
        <w:t xml:space="preserve"> </w:t>
      </w:r>
      <w:r>
        <w:rPr>
          <w:w w:val="105"/>
        </w:rPr>
        <w:t>медицинской</w:t>
      </w:r>
      <w:r>
        <w:rPr>
          <w:spacing w:val="1"/>
          <w:w w:val="105"/>
        </w:rPr>
        <w:t xml:space="preserve"> </w:t>
      </w:r>
      <w:r>
        <w:rPr>
          <w:w w:val="105"/>
        </w:rPr>
        <w:t>помощи,</w:t>
      </w:r>
      <w:r>
        <w:rPr>
          <w:spacing w:val="1"/>
          <w:w w:val="105"/>
        </w:rPr>
        <w:t xml:space="preserve"> </w:t>
      </w:r>
      <w:r>
        <w:rPr>
          <w:w w:val="105"/>
        </w:rPr>
        <w:t>предоставление</w:t>
      </w:r>
      <w:r>
        <w:rPr>
          <w:spacing w:val="1"/>
          <w:w w:val="105"/>
        </w:rPr>
        <w:t xml:space="preserve"> </w:t>
      </w:r>
      <w:r>
        <w:rPr>
          <w:w w:val="105"/>
        </w:rPr>
        <w:t>широкой</w:t>
      </w:r>
      <w:r>
        <w:rPr>
          <w:spacing w:val="1"/>
          <w:w w:val="105"/>
        </w:rPr>
        <w:t xml:space="preserve"> </w:t>
      </w:r>
      <w:r>
        <w:rPr>
          <w:w w:val="105"/>
        </w:rPr>
        <w:t>сети</w:t>
      </w:r>
      <w:r>
        <w:rPr>
          <w:spacing w:val="1"/>
          <w:w w:val="105"/>
        </w:rPr>
        <w:t xml:space="preserve"> </w:t>
      </w:r>
      <w:r>
        <w:rPr>
          <w:w w:val="105"/>
        </w:rPr>
        <w:t>санаториев,</w:t>
      </w:r>
      <w:r>
        <w:rPr>
          <w:spacing w:val="-12"/>
          <w:w w:val="105"/>
        </w:rPr>
        <w:t xml:space="preserve"> </w:t>
      </w:r>
      <w:r>
        <w:rPr>
          <w:w w:val="105"/>
        </w:rPr>
        <w:t>курортов,</w:t>
      </w:r>
      <w:r>
        <w:rPr>
          <w:spacing w:val="-12"/>
          <w:w w:val="105"/>
        </w:rPr>
        <w:t xml:space="preserve"> </w:t>
      </w:r>
      <w:r>
        <w:rPr>
          <w:w w:val="105"/>
        </w:rPr>
        <w:t>домов</w:t>
      </w:r>
      <w:r>
        <w:rPr>
          <w:spacing w:val="-12"/>
          <w:w w:val="105"/>
        </w:rPr>
        <w:t xml:space="preserve"> </w:t>
      </w:r>
      <w:r>
        <w:rPr>
          <w:w w:val="105"/>
        </w:rPr>
        <w:t>отдыха.</w:t>
      </w:r>
      <w:r>
        <w:rPr>
          <w:spacing w:val="-11"/>
          <w:w w:val="105"/>
        </w:rPr>
        <w:t xml:space="preserve"> </w:t>
      </w:r>
      <w:r>
        <w:rPr>
          <w:w w:val="105"/>
        </w:rPr>
        <w:t>Кроме</w:t>
      </w:r>
      <w:r>
        <w:rPr>
          <w:spacing w:val="-12"/>
          <w:w w:val="105"/>
        </w:rPr>
        <w:t xml:space="preserve"> </w:t>
      </w:r>
      <w:r>
        <w:rPr>
          <w:w w:val="105"/>
        </w:rPr>
        <w:t>того,</w:t>
      </w:r>
      <w:r>
        <w:rPr>
          <w:spacing w:val="-12"/>
          <w:w w:val="105"/>
        </w:rPr>
        <w:t xml:space="preserve"> </w:t>
      </w:r>
      <w:r>
        <w:rPr>
          <w:w w:val="105"/>
        </w:rPr>
        <w:t>органы</w:t>
      </w:r>
      <w:r>
        <w:rPr>
          <w:spacing w:val="-12"/>
          <w:w w:val="105"/>
        </w:rPr>
        <w:t xml:space="preserve"> </w:t>
      </w:r>
      <w:r>
        <w:rPr>
          <w:w w:val="105"/>
        </w:rPr>
        <w:t>социаль-</w:t>
      </w:r>
      <w:r>
        <w:rPr>
          <w:spacing w:val="-52"/>
          <w:w w:val="105"/>
        </w:rPr>
        <w:t xml:space="preserve"> </w:t>
      </w:r>
      <w:r>
        <w:rPr>
          <w:w w:val="105"/>
        </w:rPr>
        <w:t>ного обеспечения проводят большую работу по организации спе-</w:t>
      </w:r>
      <w:r>
        <w:rPr>
          <w:spacing w:val="1"/>
          <w:w w:val="105"/>
        </w:rPr>
        <w:t xml:space="preserve"> </w:t>
      </w:r>
      <w:r>
        <w:rPr>
          <w:w w:val="105"/>
        </w:rPr>
        <w:t>циальных видов обслуживания одиноких пенсионеров и инвали-</w:t>
      </w:r>
      <w:r>
        <w:rPr>
          <w:spacing w:val="1"/>
          <w:w w:val="105"/>
        </w:rPr>
        <w:t xml:space="preserve"> </w:t>
      </w:r>
      <w:r>
        <w:rPr>
          <w:w w:val="105"/>
        </w:rPr>
        <w:t>дов,</w:t>
      </w:r>
      <w:r>
        <w:rPr>
          <w:spacing w:val="-13"/>
          <w:w w:val="105"/>
        </w:rPr>
        <w:t xml:space="preserve"> </w:t>
      </w:r>
      <w:r>
        <w:rPr>
          <w:w w:val="105"/>
        </w:rPr>
        <w:t>трудовому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w w:val="105"/>
        </w:rPr>
        <w:t>бытовому</w:t>
      </w:r>
      <w:r>
        <w:rPr>
          <w:spacing w:val="-12"/>
          <w:w w:val="105"/>
        </w:rPr>
        <w:t xml:space="preserve"> </w:t>
      </w:r>
      <w:r>
        <w:rPr>
          <w:w w:val="105"/>
        </w:rPr>
        <w:t>их</w:t>
      </w:r>
      <w:r>
        <w:rPr>
          <w:spacing w:val="-13"/>
          <w:w w:val="105"/>
        </w:rPr>
        <w:t xml:space="preserve"> </w:t>
      </w:r>
      <w:r>
        <w:rPr>
          <w:w w:val="105"/>
        </w:rPr>
        <w:t>устройству,</w:t>
      </w:r>
      <w:r>
        <w:rPr>
          <w:spacing w:val="-12"/>
          <w:w w:val="105"/>
        </w:rPr>
        <w:t xml:space="preserve"> </w:t>
      </w:r>
      <w:r>
        <w:rPr>
          <w:w w:val="105"/>
        </w:rPr>
        <w:t>протезированию</w:t>
      </w:r>
      <w:r>
        <w:rPr>
          <w:spacing w:val="-13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т.д.</w:t>
      </w:r>
    </w:p>
    <w:p w:rsidR="00744E03" w:rsidRDefault="00E40E69">
      <w:pPr>
        <w:pStyle w:val="a3"/>
        <w:spacing w:line="242" w:lineRule="auto"/>
        <w:ind w:left="111" w:right="126"/>
      </w:pPr>
      <w:r>
        <w:rPr>
          <w:w w:val="105"/>
        </w:rPr>
        <w:t>После</w:t>
      </w:r>
      <w:r>
        <w:rPr>
          <w:spacing w:val="-10"/>
          <w:w w:val="105"/>
        </w:rPr>
        <w:t xml:space="preserve"> </w:t>
      </w:r>
      <w:r>
        <w:rPr>
          <w:w w:val="105"/>
        </w:rPr>
        <w:t>окончания</w:t>
      </w:r>
      <w:r>
        <w:rPr>
          <w:spacing w:val="-10"/>
          <w:w w:val="105"/>
        </w:rPr>
        <w:t xml:space="preserve"> </w:t>
      </w:r>
      <w:r>
        <w:rPr>
          <w:w w:val="105"/>
        </w:rPr>
        <w:t>Второй</w:t>
      </w:r>
      <w:r>
        <w:rPr>
          <w:spacing w:val="-9"/>
          <w:w w:val="105"/>
        </w:rPr>
        <w:t xml:space="preserve"> </w:t>
      </w:r>
      <w:r>
        <w:rPr>
          <w:w w:val="105"/>
        </w:rPr>
        <w:t>мировой</w:t>
      </w:r>
      <w:r>
        <w:rPr>
          <w:spacing w:val="-10"/>
          <w:w w:val="105"/>
        </w:rPr>
        <w:t xml:space="preserve"> </w:t>
      </w:r>
      <w:r>
        <w:rPr>
          <w:w w:val="105"/>
        </w:rPr>
        <w:t>войны</w:t>
      </w:r>
      <w:r>
        <w:rPr>
          <w:spacing w:val="-10"/>
          <w:w w:val="105"/>
        </w:rPr>
        <w:t xml:space="preserve"> </w:t>
      </w:r>
      <w:r>
        <w:rPr>
          <w:w w:val="105"/>
        </w:rPr>
        <w:t>начинается</w:t>
      </w:r>
      <w:r>
        <w:rPr>
          <w:spacing w:val="-9"/>
          <w:w w:val="105"/>
        </w:rPr>
        <w:t xml:space="preserve"> </w:t>
      </w:r>
      <w:r>
        <w:rPr>
          <w:w w:val="105"/>
        </w:rPr>
        <w:t>интенсив-</w:t>
      </w:r>
      <w:r>
        <w:rPr>
          <w:spacing w:val="-53"/>
          <w:w w:val="105"/>
        </w:rPr>
        <w:t xml:space="preserve"> </w:t>
      </w:r>
      <w:r>
        <w:rPr>
          <w:w w:val="105"/>
        </w:rPr>
        <w:t>ное развитие народного образования и здравоохранения, социаль-</w:t>
      </w:r>
      <w:r>
        <w:rPr>
          <w:spacing w:val="-53"/>
          <w:w w:val="105"/>
        </w:rPr>
        <w:t xml:space="preserve"> </w:t>
      </w:r>
      <w:r>
        <w:rPr>
          <w:w w:val="105"/>
        </w:rPr>
        <w:t>но-культурной сферы, охраны труда и техники безопасности, со-</w:t>
      </w:r>
      <w:r>
        <w:rPr>
          <w:spacing w:val="1"/>
          <w:w w:val="105"/>
        </w:rPr>
        <w:t xml:space="preserve"> </w:t>
      </w:r>
      <w:r>
        <w:rPr>
          <w:w w:val="105"/>
        </w:rPr>
        <w:t>здание</w:t>
      </w:r>
      <w:r>
        <w:rPr>
          <w:spacing w:val="16"/>
          <w:w w:val="105"/>
        </w:rPr>
        <w:t xml:space="preserve"> </w:t>
      </w:r>
      <w:r>
        <w:rPr>
          <w:w w:val="105"/>
        </w:rPr>
        <w:t>сети</w:t>
      </w:r>
      <w:r>
        <w:rPr>
          <w:spacing w:val="16"/>
          <w:w w:val="105"/>
        </w:rPr>
        <w:t xml:space="preserve"> </w:t>
      </w:r>
      <w:r>
        <w:rPr>
          <w:w w:val="105"/>
        </w:rPr>
        <w:t>детских</w:t>
      </w:r>
      <w:r>
        <w:rPr>
          <w:spacing w:val="17"/>
          <w:w w:val="105"/>
        </w:rPr>
        <w:t xml:space="preserve"> </w:t>
      </w:r>
      <w:r>
        <w:rPr>
          <w:w w:val="105"/>
        </w:rPr>
        <w:t>садов</w:t>
      </w:r>
      <w:r>
        <w:rPr>
          <w:spacing w:val="16"/>
          <w:w w:val="105"/>
        </w:rPr>
        <w:t xml:space="preserve"> </w:t>
      </w:r>
      <w:r>
        <w:rPr>
          <w:w w:val="105"/>
        </w:rPr>
        <w:t>и</w:t>
      </w:r>
      <w:r>
        <w:rPr>
          <w:spacing w:val="16"/>
          <w:w w:val="105"/>
        </w:rPr>
        <w:t xml:space="preserve"> </w:t>
      </w:r>
      <w:r>
        <w:rPr>
          <w:w w:val="105"/>
        </w:rPr>
        <w:t>яслей.</w:t>
      </w:r>
      <w:r>
        <w:rPr>
          <w:spacing w:val="17"/>
          <w:w w:val="105"/>
        </w:rPr>
        <w:t xml:space="preserve"> </w:t>
      </w:r>
      <w:r>
        <w:rPr>
          <w:w w:val="105"/>
        </w:rPr>
        <w:t>Вводятся</w:t>
      </w:r>
      <w:r>
        <w:rPr>
          <w:spacing w:val="16"/>
          <w:w w:val="105"/>
        </w:rPr>
        <w:t xml:space="preserve"> </w:t>
      </w:r>
      <w:r>
        <w:rPr>
          <w:w w:val="105"/>
        </w:rPr>
        <w:t>пособия</w:t>
      </w:r>
      <w:r>
        <w:rPr>
          <w:spacing w:val="17"/>
          <w:w w:val="105"/>
        </w:rPr>
        <w:t xml:space="preserve"> </w:t>
      </w:r>
      <w:r>
        <w:rPr>
          <w:w w:val="105"/>
        </w:rPr>
        <w:t>матерям</w:t>
      </w:r>
      <w:r>
        <w:rPr>
          <w:spacing w:val="16"/>
          <w:w w:val="105"/>
        </w:rPr>
        <w:t xml:space="preserve"> </w:t>
      </w:r>
      <w:r>
        <w:rPr>
          <w:w w:val="105"/>
        </w:rPr>
        <w:t>и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5" w:firstLine="0"/>
      </w:pPr>
      <w:r>
        <w:rPr>
          <w:w w:val="105"/>
        </w:rPr>
        <w:lastRenderedPageBreak/>
        <w:t>стипендии учащимся. В конце 1970-х — начале 1980-х гг. особое</w:t>
      </w:r>
      <w:r>
        <w:rPr>
          <w:spacing w:val="1"/>
          <w:w w:val="105"/>
        </w:rPr>
        <w:t xml:space="preserve"> </w:t>
      </w:r>
      <w:r>
        <w:rPr>
          <w:w w:val="105"/>
        </w:rPr>
        <w:t>внимание</w:t>
      </w:r>
      <w:r>
        <w:rPr>
          <w:spacing w:val="-14"/>
          <w:w w:val="105"/>
        </w:rPr>
        <w:t xml:space="preserve"> </w:t>
      </w:r>
      <w:r>
        <w:rPr>
          <w:w w:val="105"/>
        </w:rPr>
        <w:t>уделялось</w:t>
      </w:r>
      <w:r>
        <w:rPr>
          <w:spacing w:val="-13"/>
          <w:w w:val="105"/>
        </w:rPr>
        <w:t xml:space="preserve"> </w:t>
      </w:r>
      <w:r>
        <w:rPr>
          <w:w w:val="105"/>
        </w:rPr>
        <w:t>развитию</w:t>
      </w:r>
      <w:r>
        <w:rPr>
          <w:spacing w:val="-14"/>
          <w:w w:val="105"/>
        </w:rPr>
        <w:t xml:space="preserve"> </w:t>
      </w:r>
      <w:r>
        <w:rPr>
          <w:w w:val="105"/>
        </w:rPr>
        <w:t>общественного</w:t>
      </w:r>
      <w:r>
        <w:rPr>
          <w:spacing w:val="-13"/>
          <w:w w:val="105"/>
        </w:rPr>
        <w:t xml:space="preserve"> </w:t>
      </w:r>
      <w:r>
        <w:rPr>
          <w:w w:val="105"/>
        </w:rPr>
        <w:t>фонда</w:t>
      </w:r>
      <w:r>
        <w:rPr>
          <w:spacing w:val="-14"/>
          <w:w w:val="105"/>
        </w:rPr>
        <w:t xml:space="preserve"> </w:t>
      </w:r>
      <w:r>
        <w:rPr>
          <w:w w:val="105"/>
        </w:rPr>
        <w:t>потребления,</w:t>
      </w:r>
      <w:r>
        <w:rPr>
          <w:spacing w:val="-52"/>
          <w:w w:val="105"/>
        </w:rPr>
        <w:t xml:space="preserve"> </w:t>
      </w:r>
      <w:r>
        <w:rPr>
          <w:w w:val="105"/>
        </w:rPr>
        <w:t>почти</w:t>
      </w:r>
      <w:r>
        <w:rPr>
          <w:spacing w:val="-7"/>
          <w:w w:val="105"/>
        </w:rPr>
        <w:t xml:space="preserve"> </w:t>
      </w:r>
      <w:r>
        <w:rPr>
          <w:w w:val="105"/>
        </w:rPr>
        <w:t>50%</w:t>
      </w:r>
      <w:r>
        <w:rPr>
          <w:spacing w:val="-7"/>
          <w:w w:val="105"/>
        </w:rPr>
        <w:t xml:space="preserve"> </w:t>
      </w:r>
      <w:r>
        <w:rPr>
          <w:w w:val="105"/>
        </w:rPr>
        <w:t>средств</w:t>
      </w:r>
      <w:r>
        <w:rPr>
          <w:spacing w:val="-6"/>
          <w:w w:val="105"/>
        </w:rPr>
        <w:t xml:space="preserve"> </w:t>
      </w:r>
      <w:r>
        <w:rPr>
          <w:w w:val="105"/>
        </w:rPr>
        <w:t>которого</w:t>
      </w:r>
      <w:r>
        <w:rPr>
          <w:spacing w:val="-7"/>
          <w:w w:val="105"/>
        </w:rPr>
        <w:t xml:space="preserve"> </w:t>
      </w:r>
      <w:r>
        <w:rPr>
          <w:w w:val="105"/>
        </w:rPr>
        <w:t>расходовалось</w:t>
      </w:r>
      <w:r>
        <w:rPr>
          <w:spacing w:val="-7"/>
          <w:w w:val="105"/>
        </w:rPr>
        <w:t xml:space="preserve"> </w:t>
      </w:r>
      <w:r>
        <w:rPr>
          <w:w w:val="105"/>
        </w:rPr>
        <w:t>на</w:t>
      </w:r>
      <w:r>
        <w:rPr>
          <w:spacing w:val="-6"/>
          <w:w w:val="105"/>
        </w:rPr>
        <w:t xml:space="preserve"> </w:t>
      </w:r>
      <w:r>
        <w:rPr>
          <w:w w:val="105"/>
        </w:rPr>
        <w:t>удовлетворение</w:t>
      </w:r>
      <w:r>
        <w:rPr>
          <w:spacing w:val="-7"/>
          <w:w w:val="105"/>
        </w:rPr>
        <w:t xml:space="preserve"> </w:t>
      </w:r>
      <w:r>
        <w:rPr>
          <w:w w:val="105"/>
        </w:rPr>
        <w:t>со-</w:t>
      </w:r>
      <w:r>
        <w:rPr>
          <w:spacing w:val="-53"/>
          <w:w w:val="105"/>
        </w:rPr>
        <w:t xml:space="preserve"> </w:t>
      </w:r>
      <w:r>
        <w:rPr>
          <w:w w:val="105"/>
        </w:rPr>
        <w:t>циальных</w:t>
      </w:r>
      <w:r>
        <w:rPr>
          <w:spacing w:val="-2"/>
          <w:w w:val="105"/>
        </w:rPr>
        <w:t xml:space="preserve"> </w:t>
      </w:r>
      <w:r>
        <w:rPr>
          <w:w w:val="105"/>
        </w:rPr>
        <w:t>потребностей,</w:t>
      </w:r>
      <w:r>
        <w:rPr>
          <w:spacing w:val="-2"/>
          <w:w w:val="105"/>
        </w:rPr>
        <w:t xml:space="preserve"> </w:t>
      </w:r>
      <w:r>
        <w:rPr>
          <w:w w:val="105"/>
        </w:rPr>
        <w:t>около</w:t>
      </w:r>
      <w:r>
        <w:rPr>
          <w:spacing w:val="-2"/>
          <w:w w:val="105"/>
        </w:rPr>
        <w:t xml:space="preserve"> </w:t>
      </w:r>
      <w:r>
        <w:rPr>
          <w:w w:val="105"/>
        </w:rPr>
        <w:t>40%</w:t>
      </w:r>
      <w:r>
        <w:rPr>
          <w:spacing w:val="-2"/>
          <w:w w:val="105"/>
        </w:rPr>
        <w:t xml:space="preserve"> </w:t>
      </w:r>
      <w:r>
        <w:rPr>
          <w:w w:val="105"/>
        </w:rPr>
        <w:t>—</w:t>
      </w:r>
      <w:r>
        <w:rPr>
          <w:spacing w:val="-2"/>
          <w:w w:val="105"/>
        </w:rPr>
        <w:t xml:space="preserve"> </w:t>
      </w:r>
      <w:r>
        <w:rPr>
          <w:w w:val="105"/>
        </w:rPr>
        <w:t>на</w:t>
      </w:r>
      <w:r>
        <w:rPr>
          <w:spacing w:val="-2"/>
          <w:w w:val="105"/>
        </w:rPr>
        <w:t xml:space="preserve"> </w:t>
      </w:r>
      <w:r>
        <w:rPr>
          <w:w w:val="105"/>
        </w:rPr>
        <w:t>материальное</w:t>
      </w:r>
      <w:r>
        <w:rPr>
          <w:spacing w:val="-2"/>
          <w:w w:val="105"/>
        </w:rPr>
        <w:t xml:space="preserve"> </w:t>
      </w:r>
      <w:r>
        <w:rPr>
          <w:w w:val="105"/>
        </w:rPr>
        <w:t>обеспече-</w:t>
      </w:r>
      <w:r>
        <w:rPr>
          <w:spacing w:val="-52"/>
          <w:w w:val="105"/>
        </w:rPr>
        <w:t xml:space="preserve"> </w:t>
      </w:r>
      <w:r>
        <w:rPr>
          <w:w w:val="105"/>
        </w:rPr>
        <w:t>ние</w:t>
      </w:r>
      <w:r>
        <w:rPr>
          <w:spacing w:val="-14"/>
          <w:w w:val="105"/>
        </w:rPr>
        <w:t xml:space="preserve"> </w:t>
      </w:r>
      <w:r>
        <w:rPr>
          <w:w w:val="105"/>
        </w:rPr>
        <w:t>нетрудоспособных,</w:t>
      </w:r>
      <w:r>
        <w:rPr>
          <w:spacing w:val="-14"/>
          <w:w w:val="105"/>
        </w:rPr>
        <w:t xml:space="preserve"> </w:t>
      </w:r>
      <w:r>
        <w:rPr>
          <w:w w:val="105"/>
        </w:rPr>
        <w:t>10%</w:t>
      </w:r>
      <w:r>
        <w:rPr>
          <w:spacing w:val="-14"/>
          <w:w w:val="105"/>
        </w:rPr>
        <w:t xml:space="preserve"> </w:t>
      </w:r>
      <w:r>
        <w:rPr>
          <w:w w:val="105"/>
        </w:rPr>
        <w:t>—</w:t>
      </w:r>
      <w:r>
        <w:rPr>
          <w:spacing w:val="-13"/>
          <w:w w:val="105"/>
        </w:rPr>
        <w:t xml:space="preserve"> </w:t>
      </w:r>
      <w:r>
        <w:rPr>
          <w:w w:val="105"/>
        </w:rPr>
        <w:t>на</w:t>
      </w:r>
      <w:r>
        <w:rPr>
          <w:spacing w:val="-14"/>
          <w:w w:val="105"/>
        </w:rPr>
        <w:t xml:space="preserve"> </w:t>
      </w:r>
      <w:r>
        <w:rPr>
          <w:w w:val="105"/>
        </w:rPr>
        <w:t>оплату</w:t>
      </w:r>
      <w:r>
        <w:rPr>
          <w:spacing w:val="-14"/>
          <w:w w:val="105"/>
        </w:rPr>
        <w:t xml:space="preserve"> </w:t>
      </w:r>
      <w:r>
        <w:rPr>
          <w:w w:val="105"/>
        </w:rPr>
        <w:t>отпусков.</w:t>
      </w:r>
      <w:r>
        <w:rPr>
          <w:spacing w:val="-14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это</w:t>
      </w:r>
      <w:r>
        <w:rPr>
          <w:spacing w:val="-14"/>
          <w:w w:val="105"/>
        </w:rPr>
        <w:t xml:space="preserve"> </w:t>
      </w:r>
      <w:r>
        <w:rPr>
          <w:w w:val="105"/>
        </w:rPr>
        <w:t>же</w:t>
      </w:r>
      <w:r>
        <w:rPr>
          <w:spacing w:val="-14"/>
          <w:w w:val="105"/>
        </w:rPr>
        <w:t xml:space="preserve"> </w:t>
      </w:r>
      <w:r>
        <w:rPr>
          <w:w w:val="105"/>
        </w:rPr>
        <w:t>время</w:t>
      </w:r>
      <w:r>
        <w:rPr>
          <w:spacing w:val="-53"/>
          <w:w w:val="105"/>
        </w:rPr>
        <w:t xml:space="preserve"> </w:t>
      </w:r>
      <w:r>
        <w:rPr>
          <w:w w:val="105"/>
        </w:rPr>
        <w:t>была</w:t>
      </w:r>
      <w:r>
        <w:rPr>
          <w:spacing w:val="-5"/>
          <w:w w:val="105"/>
        </w:rPr>
        <w:t xml:space="preserve"> </w:t>
      </w:r>
      <w:r>
        <w:rPr>
          <w:w w:val="105"/>
        </w:rPr>
        <w:t>создана</w:t>
      </w:r>
      <w:r>
        <w:rPr>
          <w:spacing w:val="-5"/>
          <w:w w:val="105"/>
        </w:rPr>
        <w:t xml:space="preserve"> </w:t>
      </w:r>
      <w:r>
        <w:rPr>
          <w:w w:val="105"/>
        </w:rPr>
        <w:t>система</w:t>
      </w:r>
      <w:r>
        <w:rPr>
          <w:spacing w:val="-4"/>
          <w:w w:val="105"/>
        </w:rPr>
        <w:t xml:space="preserve"> </w:t>
      </w:r>
      <w:r>
        <w:rPr>
          <w:w w:val="105"/>
        </w:rPr>
        <w:t>пенсионного</w:t>
      </w:r>
      <w:r>
        <w:rPr>
          <w:spacing w:val="-5"/>
          <w:w w:val="105"/>
        </w:rPr>
        <w:t xml:space="preserve"> </w:t>
      </w:r>
      <w:r>
        <w:rPr>
          <w:w w:val="105"/>
        </w:rPr>
        <w:t>обеспечения.</w:t>
      </w:r>
    </w:p>
    <w:p w:rsidR="00744E03" w:rsidRDefault="00E40E69">
      <w:pPr>
        <w:pStyle w:val="a3"/>
        <w:spacing w:line="242" w:lineRule="auto"/>
        <w:ind w:right="127"/>
      </w:pPr>
      <w:r>
        <w:rPr>
          <w:spacing w:val="-2"/>
          <w:w w:val="105"/>
        </w:rPr>
        <w:t>Согласно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Конституции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СССР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1977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г.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была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образована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государс-</w:t>
      </w:r>
      <w:r>
        <w:rPr>
          <w:spacing w:val="-52"/>
          <w:w w:val="105"/>
        </w:rPr>
        <w:t xml:space="preserve"> </w:t>
      </w:r>
      <w:r>
        <w:rPr>
          <w:w w:val="105"/>
        </w:rPr>
        <w:t>твенно-административная модель оказания социальных услуг с</w:t>
      </w:r>
      <w:r>
        <w:rPr>
          <w:spacing w:val="1"/>
          <w:w w:val="105"/>
        </w:rPr>
        <w:t xml:space="preserve"> </w:t>
      </w:r>
      <w:r>
        <w:rPr>
          <w:w w:val="105"/>
        </w:rPr>
        <w:t>жестко централизованными методами решения проблем пенсио-</w:t>
      </w:r>
      <w:r>
        <w:rPr>
          <w:spacing w:val="1"/>
          <w:w w:val="105"/>
        </w:rPr>
        <w:t xml:space="preserve"> </w:t>
      </w:r>
      <w:r>
        <w:rPr>
          <w:w w:val="105"/>
        </w:rPr>
        <w:t>неров, инвалидов, ветеранов Великой Отечественной войны. Го-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сударство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взяло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себя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функцию</w:t>
      </w:r>
      <w:r>
        <w:rPr>
          <w:spacing w:val="-12"/>
          <w:w w:val="105"/>
        </w:rPr>
        <w:t xml:space="preserve"> </w:t>
      </w:r>
      <w:r>
        <w:rPr>
          <w:w w:val="105"/>
        </w:rPr>
        <w:t>гаранта</w:t>
      </w:r>
      <w:r>
        <w:rPr>
          <w:spacing w:val="-12"/>
          <w:w w:val="105"/>
        </w:rPr>
        <w:t xml:space="preserve"> </w:t>
      </w:r>
      <w:r>
        <w:rPr>
          <w:w w:val="105"/>
        </w:rPr>
        <w:t>прав</w:t>
      </w:r>
      <w:r>
        <w:rPr>
          <w:spacing w:val="-13"/>
          <w:w w:val="105"/>
        </w:rPr>
        <w:t xml:space="preserve"> </w:t>
      </w:r>
      <w:r>
        <w:rPr>
          <w:w w:val="105"/>
        </w:rPr>
        <w:t>нетрудоспособного</w:t>
      </w:r>
      <w:r>
        <w:rPr>
          <w:spacing w:val="-53"/>
          <w:w w:val="105"/>
        </w:rPr>
        <w:t xml:space="preserve"> </w:t>
      </w:r>
      <w:r>
        <w:rPr>
          <w:w w:val="105"/>
        </w:rPr>
        <w:t>гражданина, предоставляя ему необходимые средства к жизни и</w:t>
      </w:r>
      <w:r>
        <w:rPr>
          <w:spacing w:val="1"/>
          <w:w w:val="105"/>
        </w:rPr>
        <w:t xml:space="preserve"> </w:t>
      </w:r>
      <w:r>
        <w:rPr>
          <w:w w:val="105"/>
        </w:rPr>
        <w:t>соответствующее</w:t>
      </w:r>
      <w:r>
        <w:rPr>
          <w:spacing w:val="-7"/>
          <w:w w:val="105"/>
        </w:rPr>
        <w:t xml:space="preserve"> </w:t>
      </w:r>
      <w:r>
        <w:rPr>
          <w:w w:val="105"/>
        </w:rPr>
        <w:t>социальное</w:t>
      </w:r>
      <w:r>
        <w:rPr>
          <w:spacing w:val="-6"/>
          <w:w w:val="105"/>
        </w:rPr>
        <w:t xml:space="preserve"> </w:t>
      </w:r>
      <w:r>
        <w:rPr>
          <w:w w:val="105"/>
        </w:rPr>
        <w:t>обслуживание.</w:t>
      </w:r>
    </w:p>
    <w:p w:rsidR="00744E03" w:rsidRDefault="00E40E69">
      <w:pPr>
        <w:pStyle w:val="a3"/>
        <w:spacing w:line="242" w:lineRule="auto"/>
        <w:ind w:right="127"/>
      </w:pPr>
      <w:r>
        <w:rPr>
          <w:w w:val="105"/>
        </w:rPr>
        <w:t>К 1988 г. советское общество оказалось в состоянии глубокого</w:t>
      </w:r>
      <w:r>
        <w:rPr>
          <w:spacing w:val="-53"/>
          <w:w w:val="105"/>
        </w:rPr>
        <w:t xml:space="preserve"> </w:t>
      </w:r>
      <w:r>
        <w:rPr>
          <w:w w:val="105"/>
        </w:rPr>
        <w:t>кризиса, произошли падение авторитета государства и партии,</w:t>
      </w:r>
      <w:r>
        <w:rPr>
          <w:spacing w:val="1"/>
          <w:w w:val="105"/>
        </w:rPr>
        <w:t xml:space="preserve"> </w:t>
      </w:r>
      <w:r>
        <w:rPr>
          <w:w w:val="105"/>
        </w:rPr>
        <w:t>обострение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1"/>
          <w:w w:val="105"/>
        </w:rPr>
        <w:t xml:space="preserve"> </w:t>
      </w:r>
      <w:r>
        <w:rPr>
          <w:w w:val="105"/>
        </w:rPr>
        <w:t>напряженности,</w:t>
      </w:r>
      <w:r>
        <w:rPr>
          <w:spacing w:val="1"/>
          <w:w w:val="105"/>
        </w:rPr>
        <w:t xml:space="preserve"> </w:t>
      </w:r>
      <w:r>
        <w:rPr>
          <w:w w:val="105"/>
        </w:rPr>
        <w:t>дестабилизация</w:t>
      </w:r>
      <w:r>
        <w:rPr>
          <w:spacing w:val="1"/>
          <w:w w:val="105"/>
        </w:rPr>
        <w:t xml:space="preserve"> </w:t>
      </w:r>
      <w:r>
        <w:rPr>
          <w:w w:val="105"/>
        </w:rPr>
        <w:t>эконо-</w:t>
      </w:r>
      <w:r>
        <w:rPr>
          <w:spacing w:val="-53"/>
          <w:w w:val="105"/>
        </w:rPr>
        <w:t xml:space="preserve"> </w:t>
      </w:r>
      <w:r>
        <w:rPr>
          <w:w w:val="105"/>
        </w:rPr>
        <w:t>мики,</w:t>
      </w:r>
      <w:r>
        <w:rPr>
          <w:spacing w:val="-5"/>
          <w:w w:val="105"/>
        </w:rPr>
        <w:t xml:space="preserve"> </w:t>
      </w:r>
      <w:r>
        <w:rPr>
          <w:w w:val="105"/>
        </w:rPr>
        <w:t>снижение</w:t>
      </w:r>
      <w:r>
        <w:rPr>
          <w:spacing w:val="-4"/>
          <w:w w:val="105"/>
        </w:rPr>
        <w:t xml:space="preserve"> </w:t>
      </w:r>
      <w:r>
        <w:rPr>
          <w:w w:val="105"/>
        </w:rPr>
        <w:t>уровня</w:t>
      </w:r>
      <w:r>
        <w:rPr>
          <w:spacing w:val="-4"/>
          <w:w w:val="105"/>
        </w:rPr>
        <w:t xml:space="preserve"> </w:t>
      </w:r>
      <w:r>
        <w:rPr>
          <w:w w:val="105"/>
        </w:rPr>
        <w:t>и</w:t>
      </w:r>
      <w:r>
        <w:rPr>
          <w:spacing w:val="-4"/>
          <w:w w:val="105"/>
        </w:rPr>
        <w:t xml:space="preserve"> </w:t>
      </w:r>
      <w:r>
        <w:rPr>
          <w:w w:val="105"/>
        </w:rPr>
        <w:t>качества</w:t>
      </w:r>
      <w:r>
        <w:rPr>
          <w:spacing w:val="-4"/>
          <w:w w:val="105"/>
        </w:rPr>
        <w:t xml:space="preserve"> </w:t>
      </w:r>
      <w:r>
        <w:rPr>
          <w:w w:val="105"/>
        </w:rPr>
        <w:t>жизни</w:t>
      </w:r>
      <w:r>
        <w:rPr>
          <w:spacing w:val="-4"/>
          <w:w w:val="105"/>
        </w:rPr>
        <w:t xml:space="preserve"> </w:t>
      </w:r>
      <w:r>
        <w:rPr>
          <w:w w:val="105"/>
        </w:rPr>
        <w:t>народа.</w:t>
      </w:r>
    </w:p>
    <w:p w:rsidR="00744E03" w:rsidRDefault="00E40E69">
      <w:pPr>
        <w:pStyle w:val="a3"/>
        <w:spacing w:line="242" w:lineRule="auto"/>
        <w:ind w:right="127"/>
        <w:jc w:val="right"/>
      </w:pPr>
      <w:r>
        <w:rPr>
          <w:w w:val="110"/>
        </w:rPr>
        <w:t>В</w:t>
      </w:r>
      <w:r>
        <w:rPr>
          <w:spacing w:val="4"/>
          <w:w w:val="110"/>
        </w:rPr>
        <w:t xml:space="preserve"> </w:t>
      </w:r>
      <w:r>
        <w:rPr>
          <w:w w:val="110"/>
        </w:rPr>
        <w:t>этот</w:t>
      </w:r>
      <w:r>
        <w:rPr>
          <w:spacing w:val="4"/>
          <w:w w:val="110"/>
        </w:rPr>
        <w:t xml:space="preserve"> </w:t>
      </w:r>
      <w:r>
        <w:rPr>
          <w:w w:val="110"/>
        </w:rPr>
        <w:t>период</w:t>
      </w:r>
      <w:r>
        <w:rPr>
          <w:spacing w:val="4"/>
          <w:w w:val="110"/>
        </w:rPr>
        <w:t xml:space="preserve"> </w:t>
      </w:r>
      <w:r>
        <w:rPr>
          <w:w w:val="110"/>
        </w:rPr>
        <w:t>появился</w:t>
      </w:r>
      <w:r>
        <w:rPr>
          <w:spacing w:val="4"/>
          <w:w w:val="110"/>
        </w:rPr>
        <w:t xml:space="preserve"> </w:t>
      </w:r>
      <w:r>
        <w:rPr>
          <w:w w:val="110"/>
        </w:rPr>
        <w:t>термин</w:t>
      </w:r>
      <w:r>
        <w:rPr>
          <w:spacing w:val="4"/>
          <w:w w:val="110"/>
        </w:rPr>
        <w:t xml:space="preserve"> </w:t>
      </w:r>
      <w:r>
        <w:rPr>
          <w:w w:val="110"/>
        </w:rPr>
        <w:t>«социальная</w:t>
      </w:r>
      <w:r>
        <w:rPr>
          <w:spacing w:val="5"/>
          <w:w w:val="110"/>
        </w:rPr>
        <w:t xml:space="preserve"> </w:t>
      </w:r>
      <w:r>
        <w:rPr>
          <w:w w:val="110"/>
        </w:rPr>
        <w:t>защищенность</w:t>
      </w:r>
      <w:r>
        <w:rPr>
          <w:spacing w:val="-55"/>
          <w:w w:val="110"/>
        </w:rPr>
        <w:t xml:space="preserve"> </w:t>
      </w:r>
      <w:r>
        <w:rPr>
          <w:w w:val="105"/>
        </w:rPr>
        <w:t>личности»,</w:t>
      </w:r>
      <w:r>
        <w:rPr>
          <w:spacing w:val="25"/>
          <w:w w:val="105"/>
        </w:rPr>
        <w:t xml:space="preserve"> </w:t>
      </w:r>
      <w:r>
        <w:rPr>
          <w:w w:val="105"/>
        </w:rPr>
        <w:t>декларируемая</w:t>
      </w:r>
      <w:r>
        <w:rPr>
          <w:spacing w:val="26"/>
          <w:w w:val="105"/>
        </w:rPr>
        <w:t xml:space="preserve"> </w:t>
      </w:r>
      <w:r>
        <w:rPr>
          <w:w w:val="105"/>
        </w:rPr>
        <w:t>в</w:t>
      </w:r>
      <w:r>
        <w:rPr>
          <w:spacing w:val="26"/>
          <w:w w:val="105"/>
        </w:rPr>
        <w:t xml:space="preserve"> </w:t>
      </w:r>
      <w:r>
        <w:rPr>
          <w:w w:val="105"/>
        </w:rPr>
        <w:t>основном</w:t>
      </w:r>
      <w:r>
        <w:rPr>
          <w:spacing w:val="26"/>
          <w:w w:val="105"/>
        </w:rPr>
        <w:t xml:space="preserve"> </w:t>
      </w:r>
      <w:r>
        <w:rPr>
          <w:w w:val="105"/>
        </w:rPr>
        <w:t>как</w:t>
      </w:r>
      <w:r>
        <w:rPr>
          <w:spacing w:val="26"/>
          <w:w w:val="105"/>
        </w:rPr>
        <w:t xml:space="preserve"> </w:t>
      </w:r>
      <w:r>
        <w:rPr>
          <w:w w:val="105"/>
        </w:rPr>
        <w:t>желаемый</w:t>
      </w:r>
      <w:r>
        <w:rPr>
          <w:spacing w:val="25"/>
          <w:w w:val="105"/>
        </w:rPr>
        <w:t xml:space="preserve"> </w:t>
      </w:r>
      <w:r>
        <w:rPr>
          <w:w w:val="105"/>
        </w:rPr>
        <w:t>результат,</w:t>
      </w:r>
      <w:r>
        <w:rPr>
          <w:spacing w:val="-52"/>
          <w:w w:val="105"/>
        </w:rPr>
        <w:t xml:space="preserve"> </w:t>
      </w:r>
      <w:r>
        <w:rPr>
          <w:w w:val="105"/>
        </w:rPr>
        <w:t>цель деятельности органов государственной власти и управления.</w:t>
      </w:r>
      <w:r>
        <w:rPr>
          <w:spacing w:val="-53"/>
          <w:w w:val="105"/>
        </w:rPr>
        <w:t xml:space="preserve"> </w:t>
      </w:r>
      <w:r>
        <w:rPr>
          <w:w w:val="105"/>
        </w:rPr>
        <w:t>По решению XIX партконференции, в 1989 г. Государственный</w:t>
      </w:r>
      <w:r>
        <w:rPr>
          <w:spacing w:val="1"/>
          <w:w w:val="105"/>
        </w:rPr>
        <w:t xml:space="preserve"> </w:t>
      </w:r>
      <w:r>
        <w:rPr>
          <w:w w:val="105"/>
        </w:rPr>
        <w:t>Комитет</w:t>
      </w:r>
      <w:r>
        <w:rPr>
          <w:spacing w:val="6"/>
          <w:w w:val="105"/>
        </w:rPr>
        <w:t xml:space="preserve"> </w:t>
      </w:r>
      <w:r>
        <w:rPr>
          <w:w w:val="105"/>
        </w:rPr>
        <w:t>СССР</w:t>
      </w:r>
      <w:r>
        <w:rPr>
          <w:spacing w:val="7"/>
          <w:w w:val="105"/>
        </w:rPr>
        <w:t xml:space="preserve"> </w:t>
      </w:r>
      <w:r>
        <w:rPr>
          <w:w w:val="105"/>
        </w:rPr>
        <w:t>по</w:t>
      </w:r>
      <w:r>
        <w:rPr>
          <w:spacing w:val="6"/>
          <w:w w:val="105"/>
        </w:rPr>
        <w:t xml:space="preserve"> </w:t>
      </w:r>
      <w:r>
        <w:rPr>
          <w:w w:val="105"/>
        </w:rPr>
        <w:t>труду</w:t>
      </w:r>
      <w:r>
        <w:rPr>
          <w:spacing w:val="7"/>
          <w:w w:val="105"/>
        </w:rPr>
        <w:t xml:space="preserve"> </w:t>
      </w:r>
      <w:r>
        <w:rPr>
          <w:w w:val="105"/>
        </w:rPr>
        <w:t>и</w:t>
      </w:r>
      <w:r>
        <w:rPr>
          <w:spacing w:val="6"/>
          <w:w w:val="105"/>
        </w:rPr>
        <w:t xml:space="preserve"> </w:t>
      </w:r>
      <w:r>
        <w:rPr>
          <w:w w:val="105"/>
        </w:rPr>
        <w:t>социальным</w:t>
      </w:r>
      <w:r>
        <w:rPr>
          <w:spacing w:val="7"/>
          <w:w w:val="105"/>
        </w:rPr>
        <w:t xml:space="preserve"> </w:t>
      </w:r>
      <w:r>
        <w:rPr>
          <w:w w:val="105"/>
        </w:rPr>
        <w:t>вопросам</w:t>
      </w:r>
      <w:r>
        <w:rPr>
          <w:spacing w:val="7"/>
          <w:w w:val="105"/>
        </w:rPr>
        <w:t xml:space="preserve"> </w:t>
      </w:r>
      <w:r>
        <w:rPr>
          <w:w w:val="105"/>
        </w:rPr>
        <w:t>совместно</w:t>
      </w:r>
      <w:r>
        <w:rPr>
          <w:spacing w:val="6"/>
          <w:w w:val="105"/>
        </w:rPr>
        <w:t xml:space="preserve"> </w:t>
      </w:r>
      <w:r>
        <w:rPr>
          <w:w w:val="105"/>
        </w:rPr>
        <w:t>с</w:t>
      </w:r>
      <w:r>
        <w:rPr>
          <w:spacing w:val="7"/>
          <w:w w:val="105"/>
        </w:rPr>
        <w:t xml:space="preserve"> </w:t>
      </w:r>
      <w:r>
        <w:rPr>
          <w:w w:val="105"/>
        </w:rPr>
        <w:t>ко-</w:t>
      </w:r>
      <w:r>
        <w:rPr>
          <w:spacing w:val="-52"/>
          <w:w w:val="105"/>
        </w:rPr>
        <w:t xml:space="preserve"> </w:t>
      </w:r>
      <w:r>
        <w:rPr>
          <w:w w:val="105"/>
        </w:rPr>
        <w:t>митетами и комиссиями Верховного Совета СССР и ВЦСПС при-</w:t>
      </w:r>
      <w:r>
        <w:rPr>
          <w:spacing w:val="-53"/>
          <w:w w:val="105"/>
        </w:rPr>
        <w:t xml:space="preserve"> </w:t>
      </w:r>
      <w:r>
        <w:rPr>
          <w:w w:val="105"/>
        </w:rPr>
        <w:t>ступил</w:t>
      </w:r>
      <w:r>
        <w:rPr>
          <w:spacing w:val="12"/>
          <w:w w:val="105"/>
        </w:rPr>
        <w:t xml:space="preserve"> </w:t>
      </w:r>
      <w:r>
        <w:rPr>
          <w:w w:val="105"/>
        </w:rPr>
        <w:t>к</w:t>
      </w:r>
      <w:r>
        <w:rPr>
          <w:spacing w:val="13"/>
          <w:w w:val="105"/>
        </w:rPr>
        <w:t xml:space="preserve"> </w:t>
      </w:r>
      <w:r>
        <w:rPr>
          <w:w w:val="105"/>
        </w:rPr>
        <w:t>разработке</w:t>
      </w:r>
      <w:r>
        <w:rPr>
          <w:spacing w:val="13"/>
          <w:w w:val="105"/>
        </w:rPr>
        <w:t xml:space="preserve"> </w:t>
      </w:r>
      <w:r>
        <w:rPr>
          <w:w w:val="105"/>
        </w:rPr>
        <w:t>системы</w:t>
      </w:r>
      <w:r>
        <w:rPr>
          <w:spacing w:val="13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13"/>
          <w:w w:val="105"/>
        </w:rPr>
        <w:t xml:space="preserve"> </w:t>
      </w:r>
      <w:r>
        <w:rPr>
          <w:w w:val="105"/>
        </w:rPr>
        <w:t>защиты</w:t>
      </w:r>
      <w:r>
        <w:rPr>
          <w:spacing w:val="13"/>
          <w:w w:val="105"/>
        </w:rPr>
        <w:t xml:space="preserve"> </w:t>
      </w:r>
      <w:r>
        <w:rPr>
          <w:w w:val="105"/>
        </w:rPr>
        <w:t>населения.</w:t>
      </w:r>
      <w:r>
        <w:rPr>
          <w:spacing w:val="13"/>
          <w:w w:val="105"/>
        </w:rPr>
        <w:t xml:space="preserve"> </w:t>
      </w:r>
      <w:r>
        <w:rPr>
          <w:w w:val="105"/>
        </w:rPr>
        <w:t>Ис-</w:t>
      </w:r>
      <w:r>
        <w:rPr>
          <w:spacing w:val="-52"/>
          <w:w w:val="105"/>
        </w:rPr>
        <w:t xml:space="preserve"> </w:t>
      </w:r>
      <w:r>
        <w:rPr>
          <w:w w:val="105"/>
        </w:rPr>
        <w:t>ходя</w:t>
      </w:r>
      <w:r>
        <w:rPr>
          <w:spacing w:val="16"/>
          <w:w w:val="105"/>
        </w:rPr>
        <w:t xml:space="preserve"> </w:t>
      </w:r>
      <w:r>
        <w:rPr>
          <w:w w:val="105"/>
        </w:rPr>
        <w:t>из</w:t>
      </w:r>
      <w:r>
        <w:rPr>
          <w:spacing w:val="16"/>
          <w:w w:val="105"/>
        </w:rPr>
        <w:t xml:space="preserve"> </w:t>
      </w:r>
      <w:r>
        <w:rPr>
          <w:w w:val="105"/>
        </w:rPr>
        <w:t>предложенной</w:t>
      </w:r>
      <w:r>
        <w:rPr>
          <w:spacing w:val="17"/>
          <w:w w:val="105"/>
        </w:rPr>
        <w:t xml:space="preserve"> </w:t>
      </w:r>
      <w:r>
        <w:rPr>
          <w:w w:val="105"/>
        </w:rPr>
        <w:t>концепции,</w:t>
      </w:r>
      <w:r>
        <w:rPr>
          <w:spacing w:val="16"/>
          <w:w w:val="105"/>
        </w:rPr>
        <w:t xml:space="preserve"> </w:t>
      </w:r>
      <w:r>
        <w:rPr>
          <w:w w:val="105"/>
        </w:rPr>
        <w:t>социальная</w:t>
      </w:r>
      <w:r>
        <w:rPr>
          <w:spacing w:val="17"/>
          <w:w w:val="105"/>
        </w:rPr>
        <w:t xml:space="preserve"> </w:t>
      </w:r>
      <w:r>
        <w:rPr>
          <w:w w:val="105"/>
        </w:rPr>
        <w:t>защита</w:t>
      </w:r>
      <w:r>
        <w:rPr>
          <w:spacing w:val="16"/>
          <w:w w:val="105"/>
        </w:rPr>
        <w:t xml:space="preserve"> </w:t>
      </w:r>
      <w:r>
        <w:rPr>
          <w:w w:val="105"/>
        </w:rPr>
        <w:t>населения</w:t>
      </w:r>
      <w:r>
        <w:rPr>
          <w:spacing w:val="-52"/>
          <w:w w:val="105"/>
        </w:rPr>
        <w:t xml:space="preserve"> </w:t>
      </w:r>
      <w:r>
        <w:rPr>
          <w:w w:val="105"/>
        </w:rPr>
        <w:t>осуществлялась</w:t>
      </w:r>
      <w:r>
        <w:rPr>
          <w:spacing w:val="12"/>
          <w:w w:val="105"/>
        </w:rPr>
        <w:t xml:space="preserve"> </w:t>
      </w:r>
      <w:r>
        <w:rPr>
          <w:w w:val="105"/>
        </w:rPr>
        <w:t>органами</w:t>
      </w:r>
      <w:r>
        <w:rPr>
          <w:spacing w:val="13"/>
          <w:w w:val="105"/>
        </w:rPr>
        <w:t xml:space="preserve"> </w:t>
      </w:r>
      <w:r>
        <w:rPr>
          <w:w w:val="105"/>
        </w:rPr>
        <w:t>государственной</w:t>
      </w:r>
      <w:r>
        <w:rPr>
          <w:spacing w:val="12"/>
          <w:w w:val="105"/>
        </w:rPr>
        <w:t xml:space="preserve"> </w:t>
      </w:r>
      <w:r>
        <w:rPr>
          <w:w w:val="105"/>
        </w:rPr>
        <w:t>власти</w:t>
      </w:r>
      <w:r>
        <w:rPr>
          <w:spacing w:val="13"/>
          <w:w w:val="105"/>
        </w:rPr>
        <w:t xml:space="preserve"> </w:t>
      </w:r>
      <w:r>
        <w:rPr>
          <w:w w:val="105"/>
        </w:rPr>
        <w:t>и</w:t>
      </w:r>
      <w:r>
        <w:rPr>
          <w:spacing w:val="12"/>
          <w:w w:val="105"/>
        </w:rPr>
        <w:t xml:space="preserve"> </w:t>
      </w:r>
      <w:r>
        <w:rPr>
          <w:w w:val="105"/>
        </w:rPr>
        <w:t>управления,</w:t>
      </w:r>
    </w:p>
    <w:p w:rsidR="00744E03" w:rsidRDefault="00E40E69">
      <w:pPr>
        <w:pStyle w:val="a3"/>
        <w:spacing w:line="239" w:lineRule="exact"/>
        <w:ind w:firstLine="0"/>
      </w:pPr>
      <w:r>
        <w:rPr>
          <w:w w:val="105"/>
        </w:rPr>
        <w:t>трудовыми</w:t>
      </w:r>
      <w:r>
        <w:rPr>
          <w:spacing w:val="14"/>
          <w:w w:val="105"/>
        </w:rPr>
        <w:t xml:space="preserve"> </w:t>
      </w:r>
      <w:r>
        <w:rPr>
          <w:w w:val="105"/>
        </w:rPr>
        <w:t>коллективами,</w:t>
      </w:r>
      <w:r>
        <w:rPr>
          <w:spacing w:val="15"/>
          <w:w w:val="105"/>
        </w:rPr>
        <w:t xml:space="preserve"> </w:t>
      </w:r>
      <w:r>
        <w:rPr>
          <w:w w:val="105"/>
        </w:rPr>
        <w:t>общественными</w:t>
      </w:r>
      <w:r>
        <w:rPr>
          <w:spacing w:val="15"/>
          <w:w w:val="105"/>
        </w:rPr>
        <w:t xml:space="preserve"> </w:t>
      </w:r>
      <w:r>
        <w:rPr>
          <w:w w:val="105"/>
        </w:rPr>
        <w:t>организациями.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При всех недостатках и критике системы социального обеспе-</w:t>
      </w:r>
      <w:r>
        <w:rPr>
          <w:spacing w:val="1"/>
          <w:w w:val="105"/>
        </w:rPr>
        <w:t xml:space="preserve"> </w:t>
      </w:r>
      <w:r>
        <w:rPr>
          <w:w w:val="105"/>
        </w:rPr>
        <w:t>чения, сложившейся в СССР, это была, безусловно, целостная,</w:t>
      </w:r>
      <w:r>
        <w:rPr>
          <w:spacing w:val="1"/>
          <w:w w:val="105"/>
        </w:rPr>
        <w:t xml:space="preserve"> </w:t>
      </w:r>
      <w:r>
        <w:rPr>
          <w:w w:val="105"/>
        </w:rPr>
        <w:t>логично построенная, основанная на принципах всеобщности и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универсализма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государственная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система.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Справедливо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утверждать,</w:t>
      </w:r>
      <w:r>
        <w:rPr>
          <w:spacing w:val="-53"/>
          <w:w w:val="105"/>
        </w:rPr>
        <w:t xml:space="preserve"> </w:t>
      </w:r>
      <w:r>
        <w:rPr>
          <w:w w:val="105"/>
        </w:rPr>
        <w:t>что</w:t>
      </w:r>
      <w:r>
        <w:rPr>
          <w:spacing w:val="-13"/>
          <w:w w:val="105"/>
        </w:rPr>
        <w:t xml:space="preserve"> </w:t>
      </w:r>
      <w:r>
        <w:rPr>
          <w:w w:val="105"/>
        </w:rPr>
        <w:t>эта</w:t>
      </w:r>
      <w:r>
        <w:rPr>
          <w:spacing w:val="-12"/>
          <w:w w:val="105"/>
        </w:rPr>
        <w:t xml:space="preserve"> </w:t>
      </w:r>
      <w:r>
        <w:rPr>
          <w:w w:val="105"/>
        </w:rPr>
        <w:t>система</w:t>
      </w:r>
      <w:r>
        <w:rPr>
          <w:spacing w:val="-12"/>
          <w:w w:val="105"/>
        </w:rPr>
        <w:t xml:space="preserve"> </w:t>
      </w:r>
      <w:r>
        <w:rPr>
          <w:w w:val="105"/>
        </w:rPr>
        <w:t>не</w:t>
      </w:r>
      <w:r>
        <w:rPr>
          <w:spacing w:val="-12"/>
          <w:w w:val="105"/>
        </w:rPr>
        <w:t xml:space="preserve"> </w:t>
      </w:r>
      <w:r>
        <w:rPr>
          <w:w w:val="105"/>
        </w:rPr>
        <w:t>предоставляла</w:t>
      </w:r>
      <w:r>
        <w:rPr>
          <w:spacing w:val="-12"/>
          <w:w w:val="105"/>
        </w:rPr>
        <w:t xml:space="preserve"> </w:t>
      </w:r>
      <w:r>
        <w:rPr>
          <w:w w:val="105"/>
        </w:rPr>
        <w:t>пенсионерам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инвалидам</w:t>
      </w:r>
      <w:r>
        <w:rPr>
          <w:spacing w:val="-12"/>
          <w:w w:val="105"/>
        </w:rPr>
        <w:t xml:space="preserve"> </w:t>
      </w:r>
      <w:r>
        <w:rPr>
          <w:w w:val="105"/>
        </w:rPr>
        <w:t>доста-</w:t>
      </w:r>
      <w:r>
        <w:rPr>
          <w:spacing w:val="-53"/>
          <w:w w:val="105"/>
        </w:rPr>
        <w:t xml:space="preserve"> </w:t>
      </w:r>
      <w:r>
        <w:rPr>
          <w:w w:val="105"/>
        </w:rPr>
        <w:t>точно</w:t>
      </w:r>
      <w:r>
        <w:rPr>
          <w:spacing w:val="19"/>
          <w:w w:val="105"/>
        </w:rPr>
        <w:t xml:space="preserve"> </w:t>
      </w:r>
      <w:r>
        <w:rPr>
          <w:w w:val="105"/>
        </w:rPr>
        <w:t>высокого</w:t>
      </w:r>
      <w:r>
        <w:rPr>
          <w:spacing w:val="19"/>
          <w:w w:val="105"/>
        </w:rPr>
        <w:t xml:space="preserve"> </w:t>
      </w:r>
      <w:r>
        <w:rPr>
          <w:w w:val="105"/>
        </w:rPr>
        <w:t>уровня</w:t>
      </w:r>
      <w:r>
        <w:rPr>
          <w:spacing w:val="20"/>
          <w:w w:val="105"/>
        </w:rPr>
        <w:t xml:space="preserve"> </w:t>
      </w:r>
      <w:r>
        <w:rPr>
          <w:w w:val="105"/>
        </w:rPr>
        <w:t>обеспечения,</w:t>
      </w:r>
      <w:r>
        <w:rPr>
          <w:spacing w:val="19"/>
          <w:w w:val="105"/>
        </w:rPr>
        <w:t xml:space="preserve"> </w:t>
      </w:r>
      <w:r>
        <w:rPr>
          <w:w w:val="105"/>
        </w:rPr>
        <w:t>однако</w:t>
      </w:r>
      <w:r>
        <w:rPr>
          <w:spacing w:val="19"/>
          <w:w w:val="105"/>
        </w:rPr>
        <w:t xml:space="preserve"> </w:t>
      </w:r>
      <w:r>
        <w:rPr>
          <w:w w:val="105"/>
        </w:rPr>
        <w:t>отношение</w:t>
      </w:r>
      <w:r>
        <w:rPr>
          <w:spacing w:val="20"/>
          <w:w w:val="105"/>
        </w:rPr>
        <w:t xml:space="preserve"> </w:t>
      </w:r>
      <w:r>
        <w:rPr>
          <w:w w:val="105"/>
        </w:rPr>
        <w:t>средней</w:t>
      </w:r>
      <w:r>
        <w:rPr>
          <w:spacing w:val="-53"/>
          <w:w w:val="105"/>
        </w:rPr>
        <w:t xml:space="preserve"> </w:t>
      </w:r>
      <w:r>
        <w:rPr>
          <w:w w:val="105"/>
        </w:rPr>
        <w:t>и максимальной пенсии к средней и максимальной заработной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плате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было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значительно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лучше,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чем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современный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период,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т.е.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они</w:t>
      </w:r>
      <w:r>
        <w:rPr>
          <w:spacing w:val="-53"/>
          <w:w w:val="105"/>
        </w:rPr>
        <w:t xml:space="preserve"> </w:t>
      </w:r>
      <w:r>
        <w:rPr>
          <w:w w:val="105"/>
        </w:rPr>
        <w:t>не так резко различались. Кроме того, эта система имела устойчи-</w:t>
      </w:r>
      <w:r>
        <w:rPr>
          <w:spacing w:val="-54"/>
          <w:w w:val="105"/>
        </w:rPr>
        <w:t xml:space="preserve"> </w:t>
      </w:r>
      <w:r>
        <w:rPr>
          <w:w w:val="105"/>
        </w:rPr>
        <w:t>вую,</w:t>
      </w:r>
      <w:r>
        <w:rPr>
          <w:spacing w:val="-5"/>
          <w:w w:val="105"/>
        </w:rPr>
        <w:t xml:space="preserve"> </w:t>
      </w:r>
      <w:r>
        <w:rPr>
          <w:w w:val="105"/>
        </w:rPr>
        <w:t>подконтрольную</w:t>
      </w:r>
      <w:r>
        <w:rPr>
          <w:spacing w:val="-4"/>
          <w:w w:val="105"/>
        </w:rPr>
        <w:t xml:space="preserve"> </w:t>
      </w:r>
      <w:r>
        <w:rPr>
          <w:w w:val="105"/>
        </w:rPr>
        <w:t>правительству,</w:t>
      </w:r>
      <w:r>
        <w:rPr>
          <w:spacing w:val="-4"/>
          <w:w w:val="105"/>
        </w:rPr>
        <w:t xml:space="preserve"> </w:t>
      </w:r>
      <w:r>
        <w:rPr>
          <w:w w:val="105"/>
        </w:rPr>
        <w:t>жестко</w:t>
      </w:r>
      <w:r>
        <w:rPr>
          <w:spacing w:val="-4"/>
          <w:w w:val="105"/>
        </w:rPr>
        <w:t xml:space="preserve"> </w:t>
      </w:r>
      <w:r>
        <w:rPr>
          <w:w w:val="105"/>
        </w:rPr>
        <w:t>управляемую</w:t>
      </w:r>
      <w:r>
        <w:rPr>
          <w:spacing w:val="-4"/>
          <w:w w:val="105"/>
        </w:rPr>
        <w:t xml:space="preserve"> </w:t>
      </w:r>
      <w:r>
        <w:rPr>
          <w:w w:val="105"/>
        </w:rPr>
        <w:t>струк-</w:t>
      </w:r>
      <w:r>
        <w:rPr>
          <w:spacing w:val="-53"/>
          <w:w w:val="105"/>
        </w:rPr>
        <w:t xml:space="preserve"> </w:t>
      </w:r>
      <w:r>
        <w:rPr>
          <w:w w:val="105"/>
        </w:rPr>
        <w:t>туру государственных органов, осуществляющих функции соци-</w:t>
      </w:r>
      <w:r>
        <w:rPr>
          <w:spacing w:val="1"/>
          <w:w w:val="105"/>
        </w:rPr>
        <w:t xml:space="preserve"> </w:t>
      </w:r>
      <w:r>
        <w:rPr>
          <w:w w:val="105"/>
        </w:rPr>
        <w:t>ального</w:t>
      </w:r>
      <w:r>
        <w:rPr>
          <w:spacing w:val="-6"/>
          <w:w w:val="105"/>
        </w:rPr>
        <w:t xml:space="preserve"> </w:t>
      </w:r>
      <w:r>
        <w:rPr>
          <w:w w:val="105"/>
        </w:rPr>
        <w:t>обеспечения</w:t>
      </w:r>
      <w:r>
        <w:rPr>
          <w:spacing w:val="-6"/>
          <w:w w:val="105"/>
        </w:rPr>
        <w:t xml:space="preserve"> </w:t>
      </w:r>
      <w:r>
        <w:rPr>
          <w:w w:val="105"/>
        </w:rPr>
        <w:t>населения.</w:t>
      </w:r>
    </w:p>
    <w:p w:rsidR="00744E03" w:rsidRDefault="00E40E69">
      <w:pPr>
        <w:pStyle w:val="a3"/>
        <w:spacing w:line="242" w:lineRule="auto"/>
        <w:ind w:right="129"/>
      </w:pPr>
      <w:r>
        <w:rPr>
          <w:spacing w:val="-1"/>
          <w:w w:val="105"/>
        </w:rPr>
        <w:t>Сегодня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России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весьма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острой</w:t>
      </w:r>
      <w:r>
        <w:rPr>
          <w:spacing w:val="-12"/>
          <w:w w:val="105"/>
        </w:rPr>
        <w:t xml:space="preserve"> </w:t>
      </w:r>
      <w:r>
        <w:rPr>
          <w:w w:val="105"/>
        </w:rPr>
        <w:t>является</w:t>
      </w:r>
      <w:r>
        <w:rPr>
          <w:spacing w:val="-13"/>
          <w:w w:val="105"/>
        </w:rPr>
        <w:t xml:space="preserve"> </w:t>
      </w:r>
      <w:r>
        <w:rPr>
          <w:w w:val="105"/>
        </w:rPr>
        <w:t>проблема</w:t>
      </w:r>
      <w:r>
        <w:rPr>
          <w:spacing w:val="-12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53"/>
          <w:w w:val="105"/>
        </w:rPr>
        <w:t xml:space="preserve"> </w:t>
      </w:r>
      <w:r>
        <w:rPr>
          <w:w w:val="105"/>
        </w:rPr>
        <w:t>защиты</w:t>
      </w:r>
      <w:r>
        <w:rPr>
          <w:spacing w:val="18"/>
          <w:w w:val="105"/>
        </w:rPr>
        <w:t xml:space="preserve"> </w:t>
      </w:r>
      <w:r>
        <w:rPr>
          <w:w w:val="105"/>
        </w:rPr>
        <w:t>как</w:t>
      </w:r>
      <w:r>
        <w:rPr>
          <w:spacing w:val="19"/>
          <w:w w:val="105"/>
        </w:rPr>
        <w:t xml:space="preserve"> </w:t>
      </w:r>
      <w:r>
        <w:rPr>
          <w:w w:val="105"/>
        </w:rPr>
        <w:t>феномена</w:t>
      </w:r>
      <w:r>
        <w:rPr>
          <w:spacing w:val="18"/>
          <w:w w:val="105"/>
        </w:rPr>
        <w:t xml:space="preserve"> </w:t>
      </w:r>
      <w:r>
        <w:rPr>
          <w:w w:val="105"/>
        </w:rPr>
        <w:t>цивилизованного</w:t>
      </w:r>
      <w:r>
        <w:rPr>
          <w:spacing w:val="19"/>
          <w:w w:val="105"/>
        </w:rPr>
        <w:t xml:space="preserve"> </w:t>
      </w:r>
      <w:r>
        <w:rPr>
          <w:w w:val="105"/>
        </w:rPr>
        <w:t>общества.</w:t>
      </w:r>
      <w:r>
        <w:rPr>
          <w:spacing w:val="18"/>
          <w:w w:val="105"/>
        </w:rPr>
        <w:t xml:space="preserve"> </w:t>
      </w:r>
      <w:r>
        <w:rPr>
          <w:w w:val="105"/>
        </w:rPr>
        <w:t>В</w:t>
      </w:r>
      <w:r>
        <w:rPr>
          <w:spacing w:val="19"/>
          <w:w w:val="105"/>
        </w:rPr>
        <w:t xml:space="preserve"> </w:t>
      </w:r>
      <w:r>
        <w:rPr>
          <w:w w:val="105"/>
        </w:rPr>
        <w:t>Российской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7" w:firstLine="0"/>
      </w:pPr>
      <w:r>
        <w:rPr>
          <w:w w:val="105"/>
        </w:rPr>
        <w:lastRenderedPageBreak/>
        <w:t>Федерации система социальной работы начала формироваться с</w:t>
      </w:r>
      <w:r>
        <w:rPr>
          <w:spacing w:val="1"/>
          <w:w w:val="105"/>
        </w:rPr>
        <w:t xml:space="preserve"> </w:t>
      </w:r>
      <w:r>
        <w:rPr>
          <w:w w:val="105"/>
        </w:rPr>
        <w:t>1991 г., когда была официально введена новая профессия «специ-</w:t>
      </w:r>
      <w:r>
        <w:rPr>
          <w:spacing w:val="-53"/>
          <w:w w:val="105"/>
        </w:rPr>
        <w:t xml:space="preserve"> </w:t>
      </w:r>
      <w:r>
        <w:rPr>
          <w:w w:val="105"/>
        </w:rPr>
        <w:t>алист социальной работы» и новая специальность «социальная</w:t>
      </w:r>
      <w:r>
        <w:rPr>
          <w:spacing w:val="1"/>
          <w:w w:val="105"/>
        </w:rPr>
        <w:t xml:space="preserve"> </w:t>
      </w:r>
      <w:r>
        <w:rPr>
          <w:w w:val="105"/>
        </w:rPr>
        <w:t>работа». До этого времени функции данной категории специалис-</w:t>
      </w:r>
      <w:r>
        <w:rPr>
          <w:spacing w:val="-53"/>
          <w:w w:val="105"/>
        </w:rPr>
        <w:t xml:space="preserve"> </w:t>
      </w:r>
      <w:r>
        <w:rPr>
          <w:w w:val="105"/>
        </w:rPr>
        <w:t>тов выполняли представители других профессий, представители</w:t>
      </w:r>
      <w:r>
        <w:rPr>
          <w:spacing w:val="1"/>
          <w:w w:val="105"/>
        </w:rPr>
        <w:t xml:space="preserve"> </w:t>
      </w:r>
      <w:r>
        <w:rPr>
          <w:w w:val="105"/>
        </w:rPr>
        <w:t>сферы</w:t>
      </w:r>
      <w:r>
        <w:rPr>
          <w:spacing w:val="-12"/>
          <w:w w:val="105"/>
        </w:rPr>
        <w:t xml:space="preserve"> </w:t>
      </w:r>
      <w:r>
        <w:rPr>
          <w:w w:val="105"/>
        </w:rPr>
        <w:t>образования,</w:t>
      </w:r>
      <w:r>
        <w:rPr>
          <w:spacing w:val="-11"/>
          <w:w w:val="105"/>
        </w:rPr>
        <w:t xml:space="preserve"> </w:t>
      </w:r>
      <w:r>
        <w:rPr>
          <w:w w:val="105"/>
        </w:rPr>
        <w:t>здравоохранения,</w:t>
      </w:r>
      <w:r>
        <w:rPr>
          <w:spacing w:val="-12"/>
          <w:w w:val="105"/>
        </w:rPr>
        <w:t xml:space="preserve"> </w:t>
      </w:r>
      <w:r>
        <w:rPr>
          <w:w w:val="105"/>
        </w:rPr>
        <w:t>культуры,</w:t>
      </w:r>
      <w:r>
        <w:rPr>
          <w:spacing w:val="-11"/>
          <w:w w:val="105"/>
        </w:rPr>
        <w:t xml:space="preserve"> </w:t>
      </w:r>
      <w:r>
        <w:rPr>
          <w:w w:val="105"/>
        </w:rPr>
        <w:t>органов</w:t>
      </w:r>
      <w:r>
        <w:rPr>
          <w:spacing w:val="-12"/>
          <w:w w:val="105"/>
        </w:rPr>
        <w:t xml:space="preserve"> </w:t>
      </w:r>
      <w:r>
        <w:rPr>
          <w:w w:val="105"/>
        </w:rPr>
        <w:t>милиции</w:t>
      </w:r>
      <w:r>
        <w:rPr>
          <w:spacing w:val="-52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др.</w:t>
      </w:r>
    </w:p>
    <w:p w:rsidR="00744E03" w:rsidRDefault="00E40E69">
      <w:pPr>
        <w:pStyle w:val="a3"/>
        <w:spacing w:line="242" w:lineRule="auto"/>
        <w:ind w:right="129"/>
      </w:pPr>
      <w:r>
        <w:rPr>
          <w:w w:val="105"/>
        </w:rPr>
        <w:t>В постсоветской России 27 октября 2000 г. вышел Указ Прези-</w:t>
      </w:r>
      <w:r>
        <w:rPr>
          <w:spacing w:val="-53"/>
          <w:w w:val="105"/>
        </w:rPr>
        <w:t xml:space="preserve"> </w:t>
      </w:r>
      <w:r>
        <w:rPr>
          <w:w w:val="105"/>
        </w:rPr>
        <w:t>дента РФ об установлении Дня социального работника, который</w:t>
      </w:r>
      <w:r>
        <w:rPr>
          <w:spacing w:val="1"/>
          <w:w w:val="105"/>
        </w:rPr>
        <w:t xml:space="preserve"> </w:t>
      </w:r>
      <w:r>
        <w:rPr>
          <w:w w:val="105"/>
        </w:rPr>
        <w:t>отмечается</w:t>
      </w:r>
      <w:r>
        <w:rPr>
          <w:spacing w:val="-7"/>
          <w:w w:val="105"/>
        </w:rPr>
        <w:t xml:space="preserve"> </w:t>
      </w:r>
      <w:r>
        <w:rPr>
          <w:w w:val="105"/>
        </w:rPr>
        <w:t>каждый</w:t>
      </w:r>
      <w:r>
        <w:rPr>
          <w:spacing w:val="-6"/>
          <w:w w:val="105"/>
        </w:rPr>
        <w:t xml:space="preserve"> </w:t>
      </w:r>
      <w:r>
        <w:rPr>
          <w:w w:val="105"/>
        </w:rPr>
        <w:t>год</w:t>
      </w:r>
      <w:r>
        <w:rPr>
          <w:spacing w:val="-7"/>
          <w:w w:val="105"/>
        </w:rPr>
        <w:t xml:space="preserve"> </w:t>
      </w:r>
      <w:r>
        <w:rPr>
          <w:w w:val="105"/>
        </w:rPr>
        <w:t>8</w:t>
      </w:r>
      <w:r>
        <w:rPr>
          <w:spacing w:val="-6"/>
          <w:w w:val="105"/>
        </w:rPr>
        <w:t xml:space="preserve"> </w:t>
      </w:r>
      <w:r>
        <w:rPr>
          <w:w w:val="105"/>
        </w:rPr>
        <w:t>июня.</w:t>
      </w:r>
    </w:p>
    <w:p w:rsidR="00744E03" w:rsidRDefault="00E40E69">
      <w:pPr>
        <w:pStyle w:val="a3"/>
        <w:spacing w:line="242" w:lineRule="auto"/>
        <w:ind w:right="123"/>
      </w:pPr>
      <w:r>
        <w:rPr>
          <w:w w:val="105"/>
        </w:rPr>
        <w:t>Придание</w:t>
      </w:r>
      <w:r>
        <w:rPr>
          <w:spacing w:val="-9"/>
          <w:w w:val="105"/>
        </w:rPr>
        <w:t xml:space="preserve"> </w:t>
      </w:r>
      <w:r>
        <w:rPr>
          <w:w w:val="105"/>
        </w:rPr>
        <w:t>новой</w:t>
      </w:r>
      <w:r>
        <w:rPr>
          <w:spacing w:val="-9"/>
          <w:w w:val="105"/>
        </w:rPr>
        <w:t xml:space="preserve"> </w:t>
      </w:r>
      <w:r>
        <w:rPr>
          <w:w w:val="105"/>
        </w:rPr>
        <w:t>профессии</w:t>
      </w:r>
      <w:r>
        <w:rPr>
          <w:spacing w:val="-8"/>
          <w:w w:val="105"/>
        </w:rPr>
        <w:t xml:space="preserve"> </w:t>
      </w:r>
      <w:r>
        <w:rPr>
          <w:w w:val="105"/>
        </w:rPr>
        <w:t>официального</w:t>
      </w:r>
      <w:r>
        <w:rPr>
          <w:spacing w:val="-9"/>
          <w:w w:val="105"/>
        </w:rPr>
        <w:t xml:space="preserve"> </w:t>
      </w:r>
      <w:r>
        <w:rPr>
          <w:w w:val="105"/>
        </w:rPr>
        <w:t>статуса</w:t>
      </w:r>
      <w:r>
        <w:rPr>
          <w:spacing w:val="-8"/>
          <w:w w:val="105"/>
        </w:rPr>
        <w:t xml:space="preserve"> </w:t>
      </w:r>
      <w:r>
        <w:rPr>
          <w:w w:val="105"/>
        </w:rPr>
        <w:t>юридически</w:t>
      </w:r>
      <w:r>
        <w:rPr>
          <w:spacing w:val="-53"/>
          <w:w w:val="105"/>
        </w:rPr>
        <w:t xml:space="preserve"> </w:t>
      </w:r>
      <w:r>
        <w:rPr>
          <w:w w:val="105"/>
        </w:rPr>
        <w:t>оформило накопленный в России за многие столетия опыт. Пред-</w:t>
      </w:r>
      <w:r>
        <w:rPr>
          <w:spacing w:val="-53"/>
          <w:w w:val="105"/>
        </w:rPr>
        <w:t xml:space="preserve"> </w:t>
      </w:r>
      <w:r>
        <w:rPr>
          <w:w w:val="105"/>
        </w:rPr>
        <w:t>посылками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1"/>
          <w:w w:val="105"/>
        </w:rPr>
        <w:t xml:space="preserve"> </w:t>
      </w:r>
      <w:r>
        <w:rPr>
          <w:w w:val="105"/>
        </w:rPr>
        <w:t>работы</w:t>
      </w:r>
      <w:r>
        <w:rPr>
          <w:spacing w:val="1"/>
          <w:w w:val="105"/>
        </w:rPr>
        <w:t xml:space="preserve"> </w:t>
      </w:r>
      <w:r>
        <w:rPr>
          <w:w w:val="105"/>
        </w:rPr>
        <w:t>являются</w:t>
      </w:r>
      <w:r>
        <w:rPr>
          <w:spacing w:val="1"/>
          <w:w w:val="105"/>
        </w:rPr>
        <w:t xml:space="preserve"> </w:t>
      </w:r>
      <w:r>
        <w:rPr>
          <w:w w:val="105"/>
        </w:rPr>
        <w:t>благотворительность,</w:t>
      </w:r>
      <w:r>
        <w:rPr>
          <w:spacing w:val="1"/>
          <w:w w:val="105"/>
        </w:rPr>
        <w:t xml:space="preserve"> </w:t>
      </w:r>
      <w:r>
        <w:rPr>
          <w:w w:val="105"/>
        </w:rPr>
        <w:t>попечительство, совместный труд, национальные традиции, отли-</w:t>
      </w:r>
      <w:r>
        <w:rPr>
          <w:spacing w:val="-53"/>
          <w:w w:val="105"/>
        </w:rPr>
        <w:t xml:space="preserve"> </w:t>
      </w:r>
      <w:r>
        <w:rPr>
          <w:w w:val="105"/>
        </w:rPr>
        <w:t>чающиеся</w:t>
      </w:r>
      <w:r>
        <w:rPr>
          <w:spacing w:val="-5"/>
          <w:w w:val="105"/>
        </w:rPr>
        <w:t xml:space="preserve"> </w:t>
      </w:r>
      <w:r>
        <w:rPr>
          <w:w w:val="105"/>
        </w:rPr>
        <w:t>гуманизмом,</w:t>
      </w:r>
      <w:r>
        <w:rPr>
          <w:spacing w:val="-4"/>
          <w:w w:val="105"/>
        </w:rPr>
        <w:t xml:space="preserve"> </w:t>
      </w:r>
      <w:r>
        <w:rPr>
          <w:w w:val="105"/>
        </w:rPr>
        <w:t>милосердием,</w:t>
      </w:r>
      <w:r>
        <w:rPr>
          <w:spacing w:val="-4"/>
          <w:w w:val="105"/>
        </w:rPr>
        <w:t xml:space="preserve"> </w:t>
      </w:r>
      <w:r>
        <w:rPr>
          <w:w w:val="105"/>
        </w:rPr>
        <w:t>самобытностью.</w:t>
      </w:r>
    </w:p>
    <w:p w:rsidR="00744E03" w:rsidRDefault="00E40E69">
      <w:pPr>
        <w:spacing w:line="242" w:lineRule="auto"/>
        <w:ind w:left="111" w:right="125" w:firstLine="283"/>
        <w:jc w:val="both"/>
        <w:rPr>
          <w:sz w:val="21"/>
        </w:rPr>
      </w:pPr>
      <w:r>
        <w:rPr>
          <w:i/>
          <w:w w:val="105"/>
          <w:sz w:val="21"/>
        </w:rPr>
        <w:t xml:space="preserve">V цикл </w:t>
      </w:r>
      <w:r>
        <w:rPr>
          <w:w w:val="105"/>
          <w:sz w:val="21"/>
        </w:rPr>
        <w:t>(</w:t>
      </w:r>
      <w:r>
        <w:rPr>
          <w:i/>
          <w:w w:val="105"/>
          <w:sz w:val="21"/>
        </w:rPr>
        <w:t>2000–2300 гг.</w:t>
      </w:r>
      <w:r>
        <w:rPr>
          <w:w w:val="105"/>
          <w:sz w:val="21"/>
        </w:rPr>
        <w:t>) — ЗРЕЛОСТЬ технологий социальной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работы.</w:t>
      </w:r>
    </w:p>
    <w:p w:rsidR="00744E03" w:rsidRDefault="00E40E69">
      <w:pPr>
        <w:pStyle w:val="a3"/>
        <w:spacing w:line="242" w:lineRule="auto"/>
        <w:ind w:left="111" w:right="127"/>
      </w:pPr>
      <w:r>
        <w:rPr>
          <w:w w:val="105"/>
        </w:rPr>
        <w:t>С</w:t>
      </w:r>
      <w:r>
        <w:rPr>
          <w:spacing w:val="-9"/>
          <w:w w:val="105"/>
        </w:rPr>
        <w:t xml:space="preserve"> </w:t>
      </w:r>
      <w:r>
        <w:rPr>
          <w:w w:val="105"/>
        </w:rPr>
        <w:t>точки</w:t>
      </w:r>
      <w:r>
        <w:rPr>
          <w:spacing w:val="-8"/>
          <w:w w:val="105"/>
        </w:rPr>
        <w:t xml:space="preserve"> </w:t>
      </w:r>
      <w:r>
        <w:rPr>
          <w:w w:val="105"/>
        </w:rPr>
        <w:t>зрения</w:t>
      </w:r>
      <w:r>
        <w:rPr>
          <w:spacing w:val="-8"/>
          <w:w w:val="105"/>
        </w:rPr>
        <w:t xml:space="preserve"> </w:t>
      </w:r>
      <w:r>
        <w:rPr>
          <w:w w:val="105"/>
        </w:rPr>
        <w:t>теории</w:t>
      </w:r>
      <w:r>
        <w:rPr>
          <w:spacing w:val="-8"/>
          <w:w w:val="105"/>
        </w:rPr>
        <w:t xml:space="preserve"> </w:t>
      </w:r>
      <w:r>
        <w:rPr>
          <w:w w:val="105"/>
        </w:rPr>
        <w:t>цикличности</w:t>
      </w:r>
      <w:r>
        <w:rPr>
          <w:spacing w:val="-8"/>
          <w:w w:val="105"/>
        </w:rPr>
        <w:t xml:space="preserve"> </w:t>
      </w:r>
      <w:r>
        <w:rPr>
          <w:w w:val="105"/>
        </w:rPr>
        <w:t>вероятным</w:t>
      </w:r>
      <w:r>
        <w:rPr>
          <w:spacing w:val="-9"/>
          <w:w w:val="105"/>
        </w:rPr>
        <w:t xml:space="preserve"> </w:t>
      </w:r>
      <w:r>
        <w:rPr>
          <w:w w:val="105"/>
        </w:rPr>
        <w:t>представляется</w:t>
      </w:r>
      <w:r>
        <w:rPr>
          <w:spacing w:val="-52"/>
          <w:w w:val="105"/>
        </w:rPr>
        <w:t xml:space="preserve"> </w:t>
      </w:r>
      <w:r>
        <w:rPr>
          <w:w w:val="105"/>
        </w:rPr>
        <w:t>возрождение</w:t>
      </w:r>
      <w:r>
        <w:rPr>
          <w:spacing w:val="-11"/>
          <w:w w:val="105"/>
        </w:rPr>
        <w:t xml:space="preserve"> </w:t>
      </w:r>
      <w:r>
        <w:rPr>
          <w:w w:val="105"/>
        </w:rPr>
        <w:t>России</w:t>
      </w:r>
      <w:r>
        <w:rPr>
          <w:spacing w:val="-10"/>
          <w:w w:val="105"/>
        </w:rPr>
        <w:t xml:space="preserve"> </w:t>
      </w:r>
      <w:r>
        <w:rPr>
          <w:w w:val="105"/>
        </w:rPr>
        <w:t>посредством</w:t>
      </w:r>
      <w:r>
        <w:rPr>
          <w:spacing w:val="-11"/>
          <w:w w:val="105"/>
        </w:rPr>
        <w:t xml:space="preserve"> </w:t>
      </w:r>
      <w:r>
        <w:rPr>
          <w:w w:val="105"/>
        </w:rPr>
        <w:t>совершенствования</w:t>
      </w:r>
      <w:r>
        <w:rPr>
          <w:spacing w:val="-10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53"/>
          <w:w w:val="105"/>
        </w:rPr>
        <w:t xml:space="preserve"> </w:t>
      </w:r>
      <w:r>
        <w:rPr>
          <w:w w:val="105"/>
        </w:rPr>
        <w:t>сферы, всемерной социальной защищенности и повышения уве-</w:t>
      </w:r>
      <w:r>
        <w:rPr>
          <w:spacing w:val="1"/>
          <w:w w:val="105"/>
        </w:rPr>
        <w:t xml:space="preserve"> </w:t>
      </w:r>
      <w:r>
        <w:rPr>
          <w:w w:val="105"/>
        </w:rPr>
        <w:t>ренности населения в настоящем и будущем своем развитии на</w:t>
      </w:r>
      <w:r>
        <w:rPr>
          <w:spacing w:val="1"/>
          <w:w w:val="105"/>
        </w:rPr>
        <w:t xml:space="preserve"> </w:t>
      </w:r>
      <w:r>
        <w:rPr>
          <w:w w:val="105"/>
        </w:rPr>
        <w:t>основе</w:t>
      </w:r>
      <w:r>
        <w:rPr>
          <w:spacing w:val="-12"/>
          <w:w w:val="105"/>
        </w:rPr>
        <w:t xml:space="preserve"> </w:t>
      </w:r>
      <w:r>
        <w:rPr>
          <w:w w:val="105"/>
        </w:rPr>
        <w:t>высшего</w:t>
      </w:r>
      <w:r>
        <w:rPr>
          <w:spacing w:val="-11"/>
          <w:w w:val="105"/>
        </w:rPr>
        <w:t xml:space="preserve"> </w:t>
      </w:r>
      <w:r>
        <w:rPr>
          <w:w w:val="105"/>
        </w:rPr>
        <w:t>уровня</w:t>
      </w:r>
      <w:r>
        <w:rPr>
          <w:spacing w:val="-12"/>
          <w:w w:val="105"/>
        </w:rPr>
        <w:t xml:space="preserve"> </w:t>
      </w:r>
      <w:r>
        <w:rPr>
          <w:w w:val="105"/>
        </w:rPr>
        <w:t>технологий,</w:t>
      </w:r>
      <w:r>
        <w:rPr>
          <w:spacing w:val="-11"/>
          <w:w w:val="105"/>
        </w:rPr>
        <w:t xml:space="preserve"> </w:t>
      </w:r>
      <w:r>
        <w:rPr>
          <w:w w:val="105"/>
        </w:rPr>
        <w:t>используемых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w w:val="105"/>
        </w:rPr>
        <w:t>производстве</w:t>
      </w:r>
      <w:r>
        <w:rPr>
          <w:spacing w:val="-53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6"/>
          <w:w w:val="105"/>
        </w:rPr>
        <w:t xml:space="preserve"> </w:t>
      </w:r>
      <w:r>
        <w:rPr>
          <w:w w:val="105"/>
        </w:rPr>
        <w:t>сфере.</w:t>
      </w:r>
    </w:p>
    <w:p w:rsidR="00744E03" w:rsidRDefault="00E40E69">
      <w:pPr>
        <w:pStyle w:val="a3"/>
        <w:spacing w:line="242" w:lineRule="auto"/>
        <w:ind w:right="125"/>
        <w:jc w:val="right"/>
      </w:pPr>
      <w:r>
        <w:rPr>
          <w:w w:val="105"/>
        </w:rPr>
        <w:t>По</w:t>
      </w:r>
      <w:r>
        <w:rPr>
          <w:spacing w:val="4"/>
          <w:w w:val="105"/>
        </w:rPr>
        <w:t xml:space="preserve"> </w:t>
      </w:r>
      <w:r>
        <w:rPr>
          <w:w w:val="105"/>
        </w:rPr>
        <w:t>мнению</w:t>
      </w:r>
      <w:r>
        <w:rPr>
          <w:spacing w:val="4"/>
          <w:w w:val="105"/>
        </w:rPr>
        <w:t xml:space="preserve"> </w:t>
      </w:r>
      <w:r>
        <w:rPr>
          <w:w w:val="105"/>
        </w:rPr>
        <w:t>социолога</w:t>
      </w:r>
      <w:r>
        <w:rPr>
          <w:spacing w:val="4"/>
          <w:w w:val="105"/>
        </w:rPr>
        <w:t xml:space="preserve"> </w:t>
      </w:r>
      <w:r>
        <w:rPr>
          <w:w w:val="105"/>
        </w:rPr>
        <w:t>И.В.</w:t>
      </w:r>
      <w:r>
        <w:rPr>
          <w:spacing w:val="4"/>
          <w:w w:val="105"/>
        </w:rPr>
        <w:t xml:space="preserve"> </w:t>
      </w:r>
      <w:r>
        <w:rPr>
          <w:w w:val="105"/>
        </w:rPr>
        <w:t>Бестужева-Лады,</w:t>
      </w:r>
      <w:r>
        <w:rPr>
          <w:spacing w:val="4"/>
          <w:w w:val="105"/>
        </w:rPr>
        <w:t xml:space="preserve"> </w:t>
      </w:r>
      <w:r>
        <w:rPr>
          <w:w w:val="105"/>
        </w:rPr>
        <w:t>если</w:t>
      </w:r>
      <w:r>
        <w:rPr>
          <w:spacing w:val="5"/>
          <w:w w:val="105"/>
        </w:rPr>
        <w:t xml:space="preserve"> </w:t>
      </w:r>
      <w:r>
        <w:rPr>
          <w:w w:val="105"/>
        </w:rPr>
        <w:t>ХIХ</w:t>
      </w:r>
      <w:r>
        <w:rPr>
          <w:spacing w:val="4"/>
          <w:w w:val="105"/>
        </w:rPr>
        <w:t xml:space="preserve"> </w:t>
      </w:r>
      <w:r>
        <w:rPr>
          <w:w w:val="105"/>
        </w:rPr>
        <w:t>в.</w:t>
      </w:r>
      <w:r>
        <w:rPr>
          <w:spacing w:val="4"/>
          <w:w w:val="105"/>
        </w:rPr>
        <w:t xml:space="preserve"> </w:t>
      </w:r>
      <w:r>
        <w:rPr>
          <w:w w:val="105"/>
        </w:rPr>
        <w:t>мож-</w:t>
      </w:r>
      <w:r>
        <w:rPr>
          <w:spacing w:val="-52"/>
          <w:w w:val="105"/>
        </w:rPr>
        <w:t xml:space="preserve"> </w:t>
      </w:r>
      <w:r>
        <w:rPr>
          <w:spacing w:val="-2"/>
          <w:w w:val="105"/>
        </w:rPr>
        <w:t>но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назвать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веком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крестьян,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ХХ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в.—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веком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рабочих,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то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ХХI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в.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станет</w:t>
      </w:r>
      <w:r>
        <w:rPr>
          <w:spacing w:val="-52"/>
          <w:w w:val="105"/>
        </w:rPr>
        <w:t xml:space="preserve"> </w:t>
      </w:r>
      <w:r>
        <w:rPr>
          <w:w w:val="105"/>
        </w:rPr>
        <w:t>веком социального работника: технология социальной работы ес-</w:t>
      </w:r>
      <w:r>
        <w:rPr>
          <w:spacing w:val="-53"/>
          <w:w w:val="105"/>
        </w:rPr>
        <w:t xml:space="preserve"> </w:t>
      </w:r>
      <w:r>
        <w:rPr>
          <w:w w:val="105"/>
        </w:rPr>
        <w:t>тественным</w:t>
      </w:r>
      <w:r>
        <w:rPr>
          <w:spacing w:val="-9"/>
          <w:w w:val="105"/>
        </w:rPr>
        <w:t xml:space="preserve"> </w:t>
      </w:r>
      <w:r>
        <w:rPr>
          <w:w w:val="105"/>
        </w:rPr>
        <w:t>образом</w:t>
      </w:r>
      <w:r>
        <w:rPr>
          <w:spacing w:val="-8"/>
          <w:w w:val="105"/>
        </w:rPr>
        <w:t xml:space="preserve"> </w:t>
      </w:r>
      <w:r>
        <w:rPr>
          <w:w w:val="105"/>
        </w:rPr>
        <w:t>решает</w:t>
      </w:r>
      <w:r>
        <w:rPr>
          <w:spacing w:val="-9"/>
          <w:w w:val="105"/>
        </w:rPr>
        <w:t xml:space="preserve"> </w:t>
      </w:r>
      <w:r>
        <w:rPr>
          <w:w w:val="105"/>
        </w:rPr>
        <w:t>проблемы</w:t>
      </w:r>
      <w:r>
        <w:rPr>
          <w:spacing w:val="-8"/>
          <w:w w:val="105"/>
        </w:rPr>
        <w:t xml:space="preserve"> </w:t>
      </w:r>
      <w:r>
        <w:rPr>
          <w:w w:val="105"/>
        </w:rPr>
        <w:t>бытия</w:t>
      </w:r>
      <w:r>
        <w:rPr>
          <w:spacing w:val="-9"/>
          <w:w w:val="105"/>
        </w:rPr>
        <w:t xml:space="preserve"> </w:t>
      </w:r>
      <w:r>
        <w:rPr>
          <w:w w:val="105"/>
        </w:rPr>
        <w:t>индивида,</w:t>
      </w:r>
      <w:r>
        <w:rPr>
          <w:spacing w:val="-8"/>
          <w:w w:val="105"/>
        </w:rPr>
        <w:t xml:space="preserve"> </w:t>
      </w:r>
      <w:r>
        <w:rPr>
          <w:w w:val="105"/>
        </w:rPr>
        <w:t>ибо</w:t>
      </w:r>
      <w:r>
        <w:rPr>
          <w:spacing w:val="-9"/>
          <w:w w:val="105"/>
        </w:rPr>
        <w:t xml:space="preserve"> </w:t>
      </w:r>
      <w:r>
        <w:rPr>
          <w:w w:val="105"/>
        </w:rPr>
        <w:t>соци-</w:t>
      </w:r>
      <w:r>
        <w:rPr>
          <w:spacing w:val="-52"/>
          <w:w w:val="105"/>
        </w:rPr>
        <w:t xml:space="preserve"> </w:t>
      </w:r>
      <w:r>
        <w:rPr>
          <w:w w:val="105"/>
        </w:rPr>
        <w:t>альные</w:t>
      </w:r>
      <w:r>
        <w:rPr>
          <w:spacing w:val="3"/>
          <w:w w:val="105"/>
        </w:rPr>
        <w:t xml:space="preserve"> </w:t>
      </w:r>
      <w:r>
        <w:rPr>
          <w:w w:val="105"/>
        </w:rPr>
        <w:t>потребности</w:t>
      </w:r>
      <w:r>
        <w:rPr>
          <w:spacing w:val="4"/>
          <w:w w:val="105"/>
        </w:rPr>
        <w:t xml:space="preserve"> </w:t>
      </w:r>
      <w:r>
        <w:rPr>
          <w:w w:val="105"/>
        </w:rPr>
        <w:t>относятся</w:t>
      </w:r>
      <w:r>
        <w:rPr>
          <w:spacing w:val="3"/>
          <w:w w:val="105"/>
        </w:rPr>
        <w:t xml:space="preserve"> </w:t>
      </w:r>
      <w:r>
        <w:rPr>
          <w:w w:val="105"/>
        </w:rPr>
        <w:t>к</w:t>
      </w:r>
      <w:r>
        <w:rPr>
          <w:spacing w:val="4"/>
          <w:w w:val="105"/>
        </w:rPr>
        <w:t xml:space="preserve"> </w:t>
      </w:r>
      <w:r>
        <w:rPr>
          <w:w w:val="105"/>
        </w:rPr>
        <w:t>категории</w:t>
      </w:r>
      <w:r>
        <w:rPr>
          <w:spacing w:val="3"/>
          <w:w w:val="105"/>
        </w:rPr>
        <w:t xml:space="preserve"> </w:t>
      </w:r>
      <w:r>
        <w:rPr>
          <w:w w:val="105"/>
        </w:rPr>
        <w:t>естественных</w:t>
      </w:r>
      <w:r>
        <w:rPr>
          <w:spacing w:val="4"/>
          <w:w w:val="105"/>
        </w:rPr>
        <w:t xml:space="preserve"> </w:t>
      </w:r>
      <w:r>
        <w:rPr>
          <w:w w:val="105"/>
        </w:rPr>
        <w:t>и</w:t>
      </w:r>
      <w:r>
        <w:rPr>
          <w:spacing w:val="4"/>
          <w:w w:val="105"/>
        </w:rPr>
        <w:t xml:space="preserve"> </w:t>
      </w:r>
      <w:r>
        <w:rPr>
          <w:w w:val="105"/>
        </w:rPr>
        <w:t>их</w:t>
      </w:r>
      <w:r>
        <w:rPr>
          <w:spacing w:val="3"/>
          <w:w w:val="105"/>
        </w:rPr>
        <w:t xml:space="preserve"> </w:t>
      </w:r>
      <w:r>
        <w:rPr>
          <w:w w:val="105"/>
        </w:rPr>
        <w:t>не-</w:t>
      </w:r>
      <w:r>
        <w:rPr>
          <w:spacing w:val="-52"/>
          <w:w w:val="105"/>
        </w:rPr>
        <w:t xml:space="preserve"> </w:t>
      </w:r>
      <w:r>
        <w:rPr>
          <w:w w:val="105"/>
        </w:rPr>
        <w:t>обходимо</w:t>
      </w:r>
      <w:r>
        <w:rPr>
          <w:spacing w:val="1"/>
          <w:w w:val="105"/>
        </w:rPr>
        <w:t xml:space="preserve"> </w:t>
      </w:r>
      <w:r>
        <w:rPr>
          <w:w w:val="105"/>
        </w:rPr>
        <w:t>усвоить</w:t>
      </w:r>
      <w:r>
        <w:rPr>
          <w:spacing w:val="1"/>
          <w:w w:val="105"/>
        </w:rPr>
        <w:t xml:space="preserve"> </w:t>
      </w:r>
      <w:r>
        <w:rPr>
          <w:w w:val="105"/>
        </w:rPr>
        <w:t>с</w:t>
      </w:r>
      <w:r>
        <w:rPr>
          <w:spacing w:val="1"/>
          <w:w w:val="105"/>
        </w:rPr>
        <w:t xml:space="preserve"> </w:t>
      </w:r>
      <w:r>
        <w:rPr>
          <w:w w:val="105"/>
        </w:rPr>
        <w:t>определенной</w:t>
      </w:r>
      <w:r>
        <w:rPr>
          <w:spacing w:val="1"/>
          <w:w w:val="105"/>
        </w:rPr>
        <w:t xml:space="preserve"> </w:t>
      </w:r>
      <w:r>
        <w:rPr>
          <w:w w:val="105"/>
        </w:rPr>
        <w:t>степенью</w:t>
      </w:r>
      <w:r>
        <w:rPr>
          <w:spacing w:val="1"/>
          <w:w w:val="105"/>
        </w:rPr>
        <w:t xml:space="preserve"> </w:t>
      </w:r>
      <w:r>
        <w:rPr>
          <w:w w:val="105"/>
        </w:rPr>
        <w:t>упорядоченности,</w:t>
      </w:r>
      <w:r>
        <w:rPr>
          <w:spacing w:val="-53"/>
          <w:w w:val="105"/>
        </w:rPr>
        <w:t xml:space="preserve"> </w:t>
      </w:r>
      <w:r>
        <w:rPr>
          <w:w w:val="105"/>
        </w:rPr>
        <w:t>рациональности</w:t>
      </w:r>
      <w:r>
        <w:rPr>
          <w:spacing w:val="5"/>
          <w:w w:val="105"/>
        </w:rPr>
        <w:t xml:space="preserve"> </w:t>
      </w:r>
      <w:r>
        <w:rPr>
          <w:w w:val="105"/>
        </w:rPr>
        <w:t>в</w:t>
      </w:r>
      <w:r>
        <w:rPr>
          <w:spacing w:val="6"/>
          <w:w w:val="105"/>
        </w:rPr>
        <w:t xml:space="preserve"> </w:t>
      </w:r>
      <w:r>
        <w:rPr>
          <w:w w:val="105"/>
        </w:rPr>
        <w:t>виде</w:t>
      </w:r>
      <w:r>
        <w:rPr>
          <w:spacing w:val="6"/>
          <w:w w:val="105"/>
        </w:rPr>
        <w:t xml:space="preserve"> </w:t>
      </w:r>
      <w:r>
        <w:rPr>
          <w:w w:val="105"/>
        </w:rPr>
        <w:t>некоторых</w:t>
      </w:r>
      <w:r>
        <w:rPr>
          <w:spacing w:val="6"/>
          <w:w w:val="105"/>
        </w:rPr>
        <w:t xml:space="preserve"> </w:t>
      </w:r>
      <w:r>
        <w:rPr>
          <w:w w:val="105"/>
        </w:rPr>
        <w:t>стандартов,</w:t>
      </w:r>
      <w:r>
        <w:rPr>
          <w:spacing w:val="6"/>
          <w:w w:val="105"/>
        </w:rPr>
        <w:t xml:space="preserve"> </w:t>
      </w:r>
      <w:r>
        <w:rPr>
          <w:w w:val="105"/>
        </w:rPr>
        <w:t>норм</w:t>
      </w:r>
      <w:r>
        <w:rPr>
          <w:spacing w:val="6"/>
          <w:w w:val="105"/>
        </w:rPr>
        <w:t xml:space="preserve"> </w:t>
      </w:r>
      <w:r>
        <w:rPr>
          <w:w w:val="105"/>
        </w:rPr>
        <w:t>и</w:t>
      </w:r>
      <w:r>
        <w:rPr>
          <w:spacing w:val="6"/>
          <w:w w:val="105"/>
        </w:rPr>
        <w:t xml:space="preserve"> </w:t>
      </w:r>
      <w:r>
        <w:rPr>
          <w:w w:val="105"/>
        </w:rPr>
        <w:t>ценностей.</w:t>
      </w:r>
      <w:r>
        <w:rPr>
          <w:spacing w:val="-52"/>
          <w:w w:val="105"/>
        </w:rPr>
        <w:t xml:space="preserve"> </w:t>
      </w:r>
      <w:r>
        <w:rPr>
          <w:spacing w:val="-2"/>
          <w:w w:val="105"/>
        </w:rPr>
        <w:t xml:space="preserve">Гармоничное, рациональное </w:t>
      </w:r>
      <w:r>
        <w:rPr>
          <w:spacing w:val="-1"/>
          <w:w w:val="105"/>
        </w:rPr>
        <w:t>развитие в виде определенных рит-</w:t>
      </w:r>
      <w:r>
        <w:rPr>
          <w:w w:val="105"/>
        </w:rPr>
        <w:t xml:space="preserve"> мов, фаз, волн и других форм цикличности осуществляется путем</w:t>
      </w:r>
      <w:r>
        <w:rPr>
          <w:spacing w:val="-53"/>
          <w:w w:val="105"/>
        </w:rPr>
        <w:t xml:space="preserve"> </w:t>
      </w:r>
      <w:r>
        <w:rPr>
          <w:w w:val="105"/>
        </w:rPr>
        <w:t>взаимодействия</w:t>
      </w:r>
      <w:r>
        <w:rPr>
          <w:spacing w:val="14"/>
          <w:w w:val="105"/>
        </w:rPr>
        <w:t xml:space="preserve"> </w:t>
      </w:r>
      <w:r>
        <w:rPr>
          <w:w w:val="105"/>
        </w:rPr>
        <w:t>между</w:t>
      </w:r>
      <w:r>
        <w:rPr>
          <w:spacing w:val="15"/>
          <w:w w:val="105"/>
        </w:rPr>
        <w:t xml:space="preserve"> </w:t>
      </w:r>
      <w:r>
        <w:rPr>
          <w:w w:val="105"/>
        </w:rPr>
        <w:t>технологией</w:t>
      </w:r>
      <w:r>
        <w:rPr>
          <w:spacing w:val="14"/>
          <w:w w:val="105"/>
        </w:rPr>
        <w:t xml:space="preserve"> </w:t>
      </w:r>
      <w:r>
        <w:rPr>
          <w:w w:val="105"/>
        </w:rPr>
        <w:t>и</w:t>
      </w:r>
      <w:r>
        <w:rPr>
          <w:spacing w:val="15"/>
          <w:w w:val="105"/>
        </w:rPr>
        <w:t xml:space="preserve"> </w:t>
      </w:r>
      <w:r>
        <w:rPr>
          <w:w w:val="105"/>
        </w:rPr>
        <w:t>наукой,</w:t>
      </w:r>
      <w:r>
        <w:rPr>
          <w:spacing w:val="15"/>
          <w:w w:val="105"/>
        </w:rPr>
        <w:t xml:space="preserve"> </w:t>
      </w:r>
      <w:r>
        <w:rPr>
          <w:w w:val="105"/>
        </w:rPr>
        <w:t>между</w:t>
      </w:r>
      <w:r>
        <w:rPr>
          <w:spacing w:val="14"/>
          <w:w w:val="105"/>
        </w:rPr>
        <w:t xml:space="preserve"> </w:t>
      </w:r>
      <w:r>
        <w:rPr>
          <w:w w:val="105"/>
        </w:rPr>
        <w:t>техникой</w:t>
      </w:r>
      <w:r>
        <w:rPr>
          <w:spacing w:val="15"/>
          <w:w w:val="105"/>
        </w:rPr>
        <w:t xml:space="preserve"> </w:t>
      </w:r>
      <w:r>
        <w:rPr>
          <w:w w:val="105"/>
        </w:rPr>
        <w:t>и</w:t>
      </w:r>
      <w:r>
        <w:rPr>
          <w:spacing w:val="-52"/>
          <w:w w:val="105"/>
        </w:rPr>
        <w:t xml:space="preserve"> </w:t>
      </w:r>
      <w:r>
        <w:rPr>
          <w:w w:val="105"/>
        </w:rPr>
        <w:t>человеком,</w:t>
      </w:r>
      <w:r>
        <w:rPr>
          <w:spacing w:val="4"/>
          <w:w w:val="105"/>
        </w:rPr>
        <w:t xml:space="preserve"> </w:t>
      </w:r>
      <w:r>
        <w:rPr>
          <w:w w:val="105"/>
        </w:rPr>
        <w:t>между</w:t>
      </w:r>
      <w:r>
        <w:rPr>
          <w:spacing w:val="4"/>
          <w:w w:val="105"/>
        </w:rPr>
        <w:t xml:space="preserve"> </w:t>
      </w:r>
      <w:r>
        <w:rPr>
          <w:w w:val="105"/>
        </w:rPr>
        <w:t>экономикой</w:t>
      </w:r>
      <w:r>
        <w:rPr>
          <w:spacing w:val="4"/>
          <w:w w:val="105"/>
        </w:rPr>
        <w:t xml:space="preserve"> </w:t>
      </w:r>
      <w:r>
        <w:rPr>
          <w:w w:val="105"/>
        </w:rPr>
        <w:t>и</w:t>
      </w:r>
      <w:r>
        <w:rPr>
          <w:spacing w:val="4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4"/>
          <w:w w:val="105"/>
        </w:rPr>
        <w:t xml:space="preserve"> </w:t>
      </w:r>
      <w:r>
        <w:rPr>
          <w:w w:val="105"/>
        </w:rPr>
        <w:t>политикой</w:t>
      </w:r>
      <w:r>
        <w:rPr>
          <w:spacing w:val="5"/>
          <w:w w:val="105"/>
        </w:rPr>
        <w:t xml:space="preserve"> </w:t>
      </w:r>
      <w:r>
        <w:rPr>
          <w:w w:val="105"/>
        </w:rPr>
        <w:t>и</w:t>
      </w:r>
      <w:r>
        <w:rPr>
          <w:spacing w:val="4"/>
          <w:w w:val="105"/>
        </w:rPr>
        <w:t xml:space="preserve"> </w:t>
      </w:r>
      <w:r>
        <w:rPr>
          <w:w w:val="105"/>
        </w:rPr>
        <w:t>т.д.</w:t>
      </w:r>
      <w:r>
        <w:rPr>
          <w:spacing w:val="4"/>
          <w:w w:val="105"/>
        </w:rPr>
        <w:t xml:space="preserve"> </w:t>
      </w:r>
      <w:r>
        <w:rPr>
          <w:w w:val="105"/>
        </w:rPr>
        <w:t>Та-</w:t>
      </w:r>
      <w:r>
        <w:rPr>
          <w:spacing w:val="-52"/>
          <w:w w:val="105"/>
        </w:rPr>
        <w:t xml:space="preserve"> </w:t>
      </w:r>
      <w:r>
        <w:rPr>
          <w:spacing w:val="-1"/>
          <w:w w:val="105"/>
        </w:rPr>
        <w:t>ким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образом,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устанавливается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система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позитивной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обратной</w:t>
      </w:r>
      <w:r>
        <w:rPr>
          <w:spacing w:val="-12"/>
          <w:w w:val="105"/>
        </w:rPr>
        <w:t xml:space="preserve"> </w:t>
      </w:r>
      <w:r>
        <w:rPr>
          <w:w w:val="105"/>
        </w:rPr>
        <w:t>связи,</w:t>
      </w:r>
      <w:r>
        <w:rPr>
          <w:spacing w:val="-52"/>
          <w:w w:val="105"/>
        </w:rPr>
        <w:t xml:space="preserve"> </w:t>
      </w:r>
      <w:r>
        <w:rPr>
          <w:w w:val="105"/>
        </w:rPr>
        <w:t>система</w:t>
      </w:r>
      <w:r>
        <w:rPr>
          <w:spacing w:val="15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15"/>
          <w:w w:val="105"/>
        </w:rPr>
        <w:t xml:space="preserve"> </w:t>
      </w:r>
      <w:r>
        <w:rPr>
          <w:w w:val="105"/>
        </w:rPr>
        <w:t>защиты</w:t>
      </w:r>
      <w:r>
        <w:rPr>
          <w:spacing w:val="15"/>
          <w:w w:val="105"/>
        </w:rPr>
        <w:t xml:space="preserve"> </w:t>
      </w:r>
      <w:r>
        <w:rPr>
          <w:w w:val="105"/>
        </w:rPr>
        <w:t>трансформируется</w:t>
      </w:r>
      <w:r>
        <w:rPr>
          <w:spacing w:val="16"/>
          <w:w w:val="105"/>
        </w:rPr>
        <w:t xml:space="preserve"> </w:t>
      </w:r>
      <w:r>
        <w:rPr>
          <w:w w:val="105"/>
        </w:rPr>
        <w:t>в</w:t>
      </w:r>
      <w:r>
        <w:rPr>
          <w:spacing w:val="15"/>
          <w:w w:val="105"/>
        </w:rPr>
        <w:t xml:space="preserve"> </w:t>
      </w:r>
      <w:r>
        <w:rPr>
          <w:w w:val="105"/>
        </w:rPr>
        <w:t>систему</w:t>
      </w:r>
      <w:r>
        <w:rPr>
          <w:spacing w:val="15"/>
          <w:w w:val="105"/>
        </w:rPr>
        <w:t xml:space="preserve"> </w:t>
      </w:r>
      <w:r>
        <w:rPr>
          <w:w w:val="105"/>
        </w:rPr>
        <w:t>взаим-</w:t>
      </w:r>
      <w:r>
        <w:rPr>
          <w:spacing w:val="-52"/>
          <w:w w:val="105"/>
        </w:rPr>
        <w:t xml:space="preserve"> </w:t>
      </w:r>
      <w:r>
        <w:rPr>
          <w:w w:val="105"/>
        </w:rPr>
        <w:t>ного</w:t>
      </w:r>
      <w:r>
        <w:rPr>
          <w:spacing w:val="17"/>
          <w:w w:val="105"/>
        </w:rPr>
        <w:t xml:space="preserve"> </w:t>
      </w:r>
      <w:r>
        <w:rPr>
          <w:w w:val="105"/>
        </w:rPr>
        <w:t>поощрения</w:t>
      </w:r>
      <w:r>
        <w:rPr>
          <w:spacing w:val="18"/>
          <w:w w:val="105"/>
        </w:rPr>
        <w:t xml:space="preserve"> </w:t>
      </w:r>
      <w:r>
        <w:rPr>
          <w:w w:val="105"/>
        </w:rPr>
        <w:t>гармоничных</w:t>
      </w:r>
      <w:r>
        <w:rPr>
          <w:spacing w:val="18"/>
          <w:w w:val="105"/>
        </w:rPr>
        <w:t xml:space="preserve"> </w:t>
      </w:r>
      <w:r>
        <w:rPr>
          <w:w w:val="105"/>
        </w:rPr>
        <w:t>отношений</w:t>
      </w:r>
      <w:r>
        <w:rPr>
          <w:spacing w:val="18"/>
          <w:w w:val="105"/>
        </w:rPr>
        <w:t xml:space="preserve"> </w:t>
      </w:r>
      <w:r>
        <w:rPr>
          <w:w w:val="105"/>
        </w:rPr>
        <w:t>людей</w:t>
      </w:r>
      <w:r>
        <w:rPr>
          <w:spacing w:val="18"/>
          <w:w w:val="105"/>
        </w:rPr>
        <w:t xml:space="preserve"> </w:t>
      </w:r>
      <w:r>
        <w:rPr>
          <w:w w:val="105"/>
        </w:rPr>
        <w:t>с</w:t>
      </w:r>
      <w:r>
        <w:rPr>
          <w:spacing w:val="18"/>
          <w:w w:val="105"/>
        </w:rPr>
        <w:t xml:space="preserve"> </w:t>
      </w:r>
      <w:r>
        <w:rPr>
          <w:w w:val="105"/>
        </w:rPr>
        <w:t>окружающим</w:t>
      </w:r>
      <w:r>
        <w:rPr>
          <w:spacing w:val="-52"/>
          <w:w w:val="105"/>
        </w:rPr>
        <w:t xml:space="preserve"> </w:t>
      </w:r>
      <w:r>
        <w:rPr>
          <w:spacing w:val="-3"/>
          <w:w w:val="105"/>
        </w:rPr>
        <w:t>миром,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что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должно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еще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более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способствовать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росту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благосостояния</w:t>
      </w:r>
    </w:p>
    <w:p w:rsidR="00744E03" w:rsidRDefault="00E40E69">
      <w:pPr>
        <w:pStyle w:val="a3"/>
        <w:spacing w:line="237" w:lineRule="exact"/>
        <w:ind w:firstLine="0"/>
        <w:jc w:val="left"/>
      </w:pPr>
      <w:r>
        <w:rPr>
          <w:w w:val="110"/>
        </w:rPr>
        <w:t>россиян.</w:t>
      </w:r>
    </w:p>
    <w:p w:rsidR="00744E03" w:rsidRDefault="00E40E69">
      <w:pPr>
        <w:pStyle w:val="a3"/>
        <w:spacing w:line="242" w:lineRule="auto"/>
        <w:jc w:val="left"/>
      </w:pPr>
      <w:r>
        <w:rPr>
          <w:w w:val="105"/>
        </w:rPr>
        <w:t>Социальная</w:t>
      </w:r>
      <w:r>
        <w:rPr>
          <w:spacing w:val="-10"/>
          <w:w w:val="105"/>
        </w:rPr>
        <w:t xml:space="preserve"> </w:t>
      </w:r>
      <w:r>
        <w:rPr>
          <w:w w:val="105"/>
        </w:rPr>
        <w:t>работа</w:t>
      </w:r>
      <w:r>
        <w:rPr>
          <w:spacing w:val="-9"/>
          <w:w w:val="105"/>
        </w:rPr>
        <w:t xml:space="preserve"> </w:t>
      </w:r>
      <w:r>
        <w:rPr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w w:val="105"/>
        </w:rPr>
        <w:t>социальные</w:t>
      </w:r>
      <w:r>
        <w:rPr>
          <w:spacing w:val="-10"/>
          <w:w w:val="105"/>
        </w:rPr>
        <w:t xml:space="preserve"> </w:t>
      </w:r>
      <w:r>
        <w:rPr>
          <w:w w:val="105"/>
        </w:rPr>
        <w:t>технологии</w:t>
      </w:r>
      <w:r>
        <w:rPr>
          <w:spacing w:val="-9"/>
          <w:w w:val="105"/>
        </w:rPr>
        <w:t xml:space="preserve"> </w:t>
      </w:r>
      <w:r>
        <w:rPr>
          <w:w w:val="105"/>
        </w:rPr>
        <w:t>воздействия</w:t>
      </w:r>
      <w:r>
        <w:rPr>
          <w:spacing w:val="-10"/>
          <w:w w:val="105"/>
        </w:rPr>
        <w:t xml:space="preserve"> </w:t>
      </w:r>
      <w:r>
        <w:rPr>
          <w:w w:val="105"/>
        </w:rPr>
        <w:t>в</w:t>
      </w:r>
      <w:r>
        <w:rPr>
          <w:spacing w:val="-9"/>
          <w:w w:val="105"/>
        </w:rPr>
        <w:t xml:space="preserve"> </w:t>
      </w:r>
      <w:r>
        <w:rPr>
          <w:w w:val="105"/>
        </w:rPr>
        <w:t>со-</w:t>
      </w:r>
      <w:r>
        <w:rPr>
          <w:spacing w:val="-52"/>
          <w:w w:val="105"/>
        </w:rPr>
        <w:t xml:space="preserve"> </w:t>
      </w:r>
      <w:r>
        <w:rPr>
          <w:w w:val="105"/>
        </w:rPr>
        <w:t>ответствии</w:t>
      </w:r>
      <w:r>
        <w:rPr>
          <w:spacing w:val="18"/>
          <w:w w:val="105"/>
        </w:rPr>
        <w:t xml:space="preserve"> </w:t>
      </w:r>
      <w:r>
        <w:rPr>
          <w:w w:val="105"/>
        </w:rPr>
        <w:t>с</w:t>
      </w:r>
      <w:r>
        <w:rPr>
          <w:spacing w:val="18"/>
          <w:w w:val="105"/>
        </w:rPr>
        <w:t xml:space="preserve"> </w:t>
      </w:r>
      <w:r>
        <w:rPr>
          <w:w w:val="105"/>
        </w:rPr>
        <w:t>Законом</w:t>
      </w:r>
      <w:r>
        <w:rPr>
          <w:spacing w:val="18"/>
          <w:w w:val="105"/>
        </w:rPr>
        <w:t xml:space="preserve"> </w:t>
      </w:r>
      <w:r>
        <w:rPr>
          <w:w w:val="105"/>
        </w:rPr>
        <w:t>«300-летнего</w:t>
      </w:r>
      <w:r>
        <w:rPr>
          <w:spacing w:val="18"/>
          <w:w w:val="105"/>
        </w:rPr>
        <w:t xml:space="preserve"> </w:t>
      </w:r>
      <w:r>
        <w:rPr>
          <w:w w:val="105"/>
        </w:rPr>
        <w:t>парадокса»,</w:t>
      </w:r>
      <w:r>
        <w:rPr>
          <w:spacing w:val="18"/>
          <w:w w:val="105"/>
        </w:rPr>
        <w:t xml:space="preserve"> </w:t>
      </w:r>
      <w:r>
        <w:rPr>
          <w:w w:val="105"/>
        </w:rPr>
        <w:t>как</w:t>
      </w:r>
      <w:r>
        <w:rPr>
          <w:spacing w:val="18"/>
          <w:w w:val="105"/>
        </w:rPr>
        <w:t xml:space="preserve"> </w:t>
      </w:r>
      <w:r>
        <w:rPr>
          <w:w w:val="105"/>
        </w:rPr>
        <w:t>уже</w:t>
      </w:r>
      <w:r>
        <w:rPr>
          <w:spacing w:val="18"/>
          <w:w w:val="105"/>
        </w:rPr>
        <w:t xml:space="preserve"> </w:t>
      </w:r>
      <w:r>
        <w:rPr>
          <w:w w:val="105"/>
        </w:rPr>
        <w:t>говори-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1" w:firstLine="0"/>
      </w:pPr>
      <w:r>
        <w:rPr>
          <w:w w:val="105"/>
        </w:rPr>
        <w:lastRenderedPageBreak/>
        <w:t>лось,</w:t>
      </w:r>
      <w:r>
        <w:rPr>
          <w:spacing w:val="16"/>
          <w:w w:val="105"/>
        </w:rPr>
        <w:t xml:space="preserve"> </w:t>
      </w:r>
      <w:r>
        <w:rPr>
          <w:w w:val="105"/>
        </w:rPr>
        <w:t xml:space="preserve">имеют </w:t>
      </w:r>
      <w:r>
        <w:rPr>
          <w:spacing w:val="15"/>
          <w:w w:val="105"/>
        </w:rPr>
        <w:t xml:space="preserve"> </w:t>
      </w:r>
      <w:r>
        <w:rPr>
          <w:w w:val="105"/>
        </w:rPr>
        <w:t xml:space="preserve">в </w:t>
      </w:r>
      <w:r>
        <w:rPr>
          <w:spacing w:val="15"/>
          <w:w w:val="105"/>
        </w:rPr>
        <w:t xml:space="preserve"> </w:t>
      </w:r>
      <w:r>
        <w:rPr>
          <w:w w:val="105"/>
        </w:rPr>
        <w:t xml:space="preserve">России </w:t>
      </w:r>
      <w:r>
        <w:rPr>
          <w:spacing w:val="15"/>
          <w:w w:val="105"/>
        </w:rPr>
        <w:t xml:space="preserve"> </w:t>
      </w:r>
      <w:r>
        <w:rPr>
          <w:w w:val="105"/>
        </w:rPr>
        <w:t xml:space="preserve">300-летний </w:t>
      </w:r>
      <w:r>
        <w:rPr>
          <w:spacing w:val="15"/>
          <w:w w:val="105"/>
        </w:rPr>
        <w:t xml:space="preserve"> </w:t>
      </w:r>
      <w:r>
        <w:rPr>
          <w:w w:val="105"/>
        </w:rPr>
        <w:t xml:space="preserve">период </w:t>
      </w:r>
      <w:r>
        <w:rPr>
          <w:spacing w:val="16"/>
          <w:w w:val="105"/>
        </w:rPr>
        <w:t xml:space="preserve"> </w:t>
      </w:r>
      <w:r>
        <w:rPr>
          <w:w w:val="105"/>
        </w:rPr>
        <w:t xml:space="preserve">развития, </w:t>
      </w:r>
      <w:r>
        <w:rPr>
          <w:spacing w:val="15"/>
          <w:w w:val="105"/>
        </w:rPr>
        <w:t xml:space="preserve"> </w:t>
      </w:r>
      <w:r>
        <w:rPr>
          <w:w w:val="105"/>
        </w:rPr>
        <w:t>который,</w:t>
      </w:r>
      <w:r>
        <w:rPr>
          <w:spacing w:val="-53"/>
          <w:w w:val="105"/>
        </w:rPr>
        <w:t xml:space="preserve"> </w:t>
      </w:r>
      <w:r>
        <w:rPr>
          <w:w w:val="105"/>
        </w:rPr>
        <w:t>в свою очередь, может быть разделен на подциклы, фазы, ритмы,</w:t>
      </w:r>
      <w:r>
        <w:rPr>
          <w:spacing w:val="1"/>
          <w:w w:val="105"/>
        </w:rPr>
        <w:t xml:space="preserve"> </w:t>
      </w:r>
      <w:r>
        <w:rPr>
          <w:w w:val="105"/>
        </w:rPr>
        <w:t>что позволяет ученым и практикам вооружиться эффективной ме-</w:t>
      </w:r>
      <w:r>
        <w:rPr>
          <w:spacing w:val="-54"/>
          <w:w w:val="105"/>
        </w:rPr>
        <w:t xml:space="preserve"> </w:t>
      </w:r>
      <w:r>
        <w:rPr>
          <w:spacing w:val="-1"/>
          <w:w w:val="105"/>
        </w:rPr>
        <w:t>тодологией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научного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познания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w w:val="105"/>
        </w:rPr>
        <w:t>оптимально</w:t>
      </w:r>
      <w:r>
        <w:rPr>
          <w:spacing w:val="-12"/>
          <w:w w:val="105"/>
        </w:rPr>
        <w:t xml:space="preserve"> </w:t>
      </w:r>
      <w:r>
        <w:rPr>
          <w:w w:val="105"/>
        </w:rPr>
        <w:t>выстраивать</w:t>
      </w:r>
      <w:r>
        <w:rPr>
          <w:spacing w:val="-12"/>
          <w:w w:val="105"/>
        </w:rPr>
        <w:t xml:space="preserve"> </w:t>
      </w:r>
      <w:r>
        <w:rPr>
          <w:w w:val="105"/>
        </w:rPr>
        <w:t>систему</w:t>
      </w:r>
      <w:r>
        <w:rPr>
          <w:spacing w:val="-52"/>
          <w:w w:val="105"/>
        </w:rPr>
        <w:t xml:space="preserve"> </w:t>
      </w:r>
      <w:r>
        <w:rPr>
          <w:w w:val="105"/>
        </w:rPr>
        <w:t>помощи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поддержки</w:t>
      </w:r>
      <w:r>
        <w:rPr>
          <w:spacing w:val="-6"/>
          <w:w w:val="105"/>
        </w:rPr>
        <w:t xml:space="preserve"> </w:t>
      </w:r>
      <w:r>
        <w:rPr>
          <w:w w:val="105"/>
        </w:rPr>
        <w:t>индивидов.</w:t>
      </w:r>
    </w:p>
    <w:p w:rsidR="00744E03" w:rsidRDefault="00E40E69">
      <w:pPr>
        <w:spacing w:line="242" w:lineRule="auto"/>
        <w:ind w:left="112" w:right="129" w:firstLine="283"/>
        <w:jc w:val="both"/>
        <w:rPr>
          <w:i/>
          <w:sz w:val="21"/>
        </w:rPr>
      </w:pPr>
      <w:r>
        <w:rPr>
          <w:i/>
          <w:spacing w:val="-1"/>
          <w:sz w:val="21"/>
        </w:rPr>
        <w:t>История</w:t>
      </w:r>
      <w:r>
        <w:rPr>
          <w:i/>
          <w:spacing w:val="-12"/>
          <w:sz w:val="21"/>
        </w:rPr>
        <w:t xml:space="preserve"> </w:t>
      </w:r>
      <w:r>
        <w:rPr>
          <w:i/>
          <w:spacing w:val="-1"/>
          <w:sz w:val="21"/>
        </w:rPr>
        <w:t>цикличности</w:t>
      </w:r>
      <w:r>
        <w:rPr>
          <w:i/>
          <w:spacing w:val="-12"/>
          <w:sz w:val="21"/>
        </w:rPr>
        <w:t xml:space="preserve"> </w:t>
      </w:r>
      <w:r>
        <w:rPr>
          <w:i/>
          <w:spacing w:val="-1"/>
          <w:sz w:val="21"/>
        </w:rPr>
        <w:t>в</w:t>
      </w:r>
      <w:r>
        <w:rPr>
          <w:i/>
          <w:spacing w:val="-12"/>
          <w:sz w:val="21"/>
        </w:rPr>
        <w:t xml:space="preserve"> </w:t>
      </w:r>
      <w:r>
        <w:rPr>
          <w:i/>
          <w:spacing w:val="-1"/>
          <w:sz w:val="21"/>
        </w:rPr>
        <w:t>технологии</w:t>
      </w:r>
      <w:r>
        <w:rPr>
          <w:i/>
          <w:spacing w:val="-12"/>
          <w:sz w:val="21"/>
        </w:rPr>
        <w:t xml:space="preserve"> </w:t>
      </w:r>
      <w:r>
        <w:rPr>
          <w:i/>
          <w:sz w:val="21"/>
        </w:rPr>
        <w:t>социальной</w:t>
      </w:r>
      <w:r>
        <w:rPr>
          <w:i/>
          <w:spacing w:val="-12"/>
          <w:sz w:val="21"/>
        </w:rPr>
        <w:t xml:space="preserve"> </w:t>
      </w:r>
      <w:r>
        <w:rPr>
          <w:i/>
          <w:sz w:val="21"/>
        </w:rPr>
        <w:t>работы</w:t>
      </w:r>
      <w:r>
        <w:rPr>
          <w:i/>
          <w:spacing w:val="-12"/>
          <w:sz w:val="21"/>
        </w:rPr>
        <w:t xml:space="preserve"> </w:t>
      </w:r>
      <w:r>
        <w:rPr>
          <w:i/>
          <w:sz w:val="21"/>
        </w:rPr>
        <w:t>—</w:t>
      </w:r>
      <w:r>
        <w:rPr>
          <w:i/>
          <w:spacing w:val="-11"/>
          <w:sz w:val="21"/>
        </w:rPr>
        <w:t xml:space="preserve"> </w:t>
      </w:r>
      <w:r>
        <w:rPr>
          <w:i/>
          <w:sz w:val="21"/>
        </w:rPr>
        <w:t>это</w:t>
      </w:r>
      <w:r>
        <w:rPr>
          <w:i/>
          <w:spacing w:val="-12"/>
          <w:sz w:val="21"/>
        </w:rPr>
        <w:t xml:space="preserve"> </w:t>
      </w:r>
      <w:r>
        <w:rPr>
          <w:i/>
          <w:sz w:val="21"/>
        </w:rPr>
        <w:t>со-</w:t>
      </w:r>
      <w:r>
        <w:rPr>
          <w:i/>
          <w:spacing w:val="-50"/>
          <w:sz w:val="21"/>
        </w:rPr>
        <w:t xml:space="preserve"> </w:t>
      </w:r>
      <w:r>
        <w:rPr>
          <w:i/>
          <w:spacing w:val="-3"/>
          <w:sz w:val="21"/>
        </w:rPr>
        <w:t xml:space="preserve">вокупность материальных </w:t>
      </w:r>
      <w:r>
        <w:rPr>
          <w:i/>
          <w:spacing w:val="-2"/>
          <w:sz w:val="21"/>
        </w:rPr>
        <w:t>и социальных процессов, осуществляющих-</w:t>
      </w:r>
      <w:r>
        <w:rPr>
          <w:i/>
          <w:spacing w:val="-50"/>
          <w:sz w:val="21"/>
        </w:rPr>
        <w:t xml:space="preserve"> </w:t>
      </w:r>
      <w:r>
        <w:rPr>
          <w:i/>
          <w:w w:val="95"/>
          <w:sz w:val="21"/>
        </w:rPr>
        <w:t>ся в определенных временных, пространственных формах в виде кру-</w:t>
      </w:r>
      <w:r>
        <w:rPr>
          <w:i/>
          <w:spacing w:val="1"/>
          <w:w w:val="95"/>
          <w:sz w:val="21"/>
        </w:rPr>
        <w:t xml:space="preserve"> </w:t>
      </w:r>
      <w:r>
        <w:rPr>
          <w:i/>
          <w:sz w:val="21"/>
        </w:rPr>
        <w:t>говых,</w:t>
      </w:r>
      <w:r>
        <w:rPr>
          <w:i/>
          <w:spacing w:val="-13"/>
          <w:sz w:val="21"/>
        </w:rPr>
        <w:t xml:space="preserve"> </w:t>
      </w:r>
      <w:r>
        <w:rPr>
          <w:i/>
          <w:sz w:val="21"/>
        </w:rPr>
        <w:t>спиральных,</w:t>
      </w:r>
      <w:r>
        <w:rPr>
          <w:i/>
          <w:spacing w:val="-12"/>
          <w:sz w:val="21"/>
        </w:rPr>
        <w:t xml:space="preserve"> </w:t>
      </w:r>
      <w:r>
        <w:rPr>
          <w:i/>
          <w:sz w:val="21"/>
        </w:rPr>
        <w:t>волновых,</w:t>
      </w:r>
      <w:r>
        <w:rPr>
          <w:i/>
          <w:spacing w:val="-12"/>
          <w:sz w:val="21"/>
        </w:rPr>
        <w:t xml:space="preserve"> </w:t>
      </w:r>
      <w:r>
        <w:rPr>
          <w:i/>
          <w:sz w:val="21"/>
        </w:rPr>
        <w:t>ритмичных</w:t>
      </w:r>
      <w:r>
        <w:rPr>
          <w:i/>
          <w:spacing w:val="-13"/>
          <w:sz w:val="21"/>
        </w:rPr>
        <w:t xml:space="preserve"> </w:t>
      </w:r>
      <w:r>
        <w:rPr>
          <w:i/>
          <w:sz w:val="21"/>
        </w:rPr>
        <w:t>этапов,</w:t>
      </w:r>
      <w:r>
        <w:rPr>
          <w:i/>
          <w:spacing w:val="-12"/>
          <w:sz w:val="21"/>
        </w:rPr>
        <w:t xml:space="preserve"> </w:t>
      </w:r>
      <w:r>
        <w:rPr>
          <w:i/>
          <w:sz w:val="21"/>
        </w:rPr>
        <w:t>ведущих</w:t>
      </w:r>
      <w:r>
        <w:rPr>
          <w:i/>
          <w:spacing w:val="-12"/>
          <w:sz w:val="21"/>
        </w:rPr>
        <w:t xml:space="preserve"> </w:t>
      </w:r>
      <w:r>
        <w:rPr>
          <w:i/>
          <w:sz w:val="21"/>
        </w:rPr>
        <w:t>к</w:t>
      </w:r>
      <w:r>
        <w:rPr>
          <w:i/>
          <w:spacing w:val="-13"/>
          <w:sz w:val="21"/>
        </w:rPr>
        <w:t xml:space="preserve"> </w:t>
      </w:r>
      <w:r>
        <w:rPr>
          <w:i/>
          <w:sz w:val="21"/>
        </w:rPr>
        <w:t>разреше-</w:t>
      </w:r>
      <w:r>
        <w:rPr>
          <w:i/>
          <w:spacing w:val="-50"/>
          <w:sz w:val="21"/>
        </w:rPr>
        <w:t xml:space="preserve"> </w:t>
      </w:r>
      <w:r>
        <w:rPr>
          <w:i/>
          <w:sz w:val="21"/>
        </w:rPr>
        <w:t>нию</w:t>
      </w:r>
      <w:r>
        <w:rPr>
          <w:i/>
          <w:spacing w:val="-5"/>
          <w:sz w:val="21"/>
        </w:rPr>
        <w:t xml:space="preserve"> </w:t>
      </w:r>
      <w:r>
        <w:rPr>
          <w:i/>
          <w:sz w:val="21"/>
        </w:rPr>
        <w:t>проблем</w:t>
      </w:r>
      <w:r>
        <w:rPr>
          <w:i/>
          <w:spacing w:val="-4"/>
          <w:sz w:val="21"/>
        </w:rPr>
        <w:t xml:space="preserve"> </w:t>
      </w:r>
      <w:r>
        <w:rPr>
          <w:i/>
          <w:sz w:val="21"/>
        </w:rPr>
        <w:t>социального</w:t>
      </w:r>
      <w:r>
        <w:rPr>
          <w:i/>
          <w:spacing w:val="-4"/>
          <w:sz w:val="21"/>
        </w:rPr>
        <w:t xml:space="preserve"> </w:t>
      </w:r>
      <w:r>
        <w:rPr>
          <w:i/>
          <w:sz w:val="21"/>
        </w:rPr>
        <w:t>развития</w:t>
      </w:r>
      <w:r>
        <w:rPr>
          <w:i/>
          <w:spacing w:val="-4"/>
          <w:sz w:val="21"/>
        </w:rPr>
        <w:t xml:space="preserve"> </w:t>
      </w:r>
      <w:r>
        <w:rPr>
          <w:i/>
          <w:sz w:val="21"/>
        </w:rPr>
        <w:t>индивидов.</w:t>
      </w:r>
    </w:p>
    <w:p w:rsidR="00744E03" w:rsidRDefault="00744E03">
      <w:pPr>
        <w:pStyle w:val="a3"/>
        <w:ind w:left="0" w:firstLine="0"/>
        <w:jc w:val="left"/>
        <w:rPr>
          <w:i/>
          <w:sz w:val="22"/>
        </w:rPr>
      </w:pPr>
    </w:p>
    <w:p w:rsidR="00744E03" w:rsidRDefault="00E40E69">
      <w:pPr>
        <w:pStyle w:val="3"/>
        <w:spacing w:before="194"/>
        <w:ind w:left="395"/>
      </w:pPr>
      <w:bookmarkStart w:id="5" w:name="_TOC_250054"/>
      <w:r>
        <w:t>Вопросы</w:t>
      </w:r>
      <w:r>
        <w:rPr>
          <w:spacing w:val="11"/>
        </w:rPr>
        <w:t xml:space="preserve"> </w:t>
      </w:r>
      <w:r>
        <w:t>и</w:t>
      </w:r>
      <w:r>
        <w:rPr>
          <w:spacing w:val="12"/>
        </w:rPr>
        <w:t xml:space="preserve"> </w:t>
      </w:r>
      <w:bookmarkEnd w:id="5"/>
      <w:r>
        <w:t>задания</w:t>
      </w:r>
    </w:p>
    <w:p w:rsidR="00744E03" w:rsidRDefault="00744E03">
      <w:pPr>
        <w:pStyle w:val="a3"/>
        <w:spacing w:before="6"/>
        <w:ind w:left="0" w:firstLine="0"/>
        <w:jc w:val="left"/>
        <w:rPr>
          <w:rFonts w:ascii="Tahoma"/>
          <w:b/>
          <w:sz w:val="11"/>
        </w:rPr>
      </w:pPr>
    </w:p>
    <w:p w:rsidR="00744E03" w:rsidRDefault="00E40E69">
      <w:pPr>
        <w:pStyle w:val="a5"/>
        <w:numPr>
          <w:ilvl w:val="0"/>
          <w:numId w:val="2"/>
        </w:numPr>
        <w:tabs>
          <w:tab w:val="left" w:pos="566"/>
        </w:tabs>
        <w:spacing w:before="90"/>
        <w:ind w:hanging="333"/>
        <w:rPr>
          <w:sz w:val="21"/>
        </w:rPr>
      </w:pPr>
      <w:r>
        <w:rPr>
          <w:w w:val="105"/>
          <w:sz w:val="21"/>
        </w:rPr>
        <w:t>Что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такое технологизация?</w:t>
      </w:r>
    </w:p>
    <w:p w:rsidR="00744E03" w:rsidRDefault="00E40E69">
      <w:pPr>
        <w:pStyle w:val="a5"/>
        <w:numPr>
          <w:ilvl w:val="0"/>
          <w:numId w:val="2"/>
        </w:numPr>
        <w:tabs>
          <w:tab w:val="left" w:pos="566"/>
        </w:tabs>
        <w:spacing w:before="3" w:line="242" w:lineRule="auto"/>
        <w:ind w:right="131" w:hanging="334"/>
        <w:rPr>
          <w:sz w:val="21"/>
        </w:rPr>
      </w:pPr>
      <w:r>
        <w:rPr>
          <w:w w:val="105"/>
          <w:sz w:val="21"/>
        </w:rPr>
        <w:t>Дайте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классификацию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социальных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технологий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как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конкрети-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зации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технологизации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социальной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сфере.</w:t>
      </w:r>
    </w:p>
    <w:p w:rsidR="00744E03" w:rsidRDefault="00E40E69">
      <w:pPr>
        <w:pStyle w:val="a5"/>
        <w:numPr>
          <w:ilvl w:val="0"/>
          <w:numId w:val="2"/>
        </w:numPr>
        <w:tabs>
          <w:tab w:val="left" w:pos="566"/>
        </w:tabs>
        <w:spacing w:line="242" w:lineRule="auto"/>
        <w:ind w:right="130" w:hanging="334"/>
        <w:rPr>
          <w:sz w:val="21"/>
        </w:rPr>
      </w:pPr>
      <w:r>
        <w:rPr>
          <w:w w:val="105"/>
          <w:sz w:val="21"/>
        </w:rPr>
        <w:t>В</w:t>
      </w:r>
      <w:r>
        <w:rPr>
          <w:spacing w:val="8"/>
          <w:w w:val="105"/>
          <w:sz w:val="21"/>
        </w:rPr>
        <w:t xml:space="preserve"> </w:t>
      </w:r>
      <w:r>
        <w:rPr>
          <w:w w:val="105"/>
          <w:sz w:val="21"/>
        </w:rPr>
        <w:t>чем</w:t>
      </w:r>
      <w:r>
        <w:rPr>
          <w:spacing w:val="8"/>
          <w:w w:val="105"/>
          <w:sz w:val="21"/>
        </w:rPr>
        <w:t xml:space="preserve"> </w:t>
      </w:r>
      <w:r>
        <w:rPr>
          <w:w w:val="105"/>
          <w:sz w:val="21"/>
        </w:rPr>
        <w:t>заключается</w:t>
      </w:r>
      <w:r>
        <w:rPr>
          <w:spacing w:val="8"/>
          <w:w w:val="105"/>
          <w:sz w:val="21"/>
        </w:rPr>
        <w:t xml:space="preserve"> </w:t>
      </w:r>
      <w:r>
        <w:rPr>
          <w:w w:val="105"/>
          <w:sz w:val="21"/>
        </w:rPr>
        <w:t>специфика</w:t>
      </w:r>
      <w:r>
        <w:rPr>
          <w:spacing w:val="8"/>
          <w:w w:val="105"/>
          <w:sz w:val="21"/>
        </w:rPr>
        <w:t xml:space="preserve"> </w:t>
      </w:r>
      <w:r>
        <w:rPr>
          <w:w w:val="105"/>
          <w:sz w:val="21"/>
        </w:rPr>
        <w:t>технологизации</w:t>
      </w:r>
      <w:r>
        <w:rPr>
          <w:spacing w:val="8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8"/>
          <w:w w:val="105"/>
          <w:sz w:val="21"/>
        </w:rPr>
        <w:t xml:space="preserve"> </w:t>
      </w:r>
      <w:r>
        <w:rPr>
          <w:w w:val="105"/>
          <w:sz w:val="21"/>
        </w:rPr>
        <w:t>социальной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работе?</w:t>
      </w:r>
    </w:p>
    <w:p w:rsidR="00744E03" w:rsidRDefault="00E40E69">
      <w:pPr>
        <w:pStyle w:val="a5"/>
        <w:numPr>
          <w:ilvl w:val="0"/>
          <w:numId w:val="2"/>
        </w:numPr>
        <w:tabs>
          <w:tab w:val="left" w:pos="566"/>
        </w:tabs>
        <w:spacing w:line="242" w:lineRule="auto"/>
        <w:ind w:right="126" w:hanging="334"/>
        <w:rPr>
          <w:sz w:val="21"/>
        </w:rPr>
      </w:pPr>
      <w:r>
        <w:rPr>
          <w:w w:val="105"/>
          <w:sz w:val="21"/>
        </w:rPr>
        <w:t>Назовите типы и виды технологий в социальной работе и оп-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ределите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их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содержание.</w:t>
      </w:r>
    </w:p>
    <w:p w:rsidR="00744E03" w:rsidRDefault="00E40E69">
      <w:pPr>
        <w:pStyle w:val="a5"/>
        <w:numPr>
          <w:ilvl w:val="0"/>
          <w:numId w:val="2"/>
        </w:numPr>
        <w:tabs>
          <w:tab w:val="left" w:pos="566"/>
        </w:tabs>
        <w:spacing w:line="242" w:lineRule="auto"/>
        <w:ind w:right="131" w:hanging="334"/>
        <w:rPr>
          <w:sz w:val="21"/>
        </w:rPr>
      </w:pPr>
      <w:r>
        <w:rPr>
          <w:spacing w:val="-1"/>
          <w:w w:val="105"/>
          <w:sz w:val="21"/>
        </w:rPr>
        <w:t>Покажите</w:t>
      </w:r>
      <w:r>
        <w:rPr>
          <w:spacing w:val="-1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становление,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формирование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развитие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технологий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историческом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аспекте.</w:t>
      </w:r>
    </w:p>
    <w:p w:rsidR="00744E03" w:rsidRDefault="00744E03">
      <w:pPr>
        <w:pStyle w:val="a3"/>
        <w:ind w:left="0" w:firstLine="0"/>
        <w:jc w:val="left"/>
        <w:rPr>
          <w:sz w:val="20"/>
        </w:rPr>
      </w:pPr>
    </w:p>
    <w:p w:rsidR="00744E03" w:rsidRDefault="00E40E69">
      <w:pPr>
        <w:pStyle w:val="3"/>
        <w:spacing w:before="217"/>
        <w:ind w:left="395"/>
      </w:pPr>
      <w:bookmarkStart w:id="6" w:name="_TOC_250053"/>
      <w:bookmarkEnd w:id="6"/>
      <w:r>
        <w:t>литература</w:t>
      </w:r>
    </w:p>
    <w:p w:rsidR="00744E03" w:rsidRDefault="00744E03">
      <w:pPr>
        <w:pStyle w:val="a3"/>
        <w:spacing w:before="6"/>
        <w:ind w:left="0" w:firstLine="0"/>
        <w:jc w:val="left"/>
        <w:rPr>
          <w:rFonts w:ascii="Tahoma"/>
          <w:b/>
          <w:sz w:val="11"/>
        </w:rPr>
      </w:pPr>
    </w:p>
    <w:p w:rsidR="00744E03" w:rsidRDefault="00E40E69">
      <w:pPr>
        <w:pStyle w:val="a5"/>
        <w:numPr>
          <w:ilvl w:val="0"/>
          <w:numId w:val="48"/>
        </w:numPr>
        <w:tabs>
          <w:tab w:val="left" w:pos="566"/>
        </w:tabs>
        <w:spacing w:before="90" w:line="242" w:lineRule="auto"/>
        <w:ind w:right="131"/>
        <w:jc w:val="left"/>
        <w:rPr>
          <w:sz w:val="21"/>
        </w:rPr>
      </w:pPr>
      <w:r>
        <w:rPr>
          <w:i/>
          <w:w w:val="105"/>
          <w:sz w:val="21"/>
        </w:rPr>
        <w:t>Дятченко</w:t>
      </w:r>
      <w:r>
        <w:rPr>
          <w:i/>
          <w:spacing w:val="13"/>
          <w:w w:val="105"/>
          <w:sz w:val="21"/>
        </w:rPr>
        <w:t xml:space="preserve"> </w:t>
      </w:r>
      <w:r>
        <w:rPr>
          <w:i/>
          <w:w w:val="105"/>
          <w:sz w:val="21"/>
        </w:rPr>
        <w:t>Л.Я</w:t>
      </w:r>
      <w:r>
        <w:rPr>
          <w:w w:val="105"/>
          <w:sz w:val="21"/>
        </w:rPr>
        <w:t>.</w:t>
      </w:r>
      <w:r>
        <w:rPr>
          <w:spacing w:val="14"/>
          <w:w w:val="105"/>
          <w:sz w:val="21"/>
        </w:rPr>
        <w:t xml:space="preserve"> </w:t>
      </w:r>
      <w:r>
        <w:rPr>
          <w:w w:val="105"/>
          <w:sz w:val="21"/>
        </w:rPr>
        <w:t>Социальные</w:t>
      </w:r>
      <w:r>
        <w:rPr>
          <w:spacing w:val="14"/>
          <w:w w:val="105"/>
          <w:sz w:val="21"/>
        </w:rPr>
        <w:t xml:space="preserve"> </w:t>
      </w:r>
      <w:r>
        <w:rPr>
          <w:w w:val="105"/>
          <w:sz w:val="21"/>
        </w:rPr>
        <w:t>технологии</w:t>
      </w:r>
      <w:r>
        <w:rPr>
          <w:spacing w:val="14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14"/>
          <w:w w:val="105"/>
          <w:sz w:val="21"/>
        </w:rPr>
        <w:t xml:space="preserve"> </w:t>
      </w:r>
      <w:r>
        <w:rPr>
          <w:w w:val="105"/>
          <w:sz w:val="21"/>
        </w:rPr>
        <w:t>управлении</w:t>
      </w:r>
      <w:r>
        <w:rPr>
          <w:spacing w:val="14"/>
          <w:w w:val="105"/>
          <w:sz w:val="21"/>
        </w:rPr>
        <w:t xml:space="preserve"> </w:t>
      </w:r>
      <w:r>
        <w:rPr>
          <w:w w:val="105"/>
          <w:sz w:val="21"/>
        </w:rPr>
        <w:t>обще-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ственными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процессами.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Белгород,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1993.</w:t>
      </w:r>
    </w:p>
    <w:p w:rsidR="00744E03" w:rsidRDefault="00E40E69">
      <w:pPr>
        <w:pStyle w:val="a5"/>
        <w:numPr>
          <w:ilvl w:val="0"/>
          <w:numId w:val="48"/>
        </w:numPr>
        <w:tabs>
          <w:tab w:val="left" w:pos="566"/>
        </w:tabs>
        <w:spacing w:line="242" w:lineRule="auto"/>
        <w:ind w:right="128" w:hanging="334"/>
        <w:jc w:val="left"/>
        <w:rPr>
          <w:sz w:val="21"/>
        </w:rPr>
      </w:pPr>
      <w:r>
        <w:rPr>
          <w:i/>
          <w:w w:val="105"/>
          <w:sz w:val="21"/>
        </w:rPr>
        <w:t>Иванов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В.Н</w:t>
      </w:r>
      <w:r>
        <w:rPr>
          <w:w w:val="105"/>
          <w:sz w:val="21"/>
        </w:rPr>
        <w:t>.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Социальные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технологии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современном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мире.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М.: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Н.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Новгород,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1996.</w:t>
      </w:r>
    </w:p>
    <w:p w:rsidR="00744E03" w:rsidRDefault="00E40E69">
      <w:pPr>
        <w:pStyle w:val="a5"/>
        <w:numPr>
          <w:ilvl w:val="0"/>
          <w:numId w:val="48"/>
        </w:numPr>
        <w:tabs>
          <w:tab w:val="left" w:pos="566"/>
        </w:tabs>
        <w:spacing w:line="242" w:lineRule="auto"/>
        <w:ind w:right="130" w:hanging="334"/>
        <w:jc w:val="left"/>
        <w:rPr>
          <w:sz w:val="21"/>
        </w:rPr>
      </w:pPr>
      <w:r>
        <w:rPr>
          <w:i/>
          <w:w w:val="105"/>
          <w:sz w:val="21"/>
        </w:rPr>
        <w:t>Иванов</w:t>
      </w:r>
      <w:r>
        <w:rPr>
          <w:i/>
          <w:spacing w:val="9"/>
          <w:w w:val="105"/>
          <w:sz w:val="21"/>
        </w:rPr>
        <w:t xml:space="preserve"> </w:t>
      </w:r>
      <w:r>
        <w:rPr>
          <w:i/>
          <w:w w:val="105"/>
          <w:sz w:val="21"/>
        </w:rPr>
        <w:t>В.Н.,</w:t>
      </w:r>
      <w:r>
        <w:rPr>
          <w:i/>
          <w:spacing w:val="9"/>
          <w:w w:val="105"/>
          <w:sz w:val="21"/>
        </w:rPr>
        <w:t xml:space="preserve"> </w:t>
      </w:r>
      <w:r>
        <w:rPr>
          <w:i/>
          <w:w w:val="105"/>
          <w:sz w:val="21"/>
        </w:rPr>
        <w:t>Патрушев</w:t>
      </w:r>
      <w:r>
        <w:rPr>
          <w:i/>
          <w:spacing w:val="9"/>
          <w:w w:val="105"/>
          <w:sz w:val="21"/>
        </w:rPr>
        <w:t xml:space="preserve"> </w:t>
      </w:r>
      <w:r>
        <w:rPr>
          <w:i/>
          <w:w w:val="105"/>
          <w:sz w:val="21"/>
        </w:rPr>
        <w:t>В.И</w:t>
      </w:r>
      <w:r>
        <w:rPr>
          <w:w w:val="105"/>
          <w:sz w:val="21"/>
        </w:rPr>
        <w:t>.</w:t>
      </w:r>
      <w:r>
        <w:rPr>
          <w:spacing w:val="9"/>
          <w:w w:val="105"/>
          <w:sz w:val="21"/>
        </w:rPr>
        <w:t xml:space="preserve"> </w:t>
      </w:r>
      <w:r>
        <w:rPr>
          <w:w w:val="105"/>
          <w:sz w:val="21"/>
        </w:rPr>
        <w:t>Социальные</w:t>
      </w:r>
      <w:r>
        <w:rPr>
          <w:spacing w:val="9"/>
          <w:w w:val="105"/>
          <w:sz w:val="21"/>
        </w:rPr>
        <w:t xml:space="preserve"> </w:t>
      </w:r>
      <w:r>
        <w:rPr>
          <w:w w:val="105"/>
          <w:sz w:val="21"/>
        </w:rPr>
        <w:t>технологии:</w:t>
      </w:r>
      <w:r>
        <w:rPr>
          <w:spacing w:val="9"/>
          <w:w w:val="105"/>
          <w:sz w:val="21"/>
        </w:rPr>
        <w:t xml:space="preserve"> </w:t>
      </w:r>
      <w:r>
        <w:rPr>
          <w:w w:val="105"/>
          <w:sz w:val="21"/>
        </w:rPr>
        <w:t>Учеб.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пособие.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М.,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1999.</w:t>
      </w:r>
    </w:p>
    <w:p w:rsidR="00744E03" w:rsidRDefault="00E40E69">
      <w:pPr>
        <w:pStyle w:val="a5"/>
        <w:numPr>
          <w:ilvl w:val="0"/>
          <w:numId w:val="48"/>
        </w:numPr>
        <w:tabs>
          <w:tab w:val="left" w:pos="566"/>
        </w:tabs>
        <w:spacing w:line="242" w:lineRule="auto"/>
        <w:ind w:right="127" w:hanging="334"/>
        <w:jc w:val="left"/>
        <w:rPr>
          <w:sz w:val="21"/>
        </w:rPr>
      </w:pPr>
      <w:r>
        <w:rPr>
          <w:spacing w:val="-1"/>
          <w:w w:val="105"/>
          <w:sz w:val="21"/>
        </w:rPr>
        <w:t>Кадровое</w:t>
      </w:r>
      <w:r>
        <w:rPr>
          <w:spacing w:val="-1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обеспечение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социальных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служб: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подготовка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пере-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подготовка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/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Отв.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ред.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Е.И.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Холостова.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М.,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1994.</w:t>
      </w:r>
    </w:p>
    <w:p w:rsidR="00744E03" w:rsidRDefault="00E40E69">
      <w:pPr>
        <w:pStyle w:val="a5"/>
        <w:numPr>
          <w:ilvl w:val="0"/>
          <w:numId w:val="48"/>
        </w:numPr>
        <w:tabs>
          <w:tab w:val="left" w:pos="566"/>
        </w:tabs>
        <w:spacing w:line="242" w:lineRule="auto"/>
        <w:ind w:right="129" w:hanging="334"/>
        <w:jc w:val="left"/>
        <w:rPr>
          <w:sz w:val="21"/>
        </w:rPr>
      </w:pPr>
      <w:r>
        <w:rPr>
          <w:w w:val="110"/>
          <w:sz w:val="21"/>
        </w:rPr>
        <w:t>Лекции</w:t>
      </w:r>
      <w:r>
        <w:rPr>
          <w:spacing w:val="-14"/>
          <w:w w:val="110"/>
          <w:sz w:val="21"/>
        </w:rPr>
        <w:t xml:space="preserve"> </w:t>
      </w:r>
      <w:r>
        <w:rPr>
          <w:w w:val="110"/>
          <w:sz w:val="21"/>
        </w:rPr>
        <w:t>по</w:t>
      </w:r>
      <w:r>
        <w:rPr>
          <w:spacing w:val="-14"/>
          <w:w w:val="110"/>
          <w:sz w:val="21"/>
        </w:rPr>
        <w:t xml:space="preserve"> </w:t>
      </w:r>
      <w:r>
        <w:rPr>
          <w:w w:val="110"/>
          <w:sz w:val="21"/>
        </w:rPr>
        <w:t>технологии</w:t>
      </w:r>
      <w:r>
        <w:rPr>
          <w:spacing w:val="-14"/>
          <w:w w:val="110"/>
          <w:sz w:val="21"/>
        </w:rPr>
        <w:t xml:space="preserve"> </w:t>
      </w:r>
      <w:r>
        <w:rPr>
          <w:w w:val="110"/>
          <w:sz w:val="21"/>
        </w:rPr>
        <w:t>социальной</w:t>
      </w:r>
      <w:r>
        <w:rPr>
          <w:spacing w:val="-15"/>
          <w:w w:val="110"/>
          <w:sz w:val="21"/>
        </w:rPr>
        <w:t xml:space="preserve"> </w:t>
      </w:r>
      <w:r>
        <w:rPr>
          <w:w w:val="110"/>
          <w:sz w:val="21"/>
        </w:rPr>
        <w:t>работы.</w:t>
      </w:r>
      <w:r>
        <w:rPr>
          <w:spacing w:val="-13"/>
          <w:w w:val="110"/>
          <w:sz w:val="21"/>
        </w:rPr>
        <w:t xml:space="preserve"> </w:t>
      </w:r>
      <w:r>
        <w:rPr>
          <w:w w:val="110"/>
          <w:sz w:val="21"/>
        </w:rPr>
        <w:t>В</w:t>
      </w:r>
      <w:r>
        <w:rPr>
          <w:spacing w:val="-14"/>
          <w:w w:val="110"/>
          <w:sz w:val="21"/>
        </w:rPr>
        <w:t xml:space="preserve"> </w:t>
      </w:r>
      <w:r>
        <w:rPr>
          <w:w w:val="110"/>
          <w:sz w:val="21"/>
        </w:rPr>
        <w:t>3</w:t>
      </w:r>
      <w:r>
        <w:rPr>
          <w:spacing w:val="-14"/>
          <w:w w:val="110"/>
          <w:sz w:val="21"/>
        </w:rPr>
        <w:t xml:space="preserve"> </w:t>
      </w:r>
      <w:r>
        <w:rPr>
          <w:w w:val="110"/>
          <w:sz w:val="21"/>
        </w:rPr>
        <w:t>ч.</w:t>
      </w:r>
      <w:r>
        <w:rPr>
          <w:spacing w:val="-15"/>
          <w:w w:val="110"/>
          <w:sz w:val="21"/>
        </w:rPr>
        <w:t xml:space="preserve"> </w:t>
      </w:r>
      <w:r>
        <w:rPr>
          <w:w w:val="110"/>
          <w:sz w:val="21"/>
        </w:rPr>
        <w:t>/</w:t>
      </w:r>
      <w:r>
        <w:rPr>
          <w:spacing w:val="-13"/>
          <w:w w:val="110"/>
          <w:sz w:val="21"/>
        </w:rPr>
        <w:t xml:space="preserve"> </w:t>
      </w:r>
      <w:r>
        <w:rPr>
          <w:w w:val="110"/>
          <w:sz w:val="21"/>
        </w:rPr>
        <w:t>Под</w:t>
      </w:r>
      <w:r>
        <w:rPr>
          <w:spacing w:val="-14"/>
          <w:w w:val="110"/>
          <w:sz w:val="21"/>
        </w:rPr>
        <w:t xml:space="preserve"> </w:t>
      </w:r>
      <w:r>
        <w:rPr>
          <w:w w:val="110"/>
          <w:sz w:val="21"/>
        </w:rPr>
        <w:t>ред.</w:t>
      </w:r>
      <w:r>
        <w:rPr>
          <w:spacing w:val="-55"/>
          <w:w w:val="110"/>
          <w:sz w:val="21"/>
        </w:rPr>
        <w:t xml:space="preserve"> </w:t>
      </w:r>
      <w:r>
        <w:rPr>
          <w:w w:val="110"/>
          <w:sz w:val="21"/>
        </w:rPr>
        <w:t>Е.И.</w:t>
      </w:r>
      <w:r>
        <w:rPr>
          <w:spacing w:val="-12"/>
          <w:w w:val="110"/>
          <w:sz w:val="21"/>
        </w:rPr>
        <w:t xml:space="preserve"> </w:t>
      </w:r>
      <w:r>
        <w:rPr>
          <w:w w:val="110"/>
          <w:sz w:val="21"/>
        </w:rPr>
        <w:t>Холостовой.</w:t>
      </w:r>
      <w:r>
        <w:rPr>
          <w:spacing w:val="-11"/>
          <w:w w:val="110"/>
          <w:sz w:val="21"/>
        </w:rPr>
        <w:t xml:space="preserve"> </w:t>
      </w:r>
      <w:r>
        <w:rPr>
          <w:w w:val="110"/>
          <w:sz w:val="21"/>
        </w:rPr>
        <w:t>—</w:t>
      </w:r>
      <w:r>
        <w:rPr>
          <w:spacing w:val="-11"/>
          <w:w w:val="110"/>
          <w:sz w:val="21"/>
        </w:rPr>
        <w:t xml:space="preserve"> </w:t>
      </w:r>
      <w:r>
        <w:rPr>
          <w:w w:val="110"/>
          <w:sz w:val="21"/>
        </w:rPr>
        <w:t>М.,</w:t>
      </w:r>
      <w:r>
        <w:rPr>
          <w:spacing w:val="-11"/>
          <w:w w:val="110"/>
          <w:sz w:val="21"/>
        </w:rPr>
        <w:t xml:space="preserve"> </w:t>
      </w:r>
      <w:r>
        <w:rPr>
          <w:w w:val="110"/>
          <w:sz w:val="21"/>
        </w:rPr>
        <w:t>1998.</w:t>
      </w:r>
    </w:p>
    <w:p w:rsidR="00744E03" w:rsidRDefault="00E40E69">
      <w:pPr>
        <w:pStyle w:val="a5"/>
        <w:numPr>
          <w:ilvl w:val="0"/>
          <w:numId w:val="48"/>
        </w:numPr>
        <w:tabs>
          <w:tab w:val="left" w:pos="566"/>
        </w:tabs>
        <w:spacing w:line="242" w:lineRule="auto"/>
        <w:ind w:right="128" w:hanging="333"/>
        <w:jc w:val="left"/>
        <w:rPr>
          <w:sz w:val="21"/>
        </w:rPr>
      </w:pPr>
      <w:r>
        <w:rPr>
          <w:i/>
          <w:w w:val="105"/>
          <w:sz w:val="21"/>
        </w:rPr>
        <w:t>Павленок</w:t>
      </w:r>
      <w:r>
        <w:rPr>
          <w:i/>
          <w:spacing w:val="6"/>
          <w:w w:val="105"/>
          <w:sz w:val="21"/>
        </w:rPr>
        <w:t xml:space="preserve"> </w:t>
      </w:r>
      <w:r>
        <w:rPr>
          <w:i/>
          <w:w w:val="105"/>
          <w:sz w:val="21"/>
        </w:rPr>
        <w:t>П.Д</w:t>
      </w:r>
      <w:r>
        <w:rPr>
          <w:w w:val="105"/>
          <w:sz w:val="21"/>
        </w:rPr>
        <w:t>.</w:t>
      </w:r>
      <w:r>
        <w:rPr>
          <w:spacing w:val="6"/>
          <w:w w:val="105"/>
          <w:sz w:val="21"/>
        </w:rPr>
        <w:t xml:space="preserve"> </w:t>
      </w:r>
      <w:r>
        <w:rPr>
          <w:w w:val="105"/>
          <w:sz w:val="21"/>
        </w:rPr>
        <w:t>Введение</w:t>
      </w:r>
      <w:r>
        <w:rPr>
          <w:spacing w:val="6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6"/>
          <w:w w:val="105"/>
          <w:sz w:val="21"/>
        </w:rPr>
        <w:t xml:space="preserve"> </w:t>
      </w:r>
      <w:r>
        <w:rPr>
          <w:w w:val="105"/>
          <w:sz w:val="21"/>
        </w:rPr>
        <w:t>профессию</w:t>
      </w:r>
      <w:r>
        <w:rPr>
          <w:spacing w:val="7"/>
          <w:w w:val="105"/>
          <w:sz w:val="21"/>
        </w:rPr>
        <w:t xml:space="preserve"> </w:t>
      </w:r>
      <w:r>
        <w:rPr>
          <w:w w:val="105"/>
          <w:sz w:val="21"/>
        </w:rPr>
        <w:t>«Социальная</w:t>
      </w:r>
      <w:r>
        <w:rPr>
          <w:spacing w:val="6"/>
          <w:w w:val="105"/>
          <w:sz w:val="21"/>
        </w:rPr>
        <w:t xml:space="preserve"> </w:t>
      </w:r>
      <w:r>
        <w:rPr>
          <w:w w:val="105"/>
          <w:sz w:val="21"/>
        </w:rPr>
        <w:t>работа»: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Курс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лекций.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М.: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ИНФРА-М,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1998.</w:t>
      </w:r>
    </w:p>
    <w:p w:rsidR="00744E03" w:rsidRDefault="00E40E69">
      <w:pPr>
        <w:pStyle w:val="a5"/>
        <w:numPr>
          <w:ilvl w:val="0"/>
          <w:numId w:val="48"/>
        </w:numPr>
        <w:tabs>
          <w:tab w:val="left" w:pos="566"/>
        </w:tabs>
        <w:spacing w:line="242" w:lineRule="auto"/>
        <w:ind w:right="133" w:hanging="333"/>
        <w:jc w:val="left"/>
        <w:rPr>
          <w:sz w:val="21"/>
        </w:rPr>
      </w:pPr>
      <w:r>
        <w:rPr>
          <w:i/>
          <w:w w:val="105"/>
          <w:sz w:val="21"/>
        </w:rPr>
        <w:t>Павленок</w:t>
      </w:r>
      <w:r>
        <w:rPr>
          <w:i/>
          <w:spacing w:val="35"/>
          <w:w w:val="105"/>
          <w:sz w:val="21"/>
        </w:rPr>
        <w:t xml:space="preserve"> </w:t>
      </w:r>
      <w:r>
        <w:rPr>
          <w:i/>
          <w:w w:val="105"/>
          <w:sz w:val="21"/>
        </w:rPr>
        <w:t>П.Д</w:t>
      </w:r>
      <w:r>
        <w:rPr>
          <w:w w:val="105"/>
          <w:sz w:val="21"/>
        </w:rPr>
        <w:t>.</w:t>
      </w:r>
      <w:r>
        <w:rPr>
          <w:spacing w:val="35"/>
          <w:w w:val="105"/>
          <w:sz w:val="21"/>
        </w:rPr>
        <w:t xml:space="preserve"> </w:t>
      </w:r>
      <w:r>
        <w:rPr>
          <w:w w:val="105"/>
          <w:sz w:val="21"/>
        </w:rPr>
        <w:t>Краткий</w:t>
      </w:r>
      <w:r>
        <w:rPr>
          <w:spacing w:val="35"/>
          <w:w w:val="105"/>
          <w:sz w:val="21"/>
        </w:rPr>
        <w:t xml:space="preserve"> </w:t>
      </w:r>
      <w:r>
        <w:rPr>
          <w:w w:val="105"/>
          <w:sz w:val="21"/>
        </w:rPr>
        <w:t>словарь</w:t>
      </w:r>
      <w:r>
        <w:rPr>
          <w:spacing w:val="35"/>
          <w:w w:val="105"/>
          <w:sz w:val="21"/>
        </w:rPr>
        <w:t xml:space="preserve"> </w:t>
      </w:r>
      <w:r>
        <w:rPr>
          <w:w w:val="105"/>
          <w:sz w:val="21"/>
        </w:rPr>
        <w:t>по</w:t>
      </w:r>
      <w:r>
        <w:rPr>
          <w:spacing w:val="35"/>
          <w:w w:val="105"/>
          <w:sz w:val="21"/>
        </w:rPr>
        <w:t xml:space="preserve"> </w:t>
      </w:r>
      <w:r>
        <w:rPr>
          <w:w w:val="105"/>
          <w:sz w:val="21"/>
        </w:rPr>
        <w:t>социологии.</w:t>
      </w:r>
      <w:r>
        <w:rPr>
          <w:spacing w:val="35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35"/>
          <w:w w:val="105"/>
          <w:sz w:val="21"/>
        </w:rPr>
        <w:t xml:space="preserve"> </w:t>
      </w:r>
      <w:r>
        <w:rPr>
          <w:w w:val="105"/>
          <w:sz w:val="21"/>
        </w:rPr>
        <w:t>М.: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ИНФРА-М,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2000.</w:t>
      </w:r>
    </w:p>
    <w:p w:rsidR="00744E03" w:rsidRDefault="00744E03">
      <w:pPr>
        <w:spacing w:line="242" w:lineRule="auto"/>
        <w:rPr>
          <w:sz w:val="21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5"/>
        <w:numPr>
          <w:ilvl w:val="0"/>
          <w:numId w:val="48"/>
        </w:numPr>
        <w:tabs>
          <w:tab w:val="left" w:pos="566"/>
        </w:tabs>
        <w:spacing w:before="66" w:line="242" w:lineRule="auto"/>
        <w:ind w:right="134" w:hanging="333"/>
        <w:jc w:val="both"/>
        <w:rPr>
          <w:sz w:val="21"/>
        </w:rPr>
      </w:pPr>
      <w:r>
        <w:rPr>
          <w:i/>
          <w:sz w:val="21"/>
        </w:rPr>
        <w:lastRenderedPageBreak/>
        <w:t>Патрушев В.И</w:t>
      </w:r>
      <w:r>
        <w:rPr>
          <w:sz w:val="21"/>
        </w:rPr>
        <w:t>. Введение в теорию социальных технологий. —</w:t>
      </w:r>
      <w:r>
        <w:rPr>
          <w:spacing w:val="1"/>
          <w:sz w:val="21"/>
        </w:rPr>
        <w:t xml:space="preserve"> </w:t>
      </w:r>
      <w:r>
        <w:rPr>
          <w:w w:val="105"/>
          <w:sz w:val="21"/>
        </w:rPr>
        <w:t>М.,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1998.</w:t>
      </w:r>
    </w:p>
    <w:p w:rsidR="00744E03" w:rsidRDefault="00E40E69">
      <w:pPr>
        <w:pStyle w:val="a5"/>
        <w:numPr>
          <w:ilvl w:val="0"/>
          <w:numId w:val="48"/>
        </w:numPr>
        <w:tabs>
          <w:tab w:val="left" w:pos="566"/>
        </w:tabs>
        <w:spacing w:line="242" w:lineRule="auto"/>
        <w:ind w:right="126" w:hanging="333"/>
        <w:jc w:val="both"/>
        <w:rPr>
          <w:sz w:val="21"/>
        </w:rPr>
      </w:pPr>
      <w:r>
        <w:rPr>
          <w:w w:val="110"/>
          <w:sz w:val="21"/>
        </w:rPr>
        <w:t xml:space="preserve">Российская энциклопедия социальной работы </w:t>
      </w:r>
      <w:r>
        <w:rPr>
          <w:w w:val="125"/>
          <w:sz w:val="21"/>
        </w:rPr>
        <w:t xml:space="preserve">/ </w:t>
      </w:r>
      <w:r>
        <w:rPr>
          <w:w w:val="110"/>
          <w:sz w:val="21"/>
        </w:rPr>
        <w:t>Под ред.</w:t>
      </w:r>
      <w:r>
        <w:rPr>
          <w:spacing w:val="1"/>
          <w:w w:val="110"/>
          <w:sz w:val="21"/>
        </w:rPr>
        <w:t xml:space="preserve"> </w:t>
      </w:r>
      <w:r>
        <w:rPr>
          <w:w w:val="110"/>
          <w:sz w:val="21"/>
        </w:rPr>
        <w:t>А.М.</w:t>
      </w:r>
      <w:r>
        <w:rPr>
          <w:spacing w:val="-14"/>
          <w:w w:val="110"/>
          <w:sz w:val="21"/>
        </w:rPr>
        <w:t xml:space="preserve"> </w:t>
      </w:r>
      <w:r>
        <w:rPr>
          <w:w w:val="110"/>
          <w:sz w:val="21"/>
        </w:rPr>
        <w:t>Панова,</w:t>
      </w:r>
      <w:r>
        <w:rPr>
          <w:spacing w:val="-13"/>
          <w:w w:val="110"/>
          <w:sz w:val="21"/>
        </w:rPr>
        <w:t xml:space="preserve"> </w:t>
      </w:r>
      <w:r>
        <w:rPr>
          <w:w w:val="110"/>
          <w:sz w:val="21"/>
        </w:rPr>
        <w:t>Е.И.</w:t>
      </w:r>
      <w:r>
        <w:rPr>
          <w:spacing w:val="-13"/>
          <w:w w:val="110"/>
          <w:sz w:val="21"/>
        </w:rPr>
        <w:t xml:space="preserve"> </w:t>
      </w:r>
      <w:r>
        <w:rPr>
          <w:w w:val="110"/>
          <w:sz w:val="21"/>
        </w:rPr>
        <w:t>Холостовой.</w:t>
      </w:r>
      <w:r>
        <w:rPr>
          <w:spacing w:val="-13"/>
          <w:w w:val="110"/>
          <w:sz w:val="21"/>
        </w:rPr>
        <w:t xml:space="preserve"> </w:t>
      </w:r>
      <w:r>
        <w:rPr>
          <w:w w:val="110"/>
          <w:sz w:val="21"/>
        </w:rPr>
        <w:t>—</w:t>
      </w:r>
      <w:r>
        <w:rPr>
          <w:spacing w:val="-13"/>
          <w:w w:val="110"/>
          <w:sz w:val="21"/>
        </w:rPr>
        <w:t xml:space="preserve"> </w:t>
      </w:r>
      <w:r>
        <w:rPr>
          <w:w w:val="110"/>
          <w:sz w:val="21"/>
        </w:rPr>
        <w:t>М.,</w:t>
      </w:r>
      <w:r>
        <w:rPr>
          <w:spacing w:val="-13"/>
          <w:w w:val="110"/>
          <w:sz w:val="21"/>
        </w:rPr>
        <w:t xml:space="preserve"> </w:t>
      </w:r>
      <w:r>
        <w:rPr>
          <w:w w:val="110"/>
          <w:sz w:val="21"/>
        </w:rPr>
        <w:t>1997.</w:t>
      </w:r>
    </w:p>
    <w:p w:rsidR="00744E03" w:rsidRDefault="00E40E69">
      <w:pPr>
        <w:pStyle w:val="a5"/>
        <w:numPr>
          <w:ilvl w:val="0"/>
          <w:numId w:val="48"/>
        </w:numPr>
        <w:tabs>
          <w:tab w:val="left" w:pos="566"/>
        </w:tabs>
        <w:spacing w:line="242" w:lineRule="auto"/>
        <w:ind w:right="126" w:hanging="437"/>
        <w:jc w:val="both"/>
        <w:rPr>
          <w:sz w:val="21"/>
        </w:rPr>
      </w:pPr>
      <w:r>
        <w:rPr>
          <w:w w:val="105"/>
          <w:sz w:val="21"/>
        </w:rPr>
        <w:t>Современные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социальные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технологии: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сущность,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многообра-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зие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форм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внедрение.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Ч.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1–4.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Белгород,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1991.</w:t>
      </w:r>
    </w:p>
    <w:p w:rsidR="00744E03" w:rsidRDefault="00E40E69">
      <w:pPr>
        <w:pStyle w:val="a5"/>
        <w:numPr>
          <w:ilvl w:val="0"/>
          <w:numId w:val="48"/>
        </w:numPr>
        <w:tabs>
          <w:tab w:val="left" w:pos="566"/>
        </w:tabs>
        <w:spacing w:line="242" w:lineRule="auto"/>
        <w:ind w:right="130" w:hanging="436"/>
        <w:jc w:val="both"/>
        <w:rPr>
          <w:sz w:val="21"/>
        </w:rPr>
      </w:pPr>
      <w:r>
        <w:rPr>
          <w:w w:val="110"/>
          <w:sz w:val="21"/>
        </w:rPr>
        <w:t>Социальная</w:t>
      </w:r>
      <w:r>
        <w:rPr>
          <w:spacing w:val="-14"/>
          <w:w w:val="110"/>
          <w:sz w:val="21"/>
        </w:rPr>
        <w:t xml:space="preserve"> </w:t>
      </w:r>
      <w:r>
        <w:rPr>
          <w:w w:val="110"/>
          <w:sz w:val="21"/>
        </w:rPr>
        <w:t>работа</w:t>
      </w:r>
      <w:r>
        <w:rPr>
          <w:spacing w:val="-13"/>
          <w:w w:val="110"/>
          <w:sz w:val="21"/>
        </w:rPr>
        <w:t xml:space="preserve"> </w:t>
      </w:r>
      <w:r>
        <w:rPr>
          <w:w w:val="110"/>
          <w:sz w:val="21"/>
        </w:rPr>
        <w:t>(Вопросы</w:t>
      </w:r>
      <w:r>
        <w:rPr>
          <w:spacing w:val="-13"/>
          <w:w w:val="110"/>
          <w:sz w:val="21"/>
        </w:rPr>
        <w:t xml:space="preserve"> </w:t>
      </w:r>
      <w:r>
        <w:rPr>
          <w:w w:val="110"/>
          <w:sz w:val="21"/>
        </w:rPr>
        <w:t>и</w:t>
      </w:r>
      <w:r>
        <w:rPr>
          <w:spacing w:val="-13"/>
          <w:w w:val="110"/>
          <w:sz w:val="21"/>
        </w:rPr>
        <w:t xml:space="preserve"> </w:t>
      </w:r>
      <w:r>
        <w:rPr>
          <w:w w:val="110"/>
          <w:sz w:val="21"/>
        </w:rPr>
        <w:t>ответы)</w:t>
      </w:r>
      <w:r>
        <w:rPr>
          <w:spacing w:val="-13"/>
          <w:w w:val="110"/>
          <w:sz w:val="21"/>
        </w:rPr>
        <w:t xml:space="preserve"> </w:t>
      </w:r>
      <w:r>
        <w:rPr>
          <w:w w:val="110"/>
          <w:sz w:val="21"/>
        </w:rPr>
        <w:t>/</w:t>
      </w:r>
      <w:r>
        <w:rPr>
          <w:spacing w:val="-13"/>
          <w:w w:val="110"/>
          <w:sz w:val="21"/>
        </w:rPr>
        <w:t xml:space="preserve"> </w:t>
      </w:r>
      <w:r>
        <w:rPr>
          <w:w w:val="110"/>
          <w:sz w:val="21"/>
        </w:rPr>
        <w:t>Под</w:t>
      </w:r>
      <w:r>
        <w:rPr>
          <w:spacing w:val="-13"/>
          <w:w w:val="110"/>
          <w:sz w:val="21"/>
        </w:rPr>
        <w:t xml:space="preserve"> </w:t>
      </w:r>
      <w:r>
        <w:rPr>
          <w:w w:val="110"/>
          <w:sz w:val="21"/>
        </w:rPr>
        <w:t>ред.</w:t>
      </w:r>
      <w:r>
        <w:rPr>
          <w:spacing w:val="-13"/>
          <w:w w:val="110"/>
          <w:sz w:val="21"/>
        </w:rPr>
        <w:t xml:space="preserve"> </w:t>
      </w:r>
      <w:r>
        <w:rPr>
          <w:w w:val="110"/>
          <w:sz w:val="21"/>
        </w:rPr>
        <w:t>А.М.</w:t>
      </w:r>
      <w:r>
        <w:rPr>
          <w:spacing w:val="-12"/>
          <w:w w:val="110"/>
          <w:sz w:val="21"/>
        </w:rPr>
        <w:t xml:space="preserve"> </w:t>
      </w:r>
      <w:r>
        <w:rPr>
          <w:w w:val="110"/>
          <w:sz w:val="21"/>
        </w:rPr>
        <w:t>Па-</w:t>
      </w:r>
      <w:r>
        <w:rPr>
          <w:spacing w:val="-55"/>
          <w:w w:val="110"/>
          <w:sz w:val="21"/>
        </w:rPr>
        <w:t xml:space="preserve"> </w:t>
      </w:r>
      <w:r>
        <w:rPr>
          <w:w w:val="110"/>
          <w:sz w:val="21"/>
        </w:rPr>
        <w:t>нова,</w:t>
      </w:r>
      <w:r>
        <w:rPr>
          <w:spacing w:val="-12"/>
          <w:w w:val="110"/>
          <w:sz w:val="21"/>
        </w:rPr>
        <w:t xml:space="preserve"> </w:t>
      </w:r>
      <w:r>
        <w:rPr>
          <w:w w:val="110"/>
          <w:sz w:val="21"/>
        </w:rPr>
        <w:t>Е.И.</w:t>
      </w:r>
      <w:r>
        <w:rPr>
          <w:spacing w:val="-12"/>
          <w:w w:val="110"/>
          <w:sz w:val="21"/>
        </w:rPr>
        <w:t xml:space="preserve"> </w:t>
      </w:r>
      <w:r>
        <w:rPr>
          <w:w w:val="110"/>
          <w:sz w:val="21"/>
        </w:rPr>
        <w:t>Холостовой.</w:t>
      </w:r>
      <w:r>
        <w:rPr>
          <w:spacing w:val="-11"/>
          <w:w w:val="110"/>
          <w:sz w:val="21"/>
        </w:rPr>
        <w:t xml:space="preserve"> </w:t>
      </w:r>
      <w:r>
        <w:rPr>
          <w:w w:val="110"/>
          <w:sz w:val="21"/>
        </w:rPr>
        <w:t>—</w:t>
      </w:r>
      <w:r>
        <w:rPr>
          <w:spacing w:val="-12"/>
          <w:w w:val="110"/>
          <w:sz w:val="21"/>
        </w:rPr>
        <w:t xml:space="preserve"> </w:t>
      </w:r>
      <w:r>
        <w:rPr>
          <w:w w:val="110"/>
          <w:sz w:val="21"/>
        </w:rPr>
        <w:t>М.,</w:t>
      </w:r>
      <w:r>
        <w:rPr>
          <w:spacing w:val="-12"/>
          <w:w w:val="110"/>
          <w:sz w:val="21"/>
        </w:rPr>
        <w:t xml:space="preserve"> </w:t>
      </w:r>
      <w:r>
        <w:rPr>
          <w:w w:val="110"/>
          <w:sz w:val="21"/>
        </w:rPr>
        <w:t>1997.</w:t>
      </w:r>
    </w:p>
    <w:p w:rsidR="00744E03" w:rsidRDefault="00E40E69">
      <w:pPr>
        <w:pStyle w:val="a5"/>
        <w:numPr>
          <w:ilvl w:val="0"/>
          <w:numId w:val="48"/>
        </w:numPr>
        <w:tabs>
          <w:tab w:val="left" w:pos="566"/>
        </w:tabs>
        <w:spacing w:line="242" w:lineRule="auto"/>
        <w:ind w:right="126" w:hanging="438"/>
        <w:jc w:val="both"/>
        <w:rPr>
          <w:sz w:val="21"/>
        </w:rPr>
      </w:pPr>
      <w:r>
        <w:rPr>
          <w:spacing w:val="-1"/>
          <w:w w:val="105"/>
          <w:sz w:val="21"/>
        </w:rPr>
        <w:t>Социальная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работа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и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социальные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технологии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(Материалы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ме-</w:t>
      </w:r>
      <w:r>
        <w:rPr>
          <w:spacing w:val="-53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тодологического</w:t>
      </w:r>
      <w:r>
        <w:rPr>
          <w:spacing w:val="-12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семинара)</w:t>
      </w:r>
      <w:r>
        <w:rPr>
          <w:spacing w:val="-1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/</w:t>
      </w:r>
      <w:r>
        <w:rPr>
          <w:spacing w:val="-1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Отв.</w:t>
      </w:r>
      <w:r>
        <w:rPr>
          <w:spacing w:val="-12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ред.-сост.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Т.В.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Шеляг.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—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М.,</w:t>
      </w:r>
      <w:r>
        <w:rPr>
          <w:spacing w:val="-52"/>
          <w:w w:val="105"/>
          <w:sz w:val="21"/>
        </w:rPr>
        <w:t xml:space="preserve"> </w:t>
      </w:r>
      <w:r>
        <w:rPr>
          <w:w w:val="110"/>
          <w:sz w:val="21"/>
        </w:rPr>
        <w:t>1995.</w:t>
      </w:r>
    </w:p>
    <w:p w:rsidR="00744E03" w:rsidRDefault="00E40E69">
      <w:pPr>
        <w:pStyle w:val="a5"/>
        <w:numPr>
          <w:ilvl w:val="0"/>
          <w:numId w:val="48"/>
        </w:numPr>
        <w:tabs>
          <w:tab w:val="left" w:pos="566"/>
        </w:tabs>
        <w:spacing w:line="242" w:lineRule="auto"/>
        <w:ind w:right="134" w:hanging="438"/>
        <w:jc w:val="both"/>
        <w:rPr>
          <w:sz w:val="21"/>
        </w:rPr>
      </w:pPr>
      <w:r>
        <w:rPr>
          <w:w w:val="105"/>
          <w:sz w:val="21"/>
        </w:rPr>
        <w:t>Социальное управление: Словарь / Под ред. В.И. Добренько-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ва,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И.М.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Слепенкова.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М.: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Изд-во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МГУ,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1994.</w:t>
      </w:r>
    </w:p>
    <w:p w:rsidR="00744E03" w:rsidRDefault="00E40E69">
      <w:pPr>
        <w:pStyle w:val="a5"/>
        <w:numPr>
          <w:ilvl w:val="0"/>
          <w:numId w:val="48"/>
        </w:numPr>
        <w:tabs>
          <w:tab w:val="left" w:pos="566"/>
        </w:tabs>
        <w:spacing w:line="242" w:lineRule="auto"/>
        <w:ind w:right="122" w:hanging="438"/>
        <w:jc w:val="both"/>
        <w:rPr>
          <w:sz w:val="21"/>
        </w:rPr>
      </w:pPr>
      <w:r>
        <w:rPr>
          <w:w w:val="110"/>
          <w:sz w:val="21"/>
        </w:rPr>
        <w:t>Социальные</w:t>
      </w:r>
      <w:r>
        <w:rPr>
          <w:spacing w:val="1"/>
          <w:w w:val="110"/>
          <w:sz w:val="21"/>
        </w:rPr>
        <w:t xml:space="preserve"> </w:t>
      </w:r>
      <w:r>
        <w:rPr>
          <w:w w:val="110"/>
          <w:sz w:val="21"/>
        </w:rPr>
        <w:t>технологии:</w:t>
      </w:r>
      <w:r>
        <w:rPr>
          <w:spacing w:val="1"/>
          <w:w w:val="110"/>
          <w:sz w:val="21"/>
        </w:rPr>
        <w:t xml:space="preserve"> </w:t>
      </w:r>
      <w:r>
        <w:rPr>
          <w:w w:val="110"/>
          <w:sz w:val="21"/>
        </w:rPr>
        <w:t>Толковый</w:t>
      </w:r>
      <w:r>
        <w:rPr>
          <w:spacing w:val="1"/>
          <w:w w:val="110"/>
          <w:sz w:val="21"/>
        </w:rPr>
        <w:t xml:space="preserve"> </w:t>
      </w:r>
      <w:r>
        <w:rPr>
          <w:w w:val="110"/>
          <w:sz w:val="21"/>
        </w:rPr>
        <w:t>словарь</w:t>
      </w:r>
      <w:r>
        <w:rPr>
          <w:spacing w:val="1"/>
          <w:w w:val="110"/>
          <w:sz w:val="21"/>
        </w:rPr>
        <w:t xml:space="preserve"> </w:t>
      </w:r>
      <w:r>
        <w:rPr>
          <w:w w:val="125"/>
          <w:sz w:val="21"/>
        </w:rPr>
        <w:t xml:space="preserve">/ </w:t>
      </w:r>
      <w:r>
        <w:rPr>
          <w:w w:val="110"/>
          <w:sz w:val="21"/>
        </w:rPr>
        <w:t>Отв.</w:t>
      </w:r>
      <w:r>
        <w:rPr>
          <w:spacing w:val="1"/>
          <w:w w:val="110"/>
          <w:sz w:val="21"/>
        </w:rPr>
        <w:t xml:space="preserve"> </w:t>
      </w:r>
      <w:r>
        <w:rPr>
          <w:w w:val="110"/>
          <w:sz w:val="21"/>
        </w:rPr>
        <w:t>ред.</w:t>
      </w:r>
      <w:r>
        <w:rPr>
          <w:spacing w:val="1"/>
          <w:w w:val="110"/>
          <w:sz w:val="21"/>
        </w:rPr>
        <w:t xml:space="preserve"> </w:t>
      </w:r>
      <w:r>
        <w:rPr>
          <w:w w:val="110"/>
          <w:sz w:val="21"/>
        </w:rPr>
        <w:t>В.Н.</w:t>
      </w:r>
      <w:r>
        <w:rPr>
          <w:spacing w:val="-12"/>
          <w:w w:val="110"/>
          <w:sz w:val="21"/>
        </w:rPr>
        <w:t xml:space="preserve"> </w:t>
      </w:r>
      <w:r>
        <w:rPr>
          <w:w w:val="110"/>
          <w:sz w:val="21"/>
        </w:rPr>
        <w:t>Иванов.</w:t>
      </w:r>
      <w:r>
        <w:rPr>
          <w:spacing w:val="-12"/>
          <w:w w:val="110"/>
          <w:sz w:val="21"/>
        </w:rPr>
        <w:t xml:space="preserve"> </w:t>
      </w:r>
      <w:r>
        <w:rPr>
          <w:w w:val="110"/>
          <w:sz w:val="21"/>
        </w:rPr>
        <w:t>—</w:t>
      </w:r>
      <w:r>
        <w:rPr>
          <w:spacing w:val="-12"/>
          <w:w w:val="110"/>
          <w:sz w:val="21"/>
        </w:rPr>
        <w:t xml:space="preserve"> </w:t>
      </w:r>
      <w:r>
        <w:rPr>
          <w:w w:val="110"/>
          <w:sz w:val="21"/>
        </w:rPr>
        <w:t>М.:</w:t>
      </w:r>
      <w:r>
        <w:rPr>
          <w:spacing w:val="-11"/>
          <w:w w:val="110"/>
          <w:sz w:val="21"/>
        </w:rPr>
        <w:t xml:space="preserve"> </w:t>
      </w:r>
      <w:r>
        <w:rPr>
          <w:w w:val="110"/>
          <w:sz w:val="21"/>
        </w:rPr>
        <w:t>Белгород,</w:t>
      </w:r>
      <w:r>
        <w:rPr>
          <w:spacing w:val="-12"/>
          <w:w w:val="110"/>
          <w:sz w:val="21"/>
        </w:rPr>
        <w:t xml:space="preserve"> </w:t>
      </w:r>
      <w:r>
        <w:rPr>
          <w:w w:val="110"/>
          <w:sz w:val="21"/>
        </w:rPr>
        <w:t>1995.</w:t>
      </w:r>
    </w:p>
    <w:p w:rsidR="00744E03" w:rsidRDefault="00E40E69">
      <w:pPr>
        <w:pStyle w:val="a5"/>
        <w:numPr>
          <w:ilvl w:val="0"/>
          <w:numId w:val="48"/>
        </w:numPr>
        <w:tabs>
          <w:tab w:val="left" w:pos="566"/>
        </w:tabs>
        <w:spacing w:line="242" w:lineRule="auto"/>
        <w:ind w:right="129" w:hanging="438"/>
        <w:jc w:val="both"/>
        <w:rPr>
          <w:sz w:val="21"/>
        </w:rPr>
      </w:pPr>
      <w:r>
        <w:rPr>
          <w:w w:val="105"/>
          <w:sz w:val="21"/>
        </w:rPr>
        <w:t>Справочное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пособие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 xml:space="preserve">по  социальной  работе  </w:t>
      </w:r>
      <w:r>
        <w:rPr>
          <w:w w:val="125"/>
          <w:sz w:val="21"/>
        </w:rPr>
        <w:t xml:space="preserve">/  </w:t>
      </w:r>
      <w:r>
        <w:rPr>
          <w:w w:val="105"/>
          <w:sz w:val="21"/>
        </w:rPr>
        <w:t>Под  ред.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А.М.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Панова,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Е.И.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Холостовой.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М.,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1997.</w:t>
      </w:r>
    </w:p>
    <w:p w:rsidR="00744E03" w:rsidRDefault="00E40E69">
      <w:pPr>
        <w:pStyle w:val="a5"/>
        <w:numPr>
          <w:ilvl w:val="0"/>
          <w:numId w:val="48"/>
        </w:numPr>
        <w:tabs>
          <w:tab w:val="left" w:pos="566"/>
        </w:tabs>
        <w:spacing w:line="242" w:lineRule="auto"/>
        <w:ind w:right="134" w:hanging="437"/>
        <w:jc w:val="both"/>
        <w:rPr>
          <w:sz w:val="21"/>
        </w:rPr>
      </w:pPr>
      <w:r>
        <w:rPr>
          <w:w w:val="105"/>
          <w:sz w:val="21"/>
        </w:rPr>
        <w:t>Энциклопедия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социальной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работы.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3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т.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/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Пер.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с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англ.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М.,</w:t>
      </w:r>
      <w:r>
        <w:rPr>
          <w:spacing w:val="-52"/>
          <w:w w:val="105"/>
          <w:sz w:val="21"/>
        </w:rPr>
        <w:t xml:space="preserve"> </w:t>
      </w:r>
      <w:r>
        <w:rPr>
          <w:w w:val="110"/>
          <w:sz w:val="21"/>
        </w:rPr>
        <w:t>1993,</w:t>
      </w:r>
      <w:r>
        <w:rPr>
          <w:spacing w:val="-11"/>
          <w:w w:val="110"/>
          <w:sz w:val="21"/>
        </w:rPr>
        <w:t xml:space="preserve"> </w:t>
      </w:r>
      <w:r>
        <w:rPr>
          <w:w w:val="110"/>
          <w:sz w:val="21"/>
        </w:rPr>
        <w:t>1994.</w:t>
      </w:r>
    </w:p>
    <w:p w:rsidR="00744E03" w:rsidRDefault="00E40E69">
      <w:pPr>
        <w:pStyle w:val="a5"/>
        <w:numPr>
          <w:ilvl w:val="0"/>
          <w:numId w:val="48"/>
        </w:numPr>
        <w:tabs>
          <w:tab w:val="left" w:pos="566"/>
        </w:tabs>
        <w:spacing w:line="242" w:lineRule="auto"/>
        <w:ind w:right="128" w:hanging="437"/>
        <w:jc w:val="both"/>
        <w:rPr>
          <w:sz w:val="21"/>
        </w:rPr>
      </w:pPr>
      <w:r>
        <w:rPr>
          <w:i/>
          <w:spacing w:val="-3"/>
          <w:w w:val="105"/>
          <w:sz w:val="21"/>
        </w:rPr>
        <w:t>Ерохин</w:t>
      </w:r>
      <w:r>
        <w:rPr>
          <w:i/>
          <w:spacing w:val="-10"/>
          <w:w w:val="105"/>
          <w:sz w:val="21"/>
        </w:rPr>
        <w:t xml:space="preserve"> </w:t>
      </w:r>
      <w:r>
        <w:rPr>
          <w:i/>
          <w:spacing w:val="-3"/>
          <w:w w:val="105"/>
          <w:sz w:val="21"/>
        </w:rPr>
        <w:t>Ю.С</w:t>
      </w:r>
      <w:r>
        <w:rPr>
          <w:spacing w:val="-3"/>
          <w:w w:val="105"/>
          <w:sz w:val="21"/>
        </w:rPr>
        <w:t>.</w:t>
      </w:r>
      <w:r>
        <w:rPr>
          <w:spacing w:val="-10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Технология</w:t>
      </w:r>
      <w:r>
        <w:rPr>
          <w:spacing w:val="-10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социальной</w:t>
      </w:r>
      <w:r>
        <w:rPr>
          <w:spacing w:val="-9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работы:</w:t>
      </w:r>
      <w:r>
        <w:rPr>
          <w:spacing w:val="-10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история</w:t>
      </w:r>
      <w:r>
        <w:rPr>
          <w:spacing w:val="-10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и</w:t>
      </w:r>
      <w:r>
        <w:rPr>
          <w:spacing w:val="-10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совре-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менность.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М.: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Союз,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2002.</w:t>
      </w:r>
    </w:p>
    <w:p w:rsidR="00744E03" w:rsidRDefault="00744E03">
      <w:pPr>
        <w:spacing w:line="242" w:lineRule="auto"/>
        <w:jc w:val="both"/>
        <w:rPr>
          <w:sz w:val="21"/>
        </w:rPr>
        <w:sectPr w:rsidR="00744E03">
          <w:footerReference w:type="default" r:id="rId13"/>
          <w:pgSz w:w="8220" w:h="12190"/>
          <w:pgMar w:top="1000" w:right="860" w:bottom="280" w:left="880" w:header="0" w:footer="0" w:gutter="0"/>
          <w:cols w:space="720"/>
        </w:sectPr>
      </w:pPr>
    </w:p>
    <w:p w:rsidR="00744E03" w:rsidRDefault="00E40E69">
      <w:pPr>
        <w:pStyle w:val="1"/>
        <w:spacing w:before="76" w:line="228" w:lineRule="auto"/>
        <w:ind w:right="2582"/>
      </w:pPr>
      <w:r>
        <w:rPr>
          <w:w w:val="115"/>
        </w:rPr>
        <w:lastRenderedPageBreak/>
        <w:t xml:space="preserve">Глава  </w:t>
      </w:r>
      <w:r>
        <w:rPr>
          <w:spacing w:val="17"/>
          <w:w w:val="115"/>
        </w:rPr>
        <w:t xml:space="preserve"> </w:t>
      </w:r>
      <w:r>
        <w:rPr>
          <w:w w:val="115"/>
        </w:rPr>
        <w:t>ii</w:t>
      </w:r>
      <w:r>
        <w:rPr>
          <w:spacing w:val="1"/>
          <w:w w:val="115"/>
        </w:rPr>
        <w:t xml:space="preserve"> </w:t>
      </w:r>
      <w:r>
        <w:rPr>
          <w:w w:val="115"/>
        </w:rPr>
        <w:t>соцИальНая</w:t>
      </w:r>
      <w:r>
        <w:rPr>
          <w:spacing w:val="47"/>
          <w:w w:val="115"/>
        </w:rPr>
        <w:t xml:space="preserve"> </w:t>
      </w:r>
      <w:r>
        <w:rPr>
          <w:w w:val="115"/>
        </w:rPr>
        <w:t>рабоТа</w:t>
      </w:r>
    </w:p>
    <w:p w:rsidR="00744E03" w:rsidRDefault="00E40E69">
      <w:pPr>
        <w:spacing w:before="1" w:line="228" w:lineRule="auto"/>
        <w:ind w:left="395"/>
        <w:rPr>
          <w:rFonts w:ascii="Tahoma" w:hAnsi="Tahoma"/>
          <w:b/>
          <w:sz w:val="28"/>
        </w:rPr>
      </w:pPr>
      <w:r>
        <w:rPr>
          <w:rFonts w:ascii="Tahoma" w:hAnsi="Tahoma"/>
          <w:b/>
          <w:w w:val="120"/>
          <w:sz w:val="28"/>
        </w:rPr>
        <w:t>В сФЕрЕ маТЕрИальНоГо</w:t>
      </w:r>
      <w:r>
        <w:rPr>
          <w:rFonts w:ascii="Tahoma" w:hAnsi="Tahoma"/>
          <w:b/>
          <w:spacing w:val="1"/>
          <w:w w:val="120"/>
          <w:sz w:val="28"/>
        </w:rPr>
        <w:t xml:space="preserve"> </w:t>
      </w:r>
      <w:r>
        <w:rPr>
          <w:rFonts w:ascii="Tahoma" w:hAnsi="Tahoma"/>
          <w:b/>
          <w:w w:val="120"/>
          <w:sz w:val="28"/>
        </w:rPr>
        <w:t>проИзВоДсТВа (На прИмЕрЕ</w:t>
      </w:r>
      <w:r>
        <w:rPr>
          <w:rFonts w:ascii="Tahoma" w:hAnsi="Tahoma"/>
          <w:b/>
          <w:spacing w:val="1"/>
          <w:w w:val="120"/>
          <w:sz w:val="28"/>
        </w:rPr>
        <w:t xml:space="preserve"> </w:t>
      </w:r>
      <w:r>
        <w:rPr>
          <w:rFonts w:ascii="Tahoma" w:hAnsi="Tahoma"/>
          <w:b/>
          <w:w w:val="115"/>
          <w:sz w:val="28"/>
        </w:rPr>
        <w:t>промышлЕННоГо</w:t>
      </w:r>
      <w:r>
        <w:rPr>
          <w:rFonts w:ascii="Tahoma" w:hAnsi="Tahoma"/>
          <w:b/>
          <w:spacing w:val="48"/>
          <w:w w:val="115"/>
          <w:sz w:val="28"/>
        </w:rPr>
        <w:t xml:space="preserve"> </w:t>
      </w:r>
      <w:r>
        <w:rPr>
          <w:rFonts w:ascii="Tahoma" w:hAnsi="Tahoma"/>
          <w:b/>
          <w:w w:val="115"/>
          <w:sz w:val="28"/>
        </w:rPr>
        <w:t>прЕДпрИяТИя)</w:t>
      </w:r>
    </w:p>
    <w:p w:rsidR="00744E03" w:rsidRDefault="00744E03">
      <w:pPr>
        <w:pStyle w:val="a3"/>
        <w:spacing w:before="10"/>
        <w:ind w:left="0" w:firstLine="0"/>
        <w:jc w:val="left"/>
        <w:rPr>
          <w:rFonts w:ascii="Tahoma"/>
          <w:b/>
          <w:sz w:val="36"/>
        </w:rPr>
      </w:pPr>
    </w:p>
    <w:p w:rsidR="00744E03" w:rsidRDefault="00E40E69">
      <w:pPr>
        <w:pStyle w:val="3"/>
        <w:tabs>
          <w:tab w:val="left" w:pos="1132"/>
        </w:tabs>
        <w:ind w:right="1699" w:hanging="737"/>
      </w:pPr>
      <w:r>
        <w:t>§</w:t>
      </w:r>
      <w:r>
        <w:rPr>
          <w:spacing w:val="31"/>
        </w:rPr>
        <w:t xml:space="preserve"> </w:t>
      </w:r>
      <w:r>
        <w:t>1.</w:t>
      </w:r>
      <w:r>
        <w:tab/>
      </w:r>
      <w:r>
        <w:rPr>
          <w:spacing w:val="-1"/>
        </w:rPr>
        <w:t>социальная</w:t>
      </w:r>
      <w:r>
        <w:rPr>
          <w:spacing w:val="-11"/>
        </w:rPr>
        <w:t xml:space="preserve"> </w:t>
      </w:r>
      <w:r>
        <w:t>защита</w:t>
      </w:r>
      <w:r>
        <w:rPr>
          <w:spacing w:val="-12"/>
        </w:rPr>
        <w:t xml:space="preserve"> </w:t>
      </w:r>
      <w:r>
        <w:t>работников</w:t>
      </w:r>
      <w:r>
        <w:rPr>
          <w:spacing w:val="-61"/>
        </w:rPr>
        <w:t xml:space="preserve"> </w:t>
      </w:r>
      <w:r>
        <w:t>промышленного</w:t>
      </w:r>
      <w:r>
        <w:rPr>
          <w:spacing w:val="-12"/>
        </w:rPr>
        <w:t xml:space="preserve"> </w:t>
      </w:r>
      <w:r>
        <w:t>предприятия</w:t>
      </w:r>
    </w:p>
    <w:p w:rsidR="00744E03" w:rsidRDefault="00E40E69">
      <w:pPr>
        <w:spacing w:line="262" w:lineRule="exact"/>
        <w:ind w:left="1132"/>
        <w:rPr>
          <w:rFonts w:ascii="Tahoma" w:hAnsi="Tahoma"/>
          <w:b/>
        </w:rPr>
      </w:pPr>
      <w:r>
        <w:rPr>
          <w:rFonts w:ascii="Tahoma" w:hAnsi="Tahoma"/>
          <w:b/>
          <w:w w:val="95"/>
        </w:rPr>
        <w:t>в</w:t>
      </w:r>
      <w:r>
        <w:rPr>
          <w:rFonts w:ascii="Tahoma" w:hAnsi="Tahoma"/>
          <w:b/>
          <w:spacing w:val="39"/>
          <w:w w:val="95"/>
        </w:rPr>
        <w:t xml:space="preserve"> </w:t>
      </w:r>
      <w:r>
        <w:rPr>
          <w:rFonts w:ascii="Tahoma" w:hAnsi="Tahoma"/>
          <w:b/>
          <w:w w:val="95"/>
        </w:rPr>
        <w:t>контексте</w:t>
      </w:r>
      <w:r>
        <w:rPr>
          <w:rFonts w:ascii="Tahoma" w:hAnsi="Tahoma"/>
          <w:b/>
          <w:spacing w:val="40"/>
          <w:w w:val="95"/>
        </w:rPr>
        <w:t xml:space="preserve"> </w:t>
      </w:r>
      <w:r>
        <w:rPr>
          <w:rFonts w:ascii="Tahoma" w:hAnsi="Tahoma"/>
          <w:b/>
          <w:w w:val="95"/>
        </w:rPr>
        <w:t>социального</w:t>
      </w:r>
      <w:r>
        <w:rPr>
          <w:rFonts w:ascii="Tahoma" w:hAnsi="Tahoma"/>
          <w:b/>
          <w:spacing w:val="39"/>
          <w:w w:val="95"/>
        </w:rPr>
        <w:t xml:space="preserve"> </w:t>
      </w:r>
      <w:r>
        <w:rPr>
          <w:rFonts w:ascii="Tahoma" w:hAnsi="Tahoma"/>
          <w:b/>
          <w:w w:val="95"/>
        </w:rPr>
        <w:t>партнерства</w:t>
      </w:r>
    </w:p>
    <w:p w:rsidR="00744E03" w:rsidRDefault="00E40E69">
      <w:pPr>
        <w:pStyle w:val="a3"/>
        <w:spacing w:before="229" w:line="242" w:lineRule="auto"/>
        <w:ind w:left="111" w:right="126"/>
      </w:pPr>
      <w:r>
        <w:rPr>
          <w:w w:val="105"/>
        </w:rPr>
        <w:t>В отечественной научной литературе под социальной защитой</w:t>
      </w:r>
      <w:r>
        <w:rPr>
          <w:spacing w:val="-53"/>
          <w:w w:val="105"/>
        </w:rPr>
        <w:t xml:space="preserve"> </w:t>
      </w:r>
      <w:r>
        <w:rPr>
          <w:w w:val="105"/>
        </w:rPr>
        <w:t>понимается система приоритетов и механизмов по реализации за-</w:t>
      </w:r>
      <w:r>
        <w:rPr>
          <w:spacing w:val="-53"/>
          <w:w w:val="105"/>
        </w:rPr>
        <w:t xml:space="preserve"> </w:t>
      </w:r>
      <w:r>
        <w:rPr>
          <w:w w:val="105"/>
        </w:rPr>
        <w:t>конодательно закрепленных социальных, правовых и экономиче-</w:t>
      </w:r>
      <w:r>
        <w:rPr>
          <w:spacing w:val="1"/>
          <w:w w:val="105"/>
        </w:rPr>
        <w:t xml:space="preserve"> </w:t>
      </w:r>
      <w:r>
        <w:rPr>
          <w:w w:val="105"/>
        </w:rPr>
        <w:t>ских гарантий граждан, органов управления всех уровней, иных</w:t>
      </w:r>
      <w:r>
        <w:rPr>
          <w:spacing w:val="1"/>
          <w:w w:val="105"/>
        </w:rPr>
        <w:t xml:space="preserve"> </w:t>
      </w:r>
      <w:r>
        <w:rPr>
          <w:w w:val="105"/>
        </w:rPr>
        <w:t>институтов,</w:t>
      </w:r>
      <w:r>
        <w:rPr>
          <w:spacing w:val="-13"/>
          <w:w w:val="105"/>
        </w:rPr>
        <w:t xml:space="preserve"> </w:t>
      </w:r>
      <w:r>
        <w:rPr>
          <w:w w:val="105"/>
        </w:rPr>
        <w:t>а</w:t>
      </w:r>
      <w:r>
        <w:rPr>
          <w:spacing w:val="-13"/>
          <w:w w:val="105"/>
        </w:rPr>
        <w:t xml:space="preserve"> </w:t>
      </w:r>
      <w:r>
        <w:rPr>
          <w:w w:val="105"/>
        </w:rPr>
        <w:t>также</w:t>
      </w:r>
      <w:r>
        <w:rPr>
          <w:spacing w:val="-13"/>
          <w:w w:val="105"/>
        </w:rPr>
        <w:t xml:space="preserve"> </w:t>
      </w:r>
      <w:r>
        <w:rPr>
          <w:w w:val="105"/>
        </w:rPr>
        <w:t>система</w:t>
      </w:r>
      <w:r>
        <w:rPr>
          <w:spacing w:val="-13"/>
          <w:w w:val="105"/>
        </w:rPr>
        <w:t xml:space="preserve"> </w:t>
      </w:r>
      <w:r>
        <w:rPr>
          <w:w w:val="105"/>
        </w:rPr>
        <w:t>социальных</w:t>
      </w:r>
      <w:r>
        <w:rPr>
          <w:spacing w:val="-13"/>
          <w:w w:val="105"/>
        </w:rPr>
        <w:t xml:space="preserve"> </w:t>
      </w:r>
      <w:r>
        <w:rPr>
          <w:w w:val="105"/>
        </w:rPr>
        <w:t>служб,</w:t>
      </w:r>
      <w:r>
        <w:rPr>
          <w:spacing w:val="-13"/>
          <w:w w:val="105"/>
        </w:rPr>
        <w:t xml:space="preserve"> </w:t>
      </w:r>
      <w:r>
        <w:rPr>
          <w:w w:val="105"/>
        </w:rPr>
        <w:t>призванных</w:t>
      </w:r>
      <w:r>
        <w:rPr>
          <w:spacing w:val="-13"/>
          <w:w w:val="105"/>
        </w:rPr>
        <w:t xml:space="preserve"> </w:t>
      </w:r>
      <w:r>
        <w:rPr>
          <w:w w:val="105"/>
        </w:rPr>
        <w:t>обес-</w:t>
      </w:r>
      <w:r>
        <w:rPr>
          <w:spacing w:val="-53"/>
          <w:w w:val="105"/>
        </w:rPr>
        <w:t xml:space="preserve"> </w:t>
      </w:r>
      <w:r>
        <w:rPr>
          <w:w w:val="105"/>
        </w:rPr>
        <w:t>печить определенный уровень социальной защищенности, помо-</w:t>
      </w:r>
      <w:r>
        <w:rPr>
          <w:spacing w:val="1"/>
          <w:w w:val="105"/>
        </w:rPr>
        <w:t xml:space="preserve"> </w:t>
      </w:r>
      <w:r>
        <w:rPr>
          <w:w w:val="105"/>
        </w:rPr>
        <w:t>гающих</w:t>
      </w:r>
      <w:r>
        <w:rPr>
          <w:spacing w:val="-12"/>
          <w:w w:val="105"/>
        </w:rPr>
        <w:t xml:space="preserve"> </w:t>
      </w:r>
      <w:r>
        <w:rPr>
          <w:w w:val="105"/>
        </w:rPr>
        <w:t>достичь</w:t>
      </w:r>
      <w:r>
        <w:rPr>
          <w:spacing w:val="-11"/>
          <w:w w:val="105"/>
        </w:rPr>
        <w:t xml:space="preserve"> </w:t>
      </w:r>
      <w:r>
        <w:rPr>
          <w:w w:val="105"/>
        </w:rPr>
        <w:t>социально</w:t>
      </w:r>
      <w:r>
        <w:rPr>
          <w:spacing w:val="-11"/>
          <w:w w:val="105"/>
        </w:rPr>
        <w:t xml:space="preserve"> </w:t>
      </w:r>
      <w:r>
        <w:rPr>
          <w:w w:val="105"/>
        </w:rPr>
        <w:t>приемлемого</w:t>
      </w:r>
      <w:r>
        <w:rPr>
          <w:spacing w:val="-11"/>
          <w:w w:val="105"/>
        </w:rPr>
        <w:t xml:space="preserve"> </w:t>
      </w:r>
      <w:r>
        <w:rPr>
          <w:w w:val="105"/>
        </w:rPr>
        <w:t>уровня</w:t>
      </w:r>
      <w:r>
        <w:rPr>
          <w:spacing w:val="-11"/>
          <w:w w:val="105"/>
        </w:rPr>
        <w:t xml:space="preserve"> </w:t>
      </w:r>
      <w:r>
        <w:rPr>
          <w:w w:val="105"/>
        </w:rPr>
        <w:t>жизни</w:t>
      </w:r>
      <w:r>
        <w:rPr>
          <w:spacing w:val="-12"/>
          <w:w w:val="105"/>
        </w:rPr>
        <w:t xml:space="preserve"> </w:t>
      </w:r>
      <w:r>
        <w:rPr>
          <w:w w:val="105"/>
        </w:rPr>
        <w:t>населения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 xml:space="preserve">в соответствии </w:t>
      </w:r>
      <w:r>
        <w:rPr>
          <w:spacing w:val="-2"/>
          <w:w w:val="105"/>
        </w:rPr>
        <w:t>с конкретными условиями общественного развития.</w:t>
      </w:r>
      <w:r>
        <w:rPr>
          <w:spacing w:val="-54"/>
          <w:w w:val="105"/>
        </w:rPr>
        <w:t xml:space="preserve"> </w:t>
      </w:r>
      <w:r>
        <w:rPr>
          <w:w w:val="105"/>
        </w:rPr>
        <w:t>Социальная защита — это экономические, социальные, правовые</w:t>
      </w:r>
      <w:r>
        <w:rPr>
          <w:spacing w:val="1"/>
          <w:w w:val="105"/>
        </w:rPr>
        <w:t xml:space="preserve"> </w:t>
      </w:r>
      <w:r>
        <w:rPr>
          <w:w w:val="105"/>
        </w:rPr>
        <w:t>гарантии</w:t>
      </w:r>
      <w:r>
        <w:rPr>
          <w:spacing w:val="-8"/>
          <w:w w:val="105"/>
        </w:rPr>
        <w:t xml:space="preserve"> </w:t>
      </w:r>
      <w:r>
        <w:rPr>
          <w:w w:val="105"/>
        </w:rPr>
        <w:t>соблюдения</w:t>
      </w:r>
      <w:r>
        <w:rPr>
          <w:spacing w:val="-8"/>
          <w:w w:val="105"/>
        </w:rPr>
        <w:t xml:space="preserve"> </w:t>
      </w:r>
      <w:r>
        <w:rPr>
          <w:w w:val="105"/>
        </w:rPr>
        <w:t>и</w:t>
      </w:r>
      <w:r>
        <w:rPr>
          <w:spacing w:val="-8"/>
          <w:w w:val="105"/>
        </w:rPr>
        <w:t xml:space="preserve"> </w:t>
      </w:r>
      <w:r>
        <w:rPr>
          <w:w w:val="105"/>
        </w:rPr>
        <w:t>реализации</w:t>
      </w:r>
      <w:r>
        <w:rPr>
          <w:spacing w:val="-8"/>
          <w:w w:val="105"/>
        </w:rPr>
        <w:t xml:space="preserve"> </w:t>
      </w:r>
      <w:r>
        <w:rPr>
          <w:w w:val="105"/>
        </w:rPr>
        <w:t>прав</w:t>
      </w:r>
      <w:r>
        <w:rPr>
          <w:spacing w:val="-8"/>
          <w:w w:val="105"/>
        </w:rPr>
        <w:t xml:space="preserve"> </w:t>
      </w:r>
      <w:r>
        <w:rPr>
          <w:w w:val="105"/>
        </w:rPr>
        <w:t>и</w:t>
      </w:r>
      <w:r>
        <w:rPr>
          <w:spacing w:val="-8"/>
          <w:w w:val="105"/>
        </w:rPr>
        <w:t xml:space="preserve"> </w:t>
      </w:r>
      <w:r>
        <w:rPr>
          <w:w w:val="105"/>
        </w:rPr>
        <w:t>свобод</w:t>
      </w:r>
      <w:r>
        <w:rPr>
          <w:spacing w:val="-8"/>
          <w:w w:val="105"/>
        </w:rPr>
        <w:t xml:space="preserve"> </w:t>
      </w:r>
      <w:r>
        <w:rPr>
          <w:w w:val="105"/>
        </w:rPr>
        <w:t>человека.</w:t>
      </w:r>
      <w:r>
        <w:rPr>
          <w:spacing w:val="-8"/>
          <w:w w:val="105"/>
        </w:rPr>
        <w:t xml:space="preserve"> </w:t>
      </w:r>
      <w:r>
        <w:rPr>
          <w:w w:val="105"/>
        </w:rPr>
        <w:t>Соци-</w:t>
      </w:r>
      <w:r>
        <w:rPr>
          <w:spacing w:val="-53"/>
          <w:w w:val="105"/>
        </w:rPr>
        <w:t xml:space="preserve"> </w:t>
      </w:r>
      <w:r>
        <w:rPr>
          <w:w w:val="105"/>
        </w:rPr>
        <w:t>альная защита обеспечивает гражданам достойный уровень и ка-</w:t>
      </w:r>
      <w:r>
        <w:rPr>
          <w:spacing w:val="1"/>
          <w:w w:val="105"/>
        </w:rPr>
        <w:t xml:space="preserve"> </w:t>
      </w:r>
      <w:r>
        <w:rPr>
          <w:w w:val="105"/>
        </w:rPr>
        <w:t>чество жизни. Механизм социальной защиты в России, складыва-</w:t>
      </w:r>
      <w:r>
        <w:rPr>
          <w:spacing w:val="-53"/>
          <w:w w:val="105"/>
        </w:rPr>
        <w:t xml:space="preserve"> </w:t>
      </w:r>
      <w:r>
        <w:rPr>
          <w:w w:val="105"/>
        </w:rPr>
        <w:t>ющийся в условиях формирования рыночных отношений, вклю-</w:t>
      </w:r>
      <w:r>
        <w:rPr>
          <w:spacing w:val="1"/>
          <w:w w:val="105"/>
        </w:rPr>
        <w:t xml:space="preserve"> </w:t>
      </w:r>
      <w:r>
        <w:rPr>
          <w:w w:val="105"/>
        </w:rPr>
        <w:t>чает комплекс мер по обеспечению гарантий в области занятости,</w:t>
      </w:r>
      <w:r>
        <w:rPr>
          <w:spacing w:val="-53"/>
          <w:w w:val="105"/>
        </w:rPr>
        <w:t xml:space="preserve"> </w:t>
      </w:r>
      <w:r>
        <w:rPr>
          <w:w w:val="105"/>
        </w:rPr>
        <w:t>вознаграждения и оплаты труда, компенсации потерь от инфля-</w:t>
      </w:r>
      <w:r>
        <w:rPr>
          <w:spacing w:val="1"/>
          <w:w w:val="105"/>
        </w:rPr>
        <w:t xml:space="preserve"> </w:t>
      </w:r>
      <w:r>
        <w:rPr>
          <w:w w:val="105"/>
        </w:rPr>
        <w:t>ции, помощи престарелым и инвалидам и т.д. К сожалению, этот</w:t>
      </w:r>
      <w:r>
        <w:rPr>
          <w:spacing w:val="1"/>
          <w:w w:val="105"/>
        </w:rPr>
        <w:t xml:space="preserve"> </w:t>
      </w:r>
      <w:r>
        <w:rPr>
          <w:w w:val="105"/>
        </w:rPr>
        <w:t>механизм</w:t>
      </w:r>
      <w:r>
        <w:rPr>
          <w:spacing w:val="-7"/>
          <w:w w:val="105"/>
        </w:rPr>
        <w:t xml:space="preserve"> </w:t>
      </w:r>
      <w:r>
        <w:rPr>
          <w:w w:val="105"/>
        </w:rPr>
        <w:t>крайне</w:t>
      </w:r>
      <w:r>
        <w:rPr>
          <w:spacing w:val="-6"/>
          <w:w w:val="105"/>
        </w:rPr>
        <w:t xml:space="preserve"> </w:t>
      </w:r>
      <w:r>
        <w:rPr>
          <w:w w:val="105"/>
        </w:rPr>
        <w:t>несовершенен,</w:t>
      </w:r>
      <w:r>
        <w:rPr>
          <w:spacing w:val="-7"/>
          <w:w w:val="105"/>
        </w:rPr>
        <w:t xml:space="preserve"> </w:t>
      </w:r>
      <w:r>
        <w:rPr>
          <w:w w:val="105"/>
        </w:rPr>
        <w:t>он</w:t>
      </w:r>
      <w:r>
        <w:rPr>
          <w:spacing w:val="-6"/>
          <w:w w:val="105"/>
        </w:rPr>
        <w:t xml:space="preserve"> </w:t>
      </w:r>
      <w:r>
        <w:rPr>
          <w:w w:val="105"/>
        </w:rPr>
        <w:t>не</w:t>
      </w:r>
      <w:r>
        <w:rPr>
          <w:spacing w:val="-7"/>
          <w:w w:val="105"/>
        </w:rPr>
        <w:t xml:space="preserve"> </w:t>
      </w:r>
      <w:r>
        <w:rPr>
          <w:w w:val="105"/>
        </w:rPr>
        <w:t>обеспечивает</w:t>
      </w:r>
      <w:r>
        <w:rPr>
          <w:spacing w:val="-6"/>
          <w:w w:val="105"/>
        </w:rPr>
        <w:t xml:space="preserve"> </w:t>
      </w:r>
      <w:r>
        <w:rPr>
          <w:w w:val="105"/>
        </w:rPr>
        <w:t>полную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по-</w:t>
      </w:r>
      <w:r>
        <w:rPr>
          <w:spacing w:val="-52"/>
          <w:w w:val="105"/>
        </w:rPr>
        <w:t xml:space="preserve"> </w:t>
      </w:r>
      <w:r>
        <w:rPr>
          <w:w w:val="105"/>
        </w:rPr>
        <w:t>стоянную</w:t>
      </w:r>
      <w:r>
        <w:rPr>
          <w:spacing w:val="-7"/>
          <w:w w:val="105"/>
        </w:rPr>
        <w:t xml:space="preserve"> </w:t>
      </w:r>
      <w:r>
        <w:rPr>
          <w:w w:val="105"/>
        </w:rPr>
        <w:t>защиту</w:t>
      </w:r>
      <w:r>
        <w:rPr>
          <w:spacing w:val="-6"/>
          <w:w w:val="105"/>
        </w:rPr>
        <w:t xml:space="preserve"> </w:t>
      </w:r>
      <w:r>
        <w:rPr>
          <w:w w:val="105"/>
        </w:rPr>
        <w:t>населения</w:t>
      </w:r>
      <w:r>
        <w:rPr>
          <w:w w:val="105"/>
          <w:position w:val="6"/>
          <w:sz w:val="14"/>
        </w:rPr>
        <w:t>1</w:t>
      </w:r>
      <w:r>
        <w:rPr>
          <w:w w:val="105"/>
        </w:rPr>
        <w:t>.</w:t>
      </w:r>
    </w:p>
    <w:p w:rsidR="00744E03" w:rsidRDefault="00E40E69">
      <w:pPr>
        <w:pStyle w:val="a3"/>
        <w:spacing w:line="242" w:lineRule="auto"/>
        <w:ind w:right="123"/>
      </w:pPr>
      <w:r>
        <w:rPr>
          <w:w w:val="105"/>
        </w:rPr>
        <w:t>В России существует целая система социальных институтов,</w:t>
      </w:r>
      <w:r>
        <w:rPr>
          <w:spacing w:val="1"/>
          <w:w w:val="105"/>
        </w:rPr>
        <w:t xml:space="preserve"> </w:t>
      </w:r>
      <w:r>
        <w:rPr>
          <w:w w:val="105"/>
        </w:rPr>
        <w:t>осуществляющих</w:t>
      </w:r>
      <w:r>
        <w:rPr>
          <w:spacing w:val="-6"/>
          <w:w w:val="105"/>
        </w:rPr>
        <w:t xml:space="preserve"> </w:t>
      </w:r>
      <w:r>
        <w:rPr>
          <w:w w:val="105"/>
        </w:rPr>
        <w:t>социальную</w:t>
      </w:r>
      <w:r>
        <w:rPr>
          <w:spacing w:val="-6"/>
          <w:w w:val="105"/>
        </w:rPr>
        <w:t xml:space="preserve"> </w:t>
      </w:r>
      <w:r>
        <w:rPr>
          <w:w w:val="105"/>
        </w:rPr>
        <w:t>защиту</w:t>
      </w:r>
      <w:r>
        <w:rPr>
          <w:spacing w:val="-6"/>
          <w:w w:val="105"/>
        </w:rPr>
        <w:t xml:space="preserve"> </w:t>
      </w:r>
      <w:r>
        <w:rPr>
          <w:w w:val="105"/>
        </w:rPr>
        <w:t>населения.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05"/>
        </w:rPr>
        <w:t>Важнейшим и наиболее мощным социальным (социально-ор-</w:t>
      </w:r>
      <w:r>
        <w:rPr>
          <w:spacing w:val="1"/>
          <w:w w:val="105"/>
        </w:rPr>
        <w:t xml:space="preserve"> </w:t>
      </w:r>
      <w:r>
        <w:rPr>
          <w:w w:val="105"/>
        </w:rPr>
        <w:t>ганизационным) институтом является государство, которое пред-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ставляет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собой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сложную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институциональную</w:t>
      </w:r>
      <w:r>
        <w:rPr>
          <w:spacing w:val="-12"/>
          <w:w w:val="105"/>
        </w:rPr>
        <w:t xml:space="preserve"> </w:t>
      </w:r>
      <w:r>
        <w:rPr>
          <w:w w:val="105"/>
        </w:rPr>
        <w:t>систему,</w:t>
      </w:r>
      <w:r>
        <w:rPr>
          <w:spacing w:val="-11"/>
          <w:w w:val="105"/>
        </w:rPr>
        <w:t xml:space="preserve"> </w:t>
      </w:r>
      <w:r>
        <w:rPr>
          <w:w w:val="105"/>
        </w:rPr>
        <w:t>т.е.</w:t>
      </w:r>
      <w:r>
        <w:rPr>
          <w:spacing w:val="-12"/>
          <w:w w:val="105"/>
        </w:rPr>
        <w:t xml:space="preserve"> </w:t>
      </w:r>
      <w:r>
        <w:rPr>
          <w:w w:val="105"/>
        </w:rPr>
        <w:t>состоит</w:t>
      </w:r>
      <w:r>
        <w:rPr>
          <w:spacing w:val="-53"/>
          <w:w w:val="105"/>
        </w:rPr>
        <w:t xml:space="preserve"> </w:t>
      </w:r>
      <w:r>
        <w:rPr>
          <w:w w:val="105"/>
        </w:rPr>
        <w:t>из множества разных институтов. С точки зрения социальной за-</w:t>
      </w:r>
      <w:r>
        <w:rPr>
          <w:spacing w:val="1"/>
          <w:w w:val="105"/>
        </w:rPr>
        <w:t xml:space="preserve"> </w:t>
      </w:r>
      <w:r>
        <w:rPr>
          <w:w w:val="105"/>
        </w:rPr>
        <w:t>щиты их делят на три группы: страховые компании и различные</w:t>
      </w:r>
      <w:r>
        <w:rPr>
          <w:spacing w:val="1"/>
          <w:w w:val="105"/>
        </w:rPr>
        <w:t xml:space="preserve"> </w:t>
      </w:r>
      <w:r>
        <w:rPr>
          <w:w w:val="105"/>
        </w:rPr>
        <w:t>специализированные</w:t>
      </w:r>
      <w:r>
        <w:rPr>
          <w:spacing w:val="33"/>
          <w:w w:val="105"/>
        </w:rPr>
        <w:t xml:space="preserve"> </w:t>
      </w:r>
      <w:r>
        <w:rPr>
          <w:w w:val="105"/>
        </w:rPr>
        <w:t>фонды;</w:t>
      </w:r>
      <w:r>
        <w:rPr>
          <w:spacing w:val="33"/>
          <w:w w:val="105"/>
        </w:rPr>
        <w:t xml:space="preserve"> </w:t>
      </w:r>
      <w:r>
        <w:rPr>
          <w:w w:val="105"/>
        </w:rPr>
        <w:t>благотворительные</w:t>
      </w:r>
      <w:r>
        <w:rPr>
          <w:spacing w:val="33"/>
          <w:w w:val="105"/>
        </w:rPr>
        <w:t xml:space="preserve"> </w:t>
      </w:r>
      <w:r>
        <w:rPr>
          <w:w w:val="105"/>
        </w:rPr>
        <w:t>организации;</w:t>
      </w:r>
    </w:p>
    <w:p w:rsidR="00744E03" w:rsidRDefault="007D1EA3">
      <w:pPr>
        <w:pStyle w:val="a3"/>
        <w:spacing w:before="3"/>
        <w:ind w:left="0" w:firstLine="0"/>
        <w:jc w:val="left"/>
        <w:rPr>
          <w:sz w:val="10"/>
        </w:rPr>
      </w:pPr>
      <w:r>
        <w:pict>
          <v:shape id="_x0000_s1161" style="position:absolute;margin-left:49.6pt;margin-top:8.15pt;width:99.25pt;height:.1pt;z-index:-15725568;mso-wrap-distance-left:0;mso-wrap-distance-right:0;mso-position-horizontal-relative:page" coordorigin="992,163" coordsize="1985,0" path="m992,163r1984,e" filled="f" strokeweight=".5pt">
            <v:path arrowok="t"/>
            <w10:wrap type="topAndBottom" anchorx="page"/>
          </v:shape>
        </w:pict>
      </w:r>
    </w:p>
    <w:p w:rsidR="00744E03" w:rsidRDefault="00E40E69">
      <w:pPr>
        <w:tabs>
          <w:tab w:val="left" w:pos="395"/>
        </w:tabs>
        <w:spacing w:before="5"/>
        <w:ind w:left="395" w:right="122" w:hanging="284"/>
        <w:rPr>
          <w:sz w:val="19"/>
        </w:rPr>
      </w:pPr>
      <w:r>
        <w:rPr>
          <w:w w:val="110"/>
          <w:position w:val="6"/>
          <w:sz w:val="13"/>
        </w:rPr>
        <w:t>1</w:t>
      </w:r>
      <w:r>
        <w:rPr>
          <w:w w:val="110"/>
          <w:position w:val="6"/>
          <w:sz w:val="13"/>
        </w:rPr>
        <w:tab/>
      </w:r>
      <w:r>
        <w:rPr>
          <w:w w:val="110"/>
          <w:sz w:val="19"/>
        </w:rPr>
        <w:t>См.:</w:t>
      </w:r>
      <w:r>
        <w:rPr>
          <w:spacing w:val="41"/>
          <w:w w:val="110"/>
          <w:sz w:val="19"/>
        </w:rPr>
        <w:t xml:space="preserve"> </w:t>
      </w:r>
      <w:r>
        <w:rPr>
          <w:w w:val="110"/>
          <w:sz w:val="19"/>
        </w:rPr>
        <w:t>Основы</w:t>
      </w:r>
      <w:r>
        <w:rPr>
          <w:spacing w:val="41"/>
          <w:w w:val="110"/>
          <w:sz w:val="19"/>
        </w:rPr>
        <w:t xml:space="preserve"> </w:t>
      </w:r>
      <w:r>
        <w:rPr>
          <w:w w:val="110"/>
          <w:sz w:val="19"/>
        </w:rPr>
        <w:t>социальной</w:t>
      </w:r>
      <w:r>
        <w:rPr>
          <w:spacing w:val="42"/>
          <w:w w:val="110"/>
          <w:sz w:val="19"/>
        </w:rPr>
        <w:t xml:space="preserve"> </w:t>
      </w:r>
      <w:r>
        <w:rPr>
          <w:w w:val="110"/>
          <w:sz w:val="19"/>
        </w:rPr>
        <w:t>работы:</w:t>
      </w:r>
      <w:r>
        <w:rPr>
          <w:spacing w:val="41"/>
          <w:w w:val="110"/>
          <w:sz w:val="19"/>
        </w:rPr>
        <w:t xml:space="preserve"> </w:t>
      </w:r>
      <w:r>
        <w:rPr>
          <w:w w:val="110"/>
          <w:sz w:val="19"/>
        </w:rPr>
        <w:t>Учебник.</w:t>
      </w:r>
      <w:r>
        <w:rPr>
          <w:spacing w:val="41"/>
          <w:w w:val="110"/>
          <w:sz w:val="19"/>
        </w:rPr>
        <w:t xml:space="preserve"> </w:t>
      </w:r>
      <w:r>
        <w:rPr>
          <w:w w:val="110"/>
          <w:sz w:val="19"/>
        </w:rPr>
        <w:t>2-е</w:t>
      </w:r>
      <w:r>
        <w:rPr>
          <w:spacing w:val="42"/>
          <w:w w:val="110"/>
          <w:sz w:val="19"/>
        </w:rPr>
        <w:t xml:space="preserve"> </w:t>
      </w:r>
      <w:r>
        <w:rPr>
          <w:w w:val="110"/>
          <w:sz w:val="19"/>
        </w:rPr>
        <w:t>изд.</w:t>
      </w:r>
      <w:r>
        <w:rPr>
          <w:spacing w:val="41"/>
          <w:w w:val="110"/>
          <w:sz w:val="19"/>
        </w:rPr>
        <w:t xml:space="preserve"> </w:t>
      </w:r>
      <w:r>
        <w:rPr>
          <w:w w:val="125"/>
          <w:sz w:val="19"/>
        </w:rPr>
        <w:t>/</w:t>
      </w:r>
      <w:r>
        <w:rPr>
          <w:spacing w:val="34"/>
          <w:w w:val="125"/>
          <w:sz w:val="19"/>
        </w:rPr>
        <w:t xml:space="preserve"> </w:t>
      </w:r>
      <w:r>
        <w:rPr>
          <w:w w:val="110"/>
          <w:sz w:val="19"/>
        </w:rPr>
        <w:t>Отв.</w:t>
      </w:r>
      <w:r>
        <w:rPr>
          <w:spacing w:val="42"/>
          <w:w w:val="110"/>
          <w:sz w:val="19"/>
        </w:rPr>
        <w:t xml:space="preserve"> </w:t>
      </w:r>
      <w:r>
        <w:rPr>
          <w:w w:val="110"/>
          <w:sz w:val="19"/>
        </w:rPr>
        <w:t>ред.</w:t>
      </w:r>
      <w:r>
        <w:rPr>
          <w:spacing w:val="-50"/>
          <w:w w:val="110"/>
          <w:sz w:val="19"/>
        </w:rPr>
        <w:t xml:space="preserve"> </w:t>
      </w:r>
      <w:r>
        <w:rPr>
          <w:w w:val="110"/>
          <w:sz w:val="19"/>
        </w:rPr>
        <w:t>П.Д.</w:t>
      </w:r>
      <w:r>
        <w:rPr>
          <w:spacing w:val="-11"/>
          <w:w w:val="110"/>
          <w:sz w:val="19"/>
        </w:rPr>
        <w:t xml:space="preserve"> </w:t>
      </w:r>
      <w:r>
        <w:rPr>
          <w:w w:val="110"/>
          <w:sz w:val="19"/>
        </w:rPr>
        <w:t>Павленок.</w:t>
      </w:r>
      <w:r>
        <w:rPr>
          <w:spacing w:val="-10"/>
          <w:w w:val="110"/>
          <w:sz w:val="19"/>
        </w:rPr>
        <w:t xml:space="preserve"> </w:t>
      </w:r>
      <w:r>
        <w:rPr>
          <w:w w:val="110"/>
          <w:sz w:val="19"/>
        </w:rPr>
        <w:t>—</w:t>
      </w:r>
      <w:r>
        <w:rPr>
          <w:spacing w:val="-10"/>
          <w:w w:val="110"/>
          <w:sz w:val="19"/>
        </w:rPr>
        <w:t xml:space="preserve"> </w:t>
      </w:r>
      <w:r>
        <w:rPr>
          <w:w w:val="110"/>
          <w:sz w:val="19"/>
        </w:rPr>
        <w:t>М.:</w:t>
      </w:r>
      <w:r>
        <w:rPr>
          <w:spacing w:val="-11"/>
          <w:w w:val="110"/>
          <w:sz w:val="19"/>
        </w:rPr>
        <w:t xml:space="preserve"> </w:t>
      </w:r>
      <w:r>
        <w:rPr>
          <w:w w:val="110"/>
          <w:sz w:val="19"/>
        </w:rPr>
        <w:t>ИНФРА-М,</w:t>
      </w:r>
      <w:r>
        <w:rPr>
          <w:spacing w:val="-10"/>
          <w:w w:val="110"/>
          <w:sz w:val="19"/>
        </w:rPr>
        <w:t xml:space="preserve"> </w:t>
      </w:r>
      <w:r>
        <w:rPr>
          <w:w w:val="110"/>
          <w:sz w:val="19"/>
        </w:rPr>
        <w:t>2001.</w:t>
      </w:r>
    </w:p>
    <w:p w:rsidR="00744E03" w:rsidRDefault="00744E03">
      <w:pPr>
        <w:rPr>
          <w:sz w:val="19"/>
        </w:rPr>
        <w:sectPr w:rsidR="00744E03">
          <w:footerReference w:type="even" r:id="rId14"/>
          <w:footerReference w:type="default" r:id="rId15"/>
          <w:pgSz w:w="8220" w:h="12190"/>
          <w:pgMar w:top="980" w:right="860" w:bottom="900" w:left="880" w:header="0" w:footer="709" w:gutter="0"/>
          <w:pgNumType w:start="40"/>
          <w:cols w:space="720"/>
        </w:sectPr>
      </w:pPr>
    </w:p>
    <w:p w:rsidR="00744E03" w:rsidRDefault="00E40E69">
      <w:pPr>
        <w:pStyle w:val="a3"/>
        <w:spacing w:before="66" w:line="242" w:lineRule="auto"/>
        <w:ind w:right="126" w:firstLine="0"/>
      </w:pPr>
      <w:r>
        <w:rPr>
          <w:w w:val="105"/>
        </w:rPr>
        <w:lastRenderedPageBreak/>
        <w:t>различные</w:t>
      </w:r>
      <w:r>
        <w:rPr>
          <w:spacing w:val="1"/>
          <w:w w:val="105"/>
        </w:rPr>
        <w:t xml:space="preserve"> </w:t>
      </w:r>
      <w:r>
        <w:rPr>
          <w:w w:val="105"/>
        </w:rPr>
        <w:t>общественные,</w:t>
      </w:r>
      <w:r>
        <w:rPr>
          <w:spacing w:val="1"/>
          <w:w w:val="105"/>
        </w:rPr>
        <w:t xml:space="preserve"> </w:t>
      </w:r>
      <w:r>
        <w:rPr>
          <w:w w:val="105"/>
        </w:rPr>
        <w:t>политические</w:t>
      </w:r>
      <w:r>
        <w:rPr>
          <w:spacing w:val="1"/>
          <w:w w:val="105"/>
        </w:rPr>
        <w:t xml:space="preserve"> </w:t>
      </w:r>
      <w:r>
        <w:rPr>
          <w:w w:val="105"/>
        </w:rPr>
        <w:t>организации,</w:t>
      </w:r>
      <w:r>
        <w:rPr>
          <w:spacing w:val="1"/>
          <w:w w:val="105"/>
        </w:rPr>
        <w:t xml:space="preserve"> </w:t>
      </w:r>
      <w:r>
        <w:rPr>
          <w:w w:val="105"/>
        </w:rPr>
        <w:t>которые</w:t>
      </w:r>
      <w:r>
        <w:rPr>
          <w:spacing w:val="1"/>
          <w:w w:val="105"/>
        </w:rPr>
        <w:t xml:space="preserve"> </w:t>
      </w:r>
      <w:r>
        <w:rPr>
          <w:w w:val="105"/>
        </w:rPr>
        <w:t>осуществляют социальную защиту представляемых ими социаль-</w:t>
      </w:r>
      <w:r>
        <w:rPr>
          <w:spacing w:val="-53"/>
          <w:w w:val="105"/>
        </w:rPr>
        <w:t xml:space="preserve"> </w:t>
      </w:r>
      <w:r>
        <w:rPr>
          <w:w w:val="105"/>
        </w:rPr>
        <w:t>ных групп и слоев. Кроме того, государство берет на себя ответ-</w:t>
      </w:r>
      <w:r>
        <w:rPr>
          <w:spacing w:val="1"/>
          <w:w w:val="105"/>
        </w:rPr>
        <w:t xml:space="preserve"> </w:t>
      </w:r>
      <w:r>
        <w:rPr>
          <w:w w:val="105"/>
        </w:rPr>
        <w:t>ственность за обеспечение населения социальной поддержкой и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7"/>
          <w:w w:val="105"/>
        </w:rPr>
        <w:t xml:space="preserve"> </w:t>
      </w:r>
      <w:r>
        <w:rPr>
          <w:w w:val="105"/>
        </w:rPr>
        <w:t>помощью.</w:t>
      </w:r>
    </w:p>
    <w:p w:rsidR="00744E03" w:rsidRDefault="00E40E69">
      <w:pPr>
        <w:pStyle w:val="a3"/>
        <w:spacing w:line="242" w:lineRule="auto"/>
        <w:ind w:right="130"/>
      </w:pPr>
      <w:r>
        <w:rPr>
          <w:i/>
        </w:rPr>
        <w:t xml:space="preserve">Социальная поддержка </w:t>
      </w:r>
      <w:r>
        <w:t>— система мер по оказанию помощи не-</w:t>
      </w:r>
      <w:r>
        <w:rPr>
          <w:spacing w:val="1"/>
        </w:rPr>
        <w:t xml:space="preserve"> </w:t>
      </w:r>
      <w:r>
        <w:rPr>
          <w:w w:val="105"/>
        </w:rPr>
        <w:t>которым категориям граждан, временно оказавшимся в тяжелом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экономическом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положении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(частично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или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полностью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безработные,</w:t>
      </w:r>
      <w:r>
        <w:rPr>
          <w:spacing w:val="-52"/>
          <w:w w:val="105"/>
        </w:rPr>
        <w:t xml:space="preserve"> </w:t>
      </w:r>
      <w:r>
        <w:rPr>
          <w:spacing w:val="-1"/>
          <w:w w:val="105"/>
        </w:rPr>
        <w:t>учащаяся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молодежь</w:t>
      </w:r>
      <w:r>
        <w:rPr>
          <w:spacing w:val="-13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др.),</w:t>
      </w:r>
      <w:r>
        <w:rPr>
          <w:spacing w:val="-13"/>
          <w:w w:val="105"/>
        </w:rPr>
        <w:t xml:space="preserve"> </w:t>
      </w:r>
      <w:r>
        <w:rPr>
          <w:w w:val="105"/>
        </w:rPr>
        <w:t>путем</w:t>
      </w:r>
      <w:r>
        <w:rPr>
          <w:spacing w:val="-12"/>
          <w:w w:val="105"/>
        </w:rPr>
        <w:t xml:space="preserve"> </w:t>
      </w:r>
      <w:r>
        <w:rPr>
          <w:w w:val="105"/>
        </w:rPr>
        <w:t>предоставления</w:t>
      </w:r>
      <w:r>
        <w:rPr>
          <w:spacing w:val="-13"/>
          <w:w w:val="105"/>
        </w:rPr>
        <w:t xml:space="preserve"> </w:t>
      </w:r>
      <w:r>
        <w:rPr>
          <w:w w:val="105"/>
        </w:rPr>
        <w:t>им</w:t>
      </w:r>
      <w:r>
        <w:rPr>
          <w:spacing w:val="-12"/>
          <w:w w:val="105"/>
        </w:rPr>
        <w:t xml:space="preserve"> </w:t>
      </w:r>
      <w:r>
        <w:rPr>
          <w:w w:val="105"/>
        </w:rPr>
        <w:t>необходимой</w:t>
      </w:r>
      <w:r>
        <w:rPr>
          <w:spacing w:val="-53"/>
          <w:w w:val="105"/>
        </w:rPr>
        <w:t xml:space="preserve"> </w:t>
      </w:r>
      <w:r>
        <w:rPr>
          <w:w w:val="105"/>
        </w:rPr>
        <w:t>информации, финансовых средств, кредитов, обучения, права за-</w:t>
      </w:r>
      <w:r>
        <w:rPr>
          <w:spacing w:val="1"/>
          <w:w w:val="105"/>
        </w:rPr>
        <w:t xml:space="preserve"> </w:t>
      </w:r>
      <w:r>
        <w:rPr>
          <w:w w:val="105"/>
        </w:rPr>
        <w:t>щиты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введения</w:t>
      </w:r>
      <w:r>
        <w:rPr>
          <w:spacing w:val="-7"/>
          <w:w w:val="105"/>
        </w:rPr>
        <w:t xml:space="preserve"> </w:t>
      </w:r>
      <w:r>
        <w:rPr>
          <w:w w:val="105"/>
        </w:rPr>
        <w:t>других</w:t>
      </w:r>
      <w:r>
        <w:rPr>
          <w:spacing w:val="-7"/>
          <w:w w:val="105"/>
        </w:rPr>
        <w:t xml:space="preserve"> </w:t>
      </w:r>
      <w:r>
        <w:rPr>
          <w:w w:val="105"/>
        </w:rPr>
        <w:t>льгот.</w:t>
      </w:r>
    </w:p>
    <w:p w:rsidR="00744E03" w:rsidRDefault="00E40E69">
      <w:pPr>
        <w:pStyle w:val="a3"/>
        <w:spacing w:line="242" w:lineRule="auto"/>
        <w:ind w:right="129"/>
      </w:pPr>
      <w:r>
        <w:rPr>
          <w:i/>
          <w:w w:val="105"/>
        </w:rPr>
        <w:t xml:space="preserve">Социальная помощь </w:t>
      </w:r>
      <w:r>
        <w:rPr>
          <w:w w:val="105"/>
        </w:rPr>
        <w:t>— система социальных мер в виде содей-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ствия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поддержки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услуг,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оказываемых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отдельным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лицам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или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груп-</w:t>
      </w:r>
      <w:r>
        <w:rPr>
          <w:spacing w:val="-53"/>
          <w:w w:val="105"/>
        </w:rPr>
        <w:t xml:space="preserve"> </w:t>
      </w:r>
      <w:r>
        <w:rPr>
          <w:w w:val="105"/>
        </w:rPr>
        <w:t>пам населения социальной службой для преодоления или смягче-</w:t>
      </w:r>
      <w:r>
        <w:rPr>
          <w:spacing w:val="-53"/>
          <w:w w:val="105"/>
        </w:rPr>
        <w:t xml:space="preserve"> </w:t>
      </w:r>
      <w:r>
        <w:rPr>
          <w:w w:val="105"/>
        </w:rPr>
        <w:t>ния жизненных трудностей, поддержания их социального статуса</w:t>
      </w:r>
      <w:r>
        <w:rPr>
          <w:spacing w:val="-53"/>
          <w:w w:val="105"/>
        </w:rPr>
        <w:t xml:space="preserve"> </w:t>
      </w:r>
      <w:r>
        <w:rPr>
          <w:w w:val="105"/>
        </w:rPr>
        <w:t>и</w:t>
      </w:r>
      <w:r>
        <w:rPr>
          <w:spacing w:val="-2"/>
          <w:w w:val="105"/>
        </w:rPr>
        <w:t xml:space="preserve"> </w:t>
      </w:r>
      <w:r>
        <w:rPr>
          <w:w w:val="105"/>
        </w:rPr>
        <w:t>полноценной</w:t>
      </w:r>
      <w:r>
        <w:rPr>
          <w:spacing w:val="-1"/>
          <w:w w:val="105"/>
        </w:rPr>
        <w:t xml:space="preserve"> </w:t>
      </w:r>
      <w:r>
        <w:rPr>
          <w:w w:val="105"/>
        </w:rPr>
        <w:t>жизнедеятельности,</w:t>
      </w:r>
      <w:r>
        <w:rPr>
          <w:spacing w:val="-2"/>
          <w:w w:val="105"/>
        </w:rPr>
        <w:t xml:space="preserve"> </w:t>
      </w:r>
      <w:r>
        <w:rPr>
          <w:w w:val="105"/>
        </w:rPr>
        <w:t>адаптации</w:t>
      </w:r>
      <w:r>
        <w:rPr>
          <w:spacing w:val="-1"/>
          <w:w w:val="105"/>
        </w:rPr>
        <w:t xml:space="preserve"> </w:t>
      </w:r>
      <w:r>
        <w:rPr>
          <w:w w:val="105"/>
        </w:rPr>
        <w:t>в</w:t>
      </w:r>
      <w:r>
        <w:rPr>
          <w:spacing w:val="-2"/>
          <w:w w:val="105"/>
        </w:rPr>
        <w:t xml:space="preserve"> </w:t>
      </w:r>
      <w:r>
        <w:rPr>
          <w:w w:val="105"/>
        </w:rPr>
        <w:t>обществе.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05"/>
        </w:rPr>
        <w:t>Наряду с социально-организационными институтами в обще-</w:t>
      </w:r>
      <w:r>
        <w:rPr>
          <w:spacing w:val="1"/>
          <w:w w:val="105"/>
        </w:rPr>
        <w:t xml:space="preserve"> </w:t>
      </w:r>
      <w:r>
        <w:rPr>
          <w:w w:val="105"/>
        </w:rPr>
        <w:t>стве</w:t>
      </w:r>
      <w:r>
        <w:rPr>
          <w:spacing w:val="-11"/>
          <w:w w:val="105"/>
        </w:rPr>
        <w:t xml:space="preserve"> </w:t>
      </w:r>
      <w:r>
        <w:rPr>
          <w:w w:val="105"/>
        </w:rPr>
        <w:t>имеется</w:t>
      </w:r>
      <w:r>
        <w:rPr>
          <w:spacing w:val="-10"/>
          <w:w w:val="105"/>
        </w:rPr>
        <w:t xml:space="preserve"> </w:t>
      </w:r>
      <w:r>
        <w:rPr>
          <w:w w:val="105"/>
        </w:rPr>
        <w:t>множество</w:t>
      </w:r>
      <w:r>
        <w:rPr>
          <w:spacing w:val="-11"/>
          <w:w w:val="105"/>
        </w:rPr>
        <w:t xml:space="preserve"> </w:t>
      </w:r>
      <w:r>
        <w:rPr>
          <w:w w:val="105"/>
        </w:rPr>
        <w:t>нормативных</w:t>
      </w:r>
      <w:r>
        <w:rPr>
          <w:spacing w:val="-10"/>
          <w:w w:val="105"/>
        </w:rPr>
        <w:t xml:space="preserve"> </w:t>
      </w:r>
      <w:r>
        <w:rPr>
          <w:w w:val="105"/>
        </w:rPr>
        <w:t>систем,</w:t>
      </w:r>
      <w:r>
        <w:rPr>
          <w:spacing w:val="-10"/>
          <w:w w:val="105"/>
        </w:rPr>
        <w:t xml:space="preserve"> </w:t>
      </w:r>
      <w:r>
        <w:rPr>
          <w:w w:val="105"/>
        </w:rPr>
        <w:t>которые</w:t>
      </w:r>
      <w:r>
        <w:rPr>
          <w:spacing w:val="-11"/>
          <w:w w:val="105"/>
        </w:rPr>
        <w:t xml:space="preserve"> </w:t>
      </w:r>
      <w:r>
        <w:rPr>
          <w:w w:val="105"/>
        </w:rPr>
        <w:t>не</w:t>
      </w:r>
      <w:r>
        <w:rPr>
          <w:spacing w:val="-10"/>
          <w:w w:val="105"/>
        </w:rPr>
        <w:t xml:space="preserve"> </w:t>
      </w:r>
      <w:r>
        <w:rPr>
          <w:w w:val="105"/>
        </w:rPr>
        <w:t>являют-</w:t>
      </w:r>
      <w:r>
        <w:rPr>
          <w:spacing w:val="-53"/>
          <w:w w:val="105"/>
        </w:rPr>
        <w:t xml:space="preserve"> </w:t>
      </w:r>
      <w:r>
        <w:rPr>
          <w:w w:val="105"/>
        </w:rPr>
        <w:t>ся организациями, а существуют и развиваются самостоятельно.</w:t>
      </w:r>
      <w:r>
        <w:rPr>
          <w:spacing w:val="1"/>
          <w:w w:val="105"/>
        </w:rPr>
        <w:t xml:space="preserve"> </w:t>
      </w:r>
      <w:r>
        <w:rPr>
          <w:w w:val="105"/>
        </w:rPr>
        <w:t>Но, поскольку эти системы выступают средствами организации</w:t>
      </w:r>
      <w:r>
        <w:rPr>
          <w:spacing w:val="1"/>
          <w:w w:val="105"/>
        </w:rPr>
        <w:t xml:space="preserve"> </w:t>
      </w:r>
      <w:r>
        <w:rPr>
          <w:w w:val="105"/>
        </w:rPr>
        <w:t>совместной деятельности людей, определяют их роли и статусы,</w:t>
      </w:r>
      <w:r>
        <w:rPr>
          <w:spacing w:val="1"/>
          <w:w w:val="105"/>
        </w:rPr>
        <w:t xml:space="preserve"> </w:t>
      </w:r>
      <w:r>
        <w:rPr>
          <w:w w:val="105"/>
        </w:rPr>
        <w:t>они тоже являются социальными институтами (это определенные</w:t>
      </w:r>
      <w:r>
        <w:rPr>
          <w:spacing w:val="-53"/>
          <w:w w:val="105"/>
        </w:rPr>
        <w:t xml:space="preserve"> </w:t>
      </w:r>
      <w:r>
        <w:rPr>
          <w:w w:val="105"/>
        </w:rPr>
        <w:t>нормы,</w:t>
      </w:r>
      <w:r>
        <w:rPr>
          <w:spacing w:val="-14"/>
          <w:w w:val="105"/>
        </w:rPr>
        <w:t xml:space="preserve"> </w:t>
      </w:r>
      <w:r>
        <w:rPr>
          <w:w w:val="105"/>
        </w:rPr>
        <w:t>ценности</w:t>
      </w:r>
      <w:r>
        <w:rPr>
          <w:spacing w:val="-13"/>
          <w:w w:val="105"/>
        </w:rPr>
        <w:t xml:space="preserve"> </w:t>
      </w:r>
      <w:r>
        <w:rPr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w w:val="105"/>
        </w:rPr>
        <w:t>т.д.).</w:t>
      </w:r>
      <w:r>
        <w:rPr>
          <w:spacing w:val="-13"/>
          <w:w w:val="105"/>
        </w:rPr>
        <w:t xml:space="preserve"> </w:t>
      </w:r>
      <w:r>
        <w:rPr>
          <w:w w:val="105"/>
        </w:rPr>
        <w:t>Каждая</w:t>
      </w:r>
      <w:r>
        <w:rPr>
          <w:spacing w:val="-13"/>
          <w:w w:val="105"/>
        </w:rPr>
        <w:t xml:space="preserve"> </w:t>
      </w:r>
      <w:r>
        <w:rPr>
          <w:w w:val="105"/>
        </w:rPr>
        <w:t>отрасль</w:t>
      </w:r>
      <w:r>
        <w:rPr>
          <w:spacing w:val="-13"/>
          <w:w w:val="105"/>
        </w:rPr>
        <w:t xml:space="preserve"> </w:t>
      </w:r>
      <w:r>
        <w:rPr>
          <w:w w:val="105"/>
        </w:rPr>
        <w:t>права</w:t>
      </w:r>
      <w:r>
        <w:rPr>
          <w:spacing w:val="-13"/>
          <w:w w:val="105"/>
        </w:rPr>
        <w:t xml:space="preserve"> </w:t>
      </w:r>
      <w:r>
        <w:rPr>
          <w:w w:val="105"/>
        </w:rPr>
        <w:t>представляет</w:t>
      </w:r>
      <w:r>
        <w:rPr>
          <w:spacing w:val="-13"/>
          <w:w w:val="105"/>
        </w:rPr>
        <w:t xml:space="preserve"> </w:t>
      </w:r>
      <w:r>
        <w:rPr>
          <w:w w:val="105"/>
        </w:rPr>
        <w:t>собой</w:t>
      </w:r>
      <w:r>
        <w:rPr>
          <w:spacing w:val="-52"/>
          <w:w w:val="105"/>
        </w:rPr>
        <w:t xml:space="preserve"> </w:t>
      </w:r>
      <w:r>
        <w:rPr>
          <w:w w:val="105"/>
        </w:rPr>
        <w:t>систему таких социально-нормативных институтов. Большое зна-</w:t>
      </w:r>
      <w:r>
        <w:rPr>
          <w:spacing w:val="-53"/>
          <w:w w:val="105"/>
        </w:rPr>
        <w:t xml:space="preserve"> </w:t>
      </w:r>
      <w:r>
        <w:rPr>
          <w:w w:val="105"/>
        </w:rPr>
        <w:t>чение для обеспечения социальной защиты прав и интересов тру-</w:t>
      </w:r>
      <w:r>
        <w:rPr>
          <w:spacing w:val="-53"/>
          <w:w w:val="105"/>
        </w:rPr>
        <w:t xml:space="preserve"> </w:t>
      </w:r>
      <w:r>
        <w:rPr>
          <w:w w:val="105"/>
        </w:rPr>
        <w:t>дящихся как раз и имеют такие институты, как трудовое право,</w:t>
      </w:r>
      <w:r>
        <w:rPr>
          <w:spacing w:val="1"/>
          <w:w w:val="105"/>
        </w:rPr>
        <w:t xml:space="preserve"> </w:t>
      </w:r>
      <w:r>
        <w:rPr>
          <w:w w:val="105"/>
        </w:rPr>
        <w:t>институты</w:t>
      </w:r>
      <w:r>
        <w:rPr>
          <w:spacing w:val="-7"/>
          <w:w w:val="105"/>
        </w:rPr>
        <w:t xml:space="preserve"> </w:t>
      </w:r>
      <w:r>
        <w:rPr>
          <w:w w:val="105"/>
        </w:rPr>
        <w:t>трудового</w:t>
      </w:r>
      <w:r>
        <w:rPr>
          <w:spacing w:val="-7"/>
          <w:w w:val="105"/>
        </w:rPr>
        <w:t xml:space="preserve"> </w:t>
      </w:r>
      <w:r>
        <w:rPr>
          <w:w w:val="105"/>
        </w:rPr>
        <w:t>законодательства.</w:t>
      </w:r>
    </w:p>
    <w:p w:rsidR="00744E03" w:rsidRDefault="00E40E69">
      <w:pPr>
        <w:pStyle w:val="a3"/>
        <w:spacing w:line="242" w:lineRule="auto"/>
        <w:ind w:right="129"/>
      </w:pPr>
      <w:r>
        <w:rPr>
          <w:w w:val="105"/>
        </w:rPr>
        <w:t>Важным социально-нормативным институтом в системе соци-</w:t>
      </w:r>
      <w:r>
        <w:rPr>
          <w:spacing w:val="-53"/>
          <w:w w:val="105"/>
        </w:rPr>
        <w:t xml:space="preserve"> </w:t>
      </w:r>
      <w:r>
        <w:rPr>
          <w:w w:val="105"/>
        </w:rPr>
        <w:t>альной защиты наемных работников стали в настоящее время та-</w:t>
      </w:r>
      <w:r>
        <w:rPr>
          <w:spacing w:val="1"/>
          <w:w w:val="105"/>
        </w:rPr>
        <w:t xml:space="preserve"> </w:t>
      </w:r>
      <w:r>
        <w:rPr>
          <w:w w:val="105"/>
        </w:rPr>
        <w:t>рифные</w:t>
      </w:r>
      <w:r>
        <w:rPr>
          <w:spacing w:val="1"/>
          <w:w w:val="105"/>
        </w:rPr>
        <w:t xml:space="preserve"> </w:t>
      </w:r>
      <w:r>
        <w:rPr>
          <w:w w:val="105"/>
        </w:rPr>
        <w:t>соглашения,</w:t>
      </w:r>
      <w:r>
        <w:rPr>
          <w:spacing w:val="2"/>
          <w:w w:val="105"/>
        </w:rPr>
        <w:t xml:space="preserve"> </w:t>
      </w:r>
      <w:r>
        <w:rPr>
          <w:w w:val="105"/>
        </w:rPr>
        <w:t>контракты,</w:t>
      </w:r>
      <w:r>
        <w:rPr>
          <w:spacing w:val="2"/>
          <w:w w:val="105"/>
        </w:rPr>
        <w:t xml:space="preserve"> </w:t>
      </w:r>
      <w:r>
        <w:rPr>
          <w:w w:val="105"/>
        </w:rPr>
        <w:t>коллективные</w:t>
      </w:r>
      <w:r>
        <w:rPr>
          <w:spacing w:val="1"/>
          <w:w w:val="105"/>
        </w:rPr>
        <w:t xml:space="preserve"> </w:t>
      </w:r>
      <w:r>
        <w:rPr>
          <w:w w:val="105"/>
        </w:rPr>
        <w:t>договоры</w:t>
      </w:r>
      <w:r>
        <w:rPr>
          <w:spacing w:val="2"/>
          <w:w w:val="105"/>
        </w:rPr>
        <w:t xml:space="preserve"> </w:t>
      </w:r>
      <w:r>
        <w:rPr>
          <w:w w:val="105"/>
        </w:rPr>
        <w:t>и</w:t>
      </w:r>
      <w:r>
        <w:rPr>
          <w:spacing w:val="2"/>
          <w:w w:val="105"/>
        </w:rPr>
        <w:t xml:space="preserve"> </w:t>
      </w:r>
      <w:r>
        <w:rPr>
          <w:w w:val="105"/>
        </w:rPr>
        <w:t>т.д.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Распространяясь на более низкие уровни иерархической орга-</w:t>
      </w:r>
      <w:r>
        <w:rPr>
          <w:spacing w:val="1"/>
          <w:w w:val="105"/>
        </w:rPr>
        <w:t xml:space="preserve"> </w:t>
      </w:r>
      <w:r>
        <w:rPr>
          <w:w w:val="105"/>
        </w:rPr>
        <w:t>низации общества, институциональная система социальной защи-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ты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достигает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такой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низовой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структуры,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как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предприятие.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Предпри-</w:t>
      </w:r>
      <w:r>
        <w:rPr>
          <w:spacing w:val="-52"/>
          <w:w w:val="105"/>
        </w:rPr>
        <w:t xml:space="preserve"> </w:t>
      </w:r>
      <w:r>
        <w:rPr>
          <w:w w:val="105"/>
        </w:rPr>
        <w:t>ятия, учреждения, фирмы, кооперативы и другие трудовые орга-</w:t>
      </w:r>
      <w:r>
        <w:rPr>
          <w:spacing w:val="1"/>
          <w:w w:val="105"/>
        </w:rPr>
        <w:t xml:space="preserve"> </w:t>
      </w:r>
      <w:r>
        <w:rPr>
          <w:w w:val="105"/>
        </w:rPr>
        <w:t>низации</w:t>
      </w:r>
      <w:r>
        <w:rPr>
          <w:spacing w:val="1"/>
          <w:w w:val="105"/>
        </w:rPr>
        <w:t xml:space="preserve"> </w:t>
      </w:r>
      <w:r>
        <w:rPr>
          <w:w w:val="105"/>
        </w:rPr>
        <w:t>тоже</w:t>
      </w:r>
      <w:r>
        <w:rPr>
          <w:spacing w:val="1"/>
          <w:w w:val="105"/>
        </w:rPr>
        <w:t xml:space="preserve"> </w:t>
      </w:r>
      <w:r>
        <w:rPr>
          <w:w w:val="105"/>
        </w:rPr>
        <w:t>являются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социальными</w:t>
      </w:r>
      <w:r>
        <w:rPr>
          <w:spacing w:val="1"/>
          <w:w w:val="105"/>
        </w:rPr>
        <w:t xml:space="preserve"> </w:t>
      </w:r>
      <w:r>
        <w:rPr>
          <w:w w:val="105"/>
        </w:rPr>
        <w:t>институтами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играют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важную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роль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обществе.</w:t>
      </w:r>
      <w:r>
        <w:rPr>
          <w:spacing w:val="-13"/>
          <w:w w:val="105"/>
        </w:rPr>
        <w:t xml:space="preserve"> </w:t>
      </w:r>
      <w:r>
        <w:rPr>
          <w:w w:val="105"/>
        </w:rPr>
        <w:t>Если</w:t>
      </w:r>
      <w:r>
        <w:rPr>
          <w:spacing w:val="-12"/>
          <w:w w:val="105"/>
        </w:rPr>
        <w:t xml:space="preserve"> </w:t>
      </w:r>
      <w:r>
        <w:rPr>
          <w:w w:val="105"/>
        </w:rPr>
        <w:t>же</w:t>
      </w:r>
      <w:r>
        <w:rPr>
          <w:spacing w:val="-13"/>
          <w:w w:val="105"/>
        </w:rPr>
        <w:t xml:space="preserve"> </w:t>
      </w:r>
      <w:r>
        <w:rPr>
          <w:w w:val="105"/>
        </w:rPr>
        <w:t>их</w:t>
      </w:r>
      <w:r>
        <w:rPr>
          <w:spacing w:val="-12"/>
          <w:w w:val="105"/>
        </w:rPr>
        <w:t xml:space="preserve"> </w:t>
      </w:r>
      <w:r>
        <w:rPr>
          <w:w w:val="105"/>
        </w:rPr>
        <w:t>рассматривать</w:t>
      </w:r>
      <w:r>
        <w:rPr>
          <w:spacing w:val="-13"/>
          <w:w w:val="105"/>
        </w:rPr>
        <w:t xml:space="preserve"> </w:t>
      </w:r>
      <w:r>
        <w:rPr>
          <w:w w:val="105"/>
        </w:rPr>
        <w:t>с</w:t>
      </w:r>
      <w:r>
        <w:rPr>
          <w:spacing w:val="-12"/>
          <w:w w:val="105"/>
        </w:rPr>
        <w:t xml:space="preserve"> </w:t>
      </w:r>
      <w:r>
        <w:rPr>
          <w:w w:val="105"/>
        </w:rPr>
        <w:t>точки</w:t>
      </w:r>
      <w:r>
        <w:rPr>
          <w:spacing w:val="-13"/>
          <w:w w:val="105"/>
        </w:rPr>
        <w:t xml:space="preserve"> </w:t>
      </w:r>
      <w:r>
        <w:rPr>
          <w:w w:val="105"/>
        </w:rPr>
        <w:t>зрения</w:t>
      </w:r>
      <w:r>
        <w:rPr>
          <w:spacing w:val="-52"/>
          <w:w w:val="105"/>
        </w:rPr>
        <w:t xml:space="preserve"> </w:t>
      </w:r>
      <w:r>
        <w:rPr>
          <w:w w:val="105"/>
        </w:rPr>
        <w:t>оказания социальной защиты, то их роль и деятельность оказыва-</w:t>
      </w:r>
      <w:r>
        <w:rPr>
          <w:spacing w:val="-53"/>
          <w:w w:val="105"/>
        </w:rPr>
        <w:t xml:space="preserve"> </w:t>
      </w:r>
      <w:r>
        <w:rPr>
          <w:w w:val="105"/>
        </w:rPr>
        <w:t>ются довольно сложными и противоречивыми, что не позволяет</w:t>
      </w:r>
      <w:r>
        <w:rPr>
          <w:spacing w:val="1"/>
          <w:w w:val="105"/>
        </w:rPr>
        <w:t xml:space="preserve"> </w:t>
      </w:r>
      <w:r>
        <w:rPr>
          <w:w w:val="105"/>
        </w:rPr>
        <w:t>дать</w:t>
      </w:r>
      <w:r>
        <w:rPr>
          <w:spacing w:val="-7"/>
          <w:w w:val="105"/>
        </w:rPr>
        <w:t xml:space="preserve"> </w:t>
      </w:r>
      <w:r>
        <w:rPr>
          <w:w w:val="105"/>
        </w:rPr>
        <w:t>им</w:t>
      </w:r>
      <w:r>
        <w:rPr>
          <w:spacing w:val="-7"/>
          <w:w w:val="105"/>
        </w:rPr>
        <w:t xml:space="preserve"> </w:t>
      </w:r>
      <w:r>
        <w:rPr>
          <w:w w:val="105"/>
        </w:rPr>
        <w:t>однозначную</w:t>
      </w:r>
      <w:r>
        <w:rPr>
          <w:spacing w:val="-7"/>
          <w:w w:val="105"/>
        </w:rPr>
        <w:t xml:space="preserve"> </w:t>
      </w:r>
      <w:r>
        <w:rPr>
          <w:w w:val="105"/>
        </w:rPr>
        <w:t>характеристику.</w:t>
      </w:r>
    </w:p>
    <w:p w:rsidR="00744E03" w:rsidRDefault="00E40E69">
      <w:pPr>
        <w:pStyle w:val="a3"/>
        <w:spacing w:line="242" w:lineRule="auto"/>
        <w:ind w:right="128"/>
      </w:pPr>
      <w:r>
        <w:rPr>
          <w:w w:val="105"/>
        </w:rPr>
        <w:t>Основная производственная деятельность сама по себе не пре-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дусматривает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осуществление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социальной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защиты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прав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интересов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left="111" w:right="125" w:firstLine="0"/>
      </w:pPr>
      <w:r>
        <w:rPr>
          <w:w w:val="105"/>
        </w:rPr>
        <w:lastRenderedPageBreak/>
        <w:t>занятых на этих предприятиях работников. Стремление к дости-</w:t>
      </w:r>
      <w:r>
        <w:rPr>
          <w:spacing w:val="1"/>
          <w:w w:val="105"/>
        </w:rPr>
        <w:t xml:space="preserve"> </w:t>
      </w:r>
      <w:r>
        <w:rPr>
          <w:w w:val="105"/>
        </w:rPr>
        <w:t>жению основных целей — повышению эффективности производ-</w:t>
      </w:r>
      <w:r>
        <w:rPr>
          <w:spacing w:val="-53"/>
          <w:w w:val="105"/>
        </w:rPr>
        <w:t xml:space="preserve"> </w:t>
      </w:r>
      <w:r>
        <w:rPr>
          <w:w w:val="105"/>
        </w:rPr>
        <w:t>ства, снижению себестоимости, повышению качества производи-</w:t>
      </w:r>
      <w:r>
        <w:rPr>
          <w:spacing w:val="1"/>
          <w:w w:val="105"/>
        </w:rPr>
        <w:t xml:space="preserve"> </w:t>
      </w:r>
      <w:r>
        <w:rPr>
          <w:w w:val="105"/>
        </w:rPr>
        <w:t>мой</w:t>
      </w:r>
      <w:r>
        <w:rPr>
          <w:spacing w:val="-6"/>
          <w:w w:val="105"/>
        </w:rPr>
        <w:t xml:space="preserve"> </w:t>
      </w:r>
      <w:r>
        <w:rPr>
          <w:w w:val="105"/>
        </w:rPr>
        <w:t>продукции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т.д.</w:t>
      </w:r>
      <w:r>
        <w:rPr>
          <w:spacing w:val="-6"/>
          <w:w w:val="105"/>
        </w:rPr>
        <w:t xml:space="preserve"> </w:t>
      </w:r>
      <w:r>
        <w:rPr>
          <w:w w:val="105"/>
        </w:rPr>
        <w:t>—</w:t>
      </w:r>
      <w:r>
        <w:rPr>
          <w:spacing w:val="-5"/>
          <w:w w:val="105"/>
        </w:rPr>
        <w:t xml:space="preserve"> </w:t>
      </w:r>
      <w:r>
        <w:rPr>
          <w:w w:val="105"/>
        </w:rPr>
        <w:t>может</w:t>
      </w:r>
      <w:r>
        <w:rPr>
          <w:spacing w:val="-6"/>
          <w:w w:val="105"/>
        </w:rPr>
        <w:t xml:space="preserve"> </w:t>
      </w:r>
      <w:r>
        <w:rPr>
          <w:w w:val="105"/>
        </w:rPr>
        <w:t>даже</w:t>
      </w:r>
      <w:r>
        <w:rPr>
          <w:spacing w:val="-6"/>
          <w:w w:val="105"/>
        </w:rPr>
        <w:t xml:space="preserve"> </w:t>
      </w:r>
      <w:r>
        <w:rPr>
          <w:w w:val="105"/>
        </w:rPr>
        <w:t>приводить</w:t>
      </w:r>
      <w:r>
        <w:rPr>
          <w:spacing w:val="-5"/>
          <w:w w:val="105"/>
        </w:rPr>
        <w:t xml:space="preserve"> </w:t>
      </w:r>
      <w:r>
        <w:rPr>
          <w:w w:val="105"/>
        </w:rPr>
        <w:t>к</w:t>
      </w:r>
      <w:r>
        <w:rPr>
          <w:spacing w:val="-6"/>
          <w:w w:val="105"/>
        </w:rPr>
        <w:t xml:space="preserve"> </w:t>
      </w:r>
      <w:r>
        <w:rPr>
          <w:w w:val="105"/>
        </w:rPr>
        <w:t>нарушению</w:t>
      </w:r>
      <w:r>
        <w:rPr>
          <w:spacing w:val="-5"/>
          <w:w w:val="105"/>
        </w:rPr>
        <w:t xml:space="preserve"> </w:t>
      </w:r>
      <w:r>
        <w:rPr>
          <w:w w:val="105"/>
        </w:rPr>
        <w:t>прав</w:t>
      </w:r>
      <w:r>
        <w:rPr>
          <w:spacing w:val="-53"/>
          <w:w w:val="105"/>
        </w:rPr>
        <w:t xml:space="preserve"> </w:t>
      </w:r>
      <w:r>
        <w:rPr>
          <w:w w:val="105"/>
        </w:rPr>
        <w:t>и интересов работников. Поэтому необходимы специальные ин-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ституты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социальной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защиты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работников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на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предприятии.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Главным</w:t>
      </w:r>
      <w:r>
        <w:rPr>
          <w:w w:val="105"/>
        </w:rPr>
        <w:t xml:space="preserve"> </w:t>
      </w:r>
      <w:r>
        <w:rPr>
          <w:spacing w:val="-1"/>
          <w:w w:val="105"/>
        </w:rPr>
        <w:t>таким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институтом,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деятельность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которого</w:t>
      </w:r>
      <w:r>
        <w:rPr>
          <w:spacing w:val="-13"/>
          <w:w w:val="105"/>
        </w:rPr>
        <w:t xml:space="preserve"> </w:t>
      </w:r>
      <w:r>
        <w:rPr>
          <w:w w:val="105"/>
        </w:rPr>
        <w:t>охватывает</w:t>
      </w:r>
      <w:r>
        <w:rPr>
          <w:spacing w:val="-12"/>
          <w:w w:val="105"/>
        </w:rPr>
        <w:t xml:space="preserve"> </w:t>
      </w:r>
      <w:r>
        <w:rPr>
          <w:w w:val="105"/>
        </w:rPr>
        <w:t>весь</w:t>
      </w:r>
      <w:r>
        <w:rPr>
          <w:spacing w:val="-12"/>
          <w:w w:val="105"/>
        </w:rPr>
        <w:t xml:space="preserve"> </w:t>
      </w:r>
      <w:r>
        <w:rPr>
          <w:w w:val="105"/>
        </w:rPr>
        <w:t>коллек-</w:t>
      </w:r>
      <w:r>
        <w:rPr>
          <w:spacing w:val="-53"/>
          <w:w w:val="105"/>
        </w:rPr>
        <w:t xml:space="preserve"> </w:t>
      </w:r>
      <w:r>
        <w:rPr>
          <w:w w:val="105"/>
        </w:rPr>
        <w:t>тив предприятия и который располагает для этого необходимыми</w:t>
      </w:r>
      <w:r>
        <w:rPr>
          <w:spacing w:val="-53"/>
          <w:w w:val="105"/>
        </w:rPr>
        <w:t xml:space="preserve"> </w:t>
      </w:r>
      <w:r>
        <w:rPr>
          <w:w w:val="105"/>
        </w:rPr>
        <w:t xml:space="preserve">правами и возможностями, является </w:t>
      </w:r>
      <w:r>
        <w:rPr>
          <w:i/>
          <w:w w:val="105"/>
        </w:rPr>
        <w:t>профсоюзная организация</w:t>
      </w:r>
      <w:r>
        <w:rPr>
          <w:w w:val="105"/>
        </w:rPr>
        <w:t>.</w:t>
      </w:r>
      <w:r>
        <w:rPr>
          <w:spacing w:val="1"/>
          <w:w w:val="105"/>
        </w:rPr>
        <w:t xml:space="preserve"> </w:t>
      </w:r>
      <w:r>
        <w:rPr>
          <w:w w:val="105"/>
        </w:rPr>
        <w:t>Профсоюз — добровольное общественное объединение граждан,</w:t>
      </w:r>
      <w:r>
        <w:rPr>
          <w:spacing w:val="1"/>
          <w:w w:val="105"/>
        </w:rPr>
        <w:t xml:space="preserve"> </w:t>
      </w:r>
      <w:r>
        <w:rPr>
          <w:w w:val="105"/>
        </w:rPr>
        <w:t>связанных общими производственными, профессиональными ин-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тересами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роду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деятельности,</w:t>
      </w:r>
      <w:r>
        <w:rPr>
          <w:spacing w:val="-13"/>
          <w:w w:val="105"/>
        </w:rPr>
        <w:t xml:space="preserve"> </w:t>
      </w:r>
      <w:r>
        <w:rPr>
          <w:w w:val="105"/>
        </w:rPr>
        <w:t>создаваемое</w:t>
      </w:r>
      <w:r>
        <w:rPr>
          <w:spacing w:val="-13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целях</w:t>
      </w:r>
      <w:r>
        <w:rPr>
          <w:spacing w:val="-13"/>
          <w:w w:val="105"/>
        </w:rPr>
        <w:t xml:space="preserve"> </w:t>
      </w:r>
      <w:r>
        <w:rPr>
          <w:w w:val="105"/>
        </w:rPr>
        <w:t>представи-</w:t>
      </w:r>
      <w:r>
        <w:rPr>
          <w:spacing w:val="-53"/>
          <w:w w:val="105"/>
        </w:rPr>
        <w:t xml:space="preserve"> </w:t>
      </w:r>
      <w:r>
        <w:rPr>
          <w:w w:val="105"/>
        </w:rPr>
        <w:t>тельства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4"/>
          <w:w w:val="105"/>
        </w:rPr>
        <w:t xml:space="preserve"> </w:t>
      </w:r>
      <w:r>
        <w:rPr>
          <w:w w:val="105"/>
        </w:rPr>
        <w:t>защиты</w:t>
      </w:r>
      <w:r>
        <w:rPr>
          <w:spacing w:val="-4"/>
          <w:w w:val="105"/>
        </w:rPr>
        <w:t xml:space="preserve"> </w:t>
      </w:r>
      <w:r>
        <w:rPr>
          <w:w w:val="105"/>
        </w:rPr>
        <w:t>их</w:t>
      </w:r>
      <w:r>
        <w:rPr>
          <w:spacing w:val="-5"/>
          <w:w w:val="105"/>
        </w:rPr>
        <w:t xml:space="preserve"> </w:t>
      </w:r>
      <w:r>
        <w:rPr>
          <w:w w:val="105"/>
        </w:rPr>
        <w:t>социально-трудовых</w:t>
      </w:r>
      <w:r>
        <w:rPr>
          <w:spacing w:val="-4"/>
          <w:w w:val="105"/>
        </w:rPr>
        <w:t xml:space="preserve"> </w:t>
      </w:r>
      <w:r>
        <w:rPr>
          <w:w w:val="105"/>
        </w:rPr>
        <w:t>прав</w:t>
      </w:r>
      <w:r>
        <w:rPr>
          <w:spacing w:val="-4"/>
          <w:w w:val="105"/>
        </w:rPr>
        <w:t xml:space="preserve"> </w:t>
      </w:r>
      <w:r>
        <w:rPr>
          <w:w w:val="105"/>
        </w:rPr>
        <w:t>и</w:t>
      </w:r>
      <w:r>
        <w:rPr>
          <w:spacing w:val="-4"/>
          <w:w w:val="105"/>
        </w:rPr>
        <w:t xml:space="preserve"> </w:t>
      </w:r>
      <w:r>
        <w:rPr>
          <w:w w:val="105"/>
        </w:rPr>
        <w:t>интересов.</w:t>
      </w:r>
    </w:p>
    <w:p w:rsidR="00744E03" w:rsidRDefault="00E40E69">
      <w:pPr>
        <w:pStyle w:val="a3"/>
        <w:spacing w:line="242" w:lineRule="auto"/>
        <w:ind w:left="111" w:right="123"/>
      </w:pPr>
      <w:r>
        <w:rPr>
          <w:w w:val="105"/>
        </w:rPr>
        <w:t>В настоящее время наряду с традиционными профсоюзами,</w:t>
      </w:r>
      <w:r>
        <w:rPr>
          <w:spacing w:val="1"/>
          <w:w w:val="105"/>
        </w:rPr>
        <w:t xml:space="preserve"> </w:t>
      </w:r>
      <w:r>
        <w:rPr>
          <w:w w:val="105"/>
        </w:rPr>
        <w:t>претерпевшими существенное обновление, появились новые ра-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бочие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организации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—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«независимые»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профсоюзы.</w:t>
      </w:r>
      <w:r>
        <w:rPr>
          <w:spacing w:val="-12"/>
          <w:w w:val="105"/>
        </w:rPr>
        <w:t xml:space="preserve"> </w:t>
      </w:r>
      <w:r>
        <w:rPr>
          <w:w w:val="105"/>
        </w:rPr>
        <w:t>Однако</w:t>
      </w:r>
      <w:r>
        <w:rPr>
          <w:spacing w:val="-11"/>
          <w:w w:val="105"/>
        </w:rPr>
        <w:t xml:space="preserve"> </w:t>
      </w:r>
      <w:r>
        <w:rPr>
          <w:w w:val="105"/>
        </w:rPr>
        <w:t>считать</w:t>
      </w:r>
      <w:r>
        <w:rPr>
          <w:spacing w:val="1"/>
          <w:w w:val="105"/>
        </w:rPr>
        <w:t xml:space="preserve"> </w:t>
      </w:r>
      <w:r>
        <w:rPr>
          <w:w w:val="105"/>
        </w:rPr>
        <w:t>только их защитниками работников наемного труда, а традицион-</w:t>
      </w:r>
      <w:r>
        <w:rPr>
          <w:spacing w:val="-53"/>
          <w:w w:val="105"/>
        </w:rPr>
        <w:t xml:space="preserve"> </w:t>
      </w:r>
      <w:r>
        <w:rPr>
          <w:w w:val="105"/>
        </w:rPr>
        <w:t>ные профсоюзы квалифицировать как «официальные» и отказы-</w:t>
      </w:r>
      <w:r>
        <w:rPr>
          <w:spacing w:val="1"/>
          <w:w w:val="105"/>
        </w:rPr>
        <w:t xml:space="preserve"> </w:t>
      </w:r>
      <w:r>
        <w:rPr>
          <w:w w:val="105"/>
        </w:rPr>
        <w:t>вать им в праве выступать в качестве защитника было бы неспра-</w:t>
      </w:r>
      <w:r>
        <w:rPr>
          <w:spacing w:val="1"/>
          <w:w w:val="105"/>
        </w:rPr>
        <w:t xml:space="preserve"> </w:t>
      </w:r>
      <w:r>
        <w:rPr>
          <w:w w:val="105"/>
        </w:rPr>
        <w:t>ведливо. Профсоюзы, которые по праву стали именоваться не-</w:t>
      </w:r>
      <w:r>
        <w:rPr>
          <w:spacing w:val="1"/>
          <w:w w:val="105"/>
        </w:rPr>
        <w:t xml:space="preserve"> </w:t>
      </w:r>
      <w:r>
        <w:rPr>
          <w:w w:val="105"/>
        </w:rPr>
        <w:t>зависимыми,</w:t>
      </w:r>
      <w:r>
        <w:rPr>
          <w:spacing w:val="1"/>
          <w:w w:val="105"/>
        </w:rPr>
        <w:t xml:space="preserve"> </w:t>
      </w:r>
      <w:r>
        <w:rPr>
          <w:w w:val="105"/>
        </w:rPr>
        <w:t>так</w:t>
      </w:r>
      <w:r>
        <w:rPr>
          <w:spacing w:val="1"/>
          <w:w w:val="105"/>
        </w:rPr>
        <w:t xml:space="preserve"> </w:t>
      </w:r>
      <w:r>
        <w:rPr>
          <w:w w:val="105"/>
        </w:rPr>
        <w:t>как</w:t>
      </w:r>
      <w:r>
        <w:rPr>
          <w:spacing w:val="1"/>
          <w:w w:val="105"/>
        </w:rPr>
        <w:t xml:space="preserve"> </w:t>
      </w:r>
      <w:r>
        <w:rPr>
          <w:w w:val="105"/>
        </w:rPr>
        <w:t>выступают</w:t>
      </w:r>
      <w:r>
        <w:rPr>
          <w:spacing w:val="1"/>
          <w:w w:val="105"/>
        </w:rPr>
        <w:t xml:space="preserve"> </w:t>
      </w:r>
      <w:r>
        <w:rPr>
          <w:w w:val="105"/>
        </w:rPr>
        <w:t>представителями</w:t>
      </w:r>
      <w:r>
        <w:rPr>
          <w:spacing w:val="1"/>
          <w:w w:val="105"/>
        </w:rPr>
        <w:t xml:space="preserve"> </w:t>
      </w:r>
      <w:r>
        <w:rPr>
          <w:w w:val="105"/>
        </w:rPr>
        <w:t>работников</w:t>
      </w:r>
      <w:r>
        <w:rPr>
          <w:spacing w:val="1"/>
          <w:w w:val="105"/>
        </w:rPr>
        <w:t xml:space="preserve"> </w:t>
      </w:r>
      <w:r>
        <w:rPr>
          <w:w w:val="105"/>
        </w:rPr>
        <w:t>наемного труда, ведут борьбу за реализацию их требований и не</w:t>
      </w:r>
      <w:r>
        <w:rPr>
          <w:spacing w:val="1"/>
          <w:w w:val="105"/>
        </w:rPr>
        <w:t xml:space="preserve"> </w:t>
      </w:r>
      <w:r>
        <w:rPr>
          <w:w w:val="105"/>
        </w:rPr>
        <w:t>зависят</w:t>
      </w:r>
      <w:r>
        <w:rPr>
          <w:spacing w:val="-7"/>
          <w:w w:val="105"/>
        </w:rPr>
        <w:t xml:space="preserve"> </w:t>
      </w:r>
      <w:r>
        <w:rPr>
          <w:w w:val="105"/>
        </w:rPr>
        <w:t>от</w:t>
      </w:r>
      <w:r>
        <w:rPr>
          <w:spacing w:val="-7"/>
          <w:w w:val="105"/>
        </w:rPr>
        <w:t xml:space="preserve"> </w:t>
      </w:r>
      <w:r>
        <w:rPr>
          <w:w w:val="105"/>
        </w:rPr>
        <w:t>государственных</w:t>
      </w:r>
      <w:r>
        <w:rPr>
          <w:spacing w:val="-7"/>
          <w:w w:val="105"/>
        </w:rPr>
        <w:t xml:space="preserve"> </w:t>
      </w:r>
      <w:r>
        <w:rPr>
          <w:w w:val="105"/>
        </w:rPr>
        <w:t>структур.</w:t>
      </w:r>
    </w:p>
    <w:p w:rsidR="00744E03" w:rsidRDefault="00E40E69">
      <w:pPr>
        <w:pStyle w:val="a3"/>
        <w:spacing w:line="242" w:lineRule="auto"/>
        <w:ind w:left="111" w:right="125"/>
      </w:pPr>
      <w:r>
        <w:rPr>
          <w:w w:val="105"/>
        </w:rPr>
        <w:t>Основная</w:t>
      </w:r>
      <w:r>
        <w:rPr>
          <w:spacing w:val="-4"/>
          <w:w w:val="105"/>
        </w:rPr>
        <w:t xml:space="preserve"> </w:t>
      </w:r>
      <w:r>
        <w:rPr>
          <w:w w:val="105"/>
        </w:rPr>
        <w:t>деятельность</w:t>
      </w:r>
      <w:r>
        <w:rPr>
          <w:spacing w:val="-4"/>
          <w:w w:val="105"/>
        </w:rPr>
        <w:t xml:space="preserve"> </w:t>
      </w:r>
      <w:r>
        <w:rPr>
          <w:w w:val="105"/>
        </w:rPr>
        <w:t>как</w:t>
      </w:r>
      <w:r>
        <w:rPr>
          <w:spacing w:val="-3"/>
          <w:w w:val="105"/>
        </w:rPr>
        <w:t xml:space="preserve"> </w:t>
      </w:r>
      <w:r>
        <w:rPr>
          <w:w w:val="105"/>
        </w:rPr>
        <w:t>«зависимых»,</w:t>
      </w:r>
      <w:r>
        <w:rPr>
          <w:spacing w:val="-4"/>
          <w:w w:val="105"/>
        </w:rPr>
        <w:t xml:space="preserve"> </w:t>
      </w:r>
      <w:r>
        <w:rPr>
          <w:w w:val="105"/>
        </w:rPr>
        <w:t>так</w:t>
      </w:r>
      <w:r>
        <w:rPr>
          <w:spacing w:val="-4"/>
          <w:w w:val="105"/>
        </w:rPr>
        <w:t xml:space="preserve"> </w:t>
      </w:r>
      <w:r>
        <w:rPr>
          <w:w w:val="105"/>
        </w:rPr>
        <w:t>и</w:t>
      </w:r>
      <w:r>
        <w:rPr>
          <w:spacing w:val="-3"/>
          <w:w w:val="105"/>
        </w:rPr>
        <w:t xml:space="preserve"> </w:t>
      </w:r>
      <w:r>
        <w:rPr>
          <w:w w:val="105"/>
        </w:rPr>
        <w:t>«независимых»</w:t>
      </w:r>
      <w:r>
        <w:rPr>
          <w:spacing w:val="-53"/>
          <w:w w:val="105"/>
        </w:rPr>
        <w:t xml:space="preserve"> </w:t>
      </w:r>
      <w:r>
        <w:rPr>
          <w:w w:val="110"/>
        </w:rPr>
        <w:t>профсоюзов на данном уровне социально-экономических ре-</w:t>
      </w:r>
      <w:r>
        <w:rPr>
          <w:spacing w:val="1"/>
          <w:w w:val="110"/>
        </w:rPr>
        <w:t xml:space="preserve"> </w:t>
      </w:r>
      <w:r>
        <w:rPr>
          <w:spacing w:val="-2"/>
          <w:w w:val="105"/>
        </w:rPr>
        <w:t>форм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—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использование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(для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защиты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прав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интересов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трудящихся)</w:t>
      </w:r>
      <w:r>
        <w:rPr>
          <w:spacing w:val="-53"/>
          <w:w w:val="105"/>
        </w:rPr>
        <w:t xml:space="preserve"> </w:t>
      </w:r>
      <w:r>
        <w:rPr>
          <w:w w:val="105"/>
        </w:rPr>
        <w:t>форм</w:t>
      </w:r>
      <w:r>
        <w:rPr>
          <w:spacing w:val="-13"/>
          <w:w w:val="105"/>
        </w:rPr>
        <w:t xml:space="preserve"> </w:t>
      </w:r>
      <w:r>
        <w:rPr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w w:val="105"/>
        </w:rPr>
        <w:t>механизмов</w:t>
      </w:r>
      <w:r>
        <w:rPr>
          <w:spacing w:val="-13"/>
          <w:w w:val="105"/>
        </w:rPr>
        <w:t xml:space="preserve"> </w:t>
      </w:r>
      <w:r>
        <w:rPr>
          <w:w w:val="105"/>
        </w:rPr>
        <w:t>социального</w:t>
      </w:r>
      <w:r>
        <w:rPr>
          <w:spacing w:val="-12"/>
          <w:w w:val="105"/>
        </w:rPr>
        <w:t xml:space="preserve"> </w:t>
      </w:r>
      <w:r>
        <w:rPr>
          <w:w w:val="105"/>
        </w:rPr>
        <w:t>партнерства.</w:t>
      </w:r>
      <w:r>
        <w:rPr>
          <w:spacing w:val="-13"/>
          <w:w w:val="105"/>
        </w:rPr>
        <w:t xml:space="preserve"> </w:t>
      </w:r>
      <w:r>
        <w:rPr>
          <w:w w:val="105"/>
        </w:rPr>
        <w:t>Данный</w:t>
      </w:r>
      <w:r>
        <w:rPr>
          <w:spacing w:val="-13"/>
          <w:w w:val="105"/>
        </w:rPr>
        <w:t xml:space="preserve"> </w:t>
      </w:r>
      <w:r>
        <w:rPr>
          <w:w w:val="105"/>
        </w:rPr>
        <w:t>подход</w:t>
      </w:r>
      <w:r>
        <w:rPr>
          <w:spacing w:val="-12"/>
          <w:w w:val="105"/>
        </w:rPr>
        <w:t xml:space="preserve"> </w:t>
      </w:r>
      <w:r>
        <w:rPr>
          <w:w w:val="105"/>
        </w:rPr>
        <w:t>был</w:t>
      </w:r>
      <w:r>
        <w:rPr>
          <w:spacing w:val="-53"/>
          <w:w w:val="105"/>
        </w:rPr>
        <w:t xml:space="preserve"> </w:t>
      </w:r>
      <w:r>
        <w:rPr>
          <w:w w:val="105"/>
        </w:rPr>
        <w:t>разработан и хорошо зарекомендовал себя в странах развитой де-</w:t>
      </w:r>
      <w:r>
        <w:rPr>
          <w:spacing w:val="1"/>
          <w:w w:val="105"/>
        </w:rPr>
        <w:t xml:space="preserve"> </w:t>
      </w:r>
      <w:r>
        <w:rPr>
          <w:w w:val="105"/>
        </w:rPr>
        <w:t>мократии.</w:t>
      </w:r>
      <w:r>
        <w:rPr>
          <w:spacing w:val="-11"/>
          <w:w w:val="105"/>
        </w:rPr>
        <w:t xml:space="preserve"> </w:t>
      </w:r>
      <w:r>
        <w:rPr>
          <w:w w:val="105"/>
        </w:rPr>
        <w:t>Суть</w:t>
      </w:r>
      <w:r>
        <w:rPr>
          <w:spacing w:val="-10"/>
          <w:w w:val="105"/>
        </w:rPr>
        <w:t xml:space="preserve"> </w:t>
      </w:r>
      <w:r>
        <w:rPr>
          <w:w w:val="105"/>
        </w:rPr>
        <w:t>этого</w:t>
      </w:r>
      <w:r>
        <w:rPr>
          <w:spacing w:val="-11"/>
          <w:w w:val="105"/>
        </w:rPr>
        <w:t xml:space="preserve"> </w:t>
      </w:r>
      <w:r>
        <w:rPr>
          <w:w w:val="105"/>
        </w:rPr>
        <w:t>подхода</w:t>
      </w:r>
      <w:r>
        <w:rPr>
          <w:spacing w:val="-10"/>
          <w:w w:val="105"/>
        </w:rPr>
        <w:t xml:space="preserve"> </w:t>
      </w:r>
      <w:r>
        <w:rPr>
          <w:w w:val="105"/>
        </w:rPr>
        <w:t>заключается</w:t>
      </w:r>
      <w:r>
        <w:rPr>
          <w:spacing w:val="-11"/>
          <w:w w:val="105"/>
        </w:rPr>
        <w:t xml:space="preserve"> </w:t>
      </w:r>
      <w:r>
        <w:rPr>
          <w:w w:val="105"/>
        </w:rPr>
        <w:t>не</w:t>
      </w:r>
      <w:r>
        <w:rPr>
          <w:spacing w:val="-10"/>
          <w:w w:val="105"/>
        </w:rPr>
        <w:t xml:space="preserve"> </w:t>
      </w:r>
      <w:r>
        <w:rPr>
          <w:w w:val="105"/>
        </w:rPr>
        <w:t>в</w:t>
      </w:r>
      <w:r>
        <w:rPr>
          <w:spacing w:val="-10"/>
          <w:w w:val="105"/>
        </w:rPr>
        <w:t xml:space="preserve"> </w:t>
      </w:r>
      <w:r>
        <w:rPr>
          <w:w w:val="105"/>
        </w:rPr>
        <w:t>конфронтации,</w:t>
      </w:r>
      <w:r>
        <w:rPr>
          <w:spacing w:val="-11"/>
          <w:w w:val="105"/>
        </w:rPr>
        <w:t xml:space="preserve"> </w:t>
      </w:r>
      <w:r>
        <w:rPr>
          <w:w w:val="105"/>
        </w:rPr>
        <w:t>а</w:t>
      </w:r>
      <w:r>
        <w:rPr>
          <w:spacing w:val="-10"/>
          <w:w w:val="105"/>
        </w:rPr>
        <w:t xml:space="preserve"> </w:t>
      </w:r>
      <w:r>
        <w:rPr>
          <w:w w:val="105"/>
        </w:rPr>
        <w:t>в</w:t>
      </w:r>
      <w:r>
        <w:rPr>
          <w:spacing w:val="-53"/>
          <w:w w:val="105"/>
        </w:rPr>
        <w:t xml:space="preserve"> </w:t>
      </w:r>
      <w:r>
        <w:rPr>
          <w:w w:val="105"/>
        </w:rPr>
        <w:t>проведении</w:t>
      </w:r>
      <w:r>
        <w:rPr>
          <w:spacing w:val="-10"/>
          <w:w w:val="105"/>
        </w:rPr>
        <w:t xml:space="preserve"> </w:t>
      </w:r>
      <w:r>
        <w:rPr>
          <w:w w:val="105"/>
        </w:rPr>
        <w:t>переговоров</w:t>
      </w:r>
      <w:r>
        <w:rPr>
          <w:spacing w:val="-10"/>
          <w:w w:val="105"/>
        </w:rPr>
        <w:t xml:space="preserve"> </w:t>
      </w:r>
      <w:r>
        <w:rPr>
          <w:w w:val="105"/>
        </w:rPr>
        <w:t>с</w:t>
      </w:r>
      <w:r>
        <w:rPr>
          <w:spacing w:val="-10"/>
          <w:w w:val="105"/>
        </w:rPr>
        <w:t xml:space="preserve"> </w:t>
      </w:r>
      <w:r>
        <w:rPr>
          <w:w w:val="105"/>
        </w:rPr>
        <w:t>представителями</w:t>
      </w:r>
      <w:r>
        <w:rPr>
          <w:spacing w:val="-9"/>
          <w:w w:val="105"/>
        </w:rPr>
        <w:t xml:space="preserve"> </w:t>
      </w:r>
      <w:r>
        <w:rPr>
          <w:w w:val="105"/>
        </w:rPr>
        <w:t>работодателей</w:t>
      </w:r>
      <w:r>
        <w:rPr>
          <w:spacing w:val="-10"/>
          <w:w w:val="105"/>
        </w:rPr>
        <w:t xml:space="preserve"> </w:t>
      </w:r>
      <w:r>
        <w:rPr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w w:val="105"/>
        </w:rPr>
        <w:t>госу-</w:t>
      </w:r>
      <w:r>
        <w:rPr>
          <w:spacing w:val="-53"/>
          <w:w w:val="105"/>
        </w:rPr>
        <w:t xml:space="preserve"> </w:t>
      </w:r>
      <w:r>
        <w:rPr>
          <w:w w:val="110"/>
        </w:rPr>
        <w:t>дарства, нахождении компромисса и выработке на этой основе</w:t>
      </w:r>
      <w:r>
        <w:rPr>
          <w:spacing w:val="-55"/>
          <w:w w:val="110"/>
        </w:rPr>
        <w:t xml:space="preserve"> </w:t>
      </w:r>
      <w:r>
        <w:rPr>
          <w:w w:val="110"/>
        </w:rPr>
        <w:t>приемлемых</w:t>
      </w:r>
      <w:r>
        <w:rPr>
          <w:spacing w:val="-11"/>
          <w:w w:val="110"/>
        </w:rPr>
        <w:t xml:space="preserve"> </w:t>
      </w:r>
      <w:r>
        <w:rPr>
          <w:w w:val="110"/>
        </w:rPr>
        <w:t>решений.</w:t>
      </w:r>
    </w:p>
    <w:p w:rsidR="00744E03" w:rsidRDefault="00E40E69">
      <w:pPr>
        <w:pStyle w:val="a3"/>
        <w:spacing w:line="242" w:lineRule="auto"/>
        <w:ind w:left="111" w:right="127"/>
      </w:pPr>
      <w:r>
        <w:rPr>
          <w:w w:val="105"/>
        </w:rPr>
        <w:t>Принципы социального партнерства и трехстороннего сотруд-</w:t>
      </w:r>
      <w:r>
        <w:rPr>
          <w:spacing w:val="-53"/>
          <w:w w:val="105"/>
        </w:rPr>
        <w:t xml:space="preserve"> </w:t>
      </w:r>
      <w:r>
        <w:rPr>
          <w:w w:val="105"/>
        </w:rPr>
        <w:t>ничества нашли свое институциональное воплощение при созда-</w:t>
      </w:r>
      <w:r>
        <w:rPr>
          <w:spacing w:val="1"/>
          <w:w w:val="105"/>
        </w:rPr>
        <w:t xml:space="preserve"> </w:t>
      </w:r>
      <w:r>
        <w:rPr>
          <w:w w:val="105"/>
        </w:rPr>
        <w:t>нии в Российской Федерации различных постоянно и временно</w:t>
      </w:r>
      <w:r>
        <w:rPr>
          <w:spacing w:val="1"/>
          <w:w w:val="105"/>
        </w:rPr>
        <w:t xml:space="preserve"> </w:t>
      </w:r>
      <w:r>
        <w:rPr>
          <w:w w:val="105"/>
        </w:rPr>
        <w:t>действующих, двух- или трехсторонних органов, формируемых</w:t>
      </w:r>
      <w:r>
        <w:rPr>
          <w:spacing w:val="1"/>
          <w:w w:val="105"/>
        </w:rPr>
        <w:t xml:space="preserve"> </w:t>
      </w:r>
      <w:r>
        <w:rPr>
          <w:w w:val="105"/>
        </w:rPr>
        <w:t>представителями</w:t>
      </w:r>
      <w:r>
        <w:rPr>
          <w:spacing w:val="1"/>
          <w:w w:val="105"/>
        </w:rPr>
        <w:t xml:space="preserve"> </w:t>
      </w:r>
      <w:r>
        <w:rPr>
          <w:w w:val="105"/>
        </w:rPr>
        <w:t>работников,</w:t>
      </w:r>
      <w:r>
        <w:rPr>
          <w:spacing w:val="1"/>
          <w:w w:val="105"/>
        </w:rPr>
        <w:t xml:space="preserve"> </w:t>
      </w:r>
      <w:r>
        <w:rPr>
          <w:w w:val="105"/>
        </w:rPr>
        <w:t>работодателей,</w:t>
      </w:r>
      <w:r>
        <w:rPr>
          <w:spacing w:val="1"/>
          <w:w w:val="105"/>
        </w:rPr>
        <w:t xml:space="preserve"> </w:t>
      </w:r>
      <w:r>
        <w:rPr>
          <w:w w:val="105"/>
        </w:rPr>
        <w:t>исполнительной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власти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осуществляющих</w:t>
      </w:r>
      <w:r>
        <w:rPr>
          <w:spacing w:val="-12"/>
          <w:w w:val="105"/>
        </w:rPr>
        <w:t xml:space="preserve"> </w:t>
      </w:r>
      <w:r>
        <w:rPr>
          <w:w w:val="105"/>
        </w:rPr>
        <w:t>взаимодействие</w:t>
      </w:r>
      <w:r>
        <w:rPr>
          <w:spacing w:val="-12"/>
          <w:w w:val="105"/>
        </w:rPr>
        <w:t xml:space="preserve"> </w:t>
      </w:r>
      <w:r>
        <w:rPr>
          <w:w w:val="105"/>
        </w:rPr>
        <w:t>между</w:t>
      </w:r>
      <w:r>
        <w:rPr>
          <w:spacing w:val="-13"/>
          <w:w w:val="105"/>
        </w:rPr>
        <w:t xml:space="preserve"> </w:t>
      </w:r>
      <w:r>
        <w:rPr>
          <w:w w:val="105"/>
        </w:rPr>
        <w:t>ними</w:t>
      </w:r>
      <w:r>
        <w:rPr>
          <w:spacing w:val="-12"/>
          <w:w w:val="105"/>
        </w:rPr>
        <w:t xml:space="preserve"> </w:t>
      </w:r>
      <w:r>
        <w:rPr>
          <w:w w:val="105"/>
        </w:rPr>
        <w:t>на</w:t>
      </w:r>
      <w:r>
        <w:rPr>
          <w:spacing w:val="-12"/>
          <w:w w:val="105"/>
        </w:rPr>
        <w:t xml:space="preserve"> </w:t>
      </w:r>
      <w:r>
        <w:rPr>
          <w:w w:val="105"/>
        </w:rPr>
        <w:t>различ-</w:t>
      </w:r>
      <w:r>
        <w:rPr>
          <w:spacing w:val="-53"/>
          <w:w w:val="105"/>
        </w:rPr>
        <w:t xml:space="preserve"> </w:t>
      </w:r>
      <w:r>
        <w:rPr>
          <w:w w:val="105"/>
        </w:rPr>
        <w:t>ных уровнях (федерация, регионы, отрасли, территории, предпри-</w:t>
      </w:r>
      <w:r>
        <w:rPr>
          <w:spacing w:val="-54"/>
          <w:w w:val="105"/>
        </w:rPr>
        <w:t xml:space="preserve"> </w:t>
      </w:r>
      <w:r>
        <w:rPr>
          <w:w w:val="105"/>
        </w:rPr>
        <w:t>ятия). Эти институты на основе взаимных консультаций, перего-</w:t>
      </w:r>
      <w:r>
        <w:rPr>
          <w:spacing w:val="1"/>
          <w:w w:val="105"/>
        </w:rPr>
        <w:t xml:space="preserve"> </w:t>
      </w:r>
      <w:r>
        <w:rPr>
          <w:w w:val="105"/>
        </w:rPr>
        <w:t>воров,</w:t>
      </w:r>
      <w:r>
        <w:rPr>
          <w:spacing w:val="29"/>
          <w:w w:val="105"/>
        </w:rPr>
        <w:t xml:space="preserve"> </w:t>
      </w:r>
      <w:r>
        <w:rPr>
          <w:w w:val="105"/>
        </w:rPr>
        <w:t>договоренностей</w:t>
      </w:r>
      <w:r>
        <w:rPr>
          <w:spacing w:val="29"/>
          <w:w w:val="105"/>
        </w:rPr>
        <w:t xml:space="preserve"> </w:t>
      </w:r>
      <w:r>
        <w:rPr>
          <w:w w:val="105"/>
        </w:rPr>
        <w:t>между</w:t>
      </w:r>
      <w:r>
        <w:rPr>
          <w:spacing w:val="29"/>
          <w:w w:val="105"/>
        </w:rPr>
        <w:t xml:space="preserve"> </w:t>
      </w:r>
      <w:r>
        <w:rPr>
          <w:w w:val="105"/>
        </w:rPr>
        <w:t>сторонами</w:t>
      </w:r>
      <w:r>
        <w:rPr>
          <w:spacing w:val="29"/>
          <w:w w:val="105"/>
        </w:rPr>
        <w:t xml:space="preserve"> </w:t>
      </w:r>
      <w:r>
        <w:rPr>
          <w:w w:val="105"/>
        </w:rPr>
        <w:t>могут</w:t>
      </w:r>
      <w:r>
        <w:rPr>
          <w:spacing w:val="29"/>
          <w:w w:val="105"/>
        </w:rPr>
        <w:t xml:space="preserve"> </w:t>
      </w:r>
      <w:r>
        <w:rPr>
          <w:w w:val="105"/>
        </w:rPr>
        <w:t>принимать</w:t>
      </w:r>
      <w:r>
        <w:rPr>
          <w:spacing w:val="29"/>
          <w:w w:val="105"/>
        </w:rPr>
        <w:t xml:space="preserve"> </w:t>
      </w:r>
      <w:r>
        <w:rPr>
          <w:w w:val="105"/>
        </w:rPr>
        <w:t>ряд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3" w:firstLine="0"/>
      </w:pPr>
      <w:r>
        <w:rPr>
          <w:w w:val="105"/>
        </w:rPr>
        <w:lastRenderedPageBreak/>
        <w:t>совместных</w:t>
      </w:r>
      <w:r>
        <w:rPr>
          <w:spacing w:val="1"/>
          <w:w w:val="105"/>
        </w:rPr>
        <w:t xml:space="preserve"> </w:t>
      </w:r>
      <w:r>
        <w:rPr>
          <w:w w:val="105"/>
        </w:rPr>
        <w:t>документов</w:t>
      </w:r>
      <w:r>
        <w:rPr>
          <w:spacing w:val="1"/>
          <w:w w:val="105"/>
        </w:rPr>
        <w:t xml:space="preserve"> </w:t>
      </w:r>
      <w:r>
        <w:rPr>
          <w:w w:val="105"/>
        </w:rPr>
        <w:t>(коллективные</w:t>
      </w:r>
      <w:r>
        <w:rPr>
          <w:spacing w:val="1"/>
          <w:w w:val="105"/>
        </w:rPr>
        <w:t xml:space="preserve"> </w:t>
      </w:r>
      <w:r>
        <w:rPr>
          <w:w w:val="105"/>
        </w:rPr>
        <w:t>договоры,</w:t>
      </w:r>
      <w:r>
        <w:rPr>
          <w:spacing w:val="1"/>
          <w:w w:val="105"/>
        </w:rPr>
        <w:t xml:space="preserve"> </w:t>
      </w:r>
      <w:r>
        <w:rPr>
          <w:w w:val="105"/>
        </w:rPr>
        <w:t>соглашения,</w:t>
      </w:r>
      <w:r>
        <w:rPr>
          <w:spacing w:val="1"/>
          <w:w w:val="105"/>
        </w:rPr>
        <w:t xml:space="preserve"> </w:t>
      </w:r>
      <w:r>
        <w:rPr>
          <w:w w:val="105"/>
        </w:rPr>
        <w:t>решения и др.), осуществляющих функции социальной защиты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 xml:space="preserve">трудящихся. Они могут рассматриваться </w:t>
      </w:r>
      <w:r>
        <w:rPr>
          <w:spacing w:val="-1"/>
          <w:w w:val="105"/>
        </w:rPr>
        <w:t>как особая разновидность</w:t>
      </w:r>
      <w:r>
        <w:rPr>
          <w:spacing w:val="-54"/>
          <w:w w:val="105"/>
        </w:rPr>
        <w:t xml:space="preserve"> </w:t>
      </w:r>
      <w:r>
        <w:rPr>
          <w:w w:val="105"/>
        </w:rPr>
        <w:t>институтов</w:t>
      </w:r>
      <w:r>
        <w:rPr>
          <w:spacing w:val="-1"/>
          <w:w w:val="105"/>
        </w:rPr>
        <w:t xml:space="preserve"> </w:t>
      </w:r>
      <w:r>
        <w:rPr>
          <w:w w:val="105"/>
        </w:rPr>
        <w:t>и именоваться институтами социального</w:t>
      </w:r>
      <w:r>
        <w:rPr>
          <w:spacing w:val="-1"/>
          <w:w w:val="105"/>
        </w:rPr>
        <w:t xml:space="preserve"> </w:t>
      </w:r>
      <w:r>
        <w:rPr>
          <w:w w:val="105"/>
        </w:rPr>
        <w:t>согласия</w:t>
      </w:r>
      <w:r>
        <w:rPr>
          <w:w w:val="105"/>
          <w:position w:val="6"/>
          <w:sz w:val="14"/>
        </w:rPr>
        <w:t>1</w:t>
      </w:r>
      <w:r>
        <w:rPr>
          <w:w w:val="105"/>
        </w:rPr>
        <w:t>.</w:t>
      </w:r>
    </w:p>
    <w:p w:rsidR="00744E03" w:rsidRDefault="00E40E69">
      <w:pPr>
        <w:pStyle w:val="a3"/>
        <w:spacing w:line="242" w:lineRule="auto"/>
        <w:ind w:left="111" w:right="129"/>
      </w:pPr>
      <w:r>
        <w:rPr>
          <w:w w:val="105"/>
        </w:rPr>
        <w:t>Повышение</w:t>
      </w:r>
      <w:r>
        <w:rPr>
          <w:spacing w:val="-11"/>
          <w:w w:val="105"/>
        </w:rPr>
        <w:t xml:space="preserve"> </w:t>
      </w:r>
      <w:r>
        <w:rPr>
          <w:w w:val="105"/>
        </w:rPr>
        <w:t>защитной</w:t>
      </w:r>
      <w:r>
        <w:rPr>
          <w:spacing w:val="-11"/>
          <w:w w:val="105"/>
        </w:rPr>
        <w:t xml:space="preserve"> </w:t>
      </w:r>
      <w:r>
        <w:rPr>
          <w:w w:val="105"/>
        </w:rPr>
        <w:t>роли</w:t>
      </w:r>
      <w:r>
        <w:rPr>
          <w:spacing w:val="-11"/>
          <w:w w:val="105"/>
        </w:rPr>
        <w:t xml:space="preserve"> </w:t>
      </w:r>
      <w:r>
        <w:rPr>
          <w:w w:val="105"/>
        </w:rPr>
        <w:t>профсоюзных</w:t>
      </w:r>
      <w:r>
        <w:rPr>
          <w:spacing w:val="-11"/>
          <w:w w:val="105"/>
        </w:rPr>
        <w:t xml:space="preserve"> </w:t>
      </w:r>
      <w:r>
        <w:rPr>
          <w:w w:val="105"/>
        </w:rPr>
        <w:t>организаций</w:t>
      </w:r>
      <w:r>
        <w:rPr>
          <w:spacing w:val="-11"/>
          <w:w w:val="105"/>
        </w:rPr>
        <w:t xml:space="preserve"> </w:t>
      </w:r>
      <w:r>
        <w:rPr>
          <w:w w:val="105"/>
        </w:rPr>
        <w:t>особен-</w:t>
      </w:r>
      <w:r>
        <w:rPr>
          <w:spacing w:val="-53"/>
          <w:w w:val="105"/>
        </w:rPr>
        <w:t xml:space="preserve"> </w:t>
      </w:r>
      <w:r>
        <w:rPr>
          <w:w w:val="105"/>
        </w:rPr>
        <w:t>но необходимо в условиях рынка. Важно обеспечить социальную</w:t>
      </w:r>
      <w:r>
        <w:rPr>
          <w:spacing w:val="-53"/>
          <w:w w:val="105"/>
        </w:rPr>
        <w:t xml:space="preserve"> </w:t>
      </w:r>
      <w:r>
        <w:rPr>
          <w:w w:val="105"/>
        </w:rPr>
        <w:t>защиту работников в случае банкротства, закрытия или перепро-</w:t>
      </w:r>
      <w:r>
        <w:rPr>
          <w:spacing w:val="1"/>
          <w:w w:val="105"/>
        </w:rPr>
        <w:t xml:space="preserve"> </w:t>
      </w:r>
      <w:r>
        <w:rPr>
          <w:w w:val="105"/>
        </w:rPr>
        <w:t>филирования предприятия. Впрочем, и при более или менее нор-</w:t>
      </w:r>
      <w:r>
        <w:rPr>
          <w:spacing w:val="1"/>
          <w:w w:val="105"/>
        </w:rPr>
        <w:t xml:space="preserve"> </w:t>
      </w:r>
      <w:r>
        <w:rPr>
          <w:w w:val="105"/>
        </w:rPr>
        <w:t>мальном функционировании предприятия в условиях рынка тре-</w:t>
      </w:r>
      <w:r>
        <w:rPr>
          <w:spacing w:val="1"/>
          <w:w w:val="105"/>
        </w:rPr>
        <w:t xml:space="preserve"> </w:t>
      </w:r>
      <w:r>
        <w:rPr>
          <w:w w:val="105"/>
        </w:rPr>
        <w:t>буется резкое усиление социально-защитной функции профсоюз-</w:t>
      </w:r>
      <w:r>
        <w:rPr>
          <w:spacing w:val="-53"/>
          <w:w w:val="105"/>
        </w:rPr>
        <w:t xml:space="preserve"> </w:t>
      </w:r>
      <w:r>
        <w:rPr>
          <w:w w:val="110"/>
        </w:rPr>
        <w:t>ных</w:t>
      </w:r>
      <w:r>
        <w:rPr>
          <w:spacing w:val="-10"/>
          <w:w w:val="110"/>
        </w:rPr>
        <w:t xml:space="preserve"> </w:t>
      </w:r>
      <w:r>
        <w:rPr>
          <w:w w:val="110"/>
        </w:rPr>
        <w:t>организаций.</w:t>
      </w:r>
    </w:p>
    <w:p w:rsidR="00744E03" w:rsidRDefault="00E40E69">
      <w:pPr>
        <w:pStyle w:val="a3"/>
        <w:spacing w:line="242" w:lineRule="auto"/>
        <w:ind w:left="111" w:right="125"/>
      </w:pPr>
      <w:r>
        <w:rPr>
          <w:spacing w:val="-2"/>
          <w:w w:val="105"/>
        </w:rPr>
        <w:t>Другой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важный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социально-нормативный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институт,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который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все</w:t>
      </w:r>
      <w:r>
        <w:rPr>
          <w:spacing w:val="-53"/>
          <w:w w:val="105"/>
        </w:rPr>
        <w:t xml:space="preserve"> </w:t>
      </w:r>
      <w:r>
        <w:rPr>
          <w:w w:val="105"/>
        </w:rPr>
        <w:t>шире входит в практику предприятий и различных организаций и</w:t>
      </w:r>
      <w:r>
        <w:rPr>
          <w:spacing w:val="-53"/>
          <w:w w:val="105"/>
        </w:rPr>
        <w:t xml:space="preserve"> </w:t>
      </w:r>
      <w:r>
        <w:rPr>
          <w:w w:val="105"/>
        </w:rPr>
        <w:t>который при определенных условиях может выступать средством</w:t>
      </w:r>
      <w:r>
        <w:rPr>
          <w:spacing w:val="-53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10"/>
          <w:w w:val="105"/>
        </w:rPr>
        <w:t xml:space="preserve"> </w:t>
      </w:r>
      <w:r>
        <w:rPr>
          <w:w w:val="105"/>
        </w:rPr>
        <w:t>защиты,</w:t>
      </w:r>
      <w:r>
        <w:rPr>
          <w:spacing w:val="-9"/>
          <w:w w:val="105"/>
        </w:rPr>
        <w:t xml:space="preserve"> </w:t>
      </w:r>
      <w:r>
        <w:rPr>
          <w:w w:val="105"/>
        </w:rPr>
        <w:t>—</w:t>
      </w:r>
      <w:r>
        <w:rPr>
          <w:spacing w:val="-10"/>
          <w:w w:val="105"/>
        </w:rPr>
        <w:t xml:space="preserve"> </w:t>
      </w:r>
      <w:r>
        <w:rPr>
          <w:i/>
          <w:w w:val="105"/>
        </w:rPr>
        <w:t>трудовой</w:t>
      </w:r>
      <w:r>
        <w:rPr>
          <w:i/>
          <w:spacing w:val="-9"/>
          <w:w w:val="105"/>
        </w:rPr>
        <w:t xml:space="preserve"> </w:t>
      </w:r>
      <w:r>
        <w:rPr>
          <w:i/>
          <w:w w:val="105"/>
        </w:rPr>
        <w:t>контракт</w:t>
      </w:r>
      <w:r>
        <w:rPr>
          <w:w w:val="105"/>
        </w:rPr>
        <w:t>.</w:t>
      </w:r>
      <w:r>
        <w:rPr>
          <w:spacing w:val="-10"/>
          <w:w w:val="105"/>
        </w:rPr>
        <w:t xml:space="preserve"> </w:t>
      </w:r>
      <w:r>
        <w:rPr>
          <w:w w:val="105"/>
        </w:rPr>
        <w:t>Его</w:t>
      </w:r>
      <w:r>
        <w:rPr>
          <w:spacing w:val="-9"/>
          <w:w w:val="105"/>
        </w:rPr>
        <w:t xml:space="preserve"> </w:t>
      </w:r>
      <w:r>
        <w:rPr>
          <w:w w:val="105"/>
        </w:rPr>
        <w:t>нельзя</w:t>
      </w:r>
      <w:r>
        <w:rPr>
          <w:spacing w:val="-10"/>
          <w:w w:val="105"/>
        </w:rPr>
        <w:t xml:space="preserve"> </w:t>
      </w:r>
      <w:r>
        <w:rPr>
          <w:w w:val="105"/>
        </w:rPr>
        <w:t>однознач-</w:t>
      </w:r>
      <w:r>
        <w:rPr>
          <w:spacing w:val="-52"/>
          <w:w w:val="105"/>
        </w:rPr>
        <w:t xml:space="preserve"> </w:t>
      </w:r>
      <w:r>
        <w:rPr>
          <w:w w:val="105"/>
        </w:rPr>
        <w:t>но и безусловно рассматривать как институт социальной защиты,</w:t>
      </w:r>
      <w:r>
        <w:rPr>
          <w:spacing w:val="-53"/>
          <w:w w:val="105"/>
        </w:rPr>
        <w:t xml:space="preserve"> </w:t>
      </w:r>
      <w:r>
        <w:rPr>
          <w:w w:val="105"/>
        </w:rPr>
        <w:t>но он может выступать таковым при следующих условиях: если</w:t>
      </w:r>
      <w:r>
        <w:rPr>
          <w:spacing w:val="1"/>
          <w:w w:val="105"/>
        </w:rPr>
        <w:t xml:space="preserve"> </w:t>
      </w:r>
      <w:r>
        <w:rPr>
          <w:w w:val="105"/>
        </w:rPr>
        <w:t>контрактная система на предприятии (трудовой организации) от-</w:t>
      </w:r>
      <w:r>
        <w:rPr>
          <w:spacing w:val="1"/>
          <w:w w:val="105"/>
        </w:rPr>
        <w:t xml:space="preserve"> </w:t>
      </w:r>
      <w:r>
        <w:rPr>
          <w:w w:val="105"/>
        </w:rPr>
        <w:t>регулирована таким образом, что специально предусматривает</w:t>
      </w:r>
      <w:r>
        <w:rPr>
          <w:spacing w:val="1"/>
          <w:w w:val="105"/>
        </w:rPr>
        <w:t xml:space="preserve"> </w:t>
      </w:r>
      <w:r>
        <w:rPr>
          <w:w w:val="105"/>
        </w:rPr>
        <w:t>систему обеспечения прав работников; если в нем четко оговари-</w:t>
      </w:r>
      <w:r>
        <w:rPr>
          <w:spacing w:val="1"/>
          <w:w w:val="105"/>
        </w:rPr>
        <w:t xml:space="preserve"> </w:t>
      </w:r>
      <w:r>
        <w:rPr>
          <w:w w:val="105"/>
        </w:rPr>
        <w:t>вается ответственность работодателя за несоблюдение обозначен-</w:t>
      </w:r>
      <w:r>
        <w:rPr>
          <w:spacing w:val="-54"/>
          <w:w w:val="105"/>
        </w:rPr>
        <w:t xml:space="preserve"> </w:t>
      </w:r>
      <w:r>
        <w:rPr>
          <w:w w:val="110"/>
        </w:rPr>
        <w:t>ных</w:t>
      </w:r>
      <w:r>
        <w:rPr>
          <w:spacing w:val="-12"/>
          <w:w w:val="110"/>
        </w:rPr>
        <w:t xml:space="preserve"> </w:t>
      </w:r>
      <w:r>
        <w:rPr>
          <w:w w:val="110"/>
        </w:rPr>
        <w:t>социально-экономических</w:t>
      </w:r>
      <w:r>
        <w:rPr>
          <w:spacing w:val="-11"/>
          <w:w w:val="110"/>
        </w:rPr>
        <w:t xml:space="preserve"> </w:t>
      </w:r>
      <w:r>
        <w:rPr>
          <w:w w:val="110"/>
        </w:rPr>
        <w:t>гарантий.</w:t>
      </w:r>
    </w:p>
    <w:p w:rsidR="00744E03" w:rsidRDefault="00E40E69">
      <w:pPr>
        <w:pStyle w:val="a3"/>
        <w:spacing w:line="242" w:lineRule="auto"/>
        <w:ind w:left="111" w:right="125"/>
      </w:pPr>
      <w:r>
        <w:rPr>
          <w:w w:val="105"/>
        </w:rPr>
        <w:t>Все перечисленные социальные институты в той или иной сте-</w:t>
      </w:r>
      <w:r>
        <w:rPr>
          <w:spacing w:val="-53"/>
          <w:w w:val="105"/>
        </w:rPr>
        <w:t xml:space="preserve"> </w:t>
      </w:r>
      <w:r>
        <w:rPr>
          <w:w w:val="105"/>
        </w:rPr>
        <w:t>пени включены в механизм социальной защиты. Процесс форми-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рования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механизма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социальной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защиты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России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идет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непрерывно,</w:t>
      </w:r>
      <w:r>
        <w:rPr>
          <w:spacing w:val="-52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уже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сегодня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можно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говорить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</w:t>
      </w:r>
      <w:r>
        <w:rPr>
          <w:spacing w:val="-13"/>
          <w:w w:val="105"/>
        </w:rPr>
        <w:t xml:space="preserve"> </w:t>
      </w:r>
      <w:r>
        <w:rPr>
          <w:w w:val="105"/>
        </w:rPr>
        <w:t>трех</w:t>
      </w:r>
      <w:r>
        <w:rPr>
          <w:spacing w:val="-13"/>
          <w:w w:val="105"/>
        </w:rPr>
        <w:t xml:space="preserve"> </w:t>
      </w:r>
      <w:r>
        <w:rPr>
          <w:w w:val="105"/>
        </w:rPr>
        <w:t>его</w:t>
      </w:r>
      <w:r>
        <w:rPr>
          <w:spacing w:val="-12"/>
          <w:w w:val="105"/>
        </w:rPr>
        <w:t xml:space="preserve"> </w:t>
      </w:r>
      <w:r>
        <w:rPr>
          <w:w w:val="105"/>
        </w:rPr>
        <w:t>компонентах:</w:t>
      </w:r>
      <w:r>
        <w:rPr>
          <w:spacing w:val="-13"/>
          <w:w w:val="105"/>
        </w:rPr>
        <w:t xml:space="preserve"> </w:t>
      </w:r>
      <w:r>
        <w:rPr>
          <w:w w:val="105"/>
        </w:rPr>
        <w:t>1)</w:t>
      </w:r>
      <w:r>
        <w:rPr>
          <w:spacing w:val="-13"/>
          <w:w w:val="105"/>
        </w:rPr>
        <w:t xml:space="preserve"> </w:t>
      </w:r>
      <w:r>
        <w:rPr>
          <w:w w:val="105"/>
        </w:rPr>
        <w:t>институ-</w:t>
      </w:r>
      <w:r>
        <w:rPr>
          <w:spacing w:val="-53"/>
          <w:w w:val="105"/>
        </w:rPr>
        <w:t xml:space="preserve"> </w:t>
      </w:r>
      <w:r>
        <w:rPr>
          <w:w w:val="105"/>
        </w:rPr>
        <w:t>циональном,</w:t>
      </w:r>
      <w:r>
        <w:rPr>
          <w:spacing w:val="-9"/>
          <w:w w:val="105"/>
        </w:rPr>
        <w:t xml:space="preserve"> </w:t>
      </w:r>
      <w:r>
        <w:rPr>
          <w:w w:val="105"/>
        </w:rPr>
        <w:t>включающем</w:t>
      </w:r>
      <w:r>
        <w:rPr>
          <w:spacing w:val="-8"/>
          <w:w w:val="105"/>
        </w:rPr>
        <w:t xml:space="preserve"> </w:t>
      </w:r>
      <w:r>
        <w:rPr>
          <w:w w:val="105"/>
        </w:rPr>
        <w:t>весь</w:t>
      </w:r>
      <w:r>
        <w:rPr>
          <w:spacing w:val="-9"/>
          <w:w w:val="105"/>
        </w:rPr>
        <w:t xml:space="preserve"> </w:t>
      </w:r>
      <w:r>
        <w:rPr>
          <w:w w:val="105"/>
        </w:rPr>
        <w:t>перечень</w:t>
      </w:r>
      <w:r>
        <w:rPr>
          <w:spacing w:val="-8"/>
          <w:w w:val="105"/>
        </w:rPr>
        <w:t xml:space="preserve"> </w:t>
      </w:r>
      <w:r>
        <w:rPr>
          <w:w w:val="105"/>
        </w:rPr>
        <w:t>существующих</w:t>
      </w:r>
      <w:r>
        <w:rPr>
          <w:spacing w:val="-9"/>
          <w:w w:val="105"/>
        </w:rPr>
        <w:t xml:space="preserve"> </w:t>
      </w:r>
      <w:r>
        <w:rPr>
          <w:w w:val="105"/>
        </w:rPr>
        <w:t>институ-</w:t>
      </w:r>
      <w:r>
        <w:rPr>
          <w:spacing w:val="-53"/>
          <w:w w:val="105"/>
        </w:rPr>
        <w:t xml:space="preserve"> </w:t>
      </w:r>
      <w:r>
        <w:rPr>
          <w:w w:val="105"/>
        </w:rPr>
        <w:t>тов социальной защиты; 2) инструментальном, включающем ис-</w:t>
      </w:r>
      <w:r>
        <w:rPr>
          <w:spacing w:val="1"/>
          <w:w w:val="105"/>
        </w:rPr>
        <w:t xml:space="preserve"> </w:t>
      </w:r>
      <w:r>
        <w:rPr>
          <w:w w:val="105"/>
        </w:rPr>
        <w:t>пользуемые</w:t>
      </w:r>
      <w:r>
        <w:rPr>
          <w:spacing w:val="15"/>
          <w:w w:val="105"/>
        </w:rPr>
        <w:t xml:space="preserve"> </w:t>
      </w:r>
      <w:r>
        <w:rPr>
          <w:w w:val="105"/>
        </w:rPr>
        <w:t xml:space="preserve">средства </w:t>
      </w:r>
      <w:r>
        <w:rPr>
          <w:spacing w:val="13"/>
          <w:w w:val="105"/>
        </w:rPr>
        <w:t xml:space="preserve"> </w:t>
      </w:r>
      <w:r>
        <w:rPr>
          <w:w w:val="105"/>
        </w:rPr>
        <w:t xml:space="preserve">для </w:t>
      </w:r>
      <w:r>
        <w:rPr>
          <w:spacing w:val="14"/>
          <w:w w:val="105"/>
        </w:rPr>
        <w:t xml:space="preserve"> </w:t>
      </w:r>
      <w:r>
        <w:rPr>
          <w:w w:val="105"/>
        </w:rPr>
        <w:t xml:space="preserve">решения </w:t>
      </w:r>
      <w:r>
        <w:rPr>
          <w:spacing w:val="13"/>
          <w:w w:val="105"/>
        </w:rPr>
        <w:t xml:space="preserve"> </w:t>
      </w:r>
      <w:r>
        <w:rPr>
          <w:w w:val="105"/>
        </w:rPr>
        <w:t xml:space="preserve">задач </w:t>
      </w:r>
      <w:r>
        <w:rPr>
          <w:spacing w:val="14"/>
          <w:w w:val="105"/>
        </w:rPr>
        <w:t xml:space="preserve"> </w:t>
      </w:r>
      <w:r>
        <w:rPr>
          <w:w w:val="105"/>
        </w:rPr>
        <w:t xml:space="preserve">социальной </w:t>
      </w:r>
      <w:r>
        <w:rPr>
          <w:spacing w:val="13"/>
          <w:w w:val="105"/>
        </w:rPr>
        <w:t xml:space="preserve"> </w:t>
      </w:r>
      <w:r>
        <w:rPr>
          <w:w w:val="105"/>
        </w:rPr>
        <w:t>защиты,</w:t>
      </w:r>
      <w:r>
        <w:rPr>
          <w:spacing w:val="-53"/>
          <w:w w:val="105"/>
        </w:rPr>
        <w:t xml:space="preserve"> </w:t>
      </w:r>
      <w:r>
        <w:rPr>
          <w:w w:val="105"/>
        </w:rPr>
        <w:t>и 3) деятельном, когда используются различные формы деятель-</w:t>
      </w:r>
      <w:r>
        <w:rPr>
          <w:spacing w:val="1"/>
          <w:w w:val="105"/>
        </w:rPr>
        <w:t xml:space="preserve"> </w:t>
      </w:r>
      <w:r>
        <w:rPr>
          <w:w w:val="105"/>
        </w:rPr>
        <w:t>ности</w:t>
      </w:r>
      <w:r>
        <w:rPr>
          <w:spacing w:val="-10"/>
          <w:w w:val="105"/>
        </w:rPr>
        <w:t xml:space="preserve"> </w:t>
      </w:r>
      <w:r>
        <w:rPr>
          <w:w w:val="105"/>
        </w:rPr>
        <w:t>институтов</w:t>
      </w:r>
      <w:r>
        <w:rPr>
          <w:spacing w:val="-11"/>
          <w:w w:val="105"/>
        </w:rPr>
        <w:t xml:space="preserve"> </w:t>
      </w:r>
      <w:r>
        <w:rPr>
          <w:w w:val="105"/>
        </w:rPr>
        <w:t>по</w:t>
      </w:r>
      <w:r>
        <w:rPr>
          <w:spacing w:val="-10"/>
          <w:w w:val="105"/>
        </w:rPr>
        <w:t xml:space="preserve"> </w:t>
      </w:r>
      <w:r>
        <w:rPr>
          <w:w w:val="105"/>
        </w:rPr>
        <w:t>выполнению</w:t>
      </w:r>
      <w:r>
        <w:rPr>
          <w:spacing w:val="-10"/>
          <w:w w:val="105"/>
        </w:rPr>
        <w:t xml:space="preserve"> </w:t>
      </w:r>
      <w:r>
        <w:rPr>
          <w:w w:val="105"/>
        </w:rPr>
        <w:t>функций</w:t>
      </w:r>
      <w:r>
        <w:rPr>
          <w:spacing w:val="-10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10"/>
          <w:w w:val="105"/>
        </w:rPr>
        <w:t xml:space="preserve"> </w:t>
      </w:r>
      <w:r>
        <w:rPr>
          <w:w w:val="105"/>
        </w:rPr>
        <w:t>защиты</w:t>
      </w:r>
      <w:r>
        <w:rPr>
          <w:spacing w:val="-10"/>
          <w:w w:val="105"/>
        </w:rPr>
        <w:t xml:space="preserve"> </w:t>
      </w:r>
      <w:r>
        <w:rPr>
          <w:w w:val="105"/>
        </w:rPr>
        <w:t>—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нормотворческая,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организационная,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переговоры</w:t>
      </w:r>
      <w:r>
        <w:rPr>
          <w:spacing w:val="-11"/>
          <w:w w:val="105"/>
        </w:rPr>
        <w:t xml:space="preserve"> </w:t>
      </w:r>
      <w:r>
        <w:rPr>
          <w:w w:val="105"/>
        </w:rPr>
        <w:t>социальных</w:t>
      </w:r>
      <w:r>
        <w:rPr>
          <w:spacing w:val="-12"/>
          <w:w w:val="105"/>
        </w:rPr>
        <w:t xml:space="preserve"> </w:t>
      </w:r>
      <w:r>
        <w:rPr>
          <w:w w:val="105"/>
        </w:rPr>
        <w:t>субъ-</w:t>
      </w:r>
      <w:r>
        <w:rPr>
          <w:spacing w:val="-52"/>
          <w:w w:val="105"/>
        </w:rPr>
        <w:t xml:space="preserve"> </w:t>
      </w:r>
      <w:r>
        <w:rPr>
          <w:w w:val="105"/>
        </w:rPr>
        <w:t>ектов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т.д.</w:t>
      </w:r>
    </w:p>
    <w:p w:rsidR="00744E03" w:rsidRDefault="00E40E69">
      <w:pPr>
        <w:pStyle w:val="a3"/>
        <w:spacing w:line="242" w:lineRule="auto"/>
        <w:ind w:left="111" w:right="126"/>
      </w:pPr>
      <w:r>
        <w:rPr>
          <w:spacing w:val="-2"/>
          <w:w w:val="105"/>
        </w:rPr>
        <w:t>Действующий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настоящее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время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России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институт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социальной</w:t>
      </w:r>
      <w:r>
        <w:rPr>
          <w:spacing w:val="-1"/>
          <w:w w:val="105"/>
        </w:rPr>
        <w:t xml:space="preserve"> </w:t>
      </w:r>
      <w:r>
        <w:rPr>
          <w:w w:val="105"/>
        </w:rPr>
        <w:t>защиты характеризуется совокупностью различных видов и ис-</w:t>
      </w:r>
      <w:r>
        <w:rPr>
          <w:spacing w:val="1"/>
          <w:w w:val="105"/>
        </w:rPr>
        <w:t xml:space="preserve"> </w:t>
      </w:r>
      <w:r>
        <w:rPr>
          <w:w w:val="105"/>
        </w:rPr>
        <w:t>пользуемых организационно-правовых форм социальной защиты</w:t>
      </w:r>
      <w:r>
        <w:rPr>
          <w:spacing w:val="1"/>
          <w:w w:val="105"/>
        </w:rPr>
        <w:t xml:space="preserve"> </w:t>
      </w:r>
      <w:r>
        <w:rPr>
          <w:w w:val="105"/>
        </w:rPr>
        <w:t>(приняты</w:t>
      </w:r>
      <w:r>
        <w:rPr>
          <w:spacing w:val="9"/>
          <w:w w:val="105"/>
        </w:rPr>
        <w:t xml:space="preserve"> </w:t>
      </w:r>
      <w:r>
        <w:rPr>
          <w:w w:val="105"/>
        </w:rPr>
        <w:t>постановлением</w:t>
      </w:r>
      <w:r>
        <w:rPr>
          <w:spacing w:val="10"/>
          <w:w w:val="105"/>
        </w:rPr>
        <w:t xml:space="preserve"> </w:t>
      </w:r>
      <w:r>
        <w:rPr>
          <w:w w:val="105"/>
        </w:rPr>
        <w:t>Правительства</w:t>
      </w:r>
      <w:r>
        <w:rPr>
          <w:spacing w:val="10"/>
          <w:w w:val="105"/>
        </w:rPr>
        <w:t xml:space="preserve"> </w:t>
      </w:r>
      <w:r>
        <w:rPr>
          <w:w w:val="105"/>
        </w:rPr>
        <w:t>Российской</w:t>
      </w:r>
      <w:r>
        <w:rPr>
          <w:spacing w:val="10"/>
          <w:w w:val="105"/>
        </w:rPr>
        <w:t xml:space="preserve"> </w:t>
      </w:r>
      <w:r>
        <w:rPr>
          <w:w w:val="105"/>
        </w:rPr>
        <w:t>Федерации</w:t>
      </w:r>
    </w:p>
    <w:p w:rsidR="00744E03" w:rsidRDefault="007D1EA3">
      <w:pPr>
        <w:pStyle w:val="a3"/>
        <w:spacing w:line="242" w:lineRule="auto"/>
        <w:ind w:left="111" w:right="130" w:firstLine="0"/>
      </w:pPr>
      <w:r>
        <w:pict>
          <v:shape id="_x0000_s1160" style="position:absolute;left:0;text-align:left;margin-left:49.6pt;margin-top:27.65pt;width:99.25pt;height:.1pt;z-index:-15725056;mso-wrap-distance-left:0;mso-wrap-distance-right:0;mso-position-horizontal-relative:page" coordorigin="992,553" coordsize="1985,0" path="m992,553r1984,e" filled="f" strokeweight=".5pt">
            <v:path arrowok="t"/>
            <w10:wrap type="topAndBottom" anchorx="page"/>
          </v:shape>
        </w:pict>
      </w:r>
      <w:r w:rsidR="00E40E69">
        <w:rPr>
          <w:w w:val="105"/>
        </w:rPr>
        <w:t>«О Программе социальных реформ в Российской Федерации» от</w:t>
      </w:r>
      <w:r w:rsidR="00E40E69">
        <w:rPr>
          <w:spacing w:val="1"/>
          <w:w w:val="105"/>
        </w:rPr>
        <w:t xml:space="preserve"> </w:t>
      </w:r>
      <w:r w:rsidR="00E40E69">
        <w:t>26</w:t>
      </w:r>
      <w:r w:rsidR="00E40E69">
        <w:rPr>
          <w:spacing w:val="-3"/>
        </w:rPr>
        <w:t xml:space="preserve"> </w:t>
      </w:r>
      <w:r w:rsidR="00E40E69">
        <w:t>февраля</w:t>
      </w:r>
      <w:r w:rsidR="00E40E69">
        <w:rPr>
          <w:spacing w:val="-3"/>
        </w:rPr>
        <w:t xml:space="preserve"> </w:t>
      </w:r>
      <w:r w:rsidR="00E40E69">
        <w:t>1997</w:t>
      </w:r>
      <w:r w:rsidR="00E40E69">
        <w:rPr>
          <w:spacing w:val="-2"/>
        </w:rPr>
        <w:t xml:space="preserve"> </w:t>
      </w:r>
      <w:r w:rsidR="00E40E69">
        <w:t>г.</w:t>
      </w:r>
      <w:r w:rsidR="00E40E69">
        <w:rPr>
          <w:spacing w:val="-3"/>
        </w:rPr>
        <w:t xml:space="preserve"> </w:t>
      </w:r>
      <w:r w:rsidR="00E40E69">
        <w:t>№</w:t>
      </w:r>
      <w:r w:rsidR="00E40E69">
        <w:rPr>
          <w:spacing w:val="-2"/>
        </w:rPr>
        <w:t xml:space="preserve"> </w:t>
      </w:r>
      <w:r w:rsidR="00E40E69">
        <w:t>222,</w:t>
      </w:r>
      <w:r w:rsidR="00E40E69">
        <w:rPr>
          <w:spacing w:val="-3"/>
        </w:rPr>
        <w:t xml:space="preserve"> </w:t>
      </w:r>
      <w:r w:rsidR="00E40E69">
        <w:t>табл.</w:t>
      </w:r>
      <w:r w:rsidR="00E40E69">
        <w:rPr>
          <w:spacing w:val="-3"/>
        </w:rPr>
        <w:t xml:space="preserve"> </w:t>
      </w:r>
      <w:r w:rsidR="00E40E69">
        <w:t>1).</w:t>
      </w:r>
    </w:p>
    <w:p w:rsidR="00744E03" w:rsidRDefault="00E40E69">
      <w:pPr>
        <w:spacing w:before="5"/>
        <w:ind w:left="395" w:right="134" w:hanging="284"/>
        <w:jc w:val="both"/>
        <w:rPr>
          <w:sz w:val="19"/>
        </w:rPr>
      </w:pPr>
      <w:r>
        <w:rPr>
          <w:position w:val="6"/>
          <w:sz w:val="13"/>
        </w:rPr>
        <w:t>1</w:t>
      </w:r>
      <w:r>
        <w:rPr>
          <w:spacing w:val="1"/>
          <w:position w:val="6"/>
          <w:sz w:val="13"/>
        </w:rPr>
        <w:t xml:space="preserve"> </w:t>
      </w:r>
      <w:r>
        <w:rPr>
          <w:sz w:val="19"/>
        </w:rPr>
        <w:t xml:space="preserve">См.: </w:t>
      </w:r>
      <w:r>
        <w:rPr>
          <w:i/>
          <w:sz w:val="19"/>
        </w:rPr>
        <w:t>Ромашов О.В</w:t>
      </w:r>
      <w:r>
        <w:rPr>
          <w:sz w:val="19"/>
        </w:rPr>
        <w:t>. Социология труда: Учеб. пособие. — М.: Гардарики,</w:t>
      </w:r>
      <w:r>
        <w:rPr>
          <w:spacing w:val="1"/>
          <w:sz w:val="19"/>
        </w:rPr>
        <w:t xml:space="preserve"> </w:t>
      </w:r>
      <w:r>
        <w:rPr>
          <w:w w:val="105"/>
          <w:sz w:val="19"/>
        </w:rPr>
        <w:t>1999.</w:t>
      </w:r>
    </w:p>
    <w:p w:rsidR="00744E03" w:rsidRDefault="00744E03">
      <w:pPr>
        <w:jc w:val="both"/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spacing w:before="72"/>
        <w:ind w:right="129"/>
        <w:jc w:val="right"/>
        <w:rPr>
          <w:rFonts w:ascii="Arial" w:hAnsi="Arial"/>
          <w:i/>
          <w:sz w:val="15"/>
        </w:rPr>
      </w:pPr>
      <w:r>
        <w:rPr>
          <w:rFonts w:ascii="Arial" w:hAnsi="Arial"/>
          <w:i/>
          <w:sz w:val="15"/>
        </w:rPr>
        <w:lastRenderedPageBreak/>
        <w:t>Таблица</w:t>
      </w:r>
      <w:r>
        <w:rPr>
          <w:rFonts w:ascii="Arial" w:hAnsi="Arial"/>
          <w:i/>
          <w:spacing w:val="-4"/>
          <w:sz w:val="15"/>
        </w:rPr>
        <w:t xml:space="preserve"> </w:t>
      </w:r>
      <w:r>
        <w:rPr>
          <w:rFonts w:ascii="Arial" w:hAnsi="Arial"/>
          <w:i/>
          <w:sz w:val="15"/>
        </w:rPr>
        <w:t>1</w:t>
      </w:r>
    </w:p>
    <w:p w:rsidR="00744E03" w:rsidRDefault="00E40E69">
      <w:pPr>
        <w:spacing w:before="121"/>
        <w:ind w:left="471" w:right="488"/>
        <w:jc w:val="center"/>
        <w:rPr>
          <w:rFonts w:ascii="Arial" w:hAnsi="Arial"/>
          <w:b/>
          <w:sz w:val="15"/>
        </w:rPr>
      </w:pPr>
      <w:r>
        <w:rPr>
          <w:rFonts w:ascii="Arial" w:hAnsi="Arial"/>
          <w:b/>
          <w:sz w:val="15"/>
        </w:rPr>
        <w:t>Виды</w:t>
      </w:r>
      <w:r>
        <w:rPr>
          <w:rFonts w:ascii="Arial" w:hAnsi="Arial"/>
          <w:b/>
          <w:spacing w:val="19"/>
          <w:sz w:val="15"/>
        </w:rPr>
        <w:t xml:space="preserve"> </w:t>
      </w:r>
      <w:r>
        <w:rPr>
          <w:rFonts w:ascii="Arial" w:hAnsi="Arial"/>
          <w:b/>
          <w:sz w:val="15"/>
        </w:rPr>
        <w:t>и</w:t>
      </w:r>
      <w:r>
        <w:rPr>
          <w:rFonts w:ascii="Arial" w:hAnsi="Arial"/>
          <w:b/>
          <w:spacing w:val="20"/>
          <w:sz w:val="15"/>
        </w:rPr>
        <w:t xml:space="preserve"> </w:t>
      </w:r>
      <w:r>
        <w:rPr>
          <w:rFonts w:ascii="Arial" w:hAnsi="Arial"/>
          <w:b/>
          <w:sz w:val="15"/>
        </w:rPr>
        <w:t>организационно-правовые</w:t>
      </w:r>
      <w:r>
        <w:rPr>
          <w:rFonts w:ascii="Arial" w:hAnsi="Arial"/>
          <w:b/>
          <w:spacing w:val="19"/>
          <w:sz w:val="15"/>
        </w:rPr>
        <w:t xml:space="preserve"> </w:t>
      </w:r>
      <w:r>
        <w:rPr>
          <w:rFonts w:ascii="Arial" w:hAnsi="Arial"/>
          <w:b/>
          <w:sz w:val="15"/>
        </w:rPr>
        <w:t>формы</w:t>
      </w:r>
      <w:r>
        <w:rPr>
          <w:rFonts w:ascii="Arial" w:hAnsi="Arial"/>
          <w:b/>
          <w:spacing w:val="20"/>
          <w:sz w:val="15"/>
        </w:rPr>
        <w:t xml:space="preserve"> </w:t>
      </w:r>
      <w:r>
        <w:rPr>
          <w:rFonts w:ascii="Arial" w:hAnsi="Arial"/>
          <w:b/>
          <w:sz w:val="15"/>
        </w:rPr>
        <w:t>социальной</w:t>
      </w:r>
      <w:r>
        <w:rPr>
          <w:rFonts w:ascii="Arial" w:hAnsi="Arial"/>
          <w:b/>
          <w:spacing w:val="19"/>
          <w:sz w:val="15"/>
        </w:rPr>
        <w:t xml:space="preserve"> </w:t>
      </w:r>
      <w:r>
        <w:rPr>
          <w:rFonts w:ascii="Arial" w:hAnsi="Arial"/>
          <w:b/>
          <w:sz w:val="15"/>
        </w:rPr>
        <w:t>защиты</w:t>
      </w:r>
    </w:p>
    <w:p w:rsidR="00744E03" w:rsidRDefault="00744E03">
      <w:pPr>
        <w:pStyle w:val="a3"/>
        <w:spacing w:before="1"/>
        <w:ind w:left="0" w:firstLine="0"/>
        <w:jc w:val="left"/>
        <w:rPr>
          <w:rFonts w:ascii="Arial"/>
          <w:b/>
          <w:sz w:val="9"/>
        </w:rPr>
      </w:pPr>
    </w:p>
    <w:tbl>
      <w:tblPr>
        <w:tblStyle w:val="TableNormal"/>
        <w:tblW w:w="0" w:type="auto"/>
        <w:tblInd w:w="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86"/>
        <w:gridCol w:w="948"/>
        <w:gridCol w:w="948"/>
        <w:gridCol w:w="948"/>
        <w:gridCol w:w="948"/>
        <w:gridCol w:w="949"/>
      </w:tblGrid>
      <w:tr w:rsidR="00744E03">
        <w:trPr>
          <w:trHeight w:val="202"/>
        </w:trPr>
        <w:tc>
          <w:tcPr>
            <w:tcW w:w="1486" w:type="dxa"/>
            <w:vMerge w:val="restart"/>
            <w:tcBorders>
              <w:bottom w:val="double" w:sz="1" w:space="0" w:color="000000"/>
            </w:tcBorders>
          </w:tcPr>
          <w:p w:rsidR="00744E03" w:rsidRDefault="00744E03">
            <w:pPr>
              <w:pStyle w:val="TableParagraph"/>
              <w:spacing w:before="0"/>
              <w:ind w:left="0"/>
              <w:rPr>
                <w:rFonts w:ascii="Arial"/>
                <w:b/>
                <w:sz w:val="20"/>
              </w:rPr>
            </w:pPr>
          </w:p>
          <w:p w:rsidR="00744E03" w:rsidRDefault="00E40E69">
            <w:pPr>
              <w:pStyle w:val="TableParagraph"/>
              <w:spacing w:before="0" w:line="268" w:lineRule="auto"/>
              <w:ind w:left="341" w:right="329" w:hanging="1"/>
              <w:jc w:val="center"/>
              <w:rPr>
                <w:rFonts w:ascii="Arial" w:hAnsi="Arial"/>
                <w:i/>
                <w:sz w:val="14"/>
              </w:rPr>
            </w:pPr>
            <w:r>
              <w:rPr>
                <w:rFonts w:ascii="Arial" w:hAnsi="Arial"/>
                <w:i/>
                <w:w w:val="105"/>
                <w:sz w:val="14"/>
              </w:rPr>
              <w:t>Виды</w:t>
            </w:r>
            <w:r>
              <w:rPr>
                <w:rFonts w:ascii="Arial" w:hAnsi="Arial"/>
                <w:i/>
                <w:spacing w:val="1"/>
                <w:w w:val="105"/>
                <w:sz w:val="14"/>
              </w:rPr>
              <w:t xml:space="preserve"> </w:t>
            </w:r>
            <w:r>
              <w:rPr>
                <w:rFonts w:ascii="Arial" w:hAnsi="Arial"/>
                <w:i/>
                <w:sz w:val="14"/>
              </w:rPr>
              <w:t>социальной</w:t>
            </w:r>
            <w:r>
              <w:rPr>
                <w:rFonts w:ascii="Arial" w:hAnsi="Arial"/>
                <w:i/>
                <w:spacing w:val="-36"/>
                <w:sz w:val="14"/>
              </w:rPr>
              <w:t xml:space="preserve"> </w:t>
            </w:r>
            <w:r>
              <w:rPr>
                <w:rFonts w:ascii="Arial" w:hAnsi="Arial"/>
                <w:i/>
                <w:w w:val="105"/>
                <w:sz w:val="14"/>
              </w:rPr>
              <w:t>защиты</w:t>
            </w:r>
          </w:p>
        </w:tc>
        <w:tc>
          <w:tcPr>
            <w:tcW w:w="4741" w:type="dxa"/>
            <w:gridSpan w:val="5"/>
          </w:tcPr>
          <w:p w:rsidR="00744E03" w:rsidRDefault="00E40E69">
            <w:pPr>
              <w:pStyle w:val="TableParagraph"/>
              <w:spacing w:line="153" w:lineRule="exact"/>
              <w:ind w:left="492"/>
              <w:rPr>
                <w:rFonts w:ascii="Arial" w:hAnsi="Arial"/>
                <w:i/>
                <w:sz w:val="14"/>
              </w:rPr>
            </w:pPr>
            <w:r>
              <w:rPr>
                <w:rFonts w:ascii="Arial" w:hAnsi="Arial"/>
                <w:i/>
                <w:sz w:val="14"/>
              </w:rPr>
              <w:t>Организационно-правовые</w:t>
            </w:r>
            <w:r>
              <w:rPr>
                <w:rFonts w:ascii="Arial" w:hAnsi="Arial"/>
                <w:i/>
                <w:spacing w:val="9"/>
                <w:sz w:val="14"/>
              </w:rPr>
              <w:t xml:space="preserve"> </w:t>
            </w:r>
            <w:r>
              <w:rPr>
                <w:rFonts w:ascii="Arial" w:hAnsi="Arial"/>
                <w:i/>
                <w:sz w:val="14"/>
              </w:rPr>
              <w:t>формы</w:t>
            </w:r>
            <w:r>
              <w:rPr>
                <w:rFonts w:ascii="Arial" w:hAnsi="Arial"/>
                <w:i/>
                <w:spacing w:val="10"/>
                <w:sz w:val="14"/>
              </w:rPr>
              <w:t xml:space="preserve"> </w:t>
            </w:r>
            <w:r>
              <w:rPr>
                <w:rFonts w:ascii="Arial" w:hAnsi="Arial"/>
                <w:i/>
                <w:sz w:val="14"/>
              </w:rPr>
              <w:t>социальной</w:t>
            </w:r>
            <w:r>
              <w:rPr>
                <w:rFonts w:ascii="Arial" w:hAnsi="Arial"/>
                <w:i/>
                <w:spacing w:val="10"/>
                <w:sz w:val="14"/>
              </w:rPr>
              <w:t xml:space="preserve"> </w:t>
            </w:r>
            <w:r>
              <w:rPr>
                <w:rFonts w:ascii="Arial" w:hAnsi="Arial"/>
                <w:i/>
                <w:sz w:val="14"/>
              </w:rPr>
              <w:t>защиты</w:t>
            </w:r>
          </w:p>
        </w:tc>
      </w:tr>
      <w:tr w:rsidR="00744E03">
        <w:trPr>
          <w:trHeight w:val="732"/>
        </w:trPr>
        <w:tc>
          <w:tcPr>
            <w:tcW w:w="1486" w:type="dxa"/>
            <w:vMerge/>
            <w:tcBorders>
              <w:top w:val="nil"/>
              <w:bottom w:val="double" w:sz="1" w:space="0" w:color="000000"/>
            </w:tcBorders>
          </w:tcPr>
          <w:p w:rsidR="00744E03" w:rsidRDefault="00744E03">
            <w:pPr>
              <w:rPr>
                <w:sz w:val="2"/>
                <w:szCs w:val="2"/>
              </w:rPr>
            </w:pPr>
          </w:p>
        </w:tc>
        <w:tc>
          <w:tcPr>
            <w:tcW w:w="948" w:type="dxa"/>
            <w:tcBorders>
              <w:bottom w:val="double" w:sz="1" w:space="0" w:color="000000"/>
            </w:tcBorders>
          </w:tcPr>
          <w:p w:rsidR="00744E03" w:rsidRDefault="00E40E69">
            <w:pPr>
              <w:pStyle w:val="TableParagraph"/>
              <w:spacing w:before="109" w:line="268" w:lineRule="auto"/>
              <w:ind w:left="62" w:right="49"/>
              <w:jc w:val="center"/>
              <w:rPr>
                <w:rFonts w:ascii="Arial" w:hAnsi="Arial"/>
                <w:i/>
                <w:sz w:val="14"/>
              </w:rPr>
            </w:pPr>
            <w:r>
              <w:rPr>
                <w:rFonts w:ascii="Arial" w:hAnsi="Arial"/>
                <w:i/>
                <w:sz w:val="14"/>
              </w:rPr>
              <w:t>Социальное</w:t>
            </w:r>
            <w:r>
              <w:rPr>
                <w:rFonts w:ascii="Arial" w:hAnsi="Arial"/>
                <w:i/>
                <w:spacing w:val="-36"/>
                <w:sz w:val="14"/>
              </w:rPr>
              <w:t xml:space="preserve"> </w:t>
            </w:r>
            <w:r>
              <w:rPr>
                <w:rFonts w:ascii="Arial" w:hAnsi="Arial"/>
                <w:i/>
                <w:sz w:val="14"/>
              </w:rPr>
              <w:t>страхова-</w:t>
            </w:r>
            <w:r>
              <w:rPr>
                <w:rFonts w:ascii="Arial" w:hAnsi="Arial"/>
                <w:i/>
                <w:spacing w:val="1"/>
                <w:sz w:val="14"/>
              </w:rPr>
              <w:t xml:space="preserve"> </w:t>
            </w:r>
            <w:r>
              <w:rPr>
                <w:rFonts w:ascii="Arial" w:hAnsi="Arial"/>
                <w:i/>
                <w:sz w:val="14"/>
              </w:rPr>
              <w:t>ние</w:t>
            </w:r>
          </w:p>
        </w:tc>
        <w:tc>
          <w:tcPr>
            <w:tcW w:w="948" w:type="dxa"/>
            <w:tcBorders>
              <w:bottom w:val="double" w:sz="1" w:space="0" w:color="000000"/>
            </w:tcBorders>
          </w:tcPr>
          <w:p w:rsidR="00744E03" w:rsidRDefault="00744E03">
            <w:pPr>
              <w:pStyle w:val="TableParagraph"/>
              <w:spacing w:before="3"/>
              <w:ind w:left="0"/>
              <w:rPr>
                <w:rFonts w:ascii="Arial"/>
                <w:b/>
                <w:sz w:val="17"/>
              </w:rPr>
            </w:pPr>
          </w:p>
          <w:p w:rsidR="00744E03" w:rsidRDefault="00E40E69">
            <w:pPr>
              <w:pStyle w:val="TableParagraph"/>
              <w:spacing w:before="0" w:line="268" w:lineRule="auto"/>
              <w:ind w:left="203" w:right="55" w:hanging="137"/>
              <w:rPr>
                <w:rFonts w:ascii="Arial" w:hAnsi="Arial"/>
                <w:i/>
                <w:sz w:val="14"/>
              </w:rPr>
            </w:pPr>
            <w:r>
              <w:rPr>
                <w:rFonts w:ascii="Arial" w:hAnsi="Arial"/>
                <w:i/>
                <w:sz w:val="14"/>
              </w:rPr>
              <w:t>Социальная</w:t>
            </w:r>
            <w:r>
              <w:rPr>
                <w:rFonts w:ascii="Arial" w:hAnsi="Arial"/>
                <w:i/>
                <w:spacing w:val="-36"/>
                <w:sz w:val="14"/>
              </w:rPr>
              <w:t xml:space="preserve"> </w:t>
            </w:r>
            <w:r>
              <w:rPr>
                <w:rFonts w:ascii="Arial" w:hAnsi="Arial"/>
                <w:i/>
                <w:w w:val="105"/>
                <w:sz w:val="14"/>
              </w:rPr>
              <w:t>помощь</w:t>
            </w:r>
          </w:p>
        </w:tc>
        <w:tc>
          <w:tcPr>
            <w:tcW w:w="948" w:type="dxa"/>
            <w:tcBorders>
              <w:bottom w:val="double" w:sz="1" w:space="0" w:color="000000"/>
            </w:tcBorders>
          </w:tcPr>
          <w:p w:rsidR="00744E03" w:rsidRDefault="00E40E69">
            <w:pPr>
              <w:pStyle w:val="TableParagraph"/>
              <w:spacing w:before="0" w:line="180" w:lineRule="atLeast"/>
              <w:ind w:left="124" w:right="112"/>
              <w:jc w:val="center"/>
              <w:rPr>
                <w:rFonts w:ascii="Arial" w:hAnsi="Arial"/>
                <w:i/>
                <w:sz w:val="14"/>
              </w:rPr>
            </w:pPr>
            <w:r>
              <w:rPr>
                <w:rFonts w:ascii="Arial" w:hAnsi="Arial"/>
                <w:i/>
                <w:w w:val="105"/>
                <w:sz w:val="14"/>
              </w:rPr>
              <w:t>Государ-</w:t>
            </w:r>
            <w:r>
              <w:rPr>
                <w:rFonts w:ascii="Arial" w:hAnsi="Arial"/>
                <w:i/>
                <w:spacing w:val="1"/>
                <w:w w:val="105"/>
                <w:sz w:val="14"/>
              </w:rPr>
              <w:t xml:space="preserve"> </w:t>
            </w:r>
            <w:r>
              <w:rPr>
                <w:rFonts w:ascii="Arial" w:hAnsi="Arial"/>
                <w:i/>
                <w:sz w:val="14"/>
              </w:rPr>
              <w:t>ственное</w:t>
            </w:r>
            <w:r>
              <w:rPr>
                <w:rFonts w:ascii="Arial" w:hAnsi="Arial"/>
                <w:i/>
                <w:spacing w:val="1"/>
                <w:sz w:val="14"/>
              </w:rPr>
              <w:t xml:space="preserve"> </w:t>
            </w:r>
            <w:r>
              <w:rPr>
                <w:rFonts w:ascii="Arial" w:hAnsi="Arial"/>
                <w:i/>
                <w:w w:val="105"/>
                <w:sz w:val="14"/>
              </w:rPr>
              <w:t>обеспече-</w:t>
            </w:r>
            <w:r>
              <w:rPr>
                <w:rFonts w:ascii="Arial" w:hAnsi="Arial"/>
                <w:i/>
                <w:spacing w:val="-38"/>
                <w:w w:val="105"/>
                <w:sz w:val="14"/>
              </w:rPr>
              <w:t xml:space="preserve"> </w:t>
            </w:r>
            <w:r>
              <w:rPr>
                <w:rFonts w:ascii="Arial" w:hAnsi="Arial"/>
                <w:i/>
                <w:w w:val="105"/>
                <w:sz w:val="14"/>
              </w:rPr>
              <w:t>ние</w:t>
            </w:r>
          </w:p>
        </w:tc>
        <w:tc>
          <w:tcPr>
            <w:tcW w:w="948" w:type="dxa"/>
            <w:tcBorders>
              <w:bottom w:val="double" w:sz="1" w:space="0" w:color="000000"/>
            </w:tcBorders>
          </w:tcPr>
          <w:p w:rsidR="00744E03" w:rsidRDefault="00E40E69">
            <w:pPr>
              <w:pStyle w:val="TableParagraph"/>
              <w:spacing w:before="109" w:line="268" w:lineRule="auto"/>
              <w:ind w:left="60" w:right="49"/>
              <w:jc w:val="center"/>
              <w:rPr>
                <w:rFonts w:ascii="Arial" w:hAnsi="Arial"/>
                <w:i/>
                <w:sz w:val="14"/>
              </w:rPr>
            </w:pPr>
            <w:r>
              <w:rPr>
                <w:rFonts w:ascii="Arial" w:hAnsi="Arial"/>
                <w:i/>
                <w:w w:val="95"/>
                <w:sz w:val="14"/>
              </w:rPr>
              <w:t>Обязатель-</w:t>
            </w:r>
            <w:r>
              <w:rPr>
                <w:rFonts w:ascii="Arial" w:hAnsi="Arial"/>
                <w:i/>
                <w:spacing w:val="-34"/>
                <w:w w:val="95"/>
                <w:sz w:val="14"/>
              </w:rPr>
              <w:t xml:space="preserve"> </w:t>
            </w:r>
            <w:r>
              <w:rPr>
                <w:rFonts w:ascii="Arial" w:hAnsi="Arial"/>
                <w:i/>
                <w:sz w:val="14"/>
              </w:rPr>
              <w:t>ные</w:t>
            </w:r>
            <w:r>
              <w:rPr>
                <w:rFonts w:ascii="Arial" w:hAnsi="Arial"/>
                <w:i/>
                <w:spacing w:val="10"/>
                <w:sz w:val="14"/>
              </w:rPr>
              <w:t xml:space="preserve"> </w:t>
            </w:r>
            <w:r>
              <w:rPr>
                <w:rFonts w:ascii="Arial" w:hAnsi="Arial"/>
                <w:i/>
                <w:sz w:val="14"/>
              </w:rPr>
              <w:t>накоп-</w:t>
            </w:r>
            <w:r>
              <w:rPr>
                <w:rFonts w:ascii="Arial" w:hAnsi="Arial"/>
                <w:i/>
                <w:spacing w:val="1"/>
                <w:sz w:val="14"/>
              </w:rPr>
              <w:t xml:space="preserve"> </w:t>
            </w:r>
            <w:r>
              <w:rPr>
                <w:rFonts w:ascii="Arial" w:hAnsi="Arial"/>
                <w:i/>
                <w:sz w:val="14"/>
              </w:rPr>
              <w:t>ления</w:t>
            </w:r>
          </w:p>
        </w:tc>
        <w:tc>
          <w:tcPr>
            <w:tcW w:w="949" w:type="dxa"/>
            <w:tcBorders>
              <w:bottom w:val="double" w:sz="1" w:space="0" w:color="000000"/>
            </w:tcBorders>
          </w:tcPr>
          <w:p w:rsidR="00744E03" w:rsidRDefault="00744E03">
            <w:pPr>
              <w:pStyle w:val="TableParagraph"/>
              <w:spacing w:before="3"/>
              <w:ind w:left="0"/>
              <w:rPr>
                <w:rFonts w:ascii="Arial"/>
                <w:b/>
                <w:sz w:val="17"/>
              </w:rPr>
            </w:pPr>
          </w:p>
          <w:p w:rsidR="00744E03" w:rsidRDefault="00E40E69">
            <w:pPr>
              <w:pStyle w:val="TableParagraph"/>
              <w:spacing w:before="1" w:line="268" w:lineRule="auto"/>
              <w:ind w:left="232" w:right="177" w:hanging="45"/>
              <w:rPr>
                <w:rFonts w:ascii="Arial" w:hAnsi="Arial"/>
                <w:i/>
                <w:sz w:val="14"/>
              </w:rPr>
            </w:pPr>
            <w:r>
              <w:rPr>
                <w:rFonts w:ascii="Arial" w:hAnsi="Arial"/>
                <w:i/>
                <w:w w:val="90"/>
                <w:sz w:val="14"/>
              </w:rPr>
              <w:t>Частные</w:t>
            </w:r>
            <w:r>
              <w:rPr>
                <w:rFonts w:ascii="Arial" w:hAnsi="Arial"/>
                <w:i/>
                <w:spacing w:val="-32"/>
                <w:w w:val="90"/>
                <w:sz w:val="14"/>
              </w:rPr>
              <w:t xml:space="preserve"> </w:t>
            </w:r>
            <w:r>
              <w:rPr>
                <w:rFonts w:ascii="Arial" w:hAnsi="Arial"/>
                <w:i/>
                <w:sz w:val="14"/>
              </w:rPr>
              <w:t>фирмы</w:t>
            </w:r>
          </w:p>
        </w:tc>
      </w:tr>
      <w:tr w:rsidR="00744E03">
        <w:trPr>
          <w:trHeight w:val="922"/>
        </w:trPr>
        <w:tc>
          <w:tcPr>
            <w:tcW w:w="1486" w:type="dxa"/>
            <w:tcBorders>
              <w:top w:val="double" w:sz="1" w:space="0" w:color="000000"/>
            </w:tcBorders>
          </w:tcPr>
          <w:p w:rsidR="00744E03" w:rsidRDefault="00E40E69">
            <w:pPr>
              <w:pStyle w:val="TableParagraph"/>
              <w:spacing w:before="2" w:line="180" w:lineRule="atLeast"/>
              <w:ind w:right="167"/>
              <w:rPr>
                <w:sz w:val="14"/>
              </w:rPr>
            </w:pPr>
            <w:r>
              <w:rPr>
                <w:w w:val="105"/>
                <w:sz w:val="14"/>
              </w:rPr>
              <w:t>Болезнь (меди-</w:t>
            </w:r>
            <w:r>
              <w:rPr>
                <w:spacing w:val="1"/>
                <w:w w:val="105"/>
                <w:sz w:val="14"/>
              </w:rPr>
              <w:t xml:space="preserve"> </w:t>
            </w:r>
            <w:r>
              <w:rPr>
                <w:spacing w:val="-1"/>
                <w:w w:val="105"/>
                <w:sz w:val="14"/>
              </w:rPr>
              <w:t xml:space="preserve">цинская помощь </w:t>
            </w:r>
            <w:r>
              <w:rPr>
                <w:w w:val="105"/>
                <w:sz w:val="14"/>
              </w:rPr>
              <w:t>и</w:t>
            </w:r>
            <w:r>
              <w:rPr>
                <w:spacing w:val="-43"/>
                <w:w w:val="105"/>
                <w:sz w:val="14"/>
              </w:rPr>
              <w:t xml:space="preserve"> </w:t>
            </w:r>
            <w:r>
              <w:rPr>
                <w:sz w:val="14"/>
              </w:rPr>
              <w:t>обеспечение</w:t>
            </w:r>
            <w:r>
              <w:rPr>
                <w:spacing w:val="5"/>
                <w:sz w:val="14"/>
              </w:rPr>
              <w:t xml:space="preserve"> </w:t>
            </w:r>
            <w:r>
              <w:rPr>
                <w:sz w:val="14"/>
              </w:rPr>
              <w:t>при</w:t>
            </w:r>
            <w:r>
              <w:rPr>
                <w:spacing w:val="1"/>
                <w:sz w:val="14"/>
              </w:rPr>
              <w:t xml:space="preserve"> </w:t>
            </w:r>
            <w:r>
              <w:rPr>
                <w:sz w:val="14"/>
              </w:rPr>
              <w:t>временной</w:t>
            </w:r>
            <w:r>
              <w:rPr>
                <w:spacing w:val="1"/>
                <w:sz w:val="14"/>
              </w:rPr>
              <w:t xml:space="preserve"> </w:t>
            </w:r>
            <w:r>
              <w:rPr>
                <w:sz w:val="14"/>
              </w:rPr>
              <w:t>нетру-</w:t>
            </w:r>
            <w:r>
              <w:rPr>
                <w:spacing w:val="-40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доспособности)</w:t>
            </w:r>
          </w:p>
        </w:tc>
        <w:tc>
          <w:tcPr>
            <w:tcW w:w="948" w:type="dxa"/>
            <w:tcBorders>
              <w:top w:val="double" w:sz="1" w:space="0" w:color="000000"/>
            </w:tcBorders>
          </w:tcPr>
          <w:p w:rsidR="00744E03" w:rsidRDefault="00744E03">
            <w:pPr>
              <w:pStyle w:val="TableParagraph"/>
              <w:spacing w:before="0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948" w:type="dxa"/>
            <w:tcBorders>
              <w:top w:val="double" w:sz="1" w:space="0" w:color="000000"/>
            </w:tcBorders>
          </w:tcPr>
          <w:p w:rsidR="00744E03" w:rsidRDefault="00744E03">
            <w:pPr>
              <w:pStyle w:val="TableParagraph"/>
              <w:spacing w:before="0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948" w:type="dxa"/>
            <w:tcBorders>
              <w:top w:val="double" w:sz="1" w:space="0" w:color="000000"/>
            </w:tcBorders>
          </w:tcPr>
          <w:p w:rsidR="00744E03" w:rsidRDefault="00744E03">
            <w:pPr>
              <w:pStyle w:val="TableParagraph"/>
              <w:spacing w:before="0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948" w:type="dxa"/>
            <w:tcBorders>
              <w:top w:val="double" w:sz="1" w:space="0" w:color="000000"/>
            </w:tcBorders>
          </w:tcPr>
          <w:p w:rsidR="00744E03" w:rsidRDefault="00744E03">
            <w:pPr>
              <w:pStyle w:val="TableParagraph"/>
              <w:spacing w:before="0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949" w:type="dxa"/>
            <w:tcBorders>
              <w:top w:val="double" w:sz="1" w:space="0" w:color="000000"/>
            </w:tcBorders>
          </w:tcPr>
          <w:p w:rsidR="00744E03" w:rsidRDefault="00744E03">
            <w:pPr>
              <w:pStyle w:val="TableParagraph"/>
              <w:spacing w:before="0"/>
              <w:ind w:left="0"/>
              <w:rPr>
                <w:rFonts w:ascii="Times New Roman"/>
                <w:sz w:val="18"/>
              </w:rPr>
            </w:pPr>
          </w:p>
        </w:tc>
      </w:tr>
      <w:tr w:rsidR="00744E03">
        <w:trPr>
          <w:trHeight w:val="212"/>
        </w:trPr>
        <w:tc>
          <w:tcPr>
            <w:tcW w:w="1486" w:type="dxa"/>
          </w:tcPr>
          <w:p w:rsidR="00744E03" w:rsidRDefault="00E40E69">
            <w:pPr>
              <w:pStyle w:val="TableParagraph"/>
              <w:rPr>
                <w:sz w:val="14"/>
              </w:rPr>
            </w:pPr>
            <w:r>
              <w:rPr>
                <w:w w:val="110"/>
                <w:sz w:val="14"/>
              </w:rPr>
              <w:t>Старость</w:t>
            </w:r>
          </w:p>
        </w:tc>
        <w:tc>
          <w:tcPr>
            <w:tcW w:w="948" w:type="dxa"/>
          </w:tcPr>
          <w:p w:rsidR="00744E03" w:rsidRDefault="00744E03">
            <w:pPr>
              <w:pStyle w:val="TableParagraph"/>
              <w:spacing w:before="0"/>
              <w:ind w:left="0"/>
              <w:rPr>
                <w:rFonts w:ascii="Times New Roman"/>
                <w:sz w:val="14"/>
              </w:rPr>
            </w:pPr>
          </w:p>
        </w:tc>
        <w:tc>
          <w:tcPr>
            <w:tcW w:w="948" w:type="dxa"/>
          </w:tcPr>
          <w:p w:rsidR="00744E03" w:rsidRDefault="00744E03">
            <w:pPr>
              <w:pStyle w:val="TableParagraph"/>
              <w:spacing w:before="0"/>
              <w:ind w:left="0"/>
              <w:rPr>
                <w:rFonts w:ascii="Times New Roman"/>
                <w:sz w:val="14"/>
              </w:rPr>
            </w:pPr>
          </w:p>
        </w:tc>
        <w:tc>
          <w:tcPr>
            <w:tcW w:w="948" w:type="dxa"/>
          </w:tcPr>
          <w:p w:rsidR="00744E03" w:rsidRDefault="00744E03">
            <w:pPr>
              <w:pStyle w:val="TableParagraph"/>
              <w:spacing w:before="0"/>
              <w:ind w:left="0"/>
              <w:rPr>
                <w:rFonts w:ascii="Times New Roman"/>
                <w:sz w:val="14"/>
              </w:rPr>
            </w:pPr>
          </w:p>
        </w:tc>
        <w:tc>
          <w:tcPr>
            <w:tcW w:w="948" w:type="dxa"/>
          </w:tcPr>
          <w:p w:rsidR="00744E03" w:rsidRDefault="00744E03">
            <w:pPr>
              <w:pStyle w:val="TableParagraph"/>
              <w:spacing w:before="0"/>
              <w:ind w:left="0"/>
              <w:rPr>
                <w:rFonts w:ascii="Times New Roman"/>
                <w:sz w:val="14"/>
              </w:rPr>
            </w:pPr>
          </w:p>
        </w:tc>
        <w:tc>
          <w:tcPr>
            <w:tcW w:w="949" w:type="dxa"/>
          </w:tcPr>
          <w:p w:rsidR="00744E03" w:rsidRDefault="00744E03">
            <w:pPr>
              <w:pStyle w:val="TableParagraph"/>
              <w:spacing w:before="0"/>
              <w:ind w:left="0"/>
              <w:rPr>
                <w:rFonts w:ascii="Times New Roman"/>
                <w:sz w:val="14"/>
              </w:rPr>
            </w:pPr>
          </w:p>
        </w:tc>
      </w:tr>
      <w:tr w:rsidR="00744E03">
        <w:trPr>
          <w:trHeight w:val="212"/>
        </w:trPr>
        <w:tc>
          <w:tcPr>
            <w:tcW w:w="1486" w:type="dxa"/>
          </w:tcPr>
          <w:p w:rsidR="00744E03" w:rsidRDefault="00E40E69">
            <w:pPr>
              <w:pStyle w:val="TableParagraph"/>
              <w:rPr>
                <w:sz w:val="14"/>
              </w:rPr>
            </w:pPr>
            <w:r>
              <w:rPr>
                <w:w w:val="105"/>
                <w:sz w:val="14"/>
              </w:rPr>
              <w:t>Инвалидность</w:t>
            </w:r>
          </w:p>
        </w:tc>
        <w:tc>
          <w:tcPr>
            <w:tcW w:w="948" w:type="dxa"/>
          </w:tcPr>
          <w:p w:rsidR="00744E03" w:rsidRDefault="00744E03">
            <w:pPr>
              <w:pStyle w:val="TableParagraph"/>
              <w:spacing w:before="0"/>
              <w:ind w:left="0"/>
              <w:rPr>
                <w:rFonts w:ascii="Times New Roman"/>
                <w:sz w:val="14"/>
              </w:rPr>
            </w:pPr>
          </w:p>
        </w:tc>
        <w:tc>
          <w:tcPr>
            <w:tcW w:w="948" w:type="dxa"/>
          </w:tcPr>
          <w:p w:rsidR="00744E03" w:rsidRDefault="00744E03">
            <w:pPr>
              <w:pStyle w:val="TableParagraph"/>
              <w:spacing w:before="0"/>
              <w:ind w:left="0"/>
              <w:rPr>
                <w:rFonts w:ascii="Times New Roman"/>
                <w:sz w:val="14"/>
              </w:rPr>
            </w:pPr>
          </w:p>
        </w:tc>
        <w:tc>
          <w:tcPr>
            <w:tcW w:w="948" w:type="dxa"/>
          </w:tcPr>
          <w:p w:rsidR="00744E03" w:rsidRDefault="00744E03">
            <w:pPr>
              <w:pStyle w:val="TableParagraph"/>
              <w:spacing w:before="0"/>
              <w:ind w:left="0"/>
              <w:rPr>
                <w:rFonts w:ascii="Times New Roman"/>
                <w:sz w:val="14"/>
              </w:rPr>
            </w:pPr>
          </w:p>
        </w:tc>
        <w:tc>
          <w:tcPr>
            <w:tcW w:w="948" w:type="dxa"/>
          </w:tcPr>
          <w:p w:rsidR="00744E03" w:rsidRDefault="00744E03">
            <w:pPr>
              <w:pStyle w:val="TableParagraph"/>
              <w:spacing w:before="0"/>
              <w:ind w:left="0"/>
              <w:rPr>
                <w:rFonts w:ascii="Times New Roman"/>
                <w:sz w:val="14"/>
              </w:rPr>
            </w:pPr>
          </w:p>
        </w:tc>
        <w:tc>
          <w:tcPr>
            <w:tcW w:w="949" w:type="dxa"/>
          </w:tcPr>
          <w:p w:rsidR="00744E03" w:rsidRDefault="00744E03">
            <w:pPr>
              <w:pStyle w:val="TableParagraph"/>
              <w:spacing w:before="0"/>
              <w:ind w:left="0"/>
              <w:rPr>
                <w:rFonts w:ascii="Times New Roman"/>
                <w:sz w:val="14"/>
              </w:rPr>
            </w:pPr>
          </w:p>
        </w:tc>
      </w:tr>
      <w:tr w:rsidR="00744E03">
        <w:trPr>
          <w:trHeight w:val="212"/>
        </w:trPr>
        <w:tc>
          <w:tcPr>
            <w:tcW w:w="1486" w:type="dxa"/>
          </w:tcPr>
          <w:p w:rsidR="00744E03" w:rsidRDefault="00E40E69">
            <w:pPr>
              <w:pStyle w:val="TableParagraph"/>
              <w:rPr>
                <w:sz w:val="14"/>
              </w:rPr>
            </w:pPr>
            <w:r>
              <w:rPr>
                <w:w w:val="105"/>
                <w:sz w:val="14"/>
              </w:rPr>
              <w:t>Смерть</w:t>
            </w:r>
            <w:r>
              <w:rPr>
                <w:spacing w:val="-9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кормильца</w:t>
            </w:r>
          </w:p>
        </w:tc>
        <w:tc>
          <w:tcPr>
            <w:tcW w:w="948" w:type="dxa"/>
          </w:tcPr>
          <w:p w:rsidR="00744E03" w:rsidRDefault="00744E03">
            <w:pPr>
              <w:pStyle w:val="TableParagraph"/>
              <w:spacing w:before="0"/>
              <w:ind w:left="0"/>
              <w:rPr>
                <w:rFonts w:ascii="Times New Roman"/>
                <w:sz w:val="14"/>
              </w:rPr>
            </w:pPr>
          </w:p>
        </w:tc>
        <w:tc>
          <w:tcPr>
            <w:tcW w:w="948" w:type="dxa"/>
          </w:tcPr>
          <w:p w:rsidR="00744E03" w:rsidRDefault="00744E03">
            <w:pPr>
              <w:pStyle w:val="TableParagraph"/>
              <w:spacing w:before="0"/>
              <w:ind w:left="0"/>
              <w:rPr>
                <w:rFonts w:ascii="Times New Roman"/>
                <w:sz w:val="14"/>
              </w:rPr>
            </w:pPr>
          </w:p>
        </w:tc>
        <w:tc>
          <w:tcPr>
            <w:tcW w:w="948" w:type="dxa"/>
          </w:tcPr>
          <w:p w:rsidR="00744E03" w:rsidRDefault="00744E03">
            <w:pPr>
              <w:pStyle w:val="TableParagraph"/>
              <w:spacing w:before="0"/>
              <w:ind w:left="0"/>
              <w:rPr>
                <w:rFonts w:ascii="Times New Roman"/>
                <w:sz w:val="14"/>
              </w:rPr>
            </w:pPr>
          </w:p>
        </w:tc>
        <w:tc>
          <w:tcPr>
            <w:tcW w:w="948" w:type="dxa"/>
          </w:tcPr>
          <w:p w:rsidR="00744E03" w:rsidRDefault="00744E03">
            <w:pPr>
              <w:pStyle w:val="TableParagraph"/>
              <w:spacing w:before="0"/>
              <w:ind w:left="0"/>
              <w:rPr>
                <w:rFonts w:ascii="Times New Roman"/>
                <w:sz w:val="14"/>
              </w:rPr>
            </w:pPr>
          </w:p>
        </w:tc>
        <w:tc>
          <w:tcPr>
            <w:tcW w:w="949" w:type="dxa"/>
          </w:tcPr>
          <w:p w:rsidR="00744E03" w:rsidRDefault="00744E03">
            <w:pPr>
              <w:pStyle w:val="TableParagraph"/>
              <w:spacing w:before="0"/>
              <w:ind w:left="0"/>
              <w:rPr>
                <w:rFonts w:ascii="Times New Roman"/>
                <w:sz w:val="14"/>
              </w:rPr>
            </w:pPr>
          </w:p>
        </w:tc>
      </w:tr>
      <w:tr w:rsidR="00744E03">
        <w:trPr>
          <w:trHeight w:val="212"/>
        </w:trPr>
        <w:tc>
          <w:tcPr>
            <w:tcW w:w="1486" w:type="dxa"/>
          </w:tcPr>
          <w:p w:rsidR="00744E03" w:rsidRDefault="00E40E69">
            <w:pPr>
              <w:pStyle w:val="TableParagraph"/>
              <w:rPr>
                <w:sz w:val="14"/>
              </w:rPr>
            </w:pPr>
            <w:r>
              <w:rPr>
                <w:w w:val="105"/>
                <w:sz w:val="14"/>
              </w:rPr>
              <w:t>Материнство</w:t>
            </w:r>
          </w:p>
        </w:tc>
        <w:tc>
          <w:tcPr>
            <w:tcW w:w="948" w:type="dxa"/>
          </w:tcPr>
          <w:p w:rsidR="00744E03" w:rsidRDefault="00744E03">
            <w:pPr>
              <w:pStyle w:val="TableParagraph"/>
              <w:spacing w:before="0"/>
              <w:ind w:left="0"/>
              <w:rPr>
                <w:rFonts w:ascii="Times New Roman"/>
                <w:sz w:val="14"/>
              </w:rPr>
            </w:pPr>
          </w:p>
        </w:tc>
        <w:tc>
          <w:tcPr>
            <w:tcW w:w="948" w:type="dxa"/>
          </w:tcPr>
          <w:p w:rsidR="00744E03" w:rsidRDefault="00744E03">
            <w:pPr>
              <w:pStyle w:val="TableParagraph"/>
              <w:spacing w:before="0"/>
              <w:ind w:left="0"/>
              <w:rPr>
                <w:rFonts w:ascii="Times New Roman"/>
                <w:sz w:val="14"/>
              </w:rPr>
            </w:pPr>
          </w:p>
        </w:tc>
        <w:tc>
          <w:tcPr>
            <w:tcW w:w="948" w:type="dxa"/>
          </w:tcPr>
          <w:p w:rsidR="00744E03" w:rsidRDefault="00744E03">
            <w:pPr>
              <w:pStyle w:val="TableParagraph"/>
              <w:spacing w:before="0"/>
              <w:ind w:left="0"/>
              <w:rPr>
                <w:rFonts w:ascii="Times New Roman"/>
                <w:sz w:val="14"/>
              </w:rPr>
            </w:pPr>
          </w:p>
        </w:tc>
        <w:tc>
          <w:tcPr>
            <w:tcW w:w="948" w:type="dxa"/>
          </w:tcPr>
          <w:p w:rsidR="00744E03" w:rsidRDefault="00744E03">
            <w:pPr>
              <w:pStyle w:val="TableParagraph"/>
              <w:spacing w:before="0"/>
              <w:ind w:left="0"/>
              <w:rPr>
                <w:rFonts w:ascii="Times New Roman"/>
                <w:sz w:val="14"/>
              </w:rPr>
            </w:pPr>
          </w:p>
        </w:tc>
        <w:tc>
          <w:tcPr>
            <w:tcW w:w="949" w:type="dxa"/>
          </w:tcPr>
          <w:p w:rsidR="00744E03" w:rsidRDefault="00744E03">
            <w:pPr>
              <w:pStyle w:val="TableParagraph"/>
              <w:spacing w:before="0"/>
              <w:ind w:left="0"/>
              <w:rPr>
                <w:rFonts w:ascii="Times New Roman"/>
                <w:sz w:val="14"/>
              </w:rPr>
            </w:pPr>
          </w:p>
        </w:tc>
      </w:tr>
      <w:tr w:rsidR="00744E03">
        <w:trPr>
          <w:trHeight w:val="212"/>
        </w:trPr>
        <w:tc>
          <w:tcPr>
            <w:tcW w:w="1486" w:type="dxa"/>
          </w:tcPr>
          <w:p w:rsidR="00744E03" w:rsidRDefault="00E40E69">
            <w:pPr>
              <w:pStyle w:val="TableParagraph"/>
              <w:rPr>
                <w:sz w:val="14"/>
              </w:rPr>
            </w:pPr>
            <w:r>
              <w:rPr>
                <w:w w:val="105"/>
                <w:sz w:val="14"/>
              </w:rPr>
              <w:t>Содержание</w:t>
            </w:r>
            <w:r>
              <w:rPr>
                <w:spacing w:val="-10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семьи</w:t>
            </w:r>
          </w:p>
        </w:tc>
        <w:tc>
          <w:tcPr>
            <w:tcW w:w="948" w:type="dxa"/>
          </w:tcPr>
          <w:p w:rsidR="00744E03" w:rsidRDefault="00744E03">
            <w:pPr>
              <w:pStyle w:val="TableParagraph"/>
              <w:spacing w:before="0"/>
              <w:ind w:left="0"/>
              <w:rPr>
                <w:rFonts w:ascii="Times New Roman"/>
                <w:sz w:val="14"/>
              </w:rPr>
            </w:pPr>
          </w:p>
        </w:tc>
        <w:tc>
          <w:tcPr>
            <w:tcW w:w="948" w:type="dxa"/>
          </w:tcPr>
          <w:p w:rsidR="00744E03" w:rsidRDefault="00744E03">
            <w:pPr>
              <w:pStyle w:val="TableParagraph"/>
              <w:spacing w:before="0"/>
              <w:ind w:left="0"/>
              <w:rPr>
                <w:rFonts w:ascii="Times New Roman"/>
                <w:sz w:val="14"/>
              </w:rPr>
            </w:pPr>
          </w:p>
        </w:tc>
        <w:tc>
          <w:tcPr>
            <w:tcW w:w="948" w:type="dxa"/>
          </w:tcPr>
          <w:p w:rsidR="00744E03" w:rsidRDefault="00744E03">
            <w:pPr>
              <w:pStyle w:val="TableParagraph"/>
              <w:spacing w:before="0"/>
              <w:ind w:left="0"/>
              <w:rPr>
                <w:rFonts w:ascii="Times New Roman"/>
                <w:sz w:val="14"/>
              </w:rPr>
            </w:pPr>
          </w:p>
        </w:tc>
        <w:tc>
          <w:tcPr>
            <w:tcW w:w="948" w:type="dxa"/>
          </w:tcPr>
          <w:p w:rsidR="00744E03" w:rsidRDefault="00744E03">
            <w:pPr>
              <w:pStyle w:val="TableParagraph"/>
              <w:spacing w:before="0"/>
              <w:ind w:left="0"/>
              <w:rPr>
                <w:rFonts w:ascii="Times New Roman"/>
                <w:sz w:val="14"/>
              </w:rPr>
            </w:pPr>
          </w:p>
        </w:tc>
        <w:tc>
          <w:tcPr>
            <w:tcW w:w="949" w:type="dxa"/>
          </w:tcPr>
          <w:p w:rsidR="00744E03" w:rsidRDefault="00744E03">
            <w:pPr>
              <w:pStyle w:val="TableParagraph"/>
              <w:spacing w:before="0"/>
              <w:ind w:left="0"/>
              <w:rPr>
                <w:rFonts w:ascii="Times New Roman"/>
                <w:sz w:val="14"/>
              </w:rPr>
            </w:pPr>
          </w:p>
        </w:tc>
      </w:tr>
      <w:tr w:rsidR="00744E03">
        <w:trPr>
          <w:trHeight w:val="212"/>
        </w:trPr>
        <w:tc>
          <w:tcPr>
            <w:tcW w:w="1486" w:type="dxa"/>
          </w:tcPr>
          <w:p w:rsidR="00744E03" w:rsidRDefault="00E40E69">
            <w:pPr>
              <w:pStyle w:val="TableParagraph"/>
              <w:rPr>
                <w:sz w:val="14"/>
              </w:rPr>
            </w:pPr>
            <w:r>
              <w:rPr>
                <w:w w:val="110"/>
                <w:sz w:val="14"/>
              </w:rPr>
              <w:t>Безработица</w:t>
            </w:r>
          </w:p>
        </w:tc>
        <w:tc>
          <w:tcPr>
            <w:tcW w:w="948" w:type="dxa"/>
          </w:tcPr>
          <w:p w:rsidR="00744E03" w:rsidRDefault="00744E03">
            <w:pPr>
              <w:pStyle w:val="TableParagraph"/>
              <w:spacing w:before="0"/>
              <w:ind w:left="0"/>
              <w:rPr>
                <w:rFonts w:ascii="Times New Roman"/>
                <w:sz w:val="14"/>
              </w:rPr>
            </w:pPr>
          </w:p>
        </w:tc>
        <w:tc>
          <w:tcPr>
            <w:tcW w:w="948" w:type="dxa"/>
          </w:tcPr>
          <w:p w:rsidR="00744E03" w:rsidRDefault="00744E03">
            <w:pPr>
              <w:pStyle w:val="TableParagraph"/>
              <w:spacing w:before="0"/>
              <w:ind w:left="0"/>
              <w:rPr>
                <w:rFonts w:ascii="Times New Roman"/>
                <w:sz w:val="14"/>
              </w:rPr>
            </w:pPr>
          </w:p>
        </w:tc>
        <w:tc>
          <w:tcPr>
            <w:tcW w:w="948" w:type="dxa"/>
          </w:tcPr>
          <w:p w:rsidR="00744E03" w:rsidRDefault="00744E03">
            <w:pPr>
              <w:pStyle w:val="TableParagraph"/>
              <w:spacing w:before="0"/>
              <w:ind w:left="0"/>
              <w:rPr>
                <w:rFonts w:ascii="Times New Roman"/>
                <w:sz w:val="14"/>
              </w:rPr>
            </w:pPr>
          </w:p>
        </w:tc>
        <w:tc>
          <w:tcPr>
            <w:tcW w:w="948" w:type="dxa"/>
          </w:tcPr>
          <w:p w:rsidR="00744E03" w:rsidRDefault="00744E03">
            <w:pPr>
              <w:pStyle w:val="TableParagraph"/>
              <w:spacing w:before="0"/>
              <w:ind w:left="0"/>
              <w:rPr>
                <w:rFonts w:ascii="Times New Roman"/>
                <w:sz w:val="14"/>
              </w:rPr>
            </w:pPr>
          </w:p>
        </w:tc>
        <w:tc>
          <w:tcPr>
            <w:tcW w:w="949" w:type="dxa"/>
          </w:tcPr>
          <w:p w:rsidR="00744E03" w:rsidRDefault="00744E03">
            <w:pPr>
              <w:pStyle w:val="TableParagraph"/>
              <w:spacing w:before="0"/>
              <w:ind w:left="0"/>
              <w:rPr>
                <w:rFonts w:ascii="Times New Roman"/>
                <w:sz w:val="14"/>
              </w:rPr>
            </w:pPr>
          </w:p>
        </w:tc>
      </w:tr>
      <w:tr w:rsidR="00744E03">
        <w:trPr>
          <w:trHeight w:val="392"/>
        </w:trPr>
        <w:tc>
          <w:tcPr>
            <w:tcW w:w="1486" w:type="dxa"/>
          </w:tcPr>
          <w:p w:rsidR="00744E03" w:rsidRDefault="00E40E69">
            <w:pPr>
              <w:pStyle w:val="TableParagraph"/>
              <w:spacing w:before="12" w:line="180" w:lineRule="atLeast"/>
              <w:ind w:right="17"/>
              <w:rPr>
                <w:sz w:val="14"/>
              </w:rPr>
            </w:pPr>
            <w:r>
              <w:rPr>
                <w:sz w:val="14"/>
              </w:rPr>
              <w:t>Несчастные</w:t>
            </w:r>
            <w:r>
              <w:rPr>
                <w:spacing w:val="11"/>
                <w:sz w:val="14"/>
              </w:rPr>
              <w:t xml:space="preserve"> </w:t>
            </w:r>
            <w:r>
              <w:rPr>
                <w:sz w:val="14"/>
              </w:rPr>
              <w:t>случаи</w:t>
            </w:r>
            <w:r>
              <w:rPr>
                <w:spacing w:val="-40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на</w:t>
            </w:r>
            <w:r>
              <w:rPr>
                <w:spacing w:val="-10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производстве</w:t>
            </w:r>
          </w:p>
        </w:tc>
        <w:tc>
          <w:tcPr>
            <w:tcW w:w="948" w:type="dxa"/>
          </w:tcPr>
          <w:p w:rsidR="00744E03" w:rsidRDefault="00744E03">
            <w:pPr>
              <w:pStyle w:val="TableParagraph"/>
              <w:spacing w:before="0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948" w:type="dxa"/>
          </w:tcPr>
          <w:p w:rsidR="00744E03" w:rsidRDefault="00744E03">
            <w:pPr>
              <w:pStyle w:val="TableParagraph"/>
              <w:spacing w:before="0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948" w:type="dxa"/>
          </w:tcPr>
          <w:p w:rsidR="00744E03" w:rsidRDefault="00744E03">
            <w:pPr>
              <w:pStyle w:val="TableParagraph"/>
              <w:spacing w:before="0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948" w:type="dxa"/>
          </w:tcPr>
          <w:p w:rsidR="00744E03" w:rsidRDefault="00744E03">
            <w:pPr>
              <w:pStyle w:val="TableParagraph"/>
              <w:spacing w:before="0"/>
              <w:ind w:left="0"/>
              <w:rPr>
                <w:rFonts w:ascii="Times New Roman"/>
                <w:sz w:val="18"/>
              </w:rPr>
            </w:pPr>
          </w:p>
        </w:tc>
        <w:tc>
          <w:tcPr>
            <w:tcW w:w="949" w:type="dxa"/>
          </w:tcPr>
          <w:p w:rsidR="00744E03" w:rsidRDefault="00744E03">
            <w:pPr>
              <w:pStyle w:val="TableParagraph"/>
              <w:spacing w:before="0"/>
              <w:ind w:left="0"/>
              <w:rPr>
                <w:rFonts w:ascii="Times New Roman"/>
                <w:sz w:val="18"/>
              </w:rPr>
            </w:pPr>
          </w:p>
        </w:tc>
      </w:tr>
    </w:tbl>
    <w:p w:rsidR="00744E03" w:rsidRDefault="00744E03">
      <w:pPr>
        <w:pStyle w:val="a3"/>
        <w:ind w:left="0" w:firstLine="0"/>
        <w:jc w:val="left"/>
        <w:rPr>
          <w:rFonts w:ascii="Arial"/>
          <w:b/>
          <w:sz w:val="17"/>
        </w:rPr>
      </w:pPr>
    </w:p>
    <w:p w:rsidR="00744E03" w:rsidRDefault="00E40E69">
      <w:pPr>
        <w:pStyle w:val="a3"/>
        <w:spacing w:before="1" w:line="242" w:lineRule="auto"/>
        <w:ind w:left="111" w:right="126"/>
      </w:pPr>
      <w:r>
        <w:rPr>
          <w:w w:val="105"/>
        </w:rPr>
        <w:t>Кроме</w:t>
      </w:r>
      <w:r>
        <w:rPr>
          <w:spacing w:val="-14"/>
          <w:w w:val="105"/>
        </w:rPr>
        <w:t xml:space="preserve"> </w:t>
      </w:r>
      <w:r>
        <w:rPr>
          <w:w w:val="105"/>
        </w:rPr>
        <w:t>вышеперечисленных</w:t>
      </w:r>
      <w:r>
        <w:rPr>
          <w:spacing w:val="-13"/>
          <w:w w:val="105"/>
        </w:rPr>
        <w:t xml:space="preserve"> </w:t>
      </w:r>
      <w:r>
        <w:rPr>
          <w:w w:val="105"/>
        </w:rPr>
        <w:t>видов</w:t>
      </w:r>
      <w:r>
        <w:rPr>
          <w:spacing w:val="-14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13"/>
          <w:w w:val="105"/>
        </w:rPr>
        <w:t xml:space="preserve"> </w:t>
      </w:r>
      <w:r>
        <w:rPr>
          <w:w w:val="105"/>
        </w:rPr>
        <w:t>защиты</w:t>
      </w:r>
      <w:r>
        <w:rPr>
          <w:spacing w:val="-13"/>
          <w:w w:val="105"/>
        </w:rPr>
        <w:t xml:space="preserve"> </w:t>
      </w:r>
      <w:r>
        <w:rPr>
          <w:w w:val="105"/>
        </w:rPr>
        <w:t>она</w:t>
      </w:r>
      <w:r>
        <w:rPr>
          <w:spacing w:val="-14"/>
          <w:w w:val="105"/>
        </w:rPr>
        <w:t xml:space="preserve"> </w:t>
      </w:r>
      <w:r>
        <w:rPr>
          <w:w w:val="105"/>
        </w:rPr>
        <w:t>пре-</w:t>
      </w:r>
      <w:r>
        <w:rPr>
          <w:spacing w:val="-52"/>
          <w:w w:val="105"/>
        </w:rPr>
        <w:t xml:space="preserve"> </w:t>
      </w:r>
      <w:r>
        <w:rPr>
          <w:w w:val="105"/>
        </w:rPr>
        <w:t>дусматривается также в отношении семей с низкими душевыми</w:t>
      </w:r>
      <w:r>
        <w:rPr>
          <w:spacing w:val="1"/>
          <w:w w:val="105"/>
        </w:rPr>
        <w:t xml:space="preserve"> </w:t>
      </w:r>
      <w:r>
        <w:rPr>
          <w:w w:val="105"/>
        </w:rPr>
        <w:t>доходами, не обеспечивающими общественно необходимого про-</w:t>
      </w:r>
      <w:r>
        <w:rPr>
          <w:spacing w:val="-53"/>
          <w:w w:val="105"/>
        </w:rPr>
        <w:t xml:space="preserve"> </w:t>
      </w:r>
      <w:r>
        <w:rPr>
          <w:w w:val="105"/>
        </w:rPr>
        <w:t>житочного</w:t>
      </w:r>
      <w:r>
        <w:rPr>
          <w:spacing w:val="-7"/>
          <w:w w:val="105"/>
        </w:rPr>
        <w:t xml:space="preserve"> </w:t>
      </w:r>
      <w:r>
        <w:rPr>
          <w:w w:val="105"/>
        </w:rPr>
        <w:t>минимума.</w:t>
      </w:r>
    </w:p>
    <w:p w:rsidR="00744E03" w:rsidRDefault="00E40E69">
      <w:pPr>
        <w:pStyle w:val="a3"/>
        <w:spacing w:line="242" w:lineRule="auto"/>
        <w:ind w:left="111" w:right="125"/>
      </w:pPr>
      <w:r>
        <w:rPr>
          <w:w w:val="105"/>
        </w:rPr>
        <w:t>Социальное партнерство как разновидность социально-трудо-</w:t>
      </w:r>
      <w:r>
        <w:rPr>
          <w:spacing w:val="1"/>
          <w:w w:val="105"/>
        </w:rPr>
        <w:t xml:space="preserve"> </w:t>
      </w:r>
      <w:r>
        <w:rPr>
          <w:w w:val="105"/>
        </w:rPr>
        <w:t>вых отношений сформировалось только в Новейшее время</w:t>
      </w:r>
      <w:r>
        <w:rPr>
          <w:w w:val="105"/>
          <w:position w:val="6"/>
          <w:sz w:val="14"/>
        </w:rPr>
        <w:t>1</w:t>
      </w:r>
      <w:r>
        <w:rPr>
          <w:w w:val="105"/>
        </w:rPr>
        <w:t>. Оно</w:t>
      </w:r>
      <w:r>
        <w:rPr>
          <w:spacing w:val="1"/>
          <w:w w:val="105"/>
        </w:rPr>
        <w:t xml:space="preserve"> </w:t>
      </w:r>
      <w:r>
        <w:rPr>
          <w:w w:val="105"/>
        </w:rPr>
        <w:t>направлено на то, чтобы в условиях преобладания рыночной эко-</w:t>
      </w:r>
      <w:r>
        <w:rPr>
          <w:spacing w:val="1"/>
          <w:w w:val="105"/>
        </w:rPr>
        <w:t xml:space="preserve"> </w:t>
      </w:r>
      <w:r>
        <w:rPr>
          <w:w w:val="105"/>
        </w:rPr>
        <w:t>номики</w:t>
      </w:r>
      <w:r>
        <w:rPr>
          <w:spacing w:val="1"/>
          <w:w w:val="105"/>
        </w:rPr>
        <w:t xml:space="preserve"> </w:t>
      </w:r>
      <w:r>
        <w:rPr>
          <w:w w:val="105"/>
        </w:rPr>
        <w:t>обеспечивать</w:t>
      </w:r>
      <w:r>
        <w:rPr>
          <w:spacing w:val="1"/>
          <w:w w:val="105"/>
        </w:rPr>
        <w:t xml:space="preserve"> </w:t>
      </w:r>
      <w:r>
        <w:rPr>
          <w:w w:val="105"/>
        </w:rPr>
        <w:t>баланс</w:t>
      </w:r>
      <w:r>
        <w:rPr>
          <w:spacing w:val="1"/>
          <w:w w:val="105"/>
        </w:rPr>
        <w:t xml:space="preserve"> </w:t>
      </w:r>
      <w:r>
        <w:rPr>
          <w:w w:val="105"/>
        </w:rPr>
        <w:t>интересов</w:t>
      </w:r>
      <w:r>
        <w:rPr>
          <w:spacing w:val="1"/>
          <w:w w:val="105"/>
        </w:rPr>
        <w:t xml:space="preserve"> </w:t>
      </w:r>
      <w:r>
        <w:rPr>
          <w:w w:val="105"/>
        </w:rPr>
        <w:t>основных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социальных</w:t>
      </w:r>
      <w:r>
        <w:rPr>
          <w:spacing w:val="1"/>
          <w:w w:val="105"/>
        </w:rPr>
        <w:t xml:space="preserve"> </w:t>
      </w:r>
      <w:r>
        <w:rPr>
          <w:w w:val="105"/>
        </w:rPr>
        <w:t>групп общества, сотрудничество участников общественного про-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изводства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путем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достижения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разумного</w:t>
      </w:r>
      <w:r>
        <w:rPr>
          <w:spacing w:val="-12"/>
          <w:w w:val="105"/>
        </w:rPr>
        <w:t xml:space="preserve"> </w:t>
      </w:r>
      <w:r>
        <w:rPr>
          <w:w w:val="105"/>
        </w:rPr>
        <w:t>компромисса</w:t>
      </w:r>
      <w:r>
        <w:rPr>
          <w:spacing w:val="-12"/>
          <w:w w:val="105"/>
        </w:rPr>
        <w:t xml:space="preserve"> </w:t>
      </w:r>
      <w:r>
        <w:rPr>
          <w:w w:val="105"/>
        </w:rPr>
        <w:t>между</w:t>
      </w:r>
      <w:r>
        <w:rPr>
          <w:spacing w:val="-12"/>
          <w:w w:val="105"/>
        </w:rPr>
        <w:t xml:space="preserve"> </w:t>
      </w:r>
      <w:r>
        <w:rPr>
          <w:w w:val="105"/>
        </w:rPr>
        <w:t>ними.</w:t>
      </w:r>
      <w:r>
        <w:rPr>
          <w:spacing w:val="-52"/>
          <w:w w:val="105"/>
        </w:rPr>
        <w:t xml:space="preserve"> </w:t>
      </w:r>
      <w:r>
        <w:rPr>
          <w:spacing w:val="-1"/>
          <w:w w:val="105"/>
        </w:rPr>
        <w:t xml:space="preserve">Субъектами </w:t>
      </w:r>
      <w:r>
        <w:rPr>
          <w:w w:val="105"/>
        </w:rPr>
        <w:t>социального партнерства являются предприниматели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наемные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работники,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связанные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вопросами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спроса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предложения</w:t>
      </w:r>
      <w:r>
        <w:rPr>
          <w:spacing w:val="-52"/>
          <w:w w:val="105"/>
        </w:rPr>
        <w:t xml:space="preserve"> </w:t>
      </w:r>
      <w:r>
        <w:rPr>
          <w:w w:val="105"/>
        </w:rPr>
        <w:t>рабочей силы, регулирования занятости и рынка труда. Субъекты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системы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социального</w:t>
      </w:r>
      <w:r>
        <w:rPr>
          <w:spacing w:val="-12"/>
          <w:w w:val="105"/>
        </w:rPr>
        <w:t xml:space="preserve"> </w:t>
      </w:r>
      <w:r>
        <w:rPr>
          <w:w w:val="105"/>
        </w:rPr>
        <w:t>партнерства</w:t>
      </w:r>
      <w:r>
        <w:rPr>
          <w:spacing w:val="-12"/>
          <w:w w:val="105"/>
        </w:rPr>
        <w:t xml:space="preserve"> </w:t>
      </w:r>
      <w:r>
        <w:rPr>
          <w:w w:val="105"/>
        </w:rPr>
        <w:t>—</w:t>
      </w:r>
      <w:r>
        <w:rPr>
          <w:spacing w:val="-13"/>
          <w:w w:val="105"/>
        </w:rPr>
        <w:t xml:space="preserve"> </w:t>
      </w:r>
      <w:r>
        <w:rPr>
          <w:w w:val="105"/>
        </w:rPr>
        <w:t>это</w:t>
      </w:r>
      <w:r>
        <w:rPr>
          <w:spacing w:val="-12"/>
          <w:w w:val="105"/>
        </w:rPr>
        <w:t xml:space="preserve"> </w:t>
      </w:r>
      <w:r>
        <w:rPr>
          <w:w w:val="105"/>
        </w:rPr>
        <w:t>непосредственно</w:t>
      </w:r>
      <w:r>
        <w:rPr>
          <w:spacing w:val="-12"/>
          <w:w w:val="105"/>
        </w:rPr>
        <w:t xml:space="preserve"> </w:t>
      </w:r>
      <w:r>
        <w:rPr>
          <w:w w:val="105"/>
        </w:rPr>
        <w:t>взаимо-</w:t>
      </w:r>
      <w:r>
        <w:rPr>
          <w:spacing w:val="-53"/>
          <w:w w:val="105"/>
        </w:rPr>
        <w:t xml:space="preserve"> </w:t>
      </w:r>
      <w:r>
        <w:rPr>
          <w:w w:val="105"/>
        </w:rPr>
        <w:t>действующие</w:t>
      </w:r>
      <w:r>
        <w:rPr>
          <w:spacing w:val="-10"/>
          <w:w w:val="105"/>
        </w:rPr>
        <w:t xml:space="preserve"> </w:t>
      </w:r>
      <w:r>
        <w:rPr>
          <w:w w:val="105"/>
        </w:rPr>
        <w:t>стороны,</w:t>
      </w:r>
      <w:r>
        <w:rPr>
          <w:spacing w:val="-10"/>
          <w:w w:val="105"/>
        </w:rPr>
        <w:t xml:space="preserve"> </w:t>
      </w:r>
      <w:r>
        <w:rPr>
          <w:w w:val="105"/>
        </w:rPr>
        <w:t>выразители</w:t>
      </w:r>
      <w:r>
        <w:rPr>
          <w:spacing w:val="-9"/>
          <w:w w:val="105"/>
        </w:rPr>
        <w:t xml:space="preserve"> </w:t>
      </w:r>
      <w:r>
        <w:rPr>
          <w:w w:val="105"/>
        </w:rPr>
        <w:t>мнений</w:t>
      </w:r>
      <w:r>
        <w:rPr>
          <w:spacing w:val="-10"/>
          <w:w w:val="105"/>
        </w:rPr>
        <w:t xml:space="preserve"> </w:t>
      </w:r>
      <w:r>
        <w:rPr>
          <w:w w:val="105"/>
        </w:rPr>
        <w:t>и</w:t>
      </w:r>
      <w:r>
        <w:rPr>
          <w:spacing w:val="-9"/>
          <w:w w:val="105"/>
        </w:rPr>
        <w:t xml:space="preserve"> </w:t>
      </w:r>
      <w:r>
        <w:rPr>
          <w:w w:val="105"/>
        </w:rPr>
        <w:t>интересов</w:t>
      </w:r>
      <w:r>
        <w:rPr>
          <w:spacing w:val="-10"/>
          <w:w w:val="105"/>
        </w:rPr>
        <w:t xml:space="preserve"> </w:t>
      </w:r>
      <w:r>
        <w:rPr>
          <w:w w:val="105"/>
        </w:rPr>
        <w:t>как</w:t>
      </w:r>
      <w:r>
        <w:rPr>
          <w:spacing w:val="-9"/>
          <w:w w:val="105"/>
        </w:rPr>
        <w:t xml:space="preserve"> </w:t>
      </w:r>
      <w:r>
        <w:rPr>
          <w:w w:val="105"/>
        </w:rPr>
        <w:t>работ-</w:t>
      </w:r>
      <w:r>
        <w:rPr>
          <w:spacing w:val="-53"/>
          <w:w w:val="105"/>
        </w:rPr>
        <w:t xml:space="preserve"> </w:t>
      </w:r>
      <w:r>
        <w:rPr>
          <w:w w:val="105"/>
        </w:rPr>
        <w:t>ников</w:t>
      </w:r>
      <w:r>
        <w:rPr>
          <w:spacing w:val="-3"/>
          <w:w w:val="105"/>
        </w:rPr>
        <w:t xml:space="preserve"> </w:t>
      </w:r>
      <w:r>
        <w:rPr>
          <w:w w:val="105"/>
        </w:rPr>
        <w:t>и</w:t>
      </w:r>
      <w:r>
        <w:rPr>
          <w:spacing w:val="-2"/>
          <w:w w:val="105"/>
        </w:rPr>
        <w:t xml:space="preserve"> </w:t>
      </w:r>
      <w:r>
        <w:rPr>
          <w:w w:val="105"/>
        </w:rPr>
        <w:t>работодателей,</w:t>
      </w:r>
      <w:r>
        <w:rPr>
          <w:spacing w:val="-3"/>
          <w:w w:val="105"/>
        </w:rPr>
        <w:t xml:space="preserve"> </w:t>
      </w:r>
      <w:r>
        <w:rPr>
          <w:w w:val="105"/>
        </w:rPr>
        <w:t>так</w:t>
      </w:r>
      <w:r>
        <w:rPr>
          <w:spacing w:val="-2"/>
          <w:w w:val="105"/>
        </w:rPr>
        <w:t xml:space="preserve"> </w:t>
      </w:r>
      <w:r>
        <w:rPr>
          <w:w w:val="105"/>
        </w:rPr>
        <w:t>и</w:t>
      </w:r>
      <w:r>
        <w:rPr>
          <w:spacing w:val="-3"/>
          <w:w w:val="105"/>
        </w:rPr>
        <w:t xml:space="preserve"> </w:t>
      </w:r>
      <w:r>
        <w:rPr>
          <w:w w:val="105"/>
        </w:rPr>
        <w:t>органов</w:t>
      </w:r>
      <w:r>
        <w:rPr>
          <w:spacing w:val="-2"/>
          <w:w w:val="105"/>
        </w:rPr>
        <w:t xml:space="preserve"> </w:t>
      </w:r>
      <w:r>
        <w:rPr>
          <w:w w:val="105"/>
        </w:rPr>
        <w:t>государственной</w:t>
      </w:r>
      <w:r>
        <w:rPr>
          <w:spacing w:val="-2"/>
          <w:w w:val="105"/>
        </w:rPr>
        <w:t xml:space="preserve"> </w:t>
      </w:r>
      <w:r>
        <w:rPr>
          <w:w w:val="105"/>
        </w:rPr>
        <w:t>власти.</w:t>
      </w:r>
    </w:p>
    <w:p w:rsidR="00744E03" w:rsidRDefault="00E40E69">
      <w:pPr>
        <w:pStyle w:val="a3"/>
        <w:spacing w:line="242" w:lineRule="auto"/>
        <w:ind w:right="129"/>
      </w:pPr>
      <w:r>
        <w:rPr>
          <w:w w:val="105"/>
        </w:rPr>
        <w:t>Опыт</w:t>
      </w:r>
      <w:r>
        <w:rPr>
          <w:spacing w:val="-10"/>
          <w:w w:val="105"/>
        </w:rPr>
        <w:t xml:space="preserve"> </w:t>
      </w:r>
      <w:r>
        <w:rPr>
          <w:w w:val="105"/>
        </w:rPr>
        <w:t>многих</w:t>
      </w:r>
      <w:r>
        <w:rPr>
          <w:spacing w:val="-9"/>
          <w:w w:val="105"/>
        </w:rPr>
        <w:t xml:space="preserve"> </w:t>
      </w:r>
      <w:r>
        <w:rPr>
          <w:w w:val="105"/>
        </w:rPr>
        <w:t>стран</w:t>
      </w:r>
      <w:r>
        <w:rPr>
          <w:spacing w:val="-9"/>
          <w:w w:val="105"/>
        </w:rPr>
        <w:t xml:space="preserve"> </w:t>
      </w:r>
      <w:r>
        <w:rPr>
          <w:w w:val="105"/>
        </w:rPr>
        <w:t>свидетельствует</w:t>
      </w:r>
      <w:r>
        <w:rPr>
          <w:spacing w:val="-9"/>
          <w:w w:val="105"/>
        </w:rPr>
        <w:t xml:space="preserve"> </w:t>
      </w:r>
      <w:r>
        <w:rPr>
          <w:w w:val="105"/>
        </w:rPr>
        <w:t>о</w:t>
      </w:r>
      <w:r>
        <w:rPr>
          <w:spacing w:val="-9"/>
          <w:w w:val="105"/>
        </w:rPr>
        <w:t xml:space="preserve"> </w:t>
      </w:r>
      <w:r>
        <w:rPr>
          <w:w w:val="105"/>
        </w:rPr>
        <w:t>том,</w:t>
      </w:r>
      <w:r>
        <w:rPr>
          <w:spacing w:val="-10"/>
          <w:w w:val="105"/>
        </w:rPr>
        <w:t xml:space="preserve"> </w:t>
      </w:r>
      <w:r>
        <w:rPr>
          <w:w w:val="105"/>
        </w:rPr>
        <w:t>что</w:t>
      </w:r>
      <w:r>
        <w:rPr>
          <w:spacing w:val="-9"/>
          <w:w w:val="105"/>
        </w:rPr>
        <w:t xml:space="preserve"> </w:t>
      </w:r>
      <w:r>
        <w:rPr>
          <w:w w:val="105"/>
        </w:rPr>
        <w:t>механизм</w:t>
      </w:r>
      <w:r>
        <w:rPr>
          <w:spacing w:val="-9"/>
          <w:w w:val="105"/>
        </w:rPr>
        <w:t xml:space="preserve"> </w:t>
      </w:r>
      <w:r>
        <w:rPr>
          <w:w w:val="105"/>
        </w:rPr>
        <w:t>функ-</w:t>
      </w:r>
      <w:r>
        <w:rPr>
          <w:spacing w:val="-53"/>
          <w:w w:val="105"/>
        </w:rPr>
        <w:t xml:space="preserve"> </w:t>
      </w:r>
      <w:r>
        <w:rPr>
          <w:w w:val="105"/>
        </w:rPr>
        <w:t>ционирования системы социального партнерства включает в себя</w:t>
      </w:r>
      <w:r>
        <w:rPr>
          <w:spacing w:val="-53"/>
          <w:w w:val="105"/>
        </w:rPr>
        <w:t xml:space="preserve"> </w:t>
      </w:r>
      <w:r>
        <w:rPr>
          <w:w w:val="105"/>
        </w:rPr>
        <w:t>достижение посредством переговоров разного рода соглашений и</w:t>
      </w:r>
      <w:r>
        <w:rPr>
          <w:spacing w:val="-53"/>
          <w:w w:val="105"/>
        </w:rPr>
        <w:t xml:space="preserve"> </w:t>
      </w:r>
      <w:r>
        <w:rPr>
          <w:w w:val="105"/>
        </w:rPr>
        <w:t>договоренностей.</w:t>
      </w:r>
    </w:p>
    <w:p w:rsidR="00744E03" w:rsidRDefault="007D1EA3">
      <w:pPr>
        <w:pStyle w:val="a3"/>
        <w:spacing w:before="6"/>
        <w:ind w:left="0" w:firstLine="0"/>
        <w:jc w:val="left"/>
        <w:rPr>
          <w:sz w:val="17"/>
        </w:rPr>
      </w:pPr>
      <w:r>
        <w:pict>
          <v:shape id="_x0000_s1159" style="position:absolute;margin-left:49.6pt;margin-top:12.25pt;width:99.25pt;height:.1pt;z-index:-15724544;mso-wrap-distance-left:0;mso-wrap-distance-right:0;mso-position-horizontal-relative:page" coordorigin="992,245" coordsize="1985,0" path="m992,245r1984,e" filled="f" strokeweight=".5pt">
            <v:path arrowok="t"/>
            <w10:wrap type="topAndBottom" anchorx="page"/>
          </v:shape>
        </w:pict>
      </w:r>
    </w:p>
    <w:p w:rsidR="00744E03" w:rsidRDefault="00E40E69">
      <w:pPr>
        <w:tabs>
          <w:tab w:val="left" w:pos="395"/>
        </w:tabs>
        <w:spacing w:before="5"/>
        <w:ind w:left="395" w:right="135" w:hanging="284"/>
        <w:rPr>
          <w:sz w:val="19"/>
        </w:rPr>
      </w:pPr>
      <w:r>
        <w:rPr>
          <w:w w:val="105"/>
          <w:position w:val="6"/>
          <w:sz w:val="13"/>
        </w:rPr>
        <w:t>1</w:t>
      </w:r>
      <w:r>
        <w:rPr>
          <w:w w:val="105"/>
          <w:position w:val="6"/>
          <w:sz w:val="13"/>
        </w:rPr>
        <w:tab/>
      </w:r>
      <w:r>
        <w:rPr>
          <w:w w:val="105"/>
          <w:sz w:val="19"/>
        </w:rPr>
        <w:t xml:space="preserve">См.: </w:t>
      </w:r>
      <w:r>
        <w:rPr>
          <w:i/>
          <w:w w:val="105"/>
          <w:sz w:val="19"/>
        </w:rPr>
        <w:t>Шинелева Л.Т</w:t>
      </w:r>
      <w:r>
        <w:rPr>
          <w:w w:val="105"/>
          <w:sz w:val="19"/>
        </w:rPr>
        <w:t>. Социальное партнерство: состояние и перспекти-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>вы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развития.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М.: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Союз,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2001.</w:t>
      </w:r>
    </w:p>
    <w:p w:rsidR="00744E03" w:rsidRDefault="00744E03">
      <w:pPr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left="111" w:right="125"/>
      </w:pPr>
      <w:r>
        <w:rPr>
          <w:w w:val="105"/>
        </w:rPr>
        <w:lastRenderedPageBreak/>
        <w:t>В</w:t>
      </w:r>
      <w:r>
        <w:rPr>
          <w:spacing w:val="1"/>
          <w:w w:val="105"/>
        </w:rPr>
        <w:t xml:space="preserve"> </w:t>
      </w:r>
      <w:r>
        <w:rPr>
          <w:w w:val="105"/>
        </w:rPr>
        <w:t>Российской</w:t>
      </w:r>
      <w:r>
        <w:rPr>
          <w:spacing w:val="1"/>
          <w:w w:val="105"/>
        </w:rPr>
        <w:t xml:space="preserve"> </w:t>
      </w:r>
      <w:r>
        <w:rPr>
          <w:w w:val="105"/>
        </w:rPr>
        <w:t>Федерации</w:t>
      </w:r>
      <w:r>
        <w:rPr>
          <w:spacing w:val="1"/>
          <w:w w:val="105"/>
        </w:rPr>
        <w:t xml:space="preserve"> </w:t>
      </w:r>
      <w:r>
        <w:rPr>
          <w:w w:val="105"/>
        </w:rPr>
        <w:t>система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социального</w:t>
      </w:r>
      <w:r>
        <w:rPr>
          <w:spacing w:val="1"/>
          <w:w w:val="105"/>
        </w:rPr>
        <w:t xml:space="preserve"> </w:t>
      </w:r>
      <w:r>
        <w:rPr>
          <w:w w:val="105"/>
        </w:rPr>
        <w:t>партнерства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имеет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свои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особенности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—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оно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рассматривается</w:t>
      </w:r>
      <w:r>
        <w:rPr>
          <w:spacing w:val="-11"/>
          <w:w w:val="105"/>
        </w:rPr>
        <w:t xml:space="preserve"> </w:t>
      </w:r>
      <w:r>
        <w:rPr>
          <w:w w:val="105"/>
        </w:rPr>
        <w:t>как</w:t>
      </w:r>
      <w:r>
        <w:rPr>
          <w:spacing w:val="-12"/>
          <w:w w:val="105"/>
        </w:rPr>
        <w:t xml:space="preserve"> </w:t>
      </w:r>
      <w:r>
        <w:rPr>
          <w:w w:val="105"/>
        </w:rPr>
        <w:t>двустороннее,</w:t>
      </w:r>
      <w:r>
        <w:rPr>
          <w:spacing w:val="-53"/>
          <w:w w:val="105"/>
        </w:rPr>
        <w:t xml:space="preserve"> </w:t>
      </w:r>
      <w:r>
        <w:rPr>
          <w:w w:val="105"/>
        </w:rPr>
        <w:t>так и трехстороннее сотрудничество по решению проблемы заня-</w:t>
      </w:r>
      <w:r>
        <w:rPr>
          <w:spacing w:val="-53"/>
          <w:w w:val="105"/>
        </w:rPr>
        <w:t xml:space="preserve"> </w:t>
      </w:r>
      <w:r>
        <w:rPr>
          <w:w w:val="105"/>
        </w:rPr>
        <w:t>тости, оплаты труда, социального обеспечения, соблюдения и за-</w:t>
      </w:r>
      <w:r>
        <w:rPr>
          <w:spacing w:val="1"/>
          <w:w w:val="105"/>
        </w:rPr>
        <w:t xml:space="preserve"> </w:t>
      </w:r>
      <w:r>
        <w:rPr>
          <w:w w:val="105"/>
        </w:rPr>
        <w:t>щиты</w:t>
      </w:r>
      <w:r>
        <w:rPr>
          <w:spacing w:val="-7"/>
          <w:w w:val="105"/>
        </w:rPr>
        <w:t xml:space="preserve"> </w:t>
      </w:r>
      <w:r>
        <w:rPr>
          <w:w w:val="105"/>
        </w:rPr>
        <w:t>прав</w:t>
      </w:r>
      <w:r>
        <w:rPr>
          <w:spacing w:val="-6"/>
          <w:w w:val="105"/>
        </w:rPr>
        <w:t xml:space="preserve"> </w:t>
      </w:r>
      <w:r>
        <w:rPr>
          <w:w w:val="105"/>
        </w:rPr>
        <w:t>работников.</w:t>
      </w:r>
    </w:p>
    <w:p w:rsidR="00744E03" w:rsidRDefault="00E40E69">
      <w:pPr>
        <w:pStyle w:val="a3"/>
        <w:spacing w:line="242" w:lineRule="auto"/>
        <w:ind w:left="111" w:right="126"/>
      </w:pPr>
      <w:r>
        <w:rPr>
          <w:w w:val="105"/>
        </w:rPr>
        <w:t>Федеральный закон «О Российской трехсторонней комиссии</w:t>
      </w:r>
      <w:r>
        <w:rPr>
          <w:spacing w:val="1"/>
          <w:w w:val="105"/>
        </w:rPr>
        <w:t xml:space="preserve"> </w:t>
      </w:r>
      <w:r>
        <w:rPr>
          <w:spacing w:val="-4"/>
          <w:w w:val="105"/>
        </w:rPr>
        <w:t>по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регулированию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социально-трудовых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отношений»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от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1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мая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1999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г.</w:t>
      </w:r>
      <w:r>
        <w:rPr>
          <w:spacing w:val="-53"/>
          <w:w w:val="105"/>
        </w:rPr>
        <w:t xml:space="preserve"> </w:t>
      </w:r>
      <w:r>
        <w:rPr>
          <w:w w:val="105"/>
        </w:rPr>
        <w:t>призван обеспечить должное регулирование социально-трудовых</w:t>
      </w:r>
      <w:r>
        <w:rPr>
          <w:spacing w:val="-53"/>
          <w:w w:val="105"/>
        </w:rPr>
        <w:t xml:space="preserve"> </w:t>
      </w:r>
      <w:r>
        <w:rPr>
          <w:w w:val="105"/>
        </w:rPr>
        <w:t>отношений, совершенствование и развитие системы социального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партнерства,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содействие</w:t>
      </w:r>
      <w:r>
        <w:rPr>
          <w:spacing w:val="-13"/>
          <w:w w:val="105"/>
        </w:rPr>
        <w:t xml:space="preserve"> </w:t>
      </w:r>
      <w:r>
        <w:rPr>
          <w:w w:val="105"/>
        </w:rPr>
        <w:t>урегулированию</w:t>
      </w:r>
      <w:r>
        <w:rPr>
          <w:spacing w:val="-12"/>
          <w:w w:val="105"/>
        </w:rPr>
        <w:t xml:space="preserve"> </w:t>
      </w:r>
      <w:r>
        <w:rPr>
          <w:w w:val="105"/>
        </w:rPr>
        <w:t>коллективных</w:t>
      </w:r>
      <w:r>
        <w:rPr>
          <w:spacing w:val="-13"/>
          <w:w w:val="105"/>
        </w:rPr>
        <w:t xml:space="preserve"> </w:t>
      </w:r>
      <w:r>
        <w:rPr>
          <w:w w:val="105"/>
        </w:rPr>
        <w:t>трудовых</w:t>
      </w:r>
      <w:r>
        <w:rPr>
          <w:spacing w:val="-53"/>
          <w:w w:val="105"/>
        </w:rPr>
        <w:t xml:space="preserve"> </w:t>
      </w:r>
      <w:r>
        <w:rPr>
          <w:w w:val="105"/>
        </w:rPr>
        <w:t>споров.</w:t>
      </w:r>
    </w:p>
    <w:p w:rsidR="00744E03" w:rsidRDefault="00E40E69">
      <w:pPr>
        <w:pStyle w:val="a3"/>
        <w:spacing w:line="242" w:lineRule="auto"/>
        <w:ind w:left="111" w:right="127"/>
      </w:pPr>
      <w:r>
        <w:rPr>
          <w:spacing w:val="-2"/>
          <w:w w:val="105"/>
        </w:rPr>
        <w:t>С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1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февраля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2002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г.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вступил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действие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Трудовой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кодекс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Россий-</w:t>
      </w:r>
      <w:r>
        <w:rPr>
          <w:spacing w:val="-52"/>
          <w:w w:val="105"/>
        </w:rPr>
        <w:t xml:space="preserve"> </w:t>
      </w:r>
      <w:r>
        <w:rPr>
          <w:w w:val="105"/>
        </w:rPr>
        <w:t>ской</w:t>
      </w:r>
      <w:r>
        <w:rPr>
          <w:spacing w:val="-14"/>
          <w:w w:val="105"/>
        </w:rPr>
        <w:t xml:space="preserve"> </w:t>
      </w:r>
      <w:r>
        <w:rPr>
          <w:w w:val="105"/>
        </w:rPr>
        <w:t>Федерации,</w:t>
      </w:r>
      <w:r>
        <w:rPr>
          <w:spacing w:val="-14"/>
          <w:w w:val="105"/>
        </w:rPr>
        <w:t xml:space="preserve"> </w:t>
      </w:r>
      <w:r>
        <w:rPr>
          <w:w w:val="105"/>
        </w:rPr>
        <w:t>ст.</w:t>
      </w:r>
      <w:r>
        <w:rPr>
          <w:spacing w:val="-13"/>
          <w:w w:val="105"/>
        </w:rPr>
        <w:t xml:space="preserve"> </w:t>
      </w:r>
      <w:r>
        <w:rPr>
          <w:w w:val="105"/>
        </w:rPr>
        <w:t>23–25</w:t>
      </w:r>
      <w:r>
        <w:rPr>
          <w:spacing w:val="-14"/>
          <w:w w:val="105"/>
        </w:rPr>
        <w:t xml:space="preserve"> </w:t>
      </w:r>
      <w:r>
        <w:rPr>
          <w:w w:val="105"/>
        </w:rPr>
        <w:t>части</w:t>
      </w:r>
      <w:r>
        <w:rPr>
          <w:spacing w:val="-14"/>
          <w:w w:val="105"/>
        </w:rPr>
        <w:t xml:space="preserve"> </w:t>
      </w:r>
      <w:r>
        <w:rPr>
          <w:w w:val="105"/>
        </w:rPr>
        <w:t>второй</w:t>
      </w:r>
      <w:r>
        <w:rPr>
          <w:spacing w:val="-13"/>
          <w:w w:val="105"/>
        </w:rPr>
        <w:t xml:space="preserve"> </w:t>
      </w:r>
      <w:r>
        <w:rPr>
          <w:w w:val="105"/>
        </w:rPr>
        <w:t>которого</w:t>
      </w:r>
      <w:r>
        <w:rPr>
          <w:spacing w:val="-14"/>
          <w:w w:val="105"/>
        </w:rPr>
        <w:t xml:space="preserve"> </w:t>
      </w:r>
      <w:r>
        <w:rPr>
          <w:w w:val="105"/>
        </w:rPr>
        <w:t>регламентируют</w:t>
      </w:r>
      <w:r>
        <w:rPr>
          <w:spacing w:val="-52"/>
          <w:w w:val="105"/>
        </w:rPr>
        <w:t xml:space="preserve"> </w:t>
      </w:r>
      <w:r>
        <w:rPr>
          <w:w w:val="105"/>
        </w:rPr>
        <w:t>социальное</w:t>
      </w:r>
      <w:r>
        <w:rPr>
          <w:spacing w:val="-7"/>
          <w:w w:val="105"/>
        </w:rPr>
        <w:t xml:space="preserve"> </w:t>
      </w:r>
      <w:r>
        <w:rPr>
          <w:w w:val="105"/>
        </w:rPr>
        <w:t>партнерство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сфере</w:t>
      </w:r>
      <w:r>
        <w:rPr>
          <w:spacing w:val="-6"/>
          <w:w w:val="105"/>
        </w:rPr>
        <w:t xml:space="preserve"> </w:t>
      </w:r>
      <w:r>
        <w:rPr>
          <w:w w:val="105"/>
        </w:rPr>
        <w:t>труда.</w:t>
      </w:r>
    </w:p>
    <w:p w:rsidR="00744E03" w:rsidRDefault="00E40E69">
      <w:pPr>
        <w:pStyle w:val="a3"/>
        <w:spacing w:line="242" w:lineRule="auto"/>
        <w:ind w:left="111" w:right="129"/>
      </w:pPr>
      <w:r>
        <w:rPr>
          <w:w w:val="105"/>
        </w:rPr>
        <w:t>Представителями работников в социальном партнерстве явля-</w:t>
      </w:r>
      <w:r>
        <w:rPr>
          <w:spacing w:val="1"/>
          <w:w w:val="105"/>
        </w:rPr>
        <w:t xml:space="preserve"> </w:t>
      </w:r>
      <w:r>
        <w:rPr>
          <w:w w:val="105"/>
        </w:rPr>
        <w:t>ются профессиональные союзы и их объединения, иные профсо-</w:t>
      </w:r>
      <w:r>
        <w:rPr>
          <w:spacing w:val="1"/>
          <w:w w:val="105"/>
        </w:rPr>
        <w:t xml:space="preserve"> </w:t>
      </w:r>
      <w:r>
        <w:rPr>
          <w:w w:val="105"/>
        </w:rPr>
        <w:t>юзные организации, предусмотренные уставами общероссийских</w:t>
      </w:r>
      <w:r>
        <w:rPr>
          <w:spacing w:val="-53"/>
          <w:w w:val="105"/>
        </w:rPr>
        <w:t xml:space="preserve"> </w:t>
      </w:r>
      <w:r>
        <w:rPr>
          <w:w w:val="105"/>
        </w:rPr>
        <w:t>профсоюзов.</w:t>
      </w:r>
    </w:p>
    <w:p w:rsidR="00744E03" w:rsidRDefault="00E40E69">
      <w:pPr>
        <w:pStyle w:val="a3"/>
        <w:spacing w:line="242" w:lineRule="auto"/>
        <w:ind w:left="111" w:right="127"/>
      </w:pPr>
      <w:r>
        <w:rPr>
          <w:w w:val="105"/>
        </w:rPr>
        <w:t>Органы</w:t>
      </w:r>
      <w:r>
        <w:rPr>
          <w:spacing w:val="-8"/>
          <w:w w:val="105"/>
        </w:rPr>
        <w:t xml:space="preserve"> </w:t>
      </w:r>
      <w:r>
        <w:rPr>
          <w:w w:val="105"/>
        </w:rPr>
        <w:t>государственной</w:t>
      </w:r>
      <w:r>
        <w:rPr>
          <w:spacing w:val="-8"/>
          <w:w w:val="105"/>
        </w:rPr>
        <w:t xml:space="preserve"> </w:t>
      </w:r>
      <w:r>
        <w:rPr>
          <w:w w:val="105"/>
        </w:rPr>
        <w:t>власти</w:t>
      </w:r>
      <w:r>
        <w:rPr>
          <w:spacing w:val="-8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органы</w:t>
      </w:r>
      <w:r>
        <w:rPr>
          <w:spacing w:val="-8"/>
          <w:w w:val="105"/>
        </w:rPr>
        <w:t xml:space="preserve"> </w:t>
      </w:r>
      <w:r>
        <w:rPr>
          <w:w w:val="105"/>
        </w:rPr>
        <w:t>местного</w:t>
      </w:r>
      <w:r>
        <w:rPr>
          <w:spacing w:val="-8"/>
          <w:w w:val="105"/>
        </w:rPr>
        <w:t xml:space="preserve"> </w:t>
      </w:r>
      <w:r>
        <w:rPr>
          <w:w w:val="105"/>
        </w:rPr>
        <w:t>самоуправ-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ления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являются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сторонами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социального</w:t>
      </w:r>
      <w:r>
        <w:rPr>
          <w:spacing w:val="-12"/>
          <w:w w:val="105"/>
        </w:rPr>
        <w:t xml:space="preserve"> </w:t>
      </w:r>
      <w:r>
        <w:rPr>
          <w:w w:val="105"/>
        </w:rPr>
        <w:t>партнерства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w w:val="105"/>
        </w:rPr>
        <w:t>тех</w:t>
      </w:r>
      <w:r>
        <w:rPr>
          <w:spacing w:val="-12"/>
          <w:w w:val="105"/>
        </w:rPr>
        <w:t xml:space="preserve"> </w:t>
      </w:r>
      <w:r>
        <w:rPr>
          <w:w w:val="105"/>
        </w:rPr>
        <w:t>случаях,</w:t>
      </w:r>
      <w:r>
        <w:rPr>
          <w:spacing w:val="-53"/>
          <w:w w:val="105"/>
        </w:rPr>
        <w:t xml:space="preserve"> </w:t>
      </w:r>
      <w:r>
        <w:rPr>
          <w:w w:val="105"/>
        </w:rPr>
        <w:t>когда они выступают в качестве работодателей или их представи-</w:t>
      </w:r>
      <w:r>
        <w:rPr>
          <w:spacing w:val="-53"/>
          <w:w w:val="105"/>
        </w:rPr>
        <w:t xml:space="preserve"> </w:t>
      </w:r>
      <w:r>
        <w:rPr>
          <w:w w:val="105"/>
        </w:rPr>
        <w:t>телей, уполномоченных на представительство законодательством</w:t>
      </w:r>
      <w:r>
        <w:rPr>
          <w:spacing w:val="-53"/>
          <w:w w:val="105"/>
        </w:rPr>
        <w:t xml:space="preserve"> </w:t>
      </w:r>
      <w:r>
        <w:rPr>
          <w:w w:val="105"/>
        </w:rPr>
        <w:t>или работодателями, а также в других случаях, предусмотренных</w:t>
      </w:r>
      <w:r>
        <w:rPr>
          <w:spacing w:val="-53"/>
          <w:w w:val="105"/>
        </w:rPr>
        <w:t xml:space="preserve"> </w:t>
      </w:r>
      <w:r>
        <w:rPr>
          <w:w w:val="105"/>
        </w:rPr>
        <w:t>федеральными</w:t>
      </w:r>
      <w:r>
        <w:rPr>
          <w:spacing w:val="-7"/>
          <w:w w:val="105"/>
        </w:rPr>
        <w:t xml:space="preserve"> </w:t>
      </w:r>
      <w:r>
        <w:rPr>
          <w:w w:val="105"/>
        </w:rPr>
        <w:t>законами.</w:t>
      </w:r>
    </w:p>
    <w:p w:rsidR="00744E03" w:rsidRDefault="00E40E69">
      <w:pPr>
        <w:pStyle w:val="a3"/>
        <w:spacing w:line="242" w:lineRule="auto"/>
        <w:ind w:left="111" w:right="125"/>
      </w:pPr>
      <w:r>
        <w:rPr>
          <w:w w:val="105"/>
        </w:rPr>
        <w:t>Целью социального партнерства признается согласование ин-</w:t>
      </w:r>
      <w:r>
        <w:rPr>
          <w:spacing w:val="1"/>
          <w:w w:val="105"/>
        </w:rPr>
        <w:t xml:space="preserve"> </w:t>
      </w:r>
      <w:r>
        <w:rPr>
          <w:w w:val="105"/>
        </w:rPr>
        <w:t>тересов работников и работодателей, т.е. принятие решений, ко-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торые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равной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степени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должны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учитывать</w:t>
      </w:r>
      <w:r>
        <w:rPr>
          <w:spacing w:val="-12"/>
          <w:w w:val="105"/>
        </w:rPr>
        <w:t xml:space="preserve"> </w:t>
      </w:r>
      <w:r>
        <w:rPr>
          <w:w w:val="105"/>
        </w:rPr>
        <w:t>необходимость</w:t>
      </w:r>
      <w:r>
        <w:rPr>
          <w:spacing w:val="-11"/>
          <w:w w:val="105"/>
        </w:rPr>
        <w:t xml:space="preserve"> </w:t>
      </w:r>
      <w:r>
        <w:rPr>
          <w:w w:val="105"/>
        </w:rPr>
        <w:t>обеспе-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чения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эффективной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деятельности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организаций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создания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системы</w:t>
      </w:r>
      <w:r>
        <w:rPr>
          <w:w w:val="105"/>
        </w:rPr>
        <w:t xml:space="preserve"> гарантий</w:t>
      </w:r>
      <w:r>
        <w:rPr>
          <w:spacing w:val="-7"/>
          <w:w w:val="105"/>
        </w:rPr>
        <w:t xml:space="preserve"> </w:t>
      </w:r>
      <w:r>
        <w:rPr>
          <w:w w:val="105"/>
        </w:rPr>
        <w:t>трудовых</w:t>
      </w:r>
      <w:r>
        <w:rPr>
          <w:spacing w:val="-6"/>
          <w:w w:val="105"/>
        </w:rPr>
        <w:t xml:space="preserve"> </w:t>
      </w:r>
      <w:r>
        <w:rPr>
          <w:w w:val="105"/>
        </w:rPr>
        <w:t>прав</w:t>
      </w:r>
      <w:r>
        <w:rPr>
          <w:spacing w:val="-6"/>
          <w:w w:val="105"/>
        </w:rPr>
        <w:t xml:space="preserve"> </w:t>
      </w:r>
      <w:r>
        <w:rPr>
          <w:w w:val="105"/>
        </w:rPr>
        <w:t>работников.</w:t>
      </w:r>
    </w:p>
    <w:p w:rsidR="00744E03" w:rsidRDefault="00E40E69">
      <w:pPr>
        <w:pStyle w:val="a3"/>
        <w:spacing w:line="242" w:lineRule="auto"/>
        <w:ind w:left="111" w:right="128"/>
      </w:pPr>
      <w:r>
        <w:rPr>
          <w:w w:val="105"/>
        </w:rPr>
        <w:t>Таким образом, субъектами системы социального партнерства</w:t>
      </w:r>
      <w:r>
        <w:rPr>
          <w:spacing w:val="-53"/>
          <w:w w:val="105"/>
        </w:rPr>
        <w:t xml:space="preserve"> </w:t>
      </w:r>
      <w:r>
        <w:rPr>
          <w:w w:val="105"/>
        </w:rPr>
        <w:t>в</w:t>
      </w:r>
      <w:r>
        <w:rPr>
          <w:spacing w:val="-3"/>
          <w:w w:val="105"/>
        </w:rPr>
        <w:t xml:space="preserve"> </w:t>
      </w:r>
      <w:r>
        <w:rPr>
          <w:w w:val="105"/>
        </w:rPr>
        <w:t>России,</w:t>
      </w:r>
      <w:r>
        <w:rPr>
          <w:spacing w:val="-3"/>
          <w:w w:val="105"/>
        </w:rPr>
        <w:t xml:space="preserve"> </w:t>
      </w:r>
      <w:r>
        <w:rPr>
          <w:w w:val="105"/>
        </w:rPr>
        <w:t>как</w:t>
      </w:r>
      <w:r>
        <w:rPr>
          <w:spacing w:val="-2"/>
          <w:w w:val="105"/>
        </w:rPr>
        <w:t xml:space="preserve"> </w:t>
      </w:r>
      <w:r>
        <w:rPr>
          <w:w w:val="105"/>
        </w:rPr>
        <w:t>и</w:t>
      </w:r>
      <w:r>
        <w:rPr>
          <w:spacing w:val="-3"/>
          <w:w w:val="105"/>
        </w:rPr>
        <w:t xml:space="preserve"> </w:t>
      </w:r>
      <w:r>
        <w:rPr>
          <w:w w:val="105"/>
        </w:rPr>
        <w:t>в</w:t>
      </w:r>
      <w:r>
        <w:rPr>
          <w:spacing w:val="-3"/>
          <w:w w:val="105"/>
        </w:rPr>
        <w:t xml:space="preserve"> </w:t>
      </w:r>
      <w:r>
        <w:rPr>
          <w:w w:val="105"/>
        </w:rPr>
        <w:t>других</w:t>
      </w:r>
      <w:r>
        <w:rPr>
          <w:spacing w:val="-2"/>
          <w:w w:val="105"/>
        </w:rPr>
        <w:t xml:space="preserve"> </w:t>
      </w:r>
      <w:r>
        <w:rPr>
          <w:w w:val="105"/>
        </w:rPr>
        <w:t>странах,</w:t>
      </w:r>
      <w:r>
        <w:rPr>
          <w:spacing w:val="-3"/>
          <w:w w:val="105"/>
        </w:rPr>
        <w:t xml:space="preserve"> </w:t>
      </w:r>
      <w:r>
        <w:rPr>
          <w:w w:val="105"/>
        </w:rPr>
        <w:t>являются</w:t>
      </w:r>
      <w:r>
        <w:rPr>
          <w:spacing w:val="-3"/>
          <w:w w:val="105"/>
        </w:rPr>
        <w:t xml:space="preserve"> </w:t>
      </w:r>
      <w:r>
        <w:rPr>
          <w:w w:val="105"/>
        </w:rPr>
        <w:t>наряду</w:t>
      </w:r>
      <w:r>
        <w:rPr>
          <w:spacing w:val="-2"/>
          <w:w w:val="105"/>
        </w:rPr>
        <w:t xml:space="preserve"> </w:t>
      </w:r>
      <w:r>
        <w:rPr>
          <w:w w:val="105"/>
        </w:rPr>
        <w:t>с</w:t>
      </w:r>
      <w:r>
        <w:rPr>
          <w:spacing w:val="-3"/>
          <w:w w:val="105"/>
        </w:rPr>
        <w:t xml:space="preserve"> </w:t>
      </w:r>
      <w:r>
        <w:rPr>
          <w:w w:val="105"/>
        </w:rPr>
        <w:t>государством</w:t>
      </w:r>
      <w:r>
        <w:rPr>
          <w:spacing w:val="-53"/>
          <w:w w:val="105"/>
        </w:rPr>
        <w:t xml:space="preserve"> </w:t>
      </w:r>
      <w:r>
        <w:rPr>
          <w:w w:val="105"/>
        </w:rPr>
        <w:t>профессиональные</w:t>
      </w:r>
      <w:r>
        <w:rPr>
          <w:spacing w:val="-9"/>
          <w:w w:val="105"/>
        </w:rPr>
        <w:t xml:space="preserve"> </w:t>
      </w:r>
      <w:r>
        <w:rPr>
          <w:w w:val="105"/>
        </w:rPr>
        <w:t>союзы,</w:t>
      </w:r>
      <w:r>
        <w:rPr>
          <w:spacing w:val="-9"/>
          <w:w w:val="105"/>
        </w:rPr>
        <w:t xml:space="preserve"> </w:t>
      </w:r>
      <w:r>
        <w:rPr>
          <w:w w:val="105"/>
        </w:rPr>
        <w:t>представляющие</w:t>
      </w:r>
      <w:r>
        <w:rPr>
          <w:spacing w:val="-8"/>
          <w:w w:val="105"/>
        </w:rPr>
        <w:t xml:space="preserve"> </w:t>
      </w:r>
      <w:r>
        <w:rPr>
          <w:w w:val="105"/>
        </w:rPr>
        <w:t>наемных</w:t>
      </w:r>
      <w:r>
        <w:rPr>
          <w:spacing w:val="-9"/>
          <w:w w:val="105"/>
        </w:rPr>
        <w:t xml:space="preserve"> </w:t>
      </w:r>
      <w:r>
        <w:rPr>
          <w:w w:val="105"/>
        </w:rPr>
        <w:t>работников,</w:t>
      </w:r>
      <w:r>
        <w:rPr>
          <w:spacing w:val="-53"/>
          <w:w w:val="105"/>
        </w:rPr>
        <w:t xml:space="preserve"> </w:t>
      </w:r>
      <w:r>
        <w:rPr>
          <w:w w:val="105"/>
        </w:rPr>
        <w:t>и ассоциации (союзы) предпринимателей, как правило объединя-</w:t>
      </w:r>
      <w:r>
        <w:rPr>
          <w:spacing w:val="1"/>
          <w:w w:val="105"/>
        </w:rPr>
        <w:t xml:space="preserve"> </w:t>
      </w:r>
      <w:r>
        <w:rPr>
          <w:w w:val="105"/>
        </w:rPr>
        <w:t>ющие</w:t>
      </w:r>
      <w:r>
        <w:rPr>
          <w:spacing w:val="-7"/>
          <w:w w:val="105"/>
        </w:rPr>
        <w:t xml:space="preserve"> </w:t>
      </w:r>
      <w:r>
        <w:rPr>
          <w:w w:val="105"/>
        </w:rPr>
        <w:t>работодателей.</w:t>
      </w:r>
    </w:p>
    <w:p w:rsidR="00744E03" w:rsidRDefault="00E40E69">
      <w:pPr>
        <w:pStyle w:val="a3"/>
        <w:spacing w:line="242" w:lineRule="auto"/>
        <w:ind w:left="111" w:right="126"/>
      </w:pPr>
      <w:r>
        <w:rPr>
          <w:w w:val="105"/>
        </w:rPr>
        <w:t>Большая доля ответственности в осуществлении социального</w:t>
      </w:r>
      <w:r>
        <w:rPr>
          <w:spacing w:val="1"/>
          <w:w w:val="105"/>
        </w:rPr>
        <w:t xml:space="preserve"> </w:t>
      </w:r>
      <w:r>
        <w:rPr>
          <w:w w:val="105"/>
        </w:rPr>
        <w:t>партнерства возлагается на ассоциацию предпринимателей (рабо-</w:t>
      </w:r>
      <w:r>
        <w:rPr>
          <w:spacing w:val="-53"/>
          <w:w w:val="105"/>
        </w:rPr>
        <w:t xml:space="preserve"> </w:t>
      </w:r>
      <w:r>
        <w:rPr>
          <w:w w:val="105"/>
        </w:rPr>
        <w:t>тодателей) — добровольное объединение отдельных граждан или</w:t>
      </w:r>
      <w:r>
        <w:rPr>
          <w:spacing w:val="-53"/>
          <w:w w:val="105"/>
        </w:rPr>
        <w:t xml:space="preserve"> </w:t>
      </w:r>
      <w:r>
        <w:rPr>
          <w:spacing w:val="-3"/>
          <w:w w:val="105"/>
        </w:rPr>
        <w:t>юридических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лиц,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занимающихся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прежде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всего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хозяйственной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дея-</w:t>
      </w:r>
      <w:r>
        <w:rPr>
          <w:spacing w:val="-1"/>
          <w:w w:val="105"/>
        </w:rPr>
        <w:t xml:space="preserve"> </w:t>
      </w:r>
      <w:r>
        <w:rPr>
          <w:w w:val="105"/>
        </w:rPr>
        <w:t>тельностью. Такого рода союзы создаются с целью согласования,</w:t>
      </w:r>
      <w:r>
        <w:rPr>
          <w:spacing w:val="1"/>
          <w:w w:val="105"/>
        </w:rPr>
        <w:t xml:space="preserve"> </w:t>
      </w:r>
      <w:r>
        <w:rPr>
          <w:w w:val="105"/>
        </w:rPr>
        <w:t>представительства и защиты интересов предпринимателей. Они</w:t>
      </w:r>
      <w:r>
        <w:rPr>
          <w:spacing w:val="1"/>
          <w:w w:val="105"/>
        </w:rPr>
        <w:t xml:space="preserve"> </w:t>
      </w:r>
      <w:r>
        <w:rPr>
          <w:w w:val="105"/>
        </w:rPr>
        <w:t>различаются</w:t>
      </w:r>
      <w:r>
        <w:rPr>
          <w:spacing w:val="19"/>
          <w:w w:val="105"/>
        </w:rPr>
        <w:t xml:space="preserve"> </w:t>
      </w:r>
      <w:r>
        <w:rPr>
          <w:w w:val="105"/>
        </w:rPr>
        <w:t>по</w:t>
      </w:r>
      <w:r>
        <w:rPr>
          <w:spacing w:val="19"/>
          <w:w w:val="105"/>
        </w:rPr>
        <w:t xml:space="preserve"> </w:t>
      </w:r>
      <w:r>
        <w:rPr>
          <w:w w:val="105"/>
        </w:rPr>
        <w:t>принадлежности</w:t>
      </w:r>
      <w:r>
        <w:rPr>
          <w:spacing w:val="19"/>
          <w:w w:val="105"/>
        </w:rPr>
        <w:t xml:space="preserve"> </w:t>
      </w:r>
      <w:r>
        <w:rPr>
          <w:w w:val="105"/>
        </w:rPr>
        <w:t>к</w:t>
      </w:r>
      <w:r>
        <w:rPr>
          <w:spacing w:val="19"/>
          <w:w w:val="105"/>
        </w:rPr>
        <w:t xml:space="preserve"> </w:t>
      </w:r>
      <w:r>
        <w:rPr>
          <w:w w:val="105"/>
        </w:rPr>
        <w:t>той</w:t>
      </w:r>
      <w:r>
        <w:rPr>
          <w:spacing w:val="19"/>
          <w:w w:val="105"/>
        </w:rPr>
        <w:t xml:space="preserve"> </w:t>
      </w:r>
      <w:r>
        <w:rPr>
          <w:w w:val="105"/>
        </w:rPr>
        <w:t>или</w:t>
      </w:r>
      <w:r>
        <w:rPr>
          <w:spacing w:val="20"/>
          <w:w w:val="105"/>
        </w:rPr>
        <w:t xml:space="preserve"> </w:t>
      </w:r>
      <w:r>
        <w:rPr>
          <w:w w:val="105"/>
        </w:rPr>
        <w:t>иной</w:t>
      </w:r>
      <w:r>
        <w:rPr>
          <w:spacing w:val="19"/>
          <w:w w:val="105"/>
        </w:rPr>
        <w:t xml:space="preserve"> </w:t>
      </w:r>
      <w:r>
        <w:rPr>
          <w:w w:val="105"/>
        </w:rPr>
        <w:t>отрасли</w:t>
      </w:r>
      <w:r>
        <w:rPr>
          <w:spacing w:val="19"/>
          <w:w w:val="105"/>
        </w:rPr>
        <w:t xml:space="preserve"> </w:t>
      </w:r>
      <w:r>
        <w:rPr>
          <w:w w:val="105"/>
        </w:rPr>
        <w:t>эконо-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9" w:firstLine="0"/>
      </w:pPr>
      <w:r>
        <w:rPr>
          <w:w w:val="105"/>
        </w:rPr>
        <w:lastRenderedPageBreak/>
        <w:t>мики и по предмету своей деятельности (промышленное произ-</w:t>
      </w:r>
      <w:r>
        <w:rPr>
          <w:spacing w:val="1"/>
          <w:w w:val="105"/>
        </w:rPr>
        <w:t xml:space="preserve"> </w:t>
      </w:r>
      <w:r>
        <w:rPr>
          <w:w w:val="105"/>
        </w:rPr>
        <w:t>водство, торговля, банковское дело и т.п.), а также по уровню ор-</w:t>
      </w:r>
      <w:r>
        <w:rPr>
          <w:spacing w:val="1"/>
          <w:w w:val="105"/>
        </w:rPr>
        <w:t xml:space="preserve"> </w:t>
      </w:r>
      <w:r>
        <w:rPr>
          <w:w w:val="105"/>
        </w:rPr>
        <w:t>ганизации, представляющей интересы предпринимателей одного</w:t>
      </w:r>
      <w:r>
        <w:rPr>
          <w:spacing w:val="1"/>
          <w:w w:val="105"/>
        </w:rPr>
        <w:t xml:space="preserve"> </w:t>
      </w:r>
      <w:r>
        <w:rPr>
          <w:w w:val="105"/>
        </w:rPr>
        <w:t>региона</w:t>
      </w:r>
      <w:r>
        <w:rPr>
          <w:spacing w:val="-7"/>
          <w:w w:val="105"/>
        </w:rPr>
        <w:t xml:space="preserve"> </w:t>
      </w:r>
      <w:r>
        <w:rPr>
          <w:w w:val="105"/>
        </w:rPr>
        <w:t>или</w:t>
      </w:r>
      <w:r>
        <w:rPr>
          <w:spacing w:val="-6"/>
          <w:w w:val="105"/>
        </w:rPr>
        <w:t xml:space="preserve"> </w:t>
      </w:r>
      <w:r>
        <w:rPr>
          <w:w w:val="105"/>
        </w:rPr>
        <w:t>страны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целом.</w:t>
      </w:r>
    </w:p>
    <w:p w:rsidR="00744E03" w:rsidRDefault="00E40E69">
      <w:pPr>
        <w:pStyle w:val="a3"/>
        <w:spacing w:line="242" w:lineRule="auto"/>
        <w:ind w:right="129"/>
      </w:pPr>
      <w:r>
        <w:rPr>
          <w:w w:val="105"/>
        </w:rPr>
        <w:t>Основой складывающегося в России социального партнерства</w:t>
      </w:r>
      <w:r>
        <w:rPr>
          <w:spacing w:val="1"/>
          <w:w w:val="105"/>
        </w:rPr>
        <w:t xml:space="preserve"> </w:t>
      </w:r>
      <w:r>
        <w:rPr>
          <w:w w:val="105"/>
        </w:rPr>
        <w:t>стали</w:t>
      </w:r>
      <w:r>
        <w:rPr>
          <w:spacing w:val="-5"/>
          <w:w w:val="105"/>
        </w:rPr>
        <w:t xml:space="preserve"> </w:t>
      </w:r>
      <w:r>
        <w:rPr>
          <w:w w:val="105"/>
        </w:rPr>
        <w:t>заключаемые</w:t>
      </w:r>
      <w:r>
        <w:rPr>
          <w:spacing w:val="-5"/>
          <w:w w:val="105"/>
        </w:rPr>
        <w:t xml:space="preserve"> </w:t>
      </w:r>
      <w:r>
        <w:rPr>
          <w:w w:val="105"/>
        </w:rPr>
        <w:t>раз</w:t>
      </w:r>
      <w:r>
        <w:rPr>
          <w:spacing w:val="-4"/>
          <w:w w:val="105"/>
        </w:rPr>
        <w:t xml:space="preserve"> </w:t>
      </w:r>
      <w:r>
        <w:rPr>
          <w:w w:val="105"/>
        </w:rPr>
        <w:t>в</w:t>
      </w:r>
      <w:r>
        <w:rPr>
          <w:spacing w:val="-5"/>
          <w:w w:val="105"/>
        </w:rPr>
        <w:t xml:space="preserve"> </w:t>
      </w:r>
      <w:r>
        <w:rPr>
          <w:w w:val="105"/>
        </w:rPr>
        <w:t>два</w:t>
      </w:r>
      <w:r>
        <w:rPr>
          <w:spacing w:val="-4"/>
          <w:w w:val="105"/>
        </w:rPr>
        <w:t xml:space="preserve"> </w:t>
      </w:r>
      <w:r>
        <w:rPr>
          <w:w w:val="105"/>
        </w:rPr>
        <w:t>года</w:t>
      </w:r>
      <w:r>
        <w:rPr>
          <w:spacing w:val="-5"/>
          <w:w w:val="105"/>
        </w:rPr>
        <w:t xml:space="preserve"> </w:t>
      </w:r>
      <w:r>
        <w:rPr>
          <w:w w:val="105"/>
        </w:rPr>
        <w:t>генеральные</w:t>
      </w:r>
      <w:r>
        <w:rPr>
          <w:spacing w:val="-4"/>
          <w:w w:val="105"/>
        </w:rPr>
        <w:t xml:space="preserve"> </w:t>
      </w:r>
      <w:r>
        <w:rPr>
          <w:w w:val="105"/>
        </w:rPr>
        <w:t>соглашения</w:t>
      </w:r>
      <w:r>
        <w:rPr>
          <w:spacing w:val="-5"/>
          <w:w w:val="105"/>
        </w:rPr>
        <w:t xml:space="preserve"> </w:t>
      </w:r>
      <w:r>
        <w:rPr>
          <w:w w:val="105"/>
        </w:rPr>
        <w:t>между</w:t>
      </w:r>
      <w:r>
        <w:rPr>
          <w:spacing w:val="-52"/>
          <w:w w:val="105"/>
        </w:rPr>
        <w:t xml:space="preserve"> </w:t>
      </w:r>
      <w:r>
        <w:rPr>
          <w:w w:val="105"/>
        </w:rPr>
        <w:t>правительством,</w:t>
      </w:r>
      <w:r>
        <w:rPr>
          <w:spacing w:val="-10"/>
          <w:w w:val="105"/>
        </w:rPr>
        <w:t xml:space="preserve"> </w:t>
      </w:r>
      <w:r>
        <w:rPr>
          <w:w w:val="105"/>
        </w:rPr>
        <w:t>общероссийскими</w:t>
      </w:r>
      <w:r>
        <w:rPr>
          <w:spacing w:val="-9"/>
          <w:w w:val="105"/>
        </w:rPr>
        <w:t xml:space="preserve"> </w:t>
      </w:r>
      <w:r>
        <w:rPr>
          <w:w w:val="105"/>
        </w:rPr>
        <w:t>профсоюзами</w:t>
      </w:r>
      <w:r>
        <w:rPr>
          <w:spacing w:val="-9"/>
          <w:w w:val="105"/>
        </w:rPr>
        <w:t xml:space="preserve"> </w:t>
      </w:r>
      <w:r>
        <w:rPr>
          <w:w w:val="105"/>
        </w:rPr>
        <w:t>и</w:t>
      </w:r>
      <w:r>
        <w:rPr>
          <w:spacing w:val="-9"/>
          <w:w w:val="105"/>
        </w:rPr>
        <w:t xml:space="preserve"> </w:t>
      </w:r>
      <w:r>
        <w:rPr>
          <w:w w:val="105"/>
        </w:rPr>
        <w:t>работодателя-</w:t>
      </w:r>
      <w:r>
        <w:rPr>
          <w:spacing w:val="-53"/>
          <w:w w:val="105"/>
        </w:rPr>
        <w:t xml:space="preserve"> </w:t>
      </w:r>
      <w:r>
        <w:rPr>
          <w:w w:val="105"/>
        </w:rPr>
        <w:t>ми. Они определяют согласованные позиции сторон по основным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принципам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регулирования</w:t>
      </w:r>
      <w:r>
        <w:rPr>
          <w:spacing w:val="-11"/>
          <w:w w:val="105"/>
        </w:rPr>
        <w:t xml:space="preserve"> </w:t>
      </w:r>
      <w:r>
        <w:rPr>
          <w:w w:val="105"/>
        </w:rPr>
        <w:t>социально-трудовых</w:t>
      </w:r>
      <w:r>
        <w:rPr>
          <w:spacing w:val="-11"/>
          <w:w w:val="105"/>
        </w:rPr>
        <w:t xml:space="preserve"> </w:t>
      </w:r>
      <w:r>
        <w:rPr>
          <w:w w:val="105"/>
        </w:rPr>
        <w:t>отношений</w:t>
      </w:r>
      <w:r>
        <w:rPr>
          <w:spacing w:val="-11"/>
          <w:w w:val="105"/>
        </w:rPr>
        <w:t xml:space="preserve"> </w:t>
      </w:r>
      <w:r>
        <w:rPr>
          <w:w w:val="105"/>
        </w:rPr>
        <w:t>на</w:t>
      </w:r>
      <w:r>
        <w:rPr>
          <w:spacing w:val="-11"/>
          <w:w w:val="105"/>
        </w:rPr>
        <w:t xml:space="preserve"> </w:t>
      </w:r>
      <w:r>
        <w:rPr>
          <w:w w:val="105"/>
        </w:rPr>
        <w:t>фе-</w:t>
      </w:r>
      <w:r>
        <w:rPr>
          <w:spacing w:val="-53"/>
          <w:w w:val="105"/>
        </w:rPr>
        <w:t xml:space="preserve"> </w:t>
      </w:r>
      <w:r>
        <w:rPr>
          <w:w w:val="105"/>
        </w:rPr>
        <w:t>деральном</w:t>
      </w:r>
      <w:r>
        <w:rPr>
          <w:spacing w:val="-3"/>
          <w:w w:val="105"/>
        </w:rPr>
        <w:t xml:space="preserve"> </w:t>
      </w:r>
      <w:r>
        <w:rPr>
          <w:w w:val="105"/>
        </w:rPr>
        <w:t>уровне</w:t>
      </w:r>
      <w:r>
        <w:rPr>
          <w:spacing w:val="-2"/>
          <w:w w:val="105"/>
        </w:rPr>
        <w:t xml:space="preserve"> </w:t>
      </w:r>
      <w:r>
        <w:rPr>
          <w:w w:val="105"/>
        </w:rPr>
        <w:t>и</w:t>
      </w:r>
      <w:r>
        <w:rPr>
          <w:spacing w:val="-2"/>
          <w:w w:val="105"/>
        </w:rPr>
        <w:t xml:space="preserve"> </w:t>
      </w:r>
      <w:r>
        <w:rPr>
          <w:w w:val="105"/>
        </w:rPr>
        <w:t>совместным</w:t>
      </w:r>
      <w:r>
        <w:rPr>
          <w:spacing w:val="-3"/>
          <w:w w:val="105"/>
        </w:rPr>
        <w:t xml:space="preserve"> </w:t>
      </w:r>
      <w:r>
        <w:rPr>
          <w:w w:val="105"/>
        </w:rPr>
        <w:t>действиям</w:t>
      </w:r>
      <w:r>
        <w:rPr>
          <w:spacing w:val="-2"/>
          <w:w w:val="105"/>
        </w:rPr>
        <w:t xml:space="preserve"> </w:t>
      </w:r>
      <w:r>
        <w:rPr>
          <w:w w:val="105"/>
        </w:rPr>
        <w:t>по</w:t>
      </w:r>
      <w:r>
        <w:rPr>
          <w:spacing w:val="-2"/>
          <w:w w:val="105"/>
        </w:rPr>
        <w:t xml:space="preserve"> </w:t>
      </w:r>
      <w:r>
        <w:rPr>
          <w:w w:val="105"/>
        </w:rPr>
        <w:t>их</w:t>
      </w:r>
      <w:r>
        <w:rPr>
          <w:spacing w:val="-3"/>
          <w:w w:val="105"/>
        </w:rPr>
        <w:t xml:space="preserve"> </w:t>
      </w:r>
      <w:r>
        <w:rPr>
          <w:w w:val="105"/>
        </w:rPr>
        <w:t>реализации.</w:t>
      </w:r>
    </w:p>
    <w:p w:rsidR="00744E03" w:rsidRDefault="00E40E69">
      <w:pPr>
        <w:pStyle w:val="a3"/>
        <w:spacing w:line="242" w:lineRule="auto"/>
        <w:ind w:right="129"/>
      </w:pPr>
      <w:r>
        <w:rPr>
          <w:w w:val="105"/>
        </w:rPr>
        <w:t>На основе генерального соглашения на федеральном уровне</w:t>
      </w:r>
      <w:r>
        <w:rPr>
          <w:spacing w:val="1"/>
          <w:w w:val="105"/>
        </w:rPr>
        <w:t xml:space="preserve"> </w:t>
      </w:r>
      <w:r>
        <w:rPr>
          <w:w w:val="105"/>
        </w:rPr>
        <w:t>заключаются трехсторонние региональные соглашения на уровне</w:t>
      </w:r>
      <w:r>
        <w:rPr>
          <w:spacing w:val="-53"/>
          <w:w w:val="105"/>
        </w:rPr>
        <w:t xml:space="preserve"> </w:t>
      </w:r>
      <w:r>
        <w:rPr>
          <w:w w:val="105"/>
        </w:rPr>
        <w:t>субъектов</w:t>
      </w:r>
      <w:r>
        <w:rPr>
          <w:spacing w:val="-13"/>
          <w:w w:val="105"/>
        </w:rPr>
        <w:t xml:space="preserve"> </w:t>
      </w:r>
      <w:r>
        <w:rPr>
          <w:w w:val="105"/>
        </w:rPr>
        <w:t>Федерации.</w:t>
      </w:r>
      <w:r>
        <w:rPr>
          <w:spacing w:val="-12"/>
          <w:w w:val="105"/>
        </w:rPr>
        <w:t xml:space="preserve"> </w:t>
      </w:r>
      <w:r>
        <w:rPr>
          <w:w w:val="105"/>
        </w:rPr>
        <w:t>Региональное</w:t>
      </w:r>
      <w:r>
        <w:rPr>
          <w:spacing w:val="-12"/>
          <w:w w:val="105"/>
        </w:rPr>
        <w:t xml:space="preserve"> </w:t>
      </w:r>
      <w:r>
        <w:rPr>
          <w:w w:val="105"/>
        </w:rPr>
        <w:t>соглашение</w:t>
      </w:r>
      <w:r>
        <w:rPr>
          <w:spacing w:val="-12"/>
          <w:w w:val="105"/>
        </w:rPr>
        <w:t xml:space="preserve"> </w:t>
      </w:r>
      <w:r>
        <w:rPr>
          <w:w w:val="105"/>
        </w:rPr>
        <w:t>предусматривает</w:t>
      </w:r>
      <w:r>
        <w:rPr>
          <w:spacing w:val="-53"/>
          <w:w w:val="105"/>
        </w:rPr>
        <w:t xml:space="preserve"> </w:t>
      </w:r>
      <w:r>
        <w:rPr>
          <w:w w:val="105"/>
        </w:rPr>
        <w:t>заключение городских, отраслевых соглашений, которые форму-</w:t>
      </w:r>
      <w:r>
        <w:rPr>
          <w:spacing w:val="1"/>
          <w:w w:val="105"/>
        </w:rPr>
        <w:t xml:space="preserve"> </w:t>
      </w:r>
      <w:r>
        <w:rPr>
          <w:w w:val="105"/>
        </w:rPr>
        <w:t>лируют принципы заключения коллективных договоров на пред-</w:t>
      </w:r>
      <w:r>
        <w:rPr>
          <w:spacing w:val="1"/>
          <w:w w:val="105"/>
        </w:rPr>
        <w:t xml:space="preserve"> </w:t>
      </w:r>
      <w:r>
        <w:rPr>
          <w:w w:val="105"/>
        </w:rPr>
        <w:t>приятиях и в организациях, а также права, обязанности и ответ-</w:t>
      </w:r>
      <w:r>
        <w:rPr>
          <w:spacing w:val="1"/>
          <w:w w:val="105"/>
        </w:rPr>
        <w:t xml:space="preserve"> </w:t>
      </w:r>
      <w:r>
        <w:rPr>
          <w:w w:val="105"/>
        </w:rPr>
        <w:t>ственность</w:t>
      </w:r>
      <w:r>
        <w:rPr>
          <w:spacing w:val="-7"/>
          <w:w w:val="105"/>
        </w:rPr>
        <w:t xml:space="preserve"> </w:t>
      </w:r>
      <w:r>
        <w:rPr>
          <w:w w:val="105"/>
        </w:rPr>
        <w:t>договаривающихся</w:t>
      </w:r>
      <w:r>
        <w:rPr>
          <w:spacing w:val="-6"/>
          <w:w w:val="105"/>
        </w:rPr>
        <w:t xml:space="preserve"> </w:t>
      </w:r>
      <w:r>
        <w:rPr>
          <w:w w:val="105"/>
        </w:rPr>
        <w:t>сторон.</w:t>
      </w:r>
    </w:p>
    <w:p w:rsidR="00744E03" w:rsidRDefault="00E40E69">
      <w:pPr>
        <w:pStyle w:val="a3"/>
        <w:spacing w:line="242" w:lineRule="auto"/>
        <w:ind w:right="124"/>
      </w:pPr>
      <w:r>
        <w:rPr>
          <w:w w:val="105"/>
        </w:rPr>
        <w:t>Основными</w:t>
      </w:r>
      <w:r>
        <w:rPr>
          <w:spacing w:val="1"/>
          <w:w w:val="105"/>
        </w:rPr>
        <w:t xml:space="preserve"> </w:t>
      </w:r>
      <w:r>
        <w:rPr>
          <w:w w:val="105"/>
        </w:rPr>
        <w:t>проблемами</w:t>
      </w:r>
      <w:r>
        <w:rPr>
          <w:spacing w:val="1"/>
          <w:w w:val="105"/>
        </w:rPr>
        <w:t xml:space="preserve"> </w:t>
      </w:r>
      <w:r>
        <w:rPr>
          <w:w w:val="105"/>
        </w:rPr>
        <w:t>развития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социального</w:t>
      </w:r>
      <w:r>
        <w:rPr>
          <w:spacing w:val="1"/>
          <w:w w:val="105"/>
        </w:rPr>
        <w:t xml:space="preserve"> </w:t>
      </w:r>
      <w:r>
        <w:rPr>
          <w:w w:val="105"/>
        </w:rPr>
        <w:t>партнерства</w:t>
      </w:r>
      <w:r>
        <w:rPr>
          <w:spacing w:val="1"/>
          <w:w w:val="105"/>
        </w:rPr>
        <w:t xml:space="preserve"> </w:t>
      </w:r>
      <w:r>
        <w:rPr>
          <w:w w:val="105"/>
        </w:rPr>
        <w:t>являются медленное формирование организационных структур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работодателей,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недостаточное</w:t>
      </w:r>
      <w:r>
        <w:rPr>
          <w:spacing w:val="-11"/>
          <w:w w:val="105"/>
        </w:rPr>
        <w:t xml:space="preserve"> </w:t>
      </w:r>
      <w:r>
        <w:rPr>
          <w:w w:val="105"/>
        </w:rPr>
        <w:t>развитие</w:t>
      </w:r>
      <w:r>
        <w:rPr>
          <w:spacing w:val="-11"/>
          <w:w w:val="105"/>
        </w:rPr>
        <w:t xml:space="preserve"> </w:t>
      </w:r>
      <w:r>
        <w:rPr>
          <w:w w:val="105"/>
        </w:rPr>
        <w:t>системы</w:t>
      </w:r>
      <w:r>
        <w:rPr>
          <w:spacing w:val="-12"/>
          <w:w w:val="105"/>
        </w:rPr>
        <w:t xml:space="preserve"> </w:t>
      </w:r>
      <w:r>
        <w:rPr>
          <w:w w:val="105"/>
        </w:rPr>
        <w:t>коллективно-тру-</w:t>
      </w:r>
      <w:r>
        <w:rPr>
          <w:spacing w:val="-52"/>
          <w:w w:val="105"/>
        </w:rPr>
        <w:t xml:space="preserve"> </w:t>
      </w:r>
      <w:r>
        <w:rPr>
          <w:w w:val="105"/>
        </w:rPr>
        <w:t>дового регулирования социально-трудовых отношений на пред-</w:t>
      </w:r>
      <w:r>
        <w:rPr>
          <w:spacing w:val="1"/>
          <w:w w:val="105"/>
        </w:rPr>
        <w:t xml:space="preserve"> </w:t>
      </w:r>
      <w:r>
        <w:rPr>
          <w:w w:val="105"/>
        </w:rPr>
        <w:t>приятиях всех форм собственности. Результатом этого являются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 xml:space="preserve">снижение мотивации к высокопроизводительному </w:t>
      </w:r>
      <w:r>
        <w:rPr>
          <w:spacing w:val="-1"/>
          <w:w w:val="105"/>
        </w:rPr>
        <w:t>труду, формаль-</w:t>
      </w:r>
      <w:r>
        <w:rPr>
          <w:spacing w:val="-54"/>
          <w:w w:val="105"/>
        </w:rPr>
        <w:t xml:space="preserve"> </w:t>
      </w:r>
      <w:r>
        <w:rPr>
          <w:w w:val="105"/>
        </w:rPr>
        <w:t>ный</w:t>
      </w:r>
      <w:r>
        <w:rPr>
          <w:spacing w:val="-5"/>
          <w:w w:val="105"/>
        </w:rPr>
        <w:t xml:space="preserve"> </w:t>
      </w:r>
      <w:r>
        <w:rPr>
          <w:w w:val="105"/>
        </w:rPr>
        <w:t>подход</w:t>
      </w:r>
      <w:r>
        <w:rPr>
          <w:spacing w:val="-5"/>
          <w:w w:val="105"/>
        </w:rPr>
        <w:t xml:space="preserve"> </w:t>
      </w:r>
      <w:r>
        <w:rPr>
          <w:w w:val="105"/>
        </w:rPr>
        <w:t>к</w:t>
      </w:r>
      <w:r>
        <w:rPr>
          <w:spacing w:val="-5"/>
          <w:w w:val="105"/>
        </w:rPr>
        <w:t xml:space="preserve"> </w:t>
      </w:r>
      <w:r>
        <w:rPr>
          <w:w w:val="105"/>
        </w:rPr>
        <w:t>заключаемым</w:t>
      </w:r>
      <w:r>
        <w:rPr>
          <w:spacing w:val="-4"/>
          <w:w w:val="105"/>
        </w:rPr>
        <w:t xml:space="preserve"> </w:t>
      </w:r>
      <w:r>
        <w:rPr>
          <w:w w:val="105"/>
        </w:rPr>
        <w:t>коллективным</w:t>
      </w:r>
      <w:r>
        <w:rPr>
          <w:spacing w:val="-5"/>
          <w:w w:val="105"/>
        </w:rPr>
        <w:t xml:space="preserve"> </w:t>
      </w:r>
      <w:r>
        <w:rPr>
          <w:w w:val="105"/>
        </w:rPr>
        <w:t>договорам.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05"/>
        </w:rPr>
        <w:t>Согласно управленческим канонам залог устойчивости любой</w:t>
      </w:r>
      <w:r>
        <w:rPr>
          <w:spacing w:val="1"/>
          <w:w w:val="105"/>
        </w:rPr>
        <w:t xml:space="preserve"> </w:t>
      </w:r>
      <w:r>
        <w:rPr>
          <w:w w:val="105"/>
        </w:rPr>
        <w:t>системы,</w:t>
      </w:r>
      <w:r>
        <w:rPr>
          <w:spacing w:val="-10"/>
          <w:w w:val="105"/>
        </w:rPr>
        <w:t xml:space="preserve"> </w:t>
      </w:r>
      <w:r>
        <w:rPr>
          <w:w w:val="105"/>
        </w:rPr>
        <w:t>в</w:t>
      </w:r>
      <w:r>
        <w:rPr>
          <w:spacing w:val="-9"/>
          <w:w w:val="105"/>
        </w:rPr>
        <w:t xml:space="preserve"> </w:t>
      </w:r>
      <w:r>
        <w:rPr>
          <w:w w:val="105"/>
        </w:rPr>
        <w:t>том</w:t>
      </w:r>
      <w:r>
        <w:rPr>
          <w:spacing w:val="-10"/>
          <w:w w:val="105"/>
        </w:rPr>
        <w:t xml:space="preserve"> </w:t>
      </w:r>
      <w:r>
        <w:rPr>
          <w:w w:val="105"/>
        </w:rPr>
        <w:t>числе</w:t>
      </w:r>
      <w:r>
        <w:rPr>
          <w:spacing w:val="-9"/>
          <w:w w:val="105"/>
        </w:rPr>
        <w:t xml:space="preserve"> </w:t>
      </w:r>
      <w:r>
        <w:rPr>
          <w:w w:val="105"/>
        </w:rPr>
        <w:t>социального</w:t>
      </w:r>
      <w:r>
        <w:rPr>
          <w:spacing w:val="-9"/>
          <w:w w:val="105"/>
        </w:rPr>
        <w:t xml:space="preserve"> </w:t>
      </w:r>
      <w:r>
        <w:rPr>
          <w:w w:val="105"/>
        </w:rPr>
        <w:t>партнерства,—</w:t>
      </w:r>
      <w:r>
        <w:rPr>
          <w:spacing w:val="-10"/>
          <w:w w:val="105"/>
        </w:rPr>
        <w:t xml:space="preserve"> </w:t>
      </w:r>
      <w:r>
        <w:rPr>
          <w:w w:val="105"/>
        </w:rPr>
        <w:t>паритетность</w:t>
      </w:r>
      <w:r>
        <w:rPr>
          <w:spacing w:val="-9"/>
          <w:w w:val="105"/>
        </w:rPr>
        <w:t xml:space="preserve"> </w:t>
      </w:r>
      <w:r>
        <w:rPr>
          <w:w w:val="105"/>
        </w:rPr>
        <w:t>ее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элементов.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Система,</w:t>
      </w:r>
      <w:r>
        <w:rPr>
          <w:spacing w:val="-13"/>
          <w:w w:val="105"/>
        </w:rPr>
        <w:t xml:space="preserve"> </w:t>
      </w:r>
      <w:r>
        <w:rPr>
          <w:w w:val="105"/>
        </w:rPr>
        <w:t>существующая</w:t>
      </w:r>
      <w:r>
        <w:rPr>
          <w:spacing w:val="-13"/>
          <w:w w:val="105"/>
        </w:rPr>
        <w:t xml:space="preserve"> </w:t>
      </w:r>
      <w:r>
        <w:rPr>
          <w:w w:val="105"/>
        </w:rPr>
        <w:t>сегодня,</w:t>
      </w:r>
      <w:r>
        <w:rPr>
          <w:spacing w:val="-12"/>
          <w:w w:val="105"/>
        </w:rPr>
        <w:t xml:space="preserve"> </w:t>
      </w:r>
      <w:r>
        <w:rPr>
          <w:w w:val="105"/>
        </w:rPr>
        <w:t>скорее</w:t>
      </w:r>
      <w:r>
        <w:rPr>
          <w:spacing w:val="-13"/>
          <w:w w:val="105"/>
        </w:rPr>
        <w:t xml:space="preserve"> </w:t>
      </w:r>
      <w:r>
        <w:rPr>
          <w:w w:val="105"/>
        </w:rPr>
        <w:t>диспаритетна,</w:t>
      </w:r>
      <w:r>
        <w:rPr>
          <w:spacing w:val="-53"/>
          <w:w w:val="105"/>
        </w:rPr>
        <w:t xml:space="preserve"> </w:t>
      </w:r>
      <w:r>
        <w:rPr>
          <w:w w:val="105"/>
        </w:rPr>
        <w:t>поскольку безусловным изначальным преимуществом обладает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работодатель,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арсенале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которого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—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все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решающие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аргументы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для</w:t>
      </w:r>
      <w:r>
        <w:rPr>
          <w:spacing w:val="-53"/>
          <w:w w:val="105"/>
        </w:rPr>
        <w:t xml:space="preserve"> </w:t>
      </w:r>
      <w:r>
        <w:rPr>
          <w:w w:val="105"/>
        </w:rPr>
        <w:t>выигрыша трудовых споров. Он защищен множеством законов</w:t>
      </w:r>
      <w:r>
        <w:rPr>
          <w:spacing w:val="1"/>
          <w:w w:val="105"/>
        </w:rPr>
        <w:t xml:space="preserve"> </w:t>
      </w:r>
      <w:r>
        <w:rPr>
          <w:w w:val="105"/>
        </w:rPr>
        <w:t>федерального</w:t>
      </w:r>
      <w:r>
        <w:rPr>
          <w:spacing w:val="-11"/>
          <w:w w:val="105"/>
        </w:rPr>
        <w:t xml:space="preserve"> </w:t>
      </w:r>
      <w:r>
        <w:rPr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w w:val="105"/>
        </w:rPr>
        <w:t>регионального</w:t>
      </w:r>
      <w:r>
        <w:rPr>
          <w:spacing w:val="-11"/>
          <w:w w:val="105"/>
        </w:rPr>
        <w:t xml:space="preserve"> </w:t>
      </w:r>
      <w:r>
        <w:rPr>
          <w:w w:val="105"/>
        </w:rPr>
        <w:t>уровней,</w:t>
      </w:r>
      <w:r>
        <w:rPr>
          <w:spacing w:val="-10"/>
          <w:w w:val="105"/>
        </w:rPr>
        <w:t xml:space="preserve"> </w:t>
      </w:r>
      <w:r>
        <w:rPr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w w:val="105"/>
        </w:rPr>
        <w:t>его</w:t>
      </w:r>
      <w:r>
        <w:rPr>
          <w:spacing w:val="-10"/>
          <w:w w:val="105"/>
        </w:rPr>
        <w:t xml:space="preserve"> </w:t>
      </w:r>
      <w:r>
        <w:rPr>
          <w:w w:val="105"/>
        </w:rPr>
        <w:t>распоряжении</w:t>
      </w:r>
      <w:r>
        <w:rPr>
          <w:spacing w:val="-11"/>
          <w:w w:val="105"/>
        </w:rPr>
        <w:t xml:space="preserve"> </w:t>
      </w:r>
      <w:r>
        <w:rPr>
          <w:w w:val="105"/>
        </w:rPr>
        <w:t>нахо-</w:t>
      </w:r>
      <w:r>
        <w:rPr>
          <w:spacing w:val="-53"/>
          <w:w w:val="105"/>
        </w:rPr>
        <w:t xml:space="preserve"> </w:t>
      </w:r>
      <w:r>
        <w:rPr>
          <w:w w:val="105"/>
        </w:rPr>
        <w:t>дятся материальные ресурсы, кадровая и юридическая службы.</w:t>
      </w:r>
      <w:r>
        <w:rPr>
          <w:spacing w:val="1"/>
          <w:w w:val="105"/>
        </w:rPr>
        <w:t xml:space="preserve"> </w:t>
      </w:r>
      <w:r>
        <w:rPr>
          <w:w w:val="105"/>
        </w:rPr>
        <w:t>Даже экономический кризис усиливает прочность его позиций,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вынуждая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наемных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работников</w:t>
      </w:r>
      <w:r>
        <w:rPr>
          <w:spacing w:val="-12"/>
          <w:w w:val="105"/>
        </w:rPr>
        <w:t xml:space="preserve"> </w:t>
      </w:r>
      <w:r>
        <w:rPr>
          <w:w w:val="105"/>
        </w:rPr>
        <w:t>—</w:t>
      </w:r>
      <w:r>
        <w:rPr>
          <w:spacing w:val="-13"/>
          <w:w w:val="105"/>
        </w:rPr>
        <w:t xml:space="preserve"> </w:t>
      </w:r>
      <w:r>
        <w:rPr>
          <w:w w:val="105"/>
        </w:rPr>
        <w:t>социальных</w:t>
      </w:r>
      <w:r>
        <w:rPr>
          <w:spacing w:val="-12"/>
          <w:w w:val="105"/>
        </w:rPr>
        <w:t xml:space="preserve"> </w:t>
      </w:r>
      <w:r>
        <w:rPr>
          <w:w w:val="105"/>
        </w:rPr>
        <w:t>партнеров</w:t>
      </w:r>
      <w:r>
        <w:rPr>
          <w:spacing w:val="-12"/>
          <w:w w:val="105"/>
        </w:rPr>
        <w:t xml:space="preserve"> </w:t>
      </w:r>
      <w:r>
        <w:rPr>
          <w:w w:val="105"/>
        </w:rPr>
        <w:t>быть</w:t>
      </w:r>
      <w:r>
        <w:rPr>
          <w:spacing w:val="-13"/>
          <w:w w:val="105"/>
        </w:rPr>
        <w:t xml:space="preserve"> </w:t>
      </w:r>
      <w:r>
        <w:rPr>
          <w:w w:val="105"/>
        </w:rPr>
        <w:t>бо-</w:t>
      </w:r>
      <w:r>
        <w:rPr>
          <w:spacing w:val="-52"/>
          <w:w w:val="105"/>
        </w:rPr>
        <w:t xml:space="preserve"> </w:t>
      </w:r>
      <w:r>
        <w:rPr>
          <w:w w:val="105"/>
        </w:rPr>
        <w:t>лее</w:t>
      </w:r>
      <w:r>
        <w:rPr>
          <w:spacing w:val="-4"/>
          <w:w w:val="105"/>
        </w:rPr>
        <w:t xml:space="preserve"> </w:t>
      </w:r>
      <w:r>
        <w:rPr>
          <w:w w:val="105"/>
        </w:rPr>
        <w:t>сговорчивыми</w:t>
      </w:r>
      <w:r>
        <w:rPr>
          <w:spacing w:val="-4"/>
          <w:w w:val="105"/>
        </w:rPr>
        <w:t xml:space="preserve"> </w:t>
      </w:r>
      <w:r>
        <w:rPr>
          <w:w w:val="105"/>
        </w:rPr>
        <w:t>и</w:t>
      </w:r>
      <w:r>
        <w:rPr>
          <w:spacing w:val="-4"/>
          <w:w w:val="105"/>
        </w:rPr>
        <w:t xml:space="preserve"> </w:t>
      </w:r>
      <w:r>
        <w:rPr>
          <w:w w:val="105"/>
        </w:rPr>
        <w:t>терпеливыми.</w:t>
      </w:r>
      <w:r>
        <w:rPr>
          <w:spacing w:val="-4"/>
          <w:w w:val="105"/>
        </w:rPr>
        <w:t xml:space="preserve"> </w:t>
      </w:r>
      <w:r>
        <w:rPr>
          <w:w w:val="105"/>
        </w:rPr>
        <w:t>В</w:t>
      </w:r>
      <w:r>
        <w:rPr>
          <w:spacing w:val="-4"/>
          <w:w w:val="105"/>
        </w:rPr>
        <w:t xml:space="preserve"> </w:t>
      </w:r>
      <w:r>
        <w:rPr>
          <w:w w:val="105"/>
        </w:rPr>
        <w:t>отличие</w:t>
      </w:r>
      <w:r>
        <w:rPr>
          <w:spacing w:val="-4"/>
          <w:w w:val="105"/>
        </w:rPr>
        <w:t xml:space="preserve"> </w:t>
      </w:r>
      <w:r>
        <w:rPr>
          <w:w w:val="105"/>
        </w:rPr>
        <w:t>от</w:t>
      </w:r>
      <w:r>
        <w:rPr>
          <w:spacing w:val="-4"/>
          <w:w w:val="105"/>
        </w:rPr>
        <w:t xml:space="preserve"> </w:t>
      </w:r>
      <w:r>
        <w:rPr>
          <w:w w:val="105"/>
        </w:rPr>
        <w:t>них</w:t>
      </w:r>
      <w:r>
        <w:rPr>
          <w:spacing w:val="-4"/>
          <w:w w:val="105"/>
        </w:rPr>
        <w:t xml:space="preserve"> </w:t>
      </w:r>
      <w:r>
        <w:rPr>
          <w:w w:val="105"/>
        </w:rPr>
        <w:t>работодатель</w:t>
      </w:r>
      <w:r>
        <w:rPr>
          <w:spacing w:val="-52"/>
          <w:w w:val="105"/>
        </w:rPr>
        <w:t xml:space="preserve"> </w:t>
      </w:r>
      <w:r>
        <w:rPr>
          <w:w w:val="105"/>
        </w:rPr>
        <w:t>регулярно (нередко вне зависимости от итогов финансово-хозяй-</w:t>
      </w:r>
      <w:r>
        <w:rPr>
          <w:spacing w:val="1"/>
          <w:w w:val="105"/>
        </w:rPr>
        <w:t xml:space="preserve"> </w:t>
      </w:r>
      <w:r>
        <w:rPr>
          <w:w w:val="105"/>
        </w:rPr>
        <w:t>ственной деятельности) получает зарплату, размер которой, как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правило,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десятки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раз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превышает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ее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средний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уровень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на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предприя-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тии.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Отношения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между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работодателем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работником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нередко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стро-</w:t>
      </w:r>
      <w:r>
        <w:rPr>
          <w:spacing w:val="-53"/>
          <w:w w:val="105"/>
        </w:rPr>
        <w:t xml:space="preserve"> </w:t>
      </w:r>
      <w:r>
        <w:rPr>
          <w:w w:val="105"/>
        </w:rPr>
        <w:t>ятся по «новым» принципам бесплатного труда. Социальная амо-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ральность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этого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явления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очевидна: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работодатель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перестает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считать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6" w:firstLine="0"/>
      </w:pPr>
      <w:r>
        <w:rPr>
          <w:spacing w:val="-1"/>
          <w:w w:val="105"/>
        </w:rPr>
        <w:lastRenderedPageBreak/>
        <w:t>свои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обязательства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безусловными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для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выполнения,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игнорируя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пра-</w:t>
      </w:r>
      <w:r>
        <w:rPr>
          <w:spacing w:val="-53"/>
          <w:w w:val="105"/>
        </w:rPr>
        <w:t xml:space="preserve"> </w:t>
      </w:r>
      <w:r>
        <w:rPr>
          <w:w w:val="105"/>
        </w:rPr>
        <w:t>ва и требования наемных работников. В этих условиях возможно-</w:t>
      </w:r>
      <w:r>
        <w:rPr>
          <w:spacing w:val="-53"/>
          <w:w w:val="105"/>
        </w:rPr>
        <w:t xml:space="preserve"> </w:t>
      </w:r>
      <w:r>
        <w:rPr>
          <w:w w:val="105"/>
        </w:rPr>
        <w:t>сти наемного работника как субъекта системы социального парт-</w:t>
      </w:r>
      <w:r>
        <w:rPr>
          <w:spacing w:val="1"/>
          <w:w w:val="105"/>
        </w:rPr>
        <w:t xml:space="preserve"> </w:t>
      </w:r>
      <w:r>
        <w:rPr>
          <w:w w:val="105"/>
        </w:rPr>
        <w:t>нерства по защите своих интересов выглядят гораздо менее выра-</w:t>
      </w:r>
      <w:r>
        <w:rPr>
          <w:spacing w:val="-53"/>
          <w:w w:val="105"/>
        </w:rPr>
        <w:t xml:space="preserve"> </w:t>
      </w:r>
      <w:r>
        <w:rPr>
          <w:w w:val="105"/>
        </w:rPr>
        <w:t>женными. Кроме того, за последние годы окрепла убежденность</w:t>
      </w:r>
      <w:r>
        <w:rPr>
          <w:spacing w:val="1"/>
          <w:w w:val="105"/>
        </w:rPr>
        <w:t xml:space="preserve"> </w:t>
      </w:r>
      <w:r>
        <w:rPr>
          <w:w w:val="105"/>
        </w:rPr>
        <w:t>наемного</w:t>
      </w:r>
      <w:r>
        <w:rPr>
          <w:spacing w:val="-6"/>
          <w:w w:val="105"/>
        </w:rPr>
        <w:t xml:space="preserve"> </w:t>
      </w:r>
      <w:r>
        <w:rPr>
          <w:w w:val="105"/>
        </w:rPr>
        <w:t>работника</w:t>
      </w:r>
      <w:r>
        <w:rPr>
          <w:spacing w:val="-5"/>
          <w:w w:val="105"/>
        </w:rPr>
        <w:t xml:space="preserve"> </w:t>
      </w:r>
      <w:r>
        <w:rPr>
          <w:w w:val="105"/>
        </w:rPr>
        <w:t>в</w:t>
      </w:r>
      <w:r>
        <w:rPr>
          <w:spacing w:val="-5"/>
          <w:w w:val="105"/>
        </w:rPr>
        <w:t xml:space="preserve"> </w:t>
      </w:r>
      <w:r>
        <w:rPr>
          <w:w w:val="105"/>
        </w:rPr>
        <w:t>том,</w:t>
      </w:r>
      <w:r>
        <w:rPr>
          <w:spacing w:val="-5"/>
          <w:w w:val="105"/>
        </w:rPr>
        <w:t xml:space="preserve"> </w:t>
      </w:r>
      <w:r>
        <w:rPr>
          <w:w w:val="105"/>
        </w:rPr>
        <w:t>что</w:t>
      </w:r>
      <w:r>
        <w:rPr>
          <w:spacing w:val="-5"/>
          <w:w w:val="105"/>
        </w:rPr>
        <w:t xml:space="preserve"> </w:t>
      </w:r>
      <w:r>
        <w:rPr>
          <w:w w:val="105"/>
        </w:rPr>
        <w:t>«начальник</w:t>
      </w:r>
      <w:r>
        <w:rPr>
          <w:spacing w:val="-5"/>
          <w:w w:val="105"/>
        </w:rPr>
        <w:t xml:space="preserve"> </w:t>
      </w:r>
      <w:r>
        <w:rPr>
          <w:w w:val="105"/>
        </w:rPr>
        <w:t>всегда</w:t>
      </w:r>
      <w:r>
        <w:rPr>
          <w:spacing w:val="-5"/>
          <w:w w:val="105"/>
        </w:rPr>
        <w:t xml:space="preserve"> </w:t>
      </w:r>
      <w:r>
        <w:rPr>
          <w:w w:val="105"/>
        </w:rPr>
        <w:t>прав».</w:t>
      </w:r>
    </w:p>
    <w:p w:rsidR="00744E03" w:rsidRDefault="00E40E69">
      <w:pPr>
        <w:pStyle w:val="a3"/>
        <w:spacing w:line="242" w:lineRule="auto"/>
        <w:ind w:right="128"/>
      </w:pPr>
      <w:r>
        <w:rPr>
          <w:w w:val="105"/>
        </w:rPr>
        <w:t>Общая стратегия развития социального партнерства должна</w:t>
      </w:r>
      <w:r>
        <w:rPr>
          <w:spacing w:val="1"/>
          <w:w w:val="105"/>
        </w:rPr>
        <w:t xml:space="preserve"> </w:t>
      </w:r>
      <w:r>
        <w:rPr>
          <w:w w:val="105"/>
        </w:rPr>
        <w:t>базироваться на таких ведущих принципах, как взаимная эконо-</w:t>
      </w:r>
      <w:r>
        <w:rPr>
          <w:spacing w:val="1"/>
          <w:w w:val="105"/>
        </w:rPr>
        <w:t xml:space="preserve"> </w:t>
      </w:r>
      <w:r>
        <w:rPr>
          <w:w w:val="105"/>
        </w:rPr>
        <w:t>мическая ответственность, социальная справедливость, стимули-</w:t>
      </w:r>
      <w:r>
        <w:rPr>
          <w:spacing w:val="1"/>
          <w:w w:val="105"/>
        </w:rPr>
        <w:t xml:space="preserve"> </w:t>
      </w:r>
      <w:r>
        <w:rPr>
          <w:w w:val="105"/>
        </w:rPr>
        <w:t>рование высокопроизводительного труда, добросовестность в по-</w:t>
      </w:r>
      <w:r>
        <w:rPr>
          <w:spacing w:val="-53"/>
          <w:w w:val="105"/>
        </w:rPr>
        <w:t xml:space="preserve"> </w:t>
      </w:r>
      <w:r>
        <w:rPr>
          <w:w w:val="105"/>
        </w:rPr>
        <w:t>ведении</w:t>
      </w:r>
      <w:r>
        <w:rPr>
          <w:spacing w:val="-6"/>
          <w:w w:val="105"/>
        </w:rPr>
        <w:t xml:space="preserve"> </w:t>
      </w:r>
      <w:r>
        <w:rPr>
          <w:w w:val="105"/>
        </w:rPr>
        <w:t>сторон,</w:t>
      </w:r>
      <w:r>
        <w:rPr>
          <w:spacing w:val="-7"/>
          <w:w w:val="105"/>
        </w:rPr>
        <w:t xml:space="preserve"> </w:t>
      </w:r>
      <w:r>
        <w:rPr>
          <w:w w:val="105"/>
        </w:rPr>
        <w:t>солидарность.</w:t>
      </w:r>
    </w:p>
    <w:p w:rsidR="00744E03" w:rsidRDefault="00744E03">
      <w:pPr>
        <w:pStyle w:val="a3"/>
        <w:ind w:left="0" w:firstLine="0"/>
        <w:jc w:val="left"/>
        <w:rPr>
          <w:sz w:val="22"/>
        </w:rPr>
      </w:pPr>
    </w:p>
    <w:p w:rsidR="00744E03" w:rsidRDefault="00E40E69">
      <w:pPr>
        <w:pStyle w:val="3"/>
        <w:tabs>
          <w:tab w:val="left" w:pos="1132"/>
        </w:tabs>
        <w:spacing w:before="194"/>
        <w:ind w:right="199" w:hanging="737"/>
      </w:pPr>
      <w:r>
        <w:t>§</w:t>
      </w:r>
      <w:r>
        <w:rPr>
          <w:spacing w:val="31"/>
        </w:rPr>
        <w:t xml:space="preserve"> </w:t>
      </w:r>
      <w:r>
        <w:t>2.</w:t>
      </w:r>
      <w:r>
        <w:tab/>
      </w:r>
      <w:r>
        <w:rPr>
          <w:spacing w:val="-1"/>
        </w:rPr>
        <w:t>концептуальные</w:t>
      </w:r>
      <w:r>
        <w:rPr>
          <w:spacing w:val="-11"/>
        </w:rPr>
        <w:t xml:space="preserve"> </w:t>
      </w:r>
      <w:r>
        <w:t>основы</w:t>
      </w:r>
      <w:r>
        <w:rPr>
          <w:spacing w:val="-11"/>
        </w:rPr>
        <w:t xml:space="preserve"> </w:t>
      </w:r>
      <w:r>
        <w:t>социальной</w:t>
      </w:r>
      <w:r>
        <w:rPr>
          <w:spacing w:val="-11"/>
        </w:rPr>
        <w:t xml:space="preserve"> </w:t>
      </w:r>
      <w:r>
        <w:t>работы</w:t>
      </w:r>
      <w:r>
        <w:rPr>
          <w:spacing w:val="-62"/>
        </w:rPr>
        <w:t xml:space="preserve"> </w:t>
      </w:r>
      <w:r>
        <w:t>на</w:t>
      </w:r>
      <w:r>
        <w:rPr>
          <w:spacing w:val="8"/>
        </w:rPr>
        <w:t xml:space="preserve"> </w:t>
      </w:r>
      <w:r>
        <w:t>промышленном</w:t>
      </w:r>
      <w:r>
        <w:rPr>
          <w:spacing w:val="9"/>
        </w:rPr>
        <w:t xml:space="preserve"> </w:t>
      </w:r>
      <w:r>
        <w:t>предприятии</w:t>
      </w:r>
    </w:p>
    <w:p w:rsidR="00744E03" w:rsidRDefault="00E40E69">
      <w:pPr>
        <w:pStyle w:val="a3"/>
        <w:spacing w:before="227" w:line="242" w:lineRule="auto"/>
        <w:ind w:left="111" w:right="127"/>
      </w:pPr>
      <w:r>
        <w:rPr>
          <w:spacing w:val="-1"/>
          <w:w w:val="105"/>
        </w:rPr>
        <w:t>Существенное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противоречие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процесса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управления</w:t>
      </w:r>
      <w:r>
        <w:rPr>
          <w:spacing w:val="-12"/>
          <w:w w:val="105"/>
        </w:rPr>
        <w:t xml:space="preserve"> </w:t>
      </w:r>
      <w:r>
        <w:rPr>
          <w:w w:val="105"/>
        </w:rPr>
        <w:t>промышлен-</w:t>
      </w:r>
      <w:r>
        <w:rPr>
          <w:spacing w:val="-53"/>
          <w:w w:val="105"/>
        </w:rPr>
        <w:t xml:space="preserve"> </w:t>
      </w:r>
      <w:r>
        <w:rPr>
          <w:w w:val="105"/>
        </w:rPr>
        <w:t>ным предприятием заключается в том, что, с одной стороны, для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получения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прибыли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необходимо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максимальное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использование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тру-</w:t>
      </w:r>
      <w:r>
        <w:rPr>
          <w:spacing w:val="-53"/>
          <w:w w:val="105"/>
        </w:rPr>
        <w:t xml:space="preserve"> </w:t>
      </w:r>
      <w:r>
        <w:rPr>
          <w:w w:val="105"/>
        </w:rPr>
        <w:t>дового потенциала работников предприятия, а это, как уже гово-</w:t>
      </w:r>
      <w:r>
        <w:rPr>
          <w:spacing w:val="1"/>
          <w:w w:val="105"/>
        </w:rPr>
        <w:t xml:space="preserve"> </w:t>
      </w:r>
      <w:r>
        <w:rPr>
          <w:w w:val="105"/>
        </w:rPr>
        <w:t>рилось, может даже приводить к нарушению прав и интересов ра-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ботников,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а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другой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стороны,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требуются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значительные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затраты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для</w:t>
      </w:r>
      <w:r>
        <w:rPr>
          <w:spacing w:val="-53"/>
          <w:w w:val="105"/>
        </w:rPr>
        <w:t xml:space="preserve"> </w:t>
      </w:r>
      <w:r>
        <w:rPr>
          <w:w w:val="105"/>
        </w:rPr>
        <w:t>обеспечения их социальной защищенности, условий повышения</w:t>
      </w:r>
      <w:r>
        <w:rPr>
          <w:spacing w:val="1"/>
          <w:w w:val="105"/>
        </w:rPr>
        <w:t xml:space="preserve"> </w:t>
      </w:r>
      <w:r>
        <w:rPr>
          <w:w w:val="105"/>
        </w:rPr>
        <w:t>качества трудовой жизни. Данное противоречие порождает необ-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ходимость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создания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социальной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службы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промышленного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предпри-</w:t>
      </w:r>
      <w:r>
        <w:rPr>
          <w:spacing w:val="-53"/>
          <w:w w:val="105"/>
        </w:rPr>
        <w:t xml:space="preserve"> </w:t>
      </w:r>
      <w:r>
        <w:rPr>
          <w:w w:val="105"/>
        </w:rPr>
        <w:t>ятия,</w:t>
      </w:r>
      <w:r>
        <w:rPr>
          <w:spacing w:val="-4"/>
          <w:w w:val="105"/>
        </w:rPr>
        <w:t xml:space="preserve"> </w:t>
      </w:r>
      <w:r>
        <w:rPr>
          <w:w w:val="105"/>
        </w:rPr>
        <w:t>способной</w:t>
      </w:r>
      <w:r>
        <w:rPr>
          <w:spacing w:val="-3"/>
          <w:w w:val="105"/>
        </w:rPr>
        <w:t xml:space="preserve"> </w:t>
      </w:r>
      <w:r>
        <w:rPr>
          <w:w w:val="105"/>
        </w:rPr>
        <w:t>в</w:t>
      </w:r>
      <w:r>
        <w:rPr>
          <w:spacing w:val="-3"/>
          <w:w w:val="105"/>
        </w:rPr>
        <w:t xml:space="preserve"> </w:t>
      </w:r>
      <w:r>
        <w:rPr>
          <w:w w:val="105"/>
        </w:rPr>
        <w:t>определенной</w:t>
      </w:r>
      <w:r>
        <w:rPr>
          <w:spacing w:val="-3"/>
          <w:w w:val="105"/>
        </w:rPr>
        <w:t xml:space="preserve"> </w:t>
      </w:r>
      <w:r>
        <w:rPr>
          <w:w w:val="105"/>
        </w:rPr>
        <w:t>степени</w:t>
      </w:r>
      <w:r>
        <w:rPr>
          <w:spacing w:val="-3"/>
          <w:w w:val="105"/>
        </w:rPr>
        <w:t xml:space="preserve"> </w:t>
      </w:r>
      <w:r>
        <w:rPr>
          <w:w w:val="105"/>
        </w:rPr>
        <w:t>его</w:t>
      </w:r>
      <w:r>
        <w:rPr>
          <w:spacing w:val="-3"/>
          <w:w w:val="105"/>
        </w:rPr>
        <w:t xml:space="preserve"> </w:t>
      </w:r>
      <w:r>
        <w:rPr>
          <w:w w:val="105"/>
        </w:rPr>
        <w:t>разрешать.</w:t>
      </w:r>
    </w:p>
    <w:p w:rsidR="00744E03" w:rsidRDefault="00E40E69">
      <w:pPr>
        <w:pStyle w:val="a3"/>
        <w:spacing w:line="242" w:lineRule="auto"/>
        <w:ind w:left="111" w:right="121"/>
      </w:pPr>
      <w:r>
        <w:rPr>
          <w:w w:val="105"/>
        </w:rPr>
        <w:t>Социологический анализ проблемы функционирования соци-</w:t>
      </w:r>
      <w:r>
        <w:rPr>
          <w:spacing w:val="1"/>
          <w:w w:val="105"/>
        </w:rPr>
        <w:t xml:space="preserve"> </w:t>
      </w:r>
      <w:r>
        <w:rPr>
          <w:w w:val="105"/>
        </w:rPr>
        <w:t>альной службы промышленного предприятия показал необходи-</w:t>
      </w:r>
      <w:r>
        <w:rPr>
          <w:spacing w:val="1"/>
          <w:w w:val="105"/>
        </w:rPr>
        <w:t xml:space="preserve"> </w:t>
      </w:r>
      <w:r>
        <w:rPr>
          <w:w w:val="105"/>
        </w:rPr>
        <w:t>мость создания на российских промышленных предприятиях спе-</w:t>
      </w:r>
      <w:r>
        <w:rPr>
          <w:spacing w:val="-53"/>
          <w:w w:val="105"/>
        </w:rPr>
        <w:t xml:space="preserve"> </w:t>
      </w:r>
      <w:r>
        <w:rPr>
          <w:w w:val="105"/>
        </w:rPr>
        <w:t>циального</w:t>
      </w:r>
      <w:r>
        <w:rPr>
          <w:spacing w:val="-14"/>
          <w:w w:val="105"/>
        </w:rPr>
        <w:t xml:space="preserve"> </w:t>
      </w:r>
      <w:r>
        <w:rPr>
          <w:w w:val="105"/>
        </w:rPr>
        <w:t>управленческого</w:t>
      </w:r>
      <w:r>
        <w:rPr>
          <w:spacing w:val="-14"/>
          <w:w w:val="105"/>
        </w:rPr>
        <w:t xml:space="preserve"> </w:t>
      </w:r>
      <w:r>
        <w:rPr>
          <w:w w:val="105"/>
        </w:rPr>
        <w:t>подразделения</w:t>
      </w:r>
      <w:r>
        <w:rPr>
          <w:spacing w:val="-13"/>
          <w:w w:val="105"/>
        </w:rPr>
        <w:t xml:space="preserve"> </w:t>
      </w:r>
      <w:r>
        <w:rPr>
          <w:w w:val="105"/>
        </w:rPr>
        <w:t>(или</w:t>
      </w:r>
      <w:r>
        <w:rPr>
          <w:spacing w:val="-14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13"/>
          <w:w w:val="105"/>
        </w:rPr>
        <w:t xml:space="preserve"> </w:t>
      </w:r>
      <w:r>
        <w:rPr>
          <w:w w:val="105"/>
        </w:rPr>
        <w:t>служ-</w:t>
      </w:r>
      <w:r>
        <w:rPr>
          <w:spacing w:val="-53"/>
          <w:w w:val="105"/>
        </w:rPr>
        <w:t xml:space="preserve"> </w:t>
      </w:r>
      <w:r>
        <w:rPr>
          <w:w w:val="105"/>
        </w:rPr>
        <w:t>бы),</w:t>
      </w:r>
      <w:r>
        <w:rPr>
          <w:spacing w:val="1"/>
          <w:w w:val="105"/>
        </w:rPr>
        <w:t xml:space="preserve"> </w:t>
      </w:r>
      <w:r>
        <w:rPr>
          <w:w w:val="105"/>
        </w:rPr>
        <w:t>способного</w:t>
      </w:r>
      <w:r>
        <w:rPr>
          <w:spacing w:val="1"/>
          <w:w w:val="105"/>
        </w:rPr>
        <w:t xml:space="preserve"> </w:t>
      </w:r>
      <w:r>
        <w:rPr>
          <w:w w:val="105"/>
        </w:rPr>
        <w:t>обеспечить</w:t>
      </w:r>
      <w:r>
        <w:rPr>
          <w:spacing w:val="1"/>
          <w:w w:val="105"/>
        </w:rPr>
        <w:t xml:space="preserve"> </w:t>
      </w:r>
      <w:r>
        <w:rPr>
          <w:w w:val="105"/>
        </w:rPr>
        <w:t>как</w:t>
      </w:r>
      <w:r>
        <w:rPr>
          <w:spacing w:val="1"/>
          <w:w w:val="105"/>
        </w:rPr>
        <w:t xml:space="preserve"> </w:t>
      </w:r>
      <w:r>
        <w:rPr>
          <w:w w:val="105"/>
        </w:rPr>
        <w:t>максимальное</w:t>
      </w:r>
      <w:r>
        <w:rPr>
          <w:spacing w:val="1"/>
          <w:w w:val="105"/>
        </w:rPr>
        <w:t xml:space="preserve"> </w:t>
      </w:r>
      <w:r>
        <w:rPr>
          <w:w w:val="105"/>
        </w:rPr>
        <w:t>использование</w:t>
      </w:r>
      <w:r>
        <w:rPr>
          <w:spacing w:val="1"/>
          <w:w w:val="105"/>
        </w:rPr>
        <w:t xml:space="preserve"> </w:t>
      </w:r>
      <w:r>
        <w:rPr>
          <w:w w:val="105"/>
        </w:rPr>
        <w:t>трудового потенциала работников предприятия, т.е. создать усло-</w:t>
      </w:r>
      <w:r>
        <w:rPr>
          <w:spacing w:val="-53"/>
          <w:w w:val="105"/>
        </w:rPr>
        <w:t xml:space="preserve"> </w:t>
      </w:r>
      <w:r>
        <w:rPr>
          <w:w w:val="105"/>
        </w:rPr>
        <w:t>вия для работы с полной отдачей сил, так и высокий уровень со-</w:t>
      </w:r>
      <w:r>
        <w:rPr>
          <w:spacing w:val="1"/>
          <w:w w:val="105"/>
        </w:rPr>
        <w:t xml:space="preserve"> </w:t>
      </w:r>
      <w:r>
        <w:rPr>
          <w:w w:val="105"/>
        </w:rPr>
        <w:t>циальной</w:t>
      </w:r>
      <w:r>
        <w:rPr>
          <w:spacing w:val="1"/>
          <w:w w:val="105"/>
        </w:rPr>
        <w:t xml:space="preserve"> </w:t>
      </w:r>
      <w:r>
        <w:rPr>
          <w:w w:val="105"/>
        </w:rPr>
        <w:t>защищенности,</w:t>
      </w:r>
      <w:r>
        <w:rPr>
          <w:spacing w:val="1"/>
          <w:w w:val="105"/>
        </w:rPr>
        <w:t xml:space="preserve"> </w:t>
      </w:r>
      <w:r>
        <w:rPr>
          <w:w w:val="105"/>
        </w:rPr>
        <w:t>благоприятные</w:t>
      </w:r>
      <w:r>
        <w:rPr>
          <w:spacing w:val="1"/>
          <w:w w:val="105"/>
        </w:rPr>
        <w:t xml:space="preserve"> </w:t>
      </w:r>
      <w:r>
        <w:rPr>
          <w:w w:val="105"/>
        </w:rPr>
        <w:t>условия</w:t>
      </w:r>
      <w:r>
        <w:rPr>
          <w:spacing w:val="1"/>
          <w:w w:val="105"/>
        </w:rPr>
        <w:t xml:space="preserve"> </w:t>
      </w:r>
      <w:r>
        <w:rPr>
          <w:w w:val="105"/>
        </w:rPr>
        <w:t>труда,</w:t>
      </w:r>
      <w:r>
        <w:rPr>
          <w:spacing w:val="1"/>
          <w:w w:val="105"/>
        </w:rPr>
        <w:t xml:space="preserve"> </w:t>
      </w:r>
      <w:r>
        <w:rPr>
          <w:w w:val="105"/>
        </w:rPr>
        <w:t>быта,</w:t>
      </w:r>
      <w:r>
        <w:rPr>
          <w:spacing w:val="1"/>
          <w:w w:val="105"/>
        </w:rPr>
        <w:t xml:space="preserve"> </w:t>
      </w:r>
      <w:r>
        <w:rPr>
          <w:w w:val="105"/>
        </w:rPr>
        <w:t>отдыха трудящихся, которые позволили бы повысить качество их</w:t>
      </w:r>
      <w:r>
        <w:rPr>
          <w:spacing w:val="-53"/>
          <w:w w:val="105"/>
        </w:rPr>
        <w:t xml:space="preserve"> </w:t>
      </w:r>
      <w:r>
        <w:rPr>
          <w:w w:val="105"/>
        </w:rPr>
        <w:t>трудовой</w:t>
      </w:r>
      <w:r>
        <w:rPr>
          <w:spacing w:val="-7"/>
          <w:w w:val="105"/>
        </w:rPr>
        <w:t xml:space="preserve"> </w:t>
      </w:r>
      <w:r>
        <w:rPr>
          <w:w w:val="105"/>
        </w:rPr>
        <w:t>жизни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удовлетворенность</w:t>
      </w:r>
      <w:r>
        <w:rPr>
          <w:spacing w:val="-7"/>
          <w:w w:val="105"/>
        </w:rPr>
        <w:t xml:space="preserve"> </w:t>
      </w:r>
      <w:r>
        <w:rPr>
          <w:w w:val="105"/>
        </w:rPr>
        <w:t>трудом.</w:t>
      </w:r>
    </w:p>
    <w:p w:rsidR="00744E03" w:rsidRDefault="00E40E69">
      <w:pPr>
        <w:pStyle w:val="a3"/>
        <w:spacing w:line="242" w:lineRule="auto"/>
        <w:ind w:left="111" w:right="125"/>
      </w:pPr>
      <w:r>
        <w:rPr>
          <w:w w:val="105"/>
        </w:rPr>
        <w:t>Поскольку основная производственная деятельность сама по</w:t>
      </w:r>
      <w:r>
        <w:rPr>
          <w:spacing w:val="1"/>
          <w:w w:val="105"/>
        </w:rPr>
        <w:t xml:space="preserve"> </w:t>
      </w:r>
      <w:r>
        <w:rPr>
          <w:w w:val="105"/>
        </w:rPr>
        <w:t>себе не предусматривает осуществления социальной защиты прав</w:t>
      </w:r>
      <w:r>
        <w:rPr>
          <w:spacing w:val="-53"/>
          <w:w w:val="105"/>
        </w:rPr>
        <w:t xml:space="preserve"> </w:t>
      </w:r>
      <w:r>
        <w:rPr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w w:val="105"/>
        </w:rPr>
        <w:t>интересов</w:t>
      </w:r>
      <w:r>
        <w:rPr>
          <w:spacing w:val="-10"/>
          <w:w w:val="105"/>
        </w:rPr>
        <w:t xml:space="preserve"> </w:t>
      </w:r>
      <w:r>
        <w:rPr>
          <w:w w:val="105"/>
        </w:rPr>
        <w:t>занятых</w:t>
      </w:r>
      <w:r>
        <w:rPr>
          <w:spacing w:val="-10"/>
          <w:w w:val="105"/>
        </w:rPr>
        <w:t xml:space="preserve"> </w:t>
      </w:r>
      <w:r>
        <w:rPr>
          <w:w w:val="105"/>
        </w:rPr>
        <w:t>на</w:t>
      </w:r>
      <w:r>
        <w:rPr>
          <w:spacing w:val="-9"/>
          <w:w w:val="105"/>
        </w:rPr>
        <w:t xml:space="preserve"> </w:t>
      </w:r>
      <w:r>
        <w:rPr>
          <w:w w:val="105"/>
        </w:rPr>
        <w:t>этих</w:t>
      </w:r>
      <w:r>
        <w:rPr>
          <w:spacing w:val="-10"/>
          <w:w w:val="105"/>
        </w:rPr>
        <w:t xml:space="preserve"> </w:t>
      </w:r>
      <w:r>
        <w:rPr>
          <w:w w:val="105"/>
        </w:rPr>
        <w:t>предприятиях</w:t>
      </w:r>
      <w:r>
        <w:rPr>
          <w:spacing w:val="-10"/>
          <w:w w:val="105"/>
        </w:rPr>
        <w:t xml:space="preserve"> </w:t>
      </w:r>
      <w:r>
        <w:rPr>
          <w:w w:val="105"/>
        </w:rPr>
        <w:t>работников,</w:t>
      </w:r>
      <w:r>
        <w:rPr>
          <w:spacing w:val="-9"/>
          <w:w w:val="105"/>
        </w:rPr>
        <w:t xml:space="preserve"> </w:t>
      </w:r>
      <w:r>
        <w:rPr>
          <w:w w:val="105"/>
        </w:rPr>
        <w:t>то</w:t>
      </w:r>
      <w:r>
        <w:rPr>
          <w:spacing w:val="-10"/>
          <w:w w:val="105"/>
        </w:rPr>
        <w:t xml:space="preserve"> </w:t>
      </w:r>
      <w:r>
        <w:rPr>
          <w:w w:val="105"/>
        </w:rPr>
        <w:t>необхо-</w:t>
      </w:r>
      <w:r>
        <w:rPr>
          <w:spacing w:val="-53"/>
          <w:w w:val="105"/>
        </w:rPr>
        <w:t xml:space="preserve"> </w:t>
      </w:r>
      <w:r>
        <w:rPr>
          <w:w w:val="105"/>
        </w:rPr>
        <w:t>димы специальные институты социальной защиты работников на</w:t>
      </w:r>
      <w:r>
        <w:rPr>
          <w:spacing w:val="1"/>
          <w:w w:val="105"/>
        </w:rPr>
        <w:t xml:space="preserve"> </w:t>
      </w:r>
      <w:r>
        <w:rPr>
          <w:w w:val="105"/>
        </w:rPr>
        <w:t>предприятии,</w:t>
      </w:r>
      <w:r>
        <w:rPr>
          <w:spacing w:val="-1"/>
          <w:w w:val="105"/>
        </w:rPr>
        <w:t xml:space="preserve"> </w:t>
      </w:r>
      <w:r>
        <w:rPr>
          <w:w w:val="105"/>
        </w:rPr>
        <w:t>о которых упоминалось в предыдущем параграфе.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left="111" w:right="126"/>
      </w:pPr>
      <w:r>
        <w:rPr>
          <w:w w:val="105"/>
        </w:rPr>
        <w:lastRenderedPageBreak/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настоящее</w:t>
      </w:r>
      <w:r>
        <w:rPr>
          <w:spacing w:val="-6"/>
          <w:w w:val="105"/>
        </w:rPr>
        <w:t xml:space="preserve"> </w:t>
      </w:r>
      <w:r>
        <w:rPr>
          <w:w w:val="105"/>
        </w:rPr>
        <w:t>время</w:t>
      </w:r>
      <w:r>
        <w:rPr>
          <w:spacing w:val="-6"/>
          <w:w w:val="105"/>
        </w:rPr>
        <w:t xml:space="preserve"> </w:t>
      </w:r>
      <w:r>
        <w:rPr>
          <w:w w:val="105"/>
        </w:rPr>
        <w:t>развивается</w:t>
      </w:r>
      <w:r>
        <w:rPr>
          <w:spacing w:val="-6"/>
          <w:w w:val="105"/>
        </w:rPr>
        <w:t xml:space="preserve"> </w:t>
      </w:r>
      <w:r>
        <w:rPr>
          <w:w w:val="105"/>
        </w:rPr>
        <w:t>новая</w:t>
      </w:r>
      <w:r>
        <w:rPr>
          <w:spacing w:val="-5"/>
          <w:w w:val="105"/>
        </w:rPr>
        <w:t xml:space="preserve"> </w:t>
      </w:r>
      <w:r>
        <w:rPr>
          <w:w w:val="105"/>
        </w:rPr>
        <w:t>наука</w:t>
      </w:r>
      <w:r>
        <w:rPr>
          <w:spacing w:val="-6"/>
          <w:w w:val="105"/>
        </w:rPr>
        <w:t xml:space="preserve"> </w:t>
      </w:r>
      <w:r>
        <w:rPr>
          <w:w w:val="105"/>
        </w:rPr>
        <w:t>—</w:t>
      </w:r>
      <w:r>
        <w:rPr>
          <w:spacing w:val="-6"/>
          <w:w w:val="105"/>
        </w:rPr>
        <w:t xml:space="preserve"> </w:t>
      </w:r>
      <w:r>
        <w:rPr>
          <w:w w:val="105"/>
        </w:rPr>
        <w:t>социальный</w:t>
      </w:r>
      <w:r>
        <w:rPr>
          <w:spacing w:val="-6"/>
          <w:w w:val="105"/>
        </w:rPr>
        <w:t xml:space="preserve"> </w:t>
      </w:r>
      <w:r>
        <w:rPr>
          <w:w w:val="105"/>
        </w:rPr>
        <w:t>ме-</w:t>
      </w:r>
      <w:r>
        <w:rPr>
          <w:spacing w:val="-52"/>
          <w:w w:val="105"/>
        </w:rPr>
        <w:t xml:space="preserve"> </w:t>
      </w:r>
      <w:r>
        <w:rPr>
          <w:w w:val="105"/>
        </w:rPr>
        <w:t>неджмент, предусматривающий создание благоприятных условий</w:t>
      </w:r>
      <w:r>
        <w:rPr>
          <w:spacing w:val="-53"/>
          <w:w w:val="105"/>
        </w:rPr>
        <w:t xml:space="preserve"> </w:t>
      </w:r>
      <w:r>
        <w:rPr>
          <w:w w:val="105"/>
        </w:rPr>
        <w:t>труда и отдыха работников организации, вознаграждение и соци-</w:t>
      </w:r>
      <w:r>
        <w:rPr>
          <w:spacing w:val="1"/>
          <w:w w:val="105"/>
        </w:rPr>
        <w:t xml:space="preserve"> </w:t>
      </w:r>
      <w:r>
        <w:rPr>
          <w:w w:val="105"/>
        </w:rPr>
        <w:t>альную защиту персонала, поддержание оптимальной морально-</w:t>
      </w:r>
      <w:r>
        <w:rPr>
          <w:spacing w:val="1"/>
          <w:w w:val="105"/>
        </w:rPr>
        <w:t xml:space="preserve"> </w:t>
      </w:r>
      <w:r>
        <w:rPr>
          <w:w w:val="105"/>
        </w:rPr>
        <w:t>психологической атмосферы в коллективе, обеспечение социаль-</w:t>
      </w:r>
      <w:r>
        <w:rPr>
          <w:spacing w:val="1"/>
          <w:w w:val="105"/>
        </w:rPr>
        <w:t xml:space="preserve"> </w:t>
      </w:r>
      <w:r>
        <w:rPr>
          <w:w w:val="105"/>
        </w:rPr>
        <w:t>ного партнерства и делового сотрудничества. Ему присущи соот-</w:t>
      </w:r>
      <w:r>
        <w:rPr>
          <w:spacing w:val="1"/>
          <w:w w:val="105"/>
        </w:rPr>
        <w:t xml:space="preserve"> </w:t>
      </w:r>
      <w:r>
        <w:rPr>
          <w:w w:val="105"/>
        </w:rPr>
        <w:t>ветствующие</w:t>
      </w:r>
      <w:r>
        <w:rPr>
          <w:spacing w:val="1"/>
          <w:w w:val="105"/>
        </w:rPr>
        <w:t xml:space="preserve"> </w:t>
      </w:r>
      <w:r>
        <w:rPr>
          <w:w w:val="105"/>
        </w:rPr>
        <w:t>формы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методы,</w:t>
      </w:r>
      <w:r>
        <w:rPr>
          <w:spacing w:val="1"/>
          <w:w w:val="105"/>
        </w:rPr>
        <w:t xml:space="preserve"> </w:t>
      </w:r>
      <w:r>
        <w:rPr>
          <w:w w:val="105"/>
        </w:rPr>
        <w:t>приемы,</w:t>
      </w:r>
      <w:r>
        <w:rPr>
          <w:spacing w:val="1"/>
          <w:w w:val="105"/>
        </w:rPr>
        <w:t xml:space="preserve"> </w:t>
      </w:r>
      <w:r>
        <w:rPr>
          <w:w w:val="105"/>
        </w:rPr>
        <w:t>способы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правила,</w:t>
      </w:r>
      <w:r>
        <w:rPr>
          <w:spacing w:val="1"/>
          <w:w w:val="105"/>
        </w:rPr>
        <w:t xml:space="preserve"> </w:t>
      </w:r>
      <w:r>
        <w:rPr>
          <w:w w:val="105"/>
        </w:rPr>
        <w:t>позволяющие решать социальные проблемы на основе научного</w:t>
      </w:r>
      <w:r>
        <w:rPr>
          <w:spacing w:val="1"/>
          <w:w w:val="105"/>
        </w:rPr>
        <w:t xml:space="preserve"> </w:t>
      </w:r>
      <w:r>
        <w:rPr>
          <w:w w:val="105"/>
        </w:rPr>
        <w:t>подхода к регулированию социальных</w:t>
      </w:r>
      <w:r>
        <w:rPr>
          <w:spacing w:val="1"/>
          <w:w w:val="105"/>
        </w:rPr>
        <w:t xml:space="preserve"> </w:t>
      </w:r>
      <w:r>
        <w:rPr>
          <w:w w:val="105"/>
        </w:rPr>
        <w:t>процессов в организации.</w:t>
      </w:r>
    </w:p>
    <w:p w:rsidR="00744E03" w:rsidRDefault="00E40E69">
      <w:pPr>
        <w:pStyle w:val="a3"/>
        <w:spacing w:line="242" w:lineRule="auto"/>
        <w:ind w:left="111" w:right="122"/>
      </w:pPr>
      <w:r>
        <w:rPr>
          <w:w w:val="105"/>
        </w:rPr>
        <w:t>Объективная</w:t>
      </w:r>
      <w:r>
        <w:rPr>
          <w:spacing w:val="1"/>
          <w:w w:val="105"/>
        </w:rPr>
        <w:t xml:space="preserve"> </w:t>
      </w:r>
      <w:r>
        <w:rPr>
          <w:w w:val="105"/>
        </w:rPr>
        <w:t>необходимость</w:t>
      </w:r>
      <w:r>
        <w:rPr>
          <w:spacing w:val="1"/>
          <w:w w:val="105"/>
        </w:rPr>
        <w:t xml:space="preserve"> </w:t>
      </w:r>
      <w:r>
        <w:rPr>
          <w:w w:val="105"/>
        </w:rPr>
        <w:t>смягчения</w:t>
      </w:r>
      <w:r>
        <w:rPr>
          <w:spacing w:val="1"/>
          <w:w w:val="105"/>
        </w:rPr>
        <w:t xml:space="preserve"> </w:t>
      </w:r>
      <w:r>
        <w:rPr>
          <w:w w:val="105"/>
        </w:rPr>
        <w:t>негативных</w:t>
      </w:r>
      <w:r>
        <w:rPr>
          <w:spacing w:val="1"/>
          <w:w w:val="105"/>
        </w:rPr>
        <w:t xml:space="preserve"> </w:t>
      </w:r>
      <w:r>
        <w:rPr>
          <w:w w:val="105"/>
        </w:rPr>
        <w:t>послед-</w:t>
      </w:r>
      <w:r>
        <w:rPr>
          <w:spacing w:val="1"/>
          <w:w w:val="105"/>
        </w:rPr>
        <w:t xml:space="preserve"> </w:t>
      </w:r>
      <w:r>
        <w:rPr>
          <w:w w:val="105"/>
        </w:rPr>
        <w:t>ствий экономических реформ, создание эффективной и развива-</w:t>
      </w:r>
      <w:r>
        <w:rPr>
          <w:spacing w:val="1"/>
          <w:w w:val="105"/>
        </w:rPr>
        <w:t xml:space="preserve"> </w:t>
      </w:r>
      <w:r>
        <w:rPr>
          <w:w w:val="105"/>
        </w:rPr>
        <w:t>ющейся системы социального партнерства на крупных промыш-</w:t>
      </w:r>
      <w:r>
        <w:rPr>
          <w:spacing w:val="1"/>
          <w:w w:val="105"/>
        </w:rPr>
        <w:t xml:space="preserve"> </w:t>
      </w:r>
      <w:r>
        <w:rPr>
          <w:w w:val="105"/>
        </w:rPr>
        <w:t>ленных предприятиях требуют новаторского подхода к трансфор-</w:t>
      </w:r>
      <w:r>
        <w:rPr>
          <w:spacing w:val="-53"/>
          <w:w w:val="105"/>
        </w:rPr>
        <w:t xml:space="preserve"> </w:t>
      </w:r>
      <w:r>
        <w:rPr>
          <w:w w:val="105"/>
        </w:rPr>
        <w:t>мации</w:t>
      </w:r>
      <w:r>
        <w:rPr>
          <w:spacing w:val="1"/>
          <w:w w:val="105"/>
        </w:rPr>
        <w:t xml:space="preserve"> </w:t>
      </w:r>
      <w:r>
        <w:rPr>
          <w:w w:val="105"/>
        </w:rPr>
        <w:t>их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1"/>
          <w:w w:val="105"/>
        </w:rPr>
        <w:t xml:space="preserve"> </w:t>
      </w:r>
      <w:r>
        <w:rPr>
          <w:w w:val="105"/>
        </w:rPr>
        <w:t>инфраструктуры.</w:t>
      </w:r>
      <w:r>
        <w:rPr>
          <w:spacing w:val="1"/>
          <w:w w:val="105"/>
        </w:rPr>
        <w:t xml:space="preserve"> </w:t>
      </w:r>
      <w:r>
        <w:rPr>
          <w:w w:val="105"/>
        </w:rPr>
        <w:t>По</w:t>
      </w:r>
      <w:r>
        <w:rPr>
          <w:spacing w:val="1"/>
          <w:w w:val="105"/>
        </w:rPr>
        <w:t xml:space="preserve"> </w:t>
      </w:r>
      <w:r>
        <w:rPr>
          <w:spacing w:val="9"/>
          <w:w w:val="105"/>
        </w:rPr>
        <w:t>исследованиям</w:t>
      </w:r>
      <w:r>
        <w:rPr>
          <w:spacing w:val="-53"/>
          <w:w w:val="105"/>
        </w:rPr>
        <w:t xml:space="preserve"> </w:t>
      </w:r>
      <w:r>
        <w:rPr>
          <w:w w:val="105"/>
        </w:rPr>
        <w:t>Института</w:t>
      </w:r>
      <w:r>
        <w:rPr>
          <w:spacing w:val="1"/>
          <w:w w:val="105"/>
        </w:rPr>
        <w:t xml:space="preserve"> </w:t>
      </w:r>
      <w:r>
        <w:rPr>
          <w:w w:val="105"/>
        </w:rPr>
        <w:t>сравнительных</w:t>
      </w:r>
      <w:r>
        <w:rPr>
          <w:spacing w:val="1"/>
          <w:w w:val="105"/>
        </w:rPr>
        <w:t xml:space="preserve"> </w:t>
      </w:r>
      <w:r>
        <w:rPr>
          <w:w w:val="105"/>
        </w:rPr>
        <w:t>исследований</w:t>
      </w:r>
      <w:r>
        <w:rPr>
          <w:spacing w:val="1"/>
          <w:w w:val="105"/>
        </w:rPr>
        <w:t xml:space="preserve"> </w:t>
      </w:r>
      <w:r>
        <w:rPr>
          <w:w w:val="105"/>
        </w:rPr>
        <w:t>трудовых</w:t>
      </w:r>
      <w:r>
        <w:rPr>
          <w:spacing w:val="1"/>
          <w:w w:val="105"/>
        </w:rPr>
        <w:t xml:space="preserve"> </w:t>
      </w:r>
      <w:r>
        <w:rPr>
          <w:w w:val="105"/>
        </w:rPr>
        <w:t>отношений</w:t>
      </w:r>
      <w:r>
        <w:rPr>
          <w:spacing w:val="1"/>
          <w:w w:val="105"/>
        </w:rPr>
        <w:t xml:space="preserve"> </w:t>
      </w:r>
      <w:r>
        <w:rPr>
          <w:w w:val="105"/>
        </w:rPr>
        <w:t>(ИСИТО), руководители крупных промышленных предприятий</w:t>
      </w:r>
      <w:r>
        <w:rPr>
          <w:spacing w:val="1"/>
          <w:w w:val="105"/>
        </w:rPr>
        <w:t xml:space="preserve"> </w:t>
      </w:r>
      <w:r>
        <w:rPr>
          <w:w w:val="105"/>
        </w:rPr>
        <w:t>выступают</w:t>
      </w:r>
      <w:r>
        <w:rPr>
          <w:spacing w:val="-4"/>
          <w:w w:val="105"/>
        </w:rPr>
        <w:t xml:space="preserve"> </w:t>
      </w:r>
      <w:r>
        <w:rPr>
          <w:w w:val="105"/>
        </w:rPr>
        <w:t>за</w:t>
      </w:r>
      <w:r>
        <w:rPr>
          <w:spacing w:val="-3"/>
          <w:w w:val="105"/>
        </w:rPr>
        <w:t xml:space="preserve"> </w:t>
      </w:r>
      <w:r>
        <w:rPr>
          <w:w w:val="105"/>
        </w:rPr>
        <w:t>сохранение</w:t>
      </w:r>
      <w:r>
        <w:rPr>
          <w:spacing w:val="-4"/>
          <w:w w:val="105"/>
        </w:rPr>
        <w:t xml:space="preserve"> </w:t>
      </w:r>
      <w:r>
        <w:rPr>
          <w:w w:val="105"/>
        </w:rPr>
        <w:t>социального</w:t>
      </w:r>
      <w:r>
        <w:rPr>
          <w:spacing w:val="-3"/>
          <w:w w:val="105"/>
        </w:rPr>
        <w:t xml:space="preserve"> </w:t>
      </w:r>
      <w:r>
        <w:rPr>
          <w:w w:val="105"/>
        </w:rPr>
        <w:t>сектора.</w:t>
      </w:r>
      <w:r>
        <w:rPr>
          <w:spacing w:val="-3"/>
          <w:w w:val="105"/>
        </w:rPr>
        <w:t xml:space="preserve"> </w:t>
      </w:r>
      <w:r>
        <w:rPr>
          <w:w w:val="105"/>
        </w:rPr>
        <w:t>Они</w:t>
      </w:r>
      <w:r>
        <w:rPr>
          <w:spacing w:val="-4"/>
          <w:w w:val="105"/>
        </w:rPr>
        <w:t xml:space="preserve"> </w:t>
      </w:r>
      <w:r>
        <w:rPr>
          <w:w w:val="105"/>
        </w:rPr>
        <w:t>считают,</w:t>
      </w:r>
      <w:r>
        <w:rPr>
          <w:spacing w:val="-3"/>
          <w:w w:val="105"/>
        </w:rPr>
        <w:t xml:space="preserve"> </w:t>
      </w:r>
      <w:r>
        <w:rPr>
          <w:w w:val="105"/>
        </w:rPr>
        <w:t>что:</w:t>
      </w:r>
    </w:p>
    <w:p w:rsidR="00744E03" w:rsidRDefault="00E40E69">
      <w:pPr>
        <w:pStyle w:val="a5"/>
        <w:numPr>
          <w:ilvl w:val="1"/>
          <w:numId w:val="48"/>
        </w:numPr>
        <w:tabs>
          <w:tab w:val="left" w:pos="683"/>
        </w:tabs>
        <w:spacing w:line="242" w:lineRule="auto"/>
        <w:ind w:right="129" w:firstLine="283"/>
        <w:rPr>
          <w:sz w:val="21"/>
        </w:rPr>
      </w:pPr>
      <w:r>
        <w:rPr>
          <w:w w:val="105"/>
          <w:sz w:val="21"/>
        </w:rPr>
        <w:t>разветвленная</w:t>
      </w:r>
      <w:r>
        <w:rPr>
          <w:spacing w:val="17"/>
          <w:w w:val="105"/>
          <w:sz w:val="21"/>
        </w:rPr>
        <w:t xml:space="preserve"> </w:t>
      </w:r>
      <w:r>
        <w:rPr>
          <w:w w:val="105"/>
          <w:sz w:val="21"/>
        </w:rPr>
        <w:t>социальная</w:t>
      </w:r>
      <w:r>
        <w:rPr>
          <w:spacing w:val="17"/>
          <w:w w:val="105"/>
          <w:sz w:val="21"/>
        </w:rPr>
        <w:t xml:space="preserve"> </w:t>
      </w:r>
      <w:r>
        <w:rPr>
          <w:w w:val="105"/>
          <w:sz w:val="21"/>
        </w:rPr>
        <w:t>инфраструктура</w:t>
      </w:r>
      <w:r>
        <w:rPr>
          <w:spacing w:val="18"/>
          <w:w w:val="105"/>
          <w:sz w:val="21"/>
        </w:rPr>
        <w:t xml:space="preserve"> </w:t>
      </w:r>
      <w:r>
        <w:rPr>
          <w:w w:val="105"/>
          <w:sz w:val="21"/>
        </w:rPr>
        <w:t>является</w:t>
      </w:r>
      <w:r>
        <w:rPr>
          <w:spacing w:val="17"/>
          <w:w w:val="105"/>
          <w:sz w:val="21"/>
        </w:rPr>
        <w:t xml:space="preserve"> </w:t>
      </w:r>
      <w:r>
        <w:rPr>
          <w:w w:val="105"/>
          <w:sz w:val="21"/>
        </w:rPr>
        <w:t>неотъ-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емлемой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чертой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отечественной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модели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управления;</w:t>
      </w:r>
    </w:p>
    <w:p w:rsidR="00744E03" w:rsidRDefault="00E40E69">
      <w:pPr>
        <w:pStyle w:val="a5"/>
        <w:numPr>
          <w:ilvl w:val="1"/>
          <w:numId w:val="48"/>
        </w:numPr>
        <w:tabs>
          <w:tab w:val="left" w:pos="695"/>
        </w:tabs>
        <w:spacing w:line="242" w:lineRule="auto"/>
        <w:ind w:right="129" w:firstLine="283"/>
        <w:rPr>
          <w:sz w:val="21"/>
        </w:rPr>
      </w:pPr>
      <w:r>
        <w:rPr>
          <w:w w:val="105"/>
          <w:sz w:val="21"/>
        </w:rPr>
        <w:t>социальная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сфера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предприятия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способствует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созданию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укреплению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корпоративного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духа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фирмы;</w:t>
      </w:r>
    </w:p>
    <w:p w:rsidR="00744E03" w:rsidRDefault="00E40E69">
      <w:pPr>
        <w:pStyle w:val="a5"/>
        <w:numPr>
          <w:ilvl w:val="1"/>
          <w:numId w:val="48"/>
        </w:numPr>
        <w:tabs>
          <w:tab w:val="left" w:pos="684"/>
        </w:tabs>
        <w:spacing w:line="242" w:lineRule="auto"/>
        <w:ind w:right="129" w:firstLine="283"/>
        <w:rPr>
          <w:sz w:val="21"/>
        </w:rPr>
      </w:pPr>
      <w:r>
        <w:rPr>
          <w:w w:val="105"/>
          <w:sz w:val="21"/>
        </w:rPr>
        <w:t>наличие</w:t>
      </w:r>
      <w:r>
        <w:rPr>
          <w:spacing w:val="5"/>
          <w:w w:val="105"/>
          <w:sz w:val="21"/>
        </w:rPr>
        <w:t xml:space="preserve"> </w:t>
      </w:r>
      <w:r>
        <w:rPr>
          <w:w w:val="105"/>
          <w:sz w:val="21"/>
        </w:rPr>
        <w:t>социальной</w:t>
      </w:r>
      <w:r>
        <w:rPr>
          <w:spacing w:val="6"/>
          <w:w w:val="105"/>
          <w:sz w:val="21"/>
        </w:rPr>
        <w:t xml:space="preserve"> </w:t>
      </w:r>
      <w:r>
        <w:rPr>
          <w:w w:val="105"/>
          <w:sz w:val="21"/>
        </w:rPr>
        <w:t>сферы</w:t>
      </w:r>
      <w:r>
        <w:rPr>
          <w:spacing w:val="6"/>
          <w:w w:val="105"/>
          <w:sz w:val="21"/>
        </w:rPr>
        <w:t xml:space="preserve"> </w:t>
      </w:r>
      <w:r>
        <w:rPr>
          <w:w w:val="105"/>
          <w:sz w:val="21"/>
        </w:rPr>
        <w:t>помогает</w:t>
      </w:r>
      <w:r>
        <w:rPr>
          <w:spacing w:val="6"/>
          <w:w w:val="105"/>
          <w:sz w:val="21"/>
        </w:rPr>
        <w:t xml:space="preserve"> </w:t>
      </w:r>
      <w:r>
        <w:rPr>
          <w:w w:val="105"/>
          <w:sz w:val="21"/>
        </w:rPr>
        <w:t>привлекать</w:t>
      </w:r>
      <w:r>
        <w:rPr>
          <w:spacing w:val="5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6"/>
          <w:w w:val="105"/>
          <w:sz w:val="21"/>
        </w:rPr>
        <w:t xml:space="preserve"> </w:t>
      </w:r>
      <w:r>
        <w:rPr>
          <w:w w:val="105"/>
          <w:sz w:val="21"/>
        </w:rPr>
        <w:t>удержи-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вать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работников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на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предприятии;</w:t>
      </w:r>
    </w:p>
    <w:p w:rsidR="00744E03" w:rsidRDefault="00E40E69">
      <w:pPr>
        <w:pStyle w:val="a5"/>
        <w:numPr>
          <w:ilvl w:val="1"/>
          <w:numId w:val="48"/>
        </w:numPr>
        <w:tabs>
          <w:tab w:val="left" w:pos="688"/>
        </w:tabs>
        <w:spacing w:line="242" w:lineRule="auto"/>
        <w:ind w:right="131" w:firstLine="283"/>
        <w:rPr>
          <w:sz w:val="21"/>
        </w:rPr>
      </w:pPr>
      <w:r>
        <w:rPr>
          <w:w w:val="105"/>
          <w:sz w:val="21"/>
        </w:rPr>
        <w:t>развитый</w:t>
      </w:r>
      <w:r>
        <w:rPr>
          <w:spacing w:val="25"/>
          <w:w w:val="105"/>
          <w:sz w:val="21"/>
        </w:rPr>
        <w:t xml:space="preserve"> </w:t>
      </w:r>
      <w:r>
        <w:rPr>
          <w:w w:val="105"/>
          <w:sz w:val="21"/>
        </w:rPr>
        <w:t>соцкультбыт</w:t>
      </w:r>
      <w:r>
        <w:rPr>
          <w:spacing w:val="25"/>
          <w:w w:val="105"/>
          <w:sz w:val="21"/>
        </w:rPr>
        <w:t xml:space="preserve"> </w:t>
      </w:r>
      <w:r>
        <w:rPr>
          <w:w w:val="105"/>
          <w:sz w:val="21"/>
        </w:rPr>
        <w:t>способствует</w:t>
      </w:r>
      <w:r>
        <w:rPr>
          <w:spacing w:val="26"/>
          <w:w w:val="105"/>
          <w:sz w:val="21"/>
        </w:rPr>
        <w:t xml:space="preserve"> </w:t>
      </w:r>
      <w:r>
        <w:rPr>
          <w:w w:val="105"/>
          <w:sz w:val="21"/>
        </w:rPr>
        <w:t>повышению</w:t>
      </w:r>
      <w:r>
        <w:rPr>
          <w:spacing w:val="25"/>
          <w:w w:val="105"/>
          <w:sz w:val="21"/>
        </w:rPr>
        <w:t xml:space="preserve"> </w:t>
      </w:r>
      <w:r>
        <w:rPr>
          <w:w w:val="105"/>
          <w:sz w:val="21"/>
        </w:rPr>
        <w:t>произво-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дительности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труда;</w:t>
      </w:r>
    </w:p>
    <w:p w:rsidR="00744E03" w:rsidRDefault="00E40E69">
      <w:pPr>
        <w:pStyle w:val="a5"/>
        <w:numPr>
          <w:ilvl w:val="1"/>
          <w:numId w:val="48"/>
        </w:numPr>
        <w:tabs>
          <w:tab w:val="left" w:pos="693"/>
        </w:tabs>
        <w:spacing w:line="242" w:lineRule="auto"/>
        <w:ind w:right="133" w:firstLine="283"/>
        <w:rPr>
          <w:sz w:val="21"/>
        </w:rPr>
      </w:pPr>
      <w:r>
        <w:rPr>
          <w:w w:val="105"/>
          <w:sz w:val="21"/>
        </w:rPr>
        <w:t>coциaльнaя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инфpacтpyктypa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повышает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престиж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предпри-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ятия;</w:t>
      </w:r>
    </w:p>
    <w:p w:rsidR="00744E03" w:rsidRDefault="00E40E69">
      <w:pPr>
        <w:pStyle w:val="a5"/>
        <w:numPr>
          <w:ilvl w:val="1"/>
          <w:numId w:val="48"/>
        </w:numPr>
        <w:tabs>
          <w:tab w:val="left" w:pos="684"/>
        </w:tabs>
        <w:spacing w:line="242" w:lineRule="auto"/>
        <w:ind w:right="129" w:firstLine="283"/>
        <w:rPr>
          <w:sz w:val="21"/>
        </w:rPr>
      </w:pPr>
      <w:r>
        <w:rPr>
          <w:w w:val="105"/>
          <w:sz w:val="21"/>
        </w:rPr>
        <w:t>объекты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соцкультбыта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необходимы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для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удовлетворения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по-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требностей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социальных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услугах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у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местного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сообщества;</w:t>
      </w:r>
    </w:p>
    <w:p w:rsidR="00744E03" w:rsidRDefault="00E40E69">
      <w:pPr>
        <w:pStyle w:val="a5"/>
        <w:numPr>
          <w:ilvl w:val="1"/>
          <w:numId w:val="48"/>
        </w:numPr>
        <w:tabs>
          <w:tab w:val="left" w:pos="691"/>
        </w:tabs>
        <w:spacing w:line="242" w:lineRule="auto"/>
        <w:ind w:left="112" w:right="125" w:firstLine="283"/>
        <w:rPr>
          <w:sz w:val="21"/>
        </w:rPr>
      </w:pPr>
      <w:r>
        <w:rPr>
          <w:w w:val="105"/>
          <w:sz w:val="21"/>
        </w:rPr>
        <w:t>социальная</w:t>
      </w:r>
      <w:r>
        <w:rPr>
          <w:spacing w:val="34"/>
          <w:w w:val="105"/>
          <w:sz w:val="21"/>
        </w:rPr>
        <w:t xml:space="preserve"> </w:t>
      </w:r>
      <w:r>
        <w:rPr>
          <w:w w:val="105"/>
          <w:sz w:val="21"/>
        </w:rPr>
        <w:t>сфера</w:t>
      </w:r>
      <w:r>
        <w:rPr>
          <w:spacing w:val="35"/>
          <w:w w:val="105"/>
          <w:sz w:val="21"/>
        </w:rPr>
        <w:t xml:space="preserve"> </w:t>
      </w:r>
      <w:r>
        <w:rPr>
          <w:w w:val="105"/>
          <w:sz w:val="21"/>
        </w:rPr>
        <w:t>играет</w:t>
      </w:r>
      <w:r>
        <w:rPr>
          <w:spacing w:val="35"/>
          <w:w w:val="105"/>
          <w:sz w:val="21"/>
        </w:rPr>
        <w:t xml:space="preserve"> </w:t>
      </w:r>
      <w:r>
        <w:rPr>
          <w:w w:val="105"/>
          <w:sz w:val="21"/>
        </w:rPr>
        <w:t>роль</w:t>
      </w:r>
      <w:r>
        <w:rPr>
          <w:spacing w:val="35"/>
          <w:w w:val="105"/>
          <w:sz w:val="21"/>
        </w:rPr>
        <w:t xml:space="preserve"> </w:t>
      </w:r>
      <w:r>
        <w:rPr>
          <w:w w:val="105"/>
          <w:sz w:val="21"/>
        </w:rPr>
        <w:t>социальных</w:t>
      </w:r>
      <w:r>
        <w:rPr>
          <w:spacing w:val="34"/>
          <w:w w:val="105"/>
          <w:sz w:val="21"/>
        </w:rPr>
        <w:t xml:space="preserve"> </w:t>
      </w:r>
      <w:r>
        <w:rPr>
          <w:w w:val="105"/>
          <w:sz w:val="21"/>
        </w:rPr>
        <w:t>амортизаторов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российских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реформ;</w:t>
      </w:r>
    </w:p>
    <w:p w:rsidR="00744E03" w:rsidRDefault="00E40E69">
      <w:pPr>
        <w:pStyle w:val="a5"/>
        <w:numPr>
          <w:ilvl w:val="1"/>
          <w:numId w:val="48"/>
        </w:numPr>
        <w:tabs>
          <w:tab w:val="left" w:pos="684"/>
        </w:tabs>
        <w:spacing w:line="242" w:lineRule="auto"/>
        <w:ind w:left="112" w:right="129" w:firstLine="283"/>
        <w:rPr>
          <w:sz w:val="21"/>
        </w:rPr>
      </w:pPr>
      <w:r>
        <w:rPr>
          <w:w w:val="105"/>
          <w:sz w:val="21"/>
        </w:rPr>
        <w:t>предприятия</w:t>
      </w:r>
      <w:r>
        <w:rPr>
          <w:spacing w:val="12"/>
          <w:w w:val="105"/>
          <w:sz w:val="21"/>
        </w:rPr>
        <w:t xml:space="preserve"> </w:t>
      </w:r>
      <w:r>
        <w:rPr>
          <w:w w:val="105"/>
          <w:sz w:val="21"/>
        </w:rPr>
        <w:t>с</w:t>
      </w:r>
      <w:r>
        <w:rPr>
          <w:spacing w:val="12"/>
          <w:w w:val="105"/>
          <w:sz w:val="21"/>
        </w:rPr>
        <w:t xml:space="preserve"> </w:t>
      </w:r>
      <w:r>
        <w:rPr>
          <w:w w:val="105"/>
          <w:sz w:val="21"/>
        </w:rPr>
        <w:t>солидной</w:t>
      </w:r>
      <w:r>
        <w:rPr>
          <w:spacing w:val="12"/>
          <w:w w:val="105"/>
          <w:sz w:val="21"/>
        </w:rPr>
        <w:t xml:space="preserve"> </w:t>
      </w:r>
      <w:r>
        <w:rPr>
          <w:w w:val="105"/>
          <w:sz w:val="21"/>
        </w:rPr>
        <w:t>социальной</w:t>
      </w:r>
      <w:r>
        <w:rPr>
          <w:spacing w:val="13"/>
          <w:w w:val="105"/>
          <w:sz w:val="21"/>
        </w:rPr>
        <w:t xml:space="preserve"> </w:t>
      </w:r>
      <w:r>
        <w:rPr>
          <w:w w:val="105"/>
          <w:sz w:val="21"/>
        </w:rPr>
        <w:t>сферой</w:t>
      </w:r>
      <w:r>
        <w:rPr>
          <w:spacing w:val="12"/>
          <w:w w:val="105"/>
          <w:sz w:val="21"/>
        </w:rPr>
        <w:t xml:space="preserve"> </w:t>
      </w:r>
      <w:r>
        <w:rPr>
          <w:w w:val="105"/>
          <w:sz w:val="21"/>
        </w:rPr>
        <w:t>вряд</w:t>
      </w:r>
      <w:r>
        <w:rPr>
          <w:spacing w:val="12"/>
          <w:w w:val="105"/>
          <w:sz w:val="21"/>
        </w:rPr>
        <w:t xml:space="preserve"> </w:t>
      </w:r>
      <w:r>
        <w:rPr>
          <w:w w:val="105"/>
          <w:sz w:val="21"/>
        </w:rPr>
        <w:t>ли</w:t>
      </w:r>
      <w:r>
        <w:rPr>
          <w:spacing w:val="12"/>
          <w:w w:val="105"/>
          <w:sz w:val="21"/>
        </w:rPr>
        <w:t xml:space="preserve"> </w:t>
      </w:r>
      <w:r>
        <w:rPr>
          <w:w w:val="105"/>
          <w:sz w:val="21"/>
        </w:rPr>
        <w:t>могут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подвергнуться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процедуре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банкротства.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Таким образом, в последнее время произошло осознание того,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что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вкладывание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денег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здоровье,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социальное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материальное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бла-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гополучие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сотрудников</w:t>
      </w:r>
      <w:r>
        <w:rPr>
          <w:spacing w:val="-12"/>
          <w:w w:val="105"/>
        </w:rPr>
        <w:t xml:space="preserve"> </w:t>
      </w:r>
      <w:r>
        <w:rPr>
          <w:w w:val="105"/>
        </w:rPr>
        <w:t>организации</w:t>
      </w:r>
      <w:r>
        <w:rPr>
          <w:spacing w:val="-12"/>
          <w:w w:val="105"/>
        </w:rPr>
        <w:t xml:space="preserve"> </w:t>
      </w:r>
      <w:r>
        <w:rPr>
          <w:w w:val="105"/>
        </w:rPr>
        <w:t>означает</w:t>
      </w:r>
      <w:r>
        <w:rPr>
          <w:spacing w:val="-13"/>
          <w:w w:val="105"/>
        </w:rPr>
        <w:t xml:space="preserve"> </w:t>
      </w:r>
      <w:r>
        <w:rPr>
          <w:w w:val="105"/>
        </w:rPr>
        <w:t>получение</w:t>
      </w:r>
      <w:r>
        <w:rPr>
          <w:spacing w:val="-12"/>
          <w:w w:val="105"/>
        </w:rPr>
        <w:t xml:space="preserve"> </w:t>
      </w:r>
      <w:r>
        <w:rPr>
          <w:w w:val="105"/>
        </w:rPr>
        <w:t>прибыли</w:t>
      </w:r>
      <w:r>
        <w:rPr>
          <w:spacing w:val="-52"/>
          <w:w w:val="105"/>
        </w:rPr>
        <w:t xml:space="preserve"> </w:t>
      </w:r>
      <w:r>
        <w:rPr>
          <w:w w:val="105"/>
        </w:rPr>
        <w:t>и экономию материальных средств. В настоящее время, к сожале-</w:t>
      </w:r>
      <w:r>
        <w:rPr>
          <w:spacing w:val="-53"/>
          <w:w w:val="105"/>
        </w:rPr>
        <w:t xml:space="preserve"> </w:t>
      </w:r>
      <w:r>
        <w:rPr>
          <w:w w:val="105"/>
        </w:rPr>
        <w:t>нию, лишь на немногих предприятиях существуют социальные</w:t>
      </w:r>
      <w:r>
        <w:rPr>
          <w:spacing w:val="1"/>
          <w:w w:val="105"/>
        </w:rPr>
        <w:t xml:space="preserve"> </w:t>
      </w:r>
      <w:r>
        <w:rPr>
          <w:w w:val="105"/>
        </w:rPr>
        <w:t>службы и отделы, при этом на наиболее крупных имеется долж-</w:t>
      </w:r>
      <w:r>
        <w:rPr>
          <w:spacing w:val="1"/>
          <w:w w:val="105"/>
        </w:rPr>
        <w:t xml:space="preserve"> </w:t>
      </w:r>
      <w:r>
        <w:rPr>
          <w:w w:val="105"/>
        </w:rPr>
        <w:t>ность заместителя директора по социальным вопросам. Социаль-</w:t>
      </w:r>
      <w:r>
        <w:rPr>
          <w:spacing w:val="1"/>
          <w:w w:val="105"/>
        </w:rPr>
        <w:t xml:space="preserve"> </w:t>
      </w:r>
      <w:r>
        <w:rPr>
          <w:w w:val="105"/>
        </w:rPr>
        <w:t>ная</w:t>
      </w:r>
      <w:r>
        <w:rPr>
          <w:spacing w:val="9"/>
          <w:w w:val="105"/>
        </w:rPr>
        <w:t xml:space="preserve"> </w:t>
      </w:r>
      <w:r>
        <w:rPr>
          <w:w w:val="105"/>
        </w:rPr>
        <w:t>работа,</w:t>
      </w:r>
      <w:r>
        <w:rPr>
          <w:spacing w:val="9"/>
          <w:w w:val="105"/>
        </w:rPr>
        <w:t xml:space="preserve"> </w:t>
      </w:r>
      <w:r>
        <w:rPr>
          <w:w w:val="105"/>
        </w:rPr>
        <w:t>безусловно,</w:t>
      </w:r>
      <w:r>
        <w:rPr>
          <w:spacing w:val="10"/>
          <w:w w:val="105"/>
        </w:rPr>
        <w:t xml:space="preserve"> </w:t>
      </w:r>
      <w:r>
        <w:rPr>
          <w:w w:val="105"/>
        </w:rPr>
        <w:t>является</w:t>
      </w:r>
      <w:r>
        <w:rPr>
          <w:spacing w:val="9"/>
          <w:w w:val="105"/>
        </w:rPr>
        <w:t xml:space="preserve"> </w:t>
      </w:r>
      <w:r>
        <w:rPr>
          <w:w w:val="105"/>
        </w:rPr>
        <w:t>частью</w:t>
      </w:r>
      <w:r>
        <w:rPr>
          <w:spacing w:val="9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10"/>
          <w:w w:val="105"/>
        </w:rPr>
        <w:t xml:space="preserve"> </w:t>
      </w:r>
      <w:r>
        <w:rPr>
          <w:w w:val="105"/>
        </w:rPr>
        <w:t>сферы</w:t>
      </w:r>
      <w:r>
        <w:rPr>
          <w:spacing w:val="9"/>
          <w:w w:val="105"/>
        </w:rPr>
        <w:t xml:space="preserve"> </w:t>
      </w:r>
      <w:r>
        <w:rPr>
          <w:w w:val="105"/>
        </w:rPr>
        <w:t>орга-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30" w:firstLine="0"/>
      </w:pPr>
      <w:r>
        <w:rPr>
          <w:w w:val="105"/>
        </w:rPr>
        <w:lastRenderedPageBreak/>
        <w:t>низации,</w:t>
      </w:r>
      <w:r>
        <w:rPr>
          <w:spacing w:val="-10"/>
          <w:w w:val="105"/>
        </w:rPr>
        <w:t xml:space="preserve"> </w:t>
      </w:r>
      <w:r>
        <w:rPr>
          <w:w w:val="105"/>
        </w:rPr>
        <w:t>но</w:t>
      </w:r>
      <w:r>
        <w:rPr>
          <w:spacing w:val="-10"/>
          <w:w w:val="105"/>
        </w:rPr>
        <w:t xml:space="preserve"> </w:t>
      </w:r>
      <w:r>
        <w:rPr>
          <w:w w:val="105"/>
        </w:rPr>
        <w:t>социальная</w:t>
      </w:r>
      <w:r>
        <w:rPr>
          <w:spacing w:val="-10"/>
          <w:w w:val="105"/>
        </w:rPr>
        <w:t xml:space="preserve"> </w:t>
      </w:r>
      <w:r>
        <w:rPr>
          <w:w w:val="105"/>
        </w:rPr>
        <w:t>работа</w:t>
      </w:r>
      <w:r>
        <w:rPr>
          <w:spacing w:val="-9"/>
          <w:w w:val="105"/>
        </w:rPr>
        <w:t xml:space="preserve"> </w:t>
      </w:r>
      <w:r>
        <w:rPr>
          <w:w w:val="105"/>
        </w:rPr>
        <w:t>с</w:t>
      </w:r>
      <w:r>
        <w:rPr>
          <w:spacing w:val="-10"/>
          <w:w w:val="105"/>
        </w:rPr>
        <w:t xml:space="preserve"> </w:t>
      </w:r>
      <w:r>
        <w:rPr>
          <w:w w:val="105"/>
        </w:rPr>
        <w:t>сотрудниками</w:t>
      </w:r>
      <w:r>
        <w:rPr>
          <w:spacing w:val="-10"/>
          <w:w w:val="105"/>
        </w:rPr>
        <w:t xml:space="preserve"> </w:t>
      </w:r>
      <w:r>
        <w:rPr>
          <w:w w:val="105"/>
        </w:rPr>
        <w:t>не</w:t>
      </w:r>
      <w:r>
        <w:rPr>
          <w:spacing w:val="-10"/>
          <w:w w:val="105"/>
        </w:rPr>
        <w:t xml:space="preserve"> </w:t>
      </w:r>
      <w:r>
        <w:rPr>
          <w:w w:val="105"/>
        </w:rPr>
        <w:t>всегда</w:t>
      </w:r>
      <w:r>
        <w:rPr>
          <w:spacing w:val="-9"/>
          <w:w w:val="105"/>
        </w:rPr>
        <w:t xml:space="preserve"> </w:t>
      </w:r>
      <w:r>
        <w:rPr>
          <w:w w:val="105"/>
        </w:rPr>
        <w:t>попадает</w:t>
      </w:r>
      <w:r>
        <w:rPr>
          <w:spacing w:val="-53"/>
          <w:w w:val="105"/>
        </w:rPr>
        <w:t xml:space="preserve"> </w:t>
      </w:r>
      <w:r>
        <w:rPr>
          <w:w w:val="105"/>
        </w:rPr>
        <w:t>в поле интересов имеющейся службы. Порой просто невозможно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вычленить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из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всего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объема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деятельности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социальных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служб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только</w:t>
      </w:r>
      <w:r>
        <w:rPr>
          <w:spacing w:val="-52"/>
          <w:w w:val="105"/>
        </w:rPr>
        <w:t xml:space="preserve"> </w:t>
      </w:r>
      <w:r>
        <w:rPr>
          <w:w w:val="105"/>
        </w:rPr>
        <w:t>социальную</w:t>
      </w:r>
      <w:r>
        <w:rPr>
          <w:spacing w:val="-7"/>
          <w:w w:val="105"/>
        </w:rPr>
        <w:t xml:space="preserve"> </w:t>
      </w:r>
      <w:r>
        <w:rPr>
          <w:w w:val="105"/>
        </w:rPr>
        <w:t>работу.</w:t>
      </w:r>
    </w:p>
    <w:p w:rsidR="00744E03" w:rsidRDefault="00E40E69">
      <w:pPr>
        <w:pStyle w:val="a3"/>
        <w:spacing w:line="242" w:lineRule="auto"/>
        <w:ind w:left="111" w:right="127"/>
      </w:pPr>
      <w:r>
        <w:rPr>
          <w:w w:val="105"/>
        </w:rPr>
        <w:t>В связи с этим назрела необходимость определить место соци-</w:t>
      </w:r>
      <w:r>
        <w:rPr>
          <w:spacing w:val="-53"/>
          <w:w w:val="105"/>
        </w:rPr>
        <w:t xml:space="preserve"> </w:t>
      </w:r>
      <w:r>
        <w:rPr>
          <w:w w:val="105"/>
        </w:rPr>
        <w:t>альной работы в социальной сфере и создать концепцию социаль-</w:t>
      </w:r>
      <w:r>
        <w:rPr>
          <w:spacing w:val="-53"/>
          <w:w w:val="105"/>
        </w:rPr>
        <w:t xml:space="preserve"> </w:t>
      </w:r>
      <w:r>
        <w:rPr>
          <w:w w:val="105"/>
        </w:rPr>
        <w:t>ной</w:t>
      </w:r>
      <w:r>
        <w:rPr>
          <w:spacing w:val="-8"/>
          <w:w w:val="105"/>
        </w:rPr>
        <w:t xml:space="preserve"> </w:t>
      </w:r>
      <w:r>
        <w:rPr>
          <w:w w:val="105"/>
        </w:rPr>
        <w:t>работы</w:t>
      </w:r>
      <w:r>
        <w:rPr>
          <w:spacing w:val="-8"/>
          <w:w w:val="105"/>
        </w:rPr>
        <w:t xml:space="preserve"> </w:t>
      </w:r>
      <w:r>
        <w:rPr>
          <w:w w:val="105"/>
        </w:rPr>
        <w:t>на</w:t>
      </w:r>
      <w:r>
        <w:rPr>
          <w:spacing w:val="-7"/>
          <w:w w:val="105"/>
        </w:rPr>
        <w:t xml:space="preserve"> </w:t>
      </w:r>
      <w:r>
        <w:rPr>
          <w:w w:val="105"/>
        </w:rPr>
        <w:t>предприятии</w:t>
      </w:r>
      <w:r>
        <w:rPr>
          <w:w w:val="105"/>
          <w:position w:val="6"/>
          <w:sz w:val="14"/>
        </w:rPr>
        <w:t>1</w:t>
      </w:r>
      <w:r>
        <w:rPr>
          <w:w w:val="105"/>
        </w:rPr>
        <w:t>.</w:t>
      </w:r>
      <w:r>
        <w:rPr>
          <w:spacing w:val="-8"/>
          <w:w w:val="105"/>
        </w:rPr>
        <w:t xml:space="preserve"> </w:t>
      </w:r>
      <w:r>
        <w:rPr>
          <w:w w:val="105"/>
        </w:rPr>
        <w:t>Особенно</w:t>
      </w:r>
      <w:r>
        <w:rPr>
          <w:spacing w:val="-7"/>
          <w:w w:val="105"/>
        </w:rPr>
        <w:t xml:space="preserve"> </w:t>
      </w:r>
      <w:r>
        <w:rPr>
          <w:w w:val="105"/>
        </w:rPr>
        <w:t>это</w:t>
      </w:r>
      <w:r>
        <w:rPr>
          <w:spacing w:val="-8"/>
          <w:w w:val="105"/>
        </w:rPr>
        <w:t xml:space="preserve"> </w:t>
      </w:r>
      <w:r>
        <w:rPr>
          <w:w w:val="105"/>
        </w:rPr>
        <w:t>актуально</w:t>
      </w:r>
      <w:r>
        <w:rPr>
          <w:spacing w:val="-8"/>
          <w:w w:val="105"/>
        </w:rPr>
        <w:t xml:space="preserve"> </w:t>
      </w:r>
      <w:r>
        <w:rPr>
          <w:w w:val="105"/>
        </w:rPr>
        <w:t>для</w:t>
      </w:r>
      <w:r>
        <w:rPr>
          <w:spacing w:val="-7"/>
          <w:w w:val="105"/>
        </w:rPr>
        <w:t xml:space="preserve"> </w:t>
      </w:r>
      <w:r>
        <w:rPr>
          <w:w w:val="105"/>
        </w:rPr>
        <w:t>крупно-</w:t>
      </w:r>
      <w:r>
        <w:rPr>
          <w:spacing w:val="-53"/>
          <w:w w:val="105"/>
        </w:rPr>
        <w:t xml:space="preserve"> </w:t>
      </w:r>
      <w:r>
        <w:rPr>
          <w:w w:val="105"/>
        </w:rPr>
        <w:t>го</w:t>
      </w:r>
      <w:r>
        <w:rPr>
          <w:spacing w:val="1"/>
          <w:w w:val="105"/>
        </w:rPr>
        <w:t xml:space="preserve"> </w:t>
      </w:r>
      <w:r>
        <w:rPr>
          <w:w w:val="105"/>
        </w:rPr>
        <w:t>промышленного</w:t>
      </w:r>
      <w:r>
        <w:rPr>
          <w:spacing w:val="1"/>
          <w:w w:val="105"/>
        </w:rPr>
        <w:t xml:space="preserve"> </w:t>
      </w:r>
      <w:r>
        <w:rPr>
          <w:w w:val="105"/>
        </w:rPr>
        <w:t>предприятия,</w:t>
      </w:r>
      <w:r>
        <w:rPr>
          <w:spacing w:val="1"/>
          <w:w w:val="105"/>
        </w:rPr>
        <w:t xml:space="preserve"> </w:t>
      </w:r>
      <w:r>
        <w:rPr>
          <w:w w:val="105"/>
        </w:rPr>
        <w:t>насчитывающего</w:t>
      </w:r>
      <w:r>
        <w:rPr>
          <w:spacing w:val="1"/>
          <w:w w:val="105"/>
        </w:rPr>
        <w:t xml:space="preserve"> </w:t>
      </w:r>
      <w:r>
        <w:rPr>
          <w:w w:val="105"/>
        </w:rPr>
        <w:t>обычно</w:t>
      </w:r>
      <w:r>
        <w:rPr>
          <w:spacing w:val="1"/>
          <w:w w:val="105"/>
        </w:rPr>
        <w:t xml:space="preserve"> </w:t>
      </w:r>
      <w:r>
        <w:rPr>
          <w:w w:val="105"/>
        </w:rPr>
        <w:t>не-</w:t>
      </w:r>
      <w:r>
        <w:rPr>
          <w:spacing w:val="1"/>
          <w:w w:val="105"/>
        </w:rPr>
        <w:t xml:space="preserve"> </w:t>
      </w:r>
      <w:r>
        <w:rPr>
          <w:w w:val="105"/>
        </w:rPr>
        <w:t>сколько тысяч работающих, где выделение и активное внедрение</w:t>
      </w:r>
      <w:r>
        <w:rPr>
          <w:spacing w:val="1"/>
          <w:w w:val="105"/>
        </w:rPr>
        <w:t xml:space="preserve"> </w:t>
      </w:r>
      <w:r>
        <w:rPr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w w:val="105"/>
        </w:rPr>
        <w:t>жизнь</w:t>
      </w:r>
      <w:r>
        <w:rPr>
          <w:spacing w:val="-10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11"/>
          <w:w w:val="105"/>
        </w:rPr>
        <w:t xml:space="preserve"> </w:t>
      </w:r>
      <w:r>
        <w:rPr>
          <w:w w:val="105"/>
        </w:rPr>
        <w:t>работы</w:t>
      </w:r>
      <w:r>
        <w:rPr>
          <w:spacing w:val="-10"/>
          <w:w w:val="105"/>
        </w:rPr>
        <w:t xml:space="preserve"> </w:t>
      </w:r>
      <w:r>
        <w:rPr>
          <w:w w:val="105"/>
        </w:rPr>
        <w:t>позволят</w:t>
      </w:r>
      <w:r>
        <w:rPr>
          <w:spacing w:val="-11"/>
          <w:w w:val="105"/>
        </w:rPr>
        <w:t xml:space="preserve"> </w:t>
      </w:r>
      <w:r>
        <w:rPr>
          <w:w w:val="105"/>
        </w:rPr>
        <w:t>избежать</w:t>
      </w:r>
      <w:r>
        <w:rPr>
          <w:spacing w:val="-10"/>
          <w:w w:val="105"/>
        </w:rPr>
        <w:t xml:space="preserve"> </w:t>
      </w:r>
      <w:r>
        <w:rPr>
          <w:w w:val="105"/>
        </w:rPr>
        <w:t>социальных</w:t>
      </w:r>
      <w:r>
        <w:rPr>
          <w:spacing w:val="-11"/>
          <w:w w:val="105"/>
        </w:rPr>
        <w:t xml:space="preserve"> </w:t>
      </w:r>
      <w:r>
        <w:rPr>
          <w:w w:val="105"/>
        </w:rPr>
        <w:t>волне-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ний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встрясок,</w:t>
      </w:r>
      <w:r>
        <w:rPr>
          <w:spacing w:val="-12"/>
          <w:w w:val="105"/>
        </w:rPr>
        <w:t xml:space="preserve"> </w:t>
      </w:r>
      <w:r>
        <w:rPr>
          <w:w w:val="105"/>
        </w:rPr>
        <w:t>будут</w:t>
      </w:r>
      <w:r>
        <w:rPr>
          <w:spacing w:val="-13"/>
          <w:w w:val="105"/>
        </w:rPr>
        <w:t xml:space="preserve"> </w:t>
      </w:r>
      <w:r>
        <w:rPr>
          <w:w w:val="105"/>
        </w:rPr>
        <w:t>способствовать</w:t>
      </w:r>
      <w:r>
        <w:rPr>
          <w:spacing w:val="-12"/>
          <w:w w:val="105"/>
        </w:rPr>
        <w:t xml:space="preserve"> </w:t>
      </w:r>
      <w:r>
        <w:rPr>
          <w:w w:val="105"/>
        </w:rPr>
        <w:t>стабильной</w:t>
      </w:r>
      <w:r>
        <w:rPr>
          <w:spacing w:val="-12"/>
          <w:w w:val="105"/>
        </w:rPr>
        <w:t xml:space="preserve"> </w:t>
      </w:r>
      <w:r>
        <w:rPr>
          <w:w w:val="105"/>
        </w:rPr>
        <w:t>работе</w:t>
      </w:r>
      <w:r>
        <w:rPr>
          <w:spacing w:val="-13"/>
          <w:w w:val="105"/>
        </w:rPr>
        <w:t xml:space="preserve"> </w:t>
      </w:r>
      <w:r>
        <w:rPr>
          <w:w w:val="105"/>
        </w:rPr>
        <w:t>предпри-</w:t>
      </w:r>
      <w:r>
        <w:rPr>
          <w:spacing w:val="-52"/>
          <w:w w:val="105"/>
        </w:rPr>
        <w:t xml:space="preserve"> </w:t>
      </w:r>
      <w:r>
        <w:rPr>
          <w:w w:val="105"/>
        </w:rPr>
        <w:t>ятия.</w:t>
      </w:r>
    </w:p>
    <w:p w:rsidR="00744E03" w:rsidRDefault="00E40E69">
      <w:pPr>
        <w:pStyle w:val="a3"/>
        <w:spacing w:line="242" w:lineRule="auto"/>
        <w:ind w:left="111" w:right="126"/>
      </w:pPr>
      <w:r>
        <w:rPr>
          <w:w w:val="105"/>
        </w:rPr>
        <w:t>Общее представление о системе социальной работы на про-</w:t>
      </w:r>
      <w:r>
        <w:rPr>
          <w:spacing w:val="1"/>
          <w:w w:val="105"/>
        </w:rPr>
        <w:t xml:space="preserve"> </w:t>
      </w:r>
      <w:r>
        <w:rPr>
          <w:w w:val="105"/>
        </w:rPr>
        <w:t>мышленном предприятии имеет большое фактическое значение.</w:t>
      </w:r>
      <w:r>
        <w:rPr>
          <w:spacing w:val="1"/>
          <w:w w:val="105"/>
        </w:rPr>
        <w:t xml:space="preserve"> </w:t>
      </w:r>
      <w:r>
        <w:rPr>
          <w:w w:val="105"/>
        </w:rPr>
        <w:t>Какой бы вид социальной работы ни пришлось рассматривать,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каждый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раз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необходимо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определить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особенности</w:t>
      </w:r>
      <w:r>
        <w:rPr>
          <w:spacing w:val="-12"/>
          <w:w w:val="105"/>
        </w:rPr>
        <w:t xml:space="preserve"> </w:t>
      </w:r>
      <w:r>
        <w:rPr>
          <w:w w:val="105"/>
        </w:rPr>
        <w:t>объекта,</w:t>
      </w:r>
      <w:r>
        <w:rPr>
          <w:spacing w:val="-11"/>
          <w:w w:val="105"/>
        </w:rPr>
        <w:t xml:space="preserve"> </w:t>
      </w:r>
      <w:r>
        <w:rPr>
          <w:w w:val="105"/>
        </w:rPr>
        <w:t>выбрать</w:t>
      </w:r>
      <w:r>
        <w:rPr>
          <w:spacing w:val="-53"/>
          <w:w w:val="105"/>
        </w:rPr>
        <w:t xml:space="preserve"> </w:t>
      </w:r>
      <w:r>
        <w:rPr>
          <w:spacing w:val="-3"/>
          <w:w w:val="105"/>
        </w:rPr>
        <w:t xml:space="preserve">соответствующие средства, адекватное </w:t>
      </w:r>
      <w:r>
        <w:rPr>
          <w:spacing w:val="-2"/>
          <w:w w:val="105"/>
        </w:rPr>
        <w:t>управление, формулировать</w:t>
      </w:r>
      <w:r>
        <w:rPr>
          <w:spacing w:val="-53"/>
          <w:w w:val="105"/>
        </w:rPr>
        <w:t xml:space="preserve"> </w:t>
      </w:r>
      <w:r>
        <w:rPr>
          <w:w w:val="105"/>
        </w:rPr>
        <w:t>цели,</w:t>
      </w:r>
      <w:r>
        <w:rPr>
          <w:spacing w:val="-4"/>
          <w:w w:val="105"/>
        </w:rPr>
        <w:t xml:space="preserve"> </w:t>
      </w:r>
      <w:r>
        <w:rPr>
          <w:w w:val="105"/>
        </w:rPr>
        <w:t>отдать</w:t>
      </w:r>
      <w:r>
        <w:rPr>
          <w:spacing w:val="-4"/>
          <w:w w:val="105"/>
        </w:rPr>
        <w:t xml:space="preserve"> </w:t>
      </w:r>
      <w:r>
        <w:rPr>
          <w:w w:val="105"/>
        </w:rPr>
        <w:t>предпочтение</w:t>
      </w:r>
      <w:r>
        <w:rPr>
          <w:spacing w:val="-4"/>
          <w:w w:val="105"/>
        </w:rPr>
        <w:t xml:space="preserve"> </w:t>
      </w:r>
      <w:r>
        <w:rPr>
          <w:w w:val="105"/>
        </w:rPr>
        <w:t>конкретным</w:t>
      </w:r>
      <w:r>
        <w:rPr>
          <w:spacing w:val="-4"/>
          <w:w w:val="105"/>
        </w:rPr>
        <w:t xml:space="preserve"> </w:t>
      </w:r>
      <w:r>
        <w:rPr>
          <w:w w:val="105"/>
        </w:rPr>
        <w:t>функциям.</w:t>
      </w:r>
    </w:p>
    <w:p w:rsidR="00744E03" w:rsidRDefault="00E40E69">
      <w:pPr>
        <w:pStyle w:val="a3"/>
        <w:spacing w:line="242" w:lineRule="auto"/>
        <w:ind w:left="111" w:right="127"/>
      </w:pPr>
      <w:r>
        <w:rPr>
          <w:w w:val="105"/>
        </w:rPr>
        <w:t>С</w:t>
      </w:r>
      <w:r>
        <w:rPr>
          <w:spacing w:val="-12"/>
          <w:w w:val="105"/>
        </w:rPr>
        <w:t xml:space="preserve"> </w:t>
      </w:r>
      <w:r>
        <w:rPr>
          <w:w w:val="105"/>
        </w:rPr>
        <w:t>точки</w:t>
      </w:r>
      <w:r>
        <w:rPr>
          <w:spacing w:val="-12"/>
          <w:w w:val="105"/>
        </w:rPr>
        <w:t xml:space="preserve"> </w:t>
      </w:r>
      <w:r>
        <w:rPr>
          <w:w w:val="105"/>
        </w:rPr>
        <w:t>зрения</w:t>
      </w:r>
      <w:r>
        <w:rPr>
          <w:spacing w:val="-12"/>
          <w:w w:val="105"/>
        </w:rPr>
        <w:t xml:space="preserve"> </w:t>
      </w:r>
      <w:r>
        <w:rPr>
          <w:w w:val="105"/>
        </w:rPr>
        <w:t>В.С.</w:t>
      </w:r>
      <w:r>
        <w:rPr>
          <w:spacing w:val="-12"/>
          <w:w w:val="105"/>
        </w:rPr>
        <w:t xml:space="preserve"> </w:t>
      </w:r>
      <w:r>
        <w:rPr>
          <w:w w:val="105"/>
        </w:rPr>
        <w:t>Торохтия</w:t>
      </w:r>
      <w:r>
        <w:rPr>
          <w:w w:val="105"/>
          <w:position w:val="6"/>
          <w:sz w:val="14"/>
        </w:rPr>
        <w:t>2</w:t>
      </w:r>
      <w:r>
        <w:rPr>
          <w:w w:val="105"/>
        </w:rPr>
        <w:t>,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методологическом</w:t>
      </w:r>
      <w:r>
        <w:rPr>
          <w:spacing w:val="-12"/>
          <w:w w:val="105"/>
        </w:rPr>
        <w:t xml:space="preserve"> </w:t>
      </w:r>
      <w:r>
        <w:rPr>
          <w:w w:val="105"/>
        </w:rPr>
        <w:t>смысле</w:t>
      </w:r>
      <w:r>
        <w:rPr>
          <w:spacing w:val="-12"/>
          <w:w w:val="105"/>
        </w:rPr>
        <w:t xml:space="preserve"> </w:t>
      </w:r>
      <w:r>
        <w:rPr>
          <w:w w:val="105"/>
        </w:rPr>
        <w:t>со-</w:t>
      </w:r>
      <w:r>
        <w:rPr>
          <w:spacing w:val="-53"/>
          <w:w w:val="105"/>
        </w:rPr>
        <w:t xml:space="preserve"> </w:t>
      </w:r>
      <w:r>
        <w:rPr>
          <w:w w:val="105"/>
        </w:rPr>
        <w:t>циальная работа на российских предприятиях включает минимум</w:t>
      </w:r>
      <w:r>
        <w:rPr>
          <w:spacing w:val="-53"/>
          <w:w w:val="105"/>
        </w:rPr>
        <w:t xml:space="preserve"> </w:t>
      </w:r>
      <w:r>
        <w:rPr>
          <w:spacing w:val="-3"/>
          <w:w w:val="105"/>
        </w:rPr>
        <w:t>три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основных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вида: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социальную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защиту,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социальное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обслуживание,</w:t>
      </w:r>
      <w:r>
        <w:rPr>
          <w:spacing w:val="-53"/>
          <w:w w:val="105"/>
        </w:rPr>
        <w:t xml:space="preserve"> </w:t>
      </w:r>
      <w:r>
        <w:rPr>
          <w:w w:val="105"/>
        </w:rPr>
        <w:t>социальную</w:t>
      </w:r>
      <w:r>
        <w:rPr>
          <w:spacing w:val="-10"/>
          <w:w w:val="105"/>
        </w:rPr>
        <w:t xml:space="preserve"> </w:t>
      </w:r>
      <w:r>
        <w:rPr>
          <w:w w:val="105"/>
        </w:rPr>
        <w:t>поддержку.</w:t>
      </w:r>
      <w:r>
        <w:rPr>
          <w:spacing w:val="-10"/>
          <w:w w:val="105"/>
        </w:rPr>
        <w:t xml:space="preserve"> </w:t>
      </w:r>
      <w:r>
        <w:rPr>
          <w:w w:val="105"/>
        </w:rPr>
        <w:t>Каждый</w:t>
      </w:r>
      <w:r>
        <w:rPr>
          <w:spacing w:val="-9"/>
          <w:w w:val="105"/>
        </w:rPr>
        <w:t xml:space="preserve"> </w:t>
      </w:r>
      <w:r>
        <w:rPr>
          <w:w w:val="105"/>
        </w:rPr>
        <w:t>из</w:t>
      </w:r>
      <w:r>
        <w:rPr>
          <w:spacing w:val="-10"/>
          <w:w w:val="105"/>
        </w:rPr>
        <w:t xml:space="preserve"> </w:t>
      </w:r>
      <w:r>
        <w:rPr>
          <w:w w:val="105"/>
        </w:rPr>
        <w:t>названных</w:t>
      </w:r>
      <w:r>
        <w:rPr>
          <w:spacing w:val="-10"/>
          <w:w w:val="105"/>
        </w:rPr>
        <w:t xml:space="preserve"> </w:t>
      </w:r>
      <w:r>
        <w:rPr>
          <w:w w:val="105"/>
        </w:rPr>
        <w:t>видов</w:t>
      </w:r>
      <w:r>
        <w:rPr>
          <w:spacing w:val="-9"/>
          <w:w w:val="105"/>
        </w:rPr>
        <w:t xml:space="preserve"> </w:t>
      </w:r>
      <w:r>
        <w:rPr>
          <w:w w:val="105"/>
        </w:rPr>
        <w:t>социального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обеспечения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отличается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от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другого</w:t>
      </w:r>
      <w:r>
        <w:rPr>
          <w:spacing w:val="-13"/>
          <w:w w:val="105"/>
        </w:rPr>
        <w:t xml:space="preserve"> </w:t>
      </w:r>
      <w:r>
        <w:rPr>
          <w:w w:val="105"/>
        </w:rPr>
        <w:t>прежде</w:t>
      </w:r>
      <w:r>
        <w:rPr>
          <w:spacing w:val="-12"/>
          <w:w w:val="105"/>
        </w:rPr>
        <w:t xml:space="preserve"> </w:t>
      </w:r>
      <w:r>
        <w:rPr>
          <w:w w:val="105"/>
        </w:rPr>
        <w:t>всего</w:t>
      </w:r>
      <w:r>
        <w:rPr>
          <w:spacing w:val="-13"/>
          <w:w w:val="105"/>
        </w:rPr>
        <w:t xml:space="preserve"> </w:t>
      </w:r>
      <w:r>
        <w:rPr>
          <w:w w:val="105"/>
        </w:rPr>
        <w:t>своим</w:t>
      </w:r>
      <w:r>
        <w:rPr>
          <w:spacing w:val="-12"/>
          <w:w w:val="105"/>
        </w:rPr>
        <w:t xml:space="preserve"> </w:t>
      </w:r>
      <w:r>
        <w:rPr>
          <w:w w:val="105"/>
        </w:rPr>
        <w:t>предназна-</w:t>
      </w:r>
      <w:r>
        <w:rPr>
          <w:spacing w:val="-53"/>
          <w:w w:val="105"/>
        </w:rPr>
        <w:t xml:space="preserve"> </w:t>
      </w:r>
      <w:r>
        <w:rPr>
          <w:w w:val="105"/>
        </w:rPr>
        <w:t>чением</w:t>
      </w:r>
      <w:r>
        <w:rPr>
          <w:spacing w:val="-4"/>
          <w:w w:val="105"/>
        </w:rPr>
        <w:t xml:space="preserve"> </w:t>
      </w:r>
      <w:r>
        <w:rPr>
          <w:w w:val="105"/>
        </w:rPr>
        <w:t>и</w:t>
      </w:r>
      <w:r>
        <w:rPr>
          <w:spacing w:val="-3"/>
          <w:w w:val="105"/>
        </w:rPr>
        <w:t xml:space="preserve"> </w:t>
      </w:r>
      <w:r>
        <w:rPr>
          <w:w w:val="105"/>
        </w:rPr>
        <w:t>ролью</w:t>
      </w:r>
      <w:r>
        <w:rPr>
          <w:spacing w:val="-4"/>
          <w:w w:val="105"/>
        </w:rPr>
        <w:t xml:space="preserve"> </w:t>
      </w:r>
      <w:r>
        <w:rPr>
          <w:w w:val="105"/>
        </w:rPr>
        <w:t>в</w:t>
      </w:r>
      <w:r>
        <w:rPr>
          <w:spacing w:val="-3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4"/>
          <w:w w:val="105"/>
        </w:rPr>
        <w:t xml:space="preserve"> </w:t>
      </w:r>
      <w:r>
        <w:rPr>
          <w:w w:val="105"/>
        </w:rPr>
        <w:t>политике</w:t>
      </w:r>
      <w:r>
        <w:rPr>
          <w:spacing w:val="-3"/>
          <w:w w:val="105"/>
        </w:rPr>
        <w:t xml:space="preserve"> </w:t>
      </w:r>
      <w:r>
        <w:rPr>
          <w:w w:val="105"/>
        </w:rPr>
        <w:t>предприятия.</w:t>
      </w:r>
    </w:p>
    <w:p w:rsidR="00744E03" w:rsidRDefault="00E40E69">
      <w:pPr>
        <w:pStyle w:val="a3"/>
        <w:spacing w:line="242" w:lineRule="auto"/>
        <w:ind w:left="111" w:right="130"/>
      </w:pPr>
      <w:r>
        <w:rPr>
          <w:w w:val="105"/>
        </w:rPr>
        <w:t>Теоретические предпосылки социальной работы на промыш-</w:t>
      </w:r>
      <w:r>
        <w:rPr>
          <w:spacing w:val="1"/>
          <w:w w:val="105"/>
        </w:rPr>
        <w:t xml:space="preserve"> </w:t>
      </w:r>
      <w:r>
        <w:rPr>
          <w:w w:val="105"/>
        </w:rPr>
        <w:t>ленном предприятии полностью еще не разработаны, однако ее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уже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можно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рассмотреть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концептуальном</w:t>
      </w:r>
      <w:r>
        <w:rPr>
          <w:spacing w:val="-11"/>
          <w:w w:val="105"/>
        </w:rPr>
        <w:t xml:space="preserve"> </w:t>
      </w:r>
      <w:r>
        <w:rPr>
          <w:w w:val="105"/>
        </w:rPr>
        <w:t>разрезе</w:t>
      </w:r>
      <w:r>
        <w:rPr>
          <w:spacing w:val="-11"/>
          <w:w w:val="105"/>
        </w:rPr>
        <w:t xml:space="preserve"> </w:t>
      </w:r>
      <w:r>
        <w:rPr>
          <w:w w:val="105"/>
        </w:rPr>
        <w:t>с</w:t>
      </w:r>
      <w:r>
        <w:rPr>
          <w:spacing w:val="-12"/>
          <w:w w:val="105"/>
        </w:rPr>
        <w:t xml:space="preserve"> </w:t>
      </w:r>
      <w:r>
        <w:rPr>
          <w:w w:val="105"/>
        </w:rPr>
        <w:t>целью</w:t>
      </w:r>
      <w:r>
        <w:rPr>
          <w:spacing w:val="-11"/>
          <w:w w:val="105"/>
        </w:rPr>
        <w:t xml:space="preserve"> </w:t>
      </w:r>
      <w:r>
        <w:rPr>
          <w:w w:val="105"/>
        </w:rPr>
        <w:t>опреде-</w:t>
      </w:r>
      <w:r>
        <w:rPr>
          <w:spacing w:val="-53"/>
          <w:w w:val="105"/>
        </w:rPr>
        <w:t xml:space="preserve"> </w:t>
      </w:r>
      <w:r>
        <w:rPr>
          <w:w w:val="105"/>
        </w:rPr>
        <w:t>ления</w:t>
      </w:r>
      <w:r>
        <w:rPr>
          <w:spacing w:val="-4"/>
          <w:w w:val="105"/>
        </w:rPr>
        <w:t xml:space="preserve"> </w:t>
      </w:r>
      <w:r>
        <w:rPr>
          <w:w w:val="105"/>
        </w:rPr>
        <w:t>приоритетов,</w:t>
      </w:r>
      <w:r>
        <w:rPr>
          <w:spacing w:val="-4"/>
          <w:w w:val="105"/>
        </w:rPr>
        <w:t xml:space="preserve"> </w:t>
      </w:r>
      <w:r>
        <w:rPr>
          <w:w w:val="105"/>
        </w:rPr>
        <w:t>положений</w:t>
      </w:r>
      <w:r>
        <w:rPr>
          <w:spacing w:val="-4"/>
          <w:w w:val="105"/>
        </w:rPr>
        <w:t xml:space="preserve"> </w:t>
      </w:r>
      <w:r>
        <w:rPr>
          <w:w w:val="105"/>
        </w:rPr>
        <w:t>и</w:t>
      </w:r>
      <w:r>
        <w:rPr>
          <w:spacing w:val="-4"/>
          <w:w w:val="105"/>
        </w:rPr>
        <w:t xml:space="preserve"> </w:t>
      </w:r>
      <w:r>
        <w:rPr>
          <w:w w:val="105"/>
        </w:rPr>
        <w:t>принципов.</w:t>
      </w:r>
    </w:p>
    <w:p w:rsidR="00744E03" w:rsidRDefault="00E40E69">
      <w:pPr>
        <w:pStyle w:val="a3"/>
        <w:spacing w:line="242" w:lineRule="auto"/>
        <w:ind w:left="111" w:right="127"/>
      </w:pPr>
      <w:r>
        <w:rPr>
          <w:w w:val="105"/>
        </w:rPr>
        <w:t>Необходимо отметить, что концепция социальной защиты ра-</w:t>
      </w:r>
      <w:r>
        <w:rPr>
          <w:spacing w:val="1"/>
          <w:w w:val="105"/>
        </w:rPr>
        <w:t xml:space="preserve"> </w:t>
      </w:r>
      <w:r>
        <w:rPr>
          <w:w w:val="105"/>
        </w:rPr>
        <w:t>ботников</w:t>
      </w:r>
      <w:r>
        <w:rPr>
          <w:spacing w:val="-7"/>
          <w:w w:val="105"/>
        </w:rPr>
        <w:t xml:space="preserve"> </w:t>
      </w:r>
      <w:r>
        <w:rPr>
          <w:w w:val="105"/>
        </w:rPr>
        <w:t>промышленного</w:t>
      </w:r>
      <w:r>
        <w:rPr>
          <w:spacing w:val="-6"/>
          <w:w w:val="105"/>
        </w:rPr>
        <w:t xml:space="preserve"> </w:t>
      </w:r>
      <w:r>
        <w:rPr>
          <w:w w:val="105"/>
        </w:rPr>
        <w:t>предприятия</w:t>
      </w:r>
      <w:r>
        <w:rPr>
          <w:spacing w:val="-7"/>
          <w:w w:val="105"/>
        </w:rPr>
        <w:t xml:space="preserve"> </w:t>
      </w:r>
      <w:r>
        <w:rPr>
          <w:w w:val="105"/>
        </w:rPr>
        <w:t>не</w:t>
      </w:r>
      <w:r>
        <w:rPr>
          <w:spacing w:val="-6"/>
          <w:w w:val="105"/>
        </w:rPr>
        <w:t xml:space="preserve"> </w:t>
      </w:r>
      <w:r>
        <w:rPr>
          <w:w w:val="105"/>
        </w:rPr>
        <w:t>должна</w:t>
      </w:r>
      <w:r>
        <w:rPr>
          <w:spacing w:val="-7"/>
          <w:w w:val="105"/>
        </w:rPr>
        <w:t xml:space="preserve"> </w:t>
      </w:r>
      <w:r>
        <w:rPr>
          <w:w w:val="105"/>
        </w:rPr>
        <w:t>быть</w:t>
      </w:r>
      <w:r>
        <w:rPr>
          <w:spacing w:val="-6"/>
          <w:w w:val="105"/>
        </w:rPr>
        <w:t xml:space="preserve"> </w:t>
      </w:r>
      <w:r>
        <w:rPr>
          <w:w w:val="105"/>
        </w:rPr>
        <w:t>направле-</w:t>
      </w:r>
      <w:r>
        <w:rPr>
          <w:spacing w:val="-53"/>
          <w:w w:val="105"/>
        </w:rPr>
        <w:t xml:space="preserve"> </w:t>
      </w:r>
      <w:r>
        <w:rPr>
          <w:w w:val="105"/>
        </w:rPr>
        <w:t>на на поощрение пассивного ожидания помощи, стимуляцию иж-</w:t>
      </w:r>
      <w:r>
        <w:rPr>
          <w:spacing w:val="-53"/>
          <w:w w:val="105"/>
        </w:rPr>
        <w:t xml:space="preserve"> </w:t>
      </w:r>
      <w:r>
        <w:rPr>
          <w:w w:val="105"/>
        </w:rPr>
        <w:t>дивенческих настроений у членов коллектива. Суть ее должна за-</w:t>
      </w:r>
      <w:r>
        <w:rPr>
          <w:spacing w:val="-53"/>
          <w:w w:val="105"/>
        </w:rPr>
        <w:t xml:space="preserve"> </w:t>
      </w:r>
      <w:r>
        <w:rPr>
          <w:w w:val="105"/>
        </w:rPr>
        <w:t>ключаться</w:t>
      </w:r>
      <w:r>
        <w:rPr>
          <w:spacing w:val="5"/>
          <w:w w:val="105"/>
        </w:rPr>
        <w:t xml:space="preserve"> </w:t>
      </w:r>
      <w:r>
        <w:rPr>
          <w:w w:val="105"/>
        </w:rPr>
        <w:t>в</w:t>
      </w:r>
      <w:r>
        <w:rPr>
          <w:spacing w:val="6"/>
          <w:w w:val="105"/>
        </w:rPr>
        <w:t xml:space="preserve"> </w:t>
      </w:r>
      <w:r>
        <w:rPr>
          <w:w w:val="105"/>
        </w:rPr>
        <w:t>поощрении</w:t>
      </w:r>
      <w:r>
        <w:rPr>
          <w:spacing w:val="6"/>
          <w:w w:val="105"/>
        </w:rPr>
        <w:t xml:space="preserve"> </w:t>
      </w:r>
      <w:r>
        <w:rPr>
          <w:w w:val="105"/>
        </w:rPr>
        <w:t>чувства</w:t>
      </w:r>
      <w:r>
        <w:rPr>
          <w:spacing w:val="6"/>
          <w:w w:val="105"/>
        </w:rPr>
        <w:t xml:space="preserve"> </w:t>
      </w:r>
      <w:r>
        <w:rPr>
          <w:w w:val="105"/>
        </w:rPr>
        <w:t>ответственности</w:t>
      </w:r>
      <w:r>
        <w:rPr>
          <w:spacing w:val="6"/>
          <w:w w:val="105"/>
        </w:rPr>
        <w:t xml:space="preserve"> </w:t>
      </w:r>
      <w:r>
        <w:rPr>
          <w:w w:val="105"/>
        </w:rPr>
        <w:t>за</w:t>
      </w:r>
      <w:r>
        <w:rPr>
          <w:spacing w:val="6"/>
          <w:w w:val="105"/>
        </w:rPr>
        <w:t xml:space="preserve"> </w:t>
      </w:r>
      <w:r>
        <w:rPr>
          <w:w w:val="105"/>
        </w:rPr>
        <w:t>собственную</w:t>
      </w:r>
    </w:p>
    <w:p w:rsidR="00744E03" w:rsidRDefault="007D1EA3">
      <w:pPr>
        <w:pStyle w:val="a3"/>
        <w:spacing w:before="2"/>
        <w:ind w:left="0" w:firstLine="0"/>
        <w:jc w:val="left"/>
        <w:rPr>
          <w:sz w:val="13"/>
        </w:rPr>
      </w:pPr>
      <w:r>
        <w:pict>
          <v:shape id="_x0000_s1158" style="position:absolute;margin-left:49.6pt;margin-top:9.8pt;width:99.25pt;height:.1pt;z-index:-15724032;mso-wrap-distance-left:0;mso-wrap-distance-right:0;mso-position-horizontal-relative:page" coordorigin="992,196" coordsize="1985,0" path="m992,196r1984,e" filled="f" strokeweight=".5pt">
            <v:path arrowok="t"/>
            <w10:wrap type="topAndBottom" anchorx="page"/>
          </v:shape>
        </w:pict>
      </w:r>
    </w:p>
    <w:p w:rsidR="00744E03" w:rsidRDefault="00E40E69">
      <w:pPr>
        <w:spacing w:before="5"/>
        <w:ind w:left="395" w:right="125" w:hanging="284"/>
        <w:jc w:val="both"/>
        <w:rPr>
          <w:sz w:val="19"/>
        </w:rPr>
      </w:pPr>
      <w:r>
        <w:rPr>
          <w:w w:val="105"/>
          <w:position w:val="6"/>
          <w:sz w:val="13"/>
        </w:rPr>
        <w:t>1</w:t>
      </w:r>
      <w:r>
        <w:rPr>
          <w:spacing w:val="1"/>
          <w:w w:val="105"/>
          <w:position w:val="6"/>
          <w:sz w:val="13"/>
        </w:rPr>
        <w:t xml:space="preserve"> </w:t>
      </w:r>
      <w:r>
        <w:rPr>
          <w:w w:val="105"/>
          <w:sz w:val="19"/>
        </w:rPr>
        <w:t xml:space="preserve">См.: </w:t>
      </w:r>
      <w:r>
        <w:rPr>
          <w:i/>
          <w:w w:val="105"/>
          <w:sz w:val="19"/>
        </w:rPr>
        <w:t>Соколова В.Ф</w:t>
      </w:r>
      <w:r>
        <w:rPr>
          <w:w w:val="105"/>
          <w:sz w:val="19"/>
        </w:rPr>
        <w:t>. Социальная работа на крупном промышленном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 xml:space="preserve">предприятии </w:t>
      </w:r>
      <w:r>
        <w:rPr>
          <w:w w:val="125"/>
          <w:sz w:val="19"/>
        </w:rPr>
        <w:t xml:space="preserve">// </w:t>
      </w:r>
      <w:r>
        <w:rPr>
          <w:w w:val="105"/>
          <w:sz w:val="19"/>
        </w:rPr>
        <w:t>1-й Всерос. научн.-педагог. конгресс: Материалы на</w:t>
      </w:r>
      <w:r>
        <w:rPr>
          <w:spacing w:val="1"/>
          <w:w w:val="105"/>
          <w:sz w:val="19"/>
        </w:rPr>
        <w:t xml:space="preserve"> </w:t>
      </w:r>
      <w:r>
        <w:rPr>
          <w:sz w:val="19"/>
        </w:rPr>
        <w:t>пленарных заседаниях, секциях и «круглых столах». В 2 т. — М.: Союз,</w:t>
      </w:r>
      <w:r>
        <w:rPr>
          <w:spacing w:val="1"/>
          <w:sz w:val="19"/>
        </w:rPr>
        <w:t xml:space="preserve"> </w:t>
      </w:r>
      <w:r>
        <w:rPr>
          <w:w w:val="105"/>
          <w:sz w:val="19"/>
        </w:rPr>
        <w:t>2001.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Т.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1.</w:t>
      </w:r>
    </w:p>
    <w:p w:rsidR="00744E03" w:rsidRDefault="00E40E69">
      <w:pPr>
        <w:spacing w:before="3"/>
        <w:ind w:left="395" w:right="128" w:hanging="284"/>
        <w:jc w:val="both"/>
        <w:rPr>
          <w:sz w:val="19"/>
        </w:rPr>
      </w:pPr>
      <w:r>
        <w:rPr>
          <w:w w:val="105"/>
          <w:position w:val="6"/>
          <w:sz w:val="13"/>
        </w:rPr>
        <w:t>2</w:t>
      </w:r>
      <w:r>
        <w:rPr>
          <w:spacing w:val="1"/>
          <w:w w:val="105"/>
          <w:position w:val="6"/>
          <w:sz w:val="13"/>
        </w:rPr>
        <w:t xml:space="preserve"> </w:t>
      </w:r>
      <w:r>
        <w:rPr>
          <w:w w:val="105"/>
          <w:sz w:val="19"/>
        </w:rPr>
        <w:t xml:space="preserve">См.: </w:t>
      </w:r>
      <w:r>
        <w:rPr>
          <w:i/>
          <w:w w:val="105"/>
          <w:sz w:val="19"/>
        </w:rPr>
        <w:t>Торохтий В.С</w:t>
      </w:r>
      <w:r>
        <w:rPr>
          <w:w w:val="105"/>
          <w:sz w:val="19"/>
        </w:rPr>
        <w:t>. Социальная работа в промышленности: история,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состояние, перспективы. // Социальная политика градообразующего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предприятия: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Материалы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научно-практической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конференции;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Под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ред.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Ф.А.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Мустаевой.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Магнитогорск,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2002.</w:t>
      </w:r>
    </w:p>
    <w:p w:rsidR="00744E03" w:rsidRDefault="00744E03">
      <w:pPr>
        <w:jc w:val="both"/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9" w:firstLine="0"/>
      </w:pPr>
      <w:r>
        <w:rPr>
          <w:spacing w:val="-1"/>
          <w:w w:val="105"/>
        </w:rPr>
        <w:lastRenderedPageBreak/>
        <w:t>жизнь,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закреплении</w:t>
      </w:r>
      <w:r>
        <w:rPr>
          <w:spacing w:val="-13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сознании</w:t>
      </w:r>
      <w:r>
        <w:rPr>
          <w:spacing w:val="-12"/>
          <w:w w:val="105"/>
        </w:rPr>
        <w:t xml:space="preserve"> </w:t>
      </w:r>
      <w:r>
        <w:rPr>
          <w:w w:val="105"/>
        </w:rPr>
        <w:t>каждого</w:t>
      </w:r>
      <w:r>
        <w:rPr>
          <w:spacing w:val="-13"/>
          <w:w w:val="105"/>
        </w:rPr>
        <w:t xml:space="preserve"> </w:t>
      </w:r>
      <w:r>
        <w:rPr>
          <w:w w:val="105"/>
        </w:rPr>
        <w:t>члена</w:t>
      </w:r>
      <w:r>
        <w:rPr>
          <w:spacing w:val="-13"/>
          <w:w w:val="105"/>
        </w:rPr>
        <w:t xml:space="preserve"> </w:t>
      </w:r>
      <w:r>
        <w:rPr>
          <w:w w:val="105"/>
        </w:rPr>
        <w:t>трудового</w:t>
      </w:r>
      <w:r>
        <w:rPr>
          <w:spacing w:val="-13"/>
          <w:w w:val="105"/>
        </w:rPr>
        <w:t xml:space="preserve"> </w:t>
      </w:r>
      <w:r>
        <w:rPr>
          <w:w w:val="105"/>
        </w:rPr>
        <w:t>коллек-</w:t>
      </w:r>
      <w:r>
        <w:rPr>
          <w:spacing w:val="-52"/>
          <w:w w:val="105"/>
        </w:rPr>
        <w:t xml:space="preserve"> </w:t>
      </w:r>
      <w:r>
        <w:rPr>
          <w:w w:val="105"/>
        </w:rPr>
        <w:t>тива представления о том, что предприятие будет оказывать ему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социальную поддержку, но эта поддержка не будет строиться на</w:t>
      </w:r>
      <w:r>
        <w:rPr>
          <w:spacing w:val="1"/>
          <w:w w:val="105"/>
        </w:rPr>
        <w:t xml:space="preserve"> </w:t>
      </w:r>
      <w:r>
        <w:rPr>
          <w:w w:val="105"/>
        </w:rPr>
        <w:t>основе</w:t>
      </w:r>
      <w:r>
        <w:rPr>
          <w:spacing w:val="-6"/>
          <w:w w:val="105"/>
        </w:rPr>
        <w:t xml:space="preserve"> </w:t>
      </w:r>
      <w:r>
        <w:rPr>
          <w:w w:val="105"/>
        </w:rPr>
        <w:t>благотворительности.</w:t>
      </w:r>
      <w:r>
        <w:rPr>
          <w:spacing w:val="-6"/>
          <w:w w:val="105"/>
        </w:rPr>
        <w:t xml:space="preserve"> </w:t>
      </w:r>
      <w:r>
        <w:rPr>
          <w:w w:val="105"/>
        </w:rPr>
        <w:t>При</w:t>
      </w:r>
      <w:r>
        <w:rPr>
          <w:spacing w:val="-5"/>
          <w:w w:val="105"/>
        </w:rPr>
        <w:t xml:space="preserve"> </w:t>
      </w:r>
      <w:r>
        <w:rPr>
          <w:w w:val="105"/>
        </w:rPr>
        <w:t>этом</w:t>
      </w:r>
      <w:r>
        <w:rPr>
          <w:spacing w:val="-6"/>
          <w:w w:val="105"/>
        </w:rPr>
        <w:t xml:space="preserve"> </w:t>
      </w:r>
      <w:r>
        <w:rPr>
          <w:w w:val="105"/>
        </w:rPr>
        <w:t>большую</w:t>
      </w:r>
      <w:r>
        <w:rPr>
          <w:spacing w:val="-5"/>
          <w:w w:val="105"/>
        </w:rPr>
        <w:t xml:space="preserve"> </w:t>
      </w:r>
      <w:r>
        <w:rPr>
          <w:w w:val="105"/>
        </w:rPr>
        <w:t>роль</w:t>
      </w:r>
      <w:r>
        <w:rPr>
          <w:spacing w:val="-6"/>
          <w:w w:val="105"/>
        </w:rPr>
        <w:t xml:space="preserve"> </w:t>
      </w:r>
      <w:r>
        <w:rPr>
          <w:w w:val="105"/>
        </w:rPr>
        <w:t>должны</w:t>
      </w:r>
      <w:r>
        <w:rPr>
          <w:spacing w:val="-5"/>
          <w:w w:val="105"/>
        </w:rPr>
        <w:t xml:space="preserve"> </w:t>
      </w:r>
      <w:r>
        <w:rPr>
          <w:w w:val="105"/>
        </w:rPr>
        <w:t>иг-</w:t>
      </w:r>
      <w:r>
        <w:rPr>
          <w:spacing w:val="-53"/>
          <w:w w:val="105"/>
        </w:rPr>
        <w:t xml:space="preserve"> </w:t>
      </w:r>
      <w:r>
        <w:rPr>
          <w:w w:val="105"/>
        </w:rPr>
        <w:t>рать</w:t>
      </w:r>
      <w:r>
        <w:rPr>
          <w:spacing w:val="-13"/>
          <w:w w:val="105"/>
        </w:rPr>
        <w:t xml:space="preserve"> </w:t>
      </w:r>
      <w:r>
        <w:rPr>
          <w:w w:val="105"/>
        </w:rPr>
        <w:t>активная</w:t>
      </w:r>
      <w:r>
        <w:rPr>
          <w:spacing w:val="-12"/>
          <w:w w:val="105"/>
        </w:rPr>
        <w:t xml:space="preserve"> </w:t>
      </w:r>
      <w:r>
        <w:rPr>
          <w:w w:val="105"/>
        </w:rPr>
        <w:t>жизненная</w:t>
      </w:r>
      <w:r>
        <w:rPr>
          <w:spacing w:val="-12"/>
          <w:w w:val="105"/>
        </w:rPr>
        <w:t xml:space="preserve"> </w:t>
      </w:r>
      <w:r>
        <w:rPr>
          <w:w w:val="105"/>
        </w:rPr>
        <w:t>позиция</w:t>
      </w:r>
      <w:r>
        <w:rPr>
          <w:spacing w:val="-12"/>
          <w:w w:val="105"/>
        </w:rPr>
        <w:t xml:space="preserve"> </w:t>
      </w:r>
      <w:r>
        <w:rPr>
          <w:w w:val="105"/>
        </w:rPr>
        <w:t>самого</w:t>
      </w:r>
      <w:r>
        <w:rPr>
          <w:spacing w:val="-12"/>
          <w:w w:val="105"/>
        </w:rPr>
        <w:t xml:space="preserve"> </w:t>
      </w:r>
      <w:r>
        <w:rPr>
          <w:w w:val="105"/>
        </w:rPr>
        <w:t>работника</w:t>
      </w:r>
      <w:r>
        <w:rPr>
          <w:spacing w:val="-13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его</w:t>
      </w:r>
      <w:r>
        <w:rPr>
          <w:spacing w:val="-12"/>
          <w:w w:val="105"/>
        </w:rPr>
        <w:t xml:space="preserve"> </w:t>
      </w:r>
      <w:r>
        <w:rPr>
          <w:w w:val="105"/>
        </w:rPr>
        <w:t>желание</w:t>
      </w:r>
      <w:r>
        <w:rPr>
          <w:spacing w:val="-53"/>
          <w:w w:val="105"/>
        </w:rPr>
        <w:t xml:space="preserve"> </w:t>
      </w:r>
      <w:r>
        <w:rPr>
          <w:w w:val="105"/>
        </w:rPr>
        <w:t>улучшить</w:t>
      </w:r>
      <w:r>
        <w:rPr>
          <w:spacing w:val="-7"/>
          <w:w w:val="105"/>
        </w:rPr>
        <w:t xml:space="preserve"> </w:t>
      </w:r>
      <w:r>
        <w:rPr>
          <w:w w:val="105"/>
        </w:rPr>
        <w:t>свое</w:t>
      </w:r>
      <w:r>
        <w:rPr>
          <w:spacing w:val="-7"/>
          <w:w w:val="105"/>
        </w:rPr>
        <w:t xml:space="preserve"> </w:t>
      </w:r>
      <w:r>
        <w:rPr>
          <w:w w:val="105"/>
        </w:rPr>
        <w:t>благополучие.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05"/>
        </w:rPr>
        <w:t>Социальная работа — это специфический вид профессиональ-</w:t>
      </w:r>
      <w:r>
        <w:rPr>
          <w:spacing w:val="1"/>
          <w:w w:val="105"/>
        </w:rPr>
        <w:t xml:space="preserve"> </w:t>
      </w:r>
      <w:r>
        <w:rPr>
          <w:w w:val="105"/>
        </w:rPr>
        <w:t>ной деятельности, направленный на оказание содействия челове-</w:t>
      </w:r>
      <w:r>
        <w:rPr>
          <w:spacing w:val="1"/>
          <w:w w:val="105"/>
        </w:rPr>
        <w:t xml:space="preserve"> </w:t>
      </w:r>
      <w:r>
        <w:rPr>
          <w:w w:val="105"/>
        </w:rPr>
        <w:t>ку, семье, группе лиц с целью обеспечения культурного, социаль-</w:t>
      </w:r>
      <w:r>
        <w:rPr>
          <w:spacing w:val="-53"/>
          <w:w w:val="105"/>
        </w:rPr>
        <w:t xml:space="preserve"> </w:t>
      </w:r>
      <w:r>
        <w:rPr>
          <w:w w:val="105"/>
        </w:rPr>
        <w:t>ного и материального уровня жизни. Если поначалу социальная</w:t>
      </w:r>
      <w:r>
        <w:rPr>
          <w:spacing w:val="1"/>
          <w:w w:val="105"/>
        </w:rPr>
        <w:t xml:space="preserve"> </w:t>
      </w:r>
      <w:r>
        <w:rPr>
          <w:w w:val="105"/>
        </w:rPr>
        <w:t>работа рассматривалась по большому счету как социальная защи-</w:t>
      </w:r>
      <w:r>
        <w:rPr>
          <w:spacing w:val="-53"/>
          <w:w w:val="105"/>
        </w:rPr>
        <w:t xml:space="preserve"> </w:t>
      </w:r>
      <w:r>
        <w:rPr>
          <w:w w:val="105"/>
        </w:rPr>
        <w:t>та населения, то сегодня становится понятным, что социальная</w:t>
      </w:r>
      <w:r>
        <w:rPr>
          <w:spacing w:val="1"/>
          <w:w w:val="105"/>
        </w:rPr>
        <w:t xml:space="preserve"> </w:t>
      </w:r>
      <w:r>
        <w:rPr>
          <w:w w:val="105"/>
        </w:rPr>
        <w:t>защита</w:t>
      </w:r>
      <w:r>
        <w:rPr>
          <w:spacing w:val="-12"/>
          <w:w w:val="105"/>
        </w:rPr>
        <w:t xml:space="preserve"> </w:t>
      </w:r>
      <w:r>
        <w:rPr>
          <w:w w:val="105"/>
        </w:rPr>
        <w:t>населения</w:t>
      </w:r>
      <w:r>
        <w:rPr>
          <w:spacing w:val="-11"/>
          <w:w w:val="105"/>
        </w:rPr>
        <w:t xml:space="preserve"> </w:t>
      </w:r>
      <w:r>
        <w:rPr>
          <w:w w:val="105"/>
        </w:rPr>
        <w:t>—</w:t>
      </w:r>
      <w:r>
        <w:rPr>
          <w:spacing w:val="-11"/>
          <w:w w:val="105"/>
        </w:rPr>
        <w:t xml:space="preserve"> </w:t>
      </w:r>
      <w:r>
        <w:rPr>
          <w:w w:val="105"/>
        </w:rPr>
        <w:t>это</w:t>
      </w:r>
      <w:r>
        <w:rPr>
          <w:spacing w:val="-12"/>
          <w:w w:val="105"/>
        </w:rPr>
        <w:t xml:space="preserve"> </w:t>
      </w:r>
      <w:r>
        <w:rPr>
          <w:w w:val="105"/>
        </w:rPr>
        <w:t>лишь</w:t>
      </w:r>
      <w:r>
        <w:rPr>
          <w:spacing w:val="-11"/>
          <w:w w:val="105"/>
        </w:rPr>
        <w:t xml:space="preserve"> </w:t>
      </w:r>
      <w:r>
        <w:rPr>
          <w:w w:val="105"/>
        </w:rPr>
        <w:t>одна</w:t>
      </w:r>
      <w:r>
        <w:rPr>
          <w:spacing w:val="-11"/>
          <w:w w:val="105"/>
        </w:rPr>
        <w:t xml:space="preserve"> </w:t>
      </w:r>
      <w:r>
        <w:rPr>
          <w:w w:val="105"/>
        </w:rPr>
        <w:t>из</w:t>
      </w:r>
      <w:r>
        <w:rPr>
          <w:spacing w:val="-12"/>
          <w:w w:val="105"/>
        </w:rPr>
        <w:t xml:space="preserve"> </w:t>
      </w:r>
      <w:r>
        <w:rPr>
          <w:w w:val="105"/>
        </w:rPr>
        <w:t>ее</w:t>
      </w:r>
      <w:r>
        <w:rPr>
          <w:spacing w:val="-11"/>
          <w:w w:val="105"/>
        </w:rPr>
        <w:t xml:space="preserve"> </w:t>
      </w:r>
      <w:r>
        <w:rPr>
          <w:w w:val="105"/>
        </w:rPr>
        <w:t>технологий,</w:t>
      </w:r>
      <w:r>
        <w:rPr>
          <w:spacing w:val="-11"/>
          <w:w w:val="105"/>
        </w:rPr>
        <w:t xml:space="preserve"> </w:t>
      </w:r>
      <w:r>
        <w:rPr>
          <w:w w:val="105"/>
        </w:rPr>
        <w:t>одна</w:t>
      </w:r>
      <w:r>
        <w:rPr>
          <w:spacing w:val="-12"/>
          <w:w w:val="105"/>
        </w:rPr>
        <w:t xml:space="preserve"> </w:t>
      </w:r>
      <w:r>
        <w:rPr>
          <w:w w:val="105"/>
        </w:rPr>
        <w:t>из</w:t>
      </w:r>
      <w:r>
        <w:rPr>
          <w:spacing w:val="-11"/>
          <w:w w:val="105"/>
        </w:rPr>
        <w:t xml:space="preserve"> </w:t>
      </w:r>
      <w:r>
        <w:rPr>
          <w:w w:val="105"/>
        </w:rPr>
        <w:t>сфер</w:t>
      </w:r>
      <w:r>
        <w:rPr>
          <w:spacing w:val="-53"/>
          <w:w w:val="105"/>
        </w:rPr>
        <w:t xml:space="preserve"> </w:t>
      </w:r>
      <w:r>
        <w:rPr>
          <w:w w:val="105"/>
        </w:rPr>
        <w:t>приложения.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05"/>
        </w:rPr>
        <w:t>В современном мире социальная помощь должна быть направ-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лена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на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содействие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человеку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его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социальном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функционировании,</w:t>
      </w:r>
      <w:r>
        <w:rPr>
          <w:spacing w:val="-53"/>
          <w:w w:val="105"/>
        </w:rPr>
        <w:t xml:space="preserve"> </w:t>
      </w:r>
      <w:r>
        <w:rPr>
          <w:w w:val="105"/>
        </w:rPr>
        <w:t>на</w:t>
      </w:r>
      <w:r>
        <w:rPr>
          <w:spacing w:val="-5"/>
          <w:w w:val="105"/>
        </w:rPr>
        <w:t xml:space="preserve"> </w:t>
      </w:r>
      <w:r>
        <w:rPr>
          <w:w w:val="105"/>
        </w:rPr>
        <w:t>профилактику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преодоление</w:t>
      </w:r>
      <w:r>
        <w:rPr>
          <w:spacing w:val="-4"/>
          <w:w w:val="105"/>
        </w:rPr>
        <w:t xml:space="preserve"> </w:t>
      </w:r>
      <w:r>
        <w:rPr>
          <w:w w:val="105"/>
        </w:rPr>
        <w:t>социальных</w:t>
      </w:r>
      <w:r>
        <w:rPr>
          <w:spacing w:val="-5"/>
          <w:w w:val="105"/>
        </w:rPr>
        <w:t xml:space="preserve"> </w:t>
      </w:r>
      <w:r>
        <w:rPr>
          <w:w w:val="105"/>
        </w:rPr>
        <w:t>противоречий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кон-</w:t>
      </w:r>
      <w:r>
        <w:rPr>
          <w:spacing w:val="-52"/>
          <w:w w:val="105"/>
        </w:rPr>
        <w:t xml:space="preserve"> </w:t>
      </w:r>
      <w:r>
        <w:rPr>
          <w:w w:val="110"/>
        </w:rPr>
        <w:t>фликтов,</w:t>
      </w:r>
      <w:r>
        <w:rPr>
          <w:spacing w:val="-8"/>
          <w:w w:val="110"/>
        </w:rPr>
        <w:t xml:space="preserve"> </w:t>
      </w:r>
      <w:r>
        <w:rPr>
          <w:w w:val="110"/>
        </w:rPr>
        <w:t>которые</w:t>
      </w:r>
      <w:r>
        <w:rPr>
          <w:spacing w:val="-7"/>
          <w:w w:val="110"/>
        </w:rPr>
        <w:t xml:space="preserve"> </w:t>
      </w:r>
      <w:r>
        <w:rPr>
          <w:w w:val="110"/>
        </w:rPr>
        <w:t>возникают</w:t>
      </w:r>
      <w:r>
        <w:rPr>
          <w:spacing w:val="-8"/>
          <w:w w:val="110"/>
        </w:rPr>
        <w:t xml:space="preserve"> </w:t>
      </w:r>
      <w:r>
        <w:rPr>
          <w:w w:val="110"/>
        </w:rPr>
        <w:t>в</w:t>
      </w:r>
      <w:r>
        <w:rPr>
          <w:spacing w:val="-7"/>
          <w:w w:val="110"/>
        </w:rPr>
        <w:t xml:space="preserve"> </w:t>
      </w:r>
      <w:r>
        <w:rPr>
          <w:w w:val="110"/>
        </w:rPr>
        <w:t>отношениях</w:t>
      </w:r>
      <w:r>
        <w:rPr>
          <w:spacing w:val="-7"/>
          <w:w w:val="110"/>
        </w:rPr>
        <w:t xml:space="preserve"> </w:t>
      </w:r>
      <w:r>
        <w:rPr>
          <w:w w:val="110"/>
        </w:rPr>
        <w:t>отдельных</w:t>
      </w:r>
      <w:r>
        <w:rPr>
          <w:spacing w:val="-8"/>
          <w:w w:val="110"/>
        </w:rPr>
        <w:t xml:space="preserve"> </w:t>
      </w:r>
      <w:r>
        <w:rPr>
          <w:w w:val="110"/>
        </w:rPr>
        <w:t>людей</w:t>
      </w:r>
      <w:r>
        <w:rPr>
          <w:spacing w:val="-7"/>
          <w:w w:val="110"/>
        </w:rPr>
        <w:t xml:space="preserve"> </w:t>
      </w:r>
      <w:r>
        <w:rPr>
          <w:w w:val="110"/>
        </w:rPr>
        <w:t>с</w:t>
      </w:r>
      <w:r>
        <w:rPr>
          <w:spacing w:val="-55"/>
          <w:w w:val="110"/>
        </w:rPr>
        <w:t xml:space="preserve"> </w:t>
      </w:r>
      <w:r>
        <w:rPr>
          <w:spacing w:val="-1"/>
          <w:w w:val="105"/>
        </w:rPr>
        <w:t>обществом,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что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приводит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к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неравновесному,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флуктуационному</w:t>
      </w:r>
      <w:r>
        <w:rPr>
          <w:spacing w:val="-11"/>
          <w:w w:val="105"/>
        </w:rPr>
        <w:t xml:space="preserve"> </w:t>
      </w:r>
      <w:r>
        <w:rPr>
          <w:w w:val="105"/>
        </w:rPr>
        <w:t>его</w:t>
      </w:r>
      <w:r>
        <w:rPr>
          <w:spacing w:val="-53"/>
          <w:w w:val="105"/>
        </w:rPr>
        <w:t xml:space="preserve"> </w:t>
      </w:r>
      <w:r>
        <w:rPr>
          <w:w w:val="105"/>
        </w:rPr>
        <w:t>развитию и функционированию. Эту специфику социальной по-</w:t>
      </w:r>
      <w:r>
        <w:rPr>
          <w:spacing w:val="1"/>
          <w:w w:val="105"/>
        </w:rPr>
        <w:t xml:space="preserve"> </w:t>
      </w:r>
      <w:r>
        <w:rPr>
          <w:w w:val="105"/>
        </w:rPr>
        <w:t>мощи на современном этапе развития общества и выражает соци-</w:t>
      </w:r>
      <w:r>
        <w:rPr>
          <w:spacing w:val="-53"/>
          <w:w w:val="105"/>
        </w:rPr>
        <w:t xml:space="preserve"> </w:t>
      </w:r>
      <w:r>
        <w:rPr>
          <w:w w:val="110"/>
        </w:rPr>
        <w:t>альная</w:t>
      </w:r>
      <w:r>
        <w:rPr>
          <w:spacing w:val="-12"/>
          <w:w w:val="110"/>
        </w:rPr>
        <w:t xml:space="preserve"> </w:t>
      </w:r>
      <w:r>
        <w:rPr>
          <w:w w:val="110"/>
        </w:rPr>
        <w:t>работа</w:t>
      </w:r>
      <w:r>
        <w:rPr>
          <w:spacing w:val="-11"/>
          <w:w w:val="110"/>
        </w:rPr>
        <w:t xml:space="preserve"> </w:t>
      </w:r>
      <w:r>
        <w:rPr>
          <w:w w:val="110"/>
        </w:rPr>
        <w:t>как</w:t>
      </w:r>
      <w:r>
        <w:rPr>
          <w:spacing w:val="-12"/>
          <w:w w:val="110"/>
        </w:rPr>
        <w:t xml:space="preserve"> </w:t>
      </w:r>
      <w:r>
        <w:rPr>
          <w:w w:val="110"/>
        </w:rPr>
        <w:t>общественное</w:t>
      </w:r>
      <w:r>
        <w:rPr>
          <w:spacing w:val="-11"/>
          <w:w w:val="110"/>
        </w:rPr>
        <w:t xml:space="preserve"> </w:t>
      </w:r>
      <w:r>
        <w:rPr>
          <w:w w:val="110"/>
        </w:rPr>
        <w:t>явление.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05"/>
        </w:rPr>
        <w:t>Социальная работа по своей сути является одной из эффектив-</w:t>
      </w:r>
      <w:r>
        <w:rPr>
          <w:spacing w:val="-53"/>
          <w:w w:val="105"/>
        </w:rPr>
        <w:t xml:space="preserve"> </w:t>
      </w:r>
      <w:r>
        <w:rPr>
          <w:w w:val="105"/>
        </w:rPr>
        <w:t>нейших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социальных</w:t>
      </w:r>
      <w:r>
        <w:rPr>
          <w:spacing w:val="1"/>
          <w:w w:val="105"/>
        </w:rPr>
        <w:t xml:space="preserve"> </w:t>
      </w:r>
      <w:r>
        <w:rPr>
          <w:w w:val="105"/>
        </w:rPr>
        <w:t>технологий</w:t>
      </w:r>
      <w:r>
        <w:rPr>
          <w:spacing w:val="1"/>
          <w:w w:val="105"/>
        </w:rPr>
        <w:t xml:space="preserve"> </w:t>
      </w:r>
      <w:r>
        <w:rPr>
          <w:w w:val="105"/>
        </w:rPr>
        <w:t>гармонизации</w:t>
      </w:r>
      <w:r>
        <w:rPr>
          <w:spacing w:val="1"/>
          <w:w w:val="105"/>
        </w:rPr>
        <w:t xml:space="preserve"> </w:t>
      </w:r>
      <w:r>
        <w:rPr>
          <w:w w:val="105"/>
        </w:rPr>
        <w:t>общественных</w:t>
      </w:r>
      <w:r>
        <w:rPr>
          <w:spacing w:val="1"/>
          <w:w w:val="105"/>
        </w:rPr>
        <w:t xml:space="preserve"> </w:t>
      </w:r>
      <w:r>
        <w:rPr>
          <w:w w:val="105"/>
        </w:rPr>
        <w:t>отношений, стабилизации общественного развития, целесообраз-</w:t>
      </w:r>
      <w:r>
        <w:rPr>
          <w:spacing w:val="1"/>
          <w:w w:val="105"/>
        </w:rPr>
        <w:t xml:space="preserve"> </w:t>
      </w:r>
      <w:r>
        <w:rPr>
          <w:w w:val="105"/>
        </w:rPr>
        <w:t>ного регулирования, управления социальными процессами</w:t>
      </w:r>
      <w:r>
        <w:rPr>
          <w:w w:val="105"/>
          <w:position w:val="6"/>
          <w:sz w:val="14"/>
        </w:rPr>
        <w:t>1</w:t>
      </w:r>
      <w:r>
        <w:rPr>
          <w:w w:val="105"/>
        </w:rPr>
        <w:t>. Со-</w:t>
      </w:r>
      <w:r>
        <w:rPr>
          <w:spacing w:val="1"/>
          <w:w w:val="105"/>
        </w:rPr>
        <w:t xml:space="preserve"> </w:t>
      </w:r>
      <w:r>
        <w:rPr>
          <w:w w:val="105"/>
        </w:rPr>
        <w:t>циальная работа как форма практической деятельности на пред-</w:t>
      </w:r>
      <w:r>
        <w:rPr>
          <w:spacing w:val="1"/>
          <w:w w:val="105"/>
        </w:rPr>
        <w:t xml:space="preserve"> </w:t>
      </w:r>
      <w:r>
        <w:rPr>
          <w:w w:val="105"/>
        </w:rPr>
        <w:t>приятии направлена в конечном итоге на гармонизацию социаль-</w:t>
      </w:r>
      <w:r>
        <w:rPr>
          <w:spacing w:val="1"/>
          <w:w w:val="105"/>
        </w:rPr>
        <w:t xml:space="preserve"> </w:t>
      </w:r>
      <w:r>
        <w:rPr>
          <w:w w:val="105"/>
        </w:rPr>
        <w:t>ных</w:t>
      </w:r>
      <w:r>
        <w:rPr>
          <w:spacing w:val="-6"/>
          <w:w w:val="105"/>
        </w:rPr>
        <w:t xml:space="preserve"> </w:t>
      </w:r>
      <w:r>
        <w:rPr>
          <w:w w:val="105"/>
        </w:rPr>
        <w:t>отношений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организации.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05"/>
        </w:rPr>
        <w:t xml:space="preserve">Другими словами, </w:t>
      </w:r>
      <w:r>
        <w:rPr>
          <w:i/>
          <w:w w:val="105"/>
        </w:rPr>
        <w:t xml:space="preserve">цель </w:t>
      </w:r>
      <w:r>
        <w:rPr>
          <w:w w:val="105"/>
        </w:rPr>
        <w:t>социальной работы на предприятии —</w:t>
      </w:r>
      <w:r>
        <w:rPr>
          <w:spacing w:val="1"/>
          <w:w w:val="105"/>
        </w:rPr>
        <w:t xml:space="preserve"> </w:t>
      </w:r>
      <w:r>
        <w:rPr>
          <w:w w:val="105"/>
        </w:rPr>
        <w:t>улучшение</w:t>
      </w:r>
      <w:r>
        <w:rPr>
          <w:spacing w:val="1"/>
          <w:w w:val="105"/>
        </w:rPr>
        <w:t xml:space="preserve"> </w:t>
      </w:r>
      <w:r>
        <w:rPr>
          <w:w w:val="105"/>
        </w:rPr>
        <w:t>взаимодействия</w:t>
      </w:r>
      <w:r>
        <w:rPr>
          <w:spacing w:val="1"/>
          <w:w w:val="105"/>
        </w:rPr>
        <w:t xml:space="preserve"> </w:t>
      </w:r>
      <w:r>
        <w:rPr>
          <w:w w:val="105"/>
        </w:rPr>
        <w:t>между</w:t>
      </w:r>
      <w:r>
        <w:rPr>
          <w:spacing w:val="1"/>
          <w:w w:val="105"/>
        </w:rPr>
        <w:t xml:space="preserve"> </w:t>
      </w:r>
      <w:r>
        <w:rPr>
          <w:w w:val="105"/>
        </w:rPr>
        <w:t>отдельными</w:t>
      </w:r>
      <w:r>
        <w:rPr>
          <w:spacing w:val="1"/>
          <w:w w:val="105"/>
        </w:rPr>
        <w:t xml:space="preserve"> </w:t>
      </w:r>
      <w:r>
        <w:rPr>
          <w:w w:val="105"/>
        </w:rPr>
        <w:t>работниками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предприятием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целом,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направленного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на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улучшение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качества</w:t>
      </w:r>
      <w:r>
        <w:rPr>
          <w:spacing w:val="-12"/>
          <w:w w:val="105"/>
        </w:rPr>
        <w:t xml:space="preserve"> </w:t>
      </w:r>
      <w:r>
        <w:rPr>
          <w:w w:val="105"/>
        </w:rPr>
        <w:t>жиз-</w:t>
      </w:r>
      <w:r>
        <w:rPr>
          <w:spacing w:val="-53"/>
          <w:w w:val="105"/>
        </w:rPr>
        <w:t xml:space="preserve"> </w:t>
      </w:r>
      <w:r>
        <w:rPr>
          <w:w w:val="105"/>
        </w:rPr>
        <w:t>ни</w:t>
      </w:r>
      <w:r>
        <w:rPr>
          <w:spacing w:val="-7"/>
          <w:w w:val="105"/>
        </w:rPr>
        <w:t xml:space="preserve"> </w:t>
      </w:r>
      <w:r>
        <w:rPr>
          <w:w w:val="105"/>
        </w:rPr>
        <w:t>работников.</w:t>
      </w:r>
    </w:p>
    <w:p w:rsidR="00744E03" w:rsidRDefault="00E40E69">
      <w:pPr>
        <w:pStyle w:val="a3"/>
        <w:spacing w:line="242" w:lineRule="auto"/>
        <w:ind w:right="129"/>
      </w:pPr>
      <w:r>
        <w:rPr>
          <w:spacing w:val="-1"/>
          <w:w w:val="105"/>
        </w:rPr>
        <w:t>Объектом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социальной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работы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являются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все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работники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предпри-</w:t>
      </w:r>
      <w:r>
        <w:rPr>
          <w:spacing w:val="-53"/>
          <w:w w:val="105"/>
        </w:rPr>
        <w:t xml:space="preserve"> </w:t>
      </w:r>
      <w:r>
        <w:rPr>
          <w:w w:val="105"/>
        </w:rPr>
        <w:t>ятия,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первую</w:t>
      </w:r>
      <w:r>
        <w:rPr>
          <w:spacing w:val="-12"/>
          <w:w w:val="105"/>
        </w:rPr>
        <w:t xml:space="preserve"> </w:t>
      </w:r>
      <w:r>
        <w:rPr>
          <w:w w:val="105"/>
        </w:rPr>
        <w:t>очередь</w:t>
      </w:r>
      <w:r>
        <w:rPr>
          <w:spacing w:val="-11"/>
          <w:w w:val="105"/>
        </w:rPr>
        <w:t xml:space="preserve"> </w:t>
      </w:r>
      <w:r>
        <w:rPr>
          <w:w w:val="105"/>
        </w:rPr>
        <w:t>работники,</w:t>
      </w:r>
      <w:r>
        <w:rPr>
          <w:spacing w:val="-12"/>
          <w:w w:val="105"/>
        </w:rPr>
        <w:t xml:space="preserve"> </w:t>
      </w:r>
      <w:r>
        <w:rPr>
          <w:w w:val="105"/>
        </w:rPr>
        <w:t>находящиеся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затруднитель-</w:t>
      </w:r>
      <w:r>
        <w:rPr>
          <w:spacing w:val="-52"/>
          <w:w w:val="105"/>
        </w:rPr>
        <w:t xml:space="preserve"> </w:t>
      </w:r>
      <w:r>
        <w:rPr>
          <w:w w:val="105"/>
        </w:rPr>
        <w:t>ных ситуациях и прилагающие собственные активные усилия по</w:t>
      </w:r>
      <w:r>
        <w:rPr>
          <w:spacing w:val="1"/>
          <w:w w:val="105"/>
        </w:rPr>
        <w:t xml:space="preserve"> </w:t>
      </w:r>
      <w:r>
        <w:rPr>
          <w:w w:val="105"/>
        </w:rPr>
        <w:t>их</w:t>
      </w:r>
      <w:r>
        <w:rPr>
          <w:spacing w:val="-7"/>
          <w:w w:val="105"/>
        </w:rPr>
        <w:t xml:space="preserve"> </w:t>
      </w:r>
      <w:r>
        <w:rPr>
          <w:w w:val="105"/>
        </w:rPr>
        <w:t>преодолению.</w:t>
      </w:r>
    </w:p>
    <w:p w:rsidR="00744E03" w:rsidRDefault="007D1EA3">
      <w:pPr>
        <w:pStyle w:val="a3"/>
        <w:spacing w:line="240" w:lineRule="exact"/>
        <w:ind w:left="395" w:firstLine="0"/>
      </w:pPr>
      <w:r>
        <w:pict>
          <v:shape id="_x0000_s1157" style="position:absolute;left:0;text-align:left;margin-left:49.6pt;margin-top:16.6pt;width:99.25pt;height:.1pt;z-index:-15723520;mso-wrap-distance-left:0;mso-wrap-distance-right:0;mso-position-horizontal-relative:page" coordorigin="992,332" coordsize="1985,0" path="m992,332r1984,e" filled="f" strokeweight=".5pt">
            <v:path arrowok="t"/>
            <w10:wrap type="topAndBottom" anchorx="page"/>
          </v:shape>
        </w:pict>
      </w:r>
      <w:r w:rsidR="00E40E69">
        <w:rPr>
          <w:w w:val="105"/>
        </w:rPr>
        <w:t xml:space="preserve">К </w:t>
      </w:r>
      <w:r w:rsidR="00E40E69">
        <w:rPr>
          <w:i/>
          <w:w w:val="105"/>
        </w:rPr>
        <w:t xml:space="preserve">задачам </w:t>
      </w:r>
      <w:r w:rsidR="00E40E69">
        <w:rPr>
          <w:w w:val="105"/>
        </w:rPr>
        <w:t>социальной работы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на предприятии можно отнести:</w:t>
      </w:r>
    </w:p>
    <w:p w:rsidR="00744E03" w:rsidRDefault="00E40E69">
      <w:pPr>
        <w:spacing w:before="5"/>
        <w:ind w:left="395" w:right="130" w:hanging="284"/>
        <w:jc w:val="both"/>
        <w:rPr>
          <w:sz w:val="19"/>
        </w:rPr>
      </w:pPr>
      <w:r>
        <w:rPr>
          <w:w w:val="105"/>
          <w:position w:val="6"/>
          <w:sz w:val="13"/>
        </w:rPr>
        <w:t>1</w:t>
      </w:r>
      <w:r>
        <w:rPr>
          <w:spacing w:val="1"/>
          <w:w w:val="105"/>
          <w:position w:val="6"/>
          <w:sz w:val="13"/>
        </w:rPr>
        <w:t xml:space="preserve"> </w:t>
      </w:r>
      <w:r>
        <w:rPr>
          <w:w w:val="105"/>
          <w:sz w:val="19"/>
        </w:rPr>
        <w:t>См.: Социальная корпоративная политика: проблемы, опыт, перспек-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>тивы: Учеб. пособие / Под общ. ред. Н.А. Волгина, В. К. Егорова. —</w:t>
      </w:r>
      <w:r>
        <w:rPr>
          <w:spacing w:val="1"/>
          <w:w w:val="105"/>
          <w:sz w:val="19"/>
        </w:rPr>
        <w:t xml:space="preserve"> </w:t>
      </w:r>
      <w:r>
        <w:rPr>
          <w:w w:val="110"/>
          <w:sz w:val="19"/>
        </w:rPr>
        <w:t>М.:</w:t>
      </w:r>
      <w:r>
        <w:rPr>
          <w:spacing w:val="-10"/>
          <w:w w:val="110"/>
          <w:sz w:val="19"/>
        </w:rPr>
        <w:t xml:space="preserve"> </w:t>
      </w:r>
      <w:r>
        <w:rPr>
          <w:w w:val="110"/>
          <w:sz w:val="19"/>
        </w:rPr>
        <w:t>Дашков</w:t>
      </w:r>
      <w:r>
        <w:rPr>
          <w:spacing w:val="-9"/>
          <w:w w:val="110"/>
          <w:sz w:val="19"/>
        </w:rPr>
        <w:t xml:space="preserve"> </w:t>
      </w:r>
      <w:r>
        <w:rPr>
          <w:w w:val="110"/>
          <w:sz w:val="19"/>
        </w:rPr>
        <w:t>и</w:t>
      </w:r>
      <w:r>
        <w:rPr>
          <w:spacing w:val="-9"/>
          <w:w w:val="110"/>
          <w:sz w:val="19"/>
        </w:rPr>
        <w:t xml:space="preserve"> </w:t>
      </w:r>
      <w:r>
        <w:rPr>
          <w:w w:val="110"/>
          <w:sz w:val="19"/>
        </w:rPr>
        <w:t>К,</w:t>
      </w:r>
      <w:r>
        <w:rPr>
          <w:spacing w:val="-10"/>
          <w:w w:val="110"/>
          <w:sz w:val="19"/>
        </w:rPr>
        <w:t xml:space="preserve"> </w:t>
      </w:r>
      <w:r>
        <w:rPr>
          <w:w w:val="110"/>
          <w:sz w:val="19"/>
        </w:rPr>
        <w:t>2004..</w:t>
      </w:r>
    </w:p>
    <w:p w:rsidR="00744E03" w:rsidRDefault="00744E03">
      <w:pPr>
        <w:jc w:val="both"/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before="66" w:line="242" w:lineRule="auto"/>
        <w:ind w:right="129"/>
        <w:rPr>
          <w:sz w:val="21"/>
        </w:rPr>
      </w:pPr>
      <w:r>
        <w:rPr>
          <w:w w:val="105"/>
          <w:sz w:val="21"/>
        </w:rPr>
        <w:lastRenderedPageBreak/>
        <w:t>создание условий, в которых работник может в полной мере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проявить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свои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возможности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способности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(в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том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числе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работа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с максимальной отдачей сил и способностей, т.е. трудовая са-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мореализация,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реализация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личностного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потенциала);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0" w:lineRule="exact"/>
        <w:ind w:hanging="285"/>
        <w:rPr>
          <w:sz w:val="21"/>
        </w:rPr>
      </w:pPr>
      <w:r>
        <w:rPr>
          <w:w w:val="105"/>
          <w:sz w:val="21"/>
        </w:rPr>
        <w:t>активная</w:t>
      </w:r>
      <w:r>
        <w:rPr>
          <w:spacing w:val="8"/>
          <w:w w:val="105"/>
          <w:sz w:val="21"/>
        </w:rPr>
        <w:t xml:space="preserve"> </w:t>
      </w:r>
      <w:r>
        <w:rPr>
          <w:w w:val="105"/>
          <w:sz w:val="21"/>
        </w:rPr>
        <w:t>адаптация</w:t>
      </w:r>
      <w:r>
        <w:rPr>
          <w:spacing w:val="8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8"/>
          <w:w w:val="105"/>
          <w:sz w:val="21"/>
        </w:rPr>
        <w:t xml:space="preserve"> </w:t>
      </w:r>
      <w:r>
        <w:rPr>
          <w:w w:val="105"/>
          <w:sz w:val="21"/>
        </w:rPr>
        <w:t>реадаптация</w:t>
      </w:r>
      <w:r>
        <w:rPr>
          <w:spacing w:val="8"/>
          <w:w w:val="105"/>
          <w:sz w:val="21"/>
        </w:rPr>
        <w:t xml:space="preserve"> </w:t>
      </w:r>
      <w:r>
        <w:rPr>
          <w:w w:val="105"/>
          <w:sz w:val="21"/>
        </w:rPr>
        <w:t>работника</w:t>
      </w:r>
      <w:r>
        <w:rPr>
          <w:spacing w:val="8"/>
          <w:w w:val="105"/>
          <w:sz w:val="21"/>
        </w:rPr>
        <w:t xml:space="preserve"> </w:t>
      </w:r>
      <w:r>
        <w:rPr>
          <w:w w:val="105"/>
          <w:sz w:val="21"/>
        </w:rPr>
        <w:t>на</w:t>
      </w:r>
      <w:r>
        <w:rPr>
          <w:spacing w:val="8"/>
          <w:w w:val="105"/>
          <w:sz w:val="21"/>
        </w:rPr>
        <w:t xml:space="preserve"> </w:t>
      </w:r>
      <w:r>
        <w:rPr>
          <w:w w:val="105"/>
          <w:sz w:val="21"/>
        </w:rPr>
        <w:t>предприятии;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before="2" w:line="242" w:lineRule="auto"/>
        <w:ind w:right="124"/>
        <w:rPr>
          <w:sz w:val="21"/>
        </w:rPr>
      </w:pPr>
      <w:r>
        <w:rPr>
          <w:w w:val="105"/>
          <w:sz w:val="21"/>
        </w:rPr>
        <w:t>профилактика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предупреждение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социально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нежелательных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явлений;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27"/>
        <w:rPr>
          <w:sz w:val="21"/>
        </w:rPr>
      </w:pPr>
      <w:r>
        <w:rPr>
          <w:w w:val="105"/>
          <w:sz w:val="21"/>
        </w:rPr>
        <w:t>организация научных исследований, конференций, семинаров,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учебно-просветительской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деятельности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по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проблемам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социаль-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ной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работы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на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предприятии;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1" w:lineRule="exact"/>
        <w:ind w:hanging="285"/>
        <w:rPr>
          <w:sz w:val="21"/>
        </w:rPr>
      </w:pPr>
      <w:r>
        <w:rPr>
          <w:w w:val="105"/>
          <w:sz w:val="21"/>
        </w:rPr>
        <w:t>разработка</w:t>
      </w:r>
      <w:r>
        <w:rPr>
          <w:spacing w:val="5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5"/>
          <w:w w:val="105"/>
          <w:sz w:val="21"/>
        </w:rPr>
        <w:t xml:space="preserve"> </w:t>
      </w:r>
      <w:r>
        <w:rPr>
          <w:w w:val="105"/>
          <w:sz w:val="21"/>
        </w:rPr>
        <w:t>реализация</w:t>
      </w:r>
      <w:r>
        <w:rPr>
          <w:spacing w:val="5"/>
          <w:w w:val="105"/>
          <w:sz w:val="21"/>
        </w:rPr>
        <w:t xml:space="preserve"> </w:t>
      </w:r>
      <w:r>
        <w:rPr>
          <w:w w:val="105"/>
          <w:sz w:val="21"/>
        </w:rPr>
        <w:t>социальных</w:t>
      </w:r>
      <w:r>
        <w:rPr>
          <w:spacing w:val="5"/>
          <w:w w:val="105"/>
          <w:sz w:val="21"/>
        </w:rPr>
        <w:t xml:space="preserve"> </w:t>
      </w:r>
      <w:r>
        <w:rPr>
          <w:w w:val="105"/>
          <w:sz w:val="21"/>
        </w:rPr>
        <w:t>программ;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before="2" w:line="242" w:lineRule="auto"/>
        <w:ind w:right="134"/>
        <w:jc w:val="left"/>
        <w:rPr>
          <w:sz w:val="21"/>
        </w:rPr>
      </w:pPr>
      <w:r>
        <w:rPr>
          <w:spacing w:val="-1"/>
          <w:w w:val="105"/>
          <w:sz w:val="21"/>
        </w:rPr>
        <w:t>социальное</w:t>
      </w:r>
      <w:r>
        <w:rPr>
          <w:spacing w:val="-2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обслуживание,</w:t>
      </w:r>
      <w:r>
        <w:rPr>
          <w:spacing w:val="-22"/>
          <w:w w:val="105"/>
          <w:sz w:val="21"/>
        </w:rPr>
        <w:t xml:space="preserve"> </w:t>
      </w:r>
      <w:r>
        <w:rPr>
          <w:w w:val="105"/>
          <w:sz w:val="21"/>
        </w:rPr>
        <w:t>оказание</w:t>
      </w:r>
      <w:r>
        <w:rPr>
          <w:spacing w:val="-22"/>
          <w:w w:val="105"/>
          <w:sz w:val="21"/>
        </w:rPr>
        <w:t xml:space="preserve"> </w:t>
      </w:r>
      <w:r>
        <w:rPr>
          <w:w w:val="105"/>
          <w:sz w:val="21"/>
        </w:rPr>
        <w:t>услуг</w:t>
      </w:r>
      <w:r>
        <w:rPr>
          <w:spacing w:val="-23"/>
          <w:w w:val="105"/>
          <w:sz w:val="21"/>
        </w:rPr>
        <w:t xml:space="preserve"> </w:t>
      </w:r>
      <w:r>
        <w:rPr>
          <w:w w:val="105"/>
          <w:sz w:val="21"/>
        </w:rPr>
        <w:t>работникам</w:t>
      </w:r>
      <w:r>
        <w:rPr>
          <w:spacing w:val="-22"/>
          <w:w w:val="105"/>
          <w:sz w:val="21"/>
        </w:rPr>
        <w:t xml:space="preserve"> </w:t>
      </w:r>
      <w:r>
        <w:rPr>
          <w:w w:val="105"/>
          <w:sz w:val="21"/>
        </w:rPr>
        <w:t>предпри-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ятия;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28"/>
        <w:jc w:val="left"/>
        <w:rPr>
          <w:sz w:val="21"/>
        </w:rPr>
      </w:pPr>
      <w:r>
        <w:rPr>
          <w:w w:val="105"/>
          <w:sz w:val="21"/>
        </w:rPr>
        <w:t>социальная</w:t>
      </w:r>
      <w:r>
        <w:rPr>
          <w:spacing w:val="9"/>
          <w:w w:val="105"/>
          <w:sz w:val="21"/>
        </w:rPr>
        <w:t xml:space="preserve"> </w:t>
      </w:r>
      <w:r>
        <w:rPr>
          <w:w w:val="105"/>
          <w:sz w:val="21"/>
        </w:rPr>
        <w:t>поддержка</w:t>
      </w:r>
      <w:r>
        <w:rPr>
          <w:spacing w:val="9"/>
          <w:w w:val="105"/>
          <w:sz w:val="21"/>
        </w:rPr>
        <w:t xml:space="preserve"> </w:t>
      </w:r>
      <w:r>
        <w:rPr>
          <w:w w:val="105"/>
          <w:sz w:val="21"/>
        </w:rPr>
        <w:t>работников,</w:t>
      </w:r>
      <w:r>
        <w:rPr>
          <w:spacing w:val="9"/>
          <w:w w:val="105"/>
          <w:sz w:val="21"/>
        </w:rPr>
        <w:t xml:space="preserve"> </w:t>
      </w:r>
      <w:r>
        <w:rPr>
          <w:w w:val="105"/>
          <w:sz w:val="21"/>
        </w:rPr>
        <w:t>оказавшихся</w:t>
      </w:r>
      <w:r>
        <w:rPr>
          <w:spacing w:val="9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9"/>
          <w:w w:val="105"/>
          <w:sz w:val="21"/>
        </w:rPr>
        <w:t xml:space="preserve"> </w:t>
      </w:r>
      <w:r>
        <w:rPr>
          <w:w w:val="105"/>
          <w:sz w:val="21"/>
        </w:rPr>
        <w:t>трудной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жизненной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ситуации;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1" w:lineRule="exact"/>
        <w:ind w:hanging="285"/>
        <w:jc w:val="left"/>
        <w:rPr>
          <w:sz w:val="21"/>
        </w:rPr>
      </w:pPr>
      <w:r>
        <w:rPr>
          <w:w w:val="105"/>
          <w:sz w:val="21"/>
        </w:rPr>
        <w:t>осуществление</w:t>
      </w:r>
      <w:r>
        <w:rPr>
          <w:spacing w:val="8"/>
          <w:w w:val="105"/>
          <w:sz w:val="21"/>
        </w:rPr>
        <w:t xml:space="preserve"> </w:t>
      </w:r>
      <w:r>
        <w:rPr>
          <w:w w:val="105"/>
          <w:sz w:val="21"/>
        </w:rPr>
        <w:t>социального</w:t>
      </w:r>
      <w:r>
        <w:rPr>
          <w:spacing w:val="8"/>
          <w:w w:val="105"/>
          <w:sz w:val="21"/>
        </w:rPr>
        <w:t xml:space="preserve"> </w:t>
      </w:r>
      <w:r>
        <w:rPr>
          <w:w w:val="105"/>
          <w:sz w:val="21"/>
        </w:rPr>
        <w:t>мониторинга.</w:t>
      </w:r>
    </w:p>
    <w:p w:rsidR="00744E03" w:rsidRDefault="00E40E69">
      <w:pPr>
        <w:pStyle w:val="a3"/>
        <w:spacing w:before="2"/>
        <w:ind w:left="395" w:firstLine="0"/>
        <w:jc w:val="left"/>
      </w:pPr>
      <w:r>
        <w:rPr>
          <w:spacing w:val="-1"/>
          <w:w w:val="105"/>
        </w:rPr>
        <w:t>Социальная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работа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предприятии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призвана</w:t>
      </w:r>
      <w:r>
        <w:rPr>
          <w:spacing w:val="-12"/>
          <w:w w:val="105"/>
        </w:rPr>
        <w:t xml:space="preserve"> </w:t>
      </w:r>
      <w:r>
        <w:rPr>
          <w:w w:val="105"/>
        </w:rPr>
        <w:t>осуществлять</w:t>
      </w:r>
      <w:r>
        <w:rPr>
          <w:spacing w:val="-13"/>
          <w:w w:val="105"/>
        </w:rPr>
        <w:t xml:space="preserve"> </w:t>
      </w:r>
      <w:r>
        <w:rPr>
          <w:w w:val="105"/>
        </w:rPr>
        <w:t>сле-</w:t>
      </w:r>
    </w:p>
    <w:p w:rsidR="00744E03" w:rsidRDefault="00E40E69">
      <w:pPr>
        <w:pStyle w:val="a3"/>
        <w:spacing w:before="2" w:line="242" w:lineRule="auto"/>
        <w:ind w:left="111" w:right="129" w:firstLine="0"/>
      </w:pPr>
      <w:r>
        <w:rPr>
          <w:w w:val="105"/>
        </w:rPr>
        <w:t>дующие</w:t>
      </w:r>
      <w:r>
        <w:rPr>
          <w:spacing w:val="-9"/>
          <w:w w:val="105"/>
        </w:rPr>
        <w:t xml:space="preserve"> </w:t>
      </w:r>
      <w:r>
        <w:rPr>
          <w:w w:val="105"/>
        </w:rPr>
        <w:t>основные</w:t>
      </w:r>
      <w:r>
        <w:rPr>
          <w:spacing w:val="-9"/>
          <w:w w:val="105"/>
        </w:rPr>
        <w:t xml:space="preserve"> </w:t>
      </w:r>
      <w:r>
        <w:rPr>
          <w:w w:val="105"/>
        </w:rPr>
        <w:t>функции:</w:t>
      </w:r>
      <w:r>
        <w:rPr>
          <w:spacing w:val="-9"/>
          <w:w w:val="105"/>
        </w:rPr>
        <w:t xml:space="preserve"> </w:t>
      </w:r>
      <w:r>
        <w:rPr>
          <w:w w:val="105"/>
        </w:rPr>
        <w:t>информационную,</w:t>
      </w:r>
      <w:r>
        <w:rPr>
          <w:spacing w:val="-9"/>
          <w:w w:val="105"/>
        </w:rPr>
        <w:t xml:space="preserve"> </w:t>
      </w:r>
      <w:r>
        <w:rPr>
          <w:w w:val="105"/>
        </w:rPr>
        <w:t>диагностическую,</w:t>
      </w:r>
      <w:r>
        <w:rPr>
          <w:spacing w:val="-53"/>
          <w:w w:val="105"/>
        </w:rPr>
        <w:t xml:space="preserve"> </w:t>
      </w:r>
      <w:r>
        <w:rPr>
          <w:w w:val="105"/>
        </w:rPr>
        <w:t>прогностическую, организационную, психолого-педагогическую,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практическую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(оказание</w:t>
      </w:r>
      <w:r>
        <w:rPr>
          <w:spacing w:val="-12"/>
          <w:w w:val="105"/>
        </w:rPr>
        <w:t xml:space="preserve"> </w:t>
      </w:r>
      <w:r>
        <w:rPr>
          <w:w w:val="105"/>
        </w:rPr>
        <w:t>практической</w:t>
      </w:r>
      <w:r>
        <w:rPr>
          <w:spacing w:val="-12"/>
          <w:w w:val="105"/>
        </w:rPr>
        <w:t xml:space="preserve"> </w:t>
      </w:r>
      <w:r>
        <w:rPr>
          <w:w w:val="105"/>
        </w:rPr>
        <w:t>помощи</w:t>
      </w:r>
      <w:r>
        <w:rPr>
          <w:spacing w:val="-11"/>
          <w:w w:val="105"/>
        </w:rPr>
        <w:t xml:space="preserve"> </w:t>
      </w:r>
      <w:r>
        <w:rPr>
          <w:w w:val="105"/>
        </w:rPr>
        <w:t>людям),</w:t>
      </w:r>
      <w:r>
        <w:rPr>
          <w:spacing w:val="-12"/>
          <w:w w:val="105"/>
        </w:rPr>
        <w:t xml:space="preserve"> </w:t>
      </w:r>
      <w:r>
        <w:rPr>
          <w:w w:val="105"/>
        </w:rPr>
        <w:t>управлен-</w:t>
      </w:r>
      <w:r>
        <w:rPr>
          <w:spacing w:val="-53"/>
          <w:w w:val="105"/>
        </w:rPr>
        <w:t xml:space="preserve"> </w:t>
      </w:r>
      <w:r>
        <w:rPr>
          <w:w w:val="105"/>
        </w:rPr>
        <w:t>ческую.</w:t>
      </w:r>
    </w:p>
    <w:p w:rsidR="00744E03" w:rsidRDefault="00E40E69">
      <w:pPr>
        <w:pStyle w:val="a3"/>
        <w:spacing w:line="242" w:lineRule="auto"/>
        <w:ind w:left="111" w:right="133"/>
      </w:pPr>
      <w:r>
        <w:rPr>
          <w:w w:val="105"/>
        </w:rPr>
        <w:t>Социальную работу на промышленном предприятии следует</w:t>
      </w:r>
      <w:r>
        <w:rPr>
          <w:spacing w:val="1"/>
          <w:w w:val="105"/>
        </w:rPr>
        <w:t xml:space="preserve"> </w:t>
      </w:r>
      <w:r>
        <w:rPr>
          <w:w w:val="105"/>
        </w:rPr>
        <w:t>основывать</w:t>
      </w:r>
      <w:r>
        <w:rPr>
          <w:spacing w:val="-8"/>
          <w:w w:val="105"/>
        </w:rPr>
        <w:t xml:space="preserve"> </w:t>
      </w:r>
      <w:r>
        <w:rPr>
          <w:w w:val="105"/>
        </w:rPr>
        <w:t>на</w:t>
      </w:r>
      <w:r>
        <w:rPr>
          <w:spacing w:val="-7"/>
          <w:w w:val="105"/>
        </w:rPr>
        <w:t xml:space="preserve"> </w:t>
      </w:r>
      <w:r>
        <w:rPr>
          <w:w w:val="105"/>
        </w:rPr>
        <w:t>следующих</w:t>
      </w:r>
      <w:r>
        <w:rPr>
          <w:spacing w:val="-7"/>
          <w:w w:val="105"/>
        </w:rPr>
        <w:t xml:space="preserve"> </w:t>
      </w:r>
      <w:r>
        <w:rPr>
          <w:i/>
          <w:w w:val="105"/>
        </w:rPr>
        <w:t>принципах</w:t>
      </w:r>
      <w:r>
        <w:rPr>
          <w:w w:val="105"/>
        </w:rPr>
        <w:t>:</w:t>
      </w:r>
    </w:p>
    <w:p w:rsidR="00744E03" w:rsidRDefault="00E40E69">
      <w:pPr>
        <w:pStyle w:val="a5"/>
        <w:numPr>
          <w:ilvl w:val="0"/>
          <w:numId w:val="47"/>
        </w:numPr>
        <w:tabs>
          <w:tab w:val="left" w:pos="685"/>
        </w:tabs>
        <w:spacing w:line="242" w:lineRule="auto"/>
        <w:ind w:right="130" w:firstLine="283"/>
        <w:jc w:val="both"/>
        <w:rPr>
          <w:sz w:val="21"/>
        </w:rPr>
      </w:pPr>
      <w:r>
        <w:rPr>
          <w:w w:val="105"/>
          <w:sz w:val="21"/>
        </w:rPr>
        <w:t>опоры на собственные силы — предполагает активную по-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зицию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работника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разрешении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своих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проблем;</w:t>
      </w:r>
    </w:p>
    <w:p w:rsidR="00744E03" w:rsidRDefault="00E40E69">
      <w:pPr>
        <w:pStyle w:val="a5"/>
        <w:numPr>
          <w:ilvl w:val="0"/>
          <w:numId w:val="47"/>
        </w:numPr>
        <w:tabs>
          <w:tab w:val="left" w:pos="693"/>
        </w:tabs>
        <w:spacing w:line="242" w:lineRule="auto"/>
        <w:ind w:left="112" w:right="126" w:firstLine="283"/>
        <w:jc w:val="both"/>
        <w:rPr>
          <w:sz w:val="21"/>
        </w:rPr>
      </w:pPr>
      <w:r>
        <w:rPr>
          <w:w w:val="105"/>
          <w:sz w:val="21"/>
        </w:rPr>
        <w:t>гарантированности — обязательное оказание социальной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помощи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лицам,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стремящимся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максимально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использовать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соб-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ственные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внутренние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резервы;</w:t>
      </w:r>
    </w:p>
    <w:p w:rsidR="00744E03" w:rsidRDefault="00E40E69">
      <w:pPr>
        <w:pStyle w:val="a5"/>
        <w:numPr>
          <w:ilvl w:val="0"/>
          <w:numId w:val="47"/>
        </w:numPr>
        <w:tabs>
          <w:tab w:val="left" w:pos="676"/>
        </w:tabs>
        <w:spacing w:line="242" w:lineRule="auto"/>
        <w:ind w:left="112" w:right="127" w:firstLine="283"/>
        <w:jc w:val="both"/>
        <w:rPr>
          <w:sz w:val="21"/>
        </w:rPr>
      </w:pPr>
      <w:r>
        <w:rPr>
          <w:spacing w:val="-2"/>
          <w:w w:val="105"/>
          <w:sz w:val="21"/>
        </w:rPr>
        <w:t>адресности</w:t>
      </w:r>
      <w:r>
        <w:rPr>
          <w:spacing w:val="-13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—</w:t>
      </w:r>
      <w:r>
        <w:rPr>
          <w:spacing w:val="-12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оказание</w:t>
      </w:r>
      <w:r>
        <w:rPr>
          <w:spacing w:val="-12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помощи</w:t>
      </w:r>
      <w:r>
        <w:rPr>
          <w:spacing w:val="-12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конкретному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человеку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уче-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том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его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конкретной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ситуации;</w:t>
      </w:r>
    </w:p>
    <w:p w:rsidR="00744E03" w:rsidRDefault="00E40E69">
      <w:pPr>
        <w:pStyle w:val="a5"/>
        <w:numPr>
          <w:ilvl w:val="0"/>
          <w:numId w:val="47"/>
        </w:numPr>
        <w:tabs>
          <w:tab w:val="left" w:pos="689"/>
        </w:tabs>
        <w:spacing w:line="242" w:lineRule="auto"/>
        <w:ind w:left="112" w:right="128" w:firstLine="283"/>
        <w:jc w:val="both"/>
        <w:rPr>
          <w:sz w:val="21"/>
        </w:rPr>
      </w:pPr>
      <w:r>
        <w:rPr>
          <w:w w:val="105"/>
          <w:sz w:val="21"/>
        </w:rPr>
        <w:t>социального реагирования — выявление социальных про-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блем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работников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принятие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мер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по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их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решению;</w:t>
      </w:r>
    </w:p>
    <w:p w:rsidR="00744E03" w:rsidRDefault="00E40E69">
      <w:pPr>
        <w:pStyle w:val="a5"/>
        <w:numPr>
          <w:ilvl w:val="0"/>
          <w:numId w:val="47"/>
        </w:numPr>
        <w:tabs>
          <w:tab w:val="left" w:pos="684"/>
        </w:tabs>
        <w:spacing w:line="242" w:lineRule="auto"/>
        <w:ind w:left="112" w:right="129" w:firstLine="283"/>
        <w:jc w:val="both"/>
        <w:rPr>
          <w:sz w:val="21"/>
        </w:rPr>
      </w:pPr>
      <w:r>
        <w:rPr>
          <w:w w:val="105"/>
          <w:sz w:val="21"/>
        </w:rPr>
        <w:t>профилактической направленности — необходимость при-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нимать усилия по предупреждению возникновения социальных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проблем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жизненных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затруднений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человека;</w:t>
      </w:r>
    </w:p>
    <w:p w:rsidR="00744E03" w:rsidRDefault="00E40E69">
      <w:pPr>
        <w:pStyle w:val="a5"/>
        <w:numPr>
          <w:ilvl w:val="0"/>
          <w:numId w:val="47"/>
        </w:numPr>
        <w:tabs>
          <w:tab w:val="left" w:pos="680"/>
        </w:tabs>
        <w:spacing w:line="242" w:lineRule="auto"/>
        <w:ind w:left="112" w:right="125" w:firstLine="283"/>
        <w:jc w:val="both"/>
        <w:rPr>
          <w:sz w:val="21"/>
        </w:rPr>
      </w:pPr>
      <w:r>
        <w:rPr>
          <w:w w:val="105"/>
          <w:sz w:val="21"/>
        </w:rPr>
        <w:t>выделения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социальных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ресурсов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выделение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для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оказания</w:t>
      </w:r>
      <w:r>
        <w:rPr>
          <w:spacing w:val="-5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помощи</w:t>
      </w:r>
      <w:r>
        <w:rPr>
          <w:spacing w:val="-1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своим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работникам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средств,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реальная</w:t>
      </w:r>
      <w:r>
        <w:rPr>
          <w:spacing w:val="-1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величина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которых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за-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висит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от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социально-экономических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возможностей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предприятия;</w:t>
      </w:r>
    </w:p>
    <w:p w:rsidR="00744E03" w:rsidRDefault="00E40E69">
      <w:pPr>
        <w:pStyle w:val="a5"/>
        <w:numPr>
          <w:ilvl w:val="0"/>
          <w:numId w:val="47"/>
        </w:numPr>
        <w:tabs>
          <w:tab w:val="left" w:pos="692"/>
        </w:tabs>
        <w:spacing w:line="242" w:lineRule="auto"/>
        <w:ind w:left="112" w:right="123" w:firstLine="283"/>
        <w:jc w:val="both"/>
        <w:rPr>
          <w:sz w:val="21"/>
        </w:rPr>
      </w:pPr>
      <w:r>
        <w:rPr>
          <w:w w:val="105"/>
          <w:sz w:val="21"/>
        </w:rPr>
        <w:t>включения механизмов социальной помощи в ситуациях,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когда исчерпаны другие способы поддержки (психологические,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моральные,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договорные,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законодательные).</w:t>
      </w:r>
    </w:p>
    <w:p w:rsidR="00744E03" w:rsidRDefault="00744E03">
      <w:pPr>
        <w:spacing w:line="242" w:lineRule="auto"/>
        <w:jc w:val="both"/>
        <w:rPr>
          <w:sz w:val="21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left="111" w:right="125"/>
      </w:pPr>
      <w:r>
        <w:rPr>
          <w:w w:val="105"/>
        </w:rPr>
        <w:lastRenderedPageBreak/>
        <w:t>Для осуществления социальной работы на высоком научно-</w:t>
      </w:r>
      <w:r>
        <w:rPr>
          <w:spacing w:val="1"/>
          <w:w w:val="105"/>
        </w:rPr>
        <w:t xml:space="preserve"> </w:t>
      </w:r>
      <w:r>
        <w:rPr>
          <w:w w:val="105"/>
        </w:rPr>
        <w:t>практическом</w:t>
      </w:r>
      <w:r>
        <w:rPr>
          <w:spacing w:val="-9"/>
          <w:w w:val="105"/>
        </w:rPr>
        <w:t xml:space="preserve"> </w:t>
      </w:r>
      <w:r>
        <w:rPr>
          <w:w w:val="105"/>
        </w:rPr>
        <w:t>уровне</w:t>
      </w:r>
      <w:r>
        <w:rPr>
          <w:spacing w:val="-8"/>
          <w:w w:val="105"/>
        </w:rPr>
        <w:t xml:space="preserve"> </w:t>
      </w:r>
      <w:r>
        <w:rPr>
          <w:w w:val="105"/>
        </w:rPr>
        <w:t>в</w:t>
      </w:r>
      <w:r>
        <w:rPr>
          <w:spacing w:val="-8"/>
          <w:w w:val="105"/>
        </w:rPr>
        <w:t xml:space="preserve"> </w:t>
      </w:r>
      <w:r>
        <w:rPr>
          <w:w w:val="105"/>
        </w:rPr>
        <w:t>соответствии</w:t>
      </w:r>
      <w:r>
        <w:rPr>
          <w:spacing w:val="-9"/>
          <w:w w:val="105"/>
        </w:rPr>
        <w:t xml:space="preserve"> </w:t>
      </w:r>
      <w:r>
        <w:rPr>
          <w:w w:val="105"/>
        </w:rPr>
        <w:t>с</w:t>
      </w:r>
      <w:r>
        <w:rPr>
          <w:spacing w:val="-8"/>
          <w:w w:val="105"/>
        </w:rPr>
        <w:t xml:space="preserve"> </w:t>
      </w:r>
      <w:r>
        <w:rPr>
          <w:w w:val="105"/>
        </w:rPr>
        <w:t>названными</w:t>
      </w:r>
      <w:r>
        <w:rPr>
          <w:spacing w:val="-8"/>
          <w:w w:val="105"/>
        </w:rPr>
        <w:t xml:space="preserve"> </w:t>
      </w:r>
      <w:r>
        <w:rPr>
          <w:w w:val="105"/>
        </w:rPr>
        <w:t>целями</w:t>
      </w:r>
      <w:r>
        <w:rPr>
          <w:spacing w:val="-8"/>
          <w:w w:val="105"/>
        </w:rPr>
        <w:t xml:space="preserve"> </w:t>
      </w:r>
      <w:r>
        <w:rPr>
          <w:w w:val="105"/>
        </w:rPr>
        <w:t>и</w:t>
      </w:r>
      <w:r>
        <w:rPr>
          <w:spacing w:val="-9"/>
          <w:w w:val="105"/>
        </w:rPr>
        <w:t xml:space="preserve"> </w:t>
      </w:r>
      <w:r>
        <w:rPr>
          <w:w w:val="105"/>
        </w:rPr>
        <w:t>зада-</w:t>
      </w:r>
      <w:r>
        <w:rPr>
          <w:spacing w:val="-52"/>
          <w:w w:val="105"/>
        </w:rPr>
        <w:t xml:space="preserve"> </w:t>
      </w:r>
      <w:r>
        <w:rPr>
          <w:w w:val="105"/>
        </w:rPr>
        <w:t>чами необходимо создание на предприятии отдела социальной</w:t>
      </w:r>
      <w:r>
        <w:rPr>
          <w:spacing w:val="1"/>
          <w:w w:val="105"/>
        </w:rPr>
        <w:t xml:space="preserve"> </w:t>
      </w:r>
      <w:r>
        <w:rPr>
          <w:w w:val="105"/>
        </w:rPr>
        <w:t>работы. Данный отдел должен представлять собой подструктуру</w:t>
      </w:r>
      <w:r>
        <w:rPr>
          <w:spacing w:val="1"/>
          <w:w w:val="105"/>
        </w:rPr>
        <w:t xml:space="preserve"> </w:t>
      </w:r>
      <w:r>
        <w:rPr>
          <w:w w:val="105"/>
        </w:rPr>
        <w:t>службы социального развития промышленного предприятия, осу-</w:t>
      </w:r>
      <w:r>
        <w:rPr>
          <w:spacing w:val="-53"/>
          <w:w w:val="105"/>
        </w:rPr>
        <w:t xml:space="preserve"> </w:t>
      </w:r>
      <w:r>
        <w:rPr>
          <w:w w:val="105"/>
        </w:rPr>
        <w:t>ществляющую</w:t>
      </w:r>
      <w:r>
        <w:rPr>
          <w:spacing w:val="-8"/>
          <w:w w:val="105"/>
        </w:rPr>
        <w:t xml:space="preserve"> </w:t>
      </w:r>
      <w:r>
        <w:rPr>
          <w:w w:val="105"/>
        </w:rPr>
        <w:t>свою</w:t>
      </w:r>
      <w:r>
        <w:rPr>
          <w:spacing w:val="-8"/>
          <w:w w:val="105"/>
        </w:rPr>
        <w:t xml:space="preserve"> </w:t>
      </w:r>
      <w:r>
        <w:rPr>
          <w:w w:val="105"/>
        </w:rPr>
        <w:t>деятельность</w:t>
      </w:r>
      <w:r>
        <w:rPr>
          <w:spacing w:val="-8"/>
          <w:w w:val="105"/>
        </w:rPr>
        <w:t xml:space="preserve"> </w:t>
      </w:r>
      <w:r>
        <w:rPr>
          <w:w w:val="105"/>
        </w:rPr>
        <w:t>в</w:t>
      </w:r>
      <w:r>
        <w:rPr>
          <w:spacing w:val="-8"/>
          <w:w w:val="105"/>
        </w:rPr>
        <w:t xml:space="preserve"> </w:t>
      </w:r>
      <w:r>
        <w:rPr>
          <w:w w:val="105"/>
        </w:rPr>
        <w:t>области</w:t>
      </w:r>
      <w:r>
        <w:rPr>
          <w:spacing w:val="-8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8"/>
          <w:w w:val="105"/>
        </w:rPr>
        <w:t xml:space="preserve"> </w:t>
      </w:r>
      <w:r>
        <w:rPr>
          <w:w w:val="105"/>
        </w:rPr>
        <w:t>защиты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53"/>
          <w:w w:val="105"/>
        </w:rPr>
        <w:t xml:space="preserve"> </w:t>
      </w:r>
      <w:r>
        <w:rPr>
          <w:w w:val="105"/>
        </w:rPr>
        <w:t>поддержки работников в соответствии с данными целями, задача-</w:t>
      </w:r>
      <w:r>
        <w:rPr>
          <w:spacing w:val="-53"/>
          <w:w w:val="105"/>
        </w:rPr>
        <w:t xml:space="preserve"> </w:t>
      </w:r>
      <w:r>
        <w:rPr>
          <w:w w:val="105"/>
        </w:rPr>
        <w:t>ми и принципами, причем существенным в деятельности отдела</w:t>
      </w:r>
      <w:r>
        <w:rPr>
          <w:spacing w:val="1"/>
          <w:w w:val="105"/>
        </w:rPr>
        <w:t xml:space="preserve"> </w:t>
      </w:r>
      <w:r>
        <w:rPr>
          <w:w w:val="105"/>
        </w:rPr>
        <w:t>будет интеграция всех форм и направлений социальной работы в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единую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систему,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способную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гибким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эффективным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изменениям.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С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этой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точки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зрения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системный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подход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деятельности</w:t>
      </w:r>
      <w:r>
        <w:rPr>
          <w:spacing w:val="-12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52"/>
          <w:w w:val="105"/>
        </w:rPr>
        <w:t xml:space="preserve"> </w:t>
      </w:r>
      <w:r>
        <w:rPr>
          <w:w w:val="105"/>
        </w:rPr>
        <w:t>службы</w:t>
      </w:r>
      <w:r>
        <w:rPr>
          <w:spacing w:val="-5"/>
          <w:w w:val="105"/>
        </w:rPr>
        <w:t xml:space="preserve"> </w:t>
      </w:r>
      <w:r>
        <w:rPr>
          <w:w w:val="105"/>
        </w:rPr>
        <w:t>предприятия</w:t>
      </w:r>
      <w:r>
        <w:rPr>
          <w:spacing w:val="-4"/>
          <w:w w:val="105"/>
        </w:rPr>
        <w:t xml:space="preserve"> </w:t>
      </w:r>
      <w:r>
        <w:rPr>
          <w:w w:val="105"/>
        </w:rPr>
        <w:t>занимает</w:t>
      </w:r>
      <w:r>
        <w:rPr>
          <w:spacing w:val="-4"/>
          <w:w w:val="105"/>
        </w:rPr>
        <w:t xml:space="preserve"> </w:t>
      </w:r>
      <w:r>
        <w:rPr>
          <w:w w:val="105"/>
        </w:rPr>
        <w:t>основополагающее</w:t>
      </w:r>
      <w:r>
        <w:rPr>
          <w:spacing w:val="-4"/>
          <w:w w:val="105"/>
        </w:rPr>
        <w:t xml:space="preserve"> </w:t>
      </w:r>
      <w:r>
        <w:rPr>
          <w:w w:val="105"/>
        </w:rPr>
        <w:t>место.</w:t>
      </w:r>
    </w:p>
    <w:p w:rsidR="00744E03" w:rsidRDefault="00E40E69">
      <w:pPr>
        <w:pStyle w:val="a3"/>
        <w:spacing w:line="242" w:lineRule="auto"/>
        <w:ind w:left="111" w:right="129"/>
      </w:pPr>
      <w:r>
        <w:rPr>
          <w:w w:val="105"/>
        </w:rPr>
        <w:t xml:space="preserve">Основными </w:t>
      </w:r>
      <w:r>
        <w:rPr>
          <w:i/>
          <w:w w:val="105"/>
        </w:rPr>
        <w:t xml:space="preserve">направлениями </w:t>
      </w:r>
      <w:r>
        <w:rPr>
          <w:w w:val="105"/>
        </w:rPr>
        <w:t>работы отдела социальной работы</w:t>
      </w:r>
      <w:r>
        <w:rPr>
          <w:spacing w:val="1"/>
          <w:w w:val="105"/>
        </w:rPr>
        <w:t xml:space="preserve"> </w:t>
      </w:r>
      <w:r>
        <w:rPr>
          <w:w w:val="105"/>
        </w:rPr>
        <w:t>следует</w:t>
      </w:r>
      <w:r>
        <w:rPr>
          <w:spacing w:val="-7"/>
          <w:w w:val="105"/>
        </w:rPr>
        <w:t xml:space="preserve"> </w:t>
      </w:r>
      <w:r>
        <w:rPr>
          <w:w w:val="105"/>
        </w:rPr>
        <w:t>считать: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26"/>
        <w:jc w:val="left"/>
        <w:rPr>
          <w:sz w:val="21"/>
        </w:rPr>
      </w:pPr>
      <w:r>
        <w:rPr>
          <w:w w:val="105"/>
          <w:sz w:val="21"/>
        </w:rPr>
        <w:t>социальную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защиту,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социальное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обеспечение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социальную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поддержку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работников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предприятия;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1" w:lineRule="exact"/>
        <w:ind w:hanging="285"/>
        <w:jc w:val="left"/>
        <w:rPr>
          <w:sz w:val="21"/>
        </w:rPr>
      </w:pPr>
      <w:r>
        <w:rPr>
          <w:w w:val="105"/>
          <w:sz w:val="21"/>
        </w:rPr>
        <w:t>медико-социальную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работу;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29"/>
        <w:jc w:val="left"/>
        <w:rPr>
          <w:sz w:val="21"/>
        </w:rPr>
      </w:pPr>
      <w:r>
        <w:rPr>
          <w:w w:val="105"/>
          <w:sz w:val="21"/>
        </w:rPr>
        <w:t>культурно-просветительскую,</w:t>
      </w:r>
      <w:r>
        <w:rPr>
          <w:spacing w:val="12"/>
          <w:w w:val="105"/>
          <w:sz w:val="21"/>
        </w:rPr>
        <w:t xml:space="preserve"> </w:t>
      </w:r>
      <w:r>
        <w:rPr>
          <w:w w:val="105"/>
          <w:sz w:val="21"/>
        </w:rPr>
        <w:t>образовательную</w:t>
      </w:r>
      <w:r>
        <w:rPr>
          <w:spacing w:val="13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13"/>
          <w:w w:val="105"/>
          <w:sz w:val="21"/>
        </w:rPr>
        <w:t xml:space="preserve"> </w:t>
      </w:r>
      <w:r>
        <w:rPr>
          <w:w w:val="105"/>
          <w:sz w:val="21"/>
        </w:rPr>
        <w:t>спортивную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работу.</w:t>
      </w:r>
    </w:p>
    <w:p w:rsidR="00744E03" w:rsidRDefault="00E40E69">
      <w:pPr>
        <w:pStyle w:val="a3"/>
        <w:spacing w:line="241" w:lineRule="exact"/>
        <w:ind w:left="395" w:firstLine="0"/>
        <w:jc w:val="left"/>
      </w:pPr>
      <w:r>
        <w:rPr>
          <w:w w:val="105"/>
        </w:rPr>
        <w:t>Отдел</w:t>
      </w:r>
      <w:r>
        <w:rPr>
          <w:spacing w:val="-10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10"/>
          <w:w w:val="105"/>
        </w:rPr>
        <w:t xml:space="preserve"> </w:t>
      </w:r>
      <w:r>
        <w:rPr>
          <w:w w:val="105"/>
        </w:rPr>
        <w:t>работы</w:t>
      </w:r>
      <w:r>
        <w:rPr>
          <w:spacing w:val="-9"/>
          <w:w w:val="105"/>
        </w:rPr>
        <w:t xml:space="preserve"> </w:t>
      </w:r>
      <w:r>
        <w:rPr>
          <w:w w:val="105"/>
        </w:rPr>
        <w:t>предприятия</w:t>
      </w:r>
      <w:r>
        <w:rPr>
          <w:spacing w:val="-10"/>
          <w:w w:val="105"/>
        </w:rPr>
        <w:t xml:space="preserve"> </w:t>
      </w:r>
      <w:r>
        <w:rPr>
          <w:w w:val="105"/>
        </w:rPr>
        <w:t>должен</w:t>
      </w:r>
      <w:r>
        <w:rPr>
          <w:spacing w:val="-10"/>
          <w:w w:val="105"/>
        </w:rPr>
        <w:t xml:space="preserve"> </w:t>
      </w:r>
      <w:r>
        <w:rPr>
          <w:w w:val="105"/>
        </w:rPr>
        <w:t>выполнять</w:t>
      </w:r>
      <w:r>
        <w:rPr>
          <w:spacing w:val="-9"/>
          <w:w w:val="105"/>
        </w:rPr>
        <w:t xml:space="preserve"> </w:t>
      </w:r>
      <w:r>
        <w:rPr>
          <w:w w:val="105"/>
        </w:rPr>
        <w:t>сле-</w:t>
      </w:r>
    </w:p>
    <w:p w:rsidR="00744E03" w:rsidRDefault="00E40E69">
      <w:pPr>
        <w:ind w:left="111"/>
        <w:rPr>
          <w:sz w:val="21"/>
        </w:rPr>
      </w:pPr>
      <w:r>
        <w:rPr>
          <w:sz w:val="21"/>
        </w:rPr>
        <w:t>дующие</w:t>
      </w:r>
      <w:r>
        <w:rPr>
          <w:spacing w:val="14"/>
          <w:sz w:val="21"/>
        </w:rPr>
        <w:t xml:space="preserve"> </w:t>
      </w:r>
      <w:r>
        <w:rPr>
          <w:i/>
          <w:sz w:val="21"/>
        </w:rPr>
        <w:t>функции</w:t>
      </w:r>
      <w:r>
        <w:rPr>
          <w:sz w:val="21"/>
        </w:rPr>
        <w:t>: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before="3" w:line="242" w:lineRule="auto"/>
        <w:ind w:right="127"/>
        <w:rPr>
          <w:sz w:val="21"/>
        </w:rPr>
      </w:pPr>
      <w:r>
        <w:rPr>
          <w:w w:val="105"/>
          <w:sz w:val="21"/>
        </w:rPr>
        <w:t>планово-организационную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планирование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организация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социальной работы на предприятии, разработка социальных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программ, создание системы информационного обеспечения</w:t>
      </w:r>
      <w:r>
        <w:rPr>
          <w:spacing w:val="1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социальной</w:t>
      </w:r>
      <w:r>
        <w:rPr>
          <w:spacing w:val="-24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работы,</w:t>
      </w:r>
      <w:r>
        <w:rPr>
          <w:spacing w:val="-23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контроль</w:t>
      </w:r>
      <w:r>
        <w:rPr>
          <w:spacing w:val="-23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деятельности</w:t>
      </w:r>
      <w:r>
        <w:rPr>
          <w:spacing w:val="-23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служб,</w:t>
      </w:r>
      <w:r>
        <w:rPr>
          <w:spacing w:val="-23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участвующих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решении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социальных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вопросов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предприятия;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29"/>
        <w:rPr>
          <w:sz w:val="21"/>
        </w:rPr>
      </w:pPr>
      <w:r>
        <w:rPr>
          <w:spacing w:val="-3"/>
          <w:w w:val="105"/>
          <w:sz w:val="21"/>
        </w:rPr>
        <w:t>аналитическую</w:t>
      </w:r>
      <w:r>
        <w:rPr>
          <w:spacing w:val="-24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—</w:t>
      </w:r>
      <w:r>
        <w:rPr>
          <w:spacing w:val="-24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оценка</w:t>
      </w:r>
      <w:r>
        <w:rPr>
          <w:spacing w:val="-24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социальных</w:t>
      </w:r>
      <w:r>
        <w:rPr>
          <w:spacing w:val="-24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последствий</w:t>
      </w:r>
      <w:r>
        <w:rPr>
          <w:spacing w:val="-23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планируемых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экономических, технических и управленческих нововведений,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анализ взаимоотношений руководителей и подчиненных, про-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ведение социальных и мониторинговых исследований, осуще-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ствление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анализа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социальных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ресурсов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трудового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коллектива;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24"/>
        <w:rPr>
          <w:sz w:val="21"/>
        </w:rPr>
      </w:pPr>
      <w:r>
        <w:rPr>
          <w:w w:val="105"/>
          <w:sz w:val="21"/>
        </w:rPr>
        <w:t>информационно-просветительскую — информирование работ-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ников предприятия о возможностях службы, проведение мас-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совой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пропаганды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идеологии,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философии,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корпоративной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культуры</w:t>
      </w:r>
      <w:r>
        <w:rPr>
          <w:spacing w:val="-18"/>
          <w:w w:val="105"/>
          <w:sz w:val="21"/>
        </w:rPr>
        <w:t xml:space="preserve"> </w:t>
      </w:r>
      <w:r>
        <w:rPr>
          <w:w w:val="105"/>
          <w:sz w:val="21"/>
        </w:rPr>
        <w:t>предприятия,</w:t>
      </w:r>
      <w:r>
        <w:rPr>
          <w:spacing w:val="-18"/>
          <w:w w:val="105"/>
          <w:sz w:val="21"/>
        </w:rPr>
        <w:t xml:space="preserve"> </w:t>
      </w:r>
      <w:r>
        <w:rPr>
          <w:w w:val="105"/>
          <w:sz w:val="21"/>
        </w:rPr>
        <w:t>организация</w:t>
      </w:r>
      <w:r>
        <w:rPr>
          <w:spacing w:val="-18"/>
          <w:w w:val="105"/>
          <w:sz w:val="21"/>
        </w:rPr>
        <w:t xml:space="preserve"> </w:t>
      </w:r>
      <w:r>
        <w:rPr>
          <w:w w:val="105"/>
          <w:sz w:val="21"/>
        </w:rPr>
        <w:t>обучения</w:t>
      </w:r>
      <w:r>
        <w:rPr>
          <w:spacing w:val="-17"/>
          <w:w w:val="105"/>
          <w:sz w:val="21"/>
        </w:rPr>
        <w:t xml:space="preserve"> </w:t>
      </w:r>
      <w:r>
        <w:rPr>
          <w:w w:val="105"/>
          <w:sz w:val="21"/>
        </w:rPr>
        <w:t>руководителей</w:t>
      </w:r>
      <w:r>
        <w:rPr>
          <w:spacing w:val="-18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специалистов;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30"/>
        <w:rPr>
          <w:sz w:val="21"/>
        </w:rPr>
      </w:pPr>
      <w:r>
        <w:rPr>
          <w:spacing w:val="-4"/>
          <w:w w:val="105"/>
          <w:sz w:val="21"/>
        </w:rPr>
        <w:t>консультативную</w:t>
      </w:r>
      <w:r>
        <w:rPr>
          <w:spacing w:val="-23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—</w:t>
      </w:r>
      <w:r>
        <w:rPr>
          <w:spacing w:val="-23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консультирование</w:t>
      </w:r>
      <w:r>
        <w:rPr>
          <w:spacing w:val="-23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руководителей</w:t>
      </w:r>
      <w:r>
        <w:rPr>
          <w:spacing w:val="-23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и</w:t>
      </w:r>
      <w:r>
        <w:rPr>
          <w:spacing w:val="-22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рядовых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членов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коллектива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по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вопросам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разрешения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конфликтов,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соци-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ально-психологических проблем, возникающих в коллективе.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46"/>
          <w:w w:val="105"/>
          <w:sz w:val="21"/>
        </w:rPr>
        <w:t xml:space="preserve"> </w:t>
      </w:r>
      <w:r>
        <w:rPr>
          <w:w w:val="105"/>
          <w:sz w:val="21"/>
        </w:rPr>
        <w:t>кадровый</w:t>
      </w:r>
      <w:r>
        <w:rPr>
          <w:spacing w:val="47"/>
          <w:w w:val="105"/>
          <w:sz w:val="21"/>
        </w:rPr>
        <w:t xml:space="preserve"> </w:t>
      </w:r>
      <w:r>
        <w:rPr>
          <w:w w:val="105"/>
          <w:sz w:val="21"/>
        </w:rPr>
        <w:t>состав</w:t>
      </w:r>
      <w:r>
        <w:rPr>
          <w:spacing w:val="47"/>
          <w:w w:val="105"/>
          <w:sz w:val="21"/>
        </w:rPr>
        <w:t xml:space="preserve"> </w:t>
      </w:r>
      <w:r>
        <w:rPr>
          <w:w w:val="105"/>
          <w:sz w:val="21"/>
        </w:rPr>
        <w:t>отдела</w:t>
      </w:r>
      <w:r>
        <w:rPr>
          <w:spacing w:val="47"/>
          <w:w w:val="105"/>
          <w:sz w:val="21"/>
        </w:rPr>
        <w:t xml:space="preserve"> </w:t>
      </w:r>
      <w:r>
        <w:rPr>
          <w:w w:val="105"/>
          <w:sz w:val="21"/>
        </w:rPr>
        <w:t>социальной</w:t>
      </w:r>
      <w:r>
        <w:rPr>
          <w:spacing w:val="47"/>
          <w:w w:val="105"/>
          <w:sz w:val="21"/>
        </w:rPr>
        <w:t xml:space="preserve"> </w:t>
      </w:r>
      <w:r>
        <w:rPr>
          <w:w w:val="105"/>
          <w:sz w:val="21"/>
        </w:rPr>
        <w:t>работы</w:t>
      </w:r>
      <w:r>
        <w:rPr>
          <w:spacing w:val="47"/>
          <w:w w:val="105"/>
          <w:sz w:val="21"/>
        </w:rPr>
        <w:t xml:space="preserve"> </w:t>
      </w:r>
      <w:r>
        <w:rPr>
          <w:w w:val="105"/>
          <w:sz w:val="21"/>
        </w:rPr>
        <w:t>должны</w:t>
      </w:r>
      <w:r>
        <w:rPr>
          <w:spacing w:val="47"/>
          <w:w w:val="105"/>
          <w:sz w:val="21"/>
        </w:rPr>
        <w:t xml:space="preserve"> </w:t>
      </w:r>
      <w:r>
        <w:rPr>
          <w:w w:val="105"/>
          <w:sz w:val="21"/>
        </w:rPr>
        <w:t>вхо-</w:t>
      </w:r>
    </w:p>
    <w:p w:rsidR="00744E03" w:rsidRDefault="00E40E69">
      <w:pPr>
        <w:pStyle w:val="a3"/>
        <w:spacing w:line="236" w:lineRule="exact"/>
        <w:ind w:left="111" w:firstLine="0"/>
        <w:jc w:val="left"/>
      </w:pPr>
      <w:r>
        <w:rPr>
          <w:w w:val="105"/>
        </w:rPr>
        <w:t>дить:</w:t>
      </w:r>
    </w:p>
    <w:p w:rsidR="00744E03" w:rsidRDefault="00744E03">
      <w:pPr>
        <w:spacing w:line="236" w:lineRule="exact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before="66"/>
        <w:ind w:hanging="285"/>
        <w:jc w:val="left"/>
        <w:rPr>
          <w:sz w:val="21"/>
        </w:rPr>
      </w:pPr>
      <w:r>
        <w:rPr>
          <w:w w:val="105"/>
          <w:sz w:val="21"/>
        </w:rPr>
        <w:lastRenderedPageBreak/>
        <w:t>специалисты</w:t>
      </w:r>
      <w:r>
        <w:rPr>
          <w:spacing w:val="6"/>
          <w:w w:val="105"/>
          <w:sz w:val="21"/>
        </w:rPr>
        <w:t xml:space="preserve"> </w:t>
      </w:r>
      <w:r>
        <w:rPr>
          <w:w w:val="105"/>
          <w:sz w:val="21"/>
        </w:rPr>
        <w:t>по</w:t>
      </w:r>
      <w:r>
        <w:rPr>
          <w:spacing w:val="6"/>
          <w:w w:val="105"/>
          <w:sz w:val="21"/>
        </w:rPr>
        <w:t xml:space="preserve"> </w:t>
      </w:r>
      <w:r>
        <w:rPr>
          <w:w w:val="105"/>
          <w:sz w:val="21"/>
        </w:rPr>
        <w:t>социальной</w:t>
      </w:r>
      <w:r>
        <w:rPr>
          <w:spacing w:val="6"/>
          <w:w w:val="105"/>
          <w:sz w:val="21"/>
        </w:rPr>
        <w:t xml:space="preserve"> </w:t>
      </w:r>
      <w:r>
        <w:rPr>
          <w:w w:val="105"/>
          <w:sz w:val="21"/>
        </w:rPr>
        <w:t>работе;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before="2"/>
        <w:ind w:hanging="285"/>
        <w:jc w:val="left"/>
        <w:rPr>
          <w:sz w:val="21"/>
        </w:rPr>
      </w:pPr>
      <w:r>
        <w:rPr>
          <w:w w:val="105"/>
          <w:sz w:val="21"/>
        </w:rPr>
        <w:t>психологи;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before="3"/>
        <w:ind w:hanging="285"/>
        <w:jc w:val="left"/>
        <w:rPr>
          <w:sz w:val="21"/>
        </w:rPr>
      </w:pPr>
      <w:r>
        <w:rPr>
          <w:w w:val="105"/>
          <w:sz w:val="21"/>
        </w:rPr>
        <w:t>социологи.</w:t>
      </w:r>
    </w:p>
    <w:p w:rsidR="00744E03" w:rsidRDefault="00E40E69">
      <w:pPr>
        <w:pStyle w:val="a3"/>
        <w:spacing w:before="2"/>
        <w:ind w:left="395" w:firstLine="0"/>
        <w:jc w:val="left"/>
      </w:pPr>
      <w:r>
        <w:rPr>
          <w:w w:val="105"/>
        </w:rPr>
        <w:t>В</w:t>
      </w:r>
      <w:r>
        <w:rPr>
          <w:spacing w:val="-2"/>
          <w:w w:val="105"/>
        </w:rPr>
        <w:t xml:space="preserve"> </w:t>
      </w:r>
      <w:r>
        <w:rPr>
          <w:w w:val="105"/>
        </w:rPr>
        <w:t>качестве</w:t>
      </w:r>
      <w:r>
        <w:rPr>
          <w:spacing w:val="-1"/>
          <w:w w:val="105"/>
        </w:rPr>
        <w:t xml:space="preserve"> </w:t>
      </w:r>
      <w:r>
        <w:rPr>
          <w:w w:val="105"/>
        </w:rPr>
        <w:t>критериев</w:t>
      </w:r>
      <w:r>
        <w:rPr>
          <w:spacing w:val="-2"/>
          <w:w w:val="105"/>
        </w:rPr>
        <w:t xml:space="preserve"> </w:t>
      </w:r>
      <w:r>
        <w:rPr>
          <w:w w:val="105"/>
        </w:rPr>
        <w:t>эффективности</w:t>
      </w:r>
      <w:r>
        <w:rPr>
          <w:spacing w:val="-1"/>
          <w:w w:val="105"/>
        </w:rPr>
        <w:t xml:space="preserve"> </w:t>
      </w:r>
      <w:r>
        <w:rPr>
          <w:w w:val="105"/>
        </w:rPr>
        <w:t>отдела</w:t>
      </w:r>
      <w:r>
        <w:rPr>
          <w:spacing w:val="-1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2"/>
          <w:w w:val="105"/>
        </w:rPr>
        <w:t xml:space="preserve"> </w:t>
      </w:r>
      <w:r>
        <w:rPr>
          <w:w w:val="105"/>
        </w:rPr>
        <w:t>рабо-</w:t>
      </w:r>
    </w:p>
    <w:p w:rsidR="00744E03" w:rsidRDefault="00E40E69">
      <w:pPr>
        <w:pStyle w:val="a3"/>
        <w:spacing w:before="2"/>
        <w:ind w:left="111" w:firstLine="0"/>
        <w:jc w:val="left"/>
      </w:pPr>
      <w:r>
        <w:rPr>
          <w:w w:val="105"/>
        </w:rPr>
        <w:t>ты</w:t>
      </w:r>
      <w:r>
        <w:rPr>
          <w:spacing w:val="1"/>
          <w:w w:val="105"/>
        </w:rPr>
        <w:t xml:space="preserve"> </w:t>
      </w:r>
      <w:r>
        <w:rPr>
          <w:w w:val="105"/>
        </w:rPr>
        <w:t>на</w:t>
      </w:r>
      <w:r>
        <w:rPr>
          <w:spacing w:val="2"/>
          <w:w w:val="105"/>
        </w:rPr>
        <w:t xml:space="preserve"> </w:t>
      </w:r>
      <w:r>
        <w:rPr>
          <w:w w:val="105"/>
        </w:rPr>
        <w:t>предприятии</w:t>
      </w:r>
      <w:r>
        <w:rPr>
          <w:spacing w:val="2"/>
          <w:w w:val="105"/>
        </w:rPr>
        <w:t xml:space="preserve"> </w:t>
      </w:r>
      <w:r>
        <w:rPr>
          <w:w w:val="105"/>
        </w:rPr>
        <w:t>можно</w:t>
      </w:r>
      <w:r>
        <w:rPr>
          <w:spacing w:val="2"/>
          <w:w w:val="105"/>
        </w:rPr>
        <w:t xml:space="preserve"> </w:t>
      </w:r>
      <w:r>
        <w:rPr>
          <w:w w:val="105"/>
        </w:rPr>
        <w:t>рассматривать: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before="2" w:line="242" w:lineRule="auto"/>
        <w:ind w:right="134"/>
        <w:rPr>
          <w:sz w:val="21"/>
        </w:rPr>
      </w:pPr>
      <w:r>
        <w:rPr>
          <w:w w:val="105"/>
          <w:sz w:val="21"/>
        </w:rPr>
        <w:t>наличие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базы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данных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карточек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персонифицированного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соци-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ального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учета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клиентов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отдела;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1" w:lineRule="exact"/>
        <w:ind w:hanging="285"/>
        <w:rPr>
          <w:sz w:val="21"/>
        </w:rPr>
      </w:pPr>
      <w:r>
        <w:rPr>
          <w:w w:val="105"/>
          <w:sz w:val="21"/>
        </w:rPr>
        <w:t>количество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мероприятий,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проводимых</w:t>
      </w:r>
      <w:r>
        <w:rPr>
          <w:spacing w:val="3"/>
          <w:w w:val="105"/>
          <w:sz w:val="21"/>
        </w:rPr>
        <w:t xml:space="preserve"> </w:t>
      </w:r>
      <w:r>
        <w:rPr>
          <w:w w:val="105"/>
          <w:sz w:val="21"/>
        </w:rPr>
        <w:t>при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участии</w:t>
      </w:r>
      <w:r>
        <w:rPr>
          <w:spacing w:val="3"/>
          <w:w w:val="105"/>
          <w:sz w:val="21"/>
        </w:rPr>
        <w:t xml:space="preserve"> </w:t>
      </w:r>
      <w:r>
        <w:rPr>
          <w:w w:val="105"/>
          <w:sz w:val="21"/>
        </w:rPr>
        <w:t>отдела;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before="2" w:line="242" w:lineRule="auto"/>
        <w:ind w:right="129"/>
        <w:rPr>
          <w:sz w:val="21"/>
        </w:rPr>
      </w:pPr>
      <w:r>
        <w:rPr>
          <w:w w:val="105"/>
          <w:sz w:val="21"/>
        </w:rPr>
        <w:t>удовлетворение работников предприятия социальной полити-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кой организации, работой отдела, выявленное путем специаль-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ных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опросов;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29"/>
        <w:rPr>
          <w:sz w:val="21"/>
        </w:rPr>
      </w:pPr>
      <w:r>
        <w:rPr>
          <w:w w:val="105"/>
          <w:sz w:val="21"/>
        </w:rPr>
        <w:t>корреляцию произведенных затрат на отдельного работника с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результатами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его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производственной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деятельности.</w:t>
      </w:r>
    </w:p>
    <w:p w:rsidR="00744E03" w:rsidRDefault="00E40E69">
      <w:pPr>
        <w:pStyle w:val="a3"/>
        <w:spacing w:line="241" w:lineRule="exact"/>
        <w:ind w:left="395" w:firstLine="0"/>
      </w:pPr>
      <w:r>
        <w:rPr>
          <w:spacing w:val="-1"/>
          <w:w w:val="105"/>
        </w:rPr>
        <w:t>Специалист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отдела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социальной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работе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выполняет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множество</w:t>
      </w:r>
    </w:p>
    <w:p w:rsidR="00744E03" w:rsidRDefault="00E40E69">
      <w:pPr>
        <w:pStyle w:val="a3"/>
        <w:spacing w:before="1" w:line="242" w:lineRule="auto"/>
        <w:ind w:left="111" w:right="125" w:firstLine="0"/>
      </w:pPr>
      <w:r>
        <w:rPr>
          <w:w w:val="105"/>
        </w:rPr>
        <w:t>функций, осуществляя которые он непременно прибегает к помо-</w:t>
      </w:r>
      <w:r>
        <w:rPr>
          <w:spacing w:val="-53"/>
          <w:w w:val="105"/>
        </w:rPr>
        <w:t xml:space="preserve"> </w:t>
      </w:r>
      <w:r>
        <w:rPr>
          <w:w w:val="110"/>
        </w:rPr>
        <w:t>щи</w:t>
      </w:r>
      <w:r>
        <w:rPr>
          <w:spacing w:val="-10"/>
          <w:w w:val="110"/>
        </w:rPr>
        <w:t xml:space="preserve"> </w:t>
      </w:r>
      <w:r>
        <w:rPr>
          <w:w w:val="110"/>
        </w:rPr>
        <w:t>психологии.</w:t>
      </w:r>
    </w:p>
    <w:p w:rsidR="00744E03" w:rsidRDefault="00E40E69">
      <w:pPr>
        <w:pStyle w:val="a3"/>
        <w:spacing w:line="242" w:lineRule="auto"/>
        <w:ind w:left="111" w:right="126"/>
      </w:pPr>
      <w:r>
        <w:rPr>
          <w:w w:val="105"/>
        </w:rPr>
        <w:t>Именно психология выступает основой социально-педагоги-</w:t>
      </w:r>
      <w:r>
        <w:rPr>
          <w:spacing w:val="1"/>
          <w:w w:val="105"/>
        </w:rPr>
        <w:t xml:space="preserve"> </w:t>
      </w:r>
      <w:r>
        <w:rPr>
          <w:w w:val="105"/>
        </w:rPr>
        <w:t>ческих</w:t>
      </w:r>
      <w:r>
        <w:rPr>
          <w:spacing w:val="-5"/>
          <w:w w:val="105"/>
        </w:rPr>
        <w:t xml:space="preserve"> </w:t>
      </w:r>
      <w:r>
        <w:rPr>
          <w:w w:val="105"/>
        </w:rPr>
        <w:t>приемов,</w:t>
      </w:r>
      <w:r>
        <w:rPr>
          <w:spacing w:val="-4"/>
          <w:w w:val="105"/>
        </w:rPr>
        <w:t xml:space="preserve"> </w:t>
      </w:r>
      <w:r>
        <w:rPr>
          <w:w w:val="105"/>
        </w:rPr>
        <w:t>используемых</w:t>
      </w:r>
      <w:r>
        <w:rPr>
          <w:spacing w:val="-5"/>
          <w:w w:val="105"/>
        </w:rPr>
        <w:t xml:space="preserve"> </w:t>
      </w:r>
      <w:r>
        <w:rPr>
          <w:w w:val="105"/>
        </w:rPr>
        <w:t>для</w:t>
      </w:r>
      <w:r>
        <w:rPr>
          <w:spacing w:val="-4"/>
          <w:w w:val="105"/>
        </w:rPr>
        <w:t xml:space="preserve"> </w:t>
      </w:r>
      <w:r>
        <w:rPr>
          <w:w w:val="105"/>
        </w:rPr>
        <w:t>решения</w:t>
      </w:r>
      <w:r>
        <w:rPr>
          <w:spacing w:val="-5"/>
          <w:w w:val="105"/>
        </w:rPr>
        <w:t xml:space="preserve"> </w:t>
      </w:r>
      <w:r>
        <w:rPr>
          <w:w w:val="105"/>
        </w:rPr>
        <w:t>задач</w:t>
      </w:r>
      <w:r>
        <w:rPr>
          <w:spacing w:val="-4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5"/>
          <w:w w:val="105"/>
        </w:rPr>
        <w:t xml:space="preserve"> </w:t>
      </w:r>
      <w:r>
        <w:rPr>
          <w:w w:val="105"/>
        </w:rPr>
        <w:t>ра-</w:t>
      </w:r>
      <w:r>
        <w:rPr>
          <w:spacing w:val="-53"/>
          <w:w w:val="105"/>
        </w:rPr>
        <w:t xml:space="preserve"> </w:t>
      </w:r>
      <w:r>
        <w:rPr>
          <w:w w:val="105"/>
        </w:rPr>
        <w:t>боты.</w:t>
      </w:r>
    </w:p>
    <w:p w:rsidR="00744E03" w:rsidRDefault="00E40E69">
      <w:pPr>
        <w:pStyle w:val="a3"/>
        <w:spacing w:line="242" w:lineRule="auto"/>
        <w:ind w:left="111" w:right="125"/>
      </w:pPr>
      <w:r>
        <w:rPr>
          <w:w w:val="105"/>
        </w:rPr>
        <w:t>Создание условий, при которых работники имели бы возмож-</w:t>
      </w:r>
      <w:r>
        <w:rPr>
          <w:spacing w:val="1"/>
          <w:w w:val="105"/>
        </w:rPr>
        <w:t xml:space="preserve"> </w:t>
      </w:r>
      <w:r>
        <w:rPr>
          <w:w w:val="105"/>
        </w:rPr>
        <w:t>ность самореализации своих сил, потенциала, энергии, является</w:t>
      </w:r>
      <w:r>
        <w:rPr>
          <w:spacing w:val="1"/>
          <w:w w:val="105"/>
        </w:rPr>
        <w:t xml:space="preserve"> </w:t>
      </w:r>
      <w:r>
        <w:rPr>
          <w:w w:val="105"/>
        </w:rPr>
        <w:t>основным</w:t>
      </w:r>
      <w:r>
        <w:rPr>
          <w:spacing w:val="1"/>
          <w:w w:val="105"/>
        </w:rPr>
        <w:t xml:space="preserve"> </w:t>
      </w:r>
      <w:r>
        <w:rPr>
          <w:w w:val="105"/>
        </w:rPr>
        <w:t>назначением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1"/>
          <w:w w:val="105"/>
        </w:rPr>
        <w:t xml:space="preserve"> </w:t>
      </w:r>
      <w:r>
        <w:rPr>
          <w:w w:val="105"/>
        </w:rPr>
        <w:t>политики</w:t>
      </w:r>
      <w:r>
        <w:rPr>
          <w:spacing w:val="1"/>
          <w:w w:val="105"/>
        </w:rPr>
        <w:t xml:space="preserve"> </w:t>
      </w:r>
      <w:r>
        <w:rPr>
          <w:w w:val="105"/>
        </w:rPr>
        <w:t>промышленного</w:t>
      </w:r>
      <w:r>
        <w:rPr>
          <w:spacing w:val="1"/>
          <w:w w:val="105"/>
        </w:rPr>
        <w:t xml:space="preserve"> </w:t>
      </w:r>
      <w:r>
        <w:rPr>
          <w:w w:val="105"/>
        </w:rPr>
        <w:t>предприятия. Это происходит в том случае, когда имеются реаль-</w:t>
      </w:r>
      <w:r>
        <w:rPr>
          <w:spacing w:val="-53"/>
          <w:w w:val="105"/>
        </w:rPr>
        <w:t xml:space="preserve"> </w:t>
      </w:r>
      <w:r>
        <w:rPr>
          <w:w w:val="105"/>
        </w:rPr>
        <w:t>ные</w:t>
      </w:r>
      <w:r>
        <w:rPr>
          <w:spacing w:val="-7"/>
          <w:w w:val="105"/>
        </w:rPr>
        <w:t xml:space="preserve"> </w:t>
      </w:r>
      <w:r>
        <w:rPr>
          <w:w w:val="105"/>
        </w:rPr>
        <w:t>предпосылки,</w:t>
      </w:r>
      <w:r>
        <w:rPr>
          <w:spacing w:val="-6"/>
          <w:w w:val="105"/>
        </w:rPr>
        <w:t xml:space="preserve"> </w:t>
      </w:r>
      <w:r>
        <w:rPr>
          <w:w w:val="105"/>
        </w:rPr>
        <w:t>материальные</w:t>
      </w:r>
      <w:r>
        <w:rPr>
          <w:spacing w:val="-6"/>
          <w:w w:val="105"/>
        </w:rPr>
        <w:t xml:space="preserve"> </w:t>
      </w:r>
      <w:r>
        <w:rPr>
          <w:w w:val="105"/>
        </w:rPr>
        <w:t>ресурсы,</w:t>
      </w:r>
      <w:r>
        <w:rPr>
          <w:spacing w:val="-6"/>
          <w:w w:val="105"/>
        </w:rPr>
        <w:t xml:space="preserve"> </w:t>
      </w:r>
      <w:r>
        <w:rPr>
          <w:w w:val="105"/>
        </w:rPr>
        <w:t>финансовые</w:t>
      </w:r>
      <w:r>
        <w:rPr>
          <w:spacing w:val="-6"/>
          <w:w w:val="105"/>
        </w:rPr>
        <w:t xml:space="preserve"> </w:t>
      </w:r>
      <w:r>
        <w:rPr>
          <w:w w:val="105"/>
        </w:rPr>
        <w:t>источники</w:t>
      </w:r>
      <w:r>
        <w:rPr>
          <w:spacing w:val="-52"/>
          <w:w w:val="105"/>
        </w:rPr>
        <w:t xml:space="preserve"> </w:t>
      </w:r>
      <w:r>
        <w:rPr>
          <w:w w:val="105"/>
        </w:rPr>
        <w:t>для создания и формирования достойного жизненного статуса че-</w:t>
      </w:r>
      <w:r>
        <w:rPr>
          <w:spacing w:val="-53"/>
          <w:w w:val="105"/>
        </w:rPr>
        <w:t xml:space="preserve"> </w:t>
      </w:r>
      <w:r>
        <w:rPr>
          <w:w w:val="105"/>
        </w:rPr>
        <w:t>ловека.</w:t>
      </w:r>
    </w:p>
    <w:p w:rsidR="00744E03" w:rsidRDefault="00E40E69">
      <w:pPr>
        <w:pStyle w:val="a3"/>
        <w:spacing w:line="242" w:lineRule="auto"/>
        <w:ind w:left="111" w:right="128"/>
      </w:pPr>
      <w:r>
        <w:rPr>
          <w:w w:val="105"/>
        </w:rPr>
        <w:t>Особое внимание специалисты по социальной работе должны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уделять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здоровью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трудящихся.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развитых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странах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принято</w:t>
      </w:r>
      <w:r>
        <w:rPr>
          <w:spacing w:val="-12"/>
          <w:w w:val="105"/>
        </w:rPr>
        <w:t xml:space="preserve"> </w:t>
      </w:r>
      <w:r>
        <w:rPr>
          <w:w w:val="105"/>
        </w:rPr>
        <w:t>оцени-</w:t>
      </w:r>
      <w:r>
        <w:rPr>
          <w:spacing w:val="-52"/>
          <w:w w:val="105"/>
        </w:rPr>
        <w:t xml:space="preserve"> </w:t>
      </w:r>
      <w:r>
        <w:rPr>
          <w:w w:val="105"/>
        </w:rPr>
        <w:t>вать здоровье трудоспособного населения в экономических пока-</w:t>
      </w:r>
      <w:r>
        <w:rPr>
          <w:spacing w:val="1"/>
          <w:w w:val="105"/>
        </w:rPr>
        <w:t xml:space="preserve"> </w:t>
      </w:r>
      <w:r>
        <w:rPr>
          <w:w w:val="105"/>
        </w:rPr>
        <w:t>зателях. Определено, что интенсивность производственного про-</w:t>
      </w:r>
      <w:r>
        <w:rPr>
          <w:spacing w:val="1"/>
          <w:w w:val="105"/>
        </w:rPr>
        <w:t xml:space="preserve"> </w:t>
      </w:r>
      <w:r>
        <w:rPr>
          <w:w w:val="105"/>
        </w:rPr>
        <w:t>цесса</w:t>
      </w:r>
      <w:r>
        <w:rPr>
          <w:spacing w:val="-13"/>
          <w:w w:val="105"/>
        </w:rPr>
        <w:t xml:space="preserve"> </w:t>
      </w:r>
      <w:r>
        <w:rPr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w w:val="105"/>
        </w:rPr>
        <w:t>производительность</w:t>
      </w:r>
      <w:r>
        <w:rPr>
          <w:spacing w:val="-13"/>
          <w:w w:val="105"/>
        </w:rPr>
        <w:t xml:space="preserve"> </w:t>
      </w:r>
      <w:r>
        <w:rPr>
          <w:w w:val="105"/>
        </w:rPr>
        <w:t>труда</w:t>
      </w:r>
      <w:r>
        <w:rPr>
          <w:spacing w:val="-13"/>
          <w:w w:val="105"/>
        </w:rPr>
        <w:t xml:space="preserve"> </w:t>
      </w:r>
      <w:r>
        <w:rPr>
          <w:w w:val="105"/>
        </w:rPr>
        <w:t>во</w:t>
      </w:r>
      <w:r>
        <w:rPr>
          <w:spacing w:val="-13"/>
          <w:w w:val="105"/>
        </w:rPr>
        <w:t xml:space="preserve"> </w:t>
      </w:r>
      <w:r>
        <w:rPr>
          <w:w w:val="105"/>
        </w:rPr>
        <w:t>многом</w:t>
      </w:r>
      <w:r>
        <w:rPr>
          <w:spacing w:val="-13"/>
          <w:w w:val="105"/>
        </w:rPr>
        <w:t xml:space="preserve"> </w:t>
      </w:r>
      <w:r>
        <w:rPr>
          <w:w w:val="105"/>
        </w:rPr>
        <w:t>зависят</w:t>
      </w:r>
      <w:r>
        <w:rPr>
          <w:spacing w:val="-13"/>
          <w:w w:val="105"/>
        </w:rPr>
        <w:t xml:space="preserve"> </w:t>
      </w:r>
      <w:r>
        <w:rPr>
          <w:w w:val="105"/>
        </w:rPr>
        <w:t>от</w:t>
      </w:r>
      <w:r>
        <w:rPr>
          <w:spacing w:val="-13"/>
          <w:w w:val="105"/>
        </w:rPr>
        <w:t xml:space="preserve"> </w:t>
      </w:r>
      <w:r>
        <w:rPr>
          <w:w w:val="105"/>
        </w:rPr>
        <w:t>состояния</w:t>
      </w:r>
      <w:r>
        <w:rPr>
          <w:spacing w:val="-53"/>
          <w:w w:val="105"/>
        </w:rPr>
        <w:t xml:space="preserve"> </w:t>
      </w:r>
      <w:r>
        <w:rPr>
          <w:w w:val="105"/>
        </w:rPr>
        <w:t>физического и психического здоровья работников. Существует</w:t>
      </w:r>
      <w:r>
        <w:rPr>
          <w:spacing w:val="1"/>
          <w:w w:val="105"/>
        </w:rPr>
        <w:t xml:space="preserve"> </w:t>
      </w:r>
      <w:r>
        <w:rPr>
          <w:w w:val="105"/>
        </w:rPr>
        <w:t>взаимная</w:t>
      </w:r>
      <w:r>
        <w:rPr>
          <w:spacing w:val="-8"/>
          <w:w w:val="105"/>
        </w:rPr>
        <w:t xml:space="preserve"> </w:t>
      </w:r>
      <w:r>
        <w:rPr>
          <w:w w:val="105"/>
        </w:rPr>
        <w:t>заинтересованность</w:t>
      </w:r>
      <w:r>
        <w:rPr>
          <w:spacing w:val="-7"/>
          <w:w w:val="105"/>
        </w:rPr>
        <w:t xml:space="preserve"> </w:t>
      </w:r>
      <w:r>
        <w:rPr>
          <w:w w:val="105"/>
        </w:rPr>
        <w:t>предпринимателей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наемных</w:t>
      </w:r>
      <w:r>
        <w:rPr>
          <w:spacing w:val="-8"/>
          <w:w w:val="105"/>
        </w:rPr>
        <w:t xml:space="preserve"> </w:t>
      </w:r>
      <w:r>
        <w:rPr>
          <w:w w:val="105"/>
        </w:rPr>
        <w:t>рабо-</w:t>
      </w:r>
      <w:r>
        <w:rPr>
          <w:spacing w:val="-52"/>
          <w:w w:val="105"/>
        </w:rPr>
        <w:t xml:space="preserve"> </w:t>
      </w:r>
      <w:r>
        <w:rPr>
          <w:w w:val="105"/>
        </w:rPr>
        <w:t>чих</w:t>
      </w:r>
      <w:r>
        <w:rPr>
          <w:spacing w:val="-11"/>
          <w:w w:val="105"/>
        </w:rPr>
        <w:t xml:space="preserve"> </w:t>
      </w:r>
      <w:r>
        <w:rPr>
          <w:w w:val="105"/>
        </w:rPr>
        <w:t>в</w:t>
      </w:r>
      <w:r>
        <w:rPr>
          <w:spacing w:val="-10"/>
          <w:w w:val="105"/>
        </w:rPr>
        <w:t xml:space="preserve"> </w:t>
      </w:r>
      <w:r>
        <w:rPr>
          <w:w w:val="105"/>
        </w:rPr>
        <w:t>сохранении</w:t>
      </w:r>
      <w:r>
        <w:rPr>
          <w:spacing w:val="-10"/>
          <w:w w:val="105"/>
        </w:rPr>
        <w:t xml:space="preserve"> </w:t>
      </w:r>
      <w:r>
        <w:rPr>
          <w:w w:val="105"/>
        </w:rPr>
        <w:t>высокого</w:t>
      </w:r>
      <w:r>
        <w:rPr>
          <w:spacing w:val="-11"/>
          <w:w w:val="105"/>
        </w:rPr>
        <w:t xml:space="preserve"> </w:t>
      </w:r>
      <w:r>
        <w:rPr>
          <w:w w:val="105"/>
        </w:rPr>
        <w:t>показателя</w:t>
      </w:r>
      <w:r>
        <w:rPr>
          <w:spacing w:val="-10"/>
          <w:w w:val="105"/>
        </w:rPr>
        <w:t xml:space="preserve"> </w:t>
      </w:r>
      <w:r>
        <w:rPr>
          <w:w w:val="105"/>
        </w:rPr>
        <w:t>индекса</w:t>
      </w:r>
      <w:r>
        <w:rPr>
          <w:spacing w:val="-10"/>
          <w:w w:val="105"/>
        </w:rPr>
        <w:t xml:space="preserve"> </w:t>
      </w:r>
      <w:r>
        <w:rPr>
          <w:w w:val="105"/>
        </w:rPr>
        <w:t>здоровья,</w:t>
      </w:r>
      <w:r>
        <w:rPr>
          <w:spacing w:val="-11"/>
          <w:w w:val="105"/>
        </w:rPr>
        <w:t xml:space="preserve"> </w:t>
      </w:r>
      <w:r>
        <w:rPr>
          <w:w w:val="105"/>
        </w:rPr>
        <w:t>который</w:t>
      </w:r>
      <w:r>
        <w:rPr>
          <w:spacing w:val="-52"/>
          <w:w w:val="105"/>
        </w:rPr>
        <w:t xml:space="preserve"> </w:t>
      </w:r>
      <w:r>
        <w:rPr>
          <w:w w:val="105"/>
        </w:rPr>
        <w:t>позволяет оценить в балльной системе уровень здоровья отдель-</w:t>
      </w:r>
      <w:r>
        <w:rPr>
          <w:spacing w:val="1"/>
          <w:w w:val="105"/>
        </w:rPr>
        <w:t xml:space="preserve"> </w:t>
      </w:r>
      <w:r>
        <w:rPr>
          <w:w w:val="105"/>
        </w:rPr>
        <w:t>ного</w:t>
      </w:r>
      <w:r>
        <w:rPr>
          <w:spacing w:val="-5"/>
          <w:w w:val="105"/>
        </w:rPr>
        <w:t xml:space="preserve"> </w:t>
      </w:r>
      <w:r>
        <w:rPr>
          <w:w w:val="105"/>
        </w:rPr>
        <w:t>человека,</w:t>
      </w:r>
      <w:r>
        <w:rPr>
          <w:spacing w:val="-4"/>
          <w:w w:val="105"/>
        </w:rPr>
        <w:t xml:space="preserve"> </w:t>
      </w:r>
      <w:r>
        <w:rPr>
          <w:w w:val="105"/>
        </w:rPr>
        <w:t>группы</w:t>
      </w:r>
      <w:r>
        <w:rPr>
          <w:spacing w:val="-4"/>
          <w:w w:val="105"/>
        </w:rPr>
        <w:t xml:space="preserve"> </w:t>
      </w:r>
      <w:r>
        <w:rPr>
          <w:w w:val="105"/>
        </w:rPr>
        <w:t>людей</w:t>
      </w:r>
      <w:r>
        <w:rPr>
          <w:spacing w:val="-4"/>
          <w:w w:val="105"/>
        </w:rPr>
        <w:t xml:space="preserve"> </w:t>
      </w:r>
      <w:r>
        <w:rPr>
          <w:w w:val="105"/>
        </w:rPr>
        <w:t>или</w:t>
      </w:r>
      <w:r>
        <w:rPr>
          <w:spacing w:val="-4"/>
          <w:w w:val="105"/>
        </w:rPr>
        <w:t xml:space="preserve"> </w:t>
      </w:r>
      <w:r>
        <w:rPr>
          <w:w w:val="105"/>
        </w:rPr>
        <w:t>предприятия</w:t>
      </w:r>
      <w:r>
        <w:rPr>
          <w:spacing w:val="-4"/>
          <w:w w:val="105"/>
        </w:rPr>
        <w:t xml:space="preserve"> </w:t>
      </w:r>
      <w:r>
        <w:rPr>
          <w:w w:val="105"/>
        </w:rPr>
        <w:t>в</w:t>
      </w:r>
      <w:r>
        <w:rPr>
          <w:spacing w:val="-5"/>
          <w:w w:val="105"/>
        </w:rPr>
        <w:t xml:space="preserve"> </w:t>
      </w:r>
      <w:r>
        <w:rPr>
          <w:w w:val="105"/>
        </w:rPr>
        <w:t>целом.</w:t>
      </w:r>
    </w:p>
    <w:p w:rsidR="00744E03" w:rsidRDefault="00E40E69">
      <w:pPr>
        <w:pStyle w:val="a3"/>
        <w:spacing w:line="242" w:lineRule="auto"/>
        <w:ind w:left="111" w:right="127"/>
      </w:pPr>
      <w:r>
        <w:rPr>
          <w:w w:val="105"/>
        </w:rPr>
        <w:t>Улучшение условий труда и, следовательно, сохранение здо-</w:t>
      </w:r>
      <w:r>
        <w:rPr>
          <w:spacing w:val="1"/>
          <w:w w:val="105"/>
        </w:rPr>
        <w:t xml:space="preserve"> </w:t>
      </w:r>
      <w:r>
        <w:rPr>
          <w:w w:val="105"/>
        </w:rPr>
        <w:t>ровья рабочих — одна из важнейших проблем социальных преоб-</w:t>
      </w:r>
      <w:r>
        <w:rPr>
          <w:spacing w:val="-53"/>
          <w:w w:val="105"/>
        </w:rPr>
        <w:t xml:space="preserve"> </w:t>
      </w:r>
      <w:r>
        <w:rPr>
          <w:w w:val="105"/>
        </w:rPr>
        <w:t>разований в нашей стране, так как тенденции к уменьшению чис-</w:t>
      </w:r>
      <w:r>
        <w:rPr>
          <w:spacing w:val="1"/>
          <w:w w:val="105"/>
        </w:rPr>
        <w:t xml:space="preserve"> </w:t>
      </w:r>
      <w:r>
        <w:rPr>
          <w:w w:val="105"/>
        </w:rPr>
        <w:t>ла работающих в неблагоприятных условиях труда и снижению</w:t>
      </w:r>
      <w:r>
        <w:rPr>
          <w:spacing w:val="1"/>
          <w:w w:val="105"/>
        </w:rPr>
        <w:t xml:space="preserve"> </w:t>
      </w:r>
      <w:r>
        <w:rPr>
          <w:w w:val="105"/>
        </w:rPr>
        <w:t>уровня</w:t>
      </w:r>
      <w:r>
        <w:rPr>
          <w:spacing w:val="-9"/>
          <w:w w:val="105"/>
        </w:rPr>
        <w:t xml:space="preserve"> </w:t>
      </w:r>
      <w:r>
        <w:rPr>
          <w:w w:val="105"/>
        </w:rPr>
        <w:t>профессиональной</w:t>
      </w:r>
      <w:r>
        <w:rPr>
          <w:spacing w:val="-9"/>
          <w:w w:val="105"/>
        </w:rPr>
        <w:t xml:space="preserve"> </w:t>
      </w:r>
      <w:r>
        <w:rPr>
          <w:w w:val="105"/>
        </w:rPr>
        <w:t>заболеваемости,</w:t>
      </w:r>
      <w:r>
        <w:rPr>
          <w:spacing w:val="-9"/>
          <w:w w:val="105"/>
        </w:rPr>
        <w:t xml:space="preserve"> </w:t>
      </w:r>
      <w:r>
        <w:rPr>
          <w:w w:val="105"/>
        </w:rPr>
        <w:t>к</w:t>
      </w:r>
      <w:r>
        <w:rPr>
          <w:spacing w:val="-9"/>
          <w:w w:val="105"/>
        </w:rPr>
        <w:t xml:space="preserve"> </w:t>
      </w:r>
      <w:r>
        <w:rPr>
          <w:w w:val="105"/>
        </w:rPr>
        <w:t>сожалению,</w:t>
      </w:r>
      <w:r>
        <w:rPr>
          <w:spacing w:val="-9"/>
          <w:w w:val="105"/>
        </w:rPr>
        <w:t xml:space="preserve"> </w:t>
      </w:r>
      <w:r>
        <w:rPr>
          <w:w w:val="105"/>
        </w:rPr>
        <w:t>нет.</w:t>
      </w:r>
      <w:r>
        <w:rPr>
          <w:spacing w:val="-9"/>
          <w:w w:val="105"/>
        </w:rPr>
        <w:t xml:space="preserve"> </w:t>
      </w:r>
      <w:r>
        <w:rPr>
          <w:w w:val="105"/>
        </w:rPr>
        <w:t>Как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9" w:firstLine="0"/>
      </w:pPr>
      <w:r>
        <w:rPr>
          <w:w w:val="105"/>
        </w:rPr>
        <w:lastRenderedPageBreak/>
        <w:t>известно, эффективность производственного процесса определя-</w:t>
      </w:r>
      <w:r>
        <w:rPr>
          <w:spacing w:val="1"/>
          <w:w w:val="105"/>
        </w:rPr>
        <w:t xml:space="preserve"> </w:t>
      </w:r>
      <w:r>
        <w:rPr>
          <w:w w:val="105"/>
        </w:rPr>
        <w:t>ется не только численностью работающих, уровнем их квалифи-</w:t>
      </w:r>
      <w:r>
        <w:rPr>
          <w:spacing w:val="1"/>
          <w:w w:val="105"/>
        </w:rPr>
        <w:t xml:space="preserve"> </w:t>
      </w:r>
      <w:r>
        <w:rPr>
          <w:w w:val="105"/>
        </w:rPr>
        <w:t>кации,</w:t>
      </w:r>
      <w:r>
        <w:rPr>
          <w:spacing w:val="1"/>
          <w:w w:val="105"/>
        </w:rPr>
        <w:t xml:space="preserve"> </w:t>
      </w:r>
      <w:r>
        <w:rPr>
          <w:w w:val="105"/>
        </w:rPr>
        <w:t>организацией</w:t>
      </w:r>
      <w:r>
        <w:rPr>
          <w:spacing w:val="1"/>
          <w:w w:val="105"/>
        </w:rPr>
        <w:t xml:space="preserve"> </w:t>
      </w:r>
      <w:r>
        <w:rPr>
          <w:w w:val="105"/>
        </w:rPr>
        <w:t>производства,</w:t>
      </w:r>
      <w:r>
        <w:rPr>
          <w:spacing w:val="1"/>
          <w:w w:val="105"/>
        </w:rPr>
        <w:t xml:space="preserve"> </w:t>
      </w:r>
      <w:r>
        <w:rPr>
          <w:w w:val="105"/>
        </w:rPr>
        <w:t>но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состоянием</w:t>
      </w:r>
      <w:r>
        <w:rPr>
          <w:spacing w:val="1"/>
          <w:w w:val="105"/>
        </w:rPr>
        <w:t xml:space="preserve"> </w:t>
      </w:r>
      <w:r>
        <w:rPr>
          <w:w w:val="105"/>
        </w:rPr>
        <w:t>здоровья</w:t>
      </w:r>
      <w:r>
        <w:rPr>
          <w:spacing w:val="1"/>
          <w:w w:val="105"/>
        </w:rPr>
        <w:t xml:space="preserve"> </w:t>
      </w:r>
      <w:r>
        <w:rPr>
          <w:w w:val="105"/>
        </w:rPr>
        <w:t>каждого</w:t>
      </w:r>
      <w:r>
        <w:rPr>
          <w:spacing w:val="-7"/>
          <w:w w:val="105"/>
        </w:rPr>
        <w:t xml:space="preserve"> </w:t>
      </w:r>
      <w:r>
        <w:rPr>
          <w:w w:val="105"/>
        </w:rPr>
        <w:t>члена</w:t>
      </w:r>
      <w:r>
        <w:rPr>
          <w:spacing w:val="-6"/>
          <w:w w:val="105"/>
        </w:rPr>
        <w:t xml:space="preserve"> </w:t>
      </w:r>
      <w:r>
        <w:rPr>
          <w:w w:val="105"/>
        </w:rPr>
        <w:t>коллектива.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Следует воспитывать у рабочих установку на сохранение здо-</w:t>
      </w:r>
      <w:r>
        <w:rPr>
          <w:spacing w:val="1"/>
          <w:w w:val="105"/>
        </w:rPr>
        <w:t xml:space="preserve"> </w:t>
      </w:r>
      <w:r>
        <w:rPr>
          <w:w w:val="105"/>
        </w:rPr>
        <w:t>ровья и личную ответственность за выполнение рекомендаций по</w:t>
      </w:r>
      <w:r>
        <w:rPr>
          <w:spacing w:val="-53"/>
          <w:w w:val="105"/>
        </w:rPr>
        <w:t xml:space="preserve"> </w:t>
      </w:r>
      <w:r>
        <w:rPr>
          <w:w w:val="105"/>
        </w:rPr>
        <w:t>оздоровлению, ослабляющих воздействие неблагоприятных про-</w:t>
      </w:r>
      <w:r>
        <w:rPr>
          <w:spacing w:val="1"/>
          <w:w w:val="105"/>
        </w:rPr>
        <w:t xml:space="preserve"> </w:t>
      </w:r>
      <w:r>
        <w:rPr>
          <w:w w:val="105"/>
        </w:rPr>
        <w:t>изводственных</w:t>
      </w:r>
      <w:r>
        <w:rPr>
          <w:spacing w:val="-6"/>
          <w:w w:val="105"/>
        </w:rPr>
        <w:t xml:space="preserve"> </w:t>
      </w:r>
      <w:r>
        <w:rPr>
          <w:w w:val="105"/>
        </w:rPr>
        <w:t>факторов</w:t>
      </w:r>
      <w:r>
        <w:rPr>
          <w:spacing w:val="-6"/>
          <w:w w:val="105"/>
        </w:rPr>
        <w:t xml:space="preserve"> </w:t>
      </w:r>
      <w:r>
        <w:rPr>
          <w:w w:val="105"/>
        </w:rPr>
        <w:t>на</w:t>
      </w:r>
      <w:r>
        <w:rPr>
          <w:spacing w:val="-6"/>
          <w:w w:val="105"/>
        </w:rPr>
        <w:t xml:space="preserve"> </w:t>
      </w:r>
      <w:r>
        <w:rPr>
          <w:w w:val="105"/>
        </w:rPr>
        <w:t>организм.</w:t>
      </w:r>
    </w:p>
    <w:p w:rsidR="00744E03" w:rsidRDefault="00E40E69">
      <w:pPr>
        <w:pStyle w:val="a3"/>
        <w:spacing w:line="242" w:lineRule="auto"/>
        <w:ind w:right="127"/>
      </w:pPr>
      <w:r>
        <w:rPr>
          <w:w w:val="105"/>
        </w:rPr>
        <w:t>При рассмотрении социально-экономических подходов, фор-</w:t>
      </w:r>
      <w:r>
        <w:rPr>
          <w:spacing w:val="1"/>
          <w:w w:val="105"/>
        </w:rPr>
        <w:t xml:space="preserve"> </w:t>
      </w:r>
      <w:r>
        <w:rPr>
          <w:w w:val="105"/>
        </w:rPr>
        <w:t>мирующих</w:t>
      </w:r>
      <w:r>
        <w:rPr>
          <w:spacing w:val="1"/>
          <w:w w:val="105"/>
        </w:rPr>
        <w:t xml:space="preserve"> </w:t>
      </w:r>
      <w:r>
        <w:rPr>
          <w:w w:val="105"/>
        </w:rPr>
        <w:t>здоровье</w:t>
      </w:r>
      <w:r>
        <w:rPr>
          <w:spacing w:val="1"/>
          <w:w w:val="105"/>
        </w:rPr>
        <w:t xml:space="preserve"> </w:t>
      </w:r>
      <w:r>
        <w:rPr>
          <w:w w:val="105"/>
        </w:rPr>
        <w:t>трудящихся</w:t>
      </w:r>
      <w:r>
        <w:rPr>
          <w:spacing w:val="1"/>
          <w:w w:val="105"/>
        </w:rPr>
        <w:t xml:space="preserve"> </w:t>
      </w:r>
      <w:r>
        <w:rPr>
          <w:w w:val="105"/>
        </w:rPr>
        <w:t>промышленных</w:t>
      </w:r>
      <w:r>
        <w:rPr>
          <w:spacing w:val="1"/>
          <w:w w:val="105"/>
        </w:rPr>
        <w:t xml:space="preserve"> </w:t>
      </w:r>
      <w:r>
        <w:rPr>
          <w:w w:val="105"/>
        </w:rPr>
        <w:t>предприятий,</w:t>
      </w:r>
      <w:r>
        <w:rPr>
          <w:spacing w:val="-53"/>
          <w:w w:val="105"/>
        </w:rPr>
        <w:t xml:space="preserve"> </w:t>
      </w:r>
      <w:r>
        <w:rPr>
          <w:w w:val="105"/>
        </w:rPr>
        <w:t>необходимо</w:t>
      </w:r>
      <w:r>
        <w:rPr>
          <w:spacing w:val="-7"/>
          <w:w w:val="105"/>
        </w:rPr>
        <w:t xml:space="preserve"> </w:t>
      </w:r>
      <w:r>
        <w:rPr>
          <w:w w:val="105"/>
        </w:rPr>
        <w:t>решить</w:t>
      </w:r>
      <w:r>
        <w:rPr>
          <w:spacing w:val="-7"/>
          <w:w w:val="105"/>
        </w:rPr>
        <w:t xml:space="preserve"> </w:t>
      </w:r>
      <w:r>
        <w:rPr>
          <w:w w:val="105"/>
        </w:rPr>
        <w:t>следующие</w:t>
      </w:r>
      <w:r>
        <w:rPr>
          <w:spacing w:val="-6"/>
          <w:w w:val="105"/>
        </w:rPr>
        <w:t xml:space="preserve"> </w:t>
      </w:r>
      <w:r>
        <w:rPr>
          <w:w w:val="105"/>
        </w:rPr>
        <w:t>проблемы:</w:t>
      </w:r>
    </w:p>
    <w:p w:rsidR="00744E03" w:rsidRDefault="00E40E69">
      <w:pPr>
        <w:pStyle w:val="a5"/>
        <w:numPr>
          <w:ilvl w:val="0"/>
          <w:numId w:val="46"/>
        </w:numPr>
        <w:tabs>
          <w:tab w:val="left" w:pos="679"/>
        </w:tabs>
        <w:spacing w:line="242" w:lineRule="auto"/>
        <w:ind w:right="128" w:firstLine="283"/>
        <w:jc w:val="both"/>
        <w:rPr>
          <w:sz w:val="21"/>
        </w:rPr>
      </w:pPr>
      <w:r>
        <w:rPr>
          <w:w w:val="105"/>
          <w:sz w:val="21"/>
        </w:rPr>
        <w:t>заинтересовать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самого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работника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сохранении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восстанов-</w:t>
      </w:r>
      <w:r>
        <w:rPr>
          <w:spacing w:val="-5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лении</w:t>
      </w:r>
      <w:r>
        <w:rPr>
          <w:spacing w:val="-1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своего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здоровья.</w:t>
      </w:r>
      <w:r>
        <w:rPr>
          <w:spacing w:val="-1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Для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этого</w:t>
      </w:r>
      <w:r>
        <w:rPr>
          <w:spacing w:val="-1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следует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ввести</w:t>
      </w:r>
      <w:r>
        <w:rPr>
          <w:spacing w:val="-1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какие-либо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поощ-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рения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сотрудников,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редко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болеющих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или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не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болеющих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вообще,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не</w:t>
      </w:r>
      <w:r>
        <w:rPr>
          <w:spacing w:val="-53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имеющих</w:t>
      </w:r>
      <w:r>
        <w:rPr>
          <w:spacing w:val="-14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вредных</w:t>
      </w:r>
      <w:r>
        <w:rPr>
          <w:spacing w:val="-13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привычек</w:t>
      </w:r>
      <w:r>
        <w:rPr>
          <w:spacing w:val="-14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и</w:t>
      </w:r>
      <w:r>
        <w:rPr>
          <w:spacing w:val="-13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регулярно</w:t>
      </w:r>
      <w:r>
        <w:rPr>
          <w:spacing w:val="-13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проходящих</w:t>
      </w:r>
      <w:r>
        <w:rPr>
          <w:spacing w:val="-14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медосмотры;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уменьшить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размер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денежной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компенсации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связи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с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заболеваемос-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тью, связанной с наличием вредных привычек; создать конкурен-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цию при приеме на работу, отдавая предпочтение здоровым ли-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цам;</w:t>
      </w:r>
    </w:p>
    <w:p w:rsidR="00744E03" w:rsidRDefault="00E40E69">
      <w:pPr>
        <w:pStyle w:val="a5"/>
        <w:numPr>
          <w:ilvl w:val="0"/>
          <w:numId w:val="46"/>
        </w:numPr>
        <w:tabs>
          <w:tab w:val="left" w:pos="683"/>
        </w:tabs>
        <w:spacing w:line="242" w:lineRule="auto"/>
        <w:ind w:right="125" w:firstLine="283"/>
        <w:jc w:val="both"/>
        <w:rPr>
          <w:sz w:val="21"/>
        </w:rPr>
      </w:pPr>
      <w:r>
        <w:rPr>
          <w:w w:val="105"/>
          <w:sz w:val="21"/>
        </w:rPr>
        <w:t>заинтересовать руководителей предприятий в сохранении и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укреплении здоровья своих сотрудников. Предприятие должно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нести материальную ответственность за здоровье своих работни-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ков,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что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неизбежно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приведет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к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усилению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мероприятий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по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улучше-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нию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условий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труда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трудящихся;</w:t>
      </w:r>
    </w:p>
    <w:p w:rsidR="00744E03" w:rsidRDefault="00E40E69">
      <w:pPr>
        <w:pStyle w:val="a5"/>
        <w:numPr>
          <w:ilvl w:val="0"/>
          <w:numId w:val="46"/>
        </w:numPr>
        <w:tabs>
          <w:tab w:val="left" w:pos="688"/>
        </w:tabs>
        <w:spacing w:line="242" w:lineRule="auto"/>
        <w:ind w:right="130" w:firstLine="283"/>
        <w:jc w:val="both"/>
        <w:rPr>
          <w:sz w:val="21"/>
        </w:rPr>
      </w:pPr>
      <w:r>
        <w:rPr>
          <w:w w:val="105"/>
          <w:sz w:val="21"/>
        </w:rPr>
        <w:t>решить вопрос о социальной защищенности сотрудников,</w:t>
      </w:r>
      <w:r>
        <w:rPr>
          <w:spacing w:val="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давно</w:t>
      </w:r>
      <w:r>
        <w:rPr>
          <w:spacing w:val="-1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работающих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на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предприятии,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где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имеются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неблагоприятные</w:t>
      </w:r>
      <w:r>
        <w:rPr>
          <w:spacing w:val="-53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факторы</w:t>
      </w:r>
      <w:r>
        <w:rPr>
          <w:spacing w:val="-13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для</w:t>
      </w:r>
      <w:r>
        <w:rPr>
          <w:spacing w:val="-12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здоровья:</w:t>
      </w:r>
      <w:r>
        <w:rPr>
          <w:spacing w:val="-13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выплачивать</w:t>
      </w:r>
      <w:r>
        <w:rPr>
          <w:spacing w:val="-12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дополнительную</w:t>
      </w:r>
      <w:r>
        <w:rPr>
          <w:spacing w:val="-13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компенсацию</w:t>
      </w:r>
      <w:r>
        <w:rPr>
          <w:spacing w:val="-5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при</w:t>
      </w:r>
      <w:r>
        <w:rPr>
          <w:spacing w:val="-1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утрате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здоровья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или</w:t>
      </w:r>
      <w:r>
        <w:rPr>
          <w:spacing w:val="-1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при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получении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работником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инвалидности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по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общему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заболеванию.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05"/>
        </w:rPr>
        <w:t>Сегодня медико-социальная работа преобразуется в самостоя-</w:t>
      </w:r>
      <w:r>
        <w:rPr>
          <w:spacing w:val="1"/>
          <w:w w:val="105"/>
        </w:rPr>
        <w:t xml:space="preserve"> </w:t>
      </w:r>
      <w:r>
        <w:rPr>
          <w:w w:val="105"/>
        </w:rPr>
        <w:t>тельное</w:t>
      </w:r>
      <w:r>
        <w:rPr>
          <w:spacing w:val="-7"/>
          <w:w w:val="105"/>
        </w:rPr>
        <w:t xml:space="preserve"> </w:t>
      </w:r>
      <w:r>
        <w:rPr>
          <w:w w:val="105"/>
        </w:rPr>
        <w:t>направление</w:t>
      </w:r>
      <w:r>
        <w:rPr>
          <w:spacing w:val="-6"/>
          <w:w w:val="105"/>
        </w:rPr>
        <w:t xml:space="preserve"> </w:t>
      </w:r>
      <w:r>
        <w:rPr>
          <w:w w:val="105"/>
        </w:rPr>
        <w:t>профессиональной</w:t>
      </w:r>
      <w:r>
        <w:rPr>
          <w:spacing w:val="-7"/>
          <w:w w:val="105"/>
        </w:rPr>
        <w:t xml:space="preserve"> </w:t>
      </w:r>
      <w:r>
        <w:rPr>
          <w:w w:val="105"/>
        </w:rPr>
        <w:t>деятельности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ее</w:t>
      </w:r>
      <w:r>
        <w:rPr>
          <w:spacing w:val="-6"/>
          <w:w w:val="105"/>
        </w:rPr>
        <w:t xml:space="preserve"> </w:t>
      </w:r>
      <w:r>
        <w:rPr>
          <w:w w:val="105"/>
        </w:rPr>
        <w:t>профи-</w:t>
      </w:r>
      <w:r>
        <w:rPr>
          <w:spacing w:val="-53"/>
          <w:w w:val="105"/>
        </w:rPr>
        <w:t xml:space="preserve"> </w:t>
      </w:r>
      <w:r>
        <w:rPr>
          <w:w w:val="105"/>
        </w:rPr>
        <w:t>лактическая составляющая включает в себя мероприятия по пред-</w:t>
      </w:r>
      <w:r>
        <w:rPr>
          <w:spacing w:val="-54"/>
          <w:w w:val="105"/>
        </w:rPr>
        <w:t xml:space="preserve"> </w:t>
      </w:r>
      <w:r>
        <w:rPr>
          <w:w w:val="105"/>
        </w:rPr>
        <w:t>упреждению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социально</w:t>
      </w:r>
      <w:r>
        <w:rPr>
          <w:spacing w:val="1"/>
          <w:w w:val="105"/>
        </w:rPr>
        <w:t xml:space="preserve"> </w:t>
      </w:r>
      <w:r>
        <w:rPr>
          <w:w w:val="105"/>
        </w:rPr>
        <w:t>зависимых</w:t>
      </w:r>
      <w:r>
        <w:rPr>
          <w:spacing w:val="1"/>
          <w:w w:val="105"/>
        </w:rPr>
        <w:t xml:space="preserve"> </w:t>
      </w:r>
      <w:r>
        <w:rPr>
          <w:w w:val="105"/>
        </w:rPr>
        <w:t>нарушений</w:t>
      </w:r>
      <w:r>
        <w:rPr>
          <w:spacing w:val="1"/>
          <w:w w:val="105"/>
        </w:rPr>
        <w:t xml:space="preserve"> </w:t>
      </w:r>
      <w:r>
        <w:rPr>
          <w:w w:val="105"/>
        </w:rPr>
        <w:t>соматического,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психологического,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репродуктивного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здоровья,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формирование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уста-</w:t>
      </w:r>
      <w:r>
        <w:rPr>
          <w:spacing w:val="-53"/>
          <w:w w:val="105"/>
        </w:rPr>
        <w:t xml:space="preserve"> </w:t>
      </w:r>
      <w:r>
        <w:rPr>
          <w:w w:val="105"/>
        </w:rPr>
        <w:t>новок на ведение здорового образа жизни, обеспечение доступа к</w:t>
      </w:r>
      <w:r>
        <w:rPr>
          <w:spacing w:val="-53"/>
          <w:w w:val="105"/>
        </w:rPr>
        <w:t xml:space="preserve"> </w:t>
      </w:r>
      <w:r>
        <w:rPr>
          <w:w w:val="105"/>
        </w:rPr>
        <w:t>информации</w:t>
      </w:r>
      <w:r>
        <w:rPr>
          <w:spacing w:val="-6"/>
          <w:w w:val="105"/>
        </w:rPr>
        <w:t xml:space="preserve"> </w:t>
      </w:r>
      <w:r>
        <w:rPr>
          <w:w w:val="105"/>
        </w:rPr>
        <w:t>по</w:t>
      </w:r>
      <w:r>
        <w:rPr>
          <w:spacing w:val="-5"/>
          <w:w w:val="105"/>
        </w:rPr>
        <w:t xml:space="preserve"> </w:t>
      </w:r>
      <w:r>
        <w:rPr>
          <w:w w:val="105"/>
        </w:rPr>
        <w:t>вопросам</w:t>
      </w:r>
      <w:r>
        <w:rPr>
          <w:spacing w:val="-6"/>
          <w:w w:val="105"/>
        </w:rPr>
        <w:t xml:space="preserve"> </w:t>
      </w:r>
      <w:r>
        <w:rPr>
          <w:w w:val="105"/>
        </w:rPr>
        <w:t>здоровья.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Главной</w:t>
      </w:r>
      <w:r>
        <w:rPr>
          <w:spacing w:val="-14"/>
          <w:w w:val="105"/>
        </w:rPr>
        <w:t xml:space="preserve"> </w:t>
      </w:r>
      <w:r>
        <w:rPr>
          <w:w w:val="105"/>
        </w:rPr>
        <w:t>задачей</w:t>
      </w:r>
      <w:r>
        <w:rPr>
          <w:spacing w:val="-13"/>
          <w:w w:val="105"/>
        </w:rPr>
        <w:t xml:space="preserve"> </w:t>
      </w:r>
      <w:r>
        <w:rPr>
          <w:w w:val="105"/>
        </w:rPr>
        <w:t>работников</w:t>
      </w:r>
      <w:r>
        <w:rPr>
          <w:spacing w:val="-14"/>
          <w:w w:val="105"/>
        </w:rPr>
        <w:t xml:space="preserve"> </w:t>
      </w:r>
      <w:r>
        <w:rPr>
          <w:w w:val="105"/>
        </w:rPr>
        <w:t>службы</w:t>
      </w:r>
      <w:r>
        <w:rPr>
          <w:spacing w:val="-13"/>
          <w:w w:val="105"/>
        </w:rPr>
        <w:t xml:space="preserve"> </w:t>
      </w:r>
      <w:r>
        <w:rPr>
          <w:w w:val="105"/>
        </w:rPr>
        <w:t>медико-социальной</w:t>
      </w:r>
      <w:r>
        <w:rPr>
          <w:spacing w:val="-14"/>
          <w:w w:val="105"/>
        </w:rPr>
        <w:t xml:space="preserve"> </w:t>
      </w:r>
      <w:r>
        <w:rPr>
          <w:w w:val="105"/>
        </w:rPr>
        <w:t>помо-</w:t>
      </w:r>
      <w:r>
        <w:rPr>
          <w:spacing w:val="-53"/>
          <w:w w:val="105"/>
        </w:rPr>
        <w:t xml:space="preserve"> </w:t>
      </w:r>
      <w:r>
        <w:rPr>
          <w:w w:val="105"/>
        </w:rPr>
        <w:t>щи промышленного предприятия является помощь людям, жела-</w:t>
      </w:r>
      <w:r>
        <w:rPr>
          <w:spacing w:val="1"/>
          <w:w w:val="105"/>
        </w:rPr>
        <w:t xml:space="preserve"> </w:t>
      </w:r>
      <w:r>
        <w:rPr>
          <w:w w:val="105"/>
        </w:rPr>
        <w:t>ющим контролировать и улучшать собственные жизненные пози-</w:t>
      </w:r>
      <w:r>
        <w:rPr>
          <w:spacing w:val="-53"/>
          <w:w w:val="105"/>
        </w:rPr>
        <w:t xml:space="preserve"> </w:t>
      </w:r>
      <w:r>
        <w:rPr>
          <w:w w:val="105"/>
        </w:rPr>
        <w:t>ции в целях долгосрочной профилактики функциональных рас-</w:t>
      </w:r>
      <w:r>
        <w:rPr>
          <w:spacing w:val="1"/>
          <w:w w:val="105"/>
        </w:rPr>
        <w:t xml:space="preserve"> </w:t>
      </w:r>
      <w:r>
        <w:rPr>
          <w:w w:val="105"/>
        </w:rPr>
        <w:t>стройств</w:t>
      </w:r>
      <w:r>
        <w:rPr>
          <w:spacing w:val="50"/>
          <w:w w:val="105"/>
        </w:rPr>
        <w:t xml:space="preserve"> </w:t>
      </w:r>
      <w:r>
        <w:rPr>
          <w:w w:val="105"/>
        </w:rPr>
        <w:t>и</w:t>
      </w:r>
      <w:r>
        <w:rPr>
          <w:spacing w:val="50"/>
          <w:w w:val="105"/>
        </w:rPr>
        <w:t xml:space="preserve"> </w:t>
      </w:r>
      <w:r>
        <w:rPr>
          <w:w w:val="105"/>
        </w:rPr>
        <w:t>улучшения</w:t>
      </w:r>
      <w:r>
        <w:rPr>
          <w:spacing w:val="50"/>
          <w:w w:val="105"/>
        </w:rPr>
        <w:t xml:space="preserve"> </w:t>
      </w:r>
      <w:r>
        <w:rPr>
          <w:spacing w:val="9"/>
          <w:w w:val="105"/>
        </w:rPr>
        <w:t>соматического</w:t>
      </w:r>
      <w:r>
        <w:rPr>
          <w:spacing w:val="41"/>
          <w:w w:val="105"/>
        </w:rPr>
        <w:t xml:space="preserve"> </w:t>
      </w:r>
      <w:r>
        <w:rPr>
          <w:w w:val="105"/>
        </w:rPr>
        <w:t>здоровья.</w:t>
      </w:r>
      <w:r>
        <w:rPr>
          <w:spacing w:val="50"/>
          <w:w w:val="105"/>
        </w:rPr>
        <w:t xml:space="preserve"> </w:t>
      </w:r>
      <w:r>
        <w:rPr>
          <w:w w:val="105"/>
        </w:rPr>
        <w:t>Для</w:t>
      </w:r>
      <w:r>
        <w:rPr>
          <w:spacing w:val="50"/>
          <w:w w:val="105"/>
        </w:rPr>
        <w:t xml:space="preserve"> </w:t>
      </w:r>
      <w:r>
        <w:rPr>
          <w:w w:val="105"/>
        </w:rPr>
        <w:t>этого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9" w:firstLine="0"/>
        <w:jc w:val="left"/>
      </w:pPr>
      <w:r>
        <w:rPr>
          <w:w w:val="105"/>
        </w:rPr>
        <w:lastRenderedPageBreak/>
        <w:t>необходимо создать</w:t>
      </w:r>
      <w:r>
        <w:rPr>
          <w:spacing w:val="1"/>
          <w:w w:val="105"/>
        </w:rPr>
        <w:t xml:space="preserve"> </w:t>
      </w:r>
      <w:r>
        <w:rPr>
          <w:w w:val="105"/>
        </w:rPr>
        <w:t>или</w:t>
      </w:r>
      <w:r>
        <w:rPr>
          <w:spacing w:val="1"/>
          <w:w w:val="105"/>
        </w:rPr>
        <w:t xml:space="preserve"> </w:t>
      </w:r>
      <w:r>
        <w:rPr>
          <w:w w:val="105"/>
        </w:rPr>
        <w:t>активизировать следующие</w:t>
      </w:r>
      <w:r>
        <w:rPr>
          <w:spacing w:val="1"/>
          <w:w w:val="105"/>
        </w:rPr>
        <w:t xml:space="preserve"> </w:t>
      </w:r>
      <w:r>
        <w:rPr>
          <w:w w:val="105"/>
        </w:rPr>
        <w:t>звенья</w:t>
      </w:r>
      <w:r>
        <w:rPr>
          <w:spacing w:val="1"/>
          <w:w w:val="105"/>
        </w:rPr>
        <w:t xml:space="preserve"> </w:t>
      </w:r>
      <w:r>
        <w:rPr>
          <w:w w:val="105"/>
        </w:rPr>
        <w:t>меди-</w:t>
      </w:r>
      <w:r>
        <w:rPr>
          <w:spacing w:val="-52"/>
          <w:w w:val="105"/>
        </w:rPr>
        <w:t xml:space="preserve"> </w:t>
      </w:r>
      <w:r>
        <w:rPr>
          <w:w w:val="105"/>
        </w:rPr>
        <w:t>ко-социальной</w:t>
      </w:r>
      <w:r>
        <w:rPr>
          <w:spacing w:val="-6"/>
          <w:w w:val="105"/>
        </w:rPr>
        <w:t xml:space="preserve"> </w:t>
      </w:r>
      <w:r>
        <w:rPr>
          <w:w w:val="105"/>
        </w:rPr>
        <w:t>работы</w:t>
      </w:r>
      <w:r>
        <w:rPr>
          <w:spacing w:val="-5"/>
          <w:w w:val="105"/>
        </w:rPr>
        <w:t xml:space="preserve"> </w:t>
      </w:r>
      <w:r>
        <w:rPr>
          <w:w w:val="105"/>
        </w:rPr>
        <w:t>на</w:t>
      </w:r>
      <w:r>
        <w:rPr>
          <w:spacing w:val="-5"/>
          <w:w w:val="105"/>
        </w:rPr>
        <w:t xml:space="preserve"> </w:t>
      </w:r>
      <w:r>
        <w:rPr>
          <w:w w:val="105"/>
        </w:rPr>
        <w:t>предприятии: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29"/>
        <w:rPr>
          <w:sz w:val="21"/>
        </w:rPr>
      </w:pPr>
      <w:r>
        <w:rPr>
          <w:w w:val="105"/>
          <w:sz w:val="21"/>
        </w:rPr>
        <w:t>усилить взаимодействие между медицинскими учреждениями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и структурными подразделениями предприятия оздоровитель-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ного,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социального,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профсоюзного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других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профилей;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29"/>
        <w:rPr>
          <w:sz w:val="21"/>
        </w:rPr>
      </w:pPr>
      <w:r>
        <w:rPr>
          <w:w w:val="105"/>
          <w:sz w:val="21"/>
        </w:rPr>
        <w:t>разработать комплексные медико-социальные мероприятия с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интеграцией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медицинских,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социальных,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психологических,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юридических, педагогических подходов во все сферы профес-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сиональной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деятельности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человека;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27"/>
        <w:rPr>
          <w:sz w:val="21"/>
        </w:rPr>
      </w:pPr>
      <w:r>
        <w:rPr>
          <w:spacing w:val="-3"/>
          <w:w w:val="105"/>
          <w:sz w:val="21"/>
        </w:rPr>
        <w:t>организовать</w:t>
      </w:r>
      <w:r>
        <w:rPr>
          <w:spacing w:val="-23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широкую</w:t>
      </w:r>
      <w:r>
        <w:rPr>
          <w:spacing w:val="-23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просветительскую</w:t>
      </w:r>
      <w:r>
        <w:rPr>
          <w:spacing w:val="-23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работу</w:t>
      </w:r>
      <w:r>
        <w:rPr>
          <w:spacing w:val="-22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по</w:t>
      </w:r>
      <w:r>
        <w:rPr>
          <w:spacing w:val="-23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укреплению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резистентности организма как основного условия сохранения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здоровья в условиях неблагоприятного воздействия экологиче-</w:t>
      </w:r>
      <w:r>
        <w:rPr>
          <w:spacing w:val="-54"/>
          <w:w w:val="105"/>
          <w:sz w:val="21"/>
        </w:rPr>
        <w:t xml:space="preserve"> </w:t>
      </w:r>
      <w:r>
        <w:rPr>
          <w:w w:val="105"/>
          <w:sz w:val="21"/>
        </w:rPr>
        <w:t>ских,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производственных,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социальных,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бытовых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психологиче-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ских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факторов;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30"/>
        <w:rPr>
          <w:sz w:val="21"/>
        </w:rPr>
      </w:pPr>
      <w:r>
        <w:rPr>
          <w:w w:val="105"/>
          <w:sz w:val="21"/>
        </w:rPr>
        <w:t>информировать официальные административные и выборные</w:t>
      </w:r>
      <w:r>
        <w:rPr>
          <w:spacing w:val="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органы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о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факторах,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способствующих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утрате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здоровья,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переходу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патологических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процессов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хронические,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препятствующих</w:t>
      </w:r>
      <w:r>
        <w:rPr>
          <w:spacing w:val="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эффективному</w:t>
      </w:r>
      <w:r>
        <w:rPr>
          <w:spacing w:val="-2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лечению,</w:t>
      </w:r>
      <w:r>
        <w:rPr>
          <w:spacing w:val="-21"/>
          <w:w w:val="105"/>
          <w:sz w:val="21"/>
        </w:rPr>
        <w:t xml:space="preserve"> </w:t>
      </w:r>
      <w:r>
        <w:rPr>
          <w:w w:val="105"/>
          <w:sz w:val="21"/>
        </w:rPr>
        <w:t>снижающих</w:t>
      </w:r>
      <w:r>
        <w:rPr>
          <w:spacing w:val="-21"/>
          <w:w w:val="105"/>
          <w:sz w:val="21"/>
        </w:rPr>
        <w:t xml:space="preserve"> </w:t>
      </w:r>
      <w:r>
        <w:rPr>
          <w:w w:val="105"/>
          <w:sz w:val="21"/>
        </w:rPr>
        <w:t>ориентацию</w:t>
      </w:r>
      <w:r>
        <w:rPr>
          <w:spacing w:val="-21"/>
          <w:w w:val="105"/>
          <w:sz w:val="21"/>
        </w:rPr>
        <w:t xml:space="preserve"> </w:t>
      </w:r>
      <w:r>
        <w:rPr>
          <w:w w:val="105"/>
          <w:sz w:val="21"/>
        </w:rPr>
        <w:t>индивидуума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на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здоровый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образ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жизни,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нарушающих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социальный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статус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человека.</w:t>
      </w:r>
    </w:p>
    <w:p w:rsidR="00744E03" w:rsidRDefault="00E40E69">
      <w:pPr>
        <w:pStyle w:val="a3"/>
        <w:spacing w:line="240" w:lineRule="exact"/>
        <w:ind w:left="395" w:firstLine="0"/>
      </w:pPr>
      <w:r>
        <w:rPr>
          <w:w w:val="105"/>
        </w:rPr>
        <w:t>Особенность</w:t>
      </w:r>
      <w:r>
        <w:rPr>
          <w:spacing w:val="26"/>
          <w:w w:val="105"/>
        </w:rPr>
        <w:t xml:space="preserve"> </w:t>
      </w:r>
      <w:r>
        <w:rPr>
          <w:w w:val="105"/>
        </w:rPr>
        <w:t>социального</w:t>
      </w:r>
      <w:r>
        <w:rPr>
          <w:spacing w:val="27"/>
          <w:w w:val="105"/>
        </w:rPr>
        <w:t xml:space="preserve"> </w:t>
      </w:r>
      <w:r>
        <w:rPr>
          <w:w w:val="105"/>
        </w:rPr>
        <w:t>развития</w:t>
      </w:r>
      <w:r>
        <w:rPr>
          <w:spacing w:val="27"/>
          <w:w w:val="105"/>
        </w:rPr>
        <w:t xml:space="preserve"> </w:t>
      </w:r>
      <w:r>
        <w:rPr>
          <w:w w:val="105"/>
        </w:rPr>
        <w:t>предприятий</w:t>
      </w:r>
      <w:r>
        <w:rPr>
          <w:spacing w:val="26"/>
          <w:w w:val="105"/>
        </w:rPr>
        <w:t xml:space="preserve"> </w:t>
      </w:r>
      <w:r>
        <w:rPr>
          <w:w w:val="105"/>
        </w:rPr>
        <w:t>в</w:t>
      </w:r>
      <w:r>
        <w:rPr>
          <w:spacing w:val="27"/>
          <w:w w:val="105"/>
        </w:rPr>
        <w:t xml:space="preserve"> </w:t>
      </w:r>
      <w:r>
        <w:rPr>
          <w:w w:val="105"/>
        </w:rPr>
        <w:t>последнее</w:t>
      </w:r>
    </w:p>
    <w:p w:rsidR="00744E03" w:rsidRDefault="007D1EA3">
      <w:pPr>
        <w:pStyle w:val="a3"/>
        <w:spacing w:line="242" w:lineRule="auto"/>
        <w:ind w:right="126" w:firstLine="0"/>
      </w:pPr>
      <w:r>
        <w:pict>
          <v:shape id="_x0000_s1156" style="position:absolute;left:0;text-align:left;margin-left:49.6pt;margin-top:211.55pt;width:99.25pt;height:.1pt;z-index:-15723008;mso-wrap-distance-left:0;mso-wrap-distance-right:0;mso-position-horizontal-relative:page" coordorigin="992,4231" coordsize="1985,0" path="m992,4231r1984,e" filled="f" strokeweight=".5pt">
            <v:path arrowok="t"/>
            <w10:wrap type="topAndBottom" anchorx="page"/>
          </v:shape>
        </w:pict>
      </w:r>
      <w:r w:rsidR="00E40E69">
        <w:rPr>
          <w:w w:val="105"/>
        </w:rPr>
        <w:t>время состоит в разработке и реализации различных социальных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программ, которые можно рассматривать в качестве механизма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социальной защиты работников предприятия: негосударственных</w:t>
      </w:r>
      <w:r w:rsidR="00E40E69">
        <w:rPr>
          <w:spacing w:val="-53"/>
          <w:w w:val="105"/>
        </w:rPr>
        <w:t xml:space="preserve"> </w:t>
      </w:r>
      <w:r w:rsidR="00E40E69">
        <w:rPr>
          <w:spacing w:val="-1"/>
          <w:w w:val="105"/>
        </w:rPr>
        <w:t>пенсионных,</w:t>
      </w:r>
      <w:r w:rsidR="00E40E69">
        <w:rPr>
          <w:spacing w:val="-13"/>
          <w:w w:val="105"/>
        </w:rPr>
        <w:t xml:space="preserve"> </w:t>
      </w:r>
      <w:r w:rsidR="00E40E69">
        <w:rPr>
          <w:w w:val="105"/>
        </w:rPr>
        <w:t>социального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и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медицинского</w:t>
      </w:r>
      <w:r w:rsidR="00E40E69">
        <w:rPr>
          <w:spacing w:val="-13"/>
          <w:w w:val="105"/>
        </w:rPr>
        <w:t xml:space="preserve"> </w:t>
      </w:r>
      <w:r w:rsidR="00E40E69">
        <w:rPr>
          <w:w w:val="105"/>
        </w:rPr>
        <w:t>страхования,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подготов-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ки и переобучения работников, включая финансирование подго-</w:t>
      </w:r>
      <w:r w:rsidR="00E40E69">
        <w:rPr>
          <w:spacing w:val="1"/>
          <w:w w:val="105"/>
        </w:rPr>
        <w:t xml:space="preserve"> </w:t>
      </w:r>
      <w:r w:rsidR="00E40E69">
        <w:rPr>
          <w:spacing w:val="-2"/>
          <w:w w:val="105"/>
        </w:rPr>
        <w:t>товки</w:t>
      </w:r>
      <w:r w:rsidR="00E40E69">
        <w:rPr>
          <w:spacing w:val="-12"/>
          <w:w w:val="105"/>
        </w:rPr>
        <w:t xml:space="preserve"> </w:t>
      </w:r>
      <w:r w:rsidR="00E40E69">
        <w:rPr>
          <w:spacing w:val="-2"/>
          <w:w w:val="105"/>
        </w:rPr>
        <w:t>специалистов</w:t>
      </w:r>
      <w:r w:rsidR="00E40E69">
        <w:rPr>
          <w:spacing w:val="-11"/>
          <w:w w:val="105"/>
        </w:rPr>
        <w:t xml:space="preserve"> </w:t>
      </w:r>
      <w:r w:rsidR="00E40E69">
        <w:rPr>
          <w:spacing w:val="-2"/>
          <w:w w:val="105"/>
        </w:rPr>
        <w:t>высших</w:t>
      </w:r>
      <w:r w:rsidR="00E40E69">
        <w:rPr>
          <w:spacing w:val="-11"/>
          <w:w w:val="105"/>
        </w:rPr>
        <w:t xml:space="preserve"> </w:t>
      </w:r>
      <w:r w:rsidR="00E40E69">
        <w:rPr>
          <w:spacing w:val="-2"/>
          <w:w w:val="105"/>
        </w:rPr>
        <w:t>и</w:t>
      </w:r>
      <w:r w:rsidR="00E40E69">
        <w:rPr>
          <w:spacing w:val="-11"/>
          <w:w w:val="105"/>
        </w:rPr>
        <w:t xml:space="preserve"> </w:t>
      </w:r>
      <w:r w:rsidR="00E40E69">
        <w:rPr>
          <w:spacing w:val="-2"/>
          <w:w w:val="105"/>
        </w:rPr>
        <w:t>средних</w:t>
      </w:r>
      <w:r w:rsidR="00E40E69">
        <w:rPr>
          <w:spacing w:val="-11"/>
          <w:w w:val="105"/>
        </w:rPr>
        <w:t xml:space="preserve"> </w:t>
      </w:r>
      <w:r w:rsidR="00E40E69">
        <w:rPr>
          <w:spacing w:val="-2"/>
          <w:w w:val="105"/>
        </w:rPr>
        <w:t>профессиональных</w:t>
      </w:r>
      <w:r w:rsidR="00E40E69">
        <w:rPr>
          <w:spacing w:val="-12"/>
          <w:w w:val="105"/>
        </w:rPr>
        <w:t xml:space="preserve"> </w:t>
      </w:r>
      <w:r w:rsidR="00E40E69">
        <w:rPr>
          <w:spacing w:val="-1"/>
          <w:w w:val="105"/>
        </w:rPr>
        <w:t>учебных</w:t>
      </w:r>
      <w:r w:rsidR="00E40E69">
        <w:rPr>
          <w:spacing w:val="-52"/>
          <w:w w:val="105"/>
        </w:rPr>
        <w:t xml:space="preserve"> </w:t>
      </w:r>
      <w:r w:rsidR="00E40E69">
        <w:rPr>
          <w:w w:val="105"/>
        </w:rPr>
        <w:t>заведений на контрактной основе, а также программ поощритель-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ного</w:t>
      </w:r>
      <w:r w:rsidR="00E40E69">
        <w:rPr>
          <w:spacing w:val="-11"/>
          <w:w w:val="105"/>
        </w:rPr>
        <w:t xml:space="preserve"> </w:t>
      </w:r>
      <w:r w:rsidR="00E40E69">
        <w:rPr>
          <w:w w:val="105"/>
        </w:rPr>
        <w:t>туризма</w:t>
      </w:r>
      <w:r w:rsidR="00E40E69">
        <w:rPr>
          <w:spacing w:val="-11"/>
          <w:w w:val="105"/>
        </w:rPr>
        <w:t xml:space="preserve"> </w:t>
      </w:r>
      <w:r w:rsidR="00E40E69">
        <w:rPr>
          <w:w w:val="105"/>
        </w:rPr>
        <w:t>с</w:t>
      </w:r>
      <w:r w:rsidR="00E40E69">
        <w:rPr>
          <w:spacing w:val="-11"/>
          <w:w w:val="105"/>
        </w:rPr>
        <w:t xml:space="preserve"> </w:t>
      </w:r>
      <w:r w:rsidR="00E40E69">
        <w:rPr>
          <w:w w:val="105"/>
        </w:rPr>
        <w:t>использованием</w:t>
      </w:r>
      <w:r w:rsidR="00E40E69">
        <w:rPr>
          <w:spacing w:val="-11"/>
          <w:w w:val="105"/>
        </w:rPr>
        <w:t xml:space="preserve"> </w:t>
      </w:r>
      <w:r w:rsidR="00E40E69">
        <w:rPr>
          <w:w w:val="105"/>
        </w:rPr>
        <w:t>средств</w:t>
      </w:r>
      <w:r w:rsidR="00E40E69">
        <w:rPr>
          <w:spacing w:val="-11"/>
          <w:w w:val="105"/>
        </w:rPr>
        <w:t xml:space="preserve"> </w:t>
      </w:r>
      <w:r w:rsidR="00E40E69">
        <w:rPr>
          <w:w w:val="105"/>
        </w:rPr>
        <w:t>фонда</w:t>
      </w:r>
      <w:r w:rsidR="00E40E69">
        <w:rPr>
          <w:spacing w:val="-11"/>
          <w:w w:val="105"/>
        </w:rPr>
        <w:t xml:space="preserve"> </w:t>
      </w:r>
      <w:r w:rsidR="00E40E69">
        <w:rPr>
          <w:w w:val="105"/>
        </w:rPr>
        <w:t>социального</w:t>
      </w:r>
      <w:r w:rsidR="00E40E69">
        <w:rPr>
          <w:spacing w:val="-11"/>
          <w:w w:val="105"/>
        </w:rPr>
        <w:t xml:space="preserve"> </w:t>
      </w:r>
      <w:r w:rsidR="00E40E69">
        <w:rPr>
          <w:w w:val="105"/>
        </w:rPr>
        <w:t>разви-</w:t>
      </w:r>
      <w:r w:rsidR="00E40E69">
        <w:rPr>
          <w:spacing w:val="-52"/>
          <w:w w:val="105"/>
        </w:rPr>
        <w:t xml:space="preserve"> </w:t>
      </w:r>
      <w:r w:rsidR="00E40E69">
        <w:rPr>
          <w:spacing w:val="-2"/>
          <w:w w:val="105"/>
        </w:rPr>
        <w:t>тия</w:t>
      </w:r>
      <w:r w:rsidR="00E40E69">
        <w:rPr>
          <w:spacing w:val="-12"/>
          <w:w w:val="105"/>
        </w:rPr>
        <w:t xml:space="preserve"> </w:t>
      </w:r>
      <w:r w:rsidR="00E40E69">
        <w:rPr>
          <w:spacing w:val="-2"/>
          <w:w w:val="105"/>
        </w:rPr>
        <w:t>предприятий,</w:t>
      </w:r>
      <w:r w:rsidR="00E40E69">
        <w:rPr>
          <w:spacing w:val="-11"/>
          <w:w w:val="105"/>
        </w:rPr>
        <w:t xml:space="preserve"> </w:t>
      </w:r>
      <w:r w:rsidR="00E40E69">
        <w:rPr>
          <w:spacing w:val="-2"/>
          <w:w w:val="105"/>
        </w:rPr>
        <w:t>программ</w:t>
      </w:r>
      <w:r w:rsidR="00E40E69">
        <w:rPr>
          <w:spacing w:val="-11"/>
          <w:w w:val="105"/>
        </w:rPr>
        <w:t xml:space="preserve"> </w:t>
      </w:r>
      <w:r w:rsidR="00E40E69">
        <w:rPr>
          <w:spacing w:val="-2"/>
          <w:w w:val="105"/>
        </w:rPr>
        <w:t>по</w:t>
      </w:r>
      <w:r w:rsidR="00E40E69">
        <w:rPr>
          <w:spacing w:val="-12"/>
          <w:w w:val="105"/>
        </w:rPr>
        <w:t xml:space="preserve"> </w:t>
      </w:r>
      <w:r w:rsidR="00E40E69">
        <w:rPr>
          <w:spacing w:val="-2"/>
          <w:w w:val="105"/>
        </w:rPr>
        <w:t>улучшению</w:t>
      </w:r>
      <w:r w:rsidR="00E40E69">
        <w:rPr>
          <w:spacing w:val="-11"/>
          <w:w w:val="105"/>
        </w:rPr>
        <w:t xml:space="preserve"> </w:t>
      </w:r>
      <w:r w:rsidR="00E40E69">
        <w:rPr>
          <w:spacing w:val="-2"/>
          <w:w w:val="105"/>
        </w:rPr>
        <w:t>условий</w:t>
      </w:r>
      <w:r w:rsidR="00E40E69">
        <w:rPr>
          <w:spacing w:val="-11"/>
          <w:w w:val="105"/>
        </w:rPr>
        <w:t xml:space="preserve"> </w:t>
      </w:r>
      <w:r w:rsidR="00E40E69">
        <w:rPr>
          <w:spacing w:val="-2"/>
          <w:w w:val="105"/>
        </w:rPr>
        <w:t>труда</w:t>
      </w:r>
      <w:r w:rsidR="00E40E69">
        <w:rPr>
          <w:spacing w:val="-12"/>
          <w:w w:val="105"/>
        </w:rPr>
        <w:t xml:space="preserve"> </w:t>
      </w:r>
      <w:r w:rsidR="00E40E69">
        <w:rPr>
          <w:spacing w:val="-1"/>
          <w:w w:val="105"/>
        </w:rPr>
        <w:t>и</w:t>
      </w:r>
      <w:r w:rsidR="00E40E69">
        <w:rPr>
          <w:spacing w:val="-11"/>
          <w:w w:val="105"/>
        </w:rPr>
        <w:t xml:space="preserve"> </w:t>
      </w:r>
      <w:r w:rsidR="00E40E69">
        <w:rPr>
          <w:spacing w:val="-1"/>
          <w:w w:val="105"/>
        </w:rPr>
        <w:t>охраны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здоровья, организации досуга, борьбы с алкоголизмом, наркома-</w:t>
      </w:r>
      <w:r w:rsidR="00E40E69">
        <w:rPr>
          <w:spacing w:val="1"/>
          <w:w w:val="105"/>
        </w:rPr>
        <w:t xml:space="preserve"> </w:t>
      </w:r>
      <w:r w:rsidR="00E40E69">
        <w:rPr>
          <w:spacing w:val="-2"/>
          <w:w w:val="105"/>
        </w:rPr>
        <w:t>нией,</w:t>
      </w:r>
      <w:r w:rsidR="00E40E69">
        <w:rPr>
          <w:spacing w:val="-11"/>
          <w:w w:val="105"/>
        </w:rPr>
        <w:t xml:space="preserve"> </w:t>
      </w:r>
      <w:r w:rsidR="00E40E69">
        <w:rPr>
          <w:spacing w:val="-2"/>
          <w:w w:val="105"/>
        </w:rPr>
        <w:t>преступностью,</w:t>
      </w:r>
      <w:r w:rsidR="00E40E69">
        <w:rPr>
          <w:spacing w:val="-11"/>
          <w:w w:val="105"/>
        </w:rPr>
        <w:t xml:space="preserve"> </w:t>
      </w:r>
      <w:r w:rsidR="00E40E69">
        <w:rPr>
          <w:spacing w:val="-2"/>
          <w:w w:val="105"/>
        </w:rPr>
        <w:t>поддержки</w:t>
      </w:r>
      <w:r w:rsidR="00E40E69">
        <w:rPr>
          <w:spacing w:val="-10"/>
          <w:w w:val="105"/>
        </w:rPr>
        <w:t xml:space="preserve"> </w:t>
      </w:r>
      <w:r w:rsidR="00E40E69">
        <w:rPr>
          <w:spacing w:val="-2"/>
          <w:w w:val="105"/>
        </w:rPr>
        <w:t>материнства</w:t>
      </w:r>
      <w:r w:rsidR="00E40E69">
        <w:rPr>
          <w:spacing w:val="-11"/>
          <w:w w:val="105"/>
        </w:rPr>
        <w:t xml:space="preserve"> </w:t>
      </w:r>
      <w:r w:rsidR="00E40E69">
        <w:rPr>
          <w:spacing w:val="-1"/>
          <w:w w:val="105"/>
        </w:rPr>
        <w:t>и</w:t>
      </w:r>
      <w:r w:rsidR="00E40E69">
        <w:rPr>
          <w:spacing w:val="-11"/>
          <w:w w:val="105"/>
        </w:rPr>
        <w:t xml:space="preserve"> </w:t>
      </w:r>
      <w:r w:rsidR="00E40E69">
        <w:rPr>
          <w:spacing w:val="-1"/>
          <w:w w:val="105"/>
        </w:rPr>
        <w:t>детства,</w:t>
      </w:r>
      <w:r w:rsidR="00E40E69">
        <w:rPr>
          <w:spacing w:val="-10"/>
          <w:w w:val="105"/>
        </w:rPr>
        <w:t xml:space="preserve"> </w:t>
      </w:r>
      <w:r w:rsidR="00E40E69">
        <w:rPr>
          <w:spacing w:val="-1"/>
          <w:w w:val="105"/>
        </w:rPr>
        <w:t>ветеранов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и др.</w:t>
      </w:r>
      <w:r w:rsidR="00E40E69">
        <w:rPr>
          <w:w w:val="105"/>
          <w:position w:val="6"/>
          <w:sz w:val="14"/>
        </w:rPr>
        <w:t>1</w:t>
      </w:r>
      <w:r w:rsidR="00E40E69">
        <w:rPr>
          <w:spacing w:val="1"/>
          <w:w w:val="105"/>
          <w:position w:val="6"/>
          <w:sz w:val="14"/>
        </w:rPr>
        <w:t xml:space="preserve"> </w:t>
      </w:r>
      <w:r w:rsidR="00E40E69">
        <w:rPr>
          <w:w w:val="105"/>
        </w:rPr>
        <w:t>Создаются фонды для финансирования социальных про-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грамм. Отличительная черта современных социальных программ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на уровне предприятий — их свободный выбор. Масштабы соци-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альных</w:t>
      </w:r>
      <w:r w:rsidR="00E40E69">
        <w:rPr>
          <w:spacing w:val="-8"/>
          <w:w w:val="105"/>
        </w:rPr>
        <w:t xml:space="preserve"> </w:t>
      </w:r>
      <w:r w:rsidR="00E40E69">
        <w:rPr>
          <w:w w:val="105"/>
        </w:rPr>
        <w:t>программ</w:t>
      </w:r>
      <w:r w:rsidR="00E40E69">
        <w:rPr>
          <w:spacing w:val="-7"/>
          <w:w w:val="105"/>
        </w:rPr>
        <w:t xml:space="preserve"> </w:t>
      </w:r>
      <w:r w:rsidR="00E40E69">
        <w:rPr>
          <w:w w:val="105"/>
        </w:rPr>
        <w:t>и</w:t>
      </w:r>
      <w:r w:rsidR="00E40E69">
        <w:rPr>
          <w:spacing w:val="-7"/>
          <w:w w:val="105"/>
        </w:rPr>
        <w:t xml:space="preserve"> </w:t>
      </w:r>
      <w:r w:rsidR="00E40E69">
        <w:rPr>
          <w:w w:val="105"/>
        </w:rPr>
        <w:t>степень</w:t>
      </w:r>
      <w:r w:rsidR="00E40E69">
        <w:rPr>
          <w:spacing w:val="-7"/>
          <w:w w:val="105"/>
        </w:rPr>
        <w:t xml:space="preserve"> </w:t>
      </w:r>
      <w:r w:rsidR="00E40E69">
        <w:rPr>
          <w:w w:val="105"/>
        </w:rPr>
        <w:t>охвата</w:t>
      </w:r>
      <w:r w:rsidR="00E40E69">
        <w:rPr>
          <w:spacing w:val="-7"/>
          <w:w w:val="105"/>
        </w:rPr>
        <w:t xml:space="preserve"> </w:t>
      </w:r>
      <w:r w:rsidR="00E40E69">
        <w:rPr>
          <w:w w:val="105"/>
        </w:rPr>
        <w:t>ими</w:t>
      </w:r>
      <w:r w:rsidR="00E40E69">
        <w:rPr>
          <w:spacing w:val="-7"/>
          <w:w w:val="105"/>
        </w:rPr>
        <w:t xml:space="preserve"> </w:t>
      </w:r>
      <w:r w:rsidR="00E40E69">
        <w:rPr>
          <w:w w:val="105"/>
        </w:rPr>
        <w:t>трудящихся</w:t>
      </w:r>
      <w:r w:rsidR="00E40E69">
        <w:rPr>
          <w:spacing w:val="-7"/>
          <w:w w:val="105"/>
        </w:rPr>
        <w:t xml:space="preserve"> </w:t>
      </w:r>
      <w:r w:rsidR="00E40E69">
        <w:rPr>
          <w:w w:val="105"/>
        </w:rPr>
        <w:t>зависят</w:t>
      </w:r>
      <w:r w:rsidR="00E40E69">
        <w:rPr>
          <w:spacing w:val="-7"/>
          <w:w w:val="105"/>
        </w:rPr>
        <w:t xml:space="preserve"> </w:t>
      </w:r>
      <w:r w:rsidR="00E40E69">
        <w:rPr>
          <w:w w:val="105"/>
        </w:rPr>
        <w:t>в</w:t>
      </w:r>
      <w:r w:rsidR="00E40E69">
        <w:rPr>
          <w:spacing w:val="-7"/>
          <w:w w:val="105"/>
        </w:rPr>
        <w:t xml:space="preserve"> </w:t>
      </w:r>
      <w:r w:rsidR="00E40E69">
        <w:rPr>
          <w:w w:val="105"/>
        </w:rPr>
        <w:t>пер-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вую очередь от возможностей их финансового, материально-тех-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нического,</w:t>
      </w:r>
      <w:r w:rsidR="00E40E69">
        <w:rPr>
          <w:spacing w:val="2"/>
          <w:w w:val="105"/>
        </w:rPr>
        <w:t xml:space="preserve"> </w:t>
      </w:r>
      <w:r w:rsidR="00E40E69">
        <w:rPr>
          <w:w w:val="105"/>
        </w:rPr>
        <w:t>организационного</w:t>
      </w:r>
      <w:r w:rsidR="00E40E69">
        <w:rPr>
          <w:spacing w:val="3"/>
          <w:w w:val="105"/>
        </w:rPr>
        <w:t xml:space="preserve"> </w:t>
      </w:r>
      <w:r w:rsidR="00E40E69">
        <w:rPr>
          <w:w w:val="105"/>
        </w:rPr>
        <w:t>обеспечения</w:t>
      </w:r>
      <w:r w:rsidR="00E40E69">
        <w:rPr>
          <w:spacing w:val="3"/>
          <w:w w:val="105"/>
        </w:rPr>
        <w:t xml:space="preserve"> </w:t>
      </w:r>
      <w:r w:rsidR="00E40E69">
        <w:rPr>
          <w:w w:val="105"/>
        </w:rPr>
        <w:t>на</w:t>
      </w:r>
      <w:r w:rsidR="00E40E69">
        <w:rPr>
          <w:spacing w:val="3"/>
          <w:w w:val="105"/>
        </w:rPr>
        <w:t xml:space="preserve"> </w:t>
      </w:r>
      <w:r w:rsidR="00E40E69">
        <w:rPr>
          <w:w w:val="105"/>
        </w:rPr>
        <w:t>предприятиях.</w:t>
      </w:r>
    </w:p>
    <w:p w:rsidR="00744E03" w:rsidRDefault="00E40E69">
      <w:pPr>
        <w:spacing w:before="5"/>
        <w:ind w:left="395" w:right="128" w:hanging="284"/>
        <w:jc w:val="both"/>
        <w:rPr>
          <w:sz w:val="19"/>
        </w:rPr>
      </w:pPr>
      <w:r>
        <w:rPr>
          <w:w w:val="105"/>
          <w:position w:val="6"/>
          <w:sz w:val="13"/>
        </w:rPr>
        <w:t>1</w:t>
      </w:r>
      <w:r>
        <w:rPr>
          <w:spacing w:val="31"/>
          <w:w w:val="105"/>
          <w:position w:val="6"/>
          <w:sz w:val="13"/>
        </w:rPr>
        <w:t xml:space="preserve"> </w:t>
      </w:r>
      <w:r>
        <w:rPr>
          <w:w w:val="105"/>
          <w:sz w:val="19"/>
        </w:rPr>
        <w:t>См.:</w:t>
      </w:r>
      <w:r>
        <w:rPr>
          <w:spacing w:val="-10"/>
          <w:w w:val="105"/>
          <w:sz w:val="19"/>
        </w:rPr>
        <w:t xml:space="preserve"> </w:t>
      </w:r>
      <w:r>
        <w:rPr>
          <w:i/>
          <w:w w:val="105"/>
          <w:sz w:val="19"/>
        </w:rPr>
        <w:t>Бочков</w:t>
      </w:r>
      <w:r>
        <w:rPr>
          <w:i/>
          <w:spacing w:val="-10"/>
          <w:w w:val="105"/>
          <w:sz w:val="19"/>
        </w:rPr>
        <w:t xml:space="preserve"> </w:t>
      </w:r>
      <w:r>
        <w:rPr>
          <w:i/>
          <w:w w:val="105"/>
          <w:sz w:val="19"/>
        </w:rPr>
        <w:t>П.,</w:t>
      </w:r>
      <w:r>
        <w:rPr>
          <w:i/>
          <w:spacing w:val="-10"/>
          <w:w w:val="105"/>
          <w:sz w:val="19"/>
        </w:rPr>
        <w:t xml:space="preserve"> </w:t>
      </w:r>
      <w:r>
        <w:rPr>
          <w:i/>
          <w:w w:val="105"/>
          <w:sz w:val="19"/>
        </w:rPr>
        <w:t>Лукаш</w:t>
      </w:r>
      <w:r>
        <w:rPr>
          <w:i/>
          <w:spacing w:val="-10"/>
          <w:w w:val="105"/>
          <w:sz w:val="19"/>
        </w:rPr>
        <w:t xml:space="preserve"> </w:t>
      </w:r>
      <w:r>
        <w:rPr>
          <w:i/>
          <w:w w:val="105"/>
          <w:sz w:val="19"/>
        </w:rPr>
        <w:t>С.,</w:t>
      </w:r>
      <w:r>
        <w:rPr>
          <w:i/>
          <w:spacing w:val="-9"/>
          <w:w w:val="105"/>
          <w:sz w:val="19"/>
        </w:rPr>
        <w:t xml:space="preserve"> </w:t>
      </w:r>
      <w:r>
        <w:rPr>
          <w:i/>
          <w:w w:val="105"/>
          <w:sz w:val="19"/>
        </w:rPr>
        <w:t>Шмаров</w:t>
      </w:r>
      <w:r>
        <w:rPr>
          <w:i/>
          <w:spacing w:val="-10"/>
          <w:w w:val="105"/>
          <w:sz w:val="19"/>
        </w:rPr>
        <w:t xml:space="preserve"> </w:t>
      </w:r>
      <w:r>
        <w:rPr>
          <w:i/>
          <w:w w:val="105"/>
          <w:sz w:val="19"/>
        </w:rPr>
        <w:t>А</w:t>
      </w:r>
      <w:r>
        <w:rPr>
          <w:w w:val="105"/>
          <w:sz w:val="19"/>
        </w:rPr>
        <w:t>.</w:t>
      </w:r>
      <w:r>
        <w:rPr>
          <w:spacing w:val="-10"/>
          <w:w w:val="105"/>
          <w:sz w:val="19"/>
        </w:rPr>
        <w:t xml:space="preserve"> </w:t>
      </w:r>
      <w:r>
        <w:rPr>
          <w:w w:val="105"/>
          <w:sz w:val="19"/>
        </w:rPr>
        <w:t>Социальные</w:t>
      </w:r>
      <w:r>
        <w:rPr>
          <w:spacing w:val="-10"/>
          <w:w w:val="105"/>
          <w:sz w:val="19"/>
        </w:rPr>
        <w:t xml:space="preserve"> </w:t>
      </w:r>
      <w:r>
        <w:rPr>
          <w:w w:val="105"/>
          <w:sz w:val="19"/>
        </w:rPr>
        <w:t>технологии</w:t>
      </w:r>
      <w:r>
        <w:rPr>
          <w:spacing w:val="-10"/>
          <w:w w:val="105"/>
          <w:sz w:val="19"/>
        </w:rPr>
        <w:t xml:space="preserve"> </w:t>
      </w:r>
      <w:r>
        <w:rPr>
          <w:w w:val="105"/>
          <w:sz w:val="19"/>
        </w:rPr>
        <w:t>россий-</w:t>
      </w:r>
      <w:r>
        <w:rPr>
          <w:spacing w:val="-48"/>
          <w:w w:val="105"/>
          <w:sz w:val="19"/>
        </w:rPr>
        <w:t xml:space="preserve"> </w:t>
      </w:r>
      <w:r>
        <w:rPr>
          <w:w w:val="105"/>
          <w:sz w:val="19"/>
        </w:rPr>
        <w:t xml:space="preserve">ских корпораций </w:t>
      </w:r>
      <w:r>
        <w:rPr>
          <w:w w:val="125"/>
          <w:sz w:val="19"/>
        </w:rPr>
        <w:t xml:space="preserve">/ </w:t>
      </w:r>
      <w:r>
        <w:rPr>
          <w:w w:val="105"/>
          <w:sz w:val="19"/>
        </w:rPr>
        <w:t>Под ред. А. Шмарова. — М.: Журнал эксперт,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2005.</w:t>
      </w:r>
    </w:p>
    <w:p w:rsidR="00744E03" w:rsidRDefault="00744E03">
      <w:pPr>
        <w:jc w:val="both"/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left="111" w:right="125"/>
      </w:pPr>
      <w:r>
        <w:rPr>
          <w:w w:val="105"/>
        </w:rPr>
        <w:lastRenderedPageBreak/>
        <w:t>Итак, экономическая и социальная составляющие предприятия</w:t>
      </w:r>
      <w:r>
        <w:rPr>
          <w:spacing w:val="-54"/>
          <w:w w:val="105"/>
        </w:rPr>
        <w:t xml:space="preserve"> </w:t>
      </w:r>
      <w:r>
        <w:rPr>
          <w:w w:val="105"/>
        </w:rPr>
        <w:t>взаимосвязаны между собой: чем лучше развита первая, тем эф-</w:t>
      </w:r>
      <w:r>
        <w:rPr>
          <w:spacing w:val="1"/>
          <w:w w:val="105"/>
        </w:rPr>
        <w:t xml:space="preserve"> </w:t>
      </w:r>
      <w:r>
        <w:rPr>
          <w:w w:val="105"/>
        </w:rPr>
        <w:t>фективнее развивается вторая. Здесь действует «маятниковый эф-</w:t>
      </w:r>
      <w:r>
        <w:rPr>
          <w:spacing w:val="-53"/>
          <w:w w:val="105"/>
        </w:rPr>
        <w:t xml:space="preserve"> </w:t>
      </w:r>
      <w:r>
        <w:rPr>
          <w:w w:val="105"/>
        </w:rPr>
        <w:t>фект».</w:t>
      </w:r>
      <w:r>
        <w:rPr>
          <w:spacing w:val="1"/>
          <w:w w:val="105"/>
        </w:rPr>
        <w:t xml:space="preserve"> </w:t>
      </w:r>
      <w:r>
        <w:rPr>
          <w:w w:val="105"/>
        </w:rPr>
        <w:t>Совершенствование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социально-трудовых</w:t>
      </w:r>
      <w:r>
        <w:rPr>
          <w:spacing w:val="1"/>
          <w:w w:val="105"/>
        </w:rPr>
        <w:t xml:space="preserve"> </w:t>
      </w:r>
      <w:r>
        <w:rPr>
          <w:w w:val="105"/>
        </w:rPr>
        <w:t>отношений</w:t>
      </w:r>
      <w:r>
        <w:rPr>
          <w:spacing w:val="1"/>
          <w:w w:val="105"/>
        </w:rPr>
        <w:t xml:space="preserve"> </w:t>
      </w:r>
      <w:r>
        <w:rPr>
          <w:w w:val="105"/>
        </w:rPr>
        <w:t>на</w:t>
      </w:r>
      <w:r>
        <w:rPr>
          <w:spacing w:val="1"/>
          <w:w w:val="105"/>
        </w:rPr>
        <w:t xml:space="preserve"> </w:t>
      </w:r>
      <w:r>
        <w:rPr>
          <w:w w:val="105"/>
        </w:rPr>
        <w:t>предприятии</w:t>
      </w:r>
      <w:r>
        <w:rPr>
          <w:spacing w:val="-14"/>
          <w:w w:val="105"/>
        </w:rPr>
        <w:t xml:space="preserve"> </w:t>
      </w:r>
      <w:r>
        <w:rPr>
          <w:w w:val="105"/>
        </w:rPr>
        <w:t>требует</w:t>
      </w:r>
      <w:r>
        <w:rPr>
          <w:spacing w:val="-13"/>
          <w:w w:val="105"/>
        </w:rPr>
        <w:t xml:space="preserve"> </w:t>
      </w:r>
      <w:r>
        <w:rPr>
          <w:w w:val="105"/>
        </w:rPr>
        <w:t>укрепления</w:t>
      </w:r>
      <w:r>
        <w:rPr>
          <w:spacing w:val="-13"/>
          <w:w w:val="105"/>
        </w:rPr>
        <w:t xml:space="preserve"> </w:t>
      </w:r>
      <w:r>
        <w:rPr>
          <w:w w:val="105"/>
        </w:rPr>
        <w:t>правовой,</w:t>
      </w:r>
      <w:r>
        <w:rPr>
          <w:spacing w:val="-13"/>
          <w:w w:val="105"/>
        </w:rPr>
        <w:t xml:space="preserve"> </w:t>
      </w:r>
      <w:r>
        <w:rPr>
          <w:w w:val="105"/>
        </w:rPr>
        <w:t>организационной,</w:t>
      </w:r>
      <w:r>
        <w:rPr>
          <w:spacing w:val="-13"/>
          <w:w w:val="105"/>
        </w:rPr>
        <w:t xml:space="preserve"> </w:t>
      </w:r>
      <w:r>
        <w:rPr>
          <w:w w:val="105"/>
        </w:rPr>
        <w:t>фи-</w:t>
      </w:r>
      <w:r>
        <w:rPr>
          <w:spacing w:val="-53"/>
          <w:w w:val="105"/>
        </w:rPr>
        <w:t xml:space="preserve"> </w:t>
      </w:r>
      <w:r>
        <w:rPr>
          <w:w w:val="105"/>
        </w:rPr>
        <w:t>нансовой основ социальной защиты. Содержание социальных ме-</w:t>
      </w:r>
      <w:r>
        <w:rPr>
          <w:spacing w:val="-53"/>
          <w:w w:val="105"/>
        </w:rPr>
        <w:t xml:space="preserve"> </w:t>
      </w:r>
      <w:r>
        <w:rPr>
          <w:w w:val="105"/>
        </w:rPr>
        <w:t>роприятий предприятия, как уже отмечалось, фиксируется в кол-</w:t>
      </w:r>
      <w:r>
        <w:rPr>
          <w:spacing w:val="1"/>
          <w:w w:val="105"/>
        </w:rPr>
        <w:t xml:space="preserve"> </w:t>
      </w:r>
      <w:r>
        <w:rPr>
          <w:w w:val="105"/>
        </w:rPr>
        <w:t>лективных</w:t>
      </w:r>
      <w:r>
        <w:rPr>
          <w:spacing w:val="-7"/>
          <w:w w:val="105"/>
        </w:rPr>
        <w:t xml:space="preserve"> </w:t>
      </w:r>
      <w:r>
        <w:rPr>
          <w:w w:val="105"/>
        </w:rPr>
        <w:t>договорах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тарифных</w:t>
      </w:r>
      <w:r>
        <w:rPr>
          <w:spacing w:val="-6"/>
          <w:w w:val="105"/>
        </w:rPr>
        <w:t xml:space="preserve"> </w:t>
      </w:r>
      <w:r>
        <w:rPr>
          <w:w w:val="105"/>
        </w:rPr>
        <w:t>соглашениях.</w:t>
      </w:r>
    </w:p>
    <w:p w:rsidR="00744E03" w:rsidRDefault="00E40E69">
      <w:pPr>
        <w:pStyle w:val="a3"/>
        <w:spacing w:line="242" w:lineRule="auto"/>
        <w:ind w:left="111" w:right="132"/>
      </w:pPr>
      <w:r>
        <w:rPr>
          <w:w w:val="105"/>
        </w:rPr>
        <w:t>Социальная</w:t>
      </w:r>
      <w:r>
        <w:rPr>
          <w:spacing w:val="-10"/>
          <w:w w:val="105"/>
        </w:rPr>
        <w:t xml:space="preserve"> </w:t>
      </w:r>
      <w:r>
        <w:rPr>
          <w:w w:val="105"/>
        </w:rPr>
        <w:t>работа</w:t>
      </w:r>
      <w:r>
        <w:rPr>
          <w:spacing w:val="-10"/>
          <w:w w:val="105"/>
        </w:rPr>
        <w:t xml:space="preserve"> </w:t>
      </w:r>
      <w:r>
        <w:rPr>
          <w:w w:val="105"/>
        </w:rPr>
        <w:t>на</w:t>
      </w:r>
      <w:r>
        <w:rPr>
          <w:spacing w:val="-10"/>
          <w:w w:val="105"/>
        </w:rPr>
        <w:t xml:space="preserve"> </w:t>
      </w:r>
      <w:r>
        <w:rPr>
          <w:w w:val="105"/>
        </w:rPr>
        <w:t>предприятии</w:t>
      </w:r>
      <w:r>
        <w:rPr>
          <w:spacing w:val="-10"/>
          <w:w w:val="105"/>
        </w:rPr>
        <w:t xml:space="preserve"> </w:t>
      </w:r>
      <w:r>
        <w:rPr>
          <w:w w:val="105"/>
        </w:rPr>
        <w:t>должна</w:t>
      </w:r>
      <w:r>
        <w:rPr>
          <w:spacing w:val="-10"/>
          <w:w w:val="105"/>
        </w:rPr>
        <w:t xml:space="preserve"> </w:t>
      </w:r>
      <w:r>
        <w:rPr>
          <w:w w:val="105"/>
        </w:rPr>
        <w:t>осуществляться</w:t>
      </w:r>
      <w:r>
        <w:rPr>
          <w:spacing w:val="-10"/>
          <w:w w:val="105"/>
        </w:rPr>
        <w:t xml:space="preserve"> </w:t>
      </w:r>
      <w:r>
        <w:rPr>
          <w:w w:val="105"/>
        </w:rPr>
        <w:t>со-</w:t>
      </w:r>
      <w:r>
        <w:rPr>
          <w:spacing w:val="-53"/>
          <w:w w:val="105"/>
        </w:rPr>
        <w:t xml:space="preserve"> </w:t>
      </w:r>
      <w:r>
        <w:rPr>
          <w:w w:val="105"/>
        </w:rPr>
        <w:t>гласно</w:t>
      </w:r>
      <w:r>
        <w:rPr>
          <w:spacing w:val="-7"/>
          <w:w w:val="105"/>
        </w:rPr>
        <w:t xml:space="preserve"> </w:t>
      </w:r>
      <w:r>
        <w:rPr>
          <w:w w:val="105"/>
        </w:rPr>
        <w:t>системе</w:t>
      </w:r>
      <w:r>
        <w:rPr>
          <w:spacing w:val="-8"/>
          <w:w w:val="105"/>
        </w:rPr>
        <w:t xml:space="preserve"> </w:t>
      </w:r>
      <w:r>
        <w:rPr>
          <w:w w:val="105"/>
        </w:rPr>
        <w:t>стандартов</w:t>
      </w:r>
      <w:r>
        <w:rPr>
          <w:spacing w:val="-7"/>
          <w:w w:val="105"/>
        </w:rPr>
        <w:t xml:space="preserve"> </w:t>
      </w:r>
      <w:r>
        <w:rPr>
          <w:w w:val="105"/>
        </w:rPr>
        <w:t>оказания</w:t>
      </w:r>
      <w:r>
        <w:rPr>
          <w:spacing w:val="-7"/>
          <w:w w:val="105"/>
        </w:rPr>
        <w:t xml:space="preserve"> </w:t>
      </w:r>
      <w:r>
        <w:rPr>
          <w:w w:val="105"/>
        </w:rPr>
        <w:t>услуг.</w:t>
      </w:r>
    </w:p>
    <w:p w:rsidR="00744E03" w:rsidRDefault="00E40E69">
      <w:pPr>
        <w:pStyle w:val="a3"/>
        <w:spacing w:line="242" w:lineRule="auto"/>
        <w:ind w:left="111" w:right="126"/>
      </w:pPr>
      <w:r>
        <w:rPr>
          <w:w w:val="105"/>
        </w:rPr>
        <w:t>Стандартизация как форма регулирования процессов и резуль-</w:t>
      </w:r>
      <w:r>
        <w:rPr>
          <w:spacing w:val="-53"/>
          <w:w w:val="105"/>
        </w:rPr>
        <w:t xml:space="preserve"> </w:t>
      </w:r>
      <w:r>
        <w:rPr>
          <w:w w:val="105"/>
        </w:rPr>
        <w:t>татов деятельности все больше проникает во все сферы жизни об-</w:t>
      </w:r>
      <w:r>
        <w:rPr>
          <w:spacing w:val="-53"/>
          <w:w w:val="105"/>
        </w:rPr>
        <w:t xml:space="preserve"> </w:t>
      </w:r>
      <w:r>
        <w:rPr>
          <w:w w:val="105"/>
        </w:rPr>
        <w:t>щества. Не составляет исключения и социальная сфера, в частно-</w:t>
      </w:r>
      <w:r>
        <w:rPr>
          <w:spacing w:val="1"/>
          <w:w w:val="105"/>
        </w:rPr>
        <w:t xml:space="preserve"> </w:t>
      </w:r>
      <w:r>
        <w:rPr>
          <w:w w:val="105"/>
        </w:rPr>
        <w:t>сти такой специфический вид деятельности, как социальная рабо-</w:t>
      </w:r>
      <w:r>
        <w:rPr>
          <w:spacing w:val="-53"/>
          <w:w w:val="105"/>
        </w:rPr>
        <w:t xml:space="preserve"> </w:t>
      </w:r>
      <w:r>
        <w:rPr>
          <w:w w:val="105"/>
        </w:rPr>
        <w:t>та.</w:t>
      </w:r>
    </w:p>
    <w:p w:rsidR="00744E03" w:rsidRDefault="00E40E69">
      <w:pPr>
        <w:pStyle w:val="a3"/>
        <w:spacing w:line="242" w:lineRule="auto"/>
        <w:ind w:left="111" w:right="120"/>
      </w:pPr>
      <w:r>
        <w:rPr>
          <w:w w:val="105"/>
        </w:rPr>
        <w:t>В России законодательную и нормативную правовую основу</w:t>
      </w:r>
      <w:r>
        <w:rPr>
          <w:spacing w:val="1"/>
          <w:w w:val="105"/>
        </w:rPr>
        <w:t xml:space="preserve"> </w:t>
      </w:r>
      <w:r>
        <w:rPr>
          <w:w w:val="105"/>
        </w:rPr>
        <w:t xml:space="preserve">проведения </w:t>
      </w:r>
      <w:r>
        <w:rPr>
          <w:spacing w:val="21"/>
          <w:w w:val="105"/>
        </w:rPr>
        <w:t xml:space="preserve"> </w:t>
      </w:r>
      <w:r>
        <w:rPr>
          <w:w w:val="105"/>
        </w:rPr>
        <w:t xml:space="preserve">работ </w:t>
      </w:r>
      <w:r>
        <w:rPr>
          <w:spacing w:val="22"/>
          <w:w w:val="105"/>
        </w:rPr>
        <w:t xml:space="preserve"> </w:t>
      </w:r>
      <w:r>
        <w:rPr>
          <w:w w:val="105"/>
        </w:rPr>
        <w:t xml:space="preserve">по </w:t>
      </w:r>
      <w:r>
        <w:rPr>
          <w:spacing w:val="22"/>
          <w:w w:val="105"/>
        </w:rPr>
        <w:t xml:space="preserve"> </w:t>
      </w:r>
      <w:r>
        <w:rPr>
          <w:w w:val="105"/>
        </w:rPr>
        <w:t xml:space="preserve">стандартизации </w:t>
      </w:r>
      <w:r>
        <w:rPr>
          <w:spacing w:val="22"/>
          <w:w w:val="105"/>
        </w:rPr>
        <w:t xml:space="preserve"> </w:t>
      </w:r>
      <w:r>
        <w:rPr>
          <w:w w:val="105"/>
        </w:rPr>
        <w:t xml:space="preserve">составляют </w:t>
      </w:r>
      <w:r>
        <w:rPr>
          <w:spacing w:val="22"/>
          <w:w w:val="105"/>
        </w:rPr>
        <w:t xml:space="preserve"> </w:t>
      </w:r>
      <w:r>
        <w:rPr>
          <w:w w:val="105"/>
        </w:rPr>
        <w:t xml:space="preserve">законы </w:t>
      </w:r>
      <w:r>
        <w:rPr>
          <w:spacing w:val="22"/>
          <w:w w:val="105"/>
        </w:rPr>
        <w:t xml:space="preserve"> </w:t>
      </w:r>
      <w:r>
        <w:rPr>
          <w:w w:val="105"/>
        </w:rPr>
        <w:t>РФ:</w:t>
      </w:r>
    </w:p>
    <w:p w:rsidR="00744E03" w:rsidRDefault="00E40E69">
      <w:pPr>
        <w:pStyle w:val="a3"/>
        <w:spacing w:line="241" w:lineRule="exact"/>
        <w:ind w:left="111" w:firstLine="0"/>
      </w:pPr>
      <w:r>
        <w:rPr>
          <w:w w:val="105"/>
        </w:rPr>
        <w:t>«О</w:t>
      </w:r>
      <w:r>
        <w:rPr>
          <w:spacing w:val="1"/>
          <w:w w:val="105"/>
        </w:rPr>
        <w:t xml:space="preserve"> </w:t>
      </w:r>
      <w:r>
        <w:rPr>
          <w:w w:val="105"/>
        </w:rPr>
        <w:t>техническом</w:t>
      </w:r>
      <w:r>
        <w:rPr>
          <w:spacing w:val="1"/>
          <w:w w:val="105"/>
        </w:rPr>
        <w:t xml:space="preserve"> </w:t>
      </w:r>
      <w:r>
        <w:rPr>
          <w:w w:val="105"/>
        </w:rPr>
        <w:t>регулировании»</w:t>
      </w:r>
      <w:r>
        <w:rPr>
          <w:spacing w:val="2"/>
          <w:w w:val="105"/>
        </w:rPr>
        <w:t xml:space="preserve"> </w:t>
      </w:r>
      <w:r>
        <w:rPr>
          <w:w w:val="105"/>
        </w:rPr>
        <w:t>от</w:t>
      </w:r>
      <w:r>
        <w:rPr>
          <w:spacing w:val="1"/>
          <w:w w:val="105"/>
        </w:rPr>
        <w:t xml:space="preserve"> </w:t>
      </w:r>
      <w:r>
        <w:rPr>
          <w:w w:val="105"/>
        </w:rPr>
        <w:t>27</w:t>
      </w:r>
      <w:r>
        <w:rPr>
          <w:spacing w:val="2"/>
          <w:w w:val="105"/>
        </w:rPr>
        <w:t xml:space="preserve"> </w:t>
      </w:r>
      <w:r>
        <w:rPr>
          <w:w w:val="105"/>
        </w:rPr>
        <w:t>декабря</w:t>
      </w:r>
      <w:r>
        <w:rPr>
          <w:spacing w:val="1"/>
          <w:w w:val="105"/>
        </w:rPr>
        <w:t xml:space="preserve"> </w:t>
      </w:r>
      <w:r>
        <w:rPr>
          <w:w w:val="105"/>
        </w:rPr>
        <w:t>2002</w:t>
      </w:r>
      <w:r>
        <w:rPr>
          <w:spacing w:val="1"/>
          <w:w w:val="105"/>
        </w:rPr>
        <w:t xml:space="preserve"> </w:t>
      </w:r>
      <w:r>
        <w:rPr>
          <w:w w:val="105"/>
        </w:rPr>
        <w:t>г.</w:t>
      </w:r>
      <w:r>
        <w:rPr>
          <w:spacing w:val="2"/>
          <w:w w:val="105"/>
        </w:rPr>
        <w:t xml:space="preserve"> </w:t>
      </w:r>
      <w:r>
        <w:rPr>
          <w:w w:val="105"/>
        </w:rPr>
        <w:t>№</w:t>
      </w:r>
      <w:r>
        <w:rPr>
          <w:spacing w:val="1"/>
          <w:w w:val="105"/>
        </w:rPr>
        <w:t xml:space="preserve"> </w:t>
      </w:r>
      <w:r>
        <w:rPr>
          <w:w w:val="105"/>
        </w:rPr>
        <w:t>184-ФЗ,</w:t>
      </w:r>
    </w:p>
    <w:p w:rsidR="00744E03" w:rsidRDefault="00E40E69">
      <w:pPr>
        <w:pStyle w:val="a3"/>
        <w:spacing w:line="242" w:lineRule="auto"/>
        <w:ind w:left="111" w:right="126" w:firstLine="0"/>
      </w:pPr>
      <w:r>
        <w:rPr>
          <w:spacing w:val="-2"/>
          <w:w w:val="105"/>
        </w:rPr>
        <w:t>«О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защите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прав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потребителей»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от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7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февраля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1992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г.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№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2300-1,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осно-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вополагающие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международные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стандарты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стандарты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Российской</w:t>
      </w:r>
      <w:r>
        <w:rPr>
          <w:spacing w:val="-53"/>
          <w:w w:val="105"/>
        </w:rPr>
        <w:t xml:space="preserve"> </w:t>
      </w:r>
      <w:r>
        <w:rPr>
          <w:w w:val="105"/>
        </w:rPr>
        <w:t>государственной системы стандартизации, а также соглашение о</w:t>
      </w:r>
      <w:r>
        <w:rPr>
          <w:spacing w:val="1"/>
          <w:w w:val="105"/>
        </w:rPr>
        <w:t xml:space="preserve"> </w:t>
      </w:r>
      <w:r>
        <w:rPr>
          <w:w w:val="105"/>
        </w:rPr>
        <w:t>проведении согласованной политики в области стандартизации,</w:t>
      </w:r>
      <w:r>
        <w:rPr>
          <w:spacing w:val="1"/>
          <w:w w:val="105"/>
        </w:rPr>
        <w:t xml:space="preserve"> </w:t>
      </w:r>
      <w:r>
        <w:rPr>
          <w:w w:val="105"/>
        </w:rPr>
        <w:t>метрологии и сертификации. В 1998 г. была принята Концепция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национальной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системы</w:t>
      </w:r>
      <w:r>
        <w:rPr>
          <w:spacing w:val="-12"/>
          <w:w w:val="105"/>
        </w:rPr>
        <w:t xml:space="preserve"> </w:t>
      </w:r>
      <w:r>
        <w:rPr>
          <w:w w:val="105"/>
        </w:rPr>
        <w:t>стандартизации,</w:t>
      </w:r>
      <w:r>
        <w:rPr>
          <w:spacing w:val="-12"/>
          <w:w w:val="105"/>
        </w:rPr>
        <w:t xml:space="preserve"> </w:t>
      </w:r>
      <w:r>
        <w:rPr>
          <w:w w:val="105"/>
        </w:rPr>
        <w:t>положения</w:t>
      </w:r>
      <w:r>
        <w:rPr>
          <w:spacing w:val="-12"/>
          <w:w w:val="105"/>
        </w:rPr>
        <w:t xml:space="preserve"> </w:t>
      </w:r>
      <w:r>
        <w:rPr>
          <w:w w:val="105"/>
        </w:rPr>
        <w:t>которой</w:t>
      </w:r>
      <w:r>
        <w:rPr>
          <w:spacing w:val="-12"/>
          <w:w w:val="105"/>
        </w:rPr>
        <w:t xml:space="preserve"> </w:t>
      </w:r>
      <w:r>
        <w:rPr>
          <w:w w:val="105"/>
        </w:rPr>
        <w:t>долж-</w:t>
      </w:r>
      <w:r>
        <w:rPr>
          <w:spacing w:val="-52"/>
          <w:w w:val="105"/>
        </w:rPr>
        <w:t xml:space="preserve"> </w:t>
      </w:r>
      <w:r>
        <w:rPr>
          <w:w w:val="105"/>
        </w:rPr>
        <w:t>ны использоваться при выполнении всего комплекса работ по</w:t>
      </w:r>
      <w:r>
        <w:rPr>
          <w:spacing w:val="1"/>
          <w:w w:val="105"/>
        </w:rPr>
        <w:t xml:space="preserve"> </w:t>
      </w:r>
      <w:r>
        <w:rPr>
          <w:w w:val="105"/>
        </w:rPr>
        <w:t>стандартизации.</w:t>
      </w:r>
    </w:p>
    <w:p w:rsidR="00744E03" w:rsidRDefault="00E40E69">
      <w:pPr>
        <w:pStyle w:val="a3"/>
        <w:spacing w:line="242" w:lineRule="auto"/>
        <w:ind w:left="111" w:right="129"/>
      </w:pPr>
      <w:r>
        <w:rPr>
          <w:w w:val="105"/>
        </w:rPr>
        <w:t>В Концепции определены функции стандартизации: экономи-</w:t>
      </w:r>
      <w:r>
        <w:rPr>
          <w:spacing w:val="1"/>
          <w:w w:val="105"/>
        </w:rPr>
        <w:t xml:space="preserve"> </w:t>
      </w:r>
      <w:r>
        <w:rPr>
          <w:w w:val="110"/>
        </w:rPr>
        <w:t>ческая,</w:t>
      </w:r>
      <w:r>
        <w:rPr>
          <w:spacing w:val="-11"/>
          <w:w w:val="110"/>
        </w:rPr>
        <w:t xml:space="preserve"> </w:t>
      </w:r>
      <w:r>
        <w:rPr>
          <w:w w:val="110"/>
        </w:rPr>
        <w:t>социальная</w:t>
      </w:r>
      <w:r>
        <w:rPr>
          <w:spacing w:val="-11"/>
          <w:w w:val="110"/>
        </w:rPr>
        <w:t xml:space="preserve"> </w:t>
      </w:r>
      <w:r>
        <w:rPr>
          <w:w w:val="110"/>
        </w:rPr>
        <w:t>и</w:t>
      </w:r>
      <w:r>
        <w:rPr>
          <w:spacing w:val="-10"/>
          <w:w w:val="110"/>
        </w:rPr>
        <w:t xml:space="preserve"> </w:t>
      </w:r>
      <w:r>
        <w:rPr>
          <w:w w:val="110"/>
        </w:rPr>
        <w:t>коммуникативная.</w:t>
      </w:r>
    </w:p>
    <w:p w:rsidR="00744E03" w:rsidRDefault="00E40E69">
      <w:pPr>
        <w:spacing w:line="241" w:lineRule="exact"/>
        <w:ind w:left="395"/>
        <w:jc w:val="both"/>
        <w:rPr>
          <w:sz w:val="21"/>
        </w:rPr>
      </w:pPr>
      <w:r>
        <w:rPr>
          <w:i/>
          <w:sz w:val="21"/>
        </w:rPr>
        <w:t>Экономическая</w:t>
      </w:r>
      <w:r>
        <w:rPr>
          <w:i/>
          <w:spacing w:val="34"/>
          <w:sz w:val="21"/>
        </w:rPr>
        <w:t xml:space="preserve"> </w:t>
      </w:r>
      <w:r>
        <w:rPr>
          <w:sz w:val="21"/>
        </w:rPr>
        <w:t>функция</w:t>
      </w:r>
      <w:r>
        <w:rPr>
          <w:spacing w:val="34"/>
          <w:sz w:val="21"/>
        </w:rPr>
        <w:t xml:space="preserve"> </w:t>
      </w:r>
      <w:r>
        <w:rPr>
          <w:sz w:val="21"/>
        </w:rPr>
        <w:t>охватывает</w:t>
      </w:r>
      <w:r>
        <w:rPr>
          <w:spacing w:val="35"/>
          <w:sz w:val="21"/>
        </w:rPr>
        <w:t xml:space="preserve"> </w:t>
      </w:r>
      <w:r>
        <w:rPr>
          <w:sz w:val="21"/>
        </w:rPr>
        <w:t>следующие</w:t>
      </w:r>
      <w:r>
        <w:rPr>
          <w:spacing w:val="34"/>
          <w:sz w:val="21"/>
        </w:rPr>
        <w:t xml:space="preserve"> </w:t>
      </w:r>
      <w:r>
        <w:rPr>
          <w:sz w:val="21"/>
        </w:rPr>
        <w:t>аспекты: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0" w:lineRule="exact"/>
        <w:ind w:hanging="285"/>
        <w:jc w:val="left"/>
        <w:rPr>
          <w:sz w:val="21"/>
        </w:rPr>
      </w:pPr>
      <w:r>
        <w:rPr>
          <w:w w:val="105"/>
          <w:sz w:val="21"/>
        </w:rPr>
        <w:t>представление</w:t>
      </w:r>
      <w:r>
        <w:rPr>
          <w:spacing w:val="3"/>
          <w:w w:val="105"/>
          <w:sz w:val="21"/>
        </w:rPr>
        <w:t xml:space="preserve"> </w:t>
      </w:r>
      <w:r>
        <w:rPr>
          <w:w w:val="105"/>
          <w:sz w:val="21"/>
        </w:rPr>
        <w:t>информации</w:t>
      </w:r>
      <w:r>
        <w:rPr>
          <w:spacing w:val="4"/>
          <w:w w:val="105"/>
          <w:sz w:val="21"/>
        </w:rPr>
        <w:t xml:space="preserve"> </w:t>
      </w:r>
      <w:r>
        <w:rPr>
          <w:w w:val="105"/>
          <w:sz w:val="21"/>
        </w:rPr>
        <w:t>о</w:t>
      </w:r>
      <w:r>
        <w:rPr>
          <w:spacing w:val="4"/>
          <w:w w:val="105"/>
          <w:sz w:val="21"/>
        </w:rPr>
        <w:t xml:space="preserve"> </w:t>
      </w:r>
      <w:r>
        <w:rPr>
          <w:w w:val="105"/>
          <w:sz w:val="21"/>
        </w:rPr>
        <w:t>продукции</w:t>
      </w:r>
      <w:r>
        <w:rPr>
          <w:spacing w:val="4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4"/>
          <w:w w:val="105"/>
          <w:sz w:val="21"/>
        </w:rPr>
        <w:t xml:space="preserve"> </w:t>
      </w:r>
      <w:r>
        <w:rPr>
          <w:w w:val="105"/>
          <w:sz w:val="21"/>
        </w:rPr>
        <w:t>ее</w:t>
      </w:r>
      <w:r>
        <w:rPr>
          <w:spacing w:val="4"/>
          <w:w w:val="105"/>
          <w:sz w:val="21"/>
        </w:rPr>
        <w:t xml:space="preserve"> </w:t>
      </w:r>
      <w:r>
        <w:rPr>
          <w:w w:val="105"/>
          <w:sz w:val="21"/>
        </w:rPr>
        <w:t>качестве;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before="2" w:line="242" w:lineRule="auto"/>
        <w:ind w:right="134"/>
        <w:jc w:val="left"/>
        <w:rPr>
          <w:sz w:val="21"/>
        </w:rPr>
      </w:pPr>
      <w:r>
        <w:rPr>
          <w:w w:val="105"/>
          <w:sz w:val="21"/>
        </w:rPr>
        <w:t>распределение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промышленности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информации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о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новой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техни-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ке,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материалах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методах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измерений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испытаний;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33"/>
        <w:jc w:val="left"/>
        <w:rPr>
          <w:sz w:val="21"/>
        </w:rPr>
      </w:pPr>
      <w:r>
        <w:rPr>
          <w:w w:val="105"/>
          <w:sz w:val="21"/>
        </w:rPr>
        <w:t>повышение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производительности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труда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снижение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себестоимо-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сти;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1" w:lineRule="exact"/>
        <w:ind w:hanging="285"/>
        <w:jc w:val="left"/>
        <w:rPr>
          <w:sz w:val="21"/>
        </w:rPr>
      </w:pPr>
      <w:r>
        <w:rPr>
          <w:w w:val="105"/>
          <w:sz w:val="21"/>
        </w:rPr>
        <w:t>содействие</w:t>
      </w:r>
      <w:r>
        <w:rPr>
          <w:spacing w:val="11"/>
          <w:w w:val="105"/>
          <w:sz w:val="21"/>
        </w:rPr>
        <w:t xml:space="preserve"> </w:t>
      </w:r>
      <w:r>
        <w:rPr>
          <w:w w:val="105"/>
          <w:sz w:val="21"/>
        </w:rPr>
        <w:t>конкуренции;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before="1"/>
        <w:ind w:hanging="285"/>
        <w:jc w:val="left"/>
        <w:rPr>
          <w:sz w:val="21"/>
        </w:rPr>
      </w:pPr>
      <w:r>
        <w:rPr>
          <w:w w:val="105"/>
          <w:sz w:val="21"/>
        </w:rPr>
        <w:t>обеспечение</w:t>
      </w:r>
      <w:r>
        <w:rPr>
          <w:spacing w:val="9"/>
          <w:w w:val="105"/>
          <w:sz w:val="21"/>
        </w:rPr>
        <w:t xml:space="preserve"> </w:t>
      </w:r>
      <w:r>
        <w:rPr>
          <w:w w:val="105"/>
          <w:sz w:val="21"/>
        </w:rPr>
        <w:t>совместимости</w:t>
      </w:r>
      <w:r>
        <w:rPr>
          <w:spacing w:val="10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9"/>
          <w:w w:val="105"/>
          <w:sz w:val="21"/>
        </w:rPr>
        <w:t xml:space="preserve"> </w:t>
      </w:r>
      <w:r>
        <w:rPr>
          <w:w w:val="105"/>
          <w:sz w:val="21"/>
        </w:rPr>
        <w:t>взаимозаменяемости;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before="2" w:line="242" w:lineRule="auto"/>
        <w:ind w:right="126"/>
        <w:jc w:val="left"/>
        <w:rPr>
          <w:sz w:val="21"/>
        </w:rPr>
      </w:pPr>
      <w:r>
        <w:rPr>
          <w:w w:val="105"/>
          <w:sz w:val="21"/>
        </w:rPr>
        <w:t>рационализация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управления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производственными  процессами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и обеспечение заданного уровня качества продукции.</w:t>
      </w:r>
      <w:r>
        <w:rPr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Социальная</w:t>
      </w:r>
      <w:r>
        <w:rPr>
          <w:i/>
          <w:spacing w:val="16"/>
          <w:w w:val="105"/>
          <w:sz w:val="21"/>
        </w:rPr>
        <w:t xml:space="preserve"> </w:t>
      </w:r>
      <w:r>
        <w:rPr>
          <w:w w:val="105"/>
          <w:sz w:val="21"/>
        </w:rPr>
        <w:t>функция</w:t>
      </w:r>
      <w:r>
        <w:rPr>
          <w:spacing w:val="17"/>
          <w:w w:val="105"/>
          <w:sz w:val="21"/>
        </w:rPr>
        <w:t xml:space="preserve"> </w:t>
      </w:r>
      <w:r>
        <w:rPr>
          <w:w w:val="105"/>
          <w:sz w:val="21"/>
        </w:rPr>
        <w:t>стандартизации</w:t>
      </w:r>
      <w:r>
        <w:rPr>
          <w:spacing w:val="17"/>
          <w:w w:val="105"/>
          <w:sz w:val="21"/>
        </w:rPr>
        <w:t xml:space="preserve"> </w:t>
      </w:r>
      <w:r>
        <w:rPr>
          <w:w w:val="105"/>
          <w:sz w:val="21"/>
        </w:rPr>
        <w:t>предусматривает</w:t>
      </w:r>
      <w:r>
        <w:rPr>
          <w:spacing w:val="16"/>
          <w:w w:val="105"/>
          <w:sz w:val="21"/>
        </w:rPr>
        <w:t xml:space="preserve"> </w:t>
      </w:r>
      <w:r>
        <w:rPr>
          <w:w w:val="105"/>
          <w:sz w:val="21"/>
        </w:rPr>
        <w:t>фикса-</w:t>
      </w:r>
    </w:p>
    <w:p w:rsidR="00744E03" w:rsidRDefault="00E40E69">
      <w:pPr>
        <w:pStyle w:val="a3"/>
        <w:spacing w:line="242" w:lineRule="auto"/>
        <w:ind w:left="111" w:right="116" w:firstLine="0"/>
        <w:jc w:val="left"/>
      </w:pPr>
      <w:r>
        <w:rPr>
          <w:w w:val="105"/>
        </w:rPr>
        <w:t>цию высокого уровня параметров и показателей продукции, кото-</w:t>
      </w:r>
      <w:r>
        <w:rPr>
          <w:spacing w:val="-53"/>
          <w:w w:val="105"/>
        </w:rPr>
        <w:t xml:space="preserve"> </w:t>
      </w:r>
      <w:r>
        <w:rPr>
          <w:w w:val="105"/>
        </w:rPr>
        <w:t>рый</w:t>
      </w:r>
      <w:r>
        <w:rPr>
          <w:spacing w:val="50"/>
          <w:w w:val="105"/>
        </w:rPr>
        <w:t xml:space="preserve"> </w:t>
      </w:r>
      <w:r>
        <w:rPr>
          <w:w w:val="105"/>
        </w:rPr>
        <w:t>соответствует</w:t>
      </w:r>
      <w:r>
        <w:rPr>
          <w:spacing w:val="51"/>
          <w:w w:val="105"/>
        </w:rPr>
        <w:t xml:space="preserve"> </w:t>
      </w:r>
      <w:r>
        <w:rPr>
          <w:w w:val="105"/>
        </w:rPr>
        <w:t>требованиям</w:t>
      </w:r>
      <w:r>
        <w:rPr>
          <w:spacing w:val="51"/>
          <w:w w:val="105"/>
        </w:rPr>
        <w:t xml:space="preserve"> </w:t>
      </w:r>
      <w:r>
        <w:rPr>
          <w:w w:val="105"/>
        </w:rPr>
        <w:t>здравоохранения,</w:t>
      </w:r>
      <w:r>
        <w:rPr>
          <w:spacing w:val="51"/>
          <w:w w:val="105"/>
        </w:rPr>
        <w:t xml:space="preserve"> </w:t>
      </w:r>
      <w:r>
        <w:rPr>
          <w:w w:val="105"/>
        </w:rPr>
        <w:t>санитарии</w:t>
      </w:r>
      <w:r>
        <w:rPr>
          <w:spacing w:val="51"/>
          <w:w w:val="105"/>
        </w:rPr>
        <w:t xml:space="preserve"> </w:t>
      </w:r>
      <w:r>
        <w:rPr>
          <w:w w:val="105"/>
        </w:rPr>
        <w:t>и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9" w:firstLine="0"/>
      </w:pPr>
      <w:r>
        <w:rPr>
          <w:w w:val="105"/>
        </w:rPr>
        <w:lastRenderedPageBreak/>
        <w:t>гигиены,</w:t>
      </w:r>
      <w:r>
        <w:rPr>
          <w:spacing w:val="-9"/>
          <w:w w:val="105"/>
        </w:rPr>
        <w:t xml:space="preserve"> </w:t>
      </w:r>
      <w:r>
        <w:rPr>
          <w:w w:val="105"/>
        </w:rPr>
        <w:t>обеспечивает</w:t>
      </w:r>
      <w:r>
        <w:rPr>
          <w:spacing w:val="-8"/>
          <w:w w:val="105"/>
        </w:rPr>
        <w:t xml:space="preserve"> </w:t>
      </w:r>
      <w:r>
        <w:rPr>
          <w:w w:val="105"/>
        </w:rPr>
        <w:t>охрану</w:t>
      </w:r>
      <w:r>
        <w:rPr>
          <w:spacing w:val="-8"/>
          <w:w w:val="105"/>
        </w:rPr>
        <w:t xml:space="preserve"> </w:t>
      </w:r>
      <w:r>
        <w:rPr>
          <w:w w:val="105"/>
        </w:rPr>
        <w:t>окружающей</w:t>
      </w:r>
      <w:r>
        <w:rPr>
          <w:spacing w:val="-9"/>
          <w:w w:val="105"/>
        </w:rPr>
        <w:t xml:space="preserve"> </w:t>
      </w:r>
      <w:r>
        <w:rPr>
          <w:w w:val="105"/>
        </w:rPr>
        <w:t>среды</w:t>
      </w:r>
      <w:r>
        <w:rPr>
          <w:spacing w:val="-8"/>
          <w:w w:val="105"/>
        </w:rPr>
        <w:t xml:space="preserve"> </w:t>
      </w:r>
      <w:r>
        <w:rPr>
          <w:w w:val="105"/>
        </w:rPr>
        <w:t>и</w:t>
      </w:r>
      <w:r>
        <w:rPr>
          <w:spacing w:val="-8"/>
          <w:w w:val="105"/>
        </w:rPr>
        <w:t xml:space="preserve"> </w:t>
      </w:r>
      <w:r>
        <w:rPr>
          <w:w w:val="105"/>
        </w:rPr>
        <w:t>безопасности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людей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при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производстве,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обращении,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использовании</w:t>
      </w:r>
      <w:r>
        <w:rPr>
          <w:spacing w:val="-11"/>
          <w:w w:val="105"/>
        </w:rPr>
        <w:t xml:space="preserve"> </w:t>
      </w:r>
      <w:r>
        <w:rPr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w w:val="105"/>
        </w:rPr>
        <w:t>утилизации</w:t>
      </w:r>
      <w:r>
        <w:rPr>
          <w:spacing w:val="-53"/>
          <w:w w:val="105"/>
        </w:rPr>
        <w:t xml:space="preserve"> </w:t>
      </w:r>
      <w:r>
        <w:rPr>
          <w:w w:val="105"/>
        </w:rPr>
        <w:t>продукции.</w:t>
      </w:r>
    </w:p>
    <w:p w:rsidR="00744E03" w:rsidRDefault="00E40E69">
      <w:pPr>
        <w:pStyle w:val="a3"/>
        <w:spacing w:line="242" w:lineRule="auto"/>
        <w:ind w:right="126"/>
      </w:pPr>
      <w:r>
        <w:rPr>
          <w:i/>
          <w:w w:val="105"/>
        </w:rPr>
        <w:t xml:space="preserve">Коммуникативная </w:t>
      </w:r>
      <w:r>
        <w:rPr>
          <w:w w:val="105"/>
        </w:rPr>
        <w:t>функция стандартизации предусматривает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создание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базы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для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объективизации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различных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видов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человеческого</w:t>
      </w:r>
      <w:r>
        <w:rPr>
          <w:spacing w:val="-53"/>
          <w:w w:val="105"/>
        </w:rPr>
        <w:t xml:space="preserve"> </w:t>
      </w:r>
      <w:r>
        <w:rPr>
          <w:w w:val="105"/>
        </w:rPr>
        <w:t>восприятия информации, а также фиксацию терминов и опреде-</w:t>
      </w:r>
      <w:r>
        <w:rPr>
          <w:spacing w:val="1"/>
          <w:w w:val="105"/>
        </w:rPr>
        <w:t xml:space="preserve"> </w:t>
      </w:r>
      <w:r>
        <w:rPr>
          <w:w w:val="105"/>
        </w:rPr>
        <w:t>лений, классификаторов, методов измерений и испытаний, черте-</w:t>
      </w:r>
      <w:r>
        <w:rPr>
          <w:spacing w:val="-53"/>
          <w:w w:val="105"/>
        </w:rPr>
        <w:t xml:space="preserve"> </w:t>
      </w:r>
      <w:r>
        <w:rPr>
          <w:w w:val="105"/>
        </w:rPr>
        <w:t>жей, условных знаков и т.п., обеспечивая необходимое взаимопо-</w:t>
      </w:r>
      <w:r>
        <w:rPr>
          <w:spacing w:val="-53"/>
          <w:w w:val="105"/>
        </w:rPr>
        <w:t xml:space="preserve"> </w:t>
      </w:r>
      <w:r>
        <w:rPr>
          <w:w w:val="105"/>
        </w:rPr>
        <w:t>нимание с учетом международных регламентов. Регулирование</w:t>
      </w:r>
      <w:r>
        <w:rPr>
          <w:spacing w:val="1"/>
          <w:w w:val="105"/>
        </w:rPr>
        <w:t xml:space="preserve"> </w:t>
      </w:r>
      <w:r>
        <w:rPr>
          <w:w w:val="105"/>
        </w:rPr>
        <w:t>терминологии становится одной из основных задач реализации</w:t>
      </w:r>
      <w:r>
        <w:rPr>
          <w:spacing w:val="1"/>
          <w:w w:val="105"/>
        </w:rPr>
        <w:t xml:space="preserve"> </w:t>
      </w:r>
      <w:r>
        <w:rPr>
          <w:w w:val="105"/>
        </w:rPr>
        <w:t>коммуникативных</w:t>
      </w:r>
      <w:r>
        <w:rPr>
          <w:spacing w:val="-5"/>
          <w:w w:val="105"/>
        </w:rPr>
        <w:t xml:space="preserve"> </w:t>
      </w:r>
      <w:r>
        <w:rPr>
          <w:w w:val="105"/>
        </w:rPr>
        <w:t>функций</w:t>
      </w:r>
      <w:r>
        <w:rPr>
          <w:spacing w:val="-5"/>
          <w:w w:val="105"/>
        </w:rPr>
        <w:t xml:space="preserve"> </w:t>
      </w:r>
      <w:r>
        <w:rPr>
          <w:w w:val="105"/>
        </w:rPr>
        <w:t>стандартизации.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В социальной работе имеется достаточно широкий спектр про-</w:t>
      </w:r>
      <w:r>
        <w:rPr>
          <w:spacing w:val="-54"/>
          <w:w w:val="105"/>
        </w:rPr>
        <w:t xml:space="preserve"> </w:t>
      </w:r>
      <w:r>
        <w:rPr>
          <w:w w:val="105"/>
        </w:rPr>
        <w:t>блем</w:t>
      </w:r>
      <w:r>
        <w:rPr>
          <w:spacing w:val="-11"/>
          <w:w w:val="105"/>
        </w:rPr>
        <w:t xml:space="preserve"> </w:t>
      </w:r>
      <w:r>
        <w:rPr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w w:val="105"/>
        </w:rPr>
        <w:t>задач,</w:t>
      </w:r>
      <w:r>
        <w:rPr>
          <w:spacing w:val="-11"/>
          <w:w w:val="105"/>
        </w:rPr>
        <w:t xml:space="preserve"> </w:t>
      </w:r>
      <w:r>
        <w:rPr>
          <w:w w:val="105"/>
        </w:rPr>
        <w:t>которые</w:t>
      </w:r>
      <w:r>
        <w:rPr>
          <w:spacing w:val="-10"/>
          <w:w w:val="105"/>
        </w:rPr>
        <w:t xml:space="preserve"> </w:t>
      </w:r>
      <w:r>
        <w:rPr>
          <w:w w:val="105"/>
        </w:rPr>
        <w:t>могут</w:t>
      </w:r>
      <w:r>
        <w:rPr>
          <w:spacing w:val="-10"/>
          <w:w w:val="105"/>
        </w:rPr>
        <w:t xml:space="preserve"> </w:t>
      </w:r>
      <w:r>
        <w:rPr>
          <w:w w:val="105"/>
        </w:rPr>
        <w:t>быть</w:t>
      </w:r>
      <w:r>
        <w:rPr>
          <w:spacing w:val="-11"/>
          <w:w w:val="105"/>
        </w:rPr>
        <w:t xml:space="preserve"> </w:t>
      </w:r>
      <w:r>
        <w:rPr>
          <w:w w:val="105"/>
        </w:rPr>
        <w:t>решены</w:t>
      </w:r>
      <w:r>
        <w:rPr>
          <w:spacing w:val="-10"/>
          <w:w w:val="105"/>
        </w:rPr>
        <w:t xml:space="preserve"> </w:t>
      </w:r>
      <w:r>
        <w:rPr>
          <w:w w:val="105"/>
        </w:rPr>
        <w:t>с</w:t>
      </w:r>
      <w:r>
        <w:rPr>
          <w:spacing w:val="-11"/>
          <w:w w:val="105"/>
        </w:rPr>
        <w:t xml:space="preserve"> </w:t>
      </w:r>
      <w:r>
        <w:rPr>
          <w:w w:val="105"/>
        </w:rPr>
        <w:t>привлечением</w:t>
      </w:r>
      <w:r>
        <w:rPr>
          <w:spacing w:val="-10"/>
          <w:w w:val="105"/>
        </w:rPr>
        <w:t xml:space="preserve"> </w:t>
      </w:r>
      <w:r>
        <w:rPr>
          <w:w w:val="105"/>
        </w:rPr>
        <w:t>средств</w:t>
      </w:r>
      <w:r>
        <w:rPr>
          <w:spacing w:val="-53"/>
          <w:w w:val="105"/>
        </w:rPr>
        <w:t xml:space="preserve"> </w:t>
      </w:r>
      <w:r>
        <w:rPr>
          <w:w w:val="105"/>
        </w:rPr>
        <w:t>стандартизации. Это касается в первую очередь стандартизации и</w:t>
      </w:r>
      <w:r>
        <w:rPr>
          <w:spacing w:val="-53"/>
          <w:w w:val="105"/>
        </w:rPr>
        <w:t xml:space="preserve"> </w:t>
      </w:r>
      <w:r>
        <w:rPr>
          <w:w w:val="105"/>
        </w:rPr>
        <w:t>качества различных видов услуг населению, работникам конкрет-</w:t>
      </w:r>
      <w:r>
        <w:rPr>
          <w:spacing w:val="-53"/>
          <w:w w:val="105"/>
        </w:rPr>
        <w:t xml:space="preserve"> </w:t>
      </w:r>
      <w:r>
        <w:rPr>
          <w:w w:val="105"/>
        </w:rPr>
        <w:t>ных предприятий, которые оказываются социальными службами.</w:t>
      </w:r>
      <w:r>
        <w:rPr>
          <w:spacing w:val="-53"/>
          <w:w w:val="105"/>
        </w:rPr>
        <w:t xml:space="preserve"> </w:t>
      </w:r>
      <w:r>
        <w:rPr>
          <w:w w:val="105"/>
        </w:rPr>
        <w:t>К ним относятся и специальные программы по оказанию помощи</w:t>
      </w:r>
      <w:r>
        <w:rPr>
          <w:spacing w:val="-53"/>
          <w:w w:val="105"/>
        </w:rPr>
        <w:t xml:space="preserve"> </w:t>
      </w:r>
      <w:r>
        <w:rPr>
          <w:w w:val="105"/>
        </w:rPr>
        <w:t>детям,</w:t>
      </w:r>
      <w:r>
        <w:rPr>
          <w:spacing w:val="-9"/>
          <w:w w:val="105"/>
        </w:rPr>
        <w:t xml:space="preserve"> </w:t>
      </w:r>
      <w:r>
        <w:rPr>
          <w:w w:val="105"/>
        </w:rPr>
        <w:t>семьям,</w:t>
      </w:r>
      <w:r>
        <w:rPr>
          <w:spacing w:val="-9"/>
          <w:w w:val="105"/>
        </w:rPr>
        <w:t xml:space="preserve"> </w:t>
      </w:r>
      <w:r>
        <w:rPr>
          <w:w w:val="105"/>
        </w:rPr>
        <w:t>различным</w:t>
      </w:r>
      <w:r>
        <w:rPr>
          <w:spacing w:val="-9"/>
          <w:w w:val="105"/>
        </w:rPr>
        <w:t xml:space="preserve"> </w:t>
      </w:r>
      <w:r>
        <w:rPr>
          <w:w w:val="105"/>
        </w:rPr>
        <w:t>социальным</w:t>
      </w:r>
      <w:r>
        <w:rPr>
          <w:spacing w:val="-9"/>
          <w:w w:val="105"/>
        </w:rPr>
        <w:t xml:space="preserve"> </w:t>
      </w:r>
      <w:r>
        <w:rPr>
          <w:w w:val="105"/>
        </w:rPr>
        <w:t>группам,</w:t>
      </w:r>
      <w:r>
        <w:rPr>
          <w:spacing w:val="-8"/>
          <w:w w:val="105"/>
        </w:rPr>
        <w:t xml:space="preserve"> </w:t>
      </w:r>
      <w:r>
        <w:rPr>
          <w:w w:val="105"/>
        </w:rPr>
        <w:t>пожилым</w:t>
      </w:r>
      <w:r>
        <w:rPr>
          <w:spacing w:val="-9"/>
          <w:w w:val="105"/>
        </w:rPr>
        <w:t xml:space="preserve"> </w:t>
      </w:r>
      <w:r>
        <w:rPr>
          <w:w w:val="105"/>
        </w:rPr>
        <w:t>людям,</w:t>
      </w:r>
      <w:r>
        <w:rPr>
          <w:spacing w:val="-53"/>
          <w:w w:val="105"/>
        </w:rPr>
        <w:t xml:space="preserve"> </w:t>
      </w:r>
      <w:r>
        <w:rPr>
          <w:w w:val="105"/>
        </w:rPr>
        <w:t>молодежи, инвалидам, женщинам, дезадаптированным детям и</w:t>
      </w:r>
      <w:r>
        <w:rPr>
          <w:spacing w:val="1"/>
          <w:w w:val="105"/>
        </w:rPr>
        <w:t xml:space="preserve"> </w:t>
      </w:r>
      <w:r>
        <w:rPr>
          <w:w w:val="105"/>
        </w:rPr>
        <w:t>подросткам,</w:t>
      </w:r>
      <w:r>
        <w:rPr>
          <w:spacing w:val="-6"/>
          <w:w w:val="105"/>
        </w:rPr>
        <w:t xml:space="preserve"> </w:t>
      </w:r>
      <w:r>
        <w:rPr>
          <w:w w:val="105"/>
        </w:rPr>
        <w:t>мигрантам,</w:t>
      </w:r>
      <w:r>
        <w:rPr>
          <w:spacing w:val="-6"/>
          <w:w w:val="105"/>
        </w:rPr>
        <w:t xml:space="preserve"> </w:t>
      </w:r>
      <w:r>
        <w:rPr>
          <w:w w:val="105"/>
        </w:rPr>
        <w:t>военнослужащим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т.д.</w:t>
      </w:r>
    </w:p>
    <w:p w:rsidR="00744E03" w:rsidRDefault="00E40E69">
      <w:pPr>
        <w:pStyle w:val="a3"/>
        <w:spacing w:line="242" w:lineRule="auto"/>
        <w:ind w:right="124"/>
      </w:pPr>
      <w:r>
        <w:rPr>
          <w:w w:val="105"/>
        </w:rPr>
        <w:t>Стандартизация в социальной работе предполагает совершен-</w:t>
      </w:r>
      <w:r>
        <w:rPr>
          <w:spacing w:val="1"/>
          <w:w w:val="105"/>
        </w:rPr>
        <w:t xml:space="preserve"> </w:t>
      </w:r>
      <w:r>
        <w:rPr>
          <w:w w:val="105"/>
        </w:rPr>
        <w:t>ствование законодательных основ, установление приоритетных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направлений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объектов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стандартизации,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перспективное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w w:val="105"/>
        </w:rPr>
        <w:t>текущее</w:t>
      </w:r>
      <w:r>
        <w:rPr>
          <w:spacing w:val="-53"/>
          <w:w w:val="105"/>
        </w:rPr>
        <w:t xml:space="preserve"> </w:t>
      </w:r>
      <w:r>
        <w:rPr>
          <w:w w:val="105"/>
        </w:rPr>
        <w:t>планирование, внедрение современных информационных техно-</w:t>
      </w:r>
      <w:r>
        <w:rPr>
          <w:spacing w:val="1"/>
          <w:w w:val="105"/>
        </w:rPr>
        <w:t xml:space="preserve"> </w:t>
      </w:r>
      <w:r>
        <w:rPr>
          <w:w w:val="105"/>
        </w:rPr>
        <w:t>логий как в систему информационного обеспечения, так и непо-</w:t>
      </w:r>
      <w:r>
        <w:rPr>
          <w:spacing w:val="1"/>
          <w:w w:val="105"/>
        </w:rPr>
        <w:t xml:space="preserve"> </w:t>
      </w:r>
      <w:r>
        <w:rPr>
          <w:w w:val="105"/>
        </w:rPr>
        <w:t>средственно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процедуры</w:t>
      </w:r>
      <w:r>
        <w:rPr>
          <w:spacing w:val="-6"/>
          <w:w w:val="105"/>
        </w:rPr>
        <w:t xml:space="preserve"> </w:t>
      </w:r>
      <w:r>
        <w:rPr>
          <w:w w:val="105"/>
        </w:rPr>
        <w:t>разработки</w:t>
      </w:r>
      <w:r>
        <w:rPr>
          <w:spacing w:val="-6"/>
          <w:w w:val="105"/>
        </w:rPr>
        <w:t xml:space="preserve"> </w:t>
      </w:r>
      <w:r>
        <w:rPr>
          <w:w w:val="105"/>
        </w:rPr>
        <w:t>стандартов.</w:t>
      </w:r>
    </w:p>
    <w:p w:rsidR="00744E03" w:rsidRDefault="00E40E69">
      <w:pPr>
        <w:pStyle w:val="a3"/>
        <w:spacing w:line="242" w:lineRule="auto"/>
        <w:ind w:right="129"/>
      </w:pPr>
      <w:r>
        <w:rPr>
          <w:w w:val="105"/>
        </w:rPr>
        <w:t>Нормативное обеспечение содержания, качества, оценки соци-</w:t>
      </w:r>
      <w:r>
        <w:rPr>
          <w:spacing w:val="-53"/>
          <w:w w:val="105"/>
        </w:rPr>
        <w:t xml:space="preserve"> </w:t>
      </w:r>
      <w:r>
        <w:rPr>
          <w:w w:val="105"/>
        </w:rPr>
        <w:t>альных</w:t>
      </w:r>
      <w:r>
        <w:rPr>
          <w:spacing w:val="-4"/>
          <w:w w:val="105"/>
        </w:rPr>
        <w:t xml:space="preserve"> </w:t>
      </w:r>
      <w:r>
        <w:rPr>
          <w:w w:val="105"/>
        </w:rPr>
        <w:t>услуг</w:t>
      </w:r>
      <w:r>
        <w:rPr>
          <w:spacing w:val="-4"/>
          <w:w w:val="105"/>
        </w:rPr>
        <w:t xml:space="preserve"> </w:t>
      </w:r>
      <w:r>
        <w:rPr>
          <w:w w:val="105"/>
        </w:rPr>
        <w:t>предполагает</w:t>
      </w:r>
      <w:r>
        <w:rPr>
          <w:spacing w:val="-4"/>
          <w:w w:val="105"/>
        </w:rPr>
        <w:t xml:space="preserve"> </w:t>
      </w:r>
      <w:r>
        <w:rPr>
          <w:w w:val="105"/>
        </w:rPr>
        <w:t>разработку</w:t>
      </w:r>
      <w:r>
        <w:rPr>
          <w:spacing w:val="-4"/>
          <w:w w:val="105"/>
        </w:rPr>
        <w:t xml:space="preserve"> </w:t>
      </w:r>
      <w:r>
        <w:rPr>
          <w:w w:val="105"/>
        </w:rPr>
        <w:t>стандартов</w:t>
      </w:r>
      <w:r>
        <w:rPr>
          <w:spacing w:val="-3"/>
          <w:w w:val="105"/>
        </w:rPr>
        <w:t xml:space="preserve"> </w:t>
      </w:r>
      <w:r>
        <w:rPr>
          <w:w w:val="105"/>
        </w:rPr>
        <w:t>вида</w:t>
      </w:r>
      <w:r>
        <w:rPr>
          <w:spacing w:val="-4"/>
          <w:w w:val="105"/>
        </w:rPr>
        <w:t xml:space="preserve"> </w:t>
      </w:r>
      <w:r>
        <w:rPr>
          <w:w w:val="105"/>
        </w:rPr>
        <w:t>и</w:t>
      </w:r>
      <w:r>
        <w:rPr>
          <w:spacing w:val="-4"/>
          <w:w w:val="105"/>
        </w:rPr>
        <w:t xml:space="preserve"> </w:t>
      </w:r>
      <w:r>
        <w:rPr>
          <w:w w:val="105"/>
        </w:rPr>
        <w:t>методов</w:t>
      </w:r>
      <w:r>
        <w:rPr>
          <w:spacing w:val="-53"/>
          <w:w w:val="105"/>
        </w:rPr>
        <w:t xml:space="preserve"> </w:t>
      </w:r>
      <w:r>
        <w:rPr>
          <w:w w:val="105"/>
        </w:rPr>
        <w:t>контроля</w:t>
      </w:r>
      <w:r>
        <w:rPr>
          <w:spacing w:val="-10"/>
          <w:w w:val="105"/>
        </w:rPr>
        <w:t xml:space="preserve"> </w:t>
      </w:r>
      <w:r>
        <w:rPr>
          <w:w w:val="105"/>
        </w:rPr>
        <w:t>этих</w:t>
      </w:r>
      <w:r>
        <w:rPr>
          <w:spacing w:val="-10"/>
          <w:w w:val="105"/>
        </w:rPr>
        <w:t xml:space="preserve"> </w:t>
      </w:r>
      <w:r>
        <w:rPr>
          <w:w w:val="105"/>
        </w:rPr>
        <w:t>услуг,</w:t>
      </w:r>
      <w:r>
        <w:rPr>
          <w:spacing w:val="-9"/>
          <w:w w:val="105"/>
        </w:rPr>
        <w:t xml:space="preserve"> </w:t>
      </w:r>
      <w:r>
        <w:rPr>
          <w:w w:val="105"/>
        </w:rPr>
        <w:t>стандартизацию</w:t>
      </w:r>
      <w:r>
        <w:rPr>
          <w:spacing w:val="-10"/>
          <w:w w:val="105"/>
        </w:rPr>
        <w:t xml:space="preserve"> </w:t>
      </w:r>
      <w:r>
        <w:rPr>
          <w:w w:val="105"/>
        </w:rPr>
        <w:t>создания</w:t>
      </w:r>
      <w:r>
        <w:rPr>
          <w:spacing w:val="-9"/>
          <w:w w:val="105"/>
        </w:rPr>
        <w:t xml:space="preserve"> </w:t>
      </w:r>
      <w:r>
        <w:rPr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w w:val="105"/>
        </w:rPr>
        <w:t>совершенствова-</w:t>
      </w:r>
      <w:r>
        <w:rPr>
          <w:spacing w:val="-52"/>
          <w:w w:val="105"/>
        </w:rPr>
        <w:t xml:space="preserve"> </w:t>
      </w:r>
      <w:r>
        <w:rPr>
          <w:w w:val="105"/>
        </w:rPr>
        <w:t>ния</w:t>
      </w:r>
      <w:r>
        <w:rPr>
          <w:spacing w:val="-13"/>
          <w:w w:val="105"/>
        </w:rPr>
        <w:t xml:space="preserve"> </w:t>
      </w:r>
      <w:r>
        <w:rPr>
          <w:w w:val="105"/>
        </w:rPr>
        <w:t>технологий</w:t>
      </w:r>
      <w:r>
        <w:rPr>
          <w:spacing w:val="-13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13"/>
          <w:w w:val="105"/>
        </w:rPr>
        <w:t xml:space="preserve"> </w:t>
      </w:r>
      <w:r>
        <w:rPr>
          <w:w w:val="105"/>
        </w:rPr>
        <w:t>диагностики,</w:t>
      </w:r>
      <w:r>
        <w:rPr>
          <w:spacing w:val="-13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13"/>
          <w:w w:val="105"/>
        </w:rPr>
        <w:t xml:space="preserve"> </w:t>
      </w:r>
      <w:r>
        <w:rPr>
          <w:w w:val="105"/>
        </w:rPr>
        <w:t>экспертизы,</w:t>
      </w:r>
      <w:r>
        <w:rPr>
          <w:spacing w:val="-53"/>
          <w:w w:val="105"/>
        </w:rPr>
        <w:t xml:space="preserve"> </w:t>
      </w:r>
      <w:r>
        <w:rPr>
          <w:w w:val="105"/>
        </w:rPr>
        <w:t>социального</w:t>
      </w:r>
      <w:r>
        <w:rPr>
          <w:spacing w:val="-4"/>
          <w:w w:val="105"/>
        </w:rPr>
        <w:t xml:space="preserve"> </w:t>
      </w:r>
      <w:r>
        <w:rPr>
          <w:w w:val="105"/>
        </w:rPr>
        <w:t>прогнозирования</w:t>
      </w:r>
      <w:r>
        <w:rPr>
          <w:spacing w:val="-4"/>
          <w:w w:val="105"/>
        </w:rPr>
        <w:t xml:space="preserve"> </w:t>
      </w:r>
      <w:r>
        <w:rPr>
          <w:w w:val="105"/>
        </w:rPr>
        <w:t>и</w:t>
      </w:r>
      <w:r>
        <w:rPr>
          <w:spacing w:val="-4"/>
          <w:w w:val="105"/>
        </w:rPr>
        <w:t xml:space="preserve"> </w:t>
      </w:r>
      <w:r>
        <w:rPr>
          <w:w w:val="105"/>
        </w:rPr>
        <w:t>моделирования</w:t>
      </w:r>
      <w:r>
        <w:rPr>
          <w:spacing w:val="-4"/>
          <w:w w:val="105"/>
        </w:rPr>
        <w:t xml:space="preserve"> </w:t>
      </w:r>
      <w:r>
        <w:rPr>
          <w:w w:val="105"/>
        </w:rPr>
        <w:t>и</w:t>
      </w:r>
      <w:r>
        <w:rPr>
          <w:spacing w:val="-4"/>
          <w:w w:val="105"/>
        </w:rPr>
        <w:t xml:space="preserve"> </w:t>
      </w:r>
      <w:r>
        <w:rPr>
          <w:w w:val="105"/>
        </w:rPr>
        <w:t>т.д.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05"/>
        </w:rPr>
        <w:t>На</w:t>
      </w:r>
      <w:r>
        <w:rPr>
          <w:spacing w:val="-14"/>
          <w:w w:val="105"/>
        </w:rPr>
        <w:t xml:space="preserve"> </w:t>
      </w:r>
      <w:r>
        <w:rPr>
          <w:w w:val="105"/>
        </w:rPr>
        <w:t>более</w:t>
      </w:r>
      <w:r>
        <w:rPr>
          <w:spacing w:val="-13"/>
          <w:w w:val="105"/>
        </w:rPr>
        <w:t xml:space="preserve"> </w:t>
      </w:r>
      <w:r>
        <w:rPr>
          <w:w w:val="105"/>
        </w:rPr>
        <w:t>высоких</w:t>
      </w:r>
      <w:r>
        <w:rPr>
          <w:spacing w:val="-13"/>
          <w:w w:val="105"/>
        </w:rPr>
        <w:t xml:space="preserve"> </w:t>
      </w:r>
      <w:r>
        <w:rPr>
          <w:w w:val="105"/>
        </w:rPr>
        <w:t>уровнях</w:t>
      </w:r>
      <w:r>
        <w:rPr>
          <w:spacing w:val="-13"/>
          <w:w w:val="105"/>
        </w:rPr>
        <w:t xml:space="preserve"> </w:t>
      </w:r>
      <w:r>
        <w:rPr>
          <w:w w:val="105"/>
        </w:rPr>
        <w:t>стандартизация</w:t>
      </w:r>
      <w:r>
        <w:rPr>
          <w:spacing w:val="-13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13"/>
          <w:w w:val="105"/>
        </w:rPr>
        <w:t xml:space="preserve"> </w:t>
      </w:r>
      <w:r>
        <w:rPr>
          <w:w w:val="105"/>
        </w:rPr>
        <w:t>работе</w:t>
      </w:r>
      <w:r>
        <w:rPr>
          <w:spacing w:val="-53"/>
          <w:w w:val="105"/>
        </w:rPr>
        <w:t xml:space="preserve"> </w:t>
      </w:r>
      <w:r>
        <w:rPr>
          <w:w w:val="105"/>
        </w:rPr>
        <w:t>может быть отдельной отраслью деятельности, профессионально</w:t>
      </w:r>
      <w:r>
        <w:rPr>
          <w:spacing w:val="1"/>
          <w:w w:val="105"/>
        </w:rPr>
        <w:t xml:space="preserve"> </w:t>
      </w:r>
      <w:r>
        <w:rPr>
          <w:w w:val="105"/>
        </w:rPr>
        <w:t>осуществляемой сотрудниками социальных служб. Естественно,</w:t>
      </w:r>
      <w:r>
        <w:rPr>
          <w:spacing w:val="1"/>
          <w:w w:val="105"/>
        </w:rPr>
        <w:t xml:space="preserve"> </w:t>
      </w:r>
      <w:r>
        <w:rPr>
          <w:w w:val="105"/>
        </w:rPr>
        <w:t>обучение вопросам стандартизации, метрологии и оценки должно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стать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частью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общей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системы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образования.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Можно</w:t>
      </w:r>
      <w:r>
        <w:rPr>
          <w:spacing w:val="-13"/>
          <w:w w:val="105"/>
        </w:rPr>
        <w:t xml:space="preserve"> </w:t>
      </w:r>
      <w:r>
        <w:rPr>
          <w:w w:val="105"/>
        </w:rPr>
        <w:t>не</w:t>
      </w:r>
      <w:r>
        <w:rPr>
          <w:spacing w:val="-12"/>
          <w:w w:val="105"/>
        </w:rPr>
        <w:t xml:space="preserve"> </w:t>
      </w:r>
      <w:r>
        <w:rPr>
          <w:w w:val="105"/>
        </w:rPr>
        <w:t>только</w:t>
      </w:r>
      <w:r>
        <w:rPr>
          <w:spacing w:val="-13"/>
          <w:w w:val="105"/>
        </w:rPr>
        <w:t xml:space="preserve"> </w:t>
      </w:r>
      <w:r>
        <w:rPr>
          <w:w w:val="105"/>
        </w:rPr>
        <w:t>созда-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вать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программы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проводить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обучение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студентов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—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будущих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соци-</w:t>
      </w:r>
      <w:r>
        <w:rPr>
          <w:spacing w:val="-53"/>
          <w:w w:val="105"/>
        </w:rPr>
        <w:t xml:space="preserve"> </w:t>
      </w:r>
      <w:r>
        <w:rPr>
          <w:w w:val="105"/>
        </w:rPr>
        <w:t>альных работников, но и осуществлять подготовку и переподго-</w:t>
      </w:r>
      <w:r>
        <w:rPr>
          <w:spacing w:val="1"/>
          <w:w w:val="105"/>
        </w:rPr>
        <w:t xml:space="preserve"> </w:t>
      </w:r>
      <w:r>
        <w:rPr>
          <w:w w:val="105"/>
        </w:rPr>
        <w:t>товку</w:t>
      </w:r>
      <w:r>
        <w:rPr>
          <w:spacing w:val="-7"/>
          <w:w w:val="105"/>
        </w:rPr>
        <w:t xml:space="preserve"> </w:t>
      </w:r>
      <w:r>
        <w:rPr>
          <w:w w:val="105"/>
        </w:rPr>
        <w:t>сотрудников</w:t>
      </w:r>
      <w:r>
        <w:rPr>
          <w:spacing w:val="-7"/>
          <w:w w:val="105"/>
        </w:rPr>
        <w:t xml:space="preserve"> </w:t>
      </w:r>
      <w:r>
        <w:rPr>
          <w:w w:val="105"/>
        </w:rPr>
        <w:t>социальных</w:t>
      </w:r>
      <w:r>
        <w:rPr>
          <w:spacing w:val="-6"/>
          <w:w w:val="105"/>
        </w:rPr>
        <w:t xml:space="preserve"> </w:t>
      </w:r>
      <w:r>
        <w:rPr>
          <w:w w:val="105"/>
        </w:rPr>
        <w:t>служб.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3"/>
        <w:spacing w:before="73"/>
        <w:ind w:left="395"/>
      </w:pPr>
      <w:bookmarkStart w:id="7" w:name="_TOC_250052"/>
      <w:r>
        <w:lastRenderedPageBreak/>
        <w:t>Вопросы</w:t>
      </w:r>
      <w:r>
        <w:rPr>
          <w:spacing w:val="11"/>
        </w:rPr>
        <w:t xml:space="preserve"> </w:t>
      </w:r>
      <w:r>
        <w:t>и</w:t>
      </w:r>
      <w:r>
        <w:rPr>
          <w:spacing w:val="12"/>
        </w:rPr>
        <w:t xml:space="preserve"> </w:t>
      </w:r>
      <w:bookmarkEnd w:id="7"/>
      <w:r>
        <w:t>задания</w:t>
      </w:r>
    </w:p>
    <w:p w:rsidR="00744E03" w:rsidRDefault="00744E03">
      <w:pPr>
        <w:pStyle w:val="a3"/>
        <w:spacing w:before="6"/>
        <w:ind w:left="0" w:firstLine="0"/>
        <w:jc w:val="left"/>
        <w:rPr>
          <w:rFonts w:ascii="Tahoma"/>
          <w:b/>
          <w:sz w:val="11"/>
        </w:rPr>
      </w:pPr>
    </w:p>
    <w:p w:rsidR="00744E03" w:rsidRDefault="00E40E69">
      <w:pPr>
        <w:pStyle w:val="a5"/>
        <w:numPr>
          <w:ilvl w:val="0"/>
          <w:numId w:val="45"/>
        </w:numPr>
        <w:tabs>
          <w:tab w:val="left" w:pos="566"/>
        </w:tabs>
        <w:spacing w:before="90" w:line="242" w:lineRule="auto"/>
        <w:ind w:right="133"/>
        <w:rPr>
          <w:sz w:val="21"/>
        </w:rPr>
      </w:pPr>
      <w:r>
        <w:rPr>
          <w:w w:val="105"/>
          <w:sz w:val="21"/>
        </w:rPr>
        <w:t>Расскажите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о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промышленном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предприятии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как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элементе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сфе-</w:t>
      </w:r>
      <w:r>
        <w:rPr>
          <w:spacing w:val="-52"/>
          <w:w w:val="105"/>
          <w:sz w:val="21"/>
        </w:rPr>
        <w:t xml:space="preserve"> </w:t>
      </w:r>
      <w:r>
        <w:rPr>
          <w:w w:val="110"/>
          <w:sz w:val="21"/>
        </w:rPr>
        <w:t>ры</w:t>
      </w:r>
      <w:r>
        <w:rPr>
          <w:spacing w:val="-10"/>
          <w:w w:val="110"/>
          <w:sz w:val="21"/>
        </w:rPr>
        <w:t xml:space="preserve"> </w:t>
      </w:r>
      <w:r>
        <w:rPr>
          <w:w w:val="110"/>
          <w:sz w:val="21"/>
        </w:rPr>
        <w:t>производства.</w:t>
      </w:r>
    </w:p>
    <w:p w:rsidR="00744E03" w:rsidRDefault="00E40E69">
      <w:pPr>
        <w:pStyle w:val="a5"/>
        <w:numPr>
          <w:ilvl w:val="0"/>
          <w:numId w:val="45"/>
        </w:numPr>
        <w:tabs>
          <w:tab w:val="left" w:pos="566"/>
        </w:tabs>
        <w:spacing w:line="242" w:lineRule="auto"/>
        <w:ind w:right="130" w:hanging="334"/>
        <w:rPr>
          <w:sz w:val="21"/>
        </w:rPr>
      </w:pPr>
      <w:r>
        <w:rPr>
          <w:w w:val="105"/>
          <w:sz w:val="21"/>
        </w:rPr>
        <w:t>Каковы</w:t>
      </w:r>
      <w:r>
        <w:rPr>
          <w:spacing w:val="33"/>
          <w:w w:val="105"/>
          <w:sz w:val="21"/>
        </w:rPr>
        <w:t xml:space="preserve"> </w:t>
      </w:r>
      <w:r>
        <w:rPr>
          <w:w w:val="105"/>
          <w:sz w:val="21"/>
        </w:rPr>
        <w:t>особенности</w:t>
      </w:r>
      <w:r>
        <w:rPr>
          <w:spacing w:val="34"/>
          <w:w w:val="105"/>
          <w:sz w:val="21"/>
        </w:rPr>
        <w:t xml:space="preserve"> </w:t>
      </w:r>
      <w:r>
        <w:rPr>
          <w:w w:val="105"/>
          <w:sz w:val="21"/>
        </w:rPr>
        <w:t>функционирования</w:t>
      </w:r>
      <w:r>
        <w:rPr>
          <w:spacing w:val="33"/>
          <w:w w:val="105"/>
          <w:sz w:val="21"/>
        </w:rPr>
        <w:t xml:space="preserve"> </w:t>
      </w:r>
      <w:r>
        <w:rPr>
          <w:w w:val="105"/>
          <w:sz w:val="21"/>
        </w:rPr>
        <w:t>предприятия</w:t>
      </w:r>
      <w:r>
        <w:rPr>
          <w:spacing w:val="34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33"/>
          <w:w w:val="105"/>
          <w:sz w:val="21"/>
        </w:rPr>
        <w:t xml:space="preserve"> </w:t>
      </w:r>
      <w:r>
        <w:rPr>
          <w:w w:val="105"/>
          <w:sz w:val="21"/>
        </w:rPr>
        <w:t>со-</w:t>
      </w:r>
      <w:r>
        <w:rPr>
          <w:spacing w:val="-52"/>
          <w:w w:val="105"/>
          <w:sz w:val="21"/>
        </w:rPr>
        <w:t xml:space="preserve"> </w:t>
      </w:r>
      <w:r>
        <w:rPr>
          <w:w w:val="110"/>
          <w:sz w:val="21"/>
        </w:rPr>
        <w:t>временных</w:t>
      </w:r>
      <w:r>
        <w:rPr>
          <w:spacing w:val="-12"/>
          <w:w w:val="110"/>
          <w:sz w:val="21"/>
        </w:rPr>
        <w:t xml:space="preserve"> </w:t>
      </w:r>
      <w:r>
        <w:rPr>
          <w:w w:val="110"/>
          <w:sz w:val="21"/>
        </w:rPr>
        <w:t>условиях</w:t>
      </w:r>
      <w:r>
        <w:rPr>
          <w:spacing w:val="-11"/>
          <w:w w:val="110"/>
          <w:sz w:val="21"/>
        </w:rPr>
        <w:t xml:space="preserve"> </w:t>
      </w:r>
      <w:r>
        <w:rPr>
          <w:w w:val="110"/>
          <w:sz w:val="21"/>
        </w:rPr>
        <w:t>России?</w:t>
      </w:r>
    </w:p>
    <w:p w:rsidR="00744E03" w:rsidRDefault="00E40E69">
      <w:pPr>
        <w:pStyle w:val="a5"/>
        <w:numPr>
          <w:ilvl w:val="0"/>
          <w:numId w:val="45"/>
        </w:numPr>
        <w:tabs>
          <w:tab w:val="left" w:pos="566"/>
        </w:tabs>
        <w:spacing w:line="242" w:lineRule="auto"/>
        <w:ind w:right="126" w:hanging="334"/>
        <w:rPr>
          <w:sz w:val="21"/>
        </w:rPr>
      </w:pPr>
      <w:r>
        <w:rPr>
          <w:w w:val="105"/>
          <w:sz w:val="21"/>
        </w:rPr>
        <w:t>Перечислите</w:t>
      </w:r>
      <w:r>
        <w:rPr>
          <w:spacing w:val="18"/>
          <w:w w:val="105"/>
          <w:sz w:val="21"/>
        </w:rPr>
        <w:t xml:space="preserve"> </w:t>
      </w:r>
      <w:r>
        <w:rPr>
          <w:w w:val="105"/>
          <w:sz w:val="21"/>
        </w:rPr>
        <w:t>социальные</w:t>
      </w:r>
      <w:r>
        <w:rPr>
          <w:spacing w:val="18"/>
          <w:w w:val="105"/>
          <w:sz w:val="21"/>
        </w:rPr>
        <w:t xml:space="preserve"> </w:t>
      </w:r>
      <w:r>
        <w:rPr>
          <w:w w:val="105"/>
          <w:sz w:val="21"/>
        </w:rPr>
        <w:t>институты</w:t>
      </w:r>
      <w:r>
        <w:rPr>
          <w:spacing w:val="18"/>
          <w:w w:val="105"/>
          <w:sz w:val="21"/>
        </w:rPr>
        <w:t xml:space="preserve"> </w:t>
      </w:r>
      <w:r>
        <w:rPr>
          <w:w w:val="105"/>
          <w:sz w:val="21"/>
        </w:rPr>
        <w:t>общества,</w:t>
      </w:r>
      <w:r>
        <w:rPr>
          <w:spacing w:val="19"/>
          <w:w w:val="105"/>
          <w:sz w:val="21"/>
        </w:rPr>
        <w:t xml:space="preserve"> </w:t>
      </w:r>
      <w:r>
        <w:rPr>
          <w:w w:val="105"/>
          <w:sz w:val="21"/>
        </w:rPr>
        <w:t>осуществля-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ющие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социальную защиту работников промышленности.</w:t>
      </w:r>
    </w:p>
    <w:p w:rsidR="00744E03" w:rsidRDefault="00E40E69">
      <w:pPr>
        <w:pStyle w:val="a5"/>
        <w:numPr>
          <w:ilvl w:val="0"/>
          <w:numId w:val="45"/>
        </w:numPr>
        <w:tabs>
          <w:tab w:val="left" w:pos="566"/>
        </w:tabs>
        <w:spacing w:line="242" w:lineRule="auto"/>
        <w:ind w:right="125" w:hanging="334"/>
        <w:rPr>
          <w:sz w:val="21"/>
        </w:rPr>
      </w:pPr>
      <w:r>
        <w:rPr>
          <w:spacing w:val="-2"/>
          <w:w w:val="105"/>
          <w:sz w:val="21"/>
        </w:rPr>
        <w:t>Какова</w:t>
      </w:r>
      <w:r>
        <w:rPr>
          <w:spacing w:val="-14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роль</w:t>
      </w:r>
      <w:r>
        <w:rPr>
          <w:spacing w:val="-14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профсоюзных</w:t>
      </w:r>
      <w:r>
        <w:rPr>
          <w:spacing w:val="-1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организаций</w:t>
      </w:r>
      <w:r>
        <w:rPr>
          <w:spacing w:val="-14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промышленных</w:t>
      </w:r>
      <w:r>
        <w:rPr>
          <w:spacing w:val="-14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пред-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приятий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социальной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защите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работников?</w:t>
      </w:r>
    </w:p>
    <w:p w:rsidR="00744E03" w:rsidRDefault="00E40E69">
      <w:pPr>
        <w:pStyle w:val="a5"/>
        <w:numPr>
          <w:ilvl w:val="0"/>
          <w:numId w:val="45"/>
        </w:numPr>
        <w:tabs>
          <w:tab w:val="left" w:pos="566"/>
        </w:tabs>
        <w:spacing w:line="242" w:lineRule="auto"/>
        <w:ind w:right="129" w:hanging="334"/>
        <w:rPr>
          <w:sz w:val="21"/>
        </w:rPr>
      </w:pPr>
      <w:r>
        <w:rPr>
          <w:w w:val="105"/>
          <w:sz w:val="21"/>
        </w:rPr>
        <w:t>Расскажите</w:t>
      </w:r>
      <w:r>
        <w:rPr>
          <w:spacing w:val="19"/>
          <w:w w:val="105"/>
          <w:sz w:val="21"/>
        </w:rPr>
        <w:t xml:space="preserve"> </w:t>
      </w:r>
      <w:r>
        <w:rPr>
          <w:w w:val="105"/>
          <w:sz w:val="21"/>
        </w:rPr>
        <w:t>о</w:t>
      </w:r>
      <w:r>
        <w:rPr>
          <w:spacing w:val="20"/>
          <w:w w:val="105"/>
          <w:sz w:val="21"/>
        </w:rPr>
        <w:t xml:space="preserve"> </w:t>
      </w:r>
      <w:r>
        <w:rPr>
          <w:w w:val="105"/>
          <w:sz w:val="21"/>
        </w:rPr>
        <w:t>социальном</w:t>
      </w:r>
      <w:r>
        <w:rPr>
          <w:spacing w:val="20"/>
          <w:w w:val="105"/>
          <w:sz w:val="21"/>
        </w:rPr>
        <w:t xml:space="preserve"> </w:t>
      </w:r>
      <w:r>
        <w:rPr>
          <w:w w:val="105"/>
          <w:sz w:val="21"/>
        </w:rPr>
        <w:t>партнерстве</w:t>
      </w:r>
      <w:r>
        <w:rPr>
          <w:spacing w:val="20"/>
          <w:w w:val="105"/>
          <w:sz w:val="21"/>
        </w:rPr>
        <w:t xml:space="preserve"> </w:t>
      </w:r>
      <w:r>
        <w:rPr>
          <w:w w:val="105"/>
          <w:sz w:val="21"/>
        </w:rPr>
        <w:t>как</w:t>
      </w:r>
      <w:r>
        <w:rPr>
          <w:spacing w:val="20"/>
          <w:w w:val="105"/>
          <w:sz w:val="21"/>
        </w:rPr>
        <w:t xml:space="preserve"> </w:t>
      </w:r>
      <w:r>
        <w:rPr>
          <w:w w:val="105"/>
          <w:sz w:val="21"/>
        </w:rPr>
        <w:t>механизме</w:t>
      </w:r>
      <w:r>
        <w:rPr>
          <w:spacing w:val="19"/>
          <w:w w:val="105"/>
          <w:sz w:val="21"/>
        </w:rPr>
        <w:t xml:space="preserve"> </w:t>
      </w:r>
      <w:r>
        <w:rPr>
          <w:w w:val="105"/>
          <w:sz w:val="21"/>
        </w:rPr>
        <w:t>соци-</w:t>
      </w:r>
      <w:r>
        <w:rPr>
          <w:spacing w:val="-52"/>
          <w:w w:val="105"/>
          <w:sz w:val="21"/>
        </w:rPr>
        <w:t xml:space="preserve"> </w:t>
      </w:r>
      <w:r>
        <w:rPr>
          <w:w w:val="110"/>
          <w:sz w:val="21"/>
        </w:rPr>
        <w:t>альной</w:t>
      </w:r>
      <w:r>
        <w:rPr>
          <w:spacing w:val="-11"/>
          <w:w w:val="110"/>
          <w:sz w:val="21"/>
        </w:rPr>
        <w:t xml:space="preserve"> </w:t>
      </w:r>
      <w:r>
        <w:rPr>
          <w:w w:val="110"/>
          <w:sz w:val="21"/>
        </w:rPr>
        <w:t>защиты</w:t>
      </w:r>
      <w:r>
        <w:rPr>
          <w:spacing w:val="-10"/>
          <w:w w:val="110"/>
          <w:sz w:val="21"/>
        </w:rPr>
        <w:t xml:space="preserve"> </w:t>
      </w:r>
      <w:r>
        <w:rPr>
          <w:w w:val="110"/>
          <w:sz w:val="21"/>
        </w:rPr>
        <w:t>на</w:t>
      </w:r>
      <w:r>
        <w:rPr>
          <w:spacing w:val="-11"/>
          <w:w w:val="110"/>
          <w:sz w:val="21"/>
        </w:rPr>
        <w:t xml:space="preserve"> </w:t>
      </w:r>
      <w:r>
        <w:rPr>
          <w:w w:val="110"/>
          <w:sz w:val="21"/>
        </w:rPr>
        <w:t>предприятии.</w:t>
      </w:r>
    </w:p>
    <w:p w:rsidR="00744E03" w:rsidRDefault="00E40E69">
      <w:pPr>
        <w:pStyle w:val="a5"/>
        <w:numPr>
          <w:ilvl w:val="0"/>
          <w:numId w:val="45"/>
        </w:numPr>
        <w:tabs>
          <w:tab w:val="left" w:pos="566"/>
        </w:tabs>
        <w:spacing w:line="242" w:lineRule="auto"/>
        <w:ind w:right="133" w:hanging="333"/>
        <w:rPr>
          <w:sz w:val="21"/>
        </w:rPr>
      </w:pPr>
      <w:r>
        <w:rPr>
          <w:w w:val="105"/>
          <w:sz w:val="21"/>
        </w:rPr>
        <w:t>Что</w:t>
      </w:r>
      <w:r>
        <w:rPr>
          <w:spacing w:val="4"/>
          <w:w w:val="105"/>
          <w:sz w:val="21"/>
        </w:rPr>
        <w:t xml:space="preserve"> </w:t>
      </w:r>
      <w:r>
        <w:rPr>
          <w:w w:val="105"/>
          <w:sz w:val="21"/>
        </w:rPr>
        <w:t>такое</w:t>
      </w:r>
      <w:r>
        <w:rPr>
          <w:spacing w:val="4"/>
          <w:w w:val="105"/>
          <w:sz w:val="21"/>
        </w:rPr>
        <w:t xml:space="preserve"> </w:t>
      </w:r>
      <w:r>
        <w:rPr>
          <w:w w:val="105"/>
          <w:sz w:val="21"/>
        </w:rPr>
        <w:t>система</w:t>
      </w:r>
      <w:r>
        <w:rPr>
          <w:spacing w:val="4"/>
          <w:w w:val="105"/>
          <w:sz w:val="21"/>
        </w:rPr>
        <w:t xml:space="preserve"> </w:t>
      </w:r>
      <w:r>
        <w:rPr>
          <w:w w:val="105"/>
          <w:sz w:val="21"/>
        </w:rPr>
        <w:t>социальной</w:t>
      </w:r>
      <w:r>
        <w:rPr>
          <w:spacing w:val="4"/>
          <w:w w:val="105"/>
          <w:sz w:val="21"/>
        </w:rPr>
        <w:t xml:space="preserve"> </w:t>
      </w:r>
      <w:r>
        <w:rPr>
          <w:w w:val="105"/>
          <w:sz w:val="21"/>
        </w:rPr>
        <w:t>работы</w:t>
      </w:r>
      <w:r>
        <w:rPr>
          <w:spacing w:val="4"/>
          <w:w w:val="105"/>
          <w:sz w:val="21"/>
        </w:rPr>
        <w:t xml:space="preserve"> </w:t>
      </w:r>
      <w:r>
        <w:rPr>
          <w:w w:val="105"/>
          <w:sz w:val="21"/>
        </w:rPr>
        <w:t>на</w:t>
      </w:r>
      <w:r>
        <w:rPr>
          <w:spacing w:val="4"/>
          <w:w w:val="105"/>
          <w:sz w:val="21"/>
        </w:rPr>
        <w:t xml:space="preserve"> </w:t>
      </w:r>
      <w:r>
        <w:rPr>
          <w:w w:val="105"/>
          <w:sz w:val="21"/>
        </w:rPr>
        <w:t>промышленном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предприятии?</w:t>
      </w:r>
    </w:p>
    <w:p w:rsidR="00744E03" w:rsidRDefault="00E40E69">
      <w:pPr>
        <w:pStyle w:val="a5"/>
        <w:numPr>
          <w:ilvl w:val="0"/>
          <w:numId w:val="45"/>
        </w:numPr>
        <w:tabs>
          <w:tab w:val="left" w:pos="566"/>
        </w:tabs>
        <w:spacing w:line="242" w:lineRule="auto"/>
        <w:ind w:right="129" w:hanging="333"/>
        <w:rPr>
          <w:sz w:val="21"/>
        </w:rPr>
      </w:pPr>
      <w:r>
        <w:rPr>
          <w:w w:val="105"/>
          <w:sz w:val="21"/>
        </w:rPr>
        <w:t>Рассмотрите</w:t>
      </w:r>
      <w:r>
        <w:rPr>
          <w:spacing w:val="17"/>
          <w:w w:val="105"/>
          <w:sz w:val="21"/>
        </w:rPr>
        <w:t xml:space="preserve"> </w:t>
      </w:r>
      <w:r>
        <w:rPr>
          <w:w w:val="105"/>
          <w:sz w:val="21"/>
        </w:rPr>
        <w:t>специфику</w:t>
      </w:r>
      <w:r>
        <w:rPr>
          <w:spacing w:val="17"/>
          <w:w w:val="105"/>
          <w:sz w:val="21"/>
        </w:rPr>
        <w:t xml:space="preserve"> </w:t>
      </w:r>
      <w:r>
        <w:rPr>
          <w:w w:val="105"/>
          <w:sz w:val="21"/>
        </w:rPr>
        <w:t>социальной</w:t>
      </w:r>
      <w:r>
        <w:rPr>
          <w:spacing w:val="17"/>
          <w:w w:val="105"/>
          <w:sz w:val="21"/>
        </w:rPr>
        <w:t xml:space="preserve"> </w:t>
      </w:r>
      <w:r>
        <w:rPr>
          <w:w w:val="105"/>
          <w:sz w:val="21"/>
        </w:rPr>
        <w:t>работы</w:t>
      </w:r>
      <w:r>
        <w:rPr>
          <w:spacing w:val="18"/>
          <w:w w:val="105"/>
          <w:sz w:val="21"/>
        </w:rPr>
        <w:t xml:space="preserve"> </w:t>
      </w:r>
      <w:r>
        <w:rPr>
          <w:w w:val="105"/>
          <w:sz w:val="21"/>
        </w:rPr>
        <w:t>на</w:t>
      </w:r>
      <w:r>
        <w:rPr>
          <w:spacing w:val="17"/>
          <w:w w:val="105"/>
          <w:sz w:val="21"/>
        </w:rPr>
        <w:t xml:space="preserve"> </w:t>
      </w:r>
      <w:r>
        <w:rPr>
          <w:w w:val="105"/>
          <w:sz w:val="21"/>
        </w:rPr>
        <w:t>промышлен-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ных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предприятиях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по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месту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вашей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работы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или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учебы.</w:t>
      </w:r>
    </w:p>
    <w:p w:rsidR="00744E03" w:rsidRDefault="00744E03">
      <w:pPr>
        <w:pStyle w:val="a3"/>
        <w:ind w:left="0" w:firstLine="0"/>
        <w:jc w:val="left"/>
        <w:rPr>
          <w:sz w:val="20"/>
        </w:rPr>
      </w:pPr>
    </w:p>
    <w:p w:rsidR="00744E03" w:rsidRDefault="00E40E69">
      <w:pPr>
        <w:pStyle w:val="3"/>
        <w:spacing w:before="216"/>
        <w:ind w:left="395"/>
      </w:pPr>
      <w:bookmarkStart w:id="8" w:name="_TOC_250051"/>
      <w:bookmarkEnd w:id="8"/>
      <w:r>
        <w:t>литература</w:t>
      </w:r>
    </w:p>
    <w:p w:rsidR="00744E03" w:rsidRDefault="00744E03">
      <w:pPr>
        <w:pStyle w:val="a3"/>
        <w:spacing w:before="6"/>
        <w:ind w:left="0" w:firstLine="0"/>
        <w:jc w:val="left"/>
        <w:rPr>
          <w:rFonts w:ascii="Tahoma"/>
          <w:b/>
          <w:sz w:val="11"/>
        </w:rPr>
      </w:pPr>
    </w:p>
    <w:p w:rsidR="00744E03" w:rsidRDefault="00E40E69">
      <w:pPr>
        <w:pStyle w:val="a5"/>
        <w:numPr>
          <w:ilvl w:val="0"/>
          <w:numId w:val="44"/>
        </w:numPr>
        <w:tabs>
          <w:tab w:val="left" w:pos="566"/>
        </w:tabs>
        <w:spacing w:before="90" w:line="242" w:lineRule="auto"/>
        <w:ind w:right="131"/>
        <w:jc w:val="both"/>
        <w:rPr>
          <w:sz w:val="21"/>
        </w:rPr>
      </w:pPr>
      <w:r>
        <w:rPr>
          <w:i/>
          <w:spacing w:val="-1"/>
          <w:w w:val="105"/>
          <w:sz w:val="21"/>
        </w:rPr>
        <w:t>Бочков</w:t>
      </w:r>
      <w:r>
        <w:rPr>
          <w:i/>
          <w:spacing w:val="-13"/>
          <w:w w:val="105"/>
          <w:sz w:val="21"/>
        </w:rPr>
        <w:t xml:space="preserve"> </w:t>
      </w:r>
      <w:r>
        <w:rPr>
          <w:i/>
          <w:spacing w:val="-1"/>
          <w:w w:val="105"/>
          <w:sz w:val="21"/>
        </w:rPr>
        <w:t>П.,</w:t>
      </w:r>
      <w:r>
        <w:rPr>
          <w:i/>
          <w:spacing w:val="-13"/>
          <w:w w:val="105"/>
          <w:sz w:val="21"/>
        </w:rPr>
        <w:t xml:space="preserve"> </w:t>
      </w:r>
      <w:r>
        <w:rPr>
          <w:i/>
          <w:spacing w:val="-1"/>
          <w:w w:val="105"/>
          <w:sz w:val="21"/>
        </w:rPr>
        <w:t>Лукаш</w:t>
      </w:r>
      <w:r>
        <w:rPr>
          <w:i/>
          <w:spacing w:val="-12"/>
          <w:w w:val="105"/>
          <w:sz w:val="21"/>
        </w:rPr>
        <w:t xml:space="preserve"> </w:t>
      </w:r>
      <w:r>
        <w:rPr>
          <w:i/>
          <w:spacing w:val="-1"/>
          <w:w w:val="105"/>
          <w:sz w:val="21"/>
        </w:rPr>
        <w:t>С.,</w:t>
      </w:r>
      <w:r>
        <w:rPr>
          <w:i/>
          <w:spacing w:val="-13"/>
          <w:w w:val="105"/>
          <w:sz w:val="21"/>
        </w:rPr>
        <w:t xml:space="preserve"> </w:t>
      </w:r>
      <w:r>
        <w:rPr>
          <w:i/>
          <w:w w:val="105"/>
          <w:sz w:val="21"/>
        </w:rPr>
        <w:t>Шмаров</w:t>
      </w:r>
      <w:r>
        <w:rPr>
          <w:i/>
          <w:spacing w:val="-12"/>
          <w:w w:val="105"/>
          <w:sz w:val="21"/>
        </w:rPr>
        <w:t xml:space="preserve"> </w:t>
      </w:r>
      <w:r>
        <w:rPr>
          <w:i/>
          <w:w w:val="105"/>
          <w:sz w:val="21"/>
        </w:rPr>
        <w:t>А</w:t>
      </w:r>
      <w:r>
        <w:rPr>
          <w:w w:val="105"/>
          <w:sz w:val="21"/>
        </w:rPr>
        <w:t>.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Социальные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технологии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рос-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 xml:space="preserve">сийских корпораций </w:t>
      </w:r>
      <w:r>
        <w:rPr>
          <w:w w:val="125"/>
          <w:sz w:val="21"/>
        </w:rPr>
        <w:t xml:space="preserve">/ </w:t>
      </w:r>
      <w:r>
        <w:rPr>
          <w:w w:val="105"/>
          <w:sz w:val="21"/>
        </w:rPr>
        <w:t>Под ред. А. Шмарова. — М.: Журнал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эксперт,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2005.</w:t>
      </w:r>
    </w:p>
    <w:p w:rsidR="00744E03" w:rsidRDefault="00E40E69">
      <w:pPr>
        <w:pStyle w:val="a5"/>
        <w:numPr>
          <w:ilvl w:val="0"/>
          <w:numId w:val="44"/>
        </w:numPr>
        <w:tabs>
          <w:tab w:val="left" w:pos="566"/>
        </w:tabs>
        <w:spacing w:line="242" w:lineRule="auto"/>
        <w:ind w:right="129" w:hanging="334"/>
        <w:jc w:val="both"/>
        <w:rPr>
          <w:sz w:val="21"/>
        </w:rPr>
      </w:pPr>
      <w:r>
        <w:rPr>
          <w:i/>
          <w:w w:val="105"/>
          <w:sz w:val="21"/>
        </w:rPr>
        <w:t>Мейси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Д</w:t>
      </w:r>
      <w:r>
        <w:rPr>
          <w:w w:val="105"/>
          <w:sz w:val="21"/>
        </w:rPr>
        <w:t>.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Службы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социального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обеспечения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промышленно-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сти</w:t>
      </w:r>
      <w:r>
        <w:rPr>
          <w:spacing w:val="-7"/>
          <w:w w:val="105"/>
          <w:sz w:val="21"/>
        </w:rPr>
        <w:t xml:space="preserve"> </w:t>
      </w:r>
      <w:r>
        <w:rPr>
          <w:w w:val="125"/>
          <w:sz w:val="21"/>
        </w:rPr>
        <w:t>//</w:t>
      </w:r>
      <w:r>
        <w:rPr>
          <w:spacing w:val="-18"/>
          <w:w w:val="125"/>
          <w:sz w:val="21"/>
        </w:rPr>
        <w:t xml:space="preserve"> </w:t>
      </w:r>
      <w:r>
        <w:rPr>
          <w:w w:val="105"/>
          <w:sz w:val="21"/>
        </w:rPr>
        <w:t>Теория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практика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социальной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работы: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Отечественный</w:t>
      </w:r>
      <w:r>
        <w:rPr>
          <w:spacing w:val="-53"/>
          <w:w w:val="105"/>
          <w:sz w:val="21"/>
        </w:rPr>
        <w:t xml:space="preserve"> </w:t>
      </w:r>
      <w:r>
        <w:rPr>
          <w:sz w:val="21"/>
        </w:rPr>
        <w:t>и</w:t>
      </w:r>
      <w:r>
        <w:rPr>
          <w:spacing w:val="-2"/>
          <w:sz w:val="21"/>
        </w:rPr>
        <w:t xml:space="preserve"> </w:t>
      </w:r>
      <w:r>
        <w:rPr>
          <w:sz w:val="21"/>
        </w:rPr>
        <w:t>зарубежный</w:t>
      </w:r>
      <w:r>
        <w:rPr>
          <w:spacing w:val="-1"/>
          <w:sz w:val="21"/>
        </w:rPr>
        <w:t xml:space="preserve"> </w:t>
      </w:r>
      <w:r>
        <w:rPr>
          <w:sz w:val="21"/>
        </w:rPr>
        <w:t>опыт.</w:t>
      </w:r>
      <w:r>
        <w:rPr>
          <w:spacing w:val="-1"/>
          <w:sz w:val="21"/>
        </w:rPr>
        <w:t xml:space="preserve"> </w:t>
      </w:r>
      <w:r>
        <w:rPr>
          <w:sz w:val="21"/>
        </w:rPr>
        <w:t>—</w:t>
      </w:r>
      <w:r>
        <w:rPr>
          <w:spacing w:val="-1"/>
          <w:sz w:val="21"/>
        </w:rPr>
        <w:t xml:space="preserve"> </w:t>
      </w:r>
      <w:r>
        <w:rPr>
          <w:sz w:val="21"/>
        </w:rPr>
        <w:t>Москва;</w:t>
      </w:r>
      <w:r>
        <w:rPr>
          <w:spacing w:val="-2"/>
          <w:sz w:val="21"/>
        </w:rPr>
        <w:t xml:space="preserve"> </w:t>
      </w:r>
      <w:r>
        <w:rPr>
          <w:sz w:val="21"/>
        </w:rPr>
        <w:t>Тула,</w:t>
      </w:r>
      <w:r>
        <w:rPr>
          <w:spacing w:val="-1"/>
          <w:sz w:val="21"/>
        </w:rPr>
        <w:t xml:space="preserve"> </w:t>
      </w:r>
      <w:r>
        <w:rPr>
          <w:sz w:val="21"/>
        </w:rPr>
        <w:t>1993.</w:t>
      </w:r>
      <w:r>
        <w:rPr>
          <w:spacing w:val="-1"/>
          <w:sz w:val="21"/>
        </w:rPr>
        <w:t xml:space="preserve"> </w:t>
      </w:r>
      <w:r>
        <w:rPr>
          <w:sz w:val="21"/>
        </w:rPr>
        <w:t>—</w:t>
      </w:r>
      <w:r>
        <w:rPr>
          <w:spacing w:val="-1"/>
          <w:sz w:val="21"/>
        </w:rPr>
        <w:t xml:space="preserve"> </w:t>
      </w:r>
      <w:r>
        <w:rPr>
          <w:sz w:val="21"/>
        </w:rPr>
        <w:t>Т.</w:t>
      </w:r>
      <w:r>
        <w:rPr>
          <w:spacing w:val="-2"/>
          <w:sz w:val="21"/>
        </w:rPr>
        <w:t xml:space="preserve"> </w:t>
      </w:r>
      <w:r>
        <w:rPr>
          <w:sz w:val="21"/>
        </w:rPr>
        <w:t>1.</w:t>
      </w:r>
    </w:p>
    <w:p w:rsidR="00744E03" w:rsidRDefault="00E40E69">
      <w:pPr>
        <w:pStyle w:val="a5"/>
        <w:numPr>
          <w:ilvl w:val="0"/>
          <w:numId w:val="44"/>
        </w:numPr>
        <w:tabs>
          <w:tab w:val="left" w:pos="566"/>
        </w:tabs>
        <w:spacing w:line="242" w:lineRule="auto"/>
        <w:ind w:right="130" w:hanging="334"/>
        <w:jc w:val="both"/>
        <w:rPr>
          <w:sz w:val="21"/>
        </w:rPr>
      </w:pPr>
      <w:r>
        <w:rPr>
          <w:i/>
          <w:sz w:val="21"/>
        </w:rPr>
        <w:t>Мустаева Ф.А., Кудрявцева Г.А</w:t>
      </w:r>
      <w:r>
        <w:rPr>
          <w:sz w:val="21"/>
        </w:rPr>
        <w:t>. Зарубежный опыт социальной</w:t>
      </w:r>
      <w:r>
        <w:rPr>
          <w:spacing w:val="1"/>
          <w:sz w:val="21"/>
        </w:rPr>
        <w:t xml:space="preserve"> </w:t>
      </w:r>
      <w:r>
        <w:rPr>
          <w:w w:val="110"/>
          <w:sz w:val="21"/>
        </w:rPr>
        <w:t>работы</w:t>
      </w:r>
      <w:r>
        <w:rPr>
          <w:spacing w:val="-12"/>
          <w:w w:val="110"/>
          <w:sz w:val="21"/>
        </w:rPr>
        <w:t xml:space="preserve"> </w:t>
      </w:r>
      <w:r>
        <w:rPr>
          <w:w w:val="110"/>
          <w:sz w:val="21"/>
        </w:rPr>
        <w:t>на</w:t>
      </w:r>
      <w:r>
        <w:rPr>
          <w:spacing w:val="-12"/>
          <w:w w:val="110"/>
          <w:sz w:val="21"/>
        </w:rPr>
        <w:t xml:space="preserve"> </w:t>
      </w:r>
      <w:r>
        <w:rPr>
          <w:w w:val="110"/>
          <w:sz w:val="21"/>
        </w:rPr>
        <w:t>промышленных</w:t>
      </w:r>
      <w:r>
        <w:rPr>
          <w:spacing w:val="-12"/>
          <w:w w:val="110"/>
          <w:sz w:val="21"/>
        </w:rPr>
        <w:t xml:space="preserve"> </w:t>
      </w:r>
      <w:r>
        <w:rPr>
          <w:w w:val="110"/>
          <w:sz w:val="21"/>
        </w:rPr>
        <w:t>предприятиях</w:t>
      </w:r>
      <w:r>
        <w:rPr>
          <w:spacing w:val="-12"/>
          <w:w w:val="110"/>
          <w:sz w:val="21"/>
        </w:rPr>
        <w:t xml:space="preserve"> </w:t>
      </w:r>
      <w:r>
        <w:rPr>
          <w:w w:val="110"/>
          <w:sz w:val="21"/>
        </w:rPr>
        <w:t>//</w:t>
      </w:r>
      <w:r>
        <w:rPr>
          <w:spacing w:val="-12"/>
          <w:w w:val="110"/>
          <w:sz w:val="21"/>
        </w:rPr>
        <w:t xml:space="preserve"> </w:t>
      </w:r>
      <w:r>
        <w:rPr>
          <w:w w:val="110"/>
          <w:sz w:val="21"/>
        </w:rPr>
        <w:t>Социальная</w:t>
      </w:r>
      <w:r>
        <w:rPr>
          <w:spacing w:val="-12"/>
          <w:w w:val="110"/>
          <w:sz w:val="21"/>
        </w:rPr>
        <w:t xml:space="preserve"> </w:t>
      </w:r>
      <w:r>
        <w:rPr>
          <w:w w:val="110"/>
          <w:sz w:val="21"/>
        </w:rPr>
        <w:t>по-</w:t>
      </w:r>
      <w:r>
        <w:rPr>
          <w:spacing w:val="-56"/>
          <w:w w:val="110"/>
          <w:sz w:val="21"/>
        </w:rPr>
        <w:t xml:space="preserve"> </w:t>
      </w:r>
      <w:r>
        <w:rPr>
          <w:w w:val="105"/>
          <w:sz w:val="21"/>
        </w:rPr>
        <w:t>литика градообразующего предприятия: Материалы научно-</w:t>
      </w:r>
      <w:r>
        <w:rPr>
          <w:spacing w:val="1"/>
          <w:w w:val="105"/>
          <w:sz w:val="21"/>
        </w:rPr>
        <w:t xml:space="preserve"> </w:t>
      </w:r>
      <w:r>
        <w:rPr>
          <w:w w:val="110"/>
          <w:sz w:val="21"/>
        </w:rPr>
        <w:t>практической конференции; Под ред. Ф. А. Мустаевой. —</w:t>
      </w:r>
      <w:r>
        <w:rPr>
          <w:spacing w:val="-55"/>
          <w:w w:val="110"/>
          <w:sz w:val="21"/>
        </w:rPr>
        <w:t xml:space="preserve"> </w:t>
      </w:r>
      <w:r>
        <w:rPr>
          <w:w w:val="110"/>
          <w:sz w:val="21"/>
        </w:rPr>
        <w:t>Магнитогорск,</w:t>
      </w:r>
      <w:r>
        <w:rPr>
          <w:spacing w:val="-11"/>
          <w:w w:val="110"/>
          <w:sz w:val="21"/>
        </w:rPr>
        <w:t xml:space="preserve"> </w:t>
      </w:r>
      <w:r>
        <w:rPr>
          <w:w w:val="110"/>
          <w:sz w:val="21"/>
        </w:rPr>
        <w:t>2002.</w:t>
      </w:r>
    </w:p>
    <w:p w:rsidR="00744E03" w:rsidRDefault="00E40E69">
      <w:pPr>
        <w:pStyle w:val="a5"/>
        <w:numPr>
          <w:ilvl w:val="0"/>
          <w:numId w:val="44"/>
        </w:numPr>
        <w:tabs>
          <w:tab w:val="left" w:pos="566"/>
        </w:tabs>
        <w:spacing w:line="242" w:lineRule="auto"/>
        <w:ind w:right="125" w:hanging="334"/>
        <w:jc w:val="both"/>
        <w:rPr>
          <w:sz w:val="21"/>
        </w:rPr>
      </w:pPr>
      <w:r>
        <w:rPr>
          <w:w w:val="110"/>
          <w:sz w:val="21"/>
        </w:rPr>
        <w:t xml:space="preserve">Основы социальной работы: Учебник. 2-е изд. </w:t>
      </w:r>
      <w:r>
        <w:rPr>
          <w:w w:val="125"/>
          <w:sz w:val="21"/>
        </w:rPr>
        <w:t xml:space="preserve">/ </w:t>
      </w:r>
      <w:r>
        <w:rPr>
          <w:w w:val="110"/>
          <w:sz w:val="21"/>
        </w:rPr>
        <w:t>Отв. ред.</w:t>
      </w:r>
      <w:r>
        <w:rPr>
          <w:spacing w:val="1"/>
          <w:w w:val="110"/>
          <w:sz w:val="21"/>
        </w:rPr>
        <w:t xml:space="preserve"> </w:t>
      </w:r>
      <w:r>
        <w:rPr>
          <w:w w:val="110"/>
          <w:sz w:val="21"/>
        </w:rPr>
        <w:t>П.Д.</w:t>
      </w:r>
      <w:r>
        <w:rPr>
          <w:spacing w:val="-12"/>
          <w:w w:val="110"/>
          <w:sz w:val="21"/>
        </w:rPr>
        <w:t xml:space="preserve"> </w:t>
      </w:r>
      <w:r>
        <w:rPr>
          <w:w w:val="110"/>
          <w:sz w:val="21"/>
        </w:rPr>
        <w:t>Павленок.</w:t>
      </w:r>
      <w:r>
        <w:rPr>
          <w:spacing w:val="-12"/>
          <w:w w:val="110"/>
          <w:sz w:val="21"/>
        </w:rPr>
        <w:t xml:space="preserve"> </w:t>
      </w:r>
      <w:r>
        <w:rPr>
          <w:w w:val="110"/>
          <w:sz w:val="21"/>
        </w:rPr>
        <w:t>—</w:t>
      </w:r>
      <w:r>
        <w:rPr>
          <w:spacing w:val="-11"/>
          <w:w w:val="110"/>
          <w:sz w:val="21"/>
        </w:rPr>
        <w:t xml:space="preserve"> </w:t>
      </w:r>
      <w:r>
        <w:rPr>
          <w:w w:val="110"/>
          <w:sz w:val="21"/>
        </w:rPr>
        <w:t>М.:</w:t>
      </w:r>
      <w:r>
        <w:rPr>
          <w:spacing w:val="-12"/>
          <w:w w:val="110"/>
          <w:sz w:val="21"/>
        </w:rPr>
        <w:t xml:space="preserve"> </w:t>
      </w:r>
      <w:r>
        <w:rPr>
          <w:w w:val="110"/>
          <w:sz w:val="21"/>
        </w:rPr>
        <w:t>ИНФРА-М,</w:t>
      </w:r>
      <w:r>
        <w:rPr>
          <w:spacing w:val="-11"/>
          <w:w w:val="110"/>
          <w:sz w:val="21"/>
        </w:rPr>
        <w:t xml:space="preserve"> </w:t>
      </w:r>
      <w:r>
        <w:rPr>
          <w:w w:val="110"/>
          <w:sz w:val="21"/>
        </w:rPr>
        <w:t>2001.</w:t>
      </w:r>
    </w:p>
    <w:p w:rsidR="00744E03" w:rsidRDefault="00E40E69">
      <w:pPr>
        <w:pStyle w:val="a5"/>
        <w:numPr>
          <w:ilvl w:val="0"/>
          <w:numId w:val="44"/>
        </w:numPr>
        <w:tabs>
          <w:tab w:val="left" w:pos="566"/>
        </w:tabs>
        <w:spacing w:line="242" w:lineRule="auto"/>
        <w:ind w:right="129" w:hanging="334"/>
        <w:jc w:val="both"/>
        <w:rPr>
          <w:sz w:val="21"/>
        </w:rPr>
      </w:pPr>
      <w:r>
        <w:rPr>
          <w:i/>
          <w:sz w:val="21"/>
        </w:rPr>
        <w:t>Ромашов О.В</w:t>
      </w:r>
      <w:r>
        <w:rPr>
          <w:sz w:val="21"/>
        </w:rPr>
        <w:t>. Социология труда: Учеб. пособие. — М.: Гарда-</w:t>
      </w:r>
      <w:r>
        <w:rPr>
          <w:spacing w:val="1"/>
          <w:sz w:val="21"/>
        </w:rPr>
        <w:t xml:space="preserve"> </w:t>
      </w:r>
      <w:r>
        <w:rPr>
          <w:w w:val="105"/>
          <w:sz w:val="21"/>
        </w:rPr>
        <w:t>рика,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1999.</w:t>
      </w:r>
    </w:p>
    <w:p w:rsidR="00744E03" w:rsidRDefault="00E40E69">
      <w:pPr>
        <w:pStyle w:val="a5"/>
        <w:numPr>
          <w:ilvl w:val="0"/>
          <w:numId w:val="44"/>
        </w:numPr>
        <w:tabs>
          <w:tab w:val="left" w:pos="566"/>
        </w:tabs>
        <w:spacing w:line="242" w:lineRule="auto"/>
        <w:ind w:right="131" w:hanging="333"/>
        <w:jc w:val="both"/>
        <w:rPr>
          <w:sz w:val="21"/>
        </w:rPr>
      </w:pPr>
      <w:r>
        <w:rPr>
          <w:i/>
          <w:spacing w:val="-2"/>
          <w:w w:val="105"/>
          <w:sz w:val="21"/>
        </w:rPr>
        <w:t>Соколова</w:t>
      </w:r>
      <w:r>
        <w:rPr>
          <w:i/>
          <w:spacing w:val="-12"/>
          <w:w w:val="105"/>
          <w:sz w:val="21"/>
        </w:rPr>
        <w:t xml:space="preserve"> </w:t>
      </w:r>
      <w:r>
        <w:rPr>
          <w:i/>
          <w:spacing w:val="-2"/>
          <w:w w:val="105"/>
          <w:sz w:val="21"/>
        </w:rPr>
        <w:t>В.Ф</w:t>
      </w:r>
      <w:r>
        <w:rPr>
          <w:spacing w:val="-2"/>
          <w:w w:val="105"/>
          <w:sz w:val="21"/>
        </w:rPr>
        <w:t>.</w:t>
      </w:r>
      <w:r>
        <w:rPr>
          <w:spacing w:val="-10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Служба</w:t>
      </w:r>
      <w:r>
        <w:rPr>
          <w:spacing w:val="-10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социального</w:t>
      </w:r>
      <w:r>
        <w:rPr>
          <w:spacing w:val="-10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развития</w:t>
      </w:r>
      <w:r>
        <w:rPr>
          <w:spacing w:val="-10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промышленного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предприятия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рыночных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условиях: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Монография.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М.: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Изд-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во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РГТЭУ,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2003.</w:t>
      </w:r>
    </w:p>
    <w:p w:rsidR="00744E03" w:rsidRDefault="00E40E69">
      <w:pPr>
        <w:pStyle w:val="a5"/>
        <w:numPr>
          <w:ilvl w:val="0"/>
          <w:numId w:val="44"/>
        </w:numPr>
        <w:tabs>
          <w:tab w:val="left" w:pos="566"/>
        </w:tabs>
        <w:spacing w:line="242" w:lineRule="auto"/>
        <w:ind w:right="130" w:hanging="333"/>
        <w:jc w:val="both"/>
        <w:rPr>
          <w:sz w:val="21"/>
        </w:rPr>
      </w:pPr>
      <w:r>
        <w:rPr>
          <w:i/>
          <w:spacing w:val="-2"/>
          <w:w w:val="105"/>
          <w:sz w:val="21"/>
        </w:rPr>
        <w:t>Соколова</w:t>
      </w:r>
      <w:r>
        <w:rPr>
          <w:i/>
          <w:spacing w:val="-11"/>
          <w:w w:val="105"/>
          <w:sz w:val="21"/>
        </w:rPr>
        <w:t xml:space="preserve"> </w:t>
      </w:r>
      <w:r>
        <w:rPr>
          <w:i/>
          <w:spacing w:val="-2"/>
          <w:w w:val="105"/>
          <w:sz w:val="21"/>
        </w:rPr>
        <w:t>В.Ф</w:t>
      </w:r>
      <w:r>
        <w:rPr>
          <w:spacing w:val="-2"/>
          <w:w w:val="105"/>
          <w:sz w:val="21"/>
        </w:rPr>
        <w:t>.</w:t>
      </w:r>
      <w:r>
        <w:rPr>
          <w:spacing w:val="-10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Социальная</w:t>
      </w:r>
      <w:r>
        <w:rPr>
          <w:spacing w:val="-1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работа</w:t>
      </w:r>
      <w:r>
        <w:rPr>
          <w:spacing w:val="-1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на</w:t>
      </w:r>
      <w:r>
        <w:rPr>
          <w:spacing w:val="-10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крупном</w:t>
      </w:r>
      <w:r>
        <w:rPr>
          <w:spacing w:val="-1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промышленном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предприятии</w:t>
      </w:r>
      <w:r>
        <w:rPr>
          <w:spacing w:val="21"/>
          <w:w w:val="105"/>
          <w:sz w:val="21"/>
        </w:rPr>
        <w:t xml:space="preserve"> </w:t>
      </w:r>
      <w:r>
        <w:rPr>
          <w:w w:val="105"/>
          <w:sz w:val="21"/>
        </w:rPr>
        <w:t>//</w:t>
      </w:r>
      <w:r>
        <w:rPr>
          <w:spacing w:val="22"/>
          <w:w w:val="105"/>
          <w:sz w:val="21"/>
        </w:rPr>
        <w:t xml:space="preserve"> </w:t>
      </w:r>
      <w:r>
        <w:rPr>
          <w:w w:val="105"/>
          <w:sz w:val="21"/>
        </w:rPr>
        <w:t>1-й</w:t>
      </w:r>
      <w:r>
        <w:rPr>
          <w:spacing w:val="22"/>
          <w:w w:val="105"/>
          <w:sz w:val="21"/>
        </w:rPr>
        <w:t xml:space="preserve"> </w:t>
      </w:r>
      <w:r>
        <w:rPr>
          <w:w w:val="105"/>
          <w:sz w:val="21"/>
        </w:rPr>
        <w:t>Всерос.</w:t>
      </w:r>
      <w:r>
        <w:rPr>
          <w:spacing w:val="22"/>
          <w:w w:val="105"/>
          <w:sz w:val="21"/>
        </w:rPr>
        <w:t xml:space="preserve"> </w:t>
      </w:r>
      <w:r>
        <w:rPr>
          <w:w w:val="105"/>
          <w:sz w:val="21"/>
        </w:rPr>
        <w:t>научн.-педагог.</w:t>
      </w:r>
      <w:r>
        <w:rPr>
          <w:spacing w:val="21"/>
          <w:w w:val="105"/>
          <w:sz w:val="21"/>
        </w:rPr>
        <w:t xml:space="preserve"> </w:t>
      </w:r>
      <w:r>
        <w:rPr>
          <w:w w:val="105"/>
          <w:sz w:val="21"/>
        </w:rPr>
        <w:t>конгресс:</w:t>
      </w:r>
      <w:r>
        <w:rPr>
          <w:spacing w:val="22"/>
          <w:w w:val="105"/>
          <w:sz w:val="21"/>
        </w:rPr>
        <w:t xml:space="preserve"> </w:t>
      </w:r>
      <w:r>
        <w:rPr>
          <w:w w:val="105"/>
          <w:sz w:val="21"/>
        </w:rPr>
        <w:t>Мате-</w:t>
      </w:r>
    </w:p>
    <w:p w:rsidR="00744E03" w:rsidRDefault="00744E03">
      <w:pPr>
        <w:spacing w:line="242" w:lineRule="auto"/>
        <w:jc w:val="both"/>
        <w:rPr>
          <w:sz w:val="21"/>
        </w:rPr>
        <w:sectPr w:rsidR="00744E03">
          <w:pgSz w:w="8220" w:h="12190"/>
          <w:pgMar w:top="98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left="565" w:right="133" w:firstLine="0"/>
      </w:pPr>
      <w:r>
        <w:rPr>
          <w:w w:val="105"/>
        </w:rPr>
        <w:lastRenderedPageBreak/>
        <w:t>риалы</w:t>
      </w:r>
      <w:r>
        <w:rPr>
          <w:spacing w:val="-14"/>
          <w:w w:val="105"/>
        </w:rPr>
        <w:t xml:space="preserve"> </w:t>
      </w:r>
      <w:r>
        <w:rPr>
          <w:w w:val="105"/>
        </w:rPr>
        <w:t>на</w:t>
      </w:r>
      <w:r>
        <w:rPr>
          <w:spacing w:val="-13"/>
          <w:w w:val="105"/>
        </w:rPr>
        <w:t xml:space="preserve"> </w:t>
      </w:r>
      <w:r>
        <w:rPr>
          <w:w w:val="105"/>
        </w:rPr>
        <w:t>пленарных</w:t>
      </w:r>
      <w:r>
        <w:rPr>
          <w:spacing w:val="-13"/>
          <w:w w:val="105"/>
        </w:rPr>
        <w:t xml:space="preserve"> </w:t>
      </w:r>
      <w:r>
        <w:rPr>
          <w:w w:val="105"/>
        </w:rPr>
        <w:t>заседаниях,</w:t>
      </w:r>
      <w:r>
        <w:rPr>
          <w:spacing w:val="-14"/>
          <w:w w:val="105"/>
        </w:rPr>
        <w:t xml:space="preserve"> </w:t>
      </w:r>
      <w:r>
        <w:rPr>
          <w:w w:val="105"/>
        </w:rPr>
        <w:t>секциях</w:t>
      </w:r>
      <w:r>
        <w:rPr>
          <w:spacing w:val="-13"/>
          <w:w w:val="105"/>
        </w:rPr>
        <w:t xml:space="preserve"> </w:t>
      </w:r>
      <w:r>
        <w:rPr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w w:val="105"/>
        </w:rPr>
        <w:t>«круглых</w:t>
      </w:r>
      <w:r>
        <w:rPr>
          <w:spacing w:val="-14"/>
          <w:w w:val="105"/>
        </w:rPr>
        <w:t xml:space="preserve"> </w:t>
      </w:r>
      <w:r>
        <w:rPr>
          <w:w w:val="105"/>
        </w:rPr>
        <w:t>столах».</w:t>
      </w:r>
      <w:r>
        <w:rPr>
          <w:spacing w:val="-53"/>
          <w:w w:val="105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2</w:t>
      </w:r>
      <w:r>
        <w:rPr>
          <w:spacing w:val="-2"/>
        </w:rPr>
        <w:t xml:space="preserve"> </w:t>
      </w:r>
      <w:r>
        <w:t>т.</w:t>
      </w:r>
      <w:r>
        <w:rPr>
          <w:spacing w:val="-2"/>
        </w:rPr>
        <w:t xml:space="preserve"> </w:t>
      </w:r>
      <w:r>
        <w:t>—</w:t>
      </w:r>
      <w:r>
        <w:rPr>
          <w:spacing w:val="-2"/>
        </w:rPr>
        <w:t xml:space="preserve"> </w:t>
      </w:r>
      <w:r>
        <w:t>М.:</w:t>
      </w:r>
      <w:r>
        <w:rPr>
          <w:spacing w:val="-2"/>
        </w:rPr>
        <w:t xml:space="preserve"> </w:t>
      </w:r>
      <w:r>
        <w:t>Изд-во</w:t>
      </w:r>
      <w:r>
        <w:rPr>
          <w:spacing w:val="-2"/>
        </w:rPr>
        <w:t xml:space="preserve"> </w:t>
      </w:r>
      <w:r>
        <w:t>МГСУ</w:t>
      </w:r>
      <w:r>
        <w:rPr>
          <w:spacing w:val="-2"/>
        </w:rPr>
        <w:t xml:space="preserve"> </w:t>
      </w:r>
      <w:r>
        <w:t>«Союз»,</w:t>
      </w:r>
      <w:r>
        <w:rPr>
          <w:spacing w:val="-1"/>
        </w:rPr>
        <w:t xml:space="preserve"> </w:t>
      </w:r>
      <w:r>
        <w:t>2001.</w:t>
      </w:r>
      <w:r>
        <w:rPr>
          <w:spacing w:val="-2"/>
        </w:rPr>
        <w:t xml:space="preserve"> </w:t>
      </w:r>
      <w:r>
        <w:t>Т.</w:t>
      </w:r>
      <w:r>
        <w:rPr>
          <w:spacing w:val="-2"/>
        </w:rPr>
        <w:t xml:space="preserve"> </w:t>
      </w:r>
      <w:r>
        <w:t>1.</w:t>
      </w:r>
    </w:p>
    <w:p w:rsidR="00744E03" w:rsidRDefault="00E40E69">
      <w:pPr>
        <w:pStyle w:val="a5"/>
        <w:numPr>
          <w:ilvl w:val="0"/>
          <w:numId w:val="44"/>
        </w:numPr>
        <w:tabs>
          <w:tab w:val="left" w:pos="566"/>
        </w:tabs>
        <w:spacing w:line="242" w:lineRule="auto"/>
        <w:ind w:right="123" w:hanging="333"/>
        <w:jc w:val="both"/>
        <w:rPr>
          <w:sz w:val="21"/>
        </w:rPr>
      </w:pPr>
      <w:r>
        <w:rPr>
          <w:w w:val="105"/>
          <w:sz w:val="21"/>
        </w:rPr>
        <w:t>Социальная корпоративная политика: проблемы, опыт, пер-</w:t>
      </w:r>
      <w:r>
        <w:rPr>
          <w:spacing w:val="1"/>
          <w:w w:val="105"/>
          <w:sz w:val="21"/>
        </w:rPr>
        <w:t xml:space="preserve"> </w:t>
      </w:r>
      <w:r>
        <w:rPr>
          <w:w w:val="110"/>
          <w:sz w:val="21"/>
        </w:rPr>
        <w:t xml:space="preserve">спективы: Учеб. пособие </w:t>
      </w:r>
      <w:r>
        <w:rPr>
          <w:w w:val="125"/>
          <w:sz w:val="21"/>
        </w:rPr>
        <w:t xml:space="preserve">/ </w:t>
      </w:r>
      <w:r>
        <w:rPr>
          <w:w w:val="110"/>
          <w:sz w:val="21"/>
        </w:rPr>
        <w:t>Под общ. ред. Н.А. Волгина,</w:t>
      </w:r>
      <w:r>
        <w:rPr>
          <w:spacing w:val="1"/>
          <w:w w:val="110"/>
          <w:sz w:val="21"/>
        </w:rPr>
        <w:t xml:space="preserve"> </w:t>
      </w:r>
      <w:r>
        <w:rPr>
          <w:w w:val="110"/>
          <w:sz w:val="21"/>
        </w:rPr>
        <w:t>В.К.</w:t>
      </w:r>
      <w:r>
        <w:rPr>
          <w:spacing w:val="-12"/>
          <w:w w:val="110"/>
          <w:sz w:val="21"/>
        </w:rPr>
        <w:t xml:space="preserve"> </w:t>
      </w:r>
      <w:r>
        <w:rPr>
          <w:w w:val="110"/>
          <w:sz w:val="21"/>
        </w:rPr>
        <w:t>Егорова.</w:t>
      </w:r>
      <w:r>
        <w:rPr>
          <w:spacing w:val="-12"/>
          <w:w w:val="110"/>
          <w:sz w:val="21"/>
        </w:rPr>
        <w:t xml:space="preserve"> </w:t>
      </w:r>
      <w:r>
        <w:rPr>
          <w:w w:val="110"/>
          <w:sz w:val="21"/>
        </w:rPr>
        <w:t>—</w:t>
      </w:r>
      <w:r>
        <w:rPr>
          <w:spacing w:val="-12"/>
          <w:w w:val="110"/>
          <w:sz w:val="21"/>
        </w:rPr>
        <w:t xml:space="preserve"> </w:t>
      </w:r>
      <w:r>
        <w:rPr>
          <w:w w:val="110"/>
          <w:sz w:val="21"/>
        </w:rPr>
        <w:t>М.:</w:t>
      </w:r>
      <w:r>
        <w:rPr>
          <w:spacing w:val="-12"/>
          <w:w w:val="110"/>
          <w:sz w:val="21"/>
        </w:rPr>
        <w:t xml:space="preserve"> </w:t>
      </w:r>
      <w:r>
        <w:rPr>
          <w:w w:val="110"/>
          <w:sz w:val="21"/>
        </w:rPr>
        <w:t>Дашков</w:t>
      </w:r>
      <w:r>
        <w:rPr>
          <w:spacing w:val="-12"/>
          <w:w w:val="110"/>
          <w:sz w:val="21"/>
        </w:rPr>
        <w:t xml:space="preserve"> </w:t>
      </w:r>
      <w:r>
        <w:rPr>
          <w:w w:val="110"/>
          <w:sz w:val="21"/>
        </w:rPr>
        <w:t>и</w:t>
      </w:r>
      <w:r>
        <w:rPr>
          <w:spacing w:val="-12"/>
          <w:w w:val="110"/>
          <w:sz w:val="21"/>
        </w:rPr>
        <w:t xml:space="preserve"> </w:t>
      </w:r>
      <w:r>
        <w:rPr>
          <w:w w:val="110"/>
          <w:sz w:val="21"/>
        </w:rPr>
        <w:t>К,</w:t>
      </w:r>
      <w:r>
        <w:rPr>
          <w:spacing w:val="-12"/>
          <w:w w:val="110"/>
          <w:sz w:val="21"/>
        </w:rPr>
        <w:t xml:space="preserve"> </w:t>
      </w:r>
      <w:r>
        <w:rPr>
          <w:w w:val="110"/>
          <w:sz w:val="21"/>
        </w:rPr>
        <w:t>2004.</w:t>
      </w:r>
    </w:p>
    <w:p w:rsidR="00744E03" w:rsidRDefault="00E40E69">
      <w:pPr>
        <w:pStyle w:val="a5"/>
        <w:numPr>
          <w:ilvl w:val="0"/>
          <w:numId w:val="44"/>
        </w:numPr>
        <w:tabs>
          <w:tab w:val="left" w:pos="566"/>
        </w:tabs>
        <w:spacing w:line="242" w:lineRule="auto"/>
        <w:ind w:right="126" w:hanging="333"/>
        <w:jc w:val="both"/>
        <w:rPr>
          <w:sz w:val="21"/>
        </w:rPr>
      </w:pPr>
      <w:r>
        <w:rPr>
          <w:i/>
          <w:w w:val="105"/>
          <w:sz w:val="21"/>
        </w:rPr>
        <w:t>Торохтий В.С</w:t>
      </w:r>
      <w:r>
        <w:rPr>
          <w:w w:val="105"/>
          <w:sz w:val="21"/>
        </w:rPr>
        <w:t>. Социальная работа в промышленности: исто-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рия, состояние, перспективы // Социальная политика градо-</w:t>
      </w:r>
      <w:r>
        <w:rPr>
          <w:spacing w:val="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 xml:space="preserve">образующего </w:t>
      </w:r>
      <w:r>
        <w:rPr>
          <w:w w:val="105"/>
          <w:sz w:val="21"/>
        </w:rPr>
        <w:t>предприятия: Материалы научно-практической</w:t>
      </w:r>
      <w:r>
        <w:rPr>
          <w:spacing w:val="-53"/>
          <w:w w:val="105"/>
          <w:sz w:val="21"/>
        </w:rPr>
        <w:t xml:space="preserve"> </w:t>
      </w:r>
      <w:r>
        <w:rPr>
          <w:w w:val="110"/>
          <w:sz w:val="21"/>
        </w:rPr>
        <w:t>конференции; Под ред. Ф.А. Мустаевой.– Магнитогорск,</w:t>
      </w:r>
      <w:r>
        <w:rPr>
          <w:spacing w:val="1"/>
          <w:w w:val="110"/>
          <w:sz w:val="21"/>
        </w:rPr>
        <w:t xml:space="preserve"> </w:t>
      </w:r>
      <w:r>
        <w:rPr>
          <w:w w:val="110"/>
          <w:sz w:val="21"/>
        </w:rPr>
        <w:t>2002.</w:t>
      </w:r>
    </w:p>
    <w:p w:rsidR="00744E03" w:rsidRDefault="00E40E69">
      <w:pPr>
        <w:pStyle w:val="a5"/>
        <w:numPr>
          <w:ilvl w:val="0"/>
          <w:numId w:val="44"/>
        </w:numPr>
        <w:tabs>
          <w:tab w:val="left" w:pos="566"/>
        </w:tabs>
        <w:spacing w:line="240" w:lineRule="exact"/>
        <w:ind w:hanging="438"/>
        <w:jc w:val="both"/>
        <w:rPr>
          <w:sz w:val="21"/>
        </w:rPr>
      </w:pPr>
      <w:r>
        <w:rPr>
          <w:w w:val="105"/>
          <w:sz w:val="21"/>
        </w:rPr>
        <w:t>Трудовой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кодекс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Российской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Федерации.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М.,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2002.</w:t>
      </w:r>
    </w:p>
    <w:p w:rsidR="00744E03" w:rsidRDefault="00E40E69">
      <w:pPr>
        <w:pStyle w:val="a5"/>
        <w:numPr>
          <w:ilvl w:val="0"/>
          <w:numId w:val="44"/>
        </w:numPr>
        <w:tabs>
          <w:tab w:val="left" w:pos="566"/>
        </w:tabs>
        <w:spacing w:before="1" w:line="242" w:lineRule="auto"/>
        <w:ind w:right="131" w:hanging="436"/>
        <w:jc w:val="both"/>
        <w:rPr>
          <w:sz w:val="21"/>
        </w:rPr>
      </w:pPr>
      <w:r>
        <w:rPr>
          <w:i/>
          <w:spacing w:val="-2"/>
          <w:w w:val="105"/>
          <w:sz w:val="21"/>
        </w:rPr>
        <w:t>Шинелева</w:t>
      </w:r>
      <w:r>
        <w:rPr>
          <w:i/>
          <w:spacing w:val="-11"/>
          <w:w w:val="105"/>
          <w:sz w:val="21"/>
        </w:rPr>
        <w:t xml:space="preserve"> </w:t>
      </w:r>
      <w:r>
        <w:rPr>
          <w:i/>
          <w:spacing w:val="-2"/>
          <w:w w:val="105"/>
          <w:sz w:val="21"/>
        </w:rPr>
        <w:t>Л.Т</w:t>
      </w:r>
      <w:r>
        <w:rPr>
          <w:spacing w:val="-2"/>
          <w:w w:val="105"/>
          <w:sz w:val="21"/>
        </w:rPr>
        <w:t>.</w:t>
      </w:r>
      <w:r>
        <w:rPr>
          <w:spacing w:val="-1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Социальное</w:t>
      </w:r>
      <w:r>
        <w:rPr>
          <w:spacing w:val="-10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партнерство: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состояние</w:t>
      </w:r>
      <w:r>
        <w:rPr>
          <w:spacing w:val="-10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и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перспек-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тивы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развития.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М.: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Союз,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2001.</w:t>
      </w:r>
    </w:p>
    <w:p w:rsidR="00744E03" w:rsidRDefault="00744E03">
      <w:pPr>
        <w:spacing w:line="242" w:lineRule="auto"/>
        <w:jc w:val="both"/>
        <w:rPr>
          <w:sz w:val="21"/>
        </w:rPr>
        <w:sectPr w:rsidR="00744E03">
          <w:footerReference w:type="default" r:id="rId16"/>
          <w:pgSz w:w="8220" w:h="12190"/>
          <w:pgMar w:top="1000" w:right="860" w:bottom="280" w:left="880" w:header="0" w:footer="0" w:gutter="0"/>
          <w:cols w:space="720"/>
        </w:sectPr>
      </w:pPr>
    </w:p>
    <w:p w:rsidR="00744E03" w:rsidRDefault="00E40E69">
      <w:pPr>
        <w:pStyle w:val="1"/>
        <w:spacing w:line="330" w:lineRule="exact"/>
      </w:pPr>
      <w:r>
        <w:rPr>
          <w:w w:val="105"/>
        </w:rPr>
        <w:lastRenderedPageBreak/>
        <w:t>Глава</w:t>
      </w:r>
      <w:r>
        <w:rPr>
          <w:spacing w:val="4"/>
          <w:w w:val="105"/>
        </w:rPr>
        <w:t xml:space="preserve"> </w:t>
      </w:r>
      <w:r>
        <w:rPr>
          <w:w w:val="105"/>
        </w:rPr>
        <w:t>iii</w:t>
      </w:r>
    </w:p>
    <w:p w:rsidR="00744E03" w:rsidRDefault="00E40E69">
      <w:pPr>
        <w:spacing w:before="6" w:line="228" w:lineRule="auto"/>
        <w:ind w:left="395" w:right="1897"/>
        <w:rPr>
          <w:rFonts w:ascii="Tahoma" w:hAnsi="Tahoma"/>
          <w:b/>
          <w:sz w:val="28"/>
        </w:rPr>
      </w:pPr>
      <w:r>
        <w:rPr>
          <w:rFonts w:ascii="Tahoma" w:hAnsi="Tahoma"/>
          <w:b/>
          <w:w w:val="115"/>
          <w:sz w:val="28"/>
        </w:rPr>
        <w:t>спЕцИФИка</w:t>
      </w:r>
      <w:r>
        <w:rPr>
          <w:rFonts w:ascii="Tahoma" w:hAnsi="Tahoma"/>
          <w:b/>
          <w:spacing w:val="1"/>
          <w:w w:val="115"/>
          <w:sz w:val="28"/>
        </w:rPr>
        <w:t xml:space="preserve"> </w:t>
      </w:r>
      <w:r>
        <w:rPr>
          <w:rFonts w:ascii="Tahoma" w:hAnsi="Tahoma"/>
          <w:b/>
          <w:w w:val="115"/>
          <w:sz w:val="28"/>
        </w:rPr>
        <w:t>ТЕхНолоГИй</w:t>
      </w:r>
      <w:r>
        <w:rPr>
          <w:rFonts w:ascii="Tahoma" w:hAnsi="Tahoma"/>
          <w:b/>
          <w:spacing w:val="-92"/>
          <w:w w:val="115"/>
          <w:sz w:val="28"/>
        </w:rPr>
        <w:t xml:space="preserve"> </w:t>
      </w:r>
      <w:r>
        <w:rPr>
          <w:rFonts w:ascii="Tahoma" w:hAnsi="Tahoma"/>
          <w:b/>
          <w:w w:val="115"/>
          <w:sz w:val="28"/>
        </w:rPr>
        <w:t>В</w:t>
      </w:r>
      <w:r>
        <w:rPr>
          <w:rFonts w:ascii="Tahoma" w:hAnsi="Tahoma"/>
          <w:b/>
          <w:spacing w:val="13"/>
          <w:w w:val="115"/>
          <w:sz w:val="28"/>
        </w:rPr>
        <w:t xml:space="preserve"> </w:t>
      </w:r>
      <w:r>
        <w:rPr>
          <w:rFonts w:ascii="Tahoma" w:hAnsi="Tahoma"/>
          <w:b/>
          <w:w w:val="115"/>
          <w:sz w:val="28"/>
        </w:rPr>
        <w:t>сФЕрЕ</w:t>
      </w:r>
      <w:r>
        <w:rPr>
          <w:rFonts w:ascii="Tahoma" w:hAnsi="Tahoma"/>
          <w:b/>
          <w:spacing w:val="13"/>
          <w:w w:val="115"/>
          <w:sz w:val="28"/>
        </w:rPr>
        <w:t xml:space="preserve"> </w:t>
      </w:r>
      <w:r>
        <w:rPr>
          <w:rFonts w:ascii="Tahoma" w:hAnsi="Tahoma"/>
          <w:b/>
          <w:w w:val="115"/>
          <w:sz w:val="28"/>
        </w:rPr>
        <w:t>заНяТосТИ</w:t>
      </w:r>
    </w:p>
    <w:p w:rsidR="00744E03" w:rsidRDefault="00744E03">
      <w:pPr>
        <w:pStyle w:val="a3"/>
        <w:spacing w:before="8"/>
        <w:ind w:left="0" w:firstLine="0"/>
        <w:jc w:val="left"/>
        <w:rPr>
          <w:rFonts w:ascii="Tahoma"/>
          <w:b/>
          <w:sz w:val="36"/>
        </w:rPr>
      </w:pPr>
    </w:p>
    <w:p w:rsidR="00744E03" w:rsidRDefault="00E40E69">
      <w:pPr>
        <w:pStyle w:val="3"/>
        <w:tabs>
          <w:tab w:val="left" w:pos="1132"/>
        </w:tabs>
        <w:spacing w:line="265" w:lineRule="exact"/>
        <w:ind w:left="395"/>
      </w:pPr>
      <w:r>
        <w:rPr>
          <w:w w:val="105"/>
        </w:rPr>
        <w:t>§</w:t>
      </w:r>
      <w:r>
        <w:rPr>
          <w:spacing w:val="21"/>
          <w:w w:val="105"/>
        </w:rPr>
        <w:t xml:space="preserve"> </w:t>
      </w:r>
      <w:r>
        <w:rPr>
          <w:w w:val="105"/>
        </w:rPr>
        <w:t>1.</w:t>
      </w:r>
      <w:r>
        <w:rPr>
          <w:w w:val="105"/>
        </w:rPr>
        <w:tab/>
      </w:r>
      <w:r>
        <w:t>социально-экономические</w:t>
      </w:r>
      <w:r>
        <w:rPr>
          <w:spacing w:val="22"/>
        </w:rPr>
        <w:t xml:space="preserve"> </w:t>
      </w:r>
      <w:r>
        <w:t>проблемы</w:t>
      </w:r>
    </w:p>
    <w:p w:rsidR="00744E03" w:rsidRDefault="00E40E69">
      <w:pPr>
        <w:ind w:left="1132" w:right="290"/>
        <w:rPr>
          <w:rFonts w:ascii="Tahoma" w:hAnsi="Tahoma"/>
          <w:b/>
        </w:rPr>
      </w:pPr>
      <w:r>
        <w:rPr>
          <w:rFonts w:ascii="Tahoma" w:hAnsi="Tahoma"/>
          <w:b/>
        </w:rPr>
        <w:t>в</w:t>
      </w:r>
      <w:r>
        <w:rPr>
          <w:rFonts w:ascii="Tahoma" w:hAnsi="Tahoma"/>
          <w:b/>
          <w:spacing w:val="-7"/>
        </w:rPr>
        <w:t xml:space="preserve"> </w:t>
      </w:r>
      <w:r>
        <w:rPr>
          <w:rFonts w:ascii="Tahoma" w:hAnsi="Tahoma"/>
          <w:b/>
        </w:rPr>
        <w:t>сфере</w:t>
      </w:r>
      <w:r>
        <w:rPr>
          <w:rFonts w:ascii="Tahoma" w:hAnsi="Tahoma"/>
          <w:b/>
          <w:spacing w:val="-7"/>
        </w:rPr>
        <w:t xml:space="preserve"> </w:t>
      </w:r>
      <w:r>
        <w:rPr>
          <w:rFonts w:ascii="Tahoma" w:hAnsi="Tahoma"/>
          <w:b/>
        </w:rPr>
        <w:t>занятости</w:t>
      </w:r>
      <w:r>
        <w:rPr>
          <w:rFonts w:ascii="Tahoma" w:hAnsi="Tahoma"/>
          <w:b/>
          <w:spacing w:val="-7"/>
        </w:rPr>
        <w:t xml:space="preserve"> </w:t>
      </w:r>
      <w:r>
        <w:rPr>
          <w:rFonts w:ascii="Tahoma" w:hAnsi="Tahoma"/>
          <w:b/>
        </w:rPr>
        <w:t>в</w:t>
      </w:r>
      <w:r>
        <w:rPr>
          <w:rFonts w:ascii="Tahoma" w:hAnsi="Tahoma"/>
          <w:b/>
          <w:spacing w:val="-6"/>
        </w:rPr>
        <w:t xml:space="preserve"> </w:t>
      </w:r>
      <w:r>
        <w:rPr>
          <w:rFonts w:ascii="Tahoma" w:hAnsi="Tahoma"/>
          <w:b/>
        </w:rPr>
        <w:t>современных</w:t>
      </w:r>
      <w:r>
        <w:rPr>
          <w:rFonts w:ascii="Tahoma" w:hAnsi="Tahoma"/>
          <w:b/>
          <w:spacing w:val="-7"/>
        </w:rPr>
        <w:t xml:space="preserve"> </w:t>
      </w:r>
      <w:r>
        <w:rPr>
          <w:rFonts w:ascii="Tahoma" w:hAnsi="Tahoma"/>
          <w:b/>
        </w:rPr>
        <w:t>условиях</w:t>
      </w:r>
      <w:r>
        <w:rPr>
          <w:rFonts w:ascii="Tahoma" w:hAnsi="Tahoma"/>
          <w:b/>
          <w:spacing w:val="-62"/>
        </w:rPr>
        <w:t xml:space="preserve"> </w:t>
      </w:r>
      <w:r>
        <w:rPr>
          <w:rFonts w:ascii="Tahoma" w:hAnsi="Tahoma"/>
          <w:b/>
        </w:rPr>
        <w:t>россии</w:t>
      </w:r>
    </w:p>
    <w:p w:rsidR="00744E03" w:rsidRDefault="00E40E69">
      <w:pPr>
        <w:pStyle w:val="a3"/>
        <w:spacing w:before="227" w:line="242" w:lineRule="auto"/>
        <w:ind w:left="111" w:right="129"/>
      </w:pPr>
      <w:r>
        <w:rPr>
          <w:spacing w:val="-1"/>
          <w:w w:val="105"/>
        </w:rPr>
        <w:t>Проблема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занятости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является</w:t>
      </w:r>
      <w:r>
        <w:rPr>
          <w:spacing w:val="-13"/>
          <w:w w:val="105"/>
        </w:rPr>
        <w:t xml:space="preserve"> </w:t>
      </w:r>
      <w:r>
        <w:rPr>
          <w:w w:val="105"/>
        </w:rPr>
        <w:t>одной</w:t>
      </w:r>
      <w:r>
        <w:rPr>
          <w:spacing w:val="-12"/>
          <w:w w:val="105"/>
        </w:rPr>
        <w:t xml:space="preserve"> </w:t>
      </w:r>
      <w:r>
        <w:rPr>
          <w:w w:val="105"/>
        </w:rPr>
        <w:t>из</w:t>
      </w:r>
      <w:r>
        <w:rPr>
          <w:spacing w:val="-13"/>
          <w:w w:val="105"/>
        </w:rPr>
        <w:t xml:space="preserve"> </w:t>
      </w:r>
      <w:r>
        <w:rPr>
          <w:w w:val="105"/>
        </w:rPr>
        <w:t>фундаментальных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раз-</w:t>
      </w:r>
      <w:r>
        <w:rPr>
          <w:spacing w:val="-53"/>
          <w:w w:val="105"/>
        </w:rPr>
        <w:t xml:space="preserve"> </w:t>
      </w:r>
      <w:r>
        <w:rPr>
          <w:w w:val="105"/>
        </w:rPr>
        <w:t>витии</w:t>
      </w:r>
      <w:r>
        <w:rPr>
          <w:spacing w:val="-9"/>
          <w:w w:val="105"/>
        </w:rPr>
        <w:t xml:space="preserve"> </w:t>
      </w:r>
      <w:r>
        <w:rPr>
          <w:w w:val="105"/>
        </w:rPr>
        <w:t>и</w:t>
      </w:r>
      <w:r>
        <w:rPr>
          <w:spacing w:val="-8"/>
          <w:w w:val="105"/>
        </w:rPr>
        <w:t xml:space="preserve"> </w:t>
      </w:r>
      <w:r>
        <w:rPr>
          <w:w w:val="105"/>
        </w:rPr>
        <w:t>функционировании</w:t>
      </w:r>
      <w:r>
        <w:rPr>
          <w:spacing w:val="-8"/>
          <w:w w:val="105"/>
        </w:rPr>
        <w:t xml:space="preserve"> </w:t>
      </w:r>
      <w:r>
        <w:rPr>
          <w:w w:val="105"/>
        </w:rPr>
        <w:t>человеческого</w:t>
      </w:r>
      <w:r>
        <w:rPr>
          <w:spacing w:val="-9"/>
          <w:w w:val="105"/>
        </w:rPr>
        <w:t xml:space="preserve"> </w:t>
      </w:r>
      <w:r>
        <w:rPr>
          <w:w w:val="105"/>
        </w:rPr>
        <w:t>общества.</w:t>
      </w:r>
      <w:r>
        <w:rPr>
          <w:spacing w:val="-8"/>
          <w:w w:val="105"/>
        </w:rPr>
        <w:t xml:space="preserve"> </w:t>
      </w:r>
      <w:r>
        <w:rPr>
          <w:w w:val="105"/>
        </w:rPr>
        <w:t>Безработица</w:t>
      </w:r>
      <w:r>
        <w:rPr>
          <w:spacing w:val="-53"/>
          <w:w w:val="105"/>
        </w:rPr>
        <w:t xml:space="preserve"> </w:t>
      </w:r>
      <w:r>
        <w:rPr>
          <w:w w:val="105"/>
        </w:rPr>
        <w:t>(незанятость) — явление, свойственное определенной стадии то-</w:t>
      </w:r>
      <w:r>
        <w:rPr>
          <w:spacing w:val="1"/>
          <w:w w:val="105"/>
        </w:rPr>
        <w:t xml:space="preserve"> </w:t>
      </w:r>
      <w:r>
        <w:rPr>
          <w:w w:val="105"/>
        </w:rPr>
        <w:t>варного производства. Переход к рынку неизбежно вызывает зна-</w:t>
      </w:r>
      <w:r>
        <w:rPr>
          <w:spacing w:val="-53"/>
          <w:w w:val="105"/>
        </w:rPr>
        <w:t xml:space="preserve"> </w:t>
      </w:r>
      <w:r>
        <w:rPr>
          <w:spacing w:val="-3"/>
          <w:w w:val="105"/>
        </w:rPr>
        <w:t>чительный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рост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уровня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безработицы,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чем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свидетельствует,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част-</w:t>
      </w:r>
      <w:r>
        <w:rPr>
          <w:spacing w:val="-53"/>
          <w:w w:val="105"/>
        </w:rPr>
        <w:t xml:space="preserve"> </w:t>
      </w:r>
      <w:r>
        <w:rPr>
          <w:w w:val="105"/>
        </w:rPr>
        <w:t>ности,</w:t>
      </w:r>
      <w:r>
        <w:rPr>
          <w:spacing w:val="-11"/>
          <w:w w:val="105"/>
        </w:rPr>
        <w:t xml:space="preserve"> </w:t>
      </w:r>
      <w:r>
        <w:rPr>
          <w:w w:val="105"/>
        </w:rPr>
        <w:t>опыт</w:t>
      </w:r>
      <w:r>
        <w:rPr>
          <w:spacing w:val="-10"/>
          <w:w w:val="105"/>
        </w:rPr>
        <w:t xml:space="preserve"> </w:t>
      </w:r>
      <w:r>
        <w:rPr>
          <w:w w:val="105"/>
        </w:rPr>
        <w:t>стран,</w:t>
      </w:r>
      <w:r>
        <w:rPr>
          <w:spacing w:val="-11"/>
          <w:w w:val="105"/>
        </w:rPr>
        <w:t xml:space="preserve"> </w:t>
      </w:r>
      <w:r>
        <w:rPr>
          <w:w w:val="105"/>
        </w:rPr>
        <w:t>прошедших</w:t>
      </w:r>
      <w:r>
        <w:rPr>
          <w:spacing w:val="-10"/>
          <w:w w:val="105"/>
        </w:rPr>
        <w:t xml:space="preserve"> </w:t>
      </w:r>
      <w:r>
        <w:rPr>
          <w:w w:val="105"/>
        </w:rPr>
        <w:t>или</w:t>
      </w:r>
      <w:r>
        <w:rPr>
          <w:spacing w:val="-10"/>
          <w:w w:val="105"/>
        </w:rPr>
        <w:t xml:space="preserve"> </w:t>
      </w:r>
      <w:r>
        <w:rPr>
          <w:w w:val="105"/>
        </w:rPr>
        <w:t>проходящих</w:t>
      </w:r>
      <w:r>
        <w:rPr>
          <w:spacing w:val="-11"/>
          <w:w w:val="105"/>
        </w:rPr>
        <w:t xml:space="preserve"> </w:t>
      </w:r>
      <w:r>
        <w:rPr>
          <w:w w:val="105"/>
        </w:rPr>
        <w:t>путь</w:t>
      </w:r>
      <w:r>
        <w:rPr>
          <w:spacing w:val="-10"/>
          <w:w w:val="105"/>
        </w:rPr>
        <w:t xml:space="preserve"> </w:t>
      </w:r>
      <w:r>
        <w:rPr>
          <w:w w:val="105"/>
        </w:rPr>
        <w:t>становления</w:t>
      </w:r>
      <w:r>
        <w:rPr>
          <w:spacing w:val="1"/>
          <w:w w:val="105"/>
        </w:rPr>
        <w:t xml:space="preserve"> </w:t>
      </w:r>
      <w:r>
        <w:rPr>
          <w:w w:val="110"/>
        </w:rPr>
        <w:t>рыночных отношений. Это же подтверждает и практика обще-</w:t>
      </w:r>
      <w:r>
        <w:rPr>
          <w:spacing w:val="-55"/>
          <w:w w:val="110"/>
        </w:rPr>
        <w:t xml:space="preserve"> </w:t>
      </w:r>
      <w:r>
        <w:rPr>
          <w:w w:val="110"/>
        </w:rPr>
        <w:t>ственных</w:t>
      </w:r>
      <w:r>
        <w:rPr>
          <w:spacing w:val="-11"/>
          <w:w w:val="110"/>
        </w:rPr>
        <w:t xml:space="preserve"> </w:t>
      </w:r>
      <w:r>
        <w:rPr>
          <w:w w:val="110"/>
        </w:rPr>
        <w:t>преобразований</w:t>
      </w:r>
      <w:r>
        <w:rPr>
          <w:spacing w:val="-11"/>
          <w:w w:val="110"/>
        </w:rPr>
        <w:t xml:space="preserve"> </w:t>
      </w:r>
      <w:r>
        <w:rPr>
          <w:w w:val="110"/>
        </w:rPr>
        <w:t>в</w:t>
      </w:r>
      <w:r>
        <w:rPr>
          <w:spacing w:val="-11"/>
          <w:w w:val="110"/>
        </w:rPr>
        <w:t xml:space="preserve"> </w:t>
      </w:r>
      <w:r>
        <w:rPr>
          <w:w w:val="110"/>
        </w:rPr>
        <w:t>России.</w:t>
      </w:r>
    </w:p>
    <w:p w:rsidR="00744E03" w:rsidRDefault="00E40E69">
      <w:pPr>
        <w:pStyle w:val="a3"/>
        <w:spacing w:line="242" w:lineRule="auto"/>
        <w:ind w:left="111" w:right="126"/>
      </w:pPr>
      <w:r>
        <w:rPr>
          <w:w w:val="105"/>
        </w:rPr>
        <w:t>Рынок, как и любой другой социальный институт, имеет и по-</w:t>
      </w:r>
      <w:r>
        <w:rPr>
          <w:spacing w:val="1"/>
          <w:w w:val="105"/>
        </w:rPr>
        <w:t xml:space="preserve"> </w:t>
      </w:r>
      <w:r>
        <w:rPr>
          <w:w w:val="105"/>
        </w:rPr>
        <w:t>ложительные, и отрицательные стороны. Рынок — один из регу-</w:t>
      </w:r>
      <w:r>
        <w:rPr>
          <w:spacing w:val="1"/>
          <w:w w:val="105"/>
        </w:rPr>
        <w:t xml:space="preserve"> </w:t>
      </w:r>
      <w:r>
        <w:rPr>
          <w:w w:val="105"/>
        </w:rPr>
        <w:t>ляторов общественных отношений, без рынка не обойтись, пока</w:t>
      </w:r>
      <w:r>
        <w:rPr>
          <w:spacing w:val="1"/>
          <w:w w:val="105"/>
        </w:rPr>
        <w:t xml:space="preserve"> </w:t>
      </w:r>
      <w:r>
        <w:rPr>
          <w:w w:val="105"/>
        </w:rPr>
        <w:t>существует</w:t>
      </w:r>
      <w:r>
        <w:rPr>
          <w:spacing w:val="-12"/>
          <w:w w:val="105"/>
        </w:rPr>
        <w:t xml:space="preserve"> </w:t>
      </w:r>
      <w:r>
        <w:rPr>
          <w:w w:val="105"/>
        </w:rPr>
        <w:t>товарное</w:t>
      </w:r>
      <w:r>
        <w:rPr>
          <w:spacing w:val="-12"/>
          <w:w w:val="105"/>
        </w:rPr>
        <w:t xml:space="preserve"> </w:t>
      </w:r>
      <w:r>
        <w:rPr>
          <w:w w:val="105"/>
        </w:rPr>
        <w:t>производство.</w:t>
      </w:r>
      <w:r>
        <w:rPr>
          <w:spacing w:val="-11"/>
          <w:w w:val="105"/>
        </w:rPr>
        <w:t xml:space="preserve"> </w:t>
      </w:r>
      <w:r>
        <w:rPr>
          <w:w w:val="105"/>
        </w:rPr>
        <w:t>Однако</w:t>
      </w:r>
      <w:r>
        <w:rPr>
          <w:spacing w:val="-12"/>
          <w:w w:val="105"/>
        </w:rPr>
        <w:t xml:space="preserve"> </w:t>
      </w:r>
      <w:r>
        <w:rPr>
          <w:w w:val="105"/>
        </w:rPr>
        <w:t>не</w:t>
      </w:r>
      <w:r>
        <w:rPr>
          <w:spacing w:val="-12"/>
          <w:w w:val="105"/>
        </w:rPr>
        <w:t xml:space="preserve"> </w:t>
      </w:r>
      <w:r>
        <w:rPr>
          <w:w w:val="105"/>
        </w:rPr>
        <w:t>надо</w:t>
      </w:r>
      <w:r>
        <w:rPr>
          <w:spacing w:val="-11"/>
          <w:w w:val="105"/>
        </w:rPr>
        <w:t xml:space="preserve"> </w:t>
      </w:r>
      <w:r>
        <w:rPr>
          <w:w w:val="105"/>
        </w:rPr>
        <w:t>забывать</w:t>
      </w:r>
      <w:r>
        <w:rPr>
          <w:spacing w:val="-12"/>
          <w:w w:val="105"/>
        </w:rPr>
        <w:t xml:space="preserve"> </w:t>
      </w:r>
      <w:r>
        <w:rPr>
          <w:w w:val="105"/>
        </w:rPr>
        <w:t>о</w:t>
      </w:r>
      <w:r>
        <w:rPr>
          <w:spacing w:val="-11"/>
          <w:w w:val="105"/>
        </w:rPr>
        <w:t xml:space="preserve"> </w:t>
      </w:r>
      <w:r>
        <w:rPr>
          <w:w w:val="105"/>
        </w:rPr>
        <w:t>его</w:t>
      </w:r>
      <w:r>
        <w:rPr>
          <w:spacing w:val="-53"/>
          <w:w w:val="105"/>
        </w:rPr>
        <w:t xml:space="preserve"> </w:t>
      </w:r>
      <w:r>
        <w:rPr>
          <w:w w:val="105"/>
        </w:rPr>
        <w:t>негативных последствиях: воспроизводство существенного нера-</w:t>
      </w:r>
      <w:r>
        <w:rPr>
          <w:spacing w:val="1"/>
          <w:w w:val="105"/>
        </w:rPr>
        <w:t xml:space="preserve"> </w:t>
      </w:r>
      <w:r>
        <w:rPr>
          <w:w w:val="105"/>
        </w:rPr>
        <w:t>венства, усиление дифференциации в обществе, ориентация не на</w:t>
      </w:r>
      <w:r>
        <w:rPr>
          <w:spacing w:val="-53"/>
          <w:w w:val="105"/>
        </w:rPr>
        <w:t xml:space="preserve"> </w:t>
      </w:r>
      <w:r>
        <w:rPr>
          <w:w w:val="105"/>
        </w:rPr>
        <w:t>производство социально необходимых товаров, а на удовлетворе-</w:t>
      </w:r>
      <w:r>
        <w:rPr>
          <w:spacing w:val="-53"/>
          <w:w w:val="105"/>
        </w:rPr>
        <w:t xml:space="preserve"> </w:t>
      </w:r>
      <w:r>
        <w:rPr>
          <w:w w:val="105"/>
        </w:rPr>
        <w:t>ние запросов групп населения, имеющих деньги. Все это не спо-</w:t>
      </w:r>
      <w:r>
        <w:rPr>
          <w:spacing w:val="1"/>
          <w:w w:val="105"/>
        </w:rPr>
        <w:t xml:space="preserve"> </w:t>
      </w:r>
      <w:r>
        <w:rPr>
          <w:w w:val="105"/>
        </w:rPr>
        <w:t>собствует</w:t>
      </w:r>
      <w:r>
        <w:rPr>
          <w:spacing w:val="-6"/>
          <w:w w:val="105"/>
        </w:rPr>
        <w:t xml:space="preserve"> </w:t>
      </w:r>
      <w:r>
        <w:rPr>
          <w:w w:val="105"/>
        </w:rPr>
        <w:t>всеобщей</w:t>
      </w:r>
      <w:r>
        <w:rPr>
          <w:spacing w:val="-7"/>
          <w:w w:val="105"/>
        </w:rPr>
        <w:t xml:space="preserve"> </w:t>
      </w:r>
      <w:r>
        <w:rPr>
          <w:w w:val="105"/>
        </w:rPr>
        <w:t>занятости</w:t>
      </w:r>
      <w:r>
        <w:rPr>
          <w:spacing w:val="-6"/>
          <w:w w:val="105"/>
        </w:rPr>
        <w:t xml:space="preserve"> </w:t>
      </w:r>
      <w:r>
        <w:rPr>
          <w:w w:val="105"/>
        </w:rPr>
        <w:t>населения.</w:t>
      </w:r>
    </w:p>
    <w:p w:rsidR="00744E03" w:rsidRDefault="00E40E69">
      <w:pPr>
        <w:pStyle w:val="a3"/>
        <w:spacing w:line="242" w:lineRule="auto"/>
        <w:ind w:left="111" w:right="129"/>
      </w:pPr>
      <w:r>
        <w:rPr>
          <w:w w:val="105"/>
        </w:rPr>
        <w:t>Безработицу предопределяют различные факторы: научно-тех-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нический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прогресс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обусловливает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сокращение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прежде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всего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работ-</w:t>
      </w:r>
      <w:r>
        <w:rPr>
          <w:spacing w:val="-52"/>
          <w:w w:val="105"/>
        </w:rPr>
        <w:t xml:space="preserve"> </w:t>
      </w:r>
      <w:r>
        <w:rPr>
          <w:w w:val="105"/>
        </w:rPr>
        <w:t>ников ручного труда; структурные изменения в экономике вызы-</w:t>
      </w:r>
      <w:r>
        <w:rPr>
          <w:spacing w:val="1"/>
          <w:w w:val="105"/>
        </w:rPr>
        <w:t xml:space="preserve"> </w:t>
      </w:r>
      <w:r>
        <w:rPr>
          <w:w w:val="105"/>
        </w:rPr>
        <w:t>вают уменьшение числа занятых в отдельных отраслях производ-</w:t>
      </w:r>
      <w:r>
        <w:rPr>
          <w:spacing w:val="-53"/>
          <w:w w:val="105"/>
        </w:rPr>
        <w:t xml:space="preserve"> </w:t>
      </w:r>
      <w:r>
        <w:rPr>
          <w:w w:val="105"/>
        </w:rPr>
        <w:t>ства;</w:t>
      </w:r>
      <w:r>
        <w:rPr>
          <w:spacing w:val="1"/>
          <w:w w:val="105"/>
        </w:rPr>
        <w:t xml:space="preserve"> </w:t>
      </w:r>
      <w:r>
        <w:rPr>
          <w:w w:val="105"/>
        </w:rPr>
        <w:t>повышение</w:t>
      </w:r>
      <w:r>
        <w:rPr>
          <w:spacing w:val="1"/>
          <w:w w:val="105"/>
        </w:rPr>
        <w:t xml:space="preserve"> </w:t>
      </w:r>
      <w:r>
        <w:rPr>
          <w:w w:val="105"/>
        </w:rPr>
        <w:t>производительности</w:t>
      </w:r>
      <w:r>
        <w:rPr>
          <w:spacing w:val="1"/>
          <w:w w:val="105"/>
        </w:rPr>
        <w:t xml:space="preserve"> </w:t>
      </w:r>
      <w:r>
        <w:rPr>
          <w:w w:val="105"/>
        </w:rPr>
        <w:t>труда</w:t>
      </w:r>
      <w:r>
        <w:rPr>
          <w:spacing w:val="1"/>
          <w:w w:val="105"/>
        </w:rPr>
        <w:t xml:space="preserve"> </w:t>
      </w:r>
      <w:r>
        <w:rPr>
          <w:w w:val="105"/>
        </w:rPr>
        <w:t>также</w:t>
      </w:r>
      <w:r>
        <w:rPr>
          <w:spacing w:val="1"/>
          <w:w w:val="105"/>
        </w:rPr>
        <w:t xml:space="preserve"> </w:t>
      </w:r>
      <w:r>
        <w:rPr>
          <w:w w:val="105"/>
        </w:rPr>
        <w:t>ведет</w:t>
      </w:r>
      <w:r>
        <w:rPr>
          <w:spacing w:val="1"/>
          <w:w w:val="105"/>
        </w:rPr>
        <w:t xml:space="preserve"> </w:t>
      </w:r>
      <w:r>
        <w:rPr>
          <w:w w:val="105"/>
        </w:rPr>
        <w:t>к</w:t>
      </w:r>
      <w:r>
        <w:rPr>
          <w:spacing w:val="1"/>
          <w:w w:val="105"/>
        </w:rPr>
        <w:t xml:space="preserve"> </w:t>
      </w:r>
      <w:r>
        <w:rPr>
          <w:w w:val="105"/>
        </w:rPr>
        <w:t>уменьшению числа занятых; сокращению живого труда способ-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ствует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действие</w:t>
      </w:r>
      <w:r>
        <w:rPr>
          <w:spacing w:val="-12"/>
          <w:w w:val="105"/>
        </w:rPr>
        <w:t xml:space="preserve"> </w:t>
      </w:r>
      <w:r>
        <w:rPr>
          <w:w w:val="105"/>
        </w:rPr>
        <w:t>закона</w:t>
      </w:r>
      <w:r>
        <w:rPr>
          <w:spacing w:val="-12"/>
          <w:w w:val="105"/>
        </w:rPr>
        <w:t xml:space="preserve"> </w:t>
      </w:r>
      <w:r>
        <w:rPr>
          <w:w w:val="105"/>
        </w:rPr>
        <w:t>экономии</w:t>
      </w:r>
      <w:r>
        <w:rPr>
          <w:spacing w:val="-13"/>
          <w:w w:val="105"/>
        </w:rPr>
        <w:t xml:space="preserve"> </w:t>
      </w:r>
      <w:r>
        <w:rPr>
          <w:w w:val="105"/>
        </w:rPr>
        <w:t>времени.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условиях</w:t>
      </w:r>
      <w:r>
        <w:rPr>
          <w:spacing w:val="-13"/>
          <w:w w:val="105"/>
        </w:rPr>
        <w:t xml:space="preserve"> </w:t>
      </w:r>
      <w:r>
        <w:rPr>
          <w:w w:val="105"/>
        </w:rPr>
        <w:t>обострения</w:t>
      </w:r>
      <w:r>
        <w:rPr>
          <w:spacing w:val="-52"/>
          <w:w w:val="105"/>
        </w:rPr>
        <w:t xml:space="preserve"> </w:t>
      </w:r>
      <w:r>
        <w:rPr>
          <w:w w:val="105"/>
        </w:rPr>
        <w:t>экологических проблем закрываются также некоторые производ-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ства,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загрязняющие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окружающую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среду.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Эти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объективные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факторы</w:t>
      </w:r>
      <w:r>
        <w:rPr>
          <w:spacing w:val="-53"/>
          <w:w w:val="105"/>
        </w:rPr>
        <w:t xml:space="preserve"> </w:t>
      </w:r>
      <w:r>
        <w:rPr>
          <w:w w:val="105"/>
        </w:rPr>
        <w:t>имеют место во всех странах независимо от социально-экономи-</w:t>
      </w:r>
      <w:r>
        <w:rPr>
          <w:spacing w:val="1"/>
          <w:w w:val="105"/>
        </w:rPr>
        <w:t xml:space="preserve"> </w:t>
      </w:r>
      <w:r>
        <w:rPr>
          <w:w w:val="105"/>
        </w:rPr>
        <w:t>ческой</w:t>
      </w:r>
      <w:r>
        <w:rPr>
          <w:spacing w:val="-7"/>
          <w:w w:val="105"/>
        </w:rPr>
        <w:t xml:space="preserve"> </w:t>
      </w:r>
      <w:r>
        <w:rPr>
          <w:w w:val="105"/>
        </w:rPr>
        <w:t>системы.</w:t>
      </w:r>
    </w:p>
    <w:p w:rsidR="00744E03" w:rsidRDefault="00E40E69">
      <w:pPr>
        <w:pStyle w:val="a3"/>
        <w:spacing w:line="242" w:lineRule="auto"/>
        <w:ind w:left="111" w:right="129"/>
      </w:pPr>
      <w:r>
        <w:rPr>
          <w:w w:val="105"/>
        </w:rPr>
        <w:t>Однако в переходный период на первый план выступают фак-</w:t>
      </w:r>
      <w:r>
        <w:rPr>
          <w:spacing w:val="1"/>
          <w:w w:val="105"/>
        </w:rPr>
        <w:t xml:space="preserve"> </w:t>
      </w:r>
      <w:r>
        <w:rPr>
          <w:w w:val="105"/>
        </w:rPr>
        <w:t>торы</w:t>
      </w:r>
      <w:r>
        <w:rPr>
          <w:spacing w:val="15"/>
          <w:w w:val="105"/>
        </w:rPr>
        <w:t xml:space="preserve"> </w:t>
      </w:r>
      <w:r>
        <w:rPr>
          <w:w w:val="105"/>
        </w:rPr>
        <w:t>иного</w:t>
      </w:r>
      <w:r>
        <w:rPr>
          <w:spacing w:val="15"/>
          <w:w w:val="105"/>
        </w:rPr>
        <w:t xml:space="preserve"> </w:t>
      </w:r>
      <w:r>
        <w:rPr>
          <w:w w:val="105"/>
        </w:rPr>
        <w:t>порядка,</w:t>
      </w:r>
      <w:r>
        <w:rPr>
          <w:spacing w:val="16"/>
          <w:w w:val="105"/>
        </w:rPr>
        <w:t xml:space="preserve"> </w:t>
      </w:r>
      <w:r>
        <w:rPr>
          <w:w w:val="105"/>
        </w:rPr>
        <w:t>которые</w:t>
      </w:r>
      <w:r>
        <w:rPr>
          <w:spacing w:val="15"/>
          <w:w w:val="105"/>
        </w:rPr>
        <w:t xml:space="preserve"> </w:t>
      </w:r>
      <w:r>
        <w:rPr>
          <w:w w:val="105"/>
        </w:rPr>
        <w:t>обусловлены</w:t>
      </w:r>
      <w:r>
        <w:rPr>
          <w:spacing w:val="15"/>
          <w:w w:val="105"/>
        </w:rPr>
        <w:t xml:space="preserve"> </w:t>
      </w:r>
      <w:r>
        <w:rPr>
          <w:w w:val="105"/>
        </w:rPr>
        <w:t>(как,</w:t>
      </w:r>
      <w:r>
        <w:rPr>
          <w:spacing w:val="16"/>
          <w:w w:val="105"/>
        </w:rPr>
        <w:t xml:space="preserve"> </w:t>
      </w:r>
      <w:r>
        <w:rPr>
          <w:w w:val="105"/>
        </w:rPr>
        <w:t>например,</w:t>
      </w:r>
      <w:r>
        <w:rPr>
          <w:spacing w:val="15"/>
          <w:w w:val="105"/>
        </w:rPr>
        <w:t xml:space="preserve"> </w:t>
      </w:r>
      <w:r>
        <w:rPr>
          <w:w w:val="105"/>
        </w:rPr>
        <w:t>ныне</w:t>
      </w:r>
      <w:r>
        <w:rPr>
          <w:spacing w:val="-53"/>
          <w:w w:val="105"/>
        </w:rPr>
        <w:t xml:space="preserve"> </w:t>
      </w:r>
      <w:r>
        <w:rPr>
          <w:w w:val="105"/>
        </w:rPr>
        <w:t>в</w:t>
      </w:r>
      <w:r>
        <w:rPr>
          <w:spacing w:val="13"/>
          <w:w w:val="105"/>
        </w:rPr>
        <w:t xml:space="preserve"> </w:t>
      </w:r>
      <w:r>
        <w:rPr>
          <w:w w:val="105"/>
        </w:rPr>
        <w:t>России)</w:t>
      </w:r>
      <w:r>
        <w:rPr>
          <w:spacing w:val="13"/>
          <w:w w:val="105"/>
        </w:rPr>
        <w:t xml:space="preserve"> </w:t>
      </w:r>
      <w:r>
        <w:rPr>
          <w:w w:val="105"/>
        </w:rPr>
        <w:t>уровнем</w:t>
      </w:r>
      <w:r>
        <w:rPr>
          <w:spacing w:val="13"/>
          <w:w w:val="105"/>
        </w:rPr>
        <w:t xml:space="preserve"> </w:t>
      </w:r>
      <w:r>
        <w:rPr>
          <w:w w:val="105"/>
        </w:rPr>
        <w:t>и</w:t>
      </w:r>
      <w:r>
        <w:rPr>
          <w:spacing w:val="13"/>
          <w:w w:val="105"/>
        </w:rPr>
        <w:t xml:space="preserve"> </w:t>
      </w:r>
      <w:r>
        <w:rPr>
          <w:w w:val="105"/>
        </w:rPr>
        <w:t>характером</w:t>
      </w:r>
      <w:r>
        <w:rPr>
          <w:spacing w:val="13"/>
          <w:w w:val="105"/>
        </w:rPr>
        <w:t xml:space="preserve"> </w:t>
      </w:r>
      <w:r>
        <w:rPr>
          <w:w w:val="105"/>
        </w:rPr>
        <w:t>складывающихся</w:t>
      </w:r>
      <w:r>
        <w:rPr>
          <w:spacing w:val="13"/>
          <w:w w:val="105"/>
        </w:rPr>
        <w:t xml:space="preserve"> </w:t>
      </w:r>
      <w:r>
        <w:rPr>
          <w:w w:val="105"/>
        </w:rPr>
        <w:t>рыночных</w:t>
      </w:r>
      <w:r>
        <w:rPr>
          <w:spacing w:val="14"/>
          <w:w w:val="105"/>
        </w:rPr>
        <w:t xml:space="preserve"> </w:t>
      </w:r>
      <w:r>
        <w:rPr>
          <w:w w:val="105"/>
        </w:rPr>
        <w:t>от-</w:t>
      </w:r>
    </w:p>
    <w:p w:rsidR="00744E03" w:rsidRDefault="00744E03">
      <w:pPr>
        <w:spacing w:line="242" w:lineRule="auto"/>
        <w:sectPr w:rsidR="00744E03">
          <w:footerReference w:type="even" r:id="rId17"/>
          <w:footerReference w:type="default" r:id="rId18"/>
          <w:pgSz w:w="8220" w:h="12190"/>
          <w:pgMar w:top="980" w:right="860" w:bottom="900" w:left="880" w:header="0" w:footer="709" w:gutter="0"/>
          <w:pgNumType w:start="60"/>
          <w:cols w:space="720"/>
        </w:sectPr>
      </w:pPr>
    </w:p>
    <w:p w:rsidR="00744E03" w:rsidRDefault="00E40E69">
      <w:pPr>
        <w:pStyle w:val="a3"/>
        <w:spacing w:before="66" w:line="242" w:lineRule="auto"/>
        <w:ind w:right="127" w:firstLine="0"/>
      </w:pPr>
      <w:r>
        <w:rPr>
          <w:w w:val="105"/>
        </w:rPr>
        <w:lastRenderedPageBreak/>
        <w:t>ношений.</w:t>
      </w:r>
      <w:r>
        <w:rPr>
          <w:spacing w:val="-9"/>
          <w:w w:val="105"/>
        </w:rPr>
        <w:t xml:space="preserve"> </w:t>
      </w:r>
      <w:r>
        <w:rPr>
          <w:w w:val="105"/>
        </w:rPr>
        <w:t>Среди</w:t>
      </w:r>
      <w:r>
        <w:rPr>
          <w:spacing w:val="-8"/>
          <w:w w:val="105"/>
        </w:rPr>
        <w:t xml:space="preserve"> </w:t>
      </w:r>
      <w:r>
        <w:rPr>
          <w:w w:val="105"/>
        </w:rPr>
        <w:t>них</w:t>
      </w:r>
      <w:r>
        <w:rPr>
          <w:spacing w:val="-8"/>
          <w:w w:val="105"/>
        </w:rPr>
        <w:t xml:space="preserve"> </w:t>
      </w:r>
      <w:r>
        <w:rPr>
          <w:w w:val="105"/>
        </w:rPr>
        <w:t>приватизация,</w:t>
      </w:r>
      <w:r>
        <w:rPr>
          <w:spacing w:val="-8"/>
          <w:w w:val="105"/>
        </w:rPr>
        <w:t xml:space="preserve"> </w:t>
      </w:r>
      <w:r>
        <w:rPr>
          <w:w w:val="105"/>
        </w:rPr>
        <w:t>акционирование</w:t>
      </w:r>
      <w:r>
        <w:rPr>
          <w:spacing w:val="-9"/>
          <w:w w:val="105"/>
        </w:rPr>
        <w:t xml:space="preserve"> </w:t>
      </w:r>
      <w:r>
        <w:rPr>
          <w:w w:val="105"/>
        </w:rPr>
        <w:t>предприятий,</w:t>
      </w:r>
      <w:r>
        <w:rPr>
          <w:spacing w:val="-52"/>
          <w:w w:val="105"/>
        </w:rPr>
        <w:t xml:space="preserve"> </w:t>
      </w:r>
      <w:r>
        <w:rPr>
          <w:w w:val="105"/>
        </w:rPr>
        <w:t>аренда и т.д., ведущие к оптимизации численности занятых, лик-</w:t>
      </w:r>
      <w:r>
        <w:rPr>
          <w:spacing w:val="1"/>
          <w:w w:val="105"/>
        </w:rPr>
        <w:t xml:space="preserve"> </w:t>
      </w:r>
      <w:r>
        <w:rPr>
          <w:w w:val="105"/>
        </w:rPr>
        <w:t>видация или сокращение убыточных и нерентабельных предпри-</w:t>
      </w:r>
      <w:r>
        <w:rPr>
          <w:spacing w:val="1"/>
          <w:w w:val="105"/>
        </w:rPr>
        <w:t xml:space="preserve"> </w:t>
      </w:r>
      <w:r>
        <w:rPr>
          <w:w w:val="105"/>
        </w:rPr>
        <w:t>ятий</w:t>
      </w:r>
      <w:r>
        <w:rPr>
          <w:spacing w:val="-2"/>
          <w:w w:val="105"/>
        </w:rPr>
        <w:t xml:space="preserve"> </w:t>
      </w:r>
      <w:r>
        <w:rPr>
          <w:w w:val="105"/>
        </w:rPr>
        <w:t>и</w:t>
      </w:r>
      <w:r>
        <w:rPr>
          <w:spacing w:val="-2"/>
          <w:w w:val="105"/>
        </w:rPr>
        <w:t xml:space="preserve"> </w:t>
      </w:r>
      <w:r>
        <w:rPr>
          <w:w w:val="105"/>
        </w:rPr>
        <w:t>др.</w:t>
      </w:r>
      <w:r>
        <w:rPr>
          <w:spacing w:val="-2"/>
          <w:w w:val="105"/>
        </w:rPr>
        <w:t xml:space="preserve"> </w:t>
      </w:r>
      <w:r>
        <w:rPr>
          <w:w w:val="105"/>
        </w:rPr>
        <w:t>В</w:t>
      </w:r>
      <w:r>
        <w:rPr>
          <w:spacing w:val="-2"/>
          <w:w w:val="105"/>
        </w:rPr>
        <w:t xml:space="preserve"> </w:t>
      </w:r>
      <w:r>
        <w:rPr>
          <w:w w:val="105"/>
        </w:rPr>
        <w:t>условиях</w:t>
      </w:r>
      <w:r>
        <w:rPr>
          <w:spacing w:val="-2"/>
          <w:w w:val="105"/>
        </w:rPr>
        <w:t xml:space="preserve"> </w:t>
      </w:r>
      <w:r>
        <w:rPr>
          <w:w w:val="105"/>
        </w:rPr>
        <w:t>системного</w:t>
      </w:r>
      <w:r>
        <w:rPr>
          <w:spacing w:val="-2"/>
          <w:w w:val="105"/>
        </w:rPr>
        <w:t xml:space="preserve"> </w:t>
      </w:r>
      <w:r>
        <w:rPr>
          <w:w w:val="105"/>
        </w:rPr>
        <w:t>кризиса</w:t>
      </w:r>
      <w:r>
        <w:rPr>
          <w:spacing w:val="-2"/>
          <w:w w:val="105"/>
        </w:rPr>
        <w:t xml:space="preserve"> </w:t>
      </w:r>
      <w:r>
        <w:rPr>
          <w:w w:val="105"/>
        </w:rPr>
        <w:t>в</w:t>
      </w:r>
      <w:r>
        <w:rPr>
          <w:spacing w:val="-2"/>
          <w:w w:val="105"/>
        </w:rPr>
        <w:t xml:space="preserve"> </w:t>
      </w:r>
      <w:r>
        <w:rPr>
          <w:w w:val="105"/>
        </w:rPr>
        <w:t>стране</w:t>
      </w:r>
      <w:r>
        <w:rPr>
          <w:spacing w:val="-2"/>
          <w:w w:val="105"/>
        </w:rPr>
        <w:t xml:space="preserve"> </w:t>
      </w:r>
      <w:r>
        <w:rPr>
          <w:w w:val="105"/>
        </w:rPr>
        <w:t>проблемы</w:t>
      </w:r>
      <w:r>
        <w:rPr>
          <w:spacing w:val="-2"/>
          <w:w w:val="105"/>
        </w:rPr>
        <w:t xml:space="preserve"> </w:t>
      </w:r>
      <w:r>
        <w:rPr>
          <w:w w:val="105"/>
        </w:rPr>
        <w:t>без-</w:t>
      </w:r>
      <w:r>
        <w:rPr>
          <w:spacing w:val="-53"/>
          <w:w w:val="105"/>
        </w:rPr>
        <w:t xml:space="preserve"> </w:t>
      </w:r>
      <w:r>
        <w:rPr>
          <w:spacing w:val="-3"/>
          <w:w w:val="105"/>
        </w:rPr>
        <w:t>работицы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обостряются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из-за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резкого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падения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производства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(до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50%</w:t>
      </w:r>
      <w:r>
        <w:rPr>
          <w:spacing w:val="-53"/>
          <w:w w:val="105"/>
        </w:rPr>
        <w:t xml:space="preserve"> </w:t>
      </w:r>
      <w:r>
        <w:rPr>
          <w:w w:val="105"/>
        </w:rPr>
        <w:t>и более в разных отраслях) и дестабилизации экономики (вслед-</w:t>
      </w:r>
      <w:r>
        <w:rPr>
          <w:spacing w:val="1"/>
          <w:w w:val="105"/>
        </w:rPr>
        <w:t xml:space="preserve"> </w:t>
      </w:r>
      <w:r>
        <w:rPr>
          <w:w w:val="105"/>
        </w:rPr>
        <w:t>ствие межнациональных конфликтов), в результате конверсии во-</w:t>
      </w:r>
      <w:r>
        <w:rPr>
          <w:spacing w:val="-53"/>
          <w:w w:val="105"/>
        </w:rPr>
        <w:t xml:space="preserve"> </w:t>
      </w:r>
      <w:r>
        <w:rPr>
          <w:w w:val="105"/>
        </w:rPr>
        <w:t>енного</w:t>
      </w:r>
      <w:r>
        <w:rPr>
          <w:spacing w:val="-10"/>
          <w:w w:val="105"/>
        </w:rPr>
        <w:t xml:space="preserve"> </w:t>
      </w:r>
      <w:r>
        <w:rPr>
          <w:w w:val="105"/>
        </w:rPr>
        <w:t>производства</w:t>
      </w:r>
      <w:r>
        <w:rPr>
          <w:spacing w:val="-10"/>
          <w:w w:val="105"/>
        </w:rPr>
        <w:t xml:space="preserve"> </w:t>
      </w:r>
      <w:r>
        <w:rPr>
          <w:w w:val="105"/>
        </w:rPr>
        <w:t>и</w:t>
      </w:r>
      <w:r>
        <w:rPr>
          <w:spacing w:val="-9"/>
          <w:w w:val="105"/>
        </w:rPr>
        <w:t xml:space="preserve"> </w:t>
      </w:r>
      <w:r>
        <w:rPr>
          <w:w w:val="105"/>
        </w:rPr>
        <w:t>сокращения</w:t>
      </w:r>
      <w:r>
        <w:rPr>
          <w:spacing w:val="-10"/>
          <w:w w:val="105"/>
        </w:rPr>
        <w:t xml:space="preserve"> </w:t>
      </w:r>
      <w:r>
        <w:rPr>
          <w:w w:val="105"/>
        </w:rPr>
        <w:t>вооруженных</w:t>
      </w:r>
      <w:r>
        <w:rPr>
          <w:spacing w:val="-9"/>
          <w:w w:val="105"/>
        </w:rPr>
        <w:t xml:space="preserve"> </w:t>
      </w:r>
      <w:r>
        <w:rPr>
          <w:w w:val="105"/>
        </w:rPr>
        <w:t>сил.</w:t>
      </w:r>
      <w:r>
        <w:rPr>
          <w:spacing w:val="-10"/>
          <w:w w:val="105"/>
        </w:rPr>
        <w:t xml:space="preserve"> </w:t>
      </w:r>
      <w:r>
        <w:rPr>
          <w:w w:val="105"/>
        </w:rPr>
        <w:t>Кроме</w:t>
      </w:r>
      <w:r>
        <w:rPr>
          <w:spacing w:val="-10"/>
          <w:w w:val="105"/>
        </w:rPr>
        <w:t xml:space="preserve"> </w:t>
      </w:r>
      <w:r>
        <w:rPr>
          <w:w w:val="105"/>
        </w:rPr>
        <w:t>того,</w:t>
      </w:r>
      <w:r>
        <w:rPr>
          <w:spacing w:val="-52"/>
          <w:w w:val="105"/>
        </w:rPr>
        <w:t xml:space="preserve"> </w:t>
      </w:r>
      <w:r>
        <w:rPr>
          <w:spacing w:val="-3"/>
          <w:w w:val="105"/>
        </w:rPr>
        <w:t>к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обострению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безработицы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ведет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социальная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политика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государства,</w:t>
      </w:r>
      <w:r>
        <w:rPr>
          <w:spacing w:val="-52"/>
          <w:w w:val="105"/>
        </w:rPr>
        <w:t xml:space="preserve"> </w:t>
      </w:r>
      <w:r>
        <w:rPr>
          <w:w w:val="105"/>
        </w:rPr>
        <w:t>защищающая интересы прежде всего зажиточных, разбогатевших</w:t>
      </w:r>
      <w:r>
        <w:rPr>
          <w:spacing w:val="-53"/>
          <w:w w:val="105"/>
        </w:rPr>
        <w:t xml:space="preserve"> </w:t>
      </w:r>
      <w:r>
        <w:rPr>
          <w:w w:val="105"/>
        </w:rPr>
        <w:t>слоев</w:t>
      </w:r>
      <w:r>
        <w:rPr>
          <w:spacing w:val="-7"/>
          <w:w w:val="105"/>
        </w:rPr>
        <w:t xml:space="preserve"> </w:t>
      </w:r>
      <w:r>
        <w:rPr>
          <w:w w:val="105"/>
        </w:rPr>
        <w:t>населения.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Для решения проблем безработицы важно определить ее сущ-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ность,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знать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основные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формы.</w:t>
      </w:r>
      <w:r>
        <w:rPr>
          <w:spacing w:val="-12"/>
          <w:w w:val="105"/>
        </w:rPr>
        <w:t xml:space="preserve"> </w:t>
      </w:r>
      <w:r>
        <w:rPr>
          <w:b/>
          <w:i/>
          <w:spacing w:val="-1"/>
          <w:w w:val="105"/>
        </w:rPr>
        <w:t>Безработица</w:t>
      </w:r>
      <w:r>
        <w:rPr>
          <w:b/>
          <w:i/>
          <w:spacing w:val="-11"/>
          <w:w w:val="105"/>
        </w:rPr>
        <w:t xml:space="preserve"> </w:t>
      </w:r>
      <w:r>
        <w:rPr>
          <w:spacing w:val="-1"/>
          <w:w w:val="105"/>
        </w:rPr>
        <w:t>понимается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как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отсут-</w:t>
      </w:r>
      <w:r>
        <w:rPr>
          <w:spacing w:val="-52"/>
          <w:w w:val="105"/>
        </w:rPr>
        <w:t xml:space="preserve"> </w:t>
      </w:r>
      <w:r>
        <w:rPr>
          <w:w w:val="105"/>
        </w:rPr>
        <w:t xml:space="preserve">ствие работы для трудоспособных, а </w:t>
      </w:r>
      <w:r>
        <w:rPr>
          <w:b/>
          <w:i/>
          <w:w w:val="105"/>
        </w:rPr>
        <w:t xml:space="preserve">безработным </w:t>
      </w:r>
      <w:r>
        <w:rPr>
          <w:w w:val="105"/>
        </w:rPr>
        <w:t>считается тот,</w:t>
      </w:r>
      <w:r>
        <w:rPr>
          <w:spacing w:val="-53"/>
          <w:w w:val="105"/>
        </w:rPr>
        <w:t xml:space="preserve"> </w:t>
      </w:r>
      <w:r>
        <w:rPr>
          <w:w w:val="105"/>
        </w:rPr>
        <w:t>кто может работать, но не работает. Безработица тесно связана с</w:t>
      </w:r>
      <w:r>
        <w:rPr>
          <w:spacing w:val="1"/>
          <w:w w:val="105"/>
        </w:rPr>
        <w:t xml:space="preserve"> </w:t>
      </w:r>
      <w:r>
        <w:rPr>
          <w:w w:val="105"/>
        </w:rPr>
        <w:t>понятиями</w:t>
      </w:r>
      <w:r>
        <w:rPr>
          <w:spacing w:val="-7"/>
          <w:w w:val="105"/>
        </w:rPr>
        <w:t xml:space="preserve"> </w:t>
      </w:r>
      <w:r>
        <w:rPr>
          <w:w w:val="105"/>
        </w:rPr>
        <w:t>«занятость»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«занятый».</w:t>
      </w:r>
    </w:p>
    <w:p w:rsidR="00744E03" w:rsidRDefault="00E40E69">
      <w:pPr>
        <w:pStyle w:val="a3"/>
        <w:spacing w:line="240" w:lineRule="exact"/>
        <w:ind w:left="395" w:firstLine="0"/>
      </w:pPr>
      <w:r>
        <w:rPr>
          <w:w w:val="105"/>
        </w:rPr>
        <w:t>Выделяют различные виды</w:t>
      </w:r>
      <w:r>
        <w:rPr>
          <w:spacing w:val="1"/>
          <w:w w:val="105"/>
        </w:rPr>
        <w:t xml:space="preserve"> </w:t>
      </w:r>
      <w:r>
        <w:rPr>
          <w:w w:val="105"/>
        </w:rPr>
        <w:t>и формы безработицы.</w:t>
      </w:r>
    </w:p>
    <w:p w:rsidR="00744E03" w:rsidRDefault="00E40E69">
      <w:pPr>
        <w:pStyle w:val="a3"/>
        <w:spacing w:line="242" w:lineRule="auto"/>
        <w:ind w:right="130"/>
      </w:pPr>
      <w:r>
        <w:rPr>
          <w:i/>
          <w:spacing w:val="-1"/>
          <w:w w:val="105"/>
        </w:rPr>
        <w:t>Текущая</w:t>
      </w:r>
      <w:r>
        <w:rPr>
          <w:i/>
          <w:spacing w:val="-13"/>
          <w:w w:val="105"/>
        </w:rPr>
        <w:t xml:space="preserve"> </w:t>
      </w:r>
      <w:r>
        <w:rPr>
          <w:spacing w:val="-1"/>
          <w:w w:val="105"/>
        </w:rPr>
        <w:t>безработица</w:t>
      </w:r>
      <w:r>
        <w:rPr>
          <w:spacing w:val="-13"/>
          <w:w w:val="105"/>
        </w:rPr>
        <w:t xml:space="preserve"> </w:t>
      </w:r>
      <w:r>
        <w:rPr>
          <w:w w:val="105"/>
        </w:rPr>
        <w:t>—</w:t>
      </w:r>
      <w:r>
        <w:rPr>
          <w:spacing w:val="-12"/>
          <w:w w:val="105"/>
        </w:rPr>
        <w:t xml:space="preserve"> </w:t>
      </w:r>
      <w:r>
        <w:rPr>
          <w:w w:val="105"/>
        </w:rPr>
        <w:t>незанятость</w:t>
      </w:r>
      <w:r>
        <w:rPr>
          <w:spacing w:val="-13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связи</w:t>
      </w:r>
      <w:r>
        <w:rPr>
          <w:spacing w:val="-12"/>
          <w:w w:val="105"/>
        </w:rPr>
        <w:t xml:space="preserve"> </w:t>
      </w:r>
      <w:r>
        <w:rPr>
          <w:w w:val="105"/>
        </w:rPr>
        <w:t>с</w:t>
      </w:r>
      <w:r>
        <w:rPr>
          <w:spacing w:val="-13"/>
          <w:w w:val="105"/>
        </w:rPr>
        <w:t xml:space="preserve"> </w:t>
      </w:r>
      <w:r>
        <w:rPr>
          <w:w w:val="105"/>
        </w:rPr>
        <w:t>переходом</w:t>
      </w:r>
      <w:r>
        <w:rPr>
          <w:spacing w:val="-13"/>
          <w:w w:val="105"/>
        </w:rPr>
        <w:t xml:space="preserve"> </w:t>
      </w:r>
      <w:r>
        <w:rPr>
          <w:w w:val="105"/>
        </w:rPr>
        <w:t>работ-</w:t>
      </w:r>
      <w:r>
        <w:rPr>
          <w:spacing w:val="-52"/>
          <w:w w:val="105"/>
        </w:rPr>
        <w:t xml:space="preserve"> </w:t>
      </w:r>
      <w:r>
        <w:rPr>
          <w:w w:val="105"/>
        </w:rPr>
        <w:t>ников из одного предприятия на другое (фрикционная незаня-</w:t>
      </w:r>
      <w:r>
        <w:rPr>
          <w:spacing w:val="1"/>
          <w:w w:val="105"/>
        </w:rPr>
        <w:t xml:space="preserve"> </w:t>
      </w:r>
      <w:r>
        <w:rPr>
          <w:w w:val="105"/>
        </w:rPr>
        <w:t>тость).</w:t>
      </w:r>
    </w:p>
    <w:p w:rsidR="00744E03" w:rsidRDefault="00E40E69">
      <w:pPr>
        <w:pStyle w:val="a3"/>
        <w:spacing w:line="242" w:lineRule="auto"/>
        <w:ind w:right="127"/>
      </w:pPr>
      <w:r>
        <w:rPr>
          <w:i/>
          <w:w w:val="105"/>
        </w:rPr>
        <w:t xml:space="preserve">Структурная </w:t>
      </w:r>
      <w:r>
        <w:rPr>
          <w:w w:val="105"/>
        </w:rPr>
        <w:t>безработица — результат дисбаланса спроса и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предложения</w:t>
      </w:r>
      <w:r>
        <w:rPr>
          <w:spacing w:val="-13"/>
          <w:w w:val="105"/>
        </w:rPr>
        <w:t xml:space="preserve"> </w:t>
      </w:r>
      <w:r>
        <w:rPr>
          <w:w w:val="105"/>
        </w:rPr>
        <w:t>на</w:t>
      </w:r>
      <w:r>
        <w:rPr>
          <w:spacing w:val="-13"/>
          <w:w w:val="105"/>
        </w:rPr>
        <w:t xml:space="preserve"> </w:t>
      </w:r>
      <w:r>
        <w:rPr>
          <w:w w:val="105"/>
        </w:rPr>
        <w:t>рынке</w:t>
      </w:r>
      <w:r>
        <w:rPr>
          <w:spacing w:val="-12"/>
          <w:w w:val="105"/>
        </w:rPr>
        <w:t xml:space="preserve"> </w:t>
      </w:r>
      <w:r>
        <w:rPr>
          <w:w w:val="105"/>
        </w:rPr>
        <w:t>труда,</w:t>
      </w:r>
      <w:r>
        <w:rPr>
          <w:spacing w:val="-13"/>
          <w:w w:val="105"/>
        </w:rPr>
        <w:t xml:space="preserve"> </w:t>
      </w:r>
      <w:r>
        <w:rPr>
          <w:w w:val="105"/>
        </w:rPr>
        <w:t>изменений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технологиях,</w:t>
      </w:r>
      <w:r>
        <w:rPr>
          <w:spacing w:val="-12"/>
          <w:w w:val="105"/>
        </w:rPr>
        <w:t xml:space="preserve"> </w:t>
      </w:r>
      <w:r>
        <w:rPr>
          <w:w w:val="105"/>
        </w:rPr>
        <w:t>структуре</w:t>
      </w:r>
      <w:r>
        <w:rPr>
          <w:spacing w:val="-53"/>
          <w:w w:val="105"/>
        </w:rPr>
        <w:t xml:space="preserve"> </w:t>
      </w:r>
      <w:r>
        <w:rPr>
          <w:w w:val="105"/>
        </w:rPr>
        <w:t>конечного потребления, географического размещения производи-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тельных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сил,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технической</w:t>
      </w:r>
      <w:r>
        <w:rPr>
          <w:spacing w:val="-13"/>
          <w:w w:val="105"/>
        </w:rPr>
        <w:t xml:space="preserve"> </w:t>
      </w:r>
      <w:r>
        <w:rPr>
          <w:w w:val="105"/>
        </w:rPr>
        <w:t>отсталости</w:t>
      </w:r>
      <w:r>
        <w:rPr>
          <w:spacing w:val="-12"/>
          <w:w w:val="105"/>
        </w:rPr>
        <w:t xml:space="preserve"> </w:t>
      </w:r>
      <w:r>
        <w:rPr>
          <w:w w:val="105"/>
        </w:rPr>
        <w:t>ряда</w:t>
      </w:r>
      <w:r>
        <w:rPr>
          <w:spacing w:val="-13"/>
          <w:w w:val="105"/>
        </w:rPr>
        <w:t xml:space="preserve"> </w:t>
      </w:r>
      <w:r>
        <w:rPr>
          <w:w w:val="105"/>
        </w:rPr>
        <w:t>отраслей</w:t>
      </w:r>
      <w:r>
        <w:rPr>
          <w:spacing w:val="-13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производств</w:t>
      </w:r>
      <w:r>
        <w:rPr>
          <w:spacing w:val="-53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т.д.</w:t>
      </w:r>
    </w:p>
    <w:p w:rsidR="00744E03" w:rsidRDefault="00E40E69">
      <w:pPr>
        <w:pStyle w:val="a3"/>
        <w:spacing w:line="242" w:lineRule="auto"/>
        <w:ind w:right="126"/>
      </w:pPr>
      <w:r>
        <w:rPr>
          <w:i/>
          <w:spacing w:val="-3"/>
          <w:w w:val="105"/>
        </w:rPr>
        <w:t>Скрытая</w:t>
      </w:r>
      <w:r>
        <w:rPr>
          <w:i/>
          <w:spacing w:val="-13"/>
          <w:w w:val="105"/>
        </w:rPr>
        <w:t xml:space="preserve"> </w:t>
      </w:r>
      <w:r>
        <w:rPr>
          <w:spacing w:val="-3"/>
          <w:w w:val="105"/>
        </w:rPr>
        <w:t>(латентная)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безработица,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имеющаяся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России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не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толь-</w:t>
      </w:r>
      <w:r>
        <w:rPr>
          <w:spacing w:val="-53"/>
          <w:w w:val="105"/>
        </w:rPr>
        <w:t xml:space="preserve"> </w:t>
      </w:r>
      <w:r>
        <w:rPr>
          <w:w w:val="105"/>
        </w:rPr>
        <w:t>ко в сельском хозяйстве, но и в промышленности,— избыточная</w:t>
      </w:r>
      <w:r>
        <w:rPr>
          <w:spacing w:val="1"/>
          <w:w w:val="105"/>
        </w:rPr>
        <w:t xml:space="preserve"> </w:t>
      </w:r>
      <w:r>
        <w:rPr>
          <w:w w:val="105"/>
        </w:rPr>
        <w:t>занятость, обусловленная разными причинами: стремлением со-</w:t>
      </w:r>
      <w:r>
        <w:rPr>
          <w:spacing w:val="1"/>
          <w:w w:val="105"/>
        </w:rPr>
        <w:t xml:space="preserve"> </w:t>
      </w:r>
      <w:r>
        <w:rPr>
          <w:w w:val="105"/>
        </w:rPr>
        <w:t>хранить кадры, уменьшить число безработных, оказать соответ-</w:t>
      </w:r>
      <w:r>
        <w:rPr>
          <w:spacing w:val="1"/>
          <w:w w:val="105"/>
        </w:rPr>
        <w:t xml:space="preserve"> </w:t>
      </w:r>
      <w:r>
        <w:rPr>
          <w:w w:val="105"/>
        </w:rPr>
        <w:t>ствующую</w:t>
      </w:r>
      <w:r>
        <w:rPr>
          <w:spacing w:val="-9"/>
          <w:w w:val="105"/>
        </w:rPr>
        <w:t xml:space="preserve"> </w:t>
      </w:r>
      <w:r>
        <w:rPr>
          <w:w w:val="105"/>
        </w:rPr>
        <w:t>материальную</w:t>
      </w:r>
      <w:r>
        <w:rPr>
          <w:spacing w:val="-8"/>
          <w:w w:val="105"/>
        </w:rPr>
        <w:t xml:space="preserve"> </w:t>
      </w:r>
      <w:r>
        <w:rPr>
          <w:w w:val="105"/>
        </w:rPr>
        <w:t>поддержку</w:t>
      </w:r>
      <w:r>
        <w:rPr>
          <w:spacing w:val="-8"/>
          <w:w w:val="105"/>
        </w:rPr>
        <w:t xml:space="preserve"> </w:t>
      </w:r>
      <w:r>
        <w:rPr>
          <w:w w:val="105"/>
        </w:rPr>
        <w:t>людям</w:t>
      </w:r>
      <w:r>
        <w:rPr>
          <w:spacing w:val="-8"/>
          <w:w w:val="105"/>
        </w:rPr>
        <w:t xml:space="preserve"> </w:t>
      </w:r>
      <w:r>
        <w:rPr>
          <w:w w:val="105"/>
        </w:rPr>
        <w:t>и</w:t>
      </w:r>
      <w:r>
        <w:rPr>
          <w:spacing w:val="-8"/>
          <w:w w:val="105"/>
        </w:rPr>
        <w:t xml:space="preserve"> </w:t>
      </w:r>
      <w:r>
        <w:rPr>
          <w:w w:val="105"/>
        </w:rPr>
        <w:t>т.д.</w:t>
      </w:r>
    </w:p>
    <w:p w:rsidR="00744E03" w:rsidRDefault="00E40E69">
      <w:pPr>
        <w:pStyle w:val="a3"/>
        <w:spacing w:line="242" w:lineRule="auto"/>
        <w:ind w:right="130"/>
      </w:pPr>
      <w:r>
        <w:rPr>
          <w:i/>
          <w:w w:val="105"/>
        </w:rPr>
        <w:t xml:space="preserve">Массовая </w:t>
      </w:r>
      <w:r>
        <w:rPr>
          <w:w w:val="105"/>
        </w:rPr>
        <w:t>безработица — состояние, когда большое число чле-</w:t>
      </w:r>
      <w:r>
        <w:rPr>
          <w:spacing w:val="-53"/>
          <w:w w:val="105"/>
        </w:rPr>
        <w:t xml:space="preserve"> </w:t>
      </w:r>
      <w:r>
        <w:rPr>
          <w:w w:val="105"/>
        </w:rPr>
        <w:t>нов</w:t>
      </w:r>
      <w:r>
        <w:rPr>
          <w:spacing w:val="-7"/>
          <w:w w:val="105"/>
        </w:rPr>
        <w:t xml:space="preserve"> </w:t>
      </w:r>
      <w:r>
        <w:rPr>
          <w:w w:val="105"/>
        </w:rPr>
        <w:t>общества,</w:t>
      </w:r>
      <w:r>
        <w:rPr>
          <w:spacing w:val="-7"/>
          <w:w w:val="105"/>
        </w:rPr>
        <w:t xml:space="preserve"> </w:t>
      </w:r>
      <w:r>
        <w:rPr>
          <w:w w:val="105"/>
        </w:rPr>
        <w:t>способных</w:t>
      </w:r>
      <w:r>
        <w:rPr>
          <w:spacing w:val="-7"/>
          <w:w w:val="105"/>
        </w:rPr>
        <w:t xml:space="preserve"> </w:t>
      </w:r>
      <w:r>
        <w:rPr>
          <w:w w:val="105"/>
        </w:rPr>
        <w:t>к</w:t>
      </w:r>
      <w:r>
        <w:rPr>
          <w:spacing w:val="-7"/>
          <w:w w:val="105"/>
        </w:rPr>
        <w:t xml:space="preserve"> </w:t>
      </w:r>
      <w:r>
        <w:rPr>
          <w:w w:val="105"/>
        </w:rPr>
        <w:t>труду,</w:t>
      </w:r>
      <w:r>
        <w:rPr>
          <w:spacing w:val="-7"/>
          <w:w w:val="105"/>
        </w:rPr>
        <w:t xml:space="preserve"> </w:t>
      </w:r>
      <w:r>
        <w:rPr>
          <w:w w:val="105"/>
        </w:rPr>
        <w:t>остается</w:t>
      </w:r>
      <w:r>
        <w:rPr>
          <w:spacing w:val="-7"/>
          <w:w w:val="105"/>
        </w:rPr>
        <w:t xml:space="preserve"> </w:t>
      </w:r>
      <w:r>
        <w:rPr>
          <w:w w:val="105"/>
        </w:rPr>
        <w:t>без</w:t>
      </w:r>
      <w:r>
        <w:rPr>
          <w:spacing w:val="-7"/>
          <w:w w:val="105"/>
        </w:rPr>
        <w:t xml:space="preserve"> </w:t>
      </w:r>
      <w:r>
        <w:rPr>
          <w:w w:val="105"/>
        </w:rPr>
        <w:t>работы.</w:t>
      </w:r>
    </w:p>
    <w:p w:rsidR="00744E03" w:rsidRDefault="00E40E69">
      <w:pPr>
        <w:pStyle w:val="a3"/>
        <w:spacing w:line="242" w:lineRule="auto"/>
        <w:ind w:right="129"/>
      </w:pPr>
      <w:r>
        <w:rPr>
          <w:i/>
          <w:w w:val="105"/>
        </w:rPr>
        <w:t>Застойная</w:t>
      </w:r>
      <w:r>
        <w:rPr>
          <w:i/>
          <w:spacing w:val="-11"/>
          <w:w w:val="105"/>
        </w:rPr>
        <w:t xml:space="preserve"> </w:t>
      </w:r>
      <w:r>
        <w:rPr>
          <w:w w:val="105"/>
        </w:rPr>
        <w:t>форма</w:t>
      </w:r>
      <w:r>
        <w:rPr>
          <w:spacing w:val="-10"/>
          <w:w w:val="105"/>
        </w:rPr>
        <w:t xml:space="preserve"> </w:t>
      </w:r>
      <w:r>
        <w:rPr>
          <w:w w:val="105"/>
        </w:rPr>
        <w:t>безработицы</w:t>
      </w:r>
      <w:r>
        <w:rPr>
          <w:spacing w:val="-11"/>
          <w:w w:val="105"/>
        </w:rPr>
        <w:t xml:space="preserve"> </w:t>
      </w:r>
      <w:r>
        <w:rPr>
          <w:w w:val="105"/>
        </w:rPr>
        <w:t>—</w:t>
      </w:r>
      <w:r>
        <w:rPr>
          <w:spacing w:val="-10"/>
          <w:w w:val="105"/>
        </w:rPr>
        <w:t xml:space="preserve"> </w:t>
      </w:r>
      <w:r>
        <w:rPr>
          <w:w w:val="105"/>
        </w:rPr>
        <w:t>характерна,</w:t>
      </w:r>
      <w:r>
        <w:rPr>
          <w:spacing w:val="-11"/>
          <w:w w:val="105"/>
        </w:rPr>
        <w:t xml:space="preserve"> </w:t>
      </w:r>
      <w:r>
        <w:rPr>
          <w:w w:val="105"/>
        </w:rPr>
        <w:t>как</w:t>
      </w:r>
      <w:r>
        <w:rPr>
          <w:spacing w:val="-10"/>
          <w:w w:val="105"/>
        </w:rPr>
        <w:t xml:space="preserve"> </w:t>
      </w:r>
      <w:r>
        <w:rPr>
          <w:w w:val="105"/>
        </w:rPr>
        <w:t>правило,</w:t>
      </w:r>
      <w:r>
        <w:rPr>
          <w:spacing w:val="-11"/>
          <w:w w:val="105"/>
        </w:rPr>
        <w:t xml:space="preserve"> </w:t>
      </w:r>
      <w:r>
        <w:rPr>
          <w:w w:val="105"/>
        </w:rPr>
        <w:t>для</w:t>
      </w:r>
      <w:r>
        <w:rPr>
          <w:spacing w:val="-53"/>
          <w:w w:val="105"/>
        </w:rPr>
        <w:t xml:space="preserve"> </w:t>
      </w:r>
      <w:r>
        <w:rPr>
          <w:w w:val="105"/>
        </w:rPr>
        <w:t>люмпенизированных слоев населения (бомжей, тунеядцев и т.д.),</w:t>
      </w:r>
      <w:r>
        <w:rPr>
          <w:spacing w:val="1"/>
          <w:w w:val="105"/>
        </w:rPr>
        <w:t xml:space="preserve"> </w:t>
      </w:r>
      <w:r>
        <w:rPr>
          <w:w w:val="105"/>
        </w:rPr>
        <w:t>т.е.</w:t>
      </w:r>
      <w:r>
        <w:rPr>
          <w:spacing w:val="-7"/>
          <w:w w:val="105"/>
        </w:rPr>
        <w:t xml:space="preserve"> </w:t>
      </w:r>
      <w:r>
        <w:rPr>
          <w:w w:val="105"/>
        </w:rPr>
        <w:t>людей,</w:t>
      </w:r>
      <w:r>
        <w:rPr>
          <w:spacing w:val="-7"/>
          <w:w w:val="105"/>
        </w:rPr>
        <w:t xml:space="preserve"> </w:t>
      </w:r>
      <w:r>
        <w:rPr>
          <w:w w:val="105"/>
        </w:rPr>
        <w:t>которые</w:t>
      </w:r>
      <w:r>
        <w:rPr>
          <w:spacing w:val="-6"/>
          <w:w w:val="105"/>
        </w:rPr>
        <w:t xml:space="preserve"> </w:t>
      </w:r>
      <w:r>
        <w:rPr>
          <w:w w:val="105"/>
        </w:rPr>
        <w:t>крайне</w:t>
      </w:r>
      <w:r>
        <w:rPr>
          <w:spacing w:val="-7"/>
          <w:w w:val="105"/>
        </w:rPr>
        <w:t xml:space="preserve"> </w:t>
      </w:r>
      <w:r>
        <w:rPr>
          <w:w w:val="105"/>
        </w:rPr>
        <w:t>нерегулярно</w:t>
      </w:r>
      <w:r>
        <w:rPr>
          <w:spacing w:val="-7"/>
          <w:w w:val="105"/>
        </w:rPr>
        <w:t xml:space="preserve"> </w:t>
      </w:r>
      <w:r>
        <w:rPr>
          <w:w w:val="105"/>
        </w:rPr>
        <w:t>работают.</w:t>
      </w:r>
    </w:p>
    <w:p w:rsidR="00744E03" w:rsidRDefault="00E40E69">
      <w:pPr>
        <w:pStyle w:val="a3"/>
        <w:spacing w:line="242" w:lineRule="auto"/>
        <w:ind w:right="123"/>
      </w:pPr>
      <w:r>
        <w:rPr>
          <w:w w:val="105"/>
        </w:rPr>
        <w:t>В разных странах численность безработных не одинакова. Это</w:t>
      </w:r>
      <w:r>
        <w:rPr>
          <w:spacing w:val="-53"/>
          <w:w w:val="105"/>
        </w:rPr>
        <w:t xml:space="preserve"> </w:t>
      </w:r>
      <w:r>
        <w:rPr>
          <w:w w:val="105"/>
        </w:rPr>
        <w:t>объясняется различием трактовок официальными и неофициаль-</w:t>
      </w:r>
      <w:r>
        <w:rPr>
          <w:spacing w:val="1"/>
          <w:w w:val="105"/>
        </w:rPr>
        <w:t xml:space="preserve"> </w:t>
      </w:r>
      <w:r>
        <w:rPr>
          <w:w w:val="105"/>
        </w:rPr>
        <w:t>ными институтами общества понятия «безработный». Официаль-</w:t>
      </w:r>
      <w:r>
        <w:rPr>
          <w:spacing w:val="1"/>
          <w:w w:val="105"/>
        </w:rPr>
        <w:t xml:space="preserve"> </w:t>
      </w:r>
      <w:r>
        <w:rPr>
          <w:w w:val="105"/>
        </w:rPr>
        <w:t>ные данные, как правило, занижены по сравнению с данными</w:t>
      </w:r>
      <w:r>
        <w:rPr>
          <w:spacing w:val="1"/>
          <w:w w:val="105"/>
        </w:rPr>
        <w:t xml:space="preserve"> </w:t>
      </w:r>
      <w:r>
        <w:rPr>
          <w:w w:val="105"/>
        </w:rPr>
        <w:t>профсоюзов и других организаций. Это касается и России. Так,</w:t>
      </w:r>
      <w:r>
        <w:rPr>
          <w:spacing w:val="1"/>
          <w:w w:val="105"/>
        </w:rPr>
        <w:t xml:space="preserve"> </w:t>
      </w:r>
      <w:r>
        <w:rPr>
          <w:w w:val="105"/>
        </w:rPr>
        <w:t>Законом</w:t>
      </w:r>
      <w:r>
        <w:rPr>
          <w:spacing w:val="31"/>
          <w:w w:val="105"/>
        </w:rPr>
        <w:t xml:space="preserve"> </w:t>
      </w:r>
      <w:r>
        <w:rPr>
          <w:w w:val="105"/>
        </w:rPr>
        <w:t>Российской</w:t>
      </w:r>
      <w:r>
        <w:rPr>
          <w:spacing w:val="32"/>
          <w:w w:val="105"/>
        </w:rPr>
        <w:t xml:space="preserve"> </w:t>
      </w:r>
      <w:r>
        <w:rPr>
          <w:w w:val="105"/>
        </w:rPr>
        <w:t>Федерации</w:t>
      </w:r>
      <w:r>
        <w:rPr>
          <w:spacing w:val="31"/>
          <w:w w:val="105"/>
        </w:rPr>
        <w:t xml:space="preserve"> </w:t>
      </w:r>
      <w:r>
        <w:rPr>
          <w:w w:val="105"/>
        </w:rPr>
        <w:t>«О</w:t>
      </w:r>
      <w:r>
        <w:rPr>
          <w:spacing w:val="32"/>
          <w:w w:val="105"/>
        </w:rPr>
        <w:t xml:space="preserve"> </w:t>
      </w:r>
      <w:r>
        <w:rPr>
          <w:w w:val="105"/>
        </w:rPr>
        <w:t>занятости</w:t>
      </w:r>
      <w:r>
        <w:rPr>
          <w:spacing w:val="32"/>
          <w:w w:val="105"/>
        </w:rPr>
        <w:t xml:space="preserve"> </w:t>
      </w:r>
      <w:r>
        <w:rPr>
          <w:w w:val="105"/>
        </w:rPr>
        <w:t>населения</w:t>
      </w:r>
      <w:r>
        <w:rPr>
          <w:spacing w:val="31"/>
          <w:w w:val="105"/>
        </w:rPr>
        <w:t xml:space="preserve"> </w:t>
      </w:r>
      <w:r>
        <w:rPr>
          <w:w w:val="105"/>
        </w:rPr>
        <w:t>в</w:t>
      </w:r>
      <w:r>
        <w:rPr>
          <w:spacing w:val="32"/>
          <w:w w:val="105"/>
        </w:rPr>
        <w:t xml:space="preserve"> </w:t>
      </w:r>
      <w:r>
        <w:rPr>
          <w:w w:val="105"/>
        </w:rPr>
        <w:t>Рос-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7" w:firstLine="0"/>
      </w:pPr>
      <w:r>
        <w:rPr>
          <w:w w:val="105"/>
        </w:rPr>
        <w:lastRenderedPageBreak/>
        <w:t>сийской Федерации» предусмотрено, что гражданин может счи-</w:t>
      </w:r>
      <w:r>
        <w:rPr>
          <w:spacing w:val="1"/>
          <w:w w:val="105"/>
        </w:rPr>
        <w:t xml:space="preserve"> </w:t>
      </w:r>
      <w:r>
        <w:rPr>
          <w:w w:val="105"/>
        </w:rPr>
        <w:t>таться</w:t>
      </w:r>
      <w:r>
        <w:rPr>
          <w:spacing w:val="-9"/>
          <w:w w:val="105"/>
        </w:rPr>
        <w:t xml:space="preserve"> </w:t>
      </w:r>
      <w:r>
        <w:rPr>
          <w:w w:val="105"/>
        </w:rPr>
        <w:t>безработным,</w:t>
      </w:r>
      <w:r>
        <w:rPr>
          <w:spacing w:val="-9"/>
          <w:w w:val="105"/>
        </w:rPr>
        <w:t xml:space="preserve"> </w:t>
      </w:r>
      <w:r>
        <w:rPr>
          <w:w w:val="105"/>
        </w:rPr>
        <w:t>если</w:t>
      </w:r>
      <w:r>
        <w:rPr>
          <w:spacing w:val="-8"/>
          <w:w w:val="105"/>
        </w:rPr>
        <w:t xml:space="preserve"> </w:t>
      </w:r>
      <w:r>
        <w:rPr>
          <w:w w:val="105"/>
        </w:rPr>
        <w:t>он</w:t>
      </w:r>
      <w:r>
        <w:rPr>
          <w:spacing w:val="-9"/>
          <w:w w:val="105"/>
        </w:rPr>
        <w:t xml:space="preserve"> </w:t>
      </w:r>
      <w:r>
        <w:rPr>
          <w:w w:val="105"/>
        </w:rPr>
        <w:t>потерял</w:t>
      </w:r>
      <w:r>
        <w:rPr>
          <w:spacing w:val="-9"/>
          <w:w w:val="105"/>
        </w:rPr>
        <w:t xml:space="preserve"> </w:t>
      </w:r>
      <w:r>
        <w:rPr>
          <w:w w:val="105"/>
        </w:rPr>
        <w:t>работу</w:t>
      </w:r>
      <w:r>
        <w:rPr>
          <w:spacing w:val="-8"/>
          <w:w w:val="105"/>
        </w:rPr>
        <w:t xml:space="preserve"> </w:t>
      </w:r>
      <w:r>
        <w:rPr>
          <w:w w:val="105"/>
        </w:rPr>
        <w:t>или</w:t>
      </w:r>
      <w:r>
        <w:rPr>
          <w:spacing w:val="-9"/>
          <w:w w:val="105"/>
        </w:rPr>
        <w:t xml:space="preserve"> </w:t>
      </w:r>
      <w:r>
        <w:rPr>
          <w:w w:val="105"/>
        </w:rPr>
        <w:t>не</w:t>
      </w:r>
      <w:r>
        <w:rPr>
          <w:spacing w:val="-9"/>
          <w:w w:val="105"/>
        </w:rPr>
        <w:t xml:space="preserve"> </w:t>
      </w:r>
      <w:r>
        <w:rPr>
          <w:w w:val="105"/>
        </w:rPr>
        <w:t>имеет</w:t>
      </w:r>
      <w:r>
        <w:rPr>
          <w:spacing w:val="-8"/>
          <w:w w:val="105"/>
        </w:rPr>
        <w:t xml:space="preserve"> </w:t>
      </w:r>
      <w:r>
        <w:rPr>
          <w:w w:val="105"/>
        </w:rPr>
        <w:t>доходов</w:t>
      </w:r>
      <w:r>
        <w:rPr>
          <w:spacing w:val="-53"/>
          <w:w w:val="105"/>
        </w:rPr>
        <w:t xml:space="preserve"> </w:t>
      </w:r>
      <w:r>
        <w:rPr>
          <w:w w:val="105"/>
        </w:rPr>
        <w:t>по</w:t>
      </w:r>
      <w:r>
        <w:rPr>
          <w:spacing w:val="-13"/>
          <w:w w:val="105"/>
        </w:rPr>
        <w:t xml:space="preserve"> </w:t>
      </w:r>
      <w:r>
        <w:rPr>
          <w:w w:val="105"/>
        </w:rPr>
        <w:t>причине</w:t>
      </w:r>
      <w:r>
        <w:rPr>
          <w:spacing w:val="-12"/>
          <w:w w:val="105"/>
        </w:rPr>
        <w:t xml:space="preserve"> </w:t>
      </w:r>
      <w:r>
        <w:rPr>
          <w:w w:val="105"/>
        </w:rPr>
        <w:t>невозможности</w:t>
      </w:r>
      <w:r>
        <w:rPr>
          <w:spacing w:val="-12"/>
          <w:w w:val="105"/>
        </w:rPr>
        <w:t xml:space="preserve"> </w:t>
      </w:r>
      <w:r>
        <w:rPr>
          <w:w w:val="105"/>
        </w:rPr>
        <w:t>получить</w:t>
      </w:r>
      <w:r>
        <w:rPr>
          <w:spacing w:val="-12"/>
          <w:w w:val="105"/>
        </w:rPr>
        <w:t xml:space="preserve"> </w:t>
      </w:r>
      <w:r>
        <w:rPr>
          <w:w w:val="105"/>
        </w:rPr>
        <w:t>постоянную</w:t>
      </w:r>
      <w:r>
        <w:rPr>
          <w:spacing w:val="-12"/>
          <w:w w:val="105"/>
        </w:rPr>
        <w:t xml:space="preserve"> </w:t>
      </w:r>
      <w:r>
        <w:rPr>
          <w:w w:val="105"/>
        </w:rPr>
        <w:t>работу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данной</w:t>
      </w:r>
      <w:r>
        <w:rPr>
          <w:spacing w:val="-53"/>
          <w:w w:val="105"/>
        </w:rPr>
        <w:t xml:space="preserve"> </w:t>
      </w:r>
      <w:r>
        <w:rPr>
          <w:w w:val="105"/>
        </w:rPr>
        <w:t>местности, зарегистрировался в службе занятости как способный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готовый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трудиться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пройти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переподготовку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для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этого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действи-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тельно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ищет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работу,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причем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эта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служба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предоставила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предложе-</w:t>
      </w:r>
      <w:r>
        <w:rPr>
          <w:spacing w:val="-52"/>
          <w:w w:val="105"/>
        </w:rPr>
        <w:t xml:space="preserve"> </w:t>
      </w:r>
      <w:r>
        <w:rPr>
          <w:w w:val="105"/>
        </w:rPr>
        <w:t>ний для постоянного трудоустройства в течение первой недели с</w:t>
      </w:r>
      <w:r>
        <w:rPr>
          <w:spacing w:val="1"/>
          <w:w w:val="105"/>
        </w:rPr>
        <w:t xml:space="preserve"> </w:t>
      </w:r>
      <w:r>
        <w:rPr>
          <w:w w:val="105"/>
        </w:rPr>
        <w:t>момента</w:t>
      </w:r>
      <w:r>
        <w:rPr>
          <w:spacing w:val="-7"/>
          <w:w w:val="105"/>
        </w:rPr>
        <w:t xml:space="preserve"> </w:t>
      </w:r>
      <w:r>
        <w:rPr>
          <w:w w:val="105"/>
        </w:rPr>
        <w:t>регистрации.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Как показывают социологические исследования, в числе без-</w:t>
      </w:r>
      <w:r>
        <w:rPr>
          <w:spacing w:val="1"/>
          <w:w w:val="105"/>
        </w:rPr>
        <w:t xml:space="preserve"> </w:t>
      </w:r>
      <w:r>
        <w:rPr>
          <w:w w:val="105"/>
        </w:rPr>
        <w:t>работных ныне в России оказываются в первую очередь неквали-</w:t>
      </w:r>
      <w:r>
        <w:rPr>
          <w:spacing w:val="1"/>
          <w:w w:val="105"/>
        </w:rPr>
        <w:t xml:space="preserve"> </w:t>
      </w:r>
      <w:r>
        <w:rPr>
          <w:w w:val="105"/>
        </w:rPr>
        <w:t>фицированные и малоквалифицированные работники, не готовые</w:t>
      </w:r>
      <w:r>
        <w:rPr>
          <w:spacing w:val="-53"/>
          <w:w w:val="105"/>
        </w:rPr>
        <w:t xml:space="preserve"> </w:t>
      </w:r>
      <w:r>
        <w:rPr>
          <w:w w:val="105"/>
        </w:rPr>
        <w:t>к</w:t>
      </w:r>
      <w:r>
        <w:rPr>
          <w:spacing w:val="1"/>
          <w:w w:val="105"/>
        </w:rPr>
        <w:t xml:space="preserve"> </w:t>
      </w:r>
      <w:r>
        <w:rPr>
          <w:w w:val="105"/>
        </w:rPr>
        <w:t>переквалификации,</w:t>
      </w:r>
      <w:r>
        <w:rPr>
          <w:spacing w:val="1"/>
          <w:w w:val="105"/>
        </w:rPr>
        <w:t xml:space="preserve"> </w:t>
      </w:r>
      <w:r>
        <w:rPr>
          <w:w w:val="105"/>
        </w:rPr>
        <w:t>работники</w:t>
      </w:r>
      <w:r>
        <w:rPr>
          <w:spacing w:val="1"/>
          <w:w w:val="105"/>
        </w:rPr>
        <w:t xml:space="preserve"> </w:t>
      </w:r>
      <w:r>
        <w:rPr>
          <w:w w:val="105"/>
        </w:rPr>
        <w:t>нерентабельных,</w:t>
      </w:r>
      <w:r>
        <w:rPr>
          <w:spacing w:val="1"/>
          <w:w w:val="105"/>
        </w:rPr>
        <w:t xml:space="preserve"> </w:t>
      </w:r>
      <w:r>
        <w:rPr>
          <w:w w:val="105"/>
        </w:rPr>
        <w:t>убыточных</w:t>
      </w:r>
      <w:r>
        <w:rPr>
          <w:spacing w:val="1"/>
          <w:w w:val="105"/>
        </w:rPr>
        <w:t xml:space="preserve"> </w:t>
      </w:r>
      <w:r>
        <w:rPr>
          <w:w w:val="105"/>
        </w:rPr>
        <w:t>предприятий, «слабые» демографические группы (молодежь, по-</w:t>
      </w:r>
      <w:r>
        <w:rPr>
          <w:spacing w:val="1"/>
          <w:w w:val="105"/>
        </w:rPr>
        <w:t xml:space="preserve"> </w:t>
      </w:r>
      <w:r>
        <w:rPr>
          <w:w w:val="105"/>
        </w:rPr>
        <w:t>жилые работники, женщины, имеющие детей). Молодежь, жен-</w:t>
      </w:r>
      <w:r>
        <w:rPr>
          <w:spacing w:val="1"/>
          <w:w w:val="105"/>
        </w:rPr>
        <w:t xml:space="preserve"> </w:t>
      </w:r>
      <w:r>
        <w:rPr>
          <w:w w:val="105"/>
        </w:rPr>
        <w:t>щины, работники предпенсионного возраста составляют до 70%</w:t>
      </w:r>
      <w:r>
        <w:rPr>
          <w:spacing w:val="1"/>
          <w:w w:val="105"/>
        </w:rPr>
        <w:t xml:space="preserve"> </w:t>
      </w:r>
      <w:r>
        <w:rPr>
          <w:w w:val="105"/>
        </w:rPr>
        <w:t>безработных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более.</w:t>
      </w:r>
    </w:p>
    <w:p w:rsidR="00744E03" w:rsidRDefault="00E40E69">
      <w:pPr>
        <w:pStyle w:val="a3"/>
        <w:spacing w:line="242" w:lineRule="auto"/>
        <w:ind w:right="129"/>
      </w:pPr>
      <w:r>
        <w:rPr>
          <w:w w:val="105"/>
        </w:rPr>
        <w:t>Безработица сказывается прежде всего на материальном поло-</w:t>
      </w:r>
      <w:r>
        <w:rPr>
          <w:spacing w:val="1"/>
          <w:w w:val="105"/>
        </w:rPr>
        <w:t xml:space="preserve"> </w:t>
      </w:r>
      <w:r>
        <w:rPr>
          <w:w w:val="105"/>
        </w:rPr>
        <w:t>жении</w:t>
      </w:r>
      <w:r>
        <w:rPr>
          <w:spacing w:val="11"/>
          <w:w w:val="105"/>
        </w:rPr>
        <w:t xml:space="preserve"> </w:t>
      </w:r>
      <w:r>
        <w:rPr>
          <w:w w:val="105"/>
        </w:rPr>
        <w:t>незанятых,</w:t>
      </w:r>
      <w:r>
        <w:rPr>
          <w:spacing w:val="11"/>
          <w:w w:val="105"/>
        </w:rPr>
        <w:t xml:space="preserve"> </w:t>
      </w:r>
      <w:r>
        <w:rPr>
          <w:w w:val="105"/>
        </w:rPr>
        <w:t>их</w:t>
      </w:r>
      <w:r>
        <w:rPr>
          <w:spacing w:val="12"/>
          <w:w w:val="105"/>
        </w:rPr>
        <w:t xml:space="preserve"> </w:t>
      </w:r>
      <w:r>
        <w:rPr>
          <w:w w:val="105"/>
        </w:rPr>
        <w:t>социально-психологическом</w:t>
      </w:r>
      <w:r>
        <w:rPr>
          <w:spacing w:val="11"/>
          <w:w w:val="105"/>
        </w:rPr>
        <w:t xml:space="preserve"> </w:t>
      </w:r>
      <w:r>
        <w:rPr>
          <w:w w:val="105"/>
        </w:rPr>
        <w:t>самочувствии.</w:t>
      </w:r>
    </w:p>
    <w:p w:rsidR="00744E03" w:rsidRDefault="00744E03">
      <w:pPr>
        <w:pStyle w:val="a3"/>
        <w:ind w:left="0" w:firstLine="0"/>
        <w:jc w:val="left"/>
        <w:rPr>
          <w:sz w:val="22"/>
        </w:rPr>
      </w:pPr>
    </w:p>
    <w:p w:rsidR="00744E03" w:rsidRDefault="00E40E69">
      <w:pPr>
        <w:pStyle w:val="3"/>
        <w:tabs>
          <w:tab w:val="left" w:pos="1132"/>
        </w:tabs>
        <w:spacing w:before="192" w:line="265" w:lineRule="exact"/>
        <w:ind w:left="395"/>
      </w:pPr>
      <w:r>
        <w:rPr>
          <w:w w:val="105"/>
        </w:rPr>
        <w:t>§</w:t>
      </w:r>
      <w:r>
        <w:rPr>
          <w:spacing w:val="21"/>
          <w:w w:val="105"/>
        </w:rPr>
        <w:t xml:space="preserve"> </w:t>
      </w:r>
      <w:r>
        <w:rPr>
          <w:w w:val="105"/>
        </w:rPr>
        <w:t>2.</w:t>
      </w:r>
      <w:r>
        <w:rPr>
          <w:w w:val="105"/>
        </w:rPr>
        <w:tab/>
      </w:r>
      <w:r>
        <w:rPr>
          <w:w w:val="95"/>
        </w:rPr>
        <w:t>Государственная</w:t>
      </w:r>
      <w:r>
        <w:rPr>
          <w:spacing w:val="62"/>
        </w:rPr>
        <w:t xml:space="preserve"> </w:t>
      </w:r>
      <w:r>
        <w:rPr>
          <w:w w:val="95"/>
        </w:rPr>
        <w:t>политика</w:t>
      </w:r>
    </w:p>
    <w:p w:rsidR="00744E03" w:rsidRDefault="00E40E69">
      <w:pPr>
        <w:spacing w:line="265" w:lineRule="exact"/>
        <w:ind w:left="1132"/>
        <w:rPr>
          <w:rFonts w:ascii="Tahoma" w:hAnsi="Tahoma"/>
          <w:b/>
        </w:rPr>
      </w:pPr>
      <w:r>
        <w:rPr>
          <w:rFonts w:ascii="Tahoma" w:hAnsi="Tahoma"/>
          <w:b/>
        </w:rPr>
        <w:t>в</w:t>
      </w:r>
      <w:r>
        <w:rPr>
          <w:rFonts w:ascii="Tahoma" w:hAnsi="Tahoma"/>
          <w:b/>
          <w:spacing w:val="-9"/>
        </w:rPr>
        <w:t xml:space="preserve"> </w:t>
      </w:r>
      <w:r>
        <w:rPr>
          <w:rFonts w:ascii="Tahoma" w:hAnsi="Tahoma"/>
          <w:b/>
        </w:rPr>
        <w:t>области</w:t>
      </w:r>
      <w:r>
        <w:rPr>
          <w:rFonts w:ascii="Tahoma" w:hAnsi="Tahoma"/>
          <w:b/>
          <w:spacing w:val="-8"/>
        </w:rPr>
        <w:t xml:space="preserve"> </w:t>
      </w:r>
      <w:r>
        <w:rPr>
          <w:rFonts w:ascii="Tahoma" w:hAnsi="Tahoma"/>
          <w:b/>
        </w:rPr>
        <w:t>занятости</w:t>
      </w:r>
      <w:r>
        <w:rPr>
          <w:rFonts w:ascii="Tahoma" w:hAnsi="Tahoma"/>
          <w:b/>
          <w:spacing w:val="-8"/>
        </w:rPr>
        <w:t xml:space="preserve"> </w:t>
      </w:r>
      <w:r>
        <w:rPr>
          <w:rFonts w:ascii="Tahoma" w:hAnsi="Tahoma"/>
          <w:b/>
        </w:rPr>
        <w:t>населения</w:t>
      </w:r>
    </w:p>
    <w:p w:rsidR="00744E03" w:rsidRDefault="00E40E69">
      <w:pPr>
        <w:pStyle w:val="a3"/>
        <w:spacing w:before="229" w:line="242" w:lineRule="auto"/>
        <w:ind w:left="111" w:right="125"/>
      </w:pPr>
      <w:r>
        <w:rPr>
          <w:spacing w:val="-1"/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условиях</w:t>
      </w:r>
      <w:r>
        <w:rPr>
          <w:spacing w:val="-12"/>
          <w:w w:val="105"/>
        </w:rPr>
        <w:t xml:space="preserve"> </w:t>
      </w:r>
      <w:r>
        <w:rPr>
          <w:w w:val="105"/>
        </w:rPr>
        <w:t>формирования</w:t>
      </w:r>
      <w:r>
        <w:rPr>
          <w:spacing w:val="-12"/>
          <w:w w:val="105"/>
        </w:rPr>
        <w:t xml:space="preserve"> </w:t>
      </w:r>
      <w:r>
        <w:rPr>
          <w:w w:val="105"/>
        </w:rPr>
        <w:t>рыночных</w:t>
      </w:r>
      <w:r>
        <w:rPr>
          <w:spacing w:val="-13"/>
          <w:w w:val="105"/>
        </w:rPr>
        <w:t xml:space="preserve"> </w:t>
      </w:r>
      <w:r>
        <w:rPr>
          <w:w w:val="105"/>
        </w:rPr>
        <w:t>отношений</w:t>
      </w:r>
      <w:r>
        <w:rPr>
          <w:spacing w:val="-12"/>
          <w:w w:val="105"/>
        </w:rPr>
        <w:t xml:space="preserve"> </w:t>
      </w:r>
      <w:r>
        <w:rPr>
          <w:w w:val="105"/>
        </w:rPr>
        <w:t>государствен-</w:t>
      </w:r>
      <w:r>
        <w:rPr>
          <w:spacing w:val="-53"/>
          <w:w w:val="105"/>
        </w:rPr>
        <w:t xml:space="preserve"> </w:t>
      </w:r>
      <w:r>
        <w:rPr>
          <w:w w:val="105"/>
        </w:rPr>
        <w:t>ная политика в области занятости должна быть нацелена на опти-</w:t>
      </w:r>
      <w:r>
        <w:rPr>
          <w:spacing w:val="-53"/>
          <w:w w:val="105"/>
        </w:rPr>
        <w:t xml:space="preserve"> </w:t>
      </w:r>
      <w:r>
        <w:rPr>
          <w:w w:val="105"/>
        </w:rPr>
        <w:t>мизацию рынка труда, содействие мобильности рабочей силы,</w:t>
      </w:r>
      <w:r>
        <w:rPr>
          <w:spacing w:val="1"/>
          <w:w w:val="105"/>
        </w:rPr>
        <w:t xml:space="preserve"> </w:t>
      </w:r>
      <w:r>
        <w:rPr>
          <w:w w:val="105"/>
        </w:rPr>
        <w:t>создание новых рабочих мест, подготовку и переподготовку кад-</w:t>
      </w:r>
      <w:r>
        <w:rPr>
          <w:spacing w:val="1"/>
          <w:w w:val="105"/>
        </w:rPr>
        <w:t xml:space="preserve"> </w:t>
      </w:r>
      <w:r>
        <w:rPr>
          <w:w w:val="105"/>
        </w:rPr>
        <w:t>ров.</w:t>
      </w:r>
    </w:p>
    <w:p w:rsidR="00744E03" w:rsidRDefault="00E40E69">
      <w:pPr>
        <w:pStyle w:val="a3"/>
        <w:spacing w:line="242" w:lineRule="auto"/>
        <w:ind w:left="111" w:right="129"/>
      </w:pPr>
      <w:r>
        <w:rPr>
          <w:w w:val="105"/>
        </w:rPr>
        <w:t>В целом существуют два основных направления государствен-</w:t>
      </w:r>
      <w:r>
        <w:rPr>
          <w:spacing w:val="-53"/>
          <w:w w:val="105"/>
        </w:rPr>
        <w:t xml:space="preserve"> </w:t>
      </w:r>
      <w:r>
        <w:rPr>
          <w:w w:val="105"/>
        </w:rPr>
        <w:t>ной политики занятости: 1) содействие в трудоустройстве незаня-</w:t>
      </w:r>
      <w:r>
        <w:rPr>
          <w:spacing w:val="-53"/>
          <w:w w:val="105"/>
        </w:rPr>
        <w:t xml:space="preserve"> </w:t>
      </w:r>
      <w:r>
        <w:rPr>
          <w:w w:val="105"/>
        </w:rPr>
        <w:t>того</w:t>
      </w:r>
      <w:r>
        <w:rPr>
          <w:spacing w:val="-12"/>
          <w:w w:val="105"/>
        </w:rPr>
        <w:t xml:space="preserve"> </w:t>
      </w:r>
      <w:r>
        <w:rPr>
          <w:w w:val="105"/>
        </w:rPr>
        <w:t>населения</w:t>
      </w:r>
      <w:r>
        <w:rPr>
          <w:spacing w:val="-11"/>
          <w:w w:val="105"/>
        </w:rPr>
        <w:t xml:space="preserve"> </w:t>
      </w:r>
      <w:r>
        <w:rPr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w w:val="105"/>
        </w:rPr>
        <w:t>оказание</w:t>
      </w:r>
      <w:r>
        <w:rPr>
          <w:spacing w:val="-12"/>
          <w:w w:val="105"/>
        </w:rPr>
        <w:t xml:space="preserve"> </w:t>
      </w:r>
      <w:r>
        <w:rPr>
          <w:w w:val="105"/>
        </w:rPr>
        <w:t>помощи</w:t>
      </w:r>
      <w:r>
        <w:rPr>
          <w:spacing w:val="-11"/>
          <w:w w:val="105"/>
        </w:rPr>
        <w:t xml:space="preserve"> </w:t>
      </w:r>
      <w:r>
        <w:rPr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w w:val="105"/>
        </w:rPr>
        <w:t>профессиональной</w:t>
      </w:r>
      <w:r>
        <w:rPr>
          <w:spacing w:val="-12"/>
          <w:w w:val="105"/>
        </w:rPr>
        <w:t xml:space="preserve"> </w:t>
      </w:r>
      <w:r>
        <w:rPr>
          <w:w w:val="105"/>
        </w:rPr>
        <w:t>подготов-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ке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переподготовке;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2)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стимулирование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образования</w:t>
      </w:r>
      <w:r>
        <w:rPr>
          <w:spacing w:val="-12"/>
          <w:w w:val="105"/>
        </w:rPr>
        <w:t xml:space="preserve"> </w:t>
      </w:r>
      <w:r>
        <w:rPr>
          <w:w w:val="105"/>
        </w:rPr>
        <w:t>гибкого</w:t>
      </w:r>
      <w:r>
        <w:rPr>
          <w:spacing w:val="-12"/>
          <w:w w:val="105"/>
        </w:rPr>
        <w:t xml:space="preserve"> </w:t>
      </w:r>
      <w:r>
        <w:rPr>
          <w:w w:val="105"/>
        </w:rPr>
        <w:t>рын-</w:t>
      </w:r>
      <w:r>
        <w:rPr>
          <w:spacing w:val="-53"/>
          <w:w w:val="105"/>
        </w:rPr>
        <w:t xml:space="preserve"> </w:t>
      </w:r>
      <w:r>
        <w:rPr>
          <w:w w:val="105"/>
        </w:rPr>
        <w:t>ка</w:t>
      </w:r>
      <w:r>
        <w:rPr>
          <w:spacing w:val="-7"/>
          <w:w w:val="105"/>
        </w:rPr>
        <w:t xml:space="preserve"> </w:t>
      </w:r>
      <w:r>
        <w:rPr>
          <w:w w:val="105"/>
        </w:rPr>
        <w:t>труда.</w:t>
      </w:r>
    </w:p>
    <w:p w:rsidR="00744E03" w:rsidRDefault="00E40E69">
      <w:pPr>
        <w:pStyle w:val="a3"/>
        <w:spacing w:line="242" w:lineRule="auto"/>
        <w:ind w:left="111" w:right="131"/>
      </w:pPr>
      <w:r>
        <w:rPr>
          <w:w w:val="105"/>
        </w:rPr>
        <w:t>Законами и другими нормативными актами Российской Феде-</w:t>
      </w:r>
      <w:r>
        <w:rPr>
          <w:spacing w:val="1"/>
          <w:w w:val="105"/>
        </w:rPr>
        <w:t xml:space="preserve"> </w:t>
      </w:r>
      <w:r>
        <w:rPr>
          <w:w w:val="105"/>
        </w:rPr>
        <w:t>рации предусматривается обеспечение равных возможностей в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реализации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права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труд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свободного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его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выбора</w:t>
      </w:r>
      <w:r>
        <w:rPr>
          <w:spacing w:val="-12"/>
          <w:w w:val="105"/>
        </w:rPr>
        <w:t xml:space="preserve"> </w:t>
      </w:r>
      <w:r>
        <w:rPr>
          <w:w w:val="105"/>
        </w:rPr>
        <w:t>всем</w:t>
      </w:r>
      <w:r>
        <w:rPr>
          <w:spacing w:val="-12"/>
          <w:w w:val="105"/>
        </w:rPr>
        <w:t xml:space="preserve"> </w:t>
      </w:r>
      <w:r>
        <w:rPr>
          <w:w w:val="105"/>
        </w:rPr>
        <w:t>гражданам</w:t>
      </w:r>
      <w:r>
        <w:rPr>
          <w:spacing w:val="-53"/>
          <w:w w:val="105"/>
        </w:rPr>
        <w:t xml:space="preserve"> </w:t>
      </w:r>
      <w:r>
        <w:rPr>
          <w:w w:val="105"/>
        </w:rPr>
        <w:t>России независимо от национальности, пола, возраста, социаль-</w:t>
      </w:r>
      <w:r>
        <w:rPr>
          <w:spacing w:val="1"/>
          <w:w w:val="105"/>
        </w:rPr>
        <w:t xml:space="preserve"> </w:t>
      </w:r>
      <w:r>
        <w:rPr>
          <w:w w:val="105"/>
        </w:rPr>
        <w:t>ного</w:t>
      </w:r>
      <w:r>
        <w:rPr>
          <w:spacing w:val="1"/>
          <w:w w:val="105"/>
        </w:rPr>
        <w:t xml:space="preserve"> </w:t>
      </w:r>
      <w:r>
        <w:rPr>
          <w:w w:val="105"/>
        </w:rPr>
        <w:t>положения,</w:t>
      </w:r>
      <w:r>
        <w:rPr>
          <w:spacing w:val="2"/>
          <w:w w:val="105"/>
        </w:rPr>
        <w:t xml:space="preserve"> </w:t>
      </w:r>
      <w:r>
        <w:rPr>
          <w:w w:val="105"/>
        </w:rPr>
        <w:t>политических</w:t>
      </w:r>
      <w:r>
        <w:rPr>
          <w:spacing w:val="2"/>
          <w:w w:val="105"/>
        </w:rPr>
        <w:t xml:space="preserve"> </w:t>
      </w:r>
      <w:r>
        <w:rPr>
          <w:w w:val="105"/>
        </w:rPr>
        <w:t>убеждений,</w:t>
      </w:r>
      <w:r>
        <w:rPr>
          <w:spacing w:val="1"/>
          <w:w w:val="105"/>
        </w:rPr>
        <w:t xml:space="preserve"> </w:t>
      </w:r>
      <w:r>
        <w:rPr>
          <w:w w:val="105"/>
        </w:rPr>
        <w:t>вероисповедания.</w:t>
      </w:r>
    </w:p>
    <w:p w:rsidR="00744E03" w:rsidRDefault="00E40E69">
      <w:pPr>
        <w:pStyle w:val="a3"/>
        <w:spacing w:line="242" w:lineRule="auto"/>
        <w:ind w:left="111" w:right="127"/>
      </w:pPr>
      <w:r>
        <w:rPr>
          <w:spacing w:val="-3"/>
          <w:w w:val="105"/>
        </w:rPr>
        <w:t>Государство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в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соответствии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с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законами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должно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помогать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осуще-</w:t>
      </w:r>
      <w:r>
        <w:rPr>
          <w:spacing w:val="-53"/>
          <w:w w:val="105"/>
        </w:rPr>
        <w:t xml:space="preserve"> </w:t>
      </w:r>
      <w:r>
        <w:rPr>
          <w:w w:val="105"/>
        </w:rPr>
        <w:t>ствлять трудовую и предпринимательскую инициативы граждан,</w:t>
      </w:r>
      <w:r>
        <w:rPr>
          <w:spacing w:val="1"/>
          <w:w w:val="105"/>
        </w:rPr>
        <w:t xml:space="preserve"> </w:t>
      </w:r>
      <w:r>
        <w:rPr>
          <w:w w:val="105"/>
        </w:rPr>
        <w:t>содействовать</w:t>
      </w:r>
      <w:r>
        <w:rPr>
          <w:spacing w:val="6"/>
          <w:w w:val="105"/>
        </w:rPr>
        <w:t xml:space="preserve"> </w:t>
      </w:r>
      <w:r>
        <w:rPr>
          <w:w w:val="105"/>
        </w:rPr>
        <w:t>развитию</w:t>
      </w:r>
      <w:r>
        <w:rPr>
          <w:spacing w:val="7"/>
          <w:w w:val="105"/>
        </w:rPr>
        <w:t xml:space="preserve"> </w:t>
      </w:r>
      <w:r>
        <w:rPr>
          <w:w w:val="105"/>
        </w:rPr>
        <w:t>их</w:t>
      </w:r>
      <w:r>
        <w:rPr>
          <w:spacing w:val="7"/>
          <w:w w:val="105"/>
        </w:rPr>
        <w:t xml:space="preserve"> </w:t>
      </w:r>
      <w:r>
        <w:rPr>
          <w:w w:val="105"/>
        </w:rPr>
        <w:t>способностей</w:t>
      </w:r>
      <w:r>
        <w:rPr>
          <w:spacing w:val="6"/>
          <w:w w:val="105"/>
        </w:rPr>
        <w:t xml:space="preserve"> </w:t>
      </w:r>
      <w:r>
        <w:rPr>
          <w:w w:val="105"/>
        </w:rPr>
        <w:t>к</w:t>
      </w:r>
      <w:r>
        <w:rPr>
          <w:spacing w:val="7"/>
          <w:w w:val="105"/>
        </w:rPr>
        <w:t xml:space="preserve"> </w:t>
      </w:r>
      <w:r>
        <w:rPr>
          <w:w w:val="105"/>
        </w:rPr>
        <w:t>производительному</w:t>
      </w:r>
      <w:r>
        <w:rPr>
          <w:spacing w:val="7"/>
          <w:w w:val="105"/>
        </w:rPr>
        <w:t xml:space="preserve"> </w:t>
      </w:r>
      <w:r>
        <w:rPr>
          <w:w w:val="105"/>
        </w:rPr>
        <w:t>и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32" w:firstLine="0"/>
      </w:pPr>
      <w:r>
        <w:rPr>
          <w:w w:val="105"/>
        </w:rPr>
        <w:lastRenderedPageBreak/>
        <w:t>творческому труду, способствовать соблюдению добровольности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труда,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свободному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волеизъявлению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выборе</w:t>
      </w:r>
      <w:r>
        <w:rPr>
          <w:spacing w:val="-12"/>
          <w:w w:val="105"/>
        </w:rPr>
        <w:t xml:space="preserve"> </w:t>
      </w:r>
      <w:r>
        <w:rPr>
          <w:w w:val="105"/>
        </w:rPr>
        <w:t>вида</w:t>
      </w:r>
      <w:r>
        <w:rPr>
          <w:spacing w:val="-12"/>
          <w:w w:val="105"/>
        </w:rPr>
        <w:t xml:space="preserve"> </w:t>
      </w:r>
      <w:r>
        <w:rPr>
          <w:w w:val="105"/>
        </w:rPr>
        <w:t>занятости,</w:t>
      </w:r>
      <w:r>
        <w:rPr>
          <w:spacing w:val="-12"/>
          <w:w w:val="105"/>
        </w:rPr>
        <w:t xml:space="preserve"> </w:t>
      </w:r>
      <w:r>
        <w:rPr>
          <w:w w:val="105"/>
        </w:rPr>
        <w:t>обес-</w:t>
      </w:r>
      <w:r>
        <w:rPr>
          <w:spacing w:val="-52"/>
          <w:w w:val="105"/>
        </w:rPr>
        <w:t xml:space="preserve"> </w:t>
      </w:r>
      <w:r>
        <w:rPr>
          <w:w w:val="105"/>
        </w:rPr>
        <w:t>печивать</w:t>
      </w:r>
      <w:r>
        <w:rPr>
          <w:spacing w:val="-6"/>
          <w:w w:val="105"/>
        </w:rPr>
        <w:t xml:space="preserve"> </w:t>
      </w:r>
      <w:r>
        <w:rPr>
          <w:w w:val="105"/>
        </w:rPr>
        <w:t>социальную</w:t>
      </w:r>
      <w:r>
        <w:rPr>
          <w:spacing w:val="-6"/>
          <w:w w:val="105"/>
        </w:rPr>
        <w:t xml:space="preserve"> </w:t>
      </w:r>
      <w:r>
        <w:rPr>
          <w:w w:val="105"/>
        </w:rPr>
        <w:t>защиту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5"/>
          <w:w w:val="105"/>
        </w:rPr>
        <w:t xml:space="preserve"> </w:t>
      </w:r>
      <w:r>
        <w:rPr>
          <w:w w:val="105"/>
        </w:rPr>
        <w:t>сфере</w:t>
      </w:r>
      <w:r>
        <w:rPr>
          <w:spacing w:val="-6"/>
          <w:w w:val="105"/>
        </w:rPr>
        <w:t xml:space="preserve"> </w:t>
      </w:r>
      <w:r>
        <w:rPr>
          <w:w w:val="105"/>
        </w:rPr>
        <w:t>занятости.</w:t>
      </w:r>
    </w:p>
    <w:p w:rsidR="00744E03" w:rsidRDefault="00E40E69">
      <w:pPr>
        <w:pStyle w:val="a3"/>
        <w:spacing w:line="242" w:lineRule="auto"/>
        <w:ind w:right="123"/>
      </w:pPr>
      <w:r>
        <w:rPr>
          <w:w w:val="105"/>
        </w:rPr>
        <w:t>Особое внимание государство призвано уделять тем группам и</w:t>
      </w:r>
      <w:r>
        <w:rPr>
          <w:spacing w:val="-53"/>
          <w:w w:val="105"/>
        </w:rPr>
        <w:t xml:space="preserve"> </w:t>
      </w:r>
      <w:r>
        <w:rPr>
          <w:w w:val="105"/>
        </w:rPr>
        <w:t>слоям населения, которые по тем или иным причинам полностью</w:t>
      </w:r>
      <w:r>
        <w:rPr>
          <w:spacing w:val="1"/>
          <w:w w:val="105"/>
        </w:rPr>
        <w:t xml:space="preserve"> </w:t>
      </w:r>
      <w:r>
        <w:rPr>
          <w:w w:val="105"/>
        </w:rPr>
        <w:t>или частично не соответствуют требованиям рынка: молодежи;</w:t>
      </w:r>
      <w:r>
        <w:rPr>
          <w:spacing w:val="1"/>
          <w:w w:val="105"/>
        </w:rPr>
        <w:t xml:space="preserve"> </w:t>
      </w:r>
      <w:r>
        <w:rPr>
          <w:w w:val="105"/>
        </w:rPr>
        <w:t>женщинам, воспитывающим детей дошкольного возраста, детей-</w:t>
      </w:r>
      <w:r>
        <w:rPr>
          <w:spacing w:val="1"/>
          <w:w w:val="105"/>
        </w:rPr>
        <w:t xml:space="preserve"> </w:t>
      </w:r>
      <w:r>
        <w:rPr>
          <w:w w:val="105"/>
        </w:rPr>
        <w:t>инвалидов; одиноким и многодетным родителям, имеющим несо-</w:t>
      </w:r>
      <w:r>
        <w:rPr>
          <w:spacing w:val="-53"/>
          <w:w w:val="105"/>
        </w:rPr>
        <w:t xml:space="preserve"> </w:t>
      </w:r>
      <w:r>
        <w:rPr>
          <w:w w:val="105"/>
        </w:rPr>
        <w:t>вершеннолетних детей; инвалидам; лицам предпенсионного воз-</w:t>
      </w:r>
      <w:r>
        <w:rPr>
          <w:spacing w:val="1"/>
          <w:w w:val="105"/>
        </w:rPr>
        <w:t xml:space="preserve"> </w:t>
      </w:r>
      <w:r>
        <w:rPr>
          <w:w w:val="105"/>
        </w:rPr>
        <w:t>раста; беженцам, вынужденным переселенцам; лицам, освобож-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денным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из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исправительных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учреждений,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а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также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лицам,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длительное</w:t>
      </w:r>
      <w:r>
        <w:rPr>
          <w:spacing w:val="-53"/>
          <w:w w:val="105"/>
        </w:rPr>
        <w:t xml:space="preserve"> </w:t>
      </w:r>
      <w:r>
        <w:rPr>
          <w:w w:val="105"/>
        </w:rPr>
        <w:t>время не имеющим работы. Законом «О занятости населения в</w:t>
      </w:r>
      <w:r>
        <w:rPr>
          <w:spacing w:val="1"/>
          <w:w w:val="105"/>
        </w:rPr>
        <w:t xml:space="preserve"> </w:t>
      </w:r>
      <w:r>
        <w:rPr>
          <w:w w:val="105"/>
        </w:rPr>
        <w:t>Российской Федерации» и другими нормативными актами для та-</w:t>
      </w:r>
      <w:r>
        <w:rPr>
          <w:spacing w:val="-53"/>
          <w:w w:val="105"/>
        </w:rPr>
        <w:t xml:space="preserve"> </w:t>
      </w:r>
      <w:r>
        <w:rPr>
          <w:w w:val="105"/>
        </w:rPr>
        <w:t>ких групп населения предусматриваются создание специализиро-</w:t>
      </w:r>
      <w:r>
        <w:rPr>
          <w:spacing w:val="-53"/>
          <w:w w:val="105"/>
        </w:rPr>
        <w:t xml:space="preserve"> </w:t>
      </w:r>
      <w:r>
        <w:rPr>
          <w:w w:val="105"/>
        </w:rPr>
        <w:t>ванных</w:t>
      </w:r>
      <w:r>
        <w:rPr>
          <w:spacing w:val="1"/>
          <w:w w:val="105"/>
        </w:rPr>
        <w:t xml:space="preserve"> </w:t>
      </w:r>
      <w:r>
        <w:rPr>
          <w:w w:val="105"/>
        </w:rPr>
        <w:t>предприятий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организаций,</w:t>
      </w:r>
      <w:r>
        <w:rPr>
          <w:spacing w:val="1"/>
          <w:w w:val="105"/>
        </w:rPr>
        <w:t xml:space="preserve"> </w:t>
      </w:r>
      <w:r>
        <w:rPr>
          <w:w w:val="105"/>
        </w:rPr>
        <w:t>дополнительных</w:t>
      </w:r>
      <w:r>
        <w:rPr>
          <w:spacing w:val="1"/>
          <w:w w:val="105"/>
        </w:rPr>
        <w:t xml:space="preserve"> </w:t>
      </w:r>
      <w:r>
        <w:rPr>
          <w:w w:val="105"/>
        </w:rPr>
        <w:t>рабочих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мест,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особый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режим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труда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(неполная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рабочая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неделя,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укороченный</w:t>
      </w:r>
      <w:r>
        <w:rPr>
          <w:w w:val="105"/>
        </w:rPr>
        <w:t xml:space="preserve"> рабочий</w:t>
      </w:r>
      <w:r>
        <w:rPr>
          <w:spacing w:val="-6"/>
          <w:w w:val="105"/>
        </w:rPr>
        <w:t xml:space="preserve"> </w:t>
      </w:r>
      <w:r>
        <w:rPr>
          <w:w w:val="105"/>
        </w:rPr>
        <w:t>день,</w:t>
      </w:r>
      <w:r>
        <w:rPr>
          <w:spacing w:val="-6"/>
          <w:w w:val="105"/>
        </w:rPr>
        <w:t xml:space="preserve"> </w:t>
      </w:r>
      <w:r>
        <w:rPr>
          <w:w w:val="105"/>
        </w:rPr>
        <w:t>надомная</w:t>
      </w:r>
      <w:r>
        <w:rPr>
          <w:spacing w:val="-6"/>
          <w:w w:val="105"/>
        </w:rPr>
        <w:t xml:space="preserve"> </w:t>
      </w:r>
      <w:r>
        <w:rPr>
          <w:w w:val="105"/>
        </w:rPr>
        <w:t>работа).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Государственная программа обеспечения занятости населения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 xml:space="preserve">предусматривает </w:t>
      </w:r>
      <w:r>
        <w:rPr>
          <w:w w:val="105"/>
        </w:rPr>
        <w:t>также децентрализацию промышленности, пере-</w:t>
      </w:r>
      <w:r>
        <w:rPr>
          <w:spacing w:val="-53"/>
          <w:w w:val="105"/>
        </w:rPr>
        <w:t xml:space="preserve"> </w:t>
      </w:r>
      <w:r>
        <w:rPr>
          <w:w w:val="105"/>
        </w:rPr>
        <w:t>вод ее в сельские районы и малые города, создание малых пред-</w:t>
      </w:r>
      <w:r>
        <w:rPr>
          <w:spacing w:val="1"/>
          <w:w w:val="105"/>
        </w:rPr>
        <w:t xml:space="preserve"> </w:t>
      </w:r>
      <w:r>
        <w:rPr>
          <w:w w:val="105"/>
        </w:rPr>
        <w:t>приятий,</w:t>
      </w:r>
      <w:r>
        <w:rPr>
          <w:spacing w:val="-5"/>
          <w:w w:val="105"/>
        </w:rPr>
        <w:t xml:space="preserve"> </w:t>
      </w:r>
      <w:r>
        <w:rPr>
          <w:w w:val="105"/>
        </w:rPr>
        <w:t>расширение</w:t>
      </w:r>
      <w:r>
        <w:rPr>
          <w:spacing w:val="-4"/>
          <w:w w:val="105"/>
        </w:rPr>
        <w:t xml:space="preserve"> </w:t>
      </w:r>
      <w:r>
        <w:rPr>
          <w:w w:val="105"/>
        </w:rPr>
        <w:t>сферы</w:t>
      </w:r>
      <w:r>
        <w:rPr>
          <w:spacing w:val="-4"/>
          <w:w w:val="105"/>
        </w:rPr>
        <w:t xml:space="preserve"> </w:t>
      </w:r>
      <w:r>
        <w:rPr>
          <w:w w:val="105"/>
        </w:rPr>
        <w:t>обслуживания</w:t>
      </w:r>
      <w:r>
        <w:rPr>
          <w:spacing w:val="-4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др.</w:t>
      </w:r>
    </w:p>
    <w:p w:rsidR="00744E03" w:rsidRDefault="00E40E69">
      <w:pPr>
        <w:pStyle w:val="a3"/>
        <w:spacing w:line="242" w:lineRule="auto"/>
        <w:ind w:right="123"/>
      </w:pPr>
      <w:r>
        <w:rPr>
          <w:w w:val="105"/>
        </w:rPr>
        <w:t>В соответствии с упомянутым законом к числу занятых отно-</w:t>
      </w:r>
      <w:r>
        <w:rPr>
          <w:spacing w:val="1"/>
          <w:w w:val="105"/>
        </w:rPr>
        <w:t xml:space="preserve"> </w:t>
      </w:r>
      <w:r>
        <w:rPr>
          <w:w w:val="105"/>
        </w:rPr>
        <w:t>сятся граждане, работающие по найму или имеющие иную опла-</w:t>
      </w:r>
      <w:r>
        <w:rPr>
          <w:spacing w:val="1"/>
          <w:w w:val="105"/>
        </w:rPr>
        <w:t xml:space="preserve"> </w:t>
      </w:r>
      <w:r>
        <w:rPr>
          <w:w w:val="105"/>
        </w:rPr>
        <w:t>чиваемую</w:t>
      </w:r>
      <w:r>
        <w:rPr>
          <w:spacing w:val="-3"/>
          <w:w w:val="105"/>
        </w:rPr>
        <w:t xml:space="preserve"> </w:t>
      </w:r>
      <w:r>
        <w:rPr>
          <w:w w:val="105"/>
        </w:rPr>
        <w:t>работу,</w:t>
      </w:r>
      <w:r>
        <w:rPr>
          <w:spacing w:val="-3"/>
          <w:w w:val="105"/>
        </w:rPr>
        <w:t xml:space="preserve"> </w:t>
      </w:r>
      <w:r>
        <w:rPr>
          <w:w w:val="105"/>
        </w:rPr>
        <w:t>временно</w:t>
      </w:r>
      <w:r>
        <w:rPr>
          <w:spacing w:val="-2"/>
          <w:w w:val="105"/>
        </w:rPr>
        <w:t xml:space="preserve"> </w:t>
      </w:r>
      <w:r>
        <w:rPr>
          <w:w w:val="105"/>
        </w:rPr>
        <w:t>отсутствующие</w:t>
      </w:r>
      <w:r>
        <w:rPr>
          <w:spacing w:val="-3"/>
          <w:w w:val="105"/>
        </w:rPr>
        <w:t xml:space="preserve"> </w:t>
      </w:r>
      <w:r>
        <w:rPr>
          <w:w w:val="105"/>
        </w:rPr>
        <w:t>в</w:t>
      </w:r>
      <w:r>
        <w:rPr>
          <w:spacing w:val="-2"/>
          <w:w w:val="105"/>
        </w:rPr>
        <w:t xml:space="preserve"> </w:t>
      </w:r>
      <w:r>
        <w:rPr>
          <w:w w:val="105"/>
        </w:rPr>
        <w:t>связи</w:t>
      </w:r>
      <w:r>
        <w:rPr>
          <w:spacing w:val="-3"/>
          <w:w w:val="105"/>
        </w:rPr>
        <w:t xml:space="preserve"> </w:t>
      </w:r>
      <w:r>
        <w:rPr>
          <w:w w:val="105"/>
        </w:rPr>
        <w:t>с</w:t>
      </w:r>
      <w:r>
        <w:rPr>
          <w:spacing w:val="-3"/>
          <w:w w:val="105"/>
        </w:rPr>
        <w:t xml:space="preserve"> </w:t>
      </w:r>
      <w:r>
        <w:rPr>
          <w:w w:val="105"/>
        </w:rPr>
        <w:t>нетрудоспо-</w:t>
      </w:r>
      <w:r>
        <w:rPr>
          <w:spacing w:val="-52"/>
          <w:w w:val="105"/>
        </w:rPr>
        <w:t xml:space="preserve"> </w:t>
      </w:r>
      <w:r>
        <w:rPr>
          <w:spacing w:val="-1"/>
          <w:w w:val="105"/>
        </w:rPr>
        <w:t>собностью,</w:t>
      </w:r>
      <w:r>
        <w:rPr>
          <w:spacing w:val="-13"/>
          <w:w w:val="105"/>
        </w:rPr>
        <w:t xml:space="preserve"> </w:t>
      </w:r>
      <w:r>
        <w:rPr>
          <w:w w:val="105"/>
        </w:rPr>
        <w:t>отпуском,</w:t>
      </w:r>
      <w:r>
        <w:rPr>
          <w:spacing w:val="-12"/>
          <w:w w:val="105"/>
        </w:rPr>
        <w:t xml:space="preserve"> </w:t>
      </w:r>
      <w:r>
        <w:rPr>
          <w:w w:val="105"/>
        </w:rPr>
        <w:t>повышением</w:t>
      </w:r>
      <w:r>
        <w:rPr>
          <w:spacing w:val="-12"/>
          <w:w w:val="105"/>
        </w:rPr>
        <w:t xml:space="preserve"> </w:t>
      </w:r>
      <w:r>
        <w:rPr>
          <w:w w:val="105"/>
        </w:rPr>
        <w:t>квалификации,</w:t>
      </w:r>
      <w:r>
        <w:rPr>
          <w:spacing w:val="-13"/>
          <w:w w:val="105"/>
        </w:rPr>
        <w:t xml:space="preserve"> </w:t>
      </w:r>
      <w:r>
        <w:rPr>
          <w:w w:val="105"/>
        </w:rPr>
        <w:t>приостановкой</w:t>
      </w:r>
      <w:r>
        <w:rPr>
          <w:spacing w:val="-52"/>
          <w:w w:val="105"/>
        </w:rPr>
        <w:t xml:space="preserve"> </w:t>
      </w:r>
      <w:r>
        <w:rPr>
          <w:w w:val="105"/>
        </w:rPr>
        <w:t>производства; предприниматели, фермеры, лица, занятые инди-</w:t>
      </w:r>
      <w:r>
        <w:rPr>
          <w:spacing w:val="1"/>
          <w:w w:val="105"/>
        </w:rPr>
        <w:t xml:space="preserve"> </w:t>
      </w:r>
      <w:r>
        <w:rPr>
          <w:w w:val="105"/>
        </w:rPr>
        <w:t>видуальной</w:t>
      </w:r>
      <w:r>
        <w:rPr>
          <w:spacing w:val="1"/>
          <w:w w:val="105"/>
        </w:rPr>
        <w:t xml:space="preserve"> </w:t>
      </w:r>
      <w:r>
        <w:rPr>
          <w:w w:val="105"/>
        </w:rPr>
        <w:t>трудовой</w:t>
      </w:r>
      <w:r>
        <w:rPr>
          <w:spacing w:val="1"/>
          <w:w w:val="105"/>
        </w:rPr>
        <w:t xml:space="preserve"> </w:t>
      </w:r>
      <w:r>
        <w:rPr>
          <w:w w:val="105"/>
        </w:rPr>
        <w:t>деятельностью,</w:t>
      </w:r>
      <w:r>
        <w:rPr>
          <w:spacing w:val="1"/>
          <w:w w:val="105"/>
        </w:rPr>
        <w:t xml:space="preserve"> </w:t>
      </w:r>
      <w:r>
        <w:rPr>
          <w:w w:val="105"/>
        </w:rPr>
        <w:t>члены</w:t>
      </w:r>
      <w:r>
        <w:rPr>
          <w:spacing w:val="1"/>
          <w:w w:val="105"/>
        </w:rPr>
        <w:t xml:space="preserve"> </w:t>
      </w:r>
      <w:r>
        <w:rPr>
          <w:w w:val="105"/>
        </w:rPr>
        <w:t>производственных</w:t>
      </w:r>
      <w:r>
        <w:rPr>
          <w:spacing w:val="-53"/>
          <w:w w:val="105"/>
        </w:rPr>
        <w:t xml:space="preserve"> </w:t>
      </w:r>
      <w:r>
        <w:rPr>
          <w:w w:val="105"/>
        </w:rPr>
        <w:t>кооперативов;</w:t>
      </w:r>
      <w:r>
        <w:rPr>
          <w:spacing w:val="1"/>
          <w:w w:val="105"/>
        </w:rPr>
        <w:t xml:space="preserve"> </w:t>
      </w:r>
      <w:r>
        <w:rPr>
          <w:w w:val="105"/>
        </w:rPr>
        <w:t>избранные,</w:t>
      </w:r>
      <w:r>
        <w:rPr>
          <w:spacing w:val="1"/>
          <w:w w:val="105"/>
        </w:rPr>
        <w:t xml:space="preserve"> </w:t>
      </w:r>
      <w:r>
        <w:rPr>
          <w:w w:val="105"/>
        </w:rPr>
        <w:t>назначенные</w:t>
      </w:r>
      <w:r>
        <w:rPr>
          <w:spacing w:val="1"/>
          <w:w w:val="105"/>
        </w:rPr>
        <w:t xml:space="preserve"> </w:t>
      </w:r>
      <w:r>
        <w:rPr>
          <w:w w:val="105"/>
        </w:rPr>
        <w:t>или</w:t>
      </w:r>
      <w:r>
        <w:rPr>
          <w:spacing w:val="1"/>
          <w:w w:val="105"/>
        </w:rPr>
        <w:t xml:space="preserve"> </w:t>
      </w:r>
      <w:r>
        <w:rPr>
          <w:w w:val="105"/>
        </w:rPr>
        <w:t>утвержденные</w:t>
      </w:r>
      <w:r>
        <w:rPr>
          <w:spacing w:val="1"/>
          <w:w w:val="105"/>
        </w:rPr>
        <w:t xml:space="preserve"> </w:t>
      </w:r>
      <w:r>
        <w:rPr>
          <w:w w:val="105"/>
        </w:rPr>
        <w:t>на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оплачиваемую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должность;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проходящие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службу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Вооруженных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Си-</w:t>
      </w:r>
      <w:r>
        <w:rPr>
          <w:spacing w:val="-53"/>
          <w:w w:val="105"/>
        </w:rPr>
        <w:t xml:space="preserve"> </w:t>
      </w:r>
      <w:r>
        <w:rPr>
          <w:w w:val="105"/>
        </w:rPr>
        <w:t>лах, внутренних и железнодорожных войсках, органах государ-</w:t>
      </w:r>
      <w:r>
        <w:rPr>
          <w:spacing w:val="1"/>
          <w:w w:val="105"/>
        </w:rPr>
        <w:t xml:space="preserve"> </w:t>
      </w:r>
      <w:r>
        <w:rPr>
          <w:w w:val="105"/>
        </w:rPr>
        <w:t>ственной безопасности и внутренних дел; трудоспособные граж-</w:t>
      </w:r>
      <w:r>
        <w:rPr>
          <w:spacing w:val="1"/>
          <w:w w:val="105"/>
        </w:rPr>
        <w:t xml:space="preserve"> </w:t>
      </w:r>
      <w:r>
        <w:rPr>
          <w:w w:val="105"/>
        </w:rPr>
        <w:t>дане, обучающиеся в общеобразовательных школах, профессио-</w:t>
      </w:r>
      <w:r>
        <w:rPr>
          <w:spacing w:val="1"/>
          <w:w w:val="105"/>
        </w:rPr>
        <w:t xml:space="preserve"> </w:t>
      </w:r>
      <w:r>
        <w:rPr>
          <w:w w:val="105"/>
        </w:rPr>
        <w:t>нально-технических училищах, а также проходящие очный курс</w:t>
      </w:r>
      <w:r>
        <w:rPr>
          <w:spacing w:val="1"/>
          <w:w w:val="105"/>
        </w:rPr>
        <w:t xml:space="preserve"> </w:t>
      </w:r>
      <w:r>
        <w:rPr>
          <w:w w:val="105"/>
        </w:rPr>
        <w:t>обучения</w:t>
      </w:r>
      <w:r>
        <w:rPr>
          <w:spacing w:val="-5"/>
          <w:w w:val="105"/>
        </w:rPr>
        <w:t xml:space="preserve"> </w:t>
      </w:r>
      <w:r>
        <w:rPr>
          <w:w w:val="105"/>
        </w:rPr>
        <w:t>в</w:t>
      </w:r>
      <w:r>
        <w:rPr>
          <w:spacing w:val="-4"/>
          <w:w w:val="105"/>
        </w:rPr>
        <w:t xml:space="preserve"> </w:t>
      </w:r>
      <w:r>
        <w:rPr>
          <w:w w:val="105"/>
        </w:rPr>
        <w:t>высших,</w:t>
      </w:r>
      <w:r>
        <w:rPr>
          <w:spacing w:val="-4"/>
          <w:w w:val="105"/>
        </w:rPr>
        <w:t xml:space="preserve"> </w:t>
      </w:r>
      <w:r>
        <w:rPr>
          <w:w w:val="105"/>
        </w:rPr>
        <w:t>средних</w:t>
      </w:r>
      <w:r>
        <w:rPr>
          <w:spacing w:val="-4"/>
          <w:w w:val="105"/>
        </w:rPr>
        <w:t xml:space="preserve"> </w:t>
      </w:r>
      <w:r>
        <w:rPr>
          <w:w w:val="105"/>
        </w:rPr>
        <w:t>специальных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4"/>
          <w:w w:val="105"/>
        </w:rPr>
        <w:t xml:space="preserve"> </w:t>
      </w:r>
      <w:r>
        <w:rPr>
          <w:w w:val="105"/>
        </w:rPr>
        <w:t>других</w:t>
      </w:r>
      <w:r>
        <w:rPr>
          <w:spacing w:val="-4"/>
          <w:w w:val="105"/>
        </w:rPr>
        <w:t xml:space="preserve"> </w:t>
      </w:r>
      <w:r>
        <w:rPr>
          <w:w w:val="105"/>
        </w:rPr>
        <w:t>учебных</w:t>
      </w:r>
      <w:r>
        <w:rPr>
          <w:spacing w:val="-4"/>
          <w:w w:val="105"/>
        </w:rPr>
        <w:t xml:space="preserve"> </w:t>
      </w:r>
      <w:r>
        <w:rPr>
          <w:w w:val="105"/>
        </w:rPr>
        <w:t>заве-</w:t>
      </w:r>
      <w:r>
        <w:rPr>
          <w:spacing w:val="-53"/>
          <w:w w:val="105"/>
        </w:rPr>
        <w:t xml:space="preserve"> </w:t>
      </w:r>
      <w:r>
        <w:rPr>
          <w:w w:val="105"/>
        </w:rPr>
        <w:t>дениях,</w:t>
      </w:r>
      <w:r>
        <w:rPr>
          <w:spacing w:val="-6"/>
          <w:w w:val="105"/>
        </w:rPr>
        <w:t xml:space="preserve"> </w:t>
      </w:r>
      <w:r>
        <w:rPr>
          <w:w w:val="105"/>
        </w:rPr>
        <w:t>включая</w:t>
      </w:r>
      <w:r>
        <w:rPr>
          <w:spacing w:val="-5"/>
          <w:w w:val="105"/>
        </w:rPr>
        <w:t xml:space="preserve"> </w:t>
      </w:r>
      <w:r>
        <w:rPr>
          <w:w w:val="105"/>
        </w:rPr>
        <w:t>обучение</w:t>
      </w:r>
      <w:r>
        <w:rPr>
          <w:spacing w:val="-5"/>
          <w:w w:val="105"/>
        </w:rPr>
        <w:t xml:space="preserve"> </w:t>
      </w:r>
      <w:r>
        <w:rPr>
          <w:w w:val="105"/>
        </w:rPr>
        <w:t>по</w:t>
      </w:r>
      <w:r>
        <w:rPr>
          <w:spacing w:val="-6"/>
          <w:w w:val="105"/>
        </w:rPr>
        <w:t xml:space="preserve"> </w:t>
      </w:r>
      <w:r>
        <w:rPr>
          <w:w w:val="105"/>
        </w:rPr>
        <w:t>направлению</w:t>
      </w:r>
      <w:r>
        <w:rPr>
          <w:spacing w:val="-5"/>
          <w:w w:val="105"/>
        </w:rPr>
        <w:t xml:space="preserve"> </w:t>
      </w:r>
      <w:r>
        <w:rPr>
          <w:w w:val="105"/>
        </w:rPr>
        <w:t>Федеральной</w:t>
      </w:r>
      <w:r>
        <w:rPr>
          <w:spacing w:val="-5"/>
          <w:w w:val="105"/>
        </w:rPr>
        <w:t xml:space="preserve"> </w:t>
      </w:r>
      <w:r>
        <w:rPr>
          <w:w w:val="105"/>
        </w:rPr>
        <w:t>государ-</w:t>
      </w:r>
      <w:r>
        <w:rPr>
          <w:spacing w:val="-53"/>
          <w:w w:val="105"/>
        </w:rPr>
        <w:t xml:space="preserve"> </w:t>
      </w:r>
      <w:r>
        <w:rPr>
          <w:w w:val="105"/>
        </w:rPr>
        <w:t>ственной</w:t>
      </w:r>
      <w:r>
        <w:rPr>
          <w:spacing w:val="-6"/>
          <w:w w:val="105"/>
        </w:rPr>
        <w:t xml:space="preserve"> </w:t>
      </w:r>
      <w:r>
        <w:rPr>
          <w:w w:val="105"/>
        </w:rPr>
        <w:t>службы</w:t>
      </w:r>
      <w:r>
        <w:rPr>
          <w:spacing w:val="-6"/>
          <w:w w:val="105"/>
        </w:rPr>
        <w:t xml:space="preserve"> </w:t>
      </w:r>
      <w:r>
        <w:rPr>
          <w:w w:val="105"/>
        </w:rPr>
        <w:t>занятости</w:t>
      </w:r>
      <w:r>
        <w:rPr>
          <w:spacing w:val="-5"/>
          <w:w w:val="105"/>
        </w:rPr>
        <w:t xml:space="preserve"> </w:t>
      </w:r>
      <w:r>
        <w:rPr>
          <w:w w:val="105"/>
        </w:rPr>
        <w:t>населения.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«Занятость, согласно указанному закону,— это деятельность</w:t>
      </w:r>
      <w:r>
        <w:rPr>
          <w:spacing w:val="1"/>
          <w:w w:val="105"/>
        </w:rPr>
        <w:t xml:space="preserve"> </w:t>
      </w:r>
      <w:r>
        <w:rPr>
          <w:w w:val="105"/>
        </w:rPr>
        <w:t>граждан, связанная с удовлетворением личных и общественных</w:t>
      </w:r>
      <w:r>
        <w:rPr>
          <w:spacing w:val="1"/>
          <w:w w:val="105"/>
        </w:rPr>
        <w:t xml:space="preserve"> </w:t>
      </w:r>
      <w:r>
        <w:rPr>
          <w:w w:val="105"/>
        </w:rPr>
        <w:t>потребностей, не противоречащая законодательству Российской</w:t>
      </w:r>
      <w:r>
        <w:rPr>
          <w:spacing w:val="1"/>
          <w:w w:val="105"/>
        </w:rPr>
        <w:t xml:space="preserve"> </w:t>
      </w:r>
      <w:r>
        <w:rPr>
          <w:w w:val="105"/>
        </w:rPr>
        <w:t>Федерации и приносящая, как правило, им заработок (трудовой</w:t>
      </w:r>
      <w:r>
        <w:rPr>
          <w:spacing w:val="1"/>
          <w:w w:val="105"/>
        </w:rPr>
        <w:t xml:space="preserve"> </w:t>
      </w:r>
      <w:r>
        <w:rPr>
          <w:w w:val="105"/>
        </w:rPr>
        <w:t>доход)».</w:t>
      </w:r>
      <w:r>
        <w:rPr>
          <w:spacing w:val="11"/>
          <w:w w:val="105"/>
        </w:rPr>
        <w:t xml:space="preserve"> </w:t>
      </w:r>
      <w:r>
        <w:rPr>
          <w:w w:val="105"/>
        </w:rPr>
        <w:t>Такая</w:t>
      </w:r>
      <w:r>
        <w:rPr>
          <w:spacing w:val="12"/>
          <w:w w:val="105"/>
        </w:rPr>
        <w:t xml:space="preserve"> </w:t>
      </w:r>
      <w:r>
        <w:rPr>
          <w:w w:val="105"/>
        </w:rPr>
        <w:t>трактовка</w:t>
      </w:r>
      <w:r>
        <w:rPr>
          <w:spacing w:val="11"/>
          <w:w w:val="105"/>
        </w:rPr>
        <w:t xml:space="preserve"> </w:t>
      </w:r>
      <w:r>
        <w:rPr>
          <w:w w:val="105"/>
        </w:rPr>
        <w:t>занятости,</w:t>
      </w:r>
      <w:r>
        <w:rPr>
          <w:spacing w:val="12"/>
          <w:w w:val="105"/>
        </w:rPr>
        <w:t xml:space="preserve"> </w:t>
      </w:r>
      <w:r>
        <w:rPr>
          <w:w w:val="105"/>
        </w:rPr>
        <w:t>как</w:t>
      </w:r>
      <w:r>
        <w:rPr>
          <w:spacing w:val="12"/>
          <w:w w:val="105"/>
        </w:rPr>
        <w:t xml:space="preserve"> </w:t>
      </w:r>
      <w:r>
        <w:rPr>
          <w:w w:val="105"/>
        </w:rPr>
        <w:t>видно,</w:t>
      </w:r>
      <w:r>
        <w:rPr>
          <w:spacing w:val="11"/>
          <w:w w:val="105"/>
        </w:rPr>
        <w:t xml:space="preserve"> </w:t>
      </w:r>
      <w:r>
        <w:rPr>
          <w:w w:val="105"/>
        </w:rPr>
        <w:t>в</w:t>
      </w:r>
      <w:r>
        <w:rPr>
          <w:spacing w:val="12"/>
          <w:w w:val="105"/>
        </w:rPr>
        <w:t xml:space="preserve"> </w:t>
      </w:r>
      <w:r>
        <w:rPr>
          <w:w w:val="105"/>
        </w:rPr>
        <w:t>целом</w:t>
      </w:r>
      <w:r>
        <w:rPr>
          <w:spacing w:val="11"/>
          <w:w w:val="105"/>
        </w:rPr>
        <w:t xml:space="preserve"> </w:t>
      </w:r>
      <w:r>
        <w:rPr>
          <w:w w:val="105"/>
        </w:rPr>
        <w:t>коррели-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5" w:firstLine="0"/>
      </w:pPr>
      <w:r>
        <w:rPr>
          <w:w w:val="105"/>
        </w:rPr>
        <w:lastRenderedPageBreak/>
        <w:t>руется с перечнем лиц, определяемых в качестве занятых. В то же</w:t>
      </w:r>
      <w:r>
        <w:rPr>
          <w:spacing w:val="-54"/>
          <w:w w:val="105"/>
        </w:rPr>
        <w:t xml:space="preserve"> </w:t>
      </w:r>
      <w:r>
        <w:rPr>
          <w:w w:val="105"/>
        </w:rPr>
        <w:t>время</w:t>
      </w:r>
      <w:r>
        <w:rPr>
          <w:spacing w:val="-6"/>
          <w:w w:val="105"/>
        </w:rPr>
        <w:t xml:space="preserve"> </w:t>
      </w:r>
      <w:r>
        <w:rPr>
          <w:w w:val="105"/>
        </w:rPr>
        <w:t>вряд</w:t>
      </w:r>
      <w:r>
        <w:rPr>
          <w:spacing w:val="-6"/>
          <w:w w:val="105"/>
        </w:rPr>
        <w:t xml:space="preserve"> </w:t>
      </w:r>
      <w:r>
        <w:rPr>
          <w:w w:val="105"/>
        </w:rPr>
        <w:t>ли</w:t>
      </w:r>
      <w:r>
        <w:rPr>
          <w:spacing w:val="-5"/>
          <w:w w:val="105"/>
        </w:rPr>
        <w:t xml:space="preserve"> </w:t>
      </w:r>
      <w:r>
        <w:rPr>
          <w:w w:val="105"/>
        </w:rPr>
        <w:t>от</w:t>
      </w:r>
      <w:r>
        <w:rPr>
          <w:spacing w:val="-6"/>
          <w:w w:val="105"/>
        </w:rPr>
        <w:t xml:space="preserve"> </w:t>
      </w:r>
      <w:r>
        <w:rPr>
          <w:w w:val="105"/>
        </w:rPr>
        <w:t>этого</w:t>
      </w:r>
      <w:r>
        <w:rPr>
          <w:spacing w:val="-5"/>
          <w:w w:val="105"/>
        </w:rPr>
        <w:t xml:space="preserve"> </w:t>
      </w:r>
      <w:r>
        <w:rPr>
          <w:w w:val="105"/>
        </w:rPr>
        <w:t>легче</w:t>
      </w:r>
      <w:r>
        <w:rPr>
          <w:spacing w:val="-6"/>
          <w:w w:val="105"/>
        </w:rPr>
        <w:t xml:space="preserve"> </w:t>
      </w:r>
      <w:r>
        <w:rPr>
          <w:w w:val="105"/>
        </w:rPr>
        <w:t>тем,</w:t>
      </w:r>
      <w:r>
        <w:rPr>
          <w:spacing w:val="-5"/>
          <w:w w:val="105"/>
        </w:rPr>
        <w:t xml:space="preserve"> </w:t>
      </w:r>
      <w:r>
        <w:rPr>
          <w:w w:val="105"/>
        </w:rPr>
        <w:t>кого</w:t>
      </w:r>
      <w:r>
        <w:rPr>
          <w:spacing w:val="-6"/>
          <w:w w:val="105"/>
        </w:rPr>
        <w:t xml:space="preserve"> </w:t>
      </w:r>
      <w:r>
        <w:rPr>
          <w:w w:val="105"/>
        </w:rPr>
        <w:t>считают</w:t>
      </w:r>
      <w:r>
        <w:rPr>
          <w:spacing w:val="-5"/>
          <w:w w:val="105"/>
        </w:rPr>
        <w:t xml:space="preserve"> </w:t>
      </w:r>
      <w:r>
        <w:rPr>
          <w:w w:val="105"/>
        </w:rPr>
        <w:t>занятым</w:t>
      </w:r>
      <w:r>
        <w:rPr>
          <w:spacing w:val="-6"/>
          <w:w w:val="105"/>
        </w:rPr>
        <w:t xml:space="preserve"> </w:t>
      </w:r>
      <w:r>
        <w:rPr>
          <w:w w:val="105"/>
        </w:rPr>
        <w:t>по</w:t>
      </w:r>
      <w:r>
        <w:rPr>
          <w:spacing w:val="-5"/>
          <w:w w:val="105"/>
        </w:rPr>
        <w:t xml:space="preserve"> </w:t>
      </w:r>
      <w:r>
        <w:rPr>
          <w:w w:val="105"/>
        </w:rPr>
        <w:t>причи-</w:t>
      </w:r>
      <w:r>
        <w:rPr>
          <w:spacing w:val="-53"/>
          <w:w w:val="105"/>
        </w:rPr>
        <w:t xml:space="preserve"> </w:t>
      </w:r>
      <w:r>
        <w:rPr>
          <w:w w:val="105"/>
        </w:rPr>
        <w:t>не</w:t>
      </w:r>
      <w:r>
        <w:rPr>
          <w:spacing w:val="-11"/>
          <w:w w:val="105"/>
        </w:rPr>
        <w:t xml:space="preserve"> </w:t>
      </w:r>
      <w:r>
        <w:rPr>
          <w:w w:val="105"/>
        </w:rPr>
        <w:t>временного</w:t>
      </w:r>
      <w:r>
        <w:rPr>
          <w:spacing w:val="-11"/>
          <w:w w:val="105"/>
        </w:rPr>
        <w:t xml:space="preserve"> </w:t>
      </w:r>
      <w:r>
        <w:rPr>
          <w:w w:val="105"/>
        </w:rPr>
        <w:t>отсутствия,</w:t>
      </w:r>
      <w:r>
        <w:rPr>
          <w:spacing w:val="-11"/>
          <w:w w:val="105"/>
        </w:rPr>
        <w:t xml:space="preserve"> </w:t>
      </w:r>
      <w:r>
        <w:rPr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w w:val="105"/>
        </w:rPr>
        <w:t>связи</w:t>
      </w:r>
      <w:r>
        <w:rPr>
          <w:spacing w:val="-11"/>
          <w:w w:val="105"/>
        </w:rPr>
        <w:t xml:space="preserve"> </w:t>
      </w:r>
      <w:r>
        <w:rPr>
          <w:w w:val="105"/>
        </w:rPr>
        <w:t>с</w:t>
      </w:r>
      <w:r>
        <w:rPr>
          <w:spacing w:val="-11"/>
          <w:w w:val="105"/>
        </w:rPr>
        <w:t xml:space="preserve"> </w:t>
      </w:r>
      <w:r>
        <w:rPr>
          <w:w w:val="105"/>
        </w:rPr>
        <w:t>нетрудоспособностью,</w:t>
      </w:r>
      <w:r>
        <w:rPr>
          <w:spacing w:val="-10"/>
          <w:w w:val="105"/>
        </w:rPr>
        <w:t xml:space="preserve"> </w:t>
      </w:r>
      <w:r>
        <w:rPr>
          <w:w w:val="105"/>
        </w:rPr>
        <w:t>приос-</w:t>
      </w:r>
      <w:r>
        <w:rPr>
          <w:spacing w:val="-53"/>
          <w:w w:val="105"/>
        </w:rPr>
        <w:t xml:space="preserve"> </w:t>
      </w:r>
      <w:r>
        <w:rPr>
          <w:w w:val="105"/>
        </w:rPr>
        <w:t>тановкой производства. Законодатель здесь преследовал прежде</w:t>
      </w:r>
      <w:r>
        <w:rPr>
          <w:spacing w:val="1"/>
          <w:w w:val="105"/>
        </w:rPr>
        <w:t xml:space="preserve"> </w:t>
      </w:r>
      <w:r>
        <w:rPr>
          <w:w w:val="105"/>
        </w:rPr>
        <w:t>всего свои интересы, а не интересы граждан. Вместе с тем приве-</w:t>
      </w:r>
      <w:r>
        <w:rPr>
          <w:spacing w:val="1"/>
          <w:w w:val="105"/>
        </w:rPr>
        <w:t xml:space="preserve"> </w:t>
      </w:r>
      <w:r>
        <w:rPr>
          <w:w w:val="105"/>
        </w:rPr>
        <w:t>денное толкование занятости имеет позитивное значение не толь-</w:t>
      </w:r>
      <w:r>
        <w:rPr>
          <w:spacing w:val="-53"/>
          <w:w w:val="105"/>
        </w:rPr>
        <w:t xml:space="preserve"> </w:t>
      </w:r>
      <w:r>
        <w:rPr>
          <w:w w:val="105"/>
        </w:rPr>
        <w:t>ко для решения проблем рынка труда вообще, но и для более ад-</w:t>
      </w:r>
      <w:r>
        <w:rPr>
          <w:spacing w:val="1"/>
          <w:w w:val="105"/>
        </w:rPr>
        <w:t xml:space="preserve"> </w:t>
      </w:r>
      <w:r>
        <w:rPr>
          <w:w w:val="105"/>
        </w:rPr>
        <w:t>ресной разработки социальной политики, определения приорите-</w:t>
      </w:r>
      <w:r>
        <w:rPr>
          <w:spacing w:val="1"/>
          <w:w w:val="105"/>
        </w:rPr>
        <w:t xml:space="preserve"> </w:t>
      </w:r>
      <w:r>
        <w:rPr>
          <w:w w:val="105"/>
        </w:rPr>
        <w:t>та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социальных</w:t>
      </w:r>
      <w:r>
        <w:rPr>
          <w:spacing w:val="1"/>
          <w:w w:val="105"/>
        </w:rPr>
        <w:t xml:space="preserve"> </w:t>
      </w:r>
      <w:r>
        <w:rPr>
          <w:w w:val="105"/>
        </w:rPr>
        <w:t>программ,</w:t>
      </w:r>
      <w:r>
        <w:rPr>
          <w:spacing w:val="1"/>
          <w:w w:val="105"/>
        </w:rPr>
        <w:t xml:space="preserve"> </w:t>
      </w:r>
      <w:r>
        <w:rPr>
          <w:w w:val="105"/>
        </w:rPr>
        <w:t>источников</w:t>
      </w:r>
      <w:r>
        <w:rPr>
          <w:spacing w:val="1"/>
          <w:w w:val="105"/>
        </w:rPr>
        <w:t xml:space="preserve"> </w:t>
      </w:r>
      <w:r>
        <w:rPr>
          <w:w w:val="105"/>
        </w:rPr>
        <w:t>их</w:t>
      </w:r>
      <w:r>
        <w:rPr>
          <w:spacing w:val="1"/>
          <w:w w:val="105"/>
        </w:rPr>
        <w:t xml:space="preserve"> </w:t>
      </w:r>
      <w:r>
        <w:rPr>
          <w:w w:val="105"/>
        </w:rPr>
        <w:t>финансирования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формирования как</w:t>
      </w:r>
      <w:r>
        <w:rPr>
          <w:spacing w:val="1"/>
          <w:w w:val="105"/>
        </w:rPr>
        <w:t xml:space="preserve"> </w:t>
      </w:r>
      <w:r>
        <w:rPr>
          <w:w w:val="105"/>
        </w:rPr>
        <w:t>на</w:t>
      </w:r>
      <w:r>
        <w:rPr>
          <w:spacing w:val="1"/>
          <w:w w:val="105"/>
        </w:rPr>
        <w:t xml:space="preserve"> </w:t>
      </w:r>
      <w:r>
        <w:rPr>
          <w:w w:val="105"/>
        </w:rPr>
        <w:t>федеральном, так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на местном</w:t>
      </w:r>
      <w:r>
        <w:rPr>
          <w:spacing w:val="1"/>
          <w:w w:val="105"/>
        </w:rPr>
        <w:t xml:space="preserve"> </w:t>
      </w:r>
      <w:r>
        <w:rPr>
          <w:w w:val="105"/>
        </w:rPr>
        <w:t>уровне.</w:t>
      </w:r>
    </w:p>
    <w:p w:rsidR="00744E03" w:rsidRDefault="00E40E69">
      <w:pPr>
        <w:pStyle w:val="a3"/>
        <w:spacing w:line="242" w:lineRule="auto"/>
        <w:ind w:right="127"/>
      </w:pPr>
      <w:r>
        <w:rPr>
          <w:w w:val="105"/>
        </w:rPr>
        <w:t>Представляется социально важным признание в законодатель-</w:t>
      </w:r>
      <w:r>
        <w:rPr>
          <w:spacing w:val="-53"/>
          <w:w w:val="105"/>
        </w:rPr>
        <w:t xml:space="preserve"> </w:t>
      </w:r>
      <w:r>
        <w:rPr>
          <w:w w:val="105"/>
        </w:rPr>
        <w:t>ном порядке воспитания детей,</w:t>
      </w:r>
      <w:r>
        <w:rPr>
          <w:spacing w:val="1"/>
          <w:w w:val="105"/>
        </w:rPr>
        <w:t xml:space="preserve"> </w:t>
      </w:r>
      <w:r>
        <w:rPr>
          <w:w w:val="105"/>
        </w:rPr>
        <w:t>ведения домашнего хозяйства,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учебы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отрывом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от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производства,</w:t>
      </w:r>
      <w:r>
        <w:rPr>
          <w:spacing w:val="-12"/>
          <w:w w:val="105"/>
        </w:rPr>
        <w:t xml:space="preserve"> </w:t>
      </w:r>
      <w:r>
        <w:rPr>
          <w:w w:val="105"/>
        </w:rPr>
        <w:t>общественной</w:t>
      </w:r>
      <w:r>
        <w:rPr>
          <w:spacing w:val="-11"/>
          <w:w w:val="105"/>
        </w:rPr>
        <w:t xml:space="preserve"> </w:t>
      </w:r>
      <w:r>
        <w:rPr>
          <w:w w:val="105"/>
        </w:rPr>
        <w:t>деятельности</w:t>
      </w:r>
      <w:r>
        <w:rPr>
          <w:spacing w:val="-12"/>
          <w:w w:val="105"/>
        </w:rPr>
        <w:t xml:space="preserve"> </w:t>
      </w:r>
      <w:r>
        <w:rPr>
          <w:w w:val="105"/>
        </w:rPr>
        <w:t>как</w:t>
      </w:r>
      <w:r>
        <w:rPr>
          <w:spacing w:val="-52"/>
          <w:w w:val="105"/>
        </w:rPr>
        <w:t xml:space="preserve"> </w:t>
      </w:r>
      <w:r>
        <w:rPr>
          <w:spacing w:val="-1"/>
          <w:w w:val="105"/>
        </w:rPr>
        <w:t>необходимых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полезных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видов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занятости</w:t>
      </w:r>
      <w:r>
        <w:rPr>
          <w:spacing w:val="-12"/>
          <w:w w:val="105"/>
        </w:rPr>
        <w:t xml:space="preserve"> </w:t>
      </w:r>
      <w:r>
        <w:rPr>
          <w:w w:val="105"/>
        </w:rPr>
        <w:t>наряду</w:t>
      </w:r>
      <w:r>
        <w:rPr>
          <w:spacing w:val="-12"/>
          <w:w w:val="105"/>
        </w:rPr>
        <w:t xml:space="preserve"> </w:t>
      </w:r>
      <w:r>
        <w:rPr>
          <w:w w:val="105"/>
        </w:rPr>
        <w:t>с</w:t>
      </w:r>
      <w:r>
        <w:rPr>
          <w:spacing w:val="-12"/>
          <w:w w:val="105"/>
        </w:rPr>
        <w:t xml:space="preserve"> </w:t>
      </w:r>
      <w:r>
        <w:rPr>
          <w:w w:val="105"/>
        </w:rPr>
        <w:t>трудом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обще-</w:t>
      </w:r>
      <w:r>
        <w:rPr>
          <w:spacing w:val="-53"/>
          <w:w w:val="105"/>
        </w:rPr>
        <w:t xml:space="preserve"> </w:t>
      </w:r>
      <w:r>
        <w:rPr>
          <w:w w:val="105"/>
        </w:rPr>
        <w:t>ственном</w:t>
      </w:r>
      <w:r>
        <w:rPr>
          <w:spacing w:val="-7"/>
          <w:w w:val="105"/>
        </w:rPr>
        <w:t xml:space="preserve"> </w:t>
      </w:r>
      <w:r>
        <w:rPr>
          <w:w w:val="105"/>
        </w:rPr>
        <w:t>производстве.</w:t>
      </w:r>
    </w:p>
    <w:p w:rsidR="00744E03" w:rsidRDefault="00E40E69">
      <w:pPr>
        <w:pStyle w:val="a3"/>
        <w:spacing w:line="242" w:lineRule="auto"/>
        <w:ind w:right="126"/>
      </w:pPr>
      <w:r>
        <w:rPr>
          <w:spacing w:val="-1"/>
          <w:w w:val="105"/>
        </w:rPr>
        <w:t>Важным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направлением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деятельности</w:t>
      </w:r>
      <w:r>
        <w:rPr>
          <w:spacing w:val="-11"/>
          <w:w w:val="105"/>
        </w:rPr>
        <w:t xml:space="preserve"> </w:t>
      </w:r>
      <w:r>
        <w:rPr>
          <w:w w:val="105"/>
        </w:rPr>
        <w:t>государства</w:t>
      </w:r>
      <w:r>
        <w:rPr>
          <w:spacing w:val="-12"/>
          <w:w w:val="105"/>
        </w:rPr>
        <w:t xml:space="preserve"> </w:t>
      </w:r>
      <w:r>
        <w:rPr>
          <w:w w:val="105"/>
        </w:rPr>
        <w:t>по</w:t>
      </w:r>
      <w:r>
        <w:rPr>
          <w:spacing w:val="-12"/>
          <w:w w:val="105"/>
        </w:rPr>
        <w:t xml:space="preserve"> </w:t>
      </w:r>
      <w:r>
        <w:rPr>
          <w:w w:val="105"/>
        </w:rPr>
        <w:t>снижению</w:t>
      </w:r>
      <w:r>
        <w:rPr>
          <w:spacing w:val="-52"/>
          <w:w w:val="105"/>
        </w:rPr>
        <w:t xml:space="preserve"> </w:t>
      </w:r>
      <w:r>
        <w:rPr>
          <w:w w:val="105"/>
        </w:rPr>
        <w:t>безработицы должна быть стабилизация экономической ситуации</w:t>
      </w:r>
      <w:r>
        <w:rPr>
          <w:spacing w:val="-53"/>
          <w:w w:val="105"/>
        </w:rPr>
        <w:t xml:space="preserve"> </w:t>
      </w:r>
      <w:r>
        <w:rPr>
          <w:w w:val="105"/>
        </w:rPr>
        <w:t>в стране, борьба с инфляцией. Значение данных мероприятий ог-</w:t>
      </w:r>
      <w:r>
        <w:rPr>
          <w:spacing w:val="1"/>
          <w:w w:val="105"/>
        </w:rPr>
        <w:t xml:space="preserve"> </w:t>
      </w:r>
      <w:r>
        <w:rPr>
          <w:w w:val="105"/>
        </w:rPr>
        <w:t>ромно,</w:t>
      </w:r>
      <w:r>
        <w:rPr>
          <w:spacing w:val="-9"/>
          <w:w w:val="105"/>
        </w:rPr>
        <w:t xml:space="preserve"> </w:t>
      </w:r>
      <w:r>
        <w:rPr>
          <w:w w:val="105"/>
        </w:rPr>
        <w:t>так</w:t>
      </w:r>
      <w:r>
        <w:rPr>
          <w:spacing w:val="-9"/>
          <w:w w:val="105"/>
        </w:rPr>
        <w:t xml:space="preserve"> </w:t>
      </w:r>
      <w:r>
        <w:rPr>
          <w:w w:val="105"/>
        </w:rPr>
        <w:t>как</w:t>
      </w:r>
      <w:r>
        <w:rPr>
          <w:spacing w:val="-9"/>
          <w:w w:val="105"/>
        </w:rPr>
        <w:t xml:space="preserve"> </w:t>
      </w:r>
      <w:r>
        <w:rPr>
          <w:w w:val="105"/>
        </w:rPr>
        <w:t>в</w:t>
      </w:r>
      <w:r>
        <w:rPr>
          <w:spacing w:val="-9"/>
          <w:w w:val="105"/>
        </w:rPr>
        <w:t xml:space="preserve"> </w:t>
      </w:r>
      <w:r>
        <w:rPr>
          <w:w w:val="105"/>
        </w:rPr>
        <w:t>условиях</w:t>
      </w:r>
      <w:r>
        <w:rPr>
          <w:spacing w:val="-8"/>
          <w:w w:val="105"/>
        </w:rPr>
        <w:t xml:space="preserve"> </w:t>
      </w:r>
      <w:r>
        <w:rPr>
          <w:w w:val="105"/>
        </w:rPr>
        <w:t>нынешнего</w:t>
      </w:r>
      <w:r>
        <w:rPr>
          <w:spacing w:val="-9"/>
          <w:w w:val="105"/>
        </w:rPr>
        <w:t xml:space="preserve"> </w:t>
      </w:r>
      <w:r>
        <w:rPr>
          <w:w w:val="105"/>
        </w:rPr>
        <w:t>состояния</w:t>
      </w:r>
      <w:r>
        <w:rPr>
          <w:spacing w:val="-9"/>
          <w:w w:val="105"/>
        </w:rPr>
        <w:t xml:space="preserve"> </w:t>
      </w:r>
      <w:r>
        <w:rPr>
          <w:w w:val="105"/>
        </w:rPr>
        <w:t>экономики</w:t>
      </w:r>
      <w:r>
        <w:rPr>
          <w:spacing w:val="-9"/>
          <w:w w:val="105"/>
        </w:rPr>
        <w:t xml:space="preserve"> </w:t>
      </w:r>
      <w:r>
        <w:rPr>
          <w:w w:val="105"/>
        </w:rPr>
        <w:t>в</w:t>
      </w:r>
      <w:r>
        <w:rPr>
          <w:spacing w:val="-9"/>
          <w:w w:val="105"/>
        </w:rPr>
        <w:t xml:space="preserve"> </w:t>
      </w:r>
      <w:r>
        <w:rPr>
          <w:w w:val="105"/>
        </w:rPr>
        <w:t>Рос-</w:t>
      </w:r>
      <w:r>
        <w:rPr>
          <w:spacing w:val="-52"/>
          <w:w w:val="105"/>
        </w:rPr>
        <w:t xml:space="preserve"> </w:t>
      </w:r>
      <w:r>
        <w:rPr>
          <w:w w:val="105"/>
        </w:rPr>
        <w:t>сии пособие по безработице установлено в размере 70% от мини-</w:t>
      </w:r>
      <w:r>
        <w:rPr>
          <w:spacing w:val="1"/>
          <w:w w:val="105"/>
        </w:rPr>
        <w:t xml:space="preserve"> </w:t>
      </w:r>
      <w:r>
        <w:rPr>
          <w:w w:val="110"/>
        </w:rPr>
        <w:t>мальной</w:t>
      </w:r>
      <w:r>
        <w:rPr>
          <w:spacing w:val="-8"/>
          <w:w w:val="110"/>
        </w:rPr>
        <w:t xml:space="preserve"> </w:t>
      </w:r>
      <w:r>
        <w:rPr>
          <w:w w:val="110"/>
        </w:rPr>
        <w:t>оплаты</w:t>
      </w:r>
      <w:r>
        <w:rPr>
          <w:spacing w:val="-8"/>
          <w:w w:val="110"/>
        </w:rPr>
        <w:t xml:space="preserve"> </w:t>
      </w:r>
      <w:r>
        <w:rPr>
          <w:w w:val="110"/>
        </w:rPr>
        <w:t>труда,</w:t>
      </w:r>
      <w:r>
        <w:rPr>
          <w:spacing w:val="-8"/>
          <w:w w:val="110"/>
        </w:rPr>
        <w:t xml:space="preserve"> </w:t>
      </w:r>
      <w:r>
        <w:rPr>
          <w:w w:val="110"/>
        </w:rPr>
        <w:t>а</w:t>
      </w:r>
      <w:r>
        <w:rPr>
          <w:spacing w:val="-8"/>
          <w:w w:val="110"/>
        </w:rPr>
        <w:t xml:space="preserve"> </w:t>
      </w:r>
      <w:r>
        <w:rPr>
          <w:w w:val="110"/>
        </w:rPr>
        <w:t>она</w:t>
      </w:r>
      <w:r>
        <w:rPr>
          <w:spacing w:val="-8"/>
          <w:w w:val="110"/>
        </w:rPr>
        <w:t xml:space="preserve"> </w:t>
      </w:r>
      <w:r>
        <w:rPr>
          <w:w w:val="110"/>
        </w:rPr>
        <w:t>из-за</w:t>
      </w:r>
      <w:r>
        <w:rPr>
          <w:spacing w:val="-7"/>
          <w:w w:val="110"/>
        </w:rPr>
        <w:t xml:space="preserve"> </w:t>
      </w:r>
      <w:r>
        <w:rPr>
          <w:w w:val="110"/>
        </w:rPr>
        <w:t>инфляции</w:t>
      </w:r>
      <w:r>
        <w:rPr>
          <w:spacing w:val="-8"/>
          <w:w w:val="110"/>
        </w:rPr>
        <w:t xml:space="preserve"> </w:t>
      </w:r>
      <w:r>
        <w:rPr>
          <w:w w:val="110"/>
        </w:rPr>
        <w:t>значительно</w:t>
      </w:r>
      <w:r>
        <w:rPr>
          <w:spacing w:val="-8"/>
          <w:w w:val="110"/>
        </w:rPr>
        <w:t xml:space="preserve"> </w:t>
      </w:r>
      <w:r>
        <w:rPr>
          <w:w w:val="110"/>
        </w:rPr>
        <w:t>ниже</w:t>
      </w:r>
      <w:r>
        <w:rPr>
          <w:spacing w:val="-55"/>
          <w:w w:val="110"/>
        </w:rPr>
        <w:t xml:space="preserve"> </w:t>
      </w:r>
      <w:r>
        <w:rPr>
          <w:w w:val="110"/>
        </w:rPr>
        <w:t>уровня</w:t>
      </w:r>
      <w:r>
        <w:rPr>
          <w:spacing w:val="-10"/>
          <w:w w:val="110"/>
        </w:rPr>
        <w:t xml:space="preserve"> </w:t>
      </w:r>
      <w:r>
        <w:rPr>
          <w:w w:val="110"/>
        </w:rPr>
        <w:t>бедности.</w:t>
      </w:r>
    </w:p>
    <w:p w:rsidR="00744E03" w:rsidRDefault="00744E03">
      <w:pPr>
        <w:pStyle w:val="a3"/>
        <w:ind w:left="0" w:firstLine="0"/>
        <w:jc w:val="left"/>
        <w:rPr>
          <w:sz w:val="22"/>
        </w:rPr>
      </w:pPr>
    </w:p>
    <w:p w:rsidR="00744E03" w:rsidRDefault="00E40E69">
      <w:pPr>
        <w:pStyle w:val="3"/>
        <w:tabs>
          <w:tab w:val="left" w:pos="1132"/>
        </w:tabs>
        <w:spacing w:before="191"/>
        <w:ind w:right="1546" w:hanging="737"/>
      </w:pPr>
      <w:bookmarkStart w:id="9" w:name="_TOC_250050"/>
      <w:r>
        <w:t>§</w:t>
      </w:r>
      <w:r>
        <w:rPr>
          <w:spacing w:val="31"/>
        </w:rPr>
        <w:t xml:space="preserve"> </w:t>
      </w:r>
      <w:r>
        <w:t>3.</w:t>
      </w:r>
      <w:r>
        <w:tab/>
      </w:r>
      <w:r>
        <w:rPr>
          <w:w w:val="95"/>
        </w:rPr>
        <w:t>Деятельность</w:t>
      </w:r>
      <w:r>
        <w:rPr>
          <w:spacing w:val="3"/>
          <w:w w:val="95"/>
        </w:rPr>
        <w:t xml:space="preserve"> </w:t>
      </w:r>
      <w:r>
        <w:rPr>
          <w:w w:val="95"/>
        </w:rPr>
        <w:t>социальных</w:t>
      </w:r>
      <w:r>
        <w:rPr>
          <w:spacing w:val="2"/>
          <w:w w:val="95"/>
        </w:rPr>
        <w:t xml:space="preserve"> </w:t>
      </w:r>
      <w:r>
        <w:rPr>
          <w:w w:val="95"/>
        </w:rPr>
        <w:t>служб</w:t>
      </w:r>
      <w:r>
        <w:rPr>
          <w:spacing w:val="-59"/>
          <w:w w:val="95"/>
        </w:rPr>
        <w:t xml:space="preserve"> </w:t>
      </w:r>
      <w:r>
        <w:t>по</w:t>
      </w:r>
      <w:r>
        <w:rPr>
          <w:spacing w:val="9"/>
        </w:rPr>
        <w:t xml:space="preserve"> </w:t>
      </w:r>
      <w:r>
        <w:t>защите</w:t>
      </w:r>
      <w:r>
        <w:rPr>
          <w:spacing w:val="10"/>
        </w:rPr>
        <w:t xml:space="preserve"> </w:t>
      </w:r>
      <w:bookmarkEnd w:id="9"/>
      <w:r>
        <w:t>безработных</w:t>
      </w:r>
    </w:p>
    <w:p w:rsidR="00744E03" w:rsidRDefault="00E40E69">
      <w:pPr>
        <w:pStyle w:val="a3"/>
        <w:spacing w:before="227" w:line="242" w:lineRule="auto"/>
        <w:ind w:left="111" w:right="125"/>
      </w:pPr>
      <w:r>
        <w:rPr>
          <w:w w:val="105"/>
        </w:rPr>
        <w:t>Безработица, как свидетельствуют многие социологические и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социально-психологические исследования, имеет исключительно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негативные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социальные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последствия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для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общества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целом,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отдель-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ных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его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групп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слоев,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семей,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каждого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человека: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увеличение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смерт-</w:t>
      </w:r>
      <w:r>
        <w:rPr>
          <w:spacing w:val="-53"/>
          <w:w w:val="105"/>
        </w:rPr>
        <w:t xml:space="preserve"> </w:t>
      </w:r>
      <w:r>
        <w:rPr>
          <w:w w:val="105"/>
        </w:rPr>
        <w:t>ности от сердечных заболеваний, рост числа самоубийств, психи-</w:t>
      </w:r>
      <w:r>
        <w:rPr>
          <w:spacing w:val="-53"/>
          <w:w w:val="105"/>
        </w:rPr>
        <w:t xml:space="preserve"> </w:t>
      </w:r>
      <w:r>
        <w:rPr>
          <w:w w:val="105"/>
        </w:rPr>
        <w:t>ческих</w:t>
      </w:r>
      <w:r>
        <w:rPr>
          <w:spacing w:val="-13"/>
          <w:w w:val="105"/>
        </w:rPr>
        <w:t xml:space="preserve"> </w:t>
      </w:r>
      <w:r>
        <w:rPr>
          <w:w w:val="105"/>
        </w:rPr>
        <w:t>заболеваний,</w:t>
      </w:r>
      <w:r>
        <w:rPr>
          <w:spacing w:val="-13"/>
          <w:w w:val="105"/>
        </w:rPr>
        <w:t xml:space="preserve"> </w:t>
      </w:r>
      <w:r>
        <w:rPr>
          <w:w w:val="105"/>
        </w:rPr>
        <w:t>ухудшение</w:t>
      </w:r>
      <w:r>
        <w:rPr>
          <w:spacing w:val="-13"/>
          <w:w w:val="105"/>
        </w:rPr>
        <w:t xml:space="preserve"> </w:t>
      </w:r>
      <w:r>
        <w:rPr>
          <w:w w:val="105"/>
        </w:rPr>
        <w:t>отношений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семье,</w:t>
      </w:r>
      <w:r>
        <w:rPr>
          <w:spacing w:val="-13"/>
          <w:w w:val="105"/>
        </w:rPr>
        <w:t xml:space="preserve"> </w:t>
      </w:r>
      <w:r>
        <w:rPr>
          <w:w w:val="105"/>
        </w:rPr>
        <w:t>рост</w:t>
      </w:r>
      <w:r>
        <w:rPr>
          <w:spacing w:val="-12"/>
          <w:w w:val="105"/>
        </w:rPr>
        <w:t xml:space="preserve"> </w:t>
      </w:r>
      <w:r>
        <w:rPr>
          <w:w w:val="105"/>
        </w:rPr>
        <w:t>преступ-</w:t>
      </w:r>
      <w:r>
        <w:rPr>
          <w:spacing w:val="-53"/>
          <w:w w:val="105"/>
        </w:rPr>
        <w:t xml:space="preserve"> </w:t>
      </w:r>
      <w:r>
        <w:rPr>
          <w:w w:val="105"/>
        </w:rPr>
        <w:t>ности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т.д.</w:t>
      </w:r>
    </w:p>
    <w:p w:rsidR="00744E03" w:rsidRDefault="00E40E69">
      <w:pPr>
        <w:pStyle w:val="a3"/>
        <w:spacing w:line="242" w:lineRule="auto"/>
        <w:ind w:left="111" w:right="126"/>
      </w:pPr>
      <w:r>
        <w:rPr>
          <w:w w:val="105"/>
        </w:rPr>
        <w:t>Люди остро переживают невостребованность своих знаний,</w:t>
      </w:r>
      <w:r>
        <w:rPr>
          <w:spacing w:val="1"/>
          <w:w w:val="105"/>
        </w:rPr>
        <w:t xml:space="preserve"> </w:t>
      </w:r>
      <w:r>
        <w:rPr>
          <w:w w:val="105"/>
        </w:rPr>
        <w:t>производственного</w:t>
      </w:r>
      <w:r>
        <w:rPr>
          <w:spacing w:val="-5"/>
          <w:w w:val="105"/>
        </w:rPr>
        <w:t xml:space="preserve"> </w:t>
      </w:r>
      <w:r>
        <w:rPr>
          <w:w w:val="105"/>
        </w:rPr>
        <w:t>опыта,</w:t>
      </w:r>
      <w:r>
        <w:rPr>
          <w:spacing w:val="-5"/>
          <w:w w:val="105"/>
        </w:rPr>
        <w:t xml:space="preserve"> </w:t>
      </w:r>
      <w:r>
        <w:rPr>
          <w:w w:val="105"/>
        </w:rPr>
        <w:t>переход</w:t>
      </w:r>
      <w:r>
        <w:rPr>
          <w:spacing w:val="-4"/>
          <w:w w:val="105"/>
        </w:rPr>
        <w:t xml:space="preserve"> </w:t>
      </w:r>
      <w:r>
        <w:rPr>
          <w:w w:val="105"/>
        </w:rPr>
        <w:t>из</w:t>
      </w:r>
      <w:r>
        <w:rPr>
          <w:spacing w:val="-5"/>
          <w:w w:val="105"/>
        </w:rPr>
        <w:t xml:space="preserve"> </w:t>
      </w:r>
      <w:r>
        <w:rPr>
          <w:w w:val="105"/>
        </w:rPr>
        <w:t>одной</w:t>
      </w:r>
      <w:r>
        <w:rPr>
          <w:spacing w:val="-5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4"/>
          <w:w w:val="105"/>
        </w:rPr>
        <w:t xml:space="preserve"> </w:t>
      </w:r>
      <w:r>
        <w:rPr>
          <w:w w:val="105"/>
        </w:rPr>
        <w:t>группы</w:t>
      </w:r>
      <w:r>
        <w:rPr>
          <w:spacing w:val="-5"/>
          <w:w w:val="105"/>
        </w:rPr>
        <w:t xml:space="preserve"> </w:t>
      </w:r>
      <w:r>
        <w:rPr>
          <w:w w:val="105"/>
        </w:rPr>
        <w:t>в</w:t>
      </w:r>
      <w:r>
        <w:rPr>
          <w:spacing w:val="-53"/>
          <w:w w:val="105"/>
        </w:rPr>
        <w:t xml:space="preserve"> </w:t>
      </w:r>
      <w:r>
        <w:rPr>
          <w:w w:val="105"/>
        </w:rPr>
        <w:t>другую. Исследованиями зафиксированы основные психологиче-</w:t>
      </w:r>
      <w:r>
        <w:rPr>
          <w:spacing w:val="1"/>
          <w:w w:val="105"/>
        </w:rPr>
        <w:t xml:space="preserve"> </w:t>
      </w:r>
      <w:r>
        <w:rPr>
          <w:w w:val="105"/>
        </w:rPr>
        <w:t>ские качества безработного: невысокий уровень социальной сме-</w:t>
      </w:r>
      <w:r>
        <w:rPr>
          <w:spacing w:val="1"/>
          <w:w w:val="105"/>
        </w:rPr>
        <w:t xml:space="preserve"> </w:t>
      </w:r>
      <w:r>
        <w:rPr>
          <w:w w:val="105"/>
        </w:rPr>
        <w:t>лости, уступчивость, конформизм, пессимизм и осторожность в</w:t>
      </w:r>
      <w:r>
        <w:rPr>
          <w:spacing w:val="1"/>
          <w:w w:val="105"/>
        </w:rPr>
        <w:t xml:space="preserve"> </w:t>
      </w:r>
      <w:r>
        <w:rPr>
          <w:w w:val="105"/>
        </w:rPr>
        <w:t>поведении, недоверчивость или скептицизм, стойкое маргиналь-</w:t>
      </w:r>
      <w:r>
        <w:rPr>
          <w:spacing w:val="1"/>
          <w:w w:val="105"/>
        </w:rPr>
        <w:t xml:space="preserve"> </w:t>
      </w:r>
      <w:r>
        <w:rPr>
          <w:w w:val="105"/>
        </w:rPr>
        <w:t>ное</w:t>
      </w:r>
      <w:r>
        <w:rPr>
          <w:spacing w:val="-6"/>
          <w:w w:val="105"/>
        </w:rPr>
        <w:t xml:space="preserve"> </w:t>
      </w:r>
      <w:r>
        <w:rPr>
          <w:w w:val="105"/>
        </w:rPr>
        <w:t>эмоциональное</w:t>
      </w:r>
      <w:r>
        <w:rPr>
          <w:spacing w:val="-6"/>
          <w:w w:val="105"/>
        </w:rPr>
        <w:t xml:space="preserve"> </w:t>
      </w:r>
      <w:r>
        <w:rPr>
          <w:w w:val="105"/>
        </w:rPr>
        <w:t>состояние.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left="111" w:right="126"/>
      </w:pPr>
      <w:r>
        <w:rPr>
          <w:w w:val="105"/>
        </w:rPr>
        <w:lastRenderedPageBreak/>
        <w:t>Поэтому</w:t>
      </w:r>
      <w:r>
        <w:rPr>
          <w:spacing w:val="-11"/>
          <w:w w:val="105"/>
        </w:rPr>
        <w:t xml:space="preserve"> </w:t>
      </w:r>
      <w:r>
        <w:rPr>
          <w:w w:val="105"/>
        </w:rPr>
        <w:t>главным</w:t>
      </w:r>
      <w:r>
        <w:rPr>
          <w:spacing w:val="-10"/>
          <w:w w:val="105"/>
        </w:rPr>
        <w:t xml:space="preserve"> </w:t>
      </w:r>
      <w:r>
        <w:rPr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10"/>
          <w:w w:val="105"/>
        </w:rPr>
        <w:t xml:space="preserve"> </w:t>
      </w:r>
      <w:r>
        <w:rPr>
          <w:w w:val="105"/>
        </w:rPr>
        <w:t>политике</w:t>
      </w:r>
      <w:r>
        <w:rPr>
          <w:spacing w:val="-10"/>
          <w:w w:val="105"/>
        </w:rPr>
        <w:t xml:space="preserve"> </w:t>
      </w:r>
      <w:r>
        <w:rPr>
          <w:w w:val="105"/>
        </w:rPr>
        <w:t>должно</w:t>
      </w:r>
      <w:r>
        <w:rPr>
          <w:spacing w:val="-11"/>
          <w:w w:val="105"/>
        </w:rPr>
        <w:t xml:space="preserve"> </w:t>
      </w:r>
      <w:r>
        <w:rPr>
          <w:w w:val="105"/>
        </w:rPr>
        <w:t>быть</w:t>
      </w:r>
      <w:r>
        <w:rPr>
          <w:spacing w:val="-10"/>
          <w:w w:val="105"/>
        </w:rPr>
        <w:t xml:space="preserve"> </w:t>
      </w:r>
      <w:r>
        <w:rPr>
          <w:w w:val="105"/>
        </w:rPr>
        <w:t>предуп-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реждение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массовой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безработицы,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что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обеспечивается</w:t>
      </w:r>
      <w:r>
        <w:rPr>
          <w:spacing w:val="-12"/>
          <w:w w:val="105"/>
        </w:rPr>
        <w:t xml:space="preserve"> </w:t>
      </w:r>
      <w:r>
        <w:rPr>
          <w:w w:val="105"/>
        </w:rPr>
        <w:t>прежде</w:t>
      </w:r>
      <w:r>
        <w:rPr>
          <w:spacing w:val="-12"/>
          <w:w w:val="105"/>
        </w:rPr>
        <w:t xml:space="preserve"> </w:t>
      </w:r>
      <w:r>
        <w:rPr>
          <w:w w:val="105"/>
        </w:rPr>
        <w:t>всего</w:t>
      </w:r>
      <w:r>
        <w:rPr>
          <w:spacing w:val="-53"/>
          <w:w w:val="105"/>
        </w:rPr>
        <w:t xml:space="preserve"> </w:t>
      </w:r>
      <w:r>
        <w:rPr>
          <w:w w:val="105"/>
        </w:rPr>
        <w:t>нормальным функционированием общества, его эволюционным</w:t>
      </w:r>
      <w:r>
        <w:rPr>
          <w:spacing w:val="1"/>
          <w:w w:val="105"/>
        </w:rPr>
        <w:t xml:space="preserve"> </w:t>
      </w:r>
      <w:r>
        <w:rPr>
          <w:w w:val="105"/>
        </w:rPr>
        <w:t>развитием. Допустимой считается незанятость в пределах 2–5%,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хотя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этом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случае</w:t>
      </w:r>
      <w:r>
        <w:rPr>
          <w:spacing w:val="-12"/>
          <w:w w:val="105"/>
        </w:rPr>
        <w:t xml:space="preserve"> </w:t>
      </w:r>
      <w:r>
        <w:rPr>
          <w:w w:val="105"/>
        </w:rPr>
        <w:t>общество</w:t>
      </w:r>
      <w:r>
        <w:rPr>
          <w:spacing w:val="-13"/>
          <w:w w:val="105"/>
        </w:rPr>
        <w:t xml:space="preserve"> </w:t>
      </w:r>
      <w:r>
        <w:rPr>
          <w:w w:val="105"/>
        </w:rPr>
        <w:t>несет</w:t>
      </w:r>
      <w:r>
        <w:rPr>
          <w:spacing w:val="-13"/>
          <w:w w:val="105"/>
        </w:rPr>
        <w:t xml:space="preserve"> </w:t>
      </w:r>
      <w:r>
        <w:rPr>
          <w:w w:val="105"/>
        </w:rPr>
        <w:t>определенные</w:t>
      </w:r>
      <w:r>
        <w:rPr>
          <w:spacing w:val="-12"/>
          <w:w w:val="105"/>
        </w:rPr>
        <w:t xml:space="preserve"> </w:t>
      </w:r>
      <w:r>
        <w:rPr>
          <w:w w:val="105"/>
        </w:rPr>
        <w:t>потери:</w:t>
      </w:r>
      <w:r>
        <w:rPr>
          <w:spacing w:val="-13"/>
          <w:w w:val="105"/>
        </w:rPr>
        <w:t xml:space="preserve"> </w:t>
      </w:r>
      <w:r>
        <w:rPr>
          <w:w w:val="105"/>
        </w:rPr>
        <w:t>возрас-</w:t>
      </w:r>
      <w:r>
        <w:rPr>
          <w:spacing w:val="-52"/>
          <w:w w:val="105"/>
        </w:rPr>
        <w:t xml:space="preserve"> </w:t>
      </w:r>
      <w:r>
        <w:rPr>
          <w:w w:val="105"/>
        </w:rPr>
        <w:t>тает</w:t>
      </w:r>
      <w:r>
        <w:rPr>
          <w:spacing w:val="-8"/>
          <w:w w:val="105"/>
        </w:rPr>
        <w:t xml:space="preserve"> </w:t>
      </w:r>
      <w:r>
        <w:rPr>
          <w:w w:val="105"/>
        </w:rPr>
        <w:t>объем</w:t>
      </w:r>
      <w:r>
        <w:rPr>
          <w:spacing w:val="-7"/>
          <w:w w:val="105"/>
        </w:rPr>
        <w:t xml:space="preserve"> </w:t>
      </w:r>
      <w:r>
        <w:rPr>
          <w:w w:val="105"/>
        </w:rPr>
        <w:t>пособий</w:t>
      </w:r>
      <w:r>
        <w:rPr>
          <w:spacing w:val="-7"/>
          <w:w w:val="105"/>
        </w:rPr>
        <w:t xml:space="preserve"> </w:t>
      </w:r>
      <w:r>
        <w:rPr>
          <w:w w:val="105"/>
        </w:rPr>
        <w:t>по</w:t>
      </w:r>
      <w:r>
        <w:rPr>
          <w:spacing w:val="-7"/>
          <w:w w:val="105"/>
        </w:rPr>
        <w:t xml:space="preserve"> </w:t>
      </w:r>
      <w:r>
        <w:rPr>
          <w:w w:val="105"/>
        </w:rPr>
        <w:t>безработице,</w:t>
      </w:r>
      <w:r>
        <w:rPr>
          <w:spacing w:val="-7"/>
          <w:w w:val="105"/>
        </w:rPr>
        <w:t xml:space="preserve"> </w:t>
      </w:r>
      <w:r>
        <w:rPr>
          <w:w w:val="105"/>
        </w:rPr>
        <w:t>функционируют</w:t>
      </w:r>
      <w:r>
        <w:rPr>
          <w:spacing w:val="-7"/>
          <w:w w:val="105"/>
        </w:rPr>
        <w:t xml:space="preserve"> </w:t>
      </w:r>
      <w:r>
        <w:rPr>
          <w:w w:val="105"/>
        </w:rPr>
        <w:t>биржи</w:t>
      </w:r>
      <w:r>
        <w:rPr>
          <w:spacing w:val="-7"/>
          <w:w w:val="105"/>
        </w:rPr>
        <w:t xml:space="preserve"> </w:t>
      </w:r>
      <w:r>
        <w:rPr>
          <w:w w:val="105"/>
        </w:rPr>
        <w:t>труда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(центры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занятости),</w:t>
      </w:r>
      <w:r>
        <w:rPr>
          <w:spacing w:val="-12"/>
          <w:w w:val="105"/>
        </w:rPr>
        <w:t xml:space="preserve"> </w:t>
      </w:r>
      <w:r>
        <w:rPr>
          <w:w w:val="105"/>
        </w:rPr>
        <w:t>возрастает</w:t>
      </w:r>
      <w:r>
        <w:rPr>
          <w:spacing w:val="-13"/>
          <w:w w:val="105"/>
        </w:rPr>
        <w:t xml:space="preserve"> </w:t>
      </w:r>
      <w:r>
        <w:rPr>
          <w:w w:val="105"/>
        </w:rPr>
        <w:t>масштаб</w:t>
      </w:r>
      <w:r>
        <w:rPr>
          <w:spacing w:val="-12"/>
          <w:w w:val="105"/>
        </w:rPr>
        <w:t xml:space="preserve"> </w:t>
      </w:r>
      <w:r>
        <w:rPr>
          <w:w w:val="105"/>
        </w:rPr>
        <w:t>общественных</w:t>
      </w:r>
      <w:r>
        <w:rPr>
          <w:spacing w:val="-12"/>
          <w:w w:val="105"/>
        </w:rPr>
        <w:t xml:space="preserve"> </w:t>
      </w:r>
      <w:r>
        <w:rPr>
          <w:w w:val="105"/>
        </w:rPr>
        <w:t>работ,</w:t>
      </w:r>
      <w:r>
        <w:rPr>
          <w:spacing w:val="-13"/>
          <w:w w:val="105"/>
        </w:rPr>
        <w:t xml:space="preserve"> </w:t>
      </w:r>
      <w:r>
        <w:rPr>
          <w:w w:val="105"/>
        </w:rPr>
        <w:t>рас-</w:t>
      </w:r>
      <w:r>
        <w:rPr>
          <w:spacing w:val="-52"/>
          <w:w w:val="105"/>
        </w:rPr>
        <w:t xml:space="preserve"> </w:t>
      </w:r>
      <w:r>
        <w:rPr>
          <w:w w:val="105"/>
        </w:rPr>
        <w:t>ширяются программы социальной защиты и т.д. Однако массовая</w:t>
      </w:r>
      <w:r>
        <w:rPr>
          <w:spacing w:val="-53"/>
          <w:w w:val="105"/>
        </w:rPr>
        <w:t xml:space="preserve"> </w:t>
      </w:r>
      <w:r>
        <w:rPr>
          <w:w w:val="105"/>
        </w:rPr>
        <w:t>безработица, превосходящая нормативную в 2–4 раза и более, мо-</w:t>
      </w:r>
      <w:r>
        <w:rPr>
          <w:spacing w:val="-53"/>
          <w:w w:val="105"/>
        </w:rPr>
        <w:t xml:space="preserve"> </w:t>
      </w:r>
      <w:r>
        <w:rPr>
          <w:w w:val="105"/>
        </w:rPr>
        <w:t>жет</w:t>
      </w:r>
      <w:r>
        <w:rPr>
          <w:spacing w:val="-6"/>
          <w:w w:val="105"/>
        </w:rPr>
        <w:t xml:space="preserve"> </w:t>
      </w:r>
      <w:r>
        <w:rPr>
          <w:w w:val="105"/>
        </w:rPr>
        <w:t>явиться</w:t>
      </w:r>
      <w:r>
        <w:rPr>
          <w:spacing w:val="-6"/>
          <w:w w:val="105"/>
        </w:rPr>
        <w:t xml:space="preserve"> </w:t>
      </w:r>
      <w:r>
        <w:rPr>
          <w:w w:val="105"/>
        </w:rPr>
        <w:t>детонатором</w:t>
      </w:r>
      <w:r>
        <w:rPr>
          <w:spacing w:val="-6"/>
          <w:w w:val="105"/>
        </w:rPr>
        <w:t xml:space="preserve"> </w:t>
      </w:r>
      <w:r>
        <w:rPr>
          <w:w w:val="105"/>
        </w:rPr>
        <w:t>социального</w:t>
      </w:r>
      <w:r>
        <w:rPr>
          <w:spacing w:val="-5"/>
          <w:w w:val="105"/>
        </w:rPr>
        <w:t xml:space="preserve"> </w:t>
      </w:r>
      <w:r>
        <w:rPr>
          <w:w w:val="105"/>
        </w:rPr>
        <w:t>взрыва.</w:t>
      </w:r>
    </w:p>
    <w:p w:rsidR="00744E03" w:rsidRDefault="00E40E69">
      <w:pPr>
        <w:pStyle w:val="a3"/>
        <w:spacing w:line="242" w:lineRule="auto"/>
        <w:ind w:left="111" w:right="127"/>
      </w:pPr>
      <w:r>
        <w:rPr>
          <w:w w:val="105"/>
        </w:rPr>
        <w:t>Ныне в России, по официальным данным, около 8 млн, а по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другим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источникам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—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от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10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до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20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млн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безработных.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Это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значитель-</w:t>
      </w:r>
      <w:r>
        <w:rPr>
          <w:spacing w:val="-52"/>
          <w:w w:val="105"/>
        </w:rPr>
        <w:t xml:space="preserve"> </w:t>
      </w:r>
      <w:r>
        <w:rPr>
          <w:w w:val="105"/>
        </w:rPr>
        <w:t>но</w:t>
      </w:r>
      <w:r>
        <w:rPr>
          <w:spacing w:val="-7"/>
          <w:w w:val="105"/>
        </w:rPr>
        <w:t xml:space="preserve"> </w:t>
      </w:r>
      <w:r>
        <w:rPr>
          <w:w w:val="105"/>
        </w:rPr>
        <w:t>превосходит</w:t>
      </w:r>
      <w:r>
        <w:rPr>
          <w:spacing w:val="-7"/>
          <w:w w:val="105"/>
        </w:rPr>
        <w:t xml:space="preserve"> </w:t>
      </w:r>
      <w:r>
        <w:rPr>
          <w:w w:val="105"/>
        </w:rPr>
        <w:t>нормативную</w:t>
      </w:r>
      <w:r>
        <w:rPr>
          <w:spacing w:val="-7"/>
          <w:w w:val="105"/>
        </w:rPr>
        <w:t xml:space="preserve"> </w:t>
      </w:r>
      <w:r>
        <w:rPr>
          <w:w w:val="105"/>
        </w:rPr>
        <w:t>безработицу.</w:t>
      </w:r>
    </w:p>
    <w:p w:rsidR="00744E03" w:rsidRDefault="00E40E69">
      <w:pPr>
        <w:pStyle w:val="a3"/>
        <w:spacing w:line="242" w:lineRule="auto"/>
        <w:ind w:left="111" w:right="122"/>
      </w:pPr>
      <w:r>
        <w:rPr>
          <w:w w:val="105"/>
        </w:rPr>
        <w:t>Местные</w:t>
      </w:r>
      <w:r>
        <w:rPr>
          <w:spacing w:val="-11"/>
          <w:w w:val="105"/>
        </w:rPr>
        <w:t xml:space="preserve"> </w:t>
      </w:r>
      <w:r>
        <w:rPr>
          <w:w w:val="105"/>
        </w:rPr>
        <w:t>власти,</w:t>
      </w:r>
      <w:r>
        <w:rPr>
          <w:spacing w:val="-11"/>
          <w:w w:val="105"/>
        </w:rPr>
        <w:t xml:space="preserve"> </w:t>
      </w:r>
      <w:r>
        <w:rPr>
          <w:w w:val="105"/>
        </w:rPr>
        <w:t>руководители</w:t>
      </w:r>
      <w:r>
        <w:rPr>
          <w:spacing w:val="-10"/>
          <w:w w:val="105"/>
        </w:rPr>
        <w:t xml:space="preserve"> </w:t>
      </w:r>
      <w:r>
        <w:rPr>
          <w:w w:val="105"/>
        </w:rPr>
        <w:t>предприятий</w:t>
      </w:r>
      <w:r>
        <w:rPr>
          <w:spacing w:val="-11"/>
          <w:w w:val="105"/>
        </w:rPr>
        <w:t xml:space="preserve"> </w:t>
      </w:r>
      <w:r>
        <w:rPr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w w:val="105"/>
        </w:rPr>
        <w:t>учреждений</w:t>
      </w:r>
      <w:r>
        <w:rPr>
          <w:spacing w:val="-11"/>
          <w:w w:val="105"/>
        </w:rPr>
        <w:t xml:space="preserve"> </w:t>
      </w:r>
      <w:r>
        <w:rPr>
          <w:w w:val="105"/>
        </w:rPr>
        <w:t>пы-</w:t>
      </w:r>
      <w:r>
        <w:rPr>
          <w:spacing w:val="-52"/>
          <w:w w:val="105"/>
        </w:rPr>
        <w:t xml:space="preserve"> </w:t>
      </w:r>
      <w:r>
        <w:rPr>
          <w:w w:val="105"/>
        </w:rPr>
        <w:t>таются своими силами сдержать рост безработицы. Помимо пере-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численных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ранее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мер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(создание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специализированных</w:t>
      </w:r>
      <w:r>
        <w:rPr>
          <w:spacing w:val="-12"/>
          <w:w w:val="105"/>
        </w:rPr>
        <w:t xml:space="preserve"> </w:t>
      </w:r>
      <w:r>
        <w:rPr>
          <w:w w:val="105"/>
        </w:rPr>
        <w:t>предприятий</w:t>
      </w:r>
      <w:r>
        <w:rPr>
          <w:spacing w:val="-52"/>
          <w:w w:val="105"/>
        </w:rPr>
        <w:t xml:space="preserve"> </w:t>
      </w:r>
      <w:r>
        <w:rPr>
          <w:w w:val="105"/>
        </w:rPr>
        <w:t>для</w:t>
      </w:r>
      <w:r>
        <w:rPr>
          <w:spacing w:val="1"/>
          <w:w w:val="105"/>
        </w:rPr>
        <w:t xml:space="preserve"> </w:t>
      </w:r>
      <w:r>
        <w:rPr>
          <w:w w:val="105"/>
        </w:rPr>
        <w:t>отдельных</w:t>
      </w:r>
      <w:r>
        <w:rPr>
          <w:spacing w:val="1"/>
          <w:w w:val="105"/>
        </w:rPr>
        <w:t xml:space="preserve"> </w:t>
      </w:r>
      <w:r>
        <w:rPr>
          <w:w w:val="105"/>
        </w:rPr>
        <w:t>категорий</w:t>
      </w:r>
      <w:r>
        <w:rPr>
          <w:spacing w:val="1"/>
          <w:w w:val="105"/>
        </w:rPr>
        <w:t xml:space="preserve"> </w:t>
      </w:r>
      <w:r>
        <w:rPr>
          <w:w w:val="105"/>
        </w:rPr>
        <w:t>населения,</w:t>
      </w:r>
      <w:r>
        <w:rPr>
          <w:spacing w:val="1"/>
          <w:w w:val="105"/>
        </w:rPr>
        <w:t xml:space="preserve"> </w:t>
      </w:r>
      <w:r>
        <w:rPr>
          <w:w w:val="105"/>
        </w:rPr>
        <w:t>использование</w:t>
      </w:r>
      <w:r>
        <w:rPr>
          <w:spacing w:val="1"/>
          <w:w w:val="105"/>
        </w:rPr>
        <w:t xml:space="preserve"> </w:t>
      </w:r>
      <w:r>
        <w:rPr>
          <w:w w:val="105"/>
        </w:rPr>
        <w:t>надомных</w:t>
      </w:r>
      <w:r>
        <w:rPr>
          <w:spacing w:val="1"/>
          <w:w w:val="105"/>
        </w:rPr>
        <w:t xml:space="preserve"> </w:t>
      </w:r>
      <w:r>
        <w:rPr>
          <w:w w:val="105"/>
        </w:rPr>
        <w:t>форм</w:t>
      </w:r>
      <w:r>
        <w:rPr>
          <w:spacing w:val="-6"/>
          <w:w w:val="105"/>
        </w:rPr>
        <w:t xml:space="preserve"> </w:t>
      </w:r>
      <w:r>
        <w:rPr>
          <w:w w:val="105"/>
        </w:rPr>
        <w:t>работы,</w:t>
      </w:r>
      <w:r>
        <w:rPr>
          <w:spacing w:val="-6"/>
          <w:w w:val="105"/>
        </w:rPr>
        <w:t xml:space="preserve"> </w:t>
      </w:r>
      <w:r>
        <w:rPr>
          <w:w w:val="105"/>
        </w:rPr>
        <w:t>укороченный</w:t>
      </w:r>
      <w:r>
        <w:rPr>
          <w:spacing w:val="-6"/>
          <w:w w:val="105"/>
        </w:rPr>
        <w:t xml:space="preserve"> </w:t>
      </w:r>
      <w:r>
        <w:rPr>
          <w:w w:val="105"/>
        </w:rPr>
        <w:t>рабочий</w:t>
      </w:r>
      <w:r>
        <w:rPr>
          <w:spacing w:val="-6"/>
          <w:w w:val="105"/>
        </w:rPr>
        <w:t xml:space="preserve"> </w:t>
      </w:r>
      <w:r>
        <w:rPr>
          <w:w w:val="105"/>
        </w:rPr>
        <w:t>день,</w:t>
      </w:r>
      <w:r>
        <w:rPr>
          <w:spacing w:val="-6"/>
          <w:w w:val="105"/>
        </w:rPr>
        <w:t xml:space="preserve"> </w:t>
      </w:r>
      <w:r>
        <w:rPr>
          <w:w w:val="105"/>
        </w:rPr>
        <w:t>неполная</w:t>
      </w:r>
      <w:r>
        <w:rPr>
          <w:spacing w:val="-6"/>
          <w:w w:val="105"/>
        </w:rPr>
        <w:t xml:space="preserve"> </w:t>
      </w:r>
      <w:r>
        <w:rPr>
          <w:w w:val="105"/>
        </w:rPr>
        <w:t>рабочая</w:t>
      </w:r>
      <w:r>
        <w:rPr>
          <w:spacing w:val="-6"/>
          <w:w w:val="105"/>
        </w:rPr>
        <w:t xml:space="preserve"> </w:t>
      </w:r>
      <w:r>
        <w:rPr>
          <w:w w:val="105"/>
        </w:rPr>
        <w:t>неде-</w:t>
      </w:r>
      <w:r>
        <w:rPr>
          <w:spacing w:val="-53"/>
          <w:w w:val="105"/>
        </w:rPr>
        <w:t xml:space="preserve"> </w:t>
      </w:r>
      <w:r>
        <w:rPr>
          <w:w w:val="105"/>
        </w:rPr>
        <w:t>ля)</w:t>
      </w:r>
      <w:r>
        <w:rPr>
          <w:spacing w:val="-8"/>
          <w:w w:val="105"/>
        </w:rPr>
        <w:t xml:space="preserve"> </w:t>
      </w:r>
      <w:r>
        <w:rPr>
          <w:w w:val="105"/>
        </w:rPr>
        <w:t>практикуются</w:t>
      </w:r>
      <w:r>
        <w:rPr>
          <w:spacing w:val="-9"/>
          <w:w w:val="105"/>
        </w:rPr>
        <w:t xml:space="preserve"> </w:t>
      </w:r>
      <w:r>
        <w:rPr>
          <w:w w:val="105"/>
        </w:rPr>
        <w:t>и</w:t>
      </w:r>
      <w:r>
        <w:rPr>
          <w:spacing w:val="-9"/>
          <w:w w:val="105"/>
        </w:rPr>
        <w:t xml:space="preserve"> </w:t>
      </w:r>
      <w:r>
        <w:rPr>
          <w:w w:val="105"/>
        </w:rPr>
        <w:t>отпуск</w:t>
      </w:r>
      <w:r>
        <w:rPr>
          <w:spacing w:val="-9"/>
          <w:w w:val="105"/>
        </w:rPr>
        <w:t xml:space="preserve"> </w:t>
      </w:r>
      <w:r>
        <w:rPr>
          <w:w w:val="105"/>
        </w:rPr>
        <w:t>без</w:t>
      </w:r>
      <w:r>
        <w:rPr>
          <w:spacing w:val="-9"/>
          <w:w w:val="105"/>
        </w:rPr>
        <w:t xml:space="preserve"> </w:t>
      </w:r>
      <w:r>
        <w:rPr>
          <w:w w:val="105"/>
        </w:rPr>
        <w:t>сохранения</w:t>
      </w:r>
      <w:r>
        <w:rPr>
          <w:spacing w:val="-9"/>
          <w:w w:val="105"/>
        </w:rPr>
        <w:t xml:space="preserve"> </w:t>
      </w:r>
      <w:r>
        <w:rPr>
          <w:w w:val="105"/>
        </w:rPr>
        <w:t>заработной</w:t>
      </w:r>
      <w:r>
        <w:rPr>
          <w:spacing w:val="-8"/>
          <w:w w:val="105"/>
        </w:rPr>
        <w:t xml:space="preserve"> </w:t>
      </w:r>
      <w:r>
        <w:rPr>
          <w:w w:val="105"/>
        </w:rPr>
        <w:t>платы,</w:t>
      </w:r>
      <w:r>
        <w:rPr>
          <w:spacing w:val="-8"/>
          <w:w w:val="105"/>
        </w:rPr>
        <w:t xml:space="preserve"> </w:t>
      </w:r>
      <w:r>
        <w:rPr>
          <w:w w:val="105"/>
        </w:rPr>
        <w:t>ока-</w:t>
      </w:r>
      <w:r>
        <w:rPr>
          <w:spacing w:val="1"/>
          <w:w w:val="105"/>
        </w:rPr>
        <w:t xml:space="preserve"> </w:t>
      </w:r>
      <w:r>
        <w:rPr>
          <w:w w:val="105"/>
        </w:rPr>
        <w:t>зание финансовой помощи для развития самозанятости, предпри-</w:t>
      </w:r>
      <w:r>
        <w:rPr>
          <w:spacing w:val="1"/>
          <w:w w:val="105"/>
        </w:rPr>
        <w:t xml:space="preserve"> </w:t>
      </w:r>
      <w:r>
        <w:rPr>
          <w:w w:val="105"/>
        </w:rPr>
        <w:t>нимательства,</w:t>
      </w:r>
      <w:r>
        <w:rPr>
          <w:spacing w:val="-12"/>
          <w:w w:val="105"/>
        </w:rPr>
        <w:t xml:space="preserve"> </w:t>
      </w:r>
      <w:r>
        <w:rPr>
          <w:w w:val="105"/>
        </w:rPr>
        <w:t>а</w:t>
      </w:r>
      <w:r>
        <w:rPr>
          <w:spacing w:val="-12"/>
          <w:w w:val="105"/>
        </w:rPr>
        <w:t xml:space="preserve"> </w:t>
      </w:r>
      <w:r>
        <w:rPr>
          <w:w w:val="105"/>
        </w:rPr>
        <w:t>также</w:t>
      </w:r>
      <w:r>
        <w:rPr>
          <w:spacing w:val="-12"/>
          <w:w w:val="105"/>
        </w:rPr>
        <w:t xml:space="preserve"> </w:t>
      </w:r>
      <w:r>
        <w:rPr>
          <w:w w:val="105"/>
        </w:rPr>
        <w:t>новых</w:t>
      </w:r>
      <w:r>
        <w:rPr>
          <w:spacing w:val="-12"/>
          <w:w w:val="105"/>
        </w:rPr>
        <w:t xml:space="preserve"> </w:t>
      </w:r>
      <w:r>
        <w:rPr>
          <w:w w:val="105"/>
        </w:rPr>
        <w:t>форм</w:t>
      </w:r>
      <w:r>
        <w:rPr>
          <w:spacing w:val="-12"/>
          <w:w w:val="105"/>
        </w:rPr>
        <w:t xml:space="preserve"> </w:t>
      </w:r>
      <w:r>
        <w:rPr>
          <w:w w:val="105"/>
        </w:rPr>
        <w:t>занятости,</w:t>
      </w:r>
      <w:r>
        <w:rPr>
          <w:spacing w:val="-12"/>
          <w:w w:val="105"/>
        </w:rPr>
        <w:t xml:space="preserve"> </w:t>
      </w:r>
      <w:r>
        <w:rPr>
          <w:w w:val="105"/>
        </w:rPr>
        <w:t>установление</w:t>
      </w:r>
      <w:r>
        <w:rPr>
          <w:spacing w:val="-12"/>
          <w:w w:val="105"/>
        </w:rPr>
        <w:t xml:space="preserve"> </w:t>
      </w:r>
      <w:r>
        <w:rPr>
          <w:w w:val="105"/>
        </w:rPr>
        <w:t>квоты</w:t>
      </w:r>
      <w:r>
        <w:rPr>
          <w:spacing w:val="-53"/>
          <w:w w:val="105"/>
        </w:rPr>
        <w:t xml:space="preserve"> </w:t>
      </w:r>
      <w:r>
        <w:rPr>
          <w:w w:val="105"/>
        </w:rPr>
        <w:t>приема</w:t>
      </w:r>
      <w:r>
        <w:rPr>
          <w:spacing w:val="1"/>
          <w:w w:val="105"/>
        </w:rPr>
        <w:t xml:space="preserve"> </w:t>
      </w:r>
      <w:r>
        <w:rPr>
          <w:w w:val="105"/>
        </w:rPr>
        <w:t>отдельных  категорий  населения  (молодежи,  инвалидов</w:t>
      </w:r>
      <w:r>
        <w:rPr>
          <w:spacing w:val="-53"/>
          <w:w w:val="105"/>
        </w:rPr>
        <w:t xml:space="preserve"> </w:t>
      </w:r>
      <w:r>
        <w:rPr>
          <w:w w:val="105"/>
        </w:rPr>
        <w:t>и т.д.) на предприятиях. Очень важна такая мера, как введение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льготных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налогообложения</w:t>
      </w:r>
      <w:r>
        <w:rPr>
          <w:spacing w:val="-10"/>
          <w:w w:val="105"/>
        </w:rPr>
        <w:t xml:space="preserve"> </w:t>
      </w:r>
      <w:r>
        <w:rPr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w w:val="105"/>
        </w:rPr>
        <w:t>кредитов</w:t>
      </w:r>
      <w:r>
        <w:rPr>
          <w:spacing w:val="-10"/>
          <w:w w:val="105"/>
        </w:rPr>
        <w:t xml:space="preserve"> </w:t>
      </w:r>
      <w:r>
        <w:rPr>
          <w:w w:val="105"/>
        </w:rPr>
        <w:t>предприятиям,</w:t>
      </w:r>
      <w:r>
        <w:rPr>
          <w:spacing w:val="-11"/>
          <w:w w:val="105"/>
        </w:rPr>
        <w:t xml:space="preserve"> </w:t>
      </w:r>
      <w:r>
        <w:rPr>
          <w:w w:val="105"/>
        </w:rPr>
        <w:t>создающим</w:t>
      </w:r>
      <w:r>
        <w:rPr>
          <w:spacing w:val="-52"/>
          <w:w w:val="105"/>
        </w:rPr>
        <w:t xml:space="preserve"> </w:t>
      </w:r>
      <w:r>
        <w:rPr>
          <w:w w:val="105"/>
        </w:rPr>
        <w:t>дополнительные рабочие места для женщин и молодежи, других</w:t>
      </w:r>
      <w:r>
        <w:rPr>
          <w:spacing w:val="1"/>
          <w:w w:val="105"/>
        </w:rPr>
        <w:t xml:space="preserve"> </w:t>
      </w:r>
      <w:r>
        <w:rPr>
          <w:w w:val="105"/>
        </w:rPr>
        <w:t>категорий</w:t>
      </w:r>
      <w:r>
        <w:rPr>
          <w:spacing w:val="-7"/>
          <w:w w:val="105"/>
        </w:rPr>
        <w:t xml:space="preserve"> </w:t>
      </w:r>
      <w:r>
        <w:rPr>
          <w:w w:val="105"/>
        </w:rPr>
        <w:t>граждан.</w:t>
      </w:r>
    </w:p>
    <w:p w:rsidR="00744E03" w:rsidRDefault="00E40E69">
      <w:pPr>
        <w:pStyle w:val="a3"/>
        <w:spacing w:line="242" w:lineRule="auto"/>
        <w:ind w:left="111" w:right="126"/>
      </w:pPr>
      <w:r>
        <w:rPr>
          <w:w w:val="105"/>
        </w:rPr>
        <w:t>Органы службы занятости всех уровней должны широко раз-</w:t>
      </w:r>
      <w:r>
        <w:rPr>
          <w:spacing w:val="1"/>
          <w:w w:val="105"/>
        </w:rPr>
        <w:t xml:space="preserve"> </w:t>
      </w:r>
      <w:r>
        <w:rPr>
          <w:w w:val="105"/>
        </w:rPr>
        <w:t>вертывать профориентационную работу с молодежью для подго-</w:t>
      </w:r>
      <w:r>
        <w:rPr>
          <w:spacing w:val="1"/>
          <w:w w:val="105"/>
        </w:rPr>
        <w:t xml:space="preserve"> </w:t>
      </w:r>
      <w:r>
        <w:rPr>
          <w:w w:val="105"/>
        </w:rPr>
        <w:t>товки ее к трудовой деятельности в условиях развивающегося</w:t>
      </w:r>
      <w:r>
        <w:rPr>
          <w:spacing w:val="1"/>
          <w:w w:val="105"/>
        </w:rPr>
        <w:t xml:space="preserve"> </w:t>
      </w:r>
      <w:r>
        <w:rPr>
          <w:w w:val="105"/>
        </w:rPr>
        <w:t>рынка труда. Необходимо расширять сеть учебных центров про-</w:t>
      </w:r>
      <w:r>
        <w:rPr>
          <w:spacing w:val="1"/>
          <w:w w:val="105"/>
        </w:rPr>
        <w:t xml:space="preserve"> </w:t>
      </w:r>
      <w:r>
        <w:rPr>
          <w:w w:val="105"/>
        </w:rPr>
        <w:t>фессионального обучения, профессиональной подготовки, пере-</w:t>
      </w:r>
      <w:r>
        <w:rPr>
          <w:spacing w:val="1"/>
          <w:w w:val="105"/>
        </w:rPr>
        <w:t xml:space="preserve"> </w:t>
      </w:r>
      <w:r>
        <w:rPr>
          <w:w w:val="105"/>
        </w:rPr>
        <w:t>подготовки и повышения квалификации высвобождаемых работ-</w:t>
      </w:r>
      <w:r>
        <w:rPr>
          <w:spacing w:val="1"/>
          <w:w w:val="105"/>
        </w:rPr>
        <w:t xml:space="preserve"> </w:t>
      </w:r>
      <w:r>
        <w:rPr>
          <w:w w:val="105"/>
        </w:rPr>
        <w:t>ников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безработных</w:t>
      </w:r>
      <w:r>
        <w:rPr>
          <w:spacing w:val="-6"/>
          <w:w w:val="105"/>
        </w:rPr>
        <w:t xml:space="preserve"> </w:t>
      </w:r>
      <w:r>
        <w:rPr>
          <w:w w:val="105"/>
        </w:rPr>
        <w:t>граждан.</w:t>
      </w:r>
    </w:p>
    <w:p w:rsidR="00744E03" w:rsidRDefault="00E40E69">
      <w:pPr>
        <w:pStyle w:val="a3"/>
        <w:spacing w:line="242" w:lineRule="auto"/>
        <w:ind w:left="111" w:right="125"/>
      </w:pPr>
      <w:r>
        <w:rPr>
          <w:w w:val="105"/>
        </w:rPr>
        <w:t>В России еще слабо используется проведение общественных</w:t>
      </w:r>
      <w:r>
        <w:rPr>
          <w:spacing w:val="1"/>
          <w:w w:val="105"/>
        </w:rPr>
        <w:t xml:space="preserve"> </w:t>
      </w:r>
      <w:r>
        <w:rPr>
          <w:w w:val="105"/>
        </w:rPr>
        <w:t>работ для дополнительных категорий населения (освобожденных</w:t>
      </w:r>
      <w:r>
        <w:rPr>
          <w:spacing w:val="1"/>
          <w:w w:val="105"/>
        </w:rPr>
        <w:t xml:space="preserve"> </w:t>
      </w:r>
      <w:r>
        <w:rPr>
          <w:w w:val="105"/>
        </w:rPr>
        <w:t>из мест заключения, бомжей и т.д.). Как правило, такие работы</w:t>
      </w:r>
      <w:r>
        <w:rPr>
          <w:spacing w:val="1"/>
          <w:w w:val="105"/>
        </w:rPr>
        <w:t xml:space="preserve"> </w:t>
      </w:r>
      <w:r>
        <w:rPr>
          <w:w w:val="105"/>
        </w:rPr>
        <w:t>общедоступны, не требуют длительной специальной профессио-</w:t>
      </w:r>
      <w:r>
        <w:rPr>
          <w:spacing w:val="1"/>
          <w:w w:val="105"/>
        </w:rPr>
        <w:t xml:space="preserve"> </w:t>
      </w:r>
      <w:r>
        <w:rPr>
          <w:w w:val="105"/>
        </w:rPr>
        <w:t>нальной</w:t>
      </w:r>
      <w:r>
        <w:rPr>
          <w:spacing w:val="-13"/>
          <w:w w:val="105"/>
        </w:rPr>
        <w:t xml:space="preserve"> </w:t>
      </w:r>
      <w:r>
        <w:rPr>
          <w:w w:val="105"/>
        </w:rPr>
        <w:t>подготовки.</w:t>
      </w:r>
      <w:r>
        <w:rPr>
          <w:spacing w:val="-12"/>
          <w:w w:val="105"/>
        </w:rPr>
        <w:t xml:space="preserve"> </w:t>
      </w:r>
      <w:r>
        <w:rPr>
          <w:w w:val="105"/>
        </w:rPr>
        <w:t>Это</w:t>
      </w:r>
      <w:r>
        <w:rPr>
          <w:spacing w:val="-12"/>
          <w:w w:val="105"/>
        </w:rPr>
        <w:t xml:space="preserve"> </w:t>
      </w:r>
      <w:r>
        <w:rPr>
          <w:w w:val="105"/>
        </w:rPr>
        <w:t>уход</w:t>
      </w:r>
      <w:r>
        <w:rPr>
          <w:spacing w:val="-12"/>
          <w:w w:val="105"/>
        </w:rPr>
        <w:t xml:space="preserve"> </w:t>
      </w:r>
      <w:r>
        <w:rPr>
          <w:w w:val="105"/>
        </w:rPr>
        <w:t>за</w:t>
      </w:r>
      <w:r>
        <w:rPr>
          <w:spacing w:val="-12"/>
          <w:w w:val="105"/>
        </w:rPr>
        <w:t xml:space="preserve"> </w:t>
      </w:r>
      <w:r>
        <w:rPr>
          <w:w w:val="105"/>
        </w:rPr>
        <w:t>детьми,</w:t>
      </w:r>
      <w:r>
        <w:rPr>
          <w:spacing w:val="-12"/>
          <w:w w:val="105"/>
        </w:rPr>
        <w:t xml:space="preserve"> </w:t>
      </w:r>
      <w:r>
        <w:rPr>
          <w:w w:val="105"/>
        </w:rPr>
        <w:t>престарелыми,</w:t>
      </w:r>
      <w:r>
        <w:rPr>
          <w:spacing w:val="-12"/>
          <w:w w:val="105"/>
        </w:rPr>
        <w:t xml:space="preserve"> </w:t>
      </w:r>
      <w:r>
        <w:rPr>
          <w:w w:val="105"/>
        </w:rPr>
        <w:t>помощь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53"/>
          <w:w w:val="105"/>
        </w:rPr>
        <w:t xml:space="preserve"> </w:t>
      </w:r>
      <w:r>
        <w:rPr>
          <w:w w:val="105"/>
        </w:rPr>
        <w:t>обслуживании больных, выращивание овощей, работа в детских</w:t>
      </w:r>
      <w:r>
        <w:rPr>
          <w:spacing w:val="1"/>
          <w:w w:val="105"/>
        </w:rPr>
        <w:t xml:space="preserve"> </w:t>
      </w:r>
      <w:r>
        <w:rPr>
          <w:w w:val="105"/>
        </w:rPr>
        <w:t>садах, благоустройство и уборка территорий, погрузочно-разгру-</w:t>
      </w:r>
      <w:r>
        <w:rPr>
          <w:spacing w:val="1"/>
          <w:w w:val="105"/>
        </w:rPr>
        <w:t xml:space="preserve"> </w:t>
      </w:r>
      <w:r>
        <w:rPr>
          <w:w w:val="105"/>
        </w:rPr>
        <w:t>зочные</w:t>
      </w:r>
      <w:r>
        <w:rPr>
          <w:spacing w:val="-3"/>
          <w:w w:val="105"/>
        </w:rPr>
        <w:t xml:space="preserve"> </w:t>
      </w:r>
      <w:r>
        <w:rPr>
          <w:w w:val="105"/>
        </w:rPr>
        <w:t>работы</w:t>
      </w:r>
      <w:r>
        <w:rPr>
          <w:spacing w:val="-3"/>
          <w:w w:val="105"/>
        </w:rPr>
        <w:t xml:space="preserve"> </w:t>
      </w:r>
      <w:r>
        <w:rPr>
          <w:w w:val="105"/>
        </w:rPr>
        <w:t>и</w:t>
      </w:r>
      <w:r>
        <w:rPr>
          <w:spacing w:val="-3"/>
          <w:w w:val="105"/>
        </w:rPr>
        <w:t xml:space="preserve"> </w:t>
      </w:r>
      <w:r>
        <w:rPr>
          <w:w w:val="105"/>
        </w:rPr>
        <w:t>т.д.</w:t>
      </w:r>
      <w:r>
        <w:rPr>
          <w:spacing w:val="-2"/>
          <w:w w:val="105"/>
        </w:rPr>
        <w:t xml:space="preserve"> </w:t>
      </w:r>
      <w:r>
        <w:rPr>
          <w:w w:val="105"/>
        </w:rPr>
        <w:t>Эти</w:t>
      </w:r>
      <w:r>
        <w:rPr>
          <w:spacing w:val="-3"/>
          <w:w w:val="105"/>
        </w:rPr>
        <w:t xml:space="preserve"> </w:t>
      </w:r>
      <w:r>
        <w:rPr>
          <w:w w:val="105"/>
        </w:rPr>
        <w:t>работы</w:t>
      </w:r>
      <w:r>
        <w:rPr>
          <w:spacing w:val="-3"/>
          <w:w w:val="105"/>
        </w:rPr>
        <w:t xml:space="preserve"> </w:t>
      </w:r>
      <w:r>
        <w:rPr>
          <w:w w:val="105"/>
        </w:rPr>
        <w:t>финансируются</w:t>
      </w:r>
      <w:r>
        <w:rPr>
          <w:spacing w:val="-2"/>
          <w:w w:val="105"/>
        </w:rPr>
        <w:t xml:space="preserve"> </w:t>
      </w:r>
      <w:r>
        <w:rPr>
          <w:w w:val="105"/>
        </w:rPr>
        <w:t>предприятиями,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30" w:firstLine="0"/>
      </w:pPr>
      <w:r>
        <w:rPr>
          <w:spacing w:val="-2"/>
          <w:w w:val="105"/>
        </w:rPr>
        <w:lastRenderedPageBreak/>
        <w:t>для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которых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они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выполняются;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используются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также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средства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мест-</w:t>
      </w:r>
      <w:r>
        <w:rPr>
          <w:spacing w:val="-53"/>
          <w:w w:val="105"/>
        </w:rPr>
        <w:t xml:space="preserve"> </w:t>
      </w:r>
      <w:r>
        <w:rPr>
          <w:w w:val="105"/>
        </w:rPr>
        <w:t>ного</w:t>
      </w:r>
      <w:r>
        <w:rPr>
          <w:spacing w:val="-6"/>
          <w:w w:val="105"/>
        </w:rPr>
        <w:t xml:space="preserve"> </w:t>
      </w:r>
      <w:r>
        <w:rPr>
          <w:w w:val="105"/>
        </w:rPr>
        <w:t>бюджета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государственного</w:t>
      </w:r>
      <w:r>
        <w:rPr>
          <w:spacing w:val="-6"/>
          <w:w w:val="105"/>
        </w:rPr>
        <w:t xml:space="preserve"> </w:t>
      </w:r>
      <w:r>
        <w:rPr>
          <w:w w:val="105"/>
        </w:rPr>
        <w:t>фонда</w:t>
      </w:r>
      <w:r>
        <w:rPr>
          <w:spacing w:val="-6"/>
          <w:w w:val="105"/>
        </w:rPr>
        <w:t xml:space="preserve"> </w:t>
      </w:r>
      <w:r>
        <w:rPr>
          <w:w w:val="105"/>
        </w:rPr>
        <w:t>занятости.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В связи с переходом к рыночным отношениям и появлением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безработицы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были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открыты</w:t>
      </w:r>
      <w:r>
        <w:rPr>
          <w:spacing w:val="-12"/>
          <w:w w:val="105"/>
        </w:rPr>
        <w:t xml:space="preserve"> </w:t>
      </w:r>
      <w:r>
        <w:rPr>
          <w:i/>
          <w:spacing w:val="-2"/>
          <w:w w:val="105"/>
        </w:rPr>
        <w:t>службы</w:t>
      </w:r>
      <w:r>
        <w:rPr>
          <w:i/>
          <w:spacing w:val="-11"/>
          <w:w w:val="105"/>
        </w:rPr>
        <w:t xml:space="preserve"> </w:t>
      </w:r>
      <w:r>
        <w:rPr>
          <w:i/>
          <w:spacing w:val="-2"/>
          <w:w w:val="105"/>
        </w:rPr>
        <w:t>занятости</w:t>
      </w:r>
      <w:r>
        <w:rPr>
          <w:spacing w:val="-2"/>
          <w:w w:val="105"/>
        </w:rPr>
        <w:t>,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которые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становят-</w:t>
      </w:r>
      <w:r>
        <w:rPr>
          <w:spacing w:val="-53"/>
          <w:w w:val="105"/>
        </w:rPr>
        <w:t xml:space="preserve"> </w:t>
      </w:r>
      <w:r>
        <w:rPr>
          <w:w w:val="105"/>
        </w:rPr>
        <w:t>ся</w:t>
      </w:r>
      <w:r>
        <w:rPr>
          <w:spacing w:val="-8"/>
          <w:w w:val="105"/>
        </w:rPr>
        <w:t xml:space="preserve"> </w:t>
      </w:r>
      <w:r>
        <w:rPr>
          <w:w w:val="105"/>
        </w:rPr>
        <w:t>все</w:t>
      </w:r>
      <w:r>
        <w:rPr>
          <w:spacing w:val="-7"/>
          <w:w w:val="105"/>
        </w:rPr>
        <w:t xml:space="preserve"> </w:t>
      </w:r>
      <w:r>
        <w:rPr>
          <w:w w:val="105"/>
        </w:rPr>
        <w:t>более</w:t>
      </w:r>
      <w:r>
        <w:rPr>
          <w:spacing w:val="-7"/>
          <w:w w:val="105"/>
        </w:rPr>
        <w:t xml:space="preserve"> </w:t>
      </w:r>
      <w:r>
        <w:rPr>
          <w:w w:val="105"/>
        </w:rPr>
        <w:t>важным</w:t>
      </w:r>
      <w:r>
        <w:rPr>
          <w:spacing w:val="-7"/>
          <w:w w:val="105"/>
        </w:rPr>
        <w:t xml:space="preserve"> </w:t>
      </w:r>
      <w:r>
        <w:rPr>
          <w:w w:val="105"/>
        </w:rPr>
        <w:t>органом</w:t>
      </w:r>
      <w:r>
        <w:rPr>
          <w:spacing w:val="-8"/>
          <w:w w:val="105"/>
        </w:rPr>
        <w:t xml:space="preserve"> </w:t>
      </w:r>
      <w:r>
        <w:rPr>
          <w:w w:val="105"/>
        </w:rPr>
        <w:t>оказания</w:t>
      </w:r>
      <w:r>
        <w:rPr>
          <w:spacing w:val="-7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7"/>
          <w:w w:val="105"/>
        </w:rPr>
        <w:t xml:space="preserve"> </w:t>
      </w:r>
      <w:r>
        <w:rPr>
          <w:w w:val="105"/>
        </w:rPr>
        <w:t>помощи</w:t>
      </w:r>
      <w:r>
        <w:rPr>
          <w:spacing w:val="-7"/>
          <w:w w:val="105"/>
        </w:rPr>
        <w:t xml:space="preserve"> </w:t>
      </w:r>
      <w:r>
        <w:rPr>
          <w:w w:val="105"/>
        </w:rPr>
        <w:t>в</w:t>
      </w:r>
      <w:r>
        <w:rPr>
          <w:spacing w:val="-7"/>
          <w:w w:val="105"/>
        </w:rPr>
        <w:t xml:space="preserve"> </w:t>
      </w:r>
      <w:r>
        <w:rPr>
          <w:w w:val="105"/>
        </w:rPr>
        <w:t>тру-</w:t>
      </w:r>
      <w:r>
        <w:rPr>
          <w:spacing w:val="-53"/>
          <w:w w:val="105"/>
        </w:rPr>
        <w:t xml:space="preserve"> </w:t>
      </w:r>
      <w:r>
        <w:rPr>
          <w:w w:val="105"/>
        </w:rPr>
        <w:t>доустройстве,</w:t>
      </w:r>
      <w:r>
        <w:rPr>
          <w:spacing w:val="-6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6"/>
          <w:w w:val="105"/>
        </w:rPr>
        <w:t xml:space="preserve"> </w:t>
      </w:r>
      <w:r>
        <w:rPr>
          <w:w w:val="105"/>
        </w:rPr>
        <w:t>защиты</w:t>
      </w:r>
      <w:r>
        <w:rPr>
          <w:spacing w:val="-6"/>
          <w:w w:val="105"/>
        </w:rPr>
        <w:t xml:space="preserve"> </w:t>
      </w:r>
      <w:r>
        <w:rPr>
          <w:w w:val="105"/>
        </w:rPr>
        <w:t>граждан,</w:t>
      </w:r>
      <w:r>
        <w:rPr>
          <w:spacing w:val="-5"/>
          <w:w w:val="105"/>
        </w:rPr>
        <w:t xml:space="preserve"> </w:t>
      </w:r>
      <w:r>
        <w:rPr>
          <w:w w:val="105"/>
        </w:rPr>
        <w:t>потерявших</w:t>
      </w:r>
      <w:r>
        <w:rPr>
          <w:spacing w:val="-6"/>
          <w:w w:val="105"/>
        </w:rPr>
        <w:t xml:space="preserve"> </w:t>
      </w:r>
      <w:r>
        <w:rPr>
          <w:w w:val="105"/>
        </w:rPr>
        <w:t>работу.</w:t>
      </w:r>
    </w:p>
    <w:p w:rsidR="00744E03" w:rsidRDefault="00E40E69">
      <w:pPr>
        <w:pStyle w:val="a3"/>
        <w:spacing w:line="242" w:lineRule="auto"/>
        <w:ind w:right="124"/>
      </w:pPr>
      <w:r>
        <w:rPr>
          <w:w w:val="105"/>
        </w:rPr>
        <w:t>Служба занятости имеет разветвленную сеть. Ее возглавляет и</w:t>
      </w:r>
      <w:r>
        <w:rPr>
          <w:spacing w:val="-53"/>
          <w:w w:val="105"/>
        </w:rPr>
        <w:t xml:space="preserve"> </w:t>
      </w:r>
      <w:r>
        <w:rPr>
          <w:w w:val="105"/>
        </w:rPr>
        <w:t>организует Государственный комитет Российской Федерации по</w:t>
      </w:r>
      <w:r>
        <w:rPr>
          <w:spacing w:val="1"/>
          <w:w w:val="105"/>
        </w:rPr>
        <w:t xml:space="preserve"> </w:t>
      </w:r>
      <w:r>
        <w:rPr>
          <w:w w:val="105"/>
        </w:rPr>
        <w:t>занятости. В республиках, краях, областях, районах и городах со-</w:t>
      </w:r>
      <w:r>
        <w:rPr>
          <w:spacing w:val="1"/>
          <w:w w:val="105"/>
        </w:rPr>
        <w:t xml:space="preserve"> </w:t>
      </w:r>
      <w:r>
        <w:rPr>
          <w:w w:val="105"/>
        </w:rPr>
        <w:t>зданы</w:t>
      </w:r>
      <w:r>
        <w:rPr>
          <w:spacing w:val="1"/>
          <w:w w:val="105"/>
        </w:rPr>
        <w:t xml:space="preserve"> </w:t>
      </w:r>
      <w:r>
        <w:rPr>
          <w:w w:val="105"/>
        </w:rPr>
        <w:t>службы</w:t>
      </w:r>
      <w:r>
        <w:rPr>
          <w:spacing w:val="1"/>
          <w:w w:val="105"/>
        </w:rPr>
        <w:t xml:space="preserve"> </w:t>
      </w:r>
      <w:r>
        <w:rPr>
          <w:w w:val="105"/>
        </w:rPr>
        <w:t>занятости,</w:t>
      </w:r>
      <w:r>
        <w:rPr>
          <w:spacing w:val="1"/>
          <w:w w:val="105"/>
        </w:rPr>
        <w:t xml:space="preserve"> </w:t>
      </w:r>
      <w:r>
        <w:rPr>
          <w:w w:val="105"/>
        </w:rPr>
        <w:t>подчиненные</w:t>
      </w:r>
      <w:r>
        <w:rPr>
          <w:spacing w:val="1"/>
          <w:w w:val="105"/>
        </w:rPr>
        <w:t xml:space="preserve"> </w:t>
      </w:r>
      <w:r>
        <w:rPr>
          <w:w w:val="105"/>
        </w:rPr>
        <w:t>вышестоящим</w:t>
      </w:r>
      <w:r>
        <w:rPr>
          <w:spacing w:val="1"/>
          <w:w w:val="105"/>
        </w:rPr>
        <w:t xml:space="preserve"> </w:t>
      </w:r>
      <w:r>
        <w:rPr>
          <w:w w:val="105"/>
        </w:rPr>
        <w:t>органам</w:t>
      </w:r>
      <w:r>
        <w:rPr>
          <w:spacing w:val="-53"/>
          <w:w w:val="105"/>
        </w:rPr>
        <w:t xml:space="preserve"> </w:t>
      </w:r>
      <w:r>
        <w:rPr>
          <w:w w:val="105"/>
        </w:rPr>
        <w:t>службы занятости и соответствующим органам исполнительной</w:t>
      </w:r>
      <w:r>
        <w:rPr>
          <w:spacing w:val="1"/>
          <w:w w:val="105"/>
        </w:rPr>
        <w:t xml:space="preserve"> </w:t>
      </w:r>
      <w:r>
        <w:rPr>
          <w:w w:val="105"/>
        </w:rPr>
        <w:t>власти.</w:t>
      </w:r>
      <w:r>
        <w:rPr>
          <w:spacing w:val="-2"/>
          <w:w w:val="105"/>
        </w:rPr>
        <w:t xml:space="preserve"> </w:t>
      </w:r>
      <w:r>
        <w:rPr>
          <w:w w:val="105"/>
        </w:rPr>
        <w:t>Они</w:t>
      </w:r>
      <w:r>
        <w:rPr>
          <w:spacing w:val="-2"/>
          <w:w w:val="105"/>
        </w:rPr>
        <w:t xml:space="preserve"> </w:t>
      </w:r>
      <w:r>
        <w:rPr>
          <w:w w:val="105"/>
        </w:rPr>
        <w:t>финансируются</w:t>
      </w:r>
      <w:r>
        <w:rPr>
          <w:spacing w:val="-2"/>
          <w:w w:val="105"/>
        </w:rPr>
        <w:t xml:space="preserve"> </w:t>
      </w:r>
      <w:r>
        <w:rPr>
          <w:w w:val="105"/>
        </w:rPr>
        <w:t>за</w:t>
      </w:r>
      <w:r>
        <w:rPr>
          <w:spacing w:val="-2"/>
          <w:w w:val="105"/>
        </w:rPr>
        <w:t xml:space="preserve"> </w:t>
      </w:r>
      <w:r>
        <w:rPr>
          <w:w w:val="105"/>
        </w:rPr>
        <w:t>счет</w:t>
      </w:r>
      <w:r>
        <w:rPr>
          <w:spacing w:val="-2"/>
          <w:w w:val="105"/>
        </w:rPr>
        <w:t xml:space="preserve"> </w:t>
      </w:r>
      <w:r>
        <w:rPr>
          <w:w w:val="105"/>
        </w:rPr>
        <w:t>средств</w:t>
      </w:r>
      <w:r>
        <w:rPr>
          <w:spacing w:val="-2"/>
          <w:w w:val="105"/>
        </w:rPr>
        <w:t xml:space="preserve"> </w:t>
      </w:r>
      <w:r>
        <w:rPr>
          <w:w w:val="105"/>
        </w:rPr>
        <w:t>фонда</w:t>
      </w:r>
      <w:r>
        <w:rPr>
          <w:spacing w:val="-2"/>
          <w:w w:val="105"/>
        </w:rPr>
        <w:t xml:space="preserve"> </w:t>
      </w:r>
      <w:r>
        <w:rPr>
          <w:w w:val="105"/>
        </w:rPr>
        <w:t>занятости.</w:t>
      </w:r>
    </w:p>
    <w:p w:rsidR="00744E03" w:rsidRDefault="00E40E69">
      <w:pPr>
        <w:pStyle w:val="a3"/>
        <w:spacing w:line="242" w:lineRule="auto"/>
        <w:ind w:left="111" w:right="127"/>
      </w:pPr>
      <w:r>
        <w:rPr>
          <w:w w:val="105"/>
        </w:rPr>
        <w:t>Службы занятости руководствуются конвенциями и рекомен-</w:t>
      </w:r>
      <w:r>
        <w:rPr>
          <w:spacing w:val="1"/>
          <w:w w:val="105"/>
        </w:rPr>
        <w:t xml:space="preserve"> </w:t>
      </w:r>
      <w:r>
        <w:rPr>
          <w:w w:val="105"/>
        </w:rPr>
        <w:t>дациями, разработанными и принятыми Международной органи-</w:t>
      </w:r>
      <w:r>
        <w:rPr>
          <w:spacing w:val="1"/>
          <w:w w:val="105"/>
        </w:rPr>
        <w:t xml:space="preserve"> </w:t>
      </w:r>
      <w:r>
        <w:rPr>
          <w:w w:val="105"/>
        </w:rPr>
        <w:t>зацией труда (МОТ), созданной в 1991 г.</w:t>
      </w:r>
      <w:r>
        <w:rPr>
          <w:w w:val="105"/>
          <w:position w:val="6"/>
          <w:sz w:val="14"/>
        </w:rPr>
        <w:t>1</w:t>
      </w:r>
      <w:r>
        <w:rPr>
          <w:w w:val="105"/>
        </w:rPr>
        <w:t>, и соответствующими</w:t>
      </w:r>
      <w:r>
        <w:rPr>
          <w:spacing w:val="1"/>
          <w:w w:val="105"/>
        </w:rPr>
        <w:t xml:space="preserve"> </w:t>
      </w:r>
      <w:r>
        <w:rPr>
          <w:w w:val="105"/>
        </w:rPr>
        <w:t>законами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2"/>
          <w:w w:val="105"/>
        </w:rPr>
        <w:t xml:space="preserve"> </w:t>
      </w:r>
      <w:r>
        <w:rPr>
          <w:w w:val="105"/>
        </w:rPr>
        <w:t>нормативными</w:t>
      </w:r>
      <w:r>
        <w:rPr>
          <w:spacing w:val="1"/>
          <w:w w:val="105"/>
        </w:rPr>
        <w:t xml:space="preserve"> </w:t>
      </w:r>
      <w:r>
        <w:rPr>
          <w:w w:val="105"/>
        </w:rPr>
        <w:t>актами</w:t>
      </w:r>
      <w:r>
        <w:rPr>
          <w:spacing w:val="2"/>
          <w:w w:val="105"/>
        </w:rPr>
        <w:t xml:space="preserve"> </w:t>
      </w:r>
      <w:r>
        <w:rPr>
          <w:w w:val="105"/>
        </w:rPr>
        <w:t>Российской</w:t>
      </w:r>
      <w:r>
        <w:rPr>
          <w:spacing w:val="1"/>
          <w:w w:val="105"/>
        </w:rPr>
        <w:t xml:space="preserve"> </w:t>
      </w:r>
      <w:r>
        <w:rPr>
          <w:w w:val="105"/>
        </w:rPr>
        <w:t>Федерации.</w:t>
      </w:r>
    </w:p>
    <w:p w:rsidR="00744E03" w:rsidRDefault="00E40E69">
      <w:pPr>
        <w:pStyle w:val="a3"/>
        <w:spacing w:line="242" w:lineRule="auto"/>
        <w:ind w:left="111" w:right="135"/>
      </w:pPr>
      <w:r>
        <w:rPr>
          <w:w w:val="105"/>
        </w:rPr>
        <w:t>Центры</w:t>
      </w:r>
      <w:r>
        <w:rPr>
          <w:spacing w:val="-14"/>
          <w:w w:val="105"/>
        </w:rPr>
        <w:t xml:space="preserve"> </w:t>
      </w:r>
      <w:r>
        <w:rPr>
          <w:w w:val="105"/>
        </w:rPr>
        <w:t>занятости</w:t>
      </w:r>
      <w:r>
        <w:rPr>
          <w:spacing w:val="-14"/>
          <w:w w:val="105"/>
        </w:rPr>
        <w:t xml:space="preserve"> </w:t>
      </w:r>
      <w:r>
        <w:rPr>
          <w:w w:val="105"/>
        </w:rPr>
        <w:t>всех</w:t>
      </w:r>
      <w:r>
        <w:rPr>
          <w:spacing w:val="-14"/>
          <w:w w:val="105"/>
        </w:rPr>
        <w:t xml:space="preserve"> </w:t>
      </w:r>
      <w:r>
        <w:rPr>
          <w:w w:val="105"/>
        </w:rPr>
        <w:t>уровней</w:t>
      </w:r>
      <w:r>
        <w:rPr>
          <w:spacing w:val="-13"/>
          <w:w w:val="105"/>
        </w:rPr>
        <w:t xml:space="preserve"> </w:t>
      </w:r>
      <w:r>
        <w:rPr>
          <w:w w:val="105"/>
        </w:rPr>
        <w:t>(типов)</w:t>
      </w:r>
      <w:r>
        <w:rPr>
          <w:spacing w:val="-14"/>
          <w:w w:val="105"/>
        </w:rPr>
        <w:t xml:space="preserve"> </w:t>
      </w:r>
      <w:r>
        <w:rPr>
          <w:w w:val="105"/>
        </w:rPr>
        <w:t>решают</w:t>
      </w:r>
      <w:r>
        <w:rPr>
          <w:spacing w:val="-14"/>
          <w:w w:val="105"/>
        </w:rPr>
        <w:t xml:space="preserve"> </w:t>
      </w:r>
      <w:r>
        <w:rPr>
          <w:w w:val="105"/>
        </w:rPr>
        <w:t>следующие</w:t>
      </w:r>
      <w:r>
        <w:rPr>
          <w:spacing w:val="-13"/>
          <w:w w:val="105"/>
        </w:rPr>
        <w:t xml:space="preserve"> </w:t>
      </w:r>
      <w:r>
        <w:rPr>
          <w:w w:val="105"/>
        </w:rPr>
        <w:t>ос-</w:t>
      </w:r>
      <w:r>
        <w:rPr>
          <w:spacing w:val="-53"/>
          <w:w w:val="105"/>
        </w:rPr>
        <w:t xml:space="preserve"> </w:t>
      </w:r>
      <w:r>
        <w:rPr>
          <w:w w:val="105"/>
        </w:rPr>
        <w:t>новные</w:t>
      </w:r>
      <w:r>
        <w:rPr>
          <w:spacing w:val="-7"/>
          <w:w w:val="105"/>
        </w:rPr>
        <w:t xml:space="preserve"> </w:t>
      </w:r>
      <w:r>
        <w:rPr>
          <w:w w:val="105"/>
        </w:rPr>
        <w:t>задачи: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29"/>
        <w:jc w:val="left"/>
        <w:rPr>
          <w:sz w:val="21"/>
        </w:rPr>
      </w:pPr>
      <w:r>
        <w:rPr>
          <w:w w:val="105"/>
          <w:sz w:val="21"/>
        </w:rPr>
        <w:t>сбор</w:t>
      </w:r>
      <w:r>
        <w:rPr>
          <w:spacing w:val="12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12"/>
          <w:w w:val="105"/>
          <w:sz w:val="21"/>
        </w:rPr>
        <w:t xml:space="preserve"> </w:t>
      </w:r>
      <w:r>
        <w:rPr>
          <w:w w:val="105"/>
          <w:sz w:val="21"/>
        </w:rPr>
        <w:t>распространение</w:t>
      </w:r>
      <w:r>
        <w:rPr>
          <w:spacing w:val="13"/>
          <w:w w:val="105"/>
          <w:sz w:val="21"/>
        </w:rPr>
        <w:t xml:space="preserve"> </w:t>
      </w:r>
      <w:r>
        <w:rPr>
          <w:w w:val="105"/>
          <w:sz w:val="21"/>
        </w:rPr>
        <w:t>информации</w:t>
      </w:r>
      <w:r>
        <w:rPr>
          <w:spacing w:val="12"/>
          <w:w w:val="105"/>
          <w:sz w:val="21"/>
        </w:rPr>
        <w:t xml:space="preserve"> </w:t>
      </w:r>
      <w:r>
        <w:rPr>
          <w:w w:val="105"/>
          <w:sz w:val="21"/>
        </w:rPr>
        <w:t>о</w:t>
      </w:r>
      <w:r>
        <w:rPr>
          <w:spacing w:val="12"/>
          <w:w w:val="105"/>
          <w:sz w:val="21"/>
        </w:rPr>
        <w:t xml:space="preserve"> </w:t>
      </w:r>
      <w:r>
        <w:rPr>
          <w:w w:val="105"/>
          <w:sz w:val="21"/>
        </w:rPr>
        <w:t>спросе</w:t>
      </w:r>
      <w:r>
        <w:rPr>
          <w:spacing w:val="13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12"/>
          <w:w w:val="105"/>
          <w:sz w:val="21"/>
        </w:rPr>
        <w:t xml:space="preserve"> </w:t>
      </w:r>
      <w:r>
        <w:rPr>
          <w:w w:val="105"/>
          <w:sz w:val="21"/>
        </w:rPr>
        <w:t>предложении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на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местном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рынке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труда;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29"/>
        <w:jc w:val="left"/>
        <w:rPr>
          <w:sz w:val="21"/>
        </w:rPr>
      </w:pPr>
      <w:r>
        <w:rPr>
          <w:spacing w:val="-1"/>
          <w:w w:val="105"/>
          <w:sz w:val="21"/>
        </w:rPr>
        <w:t>консультирование</w:t>
      </w:r>
      <w:r>
        <w:rPr>
          <w:spacing w:val="-20"/>
          <w:w w:val="105"/>
          <w:sz w:val="21"/>
        </w:rPr>
        <w:t xml:space="preserve"> </w:t>
      </w:r>
      <w:r>
        <w:rPr>
          <w:w w:val="105"/>
          <w:sz w:val="21"/>
        </w:rPr>
        <w:t>работников</w:t>
      </w:r>
      <w:r>
        <w:rPr>
          <w:spacing w:val="-19"/>
          <w:w w:val="105"/>
          <w:sz w:val="21"/>
        </w:rPr>
        <w:t xml:space="preserve"> </w:t>
      </w:r>
      <w:r>
        <w:rPr>
          <w:w w:val="105"/>
          <w:sz w:val="21"/>
        </w:rPr>
        <w:t>по</w:t>
      </w:r>
      <w:r>
        <w:rPr>
          <w:spacing w:val="-19"/>
          <w:w w:val="105"/>
          <w:sz w:val="21"/>
        </w:rPr>
        <w:t xml:space="preserve"> </w:t>
      </w:r>
      <w:r>
        <w:rPr>
          <w:w w:val="105"/>
          <w:sz w:val="21"/>
        </w:rPr>
        <w:t>вопросам</w:t>
      </w:r>
      <w:r>
        <w:rPr>
          <w:spacing w:val="-19"/>
          <w:w w:val="105"/>
          <w:sz w:val="21"/>
        </w:rPr>
        <w:t xml:space="preserve"> </w:t>
      </w:r>
      <w:r>
        <w:rPr>
          <w:w w:val="105"/>
          <w:sz w:val="21"/>
        </w:rPr>
        <w:t>профессионального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обучения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трудоустройства;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1" w:lineRule="exact"/>
        <w:ind w:hanging="285"/>
        <w:jc w:val="left"/>
        <w:rPr>
          <w:sz w:val="21"/>
        </w:rPr>
      </w:pPr>
      <w:r>
        <w:rPr>
          <w:w w:val="105"/>
          <w:sz w:val="21"/>
        </w:rPr>
        <w:t>профессиональная</w:t>
      </w:r>
      <w:r>
        <w:rPr>
          <w:spacing w:val="10"/>
          <w:w w:val="105"/>
          <w:sz w:val="21"/>
        </w:rPr>
        <w:t xml:space="preserve"> </w:t>
      </w:r>
      <w:r>
        <w:rPr>
          <w:w w:val="105"/>
          <w:sz w:val="21"/>
        </w:rPr>
        <w:t>ориентация</w:t>
      </w:r>
      <w:r>
        <w:rPr>
          <w:spacing w:val="10"/>
          <w:w w:val="105"/>
          <w:sz w:val="21"/>
        </w:rPr>
        <w:t xml:space="preserve"> </w:t>
      </w:r>
      <w:r>
        <w:rPr>
          <w:w w:val="105"/>
          <w:sz w:val="21"/>
        </w:rPr>
        <w:t>всех</w:t>
      </w:r>
      <w:r>
        <w:rPr>
          <w:spacing w:val="10"/>
          <w:w w:val="105"/>
          <w:sz w:val="21"/>
        </w:rPr>
        <w:t xml:space="preserve"> </w:t>
      </w:r>
      <w:r>
        <w:rPr>
          <w:w w:val="105"/>
          <w:sz w:val="21"/>
        </w:rPr>
        <w:t>групп</w:t>
      </w:r>
      <w:r>
        <w:rPr>
          <w:spacing w:val="10"/>
          <w:w w:val="105"/>
          <w:sz w:val="21"/>
        </w:rPr>
        <w:t xml:space="preserve"> </w:t>
      </w:r>
      <w:r>
        <w:rPr>
          <w:w w:val="105"/>
          <w:sz w:val="21"/>
        </w:rPr>
        <w:t>населения;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ind w:hanging="285"/>
        <w:jc w:val="left"/>
        <w:rPr>
          <w:sz w:val="21"/>
        </w:rPr>
      </w:pPr>
      <w:r>
        <w:rPr>
          <w:w w:val="105"/>
          <w:sz w:val="21"/>
        </w:rPr>
        <w:t>выплата</w:t>
      </w:r>
      <w:r>
        <w:rPr>
          <w:spacing w:val="8"/>
          <w:w w:val="105"/>
          <w:sz w:val="21"/>
        </w:rPr>
        <w:t xml:space="preserve"> </w:t>
      </w:r>
      <w:r>
        <w:rPr>
          <w:w w:val="105"/>
          <w:sz w:val="21"/>
        </w:rPr>
        <w:t>пособий</w:t>
      </w:r>
      <w:r>
        <w:rPr>
          <w:spacing w:val="9"/>
          <w:w w:val="105"/>
          <w:sz w:val="21"/>
        </w:rPr>
        <w:t xml:space="preserve"> </w:t>
      </w:r>
      <w:r>
        <w:rPr>
          <w:w w:val="105"/>
          <w:sz w:val="21"/>
        </w:rPr>
        <w:t>по</w:t>
      </w:r>
      <w:r>
        <w:rPr>
          <w:spacing w:val="9"/>
          <w:w w:val="105"/>
          <w:sz w:val="21"/>
        </w:rPr>
        <w:t xml:space="preserve"> </w:t>
      </w:r>
      <w:r>
        <w:rPr>
          <w:w w:val="105"/>
          <w:sz w:val="21"/>
        </w:rPr>
        <w:t>временной</w:t>
      </w:r>
      <w:r>
        <w:rPr>
          <w:spacing w:val="9"/>
          <w:w w:val="105"/>
          <w:sz w:val="21"/>
        </w:rPr>
        <w:t xml:space="preserve"> </w:t>
      </w:r>
      <w:r>
        <w:rPr>
          <w:w w:val="105"/>
          <w:sz w:val="21"/>
        </w:rPr>
        <w:t>незанятости;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30"/>
        <w:jc w:val="left"/>
        <w:rPr>
          <w:sz w:val="21"/>
        </w:rPr>
      </w:pPr>
      <w:r>
        <w:rPr>
          <w:w w:val="105"/>
          <w:sz w:val="21"/>
        </w:rPr>
        <w:t>консультирование</w:t>
      </w:r>
      <w:r>
        <w:rPr>
          <w:spacing w:val="4"/>
          <w:w w:val="105"/>
          <w:sz w:val="21"/>
        </w:rPr>
        <w:t xml:space="preserve"> </w:t>
      </w:r>
      <w:r>
        <w:rPr>
          <w:w w:val="105"/>
          <w:sz w:val="21"/>
        </w:rPr>
        <w:t>предпринимателей</w:t>
      </w:r>
      <w:r>
        <w:rPr>
          <w:spacing w:val="5"/>
          <w:w w:val="105"/>
          <w:sz w:val="21"/>
        </w:rPr>
        <w:t xml:space="preserve"> </w:t>
      </w:r>
      <w:r>
        <w:rPr>
          <w:w w:val="105"/>
          <w:sz w:val="21"/>
        </w:rPr>
        <w:t>по</w:t>
      </w:r>
      <w:r>
        <w:rPr>
          <w:spacing w:val="5"/>
          <w:w w:val="105"/>
          <w:sz w:val="21"/>
        </w:rPr>
        <w:t xml:space="preserve"> </w:t>
      </w:r>
      <w:r>
        <w:rPr>
          <w:w w:val="105"/>
          <w:sz w:val="21"/>
        </w:rPr>
        <w:t>проблемам</w:t>
      </w:r>
      <w:r>
        <w:rPr>
          <w:spacing w:val="4"/>
          <w:w w:val="105"/>
          <w:sz w:val="21"/>
        </w:rPr>
        <w:t xml:space="preserve"> </w:t>
      </w:r>
      <w:r>
        <w:rPr>
          <w:w w:val="105"/>
          <w:sz w:val="21"/>
        </w:rPr>
        <w:t>занятости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использования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рабочей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силы;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1" w:lineRule="exact"/>
        <w:ind w:hanging="285"/>
        <w:jc w:val="left"/>
        <w:rPr>
          <w:sz w:val="21"/>
        </w:rPr>
      </w:pPr>
      <w:r>
        <w:rPr>
          <w:w w:val="105"/>
          <w:sz w:val="21"/>
        </w:rPr>
        <w:t>оказание</w:t>
      </w:r>
      <w:r>
        <w:rPr>
          <w:spacing w:val="12"/>
          <w:w w:val="105"/>
          <w:sz w:val="21"/>
        </w:rPr>
        <w:t xml:space="preserve"> </w:t>
      </w:r>
      <w:r>
        <w:rPr>
          <w:w w:val="105"/>
          <w:sz w:val="21"/>
        </w:rPr>
        <w:t>помощи</w:t>
      </w:r>
      <w:r>
        <w:rPr>
          <w:spacing w:val="13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13"/>
          <w:w w:val="105"/>
          <w:sz w:val="21"/>
        </w:rPr>
        <w:t xml:space="preserve"> </w:t>
      </w:r>
      <w:r>
        <w:rPr>
          <w:w w:val="105"/>
          <w:sz w:val="21"/>
        </w:rPr>
        <w:t>кадровом</w:t>
      </w:r>
      <w:r>
        <w:rPr>
          <w:spacing w:val="13"/>
          <w:w w:val="105"/>
          <w:sz w:val="21"/>
        </w:rPr>
        <w:t xml:space="preserve"> </w:t>
      </w:r>
      <w:r>
        <w:rPr>
          <w:w w:val="105"/>
          <w:sz w:val="21"/>
        </w:rPr>
        <w:t>планировании</w:t>
      </w:r>
      <w:r>
        <w:rPr>
          <w:spacing w:val="12"/>
          <w:w w:val="105"/>
          <w:sz w:val="21"/>
        </w:rPr>
        <w:t xml:space="preserve"> </w:t>
      </w:r>
      <w:r>
        <w:rPr>
          <w:w w:val="105"/>
          <w:sz w:val="21"/>
        </w:rPr>
        <w:t>предприятий;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before="1" w:line="242" w:lineRule="auto"/>
        <w:ind w:right="134"/>
        <w:jc w:val="left"/>
        <w:rPr>
          <w:sz w:val="21"/>
        </w:rPr>
      </w:pPr>
      <w:r>
        <w:rPr>
          <w:w w:val="105"/>
          <w:sz w:val="21"/>
        </w:rPr>
        <w:t>организация</w:t>
      </w:r>
      <w:r>
        <w:rPr>
          <w:spacing w:val="-16"/>
          <w:w w:val="105"/>
          <w:sz w:val="21"/>
        </w:rPr>
        <w:t xml:space="preserve"> </w:t>
      </w:r>
      <w:r>
        <w:rPr>
          <w:w w:val="105"/>
          <w:sz w:val="21"/>
        </w:rPr>
        <w:t>переподготовки</w:t>
      </w:r>
      <w:r>
        <w:rPr>
          <w:spacing w:val="-15"/>
          <w:w w:val="105"/>
          <w:sz w:val="21"/>
        </w:rPr>
        <w:t xml:space="preserve"> </w:t>
      </w:r>
      <w:r>
        <w:rPr>
          <w:w w:val="105"/>
          <w:sz w:val="21"/>
        </w:rPr>
        <w:t>высвобождаемой</w:t>
      </w:r>
      <w:r>
        <w:rPr>
          <w:spacing w:val="-16"/>
          <w:w w:val="105"/>
          <w:sz w:val="21"/>
        </w:rPr>
        <w:t xml:space="preserve"> </w:t>
      </w:r>
      <w:r>
        <w:rPr>
          <w:w w:val="105"/>
          <w:sz w:val="21"/>
        </w:rPr>
        <w:t>из</w:t>
      </w:r>
      <w:r>
        <w:rPr>
          <w:spacing w:val="-15"/>
          <w:w w:val="105"/>
          <w:sz w:val="21"/>
        </w:rPr>
        <w:t xml:space="preserve"> </w:t>
      </w:r>
      <w:r>
        <w:rPr>
          <w:w w:val="105"/>
          <w:sz w:val="21"/>
        </w:rPr>
        <w:t>производства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рабочей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силы.</w:t>
      </w:r>
    </w:p>
    <w:p w:rsidR="00744E03" w:rsidRDefault="00E40E69">
      <w:pPr>
        <w:pStyle w:val="a3"/>
        <w:spacing w:line="241" w:lineRule="exact"/>
        <w:ind w:left="395" w:firstLine="0"/>
        <w:jc w:val="left"/>
      </w:pPr>
      <w:r>
        <w:rPr>
          <w:w w:val="105"/>
        </w:rPr>
        <w:t>Практика</w:t>
      </w:r>
      <w:r>
        <w:rPr>
          <w:spacing w:val="21"/>
          <w:w w:val="105"/>
        </w:rPr>
        <w:t xml:space="preserve"> </w:t>
      </w:r>
      <w:r>
        <w:rPr>
          <w:w w:val="105"/>
        </w:rPr>
        <w:t>показывает,</w:t>
      </w:r>
      <w:r>
        <w:rPr>
          <w:spacing w:val="22"/>
          <w:w w:val="105"/>
        </w:rPr>
        <w:t xml:space="preserve"> </w:t>
      </w:r>
      <w:r>
        <w:rPr>
          <w:w w:val="105"/>
        </w:rPr>
        <w:t>что</w:t>
      </w:r>
      <w:r>
        <w:rPr>
          <w:spacing w:val="22"/>
          <w:w w:val="105"/>
        </w:rPr>
        <w:t xml:space="preserve"> </w:t>
      </w:r>
      <w:r>
        <w:rPr>
          <w:w w:val="105"/>
        </w:rPr>
        <w:t>важнейшим</w:t>
      </w:r>
      <w:r>
        <w:rPr>
          <w:spacing w:val="22"/>
          <w:w w:val="105"/>
        </w:rPr>
        <w:t xml:space="preserve"> </w:t>
      </w:r>
      <w:r>
        <w:rPr>
          <w:w w:val="105"/>
        </w:rPr>
        <w:t>звеном</w:t>
      </w:r>
      <w:r>
        <w:rPr>
          <w:spacing w:val="22"/>
          <w:w w:val="105"/>
        </w:rPr>
        <w:t xml:space="preserve"> </w:t>
      </w:r>
      <w:r>
        <w:rPr>
          <w:w w:val="105"/>
        </w:rPr>
        <w:t>в</w:t>
      </w:r>
      <w:r>
        <w:rPr>
          <w:spacing w:val="22"/>
          <w:w w:val="105"/>
        </w:rPr>
        <w:t xml:space="preserve"> </w:t>
      </w:r>
      <w:r>
        <w:rPr>
          <w:w w:val="105"/>
        </w:rPr>
        <w:t>деятельности</w:t>
      </w:r>
    </w:p>
    <w:p w:rsidR="00744E03" w:rsidRDefault="00E40E69">
      <w:pPr>
        <w:pStyle w:val="a3"/>
        <w:spacing w:before="2" w:line="242" w:lineRule="auto"/>
        <w:ind w:left="111" w:right="129" w:firstLine="0"/>
      </w:pPr>
      <w:r>
        <w:rPr>
          <w:w w:val="105"/>
        </w:rPr>
        <w:t>служб занятости является социально-психологическая работа с</w:t>
      </w:r>
      <w:r>
        <w:rPr>
          <w:spacing w:val="1"/>
          <w:w w:val="105"/>
        </w:rPr>
        <w:t xml:space="preserve"> </w:t>
      </w:r>
      <w:r>
        <w:rPr>
          <w:w w:val="105"/>
        </w:rPr>
        <w:t>клиентами.</w:t>
      </w:r>
    </w:p>
    <w:p w:rsidR="00744E03" w:rsidRDefault="00E40E69">
      <w:pPr>
        <w:pStyle w:val="a3"/>
        <w:spacing w:line="242" w:lineRule="auto"/>
        <w:ind w:left="111" w:right="126"/>
      </w:pPr>
      <w:r>
        <w:rPr>
          <w:w w:val="105"/>
        </w:rPr>
        <w:t>В</w:t>
      </w:r>
      <w:r>
        <w:rPr>
          <w:spacing w:val="-8"/>
          <w:w w:val="105"/>
        </w:rPr>
        <w:t xml:space="preserve"> </w:t>
      </w:r>
      <w:r>
        <w:rPr>
          <w:w w:val="105"/>
        </w:rPr>
        <w:t>деятельности</w:t>
      </w:r>
      <w:r>
        <w:rPr>
          <w:spacing w:val="-8"/>
          <w:w w:val="105"/>
        </w:rPr>
        <w:t xml:space="preserve"> </w:t>
      </w:r>
      <w:r>
        <w:rPr>
          <w:w w:val="105"/>
        </w:rPr>
        <w:t>служб</w:t>
      </w:r>
      <w:r>
        <w:rPr>
          <w:spacing w:val="-7"/>
          <w:w w:val="105"/>
        </w:rPr>
        <w:t xml:space="preserve"> </w:t>
      </w:r>
      <w:r>
        <w:rPr>
          <w:w w:val="105"/>
        </w:rPr>
        <w:t>занятости</w:t>
      </w:r>
      <w:r>
        <w:rPr>
          <w:spacing w:val="-8"/>
          <w:w w:val="105"/>
        </w:rPr>
        <w:t xml:space="preserve"> </w:t>
      </w:r>
      <w:r>
        <w:rPr>
          <w:w w:val="105"/>
        </w:rPr>
        <w:t>большое</w:t>
      </w:r>
      <w:r>
        <w:rPr>
          <w:spacing w:val="-7"/>
          <w:w w:val="105"/>
        </w:rPr>
        <w:t xml:space="preserve"> </w:t>
      </w:r>
      <w:r>
        <w:rPr>
          <w:w w:val="105"/>
        </w:rPr>
        <w:t>значение</w:t>
      </w:r>
      <w:r>
        <w:rPr>
          <w:spacing w:val="-8"/>
          <w:w w:val="105"/>
        </w:rPr>
        <w:t xml:space="preserve"> </w:t>
      </w:r>
      <w:r>
        <w:rPr>
          <w:w w:val="105"/>
        </w:rPr>
        <w:t>имеет</w:t>
      </w:r>
      <w:r>
        <w:rPr>
          <w:spacing w:val="-8"/>
          <w:w w:val="105"/>
        </w:rPr>
        <w:t xml:space="preserve"> </w:t>
      </w:r>
      <w:r>
        <w:rPr>
          <w:w w:val="105"/>
        </w:rPr>
        <w:t>трак-</w:t>
      </w:r>
      <w:r>
        <w:rPr>
          <w:spacing w:val="-52"/>
          <w:w w:val="105"/>
        </w:rPr>
        <w:t xml:space="preserve"> </w:t>
      </w:r>
      <w:r>
        <w:rPr>
          <w:w w:val="105"/>
        </w:rPr>
        <w:t>товка понятия «безработные». В соответствии с законом о занято-</w:t>
      </w:r>
      <w:r>
        <w:rPr>
          <w:spacing w:val="-54"/>
          <w:w w:val="105"/>
        </w:rPr>
        <w:t xml:space="preserve"> </w:t>
      </w:r>
      <w:r>
        <w:rPr>
          <w:w w:val="105"/>
        </w:rPr>
        <w:t>сти</w:t>
      </w:r>
      <w:r>
        <w:rPr>
          <w:spacing w:val="-14"/>
          <w:w w:val="105"/>
        </w:rPr>
        <w:t xml:space="preserve"> </w:t>
      </w:r>
      <w:r>
        <w:rPr>
          <w:w w:val="105"/>
        </w:rPr>
        <w:t>населения</w:t>
      </w:r>
      <w:r>
        <w:rPr>
          <w:spacing w:val="-13"/>
          <w:w w:val="105"/>
        </w:rPr>
        <w:t xml:space="preserve"> </w:t>
      </w:r>
      <w:r>
        <w:rPr>
          <w:w w:val="105"/>
        </w:rPr>
        <w:t>безработными</w:t>
      </w:r>
      <w:r>
        <w:rPr>
          <w:spacing w:val="-14"/>
          <w:w w:val="105"/>
        </w:rPr>
        <w:t xml:space="preserve"> </w:t>
      </w:r>
      <w:r>
        <w:rPr>
          <w:w w:val="105"/>
        </w:rPr>
        <w:t>признаются</w:t>
      </w:r>
      <w:r>
        <w:rPr>
          <w:spacing w:val="-13"/>
          <w:w w:val="105"/>
        </w:rPr>
        <w:t xml:space="preserve"> </w:t>
      </w:r>
      <w:r>
        <w:rPr>
          <w:w w:val="105"/>
        </w:rPr>
        <w:t>трудоспособные</w:t>
      </w:r>
      <w:r>
        <w:rPr>
          <w:spacing w:val="-13"/>
          <w:w w:val="105"/>
        </w:rPr>
        <w:t xml:space="preserve"> </w:t>
      </w:r>
      <w:r>
        <w:rPr>
          <w:w w:val="105"/>
        </w:rPr>
        <w:t>гражда-</w:t>
      </w:r>
      <w:r>
        <w:rPr>
          <w:spacing w:val="-53"/>
          <w:w w:val="105"/>
        </w:rPr>
        <w:t xml:space="preserve"> </w:t>
      </w:r>
      <w:r>
        <w:rPr>
          <w:w w:val="105"/>
        </w:rPr>
        <w:t>не,</w:t>
      </w:r>
      <w:r>
        <w:rPr>
          <w:spacing w:val="-12"/>
          <w:w w:val="105"/>
        </w:rPr>
        <w:t xml:space="preserve"> </w:t>
      </w:r>
      <w:r>
        <w:rPr>
          <w:w w:val="105"/>
        </w:rPr>
        <w:t>не</w:t>
      </w:r>
      <w:r>
        <w:rPr>
          <w:spacing w:val="-12"/>
          <w:w w:val="105"/>
        </w:rPr>
        <w:t xml:space="preserve"> </w:t>
      </w:r>
      <w:r>
        <w:rPr>
          <w:w w:val="105"/>
        </w:rPr>
        <w:t>имеющие</w:t>
      </w:r>
      <w:r>
        <w:rPr>
          <w:spacing w:val="-12"/>
          <w:w w:val="105"/>
        </w:rPr>
        <w:t xml:space="preserve"> </w:t>
      </w:r>
      <w:r>
        <w:rPr>
          <w:w w:val="105"/>
        </w:rPr>
        <w:t>работы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w w:val="105"/>
        </w:rPr>
        <w:t>заработка,</w:t>
      </w:r>
      <w:r>
        <w:rPr>
          <w:spacing w:val="-12"/>
          <w:w w:val="105"/>
        </w:rPr>
        <w:t xml:space="preserve"> </w:t>
      </w:r>
      <w:r>
        <w:rPr>
          <w:w w:val="105"/>
        </w:rPr>
        <w:t>зарегистрированные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службе</w:t>
      </w:r>
      <w:r>
        <w:rPr>
          <w:spacing w:val="-53"/>
          <w:w w:val="105"/>
        </w:rPr>
        <w:t xml:space="preserve"> </w:t>
      </w:r>
      <w:r>
        <w:rPr>
          <w:w w:val="105"/>
        </w:rPr>
        <w:t>занятости в целях поиска подходящей работы и готовые присту-</w:t>
      </w:r>
      <w:r>
        <w:rPr>
          <w:spacing w:val="1"/>
          <w:w w:val="105"/>
        </w:rPr>
        <w:t xml:space="preserve"> </w:t>
      </w:r>
      <w:r>
        <w:rPr>
          <w:w w:val="105"/>
        </w:rPr>
        <w:t>пить к ней. При этом не берутся во внимание оплата за выполне-</w:t>
      </w:r>
      <w:r>
        <w:rPr>
          <w:spacing w:val="1"/>
          <w:w w:val="105"/>
        </w:rPr>
        <w:t xml:space="preserve"> </w:t>
      </w:r>
      <w:r>
        <w:rPr>
          <w:w w:val="105"/>
        </w:rPr>
        <w:t>ние</w:t>
      </w:r>
      <w:r>
        <w:rPr>
          <w:spacing w:val="11"/>
          <w:w w:val="105"/>
        </w:rPr>
        <w:t xml:space="preserve"> </w:t>
      </w:r>
      <w:r>
        <w:rPr>
          <w:w w:val="105"/>
        </w:rPr>
        <w:t>общественных</w:t>
      </w:r>
      <w:r>
        <w:rPr>
          <w:spacing w:val="12"/>
          <w:w w:val="105"/>
        </w:rPr>
        <w:t xml:space="preserve"> </w:t>
      </w:r>
      <w:r>
        <w:rPr>
          <w:w w:val="105"/>
        </w:rPr>
        <w:t>работ</w:t>
      </w:r>
      <w:r>
        <w:rPr>
          <w:spacing w:val="12"/>
          <w:w w:val="105"/>
        </w:rPr>
        <w:t xml:space="preserve"> </w:t>
      </w:r>
      <w:r>
        <w:rPr>
          <w:w w:val="105"/>
        </w:rPr>
        <w:t>по</w:t>
      </w:r>
      <w:r>
        <w:rPr>
          <w:spacing w:val="12"/>
          <w:w w:val="105"/>
        </w:rPr>
        <w:t xml:space="preserve"> </w:t>
      </w:r>
      <w:r>
        <w:rPr>
          <w:w w:val="105"/>
        </w:rPr>
        <w:t>направлению</w:t>
      </w:r>
      <w:r>
        <w:rPr>
          <w:spacing w:val="12"/>
          <w:w w:val="105"/>
        </w:rPr>
        <w:t xml:space="preserve"> </w:t>
      </w:r>
      <w:r>
        <w:rPr>
          <w:w w:val="105"/>
        </w:rPr>
        <w:t>службы</w:t>
      </w:r>
      <w:r>
        <w:rPr>
          <w:spacing w:val="12"/>
          <w:w w:val="105"/>
        </w:rPr>
        <w:t xml:space="preserve"> </w:t>
      </w:r>
      <w:r>
        <w:rPr>
          <w:w w:val="105"/>
        </w:rPr>
        <w:t>занятости,</w:t>
      </w:r>
      <w:r>
        <w:rPr>
          <w:spacing w:val="12"/>
          <w:w w:val="105"/>
        </w:rPr>
        <w:t xml:space="preserve"> </w:t>
      </w:r>
      <w:r>
        <w:rPr>
          <w:w w:val="105"/>
        </w:rPr>
        <w:t>вы-</w:t>
      </w:r>
    </w:p>
    <w:p w:rsidR="00744E03" w:rsidRDefault="007D1EA3">
      <w:pPr>
        <w:pStyle w:val="a3"/>
        <w:spacing w:before="10"/>
        <w:ind w:left="0" w:firstLine="0"/>
        <w:jc w:val="left"/>
        <w:rPr>
          <w:sz w:val="20"/>
        </w:rPr>
      </w:pPr>
      <w:r>
        <w:pict>
          <v:shape id="_x0000_s1155" style="position:absolute;margin-left:49.6pt;margin-top:14.2pt;width:99.25pt;height:.1pt;z-index:-15722496;mso-wrap-distance-left:0;mso-wrap-distance-right:0;mso-position-horizontal-relative:page" coordorigin="992,284" coordsize="1985,0" path="m992,284r1984,e" filled="f" strokeweight=".5pt">
            <v:path arrowok="t"/>
            <w10:wrap type="topAndBottom" anchorx="page"/>
          </v:shape>
        </w:pict>
      </w:r>
    </w:p>
    <w:p w:rsidR="00744E03" w:rsidRDefault="00E40E69">
      <w:pPr>
        <w:tabs>
          <w:tab w:val="left" w:pos="395"/>
        </w:tabs>
        <w:spacing w:before="5"/>
        <w:ind w:left="112"/>
        <w:rPr>
          <w:sz w:val="19"/>
        </w:rPr>
      </w:pPr>
      <w:r>
        <w:rPr>
          <w:w w:val="105"/>
          <w:position w:val="6"/>
          <w:sz w:val="13"/>
        </w:rPr>
        <w:t>1</w:t>
      </w:r>
      <w:r>
        <w:rPr>
          <w:w w:val="105"/>
          <w:position w:val="6"/>
          <w:sz w:val="13"/>
        </w:rPr>
        <w:tab/>
      </w:r>
      <w:r>
        <w:rPr>
          <w:w w:val="105"/>
          <w:sz w:val="19"/>
        </w:rPr>
        <w:t>См.:</w:t>
      </w:r>
      <w:r>
        <w:rPr>
          <w:spacing w:val="-3"/>
          <w:w w:val="105"/>
          <w:sz w:val="19"/>
        </w:rPr>
        <w:t xml:space="preserve"> </w:t>
      </w:r>
      <w:r>
        <w:rPr>
          <w:w w:val="105"/>
          <w:sz w:val="19"/>
        </w:rPr>
        <w:t>МОТ.</w:t>
      </w:r>
      <w:r>
        <w:rPr>
          <w:spacing w:val="-3"/>
          <w:w w:val="105"/>
          <w:sz w:val="19"/>
        </w:rPr>
        <w:t xml:space="preserve"> </w:t>
      </w:r>
      <w:r>
        <w:rPr>
          <w:w w:val="105"/>
          <w:sz w:val="19"/>
        </w:rPr>
        <w:t>Конвенции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и</w:t>
      </w:r>
      <w:r>
        <w:rPr>
          <w:spacing w:val="-3"/>
          <w:w w:val="105"/>
          <w:sz w:val="19"/>
        </w:rPr>
        <w:t xml:space="preserve"> </w:t>
      </w:r>
      <w:r>
        <w:rPr>
          <w:w w:val="105"/>
          <w:sz w:val="19"/>
        </w:rPr>
        <w:t>рекомендации</w:t>
      </w:r>
      <w:r>
        <w:rPr>
          <w:spacing w:val="-3"/>
          <w:w w:val="105"/>
          <w:sz w:val="19"/>
        </w:rPr>
        <w:t xml:space="preserve"> </w:t>
      </w:r>
      <w:r>
        <w:rPr>
          <w:w w:val="105"/>
          <w:sz w:val="19"/>
        </w:rPr>
        <w:t>1991–1996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гг.</w:t>
      </w:r>
    </w:p>
    <w:p w:rsidR="00744E03" w:rsidRDefault="00744E03">
      <w:pPr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9" w:firstLine="0"/>
      </w:pPr>
      <w:r>
        <w:rPr>
          <w:w w:val="105"/>
        </w:rPr>
        <w:lastRenderedPageBreak/>
        <w:t>плата выходного пособия и среднего заработка работникам, вы-</w:t>
      </w:r>
      <w:r>
        <w:rPr>
          <w:spacing w:val="1"/>
          <w:w w:val="105"/>
        </w:rPr>
        <w:t xml:space="preserve"> </w:t>
      </w:r>
      <w:r>
        <w:rPr>
          <w:w w:val="105"/>
        </w:rPr>
        <w:t>свобожденным с предприятий, из учреждений и организаций в</w:t>
      </w:r>
      <w:r>
        <w:rPr>
          <w:spacing w:val="1"/>
          <w:w w:val="105"/>
        </w:rPr>
        <w:t xml:space="preserve"> </w:t>
      </w:r>
      <w:r>
        <w:rPr>
          <w:w w:val="105"/>
        </w:rPr>
        <w:t>связи с</w:t>
      </w:r>
      <w:r>
        <w:rPr>
          <w:spacing w:val="1"/>
          <w:w w:val="105"/>
        </w:rPr>
        <w:t xml:space="preserve"> </w:t>
      </w:r>
      <w:r>
        <w:rPr>
          <w:w w:val="105"/>
        </w:rPr>
        <w:t>ликвидацией</w:t>
      </w:r>
      <w:r>
        <w:rPr>
          <w:spacing w:val="1"/>
          <w:w w:val="105"/>
        </w:rPr>
        <w:t xml:space="preserve"> </w:t>
      </w:r>
      <w:r>
        <w:rPr>
          <w:w w:val="105"/>
        </w:rPr>
        <w:t>или</w:t>
      </w:r>
      <w:r>
        <w:rPr>
          <w:spacing w:val="1"/>
          <w:w w:val="105"/>
        </w:rPr>
        <w:t xml:space="preserve"> </w:t>
      </w:r>
      <w:r>
        <w:rPr>
          <w:w w:val="105"/>
        </w:rPr>
        <w:t>сокращением численности</w:t>
      </w:r>
      <w:r>
        <w:rPr>
          <w:spacing w:val="1"/>
          <w:w w:val="105"/>
        </w:rPr>
        <w:t xml:space="preserve"> </w:t>
      </w:r>
      <w:r>
        <w:rPr>
          <w:w w:val="105"/>
        </w:rPr>
        <w:t>их</w:t>
      </w:r>
      <w:r>
        <w:rPr>
          <w:spacing w:val="1"/>
          <w:w w:val="105"/>
        </w:rPr>
        <w:t xml:space="preserve"> </w:t>
      </w:r>
      <w:r>
        <w:rPr>
          <w:w w:val="105"/>
        </w:rPr>
        <w:t>штата.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05"/>
        </w:rPr>
        <w:t>И работникам службы занятости, и их клиентам необходимо</w:t>
      </w:r>
      <w:r>
        <w:rPr>
          <w:spacing w:val="1"/>
          <w:w w:val="105"/>
        </w:rPr>
        <w:t xml:space="preserve"> </w:t>
      </w:r>
      <w:r>
        <w:rPr>
          <w:w w:val="105"/>
        </w:rPr>
        <w:t>знать некоторые принципиальные положения данного закона. На-</w:t>
      </w:r>
      <w:r>
        <w:rPr>
          <w:spacing w:val="-53"/>
          <w:w w:val="105"/>
        </w:rPr>
        <w:t xml:space="preserve"> </w:t>
      </w:r>
      <w:r>
        <w:rPr>
          <w:w w:val="105"/>
        </w:rPr>
        <w:t>пример, готовность трудиться означает, что клиент принимает</w:t>
      </w:r>
      <w:r>
        <w:rPr>
          <w:spacing w:val="1"/>
          <w:w w:val="105"/>
        </w:rPr>
        <w:t xml:space="preserve"> </w:t>
      </w:r>
      <w:r>
        <w:rPr>
          <w:w w:val="105"/>
        </w:rPr>
        <w:t>предложение о работе, соответствующей профилю своего образо-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вания,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учетом</w:t>
      </w:r>
      <w:r>
        <w:rPr>
          <w:spacing w:val="-13"/>
          <w:w w:val="105"/>
        </w:rPr>
        <w:t xml:space="preserve"> </w:t>
      </w:r>
      <w:r>
        <w:rPr>
          <w:w w:val="105"/>
        </w:rPr>
        <w:t>стажа,</w:t>
      </w:r>
      <w:r>
        <w:rPr>
          <w:spacing w:val="-12"/>
          <w:w w:val="105"/>
        </w:rPr>
        <w:t xml:space="preserve"> </w:t>
      </w:r>
      <w:r>
        <w:rPr>
          <w:w w:val="105"/>
        </w:rPr>
        <w:t>навыков,</w:t>
      </w:r>
      <w:r>
        <w:rPr>
          <w:spacing w:val="-13"/>
          <w:w w:val="105"/>
        </w:rPr>
        <w:t xml:space="preserve"> </w:t>
      </w:r>
      <w:r>
        <w:rPr>
          <w:w w:val="105"/>
        </w:rPr>
        <w:t>стремится</w:t>
      </w:r>
      <w:r>
        <w:rPr>
          <w:spacing w:val="-12"/>
          <w:w w:val="105"/>
        </w:rPr>
        <w:t xml:space="preserve"> </w:t>
      </w:r>
      <w:r>
        <w:rPr>
          <w:w w:val="105"/>
        </w:rPr>
        <w:t>пройти</w:t>
      </w:r>
      <w:r>
        <w:rPr>
          <w:spacing w:val="-13"/>
          <w:w w:val="105"/>
        </w:rPr>
        <w:t xml:space="preserve"> </w:t>
      </w:r>
      <w:r>
        <w:rPr>
          <w:w w:val="105"/>
        </w:rPr>
        <w:t>профессиональ-</w:t>
      </w:r>
      <w:r>
        <w:rPr>
          <w:spacing w:val="-53"/>
          <w:w w:val="105"/>
        </w:rPr>
        <w:t xml:space="preserve"> </w:t>
      </w:r>
      <w:r>
        <w:rPr>
          <w:w w:val="105"/>
        </w:rPr>
        <w:t>ную подготовку или переподготовку, чтобы занять определенное</w:t>
      </w:r>
      <w:r>
        <w:rPr>
          <w:spacing w:val="1"/>
          <w:w w:val="105"/>
        </w:rPr>
        <w:t xml:space="preserve"> </w:t>
      </w:r>
      <w:r>
        <w:rPr>
          <w:w w:val="105"/>
        </w:rPr>
        <w:t>место</w:t>
      </w:r>
      <w:r>
        <w:rPr>
          <w:spacing w:val="-7"/>
          <w:w w:val="105"/>
        </w:rPr>
        <w:t xml:space="preserve"> </w:t>
      </w:r>
      <w:r>
        <w:rPr>
          <w:w w:val="105"/>
        </w:rPr>
        <w:t>работы.</w:t>
      </w:r>
    </w:p>
    <w:p w:rsidR="00744E03" w:rsidRDefault="00E40E69">
      <w:pPr>
        <w:pStyle w:val="a3"/>
        <w:spacing w:line="242" w:lineRule="auto"/>
        <w:ind w:right="127"/>
      </w:pPr>
      <w:r>
        <w:rPr>
          <w:spacing w:val="-1"/>
          <w:w w:val="105"/>
        </w:rPr>
        <w:t>Термин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«подходящая</w:t>
      </w:r>
      <w:r>
        <w:rPr>
          <w:spacing w:val="-12"/>
          <w:w w:val="105"/>
        </w:rPr>
        <w:t xml:space="preserve"> </w:t>
      </w:r>
      <w:r>
        <w:rPr>
          <w:w w:val="105"/>
        </w:rPr>
        <w:t>работа»</w:t>
      </w:r>
      <w:r>
        <w:rPr>
          <w:spacing w:val="-12"/>
          <w:w w:val="105"/>
        </w:rPr>
        <w:t xml:space="preserve"> </w:t>
      </w:r>
      <w:r>
        <w:rPr>
          <w:w w:val="105"/>
        </w:rPr>
        <w:t>означает,</w:t>
      </w:r>
      <w:r>
        <w:rPr>
          <w:spacing w:val="-12"/>
          <w:w w:val="105"/>
        </w:rPr>
        <w:t xml:space="preserve"> </w:t>
      </w:r>
      <w:r>
        <w:rPr>
          <w:w w:val="105"/>
        </w:rPr>
        <w:t>что</w:t>
      </w:r>
      <w:r>
        <w:rPr>
          <w:spacing w:val="-12"/>
          <w:w w:val="105"/>
        </w:rPr>
        <w:t xml:space="preserve"> </w:t>
      </w:r>
      <w:r>
        <w:rPr>
          <w:w w:val="105"/>
        </w:rPr>
        <w:t>данная</w:t>
      </w:r>
      <w:r>
        <w:rPr>
          <w:spacing w:val="-12"/>
          <w:w w:val="105"/>
        </w:rPr>
        <w:t xml:space="preserve"> </w:t>
      </w:r>
      <w:r>
        <w:rPr>
          <w:w w:val="105"/>
        </w:rPr>
        <w:t>работа</w:t>
      </w:r>
      <w:r>
        <w:rPr>
          <w:spacing w:val="-12"/>
          <w:w w:val="105"/>
        </w:rPr>
        <w:t xml:space="preserve"> </w:t>
      </w:r>
      <w:r>
        <w:rPr>
          <w:w w:val="105"/>
        </w:rPr>
        <w:t>соот-</w:t>
      </w:r>
      <w:r>
        <w:rPr>
          <w:spacing w:val="-53"/>
          <w:w w:val="105"/>
        </w:rPr>
        <w:t xml:space="preserve"> </w:t>
      </w:r>
      <w:r>
        <w:rPr>
          <w:w w:val="105"/>
        </w:rPr>
        <w:t>ветствует</w:t>
      </w:r>
      <w:r>
        <w:rPr>
          <w:spacing w:val="-7"/>
          <w:w w:val="105"/>
        </w:rPr>
        <w:t xml:space="preserve"> </w:t>
      </w:r>
      <w:r>
        <w:rPr>
          <w:w w:val="105"/>
        </w:rPr>
        <w:t>профессиональной</w:t>
      </w:r>
      <w:r>
        <w:rPr>
          <w:spacing w:val="-7"/>
          <w:w w:val="105"/>
        </w:rPr>
        <w:t xml:space="preserve"> </w:t>
      </w:r>
      <w:r>
        <w:rPr>
          <w:w w:val="105"/>
        </w:rPr>
        <w:t>подготовке</w:t>
      </w:r>
      <w:r>
        <w:rPr>
          <w:spacing w:val="-7"/>
          <w:w w:val="105"/>
        </w:rPr>
        <w:t xml:space="preserve"> </w:t>
      </w:r>
      <w:r>
        <w:rPr>
          <w:w w:val="105"/>
        </w:rPr>
        <w:t>работника</w:t>
      </w:r>
      <w:r>
        <w:rPr>
          <w:spacing w:val="-7"/>
          <w:w w:val="105"/>
        </w:rPr>
        <w:t xml:space="preserve"> </w:t>
      </w:r>
      <w:r>
        <w:rPr>
          <w:w w:val="105"/>
        </w:rPr>
        <w:t>с</w:t>
      </w:r>
      <w:r>
        <w:rPr>
          <w:spacing w:val="-6"/>
          <w:w w:val="105"/>
        </w:rPr>
        <w:t xml:space="preserve"> </w:t>
      </w:r>
      <w:r>
        <w:rPr>
          <w:w w:val="105"/>
        </w:rPr>
        <w:t>учетом</w:t>
      </w:r>
      <w:r>
        <w:rPr>
          <w:spacing w:val="-7"/>
          <w:w w:val="105"/>
        </w:rPr>
        <w:t xml:space="preserve"> </w:t>
      </w:r>
      <w:r>
        <w:rPr>
          <w:w w:val="105"/>
        </w:rPr>
        <w:t>опы-</w:t>
      </w:r>
      <w:r>
        <w:rPr>
          <w:spacing w:val="-53"/>
          <w:w w:val="105"/>
        </w:rPr>
        <w:t xml:space="preserve"> </w:t>
      </w:r>
      <w:r>
        <w:rPr>
          <w:w w:val="105"/>
        </w:rPr>
        <w:t>та прежней работы, состояния здоровья, транспортной доступно-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сти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рабочего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места.</w:t>
      </w:r>
      <w:r>
        <w:rPr>
          <w:spacing w:val="-12"/>
          <w:w w:val="105"/>
        </w:rPr>
        <w:t xml:space="preserve"> </w:t>
      </w:r>
      <w:r>
        <w:rPr>
          <w:w w:val="105"/>
        </w:rPr>
        <w:t>Эта</w:t>
      </w:r>
      <w:r>
        <w:rPr>
          <w:spacing w:val="-13"/>
          <w:w w:val="105"/>
        </w:rPr>
        <w:t xml:space="preserve"> </w:t>
      </w:r>
      <w:r>
        <w:rPr>
          <w:w w:val="105"/>
        </w:rPr>
        <w:t>работа</w:t>
      </w:r>
      <w:r>
        <w:rPr>
          <w:spacing w:val="-13"/>
          <w:w w:val="105"/>
        </w:rPr>
        <w:t xml:space="preserve"> </w:t>
      </w:r>
      <w:r>
        <w:rPr>
          <w:w w:val="105"/>
        </w:rPr>
        <w:t>должна</w:t>
      </w:r>
      <w:r>
        <w:rPr>
          <w:spacing w:val="-12"/>
          <w:w w:val="105"/>
        </w:rPr>
        <w:t xml:space="preserve"> </w:t>
      </w:r>
      <w:r>
        <w:rPr>
          <w:w w:val="105"/>
        </w:rPr>
        <w:t>оплачиваться</w:t>
      </w:r>
      <w:r>
        <w:rPr>
          <w:spacing w:val="-13"/>
          <w:w w:val="105"/>
        </w:rPr>
        <w:t xml:space="preserve"> </w:t>
      </w:r>
      <w:r>
        <w:rPr>
          <w:w w:val="105"/>
        </w:rPr>
        <w:t>не</w:t>
      </w:r>
      <w:r>
        <w:rPr>
          <w:spacing w:val="-12"/>
          <w:w w:val="105"/>
        </w:rPr>
        <w:t xml:space="preserve"> </w:t>
      </w:r>
      <w:r>
        <w:rPr>
          <w:w w:val="105"/>
        </w:rPr>
        <w:t>ниже</w:t>
      </w:r>
      <w:r>
        <w:rPr>
          <w:spacing w:val="-13"/>
          <w:w w:val="105"/>
        </w:rPr>
        <w:t xml:space="preserve"> </w:t>
      </w:r>
      <w:r>
        <w:rPr>
          <w:w w:val="105"/>
        </w:rPr>
        <w:t>сред-</w:t>
      </w:r>
      <w:r>
        <w:rPr>
          <w:spacing w:val="-53"/>
          <w:w w:val="105"/>
        </w:rPr>
        <w:t xml:space="preserve"> </w:t>
      </w:r>
      <w:r>
        <w:rPr>
          <w:spacing w:val="-4"/>
          <w:w w:val="105"/>
        </w:rPr>
        <w:t>него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заработка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по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последнему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месту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работы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проходить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условиях,</w:t>
      </w:r>
      <w:r>
        <w:rPr>
          <w:spacing w:val="-53"/>
          <w:w w:val="105"/>
        </w:rPr>
        <w:t xml:space="preserve"> </w:t>
      </w:r>
      <w:r>
        <w:rPr>
          <w:w w:val="105"/>
        </w:rPr>
        <w:t>соответствующих</w:t>
      </w:r>
      <w:r>
        <w:rPr>
          <w:spacing w:val="-7"/>
          <w:w w:val="105"/>
        </w:rPr>
        <w:t xml:space="preserve"> </w:t>
      </w:r>
      <w:r>
        <w:rPr>
          <w:w w:val="105"/>
        </w:rPr>
        <w:t>правилам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нормам</w:t>
      </w:r>
      <w:r>
        <w:rPr>
          <w:spacing w:val="-7"/>
          <w:w w:val="105"/>
        </w:rPr>
        <w:t xml:space="preserve"> </w:t>
      </w:r>
      <w:r>
        <w:rPr>
          <w:w w:val="105"/>
        </w:rPr>
        <w:t>охраны</w:t>
      </w:r>
      <w:r>
        <w:rPr>
          <w:spacing w:val="-6"/>
          <w:w w:val="105"/>
        </w:rPr>
        <w:t xml:space="preserve"> </w:t>
      </w:r>
      <w:r>
        <w:rPr>
          <w:w w:val="105"/>
        </w:rPr>
        <w:t>труда.</w:t>
      </w:r>
    </w:p>
    <w:p w:rsidR="00744E03" w:rsidRDefault="00E40E69">
      <w:pPr>
        <w:pStyle w:val="a3"/>
        <w:spacing w:line="242" w:lineRule="auto"/>
        <w:ind w:right="128"/>
      </w:pPr>
      <w:r>
        <w:rPr>
          <w:w w:val="105"/>
        </w:rPr>
        <w:t>Служба</w:t>
      </w:r>
      <w:r>
        <w:rPr>
          <w:spacing w:val="-6"/>
          <w:w w:val="105"/>
        </w:rPr>
        <w:t xml:space="preserve"> </w:t>
      </w:r>
      <w:r>
        <w:rPr>
          <w:w w:val="105"/>
        </w:rPr>
        <w:t>занятости</w:t>
      </w:r>
      <w:r>
        <w:rPr>
          <w:spacing w:val="-5"/>
          <w:w w:val="105"/>
        </w:rPr>
        <w:t xml:space="preserve"> </w:t>
      </w:r>
      <w:r>
        <w:rPr>
          <w:w w:val="105"/>
        </w:rPr>
        <w:t>обязана</w:t>
      </w:r>
      <w:r>
        <w:rPr>
          <w:spacing w:val="-5"/>
          <w:w w:val="105"/>
        </w:rPr>
        <w:t xml:space="preserve"> </w:t>
      </w:r>
      <w:r>
        <w:rPr>
          <w:w w:val="105"/>
        </w:rPr>
        <w:t>принять</w:t>
      </w:r>
      <w:r>
        <w:rPr>
          <w:spacing w:val="-5"/>
          <w:w w:val="105"/>
        </w:rPr>
        <w:t xml:space="preserve"> </w:t>
      </w:r>
      <w:r>
        <w:rPr>
          <w:w w:val="105"/>
        </w:rPr>
        <w:t>решение</w:t>
      </w:r>
      <w:r>
        <w:rPr>
          <w:spacing w:val="-5"/>
          <w:w w:val="105"/>
        </w:rPr>
        <w:t xml:space="preserve"> </w:t>
      </w:r>
      <w:r>
        <w:rPr>
          <w:w w:val="105"/>
        </w:rPr>
        <w:t>о</w:t>
      </w:r>
      <w:r>
        <w:rPr>
          <w:spacing w:val="-5"/>
          <w:w w:val="105"/>
        </w:rPr>
        <w:t xml:space="preserve"> </w:t>
      </w:r>
      <w:r>
        <w:rPr>
          <w:w w:val="105"/>
        </w:rPr>
        <w:t>признании</w:t>
      </w:r>
      <w:r>
        <w:rPr>
          <w:spacing w:val="-5"/>
          <w:w w:val="105"/>
        </w:rPr>
        <w:t xml:space="preserve"> </w:t>
      </w:r>
      <w:r>
        <w:rPr>
          <w:w w:val="105"/>
        </w:rPr>
        <w:t>граж-</w:t>
      </w:r>
      <w:r>
        <w:rPr>
          <w:spacing w:val="-53"/>
          <w:w w:val="105"/>
        </w:rPr>
        <w:t xml:space="preserve"> </w:t>
      </w:r>
      <w:r>
        <w:rPr>
          <w:w w:val="105"/>
        </w:rPr>
        <w:t>данина безработным не позднее 11 дней с момента предъявления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им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соответствующих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документов:</w:t>
      </w:r>
      <w:r>
        <w:rPr>
          <w:spacing w:val="-11"/>
          <w:w w:val="105"/>
        </w:rPr>
        <w:t xml:space="preserve"> </w:t>
      </w:r>
      <w:r>
        <w:rPr>
          <w:w w:val="105"/>
        </w:rPr>
        <w:t>паспорта,</w:t>
      </w:r>
      <w:r>
        <w:rPr>
          <w:spacing w:val="-11"/>
          <w:w w:val="105"/>
        </w:rPr>
        <w:t xml:space="preserve"> </w:t>
      </w:r>
      <w:r>
        <w:rPr>
          <w:w w:val="105"/>
        </w:rPr>
        <w:t>трудовой</w:t>
      </w:r>
      <w:r>
        <w:rPr>
          <w:spacing w:val="-12"/>
          <w:w w:val="105"/>
        </w:rPr>
        <w:t xml:space="preserve"> </w:t>
      </w:r>
      <w:r>
        <w:rPr>
          <w:w w:val="105"/>
        </w:rPr>
        <w:t>книжки,</w:t>
      </w:r>
      <w:r>
        <w:rPr>
          <w:spacing w:val="-11"/>
          <w:w w:val="105"/>
        </w:rPr>
        <w:t xml:space="preserve"> </w:t>
      </w:r>
      <w:r>
        <w:rPr>
          <w:w w:val="105"/>
        </w:rPr>
        <w:t>до-</w:t>
      </w:r>
      <w:r>
        <w:rPr>
          <w:spacing w:val="-53"/>
          <w:w w:val="105"/>
        </w:rPr>
        <w:t xml:space="preserve"> </w:t>
      </w:r>
      <w:r>
        <w:rPr>
          <w:w w:val="105"/>
        </w:rPr>
        <w:t>кумента о профессиональной квалификации, о среднем заработке</w:t>
      </w:r>
      <w:r>
        <w:rPr>
          <w:spacing w:val="-53"/>
          <w:w w:val="105"/>
        </w:rPr>
        <w:t xml:space="preserve"> </w:t>
      </w:r>
      <w:r>
        <w:rPr>
          <w:w w:val="105"/>
        </w:rPr>
        <w:t>за</w:t>
      </w:r>
      <w:r>
        <w:rPr>
          <w:spacing w:val="-6"/>
          <w:w w:val="105"/>
        </w:rPr>
        <w:t xml:space="preserve"> </w:t>
      </w:r>
      <w:r>
        <w:rPr>
          <w:w w:val="105"/>
        </w:rPr>
        <w:t>последние</w:t>
      </w:r>
      <w:r>
        <w:rPr>
          <w:spacing w:val="-6"/>
          <w:w w:val="105"/>
        </w:rPr>
        <w:t xml:space="preserve"> </w:t>
      </w:r>
      <w:r>
        <w:rPr>
          <w:w w:val="105"/>
        </w:rPr>
        <w:t>два</w:t>
      </w:r>
      <w:r>
        <w:rPr>
          <w:spacing w:val="-6"/>
          <w:w w:val="105"/>
        </w:rPr>
        <w:t xml:space="preserve"> </w:t>
      </w:r>
      <w:r>
        <w:rPr>
          <w:w w:val="105"/>
        </w:rPr>
        <w:t>месяца</w:t>
      </w:r>
      <w:r>
        <w:rPr>
          <w:spacing w:val="-6"/>
          <w:w w:val="105"/>
        </w:rPr>
        <w:t xml:space="preserve"> </w:t>
      </w:r>
      <w:r>
        <w:rPr>
          <w:w w:val="105"/>
        </w:rPr>
        <w:t>по</w:t>
      </w:r>
      <w:r>
        <w:rPr>
          <w:spacing w:val="-6"/>
          <w:w w:val="105"/>
        </w:rPr>
        <w:t xml:space="preserve"> </w:t>
      </w:r>
      <w:r>
        <w:rPr>
          <w:w w:val="105"/>
        </w:rPr>
        <w:t>последнему</w:t>
      </w:r>
      <w:r>
        <w:rPr>
          <w:spacing w:val="-6"/>
          <w:w w:val="105"/>
        </w:rPr>
        <w:t xml:space="preserve"> </w:t>
      </w:r>
      <w:r>
        <w:rPr>
          <w:w w:val="105"/>
        </w:rPr>
        <w:t>месту</w:t>
      </w:r>
      <w:r>
        <w:rPr>
          <w:spacing w:val="-6"/>
          <w:w w:val="105"/>
        </w:rPr>
        <w:t xml:space="preserve"> </w:t>
      </w:r>
      <w:r>
        <w:rPr>
          <w:w w:val="105"/>
        </w:rPr>
        <w:t>работы.</w:t>
      </w:r>
    </w:p>
    <w:p w:rsidR="00744E03" w:rsidRDefault="00E40E69">
      <w:pPr>
        <w:pStyle w:val="a3"/>
        <w:spacing w:line="242" w:lineRule="auto"/>
        <w:ind w:right="129"/>
      </w:pPr>
      <w:r>
        <w:rPr>
          <w:w w:val="105"/>
        </w:rPr>
        <w:t>Службой</w:t>
      </w:r>
      <w:r>
        <w:rPr>
          <w:spacing w:val="-13"/>
          <w:w w:val="105"/>
        </w:rPr>
        <w:t xml:space="preserve"> </w:t>
      </w:r>
      <w:r>
        <w:rPr>
          <w:w w:val="105"/>
        </w:rPr>
        <w:t>занятости</w:t>
      </w:r>
      <w:r>
        <w:rPr>
          <w:spacing w:val="-13"/>
          <w:w w:val="105"/>
        </w:rPr>
        <w:t xml:space="preserve"> </w:t>
      </w:r>
      <w:r>
        <w:rPr>
          <w:w w:val="105"/>
        </w:rPr>
        <w:t>не</w:t>
      </w:r>
      <w:r>
        <w:rPr>
          <w:spacing w:val="-13"/>
          <w:w w:val="105"/>
        </w:rPr>
        <w:t xml:space="preserve"> </w:t>
      </w:r>
      <w:r>
        <w:rPr>
          <w:w w:val="105"/>
        </w:rPr>
        <w:t>могут</w:t>
      </w:r>
      <w:r>
        <w:rPr>
          <w:spacing w:val="-13"/>
          <w:w w:val="105"/>
        </w:rPr>
        <w:t xml:space="preserve"> </w:t>
      </w:r>
      <w:r>
        <w:rPr>
          <w:w w:val="105"/>
        </w:rPr>
        <w:t>быть</w:t>
      </w:r>
      <w:r>
        <w:rPr>
          <w:spacing w:val="-13"/>
          <w:w w:val="105"/>
        </w:rPr>
        <w:t xml:space="preserve"> </w:t>
      </w:r>
      <w:r>
        <w:rPr>
          <w:w w:val="105"/>
        </w:rPr>
        <w:t>признаны</w:t>
      </w:r>
      <w:r>
        <w:rPr>
          <w:spacing w:val="-13"/>
          <w:w w:val="105"/>
        </w:rPr>
        <w:t xml:space="preserve"> </w:t>
      </w:r>
      <w:r>
        <w:rPr>
          <w:w w:val="105"/>
        </w:rPr>
        <w:t>безработными</w:t>
      </w:r>
      <w:r>
        <w:rPr>
          <w:spacing w:val="-13"/>
          <w:w w:val="105"/>
        </w:rPr>
        <w:t xml:space="preserve"> </w:t>
      </w:r>
      <w:r>
        <w:rPr>
          <w:w w:val="105"/>
        </w:rPr>
        <w:t>сле-</w:t>
      </w:r>
      <w:r>
        <w:rPr>
          <w:spacing w:val="-52"/>
          <w:w w:val="105"/>
        </w:rPr>
        <w:t xml:space="preserve"> </w:t>
      </w:r>
      <w:r>
        <w:rPr>
          <w:w w:val="105"/>
        </w:rPr>
        <w:t>дующие</w:t>
      </w:r>
      <w:r>
        <w:rPr>
          <w:spacing w:val="-3"/>
          <w:w w:val="105"/>
        </w:rPr>
        <w:t xml:space="preserve"> </w:t>
      </w:r>
      <w:r>
        <w:rPr>
          <w:w w:val="105"/>
        </w:rPr>
        <w:t>категории</w:t>
      </w:r>
      <w:r>
        <w:rPr>
          <w:spacing w:val="-2"/>
          <w:w w:val="105"/>
        </w:rPr>
        <w:t xml:space="preserve"> </w:t>
      </w:r>
      <w:r>
        <w:rPr>
          <w:w w:val="105"/>
        </w:rPr>
        <w:t>граждан:</w:t>
      </w:r>
      <w:r>
        <w:rPr>
          <w:spacing w:val="-2"/>
          <w:w w:val="105"/>
        </w:rPr>
        <w:t xml:space="preserve"> </w:t>
      </w:r>
      <w:r>
        <w:rPr>
          <w:w w:val="105"/>
        </w:rPr>
        <w:t>1)</w:t>
      </w:r>
      <w:r>
        <w:rPr>
          <w:spacing w:val="-2"/>
          <w:w w:val="105"/>
        </w:rPr>
        <w:t xml:space="preserve"> </w:t>
      </w:r>
      <w:r>
        <w:rPr>
          <w:w w:val="105"/>
        </w:rPr>
        <w:t>не</w:t>
      </w:r>
      <w:r>
        <w:rPr>
          <w:spacing w:val="-2"/>
          <w:w w:val="105"/>
        </w:rPr>
        <w:t xml:space="preserve"> </w:t>
      </w:r>
      <w:r>
        <w:rPr>
          <w:w w:val="105"/>
        </w:rPr>
        <w:t>достигшие</w:t>
      </w:r>
      <w:r>
        <w:rPr>
          <w:spacing w:val="-2"/>
          <w:w w:val="105"/>
        </w:rPr>
        <w:t xml:space="preserve"> </w:t>
      </w:r>
      <w:r>
        <w:rPr>
          <w:w w:val="105"/>
        </w:rPr>
        <w:t>16-летнего</w:t>
      </w:r>
      <w:r>
        <w:rPr>
          <w:spacing w:val="-2"/>
          <w:w w:val="105"/>
        </w:rPr>
        <w:t xml:space="preserve"> </w:t>
      </w:r>
      <w:r>
        <w:rPr>
          <w:w w:val="105"/>
        </w:rPr>
        <w:t>возраста;</w:t>
      </w:r>
    </w:p>
    <w:p w:rsidR="00744E03" w:rsidRDefault="00E40E69">
      <w:pPr>
        <w:pStyle w:val="a5"/>
        <w:numPr>
          <w:ilvl w:val="0"/>
          <w:numId w:val="43"/>
        </w:numPr>
        <w:tabs>
          <w:tab w:val="left" w:pos="343"/>
        </w:tabs>
        <w:spacing w:line="242" w:lineRule="auto"/>
        <w:ind w:right="127" w:firstLine="0"/>
        <w:jc w:val="both"/>
        <w:rPr>
          <w:sz w:val="21"/>
        </w:rPr>
      </w:pPr>
      <w:r>
        <w:rPr>
          <w:w w:val="105"/>
          <w:sz w:val="21"/>
        </w:rPr>
        <w:t>лица, которым назначена (в соответствии с законодательством)</w:t>
      </w:r>
      <w:r>
        <w:rPr>
          <w:spacing w:val="-5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пенсия,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исключая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инвалидов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III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группы;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3)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отказавшиеся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течение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10 дней со дня обращения в службу занятости от двух вариантов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подходящей работы; 4) впервые ищущие работу, а также не име-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ющие профессии (специальности) в случае двух отказов от полу-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чения профессиональной подготовки, от предложенной оплачи-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ваемой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работы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(даже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временной).</w:t>
      </w:r>
    </w:p>
    <w:p w:rsidR="00744E03" w:rsidRDefault="00E40E69">
      <w:pPr>
        <w:pStyle w:val="a3"/>
        <w:spacing w:line="242" w:lineRule="auto"/>
        <w:ind w:right="130"/>
      </w:pPr>
      <w:r>
        <w:rPr>
          <w:w w:val="105"/>
        </w:rPr>
        <w:t>Для</w:t>
      </w:r>
      <w:r>
        <w:rPr>
          <w:spacing w:val="-6"/>
          <w:w w:val="105"/>
        </w:rPr>
        <w:t xml:space="preserve"> </w:t>
      </w:r>
      <w:r>
        <w:rPr>
          <w:w w:val="105"/>
        </w:rPr>
        <w:t>потерявших</w:t>
      </w:r>
      <w:r>
        <w:rPr>
          <w:spacing w:val="-5"/>
          <w:w w:val="105"/>
        </w:rPr>
        <w:t xml:space="preserve"> </w:t>
      </w:r>
      <w:r>
        <w:rPr>
          <w:w w:val="105"/>
        </w:rPr>
        <w:t>работу</w:t>
      </w:r>
      <w:r>
        <w:rPr>
          <w:spacing w:val="-5"/>
          <w:w w:val="105"/>
        </w:rPr>
        <w:t xml:space="preserve"> </w:t>
      </w:r>
      <w:r>
        <w:rPr>
          <w:w w:val="105"/>
        </w:rPr>
        <w:t>в</w:t>
      </w:r>
      <w:r>
        <w:rPr>
          <w:spacing w:val="-5"/>
          <w:w w:val="105"/>
        </w:rPr>
        <w:t xml:space="preserve"> </w:t>
      </w:r>
      <w:r>
        <w:rPr>
          <w:w w:val="105"/>
        </w:rPr>
        <w:t>связи</w:t>
      </w:r>
      <w:r>
        <w:rPr>
          <w:spacing w:val="-5"/>
          <w:w w:val="105"/>
        </w:rPr>
        <w:t xml:space="preserve"> </w:t>
      </w:r>
      <w:r>
        <w:rPr>
          <w:w w:val="105"/>
        </w:rPr>
        <w:t>со</w:t>
      </w:r>
      <w:r>
        <w:rPr>
          <w:spacing w:val="-6"/>
          <w:w w:val="105"/>
        </w:rPr>
        <w:t xml:space="preserve"> </w:t>
      </w:r>
      <w:r>
        <w:rPr>
          <w:w w:val="105"/>
        </w:rPr>
        <w:t>структурными</w:t>
      </w:r>
      <w:r>
        <w:rPr>
          <w:spacing w:val="-5"/>
          <w:w w:val="105"/>
        </w:rPr>
        <w:t xml:space="preserve"> </w:t>
      </w:r>
      <w:r>
        <w:rPr>
          <w:w w:val="105"/>
        </w:rPr>
        <w:t>изменениями</w:t>
      </w:r>
      <w:r>
        <w:rPr>
          <w:spacing w:val="-52"/>
          <w:w w:val="105"/>
        </w:rPr>
        <w:t xml:space="preserve"> </w:t>
      </w:r>
      <w:r>
        <w:rPr>
          <w:w w:val="105"/>
        </w:rPr>
        <w:t>в экономике, закрытием или перепрофилированием производства</w:t>
      </w:r>
      <w:r>
        <w:rPr>
          <w:spacing w:val="-53"/>
          <w:w w:val="105"/>
        </w:rPr>
        <w:t xml:space="preserve"> </w:t>
      </w:r>
      <w:r>
        <w:rPr>
          <w:w w:val="105"/>
        </w:rPr>
        <w:t>закон предусматривает сохранение стажа и среднего заработка в</w:t>
      </w:r>
      <w:r>
        <w:rPr>
          <w:spacing w:val="1"/>
          <w:w w:val="105"/>
        </w:rPr>
        <w:t xml:space="preserve"> </w:t>
      </w:r>
      <w:r>
        <w:rPr>
          <w:w w:val="105"/>
        </w:rPr>
        <w:t>период</w:t>
      </w:r>
      <w:r>
        <w:rPr>
          <w:spacing w:val="-7"/>
          <w:w w:val="105"/>
        </w:rPr>
        <w:t xml:space="preserve"> </w:t>
      </w:r>
      <w:r>
        <w:rPr>
          <w:w w:val="105"/>
        </w:rPr>
        <w:t>трудоустройства,</w:t>
      </w:r>
      <w:r>
        <w:rPr>
          <w:spacing w:val="-6"/>
          <w:w w:val="105"/>
        </w:rPr>
        <w:t xml:space="preserve"> </w:t>
      </w:r>
      <w:r>
        <w:rPr>
          <w:w w:val="105"/>
        </w:rPr>
        <w:t>но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7"/>
          <w:w w:val="105"/>
        </w:rPr>
        <w:t xml:space="preserve"> </w:t>
      </w:r>
      <w:r>
        <w:rPr>
          <w:w w:val="105"/>
        </w:rPr>
        <w:t>течение</w:t>
      </w:r>
      <w:r>
        <w:rPr>
          <w:spacing w:val="-6"/>
          <w:w w:val="105"/>
        </w:rPr>
        <w:t xml:space="preserve"> </w:t>
      </w:r>
      <w:r>
        <w:rPr>
          <w:w w:val="105"/>
        </w:rPr>
        <w:t>не</w:t>
      </w:r>
      <w:r>
        <w:rPr>
          <w:spacing w:val="-6"/>
          <w:w w:val="105"/>
        </w:rPr>
        <w:t xml:space="preserve"> </w:t>
      </w:r>
      <w:r>
        <w:rPr>
          <w:w w:val="105"/>
        </w:rPr>
        <w:t>более</w:t>
      </w:r>
      <w:r>
        <w:rPr>
          <w:spacing w:val="-7"/>
          <w:w w:val="105"/>
        </w:rPr>
        <w:t xml:space="preserve"> </w:t>
      </w:r>
      <w:r>
        <w:rPr>
          <w:w w:val="105"/>
        </w:rPr>
        <w:t>трех</w:t>
      </w:r>
      <w:r>
        <w:rPr>
          <w:spacing w:val="-6"/>
          <w:w w:val="105"/>
        </w:rPr>
        <w:t xml:space="preserve"> </w:t>
      </w:r>
      <w:r>
        <w:rPr>
          <w:w w:val="105"/>
        </w:rPr>
        <w:t>месяцев.</w:t>
      </w:r>
    </w:p>
    <w:p w:rsidR="00744E03" w:rsidRDefault="00744E03">
      <w:pPr>
        <w:pStyle w:val="a3"/>
        <w:ind w:left="0" w:firstLine="0"/>
        <w:jc w:val="left"/>
        <w:rPr>
          <w:sz w:val="22"/>
        </w:rPr>
      </w:pPr>
    </w:p>
    <w:p w:rsidR="00744E03" w:rsidRDefault="00E40E69">
      <w:pPr>
        <w:pStyle w:val="3"/>
        <w:tabs>
          <w:tab w:val="left" w:pos="1132"/>
        </w:tabs>
        <w:spacing w:before="187"/>
        <w:ind w:right="1191" w:hanging="737"/>
      </w:pPr>
      <w:bookmarkStart w:id="10" w:name="_TOC_250049"/>
      <w:r>
        <w:t>§</w:t>
      </w:r>
      <w:r>
        <w:rPr>
          <w:spacing w:val="31"/>
        </w:rPr>
        <w:t xml:space="preserve"> </w:t>
      </w:r>
      <w:r>
        <w:t>4.</w:t>
      </w:r>
      <w:r>
        <w:tab/>
        <w:t>социально-психологическая работа</w:t>
      </w:r>
      <w:r>
        <w:rPr>
          <w:spacing w:val="-61"/>
        </w:rPr>
        <w:t xml:space="preserve"> </w:t>
      </w:r>
      <w:r>
        <w:t>в</w:t>
      </w:r>
      <w:r>
        <w:rPr>
          <w:spacing w:val="10"/>
        </w:rPr>
        <w:t xml:space="preserve"> </w:t>
      </w:r>
      <w:r>
        <w:t>системе</w:t>
      </w:r>
      <w:r>
        <w:rPr>
          <w:spacing w:val="10"/>
        </w:rPr>
        <w:t xml:space="preserve"> </w:t>
      </w:r>
      <w:r>
        <w:t>службы</w:t>
      </w:r>
      <w:r>
        <w:rPr>
          <w:spacing w:val="10"/>
        </w:rPr>
        <w:t xml:space="preserve"> </w:t>
      </w:r>
      <w:bookmarkEnd w:id="10"/>
      <w:r>
        <w:t>занятости</w:t>
      </w:r>
    </w:p>
    <w:p w:rsidR="00744E03" w:rsidRDefault="00E40E69">
      <w:pPr>
        <w:pStyle w:val="a3"/>
        <w:spacing w:before="228" w:line="242" w:lineRule="auto"/>
        <w:ind w:left="111" w:right="126"/>
      </w:pPr>
      <w:r>
        <w:rPr>
          <w:spacing w:val="-3"/>
          <w:w w:val="105"/>
        </w:rPr>
        <w:t>Ситуация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на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рынке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труда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усложняется.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Высвобождение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большо-</w:t>
      </w:r>
      <w:r>
        <w:rPr>
          <w:spacing w:val="-53"/>
          <w:w w:val="105"/>
        </w:rPr>
        <w:t xml:space="preserve"> </w:t>
      </w:r>
      <w:r>
        <w:rPr>
          <w:spacing w:val="-3"/>
          <w:w w:val="105"/>
        </w:rPr>
        <w:t>го</w:t>
      </w:r>
      <w:r>
        <w:rPr>
          <w:spacing w:val="-17"/>
          <w:w w:val="105"/>
        </w:rPr>
        <w:t xml:space="preserve"> </w:t>
      </w:r>
      <w:r>
        <w:rPr>
          <w:spacing w:val="-3"/>
          <w:w w:val="105"/>
        </w:rPr>
        <w:t>числа</w:t>
      </w:r>
      <w:r>
        <w:rPr>
          <w:spacing w:val="-16"/>
          <w:w w:val="105"/>
        </w:rPr>
        <w:t xml:space="preserve"> </w:t>
      </w:r>
      <w:r>
        <w:rPr>
          <w:spacing w:val="-3"/>
          <w:w w:val="105"/>
        </w:rPr>
        <w:t>работников,</w:t>
      </w:r>
      <w:r>
        <w:rPr>
          <w:spacing w:val="-16"/>
          <w:w w:val="105"/>
        </w:rPr>
        <w:t xml:space="preserve"> </w:t>
      </w:r>
      <w:r>
        <w:rPr>
          <w:spacing w:val="-3"/>
          <w:w w:val="105"/>
        </w:rPr>
        <w:t>конверсия</w:t>
      </w:r>
      <w:r>
        <w:rPr>
          <w:spacing w:val="-16"/>
          <w:w w:val="105"/>
        </w:rPr>
        <w:t xml:space="preserve"> </w:t>
      </w:r>
      <w:r>
        <w:rPr>
          <w:spacing w:val="-3"/>
          <w:w w:val="105"/>
        </w:rPr>
        <w:t>военно-промышленного</w:t>
      </w:r>
      <w:r>
        <w:rPr>
          <w:spacing w:val="-16"/>
          <w:w w:val="105"/>
        </w:rPr>
        <w:t xml:space="preserve"> </w:t>
      </w:r>
      <w:r>
        <w:rPr>
          <w:spacing w:val="-2"/>
          <w:w w:val="105"/>
        </w:rPr>
        <w:t>комплекса,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9" w:firstLine="0"/>
      </w:pPr>
      <w:r>
        <w:rPr>
          <w:w w:val="105"/>
        </w:rPr>
        <w:lastRenderedPageBreak/>
        <w:t>незащищенность</w:t>
      </w:r>
      <w:r>
        <w:rPr>
          <w:spacing w:val="-13"/>
          <w:w w:val="105"/>
        </w:rPr>
        <w:t xml:space="preserve"> </w:t>
      </w:r>
      <w:r>
        <w:rPr>
          <w:w w:val="105"/>
        </w:rPr>
        <w:t>выпускников</w:t>
      </w:r>
      <w:r>
        <w:rPr>
          <w:spacing w:val="-13"/>
          <w:w w:val="105"/>
        </w:rPr>
        <w:t xml:space="preserve"> </w:t>
      </w:r>
      <w:r>
        <w:rPr>
          <w:w w:val="105"/>
        </w:rPr>
        <w:t>учебных</w:t>
      </w:r>
      <w:r>
        <w:rPr>
          <w:spacing w:val="-12"/>
          <w:w w:val="105"/>
        </w:rPr>
        <w:t xml:space="preserve"> </w:t>
      </w:r>
      <w:r>
        <w:rPr>
          <w:w w:val="105"/>
        </w:rPr>
        <w:t>заведений</w:t>
      </w:r>
      <w:r>
        <w:rPr>
          <w:spacing w:val="-13"/>
          <w:w w:val="105"/>
        </w:rPr>
        <w:t xml:space="preserve"> </w:t>
      </w:r>
      <w:r>
        <w:rPr>
          <w:w w:val="105"/>
        </w:rPr>
        <w:t>обусловливают</w:t>
      </w:r>
      <w:r>
        <w:rPr>
          <w:spacing w:val="-53"/>
          <w:w w:val="105"/>
        </w:rPr>
        <w:t xml:space="preserve"> </w:t>
      </w:r>
      <w:r>
        <w:rPr>
          <w:w w:val="105"/>
        </w:rPr>
        <w:t>следующие</w:t>
      </w:r>
      <w:r>
        <w:rPr>
          <w:spacing w:val="-12"/>
          <w:w w:val="105"/>
        </w:rPr>
        <w:t xml:space="preserve"> </w:t>
      </w:r>
      <w:r>
        <w:rPr>
          <w:w w:val="105"/>
        </w:rPr>
        <w:t>первостепенные</w:t>
      </w:r>
      <w:r>
        <w:rPr>
          <w:spacing w:val="-12"/>
          <w:w w:val="105"/>
        </w:rPr>
        <w:t xml:space="preserve"> </w:t>
      </w:r>
      <w:r>
        <w:rPr>
          <w:w w:val="105"/>
        </w:rPr>
        <w:t>задачи:</w:t>
      </w:r>
      <w:r>
        <w:rPr>
          <w:spacing w:val="-11"/>
          <w:w w:val="105"/>
        </w:rPr>
        <w:t xml:space="preserve"> </w:t>
      </w:r>
      <w:r>
        <w:rPr>
          <w:w w:val="105"/>
        </w:rPr>
        <w:t>оказание</w:t>
      </w:r>
      <w:r>
        <w:rPr>
          <w:spacing w:val="-12"/>
          <w:w w:val="105"/>
        </w:rPr>
        <w:t xml:space="preserve"> </w:t>
      </w:r>
      <w:r>
        <w:rPr>
          <w:w w:val="105"/>
        </w:rPr>
        <w:t>этим</w:t>
      </w:r>
      <w:r>
        <w:rPr>
          <w:spacing w:val="-11"/>
          <w:w w:val="105"/>
        </w:rPr>
        <w:t xml:space="preserve"> </w:t>
      </w:r>
      <w:r>
        <w:rPr>
          <w:w w:val="105"/>
        </w:rPr>
        <w:t>категориям</w:t>
      </w:r>
      <w:r>
        <w:rPr>
          <w:spacing w:val="-12"/>
          <w:w w:val="105"/>
        </w:rPr>
        <w:t xml:space="preserve"> </w:t>
      </w:r>
      <w:r>
        <w:rPr>
          <w:w w:val="105"/>
        </w:rPr>
        <w:t>на-</w:t>
      </w:r>
      <w:r>
        <w:rPr>
          <w:spacing w:val="-53"/>
          <w:w w:val="105"/>
        </w:rPr>
        <w:t xml:space="preserve"> </w:t>
      </w:r>
      <w:r>
        <w:rPr>
          <w:w w:val="105"/>
        </w:rPr>
        <w:t>селения</w:t>
      </w:r>
      <w:r>
        <w:rPr>
          <w:spacing w:val="31"/>
          <w:w w:val="105"/>
        </w:rPr>
        <w:t xml:space="preserve"> </w:t>
      </w:r>
      <w:r>
        <w:rPr>
          <w:w w:val="105"/>
        </w:rPr>
        <w:t>социально-психологической</w:t>
      </w:r>
      <w:r>
        <w:rPr>
          <w:spacing w:val="31"/>
          <w:w w:val="105"/>
        </w:rPr>
        <w:t xml:space="preserve"> </w:t>
      </w:r>
      <w:r>
        <w:rPr>
          <w:w w:val="105"/>
        </w:rPr>
        <w:t>помощи,</w:t>
      </w:r>
      <w:r>
        <w:rPr>
          <w:spacing w:val="31"/>
          <w:w w:val="105"/>
        </w:rPr>
        <w:t xml:space="preserve"> </w:t>
      </w:r>
      <w:r>
        <w:rPr>
          <w:w w:val="105"/>
        </w:rPr>
        <w:t>с</w:t>
      </w:r>
      <w:r>
        <w:rPr>
          <w:spacing w:val="31"/>
          <w:w w:val="105"/>
        </w:rPr>
        <w:t xml:space="preserve"> </w:t>
      </w:r>
      <w:r>
        <w:rPr>
          <w:w w:val="105"/>
        </w:rPr>
        <w:t>одной</w:t>
      </w:r>
      <w:r>
        <w:rPr>
          <w:spacing w:val="31"/>
          <w:w w:val="105"/>
        </w:rPr>
        <w:t xml:space="preserve"> </w:t>
      </w:r>
      <w:r>
        <w:rPr>
          <w:w w:val="105"/>
        </w:rPr>
        <w:t>стороны,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обеспечение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их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профессиональной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ориентации</w:t>
      </w:r>
      <w:r>
        <w:rPr>
          <w:spacing w:val="-13"/>
          <w:w w:val="105"/>
        </w:rPr>
        <w:t xml:space="preserve"> </w:t>
      </w:r>
      <w:r>
        <w:rPr>
          <w:w w:val="105"/>
        </w:rPr>
        <w:t>—</w:t>
      </w:r>
      <w:r>
        <w:rPr>
          <w:spacing w:val="-12"/>
          <w:w w:val="105"/>
        </w:rPr>
        <w:t xml:space="preserve"> </w:t>
      </w:r>
      <w:r>
        <w:rPr>
          <w:w w:val="105"/>
        </w:rPr>
        <w:t>с</w:t>
      </w:r>
      <w:r>
        <w:rPr>
          <w:spacing w:val="-13"/>
          <w:w w:val="105"/>
        </w:rPr>
        <w:t xml:space="preserve"> </w:t>
      </w:r>
      <w:r>
        <w:rPr>
          <w:w w:val="105"/>
        </w:rPr>
        <w:t>другой.</w:t>
      </w:r>
    </w:p>
    <w:p w:rsidR="00744E03" w:rsidRDefault="00E40E69">
      <w:pPr>
        <w:pStyle w:val="a3"/>
        <w:spacing w:line="242" w:lineRule="auto"/>
        <w:ind w:right="127"/>
      </w:pPr>
      <w:r>
        <w:rPr>
          <w:spacing w:val="-1"/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настоящее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время</w:t>
      </w:r>
      <w:r>
        <w:rPr>
          <w:spacing w:val="-12"/>
          <w:w w:val="105"/>
        </w:rPr>
        <w:t xml:space="preserve"> </w:t>
      </w:r>
      <w:r>
        <w:rPr>
          <w:w w:val="105"/>
        </w:rPr>
        <w:t>основная</w:t>
      </w:r>
      <w:r>
        <w:rPr>
          <w:spacing w:val="-12"/>
          <w:w w:val="105"/>
        </w:rPr>
        <w:t xml:space="preserve"> </w:t>
      </w:r>
      <w:r>
        <w:rPr>
          <w:w w:val="105"/>
        </w:rPr>
        <w:t>цель</w:t>
      </w:r>
      <w:r>
        <w:rPr>
          <w:spacing w:val="-13"/>
          <w:w w:val="105"/>
        </w:rPr>
        <w:t xml:space="preserve"> </w:t>
      </w:r>
      <w:r>
        <w:rPr>
          <w:w w:val="105"/>
        </w:rPr>
        <w:t>профориентационной</w:t>
      </w:r>
      <w:r>
        <w:rPr>
          <w:spacing w:val="-12"/>
          <w:w w:val="105"/>
        </w:rPr>
        <w:t xml:space="preserve"> </w:t>
      </w:r>
      <w:r>
        <w:rPr>
          <w:w w:val="105"/>
        </w:rPr>
        <w:t>работы</w:t>
      </w:r>
      <w:r>
        <w:rPr>
          <w:spacing w:val="-53"/>
          <w:w w:val="105"/>
        </w:rPr>
        <w:t xml:space="preserve"> </w:t>
      </w:r>
      <w:r>
        <w:rPr>
          <w:spacing w:val="-3"/>
          <w:w w:val="105"/>
        </w:rPr>
        <w:t>службы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занятости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Российской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Федерации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—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содействие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гражданам</w:t>
      </w:r>
      <w:r>
        <w:rPr>
          <w:spacing w:val="-52"/>
          <w:w w:val="105"/>
        </w:rPr>
        <w:t xml:space="preserve"> </w:t>
      </w:r>
      <w:r>
        <w:rPr>
          <w:w w:val="105"/>
        </w:rPr>
        <w:t>в получении в оптимально короткие сроки подходящего места ра-</w:t>
      </w:r>
      <w:r>
        <w:rPr>
          <w:spacing w:val="-53"/>
          <w:w w:val="105"/>
        </w:rPr>
        <w:t xml:space="preserve"> </w:t>
      </w:r>
      <w:r>
        <w:rPr>
          <w:w w:val="105"/>
        </w:rPr>
        <w:t>боты с учетом их личных интересов и потребностей рынка труда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 xml:space="preserve">путем профессионального и информационного </w:t>
      </w:r>
      <w:r>
        <w:rPr>
          <w:w w:val="105"/>
        </w:rPr>
        <w:t>консультирования,</w:t>
      </w:r>
      <w:r>
        <w:rPr>
          <w:spacing w:val="-53"/>
          <w:w w:val="105"/>
        </w:rPr>
        <w:t xml:space="preserve"> </w:t>
      </w:r>
      <w:r>
        <w:rPr>
          <w:w w:val="105"/>
        </w:rPr>
        <w:t>психологической поддержки. Оказывается как индивидуальная,</w:t>
      </w:r>
      <w:r>
        <w:rPr>
          <w:spacing w:val="1"/>
          <w:w w:val="105"/>
        </w:rPr>
        <w:t xml:space="preserve"> </w:t>
      </w:r>
      <w:r>
        <w:rPr>
          <w:w w:val="110"/>
        </w:rPr>
        <w:t>так</w:t>
      </w:r>
      <w:r>
        <w:rPr>
          <w:spacing w:val="-13"/>
          <w:w w:val="110"/>
        </w:rPr>
        <w:t xml:space="preserve"> </w:t>
      </w:r>
      <w:r>
        <w:rPr>
          <w:w w:val="110"/>
        </w:rPr>
        <w:t>и</w:t>
      </w:r>
      <w:r>
        <w:rPr>
          <w:spacing w:val="-13"/>
          <w:w w:val="110"/>
        </w:rPr>
        <w:t xml:space="preserve"> </w:t>
      </w:r>
      <w:r>
        <w:rPr>
          <w:w w:val="110"/>
        </w:rPr>
        <w:t>групповая</w:t>
      </w:r>
      <w:r>
        <w:rPr>
          <w:spacing w:val="-13"/>
          <w:w w:val="110"/>
        </w:rPr>
        <w:t xml:space="preserve"> </w:t>
      </w:r>
      <w:r>
        <w:rPr>
          <w:w w:val="110"/>
        </w:rPr>
        <w:t>психологическая</w:t>
      </w:r>
      <w:r>
        <w:rPr>
          <w:spacing w:val="-13"/>
          <w:w w:val="110"/>
        </w:rPr>
        <w:t xml:space="preserve"> </w:t>
      </w:r>
      <w:r>
        <w:rPr>
          <w:w w:val="110"/>
        </w:rPr>
        <w:t>поддержка.</w:t>
      </w:r>
    </w:p>
    <w:p w:rsidR="00744E03" w:rsidRDefault="00E40E69">
      <w:pPr>
        <w:pStyle w:val="a3"/>
        <w:spacing w:line="242" w:lineRule="auto"/>
        <w:ind w:right="125"/>
      </w:pPr>
      <w:r>
        <w:rPr>
          <w:b/>
          <w:i/>
        </w:rPr>
        <w:t>Психологическая</w:t>
      </w:r>
      <w:r>
        <w:rPr>
          <w:b/>
          <w:i/>
          <w:spacing w:val="-13"/>
        </w:rPr>
        <w:t xml:space="preserve"> </w:t>
      </w:r>
      <w:r>
        <w:rPr>
          <w:b/>
          <w:i/>
        </w:rPr>
        <w:t>поддержка</w:t>
      </w:r>
      <w:r>
        <w:rPr>
          <w:b/>
          <w:i/>
          <w:spacing w:val="-12"/>
        </w:rPr>
        <w:t xml:space="preserve"> </w:t>
      </w:r>
      <w:r>
        <w:t>осуществляется</w:t>
      </w:r>
      <w:r>
        <w:rPr>
          <w:spacing w:val="-13"/>
        </w:rPr>
        <w:t xml:space="preserve"> </w:t>
      </w:r>
      <w:r>
        <w:t>в</w:t>
      </w:r>
      <w:r>
        <w:rPr>
          <w:spacing w:val="-12"/>
        </w:rPr>
        <w:t xml:space="preserve"> </w:t>
      </w:r>
      <w:r>
        <w:t>рамках</w:t>
      </w:r>
      <w:r>
        <w:rPr>
          <w:spacing w:val="-13"/>
        </w:rPr>
        <w:t xml:space="preserve"> </w:t>
      </w:r>
      <w:r>
        <w:t>индивиду-</w:t>
      </w:r>
      <w:r>
        <w:rPr>
          <w:spacing w:val="-50"/>
        </w:rPr>
        <w:t xml:space="preserve"> </w:t>
      </w:r>
      <w:r>
        <w:rPr>
          <w:w w:val="105"/>
        </w:rPr>
        <w:t>альной консультации. Она необходима безработным, которые на-</w:t>
      </w:r>
      <w:r>
        <w:rPr>
          <w:spacing w:val="-53"/>
          <w:w w:val="105"/>
        </w:rPr>
        <w:t xml:space="preserve"> </w:t>
      </w:r>
      <w:r>
        <w:rPr>
          <w:w w:val="105"/>
        </w:rPr>
        <w:t>ходятся в состоянии депрессии со сниженной активностью пове-</w:t>
      </w:r>
      <w:r>
        <w:rPr>
          <w:spacing w:val="1"/>
          <w:w w:val="105"/>
        </w:rPr>
        <w:t xml:space="preserve"> </w:t>
      </w:r>
      <w:r>
        <w:rPr>
          <w:w w:val="105"/>
        </w:rPr>
        <w:t>дения, пессимистическим настроем и плохим самочувствием. Та-</w:t>
      </w:r>
      <w:r>
        <w:rPr>
          <w:spacing w:val="1"/>
          <w:w w:val="105"/>
        </w:rPr>
        <w:t xml:space="preserve"> </w:t>
      </w:r>
      <w:r>
        <w:rPr>
          <w:w w:val="105"/>
        </w:rPr>
        <w:t>кие люди, как правило, испытывают определенные трудности в</w:t>
      </w:r>
      <w:r>
        <w:rPr>
          <w:spacing w:val="1"/>
          <w:w w:val="105"/>
        </w:rPr>
        <w:t xml:space="preserve"> </w:t>
      </w:r>
      <w:r>
        <w:rPr>
          <w:w w:val="105"/>
        </w:rPr>
        <w:t>общении как с близкими людьми и знакомыми, так и с потенци-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альными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работодателями.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Для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работы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такими</w:t>
      </w:r>
      <w:r>
        <w:rPr>
          <w:spacing w:val="-12"/>
          <w:w w:val="105"/>
        </w:rPr>
        <w:t xml:space="preserve"> </w:t>
      </w:r>
      <w:r>
        <w:rPr>
          <w:w w:val="105"/>
        </w:rPr>
        <w:t>клиентами</w:t>
      </w:r>
      <w:r>
        <w:rPr>
          <w:spacing w:val="-12"/>
          <w:w w:val="105"/>
        </w:rPr>
        <w:t xml:space="preserve"> </w:t>
      </w:r>
      <w:r>
        <w:rPr>
          <w:w w:val="105"/>
        </w:rPr>
        <w:t>исполь-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зуются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специальные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психологические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приемы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методы,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вплоть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до</w:t>
      </w:r>
      <w:r>
        <w:rPr>
          <w:spacing w:val="-52"/>
          <w:w w:val="105"/>
        </w:rPr>
        <w:t xml:space="preserve"> </w:t>
      </w:r>
      <w:r>
        <w:rPr>
          <w:w w:val="105"/>
        </w:rPr>
        <w:t>интенсивной</w:t>
      </w:r>
      <w:r>
        <w:rPr>
          <w:spacing w:val="-6"/>
          <w:w w:val="105"/>
        </w:rPr>
        <w:t xml:space="preserve"> </w:t>
      </w:r>
      <w:r>
        <w:rPr>
          <w:w w:val="105"/>
        </w:rPr>
        <w:t>психотерапии.</w:t>
      </w:r>
    </w:p>
    <w:p w:rsidR="00744E03" w:rsidRDefault="00E40E69">
      <w:pPr>
        <w:pStyle w:val="a3"/>
        <w:spacing w:line="242" w:lineRule="auto"/>
        <w:ind w:right="124"/>
      </w:pPr>
      <w:r>
        <w:rPr>
          <w:w w:val="105"/>
        </w:rPr>
        <w:t>После проведения консультаций с клиентом обсуждается его</w:t>
      </w:r>
      <w:r>
        <w:rPr>
          <w:spacing w:val="1"/>
          <w:w w:val="105"/>
        </w:rPr>
        <w:t xml:space="preserve"> </w:t>
      </w:r>
      <w:r>
        <w:rPr>
          <w:w w:val="105"/>
        </w:rPr>
        <w:t>конкретная жизненная ситуация, выявляются его возможности и</w:t>
      </w:r>
      <w:r>
        <w:rPr>
          <w:spacing w:val="1"/>
          <w:w w:val="105"/>
        </w:rPr>
        <w:t xml:space="preserve"> </w:t>
      </w:r>
      <w:r>
        <w:rPr>
          <w:w w:val="105"/>
        </w:rPr>
        <w:t>склонности к той или иной деятельности, намечается план даль-</w:t>
      </w:r>
      <w:r>
        <w:rPr>
          <w:spacing w:val="1"/>
          <w:w w:val="105"/>
        </w:rPr>
        <w:t xml:space="preserve"> </w:t>
      </w:r>
      <w:r>
        <w:rPr>
          <w:w w:val="105"/>
        </w:rPr>
        <w:t>нейшего поиска работы. Это либо поиск вакансий по прежней</w:t>
      </w:r>
      <w:r>
        <w:rPr>
          <w:spacing w:val="1"/>
          <w:w w:val="105"/>
        </w:rPr>
        <w:t xml:space="preserve"> </w:t>
      </w:r>
      <w:r>
        <w:rPr>
          <w:w w:val="105"/>
        </w:rPr>
        <w:t>специальности, либо получение смежной или новой профессии,</w:t>
      </w:r>
      <w:r>
        <w:rPr>
          <w:spacing w:val="1"/>
          <w:w w:val="105"/>
        </w:rPr>
        <w:t xml:space="preserve"> </w:t>
      </w:r>
      <w:r>
        <w:rPr>
          <w:w w:val="105"/>
        </w:rPr>
        <w:t>либо</w:t>
      </w:r>
      <w:r>
        <w:rPr>
          <w:spacing w:val="-6"/>
          <w:w w:val="105"/>
        </w:rPr>
        <w:t xml:space="preserve"> </w:t>
      </w:r>
      <w:r>
        <w:rPr>
          <w:w w:val="105"/>
        </w:rPr>
        <w:t>участие</w:t>
      </w:r>
      <w:r>
        <w:rPr>
          <w:spacing w:val="-5"/>
          <w:w w:val="105"/>
        </w:rPr>
        <w:t xml:space="preserve"> </w:t>
      </w:r>
      <w:r>
        <w:rPr>
          <w:w w:val="105"/>
        </w:rPr>
        <w:t>в</w:t>
      </w:r>
      <w:r>
        <w:rPr>
          <w:spacing w:val="-5"/>
          <w:w w:val="105"/>
        </w:rPr>
        <w:t xml:space="preserve"> </w:t>
      </w:r>
      <w:r>
        <w:rPr>
          <w:w w:val="105"/>
        </w:rPr>
        <w:t>Клубе</w:t>
      </w:r>
      <w:r>
        <w:rPr>
          <w:spacing w:val="-5"/>
          <w:w w:val="105"/>
        </w:rPr>
        <w:t xml:space="preserve"> </w:t>
      </w:r>
      <w:r>
        <w:rPr>
          <w:w w:val="105"/>
        </w:rPr>
        <w:t>поиска</w:t>
      </w:r>
      <w:r>
        <w:rPr>
          <w:spacing w:val="-5"/>
          <w:w w:val="105"/>
        </w:rPr>
        <w:t xml:space="preserve"> </w:t>
      </w:r>
      <w:r>
        <w:rPr>
          <w:w w:val="105"/>
        </w:rPr>
        <w:t>работы,</w:t>
      </w:r>
      <w:r>
        <w:rPr>
          <w:spacing w:val="-5"/>
          <w:w w:val="105"/>
        </w:rPr>
        <w:t xml:space="preserve"> </w:t>
      </w:r>
      <w:r>
        <w:rPr>
          <w:w w:val="105"/>
        </w:rPr>
        <w:t>либо</w:t>
      </w:r>
      <w:r>
        <w:rPr>
          <w:spacing w:val="-5"/>
          <w:w w:val="105"/>
        </w:rPr>
        <w:t xml:space="preserve"> </w:t>
      </w:r>
      <w:r>
        <w:rPr>
          <w:w w:val="105"/>
        </w:rPr>
        <w:t>занятия</w:t>
      </w:r>
      <w:r>
        <w:rPr>
          <w:spacing w:val="-5"/>
          <w:w w:val="105"/>
        </w:rPr>
        <w:t xml:space="preserve"> </w:t>
      </w:r>
      <w:r>
        <w:rPr>
          <w:w w:val="105"/>
        </w:rPr>
        <w:t>на</w:t>
      </w:r>
      <w:r>
        <w:rPr>
          <w:spacing w:val="-5"/>
          <w:w w:val="105"/>
        </w:rPr>
        <w:t xml:space="preserve"> </w:t>
      </w:r>
      <w:r>
        <w:rPr>
          <w:w w:val="105"/>
        </w:rPr>
        <w:t>курсах</w:t>
      </w:r>
      <w:r>
        <w:rPr>
          <w:spacing w:val="-5"/>
          <w:w w:val="105"/>
        </w:rPr>
        <w:t xml:space="preserve"> </w:t>
      </w:r>
      <w:r>
        <w:rPr>
          <w:w w:val="105"/>
        </w:rPr>
        <w:t>«Но-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вый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старт»,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рамках</w:t>
      </w:r>
      <w:r>
        <w:rPr>
          <w:spacing w:val="-12"/>
          <w:w w:val="105"/>
        </w:rPr>
        <w:t xml:space="preserve"> </w:t>
      </w:r>
      <w:r>
        <w:rPr>
          <w:w w:val="105"/>
        </w:rPr>
        <w:t>которых</w:t>
      </w:r>
      <w:r>
        <w:rPr>
          <w:spacing w:val="-12"/>
          <w:w w:val="105"/>
        </w:rPr>
        <w:t xml:space="preserve"> </w:t>
      </w:r>
      <w:r>
        <w:rPr>
          <w:w w:val="105"/>
        </w:rPr>
        <w:t>оказывается</w:t>
      </w:r>
      <w:r>
        <w:rPr>
          <w:spacing w:val="-12"/>
          <w:w w:val="105"/>
        </w:rPr>
        <w:t xml:space="preserve"> </w:t>
      </w:r>
      <w:r>
        <w:rPr>
          <w:w w:val="105"/>
        </w:rPr>
        <w:t>комплексная</w:t>
      </w:r>
      <w:r>
        <w:rPr>
          <w:spacing w:val="-12"/>
          <w:w w:val="105"/>
        </w:rPr>
        <w:t xml:space="preserve"> </w:t>
      </w:r>
      <w:r>
        <w:rPr>
          <w:w w:val="105"/>
        </w:rPr>
        <w:t>групповая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поддержка,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что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помогает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участникам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расширить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информационные</w:t>
      </w:r>
      <w:r>
        <w:rPr>
          <w:spacing w:val="-52"/>
          <w:w w:val="105"/>
        </w:rPr>
        <w:t xml:space="preserve"> </w:t>
      </w:r>
      <w:r>
        <w:rPr>
          <w:spacing w:val="-2"/>
          <w:w w:val="105"/>
        </w:rPr>
        <w:t>возможности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для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трудоустройства,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преодолеть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комплексы,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сложив-</w:t>
      </w:r>
      <w:r>
        <w:rPr>
          <w:spacing w:val="-53"/>
          <w:w w:val="105"/>
        </w:rPr>
        <w:t xml:space="preserve"> </w:t>
      </w:r>
      <w:r>
        <w:rPr>
          <w:w w:val="105"/>
        </w:rPr>
        <w:t>шиеся в результате неудачных поисков работы, изменить стиль</w:t>
      </w:r>
      <w:r>
        <w:rPr>
          <w:spacing w:val="1"/>
          <w:w w:val="105"/>
        </w:rPr>
        <w:t xml:space="preserve"> </w:t>
      </w:r>
      <w:r>
        <w:rPr>
          <w:w w:val="105"/>
        </w:rPr>
        <w:t>поиска</w:t>
      </w:r>
      <w:r>
        <w:rPr>
          <w:spacing w:val="-7"/>
          <w:w w:val="105"/>
        </w:rPr>
        <w:t xml:space="preserve"> </w:t>
      </w:r>
      <w:r>
        <w:rPr>
          <w:w w:val="105"/>
        </w:rPr>
        <w:t>работы,</w:t>
      </w:r>
      <w:r>
        <w:rPr>
          <w:spacing w:val="-6"/>
          <w:w w:val="105"/>
        </w:rPr>
        <w:t xml:space="preserve"> </w:t>
      </w:r>
      <w:r>
        <w:rPr>
          <w:w w:val="105"/>
        </w:rPr>
        <w:t>умело</w:t>
      </w:r>
      <w:r>
        <w:rPr>
          <w:spacing w:val="-6"/>
          <w:w w:val="105"/>
        </w:rPr>
        <w:t xml:space="preserve"> </w:t>
      </w:r>
      <w:r>
        <w:rPr>
          <w:w w:val="105"/>
        </w:rPr>
        <w:t>представить</w:t>
      </w:r>
      <w:r>
        <w:rPr>
          <w:spacing w:val="-6"/>
          <w:w w:val="105"/>
        </w:rPr>
        <w:t xml:space="preserve"> </w:t>
      </w:r>
      <w:r>
        <w:rPr>
          <w:w w:val="105"/>
        </w:rPr>
        <w:t>работодателю</w:t>
      </w:r>
      <w:r>
        <w:rPr>
          <w:spacing w:val="-6"/>
          <w:w w:val="105"/>
        </w:rPr>
        <w:t xml:space="preserve"> </w:t>
      </w:r>
      <w:r>
        <w:rPr>
          <w:w w:val="105"/>
        </w:rPr>
        <w:t>свои</w:t>
      </w:r>
      <w:r>
        <w:rPr>
          <w:spacing w:val="-6"/>
          <w:w w:val="105"/>
        </w:rPr>
        <w:t xml:space="preserve"> </w:t>
      </w:r>
      <w:r>
        <w:rPr>
          <w:w w:val="105"/>
        </w:rPr>
        <w:t>профессио-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нальные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навыки,</w:t>
      </w:r>
      <w:r>
        <w:rPr>
          <w:spacing w:val="-12"/>
          <w:w w:val="105"/>
        </w:rPr>
        <w:t xml:space="preserve"> </w:t>
      </w:r>
      <w:r>
        <w:rPr>
          <w:w w:val="105"/>
        </w:rPr>
        <w:t>грамотно</w:t>
      </w:r>
      <w:r>
        <w:rPr>
          <w:spacing w:val="-12"/>
          <w:w w:val="105"/>
        </w:rPr>
        <w:t xml:space="preserve"> </w:t>
      </w:r>
      <w:r>
        <w:rPr>
          <w:w w:val="105"/>
        </w:rPr>
        <w:t>оформить</w:t>
      </w:r>
      <w:r>
        <w:rPr>
          <w:spacing w:val="-12"/>
          <w:w w:val="105"/>
        </w:rPr>
        <w:t xml:space="preserve"> </w:t>
      </w:r>
      <w:r>
        <w:rPr>
          <w:w w:val="105"/>
        </w:rPr>
        <w:t>документы</w:t>
      </w:r>
      <w:r>
        <w:rPr>
          <w:spacing w:val="-12"/>
          <w:w w:val="105"/>
        </w:rPr>
        <w:t xml:space="preserve"> </w:t>
      </w:r>
      <w:r>
        <w:rPr>
          <w:w w:val="105"/>
        </w:rPr>
        <w:t>для</w:t>
      </w:r>
      <w:r>
        <w:rPr>
          <w:spacing w:val="-12"/>
          <w:w w:val="105"/>
        </w:rPr>
        <w:t xml:space="preserve"> </w:t>
      </w:r>
      <w:r>
        <w:rPr>
          <w:w w:val="105"/>
        </w:rPr>
        <w:t>трудоустрой-</w:t>
      </w:r>
      <w:r>
        <w:rPr>
          <w:spacing w:val="-53"/>
          <w:w w:val="105"/>
        </w:rPr>
        <w:t xml:space="preserve"> </w:t>
      </w:r>
      <w:r>
        <w:rPr>
          <w:w w:val="105"/>
        </w:rPr>
        <w:t>ства.</w:t>
      </w:r>
    </w:p>
    <w:p w:rsidR="00744E03" w:rsidRDefault="00E40E69">
      <w:pPr>
        <w:pStyle w:val="a3"/>
        <w:spacing w:line="242" w:lineRule="auto"/>
        <w:ind w:right="125"/>
      </w:pPr>
      <w:r>
        <w:rPr>
          <w:spacing w:val="-1"/>
          <w:w w:val="105"/>
        </w:rPr>
        <w:t>Психологическая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поддержка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приобретает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особенно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важное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зна-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чение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тех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регионах,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где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очень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мало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или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практически</w:t>
      </w:r>
      <w:r>
        <w:rPr>
          <w:spacing w:val="-13"/>
          <w:w w:val="105"/>
        </w:rPr>
        <w:t xml:space="preserve"> </w:t>
      </w:r>
      <w:r>
        <w:rPr>
          <w:w w:val="105"/>
        </w:rPr>
        <w:t>отсутствуют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вакансии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для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безработных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женщин.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Она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позволяет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остановить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лич-</w:t>
      </w:r>
      <w:r>
        <w:rPr>
          <w:spacing w:val="-52"/>
          <w:w w:val="105"/>
        </w:rPr>
        <w:t xml:space="preserve"> </w:t>
      </w:r>
      <w:r>
        <w:rPr>
          <w:w w:val="105"/>
        </w:rPr>
        <w:t>ностную дезинтеграцию, помочь людям поверить в себя, сориен-</w:t>
      </w:r>
      <w:r>
        <w:rPr>
          <w:spacing w:val="1"/>
          <w:w w:val="105"/>
        </w:rPr>
        <w:t xml:space="preserve"> </w:t>
      </w:r>
      <w:r>
        <w:rPr>
          <w:w w:val="105"/>
        </w:rPr>
        <w:t>тировать</w:t>
      </w:r>
      <w:r>
        <w:rPr>
          <w:spacing w:val="-13"/>
          <w:w w:val="105"/>
        </w:rPr>
        <w:t xml:space="preserve"> </w:t>
      </w:r>
      <w:r>
        <w:rPr>
          <w:w w:val="105"/>
        </w:rPr>
        <w:t>их</w:t>
      </w:r>
      <w:r>
        <w:rPr>
          <w:spacing w:val="-12"/>
          <w:w w:val="105"/>
        </w:rPr>
        <w:t xml:space="preserve"> </w:t>
      </w:r>
      <w:r>
        <w:rPr>
          <w:w w:val="105"/>
        </w:rPr>
        <w:t>на</w:t>
      </w:r>
      <w:r>
        <w:rPr>
          <w:spacing w:val="-13"/>
          <w:w w:val="105"/>
        </w:rPr>
        <w:t xml:space="preserve"> </w:t>
      </w:r>
      <w:r>
        <w:rPr>
          <w:w w:val="105"/>
        </w:rPr>
        <w:t>самозанятость,</w:t>
      </w:r>
      <w:r>
        <w:rPr>
          <w:spacing w:val="-12"/>
          <w:w w:val="105"/>
        </w:rPr>
        <w:t xml:space="preserve"> </w:t>
      </w:r>
      <w:r>
        <w:rPr>
          <w:w w:val="105"/>
        </w:rPr>
        <w:t>надомный</w:t>
      </w:r>
      <w:r>
        <w:rPr>
          <w:spacing w:val="-13"/>
          <w:w w:val="105"/>
        </w:rPr>
        <w:t xml:space="preserve"> </w:t>
      </w:r>
      <w:r>
        <w:rPr>
          <w:w w:val="105"/>
        </w:rPr>
        <w:t>труд,</w:t>
      </w:r>
      <w:r>
        <w:rPr>
          <w:spacing w:val="-12"/>
          <w:w w:val="105"/>
        </w:rPr>
        <w:t xml:space="preserve"> </w:t>
      </w:r>
      <w:r>
        <w:rPr>
          <w:w w:val="105"/>
        </w:rPr>
        <w:t>развитие</w:t>
      </w:r>
      <w:r>
        <w:rPr>
          <w:spacing w:val="-13"/>
          <w:w w:val="105"/>
        </w:rPr>
        <w:t xml:space="preserve"> </w:t>
      </w:r>
      <w:r>
        <w:rPr>
          <w:w w:val="105"/>
        </w:rPr>
        <w:t>подсобно-</w:t>
      </w:r>
      <w:r>
        <w:rPr>
          <w:spacing w:val="-53"/>
          <w:w w:val="105"/>
        </w:rPr>
        <w:t xml:space="preserve"> </w:t>
      </w:r>
      <w:r>
        <w:rPr>
          <w:w w:val="105"/>
        </w:rPr>
        <w:t>го</w:t>
      </w:r>
      <w:r>
        <w:rPr>
          <w:spacing w:val="-7"/>
          <w:w w:val="105"/>
        </w:rPr>
        <w:t xml:space="preserve"> </w:t>
      </w:r>
      <w:r>
        <w:rPr>
          <w:w w:val="105"/>
        </w:rPr>
        <w:t>хозяйства.</w:t>
      </w:r>
    </w:p>
    <w:p w:rsidR="00744E03" w:rsidRDefault="00E40E69">
      <w:pPr>
        <w:spacing w:line="242" w:lineRule="auto"/>
        <w:ind w:left="112" w:right="132" w:firstLine="283"/>
        <w:jc w:val="both"/>
        <w:rPr>
          <w:sz w:val="21"/>
        </w:rPr>
      </w:pPr>
      <w:r>
        <w:rPr>
          <w:b/>
          <w:i/>
          <w:spacing w:val="-6"/>
          <w:sz w:val="21"/>
        </w:rPr>
        <w:t xml:space="preserve">Информационная </w:t>
      </w:r>
      <w:r>
        <w:rPr>
          <w:b/>
          <w:i/>
          <w:spacing w:val="-5"/>
          <w:sz w:val="21"/>
        </w:rPr>
        <w:t xml:space="preserve">консультация </w:t>
      </w:r>
      <w:r>
        <w:rPr>
          <w:spacing w:val="-5"/>
          <w:sz w:val="21"/>
        </w:rPr>
        <w:t>предоставляет клиенту подробную</w:t>
      </w:r>
      <w:r>
        <w:rPr>
          <w:spacing w:val="-50"/>
          <w:sz w:val="21"/>
        </w:rPr>
        <w:t xml:space="preserve"> </w:t>
      </w:r>
      <w:r>
        <w:rPr>
          <w:w w:val="105"/>
          <w:sz w:val="21"/>
        </w:rPr>
        <w:t>информацию о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наличии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вакантных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мест,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о предприятиях,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где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они</w:t>
      </w:r>
    </w:p>
    <w:p w:rsidR="00744E03" w:rsidRDefault="00744E03">
      <w:pPr>
        <w:spacing w:line="242" w:lineRule="auto"/>
        <w:jc w:val="both"/>
        <w:rPr>
          <w:sz w:val="21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31" w:firstLine="0"/>
      </w:pPr>
      <w:r>
        <w:rPr>
          <w:spacing w:val="-3"/>
          <w:w w:val="105"/>
        </w:rPr>
        <w:lastRenderedPageBreak/>
        <w:t>имеются,</w:t>
      </w:r>
      <w:r>
        <w:rPr>
          <w:spacing w:val="-15"/>
          <w:w w:val="105"/>
        </w:rPr>
        <w:t xml:space="preserve"> </w:t>
      </w:r>
      <w:r>
        <w:rPr>
          <w:spacing w:val="-3"/>
          <w:w w:val="105"/>
        </w:rPr>
        <w:t>о</w:t>
      </w:r>
      <w:r>
        <w:rPr>
          <w:spacing w:val="-15"/>
          <w:w w:val="105"/>
        </w:rPr>
        <w:t xml:space="preserve"> </w:t>
      </w:r>
      <w:r>
        <w:rPr>
          <w:spacing w:val="-3"/>
          <w:w w:val="105"/>
        </w:rPr>
        <w:t>соответствующих</w:t>
      </w:r>
      <w:r>
        <w:rPr>
          <w:spacing w:val="-15"/>
          <w:w w:val="105"/>
        </w:rPr>
        <w:t xml:space="preserve"> </w:t>
      </w:r>
      <w:r>
        <w:rPr>
          <w:spacing w:val="-3"/>
          <w:w w:val="105"/>
        </w:rPr>
        <w:t>этим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вакансиям</w:t>
      </w:r>
      <w:r>
        <w:rPr>
          <w:spacing w:val="-15"/>
          <w:w w:val="105"/>
        </w:rPr>
        <w:t xml:space="preserve"> </w:t>
      </w:r>
      <w:r>
        <w:rPr>
          <w:spacing w:val="-3"/>
          <w:w w:val="105"/>
        </w:rPr>
        <w:t>специальностях</w:t>
      </w:r>
      <w:r>
        <w:rPr>
          <w:spacing w:val="-15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так-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же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сведения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том,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где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можно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пройти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переобучение</w:t>
      </w:r>
      <w:r>
        <w:rPr>
          <w:spacing w:val="-13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обучение.</w:t>
      </w:r>
    </w:p>
    <w:p w:rsidR="00744E03" w:rsidRDefault="00E40E69">
      <w:pPr>
        <w:pStyle w:val="a3"/>
        <w:spacing w:line="242" w:lineRule="auto"/>
        <w:ind w:right="125"/>
      </w:pPr>
      <w:r>
        <w:rPr>
          <w:b/>
          <w:i/>
        </w:rPr>
        <w:t xml:space="preserve">Профессиональное консультирование </w:t>
      </w:r>
      <w:r>
        <w:t>включает в себя изучение</w:t>
      </w:r>
      <w:r>
        <w:rPr>
          <w:spacing w:val="-50"/>
        </w:rPr>
        <w:t xml:space="preserve"> </w:t>
      </w:r>
      <w:r>
        <w:rPr>
          <w:w w:val="105"/>
        </w:rPr>
        <w:t>профессиональных</w:t>
      </w:r>
      <w:r>
        <w:rPr>
          <w:spacing w:val="-13"/>
          <w:w w:val="105"/>
        </w:rPr>
        <w:t xml:space="preserve"> </w:t>
      </w:r>
      <w:r>
        <w:rPr>
          <w:w w:val="105"/>
        </w:rPr>
        <w:t>интересов,</w:t>
      </w:r>
      <w:r>
        <w:rPr>
          <w:spacing w:val="-12"/>
          <w:w w:val="105"/>
        </w:rPr>
        <w:t xml:space="preserve"> </w:t>
      </w:r>
      <w:r>
        <w:rPr>
          <w:w w:val="105"/>
        </w:rPr>
        <w:t>повышение</w:t>
      </w:r>
      <w:r>
        <w:rPr>
          <w:spacing w:val="-12"/>
          <w:w w:val="105"/>
        </w:rPr>
        <w:t xml:space="preserve"> </w:t>
      </w:r>
      <w:r>
        <w:rPr>
          <w:w w:val="105"/>
        </w:rPr>
        <w:t>мотивации</w:t>
      </w:r>
      <w:r>
        <w:rPr>
          <w:spacing w:val="-12"/>
          <w:w w:val="105"/>
        </w:rPr>
        <w:t xml:space="preserve"> </w:t>
      </w:r>
      <w:r>
        <w:rPr>
          <w:w w:val="105"/>
        </w:rPr>
        <w:t>к</w:t>
      </w:r>
      <w:r>
        <w:rPr>
          <w:spacing w:val="-12"/>
          <w:w w:val="105"/>
        </w:rPr>
        <w:t xml:space="preserve"> </w:t>
      </w:r>
      <w:r>
        <w:rPr>
          <w:w w:val="105"/>
        </w:rPr>
        <w:t>труду,</w:t>
      </w:r>
      <w:r>
        <w:rPr>
          <w:spacing w:val="-12"/>
          <w:w w:val="105"/>
        </w:rPr>
        <w:t xml:space="preserve"> </w:t>
      </w:r>
      <w:r>
        <w:rPr>
          <w:w w:val="105"/>
        </w:rPr>
        <w:t>вы-</w:t>
      </w:r>
      <w:r>
        <w:rPr>
          <w:spacing w:val="-53"/>
          <w:w w:val="105"/>
        </w:rPr>
        <w:t xml:space="preserve"> </w:t>
      </w:r>
      <w:r>
        <w:rPr>
          <w:w w:val="105"/>
        </w:rPr>
        <w:t>явление психологических и психофизических особенностей лич-</w:t>
      </w:r>
      <w:r>
        <w:rPr>
          <w:spacing w:val="1"/>
          <w:w w:val="105"/>
        </w:rPr>
        <w:t xml:space="preserve"> </w:t>
      </w:r>
      <w:r>
        <w:rPr>
          <w:w w:val="105"/>
        </w:rPr>
        <w:t>ности, предоставление рекомендаций по наиболее приемлемым</w:t>
      </w:r>
      <w:r>
        <w:rPr>
          <w:spacing w:val="1"/>
          <w:w w:val="105"/>
        </w:rPr>
        <w:t xml:space="preserve"> </w:t>
      </w:r>
      <w:r>
        <w:rPr>
          <w:w w:val="105"/>
        </w:rPr>
        <w:t>для клиентов сферам деятельности, направлению профессиональ-</w:t>
      </w:r>
      <w:r>
        <w:rPr>
          <w:spacing w:val="-53"/>
          <w:w w:val="105"/>
        </w:rPr>
        <w:t xml:space="preserve"> </w:t>
      </w:r>
      <w:r>
        <w:rPr>
          <w:w w:val="105"/>
        </w:rPr>
        <w:t>ного</w:t>
      </w:r>
      <w:r>
        <w:rPr>
          <w:spacing w:val="-7"/>
          <w:w w:val="105"/>
        </w:rPr>
        <w:t xml:space="preserve"> </w:t>
      </w:r>
      <w:r>
        <w:rPr>
          <w:w w:val="105"/>
        </w:rPr>
        <w:t>обучения.</w:t>
      </w:r>
    </w:p>
    <w:p w:rsidR="00744E03" w:rsidRDefault="00E40E69">
      <w:pPr>
        <w:pStyle w:val="a3"/>
        <w:spacing w:line="242" w:lineRule="auto"/>
        <w:ind w:right="126"/>
      </w:pPr>
      <w:r>
        <w:rPr>
          <w:spacing w:val="-1"/>
          <w:w w:val="105"/>
        </w:rPr>
        <w:t>Переход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к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рыночным</w:t>
      </w:r>
      <w:r>
        <w:rPr>
          <w:spacing w:val="-13"/>
          <w:w w:val="105"/>
        </w:rPr>
        <w:t xml:space="preserve"> </w:t>
      </w:r>
      <w:r>
        <w:rPr>
          <w:w w:val="105"/>
        </w:rPr>
        <w:t>отношениям,</w:t>
      </w:r>
      <w:r>
        <w:rPr>
          <w:spacing w:val="-12"/>
          <w:w w:val="105"/>
        </w:rPr>
        <w:t xml:space="preserve"> </w:t>
      </w:r>
      <w:r>
        <w:rPr>
          <w:w w:val="105"/>
        </w:rPr>
        <w:t>с</w:t>
      </w:r>
      <w:r>
        <w:rPr>
          <w:spacing w:val="-12"/>
          <w:w w:val="105"/>
        </w:rPr>
        <w:t xml:space="preserve"> </w:t>
      </w:r>
      <w:r>
        <w:rPr>
          <w:w w:val="105"/>
        </w:rPr>
        <w:t>одной</w:t>
      </w:r>
      <w:r>
        <w:rPr>
          <w:spacing w:val="-13"/>
          <w:w w:val="105"/>
        </w:rPr>
        <w:t xml:space="preserve"> </w:t>
      </w:r>
      <w:r>
        <w:rPr>
          <w:w w:val="105"/>
        </w:rPr>
        <w:t>стороны,</w:t>
      </w:r>
      <w:r>
        <w:rPr>
          <w:spacing w:val="-12"/>
          <w:w w:val="105"/>
        </w:rPr>
        <w:t xml:space="preserve"> </w:t>
      </w:r>
      <w:r>
        <w:rPr>
          <w:w w:val="105"/>
        </w:rPr>
        <w:t>сузил</w:t>
      </w:r>
      <w:r>
        <w:rPr>
          <w:spacing w:val="-12"/>
          <w:w w:val="105"/>
        </w:rPr>
        <w:t xml:space="preserve"> </w:t>
      </w:r>
      <w:r>
        <w:rPr>
          <w:w w:val="105"/>
        </w:rPr>
        <w:t>круг</w:t>
      </w:r>
      <w:r>
        <w:rPr>
          <w:spacing w:val="-53"/>
          <w:w w:val="105"/>
        </w:rPr>
        <w:t xml:space="preserve"> </w:t>
      </w:r>
      <w:r>
        <w:rPr>
          <w:w w:val="105"/>
        </w:rPr>
        <w:t>выбора профессий (производственный труд на фабриках, заводах</w:t>
      </w:r>
      <w:r>
        <w:rPr>
          <w:spacing w:val="1"/>
          <w:w w:val="105"/>
        </w:rPr>
        <w:t xml:space="preserve"> </w:t>
      </w:r>
      <w:r>
        <w:rPr>
          <w:spacing w:val="-4"/>
          <w:w w:val="105"/>
        </w:rPr>
        <w:t>и</w:t>
      </w:r>
      <w:r>
        <w:rPr>
          <w:spacing w:val="-16"/>
          <w:w w:val="105"/>
        </w:rPr>
        <w:t xml:space="preserve"> </w:t>
      </w:r>
      <w:r>
        <w:rPr>
          <w:spacing w:val="-4"/>
          <w:w w:val="105"/>
        </w:rPr>
        <w:t>т.д.),</w:t>
      </w:r>
      <w:r>
        <w:rPr>
          <w:spacing w:val="-16"/>
          <w:w w:val="105"/>
        </w:rPr>
        <w:t xml:space="preserve"> </w:t>
      </w:r>
      <w:r>
        <w:rPr>
          <w:spacing w:val="-4"/>
          <w:w w:val="105"/>
        </w:rPr>
        <w:t>а</w:t>
      </w:r>
      <w:r>
        <w:rPr>
          <w:spacing w:val="-15"/>
          <w:w w:val="105"/>
        </w:rPr>
        <w:t xml:space="preserve"> </w:t>
      </w:r>
      <w:r>
        <w:rPr>
          <w:spacing w:val="-3"/>
          <w:w w:val="105"/>
        </w:rPr>
        <w:t>с</w:t>
      </w:r>
      <w:r>
        <w:rPr>
          <w:spacing w:val="-16"/>
          <w:w w:val="105"/>
        </w:rPr>
        <w:t xml:space="preserve"> </w:t>
      </w:r>
      <w:r>
        <w:rPr>
          <w:spacing w:val="-3"/>
          <w:w w:val="105"/>
        </w:rPr>
        <w:t>другой</w:t>
      </w:r>
      <w:r>
        <w:rPr>
          <w:spacing w:val="-15"/>
          <w:w w:val="105"/>
        </w:rPr>
        <w:t xml:space="preserve"> </w:t>
      </w:r>
      <w:r>
        <w:rPr>
          <w:spacing w:val="-3"/>
          <w:w w:val="105"/>
        </w:rPr>
        <w:t>стороны,</w:t>
      </w:r>
      <w:r>
        <w:rPr>
          <w:spacing w:val="-16"/>
          <w:w w:val="105"/>
        </w:rPr>
        <w:t xml:space="preserve"> </w:t>
      </w:r>
      <w:r>
        <w:rPr>
          <w:spacing w:val="-3"/>
          <w:w w:val="105"/>
        </w:rPr>
        <w:t>расширил</w:t>
      </w:r>
      <w:r>
        <w:rPr>
          <w:spacing w:val="-16"/>
          <w:w w:val="105"/>
        </w:rPr>
        <w:t xml:space="preserve"> </w:t>
      </w:r>
      <w:r>
        <w:rPr>
          <w:spacing w:val="-3"/>
          <w:w w:val="105"/>
        </w:rPr>
        <w:t>его</w:t>
      </w:r>
      <w:r>
        <w:rPr>
          <w:spacing w:val="-15"/>
          <w:w w:val="105"/>
        </w:rPr>
        <w:t xml:space="preserve"> </w:t>
      </w:r>
      <w:r>
        <w:rPr>
          <w:spacing w:val="-3"/>
          <w:w w:val="105"/>
        </w:rPr>
        <w:t>(торговля,</w:t>
      </w:r>
      <w:r>
        <w:rPr>
          <w:spacing w:val="-16"/>
          <w:w w:val="105"/>
        </w:rPr>
        <w:t xml:space="preserve"> </w:t>
      </w:r>
      <w:r>
        <w:rPr>
          <w:spacing w:val="-3"/>
          <w:w w:val="105"/>
        </w:rPr>
        <w:t>физический</w:t>
      </w:r>
      <w:r>
        <w:rPr>
          <w:spacing w:val="-15"/>
          <w:w w:val="105"/>
        </w:rPr>
        <w:t xml:space="preserve"> </w:t>
      </w:r>
      <w:r>
        <w:rPr>
          <w:spacing w:val="-3"/>
          <w:w w:val="105"/>
        </w:rPr>
        <w:t>труд</w:t>
      </w:r>
      <w:r>
        <w:rPr>
          <w:spacing w:val="-53"/>
          <w:w w:val="105"/>
        </w:rPr>
        <w:t xml:space="preserve"> </w:t>
      </w:r>
      <w:r>
        <w:rPr>
          <w:w w:val="105"/>
        </w:rPr>
        <w:t>низкой квалификации, финансовая деятельность и т.д.). Однако в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силу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недостаточной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осведомленности</w:t>
      </w:r>
      <w:r>
        <w:rPr>
          <w:spacing w:val="-12"/>
          <w:w w:val="105"/>
        </w:rPr>
        <w:t xml:space="preserve"> </w:t>
      </w:r>
      <w:r>
        <w:rPr>
          <w:w w:val="105"/>
        </w:rPr>
        <w:t>у</w:t>
      </w:r>
      <w:r>
        <w:rPr>
          <w:spacing w:val="-12"/>
          <w:w w:val="105"/>
        </w:rPr>
        <w:t xml:space="preserve"> </w:t>
      </w:r>
      <w:r>
        <w:rPr>
          <w:w w:val="105"/>
        </w:rPr>
        <w:t>человека</w:t>
      </w:r>
      <w:r>
        <w:rPr>
          <w:spacing w:val="-11"/>
          <w:w w:val="105"/>
        </w:rPr>
        <w:t xml:space="preserve"> </w:t>
      </w:r>
      <w:r>
        <w:rPr>
          <w:w w:val="105"/>
        </w:rPr>
        <w:t>складывается</w:t>
      </w:r>
      <w:r>
        <w:rPr>
          <w:spacing w:val="-12"/>
          <w:w w:val="105"/>
        </w:rPr>
        <w:t xml:space="preserve"> </w:t>
      </w:r>
      <w:r>
        <w:rPr>
          <w:w w:val="105"/>
        </w:rPr>
        <w:t>не-</w:t>
      </w:r>
      <w:r>
        <w:rPr>
          <w:spacing w:val="-53"/>
          <w:w w:val="105"/>
        </w:rPr>
        <w:t xml:space="preserve"> </w:t>
      </w:r>
      <w:r>
        <w:rPr>
          <w:w w:val="105"/>
        </w:rPr>
        <w:t>правильное представление о многих из этих профессий. Поэтому</w:t>
      </w:r>
      <w:r>
        <w:rPr>
          <w:spacing w:val="1"/>
          <w:w w:val="105"/>
        </w:rPr>
        <w:t xml:space="preserve"> </w:t>
      </w:r>
      <w:r>
        <w:rPr>
          <w:w w:val="105"/>
        </w:rPr>
        <w:t>одна из основных задач — обратить внимание безработного на те</w:t>
      </w:r>
      <w:r>
        <w:rPr>
          <w:spacing w:val="-53"/>
          <w:w w:val="105"/>
        </w:rPr>
        <w:t xml:space="preserve"> </w:t>
      </w:r>
      <w:r>
        <w:rPr>
          <w:spacing w:val="-3"/>
          <w:w w:val="105"/>
        </w:rPr>
        <w:t>профессии,</w:t>
      </w:r>
      <w:r>
        <w:rPr>
          <w:spacing w:val="-16"/>
          <w:w w:val="105"/>
        </w:rPr>
        <w:t xml:space="preserve"> </w:t>
      </w:r>
      <w:r>
        <w:rPr>
          <w:spacing w:val="-3"/>
          <w:w w:val="105"/>
        </w:rPr>
        <w:t>где</w:t>
      </w:r>
      <w:r>
        <w:rPr>
          <w:spacing w:val="-17"/>
          <w:w w:val="105"/>
        </w:rPr>
        <w:t xml:space="preserve"> </w:t>
      </w:r>
      <w:r>
        <w:rPr>
          <w:spacing w:val="-3"/>
          <w:w w:val="105"/>
        </w:rPr>
        <w:t>бывают</w:t>
      </w:r>
      <w:r>
        <w:rPr>
          <w:spacing w:val="-16"/>
          <w:w w:val="105"/>
        </w:rPr>
        <w:t xml:space="preserve"> </w:t>
      </w:r>
      <w:r>
        <w:rPr>
          <w:spacing w:val="-2"/>
          <w:w w:val="105"/>
        </w:rPr>
        <w:t>вакансии,</w:t>
      </w:r>
      <w:r>
        <w:rPr>
          <w:spacing w:val="-16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6"/>
          <w:w w:val="105"/>
        </w:rPr>
        <w:t xml:space="preserve"> </w:t>
      </w:r>
      <w:r>
        <w:rPr>
          <w:spacing w:val="-2"/>
          <w:w w:val="105"/>
        </w:rPr>
        <w:t>как</w:t>
      </w:r>
      <w:r>
        <w:rPr>
          <w:spacing w:val="-16"/>
          <w:w w:val="105"/>
        </w:rPr>
        <w:t xml:space="preserve"> </w:t>
      </w:r>
      <w:r>
        <w:rPr>
          <w:spacing w:val="-2"/>
          <w:w w:val="105"/>
        </w:rPr>
        <w:t>можно</w:t>
      </w:r>
      <w:r>
        <w:rPr>
          <w:spacing w:val="-16"/>
          <w:w w:val="105"/>
        </w:rPr>
        <w:t xml:space="preserve"> </w:t>
      </w:r>
      <w:r>
        <w:rPr>
          <w:spacing w:val="-2"/>
          <w:w w:val="105"/>
        </w:rPr>
        <w:t>подробнее</w:t>
      </w:r>
      <w:r>
        <w:rPr>
          <w:spacing w:val="-16"/>
          <w:w w:val="105"/>
        </w:rPr>
        <w:t xml:space="preserve"> </w:t>
      </w:r>
      <w:r>
        <w:rPr>
          <w:spacing w:val="-2"/>
          <w:w w:val="105"/>
        </w:rPr>
        <w:t>рассказать</w:t>
      </w:r>
      <w:r>
        <w:rPr>
          <w:spacing w:val="-52"/>
          <w:w w:val="105"/>
        </w:rPr>
        <w:t xml:space="preserve"> </w:t>
      </w:r>
      <w:r>
        <w:rPr>
          <w:spacing w:val="-2"/>
          <w:w w:val="105"/>
        </w:rPr>
        <w:t>о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них.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Консультант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помогает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выбрать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одно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из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направлений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профес-</w:t>
      </w:r>
      <w:r>
        <w:rPr>
          <w:spacing w:val="-53"/>
          <w:w w:val="105"/>
        </w:rPr>
        <w:t xml:space="preserve"> </w:t>
      </w:r>
      <w:r>
        <w:t>сиональной деятельности («человек — природа», «человек — техни-</w:t>
      </w:r>
      <w:r>
        <w:rPr>
          <w:spacing w:val="-50"/>
        </w:rPr>
        <w:t xml:space="preserve"> </w:t>
      </w:r>
      <w:r>
        <w:t>ка»,</w:t>
      </w:r>
      <w:r>
        <w:rPr>
          <w:spacing w:val="-13"/>
        </w:rPr>
        <w:t xml:space="preserve"> </w:t>
      </w:r>
      <w:r>
        <w:t>«человек</w:t>
      </w:r>
      <w:r>
        <w:rPr>
          <w:spacing w:val="-13"/>
        </w:rPr>
        <w:t xml:space="preserve"> </w:t>
      </w:r>
      <w:r>
        <w:t>—</w:t>
      </w:r>
      <w:r>
        <w:rPr>
          <w:spacing w:val="-12"/>
        </w:rPr>
        <w:t xml:space="preserve"> </w:t>
      </w:r>
      <w:r>
        <w:t>художественный</w:t>
      </w:r>
      <w:r>
        <w:rPr>
          <w:spacing w:val="-13"/>
        </w:rPr>
        <w:t xml:space="preserve"> </w:t>
      </w:r>
      <w:r>
        <w:t>образ»,</w:t>
      </w:r>
      <w:r>
        <w:rPr>
          <w:spacing w:val="-13"/>
        </w:rPr>
        <w:t xml:space="preserve"> </w:t>
      </w:r>
      <w:r>
        <w:t>«человек</w:t>
      </w:r>
      <w:r>
        <w:rPr>
          <w:spacing w:val="-12"/>
        </w:rPr>
        <w:t xml:space="preserve"> </w:t>
      </w:r>
      <w:r>
        <w:t>—</w:t>
      </w:r>
      <w:r>
        <w:rPr>
          <w:spacing w:val="-13"/>
        </w:rPr>
        <w:t xml:space="preserve"> </w:t>
      </w:r>
      <w:r>
        <w:t>человек»),</w:t>
      </w:r>
      <w:r>
        <w:rPr>
          <w:spacing w:val="-12"/>
        </w:rPr>
        <w:t xml:space="preserve"> </w:t>
      </w:r>
      <w:r>
        <w:t>наи-</w:t>
      </w:r>
      <w:r>
        <w:rPr>
          <w:spacing w:val="-51"/>
        </w:rPr>
        <w:t xml:space="preserve"> </w:t>
      </w:r>
      <w:r>
        <w:rPr>
          <w:spacing w:val="-5"/>
          <w:w w:val="105"/>
        </w:rPr>
        <w:t>более</w:t>
      </w:r>
      <w:r>
        <w:rPr>
          <w:spacing w:val="-16"/>
          <w:w w:val="105"/>
        </w:rPr>
        <w:t xml:space="preserve"> </w:t>
      </w:r>
      <w:r>
        <w:rPr>
          <w:spacing w:val="-5"/>
          <w:w w:val="105"/>
        </w:rPr>
        <w:t>соответствующее</w:t>
      </w:r>
      <w:r>
        <w:rPr>
          <w:spacing w:val="-16"/>
          <w:w w:val="105"/>
        </w:rPr>
        <w:t xml:space="preserve"> </w:t>
      </w:r>
      <w:r>
        <w:rPr>
          <w:spacing w:val="-4"/>
          <w:w w:val="105"/>
        </w:rPr>
        <w:t>его</w:t>
      </w:r>
      <w:r>
        <w:rPr>
          <w:spacing w:val="-16"/>
          <w:w w:val="105"/>
        </w:rPr>
        <w:t xml:space="preserve"> </w:t>
      </w:r>
      <w:r>
        <w:rPr>
          <w:spacing w:val="-4"/>
          <w:w w:val="105"/>
        </w:rPr>
        <w:t>желанием</w:t>
      </w:r>
      <w:r>
        <w:rPr>
          <w:spacing w:val="-16"/>
          <w:w w:val="105"/>
        </w:rPr>
        <w:t xml:space="preserve"> </w:t>
      </w:r>
      <w:r>
        <w:rPr>
          <w:spacing w:val="-4"/>
          <w:w w:val="105"/>
        </w:rPr>
        <w:t>и</w:t>
      </w:r>
      <w:r>
        <w:rPr>
          <w:spacing w:val="-15"/>
          <w:w w:val="105"/>
        </w:rPr>
        <w:t xml:space="preserve"> </w:t>
      </w:r>
      <w:r>
        <w:rPr>
          <w:spacing w:val="-4"/>
          <w:w w:val="105"/>
        </w:rPr>
        <w:t>склонностям.</w:t>
      </w:r>
      <w:r>
        <w:rPr>
          <w:spacing w:val="-16"/>
          <w:w w:val="105"/>
        </w:rPr>
        <w:t xml:space="preserve"> </w:t>
      </w:r>
      <w:r>
        <w:rPr>
          <w:spacing w:val="-4"/>
          <w:w w:val="105"/>
        </w:rPr>
        <w:t>Выбрать</w:t>
      </w:r>
      <w:r>
        <w:rPr>
          <w:spacing w:val="-16"/>
          <w:w w:val="105"/>
        </w:rPr>
        <w:t xml:space="preserve"> </w:t>
      </w:r>
      <w:r>
        <w:rPr>
          <w:spacing w:val="-4"/>
          <w:w w:val="105"/>
        </w:rPr>
        <w:t>имен-</w:t>
      </w:r>
      <w:r>
        <w:rPr>
          <w:spacing w:val="-3"/>
          <w:w w:val="105"/>
        </w:rPr>
        <w:t xml:space="preserve"> </w:t>
      </w:r>
      <w:r>
        <w:rPr>
          <w:w w:val="105"/>
        </w:rPr>
        <w:t>но направление, а не профессию. Затем начинается совместное</w:t>
      </w:r>
      <w:r>
        <w:rPr>
          <w:spacing w:val="1"/>
          <w:w w:val="105"/>
        </w:rPr>
        <w:t xml:space="preserve"> </w:t>
      </w:r>
      <w:r>
        <w:rPr>
          <w:w w:val="105"/>
        </w:rPr>
        <w:t>обсуждение</w:t>
      </w:r>
      <w:r>
        <w:rPr>
          <w:spacing w:val="-14"/>
          <w:w w:val="105"/>
        </w:rPr>
        <w:t xml:space="preserve"> </w:t>
      </w:r>
      <w:r>
        <w:rPr>
          <w:w w:val="105"/>
        </w:rPr>
        <w:t>перечня</w:t>
      </w:r>
      <w:r>
        <w:rPr>
          <w:spacing w:val="-13"/>
          <w:w w:val="105"/>
        </w:rPr>
        <w:t xml:space="preserve"> </w:t>
      </w:r>
      <w:r>
        <w:rPr>
          <w:w w:val="105"/>
        </w:rPr>
        <w:t>входящих</w:t>
      </w:r>
      <w:r>
        <w:rPr>
          <w:spacing w:val="-13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направление</w:t>
      </w:r>
      <w:r>
        <w:rPr>
          <w:spacing w:val="-14"/>
          <w:w w:val="105"/>
        </w:rPr>
        <w:t xml:space="preserve"> </w:t>
      </w:r>
      <w:r>
        <w:rPr>
          <w:w w:val="105"/>
        </w:rPr>
        <w:t>профессий.</w:t>
      </w:r>
    </w:p>
    <w:p w:rsidR="00744E03" w:rsidRDefault="00E40E69">
      <w:pPr>
        <w:pStyle w:val="a3"/>
        <w:spacing w:line="242" w:lineRule="auto"/>
        <w:ind w:right="128"/>
      </w:pPr>
      <w:r>
        <w:rPr>
          <w:w w:val="105"/>
        </w:rPr>
        <w:t>Если консультируемый смог подобрать себе новую специаль-</w:t>
      </w:r>
      <w:r>
        <w:rPr>
          <w:spacing w:val="1"/>
          <w:w w:val="105"/>
        </w:rPr>
        <w:t xml:space="preserve"> </w:t>
      </w:r>
      <w:r>
        <w:rPr>
          <w:w w:val="105"/>
        </w:rPr>
        <w:t>ность и по ней есть вакансия, специалисты отделов переобучения</w:t>
      </w:r>
      <w:r>
        <w:rPr>
          <w:spacing w:val="-53"/>
          <w:w w:val="105"/>
        </w:rPr>
        <w:t xml:space="preserve"> </w:t>
      </w:r>
      <w:r>
        <w:rPr>
          <w:w w:val="105"/>
        </w:rPr>
        <w:t>совместно с клиентом определяют, в каком учебном заведении он</w:t>
      </w:r>
      <w:r>
        <w:rPr>
          <w:spacing w:val="-53"/>
          <w:w w:val="105"/>
        </w:rPr>
        <w:t xml:space="preserve"> </w:t>
      </w:r>
      <w:r>
        <w:rPr>
          <w:w w:val="105"/>
        </w:rPr>
        <w:t>сможет</w:t>
      </w:r>
      <w:r>
        <w:rPr>
          <w:spacing w:val="-7"/>
          <w:w w:val="105"/>
        </w:rPr>
        <w:t xml:space="preserve"> </w:t>
      </w:r>
      <w:r>
        <w:rPr>
          <w:w w:val="105"/>
        </w:rPr>
        <w:t>ее</w:t>
      </w:r>
      <w:r>
        <w:rPr>
          <w:spacing w:val="-7"/>
          <w:w w:val="105"/>
        </w:rPr>
        <w:t xml:space="preserve"> </w:t>
      </w:r>
      <w:r>
        <w:rPr>
          <w:w w:val="105"/>
        </w:rPr>
        <w:t>получить.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05"/>
        </w:rPr>
        <w:t>Профессиональное консультирование можно разделить на ин-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 xml:space="preserve">дивидуальное и групповое. </w:t>
      </w:r>
      <w:r>
        <w:rPr>
          <w:i/>
          <w:spacing w:val="-3"/>
          <w:w w:val="105"/>
        </w:rPr>
        <w:t xml:space="preserve">Индивидуальное </w:t>
      </w:r>
      <w:r>
        <w:rPr>
          <w:spacing w:val="-2"/>
          <w:w w:val="105"/>
        </w:rPr>
        <w:t>консультирование про-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водится</w:t>
      </w:r>
      <w:r>
        <w:rPr>
          <w:spacing w:val="-15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5"/>
          <w:w w:val="105"/>
        </w:rPr>
        <w:t xml:space="preserve"> </w:t>
      </w:r>
      <w:r>
        <w:rPr>
          <w:spacing w:val="-1"/>
          <w:w w:val="105"/>
        </w:rPr>
        <w:t>изолированном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помещении</w:t>
      </w:r>
      <w:r>
        <w:rPr>
          <w:spacing w:val="-15"/>
          <w:w w:val="105"/>
        </w:rPr>
        <w:t xml:space="preserve"> </w:t>
      </w:r>
      <w:r>
        <w:rPr>
          <w:spacing w:val="-1"/>
          <w:w w:val="105"/>
        </w:rPr>
        <w:t>при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соблюдении</w:t>
      </w:r>
      <w:r>
        <w:rPr>
          <w:spacing w:val="-15"/>
          <w:w w:val="105"/>
        </w:rPr>
        <w:t xml:space="preserve"> </w:t>
      </w:r>
      <w:r>
        <w:rPr>
          <w:w w:val="105"/>
        </w:rPr>
        <w:t>полной</w:t>
      </w:r>
      <w:r>
        <w:rPr>
          <w:spacing w:val="-14"/>
          <w:w w:val="105"/>
        </w:rPr>
        <w:t xml:space="preserve"> </w:t>
      </w:r>
      <w:r>
        <w:rPr>
          <w:w w:val="105"/>
        </w:rPr>
        <w:t>кон-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фиденциальности.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Беседа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длится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40–60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мин.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Иногда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одной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встречи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бывает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недостаточно,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работа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может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быть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продолжена.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процессе</w:t>
      </w:r>
      <w:r>
        <w:rPr>
          <w:spacing w:val="-52"/>
          <w:w w:val="105"/>
        </w:rPr>
        <w:t xml:space="preserve"> </w:t>
      </w:r>
      <w:r>
        <w:rPr>
          <w:w w:val="105"/>
        </w:rPr>
        <w:t>индивидуального консультирования можно получить исчерпыва-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ющую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информацию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различных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сферах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жизнедеятельности,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прой-</w:t>
      </w:r>
      <w:r>
        <w:rPr>
          <w:spacing w:val="-52"/>
          <w:w w:val="105"/>
        </w:rPr>
        <w:t xml:space="preserve"> </w:t>
      </w:r>
      <w:r>
        <w:rPr>
          <w:w w:val="105"/>
        </w:rPr>
        <w:t>ти</w:t>
      </w:r>
      <w:r>
        <w:rPr>
          <w:spacing w:val="-13"/>
          <w:w w:val="105"/>
        </w:rPr>
        <w:t xml:space="preserve"> </w:t>
      </w:r>
      <w:r>
        <w:rPr>
          <w:w w:val="105"/>
        </w:rPr>
        <w:t>тестирование</w:t>
      </w:r>
      <w:r>
        <w:rPr>
          <w:spacing w:val="-13"/>
          <w:w w:val="105"/>
        </w:rPr>
        <w:t xml:space="preserve"> </w:t>
      </w:r>
      <w:r>
        <w:rPr>
          <w:w w:val="105"/>
        </w:rPr>
        <w:t>с</w:t>
      </w:r>
      <w:r>
        <w:rPr>
          <w:spacing w:val="-13"/>
          <w:w w:val="105"/>
        </w:rPr>
        <w:t xml:space="preserve"> </w:t>
      </w:r>
      <w:r>
        <w:rPr>
          <w:w w:val="105"/>
        </w:rPr>
        <w:t>целью</w:t>
      </w:r>
      <w:r>
        <w:rPr>
          <w:spacing w:val="-13"/>
          <w:w w:val="105"/>
        </w:rPr>
        <w:t xml:space="preserve"> </w:t>
      </w:r>
      <w:r>
        <w:rPr>
          <w:w w:val="105"/>
        </w:rPr>
        <w:t>выявления</w:t>
      </w:r>
      <w:r>
        <w:rPr>
          <w:spacing w:val="-13"/>
          <w:w w:val="105"/>
        </w:rPr>
        <w:t xml:space="preserve"> </w:t>
      </w:r>
      <w:r>
        <w:rPr>
          <w:w w:val="105"/>
        </w:rPr>
        <w:t>своих</w:t>
      </w:r>
      <w:r>
        <w:rPr>
          <w:spacing w:val="-13"/>
          <w:w w:val="105"/>
        </w:rPr>
        <w:t xml:space="preserve"> </w:t>
      </w:r>
      <w:r>
        <w:rPr>
          <w:w w:val="105"/>
        </w:rPr>
        <w:t>возможностей.</w:t>
      </w:r>
    </w:p>
    <w:p w:rsidR="00744E03" w:rsidRDefault="00E40E69">
      <w:pPr>
        <w:pStyle w:val="a3"/>
        <w:spacing w:line="242" w:lineRule="auto"/>
        <w:ind w:right="131"/>
      </w:pPr>
      <w:r>
        <w:rPr>
          <w:i/>
          <w:w w:val="105"/>
        </w:rPr>
        <w:t xml:space="preserve">Групповое </w:t>
      </w:r>
      <w:r>
        <w:rPr>
          <w:w w:val="105"/>
        </w:rPr>
        <w:t>консультирование в большей степени носит инфор-</w:t>
      </w:r>
      <w:r>
        <w:rPr>
          <w:spacing w:val="-53"/>
          <w:w w:val="105"/>
        </w:rPr>
        <w:t xml:space="preserve"> </w:t>
      </w:r>
      <w:r>
        <w:rPr>
          <w:w w:val="105"/>
        </w:rPr>
        <w:t>мационный</w:t>
      </w:r>
      <w:r>
        <w:rPr>
          <w:spacing w:val="-14"/>
          <w:w w:val="105"/>
        </w:rPr>
        <w:t xml:space="preserve"> </w:t>
      </w:r>
      <w:r>
        <w:rPr>
          <w:w w:val="105"/>
        </w:rPr>
        <w:t>характер.</w:t>
      </w:r>
      <w:r>
        <w:rPr>
          <w:spacing w:val="-14"/>
          <w:w w:val="105"/>
        </w:rPr>
        <w:t xml:space="preserve"> </w:t>
      </w:r>
      <w:r>
        <w:rPr>
          <w:w w:val="105"/>
        </w:rPr>
        <w:t>Его</w:t>
      </w:r>
      <w:r>
        <w:rPr>
          <w:spacing w:val="-13"/>
          <w:w w:val="105"/>
        </w:rPr>
        <w:t xml:space="preserve"> </w:t>
      </w:r>
      <w:r>
        <w:rPr>
          <w:w w:val="105"/>
        </w:rPr>
        <w:t>цель</w:t>
      </w:r>
      <w:r>
        <w:rPr>
          <w:spacing w:val="-14"/>
          <w:w w:val="105"/>
        </w:rPr>
        <w:t xml:space="preserve"> </w:t>
      </w:r>
      <w:r>
        <w:rPr>
          <w:w w:val="105"/>
        </w:rPr>
        <w:t>—</w:t>
      </w:r>
      <w:r>
        <w:rPr>
          <w:spacing w:val="-14"/>
          <w:w w:val="105"/>
        </w:rPr>
        <w:t xml:space="preserve"> </w:t>
      </w:r>
      <w:r>
        <w:rPr>
          <w:w w:val="105"/>
        </w:rPr>
        <w:t>дать</w:t>
      </w:r>
      <w:r>
        <w:rPr>
          <w:spacing w:val="-13"/>
          <w:w w:val="105"/>
        </w:rPr>
        <w:t xml:space="preserve"> </w:t>
      </w:r>
      <w:r>
        <w:rPr>
          <w:w w:val="105"/>
        </w:rPr>
        <w:t>безработным</w:t>
      </w:r>
      <w:r>
        <w:rPr>
          <w:spacing w:val="-14"/>
          <w:w w:val="105"/>
        </w:rPr>
        <w:t xml:space="preserve"> </w:t>
      </w:r>
      <w:r>
        <w:rPr>
          <w:w w:val="105"/>
        </w:rPr>
        <w:t>наиболее</w:t>
      </w:r>
      <w:r>
        <w:rPr>
          <w:spacing w:val="-13"/>
          <w:w w:val="105"/>
        </w:rPr>
        <w:t xml:space="preserve"> </w:t>
      </w:r>
      <w:r>
        <w:rPr>
          <w:w w:val="105"/>
        </w:rPr>
        <w:t>пол-</w:t>
      </w:r>
      <w:r>
        <w:rPr>
          <w:spacing w:val="-53"/>
          <w:w w:val="105"/>
        </w:rPr>
        <w:t xml:space="preserve"> </w:t>
      </w:r>
      <w:r>
        <w:rPr>
          <w:w w:val="105"/>
        </w:rPr>
        <w:t>ную</w:t>
      </w:r>
      <w:r>
        <w:rPr>
          <w:spacing w:val="-6"/>
          <w:w w:val="105"/>
        </w:rPr>
        <w:t xml:space="preserve"> </w:t>
      </w:r>
      <w:r>
        <w:rPr>
          <w:w w:val="105"/>
        </w:rPr>
        <w:t>информацию</w:t>
      </w:r>
      <w:r>
        <w:rPr>
          <w:spacing w:val="-5"/>
          <w:w w:val="105"/>
        </w:rPr>
        <w:t xml:space="preserve"> </w:t>
      </w:r>
      <w:r>
        <w:rPr>
          <w:w w:val="105"/>
        </w:rPr>
        <w:t>об</w:t>
      </w:r>
      <w:r>
        <w:rPr>
          <w:spacing w:val="-5"/>
          <w:w w:val="105"/>
        </w:rPr>
        <w:t xml:space="preserve"> </w:t>
      </w:r>
      <w:r>
        <w:rPr>
          <w:w w:val="105"/>
        </w:rPr>
        <w:t>услугах,</w:t>
      </w:r>
      <w:r>
        <w:rPr>
          <w:spacing w:val="-5"/>
          <w:w w:val="105"/>
        </w:rPr>
        <w:t xml:space="preserve"> </w:t>
      </w:r>
      <w:r>
        <w:rPr>
          <w:w w:val="105"/>
        </w:rPr>
        <w:t>оказываемых</w:t>
      </w:r>
      <w:r>
        <w:rPr>
          <w:spacing w:val="-6"/>
          <w:w w:val="105"/>
        </w:rPr>
        <w:t xml:space="preserve"> </w:t>
      </w:r>
      <w:r>
        <w:rPr>
          <w:w w:val="105"/>
        </w:rPr>
        <w:t>службой</w:t>
      </w:r>
      <w:r>
        <w:rPr>
          <w:spacing w:val="-5"/>
          <w:w w:val="105"/>
        </w:rPr>
        <w:t xml:space="preserve"> </w:t>
      </w:r>
      <w:r>
        <w:rPr>
          <w:w w:val="105"/>
        </w:rPr>
        <w:t>занятости.</w:t>
      </w:r>
    </w:p>
    <w:p w:rsidR="00744E03" w:rsidRDefault="00E40E69">
      <w:pPr>
        <w:pStyle w:val="a3"/>
        <w:spacing w:line="242" w:lineRule="auto"/>
        <w:ind w:right="126"/>
      </w:pPr>
      <w:r>
        <w:rPr>
          <w:b/>
          <w:i/>
        </w:rPr>
        <w:t xml:space="preserve">Личностная консультация </w:t>
      </w:r>
      <w:r>
        <w:t>проводится, если, по мнению психо-</w:t>
      </w:r>
      <w:r>
        <w:rPr>
          <w:spacing w:val="1"/>
        </w:rPr>
        <w:t xml:space="preserve"> </w:t>
      </w:r>
      <w:r>
        <w:rPr>
          <w:w w:val="105"/>
        </w:rPr>
        <w:t>лога, что-то мешает клиенту принять решение. Это или внешние</w:t>
      </w:r>
      <w:r>
        <w:rPr>
          <w:spacing w:val="1"/>
          <w:w w:val="105"/>
        </w:rPr>
        <w:t xml:space="preserve"> </w:t>
      </w:r>
      <w:r>
        <w:rPr>
          <w:w w:val="105"/>
        </w:rPr>
        <w:t>факторы,</w:t>
      </w:r>
      <w:r>
        <w:rPr>
          <w:spacing w:val="-3"/>
          <w:w w:val="105"/>
        </w:rPr>
        <w:t xml:space="preserve"> </w:t>
      </w:r>
      <w:r>
        <w:rPr>
          <w:w w:val="105"/>
        </w:rPr>
        <w:t>о</w:t>
      </w:r>
      <w:r>
        <w:rPr>
          <w:spacing w:val="-2"/>
          <w:w w:val="105"/>
        </w:rPr>
        <w:t xml:space="preserve"> </w:t>
      </w:r>
      <w:r>
        <w:rPr>
          <w:w w:val="105"/>
        </w:rPr>
        <w:t>которых</w:t>
      </w:r>
      <w:r>
        <w:rPr>
          <w:spacing w:val="-3"/>
          <w:w w:val="105"/>
        </w:rPr>
        <w:t xml:space="preserve"> </w:t>
      </w:r>
      <w:r>
        <w:rPr>
          <w:w w:val="105"/>
        </w:rPr>
        <w:t>консультируемый</w:t>
      </w:r>
      <w:r>
        <w:rPr>
          <w:spacing w:val="-2"/>
          <w:w w:val="105"/>
        </w:rPr>
        <w:t xml:space="preserve"> </w:t>
      </w:r>
      <w:r>
        <w:rPr>
          <w:w w:val="105"/>
        </w:rPr>
        <w:t>почему-то</w:t>
      </w:r>
      <w:r>
        <w:rPr>
          <w:spacing w:val="-3"/>
          <w:w w:val="105"/>
        </w:rPr>
        <w:t xml:space="preserve"> </w:t>
      </w:r>
      <w:r>
        <w:rPr>
          <w:w w:val="105"/>
        </w:rPr>
        <w:t>умалчивает,</w:t>
      </w:r>
      <w:r>
        <w:rPr>
          <w:spacing w:val="-2"/>
          <w:w w:val="105"/>
        </w:rPr>
        <w:t xml:space="preserve"> </w:t>
      </w:r>
      <w:r>
        <w:rPr>
          <w:w w:val="105"/>
        </w:rPr>
        <w:t>или</w:t>
      </w:r>
      <w:r>
        <w:rPr>
          <w:spacing w:val="-53"/>
          <w:w w:val="105"/>
        </w:rPr>
        <w:t xml:space="preserve"> </w:t>
      </w:r>
      <w:r>
        <w:rPr>
          <w:w w:val="105"/>
        </w:rPr>
        <w:t>особенности</w:t>
      </w:r>
      <w:r>
        <w:rPr>
          <w:spacing w:val="-3"/>
          <w:w w:val="105"/>
        </w:rPr>
        <w:t xml:space="preserve"> </w:t>
      </w:r>
      <w:r>
        <w:rPr>
          <w:w w:val="105"/>
        </w:rPr>
        <w:t>его</w:t>
      </w:r>
      <w:r>
        <w:rPr>
          <w:spacing w:val="-2"/>
          <w:w w:val="105"/>
        </w:rPr>
        <w:t xml:space="preserve"> </w:t>
      </w:r>
      <w:r>
        <w:rPr>
          <w:w w:val="105"/>
        </w:rPr>
        <w:t>характера</w:t>
      </w:r>
      <w:r>
        <w:rPr>
          <w:spacing w:val="-2"/>
          <w:w w:val="105"/>
        </w:rPr>
        <w:t xml:space="preserve"> </w:t>
      </w:r>
      <w:r>
        <w:rPr>
          <w:w w:val="105"/>
        </w:rPr>
        <w:t>(тревожность,</w:t>
      </w:r>
      <w:r>
        <w:rPr>
          <w:spacing w:val="-2"/>
          <w:w w:val="105"/>
        </w:rPr>
        <w:t xml:space="preserve"> </w:t>
      </w:r>
      <w:r>
        <w:rPr>
          <w:w w:val="105"/>
        </w:rPr>
        <w:t>неуверенность,</w:t>
      </w:r>
      <w:r>
        <w:rPr>
          <w:spacing w:val="-2"/>
          <w:w w:val="105"/>
        </w:rPr>
        <w:t xml:space="preserve"> </w:t>
      </w:r>
      <w:r>
        <w:rPr>
          <w:w w:val="105"/>
        </w:rPr>
        <w:t>нереши-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35" w:firstLine="0"/>
      </w:pPr>
      <w:r>
        <w:rPr>
          <w:w w:val="105"/>
        </w:rPr>
        <w:lastRenderedPageBreak/>
        <w:t>тельность</w:t>
      </w:r>
      <w:r>
        <w:rPr>
          <w:spacing w:val="-13"/>
          <w:w w:val="105"/>
        </w:rPr>
        <w:t xml:space="preserve"> </w:t>
      </w:r>
      <w:r>
        <w:rPr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w w:val="105"/>
        </w:rPr>
        <w:t>т.п.),</w:t>
      </w:r>
      <w:r>
        <w:rPr>
          <w:spacing w:val="-12"/>
          <w:w w:val="105"/>
        </w:rPr>
        <w:t xml:space="preserve"> </w:t>
      </w:r>
      <w:r>
        <w:rPr>
          <w:w w:val="105"/>
        </w:rPr>
        <w:t>что</w:t>
      </w:r>
      <w:r>
        <w:rPr>
          <w:spacing w:val="-12"/>
          <w:w w:val="105"/>
        </w:rPr>
        <w:t xml:space="preserve"> </w:t>
      </w:r>
      <w:r>
        <w:rPr>
          <w:w w:val="105"/>
        </w:rPr>
        <w:t>выявляется</w:t>
      </w:r>
      <w:r>
        <w:rPr>
          <w:spacing w:val="-12"/>
          <w:w w:val="105"/>
        </w:rPr>
        <w:t xml:space="preserve"> </w:t>
      </w:r>
      <w:r>
        <w:rPr>
          <w:w w:val="105"/>
        </w:rPr>
        <w:t>путем</w:t>
      </w:r>
      <w:r>
        <w:rPr>
          <w:spacing w:val="-13"/>
          <w:w w:val="105"/>
        </w:rPr>
        <w:t xml:space="preserve"> </w:t>
      </w:r>
      <w:r>
        <w:rPr>
          <w:w w:val="105"/>
        </w:rPr>
        <w:t>личностной</w:t>
      </w:r>
      <w:r>
        <w:rPr>
          <w:spacing w:val="-13"/>
          <w:w w:val="105"/>
        </w:rPr>
        <w:t xml:space="preserve"> </w:t>
      </w:r>
      <w:r>
        <w:rPr>
          <w:w w:val="105"/>
        </w:rPr>
        <w:t>диагностики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53"/>
          <w:w w:val="105"/>
        </w:rPr>
        <w:t xml:space="preserve"> </w:t>
      </w:r>
      <w:r>
        <w:rPr>
          <w:w w:val="105"/>
        </w:rPr>
        <w:t>использования</w:t>
      </w:r>
      <w:r>
        <w:rPr>
          <w:spacing w:val="-6"/>
          <w:w w:val="105"/>
        </w:rPr>
        <w:t xml:space="preserve"> </w:t>
      </w:r>
      <w:r>
        <w:rPr>
          <w:w w:val="105"/>
        </w:rPr>
        <w:t>различных</w:t>
      </w:r>
      <w:r>
        <w:rPr>
          <w:spacing w:val="-6"/>
          <w:w w:val="105"/>
        </w:rPr>
        <w:t xml:space="preserve"> </w:t>
      </w:r>
      <w:r>
        <w:rPr>
          <w:w w:val="105"/>
        </w:rPr>
        <w:t>методов.</w:t>
      </w:r>
    </w:p>
    <w:p w:rsidR="00744E03" w:rsidRDefault="00E40E69">
      <w:pPr>
        <w:pStyle w:val="a3"/>
        <w:spacing w:line="242" w:lineRule="auto"/>
        <w:ind w:right="126"/>
      </w:pPr>
      <w:r>
        <w:rPr>
          <w:b/>
          <w:i/>
          <w:w w:val="105"/>
        </w:rPr>
        <w:t>Профотбор</w:t>
      </w:r>
      <w:r>
        <w:rPr>
          <w:b/>
          <w:i/>
          <w:spacing w:val="-5"/>
          <w:w w:val="105"/>
        </w:rPr>
        <w:t xml:space="preserve"> </w:t>
      </w:r>
      <w:r>
        <w:rPr>
          <w:w w:val="105"/>
        </w:rPr>
        <w:t>проводится</w:t>
      </w:r>
      <w:r>
        <w:rPr>
          <w:spacing w:val="-4"/>
          <w:w w:val="105"/>
        </w:rPr>
        <w:t xml:space="preserve"> </w:t>
      </w:r>
      <w:r>
        <w:rPr>
          <w:w w:val="105"/>
        </w:rPr>
        <w:t>в</w:t>
      </w:r>
      <w:r>
        <w:rPr>
          <w:spacing w:val="-4"/>
          <w:w w:val="105"/>
        </w:rPr>
        <w:t xml:space="preserve"> </w:t>
      </w:r>
      <w:r>
        <w:rPr>
          <w:w w:val="105"/>
        </w:rPr>
        <w:t>целях</w:t>
      </w:r>
      <w:r>
        <w:rPr>
          <w:spacing w:val="-4"/>
          <w:w w:val="105"/>
        </w:rPr>
        <w:t xml:space="preserve"> </w:t>
      </w:r>
      <w:r>
        <w:rPr>
          <w:w w:val="105"/>
        </w:rPr>
        <w:t>выявления</w:t>
      </w:r>
      <w:r>
        <w:rPr>
          <w:spacing w:val="-4"/>
          <w:w w:val="105"/>
        </w:rPr>
        <w:t xml:space="preserve"> </w:t>
      </w:r>
      <w:r>
        <w:rPr>
          <w:w w:val="105"/>
        </w:rPr>
        <w:t>лиц,</w:t>
      </w:r>
      <w:r>
        <w:rPr>
          <w:spacing w:val="-4"/>
          <w:w w:val="105"/>
        </w:rPr>
        <w:t xml:space="preserve"> </w:t>
      </w:r>
      <w:r>
        <w:rPr>
          <w:w w:val="105"/>
        </w:rPr>
        <w:t>способных</w:t>
      </w:r>
      <w:r>
        <w:rPr>
          <w:spacing w:val="-4"/>
          <w:w w:val="105"/>
        </w:rPr>
        <w:t xml:space="preserve"> </w:t>
      </w:r>
      <w:r>
        <w:rPr>
          <w:w w:val="105"/>
        </w:rPr>
        <w:t>ус-</w:t>
      </w:r>
      <w:r>
        <w:rPr>
          <w:spacing w:val="-53"/>
          <w:w w:val="105"/>
        </w:rPr>
        <w:t xml:space="preserve"> </w:t>
      </w:r>
      <w:r>
        <w:rPr>
          <w:w w:val="105"/>
        </w:rPr>
        <w:t>пешно работать по той или иной специальности. С помощью тес-</w:t>
      </w:r>
      <w:r>
        <w:rPr>
          <w:spacing w:val="1"/>
          <w:w w:val="105"/>
        </w:rPr>
        <w:t xml:space="preserve"> </w:t>
      </w:r>
      <w:r>
        <w:rPr>
          <w:w w:val="105"/>
        </w:rPr>
        <w:t>тирования</w:t>
      </w:r>
      <w:r>
        <w:rPr>
          <w:spacing w:val="21"/>
          <w:w w:val="105"/>
        </w:rPr>
        <w:t xml:space="preserve"> </w:t>
      </w:r>
      <w:r>
        <w:rPr>
          <w:w w:val="105"/>
        </w:rPr>
        <w:t>на</w:t>
      </w:r>
      <w:r>
        <w:rPr>
          <w:spacing w:val="21"/>
          <w:w w:val="105"/>
        </w:rPr>
        <w:t xml:space="preserve"> </w:t>
      </w:r>
      <w:r>
        <w:rPr>
          <w:w w:val="105"/>
        </w:rPr>
        <w:t>психофизиологических</w:t>
      </w:r>
      <w:r>
        <w:rPr>
          <w:spacing w:val="21"/>
          <w:w w:val="105"/>
        </w:rPr>
        <w:t xml:space="preserve"> </w:t>
      </w:r>
      <w:r>
        <w:rPr>
          <w:w w:val="105"/>
        </w:rPr>
        <w:t>приборах</w:t>
      </w:r>
      <w:r>
        <w:rPr>
          <w:spacing w:val="22"/>
          <w:w w:val="105"/>
        </w:rPr>
        <w:t xml:space="preserve"> </w:t>
      </w:r>
      <w:r>
        <w:rPr>
          <w:w w:val="105"/>
        </w:rPr>
        <w:t>или</w:t>
      </w:r>
      <w:r>
        <w:rPr>
          <w:spacing w:val="21"/>
          <w:w w:val="105"/>
        </w:rPr>
        <w:t xml:space="preserve"> </w:t>
      </w:r>
      <w:r>
        <w:rPr>
          <w:w w:val="105"/>
        </w:rPr>
        <w:t>компьютере,</w:t>
      </w:r>
      <w:r>
        <w:rPr>
          <w:spacing w:val="-53"/>
          <w:w w:val="105"/>
        </w:rPr>
        <w:t xml:space="preserve"> </w:t>
      </w:r>
      <w:r>
        <w:rPr>
          <w:w w:val="105"/>
        </w:rPr>
        <w:t>а также с помощью бланковых психологических методик опреде-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ляются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возможности,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личностные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качества,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способности</w:t>
      </w:r>
      <w:r>
        <w:rPr>
          <w:spacing w:val="-12"/>
          <w:w w:val="105"/>
        </w:rPr>
        <w:t xml:space="preserve"> </w:t>
      </w:r>
      <w:r>
        <w:rPr>
          <w:w w:val="105"/>
        </w:rPr>
        <w:t>безработ-</w:t>
      </w:r>
      <w:r>
        <w:rPr>
          <w:spacing w:val="-52"/>
          <w:w w:val="105"/>
        </w:rPr>
        <w:t xml:space="preserve"> </w:t>
      </w:r>
      <w:r>
        <w:rPr>
          <w:w w:val="105"/>
        </w:rPr>
        <w:t>ного и соотносятся с требованиями, предъявляемыми профессией</w:t>
      </w:r>
      <w:r>
        <w:rPr>
          <w:spacing w:val="-53"/>
          <w:w w:val="105"/>
        </w:rPr>
        <w:t xml:space="preserve"> </w:t>
      </w:r>
      <w:r>
        <w:rPr>
          <w:w w:val="105"/>
        </w:rPr>
        <w:t>к человеку. Анализ результатов по определенным критериям по-</w:t>
      </w:r>
      <w:r>
        <w:rPr>
          <w:spacing w:val="1"/>
          <w:w w:val="105"/>
        </w:rPr>
        <w:t xml:space="preserve"> </w:t>
      </w:r>
      <w:r>
        <w:rPr>
          <w:w w:val="105"/>
        </w:rPr>
        <w:t>зволяет сделать вывод о том, может ли человек успешно работать</w:t>
      </w:r>
      <w:r>
        <w:rPr>
          <w:spacing w:val="-53"/>
          <w:w w:val="105"/>
        </w:rPr>
        <w:t xml:space="preserve"> </w:t>
      </w:r>
      <w:r>
        <w:rPr>
          <w:w w:val="105"/>
        </w:rPr>
        <w:t>по</w:t>
      </w:r>
      <w:r>
        <w:rPr>
          <w:spacing w:val="-6"/>
          <w:w w:val="105"/>
        </w:rPr>
        <w:t xml:space="preserve"> </w:t>
      </w:r>
      <w:r>
        <w:rPr>
          <w:w w:val="105"/>
        </w:rPr>
        <w:t>данной</w:t>
      </w:r>
      <w:r>
        <w:rPr>
          <w:spacing w:val="-6"/>
          <w:w w:val="105"/>
        </w:rPr>
        <w:t xml:space="preserve"> </w:t>
      </w:r>
      <w:r>
        <w:rPr>
          <w:w w:val="105"/>
        </w:rPr>
        <w:t>профессии.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05"/>
        </w:rPr>
        <w:t>Это трудоемкое, сложное обследование требует большого объ-</w:t>
      </w:r>
      <w:r>
        <w:rPr>
          <w:spacing w:val="-54"/>
          <w:w w:val="105"/>
        </w:rPr>
        <w:t xml:space="preserve"> </w:t>
      </w:r>
      <w:r>
        <w:rPr>
          <w:w w:val="105"/>
        </w:rPr>
        <w:t>ема времени, высокого уровня квалификации специалистов. Про-</w:t>
      </w:r>
      <w:r>
        <w:rPr>
          <w:spacing w:val="-53"/>
          <w:w w:val="105"/>
        </w:rPr>
        <w:t xml:space="preserve"> </w:t>
      </w:r>
      <w:r>
        <w:rPr>
          <w:w w:val="105"/>
        </w:rPr>
        <w:t>водится оно обычно по заявкам работодателей на договорной ос-</w:t>
      </w:r>
      <w:r>
        <w:rPr>
          <w:spacing w:val="1"/>
          <w:w w:val="105"/>
        </w:rPr>
        <w:t xml:space="preserve"> </w:t>
      </w:r>
      <w:r>
        <w:rPr>
          <w:w w:val="105"/>
        </w:rPr>
        <w:t>нове и является дополнительной услугой, оказываемой центрами</w:t>
      </w:r>
      <w:r>
        <w:rPr>
          <w:spacing w:val="1"/>
          <w:w w:val="105"/>
        </w:rPr>
        <w:t xml:space="preserve"> </w:t>
      </w:r>
      <w:r>
        <w:rPr>
          <w:w w:val="105"/>
        </w:rPr>
        <w:t>занятости</w:t>
      </w:r>
      <w:r>
        <w:rPr>
          <w:spacing w:val="1"/>
          <w:w w:val="105"/>
        </w:rPr>
        <w:t xml:space="preserve"> </w:t>
      </w:r>
      <w:r>
        <w:rPr>
          <w:w w:val="105"/>
        </w:rPr>
        <w:t>населения.</w:t>
      </w:r>
      <w:r>
        <w:rPr>
          <w:spacing w:val="1"/>
          <w:w w:val="105"/>
        </w:rPr>
        <w:t xml:space="preserve"> </w:t>
      </w:r>
      <w:r>
        <w:rPr>
          <w:w w:val="105"/>
        </w:rPr>
        <w:t>В</w:t>
      </w:r>
      <w:r>
        <w:rPr>
          <w:spacing w:val="1"/>
          <w:w w:val="105"/>
        </w:rPr>
        <w:t xml:space="preserve"> </w:t>
      </w:r>
      <w:r>
        <w:rPr>
          <w:w w:val="105"/>
        </w:rPr>
        <w:t>качестве</w:t>
      </w:r>
      <w:r>
        <w:rPr>
          <w:spacing w:val="1"/>
          <w:w w:val="105"/>
        </w:rPr>
        <w:t xml:space="preserve"> </w:t>
      </w:r>
      <w:r>
        <w:rPr>
          <w:w w:val="105"/>
        </w:rPr>
        <w:t>основной</w:t>
      </w:r>
      <w:r>
        <w:rPr>
          <w:spacing w:val="1"/>
          <w:w w:val="105"/>
        </w:rPr>
        <w:t xml:space="preserve"> </w:t>
      </w:r>
      <w:r>
        <w:rPr>
          <w:w w:val="105"/>
        </w:rPr>
        <w:t>услуги</w:t>
      </w:r>
      <w:r>
        <w:rPr>
          <w:spacing w:val="1"/>
          <w:w w:val="105"/>
        </w:rPr>
        <w:t xml:space="preserve"> </w:t>
      </w:r>
      <w:r>
        <w:rPr>
          <w:w w:val="105"/>
        </w:rPr>
        <w:t>проводится</w:t>
      </w:r>
      <w:r>
        <w:rPr>
          <w:spacing w:val="1"/>
          <w:w w:val="105"/>
        </w:rPr>
        <w:t xml:space="preserve"> </w:t>
      </w:r>
      <w:r>
        <w:rPr>
          <w:w w:val="105"/>
        </w:rPr>
        <w:t>профотбор лиц, направляемых на обучение по различным специ-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альностям.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Такой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отбор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преследует</w:t>
      </w:r>
      <w:r>
        <w:rPr>
          <w:spacing w:val="-12"/>
          <w:w w:val="105"/>
        </w:rPr>
        <w:t xml:space="preserve"> </w:t>
      </w:r>
      <w:r>
        <w:rPr>
          <w:w w:val="105"/>
        </w:rPr>
        <w:t>цель</w:t>
      </w:r>
      <w:r>
        <w:rPr>
          <w:spacing w:val="-13"/>
          <w:w w:val="105"/>
        </w:rPr>
        <w:t xml:space="preserve"> </w:t>
      </w:r>
      <w:r>
        <w:rPr>
          <w:w w:val="105"/>
        </w:rPr>
        <w:t>сократить</w:t>
      </w:r>
      <w:r>
        <w:rPr>
          <w:spacing w:val="-12"/>
          <w:w w:val="105"/>
        </w:rPr>
        <w:t xml:space="preserve"> </w:t>
      </w:r>
      <w:r>
        <w:rPr>
          <w:w w:val="105"/>
        </w:rPr>
        <w:t>отсев</w:t>
      </w:r>
      <w:r>
        <w:rPr>
          <w:spacing w:val="-13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процес-</w:t>
      </w:r>
      <w:r>
        <w:rPr>
          <w:spacing w:val="-53"/>
          <w:w w:val="105"/>
        </w:rPr>
        <w:t xml:space="preserve"> </w:t>
      </w:r>
      <w:r>
        <w:rPr>
          <w:w w:val="105"/>
        </w:rPr>
        <w:t>се обучения (более эффективно используются средства фонда за-</w:t>
      </w:r>
      <w:r>
        <w:rPr>
          <w:spacing w:val="1"/>
          <w:w w:val="105"/>
        </w:rPr>
        <w:t xml:space="preserve"> </w:t>
      </w:r>
      <w:r>
        <w:rPr>
          <w:w w:val="105"/>
        </w:rPr>
        <w:t>нятости,</w:t>
      </w:r>
      <w:r>
        <w:rPr>
          <w:spacing w:val="-14"/>
          <w:w w:val="105"/>
        </w:rPr>
        <w:t xml:space="preserve"> </w:t>
      </w:r>
      <w:r>
        <w:rPr>
          <w:w w:val="105"/>
        </w:rPr>
        <w:t>выделенные</w:t>
      </w:r>
      <w:r>
        <w:rPr>
          <w:spacing w:val="-13"/>
          <w:w w:val="105"/>
        </w:rPr>
        <w:t xml:space="preserve"> </w:t>
      </w:r>
      <w:r>
        <w:rPr>
          <w:w w:val="105"/>
        </w:rPr>
        <w:t>на</w:t>
      </w:r>
      <w:r>
        <w:rPr>
          <w:spacing w:val="-13"/>
          <w:w w:val="105"/>
        </w:rPr>
        <w:t xml:space="preserve"> </w:t>
      </w:r>
      <w:r>
        <w:rPr>
          <w:w w:val="105"/>
        </w:rPr>
        <w:t>обучение</w:t>
      </w:r>
      <w:r>
        <w:rPr>
          <w:spacing w:val="-13"/>
          <w:w w:val="105"/>
        </w:rPr>
        <w:t xml:space="preserve"> </w:t>
      </w:r>
      <w:r>
        <w:rPr>
          <w:w w:val="105"/>
        </w:rPr>
        <w:t>безработного).</w:t>
      </w:r>
      <w:r>
        <w:rPr>
          <w:spacing w:val="-13"/>
          <w:w w:val="105"/>
        </w:rPr>
        <w:t xml:space="preserve"> </w:t>
      </w:r>
      <w:r>
        <w:rPr>
          <w:w w:val="105"/>
        </w:rPr>
        <w:t>Для</w:t>
      </w:r>
      <w:r>
        <w:rPr>
          <w:spacing w:val="-13"/>
          <w:w w:val="105"/>
        </w:rPr>
        <w:t xml:space="preserve"> </w:t>
      </w:r>
      <w:r>
        <w:rPr>
          <w:w w:val="105"/>
        </w:rPr>
        <w:t>осуществле-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ния достоверной диагностики возможностей человека, параметров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 xml:space="preserve">его внимания, памяти, мышления, моторно-двигательной </w:t>
      </w:r>
      <w:r>
        <w:rPr>
          <w:w w:val="105"/>
        </w:rPr>
        <w:t>реакции,</w:t>
      </w:r>
      <w:r>
        <w:rPr>
          <w:spacing w:val="-53"/>
          <w:w w:val="105"/>
        </w:rPr>
        <w:t xml:space="preserve"> </w:t>
      </w:r>
      <w:r>
        <w:rPr>
          <w:w w:val="105"/>
        </w:rPr>
        <w:t>его стрессоустойчивости, способности длительно выполнять мо-</w:t>
      </w:r>
      <w:r>
        <w:rPr>
          <w:spacing w:val="1"/>
          <w:w w:val="105"/>
        </w:rPr>
        <w:t xml:space="preserve"> </w:t>
      </w:r>
      <w:r>
        <w:rPr>
          <w:w w:val="105"/>
        </w:rPr>
        <w:t>нотонную</w:t>
      </w:r>
      <w:r>
        <w:rPr>
          <w:spacing w:val="22"/>
          <w:w w:val="105"/>
        </w:rPr>
        <w:t xml:space="preserve"> </w:t>
      </w:r>
      <w:r>
        <w:rPr>
          <w:w w:val="105"/>
        </w:rPr>
        <w:t>работу</w:t>
      </w:r>
      <w:r>
        <w:rPr>
          <w:spacing w:val="23"/>
          <w:w w:val="105"/>
        </w:rPr>
        <w:t xml:space="preserve"> </w:t>
      </w:r>
      <w:r>
        <w:rPr>
          <w:w w:val="105"/>
        </w:rPr>
        <w:t>предназначены</w:t>
      </w:r>
      <w:r>
        <w:rPr>
          <w:spacing w:val="23"/>
          <w:w w:val="105"/>
        </w:rPr>
        <w:t xml:space="preserve"> </w:t>
      </w:r>
      <w:r>
        <w:rPr>
          <w:w w:val="105"/>
        </w:rPr>
        <w:t>такие</w:t>
      </w:r>
      <w:r>
        <w:rPr>
          <w:spacing w:val="22"/>
          <w:w w:val="105"/>
        </w:rPr>
        <w:t xml:space="preserve"> </w:t>
      </w:r>
      <w:r>
        <w:rPr>
          <w:w w:val="105"/>
        </w:rPr>
        <w:t>приборы,</w:t>
      </w:r>
      <w:r>
        <w:rPr>
          <w:spacing w:val="23"/>
          <w:w w:val="105"/>
        </w:rPr>
        <w:t xml:space="preserve"> </w:t>
      </w:r>
      <w:r>
        <w:rPr>
          <w:w w:val="105"/>
        </w:rPr>
        <w:t>как</w:t>
      </w:r>
      <w:r>
        <w:rPr>
          <w:spacing w:val="23"/>
          <w:w w:val="105"/>
        </w:rPr>
        <w:t xml:space="preserve"> </w:t>
      </w:r>
      <w:r>
        <w:rPr>
          <w:w w:val="105"/>
        </w:rPr>
        <w:t>«Фильтр»,</w:t>
      </w:r>
    </w:p>
    <w:p w:rsidR="00744E03" w:rsidRDefault="00E40E69">
      <w:pPr>
        <w:pStyle w:val="a3"/>
        <w:spacing w:line="238" w:lineRule="exact"/>
        <w:ind w:firstLine="0"/>
      </w:pPr>
      <w:r>
        <w:rPr>
          <w:spacing w:val="-1"/>
          <w:w w:val="105"/>
        </w:rPr>
        <w:t>«Фотон»,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«Мультипсихомер».</w:t>
      </w:r>
    </w:p>
    <w:p w:rsidR="00744E03" w:rsidRDefault="00E40E69">
      <w:pPr>
        <w:pStyle w:val="a3"/>
        <w:spacing w:line="242" w:lineRule="auto"/>
        <w:ind w:right="129"/>
      </w:pPr>
      <w:r>
        <w:rPr>
          <w:w w:val="105"/>
        </w:rPr>
        <w:t>Существует</w:t>
      </w:r>
      <w:r>
        <w:rPr>
          <w:spacing w:val="-5"/>
          <w:w w:val="105"/>
        </w:rPr>
        <w:t xml:space="preserve"> </w:t>
      </w:r>
      <w:r>
        <w:rPr>
          <w:w w:val="105"/>
        </w:rPr>
        <w:t>определенный</w:t>
      </w:r>
      <w:r>
        <w:rPr>
          <w:spacing w:val="-4"/>
          <w:w w:val="105"/>
        </w:rPr>
        <w:t xml:space="preserve"> </w:t>
      </w:r>
      <w:r>
        <w:rPr>
          <w:w w:val="105"/>
        </w:rPr>
        <w:t>перечень</w:t>
      </w:r>
      <w:r>
        <w:rPr>
          <w:spacing w:val="-4"/>
          <w:w w:val="105"/>
        </w:rPr>
        <w:t xml:space="preserve"> </w:t>
      </w:r>
      <w:r>
        <w:rPr>
          <w:w w:val="105"/>
        </w:rPr>
        <w:t>проблем,</w:t>
      </w:r>
      <w:r>
        <w:rPr>
          <w:spacing w:val="-5"/>
          <w:w w:val="105"/>
        </w:rPr>
        <w:t xml:space="preserve"> </w:t>
      </w:r>
      <w:r>
        <w:rPr>
          <w:w w:val="105"/>
        </w:rPr>
        <w:t>с</w:t>
      </w:r>
      <w:r>
        <w:rPr>
          <w:spacing w:val="-4"/>
          <w:w w:val="105"/>
        </w:rPr>
        <w:t xml:space="preserve"> </w:t>
      </w:r>
      <w:r>
        <w:rPr>
          <w:w w:val="105"/>
        </w:rPr>
        <w:t>которыми</w:t>
      </w:r>
      <w:r>
        <w:rPr>
          <w:spacing w:val="-4"/>
          <w:w w:val="105"/>
        </w:rPr>
        <w:t xml:space="preserve"> </w:t>
      </w:r>
      <w:r>
        <w:rPr>
          <w:w w:val="105"/>
        </w:rPr>
        <w:t>кли-</w:t>
      </w:r>
      <w:r>
        <w:rPr>
          <w:spacing w:val="-53"/>
          <w:w w:val="105"/>
        </w:rPr>
        <w:t xml:space="preserve"> </w:t>
      </w:r>
      <w:r>
        <w:rPr>
          <w:w w:val="105"/>
        </w:rPr>
        <w:t>ент</w:t>
      </w:r>
      <w:r>
        <w:rPr>
          <w:spacing w:val="-5"/>
          <w:w w:val="105"/>
        </w:rPr>
        <w:t xml:space="preserve"> </w:t>
      </w:r>
      <w:r>
        <w:rPr>
          <w:w w:val="105"/>
        </w:rPr>
        <w:t>центра</w:t>
      </w:r>
      <w:r>
        <w:rPr>
          <w:spacing w:val="-5"/>
          <w:w w:val="105"/>
        </w:rPr>
        <w:t xml:space="preserve"> </w:t>
      </w:r>
      <w:r>
        <w:rPr>
          <w:w w:val="105"/>
        </w:rPr>
        <w:t>занятости</w:t>
      </w:r>
      <w:r>
        <w:rPr>
          <w:spacing w:val="-5"/>
          <w:w w:val="105"/>
        </w:rPr>
        <w:t xml:space="preserve"> </w:t>
      </w:r>
      <w:r>
        <w:rPr>
          <w:w w:val="105"/>
        </w:rPr>
        <w:t>может</w:t>
      </w:r>
      <w:r>
        <w:rPr>
          <w:spacing w:val="-5"/>
          <w:w w:val="105"/>
        </w:rPr>
        <w:t xml:space="preserve"> </w:t>
      </w:r>
      <w:r>
        <w:rPr>
          <w:w w:val="105"/>
        </w:rPr>
        <w:t>быть</w:t>
      </w:r>
      <w:r>
        <w:rPr>
          <w:spacing w:val="-5"/>
          <w:w w:val="105"/>
        </w:rPr>
        <w:t xml:space="preserve"> </w:t>
      </w:r>
      <w:r>
        <w:rPr>
          <w:w w:val="105"/>
        </w:rPr>
        <w:t>направлен</w:t>
      </w:r>
      <w:r>
        <w:rPr>
          <w:spacing w:val="-5"/>
          <w:w w:val="105"/>
        </w:rPr>
        <w:t xml:space="preserve"> </w:t>
      </w:r>
      <w:r>
        <w:rPr>
          <w:w w:val="105"/>
        </w:rPr>
        <w:t>к</w:t>
      </w:r>
      <w:r>
        <w:rPr>
          <w:spacing w:val="-5"/>
          <w:w w:val="105"/>
        </w:rPr>
        <w:t xml:space="preserve"> </w:t>
      </w:r>
      <w:r>
        <w:rPr>
          <w:w w:val="105"/>
        </w:rPr>
        <w:t>психологу:</w:t>
      </w:r>
    </w:p>
    <w:p w:rsidR="00744E03" w:rsidRDefault="00E40E69">
      <w:pPr>
        <w:pStyle w:val="a5"/>
        <w:numPr>
          <w:ilvl w:val="1"/>
          <w:numId w:val="43"/>
        </w:numPr>
        <w:tabs>
          <w:tab w:val="left" w:pos="683"/>
        </w:tabs>
        <w:spacing w:line="241" w:lineRule="exact"/>
        <w:ind w:hanging="288"/>
        <w:jc w:val="both"/>
        <w:rPr>
          <w:sz w:val="21"/>
        </w:rPr>
      </w:pPr>
      <w:r>
        <w:rPr>
          <w:w w:val="105"/>
          <w:sz w:val="21"/>
        </w:rPr>
        <w:t>неприятие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статуса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безработного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(«почему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я?»);</w:t>
      </w:r>
    </w:p>
    <w:p w:rsidR="00744E03" w:rsidRDefault="00E40E69">
      <w:pPr>
        <w:pStyle w:val="a5"/>
        <w:numPr>
          <w:ilvl w:val="1"/>
          <w:numId w:val="43"/>
        </w:numPr>
        <w:tabs>
          <w:tab w:val="left" w:pos="684"/>
        </w:tabs>
        <w:spacing w:before="1"/>
        <w:ind w:left="683" w:hanging="289"/>
        <w:jc w:val="both"/>
        <w:rPr>
          <w:sz w:val="21"/>
        </w:rPr>
      </w:pPr>
      <w:r>
        <w:rPr>
          <w:w w:val="105"/>
          <w:sz w:val="21"/>
        </w:rPr>
        <w:t>потребность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поддержке,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сочувствии;</w:t>
      </w:r>
    </w:p>
    <w:p w:rsidR="00744E03" w:rsidRDefault="00E40E69">
      <w:pPr>
        <w:pStyle w:val="a5"/>
        <w:numPr>
          <w:ilvl w:val="1"/>
          <w:numId w:val="43"/>
        </w:numPr>
        <w:tabs>
          <w:tab w:val="left" w:pos="699"/>
        </w:tabs>
        <w:spacing w:before="2" w:line="242" w:lineRule="auto"/>
        <w:ind w:left="112" w:right="134" w:firstLine="283"/>
        <w:rPr>
          <w:sz w:val="21"/>
        </w:rPr>
      </w:pPr>
      <w:r>
        <w:rPr>
          <w:w w:val="105"/>
          <w:sz w:val="21"/>
        </w:rPr>
        <w:t>неадекватная</w:t>
      </w:r>
      <w:r>
        <w:rPr>
          <w:spacing w:val="13"/>
          <w:w w:val="105"/>
          <w:sz w:val="21"/>
        </w:rPr>
        <w:t xml:space="preserve"> </w:t>
      </w:r>
      <w:r>
        <w:rPr>
          <w:w w:val="105"/>
          <w:sz w:val="21"/>
        </w:rPr>
        <w:t>самооценка,</w:t>
      </w:r>
      <w:r>
        <w:rPr>
          <w:spacing w:val="13"/>
          <w:w w:val="105"/>
          <w:sz w:val="21"/>
        </w:rPr>
        <w:t xml:space="preserve"> </w:t>
      </w:r>
      <w:r>
        <w:rPr>
          <w:w w:val="105"/>
          <w:sz w:val="21"/>
        </w:rPr>
        <w:t>неуверенность</w:t>
      </w:r>
      <w:r>
        <w:rPr>
          <w:spacing w:val="13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13"/>
          <w:w w:val="105"/>
          <w:sz w:val="21"/>
        </w:rPr>
        <w:t xml:space="preserve"> </w:t>
      </w:r>
      <w:r>
        <w:rPr>
          <w:w w:val="105"/>
          <w:sz w:val="21"/>
        </w:rPr>
        <w:t>собственных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силах;</w:t>
      </w:r>
    </w:p>
    <w:p w:rsidR="00744E03" w:rsidRDefault="00E40E69">
      <w:pPr>
        <w:pStyle w:val="a5"/>
        <w:numPr>
          <w:ilvl w:val="1"/>
          <w:numId w:val="43"/>
        </w:numPr>
        <w:tabs>
          <w:tab w:val="left" w:pos="684"/>
        </w:tabs>
        <w:spacing w:line="241" w:lineRule="exact"/>
        <w:ind w:left="683" w:hanging="289"/>
        <w:rPr>
          <w:sz w:val="21"/>
        </w:rPr>
      </w:pPr>
      <w:r>
        <w:rPr>
          <w:w w:val="105"/>
          <w:sz w:val="21"/>
        </w:rPr>
        <w:t>запрос</w:t>
      </w:r>
      <w:r>
        <w:rPr>
          <w:spacing w:val="7"/>
          <w:w w:val="105"/>
          <w:sz w:val="21"/>
        </w:rPr>
        <w:t xml:space="preserve"> </w:t>
      </w:r>
      <w:r>
        <w:rPr>
          <w:w w:val="105"/>
          <w:sz w:val="21"/>
        </w:rPr>
        <w:t>на</w:t>
      </w:r>
      <w:r>
        <w:rPr>
          <w:spacing w:val="7"/>
          <w:w w:val="105"/>
          <w:sz w:val="21"/>
        </w:rPr>
        <w:t xml:space="preserve"> </w:t>
      </w:r>
      <w:r>
        <w:rPr>
          <w:w w:val="105"/>
          <w:sz w:val="21"/>
        </w:rPr>
        <w:t>снятие</w:t>
      </w:r>
      <w:r>
        <w:rPr>
          <w:spacing w:val="7"/>
          <w:w w:val="105"/>
          <w:sz w:val="21"/>
        </w:rPr>
        <w:t xml:space="preserve"> </w:t>
      </w:r>
      <w:r>
        <w:rPr>
          <w:w w:val="105"/>
          <w:sz w:val="21"/>
        </w:rPr>
        <w:t>напряжения</w:t>
      </w:r>
      <w:r>
        <w:rPr>
          <w:spacing w:val="7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7"/>
          <w:w w:val="105"/>
          <w:sz w:val="21"/>
        </w:rPr>
        <w:t xml:space="preserve"> </w:t>
      </w:r>
      <w:r>
        <w:rPr>
          <w:w w:val="105"/>
          <w:sz w:val="21"/>
        </w:rPr>
        <w:t>саморегуляцию;</w:t>
      </w:r>
    </w:p>
    <w:p w:rsidR="00744E03" w:rsidRDefault="00E40E69">
      <w:pPr>
        <w:pStyle w:val="a5"/>
        <w:numPr>
          <w:ilvl w:val="1"/>
          <w:numId w:val="43"/>
        </w:numPr>
        <w:tabs>
          <w:tab w:val="left" w:pos="684"/>
        </w:tabs>
        <w:spacing w:before="3"/>
        <w:ind w:left="683" w:hanging="289"/>
        <w:rPr>
          <w:sz w:val="21"/>
        </w:rPr>
      </w:pPr>
      <w:r>
        <w:rPr>
          <w:w w:val="105"/>
          <w:sz w:val="21"/>
        </w:rPr>
        <w:t>конфликтное</w:t>
      </w:r>
      <w:r>
        <w:rPr>
          <w:spacing w:val="8"/>
          <w:w w:val="105"/>
          <w:sz w:val="21"/>
        </w:rPr>
        <w:t xml:space="preserve"> </w:t>
      </w:r>
      <w:r>
        <w:rPr>
          <w:w w:val="105"/>
          <w:sz w:val="21"/>
        </w:rPr>
        <w:t>поведение</w:t>
      </w:r>
      <w:r>
        <w:rPr>
          <w:spacing w:val="9"/>
          <w:w w:val="105"/>
          <w:sz w:val="21"/>
        </w:rPr>
        <w:t xml:space="preserve"> </w:t>
      </w:r>
      <w:r>
        <w:rPr>
          <w:w w:val="105"/>
          <w:sz w:val="21"/>
        </w:rPr>
        <w:t>во</w:t>
      </w:r>
      <w:r>
        <w:rPr>
          <w:spacing w:val="8"/>
          <w:w w:val="105"/>
          <w:sz w:val="21"/>
        </w:rPr>
        <w:t xml:space="preserve"> </w:t>
      </w:r>
      <w:r>
        <w:rPr>
          <w:w w:val="105"/>
          <w:sz w:val="21"/>
        </w:rPr>
        <w:t>время</w:t>
      </w:r>
      <w:r>
        <w:rPr>
          <w:spacing w:val="9"/>
          <w:w w:val="105"/>
          <w:sz w:val="21"/>
        </w:rPr>
        <w:t xml:space="preserve"> </w:t>
      </w:r>
      <w:r>
        <w:rPr>
          <w:w w:val="105"/>
          <w:sz w:val="21"/>
        </w:rPr>
        <w:t>приема;</w:t>
      </w:r>
    </w:p>
    <w:p w:rsidR="00744E03" w:rsidRDefault="00E40E69">
      <w:pPr>
        <w:pStyle w:val="a5"/>
        <w:numPr>
          <w:ilvl w:val="1"/>
          <w:numId w:val="43"/>
        </w:numPr>
        <w:tabs>
          <w:tab w:val="left" w:pos="684"/>
        </w:tabs>
        <w:spacing w:before="2"/>
        <w:ind w:left="683" w:hanging="289"/>
        <w:rPr>
          <w:sz w:val="21"/>
        </w:rPr>
      </w:pPr>
      <w:r>
        <w:rPr>
          <w:w w:val="105"/>
          <w:sz w:val="21"/>
        </w:rPr>
        <w:t>профессиональное</w:t>
      </w:r>
      <w:r>
        <w:rPr>
          <w:spacing w:val="18"/>
          <w:w w:val="105"/>
          <w:sz w:val="21"/>
        </w:rPr>
        <w:t xml:space="preserve"> </w:t>
      </w:r>
      <w:r>
        <w:rPr>
          <w:w w:val="105"/>
          <w:sz w:val="21"/>
        </w:rPr>
        <w:t>самоопределение;</w:t>
      </w:r>
    </w:p>
    <w:p w:rsidR="00744E03" w:rsidRDefault="00E40E69">
      <w:pPr>
        <w:pStyle w:val="a5"/>
        <w:numPr>
          <w:ilvl w:val="1"/>
          <w:numId w:val="43"/>
        </w:numPr>
        <w:tabs>
          <w:tab w:val="left" w:pos="677"/>
        </w:tabs>
        <w:spacing w:before="2" w:line="242" w:lineRule="auto"/>
        <w:ind w:left="112" w:right="137" w:firstLine="283"/>
        <w:rPr>
          <w:sz w:val="21"/>
        </w:rPr>
      </w:pPr>
      <w:r>
        <w:rPr>
          <w:spacing w:val="-1"/>
          <w:w w:val="105"/>
          <w:sz w:val="21"/>
        </w:rPr>
        <w:t>расхождение</w:t>
      </w:r>
      <w:r>
        <w:rPr>
          <w:spacing w:val="-1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запрашиваемой</w:t>
      </w:r>
      <w:r>
        <w:rPr>
          <w:spacing w:val="-1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профессии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со</w:t>
      </w:r>
      <w:r>
        <w:rPr>
          <w:spacing w:val="-1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специальностью,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указанной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дипломе;</w:t>
      </w:r>
    </w:p>
    <w:p w:rsidR="00744E03" w:rsidRDefault="00E40E69">
      <w:pPr>
        <w:pStyle w:val="a5"/>
        <w:numPr>
          <w:ilvl w:val="1"/>
          <w:numId w:val="43"/>
        </w:numPr>
        <w:tabs>
          <w:tab w:val="left" w:pos="684"/>
        </w:tabs>
        <w:spacing w:line="241" w:lineRule="exact"/>
        <w:ind w:left="683" w:hanging="289"/>
        <w:rPr>
          <w:sz w:val="21"/>
        </w:rPr>
      </w:pPr>
      <w:r>
        <w:rPr>
          <w:w w:val="105"/>
          <w:sz w:val="21"/>
        </w:rPr>
        <w:t>выбор</w:t>
      </w:r>
      <w:r>
        <w:rPr>
          <w:spacing w:val="7"/>
          <w:w w:val="105"/>
          <w:sz w:val="21"/>
        </w:rPr>
        <w:t xml:space="preserve"> </w:t>
      </w:r>
      <w:r>
        <w:rPr>
          <w:w w:val="105"/>
          <w:sz w:val="21"/>
        </w:rPr>
        <w:t>профиля</w:t>
      </w:r>
      <w:r>
        <w:rPr>
          <w:spacing w:val="7"/>
          <w:w w:val="105"/>
          <w:sz w:val="21"/>
        </w:rPr>
        <w:t xml:space="preserve"> </w:t>
      </w:r>
      <w:r>
        <w:rPr>
          <w:w w:val="105"/>
          <w:sz w:val="21"/>
        </w:rPr>
        <w:t>переобучения;</w:t>
      </w:r>
    </w:p>
    <w:p w:rsidR="00744E03" w:rsidRDefault="00E40E69">
      <w:pPr>
        <w:pStyle w:val="a5"/>
        <w:numPr>
          <w:ilvl w:val="1"/>
          <w:numId w:val="43"/>
        </w:numPr>
        <w:tabs>
          <w:tab w:val="left" w:pos="684"/>
        </w:tabs>
        <w:spacing w:before="2"/>
        <w:ind w:left="683" w:hanging="289"/>
        <w:rPr>
          <w:sz w:val="21"/>
        </w:rPr>
      </w:pPr>
      <w:r>
        <w:rPr>
          <w:w w:val="105"/>
          <w:sz w:val="21"/>
        </w:rPr>
        <w:t>вопросы</w:t>
      </w:r>
      <w:r>
        <w:rPr>
          <w:spacing w:val="15"/>
          <w:w w:val="105"/>
          <w:sz w:val="21"/>
        </w:rPr>
        <w:t xml:space="preserve"> </w:t>
      </w:r>
      <w:r>
        <w:rPr>
          <w:w w:val="105"/>
          <w:sz w:val="21"/>
        </w:rPr>
        <w:t>профессионального</w:t>
      </w:r>
      <w:r>
        <w:rPr>
          <w:spacing w:val="16"/>
          <w:w w:val="105"/>
          <w:sz w:val="21"/>
        </w:rPr>
        <w:t xml:space="preserve"> </w:t>
      </w:r>
      <w:r>
        <w:rPr>
          <w:w w:val="105"/>
          <w:sz w:val="21"/>
        </w:rPr>
        <w:t>становления,</w:t>
      </w:r>
      <w:r>
        <w:rPr>
          <w:spacing w:val="16"/>
          <w:w w:val="105"/>
          <w:sz w:val="21"/>
        </w:rPr>
        <w:t xml:space="preserve"> </w:t>
      </w:r>
      <w:r>
        <w:rPr>
          <w:w w:val="105"/>
          <w:sz w:val="21"/>
        </w:rPr>
        <w:t>карьеры.</w:t>
      </w:r>
    </w:p>
    <w:p w:rsidR="00744E03" w:rsidRDefault="00E40E69">
      <w:pPr>
        <w:pStyle w:val="a3"/>
        <w:spacing w:before="2" w:line="242" w:lineRule="auto"/>
        <w:ind w:right="132"/>
      </w:pPr>
      <w:r>
        <w:rPr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w w:val="105"/>
        </w:rPr>
        <w:t>некоторых</w:t>
      </w:r>
      <w:r>
        <w:rPr>
          <w:spacing w:val="-11"/>
          <w:w w:val="105"/>
        </w:rPr>
        <w:t xml:space="preserve"> </w:t>
      </w:r>
      <w:r>
        <w:rPr>
          <w:w w:val="105"/>
        </w:rPr>
        <w:t>центрах</w:t>
      </w:r>
      <w:r>
        <w:rPr>
          <w:spacing w:val="-11"/>
          <w:w w:val="105"/>
        </w:rPr>
        <w:t xml:space="preserve"> </w:t>
      </w:r>
      <w:r>
        <w:rPr>
          <w:w w:val="105"/>
        </w:rPr>
        <w:t>занятости</w:t>
      </w:r>
      <w:r>
        <w:rPr>
          <w:spacing w:val="-11"/>
          <w:w w:val="105"/>
        </w:rPr>
        <w:t xml:space="preserve"> </w:t>
      </w:r>
      <w:r>
        <w:rPr>
          <w:w w:val="105"/>
        </w:rPr>
        <w:t>проводятся</w:t>
      </w:r>
      <w:r>
        <w:rPr>
          <w:spacing w:val="-11"/>
          <w:w w:val="105"/>
        </w:rPr>
        <w:t xml:space="preserve"> </w:t>
      </w:r>
      <w:r>
        <w:rPr>
          <w:w w:val="105"/>
        </w:rPr>
        <w:t>так</w:t>
      </w:r>
      <w:r>
        <w:rPr>
          <w:spacing w:val="-11"/>
          <w:w w:val="105"/>
        </w:rPr>
        <w:t xml:space="preserve"> </w:t>
      </w:r>
      <w:r>
        <w:rPr>
          <w:w w:val="105"/>
        </w:rPr>
        <w:t>называемые</w:t>
      </w:r>
      <w:r>
        <w:rPr>
          <w:spacing w:val="-11"/>
          <w:w w:val="105"/>
        </w:rPr>
        <w:t xml:space="preserve"> </w:t>
      </w:r>
      <w:r>
        <w:rPr>
          <w:w w:val="105"/>
        </w:rPr>
        <w:t>яр-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марки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учебных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мест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для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молодежи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учащихся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выпускных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классов</w:t>
      </w:r>
      <w:r>
        <w:rPr>
          <w:spacing w:val="-52"/>
          <w:w w:val="105"/>
        </w:rPr>
        <w:t xml:space="preserve"> </w:t>
      </w:r>
      <w:r>
        <w:rPr>
          <w:w w:val="105"/>
        </w:rPr>
        <w:t>школ.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left="111" w:right="127"/>
      </w:pPr>
      <w:r>
        <w:rPr>
          <w:w w:val="105"/>
        </w:rPr>
        <w:lastRenderedPageBreak/>
        <w:t>На</w:t>
      </w:r>
      <w:r>
        <w:rPr>
          <w:spacing w:val="-7"/>
          <w:w w:val="105"/>
        </w:rPr>
        <w:t xml:space="preserve"> </w:t>
      </w:r>
      <w:r>
        <w:rPr>
          <w:w w:val="105"/>
        </w:rPr>
        <w:t>ярмарках</w:t>
      </w:r>
      <w:r>
        <w:rPr>
          <w:spacing w:val="-6"/>
          <w:w w:val="105"/>
        </w:rPr>
        <w:t xml:space="preserve"> </w:t>
      </w:r>
      <w:r>
        <w:rPr>
          <w:w w:val="105"/>
        </w:rPr>
        <w:t>можно</w:t>
      </w:r>
      <w:r>
        <w:rPr>
          <w:spacing w:val="-7"/>
          <w:w w:val="105"/>
        </w:rPr>
        <w:t xml:space="preserve"> </w:t>
      </w:r>
      <w:r>
        <w:rPr>
          <w:w w:val="105"/>
        </w:rPr>
        <w:t>получить</w:t>
      </w:r>
      <w:r>
        <w:rPr>
          <w:spacing w:val="-6"/>
          <w:w w:val="105"/>
        </w:rPr>
        <w:t xml:space="preserve"> </w:t>
      </w:r>
      <w:r>
        <w:rPr>
          <w:w w:val="105"/>
        </w:rPr>
        <w:t>информацию</w:t>
      </w:r>
      <w:r>
        <w:rPr>
          <w:spacing w:val="-6"/>
          <w:w w:val="105"/>
        </w:rPr>
        <w:t xml:space="preserve"> </w:t>
      </w:r>
      <w:r>
        <w:rPr>
          <w:w w:val="105"/>
        </w:rPr>
        <w:t>о</w:t>
      </w:r>
      <w:r>
        <w:rPr>
          <w:spacing w:val="-7"/>
          <w:w w:val="105"/>
        </w:rPr>
        <w:t xml:space="preserve"> </w:t>
      </w:r>
      <w:r>
        <w:rPr>
          <w:w w:val="105"/>
        </w:rPr>
        <w:t>ситуации</w:t>
      </w:r>
      <w:r>
        <w:rPr>
          <w:spacing w:val="-6"/>
          <w:w w:val="105"/>
        </w:rPr>
        <w:t xml:space="preserve"> </w:t>
      </w:r>
      <w:r>
        <w:rPr>
          <w:w w:val="105"/>
        </w:rPr>
        <w:t>на</w:t>
      </w:r>
      <w:r>
        <w:rPr>
          <w:spacing w:val="-7"/>
          <w:w w:val="105"/>
        </w:rPr>
        <w:t xml:space="preserve"> </w:t>
      </w:r>
      <w:r>
        <w:rPr>
          <w:w w:val="105"/>
        </w:rPr>
        <w:t>рын-</w:t>
      </w:r>
      <w:r>
        <w:rPr>
          <w:spacing w:val="-52"/>
          <w:w w:val="105"/>
        </w:rPr>
        <w:t xml:space="preserve"> </w:t>
      </w:r>
      <w:r>
        <w:rPr>
          <w:w w:val="105"/>
        </w:rPr>
        <w:t>ке</w:t>
      </w:r>
      <w:r>
        <w:rPr>
          <w:spacing w:val="-8"/>
          <w:w w:val="105"/>
        </w:rPr>
        <w:t xml:space="preserve"> </w:t>
      </w:r>
      <w:r>
        <w:rPr>
          <w:w w:val="105"/>
        </w:rPr>
        <w:t>труда,</w:t>
      </w:r>
      <w:r>
        <w:rPr>
          <w:spacing w:val="-8"/>
          <w:w w:val="105"/>
        </w:rPr>
        <w:t xml:space="preserve"> </w:t>
      </w:r>
      <w:r>
        <w:rPr>
          <w:w w:val="105"/>
        </w:rPr>
        <w:t>об</w:t>
      </w:r>
      <w:r>
        <w:rPr>
          <w:spacing w:val="-8"/>
          <w:w w:val="105"/>
        </w:rPr>
        <w:t xml:space="preserve"> </w:t>
      </w:r>
      <w:r>
        <w:rPr>
          <w:w w:val="105"/>
        </w:rPr>
        <w:t>учебных</w:t>
      </w:r>
      <w:r>
        <w:rPr>
          <w:spacing w:val="-8"/>
          <w:w w:val="105"/>
        </w:rPr>
        <w:t xml:space="preserve"> </w:t>
      </w:r>
      <w:r>
        <w:rPr>
          <w:w w:val="105"/>
        </w:rPr>
        <w:t>заведениях,</w:t>
      </w:r>
      <w:r>
        <w:rPr>
          <w:spacing w:val="-8"/>
          <w:w w:val="105"/>
        </w:rPr>
        <w:t xml:space="preserve"> </w:t>
      </w:r>
      <w:r>
        <w:rPr>
          <w:w w:val="105"/>
        </w:rPr>
        <w:t>условиях</w:t>
      </w:r>
      <w:r>
        <w:rPr>
          <w:spacing w:val="-7"/>
          <w:w w:val="105"/>
        </w:rPr>
        <w:t xml:space="preserve"> </w:t>
      </w:r>
      <w:r>
        <w:rPr>
          <w:w w:val="105"/>
        </w:rPr>
        <w:t>приема,</w:t>
      </w:r>
      <w:r>
        <w:rPr>
          <w:spacing w:val="-8"/>
          <w:w w:val="105"/>
        </w:rPr>
        <w:t xml:space="preserve"> </w:t>
      </w:r>
      <w:r>
        <w:rPr>
          <w:w w:val="105"/>
        </w:rPr>
        <w:t>сведения</w:t>
      </w:r>
      <w:r>
        <w:rPr>
          <w:spacing w:val="-8"/>
          <w:w w:val="105"/>
        </w:rPr>
        <w:t xml:space="preserve"> </w:t>
      </w:r>
      <w:r>
        <w:rPr>
          <w:w w:val="105"/>
        </w:rPr>
        <w:t>о</w:t>
      </w:r>
      <w:r>
        <w:rPr>
          <w:spacing w:val="-8"/>
          <w:w w:val="105"/>
        </w:rPr>
        <w:t xml:space="preserve"> </w:t>
      </w:r>
      <w:r>
        <w:rPr>
          <w:w w:val="105"/>
        </w:rPr>
        <w:t>фа-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культетах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специальностях,</w:t>
      </w:r>
      <w:r>
        <w:rPr>
          <w:spacing w:val="-12"/>
          <w:w w:val="105"/>
        </w:rPr>
        <w:t xml:space="preserve"> </w:t>
      </w:r>
      <w:r>
        <w:rPr>
          <w:w w:val="105"/>
        </w:rPr>
        <w:t>об</w:t>
      </w:r>
      <w:r>
        <w:rPr>
          <w:spacing w:val="-12"/>
          <w:w w:val="105"/>
        </w:rPr>
        <w:t xml:space="preserve"> </w:t>
      </w:r>
      <w:r>
        <w:rPr>
          <w:w w:val="105"/>
        </w:rPr>
        <w:t>оплате</w:t>
      </w:r>
      <w:r>
        <w:rPr>
          <w:spacing w:val="-12"/>
          <w:w w:val="105"/>
        </w:rPr>
        <w:t xml:space="preserve"> </w:t>
      </w:r>
      <w:r>
        <w:rPr>
          <w:w w:val="105"/>
        </w:rPr>
        <w:t>обучения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размере</w:t>
      </w:r>
      <w:r>
        <w:rPr>
          <w:spacing w:val="-12"/>
          <w:w w:val="105"/>
        </w:rPr>
        <w:t xml:space="preserve"> </w:t>
      </w:r>
      <w:r>
        <w:rPr>
          <w:w w:val="105"/>
        </w:rPr>
        <w:t>стипен-</w:t>
      </w:r>
      <w:r>
        <w:rPr>
          <w:spacing w:val="-52"/>
          <w:w w:val="105"/>
        </w:rPr>
        <w:t xml:space="preserve"> </w:t>
      </w:r>
      <w:r>
        <w:rPr>
          <w:w w:val="105"/>
        </w:rPr>
        <w:t>дии,</w:t>
      </w:r>
      <w:r>
        <w:rPr>
          <w:spacing w:val="-8"/>
          <w:w w:val="105"/>
        </w:rPr>
        <w:t xml:space="preserve"> </w:t>
      </w:r>
      <w:r>
        <w:rPr>
          <w:w w:val="105"/>
        </w:rPr>
        <w:t>о</w:t>
      </w:r>
      <w:r>
        <w:rPr>
          <w:spacing w:val="-7"/>
          <w:w w:val="105"/>
        </w:rPr>
        <w:t xml:space="preserve"> </w:t>
      </w:r>
      <w:r>
        <w:rPr>
          <w:w w:val="105"/>
        </w:rPr>
        <w:t>подготовительных</w:t>
      </w:r>
      <w:r>
        <w:rPr>
          <w:spacing w:val="-8"/>
          <w:w w:val="105"/>
        </w:rPr>
        <w:t xml:space="preserve"> </w:t>
      </w:r>
      <w:r>
        <w:rPr>
          <w:w w:val="105"/>
        </w:rPr>
        <w:t>курсах,</w:t>
      </w:r>
      <w:r>
        <w:rPr>
          <w:spacing w:val="-7"/>
          <w:w w:val="105"/>
        </w:rPr>
        <w:t xml:space="preserve"> </w:t>
      </w:r>
      <w:r>
        <w:rPr>
          <w:w w:val="105"/>
        </w:rPr>
        <w:t>о</w:t>
      </w:r>
      <w:r>
        <w:rPr>
          <w:spacing w:val="-7"/>
          <w:w w:val="105"/>
        </w:rPr>
        <w:t xml:space="preserve"> </w:t>
      </w:r>
      <w:r>
        <w:rPr>
          <w:w w:val="105"/>
        </w:rPr>
        <w:t>краткосрочных</w:t>
      </w:r>
      <w:r>
        <w:rPr>
          <w:spacing w:val="-8"/>
          <w:w w:val="105"/>
        </w:rPr>
        <w:t xml:space="preserve"> </w:t>
      </w:r>
      <w:r>
        <w:rPr>
          <w:w w:val="105"/>
        </w:rPr>
        <w:t>курсах</w:t>
      </w:r>
      <w:r>
        <w:rPr>
          <w:spacing w:val="-7"/>
          <w:w w:val="105"/>
        </w:rPr>
        <w:t xml:space="preserve"> </w:t>
      </w:r>
      <w:r>
        <w:rPr>
          <w:w w:val="105"/>
        </w:rPr>
        <w:t>профес-</w:t>
      </w:r>
      <w:r>
        <w:rPr>
          <w:spacing w:val="-53"/>
          <w:w w:val="105"/>
        </w:rPr>
        <w:t xml:space="preserve"> </w:t>
      </w:r>
      <w:r>
        <w:rPr>
          <w:w w:val="105"/>
        </w:rPr>
        <w:t>сионального</w:t>
      </w:r>
      <w:r>
        <w:rPr>
          <w:spacing w:val="1"/>
          <w:w w:val="105"/>
        </w:rPr>
        <w:t xml:space="preserve"> </w:t>
      </w:r>
      <w:r>
        <w:rPr>
          <w:w w:val="105"/>
        </w:rPr>
        <w:t>обучения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переподготовки.</w:t>
      </w:r>
      <w:r>
        <w:rPr>
          <w:spacing w:val="1"/>
          <w:w w:val="105"/>
        </w:rPr>
        <w:t xml:space="preserve"> </w:t>
      </w:r>
      <w:r>
        <w:rPr>
          <w:w w:val="105"/>
        </w:rPr>
        <w:t>Посетители</w:t>
      </w:r>
      <w:r>
        <w:rPr>
          <w:spacing w:val="1"/>
          <w:w w:val="105"/>
        </w:rPr>
        <w:t xml:space="preserve"> </w:t>
      </w:r>
      <w:r>
        <w:rPr>
          <w:w w:val="105"/>
        </w:rPr>
        <w:t>ярмарки</w:t>
      </w:r>
      <w:r>
        <w:rPr>
          <w:spacing w:val="1"/>
          <w:w w:val="105"/>
        </w:rPr>
        <w:t xml:space="preserve"> </w:t>
      </w:r>
      <w:r>
        <w:rPr>
          <w:w w:val="105"/>
        </w:rPr>
        <w:t>получают консультации по переобучению, находят ответы на ин-</w:t>
      </w:r>
      <w:r>
        <w:rPr>
          <w:spacing w:val="1"/>
          <w:w w:val="105"/>
        </w:rPr>
        <w:t xml:space="preserve"> </w:t>
      </w:r>
      <w:r>
        <w:rPr>
          <w:w w:val="105"/>
        </w:rPr>
        <w:t>тересующие их вопросы у юристов, экономистов, других специа-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 xml:space="preserve">листов. Каждую школу на ярмарке обеспечивают </w:t>
      </w:r>
      <w:r>
        <w:rPr>
          <w:spacing w:val="-1"/>
          <w:w w:val="105"/>
        </w:rPr>
        <w:t>индивидуальным</w:t>
      </w:r>
      <w:r>
        <w:rPr>
          <w:spacing w:val="-54"/>
          <w:w w:val="105"/>
        </w:rPr>
        <w:t xml:space="preserve"> </w:t>
      </w:r>
      <w:r>
        <w:rPr>
          <w:w w:val="105"/>
        </w:rPr>
        <w:t>пакетом</w:t>
      </w:r>
      <w:r>
        <w:rPr>
          <w:spacing w:val="-7"/>
          <w:w w:val="105"/>
        </w:rPr>
        <w:t xml:space="preserve"> </w:t>
      </w:r>
      <w:r>
        <w:rPr>
          <w:w w:val="105"/>
        </w:rPr>
        <w:t>информации</w:t>
      </w:r>
      <w:r>
        <w:rPr>
          <w:spacing w:val="-6"/>
          <w:w w:val="105"/>
        </w:rPr>
        <w:t xml:space="preserve"> </w:t>
      </w:r>
      <w:r>
        <w:rPr>
          <w:w w:val="105"/>
        </w:rPr>
        <w:t>на</w:t>
      </w:r>
      <w:r>
        <w:rPr>
          <w:spacing w:val="-6"/>
          <w:w w:val="105"/>
        </w:rPr>
        <w:t xml:space="preserve"> </w:t>
      </w:r>
      <w:r>
        <w:rPr>
          <w:w w:val="105"/>
        </w:rPr>
        <w:t>тему</w:t>
      </w:r>
      <w:r>
        <w:rPr>
          <w:spacing w:val="-6"/>
          <w:w w:val="105"/>
        </w:rPr>
        <w:t xml:space="preserve"> </w:t>
      </w:r>
      <w:r>
        <w:rPr>
          <w:w w:val="105"/>
        </w:rPr>
        <w:t>«Куда</w:t>
      </w:r>
      <w:r>
        <w:rPr>
          <w:spacing w:val="-6"/>
          <w:w w:val="105"/>
        </w:rPr>
        <w:t xml:space="preserve"> </w:t>
      </w:r>
      <w:r>
        <w:rPr>
          <w:w w:val="105"/>
        </w:rPr>
        <w:t>пойти</w:t>
      </w:r>
      <w:r>
        <w:rPr>
          <w:spacing w:val="-6"/>
          <w:w w:val="105"/>
        </w:rPr>
        <w:t xml:space="preserve"> </w:t>
      </w:r>
      <w:r>
        <w:rPr>
          <w:w w:val="105"/>
        </w:rPr>
        <w:t>учиться».</w:t>
      </w:r>
    </w:p>
    <w:p w:rsidR="00744E03" w:rsidRDefault="00E40E69">
      <w:pPr>
        <w:pStyle w:val="a3"/>
        <w:spacing w:line="242" w:lineRule="auto"/>
        <w:ind w:left="111" w:right="125"/>
      </w:pPr>
      <w:r>
        <w:rPr>
          <w:w w:val="105"/>
        </w:rPr>
        <w:t>Профориентация, являясь приоритетным направлением госу-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дарственной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политики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содействия</w:t>
      </w:r>
      <w:r>
        <w:rPr>
          <w:spacing w:val="-11"/>
          <w:w w:val="105"/>
        </w:rPr>
        <w:t xml:space="preserve"> </w:t>
      </w:r>
      <w:r>
        <w:rPr>
          <w:w w:val="105"/>
        </w:rPr>
        <w:t>занятости</w:t>
      </w:r>
      <w:r>
        <w:rPr>
          <w:spacing w:val="-11"/>
          <w:w w:val="105"/>
        </w:rPr>
        <w:t xml:space="preserve"> </w:t>
      </w:r>
      <w:r>
        <w:rPr>
          <w:w w:val="105"/>
        </w:rPr>
        <w:t>населения,</w:t>
      </w:r>
      <w:r>
        <w:rPr>
          <w:spacing w:val="-12"/>
          <w:w w:val="105"/>
        </w:rPr>
        <w:t xml:space="preserve"> </w:t>
      </w:r>
      <w:r>
        <w:rPr>
          <w:w w:val="105"/>
        </w:rPr>
        <w:t>позволяет</w:t>
      </w:r>
      <w:r>
        <w:rPr>
          <w:spacing w:val="-52"/>
          <w:w w:val="105"/>
        </w:rPr>
        <w:t xml:space="preserve"> </w:t>
      </w:r>
      <w:r>
        <w:rPr>
          <w:spacing w:val="-1"/>
          <w:w w:val="105"/>
        </w:rPr>
        <w:t>снизить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общий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уровень</w:t>
      </w:r>
      <w:r>
        <w:rPr>
          <w:spacing w:val="-12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12"/>
          <w:w w:val="105"/>
        </w:rPr>
        <w:t xml:space="preserve"> </w:t>
      </w:r>
      <w:r>
        <w:rPr>
          <w:w w:val="105"/>
        </w:rPr>
        <w:t>напряженности,</w:t>
      </w:r>
      <w:r>
        <w:rPr>
          <w:spacing w:val="-12"/>
          <w:w w:val="105"/>
        </w:rPr>
        <w:t xml:space="preserve"> </w:t>
      </w:r>
      <w:r>
        <w:rPr>
          <w:w w:val="105"/>
        </w:rPr>
        <w:t>повысить</w:t>
      </w:r>
      <w:r>
        <w:rPr>
          <w:spacing w:val="-12"/>
          <w:w w:val="105"/>
        </w:rPr>
        <w:t xml:space="preserve"> </w:t>
      </w:r>
      <w:r>
        <w:rPr>
          <w:w w:val="105"/>
        </w:rPr>
        <w:t>сте-</w:t>
      </w:r>
      <w:r>
        <w:rPr>
          <w:spacing w:val="-53"/>
          <w:w w:val="105"/>
        </w:rPr>
        <w:t xml:space="preserve"> </w:t>
      </w:r>
      <w:r>
        <w:rPr>
          <w:w w:val="105"/>
        </w:rPr>
        <w:t>пень социальной адаптации населения к современным условиям</w:t>
      </w:r>
      <w:r>
        <w:rPr>
          <w:spacing w:val="1"/>
          <w:w w:val="105"/>
        </w:rPr>
        <w:t xml:space="preserve"> </w:t>
      </w:r>
      <w:r>
        <w:rPr>
          <w:w w:val="105"/>
        </w:rPr>
        <w:t>жизни и уровень социально-профессиональной активности граж-</w:t>
      </w:r>
      <w:r>
        <w:rPr>
          <w:spacing w:val="1"/>
          <w:w w:val="105"/>
        </w:rPr>
        <w:t xml:space="preserve"> </w:t>
      </w:r>
      <w:r>
        <w:rPr>
          <w:w w:val="110"/>
        </w:rPr>
        <w:t>дан.</w:t>
      </w:r>
    </w:p>
    <w:p w:rsidR="00744E03" w:rsidRDefault="00744E03">
      <w:pPr>
        <w:pStyle w:val="a3"/>
        <w:ind w:left="0" w:firstLine="0"/>
        <w:jc w:val="left"/>
        <w:rPr>
          <w:sz w:val="22"/>
        </w:rPr>
      </w:pPr>
    </w:p>
    <w:p w:rsidR="00744E03" w:rsidRDefault="00E40E69">
      <w:pPr>
        <w:pStyle w:val="3"/>
        <w:spacing w:before="193"/>
        <w:ind w:left="395"/>
      </w:pPr>
      <w:bookmarkStart w:id="11" w:name="_TOC_250048"/>
      <w:r>
        <w:t>Вопросы</w:t>
      </w:r>
      <w:r>
        <w:rPr>
          <w:spacing w:val="11"/>
        </w:rPr>
        <w:t xml:space="preserve"> </w:t>
      </w:r>
      <w:r>
        <w:t>и</w:t>
      </w:r>
      <w:r>
        <w:rPr>
          <w:spacing w:val="12"/>
        </w:rPr>
        <w:t xml:space="preserve"> </w:t>
      </w:r>
      <w:bookmarkEnd w:id="11"/>
      <w:r>
        <w:t>задания</w:t>
      </w:r>
    </w:p>
    <w:p w:rsidR="00744E03" w:rsidRDefault="00744E03">
      <w:pPr>
        <w:pStyle w:val="a3"/>
        <w:ind w:left="0" w:firstLine="0"/>
        <w:jc w:val="left"/>
        <w:rPr>
          <w:rFonts w:ascii="Tahoma"/>
          <w:b/>
          <w:sz w:val="20"/>
        </w:rPr>
      </w:pPr>
    </w:p>
    <w:p w:rsidR="00744E03" w:rsidRDefault="00744E03">
      <w:pPr>
        <w:pStyle w:val="a3"/>
        <w:spacing w:before="1"/>
        <w:ind w:left="0" w:firstLine="0"/>
        <w:jc w:val="left"/>
        <w:rPr>
          <w:rFonts w:ascii="Tahoma"/>
          <w:b/>
          <w:sz w:val="19"/>
        </w:rPr>
      </w:pPr>
    </w:p>
    <w:p w:rsidR="00744E03" w:rsidRDefault="00E40E69">
      <w:pPr>
        <w:pStyle w:val="a5"/>
        <w:numPr>
          <w:ilvl w:val="0"/>
          <w:numId w:val="42"/>
        </w:numPr>
        <w:tabs>
          <w:tab w:val="left" w:pos="566"/>
        </w:tabs>
        <w:spacing w:before="1" w:line="242" w:lineRule="auto"/>
        <w:ind w:right="131"/>
        <w:jc w:val="both"/>
        <w:rPr>
          <w:sz w:val="21"/>
        </w:rPr>
      </w:pPr>
      <w:r>
        <w:rPr>
          <w:w w:val="105"/>
          <w:sz w:val="21"/>
        </w:rPr>
        <w:t>Раскройте содержание основных социально-экономических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проблем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занятости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России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на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современном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этапе.</w:t>
      </w:r>
    </w:p>
    <w:p w:rsidR="00744E03" w:rsidRDefault="00E40E69">
      <w:pPr>
        <w:pStyle w:val="a5"/>
        <w:numPr>
          <w:ilvl w:val="0"/>
          <w:numId w:val="42"/>
        </w:numPr>
        <w:tabs>
          <w:tab w:val="left" w:pos="566"/>
        </w:tabs>
        <w:spacing w:line="242" w:lineRule="auto"/>
        <w:ind w:right="133" w:hanging="334"/>
        <w:jc w:val="both"/>
        <w:rPr>
          <w:sz w:val="21"/>
        </w:rPr>
      </w:pPr>
      <w:r>
        <w:rPr>
          <w:spacing w:val="-1"/>
          <w:w w:val="105"/>
          <w:sz w:val="21"/>
        </w:rPr>
        <w:t>Что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такое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безработица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каковы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ее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основные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формы?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Охарак-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теризуйте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каждую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из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них.</w:t>
      </w:r>
    </w:p>
    <w:p w:rsidR="00744E03" w:rsidRDefault="00E40E69">
      <w:pPr>
        <w:pStyle w:val="a5"/>
        <w:numPr>
          <w:ilvl w:val="0"/>
          <w:numId w:val="42"/>
        </w:numPr>
        <w:tabs>
          <w:tab w:val="left" w:pos="566"/>
        </w:tabs>
        <w:spacing w:line="242" w:lineRule="auto"/>
        <w:ind w:right="130" w:hanging="334"/>
        <w:jc w:val="both"/>
        <w:rPr>
          <w:sz w:val="21"/>
        </w:rPr>
      </w:pPr>
      <w:r>
        <w:rPr>
          <w:w w:val="105"/>
          <w:sz w:val="21"/>
        </w:rPr>
        <w:t>Каковы основные направления государственной политики в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области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занятости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населения?</w:t>
      </w:r>
    </w:p>
    <w:p w:rsidR="00744E03" w:rsidRDefault="00E40E69">
      <w:pPr>
        <w:pStyle w:val="a5"/>
        <w:numPr>
          <w:ilvl w:val="0"/>
          <w:numId w:val="42"/>
        </w:numPr>
        <w:tabs>
          <w:tab w:val="left" w:pos="566"/>
        </w:tabs>
        <w:spacing w:line="242" w:lineRule="auto"/>
        <w:ind w:right="133" w:hanging="334"/>
        <w:jc w:val="both"/>
        <w:rPr>
          <w:sz w:val="21"/>
        </w:rPr>
      </w:pPr>
      <w:r>
        <w:rPr>
          <w:w w:val="105"/>
          <w:sz w:val="21"/>
        </w:rPr>
        <w:t>Раскройте содержание Закона «О занятости населения в Рос-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сийской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Федерации».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Каковы,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на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ваш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взгляд,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его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достоинства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недостатки?</w:t>
      </w:r>
    </w:p>
    <w:p w:rsidR="00744E03" w:rsidRDefault="00E40E69">
      <w:pPr>
        <w:pStyle w:val="a5"/>
        <w:numPr>
          <w:ilvl w:val="0"/>
          <w:numId w:val="42"/>
        </w:numPr>
        <w:tabs>
          <w:tab w:val="left" w:pos="566"/>
        </w:tabs>
        <w:spacing w:line="242" w:lineRule="auto"/>
        <w:ind w:right="126" w:hanging="334"/>
        <w:jc w:val="both"/>
        <w:rPr>
          <w:sz w:val="21"/>
        </w:rPr>
      </w:pPr>
      <w:r>
        <w:rPr>
          <w:w w:val="105"/>
          <w:sz w:val="21"/>
        </w:rPr>
        <w:t>Что предпринимают местные органы власти, руководители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предприятий и учреждений для сдерживания роста безрабо-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тицы?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Что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вам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известно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о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такой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деятельности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по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месту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ваше-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го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жительства?</w:t>
      </w:r>
    </w:p>
    <w:p w:rsidR="00744E03" w:rsidRDefault="00E40E69">
      <w:pPr>
        <w:pStyle w:val="a5"/>
        <w:numPr>
          <w:ilvl w:val="0"/>
          <w:numId w:val="42"/>
        </w:numPr>
        <w:tabs>
          <w:tab w:val="left" w:pos="566"/>
        </w:tabs>
        <w:spacing w:line="240" w:lineRule="exact"/>
        <w:ind w:hanging="334"/>
        <w:jc w:val="both"/>
        <w:rPr>
          <w:sz w:val="21"/>
        </w:rPr>
      </w:pPr>
      <w:r>
        <w:rPr>
          <w:w w:val="105"/>
          <w:sz w:val="21"/>
        </w:rPr>
        <w:t>Каковы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структура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основные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задачи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службы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занятости?</w:t>
      </w:r>
    </w:p>
    <w:p w:rsidR="00744E03" w:rsidRDefault="00E40E69">
      <w:pPr>
        <w:pStyle w:val="a5"/>
        <w:numPr>
          <w:ilvl w:val="0"/>
          <w:numId w:val="42"/>
        </w:numPr>
        <w:tabs>
          <w:tab w:val="left" w:pos="566"/>
        </w:tabs>
        <w:spacing w:line="242" w:lineRule="auto"/>
        <w:ind w:right="126" w:hanging="333"/>
        <w:jc w:val="both"/>
        <w:rPr>
          <w:sz w:val="21"/>
        </w:rPr>
      </w:pPr>
      <w:r>
        <w:rPr>
          <w:spacing w:val="-1"/>
          <w:w w:val="105"/>
          <w:sz w:val="21"/>
        </w:rPr>
        <w:t>Покажите</w:t>
      </w:r>
      <w:r>
        <w:rPr>
          <w:spacing w:val="-1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роль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социально-психологической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работы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системе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службы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занятости.</w:t>
      </w:r>
    </w:p>
    <w:p w:rsidR="00744E03" w:rsidRDefault="00E40E69">
      <w:pPr>
        <w:pStyle w:val="a5"/>
        <w:numPr>
          <w:ilvl w:val="0"/>
          <w:numId w:val="42"/>
        </w:numPr>
        <w:tabs>
          <w:tab w:val="left" w:pos="566"/>
        </w:tabs>
        <w:spacing w:line="242" w:lineRule="auto"/>
        <w:ind w:right="133" w:hanging="333"/>
        <w:jc w:val="both"/>
        <w:rPr>
          <w:sz w:val="21"/>
        </w:rPr>
      </w:pPr>
      <w:r>
        <w:rPr>
          <w:w w:val="105"/>
          <w:sz w:val="21"/>
        </w:rPr>
        <w:t>Какова специфика служб занятости по месту вашего житель-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ства?</w:t>
      </w:r>
    </w:p>
    <w:p w:rsidR="00744E03" w:rsidRDefault="00744E03">
      <w:pPr>
        <w:spacing w:line="242" w:lineRule="auto"/>
        <w:jc w:val="both"/>
        <w:rPr>
          <w:sz w:val="21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3"/>
        <w:spacing w:before="73"/>
        <w:ind w:left="395"/>
      </w:pPr>
      <w:bookmarkStart w:id="12" w:name="_TOC_250047"/>
      <w:bookmarkEnd w:id="12"/>
      <w:r>
        <w:lastRenderedPageBreak/>
        <w:t>литература</w:t>
      </w:r>
    </w:p>
    <w:p w:rsidR="00744E03" w:rsidRDefault="00744E03">
      <w:pPr>
        <w:pStyle w:val="a3"/>
        <w:spacing w:before="6"/>
        <w:ind w:left="0" w:firstLine="0"/>
        <w:jc w:val="left"/>
        <w:rPr>
          <w:rFonts w:ascii="Tahoma"/>
          <w:b/>
          <w:sz w:val="11"/>
        </w:rPr>
      </w:pPr>
    </w:p>
    <w:p w:rsidR="00744E03" w:rsidRDefault="00E40E69">
      <w:pPr>
        <w:pStyle w:val="a5"/>
        <w:numPr>
          <w:ilvl w:val="0"/>
          <w:numId w:val="41"/>
        </w:numPr>
        <w:tabs>
          <w:tab w:val="left" w:pos="566"/>
        </w:tabs>
        <w:spacing w:before="90" w:line="242" w:lineRule="auto"/>
        <w:ind w:right="130"/>
        <w:jc w:val="both"/>
        <w:rPr>
          <w:sz w:val="21"/>
        </w:rPr>
      </w:pPr>
      <w:r>
        <w:rPr>
          <w:i/>
          <w:spacing w:val="-4"/>
          <w:w w:val="105"/>
          <w:sz w:val="21"/>
        </w:rPr>
        <w:t>Барсукова</w:t>
      </w:r>
      <w:r>
        <w:rPr>
          <w:i/>
          <w:spacing w:val="-14"/>
          <w:w w:val="105"/>
          <w:sz w:val="21"/>
        </w:rPr>
        <w:t xml:space="preserve"> </w:t>
      </w:r>
      <w:r>
        <w:rPr>
          <w:i/>
          <w:spacing w:val="-4"/>
          <w:w w:val="105"/>
          <w:sz w:val="21"/>
        </w:rPr>
        <w:t>С.Ю</w:t>
      </w:r>
      <w:r>
        <w:rPr>
          <w:spacing w:val="-4"/>
          <w:w w:val="105"/>
          <w:sz w:val="21"/>
        </w:rPr>
        <w:t>.</w:t>
      </w:r>
      <w:r>
        <w:rPr>
          <w:spacing w:val="-13"/>
          <w:w w:val="105"/>
          <w:sz w:val="21"/>
        </w:rPr>
        <w:t xml:space="preserve"> </w:t>
      </w:r>
      <w:r>
        <w:rPr>
          <w:spacing w:val="-4"/>
          <w:w w:val="105"/>
          <w:sz w:val="21"/>
        </w:rPr>
        <w:t>Формальное</w:t>
      </w:r>
      <w:r>
        <w:rPr>
          <w:spacing w:val="-14"/>
          <w:w w:val="105"/>
          <w:sz w:val="21"/>
        </w:rPr>
        <w:t xml:space="preserve"> </w:t>
      </w:r>
      <w:r>
        <w:rPr>
          <w:spacing w:val="-4"/>
          <w:w w:val="105"/>
          <w:sz w:val="21"/>
        </w:rPr>
        <w:t>и</w:t>
      </w:r>
      <w:r>
        <w:rPr>
          <w:spacing w:val="-13"/>
          <w:w w:val="105"/>
          <w:sz w:val="21"/>
        </w:rPr>
        <w:t xml:space="preserve"> </w:t>
      </w:r>
      <w:r>
        <w:rPr>
          <w:spacing w:val="-4"/>
          <w:w w:val="105"/>
          <w:sz w:val="21"/>
        </w:rPr>
        <w:t>неформальное</w:t>
      </w:r>
      <w:r>
        <w:rPr>
          <w:spacing w:val="-14"/>
          <w:w w:val="105"/>
          <w:sz w:val="21"/>
        </w:rPr>
        <w:t xml:space="preserve"> </w:t>
      </w:r>
      <w:r>
        <w:rPr>
          <w:spacing w:val="-4"/>
          <w:w w:val="105"/>
          <w:sz w:val="21"/>
        </w:rPr>
        <w:t>трудоустройство: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парадоксальное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сходство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на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фоне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очевидного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различия</w:t>
      </w:r>
      <w:r>
        <w:rPr>
          <w:spacing w:val="-6"/>
          <w:w w:val="105"/>
          <w:sz w:val="21"/>
        </w:rPr>
        <w:t xml:space="preserve"> </w:t>
      </w:r>
      <w:r>
        <w:rPr>
          <w:w w:val="125"/>
          <w:sz w:val="21"/>
        </w:rPr>
        <w:t>//</w:t>
      </w:r>
      <w:r>
        <w:rPr>
          <w:spacing w:val="-17"/>
          <w:w w:val="125"/>
          <w:sz w:val="21"/>
        </w:rPr>
        <w:t xml:space="preserve"> </w:t>
      </w:r>
      <w:r>
        <w:rPr>
          <w:w w:val="105"/>
          <w:sz w:val="21"/>
        </w:rPr>
        <w:t>Со-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цис.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2003.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№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7.</w:t>
      </w:r>
    </w:p>
    <w:p w:rsidR="00744E03" w:rsidRDefault="00E40E69">
      <w:pPr>
        <w:pStyle w:val="a5"/>
        <w:numPr>
          <w:ilvl w:val="0"/>
          <w:numId w:val="41"/>
        </w:numPr>
        <w:tabs>
          <w:tab w:val="left" w:pos="566"/>
        </w:tabs>
        <w:spacing w:line="242" w:lineRule="auto"/>
        <w:ind w:right="128" w:hanging="334"/>
        <w:jc w:val="both"/>
        <w:rPr>
          <w:sz w:val="21"/>
        </w:rPr>
      </w:pPr>
      <w:r>
        <w:rPr>
          <w:spacing w:val="-1"/>
          <w:w w:val="105"/>
          <w:sz w:val="21"/>
        </w:rPr>
        <w:t>Безработица:</w:t>
      </w:r>
      <w:r>
        <w:rPr>
          <w:spacing w:val="-1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региональные</w:t>
      </w:r>
      <w:r>
        <w:rPr>
          <w:spacing w:val="-1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аспекты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общероссийской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пробле-</w:t>
      </w:r>
      <w:r>
        <w:rPr>
          <w:spacing w:val="-53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мы</w:t>
      </w:r>
      <w:r>
        <w:rPr>
          <w:spacing w:val="-7"/>
          <w:w w:val="105"/>
          <w:sz w:val="21"/>
        </w:rPr>
        <w:t xml:space="preserve"> </w:t>
      </w:r>
      <w:r>
        <w:rPr>
          <w:spacing w:val="-2"/>
          <w:w w:val="125"/>
          <w:sz w:val="21"/>
        </w:rPr>
        <w:t>/</w:t>
      </w:r>
      <w:r>
        <w:rPr>
          <w:spacing w:val="-17"/>
          <w:w w:val="125"/>
          <w:sz w:val="21"/>
        </w:rPr>
        <w:t xml:space="preserve"> </w:t>
      </w:r>
      <w:r>
        <w:rPr>
          <w:spacing w:val="-2"/>
          <w:w w:val="105"/>
          <w:sz w:val="21"/>
        </w:rPr>
        <w:t>Под</w:t>
      </w:r>
      <w:r>
        <w:rPr>
          <w:spacing w:val="-6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общ.</w:t>
      </w:r>
      <w:r>
        <w:rPr>
          <w:spacing w:val="-7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ред.</w:t>
      </w:r>
      <w:r>
        <w:rPr>
          <w:spacing w:val="-6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Ж.Т.</w:t>
      </w:r>
      <w:r>
        <w:rPr>
          <w:spacing w:val="-7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Тощенко.</w:t>
      </w:r>
      <w:r>
        <w:rPr>
          <w:spacing w:val="-6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—</w:t>
      </w:r>
      <w:r>
        <w:rPr>
          <w:spacing w:val="-7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М.:</w:t>
      </w:r>
      <w:r>
        <w:rPr>
          <w:spacing w:val="-6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РАУ,</w:t>
      </w:r>
      <w:r>
        <w:rPr>
          <w:spacing w:val="-7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1993.</w:t>
      </w:r>
    </w:p>
    <w:p w:rsidR="00744E03" w:rsidRDefault="00E40E69">
      <w:pPr>
        <w:pStyle w:val="a5"/>
        <w:numPr>
          <w:ilvl w:val="0"/>
          <w:numId w:val="41"/>
        </w:numPr>
        <w:tabs>
          <w:tab w:val="left" w:pos="566"/>
        </w:tabs>
        <w:spacing w:line="242" w:lineRule="auto"/>
        <w:ind w:right="130" w:hanging="333"/>
        <w:jc w:val="both"/>
        <w:rPr>
          <w:sz w:val="21"/>
        </w:rPr>
      </w:pPr>
      <w:r>
        <w:rPr>
          <w:i/>
          <w:w w:val="105"/>
          <w:sz w:val="21"/>
        </w:rPr>
        <w:t>Герций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Ю.В</w:t>
      </w:r>
      <w:r>
        <w:rPr>
          <w:w w:val="105"/>
          <w:sz w:val="21"/>
        </w:rPr>
        <w:t>.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Занятость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населения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на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этапе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рыночных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ре-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форм.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М.: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СТИ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МГУС,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1999.</w:t>
      </w:r>
    </w:p>
    <w:p w:rsidR="00744E03" w:rsidRDefault="00E40E69">
      <w:pPr>
        <w:pStyle w:val="a5"/>
        <w:numPr>
          <w:ilvl w:val="0"/>
          <w:numId w:val="41"/>
        </w:numPr>
        <w:tabs>
          <w:tab w:val="left" w:pos="566"/>
        </w:tabs>
        <w:spacing w:line="242" w:lineRule="auto"/>
        <w:ind w:left="564" w:right="126" w:hanging="333"/>
        <w:jc w:val="left"/>
        <w:rPr>
          <w:sz w:val="21"/>
        </w:rPr>
      </w:pPr>
      <w:r>
        <w:rPr>
          <w:i/>
          <w:w w:val="105"/>
          <w:sz w:val="21"/>
        </w:rPr>
        <w:t>Дановский</w:t>
      </w:r>
      <w:r>
        <w:rPr>
          <w:i/>
          <w:spacing w:val="-14"/>
          <w:w w:val="105"/>
          <w:sz w:val="21"/>
        </w:rPr>
        <w:t xml:space="preserve"> </w:t>
      </w:r>
      <w:r>
        <w:rPr>
          <w:i/>
          <w:w w:val="105"/>
          <w:sz w:val="21"/>
        </w:rPr>
        <w:t>С.Л</w:t>
      </w:r>
      <w:r>
        <w:rPr>
          <w:w w:val="105"/>
          <w:sz w:val="21"/>
        </w:rPr>
        <w:t>.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Социальная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психологическая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характеристи-</w:t>
      </w:r>
      <w:r>
        <w:rPr>
          <w:spacing w:val="-52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ка</w:t>
      </w:r>
      <w:r>
        <w:rPr>
          <w:spacing w:val="-8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безработных</w:t>
      </w:r>
      <w:r>
        <w:rPr>
          <w:spacing w:val="-7"/>
          <w:w w:val="105"/>
          <w:sz w:val="21"/>
        </w:rPr>
        <w:t xml:space="preserve"> </w:t>
      </w:r>
      <w:r>
        <w:rPr>
          <w:spacing w:val="-2"/>
          <w:w w:val="125"/>
          <w:sz w:val="21"/>
        </w:rPr>
        <w:t>//</w:t>
      </w:r>
      <w:r>
        <w:rPr>
          <w:spacing w:val="-18"/>
          <w:w w:val="125"/>
          <w:sz w:val="21"/>
        </w:rPr>
        <w:t xml:space="preserve"> </w:t>
      </w:r>
      <w:r>
        <w:rPr>
          <w:spacing w:val="-2"/>
          <w:w w:val="105"/>
          <w:sz w:val="21"/>
        </w:rPr>
        <w:t>Социологические</w:t>
      </w:r>
      <w:r>
        <w:rPr>
          <w:spacing w:val="-8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исследования.</w:t>
      </w:r>
      <w:r>
        <w:rPr>
          <w:spacing w:val="-7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—</w:t>
      </w:r>
      <w:r>
        <w:rPr>
          <w:spacing w:val="-7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1994.</w:t>
      </w:r>
      <w:r>
        <w:rPr>
          <w:spacing w:val="-8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—</w:t>
      </w:r>
    </w:p>
    <w:p w:rsidR="00744E03" w:rsidRDefault="00E40E69">
      <w:pPr>
        <w:pStyle w:val="a3"/>
        <w:spacing w:line="241" w:lineRule="exact"/>
        <w:ind w:left="564" w:firstLine="0"/>
        <w:jc w:val="left"/>
      </w:pPr>
      <w:r>
        <w:rPr>
          <w:w w:val="110"/>
        </w:rPr>
        <w:t>№</w:t>
      </w:r>
      <w:r>
        <w:rPr>
          <w:spacing w:val="-11"/>
          <w:w w:val="110"/>
        </w:rPr>
        <w:t xml:space="preserve"> </w:t>
      </w:r>
      <w:r>
        <w:rPr>
          <w:w w:val="110"/>
        </w:rPr>
        <w:t>5.</w:t>
      </w:r>
    </w:p>
    <w:p w:rsidR="00744E03" w:rsidRDefault="00E40E69">
      <w:pPr>
        <w:pStyle w:val="a5"/>
        <w:numPr>
          <w:ilvl w:val="0"/>
          <w:numId w:val="41"/>
        </w:numPr>
        <w:tabs>
          <w:tab w:val="left" w:pos="565"/>
        </w:tabs>
        <w:spacing w:before="1" w:line="242" w:lineRule="auto"/>
        <w:ind w:left="564" w:right="133" w:hanging="334"/>
        <w:jc w:val="left"/>
        <w:rPr>
          <w:sz w:val="21"/>
        </w:rPr>
      </w:pPr>
      <w:r>
        <w:rPr>
          <w:i/>
          <w:spacing w:val="-3"/>
          <w:w w:val="105"/>
          <w:sz w:val="21"/>
        </w:rPr>
        <w:t>Еремин</w:t>
      </w:r>
      <w:r>
        <w:rPr>
          <w:i/>
          <w:spacing w:val="-13"/>
          <w:w w:val="105"/>
          <w:sz w:val="21"/>
        </w:rPr>
        <w:t xml:space="preserve"> </w:t>
      </w:r>
      <w:r>
        <w:rPr>
          <w:i/>
          <w:spacing w:val="-3"/>
          <w:w w:val="105"/>
          <w:sz w:val="21"/>
        </w:rPr>
        <w:t>Б.А</w:t>
      </w:r>
      <w:r>
        <w:rPr>
          <w:spacing w:val="-3"/>
          <w:w w:val="105"/>
          <w:sz w:val="21"/>
        </w:rPr>
        <w:t>.</w:t>
      </w:r>
      <w:r>
        <w:rPr>
          <w:spacing w:val="-12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Рынок</w:t>
      </w:r>
      <w:r>
        <w:rPr>
          <w:spacing w:val="-13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труда</w:t>
      </w:r>
      <w:r>
        <w:rPr>
          <w:spacing w:val="-12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и</w:t>
      </w:r>
      <w:r>
        <w:rPr>
          <w:spacing w:val="-12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занятость</w:t>
      </w:r>
      <w:r>
        <w:rPr>
          <w:spacing w:val="-13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в</w:t>
      </w:r>
      <w:r>
        <w:rPr>
          <w:spacing w:val="-12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современной</w:t>
      </w:r>
      <w:r>
        <w:rPr>
          <w:spacing w:val="-12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России.</w:t>
      </w:r>
      <w:r>
        <w:rPr>
          <w:spacing w:val="-13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—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СПб.,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1993.</w:t>
      </w:r>
    </w:p>
    <w:p w:rsidR="00744E03" w:rsidRDefault="00E40E69">
      <w:pPr>
        <w:pStyle w:val="a5"/>
        <w:numPr>
          <w:ilvl w:val="0"/>
          <w:numId w:val="41"/>
        </w:numPr>
        <w:tabs>
          <w:tab w:val="left" w:pos="565"/>
        </w:tabs>
        <w:spacing w:line="242" w:lineRule="auto"/>
        <w:ind w:left="564" w:right="129" w:hanging="333"/>
        <w:jc w:val="left"/>
        <w:rPr>
          <w:sz w:val="21"/>
        </w:rPr>
      </w:pPr>
      <w:r>
        <w:rPr>
          <w:i/>
          <w:spacing w:val="-1"/>
          <w:w w:val="105"/>
          <w:sz w:val="21"/>
        </w:rPr>
        <w:t>Климов</w:t>
      </w:r>
      <w:r>
        <w:rPr>
          <w:i/>
          <w:spacing w:val="-13"/>
          <w:w w:val="105"/>
          <w:sz w:val="21"/>
        </w:rPr>
        <w:t xml:space="preserve"> </w:t>
      </w:r>
      <w:r>
        <w:rPr>
          <w:i/>
          <w:spacing w:val="-1"/>
          <w:w w:val="105"/>
          <w:sz w:val="21"/>
        </w:rPr>
        <w:t>Е.А</w:t>
      </w:r>
      <w:r>
        <w:rPr>
          <w:spacing w:val="-1"/>
          <w:w w:val="105"/>
          <w:sz w:val="21"/>
        </w:rPr>
        <w:t>.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Как</w:t>
      </w:r>
      <w:r>
        <w:rPr>
          <w:spacing w:val="-1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выбрать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профессию.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20-е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изд.,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доп.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пере-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раб.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М.: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Просвещение,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1990.</w:t>
      </w:r>
    </w:p>
    <w:p w:rsidR="00744E03" w:rsidRDefault="00E40E69">
      <w:pPr>
        <w:pStyle w:val="a5"/>
        <w:numPr>
          <w:ilvl w:val="0"/>
          <w:numId w:val="41"/>
        </w:numPr>
        <w:tabs>
          <w:tab w:val="left" w:pos="565"/>
        </w:tabs>
        <w:spacing w:line="241" w:lineRule="exact"/>
        <w:ind w:left="564" w:hanging="333"/>
        <w:jc w:val="left"/>
        <w:rPr>
          <w:sz w:val="21"/>
        </w:rPr>
      </w:pPr>
      <w:r>
        <w:rPr>
          <w:i/>
          <w:w w:val="105"/>
          <w:sz w:val="21"/>
        </w:rPr>
        <w:t>Козлов</w:t>
      </w:r>
      <w:r>
        <w:rPr>
          <w:i/>
          <w:spacing w:val="-11"/>
          <w:w w:val="105"/>
          <w:sz w:val="21"/>
        </w:rPr>
        <w:t xml:space="preserve"> </w:t>
      </w:r>
      <w:r>
        <w:rPr>
          <w:i/>
          <w:w w:val="105"/>
          <w:sz w:val="21"/>
        </w:rPr>
        <w:t>А.Г</w:t>
      </w:r>
      <w:r>
        <w:rPr>
          <w:w w:val="105"/>
          <w:sz w:val="21"/>
        </w:rPr>
        <w:t>.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Социальная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сущность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безработицы.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М.,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1999.</w:t>
      </w:r>
    </w:p>
    <w:p w:rsidR="00744E03" w:rsidRDefault="00E40E69">
      <w:pPr>
        <w:pStyle w:val="a5"/>
        <w:numPr>
          <w:ilvl w:val="0"/>
          <w:numId w:val="41"/>
        </w:numPr>
        <w:tabs>
          <w:tab w:val="left" w:pos="565"/>
        </w:tabs>
        <w:spacing w:before="1" w:line="242" w:lineRule="auto"/>
        <w:ind w:left="564" w:right="133" w:hanging="333"/>
        <w:jc w:val="both"/>
        <w:rPr>
          <w:sz w:val="21"/>
        </w:rPr>
      </w:pPr>
      <w:r>
        <w:rPr>
          <w:i/>
          <w:sz w:val="21"/>
        </w:rPr>
        <w:t>Омельченко Е.Л</w:t>
      </w:r>
      <w:r>
        <w:rPr>
          <w:sz w:val="21"/>
        </w:rPr>
        <w:t>. Стилевые стратегии занятости и их гендерные</w:t>
      </w:r>
      <w:r>
        <w:rPr>
          <w:spacing w:val="1"/>
          <w:sz w:val="21"/>
        </w:rPr>
        <w:t xml:space="preserve"> </w:t>
      </w:r>
      <w:r>
        <w:rPr>
          <w:w w:val="105"/>
          <w:sz w:val="21"/>
        </w:rPr>
        <w:t>особенности</w:t>
      </w:r>
      <w:r>
        <w:rPr>
          <w:spacing w:val="25"/>
          <w:w w:val="105"/>
          <w:sz w:val="21"/>
        </w:rPr>
        <w:t xml:space="preserve"> </w:t>
      </w:r>
      <w:r>
        <w:rPr>
          <w:w w:val="125"/>
          <w:sz w:val="21"/>
        </w:rPr>
        <w:t>//</w:t>
      </w:r>
      <w:r>
        <w:rPr>
          <w:spacing w:val="15"/>
          <w:w w:val="125"/>
          <w:sz w:val="21"/>
        </w:rPr>
        <w:t xml:space="preserve"> </w:t>
      </w:r>
      <w:r>
        <w:rPr>
          <w:w w:val="105"/>
          <w:sz w:val="21"/>
        </w:rPr>
        <w:t>Социологические</w:t>
      </w:r>
      <w:r>
        <w:rPr>
          <w:spacing w:val="26"/>
          <w:w w:val="105"/>
          <w:sz w:val="21"/>
        </w:rPr>
        <w:t xml:space="preserve"> </w:t>
      </w:r>
      <w:r>
        <w:rPr>
          <w:w w:val="105"/>
          <w:sz w:val="21"/>
        </w:rPr>
        <w:t>исследования.</w:t>
      </w:r>
      <w:r>
        <w:rPr>
          <w:spacing w:val="25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26"/>
          <w:w w:val="105"/>
          <w:sz w:val="21"/>
        </w:rPr>
        <w:t xml:space="preserve"> </w:t>
      </w:r>
      <w:r>
        <w:rPr>
          <w:w w:val="105"/>
          <w:sz w:val="21"/>
        </w:rPr>
        <w:t>2002.</w:t>
      </w:r>
      <w:r>
        <w:rPr>
          <w:spacing w:val="25"/>
          <w:w w:val="105"/>
          <w:sz w:val="21"/>
        </w:rPr>
        <w:t xml:space="preserve"> </w:t>
      </w:r>
      <w:r>
        <w:rPr>
          <w:w w:val="105"/>
          <w:sz w:val="21"/>
        </w:rPr>
        <w:t>—</w:t>
      </w:r>
    </w:p>
    <w:p w:rsidR="00744E03" w:rsidRDefault="00E40E69">
      <w:pPr>
        <w:pStyle w:val="a3"/>
        <w:spacing w:line="241" w:lineRule="exact"/>
        <w:ind w:left="564" w:firstLine="0"/>
      </w:pPr>
      <w:r>
        <w:rPr>
          <w:w w:val="105"/>
        </w:rPr>
        <w:t>№</w:t>
      </w:r>
      <w:r>
        <w:rPr>
          <w:spacing w:val="-4"/>
          <w:w w:val="105"/>
        </w:rPr>
        <w:t xml:space="preserve"> </w:t>
      </w:r>
      <w:r>
        <w:rPr>
          <w:w w:val="105"/>
        </w:rPr>
        <w:t>11.</w:t>
      </w:r>
    </w:p>
    <w:p w:rsidR="00744E03" w:rsidRDefault="00E40E69">
      <w:pPr>
        <w:pStyle w:val="a5"/>
        <w:numPr>
          <w:ilvl w:val="0"/>
          <w:numId w:val="41"/>
        </w:numPr>
        <w:tabs>
          <w:tab w:val="left" w:pos="565"/>
        </w:tabs>
        <w:spacing w:before="2" w:line="242" w:lineRule="auto"/>
        <w:ind w:left="564" w:right="130" w:hanging="333"/>
        <w:jc w:val="both"/>
        <w:rPr>
          <w:sz w:val="21"/>
        </w:rPr>
      </w:pPr>
      <w:r>
        <w:rPr>
          <w:i/>
          <w:spacing w:val="-2"/>
          <w:w w:val="105"/>
          <w:sz w:val="21"/>
        </w:rPr>
        <w:t>Попова</w:t>
      </w:r>
      <w:r>
        <w:rPr>
          <w:i/>
          <w:spacing w:val="-11"/>
          <w:w w:val="105"/>
          <w:sz w:val="21"/>
        </w:rPr>
        <w:t xml:space="preserve"> </w:t>
      </w:r>
      <w:r>
        <w:rPr>
          <w:i/>
          <w:spacing w:val="-2"/>
          <w:w w:val="105"/>
          <w:sz w:val="21"/>
        </w:rPr>
        <w:t>И.П</w:t>
      </w:r>
      <w:r>
        <w:rPr>
          <w:spacing w:val="-2"/>
          <w:w w:val="105"/>
          <w:sz w:val="21"/>
        </w:rPr>
        <w:t>.</w:t>
      </w:r>
      <w:r>
        <w:rPr>
          <w:spacing w:val="-1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Вытесняющая</w:t>
      </w:r>
      <w:r>
        <w:rPr>
          <w:spacing w:val="-1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вторичная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занятость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(специалисты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 xml:space="preserve">депрессивных предприятий) </w:t>
      </w:r>
      <w:r>
        <w:rPr>
          <w:w w:val="125"/>
          <w:sz w:val="21"/>
        </w:rPr>
        <w:t xml:space="preserve">// </w:t>
      </w:r>
      <w:r>
        <w:rPr>
          <w:w w:val="105"/>
          <w:sz w:val="21"/>
        </w:rPr>
        <w:t>Социологические исследова-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ния.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2002.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№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10.</w:t>
      </w:r>
    </w:p>
    <w:p w:rsidR="00744E03" w:rsidRDefault="00E40E69">
      <w:pPr>
        <w:pStyle w:val="a5"/>
        <w:numPr>
          <w:ilvl w:val="0"/>
          <w:numId w:val="41"/>
        </w:numPr>
        <w:tabs>
          <w:tab w:val="left" w:pos="565"/>
        </w:tabs>
        <w:spacing w:line="242" w:lineRule="auto"/>
        <w:ind w:left="564" w:right="128" w:hanging="438"/>
        <w:jc w:val="both"/>
        <w:rPr>
          <w:sz w:val="21"/>
        </w:rPr>
      </w:pPr>
      <w:r>
        <w:rPr>
          <w:i/>
          <w:w w:val="105"/>
          <w:sz w:val="21"/>
        </w:rPr>
        <w:t>Удальцова М.В., Воловская Н.М., Плюснина Л.К</w:t>
      </w:r>
      <w:r>
        <w:rPr>
          <w:w w:val="105"/>
          <w:sz w:val="21"/>
        </w:rPr>
        <w:t>. Социально-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трудовые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ожидания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незанятых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людей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их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отношение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к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само-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 xml:space="preserve">стоятельной занятости </w:t>
      </w:r>
      <w:r>
        <w:rPr>
          <w:w w:val="125"/>
          <w:sz w:val="21"/>
        </w:rPr>
        <w:t xml:space="preserve">// </w:t>
      </w:r>
      <w:r>
        <w:rPr>
          <w:w w:val="105"/>
          <w:sz w:val="21"/>
        </w:rPr>
        <w:t>Социологические исследования. —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2004.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№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7.</w:t>
      </w:r>
    </w:p>
    <w:p w:rsidR="00744E03" w:rsidRDefault="00744E03">
      <w:pPr>
        <w:spacing w:line="242" w:lineRule="auto"/>
        <w:jc w:val="both"/>
        <w:rPr>
          <w:sz w:val="21"/>
        </w:rPr>
        <w:sectPr w:rsidR="00744E03">
          <w:footerReference w:type="even" r:id="rId19"/>
          <w:pgSz w:w="8220" w:h="12190"/>
          <w:pgMar w:top="980" w:right="860" w:bottom="280" w:left="880" w:header="0" w:footer="0" w:gutter="0"/>
          <w:cols w:space="720"/>
        </w:sectPr>
      </w:pPr>
    </w:p>
    <w:p w:rsidR="00744E03" w:rsidRDefault="00E40E69">
      <w:pPr>
        <w:pStyle w:val="1"/>
        <w:spacing w:line="330" w:lineRule="exact"/>
      </w:pPr>
      <w:r>
        <w:rPr>
          <w:w w:val="110"/>
        </w:rPr>
        <w:lastRenderedPageBreak/>
        <w:t>Глава</w:t>
      </w:r>
      <w:r>
        <w:rPr>
          <w:spacing w:val="-13"/>
          <w:w w:val="110"/>
        </w:rPr>
        <w:t xml:space="preserve"> </w:t>
      </w:r>
      <w:r>
        <w:rPr>
          <w:w w:val="110"/>
        </w:rPr>
        <w:t>iv</w:t>
      </w:r>
    </w:p>
    <w:p w:rsidR="00744E03" w:rsidRDefault="00E40E69">
      <w:pPr>
        <w:spacing w:before="6" w:line="228" w:lineRule="auto"/>
        <w:ind w:left="395"/>
        <w:rPr>
          <w:rFonts w:ascii="Tahoma" w:hAnsi="Tahoma"/>
          <w:b/>
          <w:sz w:val="28"/>
        </w:rPr>
      </w:pPr>
      <w:r>
        <w:rPr>
          <w:rFonts w:ascii="Tahoma" w:hAnsi="Tahoma"/>
          <w:b/>
          <w:w w:val="115"/>
          <w:sz w:val="28"/>
        </w:rPr>
        <w:t>соДЕржаНИЕ</w:t>
      </w:r>
      <w:r>
        <w:rPr>
          <w:rFonts w:ascii="Tahoma" w:hAnsi="Tahoma"/>
          <w:b/>
          <w:spacing w:val="60"/>
          <w:w w:val="115"/>
          <w:sz w:val="28"/>
        </w:rPr>
        <w:t xml:space="preserve"> </w:t>
      </w:r>
      <w:r>
        <w:rPr>
          <w:rFonts w:ascii="Tahoma" w:hAnsi="Tahoma"/>
          <w:b/>
          <w:w w:val="115"/>
          <w:sz w:val="28"/>
        </w:rPr>
        <w:t>ТЕхНолоГИй</w:t>
      </w:r>
      <w:r>
        <w:rPr>
          <w:rFonts w:ascii="Tahoma" w:hAnsi="Tahoma"/>
          <w:b/>
          <w:spacing w:val="-91"/>
          <w:w w:val="115"/>
          <w:sz w:val="28"/>
        </w:rPr>
        <w:t xml:space="preserve"> </w:t>
      </w:r>
      <w:r>
        <w:rPr>
          <w:rFonts w:ascii="Tahoma" w:hAnsi="Tahoma"/>
          <w:b/>
          <w:w w:val="120"/>
          <w:sz w:val="28"/>
        </w:rPr>
        <w:t>соцИальНой</w:t>
      </w:r>
      <w:r>
        <w:rPr>
          <w:rFonts w:ascii="Tahoma" w:hAnsi="Tahoma"/>
          <w:b/>
          <w:spacing w:val="6"/>
          <w:w w:val="120"/>
          <w:sz w:val="28"/>
        </w:rPr>
        <w:t xml:space="preserve"> </w:t>
      </w:r>
      <w:r>
        <w:rPr>
          <w:rFonts w:ascii="Tahoma" w:hAnsi="Tahoma"/>
          <w:b/>
          <w:w w:val="120"/>
          <w:sz w:val="28"/>
        </w:rPr>
        <w:t>рабоТы</w:t>
      </w:r>
    </w:p>
    <w:p w:rsidR="00744E03" w:rsidRDefault="00E40E69">
      <w:pPr>
        <w:pStyle w:val="1"/>
        <w:spacing w:before="1" w:line="228" w:lineRule="auto"/>
      </w:pPr>
      <w:bookmarkStart w:id="13" w:name="_TOC_250046"/>
      <w:r>
        <w:rPr>
          <w:w w:val="120"/>
        </w:rPr>
        <w:t>В</w:t>
      </w:r>
      <w:r>
        <w:rPr>
          <w:spacing w:val="9"/>
          <w:w w:val="120"/>
        </w:rPr>
        <w:t xml:space="preserve"> </w:t>
      </w:r>
      <w:r>
        <w:rPr>
          <w:w w:val="120"/>
        </w:rPr>
        <w:t>ГороДской</w:t>
      </w:r>
      <w:r>
        <w:rPr>
          <w:spacing w:val="10"/>
          <w:w w:val="120"/>
        </w:rPr>
        <w:t xml:space="preserve"> </w:t>
      </w:r>
      <w:r>
        <w:rPr>
          <w:w w:val="120"/>
        </w:rPr>
        <w:t>И</w:t>
      </w:r>
      <w:r>
        <w:rPr>
          <w:spacing w:val="9"/>
          <w:w w:val="120"/>
        </w:rPr>
        <w:t xml:space="preserve"> </w:t>
      </w:r>
      <w:r>
        <w:rPr>
          <w:w w:val="120"/>
        </w:rPr>
        <w:t>сЕльской</w:t>
      </w:r>
      <w:r>
        <w:rPr>
          <w:spacing w:val="1"/>
          <w:w w:val="120"/>
        </w:rPr>
        <w:t xml:space="preserve"> </w:t>
      </w:r>
      <w:r>
        <w:rPr>
          <w:w w:val="120"/>
        </w:rPr>
        <w:t>мЕсТНосТИ,</w:t>
      </w:r>
      <w:r>
        <w:rPr>
          <w:spacing w:val="8"/>
          <w:w w:val="120"/>
        </w:rPr>
        <w:t xml:space="preserve"> </w:t>
      </w:r>
      <w:r>
        <w:rPr>
          <w:w w:val="120"/>
        </w:rPr>
        <w:t>В</w:t>
      </w:r>
      <w:r>
        <w:rPr>
          <w:spacing w:val="8"/>
          <w:w w:val="120"/>
        </w:rPr>
        <w:t xml:space="preserve"> </w:t>
      </w:r>
      <w:r>
        <w:rPr>
          <w:w w:val="120"/>
        </w:rPr>
        <w:t>промЕжуТочНых</w:t>
      </w:r>
      <w:r>
        <w:rPr>
          <w:spacing w:val="-95"/>
          <w:w w:val="120"/>
        </w:rPr>
        <w:t xml:space="preserve"> </w:t>
      </w:r>
      <w:r>
        <w:rPr>
          <w:w w:val="120"/>
        </w:rPr>
        <w:t>Формах</w:t>
      </w:r>
      <w:r>
        <w:rPr>
          <w:spacing w:val="4"/>
          <w:w w:val="120"/>
        </w:rPr>
        <w:t xml:space="preserve"> </w:t>
      </w:r>
      <w:bookmarkEnd w:id="13"/>
      <w:r>
        <w:rPr>
          <w:w w:val="120"/>
        </w:rPr>
        <w:t>рассЕлЕНИя</w:t>
      </w:r>
    </w:p>
    <w:p w:rsidR="00744E03" w:rsidRDefault="00E40E69">
      <w:pPr>
        <w:pStyle w:val="3"/>
        <w:tabs>
          <w:tab w:val="left" w:pos="1132"/>
        </w:tabs>
        <w:spacing w:before="275"/>
        <w:ind w:right="808" w:hanging="737"/>
      </w:pPr>
      <w:r>
        <w:t>§</w:t>
      </w:r>
      <w:r>
        <w:rPr>
          <w:spacing w:val="31"/>
        </w:rPr>
        <w:t xml:space="preserve"> </w:t>
      </w:r>
      <w:r>
        <w:t>1.</w:t>
      </w:r>
      <w:r>
        <w:tab/>
        <w:t>Формы</w:t>
      </w:r>
      <w:r>
        <w:rPr>
          <w:spacing w:val="6"/>
        </w:rPr>
        <w:t xml:space="preserve"> </w:t>
      </w:r>
      <w:r>
        <w:t>расселения</w:t>
      </w:r>
      <w:r>
        <w:rPr>
          <w:spacing w:val="6"/>
        </w:rPr>
        <w:t xml:space="preserve"> </w:t>
      </w:r>
      <w:r>
        <w:t>людей</w:t>
      </w:r>
      <w:r>
        <w:rPr>
          <w:spacing w:val="5"/>
        </w:rPr>
        <w:t xml:space="preserve"> </w:t>
      </w:r>
      <w:r>
        <w:t>как</w:t>
      </w:r>
      <w:r>
        <w:rPr>
          <w:spacing w:val="6"/>
        </w:rPr>
        <w:t xml:space="preserve"> </w:t>
      </w:r>
      <w:r>
        <w:t>условия</w:t>
      </w:r>
      <w:r>
        <w:rPr>
          <w:spacing w:val="-61"/>
        </w:rPr>
        <w:t xml:space="preserve"> </w:t>
      </w:r>
      <w:r>
        <w:t>их</w:t>
      </w:r>
      <w:r>
        <w:rPr>
          <w:spacing w:val="10"/>
        </w:rPr>
        <w:t xml:space="preserve"> </w:t>
      </w:r>
      <w:r>
        <w:t>жизнедеятельности</w:t>
      </w:r>
    </w:p>
    <w:p w:rsidR="00744E03" w:rsidRDefault="00E40E69">
      <w:pPr>
        <w:pStyle w:val="a3"/>
        <w:spacing w:before="227" w:line="242" w:lineRule="auto"/>
        <w:ind w:left="111" w:right="126"/>
      </w:pPr>
      <w:r>
        <w:rPr>
          <w:w w:val="105"/>
        </w:rPr>
        <w:t>Поселение</w:t>
      </w:r>
      <w:r>
        <w:rPr>
          <w:spacing w:val="-7"/>
          <w:w w:val="105"/>
        </w:rPr>
        <w:t xml:space="preserve"> </w:t>
      </w:r>
      <w:r>
        <w:rPr>
          <w:w w:val="105"/>
        </w:rPr>
        <w:t>(постоянное</w:t>
      </w:r>
      <w:r>
        <w:rPr>
          <w:spacing w:val="-7"/>
          <w:w w:val="105"/>
        </w:rPr>
        <w:t xml:space="preserve"> </w:t>
      </w:r>
      <w:r>
        <w:rPr>
          <w:w w:val="105"/>
        </w:rPr>
        <w:t>или</w:t>
      </w:r>
      <w:r>
        <w:rPr>
          <w:spacing w:val="-7"/>
          <w:w w:val="105"/>
        </w:rPr>
        <w:t xml:space="preserve"> </w:t>
      </w:r>
      <w:r>
        <w:rPr>
          <w:w w:val="105"/>
        </w:rPr>
        <w:t>временное)</w:t>
      </w:r>
      <w:r>
        <w:rPr>
          <w:spacing w:val="-7"/>
          <w:w w:val="105"/>
        </w:rPr>
        <w:t xml:space="preserve"> </w:t>
      </w:r>
      <w:r>
        <w:rPr>
          <w:w w:val="105"/>
        </w:rPr>
        <w:t>является</w:t>
      </w:r>
      <w:r>
        <w:rPr>
          <w:spacing w:val="-7"/>
          <w:w w:val="105"/>
        </w:rPr>
        <w:t xml:space="preserve"> </w:t>
      </w:r>
      <w:r>
        <w:rPr>
          <w:w w:val="105"/>
        </w:rPr>
        <w:t>необходимым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одним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из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важнейших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факторов,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обусловливающих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жизнедеятель-</w:t>
      </w:r>
      <w:r>
        <w:rPr>
          <w:spacing w:val="-53"/>
          <w:w w:val="105"/>
        </w:rPr>
        <w:t xml:space="preserve"> </w:t>
      </w:r>
      <w:r>
        <w:rPr>
          <w:w w:val="105"/>
        </w:rPr>
        <w:t>ность</w:t>
      </w:r>
      <w:r>
        <w:rPr>
          <w:spacing w:val="-7"/>
          <w:w w:val="105"/>
        </w:rPr>
        <w:t xml:space="preserve"> </w:t>
      </w:r>
      <w:r>
        <w:rPr>
          <w:w w:val="105"/>
        </w:rPr>
        <w:t>людей.</w:t>
      </w:r>
    </w:p>
    <w:p w:rsidR="00744E03" w:rsidRDefault="00E40E69">
      <w:pPr>
        <w:pStyle w:val="a3"/>
        <w:spacing w:line="242" w:lineRule="auto"/>
        <w:ind w:left="111" w:right="125"/>
      </w:pPr>
      <w:r>
        <w:rPr>
          <w:i/>
          <w:spacing w:val="-3"/>
          <w:w w:val="105"/>
        </w:rPr>
        <w:t>Расселение</w:t>
      </w:r>
      <w:r>
        <w:rPr>
          <w:i/>
          <w:spacing w:val="-12"/>
          <w:w w:val="105"/>
        </w:rPr>
        <w:t xml:space="preserve"> </w:t>
      </w:r>
      <w:r>
        <w:rPr>
          <w:spacing w:val="-2"/>
          <w:w w:val="105"/>
        </w:rPr>
        <w:t>—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это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распределение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населения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по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поселениям,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а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по-</w:t>
      </w:r>
      <w:r>
        <w:rPr>
          <w:spacing w:val="-53"/>
          <w:w w:val="105"/>
        </w:rPr>
        <w:t xml:space="preserve"> </w:t>
      </w:r>
      <w:r>
        <w:rPr>
          <w:w w:val="105"/>
        </w:rPr>
        <w:t>селений — по территории страны (стран), местностям, регионам.</w:t>
      </w:r>
      <w:r>
        <w:rPr>
          <w:spacing w:val="1"/>
          <w:w w:val="105"/>
        </w:rPr>
        <w:t xml:space="preserve"> </w:t>
      </w:r>
      <w:r>
        <w:rPr>
          <w:w w:val="105"/>
        </w:rPr>
        <w:t>Последнее особенно важно учитывать, если иметь в виду распре-</w:t>
      </w:r>
      <w:r>
        <w:rPr>
          <w:spacing w:val="1"/>
          <w:w w:val="105"/>
        </w:rPr>
        <w:t xml:space="preserve"> </w:t>
      </w:r>
      <w:r>
        <w:rPr>
          <w:w w:val="105"/>
        </w:rPr>
        <w:t>деление населения до возникновения постоянных мест поселения</w:t>
      </w:r>
      <w:r>
        <w:rPr>
          <w:spacing w:val="-53"/>
          <w:w w:val="105"/>
        </w:rPr>
        <w:t xml:space="preserve"> </w:t>
      </w:r>
      <w:r>
        <w:rPr>
          <w:w w:val="105"/>
        </w:rPr>
        <w:t>(деревень и городов), когда люди вели в основном кочевой образ</w:t>
      </w:r>
      <w:r>
        <w:rPr>
          <w:spacing w:val="1"/>
          <w:w w:val="105"/>
        </w:rPr>
        <w:t xml:space="preserve"> </w:t>
      </w:r>
      <w:r>
        <w:rPr>
          <w:w w:val="105"/>
        </w:rPr>
        <w:t>жизни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постоянно</w:t>
      </w:r>
      <w:r>
        <w:rPr>
          <w:spacing w:val="-6"/>
          <w:w w:val="105"/>
        </w:rPr>
        <w:t xml:space="preserve"> </w:t>
      </w:r>
      <w:r>
        <w:rPr>
          <w:w w:val="105"/>
        </w:rPr>
        <w:t>перемещались.</w:t>
      </w:r>
    </w:p>
    <w:p w:rsidR="00744E03" w:rsidRDefault="00E40E69">
      <w:pPr>
        <w:pStyle w:val="a3"/>
        <w:spacing w:line="242" w:lineRule="auto"/>
        <w:ind w:left="111" w:right="126"/>
      </w:pPr>
      <w:r>
        <w:rPr>
          <w:w w:val="105"/>
        </w:rPr>
        <w:t>Расселение</w:t>
      </w:r>
      <w:r>
        <w:rPr>
          <w:spacing w:val="1"/>
          <w:w w:val="105"/>
        </w:rPr>
        <w:t xml:space="preserve"> </w:t>
      </w:r>
      <w:r>
        <w:rPr>
          <w:w w:val="105"/>
        </w:rPr>
        <w:t>можно</w:t>
      </w:r>
      <w:r>
        <w:rPr>
          <w:spacing w:val="1"/>
          <w:w w:val="105"/>
        </w:rPr>
        <w:t xml:space="preserve"> </w:t>
      </w:r>
      <w:r>
        <w:rPr>
          <w:w w:val="105"/>
        </w:rPr>
        <w:t>рассматривать</w:t>
      </w:r>
      <w:r>
        <w:rPr>
          <w:spacing w:val="1"/>
          <w:w w:val="105"/>
        </w:rPr>
        <w:t xml:space="preserve"> </w:t>
      </w:r>
      <w:r>
        <w:rPr>
          <w:w w:val="105"/>
        </w:rPr>
        <w:t>как</w:t>
      </w:r>
      <w:r>
        <w:rPr>
          <w:spacing w:val="1"/>
          <w:w w:val="105"/>
        </w:rPr>
        <w:t xml:space="preserve"> </w:t>
      </w:r>
      <w:r>
        <w:rPr>
          <w:w w:val="105"/>
        </w:rPr>
        <w:t>процесс</w:t>
      </w:r>
      <w:r>
        <w:rPr>
          <w:spacing w:val="1"/>
          <w:w w:val="105"/>
        </w:rPr>
        <w:t xml:space="preserve"> </w:t>
      </w:r>
      <w:r>
        <w:rPr>
          <w:w w:val="105"/>
        </w:rPr>
        <w:t>исторически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складывающегося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размещения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людей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территории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региона,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стра-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ны,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мира.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Это</w:t>
      </w:r>
      <w:r>
        <w:rPr>
          <w:spacing w:val="-12"/>
          <w:w w:val="105"/>
        </w:rPr>
        <w:t xml:space="preserve"> </w:t>
      </w:r>
      <w:r>
        <w:rPr>
          <w:w w:val="105"/>
        </w:rPr>
        <w:t>пространственная</w:t>
      </w:r>
      <w:r>
        <w:rPr>
          <w:spacing w:val="-13"/>
          <w:w w:val="105"/>
        </w:rPr>
        <w:t xml:space="preserve"> </w:t>
      </w:r>
      <w:r>
        <w:rPr>
          <w:w w:val="105"/>
        </w:rPr>
        <w:t>форма</w:t>
      </w:r>
      <w:r>
        <w:rPr>
          <w:spacing w:val="-13"/>
          <w:w w:val="105"/>
        </w:rPr>
        <w:t xml:space="preserve"> </w:t>
      </w:r>
      <w:r>
        <w:rPr>
          <w:w w:val="105"/>
        </w:rPr>
        <w:t>организации</w:t>
      </w:r>
      <w:r>
        <w:rPr>
          <w:spacing w:val="-12"/>
          <w:w w:val="105"/>
        </w:rPr>
        <w:t xml:space="preserve"> </w:t>
      </w:r>
      <w:r>
        <w:rPr>
          <w:w w:val="105"/>
        </w:rPr>
        <w:t>общества,</w:t>
      </w:r>
      <w:r>
        <w:rPr>
          <w:spacing w:val="-13"/>
          <w:w w:val="105"/>
        </w:rPr>
        <w:t xml:space="preserve"> </w:t>
      </w:r>
      <w:r>
        <w:rPr>
          <w:w w:val="105"/>
        </w:rPr>
        <w:t>его</w:t>
      </w:r>
      <w:r>
        <w:rPr>
          <w:spacing w:val="-53"/>
          <w:w w:val="105"/>
        </w:rPr>
        <w:t xml:space="preserve"> </w:t>
      </w:r>
      <w:r>
        <w:rPr>
          <w:w w:val="105"/>
        </w:rPr>
        <w:t>территориальных</w:t>
      </w:r>
      <w:r>
        <w:rPr>
          <w:spacing w:val="-7"/>
          <w:w w:val="105"/>
        </w:rPr>
        <w:t xml:space="preserve"> </w:t>
      </w:r>
      <w:r>
        <w:rPr>
          <w:w w:val="105"/>
        </w:rPr>
        <w:t>структур.</w:t>
      </w:r>
    </w:p>
    <w:p w:rsidR="00744E03" w:rsidRDefault="00E40E69">
      <w:pPr>
        <w:pStyle w:val="a3"/>
        <w:spacing w:line="242" w:lineRule="auto"/>
        <w:ind w:left="111" w:right="129"/>
      </w:pPr>
      <w:r>
        <w:rPr>
          <w:spacing w:val="-2"/>
          <w:w w:val="105"/>
        </w:rPr>
        <w:t>Расселение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отдельные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его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формы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зависят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от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многих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факторов,</w:t>
      </w:r>
      <w:r>
        <w:rPr>
          <w:spacing w:val="-53"/>
          <w:w w:val="105"/>
        </w:rPr>
        <w:t xml:space="preserve"> </w:t>
      </w:r>
      <w:r>
        <w:rPr>
          <w:w w:val="105"/>
        </w:rPr>
        <w:t>главными из которых являются географические и климатические</w:t>
      </w:r>
      <w:r>
        <w:rPr>
          <w:spacing w:val="1"/>
          <w:w w:val="105"/>
        </w:rPr>
        <w:t xml:space="preserve"> </w:t>
      </w:r>
      <w:r>
        <w:rPr>
          <w:w w:val="105"/>
        </w:rPr>
        <w:t>условия, степень развития производства, уровень цивилизованно-</w:t>
      </w:r>
      <w:r>
        <w:rPr>
          <w:spacing w:val="-53"/>
          <w:w w:val="105"/>
        </w:rPr>
        <w:t xml:space="preserve"> </w:t>
      </w:r>
      <w:r>
        <w:rPr>
          <w:w w:val="105"/>
        </w:rPr>
        <w:t>сти</w:t>
      </w:r>
      <w:r>
        <w:rPr>
          <w:spacing w:val="-7"/>
          <w:w w:val="105"/>
        </w:rPr>
        <w:t xml:space="preserve"> </w:t>
      </w:r>
      <w:r>
        <w:rPr>
          <w:w w:val="105"/>
        </w:rPr>
        <w:t>общественной</w:t>
      </w:r>
      <w:r>
        <w:rPr>
          <w:spacing w:val="-6"/>
          <w:w w:val="105"/>
        </w:rPr>
        <w:t xml:space="preserve"> </w:t>
      </w:r>
      <w:r>
        <w:rPr>
          <w:w w:val="105"/>
        </w:rPr>
        <w:t>жизни.</w:t>
      </w:r>
    </w:p>
    <w:p w:rsidR="00744E03" w:rsidRDefault="00E40E69">
      <w:pPr>
        <w:pStyle w:val="a3"/>
        <w:spacing w:line="242" w:lineRule="auto"/>
        <w:ind w:left="111" w:right="128"/>
      </w:pPr>
      <w:r>
        <w:rPr>
          <w:w w:val="105"/>
        </w:rPr>
        <w:t>Первыми формами расселения людей были главным образом</w:t>
      </w:r>
      <w:r>
        <w:rPr>
          <w:spacing w:val="1"/>
          <w:w w:val="105"/>
        </w:rPr>
        <w:t xml:space="preserve"> </w:t>
      </w:r>
      <w:r>
        <w:rPr>
          <w:w w:val="105"/>
        </w:rPr>
        <w:t>непостоянные поселения, что обусловливалось наличием пещер и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других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укрытий,</w:t>
      </w:r>
      <w:r>
        <w:rPr>
          <w:spacing w:val="-13"/>
          <w:w w:val="105"/>
        </w:rPr>
        <w:t xml:space="preserve"> </w:t>
      </w:r>
      <w:r>
        <w:rPr>
          <w:w w:val="105"/>
        </w:rPr>
        <w:t>лесных</w:t>
      </w:r>
      <w:r>
        <w:rPr>
          <w:spacing w:val="-13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земледельческих</w:t>
      </w:r>
      <w:r>
        <w:rPr>
          <w:spacing w:val="-13"/>
          <w:w w:val="105"/>
        </w:rPr>
        <w:t xml:space="preserve"> </w:t>
      </w:r>
      <w:r>
        <w:rPr>
          <w:w w:val="105"/>
        </w:rPr>
        <w:t>угодий,</w:t>
      </w:r>
      <w:r>
        <w:rPr>
          <w:spacing w:val="-13"/>
          <w:w w:val="105"/>
        </w:rPr>
        <w:t xml:space="preserve"> </w:t>
      </w:r>
      <w:r>
        <w:rPr>
          <w:w w:val="105"/>
        </w:rPr>
        <w:t>водных</w:t>
      </w:r>
      <w:r>
        <w:rPr>
          <w:spacing w:val="-12"/>
          <w:w w:val="105"/>
        </w:rPr>
        <w:t xml:space="preserve"> </w:t>
      </w:r>
      <w:r>
        <w:rPr>
          <w:w w:val="105"/>
        </w:rPr>
        <w:t>ресур-</w:t>
      </w:r>
      <w:r>
        <w:rPr>
          <w:spacing w:val="-53"/>
          <w:w w:val="105"/>
        </w:rPr>
        <w:t xml:space="preserve"> </w:t>
      </w:r>
      <w:r>
        <w:rPr>
          <w:w w:val="105"/>
        </w:rPr>
        <w:t>сов, взаимоотношениями между родами, племенами, общинами.</w:t>
      </w:r>
      <w:r>
        <w:rPr>
          <w:spacing w:val="1"/>
          <w:w w:val="105"/>
        </w:rPr>
        <w:t xml:space="preserve"> </w:t>
      </w:r>
      <w:r>
        <w:rPr>
          <w:w w:val="105"/>
        </w:rPr>
        <w:t>Все это предопределяло возможности постоянного или временно-</w:t>
      </w:r>
      <w:r>
        <w:rPr>
          <w:spacing w:val="-53"/>
          <w:w w:val="105"/>
        </w:rPr>
        <w:t xml:space="preserve"> </w:t>
      </w:r>
      <w:r>
        <w:rPr>
          <w:w w:val="105"/>
        </w:rPr>
        <w:t>го</w:t>
      </w:r>
      <w:r>
        <w:rPr>
          <w:spacing w:val="-5"/>
          <w:w w:val="105"/>
        </w:rPr>
        <w:t xml:space="preserve"> </w:t>
      </w:r>
      <w:r>
        <w:rPr>
          <w:w w:val="105"/>
        </w:rPr>
        <w:t>пребывания</w:t>
      </w:r>
      <w:r>
        <w:rPr>
          <w:spacing w:val="-4"/>
          <w:w w:val="105"/>
        </w:rPr>
        <w:t xml:space="preserve"> </w:t>
      </w:r>
      <w:r>
        <w:rPr>
          <w:w w:val="105"/>
        </w:rPr>
        <w:t>людей</w:t>
      </w:r>
      <w:r>
        <w:rPr>
          <w:spacing w:val="-5"/>
          <w:w w:val="105"/>
        </w:rPr>
        <w:t xml:space="preserve"> </w:t>
      </w:r>
      <w:r>
        <w:rPr>
          <w:w w:val="105"/>
        </w:rPr>
        <w:t>на</w:t>
      </w:r>
      <w:r>
        <w:rPr>
          <w:spacing w:val="-4"/>
          <w:w w:val="105"/>
        </w:rPr>
        <w:t xml:space="preserve"> </w:t>
      </w:r>
      <w:r>
        <w:rPr>
          <w:w w:val="105"/>
        </w:rPr>
        <w:t>той</w:t>
      </w:r>
      <w:r>
        <w:rPr>
          <w:spacing w:val="-4"/>
          <w:w w:val="105"/>
        </w:rPr>
        <w:t xml:space="preserve"> </w:t>
      </w:r>
      <w:r>
        <w:rPr>
          <w:w w:val="105"/>
        </w:rPr>
        <w:t>или</w:t>
      </w:r>
      <w:r>
        <w:rPr>
          <w:spacing w:val="-5"/>
          <w:w w:val="105"/>
        </w:rPr>
        <w:t xml:space="preserve"> </w:t>
      </w:r>
      <w:r>
        <w:rPr>
          <w:w w:val="105"/>
        </w:rPr>
        <w:t>иной</w:t>
      </w:r>
      <w:r>
        <w:rPr>
          <w:spacing w:val="-4"/>
          <w:w w:val="105"/>
        </w:rPr>
        <w:t xml:space="preserve"> </w:t>
      </w:r>
      <w:r>
        <w:rPr>
          <w:w w:val="105"/>
        </w:rPr>
        <w:t>территории.</w:t>
      </w:r>
    </w:p>
    <w:p w:rsidR="00744E03" w:rsidRDefault="00E40E69">
      <w:pPr>
        <w:pStyle w:val="a3"/>
        <w:spacing w:line="242" w:lineRule="auto"/>
        <w:ind w:left="111" w:right="129"/>
      </w:pPr>
      <w:r>
        <w:rPr>
          <w:w w:val="105"/>
        </w:rPr>
        <w:t>С возникновением классовых обществ, государств территори-</w:t>
      </w:r>
      <w:r>
        <w:rPr>
          <w:spacing w:val="1"/>
          <w:w w:val="105"/>
        </w:rPr>
        <w:t xml:space="preserve"> </w:t>
      </w:r>
      <w:r>
        <w:rPr>
          <w:w w:val="105"/>
        </w:rPr>
        <w:t>альное размещение людей становится в основном постоянным и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главными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формами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расселения</w:t>
      </w:r>
      <w:r>
        <w:rPr>
          <w:spacing w:val="-12"/>
          <w:w w:val="105"/>
        </w:rPr>
        <w:t xml:space="preserve"> </w:t>
      </w:r>
      <w:r>
        <w:rPr>
          <w:w w:val="105"/>
        </w:rPr>
        <w:t>становятся</w:t>
      </w:r>
      <w:r>
        <w:rPr>
          <w:spacing w:val="-12"/>
          <w:w w:val="105"/>
        </w:rPr>
        <w:t xml:space="preserve"> </w:t>
      </w:r>
      <w:r>
        <w:rPr>
          <w:w w:val="105"/>
        </w:rPr>
        <w:t>деревни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города,</w:t>
      </w:r>
      <w:r>
        <w:rPr>
          <w:spacing w:val="-12"/>
          <w:w w:val="105"/>
        </w:rPr>
        <w:t xml:space="preserve"> </w:t>
      </w:r>
      <w:r>
        <w:rPr>
          <w:w w:val="105"/>
        </w:rPr>
        <w:t>а</w:t>
      </w:r>
      <w:r>
        <w:rPr>
          <w:spacing w:val="-12"/>
          <w:w w:val="105"/>
        </w:rPr>
        <w:t xml:space="preserve"> </w:t>
      </w:r>
      <w:r>
        <w:rPr>
          <w:w w:val="105"/>
        </w:rPr>
        <w:t>так-</w:t>
      </w:r>
      <w:r>
        <w:rPr>
          <w:spacing w:val="-53"/>
          <w:w w:val="105"/>
        </w:rPr>
        <w:t xml:space="preserve"> </w:t>
      </w:r>
      <w:r>
        <w:rPr>
          <w:w w:val="105"/>
        </w:rPr>
        <w:t>же</w:t>
      </w:r>
      <w:r>
        <w:rPr>
          <w:spacing w:val="-6"/>
          <w:w w:val="105"/>
        </w:rPr>
        <w:t xml:space="preserve"> </w:t>
      </w:r>
      <w:r>
        <w:rPr>
          <w:w w:val="105"/>
        </w:rPr>
        <w:t>промежуточные</w:t>
      </w:r>
      <w:r>
        <w:rPr>
          <w:spacing w:val="-6"/>
          <w:w w:val="105"/>
        </w:rPr>
        <w:t xml:space="preserve"> </w:t>
      </w:r>
      <w:r>
        <w:rPr>
          <w:w w:val="105"/>
        </w:rPr>
        <w:t>формы</w:t>
      </w:r>
      <w:r>
        <w:rPr>
          <w:spacing w:val="-6"/>
          <w:w w:val="105"/>
        </w:rPr>
        <w:t xml:space="preserve"> </w:t>
      </w:r>
      <w:r>
        <w:rPr>
          <w:w w:val="105"/>
        </w:rPr>
        <w:t>расселения.</w:t>
      </w:r>
    </w:p>
    <w:p w:rsidR="00744E03" w:rsidRDefault="00E40E69">
      <w:pPr>
        <w:pStyle w:val="a3"/>
        <w:spacing w:line="242" w:lineRule="auto"/>
        <w:ind w:left="111" w:right="123"/>
      </w:pPr>
      <w:r>
        <w:rPr>
          <w:w w:val="105"/>
        </w:rPr>
        <w:t>При</w:t>
      </w:r>
      <w:r>
        <w:rPr>
          <w:spacing w:val="-13"/>
          <w:w w:val="105"/>
        </w:rPr>
        <w:t xml:space="preserve"> </w:t>
      </w:r>
      <w:r>
        <w:rPr>
          <w:w w:val="105"/>
        </w:rPr>
        <w:t>решении</w:t>
      </w:r>
      <w:r>
        <w:rPr>
          <w:spacing w:val="-12"/>
          <w:w w:val="105"/>
        </w:rPr>
        <w:t xml:space="preserve"> </w:t>
      </w:r>
      <w:r>
        <w:rPr>
          <w:w w:val="105"/>
        </w:rPr>
        <w:t>проблем</w:t>
      </w:r>
      <w:r>
        <w:rPr>
          <w:spacing w:val="-12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13"/>
          <w:w w:val="105"/>
        </w:rPr>
        <w:t xml:space="preserve"> </w:t>
      </w:r>
      <w:r>
        <w:rPr>
          <w:w w:val="105"/>
        </w:rPr>
        <w:t>работы,</w:t>
      </w:r>
      <w:r>
        <w:rPr>
          <w:spacing w:val="-12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12"/>
          <w:w w:val="105"/>
        </w:rPr>
        <w:t xml:space="preserve"> </w:t>
      </w:r>
      <w:r>
        <w:rPr>
          <w:w w:val="105"/>
        </w:rPr>
        <w:t>защиты</w:t>
      </w:r>
      <w:r>
        <w:rPr>
          <w:spacing w:val="-53"/>
          <w:w w:val="105"/>
        </w:rPr>
        <w:t xml:space="preserve"> </w:t>
      </w:r>
      <w:r>
        <w:rPr>
          <w:w w:val="105"/>
        </w:rPr>
        <w:t>социальные</w:t>
      </w:r>
      <w:r>
        <w:rPr>
          <w:spacing w:val="40"/>
          <w:w w:val="105"/>
        </w:rPr>
        <w:t xml:space="preserve"> </w:t>
      </w:r>
      <w:r>
        <w:rPr>
          <w:w w:val="105"/>
        </w:rPr>
        <w:t>службы</w:t>
      </w:r>
      <w:r>
        <w:rPr>
          <w:spacing w:val="41"/>
          <w:w w:val="105"/>
        </w:rPr>
        <w:t xml:space="preserve"> </w:t>
      </w:r>
      <w:r>
        <w:rPr>
          <w:w w:val="105"/>
        </w:rPr>
        <w:t>и</w:t>
      </w:r>
      <w:r>
        <w:rPr>
          <w:spacing w:val="41"/>
          <w:w w:val="105"/>
        </w:rPr>
        <w:t xml:space="preserve"> </w:t>
      </w:r>
      <w:r>
        <w:rPr>
          <w:w w:val="105"/>
        </w:rPr>
        <w:t>другие</w:t>
      </w:r>
      <w:r>
        <w:rPr>
          <w:spacing w:val="41"/>
          <w:w w:val="105"/>
        </w:rPr>
        <w:t xml:space="preserve"> </w:t>
      </w:r>
      <w:r>
        <w:rPr>
          <w:w w:val="105"/>
        </w:rPr>
        <w:t>социальные</w:t>
      </w:r>
      <w:r>
        <w:rPr>
          <w:spacing w:val="41"/>
          <w:w w:val="105"/>
        </w:rPr>
        <w:t xml:space="preserve"> </w:t>
      </w:r>
      <w:r>
        <w:rPr>
          <w:w w:val="105"/>
        </w:rPr>
        <w:t>институты</w:t>
      </w:r>
      <w:r>
        <w:rPr>
          <w:spacing w:val="40"/>
          <w:w w:val="105"/>
        </w:rPr>
        <w:t xml:space="preserve"> </w:t>
      </w:r>
      <w:r>
        <w:rPr>
          <w:w w:val="105"/>
        </w:rPr>
        <w:t>общества</w:t>
      </w:r>
    </w:p>
    <w:p w:rsidR="00744E03" w:rsidRDefault="00744E03">
      <w:pPr>
        <w:spacing w:line="242" w:lineRule="auto"/>
        <w:sectPr w:rsidR="00744E03">
          <w:footerReference w:type="even" r:id="rId20"/>
          <w:footerReference w:type="default" r:id="rId21"/>
          <w:pgSz w:w="8220" w:h="12190"/>
          <w:pgMar w:top="980" w:right="860" w:bottom="900" w:left="880" w:header="0" w:footer="709" w:gutter="0"/>
          <w:pgNumType w:start="73"/>
          <w:cols w:space="720"/>
        </w:sectPr>
      </w:pPr>
    </w:p>
    <w:p w:rsidR="00744E03" w:rsidRDefault="00E40E69">
      <w:pPr>
        <w:pStyle w:val="a3"/>
        <w:spacing w:before="66" w:line="242" w:lineRule="auto"/>
        <w:ind w:right="127" w:firstLine="0"/>
      </w:pPr>
      <w:r>
        <w:rPr>
          <w:spacing w:val="-1"/>
          <w:w w:val="105"/>
        </w:rPr>
        <w:lastRenderedPageBreak/>
        <w:t>должны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учитывать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числе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других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фактор</w:t>
      </w:r>
      <w:r>
        <w:rPr>
          <w:spacing w:val="-13"/>
          <w:w w:val="105"/>
        </w:rPr>
        <w:t xml:space="preserve"> </w:t>
      </w:r>
      <w:r>
        <w:rPr>
          <w:w w:val="105"/>
        </w:rPr>
        <w:t>расселения</w:t>
      </w:r>
      <w:r>
        <w:rPr>
          <w:spacing w:val="-12"/>
          <w:w w:val="105"/>
        </w:rPr>
        <w:t xml:space="preserve"> </w:t>
      </w:r>
      <w:r>
        <w:rPr>
          <w:w w:val="105"/>
        </w:rPr>
        <w:t>людей,</w:t>
      </w:r>
      <w:r>
        <w:rPr>
          <w:spacing w:val="-13"/>
          <w:w w:val="105"/>
        </w:rPr>
        <w:t xml:space="preserve"> </w:t>
      </w:r>
      <w:r>
        <w:rPr>
          <w:w w:val="105"/>
        </w:rPr>
        <w:t>раз-</w:t>
      </w:r>
      <w:r>
        <w:rPr>
          <w:spacing w:val="-53"/>
          <w:w w:val="105"/>
        </w:rPr>
        <w:t xml:space="preserve"> </w:t>
      </w:r>
      <w:r>
        <w:rPr>
          <w:w w:val="105"/>
        </w:rPr>
        <w:t>личия в состоянии и развитии инфраструктуры различных насе-</w:t>
      </w:r>
      <w:r>
        <w:rPr>
          <w:spacing w:val="1"/>
          <w:w w:val="105"/>
        </w:rPr>
        <w:t xml:space="preserve"> </w:t>
      </w:r>
      <w:r>
        <w:rPr>
          <w:w w:val="105"/>
        </w:rPr>
        <w:t>ленных</w:t>
      </w:r>
      <w:r>
        <w:rPr>
          <w:spacing w:val="-7"/>
          <w:w w:val="105"/>
        </w:rPr>
        <w:t xml:space="preserve"> </w:t>
      </w:r>
      <w:r>
        <w:rPr>
          <w:w w:val="105"/>
        </w:rPr>
        <w:t>пунктов.</w:t>
      </w:r>
    </w:p>
    <w:p w:rsidR="00744E03" w:rsidRDefault="00E40E69">
      <w:pPr>
        <w:pStyle w:val="a3"/>
        <w:spacing w:line="242" w:lineRule="auto"/>
        <w:ind w:right="125"/>
      </w:pPr>
      <w:r>
        <w:rPr>
          <w:spacing w:val="-2"/>
          <w:w w:val="105"/>
        </w:rPr>
        <w:t>Города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деревни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как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основные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исторически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сложившиеся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типы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поселения</w:t>
      </w:r>
      <w:r>
        <w:rPr>
          <w:spacing w:val="-13"/>
          <w:w w:val="105"/>
        </w:rPr>
        <w:t xml:space="preserve"> </w:t>
      </w:r>
      <w:r>
        <w:rPr>
          <w:w w:val="105"/>
        </w:rPr>
        <w:t>людей</w:t>
      </w:r>
      <w:r>
        <w:rPr>
          <w:spacing w:val="-13"/>
          <w:w w:val="105"/>
        </w:rPr>
        <w:t xml:space="preserve"> </w:t>
      </w:r>
      <w:r>
        <w:rPr>
          <w:w w:val="105"/>
        </w:rPr>
        <w:t>существовали</w:t>
      </w:r>
      <w:r>
        <w:rPr>
          <w:spacing w:val="-13"/>
          <w:w w:val="105"/>
        </w:rPr>
        <w:t xml:space="preserve"> </w:t>
      </w:r>
      <w:r>
        <w:rPr>
          <w:w w:val="105"/>
        </w:rPr>
        <w:t>не</w:t>
      </w:r>
      <w:r>
        <w:rPr>
          <w:spacing w:val="-13"/>
          <w:w w:val="105"/>
        </w:rPr>
        <w:t xml:space="preserve"> </w:t>
      </w:r>
      <w:r>
        <w:rPr>
          <w:w w:val="105"/>
        </w:rPr>
        <w:t>всегда.</w:t>
      </w:r>
      <w:r>
        <w:rPr>
          <w:spacing w:val="-12"/>
          <w:w w:val="105"/>
        </w:rPr>
        <w:t xml:space="preserve"> </w:t>
      </w:r>
      <w:r>
        <w:rPr>
          <w:w w:val="105"/>
        </w:rPr>
        <w:t>С</w:t>
      </w:r>
      <w:r>
        <w:rPr>
          <w:spacing w:val="-13"/>
          <w:w w:val="105"/>
        </w:rPr>
        <w:t xml:space="preserve"> </w:t>
      </w:r>
      <w:r>
        <w:rPr>
          <w:w w:val="105"/>
        </w:rPr>
        <w:t>развитием</w:t>
      </w:r>
      <w:r>
        <w:rPr>
          <w:spacing w:val="-13"/>
          <w:w w:val="105"/>
        </w:rPr>
        <w:t xml:space="preserve"> </w:t>
      </w:r>
      <w:r>
        <w:rPr>
          <w:w w:val="105"/>
        </w:rPr>
        <w:t>производи-</w:t>
      </w:r>
      <w:r>
        <w:rPr>
          <w:spacing w:val="-52"/>
          <w:w w:val="105"/>
        </w:rPr>
        <w:t xml:space="preserve"> </w:t>
      </w:r>
      <w:r>
        <w:rPr>
          <w:w w:val="105"/>
        </w:rPr>
        <w:t>тельных сил, с общественным разделением труда в одних из них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(деревнях)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население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начало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заниматься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основном</w:t>
      </w:r>
      <w:r>
        <w:rPr>
          <w:spacing w:val="-12"/>
          <w:w w:val="105"/>
        </w:rPr>
        <w:t xml:space="preserve"> </w:t>
      </w:r>
      <w:r>
        <w:rPr>
          <w:w w:val="105"/>
        </w:rPr>
        <w:t>сельскохозяй-</w:t>
      </w:r>
      <w:r>
        <w:rPr>
          <w:spacing w:val="-53"/>
          <w:w w:val="105"/>
        </w:rPr>
        <w:t xml:space="preserve"> </w:t>
      </w:r>
      <w:r>
        <w:rPr>
          <w:w w:val="105"/>
        </w:rPr>
        <w:t>ственным трудом, а в других поселениях (возникших позже горо-</w:t>
      </w:r>
      <w:r>
        <w:rPr>
          <w:spacing w:val="-53"/>
          <w:w w:val="105"/>
        </w:rPr>
        <w:t xml:space="preserve"> </w:t>
      </w:r>
      <w:r>
        <w:rPr>
          <w:w w:val="105"/>
        </w:rPr>
        <w:t>дах)</w:t>
      </w:r>
      <w:r>
        <w:rPr>
          <w:spacing w:val="-12"/>
          <w:w w:val="105"/>
        </w:rPr>
        <w:t xml:space="preserve"> </w:t>
      </w:r>
      <w:r>
        <w:rPr>
          <w:w w:val="105"/>
        </w:rPr>
        <w:t>главным</w:t>
      </w:r>
      <w:r>
        <w:rPr>
          <w:spacing w:val="-12"/>
          <w:w w:val="105"/>
        </w:rPr>
        <w:t xml:space="preserve"> </w:t>
      </w:r>
      <w:r>
        <w:rPr>
          <w:w w:val="105"/>
        </w:rPr>
        <w:t>занятием</w:t>
      </w:r>
      <w:r>
        <w:rPr>
          <w:spacing w:val="-11"/>
          <w:w w:val="105"/>
        </w:rPr>
        <w:t xml:space="preserve"> </w:t>
      </w:r>
      <w:r>
        <w:rPr>
          <w:w w:val="105"/>
        </w:rPr>
        <w:t>стало</w:t>
      </w:r>
      <w:r>
        <w:rPr>
          <w:spacing w:val="-12"/>
          <w:w w:val="105"/>
        </w:rPr>
        <w:t xml:space="preserve"> </w:t>
      </w:r>
      <w:r>
        <w:rPr>
          <w:w w:val="105"/>
        </w:rPr>
        <w:t>ремесло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w w:val="105"/>
        </w:rPr>
        <w:t>торговля,</w:t>
      </w:r>
      <w:r>
        <w:rPr>
          <w:spacing w:val="-12"/>
          <w:w w:val="105"/>
        </w:rPr>
        <w:t xml:space="preserve"> </w:t>
      </w:r>
      <w:r>
        <w:rPr>
          <w:w w:val="105"/>
        </w:rPr>
        <w:t>а</w:t>
      </w:r>
      <w:r>
        <w:rPr>
          <w:spacing w:val="-12"/>
          <w:w w:val="105"/>
        </w:rPr>
        <w:t xml:space="preserve"> </w:t>
      </w:r>
      <w:r>
        <w:rPr>
          <w:w w:val="105"/>
        </w:rPr>
        <w:t>затем</w:t>
      </w:r>
      <w:r>
        <w:rPr>
          <w:spacing w:val="-11"/>
          <w:w w:val="105"/>
        </w:rPr>
        <w:t xml:space="preserve"> </w:t>
      </w:r>
      <w:r>
        <w:rPr>
          <w:w w:val="105"/>
        </w:rPr>
        <w:t>промыш-</w:t>
      </w:r>
      <w:r>
        <w:rPr>
          <w:spacing w:val="-53"/>
          <w:w w:val="105"/>
        </w:rPr>
        <w:t xml:space="preserve"> </w:t>
      </w:r>
      <w:r>
        <w:rPr>
          <w:w w:val="105"/>
        </w:rPr>
        <w:t>ленность.</w:t>
      </w:r>
      <w:r>
        <w:rPr>
          <w:spacing w:val="-9"/>
          <w:w w:val="105"/>
        </w:rPr>
        <w:t xml:space="preserve"> </w:t>
      </w:r>
      <w:r>
        <w:rPr>
          <w:w w:val="105"/>
        </w:rPr>
        <w:t>Культурная</w:t>
      </w:r>
      <w:r>
        <w:rPr>
          <w:spacing w:val="-9"/>
          <w:w w:val="105"/>
        </w:rPr>
        <w:t xml:space="preserve"> </w:t>
      </w:r>
      <w:r>
        <w:rPr>
          <w:w w:val="105"/>
        </w:rPr>
        <w:t>жизнь</w:t>
      </w:r>
      <w:r>
        <w:rPr>
          <w:spacing w:val="-9"/>
          <w:w w:val="105"/>
        </w:rPr>
        <w:t xml:space="preserve"> </w:t>
      </w:r>
      <w:r>
        <w:rPr>
          <w:w w:val="105"/>
        </w:rPr>
        <w:t>в</w:t>
      </w:r>
      <w:r>
        <w:rPr>
          <w:spacing w:val="-9"/>
          <w:w w:val="105"/>
        </w:rPr>
        <w:t xml:space="preserve"> </w:t>
      </w:r>
      <w:r>
        <w:rPr>
          <w:w w:val="105"/>
        </w:rPr>
        <w:t>основном</w:t>
      </w:r>
      <w:r>
        <w:rPr>
          <w:spacing w:val="-8"/>
          <w:w w:val="105"/>
        </w:rPr>
        <w:t xml:space="preserve"> </w:t>
      </w:r>
      <w:r>
        <w:rPr>
          <w:w w:val="105"/>
        </w:rPr>
        <w:t>также</w:t>
      </w:r>
      <w:r>
        <w:rPr>
          <w:spacing w:val="-9"/>
          <w:w w:val="105"/>
        </w:rPr>
        <w:t xml:space="preserve"> </w:t>
      </w:r>
      <w:r>
        <w:rPr>
          <w:w w:val="105"/>
        </w:rPr>
        <w:t>сосредоточивалась</w:t>
      </w:r>
      <w:r>
        <w:rPr>
          <w:spacing w:val="-53"/>
          <w:w w:val="105"/>
        </w:rPr>
        <w:t xml:space="preserve"> </w:t>
      </w:r>
      <w:r>
        <w:rPr>
          <w:w w:val="105"/>
        </w:rPr>
        <w:t>в городах. За исключением периода феодализма, города являлись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-3"/>
          <w:w w:val="105"/>
        </w:rPr>
        <w:t xml:space="preserve"> </w:t>
      </w:r>
      <w:r>
        <w:rPr>
          <w:w w:val="105"/>
        </w:rPr>
        <w:t>центрами</w:t>
      </w:r>
      <w:r>
        <w:rPr>
          <w:spacing w:val="-3"/>
          <w:w w:val="105"/>
        </w:rPr>
        <w:t xml:space="preserve"> </w:t>
      </w:r>
      <w:r>
        <w:rPr>
          <w:w w:val="105"/>
        </w:rPr>
        <w:t>административно-политической</w:t>
      </w:r>
      <w:r>
        <w:rPr>
          <w:spacing w:val="-3"/>
          <w:w w:val="105"/>
        </w:rPr>
        <w:t xml:space="preserve"> </w:t>
      </w:r>
      <w:r>
        <w:rPr>
          <w:w w:val="105"/>
        </w:rPr>
        <w:t>жизни.</w:t>
      </w:r>
    </w:p>
    <w:p w:rsidR="00744E03" w:rsidRDefault="00E40E69">
      <w:pPr>
        <w:pStyle w:val="a3"/>
        <w:spacing w:line="242" w:lineRule="auto"/>
        <w:ind w:right="127"/>
      </w:pPr>
      <w:r>
        <w:rPr>
          <w:w w:val="105"/>
        </w:rPr>
        <w:t>В современных условиях развития производительных сил во</w:t>
      </w:r>
      <w:r>
        <w:rPr>
          <w:spacing w:val="1"/>
          <w:w w:val="105"/>
        </w:rPr>
        <w:t xml:space="preserve"> </w:t>
      </w:r>
      <w:r>
        <w:rPr>
          <w:w w:val="105"/>
        </w:rPr>
        <w:t>всем</w:t>
      </w:r>
      <w:r>
        <w:rPr>
          <w:spacing w:val="-12"/>
          <w:w w:val="105"/>
        </w:rPr>
        <w:t xml:space="preserve"> </w:t>
      </w:r>
      <w:r>
        <w:rPr>
          <w:w w:val="105"/>
        </w:rPr>
        <w:t>мире</w:t>
      </w:r>
      <w:r>
        <w:rPr>
          <w:spacing w:val="-11"/>
          <w:w w:val="105"/>
        </w:rPr>
        <w:t xml:space="preserve"> </w:t>
      </w:r>
      <w:r>
        <w:rPr>
          <w:w w:val="105"/>
        </w:rPr>
        <w:t>осуществляется</w:t>
      </w:r>
      <w:r>
        <w:rPr>
          <w:spacing w:val="-12"/>
          <w:w w:val="105"/>
        </w:rPr>
        <w:t xml:space="preserve"> </w:t>
      </w:r>
      <w:r>
        <w:rPr>
          <w:w w:val="105"/>
        </w:rPr>
        <w:t>научно-техническая</w:t>
      </w:r>
      <w:r>
        <w:rPr>
          <w:spacing w:val="-11"/>
          <w:w w:val="105"/>
        </w:rPr>
        <w:t xml:space="preserve"> </w:t>
      </w:r>
      <w:r>
        <w:rPr>
          <w:w w:val="105"/>
        </w:rPr>
        <w:t>революция,</w:t>
      </w:r>
      <w:r>
        <w:rPr>
          <w:spacing w:val="-11"/>
          <w:w w:val="105"/>
        </w:rPr>
        <w:t xml:space="preserve"> </w:t>
      </w:r>
      <w:r>
        <w:rPr>
          <w:w w:val="105"/>
        </w:rPr>
        <w:t>проис-</w:t>
      </w:r>
      <w:r>
        <w:rPr>
          <w:spacing w:val="-53"/>
          <w:w w:val="105"/>
        </w:rPr>
        <w:t xml:space="preserve"> </w:t>
      </w:r>
      <w:r>
        <w:rPr>
          <w:w w:val="105"/>
        </w:rPr>
        <w:t>ходит все большее объединение промышленного и сельскохозяй-</w:t>
      </w:r>
      <w:r>
        <w:rPr>
          <w:spacing w:val="1"/>
          <w:w w:val="105"/>
        </w:rPr>
        <w:t xml:space="preserve"> </w:t>
      </w:r>
      <w:r>
        <w:rPr>
          <w:w w:val="105"/>
        </w:rPr>
        <w:t>ственного производства, расширяется сфера обслуживания. В де-</w:t>
      </w:r>
      <w:r>
        <w:rPr>
          <w:spacing w:val="1"/>
          <w:w w:val="105"/>
        </w:rPr>
        <w:t xml:space="preserve"> </w:t>
      </w:r>
      <w:r>
        <w:rPr>
          <w:w w:val="105"/>
        </w:rPr>
        <w:t>ревнях</w:t>
      </w:r>
      <w:r>
        <w:rPr>
          <w:spacing w:val="-13"/>
          <w:w w:val="105"/>
        </w:rPr>
        <w:t xml:space="preserve"> </w:t>
      </w:r>
      <w:r>
        <w:rPr>
          <w:w w:val="105"/>
        </w:rPr>
        <w:t>ХХ</w:t>
      </w:r>
      <w:r>
        <w:rPr>
          <w:spacing w:val="-12"/>
          <w:w w:val="105"/>
        </w:rPr>
        <w:t xml:space="preserve"> </w:t>
      </w:r>
      <w:r>
        <w:rPr>
          <w:w w:val="105"/>
        </w:rPr>
        <w:t>—</w:t>
      </w:r>
      <w:r>
        <w:rPr>
          <w:spacing w:val="-12"/>
          <w:w w:val="105"/>
        </w:rPr>
        <w:t xml:space="preserve"> </w:t>
      </w:r>
      <w:r>
        <w:rPr>
          <w:w w:val="105"/>
        </w:rPr>
        <w:t>начала</w:t>
      </w:r>
      <w:r>
        <w:rPr>
          <w:spacing w:val="-12"/>
          <w:w w:val="105"/>
        </w:rPr>
        <w:t xml:space="preserve"> </w:t>
      </w:r>
      <w:r>
        <w:rPr>
          <w:w w:val="105"/>
        </w:rPr>
        <w:t>XXI</w:t>
      </w:r>
      <w:r>
        <w:rPr>
          <w:spacing w:val="-12"/>
          <w:w w:val="105"/>
        </w:rPr>
        <w:t xml:space="preserve"> </w:t>
      </w:r>
      <w:r>
        <w:rPr>
          <w:w w:val="105"/>
        </w:rPr>
        <w:t>в.</w:t>
      </w:r>
      <w:r>
        <w:rPr>
          <w:spacing w:val="-12"/>
          <w:w w:val="105"/>
        </w:rPr>
        <w:t xml:space="preserve"> </w:t>
      </w:r>
      <w:r>
        <w:rPr>
          <w:w w:val="105"/>
        </w:rPr>
        <w:t>жители</w:t>
      </w:r>
      <w:r>
        <w:rPr>
          <w:spacing w:val="-12"/>
          <w:w w:val="105"/>
        </w:rPr>
        <w:t xml:space="preserve"> </w:t>
      </w:r>
      <w:r>
        <w:rPr>
          <w:w w:val="105"/>
        </w:rPr>
        <w:t>занимались</w:t>
      </w:r>
      <w:r>
        <w:rPr>
          <w:spacing w:val="-12"/>
          <w:w w:val="105"/>
        </w:rPr>
        <w:t xml:space="preserve"> </w:t>
      </w:r>
      <w:r>
        <w:rPr>
          <w:w w:val="105"/>
        </w:rPr>
        <w:t>не</w:t>
      </w:r>
      <w:r>
        <w:rPr>
          <w:spacing w:val="-13"/>
          <w:w w:val="105"/>
        </w:rPr>
        <w:t xml:space="preserve"> </w:t>
      </w:r>
      <w:r>
        <w:rPr>
          <w:w w:val="105"/>
        </w:rPr>
        <w:t>только</w:t>
      </w:r>
      <w:r>
        <w:rPr>
          <w:spacing w:val="-12"/>
          <w:w w:val="105"/>
        </w:rPr>
        <w:t xml:space="preserve"> </w:t>
      </w:r>
      <w:r>
        <w:rPr>
          <w:w w:val="105"/>
        </w:rPr>
        <w:t>сельско-</w:t>
      </w:r>
      <w:r>
        <w:rPr>
          <w:spacing w:val="-52"/>
          <w:w w:val="105"/>
        </w:rPr>
        <w:t xml:space="preserve"> </w:t>
      </w:r>
      <w:r>
        <w:rPr>
          <w:w w:val="105"/>
        </w:rPr>
        <w:t>хозяйственным</w:t>
      </w:r>
      <w:r>
        <w:rPr>
          <w:spacing w:val="1"/>
          <w:w w:val="105"/>
        </w:rPr>
        <w:t xml:space="preserve"> </w:t>
      </w:r>
      <w:r>
        <w:rPr>
          <w:w w:val="105"/>
        </w:rPr>
        <w:t>трудом,</w:t>
      </w:r>
      <w:r>
        <w:rPr>
          <w:spacing w:val="1"/>
          <w:w w:val="105"/>
        </w:rPr>
        <w:t xml:space="preserve"> </w:t>
      </w:r>
      <w:r>
        <w:rPr>
          <w:w w:val="105"/>
        </w:rPr>
        <w:t>но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другими</w:t>
      </w:r>
      <w:r>
        <w:rPr>
          <w:spacing w:val="1"/>
          <w:w w:val="105"/>
        </w:rPr>
        <w:t xml:space="preserve"> </w:t>
      </w:r>
      <w:r>
        <w:rPr>
          <w:w w:val="105"/>
        </w:rPr>
        <w:t>видами</w:t>
      </w:r>
      <w:r>
        <w:rPr>
          <w:spacing w:val="1"/>
          <w:w w:val="105"/>
        </w:rPr>
        <w:t xml:space="preserve"> </w:t>
      </w:r>
      <w:r>
        <w:rPr>
          <w:w w:val="105"/>
        </w:rPr>
        <w:t>деятельности,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однако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не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требующими</w:t>
      </w:r>
      <w:r>
        <w:rPr>
          <w:spacing w:val="-12"/>
          <w:w w:val="105"/>
        </w:rPr>
        <w:t xml:space="preserve"> </w:t>
      </w:r>
      <w:r>
        <w:rPr>
          <w:w w:val="105"/>
        </w:rPr>
        <w:t>большой</w:t>
      </w:r>
      <w:r>
        <w:rPr>
          <w:spacing w:val="-12"/>
          <w:w w:val="105"/>
        </w:rPr>
        <w:t xml:space="preserve"> </w:t>
      </w:r>
      <w:r>
        <w:rPr>
          <w:w w:val="105"/>
        </w:rPr>
        <w:t>концентрации</w:t>
      </w:r>
      <w:r>
        <w:rPr>
          <w:spacing w:val="-12"/>
          <w:w w:val="105"/>
        </w:rPr>
        <w:t xml:space="preserve"> </w:t>
      </w:r>
      <w:r>
        <w:rPr>
          <w:w w:val="105"/>
        </w:rPr>
        <w:t>населения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одном</w:t>
      </w:r>
      <w:r>
        <w:rPr>
          <w:spacing w:val="-52"/>
          <w:w w:val="105"/>
        </w:rPr>
        <w:t xml:space="preserve"> </w:t>
      </w:r>
      <w:r>
        <w:rPr>
          <w:w w:val="105"/>
        </w:rPr>
        <w:t>месте.</w:t>
      </w:r>
      <w:r>
        <w:rPr>
          <w:spacing w:val="-11"/>
          <w:w w:val="105"/>
        </w:rPr>
        <w:t xml:space="preserve"> </w:t>
      </w:r>
      <w:r>
        <w:rPr>
          <w:w w:val="105"/>
        </w:rPr>
        <w:t>Город</w:t>
      </w:r>
      <w:r>
        <w:rPr>
          <w:spacing w:val="-11"/>
          <w:w w:val="105"/>
        </w:rPr>
        <w:t xml:space="preserve"> </w:t>
      </w:r>
      <w:r>
        <w:rPr>
          <w:w w:val="105"/>
        </w:rPr>
        <w:t>же</w:t>
      </w:r>
      <w:r>
        <w:rPr>
          <w:spacing w:val="-11"/>
          <w:w w:val="105"/>
        </w:rPr>
        <w:t xml:space="preserve"> </w:t>
      </w:r>
      <w:r>
        <w:rPr>
          <w:w w:val="105"/>
        </w:rPr>
        <w:t>—</w:t>
      </w:r>
      <w:r>
        <w:rPr>
          <w:spacing w:val="-10"/>
          <w:w w:val="105"/>
        </w:rPr>
        <w:t xml:space="preserve"> </w:t>
      </w:r>
      <w:r>
        <w:rPr>
          <w:w w:val="105"/>
        </w:rPr>
        <w:t>это</w:t>
      </w:r>
      <w:r>
        <w:rPr>
          <w:spacing w:val="-11"/>
          <w:w w:val="105"/>
        </w:rPr>
        <w:t xml:space="preserve"> </w:t>
      </w:r>
      <w:r>
        <w:rPr>
          <w:w w:val="105"/>
        </w:rPr>
        <w:t>не</w:t>
      </w:r>
      <w:r>
        <w:rPr>
          <w:spacing w:val="-11"/>
          <w:w w:val="105"/>
        </w:rPr>
        <w:t xml:space="preserve"> </w:t>
      </w:r>
      <w:r>
        <w:rPr>
          <w:w w:val="105"/>
        </w:rPr>
        <w:t>только</w:t>
      </w:r>
      <w:r>
        <w:rPr>
          <w:spacing w:val="-10"/>
          <w:w w:val="105"/>
        </w:rPr>
        <w:t xml:space="preserve"> </w:t>
      </w:r>
      <w:r>
        <w:rPr>
          <w:w w:val="105"/>
        </w:rPr>
        <w:t>крупный</w:t>
      </w:r>
      <w:r>
        <w:rPr>
          <w:spacing w:val="-11"/>
          <w:w w:val="105"/>
        </w:rPr>
        <w:t xml:space="preserve"> </w:t>
      </w:r>
      <w:r>
        <w:rPr>
          <w:w w:val="105"/>
        </w:rPr>
        <w:t>населенный</w:t>
      </w:r>
      <w:r>
        <w:rPr>
          <w:spacing w:val="-11"/>
          <w:w w:val="105"/>
        </w:rPr>
        <w:t xml:space="preserve"> </w:t>
      </w:r>
      <w:r>
        <w:rPr>
          <w:w w:val="105"/>
        </w:rPr>
        <w:t>пункт,</w:t>
      </w:r>
      <w:r>
        <w:rPr>
          <w:spacing w:val="-10"/>
          <w:w w:val="105"/>
        </w:rPr>
        <w:t xml:space="preserve"> </w:t>
      </w:r>
      <w:r>
        <w:rPr>
          <w:w w:val="105"/>
        </w:rPr>
        <w:t>но</w:t>
      </w:r>
      <w:r>
        <w:rPr>
          <w:spacing w:val="-11"/>
          <w:w w:val="105"/>
        </w:rPr>
        <w:t xml:space="preserve"> </w:t>
      </w:r>
      <w:r>
        <w:rPr>
          <w:w w:val="105"/>
        </w:rPr>
        <w:t>и,</w:t>
      </w:r>
      <w:r>
        <w:rPr>
          <w:spacing w:val="-53"/>
          <w:w w:val="105"/>
        </w:rPr>
        <w:t xml:space="preserve"> </w:t>
      </w:r>
      <w:r>
        <w:rPr>
          <w:w w:val="105"/>
        </w:rPr>
        <w:t>как</w:t>
      </w:r>
      <w:r>
        <w:rPr>
          <w:spacing w:val="34"/>
          <w:w w:val="105"/>
        </w:rPr>
        <w:t xml:space="preserve"> </w:t>
      </w:r>
      <w:r>
        <w:rPr>
          <w:w w:val="105"/>
        </w:rPr>
        <w:t>правило,</w:t>
      </w:r>
      <w:r>
        <w:rPr>
          <w:spacing w:val="34"/>
          <w:w w:val="105"/>
        </w:rPr>
        <w:t xml:space="preserve"> </w:t>
      </w:r>
      <w:r>
        <w:rPr>
          <w:w w:val="105"/>
        </w:rPr>
        <w:t>одновременно</w:t>
      </w:r>
      <w:r>
        <w:rPr>
          <w:spacing w:val="35"/>
          <w:w w:val="105"/>
        </w:rPr>
        <w:t xml:space="preserve"> </w:t>
      </w:r>
      <w:r>
        <w:rPr>
          <w:w w:val="105"/>
        </w:rPr>
        <w:t>административный,</w:t>
      </w:r>
      <w:r>
        <w:rPr>
          <w:spacing w:val="34"/>
          <w:w w:val="105"/>
        </w:rPr>
        <w:t xml:space="preserve"> </w:t>
      </w:r>
      <w:r>
        <w:rPr>
          <w:w w:val="105"/>
        </w:rPr>
        <w:t>промышленный</w:t>
      </w:r>
      <w:r>
        <w:rPr>
          <w:spacing w:val="-52"/>
          <w:w w:val="105"/>
        </w:rPr>
        <w:t xml:space="preserve"> </w:t>
      </w:r>
      <w:r>
        <w:rPr>
          <w:w w:val="105"/>
        </w:rPr>
        <w:t>и культурный центр по отношению к окружающим его сельским</w:t>
      </w:r>
      <w:r>
        <w:rPr>
          <w:spacing w:val="1"/>
          <w:w w:val="105"/>
        </w:rPr>
        <w:t xml:space="preserve"> </w:t>
      </w:r>
      <w:r>
        <w:rPr>
          <w:w w:val="105"/>
        </w:rPr>
        <w:t>поселениям.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Для понимания того, какие технологии социальной работы не-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обходимо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использовать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городе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w w:val="105"/>
        </w:rPr>
        <w:t>деревне,</w:t>
      </w:r>
      <w:r>
        <w:rPr>
          <w:spacing w:val="-13"/>
          <w:w w:val="105"/>
        </w:rPr>
        <w:t xml:space="preserve"> </w:t>
      </w:r>
      <w:r>
        <w:rPr>
          <w:w w:val="105"/>
        </w:rPr>
        <w:t>следует</w:t>
      </w:r>
      <w:r>
        <w:rPr>
          <w:spacing w:val="-13"/>
          <w:w w:val="105"/>
        </w:rPr>
        <w:t xml:space="preserve"> </w:t>
      </w:r>
      <w:r>
        <w:rPr>
          <w:w w:val="105"/>
        </w:rPr>
        <w:t>проанализиро-</w:t>
      </w:r>
      <w:r>
        <w:rPr>
          <w:spacing w:val="-52"/>
          <w:w w:val="105"/>
        </w:rPr>
        <w:t xml:space="preserve"> </w:t>
      </w:r>
      <w:r>
        <w:rPr>
          <w:w w:val="105"/>
        </w:rPr>
        <w:t>вать,</w:t>
      </w:r>
      <w:r>
        <w:rPr>
          <w:spacing w:val="-12"/>
          <w:w w:val="105"/>
        </w:rPr>
        <w:t xml:space="preserve"> </w:t>
      </w:r>
      <w:r>
        <w:rPr>
          <w:w w:val="105"/>
        </w:rPr>
        <w:t>хотя</w:t>
      </w:r>
      <w:r>
        <w:rPr>
          <w:spacing w:val="-12"/>
          <w:w w:val="105"/>
        </w:rPr>
        <w:t xml:space="preserve"> </w:t>
      </w:r>
      <w:r>
        <w:rPr>
          <w:w w:val="105"/>
        </w:rPr>
        <w:t>бы</w:t>
      </w:r>
      <w:r>
        <w:rPr>
          <w:spacing w:val="-12"/>
          <w:w w:val="105"/>
        </w:rPr>
        <w:t xml:space="preserve"> </w:t>
      </w:r>
      <w:r>
        <w:rPr>
          <w:w w:val="105"/>
        </w:rPr>
        <w:t>кратко,</w:t>
      </w:r>
      <w:r>
        <w:rPr>
          <w:spacing w:val="-12"/>
          <w:w w:val="105"/>
        </w:rPr>
        <w:t xml:space="preserve"> </w:t>
      </w:r>
      <w:r>
        <w:rPr>
          <w:w w:val="105"/>
        </w:rPr>
        <w:t>отношения</w:t>
      </w:r>
      <w:r>
        <w:rPr>
          <w:spacing w:val="-12"/>
          <w:w w:val="105"/>
        </w:rPr>
        <w:t xml:space="preserve"> </w:t>
      </w:r>
      <w:r>
        <w:rPr>
          <w:w w:val="105"/>
        </w:rPr>
        <w:t>между</w:t>
      </w:r>
      <w:r>
        <w:rPr>
          <w:spacing w:val="-12"/>
          <w:w w:val="105"/>
        </w:rPr>
        <w:t xml:space="preserve"> </w:t>
      </w:r>
      <w:r>
        <w:rPr>
          <w:w w:val="105"/>
        </w:rPr>
        <w:t>ними,</w:t>
      </w:r>
      <w:r>
        <w:rPr>
          <w:spacing w:val="-12"/>
          <w:w w:val="105"/>
        </w:rPr>
        <w:t xml:space="preserve"> </w:t>
      </w:r>
      <w:r>
        <w:rPr>
          <w:w w:val="105"/>
        </w:rPr>
        <w:t>характеризующиеся</w:t>
      </w:r>
      <w:r>
        <w:rPr>
          <w:spacing w:val="-53"/>
          <w:w w:val="105"/>
        </w:rPr>
        <w:t xml:space="preserve"> </w:t>
      </w:r>
      <w:r>
        <w:rPr>
          <w:w w:val="105"/>
        </w:rPr>
        <w:t>противоположностями</w:t>
      </w:r>
      <w:r>
        <w:rPr>
          <w:spacing w:val="-3"/>
          <w:w w:val="105"/>
        </w:rPr>
        <w:t xml:space="preserve"> </w:t>
      </w:r>
      <w:r>
        <w:rPr>
          <w:w w:val="105"/>
        </w:rPr>
        <w:t>и</w:t>
      </w:r>
      <w:r>
        <w:rPr>
          <w:spacing w:val="-3"/>
          <w:w w:val="105"/>
        </w:rPr>
        <w:t xml:space="preserve"> </w:t>
      </w:r>
      <w:r>
        <w:rPr>
          <w:w w:val="105"/>
        </w:rPr>
        <w:t>существенными</w:t>
      </w:r>
      <w:r>
        <w:rPr>
          <w:spacing w:val="-3"/>
          <w:w w:val="105"/>
        </w:rPr>
        <w:t xml:space="preserve"> </w:t>
      </w:r>
      <w:r>
        <w:rPr>
          <w:w w:val="105"/>
        </w:rPr>
        <w:t>различиями.</w:t>
      </w:r>
    </w:p>
    <w:p w:rsidR="00744E03" w:rsidRDefault="00E40E69">
      <w:pPr>
        <w:pStyle w:val="a3"/>
        <w:spacing w:line="242" w:lineRule="auto"/>
        <w:ind w:right="123"/>
      </w:pPr>
      <w:r>
        <w:rPr>
          <w:w w:val="105"/>
        </w:rPr>
        <w:t>Противоположность между городом и деревней обусловлена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 xml:space="preserve">полярностью, антагонизмом коренных </w:t>
      </w:r>
      <w:r>
        <w:rPr>
          <w:spacing w:val="-1"/>
          <w:w w:val="105"/>
        </w:rPr>
        <w:t>интересов господствующих</w:t>
      </w:r>
      <w:r>
        <w:rPr>
          <w:spacing w:val="-53"/>
          <w:w w:val="105"/>
        </w:rPr>
        <w:t xml:space="preserve"> </w:t>
      </w:r>
      <w:r>
        <w:rPr>
          <w:w w:val="105"/>
        </w:rPr>
        <w:t>классов</w:t>
      </w:r>
      <w:r>
        <w:rPr>
          <w:spacing w:val="-14"/>
          <w:w w:val="105"/>
        </w:rPr>
        <w:t xml:space="preserve"> </w:t>
      </w:r>
      <w:r>
        <w:rPr>
          <w:w w:val="105"/>
        </w:rPr>
        <w:t>города</w:t>
      </w:r>
      <w:r>
        <w:rPr>
          <w:spacing w:val="-14"/>
          <w:w w:val="105"/>
        </w:rPr>
        <w:t xml:space="preserve"> </w:t>
      </w:r>
      <w:r>
        <w:rPr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w w:val="105"/>
        </w:rPr>
        <w:t>эксплуатируемых</w:t>
      </w:r>
      <w:r>
        <w:rPr>
          <w:spacing w:val="-14"/>
          <w:w w:val="105"/>
        </w:rPr>
        <w:t xml:space="preserve"> </w:t>
      </w:r>
      <w:r>
        <w:rPr>
          <w:w w:val="105"/>
        </w:rPr>
        <w:t>масс</w:t>
      </w:r>
      <w:r>
        <w:rPr>
          <w:spacing w:val="-13"/>
          <w:w w:val="105"/>
        </w:rPr>
        <w:t xml:space="preserve"> </w:t>
      </w:r>
      <w:r>
        <w:rPr>
          <w:w w:val="105"/>
        </w:rPr>
        <w:t>деревни,</w:t>
      </w:r>
      <w:r>
        <w:rPr>
          <w:spacing w:val="-14"/>
          <w:w w:val="105"/>
        </w:rPr>
        <w:t xml:space="preserve"> </w:t>
      </w:r>
      <w:r>
        <w:rPr>
          <w:w w:val="105"/>
        </w:rPr>
        <w:t>коренным</w:t>
      </w:r>
      <w:r>
        <w:rPr>
          <w:spacing w:val="-13"/>
          <w:w w:val="105"/>
        </w:rPr>
        <w:t xml:space="preserve"> </w:t>
      </w:r>
      <w:r>
        <w:rPr>
          <w:w w:val="105"/>
        </w:rPr>
        <w:t>разли-</w:t>
      </w:r>
      <w:r>
        <w:rPr>
          <w:spacing w:val="-53"/>
          <w:w w:val="105"/>
        </w:rPr>
        <w:t xml:space="preserve"> </w:t>
      </w:r>
      <w:r>
        <w:rPr>
          <w:w w:val="105"/>
        </w:rPr>
        <w:t>чием</w:t>
      </w:r>
      <w:r>
        <w:rPr>
          <w:spacing w:val="-6"/>
          <w:w w:val="105"/>
        </w:rPr>
        <w:t xml:space="preserve"> </w:t>
      </w:r>
      <w:r>
        <w:rPr>
          <w:w w:val="105"/>
        </w:rPr>
        <w:t>их</w:t>
      </w:r>
      <w:r>
        <w:rPr>
          <w:spacing w:val="-5"/>
          <w:w w:val="105"/>
        </w:rPr>
        <w:t xml:space="preserve"> </w:t>
      </w:r>
      <w:r>
        <w:rPr>
          <w:w w:val="105"/>
        </w:rPr>
        <w:t>образа</w:t>
      </w:r>
      <w:r>
        <w:rPr>
          <w:spacing w:val="-5"/>
          <w:w w:val="105"/>
        </w:rPr>
        <w:t xml:space="preserve"> </w:t>
      </w:r>
      <w:r>
        <w:rPr>
          <w:w w:val="105"/>
        </w:rPr>
        <w:t>жизни,</w:t>
      </w:r>
      <w:r>
        <w:rPr>
          <w:spacing w:val="-6"/>
          <w:w w:val="105"/>
        </w:rPr>
        <w:t xml:space="preserve"> </w:t>
      </w:r>
      <w:r>
        <w:rPr>
          <w:w w:val="105"/>
        </w:rPr>
        <w:t>их</w:t>
      </w:r>
      <w:r>
        <w:rPr>
          <w:spacing w:val="-5"/>
          <w:w w:val="105"/>
        </w:rPr>
        <w:t xml:space="preserve"> </w:t>
      </w:r>
      <w:r>
        <w:rPr>
          <w:w w:val="105"/>
        </w:rPr>
        <w:t>положения</w:t>
      </w:r>
      <w:r>
        <w:rPr>
          <w:spacing w:val="-5"/>
          <w:w w:val="105"/>
        </w:rPr>
        <w:t xml:space="preserve"> </w:t>
      </w:r>
      <w:r>
        <w:rPr>
          <w:w w:val="105"/>
        </w:rPr>
        <w:t>в</w:t>
      </w:r>
      <w:r>
        <w:rPr>
          <w:spacing w:val="-5"/>
          <w:w w:val="105"/>
        </w:rPr>
        <w:t xml:space="preserve"> </w:t>
      </w:r>
      <w:r>
        <w:rPr>
          <w:w w:val="105"/>
        </w:rPr>
        <w:t>обществе.</w:t>
      </w:r>
    </w:p>
    <w:p w:rsidR="00744E03" w:rsidRDefault="007D1EA3">
      <w:pPr>
        <w:pStyle w:val="a3"/>
        <w:spacing w:line="242" w:lineRule="auto"/>
        <w:ind w:right="127"/>
      </w:pPr>
      <w:r>
        <w:pict>
          <v:shape id="_x0000_s1154" style="position:absolute;left:0;text-align:left;margin-left:49.6pt;margin-top:89.75pt;width:99.25pt;height:.1pt;z-index:-15721984;mso-wrap-distance-left:0;mso-wrap-distance-right:0;mso-position-horizontal-relative:page" coordorigin="992,1795" coordsize="1985,0" path="m992,1795r1984,e" filled="f" strokeweight=".5pt">
            <v:path arrowok="t"/>
            <w10:wrap type="topAndBottom" anchorx="page"/>
          </v:shape>
        </w:pict>
      </w:r>
      <w:r w:rsidR="00E40E69">
        <w:rPr>
          <w:spacing w:val="-2"/>
          <w:w w:val="105"/>
        </w:rPr>
        <w:t>Эта</w:t>
      </w:r>
      <w:r w:rsidR="00E40E69">
        <w:rPr>
          <w:spacing w:val="-11"/>
          <w:w w:val="105"/>
        </w:rPr>
        <w:t xml:space="preserve"> </w:t>
      </w:r>
      <w:r w:rsidR="00E40E69">
        <w:rPr>
          <w:spacing w:val="-2"/>
          <w:w w:val="105"/>
        </w:rPr>
        <w:t>противоположность</w:t>
      </w:r>
      <w:r w:rsidR="00E40E69">
        <w:rPr>
          <w:spacing w:val="-10"/>
          <w:w w:val="105"/>
        </w:rPr>
        <w:t xml:space="preserve"> </w:t>
      </w:r>
      <w:r w:rsidR="00E40E69">
        <w:rPr>
          <w:spacing w:val="-2"/>
          <w:w w:val="105"/>
        </w:rPr>
        <w:t>проявляется</w:t>
      </w:r>
      <w:r w:rsidR="00E40E69">
        <w:rPr>
          <w:spacing w:val="-11"/>
          <w:w w:val="105"/>
        </w:rPr>
        <w:t xml:space="preserve"> </w:t>
      </w:r>
      <w:r w:rsidR="00E40E69">
        <w:rPr>
          <w:spacing w:val="-1"/>
          <w:w w:val="105"/>
        </w:rPr>
        <w:t>во</w:t>
      </w:r>
      <w:r w:rsidR="00E40E69">
        <w:rPr>
          <w:spacing w:val="-10"/>
          <w:w w:val="105"/>
        </w:rPr>
        <w:t xml:space="preserve"> </w:t>
      </w:r>
      <w:r w:rsidR="00E40E69">
        <w:rPr>
          <w:spacing w:val="-1"/>
          <w:w w:val="105"/>
        </w:rPr>
        <w:t>всех</w:t>
      </w:r>
      <w:r w:rsidR="00E40E69">
        <w:rPr>
          <w:spacing w:val="-10"/>
          <w:w w:val="105"/>
        </w:rPr>
        <w:t xml:space="preserve"> </w:t>
      </w:r>
      <w:r w:rsidR="00E40E69">
        <w:rPr>
          <w:spacing w:val="-1"/>
          <w:w w:val="105"/>
        </w:rPr>
        <w:t>сферах</w:t>
      </w:r>
      <w:r w:rsidR="00E40E69">
        <w:rPr>
          <w:spacing w:val="-11"/>
          <w:w w:val="105"/>
        </w:rPr>
        <w:t xml:space="preserve"> </w:t>
      </w:r>
      <w:r w:rsidR="00E40E69">
        <w:rPr>
          <w:spacing w:val="-1"/>
          <w:w w:val="105"/>
        </w:rPr>
        <w:t>обществен-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ной жизни: в политической области это находит свое выражение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главным</w:t>
      </w:r>
      <w:r w:rsidR="00E40E69">
        <w:rPr>
          <w:spacing w:val="-8"/>
          <w:w w:val="105"/>
        </w:rPr>
        <w:t xml:space="preserve"> </w:t>
      </w:r>
      <w:r w:rsidR="00E40E69">
        <w:rPr>
          <w:w w:val="105"/>
        </w:rPr>
        <w:t>образом</w:t>
      </w:r>
      <w:r w:rsidR="00E40E69">
        <w:rPr>
          <w:spacing w:val="-8"/>
          <w:w w:val="105"/>
        </w:rPr>
        <w:t xml:space="preserve"> </w:t>
      </w:r>
      <w:r w:rsidR="00E40E69">
        <w:rPr>
          <w:w w:val="105"/>
        </w:rPr>
        <w:t>в</w:t>
      </w:r>
      <w:r w:rsidR="00E40E69">
        <w:rPr>
          <w:spacing w:val="-7"/>
          <w:w w:val="105"/>
        </w:rPr>
        <w:t xml:space="preserve"> </w:t>
      </w:r>
      <w:r w:rsidR="00E40E69">
        <w:rPr>
          <w:w w:val="105"/>
        </w:rPr>
        <w:t>политическом</w:t>
      </w:r>
      <w:r w:rsidR="00E40E69">
        <w:rPr>
          <w:spacing w:val="-8"/>
          <w:w w:val="105"/>
        </w:rPr>
        <w:t xml:space="preserve"> </w:t>
      </w:r>
      <w:r w:rsidR="00E40E69">
        <w:rPr>
          <w:w w:val="105"/>
        </w:rPr>
        <w:t>господстве</w:t>
      </w:r>
      <w:r w:rsidR="00E40E69">
        <w:rPr>
          <w:spacing w:val="-8"/>
          <w:w w:val="105"/>
        </w:rPr>
        <w:t xml:space="preserve"> </w:t>
      </w:r>
      <w:r w:rsidR="00E40E69">
        <w:rPr>
          <w:w w:val="105"/>
        </w:rPr>
        <w:t>города</w:t>
      </w:r>
      <w:r w:rsidR="00E40E69">
        <w:rPr>
          <w:spacing w:val="-7"/>
          <w:w w:val="105"/>
        </w:rPr>
        <w:t xml:space="preserve"> </w:t>
      </w:r>
      <w:r w:rsidR="00E40E69">
        <w:rPr>
          <w:w w:val="105"/>
        </w:rPr>
        <w:t>над</w:t>
      </w:r>
      <w:r w:rsidR="00E40E69">
        <w:rPr>
          <w:spacing w:val="-8"/>
          <w:w w:val="105"/>
        </w:rPr>
        <w:t xml:space="preserve"> </w:t>
      </w:r>
      <w:r w:rsidR="00E40E69">
        <w:rPr>
          <w:w w:val="105"/>
        </w:rPr>
        <w:t>деревней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(за исключением периода феодализма); в экономической облас-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ти — в уровне развития производительных сил, в экономической</w:t>
      </w:r>
      <w:r w:rsidR="00E40E69">
        <w:rPr>
          <w:spacing w:val="1"/>
          <w:w w:val="105"/>
        </w:rPr>
        <w:t xml:space="preserve"> </w:t>
      </w:r>
      <w:r w:rsidR="00E40E69">
        <w:rPr>
          <w:spacing w:val="-1"/>
          <w:w w:val="105"/>
        </w:rPr>
        <w:t>эксплуатации</w:t>
      </w:r>
      <w:r w:rsidR="00E40E69">
        <w:rPr>
          <w:spacing w:val="-13"/>
          <w:w w:val="105"/>
        </w:rPr>
        <w:t xml:space="preserve"> </w:t>
      </w:r>
      <w:r w:rsidR="00E40E69">
        <w:rPr>
          <w:spacing w:val="-1"/>
          <w:w w:val="105"/>
        </w:rPr>
        <w:t>городом</w:t>
      </w:r>
      <w:r w:rsidR="00E40E69">
        <w:rPr>
          <w:spacing w:val="-13"/>
          <w:w w:val="105"/>
        </w:rPr>
        <w:t xml:space="preserve"> </w:t>
      </w:r>
      <w:r w:rsidR="00E40E69">
        <w:rPr>
          <w:w w:val="105"/>
        </w:rPr>
        <w:t>деревни</w:t>
      </w:r>
      <w:r w:rsidR="00E40E69">
        <w:rPr>
          <w:w w:val="105"/>
          <w:position w:val="6"/>
          <w:sz w:val="14"/>
        </w:rPr>
        <w:t>1</w:t>
      </w:r>
      <w:r w:rsidR="00E40E69">
        <w:rPr>
          <w:w w:val="105"/>
        </w:rPr>
        <w:t>;</w:t>
      </w:r>
      <w:r w:rsidR="00E40E69">
        <w:rPr>
          <w:spacing w:val="-13"/>
          <w:w w:val="105"/>
        </w:rPr>
        <w:t xml:space="preserve"> </w:t>
      </w:r>
      <w:r w:rsidR="00E40E69">
        <w:rPr>
          <w:w w:val="105"/>
        </w:rPr>
        <w:t>в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духовной</w:t>
      </w:r>
      <w:r w:rsidR="00E40E69">
        <w:rPr>
          <w:spacing w:val="-13"/>
          <w:w w:val="105"/>
        </w:rPr>
        <w:t xml:space="preserve"> </w:t>
      </w:r>
      <w:r w:rsidR="00E40E69">
        <w:rPr>
          <w:w w:val="105"/>
        </w:rPr>
        <w:t>сфере</w:t>
      </w:r>
      <w:r w:rsidR="00E40E69">
        <w:rPr>
          <w:spacing w:val="-13"/>
          <w:w w:val="105"/>
        </w:rPr>
        <w:t xml:space="preserve"> </w:t>
      </w:r>
      <w:r w:rsidR="00E40E69">
        <w:rPr>
          <w:w w:val="105"/>
        </w:rPr>
        <w:t>—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в</w:t>
      </w:r>
      <w:r w:rsidR="00E40E69">
        <w:rPr>
          <w:spacing w:val="-13"/>
          <w:w w:val="105"/>
        </w:rPr>
        <w:t xml:space="preserve"> </w:t>
      </w:r>
      <w:r w:rsidR="00E40E69">
        <w:rPr>
          <w:w w:val="105"/>
        </w:rPr>
        <w:t>разной</w:t>
      </w:r>
      <w:r w:rsidR="00E40E69">
        <w:rPr>
          <w:spacing w:val="-13"/>
          <w:w w:val="105"/>
        </w:rPr>
        <w:t xml:space="preserve"> </w:t>
      </w:r>
      <w:r w:rsidR="00E40E69">
        <w:rPr>
          <w:w w:val="105"/>
        </w:rPr>
        <w:t>сте-</w:t>
      </w:r>
      <w:r w:rsidR="00E40E69">
        <w:rPr>
          <w:spacing w:val="-52"/>
          <w:w w:val="105"/>
        </w:rPr>
        <w:t xml:space="preserve"> </w:t>
      </w:r>
      <w:r w:rsidR="00E40E69">
        <w:rPr>
          <w:w w:val="105"/>
        </w:rPr>
        <w:t>пени</w:t>
      </w:r>
      <w:r w:rsidR="00E40E69">
        <w:rPr>
          <w:spacing w:val="-14"/>
          <w:w w:val="105"/>
        </w:rPr>
        <w:t xml:space="preserve"> </w:t>
      </w:r>
      <w:r w:rsidR="00E40E69">
        <w:rPr>
          <w:w w:val="105"/>
        </w:rPr>
        <w:t>сочетания</w:t>
      </w:r>
      <w:r w:rsidR="00E40E69">
        <w:rPr>
          <w:spacing w:val="-13"/>
          <w:w w:val="105"/>
        </w:rPr>
        <w:t xml:space="preserve"> </w:t>
      </w:r>
      <w:r w:rsidR="00E40E69">
        <w:rPr>
          <w:w w:val="105"/>
        </w:rPr>
        <w:t>материального</w:t>
      </w:r>
      <w:r w:rsidR="00E40E69">
        <w:rPr>
          <w:spacing w:val="-13"/>
          <w:w w:val="105"/>
        </w:rPr>
        <w:t xml:space="preserve"> </w:t>
      </w:r>
      <w:r w:rsidR="00E40E69">
        <w:rPr>
          <w:w w:val="105"/>
        </w:rPr>
        <w:t>и</w:t>
      </w:r>
      <w:r w:rsidR="00E40E69">
        <w:rPr>
          <w:spacing w:val="-13"/>
          <w:w w:val="105"/>
        </w:rPr>
        <w:t xml:space="preserve"> </w:t>
      </w:r>
      <w:r w:rsidR="00E40E69">
        <w:rPr>
          <w:w w:val="105"/>
        </w:rPr>
        <w:t>духовного</w:t>
      </w:r>
      <w:r w:rsidR="00E40E69">
        <w:rPr>
          <w:spacing w:val="-13"/>
          <w:w w:val="105"/>
        </w:rPr>
        <w:t xml:space="preserve"> </w:t>
      </w:r>
      <w:r w:rsidR="00E40E69">
        <w:rPr>
          <w:w w:val="105"/>
        </w:rPr>
        <w:t>производства,</w:t>
      </w:r>
      <w:r w:rsidR="00E40E69">
        <w:rPr>
          <w:spacing w:val="-13"/>
          <w:w w:val="105"/>
        </w:rPr>
        <w:t xml:space="preserve"> </w:t>
      </w:r>
      <w:r w:rsidR="00E40E69">
        <w:rPr>
          <w:w w:val="105"/>
        </w:rPr>
        <w:t>в</w:t>
      </w:r>
      <w:r w:rsidR="00E40E69">
        <w:rPr>
          <w:spacing w:val="-14"/>
          <w:w w:val="105"/>
        </w:rPr>
        <w:t xml:space="preserve"> </w:t>
      </w:r>
      <w:r w:rsidR="00E40E69">
        <w:rPr>
          <w:w w:val="105"/>
        </w:rPr>
        <w:t>степе-</w:t>
      </w:r>
    </w:p>
    <w:p w:rsidR="00744E03" w:rsidRDefault="00E40E69">
      <w:pPr>
        <w:spacing w:before="5"/>
        <w:ind w:left="395" w:right="127" w:hanging="284"/>
        <w:jc w:val="both"/>
        <w:rPr>
          <w:sz w:val="19"/>
        </w:rPr>
      </w:pPr>
      <w:r>
        <w:rPr>
          <w:w w:val="105"/>
          <w:position w:val="6"/>
          <w:sz w:val="13"/>
        </w:rPr>
        <w:t>1</w:t>
      </w:r>
      <w:r>
        <w:rPr>
          <w:spacing w:val="1"/>
          <w:w w:val="105"/>
          <w:position w:val="6"/>
          <w:sz w:val="13"/>
        </w:rPr>
        <w:t xml:space="preserve"> </w:t>
      </w:r>
      <w:r>
        <w:rPr>
          <w:w w:val="105"/>
          <w:sz w:val="19"/>
        </w:rPr>
        <w:t>К примеру, во второй половине XX в. в странах капитала из 350 млн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крестьянских хозяйств в 250 млн в качестве сельскохозяйственных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орудий</w:t>
      </w:r>
      <w:r>
        <w:rPr>
          <w:spacing w:val="-10"/>
          <w:w w:val="105"/>
          <w:sz w:val="19"/>
        </w:rPr>
        <w:t xml:space="preserve"> </w:t>
      </w:r>
      <w:r>
        <w:rPr>
          <w:w w:val="105"/>
          <w:sz w:val="19"/>
        </w:rPr>
        <w:t>служила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либо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мотыга,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либо</w:t>
      </w:r>
      <w:r>
        <w:rPr>
          <w:spacing w:val="-10"/>
          <w:w w:val="105"/>
          <w:sz w:val="19"/>
        </w:rPr>
        <w:t xml:space="preserve"> </w:t>
      </w:r>
      <w:r>
        <w:rPr>
          <w:w w:val="105"/>
          <w:sz w:val="19"/>
        </w:rPr>
        <w:t>деревянная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соха.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9"/>
          <w:w w:val="105"/>
          <w:sz w:val="19"/>
        </w:rPr>
        <w:t xml:space="preserve"> </w:t>
      </w:r>
      <w:r>
        <w:rPr>
          <w:i/>
          <w:w w:val="105"/>
          <w:sz w:val="19"/>
        </w:rPr>
        <w:t>Примеч.</w:t>
      </w:r>
      <w:r>
        <w:rPr>
          <w:i/>
          <w:spacing w:val="-10"/>
          <w:w w:val="105"/>
          <w:sz w:val="19"/>
        </w:rPr>
        <w:t xml:space="preserve"> </w:t>
      </w:r>
      <w:r>
        <w:rPr>
          <w:i/>
          <w:w w:val="105"/>
          <w:sz w:val="19"/>
        </w:rPr>
        <w:t>авт</w:t>
      </w:r>
      <w:r>
        <w:rPr>
          <w:w w:val="105"/>
          <w:sz w:val="19"/>
        </w:rPr>
        <w:t>.</w:t>
      </w:r>
    </w:p>
    <w:p w:rsidR="00744E03" w:rsidRDefault="00744E03">
      <w:pPr>
        <w:jc w:val="both"/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9" w:firstLine="0"/>
      </w:pPr>
      <w:r>
        <w:rPr>
          <w:spacing w:val="-3"/>
          <w:w w:val="105"/>
        </w:rPr>
        <w:lastRenderedPageBreak/>
        <w:t>ни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благоустройства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быта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города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деревни,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степени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образования</w:t>
      </w:r>
      <w:r>
        <w:rPr>
          <w:spacing w:val="-53"/>
          <w:w w:val="105"/>
        </w:rPr>
        <w:t xml:space="preserve"> </w:t>
      </w:r>
      <w:r>
        <w:rPr>
          <w:w w:val="105"/>
        </w:rPr>
        <w:t>их</w:t>
      </w:r>
      <w:r>
        <w:rPr>
          <w:spacing w:val="13"/>
          <w:w w:val="105"/>
        </w:rPr>
        <w:t xml:space="preserve"> </w:t>
      </w:r>
      <w:r>
        <w:rPr>
          <w:w w:val="105"/>
        </w:rPr>
        <w:t>жителей,</w:t>
      </w:r>
      <w:r>
        <w:rPr>
          <w:spacing w:val="14"/>
          <w:w w:val="105"/>
        </w:rPr>
        <w:t xml:space="preserve"> </w:t>
      </w:r>
      <w:r>
        <w:rPr>
          <w:w w:val="105"/>
        </w:rPr>
        <w:t>в</w:t>
      </w:r>
      <w:r>
        <w:rPr>
          <w:spacing w:val="13"/>
          <w:w w:val="105"/>
        </w:rPr>
        <w:t xml:space="preserve"> </w:t>
      </w:r>
      <w:r>
        <w:rPr>
          <w:w w:val="105"/>
        </w:rPr>
        <w:t>характере</w:t>
      </w:r>
      <w:r>
        <w:rPr>
          <w:spacing w:val="14"/>
          <w:w w:val="105"/>
        </w:rPr>
        <w:t xml:space="preserve"> </w:t>
      </w:r>
      <w:r>
        <w:rPr>
          <w:w w:val="105"/>
        </w:rPr>
        <w:t>использования</w:t>
      </w:r>
      <w:r>
        <w:rPr>
          <w:spacing w:val="13"/>
          <w:w w:val="105"/>
        </w:rPr>
        <w:t xml:space="preserve"> </w:t>
      </w:r>
      <w:r>
        <w:rPr>
          <w:w w:val="105"/>
        </w:rPr>
        <w:t>ими</w:t>
      </w:r>
      <w:r>
        <w:rPr>
          <w:spacing w:val="14"/>
          <w:w w:val="105"/>
        </w:rPr>
        <w:t xml:space="preserve"> </w:t>
      </w:r>
      <w:r>
        <w:rPr>
          <w:w w:val="105"/>
        </w:rPr>
        <w:t>свободного</w:t>
      </w:r>
      <w:r>
        <w:rPr>
          <w:spacing w:val="13"/>
          <w:w w:val="105"/>
        </w:rPr>
        <w:t xml:space="preserve"> </w:t>
      </w:r>
      <w:r>
        <w:rPr>
          <w:w w:val="105"/>
        </w:rPr>
        <w:t>времени</w:t>
      </w:r>
      <w:r>
        <w:rPr>
          <w:spacing w:val="-53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т.д.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05"/>
        </w:rPr>
        <w:t>Проблема неравномерных, несправедливых взаимоотношений</w:t>
      </w:r>
      <w:r>
        <w:rPr>
          <w:spacing w:val="1"/>
          <w:w w:val="105"/>
        </w:rPr>
        <w:t xml:space="preserve"> </w:t>
      </w:r>
      <w:r>
        <w:rPr>
          <w:w w:val="105"/>
        </w:rPr>
        <w:t>между</w:t>
      </w:r>
      <w:r>
        <w:rPr>
          <w:spacing w:val="-13"/>
          <w:w w:val="105"/>
        </w:rPr>
        <w:t xml:space="preserve"> </w:t>
      </w:r>
      <w:r>
        <w:rPr>
          <w:w w:val="105"/>
        </w:rPr>
        <w:t>городом</w:t>
      </w:r>
      <w:r>
        <w:rPr>
          <w:spacing w:val="-13"/>
          <w:w w:val="105"/>
        </w:rPr>
        <w:t xml:space="preserve"> </w:t>
      </w:r>
      <w:r>
        <w:rPr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w w:val="105"/>
        </w:rPr>
        <w:t>деревней</w:t>
      </w:r>
      <w:r>
        <w:rPr>
          <w:spacing w:val="-13"/>
          <w:w w:val="105"/>
        </w:rPr>
        <w:t xml:space="preserve"> </w:t>
      </w:r>
      <w:r>
        <w:rPr>
          <w:w w:val="105"/>
        </w:rPr>
        <w:t>не</w:t>
      </w:r>
      <w:r>
        <w:rPr>
          <w:spacing w:val="-13"/>
          <w:w w:val="105"/>
        </w:rPr>
        <w:t xml:space="preserve"> </w:t>
      </w:r>
      <w:r>
        <w:rPr>
          <w:w w:val="105"/>
        </w:rPr>
        <w:t>снята</w:t>
      </w:r>
      <w:r>
        <w:rPr>
          <w:spacing w:val="-13"/>
          <w:w w:val="105"/>
        </w:rPr>
        <w:t xml:space="preserve"> </w:t>
      </w:r>
      <w:r>
        <w:rPr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w w:val="105"/>
        </w:rPr>
        <w:t>ныне,</w:t>
      </w:r>
      <w:r>
        <w:rPr>
          <w:spacing w:val="-13"/>
          <w:w w:val="105"/>
        </w:rPr>
        <w:t xml:space="preserve"> </w:t>
      </w:r>
      <w:r>
        <w:rPr>
          <w:w w:val="105"/>
        </w:rPr>
        <w:t>хотя</w:t>
      </w:r>
      <w:r>
        <w:rPr>
          <w:spacing w:val="-13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отдельных</w:t>
      </w:r>
      <w:r>
        <w:rPr>
          <w:spacing w:val="-13"/>
          <w:w w:val="105"/>
        </w:rPr>
        <w:t xml:space="preserve"> </w:t>
      </w:r>
      <w:r>
        <w:rPr>
          <w:w w:val="105"/>
        </w:rPr>
        <w:t>стра-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нах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прессинг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города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над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деревней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смягчен.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же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время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проблема</w:t>
      </w:r>
      <w:r>
        <w:rPr>
          <w:spacing w:val="-53"/>
          <w:w w:val="105"/>
        </w:rPr>
        <w:t xml:space="preserve"> </w:t>
      </w:r>
      <w:r>
        <w:rPr>
          <w:w w:val="105"/>
        </w:rPr>
        <w:t>приобрела иной характер — налицо антагонизм между индустри-</w:t>
      </w:r>
      <w:r>
        <w:rPr>
          <w:spacing w:val="-53"/>
          <w:w w:val="105"/>
        </w:rPr>
        <w:t xml:space="preserve"> </w:t>
      </w:r>
      <w:r>
        <w:rPr>
          <w:w w:val="105"/>
        </w:rPr>
        <w:t>ально</w:t>
      </w:r>
      <w:r>
        <w:rPr>
          <w:spacing w:val="1"/>
          <w:w w:val="105"/>
        </w:rPr>
        <w:t xml:space="preserve"> </w:t>
      </w:r>
      <w:r>
        <w:rPr>
          <w:w w:val="105"/>
        </w:rPr>
        <w:t>развитыми</w:t>
      </w:r>
      <w:r>
        <w:rPr>
          <w:spacing w:val="1"/>
          <w:w w:val="105"/>
        </w:rPr>
        <w:t xml:space="preserve"> </w:t>
      </w:r>
      <w:r>
        <w:rPr>
          <w:w w:val="105"/>
        </w:rPr>
        <w:t>странами</w:t>
      </w:r>
      <w:r>
        <w:rPr>
          <w:spacing w:val="1"/>
          <w:w w:val="105"/>
        </w:rPr>
        <w:t xml:space="preserve"> </w:t>
      </w:r>
      <w:r>
        <w:rPr>
          <w:w w:val="105"/>
        </w:rPr>
        <w:t>(метрополиями)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слаборазвитыми</w:t>
      </w:r>
      <w:r>
        <w:rPr>
          <w:spacing w:val="1"/>
          <w:w w:val="105"/>
        </w:rPr>
        <w:t xml:space="preserve"> </w:t>
      </w:r>
      <w:r>
        <w:rPr>
          <w:w w:val="105"/>
        </w:rPr>
        <w:t>странами,</w:t>
      </w:r>
      <w:r>
        <w:rPr>
          <w:spacing w:val="-3"/>
          <w:w w:val="105"/>
        </w:rPr>
        <w:t xml:space="preserve"> </w:t>
      </w:r>
      <w:r>
        <w:rPr>
          <w:w w:val="105"/>
        </w:rPr>
        <w:t>бывшими</w:t>
      </w:r>
      <w:r>
        <w:rPr>
          <w:spacing w:val="-3"/>
          <w:w w:val="105"/>
        </w:rPr>
        <w:t xml:space="preserve"> </w:t>
      </w:r>
      <w:r>
        <w:rPr>
          <w:w w:val="105"/>
        </w:rPr>
        <w:t>колониями</w:t>
      </w:r>
      <w:r>
        <w:rPr>
          <w:spacing w:val="-3"/>
          <w:w w:val="105"/>
        </w:rPr>
        <w:t xml:space="preserve"> </w:t>
      </w:r>
      <w:r>
        <w:rPr>
          <w:w w:val="105"/>
        </w:rPr>
        <w:t>и</w:t>
      </w:r>
      <w:r>
        <w:rPr>
          <w:spacing w:val="-3"/>
          <w:w w:val="105"/>
        </w:rPr>
        <w:t xml:space="preserve"> </w:t>
      </w:r>
      <w:r>
        <w:rPr>
          <w:w w:val="105"/>
        </w:rPr>
        <w:t>полуколониями.</w:t>
      </w:r>
    </w:p>
    <w:p w:rsidR="00744E03" w:rsidRDefault="00E40E69">
      <w:pPr>
        <w:pStyle w:val="a3"/>
        <w:spacing w:line="242" w:lineRule="auto"/>
        <w:ind w:right="129"/>
      </w:pPr>
      <w:r>
        <w:rPr>
          <w:spacing w:val="-1"/>
          <w:w w:val="105"/>
        </w:rPr>
        <w:t>По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существу,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развивающиеся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страны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превращены</w:t>
      </w:r>
      <w:r>
        <w:rPr>
          <w:spacing w:val="-13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рынки</w:t>
      </w:r>
      <w:r>
        <w:rPr>
          <w:spacing w:val="-13"/>
          <w:w w:val="105"/>
        </w:rPr>
        <w:t xml:space="preserve"> </w:t>
      </w:r>
      <w:r>
        <w:rPr>
          <w:w w:val="105"/>
        </w:rPr>
        <w:t>сбы-</w:t>
      </w:r>
      <w:r>
        <w:rPr>
          <w:spacing w:val="-52"/>
          <w:w w:val="105"/>
        </w:rPr>
        <w:t xml:space="preserve"> </w:t>
      </w:r>
      <w:r>
        <w:rPr>
          <w:w w:val="105"/>
        </w:rPr>
        <w:t>та</w:t>
      </w:r>
      <w:r>
        <w:rPr>
          <w:spacing w:val="-7"/>
          <w:w w:val="105"/>
        </w:rPr>
        <w:t xml:space="preserve"> </w:t>
      </w:r>
      <w:r>
        <w:rPr>
          <w:w w:val="105"/>
        </w:rPr>
        <w:t>капиталов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промышленных</w:t>
      </w:r>
      <w:r>
        <w:rPr>
          <w:spacing w:val="-6"/>
          <w:w w:val="105"/>
        </w:rPr>
        <w:t xml:space="preserve"> </w:t>
      </w:r>
      <w:r>
        <w:rPr>
          <w:w w:val="105"/>
        </w:rPr>
        <w:t>товаров,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источники</w:t>
      </w:r>
      <w:r>
        <w:rPr>
          <w:spacing w:val="-6"/>
          <w:w w:val="105"/>
        </w:rPr>
        <w:t xml:space="preserve"> </w:t>
      </w:r>
      <w:r>
        <w:rPr>
          <w:w w:val="105"/>
        </w:rPr>
        <w:t>сырья.</w:t>
      </w:r>
      <w:r>
        <w:rPr>
          <w:spacing w:val="-6"/>
          <w:w w:val="105"/>
        </w:rPr>
        <w:t xml:space="preserve"> </w:t>
      </w:r>
      <w:r>
        <w:rPr>
          <w:w w:val="105"/>
        </w:rPr>
        <w:t>Отно-</w:t>
      </w:r>
      <w:r>
        <w:rPr>
          <w:spacing w:val="-53"/>
          <w:w w:val="105"/>
        </w:rPr>
        <w:t xml:space="preserve"> </w:t>
      </w:r>
      <w:r>
        <w:rPr>
          <w:w w:val="105"/>
        </w:rPr>
        <w:t>шения между ними и развитыми странами строятся на неэквива-</w:t>
      </w:r>
      <w:r>
        <w:rPr>
          <w:spacing w:val="1"/>
          <w:w w:val="105"/>
        </w:rPr>
        <w:t xml:space="preserve"> </w:t>
      </w:r>
      <w:r>
        <w:rPr>
          <w:w w:val="105"/>
        </w:rPr>
        <w:t>лентной основе. Следствием этого является колоссальный разрыв</w:t>
      </w:r>
      <w:r>
        <w:rPr>
          <w:spacing w:val="-53"/>
          <w:w w:val="105"/>
        </w:rPr>
        <w:t xml:space="preserve"> </w:t>
      </w:r>
      <w:r>
        <w:rPr>
          <w:w w:val="105"/>
        </w:rPr>
        <w:t>(более</w:t>
      </w:r>
      <w:r>
        <w:rPr>
          <w:spacing w:val="-6"/>
          <w:w w:val="105"/>
        </w:rPr>
        <w:t xml:space="preserve"> </w:t>
      </w:r>
      <w:r>
        <w:rPr>
          <w:w w:val="105"/>
        </w:rPr>
        <w:t>10</w:t>
      </w:r>
      <w:r>
        <w:rPr>
          <w:spacing w:val="-6"/>
          <w:w w:val="105"/>
        </w:rPr>
        <w:t xml:space="preserve"> </w:t>
      </w:r>
      <w:r>
        <w:rPr>
          <w:w w:val="105"/>
        </w:rPr>
        <w:t>раз)</w:t>
      </w:r>
      <w:r>
        <w:rPr>
          <w:spacing w:val="-5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уровне</w:t>
      </w:r>
      <w:r>
        <w:rPr>
          <w:spacing w:val="-5"/>
          <w:w w:val="105"/>
        </w:rPr>
        <w:t xml:space="preserve"> </w:t>
      </w:r>
      <w:r>
        <w:rPr>
          <w:w w:val="105"/>
        </w:rPr>
        <w:t>жизни</w:t>
      </w:r>
      <w:r>
        <w:rPr>
          <w:spacing w:val="-6"/>
          <w:w w:val="105"/>
        </w:rPr>
        <w:t xml:space="preserve"> </w:t>
      </w:r>
      <w:r>
        <w:rPr>
          <w:w w:val="105"/>
        </w:rPr>
        <w:t>населения</w:t>
      </w:r>
      <w:r>
        <w:rPr>
          <w:spacing w:val="-6"/>
          <w:w w:val="105"/>
        </w:rPr>
        <w:t xml:space="preserve"> </w:t>
      </w:r>
      <w:r>
        <w:rPr>
          <w:w w:val="105"/>
        </w:rPr>
        <w:t>индустриальных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разви-</w:t>
      </w:r>
      <w:r>
        <w:rPr>
          <w:spacing w:val="-52"/>
          <w:w w:val="105"/>
        </w:rPr>
        <w:t xml:space="preserve"> </w:t>
      </w:r>
      <w:r>
        <w:rPr>
          <w:w w:val="105"/>
        </w:rPr>
        <w:t>вающихся</w:t>
      </w:r>
      <w:r>
        <w:rPr>
          <w:spacing w:val="-12"/>
          <w:w w:val="105"/>
        </w:rPr>
        <w:t xml:space="preserve"> </w:t>
      </w:r>
      <w:r>
        <w:rPr>
          <w:w w:val="105"/>
        </w:rPr>
        <w:t>стран.</w:t>
      </w:r>
      <w:r>
        <w:rPr>
          <w:spacing w:val="-12"/>
          <w:w w:val="105"/>
        </w:rPr>
        <w:t xml:space="preserve"> </w:t>
      </w:r>
      <w:r>
        <w:rPr>
          <w:w w:val="105"/>
        </w:rPr>
        <w:t>Как</w:t>
      </w:r>
      <w:r>
        <w:rPr>
          <w:spacing w:val="-12"/>
          <w:w w:val="105"/>
        </w:rPr>
        <w:t xml:space="preserve"> </w:t>
      </w:r>
      <w:r>
        <w:rPr>
          <w:w w:val="105"/>
        </w:rPr>
        <w:t>указывалось</w:t>
      </w:r>
      <w:r>
        <w:rPr>
          <w:spacing w:val="-12"/>
          <w:w w:val="105"/>
        </w:rPr>
        <w:t xml:space="preserve"> </w:t>
      </w:r>
      <w:r>
        <w:rPr>
          <w:w w:val="105"/>
        </w:rPr>
        <w:t>ранее,</w:t>
      </w:r>
      <w:r>
        <w:rPr>
          <w:spacing w:val="-12"/>
          <w:w w:val="105"/>
        </w:rPr>
        <w:t xml:space="preserve"> </w:t>
      </w:r>
      <w:r>
        <w:rPr>
          <w:w w:val="105"/>
        </w:rPr>
        <w:t>более</w:t>
      </w:r>
      <w:r>
        <w:rPr>
          <w:spacing w:val="-12"/>
          <w:w w:val="105"/>
        </w:rPr>
        <w:t xml:space="preserve"> </w:t>
      </w:r>
      <w:r>
        <w:rPr>
          <w:w w:val="105"/>
        </w:rPr>
        <w:t>3</w:t>
      </w:r>
      <w:r>
        <w:rPr>
          <w:spacing w:val="-12"/>
          <w:w w:val="105"/>
        </w:rPr>
        <w:t xml:space="preserve"> </w:t>
      </w:r>
      <w:r>
        <w:rPr>
          <w:w w:val="105"/>
        </w:rPr>
        <w:t>млрд</w:t>
      </w:r>
      <w:r>
        <w:rPr>
          <w:spacing w:val="-12"/>
          <w:w w:val="105"/>
        </w:rPr>
        <w:t xml:space="preserve"> </w:t>
      </w:r>
      <w:r>
        <w:rPr>
          <w:w w:val="105"/>
        </w:rPr>
        <w:t>человек</w:t>
      </w:r>
      <w:r>
        <w:rPr>
          <w:spacing w:val="-12"/>
          <w:w w:val="105"/>
        </w:rPr>
        <w:t xml:space="preserve"> </w:t>
      </w:r>
      <w:r>
        <w:rPr>
          <w:w w:val="105"/>
        </w:rPr>
        <w:t>жи-</w:t>
      </w:r>
      <w:r>
        <w:rPr>
          <w:spacing w:val="-53"/>
          <w:w w:val="105"/>
        </w:rPr>
        <w:t xml:space="preserve"> </w:t>
      </w:r>
      <w:r>
        <w:rPr>
          <w:w w:val="105"/>
        </w:rPr>
        <w:t>вут ниже официально определенного ООН порога нищеты, имея</w:t>
      </w:r>
      <w:r>
        <w:rPr>
          <w:spacing w:val="1"/>
          <w:w w:val="105"/>
        </w:rPr>
        <w:t xml:space="preserve"> </w:t>
      </w:r>
      <w:r>
        <w:rPr>
          <w:w w:val="105"/>
        </w:rPr>
        <w:t>ежедневный</w:t>
      </w:r>
      <w:r>
        <w:rPr>
          <w:spacing w:val="-7"/>
          <w:w w:val="105"/>
        </w:rPr>
        <w:t xml:space="preserve"> </w:t>
      </w:r>
      <w:r>
        <w:rPr>
          <w:w w:val="105"/>
        </w:rPr>
        <w:t>бюджет</w:t>
      </w:r>
      <w:r>
        <w:rPr>
          <w:spacing w:val="-6"/>
          <w:w w:val="105"/>
        </w:rPr>
        <w:t xml:space="preserve"> </w:t>
      </w:r>
      <w:r>
        <w:rPr>
          <w:w w:val="105"/>
        </w:rPr>
        <w:t>менее</w:t>
      </w:r>
      <w:r>
        <w:rPr>
          <w:spacing w:val="-7"/>
          <w:w w:val="105"/>
        </w:rPr>
        <w:t xml:space="preserve"> </w:t>
      </w:r>
      <w:r>
        <w:rPr>
          <w:w w:val="105"/>
        </w:rPr>
        <w:t>2</w:t>
      </w:r>
      <w:r>
        <w:rPr>
          <w:spacing w:val="-6"/>
          <w:w w:val="105"/>
        </w:rPr>
        <w:t xml:space="preserve"> </w:t>
      </w:r>
      <w:r>
        <w:rPr>
          <w:w w:val="105"/>
        </w:rPr>
        <w:t>долл.</w:t>
      </w:r>
      <w:r>
        <w:rPr>
          <w:spacing w:val="-6"/>
          <w:w w:val="105"/>
        </w:rPr>
        <w:t xml:space="preserve"> </w:t>
      </w:r>
      <w:r>
        <w:rPr>
          <w:w w:val="105"/>
        </w:rPr>
        <w:t>на</w:t>
      </w:r>
      <w:r>
        <w:rPr>
          <w:spacing w:val="-7"/>
          <w:w w:val="105"/>
        </w:rPr>
        <w:t xml:space="preserve"> </w:t>
      </w:r>
      <w:r>
        <w:rPr>
          <w:w w:val="105"/>
        </w:rPr>
        <w:t>человека.</w:t>
      </w:r>
    </w:p>
    <w:p w:rsidR="00744E03" w:rsidRDefault="00E40E69">
      <w:pPr>
        <w:pStyle w:val="a3"/>
        <w:spacing w:line="242" w:lineRule="auto"/>
        <w:ind w:right="123"/>
      </w:pPr>
      <w:r>
        <w:rPr>
          <w:w w:val="105"/>
        </w:rPr>
        <w:t>Обострилась</w:t>
      </w:r>
      <w:r>
        <w:rPr>
          <w:spacing w:val="-12"/>
          <w:w w:val="105"/>
        </w:rPr>
        <w:t xml:space="preserve"> </w:t>
      </w:r>
      <w:r>
        <w:rPr>
          <w:w w:val="105"/>
        </w:rPr>
        <w:t>ситуация</w:t>
      </w:r>
      <w:r>
        <w:rPr>
          <w:spacing w:val="-11"/>
          <w:w w:val="105"/>
        </w:rPr>
        <w:t xml:space="preserve"> </w:t>
      </w:r>
      <w:r>
        <w:rPr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w w:val="105"/>
        </w:rPr>
        <w:t>90-е</w:t>
      </w:r>
      <w:r>
        <w:rPr>
          <w:spacing w:val="-11"/>
          <w:w w:val="105"/>
        </w:rPr>
        <w:t xml:space="preserve"> </w:t>
      </w:r>
      <w:r>
        <w:rPr>
          <w:w w:val="105"/>
        </w:rPr>
        <w:t>гг.</w:t>
      </w:r>
      <w:r>
        <w:rPr>
          <w:spacing w:val="-11"/>
          <w:w w:val="105"/>
        </w:rPr>
        <w:t xml:space="preserve"> </w:t>
      </w:r>
      <w:r>
        <w:rPr>
          <w:w w:val="105"/>
        </w:rPr>
        <w:t>XX</w:t>
      </w:r>
      <w:r>
        <w:rPr>
          <w:spacing w:val="-11"/>
          <w:w w:val="105"/>
        </w:rPr>
        <w:t xml:space="preserve"> </w:t>
      </w:r>
      <w:r>
        <w:rPr>
          <w:w w:val="105"/>
        </w:rPr>
        <w:t>в.</w:t>
      </w:r>
      <w:r>
        <w:rPr>
          <w:spacing w:val="-11"/>
          <w:w w:val="105"/>
        </w:rPr>
        <w:t xml:space="preserve"> </w:t>
      </w:r>
      <w:r>
        <w:rPr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w w:val="105"/>
        </w:rPr>
        <w:t>начале</w:t>
      </w:r>
      <w:r>
        <w:rPr>
          <w:spacing w:val="-11"/>
          <w:w w:val="105"/>
        </w:rPr>
        <w:t xml:space="preserve"> </w:t>
      </w:r>
      <w:r>
        <w:rPr>
          <w:w w:val="105"/>
        </w:rPr>
        <w:t>XXI</w:t>
      </w:r>
      <w:r>
        <w:rPr>
          <w:spacing w:val="-11"/>
          <w:w w:val="105"/>
        </w:rPr>
        <w:t xml:space="preserve"> </w:t>
      </w:r>
      <w:r>
        <w:rPr>
          <w:w w:val="105"/>
        </w:rPr>
        <w:t>в.</w:t>
      </w:r>
      <w:r>
        <w:rPr>
          <w:spacing w:val="-11"/>
          <w:w w:val="105"/>
        </w:rPr>
        <w:t xml:space="preserve"> </w:t>
      </w:r>
      <w:r>
        <w:rPr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w w:val="105"/>
        </w:rPr>
        <w:t>Рос-</w:t>
      </w:r>
      <w:r>
        <w:rPr>
          <w:spacing w:val="-53"/>
          <w:w w:val="105"/>
        </w:rPr>
        <w:t xml:space="preserve"> </w:t>
      </w:r>
      <w:r>
        <w:rPr>
          <w:w w:val="105"/>
        </w:rPr>
        <w:t>сии. Кризис охватил все отрасли народного хозяйства, особенно</w:t>
      </w:r>
      <w:r>
        <w:rPr>
          <w:spacing w:val="1"/>
          <w:w w:val="105"/>
        </w:rPr>
        <w:t xml:space="preserve"> </w:t>
      </w:r>
      <w:r>
        <w:rPr>
          <w:w w:val="105"/>
        </w:rPr>
        <w:t>сельскохозяйственное производство, усилив противостояние го-</w:t>
      </w:r>
      <w:r>
        <w:rPr>
          <w:spacing w:val="1"/>
          <w:w w:val="105"/>
        </w:rPr>
        <w:t xml:space="preserve"> </w:t>
      </w:r>
      <w:r>
        <w:rPr>
          <w:w w:val="105"/>
        </w:rPr>
        <w:t>рода и деревни, зависимость отечественного производства от им-</w:t>
      </w:r>
      <w:r>
        <w:rPr>
          <w:spacing w:val="1"/>
          <w:w w:val="105"/>
        </w:rPr>
        <w:t xml:space="preserve"> </w:t>
      </w:r>
      <w:r>
        <w:rPr>
          <w:w w:val="105"/>
        </w:rPr>
        <w:t>портного. Поступление техники на село уменьшилось до 20 раз.</w:t>
      </w:r>
      <w:r>
        <w:rPr>
          <w:spacing w:val="1"/>
          <w:w w:val="105"/>
        </w:rPr>
        <w:t xml:space="preserve"> </w:t>
      </w:r>
      <w:r>
        <w:rPr>
          <w:w w:val="105"/>
        </w:rPr>
        <w:t>Посевная</w:t>
      </w:r>
      <w:r>
        <w:rPr>
          <w:spacing w:val="-8"/>
          <w:w w:val="105"/>
        </w:rPr>
        <w:t xml:space="preserve"> </w:t>
      </w:r>
      <w:r>
        <w:rPr>
          <w:w w:val="105"/>
        </w:rPr>
        <w:t>площадь</w:t>
      </w:r>
      <w:r>
        <w:rPr>
          <w:spacing w:val="-8"/>
          <w:w w:val="105"/>
        </w:rPr>
        <w:t xml:space="preserve"> </w:t>
      </w:r>
      <w:r>
        <w:rPr>
          <w:w w:val="105"/>
        </w:rPr>
        <w:t>сократилась</w:t>
      </w:r>
      <w:r>
        <w:rPr>
          <w:spacing w:val="-8"/>
          <w:w w:val="105"/>
        </w:rPr>
        <w:t xml:space="preserve"> </w:t>
      </w:r>
      <w:r>
        <w:rPr>
          <w:w w:val="105"/>
        </w:rPr>
        <w:t>с</w:t>
      </w:r>
      <w:r>
        <w:rPr>
          <w:spacing w:val="-8"/>
          <w:w w:val="105"/>
        </w:rPr>
        <w:t xml:space="preserve"> </w:t>
      </w:r>
      <w:r>
        <w:rPr>
          <w:w w:val="105"/>
        </w:rPr>
        <w:t>70-х</w:t>
      </w:r>
      <w:r>
        <w:rPr>
          <w:spacing w:val="-7"/>
          <w:w w:val="105"/>
        </w:rPr>
        <w:t xml:space="preserve"> </w:t>
      </w:r>
      <w:r>
        <w:rPr>
          <w:w w:val="105"/>
        </w:rPr>
        <w:t>гг.</w:t>
      </w:r>
      <w:r>
        <w:rPr>
          <w:spacing w:val="-8"/>
          <w:w w:val="105"/>
        </w:rPr>
        <w:t xml:space="preserve"> </w:t>
      </w:r>
      <w:r>
        <w:rPr>
          <w:w w:val="105"/>
        </w:rPr>
        <w:t>XX</w:t>
      </w:r>
      <w:r>
        <w:rPr>
          <w:spacing w:val="-8"/>
          <w:w w:val="105"/>
        </w:rPr>
        <w:t xml:space="preserve"> </w:t>
      </w:r>
      <w:r>
        <w:rPr>
          <w:w w:val="105"/>
        </w:rPr>
        <w:t>в.</w:t>
      </w:r>
      <w:r>
        <w:rPr>
          <w:spacing w:val="-8"/>
          <w:w w:val="105"/>
        </w:rPr>
        <w:t xml:space="preserve"> </w:t>
      </w:r>
      <w:r>
        <w:rPr>
          <w:w w:val="105"/>
        </w:rPr>
        <w:t>почти</w:t>
      </w:r>
      <w:r>
        <w:rPr>
          <w:spacing w:val="-7"/>
          <w:w w:val="105"/>
        </w:rPr>
        <w:t xml:space="preserve"> </w:t>
      </w:r>
      <w:r>
        <w:rPr>
          <w:w w:val="105"/>
        </w:rPr>
        <w:t>на</w:t>
      </w:r>
      <w:r>
        <w:rPr>
          <w:spacing w:val="-8"/>
          <w:w w:val="105"/>
        </w:rPr>
        <w:t xml:space="preserve"> </w:t>
      </w:r>
      <w:r>
        <w:rPr>
          <w:w w:val="105"/>
        </w:rPr>
        <w:t>40</w:t>
      </w:r>
      <w:r>
        <w:rPr>
          <w:spacing w:val="-8"/>
          <w:w w:val="105"/>
        </w:rPr>
        <w:t xml:space="preserve"> </w:t>
      </w:r>
      <w:r>
        <w:rPr>
          <w:w w:val="105"/>
        </w:rPr>
        <w:t>млн</w:t>
      </w:r>
      <w:r>
        <w:rPr>
          <w:spacing w:val="-8"/>
          <w:w w:val="105"/>
        </w:rPr>
        <w:t xml:space="preserve"> </w:t>
      </w:r>
      <w:r>
        <w:rPr>
          <w:w w:val="105"/>
        </w:rPr>
        <w:t>га.</w:t>
      </w:r>
      <w:r>
        <w:rPr>
          <w:spacing w:val="-52"/>
          <w:w w:val="105"/>
        </w:rPr>
        <w:t xml:space="preserve"> </w:t>
      </w:r>
      <w:r>
        <w:rPr>
          <w:w w:val="105"/>
        </w:rPr>
        <w:t>В 2–3 раза и более упало производство основных сельскохозяй-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ственных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продуктов.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Стало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обычным</w:t>
      </w:r>
      <w:r>
        <w:rPr>
          <w:spacing w:val="-13"/>
          <w:w w:val="105"/>
        </w:rPr>
        <w:t xml:space="preserve"> </w:t>
      </w:r>
      <w:r>
        <w:rPr>
          <w:w w:val="105"/>
        </w:rPr>
        <w:t>явлением</w:t>
      </w:r>
      <w:r>
        <w:rPr>
          <w:spacing w:val="-12"/>
          <w:w w:val="105"/>
        </w:rPr>
        <w:t xml:space="preserve"> </w:t>
      </w:r>
      <w:r>
        <w:rPr>
          <w:w w:val="105"/>
        </w:rPr>
        <w:t>невыделение</w:t>
      </w:r>
      <w:r>
        <w:rPr>
          <w:spacing w:val="-13"/>
          <w:w w:val="105"/>
        </w:rPr>
        <w:t xml:space="preserve"> </w:t>
      </w:r>
      <w:r>
        <w:rPr>
          <w:w w:val="105"/>
        </w:rPr>
        <w:t>денег</w:t>
      </w:r>
      <w:r>
        <w:rPr>
          <w:spacing w:val="-52"/>
          <w:w w:val="105"/>
        </w:rPr>
        <w:t xml:space="preserve"> </w:t>
      </w:r>
      <w:r>
        <w:rPr>
          <w:w w:val="105"/>
        </w:rPr>
        <w:t>на строительство новых коммуникаций и зданий, ремонт старых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зданий.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Закрываются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школы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отделения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связи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сельских</w:t>
      </w:r>
      <w:r>
        <w:rPr>
          <w:spacing w:val="-13"/>
          <w:w w:val="105"/>
        </w:rPr>
        <w:t xml:space="preserve"> </w:t>
      </w:r>
      <w:r>
        <w:rPr>
          <w:w w:val="105"/>
        </w:rPr>
        <w:t>районах.</w:t>
      </w:r>
      <w:r>
        <w:rPr>
          <w:spacing w:val="-52"/>
          <w:w w:val="105"/>
        </w:rPr>
        <w:t xml:space="preserve"> </w:t>
      </w:r>
      <w:r>
        <w:rPr>
          <w:w w:val="105"/>
        </w:rPr>
        <w:t>Во многих селах исчезают магазины, бани, клубы. Сократилось</w:t>
      </w:r>
      <w:r>
        <w:rPr>
          <w:spacing w:val="1"/>
          <w:w w:val="105"/>
        </w:rPr>
        <w:t xml:space="preserve"> </w:t>
      </w:r>
      <w:r>
        <w:rPr>
          <w:w w:val="105"/>
        </w:rPr>
        <w:t>число</w:t>
      </w:r>
      <w:r>
        <w:rPr>
          <w:spacing w:val="-7"/>
          <w:w w:val="105"/>
        </w:rPr>
        <w:t xml:space="preserve"> </w:t>
      </w:r>
      <w:r>
        <w:rPr>
          <w:w w:val="105"/>
        </w:rPr>
        <w:t>детских</w:t>
      </w:r>
      <w:r>
        <w:rPr>
          <w:spacing w:val="-7"/>
          <w:w w:val="105"/>
        </w:rPr>
        <w:t xml:space="preserve"> </w:t>
      </w:r>
      <w:r>
        <w:rPr>
          <w:w w:val="105"/>
        </w:rPr>
        <w:t>учреждений.</w:t>
      </w:r>
    </w:p>
    <w:p w:rsidR="00744E03" w:rsidRDefault="00E40E69">
      <w:pPr>
        <w:pStyle w:val="a3"/>
        <w:spacing w:line="242" w:lineRule="auto"/>
        <w:ind w:right="130"/>
      </w:pPr>
      <w:r>
        <w:rPr>
          <w:w w:val="105"/>
        </w:rPr>
        <w:t>Характеризуя рассматриваемую сферу жизнедеятельности лю-</w:t>
      </w:r>
      <w:r>
        <w:rPr>
          <w:spacing w:val="-53"/>
          <w:w w:val="105"/>
        </w:rPr>
        <w:t xml:space="preserve"> </w:t>
      </w:r>
      <w:r>
        <w:rPr>
          <w:w w:val="105"/>
        </w:rPr>
        <w:t>дей,</w:t>
      </w:r>
      <w:r>
        <w:rPr>
          <w:spacing w:val="-8"/>
          <w:w w:val="105"/>
        </w:rPr>
        <w:t xml:space="preserve"> </w:t>
      </w:r>
      <w:r>
        <w:rPr>
          <w:w w:val="105"/>
        </w:rPr>
        <w:t>необходимо</w:t>
      </w:r>
      <w:r>
        <w:rPr>
          <w:spacing w:val="-7"/>
          <w:w w:val="105"/>
        </w:rPr>
        <w:t xml:space="preserve"> </w:t>
      </w:r>
      <w:r>
        <w:rPr>
          <w:w w:val="105"/>
        </w:rPr>
        <w:t>учитывать</w:t>
      </w:r>
      <w:r>
        <w:rPr>
          <w:spacing w:val="-7"/>
          <w:w w:val="105"/>
        </w:rPr>
        <w:t xml:space="preserve"> </w:t>
      </w:r>
      <w:r>
        <w:rPr>
          <w:w w:val="105"/>
        </w:rPr>
        <w:t>современное</w:t>
      </w:r>
      <w:r>
        <w:rPr>
          <w:spacing w:val="-7"/>
          <w:w w:val="105"/>
        </w:rPr>
        <w:t xml:space="preserve"> </w:t>
      </w:r>
      <w:r>
        <w:rPr>
          <w:w w:val="105"/>
        </w:rPr>
        <w:t>состояние</w:t>
      </w:r>
      <w:r>
        <w:rPr>
          <w:spacing w:val="-7"/>
          <w:w w:val="105"/>
        </w:rPr>
        <w:t xml:space="preserve"> </w:t>
      </w:r>
      <w:r>
        <w:rPr>
          <w:w w:val="105"/>
        </w:rPr>
        <w:t>деревень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8"/>
          <w:w w:val="105"/>
        </w:rPr>
        <w:t xml:space="preserve"> </w:t>
      </w:r>
      <w:r>
        <w:rPr>
          <w:w w:val="105"/>
        </w:rPr>
        <w:t>го-</w:t>
      </w:r>
      <w:r>
        <w:rPr>
          <w:spacing w:val="-52"/>
          <w:w w:val="105"/>
        </w:rPr>
        <w:t xml:space="preserve"> </w:t>
      </w:r>
      <w:r>
        <w:rPr>
          <w:w w:val="105"/>
        </w:rPr>
        <w:t>родов,</w:t>
      </w:r>
      <w:r>
        <w:rPr>
          <w:spacing w:val="-5"/>
          <w:w w:val="105"/>
        </w:rPr>
        <w:t xml:space="preserve"> </w:t>
      </w:r>
      <w:r>
        <w:rPr>
          <w:w w:val="105"/>
        </w:rPr>
        <w:t>возникающие</w:t>
      </w:r>
      <w:r>
        <w:rPr>
          <w:spacing w:val="-4"/>
          <w:w w:val="105"/>
        </w:rPr>
        <w:t xml:space="preserve"> </w:t>
      </w:r>
      <w:r>
        <w:rPr>
          <w:w w:val="105"/>
        </w:rPr>
        <w:t>новые</w:t>
      </w:r>
      <w:r>
        <w:rPr>
          <w:spacing w:val="-5"/>
          <w:w w:val="105"/>
        </w:rPr>
        <w:t xml:space="preserve"> </w:t>
      </w:r>
      <w:r>
        <w:rPr>
          <w:w w:val="105"/>
        </w:rPr>
        <w:t>формы</w:t>
      </w:r>
      <w:r>
        <w:rPr>
          <w:spacing w:val="-4"/>
          <w:w w:val="105"/>
        </w:rPr>
        <w:t xml:space="preserve"> </w:t>
      </w:r>
      <w:r>
        <w:rPr>
          <w:w w:val="105"/>
        </w:rPr>
        <w:t>расселения.</w:t>
      </w:r>
    </w:p>
    <w:p w:rsidR="00744E03" w:rsidRDefault="00E40E69">
      <w:pPr>
        <w:pStyle w:val="a3"/>
        <w:spacing w:line="242" w:lineRule="auto"/>
        <w:ind w:right="123"/>
      </w:pPr>
      <w:r>
        <w:rPr>
          <w:w w:val="105"/>
        </w:rPr>
        <w:t>Так, следует учитывать три основных вида сложившихся сель-</w:t>
      </w:r>
      <w:r>
        <w:rPr>
          <w:spacing w:val="-53"/>
          <w:w w:val="105"/>
        </w:rPr>
        <w:t xml:space="preserve"> </w:t>
      </w:r>
      <w:r>
        <w:rPr>
          <w:w w:val="105"/>
        </w:rPr>
        <w:t>ских поселений по критерию производства: а) сельскохозяйствен-</w:t>
      </w:r>
      <w:r>
        <w:rPr>
          <w:spacing w:val="-53"/>
          <w:w w:val="105"/>
        </w:rPr>
        <w:t xml:space="preserve"> </w:t>
      </w:r>
      <w:r>
        <w:rPr>
          <w:w w:val="105"/>
        </w:rPr>
        <w:t>ные поселения по своим главным функциям; б) несельскохозяй-</w:t>
      </w:r>
      <w:r>
        <w:rPr>
          <w:spacing w:val="1"/>
          <w:w w:val="105"/>
        </w:rPr>
        <w:t xml:space="preserve"> </w:t>
      </w:r>
      <w:r>
        <w:rPr>
          <w:w w:val="105"/>
        </w:rPr>
        <w:t>ственные поселения (малые промышленные и транспортные по-</w:t>
      </w:r>
      <w:r>
        <w:rPr>
          <w:spacing w:val="1"/>
          <w:w w:val="105"/>
        </w:rPr>
        <w:t xml:space="preserve"> </w:t>
      </w:r>
      <w:r>
        <w:rPr>
          <w:w w:val="105"/>
        </w:rPr>
        <w:t>селения</w:t>
      </w:r>
      <w:r>
        <w:rPr>
          <w:spacing w:val="1"/>
          <w:w w:val="105"/>
        </w:rPr>
        <w:t xml:space="preserve"> </w:t>
      </w:r>
      <w:r>
        <w:rPr>
          <w:w w:val="105"/>
        </w:rPr>
        <w:t>в</w:t>
      </w:r>
      <w:r>
        <w:rPr>
          <w:spacing w:val="1"/>
          <w:w w:val="105"/>
        </w:rPr>
        <w:t xml:space="preserve"> </w:t>
      </w:r>
      <w:r>
        <w:rPr>
          <w:w w:val="105"/>
        </w:rPr>
        <w:t>сельской</w:t>
      </w:r>
      <w:r>
        <w:rPr>
          <w:spacing w:val="1"/>
          <w:w w:val="105"/>
        </w:rPr>
        <w:t xml:space="preserve"> </w:t>
      </w:r>
      <w:r>
        <w:rPr>
          <w:w w:val="105"/>
        </w:rPr>
        <w:t>местности</w:t>
      </w:r>
      <w:r>
        <w:rPr>
          <w:spacing w:val="1"/>
          <w:w w:val="105"/>
        </w:rPr>
        <w:t xml:space="preserve"> </w:t>
      </w:r>
      <w:r>
        <w:rPr>
          <w:w w:val="105"/>
        </w:rPr>
        <w:t>при</w:t>
      </w:r>
      <w:r>
        <w:rPr>
          <w:spacing w:val="1"/>
          <w:w w:val="105"/>
        </w:rPr>
        <w:t xml:space="preserve"> </w:t>
      </w:r>
      <w:r>
        <w:rPr>
          <w:w w:val="105"/>
        </w:rPr>
        <w:t>отдельных</w:t>
      </w:r>
      <w:r>
        <w:rPr>
          <w:spacing w:val="1"/>
          <w:w w:val="105"/>
        </w:rPr>
        <w:t xml:space="preserve"> </w:t>
      </w:r>
      <w:r>
        <w:rPr>
          <w:w w:val="105"/>
        </w:rPr>
        <w:t>предприятиях,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небольших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станциях,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поселки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лесничеств,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научных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станций,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домов</w:t>
      </w:r>
      <w:r>
        <w:rPr>
          <w:spacing w:val="-53"/>
          <w:w w:val="105"/>
        </w:rPr>
        <w:t xml:space="preserve"> </w:t>
      </w:r>
      <w:r>
        <w:rPr>
          <w:w w:val="105"/>
        </w:rPr>
        <w:t>отдыха, туристских баз и т.д.); в) смешанные поселения (с сочета-</w:t>
      </w:r>
      <w:r>
        <w:rPr>
          <w:spacing w:val="-54"/>
          <w:w w:val="105"/>
        </w:rPr>
        <w:t xml:space="preserve"> </w:t>
      </w:r>
      <w:r>
        <w:rPr>
          <w:w w:val="105"/>
        </w:rPr>
        <w:t>нием ряда функций): местные центры, выполняющие разнообраз-</w:t>
      </w:r>
      <w:r>
        <w:rPr>
          <w:spacing w:val="-53"/>
          <w:w w:val="105"/>
        </w:rPr>
        <w:t xml:space="preserve"> </w:t>
      </w:r>
      <w:r>
        <w:rPr>
          <w:w w:val="105"/>
        </w:rPr>
        <w:t>ные</w:t>
      </w:r>
      <w:r>
        <w:rPr>
          <w:spacing w:val="5"/>
          <w:w w:val="105"/>
        </w:rPr>
        <w:t xml:space="preserve"> </w:t>
      </w:r>
      <w:r>
        <w:rPr>
          <w:w w:val="105"/>
        </w:rPr>
        <w:t>функции</w:t>
      </w:r>
      <w:r>
        <w:rPr>
          <w:spacing w:val="6"/>
          <w:w w:val="105"/>
        </w:rPr>
        <w:t xml:space="preserve"> </w:t>
      </w:r>
      <w:r>
        <w:rPr>
          <w:w w:val="105"/>
        </w:rPr>
        <w:t>(производственные,</w:t>
      </w:r>
      <w:r>
        <w:rPr>
          <w:spacing w:val="6"/>
          <w:w w:val="105"/>
        </w:rPr>
        <w:t xml:space="preserve"> </w:t>
      </w:r>
      <w:r>
        <w:rPr>
          <w:w w:val="105"/>
        </w:rPr>
        <w:t>административные,</w:t>
      </w:r>
      <w:r>
        <w:rPr>
          <w:spacing w:val="6"/>
          <w:w w:val="105"/>
        </w:rPr>
        <w:t xml:space="preserve"> </w:t>
      </w:r>
      <w:r>
        <w:rPr>
          <w:w w:val="105"/>
        </w:rPr>
        <w:t>культурно-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31" w:firstLine="0"/>
      </w:pPr>
      <w:r>
        <w:rPr>
          <w:w w:val="105"/>
        </w:rPr>
        <w:lastRenderedPageBreak/>
        <w:t>го, бытового обслуживания) на определенной сельской террито-</w:t>
      </w:r>
      <w:r>
        <w:rPr>
          <w:spacing w:val="1"/>
          <w:w w:val="105"/>
        </w:rPr>
        <w:t xml:space="preserve"> </w:t>
      </w:r>
      <w:r>
        <w:rPr>
          <w:w w:val="105"/>
        </w:rPr>
        <w:t>рии.</w:t>
      </w:r>
    </w:p>
    <w:p w:rsidR="00744E03" w:rsidRDefault="00E40E69">
      <w:pPr>
        <w:pStyle w:val="a3"/>
        <w:spacing w:line="242" w:lineRule="auto"/>
        <w:ind w:right="126"/>
      </w:pPr>
      <w:r>
        <w:rPr>
          <w:spacing w:val="-1"/>
          <w:w w:val="105"/>
        </w:rPr>
        <w:t>Необходимо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учитывать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неоднородность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городов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w w:val="105"/>
        </w:rPr>
        <w:t>деревень</w:t>
      </w:r>
      <w:r>
        <w:rPr>
          <w:spacing w:val="-12"/>
          <w:w w:val="105"/>
        </w:rPr>
        <w:t xml:space="preserve"> </w:t>
      </w:r>
      <w:r>
        <w:rPr>
          <w:w w:val="105"/>
        </w:rPr>
        <w:t>как</w:t>
      </w:r>
      <w:r>
        <w:rPr>
          <w:spacing w:val="-53"/>
          <w:w w:val="105"/>
        </w:rPr>
        <w:t xml:space="preserve"> </w:t>
      </w:r>
      <w:r>
        <w:rPr>
          <w:w w:val="105"/>
        </w:rPr>
        <w:t>по их размерам, так и в экономическом, социальном и культурно-</w:t>
      </w:r>
      <w:r>
        <w:rPr>
          <w:spacing w:val="-53"/>
          <w:w w:val="105"/>
        </w:rPr>
        <w:t xml:space="preserve"> </w:t>
      </w:r>
      <w:r>
        <w:rPr>
          <w:w w:val="105"/>
        </w:rPr>
        <w:t>бытовом</w:t>
      </w:r>
      <w:r>
        <w:rPr>
          <w:spacing w:val="-4"/>
          <w:w w:val="105"/>
        </w:rPr>
        <w:t xml:space="preserve"> </w:t>
      </w:r>
      <w:r>
        <w:rPr>
          <w:w w:val="105"/>
        </w:rPr>
        <w:t>отношениях.</w:t>
      </w:r>
      <w:r>
        <w:rPr>
          <w:spacing w:val="-4"/>
          <w:w w:val="105"/>
        </w:rPr>
        <w:t xml:space="preserve"> </w:t>
      </w:r>
      <w:r>
        <w:rPr>
          <w:w w:val="105"/>
        </w:rPr>
        <w:t>Так,</w:t>
      </w:r>
      <w:r>
        <w:rPr>
          <w:spacing w:val="-4"/>
          <w:w w:val="105"/>
        </w:rPr>
        <w:t xml:space="preserve"> </w:t>
      </w:r>
      <w:r>
        <w:rPr>
          <w:w w:val="105"/>
        </w:rPr>
        <w:t>городские</w:t>
      </w:r>
      <w:r>
        <w:rPr>
          <w:spacing w:val="-4"/>
          <w:w w:val="105"/>
        </w:rPr>
        <w:t xml:space="preserve"> </w:t>
      </w:r>
      <w:r>
        <w:rPr>
          <w:w w:val="105"/>
        </w:rPr>
        <w:t>поселения</w:t>
      </w:r>
      <w:r>
        <w:rPr>
          <w:spacing w:val="-4"/>
          <w:w w:val="105"/>
        </w:rPr>
        <w:t xml:space="preserve"> </w:t>
      </w:r>
      <w:r>
        <w:rPr>
          <w:w w:val="105"/>
        </w:rPr>
        <w:t>делятся</w:t>
      </w:r>
      <w:r>
        <w:rPr>
          <w:spacing w:val="-3"/>
          <w:w w:val="105"/>
        </w:rPr>
        <w:t xml:space="preserve"> </w:t>
      </w:r>
      <w:r>
        <w:rPr>
          <w:w w:val="105"/>
        </w:rPr>
        <w:t>на</w:t>
      </w:r>
      <w:r>
        <w:rPr>
          <w:spacing w:val="-4"/>
          <w:w w:val="105"/>
        </w:rPr>
        <w:t xml:space="preserve"> </w:t>
      </w:r>
      <w:r>
        <w:rPr>
          <w:w w:val="105"/>
        </w:rPr>
        <w:t>самые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малые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(до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10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тыс.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человек),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малые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(до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20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тыс.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человек),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небольшие,</w:t>
      </w:r>
      <w:r>
        <w:rPr>
          <w:w w:val="105"/>
        </w:rPr>
        <w:t xml:space="preserve"> полусредние (20–50 тыс. человек), средние (50–100 тыс. человек);</w:t>
      </w:r>
      <w:r>
        <w:rPr>
          <w:spacing w:val="-53"/>
          <w:w w:val="105"/>
        </w:rPr>
        <w:t xml:space="preserve"> </w:t>
      </w:r>
      <w:r>
        <w:rPr>
          <w:w w:val="105"/>
        </w:rPr>
        <w:t>крупные (100–500 тыс. человек) и сверхкрупные (свыше 500 тыс.</w:t>
      </w:r>
      <w:r>
        <w:rPr>
          <w:spacing w:val="1"/>
          <w:w w:val="105"/>
        </w:rPr>
        <w:t xml:space="preserve"> </w:t>
      </w:r>
      <w:r>
        <w:rPr>
          <w:w w:val="105"/>
        </w:rPr>
        <w:t>человек). Если карликовые сельские поселения насчитывают до</w:t>
      </w:r>
      <w:r>
        <w:rPr>
          <w:spacing w:val="1"/>
          <w:w w:val="105"/>
        </w:rPr>
        <w:t xml:space="preserve"> </w:t>
      </w:r>
      <w:r>
        <w:rPr>
          <w:w w:val="105"/>
        </w:rPr>
        <w:t>10</w:t>
      </w:r>
      <w:r>
        <w:rPr>
          <w:spacing w:val="-4"/>
          <w:w w:val="105"/>
        </w:rPr>
        <w:t xml:space="preserve"> </w:t>
      </w:r>
      <w:r>
        <w:rPr>
          <w:w w:val="105"/>
        </w:rPr>
        <w:t>жителей,</w:t>
      </w:r>
      <w:r>
        <w:rPr>
          <w:spacing w:val="-3"/>
          <w:w w:val="105"/>
        </w:rPr>
        <w:t xml:space="preserve"> </w:t>
      </w:r>
      <w:r>
        <w:rPr>
          <w:w w:val="105"/>
        </w:rPr>
        <w:t>то</w:t>
      </w:r>
      <w:r>
        <w:rPr>
          <w:spacing w:val="-4"/>
          <w:w w:val="105"/>
        </w:rPr>
        <w:t xml:space="preserve"> </w:t>
      </w:r>
      <w:r>
        <w:rPr>
          <w:w w:val="105"/>
        </w:rPr>
        <w:t>самые</w:t>
      </w:r>
      <w:r>
        <w:rPr>
          <w:spacing w:val="-3"/>
          <w:w w:val="105"/>
        </w:rPr>
        <w:t xml:space="preserve"> </w:t>
      </w:r>
      <w:r>
        <w:rPr>
          <w:w w:val="105"/>
        </w:rPr>
        <w:t>крупные</w:t>
      </w:r>
      <w:r>
        <w:rPr>
          <w:spacing w:val="-3"/>
          <w:w w:val="105"/>
        </w:rPr>
        <w:t xml:space="preserve"> </w:t>
      </w:r>
      <w:r>
        <w:rPr>
          <w:w w:val="105"/>
        </w:rPr>
        <w:t>—</w:t>
      </w:r>
      <w:r>
        <w:rPr>
          <w:spacing w:val="-4"/>
          <w:w w:val="105"/>
        </w:rPr>
        <w:t xml:space="preserve"> </w:t>
      </w:r>
      <w:r>
        <w:rPr>
          <w:w w:val="105"/>
        </w:rPr>
        <w:t>свыше</w:t>
      </w:r>
      <w:r>
        <w:rPr>
          <w:spacing w:val="-3"/>
          <w:w w:val="105"/>
        </w:rPr>
        <w:t xml:space="preserve"> </w:t>
      </w:r>
      <w:r>
        <w:rPr>
          <w:w w:val="105"/>
        </w:rPr>
        <w:t>15</w:t>
      </w:r>
      <w:r>
        <w:rPr>
          <w:spacing w:val="-3"/>
          <w:w w:val="105"/>
        </w:rPr>
        <w:t xml:space="preserve"> </w:t>
      </w:r>
      <w:r>
        <w:rPr>
          <w:w w:val="105"/>
        </w:rPr>
        <w:t>тыс.</w:t>
      </w:r>
      <w:r>
        <w:rPr>
          <w:spacing w:val="-4"/>
          <w:w w:val="105"/>
        </w:rPr>
        <w:t xml:space="preserve"> </w:t>
      </w:r>
      <w:r>
        <w:rPr>
          <w:w w:val="105"/>
        </w:rPr>
        <w:t>человек.</w:t>
      </w:r>
      <w:r>
        <w:rPr>
          <w:spacing w:val="-3"/>
          <w:w w:val="105"/>
        </w:rPr>
        <w:t xml:space="preserve"> </w:t>
      </w:r>
      <w:r>
        <w:rPr>
          <w:w w:val="105"/>
        </w:rPr>
        <w:t>Условия</w:t>
      </w:r>
      <w:r>
        <w:rPr>
          <w:spacing w:val="-53"/>
          <w:w w:val="105"/>
        </w:rPr>
        <w:t xml:space="preserve"> </w:t>
      </w:r>
      <w:r>
        <w:rPr>
          <w:w w:val="105"/>
        </w:rPr>
        <w:t>жизни и инфраструктура зависят как от величины городов и дере-</w:t>
      </w:r>
      <w:r>
        <w:rPr>
          <w:spacing w:val="-53"/>
          <w:w w:val="105"/>
        </w:rPr>
        <w:t xml:space="preserve"> </w:t>
      </w:r>
      <w:r>
        <w:rPr>
          <w:w w:val="105"/>
        </w:rPr>
        <w:t>вень, так и от региональных различий между городами и поселе-</w:t>
      </w:r>
      <w:r>
        <w:rPr>
          <w:spacing w:val="1"/>
          <w:w w:val="105"/>
        </w:rPr>
        <w:t xml:space="preserve"> </w:t>
      </w:r>
      <w:r>
        <w:rPr>
          <w:w w:val="105"/>
        </w:rPr>
        <w:t>ниями</w:t>
      </w:r>
      <w:r>
        <w:rPr>
          <w:spacing w:val="-7"/>
          <w:w w:val="105"/>
        </w:rPr>
        <w:t xml:space="preserve"> </w:t>
      </w:r>
      <w:r>
        <w:rPr>
          <w:w w:val="105"/>
        </w:rPr>
        <w:t>деревенского</w:t>
      </w:r>
      <w:r>
        <w:rPr>
          <w:spacing w:val="-6"/>
          <w:w w:val="105"/>
        </w:rPr>
        <w:t xml:space="preserve"> </w:t>
      </w:r>
      <w:r>
        <w:rPr>
          <w:w w:val="105"/>
        </w:rPr>
        <w:t>типа.</w:t>
      </w:r>
    </w:p>
    <w:p w:rsidR="00744E03" w:rsidRDefault="00E40E69">
      <w:pPr>
        <w:pStyle w:val="a3"/>
        <w:spacing w:line="242" w:lineRule="auto"/>
        <w:ind w:right="128"/>
      </w:pPr>
      <w:r>
        <w:rPr>
          <w:w w:val="105"/>
        </w:rPr>
        <w:t>Города также можно классифицировать на основе важнейших</w:t>
      </w:r>
      <w:r>
        <w:rPr>
          <w:spacing w:val="1"/>
          <w:w w:val="105"/>
        </w:rPr>
        <w:t xml:space="preserve"> </w:t>
      </w:r>
      <w:r>
        <w:rPr>
          <w:w w:val="105"/>
        </w:rPr>
        <w:t>выполняемых ими функций. Так, выполнение административных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функций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ведет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делению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городов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республиканские,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областные,</w:t>
      </w:r>
      <w:r>
        <w:rPr>
          <w:spacing w:val="-53"/>
          <w:w w:val="105"/>
        </w:rPr>
        <w:t xml:space="preserve"> </w:t>
      </w:r>
      <w:r>
        <w:rPr>
          <w:w w:val="105"/>
        </w:rPr>
        <w:t>краевые, окружные и районные центры; преобладание военных</w:t>
      </w:r>
      <w:r>
        <w:rPr>
          <w:spacing w:val="1"/>
          <w:w w:val="105"/>
        </w:rPr>
        <w:t xml:space="preserve"> </w:t>
      </w:r>
      <w:r>
        <w:rPr>
          <w:w w:val="105"/>
        </w:rPr>
        <w:t>функций</w:t>
      </w:r>
      <w:r>
        <w:rPr>
          <w:spacing w:val="-9"/>
          <w:w w:val="105"/>
        </w:rPr>
        <w:t xml:space="preserve"> </w:t>
      </w:r>
      <w:r>
        <w:rPr>
          <w:w w:val="105"/>
        </w:rPr>
        <w:t>позволяет</w:t>
      </w:r>
      <w:r>
        <w:rPr>
          <w:spacing w:val="-8"/>
          <w:w w:val="105"/>
        </w:rPr>
        <w:t xml:space="preserve"> </w:t>
      </w:r>
      <w:r>
        <w:rPr>
          <w:w w:val="105"/>
        </w:rPr>
        <w:t>выделять</w:t>
      </w:r>
      <w:r>
        <w:rPr>
          <w:spacing w:val="-8"/>
          <w:w w:val="105"/>
        </w:rPr>
        <w:t xml:space="preserve"> </w:t>
      </w:r>
      <w:r>
        <w:rPr>
          <w:w w:val="105"/>
        </w:rPr>
        <w:t>города-крепости,</w:t>
      </w:r>
      <w:r>
        <w:rPr>
          <w:spacing w:val="-8"/>
          <w:w w:val="105"/>
        </w:rPr>
        <w:t xml:space="preserve"> </w:t>
      </w:r>
      <w:r>
        <w:rPr>
          <w:w w:val="105"/>
        </w:rPr>
        <w:t>базы,</w:t>
      </w:r>
      <w:r>
        <w:rPr>
          <w:spacing w:val="-8"/>
          <w:w w:val="105"/>
        </w:rPr>
        <w:t xml:space="preserve"> </w:t>
      </w:r>
      <w:r>
        <w:rPr>
          <w:w w:val="105"/>
        </w:rPr>
        <w:t>пограничные</w:t>
      </w:r>
      <w:r>
        <w:rPr>
          <w:spacing w:val="-52"/>
          <w:w w:val="105"/>
        </w:rPr>
        <w:t xml:space="preserve"> </w:t>
      </w:r>
      <w:r>
        <w:rPr>
          <w:w w:val="105"/>
        </w:rPr>
        <w:t>города; преимущественное выполнение культурных и научных</w:t>
      </w:r>
      <w:r>
        <w:rPr>
          <w:spacing w:val="1"/>
          <w:w w:val="105"/>
        </w:rPr>
        <w:t xml:space="preserve"> </w:t>
      </w:r>
      <w:r>
        <w:rPr>
          <w:w w:val="105"/>
        </w:rPr>
        <w:t>функций дает основание относить города к особому типу (Дубна,</w:t>
      </w:r>
      <w:r>
        <w:rPr>
          <w:spacing w:val="-53"/>
          <w:w w:val="105"/>
        </w:rPr>
        <w:t xml:space="preserve"> </w:t>
      </w:r>
      <w:r>
        <w:rPr>
          <w:w w:val="105"/>
        </w:rPr>
        <w:t>Пущино и др.); города-курорты связаны с выполнением функций</w:t>
      </w:r>
      <w:r>
        <w:rPr>
          <w:spacing w:val="1"/>
          <w:w w:val="105"/>
        </w:rPr>
        <w:t xml:space="preserve"> </w:t>
      </w:r>
      <w:r>
        <w:rPr>
          <w:w w:val="105"/>
        </w:rPr>
        <w:t>оздоровления и отдыха; религиозные центры — с выполнением</w:t>
      </w:r>
      <w:r>
        <w:rPr>
          <w:spacing w:val="1"/>
          <w:w w:val="105"/>
        </w:rPr>
        <w:t xml:space="preserve"> </w:t>
      </w:r>
      <w:r>
        <w:rPr>
          <w:w w:val="105"/>
        </w:rPr>
        <w:t>функций</w:t>
      </w:r>
      <w:r>
        <w:rPr>
          <w:spacing w:val="-7"/>
          <w:w w:val="105"/>
        </w:rPr>
        <w:t xml:space="preserve"> </w:t>
      </w:r>
      <w:r>
        <w:rPr>
          <w:w w:val="105"/>
        </w:rPr>
        <w:t>религии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т.д.</w:t>
      </w:r>
    </w:p>
    <w:p w:rsidR="00744E03" w:rsidRDefault="00E40E69">
      <w:pPr>
        <w:pStyle w:val="a3"/>
        <w:spacing w:line="242" w:lineRule="auto"/>
        <w:ind w:right="129"/>
      </w:pPr>
      <w:r>
        <w:rPr>
          <w:w w:val="105"/>
        </w:rPr>
        <w:t>Можно</w:t>
      </w:r>
      <w:r>
        <w:rPr>
          <w:spacing w:val="-8"/>
          <w:w w:val="105"/>
        </w:rPr>
        <w:t xml:space="preserve"> </w:t>
      </w:r>
      <w:r>
        <w:rPr>
          <w:w w:val="105"/>
        </w:rPr>
        <w:t>выделить</w:t>
      </w:r>
      <w:r>
        <w:rPr>
          <w:spacing w:val="-8"/>
          <w:w w:val="105"/>
        </w:rPr>
        <w:t xml:space="preserve"> </w:t>
      </w:r>
      <w:r>
        <w:rPr>
          <w:w w:val="105"/>
        </w:rPr>
        <w:t>также</w:t>
      </w:r>
      <w:r>
        <w:rPr>
          <w:spacing w:val="-7"/>
          <w:w w:val="105"/>
        </w:rPr>
        <w:t xml:space="preserve"> </w:t>
      </w:r>
      <w:r>
        <w:rPr>
          <w:w w:val="105"/>
        </w:rPr>
        <w:t>старые</w:t>
      </w:r>
      <w:r>
        <w:rPr>
          <w:spacing w:val="-8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новые</w:t>
      </w:r>
      <w:r>
        <w:rPr>
          <w:spacing w:val="-8"/>
          <w:w w:val="105"/>
        </w:rPr>
        <w:t xml:space="preserve"> </w:t>
      </w:r>
      <w:r>
        <w:rPr>
          <w:w w:val="105"/>
        </w:rPr>
        <w:t>города,</w:t>
      </w:r>
      <w:r>
        <w:rPr>
          <w:spacing w:val="-7"/>
          <w:w w:val="105"/>
        </w:rPr>
        <w:t xml:space="preserve"> </w:t>
      </w:r>
      <w:r>
        <w:rPr>
          <w:w w:val="105"/>
        </w:rPr>
        <w:t>города</w:t>
      </w:r>
      <w:r>
        <w:rPr>
          <w:spacing w:val="-8"/>
          <w:w w:val="105"/>
        </w:rPr>
        <w:t xml:space="preserve"> </w:t>
      </w:r>
      <w:r>
        <w:rPr>
          <w:w w:val="105"/>
        </w:rPr>
        <w:t>преиму-</w:t>
      </w:r>
      <w:r>
        <w:rPr>
          <w:spacing w:val="-52"/>
          <w:w w:val="105"/>
        </w:rPr>
        <w:t xml:space="preserve"> </w:t>
      </w:r>
      <w:r>
        <w:rPr>
          <w:w w:val="105"/>
        </w:rPr>
        <w:t>щественно  «мужские»  («нефтяные»  города  Западной  Сибири)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«женские»,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где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развита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текстильная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промышленность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(например,</w:t>
      </w:r>
      <w:r>
        <w:rPr>
          <w:spacing w:val="-53"/>
          <w:w w:val="105"/>
        </w:rPr>
        <w:t xml:space="preserve"> </w:t>
      </w:r>
      <w:r>
        <w:rPr>
          <w:w w:val="105"/>
        </w:rPr>
        <w:t>Иваново).</w:t>
      </w:r>
    </w:p>
    <w:p w:rsidR="00744E03" w:rsidRDefault="00E40E69">
      <w:pPr>
        <w:pStyle w:val="a3"/>
        <w:spacing w:line="242" w:lineRule="auto"/>
        <w:ind w:right="127"/>
      </w:pPr>
      <w:r>
        <w:rPr>
          <w:w w:val="105"/>
        </w:rPr>
        <w:t>Важно учитывать различия производственно-технического и</w:t>
      </w:r>
      <w:r>
        <w:rPr>
          <w:spacing w:val="1"/>
          <w:w w:val="105"/>
        </w:rPr>
        <w:t xml:space="preserve"> </w:t>
      </w:r>
      <w:r>
        <w:rPr>
          <w:w w:val="105"/>
        </w:rPr>
        <w:t>непосредственно-социального характера между городом и дерев-</w:t>
      </w:r>
      <w:r>
        <w:rPr>
          <w:spacing w:val="1"/>
          <w:w w:val="105"/>
        </w:rPr>
        <w:t xml:space="preserve"> </w:t>
      </w:r>
      <w:r>
        <w:rPr>
          <w:w w:val="105"/>
        </w:rPr>
        <w:t>ней.</w:t>
      </w:r>
      <w:r>
        <w:rPr>
          <w:spacing w:val="-11"/>
          <w:w w:val="105"/>
        </w:rPr>
        <w:t xml:space="preserve"> </w:t>
      </w:r>
      <w:r>
        <w:rPr>
          <w:w w:val="105"/>
        </w:rPr>
        <w:t>Это</w:t>
      </w:r>
      <w:r>
        <w:rPr>
          <w:spacing w:val="-11"/>
          <w:w w:val="105"/>
        </w:rPr>
        <w:t xml:space="preserve"> </w:t>
      </w:r>
      <w:r>
        <w:rPr>
          <w:w w:val="105"/>
        </w:rPr>
        <w:t>позволяет</w:t>
      </w:r>
      <w:r>
        <w:rPr>
          <w:spacing w:val="-11"/>
          <w:w w:val="105"/>
        </w:rPr>
        <w:t xml:space="preserve"> </w:t>
      </w:r>
      <w:r>
        <w:rPr>
          <w:w w:val="105"/>
        </w:rPr>
        <w:t>выделить</w:t>
      </w:r>
      <w:r>
        <w:rPr>
          <w:spacing w:val="-11"/>
          <w:w w:val="105"/>
        </w:rPr>
        <w:t xml:space="preserve"> </w:t>
      </w:r>
      <w:r>
        <w:rPr>
          <w:w w:val="105"/>
        </w:rPr>
        <w:t>два</w:t>
      </w:r>
      <w:r>
        <w:rPr>
          <w:spacing w:val="-10"/>
          <w:w w:val="105"/>
        </w:rPr>
        <w:t xml:space="preserve"> </w:t>
      </w:r>
      <w:r>
        <w:rPr>
          <w:w w:val="105"/>
        </w:rPr>
        <w:t>типа</w:t>
      </w:r>
      <w:r>
        <w:rPr>
          <w:spacing w:val="-11"/>
          <w:w w:val="105"/>
        </w:rPr>
        <w:t xml:space="preserve"> </w:t>
      </w:r>
      <w:r>
        <w:rPr>
          <w:w w:val="105"/>
        </w:rPr>
        <w:t>различий:</w:t>
      </w:r>
      <w:r>
        <w:rPr>
          <w:spacing w:val="-11"/>
          <w:w w:val="105"/>
        </w:rPr>
        <w:t xml:space="preserve"> </w:t>
      </w:r>
      <w:r>
        <w:rPr>
          <w:w w:val="105"/>
        </w:rPr>
        <w:t>1)</w:t>
      </w:r>
      <w:r>
        <w:rPr>
          <w:spacing w:val="-11"/>
          <w:w w:val="105"/>
        </w:rPr>
        <w:t xml:space="preserve"> </w:t>
      </w:r>
      <w:r>
        <w:rPr>
          <w:w w:val="105"/>
        </w:rPr>
        <w:t>между</w:t>
      </w:r>
      <w:r>
        <w:rPr>
          <w:spacing w:val="-11"/>
          <w:w w:val="105"/>
        </w:rPr>
        <w:t xml:space="preserve"> </w:t>
      </w:r>
      <w:r>
        <w:rPr>
          <w:w w:val="105"/>
        </w:rPr>
        <w:t>городом</w:t>
      </w:r>
      <w:r>
        <w:rPr>
          <w:spacing w:val="-52"/>
          <w:w w:val="105"/>
        </w:rPr>
        <w:t xml:space="preserve"> </w:t>
      </w:r>
      <w:r>
        <w:rPr>
          <w:w w:val="105"/>
        </w:rPr>
        <w:t>и деревней как типами поселений (их размеры, концентрация на-</w:t>
      </w:r>
      <w:r>
        <w:rPr>
          <w:spacing w:val="1"/>
          <w:w w:val="105"/>
        </w:rPr>
        <w:t xml:space="preserve"> </w:t>
      </w:r>
      <w:r>
        <w:rPr>
          <w:w w:val="105"/>
        </w:rPr>
        <w:t>селения, уровень развития производительных сил, насыщенность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 xml:space="preserve">объектами культурно-бытового </w:t>
      </w:r>
      <w:r>
        <w:rPr>
          <w:w w:val="105"/>
        </w:rPr>
        <w:t>назначения, благоустройство, раз-</w:t>
      </w:r>
      <w:r>
        <w:rPr>
          <w:spacing w:val="-53"/>
          <w:w w:val="105"/>
        </w:rPr>
        <w:t xml:space="preserve"> </w:t>
      </w:r>
      <w:r>
        <w:rPr>
          <w:w w:val="105"/>
        </w:rPr>
        <w:t>витие</w:t>
      </w:r>
      <w:r>
        <w:rPr>
          <w:spacing w:val="-14"/>
          <w:w w:val="105"/>
        </w:rPr>
        <w:t xml:space="preserve"> </w:t>
      </w:r>
      <w:r>
        <w:rPr>
          <w:w w:val="105"/>
        </w:rPr>
        <w:t>транспорта,</w:t>
      </w:r>
      <w:r>
        <w:rPr>
          <w:spacing w:val="-14"/>
          <w:w w:val="105"/>
        </w:rPr>
        <w:t xml:space="preserve"> </w:t>
      </w:r>
      <w:r>
        <w:rPr>
          <w:w w:val="105"/>
        </w:rPr>
        <w:t>средств</w:t>
      </w:r>
      <w:r>
        <w:rPr>
          <w:spacing w:val="-13"/>
          <w:w w:val="105"/>
        </w:rPr>
        <w:t xml:space="preserve"> </w:t>
      </w:r>
      <w:r>
        <w:rPr>
          <w:w w:val="105"/>
        </w:rPr>
        <w:t>связи</w:t>
      </w:r>
      <w:r>
        <w:rPr>
          <w:spacing w:val="-14"/>
          <w:w w:val="105"/>
        </w:rPr>
        <w:t xml:space="preserve"> </w:t>
      </w:r>
      <w:r>
        <w:rPr>
          <w:w w:val="105"/>
        </w:rPr>
        <w:t>и</w:t>
      </w:r>
      <w:r>
        <w:rPr>
          <w:spacing w:val="-14"/>
          <w:w w:val="105"/>
        </w:rPr>
        <w:t xml:space="preserve"> </w:t>
      </w:r>
      <w:r>
        <w:rPr>
          <w:w w:val="105"/>
        </w:rPr>
        <w:t>т.д.);</w:t>
      </w:r>
      <w:r>
        <w:rPr>
          <w:spacing w:val="-13"/>
          <w:w w:val="105"/>
        </w:rPr>
        <w:t xml:space="preserve"> </w:t>
      </w:r>
      <w:r>
        <w:rPr>
          <w:w w:val="105"/>
        </w:rPr>
        <w:t>2)</w:t>
      </w:r>
      <w:r>
        <w:rPr>
          <w:spacing w:val="-14"/>
          <w:w w:val="105"/>
        </w:rPr>
        <w:t xml:space="preserve"> </w:t>
      </w:r>
      <w:r>
        <w:rPr>
          <w:w w:val="105"/>
        </w:rPr>
        <w:t>между</w:t>
      </w:r>
      <w:r>
        <w:rPr>
          <w:spacing w:val="-13"/>
          <w:w w:val="105"/>
        </w:rPr>
        <w:t xml:space="preserve"> </w:t>
      </w:r>
      <w:r>
        <w:rPr>
          <w:w w:val="105"/>
        </w:rPr>
        <w:t>населением</w:t>
      </w:r>
      <w:r>
        <w:rPr>
          <w:spacing w:val="-14"/>
          <w:w w:val="105"/>
        </w:rPr>
        <w:t xml:space="preserve"> </w:t>
      </w:r>
      <w:r>
        <w:rPr>
          <w:w w:val="105"/>
        </w:rPr>
        <w:t>горо-</w:t>
      </w:r>
      <w:r>
        <w:rPr>
          <w:spacing w:val="-53"/>
          <w:w w:val="105"/>
        </w:rPr>
        <w:t xml:space="preserve"> </w:t>
      </w:r>
      <w:r>
        <w:rPr>
          <w:w w:val="105"/>
        </w:rPr>
        <w:t>да и населением деревни как социальными группами, различа-</w:t>
      </w:r>
      <w:r>
        <w:rPr>
          <w:spacing w:val="1"/>
          <w:w w:val="105"/>
        </w:rPr>
        <w:t xml:space="preserve"> </w:t>
      </w:r>
      <w:r>
        <w:rPr>
          <w:w w:val="105"/>
        </w:rPr>
        <w:t>ющимися своим положением в обществе (место проживания, ха-</w:t>
      </w:r>
      <w:r>
        <w:rPr>
          <w:spacing w:val="1"/>
          <w:w w:val="105"/>
        </w:rPr>
        <w:t xml:space="preserve"> </w:t>
      </w:r>
      <w:r>
        <w:rPr>
          <w:w w:val="105"/>
        </w:rPr>
        <w:t>рактер</w:t>
      </w:r>
      <w:r>
        <w:rPr>
          <w:spacing w:val="1"/>
          <w:w w:val="105"/>
        </w:rPr>
        <w:t xml:space="preserve"> </w:t>
      </w:r>
      <w:r>
        <w:rPr>
          <w:w w:val="105"/>
        </w:rPr>
        <w:t>труда,</w:t>
      </w:r>
      <w:r>
        <w:rPr>
          <w:spacing w:val="1"/>
          <w:w w:val="105"/>
        </w:rPr>
        <w:t xml:space="preserve"> </w:t>
      </w:r>
      <w:r>
        <w:rPr>
          <w:w w:val="105"/>
        </w:rPr>
        <w:t>различия</w:t>
      </w:r>
      <w:r>
        <w:rPr>
          <w:spacing w:val="1"/>
          <w:w w:val="105"/>
        </w:rPr>
        <w:t xml:space="preserve"> </w:t>
      </w:r>
      <w:r>
        <w:rPr>
          <w:w w:val="105"/>
        </w:rPr>
        <w:t>в</w:t>
      </w:r>
      <w:r>
        <w:rPr>
          <w:spacing w:val="1"/>
          <w:w w:val="105"/>
        </w:rPr>
        <w:t xml:space="preserve"> </w:t>
      </w:r>
      <w:r>
        <w:rPr>
          <w:w w:val="105"/>
        </w:rPr>
        <w:t>образовательном</w:t>
      </w:r>
      <w:r>
        <w:rPr>
          <w:spacing w:val="1"/>
          <w:w w:val="105"/>
        </w:rPr>
        <w:t xml:space="preserve"> </w:t>
      </w:r>
      <w:r>
        <w:rPr>
          <w:w w:val="105"/>
        </w:rPr>
        <w:t>уровне,</w:t>
      </w:r>
      <w:r>
        <w:rPr>
          <w:spacing w:val="1"/>
          <w:w w:val="105"/>
        </w:rPr>
        <w:t xml:space="preserve"> </w:t>
      </w:r>
      <w:r>
        <w:rPr>
          <w:w w:val="105"/>
        </w:rPr>
        <w:t>в</w:t>
      </w:r>
      <w:r>
        <w:rPr>
          <w:spacing w:val="1"/>
          <w:w w:val="105"/>
        </w:rPr>
        <w:t xml:space="preserve"> </w:t>
      </w:r>
      <w:r>
        <w:rPr>
          <w:w w:val="105"/>
        </w:rPr>
        <w:t>уровне</w:t>
      </w:r>
      <w:r>
        <w:rPr>
          <w:spacing w:val="1"/>
          <w:w w:val="105"/>
        </w:rPr>
        <w:t xml:space="preserve"> </w:t>
      </w:r>
      <w:r>
        <w:rPr>
          <w:w w:val="105"/>
        </w:rPr>
        <w:t>благосостояния,</w:t>
      </w:r>
      <w:r>
        <w:rPr>
          <w:spacing w:val="-5"/>
          <w:w w:val="105"/>
        </w:rPr>
        <w:t xml:space="preserve"> </w:t>
      </w:r>
      <w:r>
        <w:rPr>
          <w:w w:val="105"/>
        </w:rPr>
        <w:t>бытового</w:t>
      </w:r>
      <w:r>
        <w:rPr>
          <w:spacing w:val="-5"/>
          <w:w w:val="105"/>
        </w:rPr>
        <w:t xml:space="preserve"> </w:t>
      </w:r>
      <w:r>
        <w:rPr>
          <w:w w:val="105"/>
        </w:rPr>
        <w:t>устройства,</w:t>
      </w:r>
      <w:r>
        <w:rPr>
          <w:spacing w:val="-5"/>
          <w:w w:val="105"/>
        </w:rPr>
        <w:t xml:space="preserve"> </w:t>
      </w:r>
      <w:r>
        <w:rPr>
          <w:w w:val="105"/>
        </w:rPr>
        <w:t>образе</w:t>
      </w:r>
      <w:r>
        <w:rPr>
          <w:spacing w:val="-5"/>
          <w:w w:val="105"/>
        </w:rPr>
        <w:t xml:space="preserve"> </w:t>
      </w:r>
      <w:r>
        <w:rPr>
          <w:w w:val="105"/>
        </w:rPr>
        <w:t>жизни</w:t>
      </w:r>
      <w:r>
        <w:rPr>
          <w:spacing w:val="-4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т.д.).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3"/>
        <w:tabs>
          <w:tab w:val="left" w:pos="1132"/>
        </w:tabs>
        <w:spacing w:before="73"/>
        <w:ind w:right="508" w:hanging="737"/>
      </w:pPr>
      <w:r>
        <w:lastRenderedPageBreak/>
        <w:t>§</w:t>
      </w:r>
      <w:r>
        <w:rPr>
          <w:spacing w:val="31"/>
        </w:rPr>
        <w:t xml:space="preserve"> </w:t>
      </w:r>
      <w:r>
        <w:t>2.</w:t>
      </w:r>
      <w:r>
        <w:tab/>
        <w:t>пути</w:t>
      </w:r>
      <w:r>
        <w:rPr>
          <w:spacing w:val="5"/>
        </w:rPr>
        <w:t xml:space="preserve"> </w:t>
      </w:r>
      <w:r>
        <w:t>сближения</w:t>
      </w:r>
      <w:r>
        <w:rPr>
          <w:spacing w:val="5"/>
        </w:rPr>
        <w:t xml:space="preserve"> </w:t>
      </w:r>
      <w:r>
        <w:t>города</w:t>
      </w:r>
      <w:r>
        <w:rPr>
          <w:spacing w:val="5"/>
        </w:rPr>
        <w:t xml:space="preserve"> </w:t>
      </w:r>
      <w:r>
        <w:t>и</w:t>
      </w:r>
      <w:r>
        <w:rPr>
          <w:spacing w:val="5"/>
        </w:rPr>
        <w:t xml:space="preserve"> </w:t>
      </w:r>
      <w:r>
        <w:t>деревни</w:t>
      </w:r>
      <w:r>
        <w:rPr>
          <w:spacing w:val="6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rPr>
          <w:w w:val="95"/>
        </w:rPr>
        <w:t>технологии</w:t>
      </w:r>
      <w:r>
        <w:rPr>
          <w:spacing w:val="37"/>
          <w:w w:val="95"/>
        </w:rPr>
        <w:t xml:space="preserve"> </w:t>
      </w:r>
      <w:r>
        <w:rPr>
          <w:w w:val="95"/>
        </w:rPr>
        <w:t>решения</w:t>
      </w:r>
      <w:r>
        <w:rPr>
          <w:spacing w:val="38"/>
          <w:w w:val="95"/>
        </w:rPr>
        <w:t xml:space="preserve"> </w:t>
      </w:r>
      <w:r>
        <w:rPr>
          <w:w w:val="95"/>
        </w:rPr>
        <w:t>социальных</w:t>
      </w:r>
      <w:r>
        <w:rPr>
          <w:spacing w:val="38"/>
          <w:w w:val="95"/>
        </w:rPr>
        <w:t xml:space="preserve"> </w:t>
      </w:r>
      <w:r>
        <w:rPr>
          <w:w w:val="95"/>
        </w:rPr>
        <w:t>проблем</w:t>
      </w:r>
    </w:p>
    <w:p w:rsidR="00744E03" w:rsidRDefault="00E40E69">
      <w:pPr>
        <w:pStyle w:val="a3"/>
        <w:spacing w:before="228" w:line="242" w:lineRule="auto"/>
        <w:ind w:left="111" w:right="126"/>
      </w:pPr>
      <w:r>
        <w:rPr>
          <w:w w:val="105"/>
        </w:rPr>
        <w:t>Учет типов различий, решение социальных проблем города и</w:t>
      </w:r>
      <w:r>
        <w:rPr>
          <w:spacing w:val="1"/>
          <w:w w:val="105"/>
        </w:rPr>
        <w:t xml:space="preserve"> </w:t>
      </w:r>
      <w:r>
        <w:rPr>
          <w:w w:val="105"/>
        </w:rPr>
        <w:t>деревни,</w:t>
      </w:r>
      <w:r>
        <w:rPr>
          <w:spacing w:val="-12"/>
          <w:w w:val="105"/>
        </w:rPr>
        <w:t xml:space="preserve"> </w:t>
      </w:r>
      <w:r>
        <w:rPr>
          <w:w w:val="105"/>
        </w:rPr>
        <w:t>сельского</w:t>
      </w:r>
      <w:r>
        <w:rPr>
          <w:spacing w:val="-11"/>
          <w:w w:val="105"/>
        </w:rPr>
        <w:t xml:space="preserve"> </w:t>
      </w:r>
      <w:r>
        <w:rPr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w w:val="105"/>
        </w:rPr>
        <w:t>городского</w:t>
      </w:r>
      <w:r>
        <w:rPr>
          <w:spacing w:val="-11"/>
          <w:w w:val="105"/>
        </w:rPr>
        <w:t xml:space="preserve"> </w:t>
      </w:r>
      <w:r>
        <w:rPr>
          <w:w w:val="105"/>
        </w:rPr>
        <w:t>населения</w:t>
      </w:r>
      <w:r>
        <w:rPr>
          <w:spacing w:val="-11"/>
          <w:w w:val="105"/>
        </w:rPr>
        <w:t xml:space="preserve"> </w:t>
      </w:r>
      <w:r>
        <w:rPr>
          <w:w w:val="105"/>
        </w:rPr>
        <w:t>предопределяют</w:t>
      </w:r>
      <w:r>
        <w:rPr>
          <w:spacing w:val="-11"/>
          <w:w w:val="105"/>
        </w:rPr>
        <w:t xml:space="preserve"> </w:t>
      </w:r>
      <w:r>
        <w:rPr>
          <w:w w:val="105"/>
        </w:rPr>
        <w:t>необ-</w:t>
      </w:r>
      <w:r>
        <w:rPr>
          <w:spacing w:val="-53"/>
          <w:w w:val="105"/>
        </w:rPr>
        <w:t xml:space="preserve"> </w:t>
      </w:r>
      <w:r>
        <w:rPr>
          <w:w w:val="105"/>
        </w:rPr>
        <w:t>ходимость использования как технологий социальной работы в</w:t>
      </w:r>
      <w:r>
        <w:rPr>
          <w:spacing w:val="1"/>
          <w:w w:val="105"/>
        </w:rPr>
        <w:t xml:space="preserve"> </w:t>
      </w:r>
      <w:r>
        <w:rPr>
          <w:w w:val="105"/>
        </w:rPr>
        <w:t>данной области, так и технологий работы с разными группами и</w:t>
      </w:r>
      <w:r>
        <w:rPr>
          <w:spacing w:val="1"/>
          <w:w w:val="105"/>
        </w:rPr>
        <w:t xml:space="preserve"> </w:t>
      </w:r>
      <w:r>
        <w:rPr>
          <w:w w:val="105"/>
        </w:rPr>
        <w:t>слоями</w:t>
      </w:r>
      <w:r>
        <w:rPr>
          <w:spacing w:val="-7"/>
          <w:w w:val="105"/>
        </w:rPr>
        <w:t xml:space="preserve"> </w:t>
      </w:r>
      <w:r>
        <w:rPr>
          <w:w w:val="105"/>
        </w:rPr>
        <w:t>населения.</w:t>
      </w:r>
    </w:p>
    <w:p w:rsidR="00744E03" w:rsidRDefault="00E40E69">
      <w:pPr>
        <w:pStyle w:val="a3"/>
        <w:spacing w:line="242" w:lineRule="auto"/>
        <w:ind w:left="111" w:right="127"/>
      </w:pPr>
      <w:r>
        <w:rPr>
          <w:w w:val="105"/>
        </w:rPr>
        <w:t>Одной из глобальных технологий по изменению условий жиз-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недеятельности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являются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меры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по</w:t>
      </w:r>
      <w:r>
        <w:rPr>
          <w:spacing w:val="-12"/>
          <w:w w:val="105"/>
        </w:rPr>
        <w:t xml:space="preserve"> </w:t>
      </w:r>
      <w:r>
        <w:rPr>
          <w:w w:val="105"/>
        </w:rPr>
        <w:t>изменению</w:t>
      </w:r>
      <w:r>
        <w:rPr>
          <w:spacing w:val="-13"/>
          <w:w w:val="105"/>
        </w:rPr>
        <w:t xml:space="preserve"> </w:t>
      </w:r>
      <w:r>
        <w:rPr>
          <w:w w:val="105"/>
        </w:rPr>
        <w:t>соотношения</w:t>
      </w:r>
      <w:r>
        <w:rPr>
          <w:spacing w:val="-13"/>
          <w:w w:val="105"/>
        </w:rPr>
        <w:t xml:space="preserve"> </w:t>
      </w:r>
      <w:r>
        <w:rPr>
          <w:w w:val="105"/>
        </w:rPr>
        <w:t>город-</w:t>
      </w:r>
      <w:r>
        <w:rPr>
          <w:spacing w:val="-53"/>
          <w:w w:val="105"/>
        </w:rPr>
        <w:t xml:space="preserve"> </w:t>
      </w:r>
      <w:r>
        <w:rPr>
          <w:w w:val="105"/>
        </w:rPr>
        <w:t>ского</w:t>
      </w:r>
      <w:r>
        <w:rPr>
          <w:spacing w:val="27"/>
          <w:w w:val="105"/>
        </w:rPr>
        <w:t xml:space="preserve"> </w:t>
      </w:r>
      <w:r>
        <w:rPr>
          <w:w w:val="105"/>
        </w:rPr>
        <w:t>и</w:t>
      </w:r>
      <w:r>
        <w:rPr>
          <w:spacing w:val="27"/>
          <w:w w:val="105"/>
        </w:rPr>
        <w:t xml:space="preserve"> </w:t>
      </w:r>
      <w:r>
        <w:rPr>
          <w:w w:val="105"/>
        </w:rPr>
        <w:t>сельского</w:t>
      </w:r>
      <w:r>
        <w:rPr>
          <w:spacing w:val="28"/>
          <w:w w:val="105"/>
        </w:rPr>
        <w:t xml:space="preserve"> </w:t>
      </w:r>
      <w:r>
        <w:rPr>
          <w:w w:val="105"/>
        </w:rPr>
        <w:t>населения</w:t>
      </w:r>
      <w:r>
        <w:rPr>
          <w:spacing w:val="27"/>
          <w:w w:val="105"/>
        </w:rPr>
        <w:t xml:space="preserve"> </w:t>
      </w:r>
      <w:r>
        <w:rPr>
          <w:w w:val="105"/>
        </w:rPr>
        <w:t>как</w:t>
      </w:r>
      <w:r>
        <w:rPr>
          <w:spacing w:val="28"/>
          <w:w w:val="105"/>
        </w:rPr>
        <w:t xml:space="preserve"> </w:t>
      </w:r>
      <w:r>
        <w:rPr>
          <w:w w:val="105"/>
        </w:rPr>
        <w:t>тенденции</w:t>
      </w:r>
      <w:r>
        <w:rPr>
          <w:spacing w:val="27"/>
          <w:w w:val="105"/>
        </w:rPr>
        <w:t xml:space="preserve"> </w:t>
      </w:r>
      <w:r>
        <w:rPr>
          <w:w w:val="105"/>
        </w:rPr>
        <w:t>мирового</w:t>
      </w:r>
      <w:r>
        <w:rPr>
          <w:spacing w:val="28"/>
          <w:w w:val="105"/>
        </w:rPr>
        <w:t xml:space="preserve"> </w:t>
      </w:r>
      <w:r>
        <w:rPr>
          <w:w w:val="105"/>
        </w:rPr>
        <w:t>развития.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результате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этого,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как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свидетельствует</w:t>
      </w:r>
      <w:r>
        <w:rPr>
          <w:spacing w:val="-11"/>
          <w:w w:val="105"/>
        </w:rPr>
        <w:t xml:space="preserve"> </w:t>
      </w:r>
      <w:r>
        <w:rPr>
          <w:w w:val="105"/>
        </w:rPr>
        <w:t>отечественный</w:t>
      </w:r>
      <w:r>
        <w:rPr>
          <w:spacing w:val="-11"/>
          <w:w w:val="105"/>
        </w:rPr>
        <w:t xml:space="preserve"> </w:t>
      </w:r>
      <w:r>
        <w:rPr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w w:val="105"/>
        </w:rPr>
        <w:t>зарубеж-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ный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опыт,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улучшается</w:t>
      </w:r>
      <w:r>
        <w:rPr>
          <w:spacing w:val="-13"/>
          <w:w w:val="105"/>
        </w:rPr>
        <w:t xml:space="preserve"> </w:t>
      </w:r>
      <w:r>
        <w:rPr>
          <w:w w:val="105"/>
        </w:rPr>
        <w:t>материальное</w:t>
      </w:r>
      <w:r>
        <w:rPr>
          <w:spacing w:val="-12"/>
          <w:w w:val="105"/>
        </w:rPr>
        <w:t xml:space="preserve"> </w:t>
      </w:r>
      <w:r>
        <w:rPr>
          <w:w w:val="105"/>
        </w:rPr>
        <w:t>положение</w:t>
      </w:r>
      <w:r>
        <w:rPr>
          <w:spacing w:val="-12"/>
          <w:w w:val="105"/>
        </w:rPr>
        <w:t xml:space="preserve"> </w:t>
      </w:r>
      <w:r>
        <w:rPr>
          <w:w w:val="105"/>
        </w:rPr>
        <w:t>сельского</w:t>
      </w:r>
      <w:r>
        <w:rPr>
          <w:spacing w:val="-13"/>
          <w:w w:val="105"/>
        </w:rPr>
        <w:t xml:space="preserve"> </w:t>
      </w:r>
      <w:r>
        <w:rPr>
          <w:w w:val="105"/>
        </w:rPr>
        <w:t>населе-</w:t>
      </w:r>
      <w:r>
        <w:rPr>
          <w:spacing w:val="-53"/>
          <w:w w:val="105"/>
        </w:rPr>
        <w:t xml:space="preserve"> </w:t>
      </w:r>
      <w:r>
        <w:rPr>
          <w:w w:val="105"/>
        </w:rPr>
        <w:t>ния,</w:t>
      </w:r>
      <w:r>
        <w:rPr>
          <w:spacing w:val="-11"/>
          <w:w w:val="105"/>
        </w:rPr>
        <w:t xml:space="preserve"> </w:t>
      </w:r>
      <w:r>
        <w:rPr>
          <w:w w:val="105"/>
        </w:rPr>
        <w:t>растет</w:t>
      </w:r>
      <w:r>
        <w:rPr>
          <w:spacing w:val="-10"/>
          <w:w w:val="105"/>
        </w:rPr>
        <w:t xml:space="preserve"> </w:t>
      </w:r>
      <w:r>
        <w:rPr>
          <w:w w:val="105"/>
        </w:rPr>
        <w:t>культурный</w:t>
      </w:r>
      <w:r>
        <w:rPr>
          <w:spacing w:val="-10"/>
          <w:w w:val="105"/>
        </w:rPr>
        <w:t xml:space="preserve"> </w:t>
      </w:r>
      <w:r>
        <w:rPr>
          <w:w w:val="105"/>
        </w:rPr>
        <w:t>уровень</w:t>
      </w:r>
      <w:r>
        <w:rPr>
          <w:spacing w:val="-10"/>
          <w:w w:val="105"/>
        </w:rPr>
        <w:t xml:space="preserve"> </w:t>
      </w:r>
      <w:r>
        <w:rPr>
          <w:w w:val="105"/>
        </w:rPr>
        <w:t>села,</w:t>
      </w:r>
      <w:r>
        <w:rPr>
          <w:spacing w:val="-10"/>
          <w:w w:val="105"/>
        </w:rPr>
        <w:t xml:space="preserve"> </w:t>
      </w:r>
      <w:r>
        <w:rPr>
          <w:w w:val="105"/>
        </w:rPr>
        <w:t>коренным</w:t>
      </w:r>
      <w:r>
        <w:rPr>
          <w:spacing w:val="-10"/>
          <w:w w:val="105"/>
        </w:rPr>
        <w:t xml:space="preserve"> </w:t>
      </w:r>
      <w:r>
        <w:rPr>
          <w:w w:val="105"/>
        </w:rPr>
        <w:t>образом</w:t>
      </w:r>
      <w:r>
        <w:rPr>
          <w:spacing w:val="-11"/>
          <w:w w:val="105"/>
        </w:rPr>
        <w:t xml:space="preserve"> </w:t>
      </w:r>
      <w:r>
        <w:rPr>
          <w:w w:val="105"/>
        </w:rPr>
        <w:t>преобра-</w:t>
      </w:r>
      <w:r>
        <w:rPr>
          <w:spacing w:val="-52"/>
          <w:w w:val="105"/>
        </w:rPr>
        <w:t xml:space="preserve"> </w:t>
      </w:r>
      <w:r>
        <w:rPr>
          <w:w w:val="105"/>
        </w:rPr>
        <w:t>зуется быт, изменяется социальная структура населения, значи-</w:t>
      </w:r>
      <w:r>
        <w:rPr>
          <w:spacing w:val="1"/>
          <w:w w:val="105"/>
        </w:rPr>
        <w:t xml:space="preserve"> </w:t>
      </w:r>
      <w:r>
        <w:rPr>
          <w:w w:val="105"/>
        </w:rPr>
        <w:t>тельную долю которого составляют люди квалифицированного</w:t>
      </w:r>
      <w:r>
        <w:rPr>
          <w:spacing w:val="1"/>
          <w:w w:val="105"/>
        </w:rPr>
        <w:t xml:space="preserve"> </w:t>
      </w:r>
      <w:r>
        <w:rPr>
          <w:w w:val="105"/>
        </w:rPr>
        <w:t>труда, специалисты, интеллигенты (естественно, это имеет место</w:t>
      </w:r>
      <w:r>
        <w:rPr>
          <w:spacing w:val="1"/>
          <w:w w:val="105"/>
        </w:rPr>
        <w:t xml:space="preserve"> </w:t>
      </w:r>
      <w:r>
        <w:rPr>
          <w:w w:val="105"/>
        </w:rPr>
        <w:t>в</w:t>
      </w:r>
      <w:r>
        <w:rPr>
          <w:spacing w:val="-1"/>
          <w:w w:val="105"/>
        </w:rPr>
        <w:t xml:space="preserve"> </w:t>
      </w:r>
      <w:r>
        <w:rPr>
          <w:w w:val="105"/>
        </w:rPr>
        <w:t>условиях нормального,</w:t>
      </w:r>
      <w:r>
        <w:rPr>
          <w:spacing w:val="-1"/>
          <w:w w:val="105"/>
        </w:rPr>
        <w:t xml:space="preserve"> </w:t>
      </w:r>
      <w:r>
        <w:rPr>
          <w:w w:val="105"/>
        </w:rPr>
        <w:t>некризисного состояния</w:t>
      </w:r>
      <w:r>
        <w:rPr>
          <w:spacing w:val="-1"/>
          <w:w w:val="105"/>
        </w:rPr>
        <w:t xml:space="preserve"> </w:t>
      </w:r>
      <w:r>
        <w:rPr>
          <w:w w:val="105"/>
        </w:rPr>
        <w:t>общества).</w:t>
      </w:r>
    </w:p>
    <w:p w:rsidR="00744E03" w:rsidRDefault="00E40E69">
      <w:pPr>
        <w:pStyle w:val="a3"/>
        <w:spacing w:line="242" w:lineRule="auto"/>
        <w:ind w:left="111" w:right="130"/>
      </w:pPr>
      <w:r>
        <w:rPr>
          <w:w w:val="105"/>
        </w:rPr>
        <w:t>Важнейшим путем решения социальных проблем города и де-</w:t>
      </w:r>
      <w:r>
        <w:rPr>
          <w:spacing w:val="1"/>
          <w:w w:val="105"/>
        </w:rPr>
        <w:t xml:space="preserve"> </w:t>
      </w:r>
      <w:r>
        <w:rPr>
          <w:w w:val="105"/>
        </w:rPr>
        <w:t>ревни</w:t>
      </w:r>
      <w:r>
        <w:rPr>
          <w:spacing w:val="-12"/>
          <w:w w:val="105"/>
        </w:rPr>
        <w:t xml:space="preserve"> </w:t>
      </w:r>
      <w:r>
        <w:rPr>
          <w:w w:val="105"/>
        </w:rPr>
        <w:t>является</w:t>
      </w:r>
      <w:r>
        <w:rPr>
          <w:spacing w:val="-12"/>
          <w:w w:val="105"/>
        </w:rPr>
        <w:t xml:space="preserve"> </w:t>
      </w:r>
      <w:r>
        <w:rPr>
          <w:w w:val="105"/>
        </w:rPr>
        <w:t>развитие</w:t>
      </w:r>
      <w:r>
        <w:rPr>
          <w:spacing w:val="-12"/>
          <w:w w:val="105"/>
        </w:rPr>
        <w:t xml:space="preserve"> </w:t>
      </w:r>
      <w:r>
        <w:rPr>
          <w:w w:val="105"/>
        </w:rPr>
        <w:t>материально-технической</w:t>
      </w:r>
      <w:r>
        <w:rPr>
          <w:spacing w:val="-12"/>
          <w:w w:val="105"/>
        </w:rPr>
        <w:t xml:space="preserve"> </w:t>
      </w:r>
      <w:r>
        <w:rPr>
          <w:w w:val="105"/>
        </w:rPr>
        <w:t>базы</w:t>
      </w:r>
      <w:r>
        <w:rPr>
          <w:spacing w:val="-12"/>
          <w:w w:val="105"/>
        </w:rPr>
        <w:t xml:space="preserve"> </w:t>
      </w:r>
      <w:r>
        <w:rPr>
          <w:w w:val="105"/>
        </w:rPr>
        <w:t>общества</w:t>
      </w:r>
      <w:r>
        <w:rPr>
          <w:spacing w:val="-53"/>
          <w:w w:val="105"/>
        </w:rPr>
        <w:t xml:space="preserve"> </w:t>
      </w:r>
      <w:r>
        <w:rPr>
          <w:w w:val="105"/>
        </w:rPr>
        <w:t>в целом и, в частности, создание современной материально-тех-</w:t>
      </w:r>
      <w:r>
        <w:rPr>
          <w:spacing w:val="1"/>
          <w:w w:val="105"/>
        </w:rPr>
        <w:t xml:space="preserve"> </w:t>
      </w:r>
      <w:r>
        <w:rPr>
          <w:w w:val="105"/>
        </w:rPr>
        <w:t>нической</w:t>
      </w:r>
      <w:r>
        <w:rPr>
          <w:spacing w:val="-6"/>
          <w:w w:val="105"/>
        </w:rPr>
        <w:t xml:space="preserve"> </w:t>
      </w:r>
      <w:r>
        <w:rPr>
          <w:w w:val="105"/>
        </w:rPr>
        <w:t>базы</w:t>
      </w:r>
      <w:r>
        <w:rPr>
          <w:spacing w:val="-6"/>
          <w:w w:val="105"/>
        </w:rPr>
        <w:t xml:space="preserve"> </w:t>
      </w:r>
      <w:r>
        <w:rPr>
          <w:w w:val="105"/>
        </w:rPr>
        <w:t>сельского</w:t>
      </w:r>
      <w:r>
        <w:rPr>
          <w:spacing w:val="-6"/>
          <w:w w:val="105"/>
        </w:rPr>
        <w:t xml:space="preserve"> </w:t>
      </w:r>
      <w:r>
        <w:rPr>
          <w:w w:val="105"/>
        </w:rPr>
        <w:t>хозяйства.</w:t>
      </w:r>
    </w:p>
    <w:p w:rsidR="00744E03" w:rsidRDefault="00E40E69">
      <w:pPr>
        <w:pStyle w:val="a3"/>
        <w:spacing w:line="242" w:lineRule="auto"/>
        <w:ind w:left="111" w:right="126"/>
      </w:pPr>
      <w:r>
        <w:rPr>
          <w:w w:val="105"/>
        </w:rPr>
        <w:t>Речь идет о таких основных направлениях, как комплексная</w:t>
      </w:r>
      <w:r>
        <w:rPr>
          <w:spacing w:val="1"/>
          <w:w w:val="105"/>
        </w:rPr>
        <w:t xml:space="preserve"> </w:t>
      </w:r>
      <w:r>
        <w:rPr>
          <w:w w:val="105"/>
        </w:rPr>
        <w:t>механизация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автоматизация</w:t>
      </w:r>
      <w:r>
        <w:rPr>
          <w:spacing w:val="-12"/>
          <w:w w:val="105"/>
        </w:rPr>
        <w:t xml:space="preserve"> </w:t>
      </w:r>
      <w:r>
        <w:rPr>
          <w:w w:val="105"/>
        </w:rPr>
        <w:t>процессов</w:t>
      </w:r>
      <w:r>
        <w:rPr>
          <w:spacing w:val="-12"/>
          <w:w w:val="105"/>
        </w:rPr>
        <w:t xml:space="preserve"> </w:t>
      </w:r>
      <w:r>
        <w:rPr>
          <w:w w:val="105"/>
        </w:rPr>
        <w:t>всех</w:t>
      </w:r>
      <w:r>
        <w:rPr>
          <w:spacing w:val="-12"/>
          <w:w w:val="105"/>
        </w:rPr>
        <w:t xml:space="preserve"> </w:t>
      </w:r>
      <w:r>
        <w:rPr>
          <w:w w:val="105"/>
        </w:rPr>
        <w:t>отраслей</w:t>
      </w:r>
      <w:r>
        <w:rPr>
          <w:spacing w:val="-12"/>
          <w:w w:val="105"/>
        </w:rPr>
        <w:t xml:space="preserve"> </w:t>
      </w:r>
      <w:r>
        <w:rPr>
          <w:w w:val="105"/>
        </w:rPr>
        <w:t>сельскохо-</w:t>
      </w:r>
      <w:r>
        <w:rPr>
          <w:spacing w:val="-53"/>
          <w:w w:val="105"/>
        </w:rPr>
        <w:t xml:space="preserve"> </w:t>
      </w:r>
      <w:r>
        <w:rPr>
          <w:w w:val="105"/>
        </w:rPr>
        <w:t>зяйственного производства на базе электрификации; широкая хи-</w:t>
      </w:r>
      <w:r>
        <w:rPr>
          <w:spacing w:val="-53"/>
          <w:w w:val="105"/>
        </w:rPr>
        <w:t xml:space="preserve"> </w:t>
      </w:r>
      <w:r>
        <w:rPr>
          <w:w w:val="105"/>
        </w:rPr>
        <w:t>мизация земледелия и животноводства; всемерное развитие оро-</w:t>
      </w:r>
      <w:r>
        <w:rPr>
          <w:spacing w:val="1"/>
          <w:w w:val="105"/>
        </w:rPr>
        <w:t xml:space="preserve"> </w:t>
      </w:r>
      <w:r>
        <w:rPr>
          <w:w w:val="105"/>
        </w:rPr>
        <w:t>шаемого земледелия; совершенствование растительных и живот-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ных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организмов;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широкое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внедрение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интенсивных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технологий.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Все</w:t>
      </w:r>
      <w:r>
        <w:rPr>
          <w:spacing w:val="-52"/>
          <w:w w:val="105"/>
        </w:rPr>
        <w:t xml:space="preserve"> </w:t>
      </w:r>
      <w:r>
        <w:rPr>
          <w:w w:val="105"/>
        </w:rPr>
        <w:t>это</w:t>
      </w:r>
      <w:r>
        <w:rPr>
          <w:spacing w:val="-12"/>
          <w:w w:val="105"/>
        </w:rPr>
        <w:t xml:space="preserve"> </w:t>
      </w:r>
      <w:r>
        <w:rPr>
          <w:w w:val="105"/>
        </w:rPr>
        <w:t>будет</w:t>
      </w:r>
      <w:r>
        <w:rPr>
          <w:spacing w:val="-11"/>
          <w:w w:val="105"/>
        </w:rPr>
        <w:t xml:space="preserve"> </w:t>
      </w:r>
      <w:r>
        <w:rPr>
          <w:w w:val="105"/>
        </w:rPr>
        <w:t>способствовать</w:t>
      </w:r>
      <w:r>
        <w:rPr>
          <w:spacing w:val="-12"/>
          <w:w w:val="105"/>
        </w:rPr>
        <w:t xml:space="preserve"> </w:t>
      </w:r>
      <w:r>
        <w:rPr>
          <w:w w:val="105"/>
        </w:rPr>
        <w:t>преобразованию</w:t>
      </w:r>
      <w:r>
        <w:rPr>
          <w:spacing w:val="-11"/>
          <w:w w:val="105"/>
        </w:rPr>
        <w:t xml:space="preserve"> </w:t>
      </w:r>
      <w:r>
        <w:rPr>
          <w:w w:val="105"/>
        </w:rPr>
        <w:t>сельскохозяйственного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труда,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повышению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материального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культурного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уровня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сельского</w:t>
      </w:r>
      <w:r>
        <w:rPr>
          <w:spacing w:val="-53"/>
          <w:w w:val="105"/>
        </w:rPr>
        <w:t xml:space="preserve"> </w:t>
      </w:r>
      <w:r>
        <w:rPr>
          <w:w w:val="105"/>
        </w:rPr>
        <w:t>населения,</w:t>
      </w:r>
      <w:r>
        <w:rPr>
          <w:spacing w:val="-3"/>
          <w:w w:val="105"/>
        </w:rPr>
        <w:t xml:space="preserve"> </w:t>
      </w:r>
      <w:r>
        <w:rPr>
          <w:w w:val="105"/>
        </w:rPr>
        <w:t>совершенствованию</w:t>
      </w:r>
      <w:r>
        <w:rPr>
          <w:spacing w:val="-2"/>
          <w:w w:val="105"/>
        </w:rPr>
        <w:t xml:space="preserve"> </w:t>
      </w:r>
      <w:r>
        <w:rPr>
          <w:w w:val="105"/>
        </w:rPr>
        <w:t>его</w:t>
      </w:r>
      <w:r>
        <w:rPr>
          <w:spacing w:val="-3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2"/>
          <w:w w:val="105"/>
        </w:rPr>
        <w:t xml:space="preserve"> </w:t>
      </w:r>
      <w:r>
        <w:rPr>
          <w:w w:val="105"/>
        </w:rPr>
        <w:t>структуры.</w:t>
      </w:r>
    </w:p>
    <w:p w:rsidR="00744E03" w:rsidRDefault="00E40E69">
      <w:pPr>
        <w:pStyle w:val="a3"/>
        <w:spacing w:line="242" w:lineRule="auto"/>
        <w:ind w:left="111" w:right="124"/>
      </w:pPr>
      <w:r>
        <w:rPr>
          <w:spacing w:val="-1"/>
          <w:w w:val="105"/>
        </w:rPr>
        <w:t>Учитывая,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что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сельские</w:t>
      </w:r>
      <w:r>
        <w:rPr>
          <w:spacing w:val="-12"/>
          <w:w w:val="105"/>
        </w:rPr>
        <w:t xml:space="preserve"> </w:t>
      </w:r>
      <w:r>
        <w:rPr>
          <w:w w:val="105"/>
        </w:rPr>
        <w:t>жители</w:t>
      </w:r>
      <w:r>
        <w:rPr>
          <w:spacing w:val="-13"/>
          <w:w w:val="105"/>
        </w:rPr>
        <w:t xml:space="preserve"> </w:t>
      </w:r>
      <w:r>
        <w:rPr>
          <w:w w:val="105"/>
        </w:rPr>
        <w:t>занимаются</w:t>
      </w:r>
      <w:r>
        <w:rPr>
          <w:spacing w:val="-12"/>
          <w:w w:val="105"/>
        </w:rPr>
        <w:t xml:space="preserve"> </w:t>
      </w:r>
      <w:r>
        <w:rPr>
          <w:w w:val="105"/>
        </w:rPr>
        <w:t>не</w:t>
      </w:r>
      <w:r>
        <w:rPr>
          <w:spacing w:val="-13"/>
          <w:w w:val="105"/>
        </w:rPr>
        <w:t xml:space="preserve"> </w:t>
      </w:r>
      <w:r>
        <w:rPr>
          <w:w w:val="105"/>
        </w:rPr>
        <w:t>только</w:t>
      </w:r>
      <w:r>
        <w:rPr>
          <w:spacing w:val="-12"/>
          <w:w w:val="105"/>
        </w:rPr>
        <w:t xml:space="preserve"> </w:t>
      </w:r>
      <w:r>
        <w:rPr>
          <w:w w:val="105"/>
        </w:rPr>
        <w:t>сельским</w:t>
      </w:r>
      <w:r>
        <w:rPr>
          <w:spacing w:val="-53"/>
          <w:w w:val="105"/>
        </w:rPr>
        <w:t xml:space="preserve"> </w:t>
      </w:r>
      <w:r>
        <w:rPr>
          <w:w w:val="105"/>
        </w:rPr>
        <w:t>хозяйством, нужно обратить особое внимание на развитие про-</w:t>
      </w:r>
      <w:r>
        <w:rPr>
          <w:spacing w:val="1"/>
          <w:w w:val="105"/>
        </w:rPr>
        <w:t xml:space="preserve"> </w:t>
      </w:r>
      <w:r>
        <w:rPr>
          <w:w w:val="105"/>
        </w:rPr>
        <w:t>мышленности,</w:t>
      </w:r>
      <w:r>
        <w:rPr>
          <w:spacing w:val="1"/>
          <w:w w:val="105"/>
        </w:rPr>
        <w:t xml:space="preserve"> </w:t>
      </w:r>
      <w:r>
        <w:rPr>
          <w:w w:val="105"/>
        </w:rPr>
        <w:t>транспортную</w:t>
      </w:r>
      <w:r>
        <w:rPr>
          <w:spacing w:val="1"/>
          <w:w w:val="105"/>
        </w:rPr>
        <w:t xml:space="preserve"> </w:t>
      </w:r>
      <w:r>
        <w:rPr>
          <w:w w:val="105"/>
        </w:rPr>
        <w:t>систему,</w:t>
      </w:r>
      <w:r>
        <w:rPr>
          <w:spacing w:val="1"/>
          <w:w w:val="105"/>
        </w:rPr>
        <w:t xml:space="preserve"> </w:t>
      </w:r>
      <w:r>
        <w:rPr>
          <w:w w:val="105"/>
        </w:rPr>
        <w:t>систему</w:t>
      </w:r>
      <w:r>
        <w:rPr>
          <w:spacing w:val="1"/>
          <w:w w:val="105"/>
        </w:rPr>
        <w:t xml:space="preserve"> </w:t>
      </w:r>
      <w:r>
        <w:rPr>
          <w:w w:val="105"/>
        </w:rPr>
        <w:t>коммунального</w:t>
      </w:r>
      <w:r>
        <w:rPr>
          <w:spacing w:val="-53"/>
          <w:w w:val="105"/>
        </w:rPr>
        <w:t xml:space="preserve"> </w:t>
      </w:r>
      <w:r>
        <w:rPr>
          <w:w w:val="105"/>
        </w:rPr>
        <w:t>обслуживания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т.д.</w:t>
      </w:r>
    </w:p>
    <w:p w:rsidR="00744E03" w:rsidRDefault="00E40E69">
      <w:pPr>
        <w:pStyle w:val="a3"/>
        <w:spacing w:line="242" w:lineRule="auto"/>
        <w:ind w:left="111" w:right="127"/>
      </w:pPr>
      <w:r>
        <w:rPr>
          <w:w w:val="105"/>
        </w:rPr>
        <w:t>Важнейшим фактором решения социальных проблем города и</w:t>
      </w:r>
      <w:r>
        <w:rPr>
          <w:spacing w:val="1"/>
          <w:w w:val="105"/>
        </w:rPr>
        <w:t xml:space="preserve"> </w:t>
      </w:r>
      <w:r>
        <w:rPr>
          <w:w w:val="105"/>
        </w:rPr>
        <w:t>деревни является рациональное размещение производительных</w:t>
      </w:r>
      <w:r>
        <w:rPr>
          <w:spacing w:val="1"/>
          <w:w w:val="105"/>
        </w:rPr>
        <w:t xml:space="preserve"> </w:t>
      </w:r>
      <w:r>
        <w:rPr>
          <w:w w:val="105"/>
        </w:rPr>
        <w:t>сил (особенно промышленности) по всей стране, в том числе на</w:t>
      </w:r>
      <w:r>
        <w:rPr>
          <w:spacing w:val="1"/>
          <w:w w:val="105"/>
        </w:rPr>
        <w:t xml:space="preserve"> </w:t>
      </w:r>
      <w:r>
        <w:rPr>
          <w:w w:val="105"/>
        </w:rPr>
        <w:t>селе.</w:t>
      </w:r>
    </w:p>
    <w:p w:rsidR="00744E03" w:rsidRDefault="00E40E69">
      <w:pPr>
        <w:pStyle w:val="a3"/>
        <w:spacing w:line="242" w:lineRule="auto"/>
        <w:ind w:left="111" w:right="129"/>
      </w:pPr>
      <w:r>
        <w:rPr>
          <w:w w:val="105"/>
        </w:rPr>
        <w:t>Мировая практика выявила следующие основные направления</w:t>
      </w:r>
      <w:r>
        <w:rPr>
          <w:spacing w:val="-53"/>
          <w:w w:val="105"/>
        </w:rPr>
        <w:t xml:space="preserve"> </w:t>
      </w:r>
      <w:r>
        <w:rPr>
          <w:w w:val="105"/>
        </w:rPr>
        <w:t>рационального</w:t>
      </w:r>
      <w:r>
        <w:rPr>
          <w:spacing w:val="-5"/>
          <w:w w:val="105"/>
        </w:rPr>
        <w:t xml:space="preserve"> </w:t>
      </w:r>
      <w:r>
        <w:rPr>
          <w:w w:val="105"/>
        </w:rPr>
        <w:t>размещения</w:t>
      </w:r>
      <w:r>
        <w:rPr>
          <w:spacing w:val="-4"/>
          <w:w w:val="105"/>
        </w:rPr>
        <w:t xml:space="preserve"> </w:t>
      </w:r>
      <w:r>
        <w:rPr>
          <w:w w:val="105"/>
        </w:rPr>
        <w:t>производительных</w:t>
      </w:r>
      <w:r>
        <w:rPr>
          <w:spacing w:val="-5"/>
          <w:w w:val="105"/>
        </w:rPr>
        <w:t xml:space="preserve"> </w:t>
      </w:r>
      <w:r>
        <w:rPr>
          <w:w w:val="105"/>
        </w:rPr>
        <w:t>сил:</w:t>
      </w:r>
    </w:p>
    <w:p w:rsidR="00744E03" w:rsidRDefault="00744E03">
      <w:pPr>
        <w:spacing w:line="242" w:lineRule="auto"/>
        <w:sectPr w:rsidR="00744E03">
          <w:pgSz w:w="8220" w:h="12190"/>
          <w:pgMar w:top="980" w:right="860" w:bottom="900" w:left="880" w:header="0" w:footer="709" w:gutter="0"/>
          <w:cols w:space="720"/>
        </w:sectPr>
      </w:pPr>
    </w:p>
    <w:p w:rsidR="00744E03" w:rsidRDefault="00E40E69">
      <w:pPr>
        <w:pStyle w:val="a5"/>
        <w:numPr>
          <w:ilvl w:val="1"/>
          <w:numId w:val="41"/>
        </w:numPr>
        <w:tabs>
          <w:tab w:val="left" w:pos="683"/>
        </w:tabs>
        <w:spacing w:before="66" w:line="242" w:lineRule="auto"/>
        <w:ind w:right="129" w:firstLine="283"/>
        <w:jc w:val="both"/>
        <w:rPr>
          <w:sz w:val="21"/>
        </w:rPr>
      </w:pPr>
      <w:r>
        <w:rPr>
          <w:w w:val="105"/>
          <w:sz w:val="21"/>
        </w:rPr>
        <w:lastRenderedPageBreak/>
        <w:t>сдерживание роста крупных городов, запрещение, как пра-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вило, размещения в них промышленных объектов, кроме тех, ко-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торые связаны с обслуживанием населения и городского хозяй-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ства;</w:t>
      </w:r>
    </w:p>
    <w:p w:rsidR="00744E03" w:rsidRDefault="00E40E69">
      <w:pPr>
        <w:pStyle w:val="a5"/>
        <w:numPr>
          <w:ilvl w:val="1"/>
          <w:numId w:val="41"/>
        </w:numPr>
        <w:tabs>
          <w:tab w:val="left" w:pos="676"/>
        </w:tabs>
        <w:spacing w:line="242" w:lineRule="auto"/>
        <w:ind w:right="132" w:firstLine="283"/>
        <w:jc w:val="both"/>
        <w:rPr>
          <w:sz w:val="21"/>
        </w:rPr>
      </w:pPr>
      <w:r>
        <w:rPr>
          <w:spacing w:val="-3"/>
          <w:w w:val="105"/>
          <w:sz w:val="21"/>
        </w:rPr>
        <w:t>создание</w:t>
      </w:r>
      <w:r>
        <w:rPr>
          <w:spacing w:val="-12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в</w:t>
      </w:r>
      <w:r>
        <w:rPr>
          <w:spacing w:val="-12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малых</w:t>
      </w:r>
      <w:r>
        <w:rPr>
          <w:spacing w:val="-12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городах</w:t>
      </w:r>
      <w:r>
        <w:rPr>
          <w:spacing w:val="-12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и</w:t>
      </w:r>
      <w:r>
        <w:rPr>
          <w:spacing w:val="-12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рабочих</w:t>
      </w:r>
      <w:r>
        <w:rPr>
          <w:spacing w:val="-12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поселках,</w:t>
      </w:r>
      <w:r>
        <w:rPr>
          <w:spacing w:val="-12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а</w:t>
      </w:r>
      <w:r>
        <w:rPr>
          <w:spacing w:val="-1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также</w:t>
      </w:r>
      <w:r>
        <w:rPr>
          <w:spacing w:val="-12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в</w:t>
      </w:r>
      <w:r>
        <w:rPr>
          <w:spacing w:val="-12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селах</w:t>
      </w:r>
      <w:r>
        <w:rPr>
          <w:spacing w:val="-5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небольших</w:t>
      </w:r>
      <w:r>
        <w:rPr>
          <w:spacing w:val="-1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специализированных</w:t>
      </w:r>
      <w:r>
        <w:rPr>
          <w:spacing w:val="-1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предприятий</w:t>
      </w:r>
      <w:r>
        <w:rPr>
          <w:spacing w:val="-1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и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филиалов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заводов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фабрик,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действующих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крупных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городах;</w:t>
      </w:r>
    </w:p>
    <w:p w:rsidR="00744E03" w:rsidRDefault="00E40E69">
      <w:pPr>
        <w:pStyle w:val="a5"/>
        <w:numPr>
          <w:ilvl w:val="1"/>
          <w:numId w:val="41"/>
        </w:numPr>
        <w:tabs>
          <w:tab w:val="left" w:pos="687"/>
        </w:tabs>
        <w:spacing w:line="242" w:lineRule="auto"/>
        <w:ind w:left="112" w:right="128" w:firstLine="283"/>
        <w:jc w:val="both"/>
        <w:rPr>
          <w:sz w:val="21"/>
        </w:rPr>
      </w:pPr>
      <w:r>
        <w:rPr>
          <w:w w:val="105"/>
          <w:sz w:val="21"/>
        </w:rPr>
        <w:t>строительство промышленных объектов преимущественно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новых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городах,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селах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поселках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городского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типа;</w:t>
      </w:r>
    </w:p>
    <w:p w:rsidR="00744E03" w:rsidRDefault="00E40E69">
      <w:pPr>
        <w:pStyle w:val="a5"/>
        <w:numPr>
          <w:ilvl w:val="1"/>
          <w:numId w:val="41"/>
        </w:numPr>
        <w:tabs>
          <w:tab w:val="left" w:pos="681"/>
        </w:tabs>
        <w:spacing w:line="242" w:lineRule="auto"/>
        <w:ind w:left="112" w:right="127" w:firstLine="283"/>
        <w:jc w:val="both"/>
        <w:rPr>
          <w:sz w:val="21"/>
        </w:rPr>
      </w:pPr>
      <w:r>
        <w:rPr>
          <w:spacing w:val="-1"/>
          <w:w w:val="105"/>
          <w:sz w:val="21"/>
        </w:rPr>
        <w:t>создание</w:t>
      </w:r>
      <w:r>
        <w:rPr>
          <w:spacing w:val="-1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в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селах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сельскохозяйственных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предприятий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город-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ского типа (крупных механизированных фабрик по производству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птицы,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яиц,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овощей,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молока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т.д.),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создание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аграрно-промышлен-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ных комплексов и других предприятий, перерабатывающих сель-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скохозяйственную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продукцию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на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местах;</w:t>
      </w:r>
    </w:p>
    <w:p w:rsidR="00744E03" w:rsidRDefault="00E40E69">
      <w:pPr>
        <w:pStyle w:val="a5"/>
        <w:numPr>
          <w:ilvl w:val="1"/>
          <w:numId w:val="41"/>
        </w:numPr>
        <w:tabs>
          <w:tab w:val="left" w:pos="682"/>
        </w:tabs>
        <w:spacing w:line="242" w:lineRule="auto"/>
        <w:ind w:left="112" w:right="128" w:firstLine="283"/>
        <w:jc w:val="both"/>
        <w:rPr>
          <w:sz w:val="21"/>
        </w:rPr>
      </w:pPr>
      <w:r>
        <w:rPr>
          <w:w w:val="105"/>
          <w:sz w:val="21"/>
        </w:rPr>
        <w:t>развитие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существующих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формирование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новых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территори-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ально-производительных комплексов и промышленных узлов с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общими коммуникациями, инженерными сооружениями и вспо-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могательными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производствами.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Важно,</w:t>
      </w:r>
      <w:r>
        <w:rPr>
          <w:spacing w:val="-11"/>
          <w:w w:val="105"/>
        </w:rPr>
        <w:t xml:space="preserve"> </w:t>
      </w:r>
      <w:r>
        <w:rPr>
          <w:w w:val="105"/>
        </w:rPr>
        <w:t>чтобы</w:t>
      </w:r>
      <w:r>
        <w:rPr>
          <w:spacing w:val="-10"/>
          <w:w w:val="105"/>
        </w:rPr>
        <w:t xml:space="preserve"> </w:t>
      </w:r>
      <w:r>
        <w:rPr>
          <w:w w:val="105"/>
        </w:rPr>
        <w:t>реализация</w:t>
      </w:r>
      <w:r>
        <w:rPr>
          <w:spacing w:val="-10"/>
          <w:w w:val="105"/>
        </w:rPr>
        <w:t xml:space="preserve"> </w:t>
      </w:r>
      <w:r>
        <w:rPr>
          <w:w w:val="105"/>
        </w:rPr>
        <w:t>указанных</w:t>
      </w:r>
      <w:r>
        <w:rPr>
          <w:spacing w:val="-11"/>
          <w:w w:val="105"/>
        </w:rPr>
        <w:t xml:space="preserve"> </w:t>
      </w:r>
      <w:r>
        <w:rPr>
          <w:w w:val="105"/>
        </w:rPr>
        <w:t>направлений</w:t>
      </w:r>
      <w:r>
        <w:rPr>
          <w:spacing w:val="-10"/>
          <w:w w:val="105"/>
        </w:rPr>
        <w:t xml:space="preserve"> </w:t>
      </w:r>
      <w:r>
        <w:rPr>
          <w:w w:val="105"/>
        </w:rPr>
        <w:t>сопровожда-</w:t>
      </w:r>
      <w:r>
        <w:rPr>
          <w:spacing w:val="-53"/>
          <w:w w:val="105"/>
        </w:rPr>
        <w:t xml:space="preserve"> </w:t>
      </w:r>
      <w:r>
        <w:rPr>
          <w:w w:val="105"/>
        </w:rPr>
        <w:t>лась (что имеет место в передовых странах) развитием комплекса</w:t>
      </w:r>
      <w:r>
        <w:rPr>
          <w:spacing w:val="-53"/>
          <w:w w:val="105"/>
        </w:rPr>
        <w:t xml:space="preserve"> </w:t>
      </w:r>
      <w:r>
        <w:rPr>
          <w:w w:val="105"/>
        </w:rPr>
        <w:t>инфраструктуры,</w:t>
      </w:r>
      <w:r>
        <w:rPr>
          <w:spacing w:val="1"/>
          <w:w w:val="105"/>
        </w:rPr>
        <w:t xml:space="preserve"> </w:t>
      </w:r>
      <w:r>
        <w:rPr>
          <w:w w:val="105"/>
        </w:rPr>
        <w:t>включая</w:t>
      </w:r>
      <w:r>
        <w:rPr>
          <w:spacing w:val="1"/>
          <w:w w:val="105"/>
        </w:rPr>
        <w:t xml:space="preserve"> </w:t>
      </w:r>
      <w:r>
        <w:rPr>
          <w:w w:val="105"/>
        </w:rPr>
        <w:t>объекты</w:t>
      </w:r>
      <w:r>
        <w:rPr>
          <w:spacing w:val="1"/>
          <w:w w:val="105"/>
        </w:rPr>
        <w:t xml:space="preserve"> </w:t>
      </w:r>
      <w:r>
        <w:rPr>
          <w:w w:val="105"/>
        </w:rPr>
        <w:t>коммунального</w:t>
      </w:r>
      <w:r>
        <w:rPr>
          <w:spacing w:val="1"/>
          <w:w w:val="105"/>
        </w:rPr>
        <w:t xml:space="preserve"> </w:t>
      </w:r>
      <w:r>
        <w:rPr>
          <w:w w:val="105"/>
        </w:rPr>
        <w:t>хозяйства,</w:t>
      </w:r>
      <w:r>
        <w:rPr>
          <w:spacing w:val="1"/>
          <w:w w:val="105"/>
        </w:rPr>
        <w:t xml:space="preserve"> </w:t>
      </w:r>
      <w:r>
        <w:rPr>
          <w:w w:val="105"/>
        </w:rPr>
        <w:t>культурно-бытового</w:t>
      </w:r>
      <w:r>
        <w:rPr>
          <w:spacing w:val="-7"/>
          <w:w w:val="105"/>
        </w:rPr>
        <w:t xml:space="preserve"> </w:t>
      </w:r>
      <w:r>
        <w:rPr>
          <w:w w:val="105"/>
        </w:rPr>
        <w:t>учреждения,</w:t>
      </w:r>
      <w:r>
        <w:rPr>
          <w:spacing w:val="-7"/>
          <w:w w:val="105"/>
        </w:rPr>
        <w:t xml:space="preserve"> </w:t>
      </w:r>
      <w:r>
        <w:rPr>
          <w:w w:val="105"/>
        </w:rPr>
        <w:t>транспорт.</w:t>
      </w:r>
    </w:p>
    <w:p w:rsidR="00744E03" w:rsidRDefault="00E40E69">
      <w:pPr>
        <w:pStyle w:val="a3"/>
        <w:spacing w:line="242" w:lineRule="auto"/>
        <w:ind w:right="129"/>
      </w:pPr>
      <w:r>
        <w:rPr>
          <w:w w:val="105"/>
        </w:rPr>
        <w:t>В решении не только экономических проблем населения, но и</w:t>
      </w:r>
      <w:r>
        <w:rPr>
          <w:spacing w:val="1"/>
          <w:w w:val="105"/>
        </w:rPr>
        <w:t xml:space="preserve"> </w:t>
      </w:r>
      <w:r>
        <w:rPr>
          <w:w w:val="105"/>
        </w:rPr>
        <w:t>других</w:t>
      </w:r>
      <w:r>
        <w:rPr>
          <w:spacing w:val="-6"/>
          <w:w w:val="105"/>
        </w:rPr>
        <w:t xml:space="preserve"> </w:t>
      </w:r>
      <w:r>
        <w:rPr>
          <w:w w:val="105"/>
        </w:rPr>
        <w:t>вопросов</w:t>
      </w:r>
      <w:r>
        <w:rPr>
          <w:spacing w:val="-5"/>
          <w:w w:val="105"/>
        </w:rPr>
        <w:t xml:space="preserve"> </w:t>
      </w:r>
      <w:r>
        <w:rPr>
          <w:w w:val="105"/>
        </w:rPr>
        <w:t>их</w:t>
      </w:r>
      <w:r>
        <w:rPr>
          <w:spacing w:val="-5"/>
          <w:w w:val="105"/>
        </w:rPr>
        <w:t xml:space="preserve"> </w:t>
      </w:r>
      <w:r>
        <w:rPr>
          <w:w w:val="105"/>
        </w:rPr>
        <w:t>жизнедеятельности</w:t>
      </w:r>
      <w:r>
        <w:rPr>
          <w:spacing w:val="-5"/>
          <w:w w:val="105"/>
        </w:rPr>
        <w:t xml:space="preserve"> </w:t>
      </w:r>
      <w:r>
        <w:rPr>
          <w:w w:val="105"/>
        </w:rPr>
        <w:t>могут</w:t>
      </w:r>
      <w:r>
        <w:rPr>
          <w:spacing w:val="-5"/>
          <w:w w:val="105"/>
        </w:rPr>
        <w:t xml:space="preserve"> </w:t>
      </w:r>
      <w:r>
        <w:rPr>
          <w:w w:val="105"/>
        </w:rPr>
        <w:t>играть</w:t>
      </w:r>
      <w:r>
        <w:rPr>
          <w:spacing w:val="-5"/>
          <w:w w:val="105"/>
        </w:rPr>
        <w:t xml:space="preserve"> </w:t>
      </w:r>
      <w:r>
        <w:rPr>
          <w:w w:val="105"/>
        </w:rPr>
        <w:t>роль</w:t>
      </w:r>
      <w:r>
        <w:rPr>
          <w:spacing w:val="-5"/>
          <w:w w:val="105"/>
        </w:rPr>
        <w:t xml:space="preserve"> </w:t>
      </w:r>
      <w:r>
        <w:rPr>
          <w:w w:val="105"/>
        </w:rPr>
        <w:t>личные</w:t>
      </w:r>
      <w:r>
        <w:rPr>
          <w:spacing w:val="-52"/>
          <w:w w:val="105"/>
        </w:rPr>
        <w:t xml:space="preserve"> </w:t>
      </w:r>
      <w:r>
        <w:rPr>
          <w:w w:val="105"/>
        </w:rPr>
        <w:t>подсобные</w:t>
      </w:r>
      <w:r>
        <w:rPr>
          <w:spacing w:val="-7"/>
          <w:w w:val="105"/>
        </w:rPr>
        <w:t xml:space="preserve"> </w:t>
      </w:r>
      <w:r>
        <w:rPr>
          <w:w w:val="105"/>
        </w:rPr>
        <w:t>хозяйства.</w:t>
      </w:r>
    </w:p>
    <w:p w:rsidR="00744E03" w:rsidRDefault="00E40E69">
      <w:pPr>
        <w:pStyle w:val="a3"/>
        <w:spacing w:line="242" w:lineRule="auto"/>
        <w:ind w:right="127"/>
      </w:pPr>
      <w:r>
        <w:rPr>
          <w:w w:val="105"/>
        </w:rPr>
        <w:t>Как показывает мировая практика, экономическое значение</w:t>
      </w:r>
      <w:r>
        <w:rPr>
          <w:spacing w:val="1"/>
          <w:w w:val="105"/>
        </w:rPr>
        <w:t xml:space="preserve"> </w:t>
      </w:r>
      <w:r>
        <w:rPr>
          <w:w w:val="105"/>
        </w:rPr>
        <w:t>личных подсобных хозяйств постепенно падает, но значительно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возрастает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периоды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кризисного</w:t>
      </w:r>
      <w:r>
        <w:rPr>
          <w:spacing w:val="-13"/>
          <w:w w:val="105"/>
        </w:rPr>
        <w:t xml:space="preserve"> </w:t>
      </w:r>
      <w:r>
        <w:rPr>
          <w:w w:val="105"/>
        </w:rPr>
        <w:t>состояния.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то</w:t>
      </w:r>
      <w:r>
        <w:rPr>
          <w:spacing w:val="-13"/>
          <w:w w:val="105"/>
        </w:rPr>
        <w:t xml:space="preserve"> </w:t>
      </w:r>
      <w:r>
        <w:rPr>
          <w:w w:val="105"/>
        </w:rPr>
        <w:t>же</w:t>
      </w:r>
      <w:r>
        <w:rPr>
          <w:spacing w:val="-12"/>
          <w:w w:val="105"/>
        </w:rPr>
        <w:t xml:space="preserve"> </w:t>
      </w:r>
      <w:r>
        <w:rPr>
          <w:w w:val="105"/>
        </w:rPr>
        <w:t>время</w:t>
      </w:r>
      <w:r>
        <w:rPr>
          <w:spacing w:val="-12"/>
          <w:w w:val="105"/>
        </w:rPr>
        <w:t xml:space="preserve"> </w:t>
      </w:r>
      <w:r>
        <w:rPr>
          <w:w w:val="105"/>
        </w:rPr>
        <w:t>они</w:t>
      </w:r>
      <w:r>
        <w:rPr>
          <w:spacing w:val="-12"/>
          <w:w w:val="105"/>
        </w:rPr>
        <w:t xml:space="preserve"> </w:t>
      </w:r>
      <w:r>
        <w:rPr>
          <w:w w:val="105"/>
        </w:rPr>
        <w:t>все</w:t>
      </w:r>
      <w:r>
        <w:rPr>
          <w:spacing w:val="-53"/>
          <w:w w:val="105"/>
        </w:rPr>
        <w:t xml:space="preserve"> </w:t>
      </w:r>
      <w:r>
        <w:rPr>
          <w:w w:val="105"/>
        </w:rPr>
        <w:t>в большей степени преобразуются в садовые участки, работа на</w:t>
      </w:r>
      <w:r>
        <w:rPr>
          <w:spacing w:val="1"/>
          <w:w w:val="105"/>
        </w:rPr>
        <w:t xml:space="preserve"> </w:t>
      </w:r>
      <w:r>
        <w:rPr>
          <w:w w:val="105"/>
        </w:rPr>
        <w:t>которых является формой перемены деятельности, здорового вре-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мяпрепровождения,</w:t>
      </w:r>
      <w:r>
        <w:rPr>
          <w:spacing w:val="-13"/>
          <w:w w:val="105"/>
        </w:rPr>
        <w:t xml:space="preserve"> </w:t>
      </w:r>
      <w:r>
        <w:rPr>
          <w:w w:val="105"/>
        </w:rPr>
        <w:t>приобщения</w:t>
      </w:r>
      <w:r>
        <w:rPr>
          <w:spacing w:val="-12"/>
          <w:w w:val="105"/>
        </w:rPr>
        <w:t xml:space="preserve"> </w:t>
      </w:r>
      <w:r>
        <w:rPr>
          <w:w w:val="105"/>
        </w:rPr>
        <w:t>человека</w:t>
      </w:r>
      <w:r>
        <w:rPr>
          <w:spacing w:val="-13"/>
          <w:w w:val="105"/>
        </w:rPr>
        <w:t xml:space="preserve"> </w:t>
      </w:r>
      <w:r>
        <w:rPr>
          <w:w w:val="105"/>
        </w:rPr>
        <w:t>к</w:t>
      </w:r>
      <w:r>
        <w:rPr>
          <w:spacing w:val="-12"/>
          <w:w w:val="105"/>
        </w:rPr>
        <w:t xml:space="preserve"> </w:t>
      </w:r>
      <w:r>
        <w:rPr>
          <w:w w:val="105"/>
        </w:rPr>
        <w:t>природе,</w:t>
      </w:r>
      <w:r>
        <w:rPr>
          <w:spacing w:val="-12"/>
          <w:w w:val="105"/>
        </w:rPr>
        <w:t xml:space="preserve"> </w:t>
      </w:r>
      <w:r>
        <w:rPr>
          <w:w w:val="105"/>
        </w:rPr>
        <w:t>естественно-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научным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знаниям.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Причем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наличие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подсобного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хозяйства,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садовых</w:t>
      </w:r>
      <w:r>
        <w:rPr>
          <w:spacing w:val="-52"/>
          <w:w w:val="105"/>
        </w:rPr>
        <w:t xml:space="preserve"> </w:t>
      </w:r>
      <w:r>
        <w:rPr>
          <w:w w:val="105"/>
        </w:rPr>
        <w:t>участков</w:t>
      </w:r>
      <w:r>
        <w:rPr>
          <w:spacing w:val="-10"/>
          <w:w w:val="105"/>
        </w:rPr>
        <w:t xml:space="preserve"> </w:t>
      </w:r>
      <w:r>
        <w:rPr>
          <w:w w:val="105"/>
        </w:rPr>
        <w:t>все</w:t>
      </w:r>
      <w:r>
        <w:rPr>
          <w:spacing w:val="-9"/>
          <w:w w:val="105"/>
        </w:rPr>
        <w:t xml:space="preserve"> </w:t>
      </w:r>
      <w:r>
        <w:rPr>
          <w:w w:val="105"/>
        </w:rPr>
        <w:t>более</w:t>
      </w:r>
      <w:r>
        <w:rPr>
          <w:spacing w:val="-9"/>
          <w:w w:val="105"/>
        </w:rPr>
        <w:t xml:space="preserve"> </w:t>
      </w:r>
      <w:r>
        <w:rPr>
          <w:w w:val="105"/>
        </w:rPr>
        <w:t>характерно</w:t>
      </w:r>
      <w:r>
        <w:rPr>
          <w:spacing w:val="-9"/>
          <w:w w:val="105"/>
        </w:rPr>
        <w:t xml:space="preserve"> </w:t>
      </w:r>
      <w:r>
        <w:rPr>
          <w:w w:val="105"/>
        </w:rPr>
        <w:t>не</w:t>
      </w:r>
      <w:r>
        <w:rPr>
          <w:spacing w:val="-9"/>
          <w:w w:val="105"/>
        </w:rPr>
        <w:t xml:space="preserve"> </w:t>
      </w:r>
      <w:r>
        <w:rPr>
          <w:w w:val="105"/>
        </w:rPr>
        <w:t>только</w:t>
      </w:r>
      <w:r>
        <w:rPr>
          <w:spacing w:val="-9"/>
          <w:w w:val="105"/>
        </w:rPr>
        <w:t xml:space="preserve"> </w:t>
      </w:r>
      <w:r>
        <w:rPr>
          <w:w w:val="105"/>
        </w:rPr>
        <w:t>для</w:t>
      </w:r>
      <w:r>
        <w:rPr>
          <w:spacing w:val="-9"/>
          <w:w w:val="105"/>
        </w:rPr>
        <w:t xml:space="preserve"> </w:t>
      </w:r>
      <w:r>
        <w:rPr>
          <w:w w:val="105"/>
        </w:rPr>
        <w:t>сельских</w:t>
      </w:r>
      <w:r>
        <w:rPr>
          <w:spacing w:val="-9"/>
          <w:w w:val="105"/>
        </w:rPr>
        <w:t xml:space="preserve"> </w:t>
      </w:r>
      <w:r>
        <w:rPr>
          <w:w w:val="105"/>
        </w:rPr>
        <w:t>жителей,</w:t>
      </w:r>
      <w:r>
        <w:rPr>
          <w:spacing w:val="-9"/>
          <w:w w:val="105"/>
        </w:rPr>
        <w:t xml:space="preserve"> </w:t>
      </w:r>
      <w:r>
        <w:rPr>
          <w:w w:val="105"/>
        </w:rPr>
        <w:t>но</w:t>
      </w:r>
      <w:r>
        <w:rPr>
          <w:spacing w:val="-53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значительной</w:t>
      </w:r>
      <w:r>
        <w:rPr>
          <w:spacing w:val="-6"/>
          <w:w w:val="105"/>
        </w:rPr>
        <w:t xml:space="preserve"> </w:t>
      </w:r>
      <w:r>
        <w:rPr>
          <w:w w:val="105"/>
        </w:rPr>
        <w:t>части</w:t>
      </w:r>
      <w:r>
        <w:rPr>
          <w:spacing w:val="-6"/>
          <w:w w:val="105"/>
        </w:rPr>
        <w:t xml:space="preserve"> </w:t>
      </w:r>
      <w:r>
        <w:rPr>
          <w:w w:val="105"/>
        </w:rPr>
        <w:t>горожан.</w:t>
      </w:r>
    </w:p>
    <w:p w:rsidR="00744E03" w:rsidRDefault="00E40E69">
      <w:pPr>
        <w:pStyle w:val="a3"/>
        <w:spacing w:line="242" w:lineRule="auto"/>
        <w:ind w:right="126"/>
      </w:pPr>
      <w:r>
        <w:rPr>
          <w:spacing w:val="-1"/>
          <w:w w:val="105"/>
        </w:rPr>
        <w:t>Существенным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фактором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решения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социальных</w:t>
      </w:r>
      <w:r>
        <w:rPr>
          <w:spacing w:val="-11"/>
          <w:w w:val="105"/>
        </w:rPr>
        <w:t xml:space="preserve"> </w:t>
      </w:r>
      <w:r>
        <w:rPr>
          <w:w w:val="105"/>
        </w:rPr>
        <w:t>проблем</w:t>
      </w:r>
      <w:r>
        <w:rPr>
          <w:spacing w:val="-11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горо-</w:t>
      </w:r>
      <w:r>
        <w:rPr>
          <w:spacing w:val="-52"/>
          <w:w w:val="105"/>
        </w:rPr>
        <w:t xml:space="preserve"> </w:t>
      </w:r>
      <w:r>
        <w:rPr>
          <w:w w:val="105"/>
        </w:rPr>
        <w:t>да,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деревни</w:t>
      </w:r>
      <w:r>
        <w:rPr>
          <w:spacing w:val="-7"/>
          <w:w w:val="105"/>
        </w:rPr>
        <w:t xml:space="preserve"> </w:t>
      </w:r>
      <w:r>
        <w:rPr>
          <w:w w:val="105"/>
        </w:rPr>
        <w:t>является</w:t>
      </w:r>
      <w:r>
        <w:rPr>
          <w:spacing w:val="-6"/>
          <w:w w:val="105"/>
        </w:rPr>
        <w:t xml:space="preserve"> </w:t>
      </w:r>
      <w:r>
        <w:rPr>
          <w:w w:val="105"/>
        </w:rPr>
        <w:t>преобразование</w:t>
      </w:r>
      <w:r>
        <w:rPr>
          <w:spacing w:val="-6"/>
          <w:w w:val="105"/>
        </w:rPr>
        <w:t xml:space="preserve"> </w:t>
      </w:r>
      <w:r>
        <w:rPr>
          <w:w w:val="105"/>
        </w:rPr>
        <w:t>характера</w:t>
      </w:r>
      <w:r>
        <w:rPr>
          <w:spacing w:val="-7"/>
          <w:w w:val="105"/>
        </w:rPr>
        <w:t xml:space="preserve"> </w:t>
      </w:r>
      <w:r>
        <w:rPr>
          <w:w w:val="105"/>
        </w:rPr>
        <w:t>труда.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7"/>
          <w:w w:val="105"/>
        </w:rPr>
        <w:t xml:space="preserve"> </w:t>
      </w:r>
      <w:r>
        <w:rPr>
          <w:w w:val="105"/>
        </w:rPr>
        <w:t>частно-</w:t>
      </w:r>
      <w:r>
        <w:rPr>
          <w:spacing w:val="-52"/>
          <w:w w:val="105"/>
        </w:rPr>
        <w:t xml:space="preserve"> </w:t>
      </w:r>
      <w:r>
        <w:rPr>
          <w:w w:val="105"/>
        </w:rPr>
        <w:t>сти,</w:t>
      </w:r>
      <w:r>
        <w:rPr>
          <w:spacing w:val="-11"/>
          <w:w w:val="105"/>
        </w:rPr>
        <w:t xml:space="preserve"> </w:t>
      </w:r>
      <w:r>
        <w:rPr>
          <w:w w:val="105"/>
        </w:rPr>
        <w:t>на</w:t>
      </w:r>
      <w:r>
        <w:rPr>
          <w:spacing w:val="-11"/>
          <w:w w:val="105"/>
        </w:rPr>
        <w:t xml:space="preserve"> </w:t>
      </w:r>
      <w:r>
        <w:rPr>
          <w:w w:val="105"/>
        </w:rPr>
        <w:t>селе</w:t>
      </w:r>
      <w:r>
        <w:rPr>
          <w:spacing w:val="-11"/>
          <w:w w:val="105"/>
        </w:rPr>
        <w:t xml:space="preserve"> </w:t>
      </w:r>
      <w:r>
        <w:rPr>
          <w:w w:val="105"/>
        </w:rPr>
        <w:t>это</w:t>
      </w:r>
      <w:r>
        <w:rPr>
          <w:spacing w:val="-11"/>
          <w:w w:val="105"/>
        </w:rPr>
        <w:t xml:space="preserve"> </w:t>
      </w:r>
      <w:r>
        <w:rPr>
          <w:w w:val="105"/>
        </w:rPr>
        <w:t>происходит</w:t>
      </w:r>
      <w:r>
        <w:rPr>
          <w:spacing w:val="-11"/>
          <w:w w:val="105"/>
        </w:rPr>
        <w:t xml:space="preserve"> </w:t>
      </w:r>
      <w:r>
        <w:rPr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w w:val="105"/>
        </w:rPr>
        <w:t>силу</w:t>
      </w:r>
      <w:r>
        <w:rPr>
          <w:spacing w:val="-11"/>
          <w:w w:val="105"/>
        </w:rPr>
        <w:t xml:space="preserve"> </w:t>
      </w:r>
      <w:r>
        <w:rPr>
          <w:w w:val="105"/>
        </w:rPr>
        <w:t>изменения</w:t>
      </w:r>
      <w:r>
        <w:rPr>
          <w:spacing w:val="-11"/>
          <w:w w:val="105"/>
        </w:rPr>
        <w:t xml:space="preserve"> </w:t>
      </w:r>
      <w:r>
        <w:rPr>
          <w:w w:val="105"/>
        </w:rPr>
        <w:t>социального</w:t>
      </w:r>
      <w:r>
        <w:rPr>
          <w:spacing w:val="-11"/>
          <w:w w:val="105"/>
        </w:rPr>
        <w:t xml:space="preserve"> </w:t>
      </w:r>
      <w:r>
        <w:rPr>
          <w:w w:val="105"/>
        </w:rPr>
        <w:t>состава</w:t>
      </w:r>
      <w:r>
        <w:rPr>
          <w:spacing w:val="-53"/>
          <w:w w:val="105"/>
        </w:rPr>
        <w:t xml:space="preserve"> </w:t>
      </w:r>
      <w:r>
        <w:rPr>
          <w:w w:val="105"/>
        </w:rPr>
        <w:t>сельского населения (все большая его часть начинает заниматься</w:t>
      </w:r>
      <w:r>
        <w:rPr>
          <w:spacing w:val="1"/>
          <w:w w:val="105"/>
        </w:rPr>
        <w:t xml:space="preserve"> </w:t>
      </w:r>
      <w:r>
        <w:rPr>
          <w:w w:val="105"/>
        </w:rPr>
        <w:t>несельскохозяйственным трудом) и превращения сельскохозяй-</w:t>
      </w:r>
      <w:r>
        <w:rPr>
          <w:spacing w:val="1"/>
          <w:w w:val="105"/>
        </w:rPr>
        <w:t xml:space="preserve"> </w:t>
      </w:r>
      <w:r>
        <w:rPr>
          <w:w w:val="105"/>
        </w:rPr>
        <w:t>ственного</w:t>
      </w:r>
      <w:r>
        <w:rPr>
          <w:spacing w:val="-12"/>
          <w:w w:val="105"/>
        </w:rPr>
        <w:t xml:space="preserve"> </w:t>
      </w:r>
      <w:r>
        <w:rPr>
          <w:w w:val="105"/>
        </w:rPr>
        <w:t>труда</w:t>
      </w:r>
      <w:r>
        <w:rPr>
          <w:spacing w:val="-11"/>
          <w:w w:val="105"/>
        </w:rPr>
        <w:t xml:space="preserve"> </w:t>
      </w:r>
      <w:r>
        <w:rPr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w w:val="105"/>
        </w:rPr>
        <w:t>разновидность</w:t>
      </w:r>
      <w:r>
        <w:rPr>
          <w:spacing w:val="-11"/>
          <w:w w:val="105"/>
        </w:rPr>
        <w:t xml:space="preserve"> </w:t>
      </w:r>
      <w:r>
        <w:rPr>
          <w:w w:val="105"/>
        </w:rPr>
        <w:t>индустриального.</w:t>
      </w:r>
      <w:r>
        <w:rPr>
          <w:spacing w:val="-11"/>
          <w:w w:val="105"/>
        </w:rPr>
        <w:t xml:space="preserve"> </w:t>
      </w:r>
      <w:r>
        <w:rPr>
          <w:w w:val="105"/>
        </w:rPr>
        <w:t>История</w:t>
      </w:r>
      <w:r>
        <w:rPr>
          <w:spacing w:val="-11"/>
          <w:w w:val="105"/>
        </w:rPr>
        <w:t xml:space="preserve"> </w:t>
      </w:r>
      <w:r>
        <w:rPr>
          <w:w w:val="105"/>
        </w:rPr>
        <w:t>пока-</w:t>
      </w:r>
      <w:r>
        <w:rPr>
          <w:spacing w:val="-52"/>
          <w:w w:val="105"/>
        </w:rPr>
        <w:t xml:space="preserve"> </w:t>
      </w:r>
      <w:r>
        <w:rPr>
          <w:w w:val="105"/>
        </w:rPr>
        <w:t>зывает,</w:t>
      </w:r>
      <w:r>
        <w:rPr>
          <w:spacing w:val="9"/>
          <w:w w:val="105"/>
        </w:rPr>
        <w:t xml:space="preserve"> </w:t>
      </w:r>
      <w:r>
        <w:rPr>
          <w:w w:val="105"/>
        </w:rPr>
        <w:t>что</w:t>
      </w:r>
      <w:r>
        <w:rPr>
          <w:spacing w:val="10"/>
          <w:w w:val="105"/>
        </w:rPr>
        <w:t xml:space="preserve"> </w:t>
      </w:r>
      <w:r>
        <w:rPr>
          <w:w w:val="105"/>
        </w:rPr>
        <w:t>при</w:t>
      </w:r>
      <w:r>
        <w:rPr>
          <w:spacing w:val="10"/>
          <w:w w:val="105"/>
        </w:rPr>
        <w:t xml:space="preserve"> </w:t>
      </w:r>
      <w:r>
        <w:rPr>
          <w:w w:val="105"/>
        </w:rPr>
        <w:t>нормальном</w:t>
      </w:r>
      <w:r>
        <w:rPr>
          <w:spacing w:val="10"/>
          <w:w w:val="105"/>
        </w:rPr>
        <w:t xml:space="preserve"> </w:t>
      </w:r>
      <w:r>
        <w:rPr>
          <w:w w:val="105"/>
        </w:rPr>
        <w:t>развитии</w:t>
      </w:r>
      <w:r>
        <w:rPr>
          <w:spacing w:val="10"/>
          <w:w w:val="105"/>
        </w:rPr>
        <w:t xml:space="preserve"> </w:t>
      </w:r>
      <w:r>
        <w:rPr>
          <w:w w:val="105"/>
        </w:rPr>
        <w:t>общества</w:t>
      </w:r>
      <w:r>
        <w:rPr>
          <w:spacing w:val="10"/>
          <w:w w:val="105"/>
        </w:rPr>
        <w:t xml:space="preserve"> </w:t>
      </w:r>
      <w:r>
        <w:rPr>
          <w:w w:val="105"/>
        </w:rPr>
        <w:t>труд</w:t>
      </w:r>
      <w:r>
        <w:rPr>
          <w:spacing w:val="10"/>
          <w:w w:val="105"/>
        </w:rPr>
        <w:t xml:space="preserve"> </w:t>
      </w:r>
      <w:r>
        <w:rPr>
          <w:w w:val="105"/>
        </w:rPr>
        <w:t>работников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7" w:firstLine="0"/>
      </w:pPr>
      <w:r>
        <w:rPr>
          <w:spacing w:val="-2"/>
          <w:w w:val="105"/>
        </w:rPr>
        <w:lastRenderedPageBreak/>
        <w:t>сельскохозяйственного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производства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становится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все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более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механи-</w:t>
      </w:r>
      <w:r>
        <w:rPr>
          <w:spacing w:val="-52"/>
          <w:w w:val="105"/>
        </w:rPr>
        <w:t xml:space="preserve"> </w:t>
      </w:r>
      <w:r>
        <w:rPr>
          <w:spacing w:val="-1"/>
          <w:w w:val="105"/>
        </w:rPr>
        <w:t>зированным,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электрифицированным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целом</w:t>
      </w:r>
      <w:r>
        <w:rPr>
          <w:spacing w:val="-13"/>
          <w:w w:val="105"/>
        </w:rPr>
        <w:t xml:space="preserve"> </w:t>
      </w:r>
      <w:r>
        <w:rPr>
          <w:w w:val="105"/>
        </w:rPr>
        <w:t>более</w:t>
      </w:r>
      <w:r>
        <w:rPr>
          <w:spacing w:val="-13"/>
          <w:w w:val="105"/>
        </w:rPr>
        <w:t xml:space="preserve"> </w:t>
      </w:r>
      <w:r>
        <w:rPr>
          <w:w w:val="105"/>
        </w:rPr>
        <w:t>интенсивным</w:t>
      </w:r>
      <w:r>
        <w:rPr>
          <w:spacing w:val="-53"/>
          <w:w w:val="105"/>
        </w:rPr>
        <w:t xml:space="preserve"> </w:t>
      </w:r>
      <w:r>
        <w:rPr>
          <w:w w:val="105"/>
        </w:rPr>
        <w:t>и</w:t>
      </w:r>
      <w:r>
        <w:rPr>
          <w:spacing w:val="-14"/>
          <w:w w:val="105"/>
        </w:rPr>
        <w:t xml:space="preserve"> </w:t>
      </w:r>
      <w:r>
        <w:rPr>
          <w:w w:val="105"/>
        </w:rPr>
        <w:t>производительным.</w:t>
      </w:r>
      <w:r>
        <w:rPr>
          <w:spacing w:val="-13"/>
          <w:w w:val="105"/>
        </w:rPr>
        <w:t xml:space="preserve"> </w:t>
      </w:r>
      <w:r>
        <w:rPr>
          <w:w w:val="105"/>
        </w:rPr>
        <w:t>Во</w:t>
      </w:r>
      <w:r>
        <w:rPr>
          <w:spacing w:val="-13"/>
          <w:w w:val="105"/>
        </w:rPr>
        <w:t xml:space="preserve"> </w:t>
      </w:r>
      <w:r>
        <w:rPr>
          <w:w w:val="105"/>
        </w:rPr>
        <w:t>многих</w:t>
      </w:r>
      <w:r>
        <w:rPr>
          <w:spacing w:val="-13"/>
          <w:w w:val="105"/>
        </w:rPr>
        <w:t xml:space="preserve"> </w:t>
      </w:r>
      <w:r>
        <w:rPr>
          <w:w w:val="105"/>
        </w:rPr>
        <w:t>развитых</w:t>
      </w:r>
      <w:r>
        <w:rPr>
          <w:spacing w:val="-14"/>
          <w:w w:val="105"/>
        </w:rPr>
        <w:t xml:space="preserve"> </w:t>
      </w:r>
      <w:r>
        <w:rPr>
          <w:w w:val="105"/>
        </w:rPr>
        <w:t>странах</w:t>
      </w:r>
      <w:r>
        <w:rPr>
          <w:spacing w:val="-13"/>
          <w:w w:val="105"/>
        </w:rPr>
        <w:t xml:space="preserve"> </w:t>
      </w:r>
      <w:r>
        <w:rPr>
          <w:w w:val="105"/>
        </w:rPr>
        <w:t>основные</w:t>
      </w:r>
      <w:r>
        <w:rPr>
          <w:spacing w:val="-13"/>
          <w:w w:val="105"/>
        </w:rPr>
        <w:t xml:space="preserve"> </w:t>
      </w:r>
      <w:r>
        <w:rPr>
          <w:w w:val="105"/>
        </w:rPr>
        <w:t>поле-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вые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работы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(пахота,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сев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зерновых,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хлопчатника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сахарной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свеклы,</w:t>
      </w:r>
      <w:r>
        <w:rPr>
          <w:spacing w:val="-53"/>
          <w:w w:val="105"/>
        </w:rPr>
        <w:t xml:space="preserve"> </w:t>
      </w:r>
      <w:r>
        <w:rPr>
          <w:w w:val="105"/>
        </w:rPr>
        <w:t>уборка</w:t>
      </w:r>
      <w:r>
        <w:rPr>
          <w:spacing w:val="-12"/>
          <w:w w:val="105"/>
        </w:rPr>
        <w:t xml:space="preserve"> </w:t>
      </w:r>
      <w:r>
        <w:rPr>
          <w:w w:val="105"/>
        </w:rPr>
        <w:t>зерновых,</w:t>
      </w:r>
      <w:r>
        <w:rPr>
          <w:spacing w:val="-11"/>
          <w:w w:val="105"/>
        </w:rPr>
        <w:t xml:space="preserve"> </w:t>
      </w:r>
      <w:r>
        <w:rPr>
          <w:w w:val="105"/>
        </w:rPr>
        <w:t>силосных</w:t>
      </w:r>
      <w:r>
        <w:rPr>
          <w:spacing w:val="-11"/>
          <w:w w:val="105"/>
        </w:rPr>
        <w:t xml:space="preserve"> </w:t>
      </w:r>
      <w:r>
        <w:rPr>
          <w:w w:val="105"/>
        </w:rPr>
        <w:t>культур)</w:t>
      </w:r>
      <w:r>
        <w:rPr>
          <w:spacing w:val="-11"/>
          <w:w w:val="105"/>
        </w:rPr>
        <w:t xml:space="preserve"> </w:t>
      </w:r>
      <w:r>
        <w:rPr>
          <w:w w:val="105"/>
        </w:rPr>
        <w:t>полностью</w:t>
      </w:r>
      <w:r>
        <w:rPr>
          <w:spacing w:val="-12"/>
          <w:w w:val="105"/>
        </w:rPr>
        <w:t xml:space="preserve"> </w:t>
      </w:r>
      <w:r>
        <w:rPr>
          <w:w w:val="105"/>
        </w:rPr>
        <w:t>механизированы,</w:t>
      </w:r>
      <w:r>
        <w:rPr>
          <w:spacing w:val="-52"/>
          <w:w w:val="105"/>
        </w:rPr>
        <w:t xml:space="preserve"> </w:t>
      </w:r>
      <w:r>
        <w:rPr>
          <w:w w:val="105"/>
        </w:rPr>
        <w:t>имеются</w:t>
      </w:r>
      <w:r>
        <w:rPr>
          <w:spacing w:val="-9"/>
          <w:w w:val="105"/>
        </w:rPr>
        <w:t xml:space="preserve"> </w:t>
      </w:r>
      <w:r>
        <w:rPr>
          <w:w w:val="105"/>
        </w:rPr>
        <w:t>значительные</w:t>
      </w:r>
      <w:r>
        <w:rPr>
          <w:spacing w:val="-8"/>
          <w:w w:val="105"/>
        </w:rPr>
        <w:t xml:space="preserve"> </w:t>
      </w:r>
      <w:r>
        <w:rPr>
          <w:w w:val="105"/>
        </w:rPr>
        <w:t>достижения</w:t>
      </w:r>
      <w:r>
        <w:rPr>
          <w:spacing w:val="-8"/>
          <w:w w:val="105"/>
        </w:rPr>
        <w:t xml:space="preserve"> </w:t>
      </w:r>
      <w:r>
        <w:rPr>
          <w:w w:val="105"/>
        </w:rPr>
        <w:t>в</w:t>
      </w:r>
      <w:r>
        <w:rPr>
          <w:spacing w:val="-9"/>
          <w:w w:val="105"/>
        </w:rPr>
        <w:t xml:space="preserve"> </w:t>
      </w:r>
      <w:r>
        <w:rPr>
          <w:w w:val="105"/>
        </w:rPr>
        <w:t>механизации</w:t>
      </w:r>
      <w:r>
        <w:rPr>
          <w:spacing w:val="-8"/>
          <w:w w:val="105"/>
        </w:rPr>
        <w:t xml:space="preserve"> </w:t>
      </w:r>
      <w:r>
        <w:rPr>
          <w:w w:val="105"/>
        </w:rPr>
        <w:t>посадки</w:t>
      </w:r>
      <w:r>
        <w:rPr>
          <w:spacing w:val="-8"/>
          <w:w w:val="105"/>
        </w:rPr>
        <w:t xml:space="preserve"> </w:t>
      </w:r>
      <w:r>
        <w:rPr>
          <w:w w:val="105"/>
        </w:rPr>
        <w:t>карто-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феля,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междурядной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обработки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посевов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сахарной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свеклы,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кукурузы,</w:t>
      </w:r>
      <w:r>
        <w:rPr>
          <w:spacing w:val="-53"/>
          <w:w w:val="105"/>
        </w:rPr>
        <w:t xml:space="preserve"> </w:t>
      </w:r>
      <w:r>
        <w:rPr>
          <w:w w:val="105"/>
        </w:rPr>
        <w:t>а также сенокошения, очистки зерна и т.д. Заметно выросла меха-</w:t>
      </w:r>
      <w:r>
        <w:rPr>
          <w:spacing w:val="-53"/>
          <w:w w:val="105"/>
        </w:rPr>
        <w:t xml:space="preserve"> </w:t>
      </w:r>
      <w:r>
        <w:rPr>
          <w:w w:val="105"/>
        </w:rPr>
        <w:t>низация</w:t>
      </w:r>
      <w:r>
        <w:rPr>
          <w:spacing w:val="-9"/>
          <w:w w:val="105"/>
        </w:rPr>
        <w:t xml:space="preserve"> </w:t>
      </w:r>
      <w:r>
        <w:rPr>
          <w:w w:val="105"/>
        </w:rPr>
        <w:t>и</w:t>
      </w:r>
      <w:r>
        <w:rPr>
          <w:spacing w:val="-9"/>
          <w:w w:val="105"/>
        </w:rPr>
        <w:t xml:space="preserve"> </w:t>
      </w:r>
      <w:r>
        <w:rPr>
          <w:w w:val="105"/>
        </w:rPr>
        <w:t>на</w:t>
      </w:r>
      <w:r>
        <w:rPr>
          <w:spacing w:val="-9"/>
          <w:w w:val="105"/>
        </w:rPr>
        <w:t xml:space="preserve"> </w:t>
      </w:r>
      <w:r>
        <w:rPr>
          <w:w w:val="105"/>
        </w:rPr>
        <w:t>животноводческих</w:t>
      </w:r>
      <w:r>
        <w:rPr>
          <w:spacing w:val="-8"/>
          <w:w w:val="105"/>
        </w:rPr>
        <w:t xml:space="preserve"> </w:t>
      </w:r>
      <w:r>
        <w:rPr>
          <w:w w:val="105"/>
        </w:rPr>
        <w:t>фермах</w:t>
      </w:r>
      <w:r>
        <w:rPr>
          <w:spacing w:val="-9"/>
          <w:w w:val="105"/>
        </w:rPr>
        <w:t xml:space="preserve"> </w:t>
      </w:r>
      <w:r>
        <w:rPr>
          <w:w w:val="105"/>
        </w:rPr>
        <w:t>и</w:t>
      </w:r>
      <w:r>
        <w:rPr>
          <w:spacing w:val="-9"/>
          <w:w w:val="105"/>
        </w:rPr>
        <w:t xml:space="preserve"> </w:t>
      </w:r>
      <w:r>
        <w:rPr>
          <w:w w:val="105"/>
        </w:rPr>
        <w:t>комплексах.</w:t>
      </w:r>
    </w:p>
    <w:p w:rsidR="00744E03" w:rsidRDefault="00E40E69">
      <w:pPr>
        <w:pStyle w:val="a3"/>
        <w:spacing w:line="242" w:lineRule="auto"/>
        <w:ind w:right="126"/>
      </w:pPr>
      <w:r>
        <w:t>В результате изменяется содержание труда давно существующих</w:t>
      </w:r>
      <w:r>
        <w:rPr>
          <w:spacing w:val="1"/>
        </w:rPr>
        <w:t xml:space="preserve"> </w:t>
      </w:r>
      <w:r>
        <w:rPr>
          <w:w w:val="105"/>
        </w:rPr>
        <w:t>профессий, появляются новые специальности, в том числе широ-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кого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профиля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(операторы,</w:t>
      </w:r>
      <w:r>
        <w:rPr>
          <w:spacing w:val="-12"/>
          <w:w w:val="105"/>
        </w:rPr>
        <w:t xml:space="preserve"> </w:t>
      </w:r>
      <w:r>
        <w:rPr>
          <w:w w:val="105"/>
        </w:rPr>
        <w:t>наладчики,</w:t>
      </w:r>
      <w:r>
        <w:rPr>
          <w:spacing w:val="-12"/>
          <w:w w:val="105"/>
        </w:rPr>
        <w:t xml:space="preserve"> </w:t>
      </w:r>
      <w:r>
        <w:rPr>
          <w:w w:val="105"/>
        </w:rPr>
        <w:t>автомеханики,</w:t>
      </w:r>
      <w:r>
        <w:rPr>
          <w:spacing w:val="-12"/>
          <w:w w:val="105"/>
        </w:rPr>
        <w:t xml:space="preserve"> </w:t>
      </w:r>
      <w:r>
        <w:rPr>
          <w:w w:val="105"/>
        </w:rPr>
        <w:t>трактористы-</w:t>
      </w:r>
      <w:r>
        <w:rPr>
          <w:spacing w:val="-52"/>
          <w:w w:val="105"/>
        </w:rPr>
        <w:t xml:space="preserve"> </w:t>
      </w:r>
      <w:r>
        <w:rPr>
          <w:spacing w:val="-1"/>
          <w:w w:val="105"/>
        </w:rPr>
        <w:t>машинисты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др.),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которых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сочетается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умственный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физический</w:t>
      </w:r>
      <w:r>
        <w:rPr>
          <w:spacing w:val="-53"/>
          <w:w w:val="105"/>
        </w:rPr>
        <w:t xml:space="preserve"> </w:t>
      </w:r>
      <w:r>
        <w:rPr>
          <w:w w:val="105"/>
        </w:rPr>
        <w:t>труд</w:t>
      </w:r>
      <w:r>
        <w:rPr>
          <w:spacing w:val="-6"/>
          <w:w w:val="105"/>
        </w:rPr>
        <w:t xml:space="preserve"> </w:t>
      </w:r>
      <w:r>
        <w:rPr>
          <w:w w:val="105"/>
        </w:rPr>
        <w:t>как</w:t>
      </w:r>
      <w:r>
        <w:rPr>
          <w:spacing w:val="-5"/>
          <w:w w:val="105"/>
        </w:rPr>
        <w:t xml:space="preserve"> </w:t>
      </w:r>
      <w:r>
        <w:rPr>
          <w:w w:val="105"/>
        </w:rPr>
        <w:t>следствие</w:t>
      </w:r>
      <w:r>
        <w:rPr>
          <w:spacing w:val="-5"/>
          <w:w w:val="105"/>
        </w:rPr>
        <w:t xml:space="preserve"> </w:t>
      </w:r>
      <w:r>
        <w:rPr>
          <w:w w:val="105"/>
        </w:rPr>
        <w:t>интеллектуализации</w:t>
      </w:r>
      <w:r>
        <w:rPr>
          <w:spacing w:val="-5"/>
          <w:w w:val="105"/>
        </w:rPr>
        <w:t xml:space="preserve"> </w:t>
      </w:r>
      <w:r>
        <w:rPr>
          <w:w w:val="105"/>
        </w:rPr>
        <w:t>физического</w:t>
      </w:r>
      <w:r>
        <w:rPr>
          <w:spacing w:val="-5"/>
          <w:w w:val="105"/>
        </w:rPr>
        <w:t xml:space="preserve"> </w:t>
      </w:r>
      <w:r>
        <w:rPr>
          <w:w w:val="105"/>
        </w:rPr>
        <w:t>труда.</w:t>
      </w:r>
    </w:p>
    <w:p w:rsidR="00744E03" w:rsidRDefault="00E40E69">
      <w:pPr>
        <w:pStyle w:val="a3"/>
        <w:spacing w:line="242" w:lineRule="auto"/>
        <w:ind w:right="129"/>
      </w:pPr>
      <w:r>
        <w:rPr>
          <w:w w:val="105"/>
        </w:rPr>
        <w:t>Изменение характера труда сельских тружеников, его условий</w:t>
      </w:r>
      <w:r>
        <w:rPr>
          <w:spacing w:val="-53"/>
          <w:w w:val="105"/>
        </w:rPr>
        <w:t xml:space="preserve"> </w:t>
      </w:r>
      <w:r>
        <w:rPr>
          <w:w w:val="105"/>
        </w:rPr>
        <w:t>имеет важнейшее значение, так как наряду с культурно-бытовым</w:t>
      </w:r>
      <w:r>
        <w:rPr>
          <w:spacing w:val="1"/>
          <w:w w:val="105"/>
        </w:rPr>
        <w:t xml:space="preserve"> </w:t>
      </w:r>
      <w:r>
        <w:rPr>
          <w:w w:val="105"/>
        </w:rPr>
        <w:t>обслуживанием</w:t>
      </w:r>
      <w:r>
        <w:rPr>
          <w:spacing w:val="-12"/>
          <w:w w:val="105"/>
        </w:rPr>
        <w:t xml:space="preserve"> </w:t>
      </w:r>
      <w:r>
        <w:rPr>
          <w:w w:val="105"/>
        </w:rPr>
        <w:t>выступает</w:t>
      </w:r>
      <w:r>
        <w:rPr>
          <w:spacing w:val="-11"/>
          <w:w w:val="105"/>
        </w:rPr>
        <w:t xml:space="preserve"> </w:t>
      </w:r>
      <w:r>
        <w:rPr>
          <w:w w:val="105"/>
        </w:rPr>
        <w:t>решающим</w:t>
      </w:r>
      <w:r>
        <w:rPr>
          <w:spacing w:val="-12"/>
          <w:w w:val="105"/>
        </w:rPr>
        <w:t xml:space="preserve"> </w:t>
      </w:r>
      <w:r>
        <w:rPr>
          <w:w w:val="105"/>
        </w:rPr>
        <w:t>фактором</w:t>
      </w:r>
      <w:r>
        <w:rPr>
          <w:spacing w:val="-11"/>
          <w:w w:val="105"/>
        </w:rPr>
        <w:t xml:space="preserve"> </w:t>
      </w:r>
      <w:r>
        <w:rPr>
          <w:w w:val="105"/>
        </w:rPr>
        <w:t>закрепления</w:t>
      </w:r>
      <w:r>
        <w:rPr>
          <w:spacing w:val="-12"/>
          <w:w w:val="105"/>
        </w:rPr>
        <w:t xml:space="preserve"> </w:t>
      </w:r>
      <w:r>
        <w:rPr>
          <w:w w:val="105"/>
        </w:rPr>
        <w:t>кад-</w:t>
      </w:r>
      <w:r>
        <w:rPr>
          <w:spacing w:val="-52"/>
          <w:w w:val="105"/>
        </w:rPr>
        <w:t xml:space="preserve"> </w:t>
      </w:r>
      <w:r>
        <w:rPr>
          <w:w w:val="105"/>
        </w:rPr>
        <w:t>ров</w:t>
      </w:r>
      <w:r>
        <w:rPr>
          <w:spacing w:val="-6"/>
          <w:w w:val="105"/>
        </w:rPr>
        <w:t xml:space="preserve"> </w:t>
      </w:r>
      <w:r>
        <w:rPr>
          <w:w w:val="105"/>
        </w:rPr>
        <w:t>на</w:t>
      </w:r>
      <w:r>
        <w:rPr>
          <w:spacing w:val="-6"/>
          <w:w w:val="105"/>
        </w:rPr>
        <w:t xml:space="preserve"> </w:t>
      </w:r>
      <w:r>
        <w:rPr>
          <w:w w:val="105"/>
        </w:rPr>
        <w:t>селе,</w:t>
      </w:r>
      <w:r>
        <w:rPr>
          <w:spacing w:val="-6"/>
          <w:w w:val="105"/>
        </w:rPr>
        <w:t xml:space="preserve"> </w:t>
      </w:r>
      <w:r>
        <w:rPr>
          <w:w w:val="105"/>
        </w:rPr>
        <w:t>особенно</w:t>
      </w:r>
      <w:r>
        <w:rPr>
          <w:spacing w:val="-6"/>
          <w:w w:val="105"/>
        </w:rPr>
        <w:t xml:space="preserve"> </w:t>
      </w:r>
      <w:r>
        <w:rPr>
          <w:w w:val="105"/>
        </w:rPr>
        <w:t>молодежи.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05"/>
        </w:rPr>
        <w:t>В России важной социальной проблемой остается выравнива-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ние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жизненного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уровня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городских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сельских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жителей.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этом</w:t>
      </w:r>
      <w:r>
        <w:rPr>
          <w:spacing w:val="-13"/>
          <w:w w:val="105"/>
        </w:rPr>
        <w:t xml:space="preserve"> </w:t>
      </w:r>
      <w:r>
        <w:rPr>
          <w:w w:val="105"/>
        </w:rPr>
        <w:t>про-</w:t>
      </w:r>
      <w:r>
        <w:rPr>
          <w:spacing w:val="-52"/>
          <w:w w:val="105"/>
        </w:rPr>
        <w:t xml:space="preserve"> </w:t>
      </w:r>
      <w:r>
        <w:rPr>
          <w:w w:val="105"/>
        </w:rPr>
        <w:t>цессе играет роль ряд факторов: возрастание на селе доли населе-</w:t>
      </w:r>
      <w:r>
        <w:rPr>
          <w:spacing w:val="-53"/>
          <w:w w:val="105"/>
        </w:rPr>
        <w:t xml:space="preserve"> </w:t>
      </w:r>
      <w:r>
        <w:rPr>
          <w:w w:val="105"/>
        </w:rPr>
        <w:t>ния, занятого несельскохозяйственным производством; рост на</w:t>
      </w:r>
      <w:r>
        <w:rPr>
          <w:spacing w:val="1"/>
          <w:w w:val="105"/>
        </w:rPr>
        <w:t xml:space="preserve"> </w:t>
      </w:r>
      <w:r>
        <w:rPr>
          <w:w w:val="105"/>
        </w:rPr>
        <w:t>селе доли смешанных в социальном плане семей; сближение по</w:t>
      </w:r>
      <w:r>
        <w:rPr>
          <w:spacing w:val="1"/>
          <w:w w:val="105"/>
        </w:rPr>
        <w:t xml:space="preserve"> </w:t>
      </w:r>
      <w:r>
        <w:rPr>
          <w:w w:val="105"/>
        </w:rPr>
        <w:t>размерам городских и сельских семей; повышение квалификации</w:t>
      </w:r>
      <w:r>
        <w:rPr>
          <w:spacing w:val="1"/>
          <w:w w:val="105"/>
        </w:rPr>
        <w:t xml:space="preserve"> </w:t>
      </w:r>
      <w:r>
        <w:rPr>
          <w:w w:val="105"/>
        </w:rPr>
        <w:t>сельских тружеников; наличие личного подсобного хозяйства у</w:t>
      </w:r>
      <w:r>
        <w:rPr>
          <w:spacing w:val="1"/>
          <w:w w:val="105"/>
        </w:rPr>
        <w:t xml:space="preserve"> </w:t>
      </w:r>
      <w:r>
        <w:rPr>
          <w:w w:val="105"/>
        </w:rPr>
        <w:t>большинства</w:t>
      </w:r>
      <w:r>
        <w:rPr>
          <w:spacing w:val="-7"/>
          <w:w w:val="105"/>
        </w:rPr>
        <w:t xml:space="preserve"> </w:t>
      </w:r>
      <w:r>
        <w:rPr>
          <w:w w:val="105"/>
        </w:rPr>
        <w:t>сельских</w:t>
      </w:r>
      <w:r>
        <w:rPr>
          <w:spacing w:val="-6"/>
          <w:w w:val="105"/>
        </w:rPr>
        <w:t xml:space="preserve"> </w:t>
      </w:r>
      <w:r>
        <w:rPr>
          <w:w w:val="105"/>
        </w:rPr>
        <w:t>семей.</w:t>
      </w:r>
    </w:p>
    <w:p w:rsidR="00744E03" w:rsidRDefault="00E40E69">
      <w:pPr>
        <w:pStyle w:val="a3"/>
        <w:spacing w:line="242" w:lineRule="auto"/>
        <w:ind w:right="130"/>
      </w:pPr>
      <w:r>
        <w:rPr>
          <w:w w:val="105"/>
        </w:rPr>
        <w:t>Важнейшими факторами решения социальных проблем, пре-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 xml:space="preserve">одоления культурно-бытовых </w:t>
      </w:r>
      <w:r>
        <w:rPr>
          <w:spacing w:val="-2"/>
          <w:w w:val="105"/>
        </w:rPr>
        <w:t>различий между городом и деревней,</w:t>
      </w:r>
      <w:r>
        <w:rPr>
          <w:spacing w:val="-53"/>
          <w:w w:val="105"/>
        </w:rPr>
        <w:t xml:space="preserve"> </w:t>
      </w:r>
      <w:r>
        <w:rPr>
          <w:w w:val="105"/>
        </w:rPr>
        <w:t>сближения</w:t>
      </w:r>
      <w:r>
        <w:rPr>
          <w:spacing w:val="-10"/>
          <w:w w:val="105"/>
        </w:rPr>
        <w:t xml:space="preserve"> </w:t>
      </w:r>
      <w:r>
        <w:rPr>
          <w:w w:val="105"/>
        </w:rPr>
        <w:t>условий</w:t>
      </w:r>
      <w:r>
        <w:rPr>
          <w:spacing w:val="-9"/>
          <w:w w:val="105"/>
        </w:rPr>
        <w:t xml:space="preserve"> </w:t>
      </w:r>
      <w:r>
        <w:rPr>
          <w:w w:val="105"/>
        </w:rPr>
        <w:t>жизни</w:t>
      </w:r>
      <w:r>
        <w:rPr>
          <w:spacing w:val="-9"/>
          <w:w w:val="105"/>
        </w:rPr>
        <w:t xml:space="preserve"> </w:t>
      </w:r>
      <w:r>
        <w:rPr>
          <w:w w:val="105"/>
        </w:rPr>
        <w:t>городского</w:t>
      </w:r>
      <w:r>
        <w:rPr>
          <w:spacing w:val="-9"/>
          <w:w w:val="105"/>
        </w:rPr>
        <w:t xml:space="preserve"> </w:t>
      </w:r>
      <w:r>
        <w:rPr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w w:val="105"/>
        </w:rPr>
        <w:t>сельского</w:t>
      </w:r>
      <w:r>
        <w:rPr>
          <w:spacing w:val="-9"/>
          <w:w w:val="105"/>
        </w:rPr>
        <w:t xml:space="preserve"> </w:t>
      </w:r>
      <w:r>
        <w:rPr>
          <w:w w:val="105"/>
        </w:rPr>
        <w:t>населения</w:t>
      </w:r>
      <w:r>
        <w:rPr>
          <w:spacing w:val="-9"/>
          <w:w w:val="105"/>
        </w:rPr>
        <w:t xml:space="preserve"> </w:t>
      </w:r>
      <w:r>
        <w:rPr>
          <w:w w:val="105"/>
        </w:rPr>
        <w:t>(осо-</w:t>
      </w:r>
      <w:r>
        <w:rPr>
          <w:spacing w:val="-53"/>
          <w:w w:val="105"/>
        </w:rPr>
        <w:t xml:space="preserve"> </w:t>
      </w:r>
      <w:r>
        <w:rPr>
          <w:w w:val="105"/>
        </w:rPr>
        <w:t>бенно со второй половины XX в.) являются кинофикация, повсе-</w:t>
      </w:r>
      <w:r>
        <w:rPr>
          <w:spacing w:val="1"/>
          <w:w w:val="105"/>
        </w:rPr>
        <w:t xml:space="preserve"> </w:t>
      </w:r>
      <w:r>
        <w:rPr>
          <w:w w:val="105"/>
        </w:rPr>
        <w:t>местное распространение радио и телевидения, печатной продук-</w:t>
      </w:r>
      <w:r>
        <w:rPr>
          <w:spacing w:val="-53"/>
          <w:w w:val="105"/>
        </w:rPr>
        <w:t xml:space="preserve"> </w:t>
      </w:r>
      <w:r>
        <w:rPr>
          <w:w w:val="105"/>
        </w:rPr>
        <w:t>ции,</w:t>
      </w:r>
      <w:r>
        <w:rPr>
          <w:spacing w:val="-4"/>
          <w:w w:val="105"/>
        </w:rPr>
        <w:t xml:space="preserve"> </w:t>
      </w:r>
      <w:r>
        <w:rPr>
          <w:w w:val="105"/>
        </w:rPr>
        <w:t>электрификация</w:t>
      </w:r>
      <w:r>
        <w:rPr>
          <w:spacing w:val="-4"/>
          <w:w w:val="105"/>
        </w:rPr>
        <w:t xml:space="preserve"> </w:t>
      </w:r>
      <w:r>
        <w:rPr>
          <w:w w:val="105"/>
        </w:rPr>
        <w:t>и</w:t>
      </w:r>
      <w:r>
        <w:rPr>
          <w:spacing w:val="-4"/>
          <w:w w:val="105"/>
        </w:rPr>
        <w:t xml:space="preserve"> </w:t>
      </w:r>
      <w:r>
        <w:rPr>
          <w:w w:val="105"/>
        </w:rPr>
        <w:t>газификация</w:t>
      </w:r>
      <w:r>
        <w:rPr>
          <w:spacing w:val="-4"/>
          <w:w w:val="105"/>
        </w:rPr>
        <w:t xml:space="preserve"> </w:t>
      </w:r>
      <w:r>
        <w:rPr>
          <w:w w:val="105"/>
        </w:rPr>
        <w:t>села.</w:t>
      </w:r>
    </w:p>
    <w:p w:rsidR="00744E03" w:rsidRDefault="00E40E69">
      <w:pPr>
        <w:pStyle w:val="a3"/>
        <w:spacing w:line="242" w:lineRule="auto"/>
        <w:ind w:right="130"/>
      </w:pP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решении</w:t>
      </w:r>
      <w:r>
        <w:rPr>
          <w:spacing w:val="-13"/>
          <w:w w:val="105"/>
        </w:rPr>
        <w:t xml:space="preserve"> </w:t>
      </w:r>
      <w:r>
        <w:rPr>
          <w:w w:val="105"/>
        </w:rPr>
        <w:t>всех</w:t>
      </w:r>
      <w:r>
        <w:rPr>
          <w:spacing w:val="-12"/>
          <w:w w:val="105"/>
        </w:rPr>
        <w:t xml:space="preserve"> </w:t>
      </w:r>
      <w:r>
        <w:rPr>
          <w:w w:val="105"/>
        </w:rPr>
        <w:t>этих</w:t>
      </w:r>
      <w:r>
        <w:rPr>
          <w:spacing w:val="-13"/>
          <w:w w:val="105"/>
        </w:rPr>
        <w:t xml:space="preserve"> </w:t>
      </w:r>
      <w:r>
        <w:rPr>
          <w:w w:val="105"/>
        </w:rPr>
        <w:t>вопросов,</w:t>
      </w:r>
      <w:r>
        <w:rPr>
          <w:spacing w:val="-12"/>
          <w:w w:val="105"/>
        </w:rPr>
        <w:t xml:space="preserve"> </w:t>
      </w:r>
      <w:r>
        <w:rPr>
          <w:w w:val="105"/>
        </w:rPr>
        <w:t>особенно</w:t>
      </w:r>
      <w:r>
        <w:rPr>
          <w:spacing w:val="-13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сближении</w:t>
      </w:r>
      <w:r>
        <w:rPr>
          <w:spacing w:val="-13"/>
          <w:w w:val="105"/>
        </w:rPr>
        <w:t xml:space="preserve"> </w:t>
      </w:r>
      <w:r>
        <w:rPr>
          <w:w w:val="105"/>
        </w:rPr>
        <w:t>бытовых</w:t>
      </w:r>
      <w:r>
        <w:rPr>
          <w:spacing w:val="-52"/>
          <w:w w:val="105"/>
        </w:rPr>
        <w:t xml:space="preserve"> </w:t>
      </w:r>
      <w:r>
        <w:rPr>
          <w:w w:val="105"/>
        </w:rPr>
        <w:t>условий жизни, все большую роль начинают играть агломерации,</w:t>
      </w:r>
      <w:r>
        <w:rPr>
          <w:spacing w:val="-53"/>
          <w:w w:val="105"/>
        </w:rPr>
        <w:t xml:space="preserve"> </w:t>
      </w:r>
      <w:r>
        <w:rPr>
          <w:w w:val="105"/>
        </w:rPr>
        <w:t>т.е. фактическое слияние городов и населенных пунктов, объеди-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ненных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интенсивными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производственными,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трудовыми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культур-</w:t>
      </w:r>
      <w:r>
        <w:rPr>
          <w:spacing w:val="-53"/>
          <w:w w:val="105"/>
        </w:rPr>
        <w:t xml:space="preserve"> </w:t>
      </w:r>
      <w:r>
        <w:rPr>
          <w:w w:val="105"/>
        </w:rPr>
        <w:t>но-бытовыми связями. В качестве примеров могут служить такие</w:t>
      </w:r>
      <w:r>
        <w:rPr>
          <w:spacing w:val="-53"/>
          <w:w w:val="105"/>
        </w:rPr>
        <w:t xml:space="preserve"> </w:t>
      </w:r>
      <w:r>
        <w:rPr>
          <w:w w:val="105"/>
        </w:rPr>
        <w:t>образования вокруг столиц и других крупных городов во многих</w:t>
      </w:r>
      <w:r>
        <w:rPr>
          <w:spacing w:val="1"/>
          <w:w w:val="105"/>
        </w:rPr>
        <w:t xml:space="preserve"> </w:t>
      </w:r>
      <w:r>
        <w:rPr>
          <w:w w:val="105"/>
        </w:rPr>
        <w:t>странах,</w:t>
      </w:r>
      <w:r>
        <w:rPr>
          <w:spacing w:val="-7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том</w:t>
      </w:r>
      <w:r>
        <w:rPr>
          <w:spacing w:val="-6"/>
          <w:w w:val="105"/>
        </w:rPr>
        <w:t xml:space="preserve"> </w:t>
      </w:r>
      <w:r>
        <w:rPr>
          <w:w w:val="105"/>
        </w:rPr>
        <w:t>числе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России.</w:t>
      </w:r>
    </w:p>
    <w:p w:rsidR="00744E03" w:rsidRDefault="00E40E69">
      <w:pPr>
        <w:pStyle w:val="a3"/>
        <w:spacing w:line="242" w:lineRule="auto"/>
        <w:ind w:right="127"/>
      </w:pPr>
      <w:r>
        <w:rPr>
          <w:w w:val="105"/>
        </w:rPr>
        <w:t>В</w:t>
      </w:r>
      <w:r>
        <w:rPr>
          <w:spacing w:val="-9"/>
          <w:w w:val="105"/>
        </w:rPr>
        <w:t xml:space="preserve"> </w:t>
      </w:r>
      <w:r>
        <w:rPr>
          <w:w w:val="105"/>
        </w:rPr>
        <w:t>отдельных</w:t>
      </w:r>
      <w:r>
        <w:rPr>
          <w:spacing w:val="-9"/>
          <w:w w:val="105"/>
        </w:rPr>
        <w:t xml:space="preserve"> </w:t>
      </w:r>
      <w:r>
        <w:rPr>
          <w:w w:val="105"/>
        </w:rPr>
        <w:t>странах</w:t>
      </w:r>
      <w:r>
        <w:rPr>
          <w:spacing w:val="-8"/>
          <w:w w:val="105"/>
        </w:rPr>
        <w:t xml:space="preserve"> </w:t>
      </w:r>
      <w:r>
        <w:rPr>
          <w:w w:val="105"/>
        </w:rPr>
        <w:t>и</w:t>
      </w:r>
      <w:r>
        <w:rPr>
          <w:spacing w:val="-9"/>
          <w:w w:val="105"/>
        </w:rPr>
        <w:t xml:space="preserve"> </w:t>
      </w:r>
      <w:r>
        <w:rPr>
          <w:w w:val="105"/>
        </w:rPr>
        <w:t>в</w:t>
      </w:r>
      <w:r>
        <w:rPr>
          <w:spacing w:val="-9"/>
          <w:w w:val="105"/>
        </w:rPr>
        <w:t xml:space="preserve"> </w:t>
      </w:r>
      <w:r>
        <w:rPr>
          <w:w w:val="105"/>
        </w:rPr>
        <w:t>мире</w:t>
      </w:r>
      <w:r>
        <w:rPr>
          <w:spacing w:val="-8"/>
          <w:w w:val="105"/>
        </w:rPr>
        <w:t xml:space="preserve"> </w:t>
      </w:r>
      <w:r>
        <w:rPr>
          <w:w w:val="105"/>
        </w:rPr>
        <w:t>в</w:t>
      </w:r>
      <w:r>
        <w:rPr>
          <w:spacing w:val="-9"/>
          <w:w w:val="105"/>
        </w:rPr>
        <w:t xml:space="preserve"> </w:t>
      </w:r>
      <w:r>
        <w:rPr>
          <w:w w:val="105"/>
        </w:rPr>
        <w:t>целом</w:t>
      </w:r>
      <w:r>
        <w:rPr>
          <w:spacing w:val="-8"/>
          <w:w w:val="105"/>
        </w:rPr>
        <w:t xml:space="preserve"> </w:t>
      </w:r>
      <w:r>
        <w:rPr>
          <w:w w:val="105"/>
        </w:rPr>
        <w:t>имеет</w:t>
      </w:r>
      <w:r>
        <w:rPr>
          <w:spacing w:val="-9"/>
          <w:w w:val="105"/>
        </w:rPr>
        <w:t xml:space="preserve"> </w:t>
      </w:r>
      <w:r>
        <w:rPr>
          <w:w w:val="105"/>
        </w:rPr>
        <w:t>место</w:t>
      </w:r>
      <w:r>
        <w:rPr>
          <w:spacing w:val="-9"/>
          <w:w w:val="105"/>
        </w:rPr>
        <w:t xml:space="preserve"> </w:t>
      </w:r>
      <w:r>
        <w:rPr>
          <w:w w:val="105"/>
        </w:rPr>
        <w:t>решение</w:t>
      </w:r>
      <w:r>
        <w:rPr>
          <w:spacing w:val="-8"/>
          <w:w w:val="105"/>
        </w:rPr>
        <w:t xml:space="preserve"> </w:t>
      </w:r>
      <w:r>
        <w:rPr>
          <w:w w:val="105"/>
        </w:rPr>
        <w:t>со-</w:t>
      </w:r>
      <w:r>
        <w:rPr>
          <w:spacing w:val="-53"/>
          <w:w w:val="105"/>
        </w:rPr>
        <w:t xml:space="preserve"> </w:t>
      </w:r>
      <w:r>
        <w:rPr>
          <w:w w:val="105"/>
        </w:rPr>
        <w:t>циальных</w:t>
      </w:r>
      <w:r>
        <w:rPr>
          <w:spacing w:val="49"/>
          <w:w w:val="105"/>
        </w:rPr>
        <w:t xml:space="preserve"> </w:t>
      </w:r>
      <w:r>
        <w:rPr>
          <w:w w:val="105"/>
        </w:rPr>
        <w:t>проблем,</w:t>
      </w:r>
      <w:r>
        <w:rPr>
          <w:spacing w:val="51"/>
          <w:w w:val="105"/>
        </w:rPr>
        <w:t xml:space="preserve"> </w:t>
      </w:r>
      <w:r>
        <w:rPr>
          <w:w w:val="105"/>
        </w:rPr>
        <w:t>связанных</w:t>
      </w:r>
      <w:r>
        <w:rPr>
          <w:spacing w:val="51"/>
          <w:w w:val="105"/>
        </w:rPr>
        <w:t xml:space="preserve"> </w:t>
      </w:r>
      <w:r>
        <w:rPr>
          <w:w w:val="105"/>
        </w:rPr>
        <w:t>с</w:t>
      </w:r>
      <w:r>
        <w:rPr>
          <w:spacing w:val="51"/>
          <w:w w:val="105"/>
        </w:rPr>
        <w:t xml:space="preserve"> </w:t>
      </w:r>
      <w:r>
        <w:rPr>
          <w:w w:val="105"/>
        </w:rPr>
        <w:t>расселением,</w:t>
      </w:r>
      <w:r>
        <w:rPr>
          <w:spacing w:val="51"/>
          <w:w w:val="105"/>
        </w:rPr>
        <w:t xml:space="preserve"> </w:t>
      </w:r>
      <w:r>
        <w:rPr>
          <w:w w:val="105"/>
        </w:rPr>
        <w:t>наметившейся</w:t>
      </w:r>
      <w:r>
        <w:rPr>
          <w:spacing w:val="51"/>
          <w:w w:val="105"/>
        </w:rPr>
        <w:t xml:space="preserve"> </w:t>
      </w:r>
      <w:r>
        <w:rPr>
          <w:w w:val="105"/>
        </w:rPr>
        <w:t>и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5" w:firstLine="0"/>
      </w:pPr>
      <w:r>
        <w:rPr>
          <w:spacing w:val="-3"/>
          <w:w w:val="105"/>
        </w:rPr>
        <w:lastRenderedPageBreak/>
        <w:t xml:space="preserve">углубляющейся </w:t>
      </w:r>
      <w:r>
        <w:rPr>
          <w:spacing w:val="-2"/>
          <w:w w:val="105"/>
        </w:rPr>
        <w:t>тенденцией постепенного превращении значитель-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ного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количества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деревень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сел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укрупненные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населенные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пункты</w:t>
      </w:r>
      <w:r>
        <w:rPr>
          <w:w w:val="105"/>
        </w:rPr>
        <w:t xml:space="preserve"> </w:t>
      </w:r>
      <w:r>
        <w:rPr>
          <w:spacing w:val="-2"/>
          <w:w w:val="105"/>
        </w:rPr>
        <w:t>городского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типа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с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благоустроенными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жилыми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домами,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коммуналь-</w:t>
      </w:r>
      <w:r>
        <w:rPr>
          <w:spacing w:val="-53"/>
          <w:w w:val="105"/>
        </w:rPr>
        <w:t xml:space="preserve"> </w:t>
      </w:r>
      <w:r>
        <w:rPr>
          <w:w w:val="105"/>
        </w:rPr>
        <w:t>ным обслуживанием, бытовыми предприятиями, культурными и</w:t>
      </w:r>
      <w:r>
        <w:rPr>
          <w:spacing w:val="1"/>
          <w:w w:val="105"/>
        </w:rPr>
        <w:t xml:space="preserve"> </w:t>
      </w:r>
      <w:r>
        <w:rPr>
          <w:w w:val="105"/>
        </w:rPr>
        <w:t>медицинскими</w:t>
      </w:r>
      <w:r>
        <w:rPr>
          <w:spacing w:val="-6"/>
          <w:w w:val="105"/>
        </w:rPr>
        <w:t xml:space="preserve"> </w:t>
      </w:r>
      <w:r>
        <w:rPr>
          <w:w w:val="105"/>
        </w:rPr>
        <w:t>учреждениями.</w:t>
      </w:r>
    </w:p>
    <w:p w:rsidR="00744E03" w:rsidRDefault="00E40E69">
      <w:pPr>
        <w:pStyle w:val="a3"/>
        <w:spacing w:line="242" w:lineRule="auto"/>
        <w:ind w:right="134"/>
      </w:pPr>
      <w:r>
        <w:rPr>
          <w:w w:val="105"/>
        </w:rPr>
        <w:t>Существенное</w:t>
      </w:r>
      <w:r>
        <w:rPr>
          <w:spacing w:val="-5"/>
          <w:w w:val="105"/>
        </w:rPr>
        <w:t xml:space="preserve"> </w:t>
      </w:r>
      <w:r>
        <w:rPr>
          <w:w w:val="105"/>
        </w:rPr>
        <w:t>значение</w:t>
      </w:r>
      <w:r>
        <w:rPr>
          <w:spacing w:val="-4"/>
          <w:w w:val="105"/>
        </w:rPr>
        <w:t xml:space="preserve"> </w:t>
      </w:r>
      <w:r>
        <w:rPr>
          <w:w w:val="105"/>
        </w:rPr>
        <w:t>имеет</w:t>
      </w:r>
      <w:r>
        <w:rPr>
          <w:spacing w:val="-4"/>
          <w:w w:val="105"/>
        </w:rPr>
        <w:t xml:space="preserve"> </w:t>
      </w:r>
      <w:r>
        <w:rPr>
          <w:w w:val="105"/>
        </w:rPr>
        <w:t>также</w:t>
      </w:r>
      <w:r>
        <w:rPr>
          <w:spacing w:val="-5"/>
          <w:w w:val="105"/>
        </w:rPr>
        <w:t xml:space="preserve"> </w:t>
      </w:r>
      <w:r>
        <w:rPr>
          <w:w w:val="105"/>
        </w:rPr>
        <w:t>более</w:t>
      </w:r>
      <w:r>
        <w:rPr>
          <w:spacing w:val="-4"/>
          <w:w w:val="105"/>
        </w:rPr>
        <w:t xml:space="preserve"> </w:t>
      </w:r>
      <w:r>
        <w:rPr>
          <w:w w:val="105"/>
        </w:rPr>
        <w:t>равномерное</w:t>
      </w:r>
      <w:r>
        <w:rPr>
          <w:spacing w:val="-4"/>
          <w:w w:val="105"/>
        </w:rPr>
        <w:t xml:space="preserve"> </w:t>
      </w:r>
      <w:r>
        <w:rPr>
          <w:w w:val="105"/>
        </w:rPr>
        <w:t>рассе-</w:t>
      </w:r>
      <w:r>
        <w:rPr>
          <w:spacing w:val="-53"/>
          <w:w w:val="105"/>
        </w:rPr>
        <w:t xml:space="preserve"> </w:t>
      </w:r>
      <w:r>
        <w:rPr>
          <w:w w:val="105"/>
        </w:rPr>
        <w:t>ление</w:t>
      </w:r>
      <w:r>
        <w:rPr>
          <w:spacing w:val="-6"/>
          <w:w w:val="105"/>
        </w:rPr>
        <w:t xml:space="preserve"> </w:t>
      </w:r>
      <w:r>
        <w:rPr>
          <w:w w:val="105"/>
        </w:rPr>
        <w:t>жителей</w:t>
      </w:r>
      <w:r>
        <w:rPr>
          <w:spacing w:val="-6"/>
          <w:w w:val="105"/>
        </w:rPr>
        <w:t xml:space="preserve"> </w:t>
      </w:r>
      <w:r>
        <w:rPr>
          <w:w w:val="105"/>
        </w:rPr>
        <w:t>по</w:t>
      </w:r>
      <w:r>
        <w:rPr>
          <w:spacing w:val="-5"/>
          <w:w w:val="105"/>
        </w:rPr>
        <w:t xml:space="preserve"> </w:t>
      </w:r>
      <w:r>
        <w:rPr>
          <w:w w:val="105"/>
        </w:rPr>
        <w:t>всей</w:t>
      </w:r>
      <w:r>
        <w:rPr>
          <w:spacing w:val="-6"/>
          <w:w w:val="105"/>
        </w:rPr>
        <w:t xml:space="preserve"> </w:t>
      </w:r>
      <w:r>
        <w:rPr>
          <w:w w:val="105"/>
        </w:rPr>
        <w:t>территории</w:t>
      </w:r>
      <w:r>
        <w:rPr>
          <w:spacing w:val="-5"/>
          <w:w w:val="105"/>
        </w:rPr>
        <w:t xml:space="preserve"> </w:t>
      </w:r>
      <w:r>
        <w:rPr>
          <w:w w:val="105"/>
        </w:rPr>
        <w:t>страны.</w:t>
      </w:r>
    </w:p>
    <w:p w:rsidR="00744E03" w:rsidRDefault="00E40E69">
      <w:pPr>
        <w:pStyle w:val="a3"/>
        <w:spacing w:line="242" w:lineRule="auto"/>
        <w:ind w:right="130"/>
      </w:pPr>
      <w:r>
        <w:rPr>
          <w:w w:val="105"/>
        </w:rPr>
        <w:t>В условиях усиливающейся глобализации (интернационализа-</w:t>
      </w:r>
      <w:r>
        <w:rPr>
          <w:spacing w:val="-53"/>
          <w:w w:val="105"/>
        </w:rPr>
        <w:t xml:space="preserve"> </w:t>
      </w:r>
      <w:r>
        <w:rPr>
          <w:w w:val="105"/>
        </w:rPr>
        <w:t>ции)</w:t>
      </w:r>
      <w:r>
        <w:rPr>
          <w:spacing w:val="-5"/>
          <w:w w:val="105"/>
        </w:rPr>
        <w:t xml:space="preserve"> </w:t>
      </w:r>
      <w:r>
        <w:rPr>
          <w:w w:val="105"/>
        </w:rPr>
        <w:t>преодоление</w:t>
      </w:r>
      <w:r>
        <w:rPr>
          <w:spacing w:val="-4"/>
          <w:w w:val="105"/>
        </w:rPr>
        <w:t xml:space="preserve"> </w:t>
      </w:r>
      <w:r>
        <w:rPr>
          <w:w w:val="105"/>
        </w:rPr>
        <w:t>имеющихся</w:t>
      </w:r>
      <w:r>
        <w:rPr>
          <w:spacing w:val="-5"/>
          <w:w w:val="105"/>
        </w:rPr>
        <w:t xml:space="preserve"> </w:t>
      </w:r>
      <w:r>
        <w:rPr>
          <w:w w:val="105"/>
        </w:rPr>
        <w:t>несправедливых</w:t>
      </w:r>
      <w:r>
        <w:rPr>
          <w:spacing w:val="-4"/>
          <w:w w:val="105"/>
        </w:rPr>
        <w:t xml:space="preserve"> </w:t>
      </w:r>
      <w:r>
        <w:rPr>
          <w:w w:val="105"/>
        </w:rPr>
        <w:t>отношений</w:t>
      </w:r>
      <w:r>
        <w:rPr>
          <w:spacing w:val="-4"/>
          <w:w w:val="105"/>
        </w:rPr>
        <w:t xml:space="preserve"> </w:t>
      </w:r>
      <w:r>
        <w:rPr>
          <w:w w:val="105"/>
        </w:rPr>
        <w:t>между</w:t>
      </w:r>
    </w:p>
    <w:p w:rsidR="00744E03" w:rsidRDefault="00E40E69">
      <w:pPr>
        <w:pStyle w:val="a3"/>
        <w:spacing w:line="242" w:lineRule="auto"/>
        <w:ind w:right="124" w:firstLine="0"/>
      </w:pPr>
      <w:r>
        <w:rPr>
          <w:spacing w:val="-2"/>
          <w:w w:val="105"/>
        </w:rPr>
        <w:t>«мировым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городом»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(странами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Запада)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«мировой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деревней»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(раз-</w:t>
      </w:r>
      <w:r>
        <w:rPr>
          <w:w w:val="105"/>
        </w:rPr>
        <w:t xml:space="preserve"> вивающимися</w:t>
      </w:r>
      <w:r>
        <w:rPr>
          <w:spacing w:val="-11"/>
          <w:w w:val="105"/>
        </w:rPr>
        <w:t xml:space="preserve"> </w:t>
      </w:r>
      <w:r>
        <w:rPr>
          <w:w w:val="105"/>
        </w:rPr>
        <w:t>странами)</w:t>
      </w:r>
      <w:r>
        <w:rPr>
          <w:spacing w:val="-10"/>
          <w:w w:val="105"/>
        </w:rPr>
        <w:t xml:space="preserve"> </w:t>
      </w:r>
      <w:r>
        <w:rPr>
          <w:w w:val="105"/>
        </w:rPr>
        <w:t>во</w:t>
      </w:r>
      <w:r>
        <w:rPr>
          <w:spacing w:val="-10"/>
          <w:w w:val="105"/>
        </w:rPr>
        <w:t xml:space="preserve"> </w:t>
      </w:r>
      <w:r>
        <w:rPr>
          <w:w w:val="105"/>
        </w:rPr>
        <w:t>многом</w:t>
      </w:r>
      <w:r>
        <w:rPr>
          <w:spacing w:val="-11"/>
          <w:w w:val="105"/>
        </w:rPr>
        <w:t xml:space="preserve"> </w:t>
      </w:r>
      <w:r>
        <w:rPr>
          <w:w w:val="105"/>
        </w:rPr>
        <w:t>определяется</w:t>
      </w:r>
      <w:r>
        <w:rPr>
          <w:spacing w:val="-10"/>
          <w:w w:val="105"/>
        </w:rPr>
        <w:t xml:space="preserve"> </w:t>
      </w:r>
      <w:r>
        <w:rPr>
          <w:w w:val="105"/>
        </w:rPr>
        <w:t>решением</w:t>
      </w:r>
      <w:r>
        <w:rPr>
          <w:spacing w:val="-10"/>
          <w:w w:val="105"/>
        </w:rPr>
        <w:t xml:space="preserve"> </w:t>
      </w:r>
      <w:r>
        <w:rPr>
          <w:w w:val="105"/>
        </w:rPr>
        <w:t>таких</w:t>
      </w:r>
      <w:r>
        <w:rPr>
          <w:spacing w:val="-53"/>
          <w:w w:val="105"/>
        </w:rPr>
        <w:t xml:space="preserve"> </w:t>
      </w:r>
      <w:r>
        <w:rPr>
          <w:w w:val="105"/>
        </w:rPr>
        <w:t>глобальных проблем, как обеспечение прочного мира, недопуще-</w:t>
      </w:r>
      <w:r>
        <w:rPr>
          <w:spacing w:val="1"/>
          <w:w w:val="105"/>
        </w:rPr>
        <w:t xml:space="preserve"> </w:t>
      </w:r>
      <w:r>
        <w:rPr>
          <w:w w:val="105"/>
        </w:rPr>
        <w:t>ние термоядерной войны, гарантированное обеспечение жителей</w:t>
      </w:r>
      <w:r>
        <w:rPr>
          <w:spacing w:val="1"/>
          <w:w w:val="105"/>
        </w:rPr>
        <w:t xml:space="preserve"> </w:t>
      </w:r>
      <w:r>
        <w:rPr>
          <w:w w:val="105"/>
        </w:rPr>
        <w:t>Земли продовольственными, энергетическими ресурсами и т.д.,</w:t>
      </w:r>
      <w:r>
        <w:rPr>
          <w:spacing w:val="1"/>
          <w:w w:val="105"/>
        </w:rPr>
        <w:t xml:space="preserve"> </w:t>
      </w:r>
      <w:r>
        <w:rPr>
          <w:w w:val="105"/>
        </w:rPr>
        <w:t>т.е. проблем, прямо связанных с социальной защитой людей, по-</w:t>
      </w:r>
      <w:r>
        <w:rPr>
          <w:spacing w:val="1"/>
          <w:w w:val="105"/>
        </w:rPr>
        <w:t xml:space="preserve"> </w:t>
      </w:r>
      <w:r>
        <w:rPr>
          <w:w w:val="105"/>
        </w:rPr>
        <w:t>ниманием социальной работы, выходящей за рамки национально-</w:t>
      </w:r>
      <w:r>
        <w:rPr>
          <w:spacing w:val="-53"/>
          <w:w w:val="105"/>
        </w:rPr>
        <w:t xml:space="preserve"> </w:t>
      </w:r>
      <w:r>
        <w:rPr>
          <w:w w:val="105"/>
        </w:rPr>
        <w:t>государственных</w:t>
      </w:r>
      <w:r>
        <w:rPr>
          <w:spacing w:val="-7"/>
          <w:w w:val="105"/>
        </w:rPr>
        <w:t xml:space="preserve"> </w:t>
      </w:r>
      <w:r>
        <w:rPr>
          <w:w w:val="105"/>
        </w:rPr>
        <w:t>образований.</w:t>
      </w:r>
    </w:p>
    <w:p w:rsidR="00744E03" w:rsidRDefault="00E40E69">
      <w:pPr>
        <w:pStyle w:val="a3"/>
        <w:spacing w:line="242" w:lineRule="auto"/>
        <w:ind w:right="128"/>
      </w:pPr>
      <w:r>
        <w:rPr>
          <w:w w:val="105"/>
        </w:rPr>
        <w:t>Это во многом определяется согласованностью действий меж-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дународных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региональных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организаций,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отдельных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государств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народов,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соблюдением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интересов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каждого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из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них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положительном</w:t>
      </w:r>
      <w:r>
        <w:rPr>
          <w:spacing w:val="-53"/>
          <w:w w:val="105"/>
        </w:rPr>
        <w:t xml:space="preserve"> </w:t>
      </w:r>
      <w:r>
        <w:rPr>
          <w:w w:val="105"/>
        </w:rPr>
        <w:t>решении указанных проблем — не за счет других, а в интересах</w:t>
      </w:r>
      <w:r>
        <w:rPr>
          <w:spacing w:val="1"/>
          <w:w w:val="105"/>
        </w:rPr>
        <w:t xml:space="preserve"> </w:t>
      </w:r>
      <w:r>
        <w:rPr>
          <w:w w:val="105"/>
        </w:rPr>
        <w:t>всех.</w:t>
      </w:r>
    </w:p>
    <w:p w:rsidR="00744E03" w:rsidRDefault="00744E03">
      <w:pPr>
        <w:pStyle w:val="a3"/>
        <w:ind w:left="0" w:firstLine="0"/>
        <w:jc w:val="left"/>
        <w:rPr>
          <w:sz w:val="22"/>
        </w:rPr>
      </w:pPr>
    </w:p>
    <w:p w:rsidR="00744E03" w:rsidRDefault="00E40E69">
      <w:pPr>
        <w:pStyle w:val="3"/>
        <w:spacing w:before="191"/>
        <w:ind w:left="395"/>
      </w:pPr>
      <w:bookmarkStart w:id="14" w:name="_TOC_250045"/>
      <w:r>
        <w:t>Вопросы</w:t>
      </w:r>
      <w:r>
        <w:rPr>
          <w:spacing w:val="11"/>
        </w:rPr>
        <w:t xml:space="preserve"> </w:t>
      </w:r>
      <w:r>
        <w:t>и</w:t>
      </w:r>
      <w:r>
        <w:rPr>
          <w:spacing w:val="12"/>
        </w:rPr>
        <w:t xml:space="preserve"> </w:t>
      </w:r>
      <w:bookmarkEnd w:id="14"/>
      <w:r>
        <w:t>задания</w:t>
      </w:r>
    </w:p>
    <w:p w:rsidR="00744E03" w:rsidRDefault="00744E03">
      <w:pPr>
        <w:pStyle w:val="a3"/>
        <w:spacing w:before="5"/>
        <w:ind w:left="0" w:firstLine="0"/>
        <w:jc w:val="left"/>
        <w:rPr>
          <w:rFonts w:ascii="Tahoma"/>
          <w:b/>
          <w:sz w:val="11"/>
        </w:rPr>
      </w:pPr>
    </w:p>
    <w:p w:rsidR="00744E03" w:rsidRDefault="00E40E69">
      <w:pPr>
        <w:pStyle w:val="a5"/>
        <w:numPr>
          <w:ilvl w:val="0"/>
          <w:numId w:val="40"/>
        </w:numPr>
        <w:tabs>
          <w:tab w:val="left" w:pos="566"/>
        </w:tabs>
        <w:spacing w:before="91" w:line="242" w:lineRule="auto"/>
        <w:ind w:right="129"/>
        <w:jc w:val="both"/>
        <w:rPr>
          <w:sz w:val="21"/>
        </w:rPr>
      </w:pPr>
      <w:r>
        <w:rPr>
          <w:w w:val="105"/>
          <w:sz w:val="21"/>
        </w:rPr>
        <w:t>Используя свои наблюдения по месту проживания и учебы,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перечислите основные черты сходства и различий между го-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родом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деревней.</w:t>
      </w:r>
    </w:p>
    <w:p w:rsidR="00744E03" w:rsidRDefault="00E40E69">
      <w:pPr>
        <w:pStyle w:val="a5"/>
        <w:numPr>
          <w:ilvl w:val="0"/>
          <w:numId w:val="40"/>
        </w:numPr>
        <w:tabs>
          <w:tab w:val="left" w:pos="566"/>
        </w:tabs>
        <w:spacing w:line="242" w:lineRule="auto"/>
        <w:ind w:right="134" w:hanging="334"/>
        <w:jc w:val="both"/>
        <w:rPr>
          <w:sz w:val="21"/>
        </w:rPr>
      </w:pPr>
      <w:r>
        <w:rPr>
          <w:spacing w:val="-2"/>
          <w:w w:val="105"/>
          <w:sz w:val="21"/>
        </w:rPr>
        <w:t>Покажите</w:t>
      </w:r>
      <w:r>
        <w:rPr>
          <w:spacing w:val="-13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это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на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примерах</w:t>
      </w:r>
      <w:r>
        <w:rPr>
          <w:spacing w:val="-1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различных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типов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(и</w:t>
      </w:r>
      <w:r>
        <w:rPr>
          <w:spacing w:val="-1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видов)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городов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деревень.</w:t>
      </w:r>
    </w:p>
    <w:p w:rsidR="00744E03" w:rsidRDefault="00E40E69">
      <w:pPr>
        <w:pStyle w:val="a5"/>
        <w:numPr>
          <w:ilvl w:val="0"/>
          <w:numId w:val="40"/>
        </w:numPr>
        <w:tabs>
          <w:tab w:val="left" w:pos="566"/>
        </w:tabs>
        <w:spacing w:line="242" w:lineRule="auto"/>
        <w:ind w:right="127" w:hanging="334"/>
        <w:jc w:val="both"/>
        <w:rPr>
          <w:sz w:val="21"/>
        </w:rPr>
      </w:pPr>
      <w:r>
        <w:rPr>
          <w:w w:val="105"/>
          <w:sz w:val="21"/>
        </w:rPr>
        <w:t>Покажите различия и сходство между городом и деревней в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различных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регионах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страны,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разных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странах.</w:t>
      </w:r>
    </w:p>
    <w:p w:rsidR="00744E03" w:rsidRDefault="00E40E69">
      <w:pPr>
        <w:pStyle w:val="a5"/>
        <w:numPr>
          <w:ilvl w:val="0"/>
          <w:numId w:val="40"/>
        </w:numPr>
        <w:tabs>
          <w:tab w:val="left" w:pos="566"/>
        </w:tabs>
        <w:spacing w:line="242" w:lineRule="auto"/>
        <w:ind w:right="127" w:hanging="334"/>
        <w:jc w:val="both"/>
        <w:rPr>
          <w:sz w:val="21"/>
        </w:rPr>
      </w:pPr>
      <w:r>
        <w:rPr>
          <w:w w:val="105"/>
          <w:sz w:val="21"/>
        </w:rPr>
        <w:t>Каково положение городов и деревень (сел) в современной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России?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Как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сложились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отношения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между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ними?</w:t>
      </w:r>
    </w:p>
    <w:p w:rsidR="00744E03" w:rsidRDefault="00E40E69">
      <w:pPr>
        <w:pStyle w:val="a5"/>
        <w:numPr>
          <w:ilvl w:val="0"/>
          <w:numId w:val="40"/>
        </w:numPr>
        <w:tabs>
          <w:tab w:val="left" w:pos="566"/>
        </w:tabs>
        <w:spacing w:line="242" w:lineRule="auto"/>
        <w:ind w:right="124" w:hanging="334"/>
        <w:jc w:val="both"/>
        <w:rPr>
          <w:sz w:val="21"/>
        </w:rPr>
      </w:pPr>
      <w:r>
        <w:rPr>
          <w:w w:val="105"/>
          <w:sz w:val="21"/>
        </w:rPr>
        <w:t>Охарактеризуйте процесс преодоления различий между раз-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ными формами расселения людей как магистральный путь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сближения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условий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их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жизнедеятельности.</w:t>
      </w:r>
    </w:p>
    <w:p w:rsidR="00744E03" w:rsidRDefault="00E40E69">
      <w:pPr>
        <w:pStyle w:val="a5"/>
        <w:numPr>
          <w:ilvl w:val="0"/>
          <w:numId w:val="40"/>
        </w:numPr>
        <w:tabs>
          <w:tab w:val="left" w:pos="566"/>
        </w:tabs>
        <w:spacing w:line="241" w:lineRule="exact"/>
        <w:ind w:hanging="334"/>
        <w:jc w:val="both"/>
        <w:rPr>
          <w:sz w:val="21"/>
        </w:rPr>
      </w:pPr>
      <w:r>
        <w:rPr>
          <w:w w:val="105"/>
          <w:sz w:val="21"/>
        </w:rPr>
        <w:t>В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чем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состоит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роль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социальной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работы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этом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процессе?</w:t>
      </w:r>
    </w:p>
    <w:p w:rsidR="00744E03" w:rsidRDefault="00744E03">
      <w:pPr>
        <w:spacing w:line="241" w:lineRule="exact"/>
        <w:jc w:val="both"/>
        <w:rPr>
          <w:sz w:val="21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3"/>
        <w:spacing w:before="73"/>
        <w:ind w:left="395"/>
      </w:pPr>
      <w:bookmarkStart w:id="15" w:name="_TOC_250044"/>
      <w:bookmarkEnd w:id="15"/>
      <w:r>
        <w:lastRenderedPageBreak/>
        <w:t>литература</w:t>
      </w:r>
    </w:p>
    <w:p w:rsidR="00744E03" w:rsidRDefault="00744E03">
      <w:pPr>
        <w:pStyle w:val="a3"/>
        <w:spacing w:before="6"/>
        <w:ind w:left="0" w:firstLine="0"/>
        <w:jc w:val="left"/>
        <w:rPr>
          <w:rFonts w:ascii="Tahoma"/>
          <w:b/>
          <w:sz w:val="11"/>
        </w:rPr>
      </w:pPr>
    </w:p>
    <w:p w:rsidR="00744E03" w:rsidRDefault="00E40E69">
      <w:pPr>
        <w:pStyle w:val="a5"/>
        <w:numPr>
          <w:ilvl w:val="0"/>
          <w:numId w:val="39"/>
        </w:numPr>
        <w:tabs>
          <w:tab w:val="left" w:pos="566"/>
        </w:tabs>
        <w:spacing w:before="90" w:line="242" w:lineRule="auto"/>
        <w:ind w:right="131"/>
        <w:rPr>
          <w:sz w:val="21"/>
        </w:rPr>
      </w:pPr>
      <w:r>
        <w:rPr>
          <w:spacing w:val="-1"/>
          <w:w w:val="105"/>
          <w:sz w:val="21"/>
        </w:rPr>
        <w:t>Город:</w:t>
      </w:r>
      <w:r>
        <w:rPr>
          <w:spacing w:val="-9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проблемы</w:t>
      </w:r>
      <w:r>
        <w:rPr>
          <w:spacing w:val="-9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социального</w:t>
      </w:r>
      <w:r>
        <w:rPr>
          <w:spacing w:val="-8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развития</w:t>
      </w:r>
      <w:r>
        <w:rPr>
          <w:spacing w:val="-9"/>
          <w:w w:val="105"/>
          <w:sz w:val="21"/>
        </w:rPr>
        <w:t xml:space="preserve"> </w:t>
      </w:r>
      <w:r>
        <w:rPr>
          <w:spacing w:val="-1"/>
          <w:w w:val="125"/>
          <w:sz w:val="21"/>
        </w:rPr>
        <w:t>/</w:t>
      </w:r>
      <w:r>
        <w:rPr>
          <w:spacing w:val="-19"/>
          <w:w w:val="125"/>
          <w:sz w:val="21"/>
        </w:rPr>
        <w:t xml:space="preserve"> </w:t>
      </w:r>
      <w:r>
        <w:rPr>
          <w:spacing w:val="-1"/>
          <w:w w:val="105"/>
          <w:sz w:val="21"/>
        </w:rPr>
        <w:t>Под</w:t>
      </w:r>
      <w:r>
        <w:rPr>
          <w:spacing w:val="-8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ред.</w:t>
      </w:r>
      <w:r>
        <w:rPr>
          <w:spacing w:val="-9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А.В.</w:t>
      </w:r>
      <w:r>
        <w:rPr>
          <w:spacing w:val="-8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Дмит-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риева.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М.,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1982.</w:t>
      </w:r>
    </w:p>
    <w:p w:rsidR="00744E03" w:rsidRDefault="00E40E69">
      <w:pPr>
        <w:pStyle w:val="a5"/>
        <w:numPr>
          <w:ilvl w:val="0"/>
          <w:numId w:val="39"/>
        </w:numPr>
        <w:tabs>
          <w:tab w:val="left" w:pos="566"/>
        </w:tabs>
        <w:spacing w:line="242" w:lineRule="auto"/>
        <w:ind w:right="124" w:hanging="334"/>
        <w:rPr>
          <w:sz w:val="21"/>
        </w:rPr>
      </w:pPr>
      <w:r>
        <w:rPr>
          <w:i/>
          <w:w w:val="105"/>
          <w:sz w:val="21"/>
        </w:rPr>
        <w:t>Зеленов</w:t>
      </w:r>
      <w:r>
        <w:rPr>
          <w:i/>
          <w:spacing w:val="14"/>
          <w:w w:val="105"/>
          <w:sz w:val="21"/>
        </w:rPr>
        <w:t xml:space="preserve"> </w:t>
      </w:r>
      <w:r>
        <w:rPr>
          <w:i/>
          <w:w w:val="105"/>
          <w:sz w:val="21"/>
        </w:rPr>
        <w:t>Л.А</w:t>
      </w:r>
      <w:r>
        <w:rPr>
          <w:w w:val="105"/>
          <w:sz w:val="21"/>
        </w:rPr>
        <w:t>.</w:t>
      </w:r>
      <w:r>
        <w:rPr>
          <w:spacing w:val="15"/>
          <w:w w:val="105"/>
          <w:sz w:val="21"/>
        </w:rPr>
        <w:t xml:space="preserve"> </w:t>
      </w:r>
      <w:r>
        <w:rPr>
          <w:w w:val="105"/>
          <w:sz w:val="21"/>
        </w:rPr>
        <w:t>Социология</w:t>
      </w:r>
      <w:r>
        <w:rPr>
          <w:spacing w:val="15"/>
          <w:w w:val="105"/>
          <w:sz w:val="21"/>
        </w:rPr>
        <w:t xml:space="preserve"> </w:t>
      </w:r>
      <w:r>
        <w:rPr>
          <w:w w:val="105"/>
          <w:sz w:val="21"/>
        </w:rPr>
        <w:t>города:</w:t>
      </w:r>
      <w:r>
        <w:rPr>
          <w:spacing w:val="14"/>
          <w:w w:val="105"/>
          <w:sz w:val="21"/>
        </w:rPr>
        <w:t xml:space="preserve"> </w:t>
      </w:r>
      <w:r>
        <w:rPr>
          <w:w w:val="105"/>
          <w:sz w:val="21"/>
        </w:rPr>
        <w:t>Учебник</w:t>
      </w:r>
      <w:r>
        <w:rPr>
          <w:spacing w:val="15"/>
          <w:w w:val="105"/>
          <w:sz w:val="21"/>
        </w:rPr>
        <w:t xml:space="preserve"> </w:t>
      </w:r>
      <w:r>
        <w:rPr>
          <w:w w:val="105"/>
          <w:sz w:val="21"/>
        </w:rPr>
        <w:t>для</w:t>
      </w:r>
      <w:r>
        <w:rPr>
          <w:spacing w:val="15"/>
          <w:w w:val="105"/>
          <w:sz w:val="21"/>
        </w:rPr>
        <w:t xml:space="preserve"> </w:t>
      </w:r>
      <w:r>
        <w:rPr>
          <w:w w:val="105"/>
          <w:sz w:val="21"/>
        </w:rPr>
        <w:t>вузов.</w:t>
      </w:r>
      <w:r>
        <w:rPr>
          <w:spacing w:val="14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15"/>
          <w:w w:val="105"/>
          <w:sz w:val="21"/>
        </w:rPr>
        <w:t xml:space="preserve"> </w:t>
      </w:r>
      <w:r>
        <w:rPr>
          <w:w w:val="105"/>
          <w:sz w:val="21"/>
        </w:rPr>
        <w:t>М.: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ВЛАДОС,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2000.</w:t>
      </w:r>
    </w:p>
    <w:p w:rsidR="00744E03" w:rsidRDefault="00E40E69">
      <w:pPr>
        <w:pStyle w:val="a5"/>
        <w:numPr>
          <w:ilvl w:val="0"/>
          <w:numId w:val="39"/>
        </w:numPr>
        <w:tabs>
          <w:tab w:val="left" w:pos="566"/>
        </w:tabs>
        <w:spacing w:line="242" w:lineRule="auto"/>
        <w:ind w:right="129" w:hanging="334"/>
        <w:rPr>
          <w:sz w:val="21"/>
        </w:rPr>
      </w:pPr>
      <w:r>
        <w:rPr>
          <w:i/>
          <w:w w:val="105"/>
          <w:sz w:val="21"/>
        </w:rPr>
        <w:t>Меневич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А.В.,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Меневич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М.Н</w:t>
      </w:r>
      <w:r>
        <w:rPr>
          <w:w w:val="105"/>
          <w:sz w:val="21"/>
        </w:rPr>
        <w:t>.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Социальное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развитие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город.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М.,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1979.</w:t>
      </w:r>
    </w:p>
    <w:p w:rsidR="00744E03" w:rsidRDefault="00E40E69">
      <w:pPr>
        <w:pStyle w:val="a5"/>
        <w:numPr>
          <w:ilvl w:val="0"/>
          <w:numId w:val="39"/>
        </w:numPr>
        <w:tabs>
          <w:tab w:val="left" w:pos="566"/>
        </w:tabs>
        <w:spacing w:line="242" w:lineRule="auto"/>
        <w:ind w:right="129" w:hanging="334"/>
        <w:rPr>
          <w:sz w:val="21"/>
        </w:rPr>
      </w:pPr>
      <w:r>
        <w:rPr>
          <w:w w:val="105"/>
          <w:sz w:val="21"/>
        </w:rPr>
        <w:t>Социология:</w:t>
      </w:r>
      <w:r>
        <w:rPr>
          <w:spacing w:val="9"/>
          <w:w w:val="105"/>
          <w:sz w:val="21"/>
        </w:rPr>
        <w:t xml:space="preserve"> </w:t>
      </w:r>
      <w:r>
        <w:rPr>
          <w:w w:val="105"/>
          <w:sz w:val="21"/>
        </w:rPr>
        <w:t>Учебник</w:t>
      </w:r>
      <w:r>
        <w:rPr>
          <w:spacing w:val="9"/>
          <w:w w:val="105"/>
          <w:sz w:val="21"/>
        </w:rPr>
        <w:t xml:space="preserve"> </w:t>
      </w:r>
      <w:r>
        <w:rPr>
          <w:w w:val="125"/>
          <w:sz w:val="21"/>
        </w:rPr>
        <w:t>/</w:t>
      </w:r>
      <w:r>
        <w:rPr>
          <w:spacing w:val="-2"/>
          <w:w w:val="125"/>
          <w:sz w:val="21"/>
        </w:rPr>
        <w:t xml:space="preserve"> </w:t>
      </w:r>
      <w:r>
        <w:rPr>
          <w:w w:val="105"/>
          <w:sz w:val="21"/>
        </w:rPr>
        <w:t>Отв.</w:t>
      </w:r>
      <w:r>
        <w:rPr>
          <w:spacing w:val="9"/>
          <w:w w:val="105"/>
          <w:sz w:val="21"/>
        </w:rPr>
        <w:t xml:space="preserve"> </w:t>
      </w:r>
      <w:r>
        <w:rPr>
          <w:w w:val="105"/>
          <w:sz w:val="21"/>
        </w:rPr>
        <w:t>ред.</w:t>
      </w:r>
      <w:r>
        <w:rPr>
          <w:spacing w:val="9"/>
          <w:w w:val="105"/>
          <w:sz w:val="21"/>
        </w:rPr>
        <w:t xml:space="preserve"> </w:t>
      </w:r>
      <w:r>
        <w:rPr>
          <w:w w:val="105"/>
          <w:sz w:val="21"/>
        </w:rPr>
        <w:t>П.Д.</w:t>
      </w:r>
      <w:r>
        <w:rPr>
          <w:spacing w:val="10"/>
          <w:w w:val="105"/>
          <w:sz w:val="21"/>
        </w:rPr>
        <w:t xml:space="preserve"> </w:t>
      </w:r>
      <w:r>
        <w:rPr>
          <w:w w:val="105"/>
          <w:sz w:val="21"/>
        </w:rPr>
        <w:t>Павленок.</w:t>
      </w:r>
      <w:r>
        <w:rPr>
          <w:spacing w:val="9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9"/>
          <w:w w:val="105"/>
          <w:sz w:val="21"/>
        </w:rPr>
        <w:t xml:space="preserve"> </w:t>
      </w:r>
      <w:r>
        <w:rPr>
          <w:w w:val="105"/>
          <w:sz w:val="21"/>
        </w:rPr>
        <w:t>2-е</w:t>
      </w:r>
      <w:r>
        <w:rPr>
          <w:spacing w:val="9"/>
          <w:w w:val="105"/>
          <w:sz w:val="21"/>
        </w:rPr>
        <w:t xml:space="preserve"> </w:t>
      </w:r>
      <w:r>
        <w:rPr>
          <w:w w:val="105"/>
          <w:sz w:val="21"/>
        </w:rPr>
        <w:t>изд.,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перераб.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доп.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М: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Маркетинг,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2002.</w:t>
      </w:r>
    </w:p>
    <w:p w:rsidR="00744E03" w:rsidRDefault="00E40E69">
      <w:pPr>
        <w:pStyle w:val="a5"/>
        <w:numPr>
          <w:ilvl w:val="0"/>
          <w:numId w:val="39"/>
        </w:numPr>
        <w:tabs>
          <w:tab w:val="left" w:pos="566"/>
        </w:tabs>
        <w:spacing w:line="242" w:lineRule="auto"/>
        <w:ind w:right="129" w:hanging="334"/>
        <w:rPr>
          <w:sz w:val="21"/>
        </w:rPr>
      </w:pPr>
      <w:r>
        <w:rPr>
          <w:w w:val="110"/>
          <w:sz w:val="21"/>
        </w:rPr>
        <w:t>Социология:</w:t>
      </w:r>
      <w:r>
        <w:rPr>
          <w:spacing w:val="-4"/>
          <w:w w:val="110"/>
          <w:sz w:val="21"/>
        </w:rPr>
        <w:t xml:space="preserve"> </w:t>
      </w:r>
      <w:r>
        <w:rPr>
          <w:w w:val="110"/>
          <w:sz w:val="21"/>
        </w:rPr>
        <w:t>Учебник</w:t>
      </w:r>
      <w:r>
        <w:rPr>
          <w:spacing w:val="-3"/>
          <w:w w:val="110"/>
          <w:sz w:val="21"/>
        </w:rPr>
        <w:t xml:space="preserve"> </w:t>
      </w:r>
      <w:r>
        <w:rPr>
          <w:w w:val="110"/>
          <w:sz w:val="21"/>
        </w:rPr>
        <w:t>для</w:t>
      </w:r>
      <w:r>
        <w:rPr>
          <w:spacing w:val="-3"/>
          <w:w w:val="110"/>
          <w:sz w:val="21"/>
        </w:rPr>
        <w:t xml:space="preserve"> </w:t>
      </w:r>
      <w:r>
        <w:rPr>
          <w:w w:val="110"/>
          <w:sz w:val="21"/>
        </w:rPr>
        <w:t>вузов</w:t>
      </w:r>
      <w:r>
        <w:rPr>
          <w:spacing w:val="-4"/>
          <w:w w:val="110"/>
          <w:sz w:val="21"/>
        </w:rPr>
        <w:t xml:space="preserve"> </w:t>
      </w:r>
      <w:r>
        <w:rPr>
          <w:w w:val="125"/>
          <w:sz w:val="21"/>
        </w:rPr>
        <w:t>/</w:t>
      </w:r>
      <w:r>
        <w:rPr>
          <w:spacing w:val="-11"/>
          <w:w w:val="125"/>
          <w:sz w:val="21"/>
        </w:rPr>
        <w:t xml:space="preserve"> </w:t>
      </w:r>
      <w:r>
        <w:rPr>
          <w:w w:val="110"/>
          <w:sz w:val="21"/>
        </w:rPr>
        <w:t>Под</w:t>
      </w:r>
      <w:r>
        <w:rPr>
          <w:spacing w:val="-3"/>
          <w:w w:val="110"/>
          <w:sz w:val="21"/>
        </w:rPr>
        <w:t xml:space="preserve"> </w:t>
      </w:r>
      <w:r>
        <w:rPr>
          <w:w w:val="110"/>
          <w:sz w:val="21"/>
        </w:rPr>
        <w:t>ред.</w:t>
      </w:r>
      <w:r>
        <w:rPr>
          <w:spacing w:val="-4"/>
          <w:w w:val="110"/>
          <w:sz w:val="21"/>
        </w:rPr>
        <w:t xml:space="preserve"> </w:t>
      </w:r>
      <w:r>
        <w:rPr>
          <w:w w:val="110"/>
          <w:sz w:val="21"/>
        </w:rPr>
        <w:t>В.Н.</w:t>
      </w:r>
      <w:r>
        <w:rPr>
          <w:spacing w:val="-3"/>
          <w:w w:val="110"/>
          <w:sz w:val="21"/>
        </w:rPr>
        <w:t xml:space="preserve"> </w:t>
      </w:r>
      <w:r>
        <w:rPr>
          <w:w w:val="110"/>
          <w:sz w:val="21"/>
        </w:rPr>
        <w:t>Лавринен-</w:t>
      </w:r>
      <w:r>
        <w:rPr>
          <w:spacing w:val="-55"/>
          <w:w w:val="110"/>
          <w:sz w:val="21"/>
        </w:rPr>
        <w:t xml:space="preserve"> </w:t>
      </w:r>
      <w:r>
        <w:rPr>
          <w:w w:val="110"/>
          <w:sz w:val="21"/>
        </w:rPr>
        <w:t>ко.</w:t>
      </w:r>
      <w:r>
        <w:rPr>
          <w:spacing w:val="-11"/>
          <w:w w:val="110"/>
          <w:sz w:val="21"/>
        </w:rPr>
        <w:t xml:space="preserve"> </w:t>
      </w:r>
      <w:r>
        <w:rPr>
          <w:w w:val="110"/>
          <w:sz w:val="21"/>
        </w:rPr>
        <w:t>—М.,</w:t>
      </w:r>
      <w:r>
        <w:rPr>
          <w:spacing w:val="-10"/>
          <w:w w:val="110"/>
          <w:sz w:val="21"/>
        </w:rPr>
        <w:t xml:space="preserve"> </w:t>
      </w:r>
      <w:r>
        <w:rPr>
          <w:w w:val="110"/>
          <w:sz w:val="21"/>
        </w:rPr>
        <w:t>1998.</w:t>
      </w:r>
    </w:p>
    <w:p w:rsidR="00744E03" w:rsidRDefault="00E40E69">
      <w:pPr>
        <w:pStyle w:val="a5"/>
        <w:numPr>
          <w:ilvl w:val="0"/>
          <w:numId w:val="39"/>
        </w:numPr>
        <w:tabs>
          <w:tab w:val="left" w:pos="566"/>
        </w:tabs>
        <w:spacing w:line="242" w:lineRule="auto"/>
        <w:ind w:right="129" w:hanging="333"/>
        <w:rPr>
          <w:sz w:val="21"/>
        </w:rPr>
      </w:pPr>
      <w:r>
        <w:rPr>
          <w:i/>
          <w:w w:val="105"/>
          <w:sz w:val="21"/>
        </w:rPr>
        <w:t>Староверов</w:t>
      </w:r>
      <w:r>
        <w:rPr>
          <w:i/>
          <w:spacing w:val="-9"/>
          <w:w w:val="105"/>
          <w:sz w:val="21"/>
        </w:rPr>
        <w:t xml:space="preserve"> </w:t>
      </w:r>
      <w:r>
        <w:rPr>
          <w:i/>
          <w:w w:val="105"/>
          <w:sz w:val="21"/>
        </w:rPr>
        <w:t>В.Н</w:t>
      </w:r>
      <w:r>
        <w:rPr>
          <w:w w:val="105"/>
          <w:sz w:val="21"/>
        </w:rPr>
        <w:t>.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Социология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деревни: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предмет,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объект,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зада-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чи</w:t>
      </w:r>
      <w:r>
        <w:rPr>
          <w:spacing w:val="-6"/>
          <w:w w:val="105"/>
          <w:sz w:val="21"/>
        </w:rPr>
        <w:t xml:space="preserve"> </w:t>
      </w:r>
      <w:r>
        <w:rPr>
          <w:w w:val="125"/>
          <w:sz w:val="21"/>
        </w:rPr>
        <w:t>//</w:t>
      </w:r>
      <w:r>
        <w:rPr>
          <w:spacing w:val="-16"/>
          <w:w w:val="125"/>
          <w:sz w:val="21"/>
        </w:rPr>
        <w:t xml:space="preserve"> </w:t>
      </w:r>
      <w:r>
        <w:rPr>
          <w:w w:val="105"/>
          <w:sz w:val="21"/>
        </w:rPr>
        <w:t>Социологические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исследования.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1981.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№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4.</w:t>
      </w:r>
    </w:p>
    <w:p w:rsidR="00744E03" w:rsidRDefault="00E40E69">
      <w:pPr>
        <w:pStyle w:val="a5"/>
        <w:numPr>
          <w:ilvl w:val="0"/>
          <w:numId w:val="39"/>
        </w:numPr>
        <w:tabs>
          <w:tab w:val="left" w:pos="566"/>
        </w:tabs>
        <w:spacing w:line="242" w:lineRule="auto"/>
        <w:ind w:right="128" w:hanging="333"/>
        <w:rPr>
          <w:sz w:val="21"/>
        </w:rPr>
      </w:pPr>
      <w:r>
        <w:rPr>
          <w:i/>
          <w:spacing w:val="-1"/>
          <w:w w:val="105"/>
          <w:sz w:val="21"/>
        </w:rPr>
        <w:t>Тощенко</w:t>
      </w:r>
      <w:r>
        <w:rPr>
          <w:i/>
          <w:spacing w:val="-13"/>
          <w:w w:val="105"/>
          <w:sz w:val="21"/>
        </w:rPr>
        <w:t xml:space="preserve"> </w:t>
      </w:r>
      <w:r>
        <w:rPr>
          <w:i/>
          <w:spacing w:val="-1"/>
          <w:w w:val="105"/>
          <w:sz w:val="21"/>
        </w:rPr>
        <w:t>Ж.Т</w:t>
      </w:r>
      <w:r>
        <w:rPr>
          <w:spacing w:val="-1"/>
          <w:w w:val="105"/>
          <w:sz w:val="21"/>
        </w:rPr>
        <w:t>.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Социология: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Общий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курс.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2-е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изд.,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доп.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пе-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рер.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—М.,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1998.</w:t>
      </w:r>
    </w:p>
    <w:p w:rsidR="00744E03" w:rsidRDefault="00E40E69">
      <w:pPr>
        <w:pStyle w:val="a5"/>
        <w:numPr>
          <w:ilvl w:val="0"/>
          <w:numId w:val="39"/>
        </w:numPr>
        <w:tabs>
          <w:tab w:val="left" w:pos="566"/>
        </w:tabs>
        <w:spacing w:line="241" w:lineRule="exact"/>
        <w:ind w:hanging="334"/>
        <w:rPr>
          <w:sz w:val="21"/>
        </w:rPr>
      </w:pPr>
      <w:r>
        <w:rPr>
          <w:i/>
          <w:sz w:val="21"/>
        </w:rPr>
        <w:t>Яхиел</w:t>
      </w:r>
      <w:r>
        <w:rPr>
          <w:i/>
          <w:spacing w:val="8"/>
          <w:sz w:val="21"/>
        </w:rPr>
        <w:t xml:space="preserve"> </w:t>
      </w:r>
      <w:r>
        <w:rPr>
          <w:i/>
          <w:sz w:val="21"/>
        </w:rPr>
        <w:t>Н</w:t>
      </w:r>
      <w:r>
        <w:rPr>
          <w:sz w:val="21"/>
        </w:rPr>
        <w:t>.</w:t>
      </w:r>
      <w:r>
        <w:rPr>
          <w:spacing w:val="8"/>
          <w:sz w:val="21"/>
        </w:rPr>
        <w:t xml:space="preserve"> </w:t>
      </w:r>
      <w:r>
        <w:rPr>
          <w:sz w:val="21"/>
        </w:rPr>
        <w:t>Город</w:t>
      </w:r>
      <w:r>
        <w:rPr>
          <w:spacing w:val="9"/>
          <w:sz w:val="21"/>
        </w:rPr>
        <w:t xml:space="preserve"> </w:t>
      </w:r>
      <w:r>
        <w:rPr>
          <w:sz w:val="21"/>
        </w:rPr>
        <w:t>и</w:t>
      </w:r>
      <w:r>
        <w:rPr>
          <w:spacing w:val="8"/>
          <w:sz w:val="21"/>
        </w:rPr>
        <w:t xml:space="preserve"> </w:t>
      </w:r>
      <w:r>
        <w:rPr>
          <w:sz w:val="21"/>
        </w:rPr>
        <w:t>деревня.</w:t>
      </w:r>
      <w:r>
        <w:rPr>
          <w:spacing w:val="9"/>
          <w:sz w:val="21"/>
        </w:rPr>
        <w:t xml:space="preserve"> </w:t>
      </w:r>
      <w:r>
        <w:rPr>
          <w:sz w:val="21"/>
        </w:rPr>
        <w:t>—М.,</w:t>
      </w:r>
      <w:r>
        <w:rPr>
          <w:spacing w:val="8"/>
          <w:sz w:val="21"/>
        </w:rPr>
        <w:t xml:space="preserve"> </w:t>
      </w:r>
      <w:r>
        <w:rPr>
          <w:sz w:val="21"/>
        </w:rPr>
        <w:t>1968.</w:t>
      </w:r>
    </w:p>
    <w:p w:rsidR="00744E03" w:rsidRDefault="00744E03">
      <w:pPr>
        <w:spacing w:line="241" w:lineRule="exact"/>
        <w:rPr>
          <w:sz w:val="21"/>
        </w:rPr>
        <w:sectPr w:rsidR="00744E03">
          <w:footerReference w:type="default" r:id="rId22"/>
          <w:pgSz w:w="8220" w:h="12190"/>
          <w:pgMar w:top="980" w:right="860" w:bottom="280" w:left="880" w:header="0" w:footer="0" w:gutter="0"/>
          <w:cols w:space="720"/>
        </w:sectPr>
      </w:pPr>
    </w:p>
    <w:p w:rsidR="00744E03" w:rsidRDefault="00E40E69">
      <w:pPr>
        <w:pStyle w:val="1"/>
        <w:spacing w:line="330" w:lineRule="exact"/>
      </w:pPr>
      <w:r>
        <w:rPr>
          <w:w w:val="110"/>
        </w:rPr>
        <w:lastRenderedPageBreak/>
        <w:t>Глава</w:t>
      </w:r>
      <w:r>
        <w:rPr>
          <w:spacing w:val="-12"/>
          <w:w w:val="110"/>
        </w:rPr>
        <w:t xml:space="preserve"> </w:t>
      </w:r>
      <w:r>
        <w:rPr>
          <w:w w:val="110"/>
        </w:rPr>
        <w:t>v</w:t>
      </w:r>
    </w:p>
    <w:p w:rsidR="00744E03" w:rsidRDefault="00E40E69">
      <w:pPr>
        <w:spacing w:before="6" w:line="228" w:lineRule="auto"/>
        <w:ind w:left="395" w:right="285"/>
        <w:rPr>
          <w:rFonts w:ascii="Tahoma" w:hAnsi="Tahoma"/>
          <w:b/>
          <w:sz w:val="28"/>
        </w:rPr>
      </w:pPr>
      <w:r>
        <w:rPr>
          <w:rFonts w:ascii="Tahoma" w:hAnsi="Tahoma"/>
          <w:b/>
          <w:w w:val="115"/>
          <w:sz w:val="28"/>
        </w:rPr>
        <w:t>ТЕхНолоГИИ</w:t>
      </w:r>
      <w:r>
        <w:rPr>
          <w:rFonts w:ascii="Tahoma" w:hAnsi="Tahoma"/>
          <w:b/>
          <w:spacing w:val="1"/>
          <w:w w:val="115"/>
          <w:sz w:val="28"/>
        </w:rPr>
        <w:t xml:space="preserve"> </w:t>
      </w:r>
      <w:r>
        <w:rPr>
          <w:rFonts w:ascii="Tahoma" w:hAnsi="Tahoma"/>
          <w:b/>
          <w:w w:val="115"/>
          <w:sz w:val="28"/>
        </w:rPr>
        <w:t>соцИальНой</w:t>
      </w:r>
      <w:r>
        <w:rPr>
          <w:rFonts w:ascii="Tahoma" w:hAnsi="Tahoma"/>
          <w:b/>
          <w:spacing w:val="1"/>
          <w:w w:val="115"/>
          <w:sz w:val="28"/>
        </w:rPr>
        <w:t xml:space="preserve"> </w:t>
      </w:r>
      <w:r>
        <w:rPr>
          <w:rFonts w:ascii="Tahoma" w:hAnsi="Tahoma"/>
          <w:b/>
          <w:w w:val="115"/>
          <w:sz w:val="28"/>
        </w:rPr>
        <w:t>рабоТы</w:t>
      </w:r>
      <w:r>
        <w:rPr>
          <w:rFonts w:ascii="Tahoma" w:hAnsi="Tahoma"/>
          <w:b/>
          <w:spacing w:val="-92"/>
          <w:w w:val="115"/>
          <w:sz w:val="28"/>
        </w:rPr>
        <w:t xml:space="preserve"> </w:t>
      </w:r>
      <w:r>
        <w:rPr>
          <w:rFonts w:ascii="Tahoma" w:hAnsi="Tahoma"/>
          <w:b/>
          <w:w w:val="115"/>
          <w:sz w:val="28"/>
        </w:rPr>
        <w:t>В</w:t>
      </w:r>
      <w:r>
        <w:rPr>
          <w:rFonts w:ascii="Tahoma" w:hAnsi="Tahoma"/>
          <w:b/>
          <w:spacing w:val="6"/>
          <w:w w:val="115"/>
          <w:sz w:val="28"/>
        </w:rPr>
        <w:t xml:space="preserve"> </w:t>
      </w:r>
      <w:r>
        <w:rPr>
          <w:rFonts w:ascii="Tahoma" w:hAnsi="Tahoma"/>
          <w:b/>
          <w:w w:val="115"/>
          <w:sz w:val="28"/>
        </w:rPr>
        <w:t>зДраВоохраНЕНИИ</w:t>
      </w:r>
    </w:p>
    <w:p w:rsidR="00744E03" w:rsidRDefault="00744E03">
      <w:pPr>
        <w:pStyle w:val="a3"/>
        <w:spacing w:before="8"/>
        <w:ind w:left="0" w:firstLine="0"/>
        <w:jc w:val="left"/>
        <w:rPr>
          <w:rFonts w:ascii="Tahoma"/>
          <w:b/>
          <w:sz w:val="36"/>
        </w:rPr>
      </w:pPr>
    </w:p>
    <w:p w:rsidR="00744E03" w:rsidRDefault="00E40E69">
      <w:pPr>
        <w:pStyle w:val="3"/>
        <w:tabs>
          <w:tab w:val="left" w:pos="1132"/>
        </w:tabs>
        <w:ind w:right="508" w:hanging="737"/>
      </w:pPr>
      <w:r>
        <w:t>§</w:t>
      </w:r>
      <w:r>
        <w:rPr>
          <w:spacing w:val="31"/>
        </w:rPr>
        <w:t xml:space="preserve"> </w:t>
      </w:r>
      <w:r>
        <w:t>1.</w:t>
      </w:r>
      <w:r>
        <w:tab/>
      </w:r>
      <w:r>
        <w:rPr>
          <w:w w:val="95"/>
        </w:rPr>
        <w:t>Теоретические</w:t>
      </w:r>
      <w:r>
        <w:rPr>
          <w:spacing w:val="1"/>
          <w:w w:val="95"/>
        </w:rPr>
        <w:t xml:space="preserve"> </w:t>
      </w:r>
      <w:r>
        <w:rPr>
          <w:w w:val="95"/>
        </w:rPr>
        <w:t>основы</w:t>
      </w:r>
      <w:r>
        <w:rPr>
          <w:spacing w:val="1"/>
          <w:w w:val="95"/>
        </w:rPr>
        <w:t xml:space="preserve"> </w:t>
      </w:r>
      <w:r>
        <w:rPr>
          <w:w w:val="95"/>
        </w:rPr>
        <w:t>социальной</w:t>
      </w:r>
      <w:r>
        <w:rPr>
          <w:spacing w:val="58"/>
        </w:rPr>
        <w:t xml:space="preserve"> </w:t>
      </w:r>
      <w:r>
        <w:rPr>
          <w:w w:val="95"/>
        </w:rPr>
        <w:t>работы</w:t>
      </w:r>
      <w:r>
        <w:rPr>
          <w:spacing w:val="-59"/>
          <w:w w:val="95"/>
        </w:rPr>
        <w:t xml:space="preserve"> </w:t>
      </w:r>
      <w:r>
        <w:t>в</w:t>
      </w:r>
      <w:r>
        <w:rPr>
          <w:spacing w:val="12"/>
        </w:rPr>
        <w:t xml:space="preserve"> </w:t>
      </w:r>
      <w:r>
        <w:t>здравоохранении</w:t>
      </w:r>
    </w:p>
    <w:p w:rsidR="00744E03" w:rsidRDefault="00E40E69">
      <w:pPr>
        <w:spacing w:before="228" w:line="242" w:lineRule="auto"/>
        <w:ind w:left="111" w:right="125" w:firstLine="283"/>
        <w:jc w:val="both"/>
        <w:rPr>
          <w:sz w:val="21"/>
        </w:rPr>
      </w:pPr>
      <w:r>
        <w:rPr>
          <w:w w:val="105"/>
          <w:sz w:val="21"/>
        </w:rPr>
        <w:t>В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условиях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политических,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экономических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социальных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транс-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формаций последнего двадцатилетия на фоне ухудшения показа-</w:t>
      </w:r>
      <w:r>
        <w:rPr>
          <w:spacing w:val="1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телей</w:t>
      </w:r>
      <w:r>
        <w:rPr>
          <w:spacing w:val="-11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здоровья</w:t>
      </w:r>
      <w:r>
        <w:rPr>
          <w:spacing w:val="-1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усугубились</w:t>
      </w:r>
      <w:r>
        <w:rPr>
          <w:spacing w:val="-1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медико-социальные</w:t>
      </w:r>
      <w:r>
        <w:rPr>
          <w:spacing w:val="-1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проблемы.</w:t>
      </w:r>
      <w:r>
        <w:rPr>
          <w:spacing w:val="-10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Все</w:t>
      </w:r>
      <w:r>
        <w:rPr>
          <w:spacing w:val="-1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это</w:t>
      </w:r>
      <w:r>
        <w:rPr>
          <w:spacing w:val="-5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обусловливает</w:t>
      </w:r>
      <w:r>
        <w:rPr>
          <w:spacing w:val="-1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объективную</w:t>
      </w:r>
      <w:r>
        <w:rPr>
          <w:spacing w:val="-1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потребность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в</w:t>
      </w:r>
      <w:r>
        <w:rPr>
          <w:spacing w:val="-1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развитии</w:t>
      </w:r>
      <w:r>
        <w:rPr>
          <w:spacing w:val="-12"/>
          <w:w w:val="105"/>
          <w:sz w:val="21"/>
        </w:rPr>
        <w:t xml:space="preserve"> </w:t>
      </w:r>
      <w:r>
        <w:rPr>
          <w:i/>
          <w:spacing w:val="-1"/>
          <w:w w:val="105"/>
          <w:sz w:val="21"/>
        </w:rPr>
        <w:t>новых</w:t>
      </w:r>
      <w:r>
        <w:rPr>
          <w:i/>
          <w:spacing w:val="-13"/>
          <w:w w:val="105"/>
          <w:sz w:val="21"/>
        </w:rPr>
        <w:t xml:space="preserve"> </w:t>
      </w:r>
      <w:r>
        <w:rPr>
          <w:i/>
          <w:w w:val="105"/>
          <w:sz w:val="21"/>
        </w:rPr>
        <w:t>эффек-</w:t>
      </w:r>
      <w:r>
        <w:rPr>
          <w:i/>
          <w:spacing w:val="-53"/>
          <w:w w:val="105"/>
          <w:sz w:val="21"/>
        </w:rPr>
        <w:t xml:space="preserve"> </w:t>
      </w:r>
      <w:r>
        <w:rPr>
          <w:i/>
          <w:sz w:val="21"/>
        </w:rPr>
        <w:t>тивных</w:t>
      </w:r>
      <w:r>
        <w:rPr>
          <w:i/>
          <w:spacing w:val="-4"/>
          <w:sz w:val="21"/>
        </w:rPr>
        <w:t xml:space="preserve"> </w:t>
      </w:r>
      <w:r>
        <w:rPr>
          <w:i/>
          <w:sz w:val="21"/>
        </w:rPr>
        <w:t>технологий</w:t>
      </w:r>
      <w:r>
        <w:rPr>
          <w:i/>
          <w:spacing w:val="-4"/>
          <w:sz w:val="21"/>
        </w:rPr>
        <w:t xml:space="preserve"> </w:t>
      </w:r>
      <w:r>
        <w:rPr>
          <w:i/>
          <w:sz w:val="21"/>
        </w:rPr>
        <w:t>решения</w:t>
      </w:r>
      <w:r>
        <w:rPr>
          <w:i/>
          <w:spacing w:val="-4"/>
          <w:sz w:val="21"/>
        </w:rPr>
        <w:t xml:space="preserve"> </w:t>
      </w:r>
      <w:r>
        <w:rPr>
          <w:i/>
          <w:sz w:val="21"/>
        </w:rPr>
        <w:t>взаимосвязанных</w:t>
      </w:r>
      <w:r>
        <w:rPr>
          <w:i/>
          <w:spacing w:val="-4"/>
          <w:sz w:val="21"/>
        </w:rPr>
        <w:t xml:space="preserve"> </w:t>
      </w:r>
      <w:r>
        <w:rPr>
          <w:i/>
          <w:sz w:val="21"/>
        </w:rPr>
        <w:t>проблем</w:t>
      </w:r>
      <w:r>
        <w:rPr>
          <w:i/>
          <w:spacing w:val="-4"/>
          <w:sz w:val="21"/>
        </w:rPr>
        <w:t xml:space="preserve"> </w:t>
      </w:r>
      <w:r>
        <w:rPr>
          <w:i/>
          <w:sz w:val="21"/>
        </w:rPr>
        <w:t>медицинского</w:t>
      </w:r>
      <w:r>
        <w:rPr>
          <w:i/>
          <w:spacing w:val="-50"/>
          <w:sz w:val="21"/>
        </w:rPr>
        <w:t xml:space="preserve"> </w:t>
      </w:r>
      <w:r>
        <w:rPr>
          <w:i/>
          <w:spacing w:val="-1"/>
          <w:sz w:val="21"/>
        </w:rPr>
        <w:t>и</w:t>
      </w:r>
      <w:r>
        <w:rPr>
          <w:i/>
          <w:spacing w:val="-12"/>
          <w:sz w:val="21"/>
        </w:rPr>
        <w:t xml:space="preserve"> </w:t>
      </w:r>
      <w:r>
        <w:rPr>
          <w:i/>
          <w:spacing w:val="-1"/>
          <w:sz w:val="21"/>
        </w:rPr>
        <w:t>социального</w:t>
      </w:r>
      <w:r>
        <w:rPr>
          <w:i/>
          <w:spacing w:val="-12"/>
          <w:sz w:val="21"/>
        </w:rPr>
        <w:t xml:space="preserve"> </w:t>
      </w:r>
      <w:r>
        <w:rPr>
          <w:i/>
          <w:sz w:val="21"/>
        </w:rPr>
        <w:t>характера</w:t>
      </w:r>
      <w:r>
        <w:rPr>
          <w:i/>
          <w:spacing w:val="-12"/>
          <w:sz w:val="21"/>
        </w:rPr>
        <w:t xml:space="preserve"> </w:t>
      </w:r>
      <w:r>
        <w:rPr>
          <w:i/>
          <w:sz w:val="21"/>
        </w:rPr>
        <w:t>на</w:t>
      </w:r>
      <w:r>
        <w:rPr>
          <w:i/>
          <w:spacing w:val="-12"/>
          <w:sz w:val="21"/>
        </w:rPr>
        <w:t xml:space="preserve"> </w:t>
      </w:r>
      <w:r>
        <w:rPr>
          <w:i/>
          <w:sz w:val="21"/>
        </w:rPr>
        <w:t>качественно</w:t>
      </w:r>
      <w:r>
        <w:rPr>
          <w:i/>
          <w:spacing w:val="-12"/>
          <w:sz w:val="21"/>
        </w:rPr>
        <w:t xml:space="preserve"> </w:t>
      </w:r>
      <w:r>
        <w:rPr>
          <w:i/>
          <w:sz w:val="21"/>
        </w:rPr>
        <w:t>новом</w:t>
      </w:r>
      <w:r>
        <w:rPr>
          <w:i/>
          <w:spacing w:val="-12"/>
          <w:sz w:val="21"/>
        </w:rPr>
        <w:t xml:space="preserve"> </w:t>
      </w:r>
      <w:r>
        <w:rPr>
          <w:i/>
          <w:sz w:val="21"/>
        </w:rPr>
        <w:t>комплексно-интегра-</w:t>
      </w:r>
      <w:r>
        <w:rPr>
          <w:i/>
          <w:spacing w:val="-50"/>
          <w:sz w:val="21"/>
        </w:rPr>
        <w:t xml:space="preserve"> </w:t>
      </w:r>
      <w:r>
        <w:rPr>
          <w:i/>
          <w:sz w:val="21"/>
        </w:rPr>
        <w:t>тивном уровне</w:t>
      </w:r>
      <w:r>
        <w:rPr>
          <w:sz w:val="21"/>
        </w:rPr>
        <w:t>. Среди таких технологий существенную роль играют</w:t>
      </w:r>
      <w:r>
        <w:rPr>
          <w:spacing w:val="1"/>
          <w:sz w:val="21"/>
        </w:rPr>
        <w:t xml:space="preserve"> </w:t>
      </w:r>
      <w:r>
        <w:rPr>
          <w:i/>
          <w:spacing w:val="-3"/>
          <w:sz w:val="21"/>
        </w:rPr>
        <w:t>технологии</w:t>
      </w:r>
      <w:r>
        <w:rPr>
          <w:i/>
          <w:spacing w:val="-10"/>
          <w:sz w:val="21"/>
        </w:rPr>
        <w:t xml:space="preserve"> </w:t>
      </w:r>
      <w:r>
        <w:rPr>
          <w:i/>
          <w:spacing w:val="-3"/>
          <w:sz w:val="21"/>
        </w:rPr>
        <w:t>социальной</w:t>
      </w:r>
      <w:r>
        <w:rPr>
          <w:i/>
          <w:spacing w:val="-10"/>
          <w:sz w:val="21"/>
        </w:rPr>
        <w:t xml:space="preserve"> </w:t>
      </w:r>
      <w:r>
        <w:rPr>
          <w:i/>
          <w:spacing w:val="-3"/>
          <w:sz w:val="21"/>
        </w:rPr>
        <w:t>работы</w:t>
      </w:r>
      <w:r>
        <w:rPr>
          <w:i/>
          <w:spacing w:val="-10"/>
          <w:sz w:val="21"/>
        </w:rPr>
        <w:t xml:space="preserve"> </w:t>
      </w:r>
      <w:r>
        <w:rPr>
          <w:i/>
          <w:spacing w:val="-3"/>
          <w:sz w:val="21"/>
        </w:rPr>
        <w:t>в</w:t>
      </w:r>
      <w:r>
        <w:rPr>
          <w:i/>
          <w:spacing w:val="-10"/>
          <w:sz w:val="21"/>
        </w:rPr>
        <w:t xml:space="preserve"> </w:t>
      </w:r>
      <w:r>
        <w:rPr>
          <w:i/>
          <w:spacing w:val="-3"/>
          <w:sz w:val="21"/>
        </w:rPr>
        <w:t>учреждениях</w:t>
      </w:r>
      <w:r>
        <w:rPr>
          <w:i/>
          <w:spacing w:val="-10"/>
          <w:sz w:val="21"/>
        </w:rPr>
        <w:t xml:space="preserve"> </w:t>
      </w:r>
      <w:r>
        <w:rPr>
          <w:i/>
          <w:spacing w:val="-2"/>
          <w:sz w:val="21"/>
        </w:rPr>
        <w:t>здравоохранения</w:t>
      </w:r>
      <w:r>
        <w:rPr>
          <w:i/>
          <w:spacing w:val="-10"/>
          <w:sz w:val="21"/>
        </w:rPr>
        <w:t xml:space="preserve"> </w:t>
      </w:r>
      <w:r>
        <w:rPr>
          <w:i/>
          <w:spacing w:val="-2"/>
          <w:sz w:val="21"/>
        </w:rPr>
        <w:t>в</w:t>
      </w:r>
      <w:r>
        <w:rPr>
          <w:i/>
          <w:spacing w:val="-10"/>
          <w:sz w:val="21"/>
        </w:rPr>
        <w:t xml:space="preserve"> </w:t>
      </w:r>
      <w:r>
        <w:rPr>
          <w:i/>
          <w:spacing w:val="-2"/>
          <w:sz w:val="21"/>
        </w:rPr>
        <w:t>рам-</w:t>
      </w:r>
      <w:r>
        <w:rPr>
          <w:i/>
          <w:spacing w:val="-51"/>
          <w:sz w:val="21"/>
        </w:rPr>
        <w:t xml:space="preserve"> </w:t>
      </w:r>
      <w:r>
        <w:rPr>
          <w:i/>
          <w:sz w:val="21"/>
        </w:rPr>
        <w:t>ках профессиональной медико-социальной работы</w:t>
      </w:r>
      <w:r>
        <w:rPr>
          <w:sz w:val="21"/>
        </w:rPr>
        <w:t>. Основу этой со-</w:t>
      </w:r>
      <w:r>
        <w:rPr>
          <w:spacing w:val="1"/>
          <w:sz w:val="21"/>
        </w:rPr>
        <w:t xml:space="preserve"> </w:t>
      </w:r>
      <w:r>
        <w:rPr>
          <w:w w:val="105"/>
          <w:sz w:val="21"/>
        </w:rPr>
        <w:t>циальной инновации составляют социальные и организационные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перемены в социальной практике, формирование новых функций,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реализация которых направлена на снятие последствий деструк-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тивных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процессов.</w:t>
      </w:r>
    </w:p>
    <w:p w:rsidR="00744E03" w:rsidRDefault="00E40E69">
      <w:pPr>
        <w:pStyle w:val="a3"/>
        <w:spacing w:line="242" w:lineRule="auto"/>
        <w:ind w:left="111" w:right="120"/>
      </w:pPr>
      <w:r>
        <w:rPr>
          <w:w w:val="105"/>
        </w:rPr>
        <w:t>Специалист социальной работы, участвующий в оказании ме-</w:t>
      </w:r>
      <w:r>
        <w:rPr>
          <w:spacing w:val="1"/>
          <w:w w:val="105"/>
        </w:rPr>
        <w:t xml:space="preserve"> </w:t>
      </w:r>
      <w:r>
        <w:rPr>
          <w:w w:val="105"/>
        </w:rPr>
        <w:t>дико-социальной помощи населению в учреждениях здравоохра-</w:t>
      </w:r>
      <w:r>
        <w:rPr>
          <w:spacing w:val="1"/>
          <w:w w:val="105"/>
        </w:rPr>
        <w:t xml:space="preserve"> </w:t>
      </w:r>
      <w:r>
        <w:t xml:space="preserve">нения, фактически осуществляет </w:t>
      </w:r>
      <w:r>
        <w:rPr>
          <w:i/>
        </w:rPr>
        <w:t xml:space="preserve">медико-социальную работу — </w:t>
      </w:r>
      <w:r>
        <w:t>про-</w:t>
      </w:r>
      <w:r>
        <w:rPr>
          <w:spacing w:val="1"/>
        </w:rPr>
        <w:t xml:space="preserve"> </w:t>
      </w:r>
      <w:r>
        <w:rPr>
          <w:w w:val="105"/>
        </w:rPr>
        <w:t>фессиональную мультидисциплинарную деятельность медицин-</w:t>
      </w:r>
      <w:r>
        <w:rPr>
          <w:spacing w:val="1"/>
          <w:w w:val="105"/>
        </w:rPr>
        <w:t xml:space="preserve"> </w:t>
      </w:r>
      <w:r>
        <w:rPr>
          <w:w w:val="105"/>
        </w:rPr>
        <w:t>ского,</w:t>
      </w:r>
      <w:r>
        <w:rPr>
          <w:spacing w:val="1"/>
          <w:w w:val="105"/>
        </w:rPr>
        <w:t xml:space="preserve"> </w:t>
      </w:r>
      <w:r>
        <w:rPr>
          <w:spacing w:val="9"/>
          <w:w w:val="105"/>
        </w:rPr>
        <w:t>психолого-педагогического</w:t>
      </w:r>
      <w:r>
        <w:rPr>
          <w:spacing w:val="10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spacing w:val="10"/>
          <w:w w:val="105"/>
        </w:rPr>
        <w:t>социально-правового</w:t>
      </w:r>
      <w:r>
        <w:rPr>
          <w:spacing w:val="11"/>
          <w:w w:val="105"/>
        </w:rPr>
        <w:t xml:space="preserve"> </w:t>
      </w:r>
      <w:r>
        <w:rPr>
          <w:w w:val="105"/>
        </w:rPr>
        <w:t>характера, направленную на восстановление, сохранение и укреп-</w:t>
      </w:r>
      <w:r>
        <w:rPr>
          <w:spacing w:val="-53"/>
          <w:w w:val="105"/>
        </w:rPr>
        <w:t xml:space="preserve"> </w:t>
      </w:r>
      <w:r>
        <w:rPr>
          <w:w w:val="105"/>
        </w:rPr>
        <w:t>ление здоровья. Она принципиально изменяет комплексную по-</w:t>
      </w:r>
      <w:r>
        <w:rPr>
          <w:spacing w:val="1"/>
          <w:w w:val="105"/>
        </w:rPr>
        <w:t xml:space="preserve"> </w:t>
      </w:r>
      <w:r>
        <w:rPr>
          <w:w w:val="105"/>
        </w:rPr>
        <w:t>мощь в сфере охраны здоровья, так как предполагает системные</w:t>
      </w:r>
      <w:r>
        <w:rPr>
          <w:spacing w:val="1"/>
          <w:w w:val="105"/>
        </w:rPr>
        <w:t xml:space="preserve"> </w:t>
      </w:r>
      <w:r>
        <w:rPr>
          <w:w w:val="105"/>
        </w:rPr>
        <w:t>медико-социальные воздействия на более ранних этапах развития</w:t>
      </w:r>
      <w:r>
        <w:rPr>
          <w:spacing w:val="-53"/>
          <w:w w:val="105"/>
        </w:rPr>
        <w:t xml:space="preserve"> </w:t>
      </w:r>
      <w:r>
        <w:rPr>
          <w:w w:val="105"/>
        </w:rPr>
        <w:t>болезней и социальной дезадаптации, потенциально ведущих к</w:t>
      </w:r>
      <w:r>
        <w:rPr>
          <w:spacing w:val="1"/>
          <w:w w:val="105"/>
        </w:rPr>
        <w:t xml:space="preserve"> </w:t>
      </w:r>
      <w:r>
        <w:rPr>
          <w:w w:val="105"/>
        </w:rPr>
        <w:t>тяжелым</w:t>
      </w:r>
      <w:r>
        <w:rPr>
          <w:spacing w:val="-4"/>
          <w:w w:val="105"/>
        </w:rPr>
        <w:t xml:space="preserve"> </w:t>
      </w:r>
      <w:r>
        <w:rPr>
          <w:w w:val="105"/>
        </w:rPr>
        <w:t>осложнениям,</w:t>
      </w:r>
      <w:r>
        <w:rPr>
          <w:spacing w:val="-4"/>
          <w:w w:val="105"/>
        </w:rPr>
        <w:t xml:space="preserve"> </w:t>
      </w:r>
      <w:r>
        <w:rPr>
          <w:w w:val="105"/>
        </w:rPr>
        <w:t>инвалидизации</w:t>
      </w:r>
      <w:r>
        <w:rPr>
          <w:spacing w:val="-4"/>
          <w:w w:val="105"/>
        </w:rPr>
        <w:t xml:space="preserve"> </w:t>
      </w:r>
      <w:r>
        <w:rPr>
          <w:w w:val="105"/>
        </w:rPr>
        <w:t>и</w:t>
      </w:r>
      <w:r>
        <w:rPr>
          <w:spacing w:val="-4"/>
          <w:w w:val="105"/>
        </w:rPr>
        <w:t xml:space="preserve"> </w:t>
      </w:r>
      <w:r>
        <w:rPr>
          <w:w w:val="105"/>
        </w:rPr>
        <w:t>летальному</w:t>
      </w:r>
      <w:r>
        <w:rPr>
          <w:spacing w:val="-4"/>
          <w:w w:val="105"/>
        </w:rPr>
        <w:t xml:space="preserve"> </w:t>
      </w:r>
      <w:r>
        <w:rPr>
          <w:w w:val="105"/>
        </w:rPr>
        <w:t>исходу.</w:t>
      </w:r>
    </w:p>
    <w:p w:rsidR="00744E03" w:rsidRDefault="00E40E69">
      <w:pPr>
        <w:pStyle w:val="a3"/>
        <w:spacing w:line="242" w:lineRule="auto"/>
        <w:ind w:left="111" w:right="125"/>
      </w:pPr>
      <w:r>
        <w:rPr>
          <w:i/>
        </w:rPr>
        <w:t>Целью социальной работы в здравоохранении</w:t>
      </w:r>
      <w:r>
        <w:t>, как и целью меди-</w:t>
      </w:r>
      <w:r>
        <w:rPr>
          <w:spacing w:val="1"/>
        </w:rPr>
        <w:t xml:space="preserve"> </w:t>
      </w:r>
      <w:r>
        <w:rPr>
          <w:w w:val="105"/>
        </w:rPr>
        <w:t>ко-социальной работы, является достижение как можно более вы-</w:t>
      </w:r>
      <w:r>
        <w:rPr>
          <w:spacing w:val="-53"/>
          <w:w w:val="105"/>
        </w:rPr>
        <w:t xml:space="preserve"> </w:t>
      </w:r>
      <w:r>
        <w:rPr>
          <w:w w:val="110"/>
        </w:rPr>
        <w:t>сокого уровня здоровья, функционирования и адаптации лиц с</w:t>
      </w:r>
      <w:r>
        <w:rPr>
          <w:spacing w:val="-55"/>
          <w:w w:val="110"/>
        </w:rPr>
        <w:t xml:space="preserve"> </w:t>
      </w:r>
      <w:r>
        <w:rPr>
          <w:w w:val="105"/>
        </w:rPr>
        <w:t>физической и психической патологией, а также социальным не-</w:t>
      </w:r>
      <w:r>
        <w:rPr>
          <w:spacing w:val="1"/>
          <w:w w:val="105"/>
        </w:rPr>
        <w:t xml:space="preserve"> </w:t>
      </w:r>
      <w:r>
        <w:rPr>
          <w:w w:val="110"/>
        </w:rPr>
        <w:t>благополучием.</w:t>
      </w:r>
    </w:p>
    <w:p w:rsidR="00744E03" w:rsidRDefault="00E40E69">
      <w:pPr>
        <w:pStyle w:val="a3"/>
        <w:spacing w:line="242" w:lineRule="auto"/>
        <w:ind w:left="111" w:right="129"/>
      </w:pPr>
      <w:r>
        <w:rPr>
          <w:w w:val="105"/>
        </w:rPr>
        <w:t>Трудная жизненная ситуация и патология здоровья отягощают</w:t>
      </w:r>
      <w:r>
        <w:rPr>
          <w:spacing w:val="-53"/>
          <w:w w:val="105"/>
        </w:rPr>
        <w:t xml:space="preserve"> </w:t>
      </w:r>
      <w:r>
        <w:rPr>
          <w:w w:val="105"/>
        </w:rPr>
        <w:t>друг</w:t>
      </w:r>
      <w:r>
        <w:rPr>
          <w:spacing w:val="-4"/>
          <w:w w:val="105"/>
        </w:rPr>
        <w:t xml:space="preserve"> </w:t>
      </w:r>
      <w:r>
        <w:rPr>
          <w:w w:val="105"/>
        </w:rPr>
        <w:t>друга</w:t>
      </w:r>
      <w:r>
        <w:rPr>
          <w:spacing w:val="-4"/>
          <w:w w:val="105"/>
        </w:rPr>
        <w:t xml:space="preserve"> </w:t>
      </w:r>
      <w:r>
        <w:rPr>
          <w:w w:val="105"/>
        </w:rPr>
        <w:t>и</w:t>
      </w:r>
      <w:r>
        <w:rPr>
          <w:spacing w:val="-4"/>
          <w:w w:val="105"/>
        </w:rPr>
        <w:t xml:space="preserve"> </w:t>
      </w:r>
      <w:r>
        <w:rPr>
          <w:w w:val="105"/>
        </w:rPr>
        <w:t>порождают</w:t>
      </w:r>
      <w:r>
        <w:rPr>
          <w:spacing w:val="-4"/>
          <w:w w:val="105"/>
        </w:rPr>
        <w:t xml:space="preserve"> </w:t>
      </w:r>
      <w:r>
        <w:rPr>
          <w:w w:val="105"/>
        </w:rPr>
        <w:t>так</w:t>
      </w:r>
      <w:r>
        <w:rPr>
          <w:spacing w:val="-3"/>
          <w:w w:val="105"/>
        </w:rPr>
        <w:t xml:space="preserve"> </w:t>
      </w:r>
      <w:r>
        <w:rPr>
          <w:w w:val="105"/>
        </w:rPr>
        <w:t>называемый</w:t>
      </w:r>
      <w:r>
        <w:rPr>
          <w:spacing w:val="-4"/>
          <w:w w:val="105"/>
        </w:rPr>
        <w:t xml:space="preserve"> </w:t>
      </w:r>
      <w:r>
        <w:rPr>
          <w:w w:val="105"/>
        </w:rPr>
        <w:t>порочный</w:t>
      </w:r>
      <w:r>
        <w:rPr>
          <w:spacing w:val="-4"/>
          <w:w w:val="105"/>
        </w:rPr>
        <w:t xml:space="preserve"> </w:t>
      </w:r>
      <w:r>
        <w:rPr>
          <w:w w:val="105"/>
        </w:rPr>
        <w:t>круг,</w:t>
      </w:r>
      <w:r>
        <w:rPr>
          <w:spacing w:val="-4"/>
          <w:w w:val="105"/>
        </w:rPr>
        <w:t xml:space="preserve"> </w:t>
      </w:r>
      <w:r>
        <w:rPr>
          <w:w w:val="105"/>
        </w:rPr>
        <w:t>который</w:t>
      </w:r>
      <w:r>
        <w:rPr>
          <w:spacing w:val="-53"/>
          <w:w w:val="105"/>
        </w:rPr>
        <w:t xml:space="preserve"> </w:t>
      </w:r>
      <w:r>
        <w:rPr>
          <w:w w:val="105"/>
        </w:rPr>
        <w:t>трудно</w:t>
      </w:r>
      <w:r>
        <w:rPr>
          <w:spacing w:val="-6"/>
          <w:w w:val="105"/>
        </w:rPr>
        <w:t xml:space="preserve"> </w:t>
      </w:r>
      <w:r>
        <w:rPr>
          <w:w w:val="105"/>
        </w:rPr>
        <w:t>преодолеть</w:t>
      </w:r>
      <w:r>
        <w:rPr>
          <w:spacing w:val="-5"/>
          <w:w w:val="105"/>
        </w:rPr>
        <w:t xml:space="preserve"> </w:t>
      </w:r>
      <w:r>
        <w:rPr>
          <w:w w:val="105"/>
        </w:rPr>
        <w:t>с</w:t>
      </w:r>
      <w:r>
        <w:rPr>
          <w:spacing w:val="-5"/>
          <w:w w:val="105"/>
        </w:rPr>
        <w:t xml:space="preserve"> </w:t>
      </w:r>
      <w:r>
        <w:rPr>
          <w:w w:val="105"/>
        </w:rPr>
        <w:t>помощью</w:t>
      </w:r>
      <w:r>
        <w:rPr>
          <w:spacing w:val="-5"/>
          <w:w w:val="105"/>
        </w:rPr>
        <w:t xml:space="preserve"> </w:t>
      </w:r>
      <w:r>
        <w:rPr>
          <w:w w:val="105"/>
        </w:rPr>
        <w:t>только</w:t>
      </w:r>
      <w:r>
        <w:rPr>
          <w:spacing w:val="-5"/>
          <w:w w:val="105"/>
        </w:rPr>
        <w:t xml:space="preserve"> </w:t>
      </w:r>
      <w:r>
        <w:rPr>
          <w:w w:val="105"/>
        </w:rPr>
        <w:t>медицинских</w:t>
      </w:r>
      <w:r>
        <w:rPr>
          <w:spacing w:val="-5"/>
          <w:w w:val="105"/>
        </w:rPr>
        <w:t xml:space="preserve"> </w:t>
      </w:r>
      <w:r>
        <w:rPr>
          <w:w w:val="105"/>
        </w:rPr>
        <w:t>мер.</w:t>
      </w:r>
    </w:p>
    <w:p w:rsidR="00744E03" w:rsidRDefault="00744E03">
      <w:pPr>
        <w:spacing w:line="242" w:lineRule="auto"/>
        <w:sectPr w:rsidR="00744E03">
          <w:footerReference w:type="even" r:id="rId23"/>
          <w:footerReference w:type="default" r:id="rId24"/>
          <w:pgSz w:w="8220" w:h="12190"/>
          <w:pgMar w:top="980" w:right="860" w:bottom="900" w:left="880" w:header="0" w:footer="709" w:gutter="0"/>
          <w:pgNumType w:start="82"/>
          <w:cols w:space="720"/>
        </w:sectPr>
      </w:pPr>
    </w:p>
    <w:p w:rsidR="00744E03" w:rsidRDefault="00E40E69">
      <w:pPr>
        <w:pStyle w:val="a3"/>
        <w:spacing w:before="66" w:line="242" w:lineRule="auto"/>
        <w:ind w:left="111" w:right="125"/>
      </w:pPr>
      <w:r>
        <w:rPr>
          <w:i/>
          <w:spacing w:val="-2"/>
          <w:w w:val="105"/>
        </w:rPr>
        <w:lastRenderedPageBreak/>
        <w:t>Объектом</w:t>
      </w:r>
      <w:r>
        <w:rPr>
          <w:i/>
          <w:spacing w:val="-12"/>
          <w:w w:val="105"/>
        </w:rPr>
        <w:t xml:space="preserve"> </w:t>
      </w:r>
      <w:r>
        <w:rPr>
          <w:spacing w:val="-2"/>
          <w:w w:val="105"/>
        </w:rPr>
        <w:t>социальной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работы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здравоохранении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являются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раз-</w:t>
      </w:r>
      <w:r>
        <w:rPr>
          <w:spacing w:val="-52"/>
          <w:w w:val="105"/>
        </w:rPr>
        <w:t xml:space="preserve"> </w:t>
      </w:r>
      <w:r>
        <w:rPr>
          <w:w w:val="105"/>
        </w:rPr>
        <w:t>личные контингенты лиц, имеющие выраженные медицинские и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социальные проблемы, которые взаимно усиливают друг друга и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решение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которых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затруднительно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рамках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односторонних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профес-</w:t>
      </w:r>
      <w:r>
        <w:rPr>
          <w:spacing w:val="-53"/>
          <w:w w:val="105"/>
        </w:rPr>
        <w:t xml:space="preserve"> </w:t>
      </w:r>
      <w:r>
        <w:rPr>
          <w:w w:val="105"/>
        </w:rPr>
        <w:t>сиональных</w:t>
      </w:r>
      <w:r>
        <w:rPr>
          <w:spacing w:val="-9"/>
          <w:w w:val="105"/>
        </w:rPr>
        <w:t xml:space="preserve"> </w:t>
      </w:r>
      <w:r>
        <w:rPr>
          <w:w w:val="105"/>
        </w:rPr>
        <w:t>мероприятий.</w:t>
      </w:r>
      <w:r>
        <w:rPr>
          <w:spacing w:val="-8"/>
          <w:w w:val="105"/>
        </w:rPr>
        <w:t xml:space="preserve"> </w:t>
      </w:r>
      <w:r>
        <w:rPr>
          <w:w w:val="105"/>
        </w:rPr>
        <w:t>Работа</w:t>
      </w:r>
      <w:r>
        <w:rPr>
          <w:spacing w:val="-8"/>
          <w:w w:val="105"/>
        </w:rPr>
        <w:t xml:space="preserve"> </w:t>
      </w:r>
      <w:r>
        <w:rPr>
          <w:w w:val="105"/>
        </w:rPr>
        <w:t>с</w:t>
      </w:r>
      <w:r>
        <w:rPr>
          <w:spacing w:val="-9"/>
          <w:w w:val="105"/>
        </w:rPr>
        <w:t xml:space="preserve"> </w:t>
      </w:r>
      <w:r>
        <w:rPr>
          <w:w w:val="105"/>
        </w:rPr>
        <w:t>такими</w:t>
      </w:r>
      <w:r>
        <w:rPr>
          <w:spacing w:val="-8"/>
          <w:w w:val="105"/>
        </w:rPr>
        <w:t xml:space="preserve"> </w:t>
      </w:r>
      <w:r>
        <w:rPr>
          <w:w w:val="105"/>
        </w:rPr>
        <w:t>контингентами</w:t>
      </w:r>
      <w:r>
        <w:rPr>
          <w:spacing w:val="-8"/>
          <w:w w:val="105"/>
        </w:rPr>
        <w:t xml:space="preserve"> </w:t>
      </w:r>
      <w:r>
        <w:rPr>
          <w:w w:val="105"/>
        </w:rPr>
        <w:t>тяжела</w:t>
      </w:r>
      <w:r>
        <w:rPr>
          <w:spacing w:val="-53"/>
          <w:w w:val="105"/>
        </w:rPr>
        <w:t xml:space="preserve"> </w:t>
      </w:r>
      <w:r>
        <w:rPr>
          <w:w w:val="105"/>
        </w:rPr>
        <w:t>и малоэффективна и для медицинских работников, и для специа-</w:t>
      </w:r>
      <w:r>
        <w:rPr>
          <w:spacing w:val="1"/>
          <w:w w:val="105"/>
        </w:rPr>
        <w:t xml:space="preserve"> </w:t>
      </w:r>
      <w:r>
        <w:rPr>
          <w:w w:val="105"/>
        </w:rPr>
        <w:t>листов социальных служб, поскольку они неизбежно сталкивают-</w:t>
      </w:r>
      <w:r>
        <w:rPr>
          <w:spacing w:val="-53"/>
          <w:w w:val="105"/>
        </w:rPr>
        <w:t xml:space="preserve"> </w:t>
      </w:r>
      <w:r>
        <w:rPr>
          <w:w w:val="105"/>
        </w:rPr>
        <w:t>ся с рядом проблем, выходящих за рамки их профессиональной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компетенции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препятствующих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успешной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узкопрофессиональной</w:t>
      </w:r>
      <w:r>
        <w:rPr>
          <w:spacing w:val="-52"/>
          <w:w w:val="105"/>
        </w:rPr>
        <w:t xml:space="preserve"> </w:t>
      </w:r>
      <w:r>
        <w:rPr>
          <w:w w:val="105"/>
        </w:rPr>
        <w:t>деятельности.</w:t>
      </w:r>
    </w:p>
    <w:p w:rsidR="00744E03" w:rsidRDefault="00E40E69">
      <w:pPr>
        <w:pStyle w:val="a3"/>
        <w:spacing w:line="242" w:lineRule="auto"/>
        <w:ind w:left="111" w:right="127"/>
      </w:pPr>
      <w:r>
        <w:rPr>
          <w:w w:val="105"/>
        </w:rPr>
        <w:t>К</w:t>
      </w:r>
      <w:r>
        <w:rPr>
          <w:spacing w:val="-9"/>
          <w:w w:val="105"/>
        </w:rPr>
        <w:t xml:space="preserve"> </w:t>
      </w:r>
      <w:r>
        <w:rPr>
          <w:w w:val="105"/>
        </w:rPr>
        <w:t>таким</w:t>
      </w:r>
      <w:r>
        <w:rPr>
          <w:spacing w:val="-8"/>
          <w:w w:val="105"/>
        </w:rPr>
        <w:t xml:space="preserve"> </w:t>
      </w:r>
      <w:r>
        <w:rPr>
          <w:w w:val="105"/>
        </w:rPr>
        <w:t>контингентам</w:t>
      </w:r>
      <w:r>
        <w:rPr>
          <w:spacing w:val="-8"/>
          <w:w w:val="105"/>
        </w:rPr>
        <w:t xml:space="preserve"> </w:t>
      </w:r>
      <w:r>
        <w:rPr>
          <w:w w:val="105"/>
        </w:rPr>
        <w:t>относятся</w:t>
      </w:r>
      <w:r>
        <w:rPr>
          <w:spacing w:val="-8"/>
          <w:w w:val="105"/>
        </w:rPr>
        <w:t xml:space="preserve"> </w:t>
      </w:r>
      <w:r>
        <w:rPr>
          <w:w w:val="105"/>
        </w:rPr>
        <w:t>длительно,</w:t>
      </w:r>
      <w:r>
        <w:rPr>
          <w:spacing w:val="-8"/>
          <w:w w:val="105"/>
        </w:rPr>
        <w:t xml:space="preserve"> </w:t>
      </w:r>
      <w:r>
        <w:rPr>
          <w:w w:val="105"/>
        </w:rPr>
        <w:t>часто</w:t>
      </w:r>
      <w:r>
        <w:rPr>
          <w:spacing w:val="-8"/>
          <w:w w:val="105"/>
        </w:rPr>
        <w:t xml:space="preserve"> </w:t>
      </w:r>
      <w:r>
        <w:rPr>
          <w:w w:val="105"/>
        </w:rPr>
        <w:t>и</w:t>
      </w:r>
      <w:r>
        <w:rPr>
          <w:spacing w:val="-8"/>
          <w:w w:val="105"/>
        </w:rPr>
        <w:t xml:space="preserve"> </w:t>
      </w:r>
      <w:r>
        <w:rPr>
          <w:w w:val="105"/>
        </w:rPr>
        <w:t>тяжело</w:t>
      </w:r>
      <w:r>
        <w:rPr>
          <w:spacing w:val="-8"/>
          <w:w w:val="105"/>
        </w:rPr>
        <w:t xml:space="preserve"> </w:t>
      </w:r>
      <w:r>
        <w:rPr>
          <w:w w:val="105"/>
        </w:rPr>
        <w:t>бо-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леющие,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социально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дезадаптированные</w:t>
      </w:r>
      <w:r>
        <w:rPr>
          <w:spacing w:val="-10"/>
          <w:w w:val="105"/>
        </w:rPr>
        <w:t xml:space="preserve"> </w:t>
      </w:r>
      <w:r>
        <w:rPr>
          <w:w w:val="105"/>
        </w:rPr>
        <w:t>лица,</w:t>
      </w:r>
      <w:r>
        <w:rPr>
          <w:spacing w:val="-11"/>
          <w:w w:val="105"/>
        </w:rPr>
        <w:t xml:space="preserve"> </w:t>
      </w:r>
      <w:r>
        <w:rPr>
          <w:w w:val="105"/>
        </w:rPr>
        <w:t>инвалиды,</w:t>
      </w:r>
      <w:r>
        <w:rPr>
          <w:spacing w:val="-11"/>
          <w:w w:val="105"/>
        </w:rPr>
        <w:t xml:space="preserve"> </w:t>
      </w:r>
      <w:r>
        <w:rPr>
          <w:w w:val="105"/>
        </w:rPr>
        <w:t>одинокие</w:t>
      </w:r>
      <w:r>
        <w:rPr>
          <w:spacing w:val="-52"/>
          <w:w w:val="105"/>
        </w:rPr>
        <w:t xml:space="preserve"> </w:t>
      </w:r>
      <w:r>
        <w:rPr>
          <w:w w:val="105"/>
        </w:rPr>
        <w:t>престарелые, дети-сироты, матери, не достигшие 18-летнего воз-</w:t>
      </w:r>
      <w:r>
        <w:rPr>
          <w:spacing w:val="1"/>
          <w:w w:val="105"/>
        </w:rPr>
        <w:t xml:space="preserve"> </w:t>
      </w:r>
      <w:r>
        <w:rPr>
          <w:w w:val="105"/>
        </w:rPr>
        <w:t>раста, многодетные и асоциальные семьи, пострадавшие от сти-</w:t>
      </w:r>
      <w:r>
        <w:rPr>
          <w:spacing w:val="1"/>
          <w:w w:val="105"/>
        </w:rPr>
        <w:t xml:space="preserve"> </w:t>
      </w:r>
      <w:r>
        <w:rPr>
          <w:w w:val="105"/>
        </w:rPr>
        <w:t>хийных</w:t>
      </w:r>
      <w:r>
        <w:rPr>
          <w:spacing w:val="-8"/>
          <w:w w:val="105"/>
        </w:rPr>
        <w:t xml:space="preserve"> </w:t>
      </w:r>
      <w:r>
        <w:rPr>
          <w:w w:val="105"/>
        </w:rPr>
        <w:t>бедствий,</w:t>
      </w:r>
      <w:r>
        <w:rPr>
          <w:spacing w:val="-7"/>
          <w:w w:val="105"/>
        </w:rPr>
        <w:t xml:space="preserve"> </w:t>
      </w:r>
      <w:r>
        <w:rPr>
          <w:w w:val="105"/>
        </w:rPr>
        <w:t>больные</w:t>
      </w:r>
      <w:r>
        <w:rPr>
          <w:spacing w:val="-7"/>
          <w:w w:val="105"/>
        </w:rPr>
        <w:t xml:space="preserve"> </w:t>
      </w:r>
      <w:r>
        <w:rPr>
          <w:w w:val="105"/>
        </w:rPr>
        <w:t>СПИДом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8"/>
          <w:w w:val="105"/>
        </w:rPr>
        <w:t xml:space="preserve"> </w:t>
      </w:r>
      <w:r>
        <w:rPr>
          <w:w w:val="105"/>
        </w:rPr>
        <w:t>др.</w:t>
      </w:r>
      <w:r>
        <w:rPr>
          <w:spacing w:val="-7"/>
          <w:w w:val="105"/>
        </w:rPr>
        <w:t xml:space="preserve"> </w:t>
      </w:r>
      <w:r>
        <w:rPr>
          <w:w w:val="105"/>
        </w:rPr>
        <w:t>Численность</w:t>
      </w:r>
      <w:r>
        <w:rPr>
          <w:spacing w:val="-7"/>
          <w:w w:val="105"/>
        </w:rPr>
        <w:t xml:space="preserve"> </w:t>
      </w:r>
      <w:r>
        <w:rPr>
          <w:w w:val="105"/>
        </w:rPr>
        <w:t>таких</w:t>
      </w:r>
      <w:r>
        <w:rPr>
          <w:spacing w:val="-7"/>
          <w:w w:val="105"/>
        </w:rPr>
        <w:t xml:space="preserve"> </w:t>
      </w:r>
      <w:r>
        <w:rPr>
          <w:w w:val="105"/>
        </w:rPr>
        <w:t>кон-</w:t>
      </w:r>
      <w:r>
        <w:rPr>
          <w:spacing w:val="-53"/>
          <w:w w:val="105"/>
        </w:rPr>
        <w:t xml:space="preserve"> </w:t>
      </w:r>
      <w:r>
        <w:rPr>
          <w:w w:val="105"/>
        </w:rPr>
        <w:t>тингентов</w:t>
      </w:r>
      <w:r>
        <w:rPr>
          <w:spacing w:val="-6"/>
          <w:w w:val="105"/>
        </w:rPr>
        <w:t xml:space="preserve"> </w:t>
      </w:r>
      <w:r>
        <w:rPr>
          <w:w w:val="105"/>
        </w:rPr>
        <w:t>устойчиво</w:t>
      </w:r>
      <w:r>
        <w:rPr>
          <w:spacing w:val="-5"/>
          <w:w w:val="105"/>
        </w:rPr>
        <w:t xml:space="preserve"> </w:t>
      </w:r>
      <w:r>
        <w:rPr>
          <w:w w:val="105"/>
        </w:rPr>
        <w:t>возрастает</w:t>
      </w:r>
      <w:r>
        <w:rPr>
          <w:spacing w:val="-5"/>
          <w:w w:val="105"/>
        </w:rPr>
        <w:t xml:space="preserve"> </w:t>
      </w:r>
      <w:r>
        <w:rPr>
          <w:w w:val="105"/>
        </w:rPr>
        <w:t>на</w:t>
      </w:r>
      <w:r>
        <w:rPr>
          <w:spacing w:val="-6"/>
          <w:w w:val="105"/>
        </w:rPr>
        <w:t xml:space="preserve"> </w:t>
      </w:r>
      <w:r>
        <w:rPr>
          <w:w w:val="105"/>
        </w:rPr>
        <w:t>протяжении</w:t>
      </w:r>
      <w:r>
        <w:rPr>
          <w:spacing w:val="-5"/>
          <w:w w:val="105"/>
        </w:rPr>
        <w:t xml:space="preserve"> </w:t>
      </w:r>
      <w:r>
        <w:rPr>
          <w:w w:val="105"/>
        </w:rPr>
        <w:t>последних</w:t>
      </w:r>
      <w:r>
        <w:rPr>
          <w:spacing w:val="-5"/>
          <w:w w:val="105"/>
        </w:rPr>
        <w:t xml:space="preserve"> </w:t>
      </w:r>
      <w:r>
        <w:rPr>
          <w:w w:val="105"/>
        </w:rPr>
        <w:t>лет.</w:t>
      </w:r>
    </w:p>
    <w:p w:rsidR="00744E03" w:rsidRDefault="00E40E69">
      <w:pPr>
        <w:pStyle w:val="a3"/>
        <w:spacing w:line="242" w:lineRule="auto"/>
        <w:ind w:left="111" w:right="122"/>
      </w:pPr>
      <w:r>
        <w:rPr>
          <w:w w:val="105"/>
        </w:rPr>
        <w:t>Социальная работа в здравоохранении имеет много общего с</w:t>
      </w:r>
      <w:r>
        <w:rPr>
          <w:spacing w:val="1"/>
          <w:w w:val="105"/>
        </w:rPr>
        <w:t xml:space="preserve"> </w:t>
      </w:r>
      <w:r>
        <w:rPr>
          <w:w w:val="105"/>
        </w:rPr>
        <w:t>медико-социальной помощью и деятельностью органов здраво-</w:t>
      </w:r>
      <w:r>
        <w:rPr>
          <w:spacing w:val="1"/>
          <w:w w:val="105"/>
        </w:rPr>
        <w:t xml:space="preserve"> </w:t>
      </w:r>
      <w:r>
        <w:rPr>
          <w:w w:val="105"/>
        </w:rPr>
        <w:t>охранения</w:t>
      </w:r>
      <w:r>
        <w:rPr>
          <w:spacing w:val="-9"/>
          <w:w w:val="105"/>
        </w:rPr>
        <w:t xml:space="preserve"> </w:t>
      </w:r>
      <w:r>
        <w:rPr>
          <w:w w:val="105"/>
        </w:rPr>
        <w:t>в</w:t>
      </w:r>
      <w:r>
        <w:rPr>
          <w:spacing w:val="-8"/>
          <w:w w:val="105"/>
        </w:rPr>
        <w:t xml:space="preserve"> </w:t>
      </w:r>
      <w:r>
        <w:rPr>
          <w:w w:val="105"/>
        </w:rPr>
        <w:t>целом.</w:t>
      </w:r>
      <w:r>
        <w:rPr>
          <w:spacing w:val="-8"/>
          <w:w w:val="105"/>
        </w:rPr>
        <w:t xml:space="preserve"> </w:t>
      </w:r>
      <w:r>
        <w:rPr>
          <w:w w:val="105"/>
        </w:rPr>
        <w:t>Но</w:t>
      </w:r>
      <w:r>
        <w:rPr>
          <w:spacing w:val="-8"/>
          <w:w w:val="105"/>
        </w:rPr>
        <w:t xml:space="preserve"> </w:t>
      </w:r>
      <w:r>
        <w:rPr>
          <w:w w:val="105"/>
        </w:rPr>
        <w:t>при</w:t>
      </w:r>
      <w:r>
        <w:rPr>
          <w:spacing w:val="-8"/>
          <w:w w:val="105"/>
        </w:rPr>
        <w:t xml:space="preserve"> </w:t>
      </w:r>
      <w:r>
        <w:rPr>
          <w:w w:val="105"/>
        </w:rPr>
        <w:t>этом</w:t>
      </w:r>
      <w:r>
        <w:rPr>
          <w:spacing w:val="-8"/>
          <w:w w:val="105"/>
        </w:rPr>
        <w:t xml:space="preserve"> </w:t>
      </w:r>
      <w:r>
        <w:rPr>
          <w:w w:val="105"/>
        </w:rPr>
        <w:t>она</w:t>
      </w:r>
      <w:r>
        <w:rPr>
          <w:spacing w:val="-8"/>
          <w:w w:val="105"/>
        </w:rPr>
        <w:t xml:space="preserve"> </w:t>
      </w:r>
      <w:r>
        <w:rPr>
          <w:w w:val="105"/>
        </w:rPr>
        <w:t>не</w:t>
      </w:r>
      <w:r>
        <w:rPr>
          <w:spacing w:val="-8"/>
          <w:w w:val="105"/>
        </w:rPr>
        <w:t xml:space="preserve"> </w:t>
      </w:r>
      <w:r>
        <w:rPr>
          <w:w w:val="105"/>
        </w:rPr>
        <w:t>претендует</w:t>
      </w:r>
      <w:r>
        <w:rPr>
          <w:spacing w:val="-9"/>
          <w:w w:val="105"/>
        </w:rPr>
        <w:t xml:space="preserve"> </w:t>
      </w:r>
      <w:r>
        <w:rPr>
          <w:w w:val="105"/>
        </w:rPr>
        <w:t>на</w:t>
      </w:r>
      <w:r>
        <w:rPr>
          <w:spacing w:val="-8"/>
          <w:w w:val="105"/>
        </w:rPr>
        <w:t xml:space="preserve"> </w:t>
      </w:r>
      <w:r>
        <w:rPr>
          <w:w w:val="105"/>
        </w:rPr>
        <w:t>выполнение</w:t>
      </w:r>
      <w:r>
        <w:rPr>
          <w:spacing w:val="-52"/>
          <w:w w:val="105"/>
        </w:rPr>
        <w:t xml:space="preserve"> </w:t>
      </w:r>
      <w:r>
        <w:rPr>
          <w:w w:val="105"/>
        </w:rPr>
        <w:t>лечебно-диагностических</w:t>
      </w:r>
      <w:r>
        <w:rPr>
          <w:spacing w:val="1"/>
          <w:w w:val="105"/>
        </w:rPr>
        <w:t xml:space="preserve"> </w:t>
      </w:r>
      <w:r>
        <w:rPr>
          <w:w w:val="105"/>
        </w:rPr>
        <w:t>функций,</w:t>
      </w:r>
      <w:r>
        <w:rPr>
          <w:spacing w:val="1"/>
          <w:w w:val="105"/>
        </w:rPr>
        <w:t xml:space="preserve"> </w:t>
      </w:r>
      <w:r>
        <w:rPr>
          <w:w w:val="105"/>
        </w:rPr>
        <w:t>а</w:t>
      </w:r>
      <w:r>
        <w:rPr>
          <w:spacing w:val="1"/>
          <w:w w:val="105"/>
        </w:rPr>
        <w:t xml:space="preserve"> </w:t>
      </w:r>
      <w:r>
        <w:rPr>
          <w:w w:val="105"/>
        </w:rPr>
        <w:t>предусматривает</w:t>
      </w:r>
      <w:r>
        <w:rPr>
          <w:spacing w:val="1"/>
          <w:w w:val="105"/>
        </w:rPr>
        <w:t xml:space="preserve"> </w:t>
      </w:r>
      <w:r>
        <w:rPr>
          <w:w w:val="105"/>
        </w:rPr>
        <w:t>тесное</w:t>
      </w:r>
      <w:r>
        <w:rPr>
          <w:spacing w:val="1"/>
          <w:w w:val="105"/>
        </w:rPr>
        <w:t xml:space="preserve"> </w:t>
      </w:r>
      <w:r>
        <w:rPr>
          <w:w w:val="105"/>
        </w:rPr>
        <w:t>взаимодействие с медицинским персоналом и четкое разграниче-</w:t>
      </w:r>
      <w:r>
        <w:rPr>
          <w:spacing w:val="1"/>
          <w:w w:val="105"/>
        </w:rPr>
        <w:t xml:space="preserve"> </w:t>
      </w:r>
      <w:r>
        <w:rPr>
          <w:w w:val="105"/>
        </w:rPr>
        <w:t>ние функций между медицинскими и социальными работниками.</w:t>
      </w:r>
      <w:r>
        <w:rPr>
          <w:spacing w:val="1"/>
          <w:w w:val="105"/>
        </w:rPr>
        <w:t xml:space="preserve"> </w:t>
      </w:r>
      <w:r>
        <w:rPr>
          <w:w w:val="105"/>
        </w:rPr>
        <w:t>При</w:t>
      </w:r>
      <w:r>
        <w:rPr>
          <w:spacing w:val="-11"/>
          <w:w w:val="105"/>
        </w:rPr>
        <w:t xml:space="preserve"> </w:t>
      </w:r>
      <w:r>
        <w:rPr>
          <w:w w:val="105"/>
        </w:rPr>
        <w:t>определении</w:t>
      </w:r>
      <w:r>
        <w:rPr>
          <w:spacing w:val="-10"/>
          <w:w w:val="105"/>
        </w:rPr>
        <w:t xml:space="preserve"> </w:t>
      </w:r>
      <w:r>
        <w:rPr>
          <w:w w:val="105"/>
        </w:rPr>
        <w:t>функций</w:t>
      </w:r>
      <w:r>
        <w:rPr>
          <w:spacing w:val="-10"/>
          <w:w w:val="105"/>
        </w:rPr>
        <w:t xml:space="preserve"> </w:t>
      </w:r>
      <w:r>
        <w:rPr>
          <w:w w:val="105"/>
        </w:rPr>
        <w:t>специалиста</w:t>
      </w:r>
      <w:r>
        <w:rPr>
          <w:spacing w:val="-10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10"/>
          <w:w w:val="105"/>
        </w:rPr>
        <w:t xml:space="preserve"> </w:t>
      </w:r>
      <w:r>
        <w:rPr>
          <w:w w:val="105"/>
        </w:rPr>
        <w:t>работы</w:t>
      </w:r>
      <w:r>
        <w:rPr>
          <w:spacing w:val="-10"/>
          <w:w w:val="105"/>
        </w:rPr>
        <w:t xml:space="preserve"> </w:t>
      </w:r>
      <w:r>
        <w:rPr>
          <w:w w:val="105"/>
        </w:rPr>
        <w:t>в</w:t>
      </w:r>
      <w:r>
        <w:rPr>
          <w:spacing w:val="-10"/>
          <w:w w:val="105"/>
        </w:rPr>
        <w:t xml:space="preserve"> </w:t>
      </w:r>
      <w:r>
        <w:rPr>
          <w:w w:val="105"/>
        </w:rPr>
        <w:t>кон-</w:t>
      </w:r>
      <w:r>
        <w:rPr>
          <w:spacing w:val="-53"/>
          <w:w w:val="105"/>
        </w:rPr>
        <w:t xml:space="preserve"> </w:t>
      </w:r>
      <w:r>
        <w:rPr>
          <w:w w:val="105"/>
        </w:rPr>
        <w:t>кретном учреждении здравоохранения и построении технологий</w:t>
      </w:r>
      <w:r>
        <w:rPr>
          <w:spacing w:val="1"/>
          <w:w w:val="105"/>
        </w:rPr>
        <w:t xml:space="preserve"> </w:t>
      </w:r>
      <w:r>
        <w:rPr>
          <w:w w:val="105"/>
        </w:rPr>
        <w:t>его работы с клиентами целесообразно использовать классифика-</w:t>
      </w:r>
      <w:r>
        <w:rPr>
          <w:spacing w:val="-53"/>
          <w:w w:val="105"/>
        </w:rPr>
        <w:t xml:space="preserve"> </w:t>
      </w:r>
      <w:r>
        <w:rPr>
          <w:w w:val="105"/>
        </w:rPr>
        <w:t>цию, согласно которой функции, выполняемые в рамках медико-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8"/>
          <w:w w:val="105"/>
        </w:rPr>
        <w:t xml:space="preserve"> </w:t>
      </w:r>
      <w:r>
        <w:rPr>
          <w:w w:val="105"/>
        </w:rPr>
        <w:t>работы,</w:t>
      </w:r>
      <w:r>
        <w:rPr>
          <w:spacing w:val="-7"/>
          <w:w w:val="105"/>
        </w:rPr>
        <w:t xml:space="preserve"> </w:t>
      </w:r>
      <w:r>
        <w:rPr>
          <w:w w:val="105"/>
        </w:rPr>
        <w:t>разделены</w:t>
      </w:r>
      <w:r>
        <w:rPr>
          <w:spacing w:val="-7"/>
          <w:w w:val="105"/>
        </w:rPr>
        <w:t xml:space="preserve"> </w:t>
      </w:r>
      <w:r>
        <w:rPr>
          <w:w w:val="105"/>
        </w:rPr>
        <w:t>на</w:t>
      </w:r>
      <w:r>
        <w:rPr>
          <w:spacing w:val="-7"/>
          <w:w w:val="105"/>
        </w:rPr>
        <w:t xml:space="preserve"> </w:t>
      </w:r>
      <w:r>
        <w:rPr>
          <w:w w:val="105"/>
        </w:rPr>
        <w:t>три</w:t>
      </w:r>
      <w:r>
        <w:rPr>
          <w:spacing w:val="-7"/>
          <w:w w:val="105"/>
        </w:rPr>
        <w:t xml:space="preserve"> </w:t>
      </w:r>
      <w:r>
        <w:rPr>
          <w:w w:val="105"/>
        </w:rPr>
        <w:t>группы:</w:t>
      </w:r>
      <w:r>
        <w:rPr>
          <w:spacing w:val="-7"/>
          <w:w w:val="105"/>
        </w:rPr>
        <w:t xml:space="preserve"> </w:t>
      </w:r>
      <w:r>
        <w:rPr>
          <w:w w:val="105"/>
        </w:rPr>
        <w:t>медико-ориентиро-</w:t>
      </w:r>
      <w:r>
        <w:rPr>
          <w:spacing w:val="-53"/>
          <w:w w:val="105"/>
        </w:rPr>
        <w:t xml:space="preserve"> </w:t>
      </w:r>
      <w:r>
        <w:rPr>
          <w:spacing w:val="-1"/>
          <w:w w:val="110"/>
        </w:rPr>
        <w:t>ванные,</w:t>
      </w:r>
      <w:r>
        <w:rPr>
          <w:spacing w:val="-14"/>
          <w:w w:val="110"/>
        </w:rPr>
        <w:t xml:space="preserve"> </w:t>
      </w:r>
      <w:r>
        <w:rPr>
          <w:spacing w:val="-1"/>
          <w:w w:val="110"/>
        </w:rPr>
        <w:t>социально-ориентированные</w:t>
      </w:r>
      <w:r>
        <w:rPr>
          <w:spacing w:val="-13"/>
          <w:w w:val="110"/>
        </w:rPr>
        <w:t xml:space="preserve"> </w:t>
      </w:r>
      <w:r>
        <w:rPr>
          <w:spacing w:val="-1"/>
          <w:w w:val="110"/>
        </w:rPr>
        <w:t>и</w:t>
      </w:r>
      <w:r>
        <w:rPr>
          <w:spacing w:val="-14"/>
          <w:w w:val="110"/>
        </w:rPr>
        <w:t xml:space="preserve"> </w:t>
      </w:r>
      <w:r>
        <w:rPr>
          <w:w w:val="110"/>
        </w:rPr>
        <w:t>интегративные</w:t>
      </w:r>
      <w:r>
        <w:rPr>
          <w:w w:val="110"/>
          <w:position w:val="6"/>
          <w:sz w:val="14"/>
        </w:rPr>
        <w:t>1</w:t>
      </w:r>
      <w:r>
        <w:rPr>
          <w:w w:val="110"/>
        </w:rPr>
        <w:t>.</w:t>
      </w:r>
    </w:p>
    <w:p w:rsidR="00744E03" w:rsidRDefault="00E40E69">
      <w:pPr>
        <w:spacing w:line="238" w:lineRule="exact"/>
        <w:ind w:left="395"/>
        <w:rPr>
          <w:sz w:val="21"/>
        </w:rPr>
      </w:pPr>
      <w:r>
        <w:rPr>
          <w:i/>
          <w:sz w:val="21"/>
        </w:rPr>
        <w:t>Медико-ориентированные</w:t>
      </w:r>
      <w:r>
        <w:rPr>
          <w:i/>
          <w:spacing w:val="9"/>
          <w:sz w:val="21"/>
        </w:rPr>
        <w:t xml:space="preserve"> </w:t>
      </w:r>
      <w:r>
        <w:rPr>
          <w:i/>
          <w:sz w:val="21"/>
        </w:rPr>
        <w:t>функции</w:t>
      </w:r>
      <w:r>
        <w:rPr>
          <w:sz w:val="21"/>
        </w:rPr>
        <w:t>: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29"/>
        <w:jc w:val="left"/>
        <w:rPr>
          <w:sz w:val="21"/>
        </w:rPr>
      </w:pPr>
      <w:r>
        <w:rPr>
          <w:w w:val="110"/>
          <w:sz w:val="21"/>
        </w:rPr>
        <w:t>организация</w:t>
      </w:r>
      <w:r>
        <w:rPr>
          <w:spacing w:val="-12"/>
          <w:w w:val="110"/>
          <w:sz w:val="21"/>
        </w:rPr>
        <w:t xml:space="preserve"> </w:t>
      </w:r>
      <w:r>
        <w:rPr>
          <w:w w:val="110"/>
          <w:sz w:val="21"/>
        </w:rPr>
        <w:t>медико-социальной</w:t>
      </w:r>
      <w:r>
        <w:rPr>
          <w:spacing w:val="-11"/>
          <w:w w:val="110"/>
          <w:sz w:val="21"/>
        </w:rPr>
        <w:t xml:space="preserve"> </w:t>
      </w:r>
      <w:r>
        <w:rPr>
          <w:w w:val="110"/>
          <w:sz w:val="21"/>
        </w:rPr>
        <w:t>помощи</w:t>
      </w:r>
      <w:r>
        <w:rPr>
          <w:spacing w:val="-11"/>
          <w:w w:val="110"/>
          <w:sz w:val="21"/>
        </w:rPr>
        <w:t xml:space="preserve"> </w:t>
      </w:r>
      <w:r>
        <w:rPr>
          <w:w w:val="110"/>
          <w:sz w:val="21"/>
        </w:rPr>
        <w:t>и</w:t>
      </w:r>
      <w:r>
        <w:rPr>
          <w:spacing w:val="-11"/>
          <w:w w:val="110"/>
          <w:sz w:val="21"/>
        </w:rPr>
        <w:t xml:space="preserve"> </w:t>
      </w:r>
      <w:r>
        <w:rPr>
          <w:w w:val="110"/>
          <w:sz w:val="21"/>
        </w:rPr>
        <w:t>ухода</w:t>
      </w:r>
      <w:r>
        <w:rPr>
          <w:spacing w:val="-12"/>
          <w:w w:val="110"/>
          <w:sz w:val="21"/>
        </w:rPr>
        <w:t xml:space="preserve"> </w:t>
      </w:r>
      <w:r>
        <w:rPr>
          <w:w w:val="110"/>
          <w:sz w:val="21"/>
        </w:rPr>
        <w:t>за</w:t>
      </w:r>
      <w:r>
        <w:rPr>
          <w:spacing w:val="-11"/>
          <w:w w:val="110"/>
          <w:sz w:val="21"/>
        </w:rPr>
        <w:t xml:space="preserve"> </w:t>
      </w:r>
      <w:r>
        <w:rPr>
          <w:w w:val="110"/>
          <w:sz w:val="21"/>
        </w:rPr>
        <w:t>больны-</w:t>
      </w:r>
      <w:r>
        <w:rPr>
          <w:spacing w:val="-54"/>
          <w:w w:val="110"/>
          <w:sz w:val="21"/>
        </w:rPr>
        <w:t xml:space="preserve"> </w:t>
      </w:r>
      <w:r>
        <w:rPr>
          <w:w w:val="110"/>
          <w:sz w:val="21"/>
        </w:rPr>
        <w:t>ми;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1" w:lineRule="exact"/>
        <w:ind w:hanging="285"/>
        <w:jc w:val="left"/>
        <w:rPr>
          <w:sz w:val="21"/>
        </w:rPr>
      </w:pPr>
      <w:r>
        <w:rPr>
          <w:w w:val="105"/>
          <w:sz w:val="21"/>
        </w:rPr>
        <w:t>оказание</w:t>
      </w:r>
      <w:r>
        <w:rPr>
          <w:spacing w:val="16"/>
          <w:w w:val="105"/>
          <w:sz w:val="21"/>
        </w:rPr>
        <w:t xml:space="preserve"> </w:t>
      </w:r>
      <w:r>
        <w:rPr>
          <w:w w:val="105"/>
          <w:sz w:val="21"/>
        </w:rPr>
        <w:t>медико-социальной</w:t>
      </w:r>
      <w:r>
        <w:rPr>
          <w:spacing w:val="16"/>
          <w:w w:val="105"/>
          <w:sz w:val="21"/>
        </w:rPr>
        <w:t xml:space="preserve"> </w:t>
      </w:r>
      <w:r>
        <w:rPr>
          <w:w w:val="105"/>
          <w:sz w:val="21"/>
        </w:rPr>
        <w:t>помощи</w:t>
      </w:r>
      <w:r>
        <w:rPr>
          <w:spacing w:val="16"/>
          <w:w w:val="105"/>
          <w:sz w:val="21"/>
        </w:rPr>
        <w:t xml:space="preserve"> </w:t>
      </w:r>
      <w:r>
        <w:rPr>
          <w:w w:val="105"/>
          <w:sz w:val="21"/>
        </w:rPr>
        <w:t>семье;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ind w:hanging="285"/>
        <w:jc w:val="left"/>
        <w:rPr>
          <w:sz w:val="21"/>
        </w:rPr>
      </w:pPr>
      <w:r>
        <w:rPr>
          <w:w w:val="105"/>
          <w:sz w:val="21"/>
        </w:rPr>
        <w:t>медико-социальный</w:t>
      </w:r>
      <w:r>
        <w:rPr>
          <w:spacing w:val="9"/>
          <w:w w:val="105"/>
          <w:sz w:val="21"/>
        </w:rPr>
        <w:t xml:space="preserve"> </w:t>
      </w:r>
      <w:r>
        <w:rPr>
          <w:w w:val="105"/>
          <w:sz w:val="21"/>
        </w:rPr>
        <w:t>патронаж</w:t>
      </w:r>
      <w:r>
        <w:rPr>
          <w:spacing w:val="9"/>
          <w:w w:val="105"/>
          <w:sz w:val="21"/>
        </w:rPr>
        <w:t xml:space="preserve"> </w:t>
      </w:r>
      <w:r>
        <w:rPr>
          <w:w w:val="105"/>
          <w:sz w:val="21"/>
        </w:rPr>
        <w:t>различных</w:t>
      </w:r>
      <w:r>
        <w:rPr>
          <w:spacing w:val="10"/>
          <w:w w:val="105"/>
          <w:sz w:val="21"/>
        </w:rPr>
        <w:t xml:space="preserve"> </w:t>
      </w:r>
      <w:r>
        <w:rPr>
          <w:w w:val="105"/>
          <w:sz w:val="21"/>
        </w:rPr>
        <w:t>групп;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before="2"/>
        <w:ind w:hanging="285"/>
        <w:jc w:val="left"/>
        <w:rPr>
          <w:sz w:val="21"/>
        </w:rPr>
      </w:pPr>
      <w:r>
        <w:rPr>
          <w:w w:val="105"/>
          <w:sz w:val="21"/>
        </w:rPr>
        <w:t>оказание</w:t>
      </w:r>
      <w:r>
        <w:rPr>
          <w:spacing w:val="17"/>
          <w:w w:val="105"/>
          <w:sz w:val="21"/>
        </w:rPr>
        <w:t xml:space="preserve"> </w:t>
      </w:r>
      <w:r>
        <w:rPr>
          <w:w w:val="105"/>
          <w:sz w:val="21"/>
        </w:rPr>
        <w:t>медико-социальной</w:t>
      </w:r>
      <w:r>
        <w:rPr>
          <w:spacing w:val="18"/>
          <w:w w:val="105"/>
          <w:sz w:val="21"/>
        </w:rPr>
        <w:t xml:space="preserve"> </w:t>
      </w:r>
      <w:r>
        <w:rPr>
          <w:w w:val="105"/>
          <w:sz w:val="21"/>
        </w:rPr>
        <w:t>помощи</w:t>
      </w:r>
      <w:r>
        <w:rPr>
          <w:spacing w:val="17"/>
          <w:w w:val="105"/>
          <w:sz w:val="21"/>
        </w:rPr>
        <w:t xml:space="preserve"> </w:t>
      </w:r>
      <w:r>
        <w:rPr>
          <w:w w:val="105"/>
          <w:sz w:val="21"/>
        </w:rPr>
        <w:t>хроническим</w:t>
      </w:r>
      <w:r>
        <w:rPr>
          <w:spacing w:val="18"/>
          <w:w w:val="105"/>
          <w:sz w:val="21"/>
        </w:rPr>
        <w:t xml:space="preserve"> </w:t>
      </w:r>
      <w:r>
        <w:rPr>
          <w:w w:val="105"/>
          <w:sz w:val="21"/>
        </w:rPr>
        <w:t>больным;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before="2"/>
        <w:ind w:hanging="285"/>
        <w:jc w:val="left"/>
        <w:rPr>
          <w:sz w:val="21"/>
        </w:rPr>
      </w:pPr>
      <w:r>
        <w:rPr>
          <w:w w:val="105"/>
          <w:sz w:val="21"/>
        </w:rPr>
        <w:t>организация</w:t>
      </w:r>
      <w:r>
        <w:rPr>
          <w:spacing w:val="17"/>
          <w:w w:val="105"/>
          <w:sz w:val="21"/>
        </w:rPr>
        <w:t xml:space="preserve"> </w:t>
      </w:r>
      <w:r>
        <w:rPr>
          <w:w w:val="105"/>
          <w:sz w:val="21"/>
        </w:rPr>
        <w:t>паллиативной</w:t>
      </w:r>
      <w:r>
        <w:rPr>
          <w:spacing w:val="18"/>
          <w:w w:val="105"/>
          <w:sz w:val="21"/>
        </w:rPr>
        <w:t xml:space="preserve"> </w:t>
      </w:r>
      <w:r>
        <w:rPr>
          <w:w w:val="105"/>
          <w:sz w:val="21"/>
        </w:rPr>
        <w:t>помощи;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before="2" w:line="242" w:lineRule="auto"/>
        <w:ind w:right="130"/>
        <w:rPr>
          <w:sz w:val="21"/>
        </w:rPr>
      </w:pPr>
      <w:r>
        <w:rPr>
          <w:w w:val="105"/>
          <w:sz w:val="21"/>
        </w:rPr>
        <w:t>предупреждение рецидивов основного заболевания, выхода на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инвалидность, смертности (вторичная и третичная профилак-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тика);</w:t>
      </w:r>
    </w:p>
    <w:p w:rsidR="00744E03" w:rsidRDefault="007D1EA3">
      <w:pPr>
        <w:pStyle w:val="a5"/>
        <w:numPr>
          <w:ilvl w:val="0"/>
          <w:numId w:val="51"/>
        </w:numPr>
        <w:tabs>
          <w:tab w:val="left" w:pos="396"/>
        </w:tabs>
        <w:spacing w:line="241" w:lineRule="exact"/>
        <w:ind w:hanging="285"/>
        <w:rPr>
          <w:sz w:val="21"/>
        </w:rPr>
      </w:pPr>
      <w:r>
        <w:pict>
          <v:shape id="_x0000_s1153" style="position:absolute;left:0;text-align:left;margin-left:49.6pt;margin-top:15.45pt;width:99.25pt;height:.1pt;z-index:-15721472;mso-wrap-distance-left:0;mso-wrap-distance-right:0;mso-position-horizontal-relative:page" coordorigin="992,309" coordsize="1985,0" path="m992,309r1984,e" filled="f" strokeweight=".5pt">
            <v:path arrowok="t"/>
            <w10:wrap type="topAndBottom" anchorx="page"/>
          </v:shape>
        </w:pict>
      </w:r>
      <w:r w:rsidR="00E40E69">
        <w:rPr>
          <w:w w:val="105"/>
          <w:sz w:val="21"/>
        </w:rPr>
        <w:t>санитарно-гигиеническое</w:t>
      </w:r>
      <w:r w:rsidR="00E40E69">
        <w:rPr>
          <w:spacing w:val="28"/>
          <w:w w:val="105"/>
          <w:sz w:val="21"/>
        </w:rPr>
        <w:t xml:space="preserve"> </w:t>
      </w:r>
      <w:r w:rsidR="00E40E69">
        <w:rPr>
          <w:w w:val="105"/>
          <w:sz w:val="21"/>
        </w:rPr>
        <w:t>просвещение;</w:t>
      </w:r>
    </w:p>
    <w:p w:rsidR="00744E03" w:rsidRDefault="00E40E69">
      <w:pPr>
        <w:tabs>
          <w:tab w:val="left" w:pos="395"/>
        </w:tabs>
        <w:spacing w:before="5"/>
        <w:ind w:left="395" w:right="136" w:hanging="284"/>
        <w:rPr>
          <w:sz w:val="19"/>
        </w:rPr>
      </w:pPr>
      <w:r>
        <w:rPr>
          <w:w w:val="105"/>
          <w:position w:val="6"/>
          <w:sz w:val="13"/>
        </w:rPr>
        <w:t>1</w:t>
      </w:r>
      <w:r>
        <w:rPr>
          <w:w w:val="105"/>
          <w:position w:val="6"/>
          <w:sz w:val="13"/>
        </w:rPr>
        <w:tab/>
      </w:r>
      <w:r>
        <w:rPr>
          <w:spacing w:val="-3"/>
          <w:w w:val="105"/>
          <w:sz w:val="19"/>
        </w:rPr>
        <w:t>См.:</w:t>
      </w:r>
      <w:r>
        <w:rPr>
          <w:spacing w:val="-11"/>
          <w:w w:val="105"/>
          <w:sz w:val="19"/>
        </w:rPr>
        <w:t xml:space="preserve"> </w:t>
      </w:r>
      <w:r>
        <w:rPr>
          <w:i/>
          <w:spacing w:val="-3"/>
          <w:w w:val="105"/>
          <w:sz w:val="19"/>
        </w:rPr>
        <w:t>Мартыненко</w:t>
      </w:r>
      <w:r>
        <w:rPr>
          <w:i/>
          <w:spacing w:val="-10"/>
          <w:w w:val="105"/>
          <w:sz w:val="19"/>
        </w:rPr>
        <w:t xml:space="preserve"> </w:t>
      </w:r>
      <w:r>
        <w:rPr>
          <w:i/>
          <w:spacing w:val="-2"/>
          <w:w w:val="105"/>
          <w:sz w:val="19"/>
        </w:rPr>
        <w:t>А.В</w:t>
      </w:r>
      <w:r>
        <w:rPr>
          <w:spacing w:val="-2"/>
          <w:w w:val="105"/>
          <w:sz w:val="19"/>
        </w:rPr>
        <w:t>.</w:t>
      </w:r>
      <w:r>
        <w:rPr>
          <w:spacing w:val="-11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Медико-социальная</w:t>
      </w:r>
      <w:r>
        <w:rPr>
          <w:spacing w:val="-10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работа:</w:t>
      </w:r>
      <w:r>
        <w:rPr>
          <w:spacing w:val="-11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теория,</w:t>
      </w:r>
      <w:r>
        <w:rPr>
          <w:spacing w:val="-10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технологии,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>образование.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М.: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Наука,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1999.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109–110.</w:t>
      </w:r>
    </w:p>
    <w:p w:rsidR="00744E03" w:rsidRDefault="00744E03">
      <w:pPr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before="66" w:line="242" w:lineRule="auto"/>
        <w:ind w:right="128"/>
        <w:rPr>
          <w:sz w:val="21"/>
        </w:rPr>
      </w:pPr>
      <w:r>
        <w:rPr>
          <w:w w:val="105"/>
          <w:sz w:val="21"/>
        </w:rPr>
        <w:lastRenderedPageBreak/>
        <w:t>информирование клиента о его правах на медико-социальную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помощь</w:t>
      </w:r>
      <w:r>
        <w:rPr>
          <w:spacing w:val="31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31"/>
          <w:w w:val="105"/>
          <w:sz w:val="21"/>
        </w:rPr>
        <w:t xml:space="preserve"> </w:t>
      </w:r>
      <w:r>
        <w:rPr>
          <w:w w:val="105"/>
          <w:sz w:val="21"/>
        </w:rPr>
        <w:t>порядке</w:t>
      </w:r>
      <w:r>
        <w:rPr>
          <w:spacing w:val="31"/>
          <w:w w:val="105"/>
          <w:sz w:val="21"/>
        </w:rPr>
        <w:t xml:space="preserve"> </w:t>
      </w:r>
      <w:r>
        <w:rPr>
          <w:w w:val="105"/>
          <w:sz w:val="21"/>
        </w:rPr>
        <w:t>ее</w:t>
      </w:r>
      <w:r>
        <w:rPr>
          <w:spacing w:val="32"/>
          <w:w w:val="105"/>
          <w:sz w:val="21"/>
        </w:rPr>
        <w:t xml:space="preserve"> </w:t>
      </w:r>
      <w:r>
        <w:rPr>
          <w:w w:val="105"/>
          <w:sz w:val="21"/>
        </w:rPr>
        <w:t>оказания</w:t>
      </w:r>
      <w:r>
        <w:rPr>
          <w:spacing w:val="31"/>
          <w:w w:val="105"/>
          <w:sz w:val="21"/>
        </w:rPr>
        <w:t xml:space="preserve"> </w:t>
      </w:r>
      <w:r>
        <w:rPr>
          <w:w w:val="105"/>
          <w:sz w:val="21"/>
        </w:rPr>
        <w:t>с</w:t>
      </w:r>
      <w:r>
        <w:rPr>
          <w:spacing w:val="31"/>
          <w:w w:val="105"/>
          <w:sz w:val="21"/>
        </w:rPr>
        <w:t xml:space="preserve"> </w:t>
      </w:r>
      <w:r>
        <w:rPr>
          <w:w w:val="105"/>
          <w:sz w:val="21"/>
        </w:rPr>
        <w:t>учетом</w:t>
      </w:r>
      <w:r>
        <w:rPr>
          <w:spacing w:val="31"/>
          <w:w w:val="105"/>
          <w:sz w:val="21"/>
        </w:rPr>
        <w:t xml:space="preserve"> </w:t>
      </w:r>
      <w:r>
        <w:rPr>
          <w:w w:val="105"/>
          <w:sz w:val="21"/>
        </w:rPr>
        <w:t>специфики</w:t>
      </w:r>
      <w:r>
        <w:rPr>
          <w:spacing w:val="32"/>
          <w:w w:val="105"/>
          <w:sz w:val="21"/>
        </w:rPr>
        <w:t xml:space="preserve"> </w:t>
      </w:r>
      <w:r>
        <w:rPr>
          <w:w w:val="105"/>
          <w:sz w:val="21"/>
        </w:rPr>
        <w:t>проблем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др.</w:t>
      </w:r>
    </w:p>
    <w:p w:rsidR="00744E03" w:rsidRDefault="00E40E69">
      <w:pPr>
        <w:spacing w:line="241" w:lineRule="exact"/>
        <w:ind w:left="395"/>
        <w:rPr>
          <w:sz w:val="21"/>
        </w:rPr>
      </w:pPr>
      <w:r>
        <w:rPr>
          <w:i/>
          <w:sz w:val="21"/>
        </w:rPr>
        <w:t>Социально-ориентированные</w:t>
      </w:r>
      <w:r>
        <w:rPr>
          <w:i/>
          <w:spacing w:val="-4"/>
          <w:sz w:val="21"/>
        </w:rPr>
        <w:t xml:space="preserve"> </w:t>
      </w:r>
      <w:r>
        <w:rPr>
          <w:i/>
          <w:sz w:val="21"/>
        </w:rPr>
        <w:t>функции</w:t>
      </w:r>
      <w:r>
        <w:rPr>
          <w:sz w:val="21"/>
        </w:rPr>
        <w:t>: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before="2" w:line="242" w:lineRule="auto"/>
        <w:ind w:right="127"/>
        <w:jc w:val="left"/>
        <w:rPr>
          <w:sz w:val="21"/>
        </w:rPr>
      </w:pPr>
      <w:r>
        <w:rPr>
          <w:w w:val="105"/>
          <w:sz w:val="21"/>
        </w:rPr>
        <w:t>обеспечение</w:t>
      </w:r>
      <w:r>
        <w:rPr>
          <w:spacing w:val="15"/>
          <w:w w:val="105"/>
          <w:sz w:val="21"/>
        </w:rPr>
        <w:t xml:space="preserve"> </w:t>
      </w:r>
      <w:r>
        <w:rPr>
          <w:w w:val="105"/>
          <w:sz w:val="21"/>
        </w:rPr>
        <w:t>социальной</w:t>
      </w:r>
      <w:r>
        <w:rPr>
          <w:spacing w:val="15"/>
          <w:w w:val="105"/>
          <w:sz w:val="21"/>
        </w:rPr>
        <w:t xml:space="preserve"> </w:t>
      </w:r>
      <w:r>
        <w:rPr>
          <w:w w:val="105"/>
          <w:sz w:val="21"/>
        </w:rPr>
        <w:t>защиты</w:t>
      </w:r>
      <w:r>
        <w:rPr>
          <w:spacing w:val="15"/>
          <w:w w:val="105"/>
          <w:sz w:val="21"/>
        </w:rPr>
        <w:t xml:space="preserve"> </w:t>
      </w:r>
      <w:r>
        <w:rPr>
          <w:w w:val="105"/>
          <w:sz w:val="21"/>
        </w:rPr>
        <w:t>прав</w:t>
      </w:r>
      <w:r>
        <w:rPr>
          <w:spacing w:val="15"/>
          <w:w w:val="105"/>
          <w:sz w:val="21"/>
        </w:rPr>
        <w:t xml:space="preserve"> </w:t>
      </w:r>
      <w:r>
        <w:rPr>
          <w:w w:val="105"/>
          <w:sz w:val="21"/>
        </w:rPr>
        <w:t>граждан</w:t>
      </w:r>
      <w:r>
        <w:rPr>
          <w:spacing w:val="15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15"/>
          <w:w w:val="105"/>
          <w:sz w:val="21"/>
        </w:rPr>
        <w:t xml:space="preserve"> </w:t>
      </w:r>
      <w:r>
        <w:rPr>
          <w:w w:val="105"/>
          <w:sz w:val="21"/>
        </w:rPr>
        <w:t>вопросах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охраны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здоровья</w:t>
      </w:r>
      <w:r>
        <w:rPr>
          <w:spacing w:val="3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оказания</w:t>
      </w:r>
      <w:r>
        <w:rPr>
          <w:spacing w:val="3"/>
          <w:w w:val="105"/>
          <w:sz w:val="21"/>
        </w:rPr>
        <w:t xml:space="preserve"> </w:t>
      </w:r>
      <w:r>
        <w:rPr>
          <w:w w:val="105"/>
          <w:sz w:val="21"/>
        </w:rPr>
        <w:t>медико-социальной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помощи;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30"/>
        <w:jc w:val="left"/>
        <w:rPr>
          <w:sz w:val="21"/>
        </w:rPr>
      </w:pPr>
      <w:r>
        <w:rPr>
          <w:w w:val="105"/>
          <w:sz w:val="21"/>
        </w:rPr>
        <w:t>представление</w:t>
      </w:r>
      <w:r>
        <w:rPr>
          <w:spacing w:val="-15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органах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власти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интересов</w:t>
      </w:r>
      <w:r>
        <w:rPr>
          <w:spacing w:val="-15"/>
          <w:w w:val="105"/>
          <w:sz w:val="21"/>
        </w:rPr>
        <w:t xml:space="preserve"> </w:t>
      </w:r>
      <w:r>
        <w:rPr>
          <w:w w:val="105"/>
          <w:sz w:val="21"/>
        </w:rPr>
        <w:t>лиц,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нуждающихся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медико-социальной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помощи;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32"/>
        <w:jc w:val="left"/>
        <w:rPr>
          <w:sz w:val="21"/>
        </w:rPr>
      </w:pPr>
      <w:r>
        <w:rPr>
          <w:w w:val="105"/>
          <w:sz w:val="21"/>
        </w:rPr>
        <w:t>содействие</w:t>
      </w:r>
      <w:r>
        <w:rPr>
          <w:spacing w:val="31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31"/>
          <w:w w:val="105"/>
          <w:sz w:val="21"/>
        </w:rPr>
        <w:t xml:space="preserve"> </w:t>
      </w:r>
      <w:r>
        <w:rPr>
          <w:w w:val="105"/>
          <w:sz w:val="21"/>
        </w:rPr>
        <w:t>предупреждении</w:t>
      </w:r>
      <w:r>
        <w:rPr>
          <w:spacing w:val="31"/>
          <w:w w:val="105"/>
          <w:sz w:val="21"/>
        </w:rPr>
        <w:t xml:space="preserve"> </w:t>
      </w:r>
      <w:r>
        <w:rPr>
          <w:w w:val="105"/>
          <w:sz w:val="21"/>
        </w:rPr>
        <w:t>общественно</w:t>
      </w:r>
      <w:r>
        <w:rPr>
          <w:spacing w:val="31"/>
          <w:w w:val="105"/>
          <w:sz w:val="21"/>
        </w:rPr>
        <w:t xml:space="preserve"> </w:t>
      </w:r>
      <w:r>
        <w:rPr>
          <w:w w:val="105"/>
          <w:sz w:val="21"/>
        </w:rPr>
        <w:t>опасных</w:t>
      </w:r>
      <w:r>
        <w:rPr>
          <w:spacing w:val="31"/>
          <w:w w:val="105"/>
          <w:sz w:val="21"/>
        </w:rPr>
        <w:t xml:space="preserve"> </w:t>
      </w:r>
      <w:r>
        <w:rPr>
          <w:w w:val="105"/>
          <w:sz w:val="21"/>
        </w:rPr>
        <w:t>дей-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ствий;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1" w:lineRule="exact"/>
        <w:ind w:hanging="285"/>
        <w:jc w:val="left"/>
        <w:rPr>
          <w:sz w:val="21"/>
        </w:rPr>
      </w:pPr>
      <w:r>
        <w:rPr>
          <w:w w:val="105"/>
          <w:sz w:val="21"/>
        </w:rPr>
        <w:t>оформление</w:t>
      </w:r>
      <w:r>
        <w:rPr>
          <w:spacing w:val="7"/>
          <w:w w:val="105"/>
          <w:sz w:val="21"/>
        </w:rPr>
        <w:t xml:space="preserve"> </w:t>
      </w:r>
      <w:r>
        <w:rPr>
          <w:w w:val="105"/>
          <w:sz w:val="21"/>
        </w:rPr>
        <w:t>опеки</w:t>
      </w:r>
      <w:r>
        <w:rPr>
          <w:spacing w:val="7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7"/>
          <w:w w:val="105"/>
          <w:sz w:val="21"/>
        </w:rPr>
        <w:t xml:space="preserve"> </w:t>
      </w:r>
      <w:r>
        <w:rPr>
          <w:w w:val="105"/>
          <w:sz w:val="21"/>
        </w:rPr>
        <w:t>попечительства;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before="1" w:line="242" w:lineRule="auto"/>
        <w:ind w:right="131"/>
        <w:rPr>
          <w:sz w:val="21"/>
        </w:rPr>
      </w:pPr>
      <w:r>
        <w:rPr>
          <w:w w:val="105"/>
          <w:sz w:val="21"/>
        </w:rPr>
        <w:t>участие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проведении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социально-гигиенического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монито-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ринга;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30"/>
        <w:rPr>
          <w:sz w:val="21"/>
        </w:rPr>
      </w:pPr>
      <w:r>
        <w:rPr>
          <w:w w:val="105"/>
          <w:sz w:val="21"/>
        </w:rPr>
        <w:t>участие в создании реабилитационной социально-бытовой ин-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фраструктуры;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30"/>
        <w:rPr>
          <w:sz w:val="21"/>
        </w:rPr>
      </w:pPr>
      <w:r>
        <w:rPr>
          <w:w w:val="105"/>
          <w:sz w:val="21"/>
        </w:rPr>
        <w:t>обеспечение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доступа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к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информации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по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вопросам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здоровья,</w:t>
      </w:r>
      <w:r>
        <w:rPr>
          <w:spacing w:val="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состояния</w:t>
      </w:r>
      <w:r>
        <w:rPr>
          <w:spacing w:val="-20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среды</w:t>
      </w:r>
      <w:r>
        <w:rPr>
          <w:spacing w:val="-20"/>
          <w:w w:val="105"/>
          <w:sz w:val="21"/>
        </w:rPr>
        <w:t xml:space="preserve"> </w:t>
      </w:r>
      <w:r>
        <w:rPr>
          <w:w w:val="105"/>
          <w:sz w:val="21"/>
        </w:rPr>
        <w:t>обитания,</w:t>
      </w:r>
      <w:r>
        <w:rPr>
          <w:spacing w:val="-20"/>
          <w:w w:val="105"/>
          <w:sz w:val="21"/>
        </w:rPr>
        <w:t xml:space="preserve"> </w:t>
      </w:r>
      <w:r>
        <w:rPr>
          <w:w w:val="105"/>
          <w:sz w:val="21"/>
        </w:rPr>
        <w:t>качества</w:t>
      </w:r>
      <w:r>
        <w:rPr>
          <w:spacing w:val="-20"/>
          <w:w w:val="105"/>
          <w:sz w:val="21"/>
        </w:rPr>
        <w:t xml:space="preserve"> </w:t>
      </w:r>
      <w:r>
        <w:rPr>
          <w:w w:val="105"/>
          <w:sz w:val="21"/>
        </w:rPr>
        <w:t>продовольственного</w:t>
      </w:r>
      <w:r>
        <w:rPr>
          <w:spacing w:val="-20"/>
          <w:w w:val="105"/>
          <w:sz w:val="21"/>
        </w:rPr>
        <w:t xml:space="preserve"> </w:t>
      </w:r>
      <w:r>
        <w:rPr>
          <w:w w:val="105"/>
          <w:sz w:val="21"/>
        </w:rPr>
        <w:t>сырья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продуктов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питания;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30"/>
        <w:rPr>
          <w:sz w:val="21"/>
        </w:rPr>
      </w:pPr>
      <w:r>
        <w:rPr>
          <w:w w:val="105"/>
          <w:sz w:val="21"/>
        </w:rPr>
        <w:t>информирование клиентов о льготах, пособиях и других видах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социальной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защиты;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29"/>
        <w:rPr>
          <w:sz w:val="21"/>
        </w:rPr>
      </w:pPr>
      <w:r>
        <w:rPr>
          <w:w w:val="105"/>
          <w:sz w:val="21"/>
        </w:rPr>
        <w:t>содействие клиентам в решении социально-бытовых и жилищ-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ных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проблем,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получении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пенсий,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пособий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выплат;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1" w:lineRule="exact"/>
        <w:ind w:hanging="285"/>
        <w:rPr>
          <w:sz w:val="21"/>
        </w:rPr>
      </w:pPr>
      <w:r>
        <w:rPr>
          <w:w w:val="105"/>
          <w:sz w:val="21"/>
        </w:rPr>
        <w:t>семейное</w:t>
      </w:r>
      <w:r>
        <w:rPr>
          <w:spacing w:val="11"/>
          <w:w w:val="105"/>
          <w:sz w:val="21"/>
        </w:rPr>
        <w:t xml:space="preserve"> </w:t>
      </w:r>
      <w:r>
        <w:rPr>
          <w:w w:val="105"/>
          <w:sz w:val="21"/>
        </w:rPr>
        <w:t>консультирование</w:t>
      </w:r>
      <w:r>
        <w:rPr>
          <w:spacing w:val="11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11"/>
          <w:w w:val="105"/>
          <w:sz w:val="21"/>
        </w:rPr>
        <w:t xml:space="preserve"> </w:t>
      </w:r>
      <w:r>
        <w:rPr>
          <w:w w:val="105"/>
          <w:sz w:val="21"/>
        </w:rPr>
        <w:t>семейная</w:t>
      </w:r>
      <w:r>
        <w:rPr>
          <w:spacing w:val="12"/>
          <w:w w:val="105"/>
          <w:sz w:val="21"/>
        </w:rPr>
        <w:t xml:space="preserve"> </w:t>
      </w:r>
      <w:r>
        <w:rPr>
          <w:w w:val="105"/>
          <w:sz w:val="21"/>
        </w:rPr>
        <w:t>психокоррекция;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ind w:hanging="285"/>
        <w:rPr>
          <w:sz w:val="21"/>
        </w:rPr>
      </w:pPr>
      <w:r>
        <w:rPr>
          <w:w w:val="105"/>
          <w:sz w:val="21"/>
        </w:rPr>
        <w:t>психотерапия,</w:t>
      </w:r>
      <w:r>
        <w:rPr>
          <w:spacing w:val="11"/>
          <w:w w:val="105"/>
          <w:sz w:val="21"/>
        </w:rPr>
        <w:t xml:space="preserve"> </w:t>
      </w:r>
      <w:r>
        <w:rPr>
          <w:w w:val="105"/>
          <w:sz w:val="21"/>
        </w:rPr>
        <w:t>психическая</w:t>
      </w:r>
      <w:r>
        <w:rPr>
          <w:spacing w:val="12"/>
          <w:w w:val="105"/>
          <w:sz w:val="21"/>
        </w:rPr>
        <w:t xml:space="preserve"> </w:t>
      </w:r>
      <w:r>
        <w:rPr>
          <w:w w:val="105"/>
          <w:sz w:val="21"/>
        </w:rPr>
        <w:t>саморегуляция;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before="2" w:line="242" w:lineRule="auto"/>
        <w:ind w:right="123"/>
        <w:rPr>
          <w:sz w:val="21"/>
        </w:rPr>
      </w:pPr>
      <w:r>
        <w:rPr>
          <w:w w:val="105"/>
          <w:sz w:val="21"/>
        </w:rPr>
        <w:t>коммуникативный   тренинг,   тренинг   социальных   навыков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др.</w:t>
      </w:r>
    </w:p>
    <w:p w:rsidR="00744E03" w:rsidRDefault="00E40E69">
      <w:pPr>
        <w:spacing w:line="241" w:lineRule="exact"/>
        <w:ind w:left="395"/>
        <w:rPr>
          <w:sz w:val="21"/>
        </w:rPr>
      </w:pPr>
      <w:r>
        <w:rPr>
          <w:i/>
          <w:sz w:val="21"/>
        </w:rPr>
        <w:t>Интегративные</w:t>
      </w:r>
      <w:r>
        <w:rPr>
          <w:i/>
          <w:spacing w:val="7"/>
          <w:sz w:val="21"/>
        </w:rPr>
        <w:t xml:space="preserve"> </w:t>
      </w:r>
      <w:r>
        <w:rPr>
          <w:i/>
          <w:sz w:val="21"/>
        </w:rPr>
        <w:t>функции</w:t>
      </w:r>
      <w:r>
        <w:rPr>
          <w:sz w:val="21"/>
        </w:rPr>
        <w:t>: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before="2"/>
        <w:ind w:hanging="285"/>
        <w:rPr>
          <w:sz w:val="21"/>
        </w:rPr>
      </w:pPr>
      <w:r>
        <w:rPr>
          <w:w w:val="105"/>
          <w:sz w:val="21"/>
        </w:rPr>
        <w:t>комплексная</w:t>
      </w:r>
      <w:r>
        <w:rPr>
          <w:spacing w:val="7"/>
          <w:w w:val="105"/>
          <w:sz w:val="21"/>
        </w:rPr>
        <w:t xml:space="preserve"> </w:t>
      </w:r>
      <w:r>
        <w:rPr>
          <w:w w:val="105"/>
          <w:sz w:val="21"/>
        </w:rPr>
        <w:t>оценка</w:t>
      </w:r>
      <w:r>
        <w:rPr>
          <w:spacing w:val="7"/>
          <w:w w:val="105"/>
          <w:sz w:val="21"/>
        </w:rPr>
        <w:t xml:space="preserve"> </w:t>
      </w:r>
      <w:r>
        <w:rPr>
          <w:w w:val="105"/>
          <w:sz w:val="21"/>
        </w:rPr>
        <w:t>социального</w:t>
      </w:r>
      <w:r>
        <w:rPr>
          <w:spacing w:val="7"/>
          <w:w w:val="105"/>
          <w:sz w:val="21"/>
        </w:rPr>
        <w:t xml:space="preserve"> </w:t>
      </w:r>
      <w:r>
        <w:rPr>
          <w:w w:val="105"/>
          <w:sz w:val="21"/>
        </w:rPr>
        <w:t>статуса</w:t>
      </w:r>
      <w:r>
        <w:rPr>
          <w:spacing w:val="7"/>
          <w:w w:val="105"/>
          <w:sz w:val="21"/>
        </w:rPr>
        <w:t xml:space="preserve"> </w:t>
      </w:r>
      <w:r>
        <w:rPr>
          <w:w w:val="105"/>
          <w:sz w:val="21"/>
        </w:rPr>
        <w:t>клиента;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before="2" w:line="242" w:lineRule="auto"/>
        <w:ind w:right="129"/>
        <w:rPr>
          <w:sz w:val="21"/>
        </w:rPr>
      </w:pPr>
      <w:r>
        <w:rPr>
          <w:w w:val="105"/>
          <w:sz w:val="21"/>
        </w:rPr>
        <w:t>содействие выполнению профилактических мероприятий со-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циально-зависимых</w:t>
      </w:r>
      <w:r>
        <w:rPr>
          <w:spacing w:val="36"/>
          <w:w w:val="105"/>
          <w:sz w:val="21"/>
        </w:rPr>
        <w:t xml:space="preserve"> </w:t>
      </w:r>
      <w:r>
        <w:rPr>
          <w:w w:val="105"/>
          <w:sz w:val="21"/>
        </w:rPr>
        <w:t>нарушений</w:t>
      </w:r>
      <w:r>
        <w:rPr>
          <w:spacing w:val="38"/>
          <w:w w:val="105"/>
          <w:sz w:val="21"/>
        </w:rPr>
        <w:t xml:space="preserve"> </w:t>
      </w:r>
      <w:r>
        <w:rPr>
          <w:w w:val="105"/>
          <w:sz w:val="21"/>
        </w:rPr>
        <w:t>соматического,</w:t>
      </w:r>
      <w:r>
        <w:rPr>
          <w:spacing w:val="37"/>
          <w:w w:val="105"/>
          <w:sz w:val="21"/>
        </w:rPr>
        <w:t xml:space="preserve"> </w:t>
      </w:r>
      <w:r>
        <w:rPr>
          <w:w w:val="105"/>
          <w:sz w:val="21"/>
        </w:rPr>
        <w:t>психического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и репродуктивного здоровья на индивидуальном, групповом 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территориальном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уровнях;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30"/>
        <w:rPr>
          <w:sz w:val="21"/>
        </w:rPr>
      </w:pPr>
      <w:r>
        <w:rPr>
          <w:spacing w:val="-1"/>
          <w:w w:val="110"/>
          <w:sz w:val="21"/>
        </w:rPr>
        <w:t>формирование</w:t>
      </w:r>
      <w:r>
        <w:rPr>
          <w:spacing w:val="-14"/>
          <w:w w:val="110"/>
          <w:sz w:val="21"/>
        </w:rPr>
        <w:t xml:space="preserve"> </w:t>
      </w:r>
      <w:r>
        <w:rPr>
          <w:spacing w:val="-1"/>
          <w:w w:val="110"/>
          <w:sz w:val="21"/>
        </w:rPr>
        <w:t>установок</w:t>
      </w:r>
      <w:r>
        <w:rPr>
          <w:spacing w:val="-13"/>
          <w:w w:val="110"/>
          <w:sz w:val="21"/>
        </w:rPr>
        <w:t xml:space="preserve"> </w:t>
      </w:r>
      <w:r>
        <w:rPr>
          <w:w w:val="110"/>
          <w:sz w:val="21"/>
        </w:rPr>
        <w:t>клиента,</w:t>
      </w:r>
      <w:r>
        <w:rPr>
          <w:spacing w:val="-13"/>
          <w:w w:val="110"/>
          <w:sz w:val="21"/>
        </w:rPr>
        <w:t xml:space="preserve"> </w:t>
      </w:r>
      <w:r>
        <w:rPr>
          <w:w w:val="110"/>
          <w:sz w:val="21"/>
        </w:rPr>
        <w:t>группы,</w:t>
      </w:r>
      <w:r>
        <w:rPr>
          <w:spacing w:val="-13"/>
          <w:w w:val="110"/>
          <w:sz w:val="21"/>
        </w:rPr>
        <w:t xml:space="preserve"> </w:t>
      </w:r>
      <w:r>
        <w:rPr>
          <w:w w:val="110"/>
          <w:sz w:val="21"/>
        </w:rPr>
        <w:t>населения</w:t>
      </w:r>
      <w:r>
        <w:rPr>
          <w:spacing w:val="-13"/>
          <w:w w:val="110"/>
          <w:sz w:val="21"/>
        </w:rPr>
        <w:t xml:space="preserve"> </w:t>
      </w:r>
      <w:r>
        <w:rPr>
          <w:w w:val="110"/>
          <w:sz w:val="21"/>
        </w:rPr>
        <w:t>на</w:t>
      </w:r>
      <w:r>
        <w:rPr>
          <w:spacing w:val="-13"/>
          <w:w w:val="110"/>
          <w:sz w:val="21"/>
        </w:rPr>
        <w:t xml:space="preserve"> </w:t>
      </w:r>
      <w:r>
        <w:rPr>
          <w:w w:val="110"/>
          <w:sz w:val="21"/>
        </w:rPr>
        <w:t>здо-</w:t>
      </w:r>
      <w:r>
        <w:rPr>
          <w:spacing w:val="-55"/>
          <w:w w:val="110"/>
          <w:sz w:val="21"/>
        </w:rPr>
        <w:t xml:space="preserve"> </w:t>
      </w:r>
      <w:r>
        <w:rPr>
          <w:w w:val="110"/>
          <w:sz w:val="21"/>
        </w:rPr>
        <w:t>ровый</w:t>
      </w:r>
      <w:r>
        <w:rPr>
          <w:spacing w:val="-10"/>
          <w:w w:val="110"/>
          <w:sz w:val="21"/>
        </w:rPr>
        <w:t xml:space="preserve"> </w:t>
      </w:r>
      <w:r>
        <w:rPr>
          <w:w w:val="110"/>
          <w:sz w:val="21"/>
        </w:rPr>
        <w:t>образ</w:t>
      </w:r>
      <w:r>
        <w:rPr>
          <w:spacing w:val="-10"/>
          <w:w w:val="110"/>
          <w:sz w:val="21"/>
        </w:rPr>
        <w:t xml:space="preserve"> </w:t>
      </w:r>
      <w:r>
        <w:rPr>
          <w:w w:val="110"/>
          <w:sz w:val="21"/>
        </w:rPr>
        <w:t>жизни;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1" w:lineRule="exact"/>
        <w:ind w:hanging="285"/>
        <w:rPr>
          <w:sz w:val="21"/>
        </w:rPr>
      </w:pPr>
      <w:r>
        <w:rPr>
          <w:w w:val="105"/>
          <w:sz w:val="21"/>
        </w:rPr>
        <w:t>планирование</w:t>
      </w:r>
      <w:r>
        <w:rPr>
          <w:spacing w:val="11"/>
          <w:w w:val="105"/>
          <w:sz w:val="21"/>
        </w:rPr>
        <w:t xml:space="preserve"> </w:t>
      </w:r>
      <w:r>
        <w:rPr>
          <w:w w:val="105"/>
          <w:sz w:val="21"/>
        </w:rPr>
        <w:t>семьи;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before="1"/>
        <w:ind w:hanging="285"/>
        <w:rPr>
          <w:sz w:val="21"/>
        </w:rPr>
      </w:pPr>
      <w:r>
        <w:rPr>
          <w:w w:val="105"/>
          <w:sz w:val="21"/>
        </w:rPr>
        <w:t>участие</w:t>
      </w:r>
      <w:r>
        <w:rPr>
          <w:spacing w:val="10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11"/>
          <w:w w:val="105"/>
          <w:sz w:val="21"/>
        </w:rPr>
        <w:t xml:space="preserve"> </w:t>
      </w:r>
      <w:r>
        <w:rPr>
          <w:w w:val="105"/>
          <w:sz w:val="21"/>
        </w:rPr>
        <w:t>проведении</w:t>
      </w:r>
      <w:r>
        <w:rPr>
          <w:spacing w:val="10"/>
          <w:w w:val="105"/>
          <w:sz w:val="21"/>
        </w:rPr>
        <w:t xml:space="preserve"> </w:t>
      </w:r>
      <w:r>
        <w:rPr>
          <w:w w:val="105"/>
          <w:sz w:val="21"/>
        </w:rPr>
        <w:t>медико-социальной</w:t>
      </w:r>
      <w:r>
        <w:rPr>
          <w:spacing w:val="11"/>
          <w:w w:val="105"/>
          <w:sz w:val="21"/>
        </w:rPr>
        <w:t xml:space="preserve"> </w:t>
      </w:r>
      <w:r>
        <w:rPr>
          <w:w w:val="105"/>
          <w:sz w:val="21"/>
        </w:rPr>
        <w:t>экспертизы;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before="2" w:line="242" w:lineRule="auto"/>
        <w:ind w:right="130"/>
        <w:rPr>
          <w:sz w:val="21"/>
        </w:rPr>
      </w:pPr>
      <w:r>
        <w:rPr>
          <w:w w:val="105"/>
          <w:sz w:val="21"/>
        </w:rPr>
        <w:t>участие в осуществлении медицинской, социальной и профес-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сиональной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реабилитации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инвалидов;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22"/>
        <w:rPr>
          <w:sz w:val="21"/>
        </w:rPr>
      </w:pPr>
      <w:r>
        <w:rPr>
          <w:w w:val="105"/>
          <w:sz w:val="21"/>
        </w:rPr>
        <w:t>проведение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социальной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работы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психиатрии,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наркологии,</w:t>
      </w:r>
      <w:r>
        <w:rPr>
          <w:spacing w:val="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онкологии,</w:t>
      </w:r>
      <w:r>
        <w:rPr>
          <w:spacing w:val="-2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гериатрии,</w:t>
      </w:r>
      <w:r>
        <w:rPr>
          <w:spacing w:val="-2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хирургии</w:t>
      </w:r>
      <w:r>
        <w:rPr>
          <w:spacing w:val="-2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и</w:t>
      </w:r>
      <w:r>
        <w:rPr>
          <w:spacing w:val="-2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других</w:t>
      </w:r>
      <w:r>
        <w:rPr>
          <w:spacing w:val="-22"/>
          <w:w w:val="105"/>
          <w:sz w:val="21"/>
        </w:rPr>
        <w:t xml:space="preserve"> </w:t>
      </w:r>
      <w:r>
        <w:rPr>
          <w:w w:val="105"/>
          <w:sz w:val="21"/>
        </w:rPr>
        <w:t>областях</w:t>
      </w:r>
      <w:r>
        <w:rPr>
          <w:spacing w:val="-21"/>
          <w:w w:val="105"/>
          <w:sz w:val="21"/>
        </w:rPr>
        <w:t xml:space="preserve"> </w:t>
      </w:r>
      <w:r>
        <w:rPr>
          <w:w w:val="105"/>
          <w:sz w:val="21"/>
        </w:rPr>
        <w:t>клинической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медицины;</w:t>
      </w:r>
    </w:p>
    <w:p w:rsidR="00744E03" w:rsidRDefault="00744E03">
      <w:pPr>
        <w:spacing w:line="242" w:lineRule="auto"/>
        <w:jc w:val="both"/>
        <w:rPr>
          <w:sz w:val="21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before="66" w:line="242" w:lineRule="auto"/>
        <w:ind w:right="130"/>
        <w:rPr>
          <w:sz w:val="21"/>
        </w:rPr>
      </w:pPr>
      <w:r>
        <w:rPr>
          <w:w w:val="105"/>
          <w:sz w:val="21"/>
        </w:rPr>
        <w:lastRenderedPageBreak/>
        <w:t>содействие предупреждению распространения ВИЧ-инфекции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и обеспечение социальной защиты инфицированных и членов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их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семей;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1" w:lineRule="exact"/>
        <w:ind w:hanging="285"/>
        <w:rPr>
          <w:sz w:val="21"/>
        </w:rPr>
      </w:pPr>
      <w:r>
        <w:rPr>
          <w:w w:val="105"/>
          <w:sz w:val="21"/>
        </w:rPr>
        <w:t>социально-правовое</w:t>
      </w:r>
      <w:r>
        <w:rPr>
          <w:spacing w:val="19"/>
          <w:w w:val="105"/>
          <w:sz w:val="21"/>
        </w:rPr>
        <w:t xml:space="preserve"> </w:t>
      </w:r>
      <w:r>
        <w:rPr>
          <w:w w:val="105"/>
          <w:sz w:val="21"/>
        </w:rPr>
        <w:t>консультирование;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before="2" w:line="242" w:lineRule="auto"/>
        <w:ind w:right="132"/>
        <w:rPr>
          <w:sz w:val="21"/>
        </w:rPr>
      </w:pPr>
      <w:r>
        <w:rPr>
          <w:spacing w:val="-1"/>
          <w:w w:val="105"/>
          <w:sz w:val="21"/>
        </w:rPr>
        <w:t>организация</w:t>
      </w:r>
      <w:r>
        <w:rPr>
          <w:spacing w:val="-2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терапевтических</w:t>
      </w:r>
      <w:r>
        <w:rPr>
          <w:spacing w:val="-2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сообществ</w:t>
      </w:r>
      <w:r>
        <w:rPr>
          <w:spacing w:val="-2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само-</w:t>
      </w:r>
      <w:r>
        <w:rPr>
          <w:spacing w:val="-2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и</w:t>
      </w:r>
      <w:r>
        <w:rPr>
          <w:spacing w:val="-2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взаимопомощи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реабилитационного,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психолого-педагогического,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социально-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правового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характера;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28"/>
        <w:rPr>
          <w:sz w:val="21"/>
        </w:rPr>
      </w:pPr>
      <w:r>
        <w:rPr>
          <w:w w:val="105"/>
          <w:sz w:val="21"/>
        </w:rPr>
        <w:t>участие в разработке комплексных программ медико-социаль-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ной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помощи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нуждающимся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группам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населения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на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разных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уров-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нях;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29"/>
        <w:jc w:val="left"/>
        <w:rPr>
          <w:sz w:val="21"/>
        </w:rPr>
      </w:pPr>
      <w:r>
        <w:rPr>
          <w:w w:val="105"/>
          <w:sz w:val="21"/>
        </w:rPr>
        <w:t>обеспечение преемственности при взаимодействии специалис-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тов смежных профессий в решении проблем клиентов и др.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Квалифицированное</w:t>
      </w:r>
      <w:r>
        <w:rPr>
          <w:spacing w:val="22"/>
          <w:w w:val="105"/>
          <w:sz w:val="21"/>
        </w:rPr>
        <w:t xml:space="preserve"> </w:t>
      </w:r>
      <w:r>
        <w:rPr>
          <w:w w:val="105"/>
          <w:sz w:val="21"/>
        </w:rPr>
        <w:t>содействие</w:t>
      </w:r>
      <w:r>
        <w:rPr>
          <w:spacing w:val="23"/>
          <w:w w:val="105"/>
          <w:sz w:val="21"/>
        </w:rPr>
        <w:t xml:space="preserve"> </w:t>
      </w:r>
      <w:r>
        <w:rPr>
          <w:w w:val="105"/>
          <w:sz w:val="21"/>
        </w:rPr>
        <w:t>клиентам</w:t>
      </w:r>
      <w:r>
        <w:rPr>
          <w:spacing w:val="23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23"/>
          <w:w w:val="105"/>
          <w:sz w:val="21"/>
        </w:rPr>
        <w:t xml:space="preserve"> </w:t>
      </w:r>
      <w:r>
        <w:rPr>
          <w:w w:val="105"/>
          <w:sz w:val="21"/>
        </w:rPr>
        <w:t>решении</w:t>
      </w:r>
      <w:r>
        <w:rPr>
          <w:spacing w:val="22"/>
          <w:w w:val="105"/>
          <w:sz w:val="21"/>
        </w:rPr>
        <w:t xml:space="preserve"> </w:t>
      </w:r>
      <w:r>
        <w:rPr>
          <w:w w:val="105"/>
          <w:sz w:val="21"/>
        </w:rPr>
        <w:t>их</w:t>
      </w:r>
      <w:r>
        <w:rPr>
          <w:spacing w:val="23"/>
          <w:w w:val="105"/>
          <w:sz w:val="21"/>
        </w:rPr>
        <w:t xml:space="preserve"> </w:t>
      </w:r>
      <w:r>
        <w:rPr>
          <w:w w:val="105"/>
          <w:sz w:val="21"/>
        </w:rPr>
        <w:t>жиз-</w:t>
      </w:r>
    </w:p>
    <w:p w:rsidR="00744E03" w:rsidRDefault="00E40E69">
      <w:pPr>
        <w:pStyle w:val="a3"/>
        <w:spacing w:line="242" w:lineRule="auto"/>
        <w:ind w:left="111" w:right="124" w:firstLine="0"/>
      </w:pPr>
      <w:r>
        <w:rPr>
          <w:w w:val="105"/>
        </w:rPr>
        <w:t>ненных проблем, связанных со здоровьем, определяет профессио-</w:t>
      </w:r>
      <w:r>
        <w:rPr>
          <w:spacing w:val="-53"/>
          <w:w w:val="105"/>
        </w:rPr>
        <w:t xml:space="preserve"> </w:t>
      </w:r>
      <w:r>
        <w:rPr>
          <w:w w:val="105"/>
        </w:rPr>
        <w:t>нальные особенности социальной работы и уровень подготовки</w:t>
      </w:r>
      <w:r>
        <w:rPr>
          <w:spacing w:val="1"/>
          <w:w w:val="105"/>
        </w:rPr>
        <w:t xml:space="preserve"> </w:t>
      </w:r>
      <w:r>
        <w:rPr>
          <w:w w:val="105"/>
        </w:rPr>
        <w:t>специалиста</w:t>
      </w:r>
      <w:r>
        <w:rPr>
          <w:spacing w:val="1"/>
          <w:w w:val="105"/>
        </w:rPr>
        <w:t xml:space="preserve"> </w:t>
      </w:r>
      <w:r>
        <w:rPr>
          <w:w w:val="105"/>
        </w:rPr>
        <w:t>по</w:t>
      </w:r>
      <w:r>
        <w:rPr>
          <w:spacing w:val="1"/>
          <w:w w:val="105"/>
        </w:rPr>
        <w:t xml:space="preserve"> </w:t>
      </w:r>
      <w:r>
        <w:rPr>
          <w:w w:val="105"/>
        </w:rPr>
        <w:t>соответствующей</w:t>
      </w:r>
      <w:r>
        <w:rPr>
          <w:spacing w:val="1"/>
          <w:w w:val="105"/>
        </w:rPr>
        <w:t xml:space="preserve"> </w:t>
      </w:r>
      <w:r>
        <w:rPr>
          <w:w w:val="105"/>
        </w:rPr>
        <w:t>медицинской</w:t>
      </w:r>
      <w:r>
        <w:rPr>
          <w:spacing w:val="1"/>
          <w:w w:val="105"/>
        </w:rPr>
        <w:t xml:space="preserve"> </w:t>
      </w:r>
      <w:r>
        <w:rPr>
          <w:w w:val="105"/>
        </w:rPr>
        <w:t>специализации.</w:t>
      </w:r>
      <w:r>
        <w:rPr>
          <w:spacing w:val="-53"/>
          <w:w w:val="105"/>
        </w:rPr>
        <w:t xml:space="preserve"> </w:t>
      </w:r>
      <w:r>
        <w:rPr>
          <w:w w:val="105"/>
        </w:rPr>
        <w:t>Необходимо отметить координирующую роль специалиста соци-</w:t>
      </w:r>
      <w:r>
        <w:rPr>
          <w:spacing w:val="1"/>
          <w:w w:val="105"/>
        </w:rPr>
        <w:t xml:space="preserve"> </w:t>
      </w:r>
      <w:r>
        <w:rPr>
          <w:w w:val="105"/>
        </w:rPr>
        <w:t>альной работы, участвующего в оказании медико-социальной по-</w:t>
      </w:r>
      <w:r>
        <w:rPr>
          <w:spacing w:val="-53"/>
          <w:w w:val="105"/>
        </w:rPr>
        <w:t xml:space="preserve"> </w:t>
      </w:r>
      <w:r>
        <w:rPr>
          <w:w w:val="105"/>
        </w:rPr>
        <w:t>мощи,</w:t>
      </w:r>
      <w:r>
        <w:rPr>
          <w:spacing w:val="-8"/>
          <w:w w:val="105"/>
        </w:rPr>
        <w:t xml:space="preserve"> </w:t>
      </w:r>
      <w:r>
        <w:rPr>
          <w:w w:val="105"/>
        </w:rPr>
        <w:t>в</w:t>
      </w:r>
      <w:r>
        <w:rPr>
          <w:spacing w:val="-7"/>
          <w:w w:val="105"/>
        </w:rPr>
        <w:t xml:space="preserve"> </w:t>
      </w:r>
      <w:r>
        <w:rPr>
          <w:w w:val="105"/>
        </w:rPr>
        <w:t>решении</w:t>
      </w:r>
      <w:r>
        <w:rPr>
          <w:spacing w:val="-7"/>
          <w:w w:val="105"/>
        </w:rPr>
        <w:t xml:space="preserve"> </w:t>
      </w:r>
      <w:r>
        <w:rPr>
          <w:w w:val="105"/>
        </w:rPr>
        <w:t>всего</w:t>
      </w:r>
      <w:r>
        <w:rPr>
          <w:spacing w:val="-8"/>
          <w:w w:val="105"/>
        </w:rPr>
        <w:t xml:space="preserve"> </w:t>
      </w:r>
      <w:r>
        <w:rPr>
          <w:w w:val="105"/>
        </w:rPr>
        <w:t>комплекса</w:t>
      </w:r>
      <w:r>
        <w:rPr>
          <w:spacing w:val="-7"/>
          <w:w w:val="105"/>
        </w:rPr>
        <w:t xml:space="preserve"> </w:t>
      </w:r>
      <w:r>
        <w:rPr>
          <w:w w:val="105"/>
        </w:rPr>
        <w:t>проблем</w:t>
      </w:r>
      <w:r>
        <w:rPr>
          <w:spacing w:val="-7"/>
          <w:w w:val="105"/>
        </w:rPr>
        <w:t xml:space="preserve"> </w:t>
      </w:r>
      <w:r>
        <w:rPr>
          <w:w w:val="105"/>
        </w:rPr>
        <w:t>клиента,</w:t>
      </w:r>
      <w:r>
        <w:rPr>
          <w:spacing w:val="-8"/>
          <w:w w:val="105"/>
        </w:rPr>
        <w:t xml:space="preserve"> </w:t>
      </w:r>
      <w:r>
        <w:rPr>
          <w:w w:val="105"/>
        </w:rPr>
        <w:t>оказавшегося</w:t>
      </w:r>
      <w:r>
        <w:rPr>
          <w:spacing w:val="-53"/>
          <w:w w:val="105"/>
        </w:rPr>
        <w:t xml:space="preserve"> </w:t>
      </w:r>
      <w:r>
        <w:rPr>
          <w:w w:val="105"/>
        </w:rPr>
        <w:t>в сложной жизненной ситуации и требующего соучастия специа-</w:t>
      </w:r>
      <w:r>
        <w:rPr>
          <w:spacing w:val="1"/>
          <w:w w:val="105"/>
        </w:rPr>
        <w:t xml:space="preserve"> </w:t>
      </w:r>
      <w:r>
        <w:rPr>
          <w:w w:val="105"/>
        </w:rPr>
        <w:t>листов</w:t>
      </w:r>
      <w:r>
        <w:rPr>
          <w:spacing w:val="1"/>
          <w:w w:val="105"/>
        </w:rPr>
        <w:t xml:space="preserve"> </w:t>
      </w:r>
      <w:r>
        <w:rPr>
          <w:w w:val="105"/>
        </w:rPr>
        <w:t>смежных</w:t>
      </w:r>
      <w:r>
        <w:rPr>
          <w:spacing w:val="1"/>
          <w:w w:val="105"/>
        </w:rPr>
        <w:t xml:space="preserve"> </w:t>
      </w:r>
      <w:r>
        <w:rPr>
          <w:w w:val="105"/>
        </w:rPr>
        <w:t>профессий</w:t>
      </w:r>
      <w:r>
        <w:rPr>
          <w:spacing w:val="1"/>
          <w:w w:val="105"/>
        </w:rPr>
        <w:t xml:space="preserve"> </w:t>
      </w:r>
      <w:r>
        <w:rPr>
          <w:w w:val="105"/>
        </w:rPr>
        <w:t>—</w:t>
      </w:r>
      <w:r>
        <w:rPr>
          <w:spacing w:val="1"/>
          <w:w w:val="105"/>
        </w:rPr>
        <w:t xml:space="preserve"> </w:t>
      </w:r>
      <w:r>
        <w:rPr>
          <w:w w:val="105"/>
        </w:rPr>
        <w:t>врачей,</w:t>
      </w:r>
      <w:r>
        <w:rPr>
          <w:spacing w:val="1"/>
          <w:w w:val="105"/>
        </w:rPr>
        <w:t xml:space="preserve"> </w:t>
      </w:r>
      <w:r>
        <w:rPr>
          <w:w w:val="105"/>
        </w:rPr>
        <w:t>психологов,</w:t>
      </w:r>
      <w:r>
        <w:rPr>
          <w:spacing w:val="1"/>
          <w:w w:val="105"/>
        </w:rPr>
        <w:t xml:space="preserve"> </w:t>
      </w:r>
      <w:r>
        <w:rPr>
          <w:w w:val="105"/>
        </w:rPr>
        <w:t>педагогов,</w:t>
      </w:r>
      <w:r>
        <w:rPr>
          <w:spacing w:val="-53"/>
          <w:w w:val="105"/>
        </w:rPr>
        <w:t xml:space="preserve"> </w:t>
      </w:r>
      <w:r>
        <w:rPr>
          <w:w w:val="110"/>
        </w:rPr>
        <w:t>юристов</w:t>
      </w:r>
      <w:r>
        <w:rPr>
          <w:spacing w:val="-10"/>
          <w:w w:val="110"/>
        </w:rPr>
        <w:t xml:space="preserve"> </w:t>
      </w:r>
      <w:r>
        <w:rPr>
          <w:w w:val="110"/>
        </w:rPr>
        <w:t>и</w:t>
      </w:r>
      <w:r>
        <w:rPr>
          <w:spacing w:val="-10"/>
          <w:w w:val="110"/>
        </w:rPr>
        <w:t xml:space="preserve"> </w:t>
      </w:r>
      <w:r>
        <w:rPr>
          <w:w w:val="110"/>
        </w:rPr>
        <w:t>др.</w:t>
      </w:r>
    </w:p>
    <w:p w:rsidR="00744E03" w:rsidRDefault="00E40E69">
      <w:pPr>
        <w:pStyle w:val="a3"/>
        <w:spacing w:line="242" w:lineRule="auto"/>
        <w:ind w:left="111" w:right="128"/>
      </w:pPr>
      <w:r>
        <w:rPr>
          <w:w w:val="105"/>
        </w:rPr>
        <w:t>При планировании и реализации технологий социальной рабо-</w:t>
      </w:r>
      <w:r>
        <w:rPr>
          <w:spacing w:val="-53"/>
          <w:w w:val="105"/>
        </w:rPr>
        <w:t xml:space="preserve"> </w:t>
      </w:r>
      <w:r>
        <w:rPr>
          <w:w w:val="105"/>
        </w:rPr>
        <w:t>ты в здравоохранении можно исходить из условного разделения</w:t>
      </w:r>
      <w:r>
        <w:rPr>
          <w:spacing w:val="1"/>
          <w:w w:val="105"/>
        </w:rPr>
        <w:t xml:space="preserve"> </w:t>
      </w:r>
      <w:r>
        <w:rPr>
          <w:w w:val="105"/>
        </w:rPr>
        <w:t>медико-социальной работы на профилактическую и патогенети-</w:t>
      </w:r>
      <w:r>
        <w:rPr>
          <w:spacing w:val="1"/>
          <w:w w:val="105"/>
        </w:rPr>
        <w:t xml:space="preserve"> </w:t>
      </w:r>
      <w:r>
        <w:rPr>
          <w:w w:val="105"/>
        </w:rPr>
        <w:t>ческую.</w:t>
      </w:r>
    </w:p>
    <w:p w:rsidR="00744E03" w:rsidRDefault="00E40E69">
      <w:pPr>
        <w:pStyle w:val="a3"/>
        <w:spacing w:line="242" w:lineRule="auto"/>
        <w:ind w:right="125"/>
      </w:pPr>
      <w:r>
        <w:t>Медико-социальная</w:t>
      </w:r>
      <w:r>
        <w:rPr>
          <w:spacing w:val="1"/>
        </w:rPr>
        <w:t xml:space="preserve"> </w:t>
      </w:r>
      <w:r>
        <w:t>работа</w:t>
      </w:r>
      <w:r>
        <w:rPr>
          <w:spacing w:val="1"/>
        </w:rPr>
        <w:t xml:space="preserve"> </w:t>
      </w:r>
      <w:r>
        <w:rPr>
          <w:i/>
        </w:rPr>
        <w:t>профилактической</w:t>
      </w:r>
      <w:r>
        <w:rPr>
          <w:i/>
          <w:spacing w:val="1"/>
        </w:rPr>
        <w:t xml:space="preserve"> </w:t>
      </w:r>
      <w:r>
        <w:rPr>
          <w:i/>
        </w:rPr>
        <w:t>направленности</w:t>
      </w:r>
      <w:r>
        <w:rPr>
          <w:i/>
          <w:spacing w:val="1"/>
        </w:rPr>
        <w:t xml:space="preserve"> </w:t>
      </w:r>
      <w:r>
        <w:rPr>
          <w:w w:val="105"/>
        </w:rPr>
        <w:t>предусматривает выполнение мероприятий по предупреждению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социально-зависимых нарушений соматического, психического и</w:t>
      </w:r>
      <w:r>
        <w:rPr>
          <w:spacing w:val="-53"/>
          <w:w w:val="105"/>
        </w:rPr>
        <w:t xml:space="preserve"> </w:t>
      </w:r>
      <w:r>
        <w:rPr>
          <w:w w:val="105"/>
        </w:rPr>
        <w:t>репродуктивного здоровья, формирование установок на здоровый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образ</w:t>
      </w:r>
      <w:r>
        <w:rPr>
          <w:spacing w:val="-13"/>
          <w:w w:val="105"/>
        </w:rPr>
        <w:t xml:space="preserve"> </w:t>
      </w:r>
      <w:r>
        <w:rPr>
          <w:w w:val="105"/>
        </w:rPr>
        <w:t>жизни,</w:t>
      </w:r>
      <w:r>
        <w:rPr>
          <w:spacing w:val="-13"/>
          <w:w w:val="105"/>
        </w:rPr>
        <w:t xml:space="preserve"> </w:t>
      </w:r>
      <w:r>
        <w:rPr>
          <w:w w:val="105"/>
        </w:rPr>
        <w:t>обеспечение</w:t>
      </w:r>
      <w:r>
        <w:rPr>
          <w:spacing w:val="-12"/>
          <w:w w:val="105"/>
        </w:rPr>
        <w:t xml:space="preserve"> </w:t>
      </w:r>
      <w:r>
        <w:rPr>
          <w:w w:val="105"/>
        </w:rPr>
        <w:t>доступа</w:t>
      </w:r>
      <w:r>
        <w:rPr>
          <w:spacing w:val="-13"/>
          <w:w w:val="105"/>
        </w:rPr>
        <w:t xml:space="preserve"> </w:t>
      </w:r>
      <w:r>
        <w:rPr>
          <w:w w:val="105"/>
        </w:rPr>
        <w:t>к</w:t>
      </w:r>
      <w:r>
        <w:rPr>
          <w:spacing w:val="-12"/>
          <w:w w:val="105"/>
        </w:rPr>
        <w:t xml:space="preserve"> </w:t>
      </w:r>
      <w:r>
        <w:rPr>
          <w:w w:val="105"/>
        </w:rPr>
        <w:t>информации</w:t>
      </w:r>
      <w:r>
        <w:rPr>
          <w:spacing w:val="-13"/>
          <w:w w:val="105"/>
        </w:rPr>
        <w:t xml:space="preserve"> </w:t>
      </w:r>
      <w:r>
        <w:rPr>
          <w:w w:val="105"/>
        </w:rPr>
        <w:t>по</w:t>
      </w:r>
      <w:r>
        <w:rPr>
          <w:spacing w:val="-12"/>
          <w:w w:val="105"/>
        </w:rPr>
        <w:t xml:space="preserve"> </w:t>
      </w:r>
      <w:r>
        <w:rPr>
          <w:w w:val="105"/>
        </w:rPr>
        <w:t>вопросам</w:t>
      </w:r>
      <w:r>
        <w:rPr>
          <w:spacing w:val="-14"/>
          <w:w w:val="105"/>
        </w:rPr>
        <w:t xml:space="preserve"> </w:t>
      </w:r>
      <w:r>
        <w:rPr>
          <w:w w:val="105"/>
        </w:rPr>
        <w:t>здо-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 xml:space="preserve">ровья, участие в разработке </w:t>
      </w:r>
      <w:r>
        <w:rPr>
          <w:spacing w:val="-1"/>
          <w:w w:val="105"/>
        </w:rPr>
        <w:t>целевых программ медико-социальной</w:t>
      </w:r>
      <w:r>
        <w:rPr>
          <w:spacing w:val="-54"/>
          <w:w w:val="105"/>
        </w:rPr>
        <w:t xml:space="preserve"> </w:t>
      </w:r>
      <w:r>
        <w:rPr>
          <w:w w:val="105"/>
        </w:rPr>
        <w:t>помощи на различных уровнях, социальное администрирование,</w:t>
      </w:r>
      <w:r>
        <w:rPr>
          <w:spacing w:val="1"/>
          <w:w w:val="105"/>
        </w:rPr>
        <w:t xml:space="preserve"> </w:t>
      </w:r>
      <w:r>
        <w:rPr>
          <w:w w:val="105"/>
        </w:rPr>
        <w:t>обеспечение</w:t>
      </w:r>
      <w:r>
        <w:rPr>
          <w:spacing w:val="-6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6"/>
          <w:w w:val="105"/>
        </w:rPr>
        <w:t xml:space="preserve"> </w:t>
      </w:r>
      <w:r>
        <w:rPr>
          <w:w w:val="105"/>
        </w:rPr>
        <w:t>защиты</w:t>
      </w:r>
      <w:r>
        <w:rPr>
          <w:spacing w:val="-6"/>
          <w:w w:val="105"/>
        </w:rPr>
        <w:t xml:space="preserve"> </w:t>
      </w:r>
      <w:r>
        <w:rPr>
          <w:w w:val="105"/>
        </w:rPr>
        <w:t>прав</w:t>
      </w:r>
      <w:r>
        <w:rPr>
          <w:spacing w:val="-6"/>
          <w:w w:val="105"/>
        </w:rPr>
        <w:t xml:space="preserve"> </w:t>
      </w:r>
      <w:r>
        <w:rPr>
          <w:w w:val="105"/>
        </w:rPr>
        <w:t>граждан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вопросах</w:t>
      </w:r>
      <w:r>
        <w:rPr>
          <w:spacing w:val="-5"/>
          <w:w w:val="105"/>
        </w:rPr>
        <w:t xml:space="preserve"> </w:t>
      </w:r>
      <w:r>
        <w:rPr>
          <w:w w:val="105"/>
        </w:rPr>
        <w:t>охраны</w:t>
      </w:r>
      <w:r>
        <w:rPr>
          <w:spacing w:val="-53"/>
          <w:w w:val="105"/>
        </w:rPr>
        <w:t xml:space="preserve"> </w:t>
      </w:r>
      <w:r>
        <w:rPr>
          <w:w w:val="105"/>
        </w:rPr>
        <w:t>здоровья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др.</w:t>
      </w:r>
    </w:p>
    <w:p w:rsidR="00744E03" w:rsidRDefault="00E40E69">
      <w:pPr>
        <w:pStyle w:val="a3"/>
        <w:spacing w:line="242" w:lineRule="auto"/>
        <w:ind w:right="127"/>
      </w:pPr>
      <w:r>
        <w:t>Медико-социальная</w:t>
      </w:r>
      <w:r>
        <w:rPr>
          <w:spacing w:val="1"/>
        </w:rPr>
        <w:t xml:space="preserve"> </w:t>
      </w:r>
      <w:r>
        <w:t>работа</w:t>
      </w:r>
      <w:r>
        <w:rPr>
          <w:spacing w:val="1"/>
        </w:rPr>
        <w:t xml:space="preserve"> </w:t>
      </w:r>
      <w:r>
        <w:rPr>
          <w:i/>
        </w:rPr>
        <w:t>патогенетической</w:t>
      </w:r>
      <w:r>
        <w:rPr>
          <w:i/>
          <w:spacing w:val="1"/>
        </w:rPr>
        <w:t xml:space="preserve"> </w:t>
      </w:r>
      <w:r>
        <w:rPr>
          <w:i/>
        </w:rPr>
        <w:t>направленности</w:t>
      </w:r>
      <w:r>
        <w:rPr>
          <w:i/>
          <w:spacing w:val="1"/>
        </w:rPr>
        <w:t xml:space="preserve"> </w:t>
      </w:r>
      <w:r>
        <w:rPr>
          <w:spacing w:val="-1"/>
          <w:w w:val="105"/>
        </w:rPr>
        <w:t>предусматривает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мероприятия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по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организации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медико-социальной</w:t>
      </w:r>
      <w:r>
        <w:rPr>
          <w:spacing w:val="-53"/>
          <w:w w:val="105"/>
        </w:rPr>
        <w:t xml:space="preserve"> </w:t>
      </w:r>
      <w:r>
        <w:rPr>
          <w:w w:val="105"/>
        </w:rPr>
        <w:t>помощи, медико-социальной экспертизы, осуществление меди-</w:t>
      </w:r>
      <w:r>
        <w:rPr>
          <w:spacing w:val="1"/>
          <w:w w:val="105"/>
        </w:rPr>
        <w:t xml:space="preserve"> </w:t>
      </w:r>
      <w:r>
        <w:rPr>
          <w:w w:val="105"/>
        </w:rPr>
        <w:t>цинской, социальной и профессиональной реабилитации инвали-</w:t>
      </w:r>
      <w:r>
        <w:rPr>
          <w:spacing w:val="1"/>
          <w:w w:val="105"/>
        </w:rPr>
        <w:t xml:space="preserve"> </w:t>
      </w:r>
      <w:r>
        <w:rPr>
          <w:w w:val="105"/>
        </w:rPr>
        <w:t>дов, проведение социальной работы в отдельных областях меди-</w:t>
      </w:r>
      <w:r>
        <w:rPr>
          <w:spacing w:val="1"/>
          <w:w w:val="105"/>
        </w:rPr>
        <w:t xml:space="preserve"> </w:t>
      </w:r>
      <w:r>
        <w:rPr>
          <w:w w:val="110"/>
        </w:rPr>
        <w:t>цины</w:t>
      </w:r>
      <w:r>
        <w:rPr>
          <w:spacing w:val="-3"/>
          <w:w w:val="110"/>
        </w:rPr>
        <w:t xml:space="preserve"> </w:t>
      </w:r>
      <w:r>
        <w:rPr>
          <w:w w:val="110"/>
        </w:rPr>
        <w:t>и</w:t>
      </w:r>
      <w:r>
        <w:rPr>
          <w:spacing w:val="-2"/>
          <w:w w:val="110"/>
        </w:rPr>
        <w:t xml:space="preserve"> </w:t>
      </w:r>
      <w:r>
        <w:rPr>
          <w:w w:val="110"/>
        </w:rPr>
        <w:t>здравоохранения,</w:t>
      </w:r>
      <w:r>
        <w:rPr>
          <w:spacing w:val="-2"/>
          <w:w w:val="110"/>
        </w:rPr>
        <w:t xml:space="preserve"> </w:t>
      </w:r>
      <w:r>
        <w:rPr>
          <w:w w:val="110"/>
        </w:rPr>
        <w:t>проведение</w:t>
      </w:r>
      <w:r>
        <w:rPr>
          <w:spacing w:val="-2"/>
          <w:w w:val="110"/>
        </w:rPr>
        <w:t xml:space="preserve"> </w:t>
      </w:r>
      <w:r>
        <w:rPr>
          <w:w w:val="110"/>
        </w:rPr>
        <w:t>коррекции</w:t>
      </w:r>
      <w:r>
        <w:rPr>
          <w:spacing w:val="-2"/>
          <w:w w:val="110"/>
        </w:rPr>
        <w:t xml:space="preserve"> </w:t>
      </w:r>
      <w:r>
        <w:rPr>
          <w:w w:val="110"/>
        </w:rPr>
        <w:t>психического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6" w:firstLine="0"/>
      </w:pPr>
      <w:r>
        <w:rPr>
          <w:w w:val="105"/>
        </w:rPr>
        <w:lastRenderedPageBreak/>
        <w:t>статуса клиента, создание реабилитационной социально-бытовой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 xml:space="preserve">инфраструктуры, обеспечение </w:t>
      </w:r>
      <w:r>
        <w:rPr>
          <w:spacing w:val="-2"/>
          <w:w w:val="105"/>
        </w:rPr>
        <w:t>преемственности во взаимодействии</w:t>
      </w:r>
      <w:r>
        <w:rPr>
          <w:spacing w:val="-53"/>
          <w:w w:val="105"/>
        </w:rPr>
        <w:t xml:space="preserve"> </w:t>
      </w:r>
      <w:r>
        <w:rPr>
          <w:w w:val="105"/>
        </w:rPr>
        <w:t>специалистов</w:t>
      </w:r>
      <w:r>
        <w:rPr>
          <w:spacing w:val="-6"/>
          <w:w w:val="105"/>
        </w:rPr>
        <w:t xml:space="preserve"> </w:t>
      </w:r>
      <w:r>
        <w:rPr>
          <w:w w:val="105"/>
        </w:rPr>
        <w:t>смежных</w:t>
      </w:r>
      <w:r>
        <w:rPr>
          <w:spacing w:val="-6"/>
          <w:w w:val="105"/>
        </w:rPr>
        <w:t xml:space="preserve"> </w:t>
      </w:r>
      <w:r>
        <w:rPr>
          <w:w w:val="105"/>
        </w:rPr>
        <w:t>профессий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др.</w:t>
      </w:r>
    </w:p>
    <w:p w:rsidR="00744E03" w:rsidRDefault="00E40E69">
      <w:pPr>
        <w:pStyle w:val="a3"/>
        <w:spacing w:line="242" w:lineRule="auto"/>
        <w:ind w:right="129"/>
      </w:pPr>
      <w:r>
        <w:rPr>
          <w:w w:val="105"/>
        </w:rPr>
        <w:t>Для создания наиболее эффективных технологий социальной</w:t>
      </w:r>
      <w:r>
        <w:rPr>
          <w:spacing w:val="1"/>
          <w:w w:val="105"/>
        </w:rPr>
        <w:t xml:space="preserve"> </w:t>
      </w:r>
      <w:r>
        <w:t xml:space="preserve">работы в здравоохранении специалисты используют </w:t>
      </w:r>
      <w:r>
        <w:rPr>
          <w:i/>
        </w:rPr>
        <w:t>базовую модель</w:t>
      </w:r>
      <w:r>
        <w:rPr>
          <w:i/>
          <w:spacing w:val="1"/>
        </w:rPr>
        <w:t xml:space="preserve"> </w:t>
      </w:r>
      <w:r>
        <w:rPr>
          <w:i/>
        </w:rPr>
        <w:t>медико-социальной работы</w:t>
      </w:r>
      <w:r>
        <w:t>, которая позволяет обеспечить единые</w:t>
      </w:r>
      <w:r>
        <w:rPr>
          <w:spacing w:val="1"/>
        </w:rPr>
        <w:t xml:space="preserve"> </w:t>
      </w:r>
      <w:r>
        <w:rPr>
          <w:w w:val="105"/>
        </w:rPr>
        <w:t>методические подходы в данном виде деятельности и учесть спе-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цифику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той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или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иной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конкретной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области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медицины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здравоохра-</w:t>
      </w:r>
      <w:r>
        <w:rPr>
          <w:spacing w:val="-53"/>
          <w:w w:val="105"/>
        </w:rPr>
        <w:t xml:space="preserve"> </w:t>
      </w:r>
      <w:r>
        <w:rPr>
          <w:w w:val="105"/>
        </w:rPr>
        <w:t>нения</w:t>
      </w:r>
      <w:r>
        <w:rPr>
          <w:w w:val="105"/>
          <w:position w:val="6"/>
          <w:sz w:val="14"/>
        </w:rPr>
        <w:t>1</w:t>
      </w:r>
      <w:r>
        <w:rPr>
          <w:w w:val="105"/>
        </w:rPr>
        <w:t>.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05"/>
        </w:rPr>
        <w:t>Основным правовым актом, обеспечивающим развитие соци-</w:t>
      </w:r>
      <w:r>
        <w:rPr>
          <w:spacing w:val="1"/>
          <w:w w:val="105"/>
        </w:rPr>
        <w:t xml:space="preserve"> </w:t>
      </w:r>
      <w:r>
        <w:rPr>
          <w:w w:val="105"/>
        </w:rPr>
        <w:t>альной работы в сфере здравоохранения, являются Основы зако-</w:t>
      </w:r>
      <w:r>
        <w:rPr>
          <w:spacing w:val="1"/>
          <w:w w:val="105"/>
        </w:rPr>
        <w:t xml:space="preserve"> </w:t>
      </w:r>
      <w:r>
        <w:rPr>
          <w:w w:val="105"/>
        </w:rPr>
        <w:t>нодательства</w:t>
      </w:r>
      <w:r>
        <w:rPr>
          <w:spacing w:val="-6"/>
          <w:w w:val="105"/>
        </w:rPr>
        <w:t xml:space="preserve"> </w:t>
      </w:r>
      <w:r>
        <w:rPr>
          <w:w w:val="105"/>
        </w:rPr>
        <w:t>Российской</w:t>
      </w:r>
      <w:r>
        <w:rPr>
          <w:spacing w:val="-6"/>
          <w:w w:val="105"/>
        </w:rPr>
        <w:t xml:space="preserve"> </w:t>
      </w:r>
      <w:r>
        <w:rPr>
          <w:w w:val="105"/>
        </w:rPr>
        <w:t>Федерации</w:t>
      </w:r>
      <w:r>
        <w:rPr>
          <w:spacing w:val="-5"/>
          <w:w w:val="105"/>
        </w:rPr>
        <w:t xml:space="preserve"> </w:t>
      </w:r>
      <w:r>
        <w:rPr>
          <w:w w:val="105"/>
        </w:rPr>
        <w:t>об</w:t>
      </w:r>
      <w:r>
        <w:rPr>
          <w:spacing w:val="-6"/>
          <w:w w:val="105"/>
        </w:rPr>
        <w:t xml:space="preserve"> </w:t>
      </w:r>
      <w:r>
        <w:rPr>
          <w:w w:val="105"/>
        </w:rPr>
        <w:t>охране</w:t>
      </w:r>
      <w:r>
        <w:rPr>
          <w:spacing w:val="-5"/>
          <w:w w:val="105"/>
        </w:rPr>
        <w:t xml:space="preserve"> </w:t>
      </w:r>
      <w:r>
        <w:rPr>
          <w:w w:val="105"/>
        </w:rPr>
        <w:t>здоровья</w:t>
      </w:r>
      <w:r>
        <w:rPr>
          <w:spacing w:val="-6"/>
          <w:w w:val="105"/>
        </w:rPr>
        <w:t xml:space="preserve"> </w:t>
      </w:r>
      <w:r>
        <w:rPr>
          <w:w w:val="105"/>
        </w:rPr>
        <w:t>граждан.</w:t>
      </w:r>
      <w:r>
        <w:rPr>
          <w:spacing w:val="-53"/>
          <w:w w:val="105"/>
        </w:rPr>
        <w:t xml:space="preserve"> </w:t>
      </w:r>
      <w:r>
        <w:rPr>
          <w:w w:val="105"/>
        </w:rPr>
        <w:t>В</w:t>
      </w:r>
      <w:r>
        <w:rPr>
          <w:spacing w:val="-8"/>
          <w:w w:val="105"/>
        </w:rPr>
        <w:t xml:space="preserve"> </w:t>
      </w:r>
      <w:r>
        <w:rPr>
          <w:w w:val="105"/>
        </w:rPr>
        <w:t>ст.</w:t>
      </w:r>
      <w:r>
        <w:rPr>
          <w:spacing w:val="-8"/>
          <w:w w:val="105"/>
        </w:rPr>
        <w:t xml:space="preserve"> </w:t>
      </w:r>
      <w:r>
        <w:rPr>
          <w:w w:val="105"/>
        </w:rPr>
        <w:t>20</w:t>
      </w:r>
      <w:r>
        <w:rPr>
          <w:spacing w:val="-8"/>
          <w:w w:val="105"/>
        </w:rPr>
        <w:t xml:space="preserve"> </w:t>
      </w:r>
      <w:r>
        <w:rPr>
          <w:w w:val="105"/>
        </w:rPr>
        <w:t>этого</w:t>
      </w:r>
      <w:r>
        <w:rPr>
          <w:spacing w:val="-8"/>
          <w:w w:val="105"/>
        </w:rPr>
        <w:t xml:space="preserve"> </w:t>
      </w:r>
      <w:r>
        <w:rPr>
          <w:w w:val="105"/>
        </w:rPr>
        <w:t>документа</w:t>
      </w:r>
      <w:r>
        <w:rPr>
          <w:spacing w:val="-8"/>
          <w:w w:val="105"/>
        </w:rPr>
        <w:t xml:space="preserve"> </w:t>
      </w:r>
      <w:r>
        <w:rPr>
          <w:w w:val="105"/>
        </w:rPr>
        <w:t>зафиксирована</w:t>
      </w:r>
      <w:r>
        <w:rPr>
          <w:spacing w:val="-8"/>
          <w:w w:val="105"/>
        </w:rPr>
        <w:t xml:space="preserve"> </w:t>
      </w:r>
      <w:r>
        <w:rPr>
          <w:w w:val="105"/>
        </w:rPr>
        <w:t>следующая</w:t>
      </w:r>
      <w:r>
        <w:rPr>
          <w:spacing w:val="-8"/>
          <w:w w:val="105"/>
        </w:rPr>
        <w:t xml:space="preserve"> </w:t>
      </w:r>
      <w:r>
        <w:rPr>
          <w:w w:val="105"/>
        </w:rPr>
        <w:t>правовая</w:t>
      </w:r>
      <w:r>
        <w:rPr>
          <w:spacing w:val="-8"/>
          <w:w w:val="105"/>
        </w:rPr>
        <w:t xml:space="preserve"> </w:t>
      </w:r>
      <w:r>
        <w:rPr>
          <w:w w:val="105"/>
        </w:rPr>
        <w:t>нор-</w:t>
      </w:r>
      <w:r>
        <w:rPr>
          <w:spacing w:val="-53"/>
          <w:w w:val="105"/>
        </w:rPr>
        <w:t xml:space="preserve"> </w:t>
      </w:r>
      <w:r>
        <w:rPr>
          <w:w w:val="105"/>
        </w:rPr>
        <w:t>ма:</w:t>
      </w:r>
      <w:r>
        <w:rPr>
          <w:spacing w:val="1"/>
          <w:w w:val="105"/>
        </w:rPr>
        <w:t xml:space="preserve"> </w:t>
      </w:r>
      <w:r>
        <w:rPr>
          <w:w w:val="105"/>
        </w:rPr>
        <w:t>«Медико-социальная</w:t>
      </w:r>
      <w:r>
        <w:rPr>
          <w:spacing w:val="1"/>
          <w:w w:val="105"/>
        </w:rPr>
        <w:t xml:space="preserve"> </w:t>
      </w:r>
      <w:r>
        <w:rPr>
          <w:w w:val="105"/>
        </w:rPr>
        <w:t>помощь</w:t>
      </w:r>
      <w:r>
        <w:rPr>
          <w:spacing w:val="1"/>
          <w:w w:val="105"/>
        </w:rPr>
        <w:t xml:space="preserve"> </w:t>
      </w:r>
      <w:r>
        <w:rPr>
          <w:w w:val="105"/>
        </w:rPr>
        <w:t>оказывается</w:t>
      </w:r>
      <w:r>
        <w:rPr>
          <w:spacing w:val="1"/>
          <w:w w:val="105"/>
        </w:rPr>
        <w:t xml:space="preserve"> </w:t>
      </w:r>
      <w:r>
        <w:rPr>
          <w:w w:val="105"/>
        </w:rPr>
        <w:t>медицинскими,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социальными работниками и иными специалистами в учреждени-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ях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государственной,</w:t>
      </w:r>
      <w:r>
        <w:rPr>
          <w:spacing w:val="-12"/>
          <w:w w:val="105"/>
        </w:rPr>
        <w:t xml:space="preserve"> </w:t>
      </w:r>
      <w:r>
        <w:rPr>
          <w:w w:val="105"/>
        </w:rPr>
        <w:t>муниципальной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частной</w:t>
      </w:r>
      <w:r>
        <w:rPr>
          <w:spacing w:val="-12"/>
          <w:w w:val="105"/>
        </w:rPr>
        <w:t xml:space="preserve"> </w:t>
      </w:r>
      <w:r>
        <w:rPr>
          <w:w w:val="105"/>
        </w:rPr>
        <w:t>систем</w:t>
      </w:r>
      <w:r>
        <w:rPr>
          <w:spacing w:val="-12"/>
          <w:w w:val="105"/>
        </w:rPr>
        <w:t xml:space="preserve"> </w:t>
      </w:r>
      <w:r>
        <w:rPr>
          <w:w w:val="105"/>
        </w:rPr>
        <w:t>здравоохра-</w:t>
      </w:r>
      <w:r>
        <w:rPr>
          <w:spacing w:val="-53"/>
          <w:w w:val="105"/>
        </w:rPr>
        <w:t xml:space="preserve"> </w:t>
      </w:r>
      <w:r>
        <w:rPr>
          <w:w w:val="105"/>
        </w:rPr>
        <w:t>нения, а также в учреждениях системы социальной защиты насе-</w:t>
      </w:r>
      <w:r>
        <w:rPr>
          <w:spacing w:val="1"/>
          <w:w w:val="105"/>
        </w:rPr>
        <w:t xml:space="preserve"> </w:t>
      </w:r>
      <w:r>
        <w:rPr>
          <w:w w:val="105"/>
        </w:rPr>
        <w:t>ления».</w:t>
      </w:r>
    </w:p>
    <w:p w:rsidR="00744E03" w:rsidRDefault="00E40E69">
      <w:pPr>
        <w:pStyle w:val="a3"/>
        <w:spacing w:line="242" w:lineRule="auto"/>
        <w:ind w:right="128"/>
      </w:pPr>
      <w:r>
        <w:rPr>
          <w:w w:val="105"/>
        </w:rPr>
        <w:t>В России наиболее активно социальная работа в сфере здраво-</w:t>
      </w:r>
      <w:r>
        <w:rPr>
          <w:spacing w:val="-53"/>
          <w:w w:val="105"/>
        </w:rPr>
        <w:t xml:space="preserve"> </w:t>
      </w:r>
      <w:r>
        <w:rPr>
          <w:w w:val="105"/>
        </w:rPr>
        <w:t>охранения развивается в области психиатрии, наркологии, онко-</w:t>
      </w:r>
      <w:r>
        <w:rPr>
          <w:spacing w:val="1"/>
          <w:w w:val="105"/>
        </w:rPr>
        <w:t xml:space="preserve"> </w:t>
      </w:r>
      <w:r>
        <w:rPr>
          <w:w w:val="105"/>
        </w:rPr>
        <w:t>логии,</w:t>
      </w:r>
      <w:r>
        <w:rPr>
          <w:spacing w:val="-6"/>
          <w:w w:val="105"/>
        </w:rPr>
        <w:t xml:space="preserve"> </w:t>
      </w:r>
      <w:r>
        <w:rPr>
          <w:w w:val="105"/>
        </w:rPr>
        <w:t>планирования</w:t>
      </w:r>
      <w:r>
        <w:rPr>
          <w:spacing w:val="-6"/>
          <w:w w:val="105"/>
        </w:rPr>
        <w:t xml:space="preserve"> </w:t>
      </w:r>
      <w:r>
        <w:rPr>
          <w:w w:val="105"/>
        </w:rPr>
        <w:t>семьи.</w:t>
      </w:r>
    </w:p>
    <w:p w:rsidR="00744E03" w:rsidRDefault="00744E03">
      <w:pPr>
        <w:pStyle w:val="a3"/>
        <w:ind w:left="0" w:firstLine="0"/>
        <w:jc w:val="left"/>
        <w:rPr>
          <w:sz w:val="22"/>
        </w:rPr>
      </w:pPr>
    </w:p>
    <w:p w:rsidR="00744E03" w:rsidRDefault="00E40E69">
      <w:pPr>
        <w:pStyle w:val="3"/>
        <w:tabs>
          <w:tab w:val="left" w:pos="1132"/>
        </w:tabs>
        <w:spacing w:before="191"/>
        <w:ind w:left="395"/>
      </w:pPr>
      <w:bookmarkStart w:id="16" w:name="_TOC_250043"/>
      <w:r>
        <w:t>§</w:t>
      </w:r>
      <w:r>
        <w:rPr>
          <w:spacing w:val="31"/>
        </w:rPr>
        <w:t xml:space="preserve"> </w:t>
      </w:r>
      <w:bookmarkEnd w:id="16"/>
      <w:r>
        <w:t>2.</w:t>
      </w:r>
      <w:r>
        <w:tab/>
        <w:t>социальная работа в наркологии</w:t>
      </w:r>
    </w:p>
    <w:p w:rsidR="00744E03" w:rsidRDefault="00E40E69">
      <w:pPr>
        <w:pStyle w:val="a3"/>
        <w:spacing w:before="229" w:line="242" w:lineRule="auto"/>
        <w:ind w:left="111" w:right="128"/>
      </w:pPr>
      <w:r>
        <w:rPr>
          <w:w w:val="110"/>
        </w:rPr>
        <w:t>Наркологические</w:t>
      </w:r>
      <w:r>
        <w:rPr>
          <w:spacing w:val="-15"/>
          <w:w w:val="110"/>
        </w:rPr>
        <w:t xml:space="preserve"> </w:t>
      </w:r>
      <w:r>
        <w:rPr>
          <w:w w:val="110"/>
        </w:rPr>
        <w:t>болезни</w:t>
      </w:r>
      <w:r>
        <w:rPr>
          <w:spacing w:val="-14"/>
          <w:w w:val="110"/>
        </w:rPr>
        <w:t xml:space="preserve"> </w:t>
      </w:r>
      <w:r>
        <w:rPr>
          <w:w w:val="110"/>
        </w:rPr>
        <w:t>социально</w:t>
      </w:r>
      <w:r>
        <w:rPr>
          <w:spacing w:val="-15"/>
          <w:w w:val="110"/>
        </w:rPr>
        <w:t xml:space="preserve"> </w:t>
      </w:r>
      <w:r>
        <w:rPr>
          <w:w w:val="110"/>
        </w:rPr>
        <w:t>значимы</w:t>
      </w:r>
      <w:r>
        <w:rPr>
          <w:spacing w:val="-14"/>
          <w:w w:val="110"/>
        </w:rPr>
        <w:t xml:space="preserve"> </w:t>
      </w:r>
      <w:r>
        <w:rPr>
          <w:w w:val="110"/>
        </w:rPr>
        <w:t>в</w:t>
      </w:r>
      <w:r>
        <w:rPr>
          <w:spacing w:val="-14"/>
          <w:w w:val="110"/>
        </w:rPr>
        <w:t xml:space="preserve"> </w:t>
      </w:r>
      <w:r>
        <w:rPr>
          <w:w w:val="110"/>
        </w:rPr>
        <w:t>плане</w:t>
      </w:r>
      <w:r>
        <w:rPr>
          <w:spacing w:val="-15"/>
          <w:w w:val="110"/>
        </w:rPr>
        <w:t xml:space="preserve"> </w:t>
      </w:r>
      <w:r>
        <w:rPr>
          <w:w w:val="110"/>
        </w:rPr>
        <w:t>отяго-</w:t>
      </w:r>
      <w:r>
        <w:rPr>
          <w:spacing w:val="-55"/>
          <w:w w:val="110"/>
        </w:rPr>
        <w:t xml:space="preserve"> </w:t>
      </w:r>
      <w:r>
        <w:rPr>
          <w:w w:val="105"/>
        </w:rPr>
        <w:t>щенности соматической патологией, процессами деградации лич-</w:t>
      </w:r>
      <w:r>
        <w:rPr>
          <w:spacing w:val="-53"/>
          <w:w w:val="105"/>
        </w:rPr>
        <w:t xml:space="preserve"> </w:t>
      </w:r>
      <w:r>
        <w:rPr>
          <w:w w:val="105"/>
        </w:rPr>
        <w:t>ности,</w:t>
      </w:r>
      <w:r>
        <w:rPr>
          <w:spacing w:val="-2"/>
          <w:w w:val="105"/>
        </w:rPr>
        <w:t xml:space="preserve"> </w:t>
      </w:r>
      <w:r>
        <w:rPr>
          <w:w w:val="105"/>
        </w:rPr>
        <w:t>высокой</w:t>
      </w:r>
      <w:r>
        <w:rPr>
          <w:spacing w:val="-1"/>
          <w:w w:val="105"/>
        </w:rPr>
        <w:t xml:space="preserve"> </w:t>
      </w:r>
      <w:r>
        <w:rPr>
          <w:w w:val="105"/>
        </w:rPr>
        <w:t>и</w:t>
      </w:r>
      <w:r>
        <w:rPr>
          <w:spacing w:val="-1"/>
          <w:w w:val="105"/>
        </w:rPr>
        <w:t xml:space="preserve"> </w:t>
      </w:r>
      <w:r>
        <w:rPr>
          <w:w w:val="105"/>
        </w:rPr>
        <w:t>ранней</w:t>
      </w:r>
      <w:r>
        <w:rPr>
          <w:spacing w:val="-1"/>
          <w:w w:val="105"/>
        </w:rPr>
        <w:t xml:space="preserve"> </w:t>
      </w:r>
      <w:r>
        <w:rPr>
          <w:w w:val="105"/>
        </w:rPr>
        <w:t>инвалидизацией</w:t>
      </w:r>
      <w:r>
        <w:rPr>
          <w:spacing w:val="-1"/>
          <w:w w:val="105"/>
        </w:rPr>
        <w:t xml:space="preserve"> </w:t>
      </w:r>
      <w:r>
        <w:rPr>
          <w:w w:val="105"/>
        </w:rPr>
        <w:t>и</w:t>
      </w:r>
      <w:r>
        <w:rPr>
          <w:spacing w:val="-1"/>
          <w:w w:val="105"/>
        </w:rPr>
        <w:t xml:space="preserve"> </w:t>
      </w:r>
      <w:r>
        <w:rPr>
          <w:w w:val="105"/>
        </w:rPr>
        <w:t>смертностью.</w:t>
      </w:r>
    </w:p>
    <w:p w:rsidR="00744E03" w:rsidRDefault="00E40E69">
      <w:pPr>
        <w:pStyle w:val="a3"/>
        <w:spacing w:line="242" w:lineRule="auto"/>
        <w:ind w:left="111" w:right="126"/>
      </w:pPr>
      <w:r>
        <w:rPr>
          <w:w w:val="105"/>
        </w:rPr>
        <w:t>При отдельных видах наркоманий смертность на 700–1000%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превышает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таковую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сопоставимых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половозрастных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группах.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це-</w:t>
      </w:r>
      <w:r>
        <w:rPr>
          <w:spacing w:val="-52"/>
          <w:w w:val="105"/>
        </w:rPr>
        <w:t xml:space="preserve"> </w:t>
      </w:r>
      <w:r>
        <w:rPr>
          <w:w w:val="105"/>
        </w:rPr>
        <w:t>лом заболевания, связанные с зависимостью от психоактивных</w:t>
      </w:r>
      <w:r>
        <w:rPr>
          <w:spacing w:val="1"/>
          <w:w w:val="105"/>
        </w:rPr>
        <w:t xml:space="preserve"> </w:t>
      </w:r>
      <w:r>
        <w:rPr>
          <w:w w:val="105"/>
        </w:rPr>
        <w:t>веществ</w:t>
      </w:r>
      <w:r>
        <w:rPr>
          <w:spacing w:val="-4"/>
          <w:w w:val="105"/>
        </w:rPr>
        <w:t xml:space="preserve"> </w:t>
      </w:r>
      <w:r>
        <w:rPr>
          <w:w w:val="105"/>
        </w:rPr>
        <w:t>(ПАВ),</w:t>
      </w:r>
      <w:r>
        <w:rPr>
          <w:spacing w:val="-3"/>
          <w:w w:val="105"/>
        </w:rPr>
        <w:t xml:space="preserve"> </w:t>
      </w:r>
      <w:r>
        <w:rPr>
          <w:w w:val="105"/>
        </w:rPr>
        <w:t>ежегодно</w:t>
      </w:r>
      <w:r>
        <w:rPr>
          <w:spacing w:val="-3"/>
          <w:w w:val="105"/>
        </w:rPr>
        <w:t xml:space="preserve"> </w:t>
      </w:r>
      <w:r>
        <w:rPr>
          <w:w w:val="105"/>
        </w:rPr>
        <w:t>дают</w:t>
      </w:r>
      <w:r>
        <w:rPr>
          <w:spacing w:val="-3"/>
          <w:w w:val="105"/>
        </w:rPr>
        <w:t xml:space="preserve"> </w:t>
      </w:r>
      <w:r>
        <w:rPr>
          <w:w w:val="105"/>
        </w:rPr>
        <w:t>около</w:t>
      </w:r>
      <w:r>
        <w:rPr>
          <w:spacing w:val="-3"/>
          <w:w w:val="105"/>
        </w:rPr>
        <w:t xml:space="preserve"> </w:t>
      </w:r>
      <w:r>
        <w:rPr>
          <w:w w:val="105"/>
        </w:rPr>
        <w:t>10%</w:t>
      </w:r>
      <w:r>
        <w:rPr>
          <w:spacing w:val="-3"/>
          <w:w w:val="105"/>
        </w:rPr>
        <w:t xml:space="preserve"> </w:t>
      </w:r>
      <w:r>
        <w:rPr>
          <w:w w:val="105"/>
        </w:rPr>
        <w:t>всех</w:t>
      </w:r>
      <w:r>
        <w:rPr>
          <w:spacing w:val="-4"/>
          <w:w w:val="105"/>
        </w:rPr>
        <w:t xml:space="preserve"> </w:t>
      </w:r>
      <w:r>
        <w:rPr>
          <w:w w:val="105"/>
        </w:rPr>
        <w:t>случаев</w:t>
      </w:r>
      <w:r>
        <w:rPr>
          <w:spacing w:val="-3"/>
          <w:w w:val="105"/>
        </w:rPr>
        <w:t xml:space="preserve"> </w:t>
      </w:r>
      <w:r>
        <w:rPr>
          <w:w w:val="105"/>
        </w:rPr>
        <w:t>смертей</w:t>
      </w:r>
      <w:r>
        <w:rPr>
          <w:spacing w:val="-3"/>
          <w:w w:val="105"/>
        </w:rPr>
        <w:t xml:space="preserve"> </w:t>
      </w:r>
      <w:r>
        <w:rPr>
          <w:w w:val="105"/>
        </w:rPr>
        <w:t>и</w:t>
      </w:r>
      <w:r>
        <w:rPr>
          <w:spacing w:val="-53"/>
          <w:w w:val="105"/>
        </w:rPr>
        <w:t xml:space="preserve"> </w:t>
      </w:r>
      <w:r>
        <w:rPr>
          <w:w w:val="105"/>
        </w:rPr>
        <w:t>около</w:t>
      </w:r>
      <w:r>
        <w:rPr>
          <w:spacing w:val="-7"/>
          <w:w w:val="105"/>
        </w:rPr>
        <w:t xml:space="preserve"> </w:t>
      </w:r>
      <w:r>
        <w:rPr>
          <w:w w:val="105"/>
        </w:rPr>
        <w:t>20%</w:t>
      </w:r>
      <w:r>
        <w:rPr>
          <w:spacing w:val="-7"/>
          <w:w w:val="105"/>
        </w:rPr>
        <w:t xml:space="preserve"> </w:t>
      </w:r>
      <w:r>
        <w:rPr>
          <w:w w:val="105"/>
        </w:rPr>
        <w:t>всех</w:t>
      </w:r>
      <w:r>
        <w:rPr>
          <w:spacing w:val="-6"/>
          <w:w w:val="105"/>
        </w:rPr>
        <w:t xml:space="preserve"> </w:t>
      </w:r>
      <w:r>
        <w:rPr>
          <w:w w:val="105"/>
        </w:rPr>
        <w:t>случаев</w:t>
      </w:r>
      <w:r>
        <w:rPr>
          <w:spacing w:val="-7"/>
          <w:w w:val="105"/>
        </w:rPr>
        <w:t xml:space="preserve"> </w:t>
      </w:r>
      <w:r>
        <w:rPr>
          <w:w w:val="105"/>
        </w:rPr>
        <w:t>госпитализаций.</w:t>
      </w:r>
    </w:p>
    <w:p w:rsidR="00744E03" w:rsidRDefault="00E40E69">
      <w:pPr>
        <w:pStyle w:val="a3"/>
        <w:spacing w:line="242" w:lineRule="auto"/>
        <w:ind w:left="111" w:right="131"/>
      </w:pPr>
      <w:r>
        <w:rPr>
          <w:w w:val="105"/>
        </w:rPr>
        <w:t>Оценки реального распространения этой патологии значитель-</w:t>
      </w:r>
      <w:r>
        <w:rPr>
          <w:spacing w:val="-53"/>
          <w:w w:val="105"/>
        </w:rPr>
        <w:t xml:space="preserve"> </w:t>
      </w:r>
      <w:r>
        <w:rPr>
          <w:w w:val="105"/>
        </w:rPr>
        <w:t>но</w:t>
      </w:r>
      <w:r>
        <w:rPr>
          <w:spacing w:val="-7"/>
          <w:w w:val="105"/>
        </w:rPr>
        <w:t xml:space="preserve"> </w:t>
      </w:r>
      <w:r>
        <w:rPr>
          <w:w w:val="105"/>
        </w:rPr>
        <w:t>превышают</w:t>
      </w:r>
      <w:r>
        <w:rPr>
          <w:spacing w:val="-6"/>
          <w:w w:val="105"/>
        </w:rPr>
        <w:t xml:space="preserve"> </w:t>
      </w:r>
      <w:r>
        <w:rPr>
          <w:w w:val="105"/>
        </w:rPr>
        <w:t>отчетные</w:t>
      </w:r>
      <w:r>
        <w:rPr>
          <w:spacing w:val="-6"/>
          <w:w w:val="105"/>
        </w:rPr>
        <w:t xml:space="preserve"> </w:t>
      </w:r>
      <w:r>
        <w:rPr>
          <w:w w:val="105"/>
        </w:rPr>
        <w:t>данные.</w:t>
      </w:r>
    </w:p>
    <w:p w:rsidR="00744E03" w:rsidRDefault="007D1EA3">
      <w:pPr>
        <w:pStyle w:val="a3"/>
        <w:spacing w:line="242" w:lineRule="auto"/>
        <w:ind w:left="111" w:right="126"/>
      </w:pPr>
      <w:r>
        <w:pict>
          <v:shape id="_x0000_s1152" style="position:absolute;left:0;text-align:left;margin-left:49.6pt;margin-top:64.55pt;width:99.25pt;height:.1pt;z-index:-15720960;mso-wrap-distance-left:0;mso-wrap-distance-right:0;mso-position-horizontal-relative:page" coordorigin="992,1291" coordsize="1985,0" path="m992,1291r1984,e" filled="f" strokeweight=".5pt">
            <v:path arrowok="t"/>
            <w10:wrap type="topAndBottom" anchorx="page"/>
          </v:shape>
        </w:pict>
      </w:r>
      <w:r w:rsidR="00E40E69">
        <w:rPr>
          <w:w w:val="105"/>
        </w:rPr>
        <w:t>Психоактивные</w:t>
      </w:r>
      <w:r w:rsidR="00E40E69">
        <w:rPr>
          <w:spacing w:val="-14"/>
          <w:w w:val="105"/>
        </w:rPr>
        <w:t xml:space="preserve"> </w:t>
      </w:r>
      <w:r w:rsidR="00E40E69">
        <w:rPr>
          <w:w w:val="105"/>
        </w:rPr>
        <w:t>вещества</w:t>
      </w:r>
      <w:r w:rsidR="00E40E69">
        <w:rPr>
          <w:spacing w:val="-13"/>
          <w:w w:val="105"/>
        </w:rPr>
        <w:t xml:space="preserve"> </w:t>
      </w:r>
      <w:r w:rsidR="00E40E69">
        <w:rPr>
          <w:w w:val="105"/>
        </w:rPr>
        <w:t>могут</w:t>
      </w:r>
      <w:r w:rsidR="00E40E69">
        <w:rPr>
          <w:spacing w:val="-13"/>
          <w:w w:val="105"/>
        </w:rPr>
        <w:t xml:space="preserve"> </w:t>
      </w:r>
      <w:r w:rsidR="00E40E69">
        <w:rPr>
          <w:w w:val="105"/>
        </w:rPr>
        <w:t>рассматриваться</w:t>
      </w:r>
      <w:r w:rsidR="00E40E69">
        <w:rPr>
          <w:spacing w:val="-13"/>
          <w:w w:val="105"/>
        </w:rPr>
        <w:t xml:space="preserve"> </w:t>
      </w:r>
      <w:r w:rsidR="00E40E69">
        <w:rPr>
          <w:w w:val="105"/>
        </w:rPr>
        <w:t>как</w:t>
      </w:r>
      <w:r w:rsidR="00E40E69">
        <w:rPr>
          <w:spacing w:val="-14"/>
          <w:w w:val="105"/>
        </w:rPr>
        <w:t xml:space="preserve"> </w:t>
      </w:r>
      <w:r w:rsidR="00E40E69">
        <w:rPr>
          <w:w w:val="105"/>
        </w:rPr>
        <w:t>историче-</w:t>
      </w:r>
      <w:r w:rsidR="00E40E69">
        <w:rPr>
          <w:spacing w:val="-52"/>
          <w:w w:val="105"/>
        </w:rPr>
        <w:t xml:space="preserve"> </w:t>
      </w:r>
      <w:r w:rsidR="00E40E69">
        <w:rPr>
          <w:w w:val="105"/>
        </w:rPr>
        <w:t>ски выявленные и социально закрепленные адаптогены, т.е. сред-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ства,</w:t>
      </w:r>
      <w:r w:rsidR="00E40E69">
        <w:rPr>
          <w:spacing w:val="-11"/>
          <w:w w:val="105"/>
        </w:rPr>
        <w:t xml:space="preserve"> </w:t>
      </w:r>
      <w:r w:rsidR="00E40E69">
        <w:rPr>
          <w:w w:val="105"/>
        </w:rPr>
        <w:t>участвующие</w:t>
      </w:r>
      <w:r w:rsidR="00E40E69">
        <w:rPr>
          <w:spacing w:val="-10"/>
          <w:w w:val="105"/>
        </w:rPr>
        <w:t xml:space="preserve"> </w:t>
      </w:r>
      <w:r w:rsidR="00E40E69">
        <w:rPr>
          <w:w w:val="105"/>
        </w:rPr>
        <w:t>в</w:t>
      </w:r>
      <w:r w:rsidR="00E40E69">
        <w:rPr>
          <w:spacing w:val="-11"/>
          <w:w w:val="105"/>
        </w:rPr>
        <w:t xml:space="preserve"> </w:t>
      </w:r>
      <w:r w:rsidR="00E40E69">
        <w:rPr>
          <w:w w:val="105"/>
        </w:rPr>
        <w:t>обеспечении</w:t>
      </w:r>
      <w:r w:rsidR="00E40E69">
        <w:rPr>
          <w:spacing w:val="-11"/>
          <w:w w:val="105"/>
        </w:rPr>
        <w:t xml:space="preserve"> </w:t>
      </w:r>
      <w:r w:rsidR="00E40E69">
        <w:rPr>
          <w:w w:val="105"/>
        </w:rPr>
        <w:t>адаптации</w:t>
      </w:r>
      <w:r w:rsidR="00E40E69">
        <w:rPr>
          <w:spacing w:val="-10"/>
          <w:w w:val="105"/>
        </w:rPr>
        <w:t xml:space="preserve"> </w:t>
      </w:r>
      <w:r w:rsidR="00E40E69">
        <w:rPr>
          <w:w w:val="105"/>
        </w:rPr>
        <w:t>(истинной</w:t>
      </w:r>
      <w:r w:rsidR="00E40E69">
        <w:rPr>
          <w:spacing w:val="-11"/>
          <w:w w:val="105"/>
        </w:rPr>
        <w:t xml:space="preserve"> </w:t>
      </w:r>
      <w:r w:rsidR="00E40E69">
        <w:rPr>
          <w:w w:val="105"/>
        </w:rPr>
        <w:t>или</w:t>
      </w:r>
      <w:r w:rsidR="00E40E69">
        <w:rPr>
          <w:spacing w:val="-10"/>
          <w:w w:val="105"/>
        </w:rPr>
        <w:t xml:space="preserve"> </w:t>
      </w:r>
      <w:r w:rsidR="00E40E69">
        <w:rPr>
          <w:w w:val="105"/>
        </w:rPr>
        <w:t>иллю-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зорной) к условиям и требованиям жизни благодаря своему дей-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ствию</w:t>
      </w:r>
      <w:r w:rsidR="00E40E69">
        <w:rPr>
          <w:spacing w:val="29"/>
          <w:w w:val="105"/>
        </w:rPr>
        <w:t xml:space="preserve"> </w:t>
      </w:r>
      <w:r w:rsidR="00E40E69">
        <w:rPr>
          <w:w w:val="105"/>
        </w:rPr>
        <w:t>на</w:t>
      </w:r>
      <w:r w:rsidR="00E40E69">
        <w:rPr>
          <w:spacing w:val="29"/>
          <w:w w:val="105"/>
        </w:rPr>
        <w:t xml:space="preserve"> </w:t>
      </w:r>
      <w:r w:rsidR="00E40E69">
        <w:rPr>
          <w:w w:val="105"/>
        </w:rPr>
        <w:t>психическое</w:t>
      </w:r>
      <w:r w:rsidR="00E40E69">
        <w:rPr>
          <w:spacing w:val="29"/>
          <w:w w:val="105"/>
        </w:rPr>
        <w:t xml:space="preserve"> </w:t>
      </w:r>
      <w:r w:rsidR="00E40E69">
        <w:rPr>
          <w:w w:val="105"/>
        </w:rPr>
        <w:t>состояние</w:t>
      </w:r>
      <w:r w:rsidR="00E40E69">
        <w:rPr>
          <w:spacing w:val="29"/>
          <w:w w:val="105"/>
        </w:rPr>
        <w:t xml:space="preserve"> </w:t>
      </w:r>
      <w:r w:rsidR="00E40E69">
        <w:rPr>
          <w:w w:val="105"/>
        </w:rPr>
        <w:t>—</w:t>
      </w:r>
      <w:r w:rsidR="00E40E69">
        <w:rPr>
          <w:spacing w:val="29"/>
          <w:w w:val="105"/>
        </w:rPr>
        <w:t xml:space="preserve"> </w:t>
      </w:r>
      <w:r w:rsidR="00E40E69">
        <w:rPr>
          <w:w w:val="105"/>
        </w:rPr>
        <w:t>настроение,</w:t>
      </w:r>
      <w:r w:rsidR="00E40E69">
        <w:rPr>
          <w:spacing w:val="29"/>
          <w:w w:val="105"/>
        </w:rPr>
        <w:t xml:space="preserve"> </w:t>
      </w:r>
      <w:r w:rsidR="00E40E69">
        <w:rPr>
          <w:w w:val="105"/>
        </w:rPr>
        <w:t>эмоции,</w:t>
      </w:r>
      <w:r w:rsidR="00E40E69">
        <w:rPr>
          <w:spacing w:val="30"/>
          <w:w w:val="105"/>
        </w:rPr>
        <w:t xml:space="preserve"> </w:t>
      </w:r>
      <w:r w:rsidR="00E40E69">
        <w:rPr>
          <w:w w:val="105"/>
        </w:rPr>
        <w:t>тонус,</w:t>
      </w:r>
    </w:p>
    <w:p w:rsidR="00744E03" w:rsidRDefault="00E40E69">
      <w:pPr>
        <w:spacing w:before="5"/>
        <w:ind w:left="112"/>
        <w:jc w:val="both"/>
        <w:rPr>
          <w:sz w:val="19"/>
        </w:rPr>
      </w:pPr>
      <w:r>
        <w:rPr>
          <w:position w:val="6"/>
          <w:sz w:val="13"/>
        </w:rPr>
        <w:t xml:space="preserve">1      </w:t>
      </w:r>
      <w:r>
        <w:rPr>
          <w:spacing w:val="2"/>
          <w:position w:val="6"/>
          <w:sz w:val="13"/>
        </w:rPr>
        <w:t xml:space="preserve"> </w:t>
      </w:r>
      <w:r>
        <w:rPr>
          <w:sz w:val="19"/>
        </w:rPr>
        <w:t>См.:</w:t>
      </w:r>
      <w:r>
        <w:rPr>
          <w:spacing w:val="4"/>
          <w:sz w:val="19"/>
        </w:rPr>
        <w:t xml:space="preserve"> </w:t>
      </w:r>
      <w:r>
        <w:rPr>
          <w:i/>
          <w:sz w:val="19"/>
        </w:rPr>
        <w:t>Мартыненко</w:t>
      </w:r>
      <w:r>
        <w:rPr>
          <w:i/>
          <w:spacing w:val="5"/>
          <w:sz w:val="19"/>
        </w:rPr>
        <w:t xml:space="preserve"> </w:t>
      </w:r>
      <w:r>
        <w:rPr>
          <w:i/>
          <w:sz w:val="19"/>
        </w:rPr>
        <w:t>А.В</w:t>
      </w:r>
      <w:r>
        <w:rPr>
          <w:sz w:val="19"/>
        </w:rPr>
        <w:t>.</w:t>
      </w:r>
      <w:r>
        <w:rPr>
          <w:spacing w:val="5"/>
          <w:sz w:val="19"/>
        </w:rPr>
        <w:t xml:space="preserve"> </w:t>
      </w:r>
      <w:r>
        <w:rPr>
          <w:sz w:val="19"/>
        </w:rPr>
        <w:t>Указ</w:t>
      </w:r>
      <w:r>
        <w:rPr>
          <w:spacing w:val="4"/>
          <w:sz w:val="19"/>
        </w:rPr>
        <w:t xml:space="preserve"> </w:t>
      </w:r>
      <w:r>
        <w:rPr>
          <w:sz w:val="19"/>
        </w:rPr>
        <w:t>соч.</w:t>
      </w:r>
      <w:r>
        <w:rPr>
          <w:spacing w:val="5"/>
          <w:sz w:val="19"/>
        </w:rPr>
        <w:t xml:space="preserve"> </w:t>
      </w:r>
      <w:r>
        <w:rPr>
          <w:sz w:val="19"/>
        </w:rPr>
        <w:t>—</w:t>
      </w:r>
      <w:r>
        <w:rPr>
          <w:spacing w:val="5"/>
          <w:sz w:val="19"/>
        </w:rPr>
        <w:t xml:space="preserve"> </w:t>
      </w:r>
      <w:r>
        <w:rPr>
          <w:sz w:val="19"/>
        </w:rPr>
        <w:t>С.</w:t>
      </w:r>
      <w:r>
        <w:rPr>
          <w:spacing w:val="4"/>
          <w:sz w:val="19"/>
        </w:rPr>
        <w:t xml:space="preserve"> </w:t>
      </w:r>
      <w:r>
        <w:rPr>
          <w:sz w:val="19"/>
        </w:rPr>
        <w:t>67–76.</w:t>
      </w:r>
    </w:p>
    <w:p w:rsidR="00744E03" w:rsidRDefault="00744E03">
      <w:pPr>
        <w:jc w:val="both"/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6" w:firstLine="0"/>
      </w:pPr>
      <w:r>
        <w:rPr>
          <w:w w:val="105"/>
        </w:rPr>
        <w:lastRenderedPageBreak/>
        <w:t>поведение. В качестве социальных адаптогенов ПАВ включаются</w:t>
      </w:r>
      <w:r>
        <w:rPr>
          <w:spacing w:val="-53"/>
          <w:w w:val="105"/>
        </w:rPr>
        <w:t xml:space="preserve"> </w:t>
      </w:r>
      <w:r>
        <w:rPr>
          <w:w w:val="105"/>
        </w:rPr>
        <w:t>в механизмы индивидуального и группового поведения, массовой</w:t>
      </w:r>
      <w:r>
        <w:rPr>
          <w:spacing w:val="-53"/>
          <w:w w:val="105"/>
        </w:rPr>
        <w:t xml:space="preserve"> </w:t>
      </w:r>
      <w:r>
        <w:rPr>
          <w:w w:val="105"/>
        </w:rPr>
        <w:t>культуры, занимая важное место в бытовых обычаях, традициях,</w:t>
      </w:r>
      <w:r>
        <w:rPr>
          <w:spacing w:val="1"/>
          <w:w w:val="105"/>
        </w:rPr>
        <w:t xml:space="preserve"> </w:t>
      </w:r>
      <w:r>
        <w:rPr>
          <w:w w:val="105"/>
        </w:rPr>
        <w:t>формах коммуникации и досуга. Психобиологические эффекты</w:t>
      </w:r>
      <w:r>
        <w:rPr>
          <w:spacing w:val="1"/>
          <w:w w:val="105"/>
        </w:rPr>
        <w:t xml:space="preserve"> </w:t>
      </w:r>
      <w:r>
        <w:rPr>
          <w:w w:val="105"/>
        </w:rPr>
        <w:t>алкоголя и наркотиков не только обусловливают их социальную</w:t>
      </w:r>
      <w:r>
        <w:rPr>
          <w:spacing w:val="1"/>
          <w:w w:val="105"/>
        </w:rPr>
        <w:t xml:space="preserve"> </w:t>
      </w:r>
      <w:r>
        <w:rPr>
          <w:w w:val="105"/>
        </w:rPr>
        <w:t>роль, но и определяют многочисленные формы их негативного</w:t>
      </w:r>
      <w:r>
        <w:rPr>
          <w:spacing w:val="1"/>
          <w:w w:val="105"/>
        </w:rPr>
        <w:t xml:space="preserve"> </w:t>
      </w:r>
      <w:r>
        <w:rPr>
          <w:w w:val="105"/>
        </w:rPr>
        <w:t>влияния</w:t>
      </w:r>
      <w:r>
        <w:rPr>
          <w:spacing w:val="-5"/>
          <w:w w:val="105"/>
        </w:rPr>
        <w:t xml:space="preserve"> </w:t>
      </w:r>
      <w:r>
        <w:rPr>
          <w:w w:val="105"/>
        </w:rPr>
        <w:t>на</w:t>
      </w:r>
      <w:r>
        <w:rPr>
          <w:spacing w:val="-5"/>
          <w:w w:val="105"/>
        </w:rPr>
        <w:t xml:space="preserve"> </w:t>
      </w:r>
      <w:r>
        <w:rPr>
          <w:w w:val="105"/>
        </w:rPr>
        <w:t>индивидов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на</w:t>
      </w:r>
      <w:r>
        <w:rPr>
          <w:spacing w:val="-5"/>
          <w:w w:val="105"/>
        </w:rPr>
        <w:t xml:space="preserve"> </w:t>
      </w:r>
      <w:r>
        <w:rPr>
          <w:w w:val="105"/>
        </w:rPr>
        <w:t>социум</w:t>
      </w:r>
      <w:r>
        <w:rPr>
          <w:spacing w:val="-5"/>
          <w:w w:val="105"/>
        </w:rPr>
        <w:t xml:space="preserve"> </w:t>
      </w:r>
      <w:r>
        <w:rPr>
          <w:w w:val="105"/>
        </w:rPr>
        <w:t>в</w:t>
      </w:r>
      <w:r>
        <w:rPr>
          <w:spacing w:val="-5"/>
          <w:w w:val="105"/>
        </w:rPr>
        <w:t xml:space="preserve"> </w:t>
      </w:r>
      <w:r>
        <w:rPr>
          <w:w w:val="105"/>
        </w:rPr>
        <w:t>целом.</w:t>
      </w:r>
    </w:p>
    <w:p w:rsidR="00744E03" w:rsidRDefault="00E40E69">
      <w:pPr>
        <w:pStyle w:val="a3"/>
        <w:spacing w:line="242" w:lineRule="auto"/>
        <w:ind w:right="126"/>
      </w:pPr>
      <w:r>
        <w:rPr>
          <w:spacing w:val="-2"/>
          <w:w w:val="105"/>
        </w:rPr>
        <w:t>Наркологические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болезни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развиваются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у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индивидуума,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который</w:t>
      </w:r>
      <w:r>
        <w:rPr>
          <w:spacing w:val="-53"/>
          <w:w w:val="105"/>
        </w:rPr>
        <w:t xml:space="preserve"> </w:t>
      </w:r>
      <w:r>
        <w:rPr>
          <w:w w:val="105"/>
        </w:rPr>
        <w:t>одновременно является членом макро- и микросоциума. В их раз-</w:t>
      </w:r>
      <w:r>
        <w:rPr>
          <w:spacing w:val="-53"/>
          <w:w w:val="105"/>
        </w:rPr>
        <w:t xml:space="preserve"> </w:t>
      </w:r>
      <w:r>
        <w:rPr>
          <w:w w:val="105"/>
        </w:rPr>
        <w:t>витии сочетаются биологические, психологические и социальные</w:t>
      </w:r>
      <w:r>
        <w:rPr>
          <w:spacing w:val="-53"/>
          <w:w w:val="105"/>
        </w:rPr>
        <w:t xml:space="preserve"> </w:t>
      </w:r>
      <w:r>
        <w:rPr>
          <w:w w:val="105"/>
        </w:rPr>
        <w:t>факторы.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У социального окружения больного, прежде всего его семьи,</w:t>
      </w:r>
      <w:r>
        <w:rPr>
          <w:spacing w:val="1"/>
          <w:w w:val="105"/>
        </w:rPr>
        <w:t xml:space="preserve"> </w:t>
      </w:r>
      <w:r>
        <w:rPr>
          <w:w w:val="105"/>
        </w:rPr>
        <w:t>развивается система прочных патологических связей с больным,</w:t>
      </w:r>
      <w:r>
        <w:rPr>
          <w:spacing w:val="1"/>
          <w:w w:val="105"/>
        </w:rPr>
        <w:t xml:space="preserve"> </w:t>
      </w:r>
      <w:r>
        <w:rPr>
          <w:w w:val="105"/>
        </w:rPr>
        <w:t>которая принимает характер особой стойкой деформации поведе-</w:t>
      </w:r>
      <w:r>
        <w:rPr>
          <w:spacing w:val="-53"/>
          <w:w w:val="105"/>
        </w:rPr>
        <w:t xml:space="preserve"> </w:t>
      </w:r>
      <w:r>
        <w:rPr>
          <w:w w:val="105"/>
        </w:rPr>
        <w:t>ния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w w:val="105"/>
        </w:rPr>
        <w:t>психоэмоционального</w:t>
      </w:r>
      <w:r>
        <w:rPr>
          <w:spacing w:val="-12"/>
          <w:w w:val="105"/>
        </w:rPr>
        <w:t xml:space="preserve"> </w:t>
      </w:r>
      <w:r>
        <w:rPr>
          <w:w w:val="105"/>
        </w:rPr>
        <w:t>состояния</w:t>
      </w:r>
      <w:r>
        <w:rPr>
          <w:spacing w:val="-11"/>
          <w:w w:val="105"/>
        </w:rPr>
        <w:t xml:space="preserve"> </w:t>
      </w:r>
      <w:r>
        <w:rPr>
          <w:w w:val="105"/>
        </w:rPr>
        <w:t>супругов,</w:t>
      </w:r>
      <w:r>
        <w:rPr>
          <w:spacing w:val="-12"/>
          <w:w w:val="105"/>
        </w:rPr>
        <w:t xml:space="preserve"> </w:t>
      </w:r>
      <w:r>
        <w:rPr>
          <w:w w:val="105"/>
        </w:rPr>
        <w:t>детей,</w:t>
      </w:r>
      <w:r>
        <w:rPr>
          <w:spacing w:val="-11"/>
          <w:w w:val="105"/>
        </w:rPr>
        <w:t xml:space="preserve"> </w:t>
      </w:r>
      <w:r>
        <w:rPr>
          <w:w w:val="105"/>
        </w:rPr>
        <w:t>родителей</w:t>
      </w:r>
      <w:r>
        <w:rPr>
          <w:spacing w:val="-53"/>
          <w:w w:val="105"/>
        </w:rPr>
        <w:t xml:space="preserve"> </w:t>
      </w:r>
      <w:r>
        <w:rPr>
          <w:w w:val="105"/>
        </w:rPr>
        <w:t>и др. Этот социально-психологический феномен носит название</w:t>
      </w:r>
      <w:r>
        <w:rPr>
          <w:spacing w:val="1"/>
          <w:w w:val="105"/>
        </w:rPr>
        <w:t xml:space="preserve"> </w:t>
      </w:r>
      <w:r>
        <w:rPr>
          <w:w w:val="105"/>
        </w:rPr>
        <w:t>созависимости и требует специальных мер для его коррекции и</w:t>
      </w:r>
      <w:r>
        <w:rPr>
          <w:spacing w:val="1"/>
          <w:w w:val="105"/>
        </w:rPr>
        <w:t xml:space="preserve"> </w:t>
      </w:r>
      <w:r>
        <w:rPr>
          <w:w w:val="105"/>
        </w:rPr>
        <w:t>устранения.</w:t>
      </w:r>
    </w:p>
    <w:p w:rsidR="00744E03" w:rsidRDefault="00E40E69">
      <w:pPr>
        <w:pStyle w:val="a3"/>
        <w:spacing w:line="242" w:lineRule="auto"/>
        <w:ind w:right="122"/>
      </w:pPr>
      <w:r>
        <w:rPr>
          <w:w w:val="105"/>
        </w:rPr>
        <w:t>Таким образом, очерчивается широкий круг социальных про-</w:t>
      </w:r>
      <w:r>
        <w:rPr>
          <w:spacing w:val="1"/>
          <w:w w:val="105"/>
        </w:rPr>
        <w:t xml:space="preserve"> </w:t>
      </w:r>
      <w:r>
        <w:rPr>
          <w:w w:val="105"/>
        </w:rPr>
        <w:t>блем, с одной стороны непосредственно или опосредствованно</w:t>
      </w:r>
      <w:r>
        <w:rPr>
          <w:spacing w:val="1"/>
          <w:w w:val="105"/>
        </w:rPr>
        <w:t xml:space="preserve"> </w:t>
      </w:r>
      <w:r>
        <w:rPr>
          <w:w w:val="105"/>
        </w:rPr>
        <w:t>обусловливающих массовое и индивидуальное злоупотребление</w:t>
      </w:r>
      <w:r>
        <w:rPr>
          <w:spacing w:val="1"/>
          <w:w w:val="105"/>
        </w:rPr>
        <w:t xml:space="preserve"> </w:t>
      </w:r>
      <w:r>
        <w:rPr>
          <w:w w:val="105"/>
        </w:rPr>
        <w:t>алкоголем или наркотиками, формирование и течение наркоти-</w:t>
      </w:r>
      <w:r>
        <w:rPr>
          <w:spacing w:val="1"/>
          <w:w w:val="105"/>
        </w:rPr>
        <w:t xml:space="preserve"> </w:t>
      </w:r>
      <w:r>
        <w:rPr>
          <w:w w:val="105"/>
        </w:rPr>
        <w:t>ческих</w:t>
      </w:r>
      <w:r>
        <w:rPr>
          <w:spacing w:val="-13"/>
          <w:w w:val="105"/>
        </w:rPr>
        <w:t xml:space="preserve"> </w:t>
      </w:r>
      <w:r>
        <w:rPr>
          <w:w w:val="105"/>
        </w:rPr>
        <w:t>заболеваний,</w:t>
      </w:r>
      <w:r>
        <w:rPr>
          <w:spacing w:val="-13"/>
          <w:w w:val="105"/>
        </w:rPr>
        <w:t xml:space="preserve"> </w:t>
      </w:r>
      <w:r>
        <w:rPr>
          <w:w w:val="105"/>
        </w:rPr>
        <w:t>а</w:t>
      </w:r>
      <w:r>
        <w:rPr>
          <w:spacing w:val="-12"/>
          <w:w w:val="105"/>
        </w:rPr>
        <w:t xml:space="preserve"> </w:t>
      </w:r>
      <w:r>
        <w:rPr>
          <w:w w:val="105"/>
        </w:rPr>
        <w:t>с</w:t>
      </w:r>
      <w:r>
        <w:rPr>
          <w:spacing w:val="-13"/>
          <w:w w:val="105"/>
        </w:rPr>
        <w:t xml:space="preserve"> </w:t>
      </w:r>
      <w:r>
        <w:rPr>
          <w:w w:val="105"/>
        </w:rPr>
        <w:t>другой</w:t>
      </w:r>
      <w:r>
        <w:rPr>
          <w:spacing w:val="-13"/>
          <w:w w:val="105"/>
        </w:rPr>
        <w:t xml:space="preserve"> </w:t>
      </w:r>
      <w:r>
        <w:rPr>
          <w:w w:val="105"/>
        </w:rPr>
        <w:t>стороны</w:t>
      </w:r>
      <w:r>
        <w:rPr>
          <w:spacing w:val="-12"/>
          <w:w w:val="105"/>
        </w:rPr>
        <w:t xml:space="preserve"> </w:t>
      </w:r>
      <w:r>
        <w:rPr>
          <w:w w:val="105"/>
        </w:rPr>
        <w:t>—</w:t>
      </w:r>
      <w:r>
        <w:rPr>
          <w:spacing w:val="-13"/>
          <w:w w:val="105"/>
        </w:rPr>
        <w:t xml:space="preserve"> </w:t>
      </w:r>
      <w:r>
        <w:rPr>
          <w:w w:val="105"/>
        </w:rPr>
        <w:t>обусловленных</w:t>
      </w:r>
      <w:r>
        <w:rPr>
          <w:spacing w:val="-13"/>
          <w:w w:val="105"/>
        </w:rPr>
        <w:t xml:space="preserve"> </w:t>
      </w:r>
      <w:r>
        <w:rPr>
          <w:w w:val="105"/>
        </w:rPr>
        <w:t>неадек-</w:t>
      </w:r>
      <w:r>
        <w:rPr>
          <w:spacing w:val="-52"/>
          <w:w w:val="105"/>
        </w:rPr>
        <w:t xml:space="preserve"> </w:t>
      </w:r>
      <w:r>
        <w:rPr>
          <w:w w:val="105"/>
        </w:rPr>
        <w:t>ватными в социальном плане отношениями или различными не-</w:t>
      </w:r>
      <w:r>
        <w:rPr>
          <w:spacing w:val="1"/>
          <w:w w:val="105"/>
        </w:rPr>
        <w:t xml:space="preserve"> </w:t>
      </w:r>
      <w:r>
        <w:rPr>
          <w:w w:val="105"/>
        </w:rPr>
        <w:t>гативными проявлениями и последствиями собственно нарколо-</w:t>
      </w:r>
      <w:r>
        <w:rPr>
          <w:spacing w:val="1"/>
          <w:w w:val="105"/>
        </w:rPr>
        <w:t xml:space="preserve"> </w:t>
      </w:r>
      <w:r>
        <w:rPr>
          <w:w w:val="105"/>
        </w:rPr>
        <w:t>гической</w:t>
      </w:r>
      <w:r>
        <w:rPr>
          <w:spacing w:val="1"/>
          <w:w w:val="105"/>
        </w:rPr>
        <w:t xml:space="preserve"> </w:t>
      </w:r>
      <w:r>
        <w:rPr>
          <w:w w:val="105"/>
        </w:rPr>
        <w:t>патологии.</w:t>
      </w:r>
      <w:r>
        <w:rPr>
          <w:spacing w:val="1"/>
          <w:w w:val="105"/>
        </w:rPr>
        <w:t xml:space="preserve"> </w:t>
      </w:r>
      <w:r>
        <w:rPr>
          <w:w w:val="105"/>
        </w:rPr>
        <w:t>Все</w:t>
      </w:r>
      <w:r>
        <w:rPr>
          <w:spacing w:val="1"/>
          <w:w w:val="105"/>
        </w:rPr>
        <w:t xml:space="preserve"> </w:t>
      </w:r>
      <w:r>
        <w:rPr>
          <w:w w:val="105"/>
        </w:rPr>
        <w:t>эти</w:t>
      </w:r>
      <w:r>
        <w:rPr>
          <w:spacing w:val="1"/>
          <w:w w:val="105"/>
        </w:rPr>
        <w:t xml:space="preserve"> </w:t>
      </w:r>
      <w:r>
        <w:rPr>
          <w:w w:val="105"/>
        </w:rPr>
        <w:t>проблемы</w:t>
      </w:r>
      <w:r>
        <w:rPr>
          <w:spacing w:val="1"/>
          <w:w w:val="105"/>
        </w:rPr>
        <w:t xml:space="preserve"> </w:t>
      </w:r>
      <w:r>
        <w:rPr>
          <w:w w:val="105"/>
        </w:rPr>
        <w:t>требуют</w:t>
      </w:r>
      <w:r>
        <w:rPr>
          <w:spacing w:val="1"/>
          <w:w w:val="105"/>
        </w:rPr>
        <w:t xml:space="preserve"> </w:t>
      </w:r>
      <w:r>
        <w:rPr>
          <w:w w:val="105"/>
        </w:rPr>
        <w:t>внимания</w:t>
      </w:r>
      <w:r>
        <w:rPr>
          <w:spacing w:val="1"/>
          <w:w w:val="105"/>
        </w:rPr>
        <w:t xml:space="preserve"> </w:t>
      </w:r>
      <w:r>
        <w:rPr>
          <w:w w:val="105"/>
        </w:rPr>
        <w:t>со</w:t>
      </w:r>
      <w:r>
        <w:rPr>
          <w:spacing w:val="1"/>
          <w:w w:val="105"/>
        </w:rPr>
        <w:t xml:space="preserve"> </w:t>
      </w:r>
      <w:r>
        <w:rPr>
          <w:w w:val="105"/>
        </w:rPr>
        <w:t>стороны общества и организации целенаправленной работы по их</w:t>
      </w:r>
      <w:r>
        <w:rPr>
          <w:spacing w:val="-53"/>
          <w:w w:val="105"/>
        </w:rPr>
        <w:t xml:space="preserve"> </w:t>
      </w:r>
      <w:r>
        <w:rPr>
          <w:w w:val="105"/>
        </w:rPr>
        <w:t>разрешению</w:t>
      </w:r>
      <w:r>
        <w:rPr>
          <w:w w:val="105"/>
          <w:position w:val="6"/>
          <w:sz w:val="14"/>
        </w:rPr>
        <w:t>1</w:t>
      </w:r>
      <w:r>
        <w:rPr>
          <w:w w:val="105"/>
        </w:rPr>
        <w:t>.</w:t>
      </w:r>
    </w:p>
    <w:p w:rsidR="00744E03" w:rsidRDefault="00E40E69">
      <w:pPr>
        <w:pStyle w:val="a3"/>
        <w:spacing w:line="242" w:lineRule="auto"/>
        <w:ind w:right="128"/>
      </w:pPr>
      <w:r>
        <w:rPr>
          <w:w w:val="105"/>
        </w:rPr>
        <w:t>Потребление</w:t>
      </w:r>
      <w:r>
        <w:rPr>
          <w:spacing w:val="-9"/>
          <w:w w:val="105"/>
        </w:rPr>
        <w:t xml:space="preserve"> </w:t>
      </w:r>
      <w:r>
        <w:rPr>
          <w:w w:val="105"/>
        </w:rPr>
        <w:t>алкоголя,</w:t>
      </w:r>
      <w:r>
        <w:rPr>
          <w:spacing w:val="-8"/>
          <w:w w:val="105"/>
        </w:rPr>
        <w:t xml:space="preserve"> </w:t>
      </w:r>
      <w:r>
        <w:rPr>
          <w:w w:val="105"/>
        </w:rPr>
        <w:t>наркотиков,</w:t>
      </w:r>
      <w:r>
        <w:rPr>
          <w:spacing w:val="-9"/>
          <w:w w:val="105"/>
        </w:rPr>
        <w:t xml:space="preserve"> </w:t>
      </w:r>
      <w:r>
        <w:rPr>
          <w:w w:val="105"/>
        </w:rPr>
        <w:t>других</w:t>
      </w:r>
      <w:r>
        <w:rPr>
          <w:spacing w:val="-8"/>
          <w:w w:val="105"/>
        </w:rPr>
        <w:t xml:space="preserve"> </w:t>
      </w:r>
      <w:r>
        <w:rPr>
          <w:w w:val="105"/>
        </w:rPr>
        <w:t>ПАВ</w:t>
      </w:r>
      <w:r>
        <w:rPr>
          <w:spacing w:val="-9"/>
          <w:w w:val="105"/>
        </w:rPr>
        <w:t xml:space="preserve"> </w:t>
      </w:r>
      <w:r>
        <w:rPr>
          <w:w w:val="105"/>
        </w:rPr>
        <w:t>—</w:t>
      </w:r>
      <w:r>
        <w:rPr>
          <w:spacing w:val="-8"/>
          <w:w w:val="105"/>
        </w:rPr>
        <w:t xml:space="preserve"> </w:t>
      </w:r>
      <w:r>
        <w:rPr>
          <w:w w:val="105"/>
        </w:rPr>
        <w:t>это</w:t>
      </w:r>
      <w:r>
        <w:rPr>
          <w:spacing w:val="-8"/>
          <w:w w:val="105"/>
        </w:rPr>
        <w:t xml:space="preserve"> </w:t>
      </w:r>
      <w:r>
        <w:rPr>
          <w:w w:val="105"/>
        </w:rPr>
        <w:t>систем-</w:t>
      </w:r>
      <w:r>
        <w:rPr>
          <w:spacing w:val="-53"/>
          <w:w w:val="105"/>
        </w:rPr>
        <w:t xml:space="preserve"> </w:t>
      </w:r>
      <w:r>
        <w:rPr>
          <w:w w:val="105"/>
        </w:rPr>
        <w:t>ное биопсихосоциальное явление, социальные, медицинские, эко-</w:t>
      </w:r>
      <w:r>
        <w:rPr>
          <w:spacing w:val="-53"/>
          <w:w w:val="105"/>
        </w:rPr>
        <w:t xml:space="preserve"> </w:t>
      </w:r>
      <w:r>
        <w:rPr>
          <w:w w:val="105"/>
        </w:rPr>
        <w:t>номические, криминальные последствия которого влияют на об-</w:t>
      </w:r>
      <w:r>
        <w:rPr>
          <w:spacing w:val="1"/>
          <w:w w:val="105"/>
        </w:rPr>
        <w:t xml:space="preserve"> </w:t>
      </w:r>
      <w:r>
        <w:rPr>
          <w:w w:val="105"/>
        </w:rPr>
        <w:t>щественное</w:t>
      </w:r>
      <w:r>
        <w:rPr>
          <w:spacing w:val="-7"/>
          <w:w w:val="105"/>
        </w:rPr>
        <w:t xml:space="preserve"> </w:t>
      </w:r>
      <w:r>
        <w:rPr>
          <w:w w:val="105"/>
        </w:rPr>
        <w:t>благосостояние.</w:t>
      </w:r>
    </w:p>
    <w:p w:rsidR="00744E03" w:rsidRDefault="007D1EA3">
      <w:pPr>
        <w:pStyle w:val="a3"/>
        <w:spacing w:line="242" w:lineRule="auto"/>
        <w:ind w:right="125"/>
      </w:pPr>
      <w:r>
        <w:pict>
          <v:shape id="_x0000_s1151" style="position:absolute;left:0;text-align:left;margin-left:49.6pt;margin-top:77.55pt;width:99.25pt;height:.1pt;z-index:-15720448;mso-wrap-distance-left:0;mso-wrap-distance-right:0;mso-position-horizontal-relative:page" coordorigin="992,1551" coordsize="1985,0" path="m992,1551r1984,e" filled="f" strokeweight=".5pt">
            <v:path arrowok="t"/>
            <w10:wrap type="topAndBottom" anchorx="page"/>
          </v:shape>
        </w:pict>
      </w:r>
      <w:r w:rsidR="00E40E69">
        <w:rPr>
          <w:w w:val="105"/>
        </w:rPr>
        <w:t>При анализе комплекса социальных проблем, связанных с по-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треблением ПАВ, целесообразно вычленять те из них, которые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формируются на доклиническом, преклиническом и клиническом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уровнях, и те, которые являются вторичными, производными от</w:t>
      </w:r>
      <w:r w:rsidR="00E40E69">
        <w:rPr>
          <w:spacing w:val="1"/>
          <w:w w:val="105"/>
        </w:rPr>
        <w:t xml:space="preserve"> </w:t>
      </w:r>
      <w:r w:rsidR="00E40E69">
        <w:rPr>
          <w:spacing w:val="-1"/>
          <w:w w:val="105"/>
        </w:rPr>
        <w:t>той</w:t>
      </w:r>
      <w:r w:rsidR="00E40E69">
        <w:rPr>
          <w:spacing w:val="-13"/>
          <w:w w:val="105"/>
        </w:rPr>
        <w:t xml:space="preserve"> </w:t>
      </w:r>
      <w:r w:rsidR="00E40E69">
        <w:rPr>
          <w:spacing w:val="-1"/>
          <w:w w:val="105"/>
        </w:rPr>
        <w:t>или</w:t>
      </w:r>
      <w:r w:rsidR="00E40E69">
        <w:rPr>
          <w:spacing w:val="-13"/>
          <w:w w:val="105"/>
        </w:rPr>
        <w:t xml:space="preserve"> </w:t>
      </w:r>
      <w:r w:rsidR="00E40E69">
        <w:rPr>
          <w:spacing w:val="-1"/>
          <w:w w:val="105"/>
        </w:rPr>
        <w:t>иной</w:t>
      </w:r>
      <w:r w:rsidR="00E40E69">
        <w:rPr>
          <w:spacing w:val="-12"/>
          <w:w w:val="105"/>
        </w:rPr>
        <w:t xml:space="preserve"> </w:t>
      </w:r>
      <w:r w:rsidR="00E40E69">
        <w:rPr>
          <w:spacing w:val="-1"/>
          <w:w w:val="105"/>
        </w:rPr>
        <w:t>наркологической</w:t>
      </w:r>
      <w:r w:rsidR="00E40E69">
        <w:rPr>
          <w:spacing w:val="-13"/>
          <w:w w:val="105"/>
        </w:rPr>
        <w:t xml:space="preserve"> </w:t>
      </w:r>
      <w:r w:rsidR="00E40E69">
        <w:rPr>
          <w:spacing w:val="-1"/>
          <w:w w:val="105"/>
        </w:rPr>
        <w:t>патологии.</w:t>
      </w:r>
      <w:r w:rsidR="00E40E69">
        <w:rPr>
          <w:spacing w:val="-12"/>
          <w:w w:val="105"/>
        </w:rPr>
        <w:t xml:space="preserve"> </w:t>
      </w:r>
      <w:r w:rsidR="00E40E69">
        <w:rPr>
          <w:spacing w:val="-1"/>
          <w:w w:val="105"/>
        </w:rPr>
        <w:t>Это</w:t>
      </w:r>
      <w:r w:rsidR="00E40E69">
        <w:rPr>
          <w:spacing w:val="-13"/>
          <w:w w:val="105"/>
        </w:rPr>
        <w:t xml:space="preserve"> </w:t>
      </w:r>
      <w:r w:rsidR="00E40E69">
        <w:rPr>
          <w:spacing w:val="-1"/>
          <w:w w:val="105"/>
        </w:rPr>
        <w:t>важно</w:t>
      </w:r>
      <w:r w:rsidR="00E40E69">
        <w:rPr>
          <w:spacing w:val="-12"/>
          <w:w w:val="105"/>
        </w:rPr>
        <w:t xml:space="preserve"> </w:t>
      </w:r>
      <w:r w:rsidR="00E40E69">
        <w:rPr>
          <w:spacing w:val="-1"/>
          <w:w w:val="105"/>
        </w:rPr>
        <w:t>в</w:t>
      </w:r>
      <w:r w:rsidR="00E40E69">
        <w:rPr>
          <w:spacing w:val="-13"/>
          <w:w w:val="105"/>
        </w:rPr>
        <w:t xml:space="preserve"> </w:t>
      </w:r>
      <w:r w:rsidR="00E40E69">
        <w:rPr>
          <w:spacing w:val="-1"/>
          <w:w w:val="105"/>
        </w:rPr>
        <w:t>плане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опре-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деления</w:t>
      </w:r>
      <w:r w:rsidR="00E40E69">
        <w:rPr>
          <w:spacing w:val="3"/>
          <w:w w:val="105"/>
        </w:rPr>
        <w:t xml:space="preserve"> </w:t>
      </w:r>
      <w:r w:rsidR="00E40E69">
        <w:rPr>
          <w:w w:val="105"/>
        </w:rPr>
        <w:t>направленности</w:t>
      </w:r>
      <w:r w:rsidR="00E40E69">
        <w:rPr>
          <w:spacing w:val="4"/>
          <w:w w:val="105"/>
        </w:rPr>
        <w:t xml:space="preserve"> </w:t>
      </w:r>
      <w:r w:rsidR="00E40E69">
        <w:rPr>
          <w:w w:val="105"/>
        </w:rPr>
        <w:t>и</w:t>
      </w:r>
      <w:r w:rsidR="00E40E69">
        <w:rPr>
          <w:spacing w:val="3"/>
          <w:w w:val="105"/>
        </w:rPr>
        <w:t xml:space="preserve"> </w:t>
      </w:r>
      <w:r w:rsidR="00E40E69">
        <w:rPr>
          <w:w w:val="105"/>
        </w:rPr>
        <w:t>содержания</w:t>
      </w:r>
      <w:r w:rsidR="00E40E69">
        <w:rPr>
          <w:spacing w:val="4"/>
          <w:w w:val="105"/>
        </w:rPr>
        <w:t xml:space="preserve"> </w:t>
      </w:r>
      <w:r w:rsidR="00E40E69">
        <w:rPr>
          <w:w w:val="105"/>
        </w:rPr>
        <w:t>отдельных</w:t>
      </w:r>
      <w:r w:rsidR="00E40E69">
        <w:rPr>
          <w:spacing w:val="3"/>
          <w:w w:val="105"/>
        </w:rPr>
        <w:t xml:space="preserve"> </w:t>
      </w:r>
      <w:r w:rsidR="00E40E69">
        <w:rPr>
          <w:w w:val="105"/>
        </w:rPr>
        <w:t>технологий</w:t>
      </w:r>
      <w:r w:rsidR="00E40E69">
        <w:rPr>
          <w:spacing w:val="4"/>
          <w:w w:val="105"/>
        </w:rPr>
        <w:t xml:space="preserve"> </w:t>
      </w:r>
      <w:r w:rsidR="00E40E69">
        <w:rPr>
          <w:w w:val="105"/>
        </w:rPr>
        <w:t>со-</w:t>
      </w:r>
    </w:p>
    <w:p w:rsidR="00744E03" w:rsidRDefault="00E40E69">
      <w:pPr>
        <w:spacing w:before="5"/>
        <w:ind w:left="395" w:right="130" w:hanging="284"/>
        <w:jc w:val="both"/>
        <w:rPr>
          <w:sz w:val="19"/>
        </w:rPr>
      </w:pPr>
      <w:r>
        <w:rPr>
          <w:spacing w:val="-3"/>
          <w:w w:val="105"/>
          <w:position w:val="6"/>
          <w:sz w:val="13"/>
        </w:rPr>
        <w:t>1</w:t>
      </w:r>
      <w:r>
        <w:rPr>
          <w:spacing w:val="3"/>
          <w:w w:val="105"/>
          <w:position w:val="6"/>
          <w:sz w:val="13"/>
        </w:rPr>
        <w:t xml:space="preserve"> </w:t>
      </w:r>
      <w:r>
        <w:rPr>
          <w:spacing w:val="-3"/>
          <w:w w:val="105"/>
          <w:sz w:val="19"/>
        </w:rPr>
        <w:t>См.:</w:t>
      </w:r>
      <w:r>
        <w:rPr>
          <w:spacing w:val="-11"/>
          <w:w w:val="105"/>
          <w:sz w:val="19"/>
        </w:rPr>
        <w:t xml:space="preserve"> </w:t>
      </w:r>
      <w:r>
        <w:rPr>
          <w:i/>
          <w:spacing w:val="-3"/>
          <w:w w:val="105"/>
          <w:sz w:val="19"/>
        </w:rPr>
        <w:t>Валентик</w:t>
      </w:r>
      <w:r>
        <w:rPr>
          <w:i/>
          <w:spacing w:val="-10"/>
          <w:w w:val="105"/>
          <w:sz w:val="19"/>
        </w:rPr>
        <w:t xml:space="preserve"> </w:t>
      </w:r>
      <w:r>
        <w:rPr>
          <w:i/>
          <w:spacing w:val="-3"/>
          <w:w w:val="105"/>
          <w:sz w:val="19"/>
        </w:rPr>
        <w:t>Ю.В.,</w:t>
      </w:r>
      <w:r>
        <w:rPr>
          <w:i/>
          <w:spacing w:val="-10"/>
          <w:w w:val="105"/>
          <w:sz w:val="19"/>
        </w:rPr>
        <w:t xml:space="preserve"> </w:t>
      </w:r>
      <w:r>
        <w:rPr>
          <w:i/>
          <w:spacing w:val="-3"/>
          <w:w w:val="105"/>
          <w:sz w:val="19"/>
        </w:rPr>
        <w:t>Вязьмин</w:t>
      </w:r>
      <w:r>
        <w:rPr>
          <w:i/>
          <w:spacing w:val="-11"/>
          <w:w w:val="105"/>
          <w:sz w:val="19"/>
        </w:rPr>
        <w:t xml:space="preserve"> </w:t>
      </w:r>
      <w:r>
        <w:rPr>
          <w:i/>
          <w:spacing w:val="-3"/>
          <w:w w:val="105"/>
          <w:sz w:val="19"/>
        </w:rPr>
        <w:t>А.М.,</w:t>
      </w:r>
      <w:r>
        <w:rPr>
          <w:i/>
          <w:spacing w:val="-10"/>
          <w:w w:val="105"/>
          <w:sz w:val="19"/>
        </w:rPr>
        <w:t xml:space="preserve"> </w:t>
      </w:r>
      <w:r>
        <w:rPr>
          <w:i/>
          <w:spacing w:val="-3"/>
          <w:w w:val="105"/>
          <w:sz w:val="19"/>
        </w:rPr>
        <w:t>Зыков</w:t>
      </w:r>
      <w:r>
        <w:rPr>
          <w:i/>
          <w:spacing w:val="-10"/>
          <w:w w:val="105"/>
          <w:sz w:val="19"/>
        </w:rPr>
        <w:t xml:space="preserve"> </w:t>
      </w:r>
      <w:r>
        <w:rPr>
          <w:i/>
          <w:spacing w:val="-3"/>
          <w:w w:val="105"/>
          <w:sz w:val="19"/>
        </w:rPr>
        <w:t>О.В.</w:t>
      </w:r>
      <w:r>
        <w:rPr>
          <w:i/>
          <w:spacing w:val="-11"/>
          <w:w w:val="105"/>
          <w:sz w:val="19"/>
        </w:rPr>
        <w:t xml:space="preserve"> </w:t>
      </w:r>
      <w:r>
        <w:rPr>
          <w:i/>
          <w:spacing w:val="-3"/>
          <w:w w:val="105"/>
          <w:sz w:val="19"/>
        </w:rPr>
        <w:t>и</w:t>
      </w:r>
      <w:r>
        <w:rPr>
          <w:i/>
          <w:spacing w:val="-10"/>
          <w:w w:val="105"/>
          <w:sz w:val="19"/>
        </w:rPr>
        <w:t xml:space="preserve"> </w:t>
      </w:r>
      <w:r>
        <w:rPr>
          <w:i/>
          <w:spacing w:val="-3"/>
          <w:w w:val="105"/>
          <w:sz w:val="19"/>
        </w:rPr>
        <w:t>др</w:t>
      </w:r>
      <w:r>
        <w:rPr>
          <w:spacing w:val="-3"/>
          <w:w w:val="105"/>
          <w:sz w:val="19"/>
        </w:rPr>
        <w:t>.</w:t>
      </w:r>
      <w:r>
        <w:rPr>
          <w:spacing w:val="-10"/>
          <w:w w:val="105"/>
          <w:sz w:val="19"/>
        </w:rPr>
        <w:t xml:space="preserve"> </w:t>
      </w:r>
      <w:r>
        <w:rPr>
          <w:spacing w:val="-3"/>
          <w:w w:val="105"/>
          <w:sz w:val="19"/>
        </w:rPr>
        <w:t>Медико-социальная</w:t>
      </w:r>
      <w:r>
        <w:rPr>
          <w:spacing w:val="-48"/>
          <w:w w:val="105"/>
          <w:sz w:val="19"/>
        </w:rPr>
        <w:t xml:space="preserve"> </w:t>
      </w:r>
      <w:r>
        <w:rPr>
          <w:w w:val="105"/>
          <w:sz w:val="19"/>
        </w:rPr>
        <w:t>работа в наркологии. — Архангельск: Изд-во Архангельской медака-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>демии,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1997.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19–21.</w:t>
      </w:r>
    </w:p>
    <w:p w:rsidR="00744E03" w:rsidRDefault="00744E03">
      <w:pPr>
        <w:jc w:val="both"/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9" w:firstLine="0"/>
      </w:pPr>
      <w:r>
        <w:rPr>
          <w:w w:val="105"/>
        </w:rPr>
        <w:lastRenderedPageBreak/>
        <w:t>циальной</w:t>
      </w:r>
      <w:r>
        <w:rPr>
          <w:spacing w:val="-12"/>
          <w:w w:val="105"/>
        </w:rPr>
        <w:t xml:space="preserve"> </w:t>
      </w:r>
      <w:r>
        <w:rPr>
          <w:w w:val="105"/>
        </w:rPr>
        <w:t>работы</w:t>
      </w:r>
      <w:r>
        <w:rPr>
          <w:spacing w:val="-11"/>
          <w:w w:val="105"/>
        </w:rPr>
        <w:t xml:space="preserve"> </w:t>
      </w:r>
      <w:r>
        <w:rPr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w w:val="105"/>
        </w:rPr>
        <w:t>этой</w:t>
      </w:r>
      <w:r>
        <w:rPr>
          <w:spacing w:val="-11"/>
          <w:w w:val="105"/>
        </w:rPr>
        <w:t xml:space="preserve"> </w:t>
      </w:r>
      <w:r>
        <w:rPr>
          <w:w w:val="105"/>
        </w:rPr>
        <w:t>области,</w:t>
      </w:r>
      <w:r>
        <w:rPr>
          <w:spacing w:val="-11"/>
          <w:w w:val="105"/>
        </w:rPr>
        <w:t xml:space="preserve"> </w:t>
      </w:r>
      <w:r>
        <w:rPr>
          <w:w w:val="105"/>
        </w:rPr>
        <w:t>дифференциации</w:t>
      </w:r>
      <w:r>
        <w:rPr>
          <w:spacing w:val="-11"/>
          <w:w w:val="105"/>
        </w:rPr>
        <w:t xml:space="preserve"> </w:t>
      </w:r>
      <w:r>
        <w:rPr>
          <w:w w:val="105"/>
        </w:rPr>
        <w:t>ее</w:t>
      </w:r>
      <w:r>
        <w:rPr>
          <w:spacing w:val="-11"/>
          <w:w w:val="105"/>
        </w:rPr>
        <w:t xml:space="preserve"> </w:t>
      </w:r>
      <w:r>
        <w:rPr>
          <w:w w:val="105"/>
        </w:rPr>
        <w:t>специфичес-</w:t>
      </w:r>
      <w:r>
        <w:rPr>
          <w:spacing w:val="-53"/>
          <w:w w:val="105"/>
        </w:rPr>
        <w:t xml:space="preserve"> </w:t>
      </w:r>
      <w:r>
        <w:rPr>
          <w:w w:val="105"/>
        </w:rPr>
        <w:t>ких</w:t>
      </w:r>
      <w:r>
        <w:rPr>
          <w:spacing w:val="-9"/>
          <w:w w:val="105"/>
        </w:rPr>
        <w:t xml:space="preserve"> </w:t>
      </w:r>
      <w:r>
        <w:rPr>
          <w:w w:val="105"/>
        </w:rPr>
        <w:t>видов,</w:t>
      </w:r>
      <w:r>
        <w:rPr>
          <w:spacing w:val="-9"/>
          <w:w w:val="105"/>
        </w:rPr>
        <w:t xml:space="preserve"> </w:t>
      </w:r>
      <w:r>
        <w:rPr>
          <w:w w:val="105"/>
        </w:rPr>
        <w:t>ориентированных</w:t>
      </w:r>
      <w:r>
        <w:rPr>
          <w:spacing w:val="-9"/>
          <w:w w:val="105"/>
        </w:rPr>
        <w:t xml:space="preserve"> </w:t>
      </w:r>
      <w:r>
        <w:rPr>
          <w:w w:val="105"/>
        </w:rPr>
        <w:t>на</w:t>
      </w:r>
      <w:r>
        <w:rPr>
          <w:spacing w:val="-8"/>
          <w:w w:val="105"/>
        </w:rPr>
        <w:t xml:space="preserve"> </w:t>
      </w:r>
      <w:r>
        <w:rPr>
          <w:w w:val="105"/>
        </w:rPr>
        <w:t>различные</w:t>
      </w:r>
      <w:r>
        <w:rPr>
          <w:spacing w:val="-9"/>
          <w:w w:val="105"/>
        </w:rPr>
        <w:t xml:space="preserve"> </w:t>
      </w:r>
      <w:r>
        <w:rPr>
          <w:w w:val="105"/>
        </w:rPr>
        <w:t>контингенты</w:t>
      </w:r>
      <w:r>
        <w:rPr>
          <w:spacing w:val="-9"/>
          <w:w w:val="105"/>
        </w:rPr>
        <w:t xml:space="preserve"> </w:t>
      </w:r>
      <w:r>
        <w:rPr>
          <w:w w:val="105"/>
        </w:rPr>
        <w:t>и</w:t>
      </w:r>
      <w:r>
        <w:rPr>
          <w:spacing w:val="-9"/>
          <w:w w:val="105"/>
        </w:rPr>
        <w:t xml:space="preserve"> </w:t>
      </w:r>
      <w:r>
        <w:rPr>
          <w:w w:val="105"/>
        </w:rPr>
        <w:t>группы</w:t>
      </w:r>
      <w:r>
        <w:rPr>
          <w:spacing w:val="-52"/>
          <w:w w:val="105"/>
        </w:rPr>
        <w:t xml:space="preserve"> </w:t>
      </w:r>
      <w:r>
        <w:rPr>
          <w:w w:val="105"/>
        </w:rPr>
        <w:t>населения.</w:t>
      </w:r>
    </w:p>
    <w:p w:rsidR="00744E03" w:rsidRDefault="00E40E69">
      <w:pPr>
        <w:pStyle w:val="a3"/>
        <w:spacing w:line="242" w:lineRule="auto"/>
        <w:ind w:right="132"/>
      </w:pPr>
      <w:r>
        <w:rPr>
          <w:w w:val="105"/>
        </w:rPr>
        <w:t>Специфика медико-социального статуса различных групп кли-</w:t>
      </w:r>
      <w:r>
        <w:rPr>
          <w:spacing w:val="-53"/>
          <w:w w:val="105"/>
        </w:rPr>
        <w:t xml:space="preserve"> </w:t>
      </w:r>
      <w:r>
        <w:rPr>
          <w:w w:val="105"/>
        </w:rPr>
        <w:t>ентов наркологического профиля обусловливает необходимость</w:t>
      </w:r>
      <w:r>
        <w:rPr>
          <w:spacing w:val="1"/>
          <w:w w:val="105"/>
        </w:rPr>
        <w:t xml:space="preserve"> </w:t>
      </w:r>
      <w:r>
        <w:rPr>
          <w:w w:val="105"/>
        </w:rPr>
        <w:t>учитывать</w:t>
      </w:r>
      <w:r>
        <w:rPr>
          <w:spacing w:val="-6"/>
          <w:w w:val="105"/>
        </w:rPr>
        <w:t xml:space="preserve"> </w:t>
      </w:r>
      <w:r>
        <w:rPr>
          <w:w w:val="105"/>
        </w:rPr>
        <w:t>ее</w:t>
      </w:r>
      <w:r>
        <w:rPr>
          <w:spacing w:val="-5"/>
          <w:w w:val="105"/>
        </w:rPr>
        <w:t xml:space="preserve"> </w:t>
      </w:r>
      <w:r>
        <w:rPr>
          <w:w w:val="105"/>
        </w:rPr>
        <w:t>особенности</w:t>
      </w:r>
      <w:r>
        <w:rPr>
          <w:spacing w:val="-6"/>
          <w:w w:val="105"/>
        </w:rPr>
        <w:t xml:space="preserve"> </w:t>
      </w:r>
      <w:r>
        <w:rPr>
          <w:w w:val="105"/>
        </w:rPr>
        <w:t>при</w:t>
      </w:r>
      <w:r>
        <w:rPr>
          <w:spacing w:val="-5"/>
          <w:w w:val="105"/>
        </w:rPr>
        <w:t xml:space="preserve"> </w:t>
      </w:r>
      <w:r>
        <w:rPr>
          <w:w w:val="105"/>
        </w:rPr>
        <w:t>составлении</w:t>
      </w:r>
      <w:r>
        <w:rPr>
          <w:spacing w:val="-5"/>
          <w:w w:val="105"/>
        </w:rPr>
        <w:t xml:space="preserve"> </w:t>
      </w:r>
      <w:r>
        <w:rPr>
          <w:w w:val="105"/>
        </w:rPr>
        <w:t>конкретных</w:t>
      </w:r>
      <w:r>
        <w:rPr>
          <w:spacing w:val="-6"/>
          <w:w w:val="105"/>
        </w:rPr>
        <w:t xml:space="preserve"> </w:t>
      </w:r>
      <w:r>
        <w:rPr>
          <w:w w:val="105"/>
        </w:rPr>
        <w:t>программ</w:t>
      </w:r>
      <w:r>
        <w:rPr>
          <w:spacing w:val="-52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7"/>
          <w:w w:val="105"/>
        </w:rPr>
        <w:t xml:space="preserve"> </w:t>
      </w:r>
      <w:r>
        <w:rPr>
          <w:w w:val="105"/>
        </w:rPr>
        <w:t>работы.</w:t>
      </w:r>
    </w:p>
    <w:p w:rsidR="00744E03" w:rsidRDefault="00E40E69">
      <w:pPr>
        <w:pStyle w:val="a3"/>
        <w:spacing w:line="242" w:lineRule="auto"/>
        <w:ind w:right="125"/>
      </w:pPr>
      <w:r>
        <w:rPr>
          <w:i/>
        </w:rPr>
        <w:t xml:space="preserve">Группа повышенного риска </w:t>
      </w:r>
      <w:r>
        <w:t>развития наркологических заболева-</w:t>
      </w:r>
      <w:r>
        <w:rPr>
          <w:spacing w:val="1"/>
        </w:rPr>
        <w:t xml:space="preserve"> </w:t>
      </w:r>
      <w:r>
        <w:rPr>
          <w:w w:val="105"/>
        </w:rPr>
        <w:t>ний характеризуется клинической и субклинической патологией,</w:t>
      </w:r>
      <w:r>
        <w:rPr>
          <w:spacing w:val="1"/>
          <w:w w:val="105"/>
        </w:rPr>
        <w:t xml:space="preserve"> </w:t>
      </w:r>
      <w:r>
        <w:rPr>
          <w:w w:val="105"/>
        </w:rPr>
        <w:t>формирующей предрасположенность к приобщению к психоак-</w:t>
      </w:r>
      <w:r>
        <w:rPr>
          <w:spacing w:val="1"/>
          <w:w w:val="105"/>
        </w:rPr>
        <w:t xml:space="preserve"> </w:t>
      </w:r>
      <w:r>
        <w:rPr>
          <w:w w:val="105"/>
        </w:rPr>
        <w:t>тивным веществам и развитию наркологических заболеваний, на-</w:t>
      </w:r>
      <w:r>
        <w:rPr>
          <w:spacing w:val="-53"/>
          <w:w w:val="105"/>
        </w:rPr>
        <w:t xml:space="preserve"> </w:t>
      </w:r>
      <w:r>
        <w:rPr>
          <w:w w:val="105"/>
        </w:rPr>
        <w:t>следственной</w:t>
      </w:r>
      <w:r>
        <w:rPr>
          <w:spacing w:val="-11"/>
          <w:w w:val="105"/>
        </w:rPr>
        <w:t xml:space="preserve"> </w:t>
      </w:r>
      <w:r>
        <w:rPr>
          <w:w w:val="105"/>
        </w:rPr>
        <w:t>отягощенностью,</w:t>
      </w:r>
      <w:r>
        <w:rPr>
          <w:spacing w:val="-10"/>
          <w:w w:val="105"/>
        </w:rPr>
        <w:t xml:space="preserve"> </w:t>
      </w:r>
      <w:r>
        <w:rPr>
          <w:w w:val="105"/>
        </w:rPr>
        <w:t>в</w:t>
      </w:r>
      <w:r>
        <w:rPr>
          <w:spacing w:val="-10"/>
          <w:w w:val="105"/>
        </w:rPr>
        <w:t xml:space="preserve"> </w:t>
      </w:r>
      <w:r>
        <w:rPr>
          <w:w w:val="105"/>
        </w:rPr>
        <w:t>том</w:t>
      </w:r>
      <w:r>
        <w:rPr>
          <w:spacing w:val="-10"/>
          <w:w w:val="105"/>
        </w:rPr>
        <w:t xml:space="preserve"> </w:t>
      </w:r>
      <w:r>
        <w:rPr>
          <w:w w:val="105"/>
        </w:rPr>
        <w:t>числе</w:t>
      </w:r>
      <w:r>
        <w:rPr>
          <w:spacing w:val="-10"/>
          <w:w w:val="105"/>
        </w:rPr>
        <w:t xml:space="preserve"> </w:t>
      </w:r>
      <w:r>
        <w:rPr>
          <w:w w:val="105"/>
        </w:rPr>
        <w:t>по</w:t>
      </w:r>
      <w:r>
        <w:rPr>
          <w:spacing w:val="-10"/>
          <w:w w:val="105"/>
        </w:rPr>
        <w:t xml:space="preserve"> </w:t>
      </w:r>
      <w:r>
        <w:rPr>
          <w:w w:val="105"/>
        </w:rPr>
        <w:t>алкоголизму</w:t>
      </w:r>
      <w:r>
        <w:rPr>
          <w:spacing w:val="-10"/>
          <w:w w:val="105"/>
        </w:rPr>
        <w:t xml:space="preserve"> </w:t>
      </w:r>
      <w:r>
        <w:rPr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w w:val="105"/>
        </w:rPr>
        <w:t>нар-</w:t>
      </w:r>
      <w:r>
        <w:rPr>
          <w:spacing w:val="-53"/>
          <w:w w:val="105"/>
        </w:rPr>
        <w:t xml:space="preserve"> </w:t>
      </w:r>
      <w:r>
        <w:rPr>
          <w:w w:val="105"/>
        </w:rPr>
        <w:t>команиям. Выраженность собственно наркологических проблем</w:t>
      </w:r>
      <w:r>
        <w:rPr>
          <w:spacing w:val="1"/>
          <w:w w:val="105"/>
        </w:rPr>
        <w:t xml:space="preserve"> </w:t>
      </w:r>
      <w:r>
        <w:rPr>
          <w:w w:val="105"/>
        </w:rPr>
        <w:t>зависит от степени тяжести совокупности факторов эндо- и экзо-</w:t>
      </w:r>
      <w:r>
        <w:rPr>
          <w:spacing w:val="1"/>
          <w:w w:val="105"/>
        </w:rPr>
        <w:t xml:space="preserve"> </w:t>
      </w:r>
      <w:r>
        <w:rPr>
          <w:w w:val="105"/>
        </w:rPr>
        <w:t>генного порядка, способствующих вовлечению клиента в процесс</w:t>
      </w:r>
      <w:r>
        <w:rPr>
          <w:spacing w:val="-53"/>
          <w:w w:val="105"/>
        </w:rPr>
        <w:t xml:space="preserve"> </w:t>
      </w:r>
      <w:r>
        <w:rPr>
          <w:w w:val="105"/>
        </w:rPr>
        <w:t>алкоголизации и наркотизации. Правовые проблемы могут зави-</w:t>
      </w:r>
      <w:r>
        <w:rPr>
          <w:spacing w:val="1"/>
          <w:w w:val="105"/>
        </w:rPr>
        <w:t xml:space="preserve"> </w:t>
      </w:r>
      <w:r>
        <w:rPr>
          <w:w w:val="105"/>
        </w:rPr>
        <w:t>сеть от разрешенности или запрета употребления определенных</w:t>
      </w:r>
      <w:r>
        <w:rPr>
          <w:spacing w:val="1"/>
          <w:w w:val="105"/>
        </w:rPr>
        <w:t xml:space="preserve"> </w:t>
      </w:r>
      <w:r>
        <w:rPr>
          <w:w w:val="105"/>
        </w:rPr>
        <w:t>ПАВ в обществе, проявлений неадекватного поведения членов</w:t>
      </w:r>
      <w:r>
        <w:rPr>
          <w:spacing w:val="1"/>
          <w:w w:val="105"/>
        </w:rPr>
        <w:t xml:space="preserve"> </w:t>
      </w:r>
      <w:r>
        <w:rPr>
          <w:w w:val="105"/>
        </w:rPr>
        <w:t>семьи,</w:t>
      </w:r>
      <w:r>
        <w:rPr>
          <w:spacing w:val="-8"/>
          <w:w w:val="105"/>
        </w:rPr>
        <w:t xml:space="preserve"> </w:t>
      </w:r>
      <w:r>
        <w:rPr>
          <w:w w:val="105"/>
        </w:rPr>
        <w:t>наличия</w:t>
      </w:r>
      <w:r>
        <w:rPr>
          <w:spacing w:val="-8"/>
          <w:w w:val="105"/>
        </w:rPr>
        <w:t xml:space="preserve"> </w:t>
      </w:r>
      <w:r>
        <w:rPr>
          <w:w w:val="105"/>
        </w:rPr>
        <w:t>статуса</w:t>
      </w:r>
      <w:r>
        <w:rPr>
          <w:spacing w:val="-8"/>
          <w:w w:val="105"/>
        </w:rPr>
        <w:t xml:space="preserve"> </w:t>
      </w:r>
      <w:r>
        <w:rPr>
          <w:w w:val="105"/>
        </w:rPr>
        <w:t>беженца</w:t>
      </w:r>
      <w:r>
        <w:rPr>
          <w:spacing w:val="-8"/>
          <w:w w:val="105"/>
        </w:rPr>
        <w:t xml:space="preserve"> </w:t>
      </w:r>
      <w:r>
        <w:rPr>
          <w:w w:val="105"/>
        </w:rPr>
        <w:t>или</w:t>
      </w:r>
      <w:r>
        <w:rPr>
          <w:spacing w:val="-8"/>
          <w:w w:val="105"/>
        </w:rPr>
        <w:t xml:space="preserve"> </w:t>
      </w:r>
      <w:r>
        <w:rPr>
          <w:w w:val="105"/>
        </w:rPr>
        <w:t>инвалида,</w:t>
      </w:r>
      <w:r>
        <w:rPr>
          <w:spacing w:val="-8"/>
          <w:w w:val="105"/>
        </w:rPr>
        <w:t xml:space="preserve"> </w:t>
      </w:r>
      <w:r>
        <w:rPr>
          <w:w w:val="105"/>
        </w:rPr>
        <w:t>совершения</w:t>
      </w:r>
      <w:r>
        <w:rPr>
          <w:spacing w:val="-8"/>
          <w:w w:val="105"/>
        </w:rPr>
        <w:t xml:space="preserve"> </w:t>
      </w:r>
      <w:r>
        <w:rPr>
          <w:w w:val="105"/>
        </w:rPr>
        <w:t>право-</w:t>
      </w:r>
      <w:r>
        <w:rPr>
          <w:spacing w:val="-53"/>
          <w:w w:val="105"/>
        </w:rPr>
        <w:t xml:space="preserve"> </w:t>
      </w:r>
      <w:r>
        <w:rPr>
          <w:w w:val="105"/>
        </w:rPr>
        <w:t>нарушений в связи с конфликтами, вовлечения в криминальные</w:t>
      </w:r>
      <w:r>
        <w:rPr>
          <w:spacing w:val="1"/>
          <w:w w:val="105"/>
        </w:rPr>
        <w:t xml:space="preserve"> </w:t>
      </w:r>
      <w:r>
        <w:rPr>
          <w:w w:val="105"/>
        </w:rPr>
        <w:t>группы.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05"/>
        </w:rPr>
        <w:t>Перечисленными особенностями обусловлен дифференциро-</w:t>
      </w:r>
      <w:r>
        <w:rPr>
          <w:spacing w:val="1"/>
          <w:w w:val="105"/>
        </w:rPr>
        <w:t xml:space="preserve"> </w:t>
      </w:r>
      <w:r>
        <w:rPr>
          <w:w w:val="105"/>
        </w:rPr>
        <w:t>ванный подход в социальной работе с группой повышенного рис-</w:t>
      </w:r>
      <w:r>
        <w:rPr>
          <w:spacing w:val="-53"/>
          <w:w w:val="105"/>
        </w:rPr>
        <w:t xml:space="preserve"> </w:t>
      </w:r>
      <w:r>
        <w:rPr>
          <w:w w:val="105"/>
        </w:rPr>
        <w:t>ка развития наркологических заболеваний. Необходимо преду-</w:t>
      </w:r>
      <w:r>
        <w:rPr>
          <w:spacing w:val="1"/>
          <w:w w:val="105"/>
        </w:rPr>
        <w:t xml:space="preserve"> </w:t>
      </w:r>
      <w:r>
        <w:rPr>
          <w:w w:val="105"/>
        </w:rPr>
        <w:t>сматривать профилактику неблагоприятного развития и деком-</w:t>
      </w:r>
      <w:r>
        <w:rPr>
          <w:spacing w:val="1"/>
          <w:w w:val="105"/>
        </w:rPr>
        <w:t xml:space="preserve"> </w:t>
      </w:r>
      <w:r>
        <w:rPr>
          <w:w w:val="105"/>
        </w:rPr>
        <w:t>пенсации</w:t>
      </w:r>
      <w:r>
        <w:rPr>
          <w:spacing w:val="1"/>
          <w:w w:val="105"/>
        </w:rPr>
        <w:t xml:space="preserve"> </w:t>
      </w:r>
      <w:r>
        <w:rPr>
          <w:w w:val="105"/>
        </w:rPr>
        <w:t>соматического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психического</w:t>
      </w:r>
      <w:r>
        <w:rPr>
          <w:spacing w:val="1"/>
          <w:w w:val="105"/>
        </w:rPr>
        <w:t xml:space="preserve"> </w:t>
      </w:r>
      <w:r>
        <w:rPr>
          <w:w w:val="105"/>
        </w:rPr>
        <w:t>статуса,</w:t>
      </w:r>
      <w:r>
        <w:rPr>
          <w:spacing w:val="1"/>
          <w:w w:val="105"/>
        </w:rPr>
        <w:t xml:space="preserve"> </w:t>
      </w:r>
      <w:r>
        <w:rPr>
          <w:w w:val="105"/>
        </w:rPr>
        <w:t>выявление</w:t>
      </w:r>
      <w:r>
        <w:rPr>
          <w:spacing w:val="1"/>
          <w:w w:val="105"/>
        </w:rPr>
        <w:t xml:space="preserve"> </w:t>
      </w:r>
      <w:r>
        <w:rPr>
          <w:w w:val="105"/>
        </w:rPr>
        <w:t>принадлежности к конкретной группе риска, регулярный контакт</w:t>
      </w:r>
      <w:r>
        <w:rPr>
          <w:spacing w:val="1"/>
          <w:w w:val="105"/>
        </w:rPr>
        <w:t xml:space="preserve"> </w:t>
      </w:r>
      <w:r>
        <w:rPr>
          <w:w w:val="105"/>
        </w:rPr>
        <w:t>с клиентами, проведение целенаправленной работы по отказу от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вовлечения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потребление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психоактивных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веществ.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Требуется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ком-</w:t>
      </w:r>
      <w:r>
        <w:rPr>
          <w:spacing w:val="-52"/>
          <w:w w:val="105"/>
        </w:rPr>
        <w:t xml:space="preserve"> </w:t>
      </w:r>
      <w:r>
        <w:rPr>
          <w:w w:val="105"/>
        </w:rPr>
        <w:t>плексная психокоррекционная работа, включающая групповой и</w:t>
      </w:r>
      <w:r>
        <w:rPr>
          <w:spacing w:val="1"/>
          <w:w w:val="105"/>
        </w:rPr>
        <w:t xml:space="preserve"> </w:t>
      </w:r>
      <w:r>
        <w:rPr>
          <w:w w:val="105"/>
        </w:rPr>
        <w:t>индивидуальный тренинг социальных и коммуникативных навы-</w:t>
      </w:r>
      <w:r>
        <w:rPr>
          <w:spacing w:val="1"/>
          <w:w w:val="105"/>
        </w:rPr>
        <w:t xml:space="preserve"> </w:t>
      </w:r>
      <w:r>
        <w:rPr>
          <w:w w:val="105"/>
        </w:rPr>
        <w:t>ков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приемов</w:t>
      </w:r>
      <w:r>
        <w:rPr>
          <w:spacing w:val="-7"/>
          <w:w w:val="105"/>
        </w:rPr>
        <w:t xml:space="preserve"> </w:t>
      </w:r>
      <w:r>
        <w:rPr>
          <w:w w:val="105"/>
        </w:rPr>
        <w:t>саморегуляции,</w:t>
      </w:r>
      <w:r>
        <w:rPr>
          <w:spacing w:val="-6"/>
          <w:w w:val="105"/>
        </w:rPr>
        <w:t xml:space="preserve"> </w:t>
      </w:r>
      <w:r>
        <w:rPr>
          <w:w w:val="105"/>
        </w:rPr>
        <w:t>вовлечение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7"/>
          <w:w w:val="105"/>
        </w:rPr>
        <w:t xml:space="preserve"> </w:t>
      </w:r>
      <w:r>
        <w:rPr>
          <w:w w:val="105"/>
        </w:rPr>
        <w:t>благополучную</w:t>
      </w:r>
      <w:r>
        <w:rPr>
          <w:spacing w:val="-6"/>
          <w:w w:val="105"/>
        </w:rPr>
        <w:t xml:space="preserve"> </w:t>
      </w:r>
      <w:r>
        <w:rPr>
          <w:w w:val="105"/>
        </w:rPr>
        <w:t>соци-</w:t>
      </w:r>
      <w:r>
        <w:rPr>
          <w:spacing w:val="-53"/>
          <w:w w:val="105"/>
        </w:rPr>
        <w:t xml:space="preserve"> </w:t>
      </w:r>
      <w:r>
        <w:rPr>
          <w:w w:val="105"/>
        </w:rPr>
        <w:t>альную</w:t>
      </w:r>
      <w:r>
        <w:rPr>
          <w:spacing w:val="-5"/>
          <w:w w:val="105"/>
        </w:rPr>
        <w:t xml:space="preserve"> </w:t>
      </w:r>
      <w:r>
        <w:rPr>
          <w:w w:val="105"/>
        </w:rPr>
        <w:t>микросреду.</w:t>
      </w:r>
    </w:p>
    <w:p w:rsidR="00744E03" w:rsidRDefault="00E40E69">
      <w:pPr>
        <w:pStyle w:val="a3"/>
        <w:spacing w:line="242" w:lineRule="auto"/>
        <w:ind w:right="125"/>
      </w:pPr>
      <w:r>
        <w:rPr>
          <w:i/>
          <w:spacing w:val="-1"/>
        </w:rPr>
        <w:t>Члены</w:t>
      </w:r>
      <w:r>
        <w:rPr>
          <w:i/>
          <w:spacing w:val="-11"/>
        </w:rPr>
        <w:t xml:space="preserve"> </w:t>
      </w:r>
      <w:r>
        <w:rPr>
          <w:i/>
          <w:spacing w:val="-1"/>
        </w:rPr>
        <w:t>семей</w:t>
      </w:r>
      <w:r>
        <w:rPr>
          <w:i/>
          <w:spacing w:val="-11"/>
        </w:rPr>
        <w:t xml:space="preserve"> </w:t>
      </w:r>
      <w:r>
        <w:rPr>
          <w:i/>
          <w:spacing w:val="-1"/>
        </w:rPr>
        <w:t>наркологических</w:t>
      </w:r>
      <w:r>
        <w:rPr>
          <w:i/>
          <w:spacing w:val="-11"/>
        </w:rPr>
        <w:t xml:space="preserve"> </w:t>
      </w:r>
      <w:r>
        <w:rPr>
          <w:i/>
        </w:rPr>
        <w:t>больных</w:t>
      </w:r>
      <w:r>
        <w:rPr>
          <w:i/>
          <w:spacing w:val="-11"/>
        </w:rPr>
        <w:t xml:space="preserve"> </w:t>
      </w:r>
      <w:r>
        <w:rPr>
          <w:i/>
        </w:rPr>
        <w:t>и</w:t>
      </w:r>
      <w:r>
        <w:rPr>
          <w:i/>
          <w:spacing w:val="-11"/>
        </w:rPr>
        <w:t xml:space="preserve"> </w:t>
      </w:r>
      <w:r>
        <w:rPr>
          <w:i/>
        </w:rPr>
        <w:t>их</w:t>
      </w:r>
      <w:r>
        <w:rPr>
          <w:i/>
          <w:spacing w:val="-11"/>
        </w:rPr>
        <w:t xml:space="preserve"> </w:t>
      </w:r>
      <w:r>
        <w:rPr>
          <w:i/>
        </w:rPr>
        <w:t>ближайшее</w:t>
      </w:r>
      <w:r>
        <w:rPr>
          <w:i/>
          <w:spacing w:val="-11"/>
        </w:rPr>
        <w:t xml:space="preserve"> </w:t>
      </w:r>
      <w:r>
        <w:rPr>
          <w:i/>
        </w:rPr>
        <w:t>окружение</w:t>
      </w:r>
      <w:r>
        <w:rPr>
          <w:i/>
          <w:spacing w:val="-50"/>
        </w:rPr>
        <w:t xml:space="preserve"> </w:t>
      </w:r>
      <w:r>
        <w:rPr>
          <w:w w:val="105"/>
        </w:rPr>
        <w:t>представляют</w:t>
      </w:r>
      <w:r>
        <w:rPr>
          <w:spacing w:val="-7"/>
          <w:w w:val="105"/>
        </w:rPr>
        <w:t xml:space="preserve"> </w:t>
      </w:r>
      <w:r>
        <w:rPr>
          <w:w w:val="105"/>
        </w:rPr>
        <w:t>группу,</w:t>
      </w:r>
      <w:r>
        <w:rPr>
          <w:spacing w:val="-6"/>
          <w:w w:val="105"/>
        </w:rPr>
        <w:t xml:space="preserve"> </w:t>
      </w:r>
      <w:r>
        <w:rPr>
          <w:w w:val="105"/>
        </w:rPr>
        <w:t>особенностями</w:t>
      </w:r>
      <w:r>
        <w:rPr>
          <w:spacing w:val="-6"/>
          <w:w w:val="105"/>
        </w:rPr>
        <w:t xml:space="preserve"> </w:t>
      </w:r>
      <w:r>
        <w:rPr>
          <w:w w:val="105"/>
        </w:rPr>
        <w:t>которой</w:t>
      </w:r>
      <w:r>
        <w:rPr>
          <w:spacing w:val="-7"/>
          <w:w w:val="105"/>
        </w:rPr>
        <w:t xml:space="preserve"> </w:t>
      </w:r>
      <w:r>
        <w:rPr>
          <w:w w:val="105"/>
        </w:rPr>
        <w:t>являются</w:t>
      </w:r>
      <w:r>
        <w:rPr>
          <w:spacing w:val="-6"/>
          <w:w w:val="105"/>
        </w:rPr>
        <w:t xml:space="preserve"> </w:t>
      </w:r>
      <w:r>
        <w:rPr>
          <w:w w:val="105"/>
        </w:rPr>
        <w:t>медицин-</w:t>
      </w:r>
      <w:r>
        <w:rPr>
          <w:spacing w:val="-53"/>
          <w:w w:val="105"/>
        </w:rPr>
        <w:t xml:space="preserve"> </w:t>
      </w:r>
      <w:r>
        <w:rPr>
          <w:w w:val="105"/>
        </w:rPr>
        <w:t>ские проблемы, связанные с личностной реакцией на длительную</w:t>
      </w:r>
      <w:r>
        <w:rPr>
          <w:spacing w:val="-53"/>
          <w:w w:val="105"/>
        </w:rPr>
        <w:t xml:space="preserve"> </w:t>
      </w:r>
      <w:r>
        <w:rPr>
          <w:w w:val="105"/>
        </w:rPr>
        <w:t>или</w:t>
      </w:r>
      <w:r>
        <w:rPr>
          <w:spacing w:val="-5"/>
          <w:w w:val="105"/>
        </w:rPr>
        <w:t xml:space="preserve"> </w:t>
      </w:r>
      <w:r>
        <w:rPr>
          <w:w w:val="105"/>
        </w:rPr>
        <w:t>острую</w:t>
      </w:r>
      <w:r>
        <w:rPr>
          <w:spacing w:val="-4"/>
          <w:w w:val="105"/>
        </w:rPr>
        <w:t xml:space="preserve"> </w:t>
      </w:r>
      <w:r>
        <w:rPr>
          <w:w w:val="105"/>
        </w:rPr>
        <w:t>психотравмирующую</w:t>
      </w:r>
      <w:r>
        <w:rPr>
          <w:spacing w:val="-4"/>
          <w:w w:val="105"/>
        </w:rPr>
        <w:t xml:space="preserve"> </w:t>
      </w:r>
      <w:r>
        <w:rPr>
          <w:w w:val="105"/>
        </w:rPr>
        <w:t>ситуацию.</w:t>
      </w:r>
      <w:r>
        <w:rPr>
          <w:spacing w:val="-4"/>
          <w:w w:val="105"/>
        </w:rPr>
        <w:t xml:space="preserve"> </w:t>
      </w:r>
      <w:r>
        <w:rPr>
          <w:w w:val="105"/>
        </w:rPr>
        <w:t>Потребность</w:t>
      </w:r>
      <w:r>
        <w:rPr>
          <w:spacing w:val="-4"/>
          <w:w w:val="105"/>
        </w:rPr>
        <w:t xml:space="preserve"> </w:t>
      </w:r>
      <w:r>
        <w:rPr>
          <w:w w:val="105"/>
        </w:rPr>
        <w:t>в</w:t>
      </w:r>
      <w:r>
        <w:rPr>
          <w:spacing w:val="-5"/>
          <w:w w:val="105"/>
        </w:rPr>
        <w:t xml:space="preserve"> </w:t>
      </w:r>
      <w:r>
        <w:rPr>
          <w:w w:val="105"/>
        </w:rPr>
        <w:t>меди-</w:t>
      </w:r>
      <w:r>
        <w:rPr>
          <w:spacing w:val="-52"/>
          <w:w w:val="105"/>
        </w:rPr>
        <w:t xml:space="preserve"> </w:t>
      </w:r>
      <w:r>
        <w:rPr>
          <w:w w:val="105"/>
        </w:rPr>
        <w:t>цинской помощи возникает в период обострений конфликтов или</w:t>
      </w:r>
      <w:r>
        <w:rPr>
          <w:spacing w:val="-53"/>
          <w:w w:val="105"/>
        </w:rPr>
        <w:t xml:space="preserve"> </w:t>
      </w:r>
      <w:r>
        <w:rPr>
          <w:w w:val="105"/>
        </w:rPr>
        <w:t>на</w:t>
      </w:r>
      <w:r>
        <w:rPr>
          <w:spacing w:val="-14"/>
          <w:w w:val="105"/>
        </w:rPr>
        <w:t xml:space="preserve"> </w:t>
      </w:r>
      <w:r>
        <w:rPr>
          <w:w w:val="105"/>
        </w:rPr>
        <w:t>«пике»</w:t>
      </w:r>
      <w:r>
        <w:rPr>
          <w:spacing w:val="-14"/>
          <w:w w:val="105"/>
        </w:rPr>
        <w:t xml:space="preserve"> </w:t>
      </w:r>
      <w:r>
        <w:rPr>
          <w:w w:val="105"/>
        </w:rPr>
        <w:t>фрустрации,</w:t>
      </w:r>
      <w:r>
        <w:rPr>
          <w:spacing w:val="-14"/>
          <w:w w:val="105"/>
        </w:rPr>
        <w:t xml:space="preserve"> </w:t>
      </w:r>
      <w:r>
        <w:rPr>
          <w:w w:val="105"/>
        </w:rPr>
        <w:t>причем</w:t>
      </w:r>
      <w:r>
        <w:rPr>
          <w:spacing w:val="-14"/>
          <w:w w:val="105"/>
        </w:rPr>
        <w:t xml:space="preserve"> </w:t>
      </w:r>
      <w:r>
        <w:rPr>
          <w:w w:val="105"/>
        </w:rPr>
        <w:t>имеют</w:t>
      </w:r>
      <w:r>
        <w:rPr>
          <w:spacing w:val="-13"/>
          <w:w w:val="105"/>
        </w:rPr>
        <w:t xml:space="preserve"> </w:t>
      </w:r>
      <w:r>
        <w:rPr>
          <w:w w:val="105"/>
        </w:rPr>
        <w:t>место</w:t>
      </w:r>
      <w:r>
        <w:rPr>
          <w:spacing w:val="-14"/>
          <w:w w:val="105"/>
        </w:rPr>
        <w:t xml:space="preserve"> </w:t>
      </w:r>
      <w:r>
        <w:rPr>
          <w:w w:val="105"/>
        </w:rPr>
        <w:t>затруднения</w:t>
      </w:r>
      <w:r>
        <w:rPr>
          <w:spacing w:val="-14"/>
          <w:w w:val="105"/>
        </w:rPr>
        <w:t xml:space="preserve"> </w:t>
      </w:r>
      <w:r>
        <w:rPr>
          <w:w w:val="105"/>
        </w:rPr>
        <w:t>в</w:t>
      </w:r>
      <w:r>
        <w:rPr>
          <w:spacing w:val="-14"/>
          <w:w w:val="105"/>
        </w:rPr>
        <w:t xml:space="preserve"> </w:t>
      </w:r>
      <w:r>
        <w:rPr>
          <w:w w:val="105"/>
        </w:rPr>
        <w:t>органи-</w:t>
      </w:r>
      <w:r>
        <w:rPr>
          <w:spacing w:val="-52"/>
          <w:w w:val="105"/>
        </w:rPr>
        <w:t xml:space="preserve"> </w:t>
      </w:r>
      <w:r>
        <w:rPr>
          <w:w w:val="105"/>
        </w:rPr>
        <w:t>зации медицинской помощи, обусловленные нежеланием соци-</w:t>
      </w:r>
      <w:r>
        <w:rPr>
          <w:spacing w:val="1"/>
          <w:w w:val="105"/>
        </w:rPr>
        <w:t xml:space="preserve"> </w:t>
      </w:r>
      <w:r>
        <w:rPr>
          <w:w w:val="105"/>
        </w:rPr>
        <w:t>альной</w:t>
      </w:r>
      <w:r>
        <w:rPr>
          <w:spacing w:val="6"/>
          <w:w w:val="105"/>
        </w:rPr>
        <w:t xml:space="preserve"> </w:t>
      </w:r>
      <w:r>
        <w:rPr>
          <w:w w:val="105"/>
        </w:rPr>
        <w:t>огласки.</w:t>
      </w:r>
      <w:r>
        <w:rPr>
          <w:spacing w:val="6"/>
          <w:w w:val="105"/>
        </w:rPr>
        <w:t xml:space="preserve"> </w:t>
      </w:r>
      <w:r>
        <w:rPr>
          <w:w w:val="105"/>
        </w:rPr>
        <w:t>Собственно</w:t>
      </w:r>
      <w:r>
        <w:rPr>
          <w:spacing w:val="6"/>
          <w:w w:val="105"/>
        </w:rPr>
        <w:t xml:space="preserve"> </w:t>
      </w:r>
      <w:r>
        <w:rPr>
          <w:w w:val="105"/>
        </w:rPr>
        <w:t>наркологические</w:t>
      </w:r>
      <w:r>
        <w:rPr>
          <w:spacing w:val="6"/>
          <w:w w:val="105"/>
        </w:rPr>
        <w:t xml:space="preserve"> </w:t>
      </w:r>
      <w:r>
        <w:rPr>
          <w:w w:val="105"/>
        </w:rPr>
        <w:t>проблемы</w:t>
      </w:r>
      <w:r>
        <w:rPr>
          <w:spacing w:val="6"/>
          <w:w w:val="105"/>
        </w:rPr>
        <w:t xml:space="preserve"> </w:t>
      </w:r>
      <w:r>
        <w:rPr>
          <w:w w:val="105"/>
        </w:rPr>
        <w:t>возника-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7" w:firstLine="0"/>
      </w:pPr>
      <w:r>
        <w:rPr>
          <w:w w:val="105"/>
        </w:rPr>
        <w:lastRenderedPageBreak/>
        <w:t>ют</w:t>
      </w:r>
      <w:r>
        <w:rPr>
          <w:spacing w:val="-12"/>
          <w:w w:val="105"/>
        </w:rPr>
        <w:t xml:space="preserve"> </w:t>
      </w:r>
      <w:r>
        <w:rPr>
          <w:w w:val="105"/>
        </w:rPr>
        <w:t>при</w:t>
      </w:r>
      <w:r>
        <w:rPr>
          <w:spacing w:val="-12"/>
          <w:w w:val="105"/>
        </w:rPr>
        <w:t xml:space="preserve"> </w:t>
      </w:r>
      <w:r>
        <w:rPr>
          <w:w w:val="105"/>
        </w:rPr>
        <w:t>наличии</w:t>
      </w:r>
      <w:r>
        <w:rPr>
          <w:spacing w:val="-11"/>
          <w:w w:val="105"/>
        </w:rPr>
        <w:t xml:space="preserve"> </w:t>
      </w:r>
      <w:r>
        <w:rPr>
          <w:w w:val="105"/>
        </w:rPr>
        <w:t>«семейного</w:t>
      </w:r>
      <w:r>
        <w:rPr>
          <w:spacing w:val="-12"/>
          <w:w w:val="105"/>
        </w:rPr>
        <w:t xml:space="preserve"> </w:t>
      </w:r>
      <w:r>
        <w:rPr>
          <w:w w:val="105"/>
        </w:rPr>
        <w:t>пьянства»,</w:t>
      </w:r>
      <w:r>
        <w:rPr>
          <w:spacing w:val="-11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том</w:t>
      </w:r>
      <w:r>
        <w:rPr>
          <w:spacing w:val="-11"/>
          <w:w w:val="105"/>
        </w:rPr>
        <w:t xml:space="preserve"> </w:t>
      </w:r>
      <w:r>
        <w:rPr>
          <w:w w:val="105"/>
        </w:rPr>
        <w:t>числе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w w:val="105"/>
        </w:rPr>
        <w:t>рамках</w:t>
      </w:r>
      <w:r>
        <w:rPr>
          <w:spacing w:val="-12"/>
          <w:w w:val="105"/>
        </w:rPr>
        <w:t xml:space="preserve"> </w:t>
      </w:r>
      <w:r>
        <w:rPr>
          <w:w w:val="105"/>
        </w:rPr>
        <w:t>фено-</w:t>
      </w:r>
      <w:r>
        <w:rPr>
          <w:spacing w:val="-53"/>
          <w:w w:val="105"/>
        </w:rPr>
        <w:t xml:space="preserve"> </w:t>
      </w:r>
      <w:r>
        <w:rPr>
          <w:w w:val="105"/>
        </w:rPr>
        <w:t>мена созависимости. Социальная дезадаптация обусловливается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как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тяжестью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дезадаптивного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поведения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больного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члена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семьи,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так</w:t>
      </w:r>
      <w:r>
        <w:rPr>
          <w:spacing w:val="-52"/>
          <w:w w:val="105"/>
        </w:rPr>
        <w:t xml:space="preserve"> </w:t>
      </w:r>
      <w:r>
        <w:rPr>
          <w:w w:val="105"/>
        </w:rPr>
        <w:t>и собственными личностными и микросоциальными проблемами.</w:t>
      </w:r>
      <w:r>
        <w:rPr>
          <w:spacing w:val="-53"/>
          <w:w w:val="105"/>
        </w:rPr>
        <w:t xml:space="preserve"> </w:t>
      </w:r>
      <w:r>
        <w:rPr>
          <w:w w:val="105"/>
        </w:rPr>
        <w:t>Возникающие правовые проблемы связаны с неадекватным пове-</w:t>
      </w:r>
      <w:r>
        <w:rPr>
          <w:spacing w:val="-53"/>
          <w:w w:val="105"/>
        </w:rPr>
        <w:t xml:space="preserve"> </w:t>
      </w:r>
      <w:r>
        <w:rPr>
          <w:w w:val="105"/>
        </w:rPr>
        <w:t>дением больного члена семьи, собственной неадекватной реакци-</w:t>
      </w:r>
      <w:r>
        <w:rPr>
          <w:spacing w:val="-53"/>
          <w:w w:val="105"/>
        </w:rPr>
        <w:t xml:space="preserve"> </w:t>
      </w:r>
      <w:r>
        <w:rPr>
          <w:w w:val="105"/>
        </w:rPr>
        <w:t>ей на ситуацию, нарушениями поведения в рамках созависимости</w:t>
      </w:r>
      <w:r>
        <w:rPr>
          <w:spacing w:val="-53"/>
          <w:w w:val="105"/>
        </w:rPr>
        <w:t xml:space="preserve"> </w:t>
      </w:r>
      <w:r>
        <w:rPr>
          <w:w w:val="105"/>
        </w:rPr>
        <w:t>или</w:t>
      </w:r>
      <w:r>
        <w:rPr>
          <w:spacing w:val="-4"/>
          <w:w w:val="105"/>
        </w:rPr>
        <w:t xml:space="preserve"> </w:t>
      </w:r>
      <w:r>
        <w:rPr>
          <w:w w:val="105"/>
        </w:rPr>
        <w:t>формирования</w:t>
      </w:r>
      <w:r>
        <w:rPr>
          <w:spacing w:val="-4"/>
          <w:w w:val="105"/>
        </w:rPr>
        <w:t xml:space="preserve"> </w:t>
      </w:r>
      <w:r>
        <w:rPr>
          <w:w w:val="105"/>
        </w:rPr>
        <w:t>наркологической</w:t>
      </w:r>
      <w:r>
        <w:rPr>
          <w:spacing w:val="-4"/>
          <w:w w:val="105"/>
        </w:rPr>
        <w:t xml:space="preserve"> </w:t>
      </w:r>
      <w:r>
        <w:rPr>
          <w:w w:val="105"/>
        </w:rPr>
        <w:t>патологии.</w:t>
      </w:r>
    </w:p>
    <w:p w:rsidR="00744E03" w:rsidRDefault="00E40E69">
      <w:pPr>
        <w:pStyle w:val="a3"/>
        <w:spacing w:line="242" w:lineRule="auto"/>
        <w:ind w:right="124"/>
      </w:pPr>
      <w:r>
        <w:rPr>
          <w:spacing w:val="-1"/>
          <w:w w:val="105"/>
        </w:rPr>
        <w:t>С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учетом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этого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планируется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социальная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работа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данной</w:t>
      </w:r>
      <w:r>
        <w:rPr>
          <w:spacing w:val="-13"/>
          <w:w w:val="105"/>
        </w:rPr>
        <w:t xml:space="preserve"> </w:t>
      </w:r>
      <w:r>
        <w:rPr>
          <w:w w:val="105"/>
        </w:rPr>
        <w:t>груп-</w:t>
      </w:r>
      <w:r>
        <w:rPr>
          <w:spacing w:val="-52"/>
          <w:w w:val="105"/>
        </w:rPr>
        <w:t xml:space="preserve"> </w:t>
      </w:r>
      <w:r>
        <w:rPr>
          <w:w w:val="105"/>
        </w:rPr>
        <w:t>пой. Ее особенностями являются целенаправленная профилакти-</w:t>
      </w:r>
      <w:r>
        <w:rPr>
          <w:spacing w:val="1"/>
          <w:w w:val="105"/>
        </w:rPr>
        <w:t xml:space="preserve"> </w:t>
      </w:r>
      <w:r>
        <w:rPr>
          <w:w w:val="105"/>
        </w:rPr>
        <w:t>ка как неадекватного поведения больного члена семьи, так и раз-</w:t>
      </w:r>
      <w:r>
        <w:rPr>
          <w:spacing w:val="1"/>
          <w:w w:val="105"/>
        </w:rPr>
        <w:t xml:space="preserve"> </w:t>
      </w:r>
      <w:r>
        <w:rPr>
          <w:w w:val="105"/>
        </w:rPr>
        <w:t>вития декомпенсации психического и соматического статуса у</w:t>
      </w:r>
      <w:r>
        <w:rPr>
          <w:spacing w:val="1"/>
          <w:w w:val="105"/>
        </w:rPr>
        <w:t xml:space="preserve"> </w:t>
      </w:r>
      <w:r>
        <w:rPr>
          <w:w w:val="105"/>
        </w:rPr>
        <w:t>членов семьи и ближайшего окружения больного, информирова-</w:t>
      </w:r>
      <w:r>
        <w:rPr>
          <w:spacing w:val="1"/>
          <w:w w:val="105"/>
        </w:rPr>
        <w:t xml:space="preserve"> </w:t>
      </w:r>
      <w:r>
        <w:rPr>
          <w:w w:val="105"/>
        </w:rPr>
        <w:t>ние соответствующих служб о наличии социальных проблем, ор-</w:t>
      </w:r>
      <w:r>
        <w:rPr>
          <w:spacing w:val="1"/>
          <w:w w:val="105"/>
        </w:rPr>
        <w:t xml:space="preserve"> </w:t>
      </w:r>
      <w:r>
        <w:rPr>
          <w:w w:val="110"/>
        </w:rPr>
        <w:t>ганизация</w:t>
      </w:r>
      <w:r>
        <w:rPr>
          <w:spacing w:val="-13"/>
          <w:w w:val="110"/>
        </w:rPr>
        <w:t xml:space="preserve"> </w:t>
      </w:r>
      <w:r>
        <w:rPr>
          <w:w w:val="110"/>
        </w:rPr>
        <w:t>наркологической</w:t>
      </w:r>
      <w:r>
        <w:rPr>
          <w:spacing w:val="-12"/>
          <w:w w:val="110"/>
        </w:rPr>
        <w:t xml:space="preserve"> </w:t>
      </w:r>
      <w:r>
        <w:rPr>
          <w:w w:val="110"/>
        </w:rPr>
        <w:t>и</w:t>
      </w:r>
      <w:r>
        <w:rPr>
          <w:spacing w:val="-12"/>
          <w:w w:val="110"/>
        </w:rPr>
        <w:t xml:space="preserve"> </w:t>
      </w:r>
      <w:r>
        <w:rPr>
          <w:w w:val="110"/>
        </w:rPr>
        <w:t>другой</w:t>
      </w:r>
      <w:r>
        <w:rPr>
          <w:spacing w:val="-12"/>
          <w:w w:val="110"/>
        </w:rPr>
        <w:t xml:space="preserve"> </w:t>
      </w:r>
      <w:r>
        <w:rPr>
          <w:w w:val="110"/>
        </w:rPr>
        <w:t>помощи,</w:t>
      </w:r>
      <w:r>
        <w:rPr>
          <w:spacing w:val="-12"/>
          <w:w w:val="110"/>
        </w:rPr>
        <w:t xml:space="preserve"> </w:t>
      </w:r>
      <w:r>
        <w:rPr>
          <w:w w:val="110"/>
        </w:rPr>
        <w:t>направленной</w:t>
      </w:r>
      <w:r>
        <w:rPr>
          <w:spacing w:val="-12"/>
          <w:w w:val="110"/>
        </w:rPr>
        <w:t xml:space="preserve"> </w:t>
      </w:r>
      <w:r>
        <w:rPr>
          <w:w w:val="110"/>
        </w:rPr>
        <w:t>на</w:t>
      </w:r>
      <w:r>
        <w:rPr>
          <w:spacing w:val="-56"/>
          <w:w w:val="110"/>
        </w:rPr>
        <w:t xml:space="preserve"> </w:t>
      </w:r>
      <w:r>
        <w:rPr>
          <w:w w:val="105"/>
        </w:rPr>
        <w:t>оптимизацию</w:t>
      </w:r>
      <w:r>
        <w:rPr>
          <w:spacing w:val="-7"/>
          <w:w w:val="105"/>
        </w:rPr>
        <w:t xml:space="preserve"> </w:t>
      </w:r>
      <w:r>
        <w:rPr>
          <w:w w:val="105"/>
        </w:rPr>
        <w:t>личностного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социального</w:t>
      </w:r>
      <w:r>
        <w:rPr>
          <w:spacing w:val="-6"/>
          <w:w w:val="105"/>
        </w:rPr>
        <w:t xml:space="preserve"> </w:t>
      </w:r>
      <w:r>
        <w:rPr>
          <w:w w:val="105"/>
        </w:rPr>
        <w:t>статуса.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группу</w:t>
      </w:r>
      <w:r>
        <w:rPr>
          <w:spacing w:val="-6"/>
          <w:w w:val="105"/>
        </w:rPr>
        <w:t xml:space="preserve"> </w:t>
      </w:r>
      <w:r>
        <w:rPr>
          <w:w w:val="105"/>
        </w:rPr>
        <w:t>меро-</w:t>
      </w:r>
      <w:r>
        <w:rPr>
          <w:spacing w:val="-53"/>
          <w:w w:val="105"/>
        </w:rPr>
        <w:t xml:space="preserve"> </w:t>
      </w:r>
      <w:r>
        <w:rPr>
          <w:w w:val="105"/>
        </w:rPr>
        <w:t>приятий по социальному оздоровлению специалист социальной</w:t>
      </w:r>
      <w:r>
        <w:rPr>
          <w:spacing w:val="1"/>
          <w:w w:val="105"/>
        </w:rPr>
        <w:t xml:space="preserve"> </w:t>
      </w:r>
      <w:r>
        <w:rPr>
          <w:w w:val="105"/>
        </w:rPr>
        <w:t>работы включает коммуникативный тренинг, социально-психоло-</w:t>
      </w:r>
      <w:r>
        <w:rPr>
          <w:spacing w:val="-54"/>
          <w:w w:val="105"/>
        </w:rPr>
        <w:t xml:space="preserve"> </w:t>
      </w:r>
      <w:r>
        <w:rPr>
          <w:w w:val="105"/>
        </w:rPr>
        <w:t>гический тренинг, технику самоконтроля, семейную психотера-</w:t>
      </w:r>
      <w:r>
        <w:rPr>
          <w:spacing w:val="1"/>
          <w:w w:val="105"/>
        </w:rPr>
        <w:t xml:space="preserve"> </w:t>
      </w:r>
      <w:r>
        <w:rPr>
          <w:w w:val="105"/>
        </w:rPr>
        <w:t>пию, оценку социального статуса семьи в целом и отдельных ее</w:t>
      </w:r>
      <w:r>
        <w:rPr>
          <w:spacing w:val="1"/>
          <w:w w:val="105"/>
        </w:rPr>
        <w:t xml:space="preserve"> </w:t>
      </w:r>
      <w:r>
        <w:rPr>
          <w:w w:val="105"/>
        </w:rPr>
        <w:t>членов, выявление угрожающих проблем, приобщение к социаль-</w:t>
      </w:r>
      <w:r>
        <w:rPr>
          <w:spacing w:val="-53"/>
          <w:w w:val="105"/>
        </w:rPr>
        <w:t xml:space="preserve"> </w:t>
      </w:r>
      <w:r>
        <w:rPr>
          <w:w w:val="110"/>
        </w:rPr>
        <w:t>но</w:t>
      </w:r>
      <w:r>
        <w:rPr>
          <w:spacing w:val="-13"/>
          <w:w w:val="110"/>
        </w:rPr>
        <w:t xml:space="preserve"> </w:t>
      </w:r>
      <w:r>
        <w:rPr>
          <w:w w:val="110"/>
        </w:rPr>
        <w:t>благополучному</w:t>
      </w:r>
      <w:r>
        <w:rPr>
          <w:spacing w:val="-12"/>
          <w:w w:val="110"/>
        </w:rPr>
        <w:t xml:space="preserve"> </w:t>
      </w:r>
      <w:r>
        <w:rPr>
          <w:w w:val="110"/>
        </w:rPr>
        <w:t>кругу</w:t>
      </w:r>
      <w:r>
        <w:rPr>
          <w:spacing w:val="-12"/>
          <w:w w:val="110"/>
        </w:rPr>
        <w:t xml:space="preserve"> </w:t>
      </w:r>
      <w:r>
        <w:rPr>
          <w:w w:val="110"/>
        </w:rPr>
        <w:t>общения</w:t>
      </w:r>
      <w:r>
        <w:rPr>
          <w:spacing w:val="-12"/>
          <w:w w:val="110"/>
        </w:rPr>
        <w:t xml:space="preserve"> </w:t>
      </w:r>
      <w:r>
        <w:rPr>
          <w:w w:val="110"/>
        </w:rPr>
        <w:t>и</w:t>
      </w:r>
      <w:r>
        <w:rPr>
          <w:spacing w:val="-12"/>
          <w:w w:val="110"/>
        </w:rPr>
        <w:t xml:space="preserve"> </w:t>
      </w:r>
      <w:r>
        <w:rPr>
          <w:w w:val="110"/>
        </w:rPr>
        <w:t>др.</w:t>
      </w:r>
    </w:p>
    <w:p w:rsidR="00744E03" w:rsidRDefault="00E40E69">
      <w:pPr>
        <w:pStyle w:val="a3"/>
        <w:spacing w:line="242" w:lineRule="auto"/>
        <w:ind w:right="127"/>
      </w:pPr>
      <w:r>
        <w:rPr>
          <w:i/>
        </w:rPr>
        <w:t>Для</w:t>
      </w:r>
      <w:r>
        <w:rPr>
          <w:i/>
          <w:spacing w:val="-6"/>
        </w:rPr>
        <w:t xml:space="preserve"> </w:t>
      </w:r>
      <w:r>
        <w:rPr>
          <w:i/>
        </w:rPr>
        <w:t>группы</w:t>
      </w:r>
      <w:r>
        <w:rPr>
          <w:i/>
          <w:spacing w:val="-5"/>
        </w:rPr>
        <w:t xml:space="preserve"> </w:t>
      </w:r>
      <w:r>
        <w:rPr>
          <w:i/>
        </w:rPr>
        <w:t>длительно,</w:t>
      </w:r>
      <w:r>
        <w:rPr>
          <w:i/>
          <w:spacing w:val="-5"/>
        </w:rPr>
        <w:t xml:space="preserve"> </w:t>
      </w:r>
      <w:r>
        <w:rPr>
          <w:i/>
        </w:rPr>
        <w:t>часто</w:t>
      </w:r>
      <w:r>
        <w:rPr>
          <w:i/>
          <w:spacing w:val="-6"/>
        </w:rPr>
        <w:t xml:space="preserve"> </w:t>
      </w:r>
      <w:r>
        <w:rPr>
          <w:i/>
        </w:rPr>
        <w:t>и</w:t>
      </w:r>
      <w:r>
        <w:rPr>
          <w:i/>
          <w:spacing w:val="-5"/>
        </w:rPr>
        <w:t xml:space="preserve"> </w:t>
      </w:r>
      <w:r>
        <w:rPr>
          <w:i/>
        </w:rPr>
        <w:t>тяжело</w:t>
      </w:r>
      <w:r>
        <w:rPr>
          <w:i/>
          <w:spacing w:val="-5"/>
        </w:rPr>
        <w:t xml:space="preserve"> </w:t>
      </w:r>
      <w:r>
        <w:rPr>
          <w:i/>
        </w:rPr>
        <w:t>болеющих</w:t>
      </w:r>
      <w:r>
        <w:rPr>
          <w:i/>
          <w:spacing w:val="-5"/>
        </w:rPr>
        <w:t xml:space="preserve"> </w:t>
      </w:r>
      <w:r>
        <w:t>пациентов</w:t>
      </w:r>
      <w:r>
        <w:rPr>
          <w:spacing w:val="-6"/>
        </w:rPr>
        <w:t xml:space="preserve"> </w:t>
      </w:r>
      <w:r>
        <w:t>нар-</w:t>
      </w:r>
      <w:r>
        <w:rPr>
          <w:spacing w:val="-50"/>
        </w:rPr>
        <w:t xml:space="preserve"> </w:t>
      </w:r>
      <w:r>
        <w:rPr>
          <w:w w:val="105"/>
        </w:rPr>
        <w:t>кологического профиля характерны медицинские проблемы, свя-</w:t>
      </w:r>
      <w:r>
        <w:rPr>
          <w:spacing w:val="1"/>
          <w:w w:val="105"/>
        </w:rPr>
        <w:t xml:space="preserve"> </w:t>
      </w:r>
      <w:r>
        <w:rPr>
          <w:w w:val="105"/>
        </w:rPr>
        <w:t>занные с тяжестью основного заболевания, его осложнениями и</w:t>
      </w:r>
      <w:r>
        <w:rPr>
          <w:spacing w:val="1"/>
          <w:w w:val="105"/>
        </w:rPr>
        <w:t xml:space="preserve"> </w:t>
      </w:r>
      <w:r>
        <w:rPr>
          <w:w w:val="105"/>
        </w:rPr>
        <w:t>последствиями, одновременно возможна зависимость от несколь-</w:t>
      </w:r>
      <w:r>
        <w:rPr>
          <w:spacing w:val="-53"/>
          <w:w w:val="105"/>
        </w:rPr>
        <w:t xml:space="preserve"> </w:t>
      </w:r>
      <w:r>
        <w:rPr>
          <w:w w:val="105"/>
        </w:rPr>
        <w:t>ких</w:t>
      </w:r>
      <w:r>
        <w:rPr>
          <w:spacing w:val="-5"/>
          <w:w w:val="105"/>
        </w:rPr>
        <w:t xml:space="preserve"> </w:t>
      </w:r>
      <w:r>
        <w:rPr>
          <w:w w:val="105"/>
        </w:rPr>
        <w:t>ПАВ.</w:t>
      </w:r>
      <w:r>
        <w:rPr>
          <w:spacing w:val="-5"/>
          <w:w w:val="105"/>
        </w:rPr>
        <w:t xml:space="preserve"> </w:t>
      </w:r>
      <w:r>
        <w:rPr>
          <w:w w:val="105"/>
        </w:rPr>
        <w:t>Нередко</w:t>
      </w:r>
      <w:r>
        <w:rPr>
          <w:spacing w:val="-5"/>
          <w:w w:val="105"/>
        </w:rPr>
        <w:t xml:space="preserve"> </w:t>
      </w:r>
      <w:r>
        <w:rPr>
          <w:w w:val="105"/>
        </w:rPr>
        <w:t>характерны</w:t>
      </w:r>
      <w:r>
        <w:rPr>
          <w:spacing w:val="-4"/>
          <w:w w:val="105"/>
        </w:rPr>
        <w:t xml:space="preserve"> </w:t>
      </w:r>
      <w:r>
        <w:rPr>
          <w:w w:val="105"/>
        </w:rPr>
        <w:t>патологическая</w:t>
      </w:r>
      <w:r>
        <w:rPr>
          <w:spacing w:val="-5"/>
          <w:w w:val="105"/>
        </w:rPr>
        <w:t xml:space="preserve"> </w:t>
      </w:r>
      <w:r>
        <w:rPr>
          <w:w w:val="105"/>
        </w:rPr>
        <w:t>адаптация</w:t>
      </w:r>
      <w:r>
        <w:rPr>
          <w:spacing w:val="-5"/>
          <w:w w:val="105"/>
        </w:rPr>
        <w:t xml:space="preserve"> </w:t>
      </w:r>
      <w:r>
        <w:rPr>
          <w:w w:val="105"/>
        </w:rPr>
        <w:t>к</w:t>
      </w:r>
      <w:r>
        <w:rPr>
          <w:spacing w:val="-4"/>
          <w:w w:val="105"/>
        </w:rPr>
        <w:t xml:space="preserve"> </w:t>
      </w:r>
      <w:r>
        <w:rPr>
          <w:w w:val="105"/>
        </w:rPr>
        <w:t>болез-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ни, отсутствие выраженных терапевтических установок; возможны</w:t>
      </w:r>
      <w:r>
        <w:rPr>
          <w:spacing w:val="-53"/>
          <w:w w:val="105"/>
        </w:rPr>
        <w:t xml:space="preserve"> </w:t>
      </w:r>
      <w:r>
        <w:rPr>
          <w:w w:val="105"/>
        </w:rPr>
        <w:t>нарастающая вторичная социальная дезадаптация и отношения</w:t>
      </w:r>
      <w:r>
        <w:rPr>
          <w:spacing w:val="1"/>
          <w:w w:val="105"/>
        </w:rPr>
        <w:t xml:space="preserve"> </w:t>
      </w:r>
      <w:r>
        <w:rPr>
          <w:w w:val="105"/>
        </w:rPr>
        <w:t>созависимости в ближайшем социальном микроокружении, а так-</w:t>
      </w:r>
      <w:r>
        <w:rPr>
          <w:spacing w:val="-53"/>
          <w:w w:val="105"/>
        </w:rPr>
        <w:t xml:space="preserve"> </w:t>
      </w:r>
      <w:r>
        <w:rPr>
          <w:w w:val="105"/>
        </w:rPr>
        <w:t>же правовые проблемы, связанные с наркологической патологией</w:t>
      </w:r>
      <w:r>
        <w:rPr>
          <w:spacing w:val="-53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привлечением</w:t>
      </w:r>
      <w:r>
        <w:rPr>
          <w:spacing w:val="-6"/>
          <w:w w:val="105"/>
        </w:rPr>
        <w:t xml:space="preserve"> </w:t>
      </w:r>
      <w:r>
        <w:rPr>
          <w:w w:val="105"/>
        </w:rPr>
        <w:t>к</w:t>
      </w:r>
      <w:r>
        <w:rPr>
          <w:spacing w:val="-6"/>
          <w:w w:val="105"/>
        </w:rPr>
        <w:t xml:space="preserve"> </w:t>
      </w:r>
      <w:r>
        <w:rPr>
          <w:w w:val="105"/>
        </w:rPr>
        <w:t>лечению.</w:t>
      </w:r>
    </w:p>
    <w:p w:rsidR="00744E03" w:rsidRDefault="00E40E69">
      <w:pPr>
        <w:pStyle w:val="a3"/>
        <w:spacing w:line="242" w:lineRule="auto"/>
        <w:ind w:right="123"/>
      </w:pPr>
      <w:r>
        <w:rPr>
          <w:w w:val="105"/>
        </w:rPr>
        <w:t>В связи с этим особенностями социальной работы с данной</w:t>
      </w:r>
      <w:r>
        <w:rPr>
          <w:spacing w:val="1"/>
          <w:w w:val="105"/>
        </w:rPr>
        <w:t xml:space="preserve"> </w:t>
      </w:r>
      <w:r>
        <w:rPr>
          <w:w w:val="105"/>
        </w:rPr>
        <w:t>группой клиентов являются содействие в обеспечении специфи-</w:t>
      </w:r>
      <w:r>
        <w:rPr>
          <w:spacing w:val="1"/>
          <w:w w:val="105"/>
        </w:rPr>
        <w:t xml:space="preserve"> </w:t>
      </w:r>
      <w:r>
        <w:rPr>
          <w:w w:val="105"/>
        </w:rPr>
        <w:t>ческого долгосрочного лечения в оптимальных условиях, в реше-</w:t>
      </w:r>
      <w:r>
        <w:rPr>
          <w:spacing w:val="-53"/>
          <w:w w:val="105"/>
        </w:rPr>
        <w:t xml:space="preserve"> </w:t>
      </w:r>
      <w:r>
        <w:rPr>
          <w:w w:val="105"/>
        </w:rPr>
        <w:t>нии проблем определения трудоспособности и инвалидности, се-</w:t>
      </w:r>
      <w:r>
        <w:rPr>
          <w:spacing w:val="1"/>
          <w:w w:val="105"/>
        </w:rPr>
        <w:t xml:space="preserve"> </w:t>
      </w:r>
      <w:r>
        <w:rPr>
          <w:w w:val="105"/>
        </w:rPr>
        <w:t>мейное консультирование и семейная психотерапия, выявление</w:t>
      </w:r>
      <w:r>
        <w:rPr>
          <w:spacing w:val="1"/>
          <w:w w:val="105"/>
        </w:rPr>
        <w:t xml:space="preserve"> </w:t>
      </w:r>
      <w:r>
        <w:rPr>
          <w:w w:val="105"/>
        </w:rPr>
        <w:t>потенциальных проблем и их предупреждение, содействие вклю-</w:t>
      </w:r>
      <w:r>
        <w:rPr>
          <w:spacing w:val="1"/>
          <w:w w:val="105"/>
        </w:rPr>
        <w:t xml:space="preserve"> </w:t>
      </w:r>
      <w:r>
        <w:rPr>
          <w:w w:val="105"/>
        </w:rPr>
        <w:t>чению</w:t>
      </w:r>
      <w:r>
        <w:rPr>
          <w:spacing w:val="-7"/>
          <w:w w:val="105"/>
        </w:rPr>
        <w:t xml:space="preserve"> </w:t>
      </w:r>
      <w:r>
        <w:rPr>
          <w:w w:val="105"/>
        </w:rPr>
        <w:t>в</w:t>
      </w:r>
      <w:r>
        <w:rPr>
          <w:spacing w:val="-7"/>
          <w:w w:val="105"/>
        </w:rPr>
        <w:t xml:space="preserve"> </w:t>
      </w:r>
      <w:r>
        <w:rPr>
          <w:w w:val="105"/>
        </w:rPr>
        <w:t>работу</w:t>
      </w:r>
      <w:r>
        <w:rPr>
          <w:spacing w:val="-6"/>
          <w:w w:val="105"/>
        </w:rPr>
        <w:t xml:space="preserve"> </w:t>
      </w:r>
      <w:r>
        <w:rPr>
          <w:w w:val="105"/>
        </w:rPr>
        <w:t>терапевтических</w:t>
      </w:r>
      <w:r>
        <w:rPr>
          <w:spacing w:val="-7"/>
          <w:w w:val="105"/>
        </w:rPr>
        <w:t xml:space="preserve"> </w:t>
      </w:r>
      <w:r>
        <w:rPr>
          <w:w w:val="105"/>
        </w:rPr>
        <w:t>сообществ.</w:t>
      </w:r>
    </w:p>
    <w:p w:rsidR="00744E03" w:rsidRDefault="00E40E69">
      <w:pPr>
        <w:spacing w:line="242" w:lineRule="auto"/>
        <w:ind w:left="111" w:right="129" w:firstLine="283"/>
        <w:jc w:val="both"/>
        <w:rPr>
          <w:sz w:val="21"/>
        </w:rPr>
      </w:pPr>
      <w:r>
        <w:rPr>
          <w:w w:val="105"/>
          <w:sz w:val="21"/>
        </w:rPr>
        <w:t xml:space="preserve">В группе больных наркологического профиля </w:t>
      </w:r>
      <w:r>
        <w:rPr>
          <w:i/>
          <w:w w:val="105"/>
          <w:sz w:val="21"/>
        </w:rPr>
        <w:t>с выраженными</w:t>
      </w:r>
      <w:r>
        <w:rPr>
          <w:i/>
          <w:spacing w:val="-53"/>
          <w:w w:val="105"/>
          <w:sz w:val="21"/>
        </w:rPr>
        <w:t xml:space="preserve"> </w:t>
      </w:r>
      <w:r>
        <w:rPr>
          <w:i/>
          <w:w w:val="105"/>
          <w:sz w:val="21"/>
        </w:rPr>
        <w:t>социальными</w:t>
      </w:r>
      <w:r>
        <w:rPr>
          <w:i/>
          <w:spacing w:val="-13"/>
          <w:w w:val="105"/>
          <w:sz w:val="21"/>
        </w:rPr>
        <w:t xml:space="preserve"> </w:t>
      </w:r>
      <w:r>
        <w:rPr>
          <w:i/>
          <w:w w:val="105"/>
          <w:sz w:val="21"/>
        </w:rPr>
        <w:t>проблемами</w:t>
      </w:r>
      <w:r>
        <w:rPr>
          <w:i/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специалисты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учитывают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тяжесть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нарко-</w:t>
      </w:r>
    </w:p>
    <w:p w:rsidR="00744E03" w:rsidRDefault="00744E03">
      <w:pPr>
        <w:spacing w:line="242" w:lineRule="auto"/>
        <w:jc w:val="both"/>
        <w:rPr>
          <w:sz w:val="21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9" w:firstLine="0"/>
      </w:pPr>
      <w:r>
        <w:rPr>
          <w:w w:val="105"/>
        </w:rPr>
        <w:lastRenderedPageBreak/>
        <w:t>логических расстройств, при которых часто определяются сопут-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ствующие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личностные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психические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отклонения,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антисоциальные</w:t>
      </w:r>
      <w:r>
        <w:rPr>
          <w:spacing w:val="-53"/>
          <w:w w:val="105"/>
        </w:rPr>
        <w:t xml:space="preserve"> </w:t>
      </w:r>
      <w:r>
        <w:rPr>
          <w:w w:val="105"/>
        </w:rPr>
        <w:t>установки; анализируют социальную дезадаптацию в одной или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нескольких фазах социального функционирования, криминальный</w:t>
      </w:r>
      <w:r>
        <w:rPr>
          <w:spacing w:val="-53"/>
          <w:w w:val="105"/>
        </w:rPr>
        <w:t xml:space="preserve"> </w:t>
      </w:r>
      <w:r>
        <w:rPr>
          <w:w w:val="105"/>
        </w:rPr>
        <w:t>анамнез,</w:t>
      </w:r>
      <w:r>
        <w:rPr>
          <w:spacing w:val="-10"/>
          <w:w w:val="105"/>
        </w:rPr>
        <w:t xml:space="preserve"> </w:t>
      </w:r>
      <w:r>
        <w:rPr>
          <w:w w:val="105"/>
        </w:rPr>
        <w:t>принудительное</w:t>
      </w:r>
      <w:r>
        <w:rPr>
          <w:spacing w:val="-9"/>
          <w:w w:val="105"/>
        </w:rPr>
        <w:t xml:space="preserve"> </w:t>
      </w:r>
      <w:r>
        <w:rPr>
          <w:w w:val="105"/>
        </w:rPr>
        <w:t>лечение</w:t>
      </w:r>
      <w:r>
        <w:rPr>
          <w:spacing w:val="-9"/>
          <w:w w:val="105"/>
        </w:rPr>
        <w:t xml:space="preserve"> </w:t>
      </w:r>
      <w:r>
        <w:rPr>
          <w:w w:val="105"/>
        </w:rPr>
        <w:t>в</w:t>
      </w:r>
      <w:r>
        <w:rPr>
          <w:spacing w:val="-9"/>
          <w:w w:val="105"/>
        </w:rPr>
        <w:t xml:space="preserve"> </w:t>
      </w:r>
      <w:r>
        <w:rPr>
          <w:w w:val="105"/>
        </w:rPr>
        <w:t>прошлом</w:t>
      </w:r>
      <w:r>
        <w:rPr>
          <w:spacing w:val="-9"/>
          <w:w w:val="105"/>
        </w:rPr>
        <w:t xml:space="preserve"> </w:t>
      </w:r>
      <w:r>
        <w:rPr>
          <w:w w:val="105"/>
        </w:rPr>
        <w:t>и</w:t>
      </w:r>
      <w:r>
        <w:rPr>
          <w:spacing w:val="-9"/>
          <w:w w:val="105"/>
        </w:rPr>
        <w:t xml:space="preserve"> </w:t>
      </w:r>
      <w:r>
        <w:rPr>
          <w:w w:val="105"/>
        </w:rPr>
        <w:t>актуальные</w:t>
      </w:r>
      <w:r>
        <w:rPr>
          <w:spacing w:val="-10"/>
          <w:w w:val="105"/>
        </w:rPr>
        <w:t xml:space="preserve"> </w:t>
      </w:r>
      <w:r>
        <w:rPr>
          <w:w w:val="105"/>
        </w:rPr>
        <w:t>право-</w:t>
      </w:r>
      <w:r>
        <w:rPr>
          <w:spacing w:val="-52"/>
          <w:w w:val="105"/>
        </w:rPr>
        <w:t xml:space="preserve"> </w:t>
      </w:r>
      <w:r>
        <w:rPr>
          <w:w w:val="105"/>
        </w:rPr>
        <w:t>вые</w:t>
      </w:r>
      <w:r>
        <w:rPr>
          <w:spacing w:val="-7"/>
          <w:w w:val="105"/>
        </w:rPr>
        <w:t xml:space="preserve"> </w:t>
      </w:r>
      <w:r>
        <w:rPr>
          <w:w w:val="105"/>
        </w:rPr>
        <w:t>проблемы.</w:t>
      </w:r>
    </w:p>
    <w:p w:rsidR="00744E03" w:rsidRDefault="00E40E69">
      <w:pPr>
        <w:pStyle w:val="a3"/>
        <w:spacing w:line="242" w:lineRule="auto"/>
        <w:ind w:right="127"/>
      </w:pPr>
      <w:r>
        <w:rPr>
          <w:w w:val="105"/>
        </w:rPr>
        <w:t>Особенностями</w:t>
      </w:r>
      <w:r>
        <w:rPr>
          <w:spacing w:val="-6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5"/>
          <w:w w:val="105"/>
        </w:rPr>
        <w:t xml:space="preserve"> </w:t>
      </w:r>
      <w:r>
        <w:rPr>
          <w:w w:val="105"/>
        </w:rPr>
        <w:t>работы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5"/>
          <w:w w:val="105"/>
        </w:rPr>
        <w:t xml:space="preserve"> </w:t>
      </w:r>
      <w:r>
        <w:rPr>
          <w:w w:val="105"/>
        </w:rPr>
        <w:t>этой</w:t>
      </w:r>
      <w:r>
        <w:rPr>
          <w:spacing w:val="-6"/>
          <w:w w:val="105"/>
        </w:rPr>
        <w:t xml:space="preserve"> </w:t>
      </w:r>
      <w:r>
        <w:rPr>
          <w:w w:val="105"/>
        </w:rPr>
        <w:t>группе</w:t>
      </w:r>
      <w:r>
        <w:rPr>
          <w:spacing w:val="-5"/>
          <w:w w:val="105"/>
        </w:rPr>
        <w:t xml:space="preserve"> </w:t>
      </w:r>
      <w:r>
        <w:rPr>
          <w:w w:val="105"/>
        </w:rPr>
        <w:t>клиентов</w:t>
      </w:r>
      <w:r>
        <w:rPr>
          <w:spacing w:val="-5"/>
          <w:w w:val="105"/>
        </w:rPr>
        <w:t xml:space="preserve"> </w:t>
      </w:r>
      <w:r>
        <w:rPr>
          <w:w w:val="105"/>
        </w:rPr>
        <w:t>бу-</w:t>
      </w:r>
      <w:r>
        <w:rPr>
          <w:spacing w:val="-53"/>
          <w:w w:val="105"/>
        </w:rPr>
        <w:t xml:space="preserve"> </w:t>
      </w:r>
      <w:r>
        <w:rPr>
          <w:w w:val="105"/>
        </w:rPr>
        <w:t>дут выявление неблагополучного окружения контингента и его</w:t>
      </w:r>
      <w:r>
        <w:rPr>
          <w:spacing w:val="1"/>
          <w:w w:val="105"/>
        </w:rPr>
        <w:t xml:space="preserve"> </w:t>
      </w:r>
      <w:r>
        <w:rPr>
          <w:w w:val="105"/>
        </w:rPr>
        <w:t>оздоровление, личностно-ориентированная психотерапия, психи-</w:t>
      </w:r>
      <w:r>
        <w:rPr>
          <w:spacing w:val="1"/>
          <w:w w:val="105"/>
        </w:rPr>
        <w:t xml:space="preserve"> </w:t>
      </w:r>
      <w:r>
        <w:rPr>
          <w:w w:val="105"/>
        </w:rPr>
        <w:t>ческая саморегуляция, содействие в проведении наркологическо-</w:t>
      </w:r>
      <w:r>
        <w:rPr>
          <w:spacing w:val="1"/>
          <w:w w:val="105"/>
        </w:rPr>
        <w:t xml:space="preserve"> </w:t>
      </w:r>
      <w:r>
        <w:rPr>
          <w:w w:val="105"/>
        </w:rPr>
        <w:t>го</w:t>
      </w:r>
      <w:r>
        <w:rPr>
          <w:spacing w:val="-13"/>
          <w:w w:val="105"/>
        </w:rPr>
        <w:t xml:space="preserve"> </w:t>
      </w:r>
      <w:r>
        <w:rPr>
          <w:w w:val="105"/>
        </w:rPr>
        <w:t>лечения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реабилитации</w:t>
      </w:r>
      <w:r>
        <w:rPr>
          <w:spacing w:val="-13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условиях,</w:t>
      </w:r>
      <w:r>
        <w:rPr>
          <w:spacing w:val="-12"/>
          <w:w w:val="105"/>
        </w:rPr>
        <w:t xml:space="preserve"> </w:t>
      </w:r>
      <w:r>
        <w:rPr>
          <w:w w:val="105"/>
        </w:rPr>
        <w:t>оптимизирующих</w:t>
      </w:r>
      <w:r>
        <w:rPr>
          <w:spacing w:val="-12"/>
          <w:w w:val="105"/>
        </w:rPr>
        <w:t xml:space="preserve"> </w:t>
      </w:r>
      <w:r>
        <w:rPr>
          <w:w w:val="105"/>
        </w:rPr>
        <w:t>социаль-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ный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статус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(терапевтические</w:t>
      </w:r>
      <w:r>
        <w:rPr>
          <w:spacing w:val="-11"/>
          <w:w w:val="105"/>
        </w:rPr>
        <w:t xml:space="preserve"> </w:t>
      </w:r>
      <w:r>
        <w:rPr>
          <w:w w:val="105"/>
        </w:rPr>
        <w:t>сообщества,</w:t>
      </w:r>
      <w:r>
        <w:rPr>
          <w:spacing w:val="-11"/>
          <w:w w:val="105"/>
        </w:rPr>
        <w:t xml:space="preserve"> </w:t>
      </w:r>
      <w:r>
        <w:rPr>
          <w:w w:val="105"/>
        </w:rPr>
        <w:t>группы</w:t>
      </w:r>
      <w:r>
        <w:rPr>
          <w:spacing w:val="-11"/>
          <w:w w:val="105"/>
        </w:rPr>
        <w:t xml:space="preserve"> </w:t>
      </w:r>
      <w:r>
        <w:rPr>
          <w:w w:val="105"/>
        </w:rPr>
        <w:t>взаимопомощи),</w:t>
      </w:r>
      <w:r>
        <w:rPr>
          <w:spacing w:val="-52"/>
          <w:w w:val="105"/>
        </w:rPr>
        <w:t xml:space="preserve"> </w:t>
      </w:r>
      <w:r>
        <w:rPr>
          <w:w w:val="105"/>
        </w:rPr>
        <w:t>комплексная оценка социального статуса и предупреждение по-</w:t>
      </w:r>
      <w:r>
        <w:rPr>
          <w:spacing w:val="1"/>
          <w:w w:val="105"/>
        </w:rPr>
        <w:t xml:space="preserve"> </w:t>
      </w:r>
      <w:r>
        <w:rPr>
          <w:w w:val="105"/>
        </w:rPr>
        <w:t>тенциально угрожающих проблем. Необходимо содействие в ре-</w:t>
      </w:r>
      <w:r>
        <w:rPr>
          <w:spacing w:val="1"/>
          <w:w w:val="105"/>
        </w:rPr>
        <w:t xml:space="preserve"> </w:t>
      </w:r>
      <w:r>
        <w:rPr>
          <w:w w:val="105"/>
        </w:rPr>
        <w:t>шении материальных проблем за счет реализации собственного</w:t>
      </w:r>
      <w:r>
        <w:rPr>
          <w:spacing w:val="1"/>
          <w:w w:val="105"/>
        </w:rPr>
        <w:t xml:space="preserve"> </w:t>
      </w:r>
      <w:r>
        <w:rPr>
          <w:w w:val="105"/>
        </w:rPr>
        <w:t>потенциала, включая профессиональное обучение и трудоустрой-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ство.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Правовая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помощь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наряду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юридическим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консультированием</w:t>
      </w:r>
      <w:r>
        <w:rPr>
          <w:spacing w:val="-53"/>
          <w:w w:val="105"/>
        </w:rPr>
        <w:t xml:space="preserve"> </w:t>
      </w:r>
      <w:r>
        <w:rPr>
          <w:w w:val="105"/>
        </w:rPr>
        <w:t>направлена на предупреждение общественно опасных действий,</w:t>
      </w:r>
      <w:r>
        <w:rPr>
          <w:spacing w:val="1"/>
          <w:w w:val="105"/>
        </w:rPr>
        <w:t xml:space="preserve"> </w:t>
      </w:r>
      <w:r>
        <w:rPr>
          <w:w w:val="105"/>
        </w:rPr>
        <w:t>взаимодействие</w:t>
      </w:r>
      <w:r>
        <w:rPr>
          <w:spacing w:val="-5"/>
          <w:w w:val="105"/>
        </w:rPr>
        <w:t xml:space="preserve"> </w:t>
      </w:r>
      <w:r>
        <w:rPr>
          <w:w w:val="105"/>
        </w:rPr>
        <w:t>с</w:t>
      </w:r>
      <w:r>
        <w:rPr>
          <w:spacing w:val="-4"/>
          <w:w w:val="105"/>
        </w:rPr>
        <w:t xml:space="preserve"> </w:t>
      </w:r>
      <w:r>
        <w:rPr>
          <w:w w:val="105"/>
        </w:rPr>
        <w:t>правоохранительными</w:t>
      </w:r>
      <w:r>
        <w:rPr>
          <w:spacing w:val="-4"/>
          <w:w w:val="105"/>
        </w:rPr>
        <w:t xml:space="preserve"> </w:t>
      </w:r>
      <w:r>
        <w:rPr>
          <w:w w:val="105"/>
        </w:rPr>
        <w:t>органами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4"/>
          <w:w w:val="105"/>
        </w:rPr>
        <w:t xml:space="preserve"> </w:t>
      </w:r>
      <w:r>
        <w:rPr>
          <w:w w:val="105"/>
        </w:rPr>
        <w:t>др.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05"/>
        </w:rPr>
        <w:t xml:space="preserve">Специфической группой являются </w:t>
      </w:r>
      <w:r>
        <w:rPr>
          <w:i/>
          <w:w w:val="105"/>
        </w:rPr>
        <w:t>инвалиды</w:t>
      </w:r>
      <w:r>
        <w:rPr>
          <w:w w:val="105"/>
        </w:rPr>
        <w:t>. Особенность ин-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валидизации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данном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случае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заключается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том,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что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инвалидность</w:t>
      </w:r>
      <w:r>
        <w:rPr>
          <w:spacing w:val="-52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подавляющем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большинстве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случаев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устанавливается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не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по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основ-</w:t>
      </w:r>
      <w:r>
        <w:rPr>
          <w:spacing w:val="-53"/>
          <w:w w:val="105"/>
        </w:rPr>
        <w:t xml:space="preserve"> </w:t>
      </w:r>
      <w:r>
        <w:rPr>
          <w:w w:val="105"/>
        </w:rPr>
        <w:t>ному заболеванию наркологического профиля, а по его осложне-</w:t>
      </w:r>
      <w:r>
        <w:rPr>
          <w:spacing w:val="1"/>
          <w:w w:val="105"/>
        </w:rPr>
        <w:t xml:space="preserve"> </w:t>
      </w:r>
      <w:r>
        <w:rPr>
          <w:w w:val="105"/>
        </w:rPr>
        <w:t>ниям и сопутствующим заболеваниям. Это связано с тем, что до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настоящего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времени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разработаны</w:t>
      </w:r>
      <w:r>
        <w:rPr>
          <w:spacing w:val="-12"/>
          <w:w w:val="105"/>
        </w:rPr>
        <w:t xml:space="preserve"> </w:t>
      </w:r>
      <w:r>
        <w:rPr>
          <w:w w:val="105"/>
        </w:rPr>
        <w:t>критерии</w:t>
      </w:r>
      <w:r>
        <w:rPr>
          <w:spacing w:val="-12"/>
          <w:w w:val="105"/>
        </w:rPr>
        <w:t xml:space="preserve"> </w:t>
      </w:r>
      <w:r>
        <w:rPr>
          <w:w w:val="105"/>
        </w:rPr>
        <w:t>определения</w:t>
      </w:r>
      <w:r>
        <w:rPr>
          <w:spacing w:val="-11"/>
          <w:w w:val="105"/>
        </w:rPr>
        <w:t xml:space="preserve"> </w:t>
      </w:r>
      <w:r>
        <w:rPr>
          <w:w w:val="105"/>
        </w:rPr>
        <w:t>тяжес-</w:t>
      </w:r>
      <w:r>
        <w:rPr>
          <w:spacing w:val="-53"/>
          <w:w w:val="105"/>
        </w:rPr>
        <w:t xml:space="preserve"> </w:t>
      </w:r>
      <w:r>
        <w:rPr>
          <w:w w:val="105"/>
        </w:rPr>
        <w:t>ти зависимости от ПАВ. Особенностью проблем данной группы</w:t>
      </w:r>
      <w:r>
        <w:rPr>
          <w:spacing w:val="1"/>
          <w:w w:val="105"/>
        </w:rPr>
        <w:t xml:space="preserve"> </w:t>
      </w:r>
      <w:r>
        <w:rPr>
          <w:w w:val="105"/>
        </w:rPr>
        <w:t>являются наличие тяжелой и разнообразной патологии с той или</w:t>
      </w:r>
      <w:r>
        <w:rPr>
          <w:spacing w:val="1"/>
          <w:w w:val="105"/>
        </w:rPr>
        <w:t xml:space="preserve"> </w:t>
      </w:r>
      <w:r>
        <w:rPr>
          <w:w w:val="105"/>
        </w:rPr>
        <w:t>иной степенью утраты трудоспособности, в связи с чем имеется</w:t>
      </w:r>
      <w:r>
        <w:rPr>
          <w:spacing w:val="1"/>
          <w:w w:val="105"/>
        </w:rPr>
        <w:t xml:space="preserve"> </w:t>
      </w:r>
      <w:r>
        <w:rPr>
          <w:w w:val="105"/>
        </w:rPr>
        <w:t>постоянная потребность в лечении и медицинском наблюдении.</w:t>
      </w:r>
      <w:r>
        <w:rPr>
          <w:spacing w:val="1"/>
          <w:w w:val="105"/>
        </w:rPr>
        <w:t xml:space="preserve"> </w:t>
      </w:r>
      <w:r>
        <w:rPr>
          <w:w w:val="105"/>
        </w:rPr>
        <w:t>Характерны</w:t>
      </w:r>
      <w:r>
        <w:rPr>
          <w:spacing w:val="-12"/>
          <w:w w:val="105"/>
        </w:rPr>
        <w:t xml:space="preserve"> </w:t>
      </w:r>
      <w:r>
        <w:rPr>
          <w:w w:val="105"/>
        </w:rPr>
        <w:t>выраженные</w:t>
      </w:r>
      <w:r>
        <w:rPr>
          <w:spacing w:val="-11"/>
          <w:w w:val="105"/>
        </w:rPr>
        <w:t xml:space="preserve"> </w:t>
      </w:r>
      <w:r>
        <w:rPr>
          <w:w w:val="105"/>
        </w:rPr>
        <w:t>проблемы,</w:t>
      </w:r>
      <w:r>
        <w:rPr>
          <w:spacing w:val="-11"/>
          <w:w w:val="105"/>
        </w:rPr>
        <w:t xml:space="preserve"> </w:t>
      </w:r>
      <w:r>
        <w:rPr>
          <w:w w:val="105"/>
        </w:rPr>
        <w:t>связанные</w:t>
      </w:r>
      <w:r>
        <w:rPr>
          <w:spacing w:val="-11"/>
          <w:w w:val="105"/>
        </w:rPr>
        <w:t xml:space="preserve"> </w:t>
      </w:r>
      <w:r>
        <w:rPr>
          <w:w w:val="105"/>
        </w:rPr>
        <w:t>с</w:t>
      </w:r>
      <w:r>
        <w:rPr>
          <w:spacing w:val="-11"/>
          <w:w w:val="105"/>
        </w:rPr>
        <w:t xml:space="preserve"> </w:t>
      </w:r>
      <w:r>
        <w:rPr>
          <w:w w:val="105"/>
        </w:rPr>
        <w:t>зависимостью</w:t>
      </w:r>
      <w:r>
        <w:rPr>
          <w:spacing w:val="-11"/>
          <w:w w:val="105"/>
        </w:rPr>
        <w:t xml:space="preserve"> </w:t>
      </w:r>
      <w:r>
        <w:rPr>
          <w:w w:val="105"/>
        </w:rPr>
        <w:t>от</w:t>
      </w:r>
      <w:r>
        <w:rPr>
          <w:spacing w:val="-53"/>
          <w:w w:val="105"/>
        </w:rPr>
        <w:t xml:space="preserve"> </w:t>
      </w:r>
      <w:r>
        <w:rPr>
          <w:w w:val="105"/>
        </w:rPr>
        <w:t>ПАВ. Психологические проблемы связаны с деградацией лично-</w:t>
      </w:r>
      <w:r>
        <w:rPr>
          <w:spacing w:val="1"/>
          <w:w w:val="105"/>
        </w:rPr>
        <w:t xml:space="preserve"> </w:t>
      </w:r>
      <w:r>
        <w:rPr>
          <w:w w:val="105"/>
        </w:rPr>
        <w:t>сти, снижением интеллектуального уровня, патологической адап-</w:t>
      </w:r>
      <w:r>
        <w:rPr>
          <w:spacing w:val="-53"/>
          <w:w w:val="105"/>
        </w:rPr>
        <w:t xml:space="preserve"> </w:t>
      </w:r>
      <w:r>
        <w:rPr>
          <w:w w:val="105"/>
        </w:rPr>
        <w:t>тацией к болезни, сильной психической зависимостью от ПАВ.</w:t>
      </w:r>
      <w:r>
        <w:rPr>
          <w:spacing w:val="1"/>
          <w:w w:val="105"/>
        </w:rPr>
        <w:t xml:space="preserve"> </w:t>
      </w:r>
      <w:r>
        <w:rPr>
          <w:w w:val="105"/>
        </w:rPr>
        <w:t>Как правило, социальная дезадаптация таких больных проявляет-</w:t>
      </w:r>
      <w:r>
        <w:rPr>
          <w:spacing w:val="-53"/>
          <w:w w:val="105"/>
        </w:rPr>
        <w:t xml:space="preserve"> </w:t>
      </w:r>
      <w:r>
        <w:rPr>
          <w:w w:val="105"/>
        </w:rPr>
        <w:t>ся в микросоциальной, семейной и трудовой сферах, имеется по-</w:t>
      </w:r>
      <w:r>
        <w:rPr>
          <w:spacing w:val="1"/>
          <w:w w:val="105"/>
        </w:rPr>
        <w:t xml:space="preserve"> </w:t>
      </w:r>
      <w:r>
        <w:rPr>
          <w:w w:val="105"/>
        </w:rPr>
        <w:t>требность</w:t>
      </w:r>
      <w:r>
        <w:rPr>
          <w:spacing w:val="-8"/>
          <w:w w:val="105"/>
        </w:rPr>
        <w:t xml:space="preserve"> </w:t>
      </w:r>
      <w:r>
        <w:rPr>
          <w:w w:val="105"/>
        </w:rPr>
        <w:t>в</w:t>
      </w:r>
      <w:r>
        <w:rPr>
          <w:spacing w:val="-7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7"/>
          <w:w w:val="105"/>
        </w:rPr>
        <w:t xml:space="preserve"> </w:t>
      </w:r>
      <w:r>
        <w:rPr>
          <w:w w:val="105"/>
        </w:rPr>
        <w:t>опеке.</w:t>
      </w:r>
      <w:r>
        <w:rPr>
          <w:spacing w:val="-7"/>
          <w:w w:val="105"/>
        </w:rPr>
        <w:t xml:space="preserve"> </w:t>
      </w:r>
      <w:r>
        <w:rPr>
          <w:w w:val="105"/>
        </w:rPr>
        <w:t>Часть</w:t>
      </w:r>
      <w:r>
        <w:rPr>
          <w:spacing w:val="-7"/>
          <w:w w:val="105"/>
        </w:rPr>
        <w:t xml:space="preserve"> </w:t>
      </w:r>
      <w:r>
        <w:rPr>
          <w:w w:val="105"/>
        </w:rPr>
        <w:t>пациентов</w:t>
      </w:r>
      <w:r>
        <w:rPr>
          <w:spacing w:val="-7"/>
          <w:w w:val="105"/>
        </w:rPr>
        <w:t xml:space="preserve"> </w:t>
      </w:r>
      <w:r>
        <w:rPr>
          <w:w w:val="105"/>
        </w:rPr>
        <w:t>имеет</w:t>
      </w:r>
      <w:r>
        <w:rPr>
          <w:spacing w:val="-7"/>
          <w:w w:val="105"/>
        </w:rPr>
        <w:t xml:space="preserve"> </w:t>
      </w:r>
      <w:r>
        <w:rPr>
          <w:w w:val="105"/>
        </w:rPr>
        <w:t>криминаль-</w:t>
      </w:r>
      <w:r>
        <w:rPr>
          <w:spacing w:val="-53"/>
          <w:w w:val="105"/>
        </w:rPr>
        <w:t xml:space="preserve"> </w:t>
      </w:r>
      <w:r>
        <w:rPr>
          <w:w w:val="105"/>
        </w:rPr>
        <w:t>ный</w:t>
      </w:r>
      <w:r>
        <w:rPr>
          <w:spacing w:val="-7"/>
          <w:w w:val="105"/>
        </w:rPr>
        <w:t xml:space="preserve"> </w:t>
      </w:r>
      <w:r>
        <w:rPr>
          <w:w w:val="105"/>
        </w:rPr>
        <w:t>анамнез</w:t>
      </w:r>
      <w:r>
        <w:rPr>
          <w:spacing w:val="-6"/>
          <w:w w:val="105"/>
        </w:rPr>
        <w:t xml:space="preserve"> </w:t>
      </w:r>
      <w:r>
        <w:rPr>
          <w:w w:val="105"/>
        </w:rPr>
        <w:t>или</w:t>
      </w:r>
      <w:r>
        <w:rPr>
          <w:spacing w:val="-6"/>
          <w:w w:val="105"/>
        </w:rPr>
        <w:t xml:space="preserve"> </w:t>
      </w:r>
      <w:r>
        <w:rPr>
          <w:w w:val="105"/>
        </w:rPr>
        <w:t>правовые</w:t>
      </w:r>
      <w:r>
        <w:rPr>
          <w:spacing w:val="-7"/>
          <w:w w:val="105"/>
        </w:rPr>
        <w:t xml:space="preserve"> </w:t>
      </w:r>
      <w:r>
        <w:rPr>
          <w:w w:val="105"/>
        </w:rPr>
        <w:t>проблемы.</w:t>
      </w:r>
      <w:r>
        <w:rPr>
          <w:spacing w:val="-6"/>
          <w:w w:val="105"/>
        </w:rPr>
        <w:t xml:space="preserve"> </w:t>
      </w:r>
      <w:r>
        <w:rPr>
          <w:w w:val="105"/>
        </w:rPr>
        <w:t>Характерны</w:t>
      </w:r>
      <w:r>
        <w:rPr>
          <w:spacing w:val="-6"/>
          <w:w w:val="105"/>
        </w:rPr>
        <w:t xml:space="preserve"> </w:t>
      </w:r>
      <w:r>
        <w:rPr>
          <w:w w:val="105"/>
        </w:rPr>
        <w:t>экономическая</w:t>
      </w:r>
      <w:r>
        <w:rPr>
          <w:spacing w:val="-53"/>
          <w:w w:val="105"/>
        </w:rPr>
        <w:t xml:space="preserve"> </w:t>
      </w:r>
      <w:r>
        <w:rPr>
          <w:w w:val="105"/>
        </w:rPr>
        <w:t>зависимость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материальная</w:t>
      </w:r>
      <w:r>
        <w:rPr>
          <w:spacing w:val="-6"/>
          <w:w w:val="105"/>
        </w:rPr>
        <w:t xml:space="preserve"> </w:t>
      </w:r>
      <w:r>
        <w:rPr>
          <w:w w:val="105"/>
        </w:rPr>
        <w:t>нужда.</w:t>
      </w:r>
    </w:p>
    <w:p w:rsidR="00744E03" w:rsidRDefault="00E40E69">
      <w:pPr>
        <w:pStyle w:val="a3"/>
        <w:spacing w:line="242" w:lineRule="auto"/>
        <w:ind w:right="129"/>
      </w:pPr>
      <w:r>
        <w:rPr>
          <w:w w:val="105"/>
        </w:rPr>
        <w:t>Перечисленные проблемы определяют и направленность соци-</w:t>
      </w:r>
      <w:r>
        <w:rPr>
          <w:spacing w:val="-54"/>
          <w:w w:val="105"/>
        </w:rPr>
        <w:t xml:space="preserve"> </w:t>
      </w:r>
      <w:r>
        <w:rPr>
          <w:w w:val="105"/>
        </w:rPr>
        <w:t>альной работы с данной группой. Таким пациентам необходимы</w:t>
      </w:r>
      <w:r>
        <w:rPr>
          <w:spacing w:val="1"/>
          <w:w w:val="105"/>
        </w:rPr>
        <w:t xml:space="preserve"> </w:t>
      </w:r>
      <w:r>
        <w:rPr>
          <w:w w:val="105"/>
        </w:rPr>
        <w:t>содействие</w:t>
      </w:r>
      <w:r>
        <w:rPr>
          <w:spacing w:val="-10"/>
          <w:w w:val="105"/>
        </w:rPr>
        <w:t xml:space="preserve"> </w:t>
      </w:r>
      <w:r>
        <w:rPr>
          <w:w w:val="105"/>
        </w:rPr>
        <w:t>в</w:t>
      </w:r>
      <w:r>
        <w:rPr>
          <w:spacing w:val="-9"/>
          <w:w w:val="105"/>
        </w:rPr>
        <w:t xml:space="preserve"> </w:t>
      </w:r>
      <w:r>
        <w:rPr>
          <w:w w:val="105"/>
        </w:rPr>
        <w:t>получении</w:t>
      </w:r>
      <w:r>
        <w:rPr>
          <w:spacing w:val="-9"/>
          <w:w w:val="105"/>
        </w:rPr>
        <w:t xml:space="preserve"> </w:t>
      </w:r>
      <w:r>
        <w:rPr>
          <w:w w:val="105"/>
        </w:rPr>
        <w:t>помощи</w:t>
      </w:r>
      <w:r>
        <w:rPr>
          <w:spacing w:val="-10"/>
          <w:w w:val="105"/>
        </w:rPr>
        <w:t xml:space="preserve"> </w:t>
      </w:r>
      <w:r>
        <w:rPr>
          <w:w w:val="105"/>
        </w:rPr>
        <w:t>по</w:t>
      </w:r>
      <w:r>
        <w:rPr>
          <w:spacing w:val="-10"/>
          <w:w w:val="105"/>
        </w:rPr>
        <w:t xml:space="preserve"> </w:t>
      </w:r>
      <w:r>
        <w:rPr>
          <w:w w:val="105"/>
        </w:rPr>
        <w:t>заболеванию</w:t>
      </w:r>
      <w:r>
        <w:rPr>
          <w:spacing w:val="-10"/>
          <w:w w:val="105"/>
        </w:rPr>
        <w:t xml:space="preserve"> </w:t>
      </w:r>
      <w:r>
        <w:rPr>
          <w:w w:val="105"/>
        </w:rPr>
        <w:t>наркологическо-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4" w:firstLine="0"/>
      </w:pPr>
      <w:r>
        <w:rPr>
          <w:w w:val="105"/>
        </w:rPr>
        <w:lastRenderedPageBreak/>
        <w:t>го профиля и по заболеванию, которое является причиной инва-</w:t>
      </w:r>
      <w:r>
        <w:rPr>
          <w:spacing w:val="1"/>
          <w:w w:val="105"/>
        </w:rPr>
        <w:t xml:space="preserve"> </w:t>
      </w:r>
      <w:r>
        <w:rPr>
          <w:w w:val="105"/>
        </w:rPr>
        <w:t>лидности, участие в профилактике срывов и рецидивов болезни,</w:t>
      </w:r>
      <w:r>
        <w:rPr>
          <w:spacing w:val="1"/>
          <w:w w:val="105"/>
        </w:rPr>
        <w:t xml:space="preserve"> </w:t>
      </w:r>
      <w:r>
        <w:rPr>
          <w:w w:val="105"/>
        </w:rPr>
        <w:t>содействие в прохождении медико-социальной экспертизы. Тре-</w:t>
      </w:r>
      <w:r>
        <w:rPr>
          <w:spacing w:val="1"/>
          <w:w w:val="105"/>
        </w:rPr>
        <w:t xml:space="preserve"> </w:t>
      </w:r>
      <w:r>
        <w:rPr>
          <w:w w:val="105"/>
        </w:rPr>
        <w:t>буются семейное консультирование и семейная терапия, вовлече-</w:t>
      </w:r>
      <w:r>
        <w:rPr>
          <w:spacing w:val="-53"/>
          <w:w w:val="105"/>
        </w:rPr>
        <w:t xml:space="preserve"> </w:t>
      </w:r>
      <w:r>
        <w:rPr>
          <w:w w:val="105"/>
        </w:rPr>
        <w:t>ние в благополучное социальное микроокружение. Ряд меропри-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ятий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направлен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решение</w:t>
      </w:r>
      <w:r>
        <w:rPr>
          <w:spacing w:val="-12"/>
          <w:w w:val="105"/>
        </w:rPr>
        <w:t xml:space="preserve"> </w:t>
      </w:r>
      <w:r>
        <w:rPr>
          <w:w w:val="105"/>
        </w:rPr>
        <w:t>проблем</w:t>
      </w:r>
      <w:r>
        <w:rPr>
          <w:spacing w:val="-12"/>
          <w:w w:val="105"/>
        </w:rPr>
        <w:t xml:space="preserve"> </w:t>
      </w:r>
      <w:r>
        <w:rPr>
          <w:w w:val="105"/>
        </w:rPr>
        <w:t>трудоустройства,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частности</w:t>
      </w:r>
      <w:r>
        <w:rPr>
          <w:spacing w:val="-53"/>
          <w:w w:val="105"/>
        </w:rPr>
        <w:t xml:space="preserve"> </w:t>
      </w:r>
      <w:r>
        <w:rPr>
          <w:w w:val="105"/>
        </w:rPr>
        <w:t>восстановление профессиональной квалификации, содействие пе-</w:t>
      </w:r>
      <w:r>
        <w:rPr>
          <w:spacing w:val="-53"/>
          <w:w w:val="105"/>
        </w:rPr>
        <w:t xml:space="preserve"> </w:t>
      </w:r>
      <w:r>
        <w:rPr>
          <w:w w:val="105"/>
        </w:rPr>
        <w:t>реквалификации, изменение режима и характера труда. Данная</w:t>
      </w:r>
      <w:r>
        <w:rPr>
          <w:spacing w:val="1"/>
          <w:w w:val="105"/>
        </w:rPr>
        <w:t xml:space="preserve"> </w:t>
      </w:r>
      <w:r>
        <w:rPr>
          <w:w w:val="105"/>
        </w:rPr>
        <w:t>группа пациентов нуждается в содействии в получении пенсий,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социальных пособий и выплат, в решении жилищных проблем,</w:t>
      </w:r>
      <w:r>
        <w:rPr>
          <w:spacing w:val="1"/>
          <w:w w:val="105"/>
        </w:rPr>
        <w:t xml:space="preserve"> </w:t>
      </w:r>
      <w:r>
        <w:rPr>
          <w:w w:val="105"/>
        </w:rPr>
        <w:t>включая помещение в специальные общежития, интернаты. Важ-</w:t>
      </w:r>
      <w:r>
        <w:rPr>
          <w:spacing w:val="1"/>
          <w:w w:val="105"/>
        </w:rPr>
        <w:t xml:space="preserve"> </w:t>
      </w:r>
      <w:r>
        <w:rPr>
          <w:w w:val="105"/>
        </w:rPr>
        <w:t>ным направлением является правовая помощь таким клиентам:</w:t>
      </w:r>
      <w:r>
        <w:rPr>
          <w:spacing w:val="1"/>
          <w:w w:val="105"/>
        </w:rPr>
        <w:t xml:space="preserve"> </w:t>
      </w:r>
      <w:r>
        <w:rPr>
          <w:w w:val="105"/>
        </w:rPr>
        <w:t>участие в определении дееспособности, возможной опеке и попе-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 xml:space="preserve">чительстве, контакт </w:t>
      </w:r>
      <w:r>
        <w:rPr>
          <w:spacing w:val="-1"/>
          <w:w w:val="105"/>
        </w:rPr>
        <w:t>с правоохранительными органами, содействие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осуществлении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родительских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функций,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при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необходимости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конт-</w:t>
      </w:r>
      <w:r>
        <w:rPr>
          <w:spacing w:val="-53"/>
          <w:w w:val="105"/>
        </w:rPr>
        <w:t xml:space="preserve"> </w:t>
      </w:r>
      <w:r>
        <w:rPr>
          <w:w w:val="105"/>
        </w:rPr>
        <w:t>роль</w:t>
      </w:r>
      <w:r>
        <w:rPr>
          <w:spacing w:val="-5"/>
          <w:w w:val="105"/>
        </w:rPr>
        <w:t xml:space="preserve"> </w:t>
      </w:r>
      <w:r>
        <w:rPr>
          <w:w w:val="105"/>
        </w:rPr>
        <w:t>за</w:t>
      </w:r>
      <w:r>
        <w:rPr>
          <w:spacing w:val="-4"/>
          <w:w w:val="105"/>
        </w:rPr>
        <w:t xml:space="preserve"> </w:t>
      </w:r>
      <w:r>
        <w:rPr>
          <w:w w:val="105"/>
        </w:rPr>
        <w:t>соблюдением</w:t>
      </w:r>
      <w:r>
        <w:rPr>
          <w:spacing w:val="-4"/>
          <w:w w:val="105"/>
        </w:rPr>
        <w:t xml:space="preserve"> </w:t>
      </w:r>
      <w:r>
        <w:rPr>
          <w:w w:val="105"/>
        </w:rPr>
        <w:t>режима</w:t>
      </w:r>
      <w:r>
        <w:rPr>
          <w:spacing w:val="-4"/>
          <w:w w:val="105"/>
        </w:rPr>
        <w:t xml:space="preserve"> </w:t>
      </w:r>
      <w:r>
        <w:rPr>
          <w:w w:val="105"/>
        </w:rPr>
        <w:t>административного</w:t>
      </w:r>
      <w:r>
        <w:rPr>
          <w:spacing w:val="-4"/>
          <w:w w:val="105"/>
        </w:rPr>
        <w:t xml:space="preserve"> </w:t>
      </w:r>
      <w:r>
        <w:rPr>
          <w:w w:val="105"/>
        </w:rPr>
        <w:t>надзора.</w:t>
      </w:r>
    </w:p>
    <w:p w:rsidR="00744E03" w:rsidRDefault="00E40E69">
      <w:pPr>
        <w:pStyle w:val="a3"/>
        <w:spacing w:line="242" w:lineRule="auto"/>
        <w:ind w:right="127"/>
      </w:pPr>
      <w:r>
        <w:rPr>
          <w:w w:val="105"/>
        </w:rPr>
        <w:t>В социальной работе с наркологическими больными использу-</w:t>
      </w:r>
      <w:r>
        <w:rPr>
          <w:spacing w:val="-53"/>
          <w:w w:val="105"/>
        </w:rPr>
        <w:t xml:space="preserve"> </w:t>
      </w:r>
      <w:r>
        <w:rPr>
          <w:w w:val="105"/>
        </w:rPr>
        <w:t>ются профилактические, лечебные и специализированные про-</w:t>
      </w:r>
      <w:r>
        <w:rPr>
          <w:spacing w:val="1"/>
          <w:w w:val="105"/>
        </w:rPr>
        <w:t xml:space="preserve"> </w:t>
      </w:r>
      <w:r>
        <w:rPr>
          <w:w w:val="105"/>
        </w:rPr>
        <w:t>граммы.</w:t>
      </w:r>
    </w:p>
    <w:p w:rsidR="00744E03" w:rsidRDefault="00E40E69">
      <w:pPr>
        <w:pStyle w:val="a3"/>
        <w:spacing w:line="242" w:lineRule="auto"/>
        <w:ind w:right="126"/>
      </w:pPr>
      <w:r>
        <w:rPr>
          <w:i/>
          <w:spacing w:val="-2"/>
          <w:w w:val="105"/>
        </w:rPr>
        <w:t xml:space="preserve">Профилактические </w:t>
      </w:r>
      <w:r>
        <w:rPr>
          <w:spacing w:val="-2"/>
          <w:w w:val="105"/>
        </w:rPr>
        <w:t xml:space="preserve">программы </w:t>
      </w:r>
      <w:r>
        <w:rPr>
          <w:spacing w:val="-1"/>
          <w:w w:val="105"/>
        </w:rPr>
        <w:t>направлены на предупреждение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потребления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алкоголя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(или)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наркотиков,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а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также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злоупотребления</w:t>
      </w:r>
      <w:r>
        <w:rPr>
          <w:spacing w:val="-52"/>
          <w:w w:val="105"/>
        </w:rPr>
        <w:t xml:space="preserve"> </w:t>
      </w:r>
      <w:r>
        <w:rPr>
          <w:spacing w:val="-1"/>
          <w:w w:val="105"/>
        </w:rPr>
        <w:t>ими.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Они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более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широко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нацелены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на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предупреждение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любых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форм</w:t>
      </w:r>
      <w:r>
        <w:rPr>
          <w:spacing w:val="-53"/>
          <w:w w:val="105"/>
        </w:rPr>
        <w:t xml:space="preserve"> </w:t>
      </w:r>
      <w:r>
        <w:rPr>
          <w:w w:val="105"/>
        </w:rPr>
        <w:t>отклоняющегося поведения. Здесь мишенями целенаправленного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воздействия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будут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основном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контингенты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детей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подростков,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как</w:t>
      </w:r>
      <w:r>
        <w:rPr>
          <w:spacing w:val="-53"/>
          <w:w w:val="105"/>
        </w:rPr>
        <w:t xml:space="preserve"> </w:t>
      </w:r>
      <w:r>
        <w:rPr>
          <w:w w:val="105"/>
        </w:rPr>
        <w:t>в</w:t>
      </w:r>
      <w:r>
        <w:rPr>
          <w:spacing w:val="-8"/>
          <w:w w:val="105"/>
        </w:rPr>
        <w:t xml:space="preserve"> </w:t>
      </w:r>
      <w:r>
        <w:rPr>
          <w:w w:val="105"/>
        </w:rPr>
        <w:t>целом,</w:t>
      </w:r>
      <w:r>
        <w:rPr>
          <w:spacing w:val="-8"/>
          <w:w w:val="105"/>
        </w:rPr>
        <w:t xml:space="preserve"> </w:t>
      </w:r>
      <w:r>
        <w:rPr>
          <w:w w:val="105"/>
        </w:rPr>
        <w:t>так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8"/>
          <w:w w:val="105"/>
        </w:rPr>
        <w:t xml:space="preserve"> </w:t>
      </w:r>
      <w:r>
        <w:rPr>
          <w:w w:val="105"/>
        </w:rPr>
        <w:t>те</w:t>
      </w:r>
      <w:r>
        <w:rPr>
          <w:spacing w:val="-7"/>
          <w:w w:val="105"/>
        </w:rPr>
        <w:t xml:space="preserve"> </w:t>
      </w:r>
      <w:r>
        <w:rPr>
          <w:w w:val="105"/>
        </w:rPr>
        <w:t>составляющие</w:t>
      </w:r>
      <w:r>
        <w:rPr>
          <w:spacing w:val="-8"/>
          <w:w w:val="105"/>
        </w:rPr>
        <w:t xml:space="preserve"> </w:t>
      </w:r>
      <w:r>
        <w:rPr>
          <w:w w:val="105"/>
        </w:rPr>
        <w:t>их</w:t>
      </w:r>
      <w:r>
        <w:rPr>
          <w:spacing w:val="-7"/>
          <w:w w:val="105"/>
        </w:rPr>
        <w:t xml:space="preserve"> </w:t>
      </w:r>
      <w:r>
        <w:rPr>
          <w:w w:val="105"/>
        </w:rPr>
        <w:t>группы,</w:t>
      </w:r>
      <w:r>
        <w:rPr>
          <w:spacing w:val="-8"/>
          <w:w w:val="105"/>
        </w:rPr>
        <w:t xml:space="preserve"> </w:t>
      </w:r>
      <w:r>
        <w:rPr>
          <w:w w:val="105"/>
        </w:rPr>
        <w:t>в</w:t>
      </w:r>
      <w:r>
        <w:rPr>
          <w:spacing w:val="-7"/>
          <w:w w:val="105"/>
        </w:rPr>
        <w:t xml:space="preserve"> </w:t>
      </w:r>
      <w:r>
        <w:rPr>
          <w:w w:val="105"/>
        </w:rPr>
        <w:t>которых</w:t>
      </w:r>
      <w:r>
        <w:rPr>
          <w:spacing w:val="-8"/>
          <w:w w:val="105"/>
        </w:rPr>
        <w:t xml:space="preserve"> </w:t>
      </w:r>
      <w:r>
        <w:rPr>
          <w:w w:val="105"/>
        </w:rPr>
        <w:t>риск</w:t>
      </w:r>
      <w:r>
        <w:rPr>
          <w:spacing w:val="-7"/>
          <w:w w:val="105"/>
        </w:rPr>
        <w:t xml:space="preserve"> </w:t>
      </w:r>
      <w:r>
        <w:rPr>
          <w:w w:val="105"/>
        </w:rPr>
        <w:t>приоб-</w:t>
      </w:r>
      <w:r>
        <w:rPr>
          <w:spacing w:val="-53"/>
          <w:w w:val="105"/>
        </w:rPr>
        <w:t xml:space="preserve"> </w:t>
      </w:r>
      <w:r>
        <w:rPr>
          <w:w w:val="105"/>
        </w:rPr>
        <w:t>щения</w:t>
      </w:r>
      <w:r>
        <w:rPr>
          <w:spacing w:val="-7"/>
          <w:w w:val="105"/>
        </w:rPr>
        <w:t xml:space="preserve"> </w:t>
      </w:r>
      <w:r>
        <w:rPr>
          <w:w w:val="105"/>
        </w:rPr>
        <w:t>к</w:t>
      </w:r>
      <w:r>
        <w:rPr>
          <w:spacing w:val="-7"/>
          <w:w w:val="105"/>
        </w:rPr>
        <w:t xml:space="preserve"> </w:t>
      </w:r>
      <w:r>
        <w:rPr>
          <w:w w:val="105"/>
        </w:rPr>
        <w:t>приему</w:t>
      </w:r>
      <w:r>
        <w:rPr>
          <w:spacing w:val="-7"/>
          <w:w w:val="105"/>
        </w:rPr>
        <w:t xml:space="preserve"> </w:t>
      </w:r>
      <w:r>
        <w:rPr>
          <w:w w:val="105"/>
        </w:rPr>
        <w:t>ПАВ</w:t>
      </w:r>
      <w:r>
        <w:rPr>
          <w:spacing w:val="-7"/>
          <w:w w:val="105"/>
        </w:rPr>
        <w:t xml:space="preserve"> </w:t>
      </w:r>
      <w:r>
        <w:rPr>
          <w:w w:val="105"/>
        </w:rPr>
        <w:t>особенно</w:t>
      </w:r>
      <w:r>
        <w:rPr>
          <w:spacing w:val="-7"/>
          <w:w w:val="105"/>
        </w:rPr>
        <w:t xml:space="preserve"> </w:t>
      </w:r>
      <w:r>
        <w:rPr>
          <w:w w:val="105"/>
        </w:rPr>
        <w:t>велик.</w:t>
      </w:r>
      <w:r>
        <w:rPr>
          <w:spacing w:val="-7"/>
          <w:w w:val="105"/>
        </w:rPr>
        <w:t xml:space="preserve"> </w:t>
      </w:r>
      <w:r>
        <w:rPr>
          <w:w w:val="105"/>
        </w:rPr>
        <w:t>Под</w:t>
      </w:r>
      <w:r>
        <w:rPr>
          <w:spacing w:val="-7"/>
          <w:w w:val="105"/>
        </w:rPr>
        <w:t xml:space="preserve"> </w:t>
      </w:r>
      <w:r>
        <w:rPr>
          <w:w w:val="105"/>
        </w:rPr>
        <w:t>группами</w:t>
      </w:r>
      <w:r>
        <w:rPr>
          <w:spacing w:val="-7"/>
          <w:w w:val="105"/>
        </w:rPr>
        <w:t xml:space="preserve"> </w:t>
      </w:r>
      <w:r>
        <w:rPr>
          <w:w w:val="105"/>
        </w:rPr>
        <w:t>риска</w:t>
      </w:r>
      <w:r>
        <w:rPr>
          <w:spacing w:val="-6"/>
          <w:w w:val="105"/>
        </w:rPr>
        <w:t xml:space="preserve"> </w:t>
      </w:r>
      <w:r>
        <w:rPr>
          <w:w w:val="105"/>
        </w:rPr>
        <w:t>подра-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зумеваются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дети,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у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которых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отягощена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наследственность,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особенно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наркологическом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плане;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которые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растут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неблагополучных,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дис-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функциональных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семьях;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воспитываются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семьях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наличием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лиц,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злоупотребляющих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алкоголем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или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больных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алкоголизмом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или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нар-</w:t>
      </w:r>
      <w:r>
        <w:rPr>
          <w:spacing w:val="-53"/>
          <w:w w:val="105"/>
        </w:rPr>
        <w:t xml:space="preserve"> </w:t>
      </w:r>
      <w:r>
        <w:rPr>
          <w:w w:val="105"/>
        </w:rPr>
        <w:t>команией;</w:t>
      </w:r>
      <w:r>
        <w:rPr>
          <w:spacing w:val="-12"/>
          <w:w w:val="105"/>
        </w:rPr>
        <w:t xml:space="preserve"> </w:t>
      </w:r>
      <w:r>
        <w:rPr>
          <w:w w:val="105"/>
        </w:rPr>
        <w:t>которые</w:t>
      </w:r>
      <w:r>
        <w:rPr>
          <w:spacing w:val="-11"/>
          <w:w w:val="105"/>
        </w:rPr>
        <w:t xml:space="preserve"> </w:t>
      </w:r>
      <w:r>
        <w:rPr>
          <w:w w:val="105"/>
        </w:rPr>
        <w:t>отягощены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w w:val="105"/>
        </w:rPr>
        <w:t>органическом,</w:t>
      </w:r>
      <w:r>
        <w:rPr>
          <w:spacing w:val="-12"/>
          <w:w w:val="105"/>
        </w:rPr>
        <w:t xml:space="preserve"> </w:t>
      </w:r>
      <w:r>
        <w:rPr>
          <w:w w:val="105"/>
        </w:rPr>
        <w:t>личностном,</w:t>
      </w:r>
      <w:r>
        <w:rPr>
          <w:spacing w:val="-11"/>
          <w:w w:val="105"/>
        </w:rPr>
        <w:t xml:space="preserve"> </w:t>
      </w:r>
      <w:r>
        <w:rPr>
          <w:w w:val="105"/>
        </w:rPr>
        <w:t>пове-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денческом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плане,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отстают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своевременном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личностном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социаль-</w:t>
      </w:r>
      <w:r>
        <w:rPr>
          <w:spacing w:val="-53"/>
          <w:w w:val="105"/>
        </w:rPr>
        <w:t xml:space="preserve"> </w:t>
      </w:r>
      <w:r>
        <w:rPr>
          <w:w w:val="105"/>
        </w:rPr>
        <w:t>ном развитии. Работа с такими группами риска ведется в учебных</w:t>
      </w:r>
      <w:r>
        <w:rPr>
          <w:spacing w:val="-53"/>
          <w:w w:val="105"/>
        </w:rPr>
        <w:t xml:space="preserve"> </w:t>
      </w:r>
      <w:r>
        <w:rPr>
          <w:w w:val="105"/>
        </w:rPr>
        <w:t>заведениях,</w:t>
      </w:r>
      <w:r>
        <w:rPr>
          <w:spacing w:val="-11"/>
          <w:w w:val="105"/>
        </w:rPr>
        <w:t xml:space="preserve"> </w:t>
      </w:r>
      <w:r>
        <w:rPr>
          <w:w w:val="105"/>
        </w:rPr>
        <w:t>специализированных</w:t>
      </w:r>
      <w:r>
        <w:rPr>
          <w:spacing w:val="-10"/>
          <w:w w:val="105"/>
        </w:rPr>
        <w:t xml:space="preserve"> </w:t>
      </w:r>
      <w:r>
        <w:rPr>
          <w:w w:val="105"/>
        </w:rPr>
        <w:t>учреждениях</w:t>
      </w:r>
      <w:r>
        <w:rPr>
          <w:spacing w:val="-11"/>
          <w:w w:val="105"/>
        </w:rPr>
        <w:t xml:space="preserve"> </w:t>
      </w:r>
      <w:r>
        <w:rPr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w w:val="105"/>
        </w:rPr>
        <w:t>т.д.</w:t>
      </w:r>
    </w:p>
    <w:p w:rsidR="00744E03" w:rsidRDefault="00E40E69">
      <w:pPr>
        <w:pStyle w:val="a3"/>
        <w:spacing w:line="242" w:lineRule="auto"/>
        <w:ind w:right="126"/>
      </w:pPr>
      <w:r>
        <w:rPr>
          <w:i/>
          <w:spacing w:val="-1"/>
          <w:w w:val="105"/>
        </w:rPr>
        <w:t>Лечебные</w:t>
      </w:r>
      <w:r>
        <w:rPr>
          <w:i/>
          <w:spacing w:val="-13"/>
          <w:w w:val="105"/>
        </w:rPr>
        <w:t xml:space="preserve"> </w:t>
      </w:r>
      <w:r>
        <w:rPr>
          <w:spacing w:val="-1"/>
          <w:w w:val="105"/>
        </w:rPr>
        <w:t>программы</w:t>
      </w:r>
      <w:r>
        <w:rPr>
          <w:spacing w:val="-13"/>
          <w:w w:val="105"/>
        </w:rPr>
        <w:t xml:space="preserve"> </w:t>
      </w:r>
      <w:r>
        <w:rPr>
          <w:w w:val="105"/>
        </w:rPr>
        <w:t>предусматривают</w:t>
      </w:r>
      <w:r>
        <w:rPr>
          <w:spacing w:val="-13"/>
          <w:w w:val="105"/>
        </w:rPr>
        <w:t xml:space="preserve"> </w:t>
      </w:r>
      <w:r>
        <w:rPr>
          <w:w w:val="105"/>
        </w:rPr>
        <w:t>раннее</w:t>
      </w:r>
      <w:r>
        <w:rPr>
          <w:spacing w:val="-13"/>
          <w:w w:val="105"/>
        </w:rPr>
        <w:t xml:space="preserve"> </w:t>
      </w:r>
      <w:r>
        <w:rPr>
          <w:w w:val="105"/>
        </w:rPr>
        <w:t>выявление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w w:val="105"/>
        </w:rPr>
        <w:t>на-</w:t>
      </w:r>
      <w:r>
        <w:rPr>
          <w:spacing w:val="-53"/>
          <w:w w:val="105"/>
        </w:rPr>
        <w:t xml:space="preserve"> </w:t>
      </w:r>
      <w:r>
        <w:rPr>
          <w:w w:val="105"/>
        </w:rPr>
        <w:t>правление на лечение больных с той или иной наркологической</w:t>
      </w:r>
      <w:r>
        <w:rPr>
          <w:spacing w:val="1"/>
          <w:w w:val="105"/>
        </w:rPr>
        <w:t xml:space="preserve"> </w:t>
      </w:r>
      <w:r>
        <w:rPr>
          <w:w w:val="105"/>
        </w:rPr>
        <w:t>проблематикой. Центральное место в этой группе занимают тера-</w:t>
      </w:r>
      <w:r>
        <w:rPr>
          <w:spacing w:val="-53"/>
          <w:w w:val="105"/>
        </w:rPr>
        <w:t xml:space="preserve"> </w:t>
      </w:r>
      <w:r>
        <w:rPr>
          <w:w w:val="105"/>
        </w:rPr>
        <w:t>певтические программы, решающие задачи оказания больным ле-</w:t>
      </w:r>
      <w:r>
        <w:rPr>
          <w:spacing w:val="-53"/>
          <w:w w:val="105"/>
        </w:rPr>
        <w:t xml:space="preserve"> </w:t>
      </w:r>
      <w:r>
        <w:rPr>
          <w:w w:val="105"/>
        </w:rPr>
        <w:t>чебной помощи, удержания их в режиме трезвости или отказа от</w:t>
      </w:r>
      <w:r>
        <w:rPr>
          <w:spacing w:val="1"/>
          <w:w w:val="105"/>
        </w:rPr>
        <w:t xml:space="preserve"> </w:t>
      </w:r>
      <w:r>
        <w:rPr>
          <w:w w:val="105"/>
        </w:rPr>
        <w:t>приема</w:t>
      </w:r>
      <w:r>
        <w:rPr>
          <w:spacing w:val="-8"/>
          <w:w w:val="105"/>
        </w:rPr>
        <w:t xml:space="preserve"> </w:t>
      </w:r>
      <w:r>
        <w:rPr>
          <w:w w:val="105"/>
        </w:rPr>
        <w:t>наркотиков</w:t>
      </w:r>
      <w:r>
        <w:rPr>
          <w:spacing w:val="-8"/>
          <w:w w:val="105"/>
        </w:rPr>
        <w:t xml:space="preserve"> </w:t>
      </w:r>
      <w:r>
        <w:rPr>
          <w:w w:val="105"/>
        </w:rPr>
        <w:t>(т.е.</w:t>
      </w:r>
      <w:r>
        <w:rPr>
          <w:spacing w:val="-7"/>
          <w:w w:val="105"/>
        </w:rPr>
        <w:t xml:space="preserve"> </w:t>
      </w:r>
      <w:r>
        <w:rPr>
          <w:w w:val="105"/>
        </w:rPr>
        <w:t>в</w:t>
      </w:r>
      <w:r>
        <w:rPr>
          <w:spacing w:val="-8"/>
          <w:w w:val="105"/>
        </w:rPr>
        <w:t xml:space="preserve"> </w:t>
      </w:r>
      <w:r>
        <w:rPr>
          <w:w w:val="105"/>
        </w:rPr>
        <w:t>ремиссии),</w:t>
      </w:r>
      <w:r>
        <w:rPr>
          <w:spacing w:val="-8"/>
          <w:w w:val="105"/>
        </w:rPr>
        <w:t xml:space="preserve"> </w:t>
      </w:r>
      <w:r>
        <w:rPr>
          <w:w w:val="105"/>
        </w:rPr>
        <w:t>проведения</w:t>
      </w:r>
      <w:r>
        <w:rPr>
          <w:spacing w:val="-7"/>
          <w:w w:val="105"/>
        </w:rPr>
        <w:t xml:space="preserve"> </w:t>
      </w:r>
      <w:r>
        <w:rPr>
          <w:w w:val="105"/>
        </w:rPr>
        <w:t>мер</w:t>
      </w:r>
      <w:r>
        <w:rPr>
          <w:spacing w:val="-8"/>
          <w:w w:val="105"/>
        </w:rPr>
        <w:t xml:space="preserve"> </w:t>
      </w:r>
      <w:r>
        <w:rPr>
          <w:w w:val="105"/>
        </w:rPr>
        <w:t>вторичной</w:t>
      </w:r>
      <w:r>
        <w:rPr>
          <w:spacing w:val="-8"/>
          <w:w w:val="105"/>
        </w:rPr>
        <w:t xml:space="preserve"> </w:t>
      </w:r>
      <w:r>
        <w:rPr>
          <w:w w:val="105"/>
        </w:rPr>
        <w:t>и</w:t>
      </w:r>
      <w:r>
        <w:rPr>
          <w:spacing w:val="-52"/>
          <w:w w:val="105"/>
        </w:rPr>
        <w:t xml:space="preserve"> </w:t>
      </w:r>
      <w:r>
        <w:rPr>
          <w:w w:val="105"/>
        </w:rPr>
        <w:t>третичной</w:t>
      </w:r>
      <w:r>
        <w:rPr>
          <w:spacing w:val="44"/>
          <w:w w:val="105"/>
        </w:rPr>
        <w:t xml:space="preserve"> </w:t>
      </w:r>
      <w:r>
        <w:rPr>
          <w:w w:val="105"/>
        </w:rPr>
        <w:t>профилактики</w:t>
      </w:r>
      <w:r>
        <w:rPr>
          <w:spacing w:val="44"/>
          <w:w w:val="105"/>
        </w:rPr>
        <w:t xml:space="preserve"> </w:t>
      </w:r>
      <w:r>
        <w:rPr>
          <w:w w:val="105"/>
        </w:rPr>
        <w:t>—</w:t>
      </w:r>
      <w:r>
        <w:rPr>
          <w:spacing w:val="44"/>
          <w:w w:val="105"/>
        </w:rPr>
        <w:t xml:space="preserve"> </w:t>
      </w:r>
      <w:r>
        <w:rPr>
          <w:w w:val="105"/>
        </w:rPr>
        <w:t>восстановления</w:t>
      </w:r>
      <w:r>
        <w:rPr>
          <w:spacing w:val="45"/>
          <w:w w:val="105"/>
        </w:rPr>
        <w:t xml:space="preserve"> </w:t>
      </w:r>
      <w:r>
        <w:rPr>
          <w:w w:val="105"/>
        </w:rPr>
        <w:t>физического,</w:t>
      </w:r>
      <w:r>
        <w:rPr>
          <w:spacing w:val="44"/>
          <w:w w:val="105"/>
        </w:rPr>
        <w:t xml:space="preserve"> </w:t>
      </w:r>
      <w:r>
        <w:rPr>
          <w:w w:val="105"/>
        </w:rPr>
        <w:t>лич-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7" w:firstLine="0"/>
      </w:pPr>
      <w:r>
        <w:rPr>
          <w:w w:val="110"/>
        </w:rPr>
        <w:lastRenderedPageBreak/>
        <w:t>ностного</w:t>
      </w:r>
      <w:r>
        <w:rPr>
          <w:spacing w:val="-8"/>
          <w:w w:val="110"/>
        </w:rPr>
        <w:t xml:space="preserve"> </w:t>
      </w:r>
      <w:r>
        <w:rPr>
          <w:w w:val="110"/>
        </w:rPr>
        <w:t>и</w:t>
      </w:r>
      <w:r>
        <w:rPr>
          <w:spacing w:val="-7"/>
          <w:w w:val="110"/>
        </w:rPr>
        <w:t xml:space="preserve"> </w:t>
      </w:r>
      <w:r>
        <w:rPr>
          <w:w w:val="110"/>
        </w:rPr>
        <w:t>социального</w:t>
      </w:r>
      <w:r>
        <w:rPr>
          <w:spacing w:val="-8"/>
          <w:w w:val="110"/>
        </w:rPr>
        <w:t xml:space="preserve"> </w:t>
      </w:r>
      <w:r>
        <w:rPr>
          <w:w w:val="110"/>
        </w:rPr>
        <w:t>статуса</w:t>
      </w:r>
      <w:r>
        <w:rPr>
          <w:spacing w:val="-7"/>
          <w:w w:val="110"/>
        </w:rPr>
        <w:t xml:space="preserve"> </w:t>
      </w:r>
      <w:r>
        <w:rPr>
          <w:w w:val="110"/>
        </w:rPr>
        <w:t>больных.</w:t>
      </w:r>
      <w:r>
        <w:rPr>
          <w:spacing w:val="-8"/>
          <w:w w:val="110"/>
        </w:rPr>
        <w:t xml:space="preserve"> </w:t>
      </w:r>
      <w:r>
        <w:rPr>
          <w:w w:val="110"/>
        </w:rPr>
        <w:t>Не</w:t>
      </w:r>
      <w:r>
        <w:rPr>
          <w:spacing w:val="-7"/>
          <w:w w:val="110"/>
        </w:rPr>
        <w:t xml:space="preserve"> </w:t>
      </w:r>
      <w:r>
        <w:rPr>
          <w:w w:val="110"/>
        </w:rPr>
        <w:t>менее</w:t>
      </w:r>
      <w:r>
        <w:rPr>
          <w:spacing w:val="-8"/>
          <w:w w:val="110"/>
        </w:rPr>
        <w:t xml:space="preserve"> </w:t>
      </w:r>
      <w:r>
        <w:rPr>
          <w:w w:val="110"/>
        </w:rPr>
        <w:t>важны</w:t>
      </w:r>
      <w:r>
        <w:rPr>
          <w:spacing w:val="-7"/>
          <w:w w:val="110"/>
        </w:rPr>
        <w:t xml:space="preserve"> </w:t>
      </w:r>
      <w:r>
        <w:rPr>
          <w:w w:val="110"/>
        </w:rPr>
        <w:t>про-</w:t>
      </w:r>
      <w:r>
        <w:rPr>
          <w:spacing w:val="-55"/>
          <w:w w:val="110"/>
        </w:rPr>
        <w:t xml:space="preserve"> </w:t>
      </w:r>
      <w:r>
        <w:rPr>
          <w:w w:val="105"/>
        </w:rPr>
        <w:t>граммы, в рамках которых осуществляется социально-психологи-</w:t>
      </w:r>
      <w:r>
        <w:rPr>
          <w:spacing w:val="-53"/>
          <w:w w:val="105"/>
        </w:rPr>
        <w:t xml:space="preserve"> </w:t>
      </w:r>
      <w:r>
        <w:rPr>
          <w:w w:val="105"/>
        </w:rPr>
        <w:t>ческая помощь членам семей и близким клиентов. Корригируется</w:t>
      </w:r>
      <w:r>
        <w:rPr>
          <w:spacing w:val="-53"/>
          <w:w w:val="105"/>
        </w:rPr>
        <w:t xml:space="preserve"> </w:t>
      </w:r>
      <w:r>
        <w:rPr>
          <w:w w:val="110"/>
        </w:rPr>
        <w:t>их</w:t>
      </w:r>
      <w:r>
        <w:rPr>
          <w:spacing w:val="-15"/>
          <w:w w:val="110"/>
        </w:rPr>
        <w:t xml:space="preserve"> </w:t>
      </w:r>
      <w:r>
        <w:rPr>
          <w:w w:val="110"/>
        </w:rPr>
        <w:t>личностный,</w:t>
      </w:r>
      <w:r>
        <w:rPr>
          <w:spacing w:val="-14"/>
          <w:w w:val="110"/>
        </w:rPr>
        <w:t xml:space="preserve"> </w:t>
      </w:r>
      <w:r>
        <w:rPr>
          <w:w w:val="110"/>
        </w:rPr>
        <w:t>семейный</w:t>
      </w:r>
      <w:r>
        <w:rPr>
          <w:spacing w:val="-14"/>
          <w:w w:val="110"/>
        </w:rPr>
        <w:t xml:space="preserve"> </w:t>
      </w:r>
      <w:r>
        <w:rPr>
          <w:w w:val="110"/>
        </w:rPr>
        <w:t>и</w:t>
      </w:r>
      <w:r>
        <w:rPr>
          <w:spacing w:val="-14"/>
          <w:w w:val="110"/>
        </w:rPr>
        <w:t xml:space="preserve"> </w:t>
      </w:r>
      <w:r>
        <w:rPr>
          <w:w w:val="110"/>
        </w:rPr>
        <w:t>трудовой</w:t>
      </w:r>
      <w:r>
        <w:rPr>
          <w:spacing w:val="-14"/>
          <w:w w:val="110"/>
        </w:rPr>
        <w:t xml:space="preserve"> </w:t>
      </w:r>
      <w:r>
        <w:rPr>
          <w:w w:val="110"/>
        </w:rPr>
        <w:t>статус.</w:t>
      </w:r>
      <w:r>
        <w:rPr>
          <w:spacing w:val="-14"/>
          <w:w w:val="110"/>
        </w:rPr>
        <w:t xml:space="preserve"> </w:t>
      </w:r>
      <w:r>
        <w:rPr>
          <w:w w:val="110"/>
        </w:rPr>
        <w:t>К</w:t>
      </w:r>
      <w:r>
        <w:rPr>
          <w:spacing w:val="-14"/>
          <w:w w:val="110"/>
        </w:rPr>
        <w:t xml:space="preserve"> </w:t>
      </w:r>
      <w:r>
        <w:rPr>
          <w:w w:val="110"/>
        </w:rPr>
        <w:t>этому</w:t>
      </w:r>
      <w:r>
        <w:rPr>
          <w:spacing w:val="-14"/>
          <w:w w:val="110"/>
        </w:rPr>
        <w:t xml:space="preserve"> </w:t>
      </w:r>
      <w:r>
        <w:rPr>
          <w:w w:val="110"/>
        </w:rPr>
        <w:t>виду</w:t>
      </w:r>
      <w:r>
        <w:rPr>
          <w:spacing w:val="-14"/>
          <w:w w:val="110"/>
        </w:rPr>
        <w:t xml:space="preserve"> </w:t>
      </w:r>
      <w:r>
        <w:rPr>
          <w:w w:val="110"/>
        </w:rPr>
        <w:t>про-</w:t>
      </w:r>
      <w:r>
        <w:rPr>
          <w:spacing w:val="-56"/>
          <w:w w:val="110"/>
        </w:rPr>
        <w:t xml:space="preserve"> </w:t>
      </w:r>
      <w:r>
        <w:rPr>
          <w:w w:val="105"/>
        </w:rPr>
        <w:t>грамм относятся программы «помощи на рабочих местах» — на</w:t>
      </w:r>
      <w:r>
        <w:rPr>
          <w:spacing w:val="1"/>
          <w:w w:val="105"/>
        </w:rPr>
        <w:t xml:space="preserve"> </w:t>
      </w:r>
      <w:r>
        <w:rPr>
          <w:w w:val="110"/>
        </w:rPr>
        <w:t>предприятиях,</w:t>
      </w:r>
      <w:r>
        <w:rPr>
          <w:spacing w:val="-15"/>
          <w:w w:val="110"/>
        </w:rPr>
        <w:t xml:space="preserve"> </w:t>
      </w:r>
      <w:r>
        <w:rPr>
          <w:w w:val="110"/>
        </w:rPr>
        <w:t>в</w:t>
      </w:r>
      <w:r>
        <w:rPr>
          <w:spacing w:val="-14"/>
          <w:w w:val="110"/>
        </w:rPr>
        <w:t xml:space="preserve"> </w:t>
      </w:r>
      <w:r>
        <w:rPr>
          <w:w w:val="110"/>
        </w:rPr>
        <w:t>учреждениях,</w:t>
      </w:r>
      <w:r>
        <w:rPr>
          <w:spacing w:val="-14"/>
          <w:w w:val="110"/>
        </w:rPr>
        <w:t xml:space="preserve"> </w:t>
      </w:r>
      <w:r>
        <w:rPr>
          <w:w w:val="110"/>
        </w:rPr>
        <w:t>организациях</w:t>
      </w:r>
      <w:r>
        <w:rPr>
          <w:spacing w:val="-14"/>
          <w:w w:val="110"/>
        </w:rPr>
        <w:t xml:space="preserve"> </w:t>
      </w:r>
      <w:r>
        <w:rPr>
          <w:w w:val="110"/>
        </w:rPr>
        <w:t>и</w:t>
      </w:r>
      <w:r>
        <w:rPr>
          <w:spacing w:val="-15"/>
          <w:w w:val="110"/>
        </w:rPr>
        <w:t xml:space="preserve"> </w:t>
      </w:r>
      <w:r>
        <w:rPr>
          <w:w w:val="110"/>
        </w:rPr>
        <w:t>т.п.</w:t>
      </w:r>
    </w:p>
    <w:p w:rsidR="00744E03" w:rsidRDefault="00E40E69">
      <w:pPr>
        <w:pStyle w:val="a3"/>
        <w:spacing w:line="242" w:lineRule="auto"/>
        <w:ind w:right="124"/>
      </w:pPr>
      <w:r>
        <w:rPr>
          <w:i/>
          <w:w w:val="105"/>
        </w:rPr>
        <w:t xml:space="preserve">Специализированные </w:t>
      </w:r>
      <w:r>
        <w:rPr>
          <w:w w:val="105"/>
        </w:rPr>
        <w:t>программы в области наркологии, нераз-</w:t>
      </w:r>
      <w:r>
        <w:rPr>
          <w:spacing w:val="1"/>
          <w:w w:val="105"/>
        </w:rPr>
        <w:t xml:space="preserve"> </w:t>
      </w:r>
      <w:r>
        <w:rPr>
          <w:w w:val="105"/>
        </w:rPr>
        <w:t>рывно связанные с терапевтическими, содержат программы по</w:t>
      </w:r>
      <w:r>
        <w:rPr>
          <w:spacing w:val="1"/>
          <w:w w:val="105"/>
        </w:rPr>
        <w:t xml:space="preserve"> </w:t>
      </w:r>
      <w:r>
        <w:rPr>
          <w:w w:val="105"/>
        </w:rPr>
        <w:t>реабилитации,</w:t>
      </w:r>
      <w:r>
        <w:rPr>
          <w:spacing w:val="1"/>
          <w:w w:val="105"/>
        </w:rPr>
        <w:t xml:space="preserve"> </w:t>
      </w:r>
      <w:r>
        <w:rPr>
          <w:w w:val="105"/>
        </w:rPr>
        <w:t>реадаптации,</w:t>
      </w:r>
      <w:r>
        <w:rPr>
          <w:spacing w:val="1"/>
          <w:w w:val="105"/>
        </w:rPr>
        <w:t xml:space="preserve"> </w:t>
      </w:r>
      <w:r>
        <w:rPr>
          <w:w w:val="105"/>
        </w:rPr>
        <w:t>ресоциализации</w:t>
      </w:r>
      <w:r>
        <w:rPr>
          <w:spacing w:val="1"/>
          <w:w w:val="105"/>
        </w:rPr>
        <w:t xml:space="preserve"> </w:t>
      </w:r>
      <w:r>
        <w:rPr>
          <w:w w:val="105"/>
        </w:rPr>
        <w:t>наркологических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больных.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рамках</w:t>
      </w:r>
      <w:r>
        <w:rPr>
          <w:spacing w:val="-12"/>
          <w:w w:val="105"/>
        </w:rPr>
        <w:t xml:space="preserve"> </w:t>
      </w:r>
      <w:r>
        <w:rPr>
          <w:w w:val="105"/>
        </w:rPr>
        <w:t>этих</w:t>
      </w:r>
      <w:r>
        <w:rPr>
          <w:spacing w:val="-13"/>
          <w:w w:val="105"/>
        </w:rPr>
        <w:t xml:space="preserve"> </w:t>
      </w:r>
      <w:r>
        <w:rPr>
          <w:w w:val="105"/>
        </w:rPr>
        <w:t>программ</w:t>
      </w:r>
      <w:r>
        <w:rPr>
          <w:spacing w:val="-12"/>
          <w:w w:val="105"/>
        </w:rPr>
        <w:t xml:space="preserve"> </w:t>
      </w:r>
      <w:r>
        <w:rPr>
          <w:w w:val="105"/>
        </w:rPr>
        <w:t>преодолеваются</w:t>
      </w:r>
      <w:r>
        <w:rPr>
          <w:spacing w:val="-13"/>
          <w:w w:val="105"/>
        </w:rPr>
        <w:t xml:space="preserve"> </w:t>
      </w:r>
      <w:r>
        <w:rPr>
          <w:w w:val="105"/>
        </w:rPr>
        <w:t>разрывы</w:t>
      </w:r>
      <w:r>
        <w:rPr>
          <w:spacing w:val="-13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про-</w:t>
      </w:r>
      <w:r>
        <w:rPr>
          <w:spacing w:val="-53"/>
          <w:w w:val="105"/>
        </w:rPr>
        <w:t xml:space="preserve"> </w:t>
      </w:r>
      <w:r>
        <w:rPr>
          <w:w w:val="105"/>
        </w:rPr>
        <w:t>тиворечия</w:t>
      </w:r>
      <w:r>
        <w:rPr>
          <w:spacing w:val="-13"/>
          <w:w w:val="105"/>
        </w:rPr>
        <w:t xml:space="preserve"> </w:t>
      </w:r>
      <w:r>
        <w:rPr>
          <w:w w:val="105"/>
        </w:rPr>
        <w:t>между</w:t>
      </w:r>
      <w:r>
        <w:rPr>
          <w:spacing w:val="-12"/>
          <w:w w:val="105"/>
        </w:rPr>
        <w:t xml:space="preserve"> </w:t>
      </w:r>
      <w:r>
        <w:rPr>
          <w:w w:val="105"/>
        </w:rPr>
        <w:t>личностью</w:t>
      </w:r>
      <w:r>
        <w:rPr>
          <w:spacing w:val="-13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обществом.</w:t>
      </w:r>
      <w:r>
        <w:rPr>
          <w:spacing w:val="-12"/>
          <w:w w:val="105"/>
        </w:rPr>
        <w:t xml:space="preserve"> </w:t>
      </w:r>
      <w:r>
        <w:rPr>
          <w:w w:val="105"/>
        </w:rPr>
        <w:t>Бывший</w:t>
      </w:r>
      <w:r>
        <w:rPr>
          <w:spacing w:val="-13"/>
          <w:w w:val="105"/>
        </w:rPr>
        <w:t xml:space="preserve"> </w:t>
      </w:r>
      <w:r>
        <w:rPr>
          <w:w w:val="105"/>
        </w:rPr>
        <w:t>больной</w:t>
      </w:r>
      <w:r>
        <w:rPr>
          <w:spacing w:val="-12"/>
          <w:w w:val="105"/>
        </w:rPr>
        <w:t xml:space="preserve"> </w:t>
      </w:r>
      <w:r>
        <w:rPr>
          <w:w w:val="105"/>
        </w:rPr>
        <w:t>вновь</w:t>
      </w:r>
      <w:r>
        <w:rPr>
          <w:spacing w:val="-53"/>
          <w:w w:val="105"/>
        </w:rPr>
        <w:t xml:space="preserve"> </w:t>
      </w:r>
      <w:r>
        <w:rPr>
          <w:w w:val="105"/>
        </w:rPr>
        <w:t>интегрируется</w:t>
      </w:r>
      <w:r>
        <w:rPr>
          <w:spacing w:val="-13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макро-</w:t>
      </w:r>
      <w:r>
        <w:rPr>
          <w:spacing w:val="-13"/>
          <w:w w:val="105"/>
        </w:rPr>
        <w:t xml:space="preserve"> </w:t>
      </w:r>
      <w:r>
        <w:rPr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w w:val="105"/>
        </w:rPr>
        <w:t>микросоциум</w:t>
      </w:r>
      <w:r>
        <w:rPr>
          <w:spacing w:val="-12"/>
          <w:w w:val="105"/>
        </w:rPr>
        <w:t xml:space="preserve"> </w:t>
      </w:r>
      <w:r>
        <w:rPr>
          <w:w w:val="105"/>
        </w:rPr>
        <w:t>—</w:t>
      </w:r>
      <w:r>
        <w:rPr>
          <w:spacing w:val="-13"/>
          <w:w w:val="105"/>
        </w:rPr>
        <w:t xml:space="preserve"> </w:t>
      </w:r>
      <w:r>
        <w:rPr>
          <w:w w:val="105"/>
        </w:rPr>
        <w:t>максимально</w:t>
      </w:r>
      <w:r>
        <w:rPr>
          <w:spacing w:val="-13"/>
          <w:w w:val="105"/>
        </w:rPr>
        <w:t xml:space="preserve"> </w:t>
      </w:r>
      <w:r>
        <w:rPr>
          <w:w w:val="105"/>
        </w:rPr>
        <w:t>адекватно</w:t>
      </w:r>
      <w:r>
        <w:rPr>
          <w:spacing w:val="-53"/>
          <w:w w:val="105"/>
        </w:rPr>
        <w:t xml:space="preserve"> </w:t>
      </w:r>
      <w:r>
        <w:rPr>
          <w:w w:val="105"/>
        </w:rPr>
        <w:t>его индивидуальным особенностям, склонностям, возможностям,</w:t>
      </w:r>
      <w:r>
        <w:rPr>
          <w:spacing w:val="-53"/>
          <w:w w:val="105"/>
        </w:rPr>
        <w:t xml:space="preserve"> </w:t>
      </w:r>
      <w:r>
        <w:rPr>
          <w:w w:val="105"/>
        </w:rPr>
        <w:t>а также с учетом реалий его семейного и трудового модуса, соци-</w:t>
      </w:r>
      <w:r>
        <w:rPr>
          <w:spacing w:val="-53"/>
          <w:w w:val="105"/>
        </w:rPr>
        <w:t xml:space="preserve"> </w:t>
      </w:r>
      <w:r>
        <w:rPr>
          <w:w w:val="110"/>
        </w:rPr>
        <w:t>ально-экономической</w:t>
      </w:r>
      <w:r>
        <w:rPr>
          <w:spacing w:val="-11"/>
          <w:w w:val="110"/>
        </w:rPr>
        <w:t xml:space="preserve"> </w:t>
      </w:r>
      <w:r>
        <w:rPr>
          <w:w w:val="110"/>
        </w:rPr>
        <w:t>ситуации.</w:t>
      </w:r>
    </w:p>
    <w:p w:rsidR="00744E03" w:rsidRDefault="00E40E69">
      <w:pPr>
        <w:pStyle w:val="a3"/>
        <w:spacing w:line="242" w:lineRule="auto"/>
        <w:ind w:right="129"/>
      </w:pPr>
      <w:r>
        <w:rPr>
          <w:w w:val="105"/>
        </w:rPr>
        <w:t>В реабилитации наркологических больных необходимо осно-</w:t>
      </w:r>
      <w:r>
        <w:rPr>
          <w:spacing w:val="1"/>
          <w:w w:val="105"/>
        </w:rPr>
        <w:t xml:space="preserve"> </w:t>
      </w:r>
      <w:r>
        <w:rPr>
          <w:w w:val="105"/>
        </w:rPr>
        <w:t>вываться на принципах добровольности (согласия) и ответствен-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ности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клиента,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его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отказа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от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употребления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психоактивных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веществ,</w:t>
      </w:r>
      <w:r>
        <w:rPr>
          <w:spacing w:val="-53"/>
          <w:w w:val="105"/>
        </w:rPr>
        <w:t xml:space="preserve"> </w:t>
      </w:r>
      <w:r>
        <w:rPr>
          <w:w w:val="105"/>
        </w:rPr>
        <w:t>опоры на социальные ценности и нормы, этапности, системности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дифференцированного</w:t>
      </w:r>
      <w:r>
        <w:rPr>
          <w:spacing w:val="-6"/>
          <w:w w:val="105"/>
        </w:rPr>
        <w:t xml:space="preserve"> </w:t>
      </w:r>
      <w:r>
        <w:rPr>
          <w:w w:val="105"/>
        </w:rPr>
        <w:t>подхода.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05"/>
        </w:rPr>
        <w:t>Технологии</w:t>
      </w:r>
      <w:r>
        <w:rPr>
          <w:spacing w:val="-7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6"/>
          <w:w w:val="105"/>
        </w:rPr>
        <w:t xml:space="preserve"> </w:t>
      </w:r>
      <w:r>
        <w:rPr>
          <w:w w:val="105"/>
        </w:rPr>
        <w:t>работы</w:t>
      </w:r>
      <w:r>
        <w:rPr>
          <w:spacing w:val="-7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области</w:t>
      </w:r>
      <w:r>
        <w:rPr>
          <w:spacing w:val="-7"/>
          <w:w w:val="105"/>
        </w:rPr>
        <w:t xml:space="preserve"> </w:t>
      </w:r>
      <w:r>
        <w:rPr>
          <w:w w:val="105"/>
        </w:rPr>
        <w:t>наркологии</w:t>
      </w:r>
      <w:r>
        <w:rPr>
          <w:spacing w:val="-6"/>
          <w:w w:val="105"/>
        </w:rPr>
        <w:t xml:space="preserve"> </w:t>
      </w:r>
      <w:r>
        <w:rPr>
          <w:w w:val="105"/>
        </w:rPr>
        <w:t>реализу-</w:t>
      </w:r>
      <w:r>
        <w:rPr>
          <w:spacing w:val="-53"/>
          <w:w w:val="105"/>
        </w:rPr>
        <w:t xml:space="preserve"> </w:t>
      </w:r>
      <w:r>
        <w:rPr>
          <w:w w:val="105"/>
        </w:rPr>
        <w:t>ются в наркологических реабилитационных центрах, отделениях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медико-социальной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помощи</w:t>
      </w:r>
      <w:r>
        <w:rPr>
          <w:spacing w:val="-13"/>
          <w:w w:val="105"/>
        </w:rPr>
        <w:t xml:space="preserve"> </w:t>
      </w:r>
      <w:r>
        <w:rPr>
          <w:w w:val="105"/>
        </w:rPr>
        <w:t>детям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w w:val="105"/>
        </w:rPr>
        <w:t>подросткам</w:t>
      </w:r>
      <w:r>
        <w:rPr>
          <w:spacing w:val="-12"/>
          <w:w w:val="105"/>
        </w:rPr>
        <w:t xml:space="preserve"> </w:t>
      </w:r>
      <w:r>
        <w:rPr>
          <w:w w:val="105"/>
        </w:rPr>
        <w:t>наркологических</w:t>
      </w:r>
      <w:r>
        <w:rPr>
          <w:spacing w:val="-53"/>
          <w:w w:val="105"/>
        </w:rPr>
        <w:t xml:space="preserve"> </w:t>
      </w:r>
      <w:r>
        <w:rPr>
          <w:w w:val="105"/>
        </w:rPr>
        <w:t>диспансеров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других</w:t>
      </w:r>
      <w:r>
        <w:rPr>
          <w:spacing w:val="-5"/>
          <w:w w:val="105"/>
        </w:rPr>
        <w:t xml:space="preserve"> </w:t>
      </w:r>
      <w:r>
        <w:rPr>
          <w:w w:val="105"/>
        </w:rPr>
        <w:t>организационных</w:t>
      </w:r>
      <w:r>
        <w:rPr>
          <w:spacing w:val="-6"/>
          <w:w w:val="105"/>
        </w:rPr>
        <w:t xml:space="preserve"> </w:t>
      </w:r>
      <w:r>
        <w:rPr>
          <w:w w:val="105"/>
        </w:rPr>
        <w:t>формах.</w:t>
      </w:r>
    </w:p>
    <w:p w:rsidR="00744E03" w:rsidRDefault="00E40E69">
      <w:pPr>
        <w:pStyle w:val="a3"/>
        <w:spacing w:line="242" w:lineRule="auto"/>
        <w:ind w:right="130"/>
      </w:pPr>
      <w:r>
        <w:rPr>
          <w:w w:val="105"/>
        </w:rPr>
        <w:t>В отделениях медико-социальной помощи детям и подросткам</w:t>
      </w:r>
      <w:r>
        <w:rPr>
          <w:spacing w:val="-53"/>
          <w:w w:val="105"/>
        </w:rPr>
        <w:t xml:space="preserve"> </w:t>
      </w:r>
      <w:r>
        <w:rPr>
          <w:w w:val="105"/>
        </w:rPr>
        <w:t>наркологических</w:t>
      </w:r>
      <w:r>
        <w:rPr>
          <w:spacing w:val="-6"/>
          <w:w w:val="105"/>
        </w:rPr>
        <w:t xml:space="preserve"> </w:t>
      </w:r>
      <w:r>
        <w:rPr>
          <w:w w:val="105"/>
        </w:rPr>
        <w:t>диспансеров</w:t>
      </w:r>
      <w:r>
        <w:rPr>
          <w:spacing w:val="-6"/>
          <w:w w:val="105"/>
        </w:rPr>
        <w:t xml:space="preserve"> </w:t>
      </w:r>
      <w:r>
        <w:rPr>
          <w:w w:val="105"/>
        </w:rPr>
        <w:t>осуществляются: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26"/>
        <w:rPr>
          <w:sz w:val="21"/>
        </w:rPr>
      </w:pPr>
      <w:r>
        <w:rPr>
          <w:w w:val="105"/>
          <w:sz w:val="21"/>
        </w:rPr>
        <w:t>лечебно-диагностическая</w:t>
      </w:r>
      <w:r>
        <w:rPr>
          <w:spacing w:val="-19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18"/>
          <w:w w:val="105"/>
          <w:sz w:val="21"/>
        </w:rPr>
        <w:t xml:space="preserve"> </w:t>
      </w:r>
      <w:r>
        <w:rPr>
          <w:w w:val="105"/>
          <w:sz w:val="21"/>
        </w:rPr>
        <w:t>психокоррекционная</w:t>
      </w:r>
      <w:r>
        <w:rPr>
          <w:spacing w:val="-18"/>
          <w:w w:val="105"/>
          <w:sz w:val="21"/>
        </w:rPr>
        <w:t xml:space="preserve"> </w:t>
      </w:r>
      <w:r>
        <w:rPr>
          <w:w w:val="105"/>
          <w:sz w:val="21"/>
        </w:rPr>
        <w:t>помощь</w:t>
      </w:r>
      <w:r>
        <w:rPr>
          <w:spacing w:val="-18"/>
          <w:w w:val="105"/>
          <w:sz w:val="21"/>
        </w:rPr>
        <w:t xml:space="preserve"> </w:t>
      </w:r>
      <w:r>
        <w:rPr>
          <w:w w:val="105"/>
          <w:sz w:val="21"/>
        </w:rPr>
        <w:t>детям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и подросткам и их семьям; выявление источников и причин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социальной дезадаптации несовершеннолетних; профилакти-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ческая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работа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по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предупреждению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пьянства,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алкоголизма,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наркомании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среди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детей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подростков;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26"/>
        <w:rPr>
          <w:sz w:val="21"/>
        </w:rPr>
      </w:pPr>
      <w:r>
        <w:rPr>
          <w:w w:val="105"/>
          <w:sz w:val="21"/>
        </w:rPr>
        <w:t>разработка и обеспечение реализации индивидуальных про-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грамм социальной реабилитации детей и подростков, включа-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ющих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профессионально-трудовой,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учебно-познавательный,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социокультурный,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физкультурно-оздоровительный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иные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компоненты; подготовка рекомендаций и осуществление взаи-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модействия с семьями дезадаптированных детей и подростков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для обеспечения непрерывности коррекционно-реабилитаци-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онных мероприятий с ними в домашних условиях; взаимодей-</w:t>
      </w:r>
      <w:r>
        <w:rPr>
          <w:spacing w:val="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ствие</w:t>
      </w:r>
      <w:r>
        <w:rPr>
          <w:spacing w:val="-24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</w:t>
      </w:r>
      <w:r>
        <w:rPr>
          <w:spacing w:val="-2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заинтересованными</w:t>
      </w:r>
      <w:r>
        <w:rPr>
          <w:spacing w:val="-24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ведомствами</w:t>
      </w:r>
      <w:r>
        <w:rPr>
          <w:spacing w:val="-2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в</w:t>
      </w:r>
      <w:r>
        <w:rPr>
          <w:spacing w:val="-24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решении</w:t>
      </w:r>
      <w:r>
        <w:rPr>
          <w:spacing w:val="-2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дальнейшей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судьбы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несовершеннолетних.</w:t>
      </w:r>
    </w:p>
    <w:p w:rsidR="00744E03" w:rsidRDefault="00744E03">
      <w:pPr>
        <w:spacing w:line="242" w:lineRule="auto"/>
        <w:jc w:val="both"/>
        <w:rPr>
          <w:sz w:val="21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left="111" w:right="129"/>
      </w:pPr>
      <w:r>
        <w:rPr>
          <w:w w:val="105"/>
        </w:rPr>
        <w:lastRenderedPageBreak/>
        <w:t>Структурно отделение медико-социальной помощи включает</w:t>
      </w:r>
      <w:r>
        <w:rPr>
          <w:spacing w:val="1"/>
          <w:w w:val="105"/>
        </w:rPr>
        <w:t xml:space="preserve"> </w:t>
      </w:r>
      <w:r>
        <w:rPr>
          <w:w w:val="105"/>
        </w:rPr>
        <w:t>амбулаторно-поликлиническую часть, а также стационары днев-</w:t>
      </w:r>
      <w:r>
        <w:rPr>
          <w:spacing w:val="1"/>
          <w:w w:val="105"/>
        </w:rPr>
        <w:t xml:space="preserve"> </w:t>
      </w:r>
      <w:r>
        <w:rPr>
          <w:w w:val="105"/>
        </w:rPr>
        <w:t>ного и круглосуточного пребывания. Стационар круглосуточного</w:t>
      </w:r>
      <w:r>
        <w:rPr>
          <w:spacing w:val="-53"/>
          <w:w w:val="105"/>
        </w:rPr>
        <w:t xml:space="preserve"> </w:t>
      </w:r>
      <w:r>
        <w:rPr>
          <w:w w:val="105"/>
        </w:rPr>
        <w:t>пребывания играет роль приюта, прежде всего для детей из семей</w:t>
      </w:r>
      <w:r>
        <w:rPr>
          <w:spacing w:val="-53"/>
          <w:w w:val="105"/>
        </w:rPr>
        <w:t xml:space="preserve"> </w:t>
      </w:r>
      <w:r>
        <w:rPr>
          <w:w w:val="105"/>
        </w:rPr>
        <w:t>лиц,</w:t>
      </w:r>
      <w:r>
        <w:rPr>
          <w:spacing w:val="-5"/>
          <w:w w:val="105"/>
        </w:rPr>
        <w:t xml:space="preserve"> </w:t>
      </w:r>
      <w:r>
        <w:rPr>
          <w:w w:val="105"/>
        </w:rPr>
        <w:t>злоупотребляющих</w:t>
      </w:r>
      <w:r>
        <w:rPr>
          <w:spacing w:val="-5"/>
          <w:w w:val="105"/>
        </w:rPr>
        <w:t xml:space="preserve"> </w:t>
      </w:r>
      <w:r>
        <w:rPr>
          <w:w w:val="105"/>
        </w:rPr>
        <w:t>алкоголем</w:t>
      </w:r>
      <w:r>
        <w:rPr>
          <w:spacing w:val="-4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наркотиками.</w:t>
      </w:r>
    </w:p>
    <w:p w:rsidR="00744E03" w:rsidRDefault="00E40E69">
      <w:pPr>
        <w:pStyle w:val="a3"/>
        <w:spacing w:line="242" w:lineRule="auto"/>
        <w:ind w:left="111" w:right="125"/>
      </w:pPr>
      <w:r>
        <w:rPr>
          <w:spacing w:val="-1"/>
          <w:w w:val="105"/>
        </w:rPr>
        <w:t>В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амбулаторно-поликлинической</w:t>
      </w:r>
      <w:r>
        <w:rPr>
          <w:spacing w:val="-10"/>
          <w:w w:val="105"/>
        </w:rPr>
        <w:t xml:space="preserve"> </w:t>
      </w:r>
      <w:r>
        <w:rPr>
          <w:w w:val="105"/>
        </w:rPr>
        <w:t>части</w:t>
      </w:r>
      <w:r>
        <w:rPr>
          <w:spacing w:val="-10"/>
          <w:w w:val="105"/>
        </w:rPr>
        <w:t xml:space="preserve"> </w:t>
      </w:r>
      <w:r>
        <w:rPr>
          <w:w w:val="105"/>
        </w:rPr>
        <w:t>отделения</w:t>
      </w:r>
      <w:r>
        <w:rPr>
          <w:spacing w:val="-9"/>
          <w:w w:val="105"/>
        </w:rPr>
        <w:t xml:space="preserve"> </w:t>
      </w:r>
      <w:r>
        <w:rPr>
          <w:w w:val="105"/>
        </w:rPr>
        <w:t>реализуются</w:t>
      </w:r>
      <w:r>
        <w:rPr>
          <w:spacing w:val="-53"/>
          <w:w w:val="105"/>
        </w:rPr>
        <w:t xml:space="preserve"> </w:t>
      </w:r>
      <w:r>
        <w:rPr>
          <w:w w:val="105"/>
        </w:rPr>
        <w:t>лечебная, специализированная и профилактическая программы.</w:t>
      </w:r>
      <w:r>
        <w:rPr>
          <w:spacing w:val="1"/>
          <w:w w:val="105"/>
        </w:rPr>
        <w:t xml:space="preserve"> </w:t>
      </w:r>
      <w:r>
        <w:rPr>
          <w:w w:val="105"/>
        </w:rPr>
        <w:t>Они тесно взаимосвязаны и направлены на выявление, лечение и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социальную</w:t>
      </w:r>
      <w:r>
        <w:rPr>
          <w:spacing w:val="-11"/>
          <w:w w:val="105"/>
        </w:rPr>
        <w:t xml:space="preserve"> </w:t>
      </w:r>
      <w:r>
        <w:rPr>
          <w:w w:val="105"/>
        </w:rPr>
        <w:t>реабилитацию</w:t>
      </w:r>
      <w:r>
        <w:rPr>
          <w:spacing w:val="-11"/>
          <w:w w:val="105"/>
        </w:rPr>
        <w:t xml:space="preserve"> </w:t>
      </w:r>
      <w:r>
        <w:rPr>
          <w:w w:val="105"/>
        </w:rPr>
        <w:t>подростков,</w:t>
      </w:r>
      <w:r>
        <w:rPr>
          <w:spacing w:val="-11"/>
          <w:w w:val="105"/>
        </w:rPr>
        <w:t xml:space="preserve"> </w:t>
      </w:r>
      <w:r>
        <w:rPr>
          <w:w w:val="105"/>
        </w:rPr>
        <w:t>имеющих</w:t>
      </w:r>
      <w:r>
        <w:rPr>
          <w:spacing w:val="-10"/>
          <w:w w:val="105"/>
        </w:rPr>
        <w:t xml:space="preserve"> </w:t>
      </w:r>
      <w:r>
        <w:rPr>
          <w:w w:val="105"/>
        </w:rPr>
        <w:t>химическую</w:t>
      </w:r>
      <w:r>
        <w:rPr>
          <w:spacing w:val="-11"/>
          <w:w w:val="105"/>
        </w:rPr>
        <w:t xml:space="preserve"> </w:t>
      </w:r>
      <w:r>
        <w:rPr>
          <w:w w:val="105"/>
        </w:rPr>
        <w:t>за-</w:t>
      </w:r>
      <w:r>
        <w:rPr>
          <w:spacing w:val="-53"/>
          <w:w w:val="105"/>
        </w:rPr>
        <w:t xml:space="preserve"> </w:t>
      </w:r>
      <w:r>
        <w:rPr>
          <w:w w:val="105"/>
        </w:rPr>
        <w:t>висимость, членов их семей, детей из семей алкоголиков и нарко-</w:t>
      </w:r>
      <w:r>
        <w:rPr>
          <w:spacing w:val="-53"/>
          <w:w w:val="105"/>
        </w:rPr>
        <w:t xml:space="preserve"> </w:t>
      </w:r>
      <w:r>
        <w:rPr>
          <w:w w:val="105"/>
        </w:rPr>
        <w:t>манов, а также на профилактику химической зависимости среди</w:t>
      </w:r>
      <w:r>
        <w:rPr>
          <w:spacing w:val="1"/>
          <w:w w:val="105"/>
        </w:rPr>
        <w:t xml:space="preserve"> </w:t>
      </w:r>
      <w:r>
        <w:rPr>
          <w:w w:val="105"/>
        </w:rPr>
        <w:t>детей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подростков.</w:t>
      </w:r>
    </w:p>
    <w:p w:rsidR="00744E03" w:rsidRDefault="00E40E69">
      <w:pPr>
        <w:pStyle w:val="a3"/>
        <w:spacing w:line="242" w:lineRule="auto"/>
        <w:ind w:left="111" w:right="127"/>
      </w:pPr>
      <w:r>
        <w:rPr>
          <w:w w:val="105"/>
        </w:rPr>
        <w:t>Деятельность отделения связана с другими структурными под-</w:t>
      </w:r>
      <w:r>
        <w:rPr>
          <w:spacing w:val="-53"/>
          <w:w w:val="105"/>
        </w:rPr>
        <w:t xml:space="preserve"> </w:t>
      </w:r>
      <w:r>
        <w:rPr>
          <w:w w:val="105"/>
        </w:rPr>
        <w:t>разделениями</w:t>
      </w:r>
      <w:r>
        <w:rPr>
          <w:spacing w:val="1"/>
          <w:w w:val="105"/>
        </w:rPr>
        <w:t xml:space="preserve"> </w:t>
      </w:r>
      <w:r>
        <w:rPr>
          <w:w w:val="105"/>
        </w:rPr>
        <w:t>диспансера.</w:t>
      </w:r>
      <w:r>
        <w:rPr>
          <w:spacing w:val="1"/>
          <w:w w:val="105"/>
        </w:rPr>
        <w:t xml:space="preserve"> </w:t>
      </w:r>
      <w:r>
        <w:rPr>
          <w:w w:val="105"/>
        </w:rPr>
        <w:t>Взрослые</w:t>
      </w:r>
      <w:r>
        <w:rPr>
          <w:spacing w:val="1"/>
          <w:w w:val="105"/>
        </w:rPr>
        <w:t xml:space="preserve"> </w:t>
      </w:r>
      <w:r>
        <w:rPr>
          <w:w w:val="105"/>
        </w:rPr>
        <w:t>алкоголики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наркоманы,</w:t>
      </w:r>
      <w:r>
        <w:rPr>
          <w:spacing w:val="-53"/>
          <w:w w:val="105"/>
        </w:rPr>
        <w:t xml:space="preserve"> </w:t>
      </w:r>
      <w:r>
        <w:rPr>
          <w:w w:val="105"/>
        </w:rPr>
        <w:t>проходящие лечение в диспансере и участвующие в программах</w:t>
      </w:r>
      <w:r>
        <w:rPr>
          <w:spacing w:val="1"/>
          <w:w w:val="105"/>
        </w:rPr>
        <w:t xml:space="preserve"> </w:t>
      </w:r>
      <w:r>
        <w:rPr>
          <w:w w:val="105"/>
        </w:rPr>
        <w:t>выздоровления, используют отделение медико-социальной помо-</w:t>
      </w:r>
      <w:r>
        <w:rPr>
          <w:spacing w:val="-53"/>
          <w:w w:val="105"/>
        </w:rPr>
        <w:t xml:space="preserve"> </w:t>
      </w:r>
      <w:r>
        <w:rPr>
          <w:w w:val="105"/>
        </w:rPr>
        <w:t>щи</w:t>
      </w:r>
      <w:r>
        <w:rPr>
          <w:spacing w:val="-6"/>
          <w:w w:val="105"/>
        </w:rPr>
        <w:t xml:space="preserve"> </w:t>
      </w:r>
      <w:r>
        <w:rPr>
          <w:w w:val="105"/>
        </w:rPr>
        <w:t>детям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подросткам</w:t>
      </w:r>
      <w:r>
        <w:rPr>
          <w:spacing w:val="-5"/>
          <w:w w:val="105"/>
        </w:rPr>
        <w:t xml:space="preserve"> </w:t>
      </w:r>
      <w:r>
        <w:rPr>
          <w:w w:val="105"/>
        </w:rPr>
        <w:t>для</w:t>
      </w:r>
      <w:r>
        <w:rPr>
          <w:spacing w:val="-5"/>
          <w:w w:val="105"/>
        </w:rPr>
        <w:t xml:space="preserve"> </w:t>
      </w:r>
      <w:r>
        <w:rPr>
          <w:w w:val="105"/>
        </w:rPr>
        <w:t>реабилитации</w:t>
      </w:r>
      <w:r>
        <w:rPr>
          <w:spacing w:val="-5"/>
          <w:w w:val="105"/>
        </w:rPr>
        <w:t xml:space="preserve"> </w:t>
      </w:r>
      <w:r>
        <w:rPr>
          <w:w w:val="105"/>
        </w:rPr>
        <w:t>своих</w:t>
      </w:r>
      <w:r>
        <w:rPr>
          <w:spacing w:val="-5"/>
          <w:w w:val="105"/>
        </w:rPr>
        <w:t xml:space="preserve"> </w:t>
      </w:r>
      <w:r>
        <w:rPr>
          <w:w w:val="105"/>
        </w:rPr>
        <w:t>детей.</w:t>
      </w:r>
    </w:p>
    <w:p w:rsidR="00744E03" w:rsidRDefault="00E40E69">
      <w:pPr>
        <w:pStyle w:val="a3"/>
        <w:spacing w:line="242" w:lineRule="auto"/>
        <w:ind w:left="111" w:right="125"/>
      </w:pPr>
      <w:r>
        <w:rPr>
          <w:spacing w:val="-2"/>
          <w:w w:val="105"/>
        </w:rPr>
        <w:t>Являющиеся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основой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социальной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работы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принципы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доброволь-</w:t>
      </w:r>
      <w:r>
        <w:rPr>
          <w:spacing w:val="-53"/>
          <w:w w:val="105"/>
        </w:rPr>
        <w:t xml:space="preserve"> </w:t>
      </w:r>
      <w:r>
        <w:rPr>
          <w:w w:val="105"/>
        </w:rPr>
        <w:t>ности обращения и участия в программах и анонимности обеспе-</w:t>
      </w:r>
      <w:r>
        <w:rPr>
          <w:spacing w:val="1"/>
          <w:w w:val="105"/>
        </w:rPr>
        <w:t xml:space="preserve"> </w:t>
      </w:r>
      <w:r>
        <w:rPr>
          <w:w w:val="105"/>
        </w:rPr>
        <w:t>чивают более активное обращение детей и родителей в отделение</w:t>
      </w:r>
      <w:r>
        <w:rPr>
          <w:spacing w:val="-53"/>
          <w:w w:val="105"/>
        </w:rPr>
        <w:t xml:space="preserve"> </w:t>
      </w:r>
      <w:r>
        <w:rPr>
          <w:w w:val="105"/>
        </w:rPr>
        <w:t>медико-социальной помощи по сравнению с подростковым каби-</w:t>
      </w:r>
      <w:r>
        <w:rPr>
          <w:spacing w:val="1"/>
          <w:w w:val="105"/>
        </w:rPr>
        <w:t xml:space="preserve"> </w:t>
      </w:r>
      <w:r>
        <w:rPr>
          <w:w w:val="105"/>
        </w:rPr>
        <w:t>нетом наркологического диспансера, где сохраняется традицион-</w:t>
      </w:r>
      <w:r>
        <w:rPr>
          <w:spacing w:val="1"/>
          <w:w w:val="105"/>
        </w:rPr>
        <w:t xml:space="preserve"> </w:t>
      </w:r>
      <w:r>
        <w:rPr>
          <w:w w:val="105"/>
        </w:rPr>
        <w:t>ная</w:t>
      </w:r>
      <w:r>
        <w:rPr>
          <w:spacing w:val="-1"/>
          <w:w w:val="105"/>
        </w:rPr>
        <w:t xml:space="preserve"> </w:t>
      </w:r>
      <w:r>
        <w:rPr>
          <w:w w:val="105"/>
        </w:rPr>
        <w:t>система постановки</w:t>
      </w:r>
      <w:r>
        <w:rPr>
          <w:spacing w:val="-1"/>
          <w:w w:val="105"/>
        </w:rPr>
        <w:t xml:space="preserve"> </w:t>
      </w:r>
      <w:r>
        <w:rPr>
          <w:w w:val="105"/>
        </w:rPr>
        <w:t>на учет,</w:t>
      </w:r>
      <w:r>
        <w:rPr>
          <w:spacing w:val="-1"/>
          <w:w w:val="105"/>
        </w:rPr>
        <w:t xml:space="preserve"> </w:t>
      </w:r>
      <w:r>
        <w:rPr>
          <w:w w:val="105"/>
        </w:rPr>
        <w:t>наблюдения за</w:t>
      </w:r>
      <w:r>
        <w:rPr>
          <w:spacing w:val="-1"/>
          <w:w w:val="105"/>
        </w:rPr>
        <w:t xml:space="preserve"> </w:t>
      </w:r>
      <w:r>
        <w:rPr>
          <w:w w:val="105"/>
        </w:rPr>
        <w:t>контингентом.</w:t>
      </w:r>
    </w:p>
    <w:p w:rsidR="00744E03" w:rsidRDefault="00E40E69">
      <w:pPr>
        <w:pStyle w:val="a3"/>
        <w:spacing w:line="242" w:lineRule="auto"/>
        <w:ind w:left="111" w:right="127"/>
      </w:pPr>
      <w:r>
        <w:rPr>
          <w:w w:val="105"/>
        </w:rPr>
        <w:t>Таким образом, в отделениях медико-социальной помощи де-</w:t>
      </w:r>
      <w:r>
        <w:rPr>
          <w:spacing w:val="1"/>
          <w:w w:val="105"/>
        </w:rPr>
        <w:t xml:space="preserve"> </w:t>
      </w:r>
      <w:r>
        <w:rPr>
          <w:w w:val="105"/>
        </w:rPr>
        <w:t>тям и подросткам наркологических диспансеров реализуется в</w:t>
      </w:r>
      <w:r>
        <w:rPr>
          <w:spacing w:val="1"/>
          <w:w w:val="105"/>
        </w:rPr>
        <w:t xml:space="preserve"> </w:t>
      </w:r>
      <w:r>
        <w:rPr>
          <w:w w:val="105"/>
        </w:rPr>
        <w:t>жизнь комплекс дифференцированных программ, ориентирован-</w:t>
      </w:r>
      <w:r>
        <w:rPr>
          <w:spacing w:val="1"/>
          <w:w w:val="105"/>
        </w:rPr>
        <w:t xml:space="preserve"> </w:t>
      </w:r>
      <w:r>
        <w:rPr>
          <w:w w:val="105"/>
        </w:rPr>
        <w:t>ных</w:t>
      </w:r>
      <w:r>
        <w:rPr>
          <w:spacing w:val="-6"/>
          <w:w w:val="105"/>
        </w:rPr>
        <w:t xml:space="preserve"> </w:t>
      </w:r>
      <w:r>
        <w:rPr>
          <w:w w:val="105"/>
        </w:rPr>
        <w:t>на</w:t>
      </w:r>
      <w:r>
        <w:rPr>
          <w:spacing w:val="-5"/>
          <w:w w:val="105"/>
        </w:rPr>
        <w:t xml:space="preserve"> </w:t>
      </w:r>
      <w:r>
        <w:rPr>
          <w:w w:val="105"/>
        </w:rPr>
        <w:t>различные</w:t>
      </w:r>
      <w:r>
        <w:rPr>
          <w:spacing w:val="-6"/>
          <w:w w:val="105"/>
        </w:rPr>
        <w:t xml:space="preserve"> </w:t>
      </w:r>
      <w:r>
        <w:rPr>
          <w:w w:val="105"/>
        </w:rPr>
        <w:t>целевые</w:t>
      </w:r>
      <w:r>
        <w:rPr>
          <w:spacing w:val="-6"/>
          <w:w w:val="105"/>
        </w:rPr>
        <w:t xml:space="preserve"> </w:t>
      </w:r>
      <w:r>
        <w:rPr>
          <w:w w:val="105"/>
        </w:rPr>
        <w:t>контингенты.</w:t>
      </w:r>
    </w:p>
    <w:p w:rsidR="00744E03" w:rsidRDefault="00E40E69">
      <w:pPr>
        <w:pStyle w:val="a3"/>
        <w:spacing w:line="242" w:lineRule="auto"/>
        <w:ind w:left="111" w:right="125"/>
      </w:pPr>
      <w:r>
        <w:rPr>
          <w:w w:val="105"/>
        </w:rPr>
        <w:t>С</w:t>
      </w:r>
      <w:r>
        <w:rPr>
          <w:spacing w:val="-11"/>
          <w:w w:val="105"/>
        </w:rPr>
        <w:t xml:space="preserve"> </w:t>
      </w:r>
      <w:r>
        <w:rPr>
          <w:w w:val="105"/>
        </w:rPr>
        <w:t>середины</w:t>
      </w:r>
      <w:r>
        <w:rPr>
          <w:spacing w:val="-11"/>
          <w:w w:val="105"/>
        </w:rPr>
        <w:t xml:space="preserve"> </w:t>
      </w:r>
      <w:r>
        <w:rPr>
          <w:w w:val="105"/>
        </w:rPr>
        <w:t>1990-х</w:t>
      </w:r>
      <w:r>
        <w:rPr>
          <w:spacing w:val="-11"/>
          <w:w w:val="105"/>
        </w:rPr>
        <w:t xml:space="preserve"> </w:t>
      </w:r>
      <w:r>
        <w:rPr>
          <w:w w:val="105"/>
        </w:rPr>
        <w:t>гг.</w:t>
      </w:r>
      <w:r>
        <w:rPr>
          <w:spacing w:val="-10"/>
          <w:w w:val="105"/>
        </w:rPr>
        <w:t xml:space="preserve"> </w:t>
      </w:r>
      <w:r>
        <w:rPr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w w:val="105"/>
        </w:rPr>
        <w:t>стране</w:t>
      </w:r>
      <w:r>
        <w:rPr>
          <w:spacing w:val="-11"/>
          <w:w w:val="105"/>
        </w:rPr>
        <w:t xml:space="preserve"> </w:t>
      </w:r>
      <w:r>
        <w:rPr>
          <w:w w:val="105"/>
        </w:rPr>
        <w:t>активно</w:t>
      </w:r>
      <w:r>
        <w:rPr>
          <w:spacing w:val="-10"/>
          <w:w w:val="105"/>
        </w:rPr>
        <w:t xml:space="preserve"> </w:t>
      </w:r>
      <w:r>
        <w:rPr>
          <w:w w:val="105"/>
        </w:rPr>
        <w:t>формируется</w:t>
      </w:r>
      <w:r>
        <w:rPr>
          <w:spacing w:val="-11"/>
          <w:w w:val="105"/>
        </w:rPr>
        <w:t xml:space="preserve"> </w:t>
      </w:r>
      <w:r>
        <w:rPr>
          <w:w w:val="105"/>
        </w:rPr>
        <w:t>норматив-</w:t>
      </w:r>
      <w:r>
        <w:rPr>
          <w:spacing w:val="-53"/>
          <w:w w:val="105"/>
        </w:rPr>
        <w:t xml:space="preserve"> </w:t>
      </w:r>
      <w:r>
        <w:rPr>
          <w:w w:val="105"/>
        </w:rPr>
        <w:t>ная</w:t>
      </w:r>
      <w:r>
        <w:rPr>
          <w:spacing w:val="1"/>
          <w:w w:val="105"/>
        </w:rPr>
        <w:t xml:space="preserve"> </w:t>
      </w:r>
      <w:r>
        <w:rPr>
          <w:w w:val="105"/>
        </w:rPr>
        <w:t>правовая</w:t>
      </w:r>
      <w:r>
        <w:rPr>
          <w:spacing w:val="1"/>
          <w:w w:val="105"/>
        </w:rPr>
        <w:t xml:space="preserve"> </w:t>
      </w:r>
      <w:r>
        <w:rPr>
          <w:w w:val="105"/>
        </w:rPr>
        <w:t>база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1"/>
          <w:w w:val="105"/>
        </w:rPr>
        <w:t xml:space="preserve"> </w:t>
      </w:r>
      <w:r>
        <w:rPr>
          <w:w w:val="105"/>
        </w:rPr>
        <w:t>работы</w:t>
      </w:r>
      <w:r>
        <w:rPr>
          <w:spacing w:val="1"/>
          <w:w w:val="105"/>
        </w:rPr>
        <w:t xml:space="preserve"> </w:t>
      </w:r>
      <w:r>
        <w:rPr>
          <w:w w:val="105"/>
        </w:rPr>
        <w:t>в</w:t>
      </w:r>
      <w:r>
        <w:rPr>
          <w:spacing w:val="1"/>
          <w:w w:val="105"/>
        </w:rPr>
        <w:t xml:space="preserve"> </w:t>
      </w:r>
      <w:r>
        <w:rPr>
          <w:w w:val="105"/>
        </w:rPr>
        <w:t>области</w:t>
      </w:r>
      <w:r>
        <w:rPr>
          <w:spacing w:val="1"/>
          <w:w w:val="105"/>
        </w:rPr>
        <w:t xml:space="preserve"> </w:t>
      </w:r>
      <w:r>
        <w:rPr>
          <w:w w:val="105"/>
        </w:rPr>
        <w:t>наркологии.</w:t>
      </w:r>
      <w:r>
        <w:rPr>
          <w:spacing w:val="1"/>
          <w:w w:val="105"/>
        </w:rPr>
        <w:t xml:space="preserve"> </w:t>
      </w:r>
      <w:r>
        <w:rPr>
          <w:w w:val="105"/>
        </w:rPr>
        <w:t>Приказом Минздрава России «О психиатрической и психотера-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певтической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помощи»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от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30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октября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1995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г.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№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294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утверждены</w:t>
      </w:r>
      <w:r>
        <w:rPr>
          <w:spacing w:val="-12"/>
          <w:w w:val="105"/>
        </w:rPr>
        <w:t xml:space="preserve"> </w:t>
      </w:r>
      <w:r>
        <w:rPr>
          <w:w w:val="105"/>
        </w:rPr>
        <w:t>По-</w:t>
      </w:r>
      <w:r>
        <w:rPr>
          <w:spacing w:val="-53"/>
          <w:w w:val="105"/>
        </w:rPr>
        <w:t xml:space="preserve"> </w:t>
      </w:r>
      <w:r>
        <w:rPr>
          <w:w w:val="105"/>
        </w:rPr>
        <w:t>ложение о специалисте по социальной работе, а также тарифно-</w:t>
      </w:r>
      <w:r>
        <w:rPr>
          <w:spacing w:val="1"/>
          <w:w w:val="105"/>
        </w:rPr>
        <w:t xml:space="preserve"> </w:t>
      </w:r>
      <w:r>
        <w:rPr>
          <w:w w:val="105"/>
        </w:rPr>
        <w:t>квалификационные характеристики специалистов по социальной</w:t>
      </w:r>
      <w:r>
        <w:rPr>
          <w:spacing w:val="1"/>
          <w:w w:val="105"/>
        </w:rPr>
        <w:t xml:space="preserve"> </w:t>
      </w:r>
      <w:r>
        <w:rPr>
          <w:w w:val="105"/>
        </w:rPr>
        <w:t>работе, социальных работников, участвующих в оказании психи-</w:t>
      </w:r>
      <w:r>
        <w:rPr>
          <w:spacing w:val="1"/>
          <w:w w:val="105"/>
        </w:rPr>
        <w:t xml:space="preserve"> </w:t>
      </w:r>
      <w:r>
        <w:rPr>
          <w:w w:val="105"/>
        </w:rPr>
        <w:t>атрической и психотерапевтической помощи. Подготовка кадров</w:t>
      </w:r>
      <w:r>
        <w:rPr>
          <w:spacing w:val="1"/>
          <w:w w:val="105"/>
        </w:rPr>
        <w:t xml:space="preserve"> </w:t>
      </w:r>
      <w:r>
        <w:rPr>
          <w:w w:val="105"/>
        </w:rPr>
        <w:t>для проведения реабилитации больных наркологического профи-</w:t>
      </w:r>
      <w:r>
        <w:rPr>
          <w:spacing w:val="1"/>
          <w:w w:val="105"/>
        </w:rPr>
        <w:t xml:space="preserve"> </w:t>
      </w:r>
      <w:r>
        <w:rPr>
          <w:w w:val="105"/>
        </w:rPr>
        <w:t>ля</w:t>
      </w:r>
      <w:r>
        <w:rPr>
          <w:spacing w:val="12"/>
          <w:w w:val="105"/>
        </w:rPr>
        <w:t xml:space="preserve"> </w:t>
      </w:r>
      <w:r>
        <w:rPr>
          <w:w w:val="105"/>
        </w:rPr>
        <w:t>осуществляется</w:t>
      </w:r>
      <w:r>
        <w:rPr>
          <w:spacing w:val="13"/>
          <w:w w:val="105"/>
        </w:rPr>
        <w:t xml:space="preserve"> </w:t>
      </w:r>
      <w:r>
        <w:rPr>
          <w:w w:val="105"/>
        </w:rPr>
        <w:t>в</w:t>
      </w:r>
      <w:r>
        <w:rPr>
          <w:spacing w:val="13"/>
          <w:w w:val="105"/>
        </w:rPr>
        <w:t xml:space="preserve"> </w:t>
      </w:r>
      <w:r>
        <w:rPr>
          <w:w w:val="105"/>
        </w:rPr>
        <w:t>соответствии</w:t>
      </w:r>
      <w:r>
        <w:rPr>
          <w:spacing w:val="13"/>
          <w:w w:val="105"/>
        </w:rPr>
        <w:t xml:space="preserve"> </w:t>
      </w:r>
      <w:r>
        <w:rPr>
          <w:w w:val="105"/>
        </w:rPr>
        <w:t>с</w:t>
      </w:r>
      <w:r>
        <w:rPr>
          <w:spacing w:val="13"/>
          <w:w w:val="105"/>
        </w:rPr>
        <w:t xml:space="preserve"> </w:t>
      </w:r>
      <w:r>
        <w:rPr>
          <w:w w:val="105"/>
        </w:rPr>
        <w:t>приказом</w:t>
      </w:r>
      <w:r>
        <w:rPr>
          <w:spacing w:val="13"/>
          <w:w w:val="105"/>
        </w:rPr>
        <w:t xml:space="preserve"> </w:t>
      </w:r>
      <w:r>
        <w:rPr>
          <w:w w:val="105"/>
        </w:rPr>
        <w:t>Минздрава</w:t>
      </w:r>
      <w:r>
        <w:rPr>
          <w:spacing w:val="13"/>
          <w:w w:val="105"/>
        </w:rPr>
        <w:t xml:space="preserve"> </w:t>
      </w:r>
      <w:r>
        <w:rPr>
          <w:w w:val="105"/>
        </w:rPr>
        <w:t>России</w:t>
      </w:r>
    </w:p>
    <w:p w:rsidR="00744E03" w:rsidRDefault="00E40E69">
      <w:pPr>
        <w:pStyle w:val="a3"/>
        <w:spacing w:line="242" w:lineRule="auto"/>
        <w:ind w:left="111" w:right="128" w:firstLine="0"/>
      </w:pPr>
      <w:r>
        <w:rPr>
          <w:w w:val="105"/>
        </w:rPr>
        <w:t>«О подготовке психиатров-наркологов, психотерапевтов, психо-</w:t>
      </w:r>
      <w:r>
        <w:rPr>
          <w:spacing w:val="1"/>
          <w:w w:val="105"/>
        </w:rPr>
        <w:t xml:space="preserve"> </w:t>
      </w:r>
      <w:r>
        <w:rPr>
          <w:w w:val="105"/>
        </w:rPr>
        <w:t>логов, специалистов по социальной работе, социальных работни-</w:t>
      </w:r>
      <w:r>
        <w:rPr>
          <w:spacing w:val="1"/>
          <w:w w:val="105"/>
        </w:rPr>
        <w:t xml:space="preserve"> </w:t>
      </w:r>
      <w:r>
        <w:rPr>
          <w:w w:val="105"/>
        </w:rPr>
        <w:t>ков</w:t>
      </w:r>
      <w:r>
        <w:rPr>
          <w:spacing w:val="45"/>
          <w:w w:val="105"/>
        </w:rPr>
        <w:t xml:space="preserve"> </w:t>
      </w:r>
      <w:r>
        <w:rPr>
          <w:w w:val="105"/>
        </w:rPr>
        <w:t>для</w:t>
      </w:r>
      <w:r>
        <w:rPr>
          <w:spacing w:val="46"/>
          <w:w w:val="105"/>
        </w:rPr>
        <w:t xml:space="preserve"> </w:t>
      </w:r>
      <w:r>
        <w:rPr>
          <w:w w:val="105"/>
        </w:rPr>
        <w:t>работы</w:t>
      </w:r>
      <w:r>
        <w:rPr>
          <w:spacing w:val="46"/>
          <w:w w:val="105"/>
        </w:rPr>
        <w:t xml:space="preserve"> </w:t>
      </w:r>
      <w:r>
        <w:rPr>
          <w:w w:val="105"/>
        </w:rPr>
        <w:t>в</w:t>
      </w:r>
      <w:r>
        <w:rPr>
          <w:spacing w:val="46"/>
          <w:w w:val="105"/>
        </w:rPr>
        <w:t xml:space="preserve"> </w:t>
      </w:r>
      <w:r>
        <w:rPr>
          <w:w w:val="105"/>
        </w:rPr>
        <w:t>реабилитационных</w:t>
      </w:r>
      <w:r>
        <w:rPr>
          <w:spacing w:val="46"/>
          <w:w w:val="105"/>
        </w:rPr>
        <w:t xml:space="preserve"> </w:t>
      </w:r>
      <w:r>
        <w:rPr>
          <w:w w:val="105"/>
        </w:rPr>
        <w:t>центрах</w:t>
      </w:r>
      <w:r>
        <w:rPr>
          <w:spacing w:val="45"/>
          <w:w w:val="105"/>
        </w:rPr>
        <w:t xml:space="preserve"> </w:t>
      </w:r>
      <w:r>
        <w:rPr>
          <w:w w:val="105"/>
        </w:rPr>
        <w:t>(отделениях)»</w:t>
      </w:r>
      <w:r>
        <w:rPr>
          <w:spacing w:val="46"/>
          <w:w w:val="105"/>
        </w:rPr>
        <w:t xml:space="preserve"> </w:t>
      </w:r>
      <w:r>
        <w:rPr>
          <w:w w:val="105"/>
        </w:rPr>
        <w:t>от</w:t>
      </w:r>
      <w:r>
        <w:rPr>
          <w:spacing w:val="-53"/>
          <w:w w:val="105"/>
        </w:rPr>
        <w:t xml:space="preserve"> </w:t>
      </w:r>
      <w:r>
        <w:t>17</w:t>
      </w:r>
      <w:r>
        <w:rPr>
          <w:spacing w:val="-4"/>
        </w:rPr>
        <w:t xml:space="preserve"> </w:t>
      </w:r>
      <w:r>
        <w:t>декабря</w:t>
      </w:r>
      <w:r>
        <w:rPr>
          <w:spacing w:val="-3"/>
        </w:rPr>
        <w:t xml:space="preserve"> </w:t>
      </w:r>
      <w:r>
        <w:t>1997</w:t>
      </w:r>
      <w:r>
        <w:rPr>
          <w:spacing w:val="-4"/>
        </w:rPr>
        <w:t xml:space="preserve"> </w:t>
      </w:r>
      <w:r>
        <w:t>г.</w:t>
      </w:r>
      <w:r>
        <w:rPr>
          <w:spacing w:val="-3"/>
        </w:rPr>
        <w:t xml:space="preserve"> </w:t>
      </w:r>
      <w:r>
        <w:t>№</w:t>
      </w:r>
      <w:r>
        <w:rPr>
          <w:spacing w:val="-3"/>
        </w:rPr>
        <w:t xml:space="preserve"> </w:t>
      </w:r>
      <w:r>
        <w:t>373.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3"/>
        <w:tabs>
          <w:tab w:val="left" w:pos="1132"/>
        </w:tabs>
        <w:spacing w:before="73"/>
        <w:ind w:left="395"/>
      </w:pPr>
      <w:bookmarkStart w:id="17" w:name="_TOC_250042"/>
      <w:r>
        <w:lastRenderedPageBreak/>
        <w:t>§</w:t>
      </w:r>
      <w:r>
        <w:rPr>
          <w:spacing w:val="31"/>
        </w:rPr>
        <w:t xml:space="preserve"> </w:t>
      </w:r>
      <w:r>
        <w:t>3.</w:t>
      </w:r>
      <w:r>
        <w:tab/>
        <w:t>социальная</w:t>
      </w:r>
      <w:r>
        <w:rPr>
          <w:spacing w:val="-2"/>
        </w:rPr>
        <w:t xml:space="preserve"> </w:t>
      </w:r>
      <w:r>
        <w:t>работа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bookmarkEnd w:id="17"/>
      <w:r>
        <w:t>онкологии</w:t>
      </w:r>
    </w:p>
    <w:p w:rsidR="00744E03" w:rsidRDefault="00E40E69">
      <w:pPr>
        <w:pStyle w:val="a3"/>
        <w:spacing w:before="229" w:line="242" w:lineRule="auto"/>
        <w:ind w:left="111" w:right="126"/>
      </w:pPr>
      <w:r>
        <w:rPr>
          <w:w w:val="105"/>
        </w:rPr>
        <w:t>За последние годы специалистами достигнуты определенные</w:t>
      </w:r>
      <w:r>
        <w:rPr>
          <w:spacing w:val="1"/>
          <w:w w:val="105"/>
        </w:rPr>
        <w:t xml:space="preserve"> </w:t>
      </w:r>
      <w:r>
        <w:rPr>
          <w:w w:val="105"/>
        </w:rPr>
        <w:t>успехи в лечении злокачественных новообразований, поэтому в</w:t>
      </w:r>
      <w:r>
        <w:rPr>
          <w:spacing w:val="1"/>
          <w:w w:val="105"/>
        </w:rPr>
        <w:t xml:space="preserve"> </w:t>
      </w:r>
      <w:r>
        <w:rPr>
          <w:w w:val="105"/>
        </w:rPr>
        <w:t>целом прогноз заболеваний улучшается. Вместе с тем увеличива-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ющаяся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продолжительность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жизни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значительного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числа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пациентов</w:t>
      </w:r>
      <w:r>
        <w:rPr>
          <w:spacing w:val="-53"/>
          <w:w w:val="105"/>
        </w:rPr>
        <w:t xml:space="preserve"> </w:t>
      </w:r>
      <w:r>
        <w:rPr>
          <w:w w:val="105"/>
        </w:rPr>
        <w:t>не может оставаться единственным критерием уровня онкологи-</w:t>
      </w:r>
      <w:r>
        <w:rPr>
          <w:spacing w:val="1"/>
          <w:w w:val="105"/>
        </w:rPr>
        <w:t xml:space="preserve"> </w:t>
      </w:r>
      <w:r>
        <w:rPr>
          <w:w w:val="105"/>
        </w:rPr>
        <w:t>ческой помощи. В организации медико-социальной помощи важ-</w:t>
      </w:r>
      <w:r>
        <w:rPr>
          <w:spacing w:val="1"/>
          <w:w w:val="105"/>
        </w:rPr>
        <w:t xml:space="preserve"> </w:t>
      </w:r>
      <w:r>
        <w:rPr>
          <w:w w:val="105"/>
        </w:rPr>
        <w:t>нейшим является показатель излеченности от злокачественных</w:t>
      </w:r>
      <w:r>
        <w:rPr>
          <w:spacing w:val="1"/>
          <w:w w:val="105"/>
        </w:rPr>
        <w:t xml:space="preserve"> </w:t>
      </w:r>
      <w:r>
        <w:rPr>
          <w:w w:val="105"/>
        </w:rPr>
        <w:t>новообразований, который означает не только клиническое вы-</w:t>
      </w:r>
      <w:r>
        <w:rPr>
          <w:spacing w:val="1"/>
          <w:w w:val="105"/>
        </w:rPr>
        <w:t xml:space="preserve"> </w:t>
      </w:r>
      <w:r>
        <w:rPr>
          <w:w w:val="105"/>
        </w:rPr>
        <w:t>здоровление больных, но и возвращение их к прежнему социаль-</w:t>
      </w:r>
      <w:r>
        <w:rPr>
          <w:spacing w:val="1"/>
          <w:w w:val="105"/>
        </w:rPr>
        <w:t xml:space="preserve"> </w:t>
      </w:r>
      <w:r>
        <w:rPr>
          <w:w w:val="105"/>
        </w:rPr>
        <w:t>ному</w:t>
      </w:r>
      <w:r>
        <w:rPr>
          <w:spacing w:val="-8"/>
          <w:w w:val="105"/>
        </w:rPr>
        <w:t xml:space="preserve"> </w:t>
      </w:r>
      <w:r>
        <w:rPr>
          <w:w w:val="105"/>
        </w:rPr>
        <w:t>статусу.</w:t>
      </w:r>
    </w:p>
    <w:p w:rsidR="00744E03" w:rsidRDefault="00E40E69">
      <w:pPr>
        <w:pStyle w:val="a3"/>
        <w:spacing w:line="242" w:lineRule="auto"/>
        <w:ind w:left="111" w:right="127"/>
      </w:pPr>
      <w:r>
        <w:rPr>
          <w:spacing w:val="-2"/>
          <w:w w:val="105"/>
        </w:rPr>
        <w:t>Онкологического больного следует рассматривать как человека,</w:t>
      </w:r>
      <w:r>
        <w:rPr>
          <w:spacing w:val="-54"/>
          <w:w w:val="105"/>
        </w:rPr>
        <w:t xml:space="preserve"> </w:t>
      </w:r>
      <w:r>
        <w:rPr>
          <w:spacing w:val="-1"/>
          <w:w w:val="105"/>
        </w:rPr>
        <w:t>находящегося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стрессовой</w:t>
      </w:r>
      <w:r>
        <w:rPr>
          <w:spacing w:val="-13"/>
          <w:w w:val="105"/>
        </w:rPr>
        <w:t xml:space="preserve"> </w:t>
      </w:r>
      <w:r>
        <w:rPr>
          <w:w w:val="105"/>
        </w:rPr>
        <w:t>ситуации.</w:t>
      </w:r>
      <w:r>
        <w:rPr>
          <w:spacing w:val="-12"/>
          <w:w w:val="105"/>
        </w:rPr>
        <w:t xml:space="preserve"> </w:t>
      </w:r>
      <w:r>
        <w:rPr>
          <w:w w:val="105"/>
        </w:rPr>
        <w:t>Длительное</w:t>
      </w:r>
      <w:r>
        <w:rPr>
          <w:spacing w:val="-12"/>
          <w:w w:val="105"/>
        </w:rPr>
        <w:t xml:space="preserve"> </w:t>
      </w:r>
      <w:r>
        <w:rPr>
          <w:w w:val="105"/>
        </w:rPr>
        <w:t>тяжелое</w:t>
      </w:r>
      <w:r>
        <w:rPr>
          <w:spacing w:val="-13"/>
          <w:w w:val="105"/>
        </w:rPr>
        <w:t xml:space="preserve"> </w:t>
      </w:r>
      <w:r>
        <w:rPr>
          <w:w w:val="105"/>
        </w:rPr>
        <w:t>заболе-</w:t>
      </w:r>
      <w:r>
        <w:rPr>
          <w:spacing w:val="-52"/>
          <w:w w:val="105"/>
        </w:rPr>
        <w:t xml:space="preserve"> </w:t>
      </w:r>
      <w:r>
        <w:rPr>
          <w:w w:val="105"/>
        </w:rPr>
        <w:t>вание, госпитализация, отрыв от привычного окружения, потеря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социального статуса, оперативное вмешательство, ведущее к ин-</w:t>
      </w:r>
      <w:r>
        <w:rPr>
          <w:spacing w:val="1"/>
          <w:w w:val="105"/>
        </w:rPr>
        <w:t xml:space="preserve"> </w:t>
      </w:r>
      <w:r>
        <w:rPr>
          <w:w w:val="105"/>
        </w:rPr>
        <w:t>валидности, угроза смерти и другие факторы разрушают привыч-</w:t>
      </w:r>
      <w:r>
        <w:rPr>
          <w:spacing w:val="-53"/>
          <w:w w:val="105"/>
        </w:rPr>
        <w:t xml:space="preserve"> </w:t>
      </w:r>
      <w:r>
        <w:rPr>
          <w:w w:val="105"/>
        </w:rPr>
        <w:t>ные стереотипы поведения, изменяют систему ценностей, пере-</w:t>
      </w:r>
      <w:r>
        <w:rPr>
          <w:spacing w:val="1"/>
          <w:w w:val="105"/>
        </w:rPr>
        <w:t xml:space="preserve"> </w:t>
      </w:r>
      <w:r>
        <w:rPr>
          <w:w w:val="105"/>
        </w:rPr>
        <w:t>страивают личность больного и ставят его перед проблемой адап-</w:t>
      </w:r>
      <w:r>
        <w:rPr>
          <w:spacing w:val="-53"/>
          <w:w w:val="105"/>
        </w:rPr>
        <w:t xml:space="preserve"> </w:t>
      </w:r>
      <w:r>
        <w:rPr>
          <w:w w:val="105"/>
        </w:rPr>
        <w:t>тации</w:t>
      </w:r>
      <w:r>
        <w:rPr>
          <w:spacing w:val="-6"/>
          <w:w w:val="105"/>
        </w:rPr>
        <w:t xml:space="preserve"> </w:t>
      </w:r>
      <w:r>
        <w:rPr>
          <w:w w:val="105"/>
        </w:rPr>
        <w:t>к</w:t>
      </w:r>
      <w:r>
        <w:rPr>
          <w:spacing w:val="-6"/>
          <w:w w:val="105"/>
        </w:rPr>
        <w:t xml:space="preserve"> </w:t>
      </w:r>
      <w:r>
        <w:rPr>
          <w:w w:val="105"/>
        </w:rPr>
        <w:t>новым</w:t>
      </w:r>
      <w:r>
        <w:rPr>
          <w:spacing w:val="-6"/>
          <w:w w:val="105"/>
        </w:rPr>
        <w:t xml:space="preserve"> </w:t>
      </w:r>
      <w:r>
        <w:rPr>
          <w:w w:val="105"/>
        </w:rPr>
        <w:t>условиям</w:t>
      </w:r>
      <w:r>
        <w:rPr>
          <w:spacing w:val="-6"/>
          <w:w w:val="105"/>
        </w:rPr>
        <w:t xml:space="preserve"> </w:t>
      </w:r>
      <w:r>
        <w:rPr>
          <w:w w:val="105"/>
        </w:rPr>
        <w:t>жизни.</w:t>
      </w:r>
    </w:p>
    <w:p w:rsidR="00744E03" w:rsidRDefault="00E40E69">
      <w:pPr>
        <w:pStyle w:val="a3"/>
        <w:spacing w:line="242" w:lineRule="auto"/>
        <w:ind w:left="111" w:right="125"/>
      </w:pPr>
      <w:r>
        <w:rPr>
          <w:spacing w:val="-1"/>
          <w:w w:val="105"/>
        </w:rPr>
        <w:t>Своеобразие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клинического</w:t>
      </w:r>
      <w:r>
        <w:rPr>
          <w:spacing w:val="-11"/>
          <w:w w:val="105"/>
        </w:rPr>
        <w:t xml:space="preserve"> </w:t>
      </w:r>
      <w:r>
        <w:rPr>
          <w:w w:val="105"/>
        </w:rPr>
        <w:t>течения</w:t>
      </w:r>
      <w:r>
        <w:rPr>
          <w:spacing w:val="-11"/>
          <w:w w:val="105"/>
        </w:rPr>
        <w:t xml:space="preserve"> </w:t>
      </w:r>
      <w:r>
        <w:rPr>
          <w:w w:val="105"/>
        </w:rPr>
        <w:t>злокачественных</w:t>
      </w:r>
      <w:r>
        <w:rPr>
          <w:spacing w:val="-11"/>
          <w:w w:val="105"/>
        </w:rPr>
        <w:t xml:space="preserve"> </w:t>
      </w:r>
      <w:r>
        <w:rPr>
          <w:w w:val="105"/>
        </w:rPr>
        <w:t>опухолей,</w:t>
      </w:r>
      <w:r>
        <w:rPr>
          <w:spacing w:val="-53"/>
          <w:w w:val="105"/>
        </w:rPr>
        <w:t xml:space="preserve"> </w:t>
      </w:r>
      <w:r>
        <w:rPr>
          <w:w w:val="105"/>
        </w:rPr>
        <w:t>особенности их лечения, анатомо-функциональные нарушения,</w:t>
      </w:r>
      <w:r>
        <w:rPr>
          <w:spacing w:val="1"/>
          <w:w w:val="105"/>
        </w:rPr>
        <w:t xml:space="preserve"> </w:t>
      </w:r>
      <w:r>
        <w:rPr>
          <w:w w:val="105"/>
        </w:rPr>
        <w:t>неизбежно возникающие после лечения и требующие коррекции,</w:t>
      </w:r>
      <w:r>
        <w:rPr>
          <w:spacing w:val="1"/>
          <w:w w:val="105"/>
        </w:rPr>
        <w:t xml:space="preserve"> </w:t>
      </w:r>
      <w:r>
        <w:rPr>
          <w:w w:val="105"/>
        </w:rPr>
        <w:t>вместе</w:t>
      </w:r>
      <w:r>
        <w:rPr>
          <w:spacing w:val="-8"/>
          <w:w w:val="105"/>
        </w:rPr>
        <w:t xml:space="preserve"> </w:t>
      </w:r>
      <w:r>
        <w:rPr>
          <w:w w:val="105"/>
        </w:rPr>
        <w:t>с</w:t>
      </w:r>
      <w:r>
        <w:rPr>
          <w:spacing w:val="-8"/>
          <w:w w:val="105"/>
        </w:rPr>
        <w:t xml:space="preserve"> </w:t>
      </w:r>
      <w:r>
        <w:rPr>
          <w:w w:val="105"/>
        </w:rPr>
        <w:t>тяжелым</w:t>
      </w:r>
      <w:r>
        <w:rPr>
          <w:spacing w:val="-8"/>
          <w:w w:val="105"/>
        </w:rPr>
        <w:t xml:space="preserve"> </w:t>
      </w:r>
      <w:r>
        <w:rPr>
          <w:w w:val="105"/>
        </w:rPr>
        <w:t>психологическим</w:t>
      </w:r>
      <w:r>
        <w:rPr>
          <w:spacing w:val="-8"/>
          <w:w w:val="105"/>
        </w:rPr>
        <w:t xml:space="preserve"> </w:t>
      </w:r>
      <w:r>
        <w:rPr>
          <w:w w:val="105"/>
        </w:rPr>
        <w:t>стрессом</w:t>
      </w:r>
      <w:r>
        <w:rPr>
          <w:spacing w:val="-8"/>
          <w:w w:val="105"/>
        </w:rPr>
        <w:t xml:space="preserve"> </w:t>
      </w:r>
      <w:r>
        <w:rPr>
          <w:w w:val="105"/>
        </w:rPr>
        <w:t>определяют</w:t>
      </w:r>
      <w:r>
        <w:rPr>
          <w:spacing w:val="-8"/>
          <w:w w:val="105"/>
        </w:rPr>
        <w:t xml:space="preserve"> </w:t>
      </w:r>
      <w:r>
        <w:rPr>
          <w:w w:val="105"/>
        </w:rPr>
        <w:t>пробле-</w:t>
      </w:r>
      <w:r>
        <w:rPr>
          <w:spacing w:val="-52"/>
          <w:w w:val="105"/>
        </w:rPr>
        <w:t xml:space="preserve"> </w:t>
      </w:r>
      <w:r>
        <w:rPr>
          <w:w w:val="105"/>
        </w:rPr>
        <w:t>му</w:t>
      </w:r>
      <w:r>
        <w:rPr>
          <w:spacing w:val="-4"/>
          <w:w w:val="105"/>
        </w:rPr>
        <w:t xml:space="preserve"> </w:t>
      </w:r>
      <w:r>
        <w:rPr>
          <w:w w:val="105"/>
        </w:rPr>
        <w:t>реабилитации</w:t>
      </w:r>
      <w:r>
        <w:rPr>
          <w:spacing w:val="-4"/>
          <w:w w:val="105"/>
        </w:rPr>
        <w:t xml:space="preserve"> </w:t>
      </w:r>
      <w:r>
        <w:rPr>
          <w:w w:val="105"/>
        </w:rPr>
        <w:t>онкологических</w:t>
      </w:r>
      <w:r>
        <w:rPr>
          <w:spacing w:val="-3"/>
          <w:w w:val="105"/>
        </w:rPr>
        <w:t xml:space="preserve"> </w:t>
      </w:r>
      <w:r>
        <w:rPr>
          <w:w w:val="105"/>
        </w:rPr>
        <w:t>больных</w:t>
      </w:r>
      <w:r>
        <w:rPr>
          <w:spacing w:val="-4"/>
          <w:w w:val="105"/>
        </w:rPr>
        <w:t xml:space="preserve"> </w:t>
      </w:r>
      <w:r>
        <w:rPr>
          <w:w w:val="105"/>
        </w:rPr>
        <w:t>как</w:t>
      </w:r>
      <w:r>
        <w:rPr>
          <w:spacing w:val="-3"/>
          <w:w w:val="105"/>
        </w:rPr>
        <w:t xml:space="preserve"> </w:t>
      </w:r>
      <w:r>
        <w:rPr>
          <w:w w:val="105"/>
        </w:rPr>
        <w:t>важнейшую.</w:t>
      </w:r>
    </w:p>
    <w:p w:rsidR="00744E03" w:rsidRDefault="00E40E69">
      <w:pPr>
        <w:pStyle w:val="a3"/>
        <w:spacing w:line="242" w:lineRule="auto"/>
        <w:ind w:left="111" w:right="124"/>
      </w:pPr>
      <w:r>
        <w:rPr>
          <w:spacing w:val="-1"/>
          <w:w w:val="105"/>
        </w:rPr>
        <w:t>Базируясь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на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общих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принципах,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социальная</w:t>
      </w:r>
      <w:r>
        <w:rPr>
          <w:spacing w:val="-12"/>
          <w:w w:val="105"/>
        </w:rPr>
        <w:t xml:space="preserve"> </w:t>
      </w:r>
      <w:r>
        <w:rPr>
          <w:w w:val="105"/>
        </w:rPr>
        <w:t>работа</w:t>
      </w:r>
      <w:r>
        <w:rPr>
          <w:spacing w:val="-11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онкологии</w:t>
      </w:r>
      <w:r>
        <w:rPr>
          <w:spacing w:val="-52"/>
          <w:w w:val="105"/>
        </w:rPr>
        <w:t xml:space="preserve"> </w:t>
      </w:r>
      <w:r>
        <w:rPr>
          <w:w w:val="105"/>
        </w:rPr>
        <w:t>имеет и свои особенности. Известно, что диагностика онкологи-</w:t>
      </w:r>
      <w:r>
        <w:rPr>
          <w:spacing w:val="1"/>
          <w:w w:val="105"/>
        </w:rPr>
        <w:t xml:space="preserve"> </w:t>
      </w:r>
      <w:r>
        <w:rPr>
          <w:w w:val="105"/>
        </w:rPr>
        <w:t>ческих заболеваний на ранних стадиях дает больным большой</w:t>
      </w:r>
      <w:r>
        <w:rPr>
          <w:spacing w:val="1"/>
          <w:w w:val="105"/>
        </w:rPr>
        <w:t xml:space="preserve"> </w:t>
      </w:r>
      <w:r>
        <w:rPr>
          <w:w w:val="105"/>
        </w:rPr>
        <w:t>шанс</w:t>
      </w:r>
      <w:r>
        <w:rPr>
          <w:spacing w:val="-6"/>
          <w:w w:val="105"/>
        </w:rPr>
        <w:t xml:space="preserve"> </w:t>
      </w:r>
      <w:r>
        <w:rPr>
          <w:w w:val="105"/>
        </w:rPr>
        <w:t>на</w:t>
      </w:r>
      <w:r>
        <w:rPr>
          <w:spacing w:val="-6"/>
          <w:w w:val="105"/>
        </w:rPr>
        <w:t xml:space="preserve"> </w:t>
      </w:r>
      <w:r>
        <w:rPr>
          <w:w w:val="105"/>
        </w:rPr>
        <w:t>полное</w:t>
      </w:r>
      <w:r>
        <w:rPr>
          <w:spacing w:val="-6"/>
          <w:w w:val="105"/>
        </w:rPr>
        <w:t xml:space="preserve"> </w:t>
      </w:r>
      <w:r>
        <w:rPr>
          <w:w w:val="105"/>
        </w:rPr>
        <w:t>выздоровление.</w:t>
      </w:r>
      <w:r>
        <w:rPr>
          <w:spacing w:val="-5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этой</w:t>
      </w:r>
      <w:r>
        <w:rPr>
          <w:spacing w:val="-6"/>
          <w:w w:val="105"/>
        </w:rPr>
        <w:t xml:space="preserve"> </w:t>
      </w:r>
      <w:r>
        <w:rPr>
          <w:w w:val="105"/>
        </w:rPr>
        <w:t>связи</w:t>
      </w:r>
      <w:r>
        <w:rPr>
          <w:spacing w:val="-5"/>
          <w:w w:val="105"/>
        </w:rPr>
        <w:t xml:space="preserve"> </w:t>
      </w:r>
      <w:r>
        <w:rPr>
          <w:i/>
          <w:w w:val="105"/>
        </w:rPr>
        <w:t>социальная</w:t>
      </w:r>
      <w:r>
        <w:rPr>
          <w:i/>
          <w:spacing w:val="-6"/>
          <w:w w:val="105"/>
        </w:rPr>
        <w:t xml:space="preserve"> </w:t>
      </w:r>
      <w:r>
        <w:rPr>
          <w:i/>
          <w:w w:val="105"/>
        </w:rPr>
        <w:t>работа</w:t>
      </w:r>
      <w:r>
        <w:rPr>
          <w:i/>
          <w:spacing w:val="-6"/>
          <w:w w:val="105"/>
        </w:rPr>
        <w:t xml:space="preserve"> </w:t>
      </w:r>
      <w:r>
        <w:rPr>
          <w:i/>
          <w:w w:val="105"/>
        </w:rPr>
        <w:t>с</w:t>
      </w:r>
      <w:r>
        <w:rPr>
          <w:i/>
          <w:spacing w:val="-52"/>
          <w:w w:val="105"/>
        </w:rPr>
        <w:t xml:space="preserve"> </w:t>
      </w:r>
      <w:r>
        <w:rPr>
          <w:i/>
        </w:rPr>
        <w:t xml:space="preserve">группами риска онкологических заболеваний </w:t>
      </w:r>
      <w:r>
        <w:t>приобретает особое зна-</w:t>
      </w:r>
      <w:r>
        <w:rPr>
          <w:spacing w:val="-50"/>
        </w:rPr>
        <w:t xml:space="preserve"> </w:t>
      </w:r>
      <w:r>
        <w:rPr>
          <w:w w:val="105"/>
        </w:rPr>
        <w:t>чение. Специфическими являются формы профилактической ра-</w:t>
      </w:r>
      <w:r>
        <w:rPr>
          <w:spacing w:val="1"/>
          <w:w w:val="105"/>
        </w:rPr>
        <w:t xml:space="preserve"> </w:t>
      </w:r>
      <w:r>
        <w:rPr>
          <w:w w:val="105"/>
        </w:rPr>
        <w:t>боты, направленные на лиц, страдающих предопухолевыми забо-</w:t>
      </w:r>
      <w:r>
        <w:rPr>
          <w:spacing w:val="1"/>
          <w:w w:val="105"/>
        </w:rPr>
        <w:t xml:space="preserve"> </w:t>
      </w:r>
      <w:r>
        <w:rPr>
          <w:w w:val="105"/>
        </w:rPr>
        <w:t>леваниями, из «раковых» семей, работающих на вредных произ-</w:t>
      </w:r>
      <w:r>
        <w:rPr>
          <w:spacing w:val="1"/>
          <w:w w:val="105"/>
        </w:rPr>
        <w:t xml:space="preserve"> </w:t>
      </w:r>
      <w:r>
        <w:rPr>
          <w:w w:val="105"/>
        </w:rPr>
        <w:t>водствах,</w:t>
      </w:r>
      <w:r>
        <w:rPr>
          <w:spacing w:val="1"/>
          <w:w w:val="105"/>
        </w:rPr>
        <w:t xml:space="preserve"> </w:t>
      </w:r>
      <w:r>
        <w:rPr>
          <w:w w:val="105"/>
        </w:rPr>
        <w:t>проживающих</w:t>
      </w:r>
      <w:r>
        <w:rPr>
          <w:spacing w:val="1"/>
          <w:w w:val="105"/>
        </w:rPr>
        <w:t xml:space="preserve"> </w:t>
      </w:r>
      <w:r>
        <w:rPr>
          <w:w w:val="105"/>
        </w:rPr>
        <w:t>на</w:t>
      </w:r>
      <w:r>
        <w:rPr>
          <w:spacing w:val="1"/>
          <w:w w:val="105"/>
        </w:rPr>
        <w:t xml:space="preserve"> </w:t>
      </w:r>
      <w:r>
        <w:rPr>
          <w:w w:val="105"/>
        </w:rPr>
        <w:t>загрязненных</w:t>
      </w:r>
      <w:r>
        <w:rPr>
          <w:spacing w:val="1"/>
          <w:w w:val="105"/>
        </w:rPr>
        <w:t xml:space="preserve"> </w:t>
      </w:r>
      <w:r>
        <w:rPr>
          <w:w w:val="105"/>
        </w:rPr>
        <w:t>радионуклидами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территориях.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Специалист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социальной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работы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участвует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разработ-</w:t>
      </w:r>
      <w:r>
        <w:rPr>
          <w:spacing w:val="-52"/>
          <w:w w:val="105"/>
        </w:rPr>
        <w:t xml:space="preserve"> </w:t>
      </w:r>
      <w:r>
        <w:rPr>
          <w:spacing w:val="-2"/>
          <w:w w:val="105"/>
        </w:rPr>
        <w:t>ке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реализации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целевых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профилактических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программ,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проведении</w:t>
      </w:r>
      <w:r>
        <w:rPr>
          <w:w w:val="105"/>
        </w:rPr>
        <w:t xml:space="preserve"> социально-гигиенического мониторинга, определении факторов</w:t>
      </w:r>
      <w:r>
        <w:rPr>
          <w:spacing w:val="1"/>
          <w:w w:val="105"/>
        </w:rPr>
        <w:t xml:space="preserve"> </w:t>
      </w:r>
      <w:r>
        <w:rPr>
          <w:w w:val="105"/>
        </w:rPr>
        <w:t>риска,</w:t>
      </w:r>
      <w:r>
        <w:rPr>
          <w:spacing w:val="27"/>
          <w:w w:val="105"/>
        </w:rPr>
        <w:t xml:space="preserve"> </w:t>
      </w:r>
      <w:r>
        <w:rPr>
          <w:w w:val="105"/>
        </w:rPr>
        <w:t>информировании</w:t>
      </w:r>
      <w:r>
        <w:rPr>
          <w:spacing w:val="28"/>
          <w:w w:val="105"/>
        </w:rPr>
        <w:t xml:space="preserve"> </w:t>
      </w:r>
      <w:r>
        <w:rPr>
          <w:w w:val="105"/>
        </w:rPr>
        <w:t>населения</w:t>
      </w:r>
      <w:r>
        <w:rPr>
          <w:spacing w:val="28"/>
          <w:w w:val="105"/>
        </w:rPr>
        <w:t xml:space="preserve"> </w:t>
      </w:r>
      <w:r>
        <w:rPr>
          <w:w w:val="105"/>
        </w:rPr>
        <w:t>о</w:t>
      </w:r>
      <w:r>
        <w:rPr>
          <w:spacing w:val="28"/>
          <w:w w:val="105"/>
        </w:rPr>
        <w:t xml:space="preserve"> </w:t>
      </w:r>
      <w:r>
        <w:rPr>
          <w:w w:val="105"/>
        </w:rPr>
        <w:t>состоянии</w:t>
      </w:r>
      <w:r>
        <w:rPr>
          <w:spacing w:val="28"/>
          <w:w w:val="105"/>
        </w:rPr>
        <w:t xml:space="preserve"> </w:t>
      </w:r>
      <w:r>
        <w:rPr>
          <w:w w:val="105"/>
        </w:rPr>
        <w:t>среды</w:t>
      </w:r>
      <w:r>
        <w:rPr>
          <w:spacing w:val="28"/>
          <w:w w:val="105"/>
        </w:rPr>
        <w:t xml:space="preserve"> </w:t>
      </w:r>
      <w:r>
        <w:rPr>
          <w:w w:val="105"/>
        </w:rPr>
        <w:t>обитания</w:t>
      </w:r>
      <w:r>
        <w:rPr>
          <w:spacing w:val="-52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др.</w:t>
      </w:r>
    </w:p>
    <w:p w:rsidR="00744E03" w:rsidRDefault="00E40E69">
      <w:pPr>
        <w:spacing w:line="242" w:lineRule="auto"/>
        <w:ind w:left="111" w:right="125" w:firstLine="283"/>
        <w:jc w:val="both"/>
        <w:rPr>
          <w:i/>
          <w:sz w:val="21"/>
        </w:rPr>
      </w:pPr>
      <w:r>
        <w:rPr>
          <w:w w:val="105"/>
          <w:sz w:val="21"/>
        </w:rPr>
        <w:t>Важнейшее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место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социальной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работе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онкологическими</w:t>
      </w:r>
      <w:r>
        <w:rPr>
          <w:spacing w:val="1"/>
          <w:w w:val="105"/>
          <w:sz w:val="21"/>
        </w:rPr>
        <w:t xml:space="preserve"> </w:t>
      </w:r>
      <w:r>
        <w:rPr>
          <w:sz w:val="21"/>
        </w:rPr>
        <w:t>больными</w:t>
      </w:r>
      <w:r>
        <w:rPr>
          <w:spacing w:val="-3"/>
          <w:sz w:val="21"/>
        </w:rPr>
        <w:t xml:space="preserve"> </w:t>
      </w:r>
      <w:r>
        <w:rPr>
          <w:sz w:val="21"/>
        </w:rPr>
        <w:t>занимает</w:t>
      </w:r>
      <w:r>
        <w:rPr>
          <w:spacing w:val="-2"/>
          <w:sz w:val="21"/>
        </w:rPr>
        <w:t xml:space="preserve"> </w:t>
      </w:r>
      <w:r>
        <w:rPr>
          <w:i/>
          <w:sz w:val="21"/>
        </w:rPr>
        <w:t>взаимодействие</w:t>
      </w:r>
      <w:r>
        <w:rPr>
          <w:i/>
          <w:spacing w:val="-3"/>
          <w:sz w:val="21"/>
        </w:rPr>
        <w:t xml:space="preserve"> </w:t>
      </w:r>
      <w:r>
        <w:rPr>
          <w:i/>
          <w:sz w:val="21"/>
        </w:rPr>
        <w:t>с</w:t>
      </w:r>
      <w:r>
        <w:rPr>
          <w:i/>
          <w:spacing w:val="-2"/>
          <w:sz w:val="21"/>
        </w:rPr>
        <w:t xml:space="preserve"> </w:t>
      </w:r>
      <w:r>
        <w:rPr>
          <w:i/>
          <w:sz w:val="21"/>
        </w:rPr>
        <w:t>членами</w:t>
      </w:r>
      <w:r>
        <w:rPr>
          <w:i/>
          <w:spacing w:val="-3"/>
          <w:sz w:val="21"/>
        </w:rPr>
        <w:t xml:space="preserve"> </w:t>
      </w:r>
      <w:r>
        <w:rPr>
          <w:i/>
          <w:sz w:val="21"/>
        </w:rPr>
        <w:t>семьи</w:t>
      </w:r>
      <w:r>
        <w:rPr>
          <w:i/>
          <w:spacing w:val="-2"/>
          <w:sz w:val="21"/>
        </w:rPr>
        <w:t xml:space="preserve"> </w:t>
      </w:r>
      <w:r>
        <w:rPr>
          <w:i/>
          <w:sz w:val="21"/>
        </w:rPr>
        <w:t>пациента</w:t>
      </w:r>
      <w:r>
        <w:rPr>
          <w:i/>
          <w:spacing w:val="-3"/>
          <w:sz w:val="21"/>
        </w:rPr>
        <w:t xml:space="preserve"> </w:t>
      </w:r>
      <w:r>
        <w:rPr>
          <w:i/>
          <w:sz w:val="21"/>
        </w:rPr>
        <w:t>и</w:t>
      </w:r>
      <w:r>
        <w:rPr>
          <w:i/>
          <w:spacing w:val="-2"/>
          <w:sz w:val="21"/>
        </w:rPr>
        <w:t xml:space="preserve"> </w:t>
      </w:r>
      <w:r>
        <w:rPr>
          <w:i/>
          <w:sz w:val="21"/>
        </w:rPr>
        <w:t>его</w:t>
      </w:r>
    </w:p>
    <w:p w:rsidR="00744E03" w:rsidRDefault="00744E03">
      <w:pPr>
        <w:spacing w:line="242" w:lineRule="auto"/>
        <w:jc w:val="both"/>
        <w:rPr>
          <w:sz w:val="21"/>
        </w:rPr>
        <w:sectPr w:rsidR="00744E03">
          <w:pgSz w:w="8220" w:h="12190"/>
          <w:pgMar w:top="98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9" w:firstLine="0"/>
      </w:pPr>
      <w:r>
        <w:rPr>
          <w:i/>
        </w:rPr>
        <w:lastRenderedPageBreak/>
        <w:t>ближайшим окружением</w:t>
      </w:r>
      <w:r>
        <w:t>. Первоочередными мерами в этой группе</w:t>
      </w:r>
      <w:r>
        <w:rPr>
          <w:spacing w:val="1"/>
        </w:rPr>
        <w:t xml:space="preserve"> </w:t>
      </w:r>
      <w:r>
        <w:rPr>
          <w:w w:val="105"/>
        </w:rPr>
        <w:t>можно назвать решение психологических проблем. Психологиче-</w:t>
      </w:r>
      <w:r>
        <w:rPr>
          <w:spacing w:val="-53"/>
          <w:w w:val="105"/>
        </w:rPr>
        <w:t xml:space="preserve"> </w:t>
      </w:r>
      <w:r>
        <w:rPr>
          <w:w w:val="105"/>
        </w:rPr>
        <w:t>ская дезадаптация пациентов и членов их семей неблагоприятно</w:t>
      </w:r>
      <w:r>
        <w:rPr>
          <w:spacing w:val="1"/>
          <w:w w:val="105"/>
        </w:rPr>
        <w:t xml:space="preserve"> </w:t>
      </w:r>
      <w:r>
        <w:rPr>
          <w:w w:val="105"/>
        </w:rPr>
        <w:t>влияет как на лечение, так и на качество их жизни. Психологиче-</w:t>
      </w:r>
      <w:r>
        <w:rPr>
          <w:spacing w:val="1"/>
          <w:w w:val="105"/>
        </w:rPr>
        <w:t xml:space="preserve"> </w:t>
      </w:r>
      <w:r>
        <w:rPr>
          <w:w w:val="105"/>
        </w:rPr>
        <w:t>ские</w:t>
      </w:r>
      <w:r>
        <w:rPr>
          <w:spacing w:val="-14"/>
          <w:w w:val="105"/>
        </w:rPr>
        <w:t xml:space="preserve"> </w:t>
      </w:r>
      <w:r>
        <w:rPr>
          <w:w w:val="105"/>
        </w:rPr>
        <w:t>проблемы</w:t>
      </w:r>
      <w:r>
        <w:rPr>
          <w:spacing w:val="-13"/>
          <w:w w:val="105"/>
        </w:rPr>
        <w:t xml:space="preserve"> </w:t>
      </w:r>
      <w:r>
        <w:rPr>
          <w:w w:val="105"/>
        </w:rPr>
        <w:t>таких</w:t>
      </w:r>
      <w:r>
        <w:rPr>
          <w:spacing w:val="-13"/>
          <w:w w:val="105"/>
        </w:rPr>
        <w:t xml:space="preserve"> </w:t>
      </w:r>
      <w:r>
        <w:rPr>
          <w:w w:val="105"/>
        </w:rPr>
        <w:t>семей</w:t>
      </w:r>
      <w:r>
        <w:rPr>
          <w:spacing w:val="-13"/>
          <w:w w:val="105"/>
        </w:rPr>
        <w:t xml:space="preserve"> </w:t>
      </w:r>
      <w:r>
        <w:rPr>
          <w:w w:val="105"/>
        </w:rPr>
        <w:t>усугубляются</w:t>
      </w:r>
      <w:r>
        <w:rPr>
          <w:spacing w:val="-13"/>
          <w:w w:val="105"/>
        </w:rPr>
        <w:t xml:space="preserve"> </w:t>
      </w:r>
      <w:r>
        <w:rPr>
          <w:w w:val="105"/>
        </w:rPr>
        <w:t>материальными</w:t>
      </w:r>
      <w:r>
        <w:rPr>
          <w:spacing w:val="-14"/>
          <w:w w:val="105"/>
        </w:rPr>
        <w:t xml:space="preserve"> </w:t>
      </w:r>
      <w:r>
        <w:rPr>
          <w:w w:val="105"/>
        </w:rPr>
        <w:t>трудно-</w:t>
      </w:r>
      <w:r>
        <w:rPr>
          <w:spacing w:val="-52"/>
          <w:w w:val="105"/>
        </w:rPr>
        <w:t xml:space="preserve"> </w:t>
      </w:r>
      <w:r>
        <w:rPr>
          <w:w w:val="105"/>
        </w:rPr>
        <w:t>стями,</w:t>
      </w:r>
      <w:r>
        <w:rPr>
          <w:spacing w:val="-11"/>
          <w:w w:val="105"/>
        </w:rPr>
        <w:t xml:space="preserve"> </w:t>
      </w:r>
      <w:r>
        <w:rPr>
          <w:w w:val="105"/>
        </w:rPr>
        <w:t>связанными</w:t>
      </w:r>
      <w:r>
        <w:rPr>
          <w:spacing w:val="-10"/>
          <w:w w:val="105"/>
        </w:rPr>
        <w:t xml:space="preserve"> </w:t>
      </w:r>
      <w:r>
        <w:rPr>
          <w:w w:val="105"/>
        </w:rPr>
        <w:t>с</w:t>
      </w:r>
      <w:r>
        <w:rPr>
          <w:spacing w:val="-10"/>
          <w:w w:val="105"/>
        </w:rPr>
        <w:t xml:space="preserve"> </w:t>
      </w:r>
      <w:r>
        <w:rPr>
          <w:w w:val="105"/>
        </w:rPr>
        <w:t>расходами</w:t>
      </w:r>
      <w:r>
        <w:rPr>
          <w:spacing w:val="-10"/>
          <w:w w:val="105"/>
        </w:rPr>
        <w:t xml:space="preserve"> </w:t>
      </w:r>
      <w:r>
        <w:rPr>
          <w:w w:val="105"/>
        </w:rPr>
        <w:t>на</w:t>
      </w:r>
      <w:r>
        <w:rPr>
          <w:spacing w:val="-10"/>
          <w:w w:val="105"/>
        </w:rPr>
        <w:t xml:space="preserve"> </w:t>
      </w:r>
      <w:r>
        <w:rPr>
          <w:w w:val="105"/>
        </w:rPr>
        <w:t>лечение</w:t>
      </w:r>
      <w:r>
        <w:rPr>
          <w:spacing w:val="-11"/>
          <w:w w:val="105"/>
        </w:rPr>
        <w:t xml:space="preserve"> </w:t>
      </w:r>
      <w:r>
        <w:rPr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w w:val="105"/>
        </w:rPr>
        <w:t>уходом</w:t>
      </w:r>
      <w:r>
        <w:rPr>
          <w:spacing w:val="-10"/>
          <w:w w:val="105"/>
        </w:rPr>
        <w:t xml:space="preserve"> </w:t>
      </w:r>
      <w:r>
        <w:rPr>
          <w:w w:val="105"/>
        </w:rPr>
        <w:t>за</w:t>
      </w:r>
      <w:r>
        <w:rPr>
          <w:spacing w:val="-10"/>
          <w:w w:val="105"/>
        </w:rPr>
        <w:t xml:space="preserve"> </w:t>
      </w:r>
      <w:r>
        <w:rPr>
          <w:w w:val="105"/>
        </w:rPr>
        <w:t>больными,</w:t>
      </w:r>
      <w:r>
        <w:rPr>
          <w:spacing w:val="-53"/>
          <w:w w:val="105"/>
        </w:rPr>
        <w:t xml:space="preserve"> </w:t>
      </w:r>
      <w:r>
        <w:rPr>
          <w:w w:val="105"/>
        </w:rPr>
        <w:t>снижением</w:t>
      </w:r>
      <w:r>
        <w:rPr>
          <w:spacing w:val="-12"/>
          <w:w w:val="105"/>
        </w:rPr>
        <w:t xml:space="preserve"> </w:t>
      </w:r>
      <w:r>
        <w:rPr>
          <w:w w:val="105"/>
        </w:rPr>
        <w:t>трудовой</w:t>
      </w:r>
      <w:r>
        <w:rPr>
          <w:spacing w:val="-12"/>
          <w:w w:val="105"/>
        </w:rPr>
        <w:t xml:space="preserve"> </w:t>
      </w:r>
      <w:r>
        <w:rPr>
          <w:w w:val="105"/>
        </w:rPr>
        <w:t>занятости</w:t>
      </w:r>
      <w:r>
        <w:rPr>
          <w:spacing w:val="-12"/>
          <w:w w:val="105"/>
        </w:rPr>
        <w:t xml:space="preserve"> </w:t>
      </w:r>
      <w:r>
        <w:rPr>
          <w:w w:val="105"/>
        </w:rPr>
        <w:t>родственников</w:t>
      </w:r>
      <w:r>
        <w:rPr>
          <w:spacing w:val="-12"/>
          <w:w w:val="105"/>
        </w:rPr>
        <w:t xml:space="preserve"> </w:t>
      </w:r>
      <w:r>
        <w:rPr>
          <w:w w:val="105"/>
        </w:rPr>
        <w:t>больных.</w:t>
      </w:r>
      <w:r>
        <w:rPr>
          <w:spacing w:val="-12"/>
          <w:w w:val="105"/>
        </w:rPr>
        <w:t xml:space="preserve"> </w:t>
      </w:r>
      <w:r>
        <w:rPr>
          <w:w w:val="105"/>
        </w:rPr>
        <w:t>Часто</w:t>
      </w:r>
      <w:r>
        <w:rPr>
          <w:spacing w:val="-12"/>
          <w:w w:val="105"/>
        </w:rPr>
        <w:t xml:space="preserve"> </w:t>
      </w:r>
      <w:r>
        <w:rPr>
          <w:w w:val="105"/>
        </w:rPr>
        <w:t>се-</w:t>
      </w:r>
      <w:r>
        <w:rPr>
          <w:spacing w:val="-53"/>
          <w:w w:val="105"/>
        </w:rPr>
        <w:t xml:space="preserve"> </w:t>
      </w:r>
      <w:r>
        <w:rPr>
          <w:w w:val="105"/>
        </w:rPr>
        <w:t>мья пациента не в состоянии сама справиться с обрушившимися</w:t>
      </w:r>
      <w:r>
        <w:rPr>
          <w:spacing w:val="1"/>
          <w:w w:val="105"/>
        </w:rPr>
        <w:t xml:space="preserve"> </w:t>
      </w:r>
      <w:r>
        <w:rPr>
          <w:w w:val="105"/>
        </w:rPr>
        <w:t>на нее проблемами</w:t>
      </w:r>
      <w:r>
        <w:rPr>
          <w:spacing w:val="1"/>
          <w:w w:val="105"/>
        </w:rPr>
        <w:t xml:space="preserve"> </w:t>
      </w:r>
      <w:r>
        <w:rPr>
          <w:w w:val="105"/>
        </w:rPr>
        <w:t>и становится</w:t>
      </w:r>
      <w:r>
        <w:rPr>
          <w:spacing w:val="1"/>
          <w:w w:val="105"/>
        </w:rPr>
        <w:t xml:space="preserve"> </w:t>
      </w:r>
      <w:r>
        <w:rPr>
          <w:w w:val="105"/>
        </w:rPr>
        <w:t>объектом социальной</w:t>
      </w:r>
      <w:r>
        <w:rPr>
          <w:spacing w:val="1"/>
          <w:w w:val="105"/>
        </w:rPr>
        <w:t xml:space="preserve"> </w:t>
      </w:r>
      <w:r>
        <w:rPr>
          <w:w w:val="105"/>
        </w:rPr>
        <w:t>работы.</w:t>
      </w:r>
    </w:p>
    <w:p w:rsidR="00744E03" w:rsidRDefault="00E40E69">
      <w:pPr>
        <w:pStyle w:val="a3"/>
        <w:spacing w:line="242" w:lineRule="auto"/>
        <w:ind w:right="124"/>
      </w:pPr>
      <w:r>
        <w:rPr>
          <w:spacing w:val="-1"/>
          <w:w w:val="105"/>
        </w:rPr>
        <w:t>Социальная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работа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онкологическими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больными</w:t>
      </w:r>
      <w:r>
        <w:rPr>
          <w:spacing w:val="-12"/>
          <w:w w:val="105"/>
        </w:rPr>
        <w:t xml:space="preserve"> </w:t>
      </w:r>
      <w:r>
        <w:rPr>
          <w:w w:val="105"/>
        </w:rPr>
        <w:t>двух</w:t>
      </w:r>
      <w:r>
        <w:rPr>
          <w:spacing w:val="-12"/>
          <w:w w:val="105"/>
        </w:rPr>
        <w:t xml:space="preserve"> </w:t>
      </w:r>
      <w:r>
        <w:rPr>
          <w:w w:val="105"/>
        </w:rPr>
        <w:t>групп</w:t>
      </w:r>
      <w:r>
        <w:rPr>
          <w:spacing w:val="-12"/>
          <w:w w:val="105"/>
        </w:rPr>
        <w:t xml:space="preserve"> </w:t>
      </w:r>
      <w:r>
        <w:rPr>
          <w:w w:val="105"/>
        </w:rPr>
        <w:t>—</w:t>
      </w:r>
      <w:r>
        <w:rPr>
          <w:spacing w:val="-53"/>
          <w:w w:val="105"/>
        </w:rPr>
        <w:t xml:space="preserve"> </w:t>
      </w:r>
      <w:r>
        <w:rPr>
          <w:i/>
        </w:rPr>
        <w:t>длительно и тяжело болеющими</w:t>
      </w:r>
      <w:r>
        <w:t xml:space="preserve">, а также </w:t>
      </w:r>
      <w:r>
        <w:rPr>
          <w:i/>
        </w:rPr>
        <w:t>больными с выраженными</w:t>
      </w:r>
      <w:r>
        <w:rPr>
          <w:i/>
          <w:spacing w:val="-50"/>
        </w:rPr>
        <w:t xml:space="preserve"> </w:t>
      </w:r>
      <w:r>
        <w:rPr>
          <w:i/>
          <w:w w:val="105"/>
        </w:rPr>
        <w:t xml:space="preserve">социальными проблемами </w:t>
      </w:r>
      <w:r>
        <w:rPr>
          <w:w w:val="105"/>
        </w:rPr>
        <w:t>достаточно однородна, так как все дли-</w:t>
      </w:r>
      <w:r>
        <w:rPr>
          <w:spacing w:val="-53"/>
          <w:w w:val="105"/>
        </w:rPr>
        <w:t xml:space="preserve"> </w:t>
      </w:r>
      <w:r>
        <w:rPr>
          <w:w w:val="105"/>
        </w:rPr>
        <w:t>тельно и тяжело болеющие онкологические больные имеют выра-</w:t>
      </w:r>
      <w:r>
        <w:rPr>
          <w:spacing w:val="-53"/>
          <w:w w:val="105"/>
        </w:rPr>
        <w:t xml:space="preserve"> </w:t>
      </w:r>
      <w:r>
        <w:rPr>
          <w:w w:val="105"/>
        </w:rPr>
        <w:t>женные социальные проблемы. Поэтому рассматривать их целе-</w:t>
      </w:r>
      <w:r>
        <w:rPr>
          <w:spacing w:val="1"/>
          <w:w w:val="105"/>
        </w:rPr>
        <w:t xml:space="preserve"> </w:t>
      </w:r>
      <w:r>
        <w:rPr>
          <w:w w:val="105"/>
        </w:rPr>
        <w:t>сообразно совместно. Так, по нашим данным, выраженные мате-</w:t>
      </w:r>
      <w:r>
        <w:rPr>
          <w:spacing w:val="1"/>
          <w:w w:val="105"/>
        </w:rPr>
        <w:t xml:space="preserve"> </w:t>
      </w:r>
      <w:r>
        <w:rPr>
          <w:w w:val="105"/>
        </w:rPr>
        <w:t>риальные</w:t>
      </w:r>
      <w:r>
        <w:rPr>
          <w:spacing w:val="1"/>
          <w:w w:val="105"/>
        </w:rPr>
        <w:t xml:space="preserve"> </w:t>
      </w:r>
      <w:r>
        <w:rPr>
          <w:w w:val="105"/>
        </w:rPr>
        <w:t>проблемы</w:t>
      </w:r>
      <w:r>
        <w:rPr>
          <w:spacing w:val="1"/>
          <w:w w:val="105"/>
        </w:rPr>
        <w:t xml:space="preserve"> </w:t>
      </w:r>
      <w:r>
        <w:rPr>
          <w:w w:val="105"/>
        </w:rPr>
        <w:t>у</w:t>
      </w:r>
      <w:r>
        <w:rPr>
          <w:spacing w:val="1"/>
          <w:w w:val="105"/>
        </w:rPr>
        <w:t xml:space="preserve"> </w:t>
      </w:r>
      <w:r>
        <w:rPr>
          <w:w w:val="105"/>
        </w:rPr>
        <w:t>таких</w:t>
      </w:r>
      <w:r>
        <w:rPr>
          <w:spacing w:val="1"/>
          <w:w w:val="105"/>
        </w:rPr>
        <w:t xml:space="preserve"> </w:t>
      </w:r>
      <w:r>
        <w:rPr>
          <w:w w:val="105"/>
        </w:rPr>
        <w:t>больных</w:t>
      </w:r>
      <w:r>
        <w:rPr>
          <w:spacing w:val="1"/>
          <w:w w:val="105"/>
        </w:rPr>
        <w:t xml:space="preserve"> </w:t>
      </w:r>
      <w:r>
        <w:rPr>
          <w:w w:val="105"/>
        </w:rPr>
        <w:t>составляют</w:t>
      </w:r>
      <w:r>
        <w:rPr>
          <w:spacing w:val="1"/>
          <w:w w:val="105"/>
        </w:rPr>
        <w:t xml:space="preserve"> </w:t>
      </w:r>
      <w:r>
        <w:rPr>
          <w:w w:val="105"/>
        </w:rPr>
        <w:t>свыше</w:t>
      </w:r>
      <w:r>
        <w:rPr>
          <w:spacing w:val="1"/>
          <w:w w:val="105"/>
        </w:rPr>
        <w:t xml:space="preserve"> </w:t>
      </w:r>
      <w:r>
        <w:rPr>
          <w:w w:val="105"/>
        </w:rPr>
        <w:t>80%,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около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40%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нуждаются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улучшении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жилищных</w:t>
      </w:r>
      <w:r>
        <w:rPr>
          <w:spacing w:val="-12"/>
          <w:w w:val="105"/>
        </w:rPr>
        <w:t xml:space="preserve"> </w:t>
      </w:r>
      <w:r>
        <w:rPr>
          <w:w w:val="105"/>
        </w:rPr>
        <w:t>условий,</w:t>
      </w:r>
      <w:r>
        <w:rPr>
          <w:spacing w:val="-12"/>
          <w:w w:val="105"/>
        </w:rPr>
        <w:t xml:space="preserve"> </w:t>
      </w:r>
      <w:r>
        <w:rPr>
          <w:w w:val="105"/>
        </w:rPr>
        <w:t>не</w:t>
      </w:r>
      <w:r>
        <w:rPr>
          <w:spacing w:val="-13"/>
          <w:w w:val="105"/>
        </w:rPr>
        <w:t xml:space="preserve"> </w:t>
      </w:r>
      <w:r>
        <w:rPr>
          <w:w w:val="105"/>
        </w:rPr>
        <w:t>заняты</w:t>
      </w:r>
      <w:r>
        <w:rPr>
          <w:spacing w:val="-53"/>
          <w:w w:val="105"/>
        </w:rPr>
        <w:t xml:space="preserve"> </w:t>
      </w:r>
      <w:r>
        <w:rPr>
          <w:w w:val="105"/>
        </w:rPr>
        <w:t>трудовой</w:t>
      </w:r>
      <w:r>
        <w:rPr>
          <w:spacing w:val="-10"/>
          <w:w w:val="105"/>
        </w:rPr>
        <w:t xml:space="preserve"> </w:t>
      </w:r>
      <w:r>
        <w:rPr>
          <w:w w:val="105"/>
        </w:rPr>
        <w:t>деятельностью</w:t>
      </w:r>
      <w:r>
        <w:rPr>
          <w:spacing w:val="-9"/>
          <w:w w:val="105"/>
        </w:rPr>
        <w:t xml:space="preserve"> </w:t>
      </w:r>
      <w:r>
        <w:rPr>
          <w:w w:val="105"/>
        </w:rPr>
        <w:t>почти</w:t>
      </w:r>
      <w:r>
        <w:rPr>
          <w:spacing w:val="-9"/>
          <w:w w:val="105"/>
        </w:rPr>
        <w:t xml:space="preserve"> </w:t>
      </w:r>
      <w:r>
        <w:rPr>
          <w:w w:val="105"/>
        </w:rPr>
        <w:t>90%</w:t>
      </w:r>
      <w:r>
        <w:rPr>
          <w:spacing w:val="-9"/>
          <w:w w:val="105"/>
        </w:rPr>
        <w:t xml:space="preserve"> </w:t>
      </w:r>
      <w:r>
        <w:rPr>
          <w:w w:val="105"/>
        </w:rPr>
        <w:t>родителей</w:t>
      </w:r>
      <w:r>
        <w:rPr>
          <w:spacing w:val="-9"/>
          <w:w w:val="105"/>
        </w:rPr>
        <w:t xml:space="preserve"> </w:t>
      </w:r>
      <w:r>
        <w:rPr>
          <w:w w:val="105"/>
        </w:rPr>
        <w:t>детей,</w:t>
      </w:r>
      <w:r>
        <w:rPr>
          <w:spacing w:val="-10"/>
          <w:w w:val="105"/>
        </w:rPr>
        <w:t xml:space="preserve"> </w:t>
      </w:r>
      <w:r>
        <w:rPr>
          <w:w w:val="105"/>
        </w:rPr>
        <w:t>страдающих</w:t>
      </w:r>
      <w:r>
        <w:rPr>
          <w:spacing w:val="-52"/>
          <w:w w:val="105"/>
        </w:rPr>
        <w:t xml:space="preserve"> </w:t>
      </w:r>
      <w:r>
        <w:rPr>
          <w:w w:val="105"/>
        </w:rPr>
        <w:t>онкологическими заболеваниями, а около 60% пациентов и их ро-</w:t>
      </w:r>
      <w:r>
        <w:rPr>
          <w:spacing w:val="-53"/>
          <w:w w:val="105"/>
        </w:rPr>
        <w:t xml:space="preserve"> </w:t>
      </w:r>
      <w:r>
        <w:rPr>
          <w:w w:val="105"/>
        </w:rPr>
        <w:t>дителей не располагают информацией о доступной социальной</w:t>
      </w:r>
      <w:r>
        <w:rPr>
          <w:spacing w:val="1"/>
          <w:w w:val="105"/>
        </w:rPr>
        <w:t xml:space="preserve"> </w:t>
      </w:r>
      <w:r>
        <w:rPr>
          <w:w w:val="105"/>
        </w:rPr>
        <w:t>помощи.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10"/>
        </w:rPr>
        <w:t>Основными</w:t>
      </w:r>
      <w:r>
        <w:rPr>
          <w:spacing w:val="-5"/>
          <w:w w:val="110"/>
        </w:rPr>
        <w:t xml:space="preserve"> </w:t>
      </w:r>
      <w:r>
        <w:rPr>
          <w:w w:val="110"/>
        </w:rPr>
        <w:t>мероприятиями</w:t>
      </w:r>
      <w:r>
        <w:rPr>
          <w:spacing w:val="-5"/>
          <w:w w:val="110"/>
        </w:rPr>
        <w:t xml:space="preserve"> </w:t>
      </w:r>
      <w:r>
        <w:rPr>
          <w:w w:val="110"/>
        </w:rPr>
        <w:t>в</w:t>
      </w:r>
      <w:r>
        <w:rPr>
          <w:spacing w:val="-5"/>
          <w:w w:val="110"/>
        </w:rPr>
        <w:t xml:space="preserve"> </w:t>
      </w:r>
      <w:r>
        <w:rPr>
          <w:w w:val="110"/>
        </w:rPr>
        <w:t>социальной</w:t>
      </w:r>
      <w:r>
        <w:rPr>
          <w:spacing w:val="-5"/>
          <w:w w:val="110"/>
        </w:rPr>
        <w:t xml:space="preserve"> </w:t>
      </w:r>
      <w:r>
        <w:rPr>
          <w:w w:val="110"/>
        </w:rPr>
        <w:t>работе</w:t>
      </w:r>
      <w:r>
        <w:rPr>
          <w:spacing w:val="-4"/>
          <w:w w:val="110"/>
        </w:rPr>
        <w:t xml:space="preserve"> </w:t>
      </w:r>
      <w:r>
        <w:rPr>
          <w:w w:val="110"/>
        </w:rPr>
        <w:t>с</w:t>
      </w:r>
      <w:r>
        <w:rPr>
          <w:spacing w:val="-5"/>
          <w:w w:val="110"/>
        </w:rPr>
        <w:t xml:space="preserve"> </w:t>
      </w:r>
      <w:r>
        <w:rPr>
          <w:w w:val="110"/>
        </w:rPr>
        <w:t>данными</w:t>
      </w:r>
      <w:r>
        <w:rPr>
          <w:spacing w:val="-55"/>
          <w:w w:val="110"/>
        </w:rPr>
        <w:t xml:space="preserve"> </w:t>
      </w:r>
      <w:r>
        <w:rPr>
          <w:w w:val="105"/>
        </w:rPr>
        <w:t>группами</w:t>
      </w:r>
      <w:r>
        <w:rPr>
          <w:spacing w:val="1"/>
          <w:w w:val="105"/>
        </w:rPr>
        <w:t xml:space="preserve"> </w:t>
      </w:r>
      <w:r>
        <w:rPr>
          <w:w w:val="105"/>
        </w:rPr>
        <w:t>больных</w:t>
      </w:r>
      <w:r>
        <w:rPr>
          <w:spacing w:val="1"/>
          <w:w w:val="105"/>
        </w:rPr>
        <w:t xml:space="preserve"> </w:t>
      </w:r>
      <w:r>
        <w:rPr>
          <w:w w:val="105"/>
        </w:rPr>
        <w:t>являются</w:t>
      </w:r>
      <w:r>
        <w:rPr>
          <w:spacing w:val="1"/>
          <w:w w:val="105"/>
        </w:rPr>
        <w:t xml:space="preserve"> </w:t>
      </w:r>
      <w:r>
        <w:rPr>
          <w:w w:val="105"/>
        </w:rPr>
        <w:t>организация</w:t>
      </w:r>
      <w:r>
        <w:rPr>
          <w:spacing w:val="1"/>
          <w:w w:val="105"/>
        </w:rPr>
        <w:t xml:space="preserve"> </w:t>
      </w:r>
      <w:r>
        <w:rPr>
          <w:w w:val="105"/>
        </w:rPr>
        <w:t>специализированной</w:t>
      </w:r>
      <w:r>
        <w:rPr>
          <w:spacing w:val="1"/>
          <w:w w:val="105"/>
        </w:rPr>
        <w:t xml:space="preserve"> </w:t>
      </w:r>
      <w:r>
        <w:rPr>
          <w:spacing w:val="-1"/>
          <w:w w:val="110"/>
        </w:rPr>
        <w:t>медицинской</w:t>
      </w:r>
      <w:r>
        <w:rPr>
          <w:spacing w:val="-14"/>
          <w:w w:val="110"/>
        </w:rPr>
        <w:t xml:space="preserve"> </w:t>
      </w:r>
      <w:r>
        <w:rPr>
          <w:spacing w:val="-1"/>
          <w:w w:val="110"/>
        </w:rPr>
        <w:t>помощи</w:t>
      </w:r>
      <w:r>
        <w:rPr>
          <w:spacing w:val="-13"/>
          <w:w w:val="110"/>
        </w:rPr>
        <w:t xml:space="preserve"> </w:t>
      </w:r>
      <w:r>
        <w:rPr>
          <w:w w:val="110"/>
        </w:rPr>
        <w:t>и</w:t>
      </w:r>
      <w:r>
        <w:rPr>
          <w:spacing w:val="-13"/>
          <w:w w:val="110"/>
        </w:rPr>
        <w:t xml:space="preserve"> </w:t>
      </w:r>
      <w:r>
        <w:rPr>
          <w:w w:val="110"/>
        </w:rPr>
        <w:t>ухода</w:t>
      </w:r>
      <w:r>
        <w:rPr>
          <w:spacing w:val="-13"/>
          <w:w w:val="110"/>
        </w:rPr>
        <w:t xml:space="preserve"> </w:t>
      </w:r>
      <w:r>
        <w:rPr>
          <w:w w:val="110"/>
        </w:rPr>
        <w:t>за</w:t>
      </w:r>
      <w:r>
        <w:rPr>
          <w:spacing w:val="-13"/>
          <w:w w:val="110"/>
        </w:rPr>
        <w:t xml:space="preserve"> </w:t>
      </w:r>
      <w:r>
        <w:rPr>
          <w:w w:val="110"/>
        </w:rPr>
        <w:t>больными</w:t>
      </w:r>
      <w:r>
        <w:rPr>
          <w:spacing w:val="-13"/>
          <w:w w:val="110"/>
        </w:rPr>
        <w:t xml:space="preserve"> </w:t>
      </w:r>
      <w:r>
        <w:rPr>
          <w:w w:val="110"/>
        </w:rPr>
        <w:t>с</w:t>
      </w:r>
      <w:r>
        <w:rPr>
          <w:spacing w:val="-13"/>
          <w:w w:val="110"/>
        </w:rPr>
        <w:t xml:space="preserve"> </w:t>
      </w:r>
      <w:r>
        <w:rPr>
          <w:w w:val="110"/>
        </w:rPr>
        <w:t>разными</w:t>
      </w:r>
      <w:r>
        <w:rPr>
          <w:spacing w:val="-13"/>
          <w:w w:val="110"/>
        </w:rPr>
        <w:t xml:space="preserve"> </w:t>
      </w:r>
      <w:r>
        <w:rPr>
          <w:w w:val="110"/>
        </w:rPr>
        <w:t>стадиями</w:t>
      </w:r>
      <w:r>
        <w:rPr>
          <w:spacing w:val="-55"/>
          <w:w w:val="110"/>
        </w:rPr>
        <w:t xml:space="preserve"> </w:t>
      </w:r>
      <w:r>
        <w:rPr>
          <w:spacing w:val="-1"/>
          <w:w w:val="105"/>
        </w:rPr>
        <w:t>заболевания,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оказание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различных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видов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социальной</w:t>
      </w:r>
      <w:r>
        <w:rPr>
          <w:spacing w:val="-12"/>
          <w:w w:val="105"/>
        </w:rPr>
        <w:t xml:space="preserve"> </w:t>
      </w:r>
      <w:r>
        <w:rPr>
          <w:w w:val="105"/>
        </w:rPr>
        <w:t>поддержки</w:t>
      </w:r>
      <w:r>
        <w:rPr>
          <w:spacing w:val="-52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психологической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помощи.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Слабая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социальная</w:t>
      </w:r>
      <w:r>
        <w:rPr>
          <w:spacing w:val="-13"/>
          <w:w w:val="105"/>
        </w:rPr>
        <w:t xml:space="preserve"> </w:t>
      </w:r>
      <w:r>
        <w:rPr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w w:val="105"/>
        </w:rPr>
        <w:t>психологическая</w:t>
      </w:r>
      <w:r>
        <w:rPr>
          <w:spacing w:val="-52"/>
          <w:w w:val="105"/>
        </w:rPr>
        <w:t xml:space="preserve"> </w:t>
      </w:r>
      <w:r>
        <w:rPr>
          <w:spacing w:val="-1"/>
          <w:w w:val="105"/>
        </w:rPr>
        <w:t>защищенность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больных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онкологической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патологией</w:t>
      </w:r>
      <w:r>
        <w:rPr>
          <w:spacing w:val="-12"/>
          <w:w w:val="105"/>
        </w:rPr>
        <w:t xml:space="preserve"> </w:t>
      </w:r>
      <w:r>
        <w:rPr>
          <w:w w:val="105"/>
        </w:rPr>
        <w:t>неблагопри-</w:t>
      </w:r>
      <w:r>
        <w:rPr>
          <w:spacing w:val="-52"/>
          <w:w w:val="105"/>
        </w:rPr>
        <w:t xml:space="preserve"> </w:t>
      </w:r>
      <w:r>
        <w:rPr>
          <w:w w:val="105"/>
        </w:rPr>
        <w:t>ятно влияет на прогноз заболевания и ухудшает качество жизни</w:t>
      </w:r>
      <w:r>
        <w:rPr>
          <w:spacing w:val="1"/>
          <w:w w:val="105"/>
        </w:rPr>
        <w:t xml:space="preserve"> </w:t>
      </w:r>
      <w:r>
        <w:rPr>
          <w:w w:val="105"/>
        </w:rPr>
        <w:t>излеченных больных. У таких пациентов резко выражены психо-</w:t>
      </w:r>
      <w:r>
        <w:rPr>
          <w:spacing w:val="1"/>
          <w:w w:val="105"/>
        </w:rPr>
        <w:t xml:space="preserve"> </w:t>
      </w:r>
      <w:r>
        <w:rPr>
          <w:w w:val="105"/>
        </w:rPr>
        <w:t>логические проблемы — чувство страха, обреченности, изолиро-</w:t>
      </w:r>
      <w:r>
        <w:rPr>
          <w:spacing w:val="1"/>
          <w:w w:val="105"/>
        </w:rPr>
        <w:t xml:space="preserve"> </w:t>
      </w:r>
      <w:r>
        <w:rPr>
          <w:w w:val="105"/>
        </w:rPr>
        <w:t>ванности от общества. С учетом перечисленных проблем особое</w:t>
      </w:r>
      <w:r>
        <w:rPr>
          <w:spacing w:val="1"/>
          <w:w w:val="105"/>
        </w:rPr>
        <w:t xml:space="preserve"> </w:t>
      </w:r>
      <w:r>
        <w:rPr>
          <w:w w:val="105"/>
        </w:rPr>
        <w:t>значение в социальной работе приобретают взаимодействие и ко-</w:t>
      </w:r>
      <w:r>
        <w:rPr>
          <w:spacing w:val="-53"/>
          <w:w w:val="105"/>
        </w:rPr>
        <w:t xml:space="preserve"> </w:t>
      </w:r>
      <w:r>
        <w:rPr>
          <w:w w:val="105"/>
        </w:rPr>
        <w:t>ординация усилий специалистов смежных профессий — врачей,</w:t>
      </w:r>
      <w:r>
        <w:rPr>
          <w:spacing w:val="1"/>
          <w:w w:val="105"/>
        </w:rPr>
        <w:t xml:space="preserve"> </w:t>
      </w:r>
      <w:r>
        <w:rPr>
          <w:w w:val="110"/>
        </w:rPr>
        <w:t>психологов,</w:t>
      </w:r>
      <w:r>
        <w:rPr>
          <w:spacing w:val="-12"/>
          <w:w w:val="110"/>
        </w:rPr>
        <w:t xml:space="preserve"> </w:t>
      </w:r>
      <w:r>
        <w:rPr>
          <w:w w:val="110"/>
        </w:rPr>
        <w:t>социальных</w:t>
      </w:r>
      <w:r>
        <w:rPr>
          <w:spacing w:val="-11"/>
          <w:w w:val="110"/>
        </w:rPr>
        <w:t xml:space="preserve"> </w:t>
      </w:r>
      <w:r>
        <w:rPr>
          <w:w w:val="110"/>
        </w:rPr>
        <w:t>работников.</w:t>
      </w:r>
    </w:p>
    <w:p w:rsidR="00744E03" w:rsidRDefault="00E40E69">
      <w:pPr>
        <w:pStyle w:val="a3"/>
        <w:spacing w:line="242" w:lineRule="auto"/>
        <w:ind w:right="125"/>
      </w:pPr>
      <w:r>
        <w:t xml:space="preserve">В социальной работе </w:t>
      </w:r>
      <w:r>
        <w:rPr>
          <w:i/>
        </w:rPr>
        <w:t xml:space="preserve">с группой инвалидов </w:t>
      </w:r>
      <w:r>
        <w:t>необходимо учитывать,</w:t>
      </w:r>
      <w:r>
        <w:rPr>
          <w:spacing w:val="-50"/>
        </w:rPr>
        <w:t xml:space="preserve"> </w:t>
      </w:r>
      <w:r>
        <w:rPr>
          <w:w w:val="105"/>
        </w:rPr>
        <w:t>что инвалидизация при онкологической патологии определяется</w:t>
      </w:r>
      <w:r>
        <w:rPr>
          <w:spacing w:val="1"/>
          <w:w w:val="105"/>
        </w:rPr>
        <w:t xml:space="preserve"> </w:t>
      </w:r>
      <w:r>
        <w:rPr>
          <w:w w:val="105"/>
        </w:rPr>
        <w:t>не</w:t>
      </w:r>
      <w:r>
        <w:rPr>
          <w:spacing w:val="-5"/>
          <w:w w:val="105"/>
        </w:rPr>
        <w:t xml:space="preserve"> </w:t>
      </w:r>
      <w:r>
        <w:rPr>
          <w:w w:val="105"/>
        </w:rPr>
        <w:t>по</w:t>
      </w:r>
      <w:r>
        <w:rPr>
          <w:spacing w:val="-4"/>
          <w:w w:val="105"/>
        </w:rPr>
        <w:t xml:space="preserve"> </w:t>
      </w:r>
      <w:r>
        <w:rPr>
          <w:w w:val="105"/>
        </w:rPr>
        <w:t>основному</w:t>
      </w:r>
      <w:r>
        <w:rPr>
          <w:spacing w:val="-4"/>
          <w:w w:val="105"/>
        </w:rPr>
        <w:t xml:space="preserve"> </w:t>
      </w:r>
      <w:r>
        <w:rPr>
          <w:w w:val="105"/>
        </w:rPr>
        <w:t>заболеванию,</w:t>
      </w:r>
      <w:r>
        <w:rPr>
          <w:spacing w:val="-4"/>
          <w:w w:val="105"/>
        </w:rPr>
        <w:t xml:space="preserve"> </w:t>
      </w:r>
      <w:r>
        <w:rPr>
          <w:w w:val="105"/>
        </w:rPr>
        <w:t>а</w:t>
      </w:r>
      <w:r>
        <w:rPr>
          <w:spacing w:val="-4"/>
          <w:w w:val="105"/>
        </w:rPr>
        <w:t xml:space="preserve"> </w:t>
      </w:r>
      <w:r>
        <w:rPr>
          <w:w w:val="105"/>
        </w:rPr>
        <w:t>по</w:t>
      </w:r>
      <w:r>
        <w:rPr>
          <w:spacing w:val="-4"/>
          <w:w w:val="105"/>
        </w:rPr>
        <w:t xml:space="preserve"> </w:t>
      </w:r>
      <w:r>
        <w:rPr>
          <w:w w:val="105"/>
        </w:rPr>
        <w:t>его</w:t>
      </w:r>
      <w:r>
        <w:rPr>
          <w:spacing w:val="-4"/>
          <w:w w:val="105"/>
        </w:rPr>
        <w:t xml:space="preserve"> </w:t>
      </w:r>
      <w:r>
        <w:rPr>
          <w:w w:val="105"/>
        </w:rPr>
        <w:t>осложнениям</w:t>
      </w:r>
      <w:r>
        <w:rPr>
          <w:spacing w:val="-4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сопутству-</w:t>
      </w:r>
      <w:r>
        <w:rPr>
          <w:spacing w:val="-52"/>
          <w:w w:val="105"/>
        </w:rPr>
        <w:t xml:space="preserve"> </w:t>
      </w:r>
      <w:r>
        <w:rPr>
          <w:spacing w:val="-3"/>
          <w:w w:val="105"/>
        </w:rPr>
        <w:t>ющим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заболеваниям,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что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обусловлено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отсутствием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критериев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опре-</w:t>
      </w:r>
      <w:r>
        <w:rPr>
          <w:spacing w:val="-52"/>
          <w:w w:val="105"/>
        </w:rPr>
        <w:t xml:space="preserve"> </w:t>
      </w:r>
      <w:r>
        <w:rPr>
          <w:w w:val="105"/>
        </w:rPr>
        <w:t>деления инвалидности у таких больных. При наличии медико-со-</w:t>
      </w:r>
      <w:r>
        <w:rPr>
          <w:spacing w:val="1"/>
          <w:w w:val="105"/>
        </w:rPr>
        <w:t xml:space="preserve"> </w:t>
      </w:r>
      <w:r>
        <w:rPr>
          <w:w w:val="105"/>
        </w:rPr>
        <w:t>циальных проблем, характерных для групп инвалидов с другими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видами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патологии,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существует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потребность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постоянном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лечении,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6" w:firstLine="0"/>
      </w:pPr>
      <w:r>
        <w:rPr>
          <w:w w:val="105"/>
        </w:rPr>
        <w:lastRenderedPageBreak/>
        <w:t>медицинском</w:t>
      </w:r>
      <w:r>
        <w:rPr>
          <w:spacing w:val="1"/>
          <w:w w:val="105"/>
        </w:rPr>
        <w:t xml:space="preserve"> </w:t>
      </w:r>
      <w:r>
        <w:rPr>
          <w:w w:val="105"/>
        </w:rPr>
        <w:t>наблюдении,</w:t>
      </w:r>
      <w:r>
        <w:rPr>
          <w:spacing w:val="1"/>
          <w:w w:val="105"/>
        </w:rPr>
        <w:t xml:space="preserve"> </w:t>
      </w:r>
      <w:r>
        <w:rPr>
          <w:w w:val="105"/>
        </w:rPr>
        <w:t>проведении</w:t>
      </w:r>
      <w:r>
        <w:rPr>
          <w:spacing w:val="1"/>
          <w:w w:val="105"/>
        </w:rPr>
        <w:t xml:space="preserve"> </w:t>
      </w:r>
      <w:r>
        <w:rPr>
          <w:w w:val="105"/>
        </w:rPr>
        <w:t>паллиативной</w:t>
      </w:r>
      <w:r>
        <w:rPr>
          <w:spacing w:val="1"/>
          <w:w w:val="105"/>
        </w:rPr>
        <w:t xml:space="preserve"> </w:t>
      </w:r>
      <w:r>
        <w:rPr>
          <w:w w:val="105"/>
        </w:rPr>
        <w:t>помощи.</w:t>
      </w:r>
      <w:r>
        <w:rPr>
          <w:spacing w:val="1"/>
          <w:w w:val="105"/>
        </w:rPr>
        <w:t xml:space="preserve"> </w:t>
      </w:r>
      <w:r>
        <w:rPr>
          <w:w w:val="105"/>
        </w:rPr>
        <w:t>Психологические проблемы связаны с деградацией личности, па-</w:t>
      </w:r>
      <w:r>
        <w:rPr>
          <w:spacing w:val="1"/>
          <w:w w:val="105"/>
        </w:rPr>
        <w:t xml:space="preserve"> </w:t>
      </w:r>
      <w:r>
        <w:rPr>
          <w:w w:val="105"/>
        </w:rPr>
        <w:t>тологической адаптацией к болезни. Здесь специфическими явля-</w:t>
      </w:r>
      <w:r>
        <w:rPr>
          <w:spacing w:val="-53"/>
          <w:w w:val="105"/>
        </w:rPr>
        <w:t xml:space="preserve"> </w:t>
      </w:r>
      <w:r>
        <w:rPr>
          <w:w w:val="105"/>
        </w:rPr>
        <w:t>ются вопросы биомедицинской этики, связанные с отношением</w:t>
      </w:r>
      <w:r>
        <w:rPr>
          <w:spacing w:val="1"/>
          <w:w w:val="105"/>
        </w:rPr>
        <w:t xml:space="preserve"> </w:t>
      </w:r>
      <w:r>
        <w:rPr>
          <w:w w:val="105"/>
        </w:rPr>
        <w:t>родственников</w:t>
      </w:r>
      <w:r>
        <w:rPr>
          <w:spacing w:val="-9"/>
          <w:w w:val="105"/>
        </w:rPr>
        <w:t xml:space="preserve"> </w:t>
      </w:r>
      <w:r>
        <w:rPr>
          <w:w w:val="105"/>
        </w:rPr>
        <w:t>и</w:t>
      </w:r>
      <w:r>
        <w:rPr>
          <w:spacing w:val="-9"/>
          <w:w w:val="105"/>
        </w:rPr>
        <w:t xml:space="preserve"> </w:t>
      </w:r>
      <w:r>
        <w:rPr>
          <w:w w:val="105"/>
        </w:rPr>
        <w:t>специалистов</w:t>
      </w:r>
      <w:r>
        <w:rPr>
          <w:spacing w:val="-9"/>
          <w:w w:val="105"/>
        </w:rPr>
        <w:t xml:space="preserve"> </w:t>
      </w:r>
      <w:r>
        <w:rPr>
          <w:w w:val="105"/>
        </w:rPr>
        <w:t>к</w:t>
      </w:r>
      <w:r>
        <w:rPr>
          <w:spacing w:val="-9"/>
          <w:w w:val="105"/>
        </w:rPr>
        <w:t xml:space="preserve"> </w:t>
      </w:r>
      <w:r>
        <w:rPr>
          <w:w w:val="105"/>
        </w:rPr>
        <w:t>умирающим</w:t>
      </w:r>
      <w:r>
        <w:rPr>
          <w:spacing w:val="-9"/>
          <w:w w:val="105"/>
        </w:rPr>
        <w:t xml:space="preserve"> </w:t>
      </w:r>
      <w:r>
        <w:rPr>
          <w:w w:val="105"/>
        </w:rPr>
        <w:t>больным.</w:t>
      </w:r>
      <w:r>
        <w:rPr>
          <w:spacing w:val="-8"/>
          <w:w w:val="105"/>
        </w:rPr>
        <w:t xml:space="preserve"> </w:t>
      </w:r>
      <w:r>
        <w:rPr>
          <w:w w:val="105"/>
        </w:rPr>
        <w:t>Часто</w:t>
      </w:r>
      <w:r>
        <w:rPr>
          <w:spacing w:val="-9"/>
          <w:w w:val="105"/>
        </w:rPr>
        <w:t xml:space="preserve"> </w:t>
      </w:r>
      <w:r>
        <w:rPr>
          <w:w w:val="105"/>
        </w:rPr>
        <w:t>воз-</w:t>
      </w:r>
      <w:r>
        <w:rPr>
          <w:spacing w:val="-53"/>
          <w:w w:val="105"/>
        </w:rPr>
        <w:t xml:space="preserve"> </w:t>
      </w:r>
      <w:r>
        <w:rPr>
          <w:w w:val="105"/>
        </w:rPr>
        <w:t>никает вопрос об эвтаназии — удовлетворении просьбы больного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об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ускорении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его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смерти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какими-либо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действиями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или</w:t>
      </w:r>
      <w:r>
        <w:rPr>
          <w:spacing w:val="-13"/>
          <w:w w:val="105"/>
        </w:rPr>
        <w:t xml:space="preserve"> </w:t>
      </w:r>
      <w:r>
        <w:rPr>
          <w:w w:val="105"/>
        </w:rPr>
        <w:t>средствами.</w:t>
      </w:r>
      <w:r>
        <w:rPr>
          <w:spacing w:val="-53"/>
          <w:w w:val="105"/>
        </w:rPr>
        <w:t xml:space="preserve"> </w:t>
      </w:r>
      <w:r>
        <w:rPr>
          <w:spacing w:val="-3"/>
          <w:w w:val="105"/>
        </w:rPr>
        <w:t>Следует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отметить,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что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соответствии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со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ст.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45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Основ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законодатель-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ства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Российской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Федерации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об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охране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здоровья</w:t>
      </w:r>
      <w:r>
        <w:rPr>
          <w:spacing w:val="-13"/>
          <w:w w:val="105"/>
        </w:rPr>
        <w:t xml:space="preserve"> </w:t>
      </w:r>
      <w:r>
        <w:rPr>
          <w:w w:val="105"/>
        </w:rPr>
        <w:t>граждан</w:t>
      </w:r>
      <w:r>
        <w:rPr>
          <w:spacing w:val="-13"/>
          <w:w w:val="105"/>
        </w:rPr>
        <w:t xml:space="preserve"> </w:t>
      </w:r>
      <w:r>
        <w:rPr>
          <w:w w:val="105"/>
        </w:rPr>
        <w:t>эвтаназия</w:t>
      </w:r>
      <w:r>
        <w:rPr>
          <w:spacing w:val="-53"/>
          <w:w w:val="105"/>
        </w:rPr>
        <w:t xml:space="preserve"> </w:t>
      </w:r>
      <w:r>
        <w:rPr>
          <w:w w:val="105"/>
        </w:rPr>
        <w:t>запрещена.</w:t>
      </w:r>
    </w:p>
    <w:p w:rsidR="00744E03" w:rsidRDefault="00E40E69">
      <w:pPr>
        <w:pStyle w:val="a3"/>
        <w:spacing w:line="242" w:lineRule="auto"/>
        <w:ind w:right="127"/>
      </w:pPr>
      <w:r>
        <w:rPr>
          <w:w w:val="105"/>
        </w:rPr>
        <w:t>Изучая вопросы социальной работы в онкологии, Е.И. Моисе-</w:t>
      </w:r>
      <w:r>
        <w:rPr>
          <w:spacing w:val="1"/>
          <w:w w:val="105"/>
        </w:rPr>
        <w:t xml:space="preserve"> </w:t>
      </w:r>
      <w:r>
        <w:rPr>
          <w:w w:val="105"/>
        </w:rPr>
        <w:t>енко предлагает систему мероприятий постоянного психологиче-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ского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сопровождения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на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всех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этапах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работы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больными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членами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их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семей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—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от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начала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лечения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до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выздоровления.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Автор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предлагает</w:t>
      </w:r>
      <w:r>
        <w:rPr>
          <w:spacing w:val="-52"/>
          <w:w w:val="105"/>
        </w:rPr>
        <w:t xml:space="preserve"> </w:t>
      </w:r>
      <w:r>
        <w:rPr>
          <w:spacing w:val="-2"/>
          <w:w w:val="105"/>
        </w:rPr>
        <w:t xml:space="preserve">создание различных групп психологической </w:t>
      </w:r>
      <w:r>
        <w:rPr>
          <w:spacing w:val="-1"/>
          <w:w w:val="105"/>
        </w:rPr>
        <w:t>поддержки с обучени-</w:t>
      </w:r>
      <w:r>
        <w:rPr>
          <w:spacing w:val="-53"/>
          <w:w w:val="105"/>
        </w:rPr>
        <w:t xml:space="preserve"> </w:t>
      </w:r>
      <w:r>
        <w:rPr>
          <w:w w:val="105"/>
        </w:rPr>
        <w:t>ем саморегуляции и самоподдержке, организацию психологиче-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ских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тренингов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для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переживших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утрату,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организацию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встреч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семей,</w:t>
      </w:r>
      <w:r>
        <w:rPr>
          <w:spacing w:val="-52"/>
          <w:w w:val="105"/>
        </w:rPr>
        <w:t xml:space="preserve"> </w:t>
      </w:r>
      <w:r>
        <w:rPr>
          <w:spacing w:val="-1"/>
          <w:w w:val="105"/>
        </w:rPr>
        <w:t xml:space="preserve">имеющих больных со злокачественными новообразованиями, </w:t>
      </w:r>
      <w:r>
        <w:rPr>
          <w:w w:val="105"/>
        </w:rPr>
        <w:t>лиц,</w:t>
      </w:r>
      <w:r>
        <w:rPr>
          <w:spacing w:val="-54"/>
          <w:w w:val="105"/>
        </w:rPr>
        <w:t xml:space="preserve"> </w:t>
      </w:r>
      <w:r>
        <w:rPr>
          <w:w w:val="110"/>
        </w:rPr>
        <w:t>излеченных</w:t>
      </w:r>
      <w:r>
        <w:rPr>
          <w:spacing w:val="-11"/>
          <w:w w:val="110"/>
        </w:rPr>
        <w:t xml:space="preserve"> </w:t>
      </w:r>
      <w:r>
        <w:rPr>
          <w:w w:val="110"/>
        </w:rPr>
        <w:t>от</w:t>
      </w:r>
      <w:r>
        <w:rPr>
          <w:spacing w:val="-11"/>
          <w:w w:val="110"/>
        </w:rPr>
        <w:t xml:space="preserve"> </w:t>
      </w:r>
      <w:r>
        <w:rPr>
          <w:w w:val="110"/>
        </w:rPr>
        <w:t>них,</w:t>
      </w:r>
      <w:r>
        <w:rPr>
          <w:spacing w:val="-12"/>
          <w:w w:val="110"/>
        </w:rPr>
        <w:t xml:space="preserve"> </w:t>
      </w:r>
      <w:r>
        <w:rPr>
          <w:w w:val="110"/>
        </w:rPr>
        <w:t>и</w:t>
      </w:r>
      <w:r>
        <w:rPr>
          <w:spacing w:val="-11"/>
          <w:w w:val="110"/>
        </w:rPr>
        <w:t xml:space="preserve"> </w:t>
      </w:r>
      <w:r>
        <w:rPr>
          <w:w w:val="110"/>
        </w:rPr>
        <w:t>волонтерами</w:t>
      </w:r>
      <w:r>
        <w:rPr>
          <w:w w:val="110"/>
          <w:position w:val="6"/>
          <w:sz w:val="14"/>
        </w:rPr>
        <w:t>1</w:t>
      </w:r>
      <w:r>
        <w:rPr>
          <w:w w:val="110"/>
        </w:rPr>
        <w:t>.</w:t>
      </w:r>
    </w:p>
    <w:p w:rsidR="00744E03" w:rsidRDefault="00E40E69">
      <w:pPr>
        <w:pStyle w:val="a3"/>
        <w:spacing w:line="242" w:lineRule="auto"/>
        <w:ind w:left="111" w:right="125"/>
      </w:pPr>
      <w:r>
        <w:rPr>
          <w:w w:val="105"/>
        </w:rPr>
        <w:t>В</w:t>
      </w:r>
      <w:r>
        <w:rPr>
          <w:spacing w:val="-7"/>
          <w:w w:val="105"/>
        </w:rPr>
        <w:t xml:space="preserve"> </w:t>
      </w:r>
      <w:r>
        <w:rPr>
          <w:w w:val="105"/>
        </w:rPr>
        <w:t>НИИ</w:t>
      </w:r>
      <w:r>
        <w:rPr>
          <w:spacing w:val="-6"/>
          <w:w w:val="105"/>
        </w:rPr>
        <w:t xml:space="preserve"> </w:t>
      </w:r>
      <w:r>
        <w:rPr>
          <w:w w:val="105"/>
        </w:rPr>
        <w:t>детской</w:t>
      </w:r>
      <w:r>
        <w:rPr>
          <w:spacing w:val="-7"/>
          <w:w w:val="105"/>
        </w:rPr>
        <w:t xml:space="preserve"> </w:t>
      </w:r>
      <w:r>
        <w:rPr>
          <w:w w:val="105"/>
        </w:rPr>
        <w:t>онкологии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гематологии</w:t>
      </w:r>
      <w:r>
        <w:rPr>
          <w:spacing w:val="-6"/>
          <w:w w:val="105"/>
        </w:rPr>
        <w:t xml:space="preserve"> </w:t>
      </w:r>
      <w:r>
        <w:rPr>
          <w:w w:val="105"/>
        </w:rPr>
        <w:t>Онкологического</w:t>
      </w:r>
      <w:r>
        <w:rPr>
          <w:spacing w:val="-7"/>
          <w:w w:val="105"/>
        </w:rPr>
        <w:t xml:space="preserve"> </w:t>
      </w:r>
      <w:r>
        <w:rPr>
          <w:w w:val="105"/>
        </w:rPr>
        <w:t>на-</w:t>
      </w:r>
      <w:r>
        <w:rPr>
          <w:spacing w:val="-52"/>
          <w:w w:val="105"/>
        </w:rPr>
        <w:t xml:space="preserve"> </w:t>
      </w:r>
      <w:r>
        <w:rPr>
          <w:w w:val="105"/>
        </w:rPr>
        <w:t>учного центра им. Н.Н. Блохина организована работа кабинета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8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психологической</w:t>
      </w:r>
      <w:r>
        <w:rPr>
          <w:spacing w:val="-7"/>
          <w:w w:val="105"/>
        </w:rPr>
        <w:t xml:space="preserve"> </w:t>
      </w:r>
      <w:r>
        <w:rPr>
          <w:w w:val="105"/>
        </w:rPr>
        <w:t>реабилитации.</w:t>
      </w:r>
      <w:r>
        <w:rPr>
          <w:spacing w:val="-8"/>
          <w:w w:val="105"/>
        </w:rPr>
        <w:t xml:space="preserve"> </w:t>
      </w:r>
      <w:r>
        <w:rPr>
          <w:w w:val="105"/>
        </w:rPr>
        <w:t>Цель</w:t>
      </w:r>
      <w:r>
        <w:rPr>
          <w:spacing w:val="-7"/>
          <w:w w:val="105"/>
        </w:rPr>
        <w:t xml:space="preserve"> </w:t>
      </w:r>
      <w:r>
        <w:rPr>
          <w:w w:val="105"/>
        </w:rPr>
        <w:t>его</w:t>
      </w:r>
      <w:r>
        <w:rPr>
          <w:spacing w:val="-7"/>
          <w:w w:val="105"/>
        </w:rPr>
        <w:t xml:space="preserve"> </w:t>
      </w:r>
      <w:r>
        <w:rPr>
          <w:w w:val="105"/>
        </w:rPr>
        <w:t>работы</w:t>
      </w:r>
      <w:r>
        <w:rPr>
          <w:spacing w:val="-8"/>
          <w:w w:val="105"/>
        </w:rPr>
        <w:t xml:space="preserve"> </w:t>
      </w:r>
      <w:r>
        <w:rPr>
          <w:w w:val="105"/>
        </w:rPr>
        <w:t>—</w:t>
      </w:r>
      <w:r>
        <w:rPr>
          <w:spacing w:val="-53"/>
          <w:w w:val="105"/>
        </w:rPr>
        <w:t xml:space="preserve"> </w:t>
      </w:r>
      <w:r>
        <w:rPr>
          <w:w w:val="105"/>
        </w:rPr>
        <w:t>организация системы медико-социальной помощи семьям, име-</w:t>
      </w:r>
      <w:r>
        <w:rPr>
          <w:spacing w:val="1"/>
          <w:w w:val="105"/>
        </w:rPr>
        <w:t xml:space="preserve"> </w:t>
      </w:r>
      <w:r>
        <w:rPr>
          <w:w w:val="105"/>
        </w:rPr>
        <w:t>ющим</w:t>
      </w:r>
      <w:r>
        <w:rPr>
          <w:spacing w:val="-12"/>
          <w:w w:val="105"/>
        </w:rPr>
        <w:t xml:space="preserve"> </w:t>
      </w:r>
      <w:r>
        <w:rPr>
          <w:w w:val="105"/>
        </w:rPr>
        <w:t>больных</w:t>
      </w:r>
      <w:r>
        <w:rPr>
          <w:spacing w:val="-12"/>
          <w:w w:val="105"/>
        </w:rPr>
        <w:t xml:space="preserve"> </w:t>
      </w:r>
      <w:r>
        <w:rPr>
          <w:w w:val="105"/>
        </w:rPr>
        <w:t>с</w:t>
      </w:r>
      <w:r>
        <w:rPr>
          <w:spacing w:val="-12"/>
          <w:w w:val="105"/>
        </w:rPr>
        <w:t xml:space="preserve"> </w:t>
      </w:r>
      <w:r>
        <w:rPr>
          <w:w w:val="105"/>
        </w:rPr>
        <w:t>онкологической</w:t>
      </w:r>
      <w:r>
        <w:rPr>
          <w:spacing w:val="-12"/>
          <w:w w:val="105"/>
        </w:rPr>
        <w:t xml:space="preserve"> </w:t>
      </w:r>
      <w:r>
        <w:rPr>
          <w:w w:val="105"/>
        </w:rPr>
        <w:t>патологией,</w:t>
      </w:r>
      <w:r>
        <w:rPr>
          <w:spacing w:val="-12"/>
          <w:w w:val="105"/>
        </w:rPr>
        <w:t xml:space="preserve"> </w:t>
      </w:r>
      <w:r>
        <w:rPr>
          <w:w w:val="105"/>
        </w:rPr>
        <w:t>на</w:t>
      </w:r>
      <w:r>
        <w:rPr>
          <w:spacing w:val="-12"/>
          <w:w w:val="105"/>
        </w:rPr>
        <w:t xml:space="preserve"> </w:t>
      </w:r>
      <w:r>
        <w:rPr>
          <w:w w:val="105"/>
        </w:rPr>
        <w:t>всех</w:t>
      </w:r>
      <w:r>
        <w:rPr>
          <w:spacing w:val="-12"/>
          <w:w w:val="105"/>
        </w:rPr>
        <w:t xml:space="preserve"> </w:t>
      </w:r>
      <w:r>
        <w:rPr>
          <w:w w:val="105"/>
        </w:rPr>
        <w:t>этапах</w:t>
      </w:r>
      <w:r>
        <w:rPr>
          <w:spacing w:val="-12"/>
          <w:w w:val="105"/>
        </w:rPr>
        <w:t xml:space="preserve"> </w:t>
      </w:r>
      <w:r>
        <w:rPr>
          <w:w w:val="105"/>
        </w:rPr>
        <w:t>лече-</w:t>
      </w:r>
      <w:r>
        <w:rPr>
          <w:spacing w:val="-53"/>
          <w:w w:val="105"/>
        </w:rPr>
        <w:t xml:space="preserve"> </w:t>
      </w:r>
      <w:r>
        <w:rPr>
          <w:w w:val="105"/>
        </w:rPr>
        <w:t>ния и диспансерного наблюдения. В задачи кабинета входят: учет</w:t>
      </w:r>
      <w:r>
        <w:rPr>
          <w:spacing w:val="-53"/>
          <w:w w:val="105"/>
        </w:rPr>
        <w:t xml:space="preserve"> </w:t>
      </w:r>
      <w:r>
        <w:rPr>
          <w:w w:val="105"/>
        </w:rPr>
        <w:t>больных со злокачественными новообразованиями и их семей;</w:t>
      </w:r>
      <w:r>
        <w:rPr>
          <w:spacing w:val="1"/>
          <w:w w:val="105"/>
        </w:rPr>
        <w:t xml:space="preserve"> </w:t>
      </w:r>
      <w:r>
        <w:rPr>
          <w:w w:val="105"/>
        </w:rPr>
        <w:t>патронаж</w:t>
      </w:r>
      <w:r>
        <w:rPr>
          <w:spacing w:val="-13"/>
          <w:w w:val="105"/>
        </w:rPr>
        <w:t xml:space="preserve"> </w:t>
      </w:r>
      <w:r>
        <w:rPr>
          <w:w w:val="105"/>
        </w:rPr>
        <w:t>семей,</w:t>
      </w:r>
      <w:r>
        <w:rPr>
          <w:spacing w:val="-13"/>
          <w:w w:val="105"/>
        </w:rPr>
        <w:t xml:space="preserve"> </w:t>
      </w:r>
      <w:r>
        <w:rPr>
          <w:w w:val="105"/>
        </w:rPr>
        <w:t>имеющих</w:t>
      </w:r>
      <w:r>
        <w:rPr>
          <w:spacing w:val="-13"/>
          <w:w w:val="105"/>
        </w:rPr>
        <w:t xml:space="preserve"> </w:t>
      </w:r>
      <w:r>
        <w:rPr>
          <w:w w:val="105"/>
        </w:rPr>
        <w:t>больного</w:t>
      </w:r>
      <w:r>
        <w:rPr>
          <w:spacing w:val="-13"/>
          <w:w w:val="105"/>
        </w:rPr>
        <w:t xml:space="preserve"> </w:t>
      </w:r>
      <w:r>
        <w:rPr>
          <w:w w:val="105"/>
        </w:rPr>
        <w:t>с</w:t>
      </w:r>
      <w:r>
        <w:rPr>
          <w:spacing w:val="-12"/>
          <w:w w:val="105"/>
        </w:rPr>
        <w:t xml:space="preserve"> </w:t>
      </w:r>
      <w:r>
        <w:rPr>
          <w:w w:val="105"/>
        </w:rPr>
        <w:t>онкологической</w:t>
      </w:r>
      <w:r>
        <w:rPr>
          <w:spacing w:val="-13"/>
          <w:w w:val="105"/>
        </w:rPr>
        <w:t xml:space="preserve"> </w:t>
      </w:r>
      <w:r>
        <w:rPr>
          <w:w w:val="105"/>
        </w:rPr>
        <w:t>патологией</w:t>
      </w:r>
      <w:r>
        <w:rPr>
          <w:spacing w:val="-53"/>
          <w:w w:val="105"/>
        </w:rPr>
        <w:t xml:space="preserve"> </w:t>
      </w:r>
      <w:r>
        <w:rPr>
          <w:w w:val="105"/>
        </w:rPr>
        <w:t>в заключительной стадии заболевания; анализ и поиск путей ре-</w:t>
      </w:r>
      <w:r>
        <w:rPr>
          <w:spacing w:val="1"/>
          <w:w w:val="105"/>
        </w:rPr>
        <w:t xml:space="preserve"> </w:t>
      </w:r>
      <w:r>
        <w:rPr>
          <w:w w:val="105"/>
        </w:rPr>
        <w:t>шения социальных и психологических проблем семей больных;</w:t>
      </w:r>
      <w:r>
        <w:rPr>
          <w:spacing w:val="1"/>
          <w:w w:val="105"/>
        </w:rPr>
        <w:t xml:space="preserve"> </w:t>
      </w:r>
      <w:r>
        <w:rPr>
          <w:w w:val="105"/>
        </w:rPr>
        <w:t>информирование больных злокачественными новообразованиями</w:t>
      </w:r>
      <w:r>
        <w:rPr>
          <w:spacing w:val="-53"/>
          <w:w w:val="105"/>
        </w:rPr>
        <w:t xml:space="preserve"> </w:t>
      </w:r>
      <w:r>
        <w:rPr>
          <w:w w:val="105"/>
        </w:rPr>
        <w:t>и (или) родителей больного ребенка о социальных льготах; конт-</w:t>
      </w:r>
      <w:r>
        <w:rPr>
          <w:spacing w:val="1"/>
          <w:w w:val="105"/>
        </w:rPr>
        <w:t xml:space="preserve"> </w:t>
      </w:r>
      <w:r>
        <w:rPr>
          <w:w w:val="105"/>
        </w:rPr>
        <w:t>роль за соблюдением гарантированных прав больных злокачест-</w:t>
      </w:r>
      <w:r>
        <w:rPr>
          <w:spacing w:val="1"/>
          <w:w w:val="105"/>
        </w:rPr>
        <w:t xml:space="preserve"> </w:t>
      </w:r>
      <w:r>
        <w:rPr>
          <w:w w:val="105"/>
        </w:rPr>
        <w:t>венными новообразованиями и их семей; обучение волонтеров и</w:t>
      </w:r>
      <w:r>
        <w:rPr>
          <w:spacing w:val="1"/>
          <w:w w:val="105"/>
        </w:rPr>
        <w:t xml:space="preserve"> </w:t>
      </w:r>
      <w:r>
        <w:rPr>
          <w:w w:val="105"/>
        </w:rPr>
        <w:t>координация</w:t>
      </w:r>
      <w:r>
        <w:rPr>
          <w:spacing w:val="-9"/>
          <w:w w:val="105"/>
        </w:rPr>
        <w:t xml:space="preserve"> </w:t>
      </w:r>
      <w:r>
        <w:rPr>
          <w:w w:val="105"/>
        </w:rPr>
        <w:t>их</w:t>
      </w:r>
      <w:r>
        <w:rPr>
          <w:spacing w:val="-9"/>
          <w:w w:val="105"/>
        </w:rPr>
        <w:t xml:space="preserve"> </w:t>
      </w:r>
      <w:r>
        <w:rPr>
          <w:w w:val="105"/>
        </w:rPr>
        <w:t>работы;</w:t>
      </w:r>
      <w:r>
        <w:rPr>
          <w:spacing w:val="-9"/>
          <w:w w:val="105"/>
        </w:rPr>
        <w:t xml:space="preserve"> </w:t>
      </w:r>
      <w:r>
        <w:rPr>
          <w:w w:val="105"/>
        </w:rPr>
        <w:t>организация</w:t>
      </w:r>
      <w:r>
        <w:rPr>
          <w:spacing w:val="-9"/>
          <w:w w:val="105"/>
        </w:rPr>
        <w:t xml:space="preserve"> </w:t>
      </w:r>
      <w:r>
        <w:rPr>
          <w:w w:val="105"/>
        </w:rPr>
        <w:t>групп</w:t>
      </w:r>
      <w:r>
        <w:rPr>
          <w:spacing w:val="-9"/>
          <w:w w:val="105"/>
        </w:rPr>
        <w:t xml:space="preserve"> </w:t>
      </w:r>
      <w:r>
        <w:rPr>
          <w:w w:val="105"/>
        </w:rPr>
        <w:t>психологической</w:t>
      </w:r>
      <w:r>
        <w:rPr>
          <w:spacing w:val="-9"/>
          <w:w w:val="105"/>
        </w:rPr>
        <w:t xml:space="preserve"> </w:t>
      </w:r>
      <w:r>
        <w:rPr>
          <w:w w:val="105"/>
        </w:rPr>
        <w:t>под-</w:t>
      </w:r>
      <w:r>
        <w:rPr>
          <w:spacing w:val="-53"/>
          <w:w w:val="105"/>
        </w:rPr>
        <w:t xml:space="preserve"> </w:t>
      </w:r>
      <w:r>
        <w:rPr>
          <w:w w:val="105"/>
        </w:rPr>
        <w:t>держки для данного контингента больных и семей, переживших</w:t>
      </w:r>
      <w:r>
        <w:rPr>
          <w:spacing w:val="1"/>
          <w:w w:val="105"/>
        </w:rPr>
        <w:t xml:space="preserve"> </w:t>
      </w:r>
      <w:r>
        <w:rPr>
          <w:w w:val="105"/>
        </w:rPr>
        <w:t>утрату.</w:t>
      </w:r>
    </w:p>
    <w:p w:rsidR="00744E03" w:rsidRDefault="007D1EA3">
      <w:pPr>
        <w:pStyle w:val="a3"/>
        <w:spacing w:line="242" w:lineRule="auto"/>
        <w:ind w:left="111" w:right="125"/>
      </w:pPr>
      <w:r>
        <w:pict>
          <v:shape id="_x0000_s1150" style="position:absolute;left:0;text-align:left;margin-left:49.6pt;margin-top:28.85pt;width:99.25pt;height:.1pt;z-index:-15719936;mso-wrap-distance-left:0;mso-wrap-distance-right:0;mso-position-horizontal-relative:page" coordorigin="992,577" coordsize="1985,0" path="m992,577r1984,e" filled="f" strokeweight=".5pt">
            <v:path arrowok="t"/>
            <w10:wrap type="topAndBottom" anchorx="page"/>
          </v:shape>
        </w:pict>
      </w:r>
      <w:r w:rsidR="00E40E69">
        <w:rPr>
          <w:w w:val="105"/>
        </w:rPr>
        <w:t>В</w:t>
      </w:r>
      <w:r w:rsidR="00E40E69">
        <w:rPr>
          <w:spacing w:val="-7"/>
          <w:w w:val="105"/>
        </w:rPr>
        <w:t xml:space="preserve"> </w:t>
      </w:r>
      <w:r w:rsidR="00E40E69">
        <w:rPr>
          <w:w w:val="105"/>
        </w:rPr>
        <w:t>последние</w:t>
      </w:r>
      <w:r w:rsidR="00E40E69">
        <w:rPr>
          <w:spacing w:val="-7"/>
          <w:w w:val="105"/>
        </w:rPr>
        <w:t xml:space="preserve"> </w:t>
      </w:r>
      <w:r w:rsidR="00E40E69">
        <w:rPr>
          <w:w w:val="105"/>
        </w:rPr>
        <w:t>годы</w:t>
      </w:r>
      <w:r w:rsidR="00E40E69">
        <w:rPr>
          <w:spacing w:val="-6"/>
          <w:w w:val="105"/>
        </w:rPr>
        <w:t xml:space="preserve"> </w:t>
      </w:r>
      <w:r w:rsidR="00E40E69">
        <w:rPr>
          <w:w w:val="105"/>
        </w:rPr>
        <w:t>в</w:t>
      </w:r>
      <w:r w:rsidR="00E40E69">
        <w:rPr>
          <w:spacing w:val="-7"/>
          <w:w w:val="105"/>
        </w:rPr>
        <w:t xml:space="preserve"> </w:t>
      </w:r>
      <w:r w:rsidR="00E40E69">
        <w:rPr>
          <w:w w:val="105"/>
        </w:rPr>
        <w:t>рамках</w:t>
      </w:r>
      <w:r w:rsidR="00E40E69">
        <w:rPr>
          <w:spacing w:val="-6"/>
          <w:w w:val="105"/>
        </w:rPr>
        <w:t xml:space="preserve"> </w:t>
      </w:r>
      <w:r w:rsidR="00E40E69">
        <w:rPr>
          <w:i/>
          <w:w w:val="105"/>
        </w:rPr>
        <w:t>международных</w:t>
      </w:r>
      <w:r w:rsidR="00E40E69">
        <w:rPr>
          <w:i/>
          <w:spacing w:val="-7"/>
          <w:w w:val="105"/>
        </w:rPr>
        <w:t xml:space="preserve"> </w:t>
      </w:r>
      <w:r w:rsidR="00E40E69">
        <w:rPr>
          <w:i/>
          <w:w w:val="105"/>
        </w:rPr>
        <w:t>программ</w:t>
      </w:r>
      <w:r w:rsidR="00E40E69">
        <w:rPr>
          <w:i/>
          <w:spacing w:val="-6"/>
          <w:w w:val="105"/>
        </w:rPr>
        <w:t xml:space="preserve"> </w:t>
      </w:r>
      <w:r w:rsidR="00E40E69">
        <w:rPr>
          <w:w w:val="105"/>
        </w:rPr>
        <w:t>лечения</w:t>
      </w:r>
      <w:r w:rsidR="00E40E69">
        <w:rPr>
          <w:spacing w:val="-53"/>
          <w:w w:val="105"/>
        </w:rPr>
        <w:t xml:space="preserve"> </w:t>
      </w:r>
      <w:r w:rsidR="00E40E69">
        <w:rPr>
          <w:spacing w:val="-2"/>
          <w:w w:val="105"/>
        </w:rPr>
        <w:t>онкологических</w:t>
      </w:r>
      <w:r w:rsidR="00E40E69">
        <w:rPr>
          <w:spacing w:val="-13"/>
          <w:w w:val="105"/>
        </w:rPr>
        <w:t xml:space="preserve"> </w:t>
      </w:r>
      <w:r w:rsidR="00E40E69">
        <w:rPr>
          <w:spacing w:val="-2"/>
          <w:w w:val="105"/>
        </w:rPr>
        <w:t>больных</w:t>
      </w:r>
      <w:r w:rsidR="00E40E69">
        <w:rPr>
          <w:spacing w:val="-12"/>
          <w:w w:val="105"/>
        </w:rPr>
        <w:t xml:space="preserve"> </w:t>
      </w:r>
      <w:r w:rsidR="00E40E69">
        <w:rPr>
          <w:spacing w:val="-2"/>
          <w:w w:val="105"/>
        </w:rPr>
        <w:t>при</w:t>
      </w:r>
      <w:r w:rsidR="00E40E69">
        <w:rPr>
          <w:spacing w:val="-12"/>
          <w:w w:val="105"/>
        </w:rPr>
        <w:t xml:space="preserve"> </w:t>
      </w:r>
      <w:r w:rsidR="00E40E69">
        <w:rPr>
          <w:spacing w:val="-1"/>
          <w:w w:val="105"/>
        </w:rPr>
        <w:t>поддержке</w:t>
      </w:r>
      <w:r w:rsidR="00E40E69">
        <w:rPr>
          <w:spacing w:val="-12"/>
          <w:w w:val="105"/>
        </w:rPr>
        <w:t xml:space="preserve"> </w:t>
      </w:r>
      <w:r w:rsidR="00E40E69">
        <w:rPr>
          <w:spacing w:val="-1"/>
          <w:w w:val="105"/>
        </w:rPr>
        <w:t>и</w:t>
      </w:r>
      <w:r w:rsidR="00E40E69">
        <w:rPr>
          <w:spacing w:val="-12"/>
          <w:w w:val="105"/>
        </w:rPr>
        <w:t xml:space="preserve"> </w:t>
      </w:r>
      <w:r w:rsidR="00E40E69">
        <w:rPr>
          <w:spacing w:val="-1"/>
          <w:w w:val="105"/>
        </w:rPr>
        <w:t>непосредственном</w:t>
      </w:r>
      <w:r w:rsidR="00E40E69">
        <w:rPr>
          <w:spacing w:val="-13"/>
          <w:w w:val="105"/>
        </w:rPr>
        <w:t xml:space="preserve"> </w:t>
      </w:r>
      <w:r w:rsidR="00E40E69">
        <w:rPr>
          <w:spacing w:val="-1"/>
          <w:w w:val="105"/>
        </w:rPr>
        <w:t>учас-</w:t>
      </w:r>
    </w:p>
    <w:p w:rsidR="00744E03" w:rsidRDefault="00E40E69">
      <w:pPr>
        <w:spacing w:before="5"/>
        <w:ind w:left="395" w:right="125" w:hanging="284"/>
        <w:jc w:val="both"/>
        <w:rPr>
          <w:sz w:val="19"/>
        </w:rPr>
      </w:pPr>
      <w:r>
        <w:rPr>
          <w:w w:val="105"/>
          <w:position w:val="6"/>
          <w:sz w:val="13"/>
        </w:rPr>
        <w:t>1</w:t>
      </w:r>
      <w:r>
        <w:rPr>
          <w:spacing w:val="1"/>
          <w:w w:val="105"/>
          <w:position w:val="6"/>
          <w:sz w:val="13"/>
        </w:rPr>
        <w:t xml:space="preserve"> </w:t>
      </w:r>
      <w:r>
        <w:rPr>
          <w:w w:val="105"/>
          <w:sz w:val="19"/>
        </w:rPr>
        <w:t xml:space="preserve">См.: </w:t>
      </w:r>
      <w:r>
        <w:rPr>
          <w:i/>
          <w:w w:val="105"/>
          <w:sz w:val="19"/>
        </w:rPr>
        <w:t>Моисеенко Е.И</w:t>
      </w:r>
      <w:r>
        <w:rPr>
          <w:w w:val="105"/>
          <w:sz w:val="19"/>
        </w:rPr>
        <w:t>. Медико-социальные аспекты помощи детям с</w:t>
      </w:r>
      <w:r>
        <w:rPr>
          <w:spacing w:val="1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онкологическими</w:t>
      </w:r>
      <w:r>
        <w:rPr>
          <w:spacing w:val="-12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заболеваниями:</w:t>
      </w:r>
      <w:r>
        <w:rPr>
          <w:spacing w:val="-11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Автореферат</w:t>
      </w:r>
      <w:r>
        <w:rPr>
          <w:spacing w:val="-11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...</w:t>
      </w:r>
      <w:r>
        <w:rPr>
          <w:spacing w:val="-11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д-ра</w:t>
      </w:r>
      <w:r>
        <w:rPr>
          <w:spacing w:val="-11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мед.</w:t>
      </w:r>
      <w:r>
        <w:rPr>
          <w:spacing w:val="-11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наук.</w:t>
      </w:r>
      <w:r>
        <w:rPr>
          <w:spacing w:val="-1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—</w:t>
      </w:r>
      <w:r>
        <w:rPr>
          <w:spacing w:val="-1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М.: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>Онкологич.</w:t>
      </w:r>
      <w:r>
        <w:rPr>
          <w:spacing w:val="-4"/>
          <w:w w:val="105"/>
          <w:sz w:val="19"/>
        </w:rPr>
        <w:t xml:space="preserve"> </w:t>
      </w:r>
      <w:r>
        <w:rPr>
          <w:w w:val="105"/>
          <w:sz w:val="19"/>
        </w:rPr>
        <w:t>научн.</w:t>
      </w:r>
      <w:r>
        <w:rPr>
          <w:spacing w:val="-4"/>
          <w:w w:val="105"/>
          <w:sz w:val="19"/>
        </w:rPr>
        <w:t xml:space="preserve"> </w:t>
      </w:r>
      <w:r>
        <w:rPr>
          <w:w w:val="105"/>
          <w:sz w:val="19"/>
        </w:rPr>
        <w:t>центр</w:t>
      </w:r>
      <w:r>
        <w:rPr>
          <w:spacing w:val="-4"/>
          <w:w w:val="105"/>
          <w:sz w:val="19"/>
        </w:rPr>
        <w:t xml:space="preserve"> </w:t>
      </w:r>
      <w:r>
        <w:rPr>
          <w:w w:val="105"/>
          <w:sz w:val="19"/>
        </w:rPr>
        <w:t>им</w:t>
      </w:r>
      <w:r>
        <w:rPr>
          <w:spacing w:val="-3"/>
          <w:w w:val="105"/>
          <w:sz w:val="19"/>
        </w:rPr>
        <w:t xml:space="preserve"> </w:t>
      </w:r>
      <w:r>
        <w:rPr>
          <w:w w:val="105"/>
          <w:sz w:val="19"/>
        </w:rPr>
        <w:t>Н.Н.</w:t>
      </w:r>
      <w:r>
        <w:rPr>
          <w:spacing w:val="-4"/>
          <w:w w:val="105"/>
          <w:sz w:val="19"/>
        </w:rPr>
        <w:t xml:space="preserve"> </w:t>
      </w:r>
      <w:r>
        <w:rPr>
          <w:w w:val="105"/>
          <w:sz w:val="19"/>
        </w:rPr>
        <w:t>Блохина,</w:t>
      </w:r>
      <w:r>
        <w:rPr>
          <w:spacing w:val="-4"/>
          <w:w w:val="105"/>
          <w:sz w:val="19"/>
        </w:rPr>
        <w:t xml:space="preserve"> </w:t>
      </w:r>
      <w:r>
        <w:rPr>
          <w:w w:val="105"/>
          <w:sz w:val="19"/>
        </w:rPr>
        <w:t>1997.</w:t>
      </w:r>
      <w:r>
        <w:rPr>
          <w:spacing w:val="-4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3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4"/>
          <w:w w:val="105"/>
          <w:sz w:val="19"/>
        </w:rPr>
        <w:t xml:space="preserve"> </w:t>
      </w:r>
      <w:r>
        <w:rPr>
          <w:w w:val="105"/>
          <w:sz w:val="19"/>
        </w:rPr>
        <w:t>28–29.</w:t>
      </w:r>
    </w:p>
    <w:p w:rsidR="00744E03" w:rsidRDefault="00744E03">
      <w:pPr>
        <w:jc w:val="both"/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left="111" w:right="130" w:firstLine="0"/>
      </w:pPr>
      <w:r>
        <w:rPr>
          <w:spacing w:val="-2"/>
          <w:w w:val="105"/>
        </w:rPr>
        <w:lastRenderedPageBreak/>
        <w:t>тии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благотворительного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общества</w:t>
      </w:r>
      <w:r>
        <w:rPr>
          <w:spacing w:val="-11"/>
          <w:w w:val="105"/>
        </w:rPr>
        <w:t xml:space="preserve"> </w:t>
      </w:r>
      <w:r>
        <w:rPr>
          <w:i/>
          <w:spacing w:val="-2"/>
          <w:w w:val="105"/>
        </w:rPr>
        <w:t>CER</w:t>
      </w:r>
      <w:r>
        <w:rPr>
          <w:i/>
          <w:spacing w:val="-10"/>
          <w:w w:val="105"/>
        </w:rPr>
        <w:t xml:space="preserve"> </w:t>
      </w:r>
      <w:r>
        <w:rPr>
          <w:spacing w:val="-2"/>
          <w:w w:val="105"/>
        </w:rPr>
        <w:t>(Германия)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России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откры-</w:t>
      </w:r>
      <w:r>
        <w:rPr>
          <w:spacing w:val="-53"/>
          <w:w w:val="105"/>
        </w:rPr>
        <w:t xml:space="preserve"> </w:t>
      </w:r>
      <w:r>
        <w:rPr>
          <w:w w:val="105"/>
        </w:rPr>
        <w:t>то</w:t>
      </w:r>
      <w:r>
        <w:rPr>
          <w:spacing w:val="-7"/>
          <w:w w:val="105"/>
        </w:rPr>
        <w:t xml:space="preserve"> </w:t>
      </w:r>
      <w:r>
        <w:rPr>
          <w:w w:val="105"/>
        </w:rPr>
        <w:t>более</w:t>
      </w:r>
      <w:r>
        <w:rPr>
          <w:spacing w:val="-6"/>
          <w:w w:val="105"/>
        </w:rPr>
        <w:t xml:space="preserve"> </w:t>
      </w:r>
      <w:r>
        <w:rPr>
          <w:w w:val="105"/>
        </w:rPr>
        <w:t>10</w:t>
      </w:r>
      <w:r>
        <w:rPr>
          <w:spacing w:val="-6"/>
          <w:w w:val="105"/>
        </w:rPr>
        <w:t xml:space="preserve"> </w:t>
      </w:r>
      <w:r>
        <w:rPr>
          <w:w w:val="105"/>
        </w:rPr>
        <w:t>гематоонкологических</w:t>
      </w:r>
      <w:r>
        <w:rPr>
          <w:spacing w:val="-7"/>
          <w:w w:val="105"/>
        </w:rPr>
        <w:t xml:space="preserve"> </w:t>
      </w:r>
      <w:r>
        <w:rPr>
          <w:w w:val="105"/>
        </w:rPr>
        <w:t>центров</w:t>
      </w:r>
      <w:r>
        <w:rPr>
          <w:spacing w:val="-6"/>
          <w:w w:val="105"/>
        </w:rPr>
        <w:t xml:space="preserve"> </w:t>
      </w:r>
      <w:r>
        <w:rPr>
          <w:w w:val="105"/>
        </w:rPr>
        <w:t>для</w:t>
      </w:r>
      <w:r>
        <w:rPr>
          <w:spacing w:val="-6"/>
          <w:w w:val="105"/>
        </w:rPr>
        <w:t xml:space="preserve"> </w:t>
      </w:r>
      <w:r>
        <w:rPr>
          <w:w w:val="105"/>
        </w:rPr>
        <w:t>детей.</w:t>
      </w:r>
    </w:p>
    <w:p w:rsidR="00744E03" w:rsidRDefault="00E40E69">
      <w:pPr>
        <w:pStyle w:val="a3"/>
        <w:spacing w:line="242" w:lineRule="auto"/>
        <w:ind w:left="111" w:right="125"/>
      </w:pPr>
      <w:r>
        <w:rPr>
          <w:spacing w:val="-2"/>
          <w:w w:val="105"/>
        </w:rPr>
        <w:t>Социальная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психологическая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реабилитация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пациентов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таких</w:t>
      </w:r>
      <w:r>
        <w:rPr>
          <w:w w:val="105"/>
        </w:rPr>
        <w:t xml:space="preserve"> </w:t>
      </w:r>
      <w:r>
        <w:rPr>
          <w:spacing w:val="-1"/>
          <w:w w:val="105"/>
        </w:rPr>
        <w:t>центрах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осуществляется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медицинским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персоналом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отделений,</w:t>
      </w:r>
      <w:r>
        <w:rPr>
          <w:spacing w:val="-13"/>
          <w:w w:val="105"/>
        </w:rPr>
        <w:t xml:space="preserve"> </w:t>
      </w:r>
      <w:r>
        <w:rPr>
          <w:w w:val="105"/>
        </w:rPr>
        <w:t>вра-</w:t>
      </w:r>
      <w:r>
        <w:rPr>
          <w:spacing w:val="-53"/>
          <w:w w:val="105"/>
        </w:rPr>
        <w:t xml:space="preserve"> </w:t>
      </w:r>
      <w:r>
        <w:rPr>
          <w:w w:val="105"/>
        </w:rPr>
        <w:t>чом-психологом, родителями, входящими в ассоциацию семей,</w:t>
      </w:r>
      <w:r>
        <w:rPr>
          <w:spacing w:val="1"/>
          <w:w w:val="105"/>
        </w:rPr>
        <w:t xml:space="preserve"> </w:t>
      </w:r>
      <w:r>
        <w:rPr>
          <w:w w:val="105"/>
        </w:rPr>
        <w:t>имеющих онкологических больных, специалистами-онкологами</w:t>
      </w:r>
      <w:r>
        <w:rPr>
          <w:spacing w:val="1"/>
          <w:w w:val="105"/>
        </w:rPr>
        <w:t xml:space="preserve"> </w:t>
      </w:r>
      <w:r>
        <w:rPr>
          <w:w w:val="105"/>
        </w:rPr>
        <w:t>из врачебной ассоциации</w:t>
      </w:r>
      <w:r>
        <w:rPr>
          <w:w w:val="105"/>
          <w:position w:val="6"/>
          <w:sz w:val="14"/>
        </w:rPr>
        <w:t>1</w:t>
      </w:r>
      <w:r>
        <w:rPr>
          <w:w w:val="105"/>
        </w:rPr>
        <w:t>. Независимо от возраста ребенка, нозо-</w:t>
      </w:r>
      <w:r>
        <w:rPr>
          <w:spacing w:val="-53"/>
          <w:w w:val="105"/>
        </w:rPr>
        <w:t xml:space="preserve"> </w:t>
      </w:r>
      <w:r>
        <w:rPr>
          <w:w w:val="105"/>
        </w:rPr>
        <w:t>логической формы опухоли, социального положения семьи, мате-</w:t>
      </w:r>
      <w:r>
        <w:rPr>
          <w:spacing w:val="-53"/>
          <w:w w:val="105"/>
        </w:rPr>
        <w:t xml:space="preserve"> </w:t>
      </w:r>
      <w:r>
        <w:rPr>
          <w:w w:val="105"/>
        </w:rPr>
        <w:t>риального</w:t>
      </w:r>
      <w:r>
        <w:rPr>
          <w:spacing w:val="14"/>
          <w:w w:val="105"/>
        </w:rPr>
        <w:t xml:space="preserve"> </w:t>
      </w:r>
      <w:r>
        <w:rPr>
          <w:w w:val="105"/>
        </w:rPr>
        <w:t>обеспечения</w:t>
      </w:r>
      <w:r>
        <w:rPr>
          <w:spacing w:val="14"/>
          <w:w w:val="105"/>
        </w:rPr>
        <w:t xml:space="preserve"> </w:t>
      </w:r>
      <w:r>
        <w:rPr>
          <w:w w:val="105"/>
        </w:rPr>
        <w:t>первый</w:t>
      </w:r>
      <w:r>
        <w:rPr>
          <w:spacing w:val="14"/>
          <w:w w:val="105"/>
        </w:rPr>
        <w:t xml:space="preserve"> </w:t>
      </w:r>
      <w:r>
        <w:rPr>
          <w:w w:val="105"/>
        </w:rPr>
        <w:t>этап</w:t>
      </w:r>
      <w:r>
        <w:rPr>
          <w:spacing w:val="14"/>
          <w:w w:val="105"/>
        </w:rPr>
        <w:t xml:space="preserve"> </w:t>
      </w:r>
      <w:r>
        <w:rPr>
          <w:w w:val="105"/>
        </w:rPr>
        <w:t>работы</w:t>
      </w:r>
      <w:r>
        <w:rPr>
          <w:spacing w:val="14"/>
          <w:w w:val="105"/>
        </w:rPr>
        <w:t xml:space="preserve"> </w:t>
      </w:r>
      <w:r>
        <w:rPr>
          <w:w w:val="105"/>
        </w:rPr>
        <w:t>начинается</w:t>
      </w:r>
      <w:r>
        <w:rPr>
          <w:spacing w:val="14"/>
          <w:w w:val="105"/>
        </w:rPr>
        <w:t xml:space="preserve"> </w:t>
      </w:r>
      <w:r>
        <w:rPr>
          <w:w w:val="105"/>
        </w:rPr>
        <w:t>с</w:t>
      </w:r>
      <w:r>
        <w:rPr>
          <w:spacing w:val="15"/>
          <w:w w:val="105"/>
        </w:rPr>
        <w:t xml:space="preserve"> </w:t>
      </w:r>
      <w:r>
        <w:rPr>
          <w:w w:val="105"/>
        </w:rPr>
        <w:t>беседы</w:t>
      </w:r>
      <w:r>
        <w:rPr>
          <w:spacing w:val="-53"/>
          <w:w w:val="105"/>
        </w:rPr>
        <w:t xml:space="preserve"> </w:t>
      </w:r>
      <w:r>
        <w:rPr>
          <w:w w:val="105"/>
        </w:rPr>
        <w:t>с родителями и родственниками о характере заболевания, необхо-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 xml:space="preserve">димости длительного, изнурительного </w:t>
      </w:r>
      <w:r>
        <w:rPr>
          <w:w w:val="105"/>
        </w:rPr>
        <w:t>лечения, требующего изме-</w:t>
      </w:r>
      <w:r>
        <w:rPr>
          <w:spacing w:val="-54"/>
          <w:w w:val="105"/>
        </w:rPr>
        <w:t xml:space="preserve"> </w:t>
      </w:r>
      <w:r>
        <w:rPr>
          <w:w w:val="105"/>
        </w:rPr>
        <w:t>нения</w:t>
      </w:r>
      <w:r>
        <w:rPr>
          <w:spacing w:val="-6"/>
          <w:w w:val="105"/>
        </w:rPr>
        <w:t xml:space="preserve"> </w:t>
      </w:r>
      <w:r>
        <w:rPr>
          <w:w w:val="105"/>
        </w:rPr>
        <w:t>привычного</w:t>
      </w:r>
      <w:r>
        <w:rPr>
          <w:spacing w:val="-6"/>
          <w:w w:val="105"/>
        </w:rPr>
        <w:t xml:space="preserve"> </w:t>
      </w:r>
      <w:r>
        <w:rPr>
          <w:w w:val="105"/>
        </w:rPr>
        <w:t>образа</w:t>
      </w:r>
      <w:r>
        <w:rPr>
          <w:spacing w:val="-5"/>
          <w:w w:val="105"/>
        </w:rPr>
        <w:t xml:space="preserve"> </w:t>
      </w:r>
      <w:r>
        <w:rPr>
          <w:w w:val="105"/>
        </w:rPr>
        <w:t>жизни.</w:t>
      </w:r>
    </w:p>
    <w:p w:rsidR="00744E03" w:rsidRDefault="00E40E69">
      <w:pPr>
        <w:pStyle w:val="a3"/>
        <w:spacing w:line="242" w:lineRule="auto"/>
        <w:ind w:left="111" w:right="129"/>
      </w:pPr>
      <w:r>
        <w:rPr>
          <w:w w:val="105"/>
        </w:rPr>
        <w:t>Следующим этапом является создание психологического ком-</w:t>
      </w:r>
      <w:r>
        <w:rPr>
          <w:spacing w:val="1"/>
          <w:w w:val="105"/>
        </w:rPr>
        <w:t xml:space="preserve"> </w:t>
      </w:r>
      <w:r>
        <w:rPr>
          <w:w w:val="105"/>
        </w:rPr>
        <w:t>форта для больного и его родственников, решение организацион-</w:t>
      </w:r>
      <w:r>
        <w:rPr>
          <w:spacing w:val="1"/>
          <w:w w:val="105"/>
        </w:rPr>
        <w:t xml:space="preserve"> </w:t>
      </w:r>
      <w:r>
        <w:rPr>
          <w:w w:val="105"/>
        </w:rPr>
        <w:t>ных</w:t>
      </w:r>
      <w:r>
        <w:rPr>
          <w:spacing w:val="-7"/>
          <w:w w:val="105"/>
        </w:rPr>
        <w:t xml:space="preserve"> </w:t>
      </w:r>
      <w:r>
        <w:rPr>
          <w:w w:val="105"/>
        </w:rPr>
        <w:t>вопросов</w:t>
      </w:r>
      <w:r>
        <w:rPr>
          <w:spacing w:val="-7"/>
          <w:w w:val="105"/>
        </w:rPr>
        <w:t xml:space="preserve"> </w:t>
      </w:r>
      <w:r>
        <w:rPr>
          <w:w w:val="105"/>
        </w:rPr>
        <w:t>в</w:t>
      </w:r>
      <w:r>
        <w:rPr>
          <w:spacing w:val="-7"/>
          <w:w w:val="105"/>
        </w:rPr>
        <w:t xml:space="preserve"> </w:t>
      </w:r>
      <w:r>
        <w:rPr>
          <w:w w:val="105"/>
        </w:rPr>
        <w:t>обеспечении</w:t>
      </w:r>
      <w:r>
        <w:rPr>
          <w:spacing w:val="-7"/>
          <w:w w:val="105"/>
        </w:rPr>
        <w:t xml:space="preserve"> </w:t>
      </w:r>
      <w:r>
        <w:rPr>
          <w:w w:val="105"/>
        </w:rPr>
        <w:t>круглосуточного</w:t>
      </w:r>
      <w:r>
        <w:rPr>
          <w:spacing w:val="-7"/>
          <w:w w:val="105"/>
        </w:rPr>
        <w:t xml:space="preserve"> </w:t>
      </w:r>
      <w:r>
        <w:rPr>
          <w:w w:val="105"/>
        </w:rPr>
        <w:t>пребывания</w:t>
      </w:r>
      <w:r>
        <w:rPr>
          <w:spacing w:val="-7"/>
          <w:w w:val="105"/>
        </w:rPr>
        <w:t xml:space="preserve"> </w:t>
      </w:r>
      <w:r>
        <w:rPr>
          <w:w w:val="105"/>
        </w:rPr>
        <w:t>матери</w:t>
      </w:r>
      <w:r>
        <w:rPr>
          <w:spacing w:val="-52"/>
          <w:w w:val="105"/>
        </w:rPr>
        <w:t xml:space="preserve"> </w:t>
      </w:r>
      <w:r>
        <w:rPr>
          <w:w w:val="105"/>
        </w:rPr>
        <w:t>и ребенка в отделении, информация о заболевании. Обсуждаются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возможность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целесообразность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информирования</w:t>
      </w:r>
      <w:r>
        <w:rPr>
          <w:spacing w:val="-11"/>
          <w:w w:val="105"/>
        </w:rPr>
        <w:t xml:space="preserve"> </w:t>
      </w:r>
      <w:r>
        <w:rPr>
          <w:w w:val="105"/>
        </w:rPr>
        <w:t>родственников,</w:t>
      </w:r>
      <w:r>
        <w:rPr>
          <w:spacing w:val="-52"/>
          <w:w w:val="105"/>
        </w:rPr>
        <w:t xml:space="preserve"> </w:t>
      </w:r>
      <w:r>
        <w:rPr>
          <w:w w:val="105"/>
        </w:rPr>
        <w:t>друзей и знакомых о возникшем у ребенка заболевании. Врач со-</w:t>
      </w:r>
      <w:r>
        <w:rPr>
          <w:spacing w:val="1"/>
          <w:w w:val="105"/>
        </w:rPr>
        <w:t xml:space="preserve"> </w:t>
      </w:r>
      <w:r>
        <w:rPr>
          <w:w w:val="105"/>
        </w:rPr>
        <w:t>общает</w:t>
      </w:r>
      <w:r>
        <w:rPr>
          <w:spacing w:val="-13"/>
          <w:w w:val="105"/>
        </w:rPr>
        <w:t xml:space="preserve"> </w:t>
      </w:r>
      <w:r>
        <w:rPr>
          <w:w w:val="105"/>
        </w:rPr>
        <w:t>о</w:t>
      </w:r>
      <w:r>
        <w:rPr>
          <w:spacing w:val="-12"/>
          <w:w w:val="105"/>
        </w:rPr>
        <w:t xml:space="preserve"> </w:t>
      </w:r>
      <w:r>
        <w:rPr>
          <w:w w:val="105"/>
        </w:rPr>
        <w:t>противоопухолевых</w:t>
      </w:r>
      <w:r>
        <w:rPr>
          <w:spacing w:val="-12"/>
          <w:w w:val="105"/>
        </w:rPr>
        <w:t xml:space="preserve"> </w:t>
      </w:r>
      <w:r>
        <w:rPr>
          <w:w w:val="105"/>
        </w:rPr>
        <w:t>препаратах,</w:t>
      </w:r>
      <w:r>
        <w:rPr>
          <w:spacing w:val="-12"/>
          <w:w w:val="105"/>
        </w:rPr>
        <w:t xml:space="preserve"> </w:t>
      </w:r>
      <w:r>
        <w:rPr>
          <w:w w:val="105"/>
        </w:rPr>
        <w:t>которые</w:t>
      </w:r>
      <w:r>
        <w:rPr>
          <w:spacing w:val="-12"/>
          <w:w w:val="105"/>
        </w:rPr>
        <w:t xml:space="preserve"> </w:t>
      </w:r>
      <w:r>
        <w:rPr>
          <w:w w:val="105"/>
        </w:rPr>
        <w:t>будет</w:t>
      </w:r>
      <w:r>
        <w:rPr>
          <w:spacing w:val="-12"/>
          <w:w w:val="105"/>
        </w:rPr>
        <w:t xml:space="preserve"> </w:t>
      </w:r>
      <w:r>
        <w:rPr>
          <w:w w:val="105"/>
        </w:rPr>
        <w:t>получать</w:t>
      </w:r>
      <w:r>
        <w:rPr>
          <w:spacing w:val="-53"/>
          <w:w w:val="105"/>
        </w:rPr>
        <w:t xml:space="preserve"> </w:t>
      </w:r>
      <w:r>
        <w:rPr>
          <w:w w:val="105"/>
        </w:rPr>
        <w:t>больной,</w:t>
      </w:r>
      <w:r>
        <w:rPr>
          <w:spacing w:val="21"/>
          <w:w w:val="105"/>
        </w:rPr>
        <w:t xml:space="preserve"> </w:t>
      </w:r>
      <w:r>
        <w:rPr>
          <w:w w:val="105"/>
        </w:rPr>
        <w:t>об</w:t>
      </w:r>
      <w:r>
        <w:rPr>
          <w:spacing w:val="22"/>
          <w:w w:val="105"/>
        </w:rPr>
        <w:t xml:space="preserve"> </w:t>
      </w:r>
      <w:r>
        <w:rPr>
          <w:w w:val="105"/>
        </w:rPr>
        <w:t>осложнениях,</w:t>
      </w:r>
      <w:r>
        <w:rPr>
          <w:spacing w:val="22"/>
          <w:w w:val="105"/>
        </w:rPr>
        <w:t xml:space="preserve"> </w:t>
      </w:r>
      <w:r>
        <w:rPr>
          <w:w w:val="105"/>
        </w:rPr>
        <w:t>которые</w:t>
      </w:r>
      <w:r>
        <w:rPr>
          <w:spacing w:val="22"/>
          <w:w w:val="105"/>
        </w:rPr>
        <w:t xml:space="preserve"> </w:t>
      </w:r>
      <w:r>
        <w:rPr>
          <w:w w:val="105"/>
        </w:rPr>
        <w:t>могут</w:t>
      </w:r>
      <w:r>
        <w:rPr>
          <w:spacing w:val="22"/>
          <w:w w:val="105"/>
        </w:rPr>
        <w:t xml:space="preserve"> </w:t>
      </w:r>
      <w:r>
        <w:rPr>
          <w:w w:val="105"/>
        </w:rPr>
        <w:t>при</w:t>
      </w:r>
      <w:r>
        <w:rPr>
          <w:spacing w:val="22"/>
          <w:w w:val="105"/>
        </w:rPr>
        <w:t xml:space="preserve"> </w:t>
      </w:r>
      <w:r>
        <w:rPr>
          <w:w w:val="105"/>
        </w:rPr>
        <w:t>этом</w:t>
      </w:r>
      <w:r>
        <w:rPr>
          <w:spacing w:val="22"/>
          <w:w w:val="105"/>
        </w:rPr>
        <w:t xml:space="preserve"> </w:t>
      </w:r>
      <w:r>
        <w:rPr>
          <w:w w:val="105"/>
        </w:rPr>
        <w:t>последовать,</w:t>
      </w:r>
      <w:r>
        <w:rPr>
          <w:spacing w:val="-52"/>
          <w:w w:val="105"/>
        </w:rPr>
        <w:t xml:space="preserve"> </w:t>
      </w:r>
      <w:r>
        <w:rPr>
          <w:w w:val="105"/>
        </w:rPr>
        <w:t>о сроках их возникновения и о правилах поведения в такой ситуа-</w:t>
      </w:r>
      <w:r>
        <w:rPr>
          <w:spacing w:val="-53"/>
          <w:w w:val="105"/>
        </w:rPr>
        <w:t xml:space="preserve"> </w:t>
      </w:r>
      <w:r>
        <w:rPr>
          <w:w w:val="105"/>
        </w:rPr>
        <w:t>ции.</w:t>
      </w:r>
    </w:p>
    <w:p w:rsidR="00744E03" w:rsidRDefault="00E40E69">
      <w:pPr>
        <w:pStyle w:val="a3"/>
        <w:spacing w:line="242" w:lineRule="auto"/>
        <w:ind w:left="111" w:right="127"/>
      </w:pPr>
      <w:r>
        <w:rPr>
          <w:w w:val="105"/>
        </w:rPr>
        <w:t>Через 2–3 недели после начала лечения родители и дети осо-</w:t>
      </w:r>
      <w:r>
        <w:rPr>
          <w:spacing w:val="1"/>
          <w:w w:val="105"/>
        </w:rPr>
        <w:t xml:space="preserve"> </w:t>
      </w:r>
      <w:r>
        <w:rPr>
          <w:w w:val="105"/>
        </w:rPr>
        <w:t>знают всю тяжесть состояния и первоначальное эмоциональное</w:t>
      </w:r>
      <w:r>
        <w:rPr>
          <w:spacing w:val="1"/>
          <w:w w:val="105"/>
        </w:rPr>
        <w:t xml:space="preserve"> </w:t>
      </w:r>
      <w:r>
        <w:rPr>
          <w:w w:val="105"/>
        </w:rPr>
        <w:t>возбуждение сменяется депрессией, которая может продолжаться</w:t>
      </w:r>
      <w:r>
        <w:rPr>
          <w:spacing w:val="-53"/>
          <w:w w:val="105"/>
        </w:rPr>
        <w:t xml:space="preserve"> </w:t>
      </w:r>
      <w:r>
        <w:rPr>
          <w:w w:val="105"/>
        </w:rPr>
        <w:t>длительное время. В этот период важными являются оценка лич-</w:t>
      </w:r>
      <w:r>
        <w:rPr>
          <w:spacing w:val="1"/>
          <w:w w:val="105"/>
        </w:rPr>
        <w:t xml:space="preserve"> </w:t>
      </w:r>
      <w:r>
        <w:rPr>
          <w:w w:val="105"/>
        </w:rPr>
        <w:t>ности ребенка, поддержка его интересов, возможность физиче-</w:t>
      </w:r>
      <w:r>
        <w:rPr>
          <w:spacing w:val="1"/>
          <w:w w:val="105"/>
        </w:rPr>
        <w:t xml:space="preserve"> </w:t>
      </w:r>
      <w:r>
        <w:rPr>
          <w:w w:val="105"/>
        </w:rPr>
        <w:t>ского и психического восстановления, выяснения интересов, эмо-</w:t>
      </w:r>
      <w:r>
        <w:rPr>
          <w:spacing w:val="-53"/>
          <w:w w:val="105"/>
        </w:rPr>
        <w:t xml:space="preserve"> </w:t>
      </w:r>
      <w:r>
        <w:rPr>
          <w:w w:val="105"/>
        </w:rPr>
        <w:t>циональная поддержка окружающих. Наступает время первого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терапевтического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интервала.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Одни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надолго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исчезают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поля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зрения</w:t>
      </w:r>
      <w:r>
        <w:rPr>
          <w:spacing w:val="-53"/>
          <w:w w:val="105"/>
        </w:rPr>
        <w:t xml:space="preserve"> </w:t>
      </w:r>
      <w:r>
        <w:rPr>
          <w:w w:val="105"/>
        </w:rPr>
        <w:t>специалистов центра, получая лечение у «целителей», другие воз-</w:t>
      </w:r>
      <w:r>
        <w:rPr>
          <w:spacing w:val="-53"/>
          <w:w w:val="105"/>
        </w:rPr>
        <w:t xml:space="preserve"> </w:t>
      </w:r>
      <w:r>
        <w:rPr>
          <w:w w:val="105"/>
        </w:rPr>
        <w:t>вращаются</w:t>
      </w:r>
      <w:r>
        <w:rPr>
          <w:spacing w:val="-6"/>
          <w:w w:val="105"/>
        </w:rPr>
        <w:t xml:space="preserve"> </w:t>
      </w:r>
      <w:r>
        <w:rPr>
          <w:w w:val="105"/>
        </w:rPr>
        <w:t>раньше</w:t>
      </w:r>
      <w:r>
        <w:rPr>
          <w:spacing w:val="-6"/>
          <w:w w:val="105"/>
        </w:rPr>
        <w:t xml:space="preserve"> </w:t>
      </w:r>
      <w:r>
        <w:rPr>
          <w:w w:val="105"/>
        </w:rPr>
        <w:t>установленного</w:t>
      </w:r>
      <w:r>
        <w:rPr>
          <w:spacing w:val="-6"/>
          <w:w w:val="105"/>
        </w:rPr>
        <w:t xml:space="preserve"> </w:t>
      </w:r>
      <w:r>
        <w:rPr>
          <w:w w:val="105"/>
        </w:rPr>
        <w:t>срока.</w:t>
      </w:r>
    </w:p>
    <w:p w:rsidR="00744E03" w:rsidRDefault="00E40E69">
      <w:pPr>
        <w:pStyle w:val="a3"/>
        <w:spacing w:line="242" w:lineRule="auto"/>
        <w:ind w:left="111" w:right="126"/>
      </w:pPr>
      <w:r>
        <w:rPr>
          <w:w w:val="105"/>
        </w:rPr>
        <w:t>Когда</w:t>
      </w:r>
      <w:r>
        <w:rPr>
          <w:spacing w:val="-12"/>
          <w:w w:val="105"/>
        </w:rPr>
        <w:t xml:space="preserve"> </w:t>
      </w:r>
      <w:r>
        <w:rPr>
          <w:w w:val="105"/>
        </w:rPr>
        <w:t>наступает</w:t>
      </w:r>
      <w:r>
        <w:rPr>
          <w:spacing w:val="-11"/>
          <w:w w:val="105"/>
        </w:rPr>
        <w:t xml:space="preserve"> </w:t>
      </w:r>
      <w:r>
        <w:rPr>
          <w:w w:val="105"/>
        </w:rPr>
        <w:t>период</w:t>
      </w:r>
      <w:r>
        <w:rPr>
          <w:spacing w:val="-11"/>
          <w:w w:val="105"/>
        </w:rPr>
        <w:t xml:space="preserve"> </w:t>
      </w:r>
      <w:r>
        <w:rPr>
          <w:w w:val="105"/>
        </w:rPr>
        <w:t>излечения,</w:t>
      </w:r>
      <w:r>
        <w:rPr>
          <w:spacing w:val="-11"/>
          <w:w w:val="105"/>
        </w:rPr>
        <w:t xml:space="preserve"> </w:t>
      </w:r>
      <w:r>
        <w:rPr>
          <w:w w:val="105"/>
        </w:rPr>
        <w:t>у</w:t>
      </w:r>
      <w:r>
        <w:rPr>
          <w:spacing w:val="-12"/>
          <w:w w:val="105"/>
        </w:rPr>
        <w:t xml:space="preserve"> </w:t>
      </w:r>
      <w:r>
        <w:rPr>
          <w:w w:val="105"/>
        </w:rPr>
        <w:t>ребенка</w:t>
      </w:r>
      <w:r>
        <w:rPr>
          <w:spacing w:val="-11"/>
          <w:w w:val="105"/>
        </w:rPr>
        <w:t xml:space="preserve"> </w:t>
      </w:r>
      <w:r>
        <w:rPr>
          <w:w w:val="105"/>
        </w:rPr>
        <w:t>возникают</w:t>
      </w:r>
      <w:r>
        <w:rPr>
          <w:spacing w:val="-11"/>
          <w:w w:val="105"/>
        </w:rPr>
        <w:t xml:space="preserve"> </w:t>
      </w:r>
      <w:r>
        <w:rPr>
          <w:w w:val="105"/>
        </w:rPr>
        <w:t>новые</w:t>
      </w:r>
      <w:r>
        <w:rPr>
          <w:spacing w:val="-53"/>
          <w:w w:val="105"/>
        </w:rPr>
        <w:t xml:space="preserve"> </w:t>
      </w:r>
      <w:r>
        <w:rPr>
          <w:w w:val="105"/>
        </w:rPr>
        <w:t>препятствия в достижении своих жизненных целей в связи с огра-</w:t>
      </w:r>
      <w:r>
        <w:rPr>
          <w:spacing w:val="-54"/>
          <w:w w:val="105"/>
        </w:rPr>
        <w:t xml:space="preserve"> </w:t>
      </w:r>
      <w:r>
        <w:rPr>
          <w:w w:val="105"/>
        </w:rPr>
        <w:t>ничением</w:t>
      </w:r>
      <w:r>
        <w:rPr>
          <w:spacing w:val="1"/>
          <w:w w:val="105"/>
        </w:rPr>
        <w:t xml:space="preserve"> </w:t>
      </w:r>
      <w:r>
        <w:rPr>
          <w:w w:val="105"/>
        </w:rPr>
        <w:t>способностей</w:t>
      </w:r>
      <w:r>
        <w:rPr>
          <w:spacing w:val="1"/>
          <w:w w:val="105"/>
        </w:rPr>
        <w:t xml:space="preserve"> </w:t>
      </w:r>
      <w:r>
        <w:rPr>
          <w:w w:val="105"/>
        </w:rPr>
        <w:t>заниматься</w:t>
      </w:r>
      <w:r>
        <w:rPr>
          <w:spacing w:val="1"/>
          <w:w w:val="105"/>
        </w:rPr>
        <w:t xml:space="preserve"> </w:t>
      </w:r>
      <w:r>
        <w:rPr>
          <w:w w:val="105"/>
        </w:rPr>
        <w:t>привычной</w:t>
      </w:r>
      <w:r>
        <w:rPr>
          <w:spacing w:val="1"/>
          <w:w w:val="105"/>
        </w:rPr>
        <w:t xml:space="preserve"> </w:t>
      </w:r>
      <w:r>
        <w:rPr>
          <w:w w:val="105"/>
        </w:rPr>
        <w:t>деятельностью.</w:t>
      </w:r>
      <w:r>
        <w:rPr>
          <w:spacing w:val="-53"/>
          <w:w w:val="105"/>
        </w:rPr>
        <w:t xml:space="preserve"> </w:t>
      </w:r>
      <w:r>
        <w:rPr>
          <w:w w:val="105"/>
        </w:rPr>
        <w:t>Старшеклассники</w:t>
      </w:r>
      <w:r>
        <w:rPr>
          <w:spacing w:val="16"/>
          <w:w w:val="105"/>
        </w:rPr>
        <w:t xml:space="preserve"> </w:t>
      </w:r>
      <w:r>
        <w:rPr>
          <w:w w:val="105"/>
        </w:rPr>
        <w:t>обсуждают</w:t>
      </w:r>
      <w:r>
        <w:rPr>
          <w:spacing w:val="16"/>
          <w:w w:val="105"/>
        </w:rPr>
        <w:t xml:space="preserve"> </w:t>
      </w:r>
      <w:r>
        <w:rPr>
          <w:w w:val="105"/>
        </w:rPr>
        <w:t>вопросы</w:t>
      </w:r>
      <w:r>
        <w:rPr>
          <w:spacing w:val="16"/>
          <w:w w:val="105"/>
        </w:rPr>
        <w:t xml:space="preserve"> </w:t>
      </w:r>
      <w:r>
        <w:rPr>
          <w:w w:val="105"/>
        </w:rPr>
        <w:t>своего</w:t>
      </w:r>
      <w:r>
        <w:rPr>
          <w:spacing w:val="16"/>
          <w:w w:val="105"/>
        </w:rPr>
        <w:t xml:space="preserve"> </w:t>
      </w:r>
      <w:r>
        <w:rPr>
          <w:w w:val="105"/>
        </w:rPr>
        <w:t>трудоустройства</w:t>
      </w:r>
      <w:r>
        <w:rPr>
          <w:spacing w:val="16"/>
          <w:w w:val="105"/>
        </w:rPr>
        <w:t xml:space="preserve"> </w:t>
      </w:r>
      <w:r>
        <w:rPr>
          <w:w w:val="105"/>
        </w:rPr>
        <w:t>с</w:t>
      </w:r>
    </w:p>
    <w:p w:rsidR="00744E03" w:rsidRDefault="007D1EA3">
      <w:pPr>
        <w:pStyle w:val="a3"/>
        <w:spacing w:before="3"/>
        <w:ind w:left="0" w:firstLine="0"/>
        <w:jc w:val="left"/>
        <w:rPr>
          <w:sz w:val="26"/>
        </w:rPr>
      </w:pPr>
      <w:r>
        <w:pict>
          <v:shape id="_x0000_s1149" style="position:absolute;margin-left:49.6pt;margin-top:17.3pt;width:99.25pt;height:.1pt;z-index:-15719424;mso-wrap-distance-left:0;mso-wrap-distance-right:0;mso-position-horizontal-relative:page" coordorigin="992,346" coordsize="1985,0" path="m992,346r1984,e" filled="f" strokeweight=".5pt">
            <v:path arrowok="t"/>
            <w10:wrap type="topAndBottom" anchorx="page"/>
          </v:shape>
        </w:pict>
      </w:r>
    </w:p>
    <w:p w:rsidR="00744E03" w:rsidRDefault="00E40E69">
      <w:pPr>
        <w:spacing w:before="5"/>
        <w:ind w:left="395" w:right="129" w:hanging="284"/>
        <w:jc w:val="both"/>
        <w:rPr>
          <w:sz w:val="19"/>
        </w:rPr>
      </w:pPr>
      <w:r>
        <w:rPr>
          <w:w w:val="105"/>
          <w:position w:val="6"/>
          <w:sz w:val="13"/>
        </w:rPr>
        <w:t>1</w:t>
      </w:r>
      <w:r>
        <w:rPr>
          <w:spacing w:val="1"/>
          <w:w w:val="105"/>
          <w:position w:val="6"/>
          <w:sz w:val="13"/>
        </w:rPr>
        <w:t xml:space="preserve"> </w:t>
      </w:r>
      <w:r>
        <w:rPr>
          <w:w w:val="105"/>
          <w:sz w:val="19"/>
        </w:rPr>
        <w:t xml:space="preserve">См.: </w:t>
      </w:r>
      <w:r>
        <w:rPr>
          <w:i/>
          <w:w w:val="105"/>
          <w:sz w:val="19"/>
        </w:rPr>
        <w:t>Матющенко Л.И</w:t>
      </w:r>
      <w:r>
        <w:rPr>
          <w:w w:val="105"/>
          <w:sz w:val="19"/>
        </w:rPr>
        <w:t>. Организация реабилитации и паллиативной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 xml:space="preserve">помощи онкологическим больным </w:t>
      </w:r>
      <w:r>
        <w:rPr>
          <w:w w:val="125"/>
          <w:sz w:val="19"/>
        </w:rPr>
        <w:t xml:space="preserve">// </w:t>
      </w:r>
      <w:r>
        <w:rPr>
          <w:w w:val="105"/>
          <w:sz w:val="19"/>
        </w:rPr>
        <w:t>Социальные и онкологические</w:t>
      </w:r>
      <w:r>
        <w:rPr>
          <w:spacing w:val="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проблемы</w:t>
      </w:r>
      <w:r>
        <w:rPr>
          <w:spacing w:val="-1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детской</w:t>
      </w:r>
      <w:r>
        <w:rPr>
          <w:spacing w:val="-1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онкологии: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Материалы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I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Всероссийской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конферен-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ции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с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международным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участием.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М.: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1997.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36–38.</w:t>
      </w:r>
    </w:p>
    <w:p w:rsidR="00744E03" w:rsidRDefault="00744E03">
      <w:pPr>
        <w:jc w:val="both"/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8" w:firstLine="0"/>
      </w:pPr>
      <w:r>
        <w:rPr>
          <w:w w:val="105"/>
        </w:rPr>
        <w:lastRenderedPageBreak/>
        <w:t>персоналом отделения, новыми друзьями; оценивают свои воз-</w:t>
      </w:r>
      <w:r>
        <w:rPr>
          <w:spacing w:val="1"/>
          <w:w w:val="105"/>
        </w:rPr>
        <w:t xml:space="preserve"> </w:t>
      </w:r>
      <w:r>
        <w:rPr>
          <w:w w:val="105"/>
        </w:rPr>
        <w:t>можности.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05"/>
        </w:rPr>
        <w:t>Больные IV клинической группы выписываются на амбулатор-</w:t>
      </w:r>
      <w:r>
        <w:rPr>
          <w:spacing w:val="-53"/>
          <w:w w:val="105"/>
        </w:rPr>
        <w:t xml:space="preserve"> </w:t>
      </w:r>
      <w:r>
        <w:rPr>
          <w:w w:val="105"/>
        </w:rPr>
        <w:t>ное</w:t>
      </w:r>
      <w:r>
        <w:rPr>
          <w:spacing w:val="-12"/>
          <w:w w:val="105"/>
        </w:rPr>
        <w:t xml:space="preserve"> </w:t>
      </w:r>
      <w:r>
        <w:rPr>
          <w:w w:val="105"/>
        </w:rPr>
        <w:t>наблюдение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лечение</w:t>
      </w:r>
      <w:r>
        <w:rPr>
          <w:spacing w:val="-12"/>
          <w:w w:val="105"/>
        </w:rPr>
        <w:t xml:space="preserve"> </w:t>
      </w:r>
      <w:r>
        <w:rPr>
          <w:w w:val="105"/>
        </w:rPr>
        <w:t>к</w:t>
      </w:r>
      <w:r>
        <w:rPr>
          <w:spacing w:val="-12"/>
          <w:w w:val="105"/>
        </w:rPr>
        <w:t xml:space="preserve"> </w:t>
      </w:r>
      <w:r>
        <w:rPr>
          <w:w w:val="105"/>
        </w:rPr>
        <w:t>участковому</w:t>
      </w:r>
      <w:r>
        <w:rPr>
          <w:spacing w:val="-12"/>
          <w:w w:val="105"/>
        </w:rPr>
        <w:t xml:space="preserve"> </w:t>
      </w:r>
      <w:r>
        <w:rPr>
          <w:w w:val="105"/>
        </w:rPr>
        <w:t>педиатру.</w:t>
      </w:r>
      <w:r>
        <w:rPr>
          <w:spacing w:val="-12"/>
          <w:w w:val="105"/>
        </w:rPr>
        <w:t xml:space="preserve"> </w:t>
      </w:r>
      <w:r>
        <w:rPr>
          <w:w w:val="105"/>
        </w:rPr>
        <w:t>Эта</w:t>
      </w:r>
      <w:r>
        <w:rPr>
          <w:spacing w:val="-11"/>
          <w:w w:val="105"/>
        </w:rPr>
        <w:t xml:space="preserve"> </w:t>
      </w:r>
      <w:r>
        <w:rPr>
          <w:w w:val="105"/>
        </w:rPr>
        <w:t>группа</w:t>
      </w:r>
      <w:r>
        <w:rPr>
          <w:spacing w:val="-12"/>
          <w:w w:val="105"/>
        </w:rPr>
        <w:t xml:space="preserve"> </w:t>
      </w:r>
      <w:r>
        <w:rPr>
          <w:w w:val="105"/>
        </w:rPr>
        <w:t>де-</w:t>
      </w:r>
      <w:r>
        <w:rPr>
          <w:spacing w:val="-53"/>
          <w:w w:val="105"/>
        </w:rPr>
        <w:t xml:space="preserve"> </w:t>
      </w:r>
      <w:r>
        <w:rPr>
          <w:w w:val="105"/>
        </w:rPr>
        <w:t>тей и их родителей нуждается в специальной поддержке, так как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многие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родители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остались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без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работы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единственным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источником</w:t>
      </w:r>
      <w:r>
        <w:rPr>
          <w:spacing w:val="-52"/>
          <w:w w:val="105"/>
        </w:rPr>
        <w:t xml:space="preserve"> </w:t>
      </w:r>
      <w:r>
        <w:rPr>
          <w:w w:val="105"/>
        </w:rPr>
        <w:t>их материального обеспечения оказалось их пенсионное пособие</w:t>
      </w:r>
      <w:r>
        <w:rPr>
          <w:spacing w:val="1"/>
          <w:w w:val="105"/>
        </w:rPr>
        <w:t xml:space="preserve"> </w:t>
      </w:r>
      <w:r>
        <w:rPr>
          <w:w w:val="105"/>
        </w:rPr>
        <w:t>на</w:t>
      </w:r>
      <w:r>
        <w:rPr>
          <w:spacing w:val="-7"/>
          <w:w w:val="105"/>
        </w:rPr>
        <w:t xml:space="preserve"> </w:t>
      </w:r>
      <w:r>
        <w:rPr>
          <w:w w:val="105"/>
        </w:rPr>
        <w:t>ребенка.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05"/>
        </w:rPr>
        <w:t>Особое место в социальной работе в области онкологии зани-</w:t>
      </w:r>
      <w:r>
        <w:rPr>
          <w:spacing w:val="1"/>
          <w:w w:val="105"/>
        </w:rPr>
        <w:t xml:space="preserve"> </w:t>
      </w:r>
      <w:r>
        <w:t xml:space="preserve">мает </w:t>
      </w:r>
      <w:r>
        <w:rPr>
          <w:i/>
        </w:rPr>
        <w:t>организация паллиативной (симптоматической) помощи инку-</w:t>
      </w:r>
      <w:r>
        <w:rPr>
          <w:i/>
          <w:spacing w:val="1"/>
        </w:rPr>
        <w:t xml:space="preserve"> </w:t>
      </w:r>
      <w:r>
        <w:rPr>
          <w:i/>
          <w:w w:val="105"/>
        </w:rPr>
        <w:t>рабельным</w:t>
      </w:r>
      <w:r>
        <w:rPr>
          <w:i/>
          <w:spacing w:val="-9"/>
          <w:w w:val="105"/>
        </w:rPr>
        <w:t xml:space="preserve"> </w:t>
      </w:r>
      <w:r>
        <w:rPr>
          <w:i/>
          <w:w w:val="105"/>
        </w:rPr>
        <w:t>онкологическим</w:t>
      </w:r>
      <w:r>
        <w:rPr>
          <w:i/>
          <w:spacing w:val="-9"/>
          <w:w w:val="105"/>
        </w:rPr>
        <w:t xml:space="preserve"> </w:t>
      </w:r>
      <w:r>
        <w:rPr>
          <w:i/>
          <w:w w:val="105"/>
        </w:rPr>
        <w:t>больным</w:t>
      </w:r>
      <w:r>
        <w:rPr>
          <w:w w:val="105"/>
        </w:rPr>
        <w:t>.</w:t>
      </w:r>
      <w:r>
        <w:rPr>
          <w:spacing w:val="-8"/>
          <w:w w:val="105"/>
        </w:rPr>
        <w:t xml:space="preserve"> </w:t>
      </w:r>
      <w:r>
        <w:rPr>
          <w:w w:val="105"/>
        </w:rPr>
        <w:t>Паллиативная</w:t>
      </w:r>
      <w:r>
        <w:rPr>
          <w:spacing w:val="-9"/>
          <w:w w:val="105"/>
        </w:rPr>
        <w:t xml:space="preserve"> </w:t>
      </w:r>
      <w:r>
        <w:rPr>
          <w:w w:val="105"/>
        </w:rPr>
        <w:t>помощь</w:t>
      </w:r>
      <w:r>
        <w:rPr>
          <w:spacing w:val="-8"/>
          <w:w w:val="105"/>
        </w:rPr>
        <w:t xml:space="preserve"> </w:t>
      </w:r>
      <w:r>
        <w:rPr>
          <w:w w:val="105"/>
        </w:rPr>
        <w:t>пред-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ставляет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собой</w:t>
      </w:r>
      <w:r>
        <w:rPr>
          <w:spacing w:val="-12"/>
          <w:w w:val="105"/>
        </w:rPr>
        <w:t xml:space="preserve"> </w:t>
      </w:r>
      <w:r>
        <w:rPr>
          <w:w w:val="105"/>
        </w:rPr>
        <w:t>активную</w:t>
      </w:r>
      <w:r>
        <w:rPr>
          <w:spacing w:val="-12"/>
          <w:w w:val="105"/>
        </w:rPr>
        <w:t xml:space="preserve"> </w:t>
      </w:r>
      <w:r>
        <w:rPr>
          <w:w w:val="105"/>
        </w:rPr>
        <w:t>помощь</w:t>
      </w:r>
      <w:r>
        <w:rPr>
          <w:spacing w:val="-13"/>
          <w:w w:val="105"/>
        </w:rPr>
        <w:t xml:space="preserve"> </w:t>
      </w:r>
      <w:r>
        <w:rPr>
          <w:w w:val="105"/>
        </w:rPr>
        <w:t>клиентам</w:t>
      </w:r>
      <w:r>
        <w:rPr>
          <w:spacing w:val="-12"/>
          <w:w w:val="105"/>
        </w:rPr>
        <w:t xml:space="preserve"> </w:t>
      </w:r>
      <w:r>
        <w:rPr>
          <w:w w:val="105"/>
        </w:rPr>
        <w:t>с</w:t>
      </w:r>
      <w:r>
        <w:rPr>
          <w:spacing w:val="-12"/>
          <w:w w:val="105"/>
        </w:rPr>
        <w:t xml:space="preserve"> </w:t>
      </w:r>
      <w:r>
        <w:rPr>
          <w:w w:val="105"/>
        </w:rPr>
        <w:t>длительно</w:t>
      </w:r>
      <w:r>
        <w:rPr>
          <w:spacing w:val="-13"/>
          <w:w w:val="105"/>
        </w:rPr>
        <w:t xml:space="preserve"> </w:t>
      </w:r>
      <w:r>
        <w:rPr>
          <w:w w:val="105"/>
        </w:rPr>
        <w:t>текущими</w:t>
      </w:r>
      <w:r>
        <w:rPr>
          <w:spacing w:val="-53"/>
          <w:w w:val="105"/>
        </w:rPr>
        <w:t xml:space="preserve"> </w:t>
      </w:r>
      <w:r>
        <w:rPr>
          <w:w w:val="105"/>
        </w:rPr>
        <w:t>заболеваниями, когда заболевание не поддается лечению и когда</w:t>
      </w:r>
      <w:r>
        <w:rPr>
          <w:spacing w:val="1"/>
          <w:w w:val="105"/>
        </w:rPr>
        <w:t xml:space="preserve"> </w:t>
      </w:r>
      <w:r>
        <w:rPr>
          <w:w w:val="105"/>
        </w:rPr>
        <w:t>снятие болей и других симптомов является важнейшей социаль-</w:t>
      </w:r>
      <w:r>
        <w:rPr>
          <w:spacing w:val="1"/>
          <w:w w:val="105"/>
        </w:rPr>
        <w:t xml:space="preserve"> </w:t>
      </w:r>
      <w:r>
        <w:rPr>
          <w:w w:val="105"/>
        </w:rPr>
        <w:t>ной, психологической и духовной проблемой. В комплекс меро-</w:t>
      </w:r>
      <w:r>
        <w:rPr>
          <w:spacing w:val="1"/>
          <w:w w:val="105"/>
        </w:rPr>
        <w:t xml:space="preserve"> </w:t>
      </w:r>
      <w:r>
        <w:rPr>
          <w:w w:val="105"/>
        </w:rPr>
        <w:t>приятий</w:t>
      </w:r>
      <w:r>
        <w:rPr>
          <w:spacing w:val="22"/>
          <w:w w:val="105"/>
        </w:rPr>
        <w:t xml:space="preserve"> </w:t>
      </w:r>
      <w:r>
        <w:rPr>
          <w:w w:val="105"/>
        </w:rPr>
        <w:t>паллиативной</w:t>
      </w:r>
      <w:r>
        <w:rPr>
          <w:spacing w:val="23"/>
          <w:w w:val="105"/>
        </w:rPr>
        <w:t xml:space="preserve"> </w:t>
      </w:r>
      <w:r>
        <w:rPr>
          <w:w w:val="105"/>
        </w:rPr>
        <w:t>помощи</w:t>
      </w:r>
      <w:r>
        <w:rPr>
          <w:spacing w:val="23"/>
          <w:w w:val="105"/>
        </w:rPr>
        <w:t xml:space="preserve"> </w:t>
      </w:r>
      <w:r>
        <w:rPr>
          <w:w w:val="105"/>
        </w:rPr>
        <w:t>входят</w:t>
      </w:r>
      <w:r>
        <w:rPr>
          <w:spacing w:val="22"/>
          <w:w w:val="105"/>
        </w:rPr>
        <w:t xml:space="preserve"> </w:t>
      </w:r>
      <w:r>
        <w:rPr>
          <w:w w:val="105"/>
        </w:rPr>
        <w:t>управление</w:t>
      </w:r>
      <w:r>
        <w:rPr>
          <w:spacing w:val="23"/>
          <w:w w:val="105"/>
        </w:rPr>
        <w:t xml:space="preserve"> </w:t>
      </w:r>
      <w:r>
        <w:rPr>
          <w:w w:val="105"/>
        </w:rPr>
        <w:t>симптомами,</w:t>
      </w:r>
      <w:r>
        <w:rPr>
          <w:spacing w:val="-53"/>
          <w:w w:val="105"/>
        </w:rPr>
        <w:t xml:space="preserve"> </w:t>
      </w:r>
      <w:r>
        <w:rPr>
          <w:w w:val="105"/>
        </w:rPr>
        <w:t>в первую очередь болью, одышкой, расстройством сна, тошнотой</w:t>
      </w:r>
      <w:r>
        <w:rPr>
          <w:spacing w:val="-53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рвотой,</w:t>
      </w:r>
      <w:r>
        <w:rPr>
          <w:spacing w:val="-5"/>
          <w:w w:val="105"/>
        </w:rPr>
        <w:t xml:space="preserve"> </w:t>
      </w:r>
      <w:r>
        <w:rPr>
          <w:w w:val="105"/>
        </w:rPr>
        <w:t>кишечной</w:t>
      </w:r>
      <w:r>
        <w:rPr>
          <w:spacing w:val="-6"/>
          <w:w w:val="105"/>
        </w:rPr>
        <w:t xml:space="preserve"> </w:t>
      </w:r>
      <w:r>
        <w:rPr>
          <w:w w:val="105"/>
        </w:rPr>
        <w:t>непроходимостью,</w:t>
      </w:r>
      <w:r>
        <w:rPr>
          <w:spacing w:val="-5"/>
          <w:w w:val="105"/>
        </w:rPr>
        <w:t xml:space="preserve"> </w:t>
      </w:r>
      <w:r>
        <w:rPr>
          <w:w w:val="105"/>
        </w:rPr>
        <w:t>мочеполовыми</w:t>
      </w:r>
      <w:r>
        <w:rPr>
          <w:spacing w:val="-5"/>
          <w:w w:val="105"/>
        </w:rPr>
        <w:t xml:space="preserve"> </w:t>
      </w:r>
      <w:r>
        <w:rPr>
          <w:w w:val="105"/>
        </w:rPr>
        <w:t>нарушени-</w:t>
      </w:r>
      <w:r>
        <w:rPr>
          <w:spacing w:val="-53"/>
          <w:w w:val="105"/>
        </w:rPr>
        <w:t xml:space="preserve"> </w:t>
      </w:r>
      <w:r>
        <w:rPr>
          <w:w w:val="105"/>
        </w:rPr>
        <w:t>ями, беспокойством, тревогой, депрессией и др. Вопросы психо-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социального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характера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предусматривают</w:t>
      </w:r>
      <w:r>
        <w:rPr>
          <w:spacing w:val="-12"/>
          <w:w w:val="105"/>
        </w:rPr>
        <w:t xml:space="preserve"> </w:t>
      </w:r>
      <w:r>
        <w:rPr>
          <w:w w:val="105"/>
        </w:rPr>
        <w:t>умение</w:t>
      </w:r>
      <w:r>
        <w:rPr>
          <w:spacing w:val="-11"/>
          <w:w w:val="105"/>
        </w:rPr>
        <w:t xml:space="preserve"> </w:t>
      </w:r>
      <w:r>
        <w:rPr>
          <w:w w:val="105"/>
        </w:rPr>
        <w:t>общаться</w:t>
      </w:r>
      <w:r>
        <w:rPr>
          <w:spacing w:val="-12"/>
          <w:w w:val="105"/>
        </w:rPr>
        <w:t xml:space="preserve"> </w:t>
      </w:r>
      <w:r>
        <w:rPr>
          <w:w w:val="105"/>
        </w:rPr>
        <w:t>с</w:t>
      </w:r>
      <w:r>
        <w:rPr>
          <w:spacing w:val="-11"/>
          <w:w w:val="105"/>
        </w:rPr>
        <w:t xml:space="preserve"> </w:t>
      </w:r>
      <w:r>
        <w:rPr>
          <w:w w:val="105"/>
        </w:rPr>
        <w:t>паци-</w:t>
      </w:r>
      <w:r>
        <w:rPr>
          <w:spacing w:val="-53"/>
          <w:w w:val="105"/>
        </w:rPr>
        <w:t xml:space="preserve"> </w:t>
      </w:r>
      <w:r>
        <w:rPr>
          <w:w w:val="105"/>
        </w:rPr>
        <w:t>ентом и его семьей после известия о смертельно опасном заболе-</w:t>
      </w:r>
      <w:r>
        <w:rPr>
          <w:spacing w:val="1"/>
          <w:w w:val="105"/>
        </w:rPr>
        <w:t xml:space="preserve"> </w:t>
      </w:r>
      <w:r>
        <w:rPr>
          <w:w w:val="105"/>
        </w:rPr>
        <w:t>вании,</w:t>
      </w:r>
      <w:r>
        <w:rPr>
          <w:spacing w:val="-5"/>
          <w:w w:val="105"/>
        </w:rPr>
        <w:t xml:space="preserve"> </w:t>
      </w:r>
      <w:r>
        <w:rPr>
          <w:w w:val="105"/>
        </w:rPr>
        <w:t>уважать</w:t>
      </w:r>
      <w:r>
        <w:rPr>
          <w:spacing w:val="-5"/>
          <w:w w:val="105"/>
        </w:rPr>
        <w:t xml:space="preserve"> </w:t>
      </w:r>
      <w:r>
        <w:rPr>
          <w:w w:val="105"/>
        </w:rPr>
        <w:t>мнение</w:t>
      </w:r>
      <w:r>
        <w:rPr>
          <w:spacing w:val="-5"/>
          <w:w w:val="105"/>
        </w:rPr>
        <w:t xml:space="preserve"> </w:t>
      </w:r>
      <w:r>
        <w:rPr>
          <w:w w:val="105"/>
        </w:rPr>
        <w:t>пациента</w:t>
      </w:r>
      <w:r>
        <w:rPr>
          <w:spacing w:val="-4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семьи</w:t>
      </w:r>
      <w:r>
        <w:rPr>
          <w:spacing w:val="-5"/>
          <w:w w:val="105"/>
        </w:rPr>
        <w:t xml:space="preserve"> </w:t>
      </w:r>
      <w:r>
        <w:rPr>
          <w:w w:val="105"/>
        </w:rPr>
        <w:t>даже</w:t>
      </w:r>
      <w:r>
        <w:rPr>
          <w:spacing w:val="-5"/>
          <w:w w:val="105"/>
        </w:rPr>
        <w:t xml:space="preserve"> </w:t>
      </w:r>
      <w:r>
        <w:rPr>
          <w:w w:val="105"/>
        </w:rPr>
        <w:t>в</w:t>
      </w:r>
      <w:r>
        <w:rPr>
          <w:spacing w:val="-4"/>
          <w:w w:val="105"/>
        </w:rPr>
        <w:t xml:space="preserve"> </w:t>
      </w:r>
      <w:r>
        <w:rPr>
          <w:w w:val="105"/>
        </w:rPr>
        <w:t>случае,</w:t>
      </w:r>
      <w:r>
        <w:rPr>
          <w:spacing w:val="-5"/>
          <w:w w:val="105"/>
        </w:rPr>
        <w:t xml:space="preserve"> </w:t>
      </w:r>
      <w:r>
        <w:rPr>
          <w:w w:val="105"/>
        </w:rPr>
        <w:t>когда</w:t>
      </w:r>
      <w:r>
        <w:rPr>
          <w:spacing w:val="-5"/>
          <w:w w:val="105"/>
        </w:rPr>
        <w:t xml:space="preserve"> </w:t>
      </w:r>
      <w:r>
        <w:rPr>
          <w:w w:val="105"/>
        </w:rPr>
        <w:t>оно</w:t>
      </w:r>
      <w:r>
        <w:rPr>
          <w:spacing w:val="-53"/>
          <w:w w:val="105"/>
        </w:rPr>
        <w:t xml:space="preserve"> </w:t>
      </w:r>
      <w:r>
        <w:rPr>
          <w:w w:val="105"/>
        </w:rPr>
        <w:t>расходится</w:t>
      </w:r>
      <w:r>
        <w:rPr>
          <w:spacing w:val="-6"/>
          <w:w w:val="105"/>
        </w:rPr>
        <w:t xml:space="preserve"> </w:t>
      </w:r>
      <w:r>
        <w:rPr>
          <w:w w:val="105"/>
        </w:rPr>
        <w:t>с</w:t>
      </w:r>
      <w:r>
        <w:rPr>
          <w:spacing w:val="-5"/>
          <w:w w:val="105"/>
        </w:rPr>
        <w:t xml:space="preserve"> </w:t>
      </w:r>
      <w:r>
        <w:rPr>
          <w:w w:val="105"/>
        </w:rPr>
        <w:t>профессиональным</w:t>
      </w:r>
      <w:r>
        <w:rPr>
          <w:spacing w:val="-5"/>
          <w:w w:val="105"/>
        </w:rPr>
        <w:t xml:space="preserve"> </w:t>
      </w:r>
      <w:r>
        <w:rPr>
          <w:w w:val="105"/>
        </w:rPr>
        <w:t>решением.</w:t>
      </w:r>
    </w:p>
    <w:p w:rsidR="00744E03" w:rsidRDefault="00E40E69">
      <w:pPr>
        <w:pStyle w:val="a3"/>
        <w:spacing w:line="242" w:lineRule="auto"/>
        <w:ind w:right="126"/>
      </w:pPr>
      <w:r>
        <w:rPr>
          <w:spacing w:val="-2"/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программе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паллиативной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помощи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специалисты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обеспечивают</w:t>
      </w:r>
      <w:r>
        <w:rPr>
          <w:spacing w:val="-53"/>
          <w:w w:val="105"/>
        </w:rPr>
        <w:t xml:space="preserve"> </w:t>
      </w:r>
      <w:r>
        <w:rPr>
          <w:spacing w:val="-4"/>
          <w:w w:val="105"/>
        </w:rPr>
        <w:t>физический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уход,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поддерживают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эмоциональную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и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духовную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сферу</w:t>
      </w:r>
      <w:r>
        <w:rPr>
          <w:spacing w:val="-53"/>
          <w:w w:val="105"/>
        </w:rPr>
        <w:t xml:space="preserve"> </w:t>
      </w:r>
      <w:r>
        <w:rPr>
          <w:w w:val="105"/>
        </w:rPr>
        <w:t>пациента</w:t>
      </w:r>
      <w:r>
        <w:rPr>
          <w:spacing w:val="-14"/>
          <w:w w:val="105"/>
        </w:rPr>
        <w:t xml:space="preserve"> </w:t>
      </w:r>
      <w:r>
        <w:rPr>
          <w:w w:val="105"/>
        </w:rPr>
        <w:t>и</w:t>
      </w:r>
      <w:r>
        <w:rPr>
          <w:spacing w:val="-14"/>
          <w:w w:val="105"/>
        </w:rPr>
        <w:t xml:space="preserve"> </w:t>
      </w:r>
      <w:r>
        <w:rPr>
          <w:w w:val="105"/>
        </w:rPr>
        <w:t>семьи,</w:t>
      </w:r>
      <w:r>
        <w:rPr>
          <w:spacing w:val="-13"/>
          <w:w w:val="105"/>
        </w:rPr>
        <w:t xml:space="preserve"> </w:t>
      </w:r>
      <w:r>
        <w:rPr>
          <w:w w:val="105"/>
        </w:rPr>
        <w:t>а</w:t>
      </w:r>
      <w:r>
        <w:rPr>
          <w:spacing w:val="-14"/>
          <w:w w:val="105"/>
        </w:rPr>
        <w:t xml:space="preserve"> </w:t>
      </w:r>
      <w:r>
        <w:rPr>
          <w:w w:val="105"/>
        </w:rPr>
        <w:t>также</w:t>
      </w:r>
      <w:r>
        <w:rPr>
          <w:spacing w:val="-13"/>
          <w:w w:val="105"/>
        </w:rPr>
        <w:t xml:space="preserve"> </w:t>
      </w:r>
      <w:r>
        <w:rPr>
          <w:w w:val="105"/>
        </w:rPr>
        <w:t>роль</w:t>
      </w:r>
      <w:r>
        <w:rPr>
          <w:spacing w:val="-14"/>
          <w:w w:val="105"/>
        </w:rPr>
        <w:t xml:space="preserve"> </w:t>
      </w:r>
      <w:r>
        <w:rPr>
          <w:w w:val="105"/>
        </w:rPr>
        <w:t>священника</w:t>
      </w:r>
      <w:r>
        <w:rPr>
          <w:spacing w:val="-13"/>
          <w:w w:val="105"/>
        </w:rPr>
        <w:t xml:space="preserve"> </w:t>
      </w:r>
      <w:r>
        <w:rPr>
          <w:w w:val="105"/>
        </w:rPr>
        <w:t>в</w:t>
      </w:r>
      <w:r>
        <w:rPr>
          <w:spacing w:val="-14"/>
          <w:w w:val="105"/>
        </w:rPr>
        <w:t xml:space="preserve"> </w:t>
      </w:r>
      <w:r>
        <w:rPr>
          <w:w w:val="105"/>
        </w:rPr>
        <w:t>уходе</w:t>
      </w:r>
      <w:r>
        <w:rPr>
          <w:spacing w:val="-13"/>
          <w:w w:val="105"/>
        </w:rPr>
        <w:t xml:space="preserve"> </w:t>
      </w:r>
      <w:r>
        <w:rPr>
          <w:w w:val="105"/>
        </w:rPr>
        <w:t>за</w:t>
      </w:r>
      <w:r>
        <w:rPr>
          <w:spacing w:val="-14"/>
          <w:w w:val="105"/>
        </w:rPr>
        <w:t xml:space="preserve"> </w:t>
      </w:r>
      <w:r>
        <w:rPr>
          <w:w w:val="105"/>
        </w:rPr>
        <w:t>больным.</w:t>
      </w:r>
    </w:p>
    <w:p w:rsidR="00744E03" w:rsidRDefault="00E40E69">
      <w:pPr>
        <w:pStyle w:val="a3"/>
        <w:spacing w:line="242" w:lineRule="auto"/>
        <w:ind w:right="130"/>
      </w:pPr>
      <w:r>
        <w:rPr>
          <w:w w:val="105"/>
        </w:rPr>
        <w:t>Онкологические больные часто выбирают альтернативную те-</w:t>
      </w:r>
      <w:r>
        <w:rPr>
          <w:spacing w:val="1"/>
          <w:w w:val="105"/>
        </w:rPr>
        <w:t xml:space="preserve"> </w:t>
      </w:r>
      <w:r>
        <w:rPr>
          <w:w w:val="105"/>
        </w:rPr>
        <w:t>рапию.</w:t>
      </w:r>
      <w:r>
        <w:rPr>
          <w:spacing w:val="-4"/>
          <w:w w:val="105"/>
        </w:rPr>
        <w:t xml:space="preserve"> </w:t>
      </w:r>
      <w:r>
        <w:rPr>
          <w:w w:val="105"/>
        </w:rPr>
        <w:t>Уважая</w:t>
      </w:r>
      <w:r>
        <w:rPr>
          <w:spacing w:val="-4"/>
          <w:w w:val="105"/>
        </w:rPr>
        <w:t xml:space="preserve"> </w:t>
      </w:r>
      <w:r>
        <w:rPr>
          <w:w w:val="105"/>
        </w:rPr>
        <w:t>такой</w:t>
      </w:r>
      <w:r>
        <w:rPr>
          <w:spacing w:val="-4"/>
          <w:w w:val="105"/>
        </w:rPr>
        <w:t xml:space="preserve"> </w:t>
      </w:r>
      <w:r>
        <w:rPr>
          <w:w w:val="105"/>
        </w:rPr>
        <w:t>выбор,</w:t>
      </w:r>
      <w:r>
        <w:rPr>
          <w:spacing w:val="-3"/>
          <w:w w:val="105"/>
        </w:rPr>
        <w:t xml:space="preserve"> </w:t>
      </w:r>
      <w:r>
        <w:rPr>
          <w:w w:val="105"/>
        </w:rPr>
        <w:t>специалисты</w:t>
      </w:r>
      <w:r>
        <w:rPr>
          <w:spacing w:val="-4"/>
          <w:w w:val="105"/>
        </w:rPr>
        <w:t xml:space="preserve"> </w:t>
      </w:r>
      <w:r>
        <w:rPr>
          <w:w w:val="105"/>
        </w:rPr>
        <w:t>обязаны</w:t>
      </w:r>
      <w:r>
        <w:rPr>
          <w:spacing w:val="-4"/>
          <w:w w:val="105"/>
        </w:rPr>
        <w:t xml:space="preserve"> </w:t>
      </w:r>
      <w:r>
        <w:rPr>
          <w:w w:val="105"/>
        </w:rPr>
        <w:t>дать</w:t>
      </w:r>
      <w:r>
        <w:rPr>
          <w:spacing w:val="-3"/>
          <w:w w:val="105"/>
        </w:rPr>
        <w:t xml:space="preserve"> </w:t>
      </w:r>
      <w:r>
        <w:rPr>
          <w:w w:val="105"/>
        </w:rPr>
        <w:t>классиче-</w:t>
      </w:r>
      <w:r>
        <w:rPr>
          <w:spacing w:val="-53"/>
          <w:w w:val="105"/>
        </w:rPr>
        <w:t xml:space="preserve"> </w:t>
      </w:r>
      <w:r>
        <w:rPr>
          <w:w w:val="105"/>
        </w:rPr>
        <w:t>скую характеристику нетрадиционным методам лечения, уметь</w:t>
      </w:r>
      <w:r>
        <w:rPr>
          <w:spacing w:val="1"/>
          <w:w w:val="105"/>
        </w:rPr>
        <w:t xml:space="preserve"> </w:t>
      </w:r>
      <w:r>
        <w:rPr>
          <w:w w:val="105"/>
        </w:rPr>
        <w:t>отличить</w:t>
      </w:r>
      <w:r>
        <w:rPr>
          <w:spacing w:val="-4"/>
          <w:w w:val="105"/>
        </w:rPr>
        <w:t xml:space="preserve"> </w:t>
      </w:r>
      <w:r>
        <w:rPr>
          <w:w w:val="105"/>
        </w:rPr>
        <w:t>шарлатанство</w:t>
      </w:r>
      <w:r>
        <w:rPr>
          <w:spacing w:val="-3"/>
          <w:w w:val="105"/>
        </w:rPr>
        <w:t xml:space="preserve"> </w:t>
      </w:r>
      <w:r>
        <w:rPr>
          <w:w w:val="105"/>
        </w:rPr>
        <w:t>от</w:t>
      </w:r>
      <w:r>
        <w:rPr>
          <w:spacing w:val="-3"/>
          <w:w w:val="105"/>
        </w:rPr>
        <w:t xml:space="preserve"> </w:t>
      </w:r>
      <w:r>
        <w:rPr>
          <w:w w:val="105"/>
        </w:rPr>
        <w:t>немедицинских</w:t>
      </w:r>
      <w:r>
        <w:rPr>
          <w:spacing w:val="-3"/>
          <w:w w:val="105"/>
        </w:rPr>
        <w:t xml:space="preserve"> </w:t>
      </w:r>
      <w:r>
        <w:rPr>
          <w:w w:val="105"/>
        </w:rPr>
        <w:t>методов</w:t>
      </w:r>
      <w:r>
        <w:rPr>
          <w:spacing w:val="-3"/>
          <w:w w:val="105"/>
        </w:rPr>
        <w:t xml:space="preserve"> </w:t>
      </w:r>
      <w:r>
        <w:rPr>
          <w:w w:val="105"/>
        </w:rPr>
        <w:t>лечения.</w:t>
      </w:r>
    </w:p>
    <w:p w:rsidR="00744E03" w:rsidRDefault="00E40E69">
      <w:pPr>
        <w:pStyle w:val="a3"/>
        <w:spacing w:line="242" w:lineRule="auto"/>
        <w:ind w:right="127"/>
      </w:pPr>
      <w:r>
        <w:rPr>
          <w:spacing w:val="-3"/>
          <w:w w:val="105"/>
        </w:rPr>
        <w:t>Разрешение</w:t>
      </w:r>
      <w:r>
        <w:rPr>
          <w:spacing w:val="-16"/>
          <w:w w:val="105"/>
        </w:rPr>
        <w:t xml:space="preserve"> </w:t>
      </w:r>
      <w:r>
        <w:rPr>
          <w:spacing w:val="-3"/>
          <w:w w:val="105"/>
        </w:rPr>
        <w:t>перечисленных</w:t>
      </w:r>
      <w:r>
        <w:rPr>
          <w:spacing w:val="-15"/>
          <w:w w:val="105"/>
        </w:rPr>
        <w:t xml:space="preserve"> </w:t>
      </w:r>
      <w:r>
        <w:rPr>
          <w:spacing w:val="-3"/>
          <w:w w:val="105"/>
        </w:rPr>
        <w:t>проблем</w:t>
      </w:r>
      <w:r>
        <w:rPr>
          <w:spacing w:val="-16"/>
          <w:w w:val="105"/>
        </w:rPr>
        <w:t xml:space="preserve"> </w:t>
      </w:r>
      <w:r>
        <w:rPr>
          <w:spacing w:val="-3"/>
          <w:w w:val="105"/>
        </w:rPr>
        <w:t>оказания</w:t>
      </w:r>
      <w:r>
        <w:rPr>
          <w:spacing w:val="-15"/>
          <w:w w:val="105"/>
        </w:rPr>
        <w:t xml:space="preserve"> </w:t>
      </w:r>
      <w:r>
        <w:rPr>
          <w:spacing w:val="-2"/>
          <w:w w:val="105"/>
        </w:rPr>
        <w:t>полноценной</w:t>
      </w:r>
      <w:r>
        <w:rPr>
          <w:spacing w:val="-16"/>
          <w:w w:val="105"/>
        </w:rPr>
        <w:t xml:space="preserve"> </w:t>
      </w:r>
      <w:r>
        <w:rPr>
          <w:spacing w:val="-2"/>
          <w:w w:val="105"/>
        </w:rPr>
        <w:t>пал-</w:t>
      </w:r>
      <w:r>
        <w:rPr>
          <w:spacing w:val="-53"/>
          <w:w w:val="105"/>
        </w:rPr>
        <w:t xml:space="preserve"> </w:t>
      </w:r>
      <w:r>
        <w:rPr>
          <w:spacing w:val="-3"/>
          <w:w w:val="105"/>
        </w:rPr>
        <w:t>лиативной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помощи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обусловливает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организацию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работы</w:t>
      </w:r>
      <w:r>
        <w:rPr>
          <w:spacing w:val="-10"/>
          <w:w w:val="105"/>
        </w:rPr>
        <w:t xml:space="preserve"> </w:t>
      </w:r>
      <w:r>
        <w:rPr>
          <w:i/>
          <w:spacing w:val="-2"/>
          <w:w w:val="105"/>
        </w:rPr>
        <w:t>хосписов</w:t>
      </w:r>
      <w:r>
        <w:rPr>
          <w:spacing w:val="-2"/>
          <w:w w:val="105"/>
        </w:rPr>
        <w:t>.</w:t>
      </w:r>
    </w:p>
    <w:p w:rsidR="00744E03" w:rsidRDefault="00E40E69">
      <w:pPr>
        <w:pStyle w:val="a3"/>
        <w:spacing w:line="242" w:lineRule="auto"/>
        <w:ind w:right="125"/>
      </w:pPr>
      <w:r>
        <w:rPr>
          <w:spacing w:val="-1"/>
          <w:w w:val="105"/>
        </w:rPr>
        <w:t>Хоспис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нельзя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рассматривать</w:t>
      </w:r>
      <w:r>
        <w:rPr>
          <w:spacing w:val="-11"/>
          <w:w w:val="105"/>
        </w:rPr>
        <w:t xml:space="preserve"> </w:t>
      </w:r>
      <w:r>
        <w:rPr>
          <w:w w:val="105"/>
        </w:rPr>
        <w:t>как</w:t>
      </w:r>
      <w:r>
        <w:rPr>
          <w:spacing w:val="-12"/>
          <w:w w:val="105"/>
        </w:rPr>
        <w:t xml:space="preserve"> </w:t>
      </w:r>
      <w:r>
        <w:rPr>
          <w:w w:val="105"/>
        </w:rPr>
        <w:t>учреждение,</w:t>
      </w:r>
      <w:r>
        <w:rPr>
          <w:spacing w:val="-12"/>
          <w:w w:val="105"/>
        </w:rPr>
        <w:t xml:space="preserve"> </w:t>
      </w:r>
      <w:r>
        <w:rPr>
          <w:w w:val="105"/>
        </w:rPr>
        <w:t>где</w:t>
      </w:r>
      <w:r>
        <w:rPr>
          <w:spacing w:val="-11"/>
          <w:w w:val="105"/>
        </w:rPr>
        <w:t xml:space="preserve"> </w:t>
      </w:r>
      <w:r>
        <w:rPr>
          <w:w w:val="105"/>
        </w:rPr>
        <w:t>люди</w:t>
      </w:r>
      <w:r>
        <w:rPr>
          <w:spacing w:val="-12"/>
          <w:w w:val="105"/>
        </w:rPr>
        <w:t xml:space="preserve"> </w:t>
      </w:r>
      <w:r>
        <w:rPr>
          <w:w w:val="105"/>
        </w:rPr>
        <w:t>умира-</w:t>
      </w:r>
      <w:r>
        <w:rPr>
          <w:spacing w:val="-53"/>
          <w:w w:val="105"/>
        </w:rPr>
        <w:t xml:space="preserve"> </w:t>
      </w:r>
      <w:r>
        <w:rPr>
          <w:w w:val="105"/>
        </w:rPr>
        <w:t>ют. Это система гуманистических мировоззрений, помогающая</w:t>
      </w:r>
      <w:r>
        <w:rPr>
          <w:spacing w:val="1"/>
          <w:w w:val="105"/>
        </w:rPr>
        <w:t xml:space="preserve"> </w:t>
      </w:r>
      <w:r>
        <w:rPr>
          <w:w w:val="105"/>
        </w:rPr>
        <w:t>умирающему человеку прожить оставшуюся жизнь без чувства</w:t>
      </w:r>
      <w:r>
        <w:rPr>
          <w:spacing w:val="1"/>
          <w:w w:val="105"/>
        </w:rPr>
        <w:t xml:space="preserve"> </w:t>
      </w:r>
      <w:r>
        <w:rPr>
          <w:w w:val="105"/>
        </w:rPr>
        <w:t>страха, по возможности полноценно. По определению Всемирной</w:t>
      </w:r>
      <w:r>
        <w:rPr>
          <w:spacing w:val="-53"/>
          <w:w w:val="105"/>
        </w:rPr>
        <w:t xml:space="preserve"> </w:t>
      </w:r>
      <w:r>
        <w:rPr>
          <w:w w:val="105"/>
        </w:rPr>
        <w:t>организации здравоохранения, «паллиативный уход утверждает</w:t>
      </w:r>
      <w:r>
        <w:rPr>
          <w:spacing w:val="1"/>
          <w:w w:val="105"/>
        </w:rPr>
        <w:t xml:space="preserve"> </w:t>
      </w:r>
      <w:r>
        <w:rPr>
          <w:w w:val="105"/>
        </w:rPr>
        <w:t>жизнь и рассматривает умирание как нормальный, естественный</w:t>
      </w:r>
      <w:r>
        <w:rPr>
          <w:spacing w:val="1"/>
          <w:w w:val="105"/>
        </w:rPr>
        <w:t xml:space="preserve"> </w:t>
      </w:r>
      <w:r>
        <w:rPr>
          <w:w w:val="105"/>
        </w:rPr>
        <w:t>процесс; паллиативный уход не ускоряет и не отдаляет смерть, он</w:t>
      </w:r>
      <w:r>
        <w:rPr>
          <w:spacing w:val="-53"/>
          <w:w w:val="105"/>
        </w:rPr>
        <w:t xml:space="preserve"> </w:t>
      </w:r>
      <w:r>
        <w:rPr>
          <w:w w:val="105"/>
        </w:rPr>
        <w:t>обеспечивает</w:t>
      </w:r>
      <w:r>
        <w:rPr>
          <w:spacing w:val="-13"/>
          <w:w w:val="105"/>
        </w:rPr>
        <w:t xml:space="preserve"> </w:t>
      </w:r>
      <w:r>
        <w:rPr>
          <w:w w:val="105"/>
        </w:rPr>
        <w:t>систему</w:t>
      </w:r>
      <w:r>
        <w:rPr>
          <w:spacing w:val="-13"/>
          <w:w w:val="105"/>
        </w:rPr>
        <w:t xml:space="preserve"> </w:t>
      </w:r>
      <w:r>
        <w:rPr>
          <w:w w:val="105"/>
        </w:rPr>
        <w:t>поддержки</w:t>
      </w:r>
      <w:r>
        <w:rPr>
          <w:spacing w:val="-13"/>
          <w:w w:val="105"/>
        </w:rPr>
        <w:t xml:space="preserve"> </w:t>
      </w:r>
      <w:r>
        <w:rPr>
          <w:w w:val="105"/>
        </w:rPr>
        <w:t>семьи</w:t>
      </w:r>
      <w:r>
        <w:rPr>
          <w:spacing w:val="-13"/>
          <w:w w:val="105"/>
        </w:rPr>
        <w:t xml:space="preserve"> </w:t>
      </w:r>
      <w:r>
        <w:rPr>
          <w:w w:val="105"/>
        </w:rPr>
        <w:t>во</w:t>
      </w:r>
      <w:r>
        <w:rPr>
          <w:spacing w:val="-13"/>
          <w:w w:val="105"/>
        </w:rPr>
        <w:t xml:space="preserve"> </w:t>
      </w:r>
      <w:r>
        <w:rPr>
          <w:w w:val="105"/>
        </w:rPr>
        <w:t>время</w:t>
      </w:r>
      <w:r>
        <w:rPr>
          <w:spacing w:val="-13"/>
          <w:w w:val="105"/>
        </w:rPr>
        <w:t xml:space="preserve"> </w:t>
      </w:r>
      <w:r>
        <w:rPr>
          <w:w w:val="105"/>
        </w:rPr>
        <w:t>болезни</w:t>
      </w:r>
      <w:r>
        <w:rPr>
          <w:spacing w:val="-13"/>
          <w:w w:val="105"/>
        </w:rPr>
        <w:t xml:space="preserve"> </w:t>
      </w:r>
      <w:r>
        <w:rPr>
          <w:w w:val="105"/>
        </w:rPr>
        <w:t>их</w:t>
      </w:r>
      <w:r>
        <w:rPr>
          <w:spacing w:val="-13"/>
          <w:w w:val="105"/>
        </w:rPr>
        <w:t xml:space="preserve"> </w:t>
      </w:r>
      <w:r>
        <w:rPr>
          <w:w w:val="105"/>
        </w:rPr>
        <w:t>близ-</w:t>
      </w:r>
      <w:r>
        <w:rPr>
          <w:spacing w:val="-53"/>
          <w:w w:val="105"/>
        </w:rPr>
        <w:t xml:space="preserve"> </w:t>
      </w:r>
      <w:r>
        <w:rPr>
          <w:w w:val="105"/>
        </w:rPr>
        <w:t>ких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7"/>
          <w:w w:val="105"/>
        </w:rPr>
        <w:t xml:space="preserve"> </w:t>
      </w:r>
      <w:r>
        <w:rPr>
          <w:w w:val="105"/>
        </w:rPr>
        <w:t>период</w:t>
      </w:r>
      <w:r>
        <w:rPr>
          <w:spacing w:val="-6"/>
          <w:w w:val="105"/>
        </w:rPr>
        <w:t xml:space="preserve"> </w:t>
      </w:r>
      <w:r>
        <w:rPr>
          <w:w w:val="105"/>
        </w:rPr>
        <w:t>скорби».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left="111" w:right="125"/>
      </w:pPr>
      <w:r>
        <w:rPr>
          <w:w w:val="105"/>
        </w:rPr>
        <w:lastRenderedPageBreak/>
        <w:t>В хосписе оказывается медицинская, социальная и психологи-</w:t>
      </w:r>
      <w:r>
        <w:rPr>
          <w:spacing w:val="1"/>
          <w:w w:val="105"/>
        </w:rPr>
        <w:t xml:space="preserve"> </w:t>
      </w:r>
      <w:r>
        <w:rPr>
          <w:w w:val="105"/>
        </w:rPr>
        <w:t>ческая</w:t>
      </w:r>
      <w:r>
        <w:rPr>
          <w:spacing w:val="-12"/>
          <w:w w:val="105"/>
        </w:rPr>
        <w:t xml:space="preserve"> </w:t>
      </w:r>
      <w:r>
        <w:rPr>
          <w:w w:val="105"/>
        </w:rPr>
        <w:t>помощь.</w:t>
      </w:r>
      <w:r>
        <w:rPr>
          <w:spacing w:val="-11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рамках</w:t>
      </w:r>
      <w:r>
        <w:rPr>
          <w:spacing w:val="-11"/>
          <w:w w:val="105"/>
        </w:rPr>
        <w:t xml:space="preserve"> </w:t>
      </w:r>
      <w:r>
        <w:rPr>
          <w:w w:val="105"/>
        </w:rPr>
        <w:t>медицинской</w:t>
      </w:r>
      <w:r>
        <w:rPr>
          <w:spacing w:val="-11"/>
          <w:w w:val="105"/>
        </w:rPr>
        <w:t xml:space="preserve"> </w:t>
      </w:r>
      <w:r>
        <w:rPr>
          <w:w w:val="105"/>
        </w:rPr>
        <w:t>помощи</w:t>
      </w:r>
      <w:r>
        <w:rPr>
          <w:spacing w:val="-12"/>
          <w:w w:val="105"/>
        </w:rPr>
        <w:t xml:space="preserve"> </w:t>
      </w:r>
      <w:r>
        <w:rPr>
          <w:w w:val="105"/>
        </w:rPr>
        <w:t>медицинский</w:t>
      </w:r>
      <w:r>
        <w:rPr>
          <w:spacing w:val="-11"/>
          <w:w w:val="105"/>
        </w:rPr>
        <w:t xml:space="preserve"> </w:t>
      </w:r>
      <w:r>
        <w:rPr>
          <w:w w:val="105"/>
        </w:rPr>
        <w:t>пер-</w:t>
      </w:r>
      <w:r>
        <w:rPr>
          <w:spacing w:val="-53"/>
          <w:w w:val="105"/>
        </w:rPr>
        <w:t xml:space="preserve"> </w:t>
      </w:r>
      <w:r>
        <w:rPr>
          <w:w w:val="105"/>
        </w:rPr>
        <w:t>сонал проводит симптоматическое лечение и обезболивание. Со-</w:t>
      </w:r>
      <w:r>
        <w:rPr>
          <w:spacing w:val="1"/>
          <w:w w:val="105"/>
        </w:rPr>
        <w:t xml:space="preserve"> </w:t>
      </w:r>
      <w:r>
        <w:rPr>
          <w:w w:val="105"/>
        </w:rPr>
        <w:t>циальные работники в объеме социальной помощи организуют</w:t>
      </w:r>
      <w:r>
        <w:rPr>
          <w:spacing w:val="1"/>
          <w:w w:val="105"/>
        </w:rPr>
        <w:t xml:space="preserve"> </w:t>
      </w:r>
      <w:r>
        <w:rPr>
          <w:w w:val="105"/>
        </w:rPr>
        <w:t>материальную</w:t>
      </w:r>
      <w:r>
        <w:rPr>
          <w:spacing w:val="-5"/>
          <w:w w:val="105"/>
        </w:rPr>
        <w:t xml:space="preserve"> </w:t>
      </w:r>
      <w:r>
        <w:rPr>
          <w:w w:val="105"/>
        </w:rPr>
        <w:t>поддержку,</w:t>
      </w:r>
      <w:r>
        <w:rPr>
          <w:spacing w:val="-4"/>
          <w:w w:val="105"/>
        </w:rPr>
        <w:t xml:space="preserve"> </w:t>
      </w:r>
      <w:r>
        <w:rPr>
          <w:w w:val="105"/>
        </w:rPr>
        <w:t>содействуют</w:t>
      </w:r>
      <w:r>
        <w:rPr>
          <w:spacing w:val="-4"/>
          <w:w w:val="105"/>
        </w:rPr>
        <w:t xml:space="preserve"> </w:t>
      </w:r>
      <w:r>
        <w:rPr>
          <w:w w:val="105"/>
        </w:rPr>
        <w:t>в</w:t>
      </w:r>
      <w:r>
        <w:rPr>
          <w:spacing w:val="-4"/>
          <w:w w:val="105"/>
        </w:rPr>
        <w:t xml:space="preserve"> </w:t>
      </w:r>
      <w:r>
        <w:rPr>
          <w:w w:val="105"/>
        </w:rPr>
        <w:t>обеспечении</w:t>
      </w:r>
      <w:r>
        <w:rPr>
          <w:spacing w:val="-4"/>
          <w:w w:val="105"/>
        </w:rPr>
        <w:t xml:space="preserve"> </w:t>
      </w:r>
      <w:r>
        <w:rPr>
          <w:w w:val="105"/>
        </w:rPr>
        <w:t>гарантиро-</w:t>
      </w:r>
      <w:r>
        <w:rPr>
          <w:spacing w:val="-53"/>
          <w:w w:val="105"/>
        </w:rPr>
        <w:t xml:space="preserve"> </w:t>
      </w:r>
      <w:r>
        <w:rPr>
          <w:w w:val="105"/>
        </w:rPr>
        <w:t>ванных прав клиентов и их семей и др. Психологи и социальные</w:t>
      </w:r>
      <w:r>
        <w:rPr>
          <w:spacing w:val="1"/>
          <w:w w:val="105"/>
        </w:rPr>
        <w:t xml:space="preserve"> </w:t>
      </w:r>
      <w:r>
        <w:rPr>
          <w:w w:val="105"/>
        </w:rPr>
        <w:t>работники</w:t>
      </w:r>
      <w:r>
        <w:rPr>
          <w:spacing w:val="-6"/>
          <w:w w:val="105"/>
        </w:rPr>
        <w:t xml:space="preserve"> </w:t>
      </w:r>
      <w:r>
        <w:rPr>
          <w:w w:val="105"/>
        </w:rPr>
        <w:t>оказывают</w:t>
      </w:r>
      <w:r>
        <w:rPr>
          <w:spacing w:val="-5"/>
          <w:w w:val="105"/>
        </w:rPr>
        <w:t xml:space="preserve"> </w:t>
      </w:r>
      <w:r>
        <w:rPr>
          <w:w w:val="105"/>
        </w:rPr>
        <w:t>помощь</w:t>
      </w:r>
      <w:r>
        <w:rPr>
          <w:spacing w:val="-5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снятии</w:t>
      </w:r>
      <w:r>
        <w:rPr>
          <w:spacing w:val="-5"/>
          <w:w w:val="105"/>
        </w:rPr>
        <w:t xml:space="preserve"> </w:t>
      </w:r>
      <w:r>
        <w:rPr>
          <w:w w:val="105"/>
        </w:rPr>
        <w:t>чувства</w:t>
      </w:r>
      <w:r>
        <w:rPr>
          <w:spacing w:val="-5"/>
          <w:w w:val="105"/>
        </w:rPr>
        <w:t xml:space="preserve"> </w:t>
      </w:r>
      <w:r>
        <w:rPr>
          <w:w w:val="105"/>
        </w:rPr>
        <w:t>страха,</w:t>
      </w:r>
      <w:r>
        <w:rPr>
          <w:spacing w:val="-6"/>
          <w:w w:val="105"/>
        </w:rPr>
        <w:t xml:space="preserve"> </w:t>
      </w:r>
      <w:r>
        <w:rPr>
          <w:w w:val="105"/>
        </w:rPr>
        <w:t>депрессий</w:t>
      </w:r>
      <w:r>
        <w:rPr>
          <w:spacing w:val="-52"/>
          <w:w w:val="105"/>
        </w:rPr>
        <w:t xml:space="preserve"> </w:t>
      </w:r>
      <w:r>
        <w:rPr>
          <w:spacing w:val="-1"/>
          <w:w w:val="105"/>
        </w:rPr>
        <w:t>у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больных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членов</w:t>
      </w:r>
      <w:r>
        <w:rPr>
          <w:spacing w:val="-12"/>
          <w:w w:val="105"/>
        </w:rPr>
        <w:t xml:space="preserve"> </w:t>
      </w:r>
      <w:r>
        <w:rPr>
          <w:w w:val="105"/>
        </w:rPr>
        <w:t>их</w:t>
      </w:r>
      <w:r>
        <w:rPr>
          <w:spacing w:val="-13"/>
          <w:w w:val="105"/>
        </w:rPr>
        <w:t xml:space="preserve"> </w:t>
      </w:r>
      <w:r>
        <w:rPr>
          <w:w w:val="105"/>
        </w:rPr>
        <w:t>семей,</w:t>
      </w:r>
      <w:r>
        <w:rPr>
          <w:spacing w:val="-12"/>
          <w:w w:val="105"/>
        </w:rPr>
        <w:t xml:space="preserve"> </w:t>
      </w:r>
      <w:r>
        <w:rPr>
          <w:w w:val="105"/>
        </w:rPr>
        <w:t>проводят</w:t>
      </w:r>
      <w:r>
        <w:rPr>
          <w:spacing w:val="-13"/>
          <w:w w:val="105"/>
        </w:rPr>
        <w:t xml:space="preserve"> </w:t>
      </w:r>
      <w:r>
        <w:rPr>
          <w:w w:val="105"/>
        </w:rPr>
        <w:t>психологические</w:t>
      </w:r>
      <w:r>
        <w:rPr>
          <w:spacing w:val="-12"/>
          <w:w w:val="105"/>
        </w:rPr>
        <w:t xml:space="preserve"> </w:t>
      </w:r>
      <w:r>
        <w:rPr>
          <w:w w:val="105"/>
        </w:rPr>
        <w:t>тренинги</w:t>
      </w:r>
      <w:r>
        <w:rPr>
          <w:spacing w:val="-53"/>
          <w:w w:val="105"/>
        </w:rPr>
        <w:t xml:space="preserve"> </w:t>
      </w:r>
      <w:r>
        <w:rPr>
          <w:w w:val="105"/>
        </w:rPr>
        <w:t>для</w:t>
      </w:r>
      <w:r>
        <w:rPr>
          <w:spacing w:val="-7"/>
          <w:w w:val="105"/>
        </w:rPr>
        <w:t xml:space="preserve"> </w:t>
      </w:r>
      <w:r>
        <w:rPr>
          <w:w w:val="105"/>
        </w:rPr>
        <w:t>родственников.</w:t>
      </w:r>
    </w:p>
    <w:p w:rsidR="00744E03" w:rsidRDefault="00E40E69">
      <w:pPr>
        <w:pStyle w:val="a3"/>
        <w:spacing w:line="242" w:lineRule="auto"/>
        <w:ind w:left="111" w:right="120"/>
      </w:pPr>
      <w:r>
        <w:rPr>
          <w:w w:val="105"/>
        </w:rPr>
        <w:t xml:space="preserve">Обосновывая </w:t>
      </w:r>
      <w:r>
        <w:rPr>
          <w:spacing w:val="1"/>
          <w:w w:val="105"/>
        </w:rPr>
        <w:t xml:space="preserve"> </w:t>
      </w:r>
      <w:r>
        <w:rPr>
          <w:w w:val="105"/>
        </w:rPr>
        <w:t xml:space="preserve">роль </w:t>
      </w:r>
      <w:r>
        <w:rPr>
          <w:spacing w:val="1"/>
          <w:w w:val="105"/>
        </w:rPr>
        <w:t xml:space="preserve"> </w:t>
      </w:r>
      <w:r>
        <w:rPr>
          <w:w w:val="105"/>
        </w:rPr>
        <w:t xml:space="preserve">социального </w:t>
      </w:r>
      <w:r>
        <w:rPr>
          <w:spacing w:val="1"/>
          <w:w w:val="105"/>
        </w:rPr>
        <w:t xml:space="preserve"> </w:t>
      </w:r>
      <w:r>
        <w:rPr>
          <w:w w:val="105"/>
        </w:rPr>
        <w:t xml:space="preserve">работника </w:t>
      </w:r>
      <w:r>
        <w:rPr>
          <w:spacing w:val="1"/>
          <w:w w:val="105"/>
        </w:rPr>
        <w:t xml:space="preserve"> </w:t>
      </w:r>
      <w:r>
        <w:rPr>
          <w:w w:val="105"/>
        </w:rPr>
        <w:t>в   онкологии,</w:t>
      </w:r>
      <w:r>
        <w:rPr>
          <w:spacing w:val="1"/>
          <w:w w:val="105"/>
        </w:rPr>
        <w:t xml:space="preserve"> </w:t>
      </w:r>
      <w:r>
        <w:rPr>
          <w:w w:val="105"/>
        </w:rPr>
        <w:t>Е.И. Моисеенко рекомендует включать в функции специалиста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7"/>
          <w:w w:val="105"/>
        </w:rPr>
        <w:t xml:space="preserve"> </w:t>
      </w:r>
      <w:r>
        <w:rPr>
          <w:w w:val="105"/>
        </w:rPr>
        <w:t>работы: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24"/>
        <w:rPr>
          <w:sz w:val="21"/>
        </w:rPr>
      </w:pPr>
      <w:r>
        <w:rPr>
          <w:spacing w:val="-1"/>
          <w:w w:val="105"/>
          <w:sz w:val="21"/>
        </w:rPr>
        <w:t>проведение</w:t>
      </w:r>
      <w:r>
        <w:rPr>
          <w:spacing w:val="-21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20"/>
          <w:w w:val="105"/>
          <w:sz w:val="21"/>
        </w:rPr>
        <w:t xml:space="preserve"> </w:t>
      </w:r>
      <w:r>
        <w:rPr>
          <w:w w:val="105"/>
          <w:sz w:val="21"/>
        </w:rPr>
        <w:t>лечебно-профилактическом</w:t>
      </w:r>
      <w:r>
        <w:rPr>
          <w:spacing w:val="-20"/>
          <w:w w:val="105"/>
          <w:sz w:val="21"/>
        </w:rPr>
        <w:t xml:space="preserve"> </w:t>
      </w:r>
      <w:r>
        <w:rPr>
          <w:w w:val="105"/>
          <w:sz w:val="21"/>
        </w:rPr>
        <w:t>учреждении</w:t>
      </w:r>
      <w:r>
        <w:rPr>
          <w:spacing w:val="-21"/>
          <w:w w:val="105"/>
          <w:sz w:val="21"/>
        </w:rPr>
        <w:t xml:space="preserve"> </w:t>
      </w:r>
      <w:r>
        <w:rPr>
          <w:w w:val="105"/>
          <w:sz w:val="21"/>
        </w:rPr>
        <w:t>диагнос-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тики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социальных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психологических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проблем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больных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онколо-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гическими заболеваниями, лиц, излеченных от них, а также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членов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их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семей;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27"/>
        <w:rPr>
          <w:sz w:val="21"/>
        </w:rPr>
      </w:pPr>
      <w:r>
        <w:rPr>
          <w:w w:val="105"/>
          <w:sz w:val="21"/>
        </w:rPr>
        <w:t>разработку и реализацию совместно с врачом, психологом 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педагогом индивидуальных планов социальной реабилитации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клиента; участие в проведении мероприятий по их социальной</w:t>
      </w:r>
      <w:r>
        <w:rPr>
          <w:spacing w:val="-53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защите</w:t>
      </w:r>
      <w:r>
        <w:rPr>
          <w:spacing w:val="-19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и</w:t>
      </w:r>
      <w:r>
        <w:rPr>
          <w:spacing w:val="-19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поддержке,</w:t>
      </w:r>
      <w:r>
        <w:rPr>
          <w:spacing w:val="-19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трудовому</w:t>
      </w:r>
      <w:r>
        <w:rPr>
          <w:spacing w:val="-18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и</w:t>
      </w:r>
      <w:r>
        <w:rPr>
          <w:spacing w:val="-19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бытовому</w:t>
      </w:r>
      <w:r>
        <w:rPr>
          <w:spacing w:val="-19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устройству,</w:t>
      </w:r>
      <w:r>
        <w:rPr>
          <w:spacing w:val="-18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продол-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жении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обучения;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30"/>
        <w:rPr>
          <w:sz w:val="21"/>
        </w:rPr>
      </w:pPr>
      <w:r>
        <w:rPr>
          <w:w w:val="105"/>
          <w:sz w:val="21"/>
        </w:rPr>
        <w:t>информирование клиентов или их законных представителей о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состоянии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здоровья,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диагнозе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прогнозе;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27"/>
        <w:rPr>
          <w:sz w:val="21"/>
        </w:rPr>
      </w:pPr>
      <w:r>
        <w:rPr>
          <w:w w:val="105"/>
          <w:sz w:val="21"/>
        </w:rPr>
        <w:t>предоставление информации клиентам и членам их семей о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правах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льготах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связи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с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онкологическим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заболеванием;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29"/>
        <w:rPr>
          <w:sz w:val="21"/>
        </w:rPr>
      </w:pPr>
      <w:r>
        <w:rPr>
          <w:w w:val="105"/>
          <w:sz w:val="21"/>
        </w:rPr>
        <w:t>оказание психологической помощи клиентам, а также членам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их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семей;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29"/>
        <w:rPr>
          <w:sz w:val="21"/>
        </w:rPr>
      </w:pPr>
      <w:r>
        <w:rPr>
          <w:w w:val="105"/>
          <w:sz w:val="21"/>
        </w:rPr>
        <w:t>организацию и участие в проведении медико-социальной экс-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пертизы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клиентов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с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онкологическими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заболеваниями;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27"/>
        <w:rPr>
          <w:sz w:val="21"/>
        </w:rPr>
      </w:pPr>
      <w:r>
        <w:rPr>
          <w:w w:val="105"/>
          <w:sz w:val="21"/>
        </w:rPr>
        <w:t>организацию работы терапевтических сообществ больных он-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кологическими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заболеваниями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лиц,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излеченных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от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них,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а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так-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же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членов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их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семей;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28"/>
        <w:rPr>
          <w:sz w:val="21"/>
        </w:rPr>
      </w:pPr>
      <w:r>
        <w:rPr>
          <w:w w:val="105"/>
          <w:sz w:val="21"/>
        </w:rPr>
        <w:t>взаимодействие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со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средствами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массовой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информации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населе-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нием по разъяснению современных возможностей онкологии,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формированию в обществе адекватного отношения к лицам,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больным онкологическими заболеваниями и излеченным от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них, раннее выявление онкологических заболеваний и их про-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филактику;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23"/>
        <w:rPr>
          <w:sz w:val="21"/>
        </w:rPr>
      </w:pPr>
      <w:r>
        <w:rPr>
          <w:w w:val="105"/>
          <w:sz w:val="21"/>
        </w:rPr>
        <w:t>содействие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интеграции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деятельности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государственных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обще-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ственных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организаций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учреждений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по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оказанию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помощи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онкологическим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больным;</w:t>
      </w:r>
    </w:p>
    <w:p w:rsidR="00744E03" w:rsidRDefault="00744E03">
      <w:pPr>
        <w:spacing w:line="242" w:lineRule="auto"/>
        <w:jc w:val="both"/>
        <w:rPr>
          <w:sz w:val="21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before="66" w:line="242" w:lineRule="auto"/>
        <w:ind w:right="130"/>
        <w:jc w:val="left"/>
        <w:rPr>
          <w:sz w:val="21"/>
        </w:rPr>
      </w:pPr>
      <w:r>
        <w:rPr>
          <w:w w:val="105"/>
          <w:sz w:val="21"/>
        </w:rPr>
        <w:lastRenderedPageBreak/>
        <w:t>проведение</w:t>
      </w:r>
      <w:r>
        <w:rPr>
          <w:spacing w:val="15"/>
          <w:w w:val="105"/>
          <w:sz w:val="21"/>
        </w:rPr>
        <w:t xml:space="preserve"> </w:t>
      </w:r>
      <w:r>
        <w:rPr>
          <w:w w:val="105"/>
          <w:sz w:val="21"/>
        </w:rPr>
        <w:t>социологических</w:t>
      </w:r>
      <w:r>
        <w:rPr>
          <w:spacing w:val="16"/>
          <w:w w:val="105"/>
          <w:sz w:val="21"/>
        </w:rPr>
        <w:t xml:space="preserve"> </w:t>
      </w:r>
      <w:r>
        <w:rPr>
          <w:w w:val="105"/>
          <w:sz w:val="21"/>
        </w:rPr>
        <w:t>исследований</w:t>
      </w:r>
      <w:r>
        <w:rPr>
          <w:spacing w:val="16"/>
          <w:w w:val="105"/>
          <w:sz w:val="21"/>
        </w:rPr>
        <w:t xml:space="preserve"> </w:t>
      </w:r>
      <w:r>
        <w:rPr>
          <w:w w:val="105"/>
          <w:sz w:val="21"/>
        </w:rPr>
        <w:t>по</w:t>
      </w:r>
      <w:r>
        <w:rPr>
          <w:spacing w:val="16"/>
          <w:w w:val="105"/>
          <w:sz w:val="21"/>
        </w:rPr>
        <w:t xml:space="preserve"> </w:t>
      </w:r>
      <w:r>
        <w:rPr>
          <w:w w:val="105"/>
          <w:sz w:val="21"/>
        </w:rPr>
        <w:t>проблемам</w:t>
      </w:r>
      <w:r>
        <w:rPr>
          <w:spacing w:val="16"/>
          <w:w w:val="105"/>
          <w:sz w:val="21"/>
        </w:rPr>
        <w:t xml:space="preserve"> </w:t>
      </w:r>
      <w:r>
        <w:rPr>
          <w:w w:val="105"/>
          <w:sz w:val="21"/>
        </w:rPr>
        <w:t>он-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кологической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помощи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клиентам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др.</w:t>
      </w:r>
    </w:p>
    <w:p w:rsidR="00744E03" w:rsidRDefault="00744E03">
      <w:pPr>
        <w:pStyle w:val="a3"/>
        <w:ind w:left="0" w:firstLine="0"/>
        <w:jc w:val="left"/>
        <w:rPr>
          <w:sz w:val="22"/>
        </w:rPr>
      </w:pPr>
    </w:p>
    <w:p w:rsidR="00744E03" w:rsidRDefault="00E40E69">
      <w:pPr>
        <w:pStyle w:val="3"/>
        <w:tabs>
          <w:tab w:val="left" w:pos="1132"/>
        </w:tabs>
        <w:spacing w:before="197"/>
        <w:ind w:left="395"/>
      </w:pPr>
      <w:bookmarkStart w:id="18" w:name="_TOC_250041"/>
      <w:r>
        <w:rPr>
          <w:w w:val="105"/>
        </w:rPr>
        <w:t>§</w:t>
      </w:r>
      <w:r>
        <w:rPr>
          <w:spacing w:val="21"/>
          <w:w w:val="105"/>
        </w:rPr>
        <w:t xml:space="preserve"> </w:t>
      </w:r>
      <w:r>
        <w:rPr>
          <w:w w:val="105"/>
        </w:rPr>
        <w:t>4.</w:t>
      </w:r>
      <w:r>
        <w:rPr>
          <w:w w:val="105"/>
        </w:rPr>
        <w:tab/>
      </w:r>
      <w:r>
        <w:t>социальная</w:t>
      </w:r>
      <w:r>
        <w:rPr>
          <w:spacing w:val="2"/>
        </w:rPr>
        <w:t xml:space="preserve"> </w:t>
      </w:r>
      <w:r>
        <w:t>работа</w:t>
      </w:r>
      <w:r>
        <w:rPr>
          <w:spacing w:val="1"/>
        </w:rPr>
        <w:t xml:space="preserve"> </w:t>
      </w:r>
      <w:r>
        <w:t>в</w:t>
      </w:r>
      <w:r>
        <w:rPr>
          <w:spacing w:val="2"/>
        </w:rPr>
        <w:t xml:space="preserve"> </w:t>
      </w:r>
      <w:r>
        <w:t>планировании</w:t>
      </w:r>
      <w:r>
        <w:rPr>
          <w:spacing w:val="1"/>
        </w:rPr>
        <w:t xml:space="preserve"> </w:t>
      </w:r>
      <w:bookmarkEnd w:id="18"/>
      <w:r>
        <w:t>семьи</w:t>
      </w:r>
    </w:p>
    <w:p w:rsidR="00744E03" w:rsidRDefault="00744E03">
      <w:pPr>
        <w:pStyle w:val="a3"/>
        <w:spacing w:before="5"/>
        <w:ind w:left="0" w:firstLine="0"/>
        <w:jc w:val="left"/>
        <w:rPr>
          <w:rFonts w:ascii="Tahoma"/>
          <w:b/>
          <w:sz w:val="11"/>
        </w:rPr>
      </w:pPr>
    </w:p>
    <w:p w:rsidR="00744E03" w:rsidRDefault="00E40E69">
      <w:pPr>
        <w:pStyle w:val="a3"/>
        <w:spacing w:before="91" w:line="242" w:lineRule="auto"/>
        <w:ind w:left="111" w:right="124"/>
      </w:pPr>
      <w:r>
        <w:rPr>
          <w:w w:val="105"/>
        </w:rPr>
        <w:t>Подавляющее большинство семей в России, как и во всех раз-</w:t>
      </w:r>
      <w:r>
        <w:rPr>
          <w:spacing w:val="1"/>
          <w:w w:val="105"/>
        </w:rPr>
        <w:t xml:space="preserve"> </w:t>
      </w:r>
      <w:r>
        <w:rPr>
          <w:w w:val="105"/>
        </w:rPr>
        <w:t>витых странах, регулирует число детей и сроки их появления на</w:t>
      </w:r>
      <w:r>
        <w:rPr>
          <w:spacing w:val="1"/>
          <w:w w:val="105"/>
        </w:rPr>
        <w:t xml:space="preserve"> </w:t>
      </w:r>
      <w:r>
        <w:rPr>
          <w:w w:val="105"/>
        </w:rPr>
        <w:t>свет.</w:t>
      </w:r>
      <w:r>
        <w:rPr>
          <w:spacing w:val="-10"/>
          <w:w w:val="105"/>
        </w:rPr>
        <w:t xml:space="preserve"> </w:t>
      </w:r>
      <w:r>
        <w:rPr>
          <w:w w:val="105"/>
        </w:rPr>
        <w:t>Однако</w:t>
      </w:r>
      <w:r>
        <w:rPr>
          <w:spacing w:val="-9"/>
          <w:w w:val="105"/>
        </w:rPr>
        <w:t xml:space="preserve"> </w:t>
      </w:r>
      <w:r>
        <w:rPr>
          <w:w w:val="105"/>
        </w:rPr>
        <w:t>благодаря</w:t>
      </w:r>
      <w:r>
        <w:rPr>
          <w:spacing w:val="-10"/>
          <w:w w:val="105"/>
        </w:rPr>
        <w:t xml:space="preserve"> </w:t>
      </w:r>
      <w:r>
        <w:rPr>
          <w:w w:val="105"/>
        </w:rPr>
        <w:t>так</w:t>
      </w:r>
      <w:r>
        <w:rPr>
          <w:spacing w:val="-9"/>
          <w:w w:val="105"/>
        </w:rPr>
        <w:t xml:space="preserve"> </w:t>
      </w:r>
      <w:r>
        <w:rPr>
          <w:w w:val="105"/>
        </w:rPr>
        <w:t>называемой</w:t>
      </w:r>
      <w:r>
        <w:rPr>
          <w:spacing w:val="-9"/>
          <w:w w:val="105"/>
        </w:rPr>
        <w:t xml:space="preserve"> </w:t>
      </w:r>
      <w:r>
        <w:rPr>
          <w:w w:val="105"/>
        </w:rPr>
        <w:t>контрацептивной</w:t>
      </w:r>
      <w:r>
        <w:rPr>
          <w:spacing w:val="-10"/>
          <w:w w:val="105"/>
        </w:rPr>
        <w:t xml:space="preserve"> </w:t>
      </w:r>
      <w:r>
        <w:rPr>
          <w:w w:val="105"/>
        </w:rPr>
        <w:t>револю-</w:t>
      </w:r>
      <w:r>
        <w:rPr>
          <w:spacing w:val="-52"/>
          <w:w w:val="105"/>
        </w:rPr>
        <w:t xml:space="preserve"> </w:t>
      </w:r>
      <w:r>
        <w:rPr>
          <w:w w:val="105"/>
        </w:rPr>
        <w:t>ции</w:t>
      </w:r>
      <w:r>
        <w:rPr>
          <w:spacing w:val="-6"/>
          <w:w w:val="105"/>
        </w:rPr>
        <w:t xml:space="preserve"> </w:t>
      </w:r>
      <w:r>
        <w:rPr>
          <w:w w:val="105"/>
        </w:rPr>
        <w:t>главным</w:t>
      </w:r>
      <w:r>
        <w:rPr>
          <w:spacing w:val="-5"/>
          <w:w w:val="105"/>
        </w:rPr>
        <w:t xml:space="preserve"> </w:t>
      </w:r>
      <w:r>
        <w:rPr>
          <w:w w:val="105"/>
        </w:rPr>
        <w:t>методом</w:t>
      </w:r>
      <w:r>
        <w:rPr>
          <w:spacing w:val="-6"/>
          <w:w w:val="105"/>
        </w:rPr>
        <w:t xml:space="preserve"> </w:t>
      </w:r>
      <w:r>
        <w:rPr>
          <w:w w:val="105"/>
        </w:rPr>
        <w:t>планирования</w:t>
      </w:r>
      <w:r>
        <w:rPr>
          <w:spacing w:val="-5"/>
          <w:w w:val="105"/>
        </w:rPr>
        <w:t xml:space="preserve"> </w:t>
      </w:r>
      <w:r>
        <w:rPr>
          <w:w w:val="105"/>
        </w:rPr>
        <w:t>семьи</w:t>
      </w:r>
      <w:r>
        <w:rPr>
          <w:spacing w:val="-5"/>
          <w:w w:val="105"/>
        </w:rPr>
        <w:t xml:space="preserve"> </w:t>
      </w:r>
      <w:r>
        <w:rPr>
          <w:w w:val="105"/>
        </w:rPr>
        <w:t>стало</w:t>
      </w:r>
      <w:r>
        <w:rPr>
          <w:spacing w:val="-6"/>
          <w:w w:val="105"/>
        </w:rPr>
        <w:t xml:space="preserve"> </w:t>
      </w:r>
      <w:r>
        <w:rPr>
          <w:w w:val="105"/>
        </w:rPr>
        <w:t>предупреждение</w:t>
      </w:r>
      <w:r>
        <w:rPr>
          <w:spacing w:val="-52"/>
          <w:w w:val="105"/>
        </w:rPr>
        <w:t xml:space="preserve"> </w:t>
      </w:r>
      <w:r>
        <w:rPr>
          <w:w w:val="105"/>
        </w:rPr>
        <w:t>беременности с помощью противозачаточных средств. В России</w:t>
      </w:r>
      <w:r>
        <w:rPr>
          <w:spacing w:val="1"/>
          <w:w w:val="105"/>
        </w:rPr>
        <w:t xml:space="preserve"> </w:t>
      </w:r>
      <w:r>
        <w:rPr>
          <w:w w:val="105"/>
        </w:rPr>
        <w:t>до настоящего времени одним из главных методов планирования</w:t>
      </w:r>
      <w:r>
        <w:rPr>
          <w:spacing w:val="1"/>
          <w:w w:val="105"/>
        </w:rPr>
        <w:t xml:space="preserve"> </w:t>
      </w:r>
      <w:r>
        <w:rPr>
          <w:w w:val="105"/>
        </w:rPr>
        <w:t>семьи остается прерывание беременности с помощью искусствен-</w:t>
      </w:r>
      <w:r>
        <w:rPr>
          <w:spacing w:val="-54"/>
          <w:w w:val="105"/>
        </w:rPr>
        <w:t xml:space="preserve"> </w:t>
      </w:r>
      <w:r>
        <w:rPr>
          <w:w w:val="105"/>
        </w:rPr>
        <w:t>ного</w:t>
      </w:r>
      <w:r>
        <w:rPr>
          <w:spacing w:val="-8"/>
          <w:w w:val="105"/>
        </w:rPr>
        <w:t xml:space="preserve"> </w:t>
      </w:r>
      <w:r>
        <w:rPr>
          <w:w w:val="105"/>
        </w:rPr>
        <w:t>аборта.</w:t>
      </w:r>
      <w:r>
        <w:rPr>
          <w:spacing w:val="-8"/>
          <w:w w:val="105"/>
        </w:rPr>
        <w:t xml:space="preserve"> </w:t>
      </w:r>
      <w:r>
        <w:rPr>
          <w:w w:val="105"/>
        </w:rPr>
        <w:t>Хотя</w:t>
      </w:r>
      <w:r>
        <w:rPr>
          <w:spacing w:val="-8"/>
          <w:w w:val="105"/>
        </w:rPr>
        <w:t xml:space="preserve"> </w:t>
      </w:r>
      <w:r>
        <w:rPr>
          <w:w w:val="105"/>
        </w:rPr>
        <w:t>по</w:t>
      </w:r>
      <w:r>
        <w:rPr>
          <w:spacing w:val="-7"/>
          <w:w w:val="105"/>
        </w:rPr>
        <w:t xml:space="preserve"> </w:t>
      </w:r>
      <w:r>
        <w:rPr>
          <w:w w:val="105"/>
        </w:rPr>
        <w:t>официальным</w:t>
      </w:r>
      <w:r>
        <w:rPr>
          <w:spacing w:val="-8"/>
          <w:w w:val="105"/>
        </w:rPr>
        <w:t xml:space="preserve"> </w:t>
      </w:r>
      <w:r>
        <w:rPr>
          <w:w w:val="105"/>
        </w:rPr>
        <w:t>данным</w:t>
      </w:r>
      <w:r>
        <w:rPr>
          <w:spacing w:val="-8"/>
          <w:w w:val="105"/>
        </w:rPr>
        <w:t xml:space="preserve"> </w:t>
      </w:r>
      <w:r>
        <w:rPr>
          <w:w w:val="105"/>
        </w:rPr>
        <w:t>абсолютное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8"/>
          <w:w w:val="105"/>
        </w:rPr>
        <w:t xml:space="preserve"> </w:t>
      </w:r>
      <w:r>
        <w:rPr>
          <w:w w:val="105"/>
        </w:rPr>
        <w:t>относи-</w:t>
      </w:r>
      <w:r>
        <w:rPr>
          <w:spacing w:val="-53"/>
          <w:w w:val="105"/>
        </w:rPr>
        <w:t xml:space="preserve"> </w:t>
      </w:r>
      <w:r>
        <w:rPr>
          <w:w w:val="105"/>
        </w:rPr>
        <w:t>тельное число абортов в последние годы снижается в результате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проводимых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мероприятий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рамках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федеральной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программы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«Пла-</w:t>
      </w:r>
      <w:r>
        <w:rPr>
          <w:spacing w:val="-53"/>
          <w:w w:val="105"/>
        </w:rPr>
        <w:t xml:space="preserve"> </w:t>
      </w:r>
      <w:r>
        <w:rPr>
          <w:w w:val="105"/>
        </w:rPr>
        <w:t>нирование семьи», эти показатели остаются высокими. Из трех</w:t>
      </w:r>
      <w:r>
        <w:rPr>
          <w:spacing w:val="1"/>
          <w:w w:val="105"/>
        </w:rPr>
        <w:t xml:space="preserve"> </w:t>
      </w:r>
      <w:r>
        <w:rPr>
          <w:w w:val="105"/>
        </w:rPr>
        <w:t>беременностей</w:t>
      </w:r>
      <w:r>
        <w:rPr>
          <w:spacing w:val="-8"/>
          <w:w w:val="105"/>
        </w:rPr>
        <w:t xml:space="preserve"> </w:t>
      </w:r>
      <w:r>
        <w:rPr>
          <w:w w:val="105"/>
        </w:rPr>
        <w:t>только</w:t>
      </w:r>
      <w:r>
        <w:rPr>
          <w:spacing w:val="-7"/>
          <w:w w:val="105"/>
        </w:rPr>
        <w:t xml:space="preserve"> </w:t>
      </w:r>
      <w:r>
        <w:rPr>
          <w:w w:val="105"/>
        </w:rPr>
        <w:t>одна</w:t>
      </w:r>
      <w:r>
        <w:rPr>
          <w:spacing w:val="-7"/>
          <w:w w:val="105"/>
        </w:rPr>
        <w:t xml:space="preserve"> </w:t>
      </w:r>
      <w:r>
        <w:rPr>
          <w:w w:val="105"/>
        </w:rPr>
        <w:t>завершается</w:t>
      </w:r>
      <w:r>
        <w:rPr>
          <w:spacing w:val="-7"/>
          <w:w w:val="105"/>
        </w:rPr>
        <w:t xml:space="preserve"> </w:t>
      </w:r>
      <w:r>
        <w:rPr>
          <w:w w:val="105"/>
        </w:rPr>
        <w:t>родами.</w:t>
      </w:r>
      <w:r>
        <w:rPr>
          <w:spacing w:val="-7"/>
          <w:w w:val="105"/>
        </w:rPr>
        <w:t xml:space="preserve"> </w:t>
      </w:r>
      <w:r>
        <w:rPr>
          <w:w w:val="105"/>
        </w:rPr>
        <w:t>В</w:t>
      </w:r>
      <w:r>
        <w:rPr>
          <w:spacing w:val="-8"/>
          <w:w w:val="105"/>
        </w:rPr>
        <w:t xml:space="preserve"> </w:t>
      </w:r>
      <w:r>
        <w:rPr>
          <w:w w:val="105"/>
        </w:rPr>
        <w:t>стране</w:t>
      </w:r>
      <w:r>
        <w:rPr>
          <w:spacing w:val="-7"/>
          <w:w w:val="105"/>
        </w:rPr>
        <w:t xml:space="preserve"> </w:t>
      </w:r>
      <w:r>
        <w:rPr>
          <w:w w:val="105"/>
        </w:rPr>
        <w:t>ежегод-</w:t>
      </w:r>
      <w:r>
        <w:rPr>
          <w:spacing w:val="-52"/>
          <w:w w:val="105"/>
        </w:rPr>
        <w:t xml:space="preserve"> </w:t>
      </w:r>
      <w:r>
        <w:rPr>
          <w:w w:val="105"/>
        </w:rPr>
        <w:t>но</w:t>
      </w:r>
      <w:r>
        <w:rPr>
          <w:spacing w:val="-8"/>
          <w:w w:val="105"/>
        </w:rPr>
        <w:t xml:space="preserve"> </w:t>
      </w:r>
      <w:r>
        <w:rPr>
          <w:w w:val="105"/>
        </w:rPr>
        <w:t>прерывается</w:t>
      </w:r>
      <w:r>
        <w:rPr>
          <w:spacing w:val="-8"/>
          <w:w w:val="105"/>
        </w:rPr>
        <w:t xml:space="preserve"> </w:t>
      </w:r>
      <w:r>
        <w:rPr>
          <w:w w:val="105"/>
        </w:rPr>
        <w:t>свыше</w:t>
      </w:r>
      <w:r>
        <w:rPr>
          <w:spacing w:val="-7"/>
          <w:w w:val="105"/>
        </w:rPr>
        <w:t xml:space="preserve"> </w:t>
      </w:r>
      <w:r>
        <w:rPr>
          <w:w w:val="105"/>
        </w:rPr>
        <w:t>170</w:t>
      </w:r>
      <w:r>
        <w:rPr>
          <w:spacing w:val="-8"/>
          <w:w w:val="105"/>
        </w:rPr>
        <w:t xml:space="preserve"> </w:t>
      </w:r>
      <w:r>
        <w:rPr>
          <w:w w:val="105"/>
        </w:rPr>
        <w:t>тыс.</w:t>
      </w:r>
      <w:r>
        <w:rPr>
          <w:spacing w:val="-7"/>
          <w:w w:val="105"/>
        </w:rPr>
        <w:t xml:space="preserve"> </w:t>
      </w:r>
      <w:r>
        <w:rPr>
          <w:w w:val="105"/>
        </w:rPr>
        <w:t>первых</w:t>
      </w:r>
      <w:r>
        <w:rPr>
          <w:spacing w:val="-8"/>
          <w:w w:val="105"/>
        </w:rPr>
        <w:t xml:space="preserve"> </w:t>
      </w:r>
      <w:r>
        <w:rPr>
          <w:w w:val="105"/>
        </w:rPr>
        <w:t>беременностей.</w:t>
      </w:r>
      <w:r>
        <w:rPr>
          <w:spacing w:val="-7"/>
          <w:w w:val="105"/>
        </w:rPr>
        <w:t xml:space="preserve"> </w:t>
      </w:r>
      <w:r>
        <w:rPr>
          <w:w w:val="105"/>
        </w:rPr>
        <w:t>У</w:t>
      </w:r>
      <w:r>
        <w:rPr>
          <w:spacing w:val="-8"/>
          <w:w w:val="105"/>
        </w:rPr>
        <w:t xml:space="preserve"> </w:t>
      </w:r>
      <w:r>
        <w:rPr>
          <w:w w:val="105"/>
        </w:rPr>
        <w:t>женщин</w:t>
      </w:r>
      <w:r>
        <w:rPr>
          <w:spacing w:val="-52"/>
          <w:w w:val="105"/>
        </w:rPr>
        <w:t xml:space="preserve"> </w:t>
      </w:r>
      <w:r>
        <w:rPr>
          <w:w w:val="105"/>
        </w:rPr>
        <w:t>в</w:t>
      </w:r>
      <w:r>
        <w:rPr>
          <w:spacing w:val="-7"/>
          <w:w w:val="105"/>
        </w:rPr>
        <w:t xml:space="preserve"> </w:t>
      </w:r>
      <w:r>
        <w:rPr>
          <w:w w:val="105"/>
        </w:rPr>
        <w:t>возрасте</w:t>
      </w:r>
      <w:r>
        <w:rPr>
          <w:spacing w:val="-7"/>
          <w:w w:val="105"/>
        </w:rPr>
        <w:t xml:space="preserve"> </w:t>
      </w:r>
      <w:r>
        <w:rPr>
          <w:w w:val="105"/>
        </w:rPr>
        <w:t>15–19</w:t>
      </w:r>
      <w:r>
        <w:rPr>
          <w:spacing w:val="-7"/>
          <w:w w:val="105"/>
        </w:rPr>
        <w:t xml:space="preserve"> </w:t>
      </w:r>
      <w:r>
        <w:rPr>
          <w:w w:val="105"/>
        </w:rPr>
        <w:t>лет</w:t>
      </w:r>
      <w:r>
        <w:rPr>
          <w:spacing w:val="-7"/>
          <w:w w:val="105"/>
        </w:rPr>
        <w:t xml:space="preserve"> </w:t>
      </w:r>
      <w:r>
        <w:rPr>
          <w:w w:val="105"/>
        </w:rPr>
        <w:t>на</w:t>
      </w:r>
      <w:r>
        <w:rPr>
          <w:spacing w:val="-7"/>
          <w:w w:val="105"/>
        </w:rPr>
        <w:t xml:space="preserve"> </w:t>
      </w:r>
      <w:r>
        <w:rPr>
          <w:w w:val="105"/>
        </w:rPr>
        <w:t>100</w:t>
      </w:r>
      <w:r>
        <w:rPr>
          <w:spacing w:val="-7"/>
          <w:w w:val="105"/>
        </w:rPr>
        <w:t xml:space="preserve"> </w:t>
      </w:r>
      <w:r>
        <w:rPr>
          <w:w w:val="105"/>
        </w:rPr>
        <w:t>рождений</w:t>
      </w:r>
      <w:r>
        <w:rPr>
          <w:spacing w:val="-7"/>
          <w:w w:val="105"/>
        </w:rPr>
        <w:t xml:space="preserve"> </w:t>
      </w:r>
      <w:r>
        <w:rPr>
          <w:w w:val="105"/>
        </w:rPr>
        <w:t>приходится</w:t>
      </w:r>
      <w:r>
        <w:rPr>
          <w:spacing w:val="-7"/>
          <w:w w:val="105"/>
        </w:rPr>
        <w:t xml:space="preserve"> </w:t>
      </w:r>
      <w:r>
        <w:rPr>
          <w:w w:val="105"/>
        </w:rPr>
        <w:t>около</w:t>
      </w:r>
      <w:r>
        <w:rPr>
          <w:spacing w:val="-7"/>
          <w:w w:val="105"/>
        </w:rPr>
        <w:t xml:space="preserve"> </w:t>
      </w:r>
      <w:r>
        <w:rPr>
          <w:w w:val="105"/>
        </w:rPr>
        <w:t>130</w:t>
      </w:r>
      <w:r>
        <w:rPr>
          <w:spacing w:val="-7"/>
          <w:w w:val="105"/>
        </w:rPr>
        <w:t xml:space="preserve"> </w:t>
      </w:r>
      <w:r>
        <w:rPr>
          <w:w w:val="105"/>
        </w:rPr>
        <w:t>абор-</w:t>
      </w:r>
      <w:r>
        <w:rPr>
          <w:spacing w:val="-52"/>
          <w:w w:val="105"/>
        </w:rPr>
        <w:t xml:space="preserve"> </w:t>
      </w:r>
      <w:r>
        <w:rPr>
          <w:w w:val="105"/>
        </w:rPr>
        <w:t>тов</w:t>
      </w:r>
      <w:r>
        <w:rPr>
          <w:w w:val="105"/>
          <w:position w:val="6"/>
          <w:sz w:val="14"/>
        </w:rPr>
        <w:t>1</w:t>
      </w:r>
      <w:r>
        <w:rPr>
          <w:w w:val="105"/>
        </w:rPr>
        <w:t>.</w:t>
      </w:r>
      <w:r>
        <w:rPr>
          <w:spacing w:val="-6"/>
          <w:w w:val="105"/>
        </w:rPr>
        <w:t xml:space="preserve"> </w:t>
      </w:r>
      <w:r>
        <w:rPr>
          <w:w w:val="105"/>
        </w:rPr>
        <w:t>Уровень</w:t>
      </w:r>
      <w:r>
        <w:rPr>
          <w:spacing w:val="-6"/>
          <w:w w:val="105"/>
        </w:rPr>
        <w:t xml:space="preserve"> </w:t>
      </w:r>
      <w:r>
        <w:rPr>
          <w:w w:val="105"/>
        </w:rPr>
        <w:t>использования</w:t>
      </w:r>
      <w:r>
        <w:rPr>
          <w:spacing w:val="-6"/>
          <w:w w:val="105"/>
        </w:rPr>
        <w:t xml:space="preserve"> </w:t>
      </w:r>
      <w:r>
        <w:rPr>
          <w:w w:val="105"/>
        </w:rPr>
        <w:t>современных</w:t>
      </w:r>
      <w:r>
        <w:rPr>
          <w:spacing w:val="-6"/>
          <w:w w:val="105"/>
        </w:rPr>
        <w:t xml:space="preserve"> </w:t>
      </w:r>
      <w:r>
        <w:rPr>
          <w:w w:val="105"/>
        </w:rPr>
        <w:t>методов</w:t>
      </w:r>
      <w:r>
        <w:rPr>
          <w:spacing w:val="-6"/>
          <w:w w:val="105"/>
        </w:rPr>
        <w:t xml:space="preserve"> </w:t>
      </w:r>
      <w:r>
        <w:rPr>
          <w:w w:val="105"/>
        </w:rPr>
        <w:t>контрацепции</w:t>
      </w:r>
      <w:r>
        <w:rPr>
          <w:spacing w:val="-53"/>
          <w:w w:val="105"/>
        </w:rPr>
        <w:t xml:space="preserve"> </w:t>
      </w:r>
      <w:r>
        <w:rPr>
          <w:w w:val="105"/>
        </w:rPr>
        <w:t>женщинами</w:t>
      </w:r>
      <w:r>
        <w:rPr>
          <w:spacing w:val="1"/>
          <w:w w:val="105"/>
        </w:rPr>
        <w:t xml:space="preserve"> </w:t>
      </w:r>
      <w:r>
        <w:rPr>
          <w:w w:val="105"/>
        </w:rPr>
        <w:t>детородного</w:t>
      </w:r>
      <w:r>
        <w:rPr>
          <w:spacing w:val="1"/>
          <w:w w:val="105"/>
        </w:rPr>
        <w:t xml:space="preserve"> </w:t>
      </w:r>
      <w:r>
        <w:rPr>
          <w:w w:val="105"/>
        </w:rPr>
        <w:t>возраста</w:t>
      </w:r>
      <w:r>
        <w:rPr>
          <w:spacing w:val="1"/>
          <w:w w:val="105"/>
        </w:rPr>
        <w:t xml:space="preserve"> </w:t>
      </w:r>
      <w:r>
        <w:rPr>
          <w:w w:val="105"/>
        </w:rPr>
        <w:t>очень</w:t>
      </w:r>
      <w:r>
        <w:rPr>
          <w:spacing w:val="1"/>
          <w:w w:val="105"/>
        </w:rPr>
        <w:t xml:space="preserve"> </w:t>
      </w:r>
      <w:r>
        <w:rPr>
          <w:w w:val="105"/>
        </w:rPr>
        <w:t>низкий.</w:t>
      </w:r>
      <w:r>
        <w:rPr>
          <w:spacing w:val="1"/>
          <w:w w:val="105"/>
        </w:rPr>
        <w:t xml:space="preserve"> </w:t>
      </w:r>
      <w:r>
        <w:rPr>
          <w:w w:val="105"/>
        </w:rPr>
        <w:t>Недостаточна</w:t>
      </w:r>
      <w:r>
        <w:rPr>
          <w:spacing w:val="-53"/>
          <w:w w:val="105"/>
        </w:rPr>
        <w:t xml:space="preserve"> </w:t>
      </w:r>
      <w:r>
        <w:rPr>
          <w:w w:val="105"/>
        </w:rPr>
        <w:t>информированность о них не только населения, но и специалис-</w:t>
      </w:r>
      <w:r>
        <w:rPr>
          <w:spacing w:val="1"/>
          <w:w w:val="105"/>
        </w:rPr>
        <w:t xml:space="preserve"> </w:t>
      </w:r>
      <w:r>
        <w:rPr>
          <w:w w:val="105"/>
        </w:rPr>
        <w:t>тов.</w:t>
      </w:r>
    </w:p>
    <w:p w:rsidR="00744E03" w:rsidRDefault="00E40E69">
      <w:pPr>
        <w:pStyle w:val="a3"/>
        <w:spacing w:line="242" w:lineRule="auto"/>
        <w:ind w:right="125"/>
      </w:pPr>
      <w:r>
        <w:rPr>
          <w:spacing w:val="-2"/>
          <w:w w:val="105"/>
        </w:rPr>
        <w:t>Одна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из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наиболее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опасных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тенденций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настоящее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время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—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рост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болезней,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передаваемых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половым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путем,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особенно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среди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молодежи</w:t>
      </w:r>
      <w:r>
        <w:rPr>
          <w:spacing w:val="-53"/>
          <w:w w:val="105"/>
        </w:rPr>
        <w:t xml:space="preserve"> </w:t>
      </w:r>
      <w:r>
        <w:rPr>
          <w:w w:val="105"/>
        </w:rPr>
        <w:t>в</w:t>
      </w:r>
      <w:r>
        <w:rPr>
          <w:spacing w:val="-8"/>
          <w:w w:val="105"/>
        </w:rPr>
        <w:t xml:space="preserve"> </w:t>
      </w:r>
      <w:r>
        <w:rPr>
          <w:w w:val="105"/>
        </w:rPr>
        <w:t>возрасте</w:t>
      </w:r>
      <w:r>
        <w:rPr>
          <w:spacing w:val="-7"/>
          <w:w w:val="105"/>
        </w:rPr>
        <w:t xml:space="preserve"> </w:t>
      </w:r>
      <w:r>
        <w:rPr>
          <w:w w:val="105"/>
        </w:rPr>
        <w:t>от</w:t>
      </w:r>
      <w:r>
        <w:rPr>
          <w:spacing w:val="-7"/>
          <w:w w:val="105"/>
        </w:rPr>
        <w:t xml:space="preserve"> </w:t>
      </w:r>
      <w:r>
        <w:rPr>
          <w:w w:val="105"/>
        </w:rPr>
        <w:t>15</w:t>
      </w:r>
      <w:r>
        <w:rPr>
          <w:spacing w:val="-7"/>
          <w:w w:val="105"/>
        </w:rPr>
        <w:t xml:space="preserve"> </w:t>
      </w:r>
      <w:r>
        <w:rPr>
          <w:w w:val="105"/>
        </w:rPr>
        <w:t>до</w:t>
      </w:r>
      <w:r>
        <w:rPr>
          <w:spacing w:val="-8"/>
          <w:w w:val="105"/>
        </w:rPr>
        <w:t xml:space="preserve"> </w:t>
      </w:r>
      <w:r>
        <w:rPr>
          <w:w w:val="105"/>
        </w:rPr>
        <w:t>19</w:t>
      </w:r>
      <w:r>
        <w:rPr>
          <w:spacing w:val="-7"/>
          <w:w w:val="105"/>
        </w:rPr>
        <w:t xml:space="preserve"> </w:t>
      </w:r>
      <w:r>
        <w:rPr>
          <w:w w:val="105"/>
        </w:rPr>
        <w:t>лет.</w:t>
      </w:r>
    </w:p>
    <w:p w:rsidR="00744E03" w:rsidRDefault="00E40E69">
      <w:pPr>
        <w:pStyle w:val="a3"/>
        <w:spacing w:line="242" w:lineRule="auto"/>
        <w:ind w:right="130"/>
      </w:pPr>
      <w:r>
        <w:rPr>
          <w:w w:val="105"/>
        </w:rPr>
        <w:t>Неуклонно активизируется добрачная половая жизнь. По дан-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ным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Минздрава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России,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сексуальный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опыт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имеют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48%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подростков,</w:t>
      </w:r>
      <w:r>
        <w:rPr>
          <w:spacing w:val="-53"/>
          <w:w w:val="105"/>
        </w:rPr>
        <w:t xml:space="preserve"> </w:t>
      </w:r>
      <w:r>
        <w:rPr>
          <w:w w:val="105"/>
        </w:rPr>
        <w:t>причем</w:t>
      </w:r>
      <w:r>
        <w:rPr>
          <w:spacing w:val="-7"/>
          <w:w w:val="105"/>
        </w:rPr>
        <w:t xml:space="preserve"> </w:t>
      </w:r>
      <w:r>
        <w:rPr>
          <w:w w:val="105"/>
        </w:rPr>
        <w:t>35%</w:t>
      </w:r>
      <w:r>
        <w:rPr>
          <w:spacing w:val="-6"/>
          <w:w w:val="105"/>
        </w:rPr>
        <w:t xml:space="preserve"> </w:t>
      </w:r>
      <w:r>
        <w:rPr>
          <w:w w:val="105"/>
        </w:rPr>
        <w:t>из</w:t>
      </w:r>
      <w:r>
        <w:rPr>
          <w:spacing w:val="-6"/>
          <w:w w:val="105"/>
        </w:rPr>
        <w:t xml:space="preserve"> </w:t>
      </w:r>
      <w:r>
        <w:rPr>
          <w:w w:val="105"/>
        </w:rPr>
        <w:t>них</w:t>
      </w:r>
      <w:r>
        <w:rPr>
          <w:spacing w:val="-6"/>
          <w:w w:val="105"/>
        </w:rPr>
        <w:t xml:space="preserve"> </w:t>
      </w:r>
      <w:r>
        <w:rPr>
          <w:w w:val="105"/>
        </w:rPr>
        <w:t>начали</w:t>
      </w:r>
      <w:r>
        <w:rPr>
          <w:spacing w:val="-6"/>
          <w:w w:val="105"/>
        </w:rPr>
        <w:t xml:space="preserve"> </w:t>
      </w:r>
      <w:r>
        <w:rPr>
          <w:w w:val="105"/>
        </w:rPr>
        <w:t>половую</w:t>
      </w:r>
      <w:r>
        <w:rPr>
          <w:spacing w:val="-6"/>
          <w:w w:val="105"/>
        </w:rPr>
        <w:t xml:space="preserve"> </w:t>
      </w:r>
      <w:r>
        <w:rPr>
          <w:w w:val="105"/>
        </w:rPr>
        <w:t>жизнь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12–13</w:t>
      </w:r>
      <w:r>
        <w:rPr>
          <w:spacing w:val="-6"/>
          <w:w w:val="105"/>
        </w:rPr>
        <w:t xml:space="preserve"> </w:t>
      </w:r>
      <w:r>
        <w:rPr>
          <w:w w:val="105"/>
        </w:rPr>
        <w:t>лет.</w:t>
      </w:r>
    </w:p>
    <w:p w:rsidR="00744E03" w:rsidRDefault="00E40E69">
      <w:pPr>
        <w:pStyle w:val="a3"/>
        <w:spacing w:line="242" w:lineRule="auto"/>
        <w:ind w:right="129"/>
      </w:pPr>
      <w:r>
        <w:rPr>
          <w:w w:val="105"/>
        </w:rPr>
        <w:t>Высокое число абортов и заболеваний, передаваемых половым</w:t>
      </w:r>
      <w:r>
        <w:rPr>
          <w:spacing w:val="-54"/>
          <w:w w:val="105"/>
        </w:rPr>
        <w:t xml:space="preserve"> </w:t>
      </w:r>
      <w:r>
        <w:rPr>
          <w:w w:val="105"/>
        </w:rPr>
        <w:t>путем,</w:t>
      </w:r>
      <w:r>
        <w:rPr>
          <w:spacing w:val="-7"/>
          <w:w w:val="105"/>
        </w:rPr>
        <w:t xml:space="preserve"> </w:t>
      </w:r>
      <w:r>
        <w:rPr>
          <w:w w:val="105"/>
        </w:rPr>
        <w:t>способствует</w:t>
      </w:r>
      <w:r>
        <w:rPr>
          <w:spacing w:val="-6"/>
          <w:w w:val="105"/>
        </w:rPr>
        <w:t xml:space="preserve"> </w:t>
      </w:r>
      <w:r>
        <w:rPr>
          <w:w w:val="105"/>
        </w:rPr>
        <w:t>тому,</w:t>
      </w:r>
      <w:r>
        <w:rPr>
          <w:spacing w:val="-6"/>
          <w:w w:val="105"/>
        </w:rPr>
        <w:t xml:space="preserve"> </w:t>
      </w:r>
      <w:r>
        <w:rPr>
          <w:w w:val="105"/>
        </w:rPr>
        <w:t>что</w:t>
      </w:r>
      <w:r>
        <w:rPr>
          <w:spacing w:val="-6"/>
          <w:w w:val="105"/>
        </w:rPr>
        <w:t xml:space="preserve"> </w:t>
      </w:r>
      <w:r>
        <w:rPr>
          <w:w w:val="105"/>
        </w:rPr>
        <w:t>каждая</w:t>
      </w:r>
      <w:r>
        <w:rPr>
          <w:spacing w:val="-6"/>
          <w:w w:val="105"/>
        </w:rPr>
        <w:t xml:space="preserve"> </w:t>
      </w:r>
      <w:r>
        <w:rPr>
          <w:w w:val="105"/>
        </w:rPr>
        <w:t>10-я</w:t>
      </w:r>
      <w:r>
        <w:rPr>
          <w:spacing w:val="-6"/>
          <w:w w:val="105"/>
        </w:rPr>
        <w:t xml:space="preserve"> </w:t>
      </w:r>
      <w:r>
        <w:rPr>
          <w:w w:val="105"/>
        </w:rPr>
        <w:t>супружеская</w:t>
      </w:r>
      <w:r>
        <w:rPr>
          <w:spacing w:val="-6"/>
          <w:w w:val="105"/>
        </w:rPr>
        <w:t xml:space="preserve"> </w:t>
      </w:r>
      <w:r>
        <w:rPr>
          <w:w w:val="105"/>
        </w:rPr>
        <w:t>пара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на-</w:t>
      </w:r>
      <w:r>
        <w:rPr>
          <w:spacing w:val="-53"/>
          <w:w w:val="105"/>
        </w:rPr>
        <w:t xml:space="preserve"> </w:t>
      </w:r>
      <w:r>
        <w:rPr>
          <w:w w:val="105"/>
        </w:rPr>
        <w:t>шей</w:t>
      </w:r>
      <w:r>
        <w:rPr>
          <w:spacing w:val="-7"/>
          <w:w w:val="105"/>
        </w:rPr>
        <w:t xml:space="preserve"> </w:t>
      </w:r>
      <w:r>
        <w:rPr>
          <w:w w:val="105"/>
        </w:rPr>
        <w:t>стране</w:t>
      </w:r>
      <w:r>
        <w:rPr>
          <w:spacing w:val="-6"/>
          <w:w w:val="105"/>
        </w:rPr>
        <w:t xml:space="preserve"> </w:t>
      </w:r>
      <w:r>
        <w:rPr>
          <w:w w:val="105"/>
        </w:rPr>
        <w:t>бесплодна.</w:t>
      </w:r>
    </w:p>
    <w:p w:rsidR="00744E03" w:rsidRDefault="00E40E69">
      <w:pPr>
        <w:pStyle w:val="a3"/>
        <w:spacing w:line="242" w:lineRule="auto"/>
        <w:ind w:right="124"/>
      </w:pPr>
      <w:r>
        <w:rPr>
          <w:w w:val="105"/>
        </w:rPr>
        <w:t>Высокий уровень абортов, недостаточная информированность</w:t>
      </w:r>
      <w:r>
        <w:rPr>
          <w:spacing w:val="1"/>
          <w:w w:val="105"/>
        </w:rPr>
        <w:t xml:space="preserve"> </w:t>
      </w:r>
      <w:r>
        <w:rPr>
          <w:w w:val="105"/>
        </w:rPr>
        <w:t>населения</w:t>
      </w:r>
      <w:r>
        <w:rPr>
          <w:spacing w:val="-11"/>
          <w:w w:val="105"/>
        </w:rPr>
        <w:t xml:space="preserve"> </w:t>
      </w:r>
      <w:r>
        <w:rPr>
          <w:w w:val="105"/>
        </w:rPr>
        <w:t>о</w:t>
      </w:r>
      <w:r>
        <w:rPr>
          <w:spacing w:val="-11"/>
          <w:w w:val="105"/>
        </w:rPr>
        <w:t xml:space="preserve"> </w:t>
      </w:r>
      <w:r>
        <w:rPr>
          <w:w w:val="105"/>
        </w:rPr>
        <w:t>безопасных</w:t>
      </w:r>
      <w:r>
        <w:rPr>
          <w:spacing w:val="-10"/>
          <w:w w:val="105"/>
        </w:rPr>
        <w:t xml:space="preserve"> </w:t>
      </w:r>
      <w:r>
        <w:rPr>
          <w:w w:val="105"/>
        </w:rPr>
        <w:t>для</w:t>
      </w:r>
      <w:r>
        <w:rPr>
          <w:spacing w:val="-11"/>
          <w:w w:val="105"/>
        </w:rPr>
        <w:t xml:space="preserve"> </w:t>
      </w:r>
      <w:r>
        <w:rPr>
          <w:w w:val="105"/>
        </w:rPr>
        <w:t>здоровья</w:t>
      </w:r>
      <w:r>
        <w:rPr>
          <w:spacing w:val="-10"/>
          <w:w w:val="105"/>
        </w:rPr>
        <w:t xml:space="preserve"> </w:t>
      </w:r>
      <w:r>
        <w:rPr>
          <w:w w:val="105"/>
        </w:rPr>
        <w:t>методах</w:t>
      </w:r>
      <w:r>
        <w:rPr>
          <w:spacing w:val="-11"/>
          <w:w w:val="105"/>
        </w:rPr>
        <w:t xml:space="preserve"> </w:t>
      </w:r>
      <w:r>
        <w:rPr>
          <w:w w:val="105"/>
        </w:rPr>
        <w:t>контрацепции,</w:t>
      </w:r>
      <w:r>
        <w:rPr>
          <w:spacing w:val="-10"/>
          <w:w w:val="105"/>
        </w:rPr>
        <w:t xml:space="preserve"> </w:t>
      </w:r>
      <w:r>
        <w:rPr>
          <w:w w:val="105"/>
        </w:rPr>
        <w:t>рост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числа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заболеваний,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передаваемых</w:t>
      </w:r>
      <w:r>
        <w:rPr>
          <w:spacing w:val="-11"/>
          <w:w w:val="105"/>
        </w:rPr>
        <w:t xml:space="preserve"> </w:t>
      </w:r>
      <w:r>
        <w:rPr>
          <w:w w:val="105"/>
        </w:rPr>
        <w:t>половым</w:t>
      </w:r>
      <w:r>
        <w:rPr>
          <w:spacing w:val="-12"/>
          <w:w w:val="105"/>
        </w:rPr>
        <w:t xml:space="preserve"> </w:t>
      </w:r>
      <w:r>
        <w:rPr>
          <w:w w:val="105"/>
        </w:rPr>
        <w:t>путем,</w:t>
      </w:r>
      <w:r>
        <w:rPr>
          <w:spacing w:val="-11"/>
          <w:w w:val="105"/>
        </w:rPr>
        <w:t xml:space="preserve"> </w:t>
      </w:r>
      <w:r>
        <w:rPr>
          <w:w w:val="105"/>
        </w:rPr>
        <w:t>особенно</w:t>
      </w:r>
      <w:r>
        <w:rPr>
          <w:spacing w:val="-12"/>
          <w:w w:val="105"/>
        </w:rPr>
        <w:t xml:space="preserve"> </w:t>
      </w:r>
      <w:r>
        <w:rPr>
          <w:w w:val="105"/>
        </w:rPr>
        <w:t>среди</w:t>
      </w:r>
      <w:r>
        <w:rPr>
          <w:spacing w:val="-52"/>
          <w:w w:val="105"/>
        </w:rPr>
        <w:t xml:space="preserve"> </w:t>
      </w:r>
      <w:r>
        <w:rPr>
          <w:spacing w:val="-4"/>
          <w:w w:val="105"/>
        </w:rPr>
        <w:t>детей</w:t>
      </w:r>
      <w:r>
        <w:rPr>
          <w:spacing w:val="-15"/>
          <w:w w:val="105"/>
        </w:rPr>
        <w:t xml:space="preserve"> </w:t>
      </w:r>
      <w:r>
        <w:rPr>
          <w:spacing w:val="-4"/>
          <w:w w:val="105"/>
        </w:rPr>
        <w:t>и</w:t>
      </w:r>
      <w:r>
        <w:rPr>
          <w:spacing w:val="-15"/>
          <w:w w:val="105"/>
        </w:rPr>
        <w:t xml:space="preserve"> </w:t>
      </w:r>
      <w:r>
        <w:rPr>
          <w:spacing w:val="-4"/>
          <w:w w:val="105"/>
        </w:rPr>
        <w:t>подростков,</w:t>
      </w:r>
      <w:r>
        <w:rPr>
          <w:spacing w:val="-15"/>
          <w:w w:val="105"/>
        </w:rPr>
        <w:t xml:space="preserve"> </w:t>
      </w:r>
      <w:r>
        <w:rPr>
          <w:spacing w:val="-4"/>
          <w:w w:val="105"/>
        </w:rPr>
        <w:t>обусловливают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социальную</w:t>
      </w:r>
      <w:r>
        <w:rPr>
          <w:spacing w:val="-15"/>
          <w:w w:val="105"/>
        </w:rPr>
        <w:t xml:space="preserve"> </w:t>
      </w:r>
      <w:r>
        <w:rPr>
          <w:spacing w:val="-3"/>
          <w:w w:val="105"/>
        </w:rPr>
        <w:t>значимость</w:t>
      </w:r>
      <w:r>
        <w:rPr>
          <w:spacing w:val="-15"/>
          <w:w w:val="105"/>
        </w:rPr>
        <w:t xml:space="preserve"> </w:t>
      </w:r>
      <w:r>
        <w:rPr>
          <w:spacing w:val="-3"/>
          <w:w w:val="105"/>
        </w:rPr>
        <w:t>пробле-</w:t>
      </w:r>
      <w:r>
        <w:rPr>
          <w:spacing w:val="-52"/>
          <w:w w:val="105"/>
        </w:rPr>
        <w:t xml:space="preserve"> </w:t>
      </w:r>
      <w:r>
        <w:rPr>
          <w:spacing w:val="-3"/>
          <w:w w:val="105"/>
        </w:rPr>
        <w:t>мы</w:t>
      </w:r>
      <w:r>
        <w:rPr>
          <w:spacing w:val="-15"/>
          <w:w w:val="105"/>
        </w:rPr>
        <w:t xml:space="preserve"> </w:t>
      </w:r>
      <w:r>
        <w:rPr>
          <w:spacing w:val="-3"/>
          <w:w w:val="105"/>
        </w:rPr>
        <w:t>планирования</w:t>
      </w:r>
      <w:r>
        <w:rPr>
          <w:spacing w:val="-15"/>
          <w:w w:val="105"/>
        </w:rPr>
        <w:t xml:space="preserve"> </w:t>
      </w:r>
      <w:r>
        <w:rPr>
          <w:spacing w:val="-2"/>
          <w:w w:val="105"/>
        </w:rPr>
        <w:t>семьи.</w:t>
      </w:r>
      <w:r>
        <w:rPr>
          <w:spacing w:val="-15"/>
          <w:w w:val="105"/>
        </w:rPr>
        <w:t xml:space="preserve"> </w:t>
      </w:r>
      <w:r>
        <w:rPr>
          <w:spacing w:val="-2"/>
          <w:w w:val="105"/>
        </w:rPr>
        <w:t>На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решение</w:t>
      </w:r>
      <w:r>
        <w:rPr>
          <w:spacing w:val="-15"/>
          <w:w w:val="105"/>
        </w:rPr>
        <w:t xml:space="preserve"> </w:t>
      </w:r>
      <w:r>
        <w:rPr>
          <w:spacing w:val="-2"/>
          <w:w w:val="105"/>
        </w:rPr>
        <w:t>этих</w:t>
      </w:r>
      <w:r>
        <w:rPr>
          <w:spacing w:val="-15"/>
          <w:w w:val="105"/>
        </w:rPr>
        <w:t xml:space="preserve"> </w:t>
      </w:r>
      <w:r>
        <w:rPr>
          <w:spacing w:val="-2"/>
          <w:w w:val="105"/>
        </w:rPr>
        <w:t>задач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нацелена</w:t>
      </w:r>
      <w:r>
        <w:rPr>
          <w:spacing w:val="-15"/>
          <w:w w:val="105"/>
        </w:rPr>
        <w:t xml:space="preserve"> </w:t>
      </w:r>
      <w:r>
        <w:rPr>
          <w:spacing w:val="-2"/>
          <w:w w:val="105"/>
        </w:rPr>
        <w:t>федераль-</w:t>
      </w:r>
    </w:p>
    <w:p w:rsidR="00744E03" w:rsidRDefault="007D1EA3">
      <w:pPr>
        <w:pStyle w:val="a3"/>
        <w:spacing w:before="10"/>
        <w:ind w:left="0" w:firstLine="0"/>
        <w:jc w:val="left"/>
        <w:rPr>
          <w:sz w:val="24"/>
        </w:rPr>
      </w:pPr>
      <w:r>
        <w:pict>
          <v:shape id="_x0000_s1148" style="position:absolute;margin-left:49.6pt;margin-top:16.5pt;width:99.25pt;height:.1pt;z-index:-15718912;mso-wrap-distance-left:0;mso-wrap-distance-right:0;mso-position-horizontal-relative:page" coordorigin="992,330" coordsize="1985,0" path="m992,330r1984,e" filled="f" strokeweight=".5pt">
            <v:path arrowok="t"/>
            <w10:wrap type="topAndBottom" anchorx="page"/>
          </v:shape>
        </w:pict>
      </w:r>
    </w:p>
    <w:p w:rsidR="00744E03" w:rsidRDefault="00E40E69">
      <w:pPr>
        <w:tabs>
          <w:tab w:val="left" w:pos="395"/>
        </w:tabs>
        <w:spacing w:before="5"/>
        <w:ind w:left="395" w:right="129" w:hanging="284"/>
        <w:rPr>
          <w:sz w:val="19"/>
        </w:rPr>
      </w:pPr>
      <w:r>
        <w:rPr>
          <w:w w:val="105"/>
          <w:position w:val="6"/>
          <w:sz w:val="13"/>
        </w:rPr>
        <w:t>1</w:t>
      </w:r>
      <w:r>
        <w:rPr>
          <w:w w:val="105"/>
          <w:position w:val="6"/>
          <w:sz w:val="13"/>
        </w:rPr>
        <w:tab/>
      </w:r>
      <w:r>
        <w:rPr>
          <w:i/>
          <w:spacing w:val="-3"/>
          <w:w w:val="105"/>
          <w:sz w:val="19"/>
        </w:rPr>
        <w:t>И.С.</w:t>
      </w:r>
      <w:r>
        <w:rPr>
          <w:i/>
          <w:spacing w:val="-11"/>
          <w:w w:val="105"/>
          <w:sz w:val="19"/>
        </w:rPr>
        <w:t xml:space="preserve"> </w:t>
      </w:r>
      <w:r>
        <w:rPr>
          <w:i/>
          <w:spacing w:val="-2"/>
          <w:w w:val="105"/>
          <w:sz w:val="19"/>
        </w:rPr>
        <w:t>Кон</w:t>
      </w:r>
      <w:r>
        <w:rPr>
          <w:spacing w:val="-2"/>
          <w:w w:val="105"/>
          <w:sz w:val="19"/>
        </w:rPr>
        <w:t>.</w:t>
      </w:r>
      <w:r>
        <w:rPr>
          <w:spacing w:val="-10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Подростковая</w:t>
      </w:r>
      <w:r>
        <w:rPr>
          <w:spacing w:val="-10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сексуальность</w:t>
      </w:r>
      <w:r>
        <w:rPr>
          <w:spacing w:val="-10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на</w:t>
      </w:r>
      <w:r>
        <w:rPr>
          <w:spacing w:val="-10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пороге</w:t>
      </w:r>
      <w:r>
        <w:rPr>
          <w:spacing w:val="-10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XXI</w:t>
      </w:r>
      <w:r>
        <w:rPr>
          <w:spacing w:val="-10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века.</w:t>
      </w:r>
      <w:r>
        <w:rPr>
          <w:spacing w:val="-10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Социально-</w:t>
      </w:r>
      <w:r>
        <w:rPr>
          <w:spacing w:val="-1"/>
          <w:w w:val="105"/>
          <w:sz w:val="19"/>
        </w:rPr>
        <w:t xml:space="preserve"> </w:t>
      </w:r>
      <w:r>
        <w:rPr>
          <w:w w:val="105"/>
          <w:sz w:val="19"/>
        </w:rPr>
        <w:t>психологический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анализ.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Дубна: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Феникс+,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2001.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75.</w:t>
      </w:r>
    </w:p>
    <w:p w:rsidR="00744E03" w:rsidRDefault="00744E03">
      <w:pPr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32" w:firstLine="0"/>
      </w:pPr>
      <w:r>
        <w:rPr>
          <w:w w:val="105"/>
        </w:rPr>
        <w:lastRenderedPageBreak/>
        <w:t>ная программа «Планирование семьи», которая предусматривает</w:t>
      </w:r>
      <w:r>
        <w:rPr>
          <w:spacing w:val="1"/>
          <w:w w:val="105"/>
        </w:rPr>
        <w:t xml:space="preserve"> </w:t>
      </w:r>
      <w:r>
        <w:rPr>
          <w:w w:val="105"/>
        </w:rPr>
        <w:t>создание</w:t>
      </w:r>
      <w:r>
        <w:rPr>
          <w:spacing w:val="-14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Российской</w:t>
      </w:r>
      <w:r>
        <w:rPr>
          <w:spacing w:val="-13"/>
          <w:w w:val="105"/>
        </w:rPr>
        <w:t xml:space="preserve"> </w:t>
      </w:r>
      <w:r>
        <w:rPr>
          <w:w w:val="105"/>
        </w:rPr>
        <w:t>Федерации</w:t>
      </w:r>
      <w:r>
        <w:rPr>
          <w:spacing w:val="-13"/>
          <w:w w:val="105"/>
        </w:rPr>
        <w:t xml:space="preserve"> </w:t>
      </w:r>
      <w:r>
        <w:rPr>
          <w:w w:val="105"/>
        </w:rPr>
        <w:t>службы</w:t>
      </w:r>
      <w:r>
        <w:rPr>
          <w:spacing w:val="-13"/>
          <w:w w:val="105"/>
        </w:rPr>
        <w:t xml:space="preserve"> </w:t>
      </w:r>
      <w:r>
        <w:rPr>
          <w:w w:val="105"/>
        </w:rPr>
        <w:t>планирования</w:t>
      </w:r>
      <w:r>
        <w:rPr>
          <w:spacing w:val="-13"/>
          <w:w w:val="105"/>
        </w:rPr>
        <w:t xml:space="preserve"> </w:t>
      </w:r>
      <w:r>
        <w:rPr>
          <w:w w:val="105"/>
        </w:rPr>
        <w:t>семьи.</w:t>
      </w:r>
    </w:p>
    <w:p w:rsidR="00744E03" w:rsidRDefault="00E40E69">
      <w:pPr>
        <w:pStyle w:val="a3"/>
        <w:spacing w:line="242" w:lineRule="auto"/>
        <w:ind w:right="128"/>
      </w:pPr>
      <w:r>
        <w:rPr>
          <w:w w:val="105"/>
        </w:rPr>
        <w:t>Основой нормативной правовой базы формирования службы</w:t>
      </w:r>
      <w:r>
        <w:rPr>
          <w:spacing w:val="1"/>
          <w:w w:val="105"/>
        </w:rPr>
        <w:t xml:space="preserve"> </w:t>
      </w:r>
      <w:r>
        <w:rPr>
          <w:w w:val="105"/>
        </w:rPr>
        <w:t>планирования семьи стали приказы Минздрава России «О мерах</w:t>
      </w:r>
      <w:r>
        <w:rPr>
          <w:spacing w:val="1"/>
          <w:w w:val="105"/>
        </w:rPr>
        <w:t xml:space="preserve"> </w:t>
      </w:r>
      <w:r>
        <w:rPr>
          <w:w w:val="105"/>
        </w:rPr>
        <w:t>по дальнейшему развитию гинекологической помощи населению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Российской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Федерации»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от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15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ноября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1991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г.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№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186,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«О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проведении</w:t>
      </w:r>
      <w:r>
        <w:rPr>
          <w:spacing w:val="-52"/>
          <w:w w:val="105"/>
        </w:rPr>
        <w:t xml:space="preserve"> </w:t>
      </w:r>
      <w:r>
        <w:rPr>
          <w:w w:val="105"/>
        </w:rPr>
        <w:t>анкетирования пациентов центров планирования семьи и репро-</w:t>
      </w:r>
      <w:r>
        <w:rPr>
          <w:spacing w:val="1"/>
          <w:w w:val="105"/>
        </w:rPr>
        <w:t xml:space="preserve"> </w:t>
      </w:r>
      <w:r>
        <w:rPr>
          <w:spacing w:val="-4"/>
          <w:w w:val="105"/>
        </w:rPr>
        <w:t>дукции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1997–1998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гг.»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от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26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ноября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1997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г.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№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392.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Этими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докумен-</w:t>
      </w:r>
      <w:r>
        <w:rPr>
          <w:spacing w:val="-53"/>
          <w:w w:val="105"/>
        </w:rPr>
        <w:t xml:space="preserve"> </w:t>
      </w:r>
      <w:r>
        <w:rPr>
          <w:w w:val="105"/>
        </w:rPr>
        <w:t>тами</w:t>
      </w:r>
      <w:r>
        <w:rPr>
          <w:spacing w:val="1"/>
          <w:w w:val="105"/>
        </w:rPr>
        <w:t xml:space="preserve"> </w:t>
      </w:r>
      <w:r>
        <w:rPr>
          <w:w w:val="105"/>
        </w:rPr>
        <w:t>определены</w:t>
      </w:r>
      <w:r>
        <w:rPr>
          <w:spacing w:val="1"/>
          <w:w w:val="105"/>
        </w:rPr>
        <w:t xml:space="preserve"> </w:t>
      </w:r>
      <w:r>
        <w:rPr>
          <w:w w:val="105"/>
        </w:rPr>
        <w:t>основные</w:t>
      </w:r>
      <w:r>
        <w:rPr>
          <w:spacing w:val="1"/>
          <w:w w:val="105"/>
        </w:rPr>
        <w:t xml:space="preserve"> </w:t>
      </w:r>
      <w:r>
        <w:rPr>
          <w:w w:val="105"/>
        </w:rPr>
        <w:t>направления</w:t>
      </w:r>
      <w:r>
        <w:rPr>
          <w:spacing w:val="1"/>
          <w:w w:val="105"/>
        </w:rPr>
        <w:t xml:space="preserve"> </w:t>
      </w:r>
      <w:r>
        <w:rPr>
          <w:w w:val="105"/>
        </w:rPr>
        <w:t>деятельности</w:t>
      </w:r>
      <w:r>
        <w:rPr>
          <w:spacing w:val="1"/>
          <w:w w:val="105"/>
        </w:rPr>
        <w:t xml:space="preserve"> </w:t>
      </w:r>
      <w:r>
        <w:rPr>
          <w:w w:val="105"/>
        </w:rPr>
        <w:t>службы</w:t>
      </w:r>
      <w:r>
        <w:rPr>
          <w:spacing w:val="-53"/>
          <w:w w:val="105"/>
        </w:rPr>
        <w:t xml:space="preserve"> </w:t>
      </w:r>
      <w:r>
        <w:rPr>
          <w:w w:val="105"/>
        </w:rPr>
        <w:t>планирования семьи. Центры планирования семьи и репродукции</w:t>
      </w:r>
      <w:r>
        <w:rPr>
          <w:spacing w:val="-53"/>
          <w:w w:val="105"/>
        </w:rPr>
        <w:t xml:space="preserve"> </w:t>
      </w:r>
      <w:r>
        <w:rPr>
          <w:w w:val="105"/>
        </w:rPr>
        <w:t>включены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5"/>
          <w:w w:val="105"/>
        </w:rPr>
        <w:t xml:space="preserve"> </w:t>
      </w:r>
      <w:r>
        <w:rPr>
          <w:w w:val="105"/>
        </w:rPr>
        <w:t>номенклатуру</w:t>
      </w:r>
      <w:r>
        <w:rPr>
          <w:spacing w:val="-5"/>
          <w:w w:val="105"/>
        </w:rPr>
        <w:t xml:space="preserve"> </w:t>
      </w:r>
      <w:r>
        <w:rPr>
          <w:w w:val="105"/>
        </w:rPr>
        <w:t>учреждений</w:t>
      </w:r>
      <w:r>
        <w:rPr>
          <w:spacing w:val="-5"/>
          <w:w w:val="105"/>
        </w:rPr>
        <w:t xml:space="preserve"> </w:t>
      </w:r>
      <w:r>
        <w:rPr>
          <w:w w:val="105"/>
        </w:rPr>
        <w:t>здравоохранения.</w:t>
      </w:r>
    </w:p>
    <w:p w:rsidR="00744E03" w:rsidRDefault="00E40E69">
      <w:pPr>
        <w:spacing w:line="242" w:lineRule="auto"/>
        <w:ind w:left="112" w:right="126" w:firstLine="283"/>
        <w:jc w:val="both"/>
        <w:rPr>
          <w:sz w:val="21"/>
        </w:rPr>
      </w:pPr>
      <w:r>
        <w:rPr>
          <w:spacing w:val="-1"/>
          <w:w w:val="105"/>
          <w:sz w:val="21"/>
        </w:rPr>
        <w:t>В</w:t>
      </w:r>
      <w:r>
        <w:rPr>
          <w:spacing w:val="-1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2000</w:t>
      </w:r>
      <w:r>
        <w:rPr>
          <w:spacing w:val="-1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г.</w:t>
      </w:r>
      <w:r>
        <w:rPr>
          <w:spacing w:val="-1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в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Российской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Федерации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действовало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более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320</w:t>
      </w:r>
      <w:r>
        <w:rPr>
          <w:spacing w:val="-14"/>
          <w:w w:val="105"/>
          <w:sz w:val="21"/>
        </w:rPr>
        <w:t xml:space="preserve"> </w:t>
      </w:r>
      <w:r>
        <w:rPr>
          <w:i/>
          <w:w w:val="105"/>
          <w:sz w:val="21"/>
        </w:rPr>
        <w:t>цент-</w:t>
      </w:r>
      <w:r>
        <w:rPr>
          <w:i/>
          <w:spacing w:val="-53"/>
          <w:w w:val="105"/>
          <w:sz w:val="21"/>
        </w:rPr>
        <w:t xml:space="preserve"> </w:t>
      </w:r>
      <w:r>
        <w:rPr>
          <w:i/>
          <w:sz w:val="21"/>
        </w:rPr>
        <w:t>ров</w:t>
      </w:r>
      <w:r>
        <w:rPr>
          <w:i/>
          <w:spacing w:val="-7"/>
          <w:sz w:val="21"/>
        </w:rPr>
        <w:t xml:space="preserve"> </w:t>
      </w:r>
      <w:r>
        <w:rPr>
          <w:i/>
          <w:sz w:val="21"/>
        </w:rPr>
        <w:t>планирования</w:t>
      </w:r>
      <w:r>
        <w:rPr>
          <w:i/>
          <w:spacing w:val="-7"/>
          <w:sz w:val="21"/>
        </w:rPr>
        <w:t xml:space="preserve"> </w:t>
      </w:r>
      <w:r>
        <w:rPr>
          <w:i/>
          <w:sz w:val="21"/>
        </w:rPr>
        <w:t>семьи</w:t>
      </w:r>
      <w:r>
        <w:rPr>
          <w:i/>
          <w:spacing w:val="-7"/>
          <w:sz w:val="21"/>
        </w:rPr>
        <w:t xml:space="preserve"> </w:t>
      </w:r>
      <w:r>
        <w:rPr>
          <w:i/>
          <w:sz w:val="21"/>
        </w:rPr>
        <w:t>и</w:t>
      </w:r>
      <w:r>
        <w:rPr>
          <w:i/>
          <w:spacing w:val="-7"/>
          <w:sz w:val="21"/>
        </w:rPr>
        <w:t xml:space="preserve"> </w:t>
      </w:r>
      <w:r>
        <w:rPr>
          <w:i/>
          <w:sz w:val="21"/>
        </w:rPr>
        <w:t>репродукции</w:t>
      </w:r>
      <w:r>
        <w:rPr>
          <w:sz w:val="21"/>
        </w:rPr>
        <w:t>.</w:t>
      </w:r>
      <w:r>
        <w:rPr>
          <w:spacing w:val="-7"/>
          <w:sz w:val="21"/>
        </w:rPr>
        <w:t xml:space="preserve"> </w:t>
      </w:r>
      <w:r>
        <w:rPr>
          <w:sz w:val="21"/>
        </w:rPr>
        <w:t>В</w:t>
      </w:r>
      <w:r>
        <w:rPr>
          <w:spacing w:val="-7"/>
          <w:sz w:val="21"/>
        </w:rPr>
        <w:t xml:space="preserve"> </w:t>
      </w:r>
      <w:r>
        <w:rPr>
          <w:sz w:val="21"/>
        </w:rPr>
        <w:t>лечебно-профилактических</w:t>
      </w:r>
      <w:r>
        <w:rPr>
          <w:spacing w:val="-50"/>
          <w:sz w:val="21"/>
        </w:rPr>
        <w:t xml:space="preserve"> </w:t>
      </w:r>
      <w:r>
        <w:rPr>
          <w:w w:val="105"/>
          <w:sz w:val="21"/>
        </w:rPr>
        <w:t>учреждениях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создаются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кабинеты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планирования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семьи.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05"/>
        </w:rPr>
        <w:t>Центры</w:t>
      </w:r>
      <w:r>
        <w:rPr>
          <w:spacing w:val="-7"/>
          <w:w w:val="105"/>
        </w:rPr>
        <w:t xml:space="preserve"> </w:t>
      </w:r>
      <w:r>
        <w:rPr>
          <w:w w:val="105"/>
        </w:rPr>
        <w:t>планирования</w:t>
      </w:r>
      <w:r>
        <w:rPr>
          <w:spacing w:val="-7"/>
          <w:w w:val="105"/>
        </w:rPr>
        <w:t xml:space="preserve"> </w:t>
      </w:r>
      <w:r>
        <w:rPr>
          <w:w w:val="105"/>
        </w:rPr>
        <w:t>семьи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репродукции</w:t>
      </w:r>
      <w:r>
        <w:rPr>
          <w:spacing w:val="-7"/>
          <w:w w:val="105"/>
        </w:rPr>
        <w:t xml:space="preserve"> </w:t>
      </w:r>
      <w:r>
        <w:rPr>
          <w:w w:val="105"/>
        </w:rPr>
        <w:t>организуются</w:t>
      </w:r>
      <w:r>
        <w:rPr>
          <w:spacing w:val="-7"/>
          <w:w w:val="105"/>
        </w:rPr>
        <w:t xml:space="preserve"> </w:t>
      </w:r>
      <w:r>
        <w:rPr>
          <w:w w:val="105"/>
        </w:rPr>
        <w:t>пре-</w:t>
      </w:r>
      <w:r>
        <w:rPr>
          <w:spacing w:val="-52"/>
          <w:w w:val="105"/>
        </w:rPr>
        <w:t xml:space="preserve"> </w:t>
      </w:r>
      <w:r>
        <w:rPr>
          <w:w w:val="105"/>
        </w:rPr>
        <w:t>имущественно</w:t>
      </w:r>
      <w:r>
        <w:rPr>
          <w:spacing w:val="1"/>
          <w:w w:val="105"/>
        </w:rPr>
        <w:t xml:space="preserve"> </w:t>
      </w:r>
      <w:r>
        <w:rPr>
          <w:w w:val="105"/>
        </w:rPr>
        <w:t>на</w:t>
      </w:r>
      <w:r>
        <w:rPr>
          <w:spacing w:val="1"/>
          <w:w w:val="105"/>
        </w:rPr>
        <w:t xml:space="preserve"> </w:t>
      </w:r>
      <w:r>
        <w:rPr>
          <w:w w:val="105"/>
        </w:rPr>
        <w:t>базе</w:t>
      </w:r>
      <w:r>
        <w:rPr>
          <w:spacing w:val="1"/>
          <w:w w:val="105"/>
        </w:rPr>
        <w:t xml:space="preserve"> </w:t>
      </w:r>
      <w:r>
        <w:rPr>
          <w:w w:val="105"/>
        </w:rPr>
        <w:t>областных</w:t>
      </w:r>
      <w:r>
        <w:rPr>
          <w:spacing w:val="1"/>
          <w:w w:val="105"/>
        </w:rPr>
        <w:t xml:space="preserve"> </w:t>
      </w:r>
      <w:r>
        <w:rPr>
          <w:w w:val="105"/>
        </w:rPr>
        <w:t>(краевых,</w:t>
      </w:r>
      <w:r>
        <w:rPr>
          <w:spacing w:val="1"/>
          <w:w w:val="105"/>
        </w:rPr>
        <w:t xml:space="preserve"> </w:t>
      </w:r>
      <w:r>
        <w:rPr>
          <w:w w:val="105"/>
        </w:rPr>
        <w:t>республиканских)</w:t>
      </w:r>
      <w:r>
        <w:rPr>
          <w:spacing w:val="1"/>
          <w:w w:val="105"/>
        </w:rPr>
        <w:t xml:space="preserve"> </w:t>
      </w:r>
      <w:r>
        <w:rPr>
          <w:w w:val="105"/>
        </w:rPr>
        <w:t>больниц. В ряде случаев они являются самостоятельными учреж-</w:t>
      </w:r>
      <w:r>
        <w:rPr>
          <w:spacing w:val="1"/>
          <w:w w:val="105"/>
        </w:rPr>
        <w:t xml:space="preserve"> </w:t>
      </w:r>
      <w:r>
        <w:rPr>
          <w:w w:val="105"/>
        </w:rPr>
        <w:t>дениями, иногда функционируют в качестве структурных подраз-</w:t>
      </w:r>
      <w:r>
        <w:rPr>
          <w:spacing w:val="-53"/>
          <w:w w:val="105"/>
        </w:rPr>
        <w:t xml:space="preserve"> </w:t>
      </w:r>
      <w:r>
        <w:rPr>
          <w:w w:val="105"/>
        </w:rPr>
        <w:t>делений</w:t>
      </w:r>
      <w:r>
        <w:rPr>
          <w:spacing w:val="-10"/>
          <w:w w:val="105"/>
        </w:rPr>
        <w:t xml:space="preserve"> </w:t>
      </w:r>
      <w:r>
        <w:rPr>
          <w:w w:val="105"/>
        </w:rPr>
        <w:t>больниц,</w:t>
      </w:r>
      <w:r>
        <w:rPr>
          <w:spacing w:val="-9"/>
          <w:w w:val="105"/>
        </w:rPr>
        <w:t xml:space="preserve"> </w:t>
      </w:r>
      <w:r>
        <w:rPr>
          <w:w w:val="105"/>
        </w:rPr>
        <w:t>перинатальных</w:t>
      </w:r>
      <w:r>
        <w:rPr>
          <w:spacing w:val="-9"/>
          <w:w w:val="105"/>
        </w:rPr>
        <w:t xml:space="preserve"> </w:t>
      </w:r>
      <w:r>
        <w:rPr>
          <w:w w:val="105"/>
        </w:rPr>
        <w:t>центров,</w:t>
      </w:r>
      <w:r>
        <w:rPr>
          <w:spacing w:val="-10"/>
          <w:w w:val="105"/>
        </w:rPr>
        <w:t xml:space="preserve"> </w:t>
      </w:r>
      <w:r>
        <w:rPr>
          <w:w w:val="105"/>
        </w:rPr>
        <w:t>родильных</w:t>
      </w:r>
      <w:r>
        <w:rPr>
          <w:spacing w:val="-9"/>
          <w:w w:val="105"/>
        </w:rPr>
        <w:t xml:space="preserve"> </w:t>
      </w:r>
      <w:r>
        <w:rPr>
          <w:w w:val="105"/>
        </w:rPr>
        <w:t>домов,</w:t>
      </w:r>
      <w:r>
        <w:rPr>
          <w:spacing w:val="-9"/>
          <w:w w:val="105"/>
        </w:rPr>
        <w:t xml:space="preserve"> </w:t>
      </w:r>
      <w:r>
        <w:rPr>
          <w:w w:val="105"/>
        </w:rPr>
        <w:t>диа-</w:t>
      </w:r>
      <w:r>
        <w:rPr>
          <w:spacing w:val="-53"/>
          <w:w w:val="105"/>
        </w:rPr>
        <w:t xml:space="preserve"> </w:t>
      </w:r>
      <w:r>
        <w:rPr>
          <w:w w:val="105"/>
        </w:rPr>
        <w:t>гностических</w:t>
      </w:r>
      <w:r>
        <w:rPr>
          <w:spacing w:val="-7"/>
          <w:w w:val="105"/>
        </w:rPr>
        <w:t xml:space="preserve"> </w:t>
      </w:r>
      <w:r>
        <w:rPr>
          <w:w w:val="105"/>
        </w:rPr>
        <w:t>центров.</w:t>
      </w:r>
    </w:p>
    <w:p w:rsidR="00744E03" w:rsidRDefault="00E40E69">
      <w:pPr>
        <w:pStyle w:val="a3"/>
        <w:spacing w:line="242" w:lineRule="auto"/>
        <w:ind w:right="130"/>
      </w:pPr>
      <w:r>
        <w:rPr>
          <w:w w:val="105"/>
        </w:rPr>
        <w:t>В ряде регионов наряду с центрами, выполняющими функции</w:t>
      </w:r>
      <w:r>
        <w:rPr>
          <w:spacing w:val="1"/>
          <w:w w:val="105"/>
        </w:rPr>
        <w:t xml:space="preserve"> </w:t>
      </w:r>
      <w:r>
        <w:rPr>
          <w:w w:val="105"/>
        </w:rPr>
        <w:t>областного учреждения, создаются центры планирования семьи и</w:t>
      </w:r>
      <w:r>
        <w:rPr>
          <w:spacing w:val="-53"/>
          <w:w w:val="105"/>
        </w:rPr>
        <w:t xml:space="preserve"> </w:t>
      </w:r>
      <w:r>
        <w:rPr>
          <w:w w:val="105"/>
        </w:rPr>
        <w:t>репродукции</w:t>
      </w:r>
      <w:r>
        <w:rPr>
          <w:spacing w:val="-6"/>
          <w:w w:val="105"/>
        </w:rPr>
        <w:t xml:space="preserve"> </w:t>
      </w:r>
      <w:r>
        <w:rPr>
          <w:w w:val="105"/>
        </w:rPr>
        <w:t>по</w:t>
      </w:r>
      <w:r>
        <w:rPr>
          <w:spacing w:val="-6"/>
          <w:w w:val="105"/>
        </w:rPr>
        <w:t xml:space="preserve"> </w:t>
      </w:r>
      <w:r>
        <w:rPr>
          <w:w w:val="105"/>
        </w:rPr>
        <w:t>обслуживанию</w:t>
      </w:r>
      <w:r>
        <w:rPr>
          <w:spacing w:val="-6"/>
          <w:w w:val="105"/>
        </w:rPr>
        <w:t xml:space="preserve"> </w:t>
      </w:r>
      <w:r>
        <w:rPr>
          <w:w w:val="105"/>
        </w:rPr>
        <w:t>жителей</w:t>
      </w:r>
      <w:r>
        <w:rPr>
          <w:spacing w:val="-6"/>
          <w:w w:val="105"/>
        </w:rPr>
        <w:t xml:space="preserve"> </w:t>
      </w:r>
      <w:r>
        <w:rPr>
          <w:w w:val="105"/>
        </w:rPr>
        <w:t>городов.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Численность персонала, работающего в центрах, составляет в</w:t>
      </w:r>
      <w:r>
        <w:rPr>
          <w:spacing w:val="1"/>
          <w:w w:val="105"/>
        </w:rPr>
        <w:t xml:space="preserve"> </w:t>
      </w:r>
      <w:r>
        <w:rPr>
          <w:w w:val="105"/>
        </w:rPr>
        <w:t>среднем 20–30 человек. Одна должность врача (суммарно по всем</w:t>
      </w:r>
      <w:r>
        <w:rPr>
          <w:spacing w:val="-54"/>
          <w:w w:val="105"/>
        </w:rPr>
        <w:t xml:space="preserve"> </w:t>
      </w:r>
      <w:r>
        <w:rPr>
          <w:w w:val="105"/>
        </w:rPr>
        <w:t>специальностям) приходится примерно на 60 тыс. обслуживаемо-</w:t>
      </w:r>
      <w:r>
        <w:rPr>
          <w:spacing w:val="-53"/>
          <w:w w:val="105"/>
        </w:rPr>
        <w:t xml:space="preserve"> </w:t>
      </w:r>
      <w:r>
        <w:rPr>
          <w:w w:val="105"/>
        </w:rPr>
        <w:t>го населения, должность среднего медицинского персонала — на</w:t>
      </w:r>
      <w:r>
        <w:rPr>
          <w:spacing w:val="1"/>
          <w:w w:val="105"/>
        </w:rPr>
        <w:t xml:space="preserve"> </w:t>
      </w:r>
      <w:r>
        <w:rPr>
          <w:w w:val="105"/>
        </w:rPr>
        <w:t>30 тыс. населения (указание Минздрава России «О штатно-орга-</w:t>
      </w:r>
      <w:r>
        <w:rPr>
          <w:spacing w:val="1"/>
          <w:w w:val="105"/>
        </w:rPr>
        <w:t xml:space="preserve"> </w:t>
      </w:r>
      <w:r>
        <w:rPr>
          <w:w w:val="105"/>
        </w:rPr>
        <w:t>низационной структуре центров планирования семьи и репродук-</w:t>
      </w:r>
      <w:r>
        <w:rPr>
          <w:spacing w:val="-53"/>
          <w:w w:val="105"/>
        </w:rPr>
        <w:t xml:space="preserve"> </w:t>
      </w:r>
      <w:r>
        <w:rPr>
          <w:w w:val="105"/>
        </w:rPr>
        <w:t>ции» от 23 марта 1998 г. № 219-у). Среди врачей, работающих в</w:t>
      </w:r>
      <w:r>
        <w:rPr>
          <w:spacing w:val="1"/>
          <w:w w:val="105"/>
        </w:rPr>
        <w:t xml:space="preserve"> </w:t>
      </w:r>
      <w:r>
        <w:rPr>
          <w:w w:val="105"/>
        </w:rPr>
        <w:t>центрах планирования семьи и репродукции, подавляющее боль-</w:t>
      </w:r>
      <w:r>
        <w:rPr>
          <w:spacing w:val="1"/>
          <w:w w:val="105"/>
        </w:rPr>
        <w:t xml:space="preserve"> </w:t>
      </w:r>
      <w:r>
        <w:rPr>
          <w:w w:val="105"/>
        </w:rPr>
        <w:t>шинство составляют акушеры-гинекологи, прошедшие специаль-</w:t>
      </w:r>
      <w:r>
        <w:rPr>
          <w:spacing w:val="-53"/>
          <w:w w:val="105"/>
        </w:rPr>
        <w:t xml:space="preserve"> </w:t>
      </w:r>
      <w:r>
        <w:rPr>
          <w:w w:val="105"/>
        </w:rPr>
        <w:t>ную подготовку по вопросам контрацепции, бесплодия, невына-</w:t>
      </w:r>
      <w:r>
        <w:rPr>
          <w:spacing w:val="1"/>
          <w:w w:val="105"/>
        </w:rPr>
        <w:t xml:space="preserve"> </w:t>
      </w:r>
      <w:r>
        <w:rPr>
          <w:w w:val="105"/>
        </w:rPr>
        <w:t>шивания</w:t>
      </w:r>
      <w:r>
        <w:rPr>
          <w:spacing w:val="1"/>
          <w:w w:val="105"/>
        </w:rPr>
        <w:t xml:space="preserve"> </w:t>
      </w:r>
      <w:r>
        <w:rPr>
          <w:w w:val="105"/>
        </w:rPr>
        <w:t>беременности,</w:t>
      </w:r>
      <w:r>
        <w:rPr>
          <w:spacing w:val="1"/>
          <w:w w:val="105"/>
        </w:rPr>
        <w:t xml:space="preserve"> </w:t>
      </w:r>
      <w:r>
        <w:rPr>
          <w:w w:val="105"/>
        </w:rPr>
        <w:t>оказания</w:t>
      </w:r>
      <w:r>
        <w:rPr>
          <w:spacing w:val="1"/>
          <w:w w:val="105"/>
        </w:rPr>
        <w:t xml:space="preserve"> </w:t>
      </w:r>
      <w:r>
        <w:rPr>
          <w:w w:val="105"/>
        </w:rPr>
        <w:t>специализированной</w:t>
      </w:r>
      <w:r>
        <w:rPr>
          <w:spacing w:val="1"/>
          <w:w w:val="105"/>
        </w:rPr>
        <w:t xml:space="preserve"> </w:t>
      </w:r>
      <w:r>
        <w:rPr>
          <w:w w:val="105"/>
        </w:rPr>
        <w:t>помощи</w:t>
      </w:r>
      <w:r>
        <w:rPr>
          <w:spacing w:val="-53"/>
          <w:w w:val="105"/>
        </w:rPr>
        <w:t xml:space="preserve"> </w:t>
      </w:r>
      <w:r>
        <w:rPr>
          <w:w w:val="105"/>
        </w:rPr>
        <w:t>детям и подросткам. В центрах работают врачи-урологи, ведущие</w:t>
      </w:r>
      <w:r>
        <w:rPr>
          <w:spacing w:val="-53"/>
          <w:w w:val="105"/>
        </w:rPr>
        <w:t xml:space="preserve"> </w:t>
      </w:r>
      <w:r>
        <w:rPr>
          <w:w w:val="105"/>
        </w:rPr>
        <w:t>прием по андрологии, сексопатологи, генетики, а также психоте-</w:t>
      </w:r>
      <w:r>
        <w:rPr>
          <w:spacing w:val="1"/>
          <w:w w:val="105"/>
        </w:rPr>
        <w:t xml:space="preserve"> </w:t>
      </w:r>
      <w:r>
        <w:rPr>
          <w:w w:val="105"/>
        </w:rPr>
        <w:t>рапевты,</w:t>
      </w:r>
      <w:r>
        <w:rPr>
          <w:spacing w:val="-5"/>
          <w:w w:val="105"/>
        </w:rPr>
        <w:t xml:space="preserve"> </w:t>
      </w:r>
      <w:r>
        <w:rPr>
          <w:w w:val="105"/>
        </w:rPr>
        <w:t>эндокринологи,</w:t>
      </w:r>
      <w:r>
        <w:rPr>
          <w:spacing w:val="-5"/>
          <w:w w:val="105"/>
        </w:rPr>
        <w:t xml:space="preserve"> </w:t>
      </w:r>
      <w:r>
        <w:rPr>
          <w:w w:val="105"/>
        </w:rPr>
        <w:t>невропатологи.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05"/>
        </w:rPr>
        <w:t>В соответствии с названными указаниями Минздрава России в</w:t>
      </w:r>
      <w:r>
        <w:rPr>
          <w:spacing w:val="-53"/>
          <w:w w:val="105"/>
        </w:rPr>
        <w:t xml:space="preserve"> </w:t>
      </w:r>
      <w:r>
        <w:rPr>
          <w:w w:val="105"/>
        </w:rPr>
        <w:t>рекомендуемой штатно-организационной структуре центров пла-</w:t>
      </w:r>
      <w:r>
        <w:rPr>
          <w:spacing w:val="1"/>
          <w:w w:val="105"/>
        </w:rPr>
        <w:t xml:space="preserve"> </w:t>
      </w:r>
      <w:r>
        <w:rPr>
          <w:w w:val="105"/>
        </w:rPr>
        <w:t>нирования семьи и репродукции предусматривается деятельность</w:t>
      </w:r>
      <w:r>
        <w:rPr>
          <w:spacing w:val="-53"/>
          <w:w w:val="105"/>
        </w:rPr>
        <w:t xml:space="preserve"> </w:t>
      </w:r>
      <w:r>
        <w:rPr>
          <w:w w:val="105"/>
        </w:rPr>
        <w:t>социальных</w:t>
      </w:r>
      <w:r>
        <w:rPr>
          <w:spacing w:val="37"/>
          <w:w w:val="105"/>
        </w:rPr>
        <w:t xml:space="preserve"> </w:t>
      </w:r>
      <w:r>
        <w:rPr>
          <w:w w:val="105"/>
        </w:rPr>
        <w:t>работников,</w:t>
      </w:r>
      <w:r>
        <w:rPr>
          <w:spacing w:val="38"/>
          <w:w w:val="105"/>
        </w:rPr>
        <w:t xml:space="preserve"> </w:t>
      </w:r>
      <w:r>
        <w:rPr>
          <w:w w:val="105"/>
        </w:rPr>
        <w:t>руководителям</w:t>
      </w:r>
      <w:r>
        <w:rPr>
          <w:spacing w:val="38"/>
          <w:w w:val="105"/>
        </w:rPr>
        <w:t xml:space="preserve"> </w:t>
      </w:r>
      <w:r>
        <w:rPr>
          <w:w w:val="105"/>
        </w:rPr>
        <w:t>органов</w:t>
      </w:r>
      <w:r>
        <w:rPr>
          <w:spacing w:val="37"/>
          <w:w w:val="105"/>
        </w:rPr>
        <w:t xml:space="preserve"> </w:t>
      </w:r>
      <w:r>
        <w:rPr>
          <w:w w:val="105"/>
        </w:rPr>
        <w:t>и</w:t>
      </w:r>
      <w:r>
        <w:rPr>
          <w:spacing w:val="38"/>
          <w:w w:val="105"/>
        </w:rPr>
        <w:t xml:space="preserve"> </w:t>
      </w:r>
      <w:r>
        <w:rPr>
          <w:w w:val="105"/>
        </w:rPr>
        <w:t>учреждений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31" w:firstLine="0"/>
      </w:pPr>
      <w:r>
        <w:rPr>
          <w:w w:val="105"/>
        </w:rPr>
        <w:lastRenderedPageBreak/>
        <w:t>здравоохранения</w:t>
      </w:r>
      <w:r>
        <w:rPr>
          <w:spacing w:val="1"/>
          <w:w w:val="105"/>
        </w:rPr>
        <w:t xml:space="preserve"> </w:t>
      </w:r>
      <w:r>
        <w:rPr>
          <w:w w:val="105"/>
        </w:rPr>
        <w:t>предоставляется</w:t>
      </w:r>
      <w:r>
        <w:rPr>
          <w:spacing w:val="1"/>
          <w:w w:val="105"/>
        </w:rPr>
        <w:t xml:space="preserve"> </w:t>
      </w:r>
      <w:r>
        <w:rPr>
          <w:w w:val="105"/>
        </w:rPr>
        <w:t>право</w:t>
      </w:r>
      <w:r>
        <w:rPr>
          <w:spacing w:val="1"/>
          <w:w w:val="105"/>
        </w:rPr>
        <w:t xml:space="preserve"> </w:t>
      </w:r>
      <w:r>
        <w:rPr>
          <w:w w:val="105"/>
        </w:rPr>
        <w:t>вносить</w:t>
      </w:r>
      <w:r>
        <w:rPr>
          <w:spacing w:val="1"/>
          <w:w w:val="105"/>
        </w:rPr>
        <w:t xml:space="preserve"> </w:t>
      </w:r>
      <w:r>
        <w:rPr>
          <w:w w:val="105"/>
        </w:rPr>
        <w:t>изменения</w:t>
      </w:r>
      <w:r>
        <w:rPr>
          <w:spacing w:val="1"/>
          <w:w w:val="105"/>
        </w:rPr>
        <w:t xml:space="preserve"> </w:t>
      </w:r>
      <w:r>
        <w:rPr>
          <w:w w:val="105"/>
        </w:rPr>
        <w:t>в</w:t>
      </w:r>
      <w:r>
        <w:rPr>
          <w:spacing w:val="1"/>
          <w:w w:val="105"/>
        </w:rPr>
        <w:t xml:space="preserve"> </w:t>
      </w:r>
      <w:r>
        <w:rPr>
          <w:w w:val="105"/>
        </w:rPr>
        <w:t>структуру</w:t>
      </w:r>
      <w:r>
        <w:rPr>
          <w:spacing w:val="-10"/>
          <w:w w:val="105"/>
        </w:rPr>
        <w:t xml:space="preserve"> </w:t>
      </w:r>
      <w:r>
        <w:rPr>
          <w:w w:val="105"/>
        </w:rPr>
        <w:t>центров</w:t>
      </w:r>
      <w:r>
        <w:rPr>
          <w:spacing w:val="-10"/>
          <w:w w:val="105"/>
        </w:rPr>
        <w:t xml:space="preserve"> </w:t>
      </w:r>
      <w:r>
        <w:rPr>
          <w:w w:val="105"/>
        </w:rPr>
        <w:t>в</w:t>
      </w:r>
      <w:r>
        <w:rPr>
          <w:spacing w:val="-9"/>
          <w:w w:val="105"/>
        </w:rPr>
        <w:t xml:space="preserve"> </w:t>
      </w:r>
      <w:r>
        <w:rPr>
          <w:w w:val="105"/>
        </w:rPr>
        <w:t>зависимости</w:t>
      </w:r>
      <w:r>
        <w:rPr>
          <w:spacing w:val="-10"/>
          <w:w w:val="105"/>
        </w:rPr>
        <w:t xml:space="preserve"> </w:t>
      </w:r>
      <w:r>
        <w:rPr>
          <w:w w:val="105"/>
        </w:rPr>
        <w:t>от</w:t>
      </w:r>
      <w:r>
        <w:rPr>
          <w:spacing w:val="-9"/>
          <w:w w:val="105"/>
        </w:rPr>
        <w:t xml:space="preserve"> </w:t>
      </w:r>
      <w:r>
        <w:rPr>
          <w:w w:val="105"/>
        </w:rPr>
        <w:t>местных</w:t>
      </w:r>
      <w:r>
        <w:rPr>
          <w:spacing w:val="-10"/>
          <w:w w:val="105"/>
        </w:rPr>
        <w:t xml:space="preserve"> </w:t>
      </w:r>
      <w:r>
        <w:rPr>
          <w:w w:val="105"/>
        </w:rPr>
        <w:t>условий</w:t>
      </w:r>
      <w:r>
        <w:rPr>
          <w:spacing w:val="-9"/>
          <w:w w:val="105"/>
        </w:rPr>
        <w:t xml:space="preserve"> </w:t>
      </w:r>
      <w:r>
        <w:rPr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w w:val="105"/>
        </w:rPr>
        <w:t>потребно-</w:t>
      </w:r>
      <w:r>
        <w:rPr>
          <w:spacing w:val="-52"/>
          <w:w w:val="105"/>
        </w:rPr>
        <w:t xml:space="preserve"> </w:t>
      </w:r>
      <w:r>
        <w:rPr>
          <w:w w:val="105"/>
        </w:rPr>
        <w:t>сти</w:t>
      </w:r>
      <w:r>
        <w:rPr>
          <w:spacing w:val="-5"/>
          <w:w w:val="105"/>
        </w:rPr>
        <w:t xml:space="preserve"> </w:t>
      </w:r>
      <w:r>
        <w:rPr>
          <w:w w:val="105"/>
        </w:rPr>
        <w:t>населения</w:t>
      </w:r>
      <w:r>
        <w:rPr>
          <w:spacing w:val="-5"/>
          <w:w w:val="105"/>
        </w:rPr>
        <w:t xml:space="preserve"> </w:t>
      </w:r>
      <w:r>
        <w:rPr>
          <w:w w:val="105"/>
        </w:rPr>
        <w:t>в</w:t>
      </w:r>
      <w:r>
        <w:rPr>
          <w:spacing w:val="-5"/>
          <w:w w:val="105"/>
        </w:rPr>
        <w:t xml:space="preserve"> </w:t>
      </w:r>
      <w:r>
        <w:rPr>
          <w:w w:val="105"/>
        </w:rPr>
        <w:t>том</w:t>
      </w:r>
      <w:r>
        <w:rPr>
          <w:spacing w:val="-5"/>
          <w:w w:val="105"/>
        </w:rPr>
        <w:t xml:space="preserve"> </w:t>
      </w:r>
      <w:r>
        <w:rPr>
          <w:w w:val="105"/>
        </w:rPr>
        <w:t>или</w:t>
      </w:r>
      <w:r>
        <w:rPr>
          <w:spacing w:val="-5"/>
          <w:w w:val="105"/>
        </w:rPr>
        <w:t xml:space="preserve"> </w:t>
      </w:r>
      <w:r>
        <w:rPr>
          <w:w w:val="105"/>
        </w:rPr>
        <w:t>ином</w:t>
      </w:r>
      <w:r>
        <w:rPr>
          <w:spacing w:val="-5"/>
          <w:w w:val="105"/>
        </w:rPr>
        <w:t xml:space="preserve"> </w:t>
      </w:r>
      <w:r>
        <w:rPr>
          <w:w w:val="105"/>
        </w:rPr>
        <w:t>виде</w:t>
      </w:r>
      <w:r>
        <w:rPr>
          <w:spacing w:val="-5"/>
          <w:w w:val="105"/>
        </w:rPr>
        <w:t xml:space="preserve"> </w:t>
      </w:r>
      <w:r>
        <w:rPr>
          <w:w w:val="105"/>
        </w:rPr>
        <w:t>помощи.</w:t>
      </w:r>
    </w:p>
    <w:p w:rsidR="00744E03" w:rsidRDefault="00E40E69">
      <w:pPr>
        <w:pStyle w:val="a3"/>
        <w:spacing w:line="242" w:lineRule="auto"/>
        <w:ind w:right="125"/>
      </w:pPr>
      <w:r>
        <w:rPr>
          <w:spacing w:val="-4"/>
          <w:w w:val="105"/>
        </w:rPr>
        <w:t>В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ходе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реализации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проектов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по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проблемам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молодежи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Всероссий-</w:t>
      </w:r>
      <w:r>
        <w:rPr>
          <w:spacing w:val="-2"/>
          <w:w w:val="105"/>
        </w:rPr>
        <w:t xml:space="preserve"> ская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ассоциация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«Планирование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семьи»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пришла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к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выводу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необхо-</w:t>
      </w:r>
      <w:r>
        <w:rPr>
          <w:spacing w:val="-52"/>
          <w:w w:val="105"/>
        </w:rPr>
        <w:t xml:space="preserve"> </w:t>
      </w:r>
      <w:r>
        <w:rPr>
          <w:w w:val="105"/>
        </w:rPr>
        <w:t>димости развития в стране специальных медико-педагогических</w:t>
      </w:r>
      <w:r>
        <w:rPr>
          <w:spacing w:val="1"/>
          <w:w w:val="105"/>
        </w:rPr>
        <w:t xml:space="preserve"> </w:t>
      </w:r>
      <w:r>
        <w:rPr>
          <w:spacing w:val="-4"/>
          <w:w w:val="105"/>
        </w:rPr>
        <w:t>центров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для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работы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с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подростками.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Такие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центры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создаются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регио-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нах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распоряжением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местных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органов</w:t>
      </w:r>
      <w:r>
        <w:rPr>
          <w:spacing w:val="-12"/>
          <w:w w:val="105"/>
        </w:rPr>
        <w:t xml:space="preserve"> </w:t>
      </w:r>
      <w:r>
        <w:rPr>
          <w:w w:val="105"/>
        </w:rPr>
        <w:t>исполнительной</w:t>
      </w:r>
      <w:r>
        <w:rPr>
          <w:spacing w:val="-12"/>
          <w:w w:val="105"/>
        </w:rPr>
        <w:t xml:space="preserve"> </w:t>
      </w:r>
      <w:r>
        <w:rPr>
          <w:w w:val="105"/>
        </w:rPr>
        <w:t>власти,</w:t>
      </w:r>
      <w:r>
        <w:rPr>
          <w:spacing w:val="-12"/>
          <w:w w:val="105"/>
        </w:rPr>
        <w:t xml:space="preserve"> </w:t>
      </w:r>
      <w:r>
        <w:rPr>
          <w:w w:val="105"/>
        </w:rPr>
        <w:t>пра-</w:t>
      </w:r>
      <w:r>
        <w:rPr>
          <w:spacing w:val="-53"/>
          <w:w w:val="105"/>
        </w:rPr>
        <w:t xml:space="preserve"> </w:t>
      </w:r>
      <w:r>
        <w:t>вовой</w:t>
      </w:r>
      <w:r>
        <w:rPr>
          <w:spacing w:val="-3"/>
        </w:rPr>
        <w:t xml:space="preserve"> </w:t>
      </w:r>
      <w:r>
        <w:t>статус</w:t>
      </w:r>
      <w:r>
        <w:rPr>
          <w:spacing w:val="-3"/>
        </w:rPr>
        <w:t xml:space="preserve"> </w:t>
      </w:r>
      <w:r>
        <w:t>определяется</w:t>
      </w:r>
      <w:r>
        <w:rPr>
          <w:spacing w:val="-2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учетом</w:t>
      </w:r>
      <w:r>
        <w:rPr>
          <w:spacing w:val="-2"/>
        </w:rPr>
        <w:t xml:space="preserve"> </w:t>
      </w:r>
      <w:r>
        <w:t>региональных</w:t>
      </w:r>
      <w:r>
        <w:rPr>
          <w:spacing w:val="-3"/>
        </w:rPr>
        <w:t xml:space="preserve"> </w:t>
      </w:r>
      <w:r>
        <w:t>особенностей.</w:t>
      </w:r>
    </w:p>
    <w:p w:rsidR="00744E03" w:rsidRDefault="00E40E69">
      <w:pPr>
        <w:pStyle w:val="a3"/>
        <w:spacing w:line="240" w:lineRule="exact"/>
        <w:ind w:left="395" w:firstLine="0"/>
      </w:pPr>
      <w:r>
        <w:rPr>
          <w:w w:val="105"/>
        </w:rPr>
        <w:t>Основные</w:t>
      </w:r>
      <w:r>
        <w:rPr>
          <w:spacing w:val="8"/>
          <w:w w:val="105"/>
        </w:rPr>
        <w:t xml:space="preserve"> </w:t>
      </w:r>
      <w:r>
        <w:rPr>
          <w:w w:val="105"/>
        </w:rPr>
        <w:t>направления</w:t>
      </w:r>
      <w:r>
        <w:rPr>
          <w:spacing w:val="9"/>
          <w:w w:val="105"/>
        </w:rPr>
        <w:t xml:space="preserve"> </w:t>
      </w:r>
      <w:r>
        <w:rPr>
          <w:w w:val="105"/>
        </w:rPr>
        <w:t>деятельности</w:t>
      </w:r>
      <w:r>
        <w:rPr>
          <w:spacing w:val="9"/>
          <w:w w:val="105"/>
        </w:rPr>
        <w:t xml:space="preserve"> </w:t>
      </w:r>
      <w:r>
        <w:rPr>
          <w:w w:val="105"/>
        </w:rPr>
        <w:t>центров: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before="2" w:line="242" w:lineRule="auto"/>
        <w:ind w:right="129"/>
        <w:rPr>
          <w:sz w:val="21"/>
        </w:rPr>
      </w:pPr>
      <w:r>
        <w:rPr>
          <w:w w:val="105"/>
          <w:sz w:val="21"/>
        </w:rPr>
        <w:t>целенаправленная информационная работа с различными ка-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тегориями населения и специалистами для изменения отноше-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ния к планированию семьи, сексуальному воспитанию и пове-</w:t>
      </w:r>
      <w:r>
        <w:rPr>
          <w:spacing w:val="1"/>
          <w:w w:val="105"/>
          <w:sz w:val="21"/>
        </w:rPr>
        <w:t xml:space="preserve"> </w:t>
      </w:r>
      <w:r>
        <w:rPr>
          <w:w w:val="110"/>
          <w:sz w:val="21"/>
        </w:rPr>
        <w:t>дению</w:t>
      </w:r>
      <w:r>
        <w:rPr>
          <w:spacing w:val="-14"/>
          <w:w w:val="110"/>
          <w:sz w:val="21"/>
        </w:rPr>
        <w:t xml:space="preserve"> </w:t>
      </w:r>
      <w:r>
        <w:rPr>
          <w:w w:val="110"/>
          <w:sz w:val="21"/>
        </w:rPr>
        <w:t>подростков</w:t>
      </w:r>
      <w:r>
        <w:rPr>
          <w:spacing w:val="-14"/>
          <w:w w:val="110"/>
          <w:sz w:val="21"/>
        </w:rPr>
        <w:t xml:space="preserve"> </w:t>
      </w:r>
      <w:r>
        <w:rPr>
          <w:w w:val="110"/>
          <w:sz w:val="21"/>
        </w:rPr>
        <w:t>на</w:t>
      </w:r>
      <w:r>
        <w:rPr>
          <w:spacing w:val="-13"/>
          <w:w w:val="110"/>
          <w:sz w:val="21"/>
        </w:rPr>
        <w:t xml:space="preserve"> </w:t>
      </w:r>
      <w:r>
        <w:rPr>
          <w:w w:val="110"/>
          <w:sz w:val="21"/>
        </w:rPr>
        <w:t>уровне</w:t>
      </w:r>
      <w:r>
        <w:rPr>
          <w:spacing w:val="-14"/>
          <w:w w:val="110"/>
          <w:sz w:val="21"/>
        </w:rPr>
        <w:t xml:space="preserve"> </w:t>
      </w:r>
      <w:r>
        <w:rPr>
          <w:w w:val="110"/>
          <w:sz w:val="21"/>
        </w:rPr>
        <w:t>общества</w:t>
      </w:r>
      <w:r>
        <w:rPr>
          <w:spacing w:val="-14"/>
          <w:w w:val="110"/>
          <w:sz w:val="21"/>
        </w:rPr>
        <w:t xml:space="preserve"> </w:t>
      </w:r>
      <w:r>
        <w:rPr>
          <w:w w:val="110"/>
          <w:sz w:val="21"/>
        </w:rPr>
        <w:t>и</w:t>
      </w:r>
      <w:r>
        <w:rPr>
          <w:spacing w:val="-14"/>
          <w:w w:val="110"/>
          <w:sz w:val="21"/>
        </w:rPr>
        <w:t xml:space="preserve"> </w:t>
      </w:r>
      <w:r>
        <w:rPr>
          <w:w w:val="110"/>
          <w:sz w:val="21"/>
        </w:rPr>
        <w:t>семьи;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27"/>
        <w:rPr>
          <w:sz w:val="21"/>
        </w:rPr>
      </w:pPr>
      <w:r>
        <w:rPr>
          <w:w w:val="105"/>
          <w:sz w:val="21"/>
        </w:rPr>
        <w:t>оказание медико-социальной и психологической помощи по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следующим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направлениям: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планирование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семьи;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индивидуаль-</w:t>
      </w:r>
      <w:r>
        <w:rPr>
          <w:spacing w:val="-52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ный</w:t>
      </w:r>
      <w:r>
        <w:rPr>
          <w:spacing w:val="-29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подбор</w:t>
      </w:r>
      <w:r>
        <w:rPr>
          <w:spacing w:val="-29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контрацепции</w:t>
      </w:r>
      <w:r>
        <w:rPr>
          <w:spacing w:val="-29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с</w:t>
      </w:r>
      <w:r>
        <w:rPr>
          <w:spacing w:val="-29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последующим</w:t>
      </w:r>
      <w:r>
        <w:rPr>
          <w:spacing w:val="-29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наблюдением;</w:t>
      </w:r>
      <w:r>
        <w:rPr>
          <w:spacing w:val="-29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лечение</w:t>
      </w:r>
      <w:r>
        <w:rPr>
          <w:spacing w:val="-53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и</w:t>
      </w:r>
      <w:r>
        <w:rPr>
          <w:spacing w:val="-25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профилактика</w:t>
      </w:r>
      <w:r>
        <w:rPr>
          <w:spacing w:val="-25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болезней,</w:t>
      </w:r>
      <w:r>
        <w:rPr>
          <w:spacing w:val="-25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передаваемых</w:t>
      </w:r>
      <w:r>
        <w:rPr>
          <w:spacing w:val="-25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половым</w:t>
      </w:r>
      <w:r>
        <w:rPr>
          <w:spacing w:val="-25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путем,</w:t>
      </w:r>
      <w:r>
        <w:rPr>
          <w:spacing w:val="-25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и</w:t>
      </w:r>
      <w:r>
        <w:rPr>
          <w:spacing w:val="-25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ВИЧ-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инфекции, включая экспресс-диагностику; решение проблем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психосексуальных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взаимоотношений;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правовая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помощь;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30"/>
        <w:rPr>
          <w:sz w:val="21"/>
        </w:rPr>
      </w:pPr>
      <w:r>
        <w:rPr>
          <w:w w:val="105"/>
          <w:sz w:val="21"/>
        </w:rPr>
        <w:t>подготовка и повышение квалификации кадров, работающих в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области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планирования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семьи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полового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образования;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27"/>
        <w:rPr>
          <w:sz w:val="21"/>
        </w:rPr>
      </w:pPr>
      <w:r>
        <w:rPr>
          <w:w w:val="105"/>
          <w:sz w:val="21"/>
        </w:rPr>
        <w:t>обеспечение подростков и молодежи доступными средствами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контрацепции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популярной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литературой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по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планированию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семьи;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28"/>
        <w:rPr>
          <w:sz w:val="21"/>
        </w:rPr>
      </w:pPr>
      <w:r>
        <w:rPr>
          <w:w w:val="105"/>
          <w:sz w:val="21"/>
        </w:rPr>
        <w:t>работа с подростками и молодежью в организованных коллек-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тивах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форме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бесед,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показа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обсуждения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специальных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видео-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фильмов,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распространения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информационных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материалов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о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работе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центра;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29"/>
        <w:rPr>
          <w:sz w:val="21"/>
        </w:rPr>
      </w:pPr>
      <w:r>
        <w:rPr>
          <w:w w:val="105"/>
          <w:sz w:val="21"/>
        </w:rPr>
        <w:t>индивидуальная работа с трудными подростками, с неблагопо-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лучными семьями и инвалидами по оказанию помощи по пла-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нированию семьи и социально-психологической адаптации в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семье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обществе;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30"/>
        <w:rPr>
          <w:sz w:val="21"/>
        </w:rPr>
      </w:pPr>
      <w:r>
        <w:rPr>
          <w:w w:val="105"/>
          <w:sz w:val="21"/>
        </w:rPr>
        <w:t>амбулаторное прерывание беременности с последующим под-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бором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контрацепции;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29"/>
        <w:rPr>
          <w:sz w:val="21"/>
        </w:rPr>
      </w:pPr>
      <w:r>
        <w:rPr>
          <w:w w:val="105"/>
          <w:sz w:val="21"/>
        </w:rPr>
        <w:t>привлечение средств массовой информации для распростране-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ния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пропаганды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идей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планирования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семьи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регионе</w:t>
      </w:r>
      <w:r>
        <w:rPr>
          <w:w w:val="105"/>
          <w:position w:val="6"/>
          <w:sz w:val="14"/>
        </w:rPr>
        <w:t>1</w:t>
      </w:r>
      <w:r>
        <w:rPr>
          <w:w w:val="105"/>
          <w:sz w:val="21"/>
        </w:rPr>
        <w:t>.</w:t>
      </w:r>
    </w:p>
    <w:p w:rsidR="00744E03" w:rsidRDefault="007D1EA3">
      <w:pPr>
        <w:pStyle w:val="a3"/>
        <w:spacing w:before="4"/>
        <w:ind w:left="0" w:firstLine="0"/>
        <w:jc w:val="left"/>
        <w:rPr>
          <w:sz w:val="24"/>
        </w:rPr>
      </w:pPr>
      <w:r>
        <w:pict>
          <v:shape id="_x0000_s1147" style="position:absolute;margin-left:49.6pt;margin-top:16.25pt;width:99.25pt;height:.1pt;z-index:-15718400;mso-wrap-distance-left:0;mso-wrap-distance-right:0;mso-position-horizontal-relative:page" coordorigin="992,325" coordsize="1985,0" path="m992,325r1984,e" filled="f" strokeweight=".5pt">
            <v:path arrowok="t"/>
            <w10:wrap type="topAndBottom" anchorx="page"/>
          </v:shape>
        </w:pict>
      </w:r>
    </w:p>
    <w:p w:rsidR="00744E03" w:rsidRDefault="00E40E69">
      <w:pPr>
        <w:spacing w:before="5"/>
        <w:ind w:left="395" w:right="129" w:hanging="284"/>
        <w:jc w:val="both"/>
        <w:rPr>
          <w:sz w:val="19"/>
        </w:rPr>
      </w:pPr>
      <w:r>
        <w:rPr>
          <w:w w:val="110"/>
          <w:position w:val="6"/>
          <w:sz w:val="13"/>
        </w:rPr>
        <w:t>1</w:t>
      </w:r>
      <w:r>
        <w:rPr>
          <w:spacing w:val="34"/>
          <w:w w:val="110"/>
          <w:position w:val="6"/>
          <w:sz w:val="13"/>
        </w:rPr>
        <w:t xml:space="preserve"> </w:t>
      </w:r>
      <w:r>
        <w:rPr>
          <w:w w:val="110"/>
          <w:sz w:val="19"/>
        </w:rPr>
        <w:t>См.:</w:t>
      </w:r>
      <w:r>
        <w:rPr>
          <w:spacing w:val="-9"/>
          <w:w w:val="110"/>
          <w:sz w:val="19"/>
        </w:rPr>
        <w:t xml:space="preserve"> </w:t>
      </w:r>
      <w:r>
        <w:rPr>
          <w:w w:val="110"/>
          <w:sz w:val="19"/>
        </w:rPr>
        <w:t>Опыт</w:t>
      </w:r>
      <w:r>
        <w:rPr>
          <w:spacing w:val="-8"/>
          <w:w w:val="110"/>
          <w:sz w:val="19"/>
        </w:rPr>
        <w:t xml:space="preserve"> </w:t>
      </w:r>
      <w:r>
        <w:rPr>
          <w:w w:val="110"/>
          <w:sz w:val="19"/>
        </w:rPr>
        <w:t>организации</w:t>
      </w:r>
      <w:r>
        <w:rPr>
          <w:spacing w:val="-9"/>
          <w:w w:val="110"/>
          <w:sz w:val="19"/>
        </w:rPr>
        <w:t xml:space="preserve"> </w:t>
      </w:r>
      <w:r>
        <w:rPr>
          <w:w w:val="110"/>
          <w:sz w:val="19"/>
        </w:rPr>
        <w:t>работы</w:t>
      </w:r>
      <w:r>
        <w:rPr>
          <w:spacing w:val="-8"/>
          <w:w w:val="110"/>
          <w:sz w:val="19"/>
        </w:rPr>
        <w:t xml:space="preserve"> </w:t>
      </w:r>
      <w:r>
        <w:rPr>
          <w:w w:val="110"/>
          <w:sz w:val="19"/>
        </w:rPr>
        <w:t>молодежных</w:t>
      </w:r>
      <w:r>
        <w:rPr>
          <w:spacing w:val="-8"/>
          <w:w w:val="110"/>
          <w:sz w:val="19"/>
        </w:rPr>
        <w:t xml:space="preserve"> </w:t>
      </w:r>
      <w:r>
        <w:rPr>
          <w:w w:val="110"/>
          <w:sz w:val="19"/>
        </w:rPr>
        <w:t>центров</w:t>
      </w:r>
      <w:r>
        <w:rPr>
          <w:spacing w:val="-9"/>
          <w:w w:val="110"/>
          <w:sz w:val="19"/>
        </w:rPr>
        <w:t xml:space="preserve"> </w:t>
      </w:r>
      <w:r>
        <w:rPr>
          <w:w w:val="110"/>
          <w:sz w:val="19"/>
        </w:rPr>
        <w:t>в</w:t>
      </w:r>
      <w:r>
        <w:rPr>
          <w:spacing w:val="-8"/>
          <w:w w:val="110"/>
          <w:sz w:val="19"/>
        </w:rPr>
        <w:t xml:space="preserve"> </w:t>
      </w:r>
      <w:r>
        <w:rPr>
          <w:w w:val="110"/>
          <w:sz w:val="19"/>
        </w:rPr>
        <w:t>России:</w:t>
      </w:r>
      <w:r>
        <w:rPr>
          <w:spacing w:val="-9"/>
          <w:w w:val="110"/>
          <w:sz w:val="19"/>
        </w:rPr>
        <w:t xml:space="preserve"> </w:t>
      </w:r>
      <w:r>
        <w:rPr>
          <w:w w:val="110"/>
          <w:sz w:val="19"/>
        </w:rPr>
        <w:t>Ин-</w:t>
      </w:r>
      <w:r>
        <w:rPr>
          <w:spacing w:val="-50"/>
          <w:w w:val="110"/>
          <w:sz w:val="19"/>
        </w:rPr>
        <w:t xml:space="preserve"> </w:t>
      </w:r>
      <w:r>
        <w:rPr>
          <w:w w:val="105"/>
          <w:sz w:val="19"/>
        </w:rPr>
        <w:t>формационное</w:t>
      </w:r>
      <w:r>
        <w:rPr>
          <w:spacing w:val="-12"/>
          <w:w w:val="105"/>
          <w:sz w:val="19"/>
        </w:rPr>
        <w:t xml:space="preserve"> </w:t>
      </w:r>
      <w:r>
        <w:rPr>
          <w:w w:val="105"/>
          <w:sz w:val="19"/>
        </w:rPr>
        <w:t>письмо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Минздрава</w:t>
      </w:r>
      <w:r>
        <w:rPr>
          <w:spacing w:val="-12"/>
          <w:w w:val="105"/>
          <w:sz w:val="19"/>
        </w:rPr>
        <w:t xml:space="preserve"> </w:t>
      </w:r>
      <w:r>
        <w:rPr>
          <w:w w:val="105"/>
          <w:sz w:val="19"/>
        </w:rPr>
        <w:t>России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/</w:t>
      </w:r>
      <w:r>
        <w:rPr>
          <w:spacing w:val="-12"/>
          <w:w w:val="105"/>
          <w:sz w:val="19"/>
        </w:rPr>
        <w:t xml:space="preserve"> </w:t>
      </w:r>
      <w:r>
        <w:rPr>
          <w:w w:val="105"/>
          <w:sz w:val="19"/>
        </w:rPr>
        <w:t>Подг.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Н.В.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Лузин,</w:t>
      </w:r>
      <w:r>
        <w:rPr>
          <w:spacing w:val="-12"/>
          <w:w w:val="105"/>
          <w:sz w:val="19"/>
        </w:rPr>
        <w:t xml:space="preserve"> </w:t>
      </w:r>
      <w:r>
        <w:rPr>
          <w:w w:val="105"/>
          <w:sz w:val="19"/>
        </w:rPr>
        <w:t>И.О.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Та-</w:t>
      </w:r>
      <w:r>
        <w:rPr>
          <w:spacing w:val="-48"/>
          <w:w w:val="105"/>
          <w:sz w:val="19"/>
        </w:rPr>
        <w:t xml:space="preserve"> </w:t>
      </w:r>
      <w:r>
        <w:rPr>
          <w:w w:val="110"/>
          <w:sz w:val="19"/>
        </w:rPr>
        <w:t>енкова,</w:t>
      </w:r>
      <w:r>
        <w:rPr>
          <w:spacing w:val="-11"/>
          <w:w w:val="110"/>
          <w:sz w:val="19"/>
        </w:rPr>
        <w:t xml:space="preserve"> </w:t>
      </w:r>
      <w:r>
        <w:rPr>
          <w:w w:val="110"/>
          <w:sz w:val="19"/>
        </w:rPr>
        <w:t>И.Л.</w:t>
      </w:r>
      <w:r>
        <w:rPr>
          <w:spacing w:val="-11"/>
          <w:w w:val="110"/>
          <w:sz w:val="19"/>
        </w:rPr>
        <w:t xml:space="preserve"> </w:t>
      </w:r>
      <w:r>
        <w:rPr>
          <w:w w:val="110"/>
          <w:sz w:val="19"/>
        </w:rPr>
        <w:t>Алесина</w:t>
      </w:r>
      <w:r>
        <w:rPr>
          <w:spacing w:val="-11"/>
          <w:w w:val="110"/>
          <w:sz w:val="19"/>
        </w:rPr>
        <w:t xml:space="preserve"> </w:t>
      </w:r>
      <w:r>
        <w:rPr>
          <w:w w:val="110"/>
          <w:sz w:val="19"/>
        </w:rPr>
        <w:t>и</w:t>
      </w:r>
      <w:r>
        <w:rPr>
          <w:spacing w:val="-10"/>
          <w:w w:val="110"/>
          <w:sz w:val="19"/>
        </w:rPr>
        <w:t xml:space="preserve"> </w:t>
      </w:r>
      <w:r>
        <w:rPr>
          <w:w w:val="110"/>
          <w:sz w:val="19"/>
        </w:rPr>
        <w:t>др.</w:t>
      </w:r>
      <w:r>
        <w:rPr>
          <w:spacing w:val="-11"/>
          <w:w w:val="110"/>
          <w:sz w:val="19"/>
        </w:rPr>
        <w:t xml:space="preserve"> </w:t>
      </w:r>
      <w:r>
        <w:rPr>
          <w:w w:val="110"/>
          <w:sz w:val="19"/>
        </w:rPr>
        <w:t>—</w:t>
      </w:r>
      <w:r>
        <w:rPr>
          <w:spacing w:val="-11"/>
          <w:w w:val="110"/>
          <w:sz w:val="19"/>
        </w:rPr>
        <w:t xml:space="preserve"> </w:t>
      </w:r>
      <w:r>
        <w:rPr>
          <w:w w:val="110"/>
          <w:sz w:val="19"/>
        </w:rPr>
        <w:t>М.,</w:t>
      </w:r>
      <w:r>
        <w:rPr>
          <w:spacing w:val="-10"/>
          <w:w w:val="110"/>
          <w:sz w:val="19"/>
        </w:rPr>
        <w:t xml:space="preserve"> </w:t>
      </w:r>
      <w:r>
        <w:rPr>
          <w:w w:val="110"/>
          <w:sz w:val="19"/>
        </w:rPr>
        <w:t>1997.</w:t>
      </w:r>
    </w:p>
    <w:p w:rsidR="00744E03" w:rsidRDefault="00744E03">
      <w:pPr>
        <w:jc w:val="both"/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left="111" w:right="125"/>
      </w:pPr>
      <w:r>
        <w:rPr>
          <w:spacing w:val="-3"/>
          <w:w w:val="105"/>
        </w:rPr>
        <w:lastRenderedPageBreak/>
        <w:t>Структура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штат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центра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определяются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его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руководителем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уче-</w:t>
      </w:r>
      <w:r>
        <w:rPr>
          <w:spacing w:val="-53"/>
          <w:w w:val="105"/>
        </w:rPr>
        <w:t xml:space="preserve"> </w:t>
      </w:r>
      <w:r>
        <w:rPr>
          <w:w w:val="105"/>
        </w:rPr>
        <w:t>том предоставленных ему прав в соответствии с направлениями</w:t>
      </w:r>
      <w:r>
        <w:rPr>
          <w:spacing w:val="1"/>
          <w:w w:val="105"/>
        </w:rPr>
        <w:t xml:space="preserve"> </w:t>
      </w:r>
      <w:r>
        <w:rPr>
          <w:w w:val="105"/>
        </w:rPr>
        <w:t>деятельности</w:t>
      </w:r>
      <w:r>
        <w:rPr>
          <w:spacing w:val="-6"/>
          <w:w w:val="105"/>
        </w:rPr>
        <w:t xml:space="preserve"> </w:t>
      </w:r>
      <w:r>
        <w:rPr>
          <w:w w:val="105"/>
        </w:rPr>
        <w:t>центра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потребностями</w:t>
      </w:r>
      <w:r>
        <w:rPr>
          <w:spacing w:val="-5"/>
          <w:w w:val="105"/>
        </w:rPr>
        <w:t xml:space="preserve"> </w:t>
      </w:r>
      <w:r>
        <w:rPr>
          <w:w w:val="105"/>
        </w:rPr>
        <w:t>региона.</w:t>
      </w:r>
    </w:p>
    <w:p w:rsidR="00744E03" w:rsidRDefault="00E40E69">
      <w:pPr>
        <w:pStyle w:val="a3"/>
        <w:spacing w:line="242" w:lineRule="auto"/>
        <w:ind w:left="111" w:right="128"/>
      </w:pPr>
      <w:r>
        <w:rPr>
          <w:w w:val="105"/>
        </w:rPr>
        <w:t>Определяя место и роль социального работника в службе пла-</w:t>
      </w:r>
      <w:r>
        <w:rPr>
          <w:spacing w:val="1"/>
          <w:w w:val="105"/>
        </w:rPr>
        <w:t xml:space="preserve"> </w:t>
      </w:r>
      <w:r>
        <w:rPr>
          <w:w w:val="105"/>
        </w:rPr>
        <w:t>нирования семьи, В.И. Краснопольский, И.С. Савельева, И.И. Со-</w:t>
      </w:r>
      <w:r>
        <w:rPr>
          <w:spacing w:val="-53"/>
          <w:w w:val="105"/>
        </w:rPr>
        <w:t xml:space="preserve"> </w:t>
      </w:r>
      <w:r>
        <w:rPr>
          <w:w w:val="105"/>
        </w:rPr>
        <w:t>колова считают, что в обязанности специалиста социальной рабо-</w:t>
      </w:r>
      <w:r>
        <w:rPr>
          <w:spacing w:val="-53"/>
          <w:w w:val="105"/>
        </w:rPr>
        <w:t xml:space="preserve"> </w:t>
      </w:r>
      <w:r>
        <w:rPr>
          <w:w w:val="105"/>
        </w:rPr>
        <w:t>ты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5"/>
          <w:w w:val="105"/>
        </w:rPr>
        <w:t xml:space="preserve"> </w:t>
      </w:r>
      <w:r>
        <w:rPr>
          <w:w w:val="105"/>
        </w:rPr>
        <w:t>области</w:t>
      </w:r>
      <w:r>
        <w:rPr>
          <w:spacing w:val="-5"/>
          <w:w w:val="105"/>
        </w:rPr>
        <w:t xml:space="preserve"> </w:t>
      </w:r>
      <w:r>
        <w:rPr>
          <w:w w:val="105"/>
        </w:rPr>
        <w:t>планирования</w:t>
      </w:r>
      <w:r>
        <w:rPr>
          <w:spacing w:val="-5"/>
          <w:w w:val="105"/>
        </w:rPr>
        <w:t xml:space="preserve"> </w:t>
      </w:r>
      <w:r>
        <w:rPr>
          <w:w w:val="105"/>
        </w:rPr>
        <w:t>семьи</w:t>
      </w:r>
      <w:r>
        <w:rPr>
          <w:spacing w:val="-5"/>
          <w:w w:val="105"/>
        </w:rPr>
        <w:t xml:space="preserve"> </w:t>
      </w:r>
      <w:r>
        <w:rPr>
          <w:w w:val="105"/>
        </w:rPr>
        <w:t>могут</w:t>
      </w:r>
      <w:r>
        <w:rPr>
          <w:spacing w:val="-5"/>
          <w:w w:val="105"/>
        </w:rPr>
        <w:t xml:space="preserve"> </w:t>
      </w:r>
      <w:r>
        <w:rPr>
          <w:w w:val="105"/>
        </w:rPr>
        <w:t>быть</w:t>
      </w:r>
      <w:r>
        <w:rPr>
          <w:spacing w:val="-5"/>
          <w:w w:val="105"/>
        </w:rPr>
        <w:t xml:space="preserve"> </w:t>
      </w:r>
      <w:r>
        <w:rPr>
          <w:w w:val="105"/>
        </w:rPr>
        <w:t>включены: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29"/>
        <w:rPr>
          <w:sz w:val="21"/>
        </w:rPr>
      </w:pPr>
      <w:r>
        <w:rPr>
          <w:w w:val="105"/>
          <w:sz w:val="21"/>
        </w:rPr>
        <w:t>разработка совместно с врачом индивидуальных планов соци-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альной реабилитации подростков после прерывания неплани-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руемой беременности; оказание психологической помощи на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разных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этапах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беременности,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послеродовом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периоде;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27"/>
        <w:rPr>
          <w:sz w:val="21"/>
        </w:rPr>
      </w:pPr>
      <w:r>
        <w:rPr>
          <w:spacing w:val="-1"/>
          <w:w w:val="105"/>
          <w:sz w:val="21"/>
        </w:rPr>
        <w:t>формирование</w:t>
      </w:r>
      <w:r>
        <w:rPr>
          <w:spacing w:val="-2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у</w:t>
      </w:r>
      <w:r>
        <w:rPr>
          <w:spacing w:val="-2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подростков</w:t>
      </w:r>
      <w:r>
        <w:rPr>
          <w:spacing w:val="-2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и</w:t>
      </w:r>
      <w:r>
        <w:rPr>
          <w:spacing w:val="-2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других</w:t>
      </w:r>
      <w:r>
        <w:rPr>
          <w:spacing w:val="-2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клиентов</w:t>
      </w:r>
      <w:r>
        <w:rPr>
          <w:spacing w:val="-2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ответственности</w:t>
      </w:r>
      <w:r>
        <w:rPr>
          <w:spacing w:val="-5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за</w:t>
      </w:r>
      <w:r>
        <w:rPr>
          <w:spacing w:val="-2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репродуктивное</w:t>
      </w:r>
      <w:r>
        <w:rPr>
          <w:spacing w:val="-2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здоровье,</w:t>
      </w:r>
      <w:r>
        <w:rPr>
          <w:spacing w:val="-21"/>
          <w:w w:val="105"/>
          <w:sz w:val="21"/>
        </w:rPr>
        <w:t xml:space="preserve"> </w:t>
      </w:r>
      <w:r>
        <w:rPr>
          <w:w w:val="105"/>
          <w:sz w:val="21"/>
        </w:rPr>
        <w:t>социальное</w:t>
      </w:r>
      <w:r>
        <w:rPr>
          <w:spacing w:val="-22"/>
          <w:w w:val="105"/>
          <w:sz w:val="21"/>
        </w:rPr>
        <w:t xml:space="preserve"> </w:t>
      </w:r>
      <w:r>
        <w:rPr>
          <w:w w:val="105"/>
          <w:sz w:val="21"/>
        </w:rPr>
        <w:t>поведение</w:t>
      </w:r>
      <w:r>
        <w:rPr>
          <w:spacing w:val="-21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21"/>
          <w:w w:val="105"/>
          <w:sz w:val="21"/>
        </w:rPr>
        <w:t xml:space="preserve"> </w:t>
      </w:r>
      <w:r>
        <w:rPr>
          <w:w w:val="105"/>
          <w:sz w:val="21"/>
        </w:rPr>
        <w:t>поведение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партнера, разработка и организация мероприятий по их соци-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альной защите и поддержке, их трудовому и бытовому устрой-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ству;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29"/>
        <w:rPr>
          <w:sz w:val="21"/>
        </w:rPr>
      </w:pPr>
      <w:r>
        <w:rPr>
          <w:w w:val="105"/>
          <w:sz w:val="21"/>
        </w:rPr>
        <w:t>выявление лиц, испытывающих негативное воздействие соци-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ального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окружения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по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месту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жительства,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учебы,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работы,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оказа-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ние</w:t>
      </w:r>
      <w:r>
        <w:rPr>
          <w:spacing w:val="-15"/>
          <w:w w:val="105"/>
          <w:sz w:val="21"/>
        </w:rPr>
        <w:t xml:space="preserve"> </w:t>
      </w:r>
      <w:r>
        <w:rPr>
          <w:w w:val="105"/>
          <w:sz w:val="21"/>
        </w:rPr>
        <w:t>им</w:t>
      </w:r>
      <w:r>
        <w:rPr>
          <w:spacing w:val="-15"/>
          <w:w w:val="105"/>
          <w:sz w:val="21"/>
        </w:rPr>
        <w:t xml:space="preserve"> </w:t>
      </w:r>
      <w:r>
        <w:rPr>
          <w:w w:val="105"/>
          <w:sz w:val="21"/>
        </w:rPr>
        <w:t>необходимой</w:t>
      </w:r>
      <w:r>
        <w:rPr>
          <w:spacing w:val="-15"/>
          <w:w w:val="105"/>
          <w:sz w:val="21"/>
        </w:rPr>
        <w:t xml:space="preserve"> </w:t>
      </w:r>
      <w:r>
        <w:rPr>
          <w:w w:val="105"/>
          <w:sz w:val="21"/>
        </w:rPr>
        <w:t>помощи,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проведение</w:t>
      </w:r>
      <w:r>
        <w:rPr>
          <w:spacing w:val="-15"/>
          <w:w w:val="105"/>
          <w:sz w:val="21"/>
        </w:rPr>
        <w:t xml:space="preserve"> </w:t>
      </w:r>
      <w:r>
        <w:rPr>
          <w:w w:val="105"/>
          <w:sz w:val="21"/>
        </w:rPr>
        <w:t>с</w:t>
      </w:r>
      <w:r>
        <w:rPr>
          <w:spacing w:val="-15"/>
          <w:w w:val="105"/>
          <w:sz w:val="21"/>
        </w:rPr>
        <w:t xml:space="preserve"> </w:t>
      </w:r>
      <w:r>
        <w:rPr>
          <w:w w:val="105"/>
          <w:sz w:val="21"/>
        </w:rPr>
        <w:t>ними</w:t>
      </w:r>
      <w:r>
        <w:rPr>
          <w:spacing w:val="-15"/>
          <w:w w:val="105"/>
          <w:sz w:val="21"/>
        </w:rPr>
        <w:t xml:space="preserve"> </w:t>
      </w:r>
      <w:r>
        <w:rPr>
          <w:w w:val="105"/>
          <w:sz w:val="21"/>
        </w:rPr>
        <w:t>индивидуаль-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ной работы по сексуальному поведению и ответственности за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планирование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семьи;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29"/>
        <w:rPr>
          <w:sz w:val="21"/>
        </w:rPr>
      </w:pPr>
      <w:r>
        <w:rPr>
          <w:spacing w:val="-1"/>
          <w:w w:val="105"/>
          <w:sz w:val="21"/>
        </w:rPr>
        <w:t>оказание</w:t>
      </w:r>
      <w:r>
        <w:rPr>
          <w:spacing w:val="-2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содействия</w:t>
      </w:r>
      <w:r>
        <w:rPr>
          <w:spacing w:val="-2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детям</w:t>
      </w:r>
      <w:r>
        <w:rPr>
          <w:spacing w:val="-22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22"/>
          <w:w w:val="105"/>
          <w:sz w:val="21"/>
        </w:rPr>
        <w:t xml:space="preserve"> </w:t>
      </w:r>
      <w:r>
        <w:rPr>
          <w:w w:val="105"/>
          <w:sz w:val="21"/>
        </w:rPr>
        <w:t>взрослым,</w:t>
      </w:r>
      <w:r>
        <w:rPr>
          <w:spacing w:val="-22"/>
          <w:w w:val="105"/>
          <w:sz w:val="21"/>
        </w:rPr>
        <w:t xml:space="preserve"> </w:t>
      </w:r>
      <w:r>
        <w:rPr>
          <w:w w:val="105"/>
          <w:sz w:val="21"/>
        </w:rPr>
        <w:t>нуждающимся</w:t>
      </w:r>
      <w:r>
        <w:rPr>
          <w:spacing w:val="-22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22"/>
          <w:w w:val="105"/>
          <w:sz w:val="21"/>
        </w:rPr>
        <w:t xml:space="preserve"> </w:t>
      </w:r>
      <w:r>
        <w:rPr>
          <w:w w:val="105"/>
          <w:sz w:val="21"/>
        </w:rPr>
        <w:t>устрой-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стве в лечебные учреждения по профилю планирования семьи,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25"/>
          <w:w w:val="105"/>
          <w:sz w:val="21"/>
        </w:rPr>
        <w:t xml:space="preserve"> </w:t>
      </w:r>
      <w:r>
        <w:rPr>
          <w:w w:val="105"/>
          <w:sz w:val="21"/>
        </w:rPr>
        <w:t>получении</w:t>
      </w:r>
      <w:r>
        <w:rPr>
          <w:spacing w:val="-24"/>
          <w:w w:val="105"/>
          <w:sz w:val="21"/>
        </w:rPr>
        <w:t xml:space="preserve"> </w:t>
      </w:r>
      <w:r>
        <w:rPr>
          <w:w w:val="105"/>
          <w:sz w:val="21"/>
        </w:rPr>
        <w:t>материальной,</w:t>
      </w:r>
      <w:r>
        <w:rPr>
          <w:spacing w:val="-24"/>
          <w:w w:val="105"/>
          <w:sz w:val="21"/>
        </w:rPr>
        <w:t xml:space="preserve"> </w:t>
      </w:r>
      <w:r>
        <w:rPr>
          <w:w w:val="105"/>
          <w:sz w:val="21"/>
        </w:rPr>
        <w:t>социально-бытовой</w:t>
      </w:r>
      <w:r>
        <w:rPr>
          <w:spacing w:val="-24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25"/>
          <w:w w:val="105"/>
          <w:sz w:val="21"/>
        </w:rPr>
        <w:t xml:space="preserve"> </w:t>
      </w:r>
      <w:r>
        <w:rPr>
          <w:w w:val="105"/>
          <w:sz w:val="21"/>
        </w:rPr>
        <w:t>иной</w:t>
      </w:r>
      <w:r>
        <w:rPr>
          <w:spacing w:val="-24"/>
          <w:w w:val="105"/>
          <w:sz w:val="21"/>
        </w:rPr>
        <w:t xml:space="preserve"> </w:t>
      </w:r>
      <w:r>
        <w:rPr>
          <w:w w:val="105"/>
          <w:sz w:val="21"/>
        </w:rPr>
        <w:t>помощи,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потребность в которой связана с беременностью и рождением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ребенка;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31"/>
        <w:rPr>
          <w:sz w:val="21"/>
        </w:rPr>
      </w:pPr>
      <w:r>
        <w:rPr>
          <w:spacing w:val="-1"/>
          <w:w w:val="105"/>
          <w:sz w:val="21"/>
        </w:rPr>
        <w:t>направление</w:t>
      </w:r>
      <w:r>
        <w:rPr>
          <w:spacing w:val="-2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на</w:t>
      </w:r>
      <w:r>
        <w:rPr>
          <w:spacing w:val="-2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консультации</w:t>
      </w:r>
      <w:r>
        <w:rPr>
          <w:spacing w:val="-23"/>
          <w:w w:val="105"/>
          <w:sz w:val="21"/>
        </w:rPr>
        <w:t xml:space="preserve"> </w:t>
      </w:r>
      <w:r>
        <w:rPr>
          <w:w w:val="105"/>
          <w:sz w:val="21"/>
        </w:rPr>
        <w:t>по</w:t>
      </w:r>
      <w:r>
        <w:rPr>
          <w:spacing w:val="-23"/>
          <w:w w:val="105"/>
          <w:sz w:val="21"/>
        </w:rPr>
        <w:t xml:space="preserve"> </w:t>
      </w:r>
      <w:r>
        <w:rPr>
          <w:w w:val="105"/>
          <w:sz w:val="21"/>
        </w:rPr>
        <w:t>вопросам</w:t>
      </w:r>
      <w:r>
        <w:rPr>
          <w:spacing w:val="-22"/>
          <w:w w:val="105"/>
          <w:sz w:val="21"/>
        </w:rPr>
        <w:t xml:space="preserve"> </w:t>
      </w:r>
      <w:r>
        <w:rPr>
          <w:w w:val="105"/>
          <w:sz w:val="21"/>
        </w:rPr>
        <w:t>планирования</w:t>
      </w:r>
      <w:r>
        <w:rPr>
          <w:spacing w:val="-23"/>
          <w:w w:val="105"/>
          <w:sz w:val="21"/>
        </w:rPr>
        <w:t xml:space="preserve"> </w:t>
      </w:r>
      <w:r>
        <w:rPr>
          <w:w w:val="105"/>
          <w:sz w:val="21"/>
        </w:rPr>
        <w:t>семьи,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оказание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психологической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социальной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помощи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молодым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супругам,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бесплодным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семьям;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28"/>
        <w:rPr>
          <w:sz w:val="21"/>
        </w:rPr>
      </w:pPr>
      <w:r>
        <w:rPr>
          <w:w w:val="105"/>
          <w:sz w:val="21"/>
        </w:rPr>
        <w:t>информирование о правах беременных женщин, льготах для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беременных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женщин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женщин,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имеющих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детей;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26"/>
        <w:rPr>
          <w:sz w:val="21"/>
        </w:rPr>
      </w:pPr>
      <w:r>
        <w:rPr>
          <w:w w:val="105"/>
          <w:sz w:val="21"/>
        </w:rPr>
        <w:t>организация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взаимодействия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учреждения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со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средствами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массо-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вой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информации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населением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с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целью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формирования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адекват-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ного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отношения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к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проблемам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планирования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семьи,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охраны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репродуктивного здоровья женщин, детей и подростков, про-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филактики заболеваний, передаваемых половым путем, сексу-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ального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образования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подростков;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27"/>
        <w:rPr>
          <w:sz w:val="21"/>
        </w:rPr>
      </w:pPr>
      <w:r>
        <w:rPr>
          <w:w w:val="105"/>
          <w:sz w:val="21"/>
        </w:rPr>
        <w:t>обеспечение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взаимодействия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различных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государственных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общественных организаций по оказанию необходимой соци-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альной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помощи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населению,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 xml:space="preserve">связанной 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 xml:space="preserve">с 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планированием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семьи;</w:t>
      </w:r>
    </w:p>
    <w:p w:rsidR="00744E03" w:rsidRDefault="00744E03">
      <w:pPr>
        <w:spacing w:line="242" w:lineRule="auto"/>
        <w:jc w:val="both"/>
        <w:rPr>
          <w:sz w:val="21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before="66" w:line="242" w:lineRule="auto"/>
        <w:ind w:right="130"/>
        <w:jc w:val="left"/>
        <w:rPr>
          <w:sz w:val="21"/>
        </w:rPr>
      </w:pPr>
      <w:r>
        <w:rPr>
          <w:w w:val="105"/>
          <w:sz w:val="21"/>
        </w:rPr>
        <w:lastRenderedPageBreak/>
        <w:t>взаимодействие со специалистами системы образования, соци-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альной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защиты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населения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др.</w:t>
      </w:r>
    </w:p>
    <w:p w:rsidR="00744E03" w:rsidRDefault="00744E03">
      <w:pPr>
        <w:pStyle w:val="a3"/>
        <w:ind w:left="0" w:firstLine="0"/>
        <w:jc w:val="left"/>
        <w:rPr>
          <w:sz w:val="22"/>
        </w:rPr>
      </w:pPr>
    </w:p>
    <w:p w:rsidR="00744E03" w:rsidRDefault="00744E03">
      <w:pPr>
        <w:pStyle w:val="a3"/>
        <w:ind w:left="0" w:firstLine="0"/>
        <w:jc w:val="left"/>
        <w:rPr>
          <w:sz w:val="22"/>
        </w:rPr>
      </w:pPr>
    </w:p>
    <w:p w:rsidR="00744E03" w:rsidRDefault="00E40E69">
      <w:pPr>
        <w:pStyle w:val="3"/>
        <w:ind w:left="395"/>
      </w:pPr>
      <w:bookmarkStart w:id="19" w:name="_TOC_250040"/>
      <w:r>
        <w:t>Вопросы</w:t>
      </w:r>
      <w:r>
        <w:rPr>
          <w:spacing w:val="11"/>
        </w:rPr>
        <w:t xml:space="preserve"> </w:t>
      </w:r>
      <w:r>
        <w:t>и</w:t>
      </w:r>
      <w:r>
        <w:rPr>
          <w:spacing w:val="12"/>
        </w:rPr>
        <w:t xml:space="preserve"> </w:t>
      </w:r>
      <w:bookmarkEnd w:id="19"/>
      <w:r>
        <w:t>задания</w:t>
      </w:r>
    </w:p>
    <w:p w:rsidR="00744E03" w:rsidRDefault="00744E03">
      <w:pPr>
        <w:pStyle w:val="a3"/>
        <w:spacing w:before="2"/>
        <w:ind w:left="0" w:firstLine="0"/>
        <w:jc w:val="left"/>
        <w:rPr>
          <w:rFonts w:ascii="Tahoma"/>
          <w:b/>
          <w:sz w:val="16"/>
        </w:rPr>
      </w:pPr>
    </w:p>
    <w:p w:rsidR="00744E03" w:rsidRDefault="00E40E69">
      <w:pPr>
        <w:pStyle w:val="a5"/>
        <w:numPr>
          <w:ilvl w:val="0"/>
          <w:numId w:val="38"/>
        </w:numPr>
        <w:tabs>
          <w:tab w:val="left" w:pos="566"/>
        </w:tabs>
        <w:spacing w:before="91" w:line="242" w:lineRule="auto"/>
        <w:ind w:right="127"/>
        <w:jc w:val="both"/>
        <w:rPr>
          <w:sz w:val="21"/>
        </w:rPr>
      </w:pPr>
      <w:r>
        <w:rPr>
          <w:w w:val="105"/>
          <w:sz w:val="21"/>
        </w:rPr>
        <w:t>В чем общность и различие понятий «социальная работа в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здравоохранении»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«медико-социальная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работа»?</w:t>
      </w:r>
    </w:p>
    <w:p w:rsidR="00744E03" w:rsidRDefault="00E40E69">
      <w:pPr>
        <w:pStyle w:val="a5"/>
        <w:numPr>
          <w:ilvl w:val="0"/>
          <w:numId w:val="38"/>
        </w:numPr>
        <w:tabs>
          <w:tab w:val="left" w:pos="566"/>
        </w:tabs>
        <w:spacing w:line="242" w:lineRule="auto"/>
        <w:ind w:right="130" w:hanging="334"/>
        <w:jc w:val="both"/>
        <w:rPr>
          <w:sz w:val="21"/>
        </w:rPr>
      </w:pPr>
      <w:r>
        <w:rPr>
          <w:w w:val="105"/>
          <w:sz w:val="21"/>
        </w:rPr>
        <w:t>Каковы основные функции специалиста социальной работы,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участвующего в оказании медико-социальной помощи насе-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лению?</w:t>
      </w:r>
    </w:p>
    <w:p w:rsidR="00744E03" w:rsidRDefault="00E40E69">
      <w:pPr>
        <w:pStyle w:val="a5"/>
        <w:numPr>
          <w:ilvl w:val="0"/>
          <w:numId w:val="38"/>
        </w:numPr>
        <w:tabs>
          <w:tab w:val="left" w:pos="566"/>
        </w:tabs>
        <w:spacing w:line="242" w:lineRule="auto"/>
        <w:ind w:right="128" w:hanging="334"/>
        <w:jc w:val="both"/>
        <w:rPr>
          <w:sz w:val="21"/>
        </w:rPr>
      </w:pPr>
      <w:r>
        <w:rPr>
          <w:w w:val="105"/>
          <w:sz w:val="21"/>
        </w:rPr>
        <w:t>Определите особенности наркологических заболеваний как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социальной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патологии.</w:t>
      </w:r>
    </w:p>
    <w:p w:rsidR="00744E03" w:rsidRDefault="00E40E69">
      <w:pPr>
        <w:pStyle w:val="a5"/>
        <w:numPr>
          <w:ilvl w:val="0"/>
          <w:numId w:val="38"/>
        </w:numPr>
        <w:tabs>
          <w:tab w:val="left" w:pos="566"/>
        </w:tabs>
        <w:spacing w:line="242" w:lineRule="auto"/>
        <w:ind w:right="129" w:hanging="334"/>
        <w:jc w:val="both"/>
        <w:rPr>
          <w:sz w:val="21"/>
        </w:rPr>
      </w:pPr>
      <w:r>
        <w:rPr>
          <w:w w:val="105"/>
          <w:sz w:val="21"/>
        </w:rPr>
        <w:t>Какова специфика технологий социальной работы в области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наркологии?</w:t>
      </w:r>
    </w:p>
    <w:p w:rsidR="00744E03" w:rsidRDefault="00E40E69">
      <w:pPr>
        <w:pStyle w:val="a5"/>
        <w:numPr>
          <w:ilvl w:val="0"/>
          <w:numId w:val="38"/>
        </w:numPr>
        <w:tabs>
          <w:tab w:val="left" w:pos="566"/>
        </w:tabs>
        <w:spacing w:line="242" w:lineRule="auto"/>
        <w:ind w:right="128" w:hanging="334"/>
        <w:jc w:val="both"/>
        <w:rPr>
          <w:sz w:val="21"/>
        </w:rPr>
      </w:pPr>
      <w:r>
        <w:rPr>
          <w:w w:val="105"/>
          <w:sz w:val="21"/>
        </w:rPr>
        <w:t>В чем заключаются особенности социальной работы в облас-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ти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онкологии?</w:t>
      </w:r>
    </w:p>
    <w:p w:rsidR="00744E03" w:rsidRDefault="00E40E69">
      <w:pPr>
        <w:pStyle w:val="a5"/>
        <w:numPr>
          <w:ilvl w:val="0"/>
          <w:numId w:val="38"/>
        </w:numPr>
        <w:tabs>
          <w:tab w:val="left" w:pos="566"/>
        </w:tabs>
        <w:spacing w:line="242" w:lineRule="auto"/>
        <w:ind w:right="133" w:hanging="333"/>
        <w:jc w:val="both"/>
        <w:rPr>
          <w:sz w:val="21"/>
        </w:rPr>
      </w:pPr>
      <w:r>
        <w:rPr>
          <w:w w:val="105"/>
          <w:sz w:val="21"/>
        </w:rPr>
        <w:t>Какие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функции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может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выполнять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специалист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социальной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ра-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боты</w:t>
      </w:r>
      <w:r>
        <w:rPr>
          <w:spacing w:val="6"/>
          <w:w w:val="105"/>
          <w:sz w:val="21"/>
        </w:rPr>
        <w:t xml:space="preserve"> </w:t>
      </w:r>
      <w:r>
        <w:rPr>
          <w:w w:val="105"/>
          <w:sz w:val="21"/>
        </w:rPr>
        <w:t>при</w:t>
      </w:r>
      <w:r>
        <w:rPr>
          <w:spacing w:val="6"/>
          <w:w w:val="105"/>
          <w:sz w:val="21"/>
        </w:rPr>
        <w:t xml:space="preserve"> </w:t>
      </w:r>
      <w:r>
        <w:rPr>
          <w:w w:val="105"/>
          <w:sz w:val="21"/>
        </w:rPr>
        <w:t>оказании</w:t>
      </w:r>
      <w:r>
        <w:rPr>
          <w:spacing w:val="6"/>
          <w:w w:val="105"/>
          <w:sz w:val="21"/>
        </w:rPr>
        <w:t xml:space="preserve"> </w:t>
      </w:r>
      <w:r>
        <w:rPr>
          <w:w w:val="105"/>
          <w:sz w:val="21"/>
        </w:rPr>
        <w:t>помощи</w:t>
      </w:r>
      <w:r>
        <w:rPr>
          <w:spacing w:val="6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6"/>
          <w:w w:val="105"/>
          <w:sz w:val="21"/>
        </w:rPr>
        <w:t xml:space="preserve"> </w:t>
      </w:r>
      <w:r>
        <w:rPr>
          <w:w w:val="105"/>
          <w:sz w:val="21"/>
        </w:rPr>
        <w:t>области</w:t>
      </w:r>
      <w:r>
        <w:rPr>
          <w:spacing w:val="7"/>
          <w:w w:val="105"/>
          <w:sz w:val="21"/>
        </w:rPr>
        <w:t xml:space="preserve"> </w:t>
      </w:r>
      <w:r>
        <w:rPr>
          <w:w w:val="105"/>
          <w:sz w:val="21"/>
        </w:rPr>
        <w:t>планирования</w:t>
      </w:r>
      <w:r>
        <w:rPr>
          <w:spacing w:val="6"/>
          <w:w w:val="105"/>
          <w:sz w:val="21"/>
        </w:rPr>
        <w:t xml:space="preserve"> </w:t>
      </w:r>
      <w:r>
        <w:rPr>
          <w:w w:val="105"/>
          <w:sz w:val="21"/>
        </w:rPr>
        <w:t>семьи?</w:t>
      </w:r>
    </w:p>
    <w:p w:rsidR="00744E03" w:rsidRDefault="00E40E69">
      <w:pPr>
        <w:pStyle w:val="a5"/>
        <w:numPr>
          <w:ilvl w:val="0"/>
          <w:numId w:val="38"/>
        </w:numPr>
        <w:tabs>
          <w:tab w:val="left" w:pos="566"/>
        </w:tabs>
        <w:spacing w:line="242" w:lineRule="auto"/>
        <w:ind w:right="130" w:hanging="333"/>
        <w:jc w:val="both"/>
        <w:rPr>
          <w:sz w:val="21"/>
        </w:rPr>
      </w:pPr>
      <w:r>
        <w:rPr>
          <w:w w:val="105"/>
          <w:sz w:val="21"/>
        </w:rPr>
        <w:t>Составьте реферат на тему «Хоспис как форма организации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паллиативной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помощи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умирающим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больным».</w:t>
      </w:r>
    </w:p>
    <w:p w:rsidR="00744E03" w:rsidRDefault="00744E03">
      <w:pPr>
        <w:pStyle w:val="a3"/>
        <w:ind w:left="0" w:firstLine="0"/>
        <w:jc w:val="left"/>
        <w:rPr>
          <w:sz w:val="20"/>
        </w:rPr>
      </w:pPr>
    </w:p>
    <w:p w:rsidR="00744E03" w:rsidRDefault="00744E03">
      <w:pPr>
        <w:pStyle w:val="a3"/>
        <w:spacing w:before="7"/>
        <w:ind w:left="0" w:firstLine="0"/>
        <w:jc w:val="left"/>
        <w:rPr>
          <w:sz w:val="23"/>
        </w:rPr>
      </w:pPr>
    </w:p>
    <w:p w:rsidR="00744E03" w:rsidRDefault="00E40E69">
      <w:pPr>
        <w:pStyle w:val="3"/>
        <w:spacing w:before="1"/>
        <w:ind w:left="395"/>
      </w:pPr>
      <w:bookmarkStart w:id="20" w:name="_TOC_250039"/>
      <w:bookmarkEnd w:id="20"/>
      <w:r>
        <w:t>литература</w:t>
      </w:r>
    </w:p>
    <w:p w:rsidR="00744E03" w:rsidRDefault="00744E03">
      <w:pPr>
        <w:pStyle w:val="a3"/>
        <w:spacing w:before="1"/>
        <w:ind w:left="0" w:firstLine="0"/>
        <w:jc w:val="left"/>
        <w:rPr>
          <w:rFonts w:ascii="Tahoma"/>
          <w:b/>
          <w:sz w:val="16"/>
        </w:rPr>
      </w:pPr>
    </w:p>
    <w:p w:rsidR="00744E03" w:rsidRDefault="00E40E69">
      <w:pPr>
        <w:pStyle w:val="a5"/>
        <w:numPr>
          <w:ilvl w:val="0"/>
          <w:numId w:val="37"/>
        </w:numPr>
        <w:tabs>
          <w:tab w:val="left" w:pos="566"/>
        </w:tabs>
        <w:spacing w:before="91" w:line="242" w:lineRule="auto"/>
        <w:ind w:right="127"/>
        <w:jc w:val="both"/>
        <w:rPr>
          <w:sz w:val="21"/>
        </w:rPr>
      </w:pPr>
      <w:r>
        <w:rPr>
          <w:i/>
          <w:spacing w:val="-2"/>
          <w:w w:val="105"/>
          <w:sz w:val="21"/>
        </w:rPr>
        <w:t>Валентик</w:t>
      </w:r>
      <w:r>
        <w:rPr>
          <w:i/>
          <w:spacing w:val="-12"/>
          <w:w w:val="105"/>
          <w:sz w:val="21"/>
        </w:rPr>
        <w:t xml:space="preserve"> </w:t>
      </w:r>
      <w:r>
        <w:rPr>
          <w:i/>
          <w:spacing w:val="-2"/>
          <w:w w:val="105"/>
          <w:sz w:val="21"/>
        </w:rPr>
        <w:t>Ю.В</w:t>
      </w:r>
      <w:r>
        <w:rPr>
          <w:spacing w:val="-2"/>
          <w:w w:val="105"/>
          <w:sz w:val="21"/>
        </w:rPr>
        <w:t>.</w:t>
      </w:r>
      <w:r>
        <w:rPr>
          <w:spacing w:val="-12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Реабилитация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в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наркологии: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Учеб.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пособие.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—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М.: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Прогрессивные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биомедицинские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технологии,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2001.</w:t>
      </w:r>
    </w:p>
    <w:p w:rsidR="00744E03" w:rsidRDefault="00E40E69">
      <w:pPr>
        <w:pStyle w:val="a5"/>
        <w:numPr>
          <w:ilvl w:val="0"/>
          <w:numId w:val="37"/>
        </w:numPr>
        <w:tabs>
          <w:tab w:val="left" w:pos="566"/>
        </w:tabs>
        <w:spacing w:line="242" w:lineRule="auto"/>
        <w:ind w:right="130" w:hanging="333"/>
        <w:jc w:val="both"/>
        <w:rPr>
          <w:sz w:val="21"/>
        </w:rPr>
      </w:pPr>
      <w:r>
        <w:rPr>
          <w:i/>
          <w:w w:val="105"/>
          <w:sz w:val="21"/>
        </w:rPr>
        <w:t>Валентик</w:t>
      </w:r>
      <w:r>
        <w:rPr>
          <w:i/>
          <w:spacing w:val="-11"/>
          <w:w w:val="105"/>
          <w:sz w:val="21"/>
        </w:rPr>
        <w:t xml:space="preserve"> </w:t>
      </w:r>
      <w:r>
        <w:rPr>
          <w:i/>
          <w:w w:val="105"/>
          <w:sz w:val="21"/>
        </w:rPr>
        <w:t>Ю.В.,</w:t>
      </w:r>
      <w:r>
        <w:rPr>
          <w:i/>
          <w:spacing w:val="-10"/>
          <w:w w:val="105"/>
          <w:sz w:val="21"/>
        </w:rPr>
        <w:t xml:space="preserve"> </w:t>
      </w:r>
      <w:r>
        <w:rPr>
          <w:i/>
          <w:w w:val="105"/>
          <w:sz w:val="21"/>
        </w:rPr>
        <w:t>Вязьмин</w:t>
      </w:r>
      <w:r>
        <w:rPr>
          <w:i/>
          <w:spacing w:val="-10"/>
          <w:w w:val="105"/>
          <w:sz w:val="21"/>
        </w:rPr>
        <w:t xml:space="preserve"> </w:t>
      </w:r>
      <w:r>
        <w:rPr>
          <w:i/>
          <w:w w:val="105"/>
          <w:sz w:val="21"/>
        </w:rPr>
        <w:t>А.М.,</w:t>
      </w:r>
      <w:r>
        <w:rPr>
          <w:i/>
          <w:spacing w:val="-10"/>
          <w:w w:val="105"/>
          <w:sz w:val="21"/>
        </w:rPr>
        <w:t xml:space="preserve"> </w:t>
      </w:r>
      <w:r>
        <w:rPr>
          <w:i/>
          <w:w w:val="105"/>
          <w:sz w:val="21"/>
        </w:rPr>
        <w:t>Зыков</w:t>
      </w:r>
      <w:r>
        <w:rPr>
          <w:i/>
          <w:spacing w:val="-11"/>
          <w:w w:val="105"/>
          <w:sz w:val="21"/>
        </w:rPr>
        <w:t xml:space="preserve"> </w:t>
      </w:r>
      <w:r>
        <w:rPr>
          <w:i/>
          <w:w w:val="105"/>
          <w:sz w:val="21"/>
        </w:rPr>
        <w:t>О.В.</w:t>
      </w:r>
      <w:r>
        <w:rPr>
          <w:i/>
          <w:spacing w:val="-10"/>
          <w:w w:val="105"/>
          <w:sz w:val="21"/>
        </w:rPr>
        <w:t xml:space="preserve"> </w:t>
      </w:r>
      <w:r>
        <w:rPr>
          <w:i/>
          <w:w w:val="105"/>
          <w:sz w:val="21"/>
        </w:rPr>
        <w:t>и</w:t>
      </w:r>
      <w:r>
        <w:rPr>
          <w:i/>
          <w:spacing w:val="-10"/>
          <w:w w:val="105"/>
          <w:sz w:val="21"/>
        </w:rPr>
        <w:t xml:space="preserve"> </w:t>
      </w:r>
      <w:r>
        <w:rPr>
          <w:i/>
          <w:w w:val="105"/>
          <w:sz w:val="21"/>
        </w:rPr>
        <w:t>др</w:t>
      </w:r>
      <w:r>
        <w:rPr>
          <w:w w:val="105"/>
          <w:sz w:val="21"/>
        </w:rPr>
        <w:t>.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Медико-соци-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альная работа в наркологии. — Архангельск: Изд-во Архан-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гельской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медакадемии,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1997.</w:t>
      </w:r>
    </w:p>
    <w:p w:rsidR="00744E03" w:rsidRDefault="00E40E69">
      <w:pPr>
        <w:pStyle w:val="a5"/>
        <w:numPr>
          <w:ilvl w:val="0"/>
          <w:numId w:val="37"/>
        </w:numPr>
        <w:tabs>
          <w:tab w:val="left" w:pos="566"/>
        </w:tabs>
        <w:spacing w:line="242" w:lineRule="auto"/>
        <w:ind w:right="130" w:hanging="334"/>
        <w:jc w:val="both"/>
        <w:rPr>
          <w:sz w:val="21"/>
        </w:rPr>
      </w:pPr>
      <w:r>
        <w:rPr>
          <w:i/>
          <w:w w:val="105"/>
          <w:sz w:val="21"/>
        </w:rPr>
        <w:t>Мартыненко А.В</w:t>
      </w:r>
      <w:r>
        <w:rPr>
          <w:w w:val="105"/>
          <w:sz w:val="21"/>
        </w:rPr>
        <w:t>. Медико-социальная работа: теория, техно-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логии,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образование.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М.: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Наука,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1999.</w:t>
      </w:r>
    </w:p>
    <w:p w:rsidR="00744E03" w:rsidRDefault="00E40E69">
      <w:pPr>
        <w:pStyle w:val="a5"/>
        <w:numPr>
          <w:ilvl w:val="0"/>
          <w:numId w:val="37"/>
        </w:numPr>
        <w:tabs>
          <w:tab w:val="left" w:pos="566"/>
        </w:tabs>
        <w:spacing w:line="242" w:lineRule="auto"/>
        <w:ind w:right="129" w:hanging="334"/>
        <w:jc w:val="both"/>
        <w:rPr>
          <w:sz w:val="21"/>
        </w:rPr>
      </w:pPr>
      <w:r>
        <w:rPr>
          <w:i/>
          <w:w w:val="105"/>
          <w:sz w:val="21"/>
        </w:rPr>
        <w:t>Мартыненко А.В</w:t>
      </w:r>
      <w:r>
        <w:rPr>
          <w:w w:val="105"/>
          <w:sz w:val="21"/>
        </w:rPr>
        <w:t>. Теория медико-социальной работы: Учеб.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пособие.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М.: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Изд-во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МГСА,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2002.</w:t>
      </w:r>
    </w:p>
    <w:p w:rsidR="00744E03" w:rsidRDefault="00E40E69">
      <w:pPr>
        <w:pStyle w:val="a5"/>
        <w:numPr>
          <w:ilvl w:val="0"/>
          <w:numId w:val="37"/>
        </w:numPr>
        <w:tabs>
          <w:tab w:val="left" w:pos="566"/>
        </w:tabs>
        <w:spacing w:line="242" w:lineRule="auto"/>
        <w:ind w:right="126" w:hanging="334"/>
        <w:jc w:val="both"/>
        <w:rPr>
          <w:sz w:val="21"/>
        </w:rPr>
      </w:pPr>
      <w:r>
        <w:rPr>
          <w:spacing w:val="-1"/>
          <w:w w:val="105"/>
          <w:sz w:val="21"/>
        </w:rPr>
        <w:t>Медицина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и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социальная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работа: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Методологический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семинар</w:t>
      </w:r>
      <w:r>
        <w:rPr>
          <w:spacing w:val="-11"/>
          <w:w w:val="105"/>
          <w:sz w:val="21"/>
        </w:rPr>
        <w:t xml:space="preserve"> </w:t>
      </w:r>
      <w:r>
        <w:rPr>
          <w:w w:val="125"/>
          <w:sz w:val="21"/>
        </w:rPr>
        <w:t>/</w:t>
      </w:r>
      <w:r>
        <w:rPr>
          <w:spacing w:val="-64"/>
          <w:w w:val="125"/>
          <w:sz w:val="21"/>
        </w:rPr>
        <w:t xml:space="preserve"> </w:t>
      </w:r>
      <w:r>
        <w:rPr>
          <w:spacing w:val="-1"/>
          <w:w w:val="105"/>
          <w:sz w:val="21"/>
        </w:rPr>
        <w:t>Гл.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ред.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Е.И.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Холостова;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Отв.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ред.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и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сост.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А.В.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Мартыненко.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М.: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Институт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социальной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работы,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1998.</w:t>
      </w:r>
    </w:p>
    <w:p w:rsidR="00744E03" w:rsidRDefault="00E40E69">
      <w:pPr>
        <w:pStyle w:val="a5"/>
        <w:numPr>
          <w:ilvl w:val="0"/>
          <w:numId w:val="37"/>
        </w:numPr>
        <w:tabs>
          <w:tab w:val="left" w:pos="566"/>
        </w:tabs>
        <w:spacing w:line="242" w:lineRule="auto"/>
        <w:ind w:right="126" w:hanging="333"/>
        <w:jc w:val="both"/>
        <w:rPr>
          <w:sz w:val="21"/>
        </w:rPr>
      </w:pPr>
      <w:r>
        <w:rPr>
          <w:w w:val="105"/>
          <w:sz w:val="21"/>
        </w:rPr>
        <w:t>Опыт организации работы молодежных центров в России: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Информационное письмо Минздрава России / Подг. Н.В. Лу-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зин,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И.О.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Таенкова,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И.Л.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Алесина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др.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М.,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1997.</w:t>
      </w:r>
    </w:p>
    <w:p w:rsidR="00744E03" w:rsidRDefault="00744E03">
      <w:pPr>
        <w:spacing w:line="242" w:lineRule="auto"/>
        <w:jc w:val="both"/>
        <w:rPr>
          <w:sz w:val="21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5"/>
        <w:numPr>
          <w:ilvl w:val="0"/>
          <w:numId w:val="37"/>
        </w:numPr>
        <w:tabs>
          <w:tab w:val="left" w:pos="566"/>
        </w:tabs>
        <w:spacing w:before="66" w:line="242" w:lineRule="auto"/>
        <w:ind w:right="128" w:hanging="333"/>
        <w:jc w:val="both"/>
        <w:rPr>
          <w:sz w:val="21"/>
        </w:rPr>
      </w:pPr>
      <w:r>
        <w:rPr>
          <w:w w:val="105"/>
          <w:sz w:val="21"/>
        </w:rPr>
        <w:lastRenderedPageBreak/>
        <w:t>Основы законодательства Российской Федерации об охране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 xml:space="preserve">здоровья граждан от 22 июля 1993 г. № 5487-1 </w:t>
      </w:r>
      <w:r>
        <w:rPr>
          <w:w w:val="125"/>
          <w:sz w:val="21"/>
        </w:rPr>
        <w:t xml:space="preserve">// </w:t>
      </w:r>
      <w:r>
        <w:rPr>
          <w:w w:val="105"/>
          <w:sz w:val="21"/>
        </w:rPr>
        <w:t>Ведомости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съезда народных депутатов РФ и Верховного Совета РФ. —</w:t>
      </w:r>
      <w:r>
        <w:rPr>
          <w:spacing w:val="1"/>
          <w:w w:val="105"/>
          <w:sz w:val="21"/>
        </w:rPr>
        <w:t xml:space="preserve"> </w:t>
      </w:r>
      <w:r>
        <w:rPr>
          <w:sz w:val="21"/>
        </w:rPr>
        <w:t>1993.</w:t>
      </w:r>
      <w:r>
        <w:rPr>
          <w:spacing w:val="-5"/>
          <w:sz w:val="21"/>
        </w:rPr>
        <w:t xml:space="preserve"> </w:t>
      </w:r>
      <w:r>
        <w:rPr>
          <w:sz w:val="21"/>
        </w:rPr>
        <w:t>—</w:t>
      </w:r>
      <w:r>
        <w:rPr>
          <w:spacing w:val="-4"/>
          <w:sz w:val="21"/>
        </w:rPr>
        <w:t xml:space="preserve"> </w:t>
      </w:r>
      <w:r>
        <w:rPr>
          <w:sz w:val="21"/>
        </w:rPr>
        <w:t>№</w:t>
      </w:r>
      <w:r>
        <w:rPr>
          <w:spacing w:val="-4"/>
          <w:sz w:val="21"/>
        </w:rPr>
        <w:t xml:space="preserve"> </w:t>
      </w:r>
      <w:r>
        <w:rPr>
          <w:sz w:val="21"/>
        </w:rPr>
        <w:t>33.</w:t>
      </w:r>
      <w:r>
        <w:rPr>
          <w:spacing w:val="-4"/>
          <w:sz w:val="21"/>
        </w:rPr>
        <w:t xml:space="preserve"> </w:t>
      </w:r>
      <w:r>
        <w:rPr>
          <w:sz w:val="21"/>
        </w:rPr>
        <w:t>—</w:t>
      </w:r>
      <w:r>
        <w:rPr>
          <w:spacing w:val="-4"/>
          <w:sz w:val="21"/>
        </w:rPr>
        <w:t xml:space="preserve"> </w:t>
      </w:r>
      <w:r>
        <w:rPr>
          <w:sz w:val="21"/>
        </w:rPr>
        <w:t>Ст.</w:t>
      </w:r>
      <w:r>
        <w:rPr>
          <w:spacing w:val="-4"/>
          <w:sz w:val="21"/>
        </w:rPr>
        <w:t xml:space="preserve"> </w:t>
      </w:r>
      <w:r>
        <w:rPr>
          <w:sz w:val="21"/>
        </w:rPr>
        <w:t>1318.</w:t>
      </w:r>
    </w:p>
    <w:p w:rsidR="00744E03" w:rsidRDefault="00E40E69">
      <w:pPr>
        <w:pStyle w:val="a5"/>
        <w:numPr>
          <w:ilvl w:val="0"/>
          <w:numId w:val="37"/>
        </w:numPr>
        <w:tabs>
          <w:tab w:val="left" w:pos="566"/>
        </w:tabs>
        <w:spacing w:line="242" w:lineRule="auto"/>
        <w:ind w:right="127" w:hanging="333"/>
        <w:jc w:val="both"/>
        <w:rPr>
          <w:sz w:val="21"/>
        </w:rPr>
      </w:pPr>
      <w:r>
        <w:rPr>
          <w:w w:val="105"/>
          <w:sz w:val="21"/>
        </w:rPr>
        <w:t xml:space="preserve">Руководство по планированию семьи </w:t>
      </w:r>
      <w:r>
        <w:rPr>
          <w:w w:val="125"/>
          <w:sz w:val="21"/>
        </w:rPr>
        <w:t xml:space="preserve">/ </w:t>
      </w:r>
      <w:r>
        <w:rPr>
          <w:w w:val="105"/>
          <w:sz w:val="21"/>
        </w:rPr>
        <w:t>Под ред. В.Н. Серо-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ва.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М.: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РУСФАРМАМЕД,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1997.</w:t>
      </w:r>
    </w:p>
    <w:p w:rsidR="00744E03" w:rsidRDefault="00E40E69">
      <w:pPr>
        <w:pStyle w:val="a5"/>
        <w:numPr>
          <w:ilvl w:val="0"/>
          <w:numId w:val="37"/>
        </w:numPr>
        <w:tabs>
          <w:tab w:val="left" w:pos="566"/>
        </w:tabs>
        <w:spacing w:line="242" w:lineRule="auto"/>
        <w:ind w:right="130" w:hanging="333"/>
        <w:jc w:val="both"/>
        <w:rPr>
          <w:sz w:val="21"/>
        </w:rPr>
      </w:pPr>
      <w:r>
        <w:rPr>
          <w:w w:val="105"/>
          <w:sz w:val="21"/>
        </w:rPr>
        <w:t>Социальная работа в учреждениях здравоохранения. — М.,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1992.</w:t>
      </w:r>
    </w:p>
    <w:p w:rsidR="00744E03" w:rsidRDefault="00E40E69">
      <w:pPr>
        <w:pStyle w:val="a5"/>
        <w:numPr>
          <w:ilvl w:val="0"/>
          <w:numId w:val="37"/>
        </w:numPr>
        <w:tabs>
          <w:tab w:val="left" w:pos="566"/>
        </w:tabs>
        <w:spacing w:line="242" w:lineRule="auto"/>
        <w:ind w:right="132" w:hanging="437"/>
        <w:jc w:val="both"/>
        <w:rPr>
          <w:sz w:val="21"/>
        </w:rPr>
      </w:pPr>
      <w:r>
        <w:rPr>
          <w:w w:val="105"/>
          <w:sz w:val="21"/>
        </w:rPr>
        <w:t>Социальные и психологические проблемы детской онколо-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гии // Материалы I Всероссийской конференции с междуна-</w:t>
      </w:r>
      <w:r>
        <w:rPr>
          <w:spacing w:val="1"/>
          <w:w w:val="105"/>
          <w:sz w:val="21"/>
        </w:rPr>
        <w:t xml:space="preserve"> </w:t>
      </w:r>
      <w:r>
        <w:rPr>
          <w:w w:val="110"/>
          <w:sz w:val="21"/>
        </w:rPr>
        <w:t>родным</w:t>
      </w:r>
      <w:r>
        <w:rPr>
          <w:spacing w:val="-12"/>
          <w:w w:val="110"/>
          <w:sz w:val="21"/>
        </w:rPr>
        <w:t xml:space="preserve"> </w:t>
      </w:r>
      <w:r>
        <w:rPr>
          <w:w w:val="110"/>
          <w:sz w:val="21"/>
        </w:rPr>
        <w:t>участием.</w:t>
      </w:r>
      <w:r>
        <w:rPr>
          <w:spacing w:val="-12"/>
          <w:w w:val="110"/>
          <w:sz w:val="21"/>
        </w:rPr>
        <w:t xml:space="preserve"> </w:t>
      </w:r>
      <w:r>
        <w:rPr>
          <w:w w:val="110"/>
          <w:sz w:val="21"/>
        </w:rPr>
        <w:t>—</w:t>
      </w:r>
      <w:r>
        <w:rPr>
          <w:spacing w:val="-11"/>
          <w:w w:val="110"/>
          <w:sz w:val="21"/>
        </w:rPr>
        <w:t xml:space="preserve"> </w:t>
      </w:r>
      <w:r>
        <w:rPr>
          <w:w w:val="110"/>
          <w:sz w:val="21"/>
        </w:rPr>
        <w:t>М.,</w:t>
      </w:r>
      <w:r>
        <w:rPr>
          <w:spacing w:val="-12"/>
          <w:w w:val="110"/>
          <w:sz w:val="21"/>
        </w:rPr>
        <w:t xml:space="preserve"> </w:t>
      </w:r>
      <w:r>
        <w:rPr>
          <w:w w:val="110"/>
          <w:sz w:val="21"/>
        </w:rPr>
        <w:t>1997.</w:t>
      </w:r>
    </w:p>
    <w:p w:rsidR="00744E03" w:rsidRDefault="00744E03">
      <w:pPr>
        <w:spacing w:line="242" w:lineRule="auto"/>
        <w:jc w:val="both"/>
        <w:rPr>
          <w:sz w:val="21"/>
        </w:rPr>
        <w:sectPr w:rsidR="00744E03">
          <w:footerReference w:type="default" r:id="rId25"/>
          <w:pgSz w:w="8220" w:h="12190"/>
          <w:pgMar w:top="1000" w:right="860" w:bottom="280" w:left="880" w:header="0" w:footer="0" w:gutter="0"/>
          <w:cols w:space="720"/>
        </w:sectPr>
      </w:pPr>
    </w:p>
    <w:p w:rsidR="00744E03" w:rsidRDefault="00E40E69">
      <w:pPr>
        <w:pStyle w:val="1"/>
        <w:spacing w:line="330" w:lineRule="exact"/>
      </w:pPr>
      <w:r>
        <w:rPr>
          <w:w w:val="110"/>
        </w:rPr>
        <w:lastRenderedPageBreak/>
        <w:t>Глава</w:t>
      </w:r>
      <w:r>
        <w:rPr>
          <w:spacing w:val="-13"/>
          <w:w w:val="110"/>
        </w:rPr>
        <w:t xml:space="preserve"> </w:t>
      </w:r>
      <w:r>
        <w:rPr>
          <w:w w:val="110"/>
        </w:rPr>
        <w:t>vi</w:t>
      </w:r>
    </w:p>
    <w:p w:rsidR="00744E03" w:rsidRDefault="00E40E69">
      <w:pPr>
        <w:spacing w:before="6" w:line="228" w:lineRule="auto"/>
        <w:ind w:left="395"/>
        <w:rPr>
          <w:rFonts w:ascii="Tahoma" w:hAnsi="Tahoma"/>
          <w:b/>
          <w:sz w:val="28"/>
        </w:rPr>
      </w:pPr>
      <w:r>
        <w:rPr>
          <w:rFonts w:ascii="Tahoma" w:hAnsi="Tahoma"/>
          <w:b/>
          <w:w w:val="115"/>
          <w:sz w:val="28"/>
        </w:rPr>
        <w:t>спЕцИФИка</w:t>
      </w:r>
      <w:r>
        <w:rPr>
          <w:rFonts w:ascii="Tahoma" w:hAnsi="Tahoma"/>
          <w:b/>
          <w:spacing w:val="1"/>
          <w:w w:val="115"/>
          <w:sz w:val="28"/>
        </w:rPr>
        <w:t xml:space="preserve"> </w:t>
      </w:r>
      <w:r>
        <w:rPr>
          <w:rFonts w:ascii="Tahoma" w:hAnsi="Tahoma"/>
          <w:b/>
          <w:w w:val="115"/>
          <w:sz w:val="28"/>
        </w:rPr>
        <w:t>ТЕхНолоГИй</w:t>
      </w:r>
      <w:r>
        <w:rPr>
          <w:rFonts w:ascii="Tahoma" w:hAnsi="Tahoma"/>
          <w:b/>
          <w:spacing w:val="-92"/>
          <w:w w:val="115"/>
          <w:sz w:val="28"/>
        </w:rPr>
        <w:t xml:space="preserve"> </w:t>
      </w:r>
      <w:r>
        <w:rPr>
          <w:rFonts w:ascii="Tahoma" w:hAnsi="Tahoma"/>
          <w:b/>
          <w:w w:val="120"/>
          <w:sz w:val="28"/>
        </w:rPr>
        <w:t>соцИальНой</w:t>
      </w:r>
      <w:r>
        <w:rPr>
          <w:rFonts w:ascii="Tahoma" w:hAnsi="Tahoma"/>
          <w:b/>
          <w:spacing w:val="7"/>
          <w:w w:val="120"/>
          <w:sz w:val="28"/>
        </w:rPr>
        <w:t xml:space="preserve"> </w:t>
      </w:r>
      <w:r>
        <w:rPr>
          <w:rFonts w:ascii="Tahoma" w:hAnsi="Tahoma"/>
          <w:b/>
          <w:w w:val="120"/>
          <w:sz w:val="28"/>
        </w:rPr>
        <w:t>рабоТы</w:t>
      </w:r>
    </w:p>
    <w:p w:rsidR="00744E03" w:rsidRDefault="00E40E69">
      <w:pPr>
        <w:pStyle w:val="1"/>
        <w:spacing w:before="0" w:line="326" w:lineRule="exact"/>
      </w:pPr>
      <w:bookmarkStart w:id="21" w:name="_TOC_250038"/>
      <w:r>
        <w:rPr>
          <w:w w:val="120"/>
        </w:rPr>
        <w:t>В</w:t>
      </w:r>
      <w:r>
        <w:rPr>
          <w:spacing w:val="-13"/>
          <w:w w:val="120"/>
        </w:rPr>
        <w:t xml:space="preserve"> </w:t>
      </w:r>
      <w:r>
        <w:rPr>
          <w:w w:val="120"/>
        </w:rPr>
        <w:t>сФЕрЕ</w:t>
      </w:r>
      <w:r>
        <w:rPr>
          <w:spacing w:val="-12"/>
          <w:w w:val="120"/>
        </w:rPr>
        <w:t xml:space="preserve"> </w:t>
      </w:r>
      <w:bookmarkEnd w:id="21"/>
      <w:r>
        <w:rPr>
          <w:w w:val="120"/>
        </w:rPr>
        <w:t>образоВаНИя</w:t>
      </w:r>
    </w:p>
    <w:p w:rsidR="00744E03" w:rsidRDefault="00744E03">
      <w:pPr>
        <w:pStyle w:val="a3"/>
        <w:spacing w:before="4"/>
        <w:ind w:left="0" w:firstLine="0"/>
        <w:jc w:val="left"/>
        <w:rPr>
          <w:rFonts w:ascii="Tahoma"/>
          <w:b/>
          <w:sz w:val="36"/>
        </w:rPr>
      </w:pPr>
    </w:p>
    <w:p w:rsidR="00744E03" w:rsidRDefault="00E40E69">
      <w:pPr>
        <w:pStyle w:val="3"/>
        <w:tabs>
          <w:tab w:val="left" w:pos="1132"/>
        </w:tabs>
        <w:spacing w:before="1"/>
        <w:ind w:left="395"/>
      </w:pPr>
      <w:bookmarkStart w:id="22" w:name="_TOC_250037"/>
      <w:r>
        <w:t>§</w:t>
      </w:r>
      <w:r>
        <w:rPr>
          <w:spacing w:val="31"/>
        </w:rPr>
        <w:t xml:space="preserve"> </w:t>
      </w:r>
      <w:r>
        <w:t>1.</w:t>
      </w:r>
      <w:r>
        <w:tab/>
        <w:t>общая</w:t>
      </w:r>
      <w:r>
        <w:rPr>
          <w:spacing w:val="2"/>
        </w:rPr>
        <w:t xml:space="preserve"> </w:t>
      </w:r>
      <w:r>
        <w:t>характеристика</w:t>
      </w:r>
      <w:r>
        <w:rPr>
          <w:spacing w:val="2"/>
        </w:rPr>
        <w:t xml:space="preserve"> </w:t>
      </w:r>
      <w:r>
        <w:t>сферы</w:t>
      </w:r>
      <w:r>
        <w:rPr>
          <w:spacing w:val="2"/>
        </w:rPr>
        <w:t xml:space="preserve"> </w:t>
      </w:r>
      <w:bookmarkEnd w:id="22"/>
      <w:r>
        <w:t>образования</w:t>
      </w:r>
    </w:p>
    <w:p w:rsidR="00744E03" w:rsidRDefault="00E40E69">
      <w:pPr>
        <w:pStyle w:val="a3"/>
        <w:spacing w:before="229" w:line="242" w:lineRule="auto"/>
        <w:ind w:left="111" w:right="129"/>
      </w:pPr>
      <w:r>
        <w:rPr>
          <w:w w:val="105"/>
        </w:rPr>
        <w:t>Сфера образования в ХХ–XXI вв. стала необходимым компо-</w:t>
      </w:r>
      <w:r>
        <w:rPr>
          <w:spacing w:val="1"/>
          <w:w w:val="105"/>
        </w:rPr>
        <w:t xml:space="preserve"> </w:t>
      </w:r>
      <w:r>
        <w:rPr>
          <w:w w:val="105"/>
        </w:rPr>
        <w:t>нентом общественной жизни. Образование — один из самых ста-</w:t>
      </w:r>
      <w:r>
        <w:rPr>
          <w:spacing w:val="1"/>
          <w:w w:val="105"/>
        </w:rPr>
        <w:t xml:space="preserve"> </w:t>
      </w:r>
      <w:r>
        <w:rPr>
          <w:w w:val="105"/>
        </w:rPr>
        <w:t>рых социальных институтов, функции которого (экономические,</w:t>
      </w:r>
      <w:r>
        <w:rPr>
          <w:spacing w:val="1"/>
          <w:w w:val="105"/>
        </w:rPr>
        <w:t xml:space="preserve"> </w:t>
      </w:r>
      <w:r>
        <w:rPr>
          <w:w w:val="105"/>
        </w:rPr>
        <w:t>политические,</w:t>
      </w:r>
      <w:r>
        <w:rPr>
          <w:spacing w:val="-11"/>
          <w:w w:val="105"/>
        </w:rPr>
        <w:t xml:space="preserve"> </w:t>
      </w:r>
      <w:r>
        <w:rPr>
          <w:w w:val="105"/>
        </w:rPr>
        <w:t>социальные,</w:t>
      </w:r>
      <w:r>
        <w:rPr>
          <w:spacing w:val="-10"/>
          <w:w w:val="105"/>
        </w:rPr>
        <w:t xml:space="preserve"> </w:t>
      </w:r>
      <w:r>
        <w:rPr>
          <w:w w:val="105"/>
        </w:rPr>
        <w:t>культурные)</w:t>
      </w:r>
      <w:r>
        <w:rPr>
          <w:spacing w:val="-11"/>
          <w:w w:val="105"/>
        </w:rPr>
        <w:t xml:space="preserve"> </w:t>
      </w:r>
      <w:r>
        <w:rPr>
          <w:w w:val="105"/>
        </w:rPr>
        <w:t>чрезвычайно</w:t>
      </w:r>
      <w:r>
        <w:rPr>
          <w:spacing w:val="-10"/>
          <w:w w:val="105"/>
        </w:rPr>
        <w:t xml:space="preserve"> </w:t>
      </w:r>
      <w:r>
        <w:rPr>
          <w:w w:val="105"/>
        </w:rPr>
        <w:t>разнообраз-</w:t>
      </w:r>
      <w:r>
        <w:rPr>
          <w:spacing w:val="-53"/>
          <w:w w:val="105"/>
        </w:rPr>
        <w:t xml:space="preserve"> </w:t>
      </w:r>
      <w:r>
        <w:rPr>
          <w:w w:val="105"/>
        </w:rPr>
        <w:t>ны. Оно подготавливает и включает индивида в различные сферы</w:t>
      </w:r>
      <w:r>
        <w:rPr>
          <w:spacing w:val="-53"/>
          <w:w w:val="105"/>
        </w:rPr>
        <w:t xml:space="preserve"> </w:t>
      </w:r>
      <w:r>
        <w:rPr>
          <w:w w:val="105"/>
        </w:rPr>
        <w:t>жизнедеятельности общества, подготавливает человека к жизни и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труду</w:t>
      </w:r>
      <w:r>
        <w:rPr>
          <w:spacing w:val="-1"/>
          <w:w w:val="105"/>
          <w:position w:val="6"/>
          <w:sz w:val="14"/>
        </w:rPr>
        <w:t>1</w:t>
      </w:r>
      <w:r>
        <w:rPr>
          <w:spacing w:val="-1"/>
          <w:w w:val="105"/>
        </w:rPr>
        <w:t>.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Социальные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проблемы,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возникающие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сфере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образования,</w:t>
      </w:r>
      <w:r>
        <w:rPr>
          <w:spacing w:val="-53"/>
          <w:w w:val="105"/>
        </w:rPr>
        <w:t xml:space="preserve"> </w:t>
      </w:r>
      <w:r>
        <w:rPr>
          <w:w w:val="105"/>
        </w:rPr>
        <w:t>обусловлены ее ролью в современном мире, теми функциями, ко-</w:t>
      </w:r>
      <w:r>
        <w:rPr>
          <w:spacing w:val="-53"/>
          <w:w w:val="105"/>
        </w:rPr>
        <w:t xml:space="preserve"> </w:t>
      </w:r>
      <w:r>
        <w:rPr>
          <w:w w:val="105"/>
        </w:rPr>
        <w:t>торые она выполняет, и проблемами тех социальных групп, кото-</w:t>
      </w:r>
      <w:r>
        <w:rPr>
          <w:spacing w:val="-53"/>
          <w:w w:val="105"/>
        </w:rPr>
        <w:t xml:space="preserve"> </w:t>
      </w:r>
      <w:r>
        <w:rPr>
          <w:w w:val="105"/>
        </w:rPr>
        <w:t>рые</w:t>
      </w:r>
      <w:r>
        <w:rPr>
          <w:spacing w:val="-7"/>
          <w:w w:val="105"/>
        </w:rPr>
        <w:t xml:space="preserve"> </w:t>
      </w:r>
      <w:r>
        <w:rPr>
          <w:w w:val="105"/>
        </w:rPr>
        <w:t>задействованы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этой</w:t>
      </w:r>
      <w:r>
        <w:rPr>
          <w:spacing w:val="-6"/>
          <w:w w:val="105"/>
        </w:rPr>
        <w:t xml:space="preserve"> </w:t>
      </w:r>
      <w:r>
        <w:rPr>
          <w:w w:val="105"/>
        </w:rPr>
        <w:t>сфере.</w:t>
      </w:r>
    </w:p>
    <w:p w:rsidR="00744E03" w:rsidRDefault="00E40E69">
      <w:pPr>
        <w:pStyle w:val="a3"/>
        <w:spacing w:line="242" w:lineRule="auto"/>
        <w:ind w:left="111" w:right="126"/>
      </w:pPr>
      <w:r>
        <w:rPr>
          <w:w w:val="105"/>
        </w:rPr>
        <w:t>Когда-то наследовать дело или профессию можно было, осно-</w:t>
      </w:r>
      <w:r>
        <w:rPr>
          <w:spacing w:val="1"/>
          <w:w w:val="105"/>
        </w:rPr>
        <w:t xml:space="preserve"> </w:t>
      </w:r>
      <w:r>
        <w:rPr>
          <w:w w:val="105"/>
        </w:rPr>
        <w:t>вываясь на личном житейском опыте или на традиции. Однако в</w:t>
      </w:r>
      <w:r>
        <w:rPr>
          <w:spacing w:val="1"/>
          <w:w w:val="105"/>
        </w:rPr>
        <w:t xml:space="preserve"> </w:t>
      </w:r>
      <w:r>
        <w:rPr>
          <w:w w:val="105"/>
        </w:rPr>
        <w:t>современном мире изменения происходят столь быстро, что чело-</w:t>
      </w:r>
      <w:r>
        <w:rPr>
          <w:spacing w:val="-54"/>
          <w:w w:val="105"/>
        </w:rPr>
        <w:t xml:space="preserve"> </w:t>
      </w:r>
      <w:r>
        <w:rPr>
          <w:w w:val="105"/>
        </w:rPr>
        <w:t>век для получения и закрепления высокого статуса, достойного</w:t>
      </w:r>
      <w:r>
        <w:rPr>
          <w:spacing w:val="1"/>
          <w:w w:val="105"/>
        </w:rPr>
        <w:t xml:space="preserve"> </w:t>
      </w:r>
      <w:r>
        <w:rPr>
          <w:w w:val="105"/>
        </w:rPr>
        <w:t>образа жизни должен не только долго (а часто и затрачивая боль-</w:t>
      </w:r>
      <w:r>
        <w:rPr>
          <w:spacing w:val="1"/>
          <w:w w:val="105"/>
        </w:rPr>
        <w:t xml:space="preserve"> </w:t>
      </w:r>
      <w:r>
        <w:rPr>
          <w:w w:val="105"/>
        </w:rPr>
        <w:t>шие</w:t>
      </w:r>
      <w:r>
        <w:rPr>
          <w:spacing w:val="-6"/>
          <w:w w:val="105"/>
        </w:rPr>
        <w:t xml:space="preserve"> </w:t>
      </w:r>
      <w:r>
        <w:rPr>
          <w:w w:val="105"/>
        </w:rPr>
        <w:t>финансовые</w:t>
      </w:r>
      <w:r>
        <w:rPr>
          <w:spacing w:val="-6"/>
          <w:w w:val="105"/>
        </w:rPr>
        <w:t xml:space="preserve"> </w:t>
      </w:r>
      <w:r>
        <w:rPr>
          <w:w w:val="105"/>
        </w:rPr>
        <w:t>средства)</w:t>
      </w:r>
      <w:r>
        <w:rPr>
          <w:spacing w:val="-6"/>
          <w:w w:val="105"/>
        </w:rPr>
        <w:t xml:space="preserve"> </w:t>
      </w:r>
      <w:r>
        <w:rPr>
          <w:w w:val="105"/>
        </w:rPr>
        <w:t>учиться,</w:t>
      </w:r>
      <w:r>
        <w:rPr>
          <w:spacing w:val="-6"/>
          <w:w w:val="105"/>
        </w:rPr>
        <w:t xml:space="preserve"> </w:t>
      </w:r>
      <w:r>
        <w:rPr>
          <w:w w:val="105"/>
        </w:rPr>
        <w:t>но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течение</w:t>
      </w:r>
      <w:r>
        <w:rPr>
          <w:spacing w:val="-5"/>
          <w:w w:val="105"/>
        </w:rPr>
        <w:t xml:space="preserve"> </w:t>
      </w:r>
      <w:r>
        <w:rPr>
          <w:w w:val="105"/>
        </w:rPr>
        <w:t>жизни</w:t>
      </w:r>
      <w:r>
        <w:rPr>
          <w:spacing w:val="-6"/>
          <w:w w:val="105"/>
        </w:rPr>
        <w:t xml:space="preserve"> </w:t>
      </w:r>
      <w:r>
        <w:rPr>
          <w:w w:val="105"/>
        </w:rPr>
        <w:t>не</w:t>
      </w:r>
      <w:r>
        <w:rPr>
          <w:spacing w:val="-6"/>
          <w:w w:val="105"/>
        </w:rPr>
        <w:t xml:space="preserve"> </w:t>
      </w:r>
      <w:r>
        <w:rPr>
          <w:w w:val="105"/>
        </w:rPr>
        <w:t>раз</w:t>
      </w:r>
      <w:r>
        <w:rPr>
          <w:spacing w:val="-6"/>
          <w:w w:val="105"/>
        </w:rPr>
        <w:t xml:space="preserve"> </w:t>
      </w:r>
      <w:r>
        <w:rPr>
          <w:w w:val="105"/>
        </w:rPr>
        <w:t>по-</w:t>
      </w:r>
      <w:r>
        <w:rPr>
          <w:spacing w:val="1"/>
          <w:w w:val="105"/>
        </w:rPr>
        <w:t xml:space="preserve"> </w:t>
      </w:r>
      <w:r>
        <w:rPr>
          <w:w w:val="105"/>
        </w:rPr>
        <w:t>вышать свою квалификацию, а то и менять профессию. Сложнее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стали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взаимоотношения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объектов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субъектов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сфере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образования</w:t>
      </w:r>
      <w:r>
        <w:rPr>
          <w:spacing w:val="-52"/>
          <w:w w:val="105"/>
        </w:rPr>
        <w:t xml:space="preserve"> </w:t>
      </w:r>
      <w:r>
        <w:t>на</w:t>
      </w:r>
      <w:r>
        <w:rPr>
          <w:spacing w:val="-8"/>
        </w:rPr>
        <w:t xml:space="preserve"> </w:t>
      </w:r>
      <w:r>
        <w:t>всех</w:t>
      </w:r>
      <w:r>
        <w:rPr>
          <w:spacing w:val="-8"/>
        </w:rPr>
        <w:t xml:space="preserve"> </w:t>
      </w:r>
      <w:r>
        <w:t>уровнях</w:t>
      </w:r>
      <w:r>
        <w:rPr>
          <w:spacing w:val="-8"/>
        </w:rPr>
        <w:t xml:space="preserve"> </w:t>
      </w:r>
      <w:r>
        <w:t>(образовательные</w:t>
      </w:r>
      <w:r>
        <w:rPr>
          <w:spacing w:val="-8"/>
        </w:rPr>
        <w:t xml:space="preserve"> </w:t>
      </w:r>
      <w:r>
        <w:t>учреждения</w:t>
      </w:r>
      <w:r>
        <w:rPr>
          <w:spacing w:val="-8"/>
        </w:rPr>
        <w:t xml:space="preserve"> </w:t>
      </w:r>
      <w:r>
        <w:t>—</w:t>
      </w:r>
      <w:r>
        <w:rPr>
          <w:spacing w:val="-8"/>
        </w:rPr>
        <w:t xml:space="preserve"> </w:t>
      </w:r>
      <w:r>
        <w:t>государство,</w:t>
      </w:r>
      <w:r>
        <w:rPr>
          <w:spacing w:val="-8"/>
        </w:rPr>
        <w:t xml:space="preserve"> </w:t>
      </w:r>
      <w:r>
        <w:t>вуз</w:t>
      </w:r>
      <w:r>
        <w:rPr>
          <w:spacing w:val="-8"/>
        </w:rPr>
        <w:t xml:space="preserve"> </w:t>
      </w:r>
      <w:r>
        <w:t>—</w:t>
      </w:r>
      <w:r>
        <w:rPr>
          <w:spacing w:val="-50"/>
        </w:rPr>
        <w:t xml:space="preserve"> </w:t>
      </w:r>
      <w:r>
        <w:rPr>
          <w:w w:val="105"/>
        </w:rPr>
        <w:t>школа,</w:t>
      </w:r>
      <w:r>
        <w:rPr>
          <w:spacing w:val="-13"/>
          <w:w w:val="105"/>
        </w:rPr>
        <w:t xml:space="preserve"> </w:t>
      </w:r>
      <w:r>
        <w:rPr>
          <w:w w:val="105"/>
        </w:rPr>
        <w:t>учителя</w:t>
      </w:r>
      <w:r>
        <w:rPr>
          <w:spacing w:val="-13"/>
          <w:w w:val="105"/>
        </w:rPr>
        <w:t xml:space="preserve"> </w:t>
      </w:r>
      <w:r>
        <w:rPr>
          <w:w w:val="105"/>
        </w:rPr>
        <w:t>—</w:t>
      </w:r>
      <w:r>
        <w:rPr>
          <w:spacing w:val="-13"/>
          <w:w w:val="105"/>
        </w:rPr>
        <w:t xml:space="preserve"> </w:t>
      </w:r>
      <w:r>
        <w:rPr>
          <w:w w:val="105"/>
        </w:rPr>
        <w:t>ученики,</w:t>
      </w:r>
      <w:r>
        <w:rPr>
          <w:spacing w:val="-13"/>
          <w:w w:val="105"/>
        </w:rPr>
        <w:t xml:space="preserve"> </w:t>
      </w:r>
      <w:r>
        <w:rPr>
          <w:w w:val="105"/>
        </w:rPr>
        <w:t>преподаватели</w:t>
      </w:r>
      <w:r>
        <w:rPr>
          <w:spacing w:val="-13"/>
          <w:w w:val="105"/>
        </w:rPr>
        <w:t xml:space="preserve"> </w:t>
      </w:r>
      <w:r>
        <w:rPr>
          <w:w w:val="105"/>
        </w:rPr>
        <w:t>—</w:t>
      </w:r>
      <w:r>
        <w:rPr>
          <w:spacing w:val="-13"/>
          <w:w w:val="105"/>
        </w:rPr>
        <w:t xml:space="preserve"> </w:t>
      </w:r>
      <w:r>
        <w:rPr>
          <w:w w:val="105"/>
        </w:rPr>
        <w:t>студенты</w:t>
      </w:r>
      <w:r>
        <w:rPr>
          <w:spacing w:val="-13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т.д.).</w:t>
      </w:r>
      <w:r>
        <w:rPr>
          <w:spacing w:val="-13"/>
          <w:w w:val="105"/>
        </w:rPr>
        <w:t xml:space="preserve"> </w:t>
      </w:r>
      <w:r>
        <w:rPr>
          <w:w w:val="105"/>
        </w:rPr>
        <w:t>Все</w:t>
      </w:r>
      <w:r>
        <w:rPr>
          <w:spacing w:val="-53"/>
          <w:w w:val="105"/>
        </w:rPr>
        <w:t xml:space="preserve"> </w:t>
      </w:r>
      <w:r>
        <w:rPr>
          <w:w w:val="105"/>
        </w:rPr>
        <w:t>эти проблемы многогранны и сложны, но социальный работник</w:t>
      </w:r>
      <w:r>
        <w:rPr>
          <w:spacing w:val="1"/>
          <w:w w:val="105"/>
        </w:rPr>
        <w:t xml:space="preserve"> </w:t>
      </w:r>
      <w:r>
        <w:rPr>
          <w:w w:val="105"/>
        </w:rPr>
        <w:t>может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должен</w:t>
      </w:r>
      <w:r>
        <w:rPr>
          <w:spacing w:val="-5"/>
          <w:w w:val="105"/>
        </w:rPr>
        <w:t xml:space="preserve"> </w:t>
      </w:r>
      <w:r>
        <w:rPr>
          <w:w w:val="105"/>
        </w:rPr>
        <w:t>справиться</w:t>
      </w:r>
      <w:r>
        <w:rPr>
          <w:spacing w:val="-5"/>
          <w:w w:val="105"/>
        </w:rPr>
        <w:t xml:space="preserve"> </w:t>
      </w:r>
      <w:r>
        <w:rPr>
          <w:w w:val="105"/>
        </w:rPr>
        <w:t>с</w:t>
      </w:r>
      <w:r>
        <w:rPr>
          <w:spacing w:val="-5"/>
          <w:w w:val="105"/>
        </w:rPr>
        <w:t xml:space="preserve"> </w:t>
      </w:r>
      <w:r>
        <w:rPr>
          <w:w w:val="105"/>
        </w:rPr>
        <w:t>ними,</w:t>
      </w:r>
      <w:r>
        <w:rPr>
          <w:spacing w:val="-5"/>
          <w:w w:val="105"/>
        </w:rPr>
        <w:t xml:space="preserve"> </w:t>
      </w:r>
      <w:r>
        <w:rPr>
          <w:w w:val="105"/>
        </w:rPr>
        <w:t>пользуясь</w:t>
      </w:r>
      <w:r>
        <w:rPr>
          <w:spacing w:val="-5"/>
          <w:w w:val="105"/>
        </w:rPr>
        <w:t xml:space="preserve"> </w:t>
      </w:r>
      <w:r>
        <w:rPr>
          <w:w w:val="105"/>
        </w:rPr>
        <w:t>современными</w:t>
      </w:r>
      <w:r>
        <w:rPr>
          <w:spacing w:val="-5"/>
          <w:w w:val="105"/>
        </w:rPr>
        <w:t xml:space="preserve"> </w:t>
      </w:r>
      <w:r>
        <w:rPr>
          <w:w w:val="105"/>
        </w:rPr>
        <w:t>тех-</w:t>
      </w:r>
      <w:r>
        <w:rPr>
          <w:spacing w:val="-52"/>
          <w:w w:val="105"/>
        </w:rPr>
        <w:t xml:space="preserve"> </w:t>
      </w:r>
      <w:r>
        <w:rPr>
          <w:w w:val="105"/>
        </w:rPr>
        <w:t>нологиями.</w:t>
      </w:r>
    </w:p>
    <w:p w:rsidR="00744E03" w:rsidRDefault="00E40E69">
      <w:pPr>
        <w:pStyle w:val="a3"/>
        <w:spacing w:line="242" w:lineRule="auto"/>
        <w:ind w:left="111" w:right="129"/>
      </w:pPr>
      <w:r>
        <w:rPr>
          <w:w w:val="105"/>
        </w:rPr>
        <w:t>Прежде чем выбрать ту или иную технологию, социальный ра-</w:t>
      </w:r>
      <w:r>
        <w:rPr>
          <w:spacing w:val="-53"/>
          <w:w w:val="105"/>
        </w:rPr>
        <w:t xml:space="preserve"> </w:t>
      </w:r>
      <w:r>
        <w:rPr>
          <w:w w:val="105"/>
        </w:rPr>
        <w:t>ботник должен хорошо разбираться в содержании и особенностях</w:t>
      </w:r>
      <w:r>
        <w:rPr>
          <w:spacing w:val="-53"/>
          <w:w w:val="105"/>
        </w:rPr>
        <w:t xml:space="preserve"> </w:t>
      </w:r>
      <w:r>
        <w:rPr>
          <w:w w:val="105"/>
        </w:rPr>
        <w:t>образовательной</w:t>
      </w:r>
      <w:r>
        <w:rPr>
          <w:spacing w:val="-7"/>
          <w:w w:val="105"/>
        </w:rPr>
        <w:t xml:space="preserve"> </w:t>
      </w:r>
      <w:r>
        <w:rPr>
          <w:w w:val="105"/>
        </w:rPr>
        <w:t>деятельности.</w:t>
      </w:r>
    </w:p>
    <w:p w:rsidR="00744E03" w:rsidRDefault="007D1EA3">
      <w:pPr>
        <w:pStyle w:val="a3"/>
        <w:spacing w:line="242" w:lineRule="auto"/>
        <w:ind w:left="111" w:right="129"/>
      </w:pPr>
      <w:r>
        <w:pict>
          <v:shape id="_x0000_s1146" style="position:absolute;left:0;text-align:left;margin-left:49.6pt;margin-top:39.95pt;width:99.25pt;height:.1pt;z-index:-15717888;mso-wrap-distance-left:0;mso-wrap-distance-right:0;mso-position-horizontal-relative:page" coordorigin="992,799" coordsize="1985,0" path="m992,799r1984,e" filled="f" strokeweight=".5pt">
            <v:path arrowok="t"/>
            <w10:wrap type="topAndBottom" anchorx="page"/>
          </v:shape>
        </w:pict>
      </w:r>
      <w:r w:rsidR="00E40E69">
        <w:rPr>
          <w:w w:val="105"/>
        </w:rPr>
        <w:t>Образование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как</w:t>
      </w:r>
      <w:r w:rsidR="00E40E69">
        <w:rPr>
          <w:spacing w:val="-11"/>
          <w:w w:val="105"/>
        </w:rPr>
        <w:t xml:space="preserve"> </w:t>
      </w:r>
      <w:r w:rsidR="00E40E69">
        <w:rPr>
          <w:w w:val="105"/>
        </w:rPr>
        <w:t>социальный</w:t>
      </w:r>
      <w:r w:rsidR="00E40E69">
        <w:rPr>
          <w:spacing w:val="-11"/>
          <w:w w:val="105"/>
        </w:rPr>
        <w:t xml:space="preserve"> </w:t>
      </w:r>
      <w:r w:rsidR="00E40E69">
        <w:rPr>
          <w:w w:val="105"/>
        </w:rPr>
        <w:t>институт</w:t>
      </w:r>
      <w:r w:rsidR="00E40E69">
        <w:rPr>
          <w:spacing w:val="-11"/>
          <w:w w:val="105"/>
        </w:rPr>
        <w:t xml:space="preserve"> </w:t>
      </w:r>
      <w:r w:rsidR="00E40E69">
        <w:rPr>
          <w:w w:val="105"/>
        </w:rPr>
        <w:t>реализуется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в</w:t>
      </w:r>
      <w:r w:rsidR="00E40E69">
        <w:rPr>
          <w:spacing w:val="-11"/>
          <w:w w:val="105"/>
        </w:rPr>
        <w:t xml:space="preserve"> </w:t>
      </w:r>
      <w:r w:rsidR="00E40E69">
        <w:rPr>
          <w:w w:val="105"/>
        </w:rPr>
        <w:t>простран-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стве и времени, это единство можно обозначить понятием «сфера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образования».</w:t>
      </w:r>
      <w:r w:rsidR="00E40E69">
        <w:rPr>
          <w:spacing w:val="4"/>
          <w:w w:val="105"/>
        </w:rPr>
        <w:t xml:space="preserve"> </w:t>
      </w:r>
      <w:r w:rsidR="00E40E69">
        <w:rPr>
          <w:w w:val="105"/>
        </w:rPr>
        <w:t>Сфера</w:t>
      </w:r>
      <w:r w:rsidR="00E40E69">
        <w:rPr>
          <w:spacing w:val="4"/>
          <w:w w:val="105"/>
        </w:rPr>
        <w:t xml:space="preserve"> </w:t>
      </w:r>
      <w:r w:rsidR="00E40E69">
        <w:rPr>
          <w:w w:val="105"/>
        </w:rPr>
        <w:t>образования</w:t>
      </w:r>
      <w:r w:rsidR="00E40E69">
        <w:rPr>
          <w:spacing w:val="5"/>
          <w:w w:val="105"/>
        </w:rPr>
        <w:t xml:space="preserve"> </w:t>
      </w:r>
      <w:r w:rsidR="00E40E69">
        <w:rPr>
          <w:w w:val="105"/>
        </w:rPr>
        <w:t>определяется</w:t>
      </w:r>
      <w:r w:rsidR="00E40E69">
        <w:rPr>
          <w:spacing w:val="4"/>
          <w:w w:val="105"/>
        </w:rPr>
        <w:t xml:space="preserve"> </w:t>
      </w:r>
      <w:r w:rsidR="00E40E69">
        <w:rPr>
          <w:w w:val="105"/>
        </w:rPr>
        <w:t>рядом</w:t>
      </w:r>
      <w:r w:rsidR="00E40E69">
        <w:rPr>
          <w:spacing w:val="5"/>
          <w:w w:val="105"/>
        </w:rPr>
        <w:t xml:space="preserve"> </w:t>
      </w:r>
      <w:r w:rsidR="00E40E69">
        <w:rPr>
          <w:w w:val="105"/>
        </w:rPr>
        <w:t>компонен-</w:t>
      </w:r>
    </w:p>
    <w:p w:rsidR="00744E03" w:rsidRDefault="00E40E69">
      <w:pPr>
        <w:spacing w:before="5"/>
        <w:ind w:left="395" w:right="130" w:hanging="284"/>
        <w:jc w:val="both"/>
        <w:rPr>
          <w:sz w:val="19"/>
        </w:rPr>
      </w:pPr>
      <w:r>
        <w:rPr>
          <w:w w:val="105"/>
          <w:position w:val="6"/>
          <w:sz w:val="13"/>
        </w:rPr>
        <w:t xml:space="preserve">1   </w:t>
      </w:r>
      <w:r>
        <w:rPr>
          <w:spacing w:val="35"/>
          <w:w w:val="105"/>
          <w:position w:val="6"/>
          <w:sz w:val="13"/>
        </w:rPr>
        <w:t xml:space="preserve"> </w:t>
      </w:r>
      <w:r>
        <w:rPr>
          <w:w w:val="105"/>
          <w:sz w:val="19"/>
        </w:rPr>
        <w:t xml:space="preserve">См. подробнее: Социология образования //Социология: Учебник </w:t>
      </w:r>
      <w:r>
        <w:rPr>
          <w:w w:val="125"/>
          <w:sz w:val="19"/>
        </w:rPr>
        <w:t>/</w:t>
      </w:r>
      <w:r>
        <w:rPr>
          <w:spacing w:val="1"/>
          <w:w w:val="125"/>
          <w:sz w:val="19"/>
        </w:rPr>
        <w:t xml:space="preserve"> </w:t>
      </w:r>
      <w:r>
        <w:rPr>
          <w:w w:val="105"/>
          <w:sz w:val="19"/>
        </w:rPr>
        <w:t>Отв.</w:t>
      </w:r>
      <w:r>
        <w:rPr>
          <w:spacing w:val="-10"/>
          <w:w w:val="105"/>
          <w:sz w:val="19"/>
        </w:rPr>
        <w:t xml:space="preserve"> </w:t>
      </w:r>
      <w:r>
        <w:rPr>
          <w:w w:val="105"/>
          <w:sz w:val="19"/>
        </w:rPr>
        <w:t>ред.</w:t>
      </w:r>
      <w:r>
        <w:rPr>
          <w:spacing w:val="-10"/>
          <w:w w:val="105"/>
          <w:sz w:val="19"/>
        </w:rPr>
        <w:t xml:space="preserve"> </w:t>
      </w:r>
      <w:r>
        <w:rPr>
          <w:w w:val="105"/>
          <w:sz w:val="19"/>
        </w:rPr>
        <w:t>П.Д.</w:t>
      </w:r>
      <w:r>
        <w:rPr>
          <w:spacing w:val="-10"/>
          <w:w w:val="105"/>
          <w:sz w:val="19"/>
        </w:rPr>
        <w:t xml:space="preserve"> </w:t>
      </w:r>
      <w:r>
        <w:rPr>
          <w:w w:val="105"/>
          <w:sz w:val="19"/>
        </w:rPr>
        <w:t>Павленок.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10"/>
          <w:w w:val="105"/>
          <w:sz w:val="19"/>
        </w:rPr>
        <w:t xml:space="preserve"> </w:t>
      </w:r>
      <w:r>
        <w:rPr>
          <w:w w:val="105"/>
          <w:sz w:val="19"/>
        </w:rPr>
        <w:t>2-е</w:t>
      </w:r>
      <w:r>
        <w:rPr>
          <w:spacing w:val="-10"/>
          <w:w w:val="105"/>
          <w:sz w:val="19"/>
        </w:rPr>
        <w:t xml:space="preserve"> </w:t>
      </w:r>
      <w:r>
        <w:rPr>
          <w:w w:val="105"/>
          <w:sz w:val="19"/>
        </w:rPr>
        <w:t>изд.,</w:t>
      </w:r>
      <w:r>
        <w:rPr>
          <w:spacing w:val="-10"/>
          <w:w w:val="105"/>
          <w:sz w:val="19"/>
        </w:rPr>
        <w:t xml:space="preserve"> </w:t>
      </w:r>
      <w:r>
        <w:rPr>
          <w:w w:val="105"/>
          <w:sz w:val="19"/>
        </w:rPr>
        <w:t>перераб.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и</w:t>
      </w:r>
      <w:r>
        <w:rPr>
          <w:spacing w:val="-10"/>
          <w:w w:val="105"/>
          <w:sz w:val="19"/>
        </w:rPr>
        <w:t xml:space="preserve"> </w:t>
      </w:r>
      <w:r>
        <w:rPr>
          <w:w w:val="105"/>
          <w:sz w:val="19"/>
        </w:rPr>
        <w:t>доп.</w:t>
      </w:r>
      <w:r>
        <w:rPr>
          <w:spacing w:val="-10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10"/>
          <w:w w:val="105"/>
          <w:sz w:val="19"/>
        </w:rPr>
        <w:t xml:space="preserve"> </w:t>
      </w:r>
      <w:r>
        <w:rPr>
          <w:w w:val="105"/>
          <w:sz w:val="19"/>
        </w:rPr>
        <w:t>М.: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Маркетинг,</w:t>
      </w:r>
      <w:r>
        <w:rPr>
          <w:spacing w:val="-48"/>
          <w:w w:val="105"/>
          <w:sz w:val="19"/>
        </w:rPr>
        <w:t xml:space="preserve"> </w:t>
      </w:r>
      <w:r>
        <w:rPr>
          <w:w w:val="105"/>
          <w:sz w:val="19"/>
        </w:rPr>
        <w:t>2002.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593–614.</w:t>
      </w:r>
    </w:p>
    <w:p w:rsidR="00744E03" w:rsidRDefault="00744E03">
      <w:pPr>
        <w:jc w:val="both"/>
        <w:rPr>
          <w:sz w:val="19"/>
        </w:rPr>
        <w:sectPr w:rsidR="00744E03">
          <w:footerReference w:type="even" r:id="rId26"/>
          <w:footerReference w:type="default" r:id="rId27"/>
          <w:pgSz w:w="8220" w:h="12190"/>
          <w:pgMar w:top="980" w:right="860" w:bottom="900" w:left="880" w:header="0" w:footer="709" w:gutter="0"/>
          <w:pgNumType w:start="106"/>
          <w:cols w:space="720"/>
        </w:sectPr>
      </w:pPr>
    </w:p>
    <w:p w:rsidR="00744E03" w:rsidRDefault="00E40E69">
      <w:pPr>
        <w:pStyle w:val="a3"/>
        <w:spacing w:before="66" w:line="242" w:lineRule="auto"/>
        <w:ind w:right="125" w:firstLine="0"/>
      </w:pPr>
      <w:r>
        <w:rPr>
          <w:w w:val="105"/>
        </w:rPr>
        <w:lastRenderedPageBreak/>
        <w:t>тов: во-первых, это функции образования; во-вторых, концепции</w:t>
      </w:r>
      <w:r>
        <w:rPr>
          <w:spacing w:val="1"/>
          <w:w w:val="105"/>
        </w:rPr>
        <w:t xml:space="preserve"> </w:t>
      </w:r>
      <w:r>
        <w:rPr>
          <w:w w:val="105"/>
        </w:rPr>
        <w:t>образования, принятые в данное конкретное время; в-третьих, ор-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 xml:space="preserve">ганизационная структура и структура управления; в-четвертых, </w:t>
      </w:r>
      <w:r>
        <w:rPr>
          <w:spacing w:val="-1"/>
          <w:w w:val="105"/>
        </w:rPr>
        <w:t>это</w:t>
      </w:r>
      <w:r>
        <w:rPr>
          <w:spacing w:val="-54"/>
          <w:w w:val="105"/>
        </w:rPr>
        <w:t xml:space="preserve"> </w:t>
      </w:r>
      <w:r>
        <w:rPr>
          <w:w w:val="105"/>
        </w:rPr>
        <w:t>инфраструктура</w:t>
      </w:r>
      <w:r>
        <w:rPr>
          <w:spacing w:val="1"/>
          <w:w w:val="105"/>
        </w:rPr>
        <w:t xml:space="preserve"> </w:t>
      </w:r>
      <w:r>
        <w:rPr>
          <w:w w:val="105"/>
        </w:rPr>
        <w:t>сферы</w:t>
      </w:r>
      <w:r>
        <w:rPr>
          <w:spacing w:val="1"/>
          <w:w w:val="105"/>
        </w:rPr>
        <w:t xml:space="preserve"> </w:t>
      </w:r>
      <w:r>
        <w:rPr>
          <w:w w:val="105"/>
        </w:rPr>
        <w:t>образования;</w:t>
      </w:r>
      <w:r>
        <w:rPr>
          <w:spacing w:val="1"/>
          <w:w w:val="105"/>
        </w:rPr>
        <w:t xml:space="preserve"> </w:t>
      </w:r>
      <w:r>
        <w:rPr>
          <w:w w:val="105"/>
        </w:rPr>
        <w:t>в-пятых,</w:t>
      </w:r>
      <w:r>
        <w:rPr>
          <w:spacing w:val="1"/>
          <w:w w:val="105"/>
        </w:rPr>
        <w:t xml:space="preserve"> </w:t>
      </w:r>
      <w:r>
        <w:rPr>
          <w:w w:val="105"/>
        </w:rPr>
        <w:t>это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социальные</w:t>
      </w:r>
      <w:r>
        <w:rPr>
          <w:spacing w:val="1"/>
          <w:w w:val="105"/>
        </w:rPr>
        <w:t xml:space="preserve"> </w:t>
      </w:r>
      <w:r>
        <w:rPr>
          <w:w w:val="105"/>
        </w:rPr>
        <w:t>группы,</w:t>
      </w:r>
      <w:r>
        <w:rPr>
          <w:spacing w:val="-6"/>
          <w:w w:val="105"/>
        </w:rPr>
        <w:t xml:space="preserve"> </w:t>
      </w:r>
      <w:r>
        <w:rPr>
          <w:w w:val="105"/>
        </w:rPr>
        <w:t>участвующие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процессе</w:t>
      </w:r>
      <w:r>
        <w:rPr>
          <w:spacing w:val="-6"/>
          <w:w w:val="105"/>
        </w:rPr>
        <w:t xml:space="preserve"> </w:t>
      </w:r>
      <w:r>
        <w:rPr>
          <w:w w:val="105"/>
        </w:rPr>
        <w:t>образования.</w:t>
      </w:r>
    </w:p>
    <w:p w:rsidR="00744E03" w:rsidRDefault="00E40E69">
      <w:pPr>
        <w:pStyle w:val="5"/>
      </w:pPr>
      <w:r>
        <w:rPr>
          <w:w w:val="95"/>
        </w:rPr>
        <w:t>Функции</w:t>
      </w:r>
      <w:r>
        <w:rPr>
          <w:spacing w:val="2"/>
          <w:w w:val="95"/>
        </w:rPr>
        <w:t xml:space="preserve"> </w:t>
      </w:r>
      <w:r>
        <w:rPr>
          <w:w w:val="95"/>
        </w:rPr>
        <w:t>образования</w:t>
      </w:r>
    </w:p>
    <w:p w:rsidR="00744E03" w:rsidRDefault="00E40E69">
      <w:pPr>
        <w:pStyle w:val="a3"/>
        <w:spacing w:before="2" w:line="242" w:lineRule="auto"/>
        <w:ind w:right="126"/>
      </w:pPr>
      <w:r>
        <w:rPr>
          <w:i/>
          <w:w w:val="105"/>
        </w:rPr>
        <w:t xml:space="preserve">Экономическая функция </w:t>
      </w:r>
      <w:r>
        <w:rPr>
          <w:w w:val="105"/>
        </w:rPr>
        <w:t>состоит в том, чтобы формировать со-</w:t>
      </w:r>
      <w:r>
        <w:rPr>
          <w:spacing w:val="-53"/>
          <w:w w:val="105"/>
        </w:rPr>
        <w:t xml:space="preserve"> </w:t>
      </w:r>
      <w:r>
        <w:rPr>
          <w:w w:val="105"/>
        </w:rPr>
        <w:t>циально-профессиональную структуру общества в целом и кон-</w:t>
      </w:r>
      <w:r>
        <w:rPr>
          <w:spacing w:val="1"/>
          <w:w w:val="105"/>
        </w:rPr>
        <w:t xml:space="preserve"> </w:t>
      </w:r>
      <w:r>
        <w:rPr>
          <w:w w:val="105"/>
        </w:rPr>
        <w:t>кретного профессионально подготовленного индивида в частно-</w:t>
      </w:r>
      <w:r>
        <w:rPr>
          <w:spacing w:val="1"/>
          <w:w w:val="105"/>
        </w:rPr>
        <w:t xml:space="preserve"> </w:t>
      </w:r>
      <w:r>
        <w:rPr>
          <w:w w:val="105"/>
        </w:rPr>
        <w:t>сти.</w:t>
      </w:r>
    </w:p>
    <w:p w:rsidR="00744E03" w:rsidRDefault="00E40E69">
      <w:pPr>
        <w:pStyle w:val="a3"/>
        <w:spacing w:line="242" w:lineRule="auto"/>
        <w:ind w:right="126"/>
      </w:pPr>
      <w:r>
        <w:rPr>
          <w:i/>
          <w:w w:val="105"/>
        </w:rPr>
        <w:t xml:space="preserve">Политическая функция </w:t>
      </w:r>
      <w:r>
        <w:rPr>
          <w:w w:val="105"/>
        </w:rPr>
        <w:t>образования реализуется в подготовке</w:t>
      </w:r>
      <w:r>
        <w:rPr>
          <w:spacing w:val="1"/>
          <w:w w:val="105"/>
        </w:rPr>
        <w:t xml:space="preserve"> </w:t>
      </w:r>
      <w:r>
        <w:rPr>
          <w:w w:val="105"/>
        </w:rPr>
        <w:t>индивида к участию в политической жизни общества, к участию</w:t>
      </w:r>
      <w:r>
        <w:rPr>
          <w:spacing w:val="1"/>
          <w:w w:val="105"/>
        </w:rPr>
        <w:t xml:space="preserve"> </w:t>
      </w:r>
      <w:r>
        <w:rPr>
          <w:w w:val="105"/>
        </w:rPr>
        <w:t>его в решении политических задач, задач политического управле-</w:t>
      </w:r>
      <w:r>
        <w:rPr>
          <w:spacing w:val="-53"/>
          <w:w w:val="105"/>
        </w:rPr>
        <w:t xml:space="preserve"> </w:t>
      </w:r>
      <w:r>
        <w:rPr>
          <w:w w:val="105"/>
        </w:rPr>
        <w:t>ния. Это участие может быть активным или пассивным, прямым</w:t>
      </w:r>
      <w:r>
        <w:rPr>
          <w:spacing w:val="1"/>
          <w:w w:val="105"/>
        </w:rPr>
        <w:t xml:space="preserve"> </w:t>
      </w:r>
      <w:r>
        <w:rPr>
          <w:w w:val="105"/>
        </w:rPr>
        <w:t>или косвенным, но избежать его не удается практически ни одно-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му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человеку;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чем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полнее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его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знание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политической</w:t>
      </w:r>
      <w:r>
        <w:rPr>
          <w:spacing w:val="-12"/>
          <w:w w:val="105"/>
        </w:rPr>
        <w:t xml:space="preserve"> </w:t>
      </w:r>
      <w:r>
        <w:rPr>
          <w:w w:val="105"/>
        </w:rPr>
        <w:t>сфере</w:t>
      </w:r>
      <w:r>
        <w:rPr>
          <w:spacing w:val="-12"/>
          <w:w w:val="105"/>
        </w:rPr>
        <w:t xml:space="preserve"> </w:t>
      </w:r>
      <w:r>
        <w:rPr>
          <w:w w:val="105"/>
        </w:rPr>
        <w:t>жизни,</w:t>
      </w:r>
      <w:r>
        <w:rPr>
          <w:spacing w:val="-53"/>
          <w:w w:val="105"/>
        </w:rPr>
        <w:t xml:space="preserve"> </w:t>
      </w:r>
      <w:r>
        <w:rPr>
          <w:w w:val="105"/>
        </w:rPr>
        <w:t>тем</w:t>
      </w:r>
      <w:r>
        <w:rPr>
          <w:spacing w:val="-8"/>
          <w:w w:val="105"/>
        </w:rPr>
        <w:t xml:space="preserve"> </w:t>
      </w:r>
      <w:r>
        <w:rPr>
          <w:w w:val="105"/>
        </w:rPr>
        <w:t>адекватнее</w:t>
      </w:r>
      <w:r>
        <w:rPr>
          <w:spacing w:val="-7"/>
          <w:w w:val="105"/>
        </w:rPr>
        <w:t xml:space="preserve"> </w:t>
      </w:r>
      <w:r>
        <w:rPr>
          <w:w w:val="105"/>
        </w:rPr>
        <w:t>результат.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05"/>
        </w:rPr>
        <w:t>По мере развития современной цивилизации все более важны-</w:t>
      </w:r>
      <w:r>
        <w:rPr>
          <w:spacing w:val="1"/>
          <w:w w:val="105"/>
        </w:rPr>
        <w:t xml:space="preserve"> </w:t>
      </w:r>
      <w:r>
        <w:rPr>
          <w:w w:val="105"/>
        </w:rPr>
        <w:t>ми</w:t>
      </w:r>
      <w:r>
        <w:rPr>
          <w:spacing w:val="2"/>
          <w:w w:val="105"/>
        </w:rPr>
        <w:t xml:space="preserve"> </w:t>
      </w:r>
      <w:r>
        <w:rPr>
          <w:w w:val="105"/>
        </w:rPr>
        <w:t>становятся</w:t>
      </w:r>
      <w:r>
        <w:rPr>
          <w:spacing w:val="2"/>
          <w:w w:val="105"/>
        </w:rPr>
        <w:t xml:space="preserve"> </w:t>
      </w:r>
      <w:r>
        <w:rPr>
          <w:w w:val="105"/>
        </w:rPr>
        <w:t>социальная</w:t>
      </w:r>
      <w:r>
        <w:rPr>
          <w:spacing w:val="3"/>
          <w:w w:val="105"/>
        </w:rPr>
        <w:t xml:space="preserve"> </w:t>
      </w:r>
      <w:r>
        <w:rPr>
          <w:w w:val="105"/>
        </w:rPr>
        <w:t>и</w:t>
      </w:r>
      <w:r>
        <w:rPr>
          <w:spacing w:val="2"/>
          <w:w w:val="105"/>
        </w:rPr>
        <w:t xml:space="preserve"> </w:t>
      </w:r>
      <w:r>
        <w:rPr>
          <w:w w:val="105"/>
        </w:rPr>
        <w:t>культурная</w:t>
      </w:r>
      <w:r>
        <w:rPr>
          <w:spacing w:val="2"/>
          <w:w w:val="105"/>
        </w:rPr>
        <w:t xml:space="preserve"> </w:t>
      </w:r>
      <w:r>
        <w:rPr>
          <w:w w:val="105"/>
        </w:rPr>
        <w:t>функции</w:t>
      </w:r>
      <w:r>
        <w:rPr>
          <w:spacing w:val="3"/>
          <w:w w:val="105"/>
        </w:rPr>
        <w:t xml:space="preserve"> </w:t>
      </w:r>
      <w:r>
        <w:rPr>
          <w:w w:val="105"/>
        </w:rPr>
        <w:t>образования.</w:t>
      </w:r>
    </w:p>
    <w:p w:rsidR="00744E03" w:rsidRDefault="00E40E69">
      <w:pPr>
        <w:pStyle w:val="a3"/>
        <w:spacing w:line="242" w:lineRule="auto"/>
        <w:ind w:right="128"/>
      </w:pPr>
      <w:r>
        <w:rPr>
          <w:i/>
        </w:rPr>
        <w:t xml:space="preserve">Социальная функция </w:t>
      </w:r>
      <w:r>
        <w:t>многомерна: это не только воспроизведение</w:t>
      </w:r>
      <w:r>
        <w:rPr>
          <w:spacing w:val="1"/>
        </w:rPr>
        <w:t xml:space="preserve"> </w:t>
      </w:r>
      <w:r>
        <w:rPr>
          <w:spacing w:val="-1"/>
          <w:w w:val="105"/>
        </w:rPr>
        <w:t>социальной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структуры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общества,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участие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социализации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лич-</w:t>
      </w:r>
      <w:r>
        <w:rPr>
          <w:spacing w:val="-53"/>
          <w:w w:val="105"/>
        </w:rPr>
        <w:t xml:space="preserve"> </w:t>
      </w:r>
      <w:r>
        <w:rPr>
          <w:w w:val="105"/>
        </w:rPr>
        <w:t>ности. Кроме того, надо выделить такие важнейшие функции, как</w:t>
      </w:r>
      <w:r>
        <w:rPr>
          <w:spacing w:val="-53"/>
          <w:w w:val="105"/>
        </w:rPr>
        <w:t xml:space="preserve"> </w:t>
      </w:r>
      <w:r>
        <w:rPr>
          <w:w w:val="105"/>
        </w:rPr>
        <w:t>социальный контроль, средство социального отбора, стратифика-</w:t>
      </w:r>
      <w:r>
        <w:rPr>
          <w:spacing w:val="-53"/>
          <w:w w:val="105"/>
        </w:rPr>
        <w:t xml:space="preserve"> </w:t>
      </w:r>
      <w:r>
        <w:rPr>
          <w:w w:val="105"/>
        </w:rPr>
        <w:t>ции, средство повышения или, наоборот, понижения социального</w:t>
      </w:r>
      <w:r>
        <w:rPr>
          <w:spacing w:val="-53"/>
          <w:w w:val="105"/>
        </w:rPr>
        <w:t xml:space="preserve"> </w:t>
      </w:r>
      <w:r>
        <w:rPr>
          <w:w w:val="105"/>
        </w:rPr>
        <w:t>статуса, средство формирования определенного набора социаль-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ных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ролей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для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индивида,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средство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вертикальных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горизонтальных</w:t>
      </w:r>
      <w:r>
        <w:rPr>
          <w:spacing w:val="-53"/>
          <w:w w:val="105"/>
        </w:rPr>
        <w:t xml:space="preserve"> </w:t>
      </w:r>
      <w:r>
        <w:rPr>
          <w:w w:val="105"/>
        </w:rPr>
        <w:t>флуктуаций</w:t>
      </w:r>
    </w:p>
    <w:p w:rsidR="00744E03" w:rsidRDefault="00E40E69">
      <w:pPr>
        <w:pStyle w:val="a3"/>
        <w:spacing w:line="242" w:lineRule="auto"/>
        <w:ind w:right="125"/>
      </w:pPr>
      <w:r>
        <w:rPr>
          <w:i/>
        </w:rPr>
        <w:t xml:space="preserve">Социальный контроль </w:t>
      </w:r>
      <w:r>
        <w:t>предполагает, что посредством образова-</w:t>
      </w:r>
      <w:r>
        <w:rPr>
          <w:spacing w:val="1"/>
        </w:rPr>
        <w:t xml:space="preserve"> </w:t>
      </w:r>
      <w:r>
        <w:rPr>
          <w:w w:val="105"/>
        </w:rPr>
        <w:t>ния</w:t>
      </w:r>
      <w:r>
        <w:rPr>
          <w:spacing w:val="-11"/>
          <w:w w:val="105"/>
        </w:rPr>
        <w:t xml:space="preserve"> </w:t>
      </w:r>
      <w:r>
        <w:rPr>
          <w:w w:val="105"/>
        </w:rPr>
        <w:t>общество</w:t>
      </w:r>
      <w:r>
        <w:rPr>
          <w:spacing w:val="-10"/>
          <w:w w:val="105"/>
        </w:rPr>
        <w:t xml:space="preserve"> </w:t>
      </w:r>
      <w:r>
        <w:rPr>
          <w:w w:val="105"/>
        </w:rPr>
        <w:t>передает</w:t>
      </w:r>
      <w:r>
        <w:rPr>
          <w:spacing w:val="-10"/>
          <w:w w:val="105"/>
        </w:rPr>
        <w:t xml:space="preserve"> </w:t>
      </w:r>
      <w:r>
        <w:rPr>
          <w:w w:val="105"/>
        </w:rPr>
        <w:t>человеку</w:t>
      </w:r>
      <w:r>
        <w:rPr>
          <w:spacing w:val="-10"/>
          <w:w w:val="105"/>
        </w:rPr>
        <w:t xml:space="preserve"> </w:t>
      </w:r>
      <w:r>
        <w:rPr>
          <w:w w:val="105"/>
        </w:rPr>
        <w:t>определенный</w:t>
      </w:r>
      <w:r>
        <w:rPr>
          <w:spacing w:val="-10"/>
          <w:w w:val="105"/>
        </w:rPr>
        <w:t xml:space="preserve"> </w:t>
      </w:r>
      <w:r>
        <w:rPr>
          <w:w w:val="105"/>
        </w:rPr>
        <w:t>круг</w:t>
      </w:r>
      <w:r>
        <w:rPr>
          <w:spacing w:val="-10"/>
          <w:w w:val="105"/>
        </w:rPr>
        <w:t xml:space="preserve"> </w:t>
      </w:r>
      <w:r>
        <w:rPr>
          <w:w w:val="105"/>
        </w:rPr>
        <w:t>знаний,</w:t>
      </w:r>
      <w:r>
        <w:rPr>
          <w:spacing w:val="-10"/>
          <w:w w:val="105"/>
        </w:rPr>
        <w:t xml:space="preserve"> </w:t>
      </w:r>
      <w:r>
        <w:rPr>
          <w:w w:val="105"/>
        </w:rPr>
        <w:t>кото-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рый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позволяет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ему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быть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социально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принятым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данной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конкретной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среде,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социально-значимым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ней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позитивно</w:t>
      </w:r>
      <w:r>
        <w:rPr>
          <w:spacing w:val="-14"/>
          <w:w w:val="105"/>
        </w:rPr>
        <w:t xml:space="preserve"> </w:t>
      </w:r>
      <w:r>
        <w:rPr>
          <w:w w:val="105"/>
        </w:rPr>
        <w:t>настроенным</w:t>
      </w:r>
      <w:r>
        <w:rPr>
          <w:spacing w:val="-14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этой</w:t>
      </w:r>
      <w:r>
        <w:rPr>
          <w:spacing w:val="-53"/>
          <w:w w:val="105"/>
        </w:rPr>
        <w:t xml:space="preserve"> </w:t>
      </w:r>
      <w:r>
        <w:rPr>
          <w:w w:val="105"/>
        </w:rPr>
        <w:t>среде.</w:t>
      </w:r>
      <w:r>
        <w:rPr>
          <w:spacing w:val="-6"/>
          <w:w w:val="105"/>
        </w:rPr>
        <w:t xml:space="preserve"> </w:t>
      </w:r>
      <w:r>
        <w:rPr>
          <w:w w:val="105"/>
        </w:rPr>
        <w:t>Однако</w:t>
      </w:r>
      <w:r>
        <w:rPr>
          <w:spacing w:val="-5"/>
          <w:w w:val="105"/>
        </w:rPr>
        <w:t xml:space="preserve"> </w:t>
      </w:r>
      <w:r>
        <w:rPr>
          <w:w w:val="105"/>
        </w:rPr>
        <w:t>нарушение</w:t>
      </w:r>
      <w:r>
        <w:rPr>
          <w:spacing w:val="-5"/>
          <w:w w:val="105"/>
        </w:rPr>
        <w:t xml:space="preserve"> </w:t>
      </w:r>
      <w:r>
        <w:rPr>
          <w:w w:val="105"/>
        </w:rPr>
        <w:t>общепринятых</w:t>
      </w:r>
      <w:r>
        <w:rPr>
          <w:spacing w:val="-5"/>
          <w:w w:val="105"/>
        </w:rPr>
        <w:t xml:space="preserve"> </w:t>
      </w:r>
      <w:r>
        <w:rPr>
          <w:w w:val="105"/>
        </w:rPr>
        <w:t>социальных</w:t>
      </w:r>
      <w:r>
        <w:rPr>
          <w:spacing w:val="-6"/>
          <w:w w:val="105"/>
        </w:rPr>
        <w:t xml:space="preserve"> </w:t>
      </w:r>
      <w:r>
        <w:rPr>
          <w:w w:val="105"/>
        </w:rPr>
        <w:t>норм</w:t>
      </w:r>
      <w:r>
        <w:rPr>
          <w:spacing w:val="-5"/>
          <w:w w:val="105"/>
        </w:rPr>
        <w:t xml:space="preserve"> </w:t>
      </w:r>
      <w:r>
        <w:rPr>
          <w:w w:val="105"/>
        </w:rPr>
        <w:t>может</w:t>
      </w:r>
      <w:r>
        <w:rPr>
          <w:spacing w:val="-53"/>
          <w:w w:val="105"/>
        </w:rPr>
        <w:t xml:space="preserve"> </w:t>
      </w:r>
      <w:r>
        <w:rPr>
          <w:w w:val="105"/>
        </w:rPr>
        <w:t>вести</w:t>
      </w:r>
      <w:r>
        <w:rPr>
          <w:spacing w:val="-8"/>
          <w:w w:val="105"/>
        </w:rPr>
        <w:t xml:space="preserve"> </w:t>
      </w:r>
      <w:r>
        <w:rPr>
          <w:w w:val="105"/>
        </w:rPr>
        <w:t>к</w:t>
      </w:r>
      <w:r>
        <w:rPr>
          <w:spacing w:val="-8"/>
          <w:w w:val="105"/>
        </w:rPr>
        <w:t xml:space="preserve"> </w:t>
      </w:r>
      <w:r>
        <w:rPr>
          <w:w w:val="105"/>
        </w:rPr>
        <w:t>определенным</w:t>
      </w:r>
      <w:r>
        <w:rPr>
          <w:spacing w:val="-7"/>
          <w:w w:val="105"/>
        </w:rPr>
        <w:t xml:space="preserve"> </w:t>
      </w:r>
      <w:r>
        <w:rPr>
          <w:w w:val="105"/>
        </w:rPr>
        <w:t>социальным</w:t>
      </w:r>
      <w:r>
        <w:rPr>
          <w:spacing w:val="-8"/>
          <w:w w:val="105"/>
        </w:rPr>
        <w:t xml:space="preserve"> </w:t>
      </w:r>
      <w:r>
        <w:rPr>
          <w:w w:val="105"/>
        </w:rPr>
        <w:t>санкциям</w:t>
      </w:r>
      <w:r>
        <w:rPr>
          <w:spacing w:val="-7"/>
          <w:w w:val="105"/>
        </w:rPr>
        <w:t xml:space="preserve"> </w:t>
      </w:r>
      <w:r>
        <w:rPr>
          <w:w w:val="105"/>
        </w:rPr>
        <w:t>(понижение</w:t>
      </w:r>
      <w:r>
        <w:rPr>
          <w:spacing w:val="-8"/>
          <w:w w:val="105"/>
        </w:rPr>
        <w:t xml:space="preserve"> </w:t>
      </w:r>
      <w:r>
        <w:rPr>
          <w:w w:val="105"/>
        </w:rPr>
        <w:t>статуса,</w:t>
      </w:r>
      <w:r>
        <w:rPr>
          <w:spacing w:val="-52"/>
          <w:w w:val="105"/>
        </w:rPr>
        <w:t xml:space="preserve"> </w:t>
      </w:r>
      <w:r>
        <w:rPr>
          <w:w w:val="105"/>
        </w:rPr>
        <w:t>лишение</w:t>
      </w:r>
      <w:r>
        <w:rPr>
          <w:spacing w:val="-14"/>
          <w:w w:val="105"/>
        </w:rPr>
        <w:t xml:space="preserve"> </w:t>
      </w:r>
      <w:r>
        <w:rPr>
          <w:w w:val="105"/>
        </w:rPr>
        <w:t>приобретенных</w:t>
      </w:r>
      <w:r>
        <w:rPr>
          <w:spacing w:val="-13"/>
          <w:w w:val="105"/>
        </w:rPr>
        <w:t xml:space="preserve"> </w:t>
      </w:r>
      <w:r>
        <w:rPr>
          <w:w w:val="105"/>
        </w:rPr>
        <w:t>или</w:t>
      </w:r>
      <w:r>
        <w:rPr>
          <w:spacing w:val="-13"/>
          <w:w w:val="105"/>
        </w:rPr>
        <w:t xml:space="preserve"> </w:t>
      </w:r>
      <w:r>
        <w:rPr>
          <w:w w:val="105"/>
        </w:rPr>
        <w:t>возможных</w:t>
      </w:r>
      <w:r>
        <w:rPr>
          <w:spacing w:val="-13"/>
          <w:w w:val="105"/>
        </w:rPr>
        <w:t xml:space="preserve"> </w:t>
      </w:r>
      <w:r>
        <w:rPr>
          <w:w w:val="105"/>
        </w:rPr>
        <w:t>благ,</w:t>
      </w:r>
      <w:r>
        <w:rPr>
          <w:spacing w:val="-14"/>
          <w:w w:val="105"/>
        </w:rPr>
        <w:t xml:space="preserve"> </w:t>
      </w:r>
      <w:r>
        <w:rPr>
          <w:w w:val="105"/>
        </w:rPr>
        <w:t>негативная</w:t>
      </w:r>
      <w:r>
        <w:rPr>
          <w:spacing w:val="-13"/>
          <w:w w:val="105"/>
        </w:rPr>
        <w:t xml:space="preserve"> </w:t>
      </w:r>
      <w:r>
        <w:rPr>
          <w:w w:val="105"/>
        </w:rPr>
        <w:t>стигма-</w:t>
      </w:r>
      <w:r>
        <w:rPr>
          <w:spacing w:val="-53"/>
          <w:w w:val="105"/>
        </w:rPr>
        <w:t xml:space="preserve"> </w:t>
      </w:r>
      <w:r>
        <w:rPr>
          <w:w w:val="105"/>
        </w:rPr>
        <w:t>тизация и т.п.). Подобные нарушения могут быть связаны и с об-</w:t>
      </w:r>
      <w:r>
        <w:rPr>
          <w:spacing w:val="1"/>
          <w:w w:val="105"/>
        </w:rPr>
        <w:t xml:space="preserve"> </w:t>
      </w:r>
      <w:r>
        <w:rPr>
          <w:w w:val="105"/>
        </w:rPr>
        <w:t>разованием (соответствие или несоответствие имеющегося у ин-</w:t>
      </w:r>
      <w:r>
        <w:rPr>
          <w:spacing w:val="1"/>
          <w:w w:val="105"/>
        </w:rPr>
        <w:t xml:space="preserve"> </w:t>
      </w:r>
      <w:r>
        <w:rPr>
          <w:w w:val="105"/>
        </w:rPr>
        <w:t>дивида</w:t>
      </w:r>
      <w:r>
        <w:rPr>
          <w:spacing w:val="1"/>
          <w:w w:val="105"/>
        </w:rPr>
        <w:t xml:space="preserve"> </w:t>
      </w:r>
      <w:r>
        <w:rPr>
          <w:w w:val="105"/>
        </w:rPr>
        <w:t>образования</w:t>
      </w:r>
      <w:r>
        <w:rPr>
          <w:spacing w:val="1"/>
          <w:w w:val="105"/>
        </w:rPr>
        <w:t xml:space="preserve"> </w:t>
      </w:r>
      <w:r>
        <w:rPr>
          <w:w w:val="105"/>
        </w:rPr>
        <w:t>требованиям</w:t>
      </w:r>
      <w:r>
        <w:rPr>
          <w:spacing w:val="1"/>
          <w:w w:val="105"/>
        </w:rPr>
        <w:t xml:space="preserve"> </w:t>
      </w:r>
      <w:r>
        <w:rPr>
          <w:w w:val="105"/>
        </w:rPr>
        <w:t>общества),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с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1"/>
          <w:w w:val="105"/>
        </w:rPr>
        <w:t xml:space="preserve"> </w:t>
      </w:r>
      <w:r>
        <w:rPr>
          <w:w w:val="105"/>
        </w:rPr>
        <w:t>направленностью личности (формирование мировоззрения, нело-</w:t>
      </w:r>
      <w:r>
        <w:rPr>
          <w:spacing w:val="1"/>
          <w:w w:val="105"/>
        </w:rPr>
        <w:t xml:space="preserve"> </w:t>
      </w:r>
      <w:r>
        <w:rPr>
          <w:w w:val="105"/>
        </w:rPr>
        <w:t>яльного к данному общественно-политическому строю как след-</w:t>
      </w:r>
      <w:r>
        <w:rPr>
          <w:spacing w:val="1"/>
          <w:w w:val="105"/>
        </w:rPr>
        <w:t xml:space="preserve"> </w:t>
      </w:r>
      <w:r>
        <w:rPr>
          <w:w w:val="105"/>
        </w:rPr>
        <w:t>ствие определенной направленности образования или самообра-</w:t>
      </w:r>
      <w:r>
        <w:rPr>
          <w:spacing w:val="1"/>
          <w:w w:val="105"/>
        </w:rPr>
        <w:t xml:space="preserve"> </w:t>
      </w:r>
      <w:r>
        <w:rPr>
          <w:w w:val="105"/>
        </w:rPr>
        <w:t>зования).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left="111" w:right="113"/>
        <w:jc w:val="left"/>
      </w:pPr>
      <w:r>
        <w:rPr>
          <w:w w:val="105"/>
        </w:rPr>
        <w:lastRenderedPageBreak/>
        <w:t xml:space="preserve">По уровню и результатам образования происходит </w:t>
      </w:r>
      <w:r>
        <w:rPr>
          <w:i/>
          <w:w w:val="105"/>
        </w:rPr>
        <w:t>социальный</w:t>
      </w:r>
      <w:r>
        <w:rPr>
          <w:i/>
          <w:spacing w:val="-53"/>
          <w:w w:val="105"/>
        </w:rPr>
        <w:t xml:space="preserve"> </w:t>
      </w:r>
      <w:r>
        <w:rPr>
          <w:i/>
          <w:spacing w:val="-1"/>
          <w:w w:val="105"/>
        </w:rPr>
        <w:t>отбор</w:t>
      </w:r>
      <w:r>
        <w:rPr>
          <w:spacing w:val="-1"/>
          <w:w w:val="105"/>
        </w:rPr>
        <w:t>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позволяющий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индивиду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занять</w:t>
      </w:r>
      <w:r>
        <w:rPr>
          <w:spacing w:val="-12"/>
          <w:w w:val="105"/>
        </w:rPr>
        <w:t xml:space="preserve"> </w:t>
      </w:r>
      <w:r>
        <w:rPr>
          <w:w w:val="105"/>
        </w:rPr>
        <w:t>более</w:t>
      </w:r>
      <w:r>
        <w:rPr>
          <w:spacing w:val="-13"/>
          <w:w w:val="105"/>
        </w:rPr>
        <w:t xml:space="preserve"> </w:t>
      </w:r>
      <w:r>
        <w:rPr>
          <w:w w:val="105"/>
        </w:rPr>
        <w:t>высокое</w:t>
      </w:r>
      <w:r>
        <w:rPr>
          <w:spacing w:val="-12"/>
          <w:w w:val="105"/>
        </w:rPr>
        <w:t xml:space="preserve"> </w:t>
      </w:r>
      <w:r>
        <w:rPr>
          <w:w w:val="105"/>
        </w:rPr>
        <w:t>положение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</w:p>
    <w:p w:rsidR="00744E03" w:rsidRDefault="00E40E69">
      <w:pPr>
        <w:pStyle w:val="a3"/>
        <w:ind w:left="111" w:firstLine="0"/>
        <w:jc w:val="left"/>
      </w:pPr>
      <w:r>
        <w:rPr>
          <w:spacing w:val="-2"/>
          <w:w w:val="106"/>
        </w:rPr>
        <w:t>о</w:t>
      </w:r>
      <w:r>
        <w:rPr>
          <w:spacing w:val="-2"/>
          <w:w w:val="103"/>
        </w:rPr>
        <w:t>б</w:t>
      </w:r>
      <w:r>
        <w:rPr>
          <w:spacing w:val="-2"/>
          <w:w w:val="107"/>
        </w:rPr>
        <w:t>щ</w:t>
      </w:r>
      <w:r>
        <w:rPr>
          <w:spacing w:val="-2"/>
          <w:w w:val="103"/>
        </w:rPr>
        <w:t>е</w:t>
      </w:r>
      <w:r>
        <w:rPr>
          <w:spacing w:val="-2"/>
          <w:w w:val="105"/>
        </w:rPr>
        <w:t>с</w:t>
      </w:r>
      <w:r>
        <w:rPr>
          <w:spacing w:val="-2"/>
          <w:w w:val="101"/>
        </w:rPr>
        <w:t>т</w:t>
      </w:r>
      <w:r>
        <w:rPr>
          <w:spacing w:val="-2"/>
          <w:w w:val="104"/>
        </w:rPr>
        <w:t>в</w:t>
      </w:r>
      <w:r>
        <w:rPr>
          <w:spacing w:val="-2"/>
          <w:w w:val="103"/>
        </w:rPr>
        <w:t>е</w:t>
      </w:r>
      <w:r>
        <w:rPr>
          <w:w w:val="123"/>
        </w:rPr>
        <w:t>,</w:t>
      </w:r>
      <w:r>
        <w:rPr>
          <w:spacing w:val="-7"/>
        </w:rPr>
        <w:t xml:space="preserve"> </w:t>
      </w:r>
      <w:r>
        <w:rPr>
          <w:spacing w:val="-2"/>
          <w:w w:val="109"/>
        </w:rPr>
        <w:t>п</w:t>
      </w:r>
      <w:r>
        <w:rPr>
          <w:spacing w:val="-2"/>
          <w:w w:val="106"/>
        </w:rPr>
        <w:t>о</w:t>
      </w:r>
      <w:r>
        <w:rPr>
          <w:spacing w:val="-2"/>
          <w:w w:val="104"/>
        </w:rPr>
        <w:t>л</w:t>
      </w:r>
      <w:r>
        <w:rPr>
          <w:spacing w:val="-2"/>
          <w:w w:val="94"/>
        </w:rPr>
        <w:t>у</w:t>
      </w:r>
      <w:r>
        <w:rPr>
          <w:spacing w:val="-2"/>
          <w:w w:val="103"/>
        </w:rPr>
        <w:t>ч</w:t>
      </w:r>
      <w:r>
        <w:rPr>
          <w:spacing w:val="-2"/>
          <w:w w:val="109"/>
        </w:rPr>
        <w:t>и</w:t>
      </w:r>
      <w:r>
        <w:rPr>
          <w:spacing w:val="-2"/>
          <w:w w:val="101"/>
        </w:rPr>
        <w:t>т</w:t>
      </w:r>
      <w:r>
        <w:rPr>
          <w:w w:val="103"/>
        </w:rPr>
        <w:t>ь</w:t>
      </w:r>
      <w:r>
        <w:rPr>
          <w:spacing w:val="-7"/>
        </w:rPr>
        <w:t xml:space="preserve"> </w:t>
      </w:r>
      <w:r>
        <w:rPr>
          <w:spacing w:val="-2"/>
          <w:w w:val="103"/>
        </w:rPr>
        <w:t>б</w:t>
      </w:r>
      <w:r>
        <w:rPr>
          <w:spacing w:val="-3"/>
          <w:w w:val="106"/>
        </w:rPr>
        <w:t>о</w:t>
      </w:r>
      <w:r>
        <w:rPr>
          <w:spacing w:val="-109"/>
          <w:w w:val="104"/>
        </w:rPr>
        <w:t>л</w:t>
      </w:r>
      <w:r>
        <w:rPr>
          <w:w w:val="1"/>
        </w:rPr>
        <w:t></w:t>
      </w:r>
      <w:r>
        <w:t xml:space="preserve"> </w:t>
      </w:r>
      <w:r>
        <w:rPr>
          <w:spacing w:val="1"/>
        </w:rPr>
        <w:t xml:space="preserve"> </w:t>
      </w:r>
      <w:r>
        <w:rPr>
          <w:spacing w:val="-2"/>
          <w:w w:val="103"/>
        </w:rPr>
        <w:t>ь</w:t>
      </w:r>
      <w:r>
        <w:rPr>
          <w:spacing w:val="-2"/>
          <w:w w:val="107"/>
        </w:rPr>
        <w:t>ш</w:t>
      </w:r>
      <w:r>
        <w:rPr>
          <w:spacing w:val="-2"/>
          <w:w w:val="94"/>
        </w:rPr>
        <w:t>у</w:t>
      </w:r>
      <w:r>
        <w:rPr>
          <w:w w:val="103"/>
        </w:rPr>
        <w:t>ю</w:t>
      </w:r>
      <w:r>
        <w:rPr>
          <w:spacing w:val="-7"/>
        </w:rPr>
        <w:t xml:space="preserve"> </w:t>
      </w:r>
      <w:r>
        <w:rPr>
          <w:spacing w:val="-2"/>
        </w:rPr>
        <w:t>д</w:t>
      </w:r>
      <w:r>
        <w:rPr>
          <w:spacing w:val="-2"/>
          <w:w w:val="106"/>
        </w:rPr>
        <w:t>о</w:t>
      </w:r>
      <w:r>
        <w:rPr>
          <w:spacing w:val="-2"/>
          <w:w w:val="104"/>
        </w:rPr>
        <w:t>л</w:t>
      </w:r>
      <w:r>
        <w:rPr>
          <w:w w:val="103"/>
        </w:rPr>
        <w:t>ю</w:t>
      </w:r>
      <w:r>
        <w:rPr>
          <w:spacing w:val="-7"/>
        </w:rPr>
        <w:t xml:space="preserve"> </w:t>
      </w:r>
      <w:r>
        <w:rPr>
          <w:spacing w:val="-2"/>
        </w:rPr>
        <w:t>д</w:t>
      </w:r>
      <w:r>
        <w:rPr>
          <w:spacing w:val="-2"/>
          <w:w w:val="106"/>
        </w:rPr>
        <w:t>о</w:t>
      </w:r>
      <w:r>
        <w:rPr>
          <w:spacing w:val="-2"/>
          <w:w w:val="94"/>
        </w:rPr>
        <w:t>х</w:t>
      </w:r>
      <w:r>
        <w:rPr>
          <w:spacing w:val="-2"/>
          <w:w w:val="106"/>
        </w:rPr>
        <w:t>о</w:t>
      </w:r>
      <w:r>
        <w:rPr>
          <w:spacing w:val="-2"/>
        </w:rPr>
        <w:t>д</w:t>
      </w:r>
      <w:r>
        <w:rPr>
          <w:spacing w:val="-2"/>
          <w:w w:val="106"/>
        </w:rPr>
        <w:t>о</w:t>
      </w:r>
      <w:r>
        <w:rPr>
          <w:spacing w:val="-2"/>
          <w:w w:val="104"/>
        </w:rPr>
        <w:t>в</w:t>
      </w:r>
      <w:r>
        <w:rPr>
          <w:w w:val="123"/>
        </w:rPr>
        <w:t>,</w:t>
      </w:r>
      <w:r>
        <w:rPr>
          <w:spacing w:val="-7"/>
        </w:rPr>
        <w:t xml:space="preserve"> </w:t>
      </w:r>
      <w:r>
        <w:rPr>
          <w:spacing w:val="-2"/>
          <w:w w:val="106"/>
        </w:rPr>
        <w:t>м</w:t>
      </w:r>
      <w:r>
        <w:rPr>
          <w:spacing w:val="-2"/>
          <w:w w:val="105"/>
        </w:rPr>
        <w:t>а</w:t>
      </w:r>
      <w:r>
        <w:rPr>
          <w:spacing w:val="-2"/>
          <w:w w:val="101"/>
        </w:rPr>
        <w:t>т</w:t>
      </w:r>
      <w:r>
        <w:rPr>
          <w:spacing w:val="-2"/>
          <w:w w:val="103"/>
        </w:rPr>
        <w:t>е</w:t>
      </w:r>
      <w:r>
        <w:rPr>
          <w:spacing w:val="-2"/>
          <w:w w:val="106"/>
        </w:rPr>
        <w:t>р</w:t>
      </w:r>
      <w:r>
        <w:rPr>
          <w:spacing w:val="-2"/>
          <w:w w:val="109"/>
        </w:rPr>
        <w:t>и</w:t>
      </w:r>
      <w:r>
        <w:rPr>
          <w:spacing w:val="-2"/>
          <w:w w:val="105"/>
        </w:rPr>
        <w:t>а</w:t>
      </w:r>
      <w:r>
        <w:rPr>
          <w:spacing w:val="-2"/>
          <w:w w:val="104"/>
        </w:rPr>
        <w:t>л</w:t>
      </w:r>
      <w:r>
        <w:rPr>
          <w:spacing w:val="-2"/>
          <w:w w:val="103"/>
        </w:rPr>
        <w:t>ь</w:t>
      </w:r>
      <w:r>
        <w:rPr>
          <w:spacing w:val="-2"/>
          <w:w w:val="112"/>
        </w:rPr>
        <w:t>н</w:t>
      </w:r>
      <w:r>
        <w:rPr>
          <w:spacing w:val="-2"/>
          <w:w w:val="106"/>
        </w:rPr>
        <w:t>ы</w:t>
      </w:r>
      <w:r>
        <w:rPr>
          <w:w w:val="94"/>
        </w:rPr>
        <w:t>х</w:t>
      </w:r>
      <w:r>
        <w:rPr>
          <w:spacing w:val="-7"/>
        </w:rPr>
        <w:t xml:space="preserve"> </w:t>
      </w:r>
      <w:r>
        <w:rPr>
          <w:w w:val="109"/>
        </w:rPr>
        <w:t>и</w:t>
      </w:r>
      <w:r>
        <w:rPr>
          <w:spacing w:val="-7"/>
        </w:rPr>
        <w:t xml:space="preserve"> </w:t>
      </w:r>
      <w:r>
        <w:rPr>
          <w:spacing w:val="-2"/>
          <w:w w:val="109"/>
        </w:rPr>
        <w:t>и</w:t>
      </w:r>
      <w:r>
        <w:rPr>
          <w:spacing w:val="-2"/>
          <w:w w:val="112"/>
        </w:rPr>
        <w:t>н</w:t>
      </w:r>
      <w:r>
        <w:rPr>
          <w:spacing w:val="-2"/>
          <w:w w:val="106"/>
        </w:rPr>
        <w:t>ы</w:t>
      </w:r>
      <w:r>
        <w:rPr>
          <w:w w:val="94"/>
        </w:rPr>
        <w:t>х</w:t>
      </w:r>
    </w:p>
    <w:p w:rsidR="00744E03" w:rsidRDefault="00E40E69">
      <w:pPr>
        <w:pStyle w:val="a3"/>
        <w:spacing w:before="2" w:line="242" w:lineRule="auto"/>
        <w:ind w:left="111" w:right="126" w:firstLine="0"/>
      </w:pPr>
      <w:r>
        <w:rPr>
          <w:w w:val="105"/>
        </w:rPr>
        <w:t>благ. Образование как основа профессиональной подготовки по-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зволяет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перемещаться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том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направлении,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котором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заинтересован</w:t>
      </w:r>
      <w:r>
        <w:rPr>
          <w:spacing w:val="-53"/>
          <w:w w:val="105"/>
        </w:rPr>
        <w:t xml:space="preserve"> </w:t>
      </w:r>
      <w:r>
        <w:t xml:space="preserve">сам индивид, оно обеспечивает </w:t>
      </w:r>
      <w:r>
        <w:rPr>
          <w:i/>
        </w:rPr>
        <w:t>свободу выбора</w:t>
      </w:r>
      <w:r>
        <w:t>. В итоге образование</w:t>
      </w:r>
      <w:r>
        <w:rPr>
          <w:spacing w:val="-50"/>
        </w:rPr>
        <w:t xml:space="preserve"> </w:t>
      </w:r>
      <w:r>
        <w:rPr>
          <w:w w:val="105"/>
        </w:rPr>
        <w:t>позволяет индивиду занять то или иное положение в обществе,</w:t>
      </w:r>
      <w:r>
        <w:rPr>
          <w:spacing w:val="1"/>
          <w:w w:val="105"/>
        </w:rPr>
        <w:t xml:space="preserve"> </w:t>
      </w:r>
      <w:r>
        <w:rPr>
          <w:w w:val="105"/>
        </w:rPr>
        <w:t>обеспечивает определенный статус, т.е. образование выполняет</w:t>
      </w:r>
      <w:r>
        <w:rPr>
          <w:spacing w:val="1"/>
          <w:w w:val="105"/>
        </w:rPr>
        <w:t xml:space="preserve"> </w:t>
      </w:r>
      <w:r>
        <w:rPr>
          <w:w w:val="105"/>
        </w:rPr>
        <w:t>важную</w:t>
      </w:r>
      <w:r>
        <w:rPr>
          <w:spacing w:val="-11"/>
          <w:w w:val="105"/>
        </w:rPr>
        <w:t xml:space="preserve"> </w:t>
      </w:r>
      <w:r>
        <w:rPr>
          <w:w w:val="105"/>
        </w:rPr>
        <w:t>роль</w:t>
      </w:r>
      <w:r>
        <w:rPr>
          <w:spacing w:val="-10"/>
          <w:w w:val="105"/>
        </w:rPr>
        <w:t xml:space="preserve"> </w:t>
      </w:r>
      <w:r>
        <w:rPr>
          <w:w w:val="105"/>
        </w:rPr>
        <w:t>в</w:t>
      </w:r>
      <w:r>
        <w:rPr>
          <w:spacing w:val="-10"/>
          <w:w w:val="105"/>
        </w:rPr>
        <w:t xml:space="preserve"> </w:t>
      </w:r>
      <w:r>
        <w:rPr>
          <w:i/>
          <w:w w:val="105"/>
        </w:rPr>
        <w:t>социальной</w:t>
      </w:r>
      <w:r>
        <w:rPr>
          <w:i/>
          <w:spacing w:val="-10"/>
          <w:w w:val="105"/>
        </w:rPr>
        <w:t xml:space="preserve"> </w:t>
      </w:r>
      <w:r>
        <w:rPr>
          <w:i/>
          <w:w w:val="105"/>
        </w:rPr>
        <w:t>стратификации</w:t>
      </w:r>
      <w:r>
        <w:rPr>
          <w:i/>
          <w:spacing w:val="-10"/>
          <w:w w:val="105"/>
        </w:rPr>
        <w:t xml:space="preserve"> </w:t>
      </w:r>
      <w:r>
        <w:rPr>
          <w:w w:val="105"/>
        </w:rPr>
        <w:t>общества.</w:t>
      </w:r>
    </w:p>
    <w:p w:rsidR="00744E03" w:rsidRDefault="00E40E69">
      <w:pPr>
        <w:pStyle w:val="a3"/>
        <w:spacing w:line="242" w:lineRule="auto"/>
        <w:ind w:left="111" w:right="125"/>
      </w:pPr>
      <w:r>
        <w:rPr>
          <w:i/>
          <w:w w:val="105"/>
        </w:rPr>
        <w:t xml:space="preserve">Культурная функция </w:t>
      </w:r>
      <w:r>
        <w:rPr>
          <w:w w:val="105"/>
        </w:rPr>
        <w:t>образования также многозначна. Образо-</w:t>
      </w:r>
      <w:r>
        <w:rPr>
          <w:spacing w:val="-53"/>
          <w:w w:val="105"/>
        </w:rPr>
        <w:t xml:space="preserve"> </w:t>
      </w:r>
      <w:r>
        <w:rPr>
          <w:w w:val="105"/>
        </w:rPr>
        <w:t>вание позволяет осознанно следовать национальным и религиоз-</w:t>
      </w:r>
      <w:r>
        <w:rPr>
          <w:spacing w:val="1"/>
          <w:w w:val="105"/>
        </w:rPr>
        <w:t xml:space="preserve"> </w:t>
      </w:r>
      <w:r>
        <w:rPr>
          <w:w w:val="105"/>
        </w:rPr>
        <w:t>ным традициям и нормам жизни или отвергать их, сохранять и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закреплять</w:t>
      </w:r>
      <w:r>
        <w:rPr>
          <w:spacing w:val="-13"/>
          <w:w w:val="105"/>
        </w:rPr>
        <w:t xml:space="preserve"> </w:t>
      </w:r>
      <w:r>
        <w:rPr>
          <w:w w:val="105"/>
        </w:rPr>
        <w:t>ценности,</w:t>
      </w:r>
      <w:r>
        <w:rPr>
          <w:spacing w:val="-12"/>
          <w:w w:val="105"/>
        </w:rPr>
        <w:t xml:space="preserve"> </w:t>
      </w:r>
      <w:r>
        <w:rPr>
          <w:w w:val="105"/>
        </w:rPr>
        <w:t>свойственные</w:t>
      </w:r>
      <w:r>
        <w:rPr>
          <w:spacing w:val="-12"/>
          <w:w w:val="105"/>
        </w:rPr>
        <w:t xml:space="preserve"> </w:t>
      </w:r>
      <w:r>
        <w:rPr>
          <w:w w:val="105"/>
        </w:rPr>
        <w:t>конкретному</w:t>
      </w:r>
      <w:r>
        <w:rPr>
          <w:spacing w:val="-13"/>
          <w:w w:val="105"/>
        </w:rPr>
        <w:t xml:space="preserve"> </w:t>
      </w:r>
      <w:r>
        <w:rPr>
          <w:w w:val="105"/>
        </w:rPr>
        <w:t>данному</w:t>
      </w:r>
      <w:r>
        <w:rPr>
          <w:spacing w:val="-12"/>
          <w:w w:val="105"/>
        </w:rPr>
        <w:t xml:space="preserve"> </w:t>
      </w:r>
      <w:r>
        <w:rPr>
          <w:w w:val="105"/>
        </w:rPr>
        <w:t>народу,</w:t>
      </w:r>
      <w:r>
        <w:rPr>
          <w:spacing w:val="-53"/>
          <w:w w:val="105"/>
        </w:rPr>
        <w:t xml:space="preserve"> </w:t>
      </w:r>
      <w:r>
        <w:rPr>
          <w:w w:val="105"/>
        </w:rPr>
        <w:t>с учетом новых исторических условий и задач. Образование явля-</w:t>
      </w:r>
      <w:r>
        <w:rPr>
          <w:spacing w:val="-53"/>
          <w:w w:val="105"/>
        </w:rPr>
        <w:t xml:space="preserve"> </w:t>
      </w:r>
      <w:r>
        <w:rPr>
          <w:w w:val="105"/>
        </w:rPr>
        <w:t>ется частью социокультурной среды, в которой формируется об-</w:t>
      </w:r>
      <w:r>
        <w:rPr>
          <w:spacing w:val="1"/>
          <w:w w:val="105"/>
        </w:rPr>
        <w:t xml:space="preserve"> </w:t>
      </w:r>
      <w:r>
        <w:rPr>
          <w:w w:val="105"/>
        </w:rPr>
        <w:t>щество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целом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каждый</w:t>
      </w:r>
      <w:r>
        <w:rPr>
          <w:spacing w:val="-5"/>
          <w:w w:val="105"/>
        </w:rPr>
        <w:t xml:space="preserve"> </w:t>
      </w:r>
      <w:r>
        <w:rPr>
          <w:w w:val="105"/>
        </w:rPr>
        <w:t>индивид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5"/>
          <w:w w:val="105"/>
        </w:rPr>
        <w:t xml:space="preserve"> </w:t>
      </w:r>
      <w:r>
        <w:rPr>
          <w:w w:val="105"/>
        </w:rPr>
        <w:t>частности.</w:t>
      </w:r>
    </w:p>
    <w:p w:rsidR="00744E03" w:rsidRDefault="00E40E69">
      <w:pPr>
        <w:pStyle w:val="a3"/>
        <w:spacing w:line="242" w:lineRule="auto"/>
        <w:ind w:left="111" w:right="124"/>
      </w:pPr>
      <w:r>
        <w:rPr>
          <w:i/>
        </w:rPr>
        <w:t xml:space="preserve">Инновационная функция </w:t>
      </w:r>
      <w:r>
        <w:t>образования не нуждается в подробных</w:t>
      </w:r>
      <w:r>
        <w:rPr>
          <w:spacing w:val="1"/>
        </w:rPr>
        <w:t xml:space="preserve"> </w:t>
      </w:r>
      <w:r>
        <w:rPr>
          <w:spacing w:val="-1"/>
          <w:w w:val="105"/>
        </w:rPr>
        <w:t>комментариях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—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очевидно,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что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инновационная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деятельность</w:t>
      </w:r>
      <w:r>
        <w:rPr>
          <w:spacing w:val="-13"/>
          <w:w w:val="105"/>
        </w:rPr>
        <w:t xml:space="preserve"> </w:t>
      </w:r>
      <w:r>
        <w:rPr>
          <w:w w:val="105"/>
        </w:rPr>
        <w:t>(в</w:t>
      </w:r>
      <w:r>
        <w:rPr>
          <w:spacing w:val="-12"/>
          <w:w w:val="105"/>
        </w:rPr>
        <w:t xml:space="preserve"> </w:t>
      </w:r>
      <w:r>
        <w:rPr>
          <w:w w:val="105"/>
        </w:rPr>
        <w:t>со-</w:t>
      </w:r>
      <w:r>
        <w:rPr>
          <w:spacing w:val="-53"/>
          <w:w w:val="105"/>
        </w:rPr>
        <w:t xml:space="preserve"> </w:t>
      </w:r>
      <w:r>
        <w:rPr>
          <w:w w:val="105"/>
        </w:rPr>
        <w:t>временном обществе особенно) невозможна без специального об-</w:t>
      </w:r>
      <w:r>
        <w:rPr>
          <w:spacing w:val="-53"/>
          <w:w w:val="105"/>
        </w:rPr>
        <w:t xml:space="preserve"> </w:t>
      </w:r>
      <w:r>
        <w:rPr>
          <w:w w:val="110"/>
        </w:rPr>
        <w:t>разования. Более того, роль образования в этом направлении</w:t>
      </w:r>
      <w:r>
        <w:rPr>
          <w:spacing w:val="1"/>
          <w:w w:val="110"/>
        </w:rPr>
        <w:t xml:space="preserve"> </w:t>
      </w:r>
      <w:r>
        <w:rPr>
          <w:w w:val="105"/>
        </w:rPr>
        <w:t>быстро растет, так как инновации затрагивают сразу много сфер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человеческой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деятельности;</w:t>
      </w:r>
      <w:r>
        <w:rPr>
          <w:spacing w:val="-13"/>
          <w:w w:val="105"/>
        </w:rPr>
        <w:t xml:space="preserve"> </w:t>
      </w:r>
      <w:r>
        <w:rPr>
          <w:w w:val="105"/>
        </w:rPr>
        <w:t>без</w:t>
      </w:r>
      <w:r>
        <w:rPr>
          <w:spacing w:val="-12"/>
          <w:w w:val="105"/>
        </w:rPr>
        <w:t xml:space="preserve"> </w:t>
      </w:r>
      <w:r>
        <w:rPr>
          <w:w w:val="105"/>
        </w:rPr>
        <w:t>учета</w:t>
      </w:r>
      <w:r>
        <w:rPr>
          <w:spacing w:val="-12"/>
          <w:w w:val="105"/>
        </w:rPr>
        <w:t xml:space="preserve"> </w:t>
      </w:r>
      <w:r>
        <w:rPr>
          <w:w w:val="105"/>
        </w:rPr>
        <w:t>всех</w:t>
      </w:r>
      <w:r>
        <w:rPr>
          <w:spacing w:val="-12"/>
          <w:w w:val="105"/>
        </w:rPr>
        <w:t xml:space="preserve"> </w:t>
      </w:r>
      <w:r>
        <w:rPr>
          <w:w w:val="105"/>
        </w:rPr>
        <w:t>факторов</w:t>
      </w:r>
      <w:r>
        <w:rPr>
          <w:spacing w:val="-12"/>
          <w:w w:val="105"/>
        </w:rPr>
        <w:t xml:space="preserve"> </w:t>
      </w:r>
      <w:r>
        <w:rPr>
          <w:w w:val="105"/>
        </w:rPr>
        <w:t>можно</w:t>
      </w:r>
      <w:r>
        <w:rPr>
          <w:spacing w:val="-12"/>
          <w:w w:val="105"/>
        </w:rPr>
        <w:t xml:space="preserve"> </w:t>
      </w:r>
      <w:r>
        <w:rPr>
          <w:w w:val="105"/>
        </w:rPr>
        <w:t>нанес-</w:t>
      </w:r>
      <w:r>
        <w:rPr>
          <w:spacing w:val="-52"/>
          <w:w w:val="105"/>
        </w:rPr>
        <w:t xml:space="preserve"> </w:t>
      </w:r>
      <w:r>
        <w:rPr>
          <w:w w:val="105"/>
        </w:rPr>
        <w:t>ти</w:t>
      </w:r>
      <w:r>
        <w:rPr>
          <w:spacing w:val="-3"/>
          <w:w w:val="105"/>
        </w:rPr>
        <w:t xml:space="preserve"> </w:t>
      </w:r>
      <w:r>
        <w:rPr>
          <w:w w:val="105"/>
        </w:rPr>
        <w:t>большой</w:t>
      </w:r>
      <w:r>
        <w:rPr>
          <w:spacing w:val="-2"/>
          <w:w w:val="105"/>
        </w:rPr>
        <w:t xml:space="preserve"> </w:t>
      </w:r>
      <w:r>
        <w:rPr>
          <w:w w:val="105"/>
        </w:rPr>
        <w:t>вред</w:t>
      </w:r>
      <w:r>
        <w:rPr>
          <w:spacing w:val="-2"/>
          <w:w w:val="105"/>
        </w:rPr>
        <w:t xml:space="preserve"> </w:t>
      </w:r>
      <w:r>
        <w:rPr>
          <w:w w:val="105"/>
        </w:rPr>
        <w:t>как</w:t>
      </w:r>
      <w:r>
        <w:rPr>
          <w:spacing w:val="-2"/>
          <w:w w:val="105"/>
        </w:rPr>
        <w:t xml:space="preserve"> </w:t>
      </w:r>
      <w:r>
        <w:rPr>
          <w:w w:val="105"/>
        </w:rPr>
        <w:t>природе,</w:t>
      </w:r>
      <w:r>
        <w:rPr>
          <w:spacing w:val="-2"/>
          <w:w w:val="105"/>
        </w:rPr>
        <w:t xml:space="preserve"> </w:t>
      </w:r>
      <w:r>
        <w:rPr>
          <w:w w:val="105"/>
        </w:rPr>
        <w:t>так</w:t>
      </w:r>
      <w:r>
        <w:rPr>
          <w:spacing w:val="-2"/>
          <w:w w:val="105"/>
        </w:rPr>
        <w:t xml:space="preserve"> </w:t>
      </w:r>
      <w:r>
        <w:rPr>
          <w:w w:val="105"/>
        </w:rPr>
        <w:t>и</w:t>
      </w:r>
      <w:r>
        <w:rPr>
          <w:spacing w:val="-2"/>
          <w:w w:val="105"/>
        </w:rPr>
        <w:t xml:space="preserve"> </w:t>
      </w:r>
      <w:r>
        <w:rPr>
          <w:w w:val="105"/>
        </w:rPr>
        <w:t>социуму,</w:t>
      </w:r>
      <w:r>
        <w:rPr>
          <w:spacing w:val="-2"/>
          <w:w w:val="105"/>
        </w:rPr>
        <w:t xml:space="preserve"> </w:t>
      </w:r>
      <w:r>
        <w:rPr>
          <w:w w:val="105"/>
        </w:rPr>
        <w:t>всей</w:t>
      </w:r>
      <w:r>
        <w:rPr>
          <w:spacing w:val="-3"/>
          <w:w w:val="105"/>
        </w:rPr>
        <w:t xml:space="preserve"> </w:t>
      </w:r>
      <w:r>
        <w:rPr>
          <w:w w:val="105"/>
        </w:rPr>
        <w:t>среде</w:t>
      </w:r>
      <w:r>
        <w:rPr>
          <w:spacing w:val="-2"/>
          <w:w w:val="105"/>
        </w:rPr>
        <w:t xml:space="preserve"> </w:t>
      </w:r>
      <w:r>
        <w:rPr>
          <w:w w:val="105"/>
        </w:rPr>
        <w:t>обитания</w:t>
      </w:r>
      <w:r>
        <w:rPr>
          <w:spacing w:val="-52"/>
          <w:w w:val="105"/>
        </w:rPr>
        <w:t xml:space="preserve"> </w:t>
      </w:r>
      <w:r>
        <w:rPr>
          <w:w w:val="105"/>
        </w:rPr>
        <w:t>человека. Вместе с тем социально приемлемые изменения (инно-</w:t>
      </w:r>
      <w:r>
        <w:rPr>
          <w:spacing w:val="1"/>
          <w:w w:val="105"/>
        </w:rPr>
        <w:t xml:space="preserve"> </w:t>
      </w:r>
      <w:r>
        <w:rPr>
          <w:w w:val="110"/>
        </w:rPr>
        <w:t>вации,</w:t>
      </w:r>
      <w:r>
        <w:rPr>
          <w:spacing w:val="-14"/>
          <w:w w:val="110"/>
        </w:rPr>
        <w:t xml:space="preserve"> </w:t>
      </w:r>
      <w:r>
        <w:rPr>
          <w:w w:val="110"/>
        </w:rPr>
        <w:t>реформы,</w:t>
      </w:r>
      <w:r>
        <w:rPr>
          <w:spacing w:val="-15"/>
          <w:w w:val="110"/>
        </w:rPr>
        <w:t xml:space="preserve"> </w:t>
      </w:r>
      <w:r>
        <w:rPr>
          <w:w w:val="110"/>
        </w:rPr>
        <w:t>преобразования),</w:t>
      </w:r>
      <w:r>
        <w:rPr>
          <w:spacing w:val="-14"/>
          <w:w w:val="110"/>
        </w:rPr>
        <w:t xml:space="preserve"> </w:t>
      </w:r>
      <w:r>
        <w:rPr>
          <w:w w:val="110"/>
        </w:rPr>
        <w:t>хотя</w:t>
      </w:r>
      <w:r>
        <w:rPr>
          <w:spacing w:val="-14"/>
          <w:w w:val="110"/>
        </w:rPr>
        <w:t xml:space="preserve"> </w:t>
      </w:r>
      <w:r>
        <w:rPr>
          <w:w w:val="110"/>
        </w:rPr>
        <w:t>и</w:t>
      </w:r>
      <w:r>
        <w:rPr>
          <w:spacing w:val="-14"/>
          <w:w w:val="110"/>
        </w:rPr>
        <w:t xml:space="preserve"> </w:t>
      </w:r>
      <w:r>
        <w:rPr>
          <w:w w:val="110"/>
        </w:rPr>
        <w:t>нарушают</w:t>
      </w:r>
      <w:r>
        <w:rPr>
          <w:spacing w:val="-14"/>
          <w:w w:val="110"/>
        </w:rPr>
        <w:t xml:space="preserve"> </w:t>
      </w:r>
      <w:r>
        <w:rPr>
          <w:w w:val="110"/>
        </w:rPr>
        <w:t>установив-</w:t>
      </w:r>
      <w:r>
        <w:rPr>
          <w:spacing w:val="-55"/>
          <w:w w:val="110"/>
        </w:rPr>
        <w:t xml:space="preserve"> </w:t>
      </w:r>
      <w:r>
        <w:rPr>
          <w:spacing w:val="-1"/>
          <w:w w:val="105"/>
        </w:rPr>
        <w:t>шийся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порядок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вещей,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являются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необходимым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условием</w:t>
      </w:r>
      <w:r>
        <w:rPr>
          <w:spacing w:val="-12"/>
          <w:w w:val="105"/>
        </w:rPr>
        <w:t xml:space="preserve"> </w:t>
      </w:r>
      <w:r>
        <w:rPr>
          <w:w w:val="105"/>
        </w:rPr>
        <w:t>развития,</w:t>
      </w:r>
      <w:r>
        <w:rPr>
          <w:spacing w:val="-53"/>
          <w:w w:val="105"/>
        </w:rPr>
        <w:t xml:space="preserve"> </w:t>
      </w:r>
      <w:r>
        <w:t xml:space="preserve">прогресса. </w:t>
      </w:r>
      <w:r>
        <w:rPr>
          <w:i/>
        </w:rPr>
        <w:t xml:space="preserve">Создание условий для развития и прогресса </w:t>
      </w:r>
      <w:r>
        <w:t>также являет-</w:t>
      </w:r>
      <w:r>
        <w:rPr>
          <w:spacing w:val="1"/>
        </w:rPr>
        <w:t xml:space="preserve"> </w:t>
      </w:r>
      <w:r>
        <w:rPr>
          <w:w w:val="110"/>
        </w:rPr>
        <w:t>ся</w:t>
      </w:r>
      <w:r>
        <w:rPr>
          <w:spacing w:val="-10"/>
          <w:w w:val="110"/>
        </w:rPr>
        <w:t xml:space="preserve"> </w:t>
      </w:r>
      <w:r>
        <w:rPr>
          <w:w w:val="110"/>
        </w:rPr>
        <w:t>функцией</w:t>
      </w:r>
      <w:r>
        <w:rPr>
          <w:spacing w:val="-10"/>
          <w:w w:val="110"/>
        </w:rPr>
        <w:t xml:space="preserve"> </w:t>
      </w:r>
      <w:r>
        <w:rPr>
          <w:w w:val="110"/>
        </w:rPr>
        <w:t>образования.</w:t>
      </w:r>
    </w:p>
    <w:p w:rsidR="00744E03" w:rsidRDefault="00E40E69">
      <w:pPr>
        <w:pStyle w:val="a3"/>
        <w:spacing w:line="242" w:lineRule="auto"/>
        <w:ind w:left="111" w:right="127"/>
      </w:pPr>
      <w:r>
        <w:rPr>
          <w:w w:val="105"/>
        </w:rPr>
        <w:t xml:space="preserve">Наконец, образование выполняет </w:t>
      </w:r>
      <w:r>
        <w:rPr>
          <w:i/>
          <w:w w:val="105"/>
        </w:rPr>
        <w:t>функцию самоактуализации</w:t>
      </w:r>
      <w:r>
        <w:rPr>
          <w:i/>
          <w:spacing w:val="1"/>
          <w:w w:val="105"/>
        </w:rPr>
        <w:t xml:space="preserve"> </w:t>
      </w:r>
      <w:r>
        <w:rPr>
          <w:i/>
        </w:rPr>
        <w:t>человека, реализации его творческого потенциала</w:t>
      </w:r>
      <w:r>
        <w:t>. Этот потенциал</w:t>
      </w:r>
      <w:r>
        <w:rPr>
          <w:spacing w:val="1"/>
        </w:rPr>
        <w:t xml:space="preserve"> </w:t>
      </w:r>
      <w:r>
        <w:rPr>
          <w:w w:val="105"/>
        </w:rPr>
        <w:t>реализуется, и когда человек участвует в профессиональной дея-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тельности,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когда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он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развивает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свои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художественные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способности,</w:t>
      </w:r>
      <w:r>
        <w:rPr>
          <w:spacing w:val="-53"/>
          <w:w w:val="105"/>
        </w:rPr>
        <w:t xml:space="preserve"> </w:t>
      </w:r>
      <w:r>
        <w:rPr>
          <w:w w:val="105"/>
        </w:rPr>
        <w:t>и в повседневной жизни. Особенностью современного общества</w:t>
      </w:r>
      <w:r>
        <w:rPr>
          <w:spacing w:val="1"/>
          <w:w w:val="105"/>
        </w:rPr>
        <w:t xml:space="preserve"> </w:t>
      </w:r>
      <w:r>
        <w:rPr>
          <w:w w:val="105"/>
        </w:rPr>
        <w:t>является то, что даже те социальные роли, которые связаны с по-</w:t>
      </w:r>
      <w:r>
        <w:rPr>
          <w:spacing w:val="1"/>
          <w:w w:val="105"/>
        </w:rPr>
        <w:t xml:space="preserve"> </w:t>
      </w:r>
      <w:r>
        <w:rPr>
          <w:w w:val="105"/>
        </w:rPr>
        <w:t>вседневной жизнью и которые раньше исполнялись традиционно,</w:t>
      </w:r>
      <w:r>
        <w:rPr>
          <w:spacing w:val="-53"/>
          <w:w w:val="105"/>
        </w:rPr>
        <w:t xml:space="preserve"> </w:t>
      </w:r>
      <w:r>
        <w:rPr>
          <w:w w:val="105"/>
        </w:rPr>
        <w:t>сегодня требуют специальных знаний (воспитание детей и взамо-</w:t>
      </w:r>
      <w:r>
        <w:rPr>
          <w:spacing w:val="-53"/>
          <w:w w:val="105"/>
        </w:rPr>
        <w:t xml:space="preserve"> </w:t>
      </w:r>
      <w:r>
        <w:rPr>
          <w:w w:val="105"/>
        </w:rPr>
        <w:t>отношения в семье, уход за больными дома, социальная безопас-</w:t>
      </w:r>
      <w:r>
        <w:rPr>
          <w:spacing w:val="1"/>
          <w:w w:val="105"/>
        </w:rPr>
        <w:t xml:space="preserve"> </w:t>
      </w:r>
      <w:r>
        <w:rPr>
          <w:w w:val="105"/>
        </w:rPr>
        <w:t>ность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т.д.).</w:t>
      </w:r>
    </w:p>
    <w:p w:rsidR="00744E03" w:rsidRDefault="00E40E69">
      <w:pPr>
        <w:pStyle w:val="a3"/>
        <w:spacing w:line="242" w:lineRule="auto"/>
        <w:ind w:left="111" w:right="130"/>
      </w:pPr>
      <w:r>
        <w:rPr>
          <w:w w:val="105"/>
        </w:rPr>
        <w:t>Как</w:t>
      </w:r>
      <w:r>
        <w:rPr>
          <w:spacing w:val="-8"/>
          <w:w w:val="105"/>
        </w:rPr>
        <w:t xml:space="preserve"> </w:t>
      </w:r>
      <w:r>
        <w:rPr>
          <w:w w:val="105"/>
        </w:rPr>
        <w:t>видим,</w:t>
      </w:r>
      <w:r>
        <w:rPr>
          <w:spacing w:val="-7"/>
          <w:w w:val="105"/>
        </w:rPr>
        <w:t xml:space="preserve"> </w:t>
      </w:r>
      <w:r>
        <w:rPr>
          <w:w w:val="105"/>
        </w:rPr>
        <w:t>функции</w:t>
      </w:r>
      <w:r>
        <w:rPr>
          <w:spacing w:val="-7"/>
          <w:w w:val="105"/>
        </w:rPr>
        <w:t xml:space="preserve"> </w:t>
      </w:r>
      <w:r>
        <w:rPr>
          <w:w w:val="105"/>
        </w:rPr>
        <w:t>образования</w:t>
      </w:r>
      <w:r>
        <w:rPr>
          <w:spacing w:val="-7"/>
          <w:w w:val="105"/>
        </w:rPr>
        <w:t xml:space="preserve"> </w:t>
      </w:r>
      <w:r>
        <w:rPr>
          <w:w w:val="105"/>
        </w:rPr>
        <w:t>столь</w:t>
      </w:r>
      <w:r>
        <w:rPr>
          <w:spacing w:val="-7"/>
          <w:w w:val="105"/>
        </w:rPr>
        <w:t xml:space="preserve"> </w:t>
      </w:r>
      <w:r>
        <w:rPr>
          <w:w w:val="105"/>
        </w:rPr>
        <w:t>обширны,</w:t>
      </w:r>
      <w:r>
        <w:rPr>
          <w:spacing w:val="-7"/>
          <w:w w:val="105"/>
        </w:rPr>
        <w:t xml:space="preserve"> </w:t>
      </w:r>
      <w:r>
        <w:rPr>
          <w:w w:val="105"/>
        </w:rPr>
        <w:t>что</w:t>
      </w:r>
      <w:r>
        <w:rPr>
          <w:spacing w:val="-7"/>
          <w:w w:val="105"/>
        </w:rPr>
        <w:t xml:space="preserve"> </w:t>
      </w:r>
      <w:r>
        <w:rPr>
          <w:w w:val="105"/>
        </w:rPr>
        <w:t>оно</w:t>
      </w:r>
      <w:r>
        <w:rPr>
          <w:spacing w:val="-7"/>
          <w:w w:val="105"/>
        </w:rPr>
        <w:t xml:space="preserve"> </w:t>
      </w:r>
      <w:r>
        <w:rPr>
          <w:w w:val="105"/>
        </w:rPr>
        <w:t>про-</w:t>
      </w:r>
      <w:r>
        <w:rPr>
          <w:spacing w:val="-52"/>
          <w:w w:val="105"/>
        </w:rPr>
        <w:t xml:space="preserve"> </w:t>
      </w:r>
      <w:r>
        <w:rPr>
          <w:spacing w:val="-3"/>
          <w:w w:val="105"/>
        </w:rPr>
        <w:t>никает</w:t>
      </w:r>
      <w:r>
        <w:rPr>
          <w:spacing w:val="-16"/>
          <w:w w:val="105"/>
        </w:rPr>
        <w:t xml:space="preserve"> </w:t>
      </w:r>
      <w:r>
        <w:rPr>
          <w:spacing w:val="-3"/>
          <w:w w:val="105"/>
        </w:rPr>
        <w:t>во</w:t>
      </w:r>
      <w:r>
        <w:rPr>
          <w:spacing w:val="-16"/>
          <w:w w:val="105"/>
        </w:rPr>
        <w:t xml:space="preserve"> </w:t>
      </w:r>
      <w:r>
        <w:rPr>
          <w:spacing w:val="-3"/>
          <w:w w:val="105"/>
        </w:rPr>
        <w:t>все</w:t>
      </w:r>
      <w:r>
        <w:rPr>
          <w:spacing w:val="-15"/>
          <w:w w:val="105"/>
        </w:rPr>
        <w:t xml:space="preserve"> </w:t>
      </w:r>
      <w:r>
        <w:rPr>
          <w:spacing w:val="-3"/>
          <w:w w:val="105"/>
        </w:rPr>
        <w:t>сферы</w:t>
      </w:r>
      <w:r>
        <w:rPr>
          <w:spacing w:val="-16"/>
          <w:w w:val="105"/>
        </w:rPr>
        <w:t xml:space="preserve"> </w:t>
      </w:r>
      <w:r>
        <w:rPr>
          <w:spacing w:val="-2"/>
          <w:w w:val="105"/>
        </w:rPr>
        <w:t>жизни,</w:t>
      </w:r>
      <w:r>
        <w:rPr>
          <w:spacing w:val="-15"/>
          <w:w w:val="105"/>
        </w:rPr>
        <w:t xml:space="preserve"> </w:t>
      </w:r>
      <w:r>
        <w:rPr>
          <w:spacing w:val="-2"/>
          <w:w w:val="105"/>
        </w:rPr>
        <w:t>без</w:t>
      </w:r>
      <w:r>
        <w:rPr>
          <w:spacing w:val="-16"/>
          <w:w w:val="105"/>
        </w:rPr>
        <w:t xml:space="preserve"> </w:t>
      </w:r>
      <w:r>
        <w:rPr>
          <w:spacing w:val="-2"/>
          <w:w w:val="105"/>
        </w:rPr>
        <w:t>него</w:t>
      </w:r>
      <w:r>
        <w:rPr>
          <w:spacing w:val="-16"/>
          <w:w w:val="105"/>
        </w:rPr>
        <w:t xml:space="preserve"> </w:t>
      </w:r>
      <w:r>
        <w:rPr>
          <w:spacing w:val="-2"/>
          <w:w w:val="105"/>
        </w:rPr>
        <w:t>невозможен</w:t>
      </w:r>
      <w:r>
        <w:rPr>
          <w:spacing w:val="-15"/>
          <w:w w:val="105"/>
        </w:rPr>
        <w:t xml:space="preserve"> </w:t>
      </w:r>
      <w:r>
        <w:rPr>
          <w:spacing w:val="-2"/>
          <w:w w:val="105"/>
        </w:rPr>
        <w:t>не</w:t>
      </w:r>
      <w:r>
        <w:rPr>
          <w:spacing w:val="-16"/>
          <w:w w:val="105"/>
        </w:rPr>
        <w:t xml:space="preserve"> </w:t>
      </w:r>
      <w:r>
        <w:rPr>
          <w:spacing w:val="-2"/>
          <w:w w:val="105"/>
        </w:rPr>
        <w:t>только</w:t>
      </w:r>
      <w:r>
        <w:rPr>
          <w:spacing w:val="-15"/>
          <w:w w:val="105"/>
        </w:rPr>
        <w:t xml:space="preserve"> </w:t>
      </w:r>
      <w:r>
        <w:rPr>
          <w:spacing w:val="-2"/>
          <w:w w:val="105"/>
        </w:rPr>
        <w:t>прогресс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общества,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но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даже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простое</w:t>
      </w:r>
      <w:r>
        <w:rPr>
          <w:spacing w:val="-13"/>
          <w:w w:val="105"/>
        </w:rPr>
        <w:t xml:space="preserve"> </w:t>
      </w:r>
      <w:r>
        <w:rPr>
          <w:w w:val="105"/>
        </w:rPr>
        <w:t>его</w:t>
      </w:r>
      <w:r>
        <w:rPr>
          <w:spacing w:val="-12"/>
          <w:w w:val="105"/>
        </w:rPr>
        <w:t xml:space="preserve"> </w:t>
      </w:r>
      <w:r>
        <w:rPr>
          <w:w w:val="105"/>
        </w:rPr>
        <w:t>сохранение,</w:t>
      </w:r>
      <w:r>
        <w:rPr>
          <w:spacing w:val="-12"/>
          <w:w w:val="105"/>
        </w:rPr>
        <w:t xml:space="preserve"> </w:t>
      </w:r>
      <w:r>
        <w:rPr>
          <w:w w:val="105"/>
        </w:rPr>
        <w:t>функционирование.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left="111" w:right="128"/>
      </w:pPr>
      <w:r>
        <w:rPr>
          <w:b/>
          <w:i/>
          <w:spacing w:val="-1"/>
        </w:rPr>
        <w:lastRenderedPageBreak/>
        <w:t>Концепции</w:t>
      </w:r>
      <w:r>
        <w:rPr>
          <w:b/>
          <w:i/>
          <w:spacing w:val="-12"/>
        </w:rPr>
        <w:t xml:space="preserve"> </w:t>
      </w:r>
      <w:r>
        <w:rPr>
          <w:b/>
          <w:i/>
          <w:spacing w:val="-1"/>
        </w:rPr>
        <w:t>образования.</w:t>
      </w:r>
      <w:r>
        <w:rPr>
          <w:b/>
          <w:i/>
          <w:spacing w:val="-12"/>
        </w:rPr>
        <w:t xml:space="preserve"> </w:t>
      </w:r>
      <w:r>
        <w:t>Образование</w:t>
      </w:r>
      <w:r>
        <w:rPr>
          <w:spacing w:val="-12"/>
        </w:rPr>
        <w:t xml:space="preserve"> </w:t>
      </w:r>
      <w:r>
        <w:t>на</w:t>
      </w:r>
      <w:r>
        <w:rPr>
          <w:spacing w:val="-12"/>
        </w:rPr>
        <w:t xml:space="preserve"> </w:t>
      </w:r>
      <w:r>
        <w:t>всех</w:t>
      </w:r>
      <w:r>
        <w:rPr>
          <w:spacing w:val="-12"/>
        </w:rPr>
        <w:t xml:space="preserve"> </w:t>
      </w:r>
      <w:r>
        <w:t>его</w:t>
      </w:r>
      <w:r>
        <w:rPr>
          <w:spacing w:val="-12"/>
        </w:rPr>
        <w:t xml:space="preserve"> </w:t>
      </w:r>
      <w:r>
        <w:t>уровнях</w:t>
      </w:r>
      <w:r>
        <w:rPr>
          <w:spacing w:val="-12"/>
        </w:rPr>
        <w:t xml:space="preserve"> </w:t>
      </w:r>
      <w:r>
        <w:t>во</w:t>
      </w:r>
      <w:r>
        <w:rPr>
          <w:spacing w:val="-12"/>
        </w:rPr>
        <w:t xml:space="preserve"> </w:t>
      </w:r>
      <w:r>
        <w:t>мно-</w:t>
      </w:r>
      <w:r>
        <w:rPr>
          <w:spacing w:val="-50"/>
        </w:rPr>
        <w:t xml:space="preserve"> </w:t>
      </w:r>
      <w:r>
        <w:rPr>
          <w:w w:val="105"/>
        </w:rPr>
        <w:t>гом определяется концепцией образования, которая реализуется в</w:t>
      </w:r>
      <w:r>
        <w:rPr>
          <w:spacing w:val="-53"/>
          <w:w w:val="105"/>
        </w:rPr>
        <w:t xml:space="preserve"> </w:t>
      </w:r>
      <w:r>
        <w:rPr>
          <w:w w:val="105"/>
        </w:rPr>
        <w:t>данное конкретное время. Именно концепция образования опре-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деляет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его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направленность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(на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потребности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государства</w:t>
      </w:r>
      <w:r>
        <w:rPr>
          <w:spacing w:val="-12"/>
          <w:w w:val="105"/>
        </w:rPr>
        <w:t xml:space="preserve"> </w:t>
      </w:r>
      <w:r>
        <w:rPr>
          <w:w w:val="105"/>
        </w:rPr>
        <w:t>с</w:t>
      </w:r>
      <w:r>
        <w:rPr>
          <w:spacing w:val="-13"/>
          <w:w w:val="105"/>
        </w:rPr>
        <w:t xml:space="preserve"> </w:t>
      </w:r>
      <w:r>
        <w:rPr>
          <w:w w:val="105"/>
        </w:rPr>
        <w:t>его</w:t>
      </w:r>
      <w:r>
        <w:rPr>
          <w:spacing w:val="-11"/>
          <w:w w:val="105"/>
        </w:rPr>
        <w:t xml:space="preserve"> </w:t>
      </w:r>
      <w:r>
        <w:rPr>
          <w:w w:val="105"/>
        </w:rPr>
        <w:t>жест-</w:t>
      </w:r>
      <w:r>
        <w:rPr>
          <w:spacing w:val="-53"/>
          <w:w w:val="105"/>
        </w:rPr>
        <w:t xml:space="preserve"> </w:t>
      </w:r>
      <w:r>
        <w:rPr>
          <w:w w:val="105"/>
        </w:rPr>
        <w:t>кой регламентацией и субординацией или на потребности отдель-</w:t>
      </w:r>
      <w:r>
        <w:rPr>
          <w:spacing w:val="-53"/>
          <w:w w:val="105"/>
        </w:rPr>
        <w:t xml:space="preserve"> </w:t>
      </w:r>
      <w:r>
        <w:rPr>
          <w:w w:val="105"/>
        </w:rPr>
        <w:t>ной</w:t>
      </w:r>
      <w:r>
        <w:rPr>
          <w:spacing w:val="-7"/>
          <w:w w:val="105"/>
        </w:rPr>
        <w:t xml:space="preserve"> </w:t>
      </w:r>
      <w:r>
        <w:rPr>
          <w:w w:val="105"/>
        </w:rPr>
        <w:t>личности),</w:t>
      </w:r>
      <w:r>
        <w:rPr>
          <w:spacing w:val="-7"/>
          <w:w w:val="105"/>
        </w:rPr>
        <w:t xml:space="preserve"> </w:t>
      </w:r>
      <w:r>
        <w:rPr>
          <w:w w:val="105"/>
        </w:rPr>
        <w:t>соотношение</w:t>
      </w:r>
      <w:r>
        <w:rPr>
          <w:spacing w:val="-7"/>
          <w:w w:val="105"/>
        </w:rPr>
        <w:t xml:space="preserve"> </w:t>
      </w:r>
      <w:r>
        <w:rPr>
          <w:w w:val="105"/>
        </w:rPr>
        <w:t>личного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общественного</w:t>
      </w:r>
      <w:r>
        <w:rPr>
          <w:spacing w:val="-7"/>
          <w:w w:val="105"/>
        </w:rPr>
        <w:t xml:space="preserve"> </w:t>
      </w:r>
      <w:r>
        <w:rPr>
          <w:w w:val="105"/>
        </w:rPr>
        <w:t>интереса</w:t>
      </w:r>
      <w:r>
        <w:rPr>
          <w:spacing w:val="-7"/>
          <w:w w:val="105"/>
        </w:rPr>
        <w:t xml:space="preserve"> </w:t>
      </w:r>
      <w:r>
        <w:rPr>
          <w:w w:val="105"/>
        </w:rPr>
        <w:t>в</w:t>
      </w:r>
      <w:r>
        <w:rPr>
          <w:spacing w:val="-53"/>
          <w:w w:val="105"/>
        </w:rPr>
        <w:t xml:space="preserve"> </w:t>
      </w:r>
      <w:r>
        <w:rPr>
          <w:w w:val="105"/>
        </w:rPr>
        <w:t>сфере образования, а также модель образования (экстенсивную,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продуктивную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или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интенсивную)</w:t>
      </w:r>
      <w:r>
        <w:rPr>
          <w:spacing w:val="-1"/>
          <w:w w:val="105"/>
          <w:position w:val="6"/>
          <w:sz w:val="14"/>
        </w:rPr>
        <w:t>1</w:t>
      </w:r>
      <w:r>
        <w:rPr>
          <w:spacing w:val="-1"/>
          <w:w w:val="105"/>
        </w:rPr>
        <w:t>.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современной</w:t>
      </w:r>
      <w:r>
        <w:rPr>
          <w:spacing w:val="-12"/>
          <w:w w:val="105"/>
        </w:rPr>
        <w:t xml:space="preserve"> </w:t>
      </w:r>
      <w:r>
        <w:rPr>
          <w:w w:val="105"/>
        </w:rPr>
        <w:t>России,</w:t>
      </w:r>
      <w:r>
        <w:rPr>
          <w:spacing w:val="-12"/>
          <w:w w:val="105"/>
        </w:rPr>
        <w:t xml:space="preserve"> </w:t>
      </w:r>
      <w:r>
        <w:rPr>
          <w:w w:val="105"/>
        </w:rPr>
        <w:t>несмот-</w:t>
      </w:r>
      <w:r>
        <w:rPr>
          <w:spacing w:val="-53"/>
          <w:w w:val="105"/>
        </w:rPr>
        <w:t xml:space="preserve"> </w:t>
      </w:r>
      <w:r>
        <w:rPr>
          <w:w w:val="105"/>
        </w:rPr>
        <w:t>ря на то что интенсивная модель признана, как и во всем мире,</w:t>
      </w:r>
      <w:r>
        <w:rPr>
          <w:spacing w:val="1"/>
          <w:w w:val="105"/>
        </w:rPr>
        <w:t xml:space="preserve"> </w:t>
      </w:r>
      <w:r>
        <w:rPr>
          <w:w w:val="105"/>
        </w:rPr>
        <w:t>наиболее</w:t>
      </w:r>
      <w:r>
        <w:rPr>
          <w:spacing w:val="32"/>
          <w:w w:val="105"/>
        </w:rPr>
        <w:t xml:space="preserve"> </w:t>
      </w:r>
      <w:r>
        <w:rPr>
          <w:w w:val="105"/>
        </w:rPr>
        <w:t>перспективной,</w:t>
      </w:r>
      <w:r>
        <w:rPr>
          <w:spacing w:val="33"/>
          <w:w w:val="105"/>
        </w:rPr>
        <w:t xml:space="preserve"> </w:t>
      </w:r>
      <w:r>
        <w:rPr>
          <w:w w:val="105"/>
        </w:rPr>
        <w:t>реально</w:t>
      </w:r>
      <w:r>
        <w:rPr>
          <w:spacing w:val="32"/>
          <w:w w:val="105"/>
        </w:rPr>
        <w:t xml:space="preserve"> </w:t>
      </w:r>
      <w:r>
        <w:rPr>
          <w:w w:val="105"/>
        </w:rPr>
        <w:t>действуют</w:t>
      </w:r>
      <w:r>
        <w:rPr>
          <w:spacing w:val="33"/>
          <w:w w:val="105"/>
        </w:rPr>
        <w:t xml:space="preserve"> </w:t>
      </w:r>
      <w:r>
        <w:rPr>
          <w:w w:val="105"/>
        </w:rPr>
        <w:t>все</w:t>
      </w:r>
      <w:r>
        <w:rPr>
          <w:spacing w:val="32"/>
          <w:w w:val="105"/>
        </w:rPr>
        <w:t xml:space="preserve"> </w:t>
      </w:r>
      <w:r>
        <w:rPr>
          <w:w w:val="105"/>
        </w:rPr>
        <w:t>три</w:t>
      </w:r>
      <w:r>
        <w:rPr>
          <w:spacing w:val="33"/>
          <w:w w:val="105"/>
        </w:rPr>
        <w:t xml:space="preserve"> </w:t>
      </w:r>
      <w:r>
        <w:rPr>
          <w:w w:val="105"/>
        </w:rPr>
        <w:t>модели</w:t>
      </w:r>
      <w:r>
        <w:rPr>
          <w:spacing w:val="32"/>
          <w:w w:val="105"/>
        </w:rPr>
        <w:t xml:space="preserve"> </w:t>
      </w:r>
      <w:r>
        <w:rPr>
          <w:w w:val="105"/>
        </w:rPr>
        <w:t>—</w:t>
      </w:r>
      <w:r>
        <w:rPr>
          <w:spacing w:val="-53"/>
          <w:w w:val="105"/>
        </w:rPr>
        <w:t xml:space="preserve"> </w:t>
      </w:r>
      <w:r>
        <w:rPr>
          <w:w w:val="105"/>
        </w:rPr>
        <w:t>в большой степени это зависит от уровня профессионализма учи-</w:t>
      </w:r>
      <w:r>
        <w:rPr>
          <w:spacing w:val="1"/>
          <w:w w:val="105"/>
        </w:rPr>
        <w:t xml:space="preserve"> </w:t>
      </w:r>
      <w:r>
        <w:rPr>
          <w:w w:val="105"/>
        </w:rPr>
        <w:t>телей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преподавателей.</w:t>
      </w:r>
      <w:r>
        <w:rPr>
          <w:spacing w:val="-4"/>
          <w:w w:val="105"/>
        </w:rPr>
        <w:t xml:space="preserve"> </w:t>
      </w:r>
      <w:r>
        <w:rPr>
          <w:w w:val="105"/>
        </w:rPr>
        <w:t>Этим</w:t>
      </w:r>
      <w:r>
        <w:rPr>
          <w:spacing w:val="-5"/>
          <w:w w:val="105"/>
        </w:rPr>
        <w:t xml:space="preserve"> </w:t>
      </w:r>
      <w:r>
        <w:rPr>
          <w:w w:val="105"/>
        </w:rPr>
        <w:t>обстоятельством</w:t>
      </w:r>
      <w:r>
        <w:rPr>
          <w:spacing w:val="-5"/>
          <w:w w:val="105"/>
        </w:rPr>
        <w:t xml:space="preserve"> </w:t>
      </w:r>
      <w:r>
        <w:rPr>
          <w:w w:val="105"/>
        </w:rPr>
        <w:t>объясняются</w:t>
      </w:r>
      <w:r>
        <w:rPr>
          <w:spacing w:val="-4"/>
          <w:w w:val="105"/>
        </w:rPr>
        <w:t xml:space="preserve"> </w:t>
      </w:r>
      <w:r>
        <w:rPr>
          <w:w w:val="105"/>
        </w:rPr>
        <w:t>мно-</w:t>
      </w:r>
      <w:r>
        <w:rPr>
          <w:spacing w:val="-53"/>
          <w:w w:val="105"/>
        </w:rPr>
        <w:t xml:space="preserve"> </w:t>
      </w:r>
      <w:r>
        <w:rPr>
          <w:w w:val="105"/>
        </w:rPr>
        <w:t>гие</w:t>
      </w:r>
      <w:r>
        <w:rPr>
          <w:spacing w:val="2"/>
          <w:w w:val="105"/>
        </w:rPr>
        <w:t xml:space="preserve"> </w:t>
      </w:r>
      <w:r>
        <w:rPr>
          <w:w w:val="105"/>
        </w:rPr>
        <w:t>социальные</w:t>
      </w:r>
      <w:r>
        <w:rPr>
          <w:spacing w:val="2"/>
          <w:w w:val="105"/>
        </w:rPr>
        <w:t xml:space="preserve"> </w:t>
      </w:r>
      <w:r>
        <w:rPr>
          <w:w w:val="105"/>
        </w:rPr>
        <w:t>проблемы,</w:t>
      </w:r>
      <w:r>
        <w:rPr>
          <w:spacing w:val="2"/>
          <w:w w:val="105"/>
        </w:rPr>
        <w:t xml:space="preserve"> </w:t>
      </w:r>
      <w:r>
        <w:rPr>
          <w:w w:val="105"/>
        </w:rPr>
        <w:t>особенно</w:t>
      </w:r>
      <w:r>
        <w:rPr>
          <w:spacing w:val="3"/>
          <w:w w:val="105"/>
        </w:rPr>
        <w:t xml:space="preserve"> </w:t>
      </w:r>
      <w:r>
        <w:rPr>
          <w:w w:val="105"/>
        </w:rPr>
        <w:t>школьного</w:t>
      </w:r>
      <w:r>
        <w:rPr>
          <w:spacing w:val="2"/>
          <w:w w:val="105"/>
        </w:rPr>
        <w:t xml:space="preserve"> </w:t>
      </w:r>
      <w:r>
        <w:rPr>
          <w:w w:val="105"/>
        </w:rPr>
        <w:t>образования.</w:t>
      </w:r>
    </w:p>
    <w:p w:rsidR="00744E03" w:rsidRDefault="00E40E69">
      <w:pPr>
        <w:spacing w:line="242" w:lineRule="auto"/>
        <w:ind w:left="111" w:right="125" w:firstLine="283"/>
        <w:jc w:val="both"/>
        <w:rPr>
          <w:sz w:val="21"/>
        </w:rPr>
      </w:pPr>
      <w:r>
        <w:rPr>
          <w:b/>
          <w:i/>
          <w:w w:val="95"/>
          <w:sz w:val="21"/>
        </w:rPr>
        <w:t xml:space="preserve">Организационная структура и структура управления. </w:t>
      </w:r>
      <w:r>
        <w:rPr>
          <w:w w:val="95"/>
          <w:sz w:val="21"/>
        </w:rPr>
        <w:t>Специфи-</w:t>
      </w:r>
      <w:r>
        <w:rPr>
          <w:spacing w:val="1"/>
          <w:w w:val="95"/>
          <w:sz w:val="21"/>
        </w:rPr>
        <w:t xml:space="preserve"> </w:t>
      </w:r>
      <w:r>
        <w:rPr>
          <w:w w:val="105"/>
          <w:sz w:val="21"/>
        </w:rPr>
        <w:t>ка технологий социальной работы в сфере образования определя-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ется тем, что она проводится в определенных образовательных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учреждениях,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к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которым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относятся: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29"/>
        <w:rPr>
          <w:sz w:val="21"/>
        </w:rPr>
      </w:pPr>
      <w:r>
        <w:rPr>
          <w:spacing w:val="-1"/>
          <w:w w:val="105"/>
          <w:sz w:val="21"/>
        </w:rPr>
        <w:t>дошкольные</w:t>
      </w:r>
      <w:r>
        <w:rPr>
          <w:spacing w:val="-21"/>
          <w:w w:val="105"/>
          <w:sz w:val="21"/>
        </w:rPr>
        <w:t xml:space="preserve"> </w:t>
      </w:r>
      <w:r>
        <w:rPr>
          <w:w w:val="105"/>
          <w:sz w:val="21"/>
        </w:rPr>
        <w:t>учебно-воспитательные</w:t>
      </w:r>
      <w:r>
        <w:rPr>
          <w:spacing w:val="-21"/>
          <w:w w:val="105"/>
          <w:sz w:val="21"/>
        </w:rPr>
        <w:t xml:space="preserve"> </w:t>
      </w:r>
      <w:r>
        <w:rPr>
          <w:w w:val="105"/>
          <w:sz w:val="21"/>
        </w:rPr>
        <w:t>заведения,</w:t>
      </w:r>
      <w:r>
        <w:rPr>
          <w:spacing w:val="-20"/>
          <w:w w:val="105"/>
          <w:sz w:val="21"/>
        </w:rPr>
        <w:t xml:space="preserve"> </w:t>
      </w:r>
      <w:r>
        <w:rPr>
          <w:w w:val="105"/>
          <w:sz w:val="21"/>
        </w:rPr>
        <w:t>общеобразова-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тельные и специализированные школы (физико-математичес-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кие, с углубленным изучением иностранных языков, гимназии</w:t>
      </w:r>
      <w:r>
        <w:rPr>
          <w:spacing w:val="-53"/>
          <w:w w:val="105"/>
          <w:sz w:val="21"/>
        </w:rPr>
        <w:t xml:space="preserve"> </w:t>
      </w:r>
      <w:r>
        <w:rPr>
          <w:w w:val="110"/>
          <w:sz w:val="21"/>
        </w:rPr>
        <w:t>и</w:t>
      </w:r>
      <w:r>
        <w:rPr>
          <w:spacing w:val="-10"/>
          <w:w w:val="110"/>
          <w:sz w:val="21"/>
        </w:rPr>
        <w:t xml:space="preserve"> </w:t>
      </w:r>
      <w:r>
        <w:rPr>
          <w:w w:val="110"/>
          <w:sz w:val="21"/>
        </w:rPr>
        <w:t>т.п.);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37"/>
        <w:rPr>
          <w:sz w:val="21"/>
        </w:rPr>
      </w:pPr>
      <w:r>
        <w:rPr>
          <w:spacing w:val="-1"/>
          <w:w w:val="105"/>
          <w:sz w:val="21"/>
        </w:rPr>
        <w:t>средние</w:t>
      </w:r>
      <w:r>
        <w:rPr>
          <w:spacing w:val="-2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специальные</w:t>
      </w:r>
      <w:r>
        <w:rPr>
          <w:spacing w:val="-2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учебные</w:t>
      </w:r>
      <w:r>
        <w:rPr>
          <w:spacing w:val="-2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заведения</w:t>
      </w:r>
      <w:r>
        <w:rPr>
          <w:spacing w:val="-21"/>
          <w:w w:val="105"/>
          <w:sz w:val="21"/>
        </w:rPr>
        <w:t xml:space="preserve"> </w:t>
      </w:r>
      <w:r>
        <w:rPr>
          <w:w w:val="105"/>
          <w:sz w:val="21"/>
        </w:rPr>
        <w:t>(техникумы,</w:t>
      </w:r>
      <w:r>
        <w:rPr>
          <w:spacing w:val="-21"/>
          <w:w w:val="105"/>
          <w:sz w:val="21"/>
        </w:rPr>
        <w:t xml:space="preserve"> </w:t>
      </w:r>
      <w:r>
        <w:rPr>
          <w:w w:val="105"/>
          <w:sz w:val="21"/>
        </w:rPr>
        <w:t>училища,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колледжи);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30"/>
        <w:rPr>
          <w:sz w:val="21"/>
        </w:rPr>
      </w:pPr>
      <w:r>
        <w:rPr>
          <w:w w:val="105"/>
          <w:sz w:val="21"/>
        </w:rPr>
        <w:t>высшие учебные заведения (институты, университеты, акаде-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мии,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высшие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училища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со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статусом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вуза);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30"/>
        <w:rPr>
          <w:sz w:val="21"/>
        </w:rPr>
      </w:pPr>
      <w:r>
        <w:rPr>
          <w:w w:val="105"/>
          <w:sz w:val="21"/>
        </w:rPr>
        <w:t>научные и учебно-научные учреждения, обеспечивающие под-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готовку профессиональных кадров высшего уровня (аспиран-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тура,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адъюнктура,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докторантура);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30"/>
        <w:rPr>
          <w:sz w:val="21"/>
        </w:rPr>
      </w:pPr>
      <w:r>
        <w:rPr>
          <w:w w:val="105"/>
          <w:sz w:val="21"/>
        </w:rPr>
        <w:t>различного типа курсы повышения квалификации, переквали-</w:t>
      </w:r>
      <w:r>
        <w:rPr>
          <w:spacing w:val="1"/>
          <w:w w:val="105"/>
          <w:sz w:val="21"/>
        </w:rPr>
        <w:t xml:space="preserve"> </w:t>
      </w:r>
      <w:r>
        <w:rPr>
          <w:w w:val="110"/>
          <w:sz w:val="21"/>
        </w:rPr>
        <w:t>фикации,</w:t>
      </w:r>
      <w:r>
        <w:rPr>
          <w:spacing w:val="-10"/>
          <w:w w:val="110"/>
          <w:sz w:val="21"/>
        </w:rPr>
        <w:t xml:space="preserve"> </w:t>
      </w:r>
      <w:r>
        <w:rPr>
          <w:w w:val="110"/>
          <w:sz w:val="21"/>
        </w:rPr>
        <w:t>переподготовки;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29"/>
        <w:rPr>
          <w:sz w:val="21"/>
        </w:rPr>
      </w:pPr>
      <w:r>
        <w:rPr>
          <w:w w:val="105"/>
          <w:sz w:val="21"/>
        </w:rPr>
        <w:t>внешкольные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образовательные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учреждения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(музыкальные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художественные школы, студии и клубы, общественные объ-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единения, соединяющие общественную деятельность с образо-</w:t>
      </w:r>
      <w:r>
        <w:rPr>
          <w:spacing w:val="-54"/>
          <w:w w:val="105"/>
          <w:sz w:val="21"/>
        </w:rPr>
        <w:t xml:space="preserve"> </w:t>
      </w:r>
      <w:r>
        <w:rPr>
          <w:w w:val="105"/>
          <w:sz w:val="21"/>
        </w:rPr>
        <w:t>вательной и просветительной; в последние десятилетия возоб-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новились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воскресные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школы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при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приходах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церквей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монасты-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рей).</w:t>
      </w:r>
    </w:p>
    <w:p w:rsidR="00744E03" w:rsidRDefault="00E40E69">
      <w:pPr>
        <w:pStyle w:val="a3"/>
        <w:spacing w:line="240" w:lineRule="exact"/>
        <w:ind w:left="395" w:firstLine="0"/>
      </w:pPr>
      <w:r>
        <w:rPr>
          <w:w w:val="105"/>
        </w:rPr>
        <w:t>Управление</w:t>
      </w:r>
      <w:r>
        <w:rPr>
          <w:spacing w:val="-12"/>
          <w:w w:val="105"/>
        </w:rPr>
        <w:t xml:space="preserve"> </w:t>
      </w:r>
      <w:r>
        <w:rPr>
          <w:w w:val="105"/>
        </w:rPr>
        <w:t>системой</w:t>
      </w:r>
      <w:r>
        <w:rPr>
          <w:spacing w:val="-12"/>
          <w:w w:val="105"/>
        </w:rPr>
        <w:t xml:space="preserve"> </w:t>
      </w:r>
      <w:r>
        <w:rPr>
          <w:w w:val="105"/>
        </w:rPr>
        <w:t>образования</w:t>
      </w:r>
      <w:r>
        <w:rPr>
          <w:spacing w:val="-12"/>
          <w:w w:val="105"/>
        </w:rPr>
        <w:t xml:space="preserve"> </w:t>
      </w:r>
      <w:r>
        <w:rPr>
          <w:w w:val="105"/>
        </w:rPr>
        <w:t>определяется</w:t>
      </w:r>
      <w:r>
        <w:rPr>
          <w:spacing w:val="-12"/>
          <w:w w:val="105"/>
        </w:rPr>
        <w:t xml:space="preserve"> </w:t>
      </w:r>
      <w:r>
        <w:rPr>
          <w:w w:val="105"/>
        </w:rPr>
        <w:t>политикой</w:t>
      </w:r>
      <w:r>
        <w:rPr>
          <w:spacing w:val="-12"/>
          <w:w w:val="105"/>
        </w:rPr>
        <w:t xml:space="preserve"> </w:t>
      </w:r>
      <w:r>
        <w:rPr>
          <w:w w:val="105"/>
        </w:rPr>
        <w:t>го-</w:t>
      </w:r>
    </w:p>
    <w:p w:rsidR="00744E03" w:rsidRDefault="007D1EA3">
      <w:pPr>
        <w:pStyle w:val="a3"/>
        <w:spacing w:line="235" w:lineRule="exact"/>
        <w:ind w:left="111" w:firstLine="0"/>
        <w:jc w:val="left"/>
      </w:pPr>
      <w:r>
        <w:pict>
          <v:shape id="_x0000_s1145" style="position:absolute;left:0;text-align:left;margin-left:49.6pt;margin-top:16.35pt;width:99.25pt;height:.1pt;z-index:-15717376;mso-wrap-distance-left:0;mso-wrap-distance-right:0;mso-position-horizontal-relative:page" coordorigin="992,327" coordsize="1985,0" path="m992,327r1984,e" filled="f" strokeweight=".5pt">
            <v:path arrowok="t"/>
            <w10:wrap type="topAndBottom" anchorx="page"/>
          </v:shape>
        </w:pict>
      </w:r>
      <w:r w:rsidR="00E40E69">
        <w:rPr>
          <w:spacing w:val="-1"/>
          <w:w w:val="105"/>
        </w:rPr>
        <w:t>сударства</w:t>
      </w:r>
      <w:r w:rsidR="00E40E69">
        <w:rPr>
          <w:spacing w:val="-13"/>
          <w:w w:val="105"/>
        </w:rPr>
        <w:t xml:space="preserve"> </w:t>
      </w:r>
      <w:r w:rsidR="00E40E69">
        <w:rPr>
          <w:spacing w:val="-1"/>
          <w:w w:val="105"/>
        </w:rPr>
        <w:t>в</w:t>
      </w:r>
      <w:r w:rsidR="00E40E69">
        <w:rPr>
          <w:spacing w:val="-12"/>
          <w:w w:val="105"/>
        </w:rPr>
        <w:t xml:space="preserve"> </w:t>
      </w:r>
      <w:r w:rsidR="00E40E69">
        <w:rPr>
          <w:spacing w:val="-1"/>
          <w:w w:val="105"/>
        </w:rPr>
        <w:t>области</w:t>
      </w:r>
      <w:r w:rsidR="00E40E69">
        <w:rPr>
          <w:spacing w:val="-12"/>
          <w:w w:val="105"/>
        </w:rPr>
        <w:t xml:space="preserve"> </w:t>
      </w:r>
      <w:r w:rsidR="00E40E69">
        <w:rPr>
          <w:spacing w:val="-1"/>
          <w:w w:val="105"/>
        </w:rPr>
        <w:t>образования.</w:t>
      </w:r>
      <w:r w:rsidR="00E40E69">
        <w:rPr>
          <w:spacing w:val="-13"/>
          <w:w w:val="105"/>
        </w:rPr>
        <w:t xml:space="preserve"> </w:t>
      </w:r>
      <w:r w:rsidR="00E40E69">
        <w:rPr>
          <w:w w:val="105"/>
        </w:rPr>
        <w:t>Оно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осуществляется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правовыми,</w:t>
      </w:r>
    </w:p>
    <w:p w:rsidR="00744E03" w:rsidRDefault="00E40E69">
      <w:pPr>
        <w:spacing w:before="5"/>
        <w:ind w:left="395" w:right="128" w:hanging="284"/>
        <w:jc w:val="both"/>
        <w:rPr>
          <w:sz w:val="19"/>
        </w:rPr>
      </w:pPr>
      <w:r>
        <w:rPr>
          <w:w w:val="105"/>
          <w:position w:val="6"/>
          <w:sz w:val="13"/>
        </w:rPr>
        <w:t xml:space="preserve">1        </w:t>
      </w:r>
      <w:r>
        <w:rPr>
          <w:w w:val="105"/>
          <w:sz w:val="19"/>
        </w:rPr>
        <w:t xml:space="preserve">См.: Социология образования //Социология: Учебник </w:t>
      </w:r>
      <w:r>
        <w:rPr>
          <w:w w:val="125"/>
          <w:sz w:val="19"/>
        </w:rPr>
        <w:t xml:space="preserve">/ </w:t>
      </w:r>
      <w:r>
        <w:rPr>
          <w:w w:val="105"/>
          <w:sz w:val="19"/>
        </w:rPr>
        <w:t>Отв. ред.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П.Д.</w:t>
      </w:r>
      <w:r>
        <w:rPr>
          <w:spacing w:val="-4"/>
          <w:w w:val="105"/>
          <w:sz w:val="19"/>
        </w:rPr>
        <w:t xml:space="preserve"> </w:t>
      </w:r>
      <w:r>
        <w:rPr>
          <w:w w:val="105"/>
          <w:sz w:val="19"/>
        </w:rPr>
        <w:t>Павленок.</w:t>
      </w:r>
      <w:r>
        <w:rPr>
          <w:spacing w:val="-4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3"/>
          <w:w w:val="105"/>
          <w:sz w:val="19"/>
        </w:rPr>
        <w:t xml:space="preserve"> </w:t>
      </w:r>
      <w:r>
        <w:rPr>
          <w:w w:val="105"/>
          <w:sz w:val="19"/>
        </w:rPr>
        <w:t>2-е</w:t>
      </w:r>
      <w:r>
        <w:rPr>
          <w:spacing w:val="-4"/>
          <w:w w:val="105"/>
          <w:sz w:val="19"/>
        </w:rPr>
        <w:t xml:space="preserve"> </w:t>
      </w:r>
      <w:r>
        <w:rPr>
          <w:w w:val="105"/>
          <w:sz w:val="19"/>
        </w:rPr>
        <w:t>изд.,</w:t>
      </w:r>
      <w:r>
        <w:rPr>
          <w:spacing w:val="-3"/>
          <w:w w:val="105"/>
          <w:sz w:val="19"/>
        </w:rPr>
        <w:t xml:space="preserve"> </w:t>
      </w:r>
      <w:r>
        <w:rPr>
          <w:w w:val="105"/>
          <w:sz w:val="19"/>
        </w:rPr>
        <w:t>перераб.</w:t>
      </w:r>
      <w:r>
        <w:rPr>
          <w:spacing w:val="-4"/>
          <w:w w:val="105"/>
          <w:sz w:val="19"/>
        </w:rPr>
        <w:t xml:space="preserve"> </w:t>
      </w:r>
      <w:r>
        <w:rPr>
          <w:w w:val="105"/>
          <w:sz w:val="19"/>
        </w:rPr>
        <w:t>и</w:t>
      </w:r>
      <w:r>
        <w:rPr>
          <w:spacing w:val="-4"/>
          <w:w w:val="105"/>
          <w:sz w:val="19"/>
        </w:rPr>
        <w:t xml:space="preserve"> </w:t>
      </w:r>
      <w:r>
        <w:rPr>
          <w:w w:val="105"/>
          <w:sz w:val="19"/>
        </w:rPr>
        <w:t>доп.</w:t>
      </w:r>
      <w:r>
        <w:rPr>
          <w:spacing w:val="-3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4"/>
          <w:w w:val="105"/>
          <w:sz w:val="19"/>
        </w:rPr>
        <w:t xml:space="preserve"> </w:t>
      </w:r>
      <w:r>
        <w:rPr>
          <w:w w:val="105"/>
          <w:sz w:val="19"/>
        </w:rPr>
        <w:t>М.:</w:t>
      </w:r>
      <w:r>
        <w:rPr>
          <w:spacing w:val="-3"/>
          <w:w w:val="105"/>
          <w:sz w:val="19"/>
        </w:rPr>
        <w:t xml:space="preserve"> </w:t>
      </w:r>
      <w:r>
        <w:rPr>
          <w:w w:val="105"/>
          <w:sz w:val="19"/>
        </w:rPr>
        <w:t>Маркетинг,</w:t>
      </w:r>
      <w:r>
        <w:rPr>
          <w:spacing w:val="-4"/>
          <w:w w:val="105"/>
          <w:sz w:val="19"/>
        </w:rPr>
        <w:t xml:space="preserve"> </w:t>
      </w:r>
      <w:r>
        <w:rPr>
          <w:w w:val="105"/>
          <w:sz w:val="19"/>
        </w:rPr>
        <w:t>2002.</w:t>
      </w:r>
      <w:r>
        <w:rPr>
          <w:spacing w:val="-4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599.</w:t>
      </w:r>
    </w:p>
    <w:p w:rsidR="00744E03" w:rsidRDefault="00744E03">
      <w:pPr>
        <w:jc w:val="both"/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9" w:firstLine="0"/>
      </w:pPr>
      <w:r>
        <w:rPr>
          <w:w w:val="105"/>
        </w:rPr>
        <w:lastRenderedPageBreak/>
        <w:t>финансовыми, организационными методами как непосредственно</w:t>
      </w:r>
      <w:r>
        <w:rPr>
          <w:spacing w:val="-53"/>
          <w:w w:val="105"/>
        </w:rPr>
        <w:t xml:space="preserve"> </w:t>
      </w:r>
      <w:r>
        <w:rPr>
          <w:w w:val="110"/>
        </w:rPr>
        <w:t>(системой субординации, соподчинения), так и опосредованно</w:t>
      </w:r>
      <w:r>
        <w:rPr>
          <w:spacing w:val="-55"/>
          <w:w w:val="110"/>
        </w:rPr>
        <w:t xml:space="preserve"> </w:t>
      </w:r>
      <w:r>
        <w:rPr>
          <w:w w:val="105"/>
        </w:rPr>
        <w:t>(системой стандартов образования, требований к кадрам образо-</w:t>
      </w:r>
      <w:r>
        <w:rPr>
          <w:spacing w:val="1"/>
          <w:w w:val="105"/>
        </w:rPr>
        <w:t xml:space="preserve"> </w:t>
      </w:r>
      <w:r>
        <w:rPr>
          <w:w w:val="110"/>
        </w:rPr>
        <w:t>вания).</w:t>
      </w:r>
    </w:p>
    <w:p w:rsidR="00744E03" w:rsidRDefault="00E40E69">
      <w:pPr>
        <w:pStyle w:val="a3"/>
        <w:spacing w:line="242" w:lineRule="auto"/>
        <w:ind w:right="125"/>
      </w:pPr>
      <w:r>
        <w:rPr>
          <w:spacing w:val="-1"/>
          <w:w w:val="105"/>
        </w:rPr>
        <w:t>Жесткая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регламентация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сверху,</w:t>
      </w:r>
      <w:r>
        <w:rPr>
          <w:spacing w:val="-13"/>
          <w:w w:val="105"/>
        </w:rPr>
        <w:t xml:space="preserve"> </w:t>
      </w:r>
      <w:r>
        <w:rPr>
          <w:w w:val="105"/>
        </w:rPr>
        <w:t>свойственная</w:t>
      </w:r>
      <w:r>
        <w:rPr>
          <w:spacing w:val="-12"/>
          <w:w w:val="105"/>
        </w:rPr>
        <w:t xml:space="preserve"> </w:t>
      </w:r>
      <w:r>
        <w:rPr>
          <w:w w:val="105"/>
        </w:rPr>
        <w:t>советскому</w:t>
      </w:r>
      <w:r>
        <w:rPr>
          <w:spacing w:val="-13"/>
          <w:w w:val="105"/>
        </w:rPr>
        <w:t xml:space="preserve"> </w:t>
      </w:r>
      <w:r>
        <w:rPr>
          <w:w w:val="105"/>
        </w:rPr>
        <w:t>пери-</w:t>
      </w:r>
      <w:r>
        <w:rPr>
          <w:spacing w:val="-52"/>
          <w:w w:val="105"/>
        </w:rPr>
        <w:t xml:space="preserve"> </w:t>
      </w:r>
      <w:r>
        <w:rPr>
          <w:w w:val="105"/>
        </w:rPr>
        <w:t>оду, сменилась широкой «вольницей» периода реформ. С одной</w:t>
      </w:r>
      <w:r>
        <w:rPr>
          <w:spacing w:val="1"/>
          <w:w w:val="105"/>
        </w:rPr>
        <w:t xml:space="preserve"> </w:t>
      </w:r>
      <w:r>
        <w:rPr>
          <w:w w:val="105"/>
        </w:rPr>
        <w:t>стороны, это способствовало более широкому внедрению иннова-</w:t>
      </w:r>
      <w:r>
        <w:rPr>
          <w:spacing w:val="-53"/>
          <w:w w:val="105"/>
        </w:rPr>
        <w:t xml:space="preserve"> </w:t>
      </w:r>
      <w:r>
        <w:rPr>
          <w:w w:val="105"/>
        </w:rPr>
        <w:t>ций,</w:t>
      </w:r>
      <w:r>
        <w:rPr>
          <w:spacing w:val="-9"/>
          <w:w w:val="105"/>
        </w:rPr>
        <w:t xml:space="preserve"> </w:t>
      </w:r>
      <w:r>
        <w:rPr>
          <w:w w:val="105"/>
        </w:rPr>
        <w:t>которым</w:t>
      </w:r>
      <w:r>
        <w:rPr>
          <w:spacing w:val="-8"/>
          <w:w w:val="105"/>
        </w:rPr>
        <w:t xml:space="preserve"> </w:t>
      </w:r>
      <w:r>
        <w:rPr>
          <w:w w:val="105"/>
        </w:rPr>
        <w:t>был</w:t>
      </w:r>
      <w:r>
        <w:rPr>
          <w:spacing w:val="-9"/>
          <w:w w:val="105"/>
        </w:rPr>
        <w:t xml:space="preserve"> </w:t>
      </w:r>
      <w:r>
        <w:rPr>
          <w:w w:val="105"/>
        </w:rPr>
        <w:t>закрыт</w:t>
      </w:r>
      <w:r>
        <w:rPr>
          <w:spacing w:val="-8"/>
          <w:w w:val="105"/>
        </w:rPr>
        <w:t xml:space="preserve"> </w:t>
      </w:r>
      <w:r>
        <w:rPr>
          <w:w w:val="105"/>
        </w:rPr>
        <w:t>путь</w:t>
      </w:r>
      <w:r>
        <w:rPr>
          <w:spacing w:val="-8"/>
          <w:w w:val="105"/>
        </w:rPr>
        <w:t xml:space="preserve"> </w:t>
      </w:r>
      <w:r>
        <w:rPr>
          <w:w w:val="105"/>
        </w:rPr>
        <w:t>в</w:t>
      </w:r>
      <w:r>
        <w:rPr>
          <w:spacing w:val="-9"/>
          <w:w w:val="105"/>
        </w:rPr>
        <w:t xml:space="preserve"> </w:t>
      </w:r>
      <w:r>
        <w:rPr>
          <w:w w:val="105"/>
        </w:rPr>
        <w:t>предшествующий</w:t>
      </w:r>
      <w:r>
        <w:rPr>
          <w:spacing w:val="-8"/>
          <w:w w:val="105"/>
        </w:rPr>
        <w:t xml:space="preserve"> </w:t>
      </w:r>
      <w:r>
        <w:rPr>
          <w:w w:val="105"/>
        </w:rPr>
        <w:t>период.</w:t>
      </w:r>
      <w:r>
        <w:rPr>
          <w:spacing w:val="-8"/>
          <w:w w:val="105"/>
        </w:rPr>
        <w:t xml:space="preserve"> </w:t>
      </w:r>
      <w:r>
        <w:rPr>
          <w:w w:val="105"/>
        </w:rPr>
        <w:t>Появи-</w:t>
      </w:r>
      <w:r>
        <w:rPr>
          <w:spacing w:val="-53"/>
          <w:w w:val="105"/>
        </w:rPr>
        <w:t xml:space="preserve"> </w:t>
      </w:r>
      <w:r>
        <w:rPr>
          <w:w w:val="105"/>
        </w:rPr>
        <w:t>лись новые учебные заведения, были сделаны попытки восстано-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вить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то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позитивное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из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дооктябрьского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периода,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которое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было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утра-</w:t>
      </w:r>
      <w:r>
        <w:rPr>
          <w:spacing w:val="-52"/>
          <w:w w:val="105"/>
        </w:rPr>
        <w:t xml:space="preserve"> </w:t>
      </w:r>
      <w:r>
        <w:rPr>
          <w:w w:val="105"/>
        </w:rPr>
        <w:t>чено (гимназическое или классическое образование, например).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Активно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внедрялись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новые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учебные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авторские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программы,</w:t>
      </w:r>
      <w:r>
        <w:rPr>
          <w:spacing w:val="-12"/>
          <w:w w:val="105"/>
        </w:rPr>
        <w:t xml:space="preserve"> </w:t>
      </w:r>
      <w:r>
        <w:rPr>
          <w:w w:val="105"/>
        </w:rPr>
        <w:t>пред-</w:t>
      </w:r>
      <w:r>
        <w:rPr>
          <w:spacing w:val="-53"/>
          <w:w w:val="105"/>
        </w:rPr>
        <w:t xml:space="preserve"> </w:t>
      </w:r>
      <w:r>
        <w:rPr>
          <w:w w:val="105"/>
        </w:rPr>
        <w:t>меты</w:t>
      </w:r>
      <w:r>
        <w:rPr>
          <w:spacing w:val="-11"/>
          <w:w w:val="105"/>
        </w:rPr>
        <w:t xml:space="preserve"> </w:t>
      </w:r>
      <w:r>
        <w:rPr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w w:val="105"/>
        </w:rPr>
        <w:t>курсы.</w:t>
      </w:r>
      <w:r>
        <w:rPr>
          <w:spacing w:val="-11"/>
          <w:w w:val="105"/>
        </w:rPr>
        <w:t xml:space="preserve"> </w:t>
      </w:r>
      <w:r>
        <w:rPr>
          <w:w w:val="105"/>
        </w:rPr>
        <w:t>С</w:t>
      </w:r>
      <w:r>
        <w:rPr>
          <w:spacing w:val="-11"/>
          <w:w w:val="105"/>
        </w:rPr>
        <w:t xml:space="preserve"> </w:t>
      </w:r>
      <w:r>
        <w:rPr>
          <w:w w:val="105"/>
        </w:rPr>
        <w:t>другой</w:t>
      </w:r>
      <w:r>
        <w:rPr>
          <w:spacing w:val="-11"/>
          <w:w w:val="105"/>
        </w:rPr>
        <w:t xml:space="preserve"> </w:t>
      </w:r>
      <w:r>
        <w:rPr>
          <w:w w:val="105"/>
        </w:rPr>
        <w:t>стороны,</w:t>
      </w:r>
      <w:r>
        <w:rPr>
          <w:spacing w:val="-11"/>
          <w:w w:val="105"/>
        </w:rPr>
        <w:t xml:space="preserve"> </w:t>
      </w:r>
      <w:r>
        <w:rPr>
          <w:w w:val="105"/>
        </w:rPr>
        <w:t>возобладали</w:t>
      </w:r>
      <w:r>
        <w:rPr>
          <w:spacing w:val="-11"/>
          <w:w w:val="105"/>
        </w:rPr>
        <w:t xml:space="preserve"> </w:t>
      </w:r>
      <w:r>
        <w:rPr>
          <w:w w:val="105"/>
        </w:rPr>
        <w:t>вкусовщина,</w:t>
      </w:r>
      <w:r>
        <w:rPr>
          <w:spacing w:val="-11"/>
          <w:w w:val="105"/>
        </w:rPr>
        <w:t xml:space="preserve"> </w:t>
      </w:r>
      <w:r>
        <w:rPr>
          <w:w w:val="105"/>
        </w:rPr>
        <w:t>непро-</w:t>
      </w:r>
      <w:r>
        <w:rPr>
          <w:spacing w:val="-52"/>
          <w:w w:val="105"/>
        </w:rPr>
        <w:t xml:space="preserve"> </w:t>
      </w:r>
      <w:r>
        <w:rPr>
          <w:w w:val="105"/>
        </w:rPr>
        <w:t>фессионализм, стандарты были не востребованы. Резкое ухудше-</w:t>
      </w:r>
      <w:r>
        <w:rPr>
          <w:spacing w:val="1"/>
          <w:w w:val="105"/>
        </w:rPr>
        <w:t xml:space="preserve"> </w:t>
      </w:r>
      <w:r>
        <w:rPr>
          <w:w w:val="105"/>
        </w:rPr>
        <w:t>ние</w:t>
      </w:r>
      <w:r>
        <w:rPr>
          <w:spacing w:val="-9"/>
          <w:w w:val="105"/>
        </w:rPr>
        <w:t xml:space="preserve"> </w:t>
      </w:r>
      <w:r>
        <w:rPr>
          <w:w w:val="105"/>
        </w:rPr>
        <w:t>материального</w:t>
      </w:r>
      <w:r>
        <w:rPr>
          <w:spacing w:val="-9"/>
          <w:w w:val="105"/>
        </w:rPr>
        <w:t xml:space="preserve"> </w:t>
      </w:r>
      <w:r>
        <w:rPr>
          <w:w w:val="105"/>
        </w:rPr>
        <w:t>положения</w:t>
      </w:r>
      <w:r>
        <w:rPr>
          <w:spacing w:val="-9"/>
          <w:w w:val="105"/>
        </w:rPr>
        <w:t xml:space="preserve"> </w:t>
      </w:r>
      <w:r>
        <w:rPr>
          <w:w w:val="105"/>
        </w:rPr>
        <w:t>учителей,</w:t>
      </w:r>
      <w:r>
        <w:rPr>
          <w:spacing w:val="-9"/>
          <w:w w:val="105"/>
        </w:rPr>
        <w:t xml:space="preserve"> </w:t>
      </w:r>
      <w:r>
        <w:rPr>
          <w:w w:val="105"/>
        </w:rPr>
        <w:t>и</w:t>
      </w:r>
      <w:r>
        <w:rPr>
          <w:spacing w:val="-9"/>
          <w:w w:val="105"/>
        </w:rPr>
        <w:t xml:space="preserve"> </w:t>
      </w:r>
      <w:r>
        <w:rPr>
          <w:w w:val="105"/>
        </w:rPr>
        <w:t>без</w:t>
      </w:r>
      <w:r>
        <w:rPr>
          <w:spacing w:val="-9"/>
          <w:w w:val="105"/>
        </w:rPr>
        <w:t xml:space="preserve"> </w:t>
      </w:r>
      <w:r>
        <w:rPr>
          <w:w w:val="105"/>
        </w:rPr>
        <w:t>того</w:t>
      </w:r>
      <w:r>
        <w:rPr>
          <w:spacing w:val="-9"/>
          <w:w w:val="105"/>
        </w:rPr>
        <w:t xml:space="preserve"> </w:t>
      </w:r>
      <w:r>
        <w:rPr>
          <w:w w:val="105"/>
        </w:rPr>
        <w:t>не</w:t>
      </w:r>
      <w:r>
        <w:rPr>
          <w:spacing w:val="-8"/>
          <w:w w:val="105"/>
        </w:rPr>
        <w:t xml:space="preserve"> </w:t>
      </w:r>
      <w:r>
        <w:rPr>
          <w:w w:val="105"/>
        </w:rPr>
        <w:t>относящих-</w:t>
      </w:r>
      <w:r>
        <w:rPr>
          <w:spacing w:val="-53"/>
          <w:w w:val="105"/>
        </w:rPr>
        <w:t xml:space="preserve"> </w:t>
      </w:r>
      <w:r>
        <w:rPr>
          <w:spacing w:val="-3"/>
          <w:w w:val="105"/>
        </w:rPr>
        <w:t>ся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к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зажиточному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классу,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привело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к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оттоку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молодых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перспективных</w:t>
      </w:r>
      <w:r>
        <w:rPr>
          <w:spacing w:val="-53"/>
          <w:w w:val="105"/>
        </w:rPr>
        <w:t xml:space="preserve"> </w:t>
      </w:r>
      <w:r>
        <w:rPr>
          <w:w w:val="105"/>
        </w:rPr>
        <w:t>кадров, что, в свою очередь, снивелировало все положительные</w:t>
      </w:r>
      <w:r>
        <w:rPr>
          <w:spacing w:val="1"/>
          <w:w w:val="105"/>
        </w:rPr>
        <w:t xml:space="preserve"> </w:t>
      </w:r>
      <w:r>
        <w:rPr>
          <w:w w:val="105"/>
        </w:rPr>
        <w:t>начинания. Этот исторический экскурс показывает, какие соци-</w:t>
      </w:r>
      <w:r>
        <w:rPr>
          <w:spacing w:val="1"/>
          <w:w w:val="105"/>
        </w:rPr>
        <w:t xml:space="preserve"> </w:t>
      </w:r>
      <w:r>
        <w:rPr>
          <w:w w:val="105"/>
        </w:rPr>
        <w:t>альные проблемы возникают в наше время по поводу управления</w:t>
      </w:r>
      <w:r>
        <w:rPr>
          <w:spacing w:val="1"/>
          <w:w w:val="105"/>
        </w:rPr>
        <w:t xml:space="preserve"> </w:t>
      </w:r>
      <w:r>
        <w:rPr>
          <w:w w:val="105"/>
        </w:rPr>
        <w:t>системой образования. Ответом на опросы, поставленные време-</w:t>
      </w:r>
      <w:r>
        <w:rPr>
          <w:spacing w:val="1"/>
          <w:w w:val="105"/>
        </w:rPr>
        <w:t xml:space="preserve"> </w:t>
      </w:r>
      <w:r>
        <w:rPr>
          <w:w w:val="105"/>
        </w:rPr>
        <w:t>нем, становится Общенациональный федеральный проект «Обра-</w:t>
      </w:r>
      <w:r>
        <w:rPr>
          <w:spacing w:val="-53"/>
          <w:w w:val="105"/>
        </w:rPr>
        <w:t xml:space="preserve"> </w:t>
      </w:r>
      <w:r>
        <w:rPr>
          <w:w w:val="105"/>
        </w:rPr>
        <w:t>зование»,</w:t>
      </w:r>
      <w:r>
        <w:rPr>
          <w:spacing w:val="-7"/>
          <w:w w:val="105"/>
        </w:rPr>
        <w:t xml:space="preserve"> </w:t>
      </w:r>
      <w:r>
        <w:rPr>
          <w:w w:val="105"/>
        </w:rPr>
        <w:t>принятый</w:t>
      </w:r>
      <w:r>
        <w:rPr>
          <w:spacing w:val="-7"/>
          <w:w w:val="105"/>
        </w:rPr>
        <w:t xml:space="preserve"> </w:t>
      </w:r>
      <w:r>
        <w:rPr>
          <w:w w:val="105"/>
        </w:rPr>
        <w:t>в</w:t>
      </w:r>
      <w:r>
        <w:rPr>
          <w:spacing w:val="-7"/>
          <w:w w:val="105"/>
        </w:rPr>
        <w:t xml:space="preserve"> </w:t>
      </w:r>
      <w:r>
        <w:rPr>
          <w:w w:val="105"/>
        </w:rPr>
        <w:t>2007</w:t>
      </w:r>
      <w:r>
        <w:rPr>
          <w:spacing w:val="-6"/>
          <w:w w:val="105"/>
        </w:rPr>
        <w:t xml:space="preserve"> </w:t>
      </w:r>
      <w:r>
        <w:rPr>
          <w:w w:val="105"/>
        </w:rPr>
        <w:t>г.</w:t>
      </w:r>
    </w:p>
    <w:p w:rsidR="00744E03" w:rsidRDefault="00E40E69">
      <w:pPr>
        <w:pStyle w:val="a3"/>
        <w:spacing w:line="242" w:lineRule="auto"/>
        <w:ind w:right="123"/>
      </w:pPr>
      <w:r>
        <w:rPr>
          <w:b/>
          <w:i/>
        </w:rPr>
        <w:t xml:space="preserve">Инфраструктура сферы образования. </w:t>
      </w:r>
      <w:r>
        <w:t>Это микро- и макрокуль-</w:t>
      </w:r>
      <w:r>
        <w:rPr>
          <w:spacing w:val="1"/>
        </w:rPr>
        <w:t xml:space="preserve"> </w:t>
      </w:r>
      <w:r>
        <w:rPr>
          <w:w w:val="110"/>
        </w:rPr>
        <w:t>турная</w:t>
      </w:r>
      <w:r>
        <w:rPr>
          <w:spacing w:val="-5"/>
          <w:w w:val="110"/>
        </w:rPr>
        <w:t xml:space="preserve"> </w:t>
      </w:r>
      <w:r>
        <w:rPr>
          <w:w w:val="110"/>
        </w:rPr>
        <w:t>среда</w:t>
      </w:r>
      <w:r>
        <w:rPr>
          <w:spacing w:val="-5"/>
          <w:w w:val="110"/>
        </w:rPr>
        <w:t xml:space="preserve"> </w:t>
      </w:r>
      <w:r>
        <w:rPr>
          <w:w w:val="110"/>
        </w:rPr>
        <w:t>учебного</w:t>
      </w:r>
      <w:r>
        <w:rPr>
          <w:spacing w:val="-4"/>
          <w:w w:val="110"/>
        </w:rPr>
        <w:t xml:space="preserve"> </w:t>
      </w:r>
      <w:r>
        <w:rPr>
          <w:w w:val="110"/>
        </w:rPr>
        <w:t>процесса,</w:t>
      </w:r>
      <w:r>
        <w:rPr>
          <w:spacing w:val="-5"/>
          <w:w w:val="110"/>
        </w:rPr>
        <w:t xml:space="preserve"> </w:t>
      </w:r>
      <w:r>
        <w:rPr>
          <w:w w:val="110"/>
        </w:rPr>
        <w:t>социальные</w:t>
      </w:r>
      <w:r>
        <w:rPr>
          <w:spacing w:val="-5"/>
          <w:w w:val="110"/>
        </w:rPr>
        <w:t xml:space="preserve"> </w:t>
      </w:r>
      <w:r>
        <w:rPr>
          <w:w w:val="110"/>
        </w:rPr>
        <w:t>отношения</w:t>
      </w:r>
      <w:r>
        <w:rPr>
          <w:spacing w:val="-4"/>
          <w:w w:val="110"/>
        </w:rPr>
        <w:t xml:space="preserve"> </w:t>
      </w:r>
      <w:r>
        <w:rPr>
          <w:w w:val="110"/>
        </w:rPr>
        <w:t>в</w:t>
      </w:r>
      <w:r>
        <w:rPr>
          <w:spacing w:val="-5"/>
          <w:w w:val="110"/>
        </w:rPr>
        <w:t xml:space="preserve"> </w:t>
      </w:r>
      <w:r>
        <w:rPr>
          <w:w w:val="110"/>
        </w:rPr>
        <w:t>кон-</w:t>
      </w:r>
      <w:r>
        <w:rPr>
          <w:spacing w:val="-55"/>
          <w:w w:val="110"/>
        </w:rPr>
        <w:t xml:space="preserve"> </w:t>
      </w:r>
      <w:r>
        <w:rPr>
          <w:w w:val="105"/>
        </w:rPr>
        <w:t>кретном регионе. С точки зрения технологии социальной работы</w:t>
      </w:r>
      <w:r>
        <w:rPr>
          <w:spacing w:val="1"/>
          <w:w w:val="105"/>
        </w:rPr>
        <w:t xml:space="preserve"> </w:t>
      </w:r>
      <w:r>
        <w:rPr>
          <w:w w:val="105"/>
        </w:rPr>
        <w:t>семья также играет роль инфраструктуры. Особое место в инфра-</w:t>
      </w:r>
      <w:r>
        <w:rPr>
          <w:spacing w:val="-53"/>
          <w:w w:val="105"/>
        </w:rPr>
        <w:t xml:space="preserve"> </w:t>
      </w:r>
      <w:r>
        <w:rPr>
          <w:w w:val="105"/>
        </w:rPr>
        <w:t>структуре</w:t>
      </w:r>
      <w:r>
        <w:rPr>
          <w:spacing w:val="-12"/>
          <w:w w:val="105"/>
        </w:rPr>
        <w:t xml:space="preserve"> </w:t>
      </w:r>
      <w:r>
        <w:rPr>
          <w:w w:val="105"/>
        </w:rPr>
        <w:t>занимают</w:t>
      </w:r>
      <w:r>
        <w:rPr>
          <w:spacing w:val="-11"/>
          <w:w w:val="105"/>
        </w:rPr>
        <w:t xml:space="preserve"> </w:t>
      </w:r>
      <w:r>
        <w:rPr>
          <w:w w:val="105"/>
        </w:rPr>
        <w:t>общественные</w:t>
      </w:r>
      <w:r>
        <w:rPr>
          <w:spacing w:val="-12"/>
          <w:w w:val="105"/>
        </w:rPr>
        <w:t xml:space="preserve"> </w:t>
      </w:r>
      <w:r>
        <w:rPr>
          <w:w w:val="105"/>
        </w:rPr>
        <w:t>организации</w:t>
      </w:r>
      <w:r>
        <w:rPr>
          <w:spacing w:val="-11"/>
          <w:w w:val="105"/>
        </w:rPr>
        <w:t xml:space="preserve"> </w:t>
      </w:r>
      <w:r>
        <w:rPr>
          <w:w w:val="105"/>
        </w:rPr>
        <w:t>школьников,</w:t>
      </w:r>
      <w:r>
        <w:rPr>
          <w:spacing w:val="-12"/>
          <w:w w:val="105"/>
        </w:rPr>
        <w:t xml:space="preserve"> </w:t>
      </w:r>
      <w:r>
        <w:rPr>
          <w:w w:val="105"/>
        </w:rPr>
        <w:t>сту-</w:t>
      </w:r>
      <w:r>
        <w:rPr>
          <w:spacing w:val="-52"/>
          <w:w w:val="105"/>
        </w:rPr>
        <w:t xml:space="preserve"> </w:t>
      </w:r>
      <w:r>
        <w:rPr>
          <w:w w:val="105"/>
        </w:rPr>
        <w:t>дентов,</w:t>
      </w:r>
      <w:r>
        <w:rPr>
          <w:spacing w:val="-9"/>
          <w:w w:val="105"/>
        </w:rPr>
        <w:t xml:space="preserve"> </w:t>
      </w:r>
      <w:r>
        <w:rPr>
          <w:w w:val="105"/>
        </w:rPr>
        <w:t>объединенных</w:t>
      </w:r>
      <w:r>
        <w:rPr>
          <w:spacing w:val="-9"/>
          <w:w w:val="105"/>
        </w:rPr>
        <w:t xml:space="preserve"> </w:t>
      </w:r>
      <w:r>
        <w:rPr>
          <w:w w:val="105"/>
        </w:rPr>
        <w:t>по</w:t>
      </w:r>
      <w:r>
        <w:rPr>
          <w:spacing w:val="-9"/>
          <w:w w:val="105"/>
        </w:rPr>
        <w:t xml:space="preserve"> </w:t>
      </w:r>
      <w:r>
        <w:rPr>
          <w:w w:val="105"/>
        </w:rPr>
        <w:t>интересам</w:t>
      </w:r>
      <w:r>
        <w:rPr>
          <w:spacing w:val="-9"/>
          <w:w w:val="105"/>
        </w:rPr>
        <w:t xml:space="preserve"> </w:t>
      </w:r>
      <w:r>
        <w:rPr>
          <w:w w:val="105"/>
        </w:rPr>
        <w:t>(спортивные,</w:t>
      </w:r>
      <w:r>
        <w:rPr>
          <w:spacing w:val="-8"/>
          <w:w w:val="105"/>
        </w:rPr>
        <w:t xml:space="preserve"> </w:t>
      </w:r>
      <w:r>
        <w:rPr>
          <w:w w:val="105"/>
        </w:rPr>
        <w:t>исторические</w:t>
      </w:r>
      <w:r>
        <w:rPr>
          <w:spacing w:val="-9"/>
          <w:w w:val="105"/>
        </w:rPr>
        <w:t xml:space="preserve"> </w:t>
      </w:r>
      <w:r>
        <w:rPr>
          <w:w w:val="105"/>
        </w:rPr>
        <w:t>и</w:t>
      </w:r>
      <w:r>
        <w:rPr>
          <w:spacing w:val="-53"/>
          <w:w w:val="105"/>
        </w:rPr>
        <w:t xml:space="preserve"> </w:t>
      </w:r>
      <w:r>
        <w:rPr>
          <w:w w:val="105"/>
        </w:rPr>
        <w:t>патриотические клубы, творческие союзы, общественно-полити-</w:t>
      </w:r>
      <w:r>
        <w:rPr>
          <w:spacing w:val="1"/>
          <w:w w:val="105"/>
        </w:rPr>
        <w:t xml:space="preserve"> </w:t>
      </w:r>
      <w:r>
        <w:rPr>
          <w:w w:val="105"/>
        </w:rPr>
        <w:t>ческие, экологические и другие организации). Инфраструктура</w:t>
      </w:r>
      <w:r>
        <w:rPr>
          <w:spacing w:val="1"/>
          <w:w w:val="105"/>
        </w:rPr>
        <w:t xml:space="preserve"> </w:t>
      </w:r>
      <w:r>
        <w:rPr>
          <w:w w:val="105"/>
        </w:rPr>
        <w:t>определяет систему ценностей и социальных установок в данной</w:t>
      </w:r>
      <w:r>
        <w:rPr>
          <w:spacing w:val="1"/>
          <w:w w:val="105"/>
        </w:rPr>
        <w:t xml:space="preserve"> </w:t>
      </w:r>
      <w:r>
        <w:rPr>
          <w:w w:val="105"/>
        </w:rPr>
        <w:t>конкретной среде и играет очень большую роль в формировании</w:t>
      </w:r>
      <w:r>
        <w:rPr>
          <w:spacing w:val="1"/>
          <w:w w:val="105"/>
        </w:rPr>
        <w:t xml:space="preserve"> </w:t>
      </w:r>
      <w:r>
        <w:rPr>
          <w:w w:val="105"/>
        </w:rPr>
        <w:t>образования. Учитывать эти обстоятельства необходимо в соци-</w:t>
      </w:r>
      <w:r>
        <w:rPr>
          <w:spacing w:val="1"/>
          <w:w w:val="105"/>
        </w:rPr>
        <w:t xml:space="preserve"> </w:t>
      </w:r>
      <w:r>
        <w:rPr>
          <w:w w:val="110"/>
        </w:rPr>
        <w:t>альной</w:t>
      </w:r>
      <w:r>
        <w:rPr>
          <w:spacing w:val="-10"/>
          <w:w w:val="110"/>
        </w:rPr>
        <w:t xml:space="preserve"> </w:t>
      </w:r>
      <w:r>
        <w:rPr>
          <w:w w:val="110"/>
        </w:rPr>
        <w:t>работе.</w:t>
      </w:r>
    </w:p>
    <w:p w:rsidR="00744E03" w:rsidRDefault="00E40E69">
      <w:pPr>
        <w:pStyle w:val="a3"/>
        <w:spacing w:line="242" w:lineRule="auto"/>
        <w:ind w:right="129"/>
      </w:pPr>
      <w:r>
        <w:rPr>
          <w:b/>
          <w:i/>
          <w:w w:val="95"/>
        </w:rPr>
        <w:t xml:space="preserve">Социальные группы, участвующие в процессе образования. </w:t>
      </w:r>
      <w:r>
        <w:rPr>
          <w:w w:val="95"/>
        </w:rPr>
        <w:t>Сфера</w:t>
      </w:r>
      <w:r>
        <w:rPr>
          <w:spacing w:val="1"/>
          <w:w w:val="95"/>
        </w:rPr>
        <w:t xml:space="preserve"> </w:t>
      </w:r>
      <w:r>
        <w:rPr>
          <w:w w:val="105"/>
        </w:rPr>
        <w:t>образования охватывает, с одной стороны, тех, кто обучается, а с</w:t>
      </w:r>
      <w:r>
        <w:rPr>
          <w:spacing w:val="1"/>
          <w:w w:val="105"/>
        </w:rPr>
        <w:t xml:space="preserve"> </w:t>
      </w:r>
      <w:r>
        <w:rPr>
          <w:w w:val="105"/>
        </w:rPr>
        <w:t>другой</w:t>
      </w:r>
      <w:r>
        <w:rPr>
          <w:spacing w:val="-9"/>
          <w:w w:val="105"/>
        </w:rPr>
        <w:t xml:space="preserve"> </w:t>
      </w:r>
      <w:r>
        <w:rPr>
          <w:w w:val="105"/>
        </w:rPr>
        <w:t>стороны</w:t>
      </w:r>
      <w:r>
        <w:rPr>
          <w:spacing w:val="-9"/>
          <w:w w:val="105"/>
        </w:rPr>
        <w:t xml:space="preserve"> </w:t>
      </w:r>
      <w:r>
        <w:rPr>
          <w:w w:val="105"/>
        </w:rPr>
        <w:t>—</w:t>
      </w:r>
      <w:r>
        <w:rPr>
          <w:spacing w:val="-9"/>
          <w:w w:val="105"/>
        </w:rPr>
        <w:t xml:space="preserve"> </w:t>
      </w:r>
      <w:r>
        <w:rPr>
          <w:w w:val="105"/>
        </w:rPr>
        <w:t>тех,</w:t>
      </w:r>
      <w:r>
        <w:rPr>
          <w:spacing w:val="-8"/>
          <w:w w:val="105"/>
        </w:rPr>
        <w:t xml:space="preserve"> </w:t>
      </w:r>
      <w:r>
        <w:rPr>
          <w:w w:val="105"/>
        </w:rPr>
        <w:t>кто</w:t>
      </w:r>
      <w:r>
        <w:rPr>
          <w:spacing w:val="-9"/>
          <w:w w:val="105"/>
        </w:rPr>
        <w:t xml:space="preserve"> </w:t>
      </w:r>
      <w:r>
        <w:rPr>
          <w:w w:val="105"/>
        </w:rPr>
        <w:t>обучает.</w:t>
      </w:r>
      <w:r>
        <w:rPr>
          <w:spacing w:val="-9"/>
          <w:w w:val="105"/>
        </w:rPr>
        <w:t xml:space="preserve"> </w:t>
      </w:r>
      <w:r>
        <w:rPr>
          <w:w w:val="105"/>
        </w:rPr>
        <w:t>Начиная</w:t>
      </w:r>
      <w:r>
        <w:rPr>
          <w:spacing w:val="-8"/>
          <w:w w:val="105"/>
        </w:rPr>
        <w:t xml:space="preserve"> </w:t>
      </w:r>
      <w:r>
        <w:rPr>
          <w:w w:val="105"/>
        </w:rPr>
        <w:t>с</w:t>
      </w:r>
      <w:r>
        <w:rPr>
          <w:spacing w:val="-9"/>
          <w:w w:val="105"/>
        </w:rPr>
        <w:t xml:space="preserve"> </w:t>
      </w:r>
      <w:r>
        <w:rPr>
          <w:w w:val="105"/>
        </w:rPr>
        <w:t>раннего</w:t>
      </w:r>
      <w:r>
        <w:rPr>
          <w:spacing w:val="-9"/>
          <w:w w:val="105"/>
        </w:rPr>
        <w:t xml:space="preserve"> </w:t>
      </w:r>
      <w:r>
        <w:rPr>
          <w:w w:val="105"/>
        </w:rPr>
        <w:t>детства</w:t>
      </w:r>
      <w:r>
        <w:rPr>
          <w:spacing w:val="-8"/>
          <w:w w:val="105"/>
        </w:rPr>
        <w:t xml:space="preserve"> </w:t>
      </w:r>
      <w:r>
        <w:rPr>
          <w:w w:val="105"/>
        </w:rPr>
        <w:t>че-</w:t>
      </w:r>
      <w:r>
        <w:rPr>
          <w:spacing w:val="-53"/>
          <w:w w:val="105"/>
        </w:rPr>
        <w:t xml:space="preserve"> </w:t>
      </w:r>
      <w:r>
        <w:rPr>
          <w:w w:val="105"/>
        </w:rPr>
        <w:t>ловек постоянно включен в сферу образования. Особую группу</w:t>
      </w:r>
      <w:r>
        <w:rPr>
          <w:spacing w:val="1"/>
          <w:w w:val="105"/>
        </w:rPr>
        <w:t xml:space="preserve"> </w:t>
      </w:r>
      <w:r>
        <w:rPr>
          <w:w w:val="105"/>
        </w:rPr>
        <w:t>составляют родители школьников, от которых во многом зависит</w:t>
      </w:r>
      <w:r>
        <w:rPr>
          <w:spacing w:val="-53"/>
          <w:w w:val="105"/>
        </w:rPr>
        <w:t xml:space="preserve"> </w:t>
      </w:r>
      <w:r>
        <w:rPr>
          <w:w w:val="105"/>
        </w:rPr>
        <w:t>адекватность обучения школьников и взаимодействия в образова-</w:t>
      </w:r>
      <w:r>
        <w:rPr>
          <w:spacing w:val="-53"/>
          <w:w w:val="105"/>
        </w:rPr>
        <w:t xml:space="preserve"> </w:t>
      </w:r>
      <w:r>
        <w:rPr>
          <w:w w:val="105"/>
        </w:rPr>
        <w:t>тельном</w:t>
      </w:r>
      <w:r>
        <w:rPr>
          <w:spacing w:val="-7"/>
          <w:w w:val="105"/>
        </w:rPr>
        <w:t xml:space="preserve"> </w:t>
      </w:r>
      <w:r>
        <w:rPr>
          <w:w w:val="105"/>
        </w:rPr>
        <w:t>пространстве.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left="111" w:right="126"/>
      </w:pPr>
      <w:r>
        <w:rPr>
          <w:w w:val="105"/>
        </w:rPr>
        <w:lastRenderedPageBreak/>
        <w:t>Можно выделить ряд возрастных и профессиональных групп:</w:t>
      </w:r>
      <w:r>
        <w:rPr>
          <w:spacing w:val="1"/>
          <w:w w:val="105"/>
        </w:rPr>
        <w:t xml:space="preserve"> </w:t>
      </w:r>
      <w:r>
        <w:rPr>
          <w:w w:val="105"/>
        </w:rPr>
        <w:t>дошкольники и младшие школьники; старшие школьники; уча-</w:t>
      </w:r>
      <w:r>
        <w:rPr>
          <w:spacing w:val="1"/>
          <w:w w:val="105"/>
        </w:rPr>
        <w:t xml:space="preserve"> </w:t>
      </w:r>
      <w:r>
        <w:rPr>
          <w:w w:val="105"/>
        </w:rPr>
        <w:t>щиеся училищ; студенты; учителя; родители школьников, препо-</w:t>
      </w:r>
      <w:r>
        <w:rPr>
          <w:spacing w:val="1"/>
          <w:w w:val="105"/>
        </w:rPr>
        <w:t xml:space="preserve"> </w:t>
      </w:r>
      <w:r>
        <w:rPr>
          <w:w w:val="105"/>
        </w:rPr>
        <w:t>даватели вузов; сотрудники, занятые в инфраструктуре образова-</w:t>
      </w:r>
      <w:r>
        <w:rPr>
          <w:spacing w:val="1"/>
          <w:w w:val="105"/>
        </w:rPr>
        <w:t xml:space="preserve"> </w:t>
      </w:r>
      <w:r>
        <w:rPr>
          <w:w w:val="105"/>
        </w:rPr>
        <w:t>ния.</w:t>
      </w:r>
      <w:r>
        <w:rPr>
          <w:spacing w:val="-9"/>
          <w:w w:val="105"/>
        </w:rPr>
        <w:t xml:space="preserve"> </w:t>
      </w:r>
      <w:r>
        <w:rPr>
          <w:w w:val="105"/>
        </w:rPr>
        <w:t>Каждая</w:t>
      </w:r>
      <w:r>
        <w:rPr>
          <w:spacing w:val="-9"/>
          <w:w w:val="105"/>
        </w:rPr>
        <w:t xml:space="preserve"> </w:t>
      </w:r>
      <w:r>
        <w:rPr>
          <w:w w:val="105"/>
        </w:rPr>
        <w:t>из</w:t>
      </w:r>
      <w:r>
        <w:rPr>
          <w:spacing w:val="-8"/>
          <w:w w:val="105"/>
        </w:rPr>
        <w:t xml:space="preserve"> </w:t>
      </w:r>
      <w:r>
        <w:rPr>
          <w:w w:val="105"/>
        </w:rPr>
        <w:t>этих</w:t>
      </w:r>
      <w:r>
        <w:rPr>
          <w:spacing w:val="-9"/>
          <w:w w:val="105"/>
        </w:rPr>
        <w:t xml:space="preserve"> </w:t>
      </w:r>
      <w:r>
        <w:rPr>
          <w:w w:val="105"/>
        </w:rPr>
        <w:t>групп</w:t>
      </w:r>
      <w:r>
        <w:rPr>
          <w:spacing w:val="-8"/>
          <w:w w:val="105"/>
        </w:rPr>
        <w:t xml:space="preserve"> </w:t>
      </w:r>
      <w:r>
        <w:rPr>
          <w:w w:val="105"/>
        </w:rPr>
        <w:t>различается</w:t>
      </w:r>
      <w:r>
        <w:rPr>
          <w:spacing w:val="-9"/>
          <w:w w:val="105"/>
        </w:rPr>
        <w:t xml:space="preserve"> </w:t>
      </w:r>
      <w:r>
        <w:rPr>
          <w:w w:val="105"/>
        </w:rPr>
        <w:t>не</w:t>
      </w:r>
      <w:r>
        <w:rPr>
          <w:spacing w:val="-8"/>
          <w:w w:val="105"/>
        </w:rPr>
        <w:t xml:space="preserve"> </w:t>
      </w:r>
      <w:r>
        <w:rPr>
          <w:w w:val="105"/>
        </w:rPr>
        <w:t>только</w:t>
      </w:r>
      <w:r>
        <w:rPr>
          <w:spacing w:val="-9"/>
          <w:w w:val="105"/>
        </w:rPr>
        <w:t xml:space="preserve"> </w:t>
      </w:r>
      <w:r>
        <w:rPr>
          <w:w w:val="105"/>
        </w:rPr>
        <w:t>возрастом</w:t>
      </w:r>
      <w:r>
        <w:rPr>
          <w:spacing w:val="-9"/>
          <w:w w:val="105"/>
        </w:rPr>
        <w:t xml:space="preserve"> </w:t>
      </w:r>
      <w:r>
        <w:rPr>
          <w:w w:val="105"/>
        </w:rPr>
        <w:t>и</w:t>
      </w:r>
      <w:r>
        <w:rPr>
          <w:spacing w:val="-8"/>
          <w:w w:val="105"/>
        </w:rPr>
        <w:t xml:space="preserve"> </w:t>
      </w:r>
      <w:r>
        <w:rPr>
          <w:w w:val="105"/>
        </w:rPr>
        <w:t>про-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фессией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—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у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каждой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есть</w:t>
      </w:r>
      <w:r>
        <w:rPr>
          <w:spacing w:val="-12"/>
          <w:w w:val="105"/>
        </w:rPr>
        <w:t xml:space="preserve"> </w:t>
      </w:r>
      <w:r>
        <w:rPr>
          <w:w w:val="105"/>
        </w:rPr>
        <w:t>свои</w:t>
      </w:r>
      <w:r>
        <w:rPr>
          <w:spacing w:val="-13"/>
          <w:w w:val="105"/>
        </w:rPr>
        <w:t xml:space="preserve"> </w:t>
      </w:r>
      <w:r>
        <w:rPr>
          <w:w w:val="105"/>
        </w:rPr>
        <w:t>особенные</w:t>
      </w:r>
      <w:r>
        <w:rPr>
          <w:spacing w:val="-13"/>
          <w:w w:val="105"/>
        </w:rPr>
        <w:t xml:space="preserve"> </w:t>
      </w:r>
      <w:r>
        <w:rPr>
          <w:w w:val="105"/>
        </w:rPr>
        <w:t>задачи</w:t>
      </w:r>
      <w:r>
        <w:rPr>
          <w:spacing w:val="-13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свои</w:t>
      </w:r>
      <w:r>
        <w:rPr>
          <w:spacing w:val="-13"/>
          <w:w w:val="105"/>
        </w:rPr>
        <w:t xml:space="preserve"> </w:t>
      </w:r>
      <w:r>
        <w:rPr>
          <w:w w:val="105"/>
        </w:rPr>
        <w:t>особенные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социальные,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психологические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другие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проблемы,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которыми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дол-</w:t>
      </w:r>
      <w:r>
        <w:rPr>
          <w:spacing w:val="-53"/>
          <w:w w:val="105"/>
        </w:rPr>
        <w:t xml:space="preserve"> </w:t>
      </w:r>
      <w:r>
        <w:rPr>
          <w:w w:val="105"/>
        </w:rPr>
        <w:t>жен</w:t>
      </w:r>
      <w:r>
        <w:rPr>
          <w:spacing w:val="-5"/>
          <w:w w:val="105"/>
        </w:rPr>
        <w:t xml:space="preserve"> </w:t>
      </w:r>
      <w:r>
        <w:rPr>
          <w:w w:val="105"/>
        </w:rPr>
        <w:t>справиться</w:t>
      </w:r>
      <w:r>
        <w:rPr>
          <w:spacing w:val="-4"/>
          <w:w w:val="105"/>
        </w:rPr>
        <w:t xml:space="preserve"> </w:t>
      </w:r>
      <w:r>
        <w:rPr>
          <w:w w:val="105"/>
        </w:rPr>
        <w:t>социальный</w:t>
      </w:r>
      <w:r>
        <w:rPr>
          <w:spacing w:val="-5"/>
          <w:w w:val="105"/>
        </w:rPr>
        <w:t xml:space="preserve"> </w:t>
      </w:r>
      <w:r>
        <w:rPr>
          <w:w w:val="105"/>
        </w:rPr>
        <w:t>работник.</w:t>
      </w:r>
      <w:r>
        <w:rPr>
          <w:spacing w:val="-4"/>
          <w:w w:val="105"/>
        </w:rPr>
        <w:t xml:space="preserve"> </w:t>
      </w:r>
      <w:r>
        <w:rPr>
          <w:w w:val="105"/>
        </w:rPr>
        <w:t>Это</w:t>
      </w:r>
      <w:r>
        <w:rPr>
          <w:spacing w:val="-5"/>
          <w:w w:val="105"/>
        </w:rPr>
        <w:t xml:space="preserve"> </w:t>
      </w:r>
      <w:r>
        <w:rPr>
          <w:w w:val="105"/>
        </w:rPr>
        <w:t>основной</w:t>
      </w:r>
      <w:r>
        <w:rPr>
          <w:spacing w:val="-4"/>
          <w:w w:val="105"/>
        </w:rPr>
        <w:t xml:space="preserve"> </w:t>
      </w:r>
      <w:r>
        <w:rPr>
          <w:w w:val="105"/>
        </w:rPr>
        <w:t>объект</w:t>
      </w:r>
      <w:r>
        <w:rPr>
          <w:spacing w:val="-5"/>
          <w:w w:val="105"/>
        </w:rPr>
        <w:t xml:space="preserve"> </w:t>
      </w:r>
      <w:r>
        <w:rPr>
          <w:w w:val="105"/>
        </w:rPr>
        <w:t>соци-</w:t>
      </w:r>
      <w:r>
        <w:rPr>
          <w:spacing w:val="-53"/>
          <w:w w:val="105"/>
        </w:rPr>
        <w:t xml:space="preserve"> </w:t>
      </w:r>
      <w:r>
        <w:rPr>
          <w:w w:val="105"/>
        </w:rPr>
        <w:t>альной</w:t>
      </w:r>
      <w:r>
        <w:rPr>
          <w:spacing w:val="-6"/>
          <w:w w:val="105"/>
        </w:rPr>
        <w:t xml:space="preserve"> </w:t>
      </w:r>
      <w:r>
        <w:rPr>
          <w:w w:val="105"/>
        </w:rPr>
        <w:t>работы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сфере</w:t>
      </w:r>
      <w:r>
        <w:rPr>
          <w:spacing w:val="-6"/>
          <w:w w:val="105"/>
        </w:rPr>
        <w:t xml:space="preserve"> </w:t>
      </w:r>
      <w:r>
        <w:rPr>
          <w:w w:val="105"/>
        </w:rPr>
        <w:t>образования.</w:t>
      </w:r>
    </w:p>
    <w:p w:rsidR="00744E03" w:rsidRDefault="00E40E69">
      <w:pPr>
        <w:pStyle w:val="a3"/>
        <w:spacing w:line="242" w:lineRule="auto"/>
        <w:ind w:left="111" w:right="124"/>
      </w:pPr>
      <w:r>
        <w:rPr>
          <w:spacing w:val="-1"/>
          <w:w w:val="105"/>
        </w:rPr>
        <w:t>По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итогам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2002/03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учебного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года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стране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действовало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65,7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тыс.</w:t>
      </w:r>
      <w:r>
        <w:rPr>
          <w:spacing w:val="-53"/>
          <w:w w:val="105"/>
        </w:rPr>
        <w:t xml:space="preserve"> </w:t>
      </w:r>
      <w:r>
        <w:rPr>
          <w:w w:val="105"/>
        </w:rPr>
        <w:t>учебных</w:t>
      </w:r>
      <w:r>
        <w:rPr>
          <w:spacing w:val="-9"/>
          <w:w w:val="105"/>
        </w:rPr>
        <w:t xml:space="preserve"> </w:t>
      </w:r>
      <w:r>
        <w:rPr>
          <w:w w:val="105"/>
        </w:rPr>
        <w:t>заведений</w:t>
      </w:r>
      <w:r>
        <w:rPr>
          <w:spacing w:val="-8"/>
          <w:w w:val="105"/>
        </w:rPr>
        <w:t xml:space="preserve"> </w:t>
      </w:r>
      <w:r>
        <w:rPr>
          <w:w w:val="105"/>
        </w:rPr>
        <w:t>начального</w:t>
      </w:r>
      <w:r>
        <w:rPr>
          <w:spacing w:val="-8"/>
          <w:w w:val="105"/>
        </w:rPr>
        <w:t xml:space="preserve"> </w:t>
      </w:r>
      <w:r>
        <w:rPr>
          <w:w w:val="105"/>
        </w:rPr>
        <w:t>и</w:t>
      </w:r>
      <w:r>
        <w:rPr>
          <w:spacing w:val="-8"/>
          <w:w w:val="105"/>
        </w:rPr>
        <w:t xml:space="preserve"> </w:t>
      </w:r>
      <w:r>
        <w:rPr>
          <w:w w:val="105"/>
        </w:rPr>
        <w:t>среднего</w:t>
      </w:r>
      <w:r>
        <w:rPr>
          <w:spacing w:val="-9"/>
          <w:w w:val="105"/>
        </w:rPr>
        <w:t xml:space="preserve"> </w:t>
      </w:r>
      <w:r>
        <w:rPr>
          <w:w w:val="105"/>
        </w:rPr>
        <w:t>образования,</w:t>
      </w:r>
      <w:r>
        <w:rPr>
          <w:spacing w:val="-8"/>
          <w:w w:val="105"/>
        </w:rPr>
        <w:t xml:space="preserve"> </w:t>
      </w:r>
      <w:r>
        <w:rPr>
          <w:w w:val="105"/>
        </w:rPr>
        <w:t>в</w:t>
      </w:r>
      <w:r>
        <w:rPr>
          <w:spacing w:val="-8"/>
          <w:w w:val="105"/>
        </w:rPr>
        <w:t xml:space="preserve"> </w:t>
      </w:r>
      <w:r>
        <w:rPr>
          <w:w w:val="105"/>
        </w:rPr>
        <w:t>которых</w:t>
      </w:r>
      <w:r>
        <w:rPr>
          <w:spacing w:val="-53"/>
          <w:w w:val="105"/>
        </w:rPr>
        <w:t xml:space="preserve"> </w:t>
      </w:r>
      <w:r>
        <w:t>обучалось чуть более 18,44 млн учащихся</w:t>
      </w:r>
      <w:r>
        <w:rPr>
          <w:position w:val="6"/>
          <w:sz w:val="14"/>
        </w:rPr>
        <w:t>1</w:t>
      </w:r>
      <w:r>
        <w:t>. В 2004/05 учебном году</w:t>
      </w:r>
      <w:r>
        <w:rPr>
          <w:spacing w:val="1"/>
        </w:rPr>
        <w:t xml:space="preserve"> </w:t>
      </w:r>
      <w:r>
        <w:rPr>
          <w:w w:val="105"/>
        </w:rPr>
        <w:t>количество</w:t>
      </w:r>
      <w:r>
        <w:rPr>
          <w:spacing w:val="-7"/>
          <w:w w:val="105"/>
        </w:rPr>
        <w:t xml:space="preserve"> </w:t>
      </w:r>
      <w:r>
        <w:rPr>
          <w:w w:val="105"/>
        </w:rPr>
        <w:t>учебных</w:t>
      </w:r>
      <w:r>
        <w:rPr>
          <w:spacing w:val="-7"/>
          <w:w w:val="105"/>
        </w:rPr>
        <w:t xml:space="preserve"> </w:t>
      </w:r>
      <w:r>
        <w:rPr>
          <w:w w:val="105"/>
        </w:rPr>
        <w:t>заведений</w:t>
      </w:r>
      <w:r>
        <w:rPr>
          <w:spacing w:val="-7"/>
          <w:w w:val="105"/>
        </w:rPr>
        <w:t xml:space="preserve"> </w:t>
      </w:r>
      <w:r>
        <w:rPr>
          <w:w w:val="105"/>
        </w:rPr>
        <w:t>снизилось</w:t>
      </w:r>
      <w:r>
        <w:rPr>
          <w:spacing w:val="-7"/>
          <w:w w:val="105"/>
        </w:rPr>
        <w:t xml:space="preserve"> </w:t>
      </w:r>
      <w:r>
        <w:rPr>
          <w:w w:val="105"/>
        </w:rPr>
        <w:t>до</w:t>
      </w:r>
      <w:r>
        <w:rPr>
          <w:spacing w:val="-7"/>
          <w:w w:val="105"/>
        </w:rPr>
        <w:t xml:space="preserve"> </w:t>
      </w:r>
      <w:r>
        <w:rPr>
          <w:w w:val="105"/>
        </w:rPr>
        <w:t>62174,</w:t>
      </w:r>
      <w:r>
        <w:rPr>
          <w:spacing w:val="-7"/>
          <w:w w:val="105"/>
        </w:rPr>
        <w:t xml:space="preserve"> </w:t>
      </w:r>
      <w:r>
        <w:rPr>
          <w:w w:val="105"/>
        </w:rPr>
        <w:t>сократилась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52"/>
          <w:w w:val="105"/>
        </w:rPr>
        <w:t xml:space="preserve"> </w:t>
      </w:r>
      <w:r>
        <w:rPr>
          <w:w w:val="105"/>
        </w:rPr>
        <w:t>численность учеников. В 2006/07 учебном году в 60 тыс. учебных</w:t>
      </w:r>
      <w:r>
        <w:rPr>
          <w:spacing w:val="-53"/>
          <w:w w:val="105"/>
        </w:rPr>
        <w:t xml:space="preserve"> </w:t>
      </w:r>
      <w:r>
        <w:t>заведений училось 14,8 млн учеников. В сентябре 2007 г. в 58 тыс.</w:t>
      </w:r>
      <w:r>
        <w:rPr>
          <w:spacing w:val="1"/>
        </w:rPr>
        <w:t xml:space="preserve"> </w:t>
      </w:r>
      <w:r>
        <w:rPr>
          <w:w w:val="105"/>
        </w:rPr>
        <w:t>школ</w:t>
      </w:r>
      <w:r>
        <w:rPr>
          <w:spacing w:val="-13"/>
          <w:w w:val="105"/>
        </w:rPr>
        <w:t xml:space="preserve"> </w:t>
      </w:r>
      <w:r>
        <w:rPr>
          <w:w w:val="105"/>
        </w:rPr>
        <w:t>обучались</w:t>
      </w:r>
      <w:r>
        <w:rPr>
          <w:spacing w:val="-12"/>
          <w:w w:val="105"/>
        </w:rPr>
        <w:t xml:space="preserve"> </w:t>
      </w:r>
      <w:r>
        <w:rPr>
          <w:w w:val="105"/>
        </w:rPr>
        <w:t>14,5</w:t>
      </w:r>
      <w:r>
        <w:rPr>
          <w:spacing w:val="-13"/>
          <w:w w:val="105"/>
        </w:rPr>
        <w:t xml:space="preserve"> </w:t>
      </w:r>
      <w:r>
        <w:rPr>
          <w:w w:val="105"/>
        </w:rPr>
        <w:t>млн</w:t>
      </w:r>
      <w:r>
        <w:rPr>
          <w:spacing w:val="-12"/>
          <w:w w:val="105"/>
        </w:rPr>
        <w:t xml:space="preserve"> </w:t>
      </w:r>
      <w:r>
        <w:rPr>
          <w:w w:val="105"/>
        </w:rPr>
        <w:t>учеников</w:t>
      </w:r>
      <w:r>
        <w:rPr>
          <w:spacing w:val="-12"/>
          <w:w w:val="105"/>
        </w:rPr>
        <w:t xml:space="preserve"> </w:t>
      </w:r>
      <w:r>
        <w:rPr>
          <w:w w:val="105"/>
        </w:rPr>
        <w:t>(на</w:t>
      </w:r>
      <w:r>
        <w:rPr>
          <w:spacing w:val="-13"/>
          <w:w w:val="105"/>
        </w:rPr>
        <w:t xml:space="preserve"> </w:t>
      </w:r>
      <w:r>
        <w:rPr>
          <w:w w:val="105"/>
        </w:rPr>
        <w:t>260</w:t>
      </w:r>
      <w:r>
        <w:rPr>
          <w:spacing w:val="-12"/>
          <w:w w:val="105"/>
        </w:rPr>
        <w:t xml:space="preserve"> </w:t>
      </w:r>
      <w:r>
        <w:rPr>
          <w:w w:val="105"/>
        </w:rPr>
        <w:t>тыс.</w:t>
      </w:r>
      <w:r>
        <w:rPr>
          <w:spacing w:val="-12"/>
          <w:w w:val="105"/>
        </w:rPr>
        <w:t xml:space="preserve"> </w:t>
      </w:r>
      <w:r>
        <w:rPr>
          <w:w w:val="105"/>
        </w:rPr>
        <w:t>меньше,</w:t>
      </w:r>
      <w:r>
        <w:rPr>
          <w:spacing w:val="-13"/>
          <w:w w:val="105"/>
        </w:rPr>
        <w:t xml:space="preserve"> </w:t>
      </w:r>
      <w:r>
        <w:rPr>
          <w:w w:val="105"/>
        </w:rPr>
        <w:t>чем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про-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шлом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учебном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году).</w:t>
      </w:r>
      <w:r>
        <w:rPr>
          <w:spacing w:val="-13"/>
          <w:w w:val="105"/>
        </w:rPr>
        <w:t xml:space="preserve"> </w:t>
      </w:r>
      <w:r>
        <w:rPr>
          <w:w w:val="105"/>
        </w:rPr>
        <w:t>Очень</w:t>
      </w:r>
      <w:r>
        <w:rPr>
          <w:spacing w:val="-12"/>
          <w:w w:val="105"/>
        </w:rPr>
        <w:t xml:space="preserve"> </w:t>
      </w:r>
      <w:r>
        <w:rPr>
          <w:w w:val="105"/>
        </w:rPr>
        <w:t>важно,</w:t>
      </w:r>
      <w:r>
        <w:rPr>
          <w:spacing w:val="-13"/>
          <w:w w:val="105"/>
        </w:rPr>
        <w:t xml:space="preserve"> </w:t>
      </w:r>
      <w:r>
        <w:rPr>
          <w:w w:val="105"/>
        </w:rPr>
        <w:t>что</w:t>
      </w:r>
      <w:r>
        <w:rPr>
          <w:spacing w:val="-13"/>
          <w:w w:val="105"/>
        </w:rPr>
        <w:t xml:space="preserve"> </w:t>
      </w:r>
      <w:r>
        <w:rPr>
          <w:w w:val="105"/>
        </w:rPr>
        <w:t>впервые</w:t>
      </w:r>
      <w:r>
        <w:rPr>
          <w:spacing w:val="-12"/>
          <w:w w:val="105"/>
        </w:rPr>
        <w:t xml:space="preserve"> </w:t>
      </w:r>
      <w:r>
        <w:rPr>
          <w:w w:val="105"/>
        </w:rPr>
        <w:t>за</w:t>
      </w:r>
      <w:r>
        <w:rPr>
          <w:spacing w:val="-13"/>
          <w:w w:val="105"/>
        </w:rPr>
        <w:t xml:space="preserve"> </w:t>
      </w:r>
      <w:r>
        <w:rPr>
          <w:w w:val="105"/>
        </w:rPr>
        <w:t>последние</w:t>
      </w:r>
      <w:r>
        <w:rPr>
          <w:spacing w:val="-13"/>
          <w:w w:val="105"/>
        </w:rPr>
        <w:t xml:space="preserve"> </w:t>
      </w:r>
      <w:r>
        <w:rPr>
          <w:w w:val="105"/>
        </w:rPr>
        <w:t>годы</w:t>
      </w:r>
      <w:r>
        <w:rPr>
          <w:spacing w:val="-52"/>
          <w:w w:val="105"/>
        </w:rPr>
        <w:t xml:space="preserve"> </w:t>
      </w:r>
      <w:r>
        <w:rPr>
          <w:spacing w:val="-1"/>
          <w:w w:val="105"/>
        </w:rPr>
        <w:t>выросло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количество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первоклассников</w:t>
      </w:r>
      <w:r>
        <w:rPr>
          <w:spacing w:val="-12"/>
          <w:w w:val="105"/>
        </w:rPr>
        <w:t xml:space="preserve"> </w:t>
      </w:r>
      <w:r>
        <w:rPr>
          <w:w w:val="105"/>
        </w:rPr>
        <w:t>—</w:t>
      </w:r>
      <w:r>
        <w:rPr>
          <w:spacing w:val="-12"/>
          <w:w w:val="105"/>
        </w:rPr>
        <w:t xml:space="preserve"> </w:t>
      </w:r>
      <w:r>
        <w:rPr>
          <w:w w:val="105"/>
        </w:rPr>
        <w:t>на</w:t>
      </w:r>
      <w:r>
        <w:rPr>
          <w:spacing w:val="-12"/>
          <w:w w:val="105"/>
        </w:rPr>
        <w:t xml:space="preserve"> </w:t>
      </w:r>
      <w:r>
        <w:rPr>
          <w:w w:val="105"/>
        </w:rPr>
        <w:t>16</w:t>
      </w:r>
      <w:r>
        <w:rPr>
          <w:spacing w:val="-12"/>
          <w:w w:val="105"/>
        </w:rPr>
        <w:t xml:space="preserve"> </w:t>
      </w:r>
      <w:r>
        <w:rPr>
          <w:w w:val="105"/>
        </w:rPr>
        <w:t>тыс.</w:t>
      </w:r>
      <w:r>
        <w:rPr>
          <w:spacing w:val="-12"/>
          <w:w w:val="105"/>
        </w:rPr>
        <w:t xml:space="preserve"> </w:t>
      </w:r>
      <w:r>
        <w:rPr>
          <w:w w:val="105"/>
        </w:rPr>
        <w:t>ребят: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России</w:t>
      </w:r>
      <w:r>
        <w:rPr>
          <w:spacing w:val="-53"/>
          <w:w w:val="105"/>
        </w:rPr>
        <w:t xml:space="preserve"> </w:t>
      </w:r>
      <w:r>
        <w:rPr>
          <w:w w:val="105"/>
        </w:rPr>
        <w:t>в 2007 г. за парты сели 1 млн 203 тыс. первоклассников. Сохраня-</w:t>
      </w:r>
      <w:r>
        <w:rPr>
          <w:spacing w:val="-53"/>
          <w:w w:val="105"/>
        </w:rPr>
        <w:t xml:space="preserve"> </w:t>
      </w:r>
      <w:r>
        <w:rPr>
          <w:w w:val="105"/>
        </w:rPr>
        <w:t>ется неравновесная нагрузка на одну среднестатистическую шко-</w:t>
      </w:r>
      <w:r>
        <w:rPr>
          <w:spacing w:val="1"/>
          <w:w w:val="105"/>
        </w:rPr>
        <w:t xml:space="preserve"> </w:t>
      </w:r>
      <w:r>
        <w:rPr>
          <w:w w:val="105"/>
        </w:rPr>
        <w:t>лу — в сельских местностях школы недогружены, наблюдаются</w:t>
      </w:r>
      <w:r>
        <w:rPr>
          <w:spacing w:val="1"/>
          <w:w w:val="105"/>
        </w:rPr>
        <w:t xml:space="preserve"> </w:t>
      </w:r>
      <w:r>
        <w:rPr>
          <w:w w:val="105"/>
        </w:rPr>
        <w:t>нехватка учеников, тенденция к сокращению и количества школ,</w:t>
      </w:r>
      <w:r>
        <w:rPr>
          <w:spacing w:val="1"/>
          <w:w w:val="105"/>
        </w:rPr>
        <w:t xml:space="preserve"> </w:t>
      </w:r>
      <w:r>
        <w:rPr>
          <w:w w:val="105"/>
        </w:rPr>
        <w:t>и количества учеников в целом. Сокращение численности школ в</w:t>
      </w:r>
      <w:r>
        <w:rPr>
          <w:spacing w:val="1"/>
          <w:w w:val="105"/>
        </w:rPr>
        <w:t xml:space="preserve"> </w:t>
      </w:r>
      <w:r>
        <w:rPr>
          <w:w w:val="105"/>
        </w:rPr>
        <w:t>текущем</w:t>
      </w:r>
      <w:r>
        <w:rPr>
          <w:spacing w:val="-14"/>
          <w:w w:val="105"/>
        </w:rPr>
        <w:t xml:space="preserve"> </w:t>
      </w:r>
      <w:r>
        <w:rPr>
          <w:w w:val="105"/>
        </w:rPr>
        <w:t>учебном</w:t>
      </w:r>
      <w:r>
        <w:rPr>
          <w:spacing w:val="-13"/>
          <w:w w:val="105"/>
        </w:rPr>
        <w:t xml:space="preserve"> </w:t>
      </w:r>
      <w:r>
        <w:rPr>
          <w:w w:val="105"/>
        </w:rPr>
        <w:t>году</w:t>
      </w:r>
      <w:r>
        <w:rPr>
          <w:spacing w:val="-13"/>
          <w:w w:val="105"/>
        </w:rPr>
        <w:t xml:space="preserve"> </w:t>
      </w:r>
      <w:r>
        <w:rPr>
          <w:w w:val="105"/>
        </w:rPr>
        <w:t>отчасти</w:t>
      </w:r>
      <w:r>
        <w:rPr>
          <w:spacing w:val="-13"/>
          <w:w w:val="105"/>
        </w:rPr>
        <w:t xml:space="preserve"> </w:t>
      </w:r>
      <w:r>
        <w:rPr>
          <w:w w:val="105"/>
        </w:rPr>
        <w:t>связано</w:t>
      </w:r>
      <w:r>
        <w:rPr>
          <w:spacing w:val="-14"/>
          <w:w w:val="105"/>
        </w:rPr>
        <w:t xml:space="preserve"> </w:t>
      </w:r>
      <w:r>
        <w:rPr>
          <w:w w:val="105"/>
        </w:rPr>
        <w:t>с</w:t>
      </w:r>
      <w:r>
        <w:rPr>
          <w:spacing w:val="-13"/>
          <w:w w:val="105"/>
        </w:rPr>
        <w:t xml:space="preserve"> </w:t>
      </w:r>
      <w:r>
        <w:rPr>
          <w:w w:val="105"/>
        </w:rPr>
        <w:t>закрытием</w:t>
      </w:r>
      <w:r>
        <w:rPr>
          <w:spacing w:val="-13"/>
          <w:w w:val="105"/>
        </w:rPr>
        <w:t xml:space="preserve"> </w:t>
      </w:r>
      <w:r>
        <w:rPr>
          <w:w w:val="105"/>
        </w:rPr>
        <w:t>малокомплек-</w:t>
      </w:r>
      <w:r>
        <w:rPr>
          <w:spacing w:val="-53"/>
          <w:w w:val="105"/>
        </w:rPr>
        <w:t xml:space="preserve"> </w:t>
      </w:r>
      <w:r>
        <w:rPr>
          <w:spacing w:val="-3"/>
          <w:w w:val="105"/>
        </w:rPr>
        <w:t>тных сельских школ и объединением дошкольных образовательных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общеобразовательных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учреждений</w:t>
      </w:r>
      <w:r>
        <w:rPr>
          <w:spacing w:val="-11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«школу-сад».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w w:val="105"/>
        </w:rPr>
        <w:t>городах</w:t>
      </w:r>
      <w:r>
        <w:rPr>
          <w:spacing w:val="-12"/>
          <w:w w:val="105"/>
        </w:rPr>
        <w:t xml:space="preserve"> </w:t>
      </w:r>
      <w:r>
        <w:rPr>
          <w:w w:val="105"/>
        </w:rPr>
        <w:t>же,</w:t>
      </w:r>
      <w:r>
        <w:rPr>
          <w:spacing w:val="-52"/>
          <w:w w:val="105"/>
        </w:rPr>
        <w:t xml:space="preserve"> </w:t>
      </w:r>
      <w:r>
        <w:rPr>
          <w:spacing w:val="-2"/>
          <w:w w:val="105"/>
        </w:rPr>
        <w:t>особенно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крупных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административных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промышленных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центрах,</w:t>
      </w:r>
      <w:r>
        <w:rPr>
          <w:spacing w:val="-53"/>
          <w:w w:val="105"/>
        </w:rPr>
        <w:t xml:space="preserve"> </w:t>
      </w:r>
      <w:r>
        <w:rPr>
          <w:w w:val="105"/>
        </w:rPr>
        <w:t>обучение</w:t>
      </w:r>
      <w:r>
        <w:rPr>
          <w:spacing w:val="-12"/>
          <w:w w:val="105"/>
        </w:rPr>
        <w:t xml:space="preserve"> </w:t>
      </w:r>
      <w:r>
        <w:rPr>
          <w:w w:val="105"/>
        </w:rPr>
        <w:t>ведется</w:t>
      </w:r>
      <w:r>
        <w:rPr>
          <w:spacing w:val="-11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две</w:t>
      </w:r>
      <w:r>
        <w:rPr>
          <w:spacing w:val="-11"/>
          <w:w w:val="105"/>
        </w:rPr>
        <w:t xml:space="preserve"> </w:t>
      </w:r>
      <w:r>
        <w:rPr>
          <w:w w:val="105"/>
        </w:rPr>
        <w:t>смены</w:t>
      </w:r>
      <w:r>
        <w:rPr>
          <w:spacing w:val="-12"/>
          <w:w w:val="105"/>
        </w:rPr>
        <w:t xml:space="preserve"> </w:t>
      </w:r>
      <w:r>
        <w:rPr>
          <w:w w:val="105"/>
        </w:rPr>
        <w:t>(в</w:t>
      </w:r>
      <w:r>
        <w:rPr>
          <w:spacing w:val="-11"/>
          <w:w w:val="105"/>
        </w:rPr>
        <w:t xml:space="preserve"> </w:t>
      </w:r>
      <w:r>
        <w:rPr>
          <w:w w:val="105"/>
        </w:rPr>
        <w:t>среднем</w:t>
      </w:r>
      <w:r>
        <w:rPr>
          <w:spacing w:val="-12"/>
          <w:w w:val="105"/>
        </w:rPr>
        <w:t xml:space="preserve"> </w:t>
      </w:r>
      <w:r>
        <w:rPr>
          <w:w w:val="105"/>
        </w:rPr>
        <w:t>каждый</w:t>
      </w:r>
      <w:r>
        <w:rPr>
          <w:spacing w:val="-11"/>
          <w:w w:val="105"/>
        </w:rPr>
        <w:t xml:space="preserve"> </w:t>
      </w:r>
      <w:r>
        <w:rPr>
          <w:w w:val="105"/>
        </w:rPr>
        <w:t>пятый</w:t>
      </w:r>
      <w:r>
        <w:rPr>
          <w:spacing w:val="-11"/>
          <w:w w:val="105"/>
        </w:rPr>
        <w:t xml:space="preserve"> </w:t>
      </w:r>
      <w:r>
        <w:rPr>
          <w:w w:val="105"/>
        </w:rPr>
        <w:t>школьник</w:t>
      </w:r>
      <w:r>
        <w:rPr>
          <w:spacing w:val="-53"/>
          <w:w w:val="105"/>
        </w:rPr>
        <w:t xml:space="preserve"> </w:t>
      </w:r>
      <w:r>
        <w:rPr>
          <w:w w:val="105"/>
        </w:rPr>
        <w:t>учится</w:t>
      </w:r>
      <w:r>
        <w:rPr>
          <w:spacing w:val="-6"/>
          <w:w w:val="105"/>
        </w:rPr>
        <w:t xml:space="preserve"> </w:t>
      </w:r>
      <w:r>
        <w:rPr>
          <w:w w:val="105"/>
        </w:rPr>
        <w:t>во</w:t>
      </w:r>
      <w:r>
        <w:rPr>
          <w:spacing w:val="-5"/>
          <w:w w:val="105"/>
        </w:rPr>
        <w:t xml:space="preserve"> </w:t>
      </w:r>
      <w:r>
        <w:rPr>
          <w:w w:val="105"/>
        </w:rPr>
        <w:t>вторую</w:t>
      </w:r>
      <w:r>
        <w:rPr>
          <w:spacing w:val="-6"/>
          <w:w w:val="105"/>
        </w:rPr>
        <w:t xml:space="preserve"> </w:t>
      </w:r>
      <w:r>
        <w:rPr>
          <w:w w:val="105"/>
        </w:rPr>
        <w:t>смену,</w:t>
      </w:r>
      <w:r>
        <w:rPr>
          <w:spacing w:val="-5"/>
          <w:w w:val="105"/>
        </w:rPr>
        <w:t xml:space="preserve"> </w:t>
      </w:r>
      <w:r>
        <w:rPr>
          <w:w w:val="105"/>
        </w:rPr>
        <w:t>что</w:t>
      </w:r>
      <w:r>
        <w:rPr>
          <w:spacing w:val="-5"/>
          <w:w w:val="105"/>
        </w:rPr>
        <w:t xml:space="preserve"> </w:t>
      </w:r>
      <w:r>
        <w:rPr>
          <w:w w:val="105"/>
        </w:rPr>
        <w:t>нельзя</w:t>
      </w:r>
      <w:r>
        <w:rPr>
          <w:spacing w:val="-6"/>
          <w:w w:val="105"/>
        </w:rPr>
        <w:t xml:space="preserve"> </w:t>
      </w:r>
      <w:r>
        <w:rPr>
          <w:w w:val="105"/>
        </w:rPr>
        <w:t>назвать</w:t>
      </w:r>
      <w:r>
        <w:rPr>
          <w:spacing w:val="-5"/>
          <w:w w:val="105"/>
        </w:rPr>
        <w:t xml:space="preserve"> </w:t>
      </w:r>
      <w:r>
        <w:rPr>
          <w:w w:val="105"/>
        </w:rPr>
        <w:t>удачным</w:t>
      </w:r>
      <w:r>
        <w:rPr>
          <w:spacing w:val="-6"/>
          <w:w w:val="105"/>
        </w:rPr>
        <w:t xml:space="preserve"> </w:t>
      </w:r>
      <w:r>
        <w:rPr>
          <w:w w:val="105"/>
        </w:rPr>
        <w:t>режимом</w:t>
      </w:r>
      <w:r>
        <w:rPr>
          <w:spacing w:val="-5"/>
          <w:w w:val="105"/>
        </w:rPr>
        <w:t xml:space="preserve"> </w:t>
      </w:r>
      <w:r>
        <w:rPr>
          <w:w w:val="105"/>
        </w:rPr>
        <w:t>ра-</w:t>
      </w:r>
      <w:r>
        <w:rPr>
          <w:spacing w:val="-53"/>
          <w:w w:val="105"/>
        </w:rPr>
        <w:t xml:space="preserve"> </w:t>
      </w:r>
      <w:r>
        <w:rPr>
          <w:w w:val="105"/>
        </w:rPr>
        <w:t>боты</w:t>
      </w:r>
      <w:r>
        <w:rPr>
          <w:spacing w:val="-7"/>
          <w:w w:val="105"/>
        </w:rPr>
        <w:t xml:space="preserve"> </w:t>
      </w:r>
      <w:r>
        <w:rPr>
          <w:w w:val="105"/>
        </w:rPr>
        <w:t>для</w:t>
      </w:r>
      <w:r>
        <w:rPr>
          <w:spacing w:val="-6"/>
          <w:w w:val="105"/>
        </w:rPr>
        <w:t xml:space="preserve"> </w:t>
      </w:r>
      <w:r>
        <w:rPr>
          <w:w w:val="105"/>
        </w:rPr>
        <w:t>детей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подростков).</w:t>
      </w:r>
    </w:p>
    <w:p w:rsidR="00744E03" w:rsidRDefault="00E40E69">
      <w:pPr>
        <w:pStyle w:val="a3"/>
        <w:spacing w:line="242" w:lineRule="auto"/>
        <w:ind w:left="111" w:right="124"/>
      </w:pPr>
      <w:r>
        <w:rPr>
          <w:spacing w:val="-1"/>
          <w:w w:val="105"/>
        </w:rPr>
        <w:t>Сохранилась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такая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форма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среднего</w:t>
      </w:r>
      <w:r>
        <w:rPr>
          <w:spacing w:val="-13"/>
          <w:w w:val="105"/>
        </w:rPr>
        <w:t xml:space="preserve"> </w:t>
      </w:r>
      <w:r>
        <w:rPr>
          <w:w w:val="105"/>
        </w:rPr>
        <w:t>образования,</w:t>
      </w:r>
      <w:r>
        <w:rPr>
          <w:spacing w:val="-12"/>
          <w:w w:val="105"/>
        </w:rPr>
        <w:t xml:space="preserve"> </w:t>
      </w:r>
      <w:r>
        <w:rPr>
          <w:w w:val="105"/>
        </w:rPr>
        <w:t>как</w:t>
      </w:r>
      <w:r>
        <w:rPr>
          <w:spacing w:val="-12"/>
          <w:w w:val="105"/>
        </w:rPr>
        <w:t xml:space="preserve"> </w:t>
      </w:r>
      <w:r>
        <w:rPr>
          <w:w w:val="105"/>
        </w:rPr>
        <w:t>вечерние</w:t>
      </w:r>
      <w:r>
        <w:rPr>
          <w:spacing w:val="-53"/>
          <w:w w:val="105"/>
        </w:rPr>
        <w:t xml:space="preserve"> </w:t>
      </w:r>
      <w:r>
        <w:rPr>
          <w:w w:val="105"/>
        </w:rPr>
        <w:t>школы, численность которых в 2003 г. составила 2,1 тыс., в них</w:t>
      </w:r>
      <w:r>
        <w:rPr>
          <w:spacing w:val="1"/>
          <w:w w:val="105"/>
        </w:rPr>
        <w:t xml:space="preserve"> </w:t>
      </w:r>
      <w:r>
        <w:rPr>
          <w:w w:val="105"/>
        </w:rPr>
        <w:t>обучалось около 500 тыс. человек. Несколько увеличивается чис-</w:t>
      </w:r>
      <w:r>
        <w:rPr>
          <w:spacing w:val="1"/>
          <w:w w:val="105"/>
        </w:rPr>
        <w:t xml:space="preserve"> </w:t>
      </w:r>
      <w:r>
        <w:rPr>
          <w:w w:val="105"/>
        </w:rPr>
        <w:t>ленность учреждений начального и среднего специального про-</w:t>
      </w:r>
      <w:r>
        <w:rPr>
          <w:spacing w:val="1"/>
          <w:w w:val="105"/>
        </w:rPr>
        <w:t xml:space="preserve"> </w:t>
      </w:r>
      <w:r>
        <w:rPr>
          <w:w w:val="105"/>
        </w:rPr>
        <w:t>фессионального образования, которая составляла в 2002/03 учеб-</w:t>
      </w:r>
      <w:r>
        <w:rPr>
          <w:spacing w:val="1"/>
          <w:w w:val="105"/>
        </w:rPr>
        <w:t xml:space="preserve"> </w:t>
      </w:r>
      <w:r>
        <w:rPr>
          <w:w w:val="105"/>
        </w:rPr>
        <w:t>ном</w:t>
      </w:r>
      <w:r>
        <w:rPr>
          <w:spacing w:val="-5"/>
          <w:w w:val="105"/>
        </w:rPr>
        <w:t xml:space="preserve"> </w:t>
      </w:r>
      <w:r>
        <w:rPr>
          <w:w w:val="105"/>
        </w:rPr>
        <w:t>году</w:t>
      </w:r>
      <w:r>
        <w:rPr>
          <w:spacing w:val="-5"/>
          <w:w w:val="105"/>
        </w:rPr>
        <w:t xml:space="preserve"> </w:t>
      </w:r>
      <w:r>
        <w:rPr>
          <w:w w:val="105"/>
        </w:rPr>
        <w:t>6,5</w:t>
      </w:r>
      <w:r>
        <w:rPr>
          <w:spacing w:val="-5"/>
          <w:w w:val="105"/>
        </w:rPr>
        <w:t xml:space="preserve"> </w:t>
      </w:r>
      <w:r>
        <w:rPr>
          <w:w w:val="105"/>
        </w:rPr>
        <w:t>тыс.,</w:t>
      </w:r>
      <w:r>
        <w:rPr>
          <w:spacing w:val="-5"/>
          <w:w w:val="105"/>
        </w:rPr>
        <w:t xml:space="preserve"> </w:t>
      </w:r>
      <w:r>
        <w:rPr>
          <w:w w:val="105"/>
        </w:rPr>
        <w:t>с</w:t>
      </w:r>
      <w:r>
        <w:rPr>
          <w:spacing w:val="-5"/>
          <w:w w:val="105"/>
        </w:rPr>
        <w:t xml:space="preserve"> </w:t>
      </w:r>
      <w:r>
        <w:rPr>
          <w:w w:val="105"/>
        </w:rPr>
        <w:t>числом</w:t>
      </w:r>
      <w:r>
        <w:rPr>
          <w:spacing w:val="-5"/>
          <w:w w:val="105"/>
        </w:rPr>
        <w:t xml:space="preserve"> </w:t>
      </w:r>
      <w:r>
        <w:rPr>
          <w:w w:val="105"/>
        </w:rPr>
        <w:t>обучающихся</w:t>
      </w:r>
      <w:r>
        <w:rPr>
          <w:spacing w:val="-5"/>
          <w:w w:val="105"/>
        </w:rPr>
        <w:t xml:space="preserve"> </w:t>
      </w:r>
      <w:r>
        <w:rPr>
          <w:w w:val="105"/>
        </w:rPr>
        <w:t>в</w:t>
      </w:r>
      <w:r>
        <w:rPr>
          <w:spacing w:val="-5"/>
          <w:w w:val="105"/>
        </w:rPr>
        <w:t xml:space="preserve"> </w:t>
      </w:r>
      <w:r>
        <w:rPr>
          <w:w w:val="105"/>
        </w:rPr>
        <w:t>них</w:t>
      </w:r>
      <w:r>
        <w:rPr>
          <w:spacing w:val="-5"/>
          <w:w w:val="105"/>
        </w:rPr>
        <w:t xml:space="preserve"> </w:t>
      </w:r>
      <w:r>
        <w:rPr>
          <w:w w:val="105"/>
        </w:rPr>
        <w:t>4,13</w:t>
      </w:r>
      <w:r>
        <w:rPr>
          <w:spacing w:val="-5"/>
          <w:w w:val="105"/>
        </w:rPr>
        <w:t xml:space="preserve"> </w:t>
      </w:r>
      <w:r>
        <w:rPr>
          <w:w w:val="105"/>
        </w:rPr>
        <w:t>млн</w:t>
      </w:r>
      <w:r>
        <w:rPr>
          <w:spacing w:val="-5"/>
          <w:w w:val="105"/>
        </w:rPr>
        <w:t xml:space="preserve"> </w:t>
      </w:r>
      <w:r>
        <w:rPr>
          <w:w w:val="105"/>
        </w:rPr>
        <w:t>человек</w:t>
      </w:r>
      <w:r>
        <w:rPr>
          <w:w w:val="105"/>
          <w:position w:val="6"/>
          <w:sz w:val="14"/>
        </w:rPr>
        <w:t>2</w:t>
      </w:r>
      <w:r>
        <w:rPr>
          <w:w w:val="105"/>
        </w:rPr>
        <w:t>.</w:t>
      </w:r>
      <w:r>
        <w:rPr>
          <w:spacing w:val="-53"/>
          <w:w w:val="105"/>
        </w:rPr>
        <w:t xml:space="preserve"> </w:t>
      </w:r>
      <w:r>
        <w:t>В 2006/07 учебном году в начальных и средних учебных заведениях</w:t>
      </w:r>
      <w:r>
        <w:rPr>
          <w:spacing w:val="1"/>
        </w:rPr>
        <w:t xml:space="preserve"> </w:t>
      </w:r>
      <w:r>
        <w:rPr>
          <w:w w:val="105"/>
        </w:rPr>
        <w:t>(соответственно</w:t>
      </w:r>
      <w:r>
        <w:rPr>
          <w:spacing w:val="8"/>
          <w:w w:val="105"/>
        </w:rPr>
        <w:t xml:space="preserve"> </w:t>
      </w:r>
      <w:r>
        <w:rPr>
          <w:w w:val="105"/>
        </w:rPr>
        <w:t>в</w:t>
      </w:r>
      <w:r>
        <w:rPr>
          <w:spacing w:val="9"/>
          <w:w w:val="105"/>
        </w:rPr>
        <w:t xml:space="preserve"> </w:t>
      </w:r>
      <w:r>
        <w:rPr>
          <w:w w:val="105"/>
        </w:rPr>
        <w:t>3,9</w:t>
      </w:r>
      <w:r>
        <w:rPr>
          <w:spacing w:val="9"/>
          <w:w w:val="105"/>
        </w:rPr>
        <w:t xml:space="preserve"> </w:t>
      </w:r>
      <w:r>
        <w:rPr>
          <w:w w:val="105"/>
        </w:rPr>
        <w:t>тыс.</w:t>
      </w:r>
      <w:r>
        <w:rPr>
          <w:spacing w:val="9"/>
          <w:w w:val="105"/>
        </w:rPr>
        <w:t xml:space="preserve"> </w:t>
      </w:r>
      <w:r>
        <w:rPr>
          <w:w w:val="105"/>
        </w:rPr>
        <w:t>профтехшкол</w:t>
      </w:r>
      <w:r>
        <w:rPr>
          <w:spacing w:val="8"/>
          <w:w w:val="105"/>
        </w:rPr>
        <w:t xml:space="preserve"> </w:t>
      </w:r>
      <w:r>
        <w:rPr>
          <w:w w:val="105"/>
        </w:rPr>
        <w:t>и</w:t>
      </w:r>
      <w:r>
        <w:rPr>
          <w:spacing w:val="9"/>
          <w:w w:val="105"/>
        </w:rPr>
        <w:t xml:space="preserve"> </w:t>
      </w:r>
      <w:r>
        <w:rPr>
          <w:w w:val="105"/>
        </w:rPr>
        <w:t>2,85</w:t>
      </w:r>
      <w:r>
        <w:rPr>
          <w:spacing w:val="9"/>
          <w:w w:val="105"/>
        </w:rPr>
        <w:t xml:space="preserve"> </w:t>
      </w:r>
      <w:r>
        <w:rPr>
          <w:w w:val="105"/>
        </w:rPr>
        <w:t>тыс.</w:t>
      </w:r>
      <w:r>
        <w:rPr>
          <w:spacing w:val="9"/>
          <w:w w:val="105"/>
        </w:rPr>
        <w:t xml:space="preserve"> </w:t>
      </w:r>
      <w:r>
        <w:rPr>
          <w:w w:val="105"/>
        </w:rPr>
        <w:t>колледжей</w:t>
      </w:r>
      <w:r>
        <w:rPr>
          <w:spacing w:val="9"/>
          <w:w w:val="105"/>
        </w:rPr>
        <w:t xml:space="preserve"> </w:t>
      </w:r>
      <w:r>
        <w:rPr>
          <w:w w:val="105"/>
        </w:rPr>
        <w:t>и</w:t>
      </w:r>
    </w:p>
    <w:p w:rsidR="00744E03" w:rsidRDefault="00E40E69">
      <w:pPr>
        <w:tabs>
          <w:tab w:val="left" w:pos="395"/>
        </w:tabs>
        <w:spacing w:before="118"/>
        <w:ind w:left="395" w:right="129" w:hanging="284"/>
        <w:rPr>
          <w:sz w:val="19"/>
        </w:rPr>
      </w:pPr>
      <w:r>
        <w:rPr>
          <w:w w:val="110"/>
          <w:position w:val="6"/>
          <w:sz w:val="13"/>
        </w:rPr>
        <w:t>1</w:t>
      </w:r>
      <w:r>
        <w:rPr>
          <w:w w:val="110"/>
          <w:position w:val="6"/>
          <w:sz w:val="13"/>
        </w:rPr>
        <w:tab/>
      </w:r>
      <w:r>
        <w:rPr>
          <w:w w:val="110"/>
          <w:sz w:val="19"/>
        </w:rPr>
        <w:t>См.:</w:t>
      </w:r>
      <w:r>
        <w:rPr>
          <w:spacing w:val="-12"/>
          <w:w w:val="110"/>
          <w:sz w:val="19"/>
        </w:rPr>
        <w:t xml:space="preserve"> </w:t>
      </w:r>
      <w:r>
        <w:rPr>
          <w:w w:val="110"/>
          <w:sz w:val="19"/>
        </w:rPr>
        <w:t>Регионы</w:t>
      </w:r>
      <w:r>
        <w:rPr>
          <w:spacing w:val="-11"/>
          <w:w w:val="110"/>
          <w:sz w:val="19"/>
        </w:rPr>
        <w:t xml:space="preserve"> </w:t>
      </w:r>
      <w:r>
        <w:rPr>
          <w:w w:val="110"/>
          <w:sz w:val="19"/>
        </w:rPr>
        <w:t>России.</w:t>
      </w:r>
      <w:r>
        <w:rPr>
          <w:spacing w:val="-11"/>
          <w:w w:val="110"/>
          <w:sz w:val="19"/>
        </w:rPr>
        <w:t xml:space="preserve"> </w:t>
      </w:r>
      <w:r>
        <w:rPr>
          <w:w w:val="110"/>
          <w:sz w:val="19"/>
        </w:rPr>
        <w:t>Социально-экономические</w:t>
      </w:r>
      <w:r>
        <w:rPr>
          <w:spacing w:val="-12"/>
          <w:w w:val="110"/>
          <w:sz w:val="19"/>
        </w:rPr>
        <w:t xml:space="preserve"> </w:t>
      </w:r>
      <w:r>
        <w:rPr>
          <w:w w:val="110"/>
          <w:sz w:val="19"/>
        </w:rPr>
        <w:t>показатели.</w:t>
      </w:r>
      <w:r>
        <w:rPr>
          <w:spacing w:val="-11"/>
          <w:w w:val="110"/>
          <w:sz w:val="19"/>
        </w:rPr>
        <w:t xml:space="preserve"> </w:t>
      </w:r>
      <w:r>
        <w:rPr>
          <w:w w:val="110"/>
          <w:sz w:val="19"/>
        </w:rPr>
        <w:t>2003.</w:t>
      </w:r>
      <w:r>
        <w:rPr>
          <w:spacing w:val="-49"/>
          <w:w w:val="110"/>
          <w:sz w:val="19"/>
        </w:rPr>
        <w:t xml:space="preserve"> </w:t>
      </w:r>
      <w:r>
        <w:rPr>
          <w:w w:val="105"/>
          <w:sz w:val="19"/>
        </w:rPr>
        <w:t>Статистический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сборник.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М.: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Госкомстат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России,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2003.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214.</w:t>
      </w:r>
    </w:p>
    <w:p w:rsidR="00744E03" w:rsidRDefault="00E40E69">
      <w:pPr>
        <w:tabs>
          <w:tab w:val="left" w:pos="395"/>
        </w:tabs>
        <w:ind w:left="112"/>
        <w:rPr>
          <w:sz w:val="19"/>
        </w:rPr>
      </w:pPr>
      <w:r>
        <w:rPr>
          <w:w w:val="105"/>
          <w:position w:val="6"/>
          <w:sz w:val="13"/>
        </w:rPr>
        <w:t>2</w:t>
      </w:r>
      <w:r>
        <w:rPr>
          <w:w w:val="105"/>
          <w:position w:val="6"/>
          <w:sz w:val="13"/>
        </w:rPr>
        <w:tab/>
      </w:r>
      <w:r>
        <w:rPr>
          <w:sz w:val="19"/>
        </w:rPr>
        <w:t>Там</w:t>
      </w:r>
      <w:r>
        <w:rPr>
          <w:spacing w:val="1"/>
          <w:sz w:val="19"/>
        </w:rPr>
        <w:t xml:space="preserve"> </w:t>
      </w:r>
      <w:r>
        <w:rPr>
          <w:sz w:val="19"/>
        </w:rPr>
        <w:t>же.</w:t>
      </w:r>
      <w:r>
        <w:rPr>
          <w:spacing w:val="2"/>
          <w:sz w:val="19"/>
        </w:rPr>
        <w:t xml:space="preserve"> </w:t>
      </w:r>
      <w:r>
        <w:rPr>
          <w:sz w:val="19"/>
        </w:rPr>
        <w:t>—</w:t>
      </w:r>
      <w:r>
        <w:rPr>
          <w:spacing w:val="2"/>
          <w:sz w:val="19"/>
        </w:rPr>
        <w:t xml:space="preserve"> </w:t>
      </w:r>
      <w:r>
        <w:rPr>
          <w:sz w:val="19"/>
        </w:rPr>
        <w:t>С.</w:t>
      </w:r>
      <w:r>
        <w:rPr>
          <w:spacing w:val="1"/>
          <w:sz w:val="19"/>
        </w:rPr>
        <w:t xml:space="preserve"> </w:t>
      </w:r>
      <w:r>
        <w:rPr>
          <w:sz w:val="19"/>
        </w:rPr>
        <w:t>216,</w:t>
      </w:r>
      <w:r>
        <w:rPr>
          <w:spacing w:val="2"/>
          <w:sz w:val="19"/>
        </w:rPr>
        <w:t xml:space="preserve"> </w:t>
      </w:r>
      <w:r>
        <w:rPr>
          <w:sz w:val="19"/>
        </w:rPr>
        <w:t>222,</w:t>
      </w:r>
      <w:r>
        <w:rPr>
          <w:spacing w:val="2"/>
          <w:sz w:val="19"/>
        </w:rPr>
        <w:t xml:space="preserve"> </w:t>
      </w:r>
      <w:r>
        <w:rPr>
          <w:sz w:val="19"/>
        </w:rPr>
        <w:t>224.</w:t>
      </w:r>
    </w:p>
    <w:p w:rsidR="00744E03" w:rsidRDefault="00744E03">
      <w:pPr>
        <w:rPr>
          <w:sz w:val="19"/>
        </w:rPr>
        <w:sectPr w:rsidR="00744E03">
          <w:footerReference w:type="even" r:id="rId28"/>
          <w:footerReference w:type="default" r:id="rId29"/>
          <w:pgSz w:w="8220" w:h="12190"/>
          <w:pgMar w:top="1000" w:right="860" w:bottom="980" w:left="880" w:header="0" w:footer="786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32" w:firstLine="0"/>
      </w:pPr>
      <w:r>
        <w:rPr>
          <w:spacing w:val="-2"/>
          <w:w w:val="105"/>
        </w:rPr>
        <w:lastRenderedPageBreak/>
        <w:t>техникумов)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учатся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общей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сложности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4,2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млн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учащихся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студен-</w:t>
      </w:r>
      <w:r>
        <w:rPr>
          <w:spacing w:val="-53"/>
          <w:w w:val="105"/>
        </w:rPr>
        <w:t xml:space="preserve"> </w:t>
      </w:r>
      <w:r>
        <w:rPr>
          <w:w w:val="105"/>
        </w:rPr>
        <w:t>тов</w:t>
      </w:r>
      <w:r>
        <w:rPr>
          <w:w w:val="105"/>
          <w:position w:val="6"/>
          <w:sz w:val="14"/>
        </w:rPr>
        <w:t>1</w:t>
      </w:r>
      <w:r>
        <w:rPr>
          <w:w w:val="105"/>
        </w:rPr>
        <w:t>.</w:t>
      </w:r>
    </w:p>
    <w:p w:rsidR="00744E03" w:rsidRDefault="00E40E69">
      <w:pPr>
        <w:pStyle w:val="a3"/>
        <w:spacing w:line="242" w:lineRule="auto"/>
        <w:ind w:right="124"/>
      </w:pPr>
      <w:r>
        <w:rPr>
          <w:w w:val="105"/>
        </w:rPr>
        <w:t>Профессиональное образование в большей степени представ-</w:t>
      </w:r>
      <w:r>
        <w:rPr>
          <w:spacing w:val="1"/>
          <w:w w:val="105"/>
        </w:rPr>
        <w:t xml:space="preserve"> </w:t>
      </w:r>
      <w:r>
        <w:rPr>
          <w:w w:val="105"/>
        </w:rPr>
        <w:t>лено высшими учебными заведениями, численность которых в</w:t>
      </w:r>
      <w:r>
        <w:rPr>
          <w:spacing w:val="1"/>
          <w:w w:val="105"/>
        </w:rPr>
        <w:t xml:space="preserve"> </w:t>
      </w:r>
      <w:r>
        <w:rPr>
          <w:w w:val="105"/>
        </w:rPr>
        <w:t>целом стабилизировалась: в 2002/03 учебном году насчитывалось</w:t>
      </w:r>
      <w:r>
        <w:rPr>
          <w:spacing w:val="-53"/>
          <w:w w:val="105"/>
        </w:rPr>
        <w:t xml:space="preserve"> </w:t>
      </w:r>
      <w:r>
        <w:rPr>
          <w:w w:val="105"/>
        </w:rPr>
        <w:t>1044</w:t>
      </w:r>
      <w:r>
        <w:rPr>
          <w:spacing w:val="14"/>
          <w:w w:val="105"/>
        </w:rPr>
        <w:t xml:space="preserve"> </w:t>
      </w:r>
      <w:r>
        <w:rPr>
          <w:w w:val="105"/>
        </w:rPr>
        <w:t>(657</w:t>
      </w:r>
      <w:r>
        <w:rPr>
          <w:spacing w:val="15"/>
          <w:w w:val="105"/>
        </w:rPr>
        <w:t xml:space="preserve"> </w:t>
      </w:r>
      <w:r>
        <w:rPr>
          <w:w w:val="105"/>
        </w:rPr>
        <w:t>государственных</w:t>
      </w:r>
      <w:r>
        <w:rPr>
          <w:spacing w:val="15"/>
          <w:w w:val="105"/>
        </w:rPr>
        <w:t xml:space="preserve"> </w:t>
      </w:r>
      <w:r>
        <w:rPr>
          <w:w w:val="105"/>
        </w:rPr>
        <w:t>и</w:t>
      </w:r>
      <w:r>
        <w:rPr>
          <w:spacing w:val="14"/>
          <w:w w:val="105"/>
        </w:rPr>
        <w:t xml:space="preserve"> </w:t>
      </w:r>
      <w:r>
        <w:rPr>
          <w:w w:val="105"/>
        </w:rPr>
        <w:t>387</w:t>
      </w:r>
      <w:r>
        <w:rPr>
          <w:spacing w:val="15"/>
          <w:w w:val="105"/>
        </w:rPr>
        <w:t xml:space="preserve"> </w:t>
      </w:r>
      <w:r>
        <w:rPr>
          <w:w w:val="105"/>
        </w:rPr>
        <w:t>негосударственных);</w:t>
      </w:r>
      <w:r>
        <w:rPr>
          <w:spacing w:val="15"/>
          <w:w w:val="105"/>
        </w:rPr>
        <w:t xml:space="preserve"> </w:t>
      </w:r>
      <w:r>
        <w:rPr>
          <w:w w:val="105"/>
        </w:rPr>
        <w:t>в</w:t>
      </w:r>
      <w:r>
        <w:rPr>
          <w:spacing w:val="15"/>
          <w:w w:val="105"/>
        </w:rPr>
        <w:t xml:space="preserve"> </w:t>
      </w:r>
      <w:r>
        <w:rPr>
          <w:w w:val="105"/>
        </w:rPr>
        <w:t>2004/05</w:t>
      </w:r>
    </w:p>
    <w:p w:rsidR="00744E03" w:rsidRDefault="00E40E69">
      <w:pPr>
        <w:pStyle w:val="a3"/>
        <w:spacing w:line="242" w:lineRule="auto"/>
        <w:ind w:right="123" w:firstLine="0"/>
      </w:pPr>
      <w:r>
        <w:rPr>
          <w:w w:val="105"/>
        </w:rPr>
        <w:t>учебном году — 1071 (662 государственных, 409 негосударствен-</w:t>
      </w:r>
      <w:r>
        <w:rPr>
          <w:spacing w:val="-53"/>
          <w:w w:val="105"/>
        </w:rPr>
        <w:t xml:space="preserve"> </w:t>
      </w:r>
      <w:r>
        <w:t>ных); в 2006/07 учебном году — 1090 вузов (660 государственных и</w:t>
      </w:r>
      <w:r>
        <w:rPr>
          <w:spacing w:val="1"/>
        </w:rPr>
        <w:t xml:space="preserve"> </w:t>
      </w:r>
      <w:r>
        <w:rPr>
          <w:spacing w:val="-3"/>
          <w:w w:val="105"/>
        </w:rPr>
        <w:t xml:space="preserve">муниципальных </w:t>
      </w:r>
      <w:r>
        <w:rPr>
          <w:spacing w:val="-2"/>
          <w:w w:val="105"/>
        </w:rPr>
        <w:t>и 430 негосударственных). Численность студентов</w:t>
      </w:r>
      <w:r>
        <w:rPr>
          <w:spacing w:val="-53"/>
          <w:w w:val="105"/>
        </w:rPr>
        <w:t xml:space="preserve"> </w:t>
      </w:r>
      <w:r>
        <w:rPr>
          <w:w w:val="105"/>
        </w:rPr>
        <w:t>в них составила соответственно в 2002/03 гг. около 6 млн человек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(5,3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млн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—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государственных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вузах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0,7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млн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—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негосударствен-</w:t>
      </w:r>
      <w:r>
        <w:rPr>
          <w:spacing w:val="-53"/>
          <w:w w:val="105"/>
        </w:rPr>
        <w:t xml:space="preserve"> </w:t>
      </w:r>
      <w:r>
        <w:t>ных); в 2004/05 учебном году — 6,9 млн человек; в 2006/07 учебном</w:t>
      </w:r>
      <w:r>
        <w:rPr>
          <w:spacing w:val="1"/>
        </w:rPr>
        <w:t xml:space="preserve"> </w:t>
      </w:r>
      <w:r>
        <w:rPr>
          <w:spacing w:val="-1"/>
          <w:w w:val="105"/>
        </w:rPr>
        <w:t>году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—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7,3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млн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человек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(6,1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млн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государственных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w w:val="105"/>
        </w:rPr>
        <w:t>муниципаль-</w:t>
      </w:r>
      <w:r>
        <w:rPr>
          <w:spacing w:val="-52"/>
          <w:w w:val="105"/>
        </w:rPr>
        <w:t xml:space="preserve"> </w:t>
      </w:r>
      <w:r>
        <w:rPr>
          <w:w w:val="105"/>
        </w:rPr>
        <w:t>ных и 1,2 млн в негосударственных). Это значит, что до 2006 г.,</w:t>
      </w:r>
      <w:r>
        <w:rPr>
          <w:spacing w:val="1"/>
          <w:w w:val="105"/>
        </w:rPr>
        <w:t xml:space="preserve"> </w:t>
      </w:r>
      <w:r>
        <w:rPr>
          <w:w w:val="105"/>
        </w:rPr>
        <w:t>несмотря на общее сокращение численности населения в стране,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численность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обучающихся</w:t>
      </w:r>
      <w:r>
        <w:rPr>
          <w:spacing w:val="-13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системе</w:t>
      </w:r>
      <w:r>
        <w:rPr>
          <w:spacing w:val="-13"/>
          <w:w w:val="105"/>
        </w:rPr>
        <w:t xml:space="preserve"> </w:t>
      </w:r>
      <w:r>
        <w:rPr>
          <w:w w:val="105"/>
        </w:rPr>
        <w:t>высшего</w:t>
      </w:r>
      <w:r>
        <w:rPr>
          <w:spacing w:val="-12"/>
          <w:w w:val="105"/>
        </w:rPr>
        <w:t xml:space="preserve"> </w:t>
      </w:r>
      <w:r>
        <w:rPr>
          <w:w w:val="105"/>
        </w:rPr>
        <w:t>профессионального</w:t>
      </w:r>
      <w:r>
        <w:rPr>
          <w:spacing w:val="-53"/>
          <w:w w:val="105"/>
        </w:rPr>
        <w:t xml:space="preserve"> </w:t>
      </w:r>
      <w:r>
        <w:rPr>
          <w:w w:val="105"/>
        </w:rPr>
        <w:t>образования продолжала расти: на 10 тыс. населения страны при-</w:t>
      </w:r>
      <w:r>
        <w:rPr>
          <w:spacing w:val="-53"/>
          <w:w w:val="105"/>
        </w:rPr>
        <w:t xml:space="preserve"> </w:t>
      </w:r>
      <w:r>
        <w:rPr>
          <w:w w:val="105"/>
        </w:rPr>
        <w:t>ходится</w:t>
      </w:r>
      <w:r>
        <w:rPr>
          <w:spacing w:val="-12"/>
          <w:w w:val="105"/>
        </w:rPr>
        <w:t xml:space="preserve"> </w:t>
      </w:r>
      <w:r>
        <w:rPr>
          <w:w w:val="105"/>
        </w:rPr>
        <w:t>512</w:t>
      </w:r>
      <w:r>
        <w:rPr>
          <w:spacing w:val="-11"/>
          <w:w w:val="105"/>
        </w:rPr>
        <w:t xml:space="preserve"> </w:t>
      </w:r>
      <w:r>
        <w:rPr>
          <w:w w:val="105"/>
        </w:rPr>
        <w:t>студентов.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w w:val="105"/>
        </w:rPr>
        <w:t>ближайшие</w:t>
      </w:r>
      <w:r>
        <w:rPr>
          <w:spacing w:val="-12"/>
          <w:w w:val="105"/>
        </w:rPr>
        <w:t xml:space="preserve"> </w:t>
      </w:r>
      <w:r>
        <w:rPr>
          <w:w w:val="105"/>
        </w:rPr>
        <w:t>годы</w:t>
      </w:r>
      <w:r>
        <w:rPr>
          <w:spacing w:val="-11"/>
          <w:w w:val="105"/>
        </w:rPr>
        <w:t xml:space="preserve"> </w:t>
      </w:r>
      <w:r>
        <w:rPr>
          <w:w w:val="105"/>
        </w:rPr>
        <w:t>начнут</w:t>
      </w:r>
      <w:r>
        <w:rPr>
          <w:spacing w:val="-11"/>
          <w:w w:val="105"/>
        </w:rPr>
        <w:t xml:space="preserve"> </w:t>
      </w:r>
      <w:r>
        <w:rPr>
          <w:w w:val="105"/>
        </w:rPr>
        <w:t>сказываться</w:t>
      </w:r>
      <w:r>
        <w:rPr>
          <w:spacing w:val="-12"/>
          <w:w w:val="105"/>
        </w:rPr>
        <w:t xml:space="preserve"> </w:t>
      </w:r>
      <w:r>
        <w:rPr>
          <w:w w:val="105"/>
        </w:rPr>
        <w:t>по-</w:t>
      </w:r>
      <w:r>
        <w:rPr>
          <w:spacing w:val="-53"/>
          <w:w w:val="105"/>
        </w:rPr>
        <w:t xml:space="preserve"> </w:t>
      </w:r>
      <w:r>
        <w:rPr>
          <w:w w:val="105"/>
        </w:rPr>
        <w:t>следствия резкого спада численности родившихся детей в начале</w:t>
      </w:r>
      <w:r>
        <w:rPr>
          <w:spacing w:val="1"/>
          <w:w w:val="105"/>
        </w:rPr>
        <w:t xml:space="preserve"> </w:t>
      </w:r>
      <w:r>
        <w:rPr>
          <w:w w:val="105"/>
        </w:rPr>
        <w:t>90-х гг. XX в. — студентов неизбежно станет меньше, что ставит</w:t>
      </w:r>
      <w:r>
        <w:rPr>
          <w:spacing w:val="1"/>
          <w:w w:val="105"/>
        </w:rPr>
        <w:t xml:space="preserve"> </w:t>
      </w:r>
      <w:r>
        <w:rPr>
          <w:w w:val="105"/>
        </w:rPr>
        <w:t>вопросы и качества образования, и количества подготовленных</w:t>
      </w:r>
      <w:r>
        <w:rPr>
          <w:spacing w:val="1"/>
          <w:w w:val="105"/>
        </w:rPr>
        <w:t xml:space="preserve"> </w:t>
      </w:r>
      <w:r>
        <w:rPr>
          <w:w w:val="105"/>
        </w:rPr>
        <w:t>специалистов.</w:t>
      </w:r>
    </w:p>
    <w:p w:rsidR="00744E03" w:rsidRDefault="00E40E69">
      <w:pPr>
        <w:pStyle w:val="a3"/>
        <w:spacing w:line="242" w:lineRule="auto"/>
        <w:ind w:right="129"/>
      </w:pPr>
      <w:r>
        <w:rPr>
          <w:w w:val="105"/>
        </w:rPr>
        <w:t>По</w:t>
      </w:r>
      <w:r>
        <w:rPr>
          <w:spacing w:val="-12"/>
          <w:w w:val="105"/>
        </w:rPr>
        <w:t xml:space="preserve"> </w:t>
      </w:r>
      <w:r>
        <w:rPr>
          <w:w w:val="105"/>
        </w:rPr>
        <w:t>численности</w:t>
      </w:r>
      <w:r>
        <w:rPr>
          <w:spacing w:val="-12"/>
          <w:w w:val="105"/>
        </w:rPr>
        <w:t xml:space="preserve"> </w:t>
      </w:r>
      <w:r>
        <w:rPr>
          <w:w w:val="105"/>
        </w:rPr>
        <w:t>учащихся</w:t>
      </w:r>
      <w:r>
        <w:rPr>
          <w:spacing w:val="-12"/>
          <w:w w:val="105"/>
        </w:rPr>
        <w:t xml:space="preserve"> </w:t>
      </w:r>
      <w:r>
        <w:rPr>
          <w:w w:val="105"/>
        </w:rPr>
        <w:t>можно</w:t>
      </w:r>
      <w:r>
        <w:rPr>
          <w:spacing w:val="-12"/>
          <w:w w:val="105"/>
        </w:rPr>
        <w:t xml:space="preserve"> </w:t>
      </w:r>
      <w:r>
        <w:rPr>
          <w:w w:val="105"/>
        </w:rPr>
        <w:t>судить</w:t>
      </w:r>
      <w:r>
        <w:rPr>
          <w:spacing w:val="-11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о</w:t>
      </w:r>
      <w:r>
        <w:rPr>
          <w:spacing w:val="-12"/>
          <w:w w:val="105"/>
        </w:rPr>
        <w:t xml:space="preserve"> </w:t>
      </w:r>
      <w:r>
        <w:rPr>
          <w:w w:val="105"/>
        </w:rPr>
        <w:t>численности</w:t>
      </w:r>
      <w:r>
        <w:rPr>
          <w:spacing w:val="-12"/>
          <w:w w:val="105"/>
        </w:rPr>
        <w:t xml:space="preserve"> </w:t>
      </w:r>
      <w:r>
        <w:rPr>
          <w:w w:val="105"/>
        </w:rPr>
        <w:t>такой</w:t>
      </w:r>
      <w:r>
        <w:rPr>
          <w:spacing w:val="-52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8"/>
          <w:w w:val="105"/>
        </w:rPr>
        <w:t xml:space="preserve"> </w:t>
      </w:r>
      <w:r>
        <w:rPr>
          <w:w w:val="105"/>
        </w:rPr>
        <w:t>группы,</w:t>
      </w:r>
      <w:r>
        <w:rPr>
          <w:spacing w:val="-8"/>
          <w:w w:val="105"/>
        </w:rPr>
        <w:t xml:space="preserve"> </w:t>
      </w:r>
      <w:r>
        <w:rPr>
          <w:w w:val="105"/>
        </w:rPr>
        <w:t>как</w:t>
      </w:r>
      <w:r>
        <w:rPr>
          <w:spacing w:val="-8"/>
          <w:w w:val="105"/>
        </w:rPr>
        <w:t xml:space="preserve"> </w:t>
      </w:r>
      <w:r>
        <w:rPr>
          <w:w w:val="105"/>
        </w:rPr>
        <w:t>родители</w:t>
      </w:r>
      <w:r>
        <w:rPr>
          <w:spacing w:val="-8"/>
          <w:w w:val="105"/>
        </w:rPr>
        <w:t xml:space="preserve"> </w:t>
      </w:r>
      <w:r>
        <w:rPr>
          <w:w w:val="105"/>
        </w:rPr>
        <w:t>учащихся,</w:t>
      </w:r>
      <w:r>
        <w:rPr>
          <w:spacing w:val="-8"/>
          <w:w w:val="105"/>
        </w:rPr>
        <w:t xml:space="preserve"> </w:t>
      </w:r>
      <w:r>
        <w:rPr>
          <w:w w:val="105"/>
        </w:rPr>
        <w:t>которые</w:t>
      </w:r>
      <w:r>
        <w:rPr>
          <w:spacing w:val="-8"/>
          <w:w w:val="105"/>
        </w:rPr>
        <w:t xml:space="preserve"> </w:t>
      </w:r>
      <w:r>
        <w:rPr>
          <w:w w:val="105"/>
        </w:rPr>
        <w:t>так</w:t>
      </w:r>
      <w:r>
        <w:rPr>
          <w:spacing w:val="-8"/>
          <w:w w:val="105"/>
        </w:rPr>
        <w:t xml:space="preserve"> </w:t>
      </w:r>
      <w:r>
        <w:rPr>
          <w:w w:val="105"/>
        </w:rPr>
        <w:t>или</w:t>
      </w:r>
      <w:r>
        <w:rPr>
          <w:spacing w:val="-8"/>
          <w:w w:val="105"/>
        </w:rPr>
        <w:t xml:space="preserve"> </w:t>
      </w:r>
      <w:r>
        <w:rPr>
          <w:w w:val="105"/>
        </w:rPr>
        <w:t>ина-</w:t>
      </w:r>
      <w:r>
        <w:rPr>
          <w:spacing w:val="-53"/>
          <w:w w:val="105"/>
        </w:rPr>
        <w:t xml:space="preserve"> </w:t>
      </w:r>
      <w:r>
        <w:rPr>
          <w:w w:val="105"/>
        </w:rPr>
        <w:t>че связаны с системой образования, — это около 60 млн человек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(с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учетом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родителей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учащихся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средних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специальных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учебных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заве-</w:t>
      </w:r>
      <w:r>
        <w:rPr>
          <w:spacing w:val="-53"/>
          <w:w w:val="105"/>
        </w:rPr>
        <w:t xml:space="preserve"> </w:t>
      </w:r>
      <w:r>
        <w:rPr>
          <w:w w:val="105"/>
        </w:rPr>
        <w:t>дений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студентов</w:t>
      </w:r>
      <w:r>
        <w:rPr>
          <w:spacing w:val="-6"/>
          <w:w w:val="105"/>
        </w:rPr>
        <w:t xml:space="preserve"> </w:t>
      </w:r>
      <w:r>
        <w:rPr>
          <w:w w:val="105"/>
        </w:rPr>
        <w:t>вузов).</w:t>
      </w:r>
    </w:p>
    <w:p w:rsidR="00744E03" w:rsidRDefault="00E40E69">
      <w:pPr>
        <w:pStyle w:val="a3"/>
        <w:spacing w:line="242" w:lineRule="auto"/>
        <w:ind w:right="124"/>
      </w:pPr>
      <w:r>
        <w:rPr>
          <w:w w:val="105"/>
        </w:rPr>
        <w:t>В</w:t>
      </w:r>
      <w:r>
        <w:rPr>
          <w:spacing w:val="-10"/>
          <w:w w:val="105"/>
        </w:rPr>
        <w:t xml:space="preserve"> </w:t>
      </w:r>
      <w:r>
        <w:rPr>
          <w:w w:val="105"/>
        </w:rPr>
        <w:t>системе</w:t>
      </w:r>
      <w:r>
        <w:rPr>
          <w:spacing w:val="-9"/>
          <w:w w:val="105"/>
        </w:rPr>
        <w:t xml:space="preserve"> </w:t>
      </w:r>
      <w:r>
        <w:rPr>
          <w:w w:val="105"/>
        </w:rPr>
        <w:t>образования</w:t>
      </w:r>
      <w:r>
        <w:rPr>
          <w:spacing w:val="-10"/>
          <w:w w:val="105"/>
        </w:rPr>
        <w:t xml:space="preserve"> </w:t>
      </w:r>
      <w:r>
        <w:rPr>
          <w:w w:val="105"/>
        </w:rPr>
        <w:t>в</w:t>
      </w:r>
      <w:r>
        <w:rPr>
          <w:spacing w:val="-9"/>
          <w:w w:val="105"/>
        </w:rPr>
        <w:t xml:space="preserve"> </w:t>
      </w:r>
      <w:r>
        <w:rPr>
          <w:w w:val="105"/>
        </w:rPr>
        <w:t>2002</w:t>
      </w:r>
      <w:r>
        <w:rPr>
          <w:spacing w:val="-10"/>
          <w:w w:val="105"/>
        </w:rPr>
        <w:t xml:space="preserve"> </w:t>
      </w:r>
      <w:r>
        <w:rPr>
          <w:w w:val="105"/>
        </w:rPr>
        <w:t>г.</w:t>
      </w:r>
      <w:r>
        <w:rPr>
          <w:spacing w:val="-9"/>
          <w:w w:val="105"/>
        </w:rPr>
        <w:t xml:space="preserve"> </w:t>
      </w:r>
      <w:r>
        <w:rPr>
          <w:w w:val="105"/>
        </w:rPr>
        <w:t>были</w:t>
      </w:r>
      <w:r>
        <w:rPr>
          <w:spacing w:val="-10"/>
          <w:w w:val="105"/>
        </w:rPr>
        <w:t xml:space="preserve"> </w:t>
      </w:r>
      <w:r>
        <w:rPr>
          <w:w w:val="105"/>
        </w:rPr>
        <w:t>заняты</w:t>
      </w:r>
      <w:r>
        <w:rPr>
          <w:spacing w:val="-9"/>
          <w:w w:val="105"/>
        </w:rPr>
        <w:t xml:space="preserve"> </w:t>
      </w:r>
      <w:r>
        <w:rPr>
          <w:w w:val="105"/>
        </w:rPr>
        <w:t>1,75</w:t>
      </w:r>
      <w:r>
        <w:rPr>
          <w:spacing w:val="-10"/>
          <w:w w:val="105"/>
        </w:rPr>
        <w:t xml:space="preserve"> </w:t>
      </w:r>
      <w:r>
        <w:rPr>
          <w:w w:val="105"/>
        </w:rPr>
        <w:t>млн</w:t>
      </w:r>
      <w:r>
        <w:rPr>
          <w:spacing w:val="-9"/>
          <w:w w:val="105"/>
        </w:rPr>
        <w:t xml:space="preserve"> </w:t>
      </w:r>
      <w:r>
        <w:rPr>
          <w:w w:val="105"/>
        </w:rPr>
        <w:t>препода-</w:t>
      </w:r>
      <w:r>
        <w:rPr>
          <w:spacing w:val="-53"/>
          <w:w w:val="105"/>
        </w:rPr>
        <w:t xml:space="preserve"> </w:t>
      </w:r>
      <w:r>
        <w:rPr>
          <w:w w:val="105"/>
        </w:rPr>
        <w:t>вателей средних школ, в 2004 г. — 17,0 млн (около 2% занятого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населения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России),</w:t>
      </w:r>
      <w:r>
        <w:rPr>
          <w:spacing w:val="-12"/>
          <w:w w:val="105"/>
        </w:rPr>
        <w:t xml:space="preserve"> </w:t>
      </w:r>
      <w:r>
        <w:rPr>
          <w:w w:val="105"/>
        </w:rPr>
        <w:t>к</w:t>
      </w:r>
      <w:r>
        <w:rPr>
          <w:spacing w:val="-12"/>
          <w:w w:val="105"/>
        </w:rPr>
        <w:t xml:space="preserve"> </w:t>
      </w:r>
      <w:r>
        <w:rPr>
          <w:w w:val="105"/>
        </w:rPr>
        <w:t>2006</w:t>
      </w:r>
      <w:r>
        <w:rPr>
          <w:spacing w:val="-12"/>
          <w:w w:val="105"/>
        </w:rPr>
        <w:t xml:space="preserve"> </w:t>
      </w:r>
      <w:r>
        <w:rPr>
          <w:w w:val="105"/>
        </w:rPr>
        <w:t>г.</w:t>
      </w:r>
      <w:r>
        <w:rPr>
          <w:spacing w:val="-13"/>
          <w:w w:val="105"/>
        </w:rPr>
        <w:t xml:space="preserve"> </w:t>
      </w:r>
      <w:r>
        <w:rPr>
          <w:w w:val="105"/>
        </w:rPr>
        <w:t>численность</w:t>
      </w:r>
      <w:r>
        <w:rPr>
          <w:spacing w:val="-12"/>
          <w:w w:val="105"/>
        </w:rPr>
        <w:t xml:space="preserve"> </w:t>
      </w:r>
      <w:r>
        <w:rPr>
          <w:w w:val="105"/>
        </w:rPr>
        <w:t>учителей</w:t>
      </w:r>
      <w:r>
        <w:rPr>
          <w:spacing w:val="-12"/>
          <w:w w:val="105"/>
        </w:rPr>
        <w:t xml:space="preserve"> </w:t>
      </w:r>
      <w:r>
        <w:rPr>
          <w:w w:val="105"/>
        </w:rPr>
        <w:t>стабилизирова-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лась,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однако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остались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проблемы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возрастного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профессионального</w:t>
      </w:r>
      <w:r>
        <w:rPr>
          <w:spacing w:val="-52"/>
          <w:w w:val="105"/>
        </w:rPr>
        <w:t xml:space="preserve"> </w:t>
      </w:r>
      <w:r>
        <w:rPr>
          <w:w w:val="105"/>
        </w:rPr>
        <w:t>состава.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средних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начальных</w:t>
      </w:r>
      <w:r>
        <w:rPr>
          <w:spacing w:val="-6"/>
          <w:w w:val="105"/>
        </w:rPr>
        <w:t xml:space="preserve"> </w:t>
      </w:r>
      <w:r>
        <w:rPr>
          <w:w w:val="105"/>
        </w:rPr>
        <w:t>специальных</w:t>
      </w:r>
      <w:r>
        <w:rPr>
          <w:spacing w:val="-6"/>
          <w:w w:val="105"/>
        </w:rPr>
        <w:t xml:space="preserve"> </w:t>
      </w:r>
      <w:r>
        <w:rPr>
          <w:w w:val="105"/>
        </w:rPr>
        <w:t>учебных</w:t>
      </w:r>
      <w:r>
        <w:rPr>
          <w:spacing w:val="-5"/>
          <w:w w:val="105"/>
        </w:rPr>
        <w:t xml:space="preserve"> </w:t>
      </w:r>
      <w:r>
        <w:rPr>
          <w:w w:val="105"/>
        </w:rPr>
        <w:t>заведениях</w:t>
      </w:r>
      <w:r>
        <w:rPr>
          <w:spacing w:val="-53"/>
          <w:w w:val="105"/>
        </w:rPr>
        <w:t xml:space="preserve"> </w:t>
      </w:r>
      <w:r>
        <w:rPr>
          <w:w w:val="105"/>
        </w:rPr>
        <w:t>трудится 280 тыс. преподавателей, численность преподавателей</w:t>
      </w:r>
      <w:r>
        <w:rPr>
          <w:spacing w:val="1"/>
          <w:w w:val="105"/>
        </w:rPr>
        <w:t xml:space="preserve"> </w:t>
      </w:r>
      <w:r>
        <w:rPr>
          <w:w w:val="105"/>
        </w:rPr>
        <w:t>вузов составила 409 тыс. Эта социальная группа достаточно мно-</w:t>
      </w:r>
      <w:r>
        <w:rPr>
          <w:spacing w:val="1"/>
          <w:w w:val="105"/>
        </w:rPr>
        <w:t xml:space="preserve"> </w:t>
      </w:r>
      <w:r>
        <w:rPr>
          <w:w w:val="105"/>
        </w:rPr>
        <w:t>гочисленна. Она имеет определенные проблемы как в характере</w:t>
      </w:r>
      <w:r>
        <w:rPr>
          <w:spacing w:val="1"/>
          <w:w w:val="105"/>
        </w:rPr>
        <w:t xml:space="preserve"> </w:t>
      </w:r>
      <w:r>
        <w:rPr>
          <w:w w:val="105"/>
        </w:rPr>
        <w:t>профессиональной деятельности, так и в социальной адаптации и</w:t>
      </w:r>
      <w:r>
        <w:rPr>
          <w:spacing w:val="1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социально-психологическом</w:t>
      </w:r>
      <w:r>
        <w:rPr>
          <w:spacing w:val="-5"/>
          <w:w w:val="105"/>
        </w:rPr>
        <w:t xml:space="preserve"> </w:t>
      </w:r>
      <w:r>
        <w:rPr>
          <w:w w:val="105"/>
        </w:rPr>
        <w:t>самочувствии.</w:t>
      </w:r>
    </w:p>
    <w:p w:rsidR="00744E03" w:rsidRDefault="007D1EA3">
      <w:pPr>
        <w:pStyle w:val="a3"/>
        <w:spacing w:line="242" w:lineRule="auto"/>
        <w:ind w:right="127"/>
      </w:pPr>
      <w:r>
        <w:pict>
          <v:shape id="_x0000_s1144" style="position:absolute;left:0;text-align:left;margin-left:49.6pt;margin-top:27.65pt;width:99.25pt;height:.1pt;z-index:-15716864;mso-wrap-distance-left:0;mso-wrap-distance-right:0;mso-position-horizontal-relative:page" coordorigin="992,553" coordsize="1985,0" path="m992,553r1984,e" filled="f" strokeweight=".5pt">
            <v:path arrowok="t"/>
            <w10:wrap type="topAndBottom" anchorx="page"/>
          </v:shape>
        </w:pict>
      </w:r>
      <w:r w:rsidR="00E40E69">
        <w:rPr>
          <w:w w:val="105"/>
        </w:rPr>
        <w:t>Характеристика</w:t>
      </w:r>
      <w:r w:rsidR="00E40E69">
        <w:rPr>
          <w:spacing w:val="-9"/>
          <w:w w:val="105"/>
        </w:rPr>
        <w:t xml:space="preserve"> </w:t>
      </w:r>
      <w:r w:rsidR="00E40E69">
        <w:rPr>
          <w:w w:val="105"/>
        </w:rPr>
        <w:t>сферы</w:t>
      </w:r>
      <w:r w:rsidR="00E40E69">
        <w:rPr>
          <w:spacing w:val="-9"/>
          <w:w w:val="105"/>
        </w:rPr>
        <w:t xml:space="preserve"> </w:t>
      </w:r>
      <w:r w:rsidR="00E40E69">
        <w:rPr>
          <w:w w:val="105"/>
        </w:rPr>
        <w:t>образования</w:t>
      </w:r>
      <w:r w:rsidR="00E40E69">
        <w:rPr>
          <w:spacing w:val="-9"/>
          <w:w w:val="105"/>
        </w:rPr>
        <w:t xml:space="preserve"> </w:t>
      </w:r>
      <w:r w:rsidR="00E40E69">
        <w:rPr>
          <w:w w:val="105"/>
        </w:rPr>
        <w:t>как</w:t>
      </w:r>
      <w:r w:rsidR="00E40E69">
        <w:rPr>
          <w:spacing w:val="-8"/>
          <w:w w:val="105"/>
        </w:rPr>
        <w:t xml:space="preserve"> </w:t>
      </w:r>
      <w:r w:rsidR="00E40E69">
        <w:rPr>
          <w:w w:val="105"/>
        </w:rPr>
        <w:t>особой</w:t>
      </w:r>
      <w:r w:rsidR="00E40E69">
        <w:rPr>
          <w:spacing w:val="-9"/>
          <w:w w:val="105"/>
        </w:rPr>
        <w:t xml:space="preserve"> </w:t>
      </w:r>
      <w:r w:rsidR="00E40E69">
        <w:rPr>
          <w:w w:val="105"/>
        </w:rPr>
        <w:t>сферы</w:t>
      </w:r>
      <w:r w:rsidR="00E40E69">
        <w:rPr>
          <w:spacing w:val="-9"/>
          <w:w w:val="105"/>
        </w:rPr>
        <w:t xml:space="preserve"> </w:t>
      </w:r>
      <w:r w:rsidR="00E40E69">
        <w:rPr>
          <w:w w:val="105"/>
        </w:rPr>
        <w:t>деятель-</w:t>
      </w:r>
      <w:r w:rsidR="00E40E69">
        <w:rPr>
          <w:spacing w:val="-52"/>
          <w:w w:val="105"/>
        </w:rPr>
        <w:t xml:space="preserve"> </w:t>
      </w:r>
      <w:r w:rsidR="00E40E69">
        <w:rPr>
          <w:w w:val="105"/>
        </w:rPr>
        <w:t>ности</w:t>
      </w:r>
      <w:r w:rsidR="00E40E69">
        <w:rPr>
          <w:spacing w:val="19"/>
          <w:w w:val="105"/>
        </w:rPr>
        <w:t xml:space="preserve"> </w:t>
      </w:r>
      <w:r w:rsidR="00E40E69">
        <w:rPr>
          <w:w w:val="105"/>
        </w:rPr>
        <w:t>—</w:t>
      </w:r>
      <w:r w:rsidR="00E40E69">
        <w:rPr>
          <w:spacing w:val="19"/>
          <w:w w:val="105"/>
        </w:rPr>
        <w:t xml:space="preserve"> </w:t>
      </w:r>
      <w:r w:rsidR="00E40E69">
        <w:rPr>
          <w:w w:val="105"/>
        </w:rPr>
        <w:t>необходимая</w:t>
      </w:r>
      <w:r w:rsidR="00E40E69">
        <w:rPr>
          <w:spacing w:val="19"/>
          <w:w w:val="105"/>
        </w:rPr>
        <w:t xml:space="preserve"> </w:t>
      </w:r>
      <w:r w:rsidR="00E40E69">
        <w:rPr>
          <w:w w:val="105"/>
        </w:rPr>
        <w:t>часть</w:t>
      </w:r>
      <w:r w:rsidR="00E40E69">
        <w:rPr>
          <w:spacing w:val="20"/>
          <w:w w:val="105"/>
        </w:rPr>
        <w:t xml:space="preserve"> </w:t>
      </w:r>
      <w:r w:rsidR="00E40E69">
        <w:rPr>
          <w:w w:val="105"/>
        </w:rPr>
        <w:t>разработки</w:t>
      </w:r>
      <w:r w:rsidR="00E40E69">
        <w:rPr>
          <w:spacing w:val="19"/>
          <w:w w:val="105"/>
        </w:rPr>
        <w:t xml:space="preserve"> </w:t>
      </w:r>
      <w:r w:rsidR="00E40E69">
        <w:rPr>
          <w:w w:val="105"/>
        </w:rPr>
        <w:t>совокупности</w:t>
      </w:r>
      <w:r w:rsidR="00E40E69">
        <w:rPr>
          <w:spacing w:val="19"/>
          <w:w w:val="105"/>
        </w:rPr>
        <w:t xml:space="preserve"> </w:t>
      </w:r>
      <w:r w:rsidR="00E40E69">
        <w:rPr>
          <w:w w:val="105"/>
        </w:rPr>
        <w:t>способов,</w:t>
      </w:r>
    </w:p>
    <w:p w:rsidR="00744E03" w:rsidRDefault="00E40E69">
      <w:pPr>
        <w:spacing w:before="5"/>
        <w:ind w:left="395" w:right="137" w:hanging="284"/>
        <w:jc w:val="both"/>
        <w:rPr>
          <w:sz w:val="19"/>
        </w:rPr>
      </w:pPr>
      <w:r>
        <w:rPr>
          <w:spacing w:val="-1"/>
          <w:w w:val="105"/>
          <w:position w:val="6"/>
          <w:sz w:val="13"/>
        </w:rPr>
        <w:t>1</w:t>
      </w:r>
      <w:r>
        <w:rPr>
          <w:w w:val="105"/>
          <w:position w:val="6"/>
          <w:sz w:val="13"/>
        </w:rPr>
        <w:t xml:space="preserve"> </w:t>
      </w:r>
      <w:r>
        <w:rPr>
          <w:spacing w:val="-1"/>
          <w:w w:val="105"/>
          <w:sz w:val="19"/>
        </w:rPr>
        <w:t xml:space="preserve">Рособразование. </w:t>
      </w:r>
      <w:r>
        <w:rPr>
          <w:w w:val="105"/>
          <w:sz w:val="19"/>
        </w:rPr>
        <w:t xml:space="preserve">Статистический отчет // </w:t>
      </w:r>
      <w:hyperlink r:id="rId30">
        <w:r>
          <w:rPr>
            <w:w w:val="105"/>
            <w:sz w:val="19"/>
          </w:rPr>
          <w:t>http://stat.edu.ru/doc/Doklad_</w:t>
        </w:r>
      </w:hyperlink>
      <w:r>
        <w:rPr>
          <w:spacing w:val="-47"/>
          <w:w w:val="105"/>
          <w:sz w:val="19"/>
        </w:rPr>
        <w:t xml:space="preserve"> </w:t>
      </w:r>
      <w:r>
        <w:rPr>
          <w:w w:val="115"/>
          <w:sz w:val="19"/>
        </w:rPr>
        <w:t>tabl_obl.pdf</w:t>
      </w:r>
    </w:p>
    <w:p w:rsidR="00744E03" w:rsidRDefault="00744E03">
      <w:pPr>
        <w:jc w:val="both"/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7" w:firstLine="0"/>
      </w:pPr>
      <w:r>
        <w:rPr>
          <w:w w:val="105"/>
        </w:rPr>
        <w:lastRenderedPageBreak/>
        <w:t>методов,</w:t>
      </w:r>
      <w:r>
        <w:rPr>
          <w:spacing w:val="-13"/>
          <w:w w:val="105"/>
        </w:rPr>
        <w:t xml:space="preserve"> </w:t>
      </w:r>
      <w:r>
        <w:rPr>
          <w:w w:val="105"/>
        </w:rPr>
        <w:t>средств,</w:t>
      </w:r>
      <w:r>
        <w:rPr>
          <w:spacing w:val="-13"/>
          <w:w w:val="105"/>
        </w:rPr>
        <w:t xml:space="preserve"> </w:t>
      </w:r>
      <w:r>
        <w:rPr>
          <w:w w:val="105"/>
        </w:rPr>
        <w:t>приемов</w:t>
      </w:r>
      <w:r>
        <w:rPr>
          <w:spacing w:val="-12"/>
          <w:w w:val="105"/>
        </w:rPr>
        <w:t xml:space="preserve"> </w:t>
      </w:r>
      <w:r>
        <w:rPr>
          <w:w w:val="105"/>
        </w:rPr>
        <w:t>воздействия</w:t>
      </w:r>
      <w:r>
        <w:rPr>
          <w:spacing w:val="-13"/>
          <w:w w:val="105"/>
        </w:rPr>
        <w:t xml:space="preserve"> </w:t>
      </w:r>
      <w:r>
        <w:rPr>
          <w:w w:val="105"/>
        </w:rPr>
        <w:t>на</w:t>
      </w:r>
      <w:r>
        <w:rPr>
          <w:spacing w:val="-12"/>
          <w:w w:val="105"/>
        </w:rPr>
        <w:t xml:space="preserve"> </w:t>
      </w:r>
      <w:r>
        <w:rPr>
          <w:w w:val="105"/>
        </w:rPr>
        <w:t>социальные</w:t>
      </w:r>
      <w:r>
        <w:rPr>
          <w:spacing w:val="-13"/>
          <w:w w:val="105"/>
        </w:rPr>
        <w:t xml:space="preserve"> </w:t>
      </w:r>
      <w:r>
        <w:rPr>
          <w:w w:val="105"/>
        </w:rPr>
        <w:t>группы</w:t>
      </w:r>
      <w:r>
        <w:rPr>
          <w:spacing w:val="-12"/>
          <w:w w:val="105"/>
        </w:rPr>
        <w:t xml:space="preserve"> </w:t>
      </w:r>
      <w:r>
        <w:rPr>
          <w:w w:val="105"/>
        </w:rPr>
        <w:t>или</w:t>
      </w:r>
      <w:r>
        <w:rPr>
          <w:spacing w:val="-53"/>
          <w:w w:val="105"/>
        </w:rPr>
        <w:t xml:space="preserve"> </w:t>
      </w:r>
      <w:r>
        <w:rPr>
          <w:w w:val="105"/>
        </w:rPr>
        <w:t>отдельных участников образовательного процесса. Знание сферы</w:t>
      </w:r>
      <w:r>
        <w:rPr>
          <w:spacing w:val="1"/>
          <w:w w:val="105"/>
        </w:rPr>
        <w:t xml:space="preserve"> </w:t>
      </w:r>
      <w:r>
        <w:rPr>
          <w:w w:val="105"/>
        </w:rPr>
        <w:t>применения</w:t>
      </w:r>
      <w:r>
        <w:rPr>
          <w:spacing w:val="-11"/>
          <w:w w:val="105"/>
        </w:rPr>
        <w:t xml:space="preserve"> </w:t>
      </w:r>
      <w:r>
        <w:rPr>
          <w:w w:val="105"/>
        </w:rPr>
        <w:t>избранных</w:t>
      </w:r>
      <w:r>
        <w:rPr>
          <w:spacing w:val="-10"/>
          <w:w w:val="105"/>
        </w:rPr>
        <w:t xml:space="preserve"> </w:t>
      </w:r>
      <w:r>
        <w:rPr>
          <w:w w:val="105"/>
        </w:rPr>
        <w:t>технологий</w:t>
      </w:r>
      <w:r>
        <w:rPr>
          <w:spacing w:val="-11"/>
          <w:w w:val="105"/>
        </w:rPr>
        <w:t xml:space="preserve"> </w:t>
      </w:r>
      <w:r>
        <w:rPr>
          <w:w w:val="105"/>
        </w:rPr>
        <w:t>—</w:t>
      </w:r>
      <w:r>
        <w:rPr>
          <w:spacing w:val="-10"/>
          <w:w w:val="105"/>
        </w:rPr>
        <w:t xml:space="preserve"> </w:t>
      </w:r>
      <w:r>
        <w:rPr>
          <w:w w:val="105"/>
        </w:rPr>
        <w:t>обязательное</w:t>
      </w:r>
      <w:r>
        <w:rPr>
          <w:spacing w:val="-11"/>
          <w:w w:val="105"/>
        </w:rPr>
        <w:t xml:space="preserve"> </w:t>
      </w:r>
      <w:r>
        <w:rPr>
          <w:w w:val="105"/>
        </w:rPr>
        <w:t>условие</w:t>
      </w:r>
      <w:r>
        <w:rPr>
          <w:spacing w:val="-10"/>
          <w:w w:val="105"/>
        </w:rPr>
        <w:t xml:space="preserve"> </w:t>
      </w:r>
      <w:r>
        <w:rPr>
          <w:w w:val="105"/>
        </w:rPr>
        <w:t>успе-</w:t>
      </w:r>
      <w:r>
        <w:rPr>
          <w:spacing w:val="-53"/>
          <w:w w:val="105"/>
        </w:rPr>
        <w:t xml:space="preserve"> </w:t>
      </w:r>
      <w:r>
        <w:rPr>
          <w:w w:val="105"/>
        </w:rPr>
        <w:t>ха</w:t>
      </w:r>
      <w:r>
        <w:rPr>
          <w:spacing w:val="-6"/>
          <w:w w:val="105"/>
        </w:rPr>
        <w:t xml:space="preserve"> </w:t>
      </w:r>
      <w:r>
        <w:rPr>
          <w:w w:val="105"/>
        </w:rPr>
        <w:t>деятельности</w:t>
      </w:r>
      <w:r>
        <w:rPr>
          <w:spacing w:val="-6"/>
          <w:w w:val="105"/>
        </w:rPr>
        <w:t xml:space="preserve"> </w:t>
      </w:r>
      <w:r>
        <w:rPr>
          <w:w w:val="105"/>
        </w:rPr>
        <w:t>социального</w:t>
      </w:r>
      <w:r>
        <w:rPr>
          <w:spacing w:val="-6"/>
          <w:w w:val="105"/>
        </w:rPr>
        <w:t xml:space="preserve"> </w:t>
      </w:r>
      <w:r>
        <w:rPr>
          <w:w w:val="105"/>
        </w:rPr>
        <w:t>работника.</w:t>
      </w:r>
    </w:p>
    <w:p w:rsidR="00744E03" w:rsidRDefault="00744E03">
      <w:pPr>
        <w:pStyle w:val="a3"/>
        <w:ind w:left="0" w:firstLine="0"/>
        <w:jc w:val="left"/>
        <w:rPr>
          <w:sz w:val="22"/>
        </w:rPr>
      </w:pPr>
    </w:p>
    <w:p w:rsidR="00744E03" w:rsidRDefault="00E40E69">
      <w:pPr>
        <w:pStyle w:val="3"/>
        <w:tabs>
          <w:tab w:val="left" w:pos="1132"/>
        </w:tabs>
        <w:spacing w:before="196"/>
        <w:ind w:right="437" w:hanging="737"/>
      </w:pPr>
      <w:r>
        <w:t>§</w:t>
      </w:r>
      <w:r>
        <w:rPr>
          <w:spacing w:val="31"/>
        </w:rPr>
        <w:t xml:space="preserve"> </w:t>
      </w:r>
      <w:r>
        <w:t>2.</w:t>
      </w:r>
      <w:r>
        <w:tab/>
        <w:t>социальная</w:t>
      </w:r>
      <w:r>
        <w:rPr>
          <w:spacing w:val="9"/>
        </w:rPr>
        <w:t xml:space="preserve"> </w:t>
      </w:r>
      <w:r>
        <w:t>работа</w:t>
      </w:r>
      <w:r>
        <w:rPr>
          <w:spacing w:val="8"/>
        </w:rPr>
        <w:t xml:space="preserve"> </w:t>
      </w:r>
      <w:r>
        <w:t>в</w:t>
      </w:r>
      <w:r>
        <w:rPr>
          <w:spacing w:val="9"/>
        </w:rPr>
        <w:t xml:space="preserve"> </w:t>
      </w:r>
      <w:r>
        <w:t>сфере</w:t>
      </w:r>
      <w:r>
        <w:rPr>
          <w:spacing w:val="8"/>
        </w:rPr>
        <w:t xml:space="preserve"> </w:t>
      </w:r>
      <w:r>
        <w:t>образования:</w:t>
      </w:r>
      <w:r>
        <w:rPr>
          <w:spacing w:val="1"/>
        </w:rPr>
        <w:t xml:space="preserve"> </w:t>
      </w:r>
      <w:r>
        <w:rPr>
          <w:w w:val="95"/>
        </w:rPr>
        <w:t>специфика</w:t>
      </w:r>
      <w:r>
        <w:rPr>
          <w:spacing w:val="40"/>
          <w:w w:val="95"/>
        </w:rPr>
        <w:t xml:space="preserve"> </w:t>
      </w:r>
      <w:r>
        <w:rPr>
          <w:w w:val="95"/>
        </w:rPr>
        <w:t>технологий</w:t>
      </w:r>
      <w:r>
        <w:rPr>
          <w:spacing w:val="41"/>
          <w:w w:val="95"/>
        </w:rPr>
        <w:t xml:space="preserve"> </w:t>
      </w:r>
      <w:r>
        <w:rPr>
          <w:w w:val="95"/>
        </w:rPr>
        <w:t>социальной</w:t>
      </w:r>
      <w:r>
        <w:rPr>
          <w:spacing w:val="40"/>
          <w:w w:val="95"/>
        </w:rPr>
        <w:t xml:space="preserve"> </w:t>
      </w:r>
      <w:r>
        <w:rPr>
          <w:w w:val="95"/>
        </w:rPr>
        <w:t>работы</w:t>
      </w:r>
      <w:r>
        <w:rPr>
          <w:spacing w:val="-58"/>
          <w:w w:val="95"/>
        </w:rPr>
        <w:t xml:space="preserve"> </w:t>
      </w:r>
      <w:r>
        <w:t>в</w:t>
      </w:r>
      <w:r>
        <w:rPr>
          <w:spacing w:val="9"/>
        </w:rPr>
        <w:t xml:space="preserve"> </w:t>
      </w:r>
      <w:r>
        <w:t>общеобразовательной</w:t>
      </w:r>
      <w:r>
        <w:rPr>
          <w:spacing w:val="9"/>
        </w:rPr>
        <w:t xml:space="preserve"> </w:t>
      </w:r>
      <w:r>
        <w:t>школе</w:t>
      </w:r>
    </w:p>
    <w:p w:rsidR="00744E03" w:rsidRDefault="00E40E69">
      <w:pPr>
        <w:pStyle w:val="a3"/>
        <w:spacing w:before="226" w:line="242" w:lineRule="auto"/>
        <w:ind w:left="111" w:right="129"/>
      </w:pPr>
      <w:r>
        <w:rPr>
          <w:w w:val="105"/>
        </w:rPr>
        <w:t>Социальную работу в системе образования кроме социальных</w:t>
      </w:r>
      <w:r>
        <w:rPr>
          <w:spacing w:val="1"/>
          <w:w w:val="105"/>
        </w:rPr>
        <w:t xml:space="preserve"> </w:t>
      </w:r>
      <w:r>
        <w:rPr>
          <w:w w:val="105"/>
        </w:rPr>
        <w:t>работников ведут специалисты разных профилей — социальные</w:t>
      </w:r>
      <w:r>
        <w:rPr>
          <w:spacing w:val="1"/>
          <w:w w:val="105"/>
        </w:rPr>
        <w:t xml:space="preserve"> </w:t>
      </w:r>
      <w:r>
        <w:rPr>
          <w:w w:val="105"/>
        </w:rPr>
        <w:t>педагоги,</w:t>
      </w:r>
      <w:r>
        <w:rPr>
          <w:spacing w:val="18"/>
          <w:w w:val="105"/>
        </w:rPr>
        <w:t xml:space="preserve"> </w:t>
      </w:r>
      <w:r>
        <w:rPr>
          <w:w w:val="105"/>
        </w:rPr>
        <w:t>социальные</w:t>
      </w:r>
      <w:r>
        <w:rPr>
          <w:spacing w:val="19"/>
          <w:w w:val="105"/>
        </w:rPr>
        <w:t xml:space="preserve"> </w:t>
      </w:r>
      <w:r>
        <w:rPr>
          <w:w w:val="105"/>
        </w:rPr>
        <w:t>психологи,</w:t>
      </w:r>
      <w:r>
        <w:rPr>
          <w:spacing w:val="19"/>
          <w:w w:val="105"/>
        </w:rPr>
        <w:t xml:space="preserve"> </w:t>
      </w:r>
      <w:r>
        <w:rPr>
          <w:w w:val="105"/>
        </w:rPr>
        <w:t>школьные</w:t>
      </w:r>
      <w:r>
        <w:rPr>
          <w:spacing w:val="19"/>
          <w:w w:val="105"/>
        </w:rPr>
        <w:t xml:space="preserve"> </w:t>
      </w:r>
      <w:r>
        <w:rPr>
          <w:w w:val="105"/>
        </w:rPr>
        <w:t>психологи,</w:t>
      </w:r>
      <w:r>
        <w:rPr>
          <w:spacing w:val="18"/>
          <w:w w:val="105"/>
        </w:rPr>
        <w:t xml:space="preserve"> </w:t>
      </w:r>
      <w:r>
        <w:rPr>
          <w:w w:val="105"/>
        </w:rPr>
        <w:t>учителя,</w:t>
      </w:r>
      <w:r>
        <w:rPr>
          <w:spacing w:val="-52"/>
          <w:w w:val="105"/>
        </w:rPr>
        <w:t xml:space="preserve"> </w:t>
      </w:r>
      <w:r>
        <w:rPr>
          <w:w w:val="105"/>
        </w:rPr>
        <w:t>а также работники специализированных учебных заведений. Ме-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тоды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подходы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этом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случае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будут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несколько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отличаться,</w:t>
      </w:r>
      <w:r>
        <w:rPr>
          <w:spacing w:val="-9"/>
          <w:w w:val="105"/>
        </w:rPr>
        <w:t xml:space="preserve"> </w:t>
      </w:r>
      <w:r>
        <w:rPr>
          <w:w w:val="105"/>
        </w:rPr>
        <w:t>но</w:t>
      </w:r>
      <w:r>
        <w:rPr>
          <w:spacing w:val="-13"/>
          <w:w w:val="105"/>
        </w:rPr>
        <w:t xml:space="preserve"> </w:t>
      </w:r>
      <w:r>
        <w:rPr>
          <w:i/>
          <w:w w:val="105"/>
        </w:rPr>
        <w:t>цели</w:t>
      </w:r>
      <w:r>
        <w:rPr>
          <w:i/>
          <w:spacing w:val="-53"/>
          <w:w w:val="105"/>
        </w:rPr>
        <w:t xml:space="preserve"> </w:t>
      </w:r>
      <w:r>
        <w:rPr>
          <w:w w:val="105"/>
        </w:rPr>
        <w:t>останутся общими — воздействовать на процессы социализации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учеников,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учащихся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или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студентов,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т.е.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одновременно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формировать</w:t>
      </w:r>
      <w:r>
        <w:rPr>
          <w:spacing w:val="-53"/>
          <w:w w:val="105"/>
        </w:rPr>
        <w:t xml:space="preserve"> </w:t>
      </w:r>
      <w:r>
        <w:rPr>
          <w:spacing w:val="-3"/>
          <w:w w:val="105"/>
        </w:rPr>
        <w:t>благоприятную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среду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для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успешного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учебного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процесса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создавать</w:t>
      </w:r>
      <w:r>
        <w:rPr>
          <w:spacing w:val="-52"/>
          <w:w w:val="105"/>
        </w:rPr>
        <w:t xml:space="preserve"> </w:t>
      </w:r>
      <w:r>
        <w:rPr>
          <w:w w:val="105"/>
        </w:rPr>
        <w:t>адекватную социальную среду социализации личности ученика и</w:t>
      </w:r>
      <w:r>
        <w:rPr>
          <w:spacing w:val="1"/>
          <w:w w:val="105"/>
        </w:rPr>
        <w:t xml:space="preserve"> </w:t>
      </w:r>
      <w:r>
        <w:rPr>
          <w:w w:val="105"/>
        </w:rPr>
        <w:t>студента, а также содействовать реабилитации учителей и препо-</w:t>
      </w:r>
      <w:r>
        <w:rPr>
          <w:spacing w:val="1"/>
          <w:w w:val="105"/>
        </w:rPr>
        <w:t xml:space="preserve"> </w:t>
      </w:r>
      <w:r>
        <w:rPr>
          <w:w w:val="105"/>
        </w:rPr>
        <w:t>давателей</w:t>
      </w:r>
      <w:r>
        <w:rPr>
          <w:spacing w:val="-4"/>
          <w:w w:val="105"/>
        </w:rPr>
        <w:t xml:space="preserve"> </w:t>
      </w:r>
      <w:r>
        <w:rPr>
          <w:w w:val="105"/>
        </w:rPr>
        <w:t>в</w:t>
      </w:r>
      <w:r>
        <w:rPr>
          <w:spacing w:val="-4"/>
          <w:w w:val="105"/>
        </w:rPr>
        <w:t xml:space="preserve"> </w:t>
      </w:r>
      <w:r>
        <w:rPr>
          <w:w w:val="105"/>
        </w:rPr>
        <w:t>процессе</w:t>
      </w:r>
      <w:r>
        <w:rPr>
          <w:spacing w:val="-4"/>
          <w:w w:val="105"/>
        </w:rPr>
        <w:t xml:space="preserve"> </w:t>
      </w:r>
      <w:r>
        <w:rPr>
          <w:w w:val="105"/>
        </w:rPr>
        <w:t>их</w:t>
      </w:r>
      <w:r>
        <w:rPr>
          <w:spacing w:val="-4"/>
          <w:w w:val="105"/>
        </w:rPr>
        <w:t xml:space="preserve"> </w:t>
      </w:r>
      <w:r>
        <w:rPr>
          <w:w w:val="105"/>
        </w:rPr>
        <w:t>профессиональной</w:t>
      </w:r>
      <w:r>
        <w:rPr>
          <w:spacing w:val="-4"/>
          <w:w w:val="105"/>
        </w:rPr>
        <w:t xml:space="preserve"> </w:t>
      </w:r>
      <w:r>
        <w:rPr>
          <w:w w:val="105"/>
        </w:rPr>
        <w:t>деятельности.</w:t>
      </w:r>
    </w:p>
    <w:p w:rsidR="00744E03" w:rsidRDefault="00E40E69">
      <w:pPr>
        <w:pStyle w:val="a3"/>
        <w:spacing w:line="242" w:lineRule="auto"/>
        <w:ind w:left="111" w:right="129"/>
      </w:pPr>
      <w:r>
        <w:rPr>
          <w:b/>
          <w:i/>
          <w:w w:val="105"/>
        </w:rPr>
        <w:t>Объектом</w:t>
      </w:r>
      <w:r>
        <w:rPr>
          <w:b/>
          <w:i/>
          <w:spacing w:val="-7"/>
          <w:w w:val="105"/>
        </w:rPr>
        <w:t xml:space="preserve"> </w:t>
      </w:r>
      <w:r>
        <w:rPr>
          <w:w w:val="105"/>
        </w:rPr>
        <w:t>воздействия,</w:t>
      </w:r>
      <w:r>
        <w:rPr>
          <w:spacing w:val="-7"/>
          <w:w w:val="105"/>
        </w:rPr>
        <w:t xml:space="preserve"> </w:t>
      </w:r>
      <w:r>
        <w:rPr>
          <w:w w:val="105"/>
        </w:rPr>
        <w:t>таким</w:t>
      </w:r>
      <w:r>
        <w:rPr>
          <w:spacing w:val="-6"/>
          <w:w w:val="105"/>
        </w:rPr>
        <w:t xml:space="preserve"> </w:t>
      </w:r>
      <w:r>
        <w:rPr>
          <w:w w:val="105"/>
        </w:rPr>
        <w:t>образом,</w:t>
      </w:r>
      <w:r>
        <w:rPr>
          <w:spacing w:val="-7"/>
          <w:w w:val="105"/>
        </w:rPr>
        <w:t xml:space="preserve"> </w:t>
      </w:r>
      <w:r>
        <w:rPr>
          <w:w w:val="105"/>
        </w:rPr>
        <w:t>становятся</w:t>
      </w:r>
      <w:r>
        <w:rPr>
          <w:spacing w:val="-6"/>
          <w:w w:val="105"/>
        </w:rPr>
        <w:t xml:space="preserve"> </w:t>
      </w:r>
      <w:r>
        <w:rPr>
          <w:w w:val="105"/>
        </w:rPr>
        <w:t>как</w:t>
      </w:r>
      <w:r>
        <w:rPr>
          <w:spacing w:val="-7"/>
          <w:w w:val="105"/>
        </w:rPr>
        <w:t xml:space="preserve"> </w:t>
      </w:r>
      <w:r>
        <w:rPr>
          <w:w w:val="105"/>
        </w:rPr>
        <w:t>отдель-</w:t>
      </w:r>
      <w:r>
        <w:rPr>
          <w:spacing w:val="-52"/>
          <w:w w:val="105"/>
        </w:rPr>
        <w:t xml:space="preserve"> </w:t>
      </w:r>
      <w:r>
        <w:rPr>
          <w:spacing w:val="-1"/>
          <w:w w:val="105"/>
        </w:rPr>
        <w:t>ные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личности,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так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социальные</w:t>
      </w:r>
      <w:r>
        <w:rPr>
          <w:spacing w:val="-13"/>
          <w:w w:val="105"/>
        </w:rPr>
        <w:t xml:space="preserve"> </w:t>
      </w:r>
      <w:r>
        <w:rPr>
          <w:w w:val="105"/>
        </w:rPr>
        <w:t>группы</w:t>
      </w:r>
      <w:r>
        <w:rPr>
          <w:spacing w:val="-12"/>
          <w:w w:val="105"/>
        </w:rPr>
        <w:t xml:space="preserve"> </w:t>
      </w:r>
      <w:r>
        <w:rPr>
          <w:w w:val="105"/>
        </w:rPr>
        <w:t>(учебные</w:t>
      </w:r>
      <w:r>
        <w:rPr>
          <w:spacing w:val="-13"/>
          <w:w w:val="105"/>
        </w:rPr>
        <w:t xml:space="preserve"> </w:t>
      </w:r>
      <w:r>
        <w:rPr>
          <w:w w:val="105"/>
        </w:rPr>
        <w:t>классы),</w:t>
      </w:r>
      <w:r>
        <w:rPr>
          <w:spacing w:val="-12"/>
          <w:w w:val="105"/>
        </w:rPr>
        <w:t xml:space="preserve"> </w:t>
      </w:r>
      <w:r>
        <w:rPr>
          <w:w w:val="105"/>
        </w:rPr>
        <w:t>а</w:t>
      </w:r>
      <w:r>
        <w:rPr>
          <w:spacing w:val="-13"/>
          <w:w w:val="105"/>
        </w:rPr>
        <w:t xml:space="preserve"> </w:t>
      </w:r>
      <w:r>
        <w:rPr>
          <w:w w:val="105"/>
        </w:rPr>
        <w:t>также</w:t>
      </w:r>
      <w:r>
        <w:rPr>
          <w:spacing w:val="-52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весь</w:t>
      </w:r>
      <w:r>
        <w:rPr>
          <w:spacing w:val="-6"/>
          <w:w w:val="105"/>
        </w:rPr>
        <w:t xml:space="preserve"> </w:t>
      </w:r>
      <w:r>
        <w:rPr>
          <w:w w:val="105"/>
        </w:rPr>
        <w:t>коллектив</w:t>
      </w:r>
      <w:r>
        <w:rPr>
          <w:spacing w:val="-6"/>
          <w:w w:val="105"/>
        </w:rPr>
        <w:t xml:space="preserve"> </w:t>
      </w:r>
      <w:r>
        <w:rPr>
          <w:w w:val="105"/>
        </w:rPr>
        <w:t>учебного</w:t>
      </w:r>
      <w:r>
        <w:rPr>
          <w:spacing w:val="-6"/>
          <w:w w:val="105"/>
        </w:rPr>
        <w:t xml:space="preserve"> </w:t>
      </w:r>
      <w:r>
        <w:rPr>
          <w:w w:val="105"/>
        </w:rPr>
        <w:t>заведения.</w:t>
      </w:r>
    </w:p>
    <w:p w:rsidR="00744E03" w:rsidRDefault="00E40E69">
      <w:pPr>
        <w:pStyle w:val="a3"/>
        <w:spacing w:line="242" w:lineRule="auto"/>
        <w:ind w:left="111" w:right="129"/>
      </w:pPr>
      <w:r>
        <w:rPr>
          <w:b/>
          <w:i/>
          <w:w w:val="105"/>
        </w:rPr>
        <w:t xml:space="preserve">Предметом </w:t>
      </w:r>
      <w:r>
        <w:rPr>
          <w:w w:val="105"/>
        </w:rPr>
        <w:t>социальной работы в системе образования будет</w:t>
      </w:r>
      <w:r>
        <w:rPr>
          <w:spacing w:val="1"/>
          <w:w w:val="105"/>
        </w:rPr>
        <w:t xml:space="preserve"> </w:t>
      </w:r>
      <w:r>
        <w:rPr>
          <w:w w:val="105"/>
        </w:rPr>
        <w:t>посредническая деятельность между школьниками, учащимися и</w:t>
      </w:r>
      <w:r>
        <w:rPr>
          <w:spacing w:val="1"/>
          <w:w w:val="105"/>
        </w:rPr>
        <w:t xml:space="preserve"> </w:t>
      </w:r>
      <w:r>
        <w:rPr>
          <w:w w:val="105"/>
        </w:rPr>
        <w:t>преподавателями,</w:t>
      </w:r>
      <w:r>
        <w:rPr>
          <w:spacing w:val="-8"/>
          <w:w w:val="105"/>
        </w:rPr>
        <w:t xml:space="preserve"> </w:t>
      </w:r>
      <w:r>
        <w:rPr>
          <w:w w:val="105"/>
        </w:rPr>
        <w:t>а</w:t>
      </w:r>
      <w:r>
        <w:rPr>
          <w:spacing w:val="-7"/>
          <w:w w:val="105"/>
        </w:rPr>
        <w:t xml:space="preserve"> </w:t>
      </w:r>
      <w:r>
        <w:rPr>
          <w:w w:val="105"/>
        </w:rPr>
        <w:t>также</w:t>
      </w:r>
      <w:r>
        <w:rPr>
          <w:spacing w:val="-8"/>
          <w:w w:val="105"/>
        </w:rPr>
        <w:t xml:space="preserve"> </w:t>
      </w:r>
      <w:r>
        <w:rPr>
          <w:w w:val="105"/>
        </w:rPr>
        <w:t>между</w:t>
      </w:r>
      <w:r>
        <w:rPr>
          <w:spacing w:val="-7"/>
          <w:w w:val="105"/>
        </w:rPr>
        <w:t xml:space="preserve"> </w:t>
      </w:r>
      <w:r>
        <w:rPr>
          <w:w w:val="105"/>
        </w:rPr>
        <w:t>родителями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8"/>
          <w:w w:val="105"/>
        </w:rPr>
        <w:t xml:space="preserve"> </w:t>
      </w:r>
      <w:r>
        <w:rPr>
          <w:w w:val="105"/>
        </w:rPr>
        <w:t>работниками</w:t>
      </w:r>
      <w:r>
        <w:rPr>
          <w:spacing w:val="-7"/>
          <w:w w:val="105"/>
        </w:rPr>
        <w:t xml:space="preserve"> </w:t>
      </w:r>
      <w:r>
        <w:rPr>
          <w:w w:val="105"/>
        </w:rPr>
        <w:t>инф-</w:t>
      </w:r>
      <w:r>
        <w:rPr>
          <w:spacing w:val="-53"/>
          <w:w w:val="105"/>
        </w:rPr>
        <w:t xml:space="preserve"> </w:t>
      </w:r>
      <w:r>
        <w:rPr>
          <w:w w:val="105"/>
        </w:rPr>
        <w:t>раструктур образования, т.е. деятельность с целью гармонизации</w:t>
      </w:r>
      <w:r>
        <w:rPr>
          <w:spacing w:val="1"/>
          <w:w w:val="105"/>
        </w:rPr>
        <w:t xml:space="preserve"> </w:t>
      </w:r>
      <w:r>
        <w:rPr>
          <w:w w:val="105"/>
        </w:rPr>
        <w:t>отношений в сфере образования и содействия более адекватному</w:t>
      </w:r>
      <w:r>
        <w:rPr>
          <w:spacing w:val="1"/>
          <w:w w:val="105"/>
        </w:rPr>
        <w:t xml:space="preserve"> </w:t>
      </w:r>
      <w:r>
        <w:rPr>
          <w:w w:val="105"/>
        </w:rPr>
        <w:t>и эффективному выполнению функций образования как социаль-</w:t>
      </w:r>
      <w:r>
        <w:rPr>
          <w:spacing w:val="1"/>
          <w:w w:val="105"/>
        </w:rPr>
        <w:t xml:space="preserve"> </w:t>
      </w:r>
      <w:r>
        <w:rPr>
          <w:w w:val="105"/>
        </w:rPr>
        <w:t>ного</w:t>
      </w:r>
      <w:r>
        <w:rPr>
          <w:spacing w:val="-7"/>
          <w:w w:val="105"/>
        </w:rPr>
        <w:t xml:space="preserve"> </w:t>
      </w:r>
      <w:r>
        <w:rPr>
          <w:w w:val="105"/>
        </w:rPr>
        <w:t>института</w:t>
      </w:r>
      <w:r>
        <w:rPr>
          <w:spacing w:val="-6"/>
          <w:w w:val="105"/>
        </w:rPr>
        <w:t xml:space="preserve"> </w:t>
      </w:r>
      <w:r>
        <w:rPr>
          <w:w w:val="105"/>
        </w:rPr>
        <w:t>общества.</w:t>
      </w:r>
    </w:p>
    <w:p w:rsidR="00744E03" w:rsidRDefault="00E40E69">
      <w:pPr>
        <w:pStyle w:val="a3"/>
        <w:spacing w:line="242" w:lineRule="auto"/>
        <w:ind w:left="111" w:right="129"/>
      </w:pPr>
      <w:r>
        <w:rPr>
          <w:w w:val="105"/>
        </w:rPr>
        <w:t>В</w:t>
      </w:r>
      <w:r>
        <w:rPr>
          <w:spacing w:val="-7"/>
          <w:w w:val="105"/>
        </w:rPr>
        <w:t xml:space="preserve"> </w:t>
      </w:r>
      <w:r>
        <w:rPr>
          <w:w w:val="105"/>
        </w:rPr>
        <w:t>этом</w:t>
      </w:r>
      <w:r>
        <w:rPr>
          <w:spacing w:val="-6"/>
          <w:w w:val="105"/>
        </w:rPr>
        <w:t xml:space="preserve"> </w:t>
      </w:r>
      <w:r>
        <w:rPr>
          <w:w w:val="105"/>
        </w:rPr>
        <w:t>отличие</w:t>
      </w:r>
      <w:r>
        <w:rPr>
          <w:spacing w:val="-6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7"/>
          <w:w w:val="105"/>
        </w:rPr>
        <w:t xml:space="preserve"> </w:t>
      </w:r>
      <w:r>
        <w:rPr>
          <w:w w:val="105"/>
        </w:rPr>
        <w:t>работы</w:t>
      </w:r>
      <w:r>
        <w:rPr>
          <w:spacing w:val="-6"/>
          <w:w w:val="105"/>
        </w:rPr>
        <w:t xml:space="preserve"> </w:t>
      </w:r>
      <w:r>
        <w:rPr>
          <w:w w:val="105"/>
        </w:rPr>
        <w:t>от</w:t>
      </w:r>
      <w:r>
        <w:rPr>
          <w:spacing w:val="-6"/>
          <w:w w:val="105"/>
        </w:rPr>
        <w:t xml:space="preserve"> </w:t>
      </w:r>
      <w:r>
        <w:rPr>
          <w:w w:val="105"/>
        </w:rPr>
        <w:t>работы</w:t>
      </w:r>
      <w:r>
        <w:rPr>
          <w:spacing w:val="-7"/>
          <w:w w:val="105"/>
        </w:rPr>
        <w:t xml:space="preserve"> </w:t>
      </w:r>
      <w:r>
        <w:rPr>
          <w:w w:val="105"/>
        </w:rPr>
        <w:t>психологов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об-</w:t>
      </w:r>
      <w:r>
        <w:rPr>
          <w:spacing w:val="-53"/>
          <w:w w:val="105"/>
        </w:rPr>
        <w:t xml:space="preserve"> </w:t>
      </w:r>
      <w:r>
        <w:rPr>
          <w:w w:val="105"/>
        </w:rPr>
        <w:t>разовательном учреждении. Отсюда большое внимание не только</w:t>
      </w:r>
      <w:r>
        <w:rPr>
          <w:spacing w:val="-53"/>
          <w:w w:val="105"/>
        </w:rPr>
        <w:t xml:space="preserve"> </w:t>
      </w:r>
      <w:r>
        <w:rPr>
          <w:w w:val="105"/>
        </w:rPr>
        <w:t>к взаимодействию в учебных коллективах, но и к внеклассной ра-</w:t>
      </w:r>
      <w:r>
        <w:rPr>
          <w:spacing w:val="-53"/>
          <w:w w:val="105"/>
        </w:rPr>
        <w:t xml:space="preserve"> </w:t>
      </w:r>
      <w:r>
        <w:rPr>
          <w:w w:val="105"/>
        </w:rPr>
        <w:t>боте в школе, внеучебной деятельности в вузах и средних специ-</w:t>
      </w:r>
      <w:r>
        <w:rPr>
          <w:spacing w:val="1"/>
          <w:w w:val="105"/>
        </w:rPr>
        <w:t xml:space="preserve"> </w:t>
      </w:r>
      <w:r>
        <w:rPr>
          <w:w w:val="105"/>
        </w:rPr>
        <w:t>альных учебных заведениях, формированию системы позитивных</w:t>
      </w:r>
      <w:r>
        <w:rPr>
          <w:spacing w:val="-53"/>
          <w:w w:val="105"/>
        </w:rPr>
        <w:t xml:space="preserve"> </w:t>
      </w:r>
      <w:r>
        <w:rPr>
          <w:w w:val="105"/>
        </w:rPr>
        <w:t>социально-ролевых отношений в коллективе, отношений толе-</w:t>
      </w:r>
      <w:r>
        <w:rPr>
          <w:spacing w:val="1"/>
          <w:w w:val="105"/>
        </w:rPr>
        <w:t xml:space="preserve"> </w:t>
      </w:r>
      <w:r>
        <w:rPr>
          <w:w w:val="105"/>
        </w:rPr>
        <w:t>рантности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взаимопонимания.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Социальный</w:t>
      </w:r>
      <w:r>
        <w:rPr>
          <w:spacing w:val="1"/>
          <w:w w:val="105"/>
        </w:rPr>
        <w:t xml:space="preserve"> </w:t>
      </w:r>
      <w:r>
        <w:rPr>
          <w:w w:val="105"/>
        </w:rPr>
        <w:t>работник</w:t>
      </w:r>
      <w:r>
        <w:rPr>
          <w:spacing w:val="1"/>
          <w:w w:val="105"/>
        </w:rPr>
        <w:t xml:space="preserve"> </w:t>
      </w:r>
      <w:r>
        <w:rPr>
          <w:w w:val="105"/>
        </w:rPr>
        <w:t>призван</w:t>
      </w:r>
      <w:r>
        <w:rPr>
          <w:spacing w:val="-53"/>
          <w:w w:val="105"/>
        </w:rPr>
        <w:t xml:space="preserve"> </w:t>
      </w:r>
      <w:r>
        <w:rPr>
          <w:w w:val="105"/>
        </w:rPr>
        <w:t>учитывать</w:t>
      </w:r>
      <w:r>
        <w:rPr>
          <w:spacing w:val="-8"/>
          <w:w w:val="105"/>
        </w:rPr>
        <w:t xml:space="preserve"> </w:t>
      </w:r>
      <w:r>
        <w:rPr>
          <w:w w:val="105"/>
        </w:rPr>
        <w:t>индивидуальные</w:t>
      </w:r>
      <w:r>
        <w:rPr>
          <w:spacing w:val="-8"/>
          <w:w w:val="105"/>
        </w:rPr>
        <w:t xml:space="preserve"> </w:t>
      </w:r>
      <w:r>
        <w:rPr>
          <w:w w:val="105"/>
        </w:rPr>
        <w:t>особенности</w:t>
      </w:r>
      <w:r>
        <w:rPr>
          <w:spacing w:val="-8"/>
          <w:w w:val="105"/>
        </w:rPr>
        <w:t xml:space="preserve"> </w:t>
      </w:r>
      <w:r>
        <w:rPr>
          <w:w w:val="105"/>
        </w:rPr>
        <w:t>отдельных</w:t>
      </w:r>
      <w:r>
        <w:rPr>
          <w:spacing w:val="-8"/>
          <w:w w:val="105"/>
        </w:rPr>
        <w:t xml:space="preserve"> </w:t>
      </w:r>
      <w:r>
        <w:rPr>
          <w:w w:val="105"/>
        </w:rPr>
        <w:t>лиц</w:t>
      </w:r>
      <w:r>
        <w:rPr>
          <w:spacing w:val="-8"/>
          <w:w w:val="105"/>
        </w:rPr>
        <w:t xml:space="preserve"> </w:t>
      </w:r>
      <w:r>
        <w:rPr>
          <w:w w:val="105"/>
        </w:rPr>
        <w:t>и</w:t>
      </w:r>
      <w:r>
        <w:rPr>
          <w:spacing w:val="-8"/>
          <w:w w:val="105"/>
        </w:rPr>
        <w:t xml:space="preserve"> </w:t>
      </w:r>
      <w:r>
        <w:rPr>
          <w:w w:val="105"/>
        </w:rPr>
        <w:t>особен-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ности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таких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социальных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групп,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как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ученики,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учащиеся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студенты,</w:t>
      </w:r>
      <w:r>
        <w:rPr>
          <w:spacing w:val="-53"/>
          <w:w w:val="105"/>
        </w:rPr>
        <w:t xml:space="preserve"> </w:t>
      </w:r>
      <w:r>
        <w:rPr>
          <w:w w:val="105"/>
        </w:rPr>
        <w:t>а</w:t>
      </w:r>
      <w:r>
        <w:rPr>
          <w:spacing w:val="-7"/>
          <w:w w:val="105"/>
        </w:rPr>
        <w:t xml:space="preserve"> </w:t>
      </w:r>
      <w:r>
        <w:rPr>
          <w:w w:val="105"/>
        </w:rPr>
        <w:t>также</w:t>
      </w:r>
      <w:r>
        <w:rPr>
          <w:spacing w:val="-6"/>
          <w:w w:val="105"/>
        </w:rPr>
        <w:t xml:space="preserve"> </w:t>
      </w:r>
      <w:r>
        <w:rPr>
          <w:w w:val="105"/>
        </w:rPr>
        <w:t>учителя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преподаватели.</w:t>
      </w:r>
    </w:p>
    <w:p w:rsidR="00744E03" w:rsidRDefault="00744E03">
      <w:pPr>
        <w:spacing w:line="242" w:lineRule="auto"/>
        <w:sectPr w:rsidR="00744E03">
          <w:footerReference w:type="even" r:id="rId31"/>
          <w:footerReference w:type="default" r:id="rId32"/>
          <w:pgSz w:w="8220" w:h="12190"/>
          <w:pgMar w:top="1000" w:right="860" w:bottom="900" w:left="880" w:header="0" w:footer="709" w:gutter="0"/>
          <w:pgNumType w:start="113"/>
          <w:cols w:space="720"/>
        </w:sectPr>
      </w:pPr>
    </w:p>
    <w:p w:rsidR="00744E03" w:rsidRDefault="00E40E69">
      <w:pPr>
        <w:spacing w:before="66" w:line="242" w:lineRule="auto"/>
        <w:ind w:left="111" w:right="126" w:firstLine="283"/>
        <w:jc w:val="both"/>
        <w:rPr>
          <w:sz w:val="21"/>
        </w:rPr>
      </w:pPr>
      <w:r>
        <w:rPr>
          <w:b/>
          <w:i/>
          <w:sz w:val="21"/>
        </w:rPr>
        <w:lastRenderedPageBreak/>
        <w:t>Технологии</w:t>
      </w:r>
      <w:r>
        <w:rPr>
          <w:b/>
          <w:i/>
          <w:spacing w:val="-5"/>
          <w:sz w:val="21"/>
        </w:rPr>
        <w:t xml:space="preserve"> </w:t>
      </w:r>
      <w:r>
        <w:rPr>
          <w:b/>
          <w:i/>
          <w:sz w:val="21"/>
        </w:rPr>
        <w:t>социальной</w:t>
      </w:r>
      <w:r>
        <w:rPr>
          <w:b/>
          <w:i/>
          <w:spacing w:val="-5"/>
          <w:sz w:val="21"/>
        </w:rPr>
        <w:t xml:space="preserve"> </w:t>
      </w:r>
      <w:r>
        <w:rPr>
          <w:b/>
          <w:i/>
          <w:sz w:val="21"/>
        </w:rPr>
        <w:t>работы</w:t>
      </w:r>
      <w:r>
        <w:rPr>
          <w:b/>
          <w:i/>
          <w:spacing w:val="-5"/>
          <w:sz w:val="21"/>
        </w:rPr>
        <w:t xml:space="preserve"> </w:t>
      </w:r>
      <w:r>
        <w:rPr>
          <w:sz w:val="21"/>
        </w:rPr>
        <w:t>в</w:t>
      </w:r>
      <w:r>
        <w:rPr>
          <w:spacing w:val="-5"/>
          <w:sz w:val="21"/>
        </w:rPr>
        <w:t xml:space="preserve"> </w:t>
      </w:r>
      <w:r>
        <w:rPr>
          <w:sz w:val="21"/>
        </w:rPr>
        <w:t>сфере</w:t>
      </w:r>
      <w:r>
        <w:rPr>
          <w:spacing w:val="-5"/>
          <w:sz w:val="21"/>
        </w:rPr>
        <w:t xml:space="preserve"> </w:t>
      </w:r>
      <w:r>
        <w:rPr>
          <w:sz w:val="21"/>
        </w:rPr>
        <w:t>образования</w:t>
      </w:r>
      <w:r>
        <w:rPr>
          <w:spacing w:val="-5"/>
          <w:sz w:val="21"/>
        </w:rPr>
        <w:t xml:space="preserve"> </w:t>
      </w:r>
      <w:r>
        <w:rPr>
          <w:sz w:val="21"/>
        </w:rPr>
        <w:t>имеют</w:t>
      </w:r>
      <w:r>
        <w:rPr>
          <w:spacing w:val="-5"/>
          <w:sz w:val="21"/>
        </w:rPr>
        <w:t xml:space="preserve"> </w:t>
      </w:r>
      <w:r>
        <w:rPr>
          <w:sz w:val="21"/>
        </w:rPr>
        <w:t>ярко</w:t>
      </w:r>
      <w:r>
        <w:rPr>
          <w:spacing w:val="-50"/>
          <w:sz w:val="21"/>
        </w:rPr>
        <w:t xml:space="preserve"> </w:t>
      </w:r>
      <w:r>
        <w:rPr>
          <w:sz w:val="21"/>
        </w:rPr>
        <w:t>выраженную</w:t>
      </w:r>
      <w:r>
        <w:rPr>
          <w:spacing w:val="-3"/>
          <w:sz w:val="21"/>
        </w:rPr>
        <w:t xml:space="preserve"> </w:t>
      </w:r>
      <w:r>
        <w:rPr>
          <w:sz w:val="21"/>
        </w:rPr>
        <w:t>специфику.</w:t>
      </w:r>
    </w:p>
    <w:p w:rsidR="00744E03" w:rsidRDefault="00E40E69">
      <w:pPr>
        <w:pStyle w:val="a3"/>
        <w:spacing w:line="242" w:lineRule="auto"/>
        <w:ind w:left="111" w:right="123"/>
      </w:pPr>
      <w:r>
        <w:rPr>
          <w:w w:val="105"/>
        </w:rPr>
        <w:t>Во-первых,</w:t>
      </w:r>
      <w:r>
        <w:rPr>
          <w:spacing w:val="-9"/>
          <w:w w:val="105"/>
        </w:rPr>
        <w:t xml:space="preserve"> </w:t>
      </w:r>
      <w:r>
        <w:rPr>
          <w:w w:val="105"/>
        </w:rPr>
        <w:t>они</w:t>
      </w:r>
      <w:r>
        <w:rPr>
          <w:spacing w:val="-9"/>
          <w:w w:val="105"/>
        </w:rPr>
        <w:t xml:space="preserve"> </w:t>
      </w:r>
      <w:r>
        <w:rPr>
          <w:i/>
          <w:w w:val="105"/>
        </w:rPr>
        <w:t>реализуются</w:t>
      </w:r>
      <w:r>
        <w:rPr>
          <w:i/>
          <w:spacing w:val="-9"/>
          <w:w w:val="105"/>
        </w:rPr>
        <w:t xml:space="preserve"> </w:t>
      </w:r>
      <w:r>
        <w:rPr>
          <w:i/>
          <w:w w:val="105"/>
        </w:rPr>
        <w:t>в</w:t>
      </w:r>
      <w:r>
        <w:rPr>
          <w:i/>
          <w:spacing w:val="-9"/>
          <w:w w:val="105"/>
        </w:rPr>
        <w:t xml:space="preserve"> </w:t>
      </w:r>
      <w:r>
        <w:rPr>
          <w:i/>
          <w:w w:val="105"/>
        </w:rPr>
        <w:t>различных</w:t>
      </w:r>
      <w:r>
        <w:rPr>
          <w:i/>
          <w:spacing w:val="-9"/>
          <w:w w:val="105"/>
        </w:rPr>
        <w:t xml:space="preserve"> </w:t>
      </w:r>
      <w:r>
        <w:rPr>
          <w:i/>
          <w:w w:val="105"/>
        </w:rPr>
        <w:t>образовательных</w:t>
      </w:r>
      <w:r>
        <w:rPr>
          <w:i/>
          <w:spacing w:val="-9"/>
          <w:w w:val="105"/>
        </w:rPr>
        <w:t xml:space="preserve"> </w:t>
      </w:r>
      <w:r>
        <w:rPr>
          <w:i/>
          <w:w w:val="105"/>
        </w:rPr>
        <w:t>уч-</w:t>
      </w:r>
      <w:r>
        <w:rPr>
          <w:i/>
          <w:spacing w:val="-52"/>
          <w:w w:val="105"/>
        </w:rPr>
        <w:t xml:space="preserve"> </w:t>
      </w:r>
      <w:r>
        <w:rPr>
          <w:i/>
          <w:w w:val="105"/>
        </w:rPr>
        <w:t xml:space="preserve">реждениях </w:t>
      </w:r>
      <w:r>
        <w:rPr>
          <w:w w:val="105"/>
        </w:rPr>
        <w:t>— в первую очередь в школах, средних специальных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учебных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заведениях,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вузах,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а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также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различных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формах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дошкольных</w:t>
      </w:r>
      <w:r>
        <w:rPr>
          <w:spacing w:val="-53"/>
          <w:w w:val="105"/>
        </w:rPr>
        <w:t xml:space="preserve"> </w:t>
      </w:r>
      <w:r>
        <w:rPr>
          <w:w w:val="105"/>
        </w:rPr>
        <w:t>и</w:t>
      </w:r>
      <w:r>
        <w:rPr>
          <w:spacing w:val="-9"/>
          <w:w w:val="105"/>
        </w:rPr>
        <w:t xml:space="preserve"> </w:t>
      </w:r>
      <w:r>
        <w:rPr>
          <w:w w:val="105"/>
        </w:rPr>
        <w:t>внешкольных</w:t>
      </w:r>
      <w:r>
        <w:rPr>
          <w:spacing w:val="-8"/>
          <w:w w:val="105"/>
        </w:rPr>
        <w:t xml:space="preserve"> </w:t>
      </w:r>
      <w:r>
        <w:rPr>
          <w:w w:val="105"/>
        </w:rPr>
        <w:t>развивающих</w:t>
      </w:r>
      <w:r>
        <w:rPr>
          <w:spacing w:val="-9"/>
          <w:w w:val="105"/>
        </w:rPr>
        <w:t xml:space="preserve"> </w:t>
      </w:r>
      <w:r>
        <w:rPr>
          <w:w w:val="105"/>
        </w:rPr>
        <w:t>или</w:t>
      </w:r>
      <w:r>
        <w:rPr>
          <w:spacing w:val="-8"/>
          <w:w w:val="105"/>
        </w:rPr>
        <w:t xml:space="preserve"> </w:t>
      </w:r>
      <w:r>
        <w:rPr>
          <w:w w:val="105"/>
        </w:rPr>
        <w:t>корректирующих</w:t>
      </w:r>
      <w:r>
        <w:rPr>
          <w:spacing w:val="-8"/>
          <w:w w:val="105"/>
        </w:rPr>
        <w:t xml:space="preserve"> </w:t>
      </w:r>
      <w:r>
        <w:rPr>
          <w:w w:val="105"/>
        </w:rPr>
        <w:t>учреждений</w:t>
      </w:r>
      <w:r>
        <w:rPr>
          <w:spacing w:val="-9"/>
          <w:w w:val="105"/>
        </w:rPr>
        <w:t xml:space="preserve"> </w:t>
      </w:r>
      <w:r>
        <w:rPr>
          <w:w w:val="105"/>
        </w:rPr>
        <w:t>и</w:t>
      </w:r>
      <w:r>
        <w:rPr>
          <w:spacing w:val="-52"/>
          <w:w w:val="105"/>
        </w:rPr>
        <w:t xml:space="preserve"> </w:t>
      </w:r>
      <w:r>
        <w:rPr>
          <w:w w:val="105"/>
        </w:rPr>
        <w:t>организаций (специализированные детские сады, клубы, курсы,</w:t>
      </w:r>
      <w:r>
        <w:rPr>
          <w:spacing w:val="1"/>
          <w:w w:val="105"/>
        </w:rPr>
        <w:t xml:space="preserve"> </w:t>
      </w:r>
      <w:r>
        <w:rPr>
          <w:w w:val="105"/>
        </w:rPr>
        <w:t>кружки</w:t>
      </w:r>
      <w:r>
        <w:rPr>
          <w:spacing w:val="-10"/>
          <w:w w:val="105"/>
        </w:rPr>
        <w:t xml:space="preserve"> </w:t>
      </w:r>
      <w:r>
        <w:rPr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w w:val="105"/>
        </w:rPr>
        <w:t>др.),</w:t>
      </w:r>
      <w:r>
        <w:rPr>
          <w:spacing w:val="-10"/>
          <w:w w:val="105"/>
        </w:rPr>
        <w:t xml:space="preserve"> </w:t>
      </w:r>
      <w:r>
        <w:rPr>
          <w:w w:val="105"/>
        </w:rPr>
        <w:t>спортивных,</w:t>
      </w:r>
      <w:r>
        <w:rPr>
          <w:spacing w:val="-9"/>
          <w:w w:val="105"/>
        </w:rPr>
        <w:t xml:space="preserve"> </w:t>
      </w:r>
      <w:r>
        <w:rPr>
          <w:w w:val="105"/>
        </w:rPr>
        <w:t>социокультурных,</w:t>
      </w:r>
      <w:r>
        <w:rPr>
          <w:spacing w:val="-10"/>
          <w:w w:val="105"/>
        </w:rPr>
        <w:t xml:space="preserve"> </w:t>
      </w:r>
      <w:r>
        <w:rPr>
          <w:w w:val="105"/>
        </w:rPr>
        <w:t>национальных,</w:t>
      </w:r>
      <w:r>
        <w:rPr>
          <w:spacing w:val="-11"/>
          <w:w w:val="105"/>
        </w:rPr>
        <w:t xml:space="preserve"> </w:t>
      </w:r>
      <w:r>
        <w:rPr>
          <w:w w:val="105"/>
        </w:rPr>
        <w:t>пат-</w:t>
      </w:r>
      <w:r>
        <w:rPr>
          <w:spacing w:val="-53"/>
          <w:w w:val="105"/>
        </w:rPr>
        <w:t xml:space="preserve"> </w:t>
      </w:r>
      <w:r>
        <w:rPr>
          <w:w w:val="105"/>
        </w:rPr>
        <w:t>риотических и религиозных общественных объединениях и орга-</w:t>
      </w:r>
      <w:r>
        <w:rPr>
          <w:spacing w:val="1"/>
          <w:w w:val="105"/>
        </w:rPr>
        <w:t xml:space="preserve"> </w:t>
      </w:r>
      <w:r>
        <w:rPr>
          <w:w w:val="105"/>
        </w:rPr>
        <w:t>низациях, действующих совместно с образовательными учрежде-</w:t>
      </w:r>
      <w:r>
        <w:rPr>
          <w:spacing w:val="-53"/>
          <w:w w:val="105"/>
        </w:rPr>
        <w:t xml:space="preserve"> </w:t>
      </w:r>
      <w:r>
        <w:rPr>
          <w:w w:val="105"/>
        </w:rPr>
        <w:t>ниями</w:t>
      </w:r>
      <w:r>
        <w:rPr>
          <w:spacing w:val="-7"/>
          <w:w w:val="105"/>
        </w:rPr>
        <w:t xml:space="preserve"> </w:t>
      </w:r>
      <w:r>
        <w:rPr>
          <w:w w:val="105"/>
        </w:rPr>
        <w:t>или</w:t>
      </w:r>
      <w:r>
        <w:rPr>
          <w:spacing w:val="-6"/>
          <w:w w:val="105"/>
        </w:rPr>
        <w:t xml:space="preserve"> </w:t>
      </w:r>
      <w:r>
        <w:rPr>
          <w:w w:val="105"/>
        </w:rPr>
        <w:t>на</w:t>
      </w:r>
      <w:r>
        <w:rPr>
          <w:spacing w:val="-6"/>
          <w:w w:val="105"/>
        </w:rPr>
        <w:t xml:space="preserve"> </w:t>
      </w:r>
      <w:r>
        <w:rPr>
          <w:w w:val="105"/>
        </w:rPr>
        <w:t>их</w:t>
      </w:r>
      <w:r>
        <w:rPr>
          <w:spacing w:val="-6"/>
          <w:w w:val="105"/>
        </w:rPr>
        <w:t xml:space="preserve"> </w:t>
      </w:r>
      <w:r>
        <w:rPr>
          <w:w w:val="105"/>
        </w:rPr>
        <w:t>базе.</w:t>
      </w:r>
    </w:p>
    <w:p w:rsidR="00744E03" w:rsidRDefault="00E40E69">
      <w:pPr>
        <w:spacing w:line="242" w:lineRule="auto"/>
        <w:ind w:left="111" w:right="126" w:firstLine="283"/>
        <w:jc w:val="both"/>
        <w:rPr>
          <w:sz w:val="21"/>
        </w:rPr>
      </w:pPr>
      <w:r>
        <w:rPr>
          <w:w w:val="105"/>
          <w:sz w:val="21"/>
        </w:rPr>
        <w:t>Во-вторых, специфика технологий социальной работы связана</w:t>
      </w:r>
      <w:r>
        <w:rPr>
          <w:spacing w:val="-53"/>
          <w:w w:val="105"/>
          <w:sz w:val="21"/>
        </w:rPr>
        <w:t xml:space="preserve"> </w:t>
      </w:r>
      <w:r>
        <w:rPr>
          <w:sz w:val="21"/>
        </w:rPr>
        <w:t>с</w:t>
      </w:r>
      <w:r>
        <w:rPr>
          <w:spacing w:val="-4"/>
          <w:sz w:val="21"/>
        </w:rPr>
        <w:t xml:space="preserve"> </w:t>
      </w:r>
      <w:r>
        <w:rPr>
          <w:sz w:val="21"/>
        </w:rPr>
        <w:t>теми</w:t>
      </w:r>
      <w:r>
        <w:rPr>
          <w:spacing w:val="-3"/>
          <w:sz w:val="21"/>
        </w:rPr>
        <w:t xml:space="preserve"> </w:t>
      </w:r>
      <w:r>
        <w:rPr>
          <w:i/>
          <w:sz w:val="21"/>
        </w:rPr>
        <w:t>проблемами,</w:t>
      </w:r>
      <w:r>
        <w:rPr>
          <w:i/>
          <w:spacing w:val="-4"/>
          <w:sz w:val="21"/>
        </w:rPr>
        <w:t xml:space="preserve"> </w:t>
      </w:r>
      <w:r>
        <w:rPr>
          <w:i/>
          <w:sz w:val="21"/>
        </w:rPr>
        <w:t>которые</w:t>
      </w:r>
      <w:r>
        <w:rPr>
          <w:i/>
          <w:spacing w:val="-3"/>
          <w:sz w:val="21"/>
        </w:rPr>
        <w:t xml:space="preserve"> </w:t>
      </w:r>
      <w:r>
        <w:rPr>
          <w:i/>
          <w:sz w:val="21"/>
        </w:rPr>
        <w:t>не</w:t>
      </w:r>
      <w:r>
        <w:rPr>
          <w:i/>
          <w:spacing w:val="-3"/>
          <w:sz w:val="21"/>
        </w:rPr>
        <w:t xml:space="preserve"> </w:t>
      </w:r>
      <w:r>
        <w:rPr>
          <w:i/>
          <w:sz w:val="21"/>
        </w:rPr>
        <w:t>только</w:t>
      </w:r>
      <w:r>
        <w:rPr>
          <w:i/>
          <w:spacing w:val="-4"/>
          <w:sz w:val="21"/>
        </w:rPr>
        <w:t xml:space="preserve"> </w:t>
      </w:r>
      <w:r>
        <w:rPr>
          <w:i/>
          <w:sz w:val="21"/>
        </w:rPr>
        <w:t>проявляются</w:t>
      </w:r>
      <w:r>
        <w:rPr>
          <w:i/>
          <w:spacing w:val="-3"/>
          <w:sz w:val="21"/>
        </w:rPr>
        <w:t xml:space="preserve"> </w:t>
      </w:r>
      <w:r>
        <w:rPr>
          <w:i/>
          <w:sz w:val="21"/>
        </w:rPr>
        <w:t>в</w:t>
      </w:r>
      <w:r>
        <w:rPr>
          <w:i/>
          <w:spacing w:val="-4"/>
          <w:sz w:val="21"/>
        </w:rPr>
        <w:t xml:space="preserve"> </w:t>
      </w:r>
      <w:r>
        <w:rPr>
          <w:i/>
          <w:sz w:val="21"/>
        </w:rPr>
        <w:t>сфере</w:t>
      </w:r>
      <w:r>
        <w:rPr>
          <w:i/>
          <w:spacing w:val="-3"/>
          <w:sz w:val="21"/>
        </w:rPr>
        <w:t xml:space="preserve"> </w:t>
      </w:r>
      <w:r>
        <w:rPr>
          <w:i/>
          <w:sz w:val="21"/>
        </w:rPr>
        <w:t>образо-</w:t>
      </w:r>
      <w:r>
        <w:rPr>
          <w:i/>
          <w:spacing w:val="-50"/>
          <w:sz w:val="21"/>
        </w:rPr>
        <w:t xml:space="preserve"> </w:t>
      </w:r>
      <w:r>
        <w:rPr>
          <w:i/>
          <w:w w:val="105"/>
          <w:sz w:val="21"/>
        </w:rPr>
        <w:t>вания, но и порождаются ею</w:t>
      </w:r>
      <w:r>
        <w:rPr>
          <w:w w:val="105"/>
          <w:sz w:val="21"/>
        </w:rPr>
        <w:t>. Чтобы оценить специфику данных</w:t>
      </w:r>
      <w:r>
        <w:rPr>
          <w:spacing w:val="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технологий,</w:t>
      </w:r>
      <w:r>
        <w:rPr>
          <w:spacing w:val="-1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необходимо</w:t>
      </w:r>
      <w:r>
        <w:rPr>
          <w:spacing w:val="-1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рассмотреть</w:t>
      </w:r>
      <w:r>
        <w:rPr>
          <w:spacing w:val="-1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социальные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проблемы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сферы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образования,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которые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можно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разделить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на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несколько</w:t>
      </w:r>
      <w:r>
        <w:rPr>
          <w:spacing w:val="-5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уровней</w:t>
      </w:r>
      <w:r>
        <w:rPr>
          <w:w w:val="105"/>
          <w:sz w:val="21"/>
        </w:rPr>
        <w:t>.</w:t>
      </w:r>
    </w:p>
    <w:p w:rsidR="00744E03" w:rsidRDefault="00E40E69">
      <w:pPr>
        <w:pStyle w:val="a3"/>
        <w:spacing w:line="242" w:lineRule="auto"/>
        <w:ind w:left="111" w:right="126"/>
      </w:pPr>
      <w:r>
        <w:rPr>
          <w:i/>
          <w:spacing w:val="-2"/>
          <w:w w:val="105"/>
        </w:rPr>
        <w:t>Первый</w:t>
      </w:r>
      <w:r>
        <w:rPr>
          <w:i/>
          <w:spacing w:val="-11"/>
          <w:w w:val="105"/>
        </w:rPr>
        <w:t xml:space="preserve"> </w:t>
      </w:r>
      <w:r>
        <w:rPr>
          <w:i/>
          <w:spacing w:val="-2"/>
          <w:w w:val="105"/>
        </w:rPr>
        <w:t>уровень</w:t>
      </w:r>
      <w:r>
        <w:rPr>
          <w:i/>
          <w:spacing w:val="-11"/>
          <w:w w:val="105"/>
        </w:rPr>
        <w:t xml:space="preserve"> </w:t>
      </w:r>
      <w:r>
        <w:rPr>
          <w:spacing w:val="-2"/>
          <w:w w:val="105"/>
        </w:rPr>
        <w:t>—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проблемы,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порожденные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самой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системой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об-</w:t>
      </w:r>
      <w:r>
        <w:rPr>
          <w:spacing w:val="-52"/>
          <w:w w:val="105"/>
        </w:rPr>
        <w:t xml:space="preserve"> </w:t>
      </w:r>
      <w:r>
        <w:rPr>
          <w:w w:val="105"/>
        </w:rPr>
        <w:t>разования. Уровень требований общества к знаниям, профессио-</w:t>
      </w:r>
      <w:r>
        <w:rPr>
          <w:spacing w:val="1"/>
          <w:w w:val="105"/>
        </w:rPr>
        <w:t xml:space="preserve"> </w:t>
      </w:r>
      <w:r>
        <w:rPr>
          <w:w w:val="105"/>
        </w:rPr>
        <w:t>нальной подготовке, степени овладения профессиональными на-</w:t>
      </w:r>
      <w:r>
        <w:rPr>
          <w:spacing w:val="1"/>
          <w:w w:val="105"/>
        </w:rPr>
        <w:t xml:space="preserve"> </w:t>
      </w:r>
      <w:r>
        <w:rPr>
          <w:w w:val="105"/>
        </w:rPr>
        <w:t>выками постоянно возрастает, еще более быстрыми темпами на-</w:t>
      </w:r>
      <w:r>
        <w:rPr>
          <w:spacing w:val="1"/>
          <w:w w:val="105"/>
        </w:rPr>
        <w:t xml:space="preserve"> </w:t>
      </w:r>
      <w:r>
        <w:rPr>
          <w:spacing w:val="-4"/>
          <w:w w:val="105"/>
        </w:rPr>
        <w:t>растает</w:t>
      </w:r>
      <w:r>
        <w:rPr>
          <w:spacing w:val="-15"/>
          <w:w w:val="105"/>
        </w:rPr>
        <w:t xml:space="preserve"> </w:t>
      </w:r>
      <w:r>
        <w:rPr>
          <w:spacing w:val="-4"/>
          <w:w w:val="105"/>
        </w:rPr>
        <w:t>объем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знаний,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необходимых</w:t>
      </w:r>
      <w:r>
        <w:rPr>
          <w:spacing w:val="-15"/>
          <w:w w:val="105"/>
        </w:rPr>
        <w:t xml:space="preserve"> </w:t>
      </w:r>
      <w:r>
        <w:rPr>
          <w:spacing w:val="-4"/>
          <w:w w:val="105"/>
        </w:rPr>
        <w:t>для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адекватного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существования</w:t>
      </w:r>
      <w:r>
        <w:rPr>
          <w:spacing w:val="-2"/>
          <w:w w:val="105"/>
        </w:rPr>
        <w:t xml:space="preserve"> </w:t>
      </w:r>
      <w:r>
        <w:rPr>
          <w:w w:val="105"/>
        </w:rPr>
        <w:t>в обществе, расширяются функции образования в современном</w:t>
      </w:r>
      <w:r>
        <w:rPr>
          <w:spacing w:val="1"/>
          <w:w w:val="105"/>
        </w:rPr>
        <w:t xml:space="preserve"> </w:t>
      </w:r>
      <w:r>
        <w:rPr>
          <w:w w:val="110"/>
        </w:rPr>
        <w:t>обществе.</w:t>
      </w:r>
    </w:p>
    <w:p w:rsidR="00744E03" w:rsidRDefault="00E40E69">
      <w:pPr>
        <w:pStyle w:val="a3"/>
        <w:spacing w:line="242" w:lineRule="auto"/>
        <w:ind w:left="111" w:right="123"/>
      </w:pPr>
      <w:r>
        <w:rPr>
          <w:w w:val="105"/>
        </w:rPr>
        <w:t>Это</w:t>
      </w:r>
      <w:r>
        <w:rPr>
          <w:spacing w:val="-8"/>
          <w:w w:val="105"/>
        </w:rPr>
        <w:t xml:space="preserve"> </w:t>
      </w:r>
      <w:r>
        <w:rPr>
          <w:w w:val="105"/>
        </w:rPr>
        <w:t>ведет</w:t>
      </w:r>
      <w:r>
        <w:rPr>
          <w:spacing w:val="-8"/>
          <w:w w:val="105"/>
        </w:rPr>
        <w:t xml:space="preserve"> </w:t>
      </w:r>
      <w:r>
        <w:rPr>
          <w:w w:val="105"/>
        </w:rPr>
        <w:t>к</w:t>
      </w:r>
      <w:r>
        <w:rPr>
          <w:spacing w:val="-7"/>
          <w:w w:val="105"/>
        </w:rPr>
        <w:t xml:space="preserve"> </w:t>
      </w:r>
      <w:r>
        <w:rPr>
          <w:w w:val="105"/>
        </w:rPr>
        <w:t>тому,</w:t>
      </w:r>
      <w:r>
        <w:rPr>
          <w:spacing w:val="-8"/>
          <w:w w:val="105"/>
        </w:rPr>
        <w:t xml:space="preserve"> </w:t>
      </w:r>
      <w:r>
        <w:rPr>
          <w:w w:val="105"/>
        </w:rPr>
        <w:t>что</w:t>
      </w:r>
      <w:r>
        <w:rPr>
          <w:spacing w:val="-8"/>
          <w:w w:val="105"/>
        </w:rPr>
        <w:t xml:space="preserve"> </w:t>
      </w:r>
      <w:r>
        <w:rPr>
          <w:w w:val="105"/>
        </w:rPr>
        <w:t>школьные</w:t>
      </w:r>
      <w:r>
        <w:rPr>
          <w:spacing w:val="-7"/>
          <w:w w:val="105"/>
        </w:rPr>
        <w:t xml:space="preserve"> </w:t>
      </w:r>
      <w:r>
        <w:rPr>
          <w:w w:val="105"/>
        </w:rPr>
        <w:t>программы,</w:t>
      </w:r>
      <w:r>
        <w:rPr>
          <w:spacing w:val="-8"/>
          <w:w w:val="105"/>
        </w:rPr>
        <w:t xml:space="preserve"> </w:t>
      </w:r>
      <w:r>
        <w:rPr>
          <w:w w:val="105"/>
        </w:rPr>
        <w:t>а</w:t>
      </w:r>
      <w:r>
        <w:rPr>
          <w:spacing w:val="-8"/>
          <w:w w:val="105"/>
        </w:rPr>
        <w:t xml:space="preserve"> </w:t>
      </w:r>
      <w:r>
        <w:rPr>
          <w:w w:val="105"/>
        </w:rPr>
        <w:t>затем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8"/>
          <w:w w:val="105"/>
        </w:rPr>
        <w:t xml:space="preserve"> </w:t>
      </w:r>
      <w:r>
        <w:rPr>
          <w:w w:val="105"/>
        </w:rPr>
        <w:t>програм-</w:t>
      </w:r>
      <w:r>
        <w:rPr>
          <w:spacing w:val="-53"/>
          <w:w w:val="105"/>
        </w:rPr>
        <w:t xml:space="preserve"> </w:t>
      </w:r>
      <w:r>
        <w:rPr>
          <w:w w:val="105"/>
        </w:rPr>
        <w:t>мы</w:t>
      </w:r>
      <w:r>
        <w:rPr>
          <w:spacing w:val="-7"/>
          <w:w w:val="105"/>
        </w:rPr>
        <w:t xml:space="preserve"> </w:t>
      </w:r>
      <w:r>
        <w:rPr>
          <w:w w:val="105"/>
        </w:rPr>
        <w:t>средних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высших</w:t>
      </w:r>
      <w:r>
        <w:rPr>
          <w:spacing w:val="-6"/>
          <w:w w:val="105"/>
        </w:rPr>
        <w:t xml:space="preserve"> </w:t>
      </w:r>
      <w:r>
        <w:rPr>
          <w:w w:val="105"/>
        </w:rPr>
        <w:t>учебных</w:t>
      </w:r>
      <w:r>
        <w:rPr>
          <w:spacing w:val="-7"/>
          <w:w w:val="105"/>
        </w:rPr>
        <w:t xml:space="preserve"> </w:t>
      </w:r>
      <w:r>
        <w:rPr>
          <w:w w:val="105"/>
        </w:rPr>
        <w:t>заведений</w:t>
      </w:r>
      <w:r>
        <w:rPr>
          <w:spacing w:val="-6"/>
          <w:w w:val="105"/>
        </w:rPr>
        <w:t xml:space="preserve"> </w:t>
      </w:r>
      <w:r>
        <w:rPr>
          <w:w w:val="105"/>
        </w:rPr>
        <w:t>усложняются,</w:t>
      </w:r>
      <w:r>
        <w:rPr>
          <w:spacing w:val="-6"/>
          <w:w w:val="105"/>
        </w:rPr>
        <w:t xml:space="preserve"> </w:t>
      </w:r>
      <w:r>
        <w:rPr>
          <w:w w:val="105"/>
        </w:rPr>
        <w:t>расширя-</w:t>
      </w:r>
      <w:r>
        <w:rPr>
          <w:spacing w:val="-53"/>
          <w:w w:val="105"/>
        </w:rPr>
        <w:t xml:space="preserve"> </w:t>
      </w:r>
      <w:r>
        <w:rPr>
          <w:w w:val="105"/>
        </w:rPr>
        <w:t>ются за счет новых разделов и предметов. Возрастают требования</w:t>
      </w:r>
      <w:r>
        <w:rPr>
          <w:spacing w:val="-53"/>
          <w:w w:val="105"/>
        </w:rPr>
        <w:t xml:space="preserve"> </w:t>
      </w:r>
      <w:r>
        <w:rPr>
          <w:w w:val="105"/>
        </w:rPr>
        <w:t>к учащимся как в количественном, так и в качественном отноше-</w:t>
      </w:r>
      <w:r>
        <w:rPr>
          <w:spacing w:val="1"/>
          <w:w w:val="105"/>
        </w:rPr>
        <w:t xml:space="preserve"> </w:t>
      </w:r>
      <w:r>
        <w:rPr>
          <w:w w:val="105"/>
        </w:rPr>
        <w:t>нии. При этом, несмотря на рост требований, утрачивается конт-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роль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над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качеством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глубиной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усвоения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знаний,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степенью</w:t>
      </w:r>
      <w:r>
        <w:rPr>
          <w:spacing w:val="-12"/>
          <w:w w:val="105"/>
        </w:rPr>
        <w:t xml:space="preserve"> </w:t>
      </w:r>
      <w:r>
        <w:rPr>
          <w:w w:val="105"/>
        </w:rPr>
        <w:t>исполь-</w:t>
      </w:r>
      <w:r>
        <w:rPr>
          <w:spacing w:val="-53"/>
          <w:w w:val="105"/>
        </w:rPr>
        <w:t xml:space="preserve"> </w:t>
      </w:r>
      <w:r>
        <w:rPr>
          <w:w w:val="105"/>
        </w:rPr>
        <w:t>зования полученных знаний современными школьниками и сту-</w:t>
      </w:r>
      <w:r>
        <w:rPr>
          <w:spacing w:val="1"/>
          <w:w w:val="105"/>
        </w:rPr>
        <w:t xml:space="preserve"> </w:t>
      </w:r>
      <w:r>
        <w:rPr>
          <w:w w:val="105"/>
        </w:rPr>
        <w:t>дентами.</w:t>
      </w:r>
      <w:r>
        <w:rPr>
          <w:spacing w:val="1"/>
          <w:w w:val="105"/>
        </w:rPr>
        <w:t xml:space="preserve"> </w:t>
      </w:r>
      <w:r>
        <w:rPr>
          <w:w w:val="105"/>
        </w:rPr>
        <w:t>Интенсивная</w:t>
      </w:r>
      <w:r>
        <w:rPr>
          <w:spacing w:val="1"/>
          <w:w w:val="105"/>
        </w:rPr>
        <w:t xml:space="preserve"> </w:t>
      </w:r>
      <w:r>
        <w:rPr>
          <w:w w:val="105"/>
        </w:rPr>
        <w:t>нагрузка</w:t>
      </w:r>
      <w:r>
        <w:rPr>
          <w:spacing w:val="1"/>
          <w:w w:val="105"/>
        </w:rPr>
        <w:t xml:space="preserve"> </w:t>
      </w:r>
      <w:r>
        <w:rPr>
          <w:w w:val="105"/>
        </w:rPr>
        <w:t>даже</w:t>
      </w:r>
      <w:r>
        <w:rPr>
          <w:spacing w:val="1"/>
          <w:w w:val="105"/>
        </w:rPr>
        <w:t xml:space="preserve"> </w:t>
      </w:r>
      <w:r>
        <w:rPr>
          <w:w w:val="105"/>
        </w:rPr>
        <w:t>у</w:t>
      </w:r>
      <w:r>
        <w:rPr>
          <w:spacing w:val="1"/>
          <w:w w:val="105"/>
        </w:rPr>
        <w:t xml:space="preserve"> </w:t>
      </w:r>
      <w:r>
        <w:rPr>
          <w:w w:val="105"/>
        </w:rPr>
        <w:t>здорового</w:t>
      </w:r>
      <w:r>
        <w:rPr>
          <w:spacing w:val="1"/>
          <w:w w:val="105"/>
        </w:rPr>
        <w:t xml:space="preserve"> </w:t>
      </w:r>
      <w:r>
        <w:rPr>
          <w:w w:val="105"/>
        </w:rPr>
        <w:t>ребенка</w:t>
      </w:r>
      <w:r>
        <w:rPr>
          <w:spacing w:val="1"/>
          <w:w w:val="105"/>
        </w:rPr>
        <w:t xml:space="preserve"> </w:t>
      </w:r>
      <w:r>
        <w:rPr>
          <w:w w:val="105"/>
        </w:rPr>
        <w:t>вызывает</w:t>
      </w:r>
      <w:r>
        <w:rPr>
          <w:spacing w:val="-9"/>
          <w:w w:val="105"/>
        </w:rPr>
        <w:t xml:space="preserve"> </w:t>
      </w:r>
      <w:r>
        <w:rPr>
          <w:w w:val="105"/>
        </w:rPr>
        <w:t>стрессовые</w:t>
      </w:r>
      <w:r>
        <w:rPr>
          <w:spacing w:val="-9"/>
          <w:w w:val="105"/>
        </w:rPr>
        <w:t xml:space="preserve"> </w:t>
      </w:r>
      <w:r>
        <w:rPr>
          <w:w w:val="105"/>
        </w:rPr>
        <w:t>состояния,</w:t>
      </w:r>
      <w:r>
        <w:rPr>
          <w:spacing w:val="-8"/>
          <w:w w:val="105"/>
        </w:rPr>
        <w:t xml:space="preserve"> </w:t>
      </w:r>
      <w:r>
        <w:rPr>
          <w:w w:val="105"/>
        </w:rPr>
        <w:t>а</w:t>
      </w:r>
      <w:r>
        <w:rPr>
          <w:spacing w:val="-9"/>
          <w:w w:val="105"/>
        </w:rPr>
        <w:t xml:space="preserve"> </w:t>
      </w:r>
      <w:r>
        <w:rPr>
          <w:w w:val="105"/>
        </w:rPr>
        <w:t>тем</w:t>
      </w:r>
      <w:r>
        <w:rPr>
          <w:spacing w:val="-8"/>
          <w:w w:val="105"/>
        </w:rPr>
        <w:t xml:space="preserve"> </w:t>
      </w:r>
      <w:r>
        <w:rPr>
          <w:w w:val="105"/>
        </w:rPr>
        <w:t>более</w:t>
      </w:r>
      <w:r>
        <w:rPr>
          <w:spacing w:val="-9"/>
          <w:w w:val="105"/>
        </w:rPr>
        <w:t xml:space="preserve"> </w:t>
      </w:r>
      <w:r>
        <w:rPr>
          <w:w w:val="105"/>
        </w:rPr>
        <w:t>у</w:t>
      </w:r>
      <w:r>
        <w:rPr>
          <w:spacing w:val="-8"/>
          <w:w w:val="105"/>
        </w:rPr>
        <w:t xml:space="preserve"> </w:t>
      </w:r>
      <w:r>
        <w:rPr>
          <w:w w:val="105"/>
        </w:rPr>
        <w:t>ослабленных</w:t>
      </w:r>
      <w:r>
        <w:rPr>
          <w:spacing w:val="-9"/>
          <w:w w:val="105"/>
        </w:rPr>
        <w:t xml:space="preserve"> </w:t>
      </w:r>
      <w:r>
        <w:rPr>
          <w:w w:val="105"/>
        </w:rPr>
        <w:t>детей,</w:t>
      </w:r>
      <w:r>
        <w:rPr>
          <w:spacing w:val="-53"/>
          <w:w w:val="105"/>
        </w:rPr>
        <w:t xml:space="preserve"> </w:t>
      </w:r>
      <w:r>
        <w:rPr>
          <w:w w:val="105"/>
        </w:rPr>
        <w:t>которых</w:t>
      </w:r>
      <w:r>
        <w:rPr>
          <w:spacing w:val="-7"/>
          <w:w w:val="105"/>
        </w:rPr>
        <w:t xml:space="preserve"> </w:t>
      </w:r>
      <w:r>
        <w:rPr>
          <w:w w:val="105"/>
        </w:rPr>
        <w:t>становится</w:t>
      </w:r>
      <w:r>
        <w:rPr>
          <w:spacing w:val="-6"/>
          <w:w w:val="105"/>
        </w:rPr>
        <w:t xml:space="preserve"> </w:t>
      </w:r>
      <w:r>
        <w:rPr>
          <w:w w:val="105"/>
        </w:rPr>
        <w:t>все</w:t>
      </w:r>
      <w:r>
        <w:rPr>
          <w:spacing w:val="-6"/>
          <w:w w:val="105"/>
        </w:rPr>
        <w:t xml:space="preserve"> </w:t>
      </w:r>
      <w:r>
        <w:rPr>
          <w:w w:val="105"/>
        </w:rPr>
        <w:t>больше.</w:t>
      </w:r>
    </w:p>
    <w:p w:rsidR="00744E03" w:rsidRDefault="00E40E69">
      <w:pPr>
        <w:pStyle w:val="a3"/>
        <w:spacing w:line="242" w:lineRule="auto"/>
        <w:ind w:left="111" w:right="125"/>
      </w:pPr>
      <w:r>
        <w:rPr>
          <w:i/>
        </w:rPr>
        <w:t xml:space="preserve">Второй уровень </w:t>
      </w:r>
      <w:r>
        <w:t>— социальные проблемы детей из неблагополуч-</w:t>
      </w:r>
      <w:r>
        <w:rPr>
          <w:spacing w:val="-50"/>
        </w:rPr>
        <w:t xml:space="preserve"> </w:t>
      </w:r>
      <w:r>
        <w:rPr>
          <w:w w:val="105"/>
        </w:rPr>
        <w:t>ных семей, к которым относятся как малообеспеченные семьи и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семьи,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проживающие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ниже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уровня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бедности,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так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семьи,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справ-</w:t>
      </w:r>
      <w:r>
        <w:rPr>
          <w:spacing w:val="-53"/>
          <w:w w:val="105"/>
        </w:rPr>
        <w:t xml:space="preserve"> </w:t>
      </w:r>
      <w:r>
        <w:rPr>
          <w:w w:val="105"/>
        </w:rPr>
        <w:t>ляющиеся с воспитанием детей, а также девиантные семьи. Хотя</w:t>
      </w:r>
      <w:r>
        <w:rPr>
          <w:spacing w:val="1"/>
          <w:w w:val="105"/>
        </w:rPr>
        <w:t xml:space="preserve"> </w:t>
      </w:r>
      <w:r>
        <w:rPr>
          <w:w w:val="105"/>
        </w:rPr>
        <w:t>причины</w:t>
      </w:r>
      <w:r>
        <w:rPr>
          <w:spacing w:val="-11"/>
          <w:w w:val="105"/>
        </w:rPr>
        <w:t xml:space="preserve"> </w:t>
      </w:r>
      <w:r>
        <w:rPr>
          <w:w w:val="105"/>
        </w:rPr>
        <w:t>неблагополучия</w:t>
      </w:r>
      <w:r>
        <w:rPr>
          <w:spacing w:val="-10"/>
          <w:w w:val="105"/>
        </w:rPr>
        <w:t xml:space="preserve"> </w:t>
      </w:r>
      <w:r>
        <w:rPr>
          <w:w w:val="105"/>
        </w:rPr>
        <w:t>здесь</w:t>
      </w:r>
      <w:r>
        <w:rPr>
          <w:spacing w:val="-10"/>
          <w:w w:val="105"/>
        </w:rPr>
        <w:t xml:space="preserve"> </w:t>
      </w:r>
      <w:r>
        <w:rPr>
          <w:w w:val="105"/>
        </w:rPr>
        <w:t>различны,</w:t>
      </w:r>
      <w:r>
        <w:rPr>
          <w:spacing w:val="-10"/>
          <w:w w:val="105"/>
        </w:rPr>
        <w:t xml:space="preserve"> </w:t>
      </w:r>
      <w:r>
        <w:rPr>
          <w:w w:val="105"/>
        </w:rPr>
        <w:t>его</w:t>
      </w:r>
      <w:r>
        <w:rPr>
          <w:spacing w:val="-10"/>
          <w:w w:val="105"/>
        </w:rPr>
        <w:t xml:space="preserve"> </w:t>
      </w:r>
      <w:r>
        <w:rPr>
          <w:w w:val="105"/>
        </w:rPr>
        <w:t>последствия</w:t>
      </w:r>
      <w:r>
        <w:rPr>
          <w:spacing w:val="-10"/>
          <w:w w:val="105"/>
        </w:rPr>
        <w:t xml:space="preserve"> </w:t>
      </w:r>
      <w:r>
        <w:rPr>
          <w:w w:val="105"/>
        </w:rPr>
        <w:t>для</w:t>
      </w:r>
      <w:r>
        <w:rPr>
          <w:spacing w:val="-11"/>
          <w:w w:val="105"/>
        </w:rPr>
        <w:t xml:space="preserve"> </w:t>
      </w:r>
      <w:r>
        <w:rPr>
          <w:w w:val="105"/>
        </w:rPr>
        <w:t>де-</w:t>
      </w:r>
      <w:r>
        <w:rPr>
          <w:spacing w:val="-52"/>
          <w:w w:val="105"/>
        </w:rPr>
        <w:t xml:space="preserve"> </w:t>
      </w:r>
      <w:r>
        <w:rPr>
          <w:spacing w:val="-1"/>
          <w:w w:val="105"/>
        </w:rPr>
        <w:t>тей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часто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бывают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сходными: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нервные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w w:val="105"/>
        </w:rPr>
        <w:t>психические</w:t>
      </w:r>
      <w:r>
        <w:rPr>
          <w:spacing w:val="-12"/>
          <w:w w:val="105"/>
        </w:rPr>
        <w:t xml:space="preserve"> </w:t>
      </w:r>
      <w:r>
        <w:rPr>
          <w:w w:val="105"/>
        </w:rPr>
        <w:t>расстройства,</w:t>
      </w:r>
      <w:r>
        <w:rPr>
          <w:spacing w:val="-53"/>
          <w:w w:val="105"/>
        </w:rPr>
        <w:t xml:space="preserve"> </w:t>
      </w:r>
      <w:r>
        <w:rPr>
          <w:w w:val="105"/>
        </w:rPr>
        <w:t>неадекватность реакций, агрессивность или, наоборот, виктим-</w:t>
      </w:r>
      <w:r>
        <w:rPr>
          <w:spacing w:val="1"/>
          <w:w w:val="105"/>
        </w:rPr>
        <w:t xml:space="preserve"> </w:t>
      </w:r>
      <w:r>
        <w:rPr>
          <w:w w:val="105"/>
        </w:rPr>
        <w:t>ность,</w:t>
      </w:r>
      <w:r>
        <w:rPr>
          <w:spacing w:val="42"/>
          <w:w w:val="105"/>
        </w:rPr>
        <w:t xml:space="preserve"> </w:t>
      </w:r>
      <w:r>
        <w:rPr>
          <w:w w:val="105"/>
        </w:rPr>
        <w:t>зависимое</w:t>
      </w:r>
      <w:r>
        <w:rPr>
          <w:spacing w:val="42"/>
          <w:w w:val="105"/>
        </w:rPr>
        <w:t xml:space="preserve"> </w:t>
      </w:r>
      <w:r>
        <w:rPr>
          <w:w w:val="105"/>
        </w:rPr>
        <w:t>поведение,</w:t>
      </w:r>
      <w:r>
        <w:rPr>
          <w:spacing w:val="43"/>
          <w:w w:val="105"/>
        </w:rPr>
        <w:t xml:space="preserve"> </w:t>
      </w:r>
      <w:r>
        <w:rPr>
          <w:w w:val="105"/>
        </w:rPr>
        <w:t>аутизм,</w:t>
      </w:r>
      <w:r>
        <w:rPr>
          <w:spacing w:val="42"/>
          <w:w w:val="105"/>
        </w:rPr>
        <w:t xml:space="preserve"> </w:t>
      </w:r>
      <w:r>
        <w:rPr>
          <w:w w:val="105"/>
        </w:rPr>
        <w:t>неспособность</w:t>
      </w:r>
      <w:r>
        <w:rPr>
          <w:spacing w:val="43"/>
          <w:w w:val="105"/>
        </w:rPr>
        <w:t xml:space="preserve"> </w:t>
      </w:r>
      <w:r>
        <w:rPr>
          <w:w w:val="105"/>
        </w:rPr>
        <w:t>к</w:t>
      </w:r>
      <w:r>
        <w:rPr>
          <w:spacing w:val="42"/>
          <w:w w:val="105"/>
        </w:rPr>
        <w:t xml:space="preserve"> </w:t>
      </w:r>
      <w:r>
        <w:rPr>
          <w:w w:val="105"/>
        </w:rPr>
        <w:t>работе</w:t>
      </w:r>
      <w:r>
        <w:rPr>
          <w:spacing w:val="43"/>
          <w:w w:val="105"/>
        </w:rPr>
        <w:t xml:space="preserve"> </w:t>
      </w:r>
      <w:r>
        <w:rPr>
          <w:w w:val="105"/>
        </w:rPr>
        <w:t>в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6" w:firstLine="0"/>
      </w:pPr>
      <w:r>
        <w:rPr>
          <w:w w:val="105"/>
        </w:rPr>
        <w:lastRenderedPageBreak/>
        <w:t>школе или профессиональном учебном заведении, к взаимодей-</w:t>
      </w:r>
      <w:r>
        <w:rPr>
          <w:spacing w:val="1"/>
          <w:w w:val="105"/>
        </w:rPr>
        <w:t xml:space="preserve"> </w:t>
      </w:r>
      <w:r>
        <w:rPr>
          <w:w w:val="105"/>
        </w:rPr>
        <w:t>ствию</w:t>
      </w:r>
      <w:r>
        <w:rPr>
          <w:spacing w:val="-7"/>
          <w:w w:val="105"/>
        </w:rPr>
        <w:t xml:space="preserve"> </w:t>
      </w:r>
      <w:r>
        <w:rPr>
          <w:w w:val="105"/>
        </w:rPr>
        <w:t>с</w:t>
      </w:r>
      <w:r>
        <w:rPr>
          <w:spacing w:val="-7"/>
          <w:w w:val="105"/>
        </w:rPr>
        <w:t xml:space="preserve"> </w:t>
      </w:r>
      <w:r>
        <w:rPr>
          <w:w w:val="105"/>
        </w:rPr>
        <w:t>коллективом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т.д.</w:t>
      </w:r>
    </w:p>
    <w:p w:rsidR="00744E03" w:rsidRDefault="00E40E69">
      <w:pPr>
        <w:pStyle w:val="a3"/>
        <w:spacing w:line="242" w:lineRule="auto"/>
        <w:ind w:right="126"/>
      </w:pPr>
      <w:r>
        <w:rPr>
          <w:i/>
          <w:w w:val="105"/>
        </w:rPr>
        <w:t>Третий</w:t>
      </w:r>
      <w:r>
        <w:rPr>
          <w:i/>
          <w:spacing w:val="-12"/>
          <w:w w:val="105"/>
        </w:rPr>
        <w:t xml:space="preserve"> </w:t>
      </w:r>
      <w:r>
        <w:rPr>
          <w:i/>
          <w:w w:val="105"/>
        </w:rPr>
        <w:t>уровень</w:t>
      </w:r>
      <w:r>
        <w:rPr>
          <w:i/>
          <w:spacing w:val="-12"/>
          <w:w w:val="105"/>
        </w:rPr>
        <w:t xml:space="preserve"> </w:t>
      </w:r>
      <w:r>
        <w:rPr>
          <w:w w:val="105"/>
        </w:rPr>
        <w:t>—</w:t>
      </w:r>
      <w:r>
        <w:rPr>
          <w:spacing w:val="-11"/>
          <w:w w:val="105"/>
        </w:rPr>
        <w:t xml:space="preserve"> </w:t>
      </w:r>
      <w:r>
        <w:rPr>
          <w:w w:val="105"/>
        </w:rPr>
        <w:t>проблемы,</w:t>
      </w:r>
      <w:r>
        <w:rPr>
          <w:spacing w:val="-12"/>
          <w:w w:val="105"/>
        </w:rPr>
        <w:t xml:space="preserve"> </w:t>
      </w:r>
      <w:r>
        <w:rPr>
          <w:w w:val="105"/>
        </w:rPr>
        <w:t>порожденные</w:t>
      </w:r>
      <w:r>
        <w:rPr>
          <w:spacing w:val="-11"/>
          <w:w w:val="105"/>
        </w:rPr>
        <w:t xml:space="preserve"> </w:t>
      </w:r>
      <w:r>
        <w:rPr>
          <w:w w:val="105"/>
        </w:rPr>
        <w:t>способами</w:t>
      </w:r>
      <w:r>
        <w:rPr>
          <w:spacing w:val="-12"/>
          <w:w w:val="105"/>
        </w:rPr>
        <w:t xml:space="preserve"> </w:t>
      </w:r>
      <w:r>
        <w:rPr>
          <w:w w:val="105"/>
        </w:rPr>
        <w:t>взаимо-</w:t>
      </w:r>
      <w:r>
        <w:rPr>
          <w:spacing w:val="-52"/>
          <w:w w:val="105"/>
        </w:rPr>
        <w:t xml:space="preserve"> </w:t>
      </w:r>
      <w:r>
        <w:rPr>
          <w:spacing w:val="-3"/>
          <w:w w:val="105"/>
        </w:rPr>
        <w:t>действия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сторон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образовательном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процессе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(учеников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учителей,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взаимоотношения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внутри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коллективов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учеников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студентов,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внут-</w:t>
      </w:r>
      <w:r>
        <w:rPr>
          <w:spacing w:val="-53"/>
          <w:w w:val="105"/>
        </w:rPr>
        <w:t xml:space="preserve"> </w:t>
      </w:r>
      <w:r>
        <w:rPr>
          <w:w w:val="105"/>
        </w:rPr>
        <w:t>ри коллектива учителей и др.). С одной стороны, они связаны с</w:t>
      </w:r>
      <w:r>
        <w:rPr>
          <w:spacing w:val="1"/>
          <w:w w:val="105"/>
        </w:rPr>
        <w:t xml:space="preserve"> </w:t>
      </w:r>
      <w:r>
        <w:rPr>
          <w:w w:val="105"/>
        </w:rPr>
        <w:t>особенностями</w:t>
      </w:r>
      <w:r>
        <w:rPr>
          <w:spacing w:val="-9"/>
          <w:w w:val="105"/>
        </w:rPr>
        <w:t xml:space="preserve"> </w:t>
      </w:r>
      <w:r>
        <w:rPr>
          <w:w w:val="105"/>
        </w:rPr>
        <w:t>современных</w:t>
      </w:r>
      <w:r>
        <w:rPr>
          <w:spacing w:val="-9"/>
          <w:w w:val="105"/>
        </w:rPr>
        <w:t xml:space="preserve"> </w:t>
      </w:r>
      <w:r>
        <w:rPr>
          <w:w w:val="105"/>
        </w:rPr>
        <w:t>детей:</w:t>
      </w:r>
      <w:r>
        <w:rPr>
          <w:spacing w:val="-9"/>
          <w:w w:val="105"/>
        </w:rPr>
        <w:t xml:space="preserve"> </w:t>
      </w:r>
      <w:r>
        <w:rPr>
          <w:w w:val="105"/>
        </w:rPr>
        <w:t>гиперактивность</w:t>
      </w:r>
      <w:r>
        <w:rPr>
          <w:spacing w:val="-9"/>
          <w:w w:val="105"/>
        </w:rPr>
        <w:t xml:space="preserve"> </w:t>
      </w:r>
      <w:r>
        <w:rPr>
          <w:w w:val="105"/>
        </w:rPr>
        <w:t>при</w:t>
      </w:r>
      <w:r>
        <w:rPr>
          <w:spacing w:val="-9"/>
          <w:w w:val="105"/>
        </w:rPr>
        <w:t xml:space="preserve"> </w:t>
      </w:r>
      <w:r>
        <w:rPr>
          <w:w w:val="105"/>
        </w:rPr>
        <w:t>дефици-</w:t>
      </w:r>
      <w:r>
        <w:rPr>
          <w:spacing w:val="-53"/>
          <w:w w:val="105"/>
        </w:rPr>
        <w:t xml:space="preserve"> </w:t>
      </w:r>
      <w:r>
        <w:rPr>
          <w:w w:val="105"/>
        </w:rPr>
        <w:t>те внимания, немотивированная агрессия и др. Теоретически эти</w:t>
      </w:r>
      <w:r>
        <w:rPr>
          <w:spacing w:val="1"/>
          <w:w w:val="105"/>
        </w:rPr>
        <w:t xml:space="preserve"> </w:t>
      </w:r>
      <w:r>
        <w:rPr>
          <w:w w:val="105"/>
        </w:rPr>
        <w:t>проблемы</w:t>
      </w:r>
      <w:r>
        <w:rPr>
          <w:spacing w:val="1"/>
          <w:w w:val="105"/>
        </w:rPr>
        <w:t xml:space="preserve"> </w:t>
      </w:r>
      <w:r>
        <w:rPr>
          <w:w w:val="105"/>
        </w:rPr>
        <w:t>разрабатывались  И.С.  Коном,  Б.Д.  Парыгиным  и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А.Я.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Гуревичем.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Однако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последние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годы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эти</w:t>
      </w:r>
      <w:r>
        <w:rPr>
          <w:spacing w:val="-13"/>
          <w:w w:val="105"/>
        </w:rPr>
        <w:t xml:space="preserve"> </w:t>
      </w:r>
      <w:r>
        <w:rPr>
          <w:w w:val="105"/>
        </w:rPr>
        <w:t>теории</w:t>
      </w:r>
      <w:r>
        <w:rPr>
          <w:spacing w:val="-12"/>
          <w:w w:val="105"/>
        </w:rPr>
        <w:t xml:space="preserve"> </w:t>
      </w:r>
      <w:r>
        <w:rPr>
          <w:w w:val="105"/>
        </w:rPr>
        <w:t>ушли</w:t>
      </w:r>
      <w:r>
        <w:rPr>
          <w:spacing w:val="-13"/>
          <w:w w:val="105"/>
        </w:rPr>
        <w:t xml:space="preserve"> </w:t>
      </w:r>
      <w:r>
        <w:rPr>
          <w:w w:val="105"/>
        </w:rPr>
        <w:t>на</w:t>
      </w:r>
      <w:r>
        <w:rPr>
          <w:spacing w:val="-13"/>
          <w:w w:val="105"/>
        </w:rPr>
        <w:t xml:space="preserve"> </w:t>
      </w:r>
      <w:r>
        <w:rPr>
          <w:w w:val="105"/>
        </w:rPr>
        <w:t>вто-</w:t>
      </w:r>
      <w:r>
        <w:rPr>
          <w:spacing w:val="-52"/>
          <w:w w:val="105"/>
        </w:rPr>
        <w:t xml:space="preserve"> </w:t>
      </w:r>
      <w:r>
        <w:rPr>
          <w:w w:val="105"/>
        </w:rPr>
        <w:t>рой план, о них забыли, что затрудняет понимание ситуации, осо-</w:t>
      </w:r>
      <w:r>
        <w:rPr>
          <w:spacing w:val="-53"/>
          <w:w w:val="105"/>
        </w:rPr>
        <w:t xml:space="preserve"> </w:t>
      </w:r>
      <w:r>
        <w:rPr>
          <w:w w:val="105"/>
        </w:rPr>
        <w:t>бенно</w:t>
      </w:r>
      <w:r>
        <w:rPr>
          <w:spacing w:val="-7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школе.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05"/>
        </w:rPr>
        <w:t>С другой стороны, это связано со спецификой такой социаль-</w:t>
      </w:r>
      <w:r>
        <w:rPr>
          <w:spacing w:val="1"/>
          <w:w w:val="105"/>
        </w:rPr>
        <w:t xml:space="preserve"> </w:t>
      </w:r>
      <w:r>
        <w:rPr>
          <w:w w:val="105"/>
        </w:rPr>
        <w:t>ной</w:t>
      </w:r>
      <w:r>
        <w:rPr>
          <w:spacing w:val="-14"/>
          <w:w w:val="105"/>
        </w:rPr>
        <w:t xml:space="preserve"> </w:t>
      </w:r>
      <w:r>
        <w:rPr>
          <w:w w:val="105"/>
        </w:rPr>
        <w:t>группы,</w:t>
      </w:r>
      <w:r>
        <w:rPr>
          <w:spacing w:val="-13"/>
          <w:w w:val="105"/>
        </w:rPr>
        <w:t xml:space="preserve"> </w:t>
      </w:r>
      <w:r>
        <w:rPr>
          <w:w w:val="105"/>
        </w:rPr>
        <w:t>как</w:t>
      </w:r>
      <w:r>
        <w:rPr>
          <w:spacing w:val="-13"/>
          <w:w w:val="105"/>
        </w:rPr>
        <w:t xml:space="preserve"> </w:t>
      </w:r>
      <w:r>
        <w:rPr>
          <w:w w:val="105"/>
        </w:rPr>
        <w:t>учителя</w:t>
      </w:r>
      <w:r>
        <w:rPr>
          <w:spacing w:val="-13"/>
          <w:w w:val="105"/>
        </w:rPr>
        <w:t xml:space="preserve"> </w:t>
      </w:r>
      <w:r>
        <w:rPr>
          <w:w w:val="105"/>
        </w:rPr>
        <w:t>средних</w:t>
      </w:r>
      <w:r>
        <w:rPr>
          <w:spacing w:val="-14"/>
          <w:w w:val="105"/>
        </w:rPr>
        <w:t xml:space="preserve"> </w:t>
      </w:r>
      <w:r>
        <w:rPr>
          <w:w w:val="105"/>
        </w:rPr>
        <w:t>школ</w:t>
      </w:r>
      <w:r>
        <w:rPr>
          <w:spacing w:val="-13"/>
          <w:w w:val="105"/>
        </w:rPr>
        <w:t xml:space="preserve"> </w:t>
      </w:r>
      <w:r>
        <w:rPr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w w:val="105"/>
        </w:rPr>
        <w:t>преподаватели,</w:t>
      </w:r>
      <w:r>
        <w:rPr>
          <w:spacing w:val="-13"/>
          <w:w w:val="105"/>
        </w:rPr>
        <w:t xml:space="preserve"> </w:t>
      </w:r>
      <w:r>
        <w:rPr>
          <w:w w:val="105"/>
        </w:rPr>
        <w:t>—</w:t>
      </w:r>
      <w:r>
        <w:rPr>
          <w:spacing w:val="-14"/>
          <w:w w:val="105"/>
        </w:rPr>
        <w:t xml:space="preserve"> </w:t>
      </w:r>
      <w:r>
        <w:rPr>
          <w:w w:val="105"/>
        </w:rPr>
        <w:t>можно</w:t>
      </w:r>
      <w:r>
        <w:rPr>
          <w:spacing w:val="-52"/>
          <w:w w:val="105"/>
        </w:rPr>
        <w:t xml:space="preserve"> </w:t>
      </w:r>
      <w:r>
        <w:rPr>
          <w:w w:val="105"/>
        </w:rPr>
        <w:t>говорить</w:t>
      </w:r>
      <w:r>
        <w:rPr>
          <w:spacing w:val="-6"/>
          <w:w w:val="105"/>
        </w:rPr>
        <w:t xml:space="preserve"> </w:t>
      </w:r>
      <w:r>
        <w:rPr>
          <w:w w:val="105"/>
        </w:rPr>
        <w:t>о</w:t>
      </w:r>
      <w:r>
        <w:rPr>
          <w:spacing w:val="-6"/>
          <w:w w:val="105"/>
        </w:rPr>
        <w:t xml:space="preserve"> </w:t>
      </w:r>
      <w:r>
        <w:rPr>
          <w:w w:val="105"/>
        </w:rPr>
        <w:t>профессиональных</w:t>
      </w:r>
      <w:r>
        <w:rPr>
          <w:spacing w:val="-5"/>
          <w:w w:val="105"/>
        </w:rPr>
        <w:t xml:space="preserve"> </w:t>
      </w:r>
      <w:r>
        <w:rPr>
          <w:w w:val="105"/>
        </w:rPr>
        <w:t>акцентуациях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социально-профес-</w:t>
      </w:r>
      <w:r>
        <w:rPr>
          <w:spacing w:val="-53"/>
          <w:w w:val="105"/>
        </w:rPr>
        <w:t xml:space="preserve"> </w:t>
      </w:r>
      <w:r>
        <w:rPr>
          <w:w w:val="105"/>
        </w:rPr>
        <w:t>сиональных проблемах этой группы, а также о неблагополучном</w:t>
      </w:r>
      <w:r>
        <w:rPr>
          <w:spacing w:val="1"/>
          <w:w w:val="105"/>
        </w:rPr>
        <w:t xml:space="preserve"> </w:t>
      </w:r>
      <w:r>
        <w:rPr>
          <w:w w:val="105"/>
        </w:rPr>
        <w:t>состоянии здоровья ее участников, эмоционального равновесия,</w:t>
      </w:r>
      <w:r>
        <w:rPr>
          <w:spacing w:val="1"/>
          <w:w w:val="105"/>
        </w:rPr>
        <w:t xml:space="preserve"> </w:t>
      </w:r>
      <w:r>
        <w:rPr>
          <w:w w:val="105"/>
        </w:rPr>
        <w:t>что для современной России стало особенно тяжелой проблемой.</w:t>
      </w:r>
      <w:r>
        <w:rPr>
          <w:spacing w:val="1"/>
          <w:w w:val="105"/>
        </w:rPr>
        <w:t xml:space="preserve"> </w:t>
      </w:r>
      <w:r>
        <w:rPr>
          <w:w w:val="105"/>
        </w:rPr>
        <w:t>В последние годы в научный оборот введен термин, характеризу-</w:t>
      </w:r>
      <w:r>
        <w:rPr>
          <w:spacing w:val="-53"/>
          <w:w w:val="105"/>
        </w:rPr>
        <w:t xml:space="preserve"> </w:t>
      </w:r>
      <w:r>
        <w:rPr>
          <w:w w:val="105"/>
        </w:rPr>
        <w:t>ющий</w:t>
      </w:r>
      <w:r>
        <w:rPr>
          <w:spacing w:val="-9"/>
          <w:w w:val="105"/>
        </w:rPr>
        <w:t xml:space="preserve"> </w:t>
      </w:r>
      <w:r>
        <w:rPr>
          <w:w w:val="105"/>
        </w:rPr>
        <w:t>эту</w:t>
      </w:r>
      <w:r>
        <w:rPr>
          <w:spacing w:val="-8"/>
          <w:w w:val="105"/>
        </w:rPr>
        <w:t xml:space="preserve"> </w:t>
      </w:r>
      <w:r>
        <w:rPr>
          <w:w w:val="105"/>
        </w:rPr>
        <w:t>группу</w:t>
      </w:r>
      <w:r>
        <w:rPr>
          <w:spacing w:val="-8"/>
          <w:w w:val="105"/>
        </w:rPr>
        <w:t xml:space="preserve"> </w:t>
      </w:r>
      <w:r>
        <w:rPr>
          <w:w w:val="105"/>
        </w:rPr>
        <w:t>проблем,</w:t>
      </w:r>
      <w:r>
        <w:rPr>
          <w:spacing w:val="-9"/>
          <w:w w:val="105"/>
        </w:rPr>
        <w:t xml:space="preserve"> </w:t>
      </w:r>
      <w:r>
        <w:rPr>
          <w:w w:val="105"/>
        </w:rPr>
        <w:t>—</w:t>
      </w:r>
      <w:r>
        <w:rPr>
          <w:spacing w:val="-8"/>
          <w:w w:val="105"/>
        </w:rPr>
        <w:t xml:space="preserve"> </w:t>
      </w:r>
      <w:r>
        <w:rPr>
          <w:w w:val="105"/>
        </w:rPr>
        <w:t>«педагогический</w:t>
      </w:r>
      <w:r>
        <w:rPr>
          <w:spacing w:val="-8"/>
          <w:w w:val="105"/>
        </w:rPr>
        <w:t xml:space="preserve"> </w:t>
      </w:r>
      <w:r>
        <w:rPr>
          <w:w w:val="105"/>
        </w:rPr>
        <w:t>травматизм».</w:t>
      </w:r>
    </w:p>
    <w:p w:rsidR="00744E03" w:rsidRDefault="00E40E69">
      <w:pPr>
        <w:pStyle w:val="a3"/>
        <w:spacing w:line="242" w:lineRule="auto"/>
        <w:ind w:right="129"/>
      </w:pPr>
      <w:r>
        <w:rPr>
          <w:w w:val="105"/>
        </w:rPr>
        <w:t>Проблемы учеников, в свою очередь, можно разделить на сле-</w:t>
      </w:r>
      <w:r>
        <w:rPr>
          <w:spacing w:val="1"/>
          <w:w w:val="105"/>
        </w:rPr>
        <w:t xml:space="preserve"> </w:t>
      </w:r>
      <w:r>
        <w:rPr>
          <w:w w:val="105"/>
        </w:rPr>
        <w:t>дующие</w:t>
      </w:r>
      <w:r>
        <w:rPr>
          <w:spacing w:val="-7"/>
          <w:w w:val="105"/>
        </w:rPr>
        <w:t xml:space="preserve"> </w:t>
      </w:r>
      <w:r>
        <w:rPr>
          <w:w w:val="105"/>
        </w:rPr>
        <w:t>группы:</w:t>
      </w:r>
    </w:p>
    <w:p w:rsidR="00744E03" w:rsidRDefault="00E40E69">
      <w:pPr>
        <w:pStyle w:val="a5"/>
        <w:numPr>
          <w:ilvl w:val="1"/>
          <w:numId w:val="37"/>
        </w:numPr>
        <w:tabs>
          <w:tab w:val="left" w:pos="693"/>
        </w:tabs>
        <w:spacing w:line="242" w:lineRule="auto"/>
        <w:ind w:left="111" w:right="129" w:firstLine="283"/>
        <w:jc w:val="both"/>
        <w:rPr>
          <w:sz w:val="21"/>
        </w:rPr>
      </w:pPr>
      <w:r>
        <w:rPr>
          <w:i/>
          <w:sz w:val="21"/>
        </w:rPr>
        <w:t>проблемы, возникающие в ходе образовательной деятельно-</w:t>
      </w:r>
      <w:r>
        <w:rPr>
          <w:i/>
          <w:spacing w:val="1"/>
          <w:sz w:val="21"/>
        </w:rPr>
        <w:t xml:space="preserve"> </w:t>
      </w:r>
      <w:r>
        <w:rPr>
          <w:i/>
          <w:sz w:val="21"/>
        </w:rPr>
        <w:t>сти</w:t>
      </w:r>
      <w:r>
        <w:rPr>
          <w:sz w:val="21"/>
        </w:rPr>
        <w:t>: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35" w:lineRule="exact"/>
        <w:ind w:hanging="285"/>
        <w:jc w:val="left"/>
        <w:rPr>
          <w:sz w:val="21"/>
        </w:rPr>
      </w:pPr>
      <w:r>
        <w:rPr>
          <w:w w:val="105"/>
          <w:sz w:val="21"/>
        </w:rPr>
        <w:t>недостаточная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готовность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учеников к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обучению;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before="2"/>
        <w:ind w:hanging="285"/>
        <w:jc w:val="left"/>
        <w:rPr>
          <w:sz w:val="21"/>
        </w:rPr>
      </w:pPr>
      <w:r>
        <w:rPr>
          <w:w w:val="105"/>
          <w:sz w:val="21"/>
        </w:rPr>
        <w:t>трудности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освоении общеобразовательных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программ;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before="2" w:line="242" w:lineRule="auto"/>
        <w:ind w:right="129"/>
        <w:jc w:val="left"/>
        <w:rPr>
          <w:sz w:val="21"/>
        </w:rPr>
      </w:pPr>
      <w:r>
        <w:rPr>
          <w:w w:val="105"/>
          <w:sz w:val="21"/>
        </w:rPr>
        <w:t>категорический</w:t>
      </w:r>
      <w:r>
        <w:rPr>
          <w:spacing w:val="18"/>
          <w:w w:val="105"/>
          <w:sz w:val="21"/>
        </w:rPr>
        <w:t xml:space="preserve"> </w:t>
      </w:r>
      <w:r>
        <w:rPr>
          <w:w w:val="105"/>
          <w:sz w:val="21"/>
        </w:rPr>
        <w:t>отказ</w:t>
      </w:r>
      <w:r>
        <w:rPr>
          <w:spacing w:val="19"/>
          <w:w w:val="105"/>
          <w:sz w:val="21"/>
        </w:rPr>
        <w:t xml:space="preserve"> </w:t>
      </w:r>
      <w:r>
        <w:rPr>
          <w:w w:val="105"/>
          <w:sz w:val="21"/>
        </w:rPr>
        <w:t>учеников</w:t>
      </w:r>
      <w:r>
        <w:rPr>
          <w:spacing w:val="18"/>
          <w:w w:val="105"/>
          <w:sz w:val="21"/>
        </w:rPr>
        <w:t xml:space="preserve"> </w:t>
      </w:r>
      <w:r>
        <w:rPr>
          <w:w w:val="105"/>
          <w:sz w:val="21"/>
        </w:rPr>
        <w:t>от</w:t>
      </w:r>
      <w:r>
        <w:rPr>
          <w:spacing w:val="19"/>
          <w:w w:val="105"/>
          <w:sz w:val="21"/>
        </w:rPr>
        <w:t xml:space="preserve"> </w:t>
      </w:r>
      <w:r>
        <w:rPr>
          <w:w w:val="105"/>
          <w:sz w:val="21"/>
        </w:rPr>
        <w:t>посещения</w:t>
      </w:r>
      <w:r>
        <w:rPr>
          <w:spacing w:val="18"/>
          <w:w w:val="105"/>
          <w:sz w:val="21"/>
        </w:rPr>
        <w:t xml:space="preserve"> </w:t>
      </w:r>
      <w:r>
        <w:rPr>
          <w:w w:val="105"/>
          <w:sz w:val="21"/>
        </w:rPr>
        <w:t>школы</w:t>
      </w:r>
      <w:r>
        <w:rPr>
          <w:spacing w:val="19"/>
          <w:w w:val="105"/>
          <w:sz w:val="21"/>
        </w:rPr>
        <w:t xml:space="preserve"> </w:t>
      </w:r>
      <w:r>
        <w:rPr>
          <w:w w:val="105"/>
          <w:sz w:val="21"/>
        </w:rPr>
        <w:t>(школо-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фобия);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33"/>
        <w:jc w:val="left"/>
        <w:rPr>
          <w:sz w:val="21"/>
        </w:rPr>
      </w:pPr>
      <w:r>
        <w:rPr>
          <w:w w:val="105"/>
          <w:sz w:val="21"/>
        </w:rPr>
        <w:t>высокая</w:t>
      </w:r>
      <w:r>
        <w:rPr>
          <w:spacing w:val="34"/>
          <w:w w:val="105"/>
          <w:sz w:val="21"/>
        </w:rPr>
        <w:t xml:space="preserve"> </w:t>
      </w:r>
      <w:r>
        <w:rPr>
          <w:w w:val="105"/>
          <w:sz w:val="21"/>
        </w:rPr>
        <w:t>степень</w:t>
      </w:r>
      <w:r>
        <w:rPr>
          <w:spacing w:val="34"/>
          <w:w w:val="105"/>
          <w:sz w:val="21"/>
        </w:rPr>
        <w:t xml:space="preserve"> </w:t>
      </w:r>
      <w:r>
        <w:rPr>
          <w:w w:val="105"/>
          <w:sz w:val="21"/>
        </w:rPr>
        <w:t>педагогической</w:t>
      </w:r>
      <w:r>
        <w:rPr>
          <w:spacing w:val="35"/>
          <w:w w:val="105"/>
          <w:sz w:val="21"/>
        </w:rPr>
        <w:t xml:space="preserve"> </w:t>
      </w:r>
      <w:r>
        <w:rPr>
          <w:w w:val="105"/>
          <w:sz w:val="21"/>
        </w:rPr>
        <w:t>запущенности</w:t>
      </w:r>
      <w:r>
        <w:rPr>
          <w:spacing w:val="34"/>
          <w:w w:val="105"/>
          <w:sz w:val="21"/>
        </w:rPr>
        <w:t xml:space="preserve"> </w:t>
      </w:r>
      <w:r>
        <w:rPr>
          <w:w w:val="105"/>
          <w:sz w:val="21"/>
        </w:rPr>
        <w:t>современных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детей;</w:t>
      </w:r>
    </w:p>
    <w:p w:rsidR="00744E03" w:rsidRDefault="00E40E69">
      <w:pPr>
        <w:pStyle w:val="a5"/>
        <w:numPr>
          <w:ilvl w:val="1"/>
          <w:numId w:val="37"/>
        </w:numPr>
        <w:tabs>
          <w:tab w:val="left" w:pos="289"/>
        </w:tabs>
        <w:spacing w:line="241" w:lineRule="exact"/>
        <w:ind w:left="683" w:right="2677" w:hanging="684"/>
        <w:jc w:val="right"/>
        <w:rPr>
          <w:sz w:val="21"/>
        </w:rPr>
      </w:pPr>
      <w:r>
        <w:rPr>
          <w:i/>
          <w:w w:val="95"/>
          <w:sz w:val="21"/>
        </w:rPr>
        <w:t>проблемы,</w:t>
      </w:r>
      <w:r>
        <w:rPr>
          <w:i/>
          <w:spacing w:val="30"/>
          <w:w w:val="95"/>
          <w:sz w:val="21"/>
        </w:rPr>
        <w:t xml:space="preserve"> </w:t>
      </w:r>
      <w:r>
        <w:rPr>
          <w:i/>
          <w:w w:val="95"/>
          <w:sz w:val="21"/>
        </w:rPr>
        <w:t>связанные</w:t>
      </w:r>
      <w:r>
        <w:rPr>
          <w:i/>
          <w:spacing w:val="31"/>
          <w:w w:val="95"/>
          <w:sz w:val="21"/>
        </w:rPr>
        <w:t xml:space="preserve"> </w:t>
      </w:r>
      <w:r>
        <w:rPr>
          <w:i/>
          <w:w w:val="95"/>
          <w:sz w:val="21"/>
        </w:rPr>
        <w:t>со</w:t>
      </w:r>
      <w:r>
        <w:rPr>
          <w:i/>
          <w:spacing w:val="31"/>
          <w:w w:val="95"/>
          <w:sz w:val="21"/>
        </w:rPr>
        <w:t xml:space="preserve"> </w:t>
      </w:r>
      <w:r>
        <w:rPr>
          <w:i/>
          <w:w w:val="95"/>
          <w:sz w:val="21"/>
        </w:rPr>
        <w:t>здоровьем</w:t>
      </w:r>
      <w:r>
        <w:rPr>
          <w:w w:val="95"/>
          <w:sz w:val="21"/>
        </w:rPr>
        <w:t>: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284"/>
        </w:tabs>
        <w:spacing w:before="1"/>
        <w:ind w:right="2633" w:hanging="396"/>
        <w:jc w:val="right"/>
        <w:rPr>
          <w:sz w:val="21"/>
        </w:rPr>
      </w:pPr>
      <w:r>
        <w:rPr>
          <w:w w:val="105"/>
          <w:sz w:val="21"/>
        </w:rPr>
        <w:t>общая</w:t>
      </w:r>
      <w:r>
        <w:rPr>
          <w:spacing w:val="16"/>
          <w:w w:val="105"/>
          <w:sz w:val="21"/>
        </w:rPr>
        <w:t xml:space="preserve"> </w:t>
      </w:r>
      <w:r>
        <w:rPr>
          <w:w w:val="105"/>
          <w:sz w:val="21"/>
        </w:rPr>
        <w:t>соматическая</w:t>
      </w:r>
      <w:r>
        <w:rPr>
          <w:spacing w:val="16"/>
          <w:w w:val="105"/>
          <w:sz w:val="21"/>
        </w:rPr>
        <w:t xml:space="preserve"> </w:t>
      </w:r>
      <w:r>
        <w:rPr>
          <w:w w:val="105"/>
          <w:sz w:val="21"/>
        </w:rPr>
        <w:t>ослабленность;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before="3" w:line="242" w:lineRule="auto"/>
        <w:ind w:right="130"/>
        <w:rPr>
          <w:sz w:val="21"/>
        </w:rPr>
      </w:pPr>
      <w:r>
        <w:rPr>
          <w:w w:val="105"/>
          <w:sz w:val="21"/>
        </w:rPr>
        <w:t>хронические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заболевания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различной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этиологии,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создающие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проблемы при обучении ребенка в массовой школе, инвалид-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ность;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1" w:lineRule="exact"/>
        <w:ind w:hanging="285"/>
        <w:rPr>
          <w:sz w:val="21"/>
        </w:rPr>
      </w:pPr>
      <w:r>
        <w:rPr>
          <w:w w:val="105"/>
          <w:sz w:val="21"/>
        </w:rPr>
        <w:t>посттравматический</w:t>
      </w:r>
      <w:r>
        <w:rPr>
          <w:spacing w:val="10"/>
          <w:w w:val="105"/>
          <w:sz w:val="21"/>
        </w:rPr>
        <w:t xml:space="preserve"> </w:t>
      </w:r>
      <w:r>
        <w:rPr>
          <w:w w:val="105"/>
          <w:sz w:val="21"/>
        </w:rPr>
        <w:t>синдром;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before="2"/>
        <w:ind w:hanging="285"/>
        <w:rPr>
          <w:sz w:val="21"/>
        </w:rPr>
      </w:pPr>
      <w:r>
        <w:rPr>
          <w:w w:val="105"/>
          <w:sz w:val="21"/>
        </w:rPr>
        <w:t>логоневроз;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before="2" w:line="242" w:lineRule="auto"/>
        <w:ind w:right="130"/>
        <w:rPr>
          <w:sz w:val="21"/>
        </w:rPr>
      </w:pPr>
      <w:r>
        <w:rPr>
          <w:w w:val="105"/>
          <w:sz w:val="21"/>
        </w:rPr>
        <w:t>психические последствия оперативных вмешательств, перене-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сенных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болезней;</w:t>
      </w:r>
    </w:p>
    <w:p w:rsidR="00744E03" w:rsidRDefault="00E40E69">
      <w:pPr>
        <w:pStyle w:val="a5"/>
        <w:numPr>
          <w:ilvl w:val="1"/>
          <w:numId w:val="37"/>
        </w:numPr>
        <w:tabs>
          <w:tab w:val="left" w:pos="684"/>
        </w:tabs>
        <w:spacing w:line="241" w:lineRule="exact"/>
        <w:ind w:left="683" w:hanging="289"/>
        <w:jc w:val="both"/>
        <w:rPr>
          <w:sz w:val="21"/>
        </w:rPr>
      </w:pPr>
      <w:r>
        <w:rPr>
          <w:i/>
          <w:w w:val="95"/>
          <w:sz w:val="21"/>
        </w:rPr>
        <w:t>психофизиологические</w:t>
      </w:r>
      <w:r>
        <w:rPr>
          <w:i/>
          <w:spacing w:val="49"/>
          <w:sz w:val="21"/>
        </w:rPr>
        <w:t xml:space="preserve"> </w:t>
      </w:r>
      <w:r>
        <w:rPr>
          <w:i/>
          <w:w w:val="95"/>
          <w:sz w:val="21"/>
        </w:rPr>
        <w:t>проблемы</w:t>
      </w:r>
      <w:r>
        <w:rPr>
          <w:w w:val="95"/>
          <w:sz w:val="21"/>
        </w:rPr>
        <w:t>: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before="2"/>
        <w:ind w:hanging="285"/>
        <w:rPr>
          <w:sz w:val="21"/>
        </w:rPr>
      </w:pPr>
      <w:r>
        <w:rPr>
          <w:w w:val="105"/>
          <w:sz w:val="21"/>
        </w:rPr>
        <w:t>отклонения</w:t>
      </w:r>
      <w:r>
        <w:rPr>
          <w:spacing w:val="8"/>
          <w:w w:val="105"/>
          <w:sz w:val="21"/>
        </w:rPr>
        <w:t xml:space="preserve"> </w:t>
      </w:r>
      <w:r>
        <w:rPr>
          <w:w w:val="105"/>
          <w:sz w:val="21"/>
        </w:rPr>
        <w:t>интеллектуального</w:t>
      </w:r>
      <w:r>
        <w:rPr>
          <w:spacing w:val="9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8"/>
          <w:w w:val="105"/>
          <w:sz w:val="21"/>
        </w:rPr>
        <w:t xml:space="preserve"> </w:t>
      </w:r>
      <w:r>
        <w:rPr>
          <w:w w:val="105"/>
          <w:sz w:val="21"/>
        </w:rPr>
        <w:t>личностного</w:t>
      </w:r>
      <w:r>
        <w:rPr>
          <w:spacing w:val="9"/>
          <w:w w:val="105"/>
          <w:sz w:val="21"/>
        </w:rPr>
        <w:t xml:space="preserve"> </w:t>
      </w:r>
      <w:r>
        <w:rPr>
          <w:w w:val="105"/>
          <w:sz w:val="21"/>
        </w:rPr>
        <w:t>развития;</w:t>
      </w:r>
    </w:p>
    <w:p w:rsidR="00744E03" w:rsidRDefault="00744E03">
      <w:pPr>
        <w:jc w:val="both"/>
        <w:rPr>
          <w:sz w:val="21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before="66" w:line="242" w:lineRule="auto"/>
        <w:ind w:right="129"/>
        <w:jc w:val="left"/>
        <w:rPr>
          <w:sz w:val="21"/>
        </w:rPr>
      </w:pPr>
      <w:r>
        <w:rPr>
          <w:w w:val="105"/>
          <w:sz w:val="21"/>
        </w:rPr>
        <w:lastRenderedPageBreak/>
        <w:t>низкая</w:t>
      </w:r>
      <w:r>
        <w:rPr>
          <w:spacing w:val="16"/>
          <w:w w:val="105"/>
          <w:sz w:val="21"/>
        </w:rPr>
        <w:t xml:space="preserve"> </w:t>
      </w:r>
      <w:r>
        <w:rPr>
          <w:w w:val="105"/>
          <w:sz w:val="21"/>
        </w:rPr>
        <w:t>работоспособность</w:t>
      </w:r>
      <w:r>
        <w:rPr>
          <w:spacing w:val="17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17"/>
          <w:w w:val="105"/>
          <w:sz w:val="21"/>
        </w:rPr>
        <w:t xml:space="preserve"> </w:t>
      </w:r>
      <w:r>
        <w:rPr>
          <w:w w:val="105"/>
          <w:sz w:val="21"/>
        </w:rPr>
        <w:t>частичное</w:t>
      </w:r>
      <w:r>
        <w:rPr>
          <w:spacing w:val="17"/>
          <w:w w:val="105"/>
          <w:sz w:val="21"/>
        </w:rPr>
        <w:t xml:space="preserve"> </w:t>
      </w:r>
      <w:r>
        <w:rPr>
          <w:w w:val="105"/>
          <w:sz w:val="21"/>
        </w:rPr>
        <w:t>отставание</w:t>
      </w:r>
      <w:r>
        <w:rPr>
          <w:spacing w:val="17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17"/>
          <w:w w:val="105"/>
          <w:sz w:val="21"/>
        </w:rPr>
        <w:t xml:space="preserve"> </w:t>
      </w:r>
      <w:r>
        <w:rPr>
          <w:w w:val="105"/>
          <w:sz w:val="21"/>
        </w:rPr>
        <w:t>развитии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высших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психических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функций;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1" w:lineRule="exact"/>
        <w:ind w:hanging="285"/>
        <w:jc w:val="left"/>
        <w:rPr>
          <w:sz w:val="21"/>
        </w:rPr>
      </w:pPr>
      <w:r>
        <w:rPr>
          <w:w w:val="105"/>
          <w:sz w:val="21"/>
        </w:rPr>
        <w:t>патохарактерологическое</w:t>
      </w:r>
      <w:r>
        <w:rPr>
          <w:spacing w:val="4"/>
          <w:w w:val="105"/>
          <w:sz w:val="21"/>
        </w:rPr>
        <w:t xml:space="preserve"> </w:t>
      </w:r>
      <w:r>
        <w:rPr>
          <w:w w:val="105"/>
          <w:sz w:val="21"/>
        </w:rPr>
        <w:t>развитие</w:t>
      </w:r>
      <w:r>
        <w:rPr>
          <w:spacing w:val="5"/>
          <w:w w:val="105"/>
          <w:sz w:val="21"/>
        </w:rPr>
        <w:t xml:space="preserve"> </w:t>
      </w:r>
      <w:r>
        <w:rPr>
          <w:w w:val="105"/>
          <w:sz w:val="21"/>
        </w:rPr>
        <w:t>личности;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before="2"/>
        <w:ind w:hanging="285"/>
        <w:jc w:val="left"/>
        <w:rPr>
          <w:sz w:val="21"/>
        </w:rPr>
      </w:pPr>
      <w:r>
        <w:rPr>
          <w:w w:val="105"/>
          <w:sz w:val="21"/>
        </w:rPr>
        <w:t>нарушение</w:t>
      </w:r>
      <w:r>
        <w:rPr>
          <w:spacing w:val="17"/>
          <w:w w:val="105"/>
          <w:sz w:val="21"/>
        </w:rPr>
        <w:t xml:space="preserve"> </w:t>
      </w:r>
      <w:r>
        <w:rPr>
          <w:w w:val="105"/>
          <w:sz w:val="21"/>
        </w:rPr>
        <w:t>эмоционально-волевой</w:t>
      </w:r>
      <w:r>
        <w:rPr>
          <w:spacing w:val="18"/>
          <w:w w:val="105"/>
          <w:sz w:val="21"/>
        </w:rPr>
        <w:t xml:space="preserve"> </w:t>
      </w:r>
      <w:r>
        <w:rPr>
          <w:w w:val="105"/>
          <w:sz w:val="21"/>
        </w:rPr>
        <w:t>сферы</w:t>
      </w:r>
      <w:r>
        <w:rPr>
          <w:spacing w:val="18"/>
          <w:w w:val="105"/>
          <w:sz w:val="21"/>
        </w:rPr>
        <w:t xml:space="preserve"> </w:t>
      </w:r>
      <w:r>
        <w:rPr>
          <w:w w:val="105"/>
          <w:sz w:val="21"/>
        </w:rPr>
        <w:t>личности;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before="3" w:line="242" w:lineRule="auto"/>
        <w:ind w:right="129"/>
        <w:jc w:val="left"/>
        <w:rPr>
          <w:sz w:val="21"/>
        </w:rPr>
      </w:pPr>
      <w:r>
        <w:rPr>
          <w:w w:val="105"/>
          <w:sz w:val="21"/>
        </w:rPr>
        <w:t>коммуникативные</w:t>
      </w:r>
      <w:r>
        <w:rPr>
          <w:spacing w:val="7"/>
          <w:w w:val="105"/>
          <w:sz w:val="21"/>
        </w:rPr>
        <w:t xml:space="preserve"> </w:t>
      </w:r>
      <w:r>
        <w:rPr>
          <w:w w:val="105"/>
          <w:sz w:val="21"/>
        </w:rPr>
        <w:t>проблемы</w:t>
      </w:r>
      <w:r>
        <w:rPr>
          <w:spacing w:val="7"/>
          <w:w w:val="105"/>
          <w:sz w:val="21"/>
        </w:rPr>
        <w:t xml:space="preserve"> </w:t>
      </w:r>
      <w:r>
        <w:rPr>
          <w:w w:val="105"/>
          <w:sz w:val="21"/>
        </w:rPr>
        <w:t>(синдром</w:t>
      </w:r>
      <w:r>
        <w:rPr>
          <w:spacing w:val="7"/>
          <w:w w:val="105"/>
          <w:sz w:val="21"/>
        </w:rPr>
        <w:t xml:space="preserve"> </w:t>
      </w:r>
      <w:r>
        <w:rPr>
          <w:w w:val="105"/>
          <w:sz w:val="21"/>
        </w:rPr>
        <w:t>отчуждения,</w:t>
      </w:r>
      <w:r>
        <w:rPr>
          <w:spacing w:val="7"/>
          <w:w w:val="105"/>
          <w:sz w:val="21"/>
        </w:rPr>
        <w:t xml:space="preserve"> </w:t>
      </w:r>
      <w:r>
        <w:rPr>
          <w:w w:val="105"/>
          <w:sz w:val="21"/>
        </w:rPr>
        <w:t>повышен-</w:t>
      </w:r>
      <w:r>
        <w:rPr>
          <w:spacing w:val="-53"/>
          <w:w w:val="105"/>
          <w:sz w:val="21"/>
        </w:rPr>
        <w:t xml:space="preserve"> </w:t>
      </w:r>
      <w:r>
        <w:rPr>
          <w:w w:val="110"/>
          <w:sz w:val="21"/>
        </w:rPr>
        <w:t>ная</w:t>
      </w:r>
      <w:r>
        <w:rPr>
          <w:spacing w:val="-10"/>
          <w:w w:val="110"/>
          <w:sz w:val="21"/>
        </w:rPr>
        <w:t xml:space="preserve"> </w:t>
      </w:r>
      <w:r>
        <w:rPr>
          <w:w w:val="110"/>
          <w:sz w:val="21"/>
        </w:rPr>
        <w:t>конфликтность</w:t>
      </w:r>
      <w:r>
        <w:rPr>
          <w:spacing w:val="-10"/>
          <w:w w:val="110"/>
          <w:sz w:val="21"/>
        </w:rPr>
        <w:t xml:space="preserve"> </w:t>
      </w:r>
      <w:r>
        <w:rPr>
          <w:w w:val="110"/>
          <w:sz w:val="21"/>
        </w:rPr>
        <w:t>и</w:t>
      </w:r>
      <w:r>
        <w:rPr>
          <w:spacing w:val="-10"/>
          <w:w w:val="110"/>
          <w:sz w:val="21"/>
        </w:rPr>
        <w:t xml:space="preserve"> </w:t>
      </w:r>
      <w:r>
        <w:rPr>
          <w:w w:val="110"/>
          <w:sz w:val="21"/>
        </w:rPr>
        <w:t>др.);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30"/>
        <w:jc w:val="left"/>
        <w:rPr>
          <w:sz w:val="21"/>
        </w:rPr>
      </w:pPr>
      <w:r>
        <w:rPr>
          <w:w w:val="105"/>
          <w:sz w:val="21"/>
        </w:rPr>
        <w:t>последствия</w:t>
      </w:r>
      <w:r>
        <w:rPr>
          <w:spacing w:val="21"/>
          <w:w w:val="105"/>
          <w:sz w:val="21"/>
        </w:rPr>
        <w:t xml:space="preserve"> </w:t>
      </w:r>
      <w:r>
        <w:rPr>
          <w:w w:val="105"/>
          <w:sz w:val="21"/>
        </w:rPr>
        <w:t>перенесенного</w:t>
      </w:r>
      <w:r>
        <w:rPr>
          <w:spacing w:val="21"/>
          <w:w w:val="105"/>
          <w:sz w:val="21"/>
        </w:rPr>
        <w:t xml:space="preserve"> </w:t>
      </w:r>
      <w:r>
        <w:rPr>
          <w:w w:val="105"/>
          <w:sz w:val="21"/>
        </w:rPr>
        <w:t>физического</w:t>
      </w:r>
      <w:r>
        <w:rPr>
          <w:spacing w:val="21"/>
          <w:w w:val="105"/>
          <w:sz w:val="21"/>
        </w:rPr>
        <w:t xml:space="preserve"> </w:t>
      </w:r>
      <w:r>
        <w:rPr>
          <w:w w:val="105"/>
          <w:sz w:val="21"/>
        </w:rPr>
        <w:t>или</w:t>
      </w:r>
      <w:r>
        <w:rPr>
          <w:spacing w:val="21"/>
          <w:w w:val="105"/>
          <w:sz w:val="21"/>
        </w:rPr>
        <w:t xml:space="preserve"> </w:t>
      </w:r>
      <w:r>
        <w:rPr>
          <w:w w:val="105"/>
          <w:sz w:val="21"/>
        </w:rPr>
        <w:t>психического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насилия;</w:t>
      </w:r>
    </w:p>
    <w:p w:rsidR="00744E03" w:rsidRDefault="00E40E69">
      <w:pPr>
        <w:pStyle w:val="a5"/>
        <w:numPr>
          <w:ilvl w:val="1"/>
          <w:numId w:val="37"/>
        </w:numPr>
        <w:tabs>
          <w:tab w:val="left" w:pos="684"/>
        </w:tabs>
        <w:spacing w:line="241" w:lineRule="exact"/>
        <w:ind w:left="683" w:hanging="289"/>
        <w:rPr>
          <w:sz w:val="21"/>
        </w:rPr>
      </w:pPr>
      <w:r>
        <w:rPr>
          <w:i/>
          <w:sz w:val="21"/>
        </w:rPr>
        <w:t>социально-правовые</w:t>
      </w:r>
      <w:r>
        <w:rPr>
          <w:i/>
          <w:spacing w:val="-13"/>
          <w:sz w:val="21"/>
        </w:rPr>
        <w:t xml:space="preserve"> </w:t>
      </w:r>
      <w:r>
        <w:rPr>
          <w:i/>
          <w:sz w:val="21"/>
        </w:rPr>
        <w:t>проблемы</w:t>
      </w:r>
      <w:r>
        <w:rPr>
          <w:sz w:val="21"/>
        </w:rPr>
        <w:t>: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before="1"/>
        <w:ind w:hanging="285"/>
        <w:jc w:val="left"/>
        <w:rPr>
          <w:sz w:val="21"/>
        </w:rPr>
      </w:pPr>
      <w:r>
        <w:rPr>
          <w:w w:val="105"/>
          <w:sz w:val="21"/>
        </w:rPr>
        <w:t>семейные</w:t>
      </w:r>
      <w:r>
        <w:rPr>
          <w:spacing w:val="6"/>
          <w:w w:val="105"/>
          <w:sz w:val="21"/>
        </w:rPr>
        <w:t xml:space="preserve"> </w:t>
      </w:r>
      <w:r>
        <w:rPr>
          <w:w w:val="105"/>
          <w:sz w:val="21"/>
        </w:rPr>
        <w:t>проблемы,</w:t>
      </w:r>
      <w:r>
        <w:rPr>
          <w:spacing w:val="7"/>
          <w:w w:val="105"/>
          <w:sz w:val="21"/>
        </w:rPr>
        <w:t xml:space="preserve"> </w:t>
      </w:r>
      <w:r>
        <w:rPr>
          <w:w w:val="105"/>
          <w:sz w:val="21"/>
        </w:rPr>
        <w:t>сложные</w:t>
      </w:r>
      <w:r>
        <w:rPr>
          <w:spacing w:val="7"/>
          <w:w w:val="105"/>
          <w:sz w:val="21"/>
        </w:rPr>
        <w:t xml:space="preserve"> </w:t>
      </w:r>
      <w:r>
        <w:rPr>
          <w:w w:val="105"/>
          <w:sz w:val="21"/>
        </w:rPr>
        <w:t>жизненные</w:t>
      </w:r>
      <w:r>
        <w:rPr>
          <w:spacing w:val="7"/>
          <w:w w:val="105"/>
          <w:sz w:val="21"/>
        </w:rPr>
        <w:t xml:space="preserve"> </w:t>
      </w:r>
      <w:r>
        <w:rPr>
          <w:w w:val="105"/>
          <w:sz w:val="21"/>
        </w:rPr>
        <w:t>условия;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before="2" w:line="242" w:lineRule="auto"/>
        <w:ind w:right="129"/>
        <w:jc w:val="left"/>
        <w:rPr>
          <w:sz w:val="21"/>
        </w:rPr>
      </w:pPr>
      <w:r>
        <w:rPr>
          <w:w w:val="105"/>
          <w:sz w:val="21"/>
        </w:rPr>
        <w:t>нарушение</w:t>
      </w:r>
      <w:r>
        <w:rPr>
          <w:spacing w:val="30"/>
          <w:w w:val="105"/>
          <w:sz w:val="21"/>
        </w:rPr>
        <w:t xml:space="preserve"> </w:t>
      </w:r>
      <w:r>
        <w:rPr>
          <w:w w:val="105"/>
          <w:sz w:val="21"/>
        </w:rPr>
        <w:t>прав</w:t>
      </w:r>
      <w:r>
        <w:rPr>
          <w:spacing w:val="30"/>
          <w:w w:val="105"/>
          <w:sz w:val="21"/>
        </w:rPr>
        <w:t xml:space="preserve"> </w:t>
      </w:r>
      <w:r>
        <w:rPr>
          <w:w w:val="105"/>
          <w:sz w:val="21"/>
        </w:rPr>
        <w:t>детей,</w:t>
      </w:r>
      <w:r>
        <w:rPr>
          <w:spacing w:val="30"/>
          <w:w w:val="105"/>
          <w:sz w:val="21"/>
        </w:rPr>
        <w:t xml:space="preserve"> </w:t>
      </w:r>
      <w:r>
        <w:rPr>
          <w:w w:val="105"/>
          <w:sz w:val="21"/>
        </w:rPr>
        <w:t>физическое</w:t>
      </w:r>
      <w:r>
        <w:rPr>
          <w:spacing w:val="30"/>
          <w:w w:val="105"/>
          <w:sz w:val="21"/>
        </w:rPr>
        <w:t xml:space="preserve"> </w:t>
      </w:r>
      <w:r>
        <w:rPr>
          <w:w w:val="105"/>
          <w:sz w:val="21"/>
        </w:rPr>
        <w:t>или</w:t>
      </w:r>
      <w:r>
        <w:rPr>
          <w:spacing w:val="31"/>
          <w:w w:val="105"/>
          <w:sz w:val="21"/>
        </w:rPr>
        <w:t xml:space="preserve"> </w:t>
      </w:r>
      <w:r>
        <w:rPr>
          <w:w w:val="105"/>
          <w:sz w:val="21"/>
        </w:rPr>
        <w:t>психическое</w:t>
      </w:r>
      <w:r>
        <w:rPr>
          <w:spacing w:val="30"/>
          <w:w w:val="105"/>
          <w:sz w:val="21"/>
        </w:rPr>
        <w:t xml:space="preserve"> </w:t>
      </w:r>
      <w:r>
        <w:rPr>
          <w:w w:val="105"/>
          <w:sz w:val="21"/>
        </w:rPr>
        <w:t>насилие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над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ребенком;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34"/>
        <w:jc w:val="left"/>
        <w:rPr>
          <w:sz w:val="21"/>
        </w:rPr>
      </w:pPr>
      <w:r>
        <w:rPr>
          <w:spacing w:val="-2"/>
          <w:w w:val="105"/>
          <w:sz w:val="21"/>
        </w:rPr>
        <w:t>проживание</w:t>
      </w:r>
      <w:r>
        <w:rPr>
          <w:spacing w:val="-24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в</w:t>
      </w:r>
      <w:r>
        <w:rPr>
          <w:spacing w:val="-24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неблагополучной</w:t>
      </w:r>
      <w:r>
        <w:rPr>
          <w:spacing w:val="-2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либо</w:t>
      </w:r>
      <w:r>
        <w:rPr>
          <w:spacing w:val="-24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в</w:t>
      </w:r>
      <w:r>
        <w:rPr>
          <w:spacing w:val="-2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малообеспеченной</w:t>
      </w:r>
      <w:r>
        <w:rPr>
          <w:spacing w:val="-24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семье,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социальная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незащищенность,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социальное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сиротство;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30"/>
        <w:jc w:val="left"/>
        <w:rPr>
          <w:sz w:val="21"/>
        </w:rPr>
      </w:pPr>
      <w:r>
        <w:rPr>
          <w:w w:val="105"/>
          <w:sz w:val="21"/>
        </w:rPr>
        <w:t>социальная</w:t>
      </w:r>
      <w:r>
        <w:rPr>
          <w:spacing w:val="22"/>
          <w:w w:val="105"/>
          <w:sz w:val="21"/>
        </w:rPr>
        <w:t xml:space="preserve"> </w:t>
      </w:r>
      <w:r>
        <w:rPr>
          <w:w w:val="105"/>
          <w:sz w:val="21"/>
        </w:rPr>
        <w:t>дезориентация</w:t>
      </w:r>
      <w:r>
        <w:rPr>
          <w:spacing w:val="22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22"/>
          <w:w w:val="105"/>
          <w:sz w:val="21"/>
        </w:rPr>
        <w:t xml:space="preserve"> </w:t>
      </w:r>
      <w:r>
        <w:rPr>
          <w:w w:val="105"/>
          <w:sz w:val="21"/>
        </w:rPr>
        <w:t>дезадаптация,</w:t>
      </w:r>
      <w:r>
        <w:rPr>
          <w:spacing w:val="22"/>
          <w:w w:val="105"/>
          <w:sz w:val="21"/>
        </w:rPr>
        <w:t xml:space="preserve"> </w:t>
      </w:r>
      <w:r>
        <w:rPr>
          <w:w w:val="105"/>
          <w:sz w:val="21"/>
        </w:rPr>
        <w:t>склонность</w:t>
      </w:r>
      <w:r>
        <w:rPr>
          <w:spacing w:val="22"/>
          <w:w w:val="105"/>
          <w:sz w:val="21"/>
        </w:rPr>
        <w:t xml:space="preserve"> </w:t>
      </w:r>
      <w:r>
        <w:rPr>
          <w:w w:val="105"/>
          <w:sz w:val="21"/>
        </w:rPr>
        <w:t>к</w:t>
      </w:r>
      <w:r>
        <w:rPr>
          <w:spacing w:val="22"/>
          <w:w w:val="105"/>
          <w:sz w:val="21"/>
        </w:rPr>
        <w:t xml:space="preserve"> </w:t>
      </w:r>
      <w:r>
        <w:rPr>
          <w:w w:val="105"/>
          <w:sz w:val="21"/>
        </w:rPr>
        <w:t>про-</w:t>
      </w:r>
      <w:r>
        <w:rPr>
          <w:spacing w:val="-52"/>
          <w:w w:val="105"/>
          <w:sz w:val="21"/>
        </w:rPr>
        <w:t xml:space="preserve"> </w:t>
      </w:r>
      <w:r>
        <w:rPr>
          <w:w w:val="110"/>
          <w:sz w:val="21"/>
        </w:rPr>
        <w:t>тивоправным</w:t>
      </w:r>
      <w:r>
        <w:rPr>
          <w:spacing w:val="-11"/>
          <w:w w:val="110"/>
          <w:sz w:val="21"/>
        </w:rPr>
        <w:t xml:space="preserve"> </w:t>
      </w:r>
      <w:r>
        <w:rPr>
          <w:w w:val="110"/>
          <w:sz w:val="21"/>
        </w:rPr>
        <w:t>поступкам</w:t>
      </w:r>
      <w:r>
        <w:rPr>
          <w:w w:val="110"/>
          <w:position w:val="6"/>
          <w:sz w:val="14"/>
        </w:rPr>
        <w:t>1</w:t>
      </w:r>
      <w:r>
        <w:rPr>
          <w:w w:val="110"/>
          <w:sz w:val="21"/>
        </w:rPr>
        <w:t>.</w:t>
      </w:r>
    </w:p>
    <w:p w:rsidR="00744E03" w:rsidRDefault="00E40E69">
      <w:pPr>
        <w:pStyle w:val="a3"/>
        <w:spacing w:line="241" w:lineRule="exact"/>
        <w:ind w:left="395" w:firstLine="0"/>
        <w:jc w:val="left"/>
      </w:pPr>
      <w:r>
        <w:rPr>
          <w:w w:val="105"/>
        </w:rPr>
        <w:t>Решение</w:t>
      </w:r>
      <w:r>
        <w:rPr>
          <w:spacing w:val="22"/>
          <w:w w:val="105"/>
        </w:rPr>
        <w:t xml:space="preserve"> </w:t>
      </w:r>
      <w:r>
        <w:rPr>
          <w:w w:val="105"/>
        </w:rPr>
        <w:t>социальных</w:t>
      </w:r>
      <w:r>
        <w:rPr>
          <w:spacing w:val="22"/>
          <w:w w:val="105"/>
        </w:rPr>
        <w:t xml:space="preserve"> </w:t>
      </w:r>
      <w:r>
        <w:rPr>
          <w:w w:val="105"/>
        </w:rPr>
        <w:t>и</w:t>
      </w:r>
      <w:r>
        <w:rPr>
          <w:spacing w:val="22"/>
          <w:w w:val="105"/>
        </w:rPr>
        <w:t xml:space="preserve"> </w:t>
      </w:r>
      <w:r>
        <w:rPr>
          <w:w w:val="105"/>
        </w:rPr>
        <w:t>социально-психологических</w:t>
      </w:r>
      <w:r>
        <w:rPr>
          <w:spacing w:val="23"/>
          <w:w w:val="105"/>
        </w:rPr>
        <w:t xml:space="preserve"> </w:t>
      </w:r>
      <w:r>
        <w:rPr>
          <w:w w:val="105"/>
        </w:rPr>
        <w:t>проблем,</w:t>
      </w:r>
    </w:p>
    <w:p w:rsidR="00744E03" w:rsidRDefault="00E40E69">
      <w:pPr>
        <w:pStyle w:val="a3"/>
        <w:spacing w:before="1" w:line="242" w:lineRule="auto"/>
        <w:ind w:left="111" w:right="124" w:firstLine="0"/>
      </w:pPr>
      <w:r>
        <w:rPr>
          <w:w w:val="105"/>
        </w:rPr>
        <w:t>проявляющихся в сфере образования,— очень важная задача, по-</w:t>
      </w:r>
      <w:r>
        <w:rPr>
          <w:spacing w:val="1"/>
          <w:w w:val="105"/>
        </w:rPr>
        <w:t xml:space="preserve"> </w:t>
      </w:r>
      <w:r>
        <w:rPr>
          <w:w w:val="105"/>
        </w:rPr>
        <w:t>скольку, начиная с первых шагов в образовании, ребенок не толь-</w:t>
      </w:r>
      <w:r>
        <w:rPr>
          <w:spacing w:val="-53"/>
          <w:w w:val="105"/>
        </w:rPr>
        <w:t xml:space="preserve"> </w:t>
      </w:r>
      <w:r>
        <w:rPr>
          <w:w w:val="105"/>
        </w:rPr>
        <w:t>ко</w:t>
      </w:r>
      <w:r>
        <w:rPr>
          <w:spacing w:val="-8"/>
          <w:w w:val="105"/>
        </w:rPr>
        <w:t xml:space="preserve"> </w:t>
      </w:r>
      <w:r>
        <w:rPr>
          <w:w w:val="105"/>
        </w:rPr>
        <w:t>получает</w:t>
      </w:r>
      <w:r>
        <w:rPr>
          <w:spacing w:val="-7"/>
          <w:w w:val="105"/>
        </w:rPr>
        <w:t xml:space="preserve"> </w:t>
      </w:r>
      <w:r>
        <w:rPr>
          <w:w w:val="105"/>
        </w:rPr>
        <w:t>абстрактные</w:t>
      </w:r>
      <w:r>
        <w:rPr>
          <w:spacing w:val="-8"/>
          <w:w w:val="105"/>
        </w:rPr>
        <w:t xml:space="preserve"> </w:t>
      </w:r>
      <w:r>
        <w:rPr>
          <w:w w:val="105"/>
        </w:rPr>
        <w:t>знания</w:t>
      </w:r>
      <w:r>
        <w:rPr>
          <w:spacing w:val="-7"/>
          <w:w w:val="105"/>
        </w:rPr>
        <w:t xml:space="preserve"> </w:t>
      </w:r>
      <w:r>
        <w:rPr>
          <w:w w:val="105"/>
        </w:rPr>
        <w:t>о</w:t>
      </w:r>
      <w:r>
        <w:rPr>
          <w:spacing w:val="-8"/>
          <w:w w:val="105"/>
        </w:rPr>
        <w:t xml:space="preserve"> </w:t>
      </w:r>
      <w:r>
        <w:rPr>
          <w:w w:val="105"/>
        </w:rPr>
        <w:t>мире,</w:t>
      </w:r>
      <w:r>
        <w:rPr>
          <w:spacing w:val="-7"/>
          <w:w w:val="105"/>
        </w:rPr>
        <w:t xml:space="preserve"> </w:t>
      </w:r>
      <w:r>
        <w:rPr>
          <w:w w:val="105"/>
        </w:rPr>
        <w:t>но</w:t>
      </w:r>
      <w:r>
        <w:rPr>
          <w:spacing w:val="-8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готовит</w:t>
      </w:r>
      <w:r>
        <w:rPr>
          <w:spacing w:val="-7"/>
          <w:w w:val="105"/>
        </w:rPr>
        <w:t xml:space="preserve"> </w:t>
      </w:r>
      <w:r>
        <w:rPr>
          <w:w w:val="105"/>
        </w:rPr>
        <w:t>себя</w:t>
      </w:r>
      <w:r>
        <w:rPr>
          <w:spacing w:val="-8"/>
          <w:w w:val="105"/>
        </w:rPr>
        <w:t xml:space="preserve"> </w:t>
      </w:r>
      <w:r>
        <w:rPr>
          <w:w w:val="105"/>
        </w:rPr>
        <w:t>к</w:t>
      </w:r>
      <w:r>
        <w:rPr>
          <w:spacing w:val="-7"/>
          <w:w w:val="105"/>
        </w:rPr>
        <w:t xml:space="preserve"> </w:t>
      </w:r>
      <w:r>
        <w:rPr>
          <w:w w:val="105"/>
        </w:rPr>
        <w:t>взрос-</w:t>
      </w:r>
      <w:r>
        <w:rPr>
          <w:spacing w:val="-53"/>
          <w:w w:val="105"/>
        </w:rPr>
        <w:t xml:space="preserve"> </w:t>
      </w:r>
      <w:r>
        <w:rPr>
          <w:w w:val="105"/>
        </w:rPr>
        <w:t>лой жизни, осваивает различные социальные роли. Дети более</w:t>
      </w:r>
      <w:r>
        <w:rPr>
          <w:spacing w:val="1"/>
          <w:w w:val="105"/>
        </w:rPr>
        <w:t xml:space="preserve"> </w:t>
      </w:r>
      <w:r>
        <w:rPr>
          <w:w w:val="105"/>
        </w:rPr>
        <w:t>ранимы, чем взрослые, они очень восприимчивы и легко воспри-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нимают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как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хорошее,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так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плохое.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Случайные</w:t>
      </w:r>
      <w:r>
        <w:rPr>
          <w:spacing w:val="-13"/>
          <w:w w:val="105"/>
        </w:rPr>
        <w:t xml:space="preserve"> </w:t>
      </w:r>
      <w:r>
        <w:rPr>
          <w:w w:val="105"/>
        </w:rPr>
        <w:t>события,</w:t>
      </w:r>
      <w:r>
        <w:rPr>
          <w:spacing w:val="-13"/>
          <w:w w:val="105"/>
        </w:rPr>
        <w:t xml:space="preserve"> </w:t>
      </w:r>
      <w:r>
        <w:rPr>
          <w:w w:val="105"/>
        </w:rPr>
        <w:t>нечаянное</w:t>
      </w:r>
      <w:r>
        <w:rPr>
          <w:spacing w:val="-52"/>
          <w:w w:val="105"/>
        </w:rPr>
        <w:t xml:space="preserve"> </w:t>
      </w:r>
      <w:r>
        <w:rPr>
          <w:w w:val="105"/>
        </w:rPr>
        <w:t>зло, причиненное ребенку взрослым человеком, тем более — учи-</w:t>
      </w:r>
      <w:r>
        <w:rPr>
          <w:spacing w:val="-53"/>
          <w:w w:val="105"/>
        </w:rPr>
        <w:t xml:space="preserve"> </w:t>
      </w:r>
      <w:r>
        <w:rPr>
          <w:spacing w:val="-3"/>
          <w:w w:val="105"/>
        </w:rPr>
        <w:t>телем,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могут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иметь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необратимые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последствия.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Уверенность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своем</w:t>
      </w:r>
      <w:r>
        <w:rPr>
          <w:spacing w:val="-1"/>
          <w:w w:val="105"/>
        </w:rPr>
        <w:t xml:space="preserve"> </w:t>
      </w:r>
      <w:r>
        <w:rPr>
          <w:w w:val="105"/>
        </w:rPr>
        <w:t>будущем, успешность, степень самореализации и удовлетворения</w:t>
      </w:r>
      <w:r>
        <w:rPr>
          <w:spacing w:val="-53"/>
          <w:w w:val="105"/>
        </w:rPr>
        <w:t xml:space="preserve"> </w:t>
      </w:r>
      <w:r>
        <w:rPr>
          <w:w w:val="105"/>
        </w:rPr>
        <w:t>во взрослой жизни, ценностные ориентации, а также состояние</w:t>
      </w:r>
      <w:r>
        <w:rPr>
          <w:spacing w:val="1"/>
          <w:w w:val="105"/>
        </w:rPr>
        <w:t xml:space="preserve"> </w:t>
      </w:r>
      <w:r>
        <w:rPr>
          <w:w w:val="105"/>
        </w:rPr>
        <w:t>здоровья во многом зависят от формирования учебного процесса</w:t>
      </w:r>
      <w:r>
        <w:rPr>
          <w:spacing w:val="1"/>
          <w:w w:val="105"/>
        </w:rPr>
        <w:t xml:space="preserve"> </w:t>
      </w:r>
      <w:r>
        <w:rPr>
          <w:w w:val="105"/>
        </w:rPr>
        <w:t>в</w:t>
      </w:r>
      <w:r>
        <w:rPr>
          <w:spacing w:val="-5"/>
          <w:w w:val="105"/>
        </w:rPr>
        <w:t xml:space="preserve"> </w:t>
      </w:r>
      <w:r>
        <w:rPr>
          <w:w w:val="105"/>
        </w:rPr>
        <w:t>школе.</w:t>
      </w:r>
      <w:r>
        <w:rPr>
          <w:spacing w:val="-4"/>
          <w:w w:val="105"/>
        </w:rPr>
        <w:t xml:space="preserve"> </w:t>
      </w:r>
      <w:r>
        <w:rPr>
          <w:w w:val="105"/>
        </w:rPr>
        <w:t>Не</w:t>
      </w:r>
      <w:r>
        <w:rPr>
          <w:spacing w:val="-5"/>
          <w:w w:val="105"/>
        </w:rPr>
        <w:t xml:space="preserve"> </w:t>
      </w:r>
      <w:r>
        <w:rPr>
          <w:w w:val="105"/>
        </w:rPr>
        <w:t>случайно</w:t>
      </w:r>
      <w:r>
        <w:rPr>
          <w:spacing w:val="-4"/>
          <w:w w:val="105"/>
        </w:rPr>
        <w:t xml:space="preserve"> </w:t>
      </w:r>
      <w:r>
        <w:rPr>
          <w:w w:val="105"/>
        </w:rPr>
        <w:t>социальная</w:t>
      </w:r>
      <w:r>
        <w:rPr>
          <w:spacing w:val="-5"/>
          <w:w w:val="105"/>
        </w:rPr>
        <w:t xml:space="preserve"> </w:t>
      </w:r>
      <w:r>
        <w:rPr>
          <w:w w:val="105"/>
        </w:rPr>
        <w:t>работа</w:t>
      </w:r>
      <w:r>
        <w:rPr>
          <w:spacing w:val="-4"/>
          <w:w w:val="105"/>
        </w:rPr>
        <w:t xml:space="preserve"> </w:t>
      </w:r>
      <w:r>
        <w:rPr>
          <w:w w:val="105"/>
        </w:rPr>
        <w:t>в</w:t>
      </w:r>
      <w:r>
        <w:rPr>
          <w:spacing w:val="-5"/>
          <w:w w:val="105"/>
        </w:rPr>
        <w:t xml:space="preserve"> </w:t>
      </w:r>
      <w:r>
        <w:rPr>
          <w:w w:val="105"/>
        </w:rPr>
        <w:t>школе</w:t>
      </w:r>
      <w:r>
        <w:rPr>
          <w:spacing w:val="-4"/>
          <w:w w:val="105"/>
        </w:rPr>
        <w:t xml:space="preserve"> </w:t>
      </w:r>
      <w:r>
        <w:rPr>
          <w:w w:val="105"/>
        </w:rPr>
        <w:t>считается</w:t>
      </w:r>
      <w:r>
        <w:rPr>
          <w:spacing w:val="-4"/>
          <w:w w:val="105"/>
        </w:rPr>
        <w:t xml:space="preserve"> </w:t>
      </w:r>
      <w:r>
        <w:rPr>
          <w:w w:val="105"/>
        </w:rPr>
        <w:t>одной</w:t>
      </w:r>
      <w:r>
        <w:rPr>
          <w:spacing w:val="-53"/>
          <w:w w:val="105"/>
        </w:rPr>
        <w:t xml:space="preserve"> </w:t>
      </w:r>
      <w:r>
        <w:rPr>
          <w:w w:val="105"/>
        </w:rPr>
        <w:t>из</w:t>
      </w:r>
      <w:r>
        <w:rPr>
          <w:spacing w:val="-7"/>
          <w:w w:val="105"/>
        </w:rPr>
        <w:t xml:space="preserve"> </w:t>
      </w:r>
      <w:r>
        <w:rPr>
          <w:w w:val="105"/>
        </w:rPr>
        <w:t>самых</w:t>
      </w:r>
      <w:r>
        <w:rPr>
          <w:spacing w:val="-7"/>
          <w:w w:val="105"/>
        </w:rPr>
        <w:t xml:space="preserve"> </w:t>
      </w:r>
      <w:r>
        <w:rPr>
          <w:w w:val="105"/>
        </w:rPr>
        <w:t>сложных.</w:t>
      </w:r>
    </w:p>
    <w:p w:rsidR="00744E03" w:rsidRDefault="00E40E69">
      <w:pPr>
        <w:pStyle w:val="a3"/>
        <w:spacing w:line="242" w:lineRule="auto"/>
        <w:ind w:left="111" w:right="129"/>
      </w:pPr>
      <w:r>
        <w:rPr>
          <w:w w:val="105"/>
        </w:rPr>
        <w:t>Не менее сложна и работа в профессиональных учебных заве-</w:t>
      </w:r>
      <w:r>
        <w:rPr>
          <w:spacing w:val="1"/>
          <w:w w:val="105"/>
        </w:rPr>
        <w:t xml:space="preserve"> </w:t>
      </w:r>
      <w:r>
        <w:rPr>
          <w:w w:val="105"/>
        </w:rPr>
        <w:t>дениях разных уровней, которые подготавливают тех, кто будет</w:t>
      </w:r>
      <w:r>
        <w:rPr>
          <w:spacing w:val="1"/>
          <w:w w:val="105"/>
        </w:rPr>
        <w:t xml:space="preserve"> </w:t>
      </w:r>
      <w:r>
        <w:rPr>
          <w:w w:val="105"/>
        </w:rPr>
        <w:t>учить детей, руководить страной, экономикой, строить всю нашу</w:t>
      </w:r>
      <w:r>
        <w:rPr>
          <w:spacing w:val="1"/>
          <w:w w:val="105"/>
        </w:rPr>
        <w:t xml:space="preserve"> </w:t>
      </w:r>
      <w:r>
        <w:rPr>
          <w:w w:val="105"/>
        </w:rPr>
        <w:t>жизнь. От их социального здоровья, их общественных ценностей,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жизненной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позиции,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способности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взаимодействовать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друг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другом</w:t>
      </w:r>
      <w:r>
        <w:rPr>
          <w:spacing w:val="-52"/>
          <w:w w:val="105"/>
        </w:rPr>
        <w:t xml:space="preserve"> </w:t>
      </w:r>
      <w:r>
        <w:rPr>
          <w:w w:val="105"/>
        </w:rPr>
        <w:t>зависит</w:t>
      </w:r>
      <w:r>
        <w:rPr>
          <w:spacing w:val="-7"/>
          <w:w w:val="105"/>
        </w:rPr>
        <w:t xml:space="preserve"> </w:t>
      </w:r>
      <w:r>
        <w:rPr>
          <w:w w:val="105"/>
        </w:rPr>
        <w:t>будущее</w:t>
      </w:r>
      <w:r>
        <w:rPr>
          <w:spacing w:val="-7"/>
          <w:w w:val="105"/>
        </w:rPr>
        <w:t xml:space="preserve"> </w:t>
      </w:r>
      <w:r>
        <w:rPr>
          <w:w w:val="105"/>
        </w:rPr>
        <w:t>страны.</w:t>
      </w:r>
    </w:p>
    <w:p w:rsidR="00744E03" w:rsidRDefault="00E40E69">
      <w:pPr>
        <w:pStyle w:val="5"/>
        <w:rPr>
          <w:i w:val="0"/>
        </w:rPr>
      </w:pPr>
      <w:r>
        <w:rPr>
          <w:w w:val="95"/>
        </w:rPr>
        <w:t>Основные</w:t>
      </w:r>
      <w:r>
        <w:rPr>
          <w:spacing w:val="2"/>
          <w:w w:val="95"/>
        </w:rPr>
        <w:t xml:space="preserve"> </w:t>
      </w:r>
      <w:r>
        <w:rPr>
          <w:w w:val="95"/>
        </w:rPr>
        <w:t>задачи</w:t>
      </w:r>
      <w:r>
        <w:rPr>
          <w:spacing w:val="3"/>
          <w:w w:val="95"/>
        </w:rPr>
        <w:t xml:space="preserve"> </w:t>
      </w:r>
      <w:r>
        <w:rPr>
          <w:w w:val="95"/>
        </w:rPr>
        <w:t>социальной</w:t>
      </w:r>
      <w:r>
        <w:rPr>
          <w:spacing w:val="3"/>
          <w:w w:val="95"/>
        </w:rPr>
        <w:t xml:space="preserve"> </w:t>
      </w:r>
      <w:r>
        <w:rPr>
          <w:w w:val="95"/>
        </w:rPr>
        <w:t>работы</w:t>
      </w:r>
      <w:r>
        <w:rPr>
          <w:spacing w:val="3"/>
          <w:w w:val="95"/>
        </w:rPr>
        <w:t xml:space="preserve"> </w:t>
      </w:r>
      <w:r>
        <w:rPr>
          <w:w w:val="95"/>
        </w:rPr>
        <w:t>в</w:t>
      </w:r>
      <w:r>
        <w:rPr>
          <w:spacing w:val="3"/>
          <w:w w:val="95"/>
        </w:rPr>
        <w:t xml:space="preserve"> </w:t>
      </w:r>
      <w:r>
        <w:rPr>
          <w:w w:val="95"/>
        </w:rPr>
        <w:t>сфере</w:t>
      </w:r>
      <w:r>
        <w:rPr>
          <w:spacing w:val="3"/>
          <w:w w:val="95"/>
        </w:rPr>
        <w:t xml:space="preserve"> </w:t>
      </w:r>
      <w:r>
        <w:rPr>
          <w:w w:val="95"/>
        </w:rPr>
        <w:t>образования</w:t>
      </w:r>
      <w:r>
        <w:rPr>
          <w:i w:val="0"/>
          <w:w w:val="95"/>
        </w:rPr>
        <w:t>:</w:t>
      </w:r>
    </w:p>
    <w:p w:rsidR="00744E03" w:rsidRDefault="00E40E69">
      <w:pPr>
        <w:pStyle w:val="a5"/>
        <w:numPr>
          <w:ilvl w:val="0"/>
          <w:numId w:val="36"/>
        </w:numPr>
        <w:tabs>
          <w:tab w:val="left" w:pos="683"/>
          <w:tab w:val="left" w:pos="3311"/>
        </w:tabs>
        <w:ind w:hanging="288"/>
        <w:jc w:val="left"/>
        <w:rPr>
          <w:sz w:val="21"/>
        </w:rPr>
      </w:pPr>
      <w:r>
        <w:rPr>
          <w:w w:val="105"/>
          <w:sz w:val="21"/>
        </w:rPr>
        <w:t>диагностическая;</w:t>
      </w:r>
      <w:r>
        <w:rPr>
          <w:w w:val="105"/>
          <w:sz w:val="21"/>
        </w:rPr>
        <w:tab/>
        <w:t>3)</w:t>
      </w:r>
      <w:r>
        <w:rPr>
          <w:spacing w:val="12"/>
          <w:w w:val="105"/>
          <w:sz w:val="21"/>
        </w:rPr>
        <w:t xml:space="preserve"> </w:t>
      </w:r>
      <w:r>
        <w:rPr>
          <w:w w:val="105"/>
          <w:sz w:val="21"/>
        </w:rPr>
        <w:t>научно-методическая;</w:t>
      </w:r>
    </w:p>
    <w:p w:rsidR="00744E03" w:rsidRDefault="007D1EA3">
      <w:pPr>
        <w:pStyle w:val="a5"/>
        <w:numPr>
          <w:ilvl w:val="0"/>
          <w:numId w:val="36"/>
        </w:numPr>
        <w:tabs>
          <w:tab w:val="left" w:pos="684"/>
          <w:tab w:val="left" w:pos="3311"/>
        </w:tabs>
        <w:spacing w:before="1"/>
        <w:ind w:left="683" w:hanging="289"/>
        <w:jc w:val="left"/>
        <w:rPr>
          <w:sz w:val="21"/>
        </w:rPr>
      </w:pPr>
      <w:r>
        <w:pict>
          <v:shape id="_x0000_s1143" style="position:absolute;left:0;text-align:left;margin-left:49.6pt;margin-top:15.55pt;width:99.25pt;height:.1pt;z-index:-15716352;mso-wrap-distance-left:0;mso-wrap-distance-right:0;mso-position-horizontal-relative:page" coordorigin="992,311" coordsize="1985,0" path="m992,311r1984,e" filled="f" strokeweight=".5pt">
            <v:path arrowok="t"/>
            <w10:wrap type="topAndBottom" anchorx="page"/>
          </v:shape>
        </w:pict>
      </w:r>
      <w:r w:rsidR="00E40E69">
        <w:rPr>
          <w:w w:val="105"/>
          <w:sz w:val="21"/>
        </w:rPr>
        <w:t>психокоррекционная;</w:t>
      </w:r>
      <w:r w:rsidR="00E40E69">
        <w:rPr>
          <w:w w:val="105"/>
          <w:sz w:val="21"/>
        </w:rPr>
        <w:tab/>
        <w:t xml:space="preserve">4) </w:t>
      </w:r>
      <w:r w:rsidR="00E40E69">
        <w:rPr>
          <w:spacing w:val="27"/>
          <w:w w:val="105"/>
          <w:sz w:val="21"/>
        </w:rPr>
        <w:t xml:space="preserve"> </w:t>
      </w:r>
      <w:r w:rsidR="00E40E69">
        <w:rPr>
          <w:w w:val="105"/>
          <w:sz w:val="21"/>
        </w:rPr>
        <w:t>социально-правовая;</w:t>
      </w:r>
    </w:p>
    <w:p w:rsidR="00744E03" w:rsidRDefault="00E40E69">
      <w:pPr>
        <w:tabs>
          <w:tab w:val="left" w:pos="395"/>
        </w:tabs>
        <w:spacing w:before="5"/>
        <w:ind w:left="395" w:right="129" w:hanging="284"/>
        <w:rPr>
          <w:sz w:val="19"/>
        </w:rPr>
      </w:pPr>
      <w:r>
        <w:rPr>
          <w:w w:val="105"/>
          <w:position w:val="6"/>
          <w:sz w:val="13"/>
        </w:rPr>
        <w:t>1</w:t>
      </w:r>
      <w:r>
        <w:rPr>
          <w:w w:val="105"/>
          <w:position w:val="6"/>
          <w:sz w:val="13"/>
        </w:rPr>
        <w:tab/>
      </w:r>
      <w:r>
        <w:rPr>
          <w:w w:val="105"/>
          <w:sz w:val="19"/>
        </w:rPr>
        <w:t>См.:</w:t>
      </w:r>
      <w:r>
        <w:rPr>
          <w:spacing w:val="2"/>
          <w:w w:val="105"/>
          <w:sz w:val="19"/>
        </w:rPr>
        <w:t xml:space="preserve"> </w:t>
      </w:r>
      <w:r>
        <w:rPr>
          <w:w w:val="105"/>
          <w:sz w:val="19"/>
        </w:rPr>
        <w:t>Социальная</w:t>
      </w:r>
      <w:r>
        <w:rPr>
          <w:spacing w:val="3"/>
          <w:w w:val="105"/>
          <w:sz w:val="19"/>
        </w:rPr>
        <w:t xml:space="preserve"> </w:t>
      </w:r>
      <w:r>
        <w:rPr>
          <w:w w:val="105"/>
          <w:sz w:val="19"/>
        </w:rPr>
        <w:t>педагогика:</w:t>
      </w:r>
      <w:r>
        <w:rPr>
          <w:spacing w:val="3"/>
          <w:w w:val="105"/>
          <w:sz w:val="19"/>
        </w:rPr>
        <w:t xml:space="preserve"> </w:t>
      </w:r>
      <w:r>
        <w:rPr>
          <w:w w:val="105"/>
          <w:sz w:val="19"/>
        </w:rPr>
        <w:t>Учеб.</w:t>
      </w:r>
      <w:r>
        <w:rPr>
          <w:spacing w:val="3"/>
          <w:w w:val="105"/>
          <w:sz w:val="19"/>
        </w:rPr>
        <w:t xml:space="preserve"> </w:t>
      </w:r>
      <w:r>
        <w:rPr>
          <w:w w:val="105"/>
          <w:sz w:val="19"/>
        </w:rPr>
        <w:t>пособие</w:t>
      </w:r>
      <w:r>
        <w:rPr>
          <w:spacing w:val="3"/>
          <w:w w:val="105"/>
          <w:sz w:val="19"/>
        </w:rPr>
        <w:t xml:space="preserve"> </w:t>
      </w:r>
      <w:r>
        <w:rPr>
          <w:w w:val="105"/>
          <w:sz w:val="19"/>
        </w:rPr>
        <w:t>для</w:t>
      </w:r>
      <w:r>
        <w:rPr>
          <w:spacing w:val="3"/>
          <w:w w:val="105"/>
          <w:sz w:val="19"/>
        </w:rPr>
        <w:t xml:space="preserve"> </w:t>
      </w:r>
      <w:r>
        <w:rPr>
          <w:w w:val="105"/>
          <w:sz w:val="19"/>
        </w:rPr>
        <w:t>студ.</w:t>
      </w:r>
      <w:r>
        <w:rPr>
          <w:spacing w:val="3"/>
          <w:w w:val="105"/>
          <w:sz w:val="19"/>
        </w:rPr>
        <w:t xml:space="preserve"> </w:t>
      </w:r>
      <w:r>
        <w:rPr>
          <w:w w:val="105"/>
          <w:sz w:val="19"/>
        </w:rPr>
        <w:t>высш.</w:t>
      </w:r>
      <w:r>
        <w:rPr>
          <w:spacing w:val="3"/>
          <w:w w:val="105"/>
          <w:sz w:val="19"/>
        </w:rPr>
        <w:t xml:space="preserve"> </w:t>
      </w:r>
      <w:r>
        <w:rPr>
          <w:w w:val="105"/>
          <w:sz w:val="19"/>
        </w:rPr>
        <w:t>учеб.</w:t>
      </w:r>
      <w:r>
        <w:rPr>
          <w:spacing w:val="3"/>
          <w:w w:val="105"/>
          <w:sz w:val="19"/>
        </w:rPr>
        <w:t xml:space="preserve"> </w:t>
      </w:r>
      <w:r>
        <w:rPr>
          <w:w w:val="105"/>
          <w:sz w:val="19"/>
        </w:rPr>
        <w:t>за-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>ведений</w:t>
      </w:r>
      <w:r>
        <w:rPr>
          <w:spacing w:val="-8"/>
          <w:w w:val="105"/>
          <w:sz w:val="19"/>
        </w:rPr>
        <w:t xml:space="preserve"> </w:t>
      </w:r>
      <w:r>
        <w:rPr>
          <w:w w:val="115"/>
          <w:sz w:val="19"/>
        </w:rPr>
        <w:t>/</w:t>
      </w:r>
      <w:r>
        <w:rPr>
          <w:spacing w:val="-12"/>
          <w:w w:val="115"/>
          <w:sz w:val="19"/>
        </w:rPr>
        <w:t xml:space="preserve"> </w:t>
      </w:r>
      <w:r>
        <w:rPr>
          <w:w w:val="105"/>
          <w:sz w:val="19"/>
        </w:rPr>
        <w:t>Под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ред.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В.А.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Никитина.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М.: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ВЛАДОС,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2002.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107.</w:t>
      </w:r>
    </w:p>
    <w:p w:rsidR="00744E03" w:rsidRDefault="00744E03">
      <w:pPr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5"/>
        <w:numPr>
          <w:ilvl w:val="0"/>
          <w:numId w:val="35"/>
        </w:numPr>
        <w:tabs>
          <w:tab w:val="left" w:pos="684"/>
          <w:tab w:val="left" w:pos="3311"/>
        </w:tabs>
        <w:spacing w:before="66" w:line="242" w:lineRule="auto"/>
        <w:ind w:right="325" w:hanging="259"/>
        <w:rPr>
          <w:sz w:val="21"/>
        </w:rPr>
      </w:pPr>
      <w:r>
        <w:rPr>
          <w:w w:val="105"/>
          <w:sz w:val="21"/>
        </w:rPr>
        <w:lastRenderedPageBreak/>
        <w:t>оздоровительная</w:t>
      </w:r>
      <w:r>
        <w:rPr>
          <w:w w:val="105"/>
          <w:sz w:val="21"/>
        </w:rPr>
        <w:tab/>
        <w:t>7)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консультационная;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(медико-социальная);</w:t>
      </w:r>
      <w:r>
        <w:rPr>
          <w:w w:val="105"/>
          <w:sz w:val="21"/>
        </w:rPr>
        <w:tab/>
        <w:t>8)</w:t>
      </w:r>
      <w:r>
        <w:rPr>
          <w:spacing w:val="38"/>
          <w:w w:val="105"/>
          <w:sz w:val="21"/>
        </w:rPr>
        <w:t xml:space="preserve"> </w:t>
      </w:r>
      <w:r>
        <w:rPr>
          <w:w w:val="105"/>
          <w:sz w:val="21"/>
        </w:rPr>
        <w:t>социально-аналитическая;</w:t>
      </w:r>
    </w:p>
    <w:p w:rsidR="00744E03" w:rsidRDefault="00E40E69">
      <w:pPr>
        <w:pStyle w:val="a5"/>
        <w:numPr>
          <w:ilvl w:val="0"/>
          <w:numId w:val="35"/>
        </w:numPr>
        <w:tabs>
          <w:tab w:val="left" w:pos="684"/>
          <w:tab w:val="left" w:pos="3311"/>
        </w:tabs>
        <w:spacing w:line="241" w:lineRule="exact"/>
        <w:ind w:left="683"/>
        <w:rPr>
          <w:sz w:val="21"/>
        </w:rPr>
      </w:pPr>
      <w:r>
        <w:rPr>
          <w:w w:val="105"/>
          <w:sz w:val="21"/>
        </w:rPr>
        <w:t>учебно-воспитательная;</w:t>
      </w:r>
      <w:r>
        <w:rPr>
          <w:w w:val="105"/>
          <w:sz w:val="21"/>
        </w:rPr>
        <w:tab/>
        <w:t>9)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просветительская.</w:t>
      </w:r>
    </w:p>
    <w:p w:rsidR="00744E03" w:rsidRDefault="00E40E69">
      <w:pPr>
        <w:pStyle w:val="a3"/>
        <w:spacing w:before="2" w:line="242" w:lineRule="auto"/>
        <w:ind w:left="111" w:right="126"/>
      </w:pPr>
      <w:r>
        <w:rPr>
          <w:w w:val="105"/>
        </w:rPr>
        <w:t>Сложность задач, стоящих перед социальной работой в сфере</w:t>
      </w:r>
      <w:r>
        <w:rPr>
          <w:spacing w:val="1"/>
          <w:w w:val="105"/>
        </w:rPr>
        <w:t xml:space="preserve"> </w:t>
      </w:r>
      <w:r>
        <w:rPr>
          <w:w w:val="105"/>
        </w:rPr>
        <w:t>образования, предполагает необходимость применения всего на-</w:t>
      </w:r>
      <w:r>
        <w:rPr>
          <w:spacing w:val="1"/>
          <w:w w:val="105"/>
        </w:rPr>
        <w:t xml:space="preserve"> </w:t>
      </w:r>
      <w:r>
        <w:rPr>
          <w:w w:val="105"/>
        </w:rPr>
        <w:t>бора социальных технологий, учета специфики данной сферы и</w:t>
      </w:r>
      <w:r>
        <w:rPr>
          <w:spacing w:val="1"/>
          <w:w w:val="105"/>
        </w:rPr>
        <w:t xml:space="preserve"> </w:t>
      </w:r>
      <w:r>
        <w:rPr>
          <w:w w:val="105"/>
        </w:rPr>
        <w:t>участвующих</w:t>
      </w:r>
      <w:r>
        <w:rPr>
          <w:spacing w:val="-13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ней</w:t>
      </w:r>
      <w:r>
        <w:rPr>
          <w:spacing w:val="-12"/>
          <w:w w:val="105"/>
        </w:rPr>
        <w:t xml:space="preserve"> </w:t>
      </w:r>
      <w:r>
        <w:rPr>
          <w:w w:val="105"/>
        </w:rPr>
        <w:t>социальных</w:t>
      </w:r>
      <w:r>
        <w:rPr>
          <w:spacing w:val="-12"/>
          <w:w w:val="105"/>
        </w:rPr>
        <w:t xml:space="preserve"> </w:t>
      </w:r>
      <w:r>
        <w:rPr>
          <w:w w:val="105"/>
        </w:rPr>
        <w:t>групп,</w:t>
      </w:r>
      <w:r>
        <w:rPr>
          <w:spacing w:val="-12"/>
          <w:w w:val="105"/>
        </w:rPr>
        <w:t xml:space="preserve"> </w:t>
      </w:r>
      <w:r>
        <w:rPr>
          <w:w w:val="105"/>
        </w:rPr>
        <w:t>научное</w:t>
      </w:r>
      <w:r>
        <w:rPr>
          <w:spacing w:val="-12"/>
          <w:w w:val="105"/>
        </w:rPr>
        <w:t xml:space="preserve"> </w:t>
      </w:r>
      <w:r>
        <w:rPr>
          <w:w w:val="105"/>
        </w:rPr>
        <w:t>изучение</w:t>
      </w:r>
      <w:r>
        <w:rPr>
          <w:spacing w:val="-12"/>
          <w:w w:val="105"/>
        </w:rPr>
        <w:t xml:space="preserve"> </w:t>
      </w:r>
      <w:r>
        <w:rPr>
          <w:w w:val="105"/>
        </w:rPr>
        <w:t>всех</w:t>
      </w:r>
      <w:r>
        <w:rPr>
          <w:spacing w:val="-12"/>
          <w:w w:val="105"/>
        </w:rPr>
        <w:t xml:space="preserve"> </w:t>
      </w:r>
      <w:r>
        <w:rPr>
          <w:w w:val="105"/>
        </w:rPr>
        <w:t>сто-</w:t>
      </w:r>
      <w:r>
        <w:rPr>
          <w:spacing w:val="-53"/>
          <w:w w:val="105"/>
        </w:rPr>
        <w:t xml:space="preserve"> </w:t>
      </w:r>
      <w:r>
        <w:rPr>
          <w:w w:val="105"/>
        </w:rPr>
        <w:t>рон</w:t>
      </w:r>
      <w:r>
        <w:rPr>
          <w:spacing w:val="-2"/>
          <w:w w:val="105"/>
        </w:rPr>
        <w:t xml:space="preserve"> </w:t>
      </w:r>
      <w:r>
        <w:rPr>
          <w:w w:val="105"/>
        </w:rPr>
        <w:t>этой</w:t>
      </w:r>
      <w:r>
        <w:rPr>
          <w:spacing w:val="-2"/>
          <w:w w:val="105"/>
        </w:rPr>
        <w:t xml:space="preserve"> </w:t>
      </w:r>
      <w:r>
        <w:rPr>
          <w:w w:val="105"/>
        </w:rPr>
        <w:t>деятельности,</w:t>
      </w:r>
      <w:r>
        <w:rPr>
          <w:spacing w:val="-2"/>
          <w:w w:val="105"/>
        </w:rPr>
        <w:t xml:space="preserve"> </w:t>
      </w:r>
      <w:r>
        <w:rPr>
          <w:w w:val="105"/>
        </w:rPr>
        <w:t>изучение</w:t>
      </w:r>
      <w:r>
        <w:rPr>
          <w:spacing w:val="-1"/>
          <w:w w:val="105"/>
        </w:rPr>
        <w:t xml:space="preserve"> </w:t>
      </w:r>
      <w:r>
        <w:rPr>
          <w:w w:val="105"/>
        </w:rPr>
        <w:t>и</w:t>
      </w:r>
      <w:r>
        <w:rPr>
          <w:spacing w:val="-2"/>
          <w:w w:val="105"/>
        </w:rPr>
        <w:t xml:space="preserve"> </w:t>
      </w:r>
      <w:r>
        <w:rPr>
          <w:w w:val="105"/>
        </w:rPr>
        <w:t>обобщение</w:t>
      </w:r>
      <w:r>
        <w:rPr>
          <w:spacing w:val="-2"/>
          <w:w w:val="105"/>
        </w:rPr>
        <w:t xml:space="preserve"> </w:t>
      </w:r>
      <w:r>
        <w:rPr>
          <w:w w:val="105"/>
        </w:rPr>
        <w:t>опыта</w:t>
      </w:r>
      <w:r>
        <w:rPr>
          <w:spacing w:val="-1"/>
          <w:w w:val="105"/>
        </w:rPr>
        <w:t xml:space="preserve"> </w:t>
      </w:r>
      <w:r>
        <w:rPr>
          <w:w w:val="105"/>
        </w:rPr>
        <w:t>работы.</w:t>
      </w:r>
    </w:p>
    <w:p w:rsidR="00744E03" w:rsidRDefault="00744E03">
      <w:pPr>
        <w:pStyle w:val="a3"/>
        <w:ind w:left="0" w:firstLine="0"/>
        <w:jc w:val="left"/>
        <w:rPr>
          <w:sz w:val="22"/>
        </w:rPr>
      </w:pPr>
    </w:p>
    <w:p w:rsidR="00744E03" w:rsidRDefault="00E40E69">
      <w:pPr>
        <w:pStyle w:val="3"/>
        <w:tabs>
          <w:tab w:val="left" w:pos="1132"/>
        </w:tabs>
        <w:spacing w:before="196"/>
        <w:ind w:right="808" w:hanging="737"/>
      </w:pPr>
      <w:r>
        <w:t>§</w:t>
      </w:r>
      <w:r>
        <w:rPr>
          <w:spacing w:val="31"/>
        </w:rPr>
        <w:t xml:space="preserve"> </w:t>
      </w:r>
      <w:r>
        <w:t>3.</w:t>
      </w:r>
      <w:r>
        <w:tab/>
      </w:r>
      <w:r>
        <w:rPr>
          <w:w w:val="95"/>
        </w:rPr>
        <w:t>классификация</w:t>
      </w:r>
      <w:r>
        <w:rPr>
          <w:spacing w:val="12"/>
          <w:w w:val="95"/>
        </w:rPr>
        <w:t xml:space="preserve"> </w:t>
      </w:r>
      <w:r>
        <w:rPr>
          <w:w w:val="95"/>
        </w:rPr>
        <w:t>технологий</w:t>
      </w:r>
      <w:r>
        <w:rPr>
          <w:spacing w:val="11"/>
          <w:w w:val="95"/>
        </w:rPr>
        <w:t xml:space="preserve"> </w:t>
      </w:r>
      <w:r>
        <w:rPr>
          <w:w w:val="95"/>
        </w:rPr>
        <w:t>социальной</w:t>
      </w:r>
      <w:r>
        <w:rPr>
          <w:spacing w:val="-59"/>
          <w:w w:val="95"/>
        </w:rPr>
        <w:t xml:space="preserve"> </w:t>
      </w:r>
      <w:r>
        <w:t>работы</w:t>
      </w:r>
      <w:r>
        <w:rPr>
          <w:spacing w:val="11"/>
        </w:rPr>
        <w:t xml:space="preserve"> </w:t>
      </w:r>
      <w:r>
        <w:t>в</w:t>
      </w:r>
      <w:r>
        <w:rPr>
          <w:spacing w:val="11"/>
        </w:rPr>
        <w:t xml:space="preserve"> </w:t>
      </w:r>
      <w:r>
        <w:t>сфере</w:t>
      </w:r>
      <w:r>
        <w:rPr>
          <w:spacing w:val="12"/>
        </w:rPr>
        <w:t xml:space="preserve"> </w:t>
      </w:r>
      <w:r>
        <w:t>образования</w:t>
      </w:r>
    </w:p>
    <w:p w:rsidR="00744E03" w:rsidRDefault="00E40E69">
      <w:pPr>
        <w:pStyle w:val="a3"/>
        <w:spacing w:before="227" w:line="242" w:lineRule="auto"/>
        <w:ind w:left="111" w:right="127"/>
      </w:pPr>
      <w:r>
        <w:rPr>
          <w:w w:val="105"/>
        </w:rPr>
        <w:t>Классификация социальных технологий помогает найти наи-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более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подходящие</w:t>
      </w:r>
      <w:r>
        <w:rPr>
          <w:spacing w:val="-12"/>
          <w:w w:val="105"/>
        </w:rPr>
        <w:t xml:space="preserve"> </w:t>
      </w:r>
      <w:r>
        <w:rPr>
          <w:w w:val="105"/>
        </w:rPr>
        <w:t>конкретные</w:t>
      </w:r>
      <w:r>
        <w:rPr>
          <w:spacing w:val="-13"/>
          <w:w w:val="105"/>
        </w:rPr>
        <w:t xml:space="preserve"> </w:t>
      </w:r>
      <w:r>
        <w:rPr>
          <w:w w:val="105"/>
        </w:rPr>
        <w:t>технологии</w:t>
      </w:r>
      <w:r>
        <w:rPr>
          <w:spacing w:val="-12"/>
          <w:w w:val="105"/>
        </w:rPr>
        <w:t xml:space="preserve"> </w:t>
      </w:r>
      <w:r>
        <w:rPr>
          <w:w w:val="105"/>
        </w:rPr>
        <w:t>для</w:t>
      </w:r>
      <w:r>
        <w:rPr>
          <w:spacing w:val="-13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12"/>
          <w:w w:val="105"/>
        </w:rPr>
        <w:t xml:space="preserve"> </w:t>
      </w:r>
      <w:r>
        <w:rPr>
          <w:w w:val="105"/>
        </w:rPr>
        <w:t>работы</w:t>
      </w:r>
      <w:r>
        <w:rPr>
          <w:spacing w:val="-53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той</w:t>
      </w:r>
      <w:r>
        <w:rPr>
          <w:spacing w:val="-5"/>
          <w:w w:val="105"/>
        </w:rPr>
        <w:t xml:space="preserve"> </w:t>
      </w:r>
      <w:r>
        <w:rPr>
          <w:w w:val="105"/>
        </w:rPr>
        <w:t>или</w:t>
      </w:r>
      <w:r>
        <w:rPr>
          <w:spacing w:val="-6"/>
          <w:w w:val="105"/>
        </w:rPr>
        <w:t xml:space="preserve"> </w:t>
      </w:r>
      <w:r>
        <w:rPr>
          <w:w w:val="105"/>
        </w:rPr>
        <w:t>иной</w:t>
      </w:r>
      <w:r>
        <w:rPr>
          <w:spacing w:val="-5"/>
          <w:w w:val="105"/>
        </w:rPr>
        <w:t xml:space="preserve"> </w:t>
      </w:r>
      <w:r>
        <w:rPr>
          <w:w w:val="105"/>
        </w:rPr>
        <w:t>сфере</w:t>
      </w:r>
      <w:r>
        <w:rPr>
          <w:spacing w:val="-5"/>
          <w:w w:val="105"/>
        </w:rPr>
        <w:t xml:space="preserve"> </w:t>
      </w:r>
      <w:r>
        <w:rPr>
          <w:w w:val="105"/>
        </w:rPr>
        <w:t>жизнедеятельности.</w:t>
      </w:r>
    </w:p>
    <w:p w:rsidR="00744E03" w:rsidRDefault="00E40E69">
      <w:pPr>
        <w:spacing w:line="242" w:lineRule="auto"/>
        <w:ind w:left="111" w:right="122" w:firstLine="283"/>
        <w:jc w:val="both"/>
        <w:rPr>
          <w:sz w:val="21"/>
        </w:rPr>
      </w:pPr>
      <w:r>
        <w:rPr>
          <w:b/>
          <w:i/>
          <w:spacing w:val="-3"/>
          <w:sz w:val="21"/>
        </w:rPr>
        <w:t xml:space="preserve">Общая классификация </w:t>
      </w:r>
      <w:r>
        <w:rPr>
          <w:spacing w:val="-2"/>
          <w:sz w:val="21"/>
        </w:rPr>
        <w:t xml:space="preserve">технологий зависит от </w:t>
      </w:r>
      <w:r>
        <w:rPr>
          <w:i/>
          <w:spacing w:val="-2"/>
          <w:sz w:val="21"/>
        </w:rPr>
        <w:t>масштаба объекта,</w:t>
      </w:r>
      <w:r>
        <w:rPr>
          <w:i/>
          <w:spacing w:val="-50"/>
          <w:sz w:val="21"/>
        </w:rPr>
        <w:t xml:space="preserve"> </w:t>
      </w:r>
      <w:r>
        <w:rPr>
          <w:i/>
          <w:spacing w:val="-2"/>
          <w:sz w:val="21"/>
        </w:rPr>
        <w:t>сферы</w:t>
      </w:r>
      <w:r>
        <w:rPr>
          <w:i/>
          <w:spacing w:val="-11"/>
          <w:sz w:val="21"/>
        </w:rPr>
        <w:t xml:space="preserve"> </w:t>
      </w:r>
      <w:r>
        <w:rPr>
          <w:i/>
          <w:spacing w:val="-2"/>
          <w:sz w:val="21"/>
        </w:rPr>
        <w:t>применения,</w:t>
      </w:r>
      <w:r>
        <w:rPr>
          <w:i/>
          <w:spacing w:val="-10"/>
          <w:sz w:val="21"/>
        </w:rPr>
        <w:t xml:space="preserve"> </w:t>
      </w:r>
      <w:r>
        <w:rPr>
          <w:i/>
          <w:spacing w:val="-1"/>
          <w:sz w:val="21"/>
        </w:rPr>
        <w:t>поставленных</w:t>
      </w:r>
      <w:r>
        <w:rPr>
          <w:i/>
          <w:spacing w:val="-10"/>
          <w:sz w:val="21"/>
        </w:rPr>
        <w:t xml:space="preserve"> </w:t>
      </w:r>
      <w:r>
        <w:rPr>
          <w:i/>
          <w:spacing w:val="-1"/>
          <w:sz w:val="21"/>
        </w:rPr>
        <w:t>целей</w:t>
      </w:r>
      <w:r>
        <w:rPr>
          <w:i/>
          <w:spacing w:val="-10"/>
          <w:sz w:val="21"/>
        </w:rPr>
        <w:t xml:space="preserve"> </w:t>
      </w:r>
      <w:r>
        <w:rPr>
          <w:i/>
          <w:spacing w:val="-1"/>
          <w:sz w:val="21"/>
        </w:rPr>
        <w:t>и</w:t>
      </w:r>
      <w:r>
        <w:rPr>
          <w:i/>
          <w:spacing w:val="-10"/>
          <w:sz w:val="21"/>
        </w:rPr>
        <w:t xml:space="preserve"> </w:t>
      </w:r>
      <w:r>
        <w:rPr>
          <w:i/>
          <w:spacing w:val="-1"/>
          <w:sz w:val="21"/>
        </w:rPr>
        <w:t>характера</w:t>
      </w:r>
      <w:r>
        <w:rPr>
          <w:i/>
          <w:spacing w:val="-11"/>
          <w:sz w:val="21"/>
        </w:rPr>
        <w:t xml:space="preserve"> </w:t>
      </w:r>
      <w:r>
        <w:rPr>
          <w:i/>
          <w:spacing w:val="-1"/>
          <w:sz w:val="21"/>
        </w:rPr>
        <w:t>решаемых</w:t>
      </w:r>
      <w:r>
        <w:rPr>
          <w:i/>
          <w:spacing w:val="-10"/>
          <w:sz w:val="21"/>
        </w:rPr>
        <w:t xml:space="preserve"> </w:t>
      </w:r>
      <w:r>
        <w:rPr>
          <w:i/>
          <w:spacing w:val="-1"/>
          <w:sz w:val="21"/>
        </w:rPr>
        <w:t>задач</w:t>
      </w:r>
      <w:r>
        <w:rPr>
          <w:spacing w:val="-1"/>
          <w:sz w:val="21"/>
        </w:rPr>
        <w:t>.</w:t>
      </w:r>
      <w:r>
        <w:rPr>
          <w:spacing w:val="-50"/>
          <w:sz w:val="21"/>
        </w:rPr>
        <w:t xml:space="preserve"> </w:t>
      </w:r>
      <w:r>
        <w:rPr>
          <w:w w:val="105"/>
          <w:sz w:val="21"/>
        </w:rPr>
        <w:t>Велика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зависимость  и  от  теоретической  основы,  методологии,</w:t>
      </w:r>
      <w:r>
        <w:rPr>
          <w:spacing w:val="-53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в</w:t>
      </w:r>
      <w:r>
        <w:rPr>
          <w:spacing w:val="-12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русле</w:t>
      </w:r>
      <w:r>
        <w:rPr>
          <w:spacing w:val="-1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которой</w:t>
      </w:r>
      <w:r>
        <w:rPr>
          <w:spacing w:val="-1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разрабатываются</w:t>
      </w:r>
      <w:r>
        <w:rPr>
          <w:spacing w:val="-12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технологии.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Кроме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того,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возмож-</w:t>
      </w:r>
      <w:r>
        <w:rPr>
          <w:spacing w:val="-53"/>
          <w:w w:val="105"/>
          <w:sz w:val="21"/>
        </w:rPr>
        <w:t xml:space="preserve"> </w:t>
      </w:r>
      <w:r>
        <w:rPr>
          <w:sz w:val="21"/>
        </w:rPr>
        <w:t xml:space="preserve">но разделение технологий на </w:t>
      </w:r>
      <w:r>
        <w:rPr>
          <w:i/>
          <w:sz w:val="21"/>
        </w:rPr>
        <w:t>глобальные и региональные, инноваци-</w:t>
      </w:r>
      <w:r>
        <w:rPr>
          <w:i/>
          <w:spacing w:val="1"/>
          <w:sz w:val="21"/>
        </w:rPr>
        <w:t xml:space="preserve"> </w:t>
      </w:r>
      <w:r>
        <w:rPr>
          <w:i/>
          <w:sz w:val="21"/>
        </w:rPr>
        <w:t>онные</w:t>
      </w:r>
      <w:r>
        <w:rPr>
          <w:i/>
          <w:spacing w:val="-9"/>
          <w:sz w:val="21"/>
        </w:rPr>
        <w:t xml:space="preserve"> </w:t>
      </w:r>
      <w:r>
        <w:rPr>
          <w:i/>
          <w:sz w:val="21"/>
        </w:rPr>
        <w:t>и</w:t>
      </w:r>
      <w:r>
        <w:rPr>
          <w:i/>
          <w:spacing w:val="-8"/>
          <w:sz w:val="21"/>
        </w:rPr>
        <w:t xml:space="preserve"> </w:t>
      </w:r>
      <w:r>
        <w:rPr>
          <w:i/>
          <w:sz w:val="21"/>
        </w:rPr>
        <w:t>рутинные,</w:t>
      </w:r>
      <w:r>
        <w:rPr>
          <w:i/>
          <w:spacing w:val="-8"/>
          <w:sz w:val="21"/>
        </w:rPr>
        <w:t xml:space="preserve"> </w:t>
      </w:r>
      <w:r>
        <w:rPr>
          <w:i/>
          <w:sz w:val="21"/>
        </w:rPr>
        <w:t>информационные,</w:t>
      </w:r>
      <w:r>
        <w:rPr>
          <w:i/>
          <w:spacing w:val="-8"/>
          <w:sz w:val="21"/>
        </w:rPr>
        <w:t xml:space="preserve"> </w:t>
      </w:r>
      <w:r>
        <w:rPr>
          <w:i/>
          <w:sz w:val="21"/>
        </w:rPr>
        <w:t>интеллектуальные</w:t>
      </w:r>
      <w:r>
        <w:rPr>
          <w:i/>
          <w:spacing w:val="-8"/>
          <w:sz w:val="21"/>
        </w:rPr>
        <w:t xml:space="preserve"> </w:t>
      </w:r>
      <w:r>
        <w:rPr>
          <w:sz w:val="21"/>
        </w:rPr>
        <w:t>(направлен-</w:t>
      </w:r>
      <w:r>
        <w:rPr>
          <w:spacing w:val="-50"/>
          <w:sz w:val="21"/>
        </w:rPr>
        <w:t xml:space="preserve"> </w:t>
      </w:r>
      <w:r>
        <w:rPr>
          <w:w w:val="105"/>
          <w:sz w:val="21"/>
        </w:rPr>
        <w:t>ные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на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стимулирование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мыслительной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деятельности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творческих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 xml:space="preserve">способностей), </w:t>
      </w:r>
      <w:r>
        <w:rPr>
          <w:i/>
          <w:w w:val="105"/>
          <w:sz w:val="21"/>
        </w:rPr>
        <w:t xml:space="preserve">исторические </w:t>
      </w:r>
      <w:r>
        <w:rPr>
          <w:w w:val="105"/>
          <w:sz w:val="21"/>
        </w:rPr>
        <w:t>(осмысление имеющегося в данной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стране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опыта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использование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его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с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учетом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новых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условий),</w:t>
      </w:r>
      <w:r>
        <w:rPr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демо-</w:t>
      </w:r>
      <w:r>
        <w:rPr>
          <w:i/>
          <w:spacing w:val="-53"/>
          <w:w w:val="105"/>
          <w:sz w:val="21"/>
        </w:rPr>
        <w:t xml:space="preserve"> </w:t>
      </w:r>
      <w:r>
        <w:rPr>
          <w:i/>
          <w:w w:val="105"/>
          <w:sz w:val="21"/>
        </w:rPr>
        <w:t xml:space="preserve">графические </w:t>
      </w:r>
      <w:r>
        <w:rPr>
          <w:w w:val="105"/>
          <w:sz w:val="21"/>
        </w:rPr>
        <w:t>(направленные на изменение демографического по-</w:t>
      </w:r>
      <w:r>
        <w:rPr>
          <w:spacing w:val="1"/>
          <w:w w:val="105"/>
          <w:sz w:val="21"/>
        </w:rPr>
        <w:t xml:space="preserve"> </w:t>
      </w:r>
      <w:r>
        <w:rPr>
          <w:sz w:val="21"/>
        </w:rPr>
        <w:t xml:space="preserve">ведения людей), </w:t>
      </w:r>
      <w:r>
        <w:rPr>
          <w:i/>
          <w:sz w:val="21"/>
        </w:rPr>
        <w:t>социальные технологии согласия</w:t>
      </w:r>
      <w:r>
        <w:rPr>
          <w:sz w:val="21"/>
        </w:rPr>
        <w:t>, включая техноло-</w:t>
      </w:r>
      <w:r>
        <w:rPr>
          <w:spacing w:val="1"/>
          <w:sz w:val="21"/>
        </w:rPr>
        <w:t xml:space="preserve"> </w:t>
      </w:r>
      <w:r>
        <w:rPr>
          <w:sz w:val="21"/>
        </w:rPr>
        <w:t xml:space="preserve">гии разрешения конфликтов, </w:t>
      </w:r>
      <w:r>
        <w:rPr>
          <w:i/>
          <w:sz w:val="21"/>
        </w:rPr>
        <w:t>политические технологии, финансовые</w:t>
      </w:r>
      <w:r>
        <w:rPr>
          <w:i/>
          <w:spacing w:val="1"/>
          <w:sz w:val="21"/>
        </w:rPr>
        <w:t xml:space="preserve"> </w:t>
      </w:r>
      <w:r>
        <w:rPr>
          <w:i/>
          <w:spacing w:val="-1"/>
          <w:sz w:val="21"/>
        </w:rPr>
        <w:t xml:space="preserve">и экономические, административно-управленческие, </w:t>
      </w:r>
      <w:r>
        <w:rPr>
          <w:i/>
          <w:sz w:val="21"/>
        </w:rPr>
        <w:t>психологические</w:t>
      </w:r>
      <w:r>
        <w:rPr>
          <w:i/>
          <w:spacing w:val="-50"/>
          <w:sz w:val="21"/>
        </w:rPr>
        <w:t xml:space="preserve"> </w:t>
      </w:r>
      <w:r>
        <w:rPr>
          <w:i/>
          <w:w w:val="105"/>
          <w:sz w:val="21"/>
        </w:rPr>
        <w:t>и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педагогические</w:t>
      </w:r>
      <w:r>
        <w:rPr>
          <w:w w:val="105"/>
          <w:position w:val="6"/>
          <w:sz w:val="14"/>
        </w:rPr>
        <w:t>1</w:t>
      </w:r>
      <w:r>
        <w:rPr>
          <w:w w:val="105"/>
          <w:sz w:val="21"/>
        </w:rPr>
        <w:t>.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Все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эти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технологии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могут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быть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использованы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сфере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образования.</w:t>
      </w:r>
    </w:p>
    <w:p w:rsidR="00744E03" w:rsidRDefault="007D1EA3">
      <w:pPr>
        <w:spacing w:line="242" w:lineRule="auto"/>
        <w:ind w:left="111" w:right="123" w:firstLine="283"/>
        <w:jc w:val="both"/>
        <w:rPr>
          <w:sz w:val="21"/>
        </w:rPr>
      </w:pPr>
      <w:r>
        <w:pict>
          <v:shape id="_x0000_s1142" style="position:absolute;left:0;text-align:left;margin-left:49.6pt;margin-top:90.2pt;width:99.25pt;height:.1pt;z-index:-15715840;mso-wrap-distance-left:0;mso-wrap-distance-right:0;mso-position-horizontal-relative:page" coordorigin="992,1804" coordsize="1985,0" path="m992,1804r1984,e" filled="f" strokeweight=".5pt">
            <v:path arrowok="t"/>
            <w10:wrap type="topAndBottom" anchorx="page"/>
          </v:shape>
        </w:pict>
      </w:r>
      <w:r w:rsidR="00E40E69">
        <w:rPr>
          <w:w w:val="105"/>
          <w:sz w:val="21"/>
        </w:rPr>
        <w:t>Другая классификация социальных технологий включает раз-</w:t>
      </w:r>
      <w:r w:rsidR="00E40E69">
        <w:rPr>
          <w:spacing w:val="1"/>
          <w:w w:val="105"/>
          <w:sz w:val="21"/>
        </w:rPr>
        <w:t xml:space="preserve"> </w:t>
      </w:r>
      <w:r w:rsidR="00E40E69">
        <w:rPr>
          <w:w w:val="105"/>
          <w:sz w:val="21"/>
        </w:rPr>
        <w:t xml:space="preserve">личные </w:t>
      </w:r>
      <w:r w:rsidR="00E40E69">
        <w:rPr>
          <w:b/>
          <w:i/>
          <w:w w:val="105"/>
          <w:sz w:val="21"/>
        </w:rPr>
        <w:t xml:space="preserve">методики </w:t>
      </w:r>
      <w:r w:rsidR="00E40E69">
        <w:rPr>
          <w:w w:val="105"/>
          <w:sz w:val="21"/>
        </w:rPr>
        <w:t xml:space="preserve">практической социальной работы: </w:t>
      </w:r>
      <w:r w:rsidR="00E40E69">
        <w:rPr>
          <w:i/>
          <w:w w:val="105"/>
          <w:sz w:val="21"/>
        </w:rPr>
        <w:t>социальная</w:t>
      </w:r>
      <w:r w:rsidR="00E40E69">
        <w:rPr>
          <w:i/>
          <w:spacing w:val="1"/>
          <w:w w:val="105"/>
          <w:sz w:val="21"/>
        </w:rPr>
        <w:t xml:space="preserve"> </w:t>
      </w:r>
      <w:r w:rsidR="00E40E69">
        <w:rPr>
          <w:i/>
          <w:sz w:val="21"/>
        </w:rPr>
        <w:t>диагностика и профилактика, социальная адаптация, социальная</w:t>
      </w:r>
      <w:r w:rsidR="00E40E69">
        <w:rPr>
          <w:i/>
          <w:spacing w:val="1"/>
          <w:sz w:val="21"/>
        </w:rPr>
        <w:t xml:space="preserve"> </w:t>
      </w:r>
      <w:r w:rsidR="00E40E69">
        <w:rPr>
          <w:i/>
          <w:sz w:val="21"/>
        </w:rPr>
        <w:t>реабилитация, социальная коррекция и терапия, социальное консуль-</w:t>
      </w:r>
      <w:r w:rsidR="00E40E69">
        <w:rPr>
          <w:i/>
          <w:spacing w:val="-50"/>
          <w:sz w:val="21"/>
        </w:rPr>
        <w:t xml:space="preserve"> </w:t>
      </w:r>
      <w:r w:rsidR="00E40E69">
        <w:rPr>
          <w:i/>
          <w:sz w:val="21"/>
        </w:rPr>
        <w:t>тирование, социальное обеспечение и социальное страхование, соци-</w:t>
      </w:r>
      <w:r w:rsidR="00E40E69">
        <w:rPr>
          <w:i/>
          <w:spacing w:val="-50"/>
          <w:sz w:val="21"/>
        </w:rPr>
        <w:t xml:space="preserve"> </w:t>
      </w:r>
      <w:r w:rsidR="00E40E69">
        <w:rPr>
          <w:i/>
          <w:sz w:val="21"/>
        </w:rPr>
        <w:t>альное посредничество, социальная опека и попечительство</w:t>
      </w:r>
      <w:r w:rsidR="00E40E69">
        <w:rPr>
          <w:sz w:val="21"/>
        </w:rPr>
        <w:t>. Для</w:t>
      </w:r>
      <w:r w:rsidR="00E40E69">
        <w:rPr>
          <w:spacing w:val="1"/>
          <w:sz w:val="21"/>
        </w:rPr>
        <w:t xml:space="preserve"> </w:t>
      </w:r>
      <w:r w:rsidR="00E40E69">
        <w:rPr>
          <w:spacing w:val="-1"/>
          <w:w w:val="105"/>
          <w:sz w:val="21"/>
        </w:rPr>
        <w:t>долговременных</w:t>
      </w:r>
      <w:r w:rsidR="00E40E69">
        <w:rPr>
          <w:spacing w:val="-12"/>
          <w:w w:val="105"/>
          <w:sz w:val="21"/>
        </w:rPr>
        <w:t xml:space="preserve"> </w:t>
      </w:r>
      <w:r w:rsidR="00E40E69">
        <w:rPr>
          <w:spacing w:val="-1"/>
          <w:w w:val="105"/>
          <w:sz w:val="21"/>
        </w:rPr>
        <w:t>и</w:t>
      </w:r>
      <w:r w:rsidR="00E40E69">
        <w:rPr>
          <w:spacing w:val="-12"/>
          <w:w w:val="105"/>
          <w:sz w:val="21"/>
        </w:rPr>
        <w:t xml:space="preserve"> </w:t>
      </w:r>
      <w:r w:rsidR="00E40E69">
        <w:rPr>
          <w:spacing w:val="-1"/>
          <w:w w:val="105"/>
          <w:sz w:val="21"/>
        </w:rPr>
        <w:t>сложных</w:t>
      </w:r>
      <w:r w:rsidR="00E40E69">
        <w:rPr>
          <w:spacing w:val="-11"/>
          <w:w w:val="105"/>
          <w:sz w:val="21"/>
        </w:rPr>
        <w:t xml:space="preserve"> </w:t>
      </w:r>
      <w:r w:rsidR="00E40E69">
        <w:rPr>
          <w:spacing w:val="-1"/>
          <w:w w:val="105"/>
          <w:sz w:val="21"/>
        </w:rPr>
        <w:t>программ</w:t>
      </w:r>
      <w:r w:rsidR="00E40E69">
        <w:rPr>
          <w:spacing w:val="-12"/>
          <w:w w:val="105"/>
          <w:sz w:val="21"/>
        </w:rPr>
        <w:t xml:space="preserve"> </w:t>
      </w:r>
      <w:r w:rsidR="00E40E69">
        <w:rPr>
          <w:spacing w:val="-1"/>
          <w:w w:val="105"/>
          <w:sz w:val="21"/>
        </w:rPr>
        <w:t>необходимы</w:t>
      </w:r>
      <w:r w:rsidR="00E40E69">
        <w:rPr>
          <w:spacing w:val="-11"/>
          <w:w w:val="105"/>
          <w:sz w:val="21"/>
        </w:rPr>
        <w:t xml:space="preserve"> </w:t>
      </w:r>
      <w:r w:rsidR="00E40E69">
        <w:rPr>
          <w:w w:val="105"/>
          <w:sz w:val="21"/>
        </w:rPr>
        <w:t>такие</w:t>
      </w:r>
      <w:r w:rsidR="00E40E69">
        <w:rPr>
          <w:spacing w:val="-12"/>
          <w:w w:val="105"/>
          <w:sz w:val="21"/>
        </w:rPr>
        <w:t xml:space="preserve"> </w:t>
      </w:r>
      <w:r w:rsidR="00E40E69">
        <w:rPr>
          <w:w w:val="105"/>
          <w:sz w:val="21"/>
        </w:rPr>
        <w:t>техноло-</w:t>
      </w:r>
    </w:p>
    <w:p w:rsidR="00744E03" w:rsidRDefault="00E40E69">
      <w:pPr>
        <w:spacing w:before="5"/>
        <w:ind w:left="395" w:right="127" w:hanging="284"/>
        <w:jc w:val="both"/>
        <w:rPr>
          <w:sz w:val="19"/>
        </w:rPr>
      </w:pPr>
      <w:r>
        <w:rPr>
          <w:w w:val="105"/>
          <w:position w:val="6"/>
          <w:sz w:val="13"/>
        </w:rPr>
        <w:t>1</w:t>
      </w:r>
      <w:r>
        <w:rPr>
          <w:spacing w:val="1"/>
          <w:w w:val="105"/>
          <w:position w:val="6"/>
          <w:sz w:val="13"/>
        </w:rPr>
        <w:t xml:space="preserve"> </w:t>
      </w:r>
      <w:r>
        <w:rPr>
          <w:w w:val="105"/>
          <w:sz w:val="19"/>
        </w:rPr>
        <w:t>См.: Социальная работа: теория и практика: Учеб. пособие / Отв. ред.</w:t>
      </w:r>
      <w:r>
        <w:rPr>
          <w:spacing w:val="-47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проф.</w:t>
      </w:r>
      <w:r>
        <w:rPr>
          <w:spacing w:val="-1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Е.И.</w:t>
      </w:r>
      <w:r>
        <w:rPr>
          <w:spacing w:val="-1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Холостова,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проф.</w:t>
      </w:r>
      <w:r>
        <w:rPr>
          <w:spacing w:val="-10"/>
          <w:w w:val="105"/>
          <w:sz w:val="19"/>
        </w:rPr>
        <w:t xml:space="preserve"> </w:t>
      </w:r>
      <w:r>
        <w:rPr>
          <w:w w:val="105"/>
          <w:sz w:val="19"/>
        </w:rPr>
        <w:t>А.С.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Сорвина.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М.:</w:t>
      </w:r>
      <w:r>
        <w:rPr>
          <w:spacing w:val="-10"/>
          <w:w w:val="105"/>
          <w:sz w:val="19"/>
        </w:rPr>
        <w:t xml:space="preserve"> </w:t>
      </w:r>
      <w:r>
        <w:rPr>
          <w:w w:val="105"/>
          <w:sz w:val="19"/>
        </w:rPr>
        <w:t>ИНФРА-М,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2002.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47"/>
          <w:w w:val="105"/>
          <w:sz w:val="19"/>
        </w:rPr>
        <w:t xml:space="preserve"> </w:t>
      </w:r>
      <w:r>
        <w:rPr>
          <w:w w:val="110"/>
          <w:sz w:val="19"/>
        </w:rPr>
        <w:t>С.</w:t>
      </w:r>
      <w:r>
        <w:rPr>
          <w:spacing w:val="-9"/>
          <w:w w:val="110"/>
          <w:sz w:val="19"/>
        </w:rPr>
        <w:t xml:space="preserve"> </w:t>
      </w:r>
      <w:r>
        <w:rPr>
          <w:w w:val="110"/>
          <w:sz w:val="19"/>
        </w:rPr>
        <w:t>320–323.</w:t>
      </w:r>
    </w:p>
    <w:p w:rsidR="00744E03" w:rsidRDefault="00744E03">
      <w:pPr>
        <w:jc w:val="both"/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spacing w:before="86" w:line="242" w:lineRule="auto"/>
        <w:ind w:left="112" w:right="129" w:hanging="1"/>
        <w:jc w:val="both"/>
        <w:rPr>
          <w:sz w:val="21"/>
        </w:rPr>
      </w:pPr>
      <w:r>
        <w:rPr>
          <w:sz w:val="21"/>
        </w:rPr>
        <w:lastRenderedPageBreak/>
        <w:t>гии,</w:t>
      </w:r>
      <w:r>
        <w:rPr>
          <w:spacing w:val="-11"/>
          <w:sz w:val="21"/>
        </w:rPr>
        <w:t xml:space="preserve"> </w:t>
      </w:r>
      <w:r>
        <w:rPr>
          <w:sz w:val="21"/>
        </w:rPr>
        <w:t>как</w:t>
      </w:r>
      <w:r>
        <w:rPr>
          <w:spacing w:val="-11"/>
          <w:sz w:val="21"/>
        </w:rPr>
        <w:t xml:space="preserve"> </w:t>
      </w:r>
      <w:r>
        <w:rPr>
          <w:i/>
          <w:sz w:val="21"/>
        </w:rPr>
        <w:t>социальное</w:t>
      </w:r>
      <w:r>
        <w:rPr>
          <w:i/>
          <w:spacing w:val="-11"/>
          <w:sz w:val="21"/>
        </w:rPr>
        <w:t xml:space="preserve"> </w:t>
      </w:r>
      <w:r>
        <w:rPr>
          <w:i/>
          <w:sz w:val="21"/>
        </w:rPr>
        <w:t>проектирование,</w:t>
      </w:r>
      <w:r>
        <w:rPr>
          <w:i/>
          <w:spacing w:val="-11"/>
          <w:sz w:val="21"/>
        </w:rPr>
        <w:t xml:space="preserve"> </w:t>
      </w:r>
      <w:r>
        <w:rPr>
          <w:i/>
          <w:sz w:val="21"/>
        </w:rPr>
        <w:t>прогнозирование</w:t>
      </w:r>
      <w:r>
        <w:rPr>
          <w:i/>
          <w:spacing w:val="-11"/>
          <w:sz w:val="21"/>
        </w:rPr>
        <w:t xml:space="preserve"> </w:t>
      </w:r>
      <w:r>
        <w:rPr>
          <w:i/>
          <w:sz w:val="21"/>
        </w:rPr>
        <w:t>и</w:t>
      </w:r>
      <w:r>
        <w:rPr>
          <w:i/>
          <w:spacing w:val="-11"/>
          <w:sz w:val="21"/>
        </w:rPr>
        <w:t xml:space="preserve"> </w:t>
      </w:r>
      <w:r>
        <w:rPr>
          <w:i/>
          <w:sz w:val="21"/>
        </w:rPr>
        <w:t>экспертиза</w:t>
      </w:r>
      <w:r>
        <w:rPr>
          <w:position w:val="6"/>
          <w:sz w:val="14"/>
        </w:rPr>
        <w:t>1</w:t>
      </w:r>
      <w:r>
        <w:rPr>
          <w:sz w:val="21"/>
        </w:rPr>
        <w:t>.</w:t>
      </w:r>
      <w:r>
        <w:rPr>
          <w:spacing w:val="-50"/>
          <w:sz w:val="21"/>
        </w:rPr>
        <w:t xml:space="preserve"> </w:t>
      </w:r>
      <w:r>
        <w:rPr>
          <w:w w:val="105"/>
          <w:sz w:val="21"/>
        </w:rPr>
        <w:t>Все эти технологии очень важны для социальной работы в школе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вузе.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И</w:t>
      </w:r>
      <w:r>
        <w:rPr>
          <w:spacing w:val="-4"/>
          <w:w w:val="105"/>
        </w:rPr>
        <w:t xml:space="preserve"> </w:t>
      </w:r>
      <w:r>
        <w:rPr>
          <w:w w:val="105"/>
        </w:rPr>
        <w:t>все</w:t>
      </w:r>
      <w:r>
        <w:rPr>
          <w:spacing w:val="-4"/>
          <w:w w:val="105"/>
        </w:rPr>
        <w:t xml:space="preserve"> </w:t>
      </w:r>
      <w:r>
        <w:rPr>
          <w:w w:val="105"/>
        </w:rPr>
        <w:t>же</w:t>
      </w:r>
      <w:r>
        <w:rPr>
          <w:spacing w:val="-3"/>
          <w:w w:val="105"/>
        </w:rPr>
        <w:t xml:space="preserve"> </w:t>
      </w:r>
      <w:r>
        <w:rPr>
          <w:w w:val="105"/>
        </w:rPr>
        <w:t>требуется</w:t>
      </w:r>
      <w:r>
        <w:rPr>
          <w:spacing w:val="-4"/>
          <w:w w:val="105"/>
        </w:rPr>
        <w:t xml:space="preserve"> </w:t>
      </w:r>
      <w:r>
        <w:rPr>
          <w:i/>
          <w:w w:val="105"/>
        </w:rPr>
        <w:t>специальная</w:t>
      </w:r>
      <w:r>
        <w:rPr>
          <w:i/>
          <w:spacing w:val="-4"/>
          <w:w w:val="105"/>
        </w:rPr>
        <w:t xml:space="preserve"> </w:t>
      </w:r>
      <w:r>
        <w:rPr>
          <w:w w:val="105"/>
        </w:rPr>
        <w:t>классификация</w:t>
      </w:r>
      <w:r>
        <w:rPr>
          <w:spacing w:val="-3"/>
          <w:w w:val="105"/>
        </w:rPr>
        <w:t xml:space="preserve"> </w:t>
      </w:r>
      <w:r>
        <w:rPr>
          <w:w w:val="105"/>
        </w:rPr>
        <w:t>технологий</w:t>
      </w:r>
      <w:r>
        <w:rPr>
          <w:spacing w:val="-4"/>
          <w:w w:val="105"/>
        </w:rPr>
        <w:t xml:space="preserve"> </w:t>
      </w:r>
      <w:r>
        <w:rPr>
          <w:w w:val="105"/>
        </w:rPr>
        <w:t>со-</w:t>
      </w:r>
      <w:r>
        <w:rPr>
          <w:spacing w:val="-53"/>
          <w:w w:val="105"/>
        </w:rPr>
        <w:t xml:space="preserve"> </w:t>
      </w:r>
      <w:r>
        <w:rPr>
          <w:w w:val="105"/>
        </w:rPr>
        <w:t xml:space="preserve">циальной работы </w:t>
      </w:r>
      <w:r>
        <w:rPr>
          <w:i/>
          <w:w w:val="105"/>
        </w:rPr>
        <w:t>в сфере образования</w:t>
      </w:r>
      <w:r>
        <w:rPr>
          <w:w w:val="105"/>
        </w:rPr>
        <w:t>. Прежде всего это работа с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социальными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группами,</w:t>
      </w:r>
      <w:r>
        <w:rPr>
          <w:spacing w:val="-12"/>
          <w:w w:val="105"/>
        </w:rPr>
        <w:t xml:space="preserve"> </w:t>
      </w:r>
      <w:r>
        <w:rPr>
          <w:w w:val="105"/>
        </w:rPr>
        <w:t>которые</w:t>
      </w:r>
      <w:r>
        <w:rPr>
          <w:spacing w:val="-12"/>
          <w:w w:val="105"/>
        </w:rPr>
        <w:t xml:space="preserve"> </w:t>
      </w:r>
      <w:r>
        <w:rPr>
          <w:w w:val="105"/>
        </w:rPr>
        <w:t>сильно</w:t>
      </w:r>
      <w:r>
        <w:rPr>
          <w:spacing w:val="-13"/>
          <w:w w:val="105"/>
        </w:rPr>
        <w:t xml:space="preserve"> </w:t>
      </w:r>
      <w:r>
        <w:rPr>
          <w:w w:val="105"/>
        </w:rPr>
        <w:t>различаются</w:t>
      </w:r>
      <w:r>
        <w:rPr>
          <w:spacing w:val="-12"/>
          <w:w w:val="105"/>
        </w:rPr>
        <w:t xml:space="preserve"> </w:t>
      </w:r>
      <w:r>
        <w:rPr>
          <w:w w:val="105"/>
        </w:rPr>
        <w:t>по</w:t>
      </w:r>
      <w:r>
        <w:rPr>
          <w:spacing w:val="-12"/>
          <w:w w:val="105"/>
        </w:rPr>
        <w:t xml:space="preserve"> </w:t>
      </w:r>
      <w:r>
        <w:rPr>
          <w:w w:val="105"/>
        </w:rPr>
        <w:t>возрасту,</w:t>
      </w:r>
      <w:r>
        <w:rPr>
          <w:spacing w:val="-53"/>
          <w:w w:val="105"/>
        </w:rPr>
        <w:t xml:space="preserve"> </w:t>
      </w:r>
      <w:r>
        <w:rPr>
          <w:w w:val="105"/>
        </w:rPr>
        <w:t>психологии, положению в обществе, социальным ролям в жизни,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задачам,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которые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решают.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Все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названные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технологии</w:t>
      </w:r>
      <w:r>
        <w:rPr>
          <w:spacing w:val="-11"/>
          <w:w w:val="105"/>
        </w:rPr>
        <w:t xml:space="preserve"> </w:t>
      </w:r>
      <w:r>
        <w:rPr>
          <w:w w:val="105"/>
        </w:rPr>
        <w:t>преломляют-</w:t>
      </w:r>
      <w:r>
        <w:rPr>
          <w:spacing w:val="-53"/>
          <w:w w:val="105"/>
        </w:rPr>
        <w:t xml:space="preserve"> </w:t>
      </w:r>
      <w:r>
        <w:rPr>
          <w:w w:val="105"/>
        </w:rPr>
        <w:t>ся через эти особенности, поэтому можно выделить следующие</w:t>
      </w:r>
      <w:r>
        <w:rPr>
          <w:spacing w:val="1"/>
          <w:w w:val="105"/>
        </w:rPr>
        <w:t xml:space="preserve"> </w:t>
      </w:r>
      <w:r>
        <w:rPr>
          <w:w w:val="110"/>
        </w:rPr>
        <w:t>направления: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29"/>
        <w:jc w:val="left"/>
        <w:rPr>
          <w:sz w:val="21"/>
        </w:rPr>
      </w:pPr>
      <w:r>
        <w:rPr>
          <w:w w:val="105"/>
          <w:sz w:val="21"/>
        </w:rPr>
        <w:t>технологии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социальной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работы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дошкольниками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младшими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школьниками;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25"/>
        <w:jc w:val="left"/>
        <w:rPr>
          <w:sz w:val="21"/>
        </w:rPr>
      </w:pPr>
      <w:r>
        <w:rPr>
          <w:w w:val="105"/>
          <w:sz w:val="21"/>
        </w:rPr>
        <w:t>технологии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социальной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работы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подростками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старшими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школьниками;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1" w:lineRule="exact"/>
        <w:jc w:val="left"/>
        <w:rPr>
          <w:sz w:val="21"/>
        </w:rPr>
      </w:pPr>
      <w:r>
        <w:rPr>
          <w:w w:val="105"/>
          <w:sz w:val="21"/>
        </w:rPr>
        <w:t>технологии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социальной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работы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с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учащимися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со студентами;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29"/>
        <w:jc w:val="left"/>
        <w:rPr>
          <w:sz w:val="21"/>
        </w:rPr>
      </w:pPr>
      <w:r>
        <w:rPr>
          <w:w w:val="105"/>
          <w:sz w:val="21"/>
        </w:rPr>
        <w:t>технологии</w:t>
      </w:r>
      <w:r>
        <w:rPr>
          <w:spacing w:val="11"/>
          <w:w w:val="105"/>
          <w:sz w:val="21"/>
        </w:rPr>
        <w:t xml:space="preserve"> </w:t>
      </w:r>
      <w:r>
        <w:rPr>
          <w:w w:val="105"/>
          <w:sz w:val="21"/>
        </w:rPr>
        <w:t>профилактики</w:t>
      </w:r>
      <w:r>
        <w:rPr>
          <w:spacing w:val="12"/>
          <w:w w:val="105"/>
          <w:sz w:val="21"/>
        </w:rPr>
        <w:t xml:space="preserve"> </w:t>
      </w:r>
      <w:r>
        <w:rPr>
          <w:w w:val="105"/>
          <w:sz w:val="21"/>
        </w:rPr>
        <w:t>девиантного</w:t>
      </w:r>
      <w:r>
        <w:rPr>
          <w:spacing w:val="11"/>
          <w:w w:val="105"/>
          <w:sz w:val="21"/>
        </w:rPr>
        <w:t xml:space="preserve"> </w:t>
      </w:r>
      <w:r>
        <w:rPr>
          <w:w w:val="105"/>
          <w:sz w:val="21"/>
        </w:rPr>
        <w:t>поведения</w:t>
      </w:r>
      <w:r>
        <w:rPr>
          <w:spacing w:val="12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12"/>
          <w:w w:val="105"/>
          <w:sz w:val="21"/>
        </w:rPr>
        <w:t xml:space="preserve"> </w:t>
      </w:r>
      <w:r>
        <w:rPr>
          <w:w w:val="105"/>
          <w:sz w:val="21"/>
        </w:rPr>
        <w:t>сфере</w:t>
      </w:r>
      <w:r>
        <w:rPr>
          <w:spacing w:val="11"/>
          <w:w w:val="105"/>
          <w:sz w:val="21"/>
        </w:rPr>
        <w:t xml:space="preserve"> </w:t>
      </w:r>
      <w:r>
        <w:rPr>
          <w:w w:val="105"/>
          <w:sz w:val="21"/>
        </w:rPr>
        <w:t>об-</w:t>
      </w:r>
      <w:r>
        <w:rPr>
          <w:spacing w:val="-52"/>
          <w:w w:val="105"/>
          <w:sz w:val="21"/>
        </w:rPr>
        <w:t xml:space="preserve"> </w:t>
      </w:r>
      <w:r>
        <w:rPr>
          <w:w w:val="110"/>
          <w:sz w:val="21"/>
        </w:rPr>
        <w:t>разования;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30"/>
        <w:jc w:val="left"/>
        <w:rPr>
          <w:sz w:val="21"/>
        </w:rPr>
      </w:pPr>
      <w:r>
        <w:rPr>
          <w:w w:val="105"/>
          <w:sz w:val="21"/>
        </w:rPr>
        <w:t>технологии</w:t>
      </w:r>
      <w:r>
        <w:rPr>
          <w:spacing w:val="-20"/>
          <w:w w:val="105"/>
          <w:sz w:val="21"/>
        </w:rPr>
        <w:t xml:space="preserve"> </w:t>
      </w:r>
      <w:r>
        <w:rPr>
          <w:w w:val="105"/>
          <w:sz w:val="21"/>
        </w:rPr>
        <w:t>социальной</w:t>
      </w:r>
      <w:r>
        <w:rPr>
          <w:spacing w:val="-20"/>
          <w:w w:val="105"/>
          <w:sz w:val="21"/>
        </w:rPr>
        <w:t xml:space="preserve"> </w:t>
      </w:r>
      <w:r>
        <w:rPr>
          <w:w w:val="105"/>
          <w:sz w:val="21"/>
        </w:rPr>
        <w:t>работы</w:t>
      </w:r>
      <w:r>
        <w:rPr>
          <w:spacing w:val="-19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20"/>
          <w:w w:val="105"/>
          <w:sz w:val="21"/>
        </w:rPr>
        <w:t xml:space="preserve"> </w:t>
      </w:r>
      <w:r>
        <w:rPr>
          <w:w w:val="105"/>
          <w:sz w:val="21"/>
        </w:rPr>
        <w:t>специализированных</w:t>
      </w:r>
      <w:r>
        <w:rPr>
          <w:spacing w:val="-19"/>
          <w:w w:val="105"/>
          <w:sz w:val="21"/>
        </w:rPr>
        <w:t xml:space="preserve"> </w:t>
      </w:r>
      <w:r>
        <w:rPr>
          <w:w w:val="105"/>
          <w:sz w:val="21"/>
        </w:rPr>
        <w:t>учебных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заведениях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детских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домах;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1" w:lineRule="exact"/>
        <w:jc w:val="left"/>
        <w:rPr>
          <w:sz w:val="21"/>
        </w:rPr>
      </w:pPr>
      <w:r>
        <w:rPr>
          <w:w w:val="105"/>
          <w:sz w:val="21"/>
        </w:rPr>
        <w:t>технологии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работы с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семьями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школьников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учащихся;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29"/>
        <w:jc w:val="left"/>
        <w:rPr>
          <w:sz w:val="21"/>
        </w:rPr>
      </w:pPr>
      <w:r>
        <w:rPr>
          <w:w w:val="105"/>
          <w:sz w:val="21"/>
        </w:rPr>
        <w:t>технологии</w:t>
      </w:r>
      <w:r>
        <w:rPr>
          <w:spacing w:val="13"/>
          <w:w w:val="105"/>
          <w:sz w:val="21"/>
        </w:rPr>
        <w:t xml:space="preserve"> </w:t>
      </w:r>
      <w:r>
        <w:rPr>
          <w:w w:val="105"/>
          <w:sz w:val="21"/>
        </w:rPr>
        <w:t>работы</w:t>
      </w:r>
      <w:r>
        <w:rPr>
          <w:spacing w:val="13"/>
          <w:w w:val="105"/>
          <w:sz w:val="21"/>
        </w:rPr>
        <w:t xml:space="preserve"> </w:t>
      </w:r>
      <w:r>
        <w:rPr>
          <w:w w:val="105"/>
          <w:sz w:val="21"/>
        </w:rPr>
        <w:t>с</w:t>
      </w:r>
      <w:r>
        <w:rPr>
          <w:spacing w:val="13"/>
          <w:w w:val="105"/>
          <w:sz w:val="21"/>
        </w:rPr>
        <w:t xml:space="preserve"> </w:t>
      </w:r>
      <w:r>
        <w:rPr>
          <w:w w:val="105"/>
          <w:sz w:val="21"/>
        </w:rPr>
        <w:t>учителями</w:t>
      </w:r>
      <w:r>
        <w:rPr>
          <w:spacing w:val="13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14"/>
          <w:w w:val="105"/>
          <w:sz w:val="21"/>
        </w:rPr>
        <w:t xml:space="preserve"> </w:t>
      </w:r>
      <w:r>
        <w:rPr>
          <w:w w:val="105"/>
          <w:sz w:val="21"/>
        </w:rPr>
        <w:t>преподавателями</w:t>
      </w:r>
      <w:r>
        <w:rPr>
          <w:spacing w:val="13"/>
          <w:w w:val="105"/>
          <w:sz w:val="21"/>
        </w:rPr>
        <w:t xml:space="preserve"> </w:t>
      </w:r>
      <w:r>
        <w:rPr>
          <w:w w:val="105"/>
          <w:sz w:val="21"/>
        </w:rPr>
        <w:t>училищ</w:t>
      </w:r>
      <w:r>
        <w:rPr>
          <w:spacing w:val="13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вузов.</w:t>
      </w:r>
    </w:p>
    <w:p w:rsidR="00744E03" w:rsidRDefault="00E40E69">
      <w:pPr>
        <w:pStyle w:val="a3"/>
        <w:spacing w:line="241" w:lineRule="exact"/>
        <w:ind w:left="395" w:firstLine="0"/>
        <w:jc w:val="left"/>
      </w:pPr>
      <w:r>
        <w:rPr>
          <w:w w:val="105"/>
        </w:rPr>
        <w:t>Каждая</w:t>
      </w:r>
      <w:r>
        <w:rPr>
          <w:spacing w:val="-8"/>
          <w:w w:val="105"/>
        </w:rPr>
        <w:t xml:space="preserve"> </w:t>
      </w:r>
      <w:r>
        <w:rPr>
          <w:w w:val="105"/>
        </w:rPr>
        <w:t>из</w:t>
      </w:r>
      <w:r>
        <w:rPr>
          <w:spacing w:val="-8"/>
          <w:w w:val="105"/>
        </w:rPr>
        <w:t xml:space="preserve"> </w:t>
      </w:r>
      <w:r>
        <w:rPr>
          <w:w w:val="105"/>
        </w:rPr>
        <w:t>этих</w:t>
      </w:r>
      <w:r>
        <w:rPr>
          <w:spacing w:val="-8"/>
          <w:w w:val="105"/>
        </w:rPr>
        <w:t xml:space="preserve"> </w:t>
      </w:r>
      <w:r>
        <w:rPr>
          <w:w w:val="105"/>
        </w:rPr>
        <w:t>технологий,</w:t>
      </w:r>
      <w:r>
        <w:rPr>
          <w:spacing w:val="-7"/>
          <w:w w:val="105"/>
        </w:rPr>
        <w:t xml:space="preserve"> </w:t>
      </w:r>
      <w:r>
        <w:rPr>
          <w:w w:val="105"/>
        </w:rPr>
        <w:t>в</w:t>
      </w:r>
      <w:r>
        <w:rPr>
          <w:spacing w:val="-8"/>
          <w:w w:val="105"/>
        </w:rPr>
        <w:t xml:space="preserve"> </w:t>
      </w:r>
      <w:r>
        <w:rPr>
          <w:w w:val="105"/>
        </w:rPr>
        <w:t>свою</w:t>
      </w:r>
      <w:r>
        <w:rPr>
          <w:spacing w:val="-8"/>
          <w:w w:val="105"/>
        </w:rPr>
        <w:t xml:space="preserve"> </w:t>
      </w:r>
      <w:r>
        <w:rPr>
          <w:w w:val="105"/>
        </w:rPr>
        <w:t>очередь,</w:t>
      </w:r>
      <w:r>
        <w:rPr>
          <w:spacing w:val="-8"/>
          <w:w w:val="105"/>
        </w:rPr>
        <w:t xml:space="preserve"> </w:t>
      </w:r>
      <w:r>
        <w:rPr>
          <w:w w:val="105"/>
        </w:rPr>
        <w:t>включает</w:t>
      </w:r>
      <w:r>
        <w:rPr>
          <w:spacing w:val="-7"/>
          <w:w w:val="105"/>
        </w:rPr>
        <w:t xml:space="preserve"> </w:t>
      </w:r>
      <w:r>
        <w:rPr>
          <w:w w:val="105"/>
        </w:rPr>
        <w:t>техноло-</w:t>
      </w:r>
    </w:p>
    <w:p w:rsidR="00744E03" w:rsidRDefault="00E40E69">
      <w:pPr>
        <w:pStyle w:val="a3"/>
        <w:spacing w:before="3" w:line="242" w:lineRule="auto"/>
        <w:ind w:right="131" w:firstLine="0"/>
      </w:pPr>
      <w:r>
        <w:rPr>
          <w:w w:val="105"/>
        </w:rPr>
        <w:t>гии общей классификации, но преломляет их в зависимости от</w:t>
      </w:r>
      <w:r>
        <w:rPr>
          <w:spacing w:val="1"/>
          <w:w w:val="105"/>
        </w:rPr>
        <w:t xml:space="preserve"> </w:t>
      </w:r>
      <w:r>
        <w:rPr>
          <w:w w:val="105"/>
        </w:rPr>
        <w:t>особенностей той группы, с которой работает социальный работ-</w:t>
      </w:r>
      <w:r>
        <w:rPr>
          <w:spacing w:val="1"/>
          <w:w w:val="105"/>
        </w:rPr>
        <w:t xml:space="preserve"> </w:t>
      </w:r>
      <w:r>
        <w:rPr>
          <w:w w:val="105"/>
        </w:rPr>
        <w:t>ник.</w:t>
      </w:r>
    </w:p>
    <w:p w:rsidR="00744E03" w:rsidRDefault="00E40E69">
      <w:pPr>
        <w:pStyle w:val="a3"/>
        <w:spacing w:line="242" w:lineRule="auto"/>
        <w:ind w:right="129"/>
      </w:pPr>
      <w:r>
        <w:rPr>
          <w:w w:val="105"/>
        </w:rPr>
        <w:t>Рассмотрим подробнее предложенную классификацию техно-</w:t>
      </w:r>
      <w:r>
        <w:rPr>
          <w:spacing w:val="1"/>
          <w:w w:val="105"/>
        </w:rPr>
        <w:t xml:space="preserve"> </w:t>
      </w:r>
      <w:r>
        <w:rPr>
          <w:w w:val="105"/>
        </w:rPr>
        <w:t>логий</w:t>
      </w:r>
      <w:r>
        <w:rPr>
          <w:spacing w:val="-7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6"/>
          <w:w w:val="105"/>
        </w:rPr>
        <w:t xml:space="preserve"> </w:t>
      </w:r>
      <w:r>
        <w:rPr>
          <w:w w:val="105"/>
        </w:rPr>
        <w:t>работы.</w:t>
      </w:r>
    </w:p>
    <w:p w:rsidR="00744E03" w:rsidRDefault="00744E03">
      <w:pPr>
        <w:pStyle w:val="a3"/>
        <w:spacing w:before="9"/>
        <w:ind w:left="0" w:firstLine="0"/>
        <w:jc w:val="left"/>
        <w:rPr>
          <w:sz w:val="29"/>
        </w:rPr>
      </w:pPr>
    </w:p>
    <w:p w:rsidR="00744E03" w:rsidRDefault="00E40E69">
      <w:pPr>
        <w:pStyle w:val="a5"/>
        <w:numPr>
          <w:ilvl w:val="1"/>
          <w:numId w:val="34"/>
        </w:numPr>
        <w:tabs>
          <w:tab w:val="left" w:pos="522"/>
        </w:tabs>
        <w:spacing w:line="249" w:lineRule="auto"/>
        <w:ind w:right="1158" w:firstLine="0"/>
        <w:rPr>
          <w:rFonts w:ascii="Arial" w:hAnsi="Arial"/>
          <w:i/>
          <w:sz w:val="20"/>
        </w:rPr>
      </w:pPr>
      <w:r>
        <w:rPr>
          <w:rFonts w:ascii="Arial" w:hAnsi="Arial"/>
          <w:i/>
          <w:sz w:val="20"/>
        </w:rPr>
        <w:t>Технологии</w:t>
      </w:r>
      <w:r>
        <w:rPr>
          <w:rFonts w:ascii="Arial" w:hAnsi="Arial"/>
          <w:i/>
          <w:spacing w:val="2"/>
          <w:sz w:val="20"/>
        </w:rPr>
        <w:t xml:space="preserve"> </w:t>
      </w:r>
      <w:r>
        <w:rPr>
          <w:rFonts w:ascii="Arial" w:hAnsi="Arial"/>
          <w:i/>
          <w:sz w:val="20"/>
        </w:rPr>
        <w:t>социальной</w:t>
      </w:r>
      <w:r>
        <w:rPr>
          <w:rFonts w:ascii="Arial" w:hAnsi="Arial"/>
          <w:i/>
          <w:spacing w:val="2"/>
          <w:sz w:val="20"/>
        </w:rPr>
        <w:t xml:space="preserve"> </w:t>
      </w:r>
      <w:r>
        <w:rPr>
          <w:rFonts w:ascii="Arial" w:hAnsi="Arial"/>
          <w:i/>
          <w:sz w:val="20"/>
        </w:rPr>
        <w:t>работы</w:t>
      </w:r>
      <w:r>
        <w:rPr>
          <w:rFonts w:ascii="Arial" w:hAnsi="Arial"/>
          <w:i/>
          <w:spacing w:val="2"/>
          <w:sz w:val="20"/>
        </w:rPr>
        <w:t xml:space="preserve"> </w:t>
      </w:r>
      <w:r>
        <w:rPr>
          <w:rFonts w:ascii="Arial" w:hAnsi="Arial"/>
          <w:i/>
          <w:sz w:val="20"/>
        </w:rPr>
        <w:t>с</w:t>
      </w:r>
      <w:r>
        <w:rPr>
          <w:rFonts w:ascii="Arial" w:hAnsi="Arial"/>
          <w:i/>
          <w:spacing w:val="2"/>
          <w:sz w:val="20"/>
        </w:rPr>
        <w:t xml:space="preserve"> </w:t>
      </w:r>
      <w:r>
        <w:rPr>
          <w:rFonts w:ascii="Arial" w:hAnsi="Arial"/>
          <w:i/>
          <w:sz w:val="20"/>
        </w:rPr>
        <w:t>дошкольниками</w:t>
      </w:r>
      <w:r>
        <w:rPr>
          <w:rFonts w:ascii="Arial" w:hAnsi="Arial"/>
          <w:i/>
          <w:spacing w:val="-52"/>
          <w:sz w:val="20"/>
        </w:rPr>
        <w:t xml:space="preserve"> </w:t>
      </w:r>
      <w:r>
        <w:rPr>
          <w:rFonts w:ascii="Arial" w:hAnsi="Arial"/>
          <w:i/>
          <w:w w:val="105"/>
          <w:sz w:val="20"/>
        </w:rPr>
        <w:t>и</w:t>
      </w:r>
      <w:r>
        <w:rPr>
          <w:rFonts w:ascii="Arial" w:hAnsi="Arial"/>
          <w:i/>
          <w:spacing w:val="-13"/>
          <w:w w:val="105"/>
          <w:sz w:val="20"/>
        </w:rPr>
        <w:t xml:space="preserve"> </w:t>
      </w:r>
      <w:r>
        <w:rPr>
          <w:rFonts w:ascii="Arial" w:hAnsi="Arial"/>
          <w:i/>
          <w:w w:val="105"/>
          <w:sz w:val="20"/>
        </w:rPr>
        <w:t>младшими</w:t>
      </w:r>
      <w:r>
        <w:rPr>
          <w:rFonts w:ascii="Arial" w:hAnsi="Arial"/>
          <w:i/>
          <w:spacing w:val="-12"/>
          <w:w w:val="105"/>
          <w:sz w:val="20"/>
        </w:rPr>
        <w:t xml:space="preserve"> </w:t>
      </w:r>
      <w:r>
        <w:rPr>
          <w:rFonts w:ascii="Arial" w:hAnsi="Arial"/>
          <w:i/>
          <w:w w:val="105"/>
          <w:sz w:val="20"/>
        </w:rPr>
        <w:t>школьниками</w:t>
      </w:r>
    </w:p>
    <w:p w:rsidR="00744E03" w:rsidRDefault="00E40E69">
      <w:pPr>
        <w:pStyle w:val="a3"/>
        <w:spacing w:before="167" w:line="242" w:lineRule="auto"/>
        <w:ind w:left="111" w:right="124"/>
      </w:pPr>
      <w:r>
        <w:rPr>
          <w:w w:val="105"/>
        </w:rPr>
        <w:t>Младшие школьники — это социальная группа с возрастной</w:t>
      </w:r>
      <w:r>
        <w:rPr>
          <w:spacing w:val="1"/>
          <w:w w:val="105"/>
        </w:rPr>
        <w:t xml:space="preserve"> </w:t>
      </w:r>
      <w:r>
        <w:rPr>
          <w:w w:val="105"/>
        </w:rPr>
        <w:t>границей</w:t>
      </w:r>
      <w:r>
        <w:rPr>
          <w:spacing w:val="-7"/>
          <w:w w:val="105"/>
        </w:rPr>
        <w:t xml:space="preserve"> </w:t>
      </w:r>
      <w:r>
        <w:rPr>
          <w:w w:val="105"/>
        </w:rPr>
        <w:t>от</w:t>
      </w:r>
      <w:r>
        <w:rPr>
          <w:spacing w:val="-7"/>
          <w:w w:val="105"/>
        </w:rPr>
        <w:t xml:space="preserve"> </w:t>
      </w:r>
      <w:r>
        <w:rPr>
          <w:w w:val="105"/>
        </w:rPr>
        <w:t>6</w:t>
      </w:r>
      <w:r>
        <w:rPr>
          <w:spacing w:val="-7"/>
          <w:w w:val="105"/>
        </w:rPr>
        <w:t xml:space="preserve"> </w:t>
      </w:r>
      <w:r>
        <w:rPr>
          <w:w w:val="105"/>
        </w:rPr>
        <w:t>лет</w:t>
      </w:r>
      <w:r>
        <w:rPr>
          <w:spacing w:val="-7"/>
          <w:w w:val="105"/>
        </w:rPr>
        <w:t xml:space="preserve"> </w:t>
      </w:r>
      <w:r>
        <w:rPr>
          <w:w w:val="105"/>
        </w:rPr>
        <w:t>до</w:t>
      </w:r>
      <w:r>
        <w:rPr>
          <w:spacing w:val="-6"/>
          <w:w w:val="105"/>
        </w:rPr>
        <w:t xml:space="preserve"> </w:t>
      </w:r>
      <w:r>
        <w:rPr>
          <w:w w:val="105"/>
        </w:rPr>
        <w:t>10</w:t>
      </w:r>
      <w:r>
        <w:rPr>
          <w:spacing w:val="-7"/>
          <w:w w:val="105"/>
        </w:rPr>
        <w:t xml:space="preserve"> </w:t>
      </w:r>
      <w:r>
        <w:rPr>
          <w:w w:val="105"/>
        </w:rPr>
        <w:t>лет.</w:t>
      </w:r>
      <w:r>
        <w:rPr>
          <w:spacing w:val="-7"/>
          <w:w w:val="105"/>
        </w:rPr>
        <w:t xml:space="preserve"> </w:t>
      </w:r>
      <w:r>
        <w:rPr>
          <w:w w:val="105"/>
        </w:rPr>
        <w:t>Это</w:t>
      </w:r>
      <w:r>
        <w:rPr>
          <w:spacing w:val="-7"/>
          <w:w w:val="105"/>
        </w:rPr>
        <w:t xml:space="preserve"> </w:t>
      </w:r>
      <w:r>
        <w:rPr>
          <w:w w:val="105"/>
        </w:rPr>
        <w:t>возраст,</w:t>
      </w:r>
      <w:r>
        <w:rPr>
          <w:spacing w:val="-6"/>
          <w:w w:val="105"/>
        </w:rPr>
        <w:t xml:space="preserve"> </w:t>
      </w:r>
      <w:r>
        <w:rPr>
          <w:w w:val="105"/>
        </w:rPr>
        <w:t>переломный</w:t>
      </w:r>
      <w:r>
        <w:rPr>
          <w:spacing w:val="-7"/>
          <w:w w:val="105"/>
        </w:rPr>
        <w:t xml:space="preserve"> </w:t>
      </w:r>
      <w:r>
        <w:rPr>
          <w:w w:val="105"/>
        </w:rPr>
        <w:t>для</w:t>
      </w:r>
      <w:r>
        <w:rPr>
          <w:spacing w:val="-7"/>
          <w:w w:val="105"/>
        </w:rPr>
        <w:t xml:space="preserve"> </w:t>
      </w:r>
      <w:r>
        <w:rPr>
          <w:w w:val="105"/>
        </w:rPr>
        <w:t>ребенка:</w:t>
      </w:r>
      <w:r>
        <w:rPr>
          <w:spacing w:val="-53"/>
          <w:w w:val="105"/>
        </w:rPr>
        <w:t xml:space="preserve"> </w:t>
      </w:r>
      <w:r>
        <w:rPr>
          <w:w w:val="105"/>
        </w:rPr>
        <w:t>меняются его социальный статус, поведение и мотивация дей-</w:t>
      </w:r>
      <w:r>
        <w:rPr>
          <w:spacing w:val="1"/>
          <w:w w:val="105"/>
        </w:rPr>
        <w:t xml:space="preserve"> </w:t>
      </w:r>
      <w:r>
        <w:rPr>
          <w:w w:val="105"/>
        </w:rPr>
        <w:t>ствий, форма и направленность деятельности, происходят замет-</w:t>
      </w:r>
      <w:r>
        <w:rPr>
          <w:spacing w:val="1"/>
          <w:w w:val="105"/>
        </w:rPr>
        <w:t xml:space="preserve"> </w:t>
      </w:r>
      <w:r>
        <w:rPr>
          <w:w w:val="105"/>
        </w:rPr>
        <w:t>ные</w:t>
      </w:r>
      <w:r>
        <w:rPr>
          <w:spacing w:val="15"/>
          <w:w w:val="105"/>
        </w:rPr>
        <w:t xml:space="preserve"> </w:t>
      </w:r>
      <w:r>
        <w:rPr>
          <w:w w:val="105"/>
        </w:rPr>
        <w:t>изменения</w:t>
      </w:r>
      <w:r>
        <w:rPr>
          <w:spacing w:val="15"/>
          <w:w w:val="105"/>
        </w:rPr>
        <w:t xml:space="preserve"> </w:t>
      </w:r>
      <w:r>
        <w:rPr>
          <w:w w:val="105"/>
        </w:rPr>
        <w:t>в</w:t>
      </w:r>
      <w:r>
        <w:rPr>
          <w:spacing w:val="15"/>
          <w:w w:val="105"/>
        </w:rPr>
        <w:t xml:space="preserve"> </w:t>
      </w:r>
      <w:r>
        <w:rPr>
          <w:w w:val="105"/>
        </w:rPr>
        <w:t>психике</w:t>
      </w:r>
      <w:r>
        <w:rPr>
          <w:spacing w:val="16"/>
          <w:w w:val="105"/>
        </w:rPr>
        <w:t xml:space="preserve"> </w:t>
      </w:r>
      <w:r>
        <w:rPr>
          <w:w w:val="105"/>
        </w:rPr>
        <w:t>ребенка.</w:t>
      </w:r>
      <w:r>
        <w:rPr>
          <w:spacing w:val="15"/>
          <w:w w:val="105"/>
        </w:rPr>
        <w:t xml:space="preserve"> </w:t>
      </w:r>
      <w:r>
        <w:rPr>
          <w:w w:val="105"/>
        </w:rPr>
        <w:t>Самое</w:t>
      </w:r>
      <w:r>
        <w:rPr>
          <w:spacing w:val="15"/>
          <w:w w:val="105"/>
        </w:rPr>
        <w:t xml:space="preserve"> </w:t>
      </w:r>
      <w:r>
        <w:rPr>
          <w:w w:val="105"/>
        </w:rPr>
        <w:t>сложное</w:t>
      </w:r>
      <w:r>
        <w:rPr>
          <w:spacing w:val="15"/>
          <w:w w:val="105"/>
        </w:rPr>
        <w:t xml:space="preserve"> </w:t>
      </w:r>
      <w:r>
        <w:rPr>
          <w:w w:val="105"/>
        </w:rPr>
        <w:t>изменение</w:t>
      </w:r>
      <w:r>
        <w:rPr>
          <w:spacing w:val="16"/>
          <w:w w:val="105"/>
        </w:rPr>
        <w:t xml:space="preserve"> </w:t>
      </w:r>
      <w:r>
        <w:rPr>
          <w:w w:val="105"/>
        </w:rPr>
        <w:t>—</w:t>
      </w:r>
    </w:p>
    <w:p w:rsidR="00744E03" w:rsidRDefault="007D1EA3">
      <w:pPr>
        <w:pStyle w:val="a3"/>
        <w:spacing w:before="7"/>
        <w:ind w:left="0" w:firstLine="0"/>
        <w:jc w:val="left"/>
        <w:rPr>
          <w:sz w:val="23"/>
        </w:rPr>
      </w:pPr>
      <w:r>
        <w:pict>
          <v:shape id="_x0000_s1141" style="position:absolute;margin-left:49.6pt;margin-top:15.8pt;width:99.25pt;height:.1pt;z-index:-15715328;mso-wrap-distance-left:0;mso-wrap-distance-right:0;mso-position-horizontal-relative:page" coordorigin="992,316" coordsize="1985,0" path="m992,316r1984,e" filled="f" strokeweight=".5pt">
            <v:path arrowok="t"/>
            <w10:wrap type="topAndBottom" anchorx="page"/>
          </v:shape>
        </w:pict>
      </w:r>
    </w:p>
    <w:p w:rsidR="00744E03" w:rsidRDefault="00E40E69">
      <w:pPr>
        <w:tabs>
          <w:tab w:val="left" w:pos="395"/>
        </w:tabs>
        <w:spacing w:before="5"/>
        <w:ind w:left="112"/>
        <w:rPr>
          <w:sz w:val="19"/>
        </w:rPr>
      </w:pPr>
      <w:r>
        <w:rPr>
          <w:w w:val="115"/>
          <w:position w:val="6"/>
          <w:sz w:val="13"/>
        </w:rPr>
        <w:t>1</w:t>
      </w:r>
      <w:r>
        <w:rPr>
          <w:w w:val="115"/>
          <w:position w:val="6"/>
          <w:sz w:val="13"/>
        </w:rPr>
        <w:tab/>
      </w:r>
      <w:r>
        <w:rPr>
          <w:w w:val="105"/>
          <w:sz w:val="19"/>
        </w:rPr>
        <w:t>См.: Социальная работа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/ Под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общ. ред.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проф. В.И. Курбатова.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Серия</w:t>
      </w:r>
    </w:p>
    <w:p w:rsidR="00744E03" w:rsidRDefault="00E40E69">
      <w:pPr>
        <w:spacing w:before="2"/>
        <w:ind w:left="395"/>
        <w:rPr>
          <w:sz w:val="19"/>
        </w:rPr>
      </w:pPr>
      <w:r>
        <w:rPr>
          <w:spacing w:val="-2"/>
          <w:w w:val="105"/>
          <w:sz w:val="19"/>
        </w:rPr>
        <w:t>«Учебники,</w:t>
      </w:r>
      <w:r>
        <w:rPr>
          <w:spacing w:val="-11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учебные</w:t>
      </w:r>
      <w:r>
        <w:rPr>
          <w:spacing w:val="-10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пособия».</w:t>
      </w:r>
      <w:r>
        <w:rPr>
          <w:spacing w:val="-11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—</w:t>
      </w:r>
      <w:r>
        <w:rPr>
          <w:spacing w:val="-10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Ростов</w:t>
      </w:r>
      <w:r>
        <w:rPr>
          <w:spacing w:val="-10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н/Д:</w:t>
      </w:r>
      <w:r>
        <w:rPr>
          <w:spacing w:val="-11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Феникс,</w:t>
      </w:r>
      <w:r>
        <w:rPr>
          <w:spacing w:val="-10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2000.</w:t>
      </w:r>
      <w:r>
        <w:rPr>
          <w:spacing w:val="-1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—</w:t>
      </w:r>
      <w:r>
        <w:rPr>
          <w:spacing w:val="-10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С.</w:t>
      </w:r>
      <w:r>
        <w:rPr>
          <w:spacing w:val="-10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275–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>401.</w:t>
      </w:r>
    </w:p>
    <w:p w:rsidR="00744E03" w:rsidRDefault="00744E03">
      <w:pPr>
        <w:rPr>
          <w:sz w:val="19"/>
        </w:rPr>
        <w:sectPr w:rsidR="00744E03">
          <w:pgSz w:w="8220" w:h="12190"/>
          <w:pgMar w:top="98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8" w:firstLine="0"/>
      </w:pPr>
      <w:r>
        <w:rPr>
          <w:w w:val="105"/>
        </w:rPr>
        <w:lastRenderedPageBreak/>
        <w:t>освоение социальной роли школьника. Этот перелом далеко не</w:t>
      </w:r>
      <w:r>
        <w:rPr>
          <w:spacing w:val="1"/>
          <w:w w:val="105"/>
        </w:rPr>
        <w:t xml:space="preserve"> </w:t>
      </w:r>
      <w:r>
        <w:rPr>
          <w:w w:val="105"/>
        </w:rPr>
        <w:t>всегда</w:t>
      </w:r>
      <w:r>
        <w:rPr>
          <w:spacing w:val="-7"/>
          <w:w w:val="105"/>
        </w:rPr>
        <w:t xml:space="preserve"> </w:t>
      </w:r>
      <w:r>
        <w:rPr>
          <w:w w:val="105"/>
        </w:rPr>
        <w:t>проходит</w:t>
      </w:r>
      <w:r>
        <w:rPr>
          <w:spacing w:val="-6"/>
          <w:w w:val="105"/>
        </w:rPr>
        <w:t xml:space="preserve"> </w:t>
      </w:r>
      <w:r>
        <w:rPr>
          <w:w w:val="105"/>
        </w:rPr>
        <w:t>безболезненно</w:t>
      </w:r>
      <w:r>
        <w:rPr>
          <w:spacing w:val="-6"/>
          <w:w w:val="105"/>
        </w:rPr>
        <w:t xml:space="preserve"> </w:t>
      </w:r>
      <w:r>
        <w:rPr>
          <w:w w:val="105"/>
        </w:rPr>
        <w:t>для</w:t>
      </w:r>
      <w:r>
        <w:rPr>
          <w:spacing w:val="-6"/>
          <w:w w:val="105"/>
        </w:rPr>
        <w:t xml:space="preserve"> </w:t>
      </w:r>
      <w:r>
        <w:rPr>
          <w:w w:val="105"/>
        </w:rPr>
        <w:t>ребенка.</w:t>
      </w:r>
    </w:p>
    <w:p w:rsidR="00744E03" w:rsidRDefault="00E40E69">
      <w:pPr>
        <w:pStyle w:val="a3"/>
        <w:spacing w:line="242" w:lineRule="auto"/>
        <w:ind w:right="125"/>
      </w:pPr>
      <w:r>
        <w:rPr>
          <w:b/>
          <w:i/>
        </w:rPr>
        <w:t xml:space="preserve">Социальная диагностика. </w:t>
      </w:r>
      <w:r>
        <w:rPr>
          <w:i/>
        </w:rPr>
        <w:t xml:space="preserve">Задача </w:t>
      </w:r>
      <w:r>
        <w:t>социальной диагностики в ра-</w:t>
      </w:r>
      <w:r>
        <w:rPr>
          <w:spacing w:val="1"/>
        </w:rPr>
        <w:t xml:space="preserve"> </w:t>
      </w:r>
      <w:r>
        <w:rPr>
          <w:w w:val="105"/>
        </w:rPr>
        <w:t>боте</w:t>
      </w:r>
      <w:r>
        <w:rPr>
          <w:spacing w:val="-10"/>
          <w:w w:val="105"/>
        </w:rPr>
        <w:t xml:space="preserve"> </w:t>
      </w:r>
      <w:r>
        <w:rPr>
          <w:w w:val="105"/>
        </w:rPr>
        <w:t>с</w:t>
      </w:r>
      <w:r>
        <w:rPr>
          <w:spacing w:val="-9"/>
          <w:w w:val="105"/>
        </w:rPr>
        <w:t xml:space="preserve"> </w:t>
      </w:r>
      <w:r>
        <w:rPr>
          <w:w w:val="105"/>
        </w:rPr>
        <w:t>этой</w:t>
      </w:r>
      <w:r>
        <w:rPr>
          <w:spacing w:val="-9"/>
          <w:w w:val="105"/>
        </w:rPr>
        <w:t xml:space="preserve"> </w:t>
      </w:r>
      <w:r>
        <w:rPr>
          <w:w w:val="105"/>
        </w:rPr>
        <w:t>возрастной</w:t>
      </w:r>
      <w:r>
        <w:rPr>
          <w:spacing w:val="-9"/>
          <w:w w:val="105"/>
        </w:rPr>
        <w:t xml:space="preserve"> </w:t>
      </w:r>
      <w:r>
        <w:rPr>
          <w:w w:val="105"/>
        </w:rPr>
        <w:t>группой</w:t>
      </w:r>
      <w:r>
        <w:rPr>
          <w:spacing w:val="-9"/>
          <w:w w:val="105"/>
        </w:rPr>
        <w:t xml:space="preserve"> </w:t>
      </w:r>
      <w:r>
        <w:rPr>
          <w:w w:val="105"/>
        </w:rPr>
        <w:t>—</w:t>
      </w:r>
      <w:r>
        <w:rPr>
          <w:spacing w:val="-9"/>
          <w:w w:val="105"/>
        </w:rPr>
        <w:t xml:space="preserve"> </w:t>
      </w:r>
      <w:r>
        <w:rPr>
          <w:w w:val="105"/>
        </w:rPr>
        <w:t>выявить</w:t>
      </w:r>
      <w:r>
        <w:rPr>
          <w:spacing w:val="-9"/>
          <w:w w:val="105"/>
        </w:rPr>
        <w:t xml:space="preserve"> </w:t>
      </w:r>
      <w:r>
        <w:rPr>
          <w:w w:val="105"/>
        </w:rPr>
        <w:t>степень</w:t>
      </w:r>
      <w:r>
        <w:rPr>
          <w:spacing w:val="-9"/>
          <w:w w:val="105"/>
        </w:rPr>
        <w:t xml:space="preserve"> </w:t>
      </w:r>
      <w:r>
        <w:rPr>
          <w:w w:val="105"/>
        </w:rPr>
        <w:t>готовности</w:t>
      </w:r>
      <w:r>
        <w:rPr>
          <w:spacing w:val="-9"/>
          <w:w w:val="105"/>
        </w:rPr>
        <w:t xml:space="preserve"> </w:t>
      </w:r>
      <w:r>
        <w:rPr>
          <w:w w:val="105"/>
        </w:rPr>
        <w:t>ре-</w:t>
      </w:r>
      <w:r>
        <w:rPr>
          <w:spacing w:val="-53"/>
          <w:w w:val="105"/>
        </w:rPr>
        <w:t xml:space="preserve"> </w:t>
      </w:r>
      <w:r>
        <w:rPr>
          <w:w w:val="105"/>
        </w:rPr>
        <w:t>бенка</w:t>
      </w:r>
      <w:r>
        <w:rPr>
          <w:spacing w:val="-10"/>
          <w:w w:val="105"/>
        </w:rPr>
        <w:t xml:space="preserve"> </w:t>
      </w:r>
      <w:r>
        <w:rPr>
          <w:w w:val="105"/>
        </w:rPr>
        <w:t>к</w:t>
      </w:r>
      <w:r>
        <w:rPr>
          <w:spacing w:val="-10"/>
          <w:w w:val="105"/>
        </w:rPr>
        <w:t xml:space="preserve"> </w:t>
      </w:r>
      <w:r>
        <w:rPr>
          <w:w w:val="105"/>
        </w:rPr>
        <w:t>школьному</w:t>
      </w:r>
      <w:r>
        <w:rPr>
          <w:spacing w:val="-10"/>
          <w:w w:val="105"/>
        </w:rPr>
        <w:t xml:space="preserve"> </w:t>
      </w:r>
      <w:r>
        <w:rPr>
          <w:w w:val="105"/>
        </w:rPr>
        <w:t>обучению</w:t>
      </w:r>
      <w:r>
        <w:rPr>
          <w:spacing w:val="-10"/>
          <w:w w:val="105"/>
        </w:rPr>
        <w:t xml:space="preserve"> </w:t>
      </w:r>
      <w:r>
        <w:rPr>
          <w:w w:val="105"/>
        </w:rPr>
        <w:t>на</w:t>
      </w:r>
      <w:r>
        <w:rPr>
          <w:spacing w:val="-10"/>
          <w:w w:val="105"/>
        </w:rPr>
        <w:t xml:space="preserve"> </w:t>
      </w:r>
      <w:r>
        <w:rPr>
          <w:w w:val="105"/>
        </w:rPr>
        <w:t>рубеже</w:t>
      </w:r>
      <w:r>
        <w:rPr>
          <w:spacing w:val="-10"/>
          <w:w w:val="105"/>
        </w:rPr>
        <w:t xml:space="preserve"> </w:t>
      </w:r>
      <w:r>
        <w:rPr>
          <w:w w:val="105"/>
        </w:rPr>
        <w:t>его</w:t>
      </w:r>
      <w:r>
        <w:rPr>
          <w:spacing w:val="-10"/>
          <w:w w:val="105"/>
        </w:rPr>
        <w:t xml:space="preserve"> </w:t>
      </w:r>
      <w:r>
        <w:rPr>
          <w:w w:val="105"/>
        </w:rPr>
        <w:t>поступления</w:t>
      </w:r>
      <w:r>
        <w:rPr>
          <w:spacing w:val="-10"/>
          <w:w w:val="105"/>
        </w:rPr>
        <w:t xml:space="preserve"> </w:t>
      </w:r>
      <w:r>
        <w:rPr>
          <w:w w:val="105"/>
        </w:rPr>
        <w:t>в</w:t>
      </w:r>
      <w:r>
        <w:rPr>
          <w:spacing w:val="-10"/>
          <w:w w:val="105"/>
        </w:rPr>
        <w:t xml:space="preserve"> </w:t>
      </w:r>
      <w:r>
        <w:rPr>
          <w:w w:val="105"/>
        </w:rPr>
        <w:t>школу,</w:t>
      </w:r>
      <w:r>
        <w:rPr>
          <w:spacing w:val="-52"/>
          <w:w w:val="105"/>
        </w:rPr>
        <w:t xml:space="preserve"> </w:t>
      </w:r>
      <w:r>
        <w:rPr>
          <w:spacing w:val="-2"/>
          <w:w w:val="105"/>
        </w:rPr>
        <w:t>а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также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степень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характер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его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адаптации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школе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на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первых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этапах</w:t>
      </w:r>
      <w:r>
        <w:rPr>
          <w:spacing w:val="-53"/>
          <w:w w:val="105"/>
        </w:rPr>
        <w:t xml:space="preserve"> </w:t>
      </w:r>
      <w:r>
        <w:rPr>
          <w:w w:val="105"/>
        </w:rPr>
        <w:t>его</w:t>
      </w:r>
      <w:r>
        <w:rPr>
          <w:spacing w:val="-13"/>
          <w:w w:val="105"/>
        </w:rPr>
        <w:t xml:space="preserve"> </w:t>
      </w:r>
      <w:r>
        <w:rPr>
          <w:w w:val="105"/>
        </w:rPr>
        <w:t>школьной</w:t>
      </w:r>
      <w:r>
        <w:rPr>
          <w:spacing w:val="-12"/>
          <w:w w:val="105"/>
        </w:rPr>
        <w:t xml:space="preserve"> </w:t>
      </w:r>
      <w:r>
        <w:rPr>
          <w:w w:val="105"/>
        </w:rPr>
        <w:t>жизни.</w:t>
      </w:r>
      <w:r>
        <w:rPr>
          <w:spacing w:val="-12"/>
          <w:w w:val="105"/>
        </w:rPr>
        <w:t xml:space="preserve"> </w:t>
      </w:r>
      <w:r>
        <w:rPr>
          <w:i/>
          <w:w w:val="105"/>
        </w:rPr>
        <w:t>Цель</w:t>
      </w:r>
      <w:r>
        <w:rPr>
          <w:i/>
          <w:spacing w:val="-12"/>
          <w:w w:val="105"/>
        </w:rPr>
        <w:t xml:space="preserve"> </w:t>
      </w:r>
      <w:r>
        <w:rPr>
          <w:w w:val="105"/>
        </w:rPr>
        <w:t>—</w:t>
      </w:r>
      <w:r>
        <w:rPr>
          <w:spacing w:val="-12"/>
          <w:w w:val="105"/>
        </w:rPr>
        <w:t xml:space="preserve"> </w:t>
      </w:r>
      <w:r>
        <w:rPr>
          <w:w w:val="105"/>
        </w:rPr>
        <w:t>предотвратить</w:t>
      </w:r>
      <w:r>
        <w:rPr>
          <w:spacing w:val="-12"/>
          <w:w w:val="105"/>
        </w:rPr>
        <w:t xml:space="preserve"> </w:t>
      </w:r>
      <w:r>
        <w:rPr>
          <w:w w:val="105"/>
        </w:rPr>
        <w:t>школьную</w:t>
      </w:r>
      <w:r>
        <w:rPr>
          <w:spacing w:val="-12"/>
          <w:w w:val="105"/>
        </w:rPr>
        <w:t xml:space="preserve"> </w:t>
      </w:r>
      <w:r>
        <w:rPr>
          <w:w w:val="105"/>
        </w:rPr>
        <w:t>дезадапта-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цию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способствовать</w:t>
      </w:r>
      <w:r>
        <w:rPr>
          <w:spacing w:val="-13"/>
          <w:w w:val="105"/>
        </w:rPr>
        <w:t xml:space="preserve"> </w:t>
      </w:r>
      <w:r>
        <w:rPr>
          <w:w w:val="105"/>
        </w:rPr>
        <w:t>наиболее</w:t>
      </w:r>
      <w:r>
        <w:rPr>
          <w:spacing w:val="-12"/>
          <w:w w:val="105"/>
        </w:rPr>
        <w:t xml:space="preserve"> </w:t>
      </w:r>
      <w:r>
        <w:rPr>
          <w:w w:val="105"/>
        </w:rPr>
        <w:t>успешной</w:t>
      </w:r>
      <w:r>
        <w:rPr>
          <w:spacing w:val="-13"/>
          <w:w w:val="105"/>
        </w:rPr>
        <w:t xml:space="preserve"> </w:t>
      </w:r>
      <w:r>
        <w:rPr>
          <w:w w:val="105"/>
        </w:rPr>
        <w:t>учебной</w:t>
      </w:r>
      <w:r>
        <w:rPr>
          <w:spacing w:val="-12"/>
          <w:w w:val="105"/>
        </w:rPr>
        <w:t xml:space="preserve"> </w:t>
      </w:r>
      <w:r>
        <w:rPr>
          <w:w w:val="105"/>
        </w:rPr>
        <w:t>деятельности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53"/>
          <w:w w:val="105"/>
        </w:rPr>
        <w:t xml:space="preserve"> </w:t>
      </w:r>
      <w:r>
        <w:rPr>
          <w:w w:val="105"/>
        </w:rPr>
        <w:t>младших</w:t>
      </w:r>
      <w:r>
        <w:rPr>
          <w:spacing w:val="-7"/>
          <w:w w:val="105"/>
        </w:rPr>
        <w:t xml:space="preserve"> </w:t>
      </w:r>
      <w:r>
        <w:rPr>
          <w:w w:val="105"/>
        </w:rPr>
        <w:t>классах.</w:t>
      </w:r>
    </w:p>
    <w:p w:rsidR="00744E03" w:rsidRDefault="00E40E69">
      <w:pPr>
        <w:pStyle w:val="a3"/>
        <w:spacing w:line="242" w:lineRule="auto"/>
        <w:ind w:right="124"/>
      </w:pPr>
      <w:r>
        <w:t xml:space="preserve">Под </w:t>
      </w:r>
      <w:r>
        <w:rPr>
          <w:i/>
        </w:rPr>
        <w:t xml:space="preserve">готовностью к школьному обучению </w:t>
      </w:r>
      <w:r>
        <w:t>понимается необходи-</w:t>
      </w:r>
      <w:r>
        <w:rPr>
          <w:spacing w:val="1"/>
        </w:rPr>
        <w:t xml:space="preserve"> </w:t>
      </w:r>
      <w:r>
        <w:rPr>
          <w:w w:val="105"/>
        </w:rPr>
        <w:t>мый и достаточный уровень социально-психологического и пси-</w:t>
      </w:r>
      <w:r>
        <w:rPr>
          <w:spacing w:val="1"/>
          <w:w w:val="105"/>
        </w:rPr>
        <w:t xml:space="preserve"> </w:t>
      </w:r>
      <w:r>
        <w:rPr>
          <w:w w:val="105"/>
        </w:rPr>
        <w:t>хического развития ребенка для освоения школьной программы в</w:t>
      </w:r>
      <w:r>
        <w:rPr>
          <w:spacing w:val="-53"/>
          <w:w w:val="105"/>
        </w:rPr>
        <w:t xml:space="preserve"> </w:t>
      </w:r>
      <w:r>
        <w:rPr>
          <w:w w:val="105"/>
        </w:rPr>
        <w:t>условиях</w:t>
      </w:r>
      <w:r>
        <w:rPr>
          <w:spacing w:val="-11"/>
          <w:w w:val="105"/>
        </w:rPr>
        <w:t xml:space="preserve"> </w:t>
      </w:r>
      <w:r>
        <w:rPr>
          <w:w w:val="105"/>
        </w:rPr>
        <w:t>обучения</w:t>
      </w:r>
      <w:r>
        <w:rPr>
          <w:spacing w:val="-10"/>
          <w:w w:val="105"/>
        </w:rPr>
        <w:t xml:space="preserve"> </w:t>
      </w:r>
      <w:r>
        <w:rPr>
          <w:w w:val="105"/>
        </w:rPr>
        <w:t>в</w:t>
      </w:r>
      <w:r>
        <w:rPr>
          <w:spacing w:val="-10"/>
          <w:w w:val="105"/>
        </w:rPr>
        <w:t xml:space="preserve"> </w:t>
      </w:r>
      <w:r>
        <w:rPr>
          <w:w w:val="105"/>
        </w:rPr>
        <w:t>коллективе</w:t>
      </w:r>
      <w:r>
        <w:rPr>
          <w:spacing w:val="-10"/>
          <w:w w:val="105"/>
        </w:rPr>
        <w:t xml:space="preserve"> </w:t>
      </w:r>
      <w:r>
        <w:rPr>
          <w:w w:val="105"/>
        </w:rPr>
        <w:t>сверстников.</w:t>
      </w:r>
      <w:r>
        <w:rPr>
          <w:spacing w:val="-10"/>
          <w:w w:val="105"/>
        </w:rPr>
        <w:t xml:space="preserve"> </w:t>
      </w:r>
      <w:r>
        <w:rPr>
          <w:w w:val="105"/>
        </w:rPr>
        <w:t>Готовность</w:t>
      </w:r>
      <w:r>
        <w:rPr>
          <w:spacing w:val="-10"/>
          <w:w w:val="105"/>
        </w:rPr>
        <w:t xml:space="preserve"> </w:t>
      </w:r>
      <w:r>
        <w:rPr>
          <w:w w:val="105"/>
        </w:rPr>
        <w:t>эта</w:t>
      </w:r>
      <w:r>
        <w:rPr>
          <w:spacing w:val="-10"/>
          <w:w w:val="105"/>
        </w:rPr>
        <w:t xml:space="preserve"> </w:t>
      </w:r>
      <w:r>
        <w:rPr>
          <w:w w:val="105"/>
        </w:rPr>
        <w:t>про-</w:t>
      </w:r>
      <w:r>
        <w:rPr>
          <w:spacing w:val="-52"/>
          <w:w w:val="105"/>
        </w:rPr>
        <w:t xml:space="preserve"> </w:t>
      </w:r>
      <w:r>
        <w:rPr>
          <w:w w:val="105"/>
        </w:rPr>
        <w:t>является,</w:t>
      </w:r>
      <w:r>
        <w:rPr>
          <w:spacing w:val="-8"/>
          <w:w w:val="105"/>
        </w:rPr>
        <w:t xml:space="preserve"> </w:t>
      </w:r>
      <w:r>
        <w:rPr>
          <w:w w:val="105"/>
        </w:rPr>
        <w:t>во-первых,</w:t>
      </w:r>
      <w:r>
        <w:rPr>
          <w:spacing w:val="-8"/>
          <w:w w:val="105"/>
        </w:rPr>
        <w:t xml:space="preserve"> </w:t>
      </w:r>
      <w:r>
        <w:rPr>
          <w:w w:val="105"/>
        </w:rPr>
        <w:t>в</w:t>
      </w:r>
      <w:r>
        <w:rPr>
          <w:spacing w:val="-8"/>
          <w:w w:val="105"/>
        </w:rPr>
        <w:t xml:space="preserve"> </w:t>
      </w:r>
      <w:r>
        <w:rPr>
          <w:w w:val="105"/>
        </w:rPr>
        <w:t>способности</w:t>
      </w:r>
      <w:r>
        <w:rPr>
          <w:spacing w:val="-7"/>
          <w:w w:val="105"/>
        </w:rPr>
        <w:t xml:space="preserve"> </w:t>
      </w:r>
      <w:r>
        <w:rPr>
          <w:w w:val="105"/>
        </w:rPr>
        <w:t>к</w:t>
      </w:r>
      <w:r>
        <w:rPr>
          <w:spacing w:val="-8"/>
          <w:w w:val="105"/>
        </w:rPr>
        <w:t xml:space="preserve"> </w:t>
      </w:r>
      <w:r>
        <w:rPr>
          <w:w w:val="105"/>
        </w:rPr>
        <w:t>абстрактной</w:t>
      </w:r>
      <w:r>
        <w:rPr>
          <w:spacing w:val="-8"/>
          <w:w w:val="105"/>
        </w:rPr>
        <w:t xml:space="preserve"> </w:t>
      </w:r>
      <w:r>
        <w:rPr>
          <w:w w:val="105"/>
        </w:rPr>
        <w:t>познавательной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деятельности.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Выделяется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два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аспекта: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1)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личный,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мотивационный</w:t>
      </w:r>
      <w:r>
        <w:rPr>
          <w:w w:val="105"/>
        </w:rPr>
        <w:t xml:space="preserve"> (желание и стремление учиться в школе, изменить свой статус,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 xml:space="preserve">освоить новую деятельность); 2) интеллектуальный </w:t>
      </w:r>
      <w:r>
        <w:rPr>
          <w:spacing w:val="-1"/>
          <w:w w:val="105"/>
        </w:rPr>
        <w:t>(уровень памя-</w:t>
      </w:r>
      <w:r>
        <w:rPr>
          <w:spacing w:val="-53"/>
          <w:w w:val="105"/>
        </w:rPr>
        <w:t xml:space="preserve"> </w:t>
      </w:r>
      <w:r>
        <w:rPr>
          <w:w w:val="105"/>
        </w:rPr>
        <w:t>ти,</w:t>
      </w:r>
      <w:r>
        <w:rPr>
          <w:spacing w:val="-12"/>
          <w:w w:val="105"/>
        </w:rPr>
        <w:t xml:space="preserve"> </w:t>
      </w:r>
      <w:r>
        <w:rPr>
          <w:w w:val="105"/>
        </w:rPr>
        <w:t>степень</w:t>
      </w:r>
      <w:r>
        <w:rPr>
          <w:spacing w:val="-11"/>
          <w:w w:val="105"/>
        </w:rPr>
        <w:t xml:space="preserve"> </w:t>
      </w:r>
      <w:r>
        <w:rPr>
          <w:w w:val="105"/>
        </w:rPr>
        <w:t>владения</w:t>
      </w:r>
      <w:r>
        <w:rPr>
          <w:spacing w:val="-11"/>
          <w:w w:val="105"/>
        </w:rPr>
        <w:t xml:space="preserve"> </w:t>
      </w:r>
      <w:r>
        <w:rPr>
          <w:w w:val="105"/>
        </w:rPr>
        <w:t>обобщающими</w:t>
      </w:r>
      <w:r>
        <w:rPr>
          <w:spacing w:val="-11"/>
          <w:w w:val="105"/>
        </w:rPr>
        <w:t xml:space="preserve"> </w:t>
      </w:r>
      <w:r>
        <w:rPr>
          <w:w w:val="105"/>
        </w:rPr>
        <w:t>понятиями,</w:t>
      </w:r>
      <w:r>
        <w:rPr>
          <w:spacing w:val="-11"/>
          <w:w w:val="105"/>
        </w:rPr>
        <w:t xml:space="preserve"> </w:t>
      </w:r>
      <w:r>
        <w:rPr>
          <w:w w:val="105"/>
        </w:rPr>
        <w:t>способность</w:t>
      </w:r>
      <w:r>
        <w:rPr>
          <w:spacing w:val="-11"/>
          <w:w w:val="105"/>
        </w:rPr>
        <w:t xml:space="preserve"> </w:t>
      </w:r>
      <w:r>
        <w:rPr>
          <w:w w:val="105"/>
        </w:rPr>
        <w:t>пла-</w:t>
      </w:r>
      <w:r>
        <w:rPr>
          <w:spacing w:val="1"/>
          <w:w w:val="105"/>
        </w:rPr>
        <w:t xml:space="preserve"> </w:t>
      </w:r>
      <w:r>
        <w:rPr>
          <w:w w:val="105"/>
        </w:rPr>
        <w:t>нировать свои действия, разделяя более общее действие на ряд</w:t>
      </w:r>
      <w:r>
        <w:rPr>
          <w:spacing w:val="1"/>
          <w:w w:val="105"/>
        </w:rPr>
        <w:t xml:space="preserve"> </w:t>
      </w:r>
      <w:r>
        <w:rPr>
          <w:w w:val="105"/>
        </w:rPr>
        <w:t>вспомогательных этапов); во-вторых,— в наличии минимального</w:t>
      </w:r>
      <w:r>
        <w:rPr>
          <w:spacing w:val="-53"/>
          <w:w w:val="105"/>
        </w:rPr>
        <w:t xml:space="preserve"> </w:t>
      </w:r>
      <w:r>
        <w:rPr>
          <w:w w:val="105"/>
        </w:rPr>
        <w:t>запаса знаний, объем которых зависит от требований конкретной</w:t>
      </w:r>
      <w:r>
        <w:rPr>
          <w:spacing w:val="1"/>
          <w:w w:val="105"/>
        </w:rPr>
        <w:t xml:space="preserve"> </w:t>
      </w:r>
      <w:r>
        <w:rPr>
          <w:w w:val="105"/>
        </w:rPr>
        <w:t>школы или даже класса (специализированные классы, гимнази-</w:t>
      </w:r>
      <w:r>
        <w:rPr>
          <w:spacing w:val="1"/>
          <w:w w:val="105"/>
        </w:rPr>
        <w:t xml:space="preserve"> </w:t>
      </w:r>
      <w:r>
        <w:rPr>
          <w:w w:val="105"/>
        </w:rPr>
        <w:t>ческие или классы с углубленным изучением тех или иных пред-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метов);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в-третьих,—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способности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взаимодействовать</w:t>
      </w:r>
      <w:r>
        <w:rPr>
          <w:spacing w:val="-11"/>
          <w:w w:val="105"/>
        </w:rPr>
        <w:t xml:space="preserve"> </w:t>
      </w:r>
      <w:r>
        <w:rPr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w w:val="105"/>
        </w:rPr>
        <w:t>коллекти-</w:t>
      </w:r>
      <w:r>
        <w:rPr>
          <w:spacing w:val="-53"/>
          <w:w w:val="105"/>
        </w:rPr>
        <w:t xml:space="preserve"> </w:t>
      </w:r>
      <w:r>
        <w:rPr>
          <w:w w:val="105"/>
        </w:rPr>
        <w:t>ве</w:t>
      </w:r>
      <w:r>
        <w:rPr>
          <w:spacing w:val="-7"/>
          <w:w w:val="105"/>
        </w:rPr>
        <w:t xml:space="preserve"> </w:t>
      </w:r>
      <w:r>
        <w:rPr>
          <w:w w:val="105"/>
        </w:rPr>
        <w:t>со</w:t>
      </w:r>
      <w:r>
        <w:rPr>
          <w:spacing w:val="-6"/>
          <w:w w:val="105"/>
        </w:rPr>
        <w:t xml:space="preserve"> </w:t>
      </w:r>
      <w:r>
        <w:rPr>
          <w:w w:val="105"/>
        </w:rPr>
        <w:t>сверстниками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с</w:t>
      </w:r>
      <w:r>
        <w:rPr>
          <w:spacing w:val="-7"/>
          <w:w w:val="105"/>
        </w:rPr>
        <w:t xml:space="preserve"> </w:t>
      </w:r>
      <w:r>
        <w:rPr>
          <w:w w:val="105"/>
        </w:rPr>
        <w:t>учителем.</w:t>
      </w:r>
    </w:p>
    <w:p w:rsidR="00744E03" w:rsidRDefault="00E40E69">
      <w:pPr>
        <w:pStyle w:val="a3"/>
        <w:spacing w:line="242" w:lineRule="auto"/>
        <w:ind w:right="126"/>
      </w:pPr>
      <w:r>
        <w:rPr>
          <w:spacing w:val="-1"/>
          <w:w w:val="105"/>
        </w:rPr>
        <w:t>Готовность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к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школе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—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целостное</w:t>
      </w:r>
      <w:r>
        <w:rPr>
          <w:spacing w:val="-13"/>
          <w:w w:val="105"/>
        </w:rPr>
        <w:t xml:space="preserve"> </w:t>
      </w:r>
      <w:r>
        <w:rPr>
          <w:w w:val="105"/>
        </w:rPr>
        <w:t>состояние</w:t>
      </w:r>
      <w:r>
        <w:rPr>
          <w:spacing w:val="-13"/>
          <w:w w:val="105"/>
        </w:rPr>
        <w:t xml:space="preserve"> </w:t>
      </w:r>
      <w:r>
        <w:rPr>
          <w:w w:val="105"/>
        </w:rPr>
        <w:t>ребенка,</w:t>
      </w:r>
      <w:r>
        <w:rPr>
          <w:spacing w:val="-13"/>
          <w:w w:val="105"/>
        </w:rPr>
        <w:t xml:space="preserve"> </w:t>
      </w:r>
      <w:r>
        <w:rPr>
          <w:w w:val="105"/>
        </w:rPr>
        <w:t>предпола-</w:t>
      </w:r>
      <w:r>
        <w:rPr>
          <w:spacing w:val="-52"/>
          <w:w w:val="105"/>
        </w:rPr>
        <w:t xml:space="preserve"> </w:t>
      </w:r>
      <w:r>
        <w:rPr>
          <w:w w:val="105"/>
        </w:rPr>
        <w:t>гающее достаточно высокий уровень развития мотивационной,</w:t>
      </w:r>
      <w:r>
        <w:rPr>
          <w:spacing w:val="1"/>
          <w:w w:val="105"/>
        </w:rPr>
        <w:t xml:space="preserve"> </w:t>
      </w:r>
      <w:r>
        <w:rPr>
          <w:w w:val="105"/>
        </w:rPr>
        <w:t>интеллектуальной сфер и сферы производительности. Отставание</w:t>
      </w:r>
      <w:r>
        <w:rPr>
          <w:spacing w:val="-53"/>
          <w:w w:val="105"/>
        </w:rPr>
        <w:t xml:space="preserve"> </w:t>
      </w:r>
      <w:r>
        <w:rPr>
          <w:w w:val="105"/>
        </w:rPr>
        <w:t>в развитии одного из компонентов готовности к школьному обу-</w:t>
      </w:r>
      <w:r>
        <w:rPr>
          <w:spacing w:val="1"/>
          <w:w w:val="105"/>
        </w:rPr>
        <w:t xml:space="preserve"> </w:t>
      </w:r>
      <w:r>
        <w:rPr>
          <w:w w:val="105"/>
        </w:rPr>
        <w:t>чению влечет за собой отставание развития других компонентов,</w:t>
      </w:r>
      <w:r>
        <w:rPr>
          <w:spacing w:val="1"/>
          <w:w w:val="105"/>
        </w:rPr>
        <w:t xml:space="preserve"> </w:t>
      </w:r>
      <w:r>
        <w:rPr>
          <w:w w:val="105"/>
        </w:rPr>
        <w:t>что предполагает своеобразные варианты технологий перехода от</w:t>
      </w:r>
      <w:r>
        <w:rPr>
          <w:spacing w:val="-53"/>
          <w:w w:val="105"/>
        </w:rPr>
        <w:t xml:space="preserve"> </w:t>
      </w:r>
      <w:r>
        <w:rPr>
          <w:w w:val="105"/>
        </w:rPr>
        <w:t>дошкольного</w:t>
      </w:r>
      <w:r>
        <w:rPr>
          <w:spacing w:val="-8"/>
          <w:w w:val="105"/>
        </w:rPr>
        <w:t xml:space="preserve"> </w:t>
      </w:r>
      <w:r>
        <w:rPr>
          <w:w w:val="105"/>
        </w:rPr>
        <w:t>детства</w:t>
      </w:r>
      <w:r>
        <w:rPr>
          <w:spacing w:val="-7"/>
          <w:w w:val="105"/>
        </w:rPr>
        <w:t xml:space="preserve"> </w:t>
      </w:r>
      <w:r>
        <w:rPr>
          <w:w w:val="105"/>
        </w:rPr>
        <w:t>к</w:t>
      </w:r>
      <w:r>
        <w:rPr>
          <w:spacing w:val="-7"/>
          <w:w w:val="105"/>
        </w:rPr>
        <w:t xml:space="preserve"> </w:t>
      </w:r>
      <w:r>
        <w:rPr>
          <w:w w:val="105"/>
        </w:rPr>
        <w:t>младшему</w:t>
      </w:r>
      <w:r>
        <w:rPr>
          <w:spacing w:val="-8"/>
          <w:w w:val="105"/>
        </w:rPr>
        <w:t xml:space="preserve"> </w:t>
      </w:r>
      <w:r>
        <w:rPr>
          <w:w w:val="105"/>
        </w:rPr>
        <w:t>школьному</w:t>
      </w:r>
      <w:r>
        <w:rPr>
          <w:spacing w:val="-7"/>
          <w:w w:val="105"/>
        </w:rPr>
        <w:t xml:space="preserve"> </w:t>
      </w:r>
      <w:r>
        <w:rPr>
          <w:w w:val="105"/>
        </w:rPr>
        <w:t>возрасту.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последние</w:t>
      </w:r>
      <w:r>
        <w:rPr>
          <w:spacing w:val="-13"/>
          <w:w w:val="105"/>
        </w:rPr>
        <w:t xml:space="preserve"> </w:t>
      </w:r>
      <w:r>
        <w:rPr>
          <w:w w:val="105"/>
        </w:rPr>
        <w:t>годы</w:t>
      </w:r>
      <w:r>
        <w:rPr>
          <w:spacing w:val="-13"/>
          <w:w w:val="105"/>
        </w:rPr>
        <w:t xml:space="preserve"> </w:t>
      </w:r>
      <w:r>
        <w:rPr>
          <w:w w:val="105"/>
        </w:rPr>
        <w:t>происходит</w:t>
      </w:r>
      <w:r>
        <w:rPr>
          <w:spacing w:val="-13"/>
          <w:w w:val="105"/>
        </w:rPr>
        <w:t xml:space="preserve"> </w:t>
      </w:r>
      <w:r>
        <w:rPr>
          <w:w w:val="105"/>
        </w:rPr>
        <w:t>реформа</w:t>
      </w:r>
      <w:r>
        <w:rPr>
          <w:spacing w:val="-12"/>
          <w:w w:val="105"/>
        </w:rPr>
        <w:t xml:space="preserve"> </w:t>
      </w:r>
      <w:r>
        <w:rPr>
          <w:w w:val="105"/>
        </w:rPr>
        <w:t>всей</w:t>
      </w:r>
      <w:r>
        <w:rPr>
          <w:spacing w:val="-13"/>
          <w:w w:val="105"/>
        </w:rPr>
        <w:t xml:space="preserve"> </w:t>
      </w:r>
      <w:r>
        <w:rPr>
          <w:w w:val="105"/>
        </w:rPr>
        <w:t>системы</w:t>
      </w:r>
      <w:r>
        <w:rPr>
          <w:spacing w:val="-13"/>
          <w:w w:val="105"/>
        </w:rPr>
        <w:t xml:space="preserve"> </w:t>
      </w:r>
      <w:r>
        <w:rPr>
          <w:w w:val="105"/>
        </w:rPr>
        <w:t>образова-</w:t>
      </w:r>
      <w:r>
        <w:rPr>
          <w:spacing w:val="-53"/>
          <w:w w:val="105"/>
        </w:rPr>
        <w:t xml:space="preserve"> </w:t>
      </w:r>
      <w:r>
        <w:rPr>
          <w:w w:val="105"/>
        </w:rPr>
        <w:t>ния. Перемены коснулись и младших школьников. В советский</w:t>
      </w:r>
      <w:r>
        <w:rPr>
          <w:spacing w:val="1"/>
          <w:w w:val="105"/>
        </w:rPr>
        <w:t xml:space="preserve"> </w:t>
      </w:r>
      <w:r>
        <w:rPr>
          <w:w w:val="105"/>
        </w:rPr>
        <w:t>период школьное образование традиционно начиналось с 7 лет,</w:t>
      </w:r>
      <w:r>
        <w:rPr>
          <w:spacing w:val="1"/>
          <w:w w:val="105"/>
        </w:rPr>
        <w:t xml:space="preserve"> </w:t>
      </w:r>
      <w:r>
        <w:rPr>
          <w:w w:val="105"/>
        </w:rPr>
        <w:t>хотя исключения, безусловно, были. В конце 1980-х — начале</w:t>
      </w:r>
      <w:r>
        <w:rPr>
          <w:spacing w:val="1"/>
          <w:w w:val="105"/>
        </w:rPr>
        <w:t xml:space="preserve"> </w:t>
      </w:r>
      <w:r>
        <w:rPr>
          <w:w w:val="105"/>
        </w:rPr>
        <w:t>1990-х</w:t>
      </w:r>
      <w:r>
        <w:rPr>
          <w:spacing w:val="-12"/>
          <w:w w:val="105"/>
        </w:rPr>
        <w:t xml:space="preserve"> </w:t>
      </w:r>
      <w:r>
        <w:rPr>
          <w:w w:val="105"/>
        </w:rPr>
        <w:t>гг.</w:t>
      </w:r>
      <w:r>
        <w:rPr>
          <w:spacing w:val="-12"/>
          <w:w w:val="105"/>
        </w:rPr>
        <w:t xml:space="preserve"> </w:t>
      </w:r>
      <w:r>
        <w:rPr>
          <w:w w:val="105"/>
        </w:rPr>
        <w:t>появились</w:t>
      </w:r>
      <w:r>
        <w:rPr>
          <w:spacing w:val="-12"/>
          <w:w w:val="105"/>
        </w:rPr>
        <w:t xml:space="preserve"> </w:t>
      </w:r>
      <w:r>
        <w:rPr>
          <w:w w:val="105"/>
        </w:rPr>
        <w:t>«нулевые</w:t>
      </w:r>
      <w:r>
        <w:rPr>
          <w:spacing w:val="-11"/>
          <w:w w:val="105"/>
        </w:rPr>
        <w:t xml:space="preserve"> </w:t>
      </w:r>
      <w:r>
        <w:rPr>
          <w:w w:val="105"/>
        </w:rPr>
        <w:t>классы»,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школу</w:t>
      </w:r>
      <w:r>
        <w:rPr>
          <w:spacing w:val="-12"/>
          <w:w w:val="105"/>
        </w:rPr>
        <w:t xml:space="preserve"> </w:t>
      </w:r>
      <w:r>
        <w:rPr>
          <w:w w:val="105"/>
        </w:rPr>
        <w:t>отправились</w:t>
      </w:r>
      <w:r>
        <w:rPr>
          <w:spacing w:val="-11"/>
          <w:w w:val="105"/>
        </w:rPr>
        <w:t xml:space="preserve"> </w:t>
      </w:r>
      <w:r>
        <w:rPr>
          <w:w w:val="105"/>
        </w:rPr>
        <w:t>дети</w:t>
      </w:r>
      <w:r>
        <w:rPr>
          <w:spacing w:val="-53"/>
          <w:w w:val="105"/>
        </w:rPr>
        <w:t xml:space="preserve"> </w:t>
      </w:r>
      <w:r>
        <w:rPr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w w:val="105"/>
        </w:rPr>
        <w:t>возрасте</w:t>
      </w:r>
      <w:r>
        <w:rPr>
          <w:spacing w:val="-10"/>
          <w:w w:val="105"/>
        </w:rPr>
        <w:t xml:space="preserve"> </w:t>
      </w:r>
      <w:r>
        <w:rPr>
          <w:w w:val="105"/>
        </w:rPr>
        <w:t>6</w:t>
      </w:r>
      <w:r>
        <w:rPr>
          <w:spacing w:val="-10"/>
          <w:w w:val="105"/>
        </w:rPr>
        <w:t xml:space="preserve"> </w:t>
      </w:r>
      <w:r>
        <w:rPr>
          <w:w w:val="105"/>
        </w:rPr>
        <w:t>лет,</w:t>
      </w:r>
      <w:r>
        <w:rPr>
          <w:spacing w:val="-11"/>
          <w:w w:val="105"/>
        </w:rPr>
        <w:t xml:space="preserve"> </w:t>
      </w:r>
      <w:r>
        <w:rPr>
          <w:w w:val="105"/>
        </w:rPr>
        <w:t>звучали</w:t>
      </w:r>
      <w:r>
        <w:rPr>
          <w:spacing w:val="-10"/>
          <w:w w:val="105"/>
        </w:rPr>
        <w:t xml:space="preserve"> </w:t>
      </w:r>
      <w:r>
        <w:rPr>
          <w:w w:val="105"/>
        </w:rPr>
        <w:t>призывы</w:t>
      </w:r>
      <w:r>
        <w:rPr>
          <w:spacing w:val="-10"/>
          <w:w w:val="105"/>
        </w:rPr>
        <w:t xml:space="preserve"> </w:t>
      </w:r>
      <w:r>
        <w:rPr>
          <w:w w:val="105"/>
        </w:rPr>
        <w:t>снизить</w:t>
      </w:r>
      <w:r>
        <w:rPr>
          <w:spacing w:val="-11"/>
          <w:w w:val="105"/>
        </w:rPr>
        <w:t xml:space="preserve"> </w:t>
      </w:r>
      <w:r>
        <w:rPr>
          <w:w w:val="105"/>
        </w:rPr>
        <w:t>возрастную</w:t>
      </w:r>
      <w:r>
        <w:rPr>
          <w:spacing w:val="-10"/>
          <w:w w:val="105"/>
        </w:rPr>
        <w:t xml:space="preserve"> </w:t>
      </w:r>
      <w:r>
        <w:rPr>
          <w:w w:val="105"/>
        </w:rPr>
        <w:t>планку</w:t>
      </w:r>
      <w:r>
        <w:rPr>
          <w:spacing w:val="-10"/>
          <w:w w:val="105"/>
        </w:rPr>
        <w:t xml:space="preserve"> </w:t>
      </w:r>
      <w:r>
        <w:rPr>
          <w:w w:val="105"/>
        </w:rPr>
        <w:t>еще</w:t>
      </w:r>
      <w:r>
        <w:rPr>
          <w:spacing w:val="-53"/>
          <w:w w:val="105"/>
        </w:rPr>
        <w:t xml:space="preserve"> </w:t>
      </w:r>
      <w:r>
        <w:rPr>
          <w:w w:val="105"/>
        </w:rPr>
        <w:t>на</w:t>
      </w:r>
      <w:r>
        <w:rPr>
          <w:spacing w:val="-4"/>
          <w:w w:val="105"/>
        </w:rPr>
        <w:t xml:space="preserve"> </w:t>
      </w:r>
      <w:r>
        <w:rPr>
          <w:w w:val="105"/>
        </w:rPr>
        <w:t>один</w:t>
      </w:r>
      <w:r>
        <w:rPr>
          <w:spacing w:val="-3"/>
          <w:w w:val="105"/>
        </w:rPr>
        <w:t xml:space="preserve"> </w:t>
      </w:r>
      <w:r>
        <w:rPr>
          <w:w w:val="105"/>
        </w:rPr>
        <w:t>год.</w:t>
      </w:r>
      <w:r>
        <w:rPr>
          <w:spacing w:val="-3"/>
          <w:w w:val="105"/>
        </w:rPr>
        <w:t xml:space="preserve"> </w:t>
      </w:r>
      <w:r>
        <w:rPr>
          <w:w w:val="105"/>
        </w:rPr>
        <w:t>Однако</w:t>
      </w:r>
      <w:r>
        <w:rPr>
          <w:spacing w:val="-4"/>
          <w:w w:val="105"/>
        </w:rPr>
        <w:t xml:space="preserve"> </w:t>
      </w:r>
      <w:r>
        <w:rPr>
          <w:w w:val="105"/>
        </w:rPr>
        <w:t>вскоре</w:t>
      </w:r>
      <w:r>
        <w:rPr>
          <w:spacing w:val="-3"/>
          <w:w w:val="105"/>
        </w:rPr>
        <w:t xml:space="preserve"> </w:t>
      </w:r>
      <w:r>
        <w:rPr>
          <w:w w:val="105"/>
        </w:rPr>
        <w:t>эти</w:t>
      </w:r>
      <w:r>
        <w:rPr>
          <w:spacing w:val="-3"/>
          <w:w w:val="105"/>
        </w:rPr>
        <w:t xml:space="preserve"> </w:t>
      </w:r>
      <w:r>
        <w:rPr>
          <w:w w:val="105"/>
        </w:rPr>
        <w:t>призывы</w:t>
      </w:r>
      <w:r>
        <w:rPr>
          <w:spacing w:val="-4"/>
          <w:w w:val="105"/>
        </w:rPr>
        <w:t xml:space="preserve"> </w:t>
      </w:r>
      <w:r>
        <w:rPr>
          <w:w w:val="105"/>
        </w:rPr>
        <w:t>прекратились.</w:t>
      </w:r>
    </w:p>
    <w:p w:rsidR="00744E03" w:rsidRDefault="00E40E69">
      <w:pPr>
        <w:pStyle w:val="a3"/>
        <w:spacing w:line="242" w:lineRule="auto"/>
        <w:ind w:right="127"/>
      </w:pPr>
      <w:r>
        <w:rPr>
          <w:w w:val="110"/>
        </w:rPr>
        <w:t>Причин</w:t>
      </w:r>
      <w:r>
        <w:rPr>
          <w:spacing w:val="-11"/>
          <w:w w:val="110"/>
        </w:rPr>
        <w:t xml:space="preserve"> </w:t>
      </w:r>
      <w:r>
        <w:rPr>
          <w:w w:val="110"/>
        </w:rPr>
        <w:t>тому</w:t>
      </w:r>
      <w:r>
        <w:rPr>
          <w:spacing w:val="-11"/>
          <w:w w:val="110"/>
        </w:rPr>
        <w:t xml:space="preserve"> </w:t>
      </w:r>
      <w:r>
        <w:rPr>
          <w:w w:val="110"/>
        </w:rPr>
        <w:t>много.</w:t>
      </w:r>
      <w:r>
        <w:rPr>
          <w:spacing w:val="-10"/>
          <w:w w:val="110"/>
        </w:rPr>
        <w:t xml:space="preserve"> </w:t>
      </w:r>
      <w:r>
        <w:rPr>
          <w:w w:val="110"/>
        </w:rPr>
        <w:t>Это</w:t>
      </w:r>
      <w:r>
        <w:rPr>
          <w:spacing w:val="-11"/>
          <w:w w:val="110"/>
        </w:rPr>
        <w:t xml:space="preserve"> </w:t>
      </w:r>
      <w:r>
        <w:rPr>
          <w:w w:val="110"/>
        </w:rPr>
        <w:t>и</w:t>
      </w:r>
      <w:r>
        <w:rPr>
          <w:spacing w:val="-10"/>
          <w:w w:val="110"/>
        </w:rPr>
        <w:t xml:space="preserve"> </w:t>
      </w:r>
      <w:r>
        <w:rPr>
          <w:w w:val="110"/>
        </w:rPr>
        <w:t>ослабление</w:t>
      </w:r>
      <w:r>
        <w:rPr>
          <w:spacing w:val="-11"/>
          <w:w w:val="110"/>
        </w:rPr>
        <w:t xml:space="preserve"> </w:t>
      </w:r>
      <w:r>
        <w:rPr>
          <w:w w:val="110"/>
        </w:rPr>
        <w:t>здоровья</w:t>
      </w:r>
      <w:r>
        <w:rPr>
          <w:spacing w:val="-10"/>
          <w:w w:val="110"/>
        </w:rPr>
        <w:t xml:space="preserve"> </w:t>
      </w:r>
      <w:r>
        <w:rPr>
          <w:w w:val="110"/>
        </w:rPr>
        <w:t>детей</w:t>
      </w:r>
      <w:r>
        <w:rPr>
          <w:spacing w:val="-11"/>
          <w:w w:val="110"/>
        </w:rPr>
        <w:t xml:space="preserve"> </w:t>
      </w:r>
      <w:r>
        <w:rPr>
          <w:w w:val="110"/>
        </w:rPr>
        <w:t>(за</w:t>
      </w:r>
      <w:r>
        <w:rPr>
          <w:spacing w:val="-10"/>
          <w:w w:val="110"/>
        </w:rPr>
        <w:t xml:space="preserve"> </w:t>
      </w:r>
      <w:r>
        <w:rPr>
          <w:w w:val="110"/>
        </w:rPr>
        <w:t>по-</w:t>
      </w:r>
      <w:r>
        <w:rPr>
          <w:spacing w:val="-55"/>
          <w:w w:val="110"/>
        </w:rPr>
        <w:t xml:space="preserve"> </w:t>
      </w:r>
      <w:r>
        <w:rPr>
          <w:spacing w:val="-2"/>
          <w:w w:val="105"/>
        </w:rPr>
        <w:t>следнее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десятилетие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резко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уменьшилось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количество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первоклассни-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left="111" w:right="125" w:firstLine="0"/>
      </w:pPr>
      <w:r>
        <w:rPr>
          <w:w w:val="105"/>
        </w:rPr>
        <w:lastRenderedPageBreak/>
        <w:t>ков, которые отправляются в школу вполне здоровыми). По оцен-</w:t>
      </w:r>
      <w:r>
        <w:rPr>
          <w:spacing w:val="-53"/>
          <w:w w:val="105"/>
        </w:rPr>
        <w:t xml:space="preserve"> </w:t>
      </w:r>
      <w:r>
        <w:rPr>
          <w:w w:val="105"/>
        </w:rPr>
        <w:t>кам</w:t>
      </w:r>
      <w:r>
        <w:rPr>
          <w:spacing w:val="-6"/>
          <w:w w:val="105"/>
        </w:rPr>
        <w:t xml:space="preserve"> </w:t>
      </w:r>
      <w:r>
        <w:rPr>
          <w:w w:val="105"/>
        </w:rPr>
        <w:t>экспертов,</w:t>
      </w:r>
      <w:r>
        <w:rPr>
          <w:spacing w:val="-5"/>
          <w:w w:val="105"/>
        </w:rPr>
        <w:t xml:space="preserve"> </w:t>
      </w:r>
      <w:r>
        <w:rPr>
          <w:w w:val="105"/>
        </w:rPr>
        <w:t>уже</w:t>
      </w:r>
      <w:r>
        <w:rPr>
          <w:spacing w:val="-6"/>
          <w:w w:val="105"/>
        </w:rPr>
        <w:t xml:space="preserve"> </w:t>
      </w:r>
      <w:r>
        <w:rPr>
          <w:w w:val="105"/>
        </w:rPr>
        <w:t>при</w:t>
      </w:r>
      <w:r>
        <w:rPr>
          <w:spacing w:val="-5"/>
          <w:w w:val="105"/>
        </w:rPr>
        <w:t xml:space="preserve"> </w:t>
      </w:r>
      <w:r>
        <w:rPr>
          <w:w w:val="105"/>
        </w:rPr>
        <w:t>рождении</w:t>
      </w:r>
      <w:r>
        <w:rPr>
          <w:spacing w:val="-5"/>
          <w:w w:val="105"/>
        </w:rPr>
        <w:t xml:space="preserve"> </w:t>
      </w:r>
      <w:r>
        <w:rPr>
          <w:w w:val="105"/>
        </w:rPr>
        <w:t>ребенок</w:t>
      </w:r>
      <w:r>
        <w:rPr>
          <w:spacing w:val="-6"/>
          <w:w w:val="105"/>
        </w:rPr>
        <w:t xml:space="preserve"> </w:t>
      </w:r>
      <w:r>
        <w:rPr>
          <w:w w:val="105"/>
        </w:rPr>
        <w:t>имеет</w:t>
      </w:r>
      <w:r>
        <w:rPr>
          <w:spacing w:val="-5"/>
          <w:w w:val="105"/>
        </w:rPr>
        <w:t xml:space="preserve"> </w:t>
      </w:r>
      <w:r>
        <w:rPr>
          <w:w w:val="105"/>
        </w:rPr>
        <w:t>2–3</w:t>
      </w:r>
      <w:r>
        <w:rPr>
          <w:spacing w:val="-6"/>
          <w:w w:val="105"/>
        </w:rPr>
        <w:t xml:space="preserve"> </w:t>
      </w:r>
      <w:r>
        <w:rPr>
          <w:w w:val="105"/>
        </w:rPr>
        <w:t>заболевания,</w:t>
      </w:r>
      <w:r>
        <w:rPr>
          <w:spacing w:val="-52"/>
          <w:w w:val="105"/>
        </w:rPr>
        <w:t xml:space="preserve"> </w:t>
      </w:r>
      <w:r>
        <w:rPr>
          <w:w w:val="105"/>
        </w:rPr>
        <w:t>лишь</w:t>
      </w:r>
      <w:r>
        <w:rPr>
          <w:spacing w:val="-12"/>
          <w:w w:val="105"/>
        </w:rPr>
        <w:t xml:space="preserve"> </w:t>
      </w:r>
      <w:r>
        <w:rPr>
          <w:w w:val="105"/>
        </w:rPr>
        <w:t>5–7%</w:t>
      </w:r>
      <w:r>
        <w:rPr>
          <w:spacing w:val="-11"/>
          <w:w w:val="105"/>
        </w:rPr>
        <w:t xml:space="preserve"> </w:t>
      </w:r>
      <w:r>
        <w:rPr>
          <w:w w:val="105"/>
        </w:rPr>
        <w:t>дошкольников</w:t>
      </w:r>
      <w:r>
        <w:rPr>
          <w:spacing w:val="-11"/>
          <w:w w:val="105"/>
        </w:rPr>
        <w:t xml:space="preserve"> </w:t>
      </w:r>
      <w:r>
        <w:rPr>
          <w:w w:val="105"/>
        </w:rPr>
        <w:t>здоровы,</w:t>
      </w:r>
      <w:r>
        <w:rPr>
          <w:spacing w:val="-11"/>
          <w:w w:val="105"/>
        </w:rPr>
        <w:t xml:space="preserve"> </w:t>
      </w:r>
      <w:r>
        <w:rPr>
          <w:w w:val="105"/>
        </w:rPr>
        <w:t>до</w:t>
      </w:r>
      <w:r>
        <w:rPr>
          <w:spacing w:val="-11"/>
          <w:w w:val="105"/>
        </w:rPr>
        <w:t xml:space="preserve"> </w:t>
      </w:r>
      <w:r>
        <w:rPr>
          <w:w w:val="105"/>
        </w:rPr>
        <w:t>25%</w:t>
      </w:r>
      <w:r>
        <w:rPr>
          <w:spacing w:val="-11"/>
          <w:w w:val="105"/>
        </w:rPr>
        <w:t xml:space="preserve"> </w:t>
      </w:r>
      <w:r>
        <w:rPr>
          <w:w w:val="105"/>
        </w:rPr>
        <w:t>страдают</w:t>
      </w:r>
      <w:r>
        <w:rPr>
          <w:spacing w:val="-11"/>
          <w:w w:val="105"/>
        </w:rPr>
        <w:t xml:space="preserve"> </w:t>
      </w:r>
      <w:r>
        <w:rPr>
          <w:w w:val="105"/>
        </w:rPr>
        <w:t>хронически-</w:t>
      </w:r>
      <w:r>
        <w:rPr>
          <w:spacing w:val="-52"/>
          <w:w w:val="105"/>
        </w:rPr>
        <w:t xml:space="preserve"> </w:t>
      </w:r>
      <w:r>
        <w:rPr>
          <w:w w:val="105"/>
        </w:rPr>
        <w:t>ми заболеваниями, более 60% имеют функциональные отклоне-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ния</w:t>
      </w:r>
      <w:r>
        <w:rPr>
          <w:spacing w:val="-1"/>
          <w:w w:val="105"/>
          <w:position w:val="6"/>
          <w:sz w:val="14"/>
        </w:rPr>
        <w:t>1</w:t>
      </w:r>
      <w:r>
        <w:rPr>
          <w:spacing w:val="-1"/>
          <w:w w:val="105"/>
        </w:rPr>
        <w:t>.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Согласно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данным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департамента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медико-социальных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проблем</w:t>
      </w:r>
      <w:r>
        <w:rPr>
          <w:spacing w:val="-53"/>
          <w:w w:val="105"/>
        </w:rPr>
        <w:t xml:space="preserve"> </w:t>
      </w:r>
      <w:r>
        <w:rPr>
          <w:w w:val="105"/>
        </w:rPr>
        <w:t>семьи, материнства и детства Минздравсоцразвития РФ здоровы-</w:t>
      </w:r>
      <w:r>
        <w:rPr>
          <w:spacing w:val="-53"/>
          <w:w w:val="105"/>
        </w:rPr>
        <w:t xml:space="preserve"> </w:t>
      </w:r>
      <w:r>
        <w:rPr>
          <w:w w:val="105"/>
        </w:rPr>
        <w:t>ми рождаются лишь 30% новорожденных, а доля здоровых детей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дошкольного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возраста</w:t>
      </w:r>
      <w:r>
        <w:rPr>
          <w:spacing w:val="-12"/>
          <w:w w:val="105"/>
        </w:rPr>
        <w:t xml:space="preserve"> </w:t>
      </w:r>
      <w:r>
        <w:rPr>
          <w:w w:val="105"/>
        </w:rPr>
        <w:t>снизилась</w:t>
      </w:r>
      <w:r>
        <w:rPr>
          <w:spacing w:val="-12"/>
          <w:w w:val="105"/>
        </w:rPr>
        <w:t xml:space="preserve"> </w:t>
      </w:r>
      <w:r>
        <w:rPr>
          <w:w w:val="105"/>
        </w:rPr>
        <w:t>с</w:t>
      </w:r>
      <w:r>
        <w:rPr>
          <w:spacing w:val="-12"/>
          <w:w w:val="105"/>
        </w:rPr>
        <w:t xml:space="preserve"> </w:t>
      </w:r>
      <w:r>
        <w:rPr>
          <w:w w:val="105"/>
        </w:rPr>
        <w:t>45,5</w:t>
      </w:r>
      <w:r>
        <w:rPr>
          <w:spacing w:val="-13"/>
          <w:w w:val="105"/>
        </w:rPr>
        <w:t xml:space="preserve"> </w:t>
      </w:r>
      <w:r>
        <w:rPr>
          <w:w w:val="105"/>
        </w:rPr>
        <w:t>до</w:t>
      </w:r>
      <w:r>
        <w:rPr>
          <w:spacing w:val="-12"/>
          <w:w w:val="105"/>
        </w:rPr>
        <w:t xml:space="preserve"> </w:t>
      </w:r>
      <w:r>
        <w:rPr>
          <w:w w:val="105"/>
        </w:rPr>
        <w:t>32,1%</w:t>
      </w:r>
      <w:r>
        <w:rPr>
          <w:spacing w:val="-12"/>
          <w:w w:val="105"/>
        </w:rPr>
        <w:t xml:space="preserve"> </w:t>
      </w:r>
      <w:r>
        <w:rPr>
          <w:w w:val="105"/>
        </w:rPr>
        <w:t>с</w:t>
      </w:r>
      <w:r>
        <w:rPr>
          <w:spacing w:val="-12"/>
          <w:w w:val="105"/>
        </w:rPr>
        <w:t xml:space="preserve"> </w:t>
      </w:r>
      <w:r>
        <w:rPr>
          <w:w w:val="105"/>
        </w:rPr>
        <w:t>одновременным</w:t>
      </w:r>
      <w:r>
        <w:rPr>
          <w:spacing w:val="-53"/>
          <w:w w:val="105"/>
        </w:rPr>
        <w:t xml:space="preserve"> </w:t>
      </w:r>
      <w:r>
        <w:rPr>
          <w:w w:val="105"/>
        </w:rPr>
        <w:t>увеличением удельного веса детей, имеющих хроническую пато-</w:t>
      </w:r>
      <w:r>
        <w:rPr>
          <w:spacing w:val="1"/>
          <w:w w:val="105"/>
        </w:rPr>
        <w:t xml:space="preserve"> </w:t>
      </w:r>
      <w:r>
        <w:rPr>
          <w:w w:val="105"/>
        </w:rPr>
        <w:t>логию (16,2%). По данным Центра охраны материнства и детства,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России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только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15–20%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новорожденных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детей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можно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назвать</w:t>
      </w:r>
      <w:r>
        <w:rPr>
          <w:spacing w:val="-12"/>
          <w:w w:val="105"/>
        </w:rPr>
        <w:t xml:space="preserve"> </w:t>
      </w:r>
      <w:r>
        <w:rPr>
          <w:w w:val="105"/>
        </w:rPr>
        <w:t>пол-</w:t>
      </w:r>
      <w:r>
        <w:rPr>
          <w:spacing w:val="-52"/>
          <w:w w:val="105"/>
        </w:rPr>
        <w:t xml:space="preserve"> </w:t>
      </w:r>
      <w:r>
        <w:rPr>
          <w:w w:val="105"/>
        </w:rPr>
        <w:t>ностью здоровыми. По словам главного специалиста и эксперта-</w:t>
      </w:r>
      <w:r>
        <w:rPr>
          <w:spacing w:val="1"/>
          <w:w w:val="105"/>
        </w:rPr>
        <w:t xml:space="preserve"> </w:t>
      </w:r>
      <w:r>
        <w:rPr>
          <w:w w:val="105"/>
        </w:rPr>
        <w:t>педиатра Минздравсоцразвития А. Баранова, если сегодняшняя</w:t>
      </w:r>
      <w:r>
        <w:rPr>
          <w:spacing w:val="1"/>
          <w:w w:val="105"/>
        </w:rPr>
        <w:t xml:space="preserve"> </w:t>
      </w:r>
      <w:r>
        <w:rPr>
          <w:w w:val="105"/>
        </w:rPr>
        <w:t>тенденция</w:t>
      </w:r>
      <w:r>
        <w:rPr>
          <w:spacing w:val="-11"/>
          <w:w w:val="105"/>
        </w:rPr>
        <w:t xml:space="preserve"> </w:t>
      </w:r>
      <w:r>
        <w:rPr>
          <w:w w:val="105"/>
        </w:rPr>
        <w:t>сохранится,</w:t>
      </w:r>
      <w:r>
        <w:rPr>
          <w:spacing w:val="-10"/>
          <w:w w:val="105"/>
        </w:rPr>
        <w:t xml:space="preserve"> </w:t>
      </w:r>
      <w:r>
        <w:rPr>
          <w:w w:val="105"/>
        </w:rPr>
        <w:t>то</w:t>
      </w:r>
      <w:r>
        <w:rPr>
          <w:spacing w:val="-11"/>
          <w:w w:val="105"/>
        </w:rPr>
        <w:t xml:space="preserve"> </w:t>
      </w:r>
      <w:r>
        <w:rPr>
          <w:w w:val="105"/>
        </w:rPr>
        <w:t>к</w:t>
      </w:r>
      <w:r>
        <w:rPr>
          <w:spacing w:val="-10"/>
          <w:w w:val="105"/>
        </w:rPr>
        <w:t xml:space="preserve"> </w:t>
      </w:r>
      <w:r>
        <w:rPr>
          <w:w w:val="105"/>
        </w:rPr>
        <w:t>2015</w:t>
      </w:r>
      <w:r>
        <w:rPr>
          <w:spacing w:val="-11"/>
          <w:w w:val="105"/>
        </w:rPr>
        <w:t xml:space="preserve"> </w:t>
      </w:r>
      <w:r>
        <w:rPr>
          <w:w w:val="105"/>
        </w:rPr>
        <w:t>г.</w:t>
      </w:r>
      <w:r>
        <w:rPr>
          <w:spacing w:val="-10"/>
          <w:w w:val="105"/>
        </w:rPr>
        <w:t xml:space="preserve"> </w:t>
      </w:r>
      <w:r>
        <w:rPr>
          <w:w w:val="105"/>
        </w:rPr>
        <w:t>мы</w:t>
      </w:r>
      <w:r>
        <w:rPr>
          <w:spacing w:val="-11"/>
          <w:w w:val="105"/>
        </w:rPr>
        <w:t xml:space="preserve"> </w:t>
      </w:r>
      <w:r>
        <w:rPr>
          <w:w w:val="105"/>
        </w:rPr>
        <w:t>будем</w:t>
      </w:r>
      <w:r>
        <w:rPr>
          <w:spacing w:val="-10"/>
          <w:w w:val="105"/>
        </w:rPr>
        <w:t xml:space="preserve"> </w:t>
      </w:r>
      <w:r>
        <w:rPr>
          <w:w w:val="105"/>
        </w:rPr>
        <w:t>иметь</w:t>
      </w:r>
      <w:r>
        <w:rPr>
          <w:spacing w:val="-10"/>
          <w:w w:val="105"/>
        </w:rPr>
        <w:t xml:space="preserve"> </w:t>
      </w:r>
      <w:r>
        <w:rPr>
          <w:w w:val="105"/>
        </w:rPr>
        <w:t>20</w:t>
      </w:r>
      <w:r>
        <w:rPr>
          <w:spacing w:val="-11"/>
          <w:w w:val="105"/>
        </w:rPr>
        <w:t xml:space="preserve"> </w:t>
      </w:r>
      <w:r>
        <w:rPr>
          <w:w w:val="105"/>
        </w:rPr>
        <w:t>млн</w:t>
      </w:r>
      <w:r>
        <w:rPr>
          <w:spacing w:val="-10"/>
          <w:w w:val="105"/>
        </w:rPr>
        <w:t xml:space="preserve"> </w:t>
      </w:r>
      <w:r>
        <w:rPr>
          <w:w w:val="105"/>
        </w:rPr>
        <w:t>инвали-</w:t>
      </w:r>
      <w:r>
        <w:rPr>
          <w:spacing w:val="-53"/>
          <w:w w:val="105"/>
        </w:rPr>
        <w:t xml:space="preserve"> </w:t>
      </w:r>
      <w:r>
        <w:rPr>
          <w:w w:val="105"/>
        </w:rPr>
        <w:t>дов</w:t>
      </w:r>
      <w:r>
        <w:rPr>
          <w:spacing w:val="-7"/>
          <w:w w:val="105"/>
        </w:rPr>
        <w:t xml:space="preserve"> </w:t>
      </w:r>
      <w:r>
        <w:rPr>
          <w:w w:val="105"/>
        </w:rPr>
        <w:t>(сейчас</w:t>
      </w:r>
      <w:r>
        <w:rPr>
          <w:spacing w:val="-7"/>
          <w:w w:val="105"/>
        </w:rPr>
        <w:t xml:space="preserve"> </w:t>
      </w:r>
      <w:r>
        <w:rPr>
          <w:w w:val="105"/>
        </w:rPr>
        <w:t>—</w:t>
      </w:r>
      <w:r>
        <w:rPr>
          <w:spacing w:val="-7"/>
          <w:w w:val="105"/>
        </w:rPr>
        <w:t xml:space="preserve"> </w:t>
      </w:r>
      <w:r>
        <w:rPr>
          <w:w w:val="105"/>
        </w:rPr>
        <w:t>13</w:t>
      </w:r>
      <w:r>
        <w:rPr>
          <w:spacing w:val="-7"/>
          <w:w w:val="105"/>
        </w:rPr>
        <w:t xml:space="preserve"> </w:t>
      </w:r>
      <w:r>
        <w:rPr>
          <w:w w:val="105"/>
        </w:rPr>
        <w:t>млн)</w:t>
      </w:r>
      <w:r>
        <w:rPr>
          <w:w w:val="105"/>
          <w:position w:val="6"/>
          <w:sz w:val="14"/>
        </w:rPr>
        <w:t>2</w:t>
      </w:r>
      <w:r>
        <w:rPr>
          <w:w w:val="105"/>
        </w:rPr>
        <w:t>.</w:t>
      </w:r>
    </w:p>
    <w:p w:rsidR="00744E03" w:rsidRDefault="00E40E69">
      <w:pPr>
        <w:pStyle w:val="a3"/>
        <w:spacing w:line="242" w:lineRule="auto"/>
        <w:ind w:right="122"/>
      </w:pPr>
      <w:r>
        <w:rPr>
          <w:w w:val="105"/>
        </w:rPr>
        <w:t>Ослабленные</w:t>
      </w:r>
      <w:r>
        <w:rPr>
          <w:spacing w:val="13"/>
          <w:w w:val="105"/>
        </w:rPr>
        <w:t xml:space="preserve"> </w:t>
      </w:r>
      <w:r>
        <w:rPr>
          <w:w w:val="105"/>
        </w:rPr>
        <w:t>от</w:t>
      </w:r>
      <w:r>
        <w:rPr>
          <w:spacing w:val="14"/>
          <w:w w:val="105"/>
        </w:rPr>
        <w:t xml:space="preserve"> </w:t>
      </w:r>
      <w:r>
        <w:rPr>
          <w:w w:val="105"/>
        </w:rPr>
        <w:t>рождения</w:t>
      </w:r>
      <w:r>
        <w:rPr>
          <w:spacing w:val="13"/>
          <w:w w:val="105"/>
        </w:rPr>
        <w:t xml:space="preserve"> </w:t>
      </w:r>
      <w:r>
        <w:rPr>
          <w:w w:val="105"/>
        </w:rPr>
        <w:t>дети</w:t>
      </w:r>
      <w:r>
        <w:rPr>
          <w:spacing w:val="14"/>
          <w:w w:val="105"/>
        </w:rPr>
        <w:t xml:space="preserve"> </w:t>
      </w:r>
      <w:r>
        <w:rPr>
          <w:w w:val="105"/>
        </w:rPr>
        <w:t>болеют</w:t>
      </w:r>
      <w:r>
        <w:rPr>
          <w:spacing w:val="14"/>
          <w:w w:val="105"/>
        </w:rPr>
        <w:t xml:space="preserve"> </w:t>
      </w:r>
      <w:r>
        <w:rPr>
          <w:w w:val="105"/>
        </w:rPr>
        <w:t>чаще,</w:t>
      </w:r>
      <w:r>
        <w:rPr>
          <w:spacing w:val="13"/>
          <w:w w:val="105"/>
        </w:rPr>
        <w:t xml:space="preserve"> </w:t>
      </w:r>
      <w:r>
        <w:rPr>
          <w:w w:val="105"/>
        </w:rPr>
        <w:t>и</w:t>
      </w:r>
      <w:r>
        <w:rPr>
          <w:spacing w:val="14"/>
          <w:w w:val="105"/>
        </w:rPr>
        <w:t xml:space="preserve"> </w:t>
      </w:r>
      <w:r>
        <w:rPr>
          <w:w w:val="105"/>
        </w:rPr>
        <w:t>в</w:t>
      </w:r>
      <w:r>
        <w:rPr>
          <w:spacing w:val="14"/>
          <w:w w:val="105"/>
        </w:rPr>
        <w:t xml:space="preserve"> </w:t>
      </w:r>
      <w:r>
        <w:rPr>
          <w:w w:val="105"/>
        </w:rPr>
        <w:t>возрасте</w:t>
      </w:r>
      <w:r>
        <w:rPr>
          <w:spacing w:val="13"/>
          <w:w w:val="105"/>
        </w:rPr>
        <w:t xml:space="preserve"> </w:t>
      </w:r>
      <w:r>
        <w:rPr>
          <w:w w:val="105"/>
        </w:rPr>
        <w:t>до</w:t>
      </w:r>
      <w:r>
        <w:rPr>
          <w:spacing w:val="1"/>
          <w:w w:val="105"/>
        </w:rPr>
        <w:t xml:space="preserve"> </w:t>
      </w:r>
      <w:r>
        <w:rPr>
          <w:w w:val="105"/>
        </w:rPr>
        <w:t>7 лет отмечается рост заболеваемости на 42,5%. В подростковом</w:t>
      </w:r>
      <w:r>
        <w:rPr>
          <w:spacing w:val="1"/>
          <w:w w:val="105"/>
        </w:rPr>
        <w:t xml:space="preserve"> </w:t>
      </w:r>
      <w:r>
        <w:rPr>
          <w:w w:val="105"/>
        </w:rPr>
        <w:t>возрасте</w:t>
      </w:r>
      <w:r>
        <w:rPr>
          <w:spacing w:val="-11"/>
          <w:w w:val="105"/>
        </w:rPr>
        <w:t xml:space="preserve"> </w:t>
      </w:r>
      <w:r>
        <w:rPr>
          <w:w w:val="105"/>
        </w:rPr>
        <w:t>заболеваемость</w:t>
      </w:r>
      <w:r>
        <w:rPr>
          <w:spacing w:val="-10"/>
          <w:w w:val="105"/>
        </w:rPr>
        <w:t xml:space="preserve"> </w:t>
      </w:r>
      <w:r>
        <w:rPr>
          <w:w w:val="105"/>
        </w:rPr>
        <w:t>вырастает</w:t>
      </w:r>
      <w:r>
        <w:rPr>
          <w:spacing w:val="-10"/>
          <w:w w:val="105"/>
        </w:rPr>
        <w:t xml:space="preserve"> </w:t>
      </w:r>
      <w:r>
        <w:rPr>
          <w:w w:val="105"/>
        </w:rPr>
        <w:t>на</w:t>
      </w:r>
      <w:r>
        <w:rPr>
          <w:spacing w:val="-10"/>
          <w:w w:val="105"/>
        </w:rPr>
        <w:t xml:space="preserve"> </w:t>
      </w:r>
      <w:r>
        <w:rPr>
          <w:w w:val="105"/>
        </w:rPr>
        <w:t>64%,</w:t>
      </w:r>
      <w:r>
        <w:rPr>
          <w:spacing w:val="-10"/>
          <w:w w:val="105"/>
        </w:rPr>
        <w:t xml:space="preserve"> </w:t>
      </w:r>
      <w:r>
        <w:rPr>
          <w:w w:val="105"/>
        </w:rPr>
        <w:t>причем</w:t>
      </w:r>
      <w:r>
        <w:rPr>
          <w:spacing w:val="-10"/>
          <w:w w:val="105"/>
        </w:rPr>
        <w:t xml:space="preserve"> </w:t>
      </w:r>
      <w:r>
        <w:rPr>
          <w:w w:val="105"/>
        </w:rPr>
        <w:t>растет</w:t>
      </w:r>
      <w:r>
        <w:rPr>
          <w:spacing w:val="-10"/>
          <w:w w:val="105"/>
        </w:rPr>
        <w:t xml:space="preserve"> </w:t>
      </w:r>
      <w:r>
        <w:rPr>
          <w:w w:val="105"/>
        </w:rPr>
        <w:t>распро-</w:t>
      </w:r>
      <w:r>
        <w:rPr>
          <w:spacing w:val="-53"/>
          <w:w w:val="105"/>
        </w:rPr>
        <w:t xml:space="preserve"> </w:t>
      </w:r>
      <w:r>
        <w:rPr>
          <w:spacing w:val="-3"/>
          <w:w w:val="105"/>
        </w:rPr>
        <w:t>страненность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болезней,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формирующих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хроническую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патологию,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—</w:t>
      </w:r>
      <w:r>
        <w:rPr>
          <w:spacing w:val="-52"/>
          <w:w w:val="105"/>
        </w:rPr>
        <w:t xml:space="preserve"> </w:t>
      </w:r>
      <w:r>
        <w:rPr>
          <w:w w:val="105"/>
        </w:rPr>
        <w:t>болезней органов пищеварения, нервной системы, органов дыха-</w:t>
      </w:r>
      <w:r>
        <w:rPr>
          <w:spacing w:val="1"/>
          <w:w w:val="105"/>
        </w:rPr>
        <w:t xml:space="preserve"> </w:t>
      </w:r>
      <w:r>
        <w:rPr>
          <w:w w:val="105"/>
        </w:rPr>
        <w:t>ния.</w:t>
      </w:r>
      <w:r>
        <w:rPr>
          <w:spacing w:val="-10"/>
          <w:w w:val="105"/>
        </w:rPr>
        <w:t xml:space="preserve"> </w:t>
      </w:r>
      <w:r>
        <w:rPr>
          <w:w w:val="105"/>
        </w:rPr>
        <w:t>По</w:t>
      </w:r>
      <w:r>
        <w:rPr>
          <w:spacing w:val="-10"/>
          <w:w w:val="105"/>
        </w:rPr>
        <w:t xml:space="preserve"> </w:t>
      </w:r>
      <w:r>
        <w:rPr>
          <w:w w:val="105"/>
        </w:rPr>
        <w:t>данным</w:t>
      </w:r>
      <w:r>
        <w:rPr>
          <w:spacing w:val="-10"/>
          <w:w w:val="105"/>
        </w:rPr>
        <w:t xml:space="preserve"> </w:t>
      </w:r>
      <w:r>
        <w:rPr>
          <w:w w:val="105"/>
        </w:rPr>
        <w:t>Минздравсоцразвития,</w:t>
      </w:r>
      <w:r>
        <w:rPr>
          <w:spacing w:val="-10"/>
          <w:w w:val="105"/>
        </w:rPr>
        <w:t xml:space="preserve"> </w:t>
      </w:r>
      <w:r>
        <w:rPr>
          <w:w w:val="105"/>
        </w:rPr>
        <w:t>около</w:t>
      </w:r>
      <w:r>
        <w:rPr>
          <w:spacing w:val="-10"/>
          <w:w w:val="105"/>
        </w:rPr>
        <w:t xml:space="preserve"> </w:t>
      </w:r>
      <w:r>
        <w:rPr>
          <w:w w:val="105"/>
        </w:rPr>
        <w:t>80%</w:t>
      </w:r>
      <w:r>
        <w:rPr>
          <w:spacing w:val="-10"/>
          <w:w w:val="105"/>
        </w:rPr>
        <w:t xml:space="preserve"> </w:t>
      </w:r>
      <w:r>
        <w:rPr>
          <w:w w:val="105"/>
        </w:rPr>
        <w:t>детей</w:t>
      </w:r>
      <w:r>
        <w:rPr>
          <w:spacing w:val="-10"/>
          <w:w w:val="105"/>
        </w:rPr>
        <w:t xml:space="preserve"> </w:t>
      </w:r>
      <w:r>
        <w:rPr>
          <w:w w:val="105"/>
        </w:rPr>
        <w:t>страдают</w:t>
      </w:r>
      <w:r>
        <w:rPr>
          <w:spacing w:val="-52"/>
          <w:w w:val="105"/>
        </w:rPr>
        <w:t xml:space="preserve"> </w:t>
      </w:r>
      <w:r>
        <w:rPr>
          <w:w w:val="105"/>
        </w:rPr>
        <w:t>хроническими заболеваниями, у каждого подростка в возрасте</w:t>
      </w:r>
      <w:r>
        <w:rPr>
          <w:spacing w:val="1"/>
          <w:w w:val="105"/>
        </w:rPr>
        <w:t xml:space="preserve"> </w:t>
      </w:r>
      <w:r>
        <w:rPr>
          <w:w w:val="105"/>
        </w:rPr>
        <w:t>10–14 лет в среднем диагностируется 2–3 хронических заболева-</w:t>
      </w:r>
      <w:r>
        <w:rPr>
          <w:spacing w:val="1"/>
          <w:w w:val="105"/>
        </w:rPr>
        <w:t xml:space="preserve"> </w:t>
      </w:r>
      <w:r>
        <w:rPr>
          <w:w w:val="105"/>
        </w:rPr>
        <w:t>ния,</w:t>
      </w:r>
      <w:r>
        <w:rPr>
          <w:spacing w:val="-6"/>
          <w:w w:val="105"/>
        </w:rPr>
        <w:t xml:space="preserve"> </w:t>
      </w:r>
      <w:r>
        <w:rPr>
          <w:w w:val="105"/>
        </w:rPr>
        <w:t>а</w:t>
      </w:r>
      <w:r>
        <w:rPr>
          <w:spacing w:val="-5"/>
          <w:w w:val="105"/>
        </w:rPr>
        <w:t xml:space="preserve"> </w:t>
      </w:r>
      <w:r>
        <w:rPr>
          <w:w w:val="105"/>
        </w:rPr>
        <w:t>в</w:t>
      </w:r>
      <w:r>
        <w:rPr>
          <w:spacing w:val="-5"/>
          <w:w w:val="105"/>
        </w:rPr>
        <w:t xml:space="preserve"> </w:t>
      </w:r>
      <w:r>
        <w:rPr>
          <w:w w:val="105"/>
        </w:rPr>
        <w:t>возрасте</w:t>
      </w:r>
      <w:r>
        <w:rPr>
          <w:spacing w:val="-5"/>
          <w:w w:val="105"/>
        </w:rPr>
        <w:t xml:space="preserve"> </w:t>
      </w:r>
      <w:r>
        <w:rPr>
          <w:w w:val="105"/>
        </w:rPr>
        <w:t>15–18</w:t>
      </w:r>
      <w:r>
        <w:rPr>
          <w:spacing w:val="-6"/>
          <w:w w:val="105"/>
        </w:rPr>
        <w:t xml:space="preserve"> </w:t>
      </w:r>
      <w:r>
        <w:rPr>
          <w:w w:val="105"/>
        </w:rPr>
        <w:t>лет</w:t>
      </w:r>
      <w:r>
        <w:rPr>
          <w:spacing w:val="-5"/>
          <w:w w:val="105"/>
        </w:rPr>
        <w:t xml:space="preserve"> </w:t>
      </w:r>
      <w:r>
        <w:rPr>
          <w:w w:val="105"/>
        </w:rPr>
        <w:t>—</w:t>
      </w:r>
      <w:r>
        <w:rPr>
          <w:spacing w:val="-5"/>
          <w:w w:val="105"/>
        </w:rPr>
        <w:t xml:space="preserve"> </w:t>
      </w:r>
      <w:r>
        <w:rPr>
          <w:w w:val="105"/>
        </w:rPr>
        <w:t>4–5</w:t>
      </w:r>
      <w:r>
        <w:rPr>
          <w:spacing w:val="-5"/>
          <w:w w:val="105"/>
        </w:rPr>
        <w:t xml:space="preserve"> </w:t>
      </w:r>
      <w:r>
        <w:rPr>
          <w:w w:val="105"/>
        </w:rPr>
        <w:t>заболеваний.</w:t>
      </w:r>
    </w:p>
    <w:p w:rsidR="00744E03" w:rsidRDefault="00E40E69">
      <w:pPr>
        <w:pStyle w:val="a3"/>
        <w:spacing w:line="242" w:lineRule="auto"/>
        <w:ind w:right="129"/>
      </w:pPr>
      <w:r>
        <w:rPr>
          <w:w w:val="105"/>
        </w:rPr>
        <w:t>По</w:t>
      </w:r>
      <w:r>
        <w:rPr>
          <w:spacing w:val="-3"/>
          <w:w w:val="105"/>
        </w:rPr>
        <w:t xml:space="preserve"> </w:t>
      </w:r>
      <w:r>
        <w:rPr>
          <w:w w:val="105"/>
        </w:rPr>
        <w:t>данным</w:t>
      </w:r>
      <w:r>
        <w:rPr>
          <w:spacing w:val="-3"/>
          <w:w w:val="105"/>
        </w:rPr>
        <w:t xml:space="preserve"> </w:t>
      </w:r>
      <w:r>
        <w:rPr>
          <w:w w:val="105"/>
        </w:rPr>
        <w:t>Росстата,</w:t>
      </w:r>
      <w:r>
        <w:rPr>
          <w:spacing w:val="-2"/>
          <w:w w:val="105"/>
        </w:rPr>
        <w:t xml:space="preserve"> </w:t>
      </w:r>
      <w:r>
        <w:rPr>
          <w:w w:val="105"/>
        </w:rPr>
        <w:t>в</w:t>
      </w:r>
      <w:r>
        <w:rPr>
          <w:spacing w:val="-3"/>
          <w:w w:val="105"/>
        </w:rPr>
        <w:t xml:space="preserve"> </w:t>
      </w:r>
      <w:r>
        <w:rPr>
          <w:w w:val="105"/>
        </w:rPr>
        <w:t>2006</w:t>
      </w:r>
      <w:r>
        <w:rPr>
          <w:spacing w:val="-2"/>
          <w:w w:val="105"/>
        </w:rPr>
        <w:t xml:space="preserve"> </w:t>
      </w:r>
      <w:r>
        <w:rPr>
          <w:w w:val="105"/>
        </w:rPr>
        <w:t>г.</w:t>
      </w:r>
      <w:r>
        <w:rPr>
          <w:spacing w:val="-3"/>
          <w:w w:val="105"/>
        </w:rPr>
        <w:t xml:space="preserve"> </w:t>
      </w:r>
      <w:r>
        <w:rPr>
          <w:w w:val="105"/>
        </w:rPr>
        <w:t>дети</w:t>
      </w:r>
      <w:r>
        <w:rPr>
          <w:spacing w:val="-2"/>
          <w:w w:val="105"/>
        </w:rPr>
        <w:t xml:space="preserve"> </w:t>
      </w:r>
      <w:r>
        <w:rPr>
          <w:w w:val="105"/>
        </w:rPr>
        <w:t>школьного</w:t>
      </w:r>
      <w:r>
        <w:rPr>
          <w:spacing w:val="-3"/>
          <w:w w:val="105"/>
        </w:rPr>
        <w:t xml:space="preserve"> </w:t>
      </w:r>
      <w:r>
        <w:rPr>
          <w:w w:val="105"/>
        </w:rPr>
        <w:t>возраста</w:t>
      </w:r>
      <w:r>
        <w:rPr>
          <w:spacing w:val="-3"/>
          <w:w w:val="105"/>
        </w:rPr>
        <w:t xml:space="preserve"> </w:t>
      </w:r>
      <w:r>
        <w:rPr>
          <w:w w:val="105"/>
        </w:rPr>
        <w:t>от</w:t>
      </w:r>
      <w:r>
        <w:rPr>
          <w:spacing w:val="-2"/>
          <w:w w:val="105"/>
        </w:rPr>
        <w:t xml:space="preserve"> </w:t>
      </w:r>
      <w:r>
        <w:rPr>
          <w:w w:val="105"/>
        </w:rPr>
        <w:t>7</w:t>
      </w:r>
      <w:r>
        <w:rPr>
          <w:spacing w:val="-3"/>
          <w:w w:val="105"/>
        </w:rPr>
        <w:t xml:space="preserve"> </w:t>
      </w:r>
      <w:r>
        <w:rPr>
          <w:w w:val="105"/>
        </w:rPr>
        <w:t>до</w:t>
      </w:r>
      <w:r>
        <w:rPr>
          <w:spacing w:val="-52"/>
          <w:w w:val="105"/>
        </w:rPr>
        <w:t xml:space="preserve"> </w:t>
      </w:r>
      <w:r>
        <w:rPr>
          <w:w w:val="105"/>
        </w:rPr>
        <w:t>18 лет составляли 19,6 млн человек, или 68% всего детского насе-</w:t>
      </w:r>
      <w:r>
        <w:rPr>
          <w:spacing w:val="-53"/>
          <w:w w:val="105"/>
        </w:rPr>
        <w:t xml:space="preserve"> </w:t>
      </w:r>
      <w:r>
        <w:rPr>
          <w:w w:val="105"/>
        </w:rPr>
        <w:t>ления, при этом из них 14,4 млн — дети, обучающиеся в общеоб-</w:t>
      </w:r>
      <w:r>
        <w:rPr>
          <w:spacing w:val="1"/>
          <w:w w:val="105"/>
        </w:rPr>
        <w:t xml:space="preserve"> </w:t>
      </w:r>
      <w:r>
        <w:rPr>
          <w:w w:val="105"/>
        </w:rPr>
        <w:t>разовательных учреждениях. Наиболее выраженный рост заболе-</w:t>
      </w:r>
      <w:r>
        <w:rPr>
          <w:spacing w:val="1"/>
          <w:w w:val="105"/>
        </w:rPr>
        <w:t xml:space="preserve"> </w:t>
      </w:r>
      <w:r>
        <w:rPr>
          <w:w w:val="105"/>
        </w:rPr>
        <w:t>ваемости</w:t>
      </w:r>
      <w:r>
        <w:rPr>
          <w:spacing w:val="-6"/>
          <w:w w:val="105"/>
        </w:rPr>
        <w:t xml:space="preserve"> </w:t>
      </w:r>
      <w:r>
        <w:rPr>
          <w:w w:val="105"/>
        </w:rPr>
        <w:t>у</w:t>
      </w:r>
      <w:r>
        <w:rPr>
          <w:spacing w:val="-6"/>
          <w:w w:val="105"/>
        </w:rPr>
        <w:t xml:space="preserve"> </w:t>
      </w:r>
      <w:r>
        <w:rPr>
          <w:w w:val="105"/>
        </w:rPr>
        <w:t>детей</w:t>
      </w:r>
      <w:r>
        <w:rPr>
          <w:spacing w:val="-6"/>
          <w:w w:val="105"/>
        </w:rPr>
        <w:t xml:space="preserve"> </w:t>
      </w:r>
      <w:r>
        <w:rPr>
          <w:w w:val="105"/>
        </w:rPr>
        <w:t>отмечается</w:t>
      </w:r>
      <w:r>
        <w:rPr>
          <w:spacing w:val="-6"/>
          <w:w w:val="105"/>
        </w:rPr>
        <w:t xml:space="preserve"> </w:t>
      </w:r>
      <w:r>
        <w:rPr>
          <w:w w:val="105"/>
        </w:rPr>
        <w:t>именно</w:t>
      </w:r>
      <w:r>
        <w:rPr>
          <w:spacing w:val="-5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этом</w:t>
      </w:r>
      <w:r>
        <w:rPr>
          <w:spacing w:val="-6"/>
          <w:w w:val="105"/>
        </w:rPr>
        <w:t xml:space="preserve"> </w:t>
      </w:r>
      <w:r>
        <w:rPr>
          <w:w w:val="105"/>
        </w:rPr>
        <w:t>возрасте.</w:t>
      </w:r>
    </w:p>
    <w:p w:rsidR="00744E03" w:rsidRDefault="00E40E69">
      <w:pPr>
        <w:pStyle w:val="a3"/>
        <w:spacing w:line="242" w:lineRule="auto"/>
        <w:ind w:right="129"/>
      </w:pPr>
      <w:r>
        <w:rPr>
          <w:w w:val="105"/>
        </w:rPr>
        <w:t>Причины повышения заболеваемости разнообразны: усложне-</w:t>
      </w:r>
      <w:r>
        <w:rPr>
          <w:spacing w:val="-53"/>
          <w:w w:val="105"/>
        </w:rPr>
        <w:t xml:space="preserve"> </w:t>
      </w:r>
      <w:r>
        <w:rPr>
          <w:w w:val="105"/>
        </w:rPr>
        <w:t>ние школьной программы, усложнение психологической обста-</w:t>
      </w:r>
      <w:r>
        <w:rPr>
          <w:spacing w:val="1"/>
          <w:w w:val="105"/>
        </w:rPr>
        <w:t xml:space="preserve"> </w:t>
      </w:r>
      <w:r>
        <w:rPr>
          <w:w w:val="105"/>
        </w:rPr>
        <w:t>новки в школе, нарастание негативных последствий раннего обу-</w:t>
      </w:r>
      <w:r>
        <w:rPr>
          <w:spacing w:val="1"/>
          <w:w w:val="105"/>
        </w:rPr>
        <w:t xml:space="preserve"> </w:t>
      </w:r>
      <w:r>
        <w:rPr>
          <w:w w:val="105"/>
        </w:rPr>
        <w:t>чения детей как физического плана (искривление позвоночника,</w:t>
      </w:r>
      <w:r>
        <w:rPr>
          <w:spacing w:val="1"/>
          <w:w w:val="105"/>
        </w:rPr>
        <w:t xml:space="preserve"> </w:t>
      </w:r>
      <w:r>
        <w:rPr>
          <w:w w:val="105"/>
        </w:rPr>
        <w:t>нарушение</w:t>
      </w:r>
      <w:r>
        <w:rPr>
          <w:spacing w:val="31"/>
          <w:w w:val="105"/>
        </w:rPr>
        <w:t xml:space="preserve"> </w:t>
      </w:r>
      <w:r>
        <w:rPr>
          <w:w w:val="105"/>
        </w:rPr>
        <w:t>сердечно-сосудистой</w:t>
      </w:r>
      <w:r>
        <w:rPr>
          <w:spacing w:val="31"/>
          <w:w w:val="105"/>
        </w:rPr>
        <w:t xml:space="preserve"> </w:t>
      </w:r>
      <w:r>
        <w:rPr>
          <w:w w:val="105"/>
        </w:rPr>
        <w:t>деятельности),</w:t>
      </w:r>
      <w:r>
        <w:rPr>
          <w:spacing w:val="32"/>
          <w:w w:val="105"/>
        </w:rPr>
        <w:t xml:space="preserve"> </w:t>
      </w:r>
      <w:r>
        <w:rPr>
          <w:w w:val="105"/>
        </w:rPr>
        <w:t>так</w:t>
      </w:r>
      <w:r>
        <w:rPr>
          <w:spacing w:val="31"/>
          <w:w w:val="105"/>
        </w:rPr>
        <w:t xml:space="preserve"> </w:t>
      </w:r>
      <w:r>
        <w:rPr>
          <w:w w:val="105"/>
        </w:rPr>
        <w:t>и</w:t>
      </w:r>
      <w:r>
        <w:rPr>
          <w:spacing w:val="32"/>
          <w:w w:val="105"/>
        </w:rPr>
        <w:t xml:space="preserve"> </w:t>
      </w:r>
      <w:r>
        <w:rPr>
          <w:w w:val="105"/>
        </w:rPr>
        <w:t>соматиче-</w:t>
      </w:r>
    </w:p>
    <w:p w:rsidR="00744E03" w:rsidRDefault="007D1EA3">
      <w:pPr>
        <w:pStyle w:val="a3"/>
        <w:spacing w:before="2"/>
        <w:ind w:left="0" w:firstLine="0"/>
        <w:jc w:val="left"/>
        <w:rPr>
          <w:sz w:val="11"/>
        </w:rPr>
      </w:pPr>
      <w:r>
        <w:pict>
          <v:shape id="_x0000_s1140" style="position:absolute;margin-left:49.6pt;margin-top:8.65pt;width:99.25pt;height:.1pt;z-index:-15714816;mso-wrap-distance-left:0;mso-wrap-distance-right:0;mso-position-horizontal-relative:page" coordorigin="992,173" coordsize="1985,0" path="m992,173r1984,e" filled="f" strokeweight=".5pt">
            <v:path arrowok="t"/>
            <w10:wrap type="topAndBottom" anchorx="page"/>
          </v:shape>
        </w:pict>
      </w:r>
    </w:p>
    <w:p w:rsidR="00744E03" w:rsidRDefault="00E40E69">
      <w:pPr>
        <w:spacing w:before="5"/>
        <w:ind w:left="395" w:right="127" w:hanging="284"/>
        <w:jc w:val="both"/>
        <w:rPr>
          <w:sz w:val="19"/>
        </w:rPr>
      </w:pPr>
      <w:r>
        <w:rPr>
          <w:w w:val="105"/>
          <w:position w:val="6"/>
          <w:sz w:val="13"/>
        </w:rPr>
        <w:t>1</w:t>
      </w:r>
      <w:r>
        <w:rPr>
          <w:spacing w:val="1"/>
          <w:w w:val="105"/>
          <w:position w:val="6"/>
          <w:sz w:val="13"/>
        </w:rPr>
        <w:t xml:space="preserve"> </w:t>
      </w:r>
      <w:r>
        <w:rPr>
          <w:w w:val="105"/>
          <w:sz w:val="19"/>
        </w:rPr>
        <w:t xml:space="preserve">См.: </w:t>
      </w:r>
      <w:r>
        <w:rPr>
          <w:i/>
          <w:w w:val="105"/>
          <w:sz w:val="19"/>
        </w:rPr>
        <w:t>Руднева М.Я</w:t>
      </w:r>
      <w:r>
        <w:rPr>
          <w:w w:val="105"/>
          <w:sz w:val="19"/>
        </w:rPr>
        <w:t xml:space="preserve">. Материнство как социальная ценность </w:t>
      </w:r>
      <w:r>
        <w:rPr>
          <w:w w:val="125"/>
          <w:sz w:val="19"/>
        </w:rPr>
        <w:t xml:space="preserve">/ </w:t>
      </w:r>
      <w:r>
        <w:rPr>
          <w:w w:val="105"/>
          <w:sz w:val="19"/>
        </w:rPr>
        <w:t>Институт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семьи: проблемы становления и развития в современном мире. — М.,</w:t>
      </w:r>
      <w:r>
        <w:rPr>
          <w:spacing w:val="-47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2004.</w:t>
      </w:r>
      <w:r>
        <w:rPr>
          <w:spacing w:val="-1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—</w:t>
      </w:r>
      <w:r>
        <w:rPr>
          <w:spacing w:val="-1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С.</w:t>
      </w:r>
      <w:r>
        <w:rPr>
          <w:spacing w:val="-10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72;</w:t>
      </w:r>
      <w:r>
        <w:rPr>
          <w:spacing w:val="-11"/>
          <w:w w:val="105"/>
          <w:sz w:val="19"/>
        </w:rPr>
        <w:t xml:space="preserve"> </w:t>
      </w:r>
      <w:r>
        <w:rPr>
          <w:i/>
          <w:spacing w:val="-1"/>
          <w:w w:val="105"/>
          <w:sz w:val="19"/>
        </w:rPr>
        <w:t>Степанова</w:t>
      </w:r>
      <w:r>
        <w:rPr>
          <w:i/>
          <w:spacing w:val="-11"/>
          <w:w w:val="105"/>
          <w:sz w:val="19"/>
        </w:rPr>
        <w:t xml:space="preserve"> </w:t>
      </w:r>
      <w:r>
        <w:rPr>
          <w:i/>
          <w:spacing w:val="-1"/>
          <w:w w:val="105"/>
          <w:sz w:val="19"/>
        </w:rPr>
        <w:t>М.И</w:t>
      </w:r>
      <w:r>
        <w:rPr>
          <w:spacing w:val="-1"/>
          <w:w w:val="105"/>
          <w:sz w:val="19"/>
        </w:rPr>
        <w:t>.</w:t>
      </w:r>
      <w:r>
        <w:rPr>
          <w:spacing w:val="-10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Образовательная</w:t>
      </w:r>
      <w:r>
        <w:rPr>
          <w:spacing w:val="-1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нагрузка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дошкольни-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>ков:</w:t>
      </w:r>
      <w:r>
        <w:rPr>
          <w:spacing w:val="29"/>
          <w:w w:val="105"/>
          <w:sz w:val="19"/>
        </w:rPr>
        <w:t xml:space="preserve"> </w:t>
      </w:r>
      <w:r>
        <w:rPr>
          <w:w w:val="105"/>
          <w:sz w:val="19"/>
        </w:rPr>
        <w:t>взгляд</w:t>
      </w:r>
      <w:r>
        <w:rPr>
          <w:spacing w:val="29"/>
          <w:w w:val="105"/>
          <w:sz w:val="19"/>
        </w:rPr>
        <w:t xml:space="preserve"> </w:t>
      </w:r>
      <w:r>
        <w:rPr>
          <w:w w:val="105"/>
          <w:sz w:val="19"/>
        </w:rPr>
        <w:t>гигиениста</w:t>
      </w:r>
      <w:r>
        <w:rPr>
          <w:spacing w:val="30"/>
          <w:w w:val="105"/>
          <w:sz w:val="19"/>
        </w:rPr>
        <w:t xml:space="preserve"> </w:t>
      </w:r>
      <w:r>
        <w:rPr>
          <w:w w:val="125"/>
          <w:sz w:val="19"/>
        </w:rPr>
        <w:t>//</w:t>
      </w:r>
      <w:r>
        <w:rPr>
          <w:spacing w:val="19"/>
          <w:w w:val="125"/>
          <w:sz w:val="19"/>
        </w:rPr>
        <w:t xml:space="preserve"> </w:t>
      </w:r>
      <w:r>
        <w:rPr>
          <w:w w:val="105"/>
          <w:sz w:val="19"/>
        </w:rPr>
        <w:t>Вестник</w:t>
      </w:r>
      <w:r>
        <w:rPr>
          <w:spacing w:val="30"/>
          <w:w w:val="105"/>
          <w:sz w:val="19"/>
        </w:rPr>
        <w:t xml:space="preserve"> </w:t>
      </w:r>
      <w:r>
        <w:rPr>
          <w:w w:val="105"/>
          <w:sz w:val="19"/>
        </w:rPr>
        <w:t>образования</w:t>
      </w:r>
      <w:r>
        <w:rPr>
          <w:spacing w:val="29"/>
          <w:w w:val="105"/>
          <w:sz w:val="19"/>
        </w:rPr>
        <w:t xml:space="preserve"> </w:t>
      </w:r>
      <w:r>
        <w:rPr>
          <w:w w:val="105"/>
          <w:sz w:val="19"/>
        </w:rPr>
        <w:t>России.</w:t>
      </w:r>
      <w:r>
        <w:rPr>
          <w:spacing w:val="30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29"/>
          <w:w w:val="105"/>
          <w:sz w:val="19"/>
        </w:rPr>
        <w:t xml:space="preserve"> </w:t>
      </w:r>
      <w:r>
        <w:rPr>
          <w:w w:val="105"/>
          <w:sz w:val="19"/>
        </w:rPr>
        <w:t>2004.</w:t>
      </w:r>
      <w:r>
        <w:rPr>
          <w:spacing w:val="29"/>
          <w:w w:val="105"/>
          <w:sz w:val="19"/>
        </w:rPr>
        <w:t xml:space="preserve"> </w:t>
      </w:r>
      <w:r>
        <w:rPr>
          <w:w w:val="105"/>
          <w:sz w:val="19"/>
        </w:rPr>
        <w:t>—</w:t>
      </w:r>
    </w:p>
    <w:p w:rsidR="00744E03" w:rsidRDefault="00E40E69">
      <w:pPr>
        <w:spacing w:before="7" w:line="217" w:lineRule="exact"/>
        <w:ind w:left="395"/>
        <w:jc w:val="both"/>
        <w:rPr>
          <w:sz w:val="19"/>
        </w:rPr>
      </w:pPr>
      <w:r>
        <w:rPr>
          <w:w w:val="105"/>
          <w:sz w:val="19"/>
        </w:rPr>
        <w:t>№</w:t>
      </w:r>
      <w:r>
        <w:rPr>
          <w:spacing w:val="-10"/>
          <w:w w:val="105"/>
          <w:sz w:val="19"/>
        </w:rPr>
        <w:t xml:space="preserve"> </w:t>
      </w:r>
      <w:r>
        <w:rPr>
          <w:w w:val="105"/>
          <w:sz w:val="19"/>
        </w:rPr>
        <w:t>24.</w:t>
      </w:r>
      <w:r>
        <w:rPr>
          <w:spacing w:val="-10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10"/>
          <w:w w:val="105"/>
          <w:sz w:val="19"/>
        </w:rPr>
        <w:t xml:space="preserve"> </w:t>
      </w:r>
      <w:r>
        <w:rPr>
          <w:w w:val="105"/>
          <w:sz w:val="19"/>
        </w:rPr>
        <w:t>33.</w:t>
      </w:r>
    </w:p>
    <w:p w:rsidR="00744E03" w:rsidRDefault="00E40E69">
      <w:pPr>
        <w:ind w:left="395" w:right="129" w:hanging="284"/>
        <w:jc w:val="both"/>
        <w:rPr>
          <w:sz w:val="19"/>
        </w:rPr>
      </w:pPr>
      <w:r>
        <w:rPr>
          <w:w w:val="105"/>
          <w:position w:val="6"/>
          <w:sz w:val="13"/>
        </w:rPr>
        <w:t>2</w:t>
      </w:r>
      <w:r>
        <w:rPr>
          <w:spacing w:val="1"/>
          <w:w w:val="105"/>
          <w:position w:val="6"/>
          <w:sz w:val="13"/>
        </w:rPr>
        <w:t xml:space="preserve"> </w:t>
      </w:r>
      <w:r>
        <w:rPr>
          <w:w w:val="105"/>
          <w:sz w:val="19"/>
        </w:rPr>
        <w:t xml:space="preserve">Генофонд нации под угрозой </w:t>
      </w:r>
      <w:r>
        <w:rPr>
          <w:w w:val="125"/>
          <w:sz w:val="19"/>
        </w:rPr>
        <w:t xml:space="preserve">// </w:t>
      </w:r>
      <w:r>
        <w:rPr>
          <w:w w:val="105"/>
          <w:sz w:val="19"/>
        </w:rPr>
        <w:t>НАШЕ ВРЕМЯ. — № 45. — 10 июня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2007.</w:t>
      </w:r>
    </w:p>
    <w:p w:rsidR="00744E03" w:rsidRDefault="00744E03">
      <w:pPr>
        <w:jc w:val="both"/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35" w:firstLine="0"/>
      </w:pPr>
      <w:r>
        <w:rPr>
          <w:spacing w:val="-2"/>
          <w:w w:val="105"/>
        </w:rPr>
        <w:lastRenderedPageBreak/>
        <w:t xml:space="preserve">ского (ухудшение сна, появление </w:t>
      </w:r>
      <w:r>
        <w:rPr>
          <w:spacing w:val="-1"/>
          <w:w w:val="105"/>
        </w:rPr>
        <w:t>нервно-психических расстройств</w:t>
      </w:r>
      <w:r>
        <w:rPr>
          <w:spacing w:val="-54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др.).</w:t>
      </w:r>
    </w:p>
    <w:p w:rsidR="00744E03" w:rsidRDefault="00E40E69">
      <w:pPr>
        <w:pStyle w:val="a3"/>
        <w:spacing w:line="242" w:lineRule="auto"/>
        <w:ind w:right="127"/>
      </w:pPr>
      <w:r>
        <w:rPr>
          <w:spacing w:val="-1"/>
          <w:w w:val="105"/>
        </w:rPr>
        <w:t>Исследования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последних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лет</w:t>
      </w:r>
      <w:r>
        <w:rPr>
          <w:spacing w:val="-13"/>
          <w:w w:val="105"/>
        </w:rPr>
        <w:t xml:space="preserve"> </w:t>
      </w:r>
      <w:r>
        <w:rPr>
          <w:w w:val="105"/>
        </w:rPr>
        <w:t>подтвердили</w:t>
      </w:r>
      <w:r>
        <w:rPr>
          <w:spacing w:val="-12"/>
          <w:w w:val="105"/>
        </w:rPr>
        <w:t xml:space="preserve"> </w:t>
      </w:r>
      <w:r>
        <w:rPr>
          <w:w w:val="105"/>
        </w:rPr>
        <w:t>выводы</w:t>
      </w:r>
      <w:r>
        <w:rPr>
          <w:spacing w:val="-13"/>
          <w:w w:val="105"/>
        </w:rPr>
        <w:t xml:space="preserve"> </w:t>
      </w:r>
      <w:r>
        <w:rPr>
          <w:w w:val="105"/>
        </w:rPr>
        <w:t>крупнейших</w:t>
      </w:r>
      <w:r>
        <w:rPr>
          <w:spacing w:val="-53"/>
          <w:w w:val="105"/>
        </w:rPr>
        <w:t xml:space="preserve"> </w:t>
      </w:r>
      <w:r>
        <w:rPr>
          <w:w w:val="110"/>
        </w:rPr>
        <w:t>ученых ХХ в. Л.С. Выготского, А.Р. Лурия, Б.Д. Эльконина,</w:t>
      </w:r>
      <w:r>
        <w:rPr>
          <w:spacing w:val="1"/>
          <w:w w:val="110"/>
        </w:rPr>
        <w:t xml:space="preserve"> </w:t>
      </w:r>
      <w:r>
        <w:rPr>
          <w:w w:val="105"/>
        </w:rPr>
        <w:t>П.Я. Гальперина о том, что школьное обучение должно начинать-</w:t>
      </w:r>
      <w:r>
        <w:rPr>
          <w:spacing w:val="-53"/>
          <w:w w:val="105"/>
        </w:rPr>
        <w:t xml:space="preserve"> </w:t>
      </w:r>
      <w:r>
        <w:rPr>
          <w:w w:val="110"/>
        </w:rPr>
        <w:t>ся</w:t>
      </w:r>
      <w:r>
        <w:rPr>
          <w:spacing w:val="-9"/>
          <w:w w:val="110"/>
        </w:rPr>
        <w:t xml:space="preserve"> </w:t>
      </w:r>
      <w:r>
        <w:rPr>
          <w:w w:val="110"/>
        </w:rPr>
        <w:t>не</w:t>
      </w:r>
      <w:r>
        <w:rPr>
          <w:spacing w:val="-8"/>
          <w:w w:val="110"/>
        </w:rPr>
        <w:t xml:space="preserve"> </w:t>
      </w:r>
      <w:r>
        <w:rPr>
          <w:w w:val="110"/>
        </w:rPr>
        <w:t>ранее</w:t>
      </w:r>
      <w:r>
        <w:rPr>
          <w:spacing w:val="-9"/>
          <w:w w:val="110"/>
        </w:rPr>
        <w:t xml:space="preserve"> </w:t>
      </w:r>
      <w:r>
        <w:rPr>
          <w:w w:val="110"/>
        </w:rPr>
        <w:t>8–9</w:t>
      </w:r>
      <w:r>
        <w:rPr>
          <w:spacing w:val="-8"/>
          <w:w w:val="110"/>
        </w:rPr>
        <w:t xml:space="preserve"> </w:t>
      </w:r>
      <w:r>
        <w:rPr>
          <w:w w:val="110"/>
        </w:rPr>
        <w:t>лет:</w:t>
      </w:r>
      <w:r>
        <w:rPr>
          <w:spacing w:val="-9"/>
          <w:w w:val="110"/>
        </w:rPr>
        <w:t xml:space="preserve"> </w:t>
      </w:r>
      <w:r>
        <w:rPr>
          <w:w w:val="110"/>
        </w:rPr>
        <w:t>«имеющиеся</w:t>
      </w:r>
      <w:r>
        <w:rPr>
          <w:spacing w:val="-8"/>
          <w:w w:val="110"/>
        </w:rPr>
        <w:t xml:space="preserve"> </w:t>
      </w:r>
      <w:r>
        <w:rPr>
          <w:w w:val="110"/>
        </w:rPr>
        <w:t>эмпирические</w:t>
      </w:r>
      <w:r>
        <w:rPr>
          <w:spacing w:val="-8"/>
          <w:w w:val="110"/>
        </w:rPr>
        <w:t xml:space="preserve"> </w:t>
      </w:r>
      <w:r>
        <w:rPr>
          <w:w w:val="110"/>
        </w:rPr>
        <w:t>данные,</w:t>
      </w:r>
      <w:r>
        <w:rPr>
          <w:spacing w:val="-9"/>
          <w:w w:val="110"/>
        </w:rPr>
        <w:t xml:space="preserve"> </w:t>
      </w:r>
      <w:r>
        <w:rPr>
          <w:w w:val="110"/>
        </w:rPr>
        <w:t>касаю-</w:t>
      </w:r>
      <w:r>
        <w:rPr>
          <w:spacing w:val="-55"/>
          <w:w w:val="110"/>
        </w:rPr>
        <w:t xml:space="preserve"> </w:t>
      </w:r>
      <w:r>
        <w:rPr>
          <w:w w:val="105"/>
        </w:rPr>
        <w:t>щиеся психологической готовности детей 6–7-летнего возраста к</w:t>
      </w:r>
      <w:r>
        <w:rPr>
          <w:spacing w:val="1"/>
          <w:w w:val="105"/>
        </w:rPr>
        <w:t xml:space="preserve"> </w:t>
      </w:r>
      <w:r>
        <w:t>обучению в школе, показывают, что большинство — от 50 до 80% —</w:t>
      </w:r>
      <w:r>
        <w:rPr>
          <w:spacing w:val="-50"/>
        </w:rPr>
        <w:t xml:space="preserve"> </w:t>
      </w:r>
      <w:r>
        <w:rPr>
          <w:w w:val="105"/>
        </w:rPr>
        <w:t>в том или ином отношении не полностью еще готовы к обучению</w:t>
      </w:r>
      <w:r>
        <w:rPr>
          <w:spacing w:val="-53"/>
          <w:w w:val="105"/>
        </w:rPr>
        <w:t xml:space="preserve"> </w:t>
      </w:r>
      <w:r>
        <w:rPr>
          <w:w w:val="105"/>
        </w:rPr>
        <w:t>в школе и полноценному усвоению действующих в начальных</w:t>
      </w:r>
      <w:r>
        <w:rPr>
          <w:spacing w:val="1"/>
          <w:w w:val="105"/>
        </w:rPr>
        <w:t xml:space="preserve"> </w:t>
      </w:r>
      <w:r>
        <w:rPr>
          <w:w w:val="105"/>
        </w:rPr>
        <w:t>классах школьных программ. Многие, будучи по своему физиче-</w:t>
      </w:r>
      <w:r>
        <w:rPr>
          <w:spacing w:val="1"/>
          <w:w w:val="105"/>
        </w:rPr>
        <w:t xml:space="preserve"> </w:t>
      </w:r>
      <w:r>
        <w:rPr>
          <w:w w:val="105"/>
        </w:rPr>
        <w:t>скому</w:t>
      </w:r>
      <w:r>
        <w:rPr>
          <w:spacing w:val="-3"/>
          <w:w w:val="105"/>
        </w:rPr>
        <w:t xml:space="preserve"> </w:t>
      </w:r>
      <w:r>
        <w:rPr>
          <w:w w:val="105"/>
        </w:rPr>
        <w:t>возрасту</w:t>
      </w:r>
      <w:r>
        <w:rPr>
          <w:spacing w:val="-2"/>
          <w:w w:val="105"/>
        </w:rPr>
        <w:t xml:space="preserve"> </w:t>
      </w:r>
      <w:r>
        <w:rPr>
          <w:w w:val="105"/>
        </w:rPr>
        <w:t>готовыми</w:t>
      </w:r>
      <w:r>
        <w:rPr>
          <w:spacing w:val="-2"/>
          <w:w w:val="105"/>
        </w:rPr>
        <w:t xml:space="preserve"> </w:t>
      </w:r>
      <w:r>
        <w:rPr>
          <w:w w:val="105"/>
        </w:rPr>
        <w:t>к</w:t>
      </w:r>
      <w:r>
        <w:rPr>
          <w:spacing w:val="-2"/>
          <w:w w:val="105"/>
        </w:rPr>
        <w:t xml:space="preserve"> </w:t>
      </w:r>
      <w:r>
        <w:rPr>
          <w:w w:val="105"/>
        </w:rPr>
        <w:t>обучению,</w:t>
      </w:r>
      <w:r>
        <w:rPr>
          <w:spacing w:val="-2"/>
          <w:w w:val="105"/>
        </w:rPr>
        <w:t xml:space="preserve"> </w:t>
      </w:r>
      <w:r>
        <w:rPr>
          <w:w w:val="105"/>
        </w:rPr>
        <w:t>по</w:t>
      </w:r>
      <w:r>
        <w:rPr>
          <w:spacing w:val="-3"/>
          <w:w w:val="105"/>
        </w:rPr>
        <w:t xml:space="preserve"> </w:t>
      </w:r>
      <w:r>
        <w:rPr>
          <w:w w:val="105"/>
        </w:rPr>
        <w:t>уровню</w:t>
      </w:r>
      <w:r>
        <w:rPr>
          <w:spacing w:val="-2"/>
          <w:w w:val="105"/>
        </w:rPr>
        <w:t xml:space="preserve"> </w:t>
      </w:r>
      <w:r>
        <w:rPr>
          <w:w w:val="105"/>
        </w:rPr>
        <w:t>своего</w:t>
      </w:r>
      <w:r>
        <w:rPr>
          <w:spacing w:val="-2"/>
          <w:w w:val="105"/>
        </w:rPr>
        <w:t xml:space="preserve"> </w:t>
      </w:r>
      <w:r>
        <w:rPr>
          <w:w w:val="105"/>
        </w:rPr>
        <w:t>психоло-</w:t>
      </w:r>
      <w:r>
        <w:rPr>
          <w:spacing w:val="-53"/>
          <w:w w:val="105"/>
        </w:rPr>
        <w:t xml:space="preserve"> </w:t>
      </w:r>
      <w:r>
        <w:rPr>
          <w:w w:val="105"/>
        </w:rPr>
        <w:t>гического</w:t>
      </w:r>
      <w:r>
        <w:rPr>
          <w:spacing w:val="-5"/>
          <w:w w:val="105"/>
        </w:rPr>
        <w:t xml:space="preserve"> </w:t>
      </w:r>
      <w:r>
        <w:rPr>
          <w:w w:val="105"/>
        </w:rPr>
        <w:t>развития</w:t>
      </w:r>
      <w:r>
        <w:rPr>
          <w:spacing w:val="-5"/>
          <w:w w:val="105"/>
        </w:rPr>
        <w:t xml:space="preserve"> </w:t>
      </w:r>
      <w:r>
        <w:rPr>
          <w:w w:val="105"/>
        </w:rPr>
        <w:t>(психологический</w:t>
      </w:r>
      <w:r>
        <w:rPr>
          <w:spacing w:val="-4"/>
          <w:w w:val="105"/>
        </w:rPr>
        <w:t xml:space="preserve"> </w:t>
      </w:r>
      <w:r>
        <w:rPr>
          <w:w w:val="105"/>
        </w:rPr>
        <w:t>возраст)</w:t>
      </w:r>
      <w:r>
        <w:rPr>
          <w:spacing w:val="-5"/>
          <w:w w:val="105"/>
        </w:rPr>
        <w:t xml:space="preserve"> </w:t>
      </w:r>
      <w:r>
        <w:rPr>
          <w:w w:val="105"/>
        </w:rPr>
        <w:t>находятся</w:t>
      </w:r>
      <w:r>
        <w:rPr>
          <w:spacing w:val="-5"/>
          <w:w w:val="105"/>
        </w:rPr>
        <w:t xml:space="preserve"> </w:t>
      </w:r>
      <w:r>
        <w:rPr>
          <w:w w:val="105"/>
        </w:rPr>
        <w:t>на</w:t>
      </w:r>
      <w:r>
        <w:rPr>
          <w:spacing w:val="-4"/>
          <w:w w:val="105"/>
        </w:rPr>
        <w:t xml:space="preserve"> </w:t>
      </w:r>
      <w:r>
        <w:rPr>
          <w:w w:val="105"/>
        </w:rPr>
        <w:t>уров-</w:t>
      </w:r>
      <w:r>
        <w:rPr>
          <w:spacing w:val="-53"/>
          <w:w w:val="105"/>
        </w:rPr>
        <w:t xml:space="preserve"> </w:t>
      </w:r>
      <w:r>
        <w:rPr>
          <w:w w:val="105"/>
        </w:rPr>
        <w:t>не</w:t>
      </w:r>
      <w:r>
        <w:rPr>
          <w:spacing w:val="5"/>
          <w:w w:val="105"/>
        </w:rPr>
        <w:t xml:space="preserve"> </w:t>
      </w:r>
      <w:r>
        <w:rPr>
          <w:w w:val="105"/>
        </w:rPr>
        <w:t>ребенка-дошкольника,</w:t>
      </w:r>
      <w:r>
        <w:rPr>
          <w:spacing w:val="5"/>
          <w:w w:val="105"/>
        </w:rPr>
        <w:t xml:space="preserve"> </w:t>
      </w:r>
      <w:r>
        <w:rPr>
          <w:w w:val="105"/>
        </w:rPr>
        <w:t>т.е.</w:t>
      </w:r>
      <w:r>
        <w:rPr>
          <w:spacing w:val="5"/>
          <w:w w:val="105"/>
        </w:rPr>
        <w:t xml:space="preserve"> </w:t>
      </w:r>
      <w:r>
        <w:rPr>
          <w:w w:val="105"/>
        </w:rPr>
        <w:t>в</w:t>
      </w:r>
      <w:r>
        <w:rPr>
          <w:spacing w:val="5"/>
          <w:w w:val="105"/>
        </w:rPr>
        <w:t xml:space="preserve"> </w:t>
      </w:r>
      <w:r>
        <w:rPr>
          <w:w w:val="105"/>
        </w:rPr>
        <w:t>границах</w:t>
      </w:r>
      <w:r>
        <w:rPr>
          <w:spacing w:val="6"/>
          <w:w w:val="105"/>
        </w:rPr>
        <w:t xml:space="preserve"> </w:t>
      </w:r>
      <w:r>
        <w:rPr>
          <w:w w:val="105"/>
        </w:rPr>
        <w:t>5–6-летнего</w:t>
      </w:r>
      <w:r>
        <w:rPr>
          <w:spacing w:val="5"/>
          <w:w w:val="105"/>
        </w:rPr>
        <w:t xml:space="preserve"> </w:t>
      </w:r>
      <w:r>
        <w:rPr>
          <w:w w:val="105"/>
        </w:rPr>
        <w:t>возраста»</w:t>
      </w:r>
      <w:r>
        <w:rPr>
          <w:w w:val="105"/>
          <w:position w:val="6"/>
          <w:sz w:val="14"/>
        </w:rPr>
        <w:t>1</w:t>
      </w:r>
      <w:r>
        <w:rPr>
          <w:w w:val="105"/>
        </w:rPr>
        <w:t>.</w:t>
      </w:r>
    </w:p>
    <w:p w:rsidR="00744E03" w:rsidRDefault="00E40E69">
      <w:pPr>
        <w:pStyle w:val="a3"/>
        <w:spacing w:line="242" w:lineRule="auto"/>
        <w:ind w:left="111" w:right="125"/>
      </w:pPr>
      <w:r>
        <w:rPr>
          <w:w w:val="105"/>
        </w:rPr>
        <w:t>В</w:t>
      </w:r>
      <w:r>
        <w:rPr>
          <w:spacing w:val="-10"/>
          <w:w w:val="105"/>
        </w:rPr>
        <w:t xml:space="preserve"> </w:t>
      </w:r>
      <w:r>
        <w:rPr>
          <w:w w:val="105"/>
        </w:rPr>
        <w:t>советский</w:t>
      </w:r>
      <w:r>
        <w:rPr>
          <w:spacing w:val="-10"/>
          <w:w w:val="105"/>
        </w:rPr>
        <w:t xml:space="preserve"> </w:t>
      </w:r>
      <w:r>
        <w:rPr>
          <w:w w:val="105"/>
        </w:rPr>
        <w:t>период</w:t>
      </w:r>
      <w:r>
        <w:rPr>
          <w:spacing w:val="-9"/>
          <w:w w:val="105"/>
        </w:rPr>
        <w:t xml:space="preserve"> </w:t>
      </w:r>
      <w:r>
        <w:rPr>
          <w:w w:val="105"/>
        </w:rPr>
        <w:t>абсолютное</w:t>
      </w:r>
      <w:r>
        <w:rPr>
          <w:spacing w:val="-10"/>
          <w:w w:val="105"/>
        </w:rPr>
        <w:t xml:space="preserve"> </w:t>
      </w:r>
      <w:r>
        <w:rPr>
          <w:w w:val="105"/>
        </w:rPr>
        <w:t>большинство</w:t>
      </w:r>
      <w:r>
        <w:rPr>
          <w:spacing w:val="-10"/>
          <w:w w:val="105"/>
        </w:rPr>
        <w:t xml:space="preserve"> </w:t>
      </w:r>
      <w:r>
        <w:rPr>
          <w:w w:val="105"/>
        </w:rPr>
        <w:t>детей</w:t>
      </w:r>
      <w:r>
        <w:rPr>
          <w:spacing w:val="-9"/>
          <w:w w:val="105"/>
        </w:rPr>
        <w:t xml:space="preserve"> </w:t>
      </w:r>
      <w:r>
        <w:rPr>
          <w:w w:val="105"/>
        </w:rPr>
        <w:t>приходило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начальную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школу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из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дошкольных</w:t>
      </w:r>
      <w:r>
        <w:rPr>
          <w:spacing w:val="-12"/>
          <w:w w:val="105"/>
        </w:rPr>
        <w:t xml:space="preserve"> </w:t>
      </w:r>
      <w:r>
        <w:rPr>
          <w:w w:val="105"/>
        </w:rPr>
        <w:t>учреждений,</w:t>
      </w:r>
      <w:r>
        <w:rPr>
          <w:spacing w:val="-12"/>
          <w:w w:val="105"/>
        </w:rPr>
        <w:t xml:space="preserve"> </w:t>
      </w:r>
      <w:r>
        <w:rPr>
          <w:w w:val="105"/>
        </w:rPr>
        <w:t>где</w:t>
      </w:r>
      <w:r>
        <w:rPr>
          <w:spacing w:val="-12"/>
          <w:w w:val="105"/>
        </w:rPr>
        <w:t xml:space="preserve"> </w:t>
      </w:r>
      <w:r>
        <w:rPr>
          <w:w w:val="105"/>
        </w:rPr>
        <w:t>они</w:t>
      </w:r>
      <w:r>
        <w:rPr>
          <w:spacing w:val="-12"/>
          <w:w w:val="105"/>
        </w:rPr>
        <w:t xml:space="preserve"> </w:t>
      </w:r>
      <w:r>
        <w:rPr>
          <w:w w:val="105"/>
        </w:rPr>
        <w:t>получали</w:t>
      </w:r>
      <w:r>
        <w:rPr>
          <w:spacing w:val="-53"/>
          <w:w w:val="105"/>
        </w:rPr>
        <w:t xml:space="preserve"> </w:t>
      </w:r>
      <w:r>
        <w:rPr>
          <w:w w:val="105"/>
        </w:rPr>
        <w:t>первичную подготовку к школе — обучались грамоте и чтению,</w:t>
      </w:r>
      <w:r>
        <w:rPr>
          <w:spacing w:val="1"/>
          <w:w w:val="105"/>
        </w:rPr>
        <w:t xml:space="preserve"> </w:t>
      </w:r>
      <w:r>
        <w:rPr>
          <w:w w:val="105"/>
        </w:rPr>
        <w:t>простому счету, получали представление о работе в коллективе.</w:t>
      </w:r>
      <w:r>
        <w:rPr>
          <w:spacing w:val="1"/>
          <w:w w:val="105"/>
        </w:rPr>
        <w:t xml:space="preserve"> </w:t>
      </w:r>
      <w:r>
        <w:rPr>
          <w:w w:val="105"/>
        </w:rPr>
        <w:t>Кроме</w:t>
      </w:r>
      <w:r>
        <w:rPr>
          <w:spacing w:val="-9"/>
          <w:w w:val="105"/>
        </w:rPr>
        <w:t xml:space="preserve"> </w:t>
      </w:r>
      <w:r>
        <w:rPr>
          <w:w w:val="105"/>
        </w:rPr>
        <w:t>того,</w:t>
      </w:r>
      <w:r>
        <w:rPr>
          <w:spacing w:val="-9"/>
          <w:w w:val="105"/>
        </w:rPr>
        <w:t xml:space="preserve"> </w:t>
      </w:r>
      <w:r>
        <w:rPr>
          <w:w w:val="105"/>
        </w:rPr>
        <w:t>воспитанники</w:t>
      </w:r>
      <w:r>
        <w:rPr>
          <w:spacing w:val="-9"/>
          <w:w w:val="105"/>
        </w:rPr>
        <w:t xml:space="preserve"> </w:t>
      </w:r>
      <w:r>
        <w:rPr>
          <w:w w:val="105"/>
        </w:rPr>
        <w:t>детских</w:t>
      </w:r>
      <w:r>
        <w:rPr>
          <w:spacing w:val="-9"/>
          <w:w w:val="105"/>
        </w:rPr>
        <w:t xml:space="preserve"> </w:t>
      </w:r>
      <w:r>
        <w:rPr>
          <w:w w:val="105"/>
        </w:rPr>
        <w:t>садов</w:t>
      </w:r>
      <w:r>
        <w:rPr>
          <w:spacing w:val="-9"/>
          <w:w w:val="105"/>
        </w:rPr>
        <w:t xml:space="preserve"> </w:t>
      </w:r>
      <w:r>
        <w:rPr>
          <w:w w:val="105"/>
        </w:rPr>
        <w:t>проходили</w:t>
      </w:r>
      <w:r>
        <w:rPr>
          <w:spacing w:val="-8"/>
          <w:w w:val="105"/>
        </w:rPr>
        <w:t xml:space="preserve"> </w:t>
      </w:r>
      <w:r>
        <w:rPr>
          <w:w w:val="105"/>
        </w:rPr>
        <w:t>медицинский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осмотр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получали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характеристику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от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воспитателя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психолога.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Это</w:t>
      </w:r>
      <w:r>
        <w:rPr>
          <w:spacing w:val="-53"/>
          <w:w w:val="105"/>
        </w:rPr>
        <w:t xml:space="preserve"> </w:t>
      </w:r>
      <w:r>
        <w:rPr>
          <w:w w:val="105"/>
        </w:rPr>
        <w:t>позволяло достаточно рано отслеживать возможные отклонения,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нестандартные</w:t>
      </w:r>
      <w:r>
        <w:rPr>
          <w:spacing w:val="-13"/>
          <w:w w:val="105"/>
        </w:rPr>
        <w:t xml:space="preserve"> </w:t>
      </w:r>
      <w:r>
        <w:rPr>
          <w:w w:val="105"/>
        </w:rPr>
        <w:t>ситуации,</w:t>
      </w:r>
      <w:r>
        <w:rPr>
          <w:spacing w:val="-12"/>
          <w:w w:val="105"/>
        </w:rPr>
        <w:t xml:space="preserve"> </w:t>
      </w:r>
      <w:r>
        <w:rPr>
          <w:w w:val="105"/>
        </w:rPr>
        <w:t>проблемы</w:t>
      </w:r>
      <w:r>
        <w:rPr>
          <w:spacing w:val="-13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психическом</w:t>
      </w:r>
      <w:r>
        <w:rPr>
          <w:spacing w:val="-13"/>
          <w:w w:val="105"/>
        </w:rPr>
        <w:t xml:space="preserve"> </w:t>
      </w:r>
      <w:r>
        <w:rPr>
          <w:w w:val="105"/>
        </w:rPr>
        <w:t>складе</w:t>
      </w:r>
      <w:r>
        <w:rPr>
          <w:spacing w:val="-12"/>
          <w:w w:val="105"/>
        </w:rPr>
        <w:t xml:space="preserve"> </w:t>
      </w:r>
      <w:r>
        <w:rPr>
          <w:w w:val="105"/>
        </w:rPr>
        <w:t>ребенка</w:t>
      </w:r>
      <w:r>
        <w:rPr>
          <w:spacing w:val="-53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уровень</w:t>
      </w:r>
      <w:r>
        <w:rPr>
          <w:spacing w:val="-6"/>
          <w:w w:val="105"/>
        </w:rPr>
        <w:t xml:space="preserve"> </w:t>
      </w:r>
      <w:r>
        <w:rPr>
          <w:w w:val="105"/>
        </w:rPr>
        <w:t>готовности</w:t>
      </w:r>
      <w:r>
        <w:rPr>
          <w:spacing w:val="-6"/>
          <w:w w:val="105"/>
        </w:rPr>
        <w:t xml:space="preserve"> </w:t>
      </w:r>
      <w:r>
        <w:rPr>
          <w:w w:val="105"/>
        </w:rPr>
        <w:t>его</w:t>
      </w:r>
      <w:r>
        <w:rPr>
          <w:spacing w:val="-6"/>
          <w:w w:val="105"/>
        </w:rPr>
        <w:t xml:space="preserve"> </w:t>
      </w:r>
      <w:r>
        <w:rPr>
          <w:w w:val="105"/>
        </w:rPr>
        <w:t>к</w:t>
      </w:r>
      <w:r>
        <w:rPr>
          <w:spacing w:val="-6"/>
          <w:w w:val="105"/>
        </w:rPr>
        <w:t xml:space="preserve"> </w:t>
      </w:r>
      <w:r>
        <w:rPr>
          <w:w w:val="105"/>
        </w:rPr>
        <w:t>школе.</w:t>
      </w:r>
    </w:p>
    <w:p w:rsidR="00744E03" w:rsidRDefault="007D1EA3">
      <w:pPr>
        <w:pStyle w:val="a3"/>
        <w:spacing w:line="242" w:lineRule="auto"/>
        <w:ind w:left="111" w:right="121"/>
      </w:pPr>
      <w:r>
        <w:pict>
          <v:shape id="_x0000_s1139" style="position:absolute;left:0;text-align:left;margin-left:49.6pt;margin-top:165.15pt;width:99.25pt;height:.1pt;z-index:-15714304;mso-wrap-distance-left:0;mso-wrap-distance-right:0;mso-position-horizontal-relative:page" coordorigin="992,3303" coordsize="1985,0" path="m992,3303r1984,e" filled="f" strokeweight=".5pt">
            <v:path arrowok="t"/>
            <w10:wrap type="topAndBottom" anchorx="page"/>
          </v:shape>
        </w:pict>
      </w:r>
      <w:r w:rsidR="00E40E69">
        <w:rPr>
          <w:spacing w:val="-1"/>
          <w:w w:val="105"/>
        </w:rPr>
        <w:t>В</w:t>
      </w:r>
      <w:r w:rsidR="00E40E69">
        <w:rPr>
          <w:spacing w:val="-12"/>
          <w:w w:val="105"/>
        </w:rPr>
        <w:t xml:space="preserve"> </w:t>
      </w:r>
      <w:r w:rsidR="00E40E69">
        <w:rPr>
          <w:spacing w:val="-1"/>
          <w:w w:val="105"/>
        </w:rPr>
        <w:t>последние</w:t>
      </w:r>
      <w:r w:rsidR="00E40E69">
        <w:rPr>
          <w:spacing w:val="-12"/>
          <w:w w:val="105"/>
        </w:rPr>
        <w:t xml:space="preserve"> </w:t>
      </w:r>
      <w:r w:rsidR="00E40E69">
        <w:rPr>
          <w:spacing w:val="-1"/>
          <w:w w:val="105"/>
        </w:rPr>
        <w:t>годы</w:t>
      </w:r>
      <w:r w:rsidR="00E40E69">
        <w:rPr>
          <w:spacing w:val="-12"/>
          <w:w w:val="105"/>
        </w:rPr>
        <w:t xml:space="preserve"> </w:t>
      </w:r>
      <w:r w:rsidR="00E40E69">
        <w:rPr>
          <w:spacing w:val="-1"/>
          <w:w w:val="105"/>
        </w:rPr>
        <w:t>недостаточное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дотирование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со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стороны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госу-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дарства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привело  к  развалу  системы  дошкольных  учреждений.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В 2002 г. в России действовало всего 48 878 детских дошкольных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учреждений (ДОУ), охвативших 58,1% детей соответствующего</w:t>
      </w:r>
      <w:r w:rsidR="00E40E69">
        <w:rPr>
          <w:spacing w:val="1"/>
          <w:w w:val="105"/>
        </w:rPr>
        <w:t xml:space="preserve"> </w:t>
      </w:r>
      <w:r w:rsidR="00E40E69">
        <w:rPr>
          <w:spacing w:val="-3"/>
          <w:w w:val="105"/>
        </w:rPr>
        <w:t>возраста,</w:t>
      </w:r>
      <w:r w:rsidR="00E40E69">
        <w:rPr>
          <w:spacing w:val="-11"/>
          <w:w w:val="105"/>
        </w:rPr>
        <w:t xml:space="preserve"> </w:t>
      </w:r>
      <w:r w:rsidR="00E40E69">
        <w:rPr>
          <w:spacing w:val="-3"/>
          <w:w w:val="105"/>
        </w:rPr>
        <w:t>в</w:t>
      </w:r>
      <w:r w:rsidR="00E40E69">
        <w:rPr>
          <w:spacing w:val="-10"/>
          <w:w w:val="105"/>
        </w:rPr>
        <w:t xml:space="preserve"> </w:t>
      </w:r>
      <w:r w:rsidR="00E40E69">
        <w:rPr>
          <w:spacing w:val="-3"/>
          <w:w w:val="105"/>
        </w:rPr>
        <w:t>том</w:t>
      </w:r>
      <w:r w:rsidR="00E40E69">
        <w:rPr>
          <w:spacing w:val="-11"/>
          <w:w w:val="105"/>
        </w:rPr>
        <w:t xml:space="preserve"> </w:t>
      </w:r>
      <w:r w:rsidR="00E40E69">
        <w:rPr>
          <w:spacing w:val="-3"/>
          <w:w w:val="105"/>
        </w:rPr>
        <w:t>числе:</w:t>
      </w:r>
      <w:r w:rsidR="00E40E69">
        <w:rPr>
          <w:spacing w:val="-10"/>
          <w:w w:val="105"/>
        </w:rPr>
        <w:t xml:space="preserve"> </w:t>
      </w:r>
      <w:r w:rsidR="00E40E69">
        <w:rPr>
          <w:spacing w:val="-2"/>
          <w:w w:val="105"/>
        </w:rPr>
        <w:t>в</w:t>
      </w:r>
      <w:r w:rsidR="00E40E69">
        <w:rPr>
          <w:spacing w:val="-11"/>
          <w:w w:val="105"/>
        </w:rPr>
        <w:t xml:space="preserve"> </w:t>
      </w:r>
      <w:r w:rsidR="00E40E69">
        <w:rPr>
          <w:spacing w:val="-2"/>
          <w:w w:val="105"/>
        </w:rPr>
        <w:t>Московской</w:t>
      </w:r>
      <w:r w:rsidR="00E40E69">
        <w:rPr>
          <w:spacing w:val="-10"/>
          <w:w w:val="105"/>
        </w:rPr>
        <w:t xml:space="preserve"> </w:t>
      </w:r>
      <w:r w:rsidR="00E40E69">
        <w:rPr>
          <w:spacing w:val="-2"/>
          <w:w w:val="105"/>
        </w:rPr>
        <w:t>области</w:t>
      </w:r>
      <w:r w:rsidR="00E40E69">
        <w:rPr>
          <w:spacing w:val="-11"/>
          <w:w w:val="105"/>
        </w:rPr>
        <w:t xml:space="preserve"> </w:t>
      </w:r>
      <w:r w:rsidR="00E40E69">
        <w:rPr>
          <w:spacing w:val="-2"/>
          <w:w w:val="105"/>
        </w:rPr>
        <w:t>—</w:t>
      </w:r>
      <w:r w:rsidR="00E40E69">
        <w:rPr>
          <w:spacing w:val="-10"/>
          <w:w w:val="105"/>
        </w:rPr>
        <w:t xml:space="preserve"> </w:t>
      </w:r>
      <w:r w:rsidR="00E40E69">
        <w:rPr>
          <w:spacing w:val="-2"/>
          <w:w w:val="105"/>
        </w:rPr>
        <w:t>1929</w:t>
      </w:r>
      <w:r w:rsidR="00E40E69">
        <w:rPr>
          <w:spacing w:val="-11"/>
          <w:w w:val="105"/>
        </w:rPr>
        <w:t xml:space="preserve"> </w:t>
      </w:r>
      <w:r w:rsidR="00E40E69">
        <w:rPr>
          <w:spacing w:val="-2"/>
          <w:w w:val="105"/>
        </w:rPr>
        <w:t>ДОУ,</w:t>
      </w:r>
      <w:r w:rsidR="00E40E69">
        <w:rPr>
          <w:spacing w:val="-10"/>
          <w:w w:val="105"/>
        </w:rPr>
        <w:t xml:space="preserve"> </w:t>
      </w:r>
      <w:r w:rsidR="00E40E69">
        <w:rPr>
          <w:spacing w:val="-2"/>
          <w:w w:val="105"/>
        </w:rPr>
        <w:t>охватив-</w:t>
      </w:r>
      <w:r w:rsidR="00E40E69">
        <w:rPr>
          <w:spacing w:val="-53"/>
          <w:w w:val="105"/>
        </w:rPr>
        <w:t xml:space="preserve"> </w:t>
      </w:r>
      <w:r w:rsidR="00E40E69">
        <w:t>ших 57,9% детей (для сравнения: в 1990 г. — 2906 с охватом 72,1%);</w:t>
      </w:r>
      <w:r w:rsidR="00E40E69">
        <w:rPr>
          <w:spacing w:val="1"/>
        </w:rPr>
        <w:t xml:space="preserve"> </w:t>
      </w:r>
      <w:r w:rsidR="00E40E69">
        <w:rPr>
          <w:w w:val="105"/>
        </w:rPr>
        <w:t>в Псковской области — 232 с охватом 60,1%; в Краснодарском</w:t>
      </w:r>
      <w:r w:rsidR="00E40E69">
        <w:rPr>
          <w:spacing w:val="1"/>
          <w:w w:val="105"/>
        </w:rPr>
        <w:t xml:space="preserve"> </w:t>
      </w:r>
      <w:r w:rsidR="00E40E69">
        <w:t>крае — 1453 (по сравнению с 2261 в 1990 г.) с охватом 52,7%; в Но-</w:t>
      </w:r>
      <w:r w:rsidR="00E40E69">
        <w:rPr>
          <w:spacing w:val="1"/>
        </w:rPr>
        <w:t xml:space="preserve"> </w:t>
      </w:r>
      <w:r w:rsidR="00E40E69">
        <w:t>восибирской</w:t>
      </w:r>
      <w:r w:rsidR="00E40E69">
        <w:rPr>
          <w:spacing w:val="-4"/>
        </w:rPr>
        <w:t xml:space="preserve"> </w:t>
      </w:r>
      <w:r w:rsidR="00E40E69">
        <w:t>области</w:t>
      </w:r>
      <w:r w:rsidR="00E40E69">
        <w:rPr>
          <w:spacing w:val="-3"/>
        </w:rPr>
        <w:t xml:space="preserve"> </w:t>
      </w:r>
      <w:r w:rsidR="00E40E69">
        <w:t>—</w:t>
      </w:r>
      <w:r w:rsidR="00E40E69">
        <w:rPr>
          <w:spacing w:val="-2"/>
        </w:rPr>
        <w:t xml:space="preserve"> </w:t>
      </w:r>
      <w:r w:rsidR="00E40E69">
        <w:t>799</w:t>
      </w:r>
      <w:r w:rsidR="00E40E69">
        <w:rPr>
          <w:spacing w:val="-4"/>
        </w:rPr>
        <w:t xml:space="preserve"> </w:t>
      </w:r>
      <w:r w:rsidR="00E40E69">
        <w:t>ДОУ</w:t>
      </w:r>
      <w:r w:rsidR="00E40E69">
        <w:rPr>
          <w:spacing w:val="-2"/>
        </w:rPr>
        <w:t xml:space="preserve"> </w:t>
      </w:r>
      <w:r w:rsidR="00E40E69">
        <w:t>с</w:t>
      </w:r>
      <w:r w:rsidR="00E40E69">
        <w:rPr>
          <w:spacing w:val="-3"/>
        </w:rPr>
        <w:t xml:space="preserve"> </w:t>
      </w:r>
      <w:r w:rsidR="00E40E69">
        <w:t>охватом</w:t>
      </w:r>
      <w:r w:rsidR="00E40E69">
        <w:rPr>
          <w:spacing w:val="-2"/>
        </w:rPr>
        <w:t xml:space="preserve"> </w:t>
      </w:r>
      <w:r w:rsidR="00E40E69">
        <w:t>47,3%</w:t>
      </w:r>
      <w:r w:rsidR="00E40E69">
        <w:rPr>
          <w:spacing w:val="-3"/>
        </w:rPr>
        <w:t xml:space="preserve"> </w:t>
      </w:r>
      <w:r w:rsidR="00E40E69">
        <w:t>детей</w:t>
      </w:r>
      <w:r w:rsidR="00E40E69">
        <w:rPr>
          <w:spacing w:val="-2"/>
        </w:rPr>
        <w:t xml:space="preserve"> </w:t>
      </w:r>
      <w:r w:rsidR="00E40E69">
        <w:t>(в</w:t>
      </w:r>
      <w:r w:rsidR="00E40E69">
        <w:rPr>
          <w:spacing w:val="-3"/>
        </w:rPr>
        <w:t xml:space="preserve"> </w:t>
      </w:r>
      <w:r w:rsidR="00E40E69">
        <w:t>1990</w:t>
      </w:r>
      <w:r w:rsidR="00E40E69">
        <w:rPr>
          <w:spacing w:val="-3"/>
        </w:rPr>
        <w:t xml:space="preserve"> </w:t>
      </w:r>
      <w:r w:rsidR="00E40E69">
        <w:t>г.</w:t>
      </w:r>
      <w:r w:rsidR="00E40E69">
        <w:rPr>
          <w:spacing w:val="-3"/>
        </w:rPr>
        <w:t xml:space="preserve"> </w:t>
      </w:r>
      <w:r w:rsidR="00E40E69">
        <w:t>—</w:t>
      </w:r>
      <w:r w:rsidR="00E40E69">
        <w:rPr>
          <w:spacing w:val="-50"/>
        </w:rPr>
        <w:t xml:space="preserve"> </w:t>
      </w:r>
      <w:r w:rsidR="00E40E69">
        <w:rPr>
          <w:w w:val="105"/>
        </w:rPr>
        <w:t>соответственно 1638 ДОУ и 62,1%)</w:t>
      </w:r>
      <w:r w:rsidR="00E40E69">
        <w:rPr>
          <w:w w:val="105"/>
          <w:position w:val="6"/>
          <w:sz w:val="14"/>
        </w:rPr>
        <w:t>2</w:t>
      </w:r>
      <w:r w:rsidR="00E40E69">
        <w:rPr>
          <w:w w:val="105"/>
        </w:rPr>
        <w:t>. В 2006 г. число дошкольных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 xml:space="preserve">образовательных 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 xml:space="preserve">учреждений 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заметно   снизилось,   составив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46,2 тыс., а численность воспитанников в дошкольных образова-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тельных</w:t>
      </w:r>
      <w:r w:rsidR="00E40E69">
        <w:rPr>
          <w:spacing w:val="6"/>
          <w:w w:val="105"/>
        </w:rPr>
        <w:t xml:space="preserve"> </w:t>
      </w:r>
      <w:r w:rsidR="00E40E69">
        <w:rPr>
          <w:w w:val="105"/>
        </w:rPr>
        <w:t>учреждениях</w:t>
      </w:r>
      <w:r w:rsidR="00E40E69">
        <w:rPr>
          <w:spacing w:val="6"/>
          <w:w w:val="105"/>
        </w:rPr>
        <w:t xml:space="preserve"> </w:t>
      </w:r>
      <w:r w:rsidR="00E40E69">
        <w:rPr>
          <w:w w:val="105"/>
        </w:rPr>
        <w:t>была</w:t>
      </w:r>
      <w:r w:rsidR="00E40E69">
        <w:rPr>
          <w:spacing w:val="6"/>
          <w:w w:val="105"/>
        </w:rPr>
        <w:t xml:space="preserve"> </w:t>
      </w:r>
      <w:r w:rsidR="00E40E69">
        <w:rPr>
          <w:w w:val="105"/>
        </w:rPr>
        <w:t>равна</w:t>
      </w:r>
      <w:r w:rsidR="00E40E69">
        <w:rPr>
          <w:spacing w:val="6"/>
          <w:w w:val="105"/>
        </w:rPr>
        <w:t xml:space="preserve"> </w:t>
      </w:r>
      <w:r w:rsidR="00E40E69">
        <w:rPr>
          <w:w w:val="105"/>
        </w:rPr>
        <w:t>4,7</w:t>
      </w:r>
      <w:r w:rsidR="00E40E69">
        <w:rPr>
          <w:spacing w:val="6"/>
          <w:w w:val="105"/>
        </w:rPr>
        <w:t xml:space="preserve"> </w:t>
      </w:r>
      <w:r w:rsidR="00E40E69">
        <w:rPr>
          <w:w w:val="105"/>
        </w:rPr>
        <w:t>млн</w:t>
      </w:r>
      <w:r w:rsidR="00E40E69">
        <w:rPr>
          <w:spacing w:val="7"/>
          <w:w w:val="105"/>
        </w:rPr>
        <w:t xml:space="preserve"> </w:t>
      </w:r>
      <w:r w:rsidR="00E40E69">
        <w:rPr>
          <w:w w:val="105"/>
        </w:rPr>
        <w:t>(57,3%</w:t>
      </w:r>
      <w:r w:rsidR="00E40E69">
        <w:rPr>
          <w:spacing w:val="6"/>
          <w:w w:val="105"/>
        </w:rPr>
        <w:t xml:space="preserve"> </w:t>
      </w:r>
      <w:r w:rsidR="00E40E69">
        <w:rPr>
          <w:w w:val="105"/>
        </w:rPr>
        <w:t>от</w:t>
      </w:r>
      <w:r w:rsidR="00E40E69">
        <w:rPr>
          <w:spacing w:val="6"/>
          <w:w w:val="105"/>
        </w:rPr>
        <w:t xml:space="preserve"> </w:t>
      </w:r>
      <w:r w:rsidR="00E40E69">
        <w:rPr>
          <w:w w:val="105"/>
        </w:rPr>
        <w:t>численности</w:t>
      </w:r>
    </w:p>
    <w:p w:rsidR="00744E03" w:rsidRDefault="00E40E69">
      <w:pPr>
        <w:spacing w:before="5"/>
        <w:ind w:left="395" w:right="128" w:hanging="284"/>
        <w:jc w:val="both"/>
        <w:rPr>
          <w:sz w:val="19"/>
        </w:rPr>
      </w:pPr>
      <w:r>
        <w:rPr>
          <w:w w:val="105"/>
          <w:position w:val="6"/>
          <w:sz w:val="13"/>
        </w:rPr>
        <w:t>1</w:t>
      </w:r>
      <w:r>
        <w:rPr>
          <w:spacing w:val="28"/>
          <w:w w:val="105"/>
          <w:position w:val="6"/>
          <w:sz w:val="13"/>
        </w:rPr>
        <w:t xml:space="preserve"> </w:t>
      </w:r>
      <w:r>
        <w:rPr>
          <w:w w:val="105"/>
          <w:sz w:val="19"/>
        </w:rPr>
        <w:t>См.:</w:t>
      </w:r>
      <w:r>
        <w:rPr>
          <w:spacing w:val="-13"/>
          <w:w w:val="105"/>
          <w:sz w:val="19"/>
        </w:rPr>
        <w:t xml:space="preserve"> </w:t>
      </w:r>
      <w:r>
        <w:rPr>
          <w:i/>
          <w:w w:val="105"/>
          <w:sz w:val="19"/>
        </w:rPr>
        <w:t>Немов</w:t>
      </w:r>
      <w:r>
        <w:rPr>
          <w:i/>
          <w:spacing w:val="-12"/>
          <w:w w:val="105"/>
          <w:sz w:val="19"/>
        </w:rPr>
        <w:t xml:space="preserve"> </w:t>
      </w:r>
      <w:r>
        <w:rPr>
          <w:i/>
          <w:w w:val="105"/>
          <w:sz w:val="19"/>
        </w:rPr>
        <w:t>Р.С</w:t>
      </w:r>
      <w:r>
        <w:rPr>
          <w:w w:val="105"/>
          <w:sz w:val="19"/>
        </w:rPr>
        <w:t>.</w:t>
      </w:r>
      <w:r>
        <w:rPr>
          <w:spacing w:val="-12"/>
          <w:w w:val="105"/>
          <w:sz w:val="19"/>
        </w:rPr>
        <w:t xml:space="preserve"> </w:t>
      </w:r>
      <w:r>
        <w:rPr>
          <w:w w:val="105"/>
          <w:sz w:val="19"/>
        </w:rPr>
        <w:t>Психология.</w:t>
      </w:r>
      <w:r>
        <w:rPr>
          <w:spacing w:val="-12"/>
          <w:w w:val="105"/>
          <w:sz w:val="19"/>
        </w:rPr>
        <w:t xml:space="preserve"> </w:t>
      </w:r>
      <w:r>
        <w:rPr>
          <w:w w:val="105"/>
          <w:sz w:val="19"/>
        </w:rPr>
        <w:t>Кн.</w:t>
      </w:r>
      <w:r>
        <w:rPr>
          <w:spacing w:val="-12"/>
          <w:w w:val="105"/>
          <w:sz w:val="19"/>
        </w:rPr>
        <w:t xml:space="preserve"> </w:t>
      </w:r>
      <w:r>
        <w:rPr>
          <w:w w:val="105"/>
          <w:sz w:val="19"/>
        </w:rPr>
        <w:t>3:</w:t>
      </w:r>
      <w:r>
        <w:rPr>
          <w:spacing w:val="-13"/>
          <w:w w:val="105"/>
          <w:sz w:val="19"/>
        </w:rPr>
        <w:t xml:space="preserve"> </w:t>
      </w:r>
      <w:r>
        <w:rPr>
          <w:w w:val="105"/>
          <w:sz w:val="19"/>
        </w:rPr>
        <w:t>Психодиагностика.</w:t>
      </w:r>
      <w:r>
        <w:rPr>
          <w:spacing w:val="-12"/>
          <w:w w:val="105"/>
          <w:sz w:val="19"/>
        </w:rPr>
        <w:t xml:space="preserve"> </w:t>
      </w:r>
      <w:r>
        <w:rPr>
          <w:w w:val="105"/>
          <w:sz w:val="19"/>
        </w:rPr>
        <w:t>Введение</w:t>
      </w:r>
      <w:r>
        <w:rPr>
          <w:spacing w:val="-12"/>
          <w:w w:val="105"/>
          <w:sz w:val="19"/>
        </w:rPr>
        <w:t xml:space="preserve"> </w:t>
      </w:r>
      <w:r>
        <w:rPr>
          <w:w w:val="105"/>
          <w:sz w:val="19"/>
        </w:rPr>
        <w:t>в</w:t>
      </w:r>
      <w:r>
        <w:rPr>
          <w:spacing w:val="-12"/>
          <w:w w:val="105"/>
          <w:sz w:val="19"/>
        </w:rPr>
        <w:t xml:space="preserve"> </w:t>
      </w:r>
      <w:r>
        <w:rPr>
          <w:w w:val="105"/>
          <w:sz w:val="19"/>
        </w:rPr>
        <w:t>на-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учное психологическое исследование с элементами математической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статистики.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3-е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изд.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М.: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ВЛАДОС,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1998.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158.</w:t>
      </w:r>
    </w:p>
    <w:p w:rsidR="00744E03" w:rsidRDefault="00E40E69">
      <w:pPr>
        <w:spacing w:before="2"/>
        <w:ind w:left="395" w:right="130" w:hanging="284"/>
        <w:jc w:val="both"/>
        <w:rPr>
          <w:sz w:val="19"/>
        </w:rPr>
      </w:pPr>
      <w:r>
        <w:rPr>
          <w:w w:val="105"/>
          <w:position w:val="6"/>
          <w:sz w:val="13"/>
        </w:rPr>
        <w:t>2</w:t>
      </w:r>
      <w:r>
        <w:rPr>
          <w:spacing w:val="1"/>
          <w:w w:val="105"/>
          <w:position w:val="6"/>
          <w:sz w:val="13"/>
        </w:rPr>
        <w:t xml:space="preserve"> </w:t>
      </w:r>
      <w:r>
        <w:rPr>
          <w:w w:val="105"/>
          <w:sz w:val="19"/>
        </w:rPr>
        <w:t>См.: Регионы России. Социально-экономические показатели. — М.,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2003.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196,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200.</w:t>
      </w:r>
    </w:p>
    <w:p w:rsidR="00744E03" w:rsidRDefault="00744E03">
      <w:pPr>
        <w:jc w:val="both"/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6" w:firstLine="0"/>
      </w:pPr>
      <w:r>
        <w:rPr>
          <w:w w:val="105"/>
        </w:rPr>
        <w:lastRenderedPageBreak/>
        <w:t>детей в возрасте 1–6 лет, причем этот процент, как видим, имеет</w:t>
      </w:r>
      <w:r>
        <w:rPr>
          <w:spacing w:val="1"/>
          <w:w w:val="105"/>
        </w:rPr>
        <w:t xml:space="preserve"> </w:t>
      </w:r>
      <w:r>
        <w:rPr>
          <w:w w:val="105"/>
        </w:rPr>
        <w:t>также тенденцию к некоторому снижению). Сегодня внимание к</w:t>
      </w:r>
      <w:r>
        <w:rPr>
          <w:spacing w:val="1"/>
          <w:w w:val="105"/>
        </w:rPr>
        <w:t xml:space="preserve"> </w:t>
      </w:r>
      <w:r>
        <w:rPr>
          <w:w w:val="105"/>
        </w:rPr>
        <w:t>этой проблеме значительно увеличилось, особенно в крупных го-</w:t>
      </w:r>
      <w:r>
        <w:rPr>
          <w:spacing w:val="1"/>
          <w:w w:val="105"/>
        </w:rPr>
        <w:t xml:space="preserve"> </w:t>
      </w:r>
      <w:r>
        <w:rPr>
          <w:w w:val="105"/>
        </w:rPr>
        <w:t>родах. Существующие детские сады заполнены, запущенные де-</w:t>
      </w:r>
      <w:r>
        <w:rPr>
          <w:spacing w:val="1"/>
          <w:w w:val="105"/>
        </w:rPr>
        <w:t xml:space="preserve"> </w:t>
      </w:r>
      <w:r>
        <w:rPr>
          <w:w w:val="105"/>
        </w:rPr>
        <w:t>тские сады восстанавливаются, возвращаются те из них, которые</w:t>
      </w:r>
      <w:r>
        <w:rPr>
          <w:spacing w:val="1"/>
          <w:w w:val="105"/>
        </w:rPr>
        <w:t xml:space="preserve"> </w:t>
      </w:r>
      <w:r>
        <w:rPr>
          <w:w w:val="105"/>
        </w:rPr>
        <w:t>были</w:t>
      </w:r>
      <w:r>
        <w:rPr>
          <w:spacing w:val="-6"/>
          <w:w w:val="105"/>
        </w:rPr>
        <w:t xml:space="preserve"> </w:t>
      </w:r>
      <w:r>
        <w:rPr>
          <w:w w:val="105"/>
        </w:rPr>
        <w:t>перепрофилированы.</w:t>
      </w:r>
    </w:p>
    <w:p w:rsidR="00744E03" w:rsidRDefault="00E40E69">
      <w:pPr>
        <w:pStyle w:val="a3"/>
        <w:spacing w:line="242" w:lineRule="auto"/>
        <w:ind w:right="128"/>
      </w:pPr>
      <w:r>
        <w:rPr>
          <w:spacing w:val="-2"/>
          <w:w w:val="105"/>
        </w:rPr>
        <w:t>Педагогическая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деятельность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сфере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дошкольного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образования</w:t>
      </w:r>
      <w:r>
        <w:rPr>
          <w:spacing w:val="-53"/>
          <w:w w:val="105"/>
        </w:rPr>
        <w:t xml:space="preserve"> </w:t>
      </w:r>
      <w:r>
        <w:rPr>
          <w:w w:val="105"/>
        </w:rPr>
        <w:t>ориентирована на использование вариативных развивающих об-</w:t>
      </w:r>
      <w:r>
        <w:rPr>
          <w:spacing w:val="1"/>
          <w:w w:val="105"/>
        </w:rPr>
        <w:t xml:space="preserve"> </w:t>
      </w:r>
      <w:r>
        <w:rPr>
          <w:w w:val="105"/>
        </w:rPr>
        <w:t>разовательных программ, учитывающих индивидуальные особен-</w:t>
      </w:r>
      <w:r>
        <w:rPr>
          <w:spacing w:val="-53"/>
          <w:w w:val="105"/>
        </w:rPr>
        <w:t xml:space="preserve"> </w:t>
      </w:r>
      <w:r>
        <w:rPr>
          <w:w w:val="105"/>
        </w:rPr>
        <w:t>ности</w:t>
      </w:r>
      <w:r>
        <w:rPr>
          <w:spacing w:val="-14"/>
          <w:w w:val="105"/>
        </w:rPr>
        <w:t xml:space="preserve"> </w:t>
      </w:r>
      <w:r>
        <w:rPr>
          <w:w w:val="105"/>
        </w:rPr>
        <w:t>детей.</w:t>
      </w:r>
      <w:r>
        <w:rPr>
          <w:spacing w:val="-14"/>
          <w:w w:val="105"/>
        </w:rPr>
        <w:t xml:space="preserve"> </w:t>
      </w:r>
      <w:r>
        <w:rPr>
          <w:w w:val="105"/>
        </w:rPr>
        <w:t>Активно</w:t>
      </w:r>
      <w:r>
        <w:rPr>
          <w:spacing w:val="-13"/>
          <w:w w:val="105"/>
        </w:rPr>
        <w:t xml:space="preserve"> </w:t>
      </w:r>
      <w:r>
        <w:rPr>
          <w:w w:val="105"/>
        </w:rPr>
        <w:t>развивается</w:t>
      </w:r>
      <w:r>
        <w:rPr>
          <w:spacing w:val="-14"/>
          <w:w w:val="105"/>
        </w:rPr>
        <w:t xml:space="preserve"> </w:t>
      </w:r>
      <w:r>
        <w:rPr>
          <w:w w:val="105"/>
        </w:rPr>
        <w:t>такая</w:t>
      </w:r>
      <w:r>
        <w:rPr>
          <w:spacing w:val="-14"/>
          <w:w w:val="105"/>
        </w:rPr>
        <w:t xml:space="preserve"> </w:t>
      </w:r>
      <w:r>
        <w:rPr>
          <w:w w:val="105"/>
        </w:rPr>
        <w:t>форма</w:t>
      </w:r>
      <w:r>
        <w:rPr>
          <w:spacing w:val="-13"/>
          <w:w w:val="105"/>
        </w:rPr>
        <w:t xml:space="preserve"> </w:t>
      </w:r>
      <w:r>
        <w:rPr>
          <w:w w:val="105"/>
        </w:rPr>
        <w:t>обучения</w:t>
      </w:r>
      <w:r>
        <w:rPr>
          <w:spacing w:val="-14"/>
          <w:w w:val="105"/>
        </w:rPr>
        <w:t xml:space="preserve"> </w:t>
      </w:r>
      <w:r>
        <w:rPr>
          <w:w w:val="105"/>
        </w:rPr>
        <w:t>—</w:t>
      </w:r>
      <w:r>
        <w:rPr>
          <w:spacing w:val="-14"/>
          <w:w w:val="105"/>
        </w:rPr>
        <w:t xml:space="preserve"> </w:t>
      </w:r>
      <w:r>
        <w:rPr>
          <w:w w:val="105"/>
        </w:rPr>
        <w:t>воспи-</w:t>
      </w:r>
      <w:r>
        <w:rPr>
          <w:spacing w:val="-52"/>
          <w:w w:val="105"/>
        </w:rPr>
        <w:t xml:space="preserve"> </w:t>
      </w:r>
      <w:r>
        <w:rPr>
          <w:w w:val="105"/>
        </w:rPr>
        <w:t>тания, как интегрированные школы-детсады (в 2003 г. только в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Московской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области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действует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более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100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таких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школ).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Усиливают-</w:t>
      </w:r>
      <w:r>
        <w:rPr>
          <w:spacing w:val="-53"/>
          <w:w w:val="105"/>
        </w:rPr>
        <w:t xml:space="preserve"> </w:t>
      </w:r>
      <w:r>
        <w:rPr>
          <w:w w:val="105"/>
        </w:rPr>
        <w:t>ся оздоровительная и коррекционная функции дошкольных обра-</w:t>
      </w:r>
      <w:r>
        <w:rPr>
          <w:spacing w:val="-53"/>
          <w:w w:val="105"/>
        </w:rPr>
        <w:t xml:space="preserve"> </w:t>
      </w:r>
      <w:r>
        <w:rPr>
          <w:w w:val="105"/>
        </w:rPr>
        <w:t>зовательных</w:t>
      </w:r>
      <w:r>
        <w:rPr>
          <w:spacing w:val="-11"/>
          <w:w w:val="105"/>
        </w:rPr>
        <w:t xml:space="preserve"> </w:t>
      </w:r>
      <w:r>
        <w:rPr>
          <w:w w:val="105"/>
        </w:rPr>
        <w:t>учреждений,</w:t>
      </w:r>
      <w:r>
        <w:rPr>
          <w:spacing w:val="-10"/>
          <w:w w:val="105"/>
        </w:rPr>
        <w:t xml:space="preserve"> </w:t>
      </w:r>
      <w:r>
        <w:rPr>
          <w:w w:val="105"/>
        </w:rPr>
        <w:t>открыто</w:t>
      </w:r>
      <w:r>
        <w:rPr>
          <w:spacing w:val="-10"/>
          <w:w w:val="105"/>
        </w:rPr>
        <w:t xml:space="preserve"> </w:t>
      </w:r>
      <w:r>
        <w:rPr>
          <w:w w:val="105"/>
        </w:rPr>
        <w:t>более</w:t>
      </w:r>
      <w:r>
        <w:rPr>
          <w:spacing w:val="-10"/>
          <w:w w:val="105"/>
        </w:rPr>
        <w:t xml:space="preserve"> </w:t>
      </w:r>
      <w:r>
        <w:rPr>
          <w:w w:val="105"/>
        </w:rPr>
        <w:t>1500</w:t>
      </w:r>
      <w:r>
        <w:rPr>
          <w:spacing w:val="-10"/>
          <w:w w:val="105"/>
        </w:rPr>
        <w:t xml:space="preserve"> </w:t>
      </w:r>
      <w:r>
        <w:rPr>
          <w:w w:val="105"/>
        </w:rPr>
        <w:t>групп</w:t>
      </w:r>
      <w:r>
        <w:rPr>
          <w:spacing w:val="-10"/>
          <w:w w:val="105"/>
        </w:rPr>
        <w:t xml:space="preserve"> </w:t>
      </w:r>
      <w:r>
        <w:rPr>
          <w:w w:val="105"/>
        </w:rPr>
        <w:t>по</w:t>
      </w:r>
      <w:r>
        <w:rPr>
          <w:spacing w:val="-11"/>
          <w:w w:val="105"/>
        </w:rPr>
        <w:t xml:space="preserve"> </w:t>
      </w:r>
      <w:r>
        <w:rPr>
          <w:w w:val="105"/>
        </w:rPr>
        <w:t>коррекции</w:t>
      </w:r>
      <w:r>
        <w:rPr>
          <w:spacing w:val="-52"/>
          <w:w w:val="105"/>
        </w:rPr>
        <w:t xml:space="preserve"> </w:t>
      </w:r>
      <w:r>
        <w:rPr>
          <w:w w:val="105"/>
        </w:rPr>
        <w:t>речи,</w:t>
      </w:r>
      <w:r>
        <w:rPr>
          <w:spacing w:val="-4"/>
          <w:w w:val="105"/>
        </w:rPr>
        <w:t xml:space="preserve"> </w:t>
      </w:r>
      <w:r>
        <w:rPr>
          <w:w w:val="105"/>
        </w:rPr>
        <w:t>зрения,</w:t>
      </w:r>
      <w:r>
        <w:rPr>
          <w:spacing w:val="-4"/>
          <w:w w:val="105"/>
        </w:rPr>
        <w:t xml:space="preserve"> </w:t>
      </w:r>
      <w:r>
        <w:rPr>
          <w:w w:val="105"/>
        </w:rPr>
        <w:t>слуха,</w:t>
      </w:r>
      <w:r>
        <w:rPr>
          <w:spacing w:val="-4"/>
          <w:w w:val="105"/>
        </w:rPr>
        <w:t xml:space="preserve"> </w:t>
      </w:r>
      <w:r>
        <w:rPr>
          <w:w w:val="105"/>
        </w:rPr>
        <w:t>опорно-двигательного</w:t>
      </w:r>
      <w:r>
        <w:rPr>
          <w:spacing w:val="-4"/>
          <w:w w:val="105"/>
        </w:rPr>
        <w:t xml:space="preserve"> </w:t>
      </w:r>
      <w:r>
        <w:rPr>
          <w:w w:val="105"/>
        </w:rPr>
        <w:t>аппарата</w:t>
      </w:r>
      <w:r>
        <w:rPr>
          <w:w w:val="105"/>
          <w:position w:val="6"/>
          <w:sz w:val="14"/>
        </w:rPr>
        <w:t>1</w:t>
      </w:r>
      <w:r>
        <w:rPr>
          <w:w w:val="105"/>
        </w:rPr>
        <w:t>.</w:t>
      </w:r>
    </w:p>
    <w:p w:rsidR="00744E03" w:rsidRDefault="00E40E69">
      <w:pPr>
        <w:pStyle w:val="a3"/>
        <w:spacing w:line="242" w:lineRule="auto"/>
        <w:ind w:left="111" w:right="127"/>
      </w:pPr>
      <w:r>
        <w:rPr>
          <w:w w:val="105"/>
        </w:rPr>
        <w:t>В</w:t>
      </w:r>
      <w:r>
        <w:rPr>
          <w:spacing w:val="-8"/>
          <w:w w:val="105"/>
        </w:rPr>
        <w:t xml:space="preserve"> </w:t>
      </w:r>
      <w:r>
        <w:rPr>
          <w:w w:val="105"/>
        </w:rPr>
        <w:t>последние</w:t>
      </w:r>
      <w:r>
        <w:rPr>
          <w:spacing w:val="-7"/>
          <w:w w:val="105"/>
        </w:rPr>
        <w:t xml:space="preserve"> </w:t>
      </w:r>
      <w:r>
        <w:rPr>
          <w:w w:val="105"/>
        </w:rPr>
        <w:t>годы</w:t>
      </w:r>
      <w:r>
        <w:rPr>
          <w:spacing w:val="-7"/>
          <w:w w:val="105"/>
        </w:rPr>
        <w:t xml:space="preserve"> </w:t>
      </w:r>
      <w:r>
        <w:rPr>
          <w:w w:val="105"/>
        </w:rPr>
        <w:t>в</w:t>
      </w:r>
      <w:r>
        <w:rPr>
          <w:spacing w:val="-7"/>
          <w:w w:val="105"/>
        </w:rPr>
        <w:t xml:space="preserve"> </w:t>
      </w:r>
      <w:r>
        <w:rPr>
          <w:w w:val="105"/>
        </w:rPr>
        <w:t>Москве</w:t>
      </w:r>
      <w:r>
        <w:rPr>
          <w:spacing w:val="-8"/>
          <w:w w:val="105"/>
        </w:rPr>
        <w:t xml:space="preserve"> </w:t>
      </w:r>
      <w:r>
        <w:rPr>
          <w:w w:val="105"/>
        </w:rPr>
        <w:t>начат</w:t>
      </w:r>
      <w:r>
        <w:rPr>
          <w:spacing w:val="-7"/>
          <w:w w:val="105"/>
        </w:rPr>
        <w:t xml:space="preserve"> </w:t>
      </w:r>
      <w:r>
        <w:rPr>
          <w:w w:val="105"/>
        </w:rPr>
        <w:t>эксперимент</w:t>
      </w:r>
      <w:r>
        <w:rPr>
          <w:spacing w:val="-7"/>
          <w:w w:val="105"/>
        </w:rPr>
        <w:t xml:space="preserve"> </w:t>
      </w:r>
      <w:r>
        <w:rPr>
          <w:w w:val="105"/>
        </w:rPr>
        <w:t>—</w:t>
      </w:r>
      <w:r>
        <w:rPr>
          <w:spacing w:val="-7"/>
          <w:w w:val="105"/>
        </w:rPr>
        <w:t xml:space="preserve"> </w:t>
      </w:r>
      <w:r>
        <w:rPr>
          <w:w w:val="105"/>
        </w:rPr>
        <w:t>привлечение</w:t>
      </w:r>
      <w:r>
        <w:rPr>
          <w:spacing w:val="-53"/>
          <w:w w:val="105"/>
        </w:rPr>
        <w:t xml:space="preserve"> </w:t>
      </w:r>
      <w:r>
        <w:rPr>
          <w:w w:val="105"/>
        </w:rPr>
        <w:t>максимального числа детей 5–6 лет в старшие группы детских са-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дов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для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того,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чтобы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не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столько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учить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их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грамоте,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сколько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развивать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способности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подготавливать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к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школьному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образованию.</w:t>
      </w:r>
      <w:r>
        <w:rPr>
          <w:spacing w:val="-12"/>
          <w:w w:val="105"/>
        </w:rPr>
        <w:t xml:space="preserve"> </w:t>
      </w:r>
      <w:r>
        <w:rPr>
          <w:w w:val="105"/>
        </w:rPr>
        <w:t>Но</w:t>
      </w:r>
      <w:r>
        <w:rPr>
          <w:spacing w:val="-11"/>
          <w:w w:val="105"/>
        </w:rPr>
        <w:t xml:space="preserve"> </w:t>
      </w:r>
      <w:r>
        <w:rPr>
          <w:w w:val="105"/>
        </w:rPr>
        <w:t>пока</w:t>
      </w:r>
      <w:r>
        <w:rPr>
          <w:spacing w:val="-53"/>
          <w:w w:val="105"/>
        </w:rPr>
        <w:t xml:space="preserve"> </w:t>
      </w:r>
      <w:r>
        <w:rPr>
          <w:w w:val="105"/>
        </w:rPr>
        <w:t>это</w:t>
      </w:r>
      <w:r>
        <w:rPr>
          <w:spacing w:val="-6"/>
          <w:w w:val="105"/>
        </w:rPr>
        <w:t xml:space="preserve"> </w:t>
      </w:r>
      <w:r>
        <w:rPr>
          <w:w w:val="105"/>
        </w:rPr>
        <w:t>—</w:t>
      </w:r>
      <w:r>
        <w:rPr>
          <w:spacing w:val="-5"/>
          <w:w w:val="105"/>
        </w:rPr>
        <w:t xml:space="preserve"> </w:t>
      </w:r>
      <w:r>
        <w:rPr>
          <w:w w:val="105"/>
        </w:rPr>
        <w:t>эксперимент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5"/>
          <w:w w:val="105"/>
        </w:rPr>
        <w:t xml:space="preserve"> </w:t>
      </w:r>
      <w:r>
        <w:rPr>
          <w:w w:val="105"/>
        </w:rPr>
        <w:t>одном</w:t>
      </w:r>
      <w:r>
        <w:rPr>
          <w:spacing w:val="-6"/>
          <w:w w:val="105"/>
        </w:rPr>
        <w:t xml:space="preserve"> </w:t>
      </w:r>
      <w:r>
        <w:rPr>
          <w:w w:val="105"/>
        </w:rPr>
        <w:t>городе,</w:t>
      </w:r>
      <w:r>
        <w:rPr>
          <w:spacing w:val="-5"/>
          <w:w w:val="105"/>
        </w:rPr>
        <w:t xml:space="preserve"> </w:t>
      </w:r>
      <w:r>
        <w:rPr>
          <w:w w:val="105"/>
        </w:rPr>
        <w:t>хотя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столичном.</w:t>
      </w:r>
    </w:p>
    <w:p w:rsidR="00744E03" w:rsidRDefault="007D1EA3">
      <w:pPr>
        <w:pStyle w:val="a3"/>
        <w:spacing w:line="242" w:lineRule="auto"/>
        <w:ind w:left="111" w:right="125"/>
      </w:pPr>
      <w:r>
        <w:pict>
          <v:shape id="_x0000_s1138" style="position:absolute;left:0;text-align:left;margin-left:49.6pt;margin-top:234.75pt;width:99.25pt;height:.1pt;z-index:-15713792;mso-wrap-distance-left:0;mso-wrap-distance-right:0;mso-position-horizontal-relative:page" coordorigin="992,4695" coordsize="1985,0" path="m992,4695r1984,e" filled="f" strokeweight=".5pt">
            <v:path arrowok="t"/>
            <w10:wrap type="topAndBottom" anchorx="page"/>
          </v:shape>
        </w:pict>
      </w:r>
      <w:r w:rsidR="00E40E69">
        <w:rPr>
          <w:w w:val="105"/>
        </w:rPr>
        <w:t>Вместе с тем надо отметить и другую тенденцию: увеличение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дошкольной учебной нагрузки в детских садах, направленной на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подготовку к школе, в условиях заметного ослабления здоровья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детей, что имеет весьма негативные последствия. Медицинские,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социальные работники, гигиенисты Москвы, Санкт-Петербурга,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Смоленска изучали последствия возрастающей учебной нагрузки</w:t>
      </w:r>
      <w:r w:rsidR="00E40E69">
        <w:rPr>
          <w:spacing w:val="1"/>
          <w:w w:val="105"/>
        </w:rPr>
        <w:t xml:space="preserve"> </w:t>
      </w:r>
      <w:r w:rsidR="00E40E69">
        <w:rPr>
          <w:spacing w:val="-2"/>
          <w:w w:val="105"/>
        </w:rPr>
        <w:t>в</w:t>
      </w:r>
      <w:r w:rsidR="00E40E69">
        <w:rPr>
          <w:spacing w:val="-12"/>
          <w:w w:val="105"/>
        </w:rPr>
        <w:t xml:space="preserve"> </w:t>
      </w:r>
      <w:r w:rsidR="00E40E69">
        <w:rPr>
          <w:spacing w:val="-2"/>
          <w:w w:val="105"/>
        </w:rPr>
        <w:t>старших</w:t>
      </w:r>
      <w:r w:rsidR="00E40E69">
        <w:rPr>
          <w:spacing w:val="-11"/>
          <w:w w:val="105"/>
        </w:rPr>
        <w:t xml:space="preserve"> </w:t>
      </w:r>
      <w:r w:rsidR="00E40E69">
        <w:rPr>
          <w:spacing w:val="-2"/>
          <w:w w:val="105"/>
        </w:rPr>
        <w:t>группах</w:t>
      </w:r>
      <w:r w:rsidR="00E40E69">
        <w:rPr>
          <w:spacing w:val="-11"/>
          <w:w w:val="105"/>
        </w:rPr>
        <w:t xml:space="preserve"> </w:t>
      </w:r>
      <w:r w:rsidR="00E40E69">
        <w:rPr>
          <w:spacing w:val="-1"/>
          <w:w w:val="105"/>
        </w:rPr>
        <w:t>детских</w:t>
      </w:r>
      <w:r w:rsidR="00E40E69">
        <w:rPr>
          <w:spacing w:val="-11"/>
          <w:w w:val="105"/>
        </w:rPr>
        <w:t xml:space="preserve"> </w:t>
      </w:r>
      <w:r w:rsidR="00E40E69">
        <w:rPr>
          <w:spacing w:val="-1"/>
          <w:w w:val="105"/>
        </w:rPr>
        <w:t>садов,</w:t>
      </w:r>
      <w:r w:rsidR="00E40E69">
        <w:rPr>
          <w:spacing w:val="-11"/>
          <w:w w:val="105"/>
        </w:rPr>
        <w:t xml:space="preserve"> </w:t>
      </w:r>
      <w:r w:rsidR="00E40E69">
        <w:rPr>
          <w:spacing w:val="-1"/>
          <w:w w:val="105"/>
        </w:rPr>
        <w:t>где</w:t>
      </w:r>
      <w:r w:rsidR="00E40E69">
        <w:rPr>
          <w:spacing w:val="-11"/>
          <w:w w:val="105"/>
        </w:rPr>
        <w:t xml:space="preserve"> </w:t>
      </w:r>
      <w:r w:rsidR="00E40E69">
        <w:rPr>
          <w:spacing w:val="-1"/>
          <w:w w:val="105"/>
        </w:rPr>
        <w:t>наблюдается</w:t>
      </w:r>
      <w:r w:rsidR="00E40E69">
        <w:rPr>
          <w:spacing w:val="-11"/>
          <w:w w:val="105"/>
        </w:rPr>
        <w:t xml:space="preserve"> </w:t>
      </w:r>
      <w:r w:rsidR="00E40E69">
        <w:rPr>
          <w:spacing w:val="-1"/>
          <w:w w:val="105"/>
        </w:rPr>
        <w:t>внедрение</w:t>
      </w:r>
      <w:r w:rsidR="00E40E69">
        <w:rPr>
          <w:spacing w:val="-11"/>
          <w:w w:val="105"/>
        </w:rPr>
        <w:t xml:space="preserve"> </w:t>
      </w:r>
      <w:r w:rsidR="00E40E69">
        <w:rPr>
          <w:spacing w:val="-1"/>
          <w:w w:val="105"/>
        </w:rPr>
        <w:t>клас-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сно-урочной формы занятий, количество которых доходит до 15–</w:t>
      </w:r>
      <w:r w:rsidR="00E40E69">
        <w:rPr>
          <w:spacing w:val="-53"/>
          <w:w w:val="105"/>
        </w:rPr>
        <w:t xml:space="preserve"> </w:t>
      </w:r>
      <w:r w:rsidR="00E40E69">
        <w:rPr>
          <w:spacing w:val="-3"/>
          <w:w w:val="105"/>
        </w:rPr>
        <w:t>20</w:t>
      </w:r>
      <w:r w:rsidR="00E40E69">
        <w:rPr>
          <w:spacing w:val="-13"/>
          <w:w w:val="105"/>
        </w:rPr>
        <w:t xml:space="preserve"> </w:t>
      </w:r>
      <w:r w:rsidR="00E40E69">
        <w:rPr>
          <w:spacing w:val="-2"/>
          <w:w w:val="105"/>
        </w:rPr>
        <w:t>в</w:t>
      </w:r>
      <w:r w:rsidR="00E40E69">
        <w:rPr>
          <w:spacing w:val="-12"/>
          <w:w w:val="105"/>
        </w:rPr>
        <w:t xml:space="preserve"> </w:t>
      </w:r>
      <w:r w:rsidR="00E40E69">
        <w:rPr>
          <w:spacing w:val="-2"/>
          <w:w w:val="105"/>
        </w:rPr>
        <w:t>неделю</w:t>
      </w:r>
      <w:r w:rsidR="00E40E69">
        <w:rPr>
          <w:spacing w:val="-13"/>
          <w:w w:val="105"/>
        </w:rPr>
        <w:t xml:space="preserve"> </w:t>
      </w:r>
      <w:r w:rsidR="00E40E69">
        <w:rPr>
          <w:spacing w:val="-2"/>
          <w:w w:val="105"/>
        </w:rPr>
        <w:t>(по</w:t>
      </w:r>
      <w:r w:rsidR="00E40E69">
        <w:rPr>
          <w:spacing w:val="-12"/>
          <w:w w:val="105"/>
        </w:rPr>
        <w:t xml:space="preserve"> </w:t>
      </w:r>
      <w:r w:rsidR="00E40E69">
        <w:rPr>
          <w:spacing w:val="-2"/>
          <w:w w:val="105"/>
        </w:rPr>
        <w:t>3–5</w:t>
      </w:r>
      <w:r w:rsidR="00E40E69">
        <w:rPr>
          <w:spacing w:val="-13"/>
          <w:w w:val="105"/>
        </w:rPr>
        <w:t xml:space="preserve"> </w:t>
      </w:r>
      <w:r w:rsidR="00E40E69">
        <w:rPr>
          <w:spacing w:val="-2"/>
          <w:w w:val="105"/>
        </w:rPr>
        <w:t>уроков</w:t>
      </w:r>
      <w:r w:rsidR="00E40E69">
        <w:rPr>
          <w:spacing w:val="-12"/>
          <w:w w:val="105"/>
        </w:rPr>
        <w:t xml:space="preserve"> </w:t>
      </w:r>
      <w:r w:rsidR="00E40E69">
        <w:rPr>
          <w:spacing w:val="-2"/>
          <w:w w:val="105"/>
        </w:rPr>
        <w:t>в</w:t>
      </w:r>
      <w:r w:rsidR="00E40E69">
        <w:rPr>
          <w:spacing w:val="-13"/>
          <w:w w:val="105"/>
        </w:rPr>
        <w:t xml:space="preserve"> </w:t>
      </w:r>
      <w:r w:rsidR="00E40E69">
        <w:rPr>
          <w:spacing w:val="-2"/>
          <w:w w:val="105"/>
        </w:rPr>
        <w:t>день)</w:t>
      </w:r>
      <w:r w:rsidR="00E40E69">
        <w:rPr>
          <w:spacing w:val="-12"/>
          <w:w w:val="105"/>
        </w:rPr>
        <w:t xml:space="preserve"> </w:t>
      </w:r>
      <w:r w:rsidR="00E40E69">
        <w:rPr>
          <w:spacing w:val="-2"/>
          <w:w w:val="105"/>
        </w:rPr>
        <w:t>и</w:t>
      </w:r>
      <w:r w:rsidR="00E40E69">
        <w:rPr>
          <w:spacing w:val="-13"/>
          <w:w w:val="105"/>
        </w:rPr>
        <w:t xml:space="preserve"> </w:t>
      </w:r>
      <w:r w:rsidR="00E40E69">
        <w:rPr>
          <w:spacing w:val="-2"/>
          <w:w w:val="105"/>
        </w:rPr>
        <w:t>структура</w:t>
      </w:r>
      <w:r w:rsidR="00E40E69">
        <w:rPr>
          <w:spacing w:val="-12"/>
          <w:w w:val="105"/>
        </w:rPr>
        <w:t xml:space="preserve"> </w:t>
      </w:r>
      <w:r w:rsidR="00E40E69">
        <w:rPr>
          <w:spacing w:val="-2"/>
          <w:w w:val="105"/>
        </w:rPr>
        <w:t>которых</w:t>
      </w:r>
      <w:r w:rsidR="00E40E69">
        <w:rPr>
          <w:spacing w:val="-13"/>
          <w:w w:val="105"/>
        </w:rPr>
        <w:t xml:space="preserve"> </w:t>
      </w:r>
      <w:r w:rsidR="00E40E69">
        <w:rPr>
          <w:spacing w:val="-2"/>
          <w:w w:val="105"/>
        </w:rPr>
        <w:t>уподоблена</w:t>
      </w:r>
      <w:r w:rsidR="00E40E69">
        <w:rPr>
          <w:spacing w:val="-52"/>
          <w:w w:val="105"/>
        </w:rPr>
        <w:t xml:space="preserve"> </w:t>
      </w:r>
      <w:r w:rsidR="00E40E69">
        <w:rPr>
          <w:w w:val="105"/>
        </w:rPr>
        <w:t>школьным занятиям детей 7–8 лет. Исследователи зафиксировали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заметный рост показателей сильного и выраженного утомления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(индекс</w:t>
      </w:r>
      <w:r w:rsidR="00E40E69">
        <w:rPr>
          <w:spacing w:val="16"/>
          <w:w w:val="105"/>
        </w:rPr>
        <w:t xml:space="preserve"> </w:t>
      </w:r>
      <w:r w:rsidR="00E40E69">
        <w:rPr>
          <w:w w:val="105"/>
        </w:rPr>
        <w:t>составил</w:t>
      </w:r>
      <w:r w:rsidR="00E40E69">
        <w:rPr>
          <w:spacing w:val="16"/>
          <w:w w:val="105"/>
        </w:rPr>
        <w:t xml:space="preserve"> </w:t>
      </w:r>
      <w:r w:rsidR="00E40E69">
        <w:rPr>
          <w:w w:val="105"/>
        </w:rPr>
        <w:t>39,8</w:t>
      </w:r>
      <w:r w:rsidR="00E40E69">
        <w:rPr>
          <w:spacing w:val="17"/>
          <w:w w:val="105"/>
        </w:rPr>
        <w:t xml:space="preserve"> </w:t>
      </w:r>
      <w:r w:rsidR="00E40E69">
        <w:rPr>
          <w:w w:val="105"/>
        </w:rPr>
        <w:t>+</w:t>
      </w:r>
      <w:r w:rsidR="00E40E69">
        <w:rPr>
          <w:spacing w:val="16"/>
          <w:w w:val="105"/>
        </w:rPr>
        <w:t xml:space="preserve"> </w:t>
      </w:r>
      <w:r w:rsidR="00E40E69">
        <w:rPr>
          <w:w w:val="105"/>
        </w:rPr>
        <w:t>3,3%</w:t>
      </w:r>
      <w:r w:rsidR="00E40E69">
        <w:rPr>
          <w:spacing w:val="17"/>
          <w:w w:val="105"/>
        </w:rPr>
        <w:t xml:space="preserve"> </w:t>
      </w:r>
      <w:r w:rsidR="00E40E69">
        <w:rPr>
          <w:w w:val="105"/>
        </w:rPr>
        <w:t>при</w:t>
      </w:r>
      <w:r w:rsidR="00E40E69">
        <w:rPr>
          <w:spacing w:val="16"/>
          <w:w w:val="105"/>
        </w:rPr>
        <w:t xml:space="preserve"> </w:t>
      </w:r>
      <w:r w:rsidR="00E40E69">
        <w:rPr>
          <w:w w:val="105"/>
        </w:rPr>
        <w:t>15</w:t>
      </w:r>
      <w:r w:rsidR="00E40E69">
        <w:rPr>
          <w:spacing w:val="17"/>
          <w:w w:val="105"/>
        </w:rPr>
        <w:t xml:space="preserve"> </w:t>
      </w:r>
      <w:r w:rsidR="00E40E69">
        <w:rPr>
          <w:w w:val="105"/>
        </w:rPr>
        <w:t>занятиях</w:t>
      </w:r>
      <w:r w:rsidR="00E40E69">
        <w:rPr>
          <w:spacing w:val="16"/>
          <w:w w:val="105"/>
        </w:rPr>
        <w:t xml:space="preserve"> </w:t>
      </w:r>
      <w:r w:rsidR="00E40E69">
        <w:rPr>
          <w:w w:val="105"/>
        </w:rPr>
        <w:t>и</w:t>
      </w:r>
      <w:r w:rsidR="00E40E69">
        <w:rPr>
          <w:spacing w:val="16"/>
          <w:w w:val="105"/>
        </w:rPr>
        <w:t xml:space="preserve"> </w:t>
      </w:r>
      <w:r w:rsidR="00E40E69">
        <w:rPr>
          <w:w w:val="105"/>
        </w:rPr>
        <w:t>43,4</w:t>
      </w:r>
      <w:r w:rsidR="00E40E69">
        <w:rPr>
          <w:spacing w:val="17"/>
          <w:w w:val="105"/>
        </w:rPr>
        <w:t xml:space="preserve"> </w:t>
      </w:r>
      <w:r w:rsidR="00E40E69">
        <w:rPr>
          <w:w w:val="105"/>
        </w:rPr>
        <w:t>+</w:t>
      </w:r>
      <w:r w:rsidR="00E40E69">
        <w:rPr>
          <w:spacing w:val="16"/>
          <w:w w:val="105"/>
        </w:rPr>
        <w:t xml:space="preserve"> </w:t>
      </w:r>
      <w:r w:rsidR="00E40E69">
        <w:rPr>
          <w:w w:val="105"/>
        </w:rPr>
        <w:t>3,5%</w:t>
      </w:r>
      <w:r w:rsidR="00E40E69">
        <w:rPr>
          <w:spacing w:val="17"/>
          <w:w w:val="105"/>
        </w:rPr>
        <w:t xml:space="preserve"> </w:t>
      </w:r>
      <w:r w:rsidR="00E40E69">
        <w:rPr>
          <w:w w:val="105"/>
        </w:rPr>
        <w:t>при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20 занятиях в неделю). Индекс острой заболеваемости у детей со-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ставил</w:t>
      </w:r>
      <w:r w:rsidR="00E40E69">
        <w:rPr>
          <w:spacing w:val="-9"/>
          <w:w w:val="105"/>
        </w:rPr>
        <w:t xml:space="preserve"> </w:t>
      </w:r>
      <w:r w:rsidR="00E40E69">
        <w:rPr>
          <w:w w:val="105"/>
        </w:rPr>
        <w:t>в</w:t>
      </w:r>
      <w:r w:rsidR="00E40E69">
        <w:rPr>
          <w:spacing w:val="-8"/>
          <w:w w:val="105"/>
        </w:rPr>
        <w:t xml:space="preserve"> </w:t>
      </w:r>
      <w:r w:rsidR="00E40E69">
        <w:rPr>
          <w:w w:val="105"/>
        </w:rPr>
        <w:t>первом</w:t>
      </w:r>
      <w:r w:rsidR="00E40E69">
        <w:rPr>
          <w:spacing w:val="-8"/>
          <w:w w:val="105"/>
        </w:rPr>
        <w:t xml:space="preserve"> </w:t>
      </w:r>
      <w:r w:rsidR="00E40E69">
        <w:rPr>
          <w:w w:val="105"/>
        </w:rPr>
        <w:t>случае</w:t>
      </w:r>
      <w:r w:rsidR="00E40E69">
        <w:rPr>
          <w:spacing w:val="-8"/>
          <w:w w:val="105"/>
        </w:rPr>
        <w:t xml:space="preserve"> </w:t>
      </w:r>
      <w:r w:rsidR="00E40E69">
        <w:rPr>
          <w:w w:val="105"/>
        </w:rPr>
        <w:t>5,0</w:t>
      </w:r>
      <w:r w:rsidR="00E40E69">
        <w:rPr>
          <w:spacing w:val="-8"/>
          <w:w w:val="105"/>
        </w:rPr>
        <w:t xml:space="preserve"> </w:t>
      </w:r>
      <w:r w:rsidR="00E40E69">
        <w:rPr>
          <w:w w:val="105"/>
        </w:rPr>
        <w:t>+</w:t>
      </w:r>
      <w:r w:rsidR="00E40E69">
        <w:rPr>
          <w:spacing w:val="-8"/>
          <w:w w:val="105"/>
        </w:rPr>
        <w:t xml:space="preserve"> </w:t>
      </w:r>
      <w:r w:rsidR="00E40E69">
        <w:rPr>
          <w:w w:val="105"/>
        </w:rPr>
        <w:t>2,9%,</w:t>
      </w:r>
      <w:r w:rsidR="00E40E69">
        <w:rPr>
          <w:spacing w:val="-9"/>
          <w:w w:val="105"/>
        </w:rPr>
        <w:t xml:space="preserve"> </w:t>
      </w:r>
      <w:r w:rsidR="00E40E69">
        <w:rPr>
          <w:w w:val="105"/>
        </w:rPr>
        <w:t>во</w:t>
      </w:r>
      <w:r w:rsidR="00E40E69">
        <w:rPr>
          <w:spacing w:val="-8"/>
          <w:w w:val="105"/>
        </w:rPr>
        <w:t xml:space="preserve"> </w:t>
      </w:r>
      <w:r w:rsidR="00E40E69">
        <w:rPr>
          <w:w w:val="105"/>
        </w:rPr>
        <w:t>втором</w:t>
      </w:r>
      <w:r w:rsidR="00E40E69">
        <w:rPr>
          <w:spacing w:val="-8"/>
          <w:w w:val="105"/>
        </w:rPr>
        <w:t xml:space="preserve"> </w:t>
      </w:r>
      <w:r w:rsidR="00E40E69">
        <w:rPr>
          <w:w w:val="105"/>
        </w:rPr>
        <w:t>—</w:t>
      </w:r>
      <w:r w:rsidR="00E40E69">
        <w:rPr>
          <w:spacing w:val="-8"/>
          <w:w w:val="105"/>
        </w:rPr>
        <w:t xml:space="preserve"> </w:t>
      </w:r>
      <w:r w:rsidR="00E40E69">
        <w:rPr>
          <w:w w:val="105"/>
        </w:rPr>
        <w:t>16,7</w:t>
      </w:r>
      <w:r w:rsidR="00E40E69">
        <w:rPr>
          <w:spacing w:val="-8"/>
          <w:w w:val="105"/>
        </w:rPr>
        <w:t xml:space="preserve"> </w:t>
      </w:r>
      <w:r w:rsidR="00E40E69">
        <w:rPr>
          <w:w w:val="105"/>
        </w:rPr>
        <w:t>+</w:t>
      </w:r>
      <w:r w:rsidR="00E40E69">
        <w:rPr>
          <w:spacing w:val="-8"/>
          <w:w w:val="105"/>
        </w:rPr>
        <w:t xml:space="preserve"> </w:t>
      </w:r>
      <w:r w:rsidR="00E40E69">
        <w:rPr>
          <w:w w:val="105"/>
        </w:rPr>
        <w:t>2,9%;</w:t>
      </w:r>
      <w:r w:rsidR="00E40E69">
        <w:rPr>
          <w:spacing w:val="-8"/>
          <w:w w:val="105"/>
        </w:rPr>
        <w:t xml:space="preserve"> </w:t>
      </w:r>
      <w:r w:rsidR="00E40E69">
        <w:rPr>
          <w:w w:val="105"/>
        </w:rPr>
        <w:t>коли-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чество пропущенных по болезни дней в группах прямо пропорци-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онально нагрузке</w:t>
      </w:r>
      <w:r w:rsidR="00E40E69">
        <w:rPr>
          <w:w w:val="105"/>
          <w:position w:val="6"/>
          <w:sz w:val="14"/>
        </w:rPr>
        <w:t>2</w:t>
      </w:r>
      <w:r w:rsidR="00E40E69">
        <w:rPr>
          <w:w w:val="105"/>
        </w:rPr>
        <w:t>. Эти исследования не противоречат мнению о</w:t>
      </w:r>
      <w:r w:rsidR="00E40E69">
        <w:rPr>
          <w:spacing w:val="1"/>
          <w:w w:val="105"/>
        </w:rPr>
        <w:t xml:space="preserve"> </w:t>
      </w:r>
      <w:r w:rsidR="00E40E69">
        <w:rPr>
          <w:spacing w:val="-3"/>
          <w:w w:val="105"/>
        </w:rPr>
        <w:t>необходимости</w:t>
      </w:r>
      <w:r w:rsidR="00E40E69">
        <w:rPr>
          <w:spacing w:val="-11"/>
          <w:w w:val="105"/>
        </w:rPr>
        <w:t xml:space="preserve"> </w:t>
      </w:r>
      <w:r w:rsidR="00E40E69">
        <w:rPr>
          <w:spacing w:val="-3"/>
          <w:w w:val="105"/>
        </w:rPr>
        <w:t>раннего</w:t>
      </w:r>
      <w:r w:rsidR="00E40E69">
        <w:rPr>
          <w:spacing w:val="-10"/>
          <w:w w:val="105"/>
        </w:rPr>
        <w:t xml:space="preserve"> </w:t>
      </w:r>
      <w:r w:rsidR="00E40E69">
        <w:rPr>
          <w:spacing w:val="-2"/>
          <w:w w:val="105"/>
        </w:rPr>
        <w:t>обучения</w:t>
      </w:r>
      <w:r w:rsidR="00E40E69">
        <w:rPr>
          <w:spacing w:val="-10"/>
          <w:w w:val="105"/>
        </w:rPr>
        <w:t xml:space="preserve"> </w:t>
      </w:r>
      <w:r w:rsidR="00E40E69">
        <w:rPr>
          <w:spacing w:val="-2"/>
          <w:w w:val="105"/>
        </w:rPr>
        <w:t>детей.</w:t>
      </w:r>
      <w:r w:rsidR="00E40E69">
        <w:rPr>
          <w:spacing w:val="-10"/>
          <w:w w:val="105"/>
        </w:rPr>
        <w:t xml:space="preserve"> </w:t>
      </w:r>
      <w:r w:rsidR="00E40E69">
        <w:rPr>
          <w:spacing w:val="-2"/>
          <w:w w:val="105"/>
        </w:rPr>
        <w:t>В</w:t>
      </w:r>
      <w:r w:rsidR="00E40E69">
        <w:rPr>
          <w:spacing w:val="-10"/>
          <w:w w:val="105"/>
        </w:rPr>
        <w:t xml:space="preserve"> </w:t>
      </w:r>
      <w:r w:rsidR="00E40E69">
        <w:rPr>
          <w:spacing w:val="-2"/>
          <w:w w:val="105"/>
        </w:rPr>
        <w:t>данном</w:t>
      </w:r>
      <w:r w:rsidR="00E40E69">
        <w:rPr>
          <w:spacing w:val="-10"/>
          <w:w w:val="105"/>
        </w:rPr>
        <w:t xml:space="preserve"> </w:t>
      </w:r>
      <w:r w:rsidR="00E40E69">
        <w:rPr>
          <w:spacing w:val="-2"/>
          <w:w w:val="105"/>
        </w:rPr>
        <w:t>случае</w:t>
      </w:r>
      <w:r w:rsidR="00E40E69">
        <w:rPr>
          <w:spacing w:val="-10"/>
          <w:w w:val="105"/>
        </w:rPr>
        <w:t xml:space="preserve"> </w:t>
      </w:r>
      <w:r w:rsidR="00E40E69">
        <w:rPr>
          <w:spacing w:val="-2"/>
          <w:w w:val="105"/>
        </w:rPr>
        <w:t>речь</w:t>
      </w:r>
      <w:r w:rsidR="00E40E69">
        <w:rPr>
          <w:spacing w:val="-10"/>
          <w:w w:val="105"/>
        </w:rPr>
        <w:t xml:space="preserve"> </w:t>
      </w:r>
      <w:r w:rsidR="00E40E69">
        <w:rPr>
          <w:spacing w:val="-2"/>
          <w:w w:val="105"/>
        </w:rPr>
        <w:t>идет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о</w:t>
      </w:r>
      <w:r w:rsidR="00E40E69">
        <w:rPr>
          <w:spacing w:val="-11"/>
          <w:w w:val="105"/>
        </w:rPr>
        <w:t xml:space="preserve"> </w:t>
      </w:r>
      <w:r w:rsidR="00E40E69">
        <w:rPr>
          <w:w w:val="105"/>
        </w:rPr>
        <w:t>выработке</w:t>
      </w:r>
      <w:r w:rsidR="00E40E69">
        <w:rPr>
          <w:spacing w:val="-10"/>
          <w:w w:val="105"/>
        </w:rPr>
        <w:t xml:space="preserve"> </w:t>
      </w:r>
      <w:r w:rsidR="00E40E69">
        <w:rPr>
          <w:w w:val="105"/>
        </w:rPr>
        <w:t>специальных</w:t>
      </w:r>
      <w:r w:rsidR="00E40E69">
        <w:rPr>
          <w:spacing w:val="-10"/>
          <w:w w:val="105"/>
        </w:rPr>
        <w:t xml:space="preserve"> </w:t>
      </w:r>
      <w:r w:rsidR="00E40E69">
        <w:rPr>
          <w:w w:val="105"/>
        </w:rPr>
        <w:t>обучающих</w:t>
      </w:r>
      <w:r w:rsidR="00E40E69">
        <w:rPr>
          <w:spacing w:val="-11"/>
          <w:w w:val="105"/>
        </w:rPr>
        <w:t xml:space="preserve"> </w:t>
      </w:r>
      <w:r w:rsidR="00E40E69">
        <w:rPr>
          <w:w w:val="105"/>
        </w:rPr>
        <w:t>технологий</w:t>
      </w:r>
      <w:r w:rsidR="00E40E69">
        <w:rPr>
          <w:spacing w:val="-10"/>
          <w:w w:val="105"/>
        </w:rPr>
        <w:t xml:space="preserve"> </w:t>
      </w:r>
      <w:r w:rsidR="00E40E69">
        <w:rPr>
          <w:w w:val="105"/>
        </w:rPr>
        <w:t>для</w:t>
      </w:r>
      <w:r w:rsidR="00E40E69">
        <w:rPr>
          <w:spacing w:val="-10"/>
          <w:w w:val="105"/>
        </w:rPr>
        <w:t xml:space="preserve"> </w:t>
      </w:r>
      <w:r w:rsidR="00E40E69">
        <w:rPr>
          <w:w w:val="105"/>
        </w:rPr>
        <w:t>детей</w:t>
      </w:r>
      <w:r w:rsidR="00E40E69">
        <w:rPr>
          <w:spacing w:val="-10"/>
          <w:w w:val="105"/>
        </w:rPr>
        <w:t xml:space="preserve"> </w:t>
      </w:r>
      <w:r w:rsidR="00E40E69">
        <w:rPr>
          <w:w w:val="105"/>
        </w:rPr>
        <w:t>млад-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шего</w:t>
      </w:r>
      <w:r w:rsidR="00E40E69">
        <w:rPr>
          <w:spacing w:val="-2"/>
          <w:w w:val="105"/>
        </w:rPr>
        <w:t xml:space="preserve"> </w:t>
      </w:r>
      <w:r w:rsidR="00E40E69">
        <w:rPr>
          <w:w w:val="105"/>
        </w:rPr>
        <w:t>возраста</w:t>
      </w:r>
      <w:r w:rsidR="00E40E69">
        <w:rPr>
          <w:spacing w:val="-2"/>
          <w:w w:val="105"/>
        </w:rPr>
        <w:t xml:space="preserve"> </w:t>
      </w:r>
      <w:r w:rsidR="00E40E69">
        <w:rPr>
          <w:w w:val="105"/>
        </w:rPr>
        <w:t>(преимущественно</w:t>
      </w:r>
      <w:r w:rsidR="00E40E69">
        <w:rPr>
          <w:spacing w:val="-3"/>
          <w:w w:val="105"/>
        </w:rPr>
        <w:t xml:space="preserve"> </w:t>
      </w:r>
      <w:r w:rsidR="00E40E69">
        <w:rPr>
          <w:w w:val="105"/>
        </w:rPr>
        <w:t>игровых),</w:t>
      </w:r>
      <w:r w:rsidR="00E40E69">
        <w:rPr>
          <w:spacing w:val="-2"/>
          <w:w w:val="105"/>
        </w:rPr>
        <w:t xml:space="preserve"> </w:t>
      </w:r>
      <w:r w:rsidR="00E40E69">
        <w:rPr>
          <w:w w:val="105"/>
        </w:rPr>
        <w:t>направленных</w:t>
      </w:r>
      <w:r w:rsidR="00E40E69">
        <w:rPr>
          <w:spacing w:val="-2"/>
          <w:w w:val="105"/>
        </w:rPr>
        <w:t xml:space="preserve"> </w:t>
      </w:r>
      <w:r w:rsidR="00E40E69">
        <w:rPr>
          <w:w w:val="105"/>
        </w:rPr>
        <w:t>на</w:t>
      </w:r>
      <w:r w:rsidR="00E40E69">
        <w:rPr>
          <w:spacing w:val="-2"/>
          <w:w w:val="105"/>
        </w:rPr>
        <w:t xml:space="preserve"> </w:t>
      </w:r>
      <w:r w:rsidR="00E40E69">
        <w:rPr>
          <w:w w:val="105"/>
        </w:rPr>
        <w:t>раз-</w:t>
      </w:r>
    </w:p>
    <w:p w:rsidR="00744E03" w:rsidRDefault="00E40E69">
      <w:pPr>
        <w:spacing w:before="5" w:line="221" w:lineRule="exact"/>
        <w:ind w:left="112"/>
        <w:jc w:val="both"/>
        <w:rPr>
          <w:sz w:val="19"/>
        </w:rPr>
      </w:pPr>
      <w:r>
        <w:rPr>
          <w:w w:val="105"/>
          <w:position w:val="6"/>
          <w:sz w:val="13"/>
        </w:rPr>
        <w:t xml:space="preserve">1    </w:t>
      </w:r>
      <w:r>
        <w:rPr>
          <w:spacing w:val="20"/>
          <w:w w:val="105"/>
          <w:position w:val="6"/>
          <w:sz w:val="13"/>
        </w:rPr>
        <w:t xml:space="preserve"> </w:t>
      </w:r>
      <w:r>
        <w:rPr>
          <w:w w:val="105"/>
          <w:sz w:val="19"/>
        </w:rPr>
        <w:t>См.: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Московская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область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в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цифрах.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М.,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2003.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92.</w:t>
      </w:r>
    </w:p>
    <w:p w:rsidR="00744E03" w:rsidRDefault="00E40E69">
      <w:pPr>
        <w:spacing w:line="221" w:lineRule="exact"/>
        <w:ind w:left="112"/>
        <w:jc w:val="both"/>
        <w:rPr>
          <w:sz w:val="19"/>
        </w:rPr>
      </w:pPr>
      <w:r>
        <w:rPr>
          <w:position w:val="6"/>
          <w:sz w:val="13"/>
        </w:rPr>
        <w:t xml:space="preserve">2     </w:t>
      </w:r>
      <w:r>
        <w:rPr>
          <w:spacing w:val="24"/>
          <w:position w:val="6"/>
          <w:sz w:val="13"/>
        </w:rPr>
        <w:t xml:space="preserve"> </w:t>
      </w:r>
      <w:r>
        <w:rPr>
          <w:sz w:val="19"/>
        </w:rPr>
        <w:t>См.:</w:t>
      </w:r>
      <w:r>
        <w:rPr>
          <w:spacing w:val="2"/>
          <w:sz w:val="19"/>
        </w:rPr>
        <w:t xml:space="preserve"> </w:t>
      </w:r>
      <w:r>
        <w:rPr>
          <w:i/>
          <w:sz w:val="19"/>
        </w:rPr>
        <w:t>Степанова</w:t>
      </w:r>
      <w:r>
        <w:rPr>
          <w:i/>
          <w:spacing w:val="3"/>
          <w:sz w:val="19"/>
        </w:rPr>
        <w:t xml:space="preserve"> </w:t>
      </w:r>
      <w:r>
        <w:rPr>
          <w:i/>
          <w:sz w:val="19"/>
        </w:rPr>
        <w:t>М.И</w:t>
      </w:r>
      <w:r>
        <w:rPr>
          <w:sz w:val="19"/>
        </w:rPr>
        <w:t>.</w:t>
      </w:r>
      <w:r>
        <w:rPr>
          <w:spacing w:val="3"/>
          <w:sz w:val="19"/>
        </w:rPr>
        <w:t xml:space="preserve"> </w:t>
      </w:r>
      <w:r>
        <w:rPr>
          <w:sz w:val="19"/>
        </w:rPr>
        <w:t>Указ.</w:t>
      </w:r>
      <w:r>
        <w:rPr>
          <w:spacing w:val="3"/>
          <w:sz w:val="19"/>
        </w:rPr>
        <w:t xml:space="preserve"> </w:t>
      </w:r>
      <w:r>
        <w:rPr>
          <w:sz w:val="19"/>
        </w:rPr>
        <w:t>соч.</w:t>
      </w:r>
      <w:r>
        <w:rPr>
          <w:spacing w:val="3"/>
          <w:sz w:val="19"/>
        </w:rPr>
        <w:t xml:space="preserve"> </w:t>
      </w:r>
      <w:r>
        <w:rPr>
          <w:sz w:val="19"/>
        </w:rPr>
        <w:t>—</w:t>
      </w:r>
      <w:r>
        <w:rPr>
          <w:spacing w:val="2"/>
          <w:sz w:val="19"/>
        </w:rPr>
        <w:t xml:space="preserve"> </w:t>
      </w:r>
      <w:r>
        <w:rPr>
          <w:sz w:val="19"/>
        </w:rPr>
        <w:t>С.</w:t>
      </w:r>
      <w:r>
        <w:rPr>
          <w:spacing w:val="3"/>
          <w:sz w:val="19"/>
        </w:rPr>
        <w:t xml:space="preserve"> </w:t>
      </w:r>
      <w:r>
        <w:rPr>
          <w:sz w:val="19"/>
        </w:rPr>
        <w:t>35.</w:t>
      </w:r>
    </w:p>
    <w:p w:rsidR="00744E03" w:rsidRDefault="00744E03">
      <w:pPr>
        <w:spacing w:line="221" w:lineRule="exact"/>
        <w:jc w:val="both"/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6" w:firstLine="0"/>
      </w:pPr>
      <w:r>
        <w:rPr>
          <w:w w:val="105"/>
        </w:rPr>
        <w:lastRenderedPageBreak/>
        <w:t>витие способностей, познавательных интересов детей. Попытка</w:t>
      </w:r>
      <w:r>
        <w:rPr>
          <w:spacing w:val="1"/>
          <w:w w:val="105"/>
        </w:rPr>
        <w:t xml:space="preserve"> </w:t>
      </w:r>
      <w:r>
        <w:rPr>
          <w:w w:val="105"/>
        </w:rPr>
        <w:t>учить малышей так же, как и старших дошкольников, не дает ре-</w:t>
      </w:r>
      <w:r>
        <w:rPr>
          <w:spacing w:val="1"/>
          <w:w w:val="105"/>
        </w:rPr>
        <w:t xml:space="preserve"> </w:t>
      </w:r>
      <w:r>
        <w:rPr>
          <w:w w:val="105"/>
        </w:rPr>
        <w:t>зультата.</w:t>
      </w:r>
    </w:p>
    <w:p w:rsidR="00744E03" w:rsidRDefault="00E40E69">
      <w:pPr>
        <w:pStyle w:val="a3"/>
        <w:spacing w:line="242" w:lineRule="auto"/>
        <w:ind w:right="132"/>
      </w:pPr>
      <w:r>
        <w:rPr>
          <w:w w:val="105"/>
        </w:rPr>
        <w:t>Большинство детей сейчас приходит в школу непосредственно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из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семьи.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Оценить</w:t>
      </w:r>
      <w:r>
        <w:rPr>
          <w:spacing w:val="-12"/>
          <w:w w:val="105"/>
        </w:rPr>
        <w:t xml:space="preserve"> </w:t>
      </w:r>
      <w:r>
        <w:rPr>
          <w:w w:val="105"/>
        </w:rPr>
        <w:t>домашнее</w:t>
      </w:r>
      <w:r>
        <w:rPr>
          <w:spacing w:val="-12"/>
          <w:w w:val="105"/>
        </w:rPr>
        <w:t xml:space="preserve"> </w:t>
      </w:r>
      <w:r>
        <w:rPr>
          <w:w w:val="105"/>
        </w:rPr>
        <w:t>воспитание</w:t>
      </w:r>
      <w:r>
        <w:rPr>
          <w:spacing w:val="-12"/>
          <w:w w:val="105"/>
        </w:rPr>
        <w:t xml:space="preserve"> </w:t>
      </w:r>
      <w:r>
        <w:rPr>
          <w:w w:val="105"/>
        </w:rPr>
        <w:t>однозначно</w:t>
      </w:r>
      <w:r>
        <w:rPr>
          <w:spacing w:val="-12"/>
          <w:w w:val="105"/>
        </w:rPr>
        <w:t xml:space="preserve"> </w:t>
      </w:r>
      <w:r>
        <w:rPr>
          <w:w w:val="105"/>
        </w:rPr>
        <w:t>(«плохо»</w:t>
      </w:r>
      <w:r>
        <w:rPr>
          <w:spacing w:val="-12"/>
          <w:w w:val="105"/>
        </w:rPr>
        <w:t xml:space="preserve"> </w:t>
      </w:r>
      <w:r>
        <w:rPr>
          <w:w w:val="105"/>
        </w:rPr>
        <w:t>или</w:t>
      </w:r>
    </w:p>
    <w:p w:rsidR="00744E03" w:rsidRDefault="00E40E69">
      <w:pPr>
        <w:pStyle w:val="a3"/>
        <w:spacing w:line="242" w:lineRule="auto"/>
        <w:ind w:right="124" w:firstLine="0"/>
      </w:pPr>
      <w:r>
        <w:rPr>
          <w:w w:val="105"/>
        </w:rPr>
        <w:t>«хорошо») нельзя. Требуется серьезная диагностика. Возможно,</w:t>
      </w:r>
      <w:r>
        <w:rPr>
          <w:spacing w:val="1"/>
          <w:w w:val="105"/>
        </w:rPr>
        <w:t xml:space="preserve"> </w:t>
      </w:r>
      <w:r>
        <w:rPr>
          <w:w w:val="105"/>
        </w:rPr>
        <w:t>родители уделяли все необходимое внимание ребенку и подгото-</w:t>
      </w:r>
      <w:r>
        <w:rPr>
          <w:spacing w:val="1"/>
          <w:w w:val="105"/>
        </w:rPr>
        <w:t xml:space="preserve"> </w:t>
      </w:r>
      <w:r>
        <w:rPr>
          <w:w w:val="105"/>
        </w:rPr>
        <w:t>вили</w:t>
      </w:r>
      <w:r>
        <w:rPr>
          <w:spacing w:val="-6"/>
          <w:w w:val="105"/>
        </w:rPr>
        <w:t xml:space="preserve"> </w:t>
      </w:r>
      <w:r>
        <w:rPr>
          <w:w w:val="105"/>
        </w:rPr>
        <w:t>его</w:t>
      </w:r>
      <w:r>
        <w:rPr>
          <w:spacing w:val="-6"/>
          <w:w w:val="105"/>
        </w:rPr>
        <w:t xml:space="preserve"> </w:t>
      </w:r>
      <w:r>
        <w:rPr>
          <w:w w:val="105"/>
        </w:rPr>
        <w:t>к</w:t>
      </w:r>
      <w:r>
        <w:rPr>
          <w:spacing w:val="-6"/>
          <w:w w:val="105"/>
        </w:rPr>
        <w:t xml:space="preserve"> </w:t>
      </w:r>
      <w:r>
        <w:rPr>
          <w:w w:val="105"/>
        </w:rPr>
        <w:t>школе</w:t>
      </w:r>
      <w:r>
        <w:rPr>
          <w:spacing w:val="-6"/>
          <w:w w:val="105"/>
        </w:rPr>
        <w:t xml:space="preserve"> </w:t>
      </w:r>
      <w:r>
        <w:rPr>
          <w:w w:val="105"/>
        </w:rPr>
        <w:t>значительно</w:t>
      </w:r>
      <w:r>
        <w:rPr>
          <w:spacing w:val="-6"/>
          <w:w w:val="105"/>
        </w:rPr>
        <w:t xml:space="preserve"> </w:t>
      </w:r>
      <w:r>
        <w:rPr>
          <w:w w:val="105"/>
        </w:rPr>
        <w:t>лучше,</w:t>
      </w:r>
      <w:r>
        <w:rPr>
          <w:spacing w:val="-6"/>
          <w:w w:val="105"/>
        </w:rPr>
        <w:t xml:space="preserve"> </w:t>
      </w:r>
      <w:r>
        <w:rPr>
          <w:w w:val="105"/>
        </w:rPr>
        <w:t>чем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дошкольном</w:t>
      </w:r>
      <w:r>
        <w:rPr>
          <w:spacing w:val="-6"/>
          <w:w w:val="105"/>
        </w:rPr>
        <w:t xml:space="preserve"> </w:t>
      </w:r>
      <w:r>
        <w:rPr>
          <w:w w:val="105"/>
        </w:rPr>
        <w:t>учрежде-</w:t>
      </w:r>
      <w:r>
        <w:rPr>
          <w:spacing w:val="-53"/>
          <w:w w:val="105"/>
        </w:rPr>
        <w:t xml:space="preserve"> </w:t>
      </w:r>
      <w:r>
        <w:rPr>
          <w:w w:val="105"/>
        </w:rPr>
        <w:t>нии; возможна ситуация, когда дети предоставлены сами себе по</w:t>
      </w:r>
      <w:r>
        <w:rPr>
          <w:spacing w:val="1"/>
          <w:w w:val="105"/>
        </w:rPr>
        <w:t xml:space="preserve"> </w:t>
      </w:r>
      <w:r>
        <w:rPr>
          <w:w w:val="105"/>
        </w:rPr>
        <w:t>причине занятости родителей, вынужденных работать в несколь-</w:t>
      </w:r>
      <w:r>
        <w:rPr>
          <w:spacing w:val="1"/>
          <w:w w:val="105"/>
        </w:rPr>
        <w:t xml:space="preserve"> </w:t>
      </w:r>
      <w:r>
        <w:rPr>
          <w:w w:val="105"/>
        </w:rPr>
        <w:t>ких местах; есть семьи педагогически запущенные и девиантные,</w:t>
      </w:r>
      <w:r>
        <w:rPr>
          <w:spacing w:val="1"/>
          <w:w w:val="105"/>
        </w:rPr>
        <w:t xml:space="preserve"> </w:t>
      </w:r>
      <w:r>
        <w:rPr>
          <w:w w:val="105"/>
        </w:rPr>
        <w:t>где</w:t>
      </w:r>
      <w:r>
        <w:rPr>
          <w:spacing w:val="-2"/>
          <w:w w:val="105"/>
        </w:rPr>
        <w:t xml:space="preserve"> </w:t>
      </w:r>
      <w:r>
        <w:rPr>
          <w:w w:val="105"/>
        </w:rPr>
        <w:t>детей</w:t>
      </w:r>
      <w:r>
        <w:rPr>
          <w:spacing w:val="-2"/>
          <w:w w:val="105"/>
        </w:rPr>
        <w:t xml:space="preserve"> </w:t>
      </w:r>
      <w:r>
        <w:rPr>
          <w:w w:val="105"/>
        </w:rPr>
        <w:t>не</w:t>
      </w:r>
      <w:r>
        <w:rPr>
          <w:spacing w:val="-2"/>
          <w:w w:val="105"/>
        </w:rPr>
        <w:t xml:space="preserve"> </w:t>
      </w:r>
      <w:r>
        <w:rPr>
          <w:w w:val="105"/>
        </w:rPr>
        <w:t>только</w:t>
      </w:r>
      <w:r>
        <w:rPr>
          <w:spacing w:val="-2"/>
          <w:w w:val="105"/>
        </w:rPr>
        <w:t xml:space="preserve"> </w:t>
      </w:r>
      <w:r>
        <w:rPr>
          <w:w w:val="105"/>
        </w:rPr>
        <w:t>не</w:t>
      </w:r>
      <w:r>
        <w:rPr>
          <w:spacing w:val="-2"/>
          <w:w w:val="105"/>
        </w:rPr>
        <w:t xml:space="preserve"> </w:t>
      </w:r>
      <w:r>
        <w:rPr>
          <w:w w:val="105"/>
        </w:rPr>
        <w:t>готовят</w:t>
      </w:r>
      <w:r>
        <w:rPr>
          <w:spacing w:val="-2"/>
          <w:w w:val="105"/>
        </w:rPr>
        <w:t xml:space="preserve"> </w:t>
      </w:r>
      <w:r>
        <w:rPr>
          <w:w w:val="105"/>
        </w:rPr>
        <w:t>к</w:t>
      </w:r>
      <w:r>
        <w:rPr>
          <w:spacing w:val="-1"/>
          <w:w w:val="105"/>
        </w:rPr>
        <w:t xml:space="preserve"> </w:t>
      </w:r>
      <w:r>
        <w:rPr>
          <w:w w:val="105"/>
        </w:rPr>
        <w:t>школе,</w:t>
      </w:r>
      <w:r>
        <w:rPr>
          <w:spacing w:val="-2"/>
          <w:w w:val="105"/>
        </w:rPr>
        <w:t xml:space="preserve"> </w:t>
      </w:r>
      <w:r>
        <w:rPr>
          <w:w w:val="105"/>
        </w:rPr>
        <w:t>но</w:t>
      </w:r>
      <w:r>
        <w:rPr>
          <w:spacing w:val="-2"/>
          <w:w w:val="105"/>
        </w:rPr>
        <w:t xml:space="preserve"> </w:t>
      </w:r>
      <w:r>
        <w:rPr>
          <w:w w:val="105"/>
        </w:rPr>
        <w:t>и</w:t>
      </w:r>
      <w:r>
        <w:rPr>
          <w:spacing w:val="-2"/>
          <w:w w:val="105"/>
        </w:rPr>
        <w:t xml:space="preserve"> </w:t>
      </w:r>
      <w:r>
        <w:rPr>
          <w:w w:val="105"/>
        </w:rPr>
        <w:t>формируют</w:t>
      </w:r>
      <w:r>
        <w:rPr>
          <w:spacing w:val="-2"/>
          <w:w w:val="105"/>
        </w:rPr>
        <w:t xml:space="preserve"> </w:t>
      </w:r>
      <w:r>
        <w:rPr>
          <w:w w:val="105"/>
        </w:rPr>
        <w:t>такой</w:t>
      </w:r>
      <w:r>
        <w:rPr>
          <w:spacing w:val="-2"/>
          <w:w w:val="105"/>
        </w:rPr>
        <w:t xml:space="preserve"> </w:t>
      </w:r>
      <w:r>
        <w:rPr>
          <w:w w:val="105"/>
        </w:rPr>
        <w:t>же</w:t>
      </w:r>
      <w:r>
        <w:rPr>
          <w:spacing w:val="-52"/>
          <w:w w:val="105"/>
        </w:rPr>
        <w:t xml:space="preserve"> </w:t>
      </w:r>
      <w:r>
        <w:rPr>
          <w:w w:val="105"/>
        </w:rPr>
        <w:t>отклоняющийся</w:t>
      </w:r>
      <w:r>
        <w:rPr>
          <w:spacing w:val="-6"/>
          <w:w w:val="105"/>
        </w:rPr>
        <w:t xml:space="preserve"> </w:t>
      </w:r>
      <w:r>
        <w:rPr>
          <w:w w:val="105"/>
        </w:rPr>
        <w:t>тип</w:t>
      </w:r>
      <w:r>
        <w:rPr>
          <w:spacing w:val="-6"/>
          <w:w w:val="105"/>
        </w:rPr>
        <w:t xml:space="preserve"> </w:t>
      </w:r>
      <w:r>
        <w:rPr>
          <w:w w:val="105"/>
        </w:rPr>
        <w:t>личности.</w:t>
      </w:r>
    </w:p>
    <w:p w:rsidR="00744E03" w:rsidRDefault="00E40E69">
      <w:pPr>
        <w:pStyle w:val="a3"/>
        <w:spacing w:line="242" w:lineRule="auto"/>
        <w:ind w:right="123"/>
      </w:pPr>
      <w:r>
        <w:rPr>
          <w:w w:val="105"/>
        </w:rPr>
        <w:t>В силу социальной обстановки в стране, изменений в положе-</w:t>
      </w:r>
      <w:r>
        <w:rPr>
          <w:spacing w:val="1"/>
          <w:w w:val="105"/>
        </w:rPr>
        <w:t xml:space="preserve"> </w:t>
      </w:r>
      <w:r>
        <w:rPr>
          <w:w w:val="105"/>
        </w:rPr>
        <w:t>нии семьи, социально-медицинских причин среди первоклассни-</w:t>
      </w:r>
      <w:r>
        <w:rPr>
          <w:spacing w:val="1"/>
          <w:w w:val="105"/>
        </w:rPr>
        <w:t xml:space="preserve"> </w:t>
      </w:r>
      <w:r>
        <w:rPr>
          <w:w w:val="105"/>
        </w:rPr>
        <w:t>ков значительно увеличилось число детей с ослабленным здоро-</w:t>
      </w:r>
      <w:r>
        <w:rPr>
          <w:spacing w:val="1"/>
          <w:w w:val="105"/>
        </w:rPr>
        <w:t xml:space="preserve"> </w:t>
      </w:r>
      <w:r>
        <w:rPr>
          <w:w w:val="105"/>
        </w:rPr>
        <w:t>вьем,</w:t>
      </w:r>
      <w:r>
        <w:rPr>
          <w:spacing w:val="1"/>
          <w:w w:val="105"/>
        </w:rPr>
        <w:t xml:space="preserve"> </w:t>
      </w:r>
      <w:r>
        <w:rPr>
          <w:w w:val="105"/>
        </w:rPr>
        <w:t>с</w:t>
      </w:r>
      <w:r>
        <w:rPr>
          <w:spacing w:val="1"/>
          <w:w w:val="105"/>
        </w:rPr>
        <w:t xml:space="preserve"> </w:t>
      </w:r>
      <w:r>
        <w:rPr>
          <w:w w:val="105"/>
        </w:rPr>
        <w:t>психическими</w:t>
      </w:r>
      <w:r>
        <w:rPr>
          <w:spacing w:val="1"/>
          <w:w w:val="105"/>
        </w:rPr>
        <w:t xml:space="preserve"> </w:t>
      </w:r>
      <w:r>
        <w:rPr>
          <w:w w:val="105"/>
        </w:rPr>
        <w:t>отклонениями</w:t>
      </w:r>
      <w:r>
        <w:rPr>
          <w:spacing w:val="1"/>
          <w:w w:val="105"/>
        </w:rPr>
        <w:t xml:space="preserve"> </w:t>
      </w:r>
      <w:r>
        <w:rPr>
          <w:w w:val="105"/>
        </w:rPr>
        <w:t>или  дезадаптированных.</w:t>
      </w:r>
      <w:r>
        <w:rPr>
          <w:spacing w:val="1"/>
          <w:w w:val="105"/>
        </w:rPr>
        <w:t xml:space="preserve"> </w:t>
      </w:r>
      <w:r>
        <w:rPr>
          <w:w w:val="105"/>
        </w:rPr>
        <w:t>При этом такие дети приходят в первый класс без диагностики</w:t>
      </w:r>
      <w:r>
        <w:rPr>
          <w:spacing w:val="1"/>
          <w:w w:val="105"/>
        </w:rPr>
        <w:t xml:space="preserve"> </w:t>
      </w:r>
      <w:r>
        <w:rPr>
          <w:w w:val="105"/>
        </w:rPr>
        <w:t>или</w:t>
      </w:r>
      <w:r>
        <w:rPr>
          <w:spacing w:val="1"/>
          <w:w w:val="105"/>
        </w:rPr>
        <w:t xml:space="preserve"> </w:t>
      </w:r>
      <w:r>
        <w:rPr>
          <w:w w:val="105"/>
        </w:rPr>
        <w:t>тестирования.</w:t>
      </w:r>
      <w:r>
        <w:rPr>
          <w:spacing w:val="1"/>
          <w:w w:val="105"/>
        </w:rPr>
        <w:t xml:space="preserve"> </w:t>
      </w:r>
      <w:r>
        <w:rPr>
          <w:w w:val="105"/>
        </w:rPr>
        <w:t>Исследования</w:t>
      </w:r>
      <w:r>
        <w:rPr>
          <w:spacing w:val="1"/>
          <w:w w:val="105"/>
        </w:rPr>
        <w:t xml:space="preserve"> </w:t>
      </w:r>
      <w:r>
        <w:rPr>
          <w:w w:val="105"/>
        </w:rPr>
        <w:t>НИИ</w:t>
      </w:r>
      <w:r>
        <w:rPr>
          <w:spacing w:val="1"/>
          <w:w w:val="105"/>
        </w:rPr>
        <w:t xml:space="preserve"> </w:t>
      </w:r>
      <w:r>
        <w:rPr>
          <w:w w:val="105"/>
        </w:rPr>
        <w:t>гигиены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охраны</w:t>
      </w:r>
      <w:r>
        <w:rPr>
          <w:spacing w:val="1"/>
          <w:w w:val="105"/>
        </w:rPr>
        <w:t xml:space="preserve"> </w:t>
      </w:r>
      <w:r>
        <w:rPr>
          <w:w w:val="105"/>
        </w:rPr>
        <w:t>здо-</w:t>
      </w:r>
      <w:r>
        <w:rPr>
          <w:spacing w:val="-53"/>
          <w:w w:val="105"/>
        </w:rPr>
        <w:t xml:space="preserve"> </w:t>
      </w:r>
      <w:r>
        <w:rPr>
          <w:w w:val="105"/>
        </w:rPr>
        <w:t>ровья детей и подростков НЦЗД РАМН показали, что свыше 41%</w:t>
      </w:r>
      <w:r>
        <w:rPr>
          <w:spacing w:val="-53"/>
          <w:w w:val="105"/>
        </w:rPr>
        <w:t xml:space="preserve"> </w:t>
      </w:r>
      <w:r>
        <w:rPr>
          <w:w w:val="105"/>
        </w:rPr>
        <w:t>детей 6–7 лет функционально не готовы к обучению в школе. Их</w:t>
      </w:r>
      <w:r>
        <w:rPr>
          <w:spacing w:val="1"/>
          <w:w w:val="105"/>
        </w:rPr>
        <w:t xml:space="preserve"> </w:t>
      </w:r>
      <w:r>
        <w:rPr>
          <w:w w:val="105"/>
        </w:rPr>
        <w:t>число существенно увеличилось по сравнению с числом таких</w:t>
      </w:r>
      <w:r>
        <w:rPr>
          <w:spacing w:val="1"/>
          <w:w w:val="105"/>
        </w:rPr>
        <w:t xml:space="preserve"> </w:t>
      </w:r>
      <w:r>
        <w:rPr>
          <w:w w:val="105"/>
        </w:rPr>
        <w:t>детей в 70–80-е гг. ХХ в., причем мальчиков, не готовых к обуче-</w:t>
      </w:r>
      <w:r>
        <w:rPr>
          <w:spacing w:val="1"/>
          <w:w w:val="105"/>
        </w:rPr>
        <w:t xml:space="preserve"> </w:t>
      </w:r>
      <w:r>
        <w:rPr>
          <w:w w:val="105"/>
        </w:rPr>
        <w:t>нию к школе, почти вдвое больше, чем девочек (48,8% против</w:t>
      </w:r>
      <w:r>
        <w:rPr>
          <w:spacing w:val="1"/>
          <w:w w:val="105"/>
        </w:rPr>
        <w:t xml:space="preserve"> </w:t>
      </w:r>
      <w:r>
        <w:rPr>
          <w:w w:val="105"/>
        </w:rPr>
        <w:t>28,6%)</w:t>
      </w:r>
      <w:r>
        <w:rPr>
          <w:w w:val="105"/>
          <w:position w:val="6"/>
          <w:sz w:val="14"/>
        </w:rPr>
        <w:t>1</w:t>
      </w:r>
      <w:r>
        <w:rPr>
          <w:w w:val="105"/>
        </w:rPr>
        <w:t>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Общим итогом этих социальных, психологических и медико-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социальных</w:t>
      </w:r>
      <w:r>
        <w:rPr>
          <w:spacing w:val="1"/>
          <w:w w:val="105"/>
        </w:rPr>
        <w:t xml:space="preserve"> </w:t>
      </w:r>
      <w:r>
        <w:rPr>
          <w:w w:val="105"/>
        </w:rPr>
        <w:t>процессов</w:t>
      </w:r>
      <w:r>
        <w:rPr>
          <w:spacing w:val="1"/>
          <w:w w:val="105"/>
        </w:rPr>
        <w:t xml:space="preserve"> </w:t>
      </w:r>
      <w:r>
        <w:rPr>
          <w:w w:val="105"/>
        </w:rPr>
        <w:t>стали</w:t>
      </w:r>
      <w:r>
        <w:rPr>
          <w:spacing w:val="1"/>
          <w:w w:val="105"/>
        </w:rPr>
        <w:t xml:space="preserve"> </w:t>
      </w:r>
      <w:r>
        <w:rPr>
          <w:w w:val="105"/>
        </w:rPr>
        <w:t>сворачивание</w:t>
      </w:r>
      <w:r>
        <w:rPr>
          <w:spacing w:val="1"/>
          <w:w w:val="105"/>
        </w:rPr>
        <w:t xml:space="preserve"> </w:t>
      </w:r>
      <w:r>
        <w:rPr>
          <w:w w:val="105"/>
        </w:rPr>
        <w:t>программ</w:t>
      </w:r>
      <w:r>
        <w:rPr>
          <w:spacing w:val="1"/>
          <w:w w:val="105"/>
        </w:rPr>
        <w:t xml:space="preserve"> </w:t>
      </w:r>
      <w:r>
        <w:rPr>
          <w:w w:val="105"/>
        </w:rPr>
        <w:t>раннего</w:t>
      </w:r>
      <w:r>
        <w:rPr>
          <w:spacing w:val="1"/>
          <w:w w:val="105"/>
        </w:rPr>
        <w:t xml:space="preserve"> </w:t>
      </w:r>
      <w:r>
        <w:rPr>
          <w:w w:val="105"/>
        </w:rPr>
        <w:t>образования в старой, экстенсивной форме и поиск новых техно-</w:t>
      </w:r>
      <w:r>
        <w:rPr>
          <w:spacing w:val="1"/>
          <w:w w:val="105"/>
        </w:rPr>
        <w:t xml:space="preserve"> </w:t>
      </w:r>
      <w:r>
        <w:rPr>
          <w:w w:val="105"/>
        </w:rPr>
        <w:t>логий и педагогических методик. Многие новаторские школы и</w:t>
      </w:r>
      <w:r>
        <w:rPr>
          <w:spacing w:val="1"/>
          <w:w w:val="105"/>
        </w:rPr>
        <w:t xml:space="preserve"> </w:t>
      </w:r>
      <w:r>
        <w:rPr>
          <w:w w:val="105"/>
        </w:rPr>
        <w:t>учителя-новаторы получили лицензии на использование новых</w:t>
      </w:r>
      <w:r>
        <w:rPr>
          <w:spacing w:val="1"/>
          <w:w w:val="105"/>
        </w:rPr>
        <w:t xml:space="preserve"> </w:t>
      </w:r>
      <w:r>
        <w:rPr>
          <w:w w:val="105"/>
        </w:rPr>
        <w:t>подходов в обучении детей дошкольного и младшего школьного</w:t>
      </w:r>
      <w:r>
        <w:rPr>
          <w:spacing w:val="1"/>
          <w:w w:val="105"/>
        </w:rPr>
        <w:t xml:space="preserve"> </w:t>
      </w:r>
      <w:r>
        <w:rPr>
          <w:w w:val="105"/>
        </w:rPr>
        <w:t>возраста. Однако работа только начата, требуется внимательное и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продуманное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внедрение</w:t>
      </w:r>
      <w:r>
        <w:rPr>
          <w:spacing w:val="-12"/>
          <w:w w:val="105"/>
        </w:rPr>
        <w:t xml:space="preserve"> </w:t>
      </w:r>
      <w:r>
        <w:rPr>
          <w:w w:val="105"/>
        </w:rPr>
        <w:t>этих</w:t>
      </w:r>
      <w:r>
        <w:rPr>
          <w:spacing w:val="-12"/>
          <w:w w:val="105"/>
        </w:rPr>
        <w:t xml:space="preserve"> </w:t>
      </w:r>
      <w:r>
        <w:rPr>
          <w:w w:val="105"/>
        </w:rPr>
        <w:t>новых</w:t>
      </w:r>
      <w:r>
        <w:rPr>
          <w:spacing w:val="-12"/>
          <w:w w:val="105"/>
        </w:rPr>
        <w:t xml:space="preserve"> </w:t>
      </w:r>
      <w:r>
        <w:rPr>
          <w:w w:val="105"/>
        </w:rPr>
        <w:t>подходов,</w:t>
      </w:r>
      <w:r>
        <w:rPr>
          <w:spacing w:val="-12"/>
          <w:w w:val="105"/>
        </w:rPr>
        <w:t xml:space="preserve"> </w:t>
      </w:r>
      <w:r>
        <w:rPr>
          <w:w w:val="105"/>
        </w:rPr>
        <w:t>искусственное</w:t>
      </w:r>
      <w:r>
        <w:rPr>
          <w:spacing w:val="-12"/>
          <w:w w:val="105"/>
        </w:rPr>
        <w:t xml:space="preserve"> </w:t>
      </w:r>
      <w:r>
        <w:rPr>
          <w:w w:val="105"/>
        </w:rPr>
        <w:t>фор-</w:t>
      </w:r>
      <w:r>
        <w:rPr>
          <w:spacing w:val="-53"/>
          <w:w w:val="105"/>
        </w:rPr>
        <w:t xml:space="preserve"> </w:t>
      </w:r>
      <w:r>
        <w:rPr>
          <w:w w:val="105"/>
        </w:rPr>
        <w:t>сирование</w:t>
      </w:r>
      <w:r>
        <w:rPr>
          <w:spacing w:val="-5"/>
          <w:w w:val="105"/>
        </w:rPr>
        <w:t xml:space="preserve"> </w:t>
      </w:r>
      <w:r>
        <w:rPr>
          <w:w w:val="105"/>
        </w:rPr>
        <w:t>здесь</w:t>
      </w:r>
      <w:r>
        <w:rPr>
          <w:spacing w:val="-5"/>
          <w:w w:val="105"/>
        </w:rPr>
        <w:t xml:space="preserve"> </w:t>
      </w:r>
      <w:r>
        <w:rPr>
          <w:w w:val="105"/>
        </w:rPr>
        <w:t>чревато</w:t>
      </w:r>
      <w:r>
        <w:rPr>
          <w:spacing w:val="-5"/>
          <w:w w:val="105"/>
        </w:rPr>
        <w:t xml:space="preserve"> </w:t>
      </w:r>
      <w:r>
        <w:rPr>
          <w:w w:val="105"/>
        </w:rPr>
        <w:t>большими</w:t>
      </w:r>
      <w:r>
        <w:rPr>
          <w:spacing w:val="-5"/>
          <w:w w:val="105"/>
        </w:rPr>
        <w:t xml:space="preserve"> </w:t>
      </w:r>
      <w:r>
        <w:rPr>
          <w:w w:val="105"/>
        </w:rPr>
        <w:t>опасностями.</w:t>
      </w:r>
    </w:p>
    <w:p w:rsidR="00744E03" w:rsidRDefault="00E40E69">
      <w:pPr>
        <w:pStyle w:val="a3"/>
        <w:spacing w:line="242" w:lineRule="auto"/>
        <w:ind w:right="129"/>
      </w:pPr>
      <w:r>
        <w:rPr>
          <w:w w:val="105"/>
        </w:rPr>
        <w:t>Школьные социальные работники должны принять активное</w:t>
      </w:r>
      <w:r>
        <w:rPr>
          <w:spacing w:val="1"/>
          <w:w w:val="105"/>
        </w:rPr>
        <w:t xml:space="preserve"> </w:t>
      </w:r>
      <w:r>
        <w:rPr>
          <w:w w:val="105"/>
        </w:rPr>
        <w:t>участие в этой работе, так как внедрение новых педагогических и</w:t>
      </w:r>
      <w:r>
        <w:rPr>
          <w:spacing w:val="-53"/>
          <w:w w:val="105"/>
        </w:rPr>
        <w:t xml:space="preserve"> </w:t>
      </w:r>
      <w:r>
        <w:rPr>
          <w:w w:val="105"/>
        </w:rPr>
        <w:t>социальных технологий должно проходить под их наблюдением,</w:t>
      </w:r>
      <w:r>
        <w:rPr>
          <w:spacing w:val="1"/>
          <w:w w:val="105"/>
        </w:rPr>
        <w:t xml:space="preserve"> </w:t>
      </w:r>
      <w:r>
        <w:rPr>
          <w:w w:val="105"/>
        </w:rPr>
        <w:t>сопровождаться грамотной, профессионально поставленной диа-</w:t>
      </w:r>
      <w:r>
        <w:rPr>
          <w:spacing w:val="1"/>
          <w:w w:val="105"/>
        </w:rPr>
        <w:t xml:space="preserve"> </w:t>
      </w:r>
      <w:r>
        <w:rPr>
          <w:w w:val="105"/>
        </w:rPr>
        <w:t>гностикой,</w:t>
      </w:r>
      <w:r>
        <w:rPr>
          <w:spacing w:val="-6"/>
          <w:w w:val="105"/>
        </w:rPr>
        <w:t xml:space="preserve"> </w:t>
      </w:r>
      <w:r>
        <w:rPr>
          <w:w w:val="105"/>
        </w:rPr>
        <w:t>анализом</w:t>
      </w:r>
      <w:r>
        <w:rPr>
          <w:spacing w:val="-5"/>
          <w:w w:val="105"/>
        </w:rPr>
        <w:t xml:space="preserve"> </w:t>
      </w:r>
      <w:r>
        <w:rPr>
          <w:w w:val="105"/>
        </w:rPr>
        <w:t>результатов</w:t>
      </w:r>
      <w:r>
        <w:rPr>
          <w:spacing w:val="-6"/>
          <w:w w:val="105"/>
        </w:rPr>
        <w:t xml:space="preserve"> </w:t>
      </w:r>
      <w:r>
        <w:rPr>
          <w:w w:val="105"/>
        </w:rPr>
        <w:t>внедрения.</w:t>
      </w:r>
    </w:p>
    <w:p w:rsidR="00744E03" w:rsidRDefault="007D1EA3">
      <w:pPr>
        <w:pStyle w:val="a3"/>
        <w:spacing w:before="1"/>
        <w:ind w:left="0" w:firstLine="0"/>
        <w:jc w:val="left"/>
        <w:rPr>
          <w:sz w:val="20"/>
        </w:rPr>
      </w:pPr>
      <w:r>
        <w:pict>
          <v:shape id="_x0000_s1137" style="position:absolute;margin-left:49.6pt;margin-top:13.8pt;width:99.25pt;height:.1pt;z-index:-15713280;mso-wrap-distance-left:0;mso-wrap-distance-right:0;mso-position-horizontal-relative:page" coordorigin="992,276" coordsize="1985,0" path="m992,276r1984,e" filled="f" strokeweight=".5pt">
            <v:path arrowok="t"/>
            <w10:wrap type="topAndBottom" anchorx="page"/>
          </v:shape>
        </w:pict>
      </w:r>
    </w:p>
    <w:p w:rsidR="00744E03" w:rsidRDefault="00E40E69">
      <w:pPr>
        <w:tabs>
          <w:tab w:val="left" w:pos="395"/>
        </w:tabs>
        <w:spacing w:before="5"/>
        <w:ind w:left="112"/>
        <w:rPr>
          <w:sz w:val="19"/>
        </w:rPr>
      </w:pPr>
      <w:r>
        <w:rPr>
          <w:w w:val="105"/>
          <w:position w:val="6"/>
          <w:sz w:val="13"/>
        </w:rPr>
        <w:t>1</w:t>
      </w:r>
      <w:r>
        <w:rPr>
          <w:w w:val="105"/>
          <w:position w:val="6"/>
          <w:sz w:val="13"/>
        </w:rPr>
        <w:tab/>
      </w:r>
      <w:r>
        <w:rPr>
          <w:sz w:val="19"/>
        </w:rPr>
        <w:t>См.:</w:t>
      </w:r>
      <w:r>
        <w:rPr>
          <w:spacing w:val="6"/>
          <w:sz w:val="19"/>
        </w:rPr>
        <w:t xml:space="preserve"> </w:t>
      </w:r>
      <w:r>
        <w:rPr>
          <w:i/>
          <w:sz w:val="19"/>
        </w:rPr>
        <w:t>Степанова</w:t>
      </w:r>
      <w:r>
        <w:rPr>
          <w:i/>
          <w:spacing w:val="7"/>
          <w:sz w:val="19"/>
        </w:rPr>
        <w:t xml:space="preserve"> </w:t>
      </w:r>
      <w:r>
        <w:rPr>
          <w:i/>
          <w:sz w:val="19"/>
        </w:rPr>
        <w:t>М.И</w:t>
      </w:r>
      <w:r>
        <w:rPr>
          <w:sz w:val="19"/>
        </w:rPr>
        <w:t>.</w:t>
      </w:r>
      <w:r>
        <w:rPr>
          <w:spacing w:val="7"/>
          <w:sz w:val="19"/>
        </w:rPr>
        <w:t xml:space="preserve"> </w:t>
      </w:r>
      <w:r>
        <w:rPr>
          <w:sz w:val="19"/>
        </w:rPr>
        <w:t>Указ.</w:t>
      </w:r>
      <w:r>
        <w:rPr>
          <w:spacing w:val="7"/>
          <w:sz w:val="19"/>
        </w:rPr>
        <w:t xml:space="preserve"> </w:t>
      </w:r>
      <w:r>
        <w:rPr>
          <w:sz w:val="19"/>
        </w:rPr>
        <w:t>соч.</w:t>
      </w:r>
      <w:r>
        <w:rPr>
          <w:spacing w:val="6"/>
          <w:sz w:val="19"/>
        </w:rPr>
        <w:t xml:space="preserve"> </w:t>
      </w:r>
      <w:r>
        <w:rPr>
          <w:sz w:val="19"/>
        </w:rPr>
        <w:t>—</w:t>
      </w:r>
      <w:r>
        <w:rPr>
          <w:spacing w:val="7"/>
          <w:sz w:val="19"/>
        </w:rPr>
        <w:t xml:space="preserve"> </w:t>
      </w:r>
      <w:r>
        <w:rPr>
          <w:sz w:val="19"/>
        </w:rPr>
        <w:t>С.</w:t>
      </w:r>
      <w:r>
        <w:rPr>
          <w:spacing w:val="7"/>
          <w:sz w:val="19"/>
        </w:rPr>
        <w:t xml:space="preserve"> </w:t>
      </w:r>
      <w:r>
        <w:rPr>
          <w:sz w:val="19"/>
        </w:rPr>
        <w:t>39.</w:t>
      </w:r>
    </w:p>
    <w:p w:rsidR="00744E03" w:rsidRDefault="00744E03">
      <w:pPr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left="111" w:right="127"/>
      </w:pPr>
      <w:r>
        <w:rPr>
          <w:w w:val="105"/>
        </w:rPr>
        <w:lastRenderedPageBreak/>
        <w:t xml:space="preserve">Одновременно требуется проведение </w:t>
      </w:r>
      <w:r>
        <w:rPr>
          <w:i/>
          <w:w w:val="105"/>
        </w:rPr>
        <w:t>социальной диагностики</w:t>
      </w:r>
      <w:r>
        <w:rPr>
          <w:i/>
          <w:spacing w:val="-53"/>
          <w:w w:val="105"/>
        </w:rPr>
        <w:t xml:space="preserve"> </w:t>
      </w:r>
      <w:r>
        <w:rPr>
          <w:i/>
          <w:w w:val="105"/>
        </w:rPr>
        <w:t>семьи</w:t>
      </w:r>
      <w:r>
        <w:rPr>
          <w:w w:val="105"/>
        </w:rPr>
        <w:t>,</w:t>
      </w:r>
      <w:r>
        <w:rPr>
          <w:spacing w:val="-11"/>
          <w:w w:val="105"/>
        </w:rPr>
        <w:t xml:space="preserve"> </w:t>
      </w:r>
      <w:r>
        <w:rPr>
          <w:w w:val="105"/>
        </w:rPr>
        <w:t>которая</w:t>
      </w:r>
      <w:r>
        <w:rPr>
          <w:spacing w:val="-10"/>
          <w:w w:val="105"/>
        </w:rPr>
        <w:t xml:space="preserve"> </w:t>
      </w:r>
      <w:r>
        <w:rPr>
          <w:w w:val="105"/>
        </w:rPr>
        <w:t>предполагает</w:t>
      </w:r>
      <w:r>
        <w:rPr>
          <w:spacing w:val="-11"/>
          <w:w w:val="105"/>
        </w:rPr>
        <w:t xml:space="preserve"> </w:t>
      </w:r>
      <w:r>
        <w:rPr>
          <w:w w:val="105"/>
        </w:rPr>
        <w:t>определенные</w:t>
      </w:r>
      <w:r>
        <w:rPr>
          <w:spacing w:val="-10"/>
          <w:w w:val="105"/>
        </w:rPr>
        <w:t xml:space="preserve"> </w:t>
      </w:r>
      <w:r>
        <w:rPr>
          <w:w w:val="105"/>
        </w:rPr>
        <w:t>этапы</w:t>
      </w:r>
      <w:r>
        <w:rPr>
          <w:spacing w:val="-11"/>
          <w:w w:val="105"/>
        </w:rPr>
        <w:t xml:space="preserve"> </w:t>
      </w:r>
      <w:r>
        <w:rPr>
          <w:w w:val="105"/>
        </w:rPr>
        <w:t>работы:</w:t>
      </w:r>
      <w:r>
        <w:rPr>
          <w:spacing w:val="-10"/>
          <w:w w:val="105"/>
        </w:rPr>
        <w:t xml:space="preserve"> </w:t>
      </w:r>
      <w:r>
        <w:rPr>
          <w:w w:val="105"/>
        </w:rPr>
        <w:t>предва-</w:t>
      </w:r>
      <w:r>
        <w:rPr>
          <w:spacing w:val="-53"/>
          <w:w w:val="105"/>
        </w:rPr>
        <w:t xml:space="preserve"> </w:t>
      </w:r>
      <w:r>
        <w:rPr>
          <w:w w:val="105"/>
        </w:rPr>
        <w:t>рительное ознакомление с объектом работы, выявление его силь-</w:t>
      </w:r>
      <w:r>
        <w:rPr>
          <w:spacing w:val="1"/>
          <w:w w:val="105"/>
        </w:rPr>
        <w:t xml:space="preserve"> </w:t>
      </w:r>
      <w:r>
        <w:rPr>
          <w:w w:val="105"/>
        </w:rPr>
        <w:t>ных и слабых сторон, возможных направлений совершенствова-</w:t>
      </w:r>
      <w:r>
        <w:rPr>
          <w:spacing w:val="1"/>
          <w:w w:val="105"/>
        </w:rPr>
        <w:t xml:space="preserve"> </w:t>
      </w:r>
      <w:r>
        <w:rPr>
          <w:w w:val="105"/>
        </w:rPr>
        <w:t>ния. Предполагаются также постановка целей и задач, выделение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состава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диагностируемых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ситуаций,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определение</w:t>
      </w:r>
      <w:r>
        <w:rPr>
          <w:spacing w:val="-12"/>
          <w:w w:val="105"/>
        </w:rPr>
        <w:t xml:space="preserve"> </w:t>
      </w:r>
      <w:r>
        <w:rPr>
          <w:w w:val="105"/>
        </w:rPr>
        <w:t>нормативных</w:t>
      </w:r>
      <w:r>
        <w:rPr>
          <w:spacing w:val="-12"/>
          <w:w w:val="105"/>
        </w:rPr>
        <w:t xml:space="preserve"> </w:t>
      </w:r>
      <w:r>
        <w:rPr>
          <w:w w:val="105"/>
        </w:rPr>
        <w:t>па-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раметров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ситуаций.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Особое</w:t>
      </w:r>
      <w:r>
        <w:rPr>
          <w:spacing w:val="-13"/>
          <w:w w:val="105"/>
        </w:rPr>
        <w:t xml:space="preserve"> </w:t>
      </w:r>
      <w:r>
        <w:rPr>
          <w:w w:val="105"/>
        </w:rPr>
        <w:t>значение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данном</w:t>
      </w:r>
      <w:r>
        <w:rPr>
          <w:spacing w:val="-12"/>
          <w:w w:val="105"/>
        </w:rPr>
        <w:t xml:space="preserve"> </w:t>
      </w:r>
      <w:r>
        <w:rPr>
          <w:w w:val="105"/>
        </w:rPr>
        <w:t>случае</w:t>
      </w:r>
      <w:r>
        <w:rPr>
          <w:spacing w:val="-13"/>
          <w:w w:val="105"/>
        </w:rPr>
        <w:t xml:space="preserve"> </w:t>
      </w:r>
      <w:r>
        <w:rPr>
          <w:w w:val="105"/>
        </w:rPr>
        <w:t>имеет</w:t>
      </w:r>
      <w:r>
        <w:rPr>
          <w:spacing w:val="-12"/>
          <w:w w:val="105"/>
        </w:rPr>
        <w:t xml:space="preserve"> </w:t>
      </w:r>
      <w:r>
        <w:rPr>
          <w:w w:val="105"/>
        </w:rPr>
        <w:t>выбор</w:t>
      </w:r>
      <w:r>
        <w:rPr>
          <w:spacing w:val="-53"/>
          <w:w w:val="105"/>
        </w:rPr>
        <w:t xml:space="preserve"> </w:t>
      </w:r>
      <w:r>
        <w:rPr>
          <w:w w:val="105"/>
        </w:rPr>
        <w:t>методов диагностики, так как дошкольники и младшие школьни-</w:t>
      </w:r>
      <w:r>
        <w:rPr>
          <w:spacing w:val="1"/>
          <w:w w:val="105"/>
        </w:rPr>
        <w:t xml:space="preserve"> </w:t>
      </w:r>
      <w:r>
        <w:rPr>
          <w:w w:val="105"/>
        </w:rPr>
        <w:t>ки очень ранимы, они чаще, чем старшие дети, выдают желаемое</w:t>
      </w:r>
      <w:r>
        <w:rPr>
          <w:spacing w:val="1"/>
          <w:w w:val="105"/>
        </w:rPr>
        <w:t xml:space="preserve"> </w:t>
      </w:r>
      <w:r>
        <w:rPr>
          <w:w w:val="105"/>
        </w:rPr>
        <w:t>за действительное, имеют ярко выраженные возрастные особен-</w:t>
      </w:r>
      <w:r>
        <w:rPr>
          <w:spacing w:val="1"/>
          <w:w w:val="105"/>
        </w:rPr>
        <w:t xml:space="preserve"> </w:t>
      </w:r>
      <w:r>
        <w:rPr>
          <w:w w:val="105"/>
        </w:rPr>
        <w:t>ности</w:t>
      </w:r>
      <w:r>
        <w:rPr>
          <w:spacing w:val="-7"/>
          <w:w w:val="105"/>
        </w:rPr>
        <w:t xml:space="preserve"> </w:t>
      </w:r>
      <w:r>
        <w:rPr>
          <w:w w:val="105"/>
        </w:rPr>
        <w:t>поведения.</w:t>
      </w:r>
    </w:p>
    <w:p w:rsidR="00744E03" w:rsidRDefault="00E40E69">
      <w:pPr>
        <w:pStyle w:val="a3"/>
        <w:spacing w:line="242" w:lineRule="auto"/>
        <w:ind w:left="111" w:right="125"/>
      </w:pPr>
      <w:r>
        <w:t>При</w:t>
      </w:r>
      <w:r>
        <w:rPr>
          <w:spacing w:val="-9"/>
        </w:rPr>
        <w:t xml:space="preserve"> </w:t>
      </w:r>
      <w:r>
        <w:t>проведении</w:t>
      </w:r>
      <w:r>
        <w:rPr>
          <w:spacing w:val="-8"/>
        </w:rPr>
        <w:t xml:space="preserve"> </w:t>
      </w:r>
      <w:r>
        <w:rPr>
          <w:i/>
        </w:rPr>
        <w:t>социальной</w:t>
      </w:r>
      <w:r>
        <w:rPr>
          <w:i/>
          <w:spacing w:val="-9"/>
        </w:rPr>
        <w:t xml:space="preserve"> </w:t>
      </w:r>
      <w:r>
        <w:rPr>
          <w:i/>
        </w:rPr>
        <w:t>диагностики</w:t>
      </w:r>
      <w:r>
        <w:rPr>
          <w:i/>
          <w:spacing w:val="-8"/>
        </w:rPr>
        <w:t xml:space="preserve"> </w:t>
      </w:r>
      <w:r>
        <w:rPr>
          <w:i/>
        </w:rPr>
        <w:t>в</w:t>
      </w:r>
      <w:r>
        <w:rPr>
          <w:i/>
          <w:spacing w:val="-8"/>
        </w:rPr>
        <w:t xml:space="preserve"> </w:t>
      </w:r>
      <w:r>
        <w:rPr>
          <w:i/>
        </w:rPr>
        <w:t>школьной</w:t>
      </w:r>
      <w:r>
        <w:rPr>
          <w:i/>
          <w:spacing w:val="-9"/>
        </w:rPr>
        <w:t xml:space="preserve"> </w:t>
      </w:r>
      <w:r>
        <w:rPr>
          <w:i/>
        </w:rPr>
        <w:t>среде</w:t>
      </w:r>
      <w:r>
        <w:rPr>
          <w:i/>
          <w:spacing w:val="-8"/>
        </w:rPr>
        <w:t xml:space="preserve"> </w:t>
      </w:r>
      <w:r>
        <w:t>важно</w:t>
      </w:r>
      <w:r>
        <w:rPr>
          <w:spacing w:val="1"/>
        </w:rPr>
        <w:t xml:space="preserve"> </w:t>
      </w:r>
      <w:r>
        <w:rPr>
          <w:w w:val="105"/>
        </w:rPr>
        <w:t xml:space="preserve">соблюдать основные </w:t>
      </w:r>
      <w:r>
        <w:rPr>
          <w:i/>
          <w:w w:val="105"/>
        </w:rPr>
        <w:t>принципы</w:t>
      </w:r>
      <w:r>
        <w:rPr>
          <w:w w:val="105"/>
        </w:rPr>
        <w:t>: объективность, причинность (со-</w:t>
      </w:r>
      <w:r>
        <w:rPr>
          <w:spacing w:val="1"/>
          <w:w w:val="105"/>
        </w:rPr>
        <w:t xml:space="preserve"> </w:t>
      </w:r>
      <w:r>
        <w:rPr>
          <w:w w:val="105"/>
        </w:rPr>
        <w:t>циальная обусловленность), комплексный подход, научная обос-</w:t>
      </w:r>
      <w:r>
        <w:rPr>
          <w:spacing w:val="1"/>
          <w:w w:val="105"/>
        </w:rPr>
        <w:t xml:space="preserve"> </w:t>
      </w:r>
      <w:r>
        <w:rPr>
          <w:w w:val="105"/>
        </w:rPr>
        <w:t>нованность.</w:t>
      </w:r>
      <w:r>
        <w:rPr>
          <w:spacing w:val="-8"/>
          <w:w w:val="105"/>
        </w:rPr>
        <w:t xml:space="preserve"> </w:t>
      </w:r>
      <w:r>
        <w:rPr>
          <w:w w:val="105"/>
        </w:rPr>
        <w:t>Применительно</w:t>
      </w:r>
      <w:r>
        <w:rPr>
          <w:spacing w:val="-7"/>
          <w:w w:val="105"/>
        </w:rPr>
        <w:t xml:space="preserve"> </w:t>
      </w:r>
      <w:r>
        <w:rPr>
          <w:w w:val="105"/>
        </w:rPr>
        <w:t>к</w:t>
      </w:r>
      <w:r>
        <w:rPr>
          <w:spacing w:val="-7"/>
          <w:w w:val="105"/>
        </w:rPr>
        <w:t xml:space="preserve"> </w:t>
      </w:r>
      <w:r>
        <w:rPr>
          <w:w w:val="105"/>
        </w:rPr>
        <w:t>изучаемой</w:t>
      </w:r>
      <w:r>
        <w:rPr>
          <w:spacing w:val="-7"/>
          <w:w w:val="105"/>
        </w:rPr>
        <w:t xml:space="preserve"> </w:t>
      </w:r>
      <w:r>
        <w:rPr>
          <w:w w:val="105"/>
        </w:rPr>
        <w:t>возрастной</w:t>
      </w:r>
      <w:r>
        <w:rPr>
          <w:spacing w:val="-7"/>
          <w:w w:val="105"/>
        </w:rPr>
        <w:t xml:space="preserve"> </w:t>
      </w:r>
      <w:r>
        <w:rPr>
          <w:w w:val="105"/>
        </w:rPr>
        <w:t>группе</w:t>
      </w:r>
      <w:r>
        <w:rPr>
          <w:spacing w:val="-7"/>
          <w:w w:val="105"/>
        </w:rPr>
        <w:t xml:space="preserve"> </w:t>
      </w:r>
      <w:r>
        <w:rPr>
          <w:w w:val="105"/>
        </w:rPr>
        <w:t>опре-</w:t>
      </w:r>
      <w:r>
        <w:rPr>
          <w:spacing w:val="-53"/>
          <w:w w:val="105"/>
        </w:rPr>
        <w:t xml:space="preserve"> </w:t>
      </w:r>
      <w:r>
        <w:rPr>
          <w:w w:val="105"/>
        </w:rPr>
        <w:t xml:space="preserve">деляются и основные </w:t>
      </w:r>
      <w:r>
        <w:rPr>
          <w:i/>
          <w:w w:val="105"/>
        </w:rPr>
        <w:t xml:space="preserve">методы </w:t>
      </w:r>
      <w:r>
        <w:rPr>
          <w:w w:val="105"/>
        </w:rPr>
        <w:t>диагностики: наблюдение, затем</w:t>
      </w:r>
      <w:r>
        <w:rPr>
          <w:spacing w:val="1"/>
          <w:w w:val="105"/>
        </w:rPr>
        <w:t xml:space="preserve"> </w:t>
      </w:r>
      <w:r>
        <w:rPr>
          <w:w w:val="105"/>
        </w:rPr>
        <w:t>тестирование, сравнительный анализ, беседа, возможно использо-</w:t>
      </w:r>
      <w:r>
        <w:rPr>
          <w:spacing w:val="-53"/>
          <w:w w:val="105"/>
        </w:rPr>
        <w:t xml:space="preserve"> </w:t>
      </w:r>
      <w:r>
        <w:rPr>
          <w:w w:val="105"/>
        </w:rPr>
        <w:t>вание эксперимента — он даст неплохой эффект при социальной</w:t>
      </w:r>
      <w:r>
        <w:rPr>
          <w:spacing w:val="1"/>
          <w:w w:val="105"/>
        </w:rPr>
        <w:t xml:space="preserve"> </w:t>
      </w:r>
      <w:r>
        <w:rPr>
          <w:w w:val="105"/>
        </w:rPr>
        <w:t>диагностике младших школьников. Надо обратить внимание на</w:t>
      </w:r>
      <w:r>
        <w:rPr>
          <w:spacing w:val="1"/>
          <w:w w:val="105"/>
        </w:rPr>
        <w:t xml:space="preserve"> </w:t>
      </w:r>
      <w:r>
        <w:rPr>
          <w:w w:val="105"/>
        </w:rPr>
        <w:t>тот факт, что в диагностике младших школьников можно исполь-</w:t>
      </w:r>
      <w:r>
        <w:rPr>
          <w:spacing w:val="-53"/>
          <w:w w:val="105"/>
        </w:rPr>
        <w:t xml:space="preserve"> </w:t>
      </w:r>
      <w:r>
        <w:rPr>
          <w:w w:val="105"/>
        </w:rPr>
        <w:t>зовать только определенные методы тестирования, учитывающие</w:t>
      </w:r>
      <w:r>
        <w:rPr>
          <w:spacing w:val="-53"/>
          <w:w w:val="105"/>
        </w:rPr>
        <w:t xml:space="preserve"> </w:t>
      </w:r>
      <w:r>
        <w:rPr>
          <w:w w:val="105"/>
        </w:rPr>
        <w:t>возрастные</w:t>
      </w:r>
      <w:r>
        <w:rPr>
          <w:spacing w:val="-6"/>
          <w:w w:val="105"/>
        </w:rPr>
        <w:t xml:space="preserve"> </w:t>
      </w:r>
      <w:r>
        <w:rPr>
          <w:w w:val="105"/>
        </w:rPr>
        <w:t>особенности</w:t>
      </w:r>
      <w:r>
        <w:rPr>
          <w:spacing w:val="-6"/>
          <w:w w:val="105"/>
        </w:rPr>
        <w:t xml:space="preserve"> </w:t>
      </w:r>
      <w:r>
        <w:rPr>
          <w:w w:val="105"/>
        </w:rPr>
        <w:t>этой</w:t>
      </w:r>
      <w:r>
        <w:rPr>
          <w:spacing w:val="-6"/>
          <w:w w:val="105"/>
        </w:rPr>
        <w:t xml:space="preserve"> </w:t>
      </w:r>
      <w:r>
        <w:rPr>
          <w:w w:val="105"/>
        </w:rPr>
        <w:t>группы</w:t>
      </w:r>
      <w:r>
        <w:rPr>
          <w:w w:val="105"/>
          <w:position w:val="6"/>
          <w:sz w:val="14"/>
        </w:rPr>
        <w:t>1</w:t>
      </w:r>
      <w:r>
        <w:rPr>
          <w:w w:val="105"/>
        </w:rPr>
        <w:t>.</w:t>
      </w:r>
    </w:p>
    <w:p w:rsidR="00744E03" w:rsidRDefault="00E40E69">
      <w:pPr>
        <w:pStyle w:val="a3"/>
        <w:spacing w:line="242" w:lineRule="auto"/>
        <w:ind w:left="111" w:right="126"/>
      </w:pPr>
      <w:r>
        <w:rPr>
          <w:w w:val="105"/>
        </w:rPr>
        <w:t>Готовность ребенка к школьному обучению (психологическая,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эмоциональная,</w:t>
      </w:r>
      <w:r>
        <w:rPr>
          <w:spacing w:val="-12"/>
          <w:w w:val="105"/>
        </w:rPr>
        <w:t xml:space="preserve"> </w:t>
      </w:r>
      <w:r>
        <w:rPr>
          <w:w w:val="105"/>
        </w:rPr>
        <w:t>интеллектуальная,</w:t>
      </w:r>
      <w:r>
        <w:rPr>
          <w:spacing w:val="-12"/>
          <w:w w:val="105"/>
        </w:rPr>
        <w:t xml:space="preserve"> </w:t>
      </w:r>
      <w:r>
        <w:rPr>
          <w:w w:val="105"/>
        </w:rPr>
        <w:t>личностно-волевая)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его</w:t>
      </w:r>
      <w:r>
        <w:rPr>
          <w:spacing w:val="-11"/>
          <w:w w:val="105"/>
        </w:rPr>
        <w:t xml:space="preserve"> </w:t>
      </w:r>
      <w:r>
        <w:rPr>
          <w:w w:val="105"/>
        </w:rPr>
        <w:t>адап-</w:t>
      </w:r>
      <w:r>
        <w:rPr>
          <w:spacing w:val="-53"/>
          <w:w w:val="105"/>
        </w:rPr>
        <w:t xml:space="preserve"> </w:t>
      </w:r>
      <w:r>
        <w:rPr>
          <w:w w:val="105"/>
        </w:rPr>
        <w:t>тация к школьной жизни проверяются различными методиками.</w:t>
      </w:r>
      <w:r>
        <w:rPr>
          <w:spacing w:val="1"/>
          <w:w w:val="105"/>
        </w:rPr>
        <w:t xml:space="preserve"> </w:t>
      </w:r>
      <w:r>
        <w:rPr>
          <w:w w:val="105"/>
        </w:rPr>
        <w:t>Одна</w:t>
      </w:r>
      <w:r>
        <w:rPr>
          <w:spacing w:val="-14"/>
          <w:w w:val="105"/>
        </w:rPr>
        <w:t xml:space="preserve"> </w:t>
      </w:r>
      <w:r>
        <w:rPr>
          <w:w w:val="105"/>
        </w:rPr>
        <w:t>из</w:t>
      </w:r>
      <w:r>
        <w:rPr>
          <w:spacing w:val="-13"/>
          <w:w w:val="105"/>
        </w:rPr>
        <w:t xml:space="preserve"> </w:t>
      </w:r>
      <w:r>
        <w:rPr>
          <w:w w:val="105"/>
        </w:rPr>
        <w:t>них,</w:t>
      </w:r>
      <w:r>
        <w:rPr>
          <w:spacing w:val="-13"/>
          <w:w w:val="105"/>
        </w:rPr>
        <w:t xml:space="preserve"> </w:t>
      </w:r>
      <w:r>
        <w:rPr>
          <w:w w:val="105"/>
        </w:rPr>
        <w:t>разработанная</w:t>
      </w:r>
      <w:r>
        <w:rPr>
          <w:spacing w:val="-13"/>
          <w:w w:val="105"/>
        </w:rPr>
        <w:t xml:space="preserve"> </w:t>
      </w:r>
      <w:r>
        <w:rPr>
          <w:w w:val="105"/>
        </w:rPr>
        <w:t>советским</w:t>
      </w:r>
      <w:r>
        <w:rPr>
          <w:spacing w:val="-13"/>
          <w:w w:val="105"/>
        </w:rPr>
        <w:t xml:space="preserve"> </w:t>
      </w:r>
      <w:r>
        <w:rPr>
          <w:w w:val="105"/>
        </w:rPr>
        <w:t>психологом</w:t>
      </w:r>
      <w:r>
        <w:rPr>
          <w:spacing w:val="-13"/>
          <w:w w:val="105"/>
        </w:rPr>
        <w:t xml:space="preserve"> </w:t>
      </w:r>
      <w:r>
        <w:rPr>
          <w:w w:val="105"/>
        </w:rPr>
        <w:t>А.Р.</w:t>
      </w:r>
      <w:r>
        <w:rPr>
          <w:spacing w:val="-13"/>
          <w:w w:val="105"/>
        </w:rPr>
        <w:t xml:space="preserve"> </w:t>
      </w:r>
      <w:r>
        <w:rPr>
          <w:w w:val="105"/>
        </w:rPr>
        <w:t>Лурия,</w:t>
      </w:r>
      <w:r>
        <w:rPr>
          <w:spacing w:val="-13"/>
          <w:w w:val="105"/>
        </w:rPr>
        <w:t xml:space="preserve"> </w:t>
      </w:r>
      <w:r>
        <w:rPr>
          <w:w w:val="105"/>
        </w:rPr>
        <w:t>по-</w:t>
      </w:r>
      <w:r>
        <w:rPr>
          <w:spacing w:val="-53"/>
          <w:w w:val="105"/>
        </w:rPr>
        <w:t xml:space="preserve"> </w:t>
      </w:r>
      <w:r>
        <w:rPr>
          <w:w w:val="105"/>
        </w:rPr>
        <w:t>зволяет выявить общий уровень умственного развития, степень</w:t>
      </w:r>
      <w:r>
        <w:rPr>
          <w:spacing w:val="1"/>
          <w:w w:val="105"/>
        </w:rPr>
        <w:t xml:space="preserve"> </w:t>
      </w:r>
      <w:r>
        <w:rPr>
          <w:w w:val="105"/>
        </w:rPr>
        <w:t>владения обобщающими понятиями, умением планировать свои</w:t>
      </w:r>
      <w:r>
        <w:rPr>
          <w:spacing w:val="1"/>
          <w:w w:val="105"/>
        </w:rPr>
        <w:t xml:space="preserve"> </w:t>
      </w:r>
      <w:r>
        <w:rPr>
          <w:w w:val="105"/>
        </w:rPr>
        <w:t>действия.</w:t>
      </w:r>
      <w:r>
        <w:rPr>
          <w:spacing w:val="-6"/>
          <w:w w:val="105"/>
        </w:rPr>
        <w:t xml:space="preserve"> </w:t>
      </w:r>
      <w:r>
        <w:rPr>
          <w:w w:val="105"/>
        </w:rPr>
        <w:t>Существуют</w:t>
      </w:r>
      <w:r>
        <w:rPr>
          <w:spacing w:val="-5"/>
          <w:w w:val="105"/>
        </w:rPr>
        <w:t xml:space="preserve"> </w:t>
      </w:r>
      <w:r>
        <w:rPr>
          <w:w w:val="105"/>
        </w:rPr>
        <w:t>также</w:t>
      </w:r>
      <w:r>
        <w:rPr>
          <w:spacing w:val="-5"/>
          <w:w w:val="105"/>
        </w:rPr>
        <w:t xml:space="preserve"> </w:t>
      </w:r>
      <w:r>
        <w:rPr>
          <w:w w:val="105"/>
        </w:rPr>
        <w:t>методики</w:t>
      </w:r>
      <w:r>
        <w:rPr>
          <w:spacing w:val="-5"/>
          <w:w w:val="105"/>
        </w:rPr>
        <w:t xml:space="preserve"> </w:t>
      </w:r>
      <w:r>
        <w:rPr>
          <w:w w:val="105"/>
        </w:rPr>
        <w:t>Д.Б.</w:t>
      </w:r>
      <w:r>
        <w:rPr>
          <w:spacing w:val="-6"/>
          <w:w w:val="105"/>
        </w:rPr>
        <w:t xml:space="preserve"> </w:t>
      </w:r>
      <w:r>
        <w:rPr>
          <w:w w:val="105"/>
        </w:rPr>
        <w:t>Эльконина,</w:t>
      </w:r>
      <w:r>
        <w:rPr>
          <w:spacing w:val="-5"/>
          <w:w w:val="105"/>
        </w:rPr>
        <w:t xml:space="preserve"> </w:t>
      </w:r>
      <w:r>
        <w:rPr>
          <w:w w:val="105"/>
        </w:rPr>
        <w:t>Л.А.</w:t>
      </w:r>
      <w:r>
        <w:rPr>
          <w:spacing w:val="-5"/>
          <w:w w:val="105"/>
        </w:rPr>
        <w:t xml:space="preserve"> </w:t>
      </w:r>
      <w:r>
        <w:rPr>
          <w:w w:val="105"/>
        </w:rPr>
        <w:t>Вен-</w:t>
      </w:r>
      <w:r>
        <w:rPr>
          <w:spacing w:val="-53"/>
          <w:w w:val="105"/>
        </w:rPr>
        <w:t xml:space="preserve"> </w:t>
      </w:r>
      <w:r>
        <w:rPr>
          <w:w w:val="105"/>
        </w:rPr>
        <w:t>гера,</w:t>
      </w:r>
      <w:r>
        <w:rPr>
          <w:spacing w:val="-5"/>
          <w:w w:val="105"/>
        </w:rPr>
        <w:t xml:space="preserve"> </w:t>
      </w:r>
      <w:r>
        <w:rPr>
          <w:w w:val="105"/>
        </w:rPr>
        <w:t>Б.В.</w:t>
      </w:r>
      <w:r>
        <w:rPr>
          <w:spacing w:val="-4"/>
          <w:w w:val="105"/>
        </w:rPr>
        <w:t xml:space="preserve"> </w:t>
      </w:r>
      <w:r>
        <w:rPr>
          <w:w w:val="105"/>
        </w:rPr>
        <w:t>Зейгарник,</w:t>
      </w:r>
      <w:r>
        <w:rPr>
          <w:spacing w:val="-5"/>
          <w:w w:val="105"/>
        </w:rPr>
        <w:t xml:space="preserve"> </w:t>
      </w:r>
      <w:r>
        <w:rPr>
          <w:w w:val="105"/>
        </w:rPr>
        <w:t>Л.И.</w:t>
      </w:r>
      <w:r>
        <w:rPr>
          <w:spacing w:val="-4"/>
          <w:w w:val="105"/>
        </w:rPr>
        <w:t xml:space="preserve"> </w:t>
      </w:r>
      <w:r>
        <w:rPr>
          <w:w w:val="105"/>
        </w:rPr>
        <w:t>Божович,</w:t>
      </w:r>
      <w:r>
        <w:rPr>
          <w:spacing w:val="-5"/>
          <w:w w:val="105"/>
        </w:rPr>
        <w:t xml:space="preserve"> </w:t>
      </w:r>
      <w:r>
        <w:rPr>
          <w:w w:val="105"/>
        </w:rPr>
        <w:t>М.Р.</w:t>
      </w:r>
      <w:r>
        <w:rPr>
          <w:spacing w:val="-4"/>
          <w:w w:val="105"/>
        </w:rPr>
        <w:t xml:space="preserve"> </w:t>
      </w:r>
      <w:r>
        <w:rPr>
          <w:w w:val="105"/>
        </w:rPr>
        <w:t>Гинзбурга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4"/>
          <w:w w:val="105"/>
        </w:rPr>
        <w:t xml:space="preserve"> </w:t>
      </w:r>
      <w:r>
        <w:rPr>
          <w:w w:val="105"/>
        </w:rPr>
        <w:t>др.</w:t>
      </w:r>
    </w:p>
    <w:p w:rsidR="00744E03" w:rsidRDefault="00E40E69">
      <w:pPr>
        <w:pStyle w:val="a3"/>
        <w:spacing w:line="242" w:lineRule="auto"/>
        <w:ind w:left="111" w:right="127"/>
      </w:pPr>
      <w:r>
        <w:rPr>
          <w:w w:val="105"/>
        </w:rPr>
        <w:t>Социальный работник должен обратить особое внимание на</w:t>
      </w:r>
      <w:r>
        <w:rPr>
          <w:spacing w:val="1"/>
          <w:w w:val="105"/>
        </w:rPr>
        <w:t xml:space="preserve"> </w:t>
      </w:r>
      <w:r>
        <w:rPr>
          <w:w w:val="105"/>
        </w:rPr>
        <w:t>возможные особенности межличностных отношений и личного</w:t>
      </w:r>
      <w:r>
        <w:rPr>
          <w:spacing w:val="1"/>
          <w:w w:val="105"/>
        </w:rPr>
        <w:t xml:space="preserve"> </w:t>
      </w:r>
      <w:r>
        <w:rPr>
          <w:w w:val="105"/>
        </w:rPr>
        <w:t>развития у дошкольников и младших школьников. Примером мо-</w:t>
      </w:r>
      <w:r>
        <w:rPr>
          <w:spacing w:val="-53"/>
          <w:w w:val="105"/>
        </w:rPr>
        <w:t xml:space="preserve"> </w:t>
      </w:r>
      <w:r>
        <w:rPr>
          <w:w w:val="105"/>
        </w:rPr>
        <w:t>гут</w:t>
      </w:r>
      <w:r>
        <w:rPr>
          <w:spacing w:val="-3"/>
          <w:w w:val="105"/>
        </w:rPr>
        <w:t xml:space="preserve"> </w:t>
      </w:r>
      <w:r>
        <w:rPr>
          <w:w w:val="105"/>
        </w:rPr>
        <w:t>служить</w:t>
      </w:r>
      <w:r>
        <w:rPr>
          <w:spacing w:val="-2"/>
          <w:w w:val="105"/>
        </w:rPr>
        <w:t xml:space="preserve"> </w:t>
      </w:r>
      <w:r>
        <w:rPr>
          <w:w w:val="105"/>
        </w:rPr>
        <w:t>такие</w:t>
      </w:r>
      <w:r>
        <w:rPr>
          <w:spacing w:val="-2"/>
          <w:w w:val="105"/>
        </w:rPr>
        <w:t xml:space="preserve"> </w:t>
      </w:r>
      <w:r>
        <w:rPr>
          <w:w w:val="105"/>
        </w:rPr>
        <w:t>модели</w:t>
      </w:r>
      <w:r>
        <w:rPr>
          <w:spacing w:val="-3"/>
          <w:w w:val="105"/>
        </w:rPr>
        <w:t xml:space="preserve"> </w:t>
      </w:r>
      <w:r>
        <w:rPr>
          <w:w w:val="105"/>
        </w:rPr>
        <w:t>поведения,</w:t>
      </w:r>
      <w:r>
        <w:rPr>
          <w:spacing w:val="-2"/>
          <w:w w:val="105"/>
        </w:rPr>
        <w:t xml:space="preserve"> </w:t>
      </w:r>
      <w:r>
        <w:rPr>
          <w:w w:val="105"/>
        </w:rPr>
        <w:t>выделенные</w:t>
      </w:r>
      <w:r>
        <w:rPr>
          <w:spacing w:val="-2"/>
          <w:w w:val="105"/>
        </w:rPr>
        <w:t xml:space="preserve"> </w:t>
      </w:r>
      <w:r>
        <w:rPr>
          <w:w w:val="105"/>
        </w:rPr>
        <w:t>Л.А.</w:t>
      </w:r>
      <w:r>
        <w:rPr>
          <w:spacing w:val="-2"/>
          <w:w w:val="105"/>
        </w:rPr>
        <w:t xml:space="preserve"> </w:t>
      </w:r>
      <w:r>
        <w:rPr>
          <w:w w:val="105"/>
        </w:rPr>
        <w:t>Венгером,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 xml:space="preserve">как «негативистическая </w:t>
      </w:r>
      <w:r>
        <w:rPr>
          <w:spacing w:val="-1"/>
          <w:w w:val="105"/>
        </w:rPr>
        <w:t>демонстративность», повышенная тревож-</w:t>
      </w:r>
      <w:r>
        <w:rPr>
          <w:spacing w:val="-54"/>
          <w:w w:val="105"/>
        </w:rPr>
        <w:t xml:space="preserve"> </w:t>
      </w:r>
      <w:r>
        <w:t>ность, аутизм и «уход от реальности». «</w:t>
      </w:r>
      <w:r>
        <w:rPr>
          <w:i/>
        </w:rPr>
        <w:t>Негативистическая демон-</w:t>
      </w:r>
      <w:r>
        <w:rPr>
          <w:i/>
          <w:spacing w:val="1"/>
        </w:rPr>
        <w:t xml:space="preserve"> </w:t>
      </w:r>
      <w:r>
        <w:rPr>
          <w:i/>
          <w:w w:val="105"/>
        </w:rPr>
        <w:t>стративность</w:t>
      </w:r>
      <w:r>
        <w:rPr>
          <w:w w:val="105"/>
        </w:rPr>
        <w:t>» — это демонстрация утрированного эмоциональ-</w:t>
      </w:r>
      <w:r>
        <w:rPr>
          <w:spacing w:val="-54"/>
          <w:w w:val="105"/>
        </w:rPr>
        <w:t xml:space="preserve"> </w:t>
      </w:r>
      <w:r>
        <w:rPr>
          <w:w w:val="105"/>
        </w:rPr>
        <w:t>ного поведения в стремлении привлечь к себе внимание, часто —</w:t>
      </w:r>
      <w:r>
        <w:rPr>
          <w:spacing w:val="-53"/>
          <w:w w:val="105"/>
        </w:rPr>
        <w:t xml:space="preserve"> </w:t>
      </w:r>
      <w:r>
        <w:rPr>
          <w:w w:val="105"/>
        </w:rPr>
        <w:t>любой</w:t>
      </w:r>
      <w:r>
        <w:rPr>
          <w:spacing w:val="-10"/>
          <w:w w:val="105"/>
        </w:rPr>
        <w:t xml:space="preserve"> </w:t>
      </w:r>
      <w:r>
        <w:rPr>
          <w:w w:val="105"/>
        </w:rPr>
        <w:t>ценой.</w:t>
      </w:r>
      <w:r>
        <w:rPr>
          <w:spacing w:val="-10"/>
          <w:w w:val="105"/>
        </w:rPr>
        <w:t xml:space="preserve"> </w:t>
      </w:r>
      <w:r>
        <w:rPr>
          <w:w w:val="105"/>
        </w:rPr>
        <w:t>Причиной</w:t>
      </w:r>
      <w:r>
        <w:rPr>
          <w:spacing w:val="-10"/>
          <w:w w:val="105"/>
        </w:rPr>
        <w:t xml:space="preserve"> </w:t>
      </w:r>
      <w:r>
        <w:rPr>
          <w:w w:val="105"/>
        </w:rPr>
        <w:t>такого</w:t>
      </w:r>
      <w:r>
        <w:rPr>
          <w:spacing w:val="-10"/>
          <w:w w:val="105"/>
        </w:rPr>
        <w:t xml:space="preserve"> </w:t>
      </w:r>
      <w:r>
        <w:rPr>
          <w:w w:val="105"/>
        </w:rPr>
        <w:t>поведения</w:t>
      </w:r>
      <w:r>
        <w:rPr>
          <w:spacing w:val="-10"/>
          <w:w w:val="105"/>
        </w:rPr>
        <w:t xml:space="preserve"> </w:t>
      </w:r>
      <w:r>
        <w:rPr>
          <w:w w:val="105"/>
        </w:rPr>
        <w:t>может</w:t>
      </w:r>
      <w:r>
        <w:rPr>
          <w:spacing w:val="-10"/>
          <w:w w:val="105"/>
        </w:rPr>
        <w:t xml:space="preserve"> </w:t>
      </w:r>
      <w:r>
        <w:rPr>
          <w:w w:val="105"/>
        </w:rPr>
        <w:t>быть</w:t>
      </w:r>
      <w:r>
        <w:rPr>
          <w:spacing w:val="-10"/>
          <w:w w:val="105"/>
        </w:rPr>
        <w:t xml:space="preserve"> </w:t>
      </w:r>
      <w:r>
        <w:rPr>
          <w:w w:val="105"/>
        </w:rPr>
        <w:t>недостаток</w:t>
      </w:r>
    </w:p>
    <w:p w:rsidR="00744E03" w:rsidRDefault="007D1EA3">
      <w:pPr>
        <w:pStyle w:val="a3"/>
        <w:spacing w:before="1"/>
        <w:ind w:left="0" w:firstLine="0"/>
        <w:jc w:val="left"/>
        <w:rPr>
          <w:sz w:val="20"/>
        </w:rPr>
      </w:pPr>
      <w:r>
        <w:pict>
          <v:shape id="_x0000_s1136" style="position:absolute;margin-left:49.6pt;margin-top:13.8pt;width:99.25pt;height:.1pt;z-index:-15712768;mso-wrap-distance-left:0;mso-wrap-distance-right:0;mso-position-horizontal-relative:page" coordorigin="992,276" coordsize="1985,0" path="m992,276r1984,e" filled="f" strokeweight=".5pt">
            <v:path arrowok="t"/>
            <w10:wrap type="topAndBottom" anchorx="page"/>
          </v:shape>
        </w:pict>
      </w:r>
    </w:p>
    <w:p w:rsidR="00744E03" w:rsidRDefault="00E40E69">
      <w:pPr>
        <w:tabs>
          <w:tab w:val="left" w:pos="395"/>
        </w:tabs>
        <w:spacing w:before="5"/>
        <w:ind w:left="112"/>
        <w:rPr>
          <w:sz w:val="19"/>
        </w:rPr>
      </w:pPr>
      <w:r>
        <w:rPr>
          <w:w w:val="105"/>
          <w:position w:val="6"/>
          <w:sz w:val="13"/>
        </w:rPr>
        <w:t>1</w:t>
      </w:r>
      <w:r>
        <w:rPr>
          <w:w w:val="105"/>
          <w:position w:val="6"/>
          <w:sz w:val="13"/>
        </w:rPr>
        <w:tab/>
      </w:r>
      <w:r>
        <w:rPr>
          <w:w w:val="105"/>
          <w:sz w:val="19"/>
        </w:rPr>
        <w:t>См.:</w:t>
      </w:r>
      <w:r>
        <w:rPr>
          <w:spacing w:val="-11"/>
          <w:w w:val="105"/>
          <w:sz w:val="19"/>
        </w:rPr>
        <w:t xml:space="preserve"> </w:t>
      </w:r>
      <w:r>
        <w:rPr>
          <w:i/>
          <w:w w:val="105"/>
          <w:sz w:val="19"/>
        </w:rPr>
        <w:t>Немов</w:t>
      </w:r>
      <w:r>
        <w:rPr>
          <w:i/>
          <w:spacing w:val="-11"/>
          <w:w w:val="105"/>
          <w:sz w:val="19"/>
        </w:rPr>
        <w:t xml:space="preserve"> </w:t>
      </w:r>
      <w:r>
        <w:rPr>
          <w:i/>
          <w:w w:val="105"/>
          <w:sz w:val="19"/>
        </w:rPr>
        <w:t>Р.С</w:t>
      </w:r>
      <w:r>
        <w:rPr>
          <w:w w:val="105"/>
          <w:sz w:val="19"/>
        </w:rPr>
        <w:t>.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Указ.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соч.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Кн.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3.</w:t>
      </w:r>
    </w:p>
    <w:p w:rsidR="00744E03" w:rsidRDefault="00744E03">
      <w:pPr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5" w:firstLine="0"/>
      </w:pPr>
      <w:r>
        <w:rPr>
          <w:w w:val="105"/>
        </w:rPr>
        <w:lastRenderedPageBreak/>
        <w:t>внимания к ребенку со стороны взрослых либо даже полное игно-</w:t>
      </w:r>
      <w:r>
        <w:rPr>
          <w:spacing w:val="-53"/>
          <w:w w:val="105"/>
        </w:rPr>
        <w:t xml:space="preserve"> </w:t>
      </w:r>
      <w:r>
        <w:rPr>
          <w:w w:val="105"/>
        </w:rPr>
        <w:t>рирование его существования в семье. Если эта модель поведения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вовремя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не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скорректирована,</w:t>
      </w:r>
      <w:r>
        <w:rPr>
          <w:spacing w:val="-12"/>
          <w:w w:val="105"/>
        </w:rPr>
        <w:t xml:space="preserve"> </w:t>
      </w:r>
      <w:r>
        <w:rPr>
          <w:w w:val="105"/>
        </w:rPr>
        <w:t>негативизм</w:t>
      </w:r>
      <w:r>
        <w:rPr>
          <w:spacing w:val="-13"/>
          <w:w w:val="105"/>
        </w:rPr>
        <w:t xml:space="preserve"> </w:t>
      </w:r>
      <w:r>
        <w:rPr>
          <w:w w:val="105"/>
        </w:rPr>
        <w:t>распространится</w:t>
      </w:r>
      <w:r>
        <w:rPr>
          <w:spacing w:val="-12"/>
          <w:w w:val="105"/>
        </w:rPr>
        <w:t xml:space="preserve"> </w:t>
      </w:r>
      <w:r>
        <w:rPr>
          <w:w w:val="105"/>
        </w:rPr>
        <w:t>не</w:t>
      </w:r>
      <w:r>
        <w:rPr>
          <w:spacing w:val="-13"/>
          <w:w w:val="105"/>
        </w:rPr>
        <w:t xml:space="preserve"> </w:t>
      </w:r>
      <w:r>
        <w:rPr>
          <w:w w:val="105"/>
        </w:rPr>
        <w:t>толь-</w:t>
      </w:r>
      <w:r>
        <w:rPr>
          <w:spacing w:val="-52"/>
          <w:w w:val="105"/>
        </w:rPr>
        <w:t xml:space="preserve"> </w:t>
      </w:r>
      <w:r>
        <w:rPr>
          <w:w w:val="105"/>
        </w:rPr>
        <w:t>ко</w:t>
      </w:r>
      <w:r>
        <w:rPr>
          <w:spacing w:val="-13"/>
          <w:w w:val="105"/>
        </w:rPr>
        <w:t xml:space="preserve"> </w:t>
      </w:r>
      <w:r>
        <w:rPr>
          <w:w w:val="105"/>
        </w:rPr>
        <w:t>на</w:t>
      </w:r>
      <w:r>
        <w:rPr>
          <w:spacing w:val="-13"/>
          <w:w w:val="105"/>
        </w:rPr>
        <w:t xml:space="preserve"> </w:t>
      </w:r>
      <w:r>
        <w:rPr>
          <w:w w:val="105"/>
        </w:rPr>
        <w:t>межличностные</w:t>
      </w:r>
      <w:r>
        <w:rPr>
          <w:spacing w:val="-12"/>
          <w:w w:val="105"/>
        </w:rPr>
        <w:t xml:space="preserve"> </w:t>
      </w:r>
      <w:r>
        <w:rPr>
          <w:w w:val="105"/>
        </w:rPr>
        <w:t>отношения,</w:t>
      </w:r>
      <w:r>
        <w:rPr>
          <w:spacing w:val="-13"/>
          <w:w w:val="105"/>
        </w:rPr>
        <w:t xml:space="preserve"> </w:t>
      </w:r>
      <w:r>
        <w:rPr>
          <w:w w:val="105"/>
        </w:rPr>
        <w:t>но</w:t>
      </w:r>
      <w:r>
        <w:rPr>
          <w:spacing w:val="-13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на</w:t>
      </w:r>
      <w:r>
        <w:rPr>
          <w:spacing w:val="-13"/>
          <w:w w:val="105"/>
        </w:rPr>
        <w:t xml:space="preserve"> </w:t>
      </w:r>
      <w:r>
        <w:rPr>
          <w:w w:val="105"/>
        </w:rPr>
        <w:t>учебный</w:t>
      </w:r>
      <w:r>
        <w:rPr>
          <w:spacing w:val="-13"/>
          <w:w w:val="105"/>
        </w:rPr>
        <w:t xml:space="preserve"> </w:t>
      </w:r>
      <w:r>
        <w:rPr>
          <w:w w:val="105"/>
        </w:rPr>
        <w:t>процесс,</w:t>
      </w:r>
      <w:r>
        <w:rPr>
          <w:spacing w:val="-12"/>
          <w:w w:val="105"/>
        </w:rPr>
        <w:t xml:space="preserve"> </w:t>
      </w:r>
      <w:r>
        <w:rPr>
          <w:w w:val="105"/>
        </w:rPr>
        <w:t>станет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основным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(если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единственным)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способом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поведения.</w:t>
      </w:r>
      <w:r>
        <w:rPr>
          <w:spacing w:val="-12"/>
          <w:w w:val="105"/>
        </w:rPr>
        <w:t xml:space="preserve"> </w:t>
      </w:r>
      <w:r>
        <w:rPr>
          <w:i/>
          <w:spacing w:val="-1"/>
          <w:w w:val="105"/>
        </w:rPr>
        <w:t>Повышен-</w:t>
      </w:r>
      <w:r>
        <w:rPr>
          <w:i/>
          <w:spacing w:val="-53"/>
          <w:w w:val="105"/>
        </w:rPr>
        <w:t xml:space="preserve"> </w:t>
      </w:r>
      <w:r>
        <w:rPr>
          <w:i/>
        </w:rPr>
        <w:t xml:space="preserve">ная тревожность </w:t>
      </w:r>
      <w:r>
        <w:t>может быть вызвана другой особенностью взаи-</w:t>
      </w:r>
      <w:r>
        <w:rPr>
          <w:spacing w:val="1"/>
        </w:rPr>
        <w:t xml:space="preserve"> </w:t>
      </w:r>
      <w:r>
        <w:rPr>
          <w:w w:val="105"/>
        </w:rPr>
        <w:t>модействия ребенка и взрослого — повышенной требовательно-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стью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к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ребенку,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постоянными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претензиями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к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нему,</w:t>
      </w:r>
      <w:r>
        <w:rPr>
          <w:spacing w:val="-13"/>
          <w:w w:val="105"/>
        </w:rPr>
        <w:t xml:space="preserve"> </w:t>
      </w:r>
      <w:r>
        <w:rPr>
          <w:w w:val="105"/>
        </w:rPr>
        <w:t>низкой</w:t>
      </w:r>
      <w:r>
        <w:rPr>
          <w:spacing w:val="-12"/>
          <w:w w:val="105"/>
        </w:rPr>
        <w:t xml:space="preserve"> </w:t>
      </w:r>
      <w:r>
        <w:rPr>
          <w:w w:val="105"/>
        </w:rPr>
        <w:t>оценкой</w:t>
      </w:r>
      <w:r>
        <w:rPr>
          <w:spacing w:val="-53"/>
          <w:w w:val="105"/>
        </w:rPr>
        <w:t xml:space="preserve"> </w:t>
      </w:r>
      <w:r>
        <w:rPr>
          <w:w w:val="105"/>
        </w:rPr>
        <w:t>его успехов. Это приводит к нерешительности, а затем и к утрате</w:t>
      </w:r>
      <w:r>
        <w:rPr>
          <w:spacing w:val="1"/>
          <w:w w:val="105"/>
        </w:rPr>
        <w:t xml:space="preserve"> </w:t>
      </w:r>
      <w:r>
        <w:rPr>
          <w:w w:val="105"/>
        </w:rPr>
        <w:t>инициативы, низкой самооценке, снижению успехов, поверхност-</w:t>
      </w:r>
      <w:r>
        <w:rPr>
          <w:spacing w:val="-53"/>
          <w:w w:val="105"/>
        </w:rPr>
        <w:t xml:space="preserve"> </w:t>
      </w:r>
      <w:r>
        <w:rPr>
          <w:w w:val="105"/>
        </w:rPr>
        <w:t>ному усвоению знаний, нервозности, развитию страхов у ребенка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даже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развитию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психических</w:t>
      </w:r>
      <w:r>
        <w:rPr>
          <w:spacing w:val="-12"/>
          <w:w w:val="105"/>
        </w:rPr>
        <w:t xml:space="preserve"> </w:t>
      </w:r>
      <w:r>
        <w:rPr>
          <w:w w:val="105"/>
        </w:rPr>
        <w:t>заболеваний.</w:t>
      </w:r>
      <w:r>
        <w:rPr>
          <w:spacing w:val="-12"/>
          <w:w w:val="105"/>
        </w:rPr>
        <w:t xml:space="preserve"> </w:t>
      </w:r>
      <w:r>
        <w:rPr>
          <w:i/>
          <w:w w:val="105"/>
        </w:rPr>
        <w:t>Аутизм</w:t>
      </w:r>
      <w:r>
        <w:rPr>
          <w:i/>
          <w:spacing w:val="-12"/>
          <w:w w:val="105"/>
        </w:rPr>
        <w:t xml:space="preserve"> </w:t>
      </w:r>
      <w:r>
        <w:rPr>
          <w:i/>
          <w:w w:val="105"/>
        </w:rPr>
        <w:t>и</w:t>
      </w:r>
      <w:r>
        <w:rPr>
          <w:i/>
          <w:spacing w:val="-12"/>
          <w:w w:val="105"/>
        </w:rPr>
        <w:t xml:space="preserve"> </w:t>
      </w:r>
      <w:r>
        <w:rPr>
          <w:i/>
          <w:w w:val="105"/>
        </w:rPr>
        <w:t>уход</w:t>
      </w:r>
      <w:r>
        <w:rPr>
          <w:i/>
          <w:spacing w:val="-12"/>
          <w:w w:val="105"/>
        </w:rPr>
        <w:t xml:space="preserve"> </w:t>
      </w:r>
      <w:r>
        <w:rPr>
          <w:i/>
          <w:w w:val="105"/>
        </w:rPr>
        <w:t>от</w:t>
      </w:r>
      <w:r>
        <w:rPr>
          <w:i/>
          <w:spacing w:val="-12"/>
          <w:w w:val="105"/>
        </w:rPr>
        <w:t xml:space="preserve"> </w:t>
      </w:r>
      <w:r>
        <w:rPr>
          <w:i/>
          <w:w w:val="105"/>
        </w:rPr>
        <w:t>ре-</w:t>
      </w:r>
      <w:r>
        <w:rPr>
          <w:i/>
          <w:spacing w:val="-53"/>
          <w:w w:val="105"/>
        </w:rPr>
        <w:t xml:space="preserve"> </w:t>
      </w:r>
      <w:r>
        <w:rPr>
          <w:i/>
          <w:w w:val="105"/>
        </w:rPr>
        <w:t xml:space="preserve">альности </w:t>
      </w:r>
      <w:r>
        <w:rPr>
          <w:w w:val="105"/>
        </w:rPr>
        <w:t>— также формы защитной реакции детей на негативное</w:t>
      </w:r>
      <w:r>
        <w:rPr>
          <w:spacing w:val="-53"/>
          <w:w w:val="105"/>
        </w:rPr>
        <w:t xml:space="preserve"> </w:t>
      </w:r>
      <w:r>
        <w:rPr>
          <w:w w:val="105"/>
        </w:rPr>
        <w:t>отношение</w:t>
      </w:r>
      <w:r>
        <w:rPr>
          <w:spacing w:val="-7"/>
          <w:w w:val="105"/>
        </w:rPr>
        <w:t xml:space="preserve"> </w:t>
      </w:r>
      <w:r>
        <w:rPr>
          <w:w w:val="105"/>
        </w:rPr>
        <w:t>взрослых.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05"/>
        </w:rPr>
        <w:t>Такие модели поведения проявляются у ребенка и в дошколь-</w:t>
      </w:r>
      <w:r>
        <w:rPr>
          <w:spacing w:val="1"/>
          <w:w w:val="105"/>
        </w:rPr>
        <w:t xml:space="preserve"> </w:t>
      </w:r>
      <w:r>
        <w:rPr>
          <w:w w:val="105"/>
        </w:rPr>
        <w:t>ном возрасте. Если не проведена своевременная диагностика этих</w:t>
      </w:r>
      <w:r>
        <w:rPr>
          <w:spacing w:val="-53"/>
          <w:w w:val="105"/>
        </w:rPr>
        <w:t xml:space="preserve"> </w:t>
      </w:r>
      <w:r>
        <w:rPr>
          <w:w w:val="105"/>
        </w:rPr>
        <w:t>моделей, процесс адаптации к школе станет крайне затруднитель-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ным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потребует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особого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внимания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как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педагогов</w:t>
      </w:r>
      <w:r>
        <w:rPr>
          <w:spacing w:val="-13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школьных</w:t>
      </w:r>
      <w:r>
        <w:rPr>
          <w:spacing w:val="-13"/>
          <w:w w:val="105"/>
        </w:rPr>
        <w:t xml:space="preserve"> </w:t>
      </w:r>
      <w:r>
        <w:rPr>
          <w:w w:val="105"/>
        </w:rPr>
        <w:t>пси-</w:t>
      </w:r>
      <w:r>
        <w:rPr>
          <w:spacing w:val="-53"/>
          <w:w w:val="105"/>
        </w:rPr>
        <w:t xml:space="preserve"> </w:t>
      </w:r>
      <w:r>
        <w:rPr>
          <w:w w:val="105"/>
        </w:rPr>
        <w:t>хологов,</w:t>
      </w:r>
      <w:r>
        <w:rPr>
          <w:spacing w:val="-6"/>
          <w:w w:val="105"/>
        </w:rPr>
        <w:t xml:space="preserve"> </w:t>
      </w:r>
      <w:r>
        <w:rPr>
          <w:w w:val="105"/>
        </w:rPr>
        <w:t>так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социального</w:t>
      </w:r>
      <w:r>
        <w:rPr>
          <w:spacing w:val="-6"/>
          <w:w w:val="105"/>
        </w:rPr>
        <w:t xml:space="preserve"> </w:t>
      </w:r>
      <w:r>
        <w:rPr>
          <w:w w:val="105"/>
        </w:rPr>
        <w:t>работника.</w:t>
      </w:r>
    </w:p>
    <w:p w:rsidR="00744E03" w:rsidRDefault="00E40E69">
      <w:pPr>
        <w:pStyle w:val="a3"/>
        <w:spacing w:line="242" w:lineRule="auto"/>
        <w:ind w:right="128"/>
      </w:pPr>
      <w:r>
        <w:rPr>
          <w:w w:val="105"/>
        </w:rPr>
        <w:t>До недавнего времени подготовленность детей к школе прове-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рялась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помощью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определенных</w:t>
      </w:r>
      <w:r>
        <w:rPr>
          <w:spacing w:val="-12"/>
          <w:w w:val="105"/>
        </w:rPr>
        <w:t xml:space="preserve"> </w:t>
      </w:r>
      <w:r>
        <w:rPr>
          <w:w w:val="105"/>
        </w:rPr>
        <w:t>тестов.</w:t>
      </w:r>
      <w:r>
        <w:rPr>
          <w:spacing w:val="-11"/>
          <w:w w:val="105"/>
        </w:rPr>
        <w:t xml:space="preserve"> </w:t>
      </w:r>
      <w:r>
        <w:rPr>
          <w:w w:val="105"/>
        </w:rPr>
        <w:t>С</w:t>
      </w:r>
      <w:r>
        <w:rPr>
          <w:spacing w:val="-12"/>
          <w:w w:val="105"/>
        </w:rPr>
        <w:t xml:space="preserve"> </w:t>
      </w:r>
      <w:r>
        <w:rPr>
          <w:w w:val="105"/>
        </w:rPr>
        <w:t>начала</w:t>
      </w:r>
      <w:r>
        <w:rPr>
          <w:spacing w:val="-11"/>
          <w:w w:val="105"/>
        </w:rPr>
        <w:t xml:space="preserve"> </w:t>
      </w:r>
      <w:r>
        <w:rPr>
          <w:w w:val="105"/>
        </w:rPr>
        <w:t>2003/04</w:t>
      </w:r>
      <w:r>
        <w:rPr>
          <w:spacing w:val="-12"/>
          <w:w w:val="105"/>
        </w:rPr>
        <w:t xml:space="preserve"> </w:t>
      </w:r>
      <w:r>
        <w:rPr>
          <w:w w:val="105"/>
        </w:rPr>
        <w:t>учебно-</w:t>
      </w:r>
      <w:r>
        <w:rPr>
          <w:spacing w:val="-53"/>
          <w:w w:val="105"/>
        </w:rPr>
        <w:t xml:space="preserve"> </w:t>
      </w:r>
      <w:r>
        <w:rPr>
          <w:w w:val="105"/>
        </w:rPr>
        <w:t>го года тестирование будущих первоклассников остановлено. Со-</w:t>
      </w:r>
      <w:r>
        <w:rPr>
          <w:spacing w:val="-53"/>
          <w:w w:val="105"/>
        </w:rPr>
        <w:t xml:space="preserve"> </w:t>
      </w:r>
      <w:r>
        <w:rPr>
          <w:w w:val="105"/>
        </w:rPr>
        <w:t>циальный работник может встретиться с семьей, побеседовать с</w:t>
      </w:r>
      <w:r>
        <w:rPr>
          <w:spacing w:val="1"/>
          <w:w w:val="105"/>
        </w:rPr>
        <w:t xml:space="preserve"> </w:t>
      </w:r>
      <w:r>
        <w:rPr>
          <w:w w:val="105"/>
        </w:rPr>
        <w:t>будущим</w:t>
      </w:r>
      <w:r>
        <w:rPr>
          <w:spacing w:val="-14"/>
          <w:w w:val="105"/>
        </w:rPr>
        <w:t xml:space="preserve"> </w:t>
      </w:r>
      <w:r>
        <w:rPr>
          <w:w w:val="105"/>
        </w:rPr>
        <w:t>школьником,</w:t>
      </w:r>
      <w:r>
        <w:rPr>
          <w:spacing w:val="-13"/>
          <w:w w:val="105"/>
        </w:rPr>
        <w:t xml:space="preserve"> </w:t>
      </w:r>
      <w:r>
        <w:rPr>
          <w:w w:val="105"/>
        </w:rPr>
        <w:t>получить</w:t>
      </w:r>
      <w:r>
        <w:rPr>
          <w:spacing w:val="-14"/>
          <w:w w:val="105"/>
        </w:rPr>
        <w:t xml:space="preserve"> </w:t>
      </w:r>
      <w:r>
        <w:rPr>
          <w:w w:val="105"/>
        </w:rPr>
        <w:t>представление</w:t>
      </w:r>
      <w:r>
        <w:rPr>
          <w:spacing w:val="-13"/>
          <w:w w:val="105"/>
        </w:rPr>
        <w:t xml:space="preserve"> </w:t>
      </w:r>
      <w:r>
        <w:rPr>
          <w:w w:val="105"/>
        </w:rPr>
        <w:t>об</w:t>
      </w:r>
      <w:r>
        <w:rPr>
          <w:spacing w:val="-14"/>
          <w:w w:val="105"/>
        </w:rPr>
        <w:t xml:space="preserve"> </w:t>
      </w:r>
      <w:r>
        <w:rPr>
          <w:w w:val="105"/>
        </w:rPr>
        <w:t>условиях,</w:t>
      </w:r>
      <w:r>
        <w:rPr>
          <w:spacing w:val="-13"/>
          <w:w w:val="105"/>
        </w:rPr>
        <w:t xml:space="preserve"> </w:t>
      </w:r>
      <w:r>
        <w:rPr>
          <w:w w:val="105"/>
        </w:rPr>
        <w:t>в</w:t>
      </w:r>
      <w:r>
        <w:rPr>
          <w:spacing w:val="-14"/>
          <w:w w:val="105"/>
        </w:rPr>
        <w:t xml:space="preserve"> </w:t>
      </w:r>
      <w:r>
        <w:rPr>
          <w:w w:val="105"/>
        </w:rPr>
        <w:t>ко-</w:t>
      </w:r>
      <w:r>
        <w:rPr>
          <w:spacing w:val="-53"/>
          <w:w w:val="105"/>
        </w:rPr>
        <w:t xml:space="preserve"> </w:t>
      </w:r>
      <w:r>
        <w:rPr>
          <w:w w:val="105"/>
        </w:rPr>
        <w:t>торых</w:t>
      </w:r>
      <w:r>
        <w:rPr>
          <w:spacing w:val="-4"/>
          <w:w w:val="105"/>
        </w:rPr>
        <w:t xml:space="preserve"> </w:t>
      </w:r>
      <w:r>
        <w:rPr>
          <w:w w:val="105"/>
        </w:rPr>
        <w:t>формируется</w:t>
      </w:r>
      <w:r>
        <w:rPr>
          <w:spacing w:val="-3"/>
          <w:w w:val="105"/>
        </w:rPr>
        <w:t xml:space="preserve"> </w:t>
      </w:r>
      <w:r>
        <w:rPr>
          <w:w w:val="105"/>
        </w:rPr>
        <w:t>ребенок.</w:t>
      </w:r>
      <w:r>
        <w:rPr>
          <w:spacing w:val="-3"/>
          <w:w w:val="105"/>
        </w:rPr>
        <w:t xml:space="preserve"> </w:t>
      </w:r>
      <w:r>
        <w:rPr>
          <w:w w:val="105"/>
        </w:rPr>
        <w:t>С</w:t>
      </w:r>
      <w:r>
        <w:rPr>
          <w:spacing w:val="-3"/>
          <w:w w:val="105"/>
        </w:rPr>
        <w:t xml:space="preserve"> </w:t>
      </w:r>
      <w:r>
        <w:rPr>
          <w:w w:val="105"/>
        </w:rPr>
        <w:t>первого</w:t>
      </w:r>
      <w:r>
        <w:rPr>
          <w:spacing w:val="-3"/>
          <w:w w:val="105"/>
        </w:rPr>
        <w:t xml:space="preserve"> </w:t>
      </w:r>
      <w:r>
        <w:rPr>
          <w:w w:val="105"/>
        </w:rPr>
        <w:t>дня</w:t>
      </w:r>
      <w:r>
        <w:rPr>
          <w:spacing w:val="-3"/>
          <w:w w:val="105"/>
        </w:rPr>
        <w:t xml:space="preserve"> </w:t>
      </w:r>
      <w:r>
        <w:rPr>
          <w:w w:val="105"/>
        </w:rPr>
        <w:t>наблюдений</w:t>
      </w:r>
      <w:r>
        <w:rPr>
          <w:spacing w:val="-3"/>
          <w:w w:val="105"/>
        </w:rPr>
        <w:t xml:space="preserve"> </w:t>
      </w:r>
      <w:r>
        <w:rPr>
          <w:w w:val="105"/>
        </w:rPr>
        <w:t>рекомен-</w:t>
      </w:r>
      <w:r>
        <w:rPr>
          <w:spacing w:val="-53"/>
          <w:w w:val="105"/>
        </w:rPr>
        <w:t xml:space="preserve"> </w:t>
      </w:r>
      <w:r>
        <w:rPr>
          <w:w w:val="105"/>
        </w:rPr>
        <w:t>дуется вести постоянные записи, дневники, составлять планы ра-</w:t>
      </w:r>
      <w:r>
        <w:rPr>
          <w:spacing w:val="1"/>
          <w:w w:val="105"/>
        </w:rPr>
        <w:t xml:space="preserve"> </w:t>
      </w:r>
      <w:r>
        <w:rPr>
          <w:w w:val="105"/>
        </w:rPr>
        <w:t>боты и отмечать результаты — промежуточные и окончательные.</w:t>
      </w:r>
      <w:r>
        <w:rPr>
          <w:spacing w:val="-53"/>
          <w:w w:val="105"/>
        </w:rPr>
        <w:t xml:space="preserve"> </w:t>
      </w:r>
      <w:r>
        <w:rPr>
          <w:w w:val="105"/>
        </w:rPr>
        <w:t>Постоянное</w:t>
      </w:r>
      <w:r>
        <w:rPr>
          <w:spacing w:val="-12"/>
          <w:w w:val="105"/>
        </w:rPr>
        <w:t xml:space="preserve"> </w:t>
      </w:r>
      <w:r>
        <w:rPr>
          <w:w w:val="105"/>
        </w:rPr>
        <w:t>наблюдение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постоянные</w:t>
      </w:r>
      <w:r>
        <w:rPr>
          <w:spacing w:val="-12"/>
          <w:w w:val="105"/>
        </w:rPr>
        <w:t xml:space="preserve"> </w:t>
      </w:r>
      <w:r>
        <w:rPr>
          <w:w w:val="105"/>
        </w:rPr>
        <w:t>записи</w:t>
      </w:r>
      <w:r>
        <w:rPr>
          <w:spacing w:val="-12"/>
          <w:w w:val="105"/>
        </w:rPr>
        <w:t xml:space="preserve"> </w:t>
      </w:r>
      <w:r>
        <w:rPr>
          <w:w w:val="105"/>
        </w:rPr>
        <w:t>позволяют</w:t>
      </w:r>
      <w:r>
        <w:rPr>
          <w:spacing w:val="-12"/>
          <w:w w:val="105"/>
        </w:rPr>
        <w:t xml:space="preserve"> </w:t>
      </w:r>
      <w:r>
        <w:rPr>
          <w:w w:val="105"/>
        </w:rPr>
        <w:t>своевре-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менно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заметить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изменения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поведении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детей,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отметить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улучшения</w:t>
      </w:r>
      <w:r>
        <w:rPr>
          <w:spacing w:val="-53"/>
          <w:w w:val="105"/>
        </w:rPr>
        <w:t xml:space="preserve"> </w:t>
      </w:r>
      <w:r>
        <w:rPr>
          <w:w w:val="105"/>
        </w:rPr>
        <w:t>или</w:t>
      </w:r>
      <w:r>
        <w:rPr>
          <w:spacing w:val="7"/>
          <w:w w:val="105"/>
        </w:rPr>
        <w:t xml:space="preserve"> </w:t>
      </w:r>
      <w:r>
        <w:rPr>
          <w:w w:val="105"/>
        </w:rPr>
        <w:t>ухудшения</w:t>
      </w:r>
      <w:r>
        <w:rPr>
          <w:spacing w:val="8"/>
          <w:w w:val="105"/>
        </w:rPr>
        <w:t xml:space="preserve"> </w:t>
      </w:r>
      <w:r>
        <w:rPr>
          <w:w w:val="105"/>
        </w:rPr>
        <w:t>и</w:t>
      </w:r>
      <w:r>
        <w:rPr>
          <w:spacing w:val="7"/>
          <w:w w:val="105"/>
        </w:rPr>
        <w:t xml:space="preserve"> </w:t>
      </w:r>
      <w:r>
        <w:rPr>
          <w:w w:val="105"/>
        </w:rPr>
        <w:t>найти</w:t>
      </w:r>
      <w:r>
        <w:rPr>
          <w:spacing w:val="8"/>
          <w:w w:val="105"/>
        </w:rPr>
        <w:t xml:space="preserve"> </w:t>
      </w:r>
      <w:r>
        <w:rPr>
          <w:w w:val="105"/>
        </w:rPr>
        <w:t>объяснения</w:t>
      </w:r>
      <w:r>
        <w:rPr>
          <w:spacing w:val="7"/>
          <w:w w:val="105"/>
        </w:rPr>
        <w:t xml:space="preserve"> </w:t>
      </w:r>
      <w:r>
        <w:rPr>
          <w:w w:val="105"/>
        </w:rPr>
        <w:t>происходящим</w:t>
      </w:r>
      <w:r>
        <w:rPr>
          <w:spacing w:val="8"/>
          <w:w w:val="105"/>
        </w:rPr>
        <w:t xml:space="preserve"> </w:t>
      </w:r>
      <w:r>
        <w:rPr>
          <w:w w:val="105"/>
        </w:rPr>
        <w:t>изменениям.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05"/>
        </w:rPr>
        <w:t>Подобные исследования проводят в некоторых современных</w:t>
      </w:r>
      <w:r>
        <w:rPr>
          <w:spacing w:val="1"/>
          <w:w w:val="105"/>
        </w:rPr>
        <w:t xml:space="preserve"> </w:t>
      </w:r>
      <w:r>
        <w:rPr>
          <w:w w:val="105"/>
        </w:rPr>
        <w:t>школах учителя (классные руководители), применяя социальный</w:t>
      </w:r>
      <w:r>
        <w:rPr>
          <w:spacing w:val="1"/>
          <w:w w:val="105"/>
        </w:rPr>
        <w:t xml:space="preserve"> </w:t>
      </w:r>
      <w:r>
        <w:rPr>
          <w:w w:val="105"/>
        </w:rPr>
        <w:t>паспорт класса, диагностическую карту класса, социальный пас-</w:t>
      </w:r>
      <w:r>
        <w:rPr>
          <w:spacing w:val="1"/>
          <w:w w:val="105"/>
        </w:rPr>
        <w:t xml:space="preserve"> </w:t>
      </w:r>
      <w:r>
        <w:rPr>
          <w:w w:val="105"/>
        </w:rPr>
        <w:t>порт ученика (составляется для неблагополучных детей с целью</w:t>
      </w:r>
      <w:r>
        <w:rPr>
          <w:spacing w:val="1"/>
          <w:w w:val="105"/>
        </w:rPr>
        <w:t xml:space="preserve"> </w:t>
      </w:r>
      <w:r>
        <w:rPr>
          <w:w w:val="105"/>
        </w:rPr>
        <w:t>выявления</w:t>
      </w:r>
      <w:r>
        <w:rPr>
          <w:spacing w:val="1"/>
          <w:w w:val="105"/>
        </w:rPr>
        <w:t xml:space="preserve"> </w:t>
      </w:r>
      <w:r>
        <w:rPr>
          <w:w w:val="105"/>
        </w:rPr>
        <w:t>причин</w:t>
      </w:r>
      <w:r>
        <w:rPr>
          <w:spacing w:val="1"/>
          <w:w w:val="105"/>
        </w:rPr>
        <w:t xml:space="preserve"> </w:t>
      </w:r>
      <w:r>
        <w:rPr>
          <w:w w:val="105"/>
        </w:rPr>
        <w:t>неуспеваемости</w:t>
      </w:r>
      <w:r>
        <w:rPr>
          <w:spacing w:val="1"/>
          <w:w w:val="105"/>
        </w:rPr>
        <w:t xml:space="preserve"> </w:t>
      </w:r>
      <w:r>
        <w:rPr>
          <w:w w:val="105"/>
        </w:rPr>
        <w:t>или</w:t>
      </w:r>
      <w:r>
        <w:rPr>
          <w:spacing w:val="1"/>
          <w:w w:val="105"/>
        </w:rPr>
        <w:t xml:space="preserve"> </w:t>
      </w:r>
      <w:r>
        <w:rPr>
          <w:w w:val="105"/>
        </w:rPr>
        <w:t>неадекватного</w:t>
      </w:r>
      <w:r>
        <w:rPr>
          <w:spacing w:val="1"/>
          <w:w w:val="105"/>
        </w:rPr>
        <w:t xml:space="preserve"> </w:t>
      </w:r>
      <w:r>
        <w:rPr>
          <w:w w:val="105"/>
        </w:rPr>
        <w:t>поведе-</w:t>
      </w:r>
      <w:r>
        <w:rPr>
          <w:spacing w:val="1"/>
          <w:w w:val="105"/>
        </w:rPr>
        <w:t xml:space="preserve"> </w:t>
      </w:r>
      <w:r>
        <w:rPr>
          <w:w w:val="105"/>
        </w:rPr>
        <w:t>ния). Социальный работник может использовать эти документы,</w:t>
      </w:r>
      <w:r>
        <w:rPr>
          <w:spacing w:val="1"/>
          <w:w w:val="105"/>
        </w:rPr>
        <w:t xml:space="preserve"> </w:t>
      </w:r>
      <w:r>
        <w:rPr>
          <w:w w:val="105"/>
        </w:rPr>
        <w:t>если они составлены грамотно (и если они вообще имеются —</w:t>
      </w:r>
      <w:r>
        <w:rPr>
          <w:spacing w:val="1"/>
          <w:w w:val="105"/>
        </w:rPr>
        <w:t xml:space="preserve"> </w:t>
      </w:r>
      <w:r>
        <w:rPr>
          <w:w w:val="105"/>
        </w:rPr>
        <w:t>составление таких документов не является прямой обязанностью</w:t>
      </w:r>
      <w:r>
        <w:rPr>
          <w:spacing w:val="1"/>
          <w:w w:val="105"/>
        </w:rPr>
        <w:t xml:space="preserve"> </w:t>
      </w:r>
      <w:r>
        <w:rPr>
          <w:w w:val="105"/>
        </w:rPr>
        <w:t>учителя).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Ошибки диагностики или отсутствие таковой могут иметь не-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гативные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последствия.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Учитель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начальных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классов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не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сразу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сможет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6" w:firstLine="0"/>
      </w:pPr>
      <w:r>
        <w:rPr>
          <w:spacing w:val="-1"/>
          <w:w w:val="105"/>
        </w:rPr>
        <w:lastRenderedPageBreak/>
        <w:t>составить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представление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возможных</w:t>
      </w:r>
      <w:r>
        <w:rPr>
          <w:spacing w:val="-12"/>
          <w:w w:val="105"/>
        </w:rPr>
        <w:t xml:space="preserve"> </w:t>
      </w:r>
      <w:r>
        <w:rPr>
          <w:w w:val="105"/>
        </w:rPr>
        <w:t>отклонениях,</w:t>
      </w:r>
      <w:r>
        <w:rPr>
          <w:spacing w:val="-11"/>
          <w:w w:val="105"/>
        </w:rPr>
        <w:t xml:space="preserve"> </w:t>
      </w:r>
      <w:r>
        <w:rPr>
          <w:w w:val="105"/>
        </w:rPr>
        <w:t>имеющихся</w:t>
      </w:r>
      <w:r>
        <w:rPr>
          <w:spacing w:val="-12"/>
          <w:w w:val="105"/>
        </w:rPr>
        <w:t xml:space="preserve"> </w:t>
      </w:r>
      <w:r>
        <w:rPr>
          <w:w w:val="105"/>
        </w:rPr>
        <w:t>у</w:t>
      </w:r>
      <w:r>
        <w:rPr>
          <w:spacing w:val="-52"/>
          <w:w w:val="105"/>
        </w:rPr>
        <w:t xml:space="preserve"> </w:t>
      </w:r>
      <w:r>
        <w:rPr>
          <w:w w:val="105"/>
        </w:rPr>
        <w:t>ученика. Как правило, это представление создается достаточно</w:t>
      </w:r>
      <w:r>
        <w:rPr>
          <w:spacing w:val="1"/>
          <w:w w:val="105"/>
        </w:rPr>
        <w:t xml:space="preserve"> </w:t>
      </w:r>
      <w:r>
        <w:rPr>
          <w:w w:val="105"/>
        </w:rPr>
        <w:t>поздно, когда из начальных классов ученики переводятся в пятый</w:t>
      </w:r>
      <w:r>
        <w:rPr>
          <w:spacing w:val="-53"/>
          <w:w w:val="105"/>
        </w:rPr>
        <w:t xml:space="preserve"> </w:t>
      </w:r>
      <w:r>
        <w:rPr>
          <w:w w:val="105"/>
        </w:rPr>
        <w:t>класс, хотя часть из них определенно нуждается в переводе в спе-</w:t>
      </w:r>
      <w:r>
        <w:rPr>
          <w:spacing w:val="-53"/>
          <w:w w:val="105"/>
        </w:rPr>
        <w:t xml:space="preserve"> </w:t>
      </w:r>
      <w:r>
        <w:rPr>
          <w:w w:val="105"/>
        </w:rPr>
        <w:t>циализированные</w:t>
      </w:r>
      <w:r>
        <w:rPr>
          <w:spacing w:val="-6"/>
          <w:w w:val="105"/>
        </w:rPr>
        <w:t xml:space="preserve"> </w:t>
      </w:r>
      <w:r>
        <w:rPr>
          <w:w w:val="105"/>
        </w:rPr>
        <w:t>учебные</w:t>
      </w:r>
      <w:r>
        <w:rPr>
          <w:spacing w:val="-6"/>
          <w:w w:val="105"/>
        </w:rPr>
        <w:t xml:space="preserve"> </w:t>
      </w:r>
      <w:r>
        <w:rPr>
          <w:w w:val="105"/>
        </w:rPr>
        <w:t>заведения.</w:t>
      </w:r>
    </w:p>
    <w:p w:rsidR="00744E03" w:rsidRDefault="00E40E69">
      <w:pPr>
        <w:pStyle w:val="a3"/>
        <w:spacing w:line="242" w:lineRule="auto"/>
        <w:ind w:right="127"/>
      </w:pPr>
      <w:r>
        <w:rPr>
          <w:w w:val="105"/>
        </w:rPr>
        <w:t>Часто учителя убеждены, что такой перевод отрицательно ска-</w:t>
      </w:r>
      <w:r>
        <w:rPr>
          <w:spacing w:val="-53"/>
          <w:w w:val="105"/>
        </w:rPr>
        <w:t xml:space="preserve"> </w:t>
      </w:r>
      <w:r>
        <w:rPr>
          <w:w w:val="105"/>
        </w:rPr>
        <w:t>жется на формировании личности ученика, который не в состо-</w:t>
      </w:r>
      <w:r>
        <w:rPr>
          <w:spacing w:val="1"/>
          <w:w w:val="105"/>
        </w:rPr>
        <w:t xml:space="preserve"> </w:t>
      </w:r>
      <w:r>
        <w:rPr>
          <w:w w:val="105"/>
        </w:rPr>
        <w:t>янии освоить школьную программу. Эти опасения небезоснова-</w:t>
      </w:r>
      <w:r>
        <w:rPr>
          <w:spacing w:val="1"/>
          <w:w w:val="105"/>
        </w:rPr>
        <w:t xml:space="preserve"> </w:t>
      </w:r>
      <w:r>
        <w:rPr>
          <w:w w:val="105"/>
        </w:rPr>
        <w:t>тельны, так как часто специализированные учреждения не всегда</w:t>
      </w:r>
      <w:r>
        <w:rPr>
          <w:spacing w:val="1"/>
          <w:w w:val="105"/>
        </w:rPr>
        <w:t xml:space="preserve"> </w:t>
      </w:r>
      <w:r>
        <w:rPr>
          <w:w w:val="105"/>
        </w:rPr>
        <w:t>достаточно</w:t>
      </w:r>
      <w:r>
        <w:rPr>
          <w:spacing w:val="-14"/>
          <w:w w:val="105"/>
        </w:rPr>
        <w:t xml:space="preserve"> </w:t>
      </w:r>
      <w:r>
        <w:rPr>
          <w:w w:val="105"/>
        </w:rPr>
        <w:t>обеспечены</w:t>
      </w:r>
      <w:r>
        <w:rPr>
          <w:spacing w:val="-13"/>
          <w:w w:val="105"/>
        </w:rPr>
        <w:t xml:space="preserve"> </w:t>
      </w:r>
      <w:r>
        <w:rPr>
          <w:w w:val="105"/>
        </w:rPr>
        <w:t>как</w:t>
      </w:r>
      <w:r>
        <w:rPr>
          <w:spacing w:val="-14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материальном</w:t>
      </w:r>
      <w:r>
        <w:rPr>
          <w:spacing w:val="-14"/>
          <w:w w:val="105"/>
        </w:rPr>
        <w:t xml:space="preserve"> </w:t>
      </w:r>
      <w:r>
        <w:rPr>
          <w:w w:val="105"/>
        </w:rPr>
        <w:t>плане,</w:t>
      </w:r>
      <w:r>
        <w:rPr>
          <w:spacing w:val="-13"/>
          <w:w w:val="105"/>
        </w:rPr>
        <w:t xml:space="preserve"> </w:t>
      </w:r>
      <w:r>
        <w:rPr>
          <w:w w:val="105"/>
        </w:rPr>
        <w:t>так</w:t>
      </w:r>
      <w:r>
        <w:rPr>
          <w:spacing w:val="-14"/>
          <w:w w:val="105"/>
        </w:rPr>
        <w:t xml:space="preserve"> </w:t>
      </w:r>
      <w:r>
        <w:rPr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w w:val="105"/>
        </w:rPr>
        <w:t>в</w:t>
      </w:r>
      <w:r>
        <w:rPr>
          <w:spacing w:val="-14"/>
          <w:w w:val="105"/>
        </w:rPr>
        <w:t xml:space="preserve"> </w:t>
      </w:r>
      <w:r>
        <w:rPr>
          <w:w w:val="105"/>
        </w:rPr>
        <w:t>отноше-</w:t>
      </w:r>
      <w:r>
        <w:rPr>
          <w:spacing w:val="-52"/>
          <w:w w:val="105"/>
        </w:rPr>
        <w:t xml:space="preserve"> </w:t>
      </w:r>
      <w:r>
        <w:rPr>
          <w:w w:val="105"/>
        </w:rPr>
        <w:t>нии квалифицированных кадров, социально-психологические от-</w:t>
      </w:r>
      <w:r>
        <w:rPr>
          <w:spacing w:val="1"/>
          <w:w w:val="105"/>
        </w:rPr>
        <w:t xml:space="preserve"> </w:t>
      </w:r>
      <w:r>
        <w:rPr>
          <w:w w:val="105"/>
        </w:rPr>
        <w:t>ношения в них часто оставляют желать много лучшего. Однако</w:t>
      </w:r>
      <w:r>
        <w:rPr>
          <w:spacing w:val="1"/>
          <w:w w:val="105"/>
        </w:rPr>
        <w:t xml:space="preserve"> </w:t>
      </w:r>
      <w:r>
        <w:rPr>
          <w:w w:val="105"/>
        </w:rPr>
        <w:t>попытка удержать ученика, который не может освоить школьную</w:t>
      </w:r>
      <w:r>
        <w:rPr>
          <w:spacing w:val="-53"/>
          <w:w w:val="105"/>
        </w:rPr>
        <w:t xml:space="preserve"> </w:t>
      </w:r>
      <w:r>
        <w:rPr>
          <w:w w:val="105"/>
        </w:rPr>
        <w:t>программу,</w:t>
      </w:r>
      <w:r>
        <w:rPr>
          <w:spacing w:val="-11"/>
          <w:w w:val="105"/>
        </w:rPr>
        <w:t xml:space="preserve"> </w:t>
      </w:r>
      <w:r>
        <w:rPr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w w:val="105"/>
        </w:rPr>
        <w:t>классе</w:t>
      </w:r>
      <w:r>
        <w:rPr>
          <w:spacing w:val="-11"/>
          <w:w w:val="105"/>
        </w:rPr>
        <w:t xml:space="preserve"> </w:t>
      </w:r>
      <w:r>
        <w:rPr>
          <w:w w:val="105"/>
        </w:rPr>
        <w:t>не</w:t>
      </w:r>
      <w:r>
        <w:rPr>
          <w:spacing w:val="-11"/>
          <w:w w:val="105"/>
        </w:rPr>
        <w:t xml:space="preserve"> </w:t>
      </w:r>
      <w:r>
        <w:rPr>
          <w:w w:val="105"/>
        </w:rPr>
        <w:t>менее</w:t>
      </w:r>
      <w:r>
        <w:rPr>
          <w:spacing w:val="-11"/>
          <w:w w:val="105"/>
        </w:rPr>
        <w:t xml:space="preserve"> </w:t>
      </w:r>
      <w:r>
        <w:rPr>
          <w:w w:val="105"/>
        </w:rPr>
        <w:t>опасна</w:t>
      </w:r>
      <w:r>
        <w:rPr>
          <w:spacing w:val="-11"/>
          <w:w w:val="105"/>
        </w:rPr>
        <w:t xml:space="preserve"> </w:t>
      </w:r>
      <w:r>
        <w:rPr>
          <w:w w:val="105"/>
        </w:rPr>
        <w:t>как</w:t>
      </w:r>
      <w:r>
        <w:rPr>
          <w:spacing w:val="-11"/>
          <w:w w:val="105"/>
        </w:rPr>
        <w:t xml:space="preserve"> </w:t>
      </w:r>
      <w:r>
        <w:rPr>
          <w:w w:val="105"/>
        </w:rPr>
        <w:t>для</w:t>
      </w:r>
      <w:r>
        <w:rPr>
          <w:spacing w:val="-11"/>
          <w:w w:val="105"/>
        </w:rPr>
        <w:t xml:space="preserve"> </w:t>
      </w:r>
      <w:r>
        <w:rPr>
          <w:w w:val="105"/>
        </w:rPr>
        <w:t>класса,</w:t>
      </w:r>
      <w:r>
        <w:rPr>
          <w:spacing w:val="-10"/>
          <w:w w:val="105"/>
        </w:rPr>
        <w:t xml:space="preserve"> </w:t>
      </w:r>
      <w:r>
        <w:rPr>
          <w:w w:val="105"/>
        </w:rPr>
        <w:t>так</w:t>
      </w:r>
      <w:r>
        <w:rPr>
          <w:spacing w:val="-11"/>
          <w:w w:val="105"/>
        </w:rPr>
        <w:t xml:space="preserve"> </w:t>
      </w:r>
      <w:r>
        <w:rPr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w w:val="105"/>
        </w:rPr>
        <w:t>для</w:t>
      </w:r>
      <w:r>
        <w:rPr>
          <w:spacing w:val="-11"/>
          <w:w w:val="105"/>
        </w:rPr>
        <w:t xml:space="preserve"> </w:t>
      </w:r>
      <w:r>
        <w:rPr>
          <w:w w:val="105"/>
        </w:rPr>
        <w:t>него</w:t>
      </w:r>
      <w:r>
        <w:rPr>
          <w:spacing w:val="-53"/>
          <w:w w:val="105"/>
        </w:rPr>
        <w:t xml:space="preserve"> </w:t>
      </w:r>
      <w:r>
        <w:rPr>
          <w:w w:val="105"/>
        </w:rPr>
        <w:t>самого.</w:t>
      </w:r>
    </w:p>
    <w:p w:rsidR="00744E03" w:rsidRDefault="00E40E69">
      <w:pPr>
        <w:pStyle w:val="a3"/>
        <w:spacing w:line="242" w:lineRule="auto"/>
        <w:ind w:right="127"/>
      </w:pPr>
      <w:r>
        <w:rPr>
          <w:w w:val="105"/>
        </w:rPr>
        <w:t>Необходимо сформировать систему специальных учебных за-</w:t>
      </w:r>
      <w:r>
        <w:rPr>
          <w:spacing w:val="1"/>
          <w:w w:val="105"/>
        </w:rPr>
        <w:t xml:space="preserve"> </w:t>
      </w:r>
      <w:r>
        <w:rPr>
          <w:w w:val="105"/>
        </w:rPr>
        <w:t>ведений, которые занимали бы промежуточное положение между</w:t>
      </w:r>
      <w:r>
        <w:rPr>
          <w:spacing w:val="-53"/>
          <w:w w:val="105"/>
        </w:rPr>
        <w:t xml:space="preserve"> </w:t>
      </w:r>
      <w:r>
        <w:rPr>
          <w:w w:val="105"/>
        </w:rPr>
        <w:t>обычной начальной школой и специализированными учебными</w:t>
      </w:r>
      <w:r>
        <w:rPr>
          <w:spacing w:val="1"/>
          <w:w w:val="105"/>
        </w:rPr>
        <w:t xml:space="preserve"> </w:t>
      </w:r>
      <w:r>
        <w:rPr>
          <w:w w:val="105"/>
        </w:rPr>
        <w:t>заведениями для детей, имеющих затруднения в обучении. Эта</w:t>
      </w:r>
      <w:r>
        <w:rPr>
          <w:spacing w:val="1"/>
          <w:w w:val="105"/>
        </w:rPr>
        <w:t xml:space="preserve"> </w:t>
      </w:r>
      <w:r>
        <w:rPr>
          <w:w w:val="105"/>
        </w:rPr>
        <w:t>ниша, к сожалению, достаточно велика, но она не имеет органи-</w:t>
      </w:r>
      <w:r>
        <w:rPr>
          <w:spacing w:val="1"/>
          <w:w w:val="105"/>
        </w:rPr>
        <w:t xml:space="preserve"> </w:t>
      </w:r>
      <w:r>
        <w:rPr>
          <w:w w:val="105"/>
        </w:rPr>
        <w:t>зационной основы (современной формы такого учебного заведе-</w:t>
      </w:r>
      <w:r>
        <w:rPr>
          <w:spacing w:val="1"/>
          <w:w w:val="105"/>
        </w:rPr>
        <w:t xml:space="preserve"> </w:t>
      </w:r>
      <w:r>
        <w:rPr>
          <w:w w:val="105"/>
        </w:rPr>
        <w:t>ния). История же показывает, что работа с такими детьми может</w:t>
      </w:r>
      <w:r>
        <w:rPr>
          <w:spacing w:val="1"/>
          <w:w w:val="105"/>
        </w:rPr>
        <w:t xml:space="preserve"> </w:t>
      </w:r>
      <w:r>
        <w:rPr>
          <w:w w:val="105"/>
        </w:rPr>
        <w:t>стать основой очень продуктивной педагогической технологии.</w:t>
      </w:r>
      <w:r>
        <w:rPr>
          <w:spacing w:val="1"/>
          <w:w w:val="105"/>
        </w:rPr>
        <w:t xml:space="preserve"> </w:t>
      </w:r>
      <w:r>
        <w:rPr>
          <w:w w:val="105"/>
        </w:rPr>
        <w:t>Примером может служить школа Марии Монтессори, которая в</w:t>
      </w:r>
      <w:r>
        <w:rPr>
          <w:spacing w:val="1"/>
          <w:w w:val="105"/>
        </w:rPr>
        <w:t xml:space="preserve"> </w:t>
      </w:r>
      <w:r>
        <w:rPr>
          <w:w w:val="105"/>
        </w:rPr>
        <w:t>30-е гг. ХХ в. начала работать с детьми с отклоняющимся поведе-</w:t>
      </w:r>
      <w:r>
        <w:rPr>
          <w:spacing w:val="-53"/>
          <w:w w:val="105"/>
        </w:rPr>
        <w:t xml:space="preserve"> </w:t>
      </w:r>
      <w:r>
        <w:rPr>
          <w:w w:val="105"/>
        </w:rPr>
        <w:t>нием</w:t>
      </w:r>
      <w:r>
        <w:rPr>
          <w:spacing w:val="-10"/>
          <w:w w:val="105"/>
        </w:rPr>
        <w:t xml:space="preserve"> </w:t>
      </w:r>
      <w:r>
        <w:rPr>
          <w:w w:val="105"/>
        </w:rPr>
        <w:t>и</w:t>
      </w:r>
      <w:r>
        <w:rPr>
          <w:spacing w:val="-9"/>
          <w:w w:val="105"/>
        </w:rPr>
        <w:t xml:space="preserve"> </w:t>
      </w:r>
      <w:r>
        <w:rPr>
          <w:w w:val="105"/>
        </w:rPr>
        <w:t>ограниченными</w:t>
      </w:r>
      <w:r>
        <w:rPr>
          <w:spacing w:val="-9"/>
          <w:w w:val="105"/>
        </w:rPr>
        <w:t xml:space="preserve"> </w:t>
      </w:r>
      <w:r>
        <w:rPr>
          <w:w w:val="105"/>
        </w:rPr>
        <w:t>способностями.</w:t>
      </w:r>
      <w:r>
        <w:rPr>
          <w:spacing w:val="-10"/>
          <w:w w:val="105"/>
        </w:rPr>
        <w:t xml:space="preserve"> </w:t>
      </w:r>
      <w:r>
        <w:rPr>
          <w:w w:val="105"/>
        </w:rPr>
        <w:t>В</w:t>
      </w:r>
      <w:r>
        <w:rPr>
          <w:spacing w:val="-9"/>
          <w:w w:val="105"/>
        </w:rPr>
        <w:t xml:space="preserve"> </w:t>
      </w:r>
      <w:r>
        <w:rPr>
          <w:w w:val="105"/>
        </w:rPr>
        <w:t>результате</w:t>
      </w:r>
      <w:r>
        <w:rPr>
          <w:spacing w:val="-9"/>
          <w:w w:val="105"/>
        </w:rPr>
        <w:t xml:space="preserve"> </w:t>
      </w:r>
      <w:r>
        <w:rPr>
          <w:w w:val="105"/>
        </w:rPr>
        <w:t>сформирова-</w:t>
      </w:r>
      <w:r>
        <w:rPr>
          <w:spacing w:val="-53"/>
          <w:w w:val="105"/>
        </w:rPr>
        <w:t xml:space="preserve"> </w:t>
      </w:r>
      <w:r>
        <w:rPr>
          <w:w w:val="105"/>
        </w:rPr>
        <w:t>лась всемирно признанная методика, которая дает очень высокие</w:t>
      </w:r>
      <w:r>
        <w:rPr>
          <w:spacing w:val="1"/>
          <w:w w:val="105"/>
        </w:rPr>
        <w:t xml:space="preserve"> </w:t>
      </w:r>
      <w:r>
        <w:rPr>
          <w:w w:val="105"/>
        </w:rPr>
        <w:t>результаты в работе как с обычными, так и с одаренными де-</w:t>
      </w:r>
      <w:r>
        <w:rPr>
          <w:spacing w:val="1"/>
          <w:w w:val="105"/>
        </w:rPr>
        <w:t xml:space="preserve"> </w:t>
      </w:r>
      <w:r>
        <w:rPr>
          <w:w w:val="105"/>
        </w:rPr>
        <w:t>тьми</w:t>
      </w:r>
      <w:r>
        <w:rPr>
          <w:w w:val="105"/>
          <w:position w:val="6"/>
          <w:sz w:val="14"/>
        </w:rPr>
        <w:t>1</w:t>
      </w:r>
      <w:r>
        <w:rPr>
          <w:w w:val="105"/>
        </w:rPr>
        <w:t>.</w:t>
      </w:r>
    </w:p>
    <w:p w:rsidR="00744E03" w:rsidRDefault="007D1EA3">
      <w:pPr>
        <w:pStyle w:val="a3"/>
        <w:spacing w:line="242" w:lineRule="auto"/>
        <w:ind w:right="126"/>
      </w:pPr>
      <w:r>
        <w:pict>
          <v:shape id="_x0000_s1135" style="position:absolute;left:0;text-align:left;margin-left:49.6pt;margin-top:114.1pt;width:99.25pt;height:.1pt;z-index:-15712256;mso-wrap-distance-left:0;mso-wrap-distance-right:0;mso-position-horizontal-relative:page" coordorigin="992,2282" coordsize="1985,0" path="m992,2282r1984,e" filled="f" strokeweight=".5pt">
            <v:path arrowok="t"/>
            <w10:wrap type="topAndBottom" anchorx="page"/>
          </v:shape>
        </w:pict>
      </w:r>
      <w:r w:rsidR="00E40E69">
        <w:rPr>
          <w:w w:val="105"/>
        </w:rPr>
        <w:t>В характеристике такой социальной технологии, как диагнос-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тика,</w:t>
      </w:r>
      <w:r w:rsidR="00E40E69">
        <w:rPr>
          <w:spacing w:val="-9"/>
          <w:w w:val="105"/>
        </w:rPr>
        <w:t xml:space="preserve"> </w:t>
      </w:r>
      <w:r w:rsidR="00E40E69">
        <w:rPr>
          <w:w w:val="105"/>
        </w:rPr>
        <w:t>надо</w:t>
      </w:r>
      <w:r w:rsidR="00E40E69">
        <w:rPr>
          <w:spacing w:val="-9"/>
          <w:w w:val="105"/>
        </w:rPr>
        <w:t xml:space="preserve"> </w:t>
      </w:r>
      <w:r w:rsidR="00E40E69">
        <w:rPr>
          <w:w w:val="105"/>
        </w:rPr>
        <w:t>отметить,</w:t>
      </w:r>
      <w:r w:rsidR="00E40E69">
        <w:rPr>
          <w:spacing w:val="-9"/>
          <w:w w:val="105"/>
        </w:rPr>
        <w:t xml:space="preserve"> </w:t>
      </w:r>
      <w:r w:rsidR="00E40E69">
        <w:rPr>
          <w:w w:val="105"/>
        </w:rPr>
        <w:t>что</w:t>
      </w:r>
      <w:r w:rsidR="00E40E69">
        <w:rPr>
          <w:spacing w:val="-9"/>
          <w:w w:val="105"/>
        </w:rPr>
        <w:t xml:space="preserve"> </w:t>
      </w:r>
      <w:r w:rsidR="00E40E69">
        <w:rPr>
          <w:w w:val="105"/>
        </w:rPr>
        <w:t>до</w:t>
      </w:r>
      <w:r w:rsidR="00E40E69">
        <w:rPr>
          <w:spacing w:val="-9"/>
          <w:w w:val="105"/>
        </w:rPr>
        <w:t xml:space="preserve"> </w:t>
      </w:r>
      <w:r w:rsidR="00E40E69">
        <w:rPr>
          <w:w w:val="105"/>
        </w:rPr>
        <w:t>последнего</w:t>
      </w:r>
      <w:r w:rsidR="00E40E69">
        <w:rPr>
          <w:spacing w:val="-9"/>
          <w:w w:val="105"/>
        </w:rPr>
        <w:t xml:space="preserve"> </w:t>
      </w:r>
      <w:r w:rsidR="00E40E69">
        <w:rPr>
          <w:w w:val="105"/>
        </w:rPr>
        <w:t>времени</w:t>
      </w:r>
      <w:r w:rsidR="00E40E69">
        <w:rPr>
          <w:spacing w:val="-9"/>
          <w:w w:val="105"/>
        </w:rPr>
        <w:t xml:space="preserve"> </w:t>
      </w:r>
      <w:r w:rsidR="00E40E69">
        <w:rPr>
          <w:w w:val="105"/>
        </w:rPr>
        <w:t>преобладает</w:t>
      </w:r>
      <w:r w:rsidR="00E40E69">
        <w:rPr>
          <w:spacing w:val="-9"/>
          <w:w w:val="105"/>
        </w:rPr>
        <w:t xml:space="preserve"> </w:t>
      </w:r>
      <w:r w:rsidR="00E40E69">
        <w:rPr>
          <w:w w:val="105"/>
        </w:rPr>
        <w:t>уста-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новка педагогов и социальных работников на выявление негатив-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ных проявлений отклоняющегося (девиантного) поведения. Но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 xml:space="preserve">такие проявления могут быть связаны и с </w:t>
      </w:r>
      <w:r w:rsidR="00E40E69">
        <w:rPr>
          <w:i/>
          <w:w w:val="105"/>
        </w:rPr>
        <w:t xml:space="preserve">одаренностью </w:t>
      </w:r>
      <w:r w:rsidR="00E40E69">
        <w:rPr>
          <w:w w:val="105"/>
        </w:rPr>
        <w:t>ребенка: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одаренные</w:t>
      </w:r>
      <w:r w:rsidR="00E40E69">
        <w:rPr>
          <w:spacing w:val="-9"/>
          <w:w w:val="105"/>
        </w:rPr>
        <w:t xml:space="preserve"> </w:t>
      </w:r>
      <w:r w:rsidR="00E40E69">
        <w:rPr>
          <w:w w:val="105"/>
        </w:rPr>
        <w:t>дети</w:t>
      </w:r>
      <w:r w:rsidR="00E40E69">
        <w:rPr>
          <w:spacing w:val="-9"/>
          <w:w w:val="105"/>
        </w:rPr>
        <w:t xml:space="preserve"> </w:t>
      </w:r>
      <w:r w:rsidR="00E40E69">
        <w:rPr>
          <w:w w:val="105"/>
        </w:rPr>
        <w:t>часто</w:t>
      </w:r>
      <w:r w:rsidR="00E40E69">
        <w:rPr>
          <w:spacing w:val="-9"/>
          <w:w w:val="105"/>
        </w:rPr>
        <w:t xml:space="preserve"> </w:t>
      </w:r>
      <w:r w:rsidR="00E40E69">
        <w:rPr>
          <w:w w:val="105"/>
        </w:rPr>
        <w:t>ведут</w:t>
      </w:r>
      <w:r w:rsidR="00E40E69">
        <w:rPr>
          <w:spacing w:val="-9"/>
          <w:w w:val="105"/>
        </w:rPr>
        <w:t xml:space="preserve"> </w:t>
      </w:r>
      <w:r w:rsidR="00E40E69">
        <w:rPr>
          <w:w w:val="105"/>
        </w:rPr>
        <w:t>себя</w:t>
      </w:r>
      <w:r w:rsidR="00E40E69">
        <w:rPr>
          <w:spacing w:val="-8"/>
          <w:w w:val="105"/>
        </w:rPr>
        <w:t xml:space="preserve"> </w:t>
      </w:r>
      <w:r w:rsidR="00E40E69">
        <w:rPr>
          <w:w w:val="105"/>
        </w:rPr>
        <w:t>не</w:t>
      </w:r>
      <w:r w:rsidR="00E40E69">
        <w:rPr>
          <w:spacing w:val="-9"/>
          <w:w w:val="105"/>
        </w:rPr>
        <w:t xml:space="preserve"> </w:t>
      </w:r>
      <w:r w:rsidR="00E40E69">
        <w:rPr>
          <w:w w:val="105"/>
        </w:rPr>
        <w:t>совсем</w:t>
      </w:r>
      <w:r w:rsidR="00E40E69">
        <w:rPr>
          <w:spacing w:val="-9"/>
          <w:w w:val="105"/>
        </w:rPr>
        <w:t xml:space="preserve"> </w:t>
      </w:r>
      <w:r w:rsidR="00E40E69">
        <w:rPr>
          <w:w w:val="105"/>
        </w:rPr>
        <w:t>так,</w:t>
      </w:r>
      <w:r w:rsidR="00E40E69">
        <w:rPr>
          <w:spacing w:val="-9"/>
          <w:w w:val="105"/>
        </w:rPr>
        <w:t xml:space="preserve"> </w:t>
      </w:r>
      <w:r w:rsidR="00E40E69">
        <w:rPr>
          <w:w w:val="105"/>
        </w:rPr>
        <w:t>как</w:t>
      </w:r>
      <w:r w:rsidR="00E40E69">
        <w:rPr>
          <w:spacing w:val="-8"/>
          <w:w w:val="105"/>
        </w:rPr>
        <w:t xml:space="preserve"> </w:t>
      </w:r>
      <w:r w:rsidR="00E40E69">
        <w:rPr>
          <w:w w:val="105"/>
        </w:rPr>
        <w:t>принято,</w:t>
      </w:r>
      <w:r w:rsidR="00E40E69">
        <w:rPr>
          <w:spacing w:val="-9"/>
          <w:w w:val="105"/>
        </w:rPr>
        <w:t xml:space="preserve"> </w:t>
      </w:r>
      <w:r w:rsidR="00E40E69">
        <w:rPr>
          <w:w w:val="105"/>
        </w:rPr>
        <w:t>непо-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нимание со стороны взрослых и сверстников может стать причи-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ной формирования негативной девиации там, где ее могло и не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быть.</w:t>
      </w:r>
      <w:r w:rsidR="00E40E69">
        <w:rPr>
          <w:spacing w:val="13"/>
          <w:w w:val="105"/>
        </w:rPr>
        <w:t xml:space="preserve"> </w:t>
      </w:r>
      <w:r w:rsidR="00E40E69">
        <w:rPr>
          <w:w w:val="105"/>
        </w:rPr>
        <w:t>Одаренные</w:t>
      </w:r>
      <w:r w:rsidR="00E40E69">
        <w:rPr>
          <w:spacing w:val="13"/>
          <w:w w:val="105"/>
        </w:rPr>
        <w:t xml:space="preserve"> </w:t>
      </w:r>
      <w:r w:rsidR="00E40E69">
        <w:rPr>
          <w:w w:val="105"/>
        </w:rPr>
        <w:t>дети</w:t>
      </w:r>
      <w:r w:rsidR="00E40E69">
        <w:rPr>
          <w:spacing w:val="13"/>
          <w:w w:val="105"/>
        </w:rPr>
        <w:t xml:space="preserve"> </w:t>
      </w:r>
      <w:r w:rsidR="00E40E69">
        <w:rPr>
          <w:w w:val="105"/>
        </w:rPr>
        <w:t>часто</w:t>
      </w:r>
      <w:r w:rsidR="00E40E69">
        <w:rPr>
          <w:spacing w:val="13"/>
          <w:w w:val="105"/>
        </w:rPr>
        <w:t xml:space="preserve"> </w:t>
      </w:r>
      <w:r w:rsidR="00E40E69">
        <w:rPr>
          <w:w w:val="105"/>
        </w:rPr>
        <w:t>проявляют</w:t>
      </w:r>
      <w:r w:rsidR="00E40E69">
        <w:rPr>
          <w:spacing w:val="13"/>
          <w:w w:val="105"/>
        </w:rPr>
        <w:t xml:space="preserve"> </w:t>
      </w:r>
      <w:r w:rsidR="00E40E69">
        <w:rPr>
          <w:w w:val="105"/>
        </w:rPr>
        <w:t>негативное</w:t>
      </w:r>
      <w:r w:rsidR="00E40E69">
        <w:rPr>
          <w:spacing w:val="13"/>
          <w:w w:val="105"/>
        </w:rPr>
        <w:t xml:space="preserve"> </w:t>
      </w:r>
      <w:r w:rsidR="00E40E69">
        <w:rPr>
          <w:w w:val="105"/>
        </w:rPr>
        <w:t>отношение</w:t>
      </w:r>
      <w:r w:rsidR="00E40E69">
        <w:rPr>
          <w:spacing w:val="13"/>
          <w:w w:val="105"/>
        </w:rPr>
        <w:t xml:space="preserve"> </w:t>
      </w:r>
      <w:r w:rsidR="00E40E69">
        <w:rPr>
          <w:w w:val="105"/>
        </w:rPr>
        <w:t>к</w:t>
      </w:r>
    </w:p>
    <w:p w:rsidR="00744E03" w:rsidRDefault="00E40E69">
      <w:pPr>
        <w:spacing w:before="5"/>
        <w:ind w:left="395" w:right="125" w:hanging="284"/>
        <w:jc w:val="both"/>
        <w:rPr>
          <w:sz w:val="19"/>
        </w:rPr>
      </w:pPr>
      <w:r>
        <w:rPr>
          <w:w w:val="105"/>
          <w:position w:val="6"/>
          <w:sz w:val="13"/>
        </w:rPr>
        <w:t>1</w:t>
      </w:r>
      <w:r>
        <w:rPr>
          <w:spacing w:val="20"/>
          <w:w w:val="105"/>
          <w:position w:val="6"/>
          <w:sz w:val="13"/>
        </w:rPr>
        <w:t xml:space="preserve"> </w:t>
      </w:r>
      <w:r>
        <w:rPr>
          <w:w w:val="105"/>
          <w:sz w:val="19"/>
        </w:rPr>
        <w:t>См.:</w:t>
      </w:r>
      <w:r>
        <w:rPr>
          <w:spacing w:val="-6"/>
          <w:w w:val="105"/>
          <w:sz w:val="19"/>
        </w:rPr>
        <w:t xml:space="preserve"> </w:t>
      </w:r>
      <w:r>
        <w:rPr>
          <w:i/>
          <w:w w:val="105"/>
          <w:sz w:val="19"/>
        </w:rPr>
        <w:t>Монтессори</w:t>
      </w:r>
      <w:r>
        <w:rPr>
          <w:i/>
          <w:spacing w:val="-5"/>
          <w:w w:val="105"/>
          <w:sz w:val="19"/>
        </w:rPr>
        <w:t xml:space="preserve"> </w:t>
      </w:r>
      <w:r>
        <w:rPr>
          <w:i/>
          <w:w w:val="105"/>
          <w:sz w:val="19"/>
        </w:rPr>
        <w:t>М</w:t>
      </w:r>
      <w:r>
        <w:rPr>
          <w:w w:val="105"/>
          <w:sz w:val="19"/>
        </w:rPr>
        <w:t>.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Помоги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мне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сделать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это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самому</w:t>
      </w:r>
      <w:r>
        <w:rPr>
          <w:spacing w:val="-5"/>
          <w:w w:val="105"/>
          <w:sz w:val="19"/>
        </w:rPr>
        <w:t xml:space="preserve"> </w:t>
      </w:r>
      <w:r>
        <w:rPr>
          <w:w w:val="125"/>
          <w:sz w:val="19"/>
        </w:rPr>
        <w:t>/</w:t>
      </w:r>
      <w:r>
        <w:rPr>
          <w:spacing w:val="-15"/>
          <w:w w:val="125"/>
          <w:sz w:val="19"/>
        </w:rPr>
        <w:t xml:space="preserve"> </w:t>
      </w:r>
      <w:r>
        <w:rPr>
          <w:w w:val="105"/>
          <w:sz w:val="19"/>
        </w:rPr>
        <w:t>Серия: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Педаго-</w:t>
      </w:r>
      <w:r>
        <w:rPr>
          <w:spacing w:val="-48"/>
          <w:w w:val="105"/>
          <w:sz w:val="19"/>
        </w:rPr>
        <w:t xml:space="preserve"> </w:t>
      </w:r>
      <w:r>
        <w:rPr>
          <w:w w:val="105"/>
          <w:sz w:val="19"/>
        </w:rPr>
        <w:t>гика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детства.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М.,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2002;</w:t>
      </w:r>
      <w:r>
        <w:rPr>
          <w:spacing w:val="-7"/>
          <w:w w:val="105"/>
          <w:sz w:val="19"/>
        </w:rPr>
        <w:t xml:space="preserve"> </w:t>
      </w:r>
      <w:r>
        <w:rPr>
          <w:i/>
          <w:w w:val="105"/>
          <w:sz w:val="19"/>
        </w:rPr>
        <w:t>Она</w:t>
      </w:r>
      <w:r>
        <w:rPr>
          <w:i/>
          <w:spacing w:val="-8"/>
          <w:w w:val="105"/>
          <w:sz w:val="19"/>
        </w:rPr>
        <w:t xml:space="preserve"> </w:t>
      </w:r>
      <w:r>
        <w:rPr>
          <w:i/>
          <w:w w:val="105"/>
          <w:sz w:val="19"/>
        </w:rPr>
        <w:t>же</w:t>
      </w:r>
      <w:r>
        <w:rPr>
          <w:w w:val="105"/>
          <w:sz w:val="19"/>
        </w:rPr>
        <w:t>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Метод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научной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педагогики,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приме-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>няемый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к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детскому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воспитанию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в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«Домах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ребенка».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М.,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1993.</w:t>
      </w:r>
    </w:p>
    <w:p w:rsidR="00744E03" w:rsidRDefault="00744E03">
      <w:pPr>
        <w:jc w:val="both"/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7" w:firstLine="0"/>
      </w:pPr>
      <w:r>
        <w:rPr>
          <w:w w:val="105"/>
        </w:rPr>
        <w:lastRenderedPageBreak/>
        <w:t>школе</w:t>
      </w:r>
      <w:r>
        <w:rPr>
          <w:spacing w:val="1"/>
          <w:w w:val="105"/>
        </w:rPr>
        <w:t xml:space="preserve"> </w:t>
      </w:r>
      <w:r>
        <w:rPr>
          <w:w w:val="105"/>
        </w:rPr>
        <w:t>из-за</w:t>
      </w:r>
      <w:r>
        <w:rPr>
          <w:spacing w:val="1"/>
          <w:w w:val="105"/>
        </w:rPr>
        <w:t xml:space="preserve"> </w:t>
      </w:r>
      <w:r>
        <w:rPr>
          <w:w w:val="105"/>
        </w:rPr>
        <w:t>формализованности</w:t>
      </w:r>
      <w:r>
        <w:rPr>
          <w:spacing w:val="1"/>
          <w:w w:val="105"/>
        </w:rPr>
        <w:t xml:space="preserve"> </w:t>
      </w:r>
      <w:r>
        <w:rPr>
          <w:w w:val="105"/>
        </w:rPr>
        <w:t>познавательной</w:t>
      </w:r>
      <w:r>
        <w:rPr>
          <w:spacing w:val="1"/>
          <w:w w:val="105"/>
        </w:rPr>
        <w:t xml:space="preserve"> </w:t>
      </w:r>
      <w:r>
        <w:rPr>
          <w:w w:val="105"/>
        </w:rPr>
        <w:t>деятельности;</w:t>
      </w:r>
      <w:r>
        <w:rPr>
          <w:spacing w:val="-53"/>
          <w:w w:val="105"/>
        </w:rPr>
        <w:t xml:space="preserve"> </w:t>
      </w:r>
      <w:r>
        <w:rPr>
          <w:w w:val="105"/>
        </w:rPr>
        <w:t>порой их нонконформизм и индивидуализм ведут к напряженным</w:t>
      </w:r>
      <w:r>
        <w:rPr>
          <w:spacing w:val="-54"/>
          <w:w w:val="105"/>
        </w:rPr>
        <w:t xml:space="preserve"> </w:t>
      </w:r>
      <w:r>
        <w:rPr>
          <w:w w:val="105"/>
        </w:rPr>
        <w:t>отношениям с учителями и одноклассниками. Однако, пользуясь</w:t>
      </w:r>
      <w:r>
        <w:rPr>
          <w:spacing w:val="1"/>
          <w:w w:val="105"/>
        </w:rPr>
        <w:t xml:space="preserve"> </w:t>
      </w:r>
      <w:r>
        <w:rPr>
          <w:w w:val="105"/>
        </w:rPr>
        <w:t>определенными</w:t>
      </w:r>
      <w:r>
        <w:rPr>
          <w:spacing w:val="1"/>
          <w:w w:val="105"/>
        </w:rPr>
        <w:t xml:space="preserve"> </w:t>
      </w:r>
      <w:r>
        <w:rPr>
          <w:w w:val="105"/>
        </w:rPr>
        <w:t>методиками,</w:t>
      </w:r>
      <w:r>
        <w:rPr>
          <w:spacing w:val="1"/>
          <w:w w:val="105"/>
        </w:rPr>
        <w:t xml:space="preserve"> </w:t>
      </w:r>
      <w:r>
        <w:rPr>
          <w:w w:val="105"/>
        </w:rPr>
        <w:t>можно</w:t>
      </w:r>
      <w:r>
        <w:rPr>
          <w:spacing w:val="1"/>
          <w:w w:val="105"/>
        </w:rPr>
        <w:t xml:space="preserve"> </w:t>
      </w:r>
      <w:r>
        <w:rPr>
          <w:w w:val="105"/>
        </w:rPr>
        <w:t>диагностировать</w:t>
      </w:r>
      <w:r>
        <w:rPr>
          <w:spacing w:val="1"/>
          <w:w w:val="105"/>
        </w:rPr>
        <w:t xml:space="preserve"> </w:t>
      </w:r>
      <w:r>
        <w:rPr>
          <w:w w:val="105"/>
        </w:rPr>
        <w:t>причины</w:t>
      </w:r>
      <w:r>
        <w:rPr>
          <w:spacing w:val="1"/>
          <w:w w:val="105"/>
        </w:rPr>
        <w:t xml:space="preserve"> </w:t>
      </w:r>
      <w:r>
        <w:rPr>
          <w:w w:val="105"/>
        </w:rPr>
        <w:t>этих отклонений и выработать свою технологию адаптации этих</w:t>
      </w:r>
      <w:r>
        <w:rPr>
          <w:spacing w:val="1"/>
          <w:w w:val="105"/>
        </w:rPr>
        <w:t xml:space="preserve"> </w:t>
      </w:r>
      <w:r>
        <w:rPr>
          <w:w w:val="105"/>
        </w:rPr>
        <w:t>детей</w:t>
      </w:r>
      <w:r>
        <w:rPr>
          <w:spacing w:val="-5"/>
          <w:w w:val="105"/>
        </w:rPr>
        <w:t xml:space="preserve"> </w:t>
      </w:r>
      <w:r>
        <w:rPr>
          <w:w w:val="105"/>
        </w:rPr>
        <w:t>к</w:t>
      </w:r>
      <w:r>
        <w:rPr>
          <w:spacing w:val="-4"/>
          <w:w w:val="105"/>
        </w:rPr>
        <w:t xml:space="preserve"> </w:t>
      </w:r>
      <w:r>
        <w:rPr>
          <w:w w:val="105"/>
        </w:rPr>
        <w:t>школьной</w:t>
      </w:r>
      <w:r>
        <w:rPr>
          <w:spacing w:val="-4"/>
          <w:w w:val="105"/>
        </w:rPr>
        <w:t xml:space="preserve"> </w:t>
      </w:r>
      <w:r>
        <w:rPr>
          <w:w w:val="105"/>
        </w:rPr>
        <w:t>жизни</w:t>
      </w:r>
      <w:r>
        <w:rPr>
          <w:spacing w:val="-4"/>
          <w:w w:val="105"/>
        </w:rPr>
        <w:t xml:space="preserve"> </w:t>
      </w:r>
      <w:r>
        <w:rPr>
          <w:w w:val="105"/>
        </w:rPr>
        <w:t>без</w:t>
      </w:r>
      <w:r>
        <w:rPr>
          <w:spacing w:val="-4"/>
          <w:w w:val="105"/>
        </w:rPr>
        <w:t xml:space="preserve"> </w:t>
      </w:r>
      <w:r>
        <w:rPr>
          <w:w w:val="105"/>
        </w:rPr>
        <w:t>потери</w:t>
      </w:r>
      <w:r>
        <w:rPr>
          <w:spacing w:val="-5"/>
          <w:w w:val="105"/>
        </w:rPr>
        <w:t xml:space="preserve"> </w:t>
      </w:r>
      <w:r>
        <w:rPr>
          <w:w w:val="105"/>
        </w:rPr>
        <w:t>их</w:t>
      </w:r>
      <w:r>
        <w:rPr>
          <w:spacing w:val="-4"/>
          <w:w w:val="105"/>
        </w:rPr>
        <w:t xml:space="preserve"> </w:t>
      </w:r>
      <w:r>
        <w:rPr>
          <w:w w:val="105"/>
        </w:rPr>
        <w:t>способностей.</w:t>
      </w:r>
    </w:p>
    <w:p w:rsidR="00744E03" w:rsidRDefault="00E40E69">
      <w:pPr>
        <w:pStyle w:val="a3"/>
        <w:spacing w:line="242" w:lineRule="auto"/>
        <w:ind w:right="124"/>
      </w:pPr>
      <w:r>
        <w:rPr>
          <w:w w:val="105"/>
        </w:rPr>
        <w:t>При диагностике одаренности надо знать, что виды самой ода-</w:t>
      </w:r>
      <w:r>
        <w:rPr>
          <w:spacing w:val="-53"/>
          <w:w w:val="105"/>
        </w:rPr>
        <w:t xml:space="preserve"> </w:t>
      </w:r>
      <w:r>
        <w:rPr>
          <w:w w:val="105"/>
        </w:rPr>
        <w:t>ренности,</w:t>
      </w:r>
      <w:r>
        <w:rPr>
          <w:spacing w:val="-13"/>
          <w:w w:val="105"/>
        </w:rPr>
        <w:t xml:space="preserve"> </w:t>
      </w:r>
      <w:r>
        <w:rPr>
          <w:w w:val="105"/>
        </w:rPr>
        <w:t>как</w:t>
      </w:r>
      <w:r>
        <w:rPr>
          <w:spacing w:val="-13"/>
          <w:w w:val="105"/>
        </w:rPr>
        <w:t xml:space="preserve"> </w:t>
      </w:r>
      <w:r>
        <w:rPr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w w:val="105"/>
        </w:rPr>
        <w:t>возраст,</w:t>
      </w:r>
      <w:r>
        <w:rPr>
          <w:spacing w:val="-13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котором</w:t>
      </w:r>
      <w:r>
        <w:rPr>
          <w:spacing w:val="-13"/>
          <w:w w:val="105"/>
        </w:rPr>
        <w:t xml:space="preserve"> </w:t>
      </w:r>
      <w:r>
        <w:rPr>
          <w:w w:val="105"/>
        </w:rPr>
        <w:t>они</w:t>
      </w:r>
      <w:r>
        <w:rPr>
          <w:spacing w:val="-13"/>
          <w:w w:val="105"/>
        </w:rPr>
        <w:t xml:space="preserve"> </w:t>
      </w:r>
      <w:r>
        <w:rPr>
          <w:w w:val="105"/>
        </w:rPr>
        <w:t>проявляются</w:t>
      </w:r>
      <w:r>
        <w:rPr>
          <w:spacing w:val="-13"/>
          <w:w w:val="105"/>
        </w:rPr>
        <w:t xml:space="preserve"> </w:t>
      </w:r>
      <w:r>
        <w:rPr>
          <w:w w:val="105"/>
        </w:rPr>
        <w:t>(сенситивный</w:t>
      </w:r>
      <w:r>
        <w:rPr>
          <w:spacing w:val="-53"/>
          <w:w w:val="105"/>
        </w:rPr>
        <w:t xml:space="preserve"> </w:t>
      </w:r>
      <w:r>
        <w:rPr>
          <w:w w:val="105"/>
        </w:rPr>
        <w:t>возраст),</w:t>
      </w:r>
      <w:r>
        <w:rPr>
          <w:spacing w:val="-9"/>
          <w:w w:val="105"/>
        </w:rPr>
        <w:t xml:space="preserve"> </w:t>
      </w:r>
      <w:r>
        <w:rPr>
          <w:w w:val="105"/>
        </w:rPr>
        <w:t>могут</w:t>
      </w:r>
      <w:r>
        <w:rPr>
          <w:spacing w:val="-8"/>
          <w:w w:val="105"/>
        </w:rPr>
        <w:t xml:space="preserve"> </w:t>
      </w:r>
      <w:r>
        <w:rPr>
          <w:w w:val="105"/>
        </w:rPr>
        <w:t>быть</w:t>
      </w:r>
      <w:r>
        <w:rPr>
          <w:spacing w:val="-9"/>
          <w:w w:val="105"/>
        </w:rPr>
        <w:t xml:space="preserve"> </w:t>
      </w:r>
      <w:r>
        <w:rPr>
          <w:w w:val="105"/>
        </w:rPr>
        <w:t>различны</w:t>
      </w:r>
      <w:r>
        <w:rPr>
          <w:spacing w:val="-8"/>
          <w:w w:val="105"/>
        </w:rPr>
        <w:t xml:space="preserve"> </w:t>
      </w:r>
      <w:r>
        <w:rPr>
          <w:w w:val="105"/>
        </w:rPr>
        <w:t>—</w:t>
      </w:r>
      <w:r>
        <w:rPr>
          <w:spacing w:val="-9"/>
          <w:w w:val="105"/>
        </w:rPr>
        <w:t xml:space="preserve"> </w:t>
      </w:r>
      <w:r>
        <w:rPr>
          <w:w w:val="105"/>
        </w:rPr>
        <w:t>это</w:t>
      </w:r>
      <w:r>
        <w:rPr>
          <w:spacing w:val="-8"/>
          <w:w w:val="105"/>
        </w:rPr>
        <w:t xml:space="preserve"> </w:t>
      </w:r>
      <w:r>
        <w:rPr>
          <w:w w:val="105"/>
        </w:rPr>
        <w:t>и</w:t>
      </w:r>
      <w:r>
        <w:rPr>
          <w:spacing w:val="-9"/>
          <w:w w:val="105"/>
        </w:rPr>
        <w:t xml:space="preserve"> </w:t>
      </w:r>
      <w:r>
        <w:rPr>
          <w:w w:val="105"/>
        </w:rPr>
        <w:t>музыкальные</w:t>
      </w:r>
      <w:r>
        <w:rPr>
          <w:spacing w:val="-8"/>
          <w:w w:val="105"/>
        </w:rPr>
        <w:t xml:space="preserve"> </w:t>
      </w:r>
      <w:r>
        <w:rPr>
          <w:w w:val="105"/>
        </w:rPr>
        <w:t>способности</w:t>
      </w:r>
      <w:r>
        <w:rPr>
          <w:spacing w:val="-53"/>
          <w:w w:val="105"/>
        </w:rPr>
        <w:t xml:space="preserve"> </w:t>
      </w:r>
      <w:r>
        <w:rPr>
          <w:w w:val="105"/>
        </w:rPr>
        <w:t>(проявляются</w:t>
      </w:r>
      <w:r>
        <w:rPr>
          <w:spacing w:val="-7"/>
          <w:w w:val="105"/>
        </w:rPr>
        <w:t xml:space="preserve"> </w:t>
      </w:r>
      <w:r>
        <w:rPr>
          <w:w w:val="105"/>
        </w:rPr>
        <w:t>рано</w:t>
      </w:r>
      <w:r>
        <w:rPr>
          <w:spacing w:val="-6"/>
          <w:w w:val="105"/>
        </w:rPr>
        <w:t xml:space="preserve"> </w:t>
      </w:r>
      <w:r>
        <w:rPr>
          <w:w w:val="105"/>
        </w:rPr>
        <w:t>—</w:t>
      </w:r>
      <w:r>
        <w:rPr>
          <w:spacing w:val="-7"/>
          <w:w w:val="105"/>
        </w:rPr>
        <w:t xml:space="preserve"> </w:t>
      </w:r>
      <w:r>
        <w:rPr>
          <w:w w:val="105"/>
        </w:rPr>
        <w:t>от</w:t>
      </w:r>
      <w:r>
        <w:rPr>
          <w:spacing w:val="-6"/>
          <w:w w:val="105"/>
        </w:rPr>
        <w:t xml:space="preserve"> </w:t>
      </w:r>
      <w:r>
        <w:rPr>
          <w:w w:val="105"/>
        </w:rPr>
        <w:t>2</w:t>
      </w:r>
      <w:r>
        <w:rPr>
          <w:spacing w:val="-7"/>
          <w:w w:val="105"/>
        </w:rPr>
        <w:t xml:space="preserve"> </w:t>
      </w:r>
      <w:r>
        <w:rPr>
          <w:w w:val="105"/>
        </w:rPr>
        <w:t>до</w:t>
      </w:r>
      <w:r>
        <w:rPr>
          <w:spacing w:val="-6"/>
          <w:w w:val="105"/>
        </w:rPr>
        <w:t xml:space="preserve"> </w:t>
      </w:r>
      <w:r>
        <w:rPr>
          <w:w w:val="105"/>
        </w:rPr>
        <w:t>3–5</w:t>
      </w:r>
      <w:r>
        <w:rPr>
          <w:spacing w:val="-7"/>
          <w:w w:val="105"/>
        </w:rPr>
        <w:t xml:space="preserve"> </w:t>
      </w:r>
      <w:r>
        <w:rPr>
          <w:w w:val="105"/>
        </w:rPr>
        <w:t>лет),</w:t>
      </w:r>
      <w:r>
        <w:rPr>
          <w:spacing w:val="-6"/>
          <w:w w:val="105"/>
        </w:rPr>
        <w:t xml:space="preserve"> </w:t>
      </w:r>
      <w:r>
        <w:rPr>
          <w:w w:val="105"/>
        </w:rPr>
        <w:t>художественные</w:t>
      </w:r>
      <w:r>
        <w:rPr>
          <w:spacing w:val="-6"/>
          <w:w w:val="105"/>
        </w:rPr>
        <w:t xml:space="preserve"> </w:t>
      </w:r>
      <w:r>
        <w:rPr>
          <w:w w:val="105"/>
        </w:rPr>
        <w:t>способно-</w:t>
      </w:r>
      <w:r>
        <w:rPr>
          <w:spacing w:val="-53"/>
          <w:w w:val="105"/>
        </w:rPr>
        <w:t xml:space="preserve"> </w:t>
      </w:r>
      <w:r>
        <w:rPr>
          <w:w w:val="105"/>
        </w:rPr>
        <w:t>сти (4–6 лет), математические (6–8 лет), литературные (примерно</w:t>
      </w:r>
      <w:r>
        <w:rPr>
          <w:spacing w:val="-53"/>
          <w:w w:val="105"/>
        </w:rPr>
        <w:t xml:space="preserve"> </w:t>
      </w:r>
      <w:r>
        <w:rPr>
          <w:w w:val="105"/>
        </w:rPr>
        <w:t>12–16 лет — «поздние» способности, которые проявляются в пе-</w:t>
      </w:r>
      <w:r>
        <w:rPr>
          <w:spacing w:val="1"/>
          <w:w w:val="105"/>
        </w:rPr>
        <w:t xml:space="preserve"> </w:t>
      </w:r>
      <w:r>
        <w:rPr>
          <w:w w:val="105"/>
        </w:rPr>
        <w:t>риод взросления), а также способности социальные (организаци-</w:t>
      </w:r>
      <w:r>
        <w:rPr>
          <w:spacing w:val="1"/>
          <w:w w:val="105"/>
        </w:rPr>
        <w:t xml:space="preserve"> </w:t>
      </w:r>
      <w:r>
        <w:rPr>
          <w:w w:val="105"/>
        </w:rPr>
        <w:t>онные), спортивные (двигательные), коммуникационные (в обще-</w:t>
      </w:r>
      <w:r>
        <w:rPr>
          <w:spacing w:val="-53"/>
          <w:w w:val="105"/>
        </w:rPr>
        <w:t xml:space="preserve"> </w:t>
      </w:r>
      <w:r>
        <w:rPr>
          <w:w w:val="105"/>
        </w:rPr>
        <w:t>нии)</w:t>
      </w:r>
      <w:r>
        <w:rPr>
          <w:spacing w:val="-10"/>
          <w:w w:val="105"/>
        </w:rPr>
        <w:t xml:space="preserve"> </w:t>
      </w:r>
      <w:r>
        <w:rPr>
          <w:w w:val="105"/>
        </w:rPr>
        <w:t>и</w:t>
      </w:r>
      <w:r>
        <w:rPr>
          <w:spacing w:val="-9"/>
          <w:w w:val="105"/>
        </w:rPr>
        <w:t xml:space="preserve"> </w:t>
      </w:r>
      <w:r>
        <w:rPr>
          <w:w w:val="105"/>
        </w:rPr>
        <w:t>другие,</w:t>
      </w:r>
      <w:r>
        <w:rPr>
          <w:spacing w:val="-10"/>
          <w:w w:val="105"/>
        </w:rPr>
        <w:t xml:space="preserve"> </w:t>
      </w:r>
      <w:r>
        <w:rPr>
          <w:w w:val="105"/>
        </w:rPr>
        <w:t>время</w:t>
      </w:r>
      <w:r>
        <w:rPr>
          <w:spacing w:val="-9"/>
          <w:w w:val="105"/>
        </w:rPr>
        <w:t xml:space="preserve"> </w:t>
      </w:r>
      <w:r>
        <w:rPr>
          <w:w w:val="105"/>
        </w:rPr>
        <w:t>проявления</w:t>
      </w:r>
      <w:r>
        <w:rPr>
          <w:spacing w:val="-10"/>
          <w:w w:val="105"/>
        </w:rPr>
        <w:t xml:space="preserve"> </w:t>
      </w:r>
      <w:r>
        <w:rPr>
          <w:w w:val="105"/>
        </w:rPr>
        <w:t>которых</w:t>
      </w:r>
      <w:r>
        <w:rPr>
          <w:spacing w:val="-9"/>
          <w:w w:val="105"/>
        </w:rPr>
        <w:t xml:space="preserve"> </w:t>
      </w:r>
      <w:r>
        <w:rPr>
          <w:w w:val="105"/>
        </w:rPr>
        <w:t>может</w:t>
      </w:r>
      <w:r>
        <w:rPr>
          <w:spacing w:val="-9"/>
          <w:w w:val="105"/>
        </w:rPr>
        <w:t xml:space="preserve"> </w:t>
      </w:r>
      <w:r>
        <w:rPr>
          <w:w w:val="105"/>
        </w:rPr>
        <w:t>быть</w:t>
      </w:r>
      <w:r>
        <w:rPr>
          <w:spacing w:val="-10"/>
          <w:w w:val="105"/>
        </w:rPr>
        <w:t xml:space="preserve"> </w:t>
      </w:r>
      <w:r>
        <w:rPr>
          <w:w w:val="105"/>
        </w:rPr>
        <w:t>различным;</w:t>
      </w:r>
      <w:r>
        <w:rPr>
          <w:spacing w:val="-53"/>
          <w:w w:val="105"/>
        </w:rPr>
        <w:t xml:space="preserve"> </w:t>
      </w:r>
      <w:r>
        <w:rPr>
          <w:w w:val="105"/>
        </w:rPr>
        <w:t>это могут быть ярко выраженные способности к художественно-</w:t>
      </w:r>
      <w:r>
        <w:rPr>
          <w:spacing w:val="1"/>
          <w:w w:val="105"/>
        </w:rPr>
        <w:t xml:space="preserve"> </w:t>
      </w:r>
      <w:r>
        <w:rPr>
          <w:w w:val="105"/>
        </w:rPr>
        <w:t>образному или абстрактному аналитически-логическому мышле-</w:t>
      </w:r>
      <w:r>
        <w:rPr>
          <w:spacing w:val="1"/>
          <w:w w:val="105"/>
        </w:rPr>
        <w:t xml:space="preserve"> </w:t>
      </w:r>
      <w:r>
        <w:rPr>
          <w:w w:val="105"/>
        </w:rPr>
        <w:t>нию,</w:t>
      </w:r>
      <w:r>
        <w:rPr>
          <w:spacing w:val="-7"/>
          <w:w w:val="105"/>
        </w:rPr>
        <w:t xml:space="preserve"> </w:t>
      </w:r>
      <w:r>
        <w:rPr>
          <w:w w:val="105"/>
        </w:rPr>
        <w:t>которые</w:t>
      </w:r>
      <w:r>
        <w:rPr>
          <w:spacing w:val="-6"/>
          <w:w w:val="105"/>
        </w:rPr>
        <w:t xml:space="preserve"> </w:t>
      </w:r>
      <w:r>
        <w:rPr>
          <w:w w:val="105"/>
        </w:rPr>
        <w:t>ни</w:t>
      </w:r>
      <w:r>
        <w:rPr>
          <w:spacing w:val="-7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коем</w:t>
      </w:r>
      <w:r>
        <w:rPr>
          <w:spacing w:val="-7"/>
          <w:w w:val="105"/>
        </w:rPr>
        <w:t xml:space="preserve"> </w:t>
      </w:r>
      <w:r>
        <w:rPr>
          <w:w w:val="105"/>
        </w:rPr>
        <w:t>случае</w:t>
      </w:r>
      <w:r>
        <w:rPr>
          <w:spacing w:val="-6"/>
          <w:w w:val="105"/>
        </w:rPr>
        <w:t xml:space="preserve"> </w:t>
      </w:r>
      <w:r>
        <w:rPr>
          <w:w w:val="105"/>
        </w:rPr>
        <w:t>не</w:t>
      </w:r>
      <w:r>
        <w:rPr>
          <w:spacing w:val="-7"/>
          <w:w w:val="105"/>
        </w:rPr>
        <w:t xml:space="preserve"> </w:t>
      </w:r>
      <w:r>
        <w:rPr>
          <w:w w:val="105"/>
        </w:rPr>
        <w:t>противопоставляются</w:t>
      </w:r>
      <w:r>
        <w:rPr>
          <w:spacing w:val="-6"/>
          <w:w w:val="105"/>
        </w:rPr>
        <w:t xml:space="preserve"> </w:t>
      </w:r>
      <w:r>
        <w:rPr>
          <w:w w:val="105"/>
        </w:rPr>
        <w:t>друг</w:t>
      </w:r>
      <w:r>
        <w:rPr>
          <w:spacing w:val="-7"/>
          <w:w w:val="105"/>
        </w:rPr>
        <w:t xml:space="preserve"> </w:t>
      </w:r>
      <w:r>
        <w:rPr>
          <w:w w:val="105"/>
        </w:rPr>
        <w:t>дру-</w:t>
      </w:r>
      <w:r>
        <w:rPr>
          <w:spacing w:val="-52"/>
          <w:w w:val="105"/>
        </w:rPr>
        <w:t xml:space="preserve"> </w:t>
      </w:r>
      <w:r>
        <w:rPr>
          <w:w w:val="105"/>
        </w:rPr>
        <w:t>гу,</w:t>
      </w:r>
      <w:r>
        <w:rPr>
          <w:spacing w:val="-13"/>
          <w:w w:val="105"/>
        </w:rPr>
        <w:t xml:space="preserve"> </w:t>
      </w:r>
      <w:r>
        <w:rPr>
          <w:w w:val="105"/>
        </w:rPr>
        <w:t>а</w:t>
      </w:r>
      <w:r>
        <w:rPr>
          <w:spacing w:val="-13"/>
          <w:w w:val="105"/>
        </w:rPr>
        <w:t xml:space="preserve"> </w:t>
      </w:r>
      <w:r>
        <w:rPr>
          <w:w w:val="105"/>
        </w:rPr>
        <w:t>взаимодополняются.</w:t>
      </w:r>
      <w:r>
        <w:rPr>
          <w:spacing w:val="-13"/>
          <w:w w:val="105"/>
        </w:rPr>
        <w:t xml:space="preserve"> </w:t>
      </w:r>
      <w:r>
        <w:rPr>
          <w:w w:val="105"/>
        </w:rPr>
        <w:t>Конечно,</w:t>
      </w:r>
      <w:r>
        <w:rPr>
          <w:spacing w:val="-12"/>
          <w:w w:val="105"/>
        </w:rPr>
        <w:t xml:space="preserve"> </w:t>
      </w:r>
      <w:r>
        <w:rPr>
          <w:w w:val="105"/>
        </w:rPr>
        <w:t>возрастные</w:t>
      </w:r>
      <w:r>
        <w:rPr>
          <w:spacing w:val="-13"/>
          <w:w w:val="105"/>
        </w:rPr>
        <w:t xml:space="preserve"> </w:t>
      </w:r>
      <w:r>
        <w:rPr>
          <w:w w:val="105"/>
        </w:rPr>
        <w:t>границы</w:t>
      </w:r>
      <w:r>
        <w:rPr>
          <w:spacing w:val="-13"/>
          <w:w w:val="105"/>
        </w:rPr>
        <w:t xml:space="preserve"> </w:t>
      </w:r>
      <w:r>
        <w:rPr>
          <w:w w:val="105"/>
        </w:rPr>
        <w:t>достаточ-</w:t>
      </w:r>
      <w:r>
        <w:rPr>
          <w:spacing w:val="-53"/>
          <w:w w:val="105"/>
        </w:rPr>
        <w:t xml:space="preserve"> </w:t>
      </w:r>
      <w:r>
        <w:rPr>
          <w:w w:val="105"/>
        </w:rPr>
        <w:t>но условны, они лишь помогают вовремя обратить внимание на</w:t>
      </w:r>
      <w:r>
        <w:rPr>
          <w:spacing w:val="1"/>
          <w:w w:val="105"/>
        </w:rPr>
        <w:t xml:space="preserve"> </w:t>
      </w:r>
      <w:r>
        <w:rPr>
          <w:w w:val="105"/>
        </w:rPr>
        <w:t>проявившиеся</w:t>
      </w:r>
      <w:r>
        <w:rPr>
          <w:spacing w:val="-6"/>
          <w:w w:val="105"/>
        </w:rPr>
        <w:t xml:space="preserve"> </w:t>
      </w:r>
      <w:r>
        <w:rPr>
          <w:w w:val="105"/>
        </w:rPr>
        <w:t>способности.</w:t>
      </w:r>
    </w:p>
    <w:p w:rsidR="00744E03" w:rsidRDefault="00E40E69">
      <w:pPr>
        <w:pStyle w:val="a3"/>
        <w:spacing w:line="242" w:lineRule="auto"/>
        <w:ind w:right="130"/>
      </w:pPr>
      <w:r>
        <w:rPr>
          <w:w w:val="105"/>
        </w:rPr>
        <w:t>С одаренными детьми работают в основном педагоги и психо-</w:t>
      </w:r>
      <w:r>
        <w:rPr>
          <w:spacing w:val="-53"/>
          <w:w w:val="105"/>
        </w:rPr>
        <w:t xml:space="preserve"> </w:t>
      </w:r>
      <w:r>
        <w:rPr>
          <w:w w:val="105"/>
        </w:rPr>
        <w:t>логи, но в том случае, когда попутно возникают проблемы обще-</w:t>
      </w:r>
      <w:r>
        <w:rPr>
          <w:spacing w:val="1"/>
          <w:w w:val="105"/>
        </w:rPr>
        <w:t xml:space="preserve"> </w:t>
      </w:r>
      <w:r>
        <w:rPr>
          <w:w w:val="105"/>
        </w:rPr>
        <w:t>ния, адаптации к школьной жизни и учебной деятельности, про-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блемы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отношений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учителями,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семье,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это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должно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стать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объектом</w:t>
      </w:r>
      <w:r>
        <w:rPr>
          <w:spacing w:val="-52"/>
          <w:w w:val="105"/>
        </w:rPr>
        <w:t xml:space="preserve"> </w:t>
      </w:r>
      <w:r>
        <w:rPr>
          <w:w w:val="105"/>
        </w:rPr>
        <w:t>внимания</w:t>
      </w:r>
      <w:r>
        <w:rPr>
          <w:spacing w:val="-5"/>
          <w:w w:val="105"/>
        </w:rPr>
        <w:t xml:space="preserve"> </w:t>
      </w:r>
      <w:r>
        <w:rPr>
          <w:w w:val="105"/>
        </w:rPr>
        <w:t>школьного</w:t>
      </w:r>
      <w:r>
        <w:rPr>
          <w:spacing w:val="-4"/>
          <w:w w:val="105"/>
        </w:rPr>
        <w:t xml:space="preserve"> </w:t>
      </w:r>
      <w:r>
        <w:rPr>
          <w:w w:val="105"/>
        </w:rPr>
        <w:t>социального</w:t>
      </w:r>
      <w:r>
        <w:rPr>
          <w:spacing w:val="-4"/>
          <w:w w:val="105"/>
        </w:rPr>
        <w:t xml:space="preserve"> </w:t>
      </w:r>
      <w:r>
        <w:rPr>
          <w:w w:val="105"/>
        </w:rPr>
        <w:t>работника.</w:t>
      </w:r>
    </w:p>
    <w:p w:rsidR="00744E03" w:rsidRDefault="00E40E69">
      <w:pPr>
        <w:spacing w:line="242" w:lineRule="auto"/>
        <w:ind w:left="112" w:right="129" w:firstLine="283"/>
        <w:jc w:val="both"/>
        <w:rPr>
          <w:sz w:val="21"/>
        </w:rPr>
      </w:pPr>
      <w:r>
        <w:rPr>
          <w:spacing w:val="-1"/>
          <w:sz w:val="21"/>
        </w:rPr>
        <w:t>Рассмотрим</w:t>
      </w:r>
      <w:r>
        <w:rPr>
          <w:spacing w:val="-11"/>
          <w:sz w:val="21"/>
        </w:rPr>
        <w:t xml:space="preserve"> </w:t>
      </w:r>
      <w:r>
        <w:rPr>
          <w:spacing w:val="-1"/>
          <w:sz w:val="21"/>
        </w:rPr>
        <w:t>технологии</w:t>
      </w:r>
      <w:r>
        <w:rPr>
          <w:spacing w:val="-11"/>
          <w:sz w:val="21"/>
        </w:rPr>
        <w:t xml:space="preserve"> </w:t>
      </w:r>
      <w:r>
        <w:rPr>
          <w:b/>
          <w:i/>
          <w:sz w:val="21"/>
        </w:rPr>
        <w:t>социальной</w:t>
      </w:r>
      <w:r>
        <w:rPr>
          <w:b/>
          <w:i/>
          <w:spacing w:val="-11"/>
          <w:sz w:val="21"/>
        </w:rPr>
        <w:t xml:space="preserve"> </w:t>
      </w:r>
      <w:r>
        <w:rPr>
          <w:b/>
          <w:i/>
          <w:sz w:val="21"/>
        </w:rPr>
        <w:t>адаптации,</w:t>
      </w:r>
      <w:r>
        <w:rPr>
          <w:b/>
          <w:i/>
          <w:spacing w:val="-11"/>
          <w:sz w:val="21"/>
        </w:rPr>
        <w:t xml:space="preserve"> </w:t>
      </w:r>
      <w:r>
        <w:rPr>
          <w:b/>
          <w:i/>
          <w:sz w:val="21"/>
        </w:rPr>
        <w:t>социальной</w:t>
      </w:r>
      <w:r>
        <w:rPr>
          <w:b/>
          <w:i/>
          <w:spacing w:val="-11"/>
          <w:sz w:val="21"/>
        </w:rPr>
        <w:t xml:space="preserve"> </w:t>
      </w:r>
      <w:r>
        <w:rPr>
          <w:b/>
          <w:i/>
          <w:sz w:val="21"/>
        </w:rPr>
        <w:t>кор-</w:t>
      </w:r>
      <w:r>
        <w:rPr>
          <w:b/>
          <w:i/>
          <w:spacing w:val="-50"/>
          <w:sz w:val="21"/>
        </w:rPr>
        <w:t xml:space="preserve"> </w:t>
      </w:r>
      <w:r>
        <w:rPr>
          <w:b/>
          <w:i/>
          <w:sz w:val="21"/>
        </w:rPr>
        <w:t>рекции</w:t>
      </w:r>
      <w:r>
        <w:rPr>
          <w:b/>
          <w:i/>
          <w:spacing w:val="-8"/>
          <w:sz w:val="21"/>
        </w:rPr>
        <w:t xml:space="preserve"> </w:t>
      </w:r>
      <w:r>
        <w:rPr>
          <w:b/>
          <w:i/>
          <w:sz w:val="21"/>
        </w:rPr>
        <w:t>и</w:t>
      </w:r>
      <w:r>
        <w:rPr>
          <w:b/>
          <w:i/>
          <w:spacing w:val="-8"/>
          <w:sz w:val="21"/>
        </w:rPr>
        <w:t xml:space="preserve"> </w:t>
      </w:r>
      <w:r>
        <w:rPr>
          <w:b/>
          <w:i/>
          <w:sz w:val="21"/>
        </w:rPr>
        <w:t>терапии</w:t>
      </w:r>
      <w:r>
        <w:rPr>
          <w:b/>
          <w:i/>
          <w:spacing w:val="-7"/>
          <w:sz w:val="21"/>
        </w:rPr>
        <w:t xml:space="preserve"> </w:t>
      </w:r>
      <w:r>
        <w:rPr>
          <w:b/>
          <w:i/>
          <w:sz w:val="21"/>
        </w:rPr>
        <w:t>младших</w:t>
      </w:r>
      <w:r>
        <w:rPr>
          <w:b/>
          <w:i/>
          <w:spacing w:val="-8"/>
          <w:sz w:val="21"/>
        </w:rPr>
        <w:t xml:space="preserve"> </w:t>
      </w:r>
      <w:r>
        <w:rPr>
          <w:b/>
          <w:i/>
          <w:sz w:val="21"/>
        </w:rPr>
        <w:t>школьников</w:t>
      </w:r>
      <w:r>
        <w:rPr>
          <w:sz w:val="21"/>
        </w:rPr>
        <w:t>.</w:t>
      </w:r>
    </w:p>
    <w:p w:rsidR="00744E03" w:rsidRDefault="00E40E69">
      <w:pPr>
        <w:pStyle w:val="a3"/>
        <w:spacing w:line="242" w:lineRule="auto"/>
        <w:ind w:right="126"/>
      </w:pPr>
      <w:r>
        <w:t xml:space="preserve">Поскольку речь идет о социальной работе в школе, то </w:t>
      </w:r>
      <w:r>
        <w:rPr>
          <w:b/>
          <w:i/>
        </w:rPr>
        <w:t>адаптация</w:t>
      </w:r>
      <w:r>
        <w:rPr>
          <w:b/>
          <w:i/>
          <w:spacing w:val="-50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реабилитация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младших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школьников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должны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быть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направлены</w:t>
      </w:r>
      <w:r>
        <w:rPr>
          <w:spacing w:val="-11"/>
          <w:w w:val="105"/>
        </w:rPr>
        <w:t xml:space="preserve"> </w:t>
      </w:r>
      <w:r>
        <w:rPr>
          <w:w w:val="105"/>
        </w:rPr>
        <w:t>на</w:t>
      </w:r>
      <w:r>
        <w:rPr>
          <w:spacing w:val="-53"/>
          <w:w w:val="105"/>
        </w:rPr>
        <w:t xml:space="preserve"> </w:t>
      </w:r>
      <w:r>
        <w:rPr>
          <w:w w:val="105"/>
        </w:rPr>
        <w:t>то, чтобы компенсировать недостающие навыки для обучения в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школе,</w:t>
      </w:r>
      <w:r>
        <w:rPr>
          <w:spacing w:val="-13"/>
          <w:w w:val="105"/>
        </w:rPr>
        <w:t xml:space="preserve"> </w:t>
      </w:r>
      <w:r>
        <w:rPr>
          <w:w w:val="105"/>
        </w:rPr>
        <w:t>навыки</w:t>
      </w:r>
      <w:r>
        <w:rPr>
          <w:spacing w:val="-12"/>
          <w:w w:val="105"/>
        </w:rPr>
        <w:t xml:space="preserve"> </w:t>
      </w:r>
      <w:r>
        <w:rPr>
          <w:w w:val="105"/>
        </w:rPr>
        <w:t>общения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w w:val="105"/>
        </w:rPr>
        <w:t>сотрудничества.</w:t>
      </w:r>
      <w:r>
        <w:rPr>
          <w:spacing w:val="-13"/>
          <w:w w:val="105"/>
        </w:rPr>
        <w:t xml:space="preserve"> </w:t>
      </w:r>
      <w:r>
        <w:rPr>
          <w:w w:val="105"/>
        </w:rPr>
        <w:t>Основным</w:t>
      </w:r>
      <w:r>
        <w:rPr>
          <w:spacing w:val="-12"/>
          <w:w w:val="105"/>
        </w:rPr>
        <w:t xml:space="preserve"> </w:t>
      </w:r>
      <w:r>
        <w:rPr>
          <w:w w:val="105"/>
        </w:rPr>
        <w:t>результатом</w:t>
      </w:r>
      <w:r>
        <w:rPr>
          <w:spacing w:val="-53"/>
          <w:w w:val="105"/>
        </w:rPr>
        <w:t xml:space="preserve"> </w:t>
      </w:r>
      <w:r>
        <w:rPr>
          <w:w w:val="105"/>
        </w:rPr>
        <w:t>этой деятельности являются формирование социальной защищен-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ности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школьников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как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устойчивого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психического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состояния,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вклю-</w:t>
      </w:r>
      <w:r>
        <w:rPr>
          <w:spacing w:val="-53"/>
          <w:w w:val="105"/>
        </w:rPr>
        <w:t xml:space="preserve"> </w:t>
      </w:r>
      <w:r>
        <w:rPr>
          <w:spacing w:val="-3"/>
          <w:w w:val="105"/>
        </w:rPr>
        <w:t>чающего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уверенность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их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успешном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социально-профессиональном</w:t>
      </w:r>
      <w:r>
        <w:rPr>
          <w:spacing w:val="-53"/>
          <w:w w:val="105"/>
        </w:rPr>
        <w:t xml:space="preserve"> </w:t>
      </w:r>
      <w:r>
        <w:rPr>
          <w:w w:val="105"/>
        </w:rPr>
        <w:t>самоопределении,</w:t>
      </w:r>
      <w:r>
        <w:rPr>
          <w:spacing w:val="-8"/>
          <w:w w:val="105"/>
        </w:rPr>
        <w:t xml:space="preserve"> </w:t>
      </w:r>
      <w:r>
        <w:rPr>
          <w:w w:val="105"/>
        </w:rPr>
        <w:t>а</w:t>
      </w:r>
      <w:r>
        <w:rPr>
          <w:spacing w:val="-7"/>
          <w:w w:val="105"/>
        </w:rPr>
        <w:t xml:space="preserve"> </w:t>
      </w:r>
      <w:r>
        <w:rPr>
          <w:w w:val="105"/>
        </w:rPr>
        <w:t>также</w:t>
      </w:r>
      <w:r>
        <w:rPr>
          <w:spacing w:val="-7"/>
          <w:w w:val="105"/>
        </w:rPr>
        <w:t xml:space="preserve"> </w:t>
      </w:r>
      <w:r>
        <w:rPr>
          <w:w w:val="105"/>
        </w:rPr>
        <w:t>эффективная</w:t>
      </w:r>
      <w:r>
        <w:rPr>
          <w:spacing w:val="-7"/>
          <w:w w:val="105"/>
        </w:rPr>
        <w:t xml:space="preserve"> </w:t>
      </w:r>
      <w:r>
        <w:rPr>
          <w:w w:val="105"/>
        </w:rPr>
        <w:t>социализация</w:t>
      </w:r>
      <w:r>
        <w:rPr>
          <w:w w:val="105"/>
          <w:position w:val="6"/>
          <w:sz w:val="14"/>
        </w:rPr>
        <w:t>1</w:t>
      </w:r>
      <w:r>
        <w:rPr>
          <w:w w:val="105"/>
        </w:rPr>
        <w:t>.</w:t>
      </w:r>
    </w:p>
    <w:p w:rsidR="00744E03" w:rsidRDefault="007D1EA3">
      <w:pPr>
        <w:pStyle w:val="a3"/>
        <w:spacing w:line="242" w:lineRule="auto"/>
        <w:ind w:left="111" w:right="124"/>
      </w:pPr>
      <w:r>
        <w:pict>
          <v:shape id="_x0000_s1134" style="position:absolute;left:0;text-align:left;margin-left:49.6pt;margin-top:39.85pt;width:99.25pt;height:.1pt;z-index:-15711744;mso-wrap-distance-left:0;mso-wrap-distance-right:0;mso-position-horizontal-relative:page" coordorigin="992,797" coordsize="1985,0" path="m992,797r1984,e" filled="f" strokeweight=".5pt">
            <v:path arrowok="t"/>
            <w10:wrap type="topAndBottom" anchorx="page"/>
          </v:shape>
        </w:pict>
      </w:r>
      <w:r w:rsidR="00E40E69">
        <w:rPr>
          <w:w w:val="105"/>
        </w:rPr>
        <w:t>Процесс</w:t>
      </w:r>
      <w:r w:rsidR="00E40E69">
        <w:rPr>
          <w:spacing w:val="-6"/>
          <w:w w:val="105"/>
        </w:rPr>
        <w:t xml:space="preserve"> </w:t>
      </w:r>
      <w:r w:rsidR="00E40E69">
        <w:rPr>
          <w:w w:val="105"/>
        </w:rPr>
        <w:t>адаптации</w:t>
      </w:r>
      <w:r w:rsidR="00E40E69">
        <w:rPr>
          <w:spacing w:val="-5"/>
          <w:w w:val="105"/>
        </w:rPr>
        <w:t xml:space="preserve"> </w:t>
      </w:r>
      <w:r w:rsidR="00E40E69">
        <w:rPr>
          <w:w w:val="105"/>
        </w:rPr>
        <w:t>проходит</w:t>
      </w:r>
      <w:r w:rsidR="00E40E69">
        <w:rPr>
          <w:spacing w:val="-5"/>
          <w:w w:val="105"/>
        </w:rPr>
        <w:t xml:space="preserve"> </w:t>
      </w:r>
      <w:r w:rsidR="00E40E69">
        <w:rPr>
          <w:i/>
          <w:w w:val="105"/>
        </w:rPr>
        <w:t>на</w:t>
      </w:r>
      <w:r w:rsidR="00E40E69">
        <w:rPr>
          <w:i/>
          <w:spacing w:val="-6"/>
          <w:w w:val="105"/>
        </w:rPr>
        <w:t xml:space="preserve"> </w:t>
      </w:r>
      <w:r w:rsidR="00E40E69">
        <w:rPr>
          <w:i/>
          <w:w w:val="105"/>
        </w:rPr>
        <w:t>трех</w:t>
      </w:r>
      <w:r w:rsidR="00E40E69">
        <w:rPr>
          <w:i/>
          <w:spacing w:val="-5"/>
          <w:w w:val="105"/>
        </w:rPr>
        <w:t xml:space="preserve"> </w:t>
      </w:r>
      <w:r w:rsidR="00E40E69">
        <w:rPr>
          <w:i/>
          <w:w w:val="105"/>
        </w:rPr>
        <w:t>уровнях</w:t>
      </w:r>
      <w:r w:rsidR="00E40E69">
        <w:rPr>
          <w:w w:val="105"/>
        </w:rPr>
        <w:t>:</w:t>
      </w:r>
      <w:r w:rsidR="00E40E69">
        <w:rPr>
          <w:spacing w:val="-5"/>
          <w:w w:val="105"/>
        </w:rPr>
        <w:t xml:space="preserve"> </w:t>
      </w:r>
      <w:r w:rsidR="00E40E69">
        <w:rPr>
          <w:w w:val="105"/>
        </w:rPr>
        <w:t>на</w:t>
      </w:r>
      <w:r w:rsidR="00E40E69">
        <w:rPr>
          <w:spacing w:val="-6"/>
          <w:w w:val="105"/>
        </w:rPr>
        <w:t xml:space="preserve"> </w:t>
      </w:r>
      <w:r w:rsidR="00E40E69">
        <w:rPr>
          <w:w w:val="105"/>
        </w:rPr>
        <w:t>уровне</w:t>
      </w:r>
      <w:r w:rsidR="00E40E69">
        <w:rPr>
          <w:spacing w:val="-5"/>
          <w:w w:val="105"/>
        </w:rPr>
        <w:t xml:space="preserve"> </w:t>
      </w:r>
      <w:r w:rsidR="00E40E69">
        <w:rPr>
          <w:w w:val="105"/>
        </w:rPr>
        <w:t>обще-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ства в целом (макросреда) — адаптация к особенностям социаль-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ной</w:t>
      </w:r>
      <w:r w:rsidR="00E40E69">
        <w:rPr>
          <w:spacing w:val="19"/>
          <w:w w:val="105"/>
        </w:rPr>
        <w:t xml:space="preserve"> </w:t>
      </w:r>
      <w:r w:rsidR="00E40E69">
        <w:rPr>
          <w:w w:val="105"/>
        </w:rPr>
        <w:t>среды;</w:t>
      </w:r>
      <w:r w:rsidR="00E40E69">
        <w:rPr>
          <w:spacing w:val="19"/>
          <w:w w:val="105"/>
        </w:rPr>
        <w:t xml:space="preserve"> </w:t>
      </w:r>
      <w:r w:rsidR="00E40E69">
        <w:rPr>
          <w:w w:val="105"/>
        </w:rPr>
        <w:t>на</w:t>
      </w:r>
      <w:r w:rsidR="00E40E69">
        <w:rPr>
          <w:spacing w:val="19"/>
          <w:w w:val="105"/>
        </w:rPr>
        <w:t xml:space="preserve"> </w:t>
      </w:r>
      <w:r w:rsidR="00E40E69">
        <w:rPr>
          <w:w w:val="105"/>
        </w:rPr>
        <w:t>уровне</w:t>
      </w:r>
      <w:r w:rsidR="00E40E69">
        <w:rPr>
          <w:spacing w:val="19"/>
          <w:w w:val="105"/>
        </w:rPr>
        <w:t xml:space="preserve"> </w:t>
      </w:r>
      <w:r w:rsidR="00E40E69">
        <w:rPr>
          <w:w w:val="105"/>
        </w:rPr>
        <w:t>социальной</w:t>
      </w:r>
      <w:r w:rsidR="00E40E69">
        <w:rPr>
          <w:spacing w:val="19"/>
          <w:w w:val="105"/>
        </w:rPr>
        <w:t xml:space="preserve"> </w:t>
      </w:r>
      <w:r w:rsidR="00E40E69">
        <w:rPr>
          <w:w w:val="105"/>
        </w:rPr>
        <w:t>группы</w:t>
      </w:r>
      <w:r w:rsidR="00E40E69">
        <w:rPr>
          <w:spacing w:val="19"/>
          <w:w w:val="105"/>
        </w:rPr>
        <w:t xml:space="preserve"> </w:t>
      </w:r>
      <w:r w:rsidR="00E40E69">
        <w:rPr>
          <w:w w:val="105"/>
        </w:rPr>
        <w:t>—</w:t>
      </w:r>
      <w:r w:rsidR="00E40E69">
        <w:rPr>
          <w:spacing w:val="20"/>
          <w:w w:val="105"/>
        </w:rPr>
        <w:t xml:space="preserve"> </w:t>
      </w:r>
      <w:r w:rsidR="00E40E69">
        <w:rPr>
          <w:w w:val="105"/>
        </w:rPr>
        <w:t>адаптация</w:t>
      </w:r>
      <w:r w:rsidR="00E40E69">
        <w:rPr>
          <w:spacing w:val="19"/>
          <w:w w:val="105"/>
        </w:rPr>
        <w:t xml:space="preserve"> </w:t>
      </w:r>
      <w:r w:rsidR="00E40E69">
        <w:rPr>
          <w:w w:val="105"/>
        </w:rPr>
        <w:t>в</w:t>
      </w:r>
      <w:r w:rsidR="00E40E69">
        <w:rPr>
          <w:spacing w:val="19"/>
          <w:w w:val="105"/>
        </w:rPr>
        <w:t xml:space="preserve"> </w:t>
      </w:r>
      <w:r w:rsidR="00E40E69">
        <w:rPr>
          <w:w w:val="105"/>
        </w:rPr>
        <w:t>группе</w:t>
      </w:r>
    </w:p>
    <w:p w:rsidR="00744E03" w:rsidRDefault="00E40E69">
      <w:pPr>
        <w:spacing w:before="5"/>
        <w:ind w:left="395" w:right="129" w:hanging="284"/>
        <w:jc w:val="both"/>
        <w:rPr>
          <w:sz w:val="19"/>
        </w:rPr>
      </w:pPr>
      <w:r>
        <w:rPr>
          <w:w w:val="105"/>
          <w:position w:val="6"/>
          <w:sz w:val="13"/>
        </w:rPr>
        <w:t xml:space="preserve">1    </w:t>
      </w:r>
      <w:r>
        <w:rPr>
          <w:spacing w:val="35"/>
          <w:w w:val="105"/>
          <w:position w:val="6"/>
          <w:sz w:val="13"/>
        </w:rPr>
        <w:t xml:space="preserve"> </w:t>
      </w:r>
      <w:r>
        <w:rPr>
          <w:w w:val="105"/>
          <w:sz w:val="19"/>
        </w:rPr>
        <w:t xml:space="preserve">См.: Основы социальной работы: Учебник </w:t>
      </w:r>
      <w:r>
        <w:rPr>
          <w:w w:val="125"/>
          <w:sz w:val="19"/>
        </w:rPr>
        <w:t xml:space="preserve">/ </w:t>
      </w:r>
      <w:r>
        <w:rPr>
          <w:w w:val="105"/>
          <w:sz w:val="19"/>
        </w:rPr>
        <w:t>Отв. ред. П.Д. Павле-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нок.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3-е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изд.,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испр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и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доп.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М.: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ИНФРА-М,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2006.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176.</w:t>
      </w:r>
    </w:p>
    <w:p w:rsidR="00744E03" w:rsidRDefault="00744E03">
      <w:pPr>
        <w:jc w:val="both"/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31" w:firstLine="0"/>
      </w:pPr>
      <w:r>
        <w:rPr>
          <w:w w:val="105"/>
        </w:rPr>
        <w:lastRenderedPageBreak/>
        <w:t>(в классе, в семье, в группе друзей); на внутриличностном уров-</w:t>
      </w:r>
      <w:r>
        <w:rPr>
          <w:spacing w:val="1"/>
          <w:w w:val="105"/>
        </w:rPr>
        <w:t xml:space="preserve"> </w:t>
      </w:r>
      <w:r>
        <w:rPr>
          <w:w w:val="105"/>
        </w:rPr>
        <w:t>не</w:t>
      </w:r>
      <w:r>
        <w:rPr>
          <w:spacing w:val="-6"/>
          <w:w w:val="105"/>
        </w:rPr>
        <w:t xml:space="preserve"> </w:t>
      </w:r>
      <w:r>
        <w:rPr>
          <w:w w:val="105"/>
        </w:rPr>
        <w:t>—</w:t>
      </w:r>
      <w:r>
        <w:rPr>
          <w:spacing w:val="-5"/>
          <w:w w:val="105"/>
        </w:rPr>
        <w:t xml:space="preserve"> </w:t>
      </w:r>
      <w:r>
        <w:rPr>
          <w:w w:val="105"/>
        </w:rPr>
        <w:t>внутренняя</w:t>
      </w:r>
      <w:r>
        <w:rPr>
          <w:spacing w:val="-6"/>
          <w:w w:val="105"/>
        </w:rPr>
        <w:t xml:space="preserve"> </w:t>
      </w:r>
      <w:r>
        <w:rPr>
          <w:w w:val="105"/>
        </w:rPr>
        <w:t>уравновешенность,</w:t>
      </w:r>
      <w:r>
        <w:rPr>
          <w:spacing w:val="-5"/>
          <w:w w:val="105"/>
        </w:rPr>
        <w:t xml:space="preserve"> </w:t>
      </w:r>
      <w:r>
        <w:rPr>
          <w:w w:val="105"/>
        </w:rPr>
        <w:t>гармония.</w:t>
      </w:r>
    </w:p>
    <w:p w:rsidR="00744E03" w:rsidRDefault="00E40E69">
      <w:pPr>
        <w:pStyle w:val="a3"/>
        <w:spacing w:line="242" w:lineRule="auto"/>
        <w:ind w:right="130"/>
      </w:pPr>
      <w:r>
        <w:rPr>
          <w:w w:val="105"/>
        </w:rPr>
        <w:t>Для внутриличностной адаптации младшие школьники еще не</w:t>
      </w:r>
      <w:r>
        <w:rPr>
          <w:spacing w:val="-53"/>
          <w:w w:val="105"/>
        </w:rPr>
        <w:t xml:space="preserve"> </w:t>
      </w:r>
      <w:r>
        <w:rPr>
          <w:w w:val="105"/>
        </w:rPr>
        <w:t>вполне готовы в силу своей возрастной психологии, но они могут</w:t>
      </w:r>
      <w:r>
        <w:rPr>
          <w:spacing w:val="-53"/>
          <w:w w:val="105"/>
        </w:rPr>
        <w:t xml:space="preserve"> </w:t>
      </w:r>
      <w:r>
        <w:rPr>
          <w:w w:val="105"/>
        </w:rPr>
        <w:t>осваивать навыки самооценки, самокритики, анализа своих по-</w:t>
      </w:r>
      <w:r>
        <w:rPr>
          <w:spacing w:val="1"/>
          <w:w w:val="105"/>
        </w:rPr>
        <w:t xml:space="preserve"> </w:t>
      </w:r>
      <w:r>
        <w:rPr>
          <w:w w:val="105"/>
        </w:rPr>
        <w:t>ступков и их последствий. Эти навыки — одна из самых важных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черт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личности,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которая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закладывается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раннем</w:t>
      </w:r>
      <w:r>
        <w:rPr>
          <w:spacing w:val="-13"/>
          <w:w w:val="105"/>
        </w:rPr>
        <w:t xml:space="preserve"> </w:t>
      </w:r>
      <w:r>
        <w:rPr>
          <w:w w:val="105"/>
        </w:rPr>
        <w:t>возрасте.</w:t>
      </w:r>
      <w:r>
        <w:rPr>
          <w:spacing w:val="-13"/>
          <w:w w:val="105"/>
        </w:rPr>
        <w:t xml:space="preserve"> </w:t>
      </w:r>
      <w:r>
        <w:rPr>
          <w:w w:val="105"/>
        </w:rPr>
        <w:t>Не</w:t>
      </w:r>
      <w:r>
        <w:rPr>
          <w:spacing w:val="-12"/>
          <w:w w:val="105"/>
        </w:rPr>
        <w:t xml:space="preserve"> </w:t>
      </w:r>
      <w:r>
        <w:rPr>
          <w:w w:val="105"/>
        </w:rPr>
        <w:t>менее</w:t>
      </w:r>
      <w:r>
        <w:rPr>
          <w:spacing w:val="-53"/>
          <w:w w:val="105"/>
        </w:rPr>
        <w:t xml:space="preserve"> </w:t>
      </w:r>
      <w:r>
        <w:rPr>
          <w:w w:val="105"/>
        </w:rPr>
        <w:t>сложна и адаптация в обществе, так как в современном мире это</w:t>
      </w:r>
      <w:r>
        <w:rPr>
          <w:spacing w:val="1"/>
          <w:w w:val="105"/>
        </w:rPr>
        <w:t xml:space="preserve"> </w:t>
      </w:r>
      <w:r>
        <w:rPr>
          <w:w w:val="105"/>
        </w:rPr>
        <w:t>предполагает</w:t>
      </w:r>
      <w:r>
        <w:rPr>
          <w:spacing w:val="3"/>
          <w:w w:val="105"/>
        </w:rPr>
        <w:t xml:space="preserve"> </w:t>
      </w:r>
      <w:r>
        <w:rPr>
          <w:w w:val="105"/>
        </w:rPr>
        <w:t>определенный</w:t>
      </w:r>
      <w:r>
        <w:rPr>
          <w:spacing w:val="3"/>
          <w:w w:val="105"/>
        </w:rPr>
        <w:t xml:space="preserve"> </w:t>
      </w:r>
      <w:r>
        <w:rPr>
          <w:w w:val="105"/>
        </w:rPr>
        <w:t>запас</w:t>
      </w:r>
      <w:r>
        <w:rPr>
          <w:spacing w:val="3"/>
          <w:w w:val="105"/>
        </w:rPr>
        <w:t xml:space="preserve"> </w:t>
      </w:r>
      <w:r>
        <w:rPr>
          <w:w w:val="105"/>
        </w:rPr>
        <w:t>знаний</w:t>
      </w:r>
      <w:r>
        <w:rPr>
          <w:spacing w:val="3"/>
          <w:w w:val="105"/>
        </w:rPr>
        <w:t xml:space="preserve"> </w:t>
      </w:r>
      <w:r>
        <w:rPr>
          <w:w w:val="105"/>
        </w:rPr>
        <w:t>и</w:t>
      </w:r>
      <w:r>
        <w:rPr>
          <w:spacing w:val="3"/>
          <w:w w:val="105"/>
        </w:rPr>
        <w:t xml:space="preserve"> </w:t>
      </w:r>
      <w:r>
        <w:rPr>
          <w:w w:val="105"/>
        </w:rPr>
        <w:t>жизненного</w:t>
      </w:r>
      <w:r>
        <w:rPr>
          <w:spacing w:val="4"/>
          <w:w w:val="105"/>
        </w:rPr>
        <w:t xml:space="preserve"> </w:t>
      </w:r>
      <w:r>
        <w:rPr>
          <w:w w:val="105"/>
        </w:rPr>
        <w:t>опыта.</w:t>
      </w:r>
    </w:p>
    <w:p w:rsidR="00744E03" w:rsidRDefault="00E40E69">
      <w:pPr>
        <w:pStyle w:val="a3"/>
        <w:spacing w:line="242" w:lineRule="auto"/>
        <w:ind w:right="124"/>
      </w:pPr>
      <w:r>
        <w:rPr>
          <w:spacing w:val="-1"/>
          <w:w w:val="105"/>
        </w:rPr>
        <w:t>Основным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уровнем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для</w:t>
      </w:r>
      <w:r>
        <w:rPr>
          <w:spacing w:val="-13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13"/>
          <w:w w:val="105"/>
        </w:rPr>
        <w:t xml:space="preserve"> </w:t>
      </w:r>
      <w:r>
        <w:rPr>
          <w:w w:val="105"/>
        </w:rPr>
        <w:t>работы</w:t>
      </w:r>
      <w:r>
        <w:rPr>
          <w:spacing w:val="-12"/>
          <w:w w:val="105"/>
        </w:rPr>
        <w:t xml:space="preserve"> </w:t>
      </w:r>
      <w:r>
        <w:rPr>
          <w:w w:val="105"/>
        </w:rPr>
        <w:t>с</w:t>
      </w:r>
      <w:r>
        <w:rPr>
          <w:spacing w:val="-13"/>
          <w:w w:val="105"/>
        </w:rPr>
        <w:t xml:space="preserve"> </w:t>
      </w:r>
      <w:r>
        <w:rPr>
          <w:w w:val="105"/>
        </w:rPr>
        <w:t>младшими</w:t>
      </w:r>
      <w:r>
        <w:rPr>
          <w:spacing w:val="-13"/>
          <w:w w:val="105"/>
        </w:rPr>
        <w:t xml:space="preserve"> </w:t>
      </w:r>
      <w:r>
        <w:rPr>
          <w:w w:val="105"/>
        </w:rPr>
        <w:t>школь-</w:t>
      </w:r>
      <w:r>
        <w:rPr>
          <w:spacing w:val="-53"/>
          <w:w w:val="105"/>
        </w:rPr>
        <w:t xml:space="preserve"> </w:t>
      </w:r>
      <w:r>
        <w:rPr>
          <w:w w:val="105"/>
        </w:rPr>
        <w:t>никами, аккумулирующим два других, является адаптация с груп-</w:t>
      </w:r>
      <w:r>
        <w:rPr>
          <w:spacing w:val="-54"/>
          <w:w w:val="105"/>
        </w:rPr>
        <w:t xml:space="preserve"> </w:t>
      </w:r>
      <w:r>
        <w:rPr>
          <w:w w:val="105"/>
        </w:rPr>
        <w:t>пой. В этом пространстве сосредоточена деятельность социально-</w:t>
      </w:r>
      <w:r>
        <w:rPr>
          <w:spacing w:val="-53"/>
          <w:w w:val="105"/>
        </w:rPr>
        <w:t xml:space="preserve"> </w:t>
      </w:r>
      <w:r>
        <w:rPr>
          <w:w w:val="105"/>
        </w:rPr>
        <w:t>го работника. Для адаптации в группе ребенок должен приспосо-</w:t>
      </w:r>
      <w:r>
        <w:rPr>
          <w:spacing w:val="1"/>
          <w:w w:val="105"/>
        </w:rPr>
        <w:t xml:space="preserve"> </w:t>
      </w:r>
      <w:r>
        <w:rPr>
          <w:w w:val="105"/>
        </w:rPr>
        <w:t>биться к взаимодействию со средой через общение, поведение,</w:t>
      </w:r>
      <w:r>
        <w:rPr>
          <w:spacing w:val="1"/>
          <w:w w:val="105"/>
        </w:rPr>
        <w:t xml:space="preserve"> </w:t>
      </w:r>
      <w:r>
        <w:rPr>
          <w:w w:val="105"/>
        </w:rPr>
        <w:t>освоение норм жизни в группе. В результате должны сформиро-</w:t>
      </w:r>
      <w:r>
        <w:rPr>
          <w:spacing w:val="1"/>
          <w:w w:val="105"/>
        </w:rPr>
        <w:t xml:space="preserve"> </w:t>
      </w:r>
      <w:r>
        <w:rPr>
          <w:w w:val="105"/>
        </w:rPr>
        <w:t>ваться модели поведения, которые не противоречат внутренним</w:t>
      </w:r>
      <w:r>
        <w:rPr>
          <w:spacing w:val="1"/>
          <w:w w:val="105"/>
        </w:rPr>
        <w:t xml:space="preserve"> </w:t>
      </w:r>
      <w:r>
        <w:rPr>
          <w:w w:val="105"/>
        </w:rPr>
        <w:t>установкам</w:t>
      </w:r>
      <w:r>
        <w:rPr>
          <w:spacing w:val="-6"/>
          <w:w w:val="105"/>
        </w:rPr>
        <w:t xml:space="preserve"> </w:t>
      </w:r>
      <w:r>
        <w:rPr>
          <w:w w:val="105"/>
        </w:rPr>
        <w:t>ребенка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соответствуют</w:t>
      </w:r>
      <w:r>
        <w:rPr>
          <w:spacing w:val="-6"/>
          <w:w w:val="105"/>
        </w:rPr>
        <w:t xml:space="preserve"> </w:t>
      </w:r>
      <w:r>
        <w:rPr>
          <w:w w:val="105"/>
        </w:rPr>
        <w:t>ожиданиям</w:t>
      </w:r>
      <w:r>
        <w:rPr>
          <w:spacing w:val="-5"/>
          <w:w w:val="105"/>
        </w:rPr>
        <w:t xml:space="preserve"> </w:t>
      </w:r>
      <w:r>
        <w:rPr>
          <w:w w:val="105"/>
        </w:rPr>
        <w:t>группы.</w:t>
      </w:r>
    </w:p>
    <w:p w:rsidR="00744E03" w:rsidRDefault="00E40E69">
      <w:pPr>
        <w:pStyle w:val="a3"/>
        <w:spacing w:line="242" w:lineRule="auto"/>
        <w:ind w:right="126"/>
      </w:pPr>
      <w:r>
        <w:rPr>
          <w:b/>
          <w:i/>
        </w:rPr>
        <w:t xml:space="preserve">Социальная коррекция </w:t>
      </w:r>
      <w:r>
        <w:t>направлена на исправление тех социаль-</w:t>
      </w:r>
      <w:r>
        <w:rPr>
          <w:spacing w:val="1"/>
        </w:rPr>
        <w:t xml:space="preserve"> </w:t>
      </w:r>
      <w:r>
        <w:rPr>
          <w:w w:val="105"/>
        </w:rPr>
        <w:t>но-психологических</w:t>
      </w:r>
      <w:r>
        <w:rPr>
          <w:spacing w:val="-10"/>
          <w:w w:val="105"/>
        </w:rPr>
        <w:t xml:space="preserve"> </w:t>
      </w:r>
      <w:r>
        <w:rPr>
          <w:w w:val="105"/>
        </w:rPr>
        <w:t>черт</w:t>
      </w:r>
      <w:r>
        <w:rPr>
          <w:spacing w:val="-10"/>
          <w:w w:val="105"/>
        </w:rPr>
        <w:t xml:space="preserve"> </w:t>
      </w:r>
      <w:r>
        <w:rPr>
          <w:w w:val="105"/>
        </w:rPr>
        <w:t>ребенка</w:t>
      </w:r>
      <w:r>
        <w:rPr>
          <w:spacing w:val="-10"/>
          <w:w w:val="105"/>
        </w:rPr>
        <w:t xml:space="preserve"> </w:t>
      </w:r>
      <w:r>
        <w:rPr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w w:val="105"/>
        </w:rPr>
        <w:t>форм</w:t>
      </w:r>
      <w:r>
        <w:rPr>
          <w:spacing w:val="-10"/>
          <w:w w:val="105"/>
        </w:rPr>
        <w:t xml:space="preserve"> </w:t>
      </w:r>
      <w:r>
        <w:rPr>
          <w:w w:val="105"/>
        </w:rPr>
        <w:t>поведения,</w:t>
      </w:r>
      <w:r>
        <w:rPr>
          <w:spacing w:val="-10"/>
          <w:w w:val="105"/>
        </w:rPr>
        <w:t xml:space="preserve"> </w:t>
      </w:r>
      <w:r>
        <w:rPr>
          <w:w w:val="105"/>
        </w:rPr>
        <w:t>которые</w:t>
      </w:r>
      <w:r>
        <w:rPr>
          <w:spacing w:val="-10"/>
          <w:w w:val="105"/>
        </w:rPr>
        <w:t xml:space="preserve"> </w:t>
      </w:r>
      <w:r>
        <w:rPr>
          <w:w w:val="105"/>
        </w:rPr>
        <w:t>уже</w:t>
      </w:r>
      <w:r>
        <w:rPr>
          <w:spacing w:val="-53"/>
          <w:w w:val="105"/>
        </w:rPr>
        <w:t xml:space="preserve"> </w:t>
      </w:r>
      <w:r>
        <w:rPr>
          <w:w w:val="105"/>
        </w:rPr>
        <w:t>успели сложиться к началу обучения в школе и которые не соот-</w:t>
      </w:r>
      <w:r>
        <w:rPr>
          <w:spacing w:val="1"/>
          <w:w w:val="105"/>
        </w:rPr>
        <w:t xml:space="preserve"> </w:t>
      </w:r>
      <w:r>
        <w:rPr>
          <w:w w:val="105"/>
        </w:rPr>
        <w:t>ветствуют</w:t>
      </w:r>
      <w:r>
        <w:rPr>
          <w:spacing w:val="-4"/>
          <w:w w:val="105"/>
        </w:rPr>
        <w:t xml:space="preserve"> </w:t>
      </w:r>
      <w:r>
        <w:rPr>
          <w:w w:val="105"/>
        </w:rPr>
        <w:t>принятым</w:t>
      </w:r>
      <w:r>
        <w:rPr>
          <w:spacing w:val="-4"/>
          <w:w w:val="105"/>
        </w:rPr>
        <w:t xml:space="preserve"> </w:t>
      </w:r>
      <w:r>
        <w:rPr>
          <w:w w:val="105"/>
        </w:rPr>
        <w:t>в</w:t>
      </w:r>
      <w:r>
        <w:rPr>
          <w:spacing w:val="-4"/>
          <w:w w:val="105"/>
        </w:rPr>
        <w:t xml:space="preserve"> </w:t>
      </w:r>
      <w:r>
        <w:rPr>
          <w:w w:val="105"/>
        </w:rPr>
        <w:t>данной</w:t>
      </w:r>
      <w:r>
        <w:rPr>
          <w:spacing w:val="-4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4"/>
          <w:w w:val="105"/>
        </w:rPr>
        <w:t xml:space="preserve"> </w:t>
      </w:r>
      <w:r>
        <w:rPr>
          <w:w w:val="105"/>
        </w:rPr>
        <w:t>среде</w:t>
      </w:r>
      <w:r>
        <w:rPr>
          <w:spacing w:val="-4"/>
          <w:w w:val="105"/>
        </w:rPr>
        <w:t xml:space="preserve"> </w:t>
      </w:r>
      <w:r>
        <w:rPr>
          <w:w w:val="105"/>
        </w:rPr>
        <w:t>нормам.</w:t>
      </w:r>
    </w:p>
    <w:p w:rsidR="00744E03" w:rsidRDefault="00E40E69">
      <w:pPr>
        <w:pStyle w:val="a3"/>
        <w:spacing w:line="242" w:lineRule="auto"/>
        <w:ind w:right="125"/>
      </w:pPr>
      <w:r>
        <w:rPr>
          <w:spacing w:val="-2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последние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годы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была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предпринята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попытка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решить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проблемы</w:t>
      </w:r>
      <w:r>
        <w:rPr>
          <w:spacing w:val="-53"/>
          <w:w w:val="105"/>
        </w:rPr>
        <w:t xml:space="preserve"> </w:t>
      </w:r>
      <w:r>
        <w:rPr>
          <w:w w:val="105"/>
        </w:rPr>
        <w:t>таких учеников с помощью индивидуальных планов учебы. Это</w:t>
      </w:r>
      <w:r>
        <w:rPr>
          <w:spacing w:val="1"/>
          <w:w w:val="105"/>
        </w:rPr>
        <w:t xml:space="preserve"> </w:t>
      </w:r>
      <w:r>
        <w:rPr>
          <w:w w:val="105"/>
        </w:rPr>
        <w:t>перевод на домашнее обучение для детей с ослабленным здоровь-</w:t>
      </w:r>
      <w:r>
        <w:rPr>
          <w:spacing w:val="-53"/>
          <w:w w:val="105"/>
        </w:rPr>
        <w:t xml:space="preserve"> </w:t>
      </w:r>
      <w:r>
        <w:rPr>
          <w:w w:val="105"/>
        </w:rPr>
        <w:t>ем</w:t>
      </w:r>
      <w:r>
        <w:rPr>
          <w:spacing w:val="-10"/>
          <w:w w:val="105"/>
        </w:rPr>
        <w:t xml:space="preserve"> </w:t>
      </w:r>
      <w:r>
        <w:rPr>
          <w:w w:val="105"/>
        </w:rPr>
        <w:t>или</w:t>
      </w:r>
      <w:r>
        <w:rPr>
          <w:spacing w:val="-9"/>
          <w:w w:val="105"/>
        </w:rPr>
        <w:t xml:space="preserve"> </w:t>
      </w:r>
      <w:r>
        <w:rPr>
          <w:w w:val="105"/>
        </w:rPr>
        <w:t>детей,</w:t>
      </w:r>
      <w:r>
        <w:rPr>
          <w:spacing w:val="-9"/>
          <w:w w:val="105"/>
        </w:rPr>
        <w:t xml:space="preserve"> </w:t>
      </w:r>
      <w:r>
        <w:rPr>
          <w:w w:val="105"/>
        </w:rPr>
        <w:t>имеющих</w:t>
      </w:r>
      <w:r>
        <w:rPr>
          <w:spacing w:val="-9"/>
          <w:w w:val="105"/>
        </w:rPr>
        <w:t xml:space="preserve"> </w:t>
      </w:r>
      <w:r>
        <w:rPr>
          <w:w w:val="105"/>
        </w:rPr>
        <w:t>отклонения</w:t>
      </w:r>
      <w:r>
        <w:rPr>
          <w:spacing w:val="-9"/>
          <w:w w:val="105"/>
        </w:rPr>
        <w:t xml:space="preserve"> </w:t>
      </w:r>
      <w:r>
        <w:rPr>
          <w:w w:val="105"/>
        </w:rPr>
        <w:t>в</w:t>
      </w:r>
      <w:r>
        <w:rPr>
          <w:spacing w:val="-10"/>
          <w:w w:val="105"/>
        </w:rPr>
        <w:t xml:space="preserve"> </w:t>
      </w:r>
      <w:r>
        <w:rPr>
          <w:w w:val="105"/>
        </w:rPr>
        <w:t>поведении.</w:t>
      </w:r>
      <w:r>
        <w:rPr>
          <w:spacing w:val="-9"/>
          <w:w w:val="105"/>
        </w:rPr>
        <w:t xml:space="preserve"> </w:t>
      </w:r>
      <w:r>
        <w:rPr>
          <w:w w:val="105"/>
        </w:rPr>
        <w:t>Учителя</w:t>
      </w:r>
      <w:r>
        <w:rPr>
          <w:spacing w:val="-9"/>
          <w:w w:val="105"/>
        </w:rPr>
        <w:t xml:space="preserve"> </w:t>
      </w:r>
      <w:r>
        <w:rPr>
          <w:w w:val="105"/>
        </w:rPr>
        <w:t>занима-</w:t>
      </w:r>
      <w:r>
        <w:rPr>
          <w:spacing w:val="-53"/>
          <w:w w:val="105"/>
        </w:rPr>
        <w:t xml:space="preserve"> </w:t>
      </w:r>
      <w:r>
        <w:rPr>
          <w:w w:val="105"/>
        </w:rPr>
        <w:t>ются с такими детьми в школе после основных уроков либо при-</w:t>
      </w:r>
      <w:r>
        <w:rPr>
          <w:spacing w:val="1"/>
          <w:w w:val="105"/>
        </w:rPr>
        <w:t xml:space="preserve"> </w:t>
      </w:r>
      <w:r>
        <w:rPr>
          <w:w w:val="105"/>
        </w:rPr>
        <w:t>ходят</w:t>
      </w:r>
      <w:r>
        <w:rPr>
          <w:spacing w:val="-12"/>
          <w:w w:val="105"/>
        </w:rPr>
        <w:t xml:space="preserve"> </w:t>
      </w:r>
      <w:r>
        <w:rPr>
          <w:w w:val="105"/>
        </w:rPr>
        <w:t>на</w:t>
      </w:r>
      <w:r>
        <w:rPr>
          <w:spacing w:val="-11"/>
          <w:w w:val="105"/>
        </w:rPr>
        <w:t xml:space="preserve"> </w:t>
      </w:r>
      <w:r>
        <w:rPr>
          <w:w w:val="105"/>
        </w:rPr>
        <w:t>дом.</w:t>
      </w:r>
      <w:r>
        <w:rPr>
          <w:spacing w:val="-11"/>
          <w:w w:val="105"/>
        </w:rPr>
        <w:t xml:space="preserve"> </w:t>
      </w:r>
      <w:r>
        <w:rPr>
          <w:w w:val="105"/>
        </w:rPr>
        <w:t>Однако</w:t>
      </w:r>
      <w:r>
        <w:rPr>
          <w:spacing w:val="-11"/>
          <w:w w:val="105"/>
        </w:rPr>
        <w:t xml:space="preserve"> </w:t>
      </w:r>
      <w:r>
        <w:rPr>
          <w:w w:val="105"/>
        </w:rPr>
        <w:t>такая</w:t>
      </w:r>
      <w:r>
        <w:rPr>
          <w:spacing w:val="-11"/>
          <w:w w:val="105"/>
        </w:rPr>
        <w:t xml:space="preserve"> </w:t>
      </w:r>
      <w:r>
        <w:rPr>
          <w:w w:val="105"/>
        </w:rPr>
        <w:t>технология</w:t>
      </w:r>
      <w:r>
        <w:rPr>
          <w:spacing w:val="-11"/>
          <w:w w:val="105"/>
        </w:rPr>
        <w:t xml:space="preserve"> </w:t>
      </w:r>
      <w:r>
        <w:rPr>
          <w:w w:val="105"/>
        </w:rPr>
        <w:t>не</w:t>
      </w:r>
      <w:r>
        <w:rPr>
          <w:spacing w:val="-11"/>
          <w:w w:val="105"/>
        </w:rPr>
        <w:t xml:space="preserve"> </w:t>
      </w:r>
      <w:r>
        <w:rPr>
          <w:w w:val="105"/>
        </w:rPr>
        <w:t>решает</w:t>
      </w:r>
      <w:r>
        <w:rPr>
          <w:spacing w:val="-11"/>
          <w:w w:val="105"/>
        </w:rPr>
        <w:t xml:space="preserve"> </w:t>
      </w:r>
      <w:r>
        <w:rPr>
          <w:w w:val="105"/>
        </w:rPr>
        <w:t>главной</w:t>
      </w:r>
      <w:r>
        <w:rPr>
          <w:spacing w:val="-11"/>
          <w:w w:val="105"/>
        </w:rPr>
        <w:t xml:space="preserve"> </w:t>
      </w:r>
      <w:r>
        <w:rPr>
          <w:w w:val="105"/>
        </w:rPr>
        <w:t>пробле-</w:t>
      </w:r>
      <w:r>
        <w:rPr>
          <w:spacing w:val="-53"/>
          <w:w w:val="105"/>
        </w:rPr>
        <w:t xml:space="preserve"> </w:t>
      </w:r>
      <w:r>
        <w:rPr>
          <w:w w:val="105"/>
        </w:rPr>
        <w:t>мы</w:t>
      </w:r>
      <w:r>
        <w:rPr>
          <w:spacing w:val="-12"/>
          <w:w w:val="105"/>
        </w:rPr>
        <w:t xml:space="preserve"> </w:t>
      </w:r>
      <w:r>
        <w:rPr>
          <w:w w:val="105"/>
        </w:rPr>
        <w:t>—</w:t>
      </w:r>
      <w:r>
        <w:rPr>
          <w:spacing w:val="-12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12"/>
          <w:w w:val="105"/>
        </w:rPr>
        <w:t xml:space="preserve"> </w:t>
      </w:r>
      <w:r>
        <w:rPr>
          <w:w w:val="105"/>
        </w:rPr>
        <w:t>адаптации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w w:val="105"/>
        </w:rPr>
        <w:t>реабилитации</w:t>
      </w:r>
      <w:r>
        <w:rPr>
          <w:spacing w:val="-12"/>
          <w:w w:val="105"/>
        </w:rPr>
        <w:t xml:space="preserve"> </w:t>
      </w:r>
      <w:r>
        <w:rPr>
          <w:w w:val="105"/>
        </w:rPr>
        <w:t>ребенка.</w:t>
      </w:r>
      <w:r>
        <w:rPr>
          <w:spacing w:val="-12"/>
          <w:w w:val="105"/>
        </w:rPr>
        <w:t xml:space="preserve"> </w:t>
      </w:r>
      <w:r>
        <w:rPr>
          <w:w w:val="105"/>
        </w:rPr>
        <w:t>Кроме</w:t>
      </w:r>
      <w:r>
        <w:rPr>
          <w:spacing w:val="-12"/>
          <w:w w:val="105"/>
        </w:rPr>
        <w:t xml:space="preserve"> </w:t>
      </w:r>
      <w:r>
        <w:rPr>
          <w:w w:val="105"/>
        </w:rPr>
        <w:t>того,</w:t>
      </w:r>
      <w:r>
        <w:rPr>
          <w:spacing w:val="-52"/>
          <w:w w:val="105"/>
        </w:rPr>
        <w:t xml:space="preserve"> </w:t>
      </w:r>
      <w:r>
        <w:rPr>
          <w:spacing w:val="-1"/>
          <w:w w:val="105"/>
        </w:rPr>
        <w:t>численность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учеников,</w:t>
      </w:r>
      <w:r>
        <w:rPr>
          <w:spacing w:val="-12"/>
          <w:w w:val="105"/>
        </w:rPr>
        <w:t xml:space="preserve"> </w:t>
      </w:r>
      <w:r>
        <w:rPr>
          <w:w w:val="105"/>
        </w:rPr>
        <w:t>которым</w:t>
      </w:r>
      <w:r>
        <w:rPr>
          <w:spacing w:val="-13"/>
          <w:w w:val="105"/>
        </w:rPr>
        <w:t xml:space="preserve"> </w:t>
      </w:r>
      <w:r>
        <w:rPr>
          <w:w w:val="105"/>
        </w:rPr>
        <w:t>требуется</w:t>
      </w:r>
      <w:r>
        <w:rPr>
          <w:spacing w:val="-12"/>
          <w:w w:val="105"/>
        </w:rPr>
        <w:t xml:space="preserve"> </w:t>
      </w:r>
      <w:r>
        <w:rPr>
          <w:w w:val="105"/>
        </w:rPr>
        <w:t>подобная</w:t>
      </w:r>
      <w:r>
        <w:rPr>
          <w:spacing w:val="-13"/>
          <w:w w:val="105"/>
        </w:rPr>
        <w:t xml:space="preserve"> </w:t>
      </w:r>
      <w:r>
        <w:rPr>
          <w:w w:val="105"/>
        </w:rPr>
        <w:t>индивидуаль-</w:t>
      </w:r>
      <w:r>
        <w:rPr>
          <w:spacing w:val="-53"/>
          <w:w w:val="105"/>
        </w:rPr>
        <w:t xml:space="preserve"> </w:t>
      </w:r>
      <w:r>
        <w:rPr>
          <w:w w:val="105"/>
        </w:rPr>
        <w:t>ная программа, постоянно возрастает. Требуются новые социаль-</w:t>
      </w:r>
      <w:r>
        <w:rPr>
          <w:spacing w:val="1"/>
          <w:w w:val="105"/>
        </w:rPr>
        <w:t xml:space="preserve"> </w:t>
      </w:r>
      <w:r>
        <w:rPr>
          <w:w w:val="105"/>
        </w:rPr>
        <w:t>ные технологии для решения данной проблемы, и они должны</w:t>
      </w:r>
      <w:r>
        <w:rPr>
          <w:spacing w:val="1"/>
          <w:w w:val="105"/>
        </w:rPr>
        <w:t xml:space="preserve"> </w:t>
      </w:r>
      <w:r>
        <w:rPr>
          <w:w w:val="105"/>
        </w:rPr>
        <w:t>быть</w:t>
      </w:r>
      <w:r>
        <w:rPr>
          <w:spacing w:val="-5"/>
          <w:w w:val="105"/>
        </w:rPr>
        <w:t xml:space="preserve"> </w:t>
      </w:r>
      <w:r>
        <w:rPr>
          <w:w w:val="105"/>
        </w:rPr>
        <w:t>выработаны</w:t>
      </w:r>
      <w:r>
        <w:rPr>
          <w:spacing w:val="-4"/>
          <w:w w:val="105"/>
        </w:rPr>
        <w:t xml:space="preserve"> </w:t>
      </w:r>
      <w:r>
        <w:rPr>
          <w:w w:val="105"/>
        </w:rPr>
        <w:t>совместно</w:t>
      </w:r>
      <w:r>
        <w:rPr>
          <w:spacing w:val="-5"/>
          <w:w w:val="105"/>
        </w:rPr>
        <w:t xml:space="preserve"> </w:t>
      </w:r>
      <w:r>
        <w:rPr>
          <w:w w:val="105"/>
        </w:rPr>
        <w:t>со</w:t>
      </w:r>
      <w:r>
        <w:rPr>
          <w:spacing w:val="-4"/>
          <w:w w:val="105"/>
        </w:rPr>
        <w:t xml:space="preserve"> </w:t>
      </w:r>
      <w:r>
        <w:rPr>
          <w:w w:val="105"/>
        </w:rPr>
        <w:t>школьными</w:t>
      </w:r>
      <w:r>
        <w:rPr>
          <w:spacing w:val="-4"/>
          <w:w w:val="105"/>
        </w:rPr>
        <w:t xml:space="preserve"> </w:t>
      </w:r>
      <w:r>
        <w:rPr>
          <w:w w:val="105"/>
        </w:rPr>
        <w:t>учителями.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Надо</w:t>
      </w:r>
      <w:r>
        <w:rPr>
          <w:spacing w:val="-12"/>
          <w:w w:val="105"/>
        </w:rPr>
        <w:t xml:space="preserve"> </w:t>
      </w:r>
      <w:r>
        <w:rPr>
          <w:w w:val="105"/>
        </w:rPr>
        <w:t>отметить,</w:t>
      </w:r>
      <w:r>
        <w:rPr>
          <w:spacing w:val="-11"/>
          <w:w w:val="105"/>
        </w:rPr>
        <w:t xml:space="preserve"> </w:t>
      </w:r>
      <w:r>
        <w:rPr>
          <w:w w:val="105"/>
        </w:rPr>
        <w:t>что</w:t>
      </w:r>
      <w:r>
        <w:rPr>
          <w:spacing w:val="-11"/>
          <w:w w:val="105"/>
        </w:rPr>
        <w:t xml:space="preserve"> </w:t>
      </w:r>
      <w:r>
        <w:rPr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w w:val="105"/>
        </w:rPr>
        <w:t>услугах</w:t>
      </w:r>
      <w:r>
        <w:rPr>
          <w:spacing w:val="-11"/>
          <w:w w:val="105"/>
        </w:rPr>
        <w:t xml:space="preserve"> </w:t>
      </w:r>
      <w:r>
        <w:rPr>
          <w:w w:val="105"/>
        </w:rPr>
        <w:t>социального</w:t>
      </w:r>
      <w:r>
        <w:rPr>
          <w:spacing w:val="-12"/>
          <w:w w:val="105"/>
        </w:rPr>
        <w:t xml:space="preserve"> </w:t>
      </w:r>
      <w:r>
        <w:rPr>
          <w:w w:val="105"/>
        </w:rPr>
        <w:t>работника</w:t>
      </w:r>
      <w:r>
        <w:rPr>
          <w:spacing w:val="-11"/>
          <w:w w:val="105"/>
        </w:rPr>
        <w:t xml:space="preserve"> </w:t>
      </w:r>
      <w:r>
        <w:rPr>
          <w:w w:val="105"/>
        </w:rPr>
        <w:t>нуждают-</w:t>
      </w:r>
      <w:r>
        <w:rPr>
          <w:spacing w:val="-53"/>
          <w:w w:val="105"/>
        </w:rPr>
        <w:t xml:space="preserve"> </w:t>
      </w:r>
      <w:r>
        <w:rPr>
          <w:w w:val="105"/>
        </w:rPr>
        <w:t>ся</w:t>
      </w:r>
      <w:r>
        <w:rPr>
          <w:spacing w:val="-4"/>
          <w:w w:val="105"/>
        </w:rPr>
        <w:t xml:space="preserve"> </w:t>
      </w:r>
      <w:r>
        <w:rPr>
          <w:w w:val="105"/>
        </w:rPr>
        <w:t>не</w:t>
      </w:r>
      <w:r>
        <w:rPr>
          <w:spacing w:val="-3"/>
          <w:w w:val="105"/>
        </w:rPr>
        <w:t xml:space="preserve"> </w:t>
      </w:r>
      <w:r>
        <w:rPr>
          <w:w w:val="105"/>
        </w:rPr>
        <w:t>только</w:t>
      </w:r>
      <w:r>
        <w:rPr>
          <w:spacing w:val="-3"/>
          <w:w w:val="105"/>
        </w:rPr>
        <w:t xml:space="preserve"> </w:t>
      </w:r>
      <w:r>
        <w:rPr>
          <w:w w:val="105"/>
        </w:rPr>
        <w:t>дети</w:t>
      </w:r>
      <w:r>
        <w:rPr>
          <w:spacing w:val="-3"/>
          <w:w w:val="105"/>
        </w:rPr>
        <w:t xml:space="preserve"> </w:t>
      </w:r>
      <w:r>
        <w:rPr>
          <w:w w:val="105"/>
        </w:rPr>
        <w:t>со</w:t>
      </w:r>
      <w:r>
        <w:rPr>
          <w:spacing w:val="-3"/>
          <w:w w:val="105"/>
        </w:rPr>
        <w:t xml:space="preserve"> </w:t>
      </w:r>
      <w:r>
        <w:rPr>
          <w:w w:val="105"/>
        </w:rPr>
        <w:t>слабым</w:t>
      </w:r>
      <w:r>
        <w:rPr>
          <w:spacing w:val="-3"/>
          <w:w w:val="105"/>
        </w:rPr>
        <w:t xml:space="preserve"> </w:t>
      </w:r>
      <w:r>
        <w:rPr>
          <w:w w:val="105"/>
        </w:rPr>
        <w:t>здоровьем</w:t>
      </w:r>
      <w:r>
        <w:rPr>
          <w:spacing w:val="-3"/>
          <w:w w:val="105"/>
        </w:rPr>
        <w:t xml:space="preserve"> </w:t>
      </w:r>
      <w:r>
        <w:rPr>
          <w:w w:val="105"/>
        </w:rPr>
        <w:t>или</w:t>
      </w:r>
      <w:r>
        <w:rPr>
          <w:spacing w:val="-3"/>
          <w:w w:val="105"/>
        </w:rPr>
        <w:t xml:space="preserve"> </w:t>
      </w:r>
      <w:r>
        <w:rPr>
          <w:w w:val="105"/>
        </w:rPr>
        <w:t>отклоняющимся</w:t>
      </w:r>
      <w:r>
        <w:rPr>
          <w:spacing w:val="-3"/>
          <w:w w:val="105"/>
        </w:rPr>
        <w:t xml:space="preserve"> </w:t>
      </w:r>
      <w:r>
        <w:rPr>
          <w:w w:val="105"/>
        </w:rPr>
        <w:t>пове-</w:t>
      </w:r>
      <w:r>
        <w:rPr>
          <w:spacing w:val="-53"/>
          <w:w w:val="105"/>
        </w:rPr>
        <w:t xml:space="preserve"> </w:t>
      </w:r>
      <w:r>
        <w:rPr>
          <w:w w:val="105"/>
        </w:rPr>
        <w:t>дением, но и обычные, вполне благополучные ученики: у боль-</w:t>
      </w:r>
      <w:r>
        <w:rPr>
          <w:spacing w:val="1"/>
          <w:w w:val="105"/>
        </w:rPr>
        <w:t xml:space="preserve"> </w:t>
      </w:r>
      <w:r>
        <w:rPr>
          <w:w w:val="105"/>
        </w:rPr>
        <w:t>шинства из них не сформированы навыки коллективной работы,</w:t>
      </w:r>
      <w:r>
        <w:rPr>
          <w:spacing w:val="1"/>
          <w:w w:val="105"/>
        </w:rPr>
        <w:t xml:space="preserve"> </w:t>
      </w:r>
      <w:r>
        <w:rPr>
          <w:w w:val="105"/>
        </w:rPr>
        <w:t>сотрудничества,</w:t>
      </w:r>
      <w:r>
        <w:rPr>
          <w:spacing w:val="-5"/>
          <w:w w:val="105"/>
        </w:rPr>
        <w:t xml:space="preserve"> </w:t>
      </w:r>
      <w:r>
        <w:rPr>
          <w:w w:val="105"/>
        </w:rPr>
        <w:t>нет</w:t>
      </w:r>
      <w:r>
        <w:rPr>
          <w:spacing w:val="-4"/>
          <w:w w:val="105"/>
        </w:rPr>
        <w:t xml:space="preserve"> </w:t>
      </w:r>
      <w:r>
        <w:rPr>
          <w:w w:val="105"/>
        </w:rPr>
        <w:t>основ</w:t>
      </w:r>
      <w:r>
        <w:rPr>
          <w:spacing w:val="-4"/>
          <w:w w:val="105"/>
        </w:rPr>
        <w:t xml:space="preserve"> </w:t>
      </w:r>
      <w:r>
        <w:rPr>
          <w:w w:val="105"/>
        </w:rPr>
        <w:t>межличностных</w:t>
      </w:r>
      <w:r>
        <w:rPr>
          <w:spacing w:val="-4"/>
          <w:w w:val="105"/>
        </w:rPr>
        <w:t xml:space="preserve"> </w:t>
      </w:r>
      <w:r>
        <w:rPr>
          <w:w w:val="105"/>
        </w:rPr>
        <w:t>отношений.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С одной стороны, причина кроется в исторической традиции</w:t>
      </w:r>
      <w:r>
        <w:rPr>
          <w:spacing w:val="1"/>
          <w:w w:val="105"/>
        </w:rPr>
        <w:t xml:space="preserve"> </w:t>
      </w:r>
      <w:r>
        <w:rPr>
          <w:w w:val="105"/>
        </w:rPr>
        <w:t>или, точнее, в ее нарушении. Принцип безусловного приоритета</w:t>
      </w:r>
      <w:r>
        <w:rPr>
          <w:spacing w:val="1"/>
          <w:w w:val="105"/>
        </w:rPr>
        <w:t xml:space="preserve"> </w:t>
      </w:r>
      <w:r>
        <w:rPr>
          <w:w w:val="105"/>
        </w:rPr>
        <w:t>общественного</w:t>
      </w:r>
      <w:r>
        <w:rPr>
          <w:spacing w:val="-14"/>
          <w:w w:val="105"/>
        </w:rPr>
        <w:t xml:space="preserve"> </w:t>
      </w:r>
      <w:r>
        <w:rPr>
          <w:w w:val="105"/>
        </w:rPr>
        <w:t>(правильнее</w:t>
      </w:r>
      <w:r>
        <w:rPr>
          <w:spacing w:val="-13"/>
          <w:w w:val="105"/>
        </w:rPr>
        <w:t xml:space="preserve"> </w:t>
      </w:r>
      <w:r>
        <w:rPr>
          <w:w w:val="105"/>
        </w:rPr>
        <w:t>было</w:t>
      </w:r>
      <w:r>
        <w:rPr>
          <w:spacing w:val="-13"/>
          <w:w w:val="105"/>
        </w:rPr>
        <w:t xml:space="preserve"> </w:t>
      </w:r>
      <w:r>
        <w:rPr>
          <w:w w:val="105"/>
        </w:rPr>
        <w:t>бы</w:t>
      </w:r>
      <w:r>
        <w:rPr>
          <w:spacing w:val="-13"/>
          <w:w w:val="105"/>
        </w:rPr>
        <w:t xml:space="preserve"> </w:t>
      </w:r>
      <w:r>
        <w:rPr>
          <w:w w:val="105"/>
        </w:rPr>
        <w:t>сказать</w:t>
      </w:r>
      <w:r>
        <w:rPr>
          <w:spacing w:val="-14"/>
          <w:w w:val="105"/>
        </w:rPr>
        <w:t xml:space="preserve"> </w:t>
      </w:r>
      <w:r>
        <w:rPr>
          <w:w w:val="105"/>
        </w:rPr>
        <w:t>—</w:t>
      </w:r>
      <w:r>
        <w:rPr>
          <w:spacing w:val="-13"/>
          <w:w w:val="105"/>
        </w:rPr>
        <w:t xml:space="preserve"> </w:t>
      </w:r>
      <w:r>
        <w:rPr>
          <w:w w:val="105"/>
        </w:rPr>
        <w:t>государственного)</w:t>
      </w:r>
      <w:r>
        <w:rPr>
          <w:spacing w:val="-52"/>
          <w:w w:val="105"/>
        </w:rPr>
        <w:t xml:space="preserve"> </w:t>
      </w:r>
      <w:r>
        <w:rPr>
          <w:w w:val="105"/>
        </w:rPr>
        <w:t>перед</w:t>
      </w:r>
      <w:r>
        <w:rPr>
          <w:spacing w:val="21"/>
          <w:w w:val="105"/>
        </w:rPr>
        <w:t xml:space="preserve"> </w:t>
      </w:r>
      <w:r>
        <w:rPr>
          <w:w w:val="105"/>
        </w:rPr>
        <w:t>личным,</w:t>
      </w:r>
      <w:r>
        <w:rPr>
          <w:spacing w:val="21"/>
          <w:w w:val="105"/>
        </w:rPr>
        <w:t xml:space="preserve"> </w:t>
      </w:r>
      <w:r>
        <w:rPr>
          <w:w w:val="105"/>
        </w:rPr>
        <w:t>долгое</w:t>
      </w:r>
      <w:r>
        <w:rPr>
          <w:spacing w:val="22"/>
          <w:w w:val="105"/>
        </w:rPr>
        <w:t xml:space="preserve"> </w:t>
      </w:r>
      <w:r>
        <w:rPr>
          <w:w w:val="105"/>
        </w:rPr>
        <w:t>время</w:t>
      </w:r>
      <w:r>
        <w:rPr>
          <w:spacing w:val="21"/>
          <w:w w:val="105"/>
        </w:rPr>
        <w:t xml:space="preserve"> </w:t>
      </w:r>
      <w:r>
        <w:rPr>
          <w:w w:val="105"/>
        </w:rPr>
        <w:t>соблюдавшийся</w:t>
      </w:r>
      <w:r>
        <w:rPr>
          <w:spacing w:val="21"/>
          <w:w w:val="105"/>
        </w:rPr>
        <w:t xml:space="preserve"> </w:t>
      </w:r>
      <w:r>
        <w:rPr>
          <w:w w:val="105"/>
        </w:rPr>
        <w:t>в</w:t>
      </w:r>
      <w:r>
        <w:rPr>
          <w:spacing w:val="22"/>
          <w:w w:val="105"/>
        </w:rPr>
        <w:t xml:space="preserve"> </w:t>
      </w:r>
      <w:r>
        <w:rPr>
          <w:w w:val="105"/>
        </w:rPr>
        <w:t>советском</w:t>
      </w:r>
      <w:r>
        <w:rPr>
          <w:spacing w:val="21"/>
          <w:w w:val="105"/>
        </w:rPr>
        <w:t xml:space="preserve"> </w:t>
      </w:r>
      <w:r>
        <w:rPr>
          <w:w w:val="105"/>
        </w:rPr>
        <w:t>обще-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5" w:firstLine="0"/>
      </w:pPr>
      <w:r>
        <w:rPr>
          <w:w w:val="105"/>
        </w:rPr>
        <w:lastRenderedPageBreak/>
        <w:t>стве, породил протест в форме отрицания общественного и столь</w:t>
      </w:r>
      <w:r>
        <w:rPr>
          <w:spacing w:val="1"/>
          <w:w w:val="105"/>
        </w:rPr>
        <w:t xml:space="preserve"> </w:t>
      </w:r>
      <w:r>
        <w:rPr>
          <w:w w:val="105"/>
        </w:rPr>
        <w:t>же безусловного приоритета личного, индивидуального. Резкий</w:t>
      </w:r>
      <w:r>
        <w:rPr>
          <w:spacing w:val="1"/>
          <w:w w:val="105"/>
        </w:rPr>
        <w:t xml:space="preserve"> </w:t>
      </w:r>
      <w:r>
        <w:rPr>
          <w:w w:val="105"/>
        </w:rPr>
        <w:t>разрыв</w:t>
      </w:r>
      <w:r>
        <w:rPr>
          <w:spacing w:val="-5"/>
          <w:w w:val="105"/>
        </w:rPr>
        <w:t xml:space="preserve"> </w:t>
      </w:r>
      <w:r>
        <w:rPr>
          <w:w w:val="105"/>
        </w:rPr>
        <w:t>в</w:t>
      </w:r>
      <w:r>
        <w:rPr>
          <w:spacing w:val="-4"/>
          <w:w w:val="105"/>
        </w:rPr>
        <w:t xml:space="preserve"> </w:t>
      </w:r>
      <w:r>
        <w:rPr>
          <w:w w:val="105"/>
        </w:rPr>
        <w:t>установках</w:t>
      </w:r>
      <w:r>
        <w:rPr>
          <w:spacing w:val="-4"/>
          <w:w w:val="105"/>
        </w:rPr>
        <w:t xml:space="preserve"> </w:t>
      </w:r>
      <w:r>
        <w:rPr>
          <w:w w:val="105"/>
        </w:rPr>
        <w:t>общественного</w:t>
      </w:r>
      <w:r>
        <w:rPr>
          <w:spacing w:val="-4"/>
          <w:w w:val="105"/>
        </w:rPr>
        <w:t xml:space="preserve"> </w:t>
      </w:r>
      <w:r>
        <w:rPr>
          <w:w w:val="105"/>
        </w:rPr>
        <w:t>поведения</w:t>
      </w:r>
      <w:r>
        <w:rPr>
          <w:spacing w:val="-4"/>
          <w:w w:val="105"/>
        </w:rPr>
        <w:t xml:space="preserve"> </w:t>
      </w:r>
      <w:r>
        <w:rPr>
          <w:w w:val="105"/>
        </w:rPr>
        <w:t>привел</w:t>
      </w:r>
      <w:r>
        <w:rPr>
          <w:spacing w:val="-4"/>
          <w:w w:val="105"/>
        </w:rPr>
        <w:t xml:space="preserve"> </w:t>
      </w:r>
      <w:r>
        <w:rPr>
          <w:w w:val="105"/>
        </w:rPr>
        <w:t>к</w:t>
      </w:r>
      <w:r>
        <w:rPr>
          <w:spacing w:val="-4"/>
          <w:w w:val="105"/>
        </w:rPr>
        <w:t xml:space="preserve"> </w:t>
      </w:r>
      <w:r>
        <w:rPr>
          <w:w w:val="105"/>
        </w:rPr>
        <w:t>расшире-</w:t>
      </w:r>
      <w:r>
        <w:rPr>
          <w:spacing w:val="-52"/>
          <w:w w:val="105"/>
        </w:rPr>
        <w:t xml:space="preserve"> </w:t>
      </w:r>
      <w:r>
        <w:rPr>
          <w:w w:val="105"/>
        </w:rPr>
        <w:t>нию форм девиантного поведения школьников и к сужению воз-</w:t>
      </w:r>
      <w:r>
        <w:rPr>
          <w:spacing w:val="1"/>
          <w:w w:val="105"/>
        </w:rPr>
        <w:t xml:space="preserve"> </w:t>
      </w:r>
      <w:r>
        <w:rPr>
          <w:w w:val="105"/>
        </w:rPr>
        <w:t>можностей их коррекции со стороны учителей, родителей, одно-</w:t>
      </w:r>
      <w:r>
        <w:rPr>
          <w:spacing w:val="1"/>
          <w:w w:val="105"/>
        </w:rPr>
        <w:t xml:space="preserve"> </w:t>
      </w:r>
      <w:r>
        <w:rPr>
          <w:w w:val="105"/>
        </w:rPr>
        <w:t>классников.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05"/>
        </w:rPr>
        <w:t>С другой стороны, сама социальная среда, в которой формиру-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ются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дети,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закрепляет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такие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навыки</w:t>
      </w:r>
      <w:r>
        <w:rPr>
          <w:spacing w:val="-12"/>
          <w:w w:val="105"/>
        </w:rPr>
        <w:t xml:space="preserve"> </w:t>
      </w:r>
      <w:r>
        <w:rPr>
          <w:w w:val="105"/>
        </w:rPr>
        <w:t>поведения,</w:t>
      </w:r>
      <w:r>
        <w:rPr>
          <w:spacing w:val="-12"/>
          <w:w w:val="105"/>
        </w:rPr>
        <w:t xml:space="preserve"> </w:t>
      </w:r>
      <w:r>
        <w:rPr>
          <w:w w:val="105"/>
        </w:rPr>
        <w:t>как</w:t>
      </w:r>
      <w:r>
        <w:rPr>
          <w:spacing w:val="-12"/>
          <w:w w:val="105"/>
        </w:rPr>
        <w:t xml:space="preserve"> </w:t>
      </w:r>
      <w:r>
        <w:rPr>
          <w:w w:val="105"/>
        </w:rPr>
        <w:t>соревнователь-</w:t>
      </w:r>
      <w:r>
        <w:rPr>
          <w:spacing w:val="-53"/>
          <w:w w:val="105"/>
        </w:rPr>
        <w:t xml:space="preserve"> </w:t>
      </w:r>
      <w:r>
        <w:rPr>
          <w:w w:val="105"/>
        </w:rPr>
        <w:t>ность, умение отстоять свои интересы, выйти в лидеры, защитить</w:t>
      </w:r>
      <w:r>
        <w:rPr>
          <w:spacing w:val="-53"/>
          <w:w w:val="105"/>
        </w:rPr>
        <w:t xml:space="preserve"> </w:t>
      </w:r>
      <w:r>
        <w:rPr>
          <w:w w:val="105"/>
        </w:rPr>
        <w:t>себя и своих близких от многочисленных опасностей и т.п. Эти</w:t>
      </w:r>
      <w:r>
        <w:rPr>
          <w:spacing w:val="1"/>
          <w:w w:val="105"/>
        </w:rPr>
        <w:t xml:space="preserve"> </w:t>
      </w:r>
      <w:r>
        <w:rPr>
          <w:w w:val="105"/>
        </w:rPr>
        <w:t>установки</w:t>
      </w:r>
      <w:r>
        <w:rPr>
          <w:spacing w:val="-8"/>
          <w:w w:val="105"/>
        </w:rPr>
        <w:t xml:space="preserve"> </w:t>
      </w:r>
      <w:r>
        <w:rPr>
          <w:w w:val="105"/>
        </w:rPr>
        <w:t>сами</w:t>
      </w:r>
      <w:r>
        <w:rPr>
          <w:spacing w:val="-8"/>
          <w:w w:val="105"/>
        </w:rPr>
        <w:t xml:space="preserve"> </w:t>
      </w:r>
      <w:r>
        <w:rPr>
          <w:w w:val="105"/>
        </w:rPr>
        <w:t>по</w:t>
      </w:r>
      <w:r>
        <w:rPr>
          <w:spacing w:val="-7"/>
          <w:w w:val="105"/>
        </w:rPr>
        <w:t xml:space="preserve"> </w:t>
      </w:r>
      <w:r>
        <w:rPr>
          <w:w w:val="105"/>
        </w:rPr>
        <w:t>себе</w:t>
      </w:r>
      <w:r>
        <w:rPr>
          <w:spacing w:val="-8"/>
          <w:w w:val="105"/>
        </w:rPr>
        <w:t xml:space="preserve"> </w:t>
      </w:r>
      <w:r>
        <w:rPr>
          <w:w w:val="105"/>
        </w:rPr>
        <w:t>позитивные.</w:t>
      </w:r>
      <w:r>
        <w:rPr>
          <w:spacing w:val="-7"/>
          <w:w w:val="105"/>
        </w:rPr>
        <w:t xml:space="preserve"> </w:t>
      </w:r>
      <w:r>
        <w:rPr>
          <w:w w:val="105"/>
        </w:rPr>
        <w:t>Но</w:t>
      </w:r>
      <w:r>
        <w:rPr>
          <w:spacing w:val="-8"/>
          <w:w w:val="105"/>
        </w:rPr>
        <w:t xml:space="preserve"> </w:t>
      </w:r>
      <w:r>
        <w:rPr>
          <w:w w:val="105"/>
        </w:rPr>
        <w:t>в</w:t>
      </w:r>
      <w:r>
        <w:rPr>
          <w:spacing w:val="-7"/>
          <w:w w:val="105"/>
        </w:rPr>
        <w:t xml:space="preserve"> </w:t>
      </w:r>
      <w:r>
        <w:rPr>
          <w:w w:val="105"/>
        </w:rPr>
        <w:t>том</w:t>
      </w:r>
      <w:r>
        <w:rPr>
          <w:spacing w:val="-8"/>
          <w:w w:val="105"/>
        </w:rPr>
        <w:t xml:space="preserve"> </w:t>
      </w:r>
      <w:r>
        <w:rPr>
          <w:w w:val="105"/>
        </w:rPr>
        <w:t>виде,</w:t>
      </w:r>
      <w:r>
        <w:rPr>
          <w:spacing w:val="-7"/>
          <w:w w:val="105"/>
        </w:rPr>
        <w:t xml:space="preserve"> </w:t>
      </w:r>
      <w:r>
        <w:rPr>
          <w:w w:val="105"/>
        </w:rPr>
        <w:t>как</w:t>
      </w:r>
      <w:r>
        <w:rPr>
          <w:spacing w:val="-8"/>
          <w:w w:val="105"/>
        </w:rPr>
        <w:t xml:space="preserve"> </w:t>
      </w:r>
      <w:r>
        <w:rPr>
          <w:w w:val="105"/>
        </w:rPr>
        <w:t>они</w:t>
      </w:r>
      <w:r>
        <w:rPr>
          <w:spacing w:val="-7"/>
          <w:w w:val="105"/>
        </w:rPr>
        <w:t xml:space="preserve"> </w:t>
      </w:r>
      <w:r>
        <w:rPr>
          <w:w w:val="105"/>
        </w:rPr>
        <w:t>реали-</w:t>
      </w:r>
      <w:r>
        <w:rPr>
          <w:spacing w:val="-53"/>
          <w:w w:val="105"/>
        </w:rPr>
        <w:t xml:space="preserve"> </w:t>
      </w:r>
      <w:r>
        <w:rPr>
          <w:w w:val="105"/>
        </w:rPr>
        <w:t>зуются сегодня в нашем обществе, они часто препятствуют фор-</w:t>
      </w:r>
      <w:r>
        <w:rPr>
          <w:spacing w:val="1"/>
          <w:w w:val="105"/>
        </w:rPr>
        <w:t xml:space="preserve"> </w:t>
      </w:r>
      <w:r>
        <w:rPr>
          <w:w w:val="105"/>
        </w:rPr>
        <w:t>мированию способностей к взаимодействию, толерантности, уме-</w:t>
      </w:r>
      <w:r>
        <w:rPr>
          <w:spacing w:val="-53"/>
          <w:w w:val="105"/>
        </w:rPr>
        <w:t xml:space="preserve"> </w:t>
      </w:r>
      <w:r>
        <w:rPr>
          <w:w w:val="105"/>
        </w:rPr>
        <w:t>нию</w:t>
      </w:r>
      <w:r>
        <w:rPr>
          <w:spacing w:val="-8"/>
          <w:w w:val="105"/>
        </w:rPr>
        <w:t xml:space="preserve"> </w:t>
      </w:r>
      <w:r>
        <w:rPr>
          <w:w w:val="105"/>
        </w:rPr>
        <w:t>понимать</w:t>
      </w:r>
      <w:r>
        <w:rPr>
          <w:spacing w:val="-8"/>
          <w:w w:val="105"/>
        </w:rPr>
        <w:t xml:space="preserve"> </w:t>
      </w:r>
      <w:r>
        <w:rPr>
          <w:w w:val="105"/>
        </w:rPr>
        <w:t>другого</w:t>
      </w:r>
      <w:r>
        <w:rPr>
          <w:spacing w:val="-8"/>
          <w:w w:val="105"/>
        </w:rPr>
        <w:t xml:space="preserve"> </w:t>
      </w:r>
      <w:r>
        <w:rPr>
          <w:w w:val="105"/>
        </w:rPr>
        <w:t>человека,</w:t>
      </w:r>
      <w:r>
        <w:rPr>
          <w:spacing w:val="-8"/>
          <w:w w:val="105"/>
        </w:rPr>
        <w:t xml:space="preserve"> </w:t>
      </w:r>
      <w:r>
        <w:rPr>
          <w:w w:val="105"/>
        </w:rPr>
        <w:t>умению</w:t>
      </w:r>
      <w:r>
        <w:rPr>
          <w:spacing w:val="-8"/>
          <w:w w:val="105"/>
        </w:rPr>
        <w:t xml:space="preserve"> </w:t>
      </w:r>
      <w:r>
        <w:rPr>
          <w:w w:val="105"/>
        </w:rPr>
        <w:t>поступиться</w:t>
      </w:r>
      <w:r>
        <w:rPr>
          <w:spacing w:val="-8"/>
          <w:w w:val="105"/>
        </w:rPr>
        <w:t xml:space="preserve"> </w:t>
      </w:r>
      <w:r>
        <w:rPr>
          <w:w w:val="105"/>
        </w:rPr>
        <w:t>частью</w:t>
      </w:r>
      <w:r>
        <w:rPr>
          <w:spacing w:val="-8"/>
          <w:w w:val="105"/>
        </w:rPr>
        <w:t xml:space="preserve"> </w:t>
      </w:r>
      <w:r>
        <w:rPr>
          <w:w w:val="105"/>
        </w:rPr>
        <w:t>сво-</w:t>
      </w:r>
      <w:r>
        <w:rPr>
          <w:spacing w:val="-53"/>
          <w:w w:val="105"/>
        </w:rPr>
        <w:t xml:space="preserve"> </w:t>
      </w:r>
      <w:r>
        <w:rPr>
          <w:w w:val="105"/>
        </w:rPr>
        <w:t>их</w:t>
      </w:r>
      <w:r>
        <w:rPr>
          <w:spacing w:val="-7"/>
          <w:w w:val="105"/>
        </w:rPr>
        <w:t xml:space="preserve"> </w:t>
      </w:r>
      <w:r>
        <w:rPr>
          <w:w w:val="105"/>
        </w:rPr>
        <w:t>интересов</w:t>
      </w:r>
      <w:r>
        <w:rPr>
          <w:spacing w:val="-7"/>
          <w:w w:val="105"/>
        </w:rPr>
        <w:t xml:space="preserve"> </w:t>
      </w:r>
      <w:r>
        <w:rPr>
          <w:w w:val="105"/>
        </w:rPr>
        <w:t>ради</w:t>
      </w:r>
      <w:r>
        <w:rPr>
          <w:spacing w:val="-6"/>
          <w:w w:val="105"/>
        </w:rPr>
        <w:t xml:space="preserve"> </w:t>
      </w:r>
      <w:r>
        <w:rPr>
          <w:w w:val="105"/>
        </w:rPr>
        <w:t>сотрудничества.</w:t>
      </w:r>
    </w:p>
    <w:p w:rsidR="00744E03" w:rsidRDefault="00E40E69">
      <w:pPr>
        <w:pStyle w:val="a3"/>
        <w:spacing w:line="242" w:lineRule="auto"/>
        <w:ind w:right="124"/>
      </w:pPr>
      <w:r>
        <w:rPr>
          <w:w w:val="105"/>
        </w:rPr>
        <w:t>Результат не замедлил сказаться в первую очередь на младших</w:t>
      </w:r>
      <w:r>
        <w:rPr>
          <w:spacing w:val="-53"/>
          <w:w w:val="105"/>
        </w:rPr>
        <w:t xml:space="preserve"> </w:t>
      </w:r>
      <w:r>
        <w:rPr>
          <w:w w:val="105"/>
        </w:rPr>
        <w:t>школьниках. Конфликтность, доходящая до открытых столкно-</w:t>
      </w:r>
      <w:r>
        <w:rPr>
          <w:spacing w:val="1"/>
          <w:w w:val="105"/>
        </w:rPr>
        <w:t xml:space="preserve"> </w:t>
      </w:r>
      <w:r>
        <w:rPr>
          <w:w w:val="105"/>
        </w:rPr>
        <w:t>вений, напряженная обстановка в классе, в которой учебный про-</w:t>
      </w:r>
      <w:r>
        <w:rPr>
          <w:spacing w:val="-53"/>
          <w:w w:val="105"/>
        </w:rPr>
        <w:t xml:space="preserve"> </w:t>
      </w:r>
      <w:r>
        <w:rPr>
          <w:w w:val="105"/>
        </w:rPr>
        <w:t>цесс не может быть продуктивным, неумение выйти из сложной</w:t>
      </w:r>
      <w:r>
        <w:rPr>
          <w:spacing w:val="1"/>
          <w:w w:val="105"/>
        </w:rPr>
        <w:t xml:space="preserve"> </w:t>
      </w:r>
      <w:r>
        <w:rPr>
          <w:w w:val="105"/>
        </w:rPr>
        <w:t>ситуации — вот обычная картина жизни школы, и не только в на-</w:t>
      </w:r>
      <w:r>
        <w:rPr>
          <w:spacing w:val="-53"/>
          <w:w w:val="105"/>
        </w:rPr>
        <w:t xml:space="preserve"> </w:t>
      </w:r>
      <w:r>
        <w:rPr>
          <w:w w:val="105"/>
        </w:rPr>
        <w:t>чальных классах. Далеко не каждому классному руководителю</w:t>
      </w:r>
      <w:r>
        <w:rPr>
          <w:spacing w:val="1"/>
          <w:w w:val="105"/>
        </w:rPr>
        <w:t xml:space="preserve"> </w:t>
      </w:r>
      <w:r>
        <w:rPr>
          <w:w w:val="105"/>
        </w:rPr>
        <w:t>удается</w:t>
      </w:r>
      <w:r>
        <w:rPr>
          <w:spacing w:val="1"/>
          <w:w w:val="105"/>
        </w:rPr>
        <w:t xml:space="preserve"> </w:t>
      </w:r>
      <w:r>
        <w:rPr>
          <w:w w:val="105"/>
        </w:rPr>
        <w:t>откорректировать</w:t>
      </w:r>
      <w:r>
        <w:rPr>
          <w:spacing w:val="1"/>
          <w:w w:val="105"/>
        </w:rPr>
        <w:t xml:space="preserve"> </w:t>
      </w:r>
      <w:r>
        <w:rPr>
          <w:w w:val="105"/>
        </w:rPr>
        <w:t>поведение</w:t>
      </w:r>
      <w:r>
        <w:rPr>
          <w:spacing w:val="1"/>
          <w:w w:val="105"/>
        </w:rPr>
        <w:t xml:space="preserve"> </w:t>
      </w:r>
      <w:r>
        <w:rPr>
          <w:w w:val="105"/>
        </w:rPr>
        <w:t>своих</w:t>
      </w:r>
      <w:r>
        <w:rPr>
          <w:spacing w:val="1"/>
          <w:w w:val="105"/>
        </w:rPr>
        <w:t xml:space="preserve"> </w:t>
      </w:r>
      <w:r>
        <w:rPr>
          <w:w w:val="105"/>
        </w:rPr>
        <w:t>учеников.</w:t>
      </w:r>
      <w:r>
        <w:rPr>
          <w:spacing w:val="1"/>
          <w:w w:val="105"/>
        </w:rPr>
        <w:t xml:space="preserve"> </w:t>
      </w:r>
      <w:r>
        <w:rPr>
          <w:w w:val="105"/>
        </w:rPr>
        <w:t>Препят-</w:t>
      </w:r>
      <w:r>
        <w:rPr>
          <w:spacing w:val="1"/>
          <w:w w:val="105"/>
        </w:rPr>
        <w:t xml:space="preserve"> </w:t>
      </w:r>
      <w:r>
        <w:rPr>
          <w:w w:val="105"/>
        </w:rPr>
        <w:t>ствием является как отсутствие соответствующих умений и зна-</w:t>
      </w:r>
      <w:r>
        <w:rPr>
          <w:spacing w:val="1"/>
          <w:w w:val="105"/>
        </w:rPr>
        <w:t xml:space="preserve"> </w:t>
      </w:r>
      <w:r>
        <w:rPr>
          <w:w w:val="105"/>
        </w:rPr>
        <w:t>ний,</w:t>
      </w:r>
      <w:r>
        <w:rPr>
          <w:spacing w:val="1"/>
          <w:w w:val="105"/>
        </w:rPr>
        <w:t xml:space="preserve"> </w:t>
      </w:r>
      <w:r>
        <w:rPr>
          <w:w w:val="105"/>
        </w:rPr>
        <w:t>так</w:t>
      </w:r>
      <w:r>
        <w:rPr>
          <w:spacing w:val="1"/>
          <w:w w:val="105"/>
        </w:rPr>
        <w:t xml:space="preserve"> </w:t>
      </w:r>
      <w:r>
        <w:rPr>
          <w:w w:val="105"/>
        </w:rPr>
        <w:t>и  большая  загруженность  учителей  учебной  работой.</w:t>
      </w:r>
      <w:r>
        <w:rPr>
          <w:spacing w:val="-53"/>
          <w:w w:val="105"/>
        </w:rPr>
        <w:t xml:space="preserve"> </w:t>
      </w:r>
      <w:r>
        <w:rPr>
          <w:w w:val="105"/>
        </w:rPr>
        <w:t>В социальной работе с этой сложной возрастной группой, без-</w:t>
      </w:r>
      <w:r>
        <w:rPr>
          <w:spacing w:val="1"/>
          <w:w w:val="105"/>
        </w:rPr>
        <w:t xml:space="preserve"> </w:t>
      </w:r>
      <w:r>
        <w:rPr>
          <w:w w:val="105"/>
        </w:rPr>
        <w:t>условно,</w:t>
      </w:r>
      <w:r>
        <w:rPr>
          <w:spacing w:val="-6"/>
          <w:w w:val="105"/>
        </w:rPr>
        <w:t xml:space="preserve"> </w:t>
      </w:r>
      <w:r>
        <w:rPr>
          <w:w w:val="105"/>
        </w:rPr>
        <w:t>требуется</w:t>
      </w:r>
      <w:r>
        <w:rPr>
          <w:spacing w:val="-5"/>
          <w:w w:val="105"/>
        </w:rPr>
        <w:t xml:space="preserve"> </w:t>
      </w:r>
      <w:r>
        <w:rPr>
          <w:w w:val="105"/>
        </w:rPr>
        <w:t>профессиональный</w:t>
      </w:r>
      <w:r>
        <w:rPr>
          <w:spacing w:val="-6"/>
          <w:w w:val="105"/>
        </w:rPr>
        <w:t xml:space="preserve"> </w:t>
      </w:r>
      <w:r>
        <w:rPr>
          <w:w w:val="105"/>
        </w:rPr>
        <w:t>подход</w:t>
      </w:r>
      <w:r>
        <w:rPr>
          <w:spacing w:val="-5"/>
          <w:w w:val="105"/>
        </w:rPr>
        <w:t xml:space="preserve"> </w:t>
      </w:r>
      <w:r>
        <w:rPr>
          <w:w w:val="105"/>
        </w:rPr>
        <w:t>—</w:t>
      </w:r>
      <w:r>
        <w:rPr>
          <w:spacing w:val="-5"/>
          <w:w w:val="105"/>
        </w:rPr>
        <w:t xml:space="preserve"> </w:t>
      </w:r>
      <w:r>
        <w:rPr>
          <w:w w:val="105"/>
        </w:rPr>
        <w:t>участие</w:t>
      </w:r>
      <w:r>
        <w:rPr>
          <w:spacing w:val="-6"/>
          <w:w w:val="105"/>
        </w:rPr>
        <w:t xml:space="preserve"> </w:t>
      </w:r>
      <w:r>
        <w:rPr>
          <w:w w:val="105"/>
        </w:rPr>
        <w:t>профес-</w:t>
      </w:r>
      <w:r>
        <w:rPr>
          <w:spacing w:val="-52"/>
          <w:w w:val="105"/>
        </w:rPr>
        <w:t xml:space="preserve"> </w:t>
      </w:r>
      <w:r>
        <w:rPr>
          <w:w w:val="105"/>
        </w:rPr>
        <w:t>сионального социального работника, социального педагога, со-</w:t>
      </w:r>
      <w:r>
        <w:rPr>
          <w:spacing w:val="1"/>
          <w:w w:val="105"/>
        </w:rPr>
        <w:t xml:space="preserve"> </w:t>
      </w:r>
      <w:r>
        <w:rPr>
          <w:w w:val="105"/>
        </w:rPr>
        <w:t>циального</w:t>
      </w:r>
      <w:r>
        <w:rPr>
          <w:spacing w:val="-5"/>
          <w:w w:val="105"/>
        </w:rPr>
        <w:t xml:space="preserve"> </w:t>
      </w:r>
      <w:r>
        <w:rPr>
          <w:w w:val="105"/>
        </w:rPr>
        <w:t>психолога.</w:t>
      </w:r>
    </w:p>
    <w:p w:rsidR="00744E03" w:rsidRDefault="00E40E69">
      <w:pPr>
        <w:pStyle w:val="a3"/>
        <w:spacing w:line="242" w:lineRule="auto"/>
        <w:ind w:right="123"/>
      </w:pPr>
      <w:r>
        <w:rPr>
          <w:w w:val="105"/>
        </w:rPr>
        <w:t>На этом уровне технологии коррекции могут быть как инди-</w:t>
      </w:r>
      <w:r>
        <w:rPr>
          <w:spacing w:val="1"/>
          <w:w w:val="105"/>
        </w:rPr>
        <w:t xml:space="preserve"> </w:t>
      </w:r>
      <w:r>
        <w:rPr>
          <w:w w:val="105"/>
        </w:rPr>
        <w:t>видуальными,</w:t>
      </w:r>
      <w:r>
        <w:rPr>
          <w:spacing w:val="1"/>
          <w:w w:val="105"/>
        </w:rPr>
        <w:t xml:space="preserve"> </w:t>
      </w:r>
      <w:r>
        <w:rPr>
          <w:w w:val="105"/>
        </w:rPr>
        <w:t>так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групповыми,</w:t>
      </w:r>
      <w:r>
        <w:rPr>
          <w:spacing w:val="1"/>
          <w:w w:val="105"/>
        </w:rPr>
        <w:t xml:space="preserve"> </w:t>
      </w:r>
      <w:r>
        <w:rPr>
          <w:w w:val="105"/>
        </w:rPr>
        <w:t>очень</w:t>
      </w:r>
      <w:r>
        <w:rPr>
          <w:spacing w:val="1"/>
          <w:w w:val="105"/>
        </w:rPr>
        <w:t xml:space="preserve"> </w:t>
      </w:r>
      <w:r>
        <w:rPr>
          <w:w w:val="105"/>
        </w:rPr>
        <w:t>продуктивны</w:t>
      </w:r>
      <w:r>
        <w:rPr>
          <w:spacing w:val="1"/>
          <w:w w:val="105"/>
        </w:rPr>
        <w:t xml:space="preserve"> </w:t>
      </w:r>
      <w:r>
        <w:rPr>
          <w:i/>
          <w:w w:val="105"/>
        </w:rPr>
        <w:t>игровые</w:t>
      </w:r>
      <w:r>
        <w:rPr>
          <w:i/>
          <w:spacing w:val="1"/>
          <w:w w:val="105"/>
        </w:rPr>
        <w:t xml:space="preserve"> </w:t>
      </w:r>
      <w:r>
        <w:rPr>
          <w:i/>
          <w:w w:val="105"/>
        </w:rPr>
        <w:t>технологии</w:t>
      </w:r>
      <w:r>
        <w:rPr>
          <w:w w:val="105"/>
        </w:rPr>
        <w:t>, в том числе и коллективные познавательные игры.</w:t>
      </w:r>
      <w:r>
        <w:rPr>
          <w:spacing w:val="1"/>
          <w:w w:val="105"/>
        </w:rPr>
        <w:t xml:space="preserve"> </w:t>
      </w:r>
      <w:r>
        <w:rPr>
          <w:w w:val="105"/>
        </w:rPr>
        <w:t>Зачастую педагоги не признают за младшими школьниками пра-</w:t>
      </w:r>
      <w:r>
        <w:rPr>
          <w:spacing w:val="1"/>
          <w:w w:val="105"/>
        </w:rPr>
        <w:t xml:space="preserve"> </w:t>
      </w:r>
      <w:r>
        <w:rPr>
          <w:w w:val="105"/>
        </w:rPr>
        <w:t>ва на продуктивную деятельность, что часто ведет к инфантилиз-</w:t>
      </w:r>
      <w:r>
        <w:rPr>
          <w:spacing w:val="1"/>
          <w:w w:val="105"/>
        </w:rPr>
        <w:t xml:space="preserve"> </w:t>
      </w:r>
      <w:r>
        <w:rPr>
          <w:w w:val="105"/>
        </w:rPr>
        <w:t>му в более старшем возрасте, либо признают такую деятельность</w:t>
      </w:r>
      <w:r>
        <w:rPr>
          <w:spacing w:val="1"/>
          <w:w w:val="105"/>
        </w:rPr>
        <w:t xml:space="preserve"> </w:t>
      </w:r>
      <w:r>
        <w:rPr>
          <w:w w:val="105"/>
        </w:rPr>
        <w:t>только в виде уборки класса — рутинная же работа, лишенная</w:t>
      </w:r>
      <w:r>
        <w:rPr>
          <w:spacing w:val="1"/>
          <w:w w:val="105"/>
        </w:rPr>
        <w:t xml:space="preserve"> </w:t>
      </w:r>
      <w:r>
        <w:rPr>
          <w:w w:val="105"/>
        </w:rPr>
        <w:t>этического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эстетического</w:t>
      </w:r>
      <w:r>
        <w:rPr>
          <w:spacing w:val="-7"/>
          <w:w w:val="105"/>
        </w:rPr>
        <w:t xml:space="preserve"> </w:t>
      </w:r>
      <w:r>
        <w:rPr>
          <w:w w:val="105"/>
        </w:rPr>
        <w:t>содержания,</w:t>
      </w:r>
      <w:r>
        <w:rPr>
          <w:spacing w:val="-7"/>
          <w:w w:val="105"/>
        </w:rPr>
        <w:t xml:space="preserve"> </w:t>
      </w:r>
      <w:r>
        <w:rPr>
          <w:w w:val="105"/>
        </w:rPr>
        <w:t>сама</w:t>
      </w:r>
      <w:r>
        <w:rPr>
          <w:spacing w:val="-6"/>
          <w:w w:val="105"/>
        </w:rPr>
        <w:t xml:space="preserve"> </w:t>
      </w:r>
      <w:r>
        <w:rPr>
          <w:w w:val="105"/>
        </w:rPr>
        <w:t>отвращает</w:t>
      </w:r>
      <w:r>
        <w:rPr>
          <w:spacing w:val="-7"/>
          <w:w w:val="105"/>
        </w:rPr>
        <w:t xml:space="preserve"> </w:t>
      </w:r>
      <w:r>
        <w:rPr>
          <w:w w:val="105"/>
        </w:rPr>
        <w:t>от</w:t>
      </w:r>
      <w:r>
        <w:rPr>
          <w:spacing w:val="-7"/>
          <w:w w:val="105"/>
        </w:rPr>
        <w:t xml:space="preserve"> </w:t>
      </w:r>
      <w:r>
        <w:rPr>
          <w:w w:val="105"/>
        </w:rPr>
        <w:t>любой</w:t>
      </w:r>
      <w:r>
        <w:rPr>
          <w:spacing w:val="-53"/>
          <w:w w:val="105"/>
        </w:rPr>
        <w:t xml:space="preserve"> </w:t>
      </w:r>
      <w:r>
        <w:rPr>
          <w:w w:val="105"/>
        </w:rPr>
        <w:t>деятельности. Такие направления социальной работы, как натур-</w:t>
      </w:r>
      <w:r>
        <w:rPr>
          <w:spacing w:val="1"/>
          <w:w w:val="105"/>
        </w:rPr>
        <w:t xml:space="preserve"> </w:t>
      </w:r>
      <w:r>
        <w:rPr>
          <w:w w:val="105"/>
        </w:rPr>
        <w:t>технологии (уход за растениями в классе и в школьных оранже-</w:t>
      </w:r>
      <w:r>
        <w:rPr>
          <w:spacing w:val="1"/>
          <w:w w:val="105"/>
        </w:rPr>
        <w:t xml:space="preserve"> </w:t>
      </w:r>
      <w:r>
        <w:rPr>
          <w:w w:val="105"/>
        </w:rPr>
        <w:t>реях, за животными в живом уголке), конечно, требуют настой-</w:t>
      </w:r>
      <w:r>
        <w:rPr>
          <w:spacing w:val="1"/>
          <w:w w:val="105"/>
        </w:rPr>
        <w:t xml:space="preserve"> </w:t>
      </w:r>
      <w:r>
        <w:rPr>
          <w:w w:val="105"/>
        </w:rPr>
        <w:t>чивости, терпения и большой любви к природе у самого педагога,</w:t>
      </w:r>
      <w:r>
        <w:rPr>
          <w:spacing w:val="-53"/>
          <w:w w:val="105"/>
        </w:rPr>
        <w:t xml:space="preserve"> </w:t>
      </w:r>
      <w:r>
        <w:rPr>
          <w:w w:val="105"/>
        </w:rPr>
        <w:t>но</w:t>
      </w:r>
      <w:r>
        <w:rPr>
          <w:spacing w:val="-2"/>
          <w:w w:val="105"/>
        </w:rPr>
        <w:t xml:space="preserve"> </w:t>
      </w:r>
      <w:r>
        <w:rPr>
          <w:w w:val="105"/>
        </w:rPr>
        <w:t>эффективность</w:t>
      </w:r>
      <w:r>
        <w:rPr>
          <w:spacing w:val="-2"/>
          <w:w w:val="105"/>
        </w:rPr>
        <w:t xml:space="preserve"> </w:t>
      </w:r>
      <w:r>
        <w:rPr>
          <w:w w:val="105"/>
        </w:rPr>
        <w:t>их</w:t>
      </w:r>
      <w:r>
        <w:rPr>
          <w:spacing w:val="-1"/>
          <w:w w:val="105"/>
        </w:rPr>
        <w:t xml:space="preserve"> </w:t>
      </w:r>
      <w:r>
        <w:rPr>
          <w:w w:val="105"/>
        </w:rPr>
        <w:t>того</w:t>
      </w:r>
      <w:r>
        <w:rPr>
          <w:spacing w:val="-2"/>
          <w:w w:val="105"/>
        </w:rPr>
        <w:t xml:space="preserve"> </w:t>
      </w:r>
      <w:r>
        <w:rPr>
          <w:w w:val="105"/>
        </w:rPr>
        <w:t>стоит.</w:t>
      </w:r>
      <w:r>
        <w:rPr>
          <w:spacing w:val="-2"/>
          <w:w w:val="105"/>
        </w:rPr>
        <w:t xml:space="preserve"> </w:t>
      </w:r>
      <w:r>
        <w:rPr>
          <w:w w:val="105"/>
        </w:rPr>
        <w:t>Не</w:t>
      </w:r>
      <w:r>
        <w:rPr>
          <w:spacing w:val="-1"/>
          <w:w w:val="105"/>
        </w:rPr>
        <w:t xml:space="preserve"> </w:t>
      </w:r>
      <w:r>
        <w:rPr>
          <w:w w:val="105"/>
        </w:rPr>
        <w:t>меньшего</w:t>
      </w:r>
      <w:r>
        <w:rPr>
          <w:spacing w:val="-2"/>
          <w:w w:val="105"/>
        </w:rPr>
        <w:t xml:space="preserve"> </w:t>
      </w:r>
      <w:r>
        <w:rPr>
          <w:w w:val="105"/>
        </w:rPr>
        <w:t>терпения</w:t>
      </w:r>
      <w:r>
        <w:rPr>
          <w:spacing w:val="-2"/>
          <w:w w:val="105"/>
        </w:rPr>
        <w:t xml:space="preserve"> </w:t>
      </w:r>
      <w:r>
        <w:rPr>
          <w:w w:val="105"/>
        </w:rPr>
        <w:t>и</w:t>
      </w:r>
      <w:r>
        <w:rPr>
          <w:spacing w:val="-1"/>
          <w:w w:val="105"/>
        </w:rPr>
        <w:t xml:space="preserve"> </w:t>
      </w:r>
      <w:r>
        <w:rPr>
          <w:w w:val="105"/>
        </w:rPr>
        <w:t>настой-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5" w:firstLine="0"/>
      </w:pPr>
      <w:r>
        <w:rPr>
          <w:w w:val="105"/>
        </w:rPr>
        <w:lastRenderedPageBreak/>
        <w:t>чивости требуют и технологии взаимопомощи у младших школь-</w:t>
      </w:r>
      <w:r>
        <w:rPr>
          <w:spacing w:val="-53"/>
          <w:w w:val="105"/>
        </w:rPr>
        <w:t xml:space="preserve"> </w:t>
      </w:r>
      <w:r>
        <w:rPr>
          <w:w w:val="105"/>
        </w:rPr>
        <w:t>ников, но если они прививаются в раннем возрасте, можно гово-</w:t>
      </w:r>
      <w:r>
        <w:rPr>
          <w:spacing w:val="1"/>
          <w:w w:val="105"/>
        </w:rPr>
        <w:t xml:space="preserve"> </w:t>
      </w:r>
      <w:r>
        <w:rPr>
          <w:w w:val="105"/>
        </w:rPr>
        <w:t>рить об очень благоприятных условиях обучения и социализации</w:t>
      </w:r>
      <w:r>
        <w:rPr>
          <w:spacing w:val="1"/>
          <w:w w:val="105"/>
        </w:rPr>
        <w:t xml:space="preserve"> </w:t>
      </w:r>
      <w:r>
        <w:rPr>
          <w:w w:val="105"/>
        </w:rPr>
        <w:t>детей.</w:t>
      </w:r>
    </w:p>
    <w:p w:rsidR="00744E03" w:rsidRDefault="00E40E69">
      <w:pPr>
        <w:pStyle w:val="a3"/>
        <w:spacing w:line="242" w:lineRule="auto"/>
        <w:ind w:right="128"/>
      </w:pPr>
      <w:r>
        <w:rPr>
          <w:w w:val="105"/>
        </w:rPr>
        <w:t>Наиболее применимы к возрастной группе младших школьни-</w:t>
      </w:r>
      <w:r>
        <w:rPr>
          <w:spacing w:val="-53"/>
          <w:w w:val="105"/>
        </w:rPr>
        <w:t xml:space="preserve"> </w:t>
      </w:r>
      <w:r>
        <w:rPr>
          <w:w w:val="105"/>
        </w:rPr>
        <w:t>ков такие методы коррекции, как компенсирование, стимулиро-</w:t>
      </w:r>
      <w:r>
        <w:rPr>
          <w:spacing w:val="1"/>
          <w:w w:val="105"/>
        </w:rPr>
        <w:t xml:space="preserve"> </w:t>
      </w:r>
      <w:r>
        <w:rPr>
          <w:w w:val="110"/>
        </w:rPr>
        <w:t>вание,</w:t>
      </w:r>
      <w:r>
        <w:rPr>
          <w:spacing w:val="-10"/>
          <w:w w:val="110"/>
        </w:rPr>
        <w:t xml:space="preserve"> </w:t>
      </w:r>
      <w:r>
        <w:rPr>
          <w:w w:val="110"/>
        </w:rPr>
        <w:t>исправление.</w:t>
      </w:r>
    </w:p>
    <w:p w:rsidR="00744E03" w:rsidRDefault="00E40E69">
      <w:pPr>
        <w:pStyle w:val="a3"/>
        <w:spacing w:line="242" w:lineRule="auto"/>
        <w:ind w:right="126"/>
      </w:pPr>
      <w:r>
        <w:rPr>
          <w:b/>
          <w:i/>
          <w:w w:val="105"/>
        </w:rPr>
        <w:t xml:space="preserve">Компенсирование </w:t>
      </w:r>
      <w:r>
        <w:rPr>
          <w:w w:val="105"/>
        </w:rPr>
        <w:t>направлено на усиление некоторых качеств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ребенка,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которые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помогают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ему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уравновесить</w:t>
      </w:r>
      <w:r>
        <w:rPr>
          <w:spacing w:val="-11"/>
          <w:w w:val="105"/>
        </w:rPr>
        <w:t xml:space="preserve"> </w:t>
      </w:r>
      <w:r>
        <w:rPr>
          <w:w w:val="105"/>
        </w:rPr>
        <w:t>те</w:t>
      </w:r>
      <w:r>
        <w:rPr>
          <w:spacing w:val="-12"/>
          <w:w w:val="105"/>
        </w:rPr>
        <w:t xml:space="preserve"> </w:t>
      </w:r>
      <w:r>
        <w:rPr>
          <w:w w:val="105"/>
        </w:rPr>
        <w:t>качества,</w:t>
      </w:r>
      <w:r>
        <w:rPr>
          <w:spacing w:val="-12"/>
          <w:w w:val="105"/>
        </w:rPr>
        <w:t xml:space="preserve"> </w:t>
      </w:r>
      <w:r>
        <w:rPr>
          <w:w w:val="105"/>
        </w:rPr>
        <w:t>которые</w:t>
      </w:r>
      <w:r>
        <w:rPr>
          <w:spacing w:val="-53"/>
          <w:w w:val="105"/>
        </w:rPr>
        <w:t xml:space="preserve"> </w:t>
      </w:r>
      <w:r>
        <w:rPr>
          <w:w w:val="105"/>
        </w:rPr>
        <w:t>отсутствуют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по</w:t>
      </w:r>
      <w:r>
        <w:rPr>
          <w:spacing w:val="-6"/>
          <w:w w:val="105"/>
        </w:rPr>
        <w:t xml:space="preserve"> </w:t>
      </w:r>
      <w:r>
        <w:rPr>
          <w:w w:val="105"/>
        </w:rPr>
        <w:t>какой-либо</w:t>
      </w:r>
      <w:r>
        <w:rPr>
          <w:spacing w:val="-7"/>
          <w:w w:val="105"/>
        </w:rPr>
        <w:t xml:space="preserve"> </w:t>
      </w:r>
      <w:r>
        <w:rPr>
          <w:w w:val="105"/>
        </w:rPr>
        <w:t>причине</w:t>
      </w:r>
      <w:r>
        <w:rPr>
          <w:spacing w:val="-6"/>
          <w:w w:val="105"/>
        </w:rPr>
        <w:t xml:space="preserve"> </w:t>
      </w:r>
      <w:r>
        <w:rPr>
          <w:w w:val="105"/>
        </w:rPr>
        <w:t>не</w:t>
      </w:r>
      <w:r>
        <w:rPr>
          <w:spacing w:val="-6"/>
          <w:w w:val="105"/>
        </w:rPr>
        <w:t xml:space="preserve"> </w:t>
      </w:r>
      <w:r>
        <w:rPr>
          <w:w w:val="105"/>
        </w:rPr>
        <w:t>могут</w:t>
      </w:r>
      <w:r>
        <w:rPr>
          <w:spacing w:val="-7"/>
          <w:w w:val="105"/>
        </w:rPr>
        <w:t xml:space="preserve"> </w:t>
      </w:r>
      <w:r>
        <w:rPr>
          <w:w w:val="105"/>
        </w:rPr>
        <w:t>быть</w:t>
      </w:r>
      <w:r>
        <w:rPr>
          <w:spacing w:val="-6"/>
          <w:w w:val="105"/>
        </w:rPr>
        <w:t xml:space="preserve"> </w:t>
      </w:r>
      <w:r>
        <w:rPr>
          <w:w w:val="105"/>
        </w:rPr>
        <w:t>восстановле-</w:t>
      </w:r>
      <w:r>
        <w:rPr>
          <w:spacing w:val="-53"/>
          <w:w w:val="105"/>
        </w:rPr>
        <w:t xml:space="preserve"> </w:t>
      </w:r>
      <w:r>
        <w:rPr>
          <w:w w:val="105"/>
        </w:rPr>
        <w:t>ны или восстанавливаются очень медленно. Проблемы со здоро-</w:t>
      </w:r>
      <w:r>
        <w:rPr>
          <w:spacing w:val="1"/>
          <w:w w:val="105"/>
        </w:rPr>
        <w:t xml:space="preserve"> </w:t>
      </w:r>
      <w:r>
        <w:rPr>
          <w:w w:val="105"/>
        </w:rPr>
        <w:t>вьем или физические недостатки часто бывают причиной диском-</w:t>
      </w:r>
      <w:r>
        <w:rPr>
          <w:spacing w:val="-53"/>
          <w:w w:val="105"/>
        </w:rPr>
        <w:t xml:space="preserve"> </w:t>
      </w:r>
      <w:r>
        <w:rPr>
          <w:w w:val="105"/>
        </w:rPr>
        <w:t>форта, испытываемого учеником, а порою и его тяжелых пережи-</w:t>
      </w:r>
      <w:r>
        <w:rPr>
          <w:spacing w:val="-53"/>
          <w:w w:val="105"/>
        </w:rPr>
        <w:t xml:space="preserve"> </w:t>
      </w:r>
      <w:r>
        <w:rPr>
          <w:w w:val="105"/>
        </w:rPr>
        <w:t>ваний. При этом такие недостатки или отсутствие необходимых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 xml:space="preserve">способностей часто уравновешиваются чем-то </w:t>
      </w:r>
      <w:r>
        <w:rPr>
          <w:spacing w:val="-1"/>
          <w:w w:val="105"/>
        </w:rPr>
        <w:t>другим: физические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недостатки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ребенка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—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хорошими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способностями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w w:val="105"/>
        </w:rPr>
        <w:t>учебе;</w:t>
      </w:r>
      <w:r>
        <w:rPr>
          <w:spacing w:val="-11"/>
          <w:w w:val="105"/>
        </w:rPr>
        <w:t xml:space="preserve"> </w:t>
      </w:r>
      <w:r>
        <w:rPr>
          <w:w w:val="105"/>
        </w:rPr>
        <w:t>недоста-</w:t>
      </w:r>
      <w:r>
        <w:rPr>
          <w:spacing w:val="-53"/>
          <w:w w:val="105"/>
        </w:rPr>
        <w:t xml:space="preserve"> </w:t>
      </w:r>
      <w:r>
        <w:rPr>
          <w:w w:val="105"/>
        </w:rPr>
        <w:t>ток</w:t>
      </w:r>
      <w:r>
        <w:rPr>
          <w:spacing w:val="-5"/>
          <w:w w:val="105"/>
        </w:rPr>
        <w:t xml:space="preserve"> </w:t>
      </w:r>
      <w:r>
        <w:rPr>
          <w:w w:val="105"/>
        </w:rPr>
        <w:t>усидчивости</w:t>
      </w:r>
      <w:r>
        <w:rPr>
          <w:spacing w:val="-4"/>
          <w:w w:val="105"/>
        </w:rPr>
        <w:t xml:space="preserve"> </w:t>
      </w:r>
      <w:r>
        <w:rPr>
          <w:w w:val="105"/>
        </w:rPr>
        <w:t>и</w:t>
      </w:r>
      <w:r>
        <w:rPr>
          <w:spacing w:val="-4"/>
          <w:w w:val="105"/>
        </w:rPr>
        <w:t xml:space="preserve"> </w:t>
      </w:r>
      <w:r>
        <w:rPr>
          <w:w w:val="105"/>
        </w:rPr>
        <w:t>терпения</w:t>
      </w:r>
      <w:r>
        <w:rPr>
          <w:spacing w:val="-5"/>
          <w:w w:val="105"/>
        </w:rPr>
        <w:t xml:space="preserve"> </w:t>
      </w:r>
      <w:r>
        <w:rPr>
          <w:w w:val="105"/>
        </w:rPr>
        <w:t>—</w:t>
      </w:r>
      <w:r>
        <w:rPr>
          <w:spacing w:val="-4"/>
          <w:w w:val="105"/>
        </w:rPr>
        <w:t xml:space="preserve"> </w:t>
      </w:r>
      <w:r>
        <w:rPr>
          <w:w w:val="105"/>
        </w:rPr>
        <w:t>хорошими</w:t>
      </w:r>
      <w:r>
        <w:rPr>
          <w:spacing w:val="-4"/>
          <w:w w:val="105"/>
        </w:rPr>
        <w:t xml:space="preserve"> </w:t>
      </w:r>
      <w:r>
        <w:rPr>
          <w:w w:val="105"/>
        </w:rPr>
        <w:t>физическими</w:t>
      </w:r>
      <w:r>
        <w:rPr>
          <w:spacing w:val="-4"/>
          <w:w w:val="105"/>
        </w:rPr>
        <w:t xml:space="preserve"> </w:t>
      </w:r>
      <w:r>
        <w:rPr>
          <w:w w:val="105"/>
        </w:rPr>
        <w:t>данными;</w:t>
      </w:r>
      <w:r>
        <w:rPr>
          <w:spacing w:val="-53"/>
          <w:w w:val="105"/>
        </w:rPr>
        <w:t xml:space="preserve"> </w:t>
      </w:r>
      <w:r>
        <w:rPr>
          <w:spacing w:val="-3"/>
          <w:w w:val="105"/>
        </w:rPr>
        <w:t>отсутствие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математических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способностей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—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развитыми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гуманитар-</w:t>
      </w:r>
      <w:r>
        <w:rPr>
          <w:spacing w:val="-53"/>
          <w:w w:val="105"/>
        </w:rPr>
        <w:t xml:space="preserve"> </w:t>
      </w:r>
      <w:r>
        <w:rPr>
          <w:w w:val="105"/>
        </w:rPr>
        <w:t>ными</w:t>
      </w:r>
      <w:r>
        <w:rPr>
          <w:spacing w:val="1"/>
          <w:w w:val="105"/>
        </w:rPr>
        <w:t xml:space="preserve"> </w:t>
      </w:r>
      <w:r>
        <w:rPr>
          <w:w w:val="105"/>
        </w:rPr>
        <w:t>способностями;</w:t>
      </w:r>
      <w:r>
        <w:rPr>
          <w:spacing w:val="1"/>
          <w:w w:val="105"/>
        </w:rPr>
        <w:t xml:space="preserve"> </w:t>
      </w:r>
      <w:r>
        <w:rPr>
          <w:w w:val="105"/>
        </w:rPr>
        <w:t>крайняя</w:t>
      </w:r>
      <w:r>
        <w:rPr>
          <w:spacing w:val="1"/>
          <w:w w:val="105"/>
        </w:rPr>
        <w:t xml:space="preserve"> </w:t>
      </w:r>
      <w:r>
        <w:rPr>
          <w:w w:val="105"/>
        </w:rPr>
        <w:t>застенчивость</w:t>
      </w:r>
      <w:r>
        <w:rPr>
          <w:spacing w:val="1"/>
          <w:w w:val="105"/>
        </w:rPr>
        <w:t xml:space="preserve"> </w:t>
      </w:r>
      <w:r>
        <w:rPr>
          <w:w w:val="105"/>
        </w:rPr>
        <w:t>или</w:t>
      </w:r>
      <w:r>
        <w:rPr>
          <w:spacing w:val="1"/>
          <w:w w:val="105"/>
        </w:rPr>
        <w:t xml:space="preserve"> </w:t>
      </w:r>
      <w:r>
        <w:rPr>
          <w:w w:val="105"/>
        </w:rPr>
        <w:t>даже</w:t>
      </w:r>
      <w:r>
        <w:rPr>
          <w:spacing w:val="1"/>
          <w:w w:val="105"/>
        </w:rPr>
        <w:t xml:space="preserve"> </w:t>
      </w:r>
      <w:r>
        <w:rPr>
          <w:w w:val="105"/>
        </w:rPr>
        <w:t>аутич-</w:t>
      </w:r>
      <w:r>
        <w:rPr>
          <w:spacing w:val="1"/>
          <w:w w:val="105"/>
        </w:rPr>
        <w:t xml:space="preserve"> </w:t>
      </w:r>
      <w:r>
        <w:rPr>
          <w:w w:val="105"/>
        </w:rPr>
        <w:t>ность — способностью к сопереживанию, способностью помочь</w:t>
      </w:r>
      <w:r>
        <w:rPr>
          <w:spacing w:val="1"/>
          <w:w w:val="105"/>
        </w:rPr>
        <w:t xml:space="preserve"> </w:t>
      </w:r>
      <w:r>
        <w:rPr>
          <w:w w:val="105"/>
        </w:rPr>
        <w:t>товарищам. Социальный педагог совместно с учителем и школь-</w:t>
      </w:r>
      <w:r>
        <w:rPr>
          <w:spacing w:val="1"/>
          <w:w w:val="105"/>
        </w:rPr>
        <w:t xml:space="preserve"> </w:t>
      </w:r>
      <w:r>
        <w:rPr>
          <w:w w:val="105"/>
        </w:rPr>
        <w:t>ным психологом должен правильно диагностировать ситуацию и,</w:t>
      </w:r>
      <w:r>
        <w:rPr>
          <w:spacing w:val="-53"/>
          <w:w w:val="105"/>
        </w:rPr>
        <w:t xml:space="preserve"> </w:t>
      </w:r>
      <w:r>
        <w:rPr>
          <w:w w:val="105"/>
        </w:rPr>
        <w:t>применяя</w:t>
      </w:r>
      <w:r>
        <w:rPr>
          <w:spacing w:val="-11"/>
          <w:w w:val="105"/>
        </w:rPr>
        <w:t xml:space="preserve"> </w:t>
      </w:r>
      <w:r>
        <w:rPr>
          <w:w w:val="105"/>
        </w:rPr>
        <w:t>технологии</w:t>
      </w:r>
      <w:r>
        <w:rPr>
          <w:spacing w:val="-11"/>
          <w:w w:val="105"/>
        </w:rPr>
        <w:t xml:space="preserve"> </w:t>
      </w:r>
      <w:r>
        <w:rPr>
          <w:w w:val="105"/>
        </w:rPr>
        <w:t>компенсирования,</w:t>
      </w:r>
      <w:r>
        <w:rPr>
          <w:spacing w:val="-11"/>
          <w:w w:val="105"/>
        </w:rPr>
        <w:t xml:space="preserve"> </w:t>
      </w:r>
      <w:r>
        <w:rPr>
          <w:w w:val="105"/>
        </w:rPr>
        <w:t>опираясь</w:t>
      </w:r>
      <w:r>
        <w:rPr>
          <w:spacing w:val="-10"/>
          <w:w w:val="105"/>
        </w:rPr>
        <w:t xml:space="preserve"> </w:t>
      </w:r>
      <w:r>
        <w:rPr>
          <w:w w:val="105"/>
        </w:rPr>
        <w:t>на</w:t>
      </w:r>
      <w:r>
        <w:rPr>
          <w:spacing w:val="-11"/>
          <w:w w:val="105"/>
        </w:rPr>
        <w:t xml:space="preserve"> </w:t>
      </w:r>
      <w:r>
        <w:rPr>
          <w:w w:val="105"/>
        </w:rPr>
        <w:t>сильные</w:t>
      </w:r>
      <w:r>
        <w:rPr>
          <w:spacing w:val="-11"/>
          <w:w w:val="105"/>
        </w:rPr>
        <w:t xml:space="preserve"> </w:t>
      </w:r>
      <w:r>
        <w:rPr>
          <w:w w:val="105"/>
        </w:rPr>
        <w:t>сто-</w:t>
      </w:r>
      <w:r>
        <w:rPr>
          <w:spacing w:val="-53"/>
          <w:w w:val="105"/>
        </w:rPr>
        <w:t xml:space="preserve"> </w:t>
      </w:r>
      <w:r>
        <w:rPr>
          <w:w w:val="105"/>
        </w:rPr>
        <w:t>роны</w:t>
      </w:r>
      <w:r>
        <w:rPr>
          <w:spacing w:val="-6"/>
          <w:w w:val="105"/>
        </w:rPr>
        <w:t xml:space="preserve"> </w:t>
      </w:r>
      <w:r>
        <w:rPr>
          <w:w w:val="105"/>
        </w:rPr>
        <w:t>ребенка,</w:t>
      </w:r>
      <w:r>
        <w:rPr>
          <w:spacing w:val="-5"/>
          <w:w w:val="105"/>
        </w:rPr>
        <w:t xml:space="preserve"> </w:t>
      </w:r>
      <w:r>
        <w:rPr>
          <w:w w:val="105"/>
        </w:rPr>
        <w:t>помочь</w:t>
      </w:r>
      <w:r>
        <w:rPr>
          <w:spacing w:val="-5"/>
          <w:w w:val="105"/>
        </w:rPr>
        <w:t xml:space="preserve"> </w:t>
      </w:r>
      <w:r>
        <w:rPr>
          <w:w w:val="105"/>
        </w:rPr>
        <w:t>адаптации</w:t>
      </w:r>
      <w:r>
        <w:rPr>
          <w:spacing w:val="-5"/>
          <w:w w:val="105"/>
        </w:rPr>
        <w:t xml:space="preserve"> </w:t>
      </w:r>
      <w:r>
        <w:rPr>
          <w:w w:val="105"/>
        </w:rPr>
        <w:t>учеников.</w:t>
      </w:r>
    </w:p>
    <w:p w:rsidR="00744E03" w:rsidRDefault="00E40E69">
      <w:pPr>
        <w:pStyle w:val="a3"/>
        <w:spacing w:line="242" w:lineRule="auto"/>
        <w:ind w:right="127"/>
      </w:pPr>
      <w:r>
        <w:rPr>
          <w:w w:val="105"/>
        </w:rPr>
        <w:t>Очень часто в современных условиях требуется компенсация</w:t>
      </w:r>
      <w:r>
        <w:rPr>
          <w:spacing w:val="1"/>
          <w:w w:val="105"/>
        </w:rPr>
        <w:t xml:space="preserve"> </w:t>
      </w:r>
      <w:r>
        <w:rPr>
          <w:w w:val="105"/>
        </w:rPr>
        <w:t>недостаточного внимания к детям со стороны родителей. Негати-</w:t>
      </w:r>
      <w:r>
        <w:rPr>
          <w:spacing w:val="-53"/>
          <w:w w:val="105"/>
        </w:rPr>
        <w:t xml:space="preserve"> </w:t>
      </w:r>
      <w:r>
        <w:rPr>
          <w:w w:val="105"/>
        </w:rPr>
        <w:t>визм, демонстративность, повышенная тревожность — модели</w:t>
      </w:r>
      <w:r>
        <w:rPr>
          <w:spacing w:val="1"/>
          <w:w w:val="105"/>
        </w:rPr>
        <w:t xml:space="preserve"> </w:t>
      </w:r>
      <w:r>
        <w:rPr>
          <w:w w:val="105"/>
        </w:rPr>
        <w:t>поведения,</w:t>
      </w:r>
      <w:r>
        <w:rPr>
          <w:spacing w:val="-10"/>
          <w:w w:val="105"/>
        </w:rPr>
        <w:t xml:space="preserve"> </w:t>
      </w:r>
      <w:r>
        <w:rPr>
          <w:w w:val="105"/>
        </w:rPr>
        <w:t>о</w:t>
      </w:r>
      <w:r>
        <w:rPr>
          <w:spacing w:val="-9"/>
          <w:w w:val="105"/>
        </w:rPr>
        <w:t xml:space="preserve"> </w:t>
      </w:r>
      <w:r>
        <w:rPr>
          <w:w w:val="105"/>
        </w:rPr>
        <w:t>которых</w:t>
      </w:r>
      <w:r>
        <w:rPr>
          <w:spacing w:val="-9"/>
          <w:w w:val="105"/>
        </w:rPr>
        <w:t xml:space="preserve"> </w:t>
      </w:r>
      <w:r>
        <w:rPr>
          <w:w w:val="105"/>
        </w:rPr>
        <w:t>уже</w:t>
      </w:r>
      <w:r>
        <w:rPr>
          <w:spacing w:val="-9"/>
          <w:w w:val="105"/>
        </w:rPr>
        <w:t xml:space="preserve"> </w:t>
      </w:r>
      <w:r>
        <w:rPr>
          <w:w w:val="105"/>
        </w:rPr>
        <w:t>упоминалось,</w:t>
      </w:r>
      <w:r>
        <w:rPr>
          <w:spacing w:val="-9"/>
          <w:w w:val="105"/>
        </w:rPr>
        <w:t xml:space="preserve"> </w:t>
      </w:r>
      <w:r>
        <w:rPr>
          <w:w w:val="105"/>
        </w:rPr>
        <w:t>требуют</w:t>
      </w:r>
      <w:r>
        <w:rPr>
          <w:spacing w:val="-9"/>
          <w:w w:val="105"/>
        </w:rPr>
        <w:t xml:space="preserve"> </w:t>
      </w:r>
      <w:r>
        <w:rPr>
          <w:w w:val="105"/>
        </w:rPr>
        <w:t>компенсаторных</w:t>
      </w:r>
      <w:r>
        <w:rPr>
          <w:spacing w:val="-53"/>
          <w:w w:val="105"/>
        </w:rPr>
        <w:t xml:space="preserve"> </w:t>
      </w:r>
      <w:r>
        <w:rPr>
          <w:w w:val="105"/>
        </w:rPr>
        <w:t>технологий</w:t>
      </w:r>
      <w:r>
        <w:rPr>
          <w:spacing w:val="-7"/>
          <w:w w:val="105"/>
        </w:rPr>
        <w:t xml:space="preserve"> </w:t>
      </w:r>
      <w:r>
        <w:rPr>
          <w:w w:val="105"/>
        </w:rPr>
        <w:t>в</w:t>
      </w:r>
      <w:r>
        <w:rPr>
          <w:spacing w:val="-7"/>
          <w:w w:val="105"/>
        </w:rPr>
        <w:t xml:space="preserve"> </w:t>
      </w:r>
      <w:r>
        <w:rPr>
          <w:w w:val="105"/>
        </w:rPr>
        <w:t>первую</w:t>
      </w:r>
      <w:r>
        <w:rPr>
          <w:spacing w:val="-7"/>
          <w:w w:val="105"/>
        </w:rPr>
        <w:t xml:space="preserve"> </w:t>
      </w:r>
      <w:r>
        <w:rPr>
          <w:w w:val="105"/>
        </w:rPr>
        <w:t>очередь.</w:t>
      </w:r>
    </w:p>
    <w:p w:rsidR="00744E03" w:rsidRDefault="00E40E69">
      <w:pPr>
        <w:pStyle w:val="a3"/>
        <w:spacing w:line="242" w:lineRule="auto"/>
        <w:ind w:right="123"/>
      </w:pPr>
      <w:r>
        <w:rPr>
          <w:w w:val="105"/>
        </w:rPr>
        <w:t>Младшие школьники редко проявляют способность оценить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достоинства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других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ребят,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особенно</w:t>
      </w:r>
      <w:r>
        <w:rPr>
          <w:spacing w:val="-11"/>
          <w:w w:val="105"/>
        </w:rPr>
        <w:t xml:space="preserve"> </w:t>
      </w:r>
      <w:r>
        <w:rPr>
          <w:w w:val="105"/>
        </w:rPr>
        <w:t>если</w:t>
      </w:r>
      <w:r>
        <w:rPr>
          <w:spacing w:val="-12"/>
          <w:w w:val="105"/>
        </w:rPr>
        <w:t xml:space="preserve"> </w:t>
      </w:r>
      <w:r>
        <w:rPr>
          <w:w w:val="105"/>
        </w:rPr>
        <w:t>возникает</w:t>
      </w:r>
      <w:r>
        <w:rPr>
          <w:spacing w:val="-11"/>
          <w:w w:val="105"/>
        </w:rPr>
        <w:t xml:space="preserve"> </w:t>
      </w:r>
      <w:r>
        <w:rPr>
          <w:w w:val="105"/>
        </w:rPr>
        <w:t>коллективный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стереотип.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Социальный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работник,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учитель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или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школьный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психолог</w:t>
      </w:r>
      <w:r>
        <w:rPr>
          <w:spacing w:val="-53"/>
          <w:w w:val="105"/>
        </w:rPr>
        <w:t xml:space="preserve"> </w:t>
      </w:r>
      <w:r>
        <w:rPr>
          <w:w w:val="105"/>
        </w:rPr>
        <w:t>могут изменить это положение, но обязательно надо подкрепить</w:t>
      </w:r>
      <w:r>
        <w:rPr>
          <w:spacing w:val="1"/>
          <w:w w:val="105"/>
        </w:rPr>
        <w:t xml:space="preserve"> </w:t>
      </w:r>
      <w:r>
        <w:rPr>
          <w:w w:val="105"/>
        </w:rPr>
        <w:t>его изменением отношения самого ученика к себе. Чаще всего</w:t>
      </w:r>
      <w:r>
        <w:rPr>
          <w:spacing w:val="1"/>
          <w:w w:val="105"/>
        </w:rPr>
        <w:t xml:space="preserve"> </w:t>
      </w:r>
      <w:r>
        <w:rPr>
          <w:w w:val="105"/>
        </w:rPr>
        <w:t>дети,</w:t>
      </w:r>
      <w:r>
        <w:rPr>
          <w:spacing w:val="-9"/>
          <w:w w:val="105"/>
        </w:rPr>
        <w:t xml:space="preserve"> </w:t>
      </w:r>
      <w:r>
        <w:rPr>
          <w:w w:val="105"/>
        </w:rPr>
        <w:t>которые</w:t>
      </w:r>
      <w:r>
        <w:rPr>
          <w:spacing w:val="-9"/>
          <w:w w:val="105"/>
        </w:rPr>
        <w:t xml:space="preserve"> </w:t>
      </w:r>
      <w:r>
        <w:rPr>
          <w:w w:val="105"/>
        </w:rPr>
        <w:t>знают</w:t>
      </w:r>
      <w:r>
        <w:rPr>
          <w:spacing w:val="-8"/>
          <w:w w:val="105"/>
        </w:rPr>
        <w:t xml:space="preserve"> </w:t>
      </w:r>
      <w:r>
        <w:rPr>
          <w:w w:val="105"/>
        </w:rPr>
        <w:t>некоторые</w:t>
      </w:r>
      <w:r>
        <w:rPr>
          <w:spacing w:val="-9"/>
          <w:w w:val="105"/>
        </w:rPr>
        <w:t xml:space="preserve"> </w:t>
      </w:r>
      <w:r>
        <w:rPr>
          <w:w w:val="105"/>
        </w:rPr>
        <w:t>свои</w:t>
      </w:r>
      <w:r>
        <w:rPr>
          <w:spacing w:val="-9"/>
          <w:w w:val="105"/>
        </w:rPr>
        <w:t xml:space="preserve"> </w:t>
      </w:r>
      <w:r>
        <w:rPr>
          <w:w w:val="105"/>
        </w:rPr>
        <w:t>недостатки,</w:t>
      </w:r>
      <w:r>
        <w:rPr>
          <w:spacing w:val="-8"/>
          <w:w w:val="105"/>
        </w:rPr>
        <w:t xml:space="preserve"> </w:t>
      </w:r>
      <w:r>
        <w:rPr>
          <w:w w:val="105"/>
        </w:rPr>
        <w:t>сами</w:t>
      </w:r>
      <w:r>
        <w:rPr>
          <w:spacing w:val="-9"/>
          <w:w w:val="105"/>
        </w:rPr>
        <w:t xml:space="preserve"> </w:t>
      </w:r>
      <w:r>
        <w:rPr>
          <w:w w:val="105"/>
        </w:rPr>
        <w:t>провоциру-</w:t>
      </w:r>
      <w:r>
        <w:rPr>
          <w:spacing w:val="-53"/>
          <w:w w:val="105"/>
        </w:rPr>
        <w:t xml:space="preserve"> </w:t>
      </w:r>
      <w:r>
        <w:rPr>
          <w:w w:val="105"/>
        </w:rPr>
        <w:t>ют негативную реакцию группы, класса. Компенсирование как</w:t>
      </w:r>
      <w:r>
        <w:rPr>
          <w:spacing w:val="1"/>
          <w:w w:val="105"/>
        </w:rPr>
        <w:t xml:space="preserve"> </w:t>
      </w:r>
      <w:r>
        <w:rPr>
          <w:w w:val="105"/>
        </w:rPr>
        <w:t>метод социальной работы предполагает осознание своих положи-</w:t>
      </w:r>
      <w:r>
        <w:rPr>
          <w:spacing w:val="-53"/>
          <w:w w:val="105"/>
        </w:rPr>
        <w:t xml:space="preserve"> </w:t>
      </w:r>
      <w:r>
        <w:rPr>
          <w:w w:val="105"/>
        </w:rPr>
        <w:t>тельных черт и усиление их. Технологии компенсирования, как</w:t>
      </w:r>
      <w:r>
        <w:rPr>
          <w:spacing w:val="1"/>
          <w:w w:val="105"/>
        </w:rPr>
        <w:t xml:space="preserve"> </w:t>
      </w:r>
      <w:r>
        <w:rPr>
          <w:w w:val="105"/>
        </w:rPr>
        <w:t>правило,</w:t>
      </w:r>
      <w:r>
        <w:rPr>
          <w:spacing w:val="-7"/>
          <w:w w:val="105"/>
        </w:rPr>
        <w:t xml:space="preserve"> </w:t>
      </w:r>
      <w:r>
        <w:rPr>
          <w:w w:val="105"/>
        </w:rPr>
        <w:t>индивидуальны.</w:t>
      </w:r>
    </w:p>
    <w:p w:rsidR="00744E03" w:rsidRDefault="00E40E69">
      <w:pPr>
        <w:pStyle w:val="a3"/>
        <w:spacing w:line="239" w:lineRule="exact"/>
        <w:ind w:left="0" w:right="130" w:firstLine="0"/>
        <w:jc w:val="right"/>
      </w:pPr>
      <w:r>
        <w:t>Вспомогательную</w:t>
      </w:r>
      <w:r>
        <w:rPr>
          <w:spacing w:val="5"/>
        </w:rPr>
        <w:t xml:space="preserve"> </w:t>
      </w:r>
      <w:r>
        <w:t>роль</w:t>
      </w:r>
      <w:r>
        <w:rPr>
          <w:spacing w:val="5"/>
        </w:rPr>
        <w:t xml:space="preserve"> </w:t>
      </w:r>
      <w:r>
        <w:t>в</w:t>
      </w:r>
      <w:r>
        <w:rPr>
          <w:spacing w:val="5"/>
        </w:rPr>
        <w:t xml:space="preserve"> </w:t>
      </w:r>
      <w:r>
        <w:t>данном</w:t>
      </w:r>
      <w:r>
        <w:rPr>
          <w:spacing w:val="5"/>
        </w:rPr>
        <w:t xml:space="preserve"> </w:t>
      </w:r>
      <w:r>
        <w:t>случае</w:t>
      </w:r>
      <w:r>
        <w:rPr>
          <w:spacing w:val="6"/>
        </w:rPr>
        <w:t xml:space="preserve"> </w:t>
      </w:r>
      <w:r>
        <w:t>будут</w:t>
      </w:r>
      <w:r>
        <w:rPr>
          <w:spacing w:val="5"/>
        </w:rPr>
        <w:t xml:space="preserve"> </w:t>
      </w:r>
      <w:r>
        <w:t>играть</w:t>
      </w:r>
      <w:r>
        <w:rPr>
          <w:spacing w:val="5"/>
        </w:rPr>
        <w:t xml:space="preserve"> </w:t>
      </w:r>
      <w:r>
        <w:t>технологии</w:t>
      </w:r>
    </w:p>
    <w:p w:rsidR="00744E03" w:rsidRDefault="00E40E69">
      <w:pPr>
        <w:ind w:right="130"/>
        <w:jc w:val="right"/>
        <w:rPr>
          <w:sz w:val="21"/>
        </w:rPr>
      </w:pPr>
      <w:r>
        <w:rPr>
          <w:b/>
          <w:i/>
          <w:sz w:val="21"/>
        </w:rPr>
        <w:t>стимулирования</w:t>
      </w:r>
      <w:r>
        <w:rPr>
          <w:sz w:val="21"/>
        </w:rPr>
        <w:t>,</w:t>
      </w:r>
      <w:r>
        <w:rPr>
          <w:spacing w:val="17"/>
          <w:sz w:val="21"/>
        </w:rPr>
        <w:t xml:space="preserve"> </w:t>
      </w:r>
      <w:r>
        <w:rPr>
          <w:sz w:val="21"/>
        </w:rPr>
        <w:t>которые</w:t>
      </w:r>
      <w:r>
        <w:rPr>
          <w:spacing w:val="18"/>
          <w:sz w:val="21"/>
        </w:rPr>
        <w:t xml:space="preserve"> </w:t>
      </w:r>
      <w:r>
        <w:rPr>
          <w:sz w:val="21"/>
        </w:rPr>
        <w:t>помогут</w:t>
      </w:r>
      <w:r>
        <w:rPr>
          <w:spacing w:val="17"/>
          <w:sz w:val="21"/>
        </w:rPr>
        <w:t xml:space="preserve"> </w:t>
      </w:r>
      <w:r>
        <w:rPr>
          <w:sz w:val="21"/>
        </w:rPr>
        <w:t>закрепить</w:t>
      </w:r>
      <w:r>
        <w:rPr>
          <w:spacing w:val="18"/>
          <w:sz w:val="21"/>
        </w:rPr>
        <w:t xml:space="preserve"> </w:t>
      </w:r>
      <w:r>
        <w:rPr>
          <w:sz w:val="21"/>
        </w:rPr>
        <w:t>положительный</w:t>
      </w:r>
      <w:r>
        <w:rPr>
          <w:spacing w:val="17"/>
          <w:sz w:val="21"/>
        </w:rPr>
        <w:t xml:space="preserve"> </w:t>
      </w:r>
      <w:r>
        <w:rPr>
          <w:sz w:val="21"/>
        </w:rPr>
        <w:t>эмо-</w:t>
      </w:r>
    </w:p>
    <w:p w:rsidR="00744E03" w:rsidRDefault="00744E03">
      <w:pPr>
        <w:jc w:val="right"/>
        <w:rPr>
          <w:sz w:val="21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5" w:firstLine="0"/>
      </w:pPr>
      <w:r>
        <w:rPr>
          <w:spacing w:val="-1"/>
          <w:w w:val="105"/>
        </w:rPr>
        <w:lastRenderedPageBreak/>
        <w:t>циональный</w:t>
      </w:r>
      <w:r>
        <w:rPr>
          <w:spacing w:val="-13"/>
          <w:w w:val="105"/>
        </w:rPr>
        <w:t xml:space="preserve"> </w:t>
      </w:r>
      <w:r>
        <w:rPr>
          <w:w w:val="105"/>
        </w:rPr>
        <w:t>фон</w:t>
      </w:r>
      <w:r>
        <w:rPr>
          <w:spacing w:val="-13"/>
          <w:w w:val="105"/>
        </w:rPr>
        <w:t xml:space="preserve"> </w:t>
      </w:r>
      <w:r>
        <w:rPr>
          <w:w w:val="105"/>
        </w:rPr>
        <w:t>отношений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классе,</w:t>
      </w:r>
      <w:r>
        <w:rPr>
          <w:spacing w:val="-12"/>
          <w:w w:val="105"/>
        </w:rPr>
        <w:t xml:space="preserve"> </w:t>
      </w:r>
      <w:r>
        <w:rPr>
          <w:w w:val="105"/>
        </w:rPr>
        <w:t>возросшую</w:t>
      </w:r>
      <w:r>
        <w:rPr>
          <w:spacing w:val="-13"/>
          <w:w w:val="105"/>
        </w:rPr>
        <w:t xml:space="preserve"> </w:t>
      </w:r>
      <w:r>
        <w:rPr>
          <w:w w:val="105"/>
        </w:rPr>
        <w:t>самооценку</w:t>
      </w:r>
      <w:r>
        <w:rPr>
          <w:spacing w:val="-12"/>
          <w:w w:val="105"/>
        </w:rPr>
        <w:t xml:space="preserve"> </w:t>
      </w:r>
      <w:r>
        <w:rPr>
          <w:w w:val="105"/>
        </w:rPr>
        <w:t>уче-</w:t>
      </w:r>
      <w:r>
        <w:rPr>
          <w:spacing w:val="-53"/>
          <w:w w:val="105"/>
        </w:rPr>
        <w:t xml:space="preserve"> </w:t>
      </w:r>
      <w:r>
        <w:rPr>
          <w:w w:val="105"/>
        </w:rPr>
        <w:t>ника,</w:t>
      </w:r>
      <w:r>
        <w:rPr>
          <w:spacing w:val="-7"/>
          <w:w w:val="105"/>
        </w:rPr>
        <w:t xml:space="preserve"> </w:t>
      </w:r>
      <w:r>
        <w:rPr>
          <w:w w:val="105"/>
        </w:rPr>
        <w:t>успехи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учебной</w:t>
      </w:r>
      <w:r>
        <w:rPr>
          <w:spacing w:val="-7"/>
          <w:w w:val="105"/>
        </w:rPr>
        <w:t xml:space="preserve"> </w:t>
      </w:r>
      <w:r>
        <w:rPr>
          <w:w w:val="105"/>
        </w:rPr>
        <w:t>деятельности.</w:t>
      </w:r>
    </w:p>
    <w:p w:rsidR="00744E03" w:rsidRDefault="00E40E69">
      <w:pPr>
        <w:pStyle w:val="a3"/>
        <w:spacing w:line="242" w:lineRule="auto"/>
        <w:ind w:right="128"/>
      </w:pPr>
      <w:r>
        <w:rPr>
          <w:w w:val="105"/>
        </w:rPr>
        <w:t>Компенсация и стимулирование как технологии социальной</w:t>
      </w:r>
      <w:r>
        <w:rPr>
          <w:spacing w:val="1"/>
          <w:w w:val="105"/>
        </w:rPr>
        <w:t xml:space="preserve"> </w:t>
      </w:r>
      <w:r>
        <w:rPr>
          <w:w w:val="105"/>
        </w:rPr>
        <w:t>работы изменяют отношение индивида к себе, помогают выраба-</w:t>
      </w:r>
      <w:r>
        <w:rPr>
          <w:spacing w:val="1"/>
          <w:w w:val="105"/>
        </w:rPr>
        <w:t xml:space="preserve"> </w:t>
      </w:r>
      <w:r>
        <w:rPr>
          <w:w w:val="105"/>
        </w:rPr>
        <w:t>тывать недостающие качества. Но позитивные изменения проис-</w:t>
      </w:r>
      <w:r>
        <w:rPr>
          <w:spacing w:val="1"/>
          <w:w w:val="105"/>
        </w:rPr>
        <w:t xml:space="preserve"> </w:t>
      </w:r>
      <w:r>
        <w:rPr>
          <w:w w:val="105"/>
        </w:rPr>
        <w:t>ходят</w:t>
      </w:r>
      <w:r>
        <w:rPr>
          <w:spacing w:val="-4"/>
          <w:w w:val="105"/>
        </w:rPr>
        <w:t xml:space="preserve"> </w:t>
      </w:r>
      <w:r>
        <w:rPr>
          <w:w w:val="105"/>
        </w:rPr>
        <w:t>не</w:t>
      </w:r>
      <w:r>
        <w:rPr>
          <w:spacing w:val="-4"/>
          <w:w w:val="105"/>
        </w:rPr>
        <w:t xml:space="preserve"> </w:t>
      </w:r>
      <w:r>
        <w:rPr>
          <w:w w:val="105"/>
        </w:rPr>
        <w:t>только</w:t>
      </w:r>
      <w:r>
        <w:rPr>
          <w:spacing w:val="-4"/>
          <w:w w:val="105"/>
        </w:rPr>
        <w:t xml:space="preserve"> </w:t>
      </w:r>
      <w:r>
        <w:rPr>
          <w:w w:val="105"/>
        </w:rPr>
        <w:t>в</w:t>
      </w:r>
      <w:r>
        <w:rPr>
          <w:spacing w:val="-3"/>
          <w:w w:val="105"/>
        </w:rPr>
        <w:t xml:space="preserve"> </w:t>
      </w:r>
      <w:r>
        <w:rPr>
          <w:w w:val="105"/>
        </w:rPr>
        <w:t>поведении</w:t>
      </w:r>
      <w:r>
        <w:rPr>
          <w:spacing w:val="-4"/>
          <w:w w:val="105"/>
        </w:rPr>
        <w:t xml:space="preserve"> </w:t>
      </w:r>
      <w:r>
        <w:rPr>
          <w:w w:val="105"/>
        </w:rPr>
        <w:t>индивида,</w:t>
      </w:r>
      <w:r>
        <w:rPr>
          <w:spacing w:val="-4"/>
          <w:w w:val="105"/>
        </w:rPr>
        <w:t xml:space="preserve"> </w:t>
      </w:r>
      <w:r>
        <w:rPr>
          <w:w w:val="105"/>
        </w:rPr>
        <w:t>но</w:t>
      </w:r>
      <w:r>
        <w:rPr>
          <w:spacing w:val="-4"/>
          <w:w w:val="105"/>
        </w:rPr>
        <w:t xml:space="preserve"> </w:t>
      </w:r>
      <w:r>
        <w:rPr>
          <w:w w:val="105"/>
        </w:rPr>
        <w:t>и</w:t>
      </w:r>
      <w:r>
        <w:rPr>
          <w:spacing w:val="-3"/>
          <w:w w:val="105"/>
        </w:rPr>
        <w:t xml:space="preserve"> </w:t>
      </w:r>
      <w:r>
        <w:rPr>
          <w:w w:val="105"/>
        </w:rPr>
        <w:t>в</w:t>
      </w:r>
      <w:r>
        <w:rPr>
          <w:spacing w:val="-4"/>
          <w:w w:val="105"/>
        </w:rPr>
        <w:t xml:space="preserve"> </w:t>
      </w:r>
      <w:r>
        <w:rPr>
          <w:w w:val="105"/>
        </w:rPr>
        <w:t>отношениях</w:t>
      </w:r>
      <w:r>
        <w:rPr>
          <w:spacing w:val="-4"/>
          <w:w w:val="105"/>
        </w:rPr>
        <w:t xml:space="preserve"> </w:t>
      </w:r>
      <w:r>
        <w:rPr>
          <w:w w:val="105"/>
        </w:rPr>
        <w:t>в</w:t>
      </w:r>
      <w:r>
        <w:rPr>
          <w:spacing w:val="-4"/>
          <w:w w:val="105"/>
        </w:rPr>
        <w:t xml:space="preserve"> </w:t>
      </w:r>
      <w:r>
        <w:rPr>
          <w:w w:val="105"/>
        </w:rPr>
        <w:t>груп-</w:t>
      </w:r>
      <w:r>
        <w:rPr>
          <w:spacing w:val="-52"/>
          <w:w w:val="105"/>
        </w:rPr>
        <w:t xml:space="preserve"> </w:t>
      </w:r>
      <w:r>
        <w:rPr>
          <w:w w:val="105"/>
        </w:rPr>
        <w:t>пе</w:t>
      </w:r>
      <w:r>
        <w:rPr>
          <w:spacing w:val="-8"/>
          <w:w w:val="105"/>
        </w:rPr>
        <w:t xml:space="preserve"> </w:t>
      </w:r>
      <w:r>
        <w:rPr>
          <w:w w:val="105"/>
        </w:rPr>
        <w:t>(классе),</w:t>
      </w:r>
      <w:r>
        <w:rPr>
          <w:spacing w:val="-8"/>
          <w:w w:val="105"/>
        </w:rPr>
        <w:t xml:space="preserve"> </w:t>
      </w:r>
      <w:r>
        <w:rPr>
          <w:w w:val="105"/>
        </w:rPr>
        <w:t>где</w:t>
      </w:r>
      <w:r>
        <w:rPr>
          <w:spacing w:val="-8"/>
          <w:w w:val="105"/>
        </w:rPr>
        <w:t xml:space="preserve"> </w:t>
      </w:r>
      <w:r>
        <w:rPr>
          <w:w w:val="105"/>
        </w:rPr>
        <w:t>закрепляются</w:t>
      </w:r>
      <w:r>
        <w:rPr>
          <w:spacing w:val="-7"/>
          <w:w w:val="105"/>
        </w:rPr>
        <w:t xml:space="preserve"> </w:t>
      </w:r>
      <w:r>
        <w:rPr>
          <w:w w:val="105"/>
        </w:rPr>
        <w:t>все</w:t>
      </w:r>
      <w:r>
        <w:rPr>
          <w:spacing w:val="-8"/>
          <w:w w:val="105"/>
        </w:rPr>
        <w:t xml:space="preserve"> </w:t>
      </w:r>
      <w:r>
        <w:rPr>
          <w:w w:val="105"/>
        </w:rPr>
        <w:t>личные</w:t>
      </w:r>
      <w:r>
        <w:rPr>
          <w:spacing w:val="-8"/>
          <w:w w:val="105"/>
        </w:rPr>
        <w:t xml:space="preserve"> </w:t>
      </w:r>
      <w:r>
        <w:rPr>
          <w:w w:val="105"/>
        </w:rPr>
        <w:t>достижения.</w:t>
      </w:r>
      <w:r>
        <w:rPr>
          <w:spacing w:val="-7"/>
          <w:w w:val="105"/>
        </w:rPr>
        <w:t xml:space="preserve"> </w:t>
      </w:r>
      <w:r>
        <w:rPr>
          <w:w w:val="105"/>
        </w:rPr>
        <w:t>Этим</w:t>
      </w:r>
      <w:r>
        <w:rPr>
          <w:spacing w:val="-8"/>
          <w:w w:val="105"/>
        </w:rPr>
        <w:t xml:space="preserve"> </w:t>
      </w:r>
      <w:r>
        <w:rPr>
          <w:w w:val="105"/>
        </w:rPr>
        <w:t>отли-</w:t>
      </w:r>
      <w:r>
        <w:rPr>
          <w:spacing w:val="1"/>
          <w:w w:val="105"/>
        </w:rPr>
        <w:t xml:space="preserve"> </w:t>
      </w:r>
      <w:r>
        <w:rPr>
          <w:w w:val="105"/>
        </w:rPr>
        <w:t>чается</w:t>
      </w:r>
      <w:r>
        <w:rPr>
          <w:spacing w:val="1"/>
          <w:w w:val="105"/>
        </w:rPr>
        <w:t xml:space="preserve"> </w:t>
      </w:r>
      <w:r>
        <w:rPr>
          <w:w w:val="105"/>
        </w:rPr>
        <w:t>деятельность</w:t>
      </w:r>
      <w:r>
        <w:rPr>
          <w:spacing w:val="2"/>
          <w:w w:val="105"/>
        </w:rPr>
        <w:t xml:space="preserve"> </w:t>
      </w:r>
      <w:r>
        <w:rPr>
          <w:w w:val="105"/>
        </w:rPr>
        <w:t>социального</w:t>
      </w:r>
      <w:r>
        <w:rPr>
          <w:spacing w:val="1"/>
          <w:w w:val="105"/>
        </w:rPr>
        <w:t xml:space="preserve"> </w:t>
      </w:r>
      <w:r>
        <w:rPr>
          <w:w w:val="105"/>
        </w:rPr>
        <w:t>работника</w:t>
      </w:r>
      <w:r>
        <w:rPr>
          <w:spacing w:val="2"/>
          <w:w w:val="105"/>
        </w:rPr>
        <w:t xml:space="preserve"> </w:t>
      </w:r>
      <w:r>
        <w:rPr>
          <w:w w:val="105"/>
        </w:rPr>
        <w:t>в</w:t>
      </w:r>
      <w:r>
        <w:rPr>
          <w:spacing w:val="2"/>
          <w:w w:val="105"/>
        </w:rPr>
        <w:t xml:space="preserve"> </w:t>
      </w:r>
      <w:r>
        <w:rPr>
          <w:w w:val="105"/>
        </w:rPr>
        <w:t>начальной</w:t>
      </w:r>
      <w:r>
        <w:rPr>
          <w:spacing w:val="1"/>
          <w:w w:val="105"/>
        </w:rPr>
        <w:t xml:space="preserve"> </w:t>
      </w:r>
      <w:r>
        <w:rPr>
          <w:w w:val="105"/>
        </w:rPr>
        <w:t>школе.</w:t>
      </w:r>
    </w:p>
    <w:p w:rsidR="00744E03" w:rsidRDefault="00E40E69">
      <w:pPr>
        <w:pStyle w:val="a3"/>
        <w:spacing w:line="242" w:lineRule="auto"/>
        <w:ind w:right="127"/>
      </w:pPr>
      <w:r>
        <w:rPr>
          <w:w w:val="105"/>
        </w:rPr>
        <w:t>По этой же причине индивидуальные методы должны исполь-</w:t>
      </w:r>
      <w:r>
        <w:rPr>
          <w:spacing w:val="1"/>
          <w:w w:val="105"/>
        </w:rPr>
        <w:t xml:space="preserve"> </w:t>
      </w:r>
      <w:r>
        <w:rPr>
          <w:w w:val="105"/>
        </w:rPr>
        <w:t>зоваться одновременно с методами групповыми. Для этого класс</w:t>
      </w:r>
      <w:r>
        <w:rPr>
          <w:spacing w:val="1"/>
          <w:w w:val="105"/>
        </w:rPr>
        <w:t xml:space="preserve"> </w:t>
      </w:r>
      <w:r>
        <w:rPr>
          <w:w w:val="105"/>
        </w:rPr>
        <w:t>может быть разделен на несколько подгрупп, так как взаимодей-</w:t>
      </w:r>
      <w:r>
        <w:rPr>
          <w:spacing w:val="1"/>
          <w:w w:val="105"/>
        </w:rPr>
        <w:t xml:space="preserve"> </w:t>
      </w:r>
      <w:r>
        <w:rPr>
          <w:w w:val="105"/>
        </w:rPr>
        <w:t>ствие с учетом индивидуальных особенностей каждого ученика</w:t>
      </w:r>
      <w:r>
        <w:rPr>
          <w:spacing w:val="1"/>
          <w:w w:val="105"/>
        </w:rPr>
        <w:t xml:space="preserve"> </w:t>
      </w:r>
      <w:r>
        <w:rPr>
          <w:w w:val="105"/>
        </w:rPr>
        <w:t>возможно</w:t>
      </w:r>
      <w:r>
        <w:rPr>
          <w:spacing w:val="-11"/>
          <w:w w:val="105"/>
        </w:rPr>
        <w:t xml:space="preserve"> </w:t>
      </w:r>
      <w:r>
        <w:rPr>
          <w:w w:val="105"/>
        </w:rPr>
        <w:t>лишь</w:t>
      </w:r>
      <w:r>
        <w:rPr>
          <w:spacing w:val="-11"/>
          <w:w w:val="105"/>
        </w:rPr>
        <w:t xml:space="preserve"> </w:t>
      </w:r>
      <w:r>
        <w:rPr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w w:val="105"/>
        </w:rPr>
        <w:t>группах,</w:t>
      </w:r>
      <w:r>
        <w:rPr>
          <w:spacing w:val="-10"/>
          <w:w w:val="105"/>
        </w:rPr>
        <w:t xml:space="preserve"> </w:t>
      </w:r>
      <w:r>
        <w:rPr>
          <w:w w:val="105"/>
        </w:rPr>
        <w:t>состоящих</w:t>
      </w:r>
      <w:r>
        <w:rPr>
          <w:spacing w:val="-11"/>
          <w:w w:val="105"/>
        </w:rPr>
        <w:t xml:space="preserve"> </w:t>
      </w:r>
      <w:r>
        <w:rPr>
          <w:w w:val="105"/>
        </w:rPr>
        <w:t>из</w:t>
      </w:r>
      <w:r>
        <w:rPr>
          <w:spacing w:val="-11"/>
          <w:w w:val="105"/>
        </w:rPr>
        <w:t xml:space="preserve"> </w:t>
      </w:r>
      <w:r>
        <w:rPr>
          <w:w w:val="105"/>
        </w:rPr>
        <w:t>5–7</w:t>
      </w:r>
      <w:r>
        <w:rPr>
          <w:spacing w:val="-11"/>
          <w:w w:val="105"/>
        </w:rPr>
        <w:t xml:space="preserve"> </w:t>
      </w:r>
      <w:r>
        <w:rPr>
          <w:w w:val="105"/>
        </w:rPr>
        <w:t>человек,</w:t>
      </w:r>
      <w:r>
        <w:rPr>
          <w:spacing w:val="-11"/>
          <w:w w:val="105"/>
        </w:rPr>
        <w:t xml:space="preserve"> </w:t>
      </w:r>
      <w:r>
        <w:rPr>
          <w:w w:val="105"/>
        </w:rPr>
        <w:t>в</w:t>
      </w:r>
      <w:r>
        <w:rPr>
          <w:spacing w:val="-10"/>
          <w:w w:val="105"/>
        </w:rPr>
        <w:t xml:space="preserve"> </w:t>
      </w:r>
      <w:r>
        <w:rPr>
          <w:w w:val="105"/>
        </w:rPr>
        <w:t>отдельных</w:t>
      </w:r>
      <w:r>
        <w:rPr>
          <w:spacing w:val="-53"/>
          <w:w w:val="105"/>
        </w:rPr>
        <w:t xml:space="preserve"> </w:t>
      </w:r>
      <w:r>
        <w:rPr>
          <w:w w:val="105"/>
        </w:rPr>
        <w:t>случаях</w:t>
      </w:r>
      <w:r>
        <w:rPr>
          <w:spacing w:val="-8"/>
          <w:w w:val="105"/>
        </w:rPr>
        <w:t xml:space="preserve"> </w:t>
      </w:r>
      <w:r>
        <w:rPr>
          <w:w w:val="105"/>
        </w:rPr>
        <w:t>—</w:t>
      </w:r>
      <w:r>
        <w:rPr>
          <w:spacing w:val="-7"/>
          <w:w w:val="105"/>
        </w:rPr>
        <w:t xml:space="preserve"> </w:t>
      </w:r>
      <w:r>
        <w:rPr>
          <w:w w:val="105"/>
        </w:rPr>
        <w:t>из</w:t>
      </w:r>
      <w:r>
        <w:rPr>
          <w:spacing w:val="-7"/>
          <w:w w:val="105"/>
        </w:rPr>
        <w:t xml:space="preserve"> </w:t>
      </w:r>
      <w:r>
        <w:rPr>
          <w:w w:val="105"/>
        </w:rPr>
        <w:t>12</w:t>
      </w:r>
      <w:r>
        <w:rPr>
          <w:spacing w:val="-7"/>
          <w:w w:val="105"/>
        </w:rPr>
        <w:t xml:space="preserve"> </w:t>
      </w:r>
      <w:r>
        <w:rPr>
          <w:w w:val="105"/>
        </w:rPr>
        <w:t>человек.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05"/>
        </w:rPr>
        <w:t>По отзывам практических работников, хорошие результаты</w:t>
      </w:r>
      <w:r>
        <w:rPr>
          <w:spacing w:val="1"/>
          <w:w w:val="105"/>
        </w:rPr>
        <w:t xml:space="preserve"> </w:t>
      </w:r>
      <w:r>
        <w:t xml:space="preserve">дают такие </w:t>
      </w:r>
      <w:r>
        <w:rPr>
          <w:i/>
        </w:rPr>
        <w:t>комплексные занятия</w:t>
      </w:r>
      <w:r>
        <w:t xml:space="preserve">, в которых используются </w:t>
      </w:r>
      <w:r>
        <w:rPr>
          <w:i/>
        </w:rPr>
        <w:t>игровые</w:t>
      </w:r>
      <w:r>
        <w:rPr>
          <w:i/>
          <w:spacing w:val="1"/>
        </w:rPr>
        <w:t xml:space="preserve"> </w:t>
      </w:r>
      <w:r>
        <w:rPr>
          <w:i/>
          <w:spacing w:val="-1"/>
          <w:w w:val="105"/>
        </w:rPr>
        <w:t>методы</w:t>
      </w:r>
      <w:r>
        <w:rPr>
          <w:spacing w:val="-1"/>
          <w:w w:val="105"/>
        </w:rPr>
        <w:t>.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Например,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разыгрываются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различные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учебные</w:t>
      </w:r>
      <w:r>
        <w:rPr>
          <w:spacing w:val="-13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межлич-</w:t>
      </w:r>
      <w:r>
        <w:rPr>
          <w:spacing w:val="-53"/>
          <w:w w:val="105"/>
        </w:rPr>
        <w:t xml:space="preserve"> </w:t>
      </w:r>
      <w:r>
        <w:rPr>
          <w:w w:val="105"/>
        </w:rPr>
        <w:t>ностные</w:t>
      </w:r>
      <w:r>
        <w:rPr>
          <w:spacing w:val="27"/>
          <w:w w:val="105"/>
        </w:rPr>
        <w:t xml:space="preserve"> </w:t>
      </w:r>
      <w:r>
        <w:rPr>
          <w:w w:val="105"/>
        </w:rPr>
        <w:t>ситуации,</w:t>
      </w:r>
      <w:r>
        <w:rPr>
          <w:spacing w:val="27"/>
          <w:w w:val="105"/>
        </w:rPr>
        <w:t xml:space="preserve"> </w:t>
      </w:r>
      <w:r>
        <w:rPr>
          <w:w w:val="105"/>
        </w:rPr>
        <w:t>иногда</w:t>
      </w:r>
      <w:r>
        <w:rPr>
          <w:spacing w:val="27"/>
          <w:w w:val="105"/>
        </w:rPr>
        <w:t xml:space="preserve"> </w:t>
      </w:r>
      <w:r>
        <w:rPr>
          <w:w w:val="105"/>
        </w:rPr>
        <w:t>фантастические</w:t>
      </w:r>
      <w:r>
        <w:rPr>
          <w:spacing w:val="27"/>
          <w:w w:val="105"/>
        </w:rPr>
        <w:t xml:space="preserve"> </w:t>
      </w:r>
      <w:r>
        <w:rPr>
          <w:w w:val="105"/>
        </w:rPr>
        <w:t>или</w:t>
      </w:r>
      <w:r>
        <w:rPr>
          <w:spacing w:val="27"/>
          <w:w w:val="105"/>
        </w:rPr>
        <w:t xml:space="preserve"> </w:t>
      </w:r>
      <w:r>
        <w:rPr>
          <w:w w:val="105"/>
        </w:rPr>
        <w:t>даже</w:t>
      </w:r>
      <w:r>
        <w:rPr>
          <w:spacing w:val="27"/>
          <w:w w:val="105"/>
        </w:rPr>
        <w:t xml:space="preserve"> </w:t>
      </w:r>
      <w:r>
        <w:rPr>
          <w:w w:val="105"/>
        </w:rPr>
        <w:t>сказочные.</w:t>
      </w:r>
      <w:r>
        <w:rPr>
          <w:spacing w:val="1"/>
          <w:w w:val="105"/>
        </w:rPr>
        <w:t xml:space="preserve"> </w:t>
      </w:r>
      <w:r>
        <w:rPr>
          <w:w w:val="105"/>
        </w:rPr>
        <w:t>В</w:t>
      </w:r>
      <w:r>
        <w:rPr>
          <w:spacing w:val="-4"/>
          <w:w w:val="105"/>
        </w:rPr>
        <w:t xml:space="preserve"> </w:t>
      </w:r>
      <w:r>
        <w:rPr>
          <w:w w:val="105"/>
        </w:rPr>
        <w:t>этой</w:t>
      </w:r>
      <w:r>
        <w:rPr>
          <w:spacing w:val="-4"/>
          <w:w w:val="105"/>
        </w:rPr>
        <w:t xml:space="preserve"> </w:t>
      </w:r>
      <w:r>
        <w:rPr>
          <w:w w:val="105"/>
        </w:rPr>
        <w:t>работе</w:t>
      </w:r>
      <w:r>
        <w:rPr>
          <w:spacing w:val="-3"/>
          <w:w w:val="105"/>
        </w:rPr>
        <w:t xml:space="preserve"> </w:t>
      </w:r>
      <w:r>
        <w:rPr>
          <w:w w:val="105"/>
        </w:rPr>
        <w:t>есть</w:t>
      </w:r>
      <w:r>
        <w:rPr>
          <w:spacing w:val="-4"/>
          <w:w w:val="105"/>
        </w:rPr>
        <w:t xml:space="preserve"> </w:t>
      </w:r>
      <w:r>
        <w:rPr>
          <w:w w:val="105"/>
        </w:rPr>
        <w:t>большая</w:t>
      </w:r>
      <w:r>
        <w:rPr>
          <w:spacing w:val="-4"/>
          <w:w w:val="105"/>
        </w:rPr>
        <w:t xml:space="preserve"> </w:t>
      </w:r>
      <w:r>
        <w:rPr>
          <w:w w:val="105"/>
        </w:rPr>
        <w:t>доля</w:t>
      </w:r>
      <w:r>
        <w:rPr>
          <w:spacing w:val="-3"/>
          <w:w w:val="105"/>
        </w:rPr>
        <w:t xml:space="preserve"> </w:t>
      </w:r>
      <w:r>
        <w:rPr>
          <w:i/>
          <w:w w:val="105"/>
        </w:rPr>
        <w:t>методов</w:t>
      </w:r>
      <w:r>
        <w:rPr>
          <w:i/>
          <w:spacing w:val="-4"/>
          <w:w w:val="105"/>
        </w:rPr>
        <w:t xml:space="preserve"> </w:t>
      </w:r>
      <w:r>
        <w:rPr>
          <w:i/>
          <w:w w:val="105"/>
        </w:rPr>
        <w:t>арт-терапии</w:t>
      </w:r>
      <w:r>
        <w:rPr>
          <w:w w:val="105"/>
        </w:rPr>
        <w:t>:</w:t>
      </w:r>
      <w:r>
        <w:rPr>
          <w:spacing w:val="-4"/>
          <w:w w:val="105"/>
        </w:rPr>
        <w:t xml:space="preserve"> </w:t>
      </w:r>
      <w:r>
        <w:rPr>
          <w:w w:val="105"/>
        </w:rPr>
        <w:t>драмати-</w:t>
      </w:r>
      <w:r>
        <w:rPr>
          <w:spacing w:val="-52"/>
          <w:w w:val="105"/>
        </w:rPr>
        <w:t xml:space="preserve"> </w:t>
      </w:r>
      <w:r>
        <w:rPr>
          <w:w w:val="105"/>
        </w:rPr>
        <w:t>зация ситуации, разыгрывание эпизодов спектаклей с переменой</w:t>
      </w:r>
      <w:r>
        <w:rPr>
          <w:spacing w:val="1"/>
          <w:w w:val="105"/>
        </w:rPr>
        <w:t xml:space="preserve"> </w:t>
      </w:r>
      <w:r>
        <w:rPr>
          <w:w w:val="105"/>
        </w:rPr>
        <w:t>ролей у исполнителей (исполнитель положительной роли меняет-</w:t>
      </w:r>
      <w:r>
        <w:rPr>
          <w:spacing w:val="-53"/>
          <w:w w:val="105"/>
        </w:rPr>
        <w:t xml:space="preserve"> </w:t>
      </w:r>
      <w:r>
        <w:rPr>
          <w:w w:val="105"/>
        </w:rPr>
        <w:t>ся</w:t>
      </w:r>
      <w:r>
        <w:rPr>
          <w:spacing w:val="-4"/>
          <w:w w:val="105"/>
        </w:rPr>
        <w:t xml:space="preserve"> </w:t>
      </w:r>
      <w:r>
        <w:rPr>
          <w:w w:val="105"/>
        </w:rPr>
        <w:t>с</w:t>
      </w:r>
      <w:r>
        <w:rPr>
          <w:spacing w:val="-3"/>
          <w:w w:val="105"/>
        </w:rPr>
        <w:t xml:space="preserve"> </w:t>
      </w:r>
      <w:r>
        <w:rPr>
          <w:w w:val="105"/>
        </w:rPr>
        <w:t>исполнителем</w:t>
      </w:r>
      <w:r>
        <w:rPr>
          <w:spacing w:val="-3"/>
          <w:w w:val="105"/>
        </w:rPr>
        <w:t xml:space="preserve"> </w:t>
      </w:r>
      <w:r>
        <w:rPr>
          <w:w w:val="105"/>
        </w:rPr>
        <w:t>отрицательной</w:t>
      </w:r>
      <w:r>
        <w:rPr>
          <w:spacing w:val="-4"/>
          <w:w w:val="105"/>
        </w:rPr>
        <w:t xml:space="preserve"> </w:t>
      </w:r>
      <w:r>
        <w:rPr>
          <w:w w:val="105"/>
        </w:rPr>
        <w:t>роли),</w:t>
      </w:r>
      <w:r>
        <w:rPr>
          <w:spacing w:val="-3"/>
          <w:w w:val="105"/>
        </w:rPr>
        <w:t xml:space="preserve"> </w:t>
      </w:r>
      <w:r>
        <w:rPr>
          <w:w w:val="105"/>
        </w:rPr>
        <w:t>обсуждение</w:t>
      </w:r>
      <w:r>
        <w:rPr>
          <w:spacing w:val="-4"/>
          <w:w w:val="105"/>
        </w:rPr>
        <w:t xml:space="preserve"> </w:t>
      </w:r>
      <w:r>
        <w:rPr>
          <w:w w:val="105"/>
        </w:rPr>
        <w:t>в</w:t>
      </w:r>
      <w:r>
        <w:rPr>
          <w:spacing w:val="-3"/>
          <w:w w:val="105"/>
        </w:rPr>
        <w:t xml:space="preserve"> </w:t>
      </w:r>
      <w:r>
        <w:rPr>
          <w:w w:val="105"/>
        </w:rPr>
        <w:t>группе</w:t>
      </w:r>
      <w:r>
        <w:rPr>
          <w:spacing w:val="-3"/>
          <w:w w:val="105"/>
        </w:rPr>
        <w:t xml:space="preserve"> </w:t>
      </w:r>
      <w:r>
        <w:rPr>
          <w:w w:val="105"/>
        </w:rPr>
        <w:t>мо-</w:t>
      </w:r>
      <w:r>
        <w:rPr>
          <w:spacing w:val="-53"/>
          <w:w w:val="105"/>
        </w:rPr>
        <w:t xml:space="preserve"> </w:t>
      </w:r>
      <w:r>
        <w:rPr>
          <w:w w:val="105"/>
        </w:rPr>
        <w:t>тивов</w:t>
      </w:r>
      <w:r>
        <w:rPr>
          <w:spacing w:val="-6"/>
          <w:w w:val="105"/>
        </w:rPr>
        <w:t xml:space="preserve"> </w:t>
      </w:r>
      <w:r>
        <w:rPr>
          <w:w w:val="105"/>
        </w:rPr>
        <w:t>поступков</w:t>
      </w:r>
      <w:r>
        <w:rPr>
          <w:spacing w:val="-6"/>
          <w:w w:val="105"/>
        </w:rPr>
        <w:t xml:space="preserve"> </w:t>
      </w:r>
      <w:r>
        <w:rPr>
          <w:w w:val="105"/>
        </w:rPr>
        <w:t>героев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действующих</w:t>
      </w:r>
      <w:r>
        <w:rPr>
          <w:spacing w:val="-5"/>
          <w:w w:val="105"/>
        </w:rPr>
        <w:t xml:space="preserve"> </w:t>
      </w:r>
      <w:r>
        <w:rPr>
          <w:w w:val="105"/>
        </w:rPr>
        <w:t>лиц</w:t>
      </w:r>
      <w:r>
        <w:rPr>
          <w:spacing w:val="-6"/>
          <w:w w:val="105"/>
        </w:rPr>
        <w:t xml:space="preserve"> </w:t>
      </w:r>
      <w:r>
        <w:rPr>
          <w:w w:val="105"/>
        </w:rPr>
        <w:t>спектаклей.</w:t>
      </w:r>
    </w:p>
    <w:p w:rsidR="00744E03" w:rsidRDefault="00E40E69">
      <w:pPr>
        <w:pStyle w:val="a3"/>
        <w:spacing w:line="242" w:lineRule="auto"/>
        <w:ind w:right="124"/>
      </w:pPr>
      <w:r>
        <w:rPr>
          <w:spacing w:val="-2"/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последние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годы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большое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распространение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получили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програм-</w:t>
      </w:r>
      <w:r>
        <w:rPr>
          <w:spacing w:val="-53"/>
          <w:w w:val="105"/>
        </w:rPr>
        <w:t xml:space="preserve"> </w:t>
      </w:r>
      <w:r>
        <w:rPr>
          <w:w w:val="105"/>
        </w:rPr>
        <w:t>мы типа «Профессия — школьник: программа формирования ин-</w:t>
      </w:r>
      <w:r>
        <w:rPr>
          <w:spacing w:val="1"/>
          <w:w w:val="105"/>
        </w:rPr>
        <w:t xml:space="preserve"> </w:t>
      </w:r>
      <w:r>
        <w:rPr>
          <w:w w:val="105"/>
        </w:rPr>
        <w:t>дивидуального</w:t>
      </w:r>
      <w:r>
        <w:rPr>
          <w:spacing w:val="1"/>
          <w:w w:val="105"/>
        </w:rPr>
        <w:t xml:space="preserve"> </w:t>
      </w:r>
      <w:r>
        <w:rPr>
          <w:w w:val="105"/>
        </w:rPr>
        <w:t>стиля</w:t>
      </w:r>
      <w:r>
        <w:rPr>
          <w:spacing w:val="1"/>
          <w:w w:val="105"/>
        </w:rPr>
        <w:t xml:space="preserve"> </w:t>
      </w:r>
      <w:r>
        <w:rPr>
          <w:w w:val="105"/>
        </w:rPr>
        <w:t>познавательной</w:t>
      </w:r>
      <w:r>
        <w:rPr>
          <w:spacing w:val="1"/>
          <w:w w:val="105"/>
        </w:rPr>
        <w:t xml:space="preserve"> </w:t>
      </w:r>
      <w:r>
        <w:rPr>
          <w:w w:val="105"/>
        </w:rPr>
        <w:t>деятельности</w:t>
      </w:r>
      <w:r>
        <w:rPr>
          <w:spacing w:val="1"/>
          <w:w w:val="105"/>
        </w:rPr>
        <w:t xml:space="preserve"> </w:t>
      </w:r>
      <w:r>
        <w:rPr>
          <w:w w:val="105"/>
        </w:rPr>
        <w:t>у</w:t>
      </w:r>
      <w:r>
        <w:rPr>
          <w:spacing w:val="1"/>
          <w:w w:val="105"/>
        </w:rPr>
        <w:t xml:space="preserve"> </w:t>
      </w:r>
      <w:r>
        <w:rPr>
          <w:w w:val="105"/>
        </w:rPr>
        <w:t>младших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школьников»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(разработчики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М.Р.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Битянова,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Т.В.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Азарова,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Т.В.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Зем-</w:t>
      </w:r>
      <w:r>
        <w:rPr>
          <w:spacing w:val="-52"/>
          <w:w w:val="105"/>
        </w:rPr>
        <w:t xml:space="preserve"> </w:t>
      </w:r>
      <w:r>
        <w:rPr>
          <w:w w:val="105"/>
        </w:rPr>
        <w:t>ских, 2001 г.). Это учебно-методический комплекс, включающий</w:t>
      </w:r>
      <w:r>
        <w:rPr>
          <w:spacing w:val="1"/>
          <w:w w:val="105"/>
        </w:rPr>
        <w:t xml:space="preserve"> </w:t>
      </w:r>
      <w:r>
        <w:rPr>
          <w:w w:val="105"/>
        </w:rPr>
        <w:t>пособия и методики для учителей, родителей и учеников. Цель</w:t>
      </w:r>
      <w:r>
        <w:rPr>
          <w:spacing w:val="1"/>
          <w:w w:val="105"/>
        </w:rPr>
        <w:t xml:space="preserve"> </w:t>
      </w:r>
      <w:r>
        <w:rPr>
          <w:w w:val="105"/>
        </w:rPr>
        <w:t>его — развитие и укрепление познавательных способностей уче-</w:t>
      </w:r>
      <w:r>
        <w:rPr>
          <w:spacing w:val="1"/>
          <w:w w:val="105"/>
        </w:rPr>
        <w:t xml:space="preserve"> </w:t>
      </w:r>
      <w:r>
        <w:rPr>
          <w:w w:val="105"/>
        </w:rPr>
        <w:t>ников начальных классов, взаимодействие в учебном процессе,</w:t>
      </w:r>
      <w:r>
        <w:rPr>
          <w:spacing w:val="1"/>
          <w:w w:val="105"/>
        </w:rPr>
        <w:t xml:space="preserve"> </w:t>
      </w:r>
      <w:r>
        <w:rPr>
          <w:w w:val="105"/>
        </w:rPr>
        <w:t>взаимопонимание учителя и ученика, способность адекватно вы-</w:t>
      </w:r>
      <w:r>
        <w:rPr>
          <w:spacing w:val="1"/>
          <w:w w:val="105"/>
        </w:rPr>
        <w:t xml:space="preserve"> </w:t>
      </w:r>
      <w:r>
        <w:rPr>
          <w:w w:val="105"/>
        </w:rPr>
        <w:t>полнять учебные задания, а также развивать способности к само-</w:t>
      </w:r>
      <w:r>
        <w:rPr>
          <w:spacing w:val="1"/>
          <w:w w:val="105"/>
        </w:rPr>
        <w:t xml:space="preserve"> </w:t>
      </w:r>
      <w:r>
        <w:rPr>
          <w:w w:val="105"/>
        </w:rPr>
        <w:t>оценке, к размышлению о себе, своем характере, поведении и по-</w:t>
      </w:r>
      <w:r>
        <w:rPr>
          <w:spacing w:val="1"/>
          <w:w w:val="105"/>
        </w:rPr>
        <w:t xml:space="preserve"> </w:t>
      </w:r>
      <w:r>
        <w:rPr>
          <w:w w:val="105"/>
        </w:rPr>
        <w:t>следствиях своих поступков. Комплекс включает логические и</w:t>
      </w:r>
      <w:r>
        <w:rPr>
          <w:spacing w:val="1"/>
          <w:w w:val="105"/>
        </w:rPr>
        <w:t xml:space="preserve"> </w:t>
      </w:r>
      <w:r>
        <w:rPr>
          <w:w w:val="105"/>
        </w:rPr>
        <w:t>игровые</w:t>
      </w:r>
      <w:r>
        <w:rPr>
          <w:spacing w:val="-5"/>
          <w:w w:val="105"/>
        </w:rPr>
        <w:t xml:space="preserve"> </w:t>
      </w:r>
      <w:r>
        <w:rPr>
          <w:w w:val="105"/>
        </w:rPr>
        <w:t>задания,</w:t>
      </w:r>
      <w:r>
        <w:rPr>
          <w:spacing w:val="-5"/>
          <w:w w:val="105"/>
        </w:rPr>
        <w:t xml:space="preserve"> </w:t>
      </w:r>
      <w:r>
        <w:rPr>
          <w:w w:val="105"/>
        </w:rPr>
        <w:t>письменные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устные,</w:t>
      </w:r>
      <w:r>
        <w:rPr>
          <w:spacing w:val="-5"/>
          <w:w w:val="105"/>
        </w:rPr>
        <w:t xml:space="preserve"> </w:t>
      </w:r>
      <w:r>
        <w:rPr>
          <w:w w:val="105"/>
        </w:rPr>
        <w:t>требующие</w:t>
      </w:r>
      <w:r>
        <w:rPr>
          <w:spacing w:val="-5"/>
          <w:w w:val="105"/>
        </w:rPr>
        <w:t xml:space="preserve"> </w:t>
      </w:r>
      <w:r>
        <w:rPr>
          <w:w w:val="105"/>
        </w:rPr>
        <w:t>участия</w:t>
      </w:r>
      <w:r>
        <w:rPr>
          <w:spacing w:val="-5"/>
          <w:w w:val="105"/>
        </w:rPr>
        <w:t xml:space="preserve"> </w:t>
      </w:r>
      <w:r>
        <w:rPr>
          <w:w w:val="105"/>
        </w:rPr>
        <w:t>толь-</w:t>
      </w:r>
      <w:r>
        <w:rPr>
          <w:spacing w:val="-53"/>
          <w:w w:val="105"/>
        </w:rPr>
        <w:t xml:space="preserve"> </w:t>
      </w:r>
      <w:r>
        <w:rPr>
          <w:w w:val="105"/>
        </w:rPr>
        <w:t>ко</w:t>
      </w:r>
      <w:r>
        <w:rPr>
          <w:spacing w:val="-7"/>
          <w:w w:val="105"/>
        </w:rPr>
        <w:t xml:space="preserve"> </w:t>
      </w:r>
      <w:r>
        <w:rPr>
          <w:w w:val="105"/>
        </w:rPr>
        <w:t>одного</w:t>
      </w:r>
      <w:r>
        <w:rPr>
          <w:spacing w:val="-6"/>
          <w:w w:val="105"/>
        </w:rPr>
        <w:t xml:space="preserve"> </w:t>
      </w:r>
      <w:r>
        <w:rPr>
          <w:w w:val="105"/>
        </w:rPr>
        <w:t>ученика</w:t>
      </w:r>
      <w:r>
        <w:rPr>
          <w:spacing w:val="-6"/>
          <w:w w:val="105"/>
        </w:rPr>
        <w:t xml:space="preserve"> </w:t>
      </w:r>
      <w:r>
        <w:rPr>
          <w:w w:val="105"/>
        </w:rPr>
        <w:t>или</w:t>
      </w:r>
      <w:r>
        <w:rPr>
          <w:spacing w:val="-6"/>
          <w:w w:val="105"/>
        </w:rPr>
        <w:t xml:space="preserve"> </w:t>
      </w:r>
      <w:r>
        <w:rPr>
          <w:w w:val="105"/>
        </w:rPr>
        <w:t>нескольких</w:t>
      </w:r>
      <w:r>
        <w:rPr>
          <w:spacing w:val="-6"/>
          <w:w w:val="105"/>
        </w:rPr>
        <w:t xml:space="preserve"> </w:t>
      </w:r>
      <w:r>
        <w:rPr>
          <w:w w:val="105"/>
        </w:rPr>
        <w:t>ребят.</w:t>
      </w:r>
    </w:p>
    <w:p w:rsidR="00744E03" w:rsidRDefault="00E40E69">
      <w:pPr>
        <w:pStyle w:val="a3"/>
        <w:spacing w:line="242" w:lineRule="auto"/>
        <w:ind w:right="125"/>
      </w:pPr>
      <w:r>
        <w:t xml:space="preserve">Метод </w:t>
      </w:r>
      <w:r>
        <w:rPr>
          <w:b/>
          <w:i/>
        </w:rPr>
        <w:t xml:space="preserve">исправления </w:t>
      </w:r>
      <w:r>
        <w:t>в социальной технологии коррекции и тера-</w:t>
      </w:r>
      <w:r>
        <w:rPr>
          <w:spacing w:val="1"/>
        </w:rPr>
        <w:t xml:space="preserve"> </w:t>
      </w:r>
      <w:r>
        <w:rPr>
          <w:w w:val="105"/>
        </w:rPr>
        <w:t>пии для младших школьников, пожалуй, наиболее сложный. Он</w:t>
      </w:r>
      <w:r>
        <w:rPr>
          <w:spacing w:val="1"/>
          <w:w w:val="105"/>
        </w:rPr>
        <w:t xml:space="preserve"> </w:t>
      </w:r>
      <w:r>
        <w:rPr>
          <w:w w:val="105"/>
        </w:rPr>
        <w:t>предполагает профессионально-точную диагностику тех черт ха-</w:t>
      </w:r>
      <w:r>
        <w:rPr>
          <w:spacing w:val="1"/>
          <w:w w:val="105"/>
        </w:rPr>
        <w:t xml:space="preserve"> </w:t>
      </w:r>
      <w:r>
        <w:rPr>
          <w:w w:val="105"/>
        </w:rPr>
        <w:t>рактера,</w:t>
      </w:r>
      <w:r>
        <w:rPr>
          <w:spacing w:val="21"/>
          <w:w w:val="105"/>
        </w:rPr>
        <w:t xml:space="preserve"> </w:t>
      </w:r>
      <w:r>
        <w:rPr>
          <w:w w:val="105"/>
        </w:rPr>
        <w:t>которые</w:t>
      </w:r>
      <w:r>
        <w:rPr>
          <w:spacing w:val="21"/>
          <w:w w:val="105"/>
        </w:rPr>
        <w:t xml:space="preserve"> </w:t>
      </w:r>
      <w:r>
        <w:rPr>
          <w:w w:val="105"/>
        </w:rPr>
        <w:t>требуется</w:t>
      </w:r>
      <w:r>
        <w:rPr>
          <w:spacing w:val="22"/>
          <w:w w:val="105"/>
        </w:rPr>
        <w:t xml:space="preserve"> </w:t>
      </w:r>
      <w:r>
        <w:rPr>
          <w:w w:val="105"/>
        </w:rPr>
        <w:t>изменить,</w:t>
      </w:r>
      <w:r>
        <w:rPr>
          <w:spacing w:val="21"/>
          <w:w w:val="105"/>
        </w:rPr>
        <w:t xml:space="preserve"> </w:t>
      </w:r>
      <w:r>
        <w:rPr>
          <w:w w:val="105"/>
        </w:rPr>
        <w:t>причин</w:t>
      </w:r>
      <w:r>
        <w:rPr>
          <w:spacing w:val="22"/>
          <w:w w:val="105"/>
        </w:rPr>
        <w:t xml:space="preserve"> </w:t>
      </w:r>
      <w:r>
        <w:rPr>
          <w:w w:val="105"/>
        </w:rPr>
        <w:t>формирования</w:t>
      </w:r>
      <w:r>
        <w:rPr>
          <w:spacing w:val="21"/>
          <w:w w:val="105"/>
        </w:rPr>
        <w:t xml:space="preserve"> </w:t>
      </w:r>
      <w:r>
        <w:rPr>
          <w:w w:val="105"/>
        </w:rPr>
        <w:t>от-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2" w:firstLine="0"/>
      </w:pPr>
      <w:r>
        <w:rPr>
          <w:w w:val="105"/>
        </w:rPr>
        <w:lastRenderedPageBreak/>
        <w:t>клоняющегося поведения, точный выбор методов, которые в этом</w:t>
      </w:r>
      <w:r>
        <w:rPr>
          <w:spacing w:val="-53"/>
          <w:w w:val="105"/>
        </w:rPr>
        <w:t xml:space="preserve"> </w:t>
      </w:r>
      <w:r>
        <w:rPr>
          <w:w w:val="105"/>
        </w:rPr>
        <w:t>случае граничат с психотерапией. Психотерапевтические методы</w:t>
      </w:r>
      <w:r>
        <w:rPr>
          <w:spacing w:val="1"/>
          <w:w w:val="105"/>
        </w:rPr>
        <w:t xml:space="preserve"> </w:t>
      </w:r>
      <w:r>
        <w:rPr>
          <w:w w:val="105"/>
        </w:rPr>
        <w:t>в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1"/>
          <w:w w:val="105"/>
        </w:rPr>
        <w:t xml:space="preserve"> </w:t>
      </w:r>
      <w:r>
        <w:rPr>
          <w:w w:val="105"/>
        </w:rPr>
        <w:t>технологии</w:t>
      </w:r>
      <w:r>
        <w:rPr>
          <w:spacing w:val="1"/>
          <w:w w:val="105"/>
        </w:rPr>
        <w:t xml:space="preserve"> </w:t>
      </w:r>
      <w:r>
        <w:rPr>
          <w:w w:val="105"/>
        </w:rPr>
        <w:t>коррекции</w:t>
      </w:r>
      <w:r>
        <w:rPr>
          <w:spacing w:val="1"/>
          <w:w w:val="105"/>
        </w:rPr>
        <w:t xml:space="preserve"> </w:t>
      </w:r>
      <w:r>
        <w:rPr>
          <w:w w:val="105"/>
        </w:rPr>
        <w:t>возможны,</w:t>
      </w:r>
      <w:r>
        <w:rPr>
          <w:spacing w:val="1"/>
          <w:w w:val="105"/>
        </w:rPr>
        <w:t xml:space="preserve"> </w:t>
      </w:r>
      <w:r>
        <w:rPr>
          <w:w w:val="105"/>
        </w:rPr>
        <w:t>но,</w:t>
      </w:r>
      <w:r>
        <w:rPr>
          <w:spacing w:val="1"/>
          <w:w w:val="105"/>
        </w:rPr>
        <w:t xml:space="preserve"> </w:t>
      </w:r>
      <w:r>
        <w:rPr>
          <w:w w:val="105"/>
        </w:rPr>
        <w:t>учитывая</w:t>
      </w:r>
      <w:r>
        <w:rPr>
          <w:spacing w:val="1"/>
          <w:w w:val="105"/>
        </w:rPr>
        <w:t xml:space="preserve"> </w:t>
      </w:r>
      <w:r>
        <w:rPr>
          <w:w w:val="105"/>
        </w:rPr>
        <w:t>юный возраст младших школьников, применять их следует с осо-</w:t>
      </w:r>
      <w:r>
        <w:rPr>
          <w:spacing w:val="-53"/>
          <w:w w:val="105"/>
        </w:rPr>
        <w:t xml:space="preserve"> </w:t>
      </w:r>
      <w:r>
        <w:rPr>
          <w:w w:val="105"/>
        </w:rPr>
        <w:t>бой</w:t>
      </w:r>
      <w:r>
        <w:rPr>
          <w:spacing w:val="-7"/>
          <w:w w:val="105"/>
        </w:rPr>
        <w:t xml:space="preserve"> </w:t>
      </w:r>
      <w:r>
        <w:rPr>
          <w:w w:val="105"/>
        </w:rPr>
        <w:t>осторожностью.</w:t>
      </w:r>
    </w:p>
    <w:p w:rsidR="00744E03" w:rsidRDefault="00E40E69">
      <w:pPr>
        <w:pStyle w:val="a3"/>
        <w:spacing w:line="242" w:lineRule="auto"/>
        <w:ind w:right="125"/>
      </w:pPr>
      <w:r>
        <w:t xml:space="preserve">Здесь может быть успешно использован </w:t>
      </w:r>
      <w:r>
        <w:rPr>
          <w:i/>
        </w:rPr>
        <w:t>метод «совместная раз-</w:t>
      </w:r>
      <w:r>
        <w:rPr>
          <w:i/>
          <w:spacing w:val="1"/>
        </w:rPr>
        <w:t xml:space="preserve"> </w:t>
      </w:r>
      <w:r>
        <w:rPr>
          <w:i/>
        </w:rPr>
        <w:t>деленная</w:t>
      </w:r>
      <w:r>
        <w:rPr>
          <w:i/>
          <w:spacing w:val="1"/>
        </w:rPr>
        <w:t xml:space="preserve"> </w:t>
      </w:r>
      <w:r>
        <w:rPr>
          <w:i/>
        </w:rPr>
        <w:t>дозированная</w:t>
      </w:r>
      <w:r>
        <w:rPr>
          <w:i/>
          <w:spacing w:val="1"/>
        </w:rPr>
        <w:t xml:space="preserve"> </w:t>
      </w:r>
      <w:r>
        <w:rPr>
          <w:i/>
        </w:rPr>
        <w:t>деятельность»</w:t>
      </w:r>
      <w:r>
        <w:t>,</w:t>
      </w:r>
      <w:r>
        <w:rPr>
          <w:spacing w:val="1"/>
        </w:rPr>
        <w:t xml:space="preserve"> </w:t>
      </w:r>
      <w:r>
        <w:t>который</w:t>
      </w:r>
      <w:r>
        <w:rPr>
          <w:spacing w:val="1"/>
        </w:rPr>
        <w:t xml:space="preserve"> </w:t>
      </w:r>
      <w:r>
        <w:t>используется</w:t>
      </w:r>
      <w:r>
        <w:rPr>
          <w:spacing w:val="1"/>
        </w:rPr>
        <w:t xml:space="preserve"> </w:t>
      </w:r>
      <w:r>
        <w:t>для</w:t>
      </w:r>
      <w:r>
        <w:rPr>
          <w:spacing w:val="-50"/>
        </w:rPr>
        <w:t xml:space="preserve"> </w:t>
      </w:r>
      <w:r>
        <w:rPr>
          <w:spacing w:val="-1"/>
          <w:w w:val="105"/>
        </w:rPr>
        <w:t>адаптации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реабилитации</w:t>
      </w:r>
      <w:r>
        <w:rPr>
          <w:spacing w:val="-11"/>
          <w:w w:val="105"/>
        </w:rPr>
        <w:t xml:space="preserve"> </w:t>
      </w:r>
      <w:r>
        <w:rPr>
          <w:w w:val="105"/>
        </w:rPr>
        <w:t>слепоглухонемых</w:t>
      </w:r>
      <w:r>
        <w:rPr>
          <w:spacing w:val="-12"/>
          <w:w w:val="105"/>
        </w:rPr>
        <w:t xml:space="preserve"> </w:t>
      </w:r>
      <w:r>
        <w:rPr>
          <w:w w:val="105"/>
        </w:rPr>
        <w:t>детей,</w:t>
      </w:r>
      <w:r>
        <w:rPr>
          <w:spacing w:val="-12"/>
          <w:w w:val="105"/>
        </w:rPr>
        <w:t xml:space="preserve"> </w:t>
      </w:r>
      <w:r>
        <w:rPr>
          <w:w w:val="105"/>
        </w:rPr>
        <w:t>но</w:t>
      </w:r>
      <w:r>
        <w:rPr>
          <w:spacing w:val="-11"/>
          <w:w w:val="105"/>
        </w:rPr>
        <w:t xml:space="preserve"> </w:t>
      </w:r>
      <w:r>
        <w:rPr>
          <w:w w:val="105"/>
        </w:rPr>
        <w:t>дает</w:t>
      </w:r>
      <w:r>
        <w:rPr>
          <w:spacing w:val="-12"/>
          <w:w w:val="105"/>
        </w:rPr>
        <w:t xml:space="preserve"> </w:t>
      </w:r>
      <w:r>
        <w:rPr>
          <w:w w:val="105"/>
        </w:rPr>
        <w:t>непло-</w:t>
      </w:r>
      <w:r>
        <w:rPr>
          <w:spacing w:val="-53"/>
          <w:w w:val="105"/>
        </w:rPr>
        <w:t xml:space="preserve"> </w:t>
      </w:r>
      <w:r>
        <w:rPr>
          <w:w w:val="105"/>
        </w:rPr>
        <w:t>хие результаты и в работе с обычными детьми, нуждающимися в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психокоррекции.</w:t>
      </w:r>
      <w:r>
        <w:rPr>
          <w:spacing w:val="-13"/>
          <w:w w:val="105"/>
        </w:rPr>
        <w:t xml:space="preserve"> </w:t>
      </w:r>
      <w:r>
        <w:rPr>
          <w:w w:val="105"/>
        </w:rPr>
        <w:t>Этот</w:t>
      </w:r>
      <w:r>
        <w:rPr>
          <w:spacing w:val="-12"/>
          <w:w w:val="105"/>
        </w:rPr>
        <w:t xml:space="preserve"> </w:t>
      </w:r>
      <w:r>
        <w:rPr>
          <w:w w:val="105"/>
        </w:rPr>
        <w:t>метод</w:t>
      </w:r>
      <w:r>
        <w:rPr>
          <w:spacing w:val="-13"/>
          <w:w w:val="105"/>
        </w:rPr>
        <w:t xml:space="preserve"> </w:t>
      </w:r>
      <w:r>
        <w:rPr>
          <w:w w:val="105"/>
        </w:rPr>
        <w:t>предполагает</w:t>
      </w:r>
      <w:r>
        <w:rPr>
          <w:spacing w:val="-12"/>
          <w:w w:val="105"/>
        </w:rPr>
        <w:t xml:space="preserve"> </w:t>
      </w:r>
      <w:r>
        <w:rPr>
          <w:w w:val="105"/>
        </w:rPr>
        <w:t>не</w:t>
      </w:r>
      <w:r>
        <w:rPr>
          <w:spacing w:val="-12"/>
          <w:w w:val="105"/>
        </w:rPr>
        <w:t xml:space="preserve"> </w:t>
      </w:r>
      <w:r>
        <w:rPr>
          <w:w w:val="105"/>
        </w:rPr>
        <w:t>только</w:t>
      </w:r>
      <w:r>
        <w:rPr>
          <w:spacing w:val="-13"/>
          <w:w w:val="105"/>
        </w:rPr>
        <w:t xml:space="preserve"> </w:t>
      </w:r>
      <w:r>
        <w:rPr>
          <w:w w:val="105"/>
        </w:rPr>
        <w:t>четко</w:t>
      </w:r>
      <w:r>
        <w:rPr>
          <w:spacing w:val="-12"/>
          <w:w w:val="105"/>
        </w:rPr>
        <w:t xml:space="preserve"> </w:t>
      </w:r>
      <w:r>
        <w:rPr>
          <w:w w:val="105"/>
        </w:rPr>
        <w:t>постав-</w:t>
      </w:r>
      <w:r>
        <w:rPr>
          <w:spacing w:val="-53"/>
          <w:w w:val="105"/>
        </w:rPr>
        <w:t xml:space="preserve"> </w:t>
      </w:r>
      <w:r>
        <w:rPr>
          <w:w w:val="105"/>
        </w:rPr>
        <w:t>ленную цель, но и разделение (операционализацию) задачи на не-</w:t>
      </w:r>
      <w:r>
        <w:rPr>
          <w:spacing w:val="-53"/>
          <w:w w:val="105"/>
        </w:rPr>
        <w:t xml:space="preserve"> </w:t>
      </w:r>
      <w:r>
        <w:rPr>
          <w:w w:val="105"/>
        </w:rPr>
        <w:t>большие промежуточные этапы, которые социальный работник</w:t>
      </w:r>
      <w:r>
        <w:rPr>
          <w:spacing w:val="1"/>
          <w:w w:val="105"/>
        </w:rPr>
        <w:t xml:space="preserve"> </w:t>
      </w:r>
      <w:r>
        <w:rPr>
          <w:w w:val="105"/>
        </w:rPr>
        <w:t>или учитель «проходит» вместе с учеником, постоянно контроли-</w:t>
      </w:r>
      <w:r>
        <w:rPr>
          <w:spacing w:val="-53"/>
          <w:w w:val="105"/>
        </w:rPr>
        <w:t xml:space="preserve"> </w:t>
      </w:r>
      <w:r>
        <w:rPr>
          <w:spacing w:val="-3"/>
          <w:w w:val="105"/>
        </w:rPr>
        <w:t>руя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полученный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результат.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Сотрудничество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взрослым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освоение</w:t>
      </w:r>
      <w:r>
        <w:rPr>
          <w:spacing w:val="-53"/>
          <w:w w:val="105"/>
        </w:rPr>
        <w:t xml:space="preserve"> </w:t>
      </w:r>
      <w:r>
        <w:rPr>
          <w:w w:val="105"/>
        </w:rPr>
        <w:t>новой модели поведения, шаг за шагом, становятся залогом успе-</w:t>
      </w:r>
      <w:r>
        <w:rPr>
          <w:spacing w:val="-53"/>
          <w:w w:val="105"/>
        </w:rPr>
        <w:t xml:space="preserve"> </w:t>
      </w:r>
      <w:r>
        <w:rPr>
          <w:w w:val="105"/>
        </w:rPr>
        <w:t>ха</w:t>
      </w:r>
      <w:r>
        <w:rPr>
          <w:w w:val="105"/>
          <w:position w:val="6"/>
          <w:sz w:val="14"/>
        </w:rPr>
        <w:t>1</w:t>
      </w:r>
      <w:r>
        <w:rPr>
          <w:w w:val="105"/>
        </w:rPr>
        <w:t>.</w:t>
      </w:r>
    </w:p>
    <w:p w:rsidR="00744E03" w:rsidRDefault="00E40E69">
      <w:pPr>
        <w:pStyle w:val="a3"/>
        <w:spacing w:line="242" w:lineRule="auto"/>
        <w:ind w:right="130"/>
      </w:pPr>
      <w:r>
        <w:rPr>
          <w:w w:val="105"/>
        </w:rPr>
        <w:t>Надо отметить одну из особенностей технологий социальной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работы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начальной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школе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—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здесь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прямые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назидательные</w:t>
      </w:r>
      <w:r>
        <w:rPr>
          <w:spacing w:val="-11"/>
          <w:w w:val="105"/>
        </w:rPr>
        <w:t xml:space="preserve"> </w:t>
      </w:r>
      <w:r>
        <w:rPr>
          <w:w w:val="105"/>
        </w:rPr>
        <w:t>методы</w:t>
      </w:r>
      <w:r>
        <w:rPr>
          <w:spacing w:val="-53"/>
          <w:w w:val="105"/>
        </w:rPr>
        <w:t xml:space="preserve"> </w:t>
      </w:r>
      <w:r>
        <w:rPr>
          <w:w w:val="105"/>
        </w:rPr>
        <w:t>еще менее эффективны, чем в других сферах. Тем более что адап-</w:t>
      </w:r>
      <w:r>
        <w:rPr>
          <w:spacing w:val="-53"/>
          <w:w w:val="105"/>
        </w:rPr>
        <w:t xml:space="preserve"> </w:t>
      </w:r>
      <w:r>
        <w:rPr>
          <w:w w:val="105"/>
        </w:rPr>
        <w:t>тация ребенка к коллективу нередко наталкивается на такое пре-</w:t>
      </w:r>
      <w:r>
        <w:rPr>
          <w:spacing w:val="1"/>
          <w:w w:val="105"/>
        </w:rPr>
        <w:t xml:space="preserve"> </w:t>
      </w:r>
      <w:r>
        <w:rPr>
          <w:w w:val="105"/>
        </w:rPr>
        <w:t>пятствие,</w:t>
      </w:r>
      <w:r>
        <w:rPr>
          <w:spacing w:val="-2"/>
          <w:w w:val="105"/>
        </w:rPr>
        <w:t xml:space="preserve"> </w:t>
      </w:r>
      <w:r>
        <w:rPr>
          <w:w w:val="105"/>
        </w:rPr>
        <w:t>как</w:t>
      </w:r>
      <w:r>
        <w:rPr>
          <w:spacing w:val="-1"/>
          <w:w w:val="105"/>
        </w:rPr>
        <w:t xml:space="preserve"> </w:t>
      </w:r>
      <w:r>
        <w:rPr>
          <w:w w:val="105"/>
        </w:rPr>
        <w:t>негативно</w:t>
      </w:r>
      <w:r>
        <w:rPr>
          <w:spacing w:val="-1"/>
          <w:w w:val="105"/>
        </w:rPr>
        <w:t xml:space="preserve"> </w:t>
      </w:r>
      <w:r>
        <w:rPr>
          <w:w w:val="105"/>
        </w:rPr>
        <w:t>социализированный</w:t>
      </w:r>
      <w:r>
        <w:rPr>
          <w:spacing w:val="-1"/>
          <w:w w:val="105"/>
        </w:rPr>
        <w:t xml:space="preserve"> </w:t>
      </w:r>
      <w:r>
        <w:rPr>
          <w:w w:val="105"/>
        </w:rPr>
        <w:t>коллектив.</w:t>
      </w:r>
    </w:p>
    <w:p w:rsidR="00744E03" w:rsidRDefault="00E40E69">
      <w:pPr>
        <w:pStyle w:val="a3"/>
        <w:spacing w:line="242" w:lineRule="auto"/>
        <w:ind w:right="128"/>
      </w:pPr>
      <w:r>
        <w:rPr>
          <w:w w:val="105"/>
        </w:rPr>
        <w:t>Это наиболее сложная ситуация в младших классах — коллек-</w:t>
      </w:r>
      <w:r>
        <w:rPr>
          <w:spacing w:val="-53"/>
          <w:w w:val="105"/>
        </w:rPr>
        <w:t xml:space="preserve"> </w:t>
      </w:r>
      <w:r>
        <w:rPr>
          <w:w w:val="105"/>
        </w:rPr>
        <w:t>тив,</w:t>
      </w:r>
      <w:r>
        <w:rPr>
          <w:spacing w:val="-13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котором</w:t>
      </w:r>
      <w:r>
        <w:rPr>
          <w:spacing w:val="-13"/>
          <w:w w:val="105"/>
        </w:rPr>
        <w:t xml:space="preserve"> </w:t>
      </w:r>
      <w:r>
        <w:rPr>
          <w:w w:val="105"/>
        </w:rPr>
        <w:t>лидируют</w:t>
      </w:r>
      <w:r>
        <w:rPr>
          <w:spacing w:val="-12"/>
          <w:w w:val="105"/>
        </w:rPr>
        <w:t xml:space="preserve"> </w:t>
      </w:r>
      <w:r>
        <w:rPr>
          <w:w w:val="105"/>
        </w:rPr>
        <w:t>ребята</w:t>
      </w:r>
      <w:r>
        <w:rPr>
          <w:spacing w:val="-13"/>
          <w:w w:val="105"/>
        </w:rPr>
        <w:t xml:space="preserve"> </w:t>
      </w:r>
      <w:r>
        <w:rPr>
          <w:w w:val="105"/>
        </w:rPr>
        <w:t>девиантного</w:t>
      </w:r>
      <w:r>
        <w:rPr>
          <w:spacing w:val="-12"/>
          <w:w w:val="105"/>
        </w:rPr>
        <w:t xml:space="preserve"> </w:t>
      </w:r>
      <w:r>
        <w:rPr>
          <w:w w:val="105"/>
        </w:rPr>
        <w:t>поведения,</w:t>
      </w:r>
      <w:r>
        <w:rPr>
          <w:spacing w:val="-13"/>
          <w:w w:val="105"/>
        </w:rPr>
        <w:t xml:space="preserve"> </w:t>
      </w:r>
      <w:r>
        <w:rPr>
          <w:w w:val="105"/>
        </w:rPr>
        <w:t>агрессив-</w:t>
      </w:r>
      <w:r>
        <w:rPr>
          <w:spacing w:val="-53"/>
          <w:w w:val="105"/>
        </w:rPr>
        <w:t xml:space="preserve"> </w:t>
      </w:r>
      <w:r>
        <w:rPr>
          <w:w w:val="105"/>
        </w:rPr>
        <w:t>ные, не идущие на контакт с учителем или социальным работни-</w:t>
      </w:r>
      <w:r>
        <w:rPr>
          <w:spacing w:val="1"/>
          <w:w w:val="105"/>
        </w:rPr>
        <w:t xml:space="preserve"> </w:t>
      </w:r>
      <w:r>
        <w:rPr>
          <w:w w:val="105"/>
        </w:rPr>
        <w:t>ком.</w:t>
      </w:r>
      <w:r>
        <w:rPr>
          <w:spacing w:val="1"/>
          <w:w w:val="105"/>
        </w:rPr>
        <w:t xml:space="preserve"> </w:t>
      </w:r>
      <w:r>
        <w:rPr>
          <w:w w:val="105"/>
        </w:rPr>
        <w:t>Раньше  такие  коллективы  встречались  достаточно  редко,</w:t>
      </w:r>
      <w:r>
        <w:rPr>
          <w:spacing w:val="-53"/>
          <w:w w:val="105"/>
        </w:rPr>
        <w:t xml:space="preserve"> </w:t>
      </w:r>
      <w:r>
        <w:rPr>
          <w:w w:val="105"/>
        </w:rPr>
        <w:t>и</w:t>
      </w:r>
      <w:r>
        <w:rPr>
          <w:spacing w:val="-14"/>
          <w:w w:val="105"/>
        </w:rPr>
        <w:t xml:space="preserve"> </w:t>
      </w:r>
      <w:r>
        <w:rPr>
          <w:w w:val="105"/>
        </w:rPr>
        <w:t>почти</w:t>
      </w:r>
      <w:r>
        <w:rPr>
          <w:spacing w:val="-13"/>
          <w:w w:val="105"/>
        </w:rPr>
        <w:t xml:space="preserve"> </w:t>
      </w:r>
      <w:r>
        <w:rPr>
          <w:w w:val="105"/>
        </w:rPr>
        <w:t>исключительно</w:t>
      </w:r>
      <w:r>
        <w:rPr>
          <w:spacing w:val="-13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старших</w:t>
      </w:r>
      <w:r>
        <w:rPr>
          <w:spacing w:val="-13"/>
          <w:w w:val="105"/>
        </w:rPr>
        <w:t xml:space="preserve"> </w:t>
      </w:r>
      <w:r>
        <w:rPr>
          <w:w w:val="105"/>
        </w:rPr>
        <w:t>классах,</w:t>
      </w:r>
      <w:r>
        <w:rPr>
          <w:spacing w:val="-13"/>
          <w:w w:val="105"/>
        </w:rPr>
        <w:t xml:space="preserve"> </w:t>
      </w:r>
      <w:r>
        <w:rPr>
          <w:w w:val="105"/>
        </w:rPr>
        <w:t>но</w:t>
      </w:r>
      <w:r>
        <w:rPr>
          <w:spacing w:val="-14"/>
          <w:w w:val="105"/>
        </w:rPr>
        <w:t xml:space="preserve"> </w:t>
      </w:r>
      <w:r>
        <w:rPr>
          <w:w w:val="105"/>
        </w:rPr>
        <w:t>теперь</w:t>
      </w:r>
      <w:r>
        <w:rPr>
          <w:spacing w:val="-13"/>
          <w:w w:val="105"/>
        </w:rPr>
        <w:t xml:space="preserve"> </w:t>
      </w:r>
      <w:r>
        <w:rPr>
          <w:w w:val="105"/>
        </w:rPr>
        <w:t>эта</w:t>
      </w:r>
      <w:r>
        <w:rPr>
          <w:spacing w:val="-13"/>
          <w:w w:val="105"/>
        </w:rPr>
        <w:t xml:space="preserve"> </w:t>
      </w:r>
      <w:r>
        <w:rPr>
          <w:w w:val="105"/>
        </w:rPr>
        <w:t>проблема</w:t>
      </w:r>
    </w:p>
    <w:p w:rsidR="00744E03" w:rsidRDefault="00E40E69">
      <w:pPr>
        <w:pStyle w:val="a3"/>
        <w:spacing w:line="242" w:lineRule="auto"/>
        <w:ind w:right="124" w:firstLine="0"/>
      </w:pPr>
      <w:r>
        <w:rPr>
          <w:w w:val="105"/>
        </w:rPr>
        <w:t>«помолодела». Если в таком коллективе есть нормально социали-</w:t>
      </w:r>
      <w:r>
        <w:rPr>
          <w:spacing w:val="-53"/>
          <w:w w:val="105"/>
        </w:rPr>
        <w:t xml:space="preserve"> </w:t>
      </w:r>
      <w:r>
        <w:rPr>
          <w:w w:val="105"/>
        </w:rPr>
        <w:t>зированные дети, адаптировать их к такому классу, конечно, не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стоит.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В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такой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ситуации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требуются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технологии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не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столько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внутриг-</w:t>
      </w:r>
      <w:r>
        <w:rPr>
          <w:spacing w:val="-1"/>
          <w:w w:val="105"/>
        </w:rPr>
        <w:t xml:space="preserve"> </w:t>
      </w:r>
      <w:r>
        <w:t xml:space="preserve">рупповые, сколько </w:t>
      </w:r>
      <w:r>
        <w:rPr>
          <w:i/>
        </w:rPr>
        <w:t xml:space="preserve">«средовые», технологии работы с семьями </w:t>
      </w:r>
      <w:r>
        <w:t>и др.</w:t>
      </w:r>
      <w:r>
        <w:rPr>
          <w:spacing w:val="1"/>
        </w:rPr>
        <w:t xml:space="preserve"> </w:t>
      </w:r>
      <w:r>
        <w:rPr>
          <w:w w:val="105"/>
        </w:rPr>
        <w:t>Сам же коллектив нуждается в этом случае в технологиях коррек-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ции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исправления.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Опыт</w:t>
      </w:r>
      <w:r>
        <w:rPr>
          <w:spacing w:val="-12"/>
          <w:w w:val="105"/>
        </w:rPr>
        <w:t xml:space="preserve"> </w:t>
      </w:r>
      <w:r>
        <w:rPr>
          <w:w w:val="105"/>
        </w:rPr>
        <w:t>социальных</w:t>
      </w:r>
      <w:r>
        <w:rPr>
          <w:spacing w:val="-13"/>
          <w:w w:val="105"/>
        </w:rPr>
        <w:t xml:space="preserve"> </w:t>
      </w:r>
      <w:r>
        <w:rPr>
          <w:w w:val="105"/>
        </w:rPr>
        <w:t>педагогов</w:t>
      </w:r>
      <w:r>
        <w:rPr>
          <w:spacing w:val="-13"/>
          <w:w w:val="105"/>
        </w:rPr>
        <w:t xml:space="preserve"> </w:t>
      </w:r>
      <w:r>
        <w:rPr>
          <w:w w:val="105"/>
        </w:rPr>
        <w:t>подсказывает,</w:t>
      </w:r>
      <w:r>
        <w:rPr>
          <w:spacing w:val="-12"/>
          <w:w w:val="105"/>
        </w:rPr>
        <w:t xml:space="preserve"> </w:t>
      </w:r>
      <w:r>
        <w:rPr>
          <w:w w:val="105"/>
        </w:rPr>
        <w:t>что</w:t>
      </w:r>
      <w:r>
        <w:rPr>
          <w:spacing w:val="-53"/>
          <w:w w:val="105"/>
        </w:rPr>
        <w:t xml:space="preserve"> </w:t>
      </w:r>
      <w:r>
        <w:rPr>
          <w:w w:val="105"/>
        </w:rPr>
        <w:t>начать лучше с работы с неформальными лидерами таких коллек-</w:t>
      </w:r>
      <w:r>
        <w:rPr>
          <w:spacing w:val="-53"/>
          <w:w w:val="105"/>
        </w:rPr>
        <w:t xml:space="preserve"> </w:t>
      </w:r>
      <w:r>
        <w:rPr>
          <w:w w:val="105"/>
        </w:rPr>
        <w:t>тивов — меняя их структуру и направленность личности, можно</w:t>
      </w:r>
      <w:r>
        <w:rPr>
          <w:spacing w:val="1"/>
          <w:w w:val="105"/>
        </w:rPr>
        <w:t xml:space="preserve"> </w:t>
      </w:r>
      <w:r>
        <w:rPr>
          <w:w w:val="105"/>
        </w:rPr>
        <w:t>достичь</w:t>
      </w:r>
      <w:r>
        <w:rPr>
          <w:spacing w:val="19"/>
          <w:w w:val="105"/>
        </w:rPr>
        <w:t xml:space="preserve"> </w:t>
      </w:r>
      <w:r>
        <w:rPr>
          <w:w w:val="105"/>
        </w:rPr>
        <w:t>положительных</w:t>
      </w:r>
      <w:r>
        <w:rPr>
          <w:spacing w:val="20"/>
          <w:w w:val="105"/>
        </w:rPr>
        <w:t xml:space="preserve"> </w:t>
      </w:r>
      <w:r>
        <w:rPr>
          <w:w w:val="105"/>
        </w:rPr>
        <w:t>изменений</w:t>
      </w:r>
      <w:r>
        <w:rPr>
          <w:spacing w:val="20"/>
          <w:w w:val="105"/>
        </w:rPr>
        <w:t xml:space="preserve"> </w:t>
      </w:r>
      <w:r>
        <w:rPr>
          <w:w w:val="105"/>
        </w:rPr>
        <w:t>и</w:t>
      </w:r>
      <w:r>
        <w:rPr>
          <w:spacing w:val="19"/>
          <w:w w:val="105"/>
        </w:rPr>
        <w:t xml:space="preserve"> </w:t>
      </w:r>
      <w:r>
        <w:rPr>
          <w:w w:val="105"/>
        </w:rPr>
        <w:t>в</w:t>
      </w:r>
      <w:r>
        <w:rPr>
          <w:spacing w:val="20"/>
          <w:w w:val="105"/>
        </w:rPr>
        <w:t xml:space="preserve"> </w:t>
      </w:r>
      <w:r>
        <w:rPr>
          <w:w w:val="105"/>
        </w:rPr>
        <w:t>коллективе.</w:t>
      </w:r>
      <w:r>
        <w:rPr>
          <w:spacing w:val="20"/>
          <w:w w:val="105"/>
        </w:rPr>
        <w:t xml:space="preserve"> </w:t>
      </w:r>
      <w:r>
        <w:rPr>
          <w:w w:val="105"/>
        </w:rPr>
        <w:t>Технологию</w:t>
      </w:r>
    </w:p>
    <w:p w:rsidR="00744E03" w:rsidRDefault="00E40E69">
      <w:pPr>
        <w:pStyle w:val="a3"/>
        <w:spacing w:line="242" w:lineRule="auto"/>
        <w:ind w:right="132" w:firstLine="0"/>
      </w:pPr>
      <w:r>
        <w:rPr>
          <w:i/>
          <w:w w:val="105"/>
        </w:rPr>
        <w:t xml:space="preserve">«измени лидера» </w:t>
      </w:r>
      <w:r>
        <w:rPr>
          <w:w w:val="105"/>
        </w:rPr>
        <w:t>можно использовать и в другом направлении —</w:t>
      </w:r>
      <w:r>
        <w:rPr>
          <w:spacing w:val="1"/>
          <w:w w:val="105"/>
        </w:rPr>
        <w:t xml:space="preserve"> </w:t>
      </w:r>
      <w:r>
        <w:rPr>
          <w:w w:val="105"/>
        </w:rPr>
        <w:t>попытаться</w:t>
      </w:r>
      <w:r>
        <w:rPr>
          <w:spacing w:val="-5"/>
          <w:w w:val="105"/>
        </w:rPr>
        <w:t xml:space="preserve"> </w:t>
      </w:r>
      <w:r>
        <w:rPr>
          <w:w w:val="105"/>
        </w:rPr>
        <w:t>найти</w:t>
      </w:r>
      <w:r>
        <w:rPr>
          <w:spacing w:val="-5"/>
          <w:w w:val="105"/>
        </w:rPr>
        <w:t xml:space="preserve"> </w:t>
      </w:r>
      <w:r>
        <w:rPr>
          <w:w w:val="105"/>
        </w:rPr>
        <w:t>другого</w:t>
      </w:r>
      <w:r>
        <w:rPr>
          <w:spacing w:val="-5"/>
          <w:w w:val="105"/>
        </w:rPr>
        <w:t xml:space="preserve"> </w:t>
      </w:r>
      <w:r>
        <w:rPr>
          <w:w w:val="105"/>
        </w:rPr>
        <w:t>лидера</w:t>
      </w:r>
      <w:r>
        <w:rPr>
          <w:spacing w:val="-4"/>
          <w:w w:val="105"/>
        </w:rPr>
        <w:t xml:space="preserve"> </w:t>
      </w:r>
      <w:r>
        <w:rPr>
          <w:w w:val="105"/>
        </w:rPr>
        <w:t>для</w:t>
      </w:r>
      <w:r>
        <w:rPr>
          <w:spacing w:val="-5"/>
          <w:w w:val="105"/>
        </w:rPr>
        <w:t xml:space="preserve"> </w:t>
      </w:r>
      <w:r>
        <w:rPr>
          <w:w w:val="105"/>
        </w:rPr>
        <w:t>данного</w:t>
      </w:r>
      <w:r>
        <w:rPr>
          <w:spacing w:val="-5"/>
          <w:w w:val="105"/>
        </w:rPr>
        <w:t xml:space="preserve"> </w:t>
      </w:r>
      <w:r>
        <w:rPr>
          <w:w w:val="105"/>
        </w:rPr>
        <w:t>коллектива.</w:t>
      </w:r>
    </w:p>
    <w:p w:rsidR="00744E03" w:rsidRDefault="00744E03">
      <w:pPr>
        <w:pStyle w:val="a3"/>
        <w:ind w:left="0" w:firstLine="0"/>
        <w:jc w:val="left"/>
        <w:rPr>
          <w:sz w:val="20"/>
        </w:rPr>
      </w:pPr>
    </w:p>
    <w:p w:rsidR="00744E03" w:rsidRDefault="007D1EA3">
      <w:pPr>
        <w:pStyle w:val="a3"/>
        <w:spacing w:before="4"/>
        <w:ind w:left="0" w:firstLine="0"/>
        <w:jc w:val="left"/>
        <w:rPr>
          <w:sz w:val="23"/>
        </w:rPr>
      </w:pPr>
      <w:r>
        <w:pict>
          <v:shape id="_x0000_s1133" style="position:absolute;margin-left:49.6pt;margin-top:15.65pt;width:99.25pt;height:.1pt;z-index:-15711232;mso-wrap-distance-left:0;mso-wrap-distance-right:0;mso-position-horizontal-relative:page" coordorigin="992,313" coordsize="1985,0" path="m992,313r1984,e" filled="f" strokeweight=".5pt">
            <v:path arrowok="t"/>
            <w10:wrap type="topAndBottom" anchorx="page"/>
          </v:shape>
        </w:pict>
      </w:r>
    </w:p>
    <w:p w:rsidR="00744E03" w:rsidRDefault="00E40E69">
      <w:pPr>
        <w:tabs>
          <w:tab w:val="left" w:pos="395"/>
        </w:tabs>
        <w:spacing w:before="5"/>
        <w:ind w:left="395" w:right="124" w:hanging="284"/>
        <w:rPr>
          <w:sz w:val="19"/>
        </w:rPr>
      </w:pPr>
      <w:r>
        <w:rPr>
          <w:w w:val="105"/>
          <w:position w:val="6"/>
          <w:sz w:val="13"/>
        </w:rPr>
        <w:t>1</w:t>
      </w:r>
      <w:r>
        <w:rPr>
          <w:w w:val="105"/>
          <w:position w:val="6"/>
          <w:sz w:val="13"/>
        </w:rPr>
        <w:tab/>
      </w:r>
      <w:r>
        <w:rPr>
          <w:i/>
          <w:w w:val="105"/>
          <w:sz w:val="19"/>
        </w:rPr>
        <w:t>Апраушев</w:t>
      </w:r>
      <w:r>
        <w:rPr>
          <w:i/>
          <w:spacing w:val="28"/>
          <w:w w:val="105"/>
          <w:sz w:val="19"/>
        </w:rPr>
        <w:t xml:space="preserve"> </w:t>
      </w:r>
      <w:r>
        <w:rPr>
          <w:i/>
          <w:w w:val="105"/>
          <w:sz w:val="19"/>
        </w:rPr>
        <w:t>А.В</w:t>
      </w:r>
      <w:r>
        <w:rPr>
          <w:w w:val="105"/>
          <w:sz w:val="19"/>
        </w:rPr>
        <w:t>.</w:t>
      </w:r>
      <w:r>
        <w:rPr>
          <w:spacing w:val="28"/>
          <w:w w:val="105"/>
          <w:sz w:val="19"/>
        </w:rPr>
        <w:t xml:space="preserve"> </w:t>
      </w:r>
      <w:r>
        <w:rPr>
          <w:w w:val="105"/>
          <w:sz w:val="19"/>
        </w:rPr>
        <w:t>Педагогические</w:t>
      </w:r>
      <w:r>
        <w:rPr>
          <w:spacing w:val="28"/>
          <w:w w:val="105"/>
          <w:sz w:val="19"/>
        </w:rPr>
        <w:t xml:space="preserve"> </w:t>
      </w:r>
      <w:r>
        <w:rPr>
          <w:w w:val="105"/>
          <w:sz w:val="19"/>
        </w:rPr>
        <w:t>этюды.</w:t>
      </w:r>
      <w:r>
        <w:rPr>
          <w:spacing w:val="28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28"/>
          <w:w w:val="105"/>
          <w:sz w:val="19"/>
        </w:rPr>
        <w:t xml:space="preserve"> </w:t>
      </w:r>
      <w:r>
        <w:rPr>
          <w:w w:val="105"/>
          <w:sz w:val="19"/>
        </w:rPr>
        <w:t>Пермь:</w:t>
      </w:r>
      <w:r>
        <w:rPr>
          <w:spacing w:val="29"/>
          <w:w w:val="105"/>
          <w:sz w:val="19"/>
        </w:rPr>
        <w:t xml:space="preserve"> </w:t>
      </w:r>
      <w:r>
        <w:rPr>
          <w:w w:val="105"/>
          <w:sz w:val="19"/>
        </w:rPr>
        <w:t>Лаборатория-164,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>1996.</w:t>
      </w:r>
    </w:p>
    <w:p w:rsidR="00744E03" w:rsidRDefault="00744E03">
      <w:pPr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5"/>
        <w:numPr>
          <w:ilvl w:val="1"/>
          <w:numId w:val="34"/>
        </w:numPr>
        <w:tabs>
          <w:tab w:val="left" w:pos="521"/>
        </w:tabs>
        <w:spacing w:before="64" w:line="249" w:lineRule="auto"/>
        <w:ind w:right="1436" w:firstLine="0"/>
        <w:rPr>
          <w:rFonts w:ascii="Arial" w:hAnsi="Arial"/>
          <w:i/>
          <w:sz w:val="20"/>
        </w:rPr>
      </w:pPr>
      <w:r>
        <w:rPr>
          <w:rFonts w:ascii="Arial" w:hAnsi="Arial"/>
          <w:i/>
          <w:sz w:val="20"/>
        </w:rPr>
        <w:lastRenderedPageBreak/>
        <w:t>Технологии</w:t>
      </w:r>
      <w:r>
        <w:rPr>
          <w:rFonts w:ascii="Arial" w:hAnsi="Arial"/>
          <w:i/>
          <w:spacing w:val="-13"/>
          <w:sz w:val="20"/>
        </w:rPr>
        <w:t xml:space="preserve"> </w:t>
      </w:r>
      <w:r>
        <w:rPr>
          <w:rFonts w:ascii="Arial" w:hAnsi="Arial"/>
          <w:i/>
          <w:sz w:val="20"/>
        </w:rPr>
        <w:t>социальной</w:t>
      </w:r>
      <w:r>
        <w:rPr>
          <w:rFonts w:ascii="Arial" w:hAnsi="Arial"/>
          <w:i/>
          <w:spacing w:val="-13"/>
          <w:sz w:val="20"/>
        </w:rPr>
        <w:t xml:space="preserve"> </w:t>
      </w:r>
      <w:r>
        <w:rPr>
          <w:rFonts w:ascii="Arial" w:hAnsi="Arial"/>
          <w:i/>
          <w:sz w:val="20"/>
        </w:rPr>
        <w:t>работы</w:t>
      </w:r>
      <w:r>
        <w:rPr>
          <w:rFonts w:ascii="Arial" w:hAnsi="Arial"/>
          <w:i/>
          <w:spacing w:val="-12"/>
          <w:sz w:val="20"/>
        </w:rPr>
        <w:t xml:space="preserve"> </w:t>
      </w:r>
      <w:r>
        <w:rPr>
          <w:rFonts w:ascii="Arial" w:hAnsi="Arial"/>
          <w:i/>
          <w:sz w:val="20"/>
        </w:rPr>
        <w:t>с</w:t>
      </w:r>
      <w:r>
        <w:rPr>
          <w:rFonts w:ascii="Arial" w:hAnsi="Arial"/>
          <w:i/>
          <w:spacing w:val="-13"/>
          <w:sz w:val="20"/>
        </w:rPr>
        <w:t xml:space="preserve"> </w:t>
      </w:r>
      <w:r>
        <w:rPr>
          <w:rFonts w:ascii="Arial" w:hAnsi="Arial"/>
          <w:i/>
          <w:sz w:val="20"/>
        </w:rPr>
        <w:t>подростками</w:t>
      </w:r>
      <w:r>
        <w:rPr>
          <w:rFonts w:ascii="Arial" w:hAnsi="Arial"/>
          <w:i/>
          <w:spacing w:val="-52"/>
          <w:sz w:val="20"/>
        </w:rPr>
        <w:t xml:space="preserve"> </w:t>
      </w:r>
      <w:r>
        <w:rPr>
          <w:rFonts w:ascii="Arial" w:hAnsi="Arial"/>
          <w:i/>
          <w:w w:val="105"/>
          <w:sz w:val="20"/>
        </w:rPr>
        <w:t>и</w:t>
      </w:r>
      <w:r>
        <w:rPr>
          <w:rFonts w:ascii="Arial" w:hAnsi="Arial"/>
          <w:i/>
          <w:spacing w:val="-14"/>
          <w:w w:val="105"/>
          <w:sz w:val="20"/>
        </w:rPr>
        <w:t xml:space="preserve"> </w:t>
      </w:r>
      <w:r>
        <w:rPr>
          <w:rFonts w:ascii="Arial" w:hAnsi="Arial"/>
          <w:i/>
          <w:w w:val="105"/>
          <w:sz w:val="20"/>
        </w:rPr>
        <w:t>старшими</w:t>
      </w:r>
      <w:r>
        <w:rPr>
          <w:rFonts w:ascii="Arial" w:hAnsi="Arial"/>
          <w:i/>
          <w:spacing w:val="-14"/>
          <w:w w:val="105"/>
          <w:sz w:val="20"/>
        </w:rPr>
        <w:t xml:space="preserve"> </w:t>
      </w:r>
      <w:r>
        <w:rPr>
          <w:rFonts w:ascii="Arial" w:hAnsi="Arial"/>
          <w:i/>
          <w:w w:val="105"/>
          <w:sz w:val="20"/>
        </w:rPr>
        <w:t>школьниками</w:t>
      </w:r>
    </w:p>
    <w:p w:rsidR="00744E03" w:rsidRDefault="00E40E69">
      <w:pPr>
        <w:pStyle w:val="a3"/>
        <w:spacing w:before="167" w:line="242" w:lineRule="auto"/>
        <w:ind w:left="111" w:right="125"/>
      </w:pPr>
      <w:r>
        <w:rPr>
          <w:w w:val="105"/>
        </w:rPr>
        <w:t>К возрастной группе старших школьников относятся ученики</w:t>
      </w:r>
      <w:r>
        <w:rPr>
          <w:spacing w:val="1"/>
          <w:w w:val="105"/>
        </w:rPr>
        <w:t xml:space="preserve"> </w:t>
      </w:r>
      <w:r>
        <w:rPr>
          <w:w w:val="105"/>
        </w:rPr>
        <w:t>5–11</w:t>
      </w:r>
      <w:r>
        <w:rPr>
          <w:spacing w:val="-8"/>
          <w:w w:val="105"/>
        </w:rPr>
        <w:t xml:space="preserve"> </w:t>
      </w:r>
      <w:r>
        <w:rPr>
          <w:w w:val="105"/>
        </w:rPr>
        <w:t>классов</w:t>
      </w:r>
      <w:r>
        <w:rPr>
          <w:spacing w:val="-7"/>
          <w:w w:val="105"/>
        </w:rPr>
        <w:t xml:space="preserve"> </w:t>
      </w:r>
      <w:r>
        <w:rPr>
          <w:w w:val="105"/>
        </w:rPr>
        <w:t>в</w:t>
      </w:r>
      <w:r>
        <w:rPr>
          <w:spacing w:val="-7"/>
          <w:w w:val="105"/>
        </w:rPr>
        <w:t xml:space="preserve"> </w:t>
      </w:r>
      <w:r>
        <w:rPr>
          <w:w w:val="105"/>
        </w:rPr>
        <w:t>подростковом</w:t>
      </w:r>
      <w:r>
        <w:rPr>
          <w:spacing w:val="-7"/>
          <w:w w:val="105"/>
        </w:rPr>
        <w:t xml:space="preserve"> </w:t>
      </w:r>
      <w:r>
        <w:rPr>
          <w:w w:val="105"/>
        </w:rPr>
        <w:t>возрасте</w:t>
      </w:r>
      <w:r>
        <w:rPr>
          <w:spacing w:val="-7"/>
          <w:w w:val="105"/>
        </w:rPr>
        <w:t xml:space="preserve"> </w:t>
      </w:r>
      <w:r>
        <w:rPr>
          <w:w w:val="105"/>
        </w:rPr>
        <w:t>(10–16</w:t>
      </w:r>
      <w:r>
        <w:rPr>
          <w:spacing w:val="-7"/>
          <w:w w:val="105"/>
        </w:rPr>
        <w:t xml:space="preserve"> </w:t>
      </w:r>
      <w:r>
        <w:rPr>
          <w:w w:val="105"/>
        </w:rPr>
        <w:t>лет),</w:t>
      </w:r>
      <w:r>
        <w:rPr>
          <w:spacing w:val="-7"/>
          <w:w w:val="105"/>
        </w:rPr>
        <w:t xml:space="preserve"> </w:t>
      </w:r>
      <w:r>
        <w:rPr>
          <w:w w:val="105"/>
        </w:rPr>
        <w:t>биопсихосоци-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альные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особенности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которого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определяют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деятельность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социаль-</w:t>
      </w:r>
      <w:r>
        <w:rPr>
          <w:spacing w:val="-52"/>
          <w:w w:val="105"/>
        </w:rPr>
        <w:t xml:space="preserve"> </w:t>
      </w:r>
      <w:r>
        <w:rPr>
          <w:w w:val="105"/>
        </w:rPr>
        <w:t>ного работника. Социальные проблемы современного подростка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можно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разделить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следующие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группы:</w:t>
      </w:r>
      <w:r>
        <w:rPr>
          <w:spacing w:val="-12"/>
          <w:w w:val="105"/>
        </w:rPr>
        <w:t xml:space="preserve"> </w:t>
      </w:r>
      <w:r>
        <w:rPr>
          <w:w w:val="105"/>
        </w:rPr>
        <w:t>1)</w:t>
      </w:r>
      <w:r>
        <w:rPr>
          <w:spacing w:val="-12"/>
          <w:w w:val="105"/>
        </w:rPr>
        <w:t xml:space="preserve"> </w:t>
      </w:r>
      <w:r>
        <w:rPr>
          <w:w w:val="105"/>
        </w:rPr>
        <w:t>возрастные</w:t>
      </w:r>
      <w:r>
        <w:rPr>
          <w:spacing w:val="-12"/>
          <w:w w:val="105"/>
        </w:rPr>
        <w:t xml:space="preserve"> </w:t>
      </w:r>
      <w:r>
        <w:rPr>
          <w:w w:val="105"/>
        </w:rPr>
        <w:t>психологи-</w:t>
      </w:r>
      <w:r>
        <w:rPr>
          <w:spacing w:val="-53"/>
          <w:w w:val="105"/>
        </w:rPr>
        <w:t xml:space="preserve"> </w:t>
      </w:r>
      <w:r>
        <w:rPr>
          <w:w w:val="105"/>
        </w:rPr>
        <w:t>ческие проблемы и адаптация к ним; 2) проблемы возрастающей</w:t>
      </w:r>
      <w:r>
        <w:rPr>
          <w:spacing w:val="1"/>
          <w:w w:val="105"/>
        </w:rPr>
        <w:t xml:space="preserve"> </w:t>
      </w:r>
      <w:r>
        <w:rPr>
          <w:w w:val="105"/>
        </w:rPr>
        <w:t>учебной</w:t>
      </w:r>
      <w:r>
        <w:rPr>
          <w:spacing w:val="-11"/>
          <w:w w:val="105"/>
        </w:rPr>
        <w:t xml:space="preserve"> </w:t>
      </w:r>
      <w:r>
        <w:rPr>
          <w:w w:val="105"/>
        </w:rPr>
        <w:t>нагрузки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w w:val="105"/>
        </w:rPr>
        <w:t>стрессовые</w:t>
      </w:r>
      <w:r>
        <w:rPr>
          <w:spacing w:val="-11"/>
          <w:w w:val="105"/>
        </w:rPr>
        <w:t xml:space="preserve"> </w:t>
      </w:r>
      <w:r>
        <w:rPr>
          <w:w w:val="105"/>
        </w:rPr>
        <w:t>ситуации;</w:t>
      </w:r>
      <w:r>
        <w:rPr>
          <w:spacing w:val="-11"/>
          <w:w w:val="105"/>
        </w:rPr>
        <w:t xml:space="preserve"> </w:t>
      </w:r>
      <w:r>
        <w:rPr>
          <w:w w:val="105"/>
        </w:rPr>
        <w:t>3)</w:t>
      </w:r>
      <w:r>
        <w:rPr>
          <w:spacing w:val="-11"/>
          <w:w w:val="105"/>
        </w:rPr>
        <w:t xml:space="preserve"> </w:t>
      </w:r>
      <w:r>
        <w:rPr>
          <w:w w:val="105"/>
        </w:rPr>
        <w:t>проблемы</w:t>
      </w:r>
      <w:r>
        <w:rPr>
          <w:spacing w:val="-11"/>
          <w:w w:val="105"/>
        </w:rPr>
        <w:t xml:space="preserve"> </w:t>
      </w:r>
      <w:r>
        <w:rPr>
          <w:w w:val="105"/>
        </w:rPr>
        <w:t>социализа-</w:t>
      </w:r>
      <w:r>
        <w:rPr>
          <w:spacing w:val="-52"/>
          <w:w w:val="105"/>
        </w:rPr>
        <w:t xml:space="preserve"> </w:t>
      </w:r>
      <w:r>
        <w:rPr>
          <w:w w:val="110"/>
        </w:rPr>
        <w:t>ции.</w:t>
      </w:r>
    </w:p>
    <w:p w:rsidR="00744E03" w:rsidRDefault="00E40E69">
      <w:pPr>
        <w:pStyle w:val="a3"/>
        <w:spacing w:line="242" w:lineRule="auto"/>
        <w:ind w:left="111" w:right="126"/>
      </w:pPr>
      <w:r>
        <w:rPr>
          <w:w w:val="105"/>
        </w:rPr>
        <w:t xml:space="preserve">К </w:t>
      </w:r>
      <w:r>
        <w:rPr>
          <w:i/>
          <w:w w:val="105"/>
        </w:rPr>
        <w:t xml:space="preserve">первой </w:t>
      </w:r>
      <w:r>
        <w:rPr>
          <w:w w:val="105"/>
        </w:rPr>
        <w:t>группе проблем относятся изменения характера и по-</w:t>
      </w:r>
      <w:r>
        <w:rPr>
          <w:spacing w:val="-53"/>
          <w:w w:val="105"/>
        </w:rPr>
        <w:t xml:space="preserve"> </w:t>
      </w:r>
      <w:r>
        <w:rPr>
          <w:w w:val="105"/>
        </w:rPr>
        <w:t>ведения вследствие гормональных изменений: появляются такие</w:t>
      </w:r>
      <w:r>
        <w:rPr>
          <w:spacing w:val="1"/>
          <w:w w:val="105"/>
        </w:rPr>
        <w:t xml:space="preserve"> </w:t>
      </w:r>
      <w:r>
        <w:rPr>
          <w:w w:val="105"/>
        </w:rPr>
        <w:t>черты, как неустойчивость желаний, нетерпимость, дерзость, не-</w:t>
      </w:r>
      <w:r>
        <w:rPr>
          <w:spacing w:val="1"/>
          <w:w w:val="105"/>
        </w:rPr>
        <w:t xml:space="preserve"> </w:t>
      </w:r>
      <w:r>
        <w:rPr>
          <w:w w:val="105"/>
        </w:rPr>
        <w:t>уверенность в себе; отмечаются изрядно завышенная или, наобо-</w:t>
      </w:r>
      <w:r>
        <w:rPr>
          <w:spacing w:val="1"/>
          <w:w w:val="105"/>
        </w:rPr>
        <w:t xml:space="preserve"> </w:t>
      </w:r>
      <w:r>
        <w:rPr>
          <w:w w:val="105"/>
        </w:rPr>
        <w:t>рот, сильно заниженная самооценка, повышенные претензии к</w:t>
      </w:r>
      <w:r>
        <w:rPr>
          <w:spacing w:val="1"/>
          <w:w w:val="105"/>
        </w:rPr>
        <w:t xml:space="preserve"> </w:t>
      </w:r>
      <w:r>
        <w:rPr>
          <w:w w:val="105"/>
        </w:rPr>
        <w:t>окружающим, а также максимализм, готовность к романтическим</w:t>
      </w:r>
      <w:r>
        <w:rPr>
          <w:spacing w:val="-53"/>
          <w:w w:val="105"/>
        </w:rPr>
        <w:t xml:space="preserve"> </w:t>
      </w:r>
      <w:r>
        <w:rPr>
          <w:w w:val="105"/>
        </w:rPr>
        <w:t>и</w:t>
      </w:r>
      <w:r>
        <w:rPr>
          <w:spacing w:val="-14"/>
          <w:w w:val="105"/>
        </w:rPr>
        <w:t xml:space="preserve"> </w:t>
      </w:r>
      <w:r>
        <w:rPr>
          <w:w w:val="105"/>
        </w:rPr>
        <w:t>идеалистическим</w:t>
      </w:r>
      <w:r>
        <w:rPr>
          <w:spacing w:val="-14"/>
          <w:w w:val="105"/>
        </w:rPr>
        <w:t xml:space="preserve"> </w:t>
      </w:r>
      <w:r>
        <w:rPr>
          <w:w w:val="105"/>
        </w:rPr>
        <w:t>(часто</w:t>
      </w:r>
      <w:r>
        <w:rPr>
          <w:spacing w:val="-14"/>
          <w:w w:val="105"/>
        </w:rPr>
        <w:t xml:space="preserve"> </w:t>
      </w:r>
      <w:r>
        <w:rPr>
          <w:w w:val="105"/>
        </w:rPr>
        <w:t>необдуманным)</w:t>
      </w:r>
      <w:r>
        <w:rPr>
          <w:spacing w:val="-14"/>
          <w:w w:val="105"/>
        </w:rPr>
        <w:t xml:space="preserve"> </w:t>
      </w:r>
      <w:r>
        <w:rPr>
          <w:w w:val="105"/>
        </w:rPr>
        <w:t>поступкам.</w:t>
      </w:r>
      <w:r>
        <w:rPr>
          <w:spacing w:val="-13"/>
          <w:w w:val="105"/>
        </w:rPr>
        <w:t xml:space="preserve"> </w:t>
      </w:r>
      <w:r>
        <w:rPr>
          <w:w w:val="105"/>
        </w:rPr>
        <w:t>Статус</w:t>
      </w:r>
      <w:r>
        <w:rPr>
          <w:spacing w:val="-14"/>
          <w:w w:val="105"/>
        </w:rPr>
        <w:t xml:space="preserve"> </w:t>
      </w:r>
      <w:r>
        <w:rPr>
          <w:w w:val="105"/>
        </w:rPr>
        <w:t>под-</w:t>
      </w:r>
      <w:r>
        <w:rPr>
          <w:spacing w:val="-53"/>
          <w:w w:val="105"/>
        </w:rPr>
        <w:t xml:space="preserve"> </w:t>
      </w:r>
      <w:r>
        <w:rPr>
          <w:w w:val="105"/>
        </w:rPr>
        <w:t>ростка амбивалентен (двойственен) — он уже не ребенок, но еще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не</w:t>
      </w:r>
      <w:r>
        <w:rPr>
          <w:spacing w:val="-6"/>
          <w:w w:val="105"/>
        </w:rPr>
        <w:t xml:space="preserve"> </w:t>
      </w:r>
      <w:r>
        <w:rPr>
          <w:w w:val="105"/>
        </w:rPr>
        <w:t>взрослый.</w:t>
      </w:r>
    </w:p>
    <w:p w:rsidR="00744E03" w:rsidRDefault="00E40E69">
      <w:pPr>
        <w:pStyle w:val="a3"/>
        <w:spacing w:line="242" w:lineRule="auto"/>
        <w:ind w:left="111" w:right="125"/>
      </w:pPr>
      <w:r>
        <w:rPr>
          <w:w w:val="105"/>
        </w:rPr>
        <w:t>На</w:t>
      </w:r>
      <w:r>
        <w:rPr>
          <w:spacing w:val="-14"/>
          <w:w w:val="105"/>
        </w:rPr>
        <w:t xml:space="preserve"> </w:t>
      </w:r>
      <w:r>
        <w:rPr>
          <w:w w:val="105"/>
        </w:rPr>
        <w:t>фоне</w:t>
      </w:r>
      <w:r>
        <w:rPr>
          <w:spacing w:val="-13"/>
          <w:w w:val="105"/>
        </w:rPr>
        <w:t xml:space="preserve"> </w:t>
      </w:r>
      <w:r>
        <w:rPr>
          <w:w w:val="105"/>
        </w:rPr>
        <w:t>первой</w:t>
      </w:r>
      <w:r>
        <w:rPr>
          <w:spacing w:val="-14"/>
          <w:w w:val="105"/>
        </w:rPr>
        <w:t xml:space="preserve"> </w:t>
      </w:r>
      <w:r>
        <w:rPr>
          <w:w w:val="105"/>
        </w:rPr>
        <w:t>группы</w:t>
      </w:r>
      <w:r>
        <w:rPr>
          <w:spacing w:val="-13"/>
          <w:w w:val="105"/>
        </w:rPr>
        <w:t xml:space="preserve"> </w:t>
      </w:r>
      <w:r>
        <w:rPr>
          <w:w w:val="105"/>
        </w:rPr>
        <w:t>проблем</w:t>
      </w:r>
      <w:r>
        <w:rPr>
          <w:spacing w:val="-14"/>
          <w:w w:val="105"/>
        </w:rPr>
        <w:t xml:space="preserve"> </w:t>
      </w:r>
      <w:r>
        <w:rPr>
          <w:w w:val="105"/>
        </w:rPr>
        <w:t>осложняется</w:t>
      </w:r>
      <w:r>
        <w:rPr>
          <w:spacing w:val="-13"/>
          <w:w w:val="105"/>
        </w:rPr>
        <w:t xml:space="preserve"> </w:t>
      </w:r>
      <w:r>
        <w:rPr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i/>
          <w:w w:val="105"/>
        </w:rPr>
        <w:t>вторая</w:t>
      </w:r>
      <w:r>
        <w:rPr>
          <w:i/>
          <w:spacing w:val="-14"/>
          <w:w w:val="105"/>
        </w:rPr>
        <w:t xml:space="preserve"> </w:t>
      </w:r>
      <w:r>
        <w:rPr>
          <w:w w:val="105"/>
        </w:rPr>
        <w:t>группа:</w:t>
      </w:r>
      <w:r>
        <w:rPr>
          <w:spacing w:val="-53"/>
          <w:w w:val="105"/>
        </w:rPr>
        <w:t xml:space="preserve"> </w:t>
      </w:r>
      <w:r>
        <w:rPr>
          <w:w w:val="105"/>
        </w:rPr>
        <w:t>к старшим классам возрастает учебная нагрузка, значительно уве-</w:t>
      </w:r>
      <w:r>
        <w:rPr>
          <w:spacing w:val="-53"/>
          <w:w w:val="105"/>
        </w:rPr>
        <w:t xml:space="preserve"> </w:t>
      </w:r>
      <w:r>
        <w:rPr>
          <w:w w:val="105"/>
        </w:rPr>
        <w:t>личивается объем знаний, которые следует освоить, более разно-</w:t>
      </w:r>
      <w:r>
        <w:rPr>
          <w:spacing w:val="1"/>
          <w:w w:val="105"/>
        </w:rPr>
        <w:t xml:space="preserve"> </w:t>
      </w:r>
      <w:r>
        <w:rPr>
          <w:w w:val="105"/>
        </w:rPr>
        <w:t>образными</w:t>
      </w:r>
      <w:r>
        <w:rPr>
          <w:spacing w:val="-13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сложными</w:t>
      </w:r>
      <w:r>
        <w:rPr>
          <w:spacing w:val="-13"/>
          <w:w w:val="105"/>
        </w:rPr>
        <w:t xml:space="preserve"> </w:t>
      </w:r>
      <w:r>
        <w:rPr>
          <w:w w:val="105"/>
        </w:rPr>
        <w:t>становятся</w:t>
      </w:r>
      <w:r>
        <w:rPr>
          <w:spacing w:val="-12"/>
          <w:w w:val="105"/>
        </w:rPr>
        <w:t xml:space="preserve"> </w:t>
      </w:r>
      <w:r>
        <w:rPr>
          <w:w w:val="105"/>
        </w:rPr>
        <w:t>учебные</w:t>
      </w:r>
      <w:r>
        <w:rPr>
          <w:spacing w:val="-13"/>
          <w:w w:val="105"/>
        </w:rPr>
        <w:t xml:space="preserve"> </w:t>
      </w:r>
      <w:r>
        <w:rPr>
          <w:w w:val="105"/>
        </w:rPr>
        <w:t>предметы,</w:t>
      </w:r>
      <w:r>
        <w:rPr>
          <w:spacing w:val="-12"/>
          <w:w w:val="105"/>
        </w:rPr>
        <w:t xml:space="preserve"> </w:t>
      </w:r>
      <w:r>
        <w:rPr>
          <w:w w:val="105"/>
        </w:rPr>
        <w:t>возрастает</w:t>
      </w:r>
      <w:r>
        <w:rPr>
          <w:spacing w:val="-53"/>
          <w:w w:val="105"/>
        </w:rPr>
        <w:t xml:space="preserve"> </w:t>
      </w:r>
      <w:r>
        <w:rPr>
          <w:spacing w:val="-3"/>
          <w:w w:val="105"/>
        </w:rPr>
        <w:t>объем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самостоятельной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работы.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старших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классах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преподавателей</w:t>
      </w:r>
      <w:r>
        <w:rPr>
          <w:spacing w:val="-1"/>
          <w:w w:val="105"/>
        </w:rPr>
        <w:t xml:space="preserve"> </w:t>
      </w:r>
      <w:r>
        <w:rPr>
          <w:w w:val="105"/>
        </w:rPr>
        <w:t>становится больше в связи с изучением множества учебных дис-</w:t>
      </w:r>
      <w:r>
        <w:rPr>
          <w:spacing w:val="1"/>
          <w:w w:val="105"/>
        </w:rPr>
        <w:t xml:space="preserve"> </w:t>
      </w:r>
      <w:r>
        <w:rPr>
          <w:w w:val="105"/>
        </w:rPr>
        <w:t>циплин, появляются разные стили преподавания, разные требова-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ния,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возникает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проблема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личных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отношений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разными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учителями.</w:t>
      </w:r>
      <w:r>
        <w:rPr>
          <w:spacing w:val="-53"/>
          <w:w w:val="105"/>
        </w:rPr>
        <w:t xml:space="preserve"> </w:t>
      </w:r>
      <w:r>
        <w:rPr>
          <w:w w:val="105"/>
        </w:rPr>
        <w:t>Решение</w:t>
      </w:r>
      <w:r>
        <w:rPr>
          <w:spacing w:val="1"/>
          <w:w w:val="105"/>
        </w:rPr>
        <w:t xml:space="preserve"> </w:t>
      </w:r>
      <w:r>
        <w:rPr>
          <w:w w:val="105"/>
        </w:rPr>
        <w:t>этих</w:t>
      </w:r>
      <w:r>
        <w:rPr>
          <w:spacing w:val="1"/>
          <w:w w:val="105"/>
        </w:rPr>
        <w:t xml:space="preserve"> </w:t>
      </w:r>
      <w:r>
        <w:rPr>
          <w:w w:val="105"/>
        </w:rPr>
        <w:t>задач</w:t>
      </w:r>
      <w:r>
        <w:rPr>
          <w:spacing w:val="1"/>
          <w:w w:val="105"/>
        </w:rPr>
        <w:t xml:space="preserve"> </w:t>
      </w:r>
      <w:r>
        <w:rPr>
          <w:w w:val="105"/>
        </w:rPr>
        <w:t>по</w:t>
      </w:r>
      <w:r>
        <w:rPr>
          <w:spacing w:val="1"/>
          <w:w w:val="105"/>
        </w:rPr>
        <w:t xml:space="preserve"> </w:t>
      </w:r>
      <w:r>
        <w:rPr>
          <w:w w:val="105"/>
        </w:rPr>
        <w:t>силам</w:t>
      </w:r>
      <w:r>
        <w:rPr>
          <w:spacing w:val="1"/>
          <w:w w:val="105"/>
        </w:rPr>
        <w:t xml:space="preserve"> </w:t>
      </w:r>
      <w:r>
        <w:rPr>
          <w:w w:val="105"/>
        </w:rPr>
        <w:t>тем</w:t>
      </w:r>
      <w:r>
        <w:rPr>
          <w:spacing w:val="1"/>
          <w:w w:val="105"/>
        </w:rPr>
        <w:t xml:space="preserve"> </w:t>
      </w:r>
      <w:r>
        <w:rPr>
          <w:w w:val="105"/>
        </w:rPr>
        <w:t>ученикам,</w:t>
      </w:r>
      <w:r>
        <w:rPr>
          <w:spacing w:val="1"/>
          <w:w w:val="105"/>
        </w:rPr>
        <w:t xml:space="preserve"> </w:t>
      </w:r>
      <w:r>
        <w:rPr>
          <w:w w:val="105"/>
        </w:rPr>
        <w:t>которые</w:t>
      </w:r>
      <w:r>
        <w:rPr>
          <w:spacing w:val="1"/>
          <w:w w:val="105"/>
        </w:rPr>
        <w:t xml:space="preserve"> </w:t>
      </w:r>
      <w:r>
        <w:rPr>
          <w:w w:val="105"/>
        </w:rPr>
        <w:t>хорошо</w:t>
      </w:r>
      <w:r>
        <w:rPr>
          <w:spacing w:val="-53"/>
          <w:w w:val="105"/>
        </w:rPr>
        <w:t xml:space="preserve"> </w:t>
      </w:r>
      <w:r>
        <w:rPr>
          <w:w w:val="105"/>
        </w:rPr>
        <w:t>освоили</w:t>
      </w:r>
      <w:r>
        <w:rPr>
          <w:spacing w:val="-7"/>
          <w:w w:val="105"/>
        </w:rPr>
        <w:t xml:space="preserve"> </w:t>
      </w:r>
      <w:r>
        <w:rPr>
          <w:w w:val="105"/>
        </w:rPr>
        <w:t>навыки</w:t>
      </w:r>
      <w:r>
        <w:rPr>
          <w:spacing w:val="-6"/>
          <w:w w:val="105"/>
        </w:rPr>
        <w:t xml:space="preserve"> </w:t>
      </w:r>
      <w:r>
        <w:rPr>
          <w:w w:val="105"/>
        </w:rPr>
        <w:t>учебы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7"/>
          <w:w w:val="105"/>
        </w:rPr>
        <w:t xml:space="preserve"> </w:t>
      </w:r>
      <w:r>
        <w:rPr>
          <w:w w:val="105"/>
        </w:rPr>
        <w:t>начальных</w:t>
      </w:r>
      <w:r>
        <w:rPr>
          <w:spacing w:val="-6"/>
          <w:w w:val="105"/>
        </w:rPr>
        <w:t xml:space="preserve"> </w:t>
      </w:r>
      <w:r>
        <w:rPr>
          <w:w w:val="105"/>
        </w:rPr>
        <w:t>классах,</w:t>
      </w:r>
      <w:r>
        <w:rPr>
          <w:spacing w:val="-6"/>
          <w:w w:val="105"/>
        </w:rPr>
        <w:t xml:space="preserve"> </w:t>
      </w:r>
      <w:r>
        <w:rPr>
          <w:w w:val="105"/>
        </w:rPr>
        <w:t>развиваются</w:t>
      </w:r>
      <w:r>
        <w:rPr>
          <w:spacing w:val="-7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благо-</w:t>
      </w:r>
      <w:r>
        <w:rPr>
          <w:spacing w:val="-53"/>
          <w:w w:val="105"/>
        </w:rPr>
        <w:t xml:space="preserve"> </w:t>
      </w:r>
      <w:r>
        <w:rPr>
          <w:w w:val="105"/>
        </w:rPr>
        <w:t>приятной социальной среде и в состоянии здоровья которых не</w:t>
      </w:r>
      <w:r>
        <w:rPr>
          <w:spacing w:val="1"/>
          <w:w w:val="105"/>
        </w:rPr>
        <w:t xml:space="preserve"> </w:t>
      </w:r>
      <w:r>
        <w:rPr>
          <w:w w:val="105"/>
        </w:rPr>
        <w:t>отмечается</w:t>
      </w:r>
      <w:r>
        <w:rPr>
          <w:spacing w:val="-7"/>
          <w:w w:val="105"/>
        </w:rPr>
        <w:t xml:space="preserve"> </w:t>
      </w:r>
      <w:r>
        <w:rPr>
          <w:w w:val="105"/>
        </w:rPr>
        <w:t>серьезных</w:t>
      </w:r>
      <w:r>
        <w:rPr>
          <w:spacing w:val="-6"/>
          <w:w w:val="105"/>
        </w:rPr>
        <w:t xml:space="preserve"> </w:t>
      </w:r>
      <w:r>
        <w:rPr>
          <w:w w:val="105"/>
        </w:rPr>
        <w:t>отклонений.</w:t>
      </w:r>
    </w:p>
    <w:p w:rsidR="00744E03" w:rsidRDefault="00E40E69">
      <w:pPr>
        <w:pStyle w:val="a3"/>
        <w:spacing w:line="242" w:lineRule="auto"/>
        <w:ind w:left="111" w:right="126"/>
      </w:pPr>
      <w:r>
        <w:rPr>
          <w:w w:val="105"/>
        </w:rPr>
        <w:t xml:space="preserve">Однако самой трудной для подростков представляется </w:t>
      </w:r>
      <w:r>
        <w:rPr>
          <w:i/>
          <w:w w:val="105"/>
        </w:rPr>
        <w:t>третья</w:t>
      </w:r>
      <w:r>
        <w:rPr>
          <w:i/>
          <w:spacing w:val="-53"/>
          <w:w w:val="105"/>
        </w:rPr>
        <w:t xml:space="preserve"> </w:t>
      </w:r>
      <w:r>
        <w:t xml:space="preserve">группа проблем — </w:t>
      </w:r>
      <w:r>
        <w:rPr>
          <w:i/>
        </w:rPr>
        <w:t>проблемы социализации</w:t>
      </w:r>
      <w:r>
        <w:t>: необходимость социаль-</w:t>
      </w:r>
      <w:r>
        <w:rPr>
          <w:spacing w:val="-50"/>
        </w:rPr>
        <w:t xml:space="preserve"> </w:t>
      </w:r>
      <w:r>
        <w:rPr>
          <w:w w:val="105"/>
        </w:rPr>
        <w:t>ной идентификации, выбора системы ценностей, выбора жизнен-</w:t>
      </w:r>
      <w:r>
        <w:rPr>
          <w:spacing w:val="1"/>
          <w:w w:val="105"/>
        </w:rPr>
        <w:t xml:space="preserve"> </w:t>
      </w:r>
      <w:r>
        <w:rPr>
          <w:w w:val="105"/>
        </w:rPr>
        <w:t>ного</w:t>
      </w:r>
      <w:r>
        <w:rPr>
          <w:spacing w:val="-11"/>
          <w:w w:val="105"/>
        </w:rPr>
        <w:t xml:space="preserve"> </w:t>
      </w:r>
      <w:r>
        <w:rPr>
          <w:w w:val="105"/>
        </w:rPr>
        <w:t>сценария</w:t>
      </w:r>
      <w:r>
        <w:rPr>
          <w:spacing w:val="-11"/>
          <w:w w:val="105"/>
        </w:rPr>
        <w:t xml:space="preserve"> </w:t>
      </w:r>
      <w:r>
        <w:rPr>
          <w:w w:val="105"/>
        </w:rPr>
        <w:t>для</w:t>
      </w:r>
      <w:r>
        <w:rPr>
          <w:spacing w:val="-11"/>
          <w:w w:val="105"/>
        </w:rPr>
        <w:t xml:space="preserve"> </w:t>
      </w:r>
      <w:r>
        <w:rPr>
          <w:w w:val="105"/>
        </w:rPr>
        <w:t>своей</w:t>
      </w:r>
      <w:r>
        <w:rPr>
          <w:spacing w:val="-10"/>
          <w:w w:val="105"/>
        </w:rPr>
        <w:t xml:space="preserve"> </w:t>
      </w:r>
      <w:r>
        <w:rPr>
          <w:w w:val="105"/>
        </w:rPr>
        <w:t>судьбы,</w:t>
      </w:r>
      <w:r>
        <w:rPr>
          <w:spacing w:val="-11"/>
          <w:w w:val="105"/>
        </w:rPr>
        <w:t xml:space="preserve"> </w:t>
      </w:r>
      <w:r>
        <w:rPr>
          <w:w w:val="105"/>
        </w:rPr>
        <w:t>выбора</w:t>
      </w:r>
      <w:r>
        <w:rPr>
          <w:spacing w:val="-11"/>
          <w:w w:val="105"/>
        </w:rPr>
        <w:t xml:space="preserve"> </w:t>
      </w:r>
      <w:r>
        <w:rPr>
          <w:w w:val="105"/>
        </w:rPr>
        <w:t>значимых</w:t>
      </w:r>
      <w:r>
        <w:rPr>
          <w:spacing w:val="-11"/>
          <w:w w:val="105"/>
        </w:rPr>
        <w:t xml:space="preserve"> </w:t>
      </w:r>
      <w:r>
        <w:rPr>
          <w:w w:val="105"/>
        </w:rPr>
        <w:t>взрослых;</w:t>
      </w:r>
      <w:r>
        <w:rPr>
          <w:spacing w:val="-10"/>
          <w:w w:val="105"/>
        </w:rPr>
        <w:t xml:space="preserve"> </w:t>
      </w:r>
      <w:r>
        <w:rPr>
          <w:w w:val="105"/>
        </w:rPr>
        <w:t>про-</w:t>
      </w:r>
      <w:r>
        <w:rPr>
          <w:spacing w:val="-53"/>
          <w:w w:val="105"/>
        </w:rPr>
        <w:t xml:space="preserve"> </w:t>
      </w:r>
      <w:r>
        <w:rPr>
          <w:w w:val="105"/>
        </w:rPr>
        <w:t>фессиональное самоопределение и освоение навыков коммуника-</w:t>
      </w:r>
      <w:r>
        <w:rPr>
          <w:spacing w:val="-53"/>
          <w:w w:val="105"/>
        </w:rPr>
        <w:t xml:space="preserve"> </w:t>
      </w:r>
      <w:r>
        <w:rPr>
          <w:w w:val="105"/>
        </w:rPr>
        <w:t>ций</w:t>
      </w:r>
      <w:r>
        <w:rPr>
          <w:spacing w:val="1"/>
          <w:w w:val="105"/>
        </w:rPr>
        <w:t xml:space="preserve"> </w:t>
      </w:r>
      <w:r>
        <w:rPr>
          <w:w w:val="105"/>
        </w:rPr>
        <w:t>в</w:t>
      </w:r>
      <w:r>
        <w:rPr>
          <w:spacing w:val="1"/>
          <w:w w:val="105"/>
        </w:rPr>
        <w:t xml:space="preserve"> </w:t>
      </w:r>
      <w:r>
        <w:rPr>
          <w:w w:val="105"/>
        </w:rPr>
        <w:t>новом</w:t>
      </w:r>
      <w:r>
        <w:rPr>
          <w:spacing w:val="1"/>
          <w:w w:val="105"/>
        </w:rPr>
        <w:t xml:space="preserve"> </w:t>
      </w:r>
      <w:r>
        <w:rPr>
          <w:w w:val="105"/>
        </w:rPr>
        <w:t>статусе</w:t>
      </w:r>
      <w:r>
        <w:rPr>
          <w:spacing w:val="1"/>
          <w:w w:val="105"/>
        </w:rPr>
        <w:t xml:space="preserve"> </w:t>
      </w:r>
      <w:r>
        <w:rPr>
          <w:w w:val="105"/>
        </w:rPr>
        <w:t>—</w:t>
      </w:r>
      <w:r>
        <w:rPr>
          <w:spacing w:val="1"/>
          <w:w w:val="105"/>
        </w:rPr>
        <w:t xml:space="preserve"> </w:t>
      </w:r>
      <w:r>
        <w:rPr>
          <w:w w:val="105"/>
        </w:rPr>
        <w:t>в</w:t>
      </w:r>
      <w:r>
        <w:rPr>
          <w:spacing w:val="1"/>
          <w:w w:val="105"/>
        </w:rPr>
        <w:t xml:space="preserve"> </w:t>
      </w:r>
      <w:r>
        <w:rPr>
          <w:w w:val="105"/>
        </w:rPr>
        <w:t>статусе</w:t>
      </w:r>
      <w:r>
        <w:rPr>
          <w:spacing w:val="1"/>
          <w:w w:val="105"/>
        </w:rPr>
        <w:t xml:space="preserve"> </w:t>
      </w:r>
      <w:r>
        <w:rPr>
          <w:w w:val="105"/>
        </w:rPr>
        <w:t>взрослого</w:t>
      </w:r>
      <w:r>
        <w:rPr>
          <w:spacing w:val="1"/>
          <w:w w:val="105"/>
        </w:rPr>
        <w:t xml:space="preserve"> </w:t>
      </w:r>
      <w:r>
        <w:rPr>
          <w:w w:val="105"/>
        </w:rPr>
        <w:t>(взрослеющего)</w:t>
      </w:r>
      <w:r>
        <w:rPr>
          <w:spacing w:val="1"/>
          <w:w w:val="105"/>
        </w:rPr>
        <w:t xml:space="preserve"> </w:t>
      </w:r>
      <w:r>
        <w:rPr>
          <w:w w:val="105"/>
        </w:rPr>
        <w:t>человека. Решение этих задач крайне осложнено социальной си-</w:t>
      </w:r>
      <w:r>
        <w:rPr>
          <w:spacing w:val="1"/>
          <w:w w:val="105"/>
        </w:rPr>
        <w:t xml:space="preserve"> </w:t>
      </w:r>
      <w:r>
        <w:rPr>
          <w:w w:val="105"/>
        </w:rPr>
        <w:t>туацией в стране, в конкретных регионах, в семье, в школе (в тех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социальных</w:t>
      </w:r>
      <w:r>
        <w:rPr>
          <w:spacing w:val="19"/>
          <w:w w:val="105"/>
        </w:rPr>
        <w:t xml:space="preserve"> </w:t>
      </w:r>
      <w:r>
        <w:rPr>
          <w:w w:val="105"/>
        </w:rPr>
        <w:t>общностях,</w:t>
      </w:r>
      <w:r>
        <w:rPr>
          <w:spacing w:val="20"/>
          <w:w w:val="105"/>
        </w:rPr>
        <w:t xml:space="preserve"> </w:t>
      </w:r>
      <w:r>
        <w:rPr>
          <w:w w:val="105"/>
        </w:rPr>
        <w:t>с</w:t>
      </w:r>
      <w:r>
        <w:rPr>
          <w:spacing w:val="19"/>
          <w:w w:val="105"/>
        </w:rPr>
        <w:t xml:space="preserve"> </w:t>
      </w:r>
      <w:r>
        <w:rPr>
          <w:w w:val="105"/>
        </w:rPr>
        <w:t>которыми</w:t>
      </w:r>
      <w:r>
        <w:rPr>
          <w:spacing w:val="20"/>
          <w:w w:val="105"/>
        </w:rPr>
        <w:t xml:space="preserve"> </w:t>
      </w:r>
      <w:r>
        <w:rPr>
          <w:w w:val="105"/>
        </w:rPr>
        <w:t>подросток</w:t>
      </w:r>
      <w:r>
        <w:rPr>
          <w:spacing w:val="19"/>
          <w:w w:val="105"/>
        </w:rPr>
        <w:t xml:space="preserve"> </w:t>
      </w:r>
      <w:r>
        <w:rPr>
          <w:w w:val="105"/>
        </w:rPr>
        <w:t>непосредственно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31" w:firstLine="0"/>
      </w:pPr>
      <w:r>
        <w:rPr>
          <w:spacing w:val="-3"/>
          <w:w w:val="105"/>
        </w:rPr>
        <w:lastRenderedPageBreak/>
        <w:t>взаимодействует).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Огромно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влияние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средств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массовой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информации</w:t>
      </w:r>
      <w:r>
        <w:rPr>
          <w:spacing w:val="-53"/>
          <w:w w:val="105"/>
        </w:rPr>
        <w:t xml:space="preserve"> </w:t>
      </w:r>
      <w:r>
        <w:rPr>
          <w:w w:val="105"/>
        </w:rPr>
        <w:t>(СМИ),</w:t>
      </w:r>
      <w:r>
        <w:rPr>
          <w:spacing w:val="-5"/>
          <w:w w:val="105"/>
        </w:rPr>
        <w:t xml:space="preserve"> </w:t>
      </w:r>
      <w:r>
        <w:rPr>
          <w:w w:val="105"/>
        </w:rPr>
        <w:t>аудиовидеопродукции,</w:t>
      </w:r>
      <w:r>
        <w:rPr>
          <w:spacing w:val="-5"/>
          <w:w w:val="105"/>
        </w:rPr>
        <w:t xml:space="preserve"> </w:t>
      </w:r>
      <w:r>
        <w:rPr>
          <w:w w:val="105"/>
        </w:rPr>
        <w:t>массовой</w:t>
      </w:r>
      <w:r>
        <w:rPr>
          <w:spacing w:val="-5"/>
          <w:w w:val="105"/>
        </w:rPr>
        <w:t xml:space="preserve"> </w:t>
      </w:r>
      <w:r>
        <w:rPr>
          <w:w w:val="105"/>
        </w:rPr>
        <w:t>культуры.</w:t>
      </w:r>
    </w:p>
    <w:p w:rsidR="00744E03" w:rsidRDefault="00E40E69">
      <w:pPr>
        <w:pStyle w:val="a3"/>
        <w:spacing w:line="242" w:lineRule="auto"/>
        <w:ind w:right="126"/>
      </w:pPr>
      <w:r>
        <w:rPr>
          <w:spacing w:val="-1"/>
          <w:w w:val="105"/>
        </w:rPr>
        <w:t>Комплекс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технологий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социальной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работы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учениками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старших</w:t>
      </w:r>
      <w:r>
        <w:rPr>
          <w:w w:val="105"/>
        </w:rPr>
        <w:t xml:space="preserve"> классов</w:t>
      </w:r>
      <w:r>
        <w:rPr>
          <w:spacing w:val="-6"/>
          <w:w w:val="105"/>
        </w:rPr>
        <w:t xml:space="preserve"> </w:t>
      </w:r>
      <w:r>
        <w:rPr>
          <w:w w:val="105"/>
        </w:rPr>
        <w:t>средней</w:t>
      </w:r>
      <w:r>
        <w:rPr>
          <w:spacing w:val="-5"/>
          <w:w w:val="105"/>
        </w:rPr>
        <w:t xml:space="preserve"> </w:t>
      </w:r>
      <w:r>
        <w:rPr>
          <w:w w:val="105"/>
        </w:rPr>
        <w:t>школы</w:t>
      </w:r>
      <w:r>
        <w:rPr>
          <w:spacing w:val="-5"/>
          <w:w w:val="105"/>
        </w:rPr>
        <w:t xml:space="preserve"> </w:t>
      </w:r>
      <w:r>
        <w:rPr>
          <w:w w:val="105"/>
        </w:rPr>
        <w:t>тот</w:t>
      </w:r>
      <w:r>
        <w:rPr>
          <w:spacing w:val="-6"/>
          <w:w w:val="105"/>
        </w:rPr>
        <w:t xml:space="preserve"> </w:t>
      </w:r>
      <w:r>
        <w:rPr>
          <w:w w:val="105"/>
        </w:rPr>
        <w:t>же,</w:t>
      </w:r>
      <w:r>
        <w:rPr>
          <w:spacing w:val="-5"/>
          <w:w w:val="105"/>
        </w:rPr>
        <w:t xml:space="preserve"> </w:t>
      </w:r>
      <w:r>
        <w:rPr>
          <w:w w:val="105"/>
        </w:rPr>
        <w:t>что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для</w:t>
      </w:r>
      <w:r>
        <w:rPr>
          <w:spacing w:val="-5"/>
          <w:w w:val="105"/>
        </w:rPr>
        <w:t xml:space="preserve"> </w:t>
      </w:r>
      <w:r>
        <w:rPr>
          <w:w w:val="105"/>
        </w:rPr>
        <w:t>учеников</w:t>
      </w:r>
      <w:r>
        <w:rPr>
          <w:spacing w:val="-5"/>
          <w:w w:val="105"/>
        </w:rPr>
        <w:t xml:space="preserve"> </w:t>
      </w:r>
      <w:r>
        <w:rPr>
          <w:w w:val="105"/>
        </w:rPr>
        <w:t>младших</w:t>
      </w:r>
      <w:r>
        <w:rPr>
          <w:spacing w:val="-6"/>
          <w:w w:val="105"/>
        </w:rPr>
        <w:t xml:space="preserve"> </w:t>
      </w:r>
      <w:r>
        <w:rPr>
          <w:w w:val="105"/>
        </w:rPr>
        <w:t>клас-</w:t>
      </w:r>
      <w:r>
        <w:rPr>
          <w:spacing w:val="-52"/>
          <w:w w:val="105"/>
        </w:rPr>
        <w:t xml:space="preserve"> </w:t>
      </w:r>
      <w:r>
        <w:rPr>
          <w:w w:val="105"/>
        </w:rPr>
        <w:t>сов школы (с некоторыми изменениями). Но их применение име-</w:t>
      </w:r>
      <w:r>
        <w:rPr>
          <w:spacing w:val="1"/>
          <w:w w:val="105"/>
        </w:rPr>
        <w:t xml:space="preserve"> </w:t>
      </w:r>
      <w:r>
        <w:rPr>
          <w:w w:val="105"/>
        </w:rPr>
        <w:t>ет</w:t>
      </w:r>
      <w:r>
        <w:rPr>
          <w:spacing w:val="-7"/>
          <w:w w:val="105"/>
        </w:rPr>
        <w:t xml:space="preserve"> </w:t>
      </w:r>
      <w:r>
        <w:rPr>
          <w:w w:val="105"/>
        </w:rPr>
        <w:t>существенные</w:t>
      </w:r>
      <w:r>
        <w:rPr>
          <w:spacing w:val="-6"/>
          <w:w w:val="105"/>
        </w:rPr>
        <w:t xml:space="preserve"> </w:t>
      </w:r>
      <w:r>
        <w:rPr>
          <w:w w:val="105"/>
        </w:rPr>
        <w:t>отличия.</w:t>
      </w:r>
    </w:p>
    <w:p w:rsidR="00744E03" w:rsidRDefault="00E40E69">
      <w:pPr>
        <w:pStyle w:val="a3"/>
        <w:spacing w:line="242" w:lineRule="auto"/>
        <w:ind w:right="126"/>
      </w:pPr>
      <w:r>
        <w:rPr>
          <w:b/>
          <w:i/>
          <w:spacing w:val="-1"/>
        </w:rPr>
        <w:t>Социальная</w:t>
      </w:r>
      <w:r>
        <w:rPr>
          <w:b/>
          <w:i/>
          <w:spacing w:val="-11"/>
        </w:rPr>
        <w:t xml:space="preserve"> </w:t>
      </w:r>
      <w:r>
        <w:rPr>
          <w:b/>
          <w:i/>
          <w:spacing w:val="-1"/>
        </w:rPr>
        <w:t>диагностика</w:t>
      </w:r>
      <w:r>
        <w:rPr>
          <w:b/>
          <w:i/>
          <w:spacing w:val="-11"/>
        </w:rPr>
        <w:t xml:space="preserve"> </w:t>
      </w:r>
      <w:r>
        <w:t>проводится</w:t>
      </w:r>
      <w:r>
        <w:rPr>
          <w:spacing w:val="-11"/>
        </w:rPr>
        <w:t xml:space="preserve"> </w:t>
      </w:r>
      <w:r>
        <w:t>с</w:t>
      </w:r>
      <w:r>
        <w:rPr>
          <w:spacing w:val="-11"/>
        </w:rPr>
        <w:t xml:space="preserve"> </w:t>
      </w:r>
      <w:r>
        <w:t>учетом</w:t>
      </w:r>
      <w:r>
        <w:rPr>
          <w:spacing w:val="-11"/>
        </w:rPr>
        <w:t xml:space="preserve"> </w:t>
      </w:r>
      <w:r>
        <w:t>особенностей</w:t>
      </w:r>
      <w:r>
        <w:rPr>
          <w:spacing w:val="-11"/>
        </w:rPr>
        <w:t xml:space="preserve"> </w:t>
      </w:r>
      <w:r>
        <w:t>под-</w:t>
      </w:r>
      <w:r>
        <w:rPr>
          <w:spacing w:val="-50"/>
        </w:rPr>
        <w:t xml:space="preserve"> </w:t>
      </w:r>
      <w:r>
        <w:rPr>
          <w:w w:val="105"/>
        </w:rPr>
        <w:t>росткового возраста. Социально-психологический портрет под-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ростка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современной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России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изучается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последние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годы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достаточ-</w:t>
      </w:r>
      <w:r>
        <w:rPr>
          <w:spacing w:val="-52"/>
          <w:w w:val="105"/>
        </w:rPr>
        <w:t xml:space="preserve"> </w:t>
      </w:r>
      <w:r>
        <w:rPr>
          <w:w w:val="105"/>
        </w:rPr>
        <w:t>но пристально. Социальная диагностика, так же как и у младших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школьников,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предполагает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выявление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объекта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социальной</w:t>
      </w:r>
      <w:r>
        <w:rPr>
          <w:spacing w:val="-12"/>
          <w:w w:val="105"/>
        </w:rPr>
        <w:t xml:space="preserve"> </w:t>
      </w:r>
      <w:r>
        <w:rPr>
          <w:w w:val="105"/>
        </w:rPr>
        <w:t>работы,</w:t>
      </w:r>
      <w:r>
        <w:rPr>
          <w:spacing w:val="-53"/>
          <w:w w:val="105"/>
        </w:rPr>
        <w:t xml:space="preserve"> </w:t>
      </w:r>
      <w:r>
        <w:rPr>
          <w:w w:val="105"/>
        </w:rPr>
        <w:t>причин отклонений в поведении подростков, анализ социальной</w:t>
      </w:r>
      <w:r>
        <w:rPr>
          <w:spacing w:val="1"/>
          <w:w w:val="105"/>
        </w:rPr>
        <w:t xml:space="preserve"> </w:t>
      </w:r>
      <w:r>
        <w:rPr>
          <w:w w:val="105"/>
        </w:rPr>
        <w:t>среды, в которой формируется подросток. Социальный работник</w:t>
      </w:r>
      <w:r>
        <w:rPr>
          <w:spacing w:val="1"/>
          <w:w w:val="105"/>
        </w:rPr>
        <w:t xml:space="preserve"> </w:t>
      </w:r>
      <w:r>
        <w:rPr>
          <w:spacing w:val="-1"/>
        </w:rPr>
        <w:t>пользуется</w:t>
      </w:r>
      <w:r>
        <w:rPr>
          <w:spacing w:val="-12"/>
        </w:rPr>
        <w:t xml:space="preserve"> </w:t>
      </w:r>
      <w:r>
        <w:rPr>
          <w:i/>
          <w:spacing w:val="-1"/>
        </w:rPr>
        <w:t>методами</w:t>
      </w:r>
      <w:r>
        <w:rPr>
          <w:i/>
          <w:spacing w:val="-12"/>
        </w:rPr>
        <w:t xml:space="preserve"> </w:t>
      </w:r>
      <w:r>
        <w:rPr>
          <w:i/>
          <w:spacing w:val="-1"/>
        </w:rPr>
        <w:t>наблюдения,</w:t>
      </w:r>
      <w:r>
        <w:rPr>
          <w:i/>
          <w:spacing w:val="-11"/>
        </w:rPr>
        <w:t xml:space="preserve"> </w:t>
      </w:r>
      <w:r>
        <w:rPr>
          <w:i/>
        </w:rPr>
        <w:t>сравнительного</w:t>
      </w:r>
      <w:r>
        <w:rPr>
          <w:i/>
          <w:spacing w:val="-12"/>
        </w:rPr>
        <w:t xml:space="preserve"> </w:t>
      </w:r>
      <w:r>
        <w:rPr>
          <w:i/>
        </w:rPr>
        <w:t>анализа</w:t>
      </w:r>
      <w:r>
        <w:rPr>
          <w:i/>
          <w:spacing w:val="-12"/>
        </w:rPr>
        <w:t xml:space="preserve"> </w:t>
      </w:r>
      <w:r>
        <w:t>(в</w:t>
      </w:r>
      <w:r>
        <w:rPr>
          <w:spacing w:val="-11"/>
        </w:rPr>
        <w:t xml:space="preserve"> </w:t>
      </w:r>
      <w:r>
        <w:t>данном</w:t>
      </w:r>
      <w:r>
        <w:rPr>
          <w:spacing w:val="-50"/>
        </w:rPr>
        <w:t xml:space="preserve"> </w:t>
      </w:r>
      <w:r>
        <w:rPr>
          <w:spacing w:val="-2"/>
          <w:w w:val="105"/>
        </w:rPr>
        <w:t>случае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можно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сравнивать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характеристики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ребенка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раннем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возрас-</w:t>
      </w:r>
      <w:r>
        <w:rPr>
          <w:spacing w:val="-53"/>
          <w:w w:val="105"/>
        </w:rPr>
        <w:t xml:space="preserve"> </w:t>
      </w:r>
      <w:r>
        <w:rPr>
          <w:w w:val="105"/>
        </w:rPr>
        <w:t>те и в старших классах), особое значение приобретают для этого</w:t>
      </w:r>
      <w:r>
        <w:rPr>
          <w:spacing w:val="1"/>
          <w:w w:val="105"/>
        </w:rPr>
        <w:t xml:space="preserve"> </w:t>
      </w:r>
      <w:r>
        <w:rPr>
          <w:w w:val="105"/>
        </w:rPr>
        <w:t xml:space="preserve">возраста </w:t>
      </w:r>
      <w:r>
        <w:rPr>
          <w:i/>
          <w:w w:val="105"/>
        </w:rPr>
        <w:t xml:space="preserve">методы опроса </w:t>
      </w:r>
      <w:r>
        <w:rPr>
          <w:w w:val="105"/>
        </w:rPr>
        <w:t>(учителей, ровесников, одноклассников,</w:t>
      </w:r>
      <w:r>
        <w:rPr>
          <w:spacing w:val="-53"/>
          <w:w w:val="105"/>
        </w:rPr>
        <w:t xml:space="preserve"> </w:t>
      </w:r>
      <w:r>
        <w:rPr>
          <w:spacing w:val="-1"/>
        </w:rPr>
        <w:t>членов</w:t>
      </w:r>
      <w:r>
        <w:rPr>
          <w:spacing w:val="-13"/>
        </w:rPr>
        <w:t xml:space="preserve"> </w:t>
      </w:r>
      <w:r>
        <w:t>семьи),</w:t>
      </w:r>
      <w:r>
        <w:rPr>
          <w:spacing w:val="-13"/>
        </w:rPr>
        <w:t xml:space="preserve"> </w:t>
      </w:r>
      <w:r>
        <w:t>а</w:t>
      </w:r>
      <w:r>
        <w:rPr>
          <w:spacing w:val="-13"/>
        </w:rPr>
        <w:t xml:space="preserve"> </w:t>
      </w:r>
      <w:r>
        <w:t>также</w:t>
      </w:r>
      <w:r>
        <w:rPr>
          <w:spacing w:val="-13"/>
        </w:rPr>
        <w:t xml:space="preserve"> </w:t>
      </w:r>
      <w:r>
        <w:rPr>
          <w:i/>
        </w:rPr>
        <w:t>методы</w:t>
      </w:r>
      <w:r>
        <w:rPr>
          <w:i/>
          <w:spacing w:val="-13"/>
        </w:rPr>
        <w:t xml:space="preserve"> </w:t>
      </w:r>
      <w:r>
        <w:rPr>
          <w:i/>
        </w:rPr>
        <w:t>беседы</w:t>
      </w:r>
      <w:r>
        <w:t>.</w:t>
      </w:r>
      <w:r>
        <w:rPr>
          <w:spacing w:val="-13"/>
        </w:rPr>
        <w:t xml:space="preserve"> </w:t>
      </w:r>
      <w:r>
        <w:t>Огромный</w:t>
      </w:r>
      <w:r>
        <w:rPr>
          <w:spacing w:val="-13"/>
        </w:rPr>
        <w:t xml:space="preserve"> </w:t>
      </w:r>
      <w:r>
        <w:t>материал</w:t>
      </w:r>
      <w:r>
        <w:rPr>
          <w:spacing w:val="-13"/>
        </w:rPr>
        <w:t xml:space="preserve"> </w:t>
      </w:r>
      <w:r>
        <w:t>дает</w:t>
      </w:r>
      <w:r>
        <w:rPr>
          <w:spacing w:val="-13"/>
        </w:rPr>
        <w:t xml:space="preserve"> </w:t>
      </w:r>
      <w:r>
        <w:rPr>
          <w:i/>
        </w:rPr>
        <w:t>ана-</w:t>
      </w:r>
      <w:r>
        <w:rPr>
          <w:i/>
          <w:spacing w:val="-50"/>
        </w:rPr>
        <w:t xml:space="preserve"> </w:t>
      </w:r>
      <w:r>
        <w:rPr>
          <w:i/>
          <w:spacing w:val="-2"/>
        </w:rPr>
        <w:t>лиз</w:t>
      </w:r>
      <w:r>
        <w:rPr>
          <w:i/>
          <w:spacing w:val="-11"/>
        </w:rPr>
        <w:t xml:space="preserve"> </w:t>
      </w:r>
      <w:r>
        <w:rPr>
          <w:i/>
          <w:spacing w:val="-2"/>
        </w:rPr>
        <w:t>документов</w:t>
      </w:r>
      <w:r>
        <w:rPr>
          <w:i/>
          <w:spacing w:val="-10"/>
        </w:rPr>
        <w:t xml:space="preserve"> </w:t>
      </w:r>
      <w:r>
        <w:rPr>
          <w:i/>
          <w:spacing w:val="-2"/>
        </w:rPr>
        <w:t>и</w:t>
      </w:r>
      <w:r>
        <w:rPr>
          <w:i/>
          <w:spacing w:val="-11"/>
        </w:rPr>
        <w:t xml:space="preserve"> </w:t>
      </w:r>
      <w:r>
        <w:rPr>
          <w:i/>
          <w:spacing w:val="-2"/>
        </w:rPr>
        <w:t>статистической</w:t>
      </w:r>
      <w:r>
        <w:rPr>
          <w:i/>
          <w:spacing w:val="-10"/>
        </w:rPr>
        <w:t xml:space="preserve"> </w:t>
      </w:r>
      <w:r>
        <w:rPr>
          <w:i/>
          <w:spacing w:val="-2"/>
        </w:rPr>
        <w:t>(демографической)</w:t>
      </w:r>
      <w:r>
        <w:rPr>
          <w:i/>
          <w:spacing w:val="-10"/>
        </w:rPr>
        <w:t xml:space="preserve"> </w:t>
      </w:r>
      <w:r>
        <w:rPr>
          <w:i/>
          <w:spacing w:val="-1"/>
        </w:rPr>
        <w:t>информации</w:t>
      </w:r>
      <w:r>
        <w:rPr>
          <w:spacing w:val="-1"/>
        </w:rPr>
        <w:t>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Проблемы,</w:t>
      </w:r>
      <w:r>
        <w:rPr>
          <w:spacing w:val="-6"/>
          <w:w w:val="105"/>
        </w:rPr>
        <w:t xml:space="preserve"> </w:t>
      </w:r>
      <w:r>
        <w:rPr>
          <w:w w:val="105"/>
        </w:rPr>
        <w:t>которые</w:t>
      </w:r>
      <w:r>
        <w:rPr>
          <w:spacing w:val="-6"/>
          <w:w w:val="105"/>
        </w:rPr>
        <w:t xml:space="preserve"> </w:t>
      </w:r>
      <w:r>
        <w:rPr>
          <w:w w:val="105"/>
        </w:rPr>
        <w:t>становятся</w:t>
      </w:r>
      <w:r>
        <w:rPr>
          <w:spacing w:val="-6"/>
          <w:w w:val="105"/>
        </w:rPr>
        <w:t xml:space="preserve"> </w:t>
      </w:r>
      <w:r>
        <w:rPr>
          <w:w w:val="105"/>
        </w:rPr>
        <w:t>объектом</w:t>
      </w:r>
      <w:r>
        <w:rPr>
          <w:spacing w:val="-6"/>
          <w:w w:val="105"/>
        </w:rPr>
        <w:t xml:space="preserve"> </w:t>
      </w:r>
      <w:r>
        <w:rPr>
          <w:w w:val="105"/>
        </w:rPr>
        <w:t>анализа</w:t>
      </w:r>
      <w:r>
        <w:rPr>
          <w:spacing w:val="-5"/>
          <w:w w:val="105"/>
        </w:rPr>
        <w:t xml:space="preserve"> </w:t>
      </w:r>
      <w:r>
        <w:rPr>
          <w:w w:val="105"/>
        </w:rPr>
        <w:t>при</w:t>
      </w:r>
      <w:r>
        <w:rPr>
          <w:spacing w:val="-6"/>
          <w:w w:val="105"/>
        </w:rPr>
        <w:t xml:space="preserve"> </w:t>
      </w:r>
      <w:r>
        <w:rPr>
          <w:w w:val="105"/>
        </w:rPr>
        <w:t>социаль-</w:t>
      </w:r>
      <w:r>
        <w:rPr>
          <w:spacing w:val="-53"/>
          <w:w w:val="105"/>
        </w:rPr>
        <w:t xml:space="preserve"> </w:t>
      </w:r>
      <w:r>
        <w:rPr>
          <w:w w:val="105"/>
        </w:rPr>
        <w:t>ной диагностике подростков, разнообразны: состояние здоровья</w:t>
      </w:r>
      <w:r>
        <w:rPr>
          <w:spacing w:val="1"/>
          <w:w w:val="105"/>
        </w:rPr>
        <w:t xml:space="preserve"> </w:t>
      </w:r>
      <w:r>
        <w:rPr>
          <w:w w:val="105"/>
        </w:rPr>
        <w:t>(как физического, так и психического), социальное самочувствие,</w:t>
      </w:r>
      <w:r>
        <w:rPr>
          <w:spacing w:val="-53"/>
          <w:w w:val="105"/>
        </w:rPr>
        <w:t xml:space="preserve"> </w:t>
      </w:r>
      <w:r>
        <w:rPr>
          <w:w w:val="105"/>
        </w:rPr>
        <w:t>выбор общественных ценностей и предпочтений, значимые для</w:t>
      </w:r>
      <w:r>
        <w:rPr>
          <w:spacing w:val="1"/>
          <w:w w:val="105"/>
        </w:rPr>
        <w:t xml:space="preserve"> </w:t>
      </w:r>
      <w:r>
        <w:rPr>
          <w:w w:val="105"/>
        </w:rPr>
        <w:t>подростков референтные группы и смена значимых лиц, пере-</w:t>
      </w:r>
      <w:r>
        <w:rPr>
          <w:spacing w:val="1"/>
          <w:w w:val="105"/>
        </w:rPr>
        <w:t xml:space="preserve"> </w:t>
      </w:r>
      <w:r>
        <w:rPr>
          <w:w w:val="105"/>
        </w:rPr>
        <w:t>стройка взаимоотношений со взрослыми, изменение самооценки,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освоение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целенаправленной</w:t>
      </w:r>
      <w:r>
        <w:rPr>
          <w:spacing w:val="-11"/>
          <w:w w:val="105"/>
        </w:rPr>
        <w:t xml:space="preserve"> </w:t>
      </w:r>
      <w:r>
        <w:rPr>
          <w:w w:val="105"/>
        </w:rPr>
        <w:t>деятельности,</w:t>
      </w:r>
      <w:r>
        <w:rPr>
          <w:spacing w:val="-11"/>
          <w:w w:val="105"/>
        </w:rPr>
        <w:t xml:space="preserve"> </w:t>
      </w:r>
      <w:r>
        <w:rPr>
          <w:w w:val="105"/>
        </w:rPr>
        <w:t>профессиональная</w:t>
      </w:r>
      <w:r>
        <w:rPr>
          <w:spacing w:val="-10"/>
          <w:w w:val="105"/>
        </w:rPr>
        <w:t xml:space="preserve"> </w:t>
      </w:r>
      <w:r>
        <w:rPr>
          <w:w w:val="105"/>
        </w:rPr>
        <w:t>ори-</w:t>
      </w:r>
      <w:r>
        <w:rPr>
          <w:spacing w:val="-53"/>
          <w:w w:val="105"/>
        </w:rPr>
        <w:t xml:space="preserve"> </w:t>
      </w:r>
      <w:r>
        <w:rPr>
          <w:w w:val="105"/>
        </w:rPr>
        <w:t>ентация,</w:t>
      </w:r>
      <w:r>
        <w:rPr>
          <w:spacing w:val="-6"/>
          <w:w w:val="105"/>
        </w:rPr>
        <w:t xml:space="preserve"> </w:t>
      </w:r>
      <w:r>
        <w:rPr>
          <w:w w:val="105"/>
        </w:rPr>
        <w:t>проведение</w:t>
      </w:r>
      <w:r>
        <w:rPr>
          <w:spacing w:val="-5"/>
          <w:w w:val="105"/>
        </w:rPr>
        <w:t xml:space="preserve"> </w:t>
      </w:r>
      <w:r>
        <w:rPr>
          <w:w w:val="105"/>
        </w:rPr>
        <w:t>досуга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многие</w:t>
      </w:r>
      <w:r>
        <w:rPr>
          <w:spacing w:val="-5"/>
          <w:w w:val="105"/>
        </w:rPr>
        <w:t xml:space="preserve"> </w:t>
      </w:r>
      <w:r>
        <w:rPr>
          <w:w w:val="105"/>
        </w:rPr>
        <w:t>другие</w:t>
      </w:r>
      <w:r>
        <w:rPr>
          <w:spacing w:val="-5"/>
          <w:w w:val="105"/>
        </w:rPr>
        <w:t xml:space="preserve"> </w:t>
      </w:r>
      <w:r>
        <w:rPr>
          <w:w w:val="105"/>
        </w:rPr>
        <w:t>проблемы.</w:t>
      </w:r>
    </w:p>
    <w:p w:rsidR="00744E03" w:rsidRDefault="00E40E69">
      <w:pPr>
        <w:spacing w:line="242" w:lineRule="auto"/>
        <w:ind w:left="112" w:right="133" w:firstLine="283"/>
        <w:jc w:val="both"/>
        <w:rPr>
          <w:sz w:val="21"/>
        </w:rPr>
      </w:pPr>
      <w:r>
        <w:rPr>
          <w:sz w:val="21"/>
        </w:rPr>
        <w:t xml:space="preserve">Очень тревожным фактором является </w:t>
      </w:r>
      <w:r>
        <w:rPr>
          <w:i/>
          <w:sz w:val="21"/>
        </w:rPr>
        <w:t>резкое ухудшение здоровья</w:t>
      </w:r>
      <w:r>
        <w:rPr>
          <w:i/>
          <w:spacing w:val="1"/>
          <w:sz w:val="21"/>
        </w:rPr>
        <w:t xml:space="preserve"> </w:t>
      </w:r>
      <w:r>
        <w:rPr>
          <w:w w:val="105"/>
          <w:sz w:val="21"/>
        </w:rPr>
        <w:t>молодежи.</w:t>
      </w:r>
    </w:p>
    <w:p w:rsidR="00744E03" w:rsidRDefault="00E40E69">
      <w:pPr>
        <w:pStyle w:val="a3"/>
        <w:spacing w:line="242" w:lineRule="auto"/>
        <w:ind w:right="124"/>
      </w:pPr>
      <w:r>
        <w:rPr>
          <w:w w:val="110"/>
        </w:rPr>
        <w:t>В последние 6–7 лет в возрастной группе 15–19 лет (ранняя</w:t>
      </w:r>
      <w:r>
        <w:rPr>
          <w:spacing w:val="1"/>
          <w:w w:val="110"/>
        </w:rPr>
        <w:t xml:space="preserve"> </w:t>
      </w:r>
      <w:r>
        <w:rPr>
          <w:w w:val="105"/>
        </w:rPr>
        <w:t>юность,</w:t>
      </w:r>
      <w:r>
        <w:rPr>
          <w:spacing w:val="1"/>
          <w:w w:val="105"/>
        </w:rPr>
        <w:t xml:space="preserve"> </w:t>
      </w:r>
      <w:r>
        <w:rPr>
          <w:w w:val="105"/>
        </w:rPr>
        <w:t>период</w:t>
      </w:r>
      <w:r>
        <w:rPr>
          <w:spacing w:val="1"/>
          <w:w w:val="105"/>
        </w:rPr>
        <w:t xml:space="preserve"> </w:t>
      </w:r>
      <w:r>
        <w:rPr>
          <w:w w:val="105"/>
        </w:rPr>
        <w:t>физического</w:t>
      </w:r>
      <w:r>
        <w:rPr>
          <w:spacing w:val="1"/>
          <w:w w:val="105"/>
        </w:rPr>
        <w:t xml:space="preserve"> </w:t>
      </w:r>
      <w:r>
        <w:rPr>
          <w:w w:val="105"/>
        </w:rPr>
        <w:t>становления,</w:t>
      </w:r>
      <w:r>
        <w:rPr>
          <w:spacing w:val="1"/>
          <w:w w:val="105"/>
        </w:rPr>
        <w:t xml:space="preserve"> </w:t>
      </w:r>
      <w:r>
        <w:rPr>
          <w:w w:val="105"/>
        </w:rPr>
        <w:t>охватывающий</w:t>
      </w:r>
      <w:r>
        <w:rPr>
          <w:spacing w:val="1"/>
          <w:w w:val="105"/>
        </w:rPr>
        <w:t xml:space="preserve"> </w:t>
      </w:r>
      <w:r>
        <w:rPr>
          <w:w w:val="105"/>
        </w:rPr>
        <w:t>как</w:t>
      </w:r>
      <w:r>
        <w:rPr>
          <w:spacing w:val="1"/>
          <w:w w:val="105"/>
        </w:rPr>
        <w:t xml:space="preserve"> </w:t>
      </w:r>
      <w:r>
        <w:rPr>
          <w:w w:val="105"/>
        </w:rPr>
        <w:t>старший школьный возраст, так и начало студенческого возраста)</w:t>
      </w:r>
      <w:r>
        <w:rPr>
          <w:spacing w:val="-53"/>
          <w:w w:val="105"/>
        </w:rPr>
        <w:t xml:space="preserve"> </w:t>
      </w:r>
      <w:r>
        <w:rPr>
          <w:w w:val="105"/>
        </w:rPr>
        <w:t>по различным причинам умерли 16 517 человек (11970 юношей и</w:t>
      </w:r>
      <w:r>
        <w:rPr>
          <w:spacing w:val="-53"/>
          <w:w w:val="105"/>
        </w:rPr>
        <w:t xml:space="preserve"> </w:t>
      </w:r>
      <w:r>
        <w:rPr>
          <w:w w:val="105"/>
        </w:rPr>
        <w:t>4547 девушек). Коэффициент смертности, таким образом, состав-</w:t>
      </w:r>
      <w:r>
        <w:rPr>
          <w:spacing w:val="-53"/>
          <w:w w:val="105"/>
        </w:rPr>
        <w:t xml:space="preserve"> </w:t>
      </w:r>
      <w:r>
        <w:t>лял среди юношей — 2%, среди девушек — 0,8%. Растет уровень не</w:t>
      </w:r>
      <w:r>
        <w:rPr>
          <w:spacing w:val="1"/>
        </w:rPr>
        <w:t xml:space="preserve"> </w:t>
      </w:r>
      <w:r>
        <w:rPr>
          <w:w w:val="105"/>
        </w:rPr>
        <w:t>только</w:t>
      </w:r>
      <w:r>
        <w:rPr>
          <w:spacing w:val="-10"/>
          <w:w w:val="105"/>
        </w:rPr>
        <w:t xml:space="preserve"> </w:t>
      </w:r>
      <w:r>
        <w:rPr>
          <w:w w:val="105"/>
        </w:rPr>
        <w:t>приобретенных,</w:t>
      </w:r>
      <w:r>
        <w:rPr>
          <w:spacing w:val="-10"/>
          <w:w w:val="105"/>
        </w:rPr>
        <w:t xml:space="preserve"> </w:t>
      </w:r>
      <w:r>
        <w:rPr>
          <w:w w:val="105"/>
        </w:rPr>
        <w:t>но</w:t>
      </w:r>
      <w:r>
        <w:rPr>
          <w:spacing w:val="-10"/>
          <w:w w:val="105"/>
        </w:rPr>
        <w:t xml:space="preserve"> </w:t>
      </w:r>
      <w:r>
        <w:rPr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w w:val="105"/>
        </w:rPr>
        <w:t>наследственных</w:t>
      </w:r>
      <w:r>
        <w:rPr>
          <w:spacing w:val="-10"/>
          <w:w w:val="105"/>
        </w:rPr>
        <w:t xml:space="preserve"> </w:t>
      </w:r>
      <w:r>
        <w:rPr>
          <w:w w:val="105"/>
        </w:rPr>
        <w:t>заболеваний,</w:t>
      </w:r>
      <w:r>
        <w:rPr>
          <w:spacing w:val="-9"/>
          <w:w w:val="105"/>
        </w:rPr>
        <w:t xml:space="preserve"> </w:t>
      </w:r>
      <w:r>
        <w:rPr>
          <w:w w:val="105"/>
        </w:rPr>
        <w:t>заболе-</w:t>
      </w:r>
      <w:r>
        <w:rPr>
          <w:spacing w:val="-53"/>
          <w:w w:val="105"/>
        </w:rPr>
        <w:t xml:space="preserve"> </w:t>
      </w:r>
      <w:r>
        <w:rPr>
          <w:w w:val="110"/>
        </w:rPr>
        <w:t>ваний,</w:t>
      </w:r>
      <w:r>
        <w:rPr>
          <w:spacing w:val="-7"/>
          <w:w w:val="110"/>
        </w:rPr>
        <w:t xml:space="preserve"> </w:t>
      </w:r>
      <w:r>
        <w:rPr>
          <w:w w:val="110"/>
        </w:rPr>
        <w:t>связанных</w:t>
      </w:r>
      <w:r>
        <w:rPr>
          <w:spacing w:val="-7"/>
          <w:w w:val="110"/>
        </w:rPr>
        <w:t xml:space="preserve"> </w:t>
      </w:r>
      <w:r>
        <w:rPr>
          <w:w w:val="110"/>
        </w:rPr>
        <w:t>с</w:t>
      </w:r>
      <w:r>
        <w:rPr>
          <w:spacing w:val="-7"/>
          <w:w w:val="110"/>
        </w:rPr>
        <w:t xml:space="preserve"> </w:t>
      </w:r>
      <w:r>
        <w:rPr>
          <w:w w:val="110"/>
        </w:rPr>
        <w:t>экологической</w:t>
      </w:r>
      <w:r>
        <w:rPr>
          <w:spacing w:val="-6"/>
          <w:w w:val="110"/>
        </w:rPr>
        <w:t xml:space="preserve"> </w:t>
      </w:r>
      <w:r>
        <w:rPr>
          <w:w w:val="110"/>
        </w:rPr>
        <w:t>обстановкой</w:t>
      </w:r>
      <w:r>
        <w:rPr>
          <w:spacing w:val="-5"/>
          <w:w w:val="110"/>
        </w:rPr>
        <w:t xml:space="preserve"> </w:t>
      </w:r>
      <w:r>
        <w:rPr>
          <w:w w:val="110"/>
        </w:rPr>
        <w:t>в</w:t>
      </w:r>
      <w:r>
        <w:rPr>
          <w:spacing w:val="-7"/>
          <w:w w:val="110"/>
        </w:rPr>
        <w:t xml:space="preserve"> </w:t>
      </w:r>
      <w:r>
        <w:rPr>
          <w:w w:val="110"/>
        </w:rPr>
        <w:t>стране.</w:t>
      </w:r>
      <w:r>
        <w:rPr>
          <w:spacing w:val="-6"/>
          <w:w w:val="110"/>
        </w:rPr>
        <w:t xml:space="preserve"> </w:t>
      </w:r>
      <w:r>
        <w:rPr>
          <w:w w:val="110"/>
        </w:rPr>
        <w:t>За</w:t>
      </w:r>
      <w:r>
        <w:rPr>
          <w:spacing w:val="-6"/>
          <w:w w:val="110"/>
        </w:rPr>
        <w:t xml:space="preserve"> </w:t>
      </w:r>
      <w:r>
        <w:rPr>
          <w:w w:val="110"/>
        </w:rPr>
        <w:t>по-</w:t>
      </w:r>
      <w:r>
        <w:rPr>
          <w:spacing w:val="-55"/>
          <w:w w:val="110"/>
        </w:rPr>
        <w:t xml:space="preserve"> </w:t>
      </w:r>
      <w:r>
        <w:rPr>
          <w:w w:val="105"/>
        </w:rPr>
        <w:t>следние 10 лет среди лиц в возрасте 15–19 лет в 1,5 раза возросла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заболеваемость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злокачественными</w:t>
      </w:r>
      <w:r>
        <w:rPr>
          <w:spacing w:val="-12"/>
          <w:w w:val="105"/>
        </w:rPr>
        <w:t xml:space="preserve"> </w:t>
      </w:r>
      <w:r>
        <w:rPr>
          <w:w w:val="105"/>
        </w:rPr>
        <w:t>новообразованиями,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3</w:t>
      </w:r>
      <w:r>
        <w:rPr>
          <w:spacing w:val="-11"/>
          <w:w w:val="105"/>
        </w:rPr>
        <w:t xml:space="preserve"> </w:t>
      </w:r>
      <w:r>
        <w:rPr>
          <w:w w:val="105"/>
        </w:rPr>
        <w:t>раза</w:t>
      </w:r>
      <w:r>
        <w:rPr>
          <w:spacing w:val="-12"/>
          <w:w w:val="105"/>
        </w:rPr>
        <w:t xml:space="preserve"> </w:t>
      </w:r>
      <w:r>
        <w:rPr>
          <w:w w:val="105"/>
        </w:rPr>
        <w:t>—</w:t>
      </w:r>
      <w:r>
        <w:rPr>
          <w:spacing w:val="-53"/>
          <w:w w:val="105"/>
        </w:rPr>
        <w:t xml:space="preserve"> </w:t>
      </w:r>
      <w:r>
        <w:rPr>
          <w:w w:val="105"/>
        </w:rPr>
        <w:t>активными формами туберкулеза. Все эти показатели на порядки</w:t>
      </w:r>
      <w:r>
        <w:rPr>
          <w:spacing w:val="1"/>
          <w:w w:val="105"/>
        </w:rPr>
        <w:t xml:space="preserve"> </w:t>
      </w:r>
      <w:r>
        <w:rPr>
          <w:w w:val="110"/>
        </w:rPr>
        <w:t>превышают</w:t>
      </w:r>
      <w:r>
        <w:rPr>
          <w:spacing w:val="-12"/>
          <w:w w:val="110"/>
        </w:rPr>
        <w:t xml:space="preserve"> </w:t>
      </w:r>
      <w:r>
        <w:rPr>
          <w:w w:val="110"/>
        </w:rPr>
        <w:t>показатели</w:t>
      </w:r>
      <w:r>
        <w:rPr>
          <w:spacing w:val="-12"/>
          <w:w w:val="110"/>
        </w:rPr>
        <w:t xml:space="preserve"> </w:t>
      </w:r>
      <w:r>
        <w:rPr>
          <w:w w:val="110"/>
        </w:rPr>
        <w:t>развитых</w:t>
      </w:r>
      <w:r>
        <w:rPr>
          <w:spacing w:val="-12"/>
          <w:w w:val="110"/>
        </w:rPr>
        <w:t xml:space="preserve"> </w:t>
      </w:r>
      <w:r>
        <w:rPr>
          <w:w w:val="110"/>
        </w:rPr>
        <w:t>стран.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left="111" w:right="122"/>
      </w:pPr>
      <w:r>
        <w:rPr>
          <w:w w:val="105"/>
        </w:rPr>
        <w:lastRenderedPageBreak/>
        <w:t>Причин резкого ухудшения ситуации несколько: во-первых,</w:t>
      </w:r>
      <w:r>
        <w:rPr>
          <w:spacing w:val="1"/>
          <w:w w:val="105"/>
        </w:rPr>
        <w:t xml:space="preserve"> </w:t>
      </w:r>
      <w:r>
        <w:rPr>
          <w:w w:val="105"/>
        </w:rPr>
        <w:t>длительный период накопления и сохранения неблагоприятных</w:t>
      </w:r>
      <w:r>
        <w:rPr>
          <w:spacing w:val="1"/>
          <w:w w:val="105"/>
        </w:rPr>
        <w:t xml:space="preserve"> </w:t>
      </w:r>
      <w:r>
        <w:rPr>
          <w:w w:val="105"/>
        </w:rPr>
        <w:t>жизненных</w:t>
      </w:r>
      <w:r>
        <w:rPr>
          <w:spacing w:val="1"/>
          <w:w w:val="105"/>
        </w:rPr>
        <w:t xml:space="preserve"> </w:t>
      </w:r>
      <w:r>
        <w:rPr>
          <w:w w:val="105"/>
        </w:rPr>
        <w:t>условий</w:t>
      </w:r>
      <w:r>
        <w:rPr>
          <w:spacing w:val="1"/>
          <w:w w:val="105"/>
        </w:rPr>
        <w:t xml:space="preserve"> </w:t>
      </w:r>
      <w:r>
        <w:rPr>
          <w:w w:val="105"/>
        </w:rPr>
        <w:t>в</w:t>
      </w:r>
      <w:r>
        <w:rPr>
          <w:spacing w:val="1"/>
          <w:w w:val="105"/>
        </w:rPr>
        <w:t xml:space="preserve"> </w:t>
      </w:r>
      <w:r>
        <w:rPr>
          <w:w w:val="105"/>
        </w:rPr>
        <w:t>стране</w:t>
      </w:r>
      <w:r>
        <w:rPr>
          <w:spacing w:val="1"/>
          <w:w w:val="105"/>
        </w:rPr>
        <w:t xml:space="preserve"> </w:t>
      </w:r>
      <w:r>
        <w:rPr>
          <w:w w:val="105"/>
        </w:rPr>
        <w:t>в</w:t>
      </w:r>
      <w:r>
        <w:rPr>
          <w:spacing w:val="1"/>
          <w:w w:val="105"/>
        </w:rPr>
        <w:t xml:space="preserve"> </w:t>
      </w:r>
      <w:r>
        <w:rPr>
          <w:w w:val="105"/>
        </w:rPr>
        <w:t>целом;</w:t>
      </w:r>
      <w:r>
        <w:rPr>
          <w:spacing w:val="1"/>
          <w:w w:val="105"/>
        </w:rPr>
        <w:t xml:space="preserve"> </w:t>
      </w:r>
      <w:r>
        <w:rPr>
          <w:w w:val="105"/>
        </w:rPr>
        <w:t>во-вторых,</w:t>
      </w:r>
      <w:r>
        <w:rPr>
          <w:spacing w:val="1"/>
          <w:w w:val="105"/>
        </w:rPr>
        <w:t xml:space="preserve"> </w:t>
      </w:r>
      <w:r>
        <w:rPr>
          <w:w w:val="105"/>
        </w:rPr>
        <w:t>длительное</w:t>
      </w:r>
      <w:r>
        <w:rPr>
          <w:spacing w:val="1"/>
          <w:w w:val="105"/>
        </w:rPr>
        <w:t xml:space="preserve"> </w:t>
      </w:r>
      <w:r>
        <w:rPr>
          <w:w w:val="105"/>
        </w:rPr>
        <w:t>невнимание</w:t>
      </w:r>
      <w:r>
        <w:rPr>
          <w:spacing w:val="-9"/>
          <w:w w:val="105"/>
        </w:rPr>
        <w:t xml:space="preserve"> </w:t>
      </w:r>
      <w:r>
        <w:rPr>
          <w:w w:val="105"/>
        </w:rPr>
        <w:t>властей</w:t>
      </w:r>
      <w:r>
        <w:rPr>
          <w:spacing w:val="-8"/>
          <w:w w:val="105"/>
        </w:rPr>
        <w:t xml:space="preserve"> </w:t>
      </w:r>
      <w:r>
        <w:rPr>
          <w:w w:val="105"/>
        </w:rPr>
        <w:t>к</w:t>
      </w:r>
      <w:r>
        <w:rPr>
          <w:spacing w:val="-8"/>
          <w:w w:val="105"/>
        </w:rPr>
        <w:t xml:space="preserve"> </w:t>
      </w:r>
      <w:r>
        <w:rPr>
          <w:w w:val="105"/>
        </w:rPr>
        <w:t>проблемам</w:t>
      </w:r>
      <w:r>
        <w:rPr>
          <w:spacing w:val="-8"/>
          <w:w w:val="105"/>
        </w:rPr>
        <w:t xml:space="preserve"> </w:t>
      </w:r>
      <w:r>
        <w:rPr>
          <w:w w:val="105"/>
        </w:rPr>
        <w:t>профилактики</w:t>
      </w:r>
      <w:r>
        <w:rPr>
          <w:spacing w:val="-8"/>
          <w:w w:val="105"/>
        </w:rPr>
        <w:t xml:space="preserve"> </w:t>
      </w:r>
      <w:r>
        <w:rPr>
          <w:w w:val="105"/>
        </w:rPr>
        <w:t>заболеваний</w:t>
      </w:r>
      <w:r>
        <w:rPr>
          <w:spacing w:val="-8"/>
          <w:w w:val="105"/>
        </w:rPr>
        <w:t xml:space="preserve"> </w:t>
      </w:r>
      <w:r>
        <w:rPr>
          <w:w w:val="105"/>
        </w:rPr>
        <w:t>всех</w:t>
      </w:r>
      <w:r>
        <w:rPr>
          <w:spacing w:val="-52"/>
          <w:w w:val="105"/>
        </w:rPr>
        <w:t xml:space="preserve"> </w:t>
      </w:r>
      <w:r>
        <w:rPr>
          <w:spacing w:val="-1"/>
          <w:w w:val="105"/>
        </w:rPr>
        <w:t>групп,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что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особенно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опасно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для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молодежи;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в-третьих,</w:t>
      </w:r>
      <w:r>
        <w:rPr>
          <w:spacing w:val="-13"/>
          <w:w w:val="105"/>
        </w:rPr>
        <w:t xml:space="preserve"> </w:t>
      </w:r>
      <w:r>
        <w:rPr>
          <w:w w:val="105"/>
        </w:rPr>
        <w:t>быстрое</w:t>
      </w:r>
      <w:r>
        <w:rPr>
          <w:spacing w:val="-13"/>
          <w:w w:val="105"/>
        </w:rPr>
        <w:t xml:space="preserve"> </w:t>
      </w:r>
      <w:r>
        <w:rPr>
          <w:w w:val="105"/>
        </w:rPr>
        <w:t>рас-</w:t>
      </w:r>
      <w:r>
        <w:rPr>
          <w:spacing w:val="1"/>
          <w:w w:val="105"/>
        </w:rPr>
        <w:t xml:space="preserve"> </w:t>
      </w:r>
      <w:r>
        <w:rPr>
          <w:w w:val="105"/>
        </w:rPr>
        <w:t>пространение среди молодежи вредных для здоровья привычек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(курение,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употребление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алкоголя,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том</w:t>
      </w:r>
      <w:r>
        <w:rPr>
          <w:spacing w:val="-12"/>
          <w:w w:val="105"/>
        </w:rPr>
        <w:t xml:space="preserve"> </w:t>
      </w:r>
      <w:r>
        <w:rPr>
          <w:w w:val="105"/>
        </w:rPr>
        <w:t>числе</w:t>
      </w:r>
      <w:r>
        <w:rPr>
          <w:spacing w:val="-13"/>
          <w:w w:val="105"/>
        </w:rPr>
        <w:t xml:space="preserve"> </w:t>
      </w:r>
      <w:r>
        <w:rPr>
          <w:w w:val="105"/>
        </w:rPr>
        <w:t>фальсификатов,</w:t>
      </w:r>
      <w:r>
        <w:rPr>
          <w:spacing w:val="-12"/>
          <w:w w:val="105"/>
        </w:rPr>
        <w:t xml:space="preserve"> </w:t>
      </w:r>
      <w:r>
        <w:rPr>
          <w:w w:val="105"/>
        </w:rPr>
        <w:t>ток-</w:t>
      </w:r>
      <w:r>
        <w:rPr>
          <w:spacing w:val="-53"/>
          <w:w w:val="105"/>
        </w:rPr>
        <w:t xml:space="preserve"> </w:t>
      </w:r>
      <w:r>
        <w:rPr>
          <w:w w:val="105"/>
        </w:rPr>
        <w:t>сических</w:t>
      </w:r>
      <w:r>
        <w:rPr>
          <w:spacing w:val="-3"/>
          <w:w w:val="105"/>
        </w:rPr>
        <w:t xml:space="preserve"> </w:t>
      </w:r>
      <w:r>
        <w:rPr>
          <w:w w:val="105"/>
        </w:rPr>
        <w:t>и</w:t>
      </w:r>
      <w:r>
        <w:rPr>
          <w:spacing w:val="-3"/>
          <w:w w:val="105"/>
        </w:rPr>
        <w:t xml:space="preserve"> </w:t>
      </w:r>
      <w:r>
        <w:rPr>
          <w:w w:val="105"/>
        </w:rPr>
        <w:t>психоактивных</w:t>
      </w:r>
      <w:r>
        <w:rPr>
          <w:spacing w:val="-3"/>
          <w:w w:val="105"/>
        </w:rPr>
        <w:t xml:space="preserve"> </w:t>
      </w:r>
      <w:r>
        <w:rPr>
          <w:w w:val="105"/>
        </w:rPr>
        <w:t>веществ,</w:t>
      </w:r>
      <w:r>
        <w:rPr>
          <w:spacing w:val="-2"/>
          <w:w w:val="105"/>
        </w:rPr>
        <w:t xml:space="preserve"> </w:t>
      </w:r>
      <w:r>
        <w:rPr>
          <w:w w:val="105"/>
        </w:rPr>
        <w:t>включая</w:t>
      </w:r>
      <w:r>
        <w:rPr>
          <w:spacing w:val="-3"/>
          <w:w w:val="105"/>
        </w:rPr>
        <w:t xml:space="preserve"> </w:t>
      </w:r>
      <w:r>
        <w:rPr>
          <w:w w:val="105"/>
        </w:rPr>
        <w:t>наркотики).</w:t>
      </w:r>
    </w:p>
    <w:p w:rsidR="00744E03" w:rsidRDefault="00E40E69">
      <w:pPr>
        <w:pStyle w:val="a3"/>
        <w:spacing w:line="242" w:lineRule="auto"/>
        <w:ind w:left="111" w:right="128"/>
      </w:pPr>
      <w:r>
        <w:rPr>
          <w:w w:val="105"/>
        </w:rPr>
        <w:t>Особую</w:t>
      </w:r>
      <w:r>
        <w:rPr>
          <w:spacing w:val="-14"/>
          <w:w w:val="105"/>
        </w:rPr>
        <w:t xml:space="preserve"> </w:t>
      </w:r>
      <w:r>
        <w:rPr>
          <w:w w:val="105"/>
        </w:rPr>
        <w:t>тревогу</w:t>
      </w:r>
      <w:r>
        <w:rPr>
          <w:spacing w:val="-14"/>
          <w:w w:val="105"/>
        </w:rPr>
        <w:t xml:space="preserve"> </w:t>
      </w:r>
      <w:r>
        <w:rPr>
          <w:w w:val="105"/>
        </w:rPr>
        <w:t>вызывают</w:t>
      </w:r>
      <w:r>
        <w:rPr>
          <w:spacing w:val="-13"/>
          <w:w w:val="105"/>
        </w:rPr>
        <w:t xml:space="preserve"> </w:t>
      </w:r>
      <w:r>
        <w:rPr>
          <w:w w:val="105"/>
        </w:rPr>
        <w:t>заболевания,</w:t>
      </w:r>
      <w:r>
        <w:rPr>
          <w:spacing w:val="-14"/>
          <w:w w:val="105"/>
        </w:rPr>
        <w:t xml:space="preserve"> </w:t>
      </w:r>
      <w:r>
        <w:rPr>
          <w:w w:val="105"/>
        </w:rPr>
        <w:t>связанные</w:t>
      </w:r>
      <w:r>
        <w:rPr>
          <w:spacing w:val="-13"/>
          <w:w w:val="105"/>
        </w:rPr>
        <w:t xml:space="preserve"> </w:t>
      </w:r>
      <w:r>
        <w:rPr>
          <w:w w:val="105"/>
        </w:rPr>
        <w:t>с</w:t>
      </w:r>
      <w:r>
        <w:rPr>
          <w:spacing w:val="-14"/>
          <w:w w:val="105"/>
        </w:rPr>
        <w:t xml:space="preserve"> </w:t>
      </w:r>
      <w:r>
        <w:rPr>
          <w:w w:val="105"/>
        </w:rPr>
        <w:t>различны-</w:t>
      </w:r>
      <w:r>
        <w:rPr>
          <w:spacing w:val="-52"/>
          <w:w w:val="105"/>
        </w:rPr>
        <w:t xml:space="preserve"> </w:t>
      </w:r>
      <w:r>
        <w:rPr>
          <w:spacing w:val="-2"/>
          <w:w w:val="105"/>
        </w:rPr>
        <w:t>ми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формами</w:t>
      </w:r>
      <w:r>
        <w:rPr>
          <w:spacing w:val="-12"/>
          <w:w w:val="105"/>
        </w:rPr>
        <w:t xml:space="preserve"> </w:t>
      </w:r>
      <w:r>
        <w:rPr>
          <w:i/>
          <w:spacing w:val="-2"/>
          <w:w w:val="105"/>
        </w:rPr>
        <w:t>девиантного</w:t>
      </w:r>
      <w:r>
        <w:rPr>
          <w:i/>
          <w:spacing w:val="-12"/>
          <w:w w:val="105"/>
        </w:rPr>
        <w:t xml:space="preserve"> </w:t>
      </w:r>
      <w:r>
        <w:rPr>
          <w:i/>
          <w:spacing w:val="-2"/>
          <w:w w:val="105"/>
        </w:rPr>
        <w:t>поведения</w:t>
      </w:r>
      <w:r>
        <w:rPr>
          <w:i/>
          <w:spacing w:val="-11"/>
          <w:w w:val="105"/>
        </w:rPr>
        <w:t xml:space="preserve"> </w:t>
      </w:r>
      <w:r>
        <w:rPr>
          <w:spacing w:val="-2"/>
          <w:w w:val="105"/>
        </w:rPr>
        <w:t>молодежи: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алкоголизм,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нарко-</w:t>
      </w:r>
      <w:r>
        <w:rPr>
          <w:spacing w:val="-52"/>
          <w:w w:val="105"/>
        </w:rPr>
        <w:t xml:space="preserve"> </w:t>
      </w:r>
      <w:r>
        <w:rPr>
          <w:w w:val="105"/>
        </w:rPr>
        <w:t>мания, болезни, передаваемые половым путем (БППП), растущий</w:t>
      </w:r>
      <w:r>
        <w:rPr>
          <w:spacing w:val="-53"/>
          <w:w w:val="105"/>
        </w:rPr>
        <w:t xml:space="preserve"> </w:t>
      </w:r>
      <w:r>
        <w:rPr>
          <w:w w:val="105"/>
        </w:rPr>
        <w:t>уровень заболеваний СПИДом. Стремительно растет число ку-</w:t>
      </w:r>
      <w:r>
        <w:rPr>
          <w:spacing w:val="1"/>
          <w:w w:val="105"/>
        </w:rPr>
        <w:t xml:space="preserve"> </w:t>
      </w:r>
      <w:r>
        <w:rPr>
          <w:w w:val="105"/>
        </w:rPr>
        <w:t>рильщиков</w:t>
      </w:r>
      <w:r>
        <w:rPr>
          <w:spacing w:val="-11"/>
          <w:w w:val="105"/>
        </w:rPr>
        <w:t xml:space="preserve"> </w:t>
      </w:r>
      <w:r>
        <w:rPr>
          <w:w w:val="105"/>
        </w:rPr>
        <w:t>табака</w:t>
      </w:r>
      <w:r>
        <w:rPr>
          <w:spacing w:val="-10"/>
          <w:w w:val="105"/>
        </w:rPr>
        <w:t xml:space="preserve"> </w:t>
      </w:r>
      <w:r>
        <w:rPr>
          <w:w w:val="105"/>
        </w:rPr>
        <w:t>—</w:t>
      </w:r>
      <w:r>
        <w:rPr>
          <w:spacing w:val="-11"/>
          <w:w w:val="105"/>
        </w:rPr>
        <w:t xml:space="preserve"> </w:t>
      </w:r>
      <w:r>
        <w:rPr>
          <w:w w:val="105"/>
        </w:rPr>
        <w:t>68%</w:t>
      </w:r>
      <w:r>
        <w:rPr>
          <w:spacing w:val="-10"/>
          <w:w w:val="105"/>
        </w:rPr>
        <w:t xml:space="preserve"> </w:t>
      </w:r>
      <w:r>
        <w:rPr>
          <w:w w:val="105"/>
        </w:rPr>
        <w:t>юношей</w:t>
      </w:r>
      <w:r>
        <w:rPr>
          <w:spacing w:val="-11"/>
          <w:w w:val="105"/>
        </w:rPr>
        <w:t xml:space="preserve"> </w:t>
      </w:r>
      <w:r>
        <w:rPr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w w:val="105"/>
        </w:rPr>
        <w:t>30%</w:t>
      </w:r>
      <w:r>
        <w:rPr>
          <w:spacing w:val="-11"/>
          <w:w w:val="105"/>
        </w:rPr>
        <w:t xml:space="preserve"> </w:t>
      </w:r>
      <w:r>
        <w:rPr>
          <w:w w:val="105"/>
        </w:rPr>
        <w:t>девушек.</w:t>
      </w:r>
      <w:r>
        <w:rPr>
          <w:spacing w:val="-10"/>
          <w:w w:val="105"/>
        </w:rPr>
        <w:t xml:space="preserve"> </w:t>
      </w:r>
      <w:r>
        <w:rPr>
          <w:w w:val="105"/>
        </w:rPr>
        <w:t>По</w:t>
      </w:r>
      <w:r>
        <w:rPr>
          <w:spacing w:val="-11"/>
          <w:w w:val="105"/>
        </w:rPr>
        <w:t xml:space="preserve"> </w:t>
      </w:r>
      <w:r>
        <w:rPr>
          <w:w w:val="105"/>
        </w:rPr>
        <w:t>статистиче-</w:t>
      </w:r>
      <w:r>
        <w:rPr>
          <w:spacing w:val="-52"/>
          <w:w w:val="105"/>
        </w:rPr>
        <w:t xml:space="preserve"> </w:t>
      </w:r>
      <w:r>
        <w:rPr>
          <w:w w:val="105"/>
        </w:rPr>
        <w:t>ским</w:t>
      </w:r>
      <w:r>
        <w:rPr>
          <w:spacing w:val="-10"/>
          <w:w w:val="105"/>
        </w:rPr>
        <w:t xml:space="preserve"> </w:t>
      </w:r>
      <w:r>
        <w:rPr>
          <w:w w:val="105"/>
        </w:rPr>
        <w:t>данным,</w:t>
      </w:r>
      <w:r>
        <w:rPr>
          <w:spacing w:val="-10"/>
          <w:w w:val="105"/>
        </w:rPr>
        <w:t xml:space="preserve"> </w:t>
      </w:r>
      <w:r>
        <w:rPr>
          <w:w w:val="105"/>
        </w:rPr>
        <w:t>в</w:t>
      </w:r>
      <w:r>
        <w:rPr>
          <w:spacing w:val="-9"/>
          <w:w w:val="105"/>
        </w:rPr>
        <w:t xml:space="preserve"> </w:t>
      </w:r>
      <w:r>
        <w:rPr>
          <w:w w:val="105"/>
        </w:rPr>
        <w:t>России</w:t>
      </w:r>
      <w:r>
        <w:rPr>
          <w:spacing w:val="-10"/>
          <w:w w:val="105"/>
        </w:rPr>
        <w:t xml:space="preserve"> </w:t>
      </w:r>
      <w:r>
        <w:rPr>
          <w:w w:val="105"/>
        </w:rPr>
        <w:t>число</w:t>
      </w:r>
      <w:r>
        <w:rPr>
          <w:spacing w:val="-10"/>
          <w:w w:val="105"/>
        </w:rPr>
        <w:t xml:space="preserve"> </w:t>
      </w:r>
      <w:r>
        <w:rPr>
          <w:w w:val="105"/>
        </w:rPr>
        <w:t>наркоманов</w:t>
      </w:r>
      <w:r>
        <w:rPr>
          <w:spacing w:val="-9"/>
          <w:w w:val="105"/>
        </w:rPr>
        <w:t xml:space="preserve"> </w:t>
      </w:r>
      <w:r>
        <w:rPr>
          <w:w w:val="105"/>
        </w:rPr>
        <w:t>составляет</w:t>
      </w:r>
      <w:r>
        <w:rPr>
          <w:spacing w:val="-10"/>
          <w:w w:val="105"/>
        </w:rPr>
        <w:t xml:space="preserve"> </w:t>
      </w:r>
      <w:r>
        <w:rPr>
          <w:w w:val="105"/>
        </w:rPr>
        <w:t>более</w:t>
      </w:r>
      <w:r>
        <w:rPr>
          <w:spacing w:val="-9"/>
          <w:w w:val="105"/>
        </w:rPr>
        <w:t xml:space="preserve"> </w:t>
      </w:r>
      <w:r>
        <w:rPr>
          <w:w w:val="105"/>
        </w:rPr>
        <w:t>10</w:t>
      </w:r>
      <w:r>
        <w:rPr>
          <w:spacing w:val="-10"/>
          <w:w w:val="105"/>
        </w:rPr>
        <w:t xml:space="preserve"> </w:t>
      </w:r>
      <w:r>
        <w:rPr>
          <w:w w:val="105"/>
        </w:rPr>
        <w:t>млн</w:t>
      </w:r>
      <w:r>
        <w:rPr>
          <w:spacing w:val="-53"/>
          <w:w w:val="105"/>
        </w:rPr>
        <w:t xml:space="preserve"> </w:t>
      </w:r>
      <w:r>
        <w:rPr>
          <w:w w:val="105"/>
        </w:rPr>
        <w:t>человек, число школьников и студентов, употребляющих нарко-</w:t>
      </w:r>
      <w:r>
        <w:rPr>
          <w:spacing w:val="1"/>
          <w:w w:val="105"/>
        </w:rPr>
        <w:t xml:space="preserve"> </w:t>
      </w:r>
      <w:r>
        <w:rPr>
          <w:w w:val="105"/>
        </w:rPr>
        <w:t>тики,</w:t>
      </w:r>
      <w:r>
        <w:rPr>
          <w:spacing w:val="-13"/>
          <w:w w:val="105"/>
        </w:rPr>
        <w:t xml:space="preserve"> </w:t>
      </w:r>
      <w:r>
        <w:rPr>
          <w:w w:val="105"/>
        </w:rPr>
        <w:t>выросло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7–8</w:t>
      </w:r>
      <w:r>
        <w:rPr>
          <w:spacing w:val="-12"/>
          <w:w w:val="105"/>
        </w:rPr>
        <w:t xml:space="preserve"> </w:t>
      </w:r>
      <w:r>
        <w:rPr>
          <w:w w:val="105"/>
        </w:rPr>
        <w:t>раз,</w:t>
      </w:r>
      <w:r>
        <w:rPr>
          <w:spacing w:val="-12"/>
          <w:w w:val="105"/>
        </w:rPr>
        <w:t xml:space="preserve"> </w:t>
      </w:r>
      <w:r>
        <w:rPr>
          <w:w w:val="105"/>
        </w:rPr>
        <w:t>число</w:t>
      </w:r>
      <w:r>
        <w:rPr>
          <w:spacing w:val="-12"/>
          <w:w w:val="105"/>
        </w:rPr>
        <w:t xml:space="preserve"> </w:t>
      </w:r>
      <w:r>
        <w:rPr>
          <w:w w:val="105"/>
        </w:rPr>
        <w:t>смертельных</w:t>
      </w:r>
      <w:r>
        <w:rPr>
          <w:spacing w:val="-12"/>
          <w:w w:val="105"/>
        </w:rPr>
        <w:t xml:space="preserve"> </w:t>
      </w:r>
      <w:r>
        <w:rPr>
          <w:w w:val="105"/>
        </w:rPr>
        <w:t>случаев</w:t>
      </w:r>
      <w:r>
        <w:rPr>
          <w:spacing w:val="-12"/>
          <w:w w:val="105"/>
        </w:rPr>
        <w:t xml:space="preserve"> </w:t>
      </w:r>
      <w:r>
        <w:rPr>
          <w:w w:val="105"/>
        </w:rPr>
        <w:t>от</w:t>
      </w:r>
      <w:r>
        <w:rPr>
          <w:spacing w:val="-12"/>
          <w:w w:val="105"/>
        </w:rPr>
        <w:t xml:space="preserve"> </w:t>
      </w:r>
      <w:r>
        <w:rPr>
          <w:w w:val="105"/>
        </w:rPr>
        <w:t>употребле-</w:t>
      </w:r>
      <w:r>
        <w:rPr>
          <w:spacing w:val="-53"/>
          <w:w w:val="105"/>
        </w:rPr>
        <w:t xml:space="preserve"> </w:t>
      </w:r>
      <w:r>
        <w:rPr>
          <w:w w:val="105"/>
        </w:rPr>
        <w:t>ния наркотиков за последние 10 лет увеличилось в 12 раз, а среди</w:t>
      </w:r>
      <w:r>
        <w:rPr>
          <w:spacing w:val="-53"/>
          <w:w w:val="105"/>
        </w:rPr>
        <w:t xml:space="preserve"> </w:t>
      </w:r>
      <w:r>
        <w:rPr>
          <w:w w:val="105"/>
        </w:rPr>
        <w:t>детей</w:t>
      </w:r>
      <w:r>
        <w:rPr>
          <w:spacing w:val="-8"/>
          <w:w w:val="105"/>
        </w:rPr>
        <w:t xml:space="preserve"> </w:t>
      </w:r>
      <w:r>
        <w:rPr>
          <w:w w:val="105"/>
        </w:rPr>
        <w:t>—</w:t>
      </w:r>
      <w:r>
        <w:rPr>
          <w:spacing w:val="-8"/>
          <w:w w:val="105"/>
        </w:rPr>
        <w:t xml:space="preserve"> </w:t>
      </w:r>
      <w:r>
        <w:rPr>
          <w:w w:val="105"/>
        </w:rPr>
        <w:t>в</w:t>
      </w:r>
      <w:r>
        <w:rPr>
          <w:spacing w:val="-7"/>
          <w:w w:val="105"/>
        </w:rPr>
        <w:t xml:space="preserve"> </w:t>
      </w:r>
      <w:r>
        <w:rPr>
          <w:w w:val="105"/>
        </w:rPr>
        <w:t>42</w:t>
      </w:r>
      <w:r>
        <w:rPr>
          <w:spacing w:val="-8"/>
          <w:w w:val="105"/>
        </w:rPr>
        <w:t xml:space="preserve"> </w:t>
      </w:r>
      <w:r>
        <w:rPr>
          <w:w w:val="105"/>
        </w:rPr>
        <w:t>раза</w:t>
      </w:r>
      <w:r>
        <w:rPr>
          <w:w w:val="105"/>
          <w:position w:val="6"/>
          <w:sz w:val="14"/>
        </w:rPr>
        <w:t>1</w:t>
      </w:r>
      <w:r>
        <w:rPr>
          <w:w w:val="105"/>
        </w:rPr>
        <w:t>.</w:t>
      </w:r>
      <w:r>
        <w:rPr>
          <w:spacing w:val="-8"/>
          <w:w w:val="105"/>
        </w:rPr>
        <w:t xml:space="preserve"> </w:t>
      </w:r>
      <w:r>
        <w:rPr>
          <w:w w:val="105"/>
        </w:rPr>
        <w:t>Число</w:t>
      </w:r>
      <w:r>
        <w:rPr>
          <w:spacing w:val="-7"/>
          <w:w w:val="105"/>
        </w:rPr>
        <w:t xml:space="preserve"> </w:t>
      </w:r>
      <w:r>
        <w:rPr>
          <w:w w:val="105"/>
        </w:rPr>
        <w:t>БППП,</w:t>
      </w:r>
      <w:r>
        <w:rPr>
          <w:spacing w:val="-8"/>
          <w:w w:val="105"/>
        </w:rPr>
        <w:t xml:space="preserve"> </w:t>
      </w:r>
      <w:r>
        <w:rPr>
          <w:w w:val="105"/>
        </w:rPr>
        <w:t>только</w:t>
      </w:r>
      <w:r>
        <w:rPr>
          <w:spacing w:val="-8"/>
          <w:w w:val="105"/>
        </w:rPr>
        <w:t xml:space="preserve"> </w:t>
      </w:r>
      <w:r>
        <w:rPr>
          <w:w w:val="105"/>
        </w:rPr>
        <w:t>по</w:t>
      </w:r>
      <w:r>
        <w:rPr>
          <w:spacing w:val="-7"/>
          <w:w w:val="105"/>
        </w:rPr>
        <w:t xml:space="preserve"> </w:t>
      </w:r>
      <w:r>
        <w:rPr>
          <w:w w:val="105"/>
        </w:rPr>
        <w:t>официальным</w:t>
      </w:r>
      <w:r>
        <w:rPr>
          <w:spacing w:val="-8"/>
          <w:w w:val="105"/>
        </w:rPr>
        <w:t xml:space="preserve"> </w:t>
      </w:r>
      <w:r>
        <w:rPr>
          <w:w w:val="105"/>
        </w:rPr>
        <w:t>(далеко</w:t>
      </w:r>
      <w:r>
        <w:rPr>
          <w:spacing w:val="-53"/>
          <w:w w:val="105"/>
        </w:rPr>
        <w:t xml:space="preserve"> </w:t>
      </w:r>
      <w:r>
        <w:rPr>
          <w:w w:val="105"/>
        </w:rPr>
        <w:t>не</w:t>
      </w:r>
      <w:r>
        <w:rPr>
          <w:spacing w:val="-9"/>
          <w:w w:val="105"/>
        </w:rPr>
        <w:t xml:space="preserve"> </w:t>
      </w:r>
      <w:r>
        <w:rPr>
          <w:w w:val="105"/>
        </w:rPr>
        <w:t>полным)</w:t>
      </w:r>
      <w:r>
        <w:rPr>
          <w:spacing w:val="-8"/>
          <w:w w:val="105"/>
        </w:rPr>
        <w:t xml:space="preserve"> </w:t>
      </w:r>
      <w:r>
        <w:rPr>
          <w:w w:val="105"/>
        </w:rPr>
        <w:t>данным,</w:t>
      </w:r>
      <w:r>
        <w:rPr>
          <w:spacing w:val="-9"/>
          <w:w w:val="105"/>
        </w:rPr>
        <w:t xml:space="preserve"> </w:t>
      </w:r>
      <w:r>
        <w:rPr>
          <w:w w:val="105"/>
        </w:rPr>
        <w:t>за</w:t>
      </w:r>
      <w:r>
        <w:rPr>
          <w:spacing w:val="-8"/>
          <w:w w:val="105"/>
        </w:rPr>
        <w:t xml:space="preserve"> </w:t>
      </w:r>
      <w:r>
        <w:rPr>
          <w:w w:val="105"/>
        </w:rPr>
        <w:t>10</w:t>
      </w:r>
      <w:r>
        <w:rPr>
          <w:spacing w:val="-9"/>
          <w:w w:val="105"/>
        </w:rPr>
        <w:t xml:space="preserve"> </w:t>
      </w:r>
      <w:r>
        <w:rPr>
          <w:w w:val="105"/>
        </w:rPr>
        <w:t>лет</w:t>
      </w:r>
      <w:r>
        <w:rPr>
          <w:spacing w:val="-8"/>
          <w:w w:val="105"/>
        </w:rPr>
        <w:t xml:space="preserve"> </w:t>
      </w:r>
      <w:r>
        <w:rPr>
          <w:w w:val="105"/>
        </w:rPr>
        <w:t>возросло</w:t>
      </w:r>
      <w:r>
        <w:rPr>
          <w:spacing w:val="-9"/>
          <w:w w:val="105"/>
        </w:rPr>
        <w:t xml:space="preserve"> </w:t>
      </w:r>
      <w:r>
        <w:rPr>
          <w:w w:val="105"/>
        </w:rPr>
        <w:t>в</w:t>
      </w:r>
      <w:r>
        <w:rPr>
          <w:spacing w:val="-8"/>
          <w:w w:val="105"/>
        </w:rPr>
        <w:t xml:space="preserve"> </w:t>
      </w:r>
      <w:r>
        <w:rPr>
          <w:w w:val="105"/>
        </w:rPr>
        <w:t>среднем</w:t>
      </w:r>
      <w:r>
        <w:rPr>
          <w:spacing w:val="-9"/>
          <w:w w:val="105"/>
        </w:rPr>
        <w:t xml:space="preserve"> </w:t>
      </w:r>
      <w:r>
        <w:rPr>
          <w:w w:val="105"/>
        </w:rPr>
        <w:t>в</w:t>
      </w:r>
      <w:r>
        <w:rPr>
          <w:spacing w:val="-8"/>
          <w:w w:val="105"/>
        </w:rPr>
        <w:t xml:space="preserve"> </w:t>
      </w:r>
      <w:r>
        <w:rPr>
          <w:w w:val="105"/>
        </w:rPr>
        <w:t>20–30</w:t>
      </w:r>
      <w:r>
        <w:rPr>
          <w:spacing w:val="-9"/>
          <w:w w:val="105"/>
        </w:rPr>
        <w:t xml:space="preserve"> </w:t>
      </w:r>
      <w:r>
        <w:rPr>
          <w:w w:val="105"/>
        </w:rPr>
        <w:t>раз,</w:t>
      </w:r>
      <w:r>
        <w:rPr>
          <w:spacing w:val="-8"/>
          <w:w w:val="105"/>
        </w:rPr>
        <w:t xml:space="preserve"> </w:t>
      </w:r>
      <w:r>
        <w:rPr>
          <w:w w:val="105"/>
        </w:rPr>
        <w:t>чис-</w:t>
      </w:r>
      <w:r>
        <w:rPr>
          <w:spacing w:val="-53"/>
          <w:w w:val="105"/>
        </w:rPr>
        <w:t xml:space="preserve"> </w:t>
      </w:r>
      <w:r>
        <w:rPr>
          <w:w w:val="105"/>
        </w:rPr>
        <w:t>ло заболевших превысило 400 тыс. человек. Среди ВИЧ-инфици-</w:t>
      </w:r>
      <w:r>
        <w:rPr>
          <w:spacing w:val="1"/>
          <w:w w:val="105"/>
        </w:rPr>
        <w:t xml:space="preserve"> </w:t>
      </w:r>
      <w:r>
        <w:rPr>
          <w:w w:val="105"/>
        </w:rPr>
        <w:t>рованных подавляющее большинство (75%) — молодые люди и</w:t>
      </w:r>
      <w:r>
        <w:rPr>
          <w:spacing w:val="1"/>
          <w:w w:val="105"/>
        </w:rPr>
        <w:t xml:space="preserve"> </w:t>
      </w:r>
      <w:r>
        <w:rPr>
          <w:w w:val="105"/>
        </w:rPr>
        <w:t>даже</w:t>
      </w:r>
      <w:r>
        <w:rPr>
          <w:spacing w:val="-4"/>
          <w:w w:val="105"/>
        </w:rPr>
        <w:t xml:space="preserve"> </w:t>
      </w:r>
      <w:r>
        <w:rPr>
          <w:w w:val="105"/>
        </w:rPr>
        <w:t>дети;</w:t>
      </w:r>
      <w:r>
        <w:rPr>
          <w:spacing w:val="-4"/>
          <w:w w:val="105"/>
        </w:rPr>
        <w:t xml:space="preserve"> </w:t>
      </w:r>
      <w:r>
        <w:rPr>
          <w:w w:val="105"/>
        </w:rPr>
        <w:t>самая</w:t>
      </w:r>
      <w:r>
        <w:rPr>
          <w:spacing w:val="-5"/>
          <w:w w:val="105"/>
        </w:rPr>
        <w:t xml:space="preserve"> </w:t>
      </w:r>
      <w:r>
        <w:rPr>
          <w:w w:val="105"/>
        </w:rPr>
        <w:t>интенсивно</w:t>
      </w:r>
      <w:r>
        <w:rPr>
          <w:spacing w:val="-4"/>
          <w:w w:val="105"/>
        </w:rPr>
        <w:t xml:space="preserve"> </w:t>
      </w:r>
      <w:r>
        <w:rPr>
          <w:w w:val="105"/>
        </w:rPr>
        <w:t>растущая</w:t>
      </w:r>
      <w:r>
        <w:rPr>
          <w:spacing w:val="-4"/>
          <w:w w:val="105"/>
        </w:rPr>
        <w:t xml:space="preserve"> </w:t>
      </w:r>
      <w:r>
        <w:rPr>
          <w:w w:val="105"/>
        </w:rPr>
        <w:t>группа</w:t>
      </w:r>
      <w:r>
        <w:rPr>
          <w:spacing w:val="-4"/>
          <w:w w:val="105"/>
        </w:rPr>
        <w:t xml:space="preserve"> </w:t>
      </w:r>
      <w:r>
        <w:rPr>
          <w:w w:val="105"/>
        </w:rPr>
        <w:t>—</w:t>
      </w:r>
      <w:r>
        <w:rPr>
          <w:spacing w:val="-4"/>
          <w:w w:val="105"/>
        </w:rPr>
        <w:t xml:space="preserve"> </w:t>
      </w:r>
      <w:r>
        <w:rPr>
          <w:w w:val="105"/>
        </w:rPr>
        <w:t>от</w:t>
      </w:r>
      <w:r>
        <w:rPr>
          <w:spacing w:val="-4"/>
          <w:w w:val="105"/>
        </w:rPr>
        <w:t xml:space="preserve"> </w:t>
      </w:r>
      <w:r>
        <w:rPr>
          <w:w w:val="105"/>
        </w:rPr>
        <w:t>14</w:t>
      </w:r>
      <w:r>
        <w:rPr>
          <w:spacing w:val="-4"/>
          <w:w w:val="105"/>
        </w:rPr>
        <w:t xml:space="preserve"> </w:t>
      </w:r>
      <w:r>
        <w:rPr>
          <w:w w:val="105"/>
        </w:rPr>
        <w:t>до</w:t>
      </w:r>
      <w:r>
        <w:rPr>
          <w:spacing w:val="-4"/>
          <w:w w:val="105"/>
        </w:rPr>
        <w:t xml:space="preserve"> </w:t>
      </w:r>
      <w:r>
        <w:rPr>
          <w:w w:val="105"/>
        </w:rPr>
        <w:t>21</w:t>
      </w:r>
      <w:r>
        <w:rPr>
          <w:spacing w:val="-4"/>
          <w:w w:val="105"/>
        </w:rPr>
        <w:t xml:space="preserve"> </w:t>
      </w:r>
      <w:r>
        <w:rPr>
          <w:w w:val="105"/>
        </w:rPr>
        <w:t>года,</w:t>
      </w:r>
      <w:r>
        <w:rPr>
          <w:spacing w:val="-52"/>
          <w:w w:val="105"/>
        </w:rPr>
        <w:t xml:space="preserve"> </w:t>
      </w:r>
      <w:r>
        <w:rPr>
          <w:w w:val="105"/>
        </w:rPr>
        <w:t>т.е.</w:t>
      </w:r>
      <w:r>
        <w:rPr>
          <w:spacing w:val="-7"/>
          <w:w w:val="105"/>
        </w:rPr>
        <w:t xml:space="preserve"> </w:t>
      </w:r>
      <w:r>
        <w:rPr>
          <w:w w:val="105"/>
        </w:rPr>
        <w:t>старшеклассники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студенты.</w:t>
      </w:r>
    </w:p>
    <w:p w:rsidR="00744E03" w:rsidRDefault="00E40E69">
      <w:pPr>
        <w:pStyle w:val="a3"/>
        <w:spacing w:line="242" w:lineRule="auto"/>
        <w:ind w:left="111" w:right="126"/>
      </w:pPr>
      <w:r>
        <w:rPr>
          <w:w w:val="105"/>
        </w:rPr>
        <w:t>Важно отметить, что правильно поставленная социальная ра-</w:t>
      </w:r>
      <w:r>
        <w:rPr>
          <w:spacing w:val="1"/>
          <w:w w:val="105"/>
        </w:rPr>
        <w:t xml:space="preserve"> </w:t>
      </w:r>
      <w:r>
        <w:rPr>
          <w:w w:val="105"/>
        </w:rPr>
        <w:t>бота с молодежью, особенно старшего школьного возраста, спо-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собна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если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не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предотвратить,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то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значительно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сократить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смертность</w:t>
      </w:r>
      <w:r>
        <w:rPr>
          <w:spacing w:val="-53"/>
          <w:w w:val="105"/>
        </w:rPr>
        <w:t xml:space="preserve"> </w:t>
      </w:r>
      <w:r>
        <w:rPr>
          <w:w w:val="105"/>
        </w:rPr>
        <w:t>молодежи в таком раннем возрасте, сформировать адекватные со-</w:t>
      </w:r>
      <w:r>
        <w:rPr>
          <w:spacing w:val="-53"/>
          <w:w w:val="105"/>
        </w:rPr>
        <w:t xml:space="preserve"> </w:t>
      </w:r>
      <w:r>
        <w:rPr>
          <w:w w:val="105"/>
        </w:rPr>
        <w:t>циальные установки, изменить модели поведения и систему цен-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ностей.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Изучение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внедрение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социальных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технологий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социальной</w:t>
      </w:r>
      <w:r>
        <w:rPr>
          <w:spacing w:val="-53"/>
          <w:w w:val="105"/>
        </w:rPr>
        <w:t xml:space="preserve"> </w:t>
      </w:r>
      <w:r>
        <w:rPr>
          <w:w w:val="105"/>
        </w:rPr>
        <w:t>работы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этом</w:t>
      </w:r>
      <w:r>
        <w:rPr>
          <w:spacing w:val="-6"/>
          <w:w w:val="105"/>
        </w:rPr>
        <w:t xml:space="preserve"> </w:t>
      </w:r>
      <w:r>
        <w:rPr>
          <w:w w:val="105"/>
        </w:rPr>
        <w:t>направлении</w:t>
      </w:r>
      <w:r>
        <w:rPr>
          <w:spacing w:val="-6"/>
          <w:w w:val="105"/>
        </w:rPr>
        <w:t xml:space="preserve"> </w:t>
      </w:r>
      <w:r>
        <w:rPr>
          <w:w w:val="105"/>
        </w:rPr>
        <w:t>играют</w:t>
      </w:r>
      <w:r>
        <w:rPr>
          <w:spacing w:val="-6"/>
          <w:w w:val="105"/>
        </w:rPr>
        <w:t xml:space="preserve"> </w:t>
      </w:r>
      <w:r>
        <w:rPr>
          <w:w w:val="105"/>
        </w:rPr>
        <w:t>особую</w:t>
      </w:r>
      <w:r>
        <w:rPr>
          <w:spacing w:val="-5"/>
          <w:w w:val="105"/>
        </w:rPr>
        <w:t xml:space="preserve"> </w:t>
      </w:r>
      <w:r>
        <w:rPr>
          <w:w w:val="105"/>
        </w:rPr>
        <w:t>роль.</w:t>
      </w:r>
    </w:p>
    <w:p w:rsidR="00744E03" w:rsidRDefault="007D1EA3">
      <w:pPr>
        <w:pStyle w:val="a3"/>
        <w:spacing w:line="242" w:lineRule="auto"/>
        <w:ind w:left="111" w:right="126"/>
      </w:pPr>
      <w:r>
        <w:pict>
          <v:shape id="_x0000_s1132" style="position:absolute;left:0;text-align:left;margin-left:49.6pt;margin-top:101.9pt;width:99.25pt;height:.1pt;z-index:-15710720;mso-wrap-distance-left:0;mso-wrap-distance-right:0;mso-position-horizontal-relative:page" coordorigin="992,2038" coordsize="1985,0" path="m992,2038r1984,e" filled="f" strokeweight=".5pt">
            <v:path arrowok="t"/>
            <w10:wrap type="topAndBottom" anchorx="page"/>
          </v:shape>
        </w:pict>
      </w:r>
      <w:r w:rsidR="00E40E69">
        <w:rPr>
          <w:spacing w:val="-2"/>
          <w:w w:val="105"/>
        </w:rPr>
        <w:t>Большое</w:t>
      </w:r>
      <w:r w:rsidR="00E40E69">
        <w:rPr>
          <w:spacing w:val="-14"/>
          <w:w w:val="105"/>
        </w:rPr>
        <w:t xml:space="preserve"> </w:t>
      </w:r>
      <w:r w:rsidR="00E40E69">
        <w:rPr>
          <w:spacing w:val="-2"/>
          <w:w w:val="105"/>
        </w:rPr>
        <w:t>значение</w:t>
      </w:r>
      <w:r w:rsidR="00E40E69">
        <w:rPr>
          <w:spacing w:val="-13"/>
          <w:w w:val="105"/>
        </w:rPr>
        <w:t xml:space="preserve"> </w:t>
      </w:r>
      <w:r w:rsidR="00E40E69">
        <w:rPr>
          <w:spacing w:val="-2"/>
          <w:w w:val="105"/>
        </w:rPr>
        <w:t>для</w:t>
      </w:r>
      <w:r w:rsidR="00E40E69">
        <w:rPr>
          <w:spacing w:val="-14"/>
          <w:w w:val="105"/>
        </w:rPr>
        <w:t xml:space="preserve"> </w:t>
      </w:r>
      <w:r w:rsidR="00E40E69">
        <w:rPr>
          <w:spacing w:val="-1"/>
          <w:w w:val="105"/>
        </w:rPr>
        <w:t>социальной</w:t>
      </w:r>
      <w:r w:rsidR="00E40E69">
        <w:rPr>
          <w:spacing w:val="-13"/>
          <w:w w:val="105"/>
        </w:rPr>
        <w:t xml:space="preserve"> </w:t>
      </w:r>
      <w:r w:rsidR="00E40E69">
        <w:rPr>
          <w:spacing w:val="-1"/>
          <w:w w:val="105"/>
        </w:rPr>
        <w:t>диагностики</w:t>
      </w:r>
      <w:r w:rsidR="00E40E69">
        <w:rPr>
          <w:spacing w:val="-13"/>
          <w:w w:val="105"/>
        </w:rPr>
        <w:t xml:space="preserve"> </w:t>
      </w:r>
      <w:r w:rsidR="00E40E69">
        <w:rPr>
          <w:spacing w:val="-1"/>
          <w:w w:val="105"/>
        </w:rPr>
        <w:t>старших</w:t>
      </w:r>
      <w:r w:rsidR="00E40E69">
        <w:rPr>
          <w:spacing w:val="-14"/>
          <w:w w:val="105"/>
        </w:rPr>
        <w:t xml:space="preserve"> </w:t>
      </w:r>
      <w:r w:rsidR="00E40E69">
        <w:rPr>
          <w:spacing w:val="-1"/>
          <w:w w:val="105"/>
        </w:rPr>
        <w:t>школь-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 xml:space="preserve">ников имеет выделение </w:t>
      </w:r>
      <w:r w:rsidR="00E40E69">
        <w:rPr>
          <w:i/>
          <w:w w:val="105"/>
        </w:rPr>
        <w:t xml:space="preserve">объективных </w:t>
      </w:r>
      <w:r w:rsidR="00E40E69">
        <w:rPr>
          <w:w w:val="105"/>
        </w:rPr>
        <w:t>(</w:t>
      </w:r>
      <w:r w:rsidR="00E40E69">
        <w:rPr>
          <w:i/>
          <w:w w:val="105"/>
        </w:rPr>
        <w:t>биопсихических</w:t>
      </w:r>
      <w:r w:rsidR="00E40E69">
        <w:rPr>
          <w:w w:val="105"/>
        </w:rPr>
        <w:t>) сторон в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формировании характера подростка. Для этого следует выявить</w:t>
      </w:r>
      <w:r w:rsidR="00E40E69">
        <w:rPr>
          <w:spacing w:val="1"/>
          <w:w w:val="105"/>
        </w:rPr>
        <w:t xml:space="preserve"> </w:t>
      </w:r>
      <w:r w:rsidR="00E40E69">
        <w:rPr>
          <w:i/>
          <w:w w:val="105"/>
        </w:rPr>
        <w:t>акцентуации характера</w:t>
      </w:r>
      <w:r w:rsidR="00E40E69">
        <w:rPr>
          <w:w w:val="105"/>
        </w:rPr>
        <w:t>. Типы акцентуаций предложены К. Ле-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онгардом и А.Е. Личко. Акцентуация проявляется в возросшей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раздражительности или, наоборот, вялости мышления и поведе-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ния, апатии, изменении ценностных подходов, агрессии, «бегстве</w:t>
      </w:r>
      <w:r w:rsidR="00E40E69">
        <w:rPr>
          <w:spacing w:val="-53"/>
          <w:w w:val="105"/>
        </w:rPr>
        <w:t xml:space="preserve"> </w:t>
      </w:r>
      <w:r w:rsidR="00E40E69">
        <w:rPr>
          <w:spacing w:val="-2"/>
          <w:w w:val="105"/>
        </w:rPr>
        <w:t>в</w:t>
      </w:r>
      <w:r w:rsidR="00E40E69">
        <w:rPr>
          <w:spacing w:val="-12"/>
          <w:w w:val="105"/>
        </w:rPr>
        <w:t xml:space="preserve"> </w:t>
      </w:r>
      <w:r w:rsidR="00E40E69">
        <w:rPr>
          <w:spacing w:val="-2"/>
          <w:w w:val="105"/>
        </w:rPr>
        <w:t>болезнь»,</w:t>
      </w:r>
      <w:r w:rsidR="00E40E69">
        <w:rPr>
          <w:spacing w:val="-11"/>
          <w:w w:val="105"/>
        </w:rPr>
        <w:t xml:space="preserve"> </w:t>
      </w:r>
      <w:r w:rsidR="00E40E69">
        <w:rPr>
          <w:spacing w:val="-2"/>
          <w:w w:val="105"/>
        </w:rPr>
        <w:t>негативной</w:t>
      </w:r>
      <w:r w:rsidR="00E40E69">
        <w:rPr>
          <w:spacing w:val="-12"/>
          <w:w w:val="105"/>
        </w:rPr>
        <w:t xml:space="preserve"> </w:t>
      </w:r>
      <w:r w:rsidR="00E40E69">
        <w:rPr>
          <w:spacing w:val="-1"/>
          <w:w w:val="105"/>
        </w:rPr>
        <w:t>реакции</w:t>
      </w:r>
      <w:r w:rsidR="00E40E69">
        <w:rPr>
          <w:spacing w:val="-11"/>
          <w:w w:val="105"/>
        </w:rPr>
        <w:t xml:space="preserve"> </w:t>
      </w:r>
      <w:r w:rsidR="00E40E69">
        <w:rPr>
          <w:spacing w:val="-1"/>
          <w:w w:val="105"/>
        </w:rPr>
        <w:t>на</w:t>
      </w:r>
      <w:r w:rsidR="00E40E69">
        <w:rPr>
          <w:spacing w:val="-12"/>
          <w:w w:val="105"/>
        </w:rPr>
        <w:t xml:space="preserve"> </w:t>
      </w:r>
      <w:r w:rsidR="00E40E69">
        <w:rPr>
          <w:spacing w:val="-1"/>
          <w:w w:val="105"/>
        </w:rPr>
        <w:t>учебу</w:t>
      </w:r>
      <w:r w:rsidR="00E40E69">
        <w:rPr>
          <w:spacing w:val="-11"/>
          <w:w w:val="105"/>
        </w:rPr>
        <w:t xml:space="preserve"> </w:t>
      </w:r>
      <w:r w:rsidR="00E40E69">
        <w:rPr>
          <w:spacing w:val="-1"/>
          <w:w w:val="105"/>
        </w:rPr>
        <w:t>даже</w:t>
      </w:r>
      <w:r w:rsidR="00E40E69">
        <w:rPr>
          <w:spacing w:val="-12"/>
          <w:w w:val="105"/>
        </w:rPr>
        <w:t xml:space="preserve"> </w:t>
      </w:r>
      <w:r w:rsidR="00E40E69">
        <w:rPr>
          <w:spacing w:val="-1"/>
          <w:w w:val="105"/>
        </w:rPr>
        <w:t>у</w:t>
      </w:r>
      <w:r w:rsidR="00E40E69">
        <w:rPr>
          <w:spacing w:val="-11"/>
          <w:w w:val="105"/>
        </w:rPr>
        <w:t xml:space="preserve"> </w:t>
      </w:r>
      <w:r w:rsidR="00E40E69">
        <w:rPr>
          <w:spacing w:val="-1"/>
          <w:w w:val="105"/>
        </w:rPr>
        <w:t>тех</w:t>
      </w:r>
      <w:r w:rsidR="00E40E69">
        <w:rPr>
          <w:spacing w:val="-11"/>
          <w:w w:val="105"/>
        </w:rPr>
        <w:t xml:space="preserve"> </w:t>
      </w:r>
      <w:r w:rsidR="00E40E69">
        <w:rPr>
          <w:spacing w:val="-1"/>
          <w:w w:val="105"/>
        </w:rPr>
        <w:t>ребят,</w:t>
      </w:r>
      <w:r w:rsidR="00E40E69">
        <w:rPr>
          <w:spacing w:val="-12"/>
          <w:w w:val="105"/>
        </w:rPr>
        <w:t xml:space="preserve"> </w:t>
      </w:r>
      <w:r w:rsidR="00E40E69">
        <w:rPr>
          <w:spacing w:val="-1"/>
          <w:w w:val="105"/>
        </w:rPr>
        <w:t>которые</w:t>
      </w:r>
    </w:p>
    <w:p w:rsidR="00744E03" w:rsidRDefault="00E40E69">
      <w:pPr>
        <w:spacing w:before="5"/>
        <w:ind w:left="395" w:right="129" w:hanging="284"/>
        <w:jc w:val="both"/>
        <w:rPr>
          <w:sz w:val="19"/>
        </w:rPr>
      </w:pPr>
      <w:r>
        <w:rPr>
          <w:w w:val="105"/>
          <w:position w:val="6"/>
          <w:sz w:val="13"/>
        </w:rPr>
        <w:t>1</w:t>
      </w:r>
      <w:r>
        <w:rPr>
          <w:spacing w:val="10"/>
          <w:w w:val="105"/>
          <w:position w:val="6"/>
          <w:sz w:val="13"/>
        </w:rPr>
        <w:t xml:space="preserve"> </w:t>
      </w:r>
      <w:r>
        <w:rPr>
          <w:w w:val="105"/>
          <w:sz w:val="19"/>
        </w:rPr>
        <w:t>См.:</w:t>
      </w:r>
      <w:r>
        <w:rPr>
          <w:spacing w:val="-9"/>
          <w:w w:val="105"/>
          <w:sz w:val="19"/>
        </w:rPr>
        <w:t xml:space="preserve"> </w:t>
      </w:r>
      <w:r>
        <w:rPr>
          <w:i/>
          <w:w w:val="105"/>
          <w:sz w:val="19"/>
        </w:rPr>
        <w:t>Павленок</w:t>
      </w:r>
      <w:r>
        <w:rPr>
          <w:i/>
          <w:spacing w:val="-9"/>
          <w:w w:val="105"/>
          <w:sz w:val="19"/>
        </w:rPr>
        <w:t xml:space="preserve"> </w:t>
      </w:r>
      <w:r>
        <w:rPr>
          <w:i/>
          <w:w w:val="105"/>
          <w:sz w:val="19"/>
        </w:rPr>
        <w:t>П.Д.,</w:t>
      </w:r>
      <w:r>
        <w:rPr>
          <w:i/>
          <w:spacing w:val="-9"/>
          <w:w w:val="105"/>
          <w:sz w:val="19"/>
        </w:rPr>
        <w:t xml:space="preserve"> </w:t>
      </w:r>
      <w:r>
        <w:rPr>
          <w:i/>
          <w:w w:val="105"/>
          <w:sz w:val="19"/>
        </w:rPr>
        <w:t>Руднева</w:t>
      </w:r>
      <w:r>
        <w:rPr>
          <w:i/>
          <w:spacing w:val="-9"/>
          <w:w w:val="105"/>
          <w:sz w:val="19"/>
        </w:rPr>
        <w:t xml:space="preserve"> </w:t>
      </w:r>
      <w:r>
        <w:rPr>
          <w:i/>
          <w:w w:val="105"/>
          <w:sz w:val="19"/>
        </w:rPr>
        <w:t>М.Я</w:t>
      </w:r>
      <w:r>
        <w:rPr>
          <w:w w:val="105"/>
          <w:sz w:val="19"/>
        </w:rPr>
        <w:t>.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Социальная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работа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с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лицами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и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груп-</w:t>
      </w:r>
      <w:r>
        <w:rPr>
          <w:spacing w:val="-48"/>
          <w:w w:val="105"/>
          <w:sz w:val="19"/>
        </w:rPr>
        <w:t xml:space="preserve"> </w:t>
      </w:r>
      <w:r>
        <w:rPr>
          <w:w w:val="105"/>
          <w:sz w:val="19"/>
        </w:rPr>
        <w:t xml:space="preserve">пами девиантного поведения: Учеб. пособие </w:t>
      </w:r>
      <w:r>
        <w:rPr>
          <w:w w:val="125"/>
          <w:sz w:val="19"/>
        </w:rPr>
        <w:t xml:space="preserve">/ </w:t>
      </w:r>
      <w:r>
        <w:rPr>
          <w:w w:val="105"/>
          <w:sz w:val="19"/>
        </w:rPr>
        <w:t>Отв. ред. П.Д. Павле-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нок.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М.: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ИНФРА-М,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2007.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59.</w:t>
      </w:r>
    </w:p>
    <w:p w:rsidR="00744E03" w:rsidRDefault="00744E03">
      <w:pPr>
        <w:jc w:val="both"/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5" w:firstLine="0"/>
      </w:pPr>
      <w:r>
        <w:rPr>
          <w:spacing w:val="-2"/>
          <w:w w:val="105"/>
        </w:rPr>
        <w:lastRenderedPageBreak/>
        <w:t>учились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хорошо,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часто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—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неадекватной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моторике,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мнительности,</w:t>
      </w:r>
      <w:r>
        <w:rPr>
          <w:spacing w:val="-53"/>
          <w:w w:val="105"/>
        </w:rPr>
        <w:t xml:space="preserve"> </w:t>
      </w:r>
      <w:r>
        <w:rPr>
          <w:w w:val="105"/>
        </w:rPr>
        <w:t>чрезмерной уверенности в себе, или, наоборот, крайней стесни-</w:t>
      </w:r>
      <w:r>
        <w:rPr>
          <w:spacing w:val="1"/>
          <w:w w:val="105"/>
        </w:rPr>
        <w:t xml:space="preserve"> </w:t>
      </w:r>
      <w:r>
        <w:rPr>
          <w:w w:val="105"/>
        </w:rPr>
        <w:t>тельности и т.д. Она может быть более или менее ярко выражен-</w:t>
      </w:r>
      <w:r>
        <w:rPr>
          <w:spacing w:val="1"/>
          <w:w w:val="105"/>
        </w:rPr>
        <w:t xml:space="preserve"> </w:t>
      </w:r>
      <w:r>
        <w:rPr>
          <w:w w:val="105"/>
        </w:rPr>
        <w:t>ной,</w:t>
      </w:r>
      <w:r>
        <w:rPr>
          <w:spacing w:val="-14"/>
          <w:w w:val="105"/>
        </w:rPr>
        <w:t xml:space="preserve"> </w:t>
      </w:r>
      <w:r>
        <w:rPr>
          <w:w w:val="105"/>
        </w:rPr>
        <w:t>но</w:t>
      </w:r>
      <w:r>
        <w:rPr>
          <w:spacing w:val="-14"/>
          <w:w w:val="105"/>
        </w:rPr>
        <w:t xml:space="preserve"> </w:t>
      </w:r>
      <w:r>
        <w:rPr>
          <w:w w:val="105"/>
        </w:rPr>
        <w:t>может</w:t>
      </w:r>
      <w:r>
        <w:rPr>
          <w:spacing w:val="-13"/>
          <w:w w:val="105"/>
        </w:rPr>
        <w:t xml:space="preserve"> </w:t>
      </w:r>
      <w:r>
        <w:rPr>
          <w:w w:val="105"/>
        </w:rPr>
        <w:t>значительно</w:t>
      </w:r>
      <w:r>
        <w:rPr>
          <w:spacing w:val="-14"/>
          <w:w w:val="105"/>
        </w:rPr>
        <w:t xml:space="preserve"> </w:t>
      </w:r>
      <w:r>
        <w:rPr>
          <w:w w:val="105"/>
        </w:rPr>
        <w:t>изменить</w:t>
      </w:r>
      <w:r>
        <w:rPr>
          <w:spacing w:val="-13"/>
          <w:w w:val="105"/>
        </w:rPr>
        <w:t xml:space="preserve"> </w:t>
      </w:r>
      <w:r>
        <w:rPr>
          <w:w w:val="105"/>
        </w:rPr>
        <w:t>характер</w:t>
      </w:r>
      <w:r>
        <w:rPr>
          <w:spacing w:val="-14"/>
          <w:w w:val="105"/>
        </w:rPr>
        <w:t xml:space="preserve"> </w:t>
      </w:r>
      <w:r>
        <w:rPr>
          <w:w w:val="105"/>
        </w:rPr>
        <w:t>подростка,</w:t>
      </w:r>
      <w:r>
        <w:rPr>
          <w:spacing w:val="-13"/>
          <w:w w:val="105"/>
        </w:rPr>
        <w:t xml:space="preserve"> </w:t>
      </w:r>
      <w:r>
        <w:rPr>
          <w:w w:val="105"/>
        </w:rPr>
        <w:t>характер</w:t>
      </w:r>
      <w:r>
        <w:rPr>
          <w:spacing w:val="-53"/>
          <w:w w:val="105"/>
        </w:rPr>
        <w:t xml:space="preserve"> </w:t>
      </w:r>
      <w:r>
        <w:rPr>
          <w:w w:val="105"/>
        </w:rPr>
        <w:t>отношений в классе. Особенностью является то, что учителя, как</w:t>
      </w:r>
      <w:r>
        <w:rPr>
          <w:spacing w:val="1"/>
          <w:w w:val="105"/>
        </w:rPr>
        <w:t xml:space="preserve"> </w:t>
      </w:r>
      <w:r>
        <w:rPr>
          <w:w w:val="105"/>
        </w:rPr>
        <w:t>и родители, не всегда знакомы с новыми психологическими тео-</w:t>
      </w:r>
      <w:r>
        <w:rPr>
          <w:spacing w:val="1"/>
          <w:w w:val="105"/>
        </w:rPr>
        <w:t xml:space="preserve"> </w:t>
      </w:r>
      <w:r>
        <w:rPr>
          <w:w w:val="105"/>
        </w:rPr>
        <w:t>риями и воспринимают новые черты характера подростка как вы-</w:t>
      </w:r>
      <w:r>
        <w:rPr>
          <w:spacing w:val="-53"/>
          <w:w w:val="105"/>
        </w:rPr>
        <w:t xml:space="preserve"> </w:t>
      </w:r>
      <w:r>
        <w:rPr>
          <w:w w:val="105"/>
        </w:rPr>
        <w:t>зов,</w:t>
      </w:r>
      <w:r>
        <w:rPr>
          <w:spacing w:val="-7"/>
          <w:w w:val="105"/>
        </w:rPr>
        <w:t xml:space="preserve"> </w:t>
      </w:r>
      <w:r>
        <w:rPr>
          <w:w w:val="105"/>
        </w:rPr>
        <w:t>лень</w:t>
      </w:r>
      <w:r>
        <w:rPr>
          <w:spacing w:val="-6"/>
          <w:w w:val="105"/>
        </w:rPr>
        <w:t xml:space="preserve"> </w:t>
      </w:r>
      <w:r>
        <w:rPr>
          <w:w w:val="105"/>
        </w:rPr>
        <w:t>или</w:t>
      </w:r>
      <w:r>
        <w:rPr>
          <w:spacing w:val="-6"/>
          <w:w w:val="105"/>
        </w:rPr>
        <w:t xml:space="preserve"> </w:t>
      </w:r>
      <w:r>
        <w:rPr>
          <w:w w:val="105"/>
        </w:rPr>
        <w:t>просто</w:t>
      </w:r>
      <w:r>
        <w:rPr>
          <w:spacing w:val="-6"/>
          <w:w w:val="105"/>
        </w:rPr>
        <w:t xml:space="preserve"> </w:t>
      </w:r>
      <w:r>
        <w:rPr>
          <w:w w:val="105"/>
        </w:rPr>
        <w:t>агрессию.</w:t>
      </w:r>
    </w:p>
    <w:p w:rsidR="00744E03" w:rsidRDefault="00E40E69">
      <w:pPr>
        <w:pStyle w:val="a3"/>
        <w:spacing w:line="242" w:lineRule="auto"/>
        <w:ind w:right="122"/>
      </w:pPr>
      <w:r>
        <w:rPr>
          <w:spacing w:val="-2"/>
          <w:w w:val="105"/>
        </w:rPr>
        <w:t>Технологии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социальной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работы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подростками,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имеющими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ярко</w:t>
      </w:r>
      <w:r>
        <w:rPr>
          <w:spacing w:val="-53"/>
          <w:w w:val="105"/>
        </w:rPr>
        <w:t xml:space="preserve"> </w:t>
      </w:r>
      <w:r>
        <w:rPr>
          <w:w w:val="105"/>
        </w:rPr>
        <w:t>выраженные акцентуации, предлагают превратить недостатки в</w:t>
      </w:r>
      <w:r>
        <w:rPr>
          <w:spacing w:val="1"/>
          <w:w w:val="105"/>
        </w:rPr>
        <w:t xml:space="preserve"> </w:t>
      </w:r>
      <w:r>
        <w:rPr>
          <w:w w:val="105"/>
        </w:rPr>
        <w:t>достоинства:</w:t>
      </w:r>
      <w:r>
        <w:rPr>
          <w:spacing w:val="1"/>
          <w:w w:val="105"/>
        </w:rPr>
        <w:t xml:space="preserve"> </w:t>
      </w:r>
      <w:r>
        <w:rPr>
          <w:w w:val="105"/>
        </w:rPr>
        <w:t>известно,</w:t>
      </w:r>
      <w:r>
        <w:rPr>
          <w:spacing w:val="1"/>
          <w:w w:val="105"/>
        </w:rPr>
        <w:t xml:space="preserve"> </w:t>
      </w:r>
      <w:r>
        <w:rPr>
          <w:w w:val="105"/>
        </w:rPr>
        <w:t>что</w:t>
      </w:r>
      <w:r>
        <w:rPr>
          <w:spacing w:val="1"/>
          <w:w w:val="105"/>
        </w:rPr>
        <w:t xml:space="preserve"> </w:t>
      </w:r>
      <w:r>
        <w:rPr>
          <w:w w:val="105"/>
        </w:rPr>
        <w:t>каждая</w:t>
      </w:r>
      <w:r>
        <w:rPr>
          <w:spacing w:val="1"/>
          <w:w w:val="105"/>
        </w:rPr>
        <w:t xml:space="preserve"> </w:t>
      </w:r>
      <w:r>
        <w:rPr>
          <w:w w:val="105"/>
        </w:rPr>
        <w:t>разновидность</w:t>
      </w:r>
      <w:r>
        <w:rPr>
          <w:spacing w:val="1"/>
          <w:w w:val="105"/>
        </w:rPr>
        <w:t xml:space="preserve"> </w:t>
      </w:r>
      <w:r>
        <w:rPr>
          <w:w w:val="105"/>
        </w:rPr>
        <w:t>акцентуаций</w:t>
      </w:r>
      <w:r>
        <w:rPr>
          <w:spacing w:val="-53"/>
          <w:w w:val="105"/>
        </w:rPr>
        <w:t xml:space="preserve"> </w:t>
      </w:r>
      <w:r>
        <w:rPr>
          <w:w w:val="105"/>
        </w:rPr>
        <w:t>имеет оборотную сторону — тот или иной вид одаренности (ана-</w:t>
      </w:r>
      <w:r>
        <w:rPr>
          <w:spacing w:val="1"/>
          <w:w w:val="105"/>
        </w:rPr>
        <w:t xml:space="preserve"> </w:t>
      </w:r>
      <w:r>
        <w:rPr>
          <w:w w:val="105"/>
        </w:rPr>
        <w:t>литические, художественные, социальные, математические спо-</w:t>
      </w:r>
      <w:r>
        <w:rPr>
          <w:spacing w:val="1"/>
          <w:w w:val="105"/>
        </w:rPr>
        <w:t xml:space="preserve"> </w:t>
      </w:r>
      <w:r>
        <w:rPr>
          <w:w w:val="105"/>
        </w:rPr>
        <w:t>собности и др.). Выявляя и развивая эти способности, направляя</w:t>
      </w:r>
      <w:r>
        <w:rPr>
          <w:spacing w:val="1"/>
          <w:w w:val="105"/>
        </w:rPr>
        <w:t xml:space="preserve"> </w:t>
      </w:r>
      <w:r>
        <w:rPr>
          <w:w w:val="105"/>
        </w:rPr>
        <w:t>их в позитивное русло, социальный работник может способство-</w:t>
      </w:r>
      <w:r>
        <w:rPr>
          <w:spacing w:val="1"/>
          <w:w w:val="105"/>
        </w:rPr>
        <w:t xml:space="preserve"> </w:t>
      </w:r>
      <w:r>
        <w:rPr>
          <w:w w:val="105"/>
        </w:rPr>
        <w:t>вать благоприятному восприятию подростка со стороны ровесни-</w:t>
      </w:r>
      <w:r>
        <w:rPr>
          <w:spacing w:val="-53"/>
          <w:w w:val="105"/>
        </w:rPr>
        <w:t xml:space="preserve"> </w:t>
      </w:r>
      <w:r>
        <w:rPr>
          <w:w w:val="105"/>
        </w:rPr>
        <w:t>ков,</w:t>
      </w:r>
      <w:r>
        <w:rPr>
          <w:spacing w:val="-8"/>
          <w:w w:val="105"/>
        </w:rPr>
        <w:t xml:space="preserve"> </w:t>
      </w:r>
      <w:r>
        <w:rPr>
          <w:w w:val="105"/>
        </w:rPr>
        <w:t>учителей</w:t>
      </w:r>
      <w:r>
        <w:rPr>
          <w:spacing w:val="-8"/>
          <w:w w:val="105"/>
        </w:rPr>
        <w:t xml:space="preserve"> </w:t>
      </w:r>
      <w:r>
        <w:rPr>
          <w:w w:val="105"/>
        </w:rPr>
        <w:t>и</w:t>
      </w:r>
      <w:r>
        <w:rPr>
          <w:spacing w:val="-8"/>
          <w:w w:val="105"/>
        </w:rPr>
        <w:t xml:space="preserve"> </w:t>
      </w:r>
      <w:r>
        <w:rPr>
          <w:w w:val="105"/>
        </w:rPr>
        <w:t>родителей,</w:t>
      </w:r>
      <w:r>
        <w:rPr>
          <w:spacing w:val="-8"/>
          <w:w w:val="105"/>
        </w:rPr>
        <w:t xml:space="preserve"> </w:t>
      </w:r>
      <w:r>
        <w:rPr>
          <w:w w:val="105"/>
        </w:rPr>
        <w:t>формированию</w:t>
      </w:r>
      <w:r>
        <w:rPr>
          <w:spacing w:val="-8"/>
          <w:w w:val="105"/>
        </w:rPr>
        <w:t xml:space="preserve"> </w:t>
      </w:r>
      <w:r>
        <w:rPr>
          <w:w w:val="105"/>
        </w:rPr>
        <w:t>его</w:t>
      </w:r>
      <w:r>
        <w:rPr>
          <w:spacing w:val="-8"/>
          <w:w w:val="105"/>
        </w:rPr>
        <w:t xml:space="preserve"> </w:t>
      </w:r>
      <w:r>
        <w:rPr>
          <w:w w:val="105"/>
        </w:rPr>
        <w:t>позитивного</w:t>
      </w:r>
      <w:r>
        <w:rPr>
          <w:spacing w:val="-8"/>
          <w:w w:val="105"/>
        </w:rPr>
        <w:t xml:space="preserve"> </w:t>
      </w:r>
      <w:r>
        <w:rPr>
          <w:w w:val="105"/>
        </w:rPr>
        <w:t>«я-об-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раза».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Но,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для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того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чтобы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эта</w:t>
      </w:r>
      <w:r>
        <w:rPr>
          <w:spacing w:val="-12"/>
          <w:w w:val="105"/>
        </w:rPr>
        <w:t xml:space="preserve"> </w:t>
      </w:r>
      <w:r>
        <w:rPr>
          <w:w w:val="105"/>
        </w:rPr>
        <w:t>работа</w:t>
      </w:r>
      <w:r>
        <w:rPr>
          <w:spacing w:val="-13"/>
          <w:w w:val="105"/>
        </w:rPr>
        <w:t xml:space="preserve"> </w:t>
      </w:r>
      <w:r>
        <w:rPr>
          <w:w w:val="105"/>
        </w:rPr>
        <w:t>имела</w:t>
      </w:r>
      <w:r>
        <w:rPr>
          <w:spacing w:val="-13"/>
          <w:w w:val="105"/>
        </w:rPr>
        <w:t xml:space="preserve"> </w:t>
      </w:r>
      <w:r>
        <w:rPr>
          <w:w w:val="105"/>
        </w:rPr>
        <w:t>положительный</w:t>
      </w:r>
      <w:r>
        <w:rPr>
          <w:spacing w:val="-13"/>
          <w:w w:val="105"/>
        </w:rPr>
        <w:t xml:space="preserve"> </w:t>
      </w:r>
      <w:r>
        <w:rPr>
          <w:w w:val="105"/>
        </w:rPr>
        <w:t>резуль-</w:t>
      </w:r>
      <w:r>
        <w:rPr>
          <w:spacing w:val="-52"/>
          <w:w w:val="105"/>
        </w:rPr>
        <w:t xml:space="preserve"> </w:t>
      </w:r>
      <w:r>
        <w:rPr>
          <w:w w:val="105"/>
        </w:rPr>
        <w:t xml:space="preserve">тат, требуется адекватная </w:t>
      </w:r>
      <w:r>
        <w:rPr>
          <w:i/>
          <w:w w:val="105"/>
        </w:rPr>
        <w:t>социальная диагностика личностных</w:t>
      </w:r>
      <w:r>
        <w:rPr>
          <w:i/>
          <w:spacing w:val="1"/>
          <w:w w:val="105"/>
        </w:rPr>
        <w:t xml:space="preserve"> </w:t>
      </w:r>
      <w:r>
        <w:rPr>
          <w:i/>
          <w:w w:val="105"/>
        </w:rPr>
        <w:t>особенностей</w:t>
      </w:r>
      <w:r>
        <w:rPr>
          <w:i/>
          <w:spacing w:val="-9"/>
          <w:w w:val="105"/>
        </w:rPr>
        <w:t xml:space="preserve"> </w:t>
      </w:r>
      <w:r>
        <w:rPr>
          <w:i/>
          <w:w w:val="105"/>
        </w:rPr>
        <w:t>подростков</w:t>
      </w:r>
      <w:r>
        <w:rPr>
          <w:w w:val="105"/>
        </w:rPr>
        <w:t>.</w:t>
      </w:r>
    </w:p>
    <w:p w:rsidR="00744E03" w:rsidRDefault="00E40E69">
      <w:pPr>
        <w:pStyle w:val="a3"/>
        <w:spacing w:line="242" w:lineRule="auto"/>
        <w:ind w:right="126"/>
      </w:pPr>
      <w:r>
        <w:t xml:space="preserve">В последние годы проводятся многочисленные </w:t>
      </w:r>
      <w:r>
        <w:rPr>
          <w:i/>
        </w:rPr>
        <w:t>опросы школьни-</w:t>
      </w:r>
      <w:r>
        <w:rPr>
          <w:i/>
          <w:spacing w:val="1"/>
        </w:rPr>
        <w:t xml:space="preserve"> </w:t>
      </w:r>
      <w:r>
        <w:rPr>
          <w:i/>
          <w:w w:val="105"/>
        </w:rPr>
        <w:t>ков</w:t>
      </w:r>
      <w:r>
        <w:rPr>
          <w:w w:val="105"/>
        </w:rPr>
        <w:t xml:space="preserve">, которые дают неоценимый материал для их </w:t>
      </w:r>
      <w:r>
        <w:rPr>
          <w:i/>
          <w:w w:val="105"/>
        </w:rPr>
        <w:t>социальной диа-</w:t>
      </w:r>
      <w:r>
        <w:rPr>
          <w:i/>
          <w:spacing w:val="1"/>
          <w:w w:val="105"/>
        </w:rPr>
        <w:t xml:space="preserve"> </w:t>
      </w:r>
      <w:r>
        <w:rPr>
          <w:i/>
          <w:w w:val="105"/>
        </w:rPr>
        <w:t>гностики</w:t>
      </w:r>
      <w:r>
        <w:rPr>
          <w:w w:val="105"/>
        </w:rPr>
        <w:t>.</w:t>
      </w:r>
      <w:r>
        <w:rPr>
          <w:spacing w:val="-13"/>
          <w:w w:val="105"/>
        </w:rPr>
        <w:t xml:space="preserve"> </w:t>
      </w:r>
      <w:r>
        <w:rPr>
          <w:w w:val="105"/>
        </w:rPr>
        <w:t>Тематика</w:t>
      </w:r>
      <w:r>
        <w:rPr>
          <w:spacing w:val="-12"/>
          <w:w w:val="105"/>
        </w:rPr>
        <w:t xml:space="preserve"> </w:t>
      </w:r>
      <w:r>
        <w:rPr>
          <w:w w:val="105"/>
        </w:rPr>
        <w:t>опросов</w:t>
      </w:r>
      <w:r>
        <w:rPr>
          <w:spacing w:val="-12"/>
          <w:w w:val="105"/>
        </w:rPr>
        <w:t xml:space="preserve"> </w:t>
      </w:r>
      <w:r>
        <w:rPr>
          <w:w w:val="105"/>
        </w:rPr>
        <w:t>очень</w:t>
      </w:r>
      <w:r>
        <w:rPr>
          <w:spacing w:val="-12"/>
          <w:w w:val="105"/>
        </w:rPr>
        <w:t xml:space="preserve"> </w:t>
      </w:r>
      <w:r>
        <w:rPr>
          <w:w w:val="105"/>
        </w:rPr>
        <w:t>велика</w:t>
      </w:r>
      <w:r>
        <w:rPr>
          <w:spacing w:val="-13"/>
          <w:w w:val="105"/>
        </w:rPr>
        <w:t xml:space="preserve"> </w:t>
      </w:r>
      <w:r>
        <w:rPr>
          <w:w w:val="105"/>
        </w:rPr>
        <w:t>—</w:t>
      </w:r>
      <w:r>
        <w:rPr>
          <w:spacing w:val="-12"/>
          <w:w w:val="105"/>
        </w:rPr>
        <w:t xml:space="preserve"> </w:t>
      </w:r>
      <w:r>
        <w:rPr>
          <w:w w:val="105"/>
        </w:rPr>
        <w:t>образ</w:t>
      </w:r>
      <w:r>
        <w:rPr>
          <w:spacing w:val="-12"/>
          <w:w w:val="105"/>
        </w:rPr>
        <w:t xml:space="preserve"> </w:t>
      </w:r>
      <w:r>
        <w:rPr>
          <w:w w:val="105"/>
        </w:rPr>
        <w:t>жизни,</w:t>
      </w:r>
      <w:r>
        <w:rPr>
          <w:spacing w:val="-12"/>
          <w:w w:val="105"/>
        </w:rPr>
        <w:t xml:space="preserve"> </w:t>
      </w:r>
      <w:r>
        <w:rPr>
          <w:w w:val="105"/>
        </w:rPr>
        <w:t>свобод-</w:t>
      </w:r>
      <w:r>
        <w:rPr>
          <w:spacing w:val="-53"/>
          <w:w w:val="105"/>
        </w:rPr>
        <w:t xml:space="preserve"> </w:t>
      </w:r>
      <w:r>
        <w:rPr>
          <w:w w:val="105"/>
        </w:rPr>
        <w:t>ное время, отношение к проблемам алкоголизма и наркомании,</w:t>
      </w:r>
      <w:r>
        <w:rPr>
          <w:spacing w:val="1"/>
          <w:w w:val="105"/>
        </w:rPr>
        <w:t xml:space="preserve"> </w:t>
      </w:r>
      <w:r>
        <w:rPr>
          <w:w w:val="105"/>
        </w:rPr>
        <w:t>преступности</w:t>
      </w:r>
      <w:r>
        <w:rPr>
          <w:spacing w:val="-11"/>
          <w:w w:val="105"/>
        </w:rPr>
        <w:t xml:space="preserve"> </w:t>
      </w:r>
      <w:r>
        <w:rPr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w w:val="105"/>
        </w:rPr>
        <w:t>другим</w:t>
      </w:r>
      <w:r>
        <w:rPr>
          <w:spacing w:val="-11"/>
          <w:w w:val="105"/>
        </w:rPr>
        <w:t xml:space="preserve"> </w:t>
      </w:r>
      <w:r>
        <w:rPr>
          <w:w w:val="105"/>
        </w:rPr>
        <w:t>формам</w:t>
      </w:r>
      <w:r>
        <w:rPr>
          <w:spacing w:val="-11"/>
          <w:w w:val="105"/>
        </w:rPr>
        <w:t xml:space="preserve"> </w:t>
      </w:r>
      <w:r>
        <w:rPr>
          <w:w w:val="105"/>
        </w:rPr>
        <w:t>девиантного</w:t>
      </w:r>
      <w:r>
        <w:rPr>
          <w:spacing w:val="-11"/>
          <w:w w:val="105"/>
        </w:rPr>
        <w:t xml:space="preserve"> </w:t>
      </w:r>
      <w:r>
        <w:rPr>
          <w:w w:val="105"/>
        </w:rPr>
        <w:t>поведения,</w:t>
      </w:r>
      <w:r>
        <w:rPr>
          <w:spacing w:val="-11"/>
          <w:w w:val="105"/>
        </w:rPr>
        <w:t xml:space="preserve"> </w:t>
      </w:r>
      <w:r>
        <w:rPr>
          <w:w w:val="105"/>
        </w:rPr>
        <w:t>ценности,</w:t>
      </w:r>
      <w:r>
        <w:rPr>
          <w:spacing w:val="-53"/>
          <w:w w:val="105"/>
        </w:rPr>
        <w:t xml:space="preserve"> </w:t>
      </w:r>
      <w:r>
        <w:rPr>
          <w:w w:val="105"/>
        </w:rPr>
        <w:t>предпочтения и установки, выбор профессии, политические при-</w:t>
      </w:r>
      <w:r>
        <w:rPr>
          <w:spacing w:val="1"/>
          <w:w w:val="105"/>
        </w:rPr>
        <w:t xml:space="preserve"> </w:t>
      </w:r>
      <w:r>
        <w:rPr>
          <w:w w:val="105"/>
        </w:rPr>
        <w:t>страстия,</w:t>
      </w:r>
      <w:r>
        <w:rPr>
          <w:spacing w:val="-5"/>
          <w:w w:val="105"/>
        </w:rPr>
        <w:t xml:space="preserve"> </w:t>
      </w:r>
      <w:r>
        <w:rPr>
          <w:w w:val="105"/>
        </w:rPr>
        <w:t>отношение</w:t>
      </w:r>
      <w:r>
        <w:rPr>
          <w:spacing w:val="-5"/>
          <w:w w:val="105"/>
        </w:rPr>
        <w:t xml:space="preserve"> </w:t>
      </w:r>
      <w:r>
        <w:rPr>
          <w:w w:val="105"/>
        </w:rPr>
        <w:t>к</w:t>
      </w:r>
      <w:r>
        <w:rPr>
          <w:spacing w:val="-4"/>
          <w:w w:val="105"/>
        </w:rPr>
        <w:t xml:space="preserve"> </w:t>
      </w:r>
      <w:r>
        <w:rPr>
          <w:w w:val="105"/>
        </w:rPr>
        <w:t>школе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4"/>
          <w:w w:val="105"/>
        </w:rPr>
        <w:t xml:space="preserve"> </w:t>
      </w:r>
      <w:r>
        <w:rPr>
          <w:w w:val="105"/>
        </w:rPr>
        <w:t>к</w:t>
      </w:r>
      <w:r>
        <w:rPr>
          <w:spacing w:val="-5"/>
          <w:w w:val="105"/>
        </w:rPr>
        <w:t xml:space="preserve"> </w:t>
      </w:r>
      <w:r>
        <w:rPr>
          <w:w w:val="105"/>
        </w:rPr>
        <w:t>товарищам</w:t>
      </w:r>
      <w:r>
        <w:rPr>
          <w:spacing w:val="-4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т.п.</w:t>
      </w:r>
    </w:p>
    <w:p w:rsidR="00744E03" w:rsidRDefault="007D1EA3">
      <w:pPr>
        <w:pStyle w:val="a3"/>
        <w:spacing w:line="242" w:lineRule="auto"/>
        <w:ind w:right="126"/>
      </w:pPr>
      <w:r>
        <w:pict>
          <v:shape id="_x0000_s1131" style="position:absolute;left:0;text-align:left;margin-left:49.6pt;margin-top:149.45pt;width:99.25pt;height:.1pt;z-index:-15710208;mso-wrap-distance-left:0;mso-wrap-distance-right:0;mso-position-horizontal-relative:page" coordorigin="992,2989" coordsize="1985,0" path="m992,2989r1984,e" filled="f" strokeweight=".5pt">
            <v:path arrowok="t"/>
            <w10:wrap type="topAndBottom" anchorx="page"/>
          </v:shape>
        </w:pict>
      </w:r>
      <w:r w:rsidR="00E40E69">
        <w:rPr>
          <w:w w:val="105"/>
        </w:rPr>
        <w:t>Приведем результаты опроса старших школьников в одной из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областей Сибири</w:t>
      </w:r>
      <w:r w:rsidR="00E40E69">
        <w:rPr>
          <w:w w:val="105"/>
          <w:position w:val="6"/>
          <w:sz w:val="14"/>
        </w:rPr>
        <w:t>1</w:t>
      </w:r>
      <w:r w:rsidR="00E40E69">
        <w:rPr>
          <w:w w:val="105"/>
        </w:rPr>
        <w:t>. На вопрос о том, где они проводят свободное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время, 68% девочек и 84% мальчиков ответили «в компании», на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втором месте — дом, семья (соответственно 57 и 36%), на треть-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ем — дискотека (38 и 28), спортивные и иные клубы (23 и 35), за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компьютером (5 и 30), в подъезде (22 и 28), в подвале (6 и 21%).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Картина получилась не очень радостная. Кроме того, важно, чем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занимается «компания», которую подростки, безусловно, предпо-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читают всем другим видам занятий. Пояснения самими подрост-</w:t>
      </w:r>
      <w:r w:rsidR="00E40E69">
        <w:rPr>
          <w:spacing w:val="1"/>
          <w:w w:val="105"/>
        </w:rPr>
        <w:t xml:space="preserve"> </w:t>
      </w:r>
      <w:r w:rsidR="00E40E69">
        <w:rPr>
          <w:spacing w:val="-1"/>
          <w:w w:val="105"/>
        </w:rPr>
        <w:t>ками:</w:t>
      </w:r>
      <w:r w:rsidR="00E40E69">
        <w:rPr>
          <w:spacing w:val="-13"/>
          <w:w w:val="105"/>
        </w:rPr>
        <w:t xml:space="preserve"> </w:t>
      </w:r>
      <w:r w:rsidR="00E40E69">
        <w:rPr>
          <w:spacing w:val="-1"/>
          <w:w w:val="105"/>
        </w:rPr>
        <w:t>«в</w:t>
      </w:r>
      <w:r w:rsidR="00E40E69">
        <w:rPr>
          <w:spacing w:val="-12"/>
          <w:w w:val="105"/>
        </w:rPr>
        <w:t xml:space="preserve"> </w:t>
      </w:r>
      <w:r w:rsidR="00E40E69">
        <w:rPr>
          <w:spacing w:val="-1"/>
          <w:w w:val="105"/>
        </w:rPr>
        <w:t>компании</w:t>
      </w:r>
      <w:r w:rsidR="00E40E69">
        <w:rPr>
          <w:spacing w:val="-13"/>
          <w:w w:val="105"/>
        </w:rPr>
        <w:t xml:space="preserve"> </w:t>
      </w:r>
      <w:r w:rsidR="00E40E69">
        <w:rPr>
          <w:w w:val="105"/>
        </w:rPr>
        <w:t>мы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выпиваем»,</w:t>
      </w:r>
      <w:r w:rsidR="00E40E69">
        <w:rPr>
          <w:spacing w:val="-13"/>
          <w:w w:val="105"/>
        </w:rPr>
        <w:t xml:space="preserve"> </w:t>
      </w:r>
      <w:r w:rsidR="00E40E69">
        <w:rPr>
          <w:w w:val="105"/>
        </w:rPr>
        <w:t>«травим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анекдоты»,</w:t>
      </w:r>
      <w:r w:rsidR="00E40E69">
        <w:rPr>
          <w:spacing w:val="-13"/>
          <w:w w:val="105"/>
        </w:rPr>
        <w:t xml:space="preserve"> </w:t>
      </w:r>
      <w:r w:rsidR="00E40E69">
        <w:rPr>
          <w:w w:val="105"/>
        </w:rPr>
        <w:t>«видеокли-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пы</w:t>
      </w:r>
      <w:r w:rsidR="00E40E69">
        <w:rPr>
          <w:spacing w:val="-9"/>
          <w:w w:val="105"/>
        </w:rPr>
        <w:t xml:space="preserve"> </w:t>
      </w:r>
      <w:r w:rsidR="00E40E69">
        <w:rPr>
          <w:w w:val="105"/>
        </w:rPr>
        <w:t>обсуждаем»,</w:t>
      </w:r>
      <w:r w:rsidR="00E40E69">
        <w:rPr>
          <w:spacing w:val="-8"/>
          <w:w w:val="105"/>
        </w:rPr>
        <w:t xml:space="preserve"> </w:t>
      </w:r>
      <w:r w:rsidR="00E40E69">
        <w:rPr>
          <w:w w:val="105"/>
        </w:rPr>
        <w:t>«просто</w:t>
      </w:r>
      <w:r w:rsidR="00E40E69">
        <w:rPr>
          <w:spacing w:val="-9"/>
          <w:w w:val="105"/>
        </w:rPr>
        <w:t xml:space="preserve"> </w:t>
      </w:r>
      <w:r w:rsidR="00E40E69">
        <w:rPr>
          <w:w w:val="105"/>
        </w:rPr>
        <w:t>сидим,</w:t>
      </w:r>
      <w:r w:rsidR="00E40E69">
        <w:rPr>
          <w:spacing w:val="-8"/>
          <w:w w:val="105"/>
        </w:rPr>
        <w:t xml:space="preserve"> </w:t>
      </w:r>
      <w:r w:rsidR="00E40E69">
        <w:rPr>
          <w:w w:val="105"/>
        </w:rPr>
        <w:t>курим».</w:t>
      </w:r>
      <w:r w:rsidR="00E40E69">
        <w:rPr>
          <w:spacing w:val="-9"/>
          <w:w w:val="105"/>
        </w:rPr>
        <w:t xml:space="preserve"> </w:t>
      </w:r>
      <w:r w:rsidR="00E40E69">
        <w:rPr>
          <w:w w:val="105"/>
        </w:rPr>
        <w:t>Компьютерная</w:t>
      </w:r>
      <w:r w:rsidR="00E40E69">
        <w:rPr>
          <w:spacing w:val="-8"/>
          <w:w w:val="105"/>
        </w:rPr>
        <w:t xml:space="preserve"> </w:t>
      </w:r>
      <w:r w:rsidR="00E40E69">
        <w:rPr>
          <w:w w:val="105"/>
        </w:rPr>
        <w:t>занятость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только</w:t>
      </w:r>
      <w:r w:rsidR="00E40E69">
        <w:rPr>
          <w:spacing w:val="28"/>
          <w:w w:val="105"/>
        </w:rPr>
        <w:t xml:space="preserve"> </w:t>
      </w:r>
      <w:r w:rsidR="00E40E69">
        <w:rPr>
          <w:w w:val="105"/>
        </w:rPr>
        <w:t>на</w:t>
      </w:r>
      <w:r w:rsidR="00E40E69">
        <w:rPr>
          <w:spacing w:val="28"/>
          <w:w w:val="105"/>
        </w:rPr>
        <w:t xml:space="preserve"> </w:t>
      </w:r>
      <w:r w:rsidR="00E40E69">
        <w:rPr>
          <w:w w:val="105"/>
        </w:rPr>
        <w:t>первый</w:t>
      </w:r>
      <w:r w:rsidR="00E40E69">
        <w:rPr>
          <w:spacing w:val="28"/>
          <w:w w:val="105"/>
        </w:rPr>
        <w:t xml:space="preserve"> </w:t>
      </w:r>
      <w:r w:rsidR="00E40E69">
        <w:rPr>
          <w:w w:val="105"/>
        </w:rPr>
        <w:t>взгляд</w:t>
      </w:r>
      <w:r w:rsidR="00E40E69">
        <w:rPr>
          <w:spacing w:val="28"/>
          <w:w w:val="105"/>
        </w:rPr>
        <w:t xml:space="preserve"> </w:t>
      </w:r>
      <w:r w:rsidR="00E40E69">
        <w:rPr>
          <w:w w:val="105"/>
        </w:rPr>
        <w:t>отличается</w:t>
      </w:r>
      <w:r w:rsidR="00E40E69">
        <w:rPr>
          <w:spacing w:val="28"/>
          <w:w w:val="105"/>
        </w:rPr>
        <w:t xml:space="preserve"> </w:t>
      </w:r>
      <w:r w:rsidR="00E40E69">
        <w:rPr>
          <w:w w:val="105"/>
        </w:rPr>
        <w:t>от</w:t>
      </w:r>
      <w:r w:rsidR="00E40E69">
        <w:rPr>
          <w:spacing w:val="29"/>
          <w:w w:val="105"/>
        </w:rPr>
        <w:t xml:space="preserve"> </w:t>
      </w:r>
      <w:r w:rsidR="00E40E69">
        <w:rPr>
          <w:w w:val="105"/>
        </w:rPr>
        <w:t>времяпрепровождения</w:t>
      </w:r>
      <w:r w:rsidR="00E40E69">
        <w:rPr>
          <w:spacing w:val="28"/>
          <w:w w:val="105"/>
        </w:rPr>
        <w:t xml:space="preserve"> </w:t>
      </w:r>
      <w:r w:rsidR="00E40E69">
        <w:rPr>
          <w:w w:val="105"/>
        </w:rPr>
        <w:t>в</w:t>
      </w:r>
    </w:p>
    <w:p w:rsidR="00744E03" w:rsidRDefault="00E40E69">
      <w:pPr>
        <w:spacing w:before="5"/>
        <w:ind w:left="395" w:right="134" w:hanging="284"/>
        <w:jc w:val="both"/>
        <w:rPr>
          <w:sz w:val="19"/>
        </w:rPr>
      </w:pPr>
      <w:r>
        <w:rPr>
          <w:spacing w:val="-3"/>
          <w:w w:val="105"/>
          <w:position w:val="6"/>
          <w:sz w:val="13"/>
        </w:rPr>
        <w:t>1</w:t>
      </w:r>
      <w:r>
        <w:rPr>
          <w:spacing w:val="28"/>
          <w:w w:val="105"/>
          <w:position w:val="6"/>
          <w:sz w:val="13"/>
        </w:rPr>
        <w:t xml:space="preserve"> </w:t>
      </w:r>
      <w:r>
        <w:rPr>
          <w:spacing w:val="29"/>
          <w:w w:val="105"/>
          <w:position w:val="6"/>
          <w:sz w:val="13"/>
        </w:rPr>
        <w:t xml:space="preserve"> </w:t>
      </w:r>
      <w:r>
        <w:rPr>
          <w:spacing w:val="-3"/>
          <w:w w:val="105"/>
          <w:sz w:val="19"/>
        </w:rPr>
        <w:t xml:space="preserve">Юг Тюменской области, исследование </w:t>
      </w:r>
      <w:r>
        <w:rPr>
          <w:spacing w:val="-2"/>
          <w:w w:val="105"/>
          <w:sz w:val="19"/>
        </w:rPr>
        <w:t>проведено Центром социальных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>и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правовых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исследований.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7"/>
          <w:w w:val="105"/>
          <w:sz w:val="19"/>
        </w:rPr>
        <w:t xml:space="preserve"> </w:t>
      </w:r>
      <w:r>
        <w:rPr>
          <w:i/>
          <w:w w:val="105"/>
          <w:sz w:val="19"/>
        </w:rPr>
        <w:t>Примеч.</w:t>
      </w:r>
      <w:r>
        <w:rPr>
          <w:i/>
          <w:spacing w:val="-7"/>
          <w:w w:val="105"/>
          <w:sz w:val="19"/>
        </w:rPr>
        <w:t xml:space="preserve"> </w:t>
      </w:r>
      <w:r>
        <w:rPr>
          <w:i/>
          <w:w w:val="105"/>
          <w:sz w:val="19"/>
        </w:rPr>
        <w:t>авт</w:t>
      </w:r>
      <w:r>
        <w:rPr>
          <w:w w:val="105"/>
          <w:sz w:val="19"/>
        </w:rPr>
        <w:t>.</w:t>
      </w:r>
    </w:p>
    <w:p w:rsidR="00744E03" w:rsidRDefault="00744E03">
      <w:pPr>
        <w:jc w:val="both"/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8" w:firstLine="0"/>
      </w:pPr>
      <w:r>
        <w:rPr>
          <w:w w:val="105"/>
        </w:rPr>
        <w:lastRenderedPageBreak/>
        <w:t>подъезде</w:t>
      </w:r>
      <w:r>
        <w:rPr>
          <w:spacing w:val="-9"/>
          <w:w w:val="105"/>
        </w:rPr>
        <w:t xml:space="preserve"> </w:t>
      </w:r>
      <w:r>
        <w:rPr>
          <w:w w:val="105"/>
        </w:rPr>
        <w:t>—</w:t>
      </w:r>
      <w:r>
        <w:rPr>
          <w:spacing w:val="-9"/>
          <w:w w:val="105"/>
        </w:rPr>
        <w:t xml:space="preserve"> </w:t>
      </w:r>
      <w:r>
        <w:rPr>
          <w:w w:val="105"/>
        </w:rPr>
        <w:t>основное</w:t>
      </w:r>
      <w:r>
        <w:rPr>
          <w:spacing w:val="-9"/>
          <w:w w:val="105"/>
        </w:rPr>
        <w:t xml:space="preserve"> </w:t>
      </w:r>
      <w:r>
        <w:rPr>
          <w:w w:val="105"/>
        </w:rPr>
        <w:t>время</w:t>
      </w:r>
      <w:r>
        <w:rPr>
          <w:spacing w:val="-9"/>
          <w:w w:val="105"/>
        </w:rPr>
        <w:t xml:space="preserve"> </w:t>
      </w:r>
      <w:r>
        <w:rPr>
          <w:w w:val="105"/>
        </w:rPr>
        <w:t>(более</w:t>
      </w:r>
      <w:r>
        <w:rPr>
          <w:spacing w:val="-9"/>
          <w:w w:val="105"/>
        </w:rPr>
        <w:t xml:space="preserve"> </w:t>
      </w:r>
      <w:r>
        <w:rPr>
          <w:w w:val="105"/>
        </w:rPr>
        <w:t>90%)</w:t>
      </w:r>
      <w:r>
        <w:rPr>
          <w:spacing w:val="-8"/>
          <w:w w:val="105"/>
        </w:rPr>
        <w:t xml:space="preserve"> </w:t>
      </w:r>
      <w:r>
        <w:rPr>
          <w:w w:val="105"/>
        </w:rPr>
        <w:t>уходит</w:t>
      </w:r>
      <w:r>
        <w:rPr>
          <w:spacing w:val="-9"/>
          <w:w w:val="105"/>
        </w:rPr>
        <w:t xml:space="preserve"> </w:t>
      </w:r>
      <w:r>
        <w:rPr>
          <w:w w:val="105"/>
        </w:rPr>
        <w:t>на</w:t>
      </w:r>
      <w:r>
        <w:rPr>
          <w:spacing w:val="-9"/>
          <w:w w:val="105"/>
        </w:rPr>
        <w:t xml:space="preserve"> </w:t>
      </w:r>
      <w:r>
        <w:rPr>
          <w:w w:val="105"/>
        </w:rPr>
        <w:t>компьютерные</w:t>
      </w:r>
      <w:r>
        <w:rPr>
          <w:spacing w:val="-53"/>
          <w:w w:val="105"/>
        </w:rPr>
        <w:t xml:space="preserve"> </w:t>
      </w:r>
      <w:r>
        <w:rPr>
          <w:w w:val="105"/>
        </w:rPr>
        <w:t>игры, среди которых доминирующее положение занимают игры,</w:t>
      </w:r>
      <w:r>
        <w:rPr>
          <w:spacing w:val="1"/>
          <w:w w:val="105"/>
        </w:rPr>
        <w:t xml:space="preserve"> </w:t>
      </w:r>
      <w:r>
        <w:rPr>
          <w:w w:val="105"/>
        </w:rPr>
        <w:t>нацеленные</w:t>
      </w:r>
      <w:r>
        <w:rPr>
          <w:spacing w:val="-4"/>
          <w:w w:val="105"/>
        </w:rPr>
        <w:t xml:space="preserve"> </w:t>
      </w:r>
      <w:r>
        <w:rPr>
          <w:w w:val="105"/>
        </w:rPr>
        <w:t>на</w:t>
      </w:r>
      <w:r>
        <w:rPr>
          <w:spacing w:val="-3"/>
          <w:w w:val="105"/>
        </w:rPr>
        <w:t xml:space="preserve"> </w:t>
      </w:r>
      <w:r>
        <w:rPr>
          <w:w w:val="105"/>
        </w:rPr>
        <w:t>агрессию,</w:t>
      </w:r>
      <w:r>
        <w:rPr>
          <w:spacing w:val="-3"/>
          <w:w w:val="105"/>
        </w:rPr>
        <w:t xml:space="preserve"> </w:t>
      </w:r>
      <w:r>
        <w:rPr>
          <w:w w:val="105"/>
        </w:rPr>
        <w:t>уничтожение,</w:t>
      </w:r>
      <w:r>
        <w:rPr>
          <w:spacing w:val="-3"/>
          <w:w w:val="105"/>
        </w:rPr>
        <w:t xml:space="preserve"> </w:t>
      </w:r>
      <w:r>
        <w:rPr>
          <w:w w:val="105"/>
        </w:rPr>
        <w:t>преследование.</w:t>
      </w:r>
    </w:p>
    <w:p w:rsidR="00744E03" w:rsidRDefault="00E40E69">
      <w:pPr>
        <w:pStyle w:val="a3"/>
        <w:spacing w:line="242" w:lineRule="auto"/>
        <w:ind w:right="127"/>
      </w:pPr>
      <w:r>
        <w:rPr>
          <w:spacing w:val="-2"/>
          <w:w w:val="105"/>
        </w:rPr>
        <w:t>Опросы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подростков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Подмосковье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показывают,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что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здесь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пред-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 xml:space="preserve">почтительным времяпрепровождением являются посещения </w:t>
      </w:r>
      <w:r>
        <w:rPr>
          <w:spacing w:val="-1"/>
          <w:w w:val="105"/>
        </w:rPr>
        <w:t>баров,</w:t>
      </w:r>
      <w:r>
        <w:rPr>
          <w:spacing w:val="-53"/>
          <w:w w:val="105"/>
        </w:rPr>
        <w:t xml:space="preserve"> </w:t>
      </w:r>
      <w:r>
        <w:rPr>
          <w:w w:val="105"/>
        </w:rPr>
        <w:t>кафе,</w:t>
      </w:r>
      <w:r>
        <w:rPr>
          <w:spacing w:val="-6"/>
          <w:w w:val="105"/>
        </w:rPr>
        <w:t xml:space="preserve"> </w:t>
      </w:r>
      <w:r>
        <w:rPr>
          <w:w w:val="105"/>
        </w:rPr>
        <w:t>пивных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ресторанов</w:t>
      </w:r>
      <w:r>
        <w:rPr>
          <w:spacing w:val="-6"/>
          <w:w w:val="105"/>
        </w:rPr>
        <w:t xml:space="preserve"> </w:t>
      </w:r>
      <w:r>
        <w:rPr>
          <w:w w:val="105"/>
        </w:rPr>
        <w:t>(31,6%),</w:t>
      </w:r>
      <w:r>
        <w:rPr>
          <w:spacing w:val="-6"/>
          <w:w w:val="105"/>
        </w:rPr>
        <w:t xml:space="preserve"> </w:t>
      </w:r>
      <w:r>
        <w:rPr>
          <w:w w:val="105"/>
        </w:rPr>
        <w:t>на</w:t>
      </w:r>
      <w:r>
        <w:rPr>
          <w:spacing w:val="-6"/>
          <w:w w:val="105"/>
        </w:rPr>
        <w:t xml:space="preserve"> </w:t>
      </w:r>
      <w:r>
        <w:rPr>
          <w:w w:val="105"/>
        </w:rPr>
        <w:t>втором</w:t>
      </w:r>
      <w:r>
        <w:rPr>
          <w:spacing w:val="-7"/>
          <w:w w:val="105"/>
        </w:rPr>
        <w:t xml:space="preserve"> </w:t>
      </w:r>
      <w:r>
        <w:rPr>
          <w:w w:val="105"/>
        </w:rPr>
        <w:t>месте</w:t>
      </w:r>
      <w:r>
        <w:rPr>
          <w:spacing w:val="-7"/>
          <w:w w:val="105"/>
        </w:rPr>
        <w:t xml:space="preserve"> </w:t>
      </w:r>
      <w:r>
        <w:rPr>
          <w:w w:val="105"/>
        </w:rPr>
        <w:t>—</w:t>
      </w:r>
      <w:r>
        <w:rPr>
          <w:spacing w:val="-6"/>
          <w:w w:val="105"/>
        </w:rPr>
        <w:t xml:space="preserve"> </w:t>
      </w:r>
      <w:r>
        <w:rPr>
          <w:w w:val="105"/>
        </w:rPr>
        <w:t>дискотеки</w:t>
      </w:r>
      <w:r>
        <w:rPr>
          <w:spacing w:val="-53"/>
          <w:w w:val="105"/>
        </w:rPr>
        <w:t xml:space="preserve"> </w:t>
      </w:r>
      <w:r>
        <w:rPr>
          <w:spacing w:val="-3"/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клубы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(17,3%).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Социальная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среда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характеризуется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таким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образом:</w:t>
      </w:r>
      <w:r>
        <w:rPr>
          <w:spacing w:val="-53"/>
          <w:w w:val="105"/>
        </w:rPr>
        <w:t xml:space="preserve"> </w:t>
      </w:r>
      <w:r>
        <w:rPr>
          <w:w w:val="105"/>
        </w:rPr>
        <w:t>с товарищами по классу свой досуг проводят 43,8%, по двору —</w:t>
      </w:r>
      <w:r>
        <w:rPr>
          <w:spacing w:val="1"/>
          <w:w w:val="105"/>
        </w:rPr>
        <w:t xml:space="preserve"> </w:t>
      </w:r>
      <w:r>
        <w:rPr>
          <w:w w:val="105"/>
        </w:rPr>
        <w:t>34,4%, с другом или подругой — 25%, с братьями и сестрами —</w:t>
      </w:r>
      <w:r>
        <w:rPr>
          <w:spacing w:val="1"/>
          <w:w w:val="105"/>
        </w:rPr>
        <w:t xml:space="preserve"> </w:t>
      </w:r>
      <w:r>
        <w:rPr>
          <w:w w:val="105"/>
        </w:rPr>
        <w:t>15,6%,</w:t>
      </w:r>
      <w:r>
        <w:rPr>
          <w:spacing w:val="-7"/>
          <w:w w:val="105"/>
        </w:rPr>
        <w:t xml:space="preserve"> </w:t>
      </w:r>
      <w:r>
        <w:rPr>
          <w:w w:val="105"/>
        </w:rPr>
        <w:t>с</w:t>
      </w:r>
      <w:r>
        <w:rPr>
          <w:spacing w:val="-7"/>
          <w:w w:val="105"/>
        </w:rPr>
        <w:t xml:space="preserve"> </w:t>
      </w:r>
      <w:r>
        <w:rPr>
          <w:w w:val="105"/>
        </w:rPr>
        <w:t>родителями</w:t>
      </w:r>
      <w:r>
        <w:rPr>
          <w:spacing w:val="-7"/>
          <w:w w:val="105"/>
        </w:rPr>
        <w:t xml:space="preserve"> </w:t>
      </w:r>
      <w:r>
        <w:rPr>
          <w:w w:val="105"/>
        </w:rPr>
        <w:t>—</w:t>
      </w:r>
      <w:r>
        <w:rPr>
          <w:spacing w:val="-7"/>
          <w:w w:val="105"/>
        </w:rPr>
        <w:t xml:space="preserve"> </w:t>
      </w:r>
      <w:r>
        <w:rPr>
          <w:w w:val="105"/>
        </w:rPr>
        <w:t>6,3%.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Часто подростки не знают, чем заняться после уроков. Отсут-</w:t>
      </w:r>
      <w:r>
        <w:rPr>
          <w:spacing w:val="1"/>
          <w:w w:val="105"/>
        </w:rPr>
        <w:t xml:space="preserve"> </w:t>
      </w:r>
      <w:r>
        <w:rPr>
          <w:w w:val="105"/>
        </w:rPr>
        <w:t>ствие</w:t>
      </w:r>
      <w:r>
        <w:rPr>
          <w:spacing w:val="-12"/>
          <w:w w:val="105"/>
        </w:rPr>
        <w:t xml:space="preserve"> </w:t>
      </w:r>
      <w:r>
        <w:rPr>
          <w:w w:val="105"/>
        </w:rPr>
        <w:t>целенаправленных</w:t>
      </w:r>
      <w:r>
        <w:rPr>
          <w:spacing w:val="-11"/>
          <w:w w:val="105"/>
        </w:rPr>
        <w:t xml:space="preserve"> </w:t>
      </w:r>
      <w:r>
        <w:rPr>
          <w:w w:val="105"/>
        </w:rPr>
        <w:t>действий</w:t>
      </w:r>
      <w:r>
        <w:rPr>
          <w:spacing w:val="-12"/>
          <w:w w:val="105"/>
        </w:rPr>
        <w:t xml:space="preserve"> </w:t>
      </w:r>
      <w:r>
        <w:rPr>
          <w:w w:val="105"/>
        </w:rPr>
        <w:t>ведет</w:t>
      </w:r>
      <w:r>
        <w:rPr>
          <w:spacing w:val="-11"/>
          <w:w w:val="105"/>
        </w:rPr>
        <w:t xml:space="preserve"> </w:t>
      </w:r>
      <w:r>
        <w:rPr>
          <w:w w:val="105"/>
        </w:rPr>
        <w:t>к</w:t>
      </w:r>
      <w:r>
        <w:rPr>
          <w:spacing w:val="-12"/>
          <w:w w:val="105"/>
        </w:rPr>
        <w:t xml:space="preserve"> </w:t>
      </w:r>
      <w:r>
        <w:rPr>
          <w:w w:val="105"/>
        </w:rPr>
        <w:t>тому,</w:t>
      </w:r>
      <w:r>
        <w:rPr>
          <w:spacing w:val="-11"/>
          <w:w w:val="105"/>
        </w:rPr>
        <w:t xml:space="preserve"> </w:t>
      </w:r>
      <w:r>
        <w:rPr>
          <w:w w:val="105"/>
        </w:rPr>
        <w:t>что</w:t>
      </w:r>
      <w:r>
        <w:rPr>
          <w:spacing w:val="-12"/>
          <w:w w:val="105"/>
        </w:rPr>
        <w:t xml:space="preserve"> </w:t>
      </w:r>
      <w:r>
        <w:rPr>
          <w:w w:val="105"/>
        </w:rPr>
        <w:t>они</w:t>
      </w:r>
      <w:r>
        <w:rPr>
          <w:spacing w:val="-11"/>
          <w:w w:val="105"/>
        </w:rPr>
        <w:t xml:space="preserve"> </w:t>
      </w:r>
      <w:r>
        <w:rPr>
          <w:w w:val="105"/>
        </w:rPr>
        <w:t>случайно,</w:t>
      </w:r>
      <w:r>
        <w:rPr>
          <w:spacing w:val="-53"/>
          <w:w w:val="105"/>
        </w:rPr>
        <w:t xml:space="preserve"> </w:t>
      </w:r>
      <w:r>
        <w:rPr>
          <w:w w:val="105"/>
        </w:rPr>
        <w:t>стихийно</w:t>
      </w:r>
      <w:r>
        <w:rPr>
          <w:spacing w:val="1"/>
          <w:w w:val="105"/>
        </w:rPr>
        <w:t xml:space="preserve"> </w:t>
      </w:r>
      <w:r>
        <w:rPr>
          <w:w w:val="105"/>
        </w:rPr>
        <w:t>вовлекаются</w:t>
      </w:r>
      <w:r>
        <w:rPr>
          <w:spacing w:val="1"/>
          <w:w w:val="105"/>
        </w:rPr>
        <w:t xml:space="preserve"> </w:t>
      </w:r>
      <w:r>
        <w:rPr>
          <w:w w:val="105"/>
        </w:rPr>
        <w:t>в</w:t>
      </w:r>
      <w:r>
        <w:rPr>
          <w:spacing w:val="1"/>
          <w:w w:val="105"/>
        </w:rPr>
        <w:t xml:space="preserve"> </w:t>
      </w:r>
      <w:r>
        <w:rPr>
          <w:w w:val="105"/>
        </w:rPr>
        <w:t>различные</w:t>
      </w:r>
      <w:r>
        <w:rPr>
          <w:spacing w:val="1"/>
          <w:w w:val="105"/>
        </w:rPr>
        <w:t xml:space="preserve"> </w:t>
      </w:r>
      <w:r>
        <w:rPr>
          <w:w w:val="105"/>
        </w:rPr>
        <w:t>антисоциальные</w:t>
      </w:r>
      <w:r>
        <w:rPr>
          <w:spacing w:val="1"/>
          <w:w w:val="105"/>
        </w:rPr>
        <w:t xml:space="preserve"> </w:t>
      </w:r>
      <w:r>
        <w:rPr>
          <w:w w:val="105"/>
        </w:rPr>
        <w:t>действия,</w:t>
      </w:r>
      <w:r>
        <w:rPr>
          <w:spacing w:val="1"/>
          <w:w w:val="105"/>
        </w:rPr>
        <w:t xml:space="preserve"> </w:t>
      </w:r>
      <w:r>
        <w:rPr>
          <w:w w:val="105"/>
        </w:rPr>
        <w:t>проявляют «немотивированную агрессию» по отношению к окру-</w:t>
      </w:r>
      <w:r>
        <w:rPr>
          <w:spacing w:val="-53"/>
          <w:w w:val="105"/>
        </w:rPr>
        <w:t xml:space="preserve"> </w:t>
      </w:r>
      <w:r>
        <w:rPr>
          <w:w w:val="105"/>
        </w:rPr>
        <w:t>жающим. Результатом является рост криминального поведения</w:t>
      </w:r>
      <w:r>
        <w:rPr>
          <w:spacing w:val="1"/>
          <w:w w:val="105"/>
        </w:rPr>
        <w:t xml:space="preserve"> </w:t>
      </w:r>
      <w:r>
        <w:rPr>
          <w:w w:val="105"/>
        </w:rPr>
        <w:t>подростков,</w:t>
      </w:r>
      <w:r>
        <w:rPr>
          <w:spacing w:val="-7"/>
          <w:w w:val="105"/>
        </w:rPr>
        <w:t xml:space="preserve"> </w:t>
      </w:r>
      <w:r>
        <w:rPr>
          <w:w w:val="105"/>
        </w:rPr>
        <w:t>их</w:t>
      </w:r>
      <w:r>
        <w:rPr>
          <w:spacing w:val="-6"/>
          <w:w w:val="105"/>
        </w:rPr>
        <w:t xml:space="preserve"> </w:t>
      </w:r>
      <w:r>
        <w:rPr>
          <w:w w:val="105"/>
        </w:rPr>
        <w:t>участия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преступных</w:t>
      </w:r>
      <w:r>
        <w:rPr>
          <w:spacing w:val="-6"/>
          <w:w w:val="105"/>
        </w:rPr>
        <w:t xml:space="preserve"> </w:t>
      </w:r>
      <w:r>
        <w:rPr>
          <w:w w:val="105"/>
        </w:rPr>
        <w:t>группировках.</w:t>
      </w:r>
    </w:p>
    <w:p w:rsidR="00744E03" w:rsidRDefault="00E40E69">
      <w:pPr>
        <w:pStyle w:val="a3"/>
        <w:spacing w:line="242" w:lineRule="auto"/>
        <w:ind w:right="129"/>
      </w:pPr>
      <w:r>
        <w:rPr>
          <w:w w:val="105"/>
        </w:rPr>
        <w:t>Особую группу составляют подростки, участвующие в различ-</w:t>
      </w:r>
      <w:r>
        <w:rPr>
          <w:spacing w:val="-53"/>
          <w:w w:val="105"/>
        </w:rPr>
        <w:t xml:space="preserve"> </w:t>
      </w:r>
      <w:r>
        <w:rPr>
          <w:w w:val="105"/>
        </w:rPr>
        <w:t>ных неформальных объединениях. Все свое свободное время не-</w:t>
      </w:r>
      <w:r>
        <w:rPr>
          <w:spacing w:val="1"/>
          <w:w w:val="105"/>
        </w:rPr>
        <w:t xml:space="preserve"> </w:t>
      </w:r>
      <w:r>
        <w:rPr>
          <w:w w:val="105"/>
        </w:rPr>
        <w:t>формалы проводят в своих группах, как правило заранее зная, что</w:t>
      </w:r>
      <w:r>
        <w:rPr>
          <w:spacing w:val="-54"/>
          <w:w w:val="105"/>
        </w:rPr>
        <w:t xml:space="preserve"> </w:t>
      </w:r>
      <w:r>
        <w:rPr>
          <w:w w:val="105"/>
        </w:rPr>
        <w:t>будут</w:t>
      </w:r>
      <w:r>
        <w:rPr>
          <w:spacing w:val="-4"/>
          <w:w w:val="105"/>
        </w:rPr>
        <w:t xml:space="preserve"> </w:t>
      </w:r>
      <w:r>
        <w:rPr>
          <w:w w:val="105"/>
        </w:rPr>
        <w:t>делать</w:t>
      </w:r>
      <w:r>
        <w:rPr>
          <w:spacing w:val="-3"/>
          <w:w w:val="105"/>
        </w:rPr>
        <w:t xml:space="preserve"> </w:t>
      </w:r>
      <w:r>
        <w:rPr>
          <w:w w:val="105"/>
        </w:rPr>
        <w:t>завтра.</w:t>
      </w:r>
      <w:r>
        <w:rPr>
          <w:spacing w:val="-3"/>
          <w:w w:val="105"/>
        </w:rPr>
        <w:t xml:space="preserve"> </w:t>
      </w:r>
      <w:r>
        <w:rPr>
          <w:w w:val="105"/>
        </w:rPr>
        <w:t>Но</w:t>
      </w:r>
      <w:r>
        <w:rPr>
          <w:spacing w:val="-3"/>
          <w:w w:val="105"/>
        </w:rPr>
        <w:t xml:space="preserve"> </w:t>
      </w:r>
      <w:r>
        <w:rPr>
          <w:w w:val="105"/>
        </w:rPr>
        <w:t>сами</w:t>
      </w:r>
      <w:r>
        <w:rPr>
          <w:spacing w:val="-3"/>
          <w:w w:val="105"/>
        </w:rPr>
        <w:t xml:space="preserve"> </w:t>
      </w:r>
      <w:r>
        <w:rPr>
          <w:w w:val="105"/>
        </w:rPr>
        <w:t>эти</w:t>
      </w:r>
      <w:r>
        <w:rPr>
          <w:spacing w:val="-3"/>
          <w:w w:val="105"/>
        </w:rPr>
        <w:t xml:space="preserve"> </w:t>
      </w:r>
      <w:r>
        <w:rPr>
          <w:w w:val="105"/>
        </w:rPr>
        <w:t>группы</w:t>
      </w:r>
      <w:r>
        <w:rPr>
          <w:spacing w:val="-3"/>
          <w:w w:val="105"/>
        </w:rPr>
        <w:t xml:space="preserve"> </w:t>
      </w:r>
      <w:r>
        <w:rPr>
          <w:w w:val="105"/>
        </w:rPr>
        <w:t>(часто</w:t>
      </w:r>
      <w:r>
        <w:rPr>
          <w:spacing w:val="-3"/>
          <w:w w:val="105"/>
        </w:rPr>
        <w:t xml:space="preserve"> </w:t>
      </w:r>
      <w:r>
        <w:rPr>
          <w:w w:val="105"/>
        </w:rPr>
        <w:t>не</w:t>
      </w:r>
      <w:r>
        <w:rPr>
          <w:spacing w:val="-3"/>
          <w:w w:val="105"/>
        </w:rPr>
        <w:t xml:space="preserve"> </w:t>
      </w:r>
      <w:r>
        <w:rPr>
          <w:w w:val="105"/>
        </w:rPr>
        <w:t>без</w:t>
      </w:r>
      <w:r>
        <w:rPr>
          <w:spacing w:val="-3"/>
          <w:w w:val="105"/>
        </w:rPr>
        <w:t xml:space="preserve"> </w:t>
      </w:r>
      <w:r>
        <w:rPr>
          <w:w w:val="105"/>
        </w:rPr>
        <w:t>оснований)</w:t>
      </w:r>
      <w:r>
        <w:rPr>
          <w:spacing w:val="-53"/>
          <w:w w:val="105"/>
        </w:rPr>
        <w:t xml:space="preserve"> </w:t>
      </w:r>
      <w:r>
        <w:rPr>
          <w:w w:val="105"/>
        </w:rPr>
        <w:t>вызывают тревогу у учителей, родителей и правоохранительных</w:t>
      </w:r>
      <w:r>
        <w:rPr>
          <w:spacing w:val="1"/>
          <w:w w:val="105"/>
        </w:rPr>
        <w:t xml:space="preserve"> </w:t>
      </w:r>
      <w:r>
        <w:rPr>
          <w:w w:val="105"/>
        </w:rPr>
        <w:t>органов. Кроме того, и сами неформалы не всегда довольны тем,</w:t>
      </w:r>
      <w:r>
        <w:rPr>
          <w:spacing w:val="1"/>
          <w:w w:val="105"/>
        </w:rPr>
        <w:t xml:space="preserve"> </w:t>
      </w:r>
      <w:r>
        <w:rPr>
          <w:w w:val="105"/>
        </w:rPr>
        <w:t>как они проводят свое время: по результатам некоторых опросов,</w:t>
      </w:r>
      <w:r>
        <w:rPr>
          <w:spacing w:val="1"/>
          <w:w w:val="105"/>
        </w:rPr>
        <w:t xml:space="preserve"> </w:t>
      </w:r>
      <w:r>
        <w:rPr>
          <w:w w:val="105"/>
        </w:rPr>
        <w:t>число</w:t>
      </w:r>
      <w:r>
        <w:rPr>
          <w:spacing w:val="-7"/>
          <w:w w:val="105"/>
        </w:rPr>
        <w:t xml:space="preserve"> </w:t>
      </w:r>
      <w:r>
        <w:rPr>
          <w:w w:val="105"/>
        </w:rPr>
        <w:t>вполне</w:t>
      </w:r>
      <w:r>
        <w:rPr>
          <w:spacing w:val="-6"/>
          <w:w w:val="105"/>
        </w:rPr>
        <w:t xml:space="preserve"> </w:t>
      </w:r>
      <w:r>
        <w:rPr>
          <w:w w:val="105"/>
        </w:rPr>
        <w:t>удовлетворенных</w:t>
      </w:r>
      <w:r>
        <w:rPr>
          <w:spacing w:val="-6"/>
          <w:w w:val="105"/>
        </w:rPr>
        <w:t xml:space="preserve"> </w:t>
      </w:r>
      <w:r>
        <w:rPr>
          <w:w w:val="105"/>
        </w:rPr>
        <w:t>этим</w:t>
      </w:r>
      <w:r>
        <w:rPr>
          <w:spacing w:val="-6"/>
          <w:w w:val="105"/>
        </w:rPr>
        <w:t xml:space="preserve"> </w:t>
      </w:r>
      <w:r>
        <w:rPr>
          <w:w w:val="105"/>
        </w:rPr>
        <w:t>составляет</w:t>
      </w:r>
      <w:r>
        <w:rPr>
          <w:spacing w:val="-6"/>
          <w:w w:val="105"/>
        </w:rPr>
        <w:t xml:space="preserve"> </w:t>
      </w:r>
      <w:r>
        <w:rPr>
          <w:w w:val="105"/>
        </w:rPr>
        <w:t>24,4%</w:t>
      </w:r>
      <w:r>
        <w:rPr>
          <w:w w:val="105"/>
          <w:position w:val="6"/>
          <w:sz w:val="14"/>
        </w:rPr>
        <w:t>1</w:t>
      </w:r>
      <w:r>
        <w:rPr>
          <w:w w:val="105"/>
        </w:rPr>
        <w:t>.</w:t>
      </w:r>
    </w:p>
    <w:p w:rsidR="00744E03" w:rsidRDefault="007D1EA3">
      <w:pPr>
        <w:pStyle w:val="a3"/>
        <w:spacing w:line="242" w:lineRule="auto"/>
        <w:ind w:left="111" w:right="126"/>
      </w:pPr>
      <w:r>
        <w:pict>
          <v:shape id="_x0000_s1130" style="position:absolute;left:0;text-align:left;margin-left:49.6pt;margin-top:186pt;width:99.25pt;height:.1pt;z-index:-15709696;mso-wrap-distance-left:0;mso-wrap-distance-right:0;mso-position-horizontal-relative:page" coordorigin="992,3720" coordsize="1985,0" path="m992,3720r1984,e" filled="f" strokeweight=".5pt">
            <v:path arrowok="t"/>
            <w10:wrap type="topAndBottom" anchorx="page"/>
          </v:shape>
        </w:pict>
      </w:r>
      <w:r w:rsidR="00E40E69">
        <w:rPr>
          <w:w w:val="105"/>
        </w:rPr>
        <w:t>Эти данные показывают, что подростки не меньше, чем млад-</w:t>
      </w:r>
      <w:r w:rsidR="00E40E69">
        <w:rPr>
          <w:spacing w:val="1"/>
          <w:w w:val="105"/>
        </w:rPr>
        <w:t xml:space="preserve"> </w:t>
      </w:r>
      <w:r w:rsidR="00E40E69">
        <w:rPr>
          <w:spacing w:val="-1"/>
          <w:w w:val="105"/>
        </w:rPr>
        <w:t>шие</w:t>
      </w:r>
      <w:r w:rsidR="00E40E69">
        <w:rPr>
          <w:spacing w:val="-14"/>
          <w:w w:val="105"/>
        </w:rPr>
        <w:t xml:space="preserve"> </w:t>
      </w:r>
      <w:r w:rsidR="00E40E69">
        <w:rPr>
          <w:spacing w:val="-1"/>
          <w:w w:val="105"/>
        </w:rPr>
        <w:t>школьники,</w:t>
      </w:r>
      <w:r w:rsidR="00E40E69">
        <w:rPr>
          <w:spacing w:val="-13"/>
          <w:w w:val="105"/>
        </w:rPr>
        <w:t xml:space="preserve"> </w:t>
      </w:r>
      <w:r w:rsidR="00E40E69">
        <w:rPr>
          <w:w w:val="105"/>
        </w:rPr>
        <w:t>нуждаются</w:t>
      </w:r>
      <w:r w:rsidR="00E40E69">
        <w:rPr>
          <w:spacing w:val="-13"/>
          <w:w w:val="105"/>
        </w:rPr>
        <w:t xml:space="preserve"> </w:t>
      </w:r>
      <w:r w:rsidR="00E40E69">
        <w:rPr>
          <w:w w:val="105"/>
        </w:rPr>
        <w:t>в</w:t>
      </w:r>
      <w:r w:rsidR="00E40E69">
        <w:rPr>
          <w:spacing w:val="-13"/>
          <w:w w:val="105"/>
        </w:rPr>
        <w:t xml:space="preserve"> </w:t>
      </w:r>
      <w:r w:rsidR="00E40E69">
        <w:rPr>
          <w:w w:val="105"/>
        </w:rPr>
        <w:t>общении,</w:t>
      </w:r>
      <w:r w:rsidR="00E40E69">
        <w:rPr>
          <w:spacing w:val="-13"/>
          <w:w w:val="105"/>
        </w:rPr>
        <w:t xml:space="preserve"> </w:t>
      </w:r>
      <w:r w:rsidR="00E40E69">
        <w:rPr>
          <w:w w:val="105"/>
        </w:rPr>
        <w:t>во</w:t>
      </w:r>
      <w:r w:rsidR="00E40E69">
        <w:rPr>
          <w:spacing w:val="-13"/>
          <w:w w:val="105"/>
        </w:rPr>
        <w:t xml:space="preserve"> </w:t>
      </w:r>
      <w:r w:rsidR="00E40E69">
        <w:rPr>
          <w:w w:val="105"/>
        </w:rPr>
        <w:t>внимании</w:t>
      </w:r>
      <w:r w:rsidR="00E40E69">
        <w:rPr>
          <w:spacing w:val="-13"/>
          <w:w w:val="105"/>
        </w:rPr>
        <w:t xml:space="preserve"> </w:t>
      </w:r>
      <w:r w:rsidR="00E40E69">
        <w:rPr>
          <w:w w:val="105"/>
        </w:rPr>
        <w:t>и</w:t>
      </w:r>
      <w:r w:rsidR="00E40E69">
        <w:rPr>
          <w:spacing w:val="-13"/>
          <w:w w:val="105"/>
        </w:rPr>
        <w:t xml:space="preserve"> </w:t>
      </w:r>
      <w:r w:rsidR="00E40E69">
        <w:rPr>
          <w:w w:val="105"/>
        </w:rPr>
        <w:t>понимании</w:t>
      </w:r>
      <w:r w:rsidR="00E40E69">
        <w:rPr>
          <w:spacing w:val="-52"/>
          <w:w w:val="105"/>
        </w:rPr>
        <w:t xml:space="preserve"> </w:t>
      </w:r>
      <w:r w:rsidR="00E40E69">
        <w:rPr>
          <w:w w:val="105"/>
        </w:rPr>
        <w:t>со стороны ровесников и старших. Однако родители, как и учите-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ля,</w:t>
      </w:r>
      <w:r w:rsidR="00E40E69">
        <w:rPr>
          <w:spacing w:val="-5"/>
          <w:w w:val="105"/>
        </w:rPr>
        <w:t xml:space="preserve"> </w:t>
      </w:r>
      <w:r w:rsidR="00E40E69">
        <w:rPr>
          <w:w w:val="105"/>
        </w:rPr>
        <w:t>гораздо</w:t>
      </w:r>
      <w:r w:rsidR="00E40E69">
        <w:rPr>
          <w:spacing w:val="-4"/>
          <w:w w:val="105"/>
        </w:rPr>
        <w:t xml:space="preserve"> </w:t>
      </w:r>
      <w:r w:rsidR="00E40E69">
        <w:rPr>
          <w:w w:val="105"/>
        </w:rPr>
        <w:t>больше</w:t>
      </w:r>
      <w:r w:rsidR="00E40E69">
        <w:rPr>
          <w:spacing w:val="-4"/>
          <w:w w:val="105"/>
        </w:rPr>
        <w:t xml:space="preserve"> </w:t>
      </w:r>
      <w:r w:rsidR="00E40E69">
        <w:rPr>
          <w:w w:val="105"/>
        </w:rPr>
        <w:t>обеспокоены</w:t>
      </w:r>
      <w:r w:rsidR="00E40E69">
        <w:rPr>
          <w:spacing w:val="-5"/>
          <w:w w:val="105"/>
        </w:rPr>
        <w:t xml:space="preserve"> </w:t>
      </w:r>
      <w:r w:rsidR="00E40E69">
        <w:rPr>
          <w:w w:val="105"/>
        </w:rPr>
        <w:t>развитием</w:t>
      </w:r>
      <w:r w:rsidR="00E40E69">
        <w:rPr>
          <w:spacing w:val="-4"/>
          <w:w w:val="105"/>
        </w:rPr>
        <w:t xml:space="preserve"> </w:t>
      </w:r>
      <w:r w:rsidR="00E40E69">
        <w:rPr>
          <w:w w:val="105"/>
        </w:rPr>
        <w:t>младших</w:t>
      </w:r>
      <w:r w:rsidR="00E40E69">
        <w:rPr>
          <w:spacing w:val="-4"/>
          <w:w w:val="105"/>
        </w:rPr>
        <w:t xml:space="preserve"> </w:t>
      </w:r>
      <w:r w:rsidR="00E40E69">
        <w:rPr>
          <w:w w:val="105"/>
        </w:rPr>
        <w:t>детей,</w:t>
      </w:r>
      <w:r w:rsidR="00E40E69">
        <w:rPr>
          <w:spacing w:val="-4"/>
          <w:w w:val="105"/>
        </w:rPr>
        <w:t xml:space="preserve"> </w:t>
      </w:r>
      <w:r w:rsidR="00E40E69">
        <w:rPr>
          <w:w w:val="105"/>
        </w:rPr>
        <w:t>неже-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ли подростков. Учителя старших классов часто убеждены, что их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главная</w:t>
      </w:r>
      <w:r w:rsidR="00E40E69">
        <w:rPr>
          <w:spacing w:val="-3"/>
          <w:w w:val="105"/>
        </w:rPr>
        <w:t xml:space="preserve"> </w:t>
      </w:r>
      <w:r w:rsidR="00E40E69">
        <w:rPr>
          <w:w w:val="105"/>
        </w:rPr>
        <w:t>задача</w:t>
      </w:r>
      <w:r w:rsidR="00E40E69">
        <w:rPr>
          <w:spacing w:val="-2"/>
          <w:w w:val="105"/>
        </w:rPr>
        <w:t xml:space="preserve"> </w:t>
      </w:r>
      <w:r w:rsidR="00E40E69">
        <w:rPr>
          <w:w w:val="105"/>
        </w:rPr>
        <w:t>—</w:t>
      </w:r>
      <w:r w:rsidR="00E40E69">
        <w:rPr>
          <w:spacing w:val="-3"/>
          <w:w w:val="105"/>
        </w:rPr>
        <w:t xml:space="preserve"> </w:t>
      </w:r>
      <w:r w:rsidR="00E40E69">
        <w:rPr>
          <w:w w:val="105"/>
        </w:rPr>
        <w:t>образование</w:t>
      </w:r>
      <w:r w:rsidR="00E40E69">
        <w:rPr>
          <w:spacing w:val="-2"/>
          <w:w w:val="105"/>
        </w:rPr>
        <w:t xml:space="preserve"> </w:t>
      </w:r>
      <w:r w:rsidR="00E40E69">
        <w:rPr>
          <w:w w:val="105"/>
        </w:rPr>
        <w:t>(научить</w:t>
      </w:r>
      <w:r w:rsidR="00E40E69">
        <w:rPr>
          <w:spacing w:val="-3"/>
          <w:w w:val="105"/>
        </w:rPr>
        <w:t xml:space="preserve"> </w:t>
      </w:r>
      <w:r w:rsidR="00E40E69">
        <w:rPr>
          <w:w w:val="105"/>
        </w:rPr>
        <w:t>грамотно</w:t>
      </w:r>
      <w:r w:rsidR="00E40E69">
        <w:rPr>
          <w:spacing w:val="-2"/>
          <w:w w:val="105"/>
        </w:rPr>
        <w:t xml:space="preserve"> </w:t>
      </w:r>
      <w:r w:rsidR="00E40E69">
        <w:rPr>
          <w:w w:val="105"/>
        </w:rPr>
        <w:t>писать,</w:t>
      </w:r>
      <w:r w:rsidR="00E40E69">
        <w:rPr>
          <w:spacing w:val="-3"/>
          <w:w w:val="105"/>
        </w:rPr>
        <w:t xml:space="preserve"> </w:t>
      </w:r>
      <w:r w:rsidR="00E40E69">
        <w:rPr>
          <w:w w:val="105"/>
        </w:rPr>
        <w:t>считать,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дать знания), но не воспитание. Получается, что, в то время когда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подросток нуждается в повышенном внимании, он оказывается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предоставленным случайному стечению обстоятельств. При этом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такое положение объясняется тем, что это уже взрослый человек,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который не нуждается в няньках. Однако друг и советник нужен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подростку, как никому другому! Слишком много противоречий в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окружающей</w:t>
      </w:r>
      <w:r w:rsidR="00E40E69">
        <w:rPr>
          <w:spacing w:val="-10"/>
          <w:w w:val="105"/>
        </w:rPr>
        <w:t xml:space="preserve"> </w:t>
      </w:r>
      <w:r w:rsidR="00E40E69">
        <w:rPr>
          <w:w w:val="105"/>
        </w:rPr>
        <w:t>его</w:t>
      </w:r>
      <w:r w:rsidR="00E40E69">
        <w:rPr>
          <w:spacing w:val="-9"/>
          <w:w w:val="105"/>
        </w:rPr>
        <w:t xml:space="preserve"> </w:t>
      </w:r>
      <w:r w:rsidR="00E40E69">
        <w:rPr>
          <w:w w:val="105"/>
        </w:rPr>
        <w:t>жизни,</w:t>
      </w:r>
      <w:r w:rsidR="00E40E69">
        <w:rPr>
          <w:spacing w:val="-10"/>
          <w:w w:val="105"/>
        </w:rPr>
        <w:t xml:space="preserve"> </w:t>
      </w:r>
      <w:r w:rsidR="00E40E69">
        <w:rPr>
          <w:w w:val="105"/>
        </w:rPr>
        <w:t>слишком</w:t>
      </w:r>
      <w:r w:rsidR="00E40E69">
        <w:rPr>
          <w:spacing w:val="-9"/>
          <w:w w:val="105"/>
        </w:rPr>
        <w:t xml:space="preserve"> </w:t>
      </w:r>
      <w:r w:rsidR="00E40E69">
        <w:rPr>
          <w:w w:val="105"/>
        </w:rPr>
        <w:t>много</w:t>
      </w:r>
      <w:r w:rsidR="00E40E69">
        <w:rPr>
          <w:spacing w:val="-9"/>
          <w:w w:val="105"/>
        </w:rPr>
        <w:t xml:space="preserve"> </w:t>
      </w:r>
      <w:r w:rsidR="00E40E69">
        <w:rPr>
          <w:w w:val="105"/>
        </w:rPr>
        <w:t>того,</w:t>
      </w:r>
      <w:r w:rsidR="00E40E69">
        <w:rPr>
          <w:spacing w:val="-10"/>
          <w:w w:val="105"/>
        </w:rPr>
        <w:t xml:space="preserve"> </w:t>
      </w:r>
      <w:r w:rsidR="00E40E69">
        <w:rPr>
          <w:w w:val="105"/>
        </w:rPr>
        <w:t>что</w:t>
      </w:r>
      <w:r w:rsidR="00E40E69">
        <w:rPr>
          <w:spacing w:val="-9"/>
          <w:w w:val="105"/>
        </w:rPr>
        <w:t xml:space="preserve"> </w:t>
      </w:r>
      <w:r w:rsidR="00E40E69">
        <w:rPr>
          <w:w w:val="105"/>
        </w:rPr>
        <w:t>он</w:t>
      </w:r>
      <w:r w:rsidR="00E40E69">
        <w:rPr>
          <w:spacing w:val="-9"/>
          <w:w w:val="105"/>
        </w:rPr>
        <w:t xml:space="preserve"> </w:t>
      </w:r>
      <w:r w:rsidR="00E40E69">
        <w:rPr>
          <w:w w:val="105"/>
        </w:rPr>
        <w:t>не</w:t>
      </w:r>
      <w:r w:rsidR="00E40E69">
        <w:rPr>
          <w:spacing w:val="-10"/>
          <w:w w:val="105"/>
        </w:rPr>
        <w:t xml:space="preserve"> </w:t>
      </w:r>
      <w:r w:rsidR="00E40E69">
        <w:rPr>
          <w:w w:val="105"/>
        </w:rPr>
        <w:t>понимает,</w:t>
      </w:r>
      <w:r w:rsidR="00E40E69">
        <w:rPr>
          <w:spacing w:val="-52"/>
          <w:w w:val="105"/>
        </w:rPr>
        <w:t xml:space="preserve"> </w:t>
      </w:r>
      <w:r w:rsidR="00E40E69">
        <w:rPr>
          <w:w w:val="105"/>
        </w:rPr>
        <w:t>что навязывается извне, слишком сложно его положение в семье,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в</w:t>
      </w:r>
      <w:r w:rsidR="00E40E69">
        <w:rPr>
          <w:spacing w:val="-7"/>
          <w:w w:val="105"/>
        </w:rPr>
        <w:t xml:space="preserve"> </w:t>
      </w:r>
      <w:r w:rsidR="00E40E69">
        <w:rPr>
          <w:w w:val="105"/>
        </w:rPr>
        <w:t>классе,</w:t>
      </w:r>
      <w:r w:rsidR="00E40E69">
        <w:rPr>
          <w:spacing w:val="-7"/>
          <w:w w:val="105"/>
        </w:rPr>
        <w:t xml:space="preserve"> </w:t>
      </w:r>
      <w:r w:rsidR="00E40E69">
        <w:rPr>
          <w:w w:val="105"/>
        </w:rPr>
        <w:t>группе</w:t>
      </w:r>
      <w:r w:rsidR="00E40E69">
        <w:rPr>
          <w:spacing w:val="-6"/>
          <w:w w:val="105"/>
        </w:rPr>
        <w:t xml:space="preserve"> </w:t>
      </w:r>
      <w:r w:rsidR="00E40E69">
        <w:rPr>
          <w:w w:val="105"/>
        </w:rPr>
        <w:t>друзей.</w:t>
      </w:r>
    </w:p>
    <w:p w:rsidR="00744E03" w:rsidRDefault="00E40E69">
      <w:pPr>
        <w:spacing w:before="5"/>
        <w:ind w:left="395" w:right="129" w:hanging="284"/>
        <w:jc w:val="both"/>
        <w:rPr>
          <w:sz w:val="19"/>
        </w:rPr>
      </w:pPr>
      <w:r>
        <w:rPr>
          <w:w w:val="105"/>
          <w:position w:val="6"/>
          <w:sz w:val="13"/>
        </w:rPr>
        <w:t>1</w:t>
      </w:r>
      <w:r>
        <w:rPr>
          <w:spacing w:val="2"/>
          <w:w w:val="105"/>
          <w:position w:val="6"/>
          <w:sz w:val="13"/>
        </w:rPr>
        <w:t xml:space="preserve"> </w:t>
      </w:r>
      <w:r>
        <w:rPr>
          <w:w w:val="105"/>
          <w:sz w:val="19"/>
        </w:rPr>
        <w:t>См.:</w:t>
      </w:r>
      <w:r>
        <w:rPr>
          <w:spacing w:val="-3"/>
          <w:w w:val="105"/>
          <w:sz w:val="19"/>
        </w:rPr>
        <w:t xml:space="preserve"> </w:t>
      </w:r>
      <w:r>
        <w:rPr>
          <w:w w:val="105"/>
          <w:sz w:val="19"/>
        </w:rPr>
        <w:t>Молодежь: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досуг,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ценности,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предпочтения.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М.,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2002.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15,</w:t>
      </w:r>
      <w:r>
        <w:rPr>
          <w:spacing w:val="-48"/>
          <w:w w:val="105"/>
          <w:sz w:val="19"/>
        </w:rPr>
        <w:t xml:space="preserve"> </w:t>
      </w:r>
      <w:r>
        <w:rPr>
          <w:w w:val="105"/>
          <w:sz w:val="19"/>
        </w:rPr>
        <w:t>28.</w:t>
      </w:r>
    </w:p>
    <w:p w:rsidR="00744E03" w:rsidRDefault="00744E03">
      <w:pPr>
        <w:jc w:val="both"/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left="111" w:right="124"/>
        <w:jc w:val="right"/>
      </w:pPr>
      <w:r>
        <w:rPr>
          <w:w w:val="105"/>
        </w:rPr>
        <w:lastRenderedPageBreak/>
        <w:t>В</w:t>
      </w:r>
      <w:r>
        <w:rPr>
          <w:spacing w:val="11"/>
          <w:w w:val="105"/>
        </w:rPr>
        <w:t xml:space="preserve"> </w:t>
      </w:r>
      <w:r>
        <w:rPr>
          <w:w w:val="105"/>
        </w:rPr>
        <w:t>2000–2001</w:t>
      </w:r>
      <w:r>
        <w:rPr>
          <w:spacing w:val="12"/>
          <w:w w:val="105"/>
        </w:rPr>
        <w:t xml:space="preserve"> </w:t>
      </w:r>
      <w:r>
        <w:rPr>
          <w:w w:val="105"/>
        </w:rPr>
        <w:t>гг.</w:t>
      </w:r>
      <w:r>
        <w:rPr>
          <w:spacing w:val="11"/>
          <w:w w:val="105"/>
        </w:rPr>
        <w:t xml:space="preserve"> </w:t>
      </w:r>
      <w:r>
        <w:rPr>
          <w:w w:val="105"/>
        </w:rPr>
        <w:t>НИИ</w:t>
      </w:r>
      <w:r>
        <w:rPr>
          <w:spacing w:val="12"/>
          <w:w w:val="105"/>
        </w:rPr>
        <w:t xml:space="preserve"> </w:t>
      </w:r>
      <w:r>
        <w:rPr>
          <w:w w:val="105"/>
        </w:rPr>
        <w:t>комплексных</w:t>
      </w:r>
      <w:r>
        <w:rPr>
          <w:spacing w:val="11"/>
          <w:w w:val="105"/>
        </w:rPr>
        <w:t xml:space="preserve"> </w:t>
      </w:r>
      <w:r>
        <w:rPr>
          <w:w w:val="105"/>
        </w:rPr>
        <w:t>социальных</w:t>
      </w:r>
      <w:r>
        <w:rPr>
          <w:spacing w:val="12"/>
          <w:w w:val="105"/>
        </w:rPr>
        <w:t xml:space="preserve"> </w:t>
      </w:r>
      <w:r>
        <w:rPr>
          <w:w w:val="105"/>
        </w:rPr>
        <w:t>исследований</w:t>
      </w:r>
      <w:r>
        <w:rPr>
          <w:spacing w:val="-52"/>
          <w:w w:val="105"/>
        </w:rPr>
        <w:t xml:space="preserve"> </w:t>
      </w:r>
      <w:r>
        <w:rPr>
          <w:w w:val="105"/>
        </w:rPr>
        <w:t>Санкт-Петербургского госуниверситета был проведен социологи-</w:t>
      </w:r>
      <w:r>
        <w:rPr>
          <w:spacing w:val="-53"/>
          <w:w w:val="105"/>
        </w:rPr>
        <w:t xml:space="preserve"> </w:t>
      </w:r>
      <w:r>
        <w:rPr>
          <w:w w:val="105"/>
        </w:rPr>
        <w:t>ческий</w:t>
      </w:r>
      <w:r>
        <w:rPr>
          <w:spacing w:val="20"/>
          <w:w w:val="105"/>
        </w:rPr>
        <w:t xml:space="preserve"> </w:t>
      </w:r>
      <w:r>
        <w:rPr>
          <w:w w:val="105"/>
        </w:rPr>
        <w:t>опрос</w:t>
      </w:r>
      <w:r>
        <w:rPr>
          <w:spacing w:val="20"/>
          <w:w w:val="105"/>
        </w:rPr>
        <w:t xml:space="preserve"> </w:t>
      </w:r>
      <w:r>
        <w:rPr>
          <w:w w:val="105"/>
        </w:rPr>
        <w:t>на</w:t>
      </w:r>
      <w:r>
        <w:rPr>
          <w:spacing w:val="21"/>
          <w:w w:val="105"/>
        </w:rPr>
        <w:t xml:space="preserve"> </w:t>
      </w:r>
      <w:r>
        <w:rPr>
          <w:w w:val="105"/>
        </w:rPr>
        <w:t>тему:</w:t>
      </w:r>
      <w:r>
        <w:rPr>
          <w:spacing w:val="20"/>
          <w:w w:val="105"/>
        </w:rPr>
        <w:t xml:space="preserve"> </w:t>
      </w:r>
      <w:r>
        <w:rPr>
          <w:w w:val="105"/>
        </w:rPr>
        <w:t>«К</w:t>
      </w:r>
      <w:r>
        <w:rPr>
          <w:spacing w:val="21"/>
          <w:w w:val="105"/>
        </w:rPr>
        <w:t xml:space="preserve"> </w:t>
      </w:r>
      <w:r>
        <w:rPr>
          <w:w w:val="105"/>
        </w:rPr>
        <w:t>какому</w:t>
      </w:r>
      <w:r>
        <w:rPr>
          <w:spacing w:val="20"/>
          <w:w w:val="105"/>
        </w:rPr>
        <w:t xml:space="preserve"> </w:t>
      </w:r>
      <w:r>
        <w:rPr>
          <w:w w:val="105"/>
        </w:rPr>
        <w:t>типу</w:t>
      </w:r>
      <w:r>
        <w:rPr>
          <w:spacing w:val="21"/>
          <w:w w:val="105"/>
        </w:rPr>
        <w:t xml:space="preserve"> </w:t>
      </w:r>
      <w:r>
        <w:rPr>
          <w:w w:val="105"/>
        </w:rPr>
        <w:t>поколений</w:t>
      </w:r>
      <w:r>
        <w:rPr>
          <w:spacing w:val="20"/>
          <w:w w:val="105"/>
        </w:rPr>
        <w:t xml:space="preserve"> </w:t>
      </w:r>
      <w:r>
        <w:rPr>
          <w:w w:val="105"/>
        </w:rPr>
        <w:t>относится,</w:t>
      </w:r>
      <w:r>
        <w:rPr>
          <w:spacing w:val="21"/>
          <w:w w:val="105"/>
        </w:rPr>
        <w:t xml:space="preserve"> </w:t>
      </w:r>
      <w:r>
        <w:rPr>
          <w:w w:val="105"/>
        </w:rPr>
        <w:t>на</w:t>
      </w:r>
      <w:r>
        <w:rPr>
          <w:spacing w:val="-52"/>
          <w:w w:val="105"/>
        </w:rPr>
        <w:t xml:space="preserve"> </w:t>
      </w:r>
      <w:r>
        <w:rPr>
          <w:w w:val="105"/>
        </w:rPr>
        <w:t>Ваш</w:t>
      </w:r>
      <w:r>
        <w:rPr>
          <w:spacing w:val="26"/>
          <w:w w:val="105"/>
        </w:rPr>
        <w:t xml:space="preserve"> </w:t>
      </w:r>
      <w:r>
        <w:rPr>
          <w:w w:val="105"/>
        </w:rPr>
        <w:t>взгляд,</w:t>
      </w:r>
      <w:r>
        <w:rPr>
          <w:spacing w:val="27"/>
          <w:w w:val="105"/>
        </w:rPr>
        <w:t xml:space="preserve"> </w:t>
      </w:r>
      <w:r>
        <w:rPr>
          <w:w w:val="105"/>
        </w:rPr>
        <w:t>современная</w:t>
      </w:r>
      <w:r>
        <w:rPr>
          <w:spacing w:val="27"/>
          <w:w w:val="105"/>
        </w:rPr>
        <w:t xml:space="preserve"> </w:t>
      </w:r>
      <w:r>
        <w:rPr>
          <w:w w:val="105"/>
        </w:rPr>
        <w:t>молодежь</w:t>
      </w:r>
      <w:r>
        <w:rPr>
          <w:spacing w:val="26"/>
          <w:w w:val="105"/>
        </w:rPr>
        <w:t xml:space="preserve"> </w:t>
      </w:r>
      <w:r>
        <w:rPr>
          <w:w w:val="105"/>
        </w:rPr>
        <w:t>и</w:t>
      </w:r>
      <w:r>
        <w:rPr>
          <w:spacing w:val="27"/>
          <w:w w:val="105"/>
        </w:rPr>
        <w:t xml:space="preserve"> </w:t>
      </w:r>
      <w:r>
        <w:rPr>
          <w:w w:val="105"/>
        </w:rPr>
        <w:t>Вы</w:t>
      </w:r>
      <w:r>
        <w:rPr>
          <w:spacing w:val="27"/>
          <w:w w:val="105"/>
        </w:rPr>
        <w:t xml:space="preserve"> </w:t>
      </w:r>
      <w:r>
        <w:rPr>
          <w:w w:val="105"/>
        </w:rPr>
        <w:t>лично?»</w:t>
      </w:r>
      <w:r>
        <w:rPr>
          <w:spacing w:val="27"/>
          <w:w w:val="105"/>
        </w:rPr>
        <w:t xml:space="preserve"> </w:t>
      </w:r>
      <w:r>
        <w:rPr>
          <w:w w:val="105"/>
        </w:rPr>
        <w:t>Большинство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молодых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людей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(33,6%)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отнесли</w:t>
      </w:r>
      <w:r>
        <w:rPr>
          <w:spacing w:val="-12"/>
          <w:w w:val="105"/>
        </w:rPr>
        <w:t xml:space="preserve"> </w:t>
      </w:r>
      <w:r>
        <w:rPr>
          <w:w w:val="105"/>
        </w:rPr>
        <w:t>себя</w:t>
      </w:r>
      <w:r>
        <w:rPr>
          <w:spacing w:val="-13"/>
          <w:w w:val="105"/>
        </w:rPr>
        <w:t xml:space="preserve"> </w:t>
      </w:r>
      <w:r>
        <w:rPr>
          <w:w w:val="105"/>
        </w:rPr>
        <w:t>к</w:t>
      </w:r>
      <w:r>
        <w:rPr>
          <w:spacing w:val="-12"/>
          <w:w w:val="105"/>
        </w:rPr>
        <w:t xml:space="preserve"> </w:t>
      </w:r>
      <w:r>
        <w:rPr>
          <w:w w:val="105"/>
        </w:rPr>
        <w:t>равнодушному</w:t>
      </w:r>
      <w:r>
        <w:rPr>
          <w:spacing w:val="-13"/>
          <w:w w:val="105"/>
        </w:rPr>
        <w:t xml:space="preserve"> </w:t>
      </w:r>
      <w:r>
        <w:rPr>
          <w:w w:val="105"/>
        </w:rPr>
        <w:t>поколению,</w:t>
      </w:r>
      <w:r>
        <w:rPr>
          <w:spacing w:val="-52"/>
          <w:w w:val="105"/>
        </w:rPr>
        <w:t xml:space="preserve"> </w:t>
      </w:r>
      <w:r>
        <w:rPr>
          <w:spacing w:val="-1"/>
          <w:w w:val="105"/>
        </w:rPr>
        <w:t>19,3%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—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циничному,</w:t>
      </w:r>
      <w:r>
        <w:rPr>
          <w:spacing w:val="-12"/>
          <w:w w:val="105"/>
        </w:rPr>
        <w:t xml:space="preserve"> </w:t>
      </w:r>
      <w:r>
        <w:rPr>
          <w:w w:val="105"/>
        </w:rPr>
        <w:t>17,3%</w:t>
      </w:r>
      <w:r>
        <w:rPr>
          <w:spacing w:val="-13"/>
          <w:w w:val="105"/>
        </w:rPr>
        <w:t xml:space="preserve"> </w:t>
      </w:r>
      <w:r>
        <w:rPr>
          <w:w w:val="105"/>
        </w:rPr>
        <w:t>—</w:t>
      </w:r>
      <w:r>
        <w:rPr>
          <w:spacing w:val="-12"/>
          <w:w w:val="105"/>
        </w:rPr>
        <w:t xml:space="preserve"> </w:t>
      </w:r>
      <w:r>
        <w:rPr>
          <w:w w:val="105"/>
        </w:rPr>
        <w:t>к</w:t>
      </w:r>
      <w:r>
        <w:rPr>
          <w:spacing w:val="-13"/>
          <w:w w:val="105"/>
        </w:rPr>
        <w:t xml:space="preserve"> </w:t>
      </w:r>
      <w:r>
        <w:rPr>
          <w:w w:val="105"/>
        </w:rPr>
        <w:t>потерянному,</w:t>
      </w:r>
      <w:r>
        <w:rPr>
          <w:spacing w:val="-12"/>
          <w:w w:val="105"/>
        </w:rPr>
        <w:t xml:space="preserve"> </w:t>
      </w:r>
      <w:r>
        <w:rPr>
          <w:w w:val="105"/>
        </w:rPr>
        <w:t>6%</w:t>
      </w:r>
      <w:r>
        <w:rPr>
          <w:spacing w:val="-13"/>
          <w:w w:val="105"/>
        </w:rPr>
        <w:t xml:space="preserve"> </w:t>
      </w:r>
      <w:r>
        <w:rPr>
          <w:w w:val="105"/>
        </w:rPr>
        <w:t>—</w:t>
      </w:r>
      <w:r>
        <w:rPr>
          <w:spacing w:val="-12"/>
          <w:w w:val="105"/>
        </w:rPr>
        <w:t xml:space="preserve"> </w:t>
      </w:r>
      <w:r>
        <w:rPr>
          <w:w w:val="105"/>
        </w:rPr>
        <w:t>к</w:t>
      </w:r>
      <w:r>
        <w:rPr>
          <w:spacing w:val="-13"/>
          <w:w w:val="105"/>
        </w:rPr>
        <w:t xml:space="preserve"> </w:t>
      </w:r>
      <w:r>
        <w:rPr>
          <w:w w:val="105"/>
        </w:rPr>
        <w:t>отчаявше-</w:t>
      </w:r>
      <w:r>
        <w:rPr>
          <w:spacing w:val="-52"/>
          <w:w w:val="105"/>
        </w:rPr>
        <w:t xml:space="preserve"> </w:t>
      </w:r>
      <w:r>
        <w:t>муся, 19,7% — к прагматическому, 6,6% — скептическому, 11,8% —</w:t>
      </w:r>
      <w:r>
        <w:rPr>
          <w:spacing w:val="-50"/>
        </w:rPr>
        <w:t xml:space="preserve"> </w:t>
      </w:r>
      <w:r>
        <w:rPr>
          <w:w w:val="105"/>
        </w:rPr>
        <w:t>к</w:t>
      </w:r>
      <w:r>
        <w:rPr>
          <w:spacing w:val="40"/>
          <w:w w:val="105"/>
        </w:rPr>
        <w:t xml:space="preserve"> </w:t>
      </w:r>
      <w:r>
        <w:rPr>
          <w:w w:val="105"/>
        </w:rPr>
        <w:t>протестующему</w:t>
      </w:r>
      <w:r>
        <w:rPr>
          <w:spacing w:val="39"/>
          <w:w w:val="105"/>
        </w:rPr>
        <w:t xml:space="preserve"> </w:t>
      </w:r>
      <w:r>
        <w:rPr>
          <w:w w:val="105"/>
        </w:rPr>
        <w:t>поколению,</w:t>
      </w:r>
      <w:r>
        <w:rPr>
          <w:spacing w:val="40"/>
          <w:w w:val="105"/>
        </w:rPr>
        <w:t xml:space="preserve"> </w:t>
      </w:r>
      <w:r>
        <w:rPr>
          <w:w w:val="105"/>
        </w:rPr>
        <w:t>9,1%</w:t>
      </w:r>
      <w:r>
        <w:rPr>
          <w:spacing w:val="40"/>
          <w:w w:val="105"/>
        </w:rPr>
        <w:t xml:space="preserve"> </w:t>
      </w:r>
      <w:r>
        <w:rPr>
          <w:w w:val="105"/>
        </w:rPr>
        <w:t>—</w:t>
      </w:r>
      <w:r>
        <w:rPr>
          <w:spacing w:val="40"/>
          <w:w w:val="105"/>
        </w:rPr>
        <w:t xml:space="preserve"> </w:t>
      </w:r>
      <w:r>
        <w:rPr>
          <w:w w:val="105"/>
        </w:rPr>
        <w:t>к</w:t>
      </w:r>
      <w:r>
        <w:rPr>
          <w:spacing w:val="40"/>
          <w:w w:val="105"/>
        </w:rPr>
        <w:t xml:space="preserve"> </w:t>
      </w:r>
      <w:r>
        <w:rPr>
          <w:w w:val="105"/>
        </w:rPr>
        <w:t>«новейшим</w:t>
      </w:r>
      <w:r>
        <w:rPr>
          <w:spacing w:val="40"/>
          <w:w w:val="105"/>
        </w:rPr>
        <w:t xml:space="preserve"> </w:t>
      </w:r>
      <w:r>
        <w:rPr>
          <w:w w:val="105"/>
        </w:rPr>
        <w:t>русским».</w:t>
      </w:r>
      <w:r>
        <w:rPr>
          <w:spacing w:val="-52"/>
          <w:w w:val="105"/>
        </w:rPr>
        <w:t xml:space="preserve"> </w:t>
      </w:r>
      <w:r>
        <w:rPr>
          <w:w w:val="105"/>
        </w:rPr>
        <w:t>И</w:t>
      </w:r>
      <w:r>
        <w:rPr>
          <w:spacing w:val="-8"/>
          <w:w w:val="105"/>
        </w:rPr>
        <w:t xml:space="preserve"> </w:t>
      </w:r>
      <w:r>
        <w:rPr>
          <w:w w:val="105"/>
        </w:rPr>
        <w:t>только</w:t>
      </w:r>
      <w:r>
        <w:rPr>
          <w:spacing w:val="-7"/>
          <w:w w:val="105"/>
        </w:rPr>
        <w:t xml:space="preserve"> </w:t>
      </w:r>
      <w:r>
        <w:rPr>
          <w:w w:val="105"/>
        </w:rPr>
        <w:t>16,8%</w:t>
      </w:r>
      <w:r>
        <w:rPr>
          <w:spacing w:val="-7"/>
          <w:w w:val="105"/>
        </w:rPr>
        <w:t xml:space="preserve"> </w:t>
      </w:r>
      <w:r>
        <w:rPr>
          <w:w w:val="105"/>
        </w:rPr>
        <w:t>считают</w:t>
      </w:r>
      <w:r>
        <w:rPr>
          <w:spacing w:val="-7"/>
          <w:w w:val="105"/>
        </w:rPr>
        <w:t xml:space="preserve"> </w:t>
      </w:r>
      <w:r>
        <w:rPr>
          <w:w w:val="105"/>
        </w:rPr>
        <w:t>себя</w:t>
      </w:r>
      <w:r>
        <w:rPr>
          <w:spacing w:val="-7"/>
          <w:w w:val="105"/>
        </w:rPr>
        <w:t xml:space="preserve"> </w:t>
      </w:r>
      <w:r>
        <w:rPr>
          <w:w w:val="105"/>
        </w:rPr>
        <w:t>поколением</w:t>
      </w:r>
      <w:r>
        <w:rPr>
          <w:spacing w:val="-7"/>
          <w:w w:val="105"/>
        </w:rPr>
        <w:t xml:space="preserve"> </w:t>
      </w:r>
      <w:r>
        <w:rPr>
          <w:w w:val="105"/>
        </w:rPr>
        <w:t>надежд,</w:t>
      </w:r>
      <w:r>
        <w:rPr>
          <w:spacing w:val="-7"/>
          <w:w w:val="105"/>
        </w:rPr>
        <w:t xml:space="preserve"> </w:t>
      </w:r>
      <w:r>
        <w:rPr>
          <w:w w:val="105"/>
        </w:rPr>
        <w:t>а</w:t>
      </w:r>
      <w:r>
        <w:rPr>
          <w:spacing w:val="-7"/>
          <w:w w:val="105"/>
        </w:rPr>
        <w:t xml:space="preserve"> </w:t>
      </w:r>
      <w:r>
        <w:rPr>
          <w:w w:val="105"/>
        </w:rPr>
        <w:t>3,2%</w:t>
      </w:r>
      <w:r>
        <w:rPr>
          <w:spacing w:val="-7"/>
          <w:w w:val="105"/>
        </w:rPr>
        <w:t xml:space="preserve"> </w:t>
      </w:r>
      <w:r>
        <w:rPr>
          <w:w w:val="105"/>
        </w:rPr>
        <w:t>даже</w:t>
      </w:r>
      <w:r>
        <w:rPr>
          <w:spacing w:val="-7"/>
          <w:w w:val="105"/>
        </w:rPr>
        <w:t xml:space="preserve"> </w:t>
      </w:r>
      <w:r>
        <w:rPr>
          <w:w w:val="105"/>
        </w:rPr>
        <w:t>со-</w:t>
      </w:r>
      <w:r>
        <w:rPr>
          <w:spacing w:val="-52"/>
          <w:w w:val="105"/>
        </w:rPr>
        <w:t xml:space="preserve"> </w:t>
      </w:r>
      <w:r>
        <w:rPr>
          <w:w w:val="105"/>
        </w:rPr>
        <w:t>хранили</w:t>
      </w:r>
      <w:r>
        <w:rPr>
          <w:spacing w:val="3"/>
          <w:w w:val="105"/>
        </w:rPr>
        <w:t xml:space="preserve"> </w:t>
      </w:r>
      <w:r>
        <w:rPr>
          <w:w w:val="105"/>
        </w:rPr>
        <w:t>романтические</w:t>
      </w:r>
      <w:r>
        <w:rPr>
          <w:spacing w:val="3"/>
          <w:w w:val="105"/>
        </w:rPr>
        <w:t xml:space="preserve"> </w:t>
      </w:r>
      <w:r>
        <w:rPr>
          <w:w w:val="105"/>
        </w:rPr>
        <w:t>настроения.</w:t>
      </w:r>
      <w:r>
        <w:rPr>
          <w:spacing w:val="4"/>
          <w:w w:val="105"/>
        </w:rPr>
        <w:t xml:space="preserve"> </w:t>
      </w:r>
      <w:r>
        <w:rPr>
          <w:w w:val="105"/>
        </w:rPr>
        <w:t>Сегодня</w:t>
      </w:r>
      <w:r>
        <w:rPr>
          <w:spacing w:val="3"/>
          <w:w w:val="105"/>
        </w:rPr>
        <w:t xml:space="preserve"> </w:t>
      </w:r>
      <w:r>
        <w:rPr>
          <w:w w:val="105"/>
        </w:rPr>
        <w:t>настроение</w:t>
      </w:r>
      <w:r>
        <w:rPr>
          <w:spacing w:val="4"/>
          <w:w w:val="105"/>
        </w:rPr>
        <w:t xml:space="preserve"> </w:t>
      </w:r>
      <w:r>
        <w:rPr>
          <w:w w:val="105"/>
        </w:rPr>
        <w:t>молоде-</w:t>
      </w:r>
      <w:r>
        <w:rPr>
          <w:spacing w:val="-52"/>
          <w:w w:val="105"/>
        </w:rPr>
        <w:t xml:space="preserve"> </w:t>
      </w:r>
      <w:r>
        <w:rPr>
          <w:spacing w:val="-3"/>
          <w:w w:val="105"/>
        </w:rPr>
        <w:t>жи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меняется: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многие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опросы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показывают,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что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тревожные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ожидания</w:t>
      </w:r>
      <w:r>
        <w:rPr>
          <w:spacing w:val="-1"/>
          <w:w w:val="105"/>
        </w:rPr>
        <w:t xml:space="preserve"> </w:t>
      </w:r>
      <w:r>
        <w:rPr>
          <w:w w:val="105"/>
        </w:rPr>
        <w:t>остались</w:t>
      </w:r>
      <w:r>
        <w:rPr>
          <w:spacing w:val="33"/>
          <w:w w:val="105"/>
        </w:rPr>
        <w:t xml:space="preserve"> </w:t>
      </w:r>
      <w:r>
        <w:rPr>
          <w:w w:val="105"/>
        </w:rPr>
        <w:t>лишь</w:t>
      </w:r>
      <w:r>
        <w:rPr>
          <w:spacing w:val="33"/>
          <w:w w:val="105"/>
        </w:rPr>
        <w:t xml:space="preserve"> </w:t>
      </w:r>
      <w:r>
        <w:rPr>
          <w:w w:val="105"/>
        </w:rPr>
        <w:t>у</w:t>
      </w:r>
      <w:r>
        <w:rPr>
          <w:spacing w:val="33"/>
          <w:w w:val="105"/>
        </w:rPr>
        <w:t xml:space="preserve"> </w:t>
      </w:r>
      <w:r>
        <w:rPr>
          <w:w w:val="105"/>
        </w:rPr>
        <w:t>14,6%</w:t>
      </w:r>
      <w:r>
        <w:rPr>
          <w:spacing w:val="33"/>
          <w:w w:val="105"/>
        </w:rPr>
        <w:t xml:space="preserve"> </w:t>
      </w:r>
      <w:r>
        <w:rPr>
          <w:w w:val="105"/>
        </w:rPr>
        <w:t>подростков-девушек</w:t>
      </w:r>
      <w:r>
        <w:rPr>
          <w:spacing w:val="34"/>
          <w:w w:val="105"/>
        </w:rPr>
        <w:t xml:space="preserve"> </w:t>
      </w:r>
      <w:r>
        <w:rPr>
          <w:w w:val="105"/>
        </w:rPr>
        <w:t>и</w:t>
      </w:r>
      <w:r>
        <w:rPr>
          <w:spacing w:val="33"/>
          <w:w w:val="105"/>
        </w:rPr>
        <w:t xml:space="preserve"> </w:t>
      </w:r>
      <w:r>
        <w:rPr>
          <w:w w:val="105"/>
        </w:rPr>
        <w:t>6,4%</w:t>
      </w:r>
      <w:r>
        <w:rPr>
          <w:spacing w:val="33"/>
          <w:w w:val="105"/>
        </w:rPr>
        <w:t xml:space="preserve"> </w:t>
      </w:r>
      <w:r>
        <w:rPr>
          <w:w w:val="105"/>
        </w:rPr>
        <w:t>мальчиков;</w:t>
      </w:r>
      <w:r>
        <w:rPr>
          <w:spacing w:val="-52"/>
          <w:w w:val="105"/>
        </w:rPr>
        <w:t xml:space="preserve"> </w:t>
      </w:r>
      <w:r>
        <w:rPr>
          <w:w w:val="105"/>
        </w:rPr>
        <w:t>у</w:t>
      </w:r>
      <w:r>
        <w:rPr>
          <w:spacing w:val="22"/>
          <w:w w:val="105"/>
        </w:rPr>
        <w:t xml:space="preserve"> </w:t>
      </w:r>
      <w:r>
        <w:rPr>
          <w:w w:val="105"/>
        </w:rPr>
        <w:t>80–90%</w:t>
      </w:r>
      <w:r>
        <w:rPr>
          <w:spacing w:val="22"/>
          <w:w w:val="105"/>
        </w:rPr>
        <w:t xml:space="preserve"> </w:t>
      </w:r>
      <w:r>
        <w:rPr>
          <w:w w:val="105"/>
        </w:rPr>
        <w:t>молодежи</w:t>
      </w:r>
      <w:r>
        <w:rPr>
          <w:spacing w:val="22"/>
          <w:w w:val="105"/>
        </w:rPr>
        <w:t xml:space="preserve"> </w:t>
      </w:r>
      <w:r>
        <w:rPr>
          <w:w w:val="105"/>
        </w:rPr>
        <w:t>в</w:t>
      </w:r>
      <w:r>
        <w:rPr>
          <w:spacing w:val="22"/>
          <w:w w:val="105"/>
        </w:rPr>
        <w:t xml:space="preserve"> </w:t>
      </w:r>
      <w:r>
        <w:rPr>
          <w:w w:val="105"/>
        </w:rPr>
        <w:t>ряду</w:t>
      </w:r>
      <w:r>
        <w:rPr>
          <w:spacing w:val="22"/>
          <w:w w:val="105"/>
        </w:rPr>
        <w:t xml:space="preserve"> </w:t>
      </w:r>
      <w:r>
        <w:rPr>
          <w:w w:val="105"/>
        </w:rPr>
        <w:t>доминирующих</w:t>
      </w:r>
      <w:r>
        <w:rPr>
          <w:spacing w:val="23"/>
          <w:w w:val="105"/>
        </w:rPr>
        <w:t xml:space="preserve"> </w:t>
      </w:r>
      <w:r>
        <w:rPr>
          <w:w w:val="105"/>
        </w:rPr>
        <w:t>ценностей</w:t>
      </w:r>
      <w:r>
        <w:rPr>
          <w:spacing w:val="22"/>
          <w:w w:val="105"/>
        </w:rPr>
        <w:t xml:space="preserve"> </w:t>
      </w:r>
      <w:r>
        <w:rPr>
          <w:w w:val="105"/>
        </w:rPr>
        <w:t>остаются</w:t>
      </w:r>
      <w:r>
        <w:rPr>
          <w:spacing w:val="-52"/>
          <w:w w:val="105"/>
        </w:rPr>
        <w:t xml:space="preserve"> </w:t>
      </w:r>
      <w:r>
        <w:rPr>
          <w:w w:val="105"/>
        </w:rPr>
        <w:t>родители, друзья, стабильность, безопасность в обществе, образо-</w:t>
      </w:r>
      <w:r>
        <w:rPr>
          <w:spacing w:val="-53"/>
          <w:w w:val="105"/>
        </w:rPr>
        <w:t xml:space="preserve"> </w:t>
      </w:r>
      <w:r>
        <w:rPr>
          <w:w w:val="105"/>
        </w:rPr>
        <w:t>вание,</w:t>
      </w:r>
      <w:r>
        <w:rPr>
          <w:spacing w:val="24"/>
          <w:w w:val="105"/>
        </w:rPr>
        <w:t xml:space="preserve"> </w:t>
      </w:r>
      <w:r>
        <w:rPr>
          <w:w w:val="105"/>
        </w:rPr>
        <w:t>свобода,</w:t>
      </w:r>
      <w:r>
        <w:rPr>
          <w:spacing w:val="24"/>
          <w:w w:val="105"/>
        </w:rPr>
        <w:t xml:space="preserve"> </w:t>
      </w:r>
      <w:r>
        <w:rPr>
          <w:w w:val="105"/>
        </w:rPr>
        <w:t>семья,</w:t>
      </w:r>
      <w:r>
        <w:rPr>
          <w:spacing w:val="25"/>
          <w:w w:val="105"/>
        </w:rPr>
        <w:t xml:space="preserve"> </w:t>
      </w:r>
      <w:r>
        <w:rPr>
          <w:w w:val="105"/>
        </w:rPr>
        <w:t>дети,</w:t>
      </w:r>
      <w:r>
        <w:rPr>
          <w:spacing w:val="24"/>
          <w:w w:val="105"/>
        </w:rPr>
        <w:t xml:space="preserve"> </w:t>
      </w:r>
      <w:r>
        <w:rPr>
          <w:w w:val="105"/>
        </w:rPr>
        <w:t>любовь</w:t>
      </w:r>
      <w:r>
        <w:rPr>
          <w:w w:val="105"/>
          <w:position w:val="6"/>
          <w:sz w:val="14"/>
        </w:rPr>
        <w:t>1</w:t>
      </w:r>
      <w:r>
        <w:rPr>
          <w:w w:val="105"/>
        </w:rPr>
        <w:t>.</w:t>
      </w:r>
      <w:r>
        <w:rPr>
          <w:spacing w:val="24"/>
          <w:w w:val="105"/>
        </w:rPr>
        <w:t xml:space="preserve"> </w:t>
      </w:r>
      <w:r>
        <w:rPr>
          <w:w w:val="105"/>
        </w:rPr>
        <w:t>Основные</w:t>
      </w:r>
      <w:r>
        <w:rPr>
          <w:spacing w:val="25"/>
          <w:w w:val="105"/>
        </w:rPr>
        <w:t xml:space="preserve"> </w:t>
      </w:r>
      <w:r>
        <w:rPr>
          <w:w w:val="105"/>
        </w:rPr>
        <w:t>их</w:t>
      </w:r>
      <w:r>
        <w:rPr>
          <w:spacing w:val="24"/>
          <w:w w:val="105"/>
        </w:rPr>
        <w:t xml:space="preserve"> </w:t>
      </w:r>
      <w:r>
        <w:rPr>
          <w:w w:val="105"/>
        </w:rPr>
        <w:t>ценности</w:t>
      </w:r>
      <w:r>
        <w:rPr>
          <w:spacing w:val="24"/>
          <w:w w:val="105"/>
        </w:rPr>
        <w:t xml:space="preserve"> </w:t>
      </w:r>
      <w:r>
        <w:rPr>
          <w:w w:val="105"/>
        </w:rPr>
        <w:t>—</w:t>
      </w:r>
      <w:r>
        <w:rPr>
          <w:spacing w:val="-52"/>
          <w:w w:val="105"/>
        </w:rPr>
        <w:t xml:space="preserve"> </w:t>
      </w:r>
      <w:r>
        <w:rPr>
          <w:spacing w:val="-2"/>
          <w:w w:val="105"/>
        </w:rPr>
        <w:t>любовь,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семья,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здоровье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(соответственно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44,2,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39,9,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34,6%);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работа,</w:t>
      </w:r>
      <w:r>
        <w:rPr>
          <w:w w:val="105"/>
        </w:rPr>
        <w:t xml:space="preserve"> творчество</w:t>
      </w:r>
      <w:r>
        <w:rPr>
          <w:spacing w:val="16"/>
          <w:w w:val="105"/>
        </w:rPr>
        <w:t xml:space="preserve"> </w:t>
      </w:r>
      <w:r>
        <w:rPr>
          <w:w w:val="105"/>
        </w:rPr>
        <w:t>и</w:t>
      </w:r>
      <w:r>
        <w:rPr>
          <w:spacing w:val="17"/>
          <w:w w:val="105"/>
        </w:rPr>
        <w:t xml:space="preserve"> </w:t>
      </w:r>
      <w:r>
        <w:rPr>
          <w:w w:val="105"/>
        </w:rPr>
        <w:t>дети</w:t>
      </w:r>
      <w:r>
        <w:rPr>
          <w:spacing w:val="17"/>
          <w:w w:val="105"/>
        </w:rPr>
        <w:t xml:space="preserve"> </w:t>
      </w:r>
      <w:r>
        <w:rPr>
          <w:w w:val="105"/>
        </w:rPr>
        <w:t>(все,</w:t>
      </w:r>
      <w:r>
        <w:rPr>
          <w:spacing w:val="17"/>
          <w:w w:val="105"/>
        </w:rPr>
        <w:t xml:space="preserve"> </w:t>
      </w:r>
      <w:r>
        <w:rPr>
          <w:w w:val="105"/>
        </w:rPr>
        <w:t>что</w:t>
      </w:r>
      <w:r>
        <w:rPr>
          <w:spacing w:val="17"/>
          <w:w w:val="105"/>
        </w:rPr>
        <w:t xml:space="preserve"> </w:t>
      </w:r>
      <w:r>
        <w:rPr>
          <w:w w:val="105"/>
        </w:rPr>
        <w:t>связано</w:t>
      </w:r>
      <w:r>
        <w:rPr>
          <w:spacing w:val="17"/>
          <w:w w:val="105"/>
        </w:rPr>
        <w:t xml:space="preserve"> </w:t>
      </w:r>
      <w:r>
        <w:rPr>
          <w:w w:val="105"/>
        </w:rPr>
        <w:t>с</w:t>
      </w:r>
      <w:r>
        <w:rPr>
          <w:spacing w:val="17"/>
          <w:w w:val="105"/>
        </w:rPr>
        <w:t xml:space="preserve"> </w:t>
      </w:r>
      <w:r>
        <w:rPr>
          <w:w w:val="105"/>
        </w:rPr>
        <w:t>самоотдачей)</w:t>
      </w:r>
      <w:r>
        <w:rPr>
          <w:spacing w:val="17"/>
          <w:w w:val="105"/>
        </w:rPr>
        <w:t xml:space="preserve"> </w:t>
      </w:r>
      <w:r>
        <w:rPr>
          <w:w w:val="105"/>
        </w:rPr>
        <w:t>—</w:t>
      </w:r>
      <w:r>
        <w:rPr>
          <w:spacing w:val="17"/>
          <w:w w:val="105"/>
        </w:rPr>
        <w:t xml:space="preserve"> </w:t>
      </w:r>
      <w:r>
        <w:rPr>
          <w:w w:val="105"/>
        </w:rPr>
        <w:t>на</w:t>
      </w:r>
      <w:r>
        <w:rPr>
          <w:spacing w:val="17"/>
          <w:w w:val="105"/>
        </w:rPr>
        <w:t xml:space="preserve"> </w:t>
      </w:r>
      <w:r>
        <w:rPr>
          <w:w w:val="105"/>
        </w:rPr>
        <w:t>втором</w:t>
      </w:r>
      <w:r>
        <w:rPr>
          <w:spacing w:val="-53"/>
          <w:w w:val="105"/>
        </w:rPr>
        <w:t xml:space="preserve"> </w:t>
      </w:r>
      <w:r>
        <w:rPr>
          <w:w w:val="105"/>
        </w:rPr>
        <w:t>плане</w:t>
      </w:r>
      <w:r>
        <w:rPr>
          <w:spacing w:val="47"/>
          <w:w w:val="105"/>
        </w:rPr>
        <w:t xml:space="preserve"> </w:t>
      </w:r>
      <w:r>
        <w:rPr>
          <w:w w:val="105"/>
        </w:rPr>
        <w:t>(28,4,</w:t>
      </w:r>
      <w:r>
        <w:rPr>
          <w:spacing w:val="47"/>
          <w:w w:val="105"/>
        </w:rPr>
        <w:t xml:space="preserve"> </w:t>
      </w:r>
      <w:r>
        <w:rPr>
          <w:w w:val="105"/>
        </w:rPr>
        <w:t>22,6,</w:t>
      </w:r>
      <w:r>
        <w:rPr>
          <w:spacing w:val="48"/>
          <w:w w:val="105"/>
        </w:rPr>
        <w:t xml:space="preserve"> </w:t>
      </w:r>
      <w:r>
        <w:rPr>
          <w:w w:val="105"/>
        </w:rPr>
        <w:t>14,4%).</w:t>
      </w:r>
      <w:r>
        <w:rPr>
          <w:spacing w:val="47"/>
          <w:w w:val="105"/>
        </w:rPr>
        <w:t xml:space="preserve"> </w:t>
      </w:r>
      <w:r>
        <w:rPr>
          <w:w w:val="105"/>
        </w:rPr>
        <w:t>Соответственно,</w:t>
      </w:r>
      <w:r>
        <w:rPr>
          <w:spacing w:val="48"/>
          <w:w w:val="105"/>
        </w:rPr>
        <w:t xml:space="preserve"> </w:t>
      </w:r>
      <w:r>
        <w:rPr>
          <w:w w:val="105"/>
        </w:rPr>
        <w:t>резко</w:t>
      </w:r>
      <w:r>
        <w:rPr>
          <w:spacing w:val="47"/>
          <w:w w:val="105"/>
        </w:rPr>
        <w:t xml:space="preserve"> </w:t>
      </w:r>
      <w:r>
        <w:rPr>
          <w:w w:val="105"/>
        </w:rPr>
        <w:t>поляризуются</w:t>
      </w:r>
      <w:r>
        <w:rPr>
          <w:spacing w:val="-52"/>
          <w:w w:val="105"/>
        </w:rPr>
        <w:t xml:space="preserve"> </w:t>
      </w:r>
      <w:r>
        <w:rPr>
          <w:w w:val="105"/>
        </w:rPr>
        <w:t>оценки в необходимости социальной защиты: 57,8% опрошенных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нуждаются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ней,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46,5%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—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нуждаются,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32%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—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постоянно</w:t>
      </w:r>
      <w:r>
        <w:rPr>
          <w:spacing w:val="-12"/>
          <w:w w:val="105"/>
        </w:rPr>
        <w:t xml:space="preserve"> </w:t>
      </w:r>
      <w:r>
        <w:rPr>
          <w:w w:val="105"/>
        </w:rPr>
        <w:t>конф-</w:t>
      </w:r>
      <w:r>
        <w:rPr>
          <w:spacing w:val="-52"/>
          <w:w w:val="105"/>
        </w:rPr>
        <w:t xml:space="preserve"> </w:t>
      </w:r>
      <w:r>
        <w:rPr>
          <w:w w:val="105"/>
        </w:rPr>
        <w:t>ликтуют с окружающими, 6,8% чувствуют, что никому не нужны.</w:t>
      </w:r>
      <w:r>
        <w:rPr>
          <w:spacing w:val="-54"/>
          <w:w w:val="105"/>
        </w:rPr>
        <w:t xml:space="preserve"> </w:t>
      </w:r>
      <w:r>
        <w:rPr>
          <w:w w:val="105"/>
        </w:rPr>
        <w:t>Ценностные</w:t>
      </w:r>
      <w:r>
        <w:rPr>
          <w:spacing w:val="1"/>
          <w:w w:val="105"/>
        </w:rPr>
        <w:t xml:space="preserve"> </w:t>
      </w:r>
      <w:r>
        <w:rPr>
          <w:w w:val="105"/>
        </w:rPr>
        <w:t>предпочтения,</w:t>
      </w:r>
      <w:r>
        <w:rPr>
          <w:spacing w:val="1"/>
          <w:w w:val="105"/>
        </w:rPr>
        <w:t xml:space="preserve"> </w:t>
      </w:r>
      <w:r>
        <w:rPr>
          <w:w w:val="105"/>
        </w:rPr>
        <w:t>установки</w:t>
      </w:r>
      <w:r>
        <w:rPr>
          <w:spacing w:val="1"/>
          <w:w w:val="105"/>
        </w:rPr>
        <w:t xml:space="preserve"> </w:t>
      </w:r>
      <w:r>
        <w:rPr>
          <w:w w:val="105"/>
        </w:rPr>
        <w:t>подростков</w:t>
      </w:r>
      <w:r>
        <w:rPr>
          <w:spacing w:val="1"/>
          <w:w w:val="105"/>
        </w:rPr>
        <w:t xml:space="preserve"> </w:t>
      </w:r>
      <w:r>
        <w:rPr>
          <w:w w:val="105"/>
        </w:rPr>
        <w:t>новых</w:t>
      </w:r>
      <w:r>
        <w:rPr>
          <w:spacing w:val="1"/>
          <w:w w:val="105"/>
        </w:rPr>
        <w:t xml:space="preserve"> </w:t>
      </w:r>
      <w:r>
        <w:rPr>
          <w:w w:val="105"/>
        </w:rPr>
        <w:t>по-</w:t>
      </w:r>
      <w:r>
        <w:rPr>
          <w:spacing w:val="1"/>
          <w:w w:val="105"/>
        </w:rPr>
        <w:t xml:space="preserve"> </w:t>
      </w:r>
      <w:r>
        <w:rPr>
          <w:w w:val="105"/>
        </w:rPr>
        <w:t>колений</w:t>
      </w:r>
      <w:r>
        <w:rPr>
          <w:spacing w:val="-2"/>
          <w:w w:val="105"/>
        </w:rPr>
        <w:t xml:space="preserve"> </w:t>
      </w:r>
      <w:r>
        <w:rPr>
          <w:w w:val="105"/>
        </w:rPr>
        <w:t>нуждаются</w:t>
      </w:r>
      <w:r>
        <w:rPr>
          <w:spacing w:val="-2"/>
          <w:w w:val="105"/>
        </w:rPr>
        <w:t xml:space="preserve"> </w:t>
      </w:r>
      <w:r>
        <w:rPr>
          <w:w w:val="105"/>
        </w:rPr>
        <w:t>в</w:t>
      </w:r>
      <w:r>
        <w:rPr>
          <w:spacing w:val="-3"/>
          <w:w w:val="105"/>
        </w:rPr>
        <w:t xml:space="preserve"> </w:t>
      </w:r>
      <w:r>
        <w:rPr>
          <w:w w:val="105"/>
        </w:rPr>
        <w:t>более</w:t>
      </w:r>
      <w:r>
        <w:rPr>
          <w:spacing w:val="-2"/>
          <w:w w:val="105"/>
        </w:rPr>
        <w:t xml:space="preserve"> </w:t>
      </w:r>
      <w:r>
        <w:rPr>
          <w:w w:val="105"/>
        </w:rPr>
        <w:t>глубоком</w:t>
      </w:r>
      <w:r>
        <w:rPr>
          <w:spacing w:val="-2"/>
          <w:w w:val="105"/>
        </w:rPr>
        <w:t xml:space="preserve"> </w:t>
      </w:r>
      <w:r>
        <w:rPr>
          <w:w w:val="105"/>
        </w:rPr>
        <w:t>изучении.</w:t>
      </w:r>
      <w:r>
        <w:rPr>
          <w:spacing w:val="-2"/>
          <w:w w:val="105"/>
        </w:rPr>
        <w:t xml:space="preserve"> </w:t>
      </w:r>
      <w:r>
        <w:rPr>
          <w:w w:val="105"/>
        </w:rPr>
        <w:t>Вторжение</w:t>
      </w:r>
      <w:r>
        <w:rPr>
          <w:spacing w:val="-2"/>
          <w:w w:val="105"/>
        </w:rPr>
        <w:t xml:space="preserve"> </w:t>
      </w:r>
      <w:r>
        <w:rPr>
          <w:w w:val="105"/>
        </w:rPr>
        <w:t>в</w:t>
      </w:r>
      <w:r>
        <w:rPr>
          <w:spacing w:val="-2"/>
          <w:w w:val="105"/>
        </w:rPr>
        <w:t xml:space="preserve"> </w:t>
      </w:r>
      <w:r>
        <w:rPr>
          <w:w w:val="105"/>
        </w:rPr>
        <w:t>мир</w:t>
      </w:r>
      <w:r>
        <w:rPr>
          <w:spacing w:val="-52"/>
          <w:w w:val="105"/>
        </w:rPr>
        <w:t xml:space="preserve"> </w:t>
      </w:r>
      <w:r>
        <w:rPr>
          <w:w w:val="105"/>
        </w:rPr>
        <w:t>другого</w:t>
      </w:r>
      <w:r>
        <w:rPr>
          <w:spacing w:val="11"/>
          <w:w w:val="105"/>
        </w:rPr>
        <w:t xml:space="preserve"> </w:t>
      </w:r>
      <w:r>
        <w:rPr>
          <w:w w:val="105"/>
        </w:rPr>
        <w:t>человека,</w:t>
      </w:r>
      <w:r>
        <w:rPr>
          <w:spacing w:val="12"/>
          <w:w w:val="105"/>
        </w:rPr>
        <w:t xml:space="preserve"> </w:t>
      </w:r>
      <w:r>
        <w:rPr>
          <w:w w:val="105"/>
        </w:rPr>
        <w:t>пусть</w:t>
      </w:r>
      <w:r>
        <w:rPr>
          <w:spacing w:val="12"/>
          <w:w w:val="105"/>
        </w:rPr>
        <w:t xml:space="preserve"> </w:t>
      </w:r>
      <w:r>
        <w:rPr>
          <w:w w:val="105"/>
        </w:rPr>
        <w:t>еще</w:t>
      </w:r>
      <w:r>
        <w:rPr>
          <w:spacing w:val="11"/>
          <w:w w:val="105"/>
        </w:rPr>
        <w:t xml:space="preserve"> </w:t>
      </w:r>
      <w:r>
        <w:rPr>
          <w:w w:val="105"/>
        </w:rPr>
        <w:t>не</w:t>
      </w:r>
      <w:r>
        <w:rPr>
          <w:spacing w:val="12"/>
          <w:w w:val="105"/>
        </w:rPr>
        <w:t xml:space="preserve"> </w:t>
      </w:r>
      <w:r>
        <w:rPr>
          <w:w w:val="105"/>
        </w:rPr>
        <w:t>вполне</w:t>
      </w:r>
      <w:r>
        <w:rPr>
          <w:spacing w:val="12"/>
          <w:w w:val="105"/>
        </w:rPr>
        <w:t xml:space="preserve"> </w:t>
      </w:r>
      <w:r>
        <w:rPr>
          <w:w w:val="105"/>
        </w:rPr>
        <w:t>сложившегося,—</w:t>
      </w:r>
      <w:r>
        <w:rPr>
          <w:spacing w:val="12"/>
          <w:w w:val="105"/>
        </w:rPr>
        <w:t xml:space="preserve"> </w:t>
      </w:r>
      <w:r>
        <w:rPr>
          <w:w w:val="105"/>
        </w:rPr>
        <w:t>чрезвы-</w:t>
      </w:r>
      <w:r>
        <w:rPr>
          <w:spacing w:val="-52"/>
          <w:w w:val="105"/>
        </w:rPr>
        <w:t xml:space="preserve"> </w:t>
      </w:r>
      <w:r>
        <w:rPr>
          <w:w w:val="105"/>
        </w:rPr>
        <w:t>чайно</w:t>
      </w:r>
      <w:r>
        <w:rPr>
          <w:spacing w:val="27"/>
          <w:w w:val="105"/>
        </w:rPr>
        <w:t xml:space="preserve"> </w:t>
      </w:r>
      <w:r>
        <w:rPr>
          <w:w w:val="105"/>
        </w:rPr>
        <w:t>трудная</w:t>
      </w:r>
      <w:r>
        <w:rPr>
          <w:spacing w:val="27"/>
          <w:w w:val="105"/>
        </w:rPr>
        <w:t xml:space="preserve"> </w:t>
      </w:r>
      <w:r>
        <w:rPr>
          <w:w w:val="105"/>
        </w:rPr>
        <w:t>задача.</w:t>
      </w:r>
      <w:r>
        <w:rPr>
          <w:spacing w:val="28"/>
          <w:w w:val="105"/>
        </w:rPr>
        <w:t xml:space="preserve"> </w:t>
      </w:r>
      <w:r>
        <w:rPr>
          <w:w w:val="105"/>
        </w:rPr>
        <w:t>Современная</w:t>
      </w:r>
      <w:r>
        <w:rPr>
          <w:spacing w:val="27"/>
          <w:w w:val="105"/>
        </w:rPr>
        <w:t xml:space="preserve"> </w:t>
      </w:r>
      <w:r>
        <w:rPr>
          <w:w w:val="105"/>
        </w:rPr>
        <w:t>социальная</w:t>
      </w:r>
      <w:r>
        <w:rPr>
          <w:spacing w:val="27"/>
          <w:w w:val="105"/>
        </w:rPr>
        <w:t xml:space="preserve"> </w:t>
      </w:r>
      <w:r>
        <w:rPr>
          <w:w w:val="105"/>
        </w:rPr>
        <w:t>диагностика</w:t>
      </w:r>
      <w:r>
        <w:rPr>
          <w:spacing w:val="28"/>
          <w:w w:val="105"/>
        </w:rPr>
        <w:t xml:space="preserve"> </w:t>
      </w:r>
      <w:r>
        <w:rPr>
          <w:w w:val="105"/>
        </w:rPr>
        <w:t>от-</w:t>
      </w:r>
      <w:r>
        <w:rPr>
          <w:spacing w:val="-52"/>
          <w:w w:val="105"/>
        </w:rPr>
        <w:t xml:space="preserve"> </w:t>
      </w:r>
      <w:r>
        <w:rPr>
          <w:spacing w:val="-2"/>
          <w:w w:val="105"/>
        </w:rPr>
        <w:t>дает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предпочтение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выявлению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негативных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тенденций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среде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стар-</w:t>
      </w:r>
      <w:r>
        <w:rPr>
          <w:spacing w:val="-52"/>
          <w:w w:val="105"/>
        </w:rPr>
        <w:t xml:space="preserve"> </w:t>
      </w:r>
      <w:r>
        <w:rPr>
          <w:w w:val="105"/>
        </w:rPr>
        <w:t>ших</w:t>
      </w:r>
      <w:r>
        <w:rPr>
          <w:spacing w:val="3"/>
          <w:w w:val="105"/>
        </w:rPr>
        <w:t xml:space="preserve"> </w:t>
      </w:r>
      <w:r>
        <w:rPr>
          <w:w w:val="105"/>
        </w:rPr>
        <w:t>школьников.</w:t>
      </w:r>
      <w:r>
        <w:rPr>
          <w:spacing w:val="3"/>
          <w:w w:val="105"/>
        </w:rPr>
        <w:t xml:space="preserve"> </w:t>
      </w:r>
      <w:r>
        <w:rPr>
          <w:w w:val="105"/>
        </w:rPr>
        <w:t>Значительно</w:t>
      </w:r>
      <w:r>
        <w:rPr>
          <w:spacing w:val="4"/>
          <w:w w:val="105"/>
        </w:rPr>
        <w:t xml:space="preserve"> </w:t>
      </w:r>
      <w:r>
        <w:rPr>
          <w:w w:val="105"/>
        </w:rPr>
        <w:t>меньше</w:t>
      </w:r>
      <w:r>
        <w:rPr>
          <w:spacing w:val="3"/>
          <w:w w:val="105"/>
        </w:rPr>
        <w:t xml:space="preserve"> </w:t>
      </w:r>
      <w:r>
        <w:rPr>
          <w:w w:val="105"/>
        </w:rPr>
        <w:t>уделяется</w:t>
      </w:r>
      <w:r>
        <w:rPr>
          <w:spacing w:val="3"/>
          <w:w w:val="105"/>
        </w:rPr>
        <w:t xml:space="preserve"> </w:t>
      </w:r>
      <w:r>
        <w:rPr>
          <w:w w:val="105"/>
        </w:rPr>
        <w:t>внимания</w:t>
      </w:r>
      <w:r>
        <w:rPr>
          <w:spacing w:val="4"/>
          <w:w w:val="105"/>
        </w:rPr>
        <w:t xml:space="preserve"> </w:t>
      </w:r>
      <w:r>
        <w:rPr>
          <w:w w:val="105"/>
        </w:rPr>
        <w:t>исто-</w:t>
      </w:r>
      <w:r>
        <w:rPr>
          <w:spacing w:val="-53"/>
          <w:w w:val="105"/>
        </w:rPr>
        <w:t xml:space="preserve"> </w:t>
      </w:r>
      <w:r>
        <w:rPr>
          <w:w w:val="105"/>
        </w:rPr>
        <w:t>кам  и  причинам  этих  негативных  явлений,  социальной  среде,</w:t>
      </w:r>
      <w:r>
        <w:rPr>
          <w:spacing w:val="1"/>
          <w:w w:val="105"/>
        </w:rPr>
        <w:t xml:space="preserve"> </w:t>
      </w:r>
      <w:r>
        <w:rPr>
          <w:w w:val="105"/>
        </w:rPr>
        <w:t>в</w:t>
      </w:r>
      <w:r>
        <w:rPr>
          <w:spacing w:val="18"/>
          <w:w w:val="105"/>
        </w:rPr>
        <w:t xml:space="preserve"> </w:t>
      </w:r>
      <w:r>
        <w:rPr>
          <w:w w:val="105"/>
        </w:rPr>
        <w:t>которой</w:t>
      </w:r>
      <w:r>
        <w:rPr>
          <w:spacing w:val="18"/>
          <w:w w:val="105"/>
        </w:rPr>
        <w:t xml:space="preserve"> </w:t>
      </w:r>
      <w:r>
        <w:rPr>
          <w:w w:val="105"/>
        </w:rPr>
        <w:t>они</w:t>
      </w:r>
      <w:r>
        <w:rPr>
          <w:spacing w:val="18"/>
          <w:w w:val="105"/>
        </w:rPr>
        <w:t xml:space="preserve"> </w:t>
      </w:r>
      <w:r>
        <w:rPr>
          <w:w w:val="105"/>
        </w:rPr>
        <w:t>формируются,</w:t>
      </w:r>
      <w:r>
        <w:rPr>
          <w:spacing w:val="18"/>
          <w:w w:val="105"/>
        </w:rPr>
        <w:t xml:space="preserve"> </w:t>
      </w:r>
      <w:r>
        <w:rPr>
          <w:w w:val="105"/>
        </w:rPr>
        <w:t>и</w:t>
      </w:r>
      <w:r>
        <w:rPr>
          <w:spacing w:val="19"/>
          <w:w w:val="105"/>
        </w:rPr>
        <w:t xml:space="preserve"> </w:t>
      </w:r>
      <w:r>
        <w:rPr>
          <w:w w:val="105"/>
        </w:rPr>
        <w:t>совсем</w:t>
      </w:r>
      <w:r>
        <w:rPr>
          <w:spacing w:val="18"/>
          <w:w w:val="105"/>
        </w:rPr>
        <w:t xml:space="preserve"> </w:t>
      </w:r>
      <w:r>
        <w:rPr>
          <w:w w:val="105"/>
        </w:rPr>
        <w:t>мало</w:t>
      </w:r>
      <w:r>
        <w:rPr>
          <w:spacing w:val="18"/>
          <w:w w:val="105"/>
        </w:rPr>
        <w:t xml:space="preserve"> </w:t>
      </w:r>
      <w:r>
        <w:rPr>
          <w:w w:val="105"/>
        </w:rPr>
        <w:t>внимания</w:t>
      </w:r>
      <w:r>
        <w:rPr>
          <w:spacing w:val="18"/>
          <w:w w:val="105"/>
        </w:rPr>
        <w:t xml:space="preserve"> </w:t>
      </w:r>
      <w:r>
        <w:rPr>
          <w:w w:val="105"/>
        </w:rPr>
        <w:t>—</w:t>
      </w:r>
      <w:r>
        <w:rPr>
          <w:spacing w:val="19"/>
          <w:w w:val="105"/>
        </w:rPr>
        <w:t xml:space="preserve"> </w:t>
      </w:r>
      <w:r>
        <w:rPr>
          <w:w w:val="105"/>
        </w:rPr>
        <w:t>новым</w:t>
      </w:r>
      <w:r>
        <w:rPr>
          <w:spacing w:val="-52"/>
          <w:w w:val="105"/>
        </w:rPr>
        <w:t xml:space="preserve"> </w:t>
      </w:r>
      <w:r>
        <w:rPr>
          <w:w w:val="105"/>
        </w:rPr>
        <w:t>перспективам,</w:t>
      </w:r>
      <w:r>
        <w:rPr>
          <w:spacing w:val="53"/>
          <w:w w:val="105"/>
        </w:rPr>
        <w:t xml:space="preserve"> </w:t>
      </w:r>
      <w:r>
        <w:rPr>
          <w:w w:val="105"/>
        </w:rPr>
        <w:t>тем</w:t>
      </w:r>
      <w:r>
        <w:rPr>
          <w:spacing w:val="53"/>
          <w:w w:val="105"/>
        </w:rPr>
        <w:t xml:space="preserve"> </w:t>
      </w:r>
      <w:r>
        <w:rPr>
          <w:w w:val="105"/>
        </w:rPr>
        <w:t>действиям,</w:t>
      </w:r>
      <w:r>
        <w:rPr>
          <w:spacing w:val="53"/>
          <w:w w:val="105"/>
        </w:rPr>
        <w:t xml:space="preserve"> </w:t>
      </w:r>
      <w:r>
        <w:rPr>
          <w:w w:val="105"/>
        </w:rPr>
        <w:t>которые</w:t>
      </w:r>
      <w:r>
        <w:rPr>
          <w:spacing w:val="53"/>
          <w:w w:val="105"/>
        </w:rPr>
        <w:t xml:space="preserve"> </w:t>
      </w:r>
      <w:r>
        <w:rPr>
          <w:w w:val="105"/>
        </w:rPr>
        <w:t>позволят</w:t>
      </w:r>
      <w:r>
        <w:rPr>
          <w:spacing w:val="53"/>
          <w:w w:val="105"/>
        </w:rPr>
        <w:t xml:space="preserve"> </w:t>
      </w:r>
      <w:r>
        <w:rPr>
          <w:w w:val="105"/>
        </w:rPr>
        <w:t>выйти</w:t>
      </w:r>
      <w:r>
        <w:rPr>
          <w:spacing w:val="53"/>
          <w:w w:val="105"/>
        </w:rPr>
        <w:t xml:space="preserve"> </w:t>
      </w:r>
      <w:r>
        <w:rPr>
          <w:w w:val="105"/>
        </w:rPr>
        <w:t>из</w:t>
      </w:r>
      <w:r>
        <w:rPr>
          <w:spacing w:val="53"/>
          <w:w w:val="105"/>
        </w:rPr>
        <w:t xml:space="preserve"> </w:t>
      </w:r>
      <w:r>
        <w:rPr>
          <w:w w:val="105"/>
        </w:rPr>
        <w:t>ту-</w:t>
      </w:r>
    </w:p>
    <w:p w:rsidR="00744E03" w:rsidRDefault="00E40E69">
      <w:pPr>
        <w:pStyle w:val="a3"/>
        <w:spacing w:line="233" w:lineRule="exact"/>
        <w:ind w:firstLine="0"/>
        <w:jc w:val="left"/>
      </w:pPr>
      <w:r>
        <w:rPr>
          <w:w w:val="110"/>
        </w:rPr>
        <w:t>пика.</w:t>
      </w:r>
    </w:p>
    <w:p w:rsidR="00744E03" w:rsidRDefault="00E40E69">
      <w:pPr>
        <w:pStyle w:val="a3"/>
        <w:spacing w:before="2" w:line="242" w:lineRule="auto"/>
        <w:ind w:right="129"/>
      </w:pPr>
      <w:r>
        <w:rPr>
          <w:spacing w:val="-2"/>
          <w:w w:val="105"/>
        </w:rPr>
        <w:t>Разумеется,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наличие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социального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работника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школе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не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панацея</w:t>
      </w:r>
      <w:r>
        <w:rPr>
          <w:spacing w:val="-52"/>
          <w:w w:val="105"/>
        </w:rPr>
        <w:t xml:space="preserve"> </w:t>
      </w:r>
      <w:r>
        <w:rPr>
          <w:w w:val="105"/>
        </w:rPr>
        <w:t>от</w:t>
      </w:r>
      <w:r>
        <w:rPr>
          <w:spacing w:val="-8"/>
          <w:w w:val="105"/>
        </w:rPr>
        <w:t xml:space="preserve"> </w:t>
      </w:r>
      <w:r>
        <w:rPr>
          <w:w w:val="105"/>
        </w:rPr>
        <w:t>всех</w:t>
      </w:r>
      <w:r>
        <w:rPr>
          <w:spacing w:val="-8"/>
          <w:w w:val="105"/>
        </w:rPr>
        <w:t xml:space="preserve"> </w:t>
      </w:r>
      <w:r>
        <w:rPr>
          <w:w w:val="105"/>
        </w:rPr>
        <w:t>бед,</w:t>
      </w:r>
      <w:r>
        <w:rPr>
          <w:spacing w:val="-8"/>
          <w:w w:val="105"/>
        </w:rPr>
        <w:t xml:space="preserve"> </w:t>
      </w:r>
      <w:r>
        <w:rPr>
          <w:w w:val="105"/>
        </w:rPr>
        <w:t>но</w:t>
      </w:r>
      <w:r>
        <w:rPr>
          <w:spacing w:val="-8"/>
          <w:w w:val="105"/>
        </w:rPr>
        <w:t xml:space="preserve"> </w:t>
      </w:r>
      <w:r>
        <w:rPr>
          <w:w w:val="105"/>
        </w:rPr>
        <w:t>опыт</w:t>
      </w:r>
      <w:r>
        <w:rPr>
          <w:spacing w:val="-8"/>
          <w:w w:val="105"/>
        </w:rPr>
        <w:t xml:space="preserve"> </w:t>
      </w:r>
      <w:r>
        <w:rPr>
          <w:w w:val="105"/>
        </w:rPr>
        <w:t>показывает,</w:t>
      </w:r>
      <w:r>
        <w:rPr>
          <w:spacing w:val="-8"/>
          <w:w w:val="105"/>
        </w:rPr>
        <w:t xml:space="preserve"> </w:t>
      </w:r>
      <w:r>
        <w:rPr>
          <w:w w:val="105"/>
        </w:rPr>
        <w:t>что</w:t>
      </w:r>
      <w:r>
        <w:rPr>
          <w:spacing w:val="-8"/>
          <w:w w:val="105"/>
        </w:rPr>
        <w:t xml:space="preserve"> </w:t>
      </w:r>
      <w:r>
        <w:rPr>
          <w:w w:val="105"/>
        </w:rPr>
        <w:t>есть</w:t>
      </w:r>
      <w:r>
        <w:rPr>
          <w:spacing w:val="-8"/>
          <w:w w:val="105"/>
        </w:rPr>
        <w:t xml:space="preserve"> </w:t>
      </w:r>
      <w:r>
        <w:rPr>
          <w:w w:val="105"/>
        </w:rPr>
        <w:t>социальные</w:t>
      </w:r>
      <w:r>
        <w:rPr>
          <w:spacing w:val="-8"/>
          <w:w w:val="105"/>
        </w:rPr>
        <w:t xml:space="preserve"> </w:t>
      </w:r>
      <w:r>
        <w:rPr>
          <w:w w:val="105"/>
        </w:rPr>
        <w:t>технологии,</w:t>
      </w:r>
      <w:r>
        <w:rPr>
          <w:spacing w:val="-52"/>
          <w:w w:val="105"/>
        </w:rPr>
        <w:t xml:space="preserve"> </w:t>
      </w:r>
      <w:r>
        <w:rPr>
          <w:w w:val="105"/>
        </w:rPr>
        <w:t>которые</w:t>
      </w:r>
      <w:r>
        <w:rPr>
          <w:spacing w:val="-14"/>
          <w:w w:val="105"/>
        </w:rPr>
        <w:t xml:space="preserve"> </w:t>
      </w:r>
      <w:r>
        <w:rPr>
          <w:w w:val="105"/>
        </w:rPr>
        <w:t>позволяют</w:t>
      </w:r>
      <w:r>
        <w:rPr>
          <w:spacing w:val="-13"/>
          <w:w w:val="105"/>
        </w:rPr>
        <w:t xml:space="preserve"> </w:t>
      </w:r>
      <w:r>
        <w:rPr>
          <w:w w:val="105"/>
        </w:rPr>
        <w:t>корректировать</w:t>
      </w:r>
      <w:r>
        <w:rPr>
          <w:spacing w:val="-13"/>
          <w:w w:val="105"/>
        </w:rPr>
        <w:t xml:space="preserve"> </w:t>
      </w:r>
      <w:r>
        <w:rPr>
          <w:w w:val="105"/>
        </w:rPr>
        <w:t>личные</w:t>
      </w:r>
      <w:r>
        <w:rPr>
          <w:spacing w:val="-13"/>
          <w:w w:val="105"/>
        </w:rPr>
        <w:t xml:space="preserve"> </w:t>
      </w:r>
      <w:r>
        <w:rPr>
          <w:w w:val="105"/>
        </w:rPr>
        <w:t>проблемы</w:t>
      </w:r>
      <w:r>
        <w:rPr>
          <w:spacing w:val="-13"/>
          <w:w w:val="105"/>
        </w:rPr>
        <w:t xml:space="preserve"> </w:t>
      </w:r>
      <w:r>
        <w:rPr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w w:val="105"/>
        </w:rPr>
        <w:t>проблемы</w:t>
      </w:r>
      <w:r>
        <w:rPr>
          <w:spacing w:val="-53"/>
          <w:w w:val="105"/>
        </w:rPr>
        <w:t xml:space="preserve"> </w:t>
      </w:r>
      <w:r>
        <w:rPr>
          <w:w w:val="105"/>
        </w:rPr>
        <w:t>группы</w:t>
      </w:r>
      <w:r>
        <w:rPr>
          <w:spacing w:val="-7"/>
          <w:w w:val="105"/>
        </w:rPr>
        <w:t xml:space="preserve"> </w:t>
      </w:r>
      <w:r>
        <w:rPr>
          <w:w w:val="105"/>
        </w:rPr>
        <w:t>(класса).</w:t>
      </w:r>
    </w:p>
    <w:p w:rsidR="00744E03" w:rsidRDefault="007D1EA3">
      <w:pPr>
        <w:pStyle w:val="a3"/>
        <w:spacing w:line="242" w:lineRule="auto"/>
        <w:ind w:right="126"/>
      </w:pPr>
      <w:r>
        <w:pict>
          <v:shape id="_x0000_s1129" style="position:absolute;left:0;text-align:left;margin-left:49.6pt;margin-top:41pt;width:99.25pt;height:.1pt;z-index:-15709184;mso-wrap-distance-left:0;mso-wrap-distance-right:0;mso-position-horizontal-relative:page" coordorigin="992,820" coordsize="1985,0" path="m992,820r1984,e" filled="f" strokeweight=".5pt">
            <v:path arrowok="t"/>
            <w10:wrap type="topAndBottom" anchorx="page"/>
          </v:shape>
        </w:pict>
      </w:r>
      <w:r w:rsidR="00E40E69">
        <w:rPr>
          <w:w w:val="105"/>
        </w:rPr>
        <w:t>На основе социальной диагностики реализуются технологии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социальной адаптации, социальной коррекции и терапии старших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школьников.</w:t>
      </w:r>
    </w:p>
    <w:p w:rsidR="00744E03" w:rsidRDefault="00E40E69">
      <w:pPr>
        <w:spacing w:before="5"/>
        <w:ind w:left="395" w:right="129" w:hanging="284"/>
        <w:jc w:val="both"/>
        <w:rPr>
          <w:sz w:val="19"/>
        </w:rPr>
      </w:pPr>
      <w:r>
        <w:rPr>
          <w:w w:val="105"/>
          <w:position w:val="6"/>
          <w:sz w:val="13"/>
        </w:rPr>
        <w:t>1</w:t>
      </w:r>
      <w:r>
        <w:rPr>
          <w:spacing w:val="1"/>
          <w:w w:val="105"/>
          <w:position w:val="6"/>
          <w:sz w:val="13"/>
        </w:rPr>
        <w:t xml:space="preserve"> </w:t>
      </w:r>
      <w:r>
        <w:rPr>
          <w:w w:val="105"/>
          <w:sz w:val="19"/>
        </w:rPr>
        <w:t xml:space="preserve">См.: </w:t>
      </w:r>
      <w:r>
        <w:rPr>
          <w:i/>
          <w:w w:val="105"/>
          <w:sz w:val="19"/>
        </w:rPr>
        <w:t>Лукьянова Е.А</w:t>
      </w:r>
      <w:r>
        <w:rPr>
          <w:w w:val="105"/>
          <w:sz w:val="19"/>
        </w:rPr>
        <w:t>. Современная молодежная политика в концепции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>местного самоуправления (на материалах Московской области). Ав-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тореф.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дисс.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…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канд.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социол.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наук.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М.,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2006.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17,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15.</w:t>
      </w:r>
    </w:p>
    <w:p w:rsidR="00744E03" w:rsidRDefault="00744E03">
      <w:pPr>
        <w:jc w:val="both"/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left="111" w:right="129"/>
      </w:pPr>
      <w:r>
        <w:rPr>
          <w:b/>
          <w:i/>
        </w:rPr>
        <w:lastRenderedPageBreak/>
        <w:t xml:space="preserve">Социальная адаптация </w:t>
      </w:r>
      <w:r>
        <w:t>подростков предполагает помощь, с од-</w:t>
      </w:r>
      <w:r>
        <w:rPr>
          <w:spacing w:val="1"/>
        </w:rPr>
        <w:t xml:space="preserve"> </w:t>
      </w:r>
      <w:r>
        <w:rPr>
          <w:spacing w:val="-1"/>
          <w:w w:val="105"/>
        </w:rPr>
        <w:t>ной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стороны,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формировании</w:t>
      </w:r>
      <w:r>
        <w:rPr>
          <w:spacing w:val="-12"/>
          <w:w w:val="105"/>
        </w:rPr>
        <w:t xml:space="preserve"> </w:t>
      </w:r>
      <w:r>
        <w:rPr>
          <w:w w:val="105"/>
        </w:rPr>
        <w:t>учебных</w:t>
      </w:r>
      <w:r>
        <w:rPr>
          <w:spacing w:val="-12"/>
          <w:w w:val="105"/>
        </w:rPr>
        <w:t xml:space="preserve"> </w:t>
      </w:r>
      <w:r>
        <w:rPr>
          <w:w w:val="105"/>
        </w:rPr>
        <w:t>навыков</w:t>
      </w:r>
      <w:r>
        <w:rPr>
          <w:spacing w:val="-12"/>
          <w:w w:val="105"/>
        </w:rPr>
        <w:t xml:space="preserve"> </w:t>
      </w:r>
      <w:r>
        <w:rPr>
          <w:w w:val="105"/>
        </w:rPr>
        <w:t>на</w:t>
      </w:r>
      <w:r>
        <w:rPr>
          <w:spacing w:val="-12"/>
          <w:w w:val="105"/>
        </w:rPr>
        <w:t xml:space="preserve"> </w:t>
      </w:r>
      <w:r>
        <w:rPr>
          <w:w w:val="105"/>
        </w:rPr>
        <w:t>новом</w:t>
      </w:r>
      <w:r>
        <w:rPr>
          <w:spacing w:val="-12"/>
          <w:w w:val="105"/>
        </w:rPr>
        <w:t xml:space="preserve"> </w:t>
      </w:r>
      <w:r>
        <w:rPr>
          <w:w w:val="105"/>
        </w:rPr>
        <w:t>учебном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этапе,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другой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стороны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—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помощь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личностном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самоопределении</w:t>
      </w:r>
      <w:r>
        <w:rPr>
          <w:spacing w:val="-53"/>
          <w:w w:val="105"/>
        </w:rPr>
        <w:t xml:space="preserve"> </w:t>
      </w:r>
      <w:r>
        <w:rPr>
          <w:w w:val="105"/>
        </w:rPr>
        <w:t>ребят</w:t>
      </w:r>
      <w:r>
        <w:rPr>
          <w:spacing w:val="-7"/>
          <w:w w:val="105"/>
        </w:rPr>
        <w:t xml:space="preserve"> </w:t>
      </w:r>
      <w:r>
        <w:rPr>
          <w:w w:val="105"/>
        </w:rPr>
        <w:t>в</w:t>
      </w:r>
      <w:r>
        <w:rPr>
          <w:spacing w:val="-7"/>
          <w:w w:val="105"/>
        </w:rPr>
        <w:t xml:space="preserve"> </w:t>
      </w:r>
      <w:r>
        <w:rPr>
          <w:w w:val="105"/>
        </w:rPr>
        <w:t>переходном</w:t>
      </w:r>
      <w:r>
        <w:rPr>
          <w:spacing w:val="-6"/>
          <w:w w:val="105"/>
        </w:rPr>
        <w:t xml:space="preserve"> </w:t>
      </w:r>
      <w:r>
        <w:rPr>
          <w:w w:val="105"/>
        </w:rPr>
        <w:t>возрасте.</w:t>
      </w:r>
    </w:p>
    <w:p w:rsidR="00744E03" w:rsidRDefault="00E40E69">
      <w:pPr>
        <w:pStyle w:val="a3"/>
        <w:spacing w:line="242" w:lineRule="auto"/>
        <w:ind w:left="111" w:right="127"/>
      </w:pPr>
      <w:r>
        <w:rPr>
          <w:w w:val="105"/>
        </w:rPr>
        <w:t>Первая</w:t>
      </w:r>
      <w:r>
        <w:rPr>
          <w:spacing w:val="20"/>
          <w:w w:val="105"/>
        </w:rPr>
        <w:t xml:space="preserve"> </w:t>
      </w:r>
      <w:r>
        <w:rPr>
          <w:w w:val="105"/>
        </w:rPr>
        <w:t>задача</w:t>
      </w:r>
      <w:r>
        <w:rPr>
          <w:spacing w:val="21"/>
          <w:w w:val="105"/>
        </w:rPr>
        <w:t xml:space="preserve"> </w:t>
      </w:r>
      <w:r>
        <w:rPr>
          <w:w w:val="105"/>
        </w:rPr>
        <w:t>становится</w:t>
      </w:r>
      <w:r>
        <w:rPr>
          <w:spacing w:val="21"/>
          <w:w w:val="105"/>
        </w:rPr>
        <w:t xml:space="preserve"> </w:t>
      </w:r>
      <w:r>
        <w:rPr>
          <w:w w:val="105"/>
        </w:rPr>
        <w:t>актуальной</w:t>
      </w:r>
      <w:r>
        <w:rPr>
          <w:spacing w:val="21"/>
          <w:w w:val="105"/>
        </w:rPr>
        <w:t xml:space="preserve"> </w:t>
      </w:r>
      <w:r>
        <w:rPr>
          <w:w w:val="105"/>
        </w:rPr>
        <w:t>вследствие</w:t>
      </w:r>
      <w:r>
        <w:rPr>
          <w:spacing w:val="22"/>
          <w:w w:val="105"/>
        </w:rPr>
        <w:t xml:space="preserve"> </w:t>
      </w:r>
      <w:r>
        <w:rPr>
          <w:w w:val="105"/>
        </w:rPr>
        <w:t>тех</w:t>
      </w:r>
      <w:r>
        <w:rPr>
          <w:spacing w:val="22"/>
          <w:w w:val="105"/>
        </w:rPr>
        <w:t xml:space="preserve"> </w:t>
      </w:r>
      <w:r>
        <w:rPr>
          <w:w w:val="105"/>
        </w:rPr>
        <w:t>причин,</w:t>
      </w:r>
      <w:r>
        <w:rPr>
          <w:spacing w:val="-53"/>
          <w:w w:val="105"/>
        </w:rPr>
        <w:t xml:space="preserve"> </w:t>
      </w:r>
      <w:r>
        <w:rPr>
          <w:w w:val="105"/>
        </w:rPr>
        <w:t>о</w:t>
      </w:r>
      <w:r>
        <w:rPr>
          <w:spacing w:val="-13"/>
          <w:w w:val="105"/>
        </w:rPr>
        <w:t xml:space="preserve"> </w:t>
      </w:r>
      <w:r>
        <w:rPr>
          <w:w w:val="105"/>
        </w:rPr>
        <w:t>которых</w:t>
      </w:r>
      <w:r>
        <w:rPr>
          <w:spacing w:val="-13"/>
          <w:w w:val="105"/>
        </w:rPr>
        <w:t xml:space="preserve"> </w:t>
      </w:r>
      <w:r>
        <w:rPr>
          <w:w w:val="105"/>
        </w:rPr>
        <w:t>уже</w:t>
      </w:r>
      <w:r>
        <w:rPr>
          <w:spacing w:val="-13"/>
          <w:w w:val="105"/>
        </w:rPr>
        <w:t xml:space="preserve"> </w:t>
      </w:r>
      <w:r>
        <w:rPr>
          <w:w w:val="105"/>
        </w:rPr>
        <w:t>говорилось,—</w:t>
      </w:r>
      <w:r>
        <w:rPr>
          <w:spacing w:val="-12"/>
          <w:w w:val="105"/>
        </w:rPr>
        <w:t xml:space="preserve"> </w:t>
      </w:r>
      <w:r>
        <w:rPr>
          <w:w w:val="105"/>
        </w:rPr>
        <w:t>многие</w:t>
      </w:r>
      <w:r>
        <w:rPr>
          <w:spacing w:val="-13"/>
          <w:w w:val="105"/>
        </w:rPr>
        <w:t xml:space="preserve"> </w:t>
      </w:r>
      <w:r>
        <w:rPr>
          <w:w w:val="105"/>
        </w:rPr>
        <w:t>проблемы,</w:t>
      </w:r>
      <w:r>
        <w:rPr>
          <w:spacing w:val="-13"/>
          <w:w w:val="105"/>
        </w:rPr>
        <w:t xml:space="preserve"> </w:t>
      </w:r>
      <w:r>
        <w:rPr>
          <w:w w:val="105"/>
        </w:rPr>
        <w:t>не</w:t>
      </w:r>
      <w:r>
        <w:rPr>
          <w:spacing w:val="-12"/>
          <w:w w:val="105"/>
        </w:rPr>
        <w:t xml:space="preserve"> </w:t>
      </w:r>
      <w:r>
        <w:rPr>
          <w:w w:val="105"/>
        </w:rPr>
        <w:t>решенные</w:t>
      </w:r>
      <w:r>
        <w:rPr>
          <w:spacing w:val="-13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на-</w:t>
      </w:r>
      <w:r>
        <w:rPr>
          <w:spacing w:val="-52"/>
          <w:w w:val="105"/>
        </w:rPr>
        <w:t xml:space="preserve"> </w:t>
      </w:r>
      <w:r>
        <w:rPr>
          <w:w w:val="105"/>
        </w:rPr>
        <w:t>чальных классах, осложняют учебный процесс. Прежде всего это</w:t>
      </w:r>
      <w:r>
        <w:rPr>
          <w:spacing w:val="1"/>
          <w:w w:val="105"/>
        </w:rPr>
        <w:t xml:space="preserve"> </w:t>
      </w:r>
      <w:r>
        <w:rPr>
          <w:w w:val="105"/>
        </w:rPr>
        <w:t>касается учеников, не сумевших вполне освоить учебные навыки</w:t>
      </w:r>
      <w:r>
        <w:rPr>
          <w:spacing w:val="1"/>
          <w:w w:val="105"/>
        </w:rPr>
        <w:t xml:space="preserve"> </w:t>
      </w:r>
      <w:r>
        <w:rPr>
          <w:w w:val="105"/>
        </w:rPr>
        <w:t>в течение первых лет учебы. Именно в 5–6 классах требуется ре-</w:t>
      </w:r>
      <w:r>
        <w:rPr>
          <w:spacing w:val="1"/>
          <w:w w:val="105"/>
        </w:rPr>
        <w:t xml:space="preserve"> </w:t>
      </w:r>
      <w:r>
        <w:rPr>
          <w:w w:val="105"/>
        </w:rPr>
        <w:t>шить, кто из учеников при определенной социальной и педагоги-</w:t>
      </w:r>
      <w:r>
        <w:rPr>
          <w:spacing w:val="1"/>
          <w:w w:val="105"/>
        </w:rPr>
        <w:t xml:space="preserve"> </w:t>
      </w:r>
      <w:r>
        <w:rPr>
          <w:w w:val="105"/>
        </w:rPr>
        <w:t>ческой</w:t>
      </w:r>
      <w:r>
        <w:rPr>
          <w:spacing w:val="-8"/>
          <w:w w:val="105"/>
        </w:rPr>
        <w:t xml:space="preserve"> </w:t>
      </w:r>
      <w:r>
        <w:rPr>
          <w:w w:val="105"/>
        </w:rPr>
        <w:t>поддержке</w:t>
      </w:r>
      <w:r>
        <w:rPr>
          <w:spacing w:val="-7"/>
          <w:w w:val="105"/>
        </w:rPr>
        <w:t xml:space="preserve"> </w:t>
      </w:r>
      <w:r>
        <w:rPr>
          <w:w w:val="105"/>
        </w:rPr>
        <w:t>сможет</w:t>
      </w:r>
      <w:r>
        <w:rPr>
          <w:spacing w:val="-8"/>
          <w:w w:val="105"/>
        </w:rPr>
        <w:t xml:space="preserve"> </w:t>
      </w:r>
      <w:r>
        <w:rPr>
          <w:w w:val="105"/>
        </w:rPr>
        <w:t>продолжить</w:t>
      </w:r>
      <w:r>
        <w:rPr>
          <w:spacing w:val="-7"/>
          <w:w w:val="105"/>
        </w:rPr>
        <w:t xml:space="preserve"> </w:t>
      </w:r>
      <w:r>
        <w:rPr>
          <w:w w:val="105"/>
        </w:rPr>
        <w:t>учебу</w:t>
      </w:r>
      <w:r>
        <w:rPr>
          <w:spacing w:val="-8"/>
          <w:w w:val="105"/>
        </w:rPr>
        <w:t xml:space="preserve"> </w:t>
      </w:r>
      <w:r>
        <w:rPr>
          <w:w w:val="105"/>
        </w:rPr>
        <w:t>в</w:t>
      </w:r>
      <w:r>
        <w:rPr>
          <w:spacing w:val="-7"/>
          <w:w w:val="105"/>
        </w:rPr>
        <w:t xml:space="preserve"> </w:t>
      </w:r>
      <w:r>
        <w:rPr>
          <w:w w:val="105"/>
        </w:rPr>
        <w:t>общеобразователь-</w:t>
      </w:r>
      <w:r>
        <w:rPr>
          <w:spacing w:val="-53"/>
          <w:w w:val="105"/>
        </w:rPr>
        <w:t xml:space="preserve"> </w:t>
      </w:r>
      <w:r>
        <w:rPr>
          <w:w w:val="105"/>
        </w:rPr>
        <w:t>ной</w:t>
      </w:r>
      <w:r>
        <w:rPr>
          <w:spacing w:val="-11"/>
          <w:w w:val="105"/>
        </w:rPr>
        <w:t xml:space="preserve"> </w:t>
      </w:r>
      <w:r>
        <w:rPr>
          <w:w w:val="105"/>
        </w:rPr>
        <w:t>школе,</w:t>
      </w:r>
      <w:r>
        <w:rPr>
          <w:spacing w:val="-10"/>
          <w:w w:val="105"/>
        </w:rPr>
        <w:t xml:space="preserve"> </w:t>
      </w:r>
      <w:r>
        <w:rPr>
          <w:w w:val="105"/>
        </w:rPr>
        <w:t>а</w:t>
      </w:r>
      <w:r>
        <w:rPr>
          <w:spacing w:val="-10"/>
          <w:w w:val="105"/>
        </w:rPr>
        <w:t xml:space="preserve"> </w:t>
      </w:r>
      <w:r>
        <w:rPr>
          <w:w w:val="105"/>
        </w:rPr>
        <w:t>кому</w:t>
      </w:r>
      <w:r>
        <w:rPr>
          <w:spacing w:val="-10"/>
          <w:w w:val="105"/>
        </w:rPr>
        <w:t xml:space="preserve"> </w:t>
      </w:r>
      <w:r>
        <w:rPr>
          <w:w w:val="105"/>
        </w:rPr>
        <w:t>потребуется</w:t>
      </w:r>
      <w:r>
        <w:rPr>
          <w:spacing w:val="-10"/>
          <w:w w:val="105"/>
        </w:rPr>
        <w:t xml:space="preserve"> </w:t>
      </w:r>
      <w:r>
        <w:rPr>
          <w:w w:val="105"/>
        </w:rPr>
        <w:t>переход</w:t>
      </w:r>
      <w:r>
        <w:rPr>
          <w:spacing w:val="-10"/>
          <w:w w:val="105"/>
        </w:rPr>
        <w:t xml:space="preserve"> </w:t>
      </w:r>
      <w:r>
        <w:rPr>
          <w:w w:val="105"/>
        </w:rPr>
        <w:t>к</w:t>
      </w:r>
      <w:r>
        <w:rPr>
          <w:spacing w:val="-10"/>
          <w:w w:val="105"/>
        </w:rPr>
        <w:t xml:space="preserve"> </w:t>
      </w:r>
      <w:r>
        <w:rPr>
          <w:w w:val="105"/>
        </w:rPr>
        <w:t>каким-либо</w:t>
      </w:r>
      <w:r>
        <w:rPr>
          <w:spacing w:val="-10"/>
          <w:w w:val="105"/>
        </w:rPr>
        <w:t xml:space="preserve"> </w:t>
      </w:r>
      <w:r>
        <w:rPr>
          <w:w w:val="105"/>
        </w:rPr>
        <w:t>другим</w:t>
      </w:r>
      <w:r>
        <w:rPr>
          <w:spacing w:val="-10"/>
          <w:w w:val="105"/>
        </w:rPr>
        <w:t xml:space="preserve"> </w:t>
      </w:r>
      <w:r>
        <w:rPr>
          <w:w w:val="105"/>
        </w:rPr>
        <w:t>фор-</w:t>
      </w:r>
      <w:r>
        <w:rPr>
          <w:spacing w:val="-53"/>
          <w:w w:val="105"/>
        </w:rPr>
        <w:t xml:space="preserve"> </w:t>
      </w:r>
      <w:r>
        <w:rPr>
          <w:w w:val="105"/>
        </w:rPr>
        <w:t>мам</w:t>
      </w:r>
      <w:r>
        <w:rPr>
          <w:spacing w:val="1"/>
          <w:w w:val="105"/>
        </w:rPr>
        <w:t xml:space="preserve"> </w:t>
      </w:r>
      <w:r>
        <w:rPr>
          <w:w w:val="105"/>
        </w:rPr>
        <w:t>обучения</w:t>
      </w:r>
      <w:r>
        <w:rPr>
          <w:spacing w:val="1"/>
          <w:w w:val="105"/>
        </w:rPr>
        <w:t xml:space="preserve"> </w:t>
      </w:r>
      <w:r>
        <w:rPr>
          <w:w w:val="105"/>
        </w:rPr>
        <w:t>(специализированные</w:t>
      </w:r>
      <w:r>
        <w:rPr>
          <w:spacing w:val="1"/>
          <w:w w:val="105"/>
        </w:rPr>
        <w:t xml:space="preserve"> </w:t>
      </w:r>
      <w:r>
        <w:rPr>
          <w:w w:val="105"/>
        </w:rPr>
        <w:t>школы,</w:t>
      </w:r>
      <w:r>
        <w:rPr>
          <w:spacing w:val="1"/>
          <w:w w:val="105"/>
        </w:rPr>
        <w:t xml:space="preserve"> </w:t>
      </w:r>
      <w:r>
        <w:rPr>
          <w:w w:val="105"/>
        </w:rPr>
        <w:t>внеклассное</w:t>
      </w:r>
      <w:r>
        <w:rPr>
          <w:spacing w:val="1"/>
          <w:w w:val="105"/>
        </w:rPr>
        <w:t xml:space="preserve"> </w:t>
      </w:r>
      <w:r>
        <w:rPr>
          <w:w w:val="105"/>
        </w:rPr>
        <w:t>или</w:t>
      </w:r>
      <w:r>
        <w:rPr>
          <w:spacing w:val="1"/>
          <w:w w:val="105"/>
        </w:rPr>
        <w:t xml:space="preserve"> </w:t>
      </w:r>
      <w:r>
        <w:rPr>
          <w:w w:val="105"/>
        </w:rPr>
        <w:t>домашнее обучение). Определить это можно только при участии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социальных</w:t>
      </w:r>
      <w:r>
        <w:rPr>
          <w:spacing w:val="-7"/>
          <w:w w:val="105"/>
        </w:rPr>
        <w:t xml:space="preserve"> </w:t>
      </w:r>
      <w:r>
        <w:rPr>
          <w:w w:val="105"/>
        </w:rPr>
        <w:t>работников.</w:t>
      </w:r>
    </w:p>
    <w:p w:rsidR="00744E03" w:rsidRDefault="00E40E69">
      <w:pPr>
        <w:pStyle w:val="a3"/>
        <w:spacing w:line="242" w:lineRule="auto"/>
        <w:ind w:left="111" w:right="127"/>
      </w:pPr>
      <w:r>
        <w:rPr>
          <w:spacing w:val="-1"/>
          <w:w w:val="105"/>
        </w:rPr>
        <w:t>Некоторой</w:t>
      </w:r>
      <w:r>
        <w:rPr>
          <w:spacing w:val="-13"/>
          <w:w w:val="105"/>
        </w:rPr>
        <w:t xml:space="preserve"> </w:t>
      </w:r>
      <w:r>
        <w:rPr>
          <w:b/>
          <w:i/>
          <w:spacing w:val="-1"/>
          <w:w w:val="105"/>
        </w:rPr>
        <w:t>коррекции</w:t>
      </w:r>
      <w:r>
        <w:rPr>
          <w:b/>
          <w:i/>
          <w:spacing w:val="-12"/>
          <w:w w:val="105"/>
        </w:rPr>
        <w:t xml:space="preserve"> </w:t>
      </w:r>
      <w:r>
        <w:rPr>
          <w:w w:val="105"/>
        </w:rPr>
        <w:t>требуют</w:t>
      </w:r>
      <w:r>
        <w:rPr>
          <w:spacing w:val="-13"/>
          <w:w w:val="105"/>
        </w:rPr>
        <w:t xml:space="preserve"> </w:t>
      </w:r>
      <w:r>
        <w:rPr>
          <w:w w:val="105"/>
        </w:rPr>
        <w:t>учебные</w:t>
      </w:r>
      <w:r>
        <w:rPr>
          <w:spacing w:val="-12"/>
          <w:w w:val="105"/>
        </w:rPr>
        <w:t xml:space="preserve"> </w:t>
      </w:r>
      <w:r>
        <w:rPr>
          <w:w w:val="105"/>
        </w:rPr>
        <w:t>навыки</w:t>
      </w:r>
      <w:r>
        <w:rPr>
          <w:spacing w:val="-13"/>
          <w:w w:val="105"/>
        </w:rPr>
        <w:t xml:space="preserve"> </w:t>
      </w:r>
      <w:r>
        <w:rPr>
          <w:w w:val="105"/>
        </w:rPr>
        <w:t>у</w:t>
      </w:r>
      <w:r>
        <w:rPr>
          <w:spacing w:val="-12"/>
          <w:w w:val="105"/>
        </w:rPr>
        <w:t xml:space="preserve"> </w:t>
      </w:r>
      <w:r>
        <w:rPr>
          <w:w w:val="105"/>
        </w:rPr>
        <w:t>тех</w:t>
      </w:r>
      <w:r>
        <w:rPr>
          <w:spacing w:val="-13"/>
          <w:w w:val="105"/>
        </w:rPr>
        <w:t xml:space="preserve"> </w:t>
      </w:r>
      <w:r>
        <w:rPr>
          <w:w w:val="105"/>
        </w:rPr>
        <w:t>учеников,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кто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не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сумел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своевременно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приспособиться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к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новым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условиям</w:t>
      </w:r>
      <w:r>
        <w:rPr>
          <w:spacing w:val="-13"/>
          <w:w w:val="105"/>
        </w:rPr>
        <w:t xml:space="preserve"> </w:t>
      </w:r>
      <w:r>
        <w:rPr>
          <w:w w:val="105"/>
        </w:rPr>
        <w:t>обу-</w:t>
      </w:r>
      <w:r>
        <w:rPr>
          <w:spacing w:val="-52"/>
          <w:w w:val="105"/>
        </w:rPr>
        <w:t xml:space="preserve"> </w:t>
      </w:r>
      <w:r>
        <w:rPr>
          <w:w w:val="105"/>
        </w:rPr>
        <w:t>чения, но имеет вполне благоприятные возможности для решения</w:t>
      </w:r>
      <w:r>
        <w:rPr>
          <w:spacing w:val="-53"/>
          <w:w w:val="105"/>
        </w:rPr>
        <w:t xml:space="preserve"> </w:t>
      </w:r>
      <w:r>
        <w:rPr>
          <w:w w:val="105"/>
        </w:rPr>
        <w:t>этой</w:t>
      </w:r>
      <w:r>
        <w:rPr>
          <w:spacing w:val="-7"/>
          <w:w w:val="105"/>
        </w:rPr>
        <w:t xml:space="preserve"> </w:t>
      </w:r>
      <w:r>
        <w:rPr>
          <w:w w:val="105"/>
        </w:rPr>
        <w:t>задачи.</w:t>
      </w:r>
    </w:p>
    <w:p w:rsidR="00744E03" w:rsidRDefault="00E40E69">
      <w:pPr>
        <w:pStyle w:val="a3"/>
        <w:spacing w:line="242" w:lineRule="auto"/>
        <w:ind w:left="111" w:right="123"/>
      </w:pPr>
      <w:r>
        <w:rPr>
          <w:w w:val="105"/>
        </w:rPr>
        <w:t>Технологии социальной адаптации в старших классах должны</w:t>
      </w:r>
      <w:r>
        <w:rPr>
          <w:spacing w:val="1"/>
          <w:w w:val="105"/>
        </w:rPr>
        <w:t xml:space="preserve"> </w:t>
      </w:r>
      <w:r>
        <w:rPr>
          <w:w w:val="105"/>
        </w:rPr>
        <w:t>учитывать особенности образовательных задач, которые решают</w:t>
      </w:r>
      <w:r>
        <w:rPr>
          <w:spacing w:val="1"/>
          <w:w w:val="105"/>
        </w:rPr>
        <w:t xml:space="preserve"> </w:t>
      </w:r>
      <w:r>
        <w:rPr>
          <w:w w:val="105"/>
        </w:rPr>
        <w:t>старшеклассники;</w:t>
      </w:r>
      <w:r>
        <w:rPr>
          <w:spacing w:val="-8"/>
          <w:w w:val="105"/>
        </w:rPr>
        <w:t xml:space="preserve"> </w:t>
      </w:r>
      <w:r>
        <w:rPr>
          <w:w w:val="105"/>
        </w:rPr>
        <w:t>это</w:t>
      </w:r>
      <w:r>
        <w:rPr>
          <w:spacing w:val="-8"/>
          <w:w w:val="105"/>
        </w:rPr>
        <w:t xml:space="preserve"> </w:t>
      </w:r>
      <w:r>
        <w:rPr>
          <w:w w:val="105"/>
        </w:rPr>
        <w:t>в</w:t>
      </w:r>
      <w:r>
        <w:rPr>
          <w:spacing w:val="-8"/>
          <w:w w:val="105"/>
        </w:rPr>
        <w:t xml:space="preserve"> </w:t>
      </w:r>
      <w:r>
        <w:rPr>
          <w:w w:val="105"/>
        </w:rPr>
        <w:t>первую</w:t>
      </w:r>
      <w:r>
        <w:rPr>
          <w:spacing w:val="-7"/>
          <w:w w:val="105"/>
        </w:rPr>
        <w:t xml:space="preserve"> </w:t>
      </w:r>
      <w:r>
        <w:rPr>
          <w:w w:val="105"/>
        </w:rPr>
        <w:t>очередь</w:t>
      </w:r>
      <w:r>
        <w:rPr>
          <w:spacing w:val="-8"/>
          <w:w w:val="105"/>
        </w:rPr>
        <w:t xml:space="preserve"> </w:t>
      </w:r>
      <w:r>
        <w:rPr>
          <w:w w:val="105"/>
        </w:rPr>
        <w:t>задачи</w:t>
      </w:r>
      <w:r>
        <w:rPr>
          <w:spacing w:val="-6"/>
          <w:w w:val="105"/>
        </w:rPr>
        <w:t xml:space="preserve"> </w:t>
      </w:r>
      <w:r>
        <w:rPr>
          <w:i/>
          <w:w w:val="105"/>
        </w:rPr>
        <w:t>профессиональной</w:t>
      </w:r>
      <w:r>
        <w:rPr>
          <w:i/>
          <w:spacing w:val="-53"/>
          <w:w w:val="105"/>
        </w:rPr>
        <w:t xml:space="preserve"> </w:t>
      </w:r>
      <w:r>
        <w:rPr>
          <w:i/>
        </w:rPr>
        <w:t>ориентации</w:t>
      </w:r>
      <w:r>
        <w:t xml:space="preserve">, а также задачи </w:t>
      </w:r>
      <w:r>
        <w:rPr>
          <w:i/>
        </w:rPr>
        <w:t>выбора личных целей и сценариев жизни</w:t>
      </w:r>
      <w:r>
        <w:t>.</w:t>
      </w:r>
      <w:r>
        <w:rPr>
          <w:spacing w:val="-51"/>
        </w:rPr>
        <w:t xml:space="preserve"> </w:t>
      </w:r>
      <w:r>
        <w:rPr>
          <w:w w:val="105"/>
        </w:rPr>
        <w:t>Сегодня эти задачи решаются в основном с помощью дополни-</w:t>
      </w:r>
      <w:r>
        <w:rPr>
          <w:spacing w:val="1"/>
          <w:w w:val="105"/>
        </w:rPr>
        <w:t xml:space="preserve"> </w:t>
      </w:r>
      <w:r>
        <w:rPr>
          <w:w w:val="105"/>
        </w:rPr>
        <w:t>тельного образования. В решении коллегии Министерства обра-</w:t>
      </w:r>
      <w:r>
        <w:rPr>
          <w:spacing w:val="1"/>
          <w:w w:val="105"/>
        </w:rPr>
        <w:t xml:space="preserve"> </w:t>
      </w:r>
      <w:r>
        <w:rPr>
          <w:w w:val="105"/>
        </w:rPr>
        <w:t>зования</w:t>
      </w:r>
      <w:r>
        <w:rPr>
          <w:spacing w:val="-10"/>
          <w:w w:val="105"/>
        </w:rPr>
        <w:t xml:space="preserve"> </w:t>
      </w:r>
      <w:r>
        <w:rPr>
          <w:w w:val="105"/>
        </w:rPr>
        <w:t>России</w:t>
      </w:r>
      <w:r>
        <w:rPr>
          <w:spacing w:val="-9"/>
          <w:w w:val="105"/>
        </w:rPr>
        <w:t xml:space="preserve"> </w:t>
      </w:r>
      <w:r>
        <w:rPr>
          <w:w w:val="105"/>
        </w:rPr>
        <w:t>отмечалось,</w:t>
      </w:r>
      <w:r>
        <w:rPr>
          <w:spacing w:val="-9"/>
          <w:w w:val="105"/>
        </w:rPr>
        <w:t xml:space="preserve"> </w:t>
      </w:r>
      <w:r>
        <w:rPr>
          <w:w w:val="105"/>
        </w:rPr>
        <w:t>что</w:t>
      </w:r>
      <w:r>
        <w:rPr>
          <w:spacing w:val="-10"/>
          <w:w w:val="105"/>
        </w:rPr>
        <w:t xml:space="preserve"> </w:t>
      </w:r>
      <w:r>
        <w:rPr>
          <w:w w:val="105"/>
        </w:rPr>
        <w:t>сфера</w:t>
      </w:r>
      <w:r>
        <w:rPr>
          <w:spacing w:val="-9"/>
          <w:w w:val="105"/>
        </w:rPr>
        <w:t xml:space="preserve"> </w:t>
      </w:r>
      <w:r>
        <w:rPr>
          <w:w w:val="105"/>
        </w:rPr>
        <w:t>дополнительного</w:t>
      </w:r>
      <w:r>
        <w:rPr>
          <w:spacing w:val="-9"/>
          <w:w w:val="105"/>
        </w:rPr>
        <w:t xml:space="preserve"> </w:t>
      </w:r>
      <w:r>
        <w:rPr>
          <w:w w:val="105"/>
        </w:rPr>
        <w:t>образова-</w:t>
      </w:r>
      <w:r>
        <w:rPr>
          <w:spacing w:val="-53"/>
          <w:w w:val="105"/>
        </w:rPr>
        <w:t xml:space="preserve"> </w:t>
      </w:r>
      <w:r>
        <w:rPr>
          <w:w w:val="105"/>
        </w:rPr>
        <w:t>ния</w:t>
      </w:r>
      <w:r>
        <w:rPr>
          <w:spacing w:val="1"/>
          <w:w w:val="105"/>
        </w:rPr>
        <w:t xml:space="preserve"> </w:t>
      </w:r>
      <w:r>
        <w:rPr>
          <w:w w:val="105"/>
        </w:rPr>
        <w:t>может</w:t>
      </w:r>
      <w:r>
        <w:rPr>
          <w:spacing w:val="1"/>
          <w:w w:val="105"/>
        </w:rPr>
        <w:t xml:space="preserve"> </w:t>
      </w:r>
      <w:r>
        <w:rPr>
          <w:w w:val="105"/>
        </w:rPr>
        <w:t>рассматриваться</w:t>
      </w:r>
      <w:r>
        <w:rPr>
          <w:spacing w:val="1"/>
          <w:w w:val="105"/>
        </w:rPr>
        <w:t xml:space="preserve"> </w:t>
      </w:r>
      <w:r>
        <w:rPr>
          <w:w w:val="105"/>
        </w:rPr>
        <w:t>как</w:t>
      </w:r>
      <w:r>
        <w:rPr>
          <w:spacing w:val="1"/>
          <w:w w:val="105"/>
        </w:rPr>
        <w:t xml:space="preserve"> </w:t>
      </w:r>
      <w:r>
        <w:rPr>
          <w:w w:val="105"/>
        </w:rPr>
        <w:t>инновационная,</w:t>
      </w:r>
      <w:r>
        <w:rPr>
          <w:spacing w:val="1"/>
          <w:w w:val="105"/>
        </w:rPr>
        <w:t xml:space="preserve"> </w:t>
      </w:r>
      <w:r>
        <w:rPr>
          <w:w w:val="105"/>
        </w:rPr>
        <w:t>выявляющая</w:t>
      </w:r>
      <w:r>
        <w:rPr>
          <w:spacing w:val="1"/>
          <w:w w:val="105"/>
        </w:rPr>
        <w:t xml:space="preserve"> </w:t>
      </w:r>
      <w:r>
        <w:rPr>
          <w:w w:val="105"/>
        </w:rPr>
        <w:t>ближайшие перспективы развития вариативного образования, со-</w:t>
      </w:r>
      <w:r>
        <w:rPr>
          <w:spacing w:val="-53"/>
          <w:w w:val="105"/>
        </w:rPr>
        <w:t xml:space="preserve"> </w:t>
      </w:r>
      <w:r>
        <w:rPr>
          <w:w w:val="105"/>
        </w:rPr>
        <w:t>циальных</w:t>
      </w:r>
      <w:r>
        <w:rPr>
          <w:spacing w:val="-7"/>
          <w:w w:val="105"/>
        </w:rPr>
        <w:t xml:space="preserve"> </w:t>
      </w:r>
      <w:r>
        <w:rPr>
          <w:w w:val="105"/>
        </w:rPr>
        <w:t>образовательных</w:t>
      </w:r>
      <w:r>
        <w:rPr>
          <w:spacing w:val="-6"/>
          <w:w w:val="105"/>
        </w:rPr>
        <w:t xml:space="preserve"> </w:t>
      </w:r>
      <w:r>
        <w:rPr>
          <w:w w:val="105"/>
        </w:rPr>
        <w:t>институтов</w:t>
      </w:r>
      <w:r>
        <w:rPr>
          <w:w w:val="105"/>
          <w:position w:val="6"/>
          <w:sz w:val="14"/>
        </w:rPr>
        <w:t>1</w:t>
      </w:r>
      <w:r>
        <w:rPr>
          <w:w w:val="105"/>
        </w:rPr>
        <w:t>.</w:t>
      </w:r>
    </w:p>
    <w:p w:rsidR="00744E03" w:rsidRDefault="007D1EA3">
      <w:pPr>
        <w:pStyle w:val="a3"/>
        <w:spacing w:line="242" w:lineRule="auto"/>
        <w:ind w:left="111" w:right="126"/>
      </w:pPr>
      <w:r>
        <w:pict>
          <v:shape id="_x0000_s1128" style="position:absolute;left:0;text-align:left;margin-left:49.6pt;margin-top:103.05pt;width:99.25pt;height:.1pt;z-index:-15708672;mso-wrap-distance-left:0;mso-wrap-distance-right:0;mso-position-horizontal-relative:page" coordorigin="992,2061" coordsize="1985,0" path="m992,2061r1984,e" filled="f" strokeweight=".5pt">
            <v:path arrowok="t"/>
            <w10:wrap type="topAndBottom" anchorx="page"/>
          </v:shape>
        </w:pict>
      </w:r>
      <w:r w:rsidR="00E40E69">
        <w:rPr>
          <w:w w:val="105"/>
        </w:rPr>
        <w:t>В 2001/02 учебном году в Московской области на 913 общеоб-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разовательных школ приходилось 243 школы с углубленным изу-</w:t>
      </w:r>
      <w:r w:rsidR="00E40E69">
        <w:rPr>
          <w:spacing w:val="-53"/>
          <w:w w:val="105"/>
        </w:rPr>
        <w:t xml:space="preserve"> </w:t>
      </w:r>
      <w:r w:rsidR="00E40E69">
        <w:rPr>
          <w:spacing w:val="-2"/>
          <w:w w:val="105"/>
        </w:rPr>
        <w:t>чением</w:t>
      </w:r>
      <w:r w:rsidR="00E40E69">
        <w:rPr>
          <w:spacing w:val="-12"/>
          <w:w w:val="105"/>
        </w:rPr>
        <w:t xml:space="preserve"> </w:t>
      </w:r>
      <w:r w:rsidR="00E40E69">
        <w:rPr>
          <w:spacing w:val="-2"/>
          <w:w w:val="105"/>
        </w:rPr>
        <w:t>отдельных</w:t>
      </w:r>
      <w:r w:rsidR="00E40E69">
        <w:rPr>
          <w:spacing w:val="-11"/>
          <w:w w:val="105"/>
        </w:rPr>
        <w:t xml:space="preserve"> </w:t>
      </w:r>
      <w:r w:rsidR="00E40E69">
        <w:rPr>
          <w:spacing w:val="-2"/>
          <w:w w:val="105"/>
        </w:rPr>
        <w:t>предметов,</w:t>
      </w:r>
      <w:r w:rsidR="00E40E69">
        <w:rPr>
          <w:spacing w:val="-11"/>
          <w:w w:val="105"/>
        </w:rPr>
        <w:t xml:space="preserve"> </w:t>
      </w:r>
      <w:r w:rsidR="00E40E69">
        <w:rPr>
          <w:spacing w:val="-2"/>
          <w:w w:val="105"/>
        </w:rPr>
        <w:t>97</w:t>
      </w:r>
      <w:r w:rsidR="00E40E69">
        <w:rPr>
          <w:spacing w:val="-12"/>
          <w:w w:val="105"/>
        </w:rPr>
        <w:t xml:space="preserve"> </w:t>
      </w:r>
      <w:r w:rsidR="00E40E69">
        <w:rPr>
          <w:spacing w:val="-2"/>
          <w:w w:val="105"/>
        </w:rPr>
        <w:t>гимназий</w:t>
      </w:r>
      <w:r w:rsidR="00E40E69">
        <w:rPr>
          <w:spacing w:val="-11"/>
          <w:w w:val="105"/>
        </w:rPr>
        <w:t xml:space="preserve"> </w:t>
      </w:r>
      <w:r w:rsidR="00E40E69">
        <w:rPr>
          <w:spacing w:val="-1"/>
          <w:w w:val="105"/>
        </w:rPr>
        <w:t>и</w:t>
      </w:r>
      <w:r w:rsidR="00E40E69">
        <w:rPr>
          <w:spacing w:val="-11"/>
          <w:w w:val="105"/>
        </w:rPr>
        <w:t xml:space="preserve"> </w:t>
      </w:r>
      <w:r w:rsidR="00E40E69">
        <w:rPr>
          <w:spacing w:val="-1"/>
          <w:w w:val="105"/>
        </w:rPr>
        <w:t>59</w:t>
      </w:r>
      <w:r w:rsidR="00E40E69">
        <w:rPr>
          <w:spacing w:val="-12"/>
          <w:w w:val="105"/>
        </w:rPr>
        <w:t xml:space="preserve"> </w:t>
      </w:r>
      <w:r w:rsidR="00E40E69">
        <w:rPr>
          <w:spacing w:val="-1"/>
          <w:w w:val="105"/>
        </w:rPr>
        <w:t>лицеев.</w:t>
      </w:r>
      <w:r w:rsidR="00E40E69">
        <w:rPr>
          <w:spacing w:val="-11"/>
          <w:w w:val="105"/>
        </w:rPr>
        <w:t xml:space="preserve"> </w:t>
      </w:r>
      <w:r w:rsidR="00E40E69">
        <w:rPr>
          <w:spacing w:val="-1"/>
          <w:w w:val="105"/>
        </w:rPr>
        <w:t>Негосудар-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ственные общеобразовательные учреждения составляли 1,3% от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общего числа образовательных учреждений</w:t>
      </w:r>
      <w:r w:rsidR="00E40E69">
        <w:rPr>
          <w:w w:val="105"/>
          <w:position w:val="6"/>
          <w:sz w:val="14"/>
        </w:rPr>
        <w:t>2</w:t>
      </w:r>
      <w:r w:rsidR="00E40E69">
        <w:rPr>
          <w:w w:val="105"/>
        </w:rPr>
        <w:t>. Этого явно недоста-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точно, учитывая возможности и состояние общеобразовательных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школ. Сегодня, после принятия ОФП «Образование», положение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дел</w:t>
      </w:r>
      <w:r w:rsidR="00E40E69">
        <w:rPr>
          <w:spacing w:val="14"/>
          <w:w w:val="105"/>
        </w:rPr>
        <w:t xml:space="preserve"> </w:t>
      </w:r>
      <w:r w:rsidR="00E40E69">
        <w:rPr>
          <w:w w:val="105"/>
        </w:rPr>
        <w:t>начинает</w:t>
      </w:r>
      <w:r w:rsidR="00E40E69">
        <w:rPr>
          <w:spacing w:val="15"/>
          <w:w w:val="105"/>
        </w:rPr>
        <w:t xml:space="preserve"> </w:t>
      </w:r>
      <w:r w:rsidR="00E40E69">
        <w:rPr>
          <w:w w:val="105"/>
        </w:rPr>
        <w:t>медленно,</w:t>
      </w:r>
      <w:r w:rsidR="00E40E69">
        <w:rPr>
          <w:spacing w:val="14"/>
          <w:w w:val="105"/>
        </w:rPr>
        <w:t xml:space="preserve"> </w:t>
      </w:r>
      <w:r w:rsidR="00E40E69">
        <w:rPr>
          <w:w w:val="105"/>
        </w:rPr>
        <w:t>но</w:t>
      </w:r>
      <w:r w:rsidR="00E40E69">
        <w:rPr>
          <w:spacing w:val="15"/>
          <w:w w:val="105"/>
        </w:rPr>
        <w:t xml:space="preserve"> </w:t>
      </w:r>
      <w:r w:rsidR="00E40E69">
        <w:rPr>
          <w:w w:val="105"/>
        </w:rPr>
        <w:t>меняться</w:t>
      </w:r>
      <w:r w:rsidR="00E40E69">
        <w:rPr>
          <w:spacing w:val="14"/>
          <w:w w:val="105"/>
        </w:rPr>
        <w:t xml:space="preserve"> </w:t>
      </w:r>
      <w:r w:rsidR="00E40E69">
        <w:rPr>
          <w:w w:val="105"/>
        </w:rPr>
        <w:t>в</w:t>
      </w:r>
      <w:r w:rsidR="00E40E69">
        <w:rPr>
          <w:spacing w:val="15"/>
          <w:w w:val="105"/>
        </w:rPr>
        <w:t xml:space="preserve"> </w:t>
      </w:r>
      <w:r w:rsidR="00E40E69">
        <w:rPr>
          <w:w w:val="105"/>
        </w:rPr>
        <w:t>сторону</w:t>
      </w:r>
      <w:r w:rsidR="00E40E69">
        <w:rPr>
          <w:spacing w:val="14"/>
          <w:w w:val="105"/>
        </w:rPr>
        <w:t xml:space="preserve"> </w:t>
      </w:r>
      <w:r w:rsidR="00E40E69">
        <w:rPr>
          <w:w w:val="105"/>
        </w:rPr>
        <w:t>укрепления</w:t>
      </w:r>
      <w:r w:rsidR="00E40E69">
        <w:rPr>
          <w:spacing w:val="15"/>
          <w:w w:val="105"/>
        </w:rPr>
        <w:t xml:space="preserve"> </w:t>
      </w:r>
      <w:r w:rsidR="00E40E69">
        <w:rPr>
          <w:w w:val="105"/>
        </w:rPr>
        <w:t>мате-</w:t>
      </w:r>
    </w:p>
    <w:p w:rsidR="00744E03" w:rsidRDefault="00E40E69">
      <w:pPr>
        <w:tabs>
          <w:tab w:val="left" w:pos="395"/>
        </w:tabs>
        <w:spacing w:before="5"/>
        <w:ind w:left="395" w:right="128" w:hanging="284"/>
        <w:rPr>
          <w:sz w:val="19"/>
        </w:rPr>
      </w:pPr>
      <w:r>
        <w:rPr>
          <w:w w:val="105"/>
          <w:position w:val="6"/>
          <w:sz w:val="13"/>
        </w:rPr>
        <w:t>1</w:t>
      </w:r>
      <w:r>
        <w:rPr>
          <w:w w:val="105"/>
          <w:position w:val="6"/>
          <w:sz w:val="13"/>
        </w:rPr>
        <w:tab/>
      </w:r>
      <w:r>
        <w:rPr>
          <w:i/>
          <w:spacing w:val="-2"/>
          <w:w w:val="105"/>
          <w:sz w:val="19"/>
        </w:rPr>
        <w:t>Горский В.А</w:t>
      </w:r>
      <w:r>
        <w:rPr>
          <w:spacing w:val="-2"/>
          <w:w w:val="105"/>
          <w:sz w:val="19"/>
        </w:rPr>
        <w:t xml:space="preserve">. Система дополнительного образования </w:t>
      </w:r>
      <w:r>
        <w:rPr>
          <w:spacing w:val="-1"/>
          <w:w w:val="105"/>
          <w:sz w:val="19"/>
        </w:rPr>
        <w:t>//Дополнительное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>образование.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2001.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№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1.</w:t>
      </w:r>
    </w:p>
    <w:p w:rsidR="00744E03" w:rsidRDefault="00E40E69">
      <w:pPr>
        <w:tabs>
          <w:tab w:val="left" w:pos="395"/>
        </w:tabs>
        <w:ind w:left="395" w:right="129" w:hanging="284"/>
        <w:rPr>
          <w:sz w:val="19"/>
        </w:rPr>
      </w:pPr>
      <w:r>
        <w:rPr>
          <w:w w:val="105"/>
          <w:position w:val="6"/>
          <w:sz w:val="13"/>
        </w:rPr>
        <w:t>2</w:t>
      </w:r>
      <w:r>
        <w:rPr>
          <w:w w:val="105"/>
          <w:position w:val="6"/>
          <w:sz w:val="13"/>
        </w:rPr>
        <w:tab/>
      </w:r>
      <w:r>
        <w:rPr>
          <w:i/>
          <w:w w:val="105"/>
          <w:sz w:val="19"/>
        </w:rPr>
        <w:t>Попова</w:t>
      </w:r>
      <w:r>
        <w:rPr>
          <w:i/>
          <w:spacing w:val="21"/>
          <w:w w:val="105"/>
          <w:sz w:val="19"/>
        </w:rPr>
        <w:t xml:space="preserve"> </w:t>
      </w:r>
      <w:r>
        <w:rPr>
          <w:i/>
          <w:w w:val="105"/>
          <w:sz w:val="19"/>
        </w:rPr>
        <w:t>Г.Н</w:t>
      </w:r>
      <w:r>
        <w:rPr>
          <w:w w:val="105"/>
          <w:sz w:val="19"/>
        </w:rPr>
        <w:t>.</w:t>
      </w:r>
      <w:r>
        <w:rPr>
          <w:spacing w:val="21"/>
          <w:w w:val="105"/>
          <w:sz w:val="19"/>
        </w:rPr>
        <w:t xml:space="preserve"> </w:t>
      </w:r>
      <w:r>
        <w:rPr>
          <w:w w:val="105"/>
          <w:sz w:val="19"/>
        </w:rPr>
        <w:t>Дополнительное</w:t>
      </w:r>
      <w:r>
        <w:rPr>
          <w:spacing w:val="22"/>
          <w:w w:val="105"/>
          <w:sz w:val="19"/>
        </w:rPr>
        <w:t xml:space="preserve"> </w:t>
      </w:r>
      <w:r>
        <w:rPr>
          <w:w w:val="105"/>
          <w:sz w:val="19"/>
        </w:rPr>
        <w:t>образование</w:t>
      </w:r>
      <w:r>
        <w:rPr>
          <w:spacing w:val="21"/>
          <w:w w:val="105"/>
          <w:sz w:val="19"/>
        </w:rPr>
        <w:t xml:space="preserve"> </w:t>
      </w:r>
      <w:r>
        <w:rPr>
          <w:w w:val="105"/>
          <w:sz w:val="19"/>
        </w:rPr>
        <w:t>в</w:t>
      </w:r>
      <w:r>
        <w:rPr>
          <w:spacing w:val="22"/>
          <w:w w:val="105"/>
          <w:sz w:val="19"/>
        </w:rPr>
        <w:t xml:space="preserve"> </w:t>
      </w:r>
      <w:r>
        <w:rPr>
          <w:w w:val="105"/>
          <w:sz w:val="19"/>
        </w:rPr>
        <w:t>Московской</w:t>
      </w:r>
      <w:r>
        <w:rPr>
          <w:spacing w:val="21"/>
          <w:w w:val="105"/>
          <w:sz w:val="19"/>
        </w:rPr>
        <w:t xml:space="preserve"> </w:t>
      </w:r>
      <w:r>
        <w:rPr>
          <w:w w:val="105"/>
          <w:sz w:val="19"/>
        </w:rPr>
        <w:t>области</w:t>
      </w:r>
      <w:r>
        <w:rPr>
          <w:spacing w:val="22"/>
          <w:w w:val="105"/>
          <w:sz w:val="19"/>
        </w:rPr>
        <w:t xml:space="preserve"> </w:t>
      </w:r>
      <w:r>
        <w:rPr>
          <w:w w:val="125"/>
          <w:sz w:val="19"/>
        </w:rPr>
        <w:t>//</w:t>
      </w:r>
      <w:r>
        <w:rPr>
          <w:spacing w:val="-57"/>
          <w:w w:val="125"/>
          <w:sz w:val="19"/>
        </w:rPr>
        <w:t xml:space="preserve"> </w:t>
      </w:r>
      <w:r>
        <w:rPr>
          <w:w w:val="105"/>
          <w:sz w:val="19"/>
        </w:rPr>
        <w:t>Внешкольник.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2002.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№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1.</w:t>
      </w:r>
    </w:p>
    <w:p w:rsidR="00744E03" w:rsidRDefault="00744E03">
      <w:pPr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8" w:firstLine="0"/>
      </w:pPr>
      <w:r>
        <w:rPr>
          <w:w w:val="105"/>
        </w:rPr>
        <w:lastRenderedPageBreak/>
        <w:t>риально-технической базы школ и усиления их инфраструктуры,</w:t>
      </w:r>
      <w:r>
        <w:rPr>
          <w:spacing w:val="1"/>
          <w:w w:val="105"/>
        </w:rPr>
        <w:t xml:space="preserve"> </w:t>
      </w:r>
      <w:r>
        <w:rPr>
          <w:w w:val="105"/>
        </w:rPr>
        <w:t>появления модернизированных школ, соответствующих послед-</w:t>
      </w:r>
      <w:r>
        <w:rPr>
          <w:spacing w:val="1"/>
          <w:w w:val="105"/>
        </w:rPr>
        <w:t xml:space="preserve"> </w:t>
      </w:r>
      <w:r>
        <w:rPr>
          <w:w w:val="105"/>
        </w:rPr>
        <w:t>ним научно-образовательным разработкам; увеличивается коли-</w:t>
      </w:r>
      <w:r>
        <w:rPr>
          <w:spacing w:val="1"/>
          <w:w w:val="105"/>
        </w:rPr>
        <w:t xml:space="preserve"> </w:t>
      </w:r>
      <w:r>
        <w:rPr>
          <w:w w:val="105"/>
        </w:rPr>
        <w:t>чество специализированных школ, проводится большая работа по</w:t>
      </w:r>
      <w:r>
        <w:rPr>
          <w:spacing w:val="-53"/>
          <w:w w:val="105"/>
        </w:rPr>
        <w:t xml:space="preserve"> </w:t>
      </w:r>
      <w:r>
        <w:rPr>
          <w:w w:val="105"/>
        </w:rPr>
        <w:t>информатизации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4"/>
          <w:w w:val="105"/>
        </w:rPr>
        <w:t xml:space="preserve"> </w:t>
      </w:r>
      <w:r>
        <w:rPr>
          <w:w w:val="105"/>
        </w:rPr>
        <w:t>компьютеризации</w:t>
      </w:r>
      <w:r>
        <w:rPr>
          <w:spacing w:val="-4"/>
          <w:w w:val="105"/>
        </w:rPr>
        <w:t xml:space="preserve"> </w:t>
      </w:r>
      <w:r>
        <w:rPr>
          <w:w w:val="105"/>
        </w:rPr>
        <w:t>школ.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05"/>
        </w:rPr>
        <w:t>Однако появление большего числа специализированных школ</w:t>
      </w:r>
      <w:r>
        <w:rPr>
          <w:spacing w:val="1"/>
          <w:w w:val="105"/>
        </w:rPr>
        <w:t xml:space="preserve"> </w:t>
      </w:r>
      <w:r>
        <w:rPr>
          <w:w w:val="105"/>
        </w:rPr>
        <w:t>имеет и определенные социальные последствия. Как правило, та-</w:t>
      </w:r>
      <w:r>
        <w:rPr>
          <w:spacing w:val="1"/>
          <w:w w:val="105"/>
        </w:rPr>
        <w:t xml:space="preserve"> </w:t>
      </w:r>
      <w:r>
        <w:rPr>
          <w:w w:val="105"/>
        </w:rPr>
        <w:t>кие специализированные школы «оттягивают» на себя всех спо-</w:t>
      </w:r>
      <w:r>
        <w:rPr>
          <w:spacing w:val="1"/>
          <w:w w:val="105"/>
        </w:rPr>
        <w:t xml:space="preserve"> </w:t>
      </w:r>
      <w:r>
        <w:rPr>
          <w:w w:val="105"/>
        </w:rPr>
        <w:t>собных к обучению учеников, а также высокопрофессиональных</w:t>
      </w:r>
      <w:r>
        <w:rPr>
          <w:spacing w:val="1"/>
          <w:w w:val="105"/>
        </w:rPr>
        <w:t xml:space="preserve"> </w:t>
      </w:r>
      <w:r>
        <w:rPr>
          <w:w w:val="105"/>
        </w:rPr>
        <w:t>учителей,</w:t>
      </w:r>
      <w:r>
        <w:rPr>
          <w:spacing w:val="-3"/>
          <w:w w:val="105"/>
        </w:rPr>
        <w:t xml:space="preserve"> </w:t>
      </w:r>
      <w:r>
        <w:rPr>
          <w:w w:val="105"/>
        </w:rPr>
        <w:t>в</w:t>
      </w:r>
      <w:r>
        <w:rPr>
          <w:spacing w:val="-3"/>
          <w:w w:val="105"/>
        </w:rPr>
        <w:t xml:space="preserve"> </w:t>
      </w:r>
      <w:r>
        <w:rPr>
          <w:w w:val="105"/>
        </w:rPr>
        <w:t>таких</w:t>
      </w:r>
      <w:r>
        <w:rPr>
          <w:spacing w:val="-2"/>
          <w:w w:val="105"/>
        </w:rPr>
        <w:t xml:space="preserve"> </w:t>
      </w:r>
      <w:r>
        <w:rPr>
          <w:w w:val="105"/>
        </w:rPr>
        <w:t>школах</w:t>
      </w:r>
      <w:r>
        <w:rPr>
          <w:spacing w:val="-3"/>
          <w:w w:val="105"/>
        </w:rPr>
        <w:t xml:space="preserve"> </w:t>
      </w:r>
      <w:r>
        <w:rPr>
          <w:w w:val="105"/>
        </w:rPr>
        <w:t>чаще</w:t>
      </w:r>
      <w:r>
        <w:rPr>
          <w:spacing w:val="-3"/>
          <w:w w:val="105"/>
        </w:rPr>
        <w:t xml:space="preserve"> </w:t>
      </w:r>
      <w:r>
        <w:rPr>
          <w:w w:val="105"/>
        </w:rPr>
        <w:t>удается</w:t>
      </w:r>
      <w:r>
        <w:rPr>
          <w:spacing w:val="-2"/>
          <w:w w:val="105"/>
        </w:rPr>
        <w:t xml:space="preserve"> </w:t>
      </w:r>
      <w:r>
        <w:rPr>
          <w:w w:val="105"/>
        </w:rPr>
        <w:t>наладить</w:t>
      </w:r>
      <w:r>
        <w:rPr>
          <w:spacing w:val="-3"/>
          <w:w w:val="105"/>
        </w:rPr>
        <w:t xml:space="preserve"> </w:t>
      </w:r>
      <w:r>
        <w:rPr>
          <w:w w:val="105"/>
        </w:rPr>
        <w:t>работу</w:t>
      </w:r>
      <w:r>
        <w:rPr>
          <w:spacing w:val="-3"/>
          <w:w w:val="105"/>
        </w:rPr>
        <w:t xml:space="preserve"> </w:t>
      </w:r>
      <w:r>
        <w:rPr>
          <w:w w:val="105"/>
        </w:rPr>
        <w:t>и</w:t>
      </w:r>
      <w:r>
        <w:rPr>
          <w:spacing w:val="-2"/>
          <w:w w:val="105"/>
        </w:rPr>
        <w:t xml:space="preserve"> </w:t>
      </w:r>
      <w:r>
        <w:rPr>
          <w:w w:val="105"/>
        </w:rPr>
        <w:t>создать</w:t>
      </w:r>
      <w:r>
        <w:rPr>
          <w:spacing w:val="-53"/>
          <w:w w:val="105"/>
        </w:rPr>
        <w:t xml:space="preserve"> </w:t>
      </w:r>
      <w:r>
        <w:rPr>
          <w:w w:val="105"/>
        </w:rPr>
        <w:t>благоприятный учебный климат, в то время как находящиеся ря-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дом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общеобразовательные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школы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оказываются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еще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более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затруд-</w:t>
      </w:r>
      <w:r>
        <w:rPr>
          <w:spacing w:val="-53"/>
          <w:w w:val="105"/>
        </w:rPr>
        <w:t xml:space="preserve"> </w:t>
      </w:r>
      <w:r>
        <w:rPr>
          <w:w w:val="105"/>
        </w:rPr>
        <w:t>нительном положении. Технологии социальной работы в таких</w:t>
      </w:r>
      <w:r>
        <w:rPr>
          <w:spacing w:val="1"/>
          <w:w w:val="105"/>
        </w:rPr>
        <w:t xml:space="preserve"> </w:t>
      </w:r>
      <w:r>
        <w:rPr>
          <w:w w:val="105"/>
        </w:rPr>
        <w:t>районах и микрорайонах, где рядом расположены школы разных</w:t>
      </w:r>
      <w:r>
        <w:rPr>
          <w:spacing w:val="1"/>
          <w:w w:val="105"/>
        </w:rPr>
        <w:t xml:space="preserve"> </w:t>
      </w:r>
      <w:r>
        <w:rPr>
          <w:w w:val="105"/>
        </w:rPr>
        <w:t>типов,</w:t>
      </w:r>
      <w:r>
        <w:rPr>
          <w:spacing w:val="-6"/>
          <w:w w:val="105"/>
        </w:rPr>
        <w:t xml:space="preserve"> </w:t>
      </w:r>
      <w:r>
        <w:rPr>
          <w:w w:val="105"/>
        </w:rPr>
        <w:t>должны</w:t>
      </w:r>
      <w:r>
        <w:rPr>
          <w:spacing w:val="-6"/>
          <w:w w:val="105"/>
        </w:rPr>
        <w:t xml:space="preserve"> </w:t>
      </w:r>
      <w:r>
        <w:rPr>
          <w:w w:val="105"/>
        </w:rPr>
        <w:t>учитывать</w:t>
      </w:r>
      <w:r>
        <w:rPr>
          <w:spacing w:val="-6"/>
          <w:w w:val="105"/>
        </w:rPr>
        <w:t xml:space="preserve"> </w:t>
      </w:r>
      <w:r>
        <w:rPr>
          <w:w w:val="105"/>
        </w:rPr>
        <w:t>эти</w:t>
      </w:r>
      <w:r>
        <w:rPr>
          <w:spacing w:val="-6"/>
          <w:w w:val="105"/>
        </w:rPr>
        <w:t xml:space="preserve"> </w:t>
      </w:r>
      <w:r>
        <w:rPr>
          <w:w w:val="105"/>
        </w:rPr>
        <w:t>различия.</w:t>
      </w:r>
    </w:p>
    <w:p w:rsidR="00744E03" w:rsidRDefault="00E40E69">
      <w:pPr>
        <w:pStyle w:val="a3"/>
        <w:spacing w:line="242" w:lineRule="auto"/>
        <w:ind w:right="126"/>
      </w:pPr>
      <w:r>
        <w:rPr>
          <w:spacing w:val="-1"/>
          <w:w w:val="105"/>
        </w:rPr>
        <w:t>Школьный</w:t>
      </w:r>
      <w:r>
        <w:rPr>
          <w:spacing w:val="-13"/>
          <w:w w:val="105"/>
        </w:rPr>
        <w:t xml:space="preserve"> </w:t>
      </w:r>
      <w:r>
        <w:rPr>
          <w:w w:val="105"/>
        </w:rPr>
        <w:t>компонент</w:t>
      </w:r>
      <w:r>
        <w:rPr>
          <w:spacing w:val="-12"/>
          <w:w w:val="105"/>
        </w:rPr>
        <w:t xml:space="preserve"> </w:t>
      </w:r>
      <w:r>
        <w:rPr>
          <w:w w:val="105"/>
        </w:rPr>
        <w:t>дополнительного</w:t>
      </w:r>
      <w:r>
        <w:rPr>
          <w:spacing w:val="-13"/>
          <w:w w:val="105"/>
        </w:rPr>
        <w:t xml:space="preserve"> </w:t>
      </w:r>
      <w:r>
        <w:rPr>
          <w:w w:val="105"/>
        </w:rPr>
        <w:t>образования</w:t>
      </w:r>
      <w:r>
        <w:rPr>
          <w:spacing w:val="-12"/>
          <w:w w:val="105"/>
        </w:rPr>
        <w:t xml:space="preserve"> </w:t>
      </w:r>
      <w:r>
        <w:rPr>
          <w:w w:val="105"/>
        </w:rPr>
        <w:t>был</w:t>
      </w:r>
      <w:r>
        <w:rPr>
          <w:spacing w:val="-12"/>
          <w:w w:val="105"/>
        </w:rPr>
        <w:t xml:space="preserve"> </w:t>
      </w:r>
      <w:r>
        <w:rPr>
          <w:w w:val="105"/>
        </w:rPr>
        <w:t>пред-</w:t>
      </w:r>
      <w:r>
        <w:rPr>
          <w:spacing w:val="-53"/>
          <w:w w:val="105"/>
        </w:rPr>
        <w:t xml:space="preserve"> </w:t>
      </w:r>
      <w:r>
        <w:rPr>
          <w:w w:val="105"/>
        </w:rPr>
        <w:t>ставлен</w:t>
      </w:r>
      <w:r>
        <w:rPr>
          <w:spacing w:val="1"/>
          <w:w w:val="105"/>
        </w:rPr>
        <w:t xml:space="preserve"> </w:t>
      </w:r>
      <w:r>
        <w:rPr>
          <w:w w:val="105"/>
        </w:rPr>
        <w:t>вариативной</w:t>
      </w:r>
      <w:r>
        <w:rPr>
          <w:spacing w:val="1"/>
          <w:w w:val="105"/>
        </w:rPr>
        <w:t xml:space="preserve"> </w:t>
      </w:r>
      <w:r>
        <w:rPr>
          <w:w w:val="105"/>
        </w:rPr>
        <w:t>частью</w:t>
      </w:r>
      <w:r>
        <w:rPr>
          <w:spacing w:val="1"/>
          <w:w w:val="105"/>
        </w:rPr>
        <w:t xml:space="preserve"> </w:t>
      </w:r>
      <w:r>
        <w:rPr>
          <w:w w:val="105"/>
        </w:rPr>
        <w:t>школьных</w:t>
      </w:r>
      <w:r>
        <w:rPr>
          <w:spacing w:val="1"/>
          <w:w w:val="105"/>
        </w:rPr>
        <w:t xml:space="preserve"> </w:t>
      </w:r>
      <w:r>
        <w:rPr>
          <w:w w:val="105"/>
        </w:rPr>
        <w:t>предметов</w:t>
      </w:r>
      <w:r>
        <w:rPr>
          <w:spacing w:val="1"/>
          <w:w w:val="105"/>
        </w:rPr>
        <w:t xml:space="preserve"> </w:t>
      </w:r>
      <w:r>
        <w:rPr>
          <w:w w:val="105"/>
        </w:rPr>
        <w:t>по</w:t>
      </w:r>
      <w:r>
        <w:rPr>
          <w:spacing w:val="1"/>
          <w:w w:val="105"/>
        </w:rPr>
        <w:t xml:space="preserve"> </w:t>
      </w:r>
      <w:r>
        <w:rPr>
          <w:w w:val="105"/>
        </w:rPr>
        <w:t>выбору,</w:t>
      </w:r>
      <w:r>
        <w:rPr>
          <w:spacing w:val="1"/>
          <w:w w:val="105"/>
        </w:rPr>
        <w:t xml:space="preserve"> </w:t>
      </w:r>
      <w:r>
        <w:rPr>
          <w:w w:val="105"/>
        </w:rPr>
        <w:t>факультативами, а также клубно-кружковой работой вне обяза-</w:t>
      </w:r>
      <w:r>
        <w:rPr>
          <w:spacing w:val="1"/>
          <w:w w:val="105"/>
        </w:rPr>
        <w:t xml:space="preserve"> </w:t>
      </w:r>
      <w:r>
        <w:rPr>
          <w:w w:val="105"/>
        </w:rPr>
        <w:t>тельного учебного процесса. Кроме того, в системе образования в</w:t>
      </w:r>
      <w:r>
        <w:rPr>
          <w:spacing w:val="-53"/>
          <w:w w:val="105"/>
        </w:rPr>
        <w:t xml:space="preserve"> </w:t>
      </w:r>
      <w:r>
        <w:rPr>
          <w:w w:val="105"/>
        </w:rPr>
        <w:t>Московской</w:t>
      </w:r>
      <w:r>
        <w:rPr>
          <w:spacing w:val="-9"/>
          <w:w w:val="105"/>
        </w:rPr>
        <w:t xml:space="preserve"> </w:t>
      </w:r>
      <w:r>
        <w:rPr>
          <w:w w:val="105"/>
        </w:rPr>
        <w:t>области</w:t>
      </w:r>
      <w:r>
        <w:rPr>
          <w:spacing w:val="-8"/>
          <w:w w:val="105"/>
        </w:rPr>
        <w:t xml:space="preserve"> </w:t>
      </w:r>
      <w:r>
        <w:rPr>
          <w:w w:val="105"/>
        </w:rPr>
        <w:t>действовало</w:t>
      </w:r>
      <w:r>
        <w:rPr>
          <w:spacing w:val="-8"/>
          <w:w w:val="105"/>
        </w:rPr>
        <w:t xml:space="preserve"> </w:t>
      </w:r>
      <w:r>
        <w:rPr>
          <w:w w:val="105"/>
        </w:rPr>
        <w:t>более</w:t>
      </w:r>
      <w:r>
        <w:rPr>
          <w:spacing w:val="-8"/>
          <w:w w:val="105"/>
        </w:rPr>
        <w:t xml:space="preserve"> </w:t>
      </w:r>
      <w:r>
        <w:rPr>
          <w:w w:val="105"/>
        </w:rPr>
        <w:t>250</w:t>
      </w:r>
      <w:r>
        <w:rPr>
          <w:spacing w:val="-8"/>
          <w:w w:val="105"/>
        </w:rPr>
        <w:t xml:space="preserve"> </w:t>
      </w:r>
      <w:r>
        <w:rPr>
          <w:w w:val="105"/>
        </w:rPr>
        <w:t>учреждений</w:t>
      </w:r>
      <w:r>
        <w:rPr>
          <w:spacing w:val="-8"/>
          <w:w w:val="105"/>
        </w:rPr>
        <w:t xml:space="preserve"> </w:t>
      </w:r>
      <w:r>
        <w:rPr>
          <w:w w:val="105"/>
        </w:rPr>
        <w:t>дополни-</w:t>
      </w:r>
      <w:r>
        <w:rPr>
          <w:spacing w:val="-53"/>
          <w:w w:val="105"/>
        </w:rPr>
        <w:t xml:space="preserve"> </w:t>
      </w:r>
      <w:r>
        <w:rPr>
          <w:w w:val="105"/>
        </w:rPr>
        <w:t>тельного образования детей: многопрофильные центры, дома и</w:t>
      </w:r>
      <w:r>
        <w:rPr>
          <w:spacing w:val="1"/>
          <w:w w:val="105"/>
        </w:rPr>
        <w:t xml:space="preserve"> </w:t>
      </w:r>
      <w:r>
        <w:rPr>
          <w:w w:val="105"/>
        </w:rPr>
        <w:t>дворцы детского и юношеского творчества, учреждения художе-</w:t>
      </w:r>
      <w:r>
        <w:rPr>
          <w:spacing w:val="1"/>
          <w:w w:val="105"/>
        </w:rPr>
        <w:t xml:space="preserve"> </w:t>
      </w:r>
      <w:r>
        <w:rPr>
          <w:w w:val="105"/>
        </w:rPr>
        <w:t>ственно-эстетической,</w:t>
      </w:r>
      <w:r>
        <w:rPr>
          <w:spacing w:val="1"/>
          <w:w w:val="105"/>
        </w:rPr>
        <w:t xml:space="preserve"> </w:t>
      </w:r>
      <w:r>
        <w:rPr>
          <w:w w:val="105"/>
        </w:rPr>
        <w:t>туристско-краеведческой,</w:t>
      </w:r>
      <w:r>
        <w:rPr>
          <w:spacing w:val="1"/>
          <w:w w:val="105"/>
        </w:rPr>
        <w:t xml:space="preserve"> </w:t>
      </w:r>
      <w:r>
        <w:rPr>
          <w:w w:val="105"/>
        </w:rPr>
        <w:t>научно-техни-</w:t>
      </w:r>
      <w:r>
        <w:rPr>
          <w:spacing w:val="1"/>
          <w:w w:val="105"/>
        </w:rPr>
        <w:t xml:space="preserve"> </w:t>
      </w:r>
      <w:r>
        <w:rPr>
          <w:w w:val="105"/>
        </w:rPr>
        <w:t>ческой, эколого-биологической и физкультурно-спортивной на-</w:t>
      </w:r>
      <w:r>
        <w:rPr>
          <w:spacing w:val="1"/>
          <w:w w:val="105"/>
        </w:rPr>
        <w:t xml:space="preserve"> </w:t>
      </w:r>
      <w:r>
        <w:rPr>
          <w:w w:val="105"/>
        </w:rPr>
        <w:t>правленности.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Часть</w:t>
      </w:r>
      <w:r>
        <w:rPr>
          <w:spacing w:val="-9"/>
          <w:w w:val="105"/>
        </w:rPr>
        <w:t xml:space="preserve"> </w:t>
      </w:r>
      <w:r>
        <w:rPr>
          <w:w w:val="105"/>
        </w:rPr>
        <w:t>этих</w:t>
      </w:r>
      <w:r>
        <w:rPr>
          <w:spacing w:val="-8"/>
          <w:w w:val="105"/>
        </w:rPr>
        <w:t xml:space="preserve"> </w:t>
      </w:r>
      <w:r>
        <w:rPr>
          <w:w w:val="105"/>
        </w:rPr>
        <w:t>учебных</w:t>
      </w:r>
      <w:r>
        <w:rPr>
          <w:spacing w:val="-8"/>
          <w:w w:val="105"/>
        </w:rPr>
        <w:t xml:space="preserve"> </w:t>
      </w:r>
      <w:r>
        <w:rPr>
          <w:w w:val="105"/>
        </w:rPr>
        <w:t>заведений</w:t>
      </w:r>
      <w:r>
        <w:rPr>
          <w:spacing w:val="-8"/>
          <w:w w:val="105"/>
        </w:rPr>
        <w:t xml:space="preserve"> </w:t>
      </w:r>
      <w:r>
        <w:rPr>
          <w:w w:val="105"/>
        </w:rPr>
        <w:t>ставит</w:t>
      </w:r>
      <w:r>
        <w:rPr>
          <w:spacing w:val="-8"/>
          <w:w w:val="105"/>
        </w:rPr>
        <w:t xml:space="preserve"> </w:t>
      </w:r>
      <w:r>
        <w:rPr>
          <w:w w:val="105"/>
        </w:rPr>
        <w:t>перед</w:t>
      </w:r>
      <w:r>
        <w:rPr>
          <w:spacing w:val="-8"/>
          <w:w w:val="105"/>
        </w:rPr>
        <w:t xml:space="preserve"> </w:t>
      </w:r>
      <w:r>
        <w:rPr>
          <w:w w:val="105"/>
        </w:rPr>
        <w:t>собой</w:t>
      </w:r>
      <w:r>
        <w:rPr>
          <w:spacing w:val="-9"/>
          <w:w w:val="105"/>
        </w:rPr>
        <w:t xml:space="preserve"> </w:t>
      </w:r>
      <w:r>
        <w:rPr>
          <w:w w:val="105"/>
        </w:rPr>
        <w:t>только</w:t>
      </w:r>
      <w:r>
        <w:rPr>
          <w:spacing w:val="-8"/>
          <w:w w:val="105"/>
        </w:rPr>
        <w:t xml:space="preserve"> </w:t>
      </w:r>
      <w:r>
        <w:rPr>
          <w:w w:val="105"/>
        </w:rPr>
        <w:t>обра-</w:t>
      </w:r>
      <w:r>
        <w:rPr>
          <w:spacing w:val="-52"/>
          <w:w w:val="105"/>
        </w:rPr>
        <w:t xml:space="preserve"> </w:t>
      </w:r>
      <w:r>
        <w:rPr>
          <w:w w:val="105"/>
        </w:rPr>
        <w:t>зовательные задачи, другие — задачи развития способностей уче-</w:t>
      </w:r>
      <w:r>
        <w:rPr>
          <w:spacing w:val="-53"/>
          <w:w w:val="105"/>
        </w:rPr>
        <w:t xml:space="preserve"> </w:t>
      </w:r>
      <w:r>
        <w:rPr>
          <w:w w:val="105"/>
        </w:rPr>
        <w:t>ников, третьи организуют досуг школьников, но все они имеют</w:t>
      </w:r>
      <w:r>
        <w:rPr>
          <w:spacing w:val="1"/>
          <w:w w:val="105"/>
        </w:rPr>
        <w:t xml:space="preserve"> </w:t>
      </w:r>
      <w:r>
        <w:rPr>
          <w:w w:val="105"/>
        </w:rPr>
        <w:t>самое непосредственное отношение к социализации детей, следо-</w:t>
      </w:r>
      <w:r>
        <w:rPr>
          <w:spacing w:val="-53"/>
          <w:w w:val="105"/>
        </w:rPr>
        <w:t xml:space="preserve"> </w:t>
      </w:r>
      <w:r>
        <w:rPr>
          <w:w w:val="105"/>
        </w:rPr>
        <w:t>вательно,</w:t>
      </w:r>
      <w:r>
        <w:rPr>
          <w:spacing w:val="-11"/>
          <w:w w:val="105"/>
        </w:rPr>
        <w:t xml:space="preserve"> </w:t>
      </w:r>
      <w:r>
        <w:rPr>
          <w:w w:val="105"/>
        </w:rPr>
        <w:t>используют</w:t>
      </w:r>
      <w:r>
        <w:rPr>
          <w:spacing w:val="-10"/>
          <w:w w:val="105"/>
        </w:rPr>
        <w:t xml:space="preserve"> </w:t>
      </w:r>
      <w:r>
        <w:rPr>
          <w:w w:val="105"/>
        </w:rPr>
        <w:t>прямо</w:t>
      </w:r>
      <w:r>
        <w:rPr>
          <w:spacing w:val="-10"/>
          <w:w w:val="105"/>
        </w:rPr>
        <w:t xml:space="preserve"> </w:t>
      </w:r>
      <w:r>
        <w:rPr>
          <w:w w:val="105"/>
        </w:rPr>
        <w:t>или</w:t>
      </w:r>
      <w:r>
        <w:rPr>
          <w:spacing w:val="-10"/>
          <w:w w:val="105"/>
        </w:rPr>
        <w:t xml:space="preserve"> </w:t>
      </w:r>
      <w:r>
        <w:rPr>
          <w:w w:val="105"/>
        </w:rPr>
        <w:t>опосредованно</w:t>
      </w:r>
      <w:r>
        <w:rPr>
          <w:spacing w:val="-10"/>
          <w:w w:val="105"/>
        </w:rPr>
        <w:t xml:space="preserve"> </w:t>
      </w:r>
      <w:r>
        <w:rPr>
          <w:w w:val="105"/>
        </w:rPr>
        <w:t>технологии</w:t>
      </w:r>
      <w:r>
        <w:rPr>
          <w:spacing w:val="-10"/>
          <w:w w:val="105"/>
        </w:rPr>
        <w:t xml:space="preserve"> </w:t>
      </w:r>
      <w:r>
        <w:rPr>
          <w:w w:val="105"/>
        </w:rPr>
        <w:t>соци-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альной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работы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школьниками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разных</w:t>
      </w:r>
      <w:r>
        <w:rPr>
          <w:spacing w:val="-12"/>
          <w:w w:val="105"/>
        </w:rPr>
        <w:t xml:space="preserve"> </w:t>
      </w:r>
      <w:r>
        <w:rPr>
          <w:w w:val="105"/>
        </w:rPr>
        <w:t>возрастных</w:t>
      </w:r>
      <w:r>
        <w:rPr>
          <w:spacing w:val="-13"/>
          <w:w w:val="105"/>
        </w:rPr>
        <w:t xml:space="preserve"> </w:t>
      </w:r>
      <w:r>
        <w:rPr>
          <w:w w:val="105"/>
        </w:rPr>
        <w:t>групп.</w:t>
      </w:r>
      <w:r>
        <w:rPr>
          <w:spacing w:val="-13"/>
          <w:w w:val="105"/>
        </w:rPr>
        <w:t xml:space="preserve"> </w:t>
      </w:r>
      <w:r>
        <w:rPr>
          <w:w w:val="105"/>
        </w:rPr>
        <w:t>Там,</w:t>
      </w:r>
      <w:r>
        <w:rPr>
          <w:spacing w:val="-12"/>
          <w:w w:val="105"/>
        </w:rPr>
        <w:t xml:space="preserve"> </w:t>
      </w:r>
      <w:r>
        <w:rPr>
          <w:w w:val="105"/>
        </w:rPr>
        <w:t>где</w:t>
      </w:r>
      <w:r>
        <w:rPr>
          <w:spacing w:val="-53"/>
          <w:w w:val="105"/>
        </w:rPr>
        <w:t xml:space="preserve"> </w:t>
      </w:r>
      <w:r>
        <w:rPr>
          <w:w w:val="105"/>
        </w:rPr>
        <w:t>эти</w:t>
      </w:r>
      <w:r>
        <w:rPr>
          <w:spacing w:val="-9"/>
          <w:w w:val="105"/>
        </w:rPr>
        <w:t xml:space="preserve"> </w:t>
      </w:r>
      <w:r>
        <w:rPr>
          <w:w w:val="105"/>
        </w:rPr>
        <w:t>технологии</w:t>
      </w:r>
      <w:r>
        <w:rPr>
          <w:spacing w:val="-9"/>
          <w:w w:val="105"/>
        </w:rPr>
        <w:t xml:space="preserve"> </w:t>
      </w:r>
      <w:r>
        <w:rPr>
          <w:w w:val="105"/>
        </w:rPr>
        <w:t>и</w:t>
      </w:r>
      <w:r>
        <w:rPr>
          <w:spacing w:val="-9"/>
          <w:w w:val="105"/>
        </w:rPr>
        <w:t xml:space="preserve"> </w:t>
      </w:r>
      <w:r>
        <w:rPr>
          <w:w w:val="105"/>
        </w:rPr>
        <w:t>методы</w:t>
      </w:r>
      <w:r>
        <w:rPr>
          <w:spacing w:val="-9"/>
          <w:w w:val="105"/>
        </w:rPr>
        <w:t xml:space="preserve"> </w:t>
      </w:r>
      <w:r>
        <w:rPr>
          <w:w w:val="105"/>
        </w:rPr>
        <w:t>используются</w:t>
      </w:r>
      <w:r>
        <w:rPr>
          <w:spacing w:val="-9"/>
          <w:w w:val="105"/>
        </w:rPr>
        <w:t xml:space="preserve"> </w:t>
      </w:r>
      <w:r>
        <w:rPr>
          <w:w w:val="105"/>
        </w:rPr>
        <w:t>мало</w:t>
      </w:r>
      <w:r>
        <w:rPr>
          <w:spacing w:val="-8"/>
          <w:w w:val="105"/>
        </w:rPr>
        <w:t xml:space="preserve"> </w:t>
      </w:r>
      <w:r>
        <w:rPr>
          <w:w w:val="105"/>
        </w:rPr>
        <w:t>либо</w:t>
      </w:r>
      <w:r>
        <w:rPr>
          <w:spacing w:val="-9"/>
          <w:w w:val="105"/>
        </w:rPr>
        <w:t xml:space="preserve"> </w:t>
      </w:r>
      <w:r>
        <w:rPr>
          <w:w w:val="105"/>
        </w:rPr>
        <w:t>даже</w:t>
      </w:r>
      <w:r>
        <w:rPr>
          <w:spacing w:val="-9"/>
          <w:w w:val="105"/>
        </w:rPr>
        <w:t xml:space="preserve"> </w:t>
      </w:r>
      <w:r>
        <w:rPr>
          <w:w w:val="105"/>
        </w:rPr>
        <w:t>игнориру-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ются,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могут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проявиться</w:t>
      </w:r>
      <w:r>
        <w:rPr>
          <w:spacing w:val="-12"/>
          <w:w w:val="105"/>
        </w:rPr>
        <w:t xml:space="preserve"> </w:t>
      </w:r>
      <w:r>
        <w:rPr>
          <w:w w:val="105"/>
        </w:rPr>
        <w:t>негативные</w:t>
      </w:r>
      <w:r>
        <w:rPr>
          <w:spacing w:val="-12"/>
          <w:w w:val="105"/>
        </w:rPr>
        <w:t xml:space="preserve"> </w:t>
      </w:r>
      <w:r>
        <w:rPr>
          <w:w w:val="105"/>
        </w:rPr>
        <w:t>последствия.</w:t>
      </w:r>
      <w:r>
        <w:rPr>
          <w:spacing w:val="-12"/>
          <w:w w:val="105"/>
        </w:rPr>
        <w:t xml:space="preserve"> </w:t>
      </w:r>
      <w:r>
        <w:rPr>
          <w:w w:val="105"/>
        </w:rPr>
        <w:t>Примером</w:t>
      </w:r>
      <w:r>
        <w:rPr>
          <w:spacing w:val="-12"/>
          <w:w w:val="105"/>
        </w:rPr>
        <w:t xml:space="preserve"> </w:t>
      </w:r>
      <w:r>
        <w:rPr>
          <w:w w:val="105"/>
        </w:rPr>
        <w:t>могут</w:t>
      </w:r>
      <w:r>
        <w:rPr>
          <w:spacing w:val="-53"/>
          <w:w w:val="105"/>
        </w:rPr>
        <w:t xml:space="preserve"> </w:t>
      </w:r>
      <w:r>
        <w:rPr>
          <w:w w:val="105"/>
        </w:rPr>
        <w:t>служить различные спортивные общества и клубы, организаторы</w:t>
      </w:r>
      <w:r>
        <w:rPr>
          <w:spacing w:val="1"/>
          <w:w w:val="105"/>
        </w:rPr>
        <w:t xml:space="preserve"> </w:t>
      </w:r>
      <w:r>
        <w:rPr>
          <w:w w:val="105"/>
        </w:rPr>
        <w:t>которых игнорируют личностные характеристики и ценностные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установки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как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юных</w:t>
      </w:r>
      <w:r>
        <w:rPr>
          <w:spacing w:val="-12"/>
          <w:w w:val="105"/>
        </w:rPr>
        <w:t xml:space="preserve"> </w:t>
      </w:r>
      <w:r>
        <w:rPr>
          <w:w w:val="105"/>
        </w:rPr>
        <w:t>спортсменов,</w:t>
      </w:r>
      <w:r>
        <w:rPr>
          <w:spacing w:val="-13"/>
          <w:w w:val="105"/>
        </w:rPr>
        <w:t xml:space="preserve"> </w:t>
      </w:r>
      <w:r>
        <w:rPr>
          <w:w w:val="105"/>
        </w:rPr>
        <w:t>так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w w:val="105"/>
        </w:rPr>
        <w:t>самих</w:t>
      </w:r>
      <w:r>
        <w:rPr>
          <w:spacing w:val="-13"/>
          <w:w w:val="105"/>
        </w:rPr>
        <w:t xml:space="preserve"> </w:t>
      </w:r>
      <w:r>
        <w:rPr>
          <w:w w:val="105"/>
        </w:rPr>
        <w:t>тренеров.</w:t>
      </w:r>
      <w:r>
        <w:rPr>
          <w:spacing w:val="-12"/>
          <w:w w:val="105"/>
        </w:rPr>
        <w:t xml:space="preserve"> </w:t>
      </w:r>
      <w:r>
        <w:rPr>
          <w:w w:val="105"/>
        </w:rPr>
        <w:t>Результат</w:t>
      </w:r>
      <w:r>
        <w:rPr>
          <w:spacing w:val="-53"/>
          <w:w w:val="105"/>
        </w:rPr>
        <w:t xml:space="preserve"> </w:t>
      </w:r>
      <w:r>
        <w:rPr>
          <w:w w:val="105"/>
        </w:rPr>
        <w:t>известен: получив хорошую физическую подготовку, но не имея</w:t>
      </w:r>
      <w:r>
        <w:rPr>
          <w:spacing w:val="1"/>
          <w:w w:val="105"/>
        </w:rPr>
        <w:t xml:space="preserve"> </w:t>
      </w:r>
      <w:r>
        <w:rPr>
          <w:w w:val="105"/>
        </w:rPr>
        <w:t>определенной нравственной основы, подростки и молодые люди</w:t>
      </w:r>
      <w:r>
        <w:rPr>
          <w:spacing w:val="1"/>
          <w:w w:val="105"/>
        </w:rPr>
        <w:t xml:space="preserve"> </w:t>
      </w:r>
      <w:r>
        <w:rPr>
          <w:w w:val="105"/>
        </w:rPr>
        <w:t>часто</w:t>
      </w:r>
      <w:r>
        <w:rPr>
          <w:spacing w:val="-5"/>
          <w:w w:val="105"/>
        </w:rPr>
        <w:t xml:space="preserve"> </w:t>
      </w:r>
      <w:r>
        <w:rPr>
          <w:w w:val="105"/>
        </w:rPr>
        <w:t>пополняют</w:t>
      </w:r>
      <w:r>
        <w:rPr>
          <w:spacing w:val="-5"/>
          <w:w w:val="105"/>
        </w:rPr>
        <w:t xml:space="preserve"> </w:t>
      </w:r>
      <w:r>
        <w:rPr>
          <w:w w:val="105"/>
        </w:rPr>
        <w:t>собой</w:t>
      </w:r>
      <w:r>
        <w:rPr>
          <w:spacing w:val="-5"/>
          <w:w w:val="105"/>
        </w:rPr>
        <w:t xml:space="preserve"> </w:t>
      </w:r>
      <w:r>
        <w:rPr>
          <w:w w:val="105"/>
        </w:rPr>
        <w:t>криминальные</w:t>
      </w:r>
      <w:r>
        <w:rPr>
          <w:spacing w:val="-5"/>
          <w:w w:val="105"/>
        </w:rPr>
        <w:t xml:space="preserve"> </w:t>
      </w:r>
      <w:r>
        <w:rPr>
          <w:w w:val="105"/>
        </w:rPr>
        <w:t>группы.</w:t>
      </w:r>
    </w:p>
    <w:p w:rsidR="00744E03" w:rsidRDefault="00E40E69">
      <w:pPr>
        <w:pStyle w:val="a3"/>
        <w:spacing w:line="242" w:lineRule="auto"/>
        <w:ind w:right="131"/>
      </w:pPr>
      <w:r>
        <w:rPr>
          <w:w w:val="105"/>
        </w:rPr>
        <w:t>В тех же учебных заведениях, центрах и клубах, где задачи со-</w:t>
      </w:r>
      <w:r>
        <w:rPr>
          <w:spacing w:val="-53"/>
          <w:w w:val="105"/>
        </w:rPr>
        <w:t xml:space="preserve"> </w:t>
      </w:r>
      <w:r>
        <w:rPr>
          <w:w w:val="105"/>
        </w:rPr>
        <w:t>циализации</w:t>
      </w:r>
      <w:r>
        <w:rPr>
          <w:spacing w:val="4"/>
          <w:w w:val="105"/>
        </w:rPr>
        <w:t xml:space="preserve"> </w:t>
      </w:r>
      <w:r>
        <w:rPr>
          <w:w w:val="105"/>
        </w:rPr>
        <w:t>решаются</w:t>
      </w:r>
      <w:r>
        <w:rPr>
          <w:spacing w:val="5"/>
          <w:w w:val="105"/>
        </w:rPr>
        <w:t xml:space="preserve"> </w:t>
      </w:r>
      <w:r>
        <w:rPr>
          <w:w w:val="105"/>
        </w:rPr>
        <w:t>осознанно</w:t>
      </w:r>
      <w:r>
        <w:rPr>
          <w:spacing w:val="5"/>
          <w:w w:val="105"/>
        </w:rPr>
        <w:t xml:space="preserve"> </w:t>
      </w:r>
      <w:r>
        <w:rPr>
          <w:w w:val="105"/>
        </w:rPr>
        <w:t>и</w:t>
      </w:r>
      <w:r>
        <w:rPr>
          <w:spacing w:val="5"/>
          <w:w w:val="105"/>
        </w:rPr>
        <w:t xml:space="preserve"> </w:t>
      </w:r>
      <w:r>
        <w:rPr>
          <w:w w:val="105"/>
        </w:rPr>
        <w:t>целенаправленно,</w:t>
      </w:r>
      <w:r>
        <w:rPr>
          <w:spacing w:val="5"/>
          <w:w w:val="105"/>
        </w:rPr>
        <w:t xml:space="preserve"> </w:t>
      </w:r>
      <w:r>
        <w:rPr>
          <w:w w:val="105"/>
        </w:rPr>
        <w:t>отмечаются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6" w:firstLine="0"/>
      </w:pPr>
      <w:r>
        <w:rPr>
          <w:spacing w:val="-2"/>
          <w:w w:val="105"/>
        </w:rPr>
        <w:lastRenderedPageBreak/>
        <w:t>заметные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позитивные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результаты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не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только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на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личностном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уровне,</w:t>
      </w:r>
      <w:r>
        <w:rPr>
          <w:w w:val="105"/>
        </w:rPr>
        <w:t xml:space="preserve"> но и на уровне групп, классов, позитивного изменения молодеж-</w:t>
      </w:r>
      <w:r>
        <w:rPr>
          <w:spacing w:val="1"/>
          <w:w w:val="105"/>
        </w:rPr>
        <w:t xml:space="preserve"> </w:t>
      </w:r>
      <w:r>
        <w:rPr>
          <w:w w:val="105"/>
        </w:rPr>
        <w:t>ной</w:t>
      </w:r>
      <w:r>
        <w:rPr>
          <w:spacing w:val="-10"/>
          <w:w w:val="105"/>
        </w:rPr>
        <w:t xml:space="preserve"> </w:t>
      </w:r>
      <w:r>
        <w:rPr>
          <w:w w:val="105"/>
        </w:rPr>
        <w:t>среды.</w:t>
      </w:r>
      <w:r>
        <w:rPr>
          <w:spacing w:val="-9"/>
          <w:w w:val="105"/>
        </w:rPr>
        <w:t xml:space="preserve"> </w:t>
      </w:r>
      <w:r>
        <w:rPr>
          <w:w w:val="105"/>
        </w:rPr>
        <w:t>Опыт</w:t>
      </w:r>
      <w:r>
        <w:rPr>
          <w:spacing w:val="-9"/>
          <w:w w:val="105"/>
        </w:rPr>
        <w:t xml:space="preserve"> </w:t>
      </w:r>
      <w:r>
        <w:rPr>
          <w:w w:val="105"/>
        </w:rPr>
        <w:t>показывает,</w:t>
      </w:r>
      <w:r>
        <w:rPr>
          <w:spacing w:val="-10"/>
          <w:w w:val="105"/>
        </w:rPr>
        <w:t xml:space="preserve"> </w:t>
      </w:r>
      <w:r>
        <w:rPr>
          <w:w w:val="105"/>
        </w:rPr>
        <w:t>что</w:t>
      </w:r>
      <w:r>
        <w:rPr>
          <w:spacing w:val="-9"/>
          <w:w w:val="105"/>
        </w:rPr>
        <w:t xml:space="preserve"> </w:t>
      </w:r>
      <w:r>
        <w:rPr>
          <w:w w:val="105"/>
        </w:rPr>
        <w:t>только</w:t>
      </w:r>
      <w:r>
        <w:rPr>
          <w:spacing w:val="-9"/>
          <w:w w:val="105"/>
        </w:rPr>
        <w:t xml:space="preserve"> </w:t>
      </w:r>
      <w:r>
        <w:rPr>
          <w:w w:val="105"/>
        </w:rPr>
        <w:t>целенаправленный</w:t>
      </w:r>
      <w:r>
        <w:rPr>
          <w:spacing w:val="-9"/>
          <w:w w:val="105"/>
        </w:rPr>
        <w:t xml:space="preserve"> </w:t>
      </w:r>
      <w:r>
        <w:rPr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w w:val="105"/>
        </w:rPr>
        <w:t>осо-</w:t>
      </w:r>
      <w:r>
        <w:rPr>
          <w:spacing w:val="-52"/>
          <w:w w:val="105"/>
        </w:rPr>
        <w:t xml:space="preserve"> </w:t>
      </w:r>
      <w:r>
        <w:rPr>
          <w:w w:val="105"/>
        </w:rPr>
        <w:t>знанный подход, адаптирующий не только отдельных ребят, но и</w:t>
      </w:r>
      <w:r>
        <w:rPr>
          <w:spacing w:val="1"/>
          <w:w w:val="105"/>
        </w:rPr>
        <w:t xml:space="preserve"> </w:t>
      </w:r>
      <w:r>
        <w:rPr>
          <w:w w:val="105"/>
        </w:rPr>
        <w:t>круг их общения, может остановить нарастание девиационных</w:t>
      </w:r>
      <w:r>
        <w:rPr>
          <w:spacing w:val="1"/>
          <w:w w:val="105"/>
        </w:rPr>
        <w:t xml:space="preserve"> </w:t>
      </w:r>
      <w:r>
        <w:rPr>
          <w:w w:val="105"/>
        </w:rPr>
        <w:t>процессов</w:t>
      </w:r>
      <w:r>
        <w:rPr>
          <w:spacing w:val="-7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молодежной</w:t>
      </w:r>
      <w:r>
        <w:rPr>
          <w:spacing w:val="-6"/>
          <w:w w:val="105"/>
        </w:rPr>
        <w:t xml:space="preserve"> </w:t>
      </w:r>
      <w:r>
        <w:rPr>
          <w:w w:val="105"/>
        </w:rPr>
        <w:t>среде.</w:t>
      </w:r>
    </w:p>
    <w:p w:rsidR="00744E03" w:rsidRDefault="00E40E69">
      <w:pPr>
        <w:pStyle w:val="a3"/>
        <w:spacing w:line="242" w:lineRule="auto"/>
        <w:ind w:right="125"/>
      </w:pPr>
      <w:r>
        <w:t>Часто</w:t>
      </w:r>
      <w:r>
        <w:rPr>
          <w:spacing w:val="-13"/>
        </w:rPr>
        <w:t xml:space="preserve"> </w:t>
      </w:r>
      <w:r>
        <w:t>с</w:t>
      </w:r>
      <w:r>
        <w:rPr>
          <w:spacing w:val="-12"/>
        </w:rPr>
        <w:t xml:space="preserve"> </w:t>
      </w:r>
      <w:r>
        <w:rPr>
          <w:b/>
          <w:i/>
        </w:rPr>
        <w:t>социальной</w:t>
      </w:r>
      <w:r>
        <w:rPr>
          <w:b/>
          <w:i/>
          <w:spacing w:val="-12"/>
        </w:rPr>
        <w:t xml:space="preserve"> </w:t>
      </w:r>
      <w:r>
        <w:rPr>
          <w:b/>
          <w:i/>
        </w:rPr>
        <w:t>коррекцией</w:t>
      </w:r>
      <w:r>
        <w:rPr>
          <w:b/>
          <w:i/>
          <w:spacing w:val="-12"/>
        </w:rPr>
        <w:t xml:space="preserve"> </w:t>
      </w:r>
      <w:r>
        <w:t>подростков</w:t>
      </w:r>
      <w:r>
        <w:rPr>
          <w:spacing w:val="-12"/>
        </w:rPr>
        <w:t xml:space="preserve"> </w:t>
      </w:r>
      <w:r>
        <w:t>непосредственно</w:t>
      </w:r>
      <w:r>
        <w:rPr>
          <w:spacing w:val="-12"/>
        </w:rPr>
        <w:t xml:space="preserve"> </w:t>
      </w:r>
      <w:r>
        <w:t>свя-</w:t>
      </w:r>
      <w:r>
        <w:rPr>
          <w:spacing w:val="-50"/>
        </w:rPr>
        <w:t xml:space="preserve"> </w:t>
      </w:r>
      <w:r>
        <w:rPr>
          <w:spacing w:val="-2"/>
          <w:w w:val="105"/>
        </w:rPr>
        <w:t>зана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клубная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молодежная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работа.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Это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могут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быть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клубы,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созданные</w:t>
      </w:r>
      <w:r>
        <w:rPr>
          <w:spacing w:val="-53"/>
          <w:w w:val="105"/>
        </w:rPr>
        <w:t xml:space="preserve"> </w:t>
      </w:r>
      <w:r>
        <w:rPr>
          <w:w w:val="105"/>
        </w:rPr>
        <w:t>при школах или по месту жительства подростков, ориентирован-</w:t>
      </w:r>
      <w:r>
        <w:rPr>
          <w:spacing w:val="1"/>
          <w:w w:val="105"/>
        </w:rPr>
        <w:t xml:space="preserve"> </w:t>
      </w:r>
      <w:r>
        <w:rPr>
          <w:w w:val="105"/>
        </w:rPr>
        <w:t>ные</w:t>
      </w:r>
      <w:r>
        <w:rPr>
          <w:spacing w:val="-14"/>
          <w:w w:val="105"/>
        </w:rPr>
        <w:t xml:space="preserve"> </w:t>
      </w:r>
      <w:r>
        <w:rPr>
          <w:w w:val="105"/>
        </w:rPr>
        <w:t>на</w:t>
      </w:r>
      <w:r>
        <w:rPr>
          <w:spacing w:val="-14"/>
          <w:w w:val="105"/>
        </w:rPr>
        <w:t xml:space="preserve"> </w:t>
      </w:r>
      <w:r>
        <w:rPr>
          <w:w w:val="105"/>
        </w:rPr>
        <w:t>позитивные</w:t>
      </w:r>
      <w:r>
        <w:rPr>
          <w:spacing w:val="-13"/>
          <w:w w:val="105"/>
        </w:rPr>
        <w:t xml:space="preserve"> </w:t>
      </w:r>
      <w:r>
        <w:rPr>
          <w:w w:val="105"/>
        </w:rPr>
        <w:t>ценности:</w:t>
      </w:r>
      <w:r>
        <w:rPr>
          <w:spacing w:val="-14"/>
          <w:w w:val="105"/>
        </w:rPr>
        <w:t xml:space="preserve"> </w:t>
      </w:r>
      <w:r>
        <w:rPr>
          <w:w w:val="105"/>
        </w:rPr>
        <w:t>спортивно-оздоровительные,</w:t>
      </w:r>
      <w:r>
        <w:rPr>
          <w:spacing w:val="-13"/>
          <w:w w:val="105"/>
        </w:rPr>
        <w:t xml:space="preserve"> </w:t>
      </w:r>
      <w:r>
        <w:rPr>
          <w:w w:val="105"/>
        </w:rPr>
        <w:t>турис-</w:t>
      </w:r>
      <w:r>
        <w:rPr>
          <w:spacing w:val="-53"/>
          <w:w w:val="105"/>
        </w:rPr>
        <w:t xml:space="preserve"> </w:t>
      </w:r>
      <w:r>
        <w:rPr>
          <w:w w:val="105"/>
        </w:rPr>
        <w:t>тические, военно-патриотические или историко-патриотические,</w:t>
      </w:r>
      <w:r>
        <w:rPr>
          <w:spacing w:val="1"/>
          <w:w w:val="105"/>
        </w:rPr>
        <w:t xml:space="preserve"> </w:t>
      </w:r>
      <w:r>
        <w:rPr>
          <w:w w:val="105"/>
        </w:rPr>
        <w:t>краеведческие, клубы общения, взаимной поддержки, психологи-</w:t>
      </w:r>
      <w:r>
        <w:rPr>
          <w:spacing w:val="-53"/>
          <w:w w:val="105"/>
        </w:rPr>
        <w:t xml:space="preserve"> </w:t>
      </w:r>
      <w:r>
        <w:rPr>
          <w:w w:val="105"/>
        </w:rPr>
        <w:t>ческого развития и т.п. Главная задача этих организаций, состав-</w:t>
      </w:r>
      <w:r>
        <w:rPr>
          <w:spacing w:val="1"/>
          <w:w w:val="105"/>
        </w:rPr>
        <w:t xml:space="preserve"> </w:t>
      </w:r>
      <w:r>
        <w:rPr>
          <w:w w:val="105"/>
        </w:rPr>
        <w:t>ляющих основу инфраструктуры образования,— формирование</w:t>
      </w:r>
      <w:r>
        <w:rPr>
          <w:spacing w:val="1"/>
          <w:w w:val="105"/>
        </w:rPr>
        <w:t xml:space="preserve"> </w:t>
      </w:r>
      <w:r>
        <w:rPr>
          <w:w w:val="105"/>
        </w:rPr>
        <w:t>личности</w:t>
      </w:r>
      <w:r>
        <w:rPr>
          <w:spacing w:val="-4"/>
          <w:w w:val="105"/>
        </w:rPr>
        <w:t xml:space="preserve"> </w:t>
      </w:r>
      <w:r>
        <w:rPr>
          <w:w w:val="105"/>
        </w:rPr>
        <w:t>подростка</w:t>
      </w:r>
      <w:r>
        <w:rPr>
          <w:spacing w:val="-3"/>
          <w:w w:val="105"/>
        </w:rPr>
        <w:t xml:space="preserve"> </w:t>
      </w:r>
      <w:r>
        <w:rPr>
          <w:w w:val="105"/>
        </w:rPr>
        <w:t>в</w:t>
      </w:r>
      <w:r>
        <w:rPr>
          <w:spacing w:val="-4"/>
          <w:w w:val="105"/>
        </w:rPr>
        <w:t xml:space="preserve"> </w:t>
      </w:r>
      <w:r>
        <w:rPr>
          <w:w w:val="105"/>
        </w:rPr>
        <w:t>благоприятной</w:t>
      </w:r>
      <w:r>
        <w:rPr>
          <w:spacing w:val="-3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3"/>
          <w:w w:val="105"/>
        </w:rPr>
        <w:t xml:space="preserve"> </w:t>
      </w:r>
      <w:r>
        <w:rPr>
          <w:w w:val="105"/>
        </w:rPr>
        <w:t>среде.</w:t>
      </w:r>
    </w:p>
    <w:p w:rsidR="00744E03" w:rsidRDefault="00E40E69">
      <w:pPr>
        <w:pStyle w:val="a3"/>
        <w:spacing w:line="242" w:lineRule="auto"/>
        <w:ind w:left="111" w:right="126"/>
      </w:pPr>
      <w:r>
        <w:rPr>
          <w:i/>
        </w:rPr>
        <w:t>Социальные технологии воспитания</w:t>
      </w:r>
      <w:r>
        <w:t>, действующие в этой инфра-</w:t>
      </w:r>
      <w:r>
        <w:rPr>
          <w:spacing w:val="1"/>
        </w:rPr>
        <w:t xml:space="preserve"> </w:t>
      </w:r>
      <w:r>
        <w:rPr>
          <w:w w:val="105"/>
        </w:rPr>
        <w:t>структуре,</w:t>
      </w:r>
      <w:r>
        <w:rPr>
          <w:spacing w:val="-9"/>
          <w:w w:val="105"/>
        </w:rPr>
        <w:t xml:space="preserve"> </w:t>
      </w:r>
      <w:r>
        <w:rPr>
          <w:w w:val="105"/>
        </w:rPr>
        <w:t>можно</w:t>
      </w:r>
      <w:r>
        <w:rPr>
          <w:spacing w:val="-9"/>
          <w:w w:val="105"/>
        </w:rPr>
        <w:t xml:space="preserve"> </w:t>
      </w:r>
      <w:r>
        <w:rPr>
          <w:w w:val="105"/>
        </w:rPr>
        <w:t>разделить</w:t>
      </w:r>
      <w:r>
        <w:rPr>
          <w:spacing w:val="-9"/>
          <w:w w:val="105"/>
        </w:rPr>
        <w:t xml:space="preserve"> </w:t>
      </w:r>
      <w:r>
        <w:rPr>
          <w:w w:val="105"/>
        </w:rPr>
        <w:t>на</w:t>
      </w:r>
      <w:r>
        <w:rPr>
          <w:spacing w:val="-9"/>
          <w:w w:val="105"/>
        </w:rPr>
        <w:t xml:space="preserve"> </w:t>
      </w:r>
      <w:r>
        <w:rPr>
          <w:w w:val="105"/>
        </w:rPr>
        <w:t>две</w:t>
      </w:r>
      <w:r>
        <w:rPr>
          <w:spacing w:val="-9"/>
          <w:w w:val="105"/>
        </w:rPr>
        <w:t xml:space="preserve"> </w:t>
      </w:r>
      <w:r>
        <w:rPr>
          <w:w w:val="105"/>
        </w:rPr>
        <w:t>группы</w:t>
      </w:r>
      <w:r>
        <w:rPr>
          <w:spacing w:val="-9"/>
          <w:w w:val="105"/>
        </w:rPr>
        <w:t xml:space="preserve"> </w:t>
      </w:r>
      <w:r>
        <w:rPr>
          <w:w w:val="105"/>
        </w:rPr>
        <w:t>(модели):</w:t>
      </w:r>
      <w:r>
        <w:rPr>
          <w:spacing w:val="-9"/>
          <w:w w:val="105"/>
        </w:rPr>
        <w:t xml:space="preserve"> </w:t>
      </w:r>
      <w:r>
        <w:rPr>
          <w:i/>
          <w:w w:val="105"/>
        </w:rPr>
        <w:t>социализаци-</w:t>
      </w:r>
      <w:r>
        <w:rPr>
          <w:i/>
          <w:spacing w:val="-52"/>
          <w:w w:val="105"/>
        </w:rPr>
        <w:t xml:space="preserve"> </w:t>
      </w:r>
      <w:r>
        <w:rPr>
          <w:i/>
          <w:w w:val="105"/>
        </w:rPr>
        <w:t xml:space="preserve">онная </w:t>
      </w:r>
      <w:r>
        <w:rPr>
          <w:w w:val="105"/>
        </w:rPr>
        <w:t>(отработка моделей поведения подростков, построенная на</w:t>
      </w:r>
      <w:r>
        <w:rPr>
          <w:spacing w:val="1"/>
          <w:w w:val="105"/>
        </w:rPr>
        <w:t xml:space="preserve"> </w:t>
      </w:r>
      <w:r>
        <w:rPr>
          <w:w w:val="105"/>
        </w:rPr>
        <w:t>нормах,</w:t>
      </w:r>
      <w:r>
        <w:rPr>
          <w:spacing w:val="-13"/>
          <w:w w:val="105"/>
        </w:rPr>
        <w:t xml:space="preserve"> </w:t>
      </w:r>
      <w:r>
        <w:rPr>
          <w:w w:val="105"/>
        </w:rPr>
        <w:t>принятых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конкретном</w:t>
      </w:r>
      <w:r>
        <w:rPr>
          <w:spacing w:val="-12"/>
          <w:w w:val="105"/>
        </w:rPr>
        <w:t xml:space="preserve"> </w:t>
      </w:r>
      <w:r>
        <w:rPr>
          <w:w w:val="105"/>
        </w:rPr>
        <w:t>социуме)</w:t>
      </w:r>
      <w:r>
        <w:rPr>
          <w:spacing w:val="-13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i/>
          <w:w w:val="105"/>
        </w:rPr>
        <w:t>личностная</w:t>
      </w:r>
      <w:r>
        <w:rPr>
          <w:i/>
          <w:spacing w:val="-12"/>
          <w:w w:val="105"/>
        </w:rPr>
        <w:t xml:space="preserve"> </w:t>
      </w:r>
      <w:r>
        <w:rPr>
          <w:w w:val="105"/>
        </w:rPr>
        <w:t>(ориенти-</w:t>
      </w:r>
      <w:r>
        <w:rPr>
          <w:spacing w:val="-53"/>
          <w:w w:val="105"/>
        </w:rPr>
        <w:t xml:space="preserve"> </w:t>
      </w:r>
      <w:r>
        <w:rPr>
          <w:w w:val="105"/>
        </w:rPr>
        <w:t>рованная на личностное самоопределение детей и молодежи, са-</w:t>
      </w:r>
      <w:r>
        <w:rPr>
          <w:spacing w:val="1"/>
          <w:w w:val="105"/>
        </w:rPr>
        <w:t xml:space="preserve"> </w:t>
      </w:r>
      <w:r>
        <w:rPr>
          <w:w w:val="105"/>
        </w:rPr>
        <w:t>моактуализацию и достижение максимальной самореализации в</w:t>
      </w:r>
      <w:r>
        <w:rPr>
          <w:spacing w:val="1"/>
          <w:w w:val="105"/>
        </w:rPr>
        <w:t xml:space="preserve"> </w:t>
      </w:r>
      <w:r>
        <w:rPr>
          <w:w w:val="105"/>
        </w:rPr>
        <w:t>изменяющемся</w:t>
      </w:r>
      <w:r>
        <w:rPr>
          <w:spacing w:val="-7"/>
          <w:w w:val="105"/>
        </w:rPr>
        <w:t xml:space="preserve"> </w:t>
      </w:r>
      <w:r>
        <w:rPr>
          <w:w w:val="105"/>
        </w:rPr>
        <w:t>мире).</w:t>
      </w:r>
    </w:p>
    <w:p w:rsidR="00744E03" w:rsidRDefault="00E40E69">
      <w:pPr>
        <w:pStyle w:val="a3"/>
        <w:spacing w:line="239" w:lineRule="exact"/>
        <w:ind w:left="395" w:firstLine="0"/>
      </w:pPr>
      <w:r>
        <w:rPr>
          <w:w w:val="105"/>
        </w:rPr>
        <w:t>Эти</w:t>
      </w:r>
      <w:r>
        <w:rPr>
          <w:spacing w:val="2"/>
          <w:w w:val="105"/>
        </w:rPr>
        <w:t xml:space="preserve"> </w:t>
      </w:r>
      <w:r>
        <w:rPr>
          <w:w w:val="105"/>
        </w:rPr>
        <w:t>организации</w:t>
      </w:r>
      <w:r>
        <w:rPr>
          <w:spacing w:val="3"/>
          <w:w w:val="105"/>
        </w:rPr>
        <w:t xml:space="preserve"> </w:t>
      </w:r>
      <w:r>
        <w:rPr>
          <w:w w:val="105"/>
        </w:rPr>
        <w:t>используют</w:t>
      </w:r>
      <w:r>
        <w:rPr>
          <w:spacing w:val="3"/>
          <w:w w:val="105"/>
        </w:rPr>
        <w:t xml:space="preserve"> </w:t>
      </w:r>
      <w:r>
        <w:rPr>
          <w:w w:val="105"/>
        </w:rPr>
        <w:t>самые</w:t>
      </w:r>
      <w:r>
        <w:rPr>
          <w:spacing w:val="2"/>
          <w:w w:val="105"/>
        </w:rPr>
        <w:t xml:space="preserve"> </w:t>
      </w:r>
      <w:r>
        <w:rPr>
          <w:w w:val="105"/>
        </w:rPr>
        <w:t>различные</w:t>
      </w:r>
      <w:r>
        <w:rPr>
          <w:spacing w:val="3"/>
          <w:w w:val="105"/>
        </w:rPr>
        <w:t xml:space="preserve"> </w:t>
      </w:r>
      <w:r>
        <w:rPr>
          <w:w w:val="105"/>
        </w:rPr>
        <w:t>технологии.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27"/>
        <w:rPr>
          <w:sz w:val="21"/>
        </w:rPr>
      </w:pPr>
      <w:r>
        <w:rPr>
          <w:w w:val="105"/>
          <w:sz w:val="21"/>
        </w:rPr>
        <w:t>коллективные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творческие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организационные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дела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(рождение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коллектива, разведка дел и друзей, анкета мнений, желаний 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предложений,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коллективное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планирование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работы);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23"/>
        <w:rPr>
          <w:sz w:val="21"/>
        </w:rPr>
      </w:pPr>
      <w:r>
        <w:rPr>
          <w:w w:val="105"/>
          <w:sz w:val="21"/>
        </w:rPr>
        <w:t>коллективные творческие познавательные дела («защита фан-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тастических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проектов»,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эстафета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любимых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занятий,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турнир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знатоков,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устный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журнал);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1" w:lineRule="exact"/>
        <w:ind w:hanging="285"/>
        <w:rPr>
          <w:sz w:val="21"/>
        </w:rPr>
      </w:pPr>
      <w:r>
        <w:rPr>
          <w:w w:val="105"/>
          <w:sz w:val="21"/>
        </w:rPr>
        <w:t>коллективные</w:t>
      </w:r>
      <w:r>
        <w:rPr>
          <w:spacing w:val="33"/>
          <w:w w:val="105"/>
          <w:sz w:val="21"/>
        </w:rPr>
        <w:t xml:space="preserve"> </w:t>
      </w:r>
      <w:r>
        <w:rPr>
          <w:w w:val="105"/>
          <w:sz w:val="21"/>
        </w:rPr>
        <w:t>творческие</w:t>
      </w:r>
      <w:r>
        <w:rPr>
          <w:spacing w:val="33"/>
          <w:w w:val="105"/>
          <w:sz w:val="21"/>
        </w:rPr>
        <w:t xml:space="preserve"> </w:t>
      </w:r>
      <w:r>
        <w:rPr>
          <w:w w:val="105"/>
          <w:sz w:val="21"/>
        </w:rPr>
        <w:t>трудовые</w:t>
      </w:r>
      <w:r>
        <w:rPr>
          <w:spacing w:val="33"/>
          <w:w w:val="105"/>
          <w:sz w:val="21"/>
        </w:rPr>
        <w:t xml:space="preserve"> </w:t>
      </w:r>
      <w:r>
        <w:rPr>
          <w:w w:val="105"/>
          <w:sz w:val="21"/>
        </w:rPr>
        <w:t>дела</w:t>
      </w:r>
      <w:r>
        <w:rPr>
          <w:spacing w:val="33"/>
          <w:w w:val="105"/>
          <w:sz w:val="21"/>
        </w:rPr>
        <w:t xml:space="preserve"> </w:t>
      </w:r>
      <w:r>
        <w:rPr>
          <w:w w:val="105"/>
          <w:sz w:val="21"/>
        </w:rPr>
        <w:t>(«город</w:t>
      </w:r>
      <w:r>
        <w:rPr>
          <w:spacing w:val="33"/>
          <w:w w:val="105"/>
          <w:sz w:val="21"/>
        </w:rPr>
        <w:t xml:space="preserve"> </w:t>
      </w:r>
      <w:r>
        <w:rPr>
          <w:w w:val="105"/>
          <w:sz w:val="21"/>
        </w:rPr>
        <w:t>будущего»,</w:t>
      </w:r>
    </w:p>
    <w:p w:rsidR="00744E03" w:rsidRDefault="00E40E69">
      <w:pPr>
        <w:pStyle w:val="a3"/>
        <w:ind w:left="395" w:firstLine="0"/>
        <w:jc w:val="left"/>
      </w:pPr>
      <w:r>
        <w:rPr>
          <w:w w:val="105"/>
        </w:rPr>
        <w:t>«подарок</w:t>
      </w:r>
      <w:r>
        <w:rPr>
          <w:spacing w:val="-3"/>
          <w:w w:val="105"/>
        </w:rPr>
        <w:t xml:space="preserve"> </w:t>
      </w:r>
      <w:r>
        <w:rPr>
          <w:w w:val="105"/>
        </w:rPr>
        <w:t>малышам»,</w:t>
      </w:r>
      <w:r>
        <w:rPr>
          <w:spacing w:val="-2"/>
          <w:w w:val="105"/>
        </w:rPr>
        <w:t xml:space="preserve"> </w:t>
      </w:r>
      <w:r>
        <w:rPr>
          <w:w w:val="105"/>
        </w:rPr>
        <w:t>«город</w:t>
      </w:r>
      <w:r>
        <w:rPr>
          <w:spacing w:val="-2"/>
          <w:w w:val="105"/>
        </w:rPr>
        <w:t xml:space="preserve"> </w:t>
      </w:r>
      <w:r>
        <w:rPr>
          <w:w w:val="105"/>
        </w:rPr>
        <w:t>веселых</w:t>
      </w:r>
      <w:r>
        <w:rPr>
          <w:spacing w:val="-2"/>
          <w:w w:val="105"/>
        </w:rPr>
        <w:t xml:space="preserve"> </w:t>
      </w:r>
      <w:r>
        <w:rPr>
          <w:w w:val="105"/>
        </w:rPr>
        <w:t>мастеров»,</w:t>
      </w:r>
      <w:r>
        <w:rPr>
          <w:spacing w:val="-2"/>
          <w:w w:val="105"/>
        </w:rPr>
        <w:t xml:space="preserve"> </w:t>
      </w:r>
      <w:r>
        <w:rPr>
          <w:w w:val="105"/>
        </w:rPr>
        <w:t>«мастерская»,</w:t>
      </w:r>
    </w:p>
    <w:p w:rsidR="00744E03" w:rsidRDefault="00E40E69">
      <w:pPr>
        <w:pStyle w:val="a3"/>
        <w:spacing w:before="1" w:line="242" w:lineRule="auto"/>
        <w:ind w:left="395" w:firstLine="0"/>
        <w:jc w:val="left"/>
      </w:pPr>
      <w:r>
        <w:rPr>
          <w:w w:val="105"/>
        </w:rPr>
        <w:t>«чистый</w:t>
      </w:r>
      <w:r>
        <w:rPr>
          <w:spacing w:val="14"/>
          <w:w w:val="105"/>
        </w:rPr>
        <w:t xml:space="preserve"> </w:t>
      </w:r>
      <w:r>
        <w:rPr>
          <w:w w:val="105"/>
        </w:rPr>
        <w:t>мир»,</w:t>
      </w:r>
      <w:r>
        <w:rPr>
          <w:spacing w:val="14"/>
          <w:w w:val="105"/>
        </w:rPr>
        <w:t xml:space="preserve"> </w:t>
      </w:r>
      <w:r>
        <w:rPr>
          <w:w w:val="105"/>
        </w:rPr>
        <w:t>«живая</w:t>
      </w:r>
      <w:r>
        <w:rPr>
          <w:spacing w:val="14"/>
          <w:w w:val="105"/>
        </w:rPr>
        <w:t xml:space="preserve"> </w:t>
      </w:r>
      <w:r>
        <w:rPr>
          <w:w w:val="105"/>
        </w:rPr>
        <w:t>природа»,</w:t>
      </w:r>
      <w:r>
        <w:rPr>
          <w:spacing w:val="15"/>
          <w:w w:val="105"/>
        </w:rPr>
        <w:t xml:space="preserve"> </w:t>
      </w:r>
      <w:r>
        <w:rPr>
          <w:w w:val="105"/>
        </w:rPr>
        <w:t>помощь</w:t>
      </w:r>
      <w:r>
        <w:rPr>
          <w:spacing w:val="14"/>
          <w:w w:val="105"/>
        </w:rPr>
        <w:t xml:space="preserve"> </w:t>
      </w:r>
      <w:r>
        <w:rPr>
          <w:w w:val="105"/>
        </w:rPr>
        <w:t>ветеранам,</w:t>
      </w:r>
      <w:r>
        <w:rPr>
          <w:spacing w:val="14"/>
          <w:w w:val="105"/>
        </w:rPr>
        <w:t xml:space="preserve"> </w:t>
      </w:r>
      <w:r>
        <w:rPr>
          <w:w w:val="105"/>
        </w:rPr>
        <w:t>«помоги</w:t>
      </w:r>
      <w:r>
        <w:rPr>
          <w:spacing w:val="-52"/>
          <w:w w:val="105"/>
        </w:rPr>
        <w:t xml:space="preserve"> </w:t>
      </w:r>
      <w:r>
        <w:rPr>
          <w:w w:val="105"/>
        </w:rPr>
        <w:t>другу»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др.).</w:t>
      </w:r>
    </w:p>
    <w:p w:rsidR="00744E03" w:rsidRDefault="00E40E69">
      <w:pPr>
        <w:pStyle w:val="a3"/>
        <w:spacing w:line="241" w:lineRule="exact"/>
        <w:ind w:left="395" w:firstLine="0"/>
        <w:jc w:val="left"/>
      </w:pPr>
      <w:r>
        <w:rPr>
          <w:w w:val="105"/>
        </w:rPr>
        <w:t>Данные</w:t>
      </w:r>
      <w:r>
        <w:rPr>
          <w:spacing w:val="27"/>
          <w:w w:val="105"/>
        </w:rPr>
        <w:t xml:space="preserve"> </w:t>
      </w:r>
      <w:r>
        <w:rPr>
          <w:w w:val="105"/>
        </w:rPr>
        <w:t>технологии</w:t>
      </w:r>
      <w:r>
        <w:rPr>
          <w:spacing w:val="27"/>
          <w:w w:val="105"/>
        </w:rPr>
        <w:t xml:space="preserve"> </w:t>
      </w:r>
      <w:r>
        <w:rPr>
          <w:w w:val="105"/>
        </w:rPr>
        <w:t>направлены</w:t>
      </w:r>
      <w:r>
        <w:rPr>
          <w:spacing w:val="27"/>
          <w:w w:val="105"/>
        </w:rPr>
        <w:t xml:space="preserve"> </w:t>
      </w:r>
      <w:r>
        <w:rPr>
          <w:w w:val="105"/>
        </w:rPr>
        <w:t>на</w:t>
      </w:r>
      <w:r>
        <w:rPr>
          <w:spacing w:val="28"/>
          <w:w w:val="105"/>
        </w:rPr>
        <w:t xml:space="preserve"> </w:t>
      </w:r>
      <w:r>
        <w:rPr>
          <w:w w:val="105"/>
        </w:rPr>
        <w:t>развитие</w:t>
      </w:r>
      <w:r>
        <w:rPr>
          <w:spacing w:val="27"/>
          <w:w w:val="105"/>
        </w:rPr>
        <w:t xml:space="preserve"> </w:t>
      </w:r>
      <w:r>
        <w:rPr>
          <w:w w:val="105"/>
        </w:rPr>
        <w:t>разносторонних</w:t>
      </w:r>
    </w:p>
    <w:p w:rsidR="00744E03" w:rsidRDefault="007D1EA3">
      <w:pPr>
        <w:pStyle w:val="a3"/>
        <w:spacing w:before="3" w:line="242" w:lineRule="auto"/>
        <w:ind w:left="111" w:right="126" w:firstLine="0"/>
      </w:pPr>
      <w:r>
        <w:pict>
          <v:shape id="_x0000_s1127" style="position:absolute;left:0;text-align:left;margin-left:49.6pt;margin-top:64.35pt;width:99.25pt;height:.1pt;z-index:-15708160;mso-wrap-distance-left:0;mso-wrap-distance-right:0;mso-position-horizontal-relative:page" coordorigin="992,1287" coordsize="1985,0" path="m992,1287r1984,e" filled="f" strokeweight=".5pt">
            <v:path arrowok="t"/>
            <w10:wrap type="topAndBottom" anchorx="page"/>
          </v:shape>
        </w:pict>
      </w:r>
      <w:r w:rsidR="00E40E69">
        <w:rPr>
          <w:spacing w:val="-1"/>
          <w:w w:val="105"/>
        </w:rPr>
        <w:t>способностей</w:t>
      </w:r>
      <w:r w:rsidR="00E40E69">
        <w:rPr>
          <w:spacing w:val="-13"/>
          <w:w w:val="105"/>
        </w:rPr>
        <w:t xml:space="preserve"> </w:t>
      </w:r>
      <w:r w:rsidR="00E40E69">
        <w:rPr>
          <w:spacing w:val="-1"/>
          <w:w w:val="105"/>
        </w:rPr>
        <w:t>и</w:t>
      </w:r>
      <w:r w:rsidR="00E40E69">
        <w:rPr>
          <w:spacing w:val="-13"/>
          <w:w w:val="105"/>
        </w:rPr>
        <w:t xml:space="preserve"> </w:t>
      </w:r>
      <w:r w:rsidR="00E40E69">
        <w:rPr>
          <w:spacing w:val="-1"/>
          <w:w w:val="105"/>
        </w:rPr>
        <w:t>потребности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отдавать</w:t>
      </w:r>
      <w:r w:rsidR="00E40E69">
        <w:rPr>
          <w:spacing w:val="-13"/>
          <w:w w:val="105"/>
        </w:rPr>
        <w:t xml:space="preserve"> </w:t>
      </w:r>
      <w:r w:rsidR="00E40E69">
        <w:rPr>
          <w:w w:val="105"/>
        </w:rPr>
        <w:t>их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на</w:t>
      </w:r>
      <w:r w:rsidR="00E40E69">
        <w:rPr>
          <w:spacing w:val="-13"/>
          <w:w w:val="105"/>
        </w:rPr>
        <w:t xml:space="preserve"> </w:t>
      </w:r>
      <w:r w:rsidR="00E40E69">
        <w:rPr>
          <w:w w:val="105"/>
        </w:rPr>
        <w:t>общую</w:t>
      </w:r>
      <w:r w:rsidR="00E40E69">
        <w:rPr>
          <w:spacing w:val="-13"/>
          <w:w w:val="105"/>
        </w:rPr>
        <w:t xml:space="preserve"> </w:t>
      </w:r>
      <w:r w:rsidR="00E40E69">
        <w:rPr>
          <w:w w:val="105"/>
        </w:rPr>
        <w:t>радость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и</w:t>
      </w:r>
      <w:r w:rsidR="00E40E69">
        <w:rPr>
          <w:spacing w:val="-13"/>
          <w:w w:val="105"/>
        </w:rPr>
        <w:t xml:space="preserve"> </w:t>
      </w:r>
      <w:r w:rsidR="00E40E69">
        <w:rPr>
          <w:w w:val="105"/>
        </w:rPr>
        <w:t>поль-</w:t>
      </w:r>
      <w:r w:rsidR="00E40E69">
        <w:rPr>
          <w:spacing w:val="-52"/>
          <w:w w:val="105"/>
        </w:rPr>
        <w:t xml:space="preserve"> </w:t>
      </w:r>
      <w:r w:rsidR="00E40E69">
        <w:rPr>
          <w:w w:val="105"/>
        </w:rPr>
        <w:t>зу, укрепление познавательной самостоятельности, преодоление</w:t>
      </w:r>
      <w:r w:rsidR="00E40E69">
        <w:rPr>
          <w:spacing w:val="1"/>
          <w:w w:val="105"/>
        </w:rPr>
        <w:t xml:space="preserve"> </w:t>
      </w:r>
      <w:r w:rsidR="00E40E69">
        <w:rPr>
          <w:spacing w:val="-3"/>
          <w:w w:val="105"/>
        </w:rPr>
        <w:t>потребительско-эгоистического</w:t>
      </w:r>
      <w:r w:rsidR="00E40E69">
        <w:rPr>
          <w:spacing w:val="-14"/>
          <w:w w:val="105"/>
        </w:rPr>
        <w:t xml:space="preserve"> </w:t>
      </w:r>
      <w:r w:rsidR="00E40E69">
        <w:rPr>
          <w:spacing w:val="-2"/>
          <w:w w:val="105"/>
        </w:rPr>
        <w:t>отношения</w:t>
      </w:r>
      <w:r w:rsidR="00E40E69">
        <w:rPr>
          <w:spacing w:val="-14"/>
          <w:w w:val="105"/>
        </w:rPr>
        <w:t xml:space="preserve"> </w:t>
      </w:r>
      <w:r w:rsidR="00E40E69">
        <w:rPr>
          <w:spacing w:val="-2"/>
          <w:w w:val="105"/>
        </w:rPr>
        <w:t>к</w:t>
      </w:r>
      <w:r w:rsidR="00E40E69">
        <w:rPr>
          <w:spacing w:val="-14"/>
          <w:w w:val="105"/>
        </w:rPr>
        <w:t xml:space="preserve"> </w:t>
      </w:r>
      <w:r w:rsidR="00E40E69">
        <w:rPr>
          <w:spacing w:val="-2"/>
          <w:w w:val="105"/>
        </w:rPr>
        <w:t>жизни</w:t>
      </w:r>
      <w:r w:rsidR="00E40E69">
        <w:rPr>
          <w:spacing w:val="-13"/>
          <w:w w:val="105"/>
        </w:rPr>
        <w:t xml:space="preserve"> </w:t>
      </w:r>
      <w:r w:rsidR="00E40E69">
        <w:rPr>
          <w:spacing w:val="-2"/>
          <w:w w:val="105"/>
        </w:rPr>
        <w:t>и</w:t>
      </w:r>
      <w:r w:rsidR="00E40E69">
        <w:rPr>
          <w:spacing w:val="-14"/>
          <w:w w:val="105"/>
        </w:rPr>
        <w:t xml:space="preserve"> </w:t>
      </w:r>
      <w:r w:rsidR="00E40E69">
        <w:rPr>
          <w:spacing w:val="-2"/>
          <w:w w:val="105"/>
        </w:rPr>
        <w:t>окружающим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людям</w:t>
      </w:r>
      <w:r w:rsidR="00E40E69">
        <w:rPr>
          <w:w w:val="105"/>
          <w:position w:val="6"/>
          <w:sz w:val="14"/>
        </w:rPr>
        <w:t>1</w:t>
      </w:r>
      <w:r w:rsidR="00E40E69">
        <w:rPr>
          <w:w w:val="105"/>
        </w:rPr>
        <w:t>. Социологические опросы показывают высокий уровень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востребованности</w:t>
      </w:r>
      <w:r w:rsidR="00E40E69">
        <w:rPr>
          <w:spacing w:val="-9"/>
          <w:w w:val="105"/>
        </w:rPr>
        <w:t xml:space="preserve"> </w:t>
      </w:r>
      <w:r w:rsidR="00E40E69">
        <w:rPr>
          <w:w w:val="105"/>
        </w:rPr>
        <w:t>таких</w:t>
      </w:r>
      <w:r w:rsidR="00E40E69">
        <w:rPr>
          <w:spacing w:val="-8"/>
          <w:w w:val="105"/>
        </w:rPr>
        <w:t xml:space="preserve"> </w:t>
      </w:r>
      <w:r w:rsidR="00E40E69">
        <w:rPr>
          <w:w w:val="105"/>
        </w:rPr>
        <w:t>форм</w:t>
      </w:r>
      <w:r w:rsidR="00E40E69">
        <w:rPr>
          <w:spacing w:val="-8"/>
          <w:w w:val="105"/>
        </w:rPr>
        <w:t xml:space="preserve"> </w:t>
      </w:r>
      <w:r w:rsidR="00E40E69">
        <w:rPr>
          <w:w w:val="105"/>
        </w:rPr>
        <w:t>образования</w:t>
      </w:r>
      <w:r w:rsidR="00E40E69">
        <w:rPr>
          <w:spacing w:val="-8"/>
          <w:w w:val="105"/>
        </w:rPr>
        <w:t xml:space="preserve"> </w:t>
      </w:r>
      <w:r w:rsidR="00E40E69">
        <w:rPr>
          <w:w w:val="105"/>
        </w:rPr>
        <w:t>и</w:t>
      </w:r>
      <w:r w:rsidR="00E40E69">
        <w:rPr>
          <w:spacing w:val="-8"/>
          <w:w w:val="105"/>
        </w:rPr>
        <w:t xml:space="preserve"> </w:t>
      </w:r>
      <w:r w:rsidR="00E40E69">
        <w:rPr>
          <w:w w:val="105"/>
        </w:rPr>
        <w:t>воспитания.</w:t>
      </w:r>
    </w:p>
    <w:p w:rsidR="00744E03" w:rsidRDefault="00E40E69">
      <w:pPr>
        <w:spacing w:before="5"/>
        <w:ind w:left="395" w:right="127" w:hanging="284"/>
        <w:jc w:val="both"/>
        <w:rPr>
          <w:sz w:val="19"/>
        </w:rPr>
      </w:pPr>
      <w:r>
        <w:rPr>
          <w:w w:val="105"/>
          <w:position w:val="6"/>
          <w:sz w:val="13"/>
        </w:rPr>
        <w:t>1</w:t>
      </w:r>
      <w:r>
        <w:rPr>
          <w:spacing w:val="1"/>
          <w:w w:val="105"/>
          <w:position w:val="6"/>
          <w:sz w:val="13"/>
        </w:rPr>
        <w:t xml:space="preserve"> </w:t>
      </w:r>
      <w:r>
        <w:rPr>
          <w:w w:val="105"/>
          <w:sz w:val="19"/>
        </w:rPr>
        <w:t xml:space="preserve">См. подробнее: </w:t>
      </w:r>
      <w:r>
        <w:rPr>
          <w:i/>
          <w:w w:val="105"/>
          <w:sz w:val="19"/>
        </w:rPr>
        <w:t>Гончарова Н.В</w:t>
      </w:r>
      <w:r>
        <w:rPr>
          <w:w w:val="105"/>
          <w:sz w:val="19"/>
        </w:rPr>
        <w:t>. Современная модель сопровождения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ребенка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(социологический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аспект).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М.,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2005;</w:t>
      </w:r>
      <w:r>
        <w:rPr>
          <w:spacing w:val="-5"/>
          <w:w w:val="105"/>
          <w:sz w:val="19"/>
        </w:rPr>
        <w:t xml:space="preserve"> </w:t>
      </w:r>
      <w:r>
        <w:rPr>
          <w:i/>
          <w:w w:val="105"/>
          <w:sz w:val="19"/>
        </w:rPr>
        <w:t>Иванов</w:t>
      </w:r>
      <w:r>
        <w:rPr>
          <w:i/>
          <w:spacing w:val="-6"/>
          <w:w w:val="105"/>
          <w:sz w:val="19"/>
        </w:rPr>
        <w:t xml:space="preserve"> </w:t>
      </w:r>
      <w:r>
        <w:rPr>
          <w:i/>
          <w:w w:val="105"/>
          <w:sz w:val="19"/>
        </w:rPr>
        <w:t>И.П</w:t>
      </w:r>
      <w:r>
        <w:rPr>
          <w:w w:val="105"/>
          <w:sz w:val="19"/>
        </w:rPr>
        <w:t>.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Методи-</w:t>
      </w:r>
    </w:p>
    <w:p w:rsidR="00744E03" w:rsidRDefault="00744E03">
      <w:pPr>
        <w:jc w:val="both"/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left="111" w:right="126"/>
      </w:pPr>
      <w:r>
        <w:lastRenderedPageBreak/>
        <w:t xml:space="preserve">В коллективной работе легче и эффективнее действуют </w:t>
      </w:r>
      <w:r>
        <w:rPr>
          <w:b/>
          <w:i/>
        </w:rPr>
        <w:t>социаль-</w:t>
      </w:r>
      <w:r>
        <w:rPr>
          <w:b/>
          <w:i/>
          <w:spacing w:val="1"/>
        </w:rPr>
        <w:t xml:space="preserve"> </w:t>
      </w:r>
      <w:r>
        <w:rPr>
          <w:b/>
          <w:i/>
          <w:w w:val="95"/>
        </w:rPr>
        <w:t>ные технологии компенсирования, стимулирования и исправления</w:t>
      </w:r>
      <w:r>
        <w:rPr>
          <w:w w:val="95"/>
        </w:rPr>
        <w:t>.</w:t>
      </w:r>
      <w:r>
        <w:rPr>
          <w:spacing w:val="1"/>
          <w:w w:val="95"/>
        </w:rPr>
        <w:t xml:space="preserve"> </w:t>
      </w:r>
      <w:r>
        <w:rPr>
          <w:w w:val="105"/>
        </w:rPr>
        <w:t>Эти технологии скорее личностного плана, их применение ориен-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тировано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на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отдельного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подростка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или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молодого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человека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учетом</w:t>
      </w:r>
      <w:r>
        <w:rPr>
          <w:w w:val="105"/>
        </w:rPr>
        <w:t xml:space="preserve"> особенностей каждого. Особенное внимание следует уделить сис-</w:t>
      </w:r>
      <w:r>
        <w:rPr>
          <w:spacing w:val="-53"/>
          <w:w w:val="105"/>
        </w:rPr>
        <w:t xml:space="preserve"> </w:t>
      </w:r>
      <w:r>
        <w:rPr>
          <w:w w:val="105"/>
        </w:rPr>
        <w:t>теме ценностей подростков, закреплению и стимулированию по-</w:t>
      </w:r>
      <w:r>
        <w:rPr>
          <w:spacing w:val="1"/>
          <w:w w:val="105"/>
        </w:rPr>
        <w:t xml:space="preserve"> </w:t>
      </w:r>
      <w:r>
        <w:rPr>
          <w:w w:val="105"/>
        </w:rPr>
        <w:t>зитивных моделей поведения, формированию навыков мотивиро-</w:t>
      </w:r>
      <w:r>
        <w:rPr>
          <w:spacing w:val="-53"/>
          <w:w w:val="105"/>
        </w:rPr>
        <w:t xml:space="preserve"> </w:t>
      </w:r>
      <w:r>
        <w:rPr>
          <w:w w:val="105"/>
        </w:rPr>
        <w:t>ванного отказа при встрече с негативными личностями или пред-</w:t>
      </w:r>
      <w:r>
        <w:rPr>
          <w:spacing w:val="1"/>
          <w:w w:val="105"/>
        </w:rPr>
        <w:t xml:space="preserve"> </w:t>
      </w:r>
      <w:r>
        <w:rPr>
          <w:w w:val="105"/>
        </w:rPr>
        <w:t>ложениями (наркотика, алкоголя, табака, участия в преступных</w:t>
      </w:r>
      <w:r>
        <w:rPr>
          <w:spacing w:val="1"/>
          <w:w w:val="105"/>
        </w:rPr>
        <w:t xml:space="preserve"> </w:t>
      </w:r>
      <w:r>
        <w:rPr>
          <w:w w:val="105"/>
        </w:rPr>
        <w:t>или хулиганских действиях). Разработаны разные системы соци-</w:t>
      </w:r>
      <w:r>
        <w:rPr>
          <w:spacing w:val="1"/>
          <w:w w:val="105"/>
        </w:rPr>
        <w:t xml:space="preserve"> </w:t>
      </w:r>
      <w:r>
        <w:rPr>
          <w:w w:val="105"/>
        </w:rPr>
        <w:t>альных, социально-психологических и психологических техноло-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гий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воздействия</w:t>
      </w:r>
      <w:r>
        <w:rPr>
          <w:spacing w:val="-12"/>
          <w:w w:val="105"/>
        </w:rPr>
        <w:t xml:space="preserve"> </w:t>
      </w:r>
      <w:r>
        <w:rPr>
          <w:w w:val="105"/>
        </w:rPr>
        <w:t>на</w:t>
      </w:r>
      <w:r>
        <w:rPr>
          <w:spacing w:val="-13"/>
          <w:w w:val="105"/>
        </w:rPr>
        <w:t xml:space="preserve"> </w:t>
      </w:r>
      <w:r>
        <w:rPr>
          <w:w w:val="105"/>
        </w:rPr>
        <w:t>ребенка</w:t>
      </w:r>
      <w:r>
        <w:rPr>
          <w:spacing w:val="-12"/>
          <w:w w:val="105"/>
        </w:rPr>
        <w:t xml:space="preserve"> </w:t>
      </w:r>
      <w:r>
        <w:rPr>
          <w:w w:val="105"/>
        </w:rPr>
        <w:t>или</w:t>
      </w:r>
      <w:r>
        <w:rPr>
          <w:spacing w:val="-13"/>
          <w:w w:val="105"/>
        </w:rPr>
        <w:t xml:space="preserve"> </w:t>
      </w:r>
      <w:r>
        <w:rPr>
          <w:w w:val="105"/>
        </w:rPr>
        <w:t>молодого</w:t>
      </w:r>
      <w:r>
        <w:rPr>
          <w:spacing w:val="-12"/>
          <w:w w:val="105"/>
        </w:rPr>
        <w:t xml:space="preserve"> </w:t>
      </w:r>
      <w:r>
        <w:rPr>
          <w:w w:val="105"/>
        </w:rPr>
        <w:t>человека,</w:t>
      </w:r>
      <w:r>
        <w:rPr>
          <w:spacing w:val="-13"/>
          <w:w w:val="105"/>
        </w:rPr>
        <w:t xml:space="preserve"> </w:t>
      </w:r>
      <w:r>
        <w:rPr>
          <w:w w:val="105"/>
        </w:rPr>
        <w:t>нуждающихся</w:t>
      </w:r>
      <w:r>
        <w:rPr>
          <w:spacing w:val="-52"/>
          <w:w w:val="105"/>
        </w:rPr>
        <w:t xml:space="preserve"> </w:t>
      </w:r>
      <w:r>
        <w:rPr>
          <w:w w:val="105"/>
        </w:rPr>
        <w:t>в</w:t>
      </w:r>
      <w:r>
        <w:rPr>
          <w:spacing w:val="-7"/>
          <w:w w:val="105"/>
        </w:rPr>
        <w:t xml:space="preserve"> </w:t>
      </w:r>
      <w:r>
        <w:rPr>
          <w:w w:val="105"/>
        </w:rPr>
        <w:t>коррекции.</w:t>
      </w:r>
    </w:p>
    <w:p w:rsidR="00744E03" w:rsidRDefault="00E40E69">
      <w:pPr>
        <w:pStyle w:val="a3"/>
        <w:spacing w:line="242" w:lineRule="auto"/>
        <w:ind w:left="111" w:right="125"/>
      </w:pPr>
      <w:r>
        <w:rPr>
          <w:w w:val="105"/>
        </w:rPr>
        <w:t>Надо подчеркнуть, что именно подростки, старшеклассники</w:t>
      </w:r>
      <w:r>
        <w:rPr>
          <w:spacing w:val="1"/>
          <w:w w:val="105"/>
        </w:rPr>
        <w:t xml:space="preserve"> </w:t>
      </w:r>
      <w:r>
        <w:rPr>
          <w:w w:val="105"/>
        </w:rPr>
        <w:t>должны стать приоритетной группой среди объектов социальной</w:t>
      </w:r>
      <w:r>
        <w:rPr>
          <w:spacing w:val="1"/>
          <w:w w:val="105"/>
        </w:rPr>
        <w:t xml:space="preserve"> </w:t>
      </w:r>
      <w:r>
        <w:rPr>
          <w:w w:val="105"/>
        </w:rPr>
        <w:t>работы. Это самая сложная и уязвимая, самая противоречивая</w:t>
      </w:r>
      <w:r>
        <w:rPr>
          <w:spacing w:val="1"/>
          <w:w w:val="105"/>
        </w:rPr>
        <w:t xml:space="preserve"> </w:t>
      </w:r>
      <w:r>
        <w:rPr>
          <w:w w:val="105"/>
        </w:rPr>
        <w:t>группа, именно в ней происходят самые сложные и опасные про-</w:t>
      </w:r>
      <w:r>
        <w:rPr>
          <w:spacing w:val="1"/>
          <w:w w:val="105"/>
        </w:rPr>
        <w:t xml:space="preserve"> </w:t>
      </w:r>
      <w:r>
        <w:rPr>
          <w:w w:val="105"/>
        </w:rPr>
        <w:t>цессы, именно от этой группы, от ее социализации зависит буду-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щее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страны.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Особенность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этой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возрастной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социальной</w:t>
      </w:r>
      <w:r>
        <w:rPr>
          <w:spacing w:val="-11"/>
          <w:w w:val="105"/>
        </w:rPr>
        <w:t xml:space="preserve"> </w:t>
      </w:r>
      <w:r>
        <w:rPr>
          <w:w w:val="105"/>
        </w:rPr>
        <w:t>группы</w:t>
      </w:r>
      <w:r>
        <w:rPr>
          <w:spacing w:val="-11"/>
          <w:w w:val="105"/>
        </w:rPr>
        <w:t xml:space="preserve"> </w:t>
      </w:r>
      <w:r>
        <w:rPr>
          <w:w w:val="105"/>
        </w:rPr>
        <w:t>еще</w:t>
      </w:r>
      <w:r>
        <w:rPr>
          <w:spacing w:val="-53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в</w:t>
      </w:r>
      <w:r>
        <w:rPr>
          <w:spacing w:val="-4"/>
          <w:w w:val="105"/>
        </w:rPr>
        <w:t xml:space="preserve"> </w:t>
      </w:r>
      <w:r>
        <w:rPr>
          <w:w w:val="105"/>
        </w:rPr>
        <w:t>том,</w:t>
      </w:r>
      <w:r>
        <w:rPr>
          <w:spacing w:val="-4"/>
          <w:w w:val="105"/>
        </w:rPr>
        <w:t xml:space="preserve"> </w:t>
      </w:r>
      <w:r>
        <w:rPr>
          <w:w w:val="105"/>
        </w:rPr>
        <w:t>что</w:t>
      </w:r>
      <w:r>
        <w:rPr>
          <w:spacing w:val="-5"/>
          <w:w w:val="105"/>
        </w:rPr>
        <w:t xml:space="preserve"> </w:t>
      </w:r>
      <w:r>
        <w:rPr>
          <w:w w:val="105"/>
        </w:rPr>
        <w:t>она</w:t>
      </w:r>
      <w:r>
        <w:rPr>
          <w:spacing w:val="-4"/>
          <w:w w:val="105"/>
        </w:rPr>
        <w:t xml:space="preserve"> </w:t>
      </w:r>
      <w:r>
        <w:rPr>
          <w:w w:val="105"/>
        </w:rPr>
        <w:t>не</w:t>
      </w:r>
      <w:r>
        <w:rPr>
          <w:spacing w:val="-4"/>
          <w:w w:val="105"/>
        </w:rPr>
        <w:t xml:space="preserve"> </w:t>
      </w:r>
      <w:r>
        <w:rPr>
          <w:w w:val="105"/>
        </w:rPr>
        <w:t>может</w:t>
      </w:r>
      <w:r>
        <w:rPr>
          <w:spacing w:val="-5"/>
          <w:w w:val="105"/>
        </w:rPr>
        <w:t xml:space="preserve"> </w:t>
      </w:r>
      <w:r>
        <w:rPr>
          <w:w w:val="105"/>
        </w:rPr>
        <w:t>быть</w:t>
      </w:r>
      <w:r>
        <w:rPr>
          <w:spacing w:val="-4"/>
          <w:w w:val="105"/>
        </w:rPr>
        <w:t xml:space="preserve"> </w:t>
      </w:r>
      <w:r>
        <w:rPr>
          <w:w w:val="105"/>
        </w:rPr>
        <w:t>только</w:t>
      </w:r>
      <w:r>
        <w:rPr>
          <w:spacing w:val="-4"/>
          <w:w w:val="105"/>
        </w:rPr>
        <w:t xml:space="preserve"> </w:t>
      </w:r>
      <w:r>
        <w:rPr>
          <w:w w:val="105"/>
        </w:rPr>
        <w:t>объектом</w:t>
      </w:r>
      <w:r>
        <w:rPr>
          <w:spacing w:val="-5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4"/>
          <w:w w:val="105"/>
        </w:rPr>
        <w:t xml:space="preserve"> </w:t>
      </w:r>
      <w:r>
        <w:rPr>
          <w:w w:val="105"/>
        </w:rPr>
        <w:t>рабо-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ты,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необходимо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учитывать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активную</w:t>
      </w:r>
      <w:r>
        <w:rPr>
          <w:spacing w:val="-12"/>
          <w:w w:val="105"/>
        </w:rPr>
        <w:t xml:space="preserve"> </w:t>
      </w:r>
      <w:r>
        <w:rPr>
          <w:w w:val="105"/>
        </w:rPr>
        <w:t>позицию</w:t>
      </w:r>
      <w:r>
        <w:rPr>
          <w:spacing w:val="-11"/>
          <w:w w:val="105"/>
        </w:rPr>
        <w:t xml:space="preserve"> </w:t>
      </w:r>
      <w:r>
        <w:rPr>
          <w:w w:val="105"/>
        </w:rPr>
        <w:t>самого</w:t>
      </w:r>
      <w:r>
        <w:rPr>
          <w:spacing w:val="-12"/>
          <w:w w:val="105"/>
        </w:rPr>
        <w:t xml:space="preserve"> </w:t>
      </w:r>
      <w:r>
        <w:rPr>
          <w:w w:val="105"/>
        </w:rPr>
        <w:t>подростка,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его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стремление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к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самоопределению,</w:t>
      </w:r>
      <w:r>
        <w:rPr>
          <w:spacing w:val="-12"/>
          <w:w w:val="105"/>
        </w:rPr>
        <w:t xml:space="preserve"> </w:t>
      </w:r>
      <w:r>
        <w:rPr>
          <w:w w:val="105"/>
        </w:rPr>
        <w:t>его</w:t>
      </w:r>
      <w:r>
        <w:rPr>
          <w:spacing w:val="-12"/>
          <w:w w:val="105"/>
        </w:rPr>
        <w:t xml:space="preserve"> </w:t>
      </w:r>
      <w:r>
        <w:rPr>
          <w:w w:val="105"/>
        </w:rPr>
        <w:t>внутренние</w:t>
      </w:r>
      <w:r>
        <w:rPr>
          <w:spacing w:val="-11"/>
          <w:w w:val="105"/>
        </w:rPr>
        <w:t xml:space="preserve"> </w:t>
      </w:r>
      <w:r>
        <w:rPr>
          <w:w w:val="105"/>
        </w:rPr>
        <w:t>установки,</w:t>
      </w:r>
      <w:r>
        <w:rPr>
          <w:spacing w:val="-10"/>
          <w:w w:val="105"/>
        </w:rPr>
        <w:t xml:space="preserve"> </w:t>
      </w:r>
      <w:r>
        <w:rPr>
          <w:w w:val="105"/>
        </w:rPr>
        <w:t>его</w:t>
      </w:r>
      <w:r>
        <w:rPr>
          <w:spacing w:val="-53"/>
          <w:w w:val="105"/>
        </w:rPr>
        <w:t xml:space="preserve"> </w:t>
      </w:r>
      <w:r>
        <w:rPr>
          <w:w w:val="105"/>
        </w:rPr>
        <w:t>стремление к общению и самоутверждению, внутреннюю потреб-</w:t>
      </w:r>
      <w:r>
        <w:rPr>
          <w:spacing w:val="-53"/>
          <w:w w:val="105"/>
        </w:rPr>
        <w:t xml:space="preserve"> </w:t>
      </w:r>
      <w:r>
        <w:rPr>
          <w:w w:val="105"/>
        </w:rPr>
        <w:t>ность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понимании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одобрении.</w:t>
      </w:r>
    </w:p>
    <w:p w:rsidR="00744E03" w:rsidRDefault="00E40E69">
      <w:pPr>
        <w:pStyle w:val="a3"/>
        <w:spacing w:line="242" w:lineRule="auto"/>
        <w:ind w:left="111" w:right="128"/>
      </w:pPr>
      <w:r>
        <w:rPr>
          <w:w w:val="105"/>
        </w:rPr>
        <w:t>В соответствии с постановлениями Министерства образования</w:t>
      </w:r>
      <w:r>
        <w:rPr>
          <w:spacing w:val="-53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законами</w:t>
      </w:r>
      <w:r>
        <w:rPr>
          <w:spacing w:val="-12"/>
          <w:w w:val="105"/>
        </w:rPr>
        <w:t xml:space="preserve"> </w:t>
      </w:r>
      <w:r>
        <w:rPr>
          <w:w w:val="105"/>
        </w:rPr>
        <w:t>РФ</w:t>
      </w:r>
      <w:r>
        <w:rPr>
          <w:spacing w:val="-12"/>
          <w:w w:val="105"/>
        </w:rPr>
        <w:t xml:space="preserve"> </w:t>
      </w:r>
      <w:r>
        <w:rPr>
          <w:w w:val="105"/>
        </w:rPr>
        <w:t>1995–1998</w:t>
      </w:r>
      <w:r>
        <w:rPr>
          <w:spacing w:val="-12"/>
          <w:w w:val="105"/>
        </w:rPr>
        <w:t xml:space="preserve"> </w:t>
      </w:r>
      <w:r>
        <w:rPr>
          <w:w w:val="105"/>
        </w:rPr>
        <w:t>гг.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стране</w:t>
      </w:r>
      <w:r>
        <w:rPr>
          <w:spacing w:val="-12"/>
          <w:w w:val="105"/>
        </w:rPr>
        <w:t xml:space="preserve"> </w:t>
      </w:r>
      <w:r>
        <w:rPr>
          <w:w w:val="105"/>
        </w:rPr>
        <w:t>развивается</w:t>
      </w:r>
      <w:r>
        <w:rPr>
          <w:spacing w:val="-12"/>
          <w:w w:val="105"/>
        </w:rPr>
        <w:t xml:space="preserve"> </w:t>
      </w:r>
      <w:r>
        <w:rPr>
          <w:w w:val="105"/>
        </w:rPr>
        <w:t>новое</w:t>
      </w:r>
      <w:r>
        <w:rPr>
          <w:spacing w:val="-12"/>
          <w:w w:val="105"/>
        </w:rPr>
        <w:t xml:space="preserve"> </w:t>
      </w:r>
      <w:r>
        <w:rPr>
          <w:w w:val="105"/>
        </w:rPr>
        <w:t>направле-</w:t>
      </w:r>
      <w:r>
        <w:rPr>
          <w:spacing w:val="-52"/>
          <w:w w:val="105"/>
        </w:rPr>
        <w:t xml:space="preserve"> </w:t>
      </w:r>
      <w:r>
        <w:rPr>
          <w:spacing w:val="-3"/>
          <w:w w:val="105"/>
        </w:rPr>
        <w:t>ние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социальной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работы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системе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образования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—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«образовательное</w:t>
      </w:r>
      <w:r>
        <w:rPr>
          <w:spacing w:val="-53"/>
          <w:w w:val="105"/>
        </w:rPr>
        <w:t xml:space="preserve"> </w:t>
      </w:r>
      <w:r>
        <w:rPr>
          <w:w w:val="105"/>
        </w:rPr>
        <w:t>учреждение</w:t>
      </w:r>
      <w:r>
        <w:rPr>
          <w:spacing w:val="-14"/>
          <w:w w:val="105"/>
        </w:rPr>
        <w:t xml:space="preserve"> </w:t>
      </w:r>
      <w:r>
        <w:rPr>
          <w:w w:val="105"/>
        </w:rPr>
        <w:t>для</w:t>
      </w:r>
      <w:r>
        <w:rPr>
          <w:spacing w:val="-13"/>
          <w:w w:val="105"/>
        </w:rPr>
        <w:t xml:space="preserve"> </w:t>
      </w:r>
      <w:r>
        <w:rPr>
          <w:w w:val="105"/>
        </w:rPr>
        <w:t>детей,</w:t>
      </w:r>
      <w:r>
        <w:rPr>
          <w:spacing w:val="-14"/>
          <w:w w:val="105"/>
        </w:rPr>
        <w:t xml:space="preserve"> </w:t>
      </w:r>
      <w:r>
        <w:rPr>
          <w:w w:val="105"/>
        </w:rPr>
        <w:t>нуждающихся</w:t>
      </w:r>
      <w:r>
        <w:rPr>
          <w:spacing w:val="-13"/>
          <w:w w:val="105"/>
        </w:rPr>
        <w:t xml:space="preserve"> </w:t>
      </w:r>
      <w:r>
        <w:rPr>
          <w:w w:val="105"/>
        </w:rPr>
        <w:t>в</w:t>
      </w:r>
      <w:r>
        <w:rPr>
          <w:spacing w:val="-14"/>
          <w:w w:val="105"/>
        </w:rPr>
        <w:t xml:space="preserve"> </w:t>
      </w:r>
      <w:r>
        <w:rPr>
          <w:w w:val="105"/>
        </w:rPr>
        <w:t>психолого-педагогической</w:t>
      </w:r>
      <w:r>
        <w:rPr>
          <w:spacing w:val="-53"/>
          <w:w w:val="105"/>
        </w:rPr>
        <w:t xml:space="preserve"> </w:t>
      </w:r>
      <w:r>
        <w:rPr>
          <w:w w:val="105"/>
        </w:rPr>
        <w:t>и медико-социальной помощи». Это Центр диагностики и кон-</w:t>
      </w:r>
      <w:r>
        <w:rPr>
          <w:spacing w:val="1"/>
          <w:w w:val="105"/>
        </w:rPr>
        <w:t xml:space="preserve"> </w:t>
      </w:r>
      <w:r>
        <w:rPr>
          <w:w w:val="105"/>
        </w:rPr>
        <w:t>сультирования; Центр психолого-медико-социального сопровож-</w:t>
      </w:r>
      <w:r>
        <w:rPr>
          <w:spacing w:val="1"/>
          <w:w w:val="105"/>
        </w:rPr>
        <w:t xml:space="preserve"> </w:t>
      </w:r>
      <w:r>
        <w:rPr>
          <w:w w:val="105"/>
        </w:rPr>
        <w:t>дения;</w:t>
      </w:r>
      <w:r>
        <w:rPr>
          <w:spacing w:val="14"/>
          <w:w w:val="105"/>
        </w:rPr>
        <w:t xml:space="preserve"> </w:t>
      </w:r>
      <w:r>
        <w:rPr>
          <w:w w:val="105"/>
        </w:rPr>
        <w:t>Центр</w:t>
      </w:r>
      <w:r>
        <w:rPr>
          <w:spacing w:val="15"/>
          <w:w w:val="105"/>
        </w:rPr>
        <w:t xml:space="preserve"> </w:t>
      </w:r>
      <w:r>
        <w:rPr>
          <w:w w:val="105"/>
        </w:rPr>
        <w:t>психолого-педагогической</w:t>
      </w:r>
      <w:r>
        <w:rPr>
          <w:spacing w:val="15"/>
          <w:w w:val="105"/>
        </w:rPr>
        <w:t xml:space="preserve"> </w:t>
      </w:r>
      <w:r>
        <w:rPr>
          <w:w w:val="105"/>
        </w:rPr>
        <w:t>реабилитации</w:t>
      </w:r>
      <w:r>
        <w:rPr>
          <w:spacing w:val="15"/>
          <w:w w:val="105"/>
        </w:rPr>
        <w:t xml:space="preserve"> </w:t>
      </w:r>
      <w:r>
        <w:rPr>
          <w:w w:val="105"/>
        </w:rPr>
        <w:t>и</w:t>
      </w:r>
      <w:r>
        <w:rPr>
          <w:spacing w:val="15"/>
          <w:w w:val="105"/>
        </w:rPr>
        <w:t xml:space="preserve"> </w:t>
      </w:r>
      <w:r>
        <w:rPr>
          <w:w w:val="105"/>
        </w:rPr>
        <w:t>коррек-</w:t>
      </w:r>
    </w:p>
    <w:p w:rsidR="00744E03" w:rsidRDefault="007D1EA3">
      <w:pPr>
        <w:pStyle w:val="a3"/>
        <w:spacing w:before="3"/>
        <w:ind w:left="0" w:firstLine="0"/>
        <w:jc w:val="left"/>
        <w:rPr>
          <w:sz w:val="17"/>
        </w:rPr>
      </w:pPr>
      <w:r>
        <w:pict>
          <v:shape id="_x0000_s1126" style="position:absolute;margin-left:49.6pt;margin-top:12.15pt;width:99.25pt;height:.1pt;z-index:-15707648;mso-wrap-distance-left:0;mso-wrap-distance-right:0;mso-position-horizontal-relative:page" coordorigin="992,243" coordsize="1985,0" path="m992,243r1984,e" filled="f" strokeweight=".5pt">
            <v:path arrowok="t"/>
            <w10:wrap type="topAndBottom" anchorx="page"/>
          </v:shape>
        </w:pict>
      </w:r>
    </w:p>
    <w:p w:rsidR="00744E03" w:rsidRDefault="00E40E69">
      <w:pPr>
        <w:spacing w:before="9"/>
        <w:ind w:left="395" w:right="120"/>
        <w:jc w:val="both"/>
        <w:rPr>
          <w:sz w:val="19"/>
        </w:rPr>
      </w:pPr>
      <w:r>
        <w:rPr>
          <w:w w:val="105"/>
          <w:sz w:val="19"/>
        </w:rPr>
        <w:t>ка коммунарского воспитания. Книга для учителя. — М.: Просвеще-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ние,</w:t>
      </w:r>
      <w:r>
        <w:rPr>
          <w:spacing w:val="-12"/>
          <w:w w:val="105"/>
          <w:sz w:val="19"/>
        </w:rPr>
        <w:t xml:space="preserve"> </w:t>
      </w:r>
      <w:r>
        <w:rPr>
          <w:w w:val="105"/>
          <w:sz w:val="19"/>
        </w:rPr>
        <w:t>1990;</w:t>
      </w:r>
      <w:r>
        <w:rPr>
          <w:spacing w:val="-12"/>
          <w:w w:val="105"/>
          <w:sz w:val="19"/>
        </w:rPr>
        <w:t xml:space="preserve"> </w:t>
      </w:r>
      <w:r>
        <w:rPr>
          <w:i/>
          <w:w w:val="105"/>
          <w:sz w:val="19"/>
        </w:rPr>
        <w:t>Крыжановская</w:t>
      </w:r>
      <w:r>
        <w:rPr>
          <w:i/>
          <w:spacing w:val="27"/>
          <w:w w:val="105"/>
          <w:sz w:val="19"/>
        </w:rPr>
        <w:t xml:space="preserve"> </w:t>
      </w:r>
      <w:r>
        <w:rPr>
          <w:i/>
          <w:w w:val="105"/>
          <w:sz w:val="19"/>
        </w:rPr>
        <w:t>Л.М</w:t>
      </w:r>
      <w:r>
        <w:rPr>
          <w:w w:val="105"/>
          <w:sz w:val="19"/>
        </w:rPr>
        <w:t>.</w:t>
      </w:r>
      <w:r>
        <w:rPr>
          <w:spacing w:val="-12"/>
          <w:w w:val="105"/>
          <w:sz w:val="19"/>
        </w:rPr>
        <w:t xml:space="preserve"> </w:t>
      </w:r>
      <w:r>
        <w:rPr>
          <w:w w:val="105"/>
          <w:sz w:val="19"/>
        </w:rPr>
        <w:t>Арт-психология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как</w:t>
      </w:r>
      <w:r>
        <w:rPr>
          <w:spacing w:val="-12"/>
          <w:w w:val="105"/>
          <w:sz w:val="19"/>
        </w:rPr>
        <w:t xml:space="preserve"> </w:t>
      </w:r>
      <w:r>
        <w:rPr>
          <w:w w:val="105"/>
          <w:sz w:val="19"/>
        </w:rPr>
        <w:t>направление</w:t>
      </w:r>
      <w:r>
        <w:rPr>
          <w:spacing w:val="-12"/>
          <w:w w:val="105"/>
          <w:sz w:val="19"/>
        </w:rPr>
        <w:t xml:space="preserve"> </w:t>
      </w:r>
      <w:r>
        <w:rPr>
          <w:w w:val="105"/>
          <w:sz w:val="19"/>
        </w:rPr>
        <w:t>пси-</w:t>
      </w:r>
      <w:r>
        <w:rPr>
          <w:spacing w:val="-48"/>
          <w:w w:val="105"/>
          <w:sz w:val="19"/>
        </w:rPr>
        <w:t xml:space="preserve"> </w:t>
      </w:r>
      <w:r>
        <w:rPr>
          <w:w w:val="105"/>
          <w:sz w:val="19"/>
        </w:rPr>
        <w:t>холого-педагогической</w:t>
      </w:r>
      <w:r>
        <w:rPr>
          <w:spacing w:val="-10"/>
          <w:w w:val="105"/>
          <w:sz w:val="19"/>
        </w:rPr>
        <w:t xml:space="preserve"> </w:t>
      </w:r>
      <w:r>
        <w:rPr>
          <w:w w:val="105"/>
          <w:sz w:val="19"/>
        </w:rPr>
        <w:t>реабилитации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подростков.</w:t>
      </w:r>
      <w:r>
        <w:rPr>
          <w:spacing w:val="-10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М.:</w:t>
      </w:r>
      <w:r>
        <w:rPr>
          <w:spacing w:val="-10"/>
          <w:w w:val="105"/>
          <w:sz w:val="19"/>
        </w:rPr>
        <w:t xml:space="preserve"> </w:t>
      </w:r>
      <w:r>
        <w:rPr>
          <w:w w:val="105"/>
          <w:sz w:val="19"/>
        </w:rPr>
        <w:t>Педагогиче-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>ское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общество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России,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2004;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а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также: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Проблемы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современного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 xml:space="preserve">воспитания в дополнительном образовании детей </w:t>
      </w:r>
      <w:r>
        <w:rPr>
          <w:w w:val="125"/>
          <w:sz w:val="19"/>
        </w:rPr>
        <w:t xml:space="preserve">/ </w:t>
      </w:r>
      <w:r>
        <w:rPr>
          <w:w w:val="105"/>
          <w:sz w:val="19"/>
        </w:rPr>
        <w:t>Сост. Е.С. Турен-</w:t>
      </w:r>
      <w:r>
        <w:rPr>
          <w:spacing w:val="1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ская,</w:t>
      </w:r>
      <w:r>
        <w:rPr>
          <w:spacing w:val="-11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Л.Д.</w:t>
      </w:r>
      <w:r>
        <w:rPr>
          <w:spacing w:val="-10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Теряева,</w:t>
      </w:r>
      <w:r>
        <w:rPr>
          <w:spacing w:val="-11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Р.С.</w:t>
      </w:r>
      <w:r>
        <w:rPr>
          <w:spacing w:val="-10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Дубровина.</w:t>
      </w:r>
      <w:r>
        <w:rPr>
          <w:spacing w:val="-11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—</w:t>
      </w:r>
      <w:r>
        <w:rPr>
          <w:spacing w:val="-10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Ставрополь,</w:t>
      </w:r>
      <w:r>
        <w:rPr>
          <w:spacing w:val="-11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1999;</w:t>
      </w:r>
      <w:r>
        <w:rPr>
          <w:spacing w:val="-10"/>
          <w:w w:val="105"/>
          <w:sz w:val="19"/>
        </w:rPr>
        <w:t xml:space="preserve"> </w:t>
      </w:r>
      <w:r>
        <w:rPr>
          <w:i/>
          <w:spacing w:val="-2"/>
          <w:w w:val="105"/>
          <w:sz w:val="19"/>
        </w:rPr>
        <w:t>Кузьмин</w:t>
      </w:r>
      <w:r>
        <w:rPr>
          <w:i/>
          <w:spacing w:val="-10"/>
          <w:w w:val="105"/>
          <w:sz w:val="19"/>
        </w:rPr>
        <w:t xml:space="preserve"> </w:t>
      </w:r>
      <w:r>
        <w:rPr>
          <w:i/>
          <w:spacing w:val="-1"/>
          <w:w w:val="105"/>
          <w:sz w:val="19"/>
        </w:rPr>
        <w:t>В.П.,</w:t>
      </w:r>
      <w:r>
        <w:rPr>
          <w:i/>
          <w:w w:val="105"/>
          <w:sz w:val="19"/>
        </w:rPr>
        <w:t xml:space="preserve"> Степашов Н.С., Блинов Ю.А</w:t>
      </w:r>
      <w:r>
        <w:rPr>
          <w:w w:val="105"/>
          <w:sz w:val="19"/>
        </w:rPr>
        <w:t>. Проблемы социальной работы с моло-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дежью.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Курск,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2006;</w:t>
      </w:r>
      <w:r>
        <w:rPr>
          <w:spacing w:val="-10"/>
          <w:w w:val="105"/>
          <w:sz w:val="19"/>
        </w:rPr>
        <w:t xml:space="preserve"> </w:t>
      </w:r>
      <w:r>
        <w:rPr>
          <w:i/>
          <w:w w:val="105"/>
          <w:sz w:val="19"/>
        </w:rPr>
        <w:t>Никитенко</w:t>
      </w:r>
      <w:r>
        <w:rPr>
          <w:i/>
          <w:spacing w:val="-11"/>
          <w:w w:val="105"/>
          <w:sz w:val="19"/>
        </w:rPr>
        <w:t xml:space="preserve"> </w:t>
      </w:r>
      <w:r>
        <w:rPr>
          <w:i/>
          <w:w w:val="105"/>
          <w:sz w:val="19"/>
        </w:rPr>
        <w:t>С.В</w:t>
      </w:r>
      <w:r>
        <w:rPr>
          <w:w w:val="105"/>
          <w:sz w:val="19"/>
        </w:rPr>
        <w:t>.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Формирование</w:t>
      </w:r>
      <w:r>
        <w:rPr>
          <w:spacing w:val="-10"/>
          <w:w w:val="105"/>
          <w:sz w:val="19"/>
        </w:rPr>
        <w:t xml:space="preserve"> </w:t>
      </w:r>
      <w:r>
        <w:rPr>
          <w:w w:val="105"/>
          <w:sz w:val="19"/>
        </w:rPr>
        <w:t>и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развитие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ин-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>тегративной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здоровьесберегающей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образовательной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системы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«Школа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>здоровья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полного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дня».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М.,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2006.</w:t>
      </w:r>
    </w:p>
    <w:p w:rsidR="00744E03" w:rsidRDefault="00744E03">
      <w:pPr>
        <w:jc w:val="both"/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6" w:firstLine="0"/>
      </w:pPr>
      <w:r>
        <w:rPr>
          <w:w w:val="105"/>
        </w:rPr>
        <w:lastRenderedPageBreak/>
        <w:t>ции; Центр социально-трудовой адаптации и профориентирова-</w:t>
      </w:r>
      <w:r>
        <w:rPr>
          <w:spacing w:val="1"/>
          <w:w w:val="105"/>
        </w:rPr>
        <w:t xml:space="preserve"> </w:t>
      </w:r>
      <w:r>
        <w:rPr>
          <w:w w:val="110"/>
        </w:rPr>
        <w:t>ния;</w:t>
      </w:r>
      <w:r>
        <w:rPr>
          <w:spacing w:val="1"/>
          <w:w w:val="110"/>
        </w:rPr>
        <w:t xml:space="preserve"> </w:t>
      </w:r>
      <w:r>
        <w:rPr>
          <w:w w:val="110"/>
        </w:rPr>
        <w:t>Центр</w:t>
      </w:r>
      <w:r>
        <w:rPr>
          <w:spacing w:val="1"/>
          <w:w w:val="110"/>
        </w:rPr>
        <w:t xml:space="preserve"> </w:t>
      </w:r>
      <w:r>
        <w:rPr>
          <w:w w:val="110"/>
        </w:rPr>
        <w:t>лечебной</w:t>
      </w:r>
      <w:r>
        <w:rPr>
          <w:spacing w:val="1"/>
          <w:w w:val="110"/>
        </w:rPr>
        <w:t xml:space="preserve"> </w:t>
      </w:r>
      <w:r>
        <w:rPr>
          <w:w w:val="110"/>
        </w:rPr>
        <w:t>педагогики</w:t>
      </w:r>
      <w:r>
        <w:rPr>
          <w:spacing w:val="1"/>
          <w:w w:val="110"/>
        </w:rPr>
        <w:t xml:space="preserve"> </w:t>
      </w:r>
      <w:r>
        <w:rPr>
          <w:w w:val="110"/>
        </w:rPr>
        <w:t>и</w:t>
      </w:r>
      <w:r>
        <w:rPr>
          <w:spacing w:val="1"/>
          <w:w w:val="110"/>
        </w:rPr>
        <w:t xml:space="preserve"> </w:t>
      </w:r>
      <w:r>
        <w:rPr>
          <w:w w:val="110"/>
        </w:rPr>
        <w:t>дифференцированного</w:t>
      </w:r>
      <w:r>
        <w:rPr>
          <w:spacing w:val="1"/>
          <w:w w:val="110"/>
        </w:rPr>
        <w:t xml:space="preserve"> </w:t>
      </w:r>
      <w:r>
        <w:rPr>
          <w:w w:val="110"/>
        </w:rPr>
        <w:t>обучения.</w:t>
      </w:r>
    </w:p>
    <w:p w:rsidR="00744E03" w:rsidRDefault="00E40E69">
      <w:pPr>
        <w:pStyle w:val="a3"/>
        <w:spacing w:line="242" w:lineRule="auto"/>
        <w:ind w:right="126"/>
      </w:pPr>
      <w:r>
        <w:rPr>
          <w:spacing w:val="-2"/>
          <w:w w:val="105"/>
        </w:rPr>
        <w:t>Цель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назначение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этих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новых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образовательных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коррекционных</w:t>
      </w:r>
      <w:r>
        <w:rPr>
          <w:spacing w:val="-53"/>
          <w:w w:val="105"/>
        </w:rPr>
        <w:t xml:space="preserve"> </w:t>
      </w:r>
      <w:r>
        <w:rPr>
          <w:w w:val="105"/>
        </w:rPr>
        <w:t>учреждений</w:t>
      </w:r>
      <w:r>
        <w:rPr>
          <w:spacing w:val="-10"/>
          <w:w w:val="105"/>
        </w:rPr>
        <w:t xml:space="preserve"> </w:t>
      </w:r>
      <w:r>
        <w:rPr>
          <w:w w:val="105"/>
        </w:rPr>
        <w:t>—</w:t>
      </w:r>
      <w:r>
        <w:rPr>
          <w:spacing w:val="-10"/>
          <w:w w:val="105"/>
        </w:rPr>
        <w:t xml:space="preserve"> </w:t>
      </w:r>
      <w:r>
        <w:rPr>
          <w:w w:val="105"/>
        </w:rPr>
        <w:t>оказание</w:t>
      </w:r>
      <w:r>
        <w:rPr>
          <w:spacing w:val="-9"/>
          <w:w w:val="105"/>
        </w:rPr>
        <w:t xml:space="preserve"> </w:t>
      </w:r>
      <w:r>
        <w:rPr>
          <w:w w:val="105"/>
        </w:rPr>
        <w:t>высокопрофессиональной</w:t>
      </w:r>
      <w:r>
        <w:rPr>
          <w:spacing w:val="-10"/>
          <w:w w:val="105"/>
        </w:rPr>
        <w:t xml:space="preserve"> </w:t>
      </w:r>
      <w:r>
        <w:rPr>
          <w:w w:val="105"/>
        </w:rPr>
        <w:t>специализиро-</w:t>
      </w:r>
      <w:r>
        <w:rPr>
          <w:spacing w:val="-53"/>
          <w:w w:val="105"/>
        </w:rPr>
        <w:t xml:space="preserve"> </w:t>
      </w:r>
      <w:r>
        <w:rPr>
          <w:w w:val="105"/>
        </w:rPr>
        <w:t>ванной помощи школьникам, учителям и родителям. Прежде все-</w:t>
      </w:r>
      <w:r>
        <w:rPr>
          <w:spacing w:val="-53"/>
          <w:w w:val="105"/>
        </w:rPr>
        <w:t xml:space="preserve"> </w:t>
      </w:r>
      <w:r>
        <w:rPr>
          <w:w w:val="105"/>
        </w:rPr>
        <w:t>го это возможность специализированной диагностики с помощью</w:t>
      </w:r>
      <w:r>
        <w:rPr>
          <w:spacing w:val="-53"/>
          <w:w w:val="105"/>
        </w:rPr>
        <w:t xml:space="preserve"> </w:t>
      </w:r>
      <w:r>
        <w:rPr>
          <w:w w:val="105"/>
        </w:rPr>
        <w:t>специалистов разных профилей, возможность определения наи-</w:t>
      </w:r>
      <w:r>
        <w:rPr>
          <w:spacing w:val="1"/>
          <w:w w:val="105"/>
        </w:rPr>
        <w:t xml:space="preserve"> </w:t>
      </w:r>
      <w:r>
        <w:rPr>
          <w:w w:val="105"/>
        </w:rPr>
        <w:t>более адекватных технологий реабилитации, коррекции социаль-</w:t>
      </w:r>
      <w:r>
        <w:rPr>
          <w:spacing w:val="1"/>
          <w:w w:val="105"/>
        </w:rPr>
        <w:t xml:space="preserve"> </w:t>
      </w:r>
      <w:r>
        <w:rPr>
          <w:w w:val="105"/>
        </w:rPr>
        <w:t>ной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психологической</w:t>
      </w:r>
      <w:r>
        <w:rPr>
          <w:spacing w:val="-7"/>
          <w:w w:val="105"/>
        </w:rPr>
        <w:t xml:space="preserve"> </w:t>
      </w:r>
      <w:r>
        <w:rPr>
          <w:w w:val="105"/>
        </w:rPr>
        <w:t>помощи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поддержки,</w:t>
      </w:r>
      <w:r>
        <w:rPr>
          <w:spacing w:val="-6"/>
          <w:w w:val="105"/>
        </w:rPr>
        <w:t xml:space="preserve"> </w:t>
      </w:r>
      <w:r>
        <w:rPr>
          <w:w w:val="105"/>
        </w:rPr>
        <w:t>предложение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реа-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лизация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специальных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педагогических</w:t>
      </w:r>
      <w:r>
        <w:rPr>
          <w:spacing w:val="-12"/>
          <w:w w:val="105"/>
        </w:rPr>
        <w:t xml:space="preserve"> </w:t>
      </w:r>
      <w:r>
        <w:rPr>
          <w:w w:val="105"/>
        </w:rPr>
        <w:t>технологий.</w:t>
      </w:r>
      <w:r>
        <w:rPr>
          <w:spacing w:val="-13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основу</w:t>
      </w:r>
      <w:r>
        <w:rPr>
          <w:spacing w:val="-12"/>
          <w:w w:val="105"/>
        </w:rPr>
        <w:t xml:space="preserve"> </w:t>
      </w:r>
      <w:r>
        <w:rPr>
          <w:w w:val="105"/>
        </w:rPr>
        <w:t>струк-</w:t>
      </w:r>
      <w:r>
        <w:rPr>
          <w:spacing w:val="-53"/>
          <w:w w:val="105"/>
        </w:rPr>
        <w:t xml:space="preserve"> </w:t>
      </w:r>
      <w:r>
        <w:rPr>
          <w:w w:val="105"/>
        </w:rPr>
        <w:t>туры этих центров заложен принцип интегрирования контактов и</w:t>
      </w:r>
      <w:r>
        <w:rPr>
          <w:spacing w:val="-53"/>
          <w:w w:val="105"/>
        </w:rPr>
        <w:t xml:space="preserve"> </w:t>
      </w:r>
      <w:r>
        <w:rPr>
          <w:w w:val="105"/>
        </w:rPr>
        <w:t>направлений</w:t>
      </w:r>
      <w:r>
        <w:rPr>
          <w:spacing w:val="3"/>
          <w:w w:val="105"/>
        </w:rPr>
        <w:t xml:space="preserve"> </w:t>
      </w:r>
      <w:r>
        <w:rPr>
          <w:w w:val="105"/>
        </w:rPr>
        <w:t>взаимодействия</w:t>
      </w:r>
      <w:r>
        <w:rPr>
          <w:spacing w:val="4"/>
          <w:w w:val="105"/>
        </w:rPr>
        <w:t xml:space="preserve"> </w:t>
      </w:r>
      <w:r>
        <w:rPr>
          <w:w w:val="105"/>
        </w:rPr>
        <w:t>всех</w:t>
      </w:r>
      <w:r>
        <w:rPr>
          <w:spacing w:val="4"/>
          <w:w w:val="105"/>
        </w:rPr>
        <w:t xml:space="preserve"> </w:t>
      </w:r>
      <w:r>
        <w:rPr>
          <w:w w:val="105"/>
        </w:rPr>
        <w:t>аспектов</w:t>
      </w:r>
      <w:r>
        <w:rPr>
          <w:spacing w:val="3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4"/>
          <w:w w:val="105"/>
        </w:rPr>
        <w:t xml:space="preserve"> </w:t>
      </w:r>
      <w:r>
        <w:rPr>
          <w:w w:val="105"/>
        </w:rPr>
        <w:t>работы.</w:t>
      </w:r>
    </w:p>
    <w:p w:rsidR="00744E03" w:rsidRDefault="00E40E69">
      <w:pPr>
        <w:pStyle w:val="a3"/>
        <w:spacing w:line="242" w:lineRule="auto"/>
        <w:ind w:right="128"/>
      </w:pPr>
      <w:r>
        <w:rPr>
          <w:w w:val="105"/>
        </w:rPr>
        <w:t>Такие центры содержат отделения диагностики, интенсивной</w:t>
      </w:r>
      <w:r>
        <w:rPr>
          <w:spacing w:val="1"/>
          <w:w w:val="105"/>
        </w:rPr>
        <w:t xml:space="preserve"> </w:t>
      </w:r>
      <w:r>
        <w:rPr>
          <w:w w:val="105"/>
        </w:rPr>
        <w:t>коррекции, различные лаборатории — валеологические, развива-</w:t>
      </w:r>
      <w:r>
        <w:rPr>
          <w:spacing w:val="1"/>
          <w:w w:val="105"/>
        </w:rPr>
        <w:t xml:space="preserve"> </w:t>
      </w:r>
      <w:r>
        <w:rPr>
          <w:w w:val="105"/>
        </w:rPr>
        <w:t>ющих</w:t>
      </w:r>
      <w:r>
        <w:rPr>
          <w:spacing w:val="-11"/>
          <w:w w:val="105"/>
        </w:rPr>
        <w:t xml:space="preserve"> </w:t>
      </w:r>
      <w:r>
        <w:rPr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w w:val="105"/>
        </w:rPr>
        <w:t>коррекционных</w:t>
      </w:r>
      <w:r>
        <w:rPr>
          <w:spacing w:val="-10"/>
          <w:w w:val="105"/>
        </w:rPr>
        <w:t xml:space="preserve"> </w:t>
      </w:r>
      <w:r>
        <w:rPr>
          <w:w w:val="105"/>
        </w:rPr>
        <w:t>игр,</w:t>
      </w:r>
      <w:r>
        <w:rPr>
          <w:spacing w:val="-10"/>
          <w:w w:val="105"/>
        </w:rPr>
        <w:t xml:space="preserve"> </w:t>
      </w:r>
      <w:r>
        <w:rPr>
          <w:w w:val="105"/>
        </w:rPr>
        <w:t>лаборатории</w:t>
      </w:r>
      <w:r>
        <w:rPr>
          <w:spacing w:val="-10"/>
          <w:w w:val="105"/>
        </w:rPr>
        <w:t xml:space="preserve"> </w:t>
      </w:r>
      <w:r>
        <w:rPr>
          <w:w w:val="105"/>
        </w:rPr>
        <w:t>арт-технологий</w:t>
      </w:r>
      <w:r>
        <w:rPr>
          <w:spacing w:val="-11"/>
          <w:w w:val="105"/>
        </w:rPr>
        <w:t xml:space="preserve"> </w:t>
      </w:r>
      <w:r>
        <w:rPr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w w:val="105"/>
        </w:rPr>
        <w:t>натур-</w:t>
      </w:r>
      <w:r>
        <w:rPr>
          <w:spacing w:val="-52"/>
          <w:w w:val="105"/>
        </w:rPr>
        <w:t xml:space="preserve"> </w:t>
      </w:r>
      <w:r>
        <w:rPr>
          <w:w w:val="105"/>
        </w:rPr>
        <w:t>технологий и другие, телефон доверия, информационно-аналити-</w:t>
      </w:r>
      <w:r>
        <w:rPr>
          <w:spacing w:val="1"/>
          <w:w w:val="105"/>
        </w:rPr>
        <w:t xml:space="preserve"> </w:t>
      </w:r>
      <w:r>
        <w:rPr>
          <w:w w:val="105"/>
        </w:rPr>
        <w:t>ческие управления, отделения медико-социальной диагностики.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Спектр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специальных</w:t>
      </w:r>
      <w:r>
        <w:rPr>
          <w:spacing w:val="-12"/>
          <w:w w:val="105"/>
        </w:rPr>
        <w:t xml:space="preserve"> </w:t>
      </w:r>
      <w:r>
        <w:rPr>
          <w:w w:val="105"/>
        </w:rPr>
        <w:t>служб</w:t>
      </w:r>
      <w:r>
        <w:rPr>
          <w:spacing w:val="-13"/>
          <w:w w:val="105"/>
        </w:rPr>
        <w:t xml:space="preserve"> </w:t>
      </w:r>
      <w:r>
        <w:rPr>
          <w:w w:val="105"/>
        </w:rPr>
        <w:t>зависит</w:t>
      </w:r>
      <w:r>
        <w:rPr>
          <w:spacing w:val="-12"/>
          <w:w w:val="105"/>
        </w:rPr>
        <w:t xml:space="preserve"> </w:t>
      </w:r>
      <w:r>
        <w:rPr>
          <w:w w:val="105"/>
        </w:rPr>
        <w:t>от</w:t>
      </w:r>
      <w:r>
        <w:rPr>
          <w:spacing w:val="-13"/>
          <w:w w:val="105"/>
        </w:rPr>
        <w:t xml:space="preserve"> </w:t>
      </w:r>
      <w:r>
        <w:rPr>
          <w:w w:val="105"/>
        </w:rPr>
        <w:t>востребованности</w:t>
      </w:r>
      <w:r>
        <w:rPr>
          <w:spacing w:val="-12"/>
          <w:w w:val="105"/>
        </w:rPr>
        <w:t xml:space="preserve"> </w:t>
      </w:r>
      <w:r>
        <w:rPr>
          <w:w w:val="105"/>
        </w:rPr>
        <w:t>у</w:t>
      </w:r>
      <w:r>
        <w:rPr>
          <w:spacing w:val="-12"/>
          <w:w w:val="105"/>
        </w:rPr>
        <w:t xml:space="preserve"> </w:t>
      </w:r>
      <w:r>
        <w:rPr>
          <w:w w:val="105"/>
        </w:rPr>
        <w:t>населе-</w:t>
      </w:r>
      <w:r>
        <w:rPr>
          <w:spacing w:val="-53"/>
          <w:w w:val="105"/>
        </w:rPr>
        <w:t xml:space="preserve"> </w:t>
      </w:r>
      <w:r>
        <w:rPr>
          <w:w w:val="110"/>
        </w:rPr>
        <w:t>ния</w:t>
      </w:r>
      <w:r>
        <w:rPr>
          <w:spacing w:val="-11"/>
          <w:w w:val="110"/>
        </w:rPr>
        <w:t xml:space="preserve"> </w:t>
      </w:r>
      <w:r>
        <w:rPr>
          <w:w w:val="110"/>
        </w:rPr>
        <w:t>и</w:t>
      </w:r>
      <w:r>
        <w:rPr>
          <w:spacing w:val="-10"/>
          <w:w w:val="110"/>
        </w:rPr>
        <w:t xml:space="preserve"> </w:t>
      </w:r>
      <w:r>
        <w:rPr>
          <w:w w:val="110"/>
        </w:rPr>
        <w:t>может</w:t>
      </w:r>
      <w:r>
        <w:rPr>
          <w:spacing w:val="-10"/>
          <w:w w:val="110"/>
        </w:rPr>
        <w:t xml:space="preserve"> </w:t>
      </w:r>
      <w:r>
        <w:rPr>
          <w:w w:val="110"/>
        </w:rPr>
        <w:t>гибко</w:t>
      </w:r>
      <w:r>
        <w:rPr>
          <w:spacing w:val="-10"/>
          <w:w w:val="110"/>
        </w:rPr>
        <w:t xml:space="preserve"> </w:t>
      </w:r>
      <w:r>
        <w:rPr>
          <w:w w:val="110"/>
        </w:rPr>
        <w:t>меняться.</w:t>
      </w:r>
    </w:p>
    <w:p w:rsidR="00744E03" w:rsidRDefault="00E40E69">
      <w:pPr>
        <w:pStyle w:val="a3"/>
        <w:spacing w:line="242" w:lineRule="auto"/>
        <w:ind w:right="124"/>
      </w:pPr>
      <w:r>
        <w:rPr>
          <w:w w:val="105"/>
        </w:rPr>
        <w:t>Учитывая</w:t>
      </w:r>
      <w:r>
        <w:rPr>
          <w:spacing w:val="-12"/>
          <w:w w:val="105"/>
        </w:rPr>
        <w:t xml:space="preserve"> </w:t>
      </w:r>
      <w:r>
        <w:rPr>
          <w:w w:val="105"/>
        </w:rPr>
        <w:t>сложность</w:t>
      </w:r>
      <w:r>
        <w:rPr>
          <w:spacing w:val="-11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11"/>
          <w:w w:val="105"/>
        </w:rPr>
        <w:t xml:space="preserve"> </w:t>
      </w:r>
      <w:r>
        <w:rPr>
          <w:w w:val="105"/>
        </w:rPr>
        <w:t>обстановки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w w:val="105"/>
        </w:rPr>
        <w:t>сфере</w:t>
      </w:r>
      <w:r>
        <w:rPr>
          <w:spacing w:val="-11"/>
          <w:w w:val="105"/>
        </w:rPr>
        <w:t xml:space="preserve"> </w:t>
      </w:r>
      <w:r>
        <w:rPr>
          <w:w w:val="105"/>
        </w:rPr>
        <w:t>образова-</w:t>
      </w:r>
      <w:r>
        <w:rPr>
          <w:spacing w:val="-53"/>
          <w:w w:val="105"/>
        </w:rPr>
        <w:t xml:space="preserve"> </w:t>
      </w:r>
      <w:r>
        <w:rPr>
          <w:w w:val="105"/>
        </w:rPr>
        <w:t>ния</w:t>
      </w:r>
      <w:r>
        <w:rPr>
          <w:spacing w:val="-11"/>
          <w:w w:val="105"/>
        </w:rPr>
        <w:t xml:space="preserve"> </w:t>
      </w:r>
      <w:r>
        <w:rPr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w w:val="105"/>
        </w:rPr>
        <w:t>уровень</w:t>
      </w:r>
      <w:r>
        <w:rPr>
          <w:spacing w:val="-10"/>
          <w:w w:val="105"/>
        </w:rPr>
        <w:t xml:space="preserve"> </w:t>
      </w:r>
      <w:r>
        <w:rPr>
          <w:w w:val="105"/>
        </w:rPr>
        <w:t>задач,</w:t>
      </w:r>
      <w:r>
        <w:rPr>
          <w:spacing w:val="-10"/>
          <w:w w:val="105"/>
        </w:rPr>
        <w:t xml:space="preserve"> </w:t>
      </w:r>
      <w:r>
        <w:rPr>
          <w:w w:val="105"/>
        </w:rPr>
        <w:t>которые</w:t>
      </w:r>
      <w:r>
        <w:rPr>
          <w:spacing w:val="-10"/>
          <w:w w:val="105"/>
        </w:rPr>
        <w:t xml:space="preserve"> </w:t>
      </w:r>
      <w:r>
        <w:rPr>
          <w:w w:val="105"/>
        </w:rPr>
        <w:t>приходится</w:t>
      </w:r>
      <w:r>
        <w:rPr>
          <w:spacing w:val="-10"/>
          <w:w w:val="105"/>
        </w:rPr>
        <w:t xml:space="preserve"> </w:t>
      </w:r>
      <w:r>
        <w:rPr>
          <w:w w:val="105"/>
        </w:rPr>
        <w:t>решать</w:t>
      </w:r>
      <w:r>
        <w:rPr>
          <w:spacing w:val="-10"/>
          <w:w w:val="105"/>
        </w:rPr>
        <w:t xml:space="preserve"> </w:t>
      </w:r>
      <w:r>
        <w:rPr>
          <w:w w:val="105"/>
        </w:rPr>
        <w:t>социальному</w:t>
      </w:r>
      <w:r>
        <w:rPr>
          <w:spacing w:val="-10"/>
          <w:w w:val="105"/>
        </w:rPr>
        <w:t xml:space="preserve"> </w:t>
      </w:r>
      <w:r>
        <w:rPr>
          <w:w w:val="105"/>
        </w:rPr>
        <w:t>ра-</w:t>
      </w:r>
      <w:r>
        <w:rPr>
          <w:spacing w:val="1"/>
          <w:w w:val="105"/>
        </w:rPr>
        <w:t xml:space="preserve"> </w:t>
      </w:r>
      <w:r>
        <w:rPr>
          <w:w w:val="105"/>
        </w:rPr>
        <w:t>ботнику в школе, степень перегрузки работников и учителей, со-</w:t>
      </w:r>
      <w:r>
        <w:rPr>
          <w:spacing w:val="1"/>
          <w:w w:val="105"/>
        </w:rPr>
        <w:t xml:space="preserve"> </w:t>
      </w:r>
      <w:r>
        <w:rPr>
          <w:w w:val="105"/>
        </w:rPr>
        <w:t>здание</w:t>
      </w:r>
      <w:r>
        <w:rPr>
          <w:spacing w:val="1"/>
          <w:w w:val="105"/>
        </w:rPr>
        <w:t xml:space="preserve"> </w:t>
      </w:r>
      <w:r>
        <w:rPr>
          <w:w w:val="105"/>
        </w:rPr>
        <w:t>специализированных</w:t>
      </w:r>
      <w:r>
        <w:rPr>
          <w:spacing w:val="1"/>
          <w:w w:val="105"/>
        </w:rPr>
        <w:t xml:space="preserve"> </w:t>
      </w:r>
      <w:r>
        <w:rPr>
          <w:w w:val="105"/>
        </w:rPr>
        <w:t>крупных</w:t>
      </w:r>
      <w:r>
        <w:rPr>
          <w:spacing w:val="1"/>
          <w:w w:val="105"/>
        </w:rPr>
        <w:t xml:space="preserve"> </w:t>
      </w:r>
      <w:r>
        <w:rPr>
          <w:w w:val="105"/>
        </w:rPr>
        <w:t>центров</w:t>
      </w:r>
      <w:r>
        <w:rPr>
          <w:spacing w:val="1"/>
          <w:w w:val="105"/>
        </w:rPr>
        <w:t xml:space="preserve"> </w:t>
      </w:r>
      <w:r>
        <w:rPr>
          <w:w w:val="105"/>
        </w:rPr>
        <w:t>представляется</w:t>
      </w:r>
      <w:r>
        <w:rPr>
          <w:spacing w:val="1"/>
          <w:w w:val="105"/>
        </w:rPr>
        <w:t xml:space="preserve"> </w:t>
      </w:r>
      <w:r>
        <w:rPr>
          <w:w w:val="105"/>
        </w:rPr>
        <w:t>наиболее эффективным направлением прежде всего в системе об-</w:t>
      </w:r>
      <w:r>
        <w:rPr>
          <w:spacing w:val="-53"/>
          <w:w w:val="105"/>
        </w:rPr>
        <w:t xml:space="preserve"> </w:t>
      </w:r>
      <w:r>
        <w:rPr>
          <w:w w:val="105"/>
        </w:rPr>
        <w:t>щего</w:t>
      </w:r>
      <w:r>
        <w:rPr>
          <w:spacing w:val="-7"/>
          <w:w w:val="105"/>
        </w:rPr>
        <w:t xml:space="preserve"> </w:t>
      </w:r>
      <w:r>
        <w:rPr>
          <w:w w:val="105"/>
        </w:rPr>
        <w:t>образования.</w:t>
      </w:r>
    </w:p>
    <w:p w:rsidR="00744E03" w:rsidRDefault="00744E03">
      <w:pPr>
        <w:pStyle w:val="a3"/>
        <w:spacing w:before="4"/>
        <w:ind w:left="0" w:firstLine="0"/>
        <w:jc w:val="left"/>
        <w:rPr>
          <w:sz w:val="29"/>
        </w:rPr>
      </w:pPr>
    </w:p>
    <w:p w:rsidR="00744E03" w:rsidRDefault="00E40E69">
      <w:pPr>
        <w:pStyle w:val="a5"/>
        <w:numPr>
          <w:ilvl w:val="1"/>
          <w:numId w:val="34"/>
        </w:numPr>
        <w:tabs>
          <w:tab w:val="left" w:pos="522"/>
        </w:tabs>
        <w:spacing w:line="249" w:lineRule="auto"/>
        <w:ind w:right="2908" w:firstLine="0"/>
        <w:rPr>
          <w:rFonts w:ascii="Arial" w:hAnsi="Arial"/>
          <w:i/>
          <w:sz w:val="20"/>
        </w:rPr>
      </w:pPr>
      <w:r>
        <w:rPr>
          <w:rFonts w:ascii="Arial" w:hAnsi="Arial"/>
          <w:i/>
          <w:spacing w:val="-1"/>
          <w:sz w:val="20"/>
        </w:rPr>
        <w:t xml:space="preserve">Технологии социальной </w:t>
      </w:r>
      <w:r>
        <w:rPr>
          <w:rFonts w:ascii="Arial" w:hAnsi="Arial"/>
          <w:i/>
          <w:sz w:val="20"/>
        </w:rPr>
        <w:t>работы</w:t>
      </w:r>
      <w:r>
        <w:rPr>
          <w:rFonts w:ascii="Arial" w:hAnsi="Arial"/>
          <w:i/>
          <w:spacing w:val="-53"/>
          <w:sz w:val="20"/>
        </w:rPr>
        <w:t xml:space="preserve"> </w:t>
      </w:r>
      <w:r>
        <w:rPr>
          <w:rFonts w:ascii="Arial" w:hAnsi="Arial"/>
          <w:i/>
          <w:w w:val="105"/>
          <w:sz w:val="20"/>
        </w:rPr>
        <w:t>в</w:t>
      </w:r>
      <w:r>
        <w:rPr>
          <w:rFonts w:ascii="Arial" w:hAnsi="Arial"/>
          <w:i/>
          <w:spacing w:val="-15"/>
          <w:w w:val="105"/>
          <w:sz w:val="20"/>
        </w:rPr>
        <w:t xml:space="preserve"> </w:t>
      </w:r>
      <w:r>
        <w:rPr>
          <w:rFonts w:ascii="Arial" w:hAnsi="Arial"/>
          <w:i/>
          <w:w w:val="105"/>
          <w:sz w:val="20"/>
        </w:rPr>
        <w:t>профессиональном</w:t>
      </w:r>
      <w:r>
        <w:rPr>
          <w:rFonts w:ascii="Arial" w:hAnsi="Arial"/>
          <w:i/>
          <w:spacing w:val="-14"/>
          <w:w w:val="105"/>
          <w:sz w:val="20"/>
        </w:rPr>
        <w:t xml:space="preserve"> </w:t>
      </w:r>
      <w:r>
        <w:rPr>
          <w:rFonts w:ascii="Arial" w:hAnsi="Arial"/>
          <w:i/>
          <w:w w:val="105"/>
          <w:sz w:val="20"/>
        </w:rPr>
        <w:t>образовании</w:t>
      </w:r>
    </w:p>
    <w:p w:rsidR="00744E03" w:rsidRDefault="00E40E69">
      <w:pPr>
        <w:pStyle w:val="a3"/>
        <w:spacing w:before="167" w:line="242" w:lineRule="auto"/>
        <w:ind w:left="111" w:right="130"/>
      </w:pPr>
      <w:r>
        <w:rPr>
          <w:w w:val="105"/>
        </w:rPr>
        <w:t>Система профессионального образования в современной Рос-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сии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включает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начальное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среднее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специальное</w:t>
      </w:r>
      <w:r>
        <w:rPr>
          <w:spacing w:val="-12"/>
          <w:w w:val="105"/>
        </w:rPr>
        <w:t xml:space="preserve"> </w:t>
      </w:r>
      <w:r>
        <w:rPr>
          <w:w w:val="105"/>
        </w:rPr>
        <w:t>профессиональное</w:t>
      </w:r>
      <w:r>
        <w:rPr>
          <w:spacing w:val="-53"/>
          <w:w w:val="105"/>
        </w:rPr>
        <w:t xml:space="preserve"> </w:t>
      </w:r>
      <w:r>
        <w:rPr>
          <w:w w:val="105"/>
        </w:rPr>
        <w:t>образование,</w:t>
      </w:r>
      <w:r>
        <w:rPr>
          <w:spacing w:val="1"/>
          <w:w w:val="105"/>
        </w:rPr>
        <w:t xml:space="preserve"> </w:t>
      </w:r>
      <w:r>
        <w:rPr>
          <w:w w:val="105"/>
        </w:rPr>
        <w:t>а</w:t>
      </w:r>
      <w:r>
        <w:rPr>
          <w:spacing w:val="1"/>
          <w:w w:val="105"/>
        </w:rPr>
        <w:t xml:space="preserve"> </w:t>
      </w:r>
      <w:r>
        <w:rPr>
          <w:w w:val="105"/>
        </w:rPr>
        <w:t>также</w:t>
      </w:r>
      <w:r>
        <w:rPr>
          <w:spacing w:val="1"/>
          <w:w w:val="105"/>
        </w:rPr>
        <w:t xml:space="preserve"> </w:t>
      </w:r>
      <w:r>
        <w:rPr>
          <w:w w:val="105"/>
        </w:rPr>
        <w:t>высшее</w:t>
      </w:r>
      <w:r>
        <w:rPr>
          <w:spacing w:val="1"/>
          <w:w w:val="105"/>
        </w:rPr>
        <w:t xml:space="preserve"> </w:t>
      </w:r>
      <w:r>
        <w:rPr>
          <w:w w:val="105"/>
        </w:rPr>
        <w:t>профессиональное</w:t>
      </w:r>
      <w:r>
        <w:rPr>
          <w:spacing w:val="2"/>
          <w:w w:val="105"/>
        </w:rPr>
        <w:t xml:space="preserve"> </w:t>
      </w:r>
      <w:r>
        <w:rPr>
          <w:w w:val="105"/>
        </w:rPr>
        <w:t>образование.</w:t>
      </w:r>
    </w:p>
    <w:p w:rsidR="00744E03" w:rsidRDefault="00E40E69">
      <w:pPr>
        <w:pStyle w:val="a3"/>
        <w:spacing w:line="242" w:lineRule="auto"/>
        <w:ind w:left="111" w:right="127"/>
      </w:pPr>
      <w:r>
        <w:rPr>
          <w:w w:val="105"/>
        </w:rPr>
        <w:t>В последние годы система начального профессионального об-</w:t>
      </w:r>
      <w:r>
        <w:rPr>
          <w:spacing w:val="1"/>
          <w:w w:val="105"/>
        </w:rPr>
        <w:t xml:space="preserve"> </w:t>
      </w:r>
      <w:r>
        <w:rPr>
          <w:w w:val="105"/>
        </w:rPr>
        <w:t>разования (НПО) сначала сворачивалась, а затем стабилизирова-</w:t>
      </w:r>
      <w:r>
        <w:rPr>
          <w:spacing w:val="1"/>
          <w:w w:val="105"/>
        </w:rPr>
        <w:t xml:space="preserve"> </w:t>
      </w:r>
      <w:r>
        <w:rPr>
          <w:w w:val="105"/>
        </w:rPr>
        <w:t>лась: в 2002–2003 гг. насчитывалось 3,8 тыс. учебных заведения с</w:t>
      </w:r>
      <w:r>
        <w:rPr>
          <w:spacing w:val="-53"/>
          <w:w w:val="105"/>
        </w:rPr>
        <w:t xml:space="preserve"> </w:t>
      </w:r>
      <w:r>
        <w:rPr>
          <w:w w:val="105"/>
        </w:rPr>
        <w:t>контингентом учащихся 1,6 млн человек (для сравнения: в 1990 г.</w:t>
      </w:r>
      <w:r>
        <w:rPr>
          <w:spacing w:val="-53"/>
          <w:w w:val="105"/>
        </w:rPr>
        <w:t xml:space="preserve"> </w:t>
      </w:r>
      <w:r>
        <w:t>было 4,3 тыс. учебных заведения, в 2000 г. — 3,9 тыс. с числом уча-</w:t>
      </w:r>
      <w:r>
        <w:rPr>
          <w:spacing w:val="1"/>
        </w:rPr>
        <w:t xml:space="preserve"> </w:t>
      </w:r>
      <w:r>
        <w:rPr>
          <w:w w:val="105"/>
        </w:rPr>
        <w:t>щихся 1,7 млн), в 2006–2007 гг. в 3,9 тыс. училищ обучалось 1,68</w:t>
      </w:r>
      <w:r>
        <w:rPr>
          <w:spacing w:val="1"/>
          <w:w w:val="105"/>
        </w:rPr>
        <w:t xml:space="preserve"> </w:t>
      </w:r>
      <w:r>
        <w:rPr>
          <w:w w:val="105"/>
        </w:rPr>
        <w:t>млн человек. Среднее профессиональное образование (СПО), так-</w:t>
      </w:r>
      <w:r>
        <w:rPr>
          <w:spacing w:val="-53"/>
          <w:w w:val="105"/>
        </w:rPr>
        <w:t xml:space="preserve"> </w:t>
      </w:r>
      <w:r>
        <w:rPr>
          <w:w w:val="105"/>
        </w:rPr>
        <w:t>же</w:t>
      </w:r>
      <w:r>
        <w:rPr>
          <w:spacing w:val="34"/>
          <w:w w:val="105"/>
        </w:rPr>
        <w:t xml:space="preserve"> </w:t>
      </w:r>
      <w:r>
        <w:rPr>
          <w:w w:val="105"/>
        </w:rPr>
        <w:t>стабилизировалось:</w:t>
      </w:r>
      <w:r>
        <w:rPr>
          <w:spacing w:val="35"/>
          <w:w w:val="105"/>
        </w:rPr>
        <w:t xml:space="preserve"> </w:t>
      </w:r>
      <w:r>
        <w:rPr>
          <w:w w:val="105"/>
        </w:rPr>
        <w:t>в</w:t>
      </w:r>
      <w:r>
        <w:rPr>
          <w:spacing w:val="35"/>
          <w:w w:val="105"/>
        </w:rPr>
        <w:t xml:space="preserve"> </w:t>
      </w:r>
      <w:r>
        <w:rPr>
          <w:w w:val="105"/>
        </w:rPr>
        <w:t>2006/07</w:t>
      </w:r>
      <w:r>
        <w:rPr>
          <w:spacing w:val="34"/>
          <w:w w:val="105"/>
        </w:rPr>
        <w:t xml:space="preserve"> </w:t>
      </w:r>
      <w:r>
        <w:rPr>
          <w:w w:val="105"/>
        </w:rPr>
        <w:t>учебном</w:t>
      </w:r>
      <w:r>
        <w:rPr>
          <w:spacing w:val="35"/>
          <w:w w:val="105"/>
        </w:rPr>
        <w:t xml:space="preserve"> </w:t>
      </w:r>
      <w:r>
        <w:rPr>
          <w:w w:val="105"/>
        </w:rPr>
        <w:t>году</w:t>
      </w:r>
      <w:r>
        <w:rPr>
          <w:spacing w:val="35"/>
          <w:w w:val="105"/>
        </w:rPr>
        <w:t xml:space="preserve"> </w:t>
      </w:r>
      <w:r>
        <w:rPr>
          <w:w w:val="105"/>
        </w:rPr>
        <w:t>(так</w:t>
      </w:r>
      <w:r>
        <w:rPr>
          <w:spacing w:val="35"/>
          <w:w w:val="105"/>
        </w:rPr>
        <w:t xml:space="preserve"> </w:t>
      </w:r>
      <w:r>
        <w:rPr>
          <w:w w:val="105"/>
        </w:rPr>
        <w:t>же</w:t>
      </w:r>
      <w:r>
        <w:rPr>
          <w:spacing w:val="34"/>
          <w:w w:val="105"/>
        </w:rPr>
        <w:t xml:space="preserve"> </w:t>
      </w:r>
      <w:r>
        <w:rPr>
          <w:w w:val="105"/>
        </w:rPr>
        <w:t>как</w:t>
      </w:r>
      <w:r>
        <w:rPr>
          <w:spacing w:val="35"/>
          <w:w w:val="105"/>
        </w:rPr>
        <w:t xml:space="preserve"> </w:t>
      </w:r>
      <w:r>
        <w:rPr>
          <w:w w:val="105"/>
        </w:rPr>
        <w:t>и</w:t>
      </w:r>
      <w:r>
        <w:rPr>
          <w:spacing w:val="35"/>
          <w:w w:val="105"/>
        </w:rPr>
        <w:t xml:space="preserve"> </w:t>
      </w:r>
      <w:r>
        <w:rPr>
          <w:w w:val="105"/>
        </w:rPr>
        <w:t>в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6" w:firstLine="0"/>
      </w:pPr>
      <w:r>
        <w:rPr>
          <w:spacing w:val="-1"/>
          <w:w w:val="105"/>
        </w:rPr>
        <w:lastRenderedPageBreak/>
        <w:t>2002/03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учебном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году)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насчитывалось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2,6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тыс.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численностью</w:t>
      </w:r>
      <w:r>
        <w:rPr>
          <w:spacing w:val="-13"/>
          <w:w w:val="105"/>
        </w:rPr>
        <w:t xml:space="preserve"> </w:t>
      </w:r>
      <w:r>
        <w:rPr>
          <w:w w:val="105"/>
        </w:rPr>
        <w:t>уча-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щихся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2,3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млн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студентов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(против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2,5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млн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2003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г.)</w:t>
      </w:r>
      <w:r>
        <w:rPr>
          <w:spacing w:val="-1"/>
          <w:w w:val="105"/>
          <w:position w:val="6"/>
          <w:sz w:val="14"/>
        </w:rPr>
        <w:t>1</w:t>
      </w:r>
      <w:r>
        <w:rPr>
          <w:spacing w:val="-1"/>
          <w:w w:val="105"/>
        </w:rPr>
        <w:t>.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Активизирует-</w:t>
      </w:r>
      <w:r>
        <w:rPr>
          <w:spacing w:val="-53"/>
          <w:w w:val="105"/>
        </w:rPr>
        <w:t xml:space="preserve"> </w:t>
      </w:r>
      <w:r>
        <w:rPr>
          <w:w w:val="105"/>
        </w:rPr>
        <w:t>ся внебюджетная подготовка квалифицированных рабочих. Если</w:t>
      </w:r>
      <w:r>
        <w:rPr>
          <w:spacing w:val="1"/>
          <w:w w:val="105"/>
        </w:rPr>
        <w:t xml:space="preserve"> </w:t>
      </w:r>
      <w:r>
        <w:rPr>
          <w:w w:val="105"/>
        </w:rPr>
        <w:t>в</w:t>
      </w:r>
      <w:r>
        <w:rPr>
          <w:spacing w:val="-10"/>
          <w:w w:val="105"/>
        </w:rPr>
        <w:t xml:space="preserve"> </w:t>
      </w:r>
      <w:r>
        <w:rPr>
          <w:w w:val="105"/>
        </w:rPr>
        <w:t>1989–1990</w:t>
      </w:r>
      <w:r>
        <w:rPr>
          <w:spacing w:val="-9"/>
          <w:w w:val="105"/>
        </w:rPr>
        <w:t xml:space="preserve"> </w:t>
      </w:r>
      <w:r>
        <w:rPr>
          <w:w w:val="105"/>
        </w:rPr>
        <w:t>гг.</w:t>
      </w:r>
      <w:r>
        <w:rPr>
          <w:spacing w:val="-10"/>
          <w:w w:val="105"/>
        </w:rPr>
        <w:t xml:space="preserve"> </w:t>
      </w:r>
      <w:r>
        <w:rPr>
          <w:w w:val="105"/>
        </w:rPr>
        <w:t>на</w:t>
      </w:r>
      <w:r>
        <w:rPr>
          <w:spacing w:val="-9"/>
          <w:w w:val="105"/>
        </w:rPr>
        <w:t xml:space="preserve"> </w:t>
      </w:r>
      <w:r>
        <w:rPr>
          <w:w w:val="105"/>
        </w:rPr>
        <w:t>внебюджетной</w:t>
      </w:r>
      <w:r>
        <w:rPr>
          <w:spacing w:val="-10"/>
          <w:w w:val="105"/>
        </w:rPr>
        <w:t xml:space="preserve"> </w:t>
      </w:r>
      <w:r>
        <w:rPr>
          <w:w w:val="105"/>
        </w:rPr>
        <w:t>основе</w:t>
      </w:r>
      <w:r>
        <w:rPr>
          <w:spacing w:val="-9"/>
          <w:w w:val="105"/>
        </w:rPr>
        <w:t xml:space="preserve"> </w:t>
      </w:r>
      <w:r>
        <w:rPr>
          <w:w w:val="105"/>
        </w:rPr>
        <w:t>было</w:t>
      </w:r>
      <w:r>
        <w:rPr>
          <w:spacing w:val="-10"/>
          <w:w w:val="105"/>
        </w:rPr>
        <w:t xml:space="preserve"> </w:t>
      </w:r>
      <w:r>
        <w:rPr>
          <w:w w:val="105"/>
        </w:rPr>
        <w:t>подготовлено</w:t>
      </w:r>
      <w:r>
        <w:rPr>
          <w:spacing w:val="-9"/>
          <w:w w:val="105"/>
        </w:rPr>
        <w:t xml:space="preserve"> </w:t>
      </w:r>
      <w:r>
        <w:rPr>
          <w:w w:val="105"/>
        </w:rPr>
        <w:t>всего</w:t>
      </w:r>
      <w:r>
        <w:rPr>
          <w:spacing w:val="-53"/>
          <w:w w:val="105"/>
        </w:rPr>
        <w:t xml:space="preserve"> </w:t>
      </w:r>
      <w:r>
        <w:rPr>
          <w:w w:val="105"/>
        </w:rPr>
        <w:t>9</w:t>
      </w:r>
      <w:r>
        <w:rPr>
          <w:spacing w:val="-4"/>
          <w:w w:val="105"/>
        </w:rPr>
        <w:t xml:space="preserve"> </w:t>
      </w:r>
      <w:r>
        <w:rPr>
          <w:w w:val="105"/>
        </w:rPr>
        <w:t>тыс.</w:t>
      </w:r>
      <w:r>
        <w:rPr>
          <w:spacing w:val="-4"/>
          <w:w w:val="105"/>
        </w:rPr>
        <w:t xml:space="preserve"> </w:t>
      </w:r>
      <w:r>
        <w:rPr>
          <w:w w:val="105"/>
        </w:rPr>
        <w:t>учащихся,</w:t>
      </w:r>
      <w:r>
        <w:rPr>
          <w:spacing w:val="-4"/>
          <w:w w:val="105"/>
        </w:rPr>
        <w:t xml:space="preserve"> </w:t>
      </w:r>
      <w:r>
        <w:rPr>
          <w:w w:val="105"/>
        </w:rPr>
        <w:t>то</w:t>
      </w:r>
      <w:r>
        <w:rPr>
          <w:spacing w:val="-4"/>
          <w:w w:val="105"/>
        </w:rPr>
        <w:t xml:space="preserve"> </w:t>
      </w:r>
      <w:r>
        <w:rPr>
          <w:w w:val="105"/>
        </w:rPr>
        <w:t>в</w:t>
      </w:r>
      <w:r>
        <w:rPr>
          <w:spacing w:val="-4"/>
          <w:w w:val="105"/>
        </w:rPr>
        <w:t xml:space="preserve"> </w:t>
      </w:r>
      <w:r>
        <w:rPr>
          <w:w w:val="105"/>
        </w:rPr>
        <w:t>2000–2001</w:t>
      </w:r>
      <w:r>
        <w:rPr>
          <w:spacing w:val="-4"/>
          <w:w w:val="105"/>
        </w:rPr>
        <w:t xml:space="preserve"> </w:t>
      </w:r>
      <w:r>
        <w:rPr>
          <w:w w:val="105"/>
        </w:rPr>
        <w:t>гг.</w:t>
      </w:r>
      <w:r>
        <w:rPr>
          <w:spacing w:val="-4"/>
          <w:w w:val="105"/>
        </w:rPr>
        <w:t xml:space="preserve"> </w:t>
      </w:r>
      <w:r>
        <w:rPr>
          <w:w w:val="105"/>
        </w:rPr>
        <w:t>—</w:t>
      </w:r>
      <w:r>
        <w:rPr>
          <w:spacing w:val="-4"/>
          <w:w w:val="105"/>
        </w:rPr>
        <w:t xml:space="preserve"> </w:t>
      </w:r>
      <w:r>
        <w:rPr>
          <w:w w:val="105"/>
        </w:rPr>
        <w:t>368,2</w:t>
      </w:r>
      <w:r>
        <w:rPr>
          <w:spacing w:val="-4"/>
          <w:w w:val="105"/>
        </w:rPr>
        <w:t xml:space="preserve"> </w:t>
      </w:r>
      <w:r>
        <w:rPr>
          <w:w w:val="105"/>
        </w:rPr>
        <w:t>тыс.,</w:t>
      </w:r>
      <w:r>
        <w:rPr>
          <w:spacing w:val="-4"/>
          <w:w w:val="105"/>
        </w:rPr>
        <w:t xml:space="preserve"> </w:t>
      </w:r>
      <w:r>
        <w:rPr>
          <w:w w:val="105"/>
        </w:rPr>
        <w:t>причем</w:t>
      </w:r>
      <w:r>
        <w:rPr>
          <w:spacing w:val="-4"/>
          <w:w w:val="105"/>
        </w:rPr>
        <w:t xml:space="preserve"> </w:t>
      </w:r>
      <w:r>
        <w:rPr>
          <w:w w:val="105"/>
        </w:rPr>
        <w:t>235</w:t>
      </w:r>
      <w:r>
        <w:rPr>
          <w:spacing w:val="-4"/>
          <w:w w:val="105"/>
        </w:rPr>
        <w:t xml:space="preserve"> </w:t>
      </w:r>
      <w:r>
        <w:rPr>
          <w:w w:val="105"/>
        </w:rPr>
        <w:t>тыс.</w:t>
      </w:r>
      <w:r>
        <w:rPr>
          <w:spacing w:val="-53"/>
          <w:w w:val="105"/>
        </w:rPr>
        <w:t xml:space="preserve"> </w:t>
      </w:r>
      <w:r>
        <w:rPr>
          <w:w w:val="105"/>
        </w:rPr>
        <w:t>из</w:t>
      </w:r>
      <w:r>
        <w:rPr>
          <w:spacing w:val="-7"/>
          <w:w w:val="105"/>
        </w:rPr>
        <w:t xml:space="preserve"> </w:t>
      </w:r>
      <w:r>
        <w:rPr>
          <w:w w:val="105"/>
        </w:rPr>
        <w:t>них</w:t>
      </w:r>
      <w:r>
        <w:rPr>
          <w:spacing w:val="-6"/>
          <w:w w:val="105"/>
        </w:rPr>
        <w:t xml:space="preserve"> </w:t>
      </w:r>
      <w:r>
        <w:rPr>
          <w:w w:val="105"/>
        </w:rPr>
        <w:t>(63,8%)</w:t>
      </w:r>
      <w:r>
        <w:rPr>
          <w:spacing w:val="-6"/>
          <w:w w:val="105"/>
        </w:rPr>
        <w:t xml:space="preserve"> </w:t>
      </w:r>
      <w:r>
        <w:rPr>
          <w:w w:val="105"/>
        </w:rPr>
        <w:t>—</w:t>
      </w:r>
      <w:r>
        <w:rPr>
          <w:spacing w:val="-7"/>
          <w:w w:val="105"/>
        </w:rPr>
        <w:t xml:space="preserve"> </w:t>
      </w:r>
      <w:r>
        <w:rPr>
          <w:w w:val="105"/>
        </w:rPr>
        <w:t>по</w:t>
      </w:r>
      <w:r>
        <w:rPr>
          <w:spacing w:val="-6"/>
          <w:w w:val="105"/>
        </w:rPr>
        <w:t xml:space="preserve"> </w:t>
      </w:r>
      <w:r>
        <w:rPr>
          <w:w w:val="105"/>
        </w:rPr>
        <w:t>договору</w:t>
      </w:r>
      <w:r>
        <w:rPr>
          <w:spacing w:val="-6"/>
          <w:w w:val="105"/>
        </w:rPr>
        <w:t xml:space="preserve"> </w:t>
      </w:r>
      <w:r>
        <w:rPr>
          <w:w w:val="105"/>
        </w:rPr>
        <w:t>с</w:t>
      </w:r>
      <w:r>
        <w:rPr>
          <w:spacing w:val="-6"/>
          <w:w w:val="105"/>
        </w:rPr>
        <w:t xml:space="preserve"> </w:t>
      </w:r>
      <w:r>
        <w:rPr>
          <w:w w:val="105"/>
        </w:rPr>
        <w:t>гражданами,</w:t>
      </w:r>
      <w:r>
        <w:rPr>
          <w:spacing w:val="-6"/>
          <w:w w:val="105"/>
        </w:rPr>
        <w:t xml:space="preserve"> </w:t>
      </w:r>
      <w:r>
        <w:rPr>
          <w:w w:val="105"/>
        </w:rPr>
        <w:t>73,6</w:t>
      </w:r>
      <w:r>
        <w:rPr>
          <w:spacing w:val="-5"/>
          <w:w w:val="105"/>
        </w:rPr>
        <w:t xml:space="preserve"> </w:t>
      </w:r>
      <w:r>
        <w:rPr>
          <w:w w:val="105"/>
        </w:rPr>
        <w:t>тыс.</w:t>
      </w:r>
      <w:r>
        <w:rPr>
          <w:spacing w:val="-7"/>
          <w:w w:val="105"/>
        </w:rPr>
        <w:t xml:space="preserve"> </w:t>
      </w:r>
      <w:r>
        <w:rPr>
          <w:w w:val="105"/>
        </w:rPr>
        <w:t>(20%)</w:t>
      </w:r>
      <w:r>
        <w:rPr>
          <w:spacing w:val="-7"/>
          <w:w w:val="105"/>
        </w:rPr>
        <w:t xml:space="preserve"> </w:t>
      </w:r>
      <w:r>
        <w:rPr>
          <w:w w:val="105"/>
        </w:rPr>
        <w:t>—</w:t>
      </w:r>
      <w:r>
        <w:rPr>
          <w:spacing w:val="-7"/>
          <w:w w:val="105"/>
        </w:rPr>
        <w:t xml:space="preserve"> </w:t>
      </w:r>
      <w:r>
        <w:rPr>
          <w:w w:val="105"/>
        </w:rPr>
        <w:t>по</w:t>
      </w:r>
      <w:r>
        <w:rPr>
          <w:spacing w:val="-52"/>
          <w:w w:val="105"/>
        </w:rPr>
        <w:t xml:space="preserve"> </w:t>
      </w:r>
      <w:r>
        <w:rPr>
          <w:w w:val="105"/>
        </w:rPr>
        <w:t>договору с предприятиями, 59,6 тыс. (16,1%) — по направлениям</w:t>
      </w:r>
      <w:r>
        <w:rPr>
          <w:spacing w:val="-53"/>
          <w:w w:val="105"/>
        </w:rPr>
        <w:t xml:space="preserve"> </w:t>
      </w:r>
      <w:r>
        <w:rPr>
          <w:w w:val="105"/>
        </w:rPr>
        <w:t>служб</w:t>
      </w:r>
      <w:r>
        <w:rPr>
          <w:spacing w:val="-7"/>
          <w:w w:val="105"/>
        </w:rPr>
        <w:t xml:space="preserve"> </w:t>
      </w:r>
      <w:r>
        <w:rPr>
          <w:w w:val="105"/>
        </w:rPr>
        <w:t>занятости</w:t>
      </w:r>
      <w:r>
        <w:rPr>
          <w:w w:val="105"/>
          <w:position w:val="6"/>
          <w:sz w:val="14"/>
        </w:rPr>
        <w:t>2</w:t>
      </w:r>
      <w:r>
        <w:rPr>
          <w:w w:val="105"/>
        </w:rPr>
        <w:t>.</w:t>
      </w:r>
    </w:p>
    <w:p w:rsidR="00744E03" w:rsidRDefault="00E40E69">
      <w:pPr>
        <w:pStyle w:val="a3"/>
        <w:spacing w:line="242" w:lineRule="auto"/>
        <w:ind w:right="129"/>
      </w:pPr>
      <w:r>
        <w:rPr>
          <w:spacing w:val="-1"/>
          <w:w w:val="105"/>
        </w:rPr>
        <w:t>Меняется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социальный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портрет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учащихся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этой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системы:</w:t>
      </w:r>
      <w:r>
        <w:rPr>
          <w:spacing w:val="-13"/>
          <w:w w:val="105"/>
        </w:rPr>
        <w:t xml:space="preserve"> </w:t>
      </w:r>
      <w:r>
        <w:rPr>
          <w:w w:val="105"/>
        </w:rPr>
        <w:t>сегод-</w:t>
      </w:r>
      <w:r>
        <w:rPr>
          <w:spacing w:val="-53"/>
          <w:w w:val="105"/>
        </w:rPr>
        <w:t xml:space="preserve"> </w:t>
      </w:r>
      <w:r>
        <w:rPr>
          <w:w w:val="105"/>
        </w:rPr>
        <w:t>ня по ценностям, установкам и моделям поведения, по социаль-</w:t>
      </w:r>
      <w:r>
        <w:rPr>
          <w:spacing w:val="1"/>
          <w:w w:val="105"/>
        </w:rPr>
        <w:t xml:space="preserve"> </w:t>
      </w:r>
      <w:r>
        <w:rPr>
          <w:w w:val="105"/>
        </w:rPr>
        <w:t>ным ожиданиям они очень схожи как со старшеклассниками, так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со</w:t>
      </w:r>
      <w:r>
        <w:rPr>
          <w:spacing w:val="-7"/>
          <w:w w:val="105"/>
        </w:rPr>
        <w:t xml:space="preserve"> </w:t>
      </w:r>
      <w:r>
        <w:rPr>
          <w:w w:val="105"/>
        </w:rPr>
        <w:t>студентами</w:t>
      </w:r>
      <w:r>
        <w:rPr>
          <w:spacing w:val="-7"/>
          <w:w w:val="105"/>
        </w:rPr>
        <w:t xml:space="preserve"> </w:t>
      </w:r>
      <w:r>
        <w:rPr>
          <w:w w:val="105"/>
        </w:rPr>
        <w:t>вузов.</w:t>
      </w:r>
    </w:p>
    <w:p w:rsidR="00744E03" w:rsidRDefault="00E40E69">
      <w:pPr>
        <w:pStyle w:val="a3"/>
        <w:spacing w:line="242" w:lineRule="auto"/>
        <w:ind w:right="128"/>
      </w:pPr>
      <w:r>
        <w:rPr>
          <w:w w:val="105"/>
        </w:rPr>
        <w:t>Система высшего образования в современной России разветв-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лена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специализирована: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2007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г.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1070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государственных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муни-</w:t>
      </w:r>
      <w:r>
        <w:rPr>
          <w:spacing w:val="-53"/>
          <w:w w:val="105"/>
        </w:rPr>
        <w:t xml:space="preserve"> </w:t>
      </w:r>
      <w:r>
        <w:rPr>
          <w:w w:val="105"/>
        </w:rPr>
        <w:t>ципальных, а также негосударственных вузах учится около 5 млн</w:t>
      </w:r>
      <w:r>
        <w:rPr>
          <w:spacing w:val="-53"/>
          <w:w w:val="105"/>
        </w:rPr>
        <w:t xml:space="preserve"> </w:t>
      </w:r>
      <w:r>
        <w:rPr>
          <w:w w:val="105"/>
        </w:rPr>
        <w:t>студентов, из них более 50% — на дневном отделении. Имеется</w:t>
      </w:r>
      <w:r>
        <w:rPr>
          <w:spacing w:val="1"/>
          <w:w w:val="105"/>
        </w:rPr>
        <w:t xml:space="preserve"> </w:t>
      </w:r>
      <w:r>
        <w:rPr>
          <w:w w:val="105"/>
        </w:rPr>
        <w:t>определенная тенденция к сокращению численности студентов</w:t>
      </w:r>
      <w:r>
        <w:rPr>
          <w:spacing w:val="1"/>
          <w:w w:val="105"/>
        </w:rPr>
        <w:t xml:space="preserve"> </w:t>
      </w:r>
      <w:r>
        <w:rPr>
          <w:w w:val="105"/>
        </w:rPr>
        <w:t>вечернего и заочного отделений. Вузы России готовят специалис-</w:t>
      </w:r>
      <w:r>
        <w:rPr>
          <w:spacing w:val="-53"/>
          <w:w w:val="105"/>
        </w:rPr>
        <w:t xml:space="preserve"> </w:t>
      </w:r>
      <w:r>
        <w:rPr>
          <w:w w:val="105"/>
        </w:rPr>
        <w:t>тов</w:t>
      </w:r>
      <w:r>
        <w:rPr>
          <w:spacing w:val="-7"/>
          <w:w w:val="105"/>
        </w:rPr>
        <w:t xml:space="preserve"> </w:t>
      </w:r>
      <w:r>
        <w:rPr>
          <w:w w:val="105"/>
        </w:rPr>
        <w:t>по</w:t>
      </w:r>
      <w:r>
        <w:rPr>
          <w:spacing w:val="-6"/>
          <w:w w:val="105"/>
        </w:rPr>
        <w:t xml:space="preserve"> </w:t>
      </w:r>
      <w:r>
        <w:rPr>
          <w:w w:val="105"/>
        </w:rPr>
        <w:t>более</w:t>
      </w:r>
      <w:r>
        <w:rPr>
          <w:spacing w:val="-6"/>
          <w:w w:val="105"/>
        </w:rPr>
        <w:t xml:space="preserve"> </w:t>
      </w:r>
      <w:r>
        <w:rPr>
          <w:w w:val="105"/>
        </w:rPr>
        <w:t>чем</w:t>
      </w:r>
      <w:r>
        <w:rPr>
          <w:spacing w:val="-7"/>
          <w:w w:val="105"/>
        </w:rPr>
        <w:t xml:space="preserve"> </w:t>
      </w:r>
      <w:r>
        <w:rPr>
          <w:w w:val="105"/>
        </w:rPr>
        <w:t>350</w:t>
      </w:r>
      <w:r>
        <w:rPr>
          <w:spacing w:val="-6"/>
          <w:w w:val="105"/>
        </w:rPr>
        <w:t xml:space="preserve"> </w:t>
      </w:r>
      <w:r>
        <w:rPr>
          <w:w w:val="105"/>
        </w:rPr>
        <w:t>специальностям.</w:t>
      </w:r>
    </w:p>
    <w:p w:rsidR="00744E03" w:rsidRDefault="00E40E69">
      <w:pPr>
        <w:pStyle w:val="a3"/>
        <w:spacing w:line="242" w:lineRule="auto"/>
        <w:ind w:right="116"/>
      </w:pPr>
      <w:r>
        <w:rPr>
          <w:spacing w:val="9"/>
          <w:w w:val="105"/>
        </w:rPr>
        <w:t>Численность</w:t>
      </w:r>
      <w:r>
        <w:rPr>
          <w:spacing w:val="10"/>
          <w:w w:val="105"/>
        </w:rPr>
        <w:t xml:space="preserve"> </w:t>
      </w:r>
      <w:r>
        <w:rPr>
          <w:w w:val="105"/>
        </w:rPr>
        <w:t>студентов</w:t>
      </w:r>
      <w:r>
        <w:rPr>
          <w:spacing w:val="1"/>
          <w:w w:val="105"/>
        </w:rPr>
        <w:t xml:space="preserve"> </w:t>
      </w:r>
      <w:r>
        <w:rPr>
          <w:w w:val="105"/>
        </w:rPr>
        <w:t>всех</w:t>
      </w:r>
      <w:r>
        <w:rPr>
          <w:spacing w:val="1"/>
          <w:w w:val="105"/>
        </w:rPr>
        <w:t xml:space="preserve"> </w:t>
      </w:r>
      <w:r>
        <w:rPr>
          <w:w w:val="105"/>
        </w:rPr>
        <w:t>форм</w:t>
      </w:r>
      <w:r>
        <w:rPr>
          <w:spacing w:val="1"/>
          <w:w w:val="105"/>
        </w:rPr>
        <w:t xml:space="preserve"> </w:t>
      </w:r>
      <w:r>
        <w:rPr>
          <w:w w:val="105"/>
        </w:rPr>
        <w:t>обучения</w:t>
      </w:r>
      <w:r>
        <w:rPr>
          <w:spacing w:val="1"/>
          <w:w w:val="105"/>
        </w:rPr>
        <w:t xml:space="preserve"> </w:t>
      </w:r>
      <w:r>
        <w:rPr>
          <w:spacing w:val="10"/>
          <w:w w:val="105"/>
        </w:rPr>
        <w:t>составляла</w:t>
      </w:r>
      <w:r>
        <w:rPr>
          <w:spacing w:val="11"/>
          <w:w w:val="105"/>
        </w:rPr>
        <w:t xml:space="preserve"> </w:t>
      </w:r>
      <w:r>
        <w:t>5947,5 тыс. человек (5228,7 тыс. — в государственных, 718,8 — в не-</w:t>
      </w:r>
      <w:r>
        <w:rPr>
          <w:spacing w:val="-50"/>
        </w:rPr>
        <w:t xml:space="preserve"> </w:t>
      </w:r>
      <w:r>
        <w:rPr>
          <w:w w:val="105"/>
        </w:rPr>
        <w:t>государственных вузах), т.е. на каждые 10 тыс. населения прихо-</w:t>
      </w:r>
      <w:r>
        <w:rPr>
          <w:spacing w:val="1"/>
          <w:w w:val="105"/>
        </w:rPr>
        <w:t xml:space="preserve"> </w:t>
      </w:r>
      <w:r>
        <w:rPr>
          <w:w w:val="105"/>
        </w:rPr>
        <w:t>дился</w:t>
      </w:r>
      <w:r>
        <w:rPr>
          <w:spacing w:val="-8"/>
          <w:w w:val="105"/>
        </w:rPr>
        <w:t xml:space="preserve"> </w:t>
      </w:r>
      <w:r>
        <w:rPr>
          <w:w w:val="105"/>
        </w:rPr>
        <w:t>321</w:t>
      </w:r>
      <w:r>
        <w:rPr>
          <w:spacing w:val="-7"/>
          <w:w w:val="105"/>
        </w:rPr>
        <w:t xml:space="preserve"> </w:t>
      </w:r>
      <w:r>
        <w:rPr>
          <w:w w:val="105"/>
        </w:rPr>
        <w:t>студент.</w:t>
      </w:r>
      <w:r>
        <w:rPr>
          <w:spacing w:val="-8"/>
          <w:w w:val="105"/>
        </w:rPr>
        <w:t xml:space="preserve"> </w:t>
      </w:r>
      <w:r>
        <w:rPr>
          <w:w w:val="105"/>
        </w:rPr>
        <w:t>Более</w:t>
      </w:r>
      <w:r>
        <w:rPr>
          <w:spacing w:val="-7"/>
          <w:w w:val="105"/>
        </w:rPr>
        <w:t xml:space="preserve"> </w:t>
      </w:r>
      <w:r>
        <w:rPr>
          <w:w w:val="105"/>
        </w:rPr>
        <w:t>53%</w:t>
      </w:r>
      <w:r>
        <w:rPr>
          <w:spacing w:val="-8"/>
          <w:w w:val="105"/>
        </w:rPr>
        <w:t xml:space="preserve"> </w:t>
      </w:r>
      <w:r>
        <w:rPr>
          <w:w w:val="105"/>
        </w:rPr>
        <w:t>студентов</w:t>
      </w:r>
      <w:r>
        <w:rPr>
          <w:spacing w:val="-7"/>
          <w:w w:val="105"/>
        </w:rPr>
        <w:t xml:space="preserve"> </w:t>
      </w:r>
      <w:r>
        <w:rPr>
          <w:w w:val="105"/>
        </w:rPr>
        <w:t>обучалось</w:t>
      </w:r>
      <w:r>
        <w:rPr>
          <w:spacing w:val="-7"/>
          <w:w w:val="105"/>
        </w:rPr>
        <w:t xml:space="preserve"> </w:t>
      </w:r>
      <w:r>
        <w:rPr>
          <w:w w:val="105"/>
        </w:rPr>
        <w:t>на</w:t>
      </w:r>
      <w:r>
        <w:rPr>
          <w:spacing w:val="-8"/>
          <w:w w:val="105"/>
        </w:rPr>
        <w:t xml:space="preserve"> </w:t>
      </w:r>
      <w:r>
        <w:rPr>
          <w:w w:val="105"/>
        </w:rPr>
        <w:t>дневном</w:t>
      </w:r>
      <w:r>
        <w:rPr>
          <w:spacing w:val="-7"/>
          <w:w w:val="105"/>
        </w:rPr>
        <w:t xml:space="preserve"> </w:t>
      </w:r>
      <w:r>
        <w:rPr>
          <w:w w:val="105"/>
        </w:rPr>
        <w:t>от-</w:t>
      </w:r>
      <w:r>
        <w:rPr>
          <w:spacing w:val="-53"/>
          <w:w w:val="105"/>
        </w:rPr>
        <w:t xml:space="preserve"> </w:t>
      </w:r>
      <w:r>
        <w:rPr>
          <w:w w:val="105"/>
        </w:rPr>
        <w:t>делении. Имеется определенная тенденция к сокращению числен-</w:t>
      </w:r>
      <w:r>
        <w:rPr>
          <w:spacing w:val="-53"/>
          <w:w w:val="105"/>
        </w:rPr>
        <w:t xml:space="preserve"> </w:t>
      </w:r>
      <w:r>
        <w:rPr>
          <w:w w:val="105"/>
        </w:rPr>
        <w:t>ности</w:t>
      </w:r>
      <w:r>
        <w:rPr>
          <w:spacing w:val="-6"/>
          <w:w w:val="105"/>
        </w:rPr>
        <w:t xml:space="preserve"> </w:t>
      </w:r>
      <w:r>
        <w:rPr>
          <w:w w:val="105"/>
        </w:rPr>
        <w:t>студентов</w:t>
      </w:r>
      <w:r>
        <w:rPr>
          <w:spacing w:val="-6"/>
          <w:w w:val="105"/>
        </w:rPr>
        <w:t xml:space="preserve"> </w:t>
      </w:r>
      <w:r>
        <w:rPr>
          <w:w w:val="105"/>
        </w:rPr>
        <w:t>вечернего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заочного</w:t>
      </w:r>
      <w:r>
        <w:rPr>
          <w:spacing w:val="-6"/>
          <w:w w:val="105"/>
        </w:rPr>
        <w:t xml:space="preserve"> </w:t>
      </w:r>
      <w:r>
        <w:rPr>
          <w:w w:val="105"/>
        </w:rPr>
        <w:t>отделений</w:t>
      </w:r>
      <w:r>
        <w:rPr>
          <w:w w:val="105"/>
          <w:position w:val="6"/>
          <w:sz w:val="14"/>
        </w:rPr>
        <w:t>3</w:t>
      </w:r>
      <w:r>
        <w:rPr>
          <w:w w:val="105"/>
        </w:rPr>
        <w:t>.</w:t>
      </w:r>
    </w:p>
    <w:p w:rsidR="00744E03" w:rsidRDefault="00E40E69">
      <w:pPr>
        <w:pStyle w:val="a3"/>
        <w:spacing w:line="242" w:lineRule="auto"/>
        <w:ind w:right="130"/>
      </w:pPr>
      <w:r>
        <w:rPr>
          <w:spacing w:val="-1"/>
          <w:w w:val="105"/>
        </w:rPr>
        <w:t>Возрастной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состав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такой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социальной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группы,</w:t>
      </w:r>
      <w:r>
        <w:rPr>
          <w:spacing w:val="-12"/>
          <w:w w:val="105"/>
        </w:rPr>
        <w:t xml:space="preserve"> </w:t>
      </w:r>
      <w:r>
        <w:rPr>
          <w:w w:val="105"/>
        </w:rPr>
        <w:t>как</w:t>
      </w:r>
      <w:r>
        <w:rPr>
          <w:spacing w:val="-12"/>
          <w:w w:val="105"/>
        </w:rPr>
        <w:t xml:space="preserve"> </w:t>
      </w:r>
      <w:r>
        <w:rPr>
          <w:w w:val="105"/>
        </w:rPr>
        <w:t>учащиеся</w:t>
      </w:r>
      <w:r>
        <w:rPr>
          <w:spacing w:val="-12"/>
          <w:w w:val="105"/>
        </w:rPr>
        <w:t xml:space="preserve"> </w:t>
      </w:r>
      <w:r>
        <w:rPr>
          <w:w w:val="105"/>
        </w:rPr>
        <w:t>сис-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темы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начального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среднего</w:t>
      </w:r>
      <w:r>
        <w:rPr>
          <w:spacing w:val="-13"/>
          <w:w w:val="105"/>
        </w:rPr>
        <w:t xml:space="preserve"> </w:t>
      </w:r>
      <w:r>
        <w:rPr>
          <w:w w:val="105"/>
        </w:rPr>
        <w:t>специального</w:t>
      </w:r>
      <w:r>
        <w:rPr>
          <w:spacing w:val="-13"/>
          <w:w w:val="105"/>
        </w:rPr>
        <w:t xml:space="preserve"> </w:t>
      </w:r>
      <w:r>
        <w:rPr>
          <w:w w:val="105"/>
        </w:rPr>
        <w:t>образования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w w:val="105"/>
        </w:rPr>
        <w:t>студенты</w:t>
      </w:r>
      <w:r>
        <w:rPr>
          <w:spacing w:val="-53"/>
          <w:w w:val="105"/>
        </w:rPr>
        <w:t xml:space="preserve"> </w:t>
      </w:r>
      <w:r>
        <w:rPr>
          <w:w w:val="105"/>
        </w:rPr>
        <w:t>вузов, достаточно разнообразен — начиная от 14–15 лет. Продол-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жительность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обучения</w:t>
      </w:r>
      <w:r>
        <w:rPr>
          <w:spacing w:val="-12"/>
          <w:w w:val="105"/>
        </w:rPr>
        <w:t xml:space="preserve"> </w:t>
      </w:r>
      <w:r>
        <w:rPr>
          <w:w w:val="105"/>
        </w:rPr>
        <w:t>колеблется</w:t>
      </w:r>
      <w:r>
        <w:rPr>
          <w:spacing w:val="-13"/>
          <w:w w:val="105"/>
        </w:rPr>
        <w:t xml:space="preserve"> </w:t>
      </w:r>
      <w:r>
        <w:rPr>
          <w:w w:val="105"/>
        </w:rPr>
        <w:t>от</w:t>
      </w:r>
      <w:r>
        <w:rPr>
          <w:spacing w:val="-12"/>
          <w:w w:val="105"/>
        </w:rPr>
        <w:t xml:space="preserve"> </w:t>
      </w:r>
      <w:r>
        <w:rPr>
          <w:w w:val="105"/>
        </w:rPr>
        <w:t>2</w:t>
      </w:r>
      <w:r>
        <w:rPr>
          <w:spacing w:val="-12"/>
          <w:w w:val="105"/>
        </w:rPr>
        <w:t xml:space="preserve"> </w:t>
      </w:r>
      <w:r>
        <w:rPr>
          <w:w w:val="105"/>
        </w:rPr>
        <w:t>до</w:t>
      </w:r>
      <w:r>
        <w:rPr>
          <w:spacing w:val="-13"/>
          <w:w w:val="105"/>
        </w:rPr>
        <w:t xml:space="preserve"> </w:t>
      </w:r>
      <w:r>
        <w:rPr>
          <w:w w:val="105"/>
        </w:rPr>
        <w:t>4–6</w:t>
      </w:r>
      <w:r>
        <w:rPr>
          <w:spacing w:val="-12"/>
          <w:w w:val="105"/>
        </w:rPr>
        <w:t xml:space="preserve"> </w:t>
      </w:r>
      <w:r>
        <w:rPr>
          <w:w w:val="105"/>
        </w:rPr>
        <w:t>лет,</w:t>
      </w:r>
      <w:r>
        <w:rPr>
          <w:spacing w:val="-13"/>
          <w:w w:val="105"/>
        </w:rPr>
        <w:t xml:space="preserve"> </w:t>
      </w:r>
      <w:r>
        <w:rPr>
          <w:w w:val="105"/>
        </w:rPr>
        <w:t>но</w:t>
      </w:r>
      <w:r>
        <w:rPr>
          <w:spacing w:val="-12"/>
          <w:w w:val="105"/>
        </w:rPr>
        <w:t xml:space="preserve"> </w:t>
      </w:r>
      <w:r>
        <w:rPr>
          <w:w w:val="105"/>
        </w:rPr>
        <w:t>может</w:t>
      </w:r>
      <w:r>
        <w:rPr>
          <w:spacing w:val="-12"/>
          <w:w w:val="105"/>
        </w:rPr>
        <w:t xml:space="preserve"> </w:t>
      </w:r>
      <w:r>
        <w:rPr>
          <w:w w:val="105"/>
        </w:rPr>
        <w:t>увели-</w:t>
      </w:r>
      <w:r>
        <w:rPr>
          <w:spacing w:val="-53"/>
          <w:w w:val="105"/>
        </w:rPr>
        <w:t xml:space="preserve"> </w:t>
      </w:r>
      <w:r>
        <w:rPr>
          <w:w w:val="105"/>
        </w:rPr>
        <w:t>читься</w:t>
      </w:r>
      <w:r>
        <w:rPr>
          <w:spacing w:val="-6"/>
          <w:w w:val="105"/>
        </w:rPr>
        <w:t xml:space="preserve"> </w:t>
      </w:r>
      <w:r>
        <w:rPr>
          <w:w w:val="105"/>
        </w:rPr>
        <w:t>по</w:t>
      </w:r>
      <w:r>
        <w:rPr>
          <w:spacing w:val="-6"/>
          <w:w w:val="105"/>
        </w:rPr>
        <w:t xml:space="preserve"> </w:t>
      </w:r>
      <w:r>
        <w:rPr>
          <w:w w:val="105"/>
        </w:rPr>
        <w:t>разным</w:t>
      </w:r>
      <w:r>
        <w:rPr>
          <w:spacing w:val="-5"/>
          <w:w w:val="105"/>
        </w:rPr>
        <w:t xml:space="preserve"> </w:t>
      </w:r>
      <w:r>
        <w:rPr>
          <w:w w:val="105"/>
        </w:rPr>
        <w:t>личным</w:t>
      </w:r>
      <w:r>
        <w:rPr>
          <w:spacing w:val="-6"/>
          <w:w w:val="105"/>
        </w:rPr>
        <w:t xml:space="preserve"> </w:t>
      </w:r>
      <w:r>
        <w:rPr>
          <w:w w:val="105"/>
        </w:rPr>
        <w:t>обстоятельствам.</w:t>
      </w:r>
    </w:p>
    <w:p w:rsidR="00744E03" w:rsidRDefault="00E40E69">
      <w:pPr>
        <w:spacing w:line="242" w:lineRule="auto"/>
        <w:ind w:left="112" w:right="129" w:firstLine="283"/>
        <w:jc w:val="both"/>
        <w:rPr>
          <w:sz w:val="21"/>
        </w:rPr>
      </w:pPr>
      <w:r>
        <w:rPr>
          <w:b/>
          <w:i/>
          <w:sz w:val="21"/>
        </w:rPr>
        <w:t xml:space="preserve">Социальная диагностика </w:t>
      </w:r>
      <w:r>
        <w:rPr>
          <w:sz w:val="21"/>
        </w:rPr>
        <w:t>проблем студенчества и учащейся мо-</w:t>
      </w:r>
      <w:r>
        <w:rPr>
          <w:spacing w:val="1"/>
          <w:sz w:val="21"/>
        </w:rPr>
        <w:t xml:space="preserve"> </w:t>
      </w:r>
      <w:r>
        <w:rPr>
          <w:w w:val="105"/>
          <w:sz w:val="21"/>
        </w:rPr>
        <w:t>лодежи.</w:t>
      </w:r>
    </w:p>
    <w:p w:rsidR="00744E03" w:rsidRDefault="00E40E69">
      <w:pPr>
        <w:pStyle w:val="a3"/>
        <w:spacing w:line="242" w:lineRule="auto"/>
        <w:ind w:right="131"/>
      </w:pPr>
      <w:r>
        <w:rPr>
          <w:w w:val="105"/>
        </w:rPr>
        <w:t>Социальные проблемы учащихся и студенчества разделяются</w:t>
      </w:r>
      <w:r>
        <w:rPr>
          <w:spacing w:val="1"/>
          <w:w w:val="105"/>
        </w:rPr>
        <w:t xml:space="preserve"> </w:t>
      </w:r>
      <w:r>
        <w:rPr>
          <w:w w:val="105"/>
        </w:rPr>
        <w:t>на</w:t>
      </w:r>
      <w:r>
        <w:rPr>
          <w:spacing w:val="49"/>
          <w:w w:val="105"/>
        </w:rPr>
        <w:t xml:space="preserve"> </w:t>
      </w:r>
      <w:r>
        <w:rPr>
          <w:w w:val="105"/>
        </w:rPr>
        <w:t>материальные,</w:t>
      </w:r>
      <w:r>
        <w:rPr>
          <w:spacing w:val="50"/>
          <w:w w:val="105"/>
        </w:rPr>
        <w:t xml:space="preserve"> </w:t>
      </w:r>
      <w:r>
        <w:rPr>
          <w:w w:val="105"/>
        </w:rPr>
        <w:t>социально-медицинские,</w:t>
      </w:r>
      <w:r>
        <w:rPr>
          <w:spacing w:val="50"/>
          <w:w w:val="105"/>
        </w:rPr>
        <w:t xml:space="preserve"> </w:t>
      </w:r>
      <w:r>
        <w:rPr>
          <w:w w:val="105"/>
        </w:rPr>
        <w:t>социально-психоло-</w:t>
      </w:r>
    </w:p>
    <w:p w:rsidR="00744E03" w:rsidRDefault="00744E03">
      <w:pPr>
        <w:pStyle w:val="a3"/>
        <w:ind w:left="0" w:firstLine="0"/>
        <w:jc w:val="left"/>
        <w:rPr>
          <w:sz w:val="20"/>
        </w:rPr>
      </w:pPr>
    </w:p>
    <w:p w:rsidR="00744E03" w:rsidRDefault="007D1EA3">
      <w:pPr>
        <w:pStyle w:val="a3"/>
        <w:spacing w:before="4"/>
        <w:ind w:left="0" w:firstLine="0"/>
        <w:jc w:val="left"/>
        <w:rPr>
          <w:sz w:val="10"/>
        </w:rPr>
      </w:pPr>
      <w:r>
        <w:pict>
          <v:shape id="_x0000_s1125" style="position:absolute;margin-left:49.6pt;margin-top:8.15pt;width:99.25pt;height:.1pt;z-index:-15707136;mso-wrap-distance-left:0;mso-wrap-distance-right:0;mso-position-horizontal-relative:page" coordorigin="992,163" coordsize="1985,0" path="m992,163r1984,e" filled="f" strokeweight=".5pt">
            <v:path arrowok="t"/>
            <w10:wrap type="topAndBottom" anchorx="page"/>
          </v:shape>
        </w:pict>
      </w:r>
    </w:p>
    <w:p w:rsidR="00744E03" w:rsidRDefault="00E40E69">
      <w:pPr>
        <w:spacing w:before="5"/>
        <w:ind w:left="395" w:right="125" w:hanging="284"/>
        <w:jc w:val="both"/>
        <w:rPr>
          <w:sz w:val="19"/>
        </w:rPr>
      </w:pPr>
      <w:r>
        <w:rPr>
          <w:w w:val="105"/>
          <w:position w:val="6"/>
          <w:sz w:val="13"/>
        </w:rPr>
        <w:t>1</w:t>
      </w:r>
      <w:r>
        <w:rPr>
          <w:spacing w:val="12"/>
          <w:w w:val="105"/>
          <w:position w:val="6"/>
          <w:sz w:val="13"/>
        </w:rPr>
        <w:t xml:space="preserve"> </w:t>
      </w:r>
      <w:r>
        <w:rPr>
          <w:w w:val="105"/>
          <w:sz w:val="19"/>
        </w:rPr>
        <w:t>См.: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Регионы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России.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Социально-экономические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показатели.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2003.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48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М.,</w:t>
      </w:r>
      <w:r>
        <w:rPr>
          <w:spacing w:val="-10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2004.</w:t>
      </w:r>
      <w:r>
        <w:rPr>
          <w:spacing w:val="-9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—</w:t>
      </w:r>
      <w:r>
        <w:rPr>
          <w:spacing w:val="-10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С.</w:t>
      </w:r>
      <w:r>
        <w:rPr>
          <w:spacing w:val="-9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222,</w:t>
      </w:r>
      <w:r>
        <w:rPr>
          <w:spacing w:val="-9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224;</w:t>
      </w:r>
      <w:r>
        <w:rPr>
          <w:spacing w:val="-10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Рособразование:</w:t>
      </w:r>
      <w:r>
        <w:rPr>
          <w:spacing w:val="-9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Статистический</w:t>
      </w:r>
      <w:r>
        <w:rPr>
          <w:spacing w:val="-9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отчет.</w:t>
      </w:r>
      <w:r>
        <w:rPr>
          <w:spacing w:val="-10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2006</w:t>
      </w:r>
      <w:r>
        <w:rPr>
          <w:spacing w:val="-9"/>
          <w:w w:val="105"/>
          <w:sz w:val="19"/>
        </w:rPr>
        <w:t xml:space="preserve"> </w:t>
      </w:r>
      <w:r>
        <w:rPr>
          <w:spacing w:val="-1"/>
          <w:w w:val="125"/>
          <w:sz w:val="19"/>
        </w:rPr>
        <w:t>//</w:t>
      </w:r>
      <w:r>
        <w:rPr>
          <w:spacing w:val="-57"/>
          <w:w w:val="125"/>
          <w:sz w:val="19"/>
        </w:rPr>
        <w:t xml:space="preserve"> </w:t>
      </w:r>
      <w:hyperlink r:id="rId33">
        <w:r>
          <w:rPr>
            <w:w w:val="105"/>
            <w:sz w:val="19"/>
          </w:rPr>
          <w:t>http://stat.edu.ru/doc/Doklad_tabl_obl.pdf</w:t>
        </w:r>
      </w:hyperlink>
    </w:p>
    <w:p w:rsidR="00744E03" w:rsidRDefault="00E40E69">
      <w:pPr>
        <w:spacing w:before="2"/>
        <w:ind w:left="395" w:right="135" w:hanging="284"/>
        <w:jc w:val="both"/>
        <w:rPr>
          <w:sz w:val="19"/>
        </w:rPr>
      </w:pPr>
      <w:r>
        <w:rPr>
          <w:spacing w:val="-2"/>
          <w:w w:val="105"/>
          <w:position w:val="6"/>
          <w:sz w:val="13"/>
        </w:rPr>
        <w:t>2</w:t>
      </w:r>
      <w:r>
        <w:rPr>
          <w:spacing w:val="-1"/>
          <w:w w:val="105"/>
          <w:position w:val="6"/>
          <w:sz w:val="13"/>
        </w:rPr>
        <w:t xml:space="preserve"> </w:t>
      </w:r>
      <w:r>
        <w:rPr>
          <w:spacing w:val="-2"/>
          <w:w w:val="105"/>
          <w:sz w:val="19"/>
        </w:rPr>
        <w:t xml:space="preserve">См.: Положение молодежи и реализация </w:t>
      </w:r>
      <w:r>
        <w:rPr>
          <w:spacing w:val="-1"/>
          <w:w w:val="105"/>
          <w:sz w:val="19"/>
        </w:rPr>
        <w:t>государственной молодежной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>политики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в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Российской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Федерации.</w:t>
      </w:r>
      <w:r>
        <w:rPr>
          <w:spacing w:val="-4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52–57.</w:t>
      </w:r>
    </w:p>
    <w:p w:rsidR="00744E03" w:rsidRDefault="00E40E69">
      <w:pPr>
        <w:ind w:left="112"/>
        <w:jc w:val="both"/>
        <w:rPr>
          <w:sz w:val="19"/>
        </w:rPr>
      </w:pPr>
      <w:r>
        <w:rPr>
          <w:w w:val="105"/>
          <w:position w:val="6"/>
          <w:sz w:val="13"/>
        </w:rPr>
        <w:t xml:space="preserve">3    </w:t>
      </w:r>
      <w:r>
        <w:rPr>
          <w:spacing w:val="17"/>
          <w:w w:val="105"/>
          <w:position w:val="6"/>
          <w:sz w:val="13"/>
        </w:rPr>
        <w:t xml:space="preserve"> </w:t>
      </w:r>
      <w:r>
        <w:rPr>
          <w:w w:val="105"/>
          <w:sz w:val="19"/>
        </w:rPr>
        <w:t>См.: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Регионы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России.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233,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237.</w:t>
      </w:r>
    </w:p>
    <w:p w:rsidR="00744E03" w:rsidRDefault="00744E03">
      <w:pPr>
        <w:jc w:val="both"/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8" w:firstLine="0"/>
      </w:pPr>
      <w:r>
        <w:rPr>
          <w:w w:val="105"/>
        </w:rPr>
        <w:lastRenderedPageBreak/>
        <w:t>гические, собственно социальные, социокультурные и социально-</w:t>
      </w:r>
      <w:r>
        <w:rPr>
          <w:spacing w:val="-54"/>
          <w:w w:val="105"/>
        </w:rPr>
        <w:t xml:space="preserve"> </w:t>
      </w:r>
      <w:r>
        <w:rPr>
          <w:w w:val="105"/>
        </w:rPr>
        <w:t>правовые.</w:t>
      </w:r>
    </w:p>
    <w:p w:rsidR="00744E03" w:rsidRDefault="00E40E69">
      <w:pPr>
        <w:pStyle w:val="a3"/>
        <w:spacing w:line="242" w:lineRule="auto"/>
        <w:ind w:right="128"/>
      </w:pPr>
      <w:r>
        <w:rPr>
          <w:i/>
          <w:w w:val="105"/>
        </w:rPr>
        <w:t xml:space="preserve">Методы диагностики </w:t>
      </w:r>
      <w:r>
        <w:rPr>
          <w:w w:val="105"/>
        </w:rPr>
        <w:t>включают весь спектр социологических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методов,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учетом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социального</w:t>
      </w:r>
      <w:r>
        <w:rPr>
          <w:spacing w:val="-12"/>
          <w:w w:val="105"/>
        </w:rPr>
        <w:t xml:space="preserve"> </w:t>
      </w:r>
      <w:r>
        <w:rPr>
          <w:w w:val="105"/>
        </w:rPr>
        <w:t>положения</w:t>
      </w:r>
      <w:r>
        <w:rPr>
          <w:spacing w:val="-12"/>
          <w:w w:val="105"/>
        </w:rPr>
        <w:t xml:space="preserve"> </w:t>
      </w:r>
      <w:r>
        <w:rPr>
          <w:w w:val="105"/>
        </w:rPr>
        <w:t>студентов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w w:val="105"/>
        </w:rPr>
        <w:t>учащих-</w:t>
      </w:r>
      <w:r>
        <w:rPr>
          <w:spacing w:val="-53"/>
          <w:w w:val="105"/>
        </w:rPr>
        <w:t xml:space="preserve"> </w:t>
      </w:r>
      <w:r>
        <w:rPr>
          <w:w w:val="105"/>
        </w:rPr>
        <w:t>ся,</w:t>
      </w:r>
      <w:r>
        <w:rPr>
          <w:spacing w:val="-8"/>
          <w:w w:val="105"/>
        </w:rPr>
        <w:t xml:space="preserve"> </w:t>
      </w:r>
      <w:r>
        <w:rPr>
          <w:w w:val="105"/>
        </w:rPr>
        <w:t>их</w:t>
      </w:r>
      <w:r>
        <w:rPr>
          <w:spacing w:val="-7"/>
          <w:w w:val="105"/>
        </w:rPr>
        <w:t xml:space="preserve"> </w:t>
      </w:r>
      <w:r>
        <w:rPr>
          <w:w w:val="105"/>
        </w:rPr>
        <w:t>возрастных</w:t>
      </w:r>
      <w:r>
        <w:rPr>
          <w:spacing w:val="-8"/>
          <w:w w:val="105"/>
        </w:rPr>
        <w:t xml:space="preserve"> </w:t>
      </w:r>
      <w:r>
        <w:rPr>
          <w:w w:val="105"/>
        </w:rPr>
        <w:t>особенностей,</w:t>
      </w:r>
      <w:r>
        <w:rPr>
          <w:spacing w:val="-7"/>
          <w:w w:val="105"/>
        </w:rPr>
        <w:t xml:space="preserve"> </w:t>
      </w:r>
      <w:r>
        <w:rPr>
          <w:w w:val="105"/>
        </w:rPr>
        <w:t>особенностей</w:t>
      </w:r>
      <w:r>
        <w:rPr>
          <w:spacing w:val="-7"/>
          <w:w w:val="105"/>
        </w:rPr>
        <w:t xml:space="preserve"> </w:t>
      </w:r>
      <w:r>
        <w:rPr>
          <w:w w:val="105"/>
        </w:rPr>
        <w:t>социализации</w:t>
      </w:r>
      <w:r>
        <w:rPr>
          <w:spacing w:val="-8"/>
          <w:w w:val="105"/>
        </w:rPr>
        <w:t xml:space="preserve"> </w:t>
      </w:r>
      <w:r>
        <w:rPr>
          <w:w w:val="105"/>
        </w:rPr>
        <w:t>этой</w:t>
      </w:r>
      <w:r>
        <w:rPr>
          <w:spacing w:val="-53"/>
          <w:w w:val="105"/>
        </w:rPr>
        <w:t xml:space="preserve"> </w:t>
      </w:r>
      <w:r>
        <w:rPr>
          <w:w w:val="105"/>
        </w:rPr>
        <w:t>группы.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05"/>
        </w:rPr>
        <w:t>Эта</w:t>
      </w:r>
      <w:r>
        <w:rPr>
          <w:spacing w:val="-12"/>
          <w:w w:val="105"/>
        </w:rPr>
        <w:t xml:space="preserve"> </w:t>
      </w:r>
      <w:r>
        <w:rPr>
          <w:w w:val="105"/>
        </w:rPr>
        <w:t>группа</w:t>
      </w:r>
      <w:r>
        <w:rPr>
          <w:spacing w:val="-11"/>
          <w:w w:val="105"/>
        </w:rPr>
        <w:t xml:space="preserve"> </w:t>
      </w:r>
      <w:r>
        <w:rPr>
          <w:w w:val="105"/>
        </w:rPr>
        <w:t>менее</w:t>
      </w:r>
      <w:r>
        <w:rPr>
          <w:spacing w:val="-11"/>
          <w:w w:val="105"/>
        </w:rPr>
        <w:t xml:space="preserve"> </w:t>
      </w:r>
      <w:r>
        <w:rPr>
          <w:w w:val="105"/>
        </w:rPr>
        <w:t>зависима</w:t>
      </w:r>
      <w:r>
        <w:rPr>
          <w:spacing w:val="-11"/>
          <w:w w:val="105"/>
        </w:rPr>
        <w:t xml:space="preserve"> </w:t>
      </w:r>
      <w:r>
        <w:rPr>
          <w:w w:val="105"/>
        </w:rPr>
        <w:t>от</w:t>
      </w:r>
      <w:r>
        <w:rPr>
          <w:spacing w:val="-11"/>
          <w:w w:val="105"/>
        </w:rPr>
        <w:t xml:space="preserve"> </w:t>
      </w:r>
      <w:r>
        <w:rPr>
          <w:w w:val="105"/>
        </w:rPr>
        <w:t>родителей,</w:t>
      </w:r>
      <w:r>
        <w:rPr>
          <w:spacing w:val="-11"/>
          <w:w w:val="105"/>
        </w:rPr>
        <w:t xml:space="preserve"> </w:t>
      </w:r>
      <w:r>
        <w:rPr>
          <w:w w:val="105"/>
        </w:rPr>
        <w:t>чем</w:t>
      </w:r>
      <w:r>
        <w:rPr>
          <w:spacing w:val="-11"/>
          <w:w w:val="105"/>
        </w:rPr>
        <w:t xml:space="preserve"> </w:t>
      </w:r>
      <w:r>
        <w:rPr>
          <w:w w:val="105"/>
        </w:rPr>
        <w:t>подростки,</w:t>
      </w:r>
      <w:r>
        <w:rPr>
          <w:spacing w:val="-11"/>
          <w:w w:val="105"/>
        </w:rPr>
        <w:t xml:space="preserve"> </w:t>
      </w:r>
      <w:r>
        <w:rPr>
          <w:w w:val="105"/>
        </w:rPr>
        <w:t>но</w:t>
      </w:r>
      <w:r>
        <w:rPr>
          <w:spacing w:val="-11"/>
          <w:w w:val="105"/>
        </w:rPr>
        <w:t xml:space="preserve"> </w:t>
      </w:r>
      <w:r>
        <w:rPr>
          <w:w w:val="105"/>
        </w:rPr>
        <w:t>эта</w:t>
      </w:r>
      <w:r>
        <w:rPr>
          <w:spacing w:val="-53"/>
          <w:w w:val="105"/>
        </w:rPr>
        <w:t xml:space="preserve"> </w:t>
      </w:r>
      <w:r>
        <w:rPr>
          <w:w w:val="105"/>
        </w:rPr>
        <w:t>зависимость</w:t>
      </w:r>
      <w:r>
        <w:rPr>
          <w:spacing w:val="1"/>
          <w:w w:val="105"/>
        </w:rPr>
        <w:t xml:space="preserve"> </w:t>
      </w:r>
      <w:r>
        <w:rPr>
          <w:w w:val="105"/>
        </w:rPr>
        <w:t>все  еще  велика,  особенно  в  материальном  плане,</w:t>
      </w:r>
      <w:r>
        <w:rPr>
          <w:spacing w:val="-53"/>
          <w:w w:val="105"/>
        </w:rPr>
        <w:t xml:space="preserve"> </w:t>
      </w:r>
      <w:r>
        <w:rPr>
          <w:w w:val="105"/>
        </w:rPr>
        <w:t>и если семья относится к малообеспеченным или проживающим</w:t>
      </w:r>
      <w:r>
        <w:rPr>
          <w:spacing w:val="1"/>
          <w:w w:val="105"/>
        </w:rPr>
        <w:t xml:space="preserve"> </w:t>
      </w:r>
      <w:r>
        <w:rPr>
          <w:w w:val="105"/>
        </w:rPr>
        <w:t>за</w:t>
      </w:r>
      <w:r>
        <w:rPr>
          <w:spacing w:val="-12"/>
          <w:w w:val="105"/>
        </w:rPr>
        <w:t xml:space="preserve"> </w:t>
      </w:r>
      <w:r>
        <w:rPr>
          <w:w w:val="105"/>
        </w:rPr>
        <w:t>чертой</w:t>
      </w:r>
      <w:r>
        <w:rPr>
          <w:spacing w:val="-11"/>
          <w:w w:val="105"/>
        </w:rPr>
        <w:t xml:space="preserve"> </w:t>
      </w:r>
      <w:r>
        <w:rPr>
          <w:w w:val="105"/>
        </w:rPr>
        <w:t>бедности</w:t>
      </w:r>
      <w:r>
        <w:rPr>
          <w:spacing w:val="-12"/>
          <w:w w:val="105"/>
        </w:rPr>
        <w:t xml:space="preserve"> </w:t>
      </w:r>
      <w:r>
        <w:rPr>
          <w:w w:val="105"/>
        </w:rPr>
        <w:t>(а</w:t>
      </w:r>
      <w:r>
        <w:rPr>
          <w:spacing w:val="-11"/>
          <w:w w:val="105"/>
        </w:rPr>
        <w:t xml:space="preserve"> </w:t>
      </w:r>
      <w:r>
        <w:rPr>
          <w:w w:val="105"/>
        </w:rPr>
        <w:t>такие</w:t>
      </w:r>
      <w:r>
        <w:rPr>
          <w:spacing w:val="-12"/>
          <w:w w:val="105"/>
        </w:rPr>
        <w:t xml:space="preserve"> </w:t>
      </w:r>
      <w:r>
        <w:rPr>
          <w:w w:val="105"/>
        </w:rPr>
        <w:t>семьи</w:t>
      </w:r>
      <w:r>
        <w:rPr>
          <w:spacing w:val="-11"/>
          <w:w w:val="105"/>
        </w:rPr>
        <w:t xml:space="preserve"> </w:t>
      </w:r>
      <w:r>
        <w:rPr>
          <w:w w:val="105"/>
        </w:rPr>
        <w:t>составляют</w:t>
      </w:r>
      <w:r>
        <w:rPr>
          <w:spacing w:val="-12"/>
          <w:w w:val="105"/>
        </w:rPr>
        <w:t xml:space="preserve"> </w:t>
      </w:r>
      <w:r>
        <w:rPr>
          <w:w w:val="105"/>
        </w:rPr>
        <w:t>сегодня</w:t>
      </w:r>
      <w:r>
        <w:rPr>
          <w:spacing w:val="-11"/>
          <w:w w:val="105"/>
        </w:rPr>
        <w:t xml:space="preserve"> </w:t>
      </w:r>
      <w:r>
        <w:rPr>
          <w:w w:val="105"/>
        </w:rPr>
        <w:t>около</w:t>
      </w:r>
      <w:r>
        <w:rPr>
          <w:spacing w:val="-12"/>
          <w:w w:val="105"/>
        </w:rPr>
        <w:t xml:space="preserve"> </w:t>
      </w:r>
      <w:r>
        <w:rPr>
          <w:w w:val="105"/>
        </w:rPr>
        <w:t>поло-</w:t>
      </w:r>
      <w:r>
        <w:rPr>
          <w:spacing w:val="-52"/>
          <w:w w:val="105"/>
        </w:rPr>
        <w:t xml:space="preserve"> </w:t>
      </w:r>
      <w:r>
        <w:rPr>
          <w:spacing w:val="-1"/>
          <w:w w:val="105"/>
        </w:rPr>
        <w:t>вины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российских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семей),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то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студенты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вынуждены</w:t>
      </w:r>
      <w:r>
        <w:rPr>
          <w:spacing w:val="-12"/>
          <w:w w:val="105"/>
        </w:rPr>
        <w:t xml:space="preserve"> </w:t>
      </w:r>
      <w:r>
        <w:rPr>
          <w:w w:val="105"/>
        </w:rPr>
        <w:t>искать</w:t>
      </w:r>
      <w:r>
        <w:rPr>
          <w:spacing w:val="-13"/>
          <w:w w:val="105"/>
        </w:rPr>
        <w:t xml:space="preserve"> </w:t>
      </w:r>
      <w:r>
        <w:rPr>
          <w:w w:val="105"/>
        </w:rPr>
        <w:t>дополни-</w:t>
      </w:r>
      <w:r>
        <w:rPr>
          <w:spacing w:val="-52"/>
          <w:w w:val="105"/>
        </w:rPr>
        <w:t xml:space="preserve"> </w:t>
      </w:r>
      <w:r>
        <w:rPr>
          <w:w w:val="105"/>
        </w:rPr>
        <w:t>тельные источники существования (временную или постоянную</w:t>
      </w:r>
      <w:r>
        <w:rPr>
          <w:spacing w:val="1"/>
          <w:w w:val="105"/>
        </w:rPr>
        <w:t xml:space="preserve"> </w:t>
      </w:r>
      <w:r>
        <w:rPr>
          <w:w w:val="105"/>
        </w:rPr>
        <w:t>работу,</w:t>
      </w:r>
      <w:r>
        <w:rPr>
          <w:spacing w:val="-7"/>
          <w:w w:val="105"/>
        </w:rPr>
        <w:t xml:space="preserve"> </w:t>
      </w:r>
      <w:r>
        <w:rPr>
          <w:w w:val="105"/>
        </w:rPr>
        <w:t>различные</w:t>
      </w:r>
      <w:r>
        <w:rPr>
          <w:spacing w:val="-6"/>
          <w:w w:val="105"/>
        </w:rPr>
        <w:t xml:space="preserve"> </w:t>
      </w:r>
      <w:r>
        <w:rPr>
          <w:w w:val="105"/>
        </w:rPr>
        <w:t>приработки).</w:t>
      </w:r>
    </w:p>
    <w:p w:rsidR="00744E03" w:rsidRDefault="00E40E69">
      <w:pPr>
        <w:pStyle w:val="a3"/>
        <w:spacing w:line="242" w:lineRule="auto"/>
        <w:ind w:left="111" w:right="127"/>
      </w:pPr>
      <w:r>
        <w:rPr>
          <w:w w:val="105"/>
        </w:rPr>
        <w:t>Социологические исследования в среде московских (относи-</w:t>
      </w:r>
      <w:r>
        <w:rPr>
          <w:spacing w:val="1"/>
          <w:w w:val="105"/>
        </w:rPr>
        <w:t xml:space="preserve"> </w:t>
      </w:r>
      <w:r>
        <w:rPr>
          <w:w w:val="105"/>
        </w:rPr>
        <w:t>тельно благополучных) студентов показывают, что материальные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проблемы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почти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50%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из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них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решают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родители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(затраты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питание,</w:t>
      </w:r>
      <w:r>
        <w:rPr>
          <w:spacing w:val="-53"/>
          <w:w w:val="105"/>
        </w:rPr>
        <w:t xml:space="preserve"> </w:t>
      </w:r>
      <w:r>
        <w:rPr>
          <w:w w:val="105"/>
        </w:rPr>
        <w:t>одежду, отдых, книги, аппаратуру). В 1999–2000 гг. 6% совсем не</w:t>
      </w:r>
      <w:r>
        <w:rPr>
          <w:spacing w:val="-53"/>
          <w:w w:val="105"/>
        </w:rPr>
        <w:t xml:space="preserve"> </w:t>
      </w:r>
      <w:r>
        <w:rPr>
          <w:w w:val="105"/>
        </w:rPr>
        <w:t>имели семейной поддержки. При этом свое положение считали</w:t>
      </w:r>
      <w:r>
        <w:rPr>
          <w:spacing w:val="1"/>
          <w:w w:val="105"/>
        </w:rPr>
        <w:t xml:space="preserve"> </w:t>
      </w:r>
      <w:r>
        <w:rPr>
          <w:w w:val="105"/>
        </w:rPr>
        <w:t>обеспеченным</w:t>
      </w:r>
      <w:r>
        <w:rPr>
          <w:spacing w:val="-12"/>
          <w:w w:val="105"/>
        </w:rPr>
        <w:t xml:space="preserve"> </w:t>
      </w:r>
      <w:r>
        <w:rPr>
          <w:w w:val="105"/>
        </w:rPr>
        <w:t>не</w:t>
      </w:r>
      <w:r>
        <w:rPr>
          <w:spacing w:val="-12"/>
          <w:w w:val="105"/>
        </w:rPr>
        <w:t xml:space="preserve"> </w:t>
      </w:r>
      <w:r>
        <w:rPr>
          <w:w w:val="105"/>
        </w:rPr>
        <w:t>более</w:t>
      </w:r>
      <w:r>
        <w:rPr>
          <w:spacing w:val="-11"/>
          <w:w w:val="105"/>
        </w:rPr>
        <w:t xml:space="preserve"> </w:t>
      </w:r>
      <w:r>
        <w:rPr>
          <w:w w:val="105"/>
        </w:rPr>
        <w:t>2%</w:t>
      </w:r>
      <w:r>
        <w:rPr>
          <w:spacing w:val="-12"/>
          <w:w w:val="105"/>
        </w:rPr>
        <w:t xml:space="preserve"> </w:t>
      </w:r>
      <w:r>
        <w:rPr>
          <w:w w:val="105"/>
        </w:rPr>
        <w:t>студентов</w:t>
      </w:r>
      <w:r>
        <w:rPr>
          <w:spacing w:val="-12"/>
          <w:w w:val="105"/>
        </w:rPr>
        <w:t xml:space="preserve"> </w:t>
      </w:r>
      <w:r>
        <w:rPr>
          <w:w w:val="105"/>
        </w:rPr>
        <w:t>(этот</w:t>
      </w:r>
      <w:r>
        <w:rPr>
          <w:spacing w:val="-11"/>
          <w:w w:val="105"/>
        </w:rPr>
        <w:t xml:space="preserve"> </w:t>
      </w:r>
      <w:r>
        <w:rPr>
          <w:w w:val="105"/>
        </w:rPr>
        <w:t>показатель</w:t>
      </w:r>
      <w:r>
        <w:rPr>
          <w:spacing w:val="-12"/>
          <w:w w:val="105"/>
        </w:rPr>
        <w:t xml:space="preserve"> </w:t>
      </w:r>
      <w:r>
        <w:rPr>
          <w:w w:val="105"/>
        </w:rPr>
        <w:t>совпадает</w:t>
      </w:r>
      <w:r>
        <w:rPr>
          <w:spacing w:val="-11"/>
          <w:w w:val="105"/>
        </w:rPr>
        <w:t xml:space="preserve"> </w:t>
      </w:r>
      <w:r>
        <w:rPr>
          <w:w w:val="105"/>
        </w:rPr>
        <w:t>с</w:t>
      </w:r>
      <w:r>
        <w:rPr>
          <w:spacing w:val="-53"/>
          <w:w w:val="105"/>
        </w:rPr>
        <w:t xml:space="preserve"> </w:t>
      </w:r>
      <w:r>
        <w:rPr>
          <w:w w:val="105"/>
        </w:rPr>
        <w:t>показателями в среднем по стране). Даже московские студенты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оценивают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положение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своих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родителей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как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«очень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хорошее»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«хо-</w:t>
      </w:r>
      <w:r>
        <w:rPr>
          <w:spacing w:val="-53"/>
          <w:w w:val="105"/>
        </w:rPr>
        <w:t xml:space="preserve"> </w:t>
      </w:r>
      <w:r>
        <w:rPr>
          <w:w w:val="105"/>
        </w:rPr>
        <w:t>рошее»</w:t>
      </w:r>
      <w:r>
        <w:rPr>
          <w:spacing w:val="-7"/>
          <w:w w:val="105"/>
        </w:rPr>
        <w:t xml:space="preserve"> </w:t>
      </w:r>
      <w:r>
        <w:rPr>
          <w:w w:val="105"/>
        </w:rPr>
        <w:t>довольно</w:t>
      </w:r>
      <w:r>
        <w:rPr>
          <w:spacing w:val="-6"/>
          <w:w w:val="105"/>
        </w:rPr>
        <w:t xml:space="preserve"> </w:t>
      </w:r>
      <w:r>
        <w:rPr>
          <w:w w:val="105"/>
        </w:rPr>
        <w:t>редко</w:t>
      </w:r>
      <w:r>
        <w:rPr>
          <w:spacing w:val="-6"/>
          <w:w w:val="105"/>
        </w:rPr>
        <w:t xml:space="preserve"> </w:t>
      </w:r>
      <w:r>
        <w:rPr>
          <w:w w:val="105"/>
        </w:rPr>
        <w:t>(11%</w:t>
      </w:r>
      <w:r>
        <w:rPr>
          <w:spacing w:val="-6"/>
          <w:w w:val="105"/>
        </w:rPr>
        <w:t xml:space="preserve"> </w:t>
      </w:r>
      <w:r>
        <w:rPr>
          <w:w w:val="105"/>
        </w:rPr>
        <w:t>опрошенных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7"/>
          <w:w w:val="105"/>
        </w:rPr>
        <w:t xml:space="preserve"> </w:t>
      </w:r>
      <w:r>
        <w:rPr>
          <w:w w:val="105"/>
        </w:rPr>
        <w:t>2000</w:t>
      </w:r>
      <w:r>
        <w:rPr>
          <w:spacing w:val="-6"/>
          <w:w w:val="105"/>
        </w:rPr>
        <w:t xml:space="preserve"> </w:t>
      </w:r>
      <w:r>
        <w:rPr>
          <w:w w:val="105"/>
        </w:rPr>
        <w:t>г.),</w:t>
      </w:r>
      <w:r>
        <w:rPr>
          <w:spacing w:val="-6"/>
          <w:w w:val="105"/>
        </w:rPr>
        <w:t xml:space="preserve"> </w:t>
      </w:r>
      <w:r>
        <w:rPr>
          <w:w w:val="105"/>
        </w:rPr>
        <w:t>«среднее»</w:t>
      </w:r>
      <w:r>
        <w:rPr>
          <w:spacing w:val="-6"/>
          <w:w w:val="105"/>
        </w:rPr>
        <w:t xml:space="preserve"> </w:t>
      </w:r>
      <w:r>
        <w:rPr>
          <w:w w:val="105"/>
        </w:rPr>
        <w:t>—</w:t>
      </w:r>
      <w:r>
        <w:rPr>
          <w:spacing w:val="-53"/>
          <w:w w:val="105"/>
        </w:rPr>
        <w:t xml:space="preserve"> </w:t>
      </w:r>
      <w:r>
        <w:t>62%, «плохое» — 23, «очень плохое» — 3%</w:t>
      </w:r>
      <w:r>
        <w:rPr>
          <w:position w:val="6"/>
          <w:sz w:val="14"/>
        </w:rPr>
        <w:t>1</w:t>
      </w:r>
      <w:r>
        <w:t>. Сегодня материальное</w:t>
      </w:r>
      <w:r>
        <w:rPr>
          <w:spacing w:val="1"/>
        </w:rPr>
        <w:t xml:space="preserve"> </w:t>
      </w:r>
      <w:r>
        <w:rPr>
          <w:w w:val="105"/>
        </w:rPr>
        <w:t>положение</w:t>
      </w:r>
      <w:r>
        <w:rPr>
          <w:spacing w:val="35"/>
          <w:w w:val="105"/>
        </w:rPr>
        <w:t xml:space="preserve"> </w:t>
      </w:r>
      <w:r>
        <w:rPr>
          <w:w w:val="105"/>
        </w:rPr>
        <w:t>студентов</w:t>
      </w:r>
      <w:r>
        <w:rPr>
          <w:spacing w:val="36"/>
          <w:w w:val="105"/>
        </w:rPr>
        <w:t xml:space="preserve"> </w:t>
      </w:r>
      <w:r>
        <w:rPr>
          <w:w w:val="105"/>
        </w:rPr>
        <w:t>стало</w:t>
      </w:r>
      <w:r>
        <w:rPr>
          <w:spacing w:val="35"/>
          <w:w w:val="105"/>
        </w:rPr>
        <w:t xml:space="preserve"> </w:t>
      </w:r>
      <w:r>
        <w:rPr>
          <w:w w:val="105"/>
        </w:rPr>
        <w:t>выше,</w:t>
      </w:r>
      <w:r>
        <w:rPr>
          <w:spacing w:val="36"/>
          <w:w w:val="105"/>
        </w:rPr>
        <w:t xml:space="preserve"> </w:t>
      </w:r>
      <w:r>
        <w:rPr>
          <w:w w:val="105"/>
        </w:rPr>
        <w:t>но</w:t>
      </w:r>
      <w:r>
        <w:rPr>
          <w:spacing w:val="35"/>
          <w:w w:val="105"/>
        </w:rPr>
        <w:t xml:space="preserve"> </w:t>
      </w:r>
      <w:r>
        <w:rPr>
          <w:w w:val="105"/>
        </w:rPr>
        <w:t>и</w:t>
      </w:r>
      <w:r>
        <w:rPr>
          <w:spacing w:val="36"/>
          <w:w w:val="105"/>
        </w:rPr>
        <w:t xml:space="preserve"> </w:t>
      </w:r>
      <w:r>
        <w:rPr>
          <w:w w:val="105"/>
        </w:rPr>
        <w:t>проблем</w:t>
      </w:r>
      <w:r>
        <w:rPr>
          <w:spacing w:val="35"/>
          <w:w w:val="105"/>
        </w:rPr>
        <w:t xml:space="preserve"> </w:t>
      </w:r>
      <w:r>
        <w:rPr>
          <w:w w:val="105"/>
        </w:rPr>
        <w:t>стало</w:t>
      </w:r>
      <w:r>
        <w:rPr>
          <w:spacing w:val="36"/>
          <w:w w:val="105"/>
        </w:rPr>
        <w:t xml:space="preserve"> </w:t>
      </w:r>
      <w:r>
        <w:rPr>
          <w:w w:val="105"/>
        </w:rPr>
        <w:t>больше.</w:t>
      </w:r>
      <w:r>
        <w:rPr>
          <w:spacing w:val="-53"/>
          <w:w w:val="105"/>
        </w:rPr>
        <w:t xml:space="preserve"> </w:t>
      </w:r>
      <w:r>
        <w:t>В 2005 г. из 14 млн студентов, поступивших в вузы, более 50% по-</w:t>
      </w:r>
      <w:r>
        <w:rPr>
          <w:spacing w:val="1"/>
        </w:rPr>
        <w:t xml:space="preserve"> </w:t>
      </w:r>
      <w:r>
        <w:rPr>
          <w:w w:val="105"/>
        </w:rPr>
        <w:t>ступили на платное обучение, цена которого быстро растет, еже-</w:t>
      </w:r>
      <w:r>
        <w:rPr>
          <w:spacing w:val="1"/>
          <w:w w:val="105"/>
        </w:rPr>
        <w:t xml:space="preserve"> </w:t>
      </w:r>
      <w:r>
        <w:rPr>
          <w:w w:val="105"/>
        </w:rPr>
        <w:t>годно</w:t>
      </w:r>
      <w:r>
        <w:rPr>
          <w:spacing w:val="-7"/>
          <w:w w:val="105"/>
        </w:rPr>
        <w:t xml:space="preserve"> </w:t>
      </w:r>
      <w:r>
        <w:rPr>
          <w:w w:val="105"/>
        </w:rPr>
        <w:t>меняясь.</w:t>
      </w:r>
    </w:p>
    <w:p w:rsidR="00744E03" w:rsidRDefault="00E40E69">
      <w:pPr>
        <w:pStyle w:val="a3"/>
        <w:spacing w:line="242" w:lineRule="auto"/>
        <w:ind w:left="111" w:right="123"/>
      </w:pPr>
      <w:r>
        <w:rPr>
          <w:w w:val="105"/>
        </w:rPr>
        <w:t>Стипендия,</w:t>
      </w:r>
      <w:r>
        <w:rPr>
          <w:spacing w:val="15"/>
          <w:w w:val="105"/>
        </w:rPr>
        <w:t xml:space="preserve"> </w:t>
      </w:r>
      <w:r>
        <w:rPr>
          <w:w w:val="105"/>
        </w:rPr>
        <w:t>которую</w:t>
      </w:r>
      <w:r>
        <w:rPr>
          <w:spacing w:val="15"/>
          <w:w w:val="105"/>
        </w:rPr>
        <w:t xml:space="preserve"> </w:t>
      </w:r>
      <w:r>
        <w:rPr>
          <w:w w:val="105"/>
        </w:rPr>
        <w:t>получают</w:t>
      </w:r>
      <w:r>
        <w:rPr>
          <w:spacing w:val="16"/>
          <w:w w:val="105"/>
        </w:rPr>
        <w:t xml:space="preserve"> </w:t>
      </w:r>
      <w:r>
        <w:rPr>
          <w:w w:val="105"/>
        </w:rPr>
        <w:t>сегодня</w:t>
      </w:r>
      <w:r>
        <w:rPr>
          <w:spacing w:val="15"/>
          <w:w w:val="105"/>
        </w:rPr>
        <w:t xml:space="preserve"> </w:t>
      </w:r>
      <w:r>
        <w:rPr>
          <w:w w:val="105"/>
        </w:rPr>
        <w:t>менее</w:t>
      </w:r>
      <w:r>
        <w:rPr>
          <w:spacing w:val="16"/>
          <w:w w:val="105"/>
        </w:rPr>
        <w:t xml:space="preserve"> </w:t>
      </w:r>
      <w:r>
        <w:rPr>
          <w:w w:val="105"/>
        </w:rPr>
        <w:t>37%</w:t>
      </w:r>
      <w:r>
        <w:rPr>
          <w:spacing w:val="15"/>
          <w:w w:val="105"/>
        </w:rPr>
        <w:t xml:space="preserve"> </w:t>
      </w:r>
      <w:r>
        <w:rPr>
          <w:w w:val="105"/>
        </w:rPr>
        <w:t>студентов,</w:t>
      </w:r>
      <w:r>
        <w:rPr>
          <w:spacing w:val="-53"/>
          <w:w w:val="105"/>
        </w:rPr>
        <w:t xml:space="preserve"> </w:t>
      </w:r>
      <w:r>
        <w:rPr>
          <w:w w:val="105"/>
        </w:rPr>
        <w:t>в среднем составляет четверть прожиточного минимума, даже с</w:t>
      </w:r>
      <w:r>
        <w:rPr>
          <w:spacing w:val="1"/>
          <w:w w:val="105"/>
        </w:rPr>
        <w:t xml:space="preserve"> </w:t>
      </w:r>
      <w:r>
        <w:rPr>
          <w:w w:val="105"/>
        </w:rPr>
        <w:t>учетом</w:t>
      </w:r>
      <w:r>
        <w:rPr>
          <w:spacing w:val="-5"/>
          <w:w w:val="105"/>
        </w:rPr>
        <w:t xml:space="preserve"> </w:t>
      </w:r>
      <w:r>
        <w:rPr>
          <w:w w:val="105"/>
        </w:rPr>
        <w:t>повышения</w:t>
      </w:r>
      <w:r>
        <w:rPr>
          <w:spacing w:val="-5"/>
          <w:w w:val="105"/>
        </w:rPr>
        <w:t xml:space="preserve"> </w:t>
      </w:r>
      <w:r>
        <w:rPr>
          <w:w w:val="105"/>
        </w:rPr>
        <w:t>ее</w:t>
      </w:r>
      <w:r>
        <w:rPr>
          <w:spacing w:val="-5"/>
          <w:w w:val="105"/>
        </w:rPr>
        <w:t xml:space="preserve"> </w:t>
      </w:r>
      <w:r>
        <w:rPr>
          <w:w w:val="105"/>
        </w:rPr>
        <w:t>в</w:t>
      </w:r>
      <w:r>
        <w:rPr>
          <w:spacing w:val="-4"/>
          <w:w w:val="105"/>
        </w:rPr>
        <w:t xml:space="preserve"> </w:t>
      </w:r>
      <w:r>
        <w:rPr>
          <w:w w:val="105"/>
        </w:rPr>
        <w:t>2007</w:t>
      </w:r>
      <w:r>
        <w:rPr>
          <w:spacing w:val="-5"/>
          <w:w w:val="105"/>
        </w:rPr>
        <w:t xml:space="preserve"> </w:t>
      </w:r>
      <w:r>
        <w:rPr>
          <w:w w:val="105"/>
        </w:rPr>
        <w:t>г.</w:t>
      </w:r>
      <w:r>
        <w:rPr>
          <w:spacing w:val="-5"/>
          <w:w w:val="105"/>
        </w:rPr>
        <w:t xml:space="preserve"> </w:t>
      </w:r>
      <w:r>
        <w:rPr>
          <w:w w:val="105"/>
        </w:rPr>
        <w:t>Именно</w:t>
      </w:r>
      <w:r>
        <w:rPr>
          <w:spacing w:val="-4"/>
          <w:w w:val="105"/>
        </w:rPr>
        <w:t xml:space="preserve"> </w:t>
      </w:r>
      <w:r>
        <w:rPr>
          <w:w w:val="105"/>
        </w:rPr>
        <w:t>по</w:t>
      </w:r>
      <w:r>
        <w:rPr>
          <w:spacing w:val="-5"/>
          <w:w w:val="105"/>
        </w:rPr>
        <w:t xml:space="preserve"> </w:t>
      </w:r>
      <w:r>
        <w:rPr>
          <w:w w:val="105"/>
        </w:rPr>
        <w:t>этой</w:t>
      </w:r>
      <w:r>
        <w:rPr>
          <w:spacing w:val="-5"/>
          <w:w w:val="105"/>
        </w:rPr>
        <w:t xml:space="preserve"> </w:t>
      </w:r>
      <w:r>
        <w:rPr>
          <w:w w:val="105"/>
        </w:rPr>
        <w:t>причине</w:t>
      </w:r>
      <w:r>
        <w:rPr>
          <w:spacing w:val="-4"/>
          <w:w w:val="105"/>
        </w:rPr>
        <w:t xml:space="preserve"> </w:t>
      </w:r>
      <w:r>
        <w:rPr>
          <w:w w:val="105"/>
        </w:rPr>
        <w:t>минимум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треть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московских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студентов,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даже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на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дневной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форме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обучения,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вы-</w:t>
      </w:r>
      <w:r>
        <w:rPr>
          <w:spacing w:val="-53"/>
          <w:w w:val="105"/>
        </w:rPr>
        <w:t xml:space="preserve"> </w:t>
      </w:r>
      <w:r>
        <w:rPr>
          <w:w w:val="105"/>
        </w:rPr>
        <w:t>нуждены обращаться к дополнительным заработкам, по стране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этот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показатель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—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около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25%.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Часть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студентов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работают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специ-</w:t>
      </w:r>
      <w:r>
        <w:rPr>
          <w:spacing w:val="-53"/>
          <w:w w:val="105"/>
        </w:rPr>
        <w:t xml:space="preserve"> </w:t>
      </w:r>
      <w:r>
        <w:rPr>
          <w:w w:val="105"/>
        </w:rPr>
        <w:t>альности — это студенты экономических специальностей, ряда</w:t>
      </w:r>
      <w:r>
        <w:rPr>
          <w:spacing w:val="1"/>
          <w:w w:val="105"/>
        </w:rPr>
        <w:t xml:space="preserve"> </w:t>
      </w:r>
      <w:r>
        <w:rPr>
          <w:w w:val="105"/>
        </w:rPr>
        <w:t>инженерно-технических и юридических, у студентов других спе-</w:t>
      </w:r>
      <w:r>
        <w:rPr>
          <w:spacing w:val="1"/>
          <w:w w:val="105"/>
        </w:rPr>
        <w:t xml:space="preserve"> </w:t>
      </w:r>
      <w:r>
        <w:rPr>
          <w:w w:val="105"/>
        </w:rPr>
        <w:t>циальностей работа не всегда связана с будущей профессией, что</w:t>
      </w:r>
      <w:r>
        <w:rPr>
          <w:spacing w:val="1"/>
          <w:w w:val="105"/>
        </w:rPr>
        <w:t xml:space="preserve"> </w:t>
      </w:r>
      <w:r>
        <w:rPr>
          <w:w w:val="105"/>
        </w:rPr>
        <w:t>затрудняет</w:t>
      </w:r>
      <w:r>
        <w:rPr>
          <w:spacing w:val="-7"/>
          <w:w w:val="105"/>
        </w:rPr>
        <w:t xml:space="preserve"> </w:t>
      </w:r>
      <w:r>
        <w:rPr>
          <w:w w:val="105"/>
        </w:rPr>
        <w:t>процесс</w:t>
      </w:r>
      <w:r>
        <w:rPr>
          <w:spacing w:val="-6"/>
          <w:w w:val="105"/>
        </w:rPr>
        <w:t xml:space="preserve"> </w:t>
      </w:r>
      <w:r>
        <w:rPr>
          <w:w w:val="105"/>
        </w:rPr>
        <w:t>образования.</w:t>
      </w:r>
    </w:p>
    <w:p w:rsidR="00744E03" w:rsidRDefault="007D1EA3">
      <w:pPr>
        <w:pStyle w:val="a3"/>
        <w:spacing w:line="242" w:lineRule="auto"/>
        <w:ind w:left="111" w:right="125"/>
      </w:pPr>
      <w:r>
        <w:pict>
          <v:shape id="_x0000_s1124" style="position:absolute;left:0;text-align:left;margin-left:49.6pt;margin-top:27.65pt;width:99.25pt;height:.1pt;z-index:-15706624;mso-wrap-distance-left:0;mso-wrap-distance-right:0;mso-position-horizontal-relative:page" coordorigin="992,553" coordsize="1985,0" path="m992,553r1984,e" filled="f" strokeweight=".5pt">
            <v:path arrowok="t"/>
            <w10:wrap type="topAndBottom" anchorx="page"/>
          </v:shape>
        </w:pict>
      </w:r>
      <w:r w:rsidR="00E40E69">
        <w:rPr>
          <w:w w:val="105"/>
        </w:rPr>
        <w:t>Надо отметить, что возможностей дополнительного заработка</w:t>
      </w:r>
      <w:r w:rsidR="00E40E69">
        <w:rPr>
          <w:spacing w:val="1"/>
          <w:w w:val="105"/>
        </w:rPr>
        <w:t xml:space="preserve"> </w:t>
      </w:r>
      <w:r w:rsidR="00E40E69">
        <w:rPr>
          <w:spacing w:val="-1"/>
          <w:w w:val="105"/>
        </w:rPr>
        <w:t>гораздо</w:t>
      </w:r>
      <w:r w:rsidR="00E40E69">
        <w:rPr>
          <w:spacing w:val="-13"/>
          <w:w w:val="105"/>
        </w:rPr>
        <w:t xml:space="preserve"> </w:t>
      </w:r>
      <w:r w:rsidR="00E40E69">
        <w:rPr>
          <w:spacing w:val="-1"/>
          <w:w w:val="105"/>
        </w:rPr>
        <w:t>больше</w:t>
      </w:r>
      <w:r w:rsidR="00E40E69">
        <w:rPr>
          <w:spacing w:val="-12"/>
          <w:w w:val="105"/>
        </w:rPr>
        <w:t xml:space="preserve"> </w:t>
      </w:r>
      <w:r w:rsidR="00E40E69">
        <w:rPr>
          <w:spacing w:val="-1"/>
          <w:w w:val="105"/>
        </w:rPr>
        <w:t>у</w:t>
      </w:r>
      <w:r w:rsidR="00E40E69">
        <w:rPr>
          <w:spacing w:val="-12"/>
          <w:w w:val="105"/>
        </w:rPr>
        <w:t xml:space="preserve"> </w:t>
      </w:r>
      <w:r w:rsidR="00E40E69">
        <w:rPr>
          <w:spacing w:val="-1"/>
          <w:w w:val="105"/>
        </w:rPr>
        <w:t>студентов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крупных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городов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и</w:t>
      </w:r>
      <w:r w:rsidR="00E40E69">
        <w:rPr>
          <w:spacing w:val="-13"/>
          <w:w w:val="105"/>
        </w:rPr>
        <w:t xml:space="preserve"> </w:t>
      </w:r>
      <w:r w:rsidR="00E40E69">
        <w:rPr>
          <w:w w:val="105"/>
        </w:rPr>
        <w:t>промышленно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раз-</w:t>
      </w:r>
    </w:p>
    <w:p w:rsidR="00744E03" w:rsidRDefault="00E40E69">
      <w:pPr>
        <w:spacing w:before="5"/>
        <w:ind w:left="395" w:right="128" w:hanging="284"/>
        <w:jc w:val="both"/>
        <w:rPr>
          <w:sz w:val="19"/>
        </w:rPr>
      </w:pPr>
      <w:r>
        <w:rPr>
          <w:position w:val="6"/>
          <w:sz w:val="13"/>
        </w:rPr>
        <w:t xml:space="preserve">1   </w:t>
      </w:r>
      <w:r>
        <w:rPr>
          <w:spacing w:val="1"/>
          <w:position w:val="6"/>
          <w:sz w:val="13"/>
        </w:rPr>
        <w:t xml:space="preserve"> </w:t>
      </w:r>
      <w:r>
        <w:rPr>
          <w:sz w:val="19"/>
        </w:rPr>
        <w:t xml:space="preserve">См.: </w:t>
      </w:r>
      <w:r>
        <w:rPr>
          <w:i/>
          <w:sz w:val="19"/>
        </w:rPr>
        <w:t>Эфендиев А.Г., Иванова М.А</w:t>
      </w:r>
      <w:r>
        <w:rPr>
          <w:sz w:val="19"/>
        </w:rPr>
        <w:t>. Московский студент—2000. — М.,</w:t>
      </w:r>
      <w:r>
        <w:rPr>
          <w:spacing w:val="1"/>
          <w:sz w:val="19"/>
        </w:rPr>
        <w:t xml:space="preserve"> </w:t>
      </w:r>
      <w:r>
        <w:rPr>
          <w:sz w:val="19"/>
        </w:rPr>
        <w:t>2001.</w:t>
      </w:r>
      <w:r>
        <w:rPr>
          <w:spacing w:val="-4"/>
          <w:sz w:val="19"/>
        </w:rPr>
        <w:t xml:space="preserve"> </w:t>
      </w:r>
      <w:r>
        <w:rPr>
          <w:sz w:val="19"/>
        </w:rPr>
        <w:t>—</w:t>
      </w:r>
      <w:r>
        <w:rPr>
          <w:spacing w:val="-4"/>
          <w:sz w:val="19"/>
        </w:rPr>
        <w:t xml:space="preserve"> </w:t>
      </w:r>
      <w:r>
        <w:rPr>
          <w:sz w:val="19"/>
        </w:rPr>
        <w:t>С.</w:t>
      </w:r>
      <w:r>
        <w:rPr>
          <w:spacing w:val="-4"/>
          <w:sz w:val="19"/>
        </w:rPr>
        <w:t xml:space="preserve"> </w:t>
      </w:r>
      <w:r>
        <w:rPr>
          <w:sz w:val="19"/>
        </w:rPr>
        <w:t>37.</w:t>
      </w:r>
    </w:p>
    <w:p w:rsidR="00744E03" w:rsidRDefault="00744E03">
      <w:pPr>
        <w:jc w:val="both"/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31" w:firstLine="0"/>
      </w:pPr>
      <w:r>
        <w:rPr>
          <w:w w:val="105"/>
        </w:rPr>
        <w:lastRenderedPageBreak/>
        <w:t>витых регионов, особенно в столичном мегаполисе. Но здесь и</w:t>
      </w:r>
      <w:r>
        <w:rPr>
          <w:spacing w:val="1"/>
          <w:w w:val="105"/>
        </w:rPr>
        <w:t xml:space="preserve"> </w:t>
      </w:r>
      <w:r>
        <w:rPr>
          <w:w w:val="105"/>
        </w:rPr>
        <w:t>затраты на поддержание общепринятого (среднего) уровня жизни</w:t>
      </w:r>
      <w:r>
        <w:rPr>
          <w:spacing w:val="-53"/>
          <w:w w:val="105"/>
        </w:rPr>
        <w:t xml:space="preserve"> </w:t>
      </w:r>
      <w:r>
        <w:rPr>
          <w:w w:val="105"/>
        </w:rPr>
        <w:t>значительно выше, и потребности у студентов и учащихся также</w:t>
      </w:r>
      <w:r>
        <w:rPr>
          <w:spacing w:val="1"/>
          <w:w w:val="105"/>
        </w:rPr>
        <w:t xml:space="preserve"> </w:t>
      </w:r>
      <w:r>
        <w:rPr>
          <w:w w:val="105"/>
        </w:rPr>
        <w:t>выше</w:t>
      </w:r>
      <w:r>
        <w:rPr>
          <w:spacing w:val="-6"/>
          <w:w w:val="105"/>
        </w:rPr>
        <w:t xml:space="preserve"> </w:t>
      </w:r>
      <w:r>
        <w:rPr>
          <w:w w:val="105"/>
        </w:rPr>
        <w:t>(не</w:t>
      </w:r>
      <w:r>
        <w:rPr>
          <w:spacing w:val="-6"/>
          <w:w w:val="105"/>
        </w:rPr>
        <w:t xml:space="preserve"> </w:t>
      </w:r>
      <w:r>
        <w:rPr>
          <w:w w:val="105"/>
        </w:rPr>
        <w:t>говоря</w:t>
      </w:r>
      <w:r>
        <w:rPr>
          <w:spacing w:val="-6"/>
          <w:w w:val="105"/>
        </w:rPr>
        <w:t xml:space="preserve"> </w:t>
      </w:r>
      <w:r>
        <w:rPr>
          <w:w w:val="105"/>
        </w:rPr>
        <w:t>о</w:t>
      </w:r>
      <w:r>
        <w:rPr>
          <w:spacing w:val="-6"/>
          <w:w w:val="105"/>
        </w:rPr>
        <w:t xml:space="preserve"> </w:t>
      </w:r>
      <w:r>
        <w:rPr>
          <w:w w:val="105"/>
        </w:rPr>
        <w:t>различных</w:t>
      </w:r>
      <w:r>
        <w:rPr>
          <w:spacing w:val="-6"/>
          <w:w w:val="105"/>
        </w:rPr>
        <w:t xml:space="preserve"> </w:t>
      </w:r>
      <w:r>
        <w:rPr>
          <w:w w:val="105"/>
        </w:rPr>
        <w:t>соблазнах).</w:t>
      </w:r>
    </w:p>
    <w:p w:rsidR="00744E03" w:rsidRDefault="00E40E69">
      <w:pPr>
        <w:pStyle w:val="a3"/>
        <w:spacing w:line="242" w:lineRule="auto"/>
        <w:ind w:right="138"/>
      </w:pPr>
      <w:r>
        <w:rPr>
          <w:spacing w:val="-3"/>
          <w:w w:val="105"/>
        </w:rPr>
        <w:t>Материальные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проблемы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усложняются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у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тех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студентов,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которые</w:t>
      </w:r>
      <w:r>
        <w:rPr>
          <w:spacing w:val="-53"/>
          <w:w w:val="105"/>
        </w:rPr>
        <w:t xml:space="preserve"> </w:t>
      </w:r>
      <w:r>
        <w:rPr>
          <w:w w:val="105"/>
        </w:rPr>
        <w:t>живут</w:t>
      </w:r>
      <w:r>
        <w:rPr>
          <w:spacing w:val="-5"/>
          <w:w w:val="105"/>
        </w:rPr>
        <w:t xml:space="preserve"> </w:t>
      </w:r>
      <w:r>
        <w:rPr>
          <w:w w:val="105"/>
        </w:rPr>
        <w:t>либо</w:t>
      </w:r>
      <w:r>
        <w:rPr>
          <w:spacing w:val="-5"/>
          <w:w w:val="105"/>
        </w:rPr>
        <w:t xml:space="preserve"> </w:t>
      </w:r>
      <w:r>
        <w:rPr>
          <w:w w:val="105"/>
        </w:rPr>
        <w:t>в</w:t>
      </w:r>
      <w:r>
        <w:rPr>
          <w:spacing w:val="-5"/>
          <w:w w:val="105"/>
        </w:rPr>
        <w:t xml:space="preserve"> </w:t>
      </w:r>
      <w:r>
        <w:rPr>
          <w:w w:val="105"/>
        </w:rPr>
        <w:t>общежитии,</w:t>
      </w:r>
      <w:r>
        <w:rPr>
          <w:spacing w:val="-5"/>
          <w:w w:val="105"/>
        </w:rPr>
        <w:t xml:space="preserve"> </w:t>
      </w:r>
      <w:r>
        <w:rPr>
          <w:w w:val="105"/>
        </w:rPr>
        <w:t>либо</w:t>
      </w:r>
      <w:r>
        <w:rPr>
          <w:spacing w:val="-4"/>
          <w:w w:val="105"/>
        </w:rPr>
        <w:t xml:space="preserve"> </w:t>
      </w:r>
      <w:r>
        <w:rPr>
          <w:w w:val="105"/>
        </w:rPr>
        <w:t>на</w:t>
      </w:r>
      <w:r>
        <w:rPr>
          <w:spacing w:val="-5"/>
          <w:w w:val="105"/>
        </w:rPr>
        <w:t xml:space="preserve"> </w:t>
      </w:r>
      <w:r>
        <w:rPr>
          <w:w w:val="105"/>
        </w:rPr>
        <w:t>съемной</w:t>
      </w:r>
      <w:r>
        <w:rPr>
          <w:spacing w:val="-5"/>
          <w:w w:val="105"/>
        </w:rPr>
        <w:t xml:space="preserve"> </w:t>
      </w:r>
      <w:r>
        <w:rPr>
          <w:w w:val="105"/>
        </w:rPr>
        <w:t>квартире.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У</w:t>
      </w:r>
      <w:r>
        <w:rPr>
          <w:spacing w:val="-3"/>
          <w:w w:val="105"/>
        </w:rPr>
        <w:t xml:space="preserve"> </w:t>
      </w:r>
      <w:r>
        <w:rPr>
          <w:w w:val="105"/>
        </w:rPr>
        <w:t>этих</w:t>
      </w:r>
      <w:r>
        <w:rPr>
          <w:spacing w:val="-3"/>
          <w:w w:val="105"/>
        </w:rPr>
        <w:t xml:space="preserve"> </w:t>
      </w:r>
      <w:r>
        <w:rPr>
          <w:w w:val="105"/>
        </w:rPr>
        <w:t>студентов</w:t>
      </w:r>
      <w:r>
        <w:rPr>
          <w:spacing w:val="-2"/>
          <w:w w:val="105"/>
        </w:rPr>
        <w:t xml:space="preserve"> </w:t>
      </w:r>
      <w:r>
        <w:rPr>
          <w:w w:val="105"/>
        </w:rPr>
        <w:t>и</w:t>
      </w:r>
      <w:r>
        <w:rPr>
          <w:spacing w:val="-3"/>
          <w:w w:val="105"/>
        </w:rPr>
        <w:t xml:space="preserve"> </w:t>
      </w:r>
      <w:r>
        <w:rPr>
          <w:w w:val="105"/>
        </w:rPr>
        <w:t>учащихся</w:t>
      </w:r>
      <w:r>
        <w:rPr>
          <w:spacing w:val="-3"/>
          <w:w w:val="105"/>
        </w:rPr>
        <w:t xml:space="preserve"> </w:t>
      </w:r>
      <w:r>
        <w:rPr>
          <w:w w:val="105"/>
        </w:rPr>
        <w:t>добавляются</w:t>
      </w:r>
      <w:r>
        <w:rPr>
          <w:spacing w:val="-2"/>
          <w:w w:val="105"/>
        </w:rPr>
        <w:t xml:space="preserve"> </w:t>
      </w:r>
      <w:r>
        <w:rPr>
          <w:w w:val="105"/>
        </w:rPr>
        <w:t>и</w:t>
      </w:r>
      <w:r>
        <w:rPr>
          <w:spacing w:val="-3"/>
          <w:w w:val="105"/>
        </w:rPr>
        <w:t xml:space="preserve"> </w:t>
      </w:r>
      <w:r>
        <w:rPr>
          <w:w w:val="105"/>
        </w:rPr>
        <w:t>проблемы</w:t>
      </w:r>
      <w:r>
        <w:rPr>
          <w:spacing w:val="-2"/>
          <w:w w:val="105"/>
        </w:rPr>
        <w:t xml:space="preserve"> </w:t>
      </w:r>
      <w:r>
        <w:rPr>
          <w:w w:val="105"/>
        </w:rPr>
        <w:t>адапта-</w:t>
      </w:r>
      <w:r>
        <w:rPr>
          <w:spacing w:val="-53"/>
          <w:w w:val="105"/>
        </w:rPr>
        <w:t xml:space="preserve"> </w:t>
      </w:r>
      <w:r>
        <w:rPr>
          <w:w w:val="105"/>
        </w:rPr>
        <w:t>ции к новой социальной среде (новое место обитания, новый го-</w:t>
      </w:r>
      <w:r>
        <w:rPr>
          <w:spacing w:val="1"/>
          <w:w w:val="105"/>
        </w:rPr>
        <w:t xml:space="preserve"> </w:t>
      </w:r>
      <w:r>
        <w:rPr>
          <w:w w:val="105"/>
        </w:rPr>
        <w:t>род,</w:t>
      </w:r>
      <w:r>
        <w:rPr>
          <w:spacing w:val="-13"/>
          <w:w w:val="105"/>
        </w:rPr>
        <w:t xml:space="preserve"> </w:t>
      </w:r>
      <w:r>
        <w:rPr>
          <w:w w:val="105"/>
        </w:rPr>
        <w:t>новые</w:t>
      </w:r>
      <w:r>
        <w:rPr>
          <w:spacing w:val="-12"/>
          <w:w w:val="105"/>
        </w:rPr>
        <w:t xml:space="preserve"> </w:t>
      </w:r>
      <w:r>
        <w:rPr>
          <w:w w:val="105"/>
        </w:rPr>
        <w:t>люди,</w:t>
      </w:r>
      <w:r>
        <w:rPr>
          <w:spacing w:val="-12"/>
          <w:w w:val="105"/>
        </w:rPr>
        <w:t xml:space="preserve"> </w:t>
      </w:r>
      <w:r>
        <w:rPr>
          <w:w w:val="105"/>
        </w:rPr>
        <w:t>новые</w:t>
      </w:r>
      <w:r>
        <w:rPr>
          <w:spacing w:val="-12"/>
          <w:w w:val="105"/>
        </w:rPr>
        <w:t xml:space="preserve"> </w:t>
      </w:r>
      <w:r>
        <w:rPr>
          <w:w w:val="105"/>
        </w:rPr>
        <w:t>социокультурные</w:t>
      </w:r>
      <w:r>
        <w:rPr>
          <w:spacing w:val="-12"/>
          <w:w w:val="105"/>
        </w:rPr>
        <w:t xml:space="preserve"> </w:t>
      </w:r>
      <w:r>
        <w:rPr>
          <w:w w:val="105"/>
        </w:rPr>
        <w:t>условия</w:t>
      </w:r>
      <w:r>
        <w:rPr>
          <w:spacing w:val="-12"/>
          <w:w w:val="105"/>
        </w:rPr>
        <w:t xml:space="preserve"> </w:t>
      </w:r>
      <w:r>
        <w:rPr>
          <w:w w:val="105"/>
        </w:rPr>
        <w:t>жизни,</w:t>
      </w:r>
      <w:r>
        <w:rPr>
          <w:spacing w:val="-12"/>
          <w:w w:val="105"/>
        </w:rPr>
        <w:t xml:space="preserve"> </w:t>
      </w:r>
      <w:r>
        <w:rPr>
          <w:w w:val="105"/>
        </w:rPr>
        <w:t>необхо-</w:t>
      </w:r>
      <w:r>
        <w:rPr>
          <w:spacing w:val="-53"/>
          <w:w w:val="105"/>
        </w:rPr>
        <w:t xml:space="preserve"> </w:t>
      </w:r>
      <w:r>
        <w:rPr>
          <w:w w:val="105"/>
        </w:rPr>
        <w:t>димость</w:t>
      </w:r>
      <w:r>
        <w:rPr>
          <w:spacing w:val="-14"/>
          <w:w w:val="105"/>
        </w:rPr>
        <w:t xml:space="preserve"> </w:t>
      </w:r>
      <w:r>
        <w:rPr>
          <w:w w:val="105"/>
        </w:rPr>
        <w:t>самостоятельного</w:t>
      </w:r>
      <w:r>
        <w:rPr>
          <w:spacing w:val="-14"/>
          <w:w w:val="105"/>
        </w:rPr>
        <w:t xml:space="preserve"> </w:t>
      </w:r>
      <w:r>
        <w:rPr>
          <w:w w:val="105"/>
        </w:rPr>
        <w:t>хозяйствования).</w:t>
      </w:r>
      <w:r>
        <w:rPr>
          <w:spacing w:val="-13"/>
          <w:w w:val="105"/>
        </w:rPr>
        <w:t xml:space="preserve"> </w:t>
      </w:r>
      <w:r>
        <w:rPr>
          <w:w w:val="105"/>
        </w:rPr>
        <w:t>Это</w:t>
      </w:r>
      <w:r>
        <w:rPr>
          <w:spacing w:val="-14"/>
          <w:w w:val="105"/>
        </w:rPr>
        <w:t xml:space="preserve"> </w:t>
      </w:r>
      <w:r>
        <w:rPr>
          <w:w w:val="105"/>
        </w:rPr>
        <w:t>особенно</w:t>
      </w:r>
      <w:r>
        <w:rPr>
          <w:spacing w:val="-13"/>
          <w:w w:val="105"/>
        </w:rPr>
        <w:t xml:space="preserve"> </w:t>
      </w:r>
      <w:r>
        <w:rPr>
          <w:w w:val="105"/>
        </w:rPr>
        <w:t>сложно</w:t>
      </w:r>
      <w:r>
        <w:rPr>
          <w:spacing w:val="-53"/>
          <w:w w:val="105"/>
        </w:rPr>
        <w:t xml:space="preserve"> </w:t>
      </w:r>
      <w:r>
        <w:rPr>
          <w:w w:val="105"/>
        </w:rPr>
        <w:t>для</w:t>
      </w:r>
      <w:r>
        <w:rPr>
          <w:spacing w:val="17"/>
          <w:w w:val="105"/>
        </w:rPr>
        <w:t xml:space="preserve"> </w:t>
      </w:r>
      <w:r>
        <w:rPr>
          <w:w w:val="105"/>
        </w:rPr>
        <w:t>первокурсников,</w:t>
      </w:r>
      <w:r>
        <w:rPr>
          <w:spacing w:val="17"/>
          <w:w w:val="105"/>
        </w:rPr>
        <w:t xml:space="preserve"> </w:t>
      </w:r>
      <w:r>
        <w:rPr>
          <w:w w:val="105"/>
        </w:rPr>
        <w:t>которые</w:t>
      </w:r>
      <w:r>
        <w:rPr>
          <w:spacing w:val="18"/>
          <w:w w:val="105"/>
        </w:rPr>
        <w:t xml:space="preserve"> </w:t>
      </w:r>
      <w:r>
        <w:rPr>
          <w:w w:val="105"/>
        </w:rPr>
        <w:t>имеют</w:t>
      </w:r>
      <w:r>
        <w:rPr>
          <w:spacing w:val="17"/>
          <w:w w:val="105"/>
        </w:rPr>
        <w:t xml:space="preserve"> </w:t>
      </w:r>
      <w:r>
        <w:rPr>
          <w:w w:val="105"/>
        </w:rPr>
        <w:t>психологические</w:t>
      </w:r>
      <w:r>
        <w:rPr>
          <w:spacing w:val="18"/>
          <w:w w:val="105"/>
        </w:rPr>
        <w:t xml:space="preserve"> </w:t>
      </w:r>
      <w:r>
        <w:rPr>
          <w:w w:val="105"/>
        </w:rPr>
        <w:t>проблемы</w:t>
      </w:r>
      <w:r>
        <w:rPr>
          <w:spacing w:val="-53"/>
          <w:w w:val="105"/>
        </w:rPr>
        <w:t xml:space="preserve"> </w:t>
      </w:r>
      <w:r>
        <w:rPr>
          <w:w w:val="105"/>
        </w:rPr>
        <w:t>с</w:t>
      </w:r>
      <w:r>
        <w:rPr>
          <w:spacing w:val="-6"/>
          <w:w w:val="105"/>
        </w:rPr>
        <w:t xml:space="preserve"> </w:t>
      </w:r>
      <w:r>
        <w:rPr>
          <w:w w:val="105"/>
        </w:rPr>
        <w:t>адаптацией</w:t>
      </w:r>
      <w:r>
        <w:rPr>
          <w:spacing w:val="-6"/>
          <w:w w:val="105"/>
        </w:rPr>
        <w:t xml:space="preserve"> </w:t>
      </w:r>
      <w:r>
        <w:rPr>
          <w:w w:val="105"/>
        </w:rPr>
        <w:t>к</w:t>
      </w:r>
      <w:r>
        <w:rPr>
          <w:spacing w:val="-6"/>
          <w:w w:val="105"/>
        </w:rPr>
        <w:t xml:space="preserve"> </w:t>
      </w:r>
      <w:r>
        <w:rPr>
          <w:w w:val="105"/>
        </w:rPr>
        <w:t>новой</w:t>
      </w:r>
      <w:r>
        <w:rPr>
          <w:spacing w:val="-6"/>
          <w:w w:val="105"/>
        </w:rPr>
        <w:t xml:space="preserve"> </w:t>
      </w:r>
      <w:r>
        <w:rPr>
          <w:w w:val="105"/>
        </w:rPr>
        <w:t>системе</w:t>
      </w:r>
      <w:r>
        <w:rPr>
          <w:spacing w:val="-5"/>
          <w:w w:val="105"/>
        </w:rPr>
        <w:t xml:space="preserve"> </w:t>
      </w:r>
      <w:r>
        <w:rPr>
          <w:w w:val="105"/>
        </w:rPr>
        <w:t>учебы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работы.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Основные</w:t>
      </w:r>
      <w:r>
        <w:rPr>
          <w:spacing w:val="-8"/>
          <w:w w:val="105"/>
        </w:rPr>
        <w:t xml:space="preserve"> </w:t>
      </w:r>
      <w:r>
        <w:rPr>
          <w:w w:val="105"/>
        </w:rPr>
        <w:t>цели</w:t>
      </w:r>
      <w:r>
        <w:rPr>
          <w:spacing w:val="-7"/>
          <w:w w:val="105"/>
        </w:rPr>
        <w:t xml:space="preserve"> </w:t>
      </w:r>
      <w:r>
        <w:rPr>
          <w:w w:val="105"/>
        </w:rPr>
        <w:t>занятости</w:t>
      </w:r>
      <w:r>
        <w:rPr>
          <w:spacing w:val="-8"/>
          <w:w w:val="105"/>
        </w:rPr>
        <w:t xml:space="preserve"> </w:t>
      </w:r>
      <w:r>
        <w:rPr>
          <w:w w:val="105"/>
        </w:rPr>
        <w:t>студентов:</w:t>
      </w:r>
      <w:r>
        <w:rPr>
          <w:spacing w:val="-7"/>
          <w:w w:val="105"/>
        </w:rPr>
        <w:t xml:space="preserve"> </w:t>
      </w:r>
      <w:r>
        <w:rPr>
          <w:w w:val="105"/>
        </w:rPr>
        <w:t>1)</w:t>
      </w:r>
      <w:r>
        <w:rPr>
          <w:spacing w:val="-8"/>
          <w:w w:val="105"/>
        </w:rPr>
        <w:t xml:space="preserve"> </w:t>
      </w:r>
      <w:r>
        <w:rPr>
          <w:w w:val="105"/>
        </w:rPr>
        <w:t>необходимость</w:t>
      </w:r>
      <w:r>
        <w:rPr>
          <w:spacing w:val="-7"/>
          <w:w w:val="105"/>
        </w:rPr>
        <w:t xml:space="preserve"> </w:t>
      </w:r>
      <w:r>
        <w:rPr>
          <w:w w:val="105"/>
        </w:rPr>
        <w:t>зарабо-</w:t>
      </w:r>
      <w:r>
        <w:rPr>
          <w:spacing w:val="-53"/>
          <w:w w:val="105"/>
        </w:rPr>
        <w:t xml:space="preserve"> </w:t>
      </w:r>
      <w:r>
        <w:rPr>
          <w:w w:val="105"/>
        </w:rPr>
        <w:t>тать себе на жизнь и на образование; 2) забота о будущем трудо-</w:t>
      </w:r>
      <w:r>
        <w:rPr>
          <w:spacing w:val="1"/>
          <w:w w:val="105"/>
        </w:rPr>
        <w:t xml:space="preserve"> </w:t>
      </w:r>
      <w:r>
        <w:rPr>
          <w:w w:val="105"/>
        </w:rPr>
        <w:t>устройстве (реальный опыт, возможность оценить свои шансы,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выбрать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интересную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перспективную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работу).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На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работе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студенты</w:t>
      </w:r>
      <w:r>
        <w:rPr>
          <w:spacing w:val="-1"/>
          <w:w w:val="105"/>
        </w:rPr>
        <w:t xml:space="preserve"> </w:t>
      </w:r>
      <w:r>
        <w:rPr>
          <w:w w:val="105"/>
        </w:rPr>
        <w:t>часто оказываются подвержены различным формам дискримина-</w:t>
      </w:r>
      <w:r>
        <w:rPr>
          <w:spacing w:val="1"/>
          <w:w w:val="105"/>
        </w:rPr>
        <w:t xml:space="preserve"> </w:t>
      </w:r>
      <w:r>
        <w:rPr>
          <w:w w:val="105"/>
        </w:rPr>
        <w:t>ции: незаконные увольнения, штрафы, использование неоплачен-</w:t>
      </w:r>
      <w:r>
        <w:rPr>
          <w:spacing w:val="-53"/>
          <w:w w:val="105"/>
        </w:rPr>
        <w:t xml:space="preserve"> </w:t>
      </w:r>
      <w:r>
        <w:rPr>
          <w:w w:val="105"/>
        </w:rPr>
        <w:t>ного труда под предлогом испытательного срока или стажировки,</w:t>
      </w:r>
      <w:r>
        <w:rPr>
          <w:spacing w:val="-53"/>
          <w:w w:val="105"/>
        </w:rPr>
        <w:t xml:space="preserve"> </w:t>
      </w:r>
      <w:r>
        <w:rPr>
          <w:w w:val="105"/>
        </w:rPr>
        <w:t>прямое</w:t>
      </w:r>
      <w:r>
        <w:rPr>
          <w:spacing w:val="-7"/>
          <w:w w:val="105"/>
        </w:rPr>
        <w:t xml:space="preserve"> </w:t>
      </w:r>
      <w:r>
        <w:rPr>
          <w:w w:val="105"/>
        </w:rPr>
        <w:t>ущемление</w:t>
      </w:r>
      <w:r>
        <w:rPr>
          <w:spacing w:val="-7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оплате</w:t>
      </w:r>
      <w:r>
        <w:rPr>
          <w:spacing w:val="-7"/>
          <w:w w:val="105"/>
        </w:rPr>
        <w:t xml:space="preserve"> </w:t>
      </w:r>
      <w:r>
        <w:rPr>
          <w:w w:val="105"/>
        </w:rPr>
        <w:t>труда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т.п.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Трудоустройство</w:t>
      </w:r>
      <w:r>
        <w:rPr>
          <w:spacing w:val="-12"/>
          <w:w w:val="105"/>
        </w:rPr>
        <w:t xml:space="preserve"> </w:t>
      </w:r>
      <w:r>
        <w:rPr>
          <w:w w:val="105"/>
        </w:rPr>
        <w:t>выпускников</w:t>
      </w:r>
      <w:r>
        <w:rPr>
          <w:spacing w:val="-11"/>
          <w:w w:val="105"/>
        </w:rPr>
        <w:t xml:space="preserve"> </w:t>
      </w:r>
      <w:r>
        <w:rPr>
          <w:w w:val="105"/>
        </w:rPr>
        <w:t>после</w:t>
      </w:r>
      <w:r>
        <w:rPr>
          <w:spacing w:val="-11"/>
          <w:w w:val="105"/>
        </w:rPr>
        <w:t xml:space="preserve"> </w:t>
      </w:r>
      <w:r>
        <w:rPr>
          <w:w w:val="105"/>
        </w:rPr>
        <w:t>окончания</w:t>
      </w:r>
      <w:r>
        <w:rPr>
          <w:spacing w:val="-11"/>
          <w:w w:val="105"/>
        </w:rPr>
        <w:t xml:space="preserve"> </w:t>
      </w:r>
      <w:r>
        <w:rPr>
          <w:w w:val="105"/>
        </w:rPr>
        <w:t>вуза</w:t>
      </w:r>
      <w:r>
        <w:rPr>
          <w:spacing w:val="-12"/>
          <w:w w:val="105"/>
        </w:rPr>
        <w:t xml:space="preserve"> </w:t>
      </w:r>
      <w:r>
        <w:rPr>
          <w:w w:val="105"/>
        </w:rPr>
        <w:t>может</w:t>
      </w:r>
      <w:r>
        <w:rPr>
          <w:spacing w:val="-12"/>
          <w:w w:val="105"/>
        </w:rPr>
        <w:t xml:space="preserve"> </w:t>
      </w:r>
      <w:r>
        <w:rPr>
          <w:w w:val="105"/>
        </w:rPr>
        <w:t>со-</w:t>
      </w:r>
      <w:r>
        <w:rPr>
          <w:spacing w:val="-53"/>
          <w:w w:val="105"/>
        </w:rPr>
        <w:t xml:space="preserve"> </w:t>
      </w:r>
      <w:r>
        <w:rPr>
          <w:w w:val="105"/>
        </w:rPr>
        <w:t>ответствовать их ожиданиям в том случае, если студент выбрал</w:t>
      </w:r>
      <w:r>
        <w:rPr>
          <w:spacing w:val="1"/>
          <w:w w:val="105"/>
        </w:rPr>
        <w:t xml:space="preserve"> </w:t>
      </w:r>
      <w:r>
        <w:rPr>
          <w:w w:val="105"/>
        </w:rPr>
        <w:t>специальность с учетом спроса на профессию и своих способно-</w:t>
      </w:r>
      <w:r>
        <w:rPr>
          <w:spacing w:val="1"/>
          <w:w w:val="105"/>
        </w:rPr>
        <w:t xml:space="preserve"> </w:t>
      </w:r>
      <w:r>
        <w:rPr>
          <w:w w:val="105"/>
        </w:rPr>
        <w:t>стей, а также показал достойные результаты во время учебы. Со-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циологические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опросы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показывают,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что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такая</w:t>
      </w:r>
      <w:r>
        <w:rPr>
          <w:spacing w:val="-13"/>
          <w:w w:val="105"/>
        </w:rPr>
        <w:t xml:space="preserve"> </w:t>
      </w:r>
      <w:r>
        <w:rPr>
          <w:w w:val="105"/>
        </w:rPr>
        <w:t>целеустремленность</w:t>
      </w:r>
      <w:r>
        <w:rPr>
          <w:spacing w:val="-53"/>
          <w:w w:val="105"/>
        </w:rPr>
        <w:t xml:space="preserve"> </w:t>
      </w:r>
      <w:r>
        <w:rPr>
          <w:w w:val="105"/>
        </w:rPr>
        <w:t>бывает, как правило, вознаграждена. Однако ориентированность</w:t>
      </w:r>
      <w:r>
        <w:rPr>
          <w:spacing w:val="1"/>
          <w:w w:val="105"/>
        </w:rPr>
        <w:t xml:space="preserve"> </w:t>
      </w:r>
      <w:r>
        <w:rPr>
          <w:w w:val="105"/>
        </w:rPr>
        <w:t>абитуриентов</w:t>
      </w:r>
      <w:r>
        <w:rPr>
          <w:spacing w:val="-9"/>
          <w:w w:val="105"/>
        </w:rPr>
        <w:t xml:space="preserve"> </w:t>
      </w:r>
      <w:r>
        <w:rPr>
          <w:w w:val="105"/>
        </w:rPr>
        <w:t>и</w:t>
      </w:r>
      <w:r>
        <w:rPr>
          <w:spacing w:val="-9"/>
          <w:w w:val="105"/>
        </w:rPr>
        <w:t xml:space="preserve"> </w:t>
      </w:r>
      <w:r>
        <w:rPr>
          <w:w w:val="105"/>
        </w:rPr>
        <w:t>студентов</w:t>
      </w:r>
      <w:r>
        <w:rPr>
          <w:spacing w:val="-8"/>
          <w:w w:val="105"/>
        </w:rPr>
        <w:t xml:space="preserve"> </w:t>
      </w:r>
      <w:r>
        <w:rPr>
          <w:w w:val="105"/>
        </w:rPr>
        <w:t>на</w:t>
      </w:r>
      <w:r>
        <w:rPr>
          <w:spacing w:val="-9"/>
          <w:w w:val="105"/>
        </w:rPr>
        <w:t xml:space="preserve"> </w:t>
      </w:r>
      <w:r>
        <w:rPr>
          <w:w w:val="105"/>
        </w:rPr>
        <w:t>ту</w:t>
      </w:r>
      <w:r>
        <w:rPr>
          <w:spacing w:val="-8"/>
          <w:w w:val="105"/>
        </w:rPr>
        <w:t xml:space="preserve"> </w:t>
      </w:r>
      <w:r>
        <w:rPr>
          <w:w w:val="105"/>
        </w:rPr>
        <w:t>или</w:t>
      </w:r>
      <w:r>
        <w:rPr>
          <w:spacing w:val="-9"/>
          <w:w w:val="105"/>
        </w:rPr>
        <w:t xml:space="preserve"> </w:t>
      </w:r>
      <w:r>
        <w:rPr>
          <w:w w:val="105"/>
        </w:rPr>
        <w:t>иную</w:t>
      </w:r>
      <w:r>
        <w:rPr>
          <w:spacing w:val="-8"/>
          <w:w w:val="105"/>
        </w:rPr>
        <w:t xml:space="preserve"> </w:t>
      </w:r>
      <w:r>
        <w:rPr>
          <w:w w:val="105"/>
        </w:rPr>
        <w:t>конкретную</w:t>
      </w:r>
      <w:r>
        <w:rPr>
          <w:spacing w:val="-9"/>
          <w:w w:val="105"/>
        </w:rPr>
        <w:t xml:space="preserve"> </w:t>
      </w:r>
      <w:r>
        <w:rPr>
          <w:w w:val="105"/>
        </w:rPr>
        <w:t>профессию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пока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не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очень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велика,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часто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молодежь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идет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учиться,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представляя</w:t>
      </w:r>
      <w:r>
        <w:rPr>
          <w:spacing w:val="-53"/>
          <w:w w:val="105"/>
        </w:rPr>
        <w:t xml:space="preserve"> </w:t>
      </w:r>
      <w:r>
        <w:rPr>
          <w:w w:val="105"/>
        </w:rPr>
        <w:t>четко</w:t>
      </w:r>
      <w:r>
        <w:rPr>
          <w:spacing w:val="-11"/>
          <w:w w:val="105"/>
        </w:rPr>
        <w:t xml:space="preserve"> </w:t>
      </w:r>
      <w:r>
        <w:rPr>
          <w:w w:val="105"/>
        </w:rPr>
        <w:t>—</w:t>
      </w:r>
      <w:r>
        <w:rPr>
          <w:spacing w:val="-11"/>
          <w:w w:val="105"/>
        </w:rPr>
        <w:t xml:space="preserve"> </w:t>
      </w:r>
      <w:r>
        <w:rPr>
          <w:w w:val="105"/>
        </w:rPr>
        <w:t>куда</w:t>
      </w:r>
      <w:r>
        <w:rPr>
          <w:spacing w:val="-11"/>
          <w:w w:val="105"/>
        </w:rPr>
        <w:t xml:space="preserve"> </w:t>
      </w:r>
      <w:r>
        <w:rPr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w w:val="105"/>
        </w:rPr>
        <w:t>зачем.</w:t>
      </w:r>
      <w:r>
        <w:rPr>
          <w:spacing w:val="-11"/>
          <w:w w:val="105"/>
        </w:rPr>
        <w:t xml:space="preserve"> </w:t>
      </w:r>
      <w:r>
        <w:rPr>
          <w:w w:val="105"/>
        </w:rPr>
        <w:t>Результат</w:t>
      </w:r>
      <w:r>
        <w:rPr>
          <w:spacing w:val="-11"/>
          <w:w w:val="105"/>
        </w:rPr>
        <w:t xml:space="preserve"> </w:t>
      </w:r>
      <w:r>
        <w:rPr>
          <w:w w:val="105"/>
        </w:rPr>
        <w:t>очевиден</w:t>
      </w:r>
      <w:r>
        <w:rPr>
          <w:spacing w:val="-11"/>
          <w:w w:val="105"/>
        </w:rPr>
        <w:t xml:space="preserve"> </w:t>
      </w:r>
      <w:r>
        <w:rPr>
          <w:w w:val="105"/>
        </w:rPr>
        <w:t>—</w:t>
      </w:r>
      <w:r>
        <w:rPr>
          <w:spacing w:val="-11"/>
          <w:w w:val="105"/>
        </w:rPr>
        <w:t xml:space="preserve"> </w:t>
      </w:r>
      <w:r>
        <w:rPr>
          <w:w w:val="105"/>
        </w:rPr>
        <w:t>от</w:t>
      </w:r>
      <w:r>
        <w:rPr>
          <w:spacing w:val="-11"/>
          <w:w w:val="105"/>
        </w:rPr>
        <w:t xml:space="preserve"> </w:t>
      </w:r>
      <w:r>
        <w:rPr>
          <w:w w:val="105"/>
        </w:rPr>
        <w:t>40</w:t>
      </w:r>
      <w:r>
        <w:rPr>
          <w:spacing w:val="-11"/>
          <w:w w:val="105"/>
        </w:rPr>
        <w:t xml:space="preserve"> </w:t>
      </w:r>
      <w:r>
        <w:rPr>
          <w:w w:val="105"/>
        </w:rPr>
        <w:t>до</w:t>
      </w:r>
      <w:r>
        <w:rPr>
          <w:spacing w:val="-11"/>
          <w:w w:val="105"/>
        </w:rPr>
        <w:t xml:space="preserve"> </w:t>
      </w:r>
      <w:r>
        <w:rPr>
          <w:w w:val="105"/>
        </w:rPr>
        <w:t>60%</w:t>
      </w:r>
      <w:r>
        <w:rPr>
          <w:spacing w:val="-11"/>
          <w:w w:val="105"/>
        </w:rPr>
        <w:t xml:space="preserve"> </w:t>
      </w:r>
      <w:r>
        <w:rPr>
          <w:w w:val="105"/>
        </w:rPr>
        <w:t>выпуск-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ников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долго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не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могут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найти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работу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трудоустраиваются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про-</w:t>
      </w:r>
      <w:r>
        <w:rPr>
          <w:spacing w:val="-52"/>
          <w:w w:val="105"/>
        </w:rPr>
        <w:t xml:space="preserve"> </w:t>
      </w:r>
      <w:r>
        <w:rPr>
          <w:w w:val="105"/>
        </w:rPr>
        <w:t>фессии.</w:t>
      </w:r>
    </w:p>
    <w:p w:rsidR="00744E03" w:rsidRDefault="00E40E69">
      <w:pPr>
        <w:pStyle w:val="a3"/>
        <w:spacing w:line="242" w:lineRule="auto"/>
        <w:ind w:right="123"/>
      </w:pPr>
      <w:r>
        <w:rPr>
          <w:w w:val="105"/>
        </w:rPr>
        <w:t>По</w:t>
      </w:r>
      <w:r>
        <w:rPr>
          <w:spacing w:val="-12"/>
          <w:w w:val="105"/>
        </w:rPr>
        <w:t xml:space="preserve"> </w:t>
      </w:r>
      <w:r>
        <w:rPr>
          <w:w w:val="105"/>
        </w:rPr>
        <w:t>данным</w:t>
      </w:r>
      <w:r>
        <w:rPr>
          <w:spacing w:val="-12"/>
          <w:w w:val="105"/>
        </w:rPr>
        <w:t xml:space="preserve"> </w:t>
      </w:r>
      <w:r>
        <w:rPr>
          <w:w w:val="105"/>
        </w:rPr>
        <w:t>Госкомстата</w:t>
      </w:r>
      <w:r>
        <w:rPr>
          <w:spacing w:val="-11"/>
          <w:w w:val="105"/>
        </w:rPr>
        <w:t xml:space="preserve"> </w:t>
      </w:r>
      <w:r>
        <w:rPr>
          <w:w w:val="105"/>
        </w:rPr>
        <w:t>РФ,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w w:val="105"/>
        </w:rPr>
        <w:t>стране</w:t>
      </w:r>
      <w:r>
        <w:rPr>
          <w:spacing w:val="-12"/>
          <w:w w:val="105"/>
        </w:rPr>
        <w:t xml:space="preserve"> </w:t>
      </w:r>
      <w:r>
        <w:rPr>
          <w:w w:val="105"/>
        </w:rPr>
        <w:t>высок</w:t>
      </w:r>
      <w:r>
        <w:rPr>
          <w:spacing w:val="-11"/>
          <w:w w:val="105"/>
        </w:rPr>
        <w:t xml:space="preserve"> </w:t>
      </w:r>
      <w:r>
        <w:rPr>
          <w:w w:val="105"/>
        </w:rPr>
        <w:t>уровень</w:t>
      </w:r>
      <w:r>
        <w:rPr>
          <w:spacing w:val="-12"/>
          <w:w w:val="105"/>
        </w:rPr>
        <w:t xml:space="preserve"> </w:t>
      </w:r>
      <w:r>
        <w:rPr>
          <w:w w:val="105"/>
        </w:rPr>
        <w:t>безработи-</w:t>
      </w:r>
      <w:r>
        <w:rPr>
          <w:spacing w:val="-53"/>
          <w:w w:val="105"/>
        </w:rPr>
        <w:t xml:space="preserve"> </w:t>
      </w:r>
      <w:r>
        <w:rPr>
          <w:w w:val="105"/>
        </w:rPr>
        <w:t>цы среди молодых людей в возрасте 15–24 лет (6,4%). Продолжа-</w:t>
      </w:r>
      <w:r>
        <w:rPr>
          <w:spacing w:val="-53"/>
          <w:w w:val="105"/>
        </w:rPr>
        <w:t xml:space="preserve"> </w:t>
      </w:r>
      <w:r>
        <w:rPr>
          <w:w w:val="105"/>
        </w:rPr>
        <w:t>ется уход молодежи в сферу «теневой» экономики, который, по</w:t>
      </w:r>
      <w:r>
        <w:rPr>
          <w:spacing w:val="1"/>
          <w:w w:val="105"/>
        </w:rPr>
        <w:t xml:space="preserve"> </w:t>
      </w:r>
      <w:r>
        <w:rPr>
          <w:w w:val="105"/>
        </w:rPr>
        <w:t>различным</w:t>
      </w:r>
      <w:r>
        <w:rPr>
          <w:spacing w:val="-12"/>
          <w:w w:val="105"/>
        </w:rPr>
        <w:t xml:space="preserve"> </w:t>
      </w:r>
      <w:r>
        <w:rPr>
          <w:w w:val="105"/>
        </w:rPr>
        <w:t>оценкам,</w:t>
      </w:r>
      <w:r>
        <w:rPr>
          <w:spacing w:val="-12"/>
          <w:w w:val="105"/>
        </w:rPr>
        <w:t xml:space="preserve"> </w:t>
      </w:r>
      <w:r>
        <w:rPr>
          <w:w w:val="105"/>
        </w:rPr>
        <w:t>составляет</w:t>
      </w:r>
      <w:r>
        <w:rPr>
          <w:spacing w:val="-12"/>
          <w:w w:val="105"/>
        </w:rPr>
        <w:t xml:space="preserve"> </w:t>
      </w:r>
      <w:r>
        <w:rPr>
          <w:w w:val="105"/>
        </w:rPr>
        <w:t>от</w:t>
      </w:r>
      <w:r>
        <w:rPr>
          <w:spacing w:val="-12"/>
          <w:w w:val="105"/>
        </w:rPr>
        <w:t xml:space="preserve"> </w:t>
      </w:r>
      <w:r>
        <w:rPr>
          <w:w w:val="105"/>
        </w:rPr>
        <w:t>2,3</w:t>
      </w:r>
      <w:r>
        <w:rPr>
          <w:spacing w:val="-12"/>
          <w:w w:val="105"/>
        </w:rPr>
        <w:t xml:space="preserve"> </w:t>
      </w:r>
      <w:r>
        <w:rPr>
          <w:w w:val="105"/>
        </w:rPr>
        <w:t>млн</w:t>
      </w:r>
      <w:r>
        <w:rPr>
          <w:spacing w:val="-12"/>
          <w:w w:val="105"/>
        </w:rPr>
        <w:t xml:space="preserve"> </w:t>
      </w:r>
      <w:r>
        <w:rPr>
          <w:w w:val="105"/>
        </w:rPr>
        <w:t>до</w:t>
      </w:r>
      <w:r>
        <w:rPr>
          <w:spacing w:val="-12"/>
          <w:w w:val="105"/>
        </w:rPr>
        <w:t xml:space="preserve"> </w:t>
      </w:r>
      <w:r>
        <w:rPr>
          <w:w w:val="105"/>
        </w:rPr>
        <w:t>2,6</w:t>
      </w:r>
      <w:r>
        <w:rPr>
          <w:spacing w:val="-12"/>
          <w:w w:val="105"/>
        </w:rPr>
        <w:t xml:space="preserve"> </w:t>
      </w:r>
      <w:r>
        <w:rPr>
          <w:w w:val="105"/>
        </w:rPr>
        <w:t>млн</w:t>
      </w:r>
      <w:r>
        <w:rPr>
          <w:spacing w:val="-11"/>
          <w:w w:val="105"/>
        </w:rPr>
        <w:t xml:space="preserve"> </w:t>
      </w:r>
      <w:r>
        <w:rPr>
          <w:w w:val="105"/>
        </w:rPr>
        <w:t>молодых</w:t>
      </w:r>
      <w:r>
        <w:rPr>
          <w:spacing w:val="-12"/>
          <w:w w:val="105"/>
        </w:rPr>
        <w:t xml:space="preserve"> </w:t>
      </w:r>
      <w:r>
        <w:rPr>
          <w:w w:val="105"/>
        </w:rPr>
        <w:t>лю-</w:t>
      </w:r>
      <w:r>
        <w:rPr>
          <w:spacing w:val="-53"/>
          <w:w w:val="105"/>
        </w:rPr>
        <w:t xml:space="preserve"> </w:t>
      </w:r>
      <w:r>
        <w:rPr>
          <w:w w:val="105"/>
        </w:rPr>
        <w:t>дей</w:t>
      </w:r>
      <w:r>
        <w:rPr>
          <w:spacing w:val="-7"/>
          <w:w w:val="105"/>
        </w:rPr>
        <w:t xml:space="preserve"> </w:t>
      </w:r>
      <w:r>
        <w:rPr>
          <w:w w:val="105"/>
        </w:rPr>
        <w:t>в</w:t>
      </w:r>
      <w:r>
        <w:rPr>
          <w:spacing w:val="-7"/>
          <w:w w:val="105"/>
        </w:rPr>
        <w:t xml:space="preserve"> </w:t>
      </w:r>
      <w:r>
        <w:rPr>
          <w:w w:val="105"/>
        </w:rPr>
        <w:t>год.</w:t>
      </w:r>
    </w:p>
    <w:p w:rsidR="00744E03" w:rsidRDefault="00E40E69">
      <w:pPr>
        <w:pStyle w:val="a3"/>
        <w:spacing w:line="242" w:lineRule="auto"/>
        <w:ind w:right="126"/>
      </w:pPr>
      <w:r>
        <w:t xml:space="preserve">Материальные проблемы осложняются </w:t>
      </w:r>
      <w:r>
        <w:rPr>
          <w:i/>
        </w:rPr>
        <w:t>социально-медицинскими</w:t>
      </w:r>
      <w:r>
        <w:t>.</w:t>
      </w:r>
      <w:r>
        <w:rPr>
          <w:spacing w:val="1"/>
        </w:rPr>
        <w:t xml:space="preserve"> </w:t>
      </w:r>
      <w:r>
        <w:rPr>
          <w:w w:val="105"/>
        </w:rPr>
        <w:t>По оценкам экспертов, нынешнее молодое поколение гораздо ме-</w:t>
      </w:r>
      <w:r>
        <w:rPr>
          <w:spacing w:val="-53"/>
          <w:w w:val="105"/>
        </w:rPr>
        <w:t xml:space="preserve"> </w:t>
      </w:r>
      <w:r>
        <w:rPr>
          <w:w w:val="105"/>
        </w:rPr>
        <w:t>нее здорово, чем предыдущие. Среди подростков и молодежи со-</w:t>
      </w:r>
      <w:r>
        <w:rPr>
          <w:spacing w:val="1"/>
          <w:w w:val="105"/>
        </w:rPr>
        <w:t xml:space="preserve"> </w:t>
      </w:r>
      <w:r>
        <w:rPr>
          <w:w w:val="105"/>
        </w:rPr>
        <w:t>хранился рост показателей по классам болезней, занимающим</w:t>
      </w:r>
      <w:r>
        <w:rPr>
          <w:spacing w:val="1"/>
          <w:w w:val="105"/>
        </w:rPr>
        <w:t xml:space="preserve"> </w:t>
      </w:r>
      <w:r>
        <w:rPr>
          <w:w w:val="105"/>
        </w:rPr>
        <w:t>первые</w:t>
      </w:r>
      <w:r>
        <w:rPr>
          <w:spacing w:val="-11"/>
          <w:w w:val="105"/>
        </w:rPr>
        <w:t xml:space="preserve"> </w:t>
      </w:r>
      <w:r>
        <w:rPr>
          <w:w w:val="105"/>
        </w:rPr>
        <w:t>ранговые</w:t>
      </w:r>
      <w:r>
        <w:rPr>
          <w:spacing w:val="-11"/>
          <w:w w:val="105"/>
        </w:rPr>
        <w:t xml:space="preserve"> </w:t>
      </w:r>
      <w:r>
        <w:rPr>
          <w:w w:val="105"/>
        </w:rPr>
        <w:t>места</w:t>
      </w:r>
      <w:r>
        <w:rPr>
          <w:spacing w:val="-11"/>
          <w:w w:val="105"/>
        </w:rPr>
        <w:t xml:space="preserve"> </w:t>
      </w:r>
      <w:r>
        <w:rPr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w w:val="105"/>
        </w:rPr>
        <w:t>структуре</w:t>
      </w:r>
      <w:r>
        <w:rPr>
          <w:spacing w:val="-11"/>
          <w:w w:val="105"/>
        </w:rPr>
        <w:t xml:space="preserve"> </w:t>
      </w:r>
      <w:r>
        <w:rPr>
          <w:w w:val="105"/>
        </w:rPr>
        <w:t>заболеваемости,</w:t>
      </w:r>
      <w:r>
        <w:rPr>
          <w:spacing w:val="-11"/>
          <w:w w:val="105"/>
        </w:rPr>
        <w:t xml:space="preserve"> </w:t>
      </w:r>
      <w:r>
        <w:rPr>
          <w:w w:val="105"/>
        </w:rPr>
        <w:t>однако</w:t>
      </w:r>
      <w:r>
        <w:rPr>
          <w:spacing w:val="-11"/>
          <w:w w:val="105"/>
        </w:rPr>
        <w:t xml:space="preserve"> </w:t>
      </w:r>
      <w:r>
        <w:rPr>
          <w:w w:val="105"/>
        </w:rPr>
        <w:t>темпы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5" w:firstLine="0"/>
      </w:pPr>
      <w:r>
        <w:rPr>
          <w:w w:val="105"/>
        </w:rPr>
        <w:lastRenderedPageBreak/>
        <w:t>прироста в 2004 г. значительно замедлились. Так, за 3 года (2001–</w:t>
      </w:r>
      <w:r>
        <w:rPr>
          <w:spacing w:val="-53"/>
          <w:w w:val="105"/>
        </w:rPr>
        <w:t xml:space="preserve"> </w:t>
      </w:r>
      <w:r>
        <w:rPr>
          <w:w w:val="105"/>
        </w:rPr>
        <w:t>2003 гг.) прирост показателей по классу болезней глаз составил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20%,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а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за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2004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г.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—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только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1,7%;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по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классу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болезней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костно-мышеч-</w:t>
      </w:r>
      <w:r>
        <w:rPr>
          <w:spacing w:val="-52"/>
          <w:w w:val="105"/>
        </w:rPr>
        <w:t xml:space="preserve"> </w:t>
      </w:r>
      <w:r>
        <w:t>ной системы за 3 года — 29%, а за 2004 г. — 3,2%; по классу болез-</w:t>
      </w:r>
      <w:r>
        <w:rPr>
          <w:spacing w:val="1"/>
        </w:rPr>
        <w:t xml:space="preserve"> </w:t>
      </w:r>
      <w:r>
        <w:t>ней системы кровообращения за 3 года — 33%, за 2004 г. — только</w:t>
      </w:r>
      <w:r>
        <w:rPr>
          <w:spacing w:val="1"/>
        </w:rPr>
        <w:t xml:space="preserve"> </w:t>
      </w:r>
      <w:r>
        <w:rPr>
          <w:w w:val="105"/>
        </w:rPr>
        <w:t>1,8%.</w:t>
      </w:r>
    </w:p>
    <w:p w:rsidR="00744E03" w:rsidRDefault="00E40E69">
      <w:pPr>
        <w:pStyle w:val="a3"/>
        <w:spacing w:line="242" w:lineRule="auto"/>
        <w:ind w:left="111" w:right="125"/>
      </w:pPr>
      <w:r>
        <w:rPr>
          <w:spacing w:val="-3"/>
          <w:w w:val="105"/>
        </w:rPr>
        <w:t xml:space="preserve">Снижение заболеваемости стало результатом проведенных </w:t>
      </w:r>
      <w:r>
        <w:rPr>
          <w:spacing w:val="-2"/>
          <w:w w:val="105"/>
        </w:rPr>
        <w:t>оздо-</w:t>
      </w:r>
      <w:r>
        <w:rPr>
          <w:spacing w:val="-53"/>
          <w:w w:val="105"/>
        </w:rPr>
        <w:t xml:space="preserve"> </w:t>
      </w:r>
      <w:r>
        <w:rPr>
          <w:spacing w:val="-4"/>
          <w:w w:val="105"/>
        </w:rPr>
        <w:t>ровительных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мероприятий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школах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2003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2004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гг.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среди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детского</w:t>
      </w:r>
      <w:r>
        <w:rPr>
          <w:spacing w:val="-53"/>
          <w:w w:val="105"/>
        </w:rPr>
        <w:t xml:space="preserve"> </w:t>
      </w:r>
      <w:r>
        <w:rPr>
          <w:w w:val="105"/>
        </w:rPr>
        <w:t>населения по результатам Всероссийской диспансеризации и рас-</w:t>
      </w:r>
      <w:r>
        <w:rPr>
          <w:spacing w:val="-53"/>
          <w:w w:val="105"/>
        </w:rPr>
        <w:t xml:space="preserve"> </w:t>
      </w:r>
      <w:r>
        <w:rPr>
          <w:w w:val="105"/>
        </w:rPr>
        <w:t>ширения профилактической работы в образовательных учрежде-</w:t>
      </w:r>
      <w:r>
        <w:rPr>
          <w:spacing w:val="1"/>
          <w:w w:val="105"/>
        </w:rPr>
        <w:t xml:space="preserve"> </w:t>
      </w:r>
      <w:r>
        <w:rPr>
          <w:w w:val="105"/>
        </w:rPr>
        <w:t>ниях. Было пролечено и оздоровлено 84,3% учащихся общеобра-</w:t>
      </w:r>
      <w:r>
        <w:rPr>
          <w:spacing w:val="1"/>
          <w:w w:val="105"/>
        </w:rPr>
        <w:t xml:space="preserve"> </w:t>
      </w:r>
      <w:r>
        <w:rPr>
          <w:w w:val="105"/>
        </w:rPr>
        <w:t>зовательных учебных заведений, 96,4% учащимся проведено про-</w:t>
      </w:r>
      <w:r>
        <w:rPr>
          <w:spacing w:val="-53"/>
          <w:w w:val="105"/>
        </w:rPr>
        <w:t xml:space="preserve"> </w:t>
      </w:r>
      <w:r>
        <w:rPr>
          <w:w w:val="105"/>
        </w:rPr>
        <w:t>тиворецидивное</w:t>
      </w:r>
      <w:r>
        <w:rPr>
          <w:spacing w:val="1"/>
          <w:w w:val="105"/>
        </w:rPr>
        <w:t xml:space="preserve"> </w:t>
      </w:r>
      <w:r>
        <w:rPr>
          <w:w w:val="105"/>
        </w:rPr>
        <w:t>лечение,</w:t>
      </w:r>
      <w:r>
        <w:rPr>
          <w:spacing w:val="1"/>
          <w:w w:val="105"/>
        </w:rPr>
        <w:t xml:space="preserve"> </w:t>
      </w:r>
      <w:r>
        <w:rPr>
          <w:w w:val="105"/>
        </w:rPr>
        <w:t>а</w:t>
      </w:r>
      <w:r>
        <w:rPr>
          <w:spacing w:val="1"/>
          <w:w w:val="105"/>
        </w:rPr>
        <w:t xml:space="preserve"> </w:t>
      </w:r>
      <w:r>
        <w:rPr>
          <w:w w:val="105"/>
        </w:rPr>
        <w:t>71,7%</w:t>
      </w:r>
      <w:r>
        <w:rPr>
          <w:spacing w:val="1"/>
          <w:w w:val="105"/>
        </w:rPr>
        <w:t xml:space="preserve"> </w:t>
      </w:r>
      <w:r>
        <w:rPr>
          <w:w w:val="105"/>
        </w:rPr>
        <w:t>—</w:t>
      </w:r>
      <w:r>
        <w:rPr>
          <w:spacing w:val="1"/>
          <w:w w:val="105"/>
        </w:rPr>
        <w:t xml:space="preserve"> </w:t>
      </w:r>
      <w:r>
        <w:rPr>
          <w:w w:val="105"/>
        </w:rPr>
        <w:t>плановое</w:t>
      </w:r>
      <w:r>
        <w:rPr>
          <w:spacing w:val="1"/>
          <w:w w:val="105"/>
        </w:rPr>
        <w:t xml:space="preserve"> </w:t>
      </w:r>
      <w:r>
        <w:rPr>
          <w:w w:val="105"/>
        </w:rPr>
        <w:t>оперативное</w:t>
      </w:r>
      <w:r>
        <w:rPr>
          <w:spacing w:val="1"/>
          <w:w w:val="105"/>
        </w:rPr>
        <w:t xml:space="preserve"> </w:t>
      </w:r>
      <w:r>
        <w:rPr>
          <w:w w:val="105"/>
        </w:rPr>
        <w:t>лечение</w:t>
      </w:r>
      <w:r>
        <w:rPr>
          <w:w w:val="105"/>
          <w:position w:val="6"/>
          <w:sz w:val="14"/>
        </w:rPr>
        <w:t>1</w:t>
      </w:r>
      <w:r>
        <w:rPr>
          <w:w w:val="105"/>
        </w:rPr>
        <w:t>.</w:t>
      </w:r>
      <w:r>
        <w:rPr>
          <w:spacing w:val="-11"/>
          <w:w w:val="105"/>
        </w:rPr>
        <w:t xml:space="preserve"> </w:t>
      </w:r>
      <w:r>
        <w:rPr>
          <w:w w:val="105"/>
        </w:rPr>
        <w:t>В</w:t>
      </w:r>
      <w:r>
        <w:rPr>
          <w:spacing w:val="-10"/>
          <w:w w:val="105"/>
        </w:rPr>
        <w:t xml:space="preserve"> </w:t>
      </w:r>
      <w:r>
        <w:rPr>
          <w:w w:val="105"/>
        </w:rPr>
        <w:t>результате</w:t>
      </w:r>
      <w:r>
        <w:rPr>
          <w:spacing w:val="-10"/>
          <w:w w:val="105"/>
        </w:rPr>
        <w:t xml:space="preserve"> </w:t>
      </w:r>
      <w:r>
        <w:rPr>
          <w:w w:val="105"/>
        </w:rPr>
        <w:t>в</w:t>
      </w:r>
      <w:r>
        <w:rPr>
          <w:spacing w:val="-10"/>
          <w:w w:val="105"/>
        </w:rPr>
        <w:t xml:space="preserve"> </w:t>
      </w:r>
      <w:r>
        <w:rPr>
          <w:w w:val="105"/>
        </w:rPr>
        <w:t>вузы</w:t>
      </w:r>
      <w:r>
        <w:rPr>
          <w:spacing w:val="-10"/>
          <w:w w:val="105"/>
        </w:rPr>
        <w:t xml:space="preserve"> </w:t>
      </w:r>
      <w:r>
        <w:rPr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w w:val="105"/>
        </w:rPr>
        <w:t>2005–2006</w:t>
      </w:r>
      <w:r>
        <w:rPr>
          <w:spacing w:val="-10"/>
          <w:w w:val="105"/>
        </w:rPr>
        <w:t xml:space="preserve"> </w:t>
      </w:r>
      <w:r>
        <w:rPr>
          <w:w w:val="105"/>
        </w:rPr>
        <w:t>гг.</w:t>
      </w:r>
      <w:r>
        <w:rPr>
          <w:spacing w:val="-10"/>
          <w:w w:val="105"/>
        </w:rPr>
        <w:t xml:space="preserve"> </w:t>
      </w:r>
      <w:r>
        <w:rPr>
          <w:w w:val="105"/>
        </w:rPr>
        <w:t>пришло</w:t>
      </w:r>
      <w:r>
        <w:rPr>
          <w:spacing w:val="-10"/>
          <w:w w:val="105"/>
        </w:rPr>
        <w:t xml:space="preserve"> </w:t>
      </w:r>
      <w:r>
        <w:rPr>
          <w:w w:val="105"/>
        </w:rPr>
        <w:t>более</w:t>
      </w:r>
      <w:r>
        <w:rPr>
          <w:spacing w:val="-10"/>
          <w:w w:val="105"/>
        </w:rPr>
        <w:t xml:space="preserve"> </w:t>
      </w:r>
      <w:r>
        <w:rPr>
          <w:w w:val="105"/>
        </w:rPr>
        <w:t>здоро-</w:t>
      </w:r>
      <w:r>
        <w:rPr>
          <w:spacing w:val="-53"/>
          <w:w w:val="105"/>
        </w:rPr>
        <w:t xml:space="preserve"> </w:t>
      </w:r>
      <w:r>
        <w:rPr>
          <w:w w:val="105"/>
        </w:rPr>
        <w:t>вое</w:t>
      </w:r>
      <w:r>
        <w:rPr>
          <w:spacing w:val="-7"/>
          <w:w w:val="105"/>
        </w:rPr>
        <w:t xml:space="preserve"> </w:t>
      </w:r>
      <w:r>
        <w:rPr>
          <w:w w:val="105"/>
        </w:rPr>
        <w:t>пополнение.</w:t>
      </w:r>
    </w:p>
    <w:p w:rsidR="00744E03" w:rsidRDefault="00E40E69">
      <w:pPr>
        <w:pStyle w:val="a3"/>
        <w:spacing w:line="242" w:lineRule="auto"/>
        <w:ind w:left="111" w:right="127"/>
      </w:pPr>
      <w:r>
        <w:rPr>
          <w:w w:val="105"/>
        </w:rPr>
        <w:t>Продолжилась тенденция к снижению заболеваемости инфек-</w:t>
      </w:r>
      <w:r>
        <w:rPr>
          <w:spacing w:val="1"/>
          <w:w w:val="105"/>
        </w:rPr>
        <w:t xml:space="preserve"> </w:t>
      </w:r>
      <w:r>
        <w:rPr>
          <w:w w:val="105"/>
        </w:rPr>
        <w:t>ционными болезнями в целом, в основном за счет увеличения ох-</w:t>
      </w:r>
      <w:r>
        <w:rPr>
          <w:spacing w:val="-53"/>
          <w:w w:val="105"/>
        </w:rPr>
        <w:t xml:space="preserve"> </w:t>
      </w:r>
      <w:r>
        <w:rPr>
          <w:w w:val="105"/>
        </w:rPr>
        <w:t>вата</w:t>
      </w:r>
      <w:r>
        <w:rPr>
          <w:spacing w:val="-6"/>
          <w:w w:val="105"/>
        </w:rPr>
        <w:t xml:space="preserve"> </w:t>
      </w:r>
      <w:r>
        <w:rPr>
          <w:w w:val="105"/>
        </w:rPr>
        <w:t>населения</w:t>
      </w:r>
      <w:r>
        <w:rPr>
          <w:spacing w:val="-5"/>
          <w:w w:val="105"/>
        </w:rPr>
        <w:t xml:space="preserve"> </w:t>
      </w:r>
      <w:r>
        <w:rPr>
          <w:w w:val="105"/>
        </w:rPr>
        <w:t>вакцинопрофилактикой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снижения</w:t>
      </w:r>
      <w:r>
        <w:rPr>
          <w:spacing w:val="-5"/>
          <w:w w:val="105"/>
        </w:rPr>
        <w:t xml:space="preserve"> </w:t>
      </w:r>
      <w:r>
        <w:rPr>
          <w:w w:val="105"/>
        </w:rPr>
        <w:t>частоты</w:t>
      </w:r>
      <w:r>
        <w:rPr>
          <w:spacing w:val="-5"/>
          <w:w w:val="105"/>
        </w:rPr>
        <w:t xml:space="preserve"> </w:t>
      </w:r>
      <w:r>
        <w:rPr>
          <w:w w:val="105"/>
        </w:rPr>
        <w:t>таких</w:t>
      </w:r>
      <w:r>
        <w:rPr>
          <w:spacing w:val="-53"/>
          <w:w w:val="105"/>
        </w:rPr>
        <w:t xml:space="preserve"> </w:t>
      </w:r>
      <w:r>
        <w:rPr>
          <w:w w:val="105"/>
        </w:rPr>
        <w:t>инфекций, как краснуха, паротит, дифтерия, корь, острые вирус-</w:t>
      </w:r>
      <w:r>
        <w:rPr>
          <w:spacing w:val="1"/>
          <w:w w:val="105"/>
        </w:rPr>
        <w:t xml:space="preserve"> </w:t>
      </w:r>
      <w:r>
        <w:rPr>
          <w:w w:val="110"/>
        </w:rPr>
        <w:t>ные</w:t>
      </w:r>
      <w:r>
        <w:rPr>
          <w:spacing w:val="-8"/>
          <w:w w:val="110"/>
        </w:rPr>
        <w:t xml:space="preserve"> </w:t>
      </w:r>
      <w:r>
        <w:rPr>
          <w:w w:val="110"/>
        </w:rPr>
        <w:t>гепатиты.</w:t>
      </w:r>
      <w:r>
        <w:rPr>
          <w:spacing w:val="-7"/>
          <w:w w:val="110"/>
        </w:rPr>
        <w:t xml:space="preserve"> </w:t>
      </w:r>
      <w:r>
        <w:rPr>
          <w:w w:val="110"/>
        </w:rPr>
        <w:t>Вместе</w:t>
      </w:r>
      <w:r>
        <w:rPr>
          <w:spacing w:val="-6"/>
          <w:w w:val="110"/>
        </w:rPr>
        <w:t xml:space="preserve"> </w:t>
      </w:r>
      <w:r>
        <w:rPr>
          <w:w w:val="110"/>
        </w:rPr>
        <w:t>с</w:t>
      </w:r>
      <w:r>
        <w:rPr>
          <w:spacing w:val="-7"/>
          <w:w w:val="110"/>
        </w:rPr>
        <w:t xml:space="preserve"> </w:t>
      </w:r>
      <w:r>
        <w:rPr>
          <w:w w:val="110"/>
        </w:rPr>
        <w:t>тем</w:t>
      </w:r>
      <w:r>
        <w:rPr>
          <w:spacing w:val="-7"/>
          <w:w w:val="110"/>
        </w:rPr>
        <w:t xml:space="preserve"> </w:t>
      </w:r>
      <w:r>
        <w:rPr>
          <w:w w:val="110"/>
        </w:rPr>
        <w:t>обращает</w:t>
      </w:r>
      <w:r>
        <w:rPr>
          <w:spacing w:val="-8"/>
          <w:w w:val="110"/>
        </w:rPr>
        <w:t xml:space="preserve"> </w:t>
      </w:r>
      <w:r>
        <w:rPr>
          <w:w w:val="110"/>
        </w:rPr>
        <w:t>на</w:t>
      </w:r>
      <w:r>
        <w:rPr>
          <w:spacing w:val="-7"/>
          <w:w w:val="110"/>
        </w:rPr>
        <w:t xml:space="preserve"> </w:t>
      </w:r>
      <w:r>
        <w:rPr>
          <w:w w:val="110"/>
        </w:rPr>
        <w:t>себя</w:t>
      </w:r>
      <w:r>
        <w:rPr>
          <w:spacing w:val="-7"/>
          <w:w w:val="110"/>
        </w:rPr>
        <w:t xml:space="preserve"> </w:t>
      </w:r>
      <w:r>
        <w:rPr>
          <w:w w:val="110"/>
        </w:rPr>
        <w:t>внимание</w:t>
      </w:r>
      <w:r>
        <w:rPr>
          <w:spacing w:val="-7"/>
          <w:w w:val="110"/>
        </w:rPr>
        <w:t xml:space="preserve"> </w:t>
      </w:r>
      <w:r>
        <w:rPr>
          <w:w w:val="110"/>
        </w:rPr>
        <w:t>рост</w:t>
      </w:r>
      <w:r>
        <w:rPr>
          <w:spacing w:val="-7"/>
          <w:w w:val="110"/>
        </w:rPr>
        <w:t xml:space="preserve"> </w:t>
      </w:r>
      <w:r>
        <w:rPr>
          <w:w w:val="110"/>
        </w:rPr>
        <w:t>на</w:t>
      </w:r>
      <w:r>
        <w:rPr>
          <w:spacing w:val="-56"/>
          <w:w w:val="110"/>
        </w:rPr>
        <w:t xml:space="preserve"> </w:t>
      </w:r>
      <w:r>
        <w:rPr>
          <w:w w:val="110"/>
        </w:rPr>
        <w:t>3,4%</w:t>
      </w:r>
      <w:r>
        <w:rPr>
          <w:spacing w:val="-11"/>
          <w:w w:val="110"/>
        </w:rPr>
        <w:t xml:space="preserve"> </w:t>
      </w:r>
      <w:r>
        <w:rPr>
          <w:w w:val="110"/>
        </w:rPr>
        <w:t>числа</w:t>
      </w:r>
      <w:r>
        <w:rPr>
          <w:spacing w:val="-11"/>
          <w:w w:val="110"/>
        </w:rPr>
        <w:t xml:space="preserve"> </w:t>
      </w:r>
      <w:r>
        <w:rPr>
          <w:w w:val="110"/>
        </w:rPr>
        <w:t>травм</w:t>
      </w:r>
      <w:r>
        <w:rPr>
          <w:spacing w:val="-11"/>
          <w:w w:val="110"/>
        </w:rPr>
        <w:t xml:space="preserve"> </w:t>
      </w:r>
      <w:r>
        <w:rPr>
          <w:w w:val="110"/>
        </w:rPr>
        <w:t>и</w:t>
      </w:r>
      <w:r>
        <w:rPr>
          <w:spacing w:val="-11"/>
          <w:w w:val="110"/>
        </w:rPr>
        <w:t xml:space="preserve"> </w:t>
      </w:r>
      <w:r>
        <w:rPr>
          <w:w w:val="110"/>
        </w:rPr>
        <w:t>отравлений.</w:t>
      </w:r>
    </w:p>
    <w:p w:rsidR="00744E03" w:rsidRDefault="00E40E69">
      <w:pPr>
        <w:pStyle w:val="a3"/>
        <w:spacing w:line="242" w:lineRule="auto"/>
        <w:ind w:left="111" w:right="123"/>
      </w:pPr>
      <w:r>
        <w:rPr>
          <w:i/>
          <w:w w:val="105"/>
        </w:rPr>
        <w:t xml:space="preserve">Социально-психологические </w:t>
      </w:r>
      <w:r>
        <w:rPr>
          <w:w w:val="105"/>
        </w:rPr>
        <w:t>проблемы студентов и учащихся</w:t>
      </w:r>
      <w:r>
        <w:rPr>
          <w:spacing w:val="1"/>
          <w:w w:val="105"/>
        </w:rPr>
        <w:t xml:space="preserve"> </w:t>
      </w:r>
      <w:r>
        <w:rPr>
          <w:w w:val="105"/>
        </w:rPr>
        <w:t>можно разделить на три группы: 1) адаптация к новым условиям</w:t>
      </w:r>
      <w:r>
        <w:rPr>
          <w:spacing w:val="1"/>
          <w:w w:val="105"/>
        </w:rPr>
        <w:t xml:space="preserve"> </w:t>
      </w:r>
      <w:r>
        <w:rPr>
          <w:w w:val="105"/>
        </w:rPr>
        <w:t>учебы</w:t>
      </w:r>
      <w:r>
        <w:rPr>
          <w:spacing w:val="-13"/>
          <w:w w:val="105"/>
        </w:rPr>
        <w:t xml:space="preserve"> </w:t>
      </w:r>
      <w:r>
        <w:rPr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w w:val="105"/>
        </w:rPr>
        <w:t>жизни;</w:t>
      </w:r>
      <w:r>
        <w:rPr>
          <w:spacing w:val="-13"/>
          <w:w w:val="105"/>
        </w:rPr>
        <w:t xml:space="preserve"> </w:t>
      </w:r>
      <w:r>
        <w:rPr>
          <w:w w:val="105"/>
        </w:rPr>
        <w:t>2)</w:t>
      </w:r>
      <w:r>
        <w:rPr>
          <w:spacing w:val="-13"/>
          <w:w w:val="105"/>
        </w:rPr>
        <w:t xml:space="preserve"> </w:t>
      </w:r>
      <w:r>
        <w:rPr>
          <w:w w:val="105"/>
        </w:rPr>
        <w:t>психологический</w:t>
      </w:r>
      <w:r>
        <w:rPr>
          <w:spacing w:val="-13"/>
          <w:w w:val="105"/>
        </w:rPr>
        <w:t xml:space="preserve"> </w:t>
      </w:r>
      <w:r>
        <w:rPr>
          <w:w w:val="105"/>
        </w:rPr>
        <w:t>климат</w:t>
      </w:r>
      <w:r>
        <w:rPr>
          <w:spacing w:val="-13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учебном</w:t>
      </w:r>
      <w:r>
        <w:rPr>
          <w:spacing w:val="-13"/>
          <w:w w:val="105"/>
        </w:rPr>
        <w:t xml:space="preserve"> </w:t>
      </w:r>
      <w:r>
        <w:rPr>
          <w:w w:val="105"/>
        </w:rPr>
        <w:t>коллективе;</w:t>
      </w:r>
    </w:p>
    <w:p w:rsidR="00744E03" w:rsidRDefault="00E40E69">
      <w:pPr>
        <w:pStyle w:val="a5"/>
        <w:numPr>
          <w:ilvl w:val="0"/>
          <w:numId w:val="36"/>
        </w:numPr>
        <w:tabs>
          <w:tab w:val="left" w:pos="345"/>
        </w:tabs>
        <w:spacing w:line="242" w:lineRule="auto"/>
        <w:ind w:left="111" w:right="129" w:firstLine="0"/>
        <w:jc w:val="both"/>
        <w:rPr>
          <w:sz w:val="21"/>
        </w:rPr>
      </w:pPr>
      <w:r>
        <w:rPr>
          <w:w w:val="105"/>
          <w:sz w:val="21"/>
        </w:rPr>
        <w:t>межличностные проблемы, в том числе проблемы, связанные с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созданием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семьи.</w:t>
      </w:r>
    </w:p>
    <w:p w:rsidR="00744E03" w:rsidRDefault="007D1EA3">
      <w:pPr>
        <w:pStyle w:val="a3"/>
        <w:spacing w:line="242" w:lineRule="auto"/>
        <w:ind w:left="111" w:right="126"/>
      </w:pPr>
      <w:r>
        <w:pict>
          <v:shape id="_x0000_s1123" style="position:absolute;left:0;text-align:left;margin-left:49.6pt;margin-top:139.6pt;width:99.25pt;height:.1pt;z-index:-15706112;mso-wrap-distance-left:0;mso-wrap-distance-right:0;mso-position-horizontal-relative:page" coordorigin="992,2792" coordsize="1985,0" path="m992,2792r1984,e" filled="f" strokeweight=".5pt">
            <v:path arrowok="t"/>
            <w10:wrap type="topAndBottom" anchorx="page"/>
          </v:shape>
        </w:pict>
      </w:r>
      <w:r w:rsidR="00E40E69">
        <w:rPr>
          <w:w w:val="105"/>
        </w:rPr>
        <w:t>Это проблемы, на наш взгляд, недооценены, последствия их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гораздо</w:t>
      </w:r>
      <w:r w:rsidR="00E40E69">
        <w:rPr>
          <w:spacing w:val="-11"/>
          <w:w w:val="105"/>
        </w:rPr>
        <w:t xml:space="preserve"> </w:t>
      </w:r>
      <w:r w:rsidR="00E40E69">
        <w:rPr>
          <w:w w:val="105"/>
        </w:rPr>
        <w:t>более</w:t>
      </w:r>
      <w:r w:rsidR="00E40E69">
        <w:rPr>
          <w:spacing w:val="-11"/>
          <w:w w:val="105"/>
        </w:rPr>
        <w:t xml:space="preserve"> </w:t>
      </w:r>
      <w:r w:rsidR="00E40E69">
        <w:rPr>
          <w:w w:val="105"/>
        </w:rPr>
        <w:t>значимы,</w:t>
      </w:r>
      <w:r w:rsidR="00E40E69">
        <w:rPr>
          <w:spacing w:val="-10"/>
          <w:w w:val="105"/>
        </w:rPr>
        <w:t xml:space="preserve"> </w:t>
      </w:r>
      <w:r w:rsidR="00E40E69">
        <w:rPr>
          <w:w w:val="105"/>
        </w:rPr>
        <w:t>чем</w:t>
      </w:r>
      <w:r w:rsidR="00E40E69">
        <w:rPr>
          <w:spacing w:val="-11"/>
          <w:w w:val="105"/>
        </w:rPr>
        <w:t xml:space="preserve"> </w:t>
      </w:r>
      <w:r w:rsidR="00E40E69">
        <w:rPr>
          <w:w w:val="105"/>
        </w:rPr>
        <w:t>в</w:t>
      </w:r>
      <w:r w:rsidR="00E40E69">
        <w:rPr>
          <w:spacing w:val="-10"/>
          <w:w w:val="105"/>
        </w:rPr>
        <w:t xml:space="preserve"> </w:t>
      </w:r>
      <w:r w:rsidR="00E40E69">
        <w:rPr>
          <w:w w:val="105"/>
        </w:rPr>
        <w:t>других</w:t>
      </w:r>
      <w:r w:rsidR="00E40E69">
        <w:rPr>
          <w:spacing w:val="-11"/>
          <w:w w:val="105"/>
        </w:rPr>
        <w:t xml:space="preserve"> </w:t>
      </w:r>
      <w:r w:rsidR="00E40E69">
        <w:rPr>
          <w:w w:val="105"/>
        </w:rPr>
        <w:t>возрастных</w:t>
      </w:r>
      <w:r w:rsidR="00E40E69">
        <w:rPr>
          <w:spacing w:val="-10"/>
          <w:w w:val="105"/>
        </w:rPr>
        <w:t xml:space="preserve"> </w:t>
      </w:r>
      <w:r w:rsidR="00E40E69">
        <w:rPr>
          <w:w w:val="105"/>
        </w:rPr>
        <w:t>группах.</w:t>
      </w:r>
      <w:r w:rsidR="00E40E69">
        <w:rPr>
          <w:spacing w:val="-11"/>
          <w:w w:val="105"/>
        </w:rPr>
        <w:t xml:space="preserve"> </w:t>
      </w:r>
      <w:r w:rsidR="00E40E69">
        <w:rPr>
          <w:w w:val="105"/>
        </w:rPr>
        <w:t>Во-пер-</w:t>
      </w:r>
      <w:r w:rsidR="00E40E69">
        <w:rPr>
          <w:spacing w:val="-52"/>
          <w:w w:val="105"/>
        </w:rPr>
        <w:t xml:space="preserve"> </w:t>
      </w:r>
      <w:r w:rsidR="00E40E69">
        <w:rPr>
          <w:w w:val="105"/>
        </w:rPr>
        <w:t>вых, самые сложные проблемы самоопределения, необходимости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отстоять и защитить себя как личность человек встречает в моло-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дом возрасте, едва самоопределившись. Во-вторых, это возраст,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для которого характерно предубеждение, что просить о помощи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постыдно, поскольку это проявление слабости, либо убеждение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(часто основанное на собственном опыте), что все заняты лишь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собой. В-третьих, сложные проблемы часто возникают, когда мо-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лодые люди не только не готовы к ним, но и лишены близких лю-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дей</w:t>
      </w:r>
      <w:r w:rsidR="00E40E69">
        <w:rPr>
          <w:spacing w:val="-2"/>
          <w:w w:val="105"/>
        </w:rPr>
        <w:t xml:space="preserve"> </w:t>
      </w:r>
      <w:r w:rsidR="00E40E69">
        <w:rPr>
          <w:w w:val="105"/>
        </w:rPr>
        <w:t>и</w:t>
      </w:r>
      <w:r w:rsidR="00E40E69">
        <w:rPr>
          <w:spacing w:val="-1"/>
          <w:w w:val="105"/>
        </w:rPr>
        <w:t xml:space="preserve"> </w:t>
      </w:r>
      <w:r w:rsidR="00E40E69">
        <w:rPr>
          <w:w w:val="105"/>
        </w:rPr>
        <w:t>друзей.</w:t>
      </w:r>
      <w:r w:rsidR="00E40E69">
        <w:rPr>
          <w:spacing w:val="-1"/>
          <w:w w:val="105"/>
        </w:rPr>
        <w:t xml:space="preserve"> </w:t>
      </w:r>
      <w:r w:rsidR="00E40E69">
        <w:rPr>
          <w:w w:val="105"/>
        </w:rPr>
        <w:t>В</w:t>
      </w:r>
      <w:r w:rsidR="00E40E69">
        <w:rPr>
          <w:spacing w:val="-1"/>
          <w:w w:val="105"/>
        </w:rPr>
        <w:t xml:space="preserve"> </w:t>
      </w:r>
      <w:r w:rsidR="00E40E69">
        <w:rPr>
          <w:w w:val="105"/>
        </w:rPr>
        <w:t>результате</w:t>
      </w:r>
      <w:r w:rsidR="00E40E69">
        <w:rPr>
          <w:spacing w:val="-1"/>
          <w:w w:val="105"/>
        </w:rPr>
        <w:t xml:space="preserve"> </w:t>
      </w:r>
      <w:r w:rsidR="00E40E69">
        <w:rPr>
          <w:w w:val="105"/>
        </w:rPr>
        <w:t>именно</w:t>
      </w:r>
      <w:r w:rsidR="00E40E69">
        <w:rPr>
          <w:spacing w:val="-1"/>
          <w:w w:val="105"/>
        </w:rPr>
        <w:t xml:space="preserve"> </w:t>
      </w:r>
      <w:r w:rsidR="00E40E69">
        <w:rPr>
          <w:w w:val="105"/>
        </w:rPr>
        <w:t>среди</w:t>
      </w:r>
      <w:r w:rsidR="00E40E69">
        <w:rPr>
          <w:spacing w:val="-1"/>
          <w:w w:val="105"/>
        </w:rPr>
        <w:t xml:space="preserve"> </w:t>
      </w:r>
      <w:r w:rsidR="00E40E69">
        <w:rPr>
          <w:w w:val="105"/>
        </w:rPr>
        <w:t>студентов</w:t>
      </w:r>
      <w:r w:rsidR="00E40E69">
        <w:rPr>
          <w:spacing w:val="-1"/>
          <w:w w:val="105"/>
        </w:rPr>
        <w:t xml:space="preserve"> </w:t>
      </w:r>
      <w:r w:rsidR="00E40E69">
        <w:rPr>
          <w:w w:val="105"/>
        </w:rPr>
        <w:t>уровень</w:t>
      </w:r>
      <w:r w:rsidR="00E40E69">
        <w:rPr>
          <w:spacing w:val="-1"/>
          <w:w w:val="105"/>
        </w:rPr>
        <w:t xml:space="preserve"> </w:t>
      </w:r>
      <w:r w:rsidR="00E40E69">
        <w:rPr>
          <w:w w:val="105"/>
        </w:rPr>
        <w:t>само-</w:t>
      </w:r>
    </w:p>
    <w:p w:rsidR="00744E03" w:rsidRDefault="00E40E69">
      <w:pPr>
        <w:spacing w:before="5"/>
        <w:ind w:left="395" w:right="125" w:hanging="284"/>
        <w:jc w:val="both"/>
        <w:rPr>
          <w:sz w:val="19"/>
        </w:rPr>
      </w:pPr>
      <w:r>
        <w:rPr>
          <w:w w:val="105"/>
          <w:position w:val="6"/>
          <w:sz w:val="13"/>
        </w:rPr>
        <w:t xml:space="preserve">1 </w:t>
      </w:r>
      <w:r>
        <w:rPr>
          <w:spacing w:val="7"/>
          <w:w w:val="105"/>
          <w:position w:val="6"/>
          <w:sz w:val="13"/>
        </w:rPr>
        <w:t xml:space="preserve"> </w:t>
      </w:r>
      <w:r>
        <w:rPr>
          <w:w w:val="105"/>
          <w:sz w:val="19"/>
        </w:rPr>
        <w:t>См.:</w:t>
      </w:r>
      <w:r>
        <w:rPr>
          <w:spacing w:val="-12"/>
          <w:w w:val="105"/>
          <w:sz w:val="19"/>
        </w:rPr>
        <w:t xml:space="preserve"> </w:t>
      </w:r>
      <w:r>
        <w:rPr>
          <w:w w:val="105"/>
          <w:sz w:val="19"/>
        </w:rPr>
        <w:t>Информация</w:t>
      </w:r>
      <w:r>
        <w:rPr>
          <w:spacing w:val="-12"/>
          <w:w w:val="105"/>
          <w:sz w:val="19"/>
        </w:rPr>
        <w:t xml:space="preserve"> </w:t>
      </w:r>
      <w:r>
        <w:rPr>
          <w:w w:val="105"/>
          <w:sz w:val="19"/>
        </w:rPr>
        <w:t>Министерства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здравоохранения</w:t>
      </w:r>
      <w:r>
        <w:rPr>
          <w:spacing w:val="-12"/>
          <w:w w:val="105"/>
          <w:sz w:val="19"/>
        </w:rPr>
        <w:t xml:space="preserve"> </w:t>
      </w:r>
      <w:r>
        <w:rPr>
          <w:w w:val="105"/>
          <w:sz w:val="19"/>
        </w:rPr>
        <w:t>Московской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облас-</w:t>
      </w:r>
      <w:r>
        <w:rPr>
          <w:spacing w:val="-48"/>
          <w:w w:val="105"/>
          <w:sz w:val="19"/>
        </w:rPr>
        <w:t xml:space="preserve"> </w:t>
      </w:r>
      <w:r>
        <w:rPr>
          <w:w w:val="105"/>
          <w:sz w:val="19"/>
        </w:rPr>
        <w:t>ти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«О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состоянии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заболеваемости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детей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подросткового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возраста».</w:t>
      </w:r>
      <w:r>
        <w:rPr>
          <w:spacing w:val="1"/>
          <w:w w:val="105"/>
          <w:sz w:val="19"/>
        </w:rPr>
        <w:t xml:space="preserve"> </w:t>
      </w:r>
      <w:r>
        <w:rPr>
          <w:w w:val="110"/>
          <w:sz w:val="19"/>
        </w:rPr>
        <w:t>2005</w:t>
      </w:r>
      <w:r>
        <w:rPr>
          <w:spacing w:val="1"/>
          <w:w w:val="110"/>
          <w:sz w:val="19"/>
        </w:rPr>
        <w:t xml:space="preserve"> </w:t>
      </w:r>
      <w:r>
        <w:rPr>
          <w:w w:val="125"/>
          <w:sz w:val="19"/>
        </w:rPr>
        <w:t>//</w:t>
      </w:r>
      <w:r>
        <w:rPr>
          <w:spacing w:val="1"/>
          <w:w w:val="125"/>
          <w:sz w:val="19"/>
        </w:rPr>
        <w:t xml:space="preserve"> </w:t>
      </w:r>
      <w:hyperlink r:id="rId34">
        <w:r>
          <w:rPr>
            <w:w w:val="110"/>
            <w:sz w:val="19"/>
          </w:rPr>
          <w:t>http://km.mosreg.ru/home_family/</w:t>
        </w:r>
      </w:hyperlink>
      <w:r>
        <w:rPr>
          <w:spacing w:val="1"/>
          <w:w w:val="110"/>
          <w:sz w:val="19"/>
        </w:rPr>
        <w:t xml:space="preserve"> </w:t>
      </w:r>
      <w:hyperlink r:id="rId35">
        <w:r>
          <w:rPr>
            <w:w w:val="110"/>
            <w:sz w:val="19"/>
          </w:rPr>
          <w:t>http://km.mosreg.ru/list_</w:t>
        </w:r>
      </w:hyperlink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dept/</w:t>
      </w:r>
    </w:p>
    <w:p w:rsidR="00744E03" w:rsidRDefault="00744E03">
      <w:pPr>
        <w:jc w:val="both"/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31" w:firstLine="0"/>
      </w:pPr>
      <w:r>
        <w:rPr>
          <w:w w:val="105"/>
        </w:rPr>
        <w:lastRenderedPageBreak/>
        <w:t>убийств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4"/>
          <w:w w:val="105"/>
        </w:rPr>
        <w:t xml:space="preserve"> </w:t>
      </w:r>
      <w:r>
        <w:rPr>
          <w:w w:val="105"/>
        </w:rPr>
        <w:t>несчастных</w:t>
      </w:r>
      <w:r>
        <w:rPr>
          <w:spacing w:val="-5"/>
          <w:w w:val="105"/>
        </w:rPr>
        <w:t xml:space="preserve"> </w:t>
      </w:r>
      <w:r>
        <w:rPr>
          <w:w w:val="105"/>
        </w:rPr>
        <w:t>случаев</w:t>
      </w:r>
      <w:r>
        <w:rPr>
          <w:spacing w:val="-4"/>
          <w:w w:val="105"/>
        </w:rPr>
        <w:t xml:space="preserve"> </w:t>
      </w:r>
      <w:r>
        <w:rPr>
          <w:w w:val="105"/>
        </w:rPr>
        <w:t>особенно</w:t>
      </w:r>
      <w:r>
        <w:rPr>
          <w:spacing w:val="-5"/>
          <w:w w:val="105"/>
        </w:rPr>
        <w:t xml:space="preserve"> </w:t>
      </w:r>
      <w:r>
        <w:rPr>
          <w:w w:val="105"/>
        </w:rPr>
        <w:t>высок,</w:t>
      </w:r>
      <w:r>
        <w:rPr>
          <w:spacing w:val="-4"/>
          <w:w w:val="105"/>
        </w:rPr>
        <w:t xml:space="preserve"> </w:t>
      </w:r>
      <w:r>
        <w:rPr>
          <w:w w:val="105"/>
        </w:rPr>
        <w:t>так</w:t>
      </w:r>
      <w:r>
        <w:rPr>
          <w:spacing w:val="-5"/>
          <w:w w:val="105"/>
        </w:rPr>
        <w:t xml:space="preserve"> </w:t>
      </w:r>
      <w:r>
        <w:rPr>
          <w:w w:val="105"/>
        </w:rPr>
        <w:t>же</w:t>
      </w:r>
      <w:r>
        <w:rPr>
          <w:spacing w:val="-4"/>
          <w:w w:val="105"/>
        </w:rPr>
        <w:t xml:space="preserve"> </w:t>
      </w:r>
      <w:r>
        <w:rPr>
          <w:w w:val="105"/>
        </w:rPr>
        <w:t>как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4"/>
          <w:w w:val="105"/>
        </w:rPr>
        <w:t xml:space="preserve"> </w:t>
      </w:r>
      <w:r>
        <w:rPr>
          <w:w w:val="105"/>
        </w:rPr>
        <w:t>высо-</w:t>
      </w:r>
      <w:r>
        <w:rPr>
          <w:spacing w:val="-53"/>
          <w:w w:val="105"/>
        </w:rPr>
        <w:t xml:space="preserve"> </w:t>
      </w:r>
      <w:r>
        <w:rPr>
          <w:w w:val="105"/>
        </w:rPr>
        <w:t>ки</w:t>
      </w:r>
      <w:r>
        <w:rPr>
          <w:spacing w:val="-5"/>
          <w:w w:val="105"/>
        </w:rPr>
        <w:t xml:space="preserve"> </w:t>
      </w:r>
      <w:r>
        <w:rPr>
          <w:w w:val="105"/>
        </w:rPr>
        <w:t>негативные</w:t>
      </w:r>
      <w:r>
        <w:rPr>
          <w:spacing w:val="-5"/>
          <w:w w:val="105"/>
        </w:rPr>
        <w:t xml:space="preserve"> </w:t>
      </w:r>
      <w:r>
        <w:rPr>
          <w:w w:val="105"/>
        </w:rPr>
        <w:t>показатели</w:t>
      </w:r>
      <w:r>
        <w:rPr>
          <w:spacing w:val="-4"/>
          <w:w w:val="105"/>
        </w:rPr>
        <w:t xml:space="preserve"> </w:t>
      </w:r>
      <w:r>
        <w:rPr>
          <w:w w:val="105"/>
        </w:rPr>
        <w:t>состояния</w:t>
      </w:r>
      <w:r>
        <w:rPr>
          <w:spacing w:val="-5"/>
          <w:w w:val="105"/>
        </w:rPr>
        <w:t xml:space="preserve"> </w:t>
      </w:r>
      <w:r>
        <w:rPr>
          <w:w w:val="105"/>
        </w:rPr>
        <w:t>здоровья.</w:t>
      </w:r>
    </w:p>
    <w:p w:rsidR="00744E03" w:rsidRDefault="00E40E69">
      <w:pPr>
        <w:pStyle w:val="a3"/>
        <w:spacing w:line="242" w:lineRule="auto"/>
        <w:ind w:right="123"/>
      </w:pPr>
      <w:r>
        <w:rPr>
          <w:spacing w:val="-1"/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среднем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России</w:t>
      </w:r>
      <w:r>
        <w:rPr>
          <w:spacing w:val="-12"/>
          <w:w w:val="105"/>
        </w:rPr>
        <w:t xml:space="preserve"> </w:t>
      </w:r>
      <w:r>
        <w:rPr>
          <w:w w:val="105"/>
        </w:rPr>
        <w:t>социально-психологический</w:t>
      </w:r>
      <w:r>
        <w:rPr>
          <w:spacing w:val="-13"/>
          <w:w w:val="105"/>
        </w:rPr>
        <w:t xml:space="preserve"> </w:t>
      </w:r>
      <w:r>
        <w:rPr>
          <w:w w:val="105"/>
        </w:rPr>
        <w:t>климат</w:t>
      </w:r>
      <w:r>
        <w:rPr>
          <w:spacing w:val="-13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сво-</w:t>
      </w:r>
      <w:r>
        <w:rPr>
          <w:spacing w:val="-53"/>
          <w:w w:val="105"/>
        </w:rPr>
        <w:t xml:space="preserve"> </w:t>
      </w:r>
      <w:r>
        <w:rPr>
          <w:spacing w:val="-3"/>
          <w:w w:val="105"/>
        </w:rPr>
        <w:t>их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учебных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коллективах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оценивают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как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вполне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благоприятный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80%</w:t>
      </w:r>
      <w:r>
        <w:rPr>
          <w:spacing w:val="-1"/>
          <w:w w:val="105"/>
        </w:rPr>
        <w:t xml:space="preserve"> </w:t>
      </w:r>
      <w:r>
        <w:rPr>
          <w:w w:val="105"/>
        </w:rPr>
        <w:t>студентов и учащихся педагогических учебных заведений, 61,2%</w:t>
      </w:r>
      <w:r>
        <w:rPr>
          <w:spacing w:val="1"/>
          <w:w w:val="105"/>
        </w:rPr>
        <w:t xml:space="preserve"> </w:t>
      </w:r>
      <w:r>
        <w:rPr>
          <w:w w:val="105"/>
        </w:rPr>
        <w:t>студентов и учащихся гуманитарных вузов и училищ, 60,8% сту-</w:t>
      </w:r>
      <w:r>
        <w:rPr>
          <w:spacing w:val="1"/>
          <w:w w:val="105"/>
        </w:rPr>
        <w:t xml:space="preserve"> </w:t>
      </w:r>
      <w:r>
        <w:rPr>
          <w:w w:val="105"/>
        </w:rPr>
        <w:t>дентов экономических учебных заведений, 60% студентов и уча-</w:t>
      </w:r>
      <w:r>
        <w:rPr>
          <w:spacing w:val="1"/>
          <w:w w:val="105"/>
        </w:rPr>
        <w:t xml:space="preserve"> </w:t>
      </w:r>
      <w:r>
        <w:rPr>
          <w:w w:val="105"/>
        </w:rPr>
        <w:t>щихся медицинских, 58,8% — технических учебных заведений.</w:t>
      </w:r>
      <w:r>
        <w:rPr>
          <w:spacing w:val="1"/>
          <w:w w:val="105"/>
        </w:rPr>
        <w:t xml:space="preserve"> </w:t>
      </w:r>
      <w:r>
        <w:rPr>
          <w:w w:val="105"/>
        </w:rPr>
        <w:t>Оценивают свое положение как неопределенное и напряженное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59%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учащихся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студентов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сельскохозяйственных</w:t>
      </w:r>
      <w:r>
        <w:rPr>
          <w:spacing w:val="-11"/>
          <w:w w:val="105"/>
        </w:rPr>
        <w:t xml:space="preserve"> </w:t>
      </w:r>
      <w:r>
        <w:rPr>
          <w:w w:val="105"/>
        </w:rPr>
        <w:t>учебных</w:t>
      </w:r>
      <w:r>
        <w:rPr>
          <w:spacing w:val="-12"/>
          <w:w w:val="105"/>
        </w:rPr>
        <w:t xml:space="preserve"> </w:t>
      </w:r>
      <w:r>
        <w:rPr>
          <w:w w:val="105"/>
        </w:rPr>
        <w:t>заведе-</w:t>
      </w:r>
      <w:r>
        <w:rPr>
          <w:spacing w:val="-52"/>
          <w:w w:val="105"/>
        </w:rPr>
        <w:t xml:space="preserve"> </w:t>
      </w:r>
      <w:r>
        <w:t>ний, 45,2% — естественно-научных, 40% — медицинских, 38,4% —</w:t>
      </w:r>
      <w:r>
        <w:rPr>
          <w:spacing w:val="1"/>
        </w:rPr>
        <w:t xml:space="preserve"> </w:t>
      </w:r>
      <w:r>
        <w:rPr>
          <w:w w:val="105"/>
        </w:rPr>
        <w:t>технических, 37,2% — гуманитарных. Некоторые оценивают свое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состояние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как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близкое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бунту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(3,4%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респондентов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сельскохозяй-</w:t>
      </w:r>
      <w:r>
        <w:rPr>
          <w:spacing w:val="-53"/>
          <w:w w:val="105"/>
        </w:rPr>
        <w:t xml:space="preserve"> </w:t>
      </w:r>
      <w:r>
        <w:rPr>
          <w:w w:val="105"/>
        </w:rPr>
        <w:t>ственных учебных заведениях, 2,4% — в естественно-научных,</w:t>
      </w:r>
      <w:r>
        <w:rPr>
          <w:spacing w:val="1"/>
          <w:w w:val="105"/>
        </w:rPr>
        <w:t xml:space="preserve"> </w:t>
      </w:r>
      <w:r>
        <w:rPr>
          <w:w w:val="105"/>
        </w:rPr>
        <w:t>1,8% — в технических). Такая ощутимая поляризация во многом</w:t>
      </w:r>
      <w:r>
        <w:rPr>
          <w:spacing w:val="1"/>
          <w:w w:val="105"/>
        </w:rPr>
        <w:t xml:space="preserve"> </w:t>
      </w:r>
      <w:r>
        <w:rPr>
          <w:w w:val="105"/>
        </w:rPr>
        <w:t>объясняет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другие</w:t>
      </w:r>
      <w:r>
        <w:rPr>
          <w:spacing w:val="-6"/>
          <w:w w:val="105"/>
        </w:rPr>
        <w:t xml:space="preserve"> </w:t>
      </w:r>
      <w:r>
        <w:rPr>
          <w:w w:val="105"/>
        </w:rPr>
        <w:t>проблемы</w:t>
      </w:r>
      <w:r>
        <w:rPr>
          <w:spacing w:val="-7"/>
          <w:w w:val="105"/>
        </w:rPr>
        <w:t xml:space="preserve"> </w:t>
      </w:r>
      <w:r>
        <w:rPr>
          <w:w w:val="105"/>
        </w:rPr>
        <w:t>студентов.</w:t>
      </w:r>
    </w:p>
    <w:p w:rsidR="00744E03" w:rsidRDefault="00E40E69">
      <w:pPr>
        <w:pStyle w:val="a3"/>
        <w:spacing w:line="242" w:lineRule="auto"/>
        <w:ind w:right="130"/>
      </w:pPr>
      <w:r>
        <w:rPr>
          <w:i/>
          <w:w w:val="105"/>
        </w:rPr>
        <w:t xml:space="preserve">Социальные </w:t>
      </w:r>
      <w:r>
        <w:rPr>
          <w:w w:val="105"/>
        </w:rPr>
        <w:t>проблемы студентов связаны как с их нынешним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социальным</w:t>
      </w:r>
      <w:r>
        <w:rPr>
          <w:spacing w:val="-4"/>
          <w:w w:val="105"/>
        </w:rPr>
        <w:t xml:space="preserve"> </w:t>
      </w:r>
      <w:r>
        <w:rPr>
          <w:w w:val="105"/>
        </w:rPr>
        <w:t>статусом,</w:t>
      </w:r>
      <w:r>
        <w:rPr>
          <w:spacing w:val="-3"/>
          <w:w w:val="105"/>
        </w:rPr>
        <w:t xml:space="preserve"> </w:t>
      </w:r>
      <w:r>
        <w:rPr>
          <w:w w:val="105"/>
        </w:rPr>
        <w:t>так</w:t>
      </w:r>
      <w:r>
        <w:rPr>
          <w:spacing w:val="-4"/>
          <w:w w:val="105"/>
        </w:rPr>
        <w:t xml:space="preserve"> </w:t>
      </w:r>
      <w:r>
        <w:rPr>
          <w:w w:val="105"/>
        </w:rPr>
        <w:t>и</w:t>
      </w:r>
      <w:r>
        <w:rPr>
          <w:spacing w:val="-3"/>
          <w:w w:val="105"/>
        </w:rPr>
        <w:t xml:space="preserve"> </w:t>
      </w:r>
      <w:r>
        <w:rPr>
          <w:w w:val="105"/>
        </w:rPr>
        <w:t>с</w:t>
      </w:r>
      <w:r>
        <w:rPr>
          <w:spacing w:val="-4"/>
          <w:w w:val="105"/>
        </w:rPr>
        <w:t xml:space="preserve"> </w:t>
      </w:r>
      <w:r>
        <w:rPr>
          <w:w w:val="105"/>
        </w:rPr>
        <w:t>выбором</w:t>
      </w:r>
      <w:r>
        <w:rPr>
          <w:spacing w:val="-3"/>
          <w:w w:val="105"/>
        </w:rPr>
        <w:t xml:space="preserve"> </w:t>
      </w:r>
      <w:r>
        <w:rPr>
          <w:w w:val="105"/>
        </w:rPr>
        <w:t>профессии,</w:t>
      </w:r>
      <w:r>
        <w:rPr>
          <w:spacing w:val="-3"/>
          <w:w w:val="105"/>
        </w:rPr>
        <w:t xml:space="preserve"> </w:t>
      </w:r>
      <w:r>
        <w:rPr>
          <w:w w:val="105"/>
        </w:rPr>
        <w:t>учебного</w:t>
      </w:r>
      <w:r>
        <w:rPr>
          <w:spacing w:val="-4"/>
          <w:w w:val="105"/>
        </w:rPr>
        <w:t xml:space="preserve"> </w:t>
      </w:r>
      <w:r>
        <w:rPr>
          <w:w w:val="105"/>
        </w:rPr>
        <w:t>заве-</w:t>
      </w:r>
      <w:r>
        <w:rPr>
          <w:spacing w:val="-53"/>
          <w:w w:val="105"/>
        </w:rPr>
        <w:t xml:space="preserve"> </w:t>
      </w:r>
      <w:r>
        <w:rPr>
          <w:w w:val="105"/>
        </w:rPr>
        <w:t>дения, в котором они учатся, с их ожиданиями и с реальным тру-</w:t>
      </w:r>
      <w:r>
        <w:rPr>
          <w:spacing w:val="1"/>
          <w:w w:val="105"/>
        </w:rPr>
        <w:t xml:space="preserve"> </w:t>
      </w:r>
      <w:r>
        <w:rPr>
          <w:w w:val="105"/>
        </w:rPr>
        <w:t>доустройством.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05"/>
        </w:rPr>
        <w:t>Мониторинговые исследования, которые проводит Министер-</w:t>
      </w:r>
      <w:r>
        <w:rPr>
          <w:spacing w:val="1"/>
          <w:w w:val="105"/>
        </w:rPr>
        <w:t xml:space="preserve"> </w:t>
      </w:r>
      <w:r>
        <w:rPr>
          <w:w w:val="105"/>
        </w:rPr>
        <w:t>ство образования с 1995–1996 гг., показывают, что в последние</w:t>
      </w:r>
      <w:r>
        <w:rPr>
          <w:spacing w:val="1"/>
          <w:w w:val="105"/>
        </w:rPr>
        <w:t xml:space="preserve"> </w:t>
      </w:r>
      <w:r>
        <w:rPr>
          <w:w w:val="105"/>
        </w:rPr>
        <w:t>годы решительно изменилось отношение к выбору профессии и</w:t>
      </w:r>
      <w:r>
        <w:rPr>
          <w:spacing w:val="1"/>
          <w:w w:val="105"/>
        </w:rPr>
        <w:t xml:space="preserve"> </w:t>
      </w:r>
      <w:r>
        <w:rPr>
          <w:w w:val="105"/>
        </w:rPr>
        <w:t>места обучения, а также к выбору места работы. По-прежнему са-</w:t>
      </w:r>
      <w:r>
        <w:rPr>
          <w:spacing w:val="-53"/>
          <w:w w:val="105"/>
        </w:rPr>
        <w:t xml:space="preserve"> </w:t>
      </w:r>
      <w:r>
        <w:rPr>
          <w:w w:val="105"/>
        </w:rPr>
        <w:t>мый высокий рейтинг у экономических и юридических специаль-</w:t>
      </w:r>
      <w:r>
        <w:rPr>
          <w:spacing w:val="-53"/>
          <w:w w:val="105"/>
        </w:rPr>
        <w:t xml:space="preserve"> </w:t>
      </w:r>
      <w:r>
        <w:rPr>
          <w:w w:val="105"/>
        </w:rPr>
        <w:t>ностей (хотя он и снижается в последнее время из-за переизбытка</w:t>
      </w:r>
      <w:r>
        <w:rPr>
          <w:spacing w:val="-53"/>
          <w:w w:val="105"/>
        </w:rPr>
        <w:t xml:space="preserve"> </w:t>
      </w:r>
      <w:r>
        <w:rPr>
          <w:spacing w:val="-3"/>
          <w:w w:val="105"/>
        </w:rPr>
        <w:t>выпускаемых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специалистов,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а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также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из-за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трудностей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трудоустрой-</w:t>
      </w:r>
      <w:r>
        <w:rPr>
          <w:spacing w:val="-53"/>
          <w:w w:val="105"/>
        </w:rPr>
        <w:t xml:space="preserve"> </w:t>
      </w:r>
      <w:r>
        <w:rPr>
          <w:w w:val="105"/>
        </w:rPr>
        <w:t>ства), затем — у медицинских и, наконец, технических специаль-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ностей.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Тем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не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менее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выбор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вуза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часто</w:t>
      </w:r>
      <w:r>
        <w:rPr>
          <w:spacing w:val="-12"/>
          <w:w w:val="105"/>
        </w:rPr>
        <w:t xml:space="preserve"> </w:t>
      </w:r>
      <w:r>
        <w:rPr>
          <w:w w:val="105"/>
        </w:rPr>
        <w:t>определяется</w:t>
      </w:r>
      <w:r>
        <w:rPr>
          <w:spacing w:val="-13"/>
          <w:w w:val="105"/>
        </w:rPr>
        <w:t xml:space="preserve"> </w:t>
      </w:r>
      <w:r>
        <w:rPr>
          <w:w w:val="105"/>
        </w:rPr>
        <w:t>совсем</w:t>
      </w:r>
      <w:r>
        <w:rPr>
          <w:spacing w:val="-13"/>
          <w:w w:val="105"/>
        </w:rPr>
        <w:t xml:space="preserve"> </w:t>
      </w:r>
      <w:r>
        <w:rPr>
          <w:w w:val="105"/>
        </w:rPr>
        <w:t>други-</w:t>
      </w:r>
      <w:r>
        <w:rPr>
          <w:spacing w:val="-52"/>
          <w:w w:val="105"/>
        </w:rPr>
        <w:t xml:space="preserve"> </w:t>
      </w:r>
      <w:r>
        <w:rPr>
          <w:w w:val="105"/>
        </w:rPr>
        <w:t>ми мотивами: близость к месту проживания, более низкая оплата</w:t>
      </w:r>
      <w:r>
        <w:rPr>
          <w:spacing w:val="1"/>
          <w:w w:val="105"/>
        </w:rPr>
        <w:t xml:space="preserve"> </w:t>
      </w:r>
      <w:r>
        <w:rPr>
          <w:w w:val="105"/>
        </w:rPr>
        <w:t>обучения</w:t>
      </w:r>
      <w:r>
        <w:rPr>
          <w:spacing w:val="-7"/>
          <w:w w:val="105"/>
        </w:rPr>
        <w:t xml:space="preserve"> </w:t>
      </w:r>
      <w:r>
        <w:rPr>
          <w:w w:val="105"/>
        </w:rPr>
        <w:t>(в</w:t>
      </w:r>
      <w:r>
        <w:rPr>
          <w:spacing w:val="-6"/>
          <w:w w:val="105"/>
        </w:rPr>
        <w:t xml:space="preserve"> </w:t>
      </w:r>
      <w:r>
        <w:rPr>
          <w:w w:val="105"/>
        </w:rPr>
        <w:t>коммерческих</w:t>
      </w:r>
      <w:r>
        <w:rPr>
          <w:spacing w:val="-7"/>
          <w:w w:val="105"/>
        </w:rPr>
        <w:t xml:space="preserve"> </w:t>
      </w:r>
      <w:r>
        <w:rPr>
          <w:w w:val="105"/>
        </w:rPr>
        <w:t>вузах)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др.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Парадоксальными,</w:t>
      </w:r>
      <w:r>
        <w:rPr>
          <w:spacing w:val="-14"/>
          <w:w w:val="105"/>
        </w:rPr>
        <w:t xml:space="preserve"> </w:t>
      </w:r>
      <w:r>
        <w:rPr>
          <w:w w:val="105"/>
        </w:rPr>
        <w:t>на</w:t>
      </w:r>
      <w:r>
        <w:rPr>
          <w:spacing w:val="-14"/>
          <w:w w:val="105"/>
        </w:rPr>
        <w:t xml:space="preserve"> </w:t>
      </w:r>
      <w:r>
        <w:rPr>
          <w:w w:val="105"/>
        </w:rPr>
        <w:t>первый</w:t>
      </w:r>
      <w:r>
        <w:rPr>
          <w:spacing w:val="-13"/>
          <w:w w:val="105"/>
        </w:rPr>
        <w:t xml:space="preserve"> </w:t>
      </w:r>
      <w:r>
        <w:rPr>
          <w:w w:val="105"/>
        </w:rPr>
        <w:t>взгляд,</w:t>
      </w:r>
      <w:r>
        <w:rPr>
          <w:spacing w:val="-14"/>
          <w:w w:val="105"/>
        </w:rPr>
        <w:t xml:space="preserve"> </w:t>
      </w:r>
      <w:r>
        <w:rPr>
          <w:w w:val="105"/>
        </w:rPr>
        <w:t>являются</w:t>
      </w:r>
      <w:r>
        <w:rPr>
          <w:spacing w:val="-13"/>
          <w:w w:val="105"/>
        </w:rPr>
        <w:t xml:space="preserve"> </w:t>
      </w:r>
      <w:r>
        <w:rPr>
          <w:w w:val="105"/>
        </w:rPr>
        <w:t>и</w:t>
      </w:r>
      <w:r>
        <w:rPr>
          <w:spacing w:val="-14"/>
          <w:w w:val="105"/>
        </w:rPr>
        <w:t xml:space="preserve"> </w:t>
      </w:r>
      <w:r>
        <w:rPr>
          <w:w w:val="105"/>
        </w:rPr>
        <w:t>предпочтения</w:t>
      </w:r>
      <w:r>
        <w:rPr>
          <w:spacing w:val="-52"/>
          <w:w w:val="105"/>
        </w:rPr>
        <w:t xml:space="preserve"> </w:t>
      </w:r>
      <w:r>
        <w:rPr>
          <w:w w:val="105"/>
        </w:rPr>
        <w:t>при</w:t>
      </w:r>
      <w:r>
        <w:rPr>
          <w:spacing w:val="-7"/>
          <w:w w:val="105"/>
        </w:rPr>
        <w:t xml:space="preserve"> </w:t>
      </w:r>
      <w:r>
        <w:rPr>
          <w:w w:val="105"/>
        </w:rPr>
        <w:t>выборе</w:t>
      </w:r>
      <w:r>
        <w:rPr>
          <w:spacing w:val="-7"/>
          <w:w w:val="105"/>
        </w:rPr>
        <w:t xml:space="preserve"> </w:t>
      </w:r>
      <w:r>
        <w:rPr>
          <w:w w:val="105"/>
        </w:rPr>
        <w:t>места</w:t>
      </w:r>
      <w:r>
        <w:rPr>
          <w:spacing w:val="-7"/>
          <w:w w:val="105"/>
        </w:rPr>
        <w:t xml:space="preserve"> </w:t>
      </w:r>
      <w:r>
        <w:rPr>
          <w:w w:val="105"/>
        </w:rPr>
        <w:t>работы:</w:t>
      </w:r>
      <w:r>
        <w:rPr>
          <w:spacing w:val="-6"/>
          <w:w w:val="105"/>
        </w:rPr>
        <w:t xml:space="preserve"> </w:t>
      </w:r>
      <w:r>
        <w:rPr>
          <w:w w:val="105"/>
        </w:rPr>
        <w:t>только</w:t>
      </w:r>
      <w:r>
        <w:rPr>
          <w:spacing w:val="-7"/>
          <w:w w:val="105"/>
        </w:rPr>
        <w:t xml:space="preserve"> </w:t>
      </w:r>
      <w:r>
        <w:rPr>
          <w:w w:val="105"/>
        </w:rPr>
        <w:t>20–30%</w:t>
      </w:r>
      <w:r>
        <w:rPr>
          <w:spacing w:val="-7"/>
          <w:w w:val="105"/>
        </w:rPr>
        <w:t xml:space="preserve"> </w:t>
      </w:r>
      <w:r>
        <w:rPr>
          <w:w w:val="105"/>
        </w:rPr>
        <w:t>выпускников</w:t>
      </w:r>
      <w:r>
        <w:rPr>
          <w:spacing w:val="-6"/>
          <w:w w:val="105"/>
        </w:rPr>
        <w:t xml:space="preserve"> </w:t>
      </w:r>
      <w:r>
        <w:rPr>
          <w:w w:val="105"/>
        </w:rPr>
        <w:t>хотели</w:t>
      </w:r>
      <w:r>
        <w:rPr>
          <w:spacing w:val="-7"/>
          <w:w w:val="105"/>
        </w:rPr>
        <w:t xml:space="preserve"> </w:t>
      </w:r>
      <w:r>
        <w:rPr>
          <w:w w:val="105"/>
        </w:rPr>
        <w:t>бы</w:t>
      </w:r>
      <w:r>
        <w:rPr>
          <w:spacing w:val="-53"/>
          <w:w w:val="105"/>
        </w:rPr>
        <w:t xml:space="preserve"> </w:t>
      </w:r>
      <w:r>
        <w:rPr>
          <w:w w:val="105"/>
        </w:rPr>
        <w:t>найти работу, соответствующую их диплому (исключение состав-</w:t>
      </w:r>
      <w:r>
        <w:rPr>
          <w:spacing w:val="-54"/>
          <w:w w:val="105"/>
        </w:rPr>
        <w:t xml:space="preserve"> </w:t>
      </w:r>
      <w:r>
        <w:rPr>
          <w:spacing w:val="-3"/>
          <w:w w:val="105"/>
        </w:rPr>
        <w:t>ляют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студенты-медики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—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у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них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этот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показатель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около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60%),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а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часть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студентов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(от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12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до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27%)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даже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на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старших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курсах</w:t>
      </w:r>
      <w:r>
        <w:rPr>
          <w:spacing w:val="-12"/>
          <w:w w:val="105"/>
        </w:rPr>
        <w:t xml:space="preserve"> </w:t>
      </w:r>
      <w:r>
        <w:rPr>
          <w:w w:val="105"/>
        </w:rPr>
        <w:t>не</w:t>
      </w:r>
      <w:r>
        <w:rPr>
          <w:spacing w:val="-13"/>
          <w:w w:val="105"/>
        </w:rPr>
        <w:t xml:space="preserve"> </w:t>
      </w:r>
      <w:r>
        <w:rPr>
          <w:w w:val="105"/>
        </w:rPr>
        <w:t>задумываются</w:t>
      </w:r>
      <w:r>
        <w:rPr>
          <w:spacing w:val="-53"/>
          <w:w w:val="105"/>
        </w:rPr>
        <w:t xml:space="preserve"> </w:t>
      </w:r>
      <w:r>
        <w:rPr>
          <w:w w:val="105"/>
        </w:rPr>
        <w:t>о</w:t>
      </w:r>
      <w:r>
        <w:rPr>
          <w:spacing w:val="-7"/>
          <w:w w:val="105"/>
        </w:rPr>
        <w:t xml:space="preserve"> </w:t>
      </w:r>
      <w:r>
        <w:rPr>
          <w:w w:val="105"/>
        </w:rPr>
        <w:t>будущей</w:t>
      </w:r>
      <w:r>
        <w:rPr>
          <w:spacing w:val="-7"/>
          <w:w w:val="105"/>
        </w:rPr>
        <w:t xml:space="preserve"> </w:t>
      </w:r>
      <w:r>
        <w:rPr>
          <w:w w:val="105"/>
        </w:rPr>
        <w:t>работе.</w:t>
      </w:r>
    </w:p>
    <w:p w:rsidR="00744E03" w:rsidRDefault="00E40E69">
      <w:pPr>
        <w:pStyle w:val="a3"/>
        <w:spacing w:line="242" w:lineRule="auto"/>
        <w:ind w:right="125"/>
      </w:pPr>
      <w:r>
        <w:rPr>
          <w:spacing w:val="-1"/>
          <w:w w:val="105"/>
        </w:rPr>
        <w:t>Не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менее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странной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является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позиция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общества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w w:val="105"/>
        </w:rPr>
        <w:t>государства</w:t>
      </w:r>
      <w:r>
        <w:rPr>
          <w:spacing w:val="-12"/>
          <w:w w:val="105"/>
        </w:rPr>
        <w:t xml:space="preserve"> </w:t>
      </w:r>
      <w:r>
        <w:rPr>
          <w:w w:val="105"/>
        </w:rPr>
        <w:t>по</w:t>
      </w:r>
      <w:r>
        <w:rPr>
          <w:spacing w:val="-53"/>
          <w:w w:val="105"/>
        </w:rPr>
        <w:t xml:space="preserve"> </w:t>
      </w:r>
      <w:r>
        <w:rPr>
          <w:w w:val="105"/>
        </w:rPr>
        <w:t>отношению к студентам, которым предоставляют возможность</w:t>
      </w:r>
      <w:r>
        <w:rPr>
          <w:spacing w:val="1"/>
          <w:w w:val="105"/>
        </w:rPr>
        <w:t xml:space="preserve"> </w:t>
      </w:r>
      <w:r>
        <w:rPr>
          <w:w w:val="105"/>
        </w:rPr>
        <w:t>получить высшее профессиональное образование, не нужное ни</w:t>
      </w:r>
      <w:r>
        <w:rPr>
          <w:spacing w:val="1"/>
          <w:w w:val="105"/>
        </w:rPr>
        <w:t xml:space="preserve"> </w:t>
      </w:r>
      <w:r>
        <w:rPr>
          <w:w w:val="105"/>
        </w:rPr>
        <w:t>выпускнику</w:t>
      </w:r>
      <w:r>
        <w:rPr>
          <w:spacing w:val="4"/>
          <w:w w:val="105"/>
        </w:rPr>
        <w:t xml:space="preserve"> </w:t>
      </w:r>
      <w:r>
        <w:rPr>
          <w:w w:val="105"/>
        </w:rPr>
        <w:t>вуза,</w:t>
      </w:r>
      <w:r>
        <w:rPr>
          <w:spacing w:val="4"/>
          <w:w w:val="105"/>
        </w:rPr>
        <w:t xml:space="preserve"> </w:t>
      </w:r>
      <w:r>
        <w:rPr>
          <w:w w:val="105"/>
        </w:rPr>
        <w:t>ни</w:t>
      </w:r>
      <w:r>
        <w:rPr>
          <w:spacing w:val="4"/>
          <w:w w:val="105"/>
        </w:rPr>
        <w:t xml:space="preserve"> </w:t>
      </w:r>
      <w:r>
        <w:rPr>
          <w:w w:val="105"/>
        </w:rPr>
        <w:t>обществу.</w:t>
      </w:r>
      <w:r>
        <w:rPr>
          <w:spacing w:val="4"/>
          <w:w w:val="105"/>
        </w:rPr>
        <w:t xml:space="preserve"> </w:t>
      </w:r>
      <w:r>
        <w:rPr>
          <w:w w:val="105"/>
        </w:rPr>
        <w:t>Все</w:t>
      </w:r>
      <w:r>
        <w:rPr>
          <w:spacing w:val="4"/>
          <w:w w:val="105"/>
        </w:rPr>
        <w:t xml:space="preserve"> </w:t>
      </w:r>
      <w:r>
        <w:rPr>
          <w:w w:val="105"/>
        </w:rPr>
        <w:t>это</w:t>
      </w:r>
      <w:r>
        <w:rPr>
          <w:spacing w:val="4"/>
          <w:w w:val="105"/>
        </w:rPr>
        <w:t xml:space="preserve"> </w:t>
      </w:r>
      <w:r>
        <w:rPr>
          <w:w w:val="105"/>
        </w:rPr>
        <w:t>обусловливает</w:t>
      </w:r>
      <w:r>
        <w:rPr>
          <w:spacing w:val="4"/>
          <w:w w:val="105"/>
        </w:rPr>
        <w:t xml:space="preserve"> </w:t>
      </w:r>
      <w:r>
        <w:rPr>
          <w:w w:val="105"/>
        </w:rPr>
        <w:t>низкий</w:t>
      </w:r>
      <w:r>
        <w:rPr>
          <w:spacing w:val="4"/>
          <w:w w:val="105"/>
        </w:rPr>
        <w:t xml:space="preserve"> </w:t>
      </w:r>
      <w:r>
        <w:rPr>
          <w:w w:val="105"/>
        </w:rPr>
        <w:t>со-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9" w:firstLine="0"/>
      </w:pPr>
      <w:r>
        <w:rPr>
          <w:spacing w:val="-3"/>
          <w:w w:val="105"/>
        </w:rPr>
        <w:lastRenderedPageBreak/>
        <w:t>циальный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статус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студенчества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учащихся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системы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профессиональ-</w:t>
      </w:r>
      <w:r>
        <w:rPr>
          <w:spacing w:val="-53"/>
          <w:w w:val="105"/>
        </w:rPr>
        <w:t xml:space="preserve"> </w:t>
      </w:r>
      <w:r>
        <w:rPr>
          <w:w w:val="105"/>
        </w:rPr>
        <w:t>ного</w:t>
      </w:r>
      <w:r>
        <w:rPr>
          <w:spacing w:val="-7"/>
          <w:w w:val="105"/>
        </w:rPr>
        <w:t xml:space="preserve"> </w:t>
      </w:r>
      <w:r>
        <w:rPr>
          <w:w w:val="105"/>
        </w:rPr>
        <w:t>образования.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w w:val="105"/>
        </w:rPr>
        <w:t>то</w:t>
      </w:r>
      <w:r>
        <w:rPr>
          <w:spacing w:val="-11"/>
          <w:w w:val="105"/>
        </w:rPr>
        <w:t xml:space="preserve"> </w:t>
      </w:r>
      <w:r>
        <w:rPr>
          <w:w w:val="105"/>
        </w:rPr>
        <w:t>же</w:t>
      </w:r>
      <w:r>
        <w:rPr>
          <w:spacing w:val="-11"/>
          <w:w w:val="105"/>
        </w:rPr>
        <w:t xml:space="preserve"> </w:t>
      </w:r>
      <w:r>
        <w:rPr>
          <w:w w:val="105"/>
        </w:rPr>
        <w:t>время</w:t>
      </w:r>
      <w:r>
        <w:rPr>
          <w:spacing w:val="-11"/>
          <w:w w:val="105"/>
        </w:rPr>
        <w:t xml:space="preserve"> </w:t>
      </w:r>
      <w:r>
        <w:rPr>
          <w:w w:val="105"/>
        </w:rPr>
        <w:t>самосознание</w:t>
      </w:r>
      <w:r>
        <w:rPr>
          <w:spacing w:val="-10"/>
          <w:w w:val="105"/>
        </w:rPr>
        <w:t xml:space="preserve"> </w:t>
      </w:r>
      <w:r>
        <w:rPr>
          <w:w w:val="105"/>
        </w:rPr>
        <w:t>этой</w:t>
      </w:r>
      <w:r>
        <w:rPr>
          <w:spacing w:val="-11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11"/>
          <w:w w:val="105"/>
        </w:rPr>
        <w:t xml:space="preserve"> </w:t>
      </w:r>
      <w:r>
        <w:rPr>
          <w:w w:val="105"/>
        </w:rPr>
        <w:t>группы</w:t>
      </w:r>
      <w:r>
        <w:rPr>
          <w:spacing w:val="-11"/>
          <w:w w:val="105"/>
        </w:rPr>
        <w:t xml:space="preserve"> </w:t>
      </w:r>
      <w:r>
        <w:rPr>
          <w:w w:val="105"/>
        </w:rPr>
        <w:t>достаточ-</w:t>
      </w:r>
      <w:r>
        <w:rPr>
          <w:spacing w:val="-52"/>
          <w:w w:val="105"/>
        </w:rPr>
        <w:t xml:space="preserve"> </w:t>
      </w:r>
      <w:r>
        <w:rPr>
          <w:w w:val="105"/>
        </w:rPr>
        <w:t>но высоко, часто студенты вузов предъявляют довольно высокие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социальные и экономические требования, направленные на изме-</w:t>
      </w:r>
      <w:r>
        <w:rPr>
          <w:spacing w:val="1"/>
          <w:w w:val="105"/>
        </w:rPr>
        <w:t xml:space="preserve"> </w:t>
      </w:r>
      <w:r>
        <w:rPr>
          <w:w w:val="105"/>
        </w:rPr>
        <w:t>нение своего статуса. Наконец, не стоит забывать, что многие де-</w:t>
      </w:r>
      <w:r>
        <w:rPr>
          <w:spacing w:val="1"/>
          <w:w w:val="105"/>
        </w:rPr>
        <w:t xml:space="preserve"> </w:t>
      </w:r>
      <w:r>
        <w:rPr>
          <w:w w:val="105"/>
        </w:rPr>
        <w:t>структивные социальные движения второй половины ХХ в. начи-</w:t>
      </w:r>
      <w:r>
        <w:rPr>
          <w:spacing w:val="-53"/>
          <w:w w:val="105"/>
        </w:rPr>
        <w:t xml:space="preserve"> </w:t>
      </w:r>
      <w:r>
        <w:rPr>
          <w:w w:val="105"/>
        </w:rPr>
        <w:t>нались</w:t>
      </w:r>
      <w:r>
        <w:rPr>
          <w:spacing w:val="-4"/>
          <w:w w:val="105"/>
        </w:rPr>
        <w:t xml:space="preserve"> </w:t>
      </w:r>
      <w:r>
        <w:rPr>
          <w:w w:val="105"/>
        </w:rPr>
        <w:t>именно</w:t>
      </w:r>
      <w:r>
        <w:rPr>
          <w:spacing w:val="-4"/>
          <w:w w:val="105"/>
        </w:rPr>
        <w:t xml:space="preserve"> </w:t>
      </w:r>
      <w:r>
        <w:rPr>
          <w:w w:val="105"/>
        </w:rPr>
        <w:t>в</w:t>
      </w:r>
      <w:r>
        <w:rPr>
          <w:spacing w:val="-4"/>
          <w:w w:val="105"/>
        </w:rPr>
        <w:t xml:space="preserve"> </w:t>
      </w:r>
      <w:r>
        <w:rPr>
          <w:w w:val="105"/>
        </w:rPr>
        <w:t>студенческой</w:t>
      </w:r>
      <w:r>
        <w:rPr>
          <w:spacing w:val="-4"/>
          <w:w w:val="105"/>
        </w:rPr>
        <w:t xml:space="preserve"> </w:t>
      </w:r>
      <w:r>
        <w:rPr>
          <w:w w:val="105"/>
        </w:rPr>
        <w:t>среде</w:t>
      </w:r>
      <w:r>
        <w:rPr>
          <w:spacing w:val="-3"/>
          <w:w w:val="105"/>
        </w:rPr>
        <w:t xml:space="preserve"> </w:t>
      </w:r>
      <w:r>
        <w:rPr>
          <w:w w:val="105"/>
        </w:rPr>
        <w:t>и</w:t>
      </w:r>
      <w:r>
        <w:rPr>
          <w:spacing w:val="-4"/>
          <w:w w:val="105"/>
        </w:rPr>
        <w:t xml:space="preserve"> </w:t>
      </w:r>
      <w:r>
        <w:rPr>
          <w:w w:val="105"/>
        </w:rPr>
        <w:t>именно</w:t>
      </w:r>
      <w:r>
        <w:rPr>
          <w:spacing w:val="-4"/>
          <w:w w:val="105"/>
        </w:rPr>
        <w:t xml:space="preserve"> </w:t>
      </w:r>
      <w:r>
        <w:rPr>
          <w:w w:val="105"/>
        </w:rPr>
        <w:t>в</w:t>
      </w:r>
      <w:r>
        <w:rPr>
          <w:spacing w:val="-4"/>
          <w:w w:val="105"/>
        </w:rPr>
        <w:t xml:space="preserve"> </w:t>
      </w:r>
      <w:r>
        <w:rPr>
          <w:w w:val="105"/>
        </w:rPr>
        <w:t>этой</w:t>
      </w:r>
      <w:r>
        <w:rPr>
          <w:spacing w:val="-4"/>
          <w:w w:val="105"/>
        </w:rPr>
        <w:t xml:space="preserve"> </w:t>
      </w:r>
      <w:r>
        <w:rPr>
          <w:w w:val="105"/>
        </w:rPr>
        <w:t>среде</w:t>
      </w:r>
      <w:r>
        <w:rPr>
          <w:spacing w:val="-3"/>
          <w:w w:val="105"/>
        </w:rPr>
        <w:t xml:space="preserve"> </w:t>
      </w:r>
      <w:r>
        <w:rPr>
          <w:w w:val="105"/>
        </w:rPr>
        <w:t>рекру-</w:t>
      </w:r>
      <w:r>
        <w:rPr>
          <w:spacing w:val="-53"/>
          <w:w w:val="105"/>
        </w:rPr>
        <w:t xml:space="preserve"> </w:t>
      </w:r>
      <w:r>
        <w:rPr>
          <w:w w:val="105"/>
        </w:rPr>
        <w:t>тируются</w:t>
      </w:r>
      <w:r>
        <w:rPr>
          <w:spacing w:val="-4"/>
          <w:w w:val="105"/>
        </w:rPr>
        <w:t xml:space="preserve"> </w:t>
      </w:r>
      <w:r>
        <w:rPr>
          <w:w w:val="105"/>
        </w:rPr>
        <w:t>последователи</w:t>
      </w:r>
      <w:r>
        <w:rPr>
          <w:spacing w:val="-3"/>
          <w:w w:val="105"/>
        </w:rPr>
        <w:t xml:space="preserve"> </w:t>
      </w:r>
      <w:r>
        <w:rPr>
          <w:w w:val="105"/>
        </w:rPr>
        <w:t>самых</w:t>
      </w:r>
      <w:r>
        <w:rPr>
          <w:spacing w:val="-3"/>
          <w:w w:val="105"/>
        </w:rPr>
        <w:t xml:space="preserve"> </w:t>
      </w:r>
      <w:r>
        <w:rPr>
          <w:w w:val="105"/>
        </w:rPr>
        <w:t>необычных</w:t>
      </w:r>
      <w:r>
        <w:rPr>
          <w:spacing w:val="-3"/>
          <w:w w:val="105"/>
        </w:rPr>
        <w:t xml:space="preserve"> </w:t>
      </w:r>
      <w:r>
        <w:rPr>
          <w:w w:val="105"/>
        </w:rPr>
        <w:t>деструктивных</w:t>
      </w:r>
      <w:r>
        <w:rPr>
          <w:spacing w:val="-3"/>
          <w:w w:val="105"/>
        </w:rPr>
        <w:t xml:space="preserve"> </w:t>
      </w:r>
      <w:r>
        <w:rPr>
          <w:w w:val="105"/>
        </w:rPr>
        <w:t>групп,</w:t>
      </w:r>
      <w:r>
        <w:rPr>
          <w:spacing w:val="-53"/>
          <w:w w:val="105"/>
        </w:rPr>
        <w:t xml:space="preserve"> </w:t>
      </w:r>
      <w:r>
        <w:rPr>
          <w:w w:val="105"/>
        </w:rPr>
        <w:t>культов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сект.</w:t>
      </w:r>
    </w:p>
    <w:p w:rsidR="00744E03" w:rsidRDefault="00E40E69">
      <w:pPr>
        <w:pStyle w:val="a3"/>
        <w:spacing w:line="242" w:lineRule="auto"/>
        <w:ind w:right="129"/>
      </w:pPr>
      <w:r>
        <w:rPr>
          <w:w w:val="105"/>
        </w:rPr>
        <w:t>Социокультурные</w:t>
      </w:r>
      <w:r>
        <w:rPr>
          <w:spacing w:val="-9"/>
          <w:w w:val="105"/>
        </w:rPr>
        <w:t xml:space="preserve"> </w:t>
      </w:r>
      <w:r>
        <w:rPr>
          <w:w w:val="105"/>
        </w:rPr>
        <w:t>и</w:t>
      </w:r>
      <w:r>
        <w:rPr>
          <w:spacing w:val="-9"/>
          <w:w w:val="105"/>
        </w:rPr>
        <w:t xml:space="preserve"> </w:t>
      </w:r>
      <w:r>
        <w:rPr>
          <w:w w:val="105"/>
        </w:rPr>
        <w:t>социально-правовые</w:t>
      </w:r>
      <w:r>
        <w:rPr>
          <w:spacing w:val="-8"/>
          <w:w w:val="105"/>
        </w:rPr>
        <w:t xml:space="preserve"> </w:t>
      </w:r>
      <w:r>
        <w:rPr>
          <w:w w:val="105"/>
        </w:rPr>
        <w:t>проблемы</w:t>
      </w:r>
      <w:r>
        <w:rPr>
          <w:spacing w:val="-9"/>
          <w:w w:val="105"/>
        </w:rPr>
        <w:t xml:space="preserve"> </w:t>
      </w:r>
      <w:r>
        <w:rPr>
          <w:w w:val="105"/>
        </w:rPr>
        <w:t>проистека-</w:t>
      </w:r>
      <w:r>
        <w:rPr>
          <w:spacing w:val="-53"/>
          <w:w w:val="105"/>
        </w:rPr>
        <w:t xml:space="preserve"> </w:t>
      </w:r>
      <w:r>
        <w:rPr>
          <w:w w:val="105"/>
        </w:rPr>
        <w:t>ют из социальных, материальных и социально-психологических</w:t>
      </w:r>
      <w:r>
        <w:rPr>
          <w:spacing w:val="1"/>
          <w:w w:val="105"/>
        </w:rPr>
        <w:t xml:space="preserve"> </w:t>
      </w:r>
      <w:r>
        <w:rPr>
          <w:w w:val="105"/>
        </w:rPr>
        <w:t>проблем.</w:t>
      </w:r>
    </w:p>
    <w:p w:rsidR="00744E03" w:rsidRDefault="00E40E69">
      <w:pPr>
        <w:pStyle w:val="a3"/>
        <w:spacing w:line="242" w:lineRule="auto"/>
        <w:ind w:right="126"/>
      </w:pPr>
      <w:r>
        <w:rPr>
          <w:i/>
        </w:rPr>
        <w:t xml:space="preserve">Социокультурные </w:t>
      </w:r>
      <w:r>
        <w:t>проблемы фиксируют разрыв в наследовании</w:t>
      </w:r>
      <w:r>
        <w:rPr>
          <w:spacing w:val="1"/>
        </w:rPr>
        <w:t xml:space="preserve"> </w:t>
      </w:r>
      <w:r>
        <w:rPr>
          <w:w w:val="105"/>
        </w:rPr>
        <w:t>как общекультурных, так и профессиональных норм и ценностей,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что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затрудняет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будущую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профессиональную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деятельность,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про-</w:t>
      </w:r>
      <w:r>
        <w:rPr>
          <w:spacing w:val="-52"/>
          <w:w w:val="105"/>
        </w:rPr>
        <w:t xml:space="preserve"> </w:t>
      </w:r>
      <w:r>
        <w:rPr>
          <w:w w:val="105"/>
        </w:rPr>
        <w:t>цессы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социализации,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2"/>
          <w:w w:val="105"/>
        </w:rPr>
        <w:t xml:space="preserve"> </w:t>
      </w:r>
      <w:r>
        <w:rPr>
          <w:w w:val="105"/>
        </w:rPr>
        <w:t>формирование</w:t>
      </w:r>
      <w:r>
        <w:rPr>
          <w:spacing w:val="1"/>
          <w:w w:val="105"/>
        </w:rPr>
        <w:t xml:space="preserve"> </w:t>
      </w:r>
      <w:r>
        <w:rPr>
          <w:w w:val="105"/>
        </w:rPr>
        <w:t>солидарного</w:t>
      </w:r>
      <w:r>
        <w:rPr>
          <w:spacing w:val="2"/>
          <w:w w:val="105"/>
        </w:rPr>
        <w:t xml:space="preserve"> </w:t>
      </w:r>
      <w:r>
        <w:rPr>
          <w:w w:val="105"/>
        </w:rPr>
        <w:t>социума.</w:t>
      </w:r>
    </w:p>
    <w:p w:rsidR="00744E03" w:rsidRDefault="00E40E69">
      <w:pPr>
        <w:pStyle w:val="a3"/>
        <w:spacing w:line="242" w:lineRule="auto"/>
        <w:ind w:right="129"/>
      </w:pPr>
      <w:r>
        <w:rPr>
          <w:w w:val="105"/>
        </w:rPr>
        <w:t>К этой же группе проблем можно отнести и проблемы досуга.</w:t>
      </w:r>
      <w:r>
        <w:rPr>
          <w:spacing w:val="1"/>
          <w:w w:val="105"/>
        </w:rPr>
        <w:t xml:space="preserve"> </w:t>
      </w:r>
      <w:r>
        <w:rPr>
          <w:w w:val="105"/>
        </w:rPr>
        <w:t>Из</w:t>
      </w:r>
      <w:r>
        <w:rPr>
          <w:spacing w:val="-10"/>
          <w:w w:val="105"/>
        </w:rPr>
        <w:t xml:space="preserve"> </w:t>
      </w:r>
      <w:r>
        <w:rPr>
          <w:w w:val="105"/>
        </w:rPr>
        <w:t>материалов</w:t>
      </w:r>
      <w:r>
        <w:rPr>
          <w:spacing w:val="-10"/>
          <w:w w:val="105"/>
        </w:rPr>
        <w:t xml:space="preserve"> </w:t>
      </w:r>
      <w:r>
        <w:rPr>
          <w:w w:val="105"/>
        </w:rPr>
        <w:t>социологических</w:t>
      </w:r>
      <w:r>
        <w:rPr>
          <w:spacing w:val="-9"/>
          <w:w w:val="105"/>
        </w:rPr>
        <w:t xml:space="preserve"> </w:t>
      </w:r>
      <w:r>
        <w:rPr>
          <w:w w:val="105"/>
        </w:rPr>
        <w:t>исследований</w:t>
      </w:r>
      <w:r>
        <w:rPr>
          <w:spacing w:val="-10"/>
          <w:w w:val="105"/>
        </w:rPr>
        <w:t xml:space="preserve"> </w:t>
      </w:r>
      <w:r>
        <w:rPr>
          <w:w w:val="105"/>
        </w:rPr>
        <w:t>известно,</w:t>
      </w:r>
      <w:r>
        <w:rPr>
          <w:spacing w:val="-9"/>
          <w:w w:val="105"/>
        </w:rPr>
        <w:t xml:space="preserve"> </w:t>
      </w:r>
      <w:r>
        <w:rPr>
          <w:w w:val="105"/>
        </w:rPr>
        <w:t>что</w:t>
      </w:r>
      <w:r>
        <w:rPr>
          <w:spacing w:val="-10"/>
          <w:w w:val="105"/>
        </w:rPr>
        <w:t xml:space="preserve"> </w:t>
      </w:r>
      <w:r>
        <w:rPr>
          <w:w w:val="105"/>
        </w:rPr>
        <w:t>абсо-</w:t>
      </w:r>
      <w:r>
        <w:rPr>
          <w:spacing w:val="-53"/>
          <w:w w:val="105"/>
        </w:rPr>
        <w:t xml:space="preserve"> </w:t>
      </w:r>
      <w:r>
        <w:rPr>
          <w:w w:val="105"/>
        </w:rPr>
        <w:t>лютное предпочтение отдается различным формам развлекатель-</w:t>
      </w:r>
      <w:r>
        <w:rPr>
          <w:spacing w:val="1"/>
          <w:w w:val="105"/>
        </w:rPr>
        <w:t xml:space="preserve"> </w:t>
      </w:r>
      <w:r>
        <w:rPr>
          <w:w w:val="105"/>
        </w:rPr>
        <w:t>ного досуга, многие из которых сопровождаются неумеренным</w:t>
      </w:r>
      <w:r>
        <w:rPr>
          <w:spacing w:val="1"/>
          <w:w w:val="105"/>
        </w:rPr>
        <w:t xml:space="preserve"> </w:t>
      </w:r>
      <w:r>
        <w:rPr>
          <w:w w:val="105"/>
        </w:rPr>
        <w:t>употреблением</w:t>
      </w:r>
      <w:r>
        <w:rPr>
          <w:spacing w:val="-2"/>
          <w:w w:val="105"/>
        </w:rPr>
        <w:t xml:space="preserve"> </w:t>
      </w:r>
      <w:r>
        <w:rPr>
          <w:w w:val="105"/>
        </w:rPr>
        <w:t>алкоголя,</w:t>
      </w:r>
      <w:r>
        <w:rPr>
          <w:spacing w:val="-2"/>
          <w:w w:val="105"/>
        </w:rPr>
        <w:t xml:space="preserve"> </w:t>
      </w:r>
      <w:r>
        <w:rPr>
          <w:w w:val="105"/>
        </w:rPr>
        <w:t>а</w:t>
      </w:r>
      <w:r>
        <w:rPr>
          <w:spacing w:val="-1"/>
          <w:w w:val="105"/>
        </w:rPr>
        <w:t xml:space="preserve"> </w:t>
      </w:r>
      <w:r>
        <w:rPr>
          <w:w w:val="105"/>
        </w:rPr>
        <w:t>также</w:t>
      </w:r>
      <w:r>
        <w:rPr>
          <w:spacing w:val="-2"/>
          <w:w w:val="105"/>
        </w:rPr>
        <w:t xml:space="preserve"> </w:t>
      </w:r>
      <w:r>
        <w:rPr>
          <w:w w:val="105"/>
        </w:rPr>
        <w:t>употреблением</w:t>
      </w:r>
      <w:r>
        <w:rPr>
          <w:spacing w:val="-2"/>
          <w:w w:val="105"/>
        </w:rPr>
        <w:t xml:space="preserve"> </w:t>
      </w:r>
      <w:r>
        <w:rPr>
          <w:w w:val="105"/>
        </w:rPr>
        <w:t>наркотиков.</w:t>
      </w:r>
    </w:p>
    <w:p w:rsidR="00744E03" w:rsidRDefault="00E40E69">
      <w:pPr>
        <w:pStyle w:val="a3"/>
        <w:spacing w:line="242" w:lineRule="auto"/>
        <w:ind w:right="125"/>
      </w:pPr>
      <w:r>
        <w:rPr>
          <w:i/>
          <w:w w:val="105"/>
        </w:rPr>
        <w:t>Социально-правовые</w:t>
      </w:r>
      <w:r>
        <w:rPr>
          <w:i/>
          <w:spacing w:val="-9"/>
          <w:w w:val="105"/>
        </w:rPr>
        <w:t xml:space="preserve"> </w:t>
      </w:r>
      <w:r>
        <w:rPr>
          <w:w w:val="105"/>
        </w:rPr>
        <w:t>проблемы</w:t>
      </w:r>
      <w:r>
        <w:rPr>
          <w:spacing w:val="-9"/>
          <w:w w:val="105"/>
        </w:rPr>
        <w:t xml:space="preserve"> </w:t>
      </w:r>
      <w:r>
        <w:rPr>
          <w:w w:val="105"/>
        </w:rPr>
        <w:t>отражают</w:t>
      </w:r>
      <w:r>
        <w:rPr>
          <w:spacing w:val="-10"/>
          <w:w w:val="105"/>
        </w:rPr>
        <w:t xml:space="preserve"> </w:t>
      </w:r>
      <w:r>
        <w:rPr>
          <w:w w:val="105"/>
        </w:rPr>
        <w:t>крайне</w:t>
      </w:r>
      <w:r>
        <w:rPr>
          <w:spacing w:val="-9"/>
          <w:w w:val="105"/>
        </w:rPr>
        <w:t xml:space="preserve"> </w:t>
      </w:r>
      <w:r>
        <w:rPr>
          <w:w w:val="105"/>
        </w:rPr>
        <w:t>нестабильное</w:t>
      </w:r>
      <w:r>
        <w:rPr>
          <w:spacing w:val="-52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зависимое</w:t>
      </w:r>
      <w:r>
        <w:rPr>
          <w:spacing w:val="-7"/>
          <w:w w:val="105"/>
        </w:rPr>
        <w:t xml:space="preserve"> </w:t>
      </w:r>
      <w:r>
        <w:rPr>
          <w:w w:val="105"/>
        </w:rPr>
        <w:t>положение</w:t>
      </w:r>
      <w:r>
        <w:rPr>
          <w:spacing w:val="-7"/>
          <w:w w:val="105"/>
        </w:rPr>
        <w:t xml:space="preserve"> </w:t>
      </w:r>
      <w:r>
        <w:rPr>
          <w:w w:val="105"/>
        </w:rPr>
        <w:t>студенчества:</w:t>
      </w:r>
      <w:r>
        <w:rPr>
          <w:spacing w:val="-6"/>
          <w:w w:val="105"/>
        </w:rPr>
        <w:t xml:space="preserve"> </w:t>
      </w:r>
      <w:r>
        <w:rPr>
          <w:w w:val="105"/>
        </w:rPr>
        <w:t>есть</w:t>
      </w:r>
      <w:r>
        <w:rPr>
          <w:spacing w:val="-7"/>
          <w:w w:val="105"/>
        </w:rPr>
        <w:t xml:space="preserve"> </w:t>
      </w:r>
      <w:r>
        <w:rPr>
          <w:w w:val="105"/>
        </w:rPr>
        <w:t>проблемы</w:t>
      </w:r>
      <w:r>
        <w:rPr>
          <w:spacing w:val="-7"/>
          <w:w w:val="105"/>
        </w:rPr>
        <w:t xml:space="preserve"> </w:t>
      </w:r>
      <w:r>
        <w:rPr>
          <w:w w:val="105"/>
        </w:rPr>
        <w:t>в</w:t>
      </w:r>
      <w:r>
        <w:rPr>
          <w:spacing w:val="-7"/>
          <w:w w:val="105"/>
        </w:rPr>
        <w:t xml:space="preserve"> </w:t>
      </w:r>
      <w:r>
        <w:rPr>
          <w:w w:val="105"/>
        </w:rPr>
        <w:t>защите</w:t>
      </w:r>
      <w:r>
        <w:rPr>
          <w:spacing w:val="-6"/>
          <w:w w:val="105"/>
        </w:rPr>
        <w:t xml:space="preserve"> </w:t>
      </w:r>
      <w:r>
        <w:rPr>
          <w:w w:val="105"/>
        </w:rPr>
        <w:t>ин-</w:t>
      </w:r>
      <w:r>
        <w:rPr>
          <w:spacing w:val="-53"/>
          <w:w w:val="105"/>
        </w:rPr>
        <w:t xml:space="preserve"> </w:t>
      </w:r>
      <w:r>
        <w:rPr>
          <w:w w:val="105"/>
        </w:rPr>
        <w:t>тересов и прав учащихся и студенчества, в их социальной защите,</w:t>
      </w:r>
      <w:r>
        <w:rPr>
          <w:spacing w:val="-53"/>
          <w:w w:val="105"/>
        </w:rPr>
        <w:t xml:space="preserve"> </w:t>
      </w:r>
      <w:r>
        <w:rPr>
          <w:w w:val="105"/>
        </w:rPr>
        <w:t>практически нет правовой защиты для работающих студентов.</w:t>
      </w:r>
      <w:r>
        <w:rPr>
          <w:spacing w:val="1"/>
          <w:w w:val="105"/>
        </w:rPr>
        <w:t xml:space="preserve"> </w:t>
      </w:r>
      <w:r>
        <w:rPr>
          <w:w w:val="105"/>
        </w:rPr>
        <w:t>Даже те законы, которые действуют с советского периода (напри-</w:t>
      </w:r>
      <w:r>
        <w:rPr>
          <w:spacing w:val="-53"/>
          <w:w w:val="105"/>
        </w:rPr>
        <w:t xml:space="preserve"> </w:t>
      </w:r>
      <w:r>
        <w:rPr>
          <w:w w:val="105"/>
        </w:rPr>
        <w:t>мер,</w:t>
      </w:r>
      <w:r>
        <w:rPr>
          <w:spacing w:val="-8"/>
          <w:w w:val="105"/>
        </w:rPr>
        <w:t xml:space="preserve"> </w:t>
      </w:r>
      <w:r>
        <w:rPr>
          <w:w w:val="105"/>
        </w:rPr>
        <w:t>о</w:t>
      </w:r>
      <w:r>
        <w:rPr>
          <w:spacing w:val="-8"/>
          <w:w w:val="105"/>
        </w:rPr>
        <w:t xml:space="preserve"> </w:t>
      </w:r>
      <w:r>
        <w:rPr>
          <w:w w:val="105"/>
        </w:rPr>
        <w:t>предоставлении</w:t>
      </w:r>
      <w:r>
        <w:rPr>
          <w:spacing w:val="-8"/>
          <w:w w:val="105"/>
        </w:rPr>
        <w:t xml:space="preserve"> </w:t>
      </w:r>
      <w:r>
        <w:rPr>
          <w:w w:val="105"/>
        </w:rPr>
        <w:t>учебных</w:t>
      </w:r>
      <w:r>
        <w:rPr>
          <w:spacing w:val="-8"/>
          <w:w w:val="105"/>
        </w:rPr>
        <w:t xml:space="preserve"> </w:t>
      </w:r>
      <w:r>
        <w:rPr>
          <w:w w:val="105"/>
        </w:rPr>
        <w:t>отпусков),</w:t>
      </w:r>
      <w:r>
        <w:rPr>
          <w:spacing w:val="-8"/>
          <w:w w:val="105"/>
        </w:rPr>
        <w:t xml:space="preserve"> </w:t>
      </w:r>
      <w:r>
        <w:rPr>
          <w:w w:val="105"/>
        </w:rPr>
        <w:t>не</w:t>
      </w:r>
      <w:r>
        <w:rPr>
          <w:spacing w:val="-8"/>
          <w:w w:val="105"/>
        </w:rPr>
        <w:t xml:space="preserve"> </w:t>
      </w:r>
      <w:r>
        <w:rPr>
          <w:w w:val="105"/>
        </w:rPr>
        <w:t>соблюдаются,</w:t>
      </w:r>
      <w:r>
        <w:rPr>
          <w:spacing w:val="-8"/>
          <w:w w:val="105"/>
        </w:rPr>
        <w:t xml:space="preserve"> </w:t>
      </w:r>
      <w:r>
        <w:rPr>
          <w:w w:val="105"/>
        </w:rPr>
        <w:t>и</w:t>
      </w:r>
      <w:r>
        <w:rPr>
          <w:spacing w:val="-8"/>
          <w:w w:val="105"/>
        </w:rPr>
        <w:t xml:space="preserve"> </w:t>
      </w:r>
      <w:r>
        <w:rPr>
          <w:w w:val="105"/>
        </w:rPr>
        <w:t>сту-</w:t>
      </w:r>
      <w:r>
        <w:rPr>
          <w:spacing w:val="-52"/>
          <w:w w:val="105"/>
        </w:rPr>
        <w:t xml:space="preserve"> </w:t>
      </w:r>
      <w:r>
        <w:rPr>
          <w:w w:val="105"/>
        </w:rPr>
        <w:t>денты</w:t>
      </w:r>
      <w:r>
        <w:rPr>
          <w:spacing w:val="-6"/>
          <w:w w:val="105"/>
        </w:rPr>
        <w:t xml:space="preserve"> </w:t>
      </w:r>
      <w:r>
        <w:rPr>
          <w:w w:val="105"/>
        </w:rPr>
        <w:t>лишены</w:t>
      </w:r>
      <w:r>
        <w:rPr>
          <w:spacing w:val="-5"/>
          <w:w w:val="105"/>
        </w:rPr>
        <w:t xml:space="preserve"> </w:t>
      </w:r>
      <w:r>
        <w:rPr>
          <w:w w:val="105"/>
        </w:rPr>
        <w:t>возможности</w:t>
      </w:r>
      <w:r>
        <w:rPr>
          <w:spacing w:val="-5"/>
          <w:w w:val="105"/>
        </w:rPr>
        <w:t xml:space="preserve"> </w:t>
      </w:r>
      <w:r>
        <w:rPr>
          <w:w w:val="105"/>
        </w:rPr>
        <w:t>отстоять</w:t>
      </w:r>
      <w:r>
        <w:rPr>
          <w:spacing w:val="-5"/>
          <w:w w:val="105"/>
        </w:rPr>
        <w:t xml:space="preserve"> </w:t>
      </w:r>
      <w:r>
        <w:rPr>
          <w:w w:val="105"/>
        </w:rPr>
        <w:t>свои</w:t>
      </w:r>
      <w:r>
        <w:rPr>
          <w:spacing w:val="-5"/>
          <w:w w:val="105"/>
        </w:rPr>
        <w:t xml:space="preserve"> </w:t>
      </w:r>
      <w:r>
        <w:rPr>
          <w:w w:val="105"/>
        </w:rPr>
        <w:t>права.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05"/>
        </w:rPr>
        <w:t>Социальная</w:t>
      </w:r>
      <w:r>
        <w:rPr>
          <w:spacing w:val="-14"/>
          <w:w w:val="105"/>
        </w:rPr>
        <w:t xml:space="preserve"> </w:t>
      </w:r>
      <w:r>
        <w:rPr>
          <w:w w:val="105"/>
        </w:rPr>
        <w:t>диагностика</w:t>
      </w:r>
      <w:r>
        <w:rPr>
          <w:spacing w:val="-13"/>
          <w:w w:val="105"/>
        </w:rPr>
        <w:t xml:space="preserve"> </w:t>
      </w:r>
      <w:r>
        <w:rPr>
          <w:w w:val="105"/>
        </w:rPr>
        <w:t>дает</w:t>
      </w:r>
      <w:r>
        <w:rPr>
          <w:spacing w:val="-13"/>
          <w:w w:val="105"/>
        </w:rPr>
        <w:t xml:space="preserve"> </w:t>
      </w:r>
      <w:r>
        <w:rPr>
          <w:w w:val="105"/>
        </w:rPr>
        <w:t>возможность</w:t>
      </w:r>
      <w:r>
        <w:rPr>
          <w:spacing w:val="-13"/>
          <w:w w:val="105"/>
        </w:rPr>
        <w:t xml:space="preserve"> </w:t>
      </w:r>
      <w:r>
        <w:rPr>
          <w:w w:val="105"/>
        </w:rPr>
        <w:t>определить</w:t>
      </w:r>
      <w:r>
        <w:rPr>
          <w:spacing w:val="-13"/>
          <w:w w:val="105"/>
        </w:rPr>
        <w:t xml:space="preserve"> </w:t>
      </w:r>
      <w:r>
        <w:rPr>
          <w:w w:val="105"/>
        </w:rPr>
        <w:t>те</w:t>
      </w:r>
      <w:r>
        <w:rPr>
          <w:spacing w:val="-13"/>
          <w:w w:val="105"/>
        </w:rPr>
        <w:t xml:space="preserve"> </w:t>
      </w:r>
      <w:r>
        <w:rPr>
          <w:w w:val="105"/>
        </w:rPr>
        <w:t>соци-</w:t>
      </w:r>
      <w:r>
        <w:rPr>
          <w:spacing w:val="-53"/>
          <w:w w:val="105"/>
        </w:rPr>
        <w:t xml:space="preserve"> </w:t>
      </w:r>
      <w:r>
        <w:rPr>
          <w:w w:val="105"/>
        </w:rPr>
        <w:t>альные технологии, которые могут быть максимально эффектив-</w:t>
      </w:r>
      <w:r>
        <w:rPr>
          <w:spacing w:val="1"/>
          <w:w w:val="105"/>
        </w:rPr>
        <w:t xml:space="preserve"> </w:t>
      </w:r>
      <w:r>
        <w:rPr>
          <w:w w:val="105"/>
        </w:rPr>
        <w:t>ными</w:t>
      </w:r>
      <w:r>
        <w:rPr>
          <w:spacing w:val="1"/>
          <w:w w:val="105"/>
        </w:rPr>
        <w:t xml:space="preserve"> </w:t>
      </w:r>
      <w:r>
        <w:rPr>
          <w:w w:val="105"/>
        </w:rPr>
        <w:t>в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1"/>
          <w:w w:val="105"/>
        </w:rPr>
        <w:t xml:space="preserve"> </w:t>
      </w:r>
      <w:r>
        <w:rPr>
          <w:w w:val="105"/>
        </w:rPr>
        <w:t>работе</w:t>
      </w:r>
      <w:r>
        <w:rPr>
          <w:spacing w:val="1"/>
          <w:w w:val="105"/>
        </w:rPr>
        <w:t xml:space="preserve"> </w:t>
      </w:r>
      <w:r>
        <w:rPr>
          <w:w w:val="105"/>
        </w:rPr>
        <w:t>в</w:t>
      </w:r>
      <w:r>
        <w:rPr>
          <w:spacing w:val="1"/>
          <w:w w:val="105"/>
        </w:rPr>
        <w:t xml:space="preserve"> </w:t>
      </w:r>
      <w:r>
        <w:rPr>
          <w:w w:val="105"/>
        </w:rPr>
        <w:t>профессиональном</w:t>
      </w:r>
      <w:r>
        <w:rPr>
          <w:spacing w:val="1"/>
          <w:w w:val="105"/>
        </w:rPr>
        <w:t xml:space="preserve"> </w:t>
      </w:r>
      <w:r>
        <w:rPr>
          <w:w w:val="105"/>
        </w:rPr>
        <w:t>образовании.</w:t>
      </w:r>
      <w:r>
        <w:rPr>
          <w:spacing w:val="1"/>
          <w:w w:val="105"/>
        </w:rPr>
        <w:t xml:space="preserve"> </w:t>
      </w:r>
      <w:r>
        <w:rPr>
          <w:w w:val="105"/>
        </w:rPr>
        <w:t>Спектр этих технологий будет включать не только традиционные</w:t>
      </w:r>
      <w:r>
        <w:rPr>
          <w:spacing w:val="-53"/>
          <w:w w:val="105"/>
        </w:rPr>
        <w:t xml:space="preserve"> </w:t>
      </w:r>
      <w:r>
        <w:rPr>
          <w:w w:val="105"/>
        </w:rPr>
        <w:t>технологии, но и те, которые существенно отличаются от приме-</w:t>
      </w:r>
      <w:r>
        <w:rPr>
          <w:spacing w:val="1"/>
          <w:w w:val="105"/>
        </w:rPr>
        <w:t xml:space="preserve"> </w:t>
      </w:r>
      <w:r>
        <w:rPr>
          <w:w w:val="105"/>
        </w:rPr>
        <w:t>няемых</w:t>
      </w:r>
      <w:r>
        <w:rPr>
          <w:spacing w:val="-7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средней</w:t>
      </w:r>
      <w:r>
        <w:rPr>
          <w:spacing w:val="-6"/>
          <w:w w:val="105"/>
        </w:rPr>
        <w:t xml:space="preserve"> </w:t>
      </w:r>
      <w:r>
        <w:rPr>
          <w:w w:val="105"/>
        </w:rPr>
        <w:t>школе.</w:t>
      </w:r>
    </w:p>
    <w:p w:rsidR="00744E03" w:rsidRDefault="00E40E69">
      <w:pPr>
        <w:pStyle w:val="a3"/>
        <w:spacing w:line="242" w:lineRule="auto"/>
        <w:ind w:right="124"/>
      </w:pPr>
      <w:r>
        <w:t>Первая</w:t>
      </w:r>
      <w:r>
        <w:rPr>
          <w:spacing w:val="1"/>
        </w:rPr>
        <w:t xml:space="preserve"> </w:t>
      </w:r>
      <w:r>
        <w:t>проблема,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которой</w:t>
      </w:r>
      <w:r>
        <w:rPr>
          <w:spacing w:val="1"/>
        </w:rPr>
        <w:t xml:space="preserve"> </w:t>
      </w:r>
      <w:r>
        <w:t>сталкиваются</w:t>
      </w:r>
      <w:r>
        <w:rPr>
          <w:spacing w:val="1"/>
        </w:rPr>
        <w:t xml:space="preserve"> </w:t>
      </w:r>
      <w:r>
        <w:t>молодые</w:t>
      </w:r>
      <w:r>
        <w:rPr>
          <w:spacing w:val="1"/>
        </w:rPr>
        <w:t xml:space="preserve"> </w:t>
      </w:r>
      <w:r>
        <w:t>люди,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rPr>
          <w:i/>
        </w:rPr>
        <w:t xml:space="preserve">социальная и социально-психологическая адаптация </w:t>
      </w:r>
      <w:r>
        <w:t>к новым усло-</w:t>
      </w:r>
      <w:r>
        <w:rPr>
          <w:spacing w:val="1"/>
        </w:rPr>
        <w:t xml:space="preserve"> </w:t>
      </w:r>
      <w:r>
        <w:t>виям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обучения.</w:t>
      </w:r>
      <w:r>
        <w:rPr>
          <w:spacing w:val="1"/>
        </w:rPr>
        <w:t xml:space="preserve"> </w:t>
      </w:r>
      <w:r>
        <w:t>Здесь</w:t>
      </w:r>
      <w:r>
        <w:rPr>
          <w:spacing w:val="1"/>
        </w:rPr>
        <w:t xml:space="preserve"> </w:t>
      </w:r>
      <w:r>
        <w:t>возможны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индивидуальные</w:t>
      </w:r>
      <w:r>
        <w:rPr>
          <w:spacing w:val="1"/>
        </w:rPr>
        <w:t xml:space="preserve"> </w:t>
      </w:r>
      <w:r>
        <w:t>методы работы (после индивидуальной диагностики или по реко-</w:t>
      </w:r>
      <w:r>
        <w:rPr>
          <w:spacing w:val="1"/>
        </w:rPr>
        <w:t xml:space="preserve"> </w:t>
      </w:r>
      <w:r>
        <w:t>мендации</w:t>
      </w:r>
      <w:r>
        <w:rPr>
          <w:spacing w:val="1"/>
        </w:rPr>
        <w:t xml:space="preserve"> </w:t>
      </w:r>
      <w:r>
        <w:t>преподавательского</w:t>
      </w:r>
      <w:r>
        <w:rPr>
          <w:spacing w:val="1"/>
        </w:rPr>
        <w:t xml:space="preserve"> </w:t>
      </w:r>
      <w:r>
        <w:t>состава),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методы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группами</w:t>
      </w:r>
      <w:r>
        <w:rPr>
          <w:spacing w:val="43"/>
        </w:rPr>
        <w:t xml:space="preserve"> </w:t>
      </w:r>
      <w:r>
        <w:t>первокурсников</w:t>
      </w:r>
      <w:r>
        <w:rPr>
          <w:spacing w:val="44"/>
        </w:rPr>
        <w:t xml:space="preserve"> </w:t>
      </w:r>
      <w:r>
        <w:t>(эти</w:t>
      </w:r>
      <w:r>
        <w:rPr>
          <w:spacing w:val="44"/>
        </w:rPr>
        <w:t xml:space="preserve"> </w:t>
      </w:r>
      <w:r>
        <w:t>методы</w:t>
      </w:r>
      <w:r>
        <w:rPr>
          <w:spacing w:val="44"/>
        </w:rPr>
        <w:t xml:space="preserve"> </w:t>
      </w:r>
      <w:r>
        <w:t>могут</w:t>
      </w:r>
      <w:r>
        <w:rPr>
          <w:spacing w:val="44"/>
        </w:rPr>
        <w:t xml:space="preserve"> </w:t>
      </w:r>
      <w:r>
        <w:t>носить</w:t>
      </w:r>
      <w:r>
        <w:rPr>
          <w:spacing w:val="44"/>
        </w:rPr>
        <w:t xml:space="preserve"> </w:t>
      </w:r>
      <w:r>
        <w:t>профилакти-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8" w:firstLine="0"/>
      </w:pPr>
      <w:r>
        <w:rPr>
          <w:w w:val="105"/>
        </w:rPr>
        <w:lastRenderedPageBreak/>
        <w:t>ческий характер). Особого внимания требует адаптация к жизни в</w:t>
      </w:r>
      <w:r>
        <w:rPr>
          <w:spacing w:val="-53"/>
          <w:w w:val="105"/>
        </w:rPr>
        <w:t xml:space="preserve"> </w:t>
      </w:r>
      <w:r>
        <w:rPr>
          <w:w w:val="105"/>
        </w:rPr>
        <w:t>общежитии:</w:t>
      </w:r>
      <w:r>
        <w:rPr>
          <w:spacing w:val="-11"/>
          <w:w w:val="105"/>
        </w:rPr>
        <w:t xml:space="preserve"> </w:t>
      </w:r>
      <w:r>
        <w:rPr>
          <w:w w:val="105"/>
        </w:rPr>
        <w:t>этот</w:t>
      </w:r>
      <w:r>
        <w:rPr>
          <w:spacing w:val="-11"/>
          <w:w w:val="105"/>
        </w:rPr>
        <w:t xml:space="preserve"> </w:t>
      </w:r>
      <w:r>
        <w:rPr>
          <w:w w:val="105"/>
        </w:rPr>
        <w:t>процесс</w:t>
      </w:r>
      <w:r>
        <w:rPr>
          <w:spacing w:val="-10"/>
          <w:w w:val="105"/>
        </w:rPr>
        <w:t xml:space="preserve"> </w:t>
      </w:r>
      <w:r>
        <w:rPr>
          <w:w w:val="105"/>
        </w:rPr>
        <w:t>может</w:t>
      </w:r>
      <w:r>
        <w:rPr>
          <w:spacing w:val="-11"/>
          <w:w w:val="105"/>
        </w:rPr>
        <w:t xml:space="preserve"> </w:t>
      </w:r>
      <w:r>
        <w:rPr>
          <w:w w:val="105"/>
        </w:rPr>
        <w:t>оказаться</w:t>
      </w:r>
      <w:r>
        <w:rPr>
          <w:spacing w:val="-11"/>
          <w:w w:val="105"/>
        </w:rPr>
        <w:t xml:space="preserve"> </w:t>
      </w:r>
      <w:r>
        <w:rPr>
          <w:w w:val="105"/>
        </w:rPr>
        <w:t>очень</w:t>
      </w:r>
      <w:r>
        <w:rPr>
          <w:spacing w:val="-10"/>
          <w:w w:val="105"/>
        </w:rPr>
        <w:t xml:space="preserve"> </w:t>
      </w:r>
      <w:r>
        <w:rPr>
          <w:w w:val="105"/>
        </w:rPr>
        <w:t>сложным</w:t>
      </w:r>
      <w:r>
        <w:rPr>
          <w:spacing w:val="-11"/>
          <w:w w:val="105"/>
        </w:rPr>
        <w:t xml:space="preserve"> </w:t>
      </w:r>
      <w:r>
        <w:rPr>
          <w:w w:val="105"/>
        </w:rPr>
        <w:t>для</w:t>
      </w:r>
      <w:r>
        <w:rPr>
          <w:spacing w:val="-10"/>
          <w:w w:val="105"/>
        </w:rPr>
        <w:t xml:space="preserve"> </w:t>
      </w:r>
      <w:r>
        <w:rPr>
          <w:w w:val="105"/>
        </w:rPr>
        <w:t>мо-</w:t>
      </w:r>
      <w:r>
        <w:rPr>
          <w:spacing w:val="-53"/>
          <w:w w:val="105"/>
        </w:rPr>
        <w:t xml:space="preserve"> </w:t>
      </w:r>
      <w:r>
        <w:rPr>
          <w:w w:val="105"/>
        </w:rPr>
        <w:t>лодых</w:t>
      </w:r>
      <w:r>
        <w:rPr>
          <w:spacing w:val="-12"/>
          <w:w w:val="105"/>
        </w:rPr>
        <w:t xml:space="preserve"> </w:t>
      </w:r>
      <w:r>
        <w:rPr>
          <w:w w:val="105"/>
        </w:rPr>
        <w:t>людей,</w:t>
      </w:r>
      <w:r>
        <w:rPr>
          <w:spacing w:val="-11"/>
          <w:w w:val="105"/>
        </w:rPr>
        <w:t xml:space="preserve"> </w:t>
      </w:r>
      <w:r>
        <w:rPr>
          <w:w w:val="105"/>
        </w:rPr>
        <w:t>не</w:t>
      </w:r>
      <w:r>
        <w:rPr>
          <w:spacing w:val="-12"/>
          <w:w w:val="105"/>
        </w:rPr>
        <w:t xml:space="preserve"> </w:t>
      </w:r>
      <w:r>
        <w:rPr>
          <w:w w:val="105"/>
        </w:rPr>
        <w:t>приспособленных</w:t>
      </w:r>
      <w:r>
        <w:rPr>
          <w:spacing w:val="-11"/>
          <w:w w:val="105"/>
        </w:rPr>
        <w:t xml:space="preserve"> </w:t>
      </w:r>
      <w:r>
        <w:rPr>
          <w:w w:val="105"/>
        </w:rPr>
        <w:t>к</w:t>
      </w:r>
      <w:r>
        <w:rPr>
          <w:spacing w:val="-12"/>
          <w:w w:val="105"/>
        </w:rPr>
        <w:t xml:space="preserve"> </w:t>
      </w:r>
      <w:r>
        <w:rPr>
          <w:w w:val="105"/>
        </w:rPr>
        <w:t>самостоятельной</w:t>
      </w:r>
      <w:r>
        <w:rPr>
          <w:spacing w:val="-11"/>
          <w:w w:val="105"/>
        </w:rPr>
        <w:t xml:space="preserve"> </w:t>
      </w:r>
      <w:r>
        <w:rPr>
          <w:w w:val="105"/>
        </w:rPr>
        <w:t>жизни</w:t>
      </w:r>
      <w:r>
        <w:rPr>
          <w:spacing w:val="-12"/>
          <w:w w:val="105"/>
        </w:rPr>
        <w:t xml:space="preserve"> </w:t>
      </w:r>
      <w:r>
        <w:rPr>
          <w:w w:val="105"/>
        </w:rPr>
        <w:t>либо</w:t>
      </w:r>
      <w:r>
        <w:rPr>
          <w:spacing w:val="-53"/>
          <w:w w:val="105"/>
        </w:rPr>
        <w:t xml:space="preserve"> </w:t>
      </w:r>
      <w:r>
        <w:rPr>
          <w:w w:val="105"/>
        </w:rPr>
        <w:t>поддающихся</w:t>
      </w:r>
      <w:r>
        <w:rPr>
          <w:spacing w:val="1"/>
          <w:w w:val="105"/>
        </w:rPr>
        <w:t xml:space="preserve"> </w:t>
      </w:r>
      <w:r>
        <w:rPr>
          <w:w w:val="105"/>
        </w:rPr>
        <w:t>влиянию</w:t>
      </w:r>
      <w:r>
        <w:rPr>
          <w:spacing w:val="1"/>
          <w:w w:val="105"/>
        </w:rPr>
        <w:t xml:space="preserve"> </w:t>
      </w:r>
      <w:r>
        <w:rPr>
          <w:w w:val="105"/>
        </w:rPr>
        <w:t>негативно</w:t>
      </w:r>
      <w:r>
        <w:rPr>
          <w:spacing w:val="1"/>
          <w:w w:val="105"/>
        </w:rPr>
        <w:t xml:space="preserve"> </w:t>
      </w:r>
      <w:r>
        <w:rPr>
          <w:w w:val="105"/>
        </w:rPr>
        <w:t>ориентированных</w:t>
      </w:r>
      <w:r>
        <w:rPr>
          <w:spacing w:val="1"/>
          <w:w w:val="105"/>
        </w:rPr>
        <w:t xml:space="preserve"> </w:t>
      </w:r>
      <w:r>
        <w:rPr>
          <w:w w:val="105"/>
        </w:rPr>
        <w:t>сверстни-</w:t>
      </w:r>
      <w:r>
        <w:rPr>
          <w:spacing w:val="1"/>
          <w:w w:val="105"/>
        </w:rPr>
        <w:t xml:space="preserve"> </w:t>
      </w:r>
      <w:r>
        <w:rPr>
          <w:w w:val="105"/>
        </w:rPr>
        <w:t>ков.</w:t>
      </w:r>
    </w:p>
    <w:p w:rsidR="00744E03" w:rsidRDefault="00E40E69">
      <w:pPr>
        <w:pStyle w:val="a3"/>
        <w:spacing w:line="242" w:lineRule="auto"/>
        <w:ind w:right="127"/>
      </w:pPr>
      <w:r>
        <w:rPr>
          <w:w w:val="105"/>
        </w:rPr>
        <w:t xml:space="preserve">Вторая проблема — </w:t>
      </w:r>
      <w:r>
        <w:rPr>
          <w:i/>
          <w:w w:val="105"/>
        </w:rPr>
        <w:t>материальная</w:t>
      </w:r>
      <w:r>
        <w:rPr>
          <w:w w:val="105"/>
        </w:rPr>
        <w:t>. Ее возможно решать с по-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мощью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различных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социальных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выплат: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это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социальные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стипендии,</w:t>
      </w:r>
      <w:r>
        <w:rPr>
          <w:spacing w:val="-53"/>
          <w:w w:val="105"/>
        </w:rPr>
        <w:t xml:space="preserve"> </w:t>
      </w:r>
      <w:r>
        <w:rPr>
          <w:w w:val="105"/>
        </w:rPr>
        <w:t>которые выплачиваются некоторым группам студентов из мало-</w:t>
      </w:r>
      <w:r>
        <w:rPr>
          <w:spacing w:val="1"/>
          <w:w w:val="105"/>
        </w:rPr>
        <w:t xml:space="preserve"> </w:t>
      </w:r>
      <w:r>
        <w:rPr>
          <w:w w:val="105"/>
        </w:rPr>
        <w:t>обеспеченных семей, студентам-сиротам, студентам-инвалидам,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студентам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из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многодетных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семей,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студентам,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имеющим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детей,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др.</w:t>
      </w:r>
      <w:r>
        <w:rPr>
          <w:spacing w:val="-53"/>
          <w:w w:val="105"/>
        </w:rPr>
        <w:t xml:space="preserve"> </w:t>
      </w:r>
      <w:r>
        <w:rPr>
          <w:w w:val="105"/>
        </w:rPr>
        <w:t>Однако эти выплаты, хотя их размер и увеличивается, все еще не-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достаточно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высоки,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чтобы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решить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проблему.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Более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эффективными</w:t>
      </w:r>
      <w:r>
        <w:rPr>
          <w:spacing w:val="-53"/>
          <w:w w:val="105"/>
        </w:rPr>
        <w:t xml:space="preserve"> </w:t>
      </w:r>
      <w:r>
        <w:rPr>
          <w:w w:val="105"/>
        </w:rPr>
        <w:t>могут стать специальные технологии, включающие организацию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специальных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служб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или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центров</w:t>
      </w:r>
      <w:r>
        <w:rPr>
          <w:spacing w:val="-12"/>
          <w:w w:val="105"/>
        </w:rPr>
        <w:t xml:space="preserve"> </w:t>
      </w:r>
      <w:r>
        <w:rPr>
          <w:w w:val="105"/>
        </w:rPr>
        <w:t>занятости</w:t>
      </w:r>
      <w:r>
        <w:rPr>
          <w:spacing w:val="-12"/>
          <w:w w:val="105"/>
        </w:rPr>
        <w:t xml:space="preserve"> </w:t>
      </w:r>
      <w:r>
        <w:rPr>
          <w:w w:val="105"/>
        </w:rPr>
        <w:t>для</w:t>
      </w:r>
      <w:r>
        <w:rPr>
          <w:spacing w:val="-12"/>
          <w:w w:val="105"/>
        </w:rPr>
        <w:t xml:space="preserve"> </w:t>
      </w:r>
      <w:r>
        <w:rPr>
          <w:w w:val="105"/>
        </w:rPr>
        <w:t>учащихся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студен-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тов,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при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этом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наиболее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оптимальным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было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бы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сочетать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приработок</w:t>
      </w:r>
      <w:r>
        <w:rPr>
          <w:spacing w:val="-53"/>
          <w:w w:val="105"/>
        </w:rPr>
        <w:t xml:space="preserve"> </w:t>
      </w:r>
      <w:r>
        <w:rPr>
          <w:w w:val="105"/>
        </w:rPr>
        <w:t>для</w:t>
      </w:r>
      <w:r>
        <w:rPr>
          <w:spacing w:val="-8"/>
          <w:w w:val="105"/>
        </w:rPr>
        <w:t xml:space="preserve"> </w:t>
      </w:r>
      <w:r>
        <w:rPr>
          <w:w w:val="105"/>
        </w:rPr>
        <w:t>молодых</w:t>
      </w:r>
      <w:r>
        <w:rPr>
          <w:spacing w:val="-7"/>
          <w:w w:val="105"/>
        </w:rPr>
        <w:t xml:space="preserve"> </w:t>
      </w:r>
      <w:r>
        <w:rPr>
          <w:w w:val="105"/>
        </w:rPr>
        <w:t>людей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8"/>
          <w:w w:val="105"/>
        </w:rPr>
        <w:t xml:space="preserve"> </w:t>
      </w:r>
      <w:r>
        <w:rPr>
          <w:w w:val="105"/>
        </w:rPr>
        <w:t>их</w:t>
      </w:r>
      <w:r>
        <w:rPr>
          <w:spacing w:val="-7"/>
          <w:w w:val="105"/>
        </w:rPr>
        <w:t xml:space="preserve"> </w:t>
      </w:r>
      <w:r>
        <w:rPr>
          <w:w w:val="105"/>
        </w:rPr>
        <w:t>профессиональную</w:t>
      </w:r>
      <w:r>
        <w:rPr>
          <w:spacing w:val="-7"/>
          <w:w w:val="105"/>
        </w:rPr>
        <w:t xml:space="preserve"> </w:t>
      </w:r>
      <w:r>
        <w:rPr>
          <w:w w:val="105"/>
        </w:rPr>
        <w:t>подготовку.</w:t>
      </w:r>
    </w:p>
    <w:p w:rsidR="00744E03" w:rsidRDefault="00E40E69">
      <w:pPr>
        <w:pStyle w:val="a3"/>
        <w:spacing w:line="242" w:lineRule="auto"/>
        <w:ind w:right="127"/>
      </w:pPr>
      <w:r>
        <w:rPr>
          <w:w w:val="105"/>
        </w:rPr>
        <w:t>В осуществлении этой работы используется такая технология,</w:t>
      </w:r>
      <w:r>
        <w:rPr>
          <w:spacing w:val="1"/>
          <w:w w:val="105"/>
        </w:rPr>
        <w:t xml:space="preserve"> </w:t>
      </w:r>
      <w:r>
        <w:t xml:space="preserve">как </w:t>
      </w:r>
      <w:r>
        <w:rPr>
          <w:i/>
        </w:rPr>
        <w:t>социальное посредничество</w:t>
      </w:r>
      <w:r>
        <w:t>, — процесс содействия достижению</w:t>
      </w:r>
      <w:r>
        <w:rPr>
          <w:spacing w:val="1"/>
        </w:rPr>
        <w:t xml:space="preserve"> </w:t>
      </w:r>
      <w:r>
        <w:rPr>
          <w:w w:val="105"/>
        </w:rPr>
        <w:t>согласия между социальным субъектом и объектом для решения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социальных</w:t>
      </w:r>
      <w:r>
        <w:rPr>
          <w:spacing w:val="-12"/>
          <w:w w:val="105"/>
        </w:rPr>
        <w:t xml:space="preserve"> </w:t>
      </w:r>
      <w:r>
        <w:rPr>
          <w:w w:val="105"/>
        </w:rPr>
        <w:t>проблем.</w:t>
      </w:r>
      <w:r>
        <w:rPr>
          <w:spacing w:val="-11"/>
          <w:w w:val="105"/>
        </w:rPr>
        <w:t xml:space="preserve"> </w:t>
      </w:r>
      <w:r>
        <w:rPr>
          <w:w w:val="105"/>
        </w:rPr>
        <w:t>Очень</w:t>
      </w:r>
      <w:r>
        <w:rPr>
          <w:spacing w:val="-11"/>
          <w:w w:val="105"/>
        </w:rPr>
        <w:t xml:space="preserve"> </w:t>
      </w:r>
      <w:r>
        <w:rPr>
          <w:w w:val="105"/>
        </w:rPr>
        <w:t>большую</w:t>
      </w:r>
      <w:r>
        <w:rPr>
          <w:spacing w:val="-11"/>
          <w:w w:val="105"/>
        </w:rPr>
        <w:t xml:space="preserve"> </w:t>
      </w:r>
      <w:r>
        <w:rPr>
          <w:w w:val="105"/>
        </w:rPr>
        <w:t>помощь</w:t>
      </w:r>
      <w:r>
        <w:rPr>
          <w:spacing w:val="-11"/>
          <w:w w:val="105"/>
        </w:rPr>
        <w:t xml:space="preserve"> </w:t>
      </w:r>
      <w:r>
        <w:rPr>
          <w:w w:val="105"/>
        </w:rPr>
        <w:t>социальный</w:t>
      </w:r>
      <w:r>
        <w:rPr>
          <w:spacing w:val="-11"/>
          <w:w w:val="105"/>
        </w:rPr>
        <w:t xml:space="preserve"> </w:t>
      </w:r>
      <w:r>
        <w:rPr>
          <w:w w:val="105"/>
        </w:rPr>
        <w:t>работ-</w:t>
      </w:r>
      <w:r>
        <w:rPr>
          <w:spacing w:val="-53"/>
          <w:w w:val="105"/>
        </w:rPr>
        <w:t xml:space="preserve"> </w:t>
      </w:r>
      <w:r>
        <w:rPr>
          <w:w w:val="105"/>
        </w:rPr>
        <w:t>ник</w:t>
      </w:r>
      <w:r>
        <w:rPr>
          <w:spacing w:val="-14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профессиональном</w:t>
      </w:r>
      <w:r>
        <w:rPr>
          <w:spacing w:val="-13"/>
          <w:w w:val="105"/>
        </w:rPr>
        <w:t xml:space="preserve"> </w:t>
      </w:r>
      <w:r>
        <w:rPr>
          <w:w w:val="105"/>
        </w:rPr>
        <w:t>образовании</w:t>
      </w:r>
      <w:r>
        <w:rPr>
          <w:spacing w:val="-14"/>
          <w:w w:val="105"/>
        </w:rPr>
        <w:t xml:space="preserve"> </w:t>
      </w:r>
      <w:r>
        <w:rPr>
          <w:w w:val="105"/>
        </w:rPr>
        <w:t>может</w:t>
      </w:r>
      <w:r>
        <w:rPr>
          <w:spacing w:val="-13"/>
          <w:w w:val="105"/>
        </w:rPr>
        <w:t xml:space="preserve"> </w:t>
      </w:r>
      <w:r>
        <w:rPr>
          <w:w w:val="105"/>
        </w:rPr>
        <w:t>оказать</w:t>
      </w:r>
      <w:r>
        <w:rPr>
          <w:spacing w:val="-13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поиске</w:t>
      </w:r>
      <w:r>
        <w:rPr>
          <w:spacing w:val="-14"/>
          <w:w w:val="105"/>
        </w:rPr>
        <w:t xml:space="preserve"> </w:t>
      </w:r>
      <w:r>
        <w:rPr>
          <w:w w:val="105"/>
        </w:rPr>
        <w:t>под-</w:t>
      </w:r>
      <w:r>
        <w:rPr>
          <w:spacing w:val="-52"/>
          <w:w w:val="105"/>
        </w:rPr>
        <w:t xml:space="preserve"> </w:t>
      </w:r>
      <w:r>
        <w:rPr>
          <w:spacing w:val="-2"/>
          <w:w w:val="105"/>
        </w:rPr>
        <w:t>ходящей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работы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для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студентов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учащихся,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заключении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грамотно</w:t>
      </w:r>
      <w:r>
        <w:rPr>
          <w:spacing w:val="-53"/>
          <w:w w:val="105"/>
        </w:rPr>
        <w:t xml:space="preserve"> </w:t>
      </w:r>
      <w:r>
        <w:rPr>
          <w:w w:val="105"/>
        </w:rPr>
        <w:t>оформленных</w:t>
      </w:r>
      <w:r>
        <w:rPr>
          <w:spacing w:val="-7"/>
          <w:w w:val="105"/>
        </w:rPr>
        <w:t xml:space="preserve"> </w:t>
      </w:r>
      <w:r>
        <w:rPr>
          <w:w w:val="105"/>
        </w:rPr>
        <w:t>договоров</w:t>
      </w:r>
      <w:r>
        <w:rPr>
          <w:spacing w:val="-6"/>
          <w:w w:val="105"/>
        </w:rPr>
        <w:t xml:space="preserve"> </w:t>
      </w:r>
      <w:r>
        <w:rPr>
          <w:w w:val="105"/>
        </w:rPr>
        <w:t>о</w:t>
      </w:r>
      <w:r>
        <w:rPr>
          <w:spacing w:val="-7"/>
          <w:w w:val="105"/>
        </w:rPr>
        <w:t xml:space="preserve"> </w:t>
      </w:r>
      <w:r>
        <w:rPr>
          <w:w w:val="105"/>
        </w:rPr>
        <w:t>найме</w:t>
      </w:r>
      <w:r>
        <w:rPr>
          <w:spacing w:val="-6"/>
          <w:w w:val="105"/>
        </w:rPr>
        <w:t xml:space="preserve"> </w:t>
      </w:r>
      <w:r>
        <w:rPr>
          <w:w w:val="105"/>
        </w:rPr>
        <w:t>на</w:t>
      </w:r>
      <w:r>
        <w:rPr>
          <w:spacing w:val="-7"/>
          <w:w w:val="105"/>
        </w:rPr>
        <w:t xml:space="preserve"> </w:t>
      </w:r>
      <w:r>
        <w:rPr>
          <w:w w:val="105"/>
        </w:rPr>
        <w:t>работу.</w:t>
      </w:r>
    </w:p>
    <w:p w:rsidR="00744E03" w:rsidRDefault="00E40E69">
      <w:pPr>
        <w:pStyle w:val="a3"/>
        <w:spacing w:line="242" w:lineRule="auto"/>
        <w:ind w:right="128"/>
      </w:pPr>
      <w:r>
        <w:rPr>
          <w:w w:val="105"/>
        </w:rPr>
        <w:t>Главным препятствием в трудоустройстве студентов являются</w:t>
      </w:r>
      <w:r>
        <w:rPr>
          <w:spacing w:val="-53"/>
          <w:w w:val="105"/>
        </w:rPr>
        <w:t xml:space="preserve"> </w:t>
      </w:r>
      <w:r>
        <w:rPr>
          <w:w w:val="105"/>
        </w:rPr>
        <w:t>их низкая квалификация и отсутствие профессионального опыта,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невозможность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работать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полному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графику,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не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слишком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высокая</w:t>
      </w:r>
      <w:r>
        <w:rPr>
          <w:spacing w:val="-53"/>
          <w:w w:val="105"/>
        </w:rPr>
        <w:t xml:space="preserve"> </w:t>
      </w:r>
      <w:r>
        <w:rPr>
          <w:w w:val="105"/>
        </w:rPr>
        <w:t>дисциплина труда. Для этого требуется гибкий график работы,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сменность,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возможно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подобранной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командой,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которой</w:t>
      </w:r>
      <w:r>
        <w:rPr>
          <w:spacing w:val="-13"/>
          <w:w w:val="105"/>
        </w:rPr>
        <w:t xml:space="preserve"> </w:t>
      </w:r>
      <w:r>
        <w:rPr>
          <w:w w:val="105"/>
        </w:rPr>
        <w:t>несколь-</w:t>
      </w:r>
      <w:r>
        <w:rPr>
          <w:spacing w:val="-53"/>
          <w:w w:val="105"/>
        </w:rPr>
        <w:t xml:space="preserve"> </w:t>
      </w:r>
      <w:r>
        <w:rPr>
          <w:w w:val="105"/>
        </w:rPr>
        <w:t>ко человек могли бы «перекрыть» одно-два рабочих места (при</w:t>
      </w:r>
      <w:r>
        <w:rPr>
          <w:spacing w:val="1"/>
          <w:w w:val="105"/>
        </w:rPr>
        <w:t xml:space="preserve"> </w:t>
      </w:r>
      <w:r>
        <w:rPr>
          <w:w w:val="105"/>
        </w:rPr>
        <w:t>гарантированной дисциплине и слаженности труда). Конечно, эта</w:t>
      </w:r>
      <w:r>
        <w:rPr>
          <w:spacing w:val="-53"/>
          <w:w w:val="105"/>
        </w:rPr>
        <w:t xml:space="preserve"> </w:t>
      </w:r>
      <w:r>
        <w:rPr>
          <w:w w:val="105"/>
        </w:rPr>
        <w:t>непростая</w:t>
      </w:r>
      <w:r>
        <w:rPr>
          <w:spacing w:val="-3"/>
          <w:w w:val="105"/>
        </w:rPr>
        <w:t xml:space="preserve"> </w:t>
      </w:r>
      <w:r>
        <w:rPr>
          <w:w w:val="105"/>
        </w:rPr>
        <w:t>задача</w:t>
      </w:r>
      <w:r>
        <w:rPr>
          <w:spacing w:val="-3"/>
          <w:w w:val="105"/>
        </w:rPr>
        <w:t xml:space="preserve"> </w:t>
      </w:r>
      <w:r>
        <w:rPr>
          <w:w w:val="105"/>
        </w:rPr>
        <w:t>требует</w:t>
      </w:r>
      <w:r>
        <w:rPr>
          <w:spacing w:val="-3"/>
          <w:w w:val="105"/>
        </w:rPr>
        <w:t xml:space="preserve"> </w:t>
      </w:r>
      <w:r>
        <w:rPr>
          <w:w w:val="105"/>
        </w:rPr>
        <w:t>времени,</w:t>
      </w:r>
      <w:r>
        <w:rPr>
          <w:spacing w:val="-3"/>
          <w:w w:val="105"/>
        </w:rPr>
        <w:t xml:space="preserve"> </w:t>
      </w:r>
      <w:r>
        <w:rPr>
          <w:w w:val="105"/>
        </w:rPr>
        <w:t>сил</w:t>
      </w:r>
      <w:r>
        <w:rPr>
          <w:spacing w:val="-3"/>
          <w:w w:val="105"/>
        </w:rPr>
        <w:t xml:space="preserve"> </w:t>
      </w:r>
      <w:r>
        <w:rPr>
          <w:w w:val="105"/>
        </w:rPr>
        <w:t>и</w:t>
      </w:r>
      <w:r>
        <w:rPr>
          <w:spacing w:val="-3"/>
          <w:w w:val="105"/>
        </w:rPr>
        <w:t xml:space="preserve"> </w:t>
      </w:r>
      <w:r>
        <w:rPr>
          <w:w w:val="105"/>
        </w:rPr>
        <w:t>определенного</w:t>
      </w:r>
      <w:r>
        <w:rPr>
          <w:spacing w:val="-3"/>
          <w:w w:val="105"/>
        </w:rPr>
        <w:t xml:space="preserve"> </w:t>
      </w:r>
      <w:r>
        <w:rPr>
          <w:w w:val="105"/>
        </w:rPr>
        <w:t>опыта.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05"/>
        </w:rPr>
        <w:t>Социальное посредничество реализуется в решении правовых,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бытовых, медико-реабилитационных проблем, поиске социальных</w:t>
      </w:r>
      <w:r>
        <w:rPr>
          <w:spacing w:val="-53"/>
          <w:w w:val="105"/>
        </w:rPr>
        <w:t xml:space="preserve"> </w:t>
      </w:r>
      <w:r>
        <w:rPr>
          <w:w w:val="105"/>
        </w:rPr>
        <w:t>служб и учреждений, способных оказать необходимую помощь и</w:t>
      </w:r>
      <w:r>
        <w:rPr>
          <w:spacing w:val="1"/>
          <w:w w:val="105"/>
        </w:rPr>
        <w:t xml:space="preserve"> </w:t>
      </w:r>
      <w:r>
        <w:rPr>
          <w:w w:val="105"/>
        </w:rPr>
        <w:t>поддержку учащимся и студентам, а также в решении семейных,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трудовых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конфликтов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конфликтов,</w:t>
      </w:r>
      <w:r>
        <w:rPr>
          <w:spacing w:val="-12"/>
          <w:w w:val="105"/>
        </w:rPr>
        <w:t xml:space="preserve"> </w:t>
      </w:r>
      <w:r>
        <w:rPr>
          <w:w w:val="105"/>
        </w:rPr>
        <w:t>возникающих</w:t>
      </w:r>
      <w:r>
        <w:rPr>
          <w:spacing w:val="-11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учебном</w:t>
      </w:r>
      <w:r>
        <w:rPr>
          <w:spacing w:val="-12"/>
          <w:w w:val="105"/>
        </w:rPr>
        <w:t xml:space="preserve"> </w:t>
      </w:r>
      <w:r>
        <w:rPr>
          <w:w w:val="105"/>
        </w:rPr>
        <w:t>про-</w:t>
      </w:r>
      <w:r>
        <w:rPr>
          <w:spacing w:val="-53"/>
          <w:w w:val="105"/>
        </w:rPr>
        <w:t xml:space="preserve"> </w:t>
      </w:r>
      <w:r>
        <w:rPr>
          <w:w w:val="105"/>
        </w:rPr>
        <w:t>цессе.</w:t>
      </w:r>
    </w:p>
    <w:p w:rsidR="00744E03" w:rsidRDefault="00E40E69">
      <w:pPr>
        <w:pStyle w:val="a3"/>
        <w:spacing w:line="242" w:lineRule="auto"/>
        <w:ind w:right="127"/>
      </w:pPr>
      <w:r>
        <w:t xml:space="preserve">Хорошим дополнением может стать технология </w:t>
      </w:r>
      <w:r>
        <w:rPr>
          <w:i/>
        </w:rPr>
        <w:t>социального кон-</w:t>
      </w:r>
      <w:r>
        <w:rPr>
          <w:i/>
          <w:spacing w:val="1"/>
        </w:rPr>
        <w:t xml:space="preserve"> </w:t>
      </w:r>
      <w:r>
        <w:rPr>
          <w:i/>
          <w:w w:val="105"/>
        </w:rPr>
        <w:t>сультирования</w:t>
      </w:r>
      <w:r>
        <w:rPr>
          <w:w w:val="105"/>
        </w:rPr>
        <w:t>. Студенты нередко испытывают психологические</w:t>
      </w:r>
      <w:r>
        <w:rPr>
          <w:spacing w:val="1"/>
          <w:w w:val="105"/>
        </w:rPr>
        <w:t xml:space="preserve"> </w:t>
      </w:r>
      <w:r>
        <w:rPr>
          <w:w w:val="105"/>
        </w:rPr>
        <w:t>проблемы в общении, учебной деятельности, самоопределении и</w:t>
      </w:r>
      <w:r>
        <w:rPr>
          <w:spacing w:val="1"/>
          <w:w w:val="105"/>
        </w:rPr>
        <w:t xml:space="preserve"> </w:t>
      </w:r>
      <w:r>
        <w:rPr>
          <w:w w:val="105"/>
        </w:rPr>
        <w:t>при</w:t>
      </w:r>
      <w:r>
        <w:rPr>
          <w:spacing w:val="19"/>
          <w:w w:val="105"/>
        </w:rPr>
        <w:t xml:space="preserve"> </w:t>
      </w:r>
      <w:r>
        <w:rPr>
          <w:w w:val="105"/>
        </w:rPr>
        <w:t>этом</w:t>
      </w:r>
      <w:r>
        <w:rPr>
          <w:spacing w:val="19"/>
          <w:w w:val="105"/>
        </w:rPr>
        <w:t xml:space="preserve"> </w:t>
      </w:r>
      <w:r>
        <w:rPr>
          <w:w w:val="105"/>
        </w:rPr>
        <w:t>повышенную</w:t>
      </w:r>
      <w:r>
        <w:rPr>
          <w:spacing w:val="20"/>
          <w:w w:val="105"/>
        </w:rPr>
        <w:t xml:space="preserve"> </w:t>
      </w:r>
      <w:r>
        <w:rPr>
          <w:w w:val="105"/>
        </w:rPr>
        <w:t>потребность</w:t>
      </w:r>
      <w:r>
        <w:rPr>
          <w:spacing w:val="19"/>
          <w:w w:val="105"/>
        </w:rPr>
        <w:t xml:space="preserve"> </w:t>
      </w:r>
      <w:r>
        <w:rPr>
          <w:w w:val="105"/>
        </w:rPr>
        <w:t>в</w:t>
      </w:r>
      <w:r>
        <w:rPr>
          <w:spacing w:val="19"/>
          <w:w w:val="105"/>
        </w:rPr>
        <w:t xml:space="preserve"> </w:t>
      </w:r>
      <w:r>
        <w:rPr>
          <w:w w:val="105"/>
        </w:rPr>
        <w:t>самореализации.</w:t>
      </w:r>
      <w:r>
        <w:rPr>
          <w:spacing w:val="20"/>
          <w:w w:val="105"/>
        </w:rPr>
        <w:t xml:space="preserve"> </w:t>
      </w:r>
      <w:r>
        <w:rPr>
          <w:w w:val="105"/>
        </w:rPr>
        <w:t>Консуль-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7" w:firstLine="0"/>
      </w:pPr>
      <w:r>
        <w:rPr>
          <w:w w:val="105"/>
        </w:rPr>
        <w:lastRenderedPageBreak/>
        <w:t>тирование могут осуществлять разные специалисты, но социаль-</w:t>
      </w:r>
      <w:r>
        <w:rPr>
          <w:spacing w:val="1"/>
          <w:w w:val="105"/>
        </w:rPr>
        <w:t xml:space="preserve"> </w:t>
      </w:r>
      <w:r>
        <w:rPr>
          <w:w w:val="105"/>
        </w:rPr>
        <w:t>ный</w:t>
      </w:r>
      <w:r>
        <w:rPr>
          <w:spacing w:val="-5"/>
          <w:w w:val="105"/>
        </w:rPr>
        <w:t xml:space="preserve"> </w:t>
      </w:r>
      <w:r>
        <w:rPr>
          <w:w w:val="105"/>
        </w:rPr>
        <w:t>работник</w:t>
      </w:r>
      <w:r>
        <w:rPr>
          <w:spacing w:val="-5"/>
          <w:w w:val="105"/>
        </w:rPr>
        <w:t xml:space="preserve"> </w:t>
      </w:r>
      <w:r>
        <w:rPr>
          <w:w w:val="105"/>
        </w:rPr>
        <w:t>должен</w:t>
      </w:r>
      <w:r>
        <w:rPr>
          <w:spacing w:val="-4"/>
          <w:w w:val="105"/>
        </w:rPr>
        <w:t xml:space="preserve"> </w:t>
      </w:r>
      <w:r>
        <w:rPr>
          <w:w w:val="105"/>
        </w:rPr>
        <w:t>выступать</w:t>
      </w:r>
      <w:r>
        <w:rPr>
          <w:spacing w:val="-5"/>
          <w:w w:val="105"/>
        </w:rPr>
        <w:t xml:space="preserve"> </w:t>
      </w:r>
      <w:r>
        <w:rPr>
          <w:w w:val="105"/>
        </w:rPr>
        <w:t>в</w:t>
      </w:r>
      <w:r>
        <w:rPr>
          <w:spacing w:val="-4"/>
          <w:w w:val="105"/>
        </w:rPr>
        <w:t xml:space="preserve"> </w:t>
      </w:r>
      <w:r>
        <w:rPr>
          <w:w w:val="105"/>
        </w:rPr>
        <w:t>роли</w:t>
      </w:r>
      <w:r>
        <w:rPr>
          <w:spacing w:val="-5"/>
          <w:w w:val="105"/>
        </w:rPr>
        <w:t xml:space="preserve"> </w:t>
      </w:r>
      <w:r>
        <w:rPr>
          <w:w w:val="105"/>
        </w:rPr>
        <w:t>координатора.</w:t>
      </w:r>
    </w:p>
    <w:p w:rsidR="00744E03" w:rsidRDefault="00E40E69">
      <w:pPr>
        <w:pStyle w:val="a3"/>
        <w:spacing w:line="242" w:lineRule="auto"/>
        <w:ind w:right="127"/>
      </w:pPr>
      <w:r>
        <w:rPr>
          <w:spacing w:val="-1"/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социальной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работе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студенческой</w:t>
      </w:r>
      <w:r>
        <w:rPr>
          <w:spacing w:val="-12"/>
          <w:w w:val="105"/>
        </w:rPr>
        <w:t xml:space="preserve"> </w:t>
      </w:r>
      <w:r>
        <w:rPr>
          <w:w w:val="105"/>
        </w:rPr>
        <w:t>среде</w:t>
      </w:r>
      <w:r>
        <w:rPr>
          <w:spacing w:val="-13"/>
          <w:w w:val="105"/>
        </w:rPr>
        <w:t xml:space="preserve"> </w:t>
      </w:r>
      <w:r>
        <w:rPr>
          <w:w w:val="105"/>
        </w:rPr>
        <w:t>важно</w:t>
      </w:r>
      <w:r>
        <w:rPr>
          <w:spacing w:val="-12"/>
          <w:w w:val="105"/>
        </w:rPr>
        <w:t xml:space="preserve"> </w:t>
      </w:r>
      <w:r>
        <w:rPr>
          <w:w w:val="105"/>
        </w:rPr>
        <w:t>учесть</w:t>
      </w:r>
      <w:r>
        <w:rPr>
          <w:spacing w:val="-13"/>
          <w:w w:val="105"/>
        </w:rPr>
        <w:t xml:space="preserve"> </w:t>
      </w:r>
      <w:r>
        <w:rPr>
          <w:w w:val="105"/>
        </w:rPr>
        <w:t>много-</w:t>
      </w:r>
      <w:r>
        <w:rPr>
          <w:spacing w:val="-53"/>
          <w:w w:val="105"/>
        </w:rPr>
        <w:t xml:space="preserve"> </w:t>
      </w:r>
      <w:r>
        <w:rPr>
          <w:w w:val="105"/>
        </w:rPr>
        <w:t>образие студенческих организаций: профсоюзы и студенческие</w:t>
      </w:r>
      <w:r>
        <w:rPr>
          <w:spacing w:val="1"/>
          <w:w w:val="105"/>
        </w:rPr>
        <w:t xml:space="preserve"> </w:t>
      </w:r>
      <w:r>
        <w:rPr>
          <w:w w:val="105"/>
        </w:rPr>
        <w:t>комитеты, учебно-научные и различные общественные организа-</w:t>
      </w:r>
      <w:r>
        <w:rPr>
          <w:spacing w:val="1"/>
          <w:w w:val="105"/>
        </w:rPr>
        <w:t xml:space="preserve"> </w:t>
      </w:r>
      <w:r>
        <w:rPr>
          <w:w w:val="105"/>
        </w:rPr>
        <w:t>ции, а также организации общественно-политической направлен-</w:t>
      </w:r>
      <w:r>
        <w:rPr>
          <w:spacing w:val="1"/>
          <w:w w:val="105"/>
        </w:rPr>
        <w:t xml:space="preserve"> </w:t>
      </w:r>
      <w:r>
        <w:rPr>
          <w:w w:val="105"/>
        </w:rPr>
        <w:t>ности. Каждая из этих организаций решает в той или иной мере</w:t>
      </w:r>
      <w:r>
        <w:rPr>
          <w:spacing w:val="1"/>
          <w:w w:val="105"/>
        </w:rPr>
        <w:t xml:space="preserve"> </w:t>
      </w:r>
      <w:r>
        <w:rPr>
          <w:w w:val="105"/>
        </w:rPr>
        <w:t>различные социальные задачи. Если учитывать возможности са-</w:t>
      </w:r>
      <w:r>
        <w:rPr>
          <w:spacing w:val="1"/>
          <w:w w:val="105"/>
        </w:rPr>
        <w:t xml:space="preserve"> </w:t>
      </w:r>
      <w:r>
        <w:rPr>
          <w:w w:val="105"/>
        </w:rPr>
        <w:t>моорганизации</w:t>
      </w:r>
      <w:r>
        <w:rPr>
          <w:spacing w:val="-8"/>
          <w:w w:val="105"/>
        </w:rPr>
        <w:t xml:space="preserve"> </w:t>
      </w:r>
      <w:r>
        <w:rPr>
          <w:w w:val="105"/>
        </w:rPr>
        <w:t>студенчества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привлечения</w:t>
      </w:r>
      <w:r>
        <w:rPr>
          <w:spacing w:val="-7"/>
          <w:w w:val="105"/>
        </w:rPr>
        <w:t xml:space="preserve"> </w:t>
      </w:r>
      <w:r>
        <w:rPr>
          <w:w w:val="105"/>
        </w:rPr>
        <w:t>самих</w:t>
      </w:r>
      <w:r>
        <w:rPr>
          <w:spacing w:val="-7"/>
          <w:w w:val="105"/>
        </w:rPr>
        <w:t xml:space="preserve"> </w:t>
      </w:r>
      <w:r>
        <w:rPr>
          <w:w w:val="105"/>
        </w:rPr>
        <w:t>студентов</w:t>
      </w:r>
      <w:r>
        <w:rPr>
          <w:spacing w:val="-7"/>
          <w:w w:val="105"/>
        </w:rPr>
        <w:t xml:space="preserve"> </w:t>
      </w:r>
      <w:r>
        <w:rPr>
          <w:w w:val="105"/>
        </w:rPr>
        <w:t>к</w:t>
      </w:r>
      <w:r>
        <w:rPr>
          <w:spacing w:val="-7"/>
          <w:w w:val="105"/>
        </w:rPr>
        <w:t xml:space="preserve"> </w:t>
      </w:r>
      <w:r>
        <w:rPr>
          <w:w w:val="105"/>
        </w:rPr>
        <w:t>ре-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шению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их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проблем,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потенциал</w:t>
      </w:r>
      <w:r>
        <w:rPr>
          <w:spacing w:val="-13"/>
          <w:w w:val="105"/>
        </w:rPr>
        <w:t xml:space="preserve"> </w:t>
      </w:r>
      <w:r>
        <w:rPr>
          <w:w w:val="105"/>
        </w:rPr>
        <w:t>этой</w:t>
      </w:r>
      <w:r>
        <w:rPr>
          <w:spacing w:val="-12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13"/>
          <w:w w:val="105"/>
        </w:rPr>
        <w:t xml:space="preserve"> </w:t>
      </w:r>
      <w:r>
        <w:rPr>
          <w:w w:val="105"/>
        </w:rPr>
        <w:t>группы</w:t>
      </w:r>
      <w:r>
        <w:rPr>
          <w:spacing w:val="-13"/>
          <w:w w:val="105"/>
        </w:rPr>
        <w:t xml:space="preserve"> </w:t>
      </w:r>
      <w:r>
        <w:rPr>
          <w:w w:val="105"/>
        </w:rPr>
        <w:t>не</w:t>
      </w:r>
      <w:r>
        <w:rPr>
          <w:spacing w:val="-12"/>
          <w:w w:val="105"/>
        </w:rPr>
        <w:t xml:space="preserve"> </w:t>
      </w:r>
      <w:r>
        <w:rPr>
          <w:w w:val="105"/>
        </w:rPr>
        <w:t>толь-</w:t>
      </w:r>
      <w:r>
        <w:rPr>
          <w:spacing w:val="-53"/>
          <w:w w:val="105"/>
        </w:rPr>
        <w:t xml:space="preserve"> </w:t>
      </w:r>
      <w:r>
        <w:rPr>
          <w:w w:val="105"/>
        </w:rPr>
        <w:t>ко не исчерпан, но часто даже и не затронут. Эффективность же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социальной работы со студенчеством скажется не только в повы-</w:t>
      </w:r>
      <w:r>
        <w:rPr>
          <w:spacing w:val="1"/>
          <w:w w:val="105"/>
        </w:rPr>
        <w:t xml:space="preserve"> </w:t>
      </w:r>
      <w:r>
        <w:rPr>
          <w:w w:val="105"/>
        </w:rPr>
        <w:t>шении личного потенциала каждого молодого человека, но и в</w:t>
      </w:r>
      <w:r>
        <w:rPr>
          <w:spacing w:val="1"/>
          <w:w w:val="105"/>
        </w:rPr>
        <w:t xml:space="preserve"> </w:t>
      </w:r>
      <w:r>
        <w:rPr>
          <w:w w:val="105"/>
        </w:rPr>
        <w:t>повышении эффективности высшего образования в целом.</w:t>
      </w:r>
    </w:p>
    <w:p w:rsidR="00744E03" w:rsidRDefault="00744E03">
      <w:pPr>
        <w:pStyle w:val="a3"/>
        <w:spacing w:before="7"/>
        <w:ind w:left="0" w:firstLine="0"/>
        <w:jc w:val="left"/>
        <w:rPr>
          <w:sz w:val="29"/>
        </w:rPr>
      </w:pPr>
    </w:p>
    <w:p w:rsidR="00744E03" w:rsidRDefault="00E40E69">
      <w:pPr>
        <w:pStyle w:val="a5"/>
        <w:numPr>
          <w:ilvl w:val="1"/>
          <w:numId w:val="34"/>
        </w:numPr>
        <w:tabs>
          <w:tab w:val="left" w:pos="521"/>
        </w:tabs>
        <w:spacing w:before="1" w:line="249" w:lineRule="auto"/>
        <w:ind w:right="1078" w:firstLine="0"/>
        <w:rPr>
          <w:rFonts w:ascii="Arial" w:hAnsi="Arial"/>
          <w:i/>
          <w:sz w:val="20"/>
        </w:rPr>
      </w:pPr>
      <w:r>
        <w:rPr>
          <w:rFonts w:ascii="Arial" w:hAnsi="Arial"/>
          <w:i/>
          <w:spacing w:val="-1"/>
          <w:sz w:val="20"/>
        </w:rPr>
        <w:t>Технологии</w:t>
      </w:r>
      <w:r>
        <w:rPr>
          <w:rFonts w:ascii="Arial" w:hAnsi="Arial"/>
          <w:i/>
          <w:spacing w:val="-13"/>
          <w:sz w:val="20"/>
        </w:rPr>
        <w:t xml:space="preserve"> </w:t>
      </w:r>
      <w:r>
        <w:rPr>
          <w:rFonts w:ascii="Arial" w:hAnsi="Arial"/>
          <w:i/>
          <w:spacing w:val="-1"/>
          <w:sz w:val="20"/>
        </w:rPr>
        <w:t>профилактики</w:t>
      </w:r>
      <w:r>
        <w:rPr>
          <w:rFonts w:ascii="Arial" w:hAnsi="Arial"/>
          <w:i/>
          <w:spacing w:val="-12"/>
          <w:sz w:val="20"/>
        </w:rPr>
        <w:t xml:space="preserve"> </w:t>
      </w:r>
      <w:r>
        <w:rPr>
          <w:rFonts w:ascii="Arial" w:hAnsi="Arial"/>
          <w:i/>
          <w:sz w:val="20"/>
        </w:rPr>
        <w:t>девиантного</w:t>
      </w:r>
      <w:r>
        <w:rPr>
          <w:rFonts w:ascii="Arial" w:hAnsi="Arial"/>
          <w:i/>
          <w:spacing w:val="-13"/>
          <w:sz w:val="20"/>
        </w:rPr>
        <w:t xml:space="preserve"> </w:t>
      </w:r>
      <w:r>
        <w:rPr>
          <w:rFonts w:ascii="Arial" w:hAnsi="Arial"/>
          <w:i/>
          <w:sz w:val="20"/>
        </w:rPr>
        <w:t>поведения</w:t>
      </w:r>
      <w:r>
        <w:rPr>
          <w:rFonts w:ascii="Arial" w:hAnsi="Arial"/>
          <w:i/>
          <w:spacing w:val="-53"/>
          <w:sz w:val="20"/>
        </w:rPr>
        <w:t xml:space="preserve"> </w:t>
      </w:r>
      <w:r>
        <w:rPr>
          <w:rFonts w:ascii="Arial" w:hAnsi="Arial"/>
          <w:i/>
          <w:sz w:val="20"/>
        </w:rPr>
        <w:t>в</w:t>
      </w:r>
      <w:r>
        <w:rPr>
          <w:rFonts w:ascii="Arial" w:hAnsi="Arial"/>
          <w:i/>
          <w:spacing w:val="-8"/>
          <w:sz w:val="20"/>
        </w:rPr>
        <w:t xml:space="preserve"> </w:t>
      </w:r>
      <w:r>
        <w:rPr>
          <w:rFonts w:ascii="Arial" w:hAnsi="Arial"/>
          <w:i/>
          <w:sz w:val="20"/>
        </w:rPr>
        <w:t>сфере</w:t>
      </w:r>
      <w:r>
        <w:rPr>
          <w:rFonts w:ascii="Arial" w:hAnsi="Arial"/>
          <w:i/>
          <w:spacing w:val="-8"/>
          <w:sz w:val="20"/>
        </w:rPr>
        <w:t xml:space="preserve"> </w:t>
      </w:r>
      <w:r>
        <w:rPr>
          <w:rFonts w:ascii="Arial" w:hAnsi="Arial"/>
          <w:i/>
          <w:sz w:val="20"/>
        </w:rPr>
        <w:t>образования</w:t>
      </w:r>
    </w:p>
    <w:p w:rsidR="00744E03" w:rsidRDefault="00E40E69">
      <w:pPr>
        <w:pStyle w:val="a3"/>
        <w:spacing w:before="166" w:line="242" w:lineRule="auto"/>
        <w:ind w:left="111" w:right="128"/>
      </w:pPr>
      <w:r>
        <w:rPr>
          <w:w w:val="105"/>
        </w:rPr>
        <w:t>Состояние</w:t>
      </w:r>
      <w:r>
        <w:rPr>
          <w:spacing w:val="19"/>
          <w:w w:val="105"/>
        </w:rPr>
        <w:t xml:space="preserve"> </w:t>
      </w:r>
      <w:r>
        <w:rPr>
          <w:w w:val="105"/>
        </w:rPr>
        <w:t>сферы</w:t>
      </w:r>
      <w:r>
        <w:rPr>
          <w:spacing w:val="19"/>
          <w:w w:val="105"/>
        </w:rPr>
        <w:t xml:space="preserve"> </w:t>
      </w:r>
      <w:r>
        <w:rPr>
          <w:w w:val="105"/>
        </w:rPr>
        <w:t>образования</w:t>
      </w:r>
      <w:r>
        <w:rPr>
          <w:spacing w:val="19"/>
          <w:w w:val="105"/>
        </w:rPr>
        <w:t xml:space="preserve"> </w:t>
      </w:r>
      <w:r>
        <w:rPr>
          <w:w w:val="105"/>
        </w:rPr>
        <w:t>как</w:t>
      </w:r>
      <w:r>
        <w:rPr>
          <w:spacing w:val="19"/>
          <w:w w:val="105"/>
        </w:rPr>
        <w:t xml:space="preserve"> </w:t>
      </w:r>
      <w:r>
        <w:rPr>
          <w:w w:val="105"/>
        </w:rPr>
        <w:t>в</w:t>
      </w:r>
      <w:r>
        <w:rPr>
          <w:spacing w:val="20"/>
          <w:w w:val="105"/>
        </w:rPr>
        <w:t xml:space="preserve"> </w:t>
      </w:r>
      <w:r>
        <w:rPr>
          <w:w w:val="105"/>
        </w:rPr>
        <w:t>современной</w:t>
      </w:r>
      <w:r>
        <w:rPr>
          <w:spacing w:val="19"/>
          <w:w w:val="105"/>
        </w:rPr>
        <w:t xml:space="preserve"> </w:t>
      </w:r>
      <w:r>
        <w:rPr>
          <w:w w:val="105"/>
        </w:rPr>
        <w:t>России,</w:t>
      </w:r>
      <w:r>
        <w:rPr>
          <w:spacing w:val="19"/>
          <w:w w:val="105"/>
        </w:rPr>
        <w:t xml:space="preserve"> </w:t>
      </w:r>
      <w:r>
        <w:rPr>
          <w:w w:val="105"/>
        </w:rPr>
        <w:t>так</w:t>
      </w:r>
      <w:r>
        <w:rPr>
          <w:spacing w:val="-53"/>
          <w:w w:val="105"/>
        </w:rPr>
        <w:t xml:space="preserve"> </w:t>
      </w:r>
      <w:r>
        <w:rPr>
          <w:w w:val="105"/>
        </w:rPr>
        <w:t>и в мире во многом зависит от интенсивности девиационных про-</w:t>
      </w:r>
      <w:r>
        <w:rPr>
          <w:spacing w:val="-53"/>
          <w:w w:val="105"/>
        </w:rPr>
        <w:t xml:space="preserve"> </w:t>
      </w:r>
      <w:r>
        <w:rPr>
          <w:w w:val="105"/>
        </w:rPr>
        <w:t>цессов</w:t>
      </w:r>
      <w:r>
        <w:rPr>
          <w:spacing w:val="-8"/>
          <w:w w:val="105"/>
        </w:rPr>
        <w:t xml:space="preserve"> </w:t>
      </w:r>
      <w:r>
        <w:rPr>
          <w:w w:val="105"/>
        </w:rPr>
        <w:t>в</w:t>
      </w:r>
      <w:r>
        <w:rPr>
          <w:spacing w:val="-7"/>
          <w:w w:val="105"/>
        </w:rPr>
        <w:t xml:space="preserve"> </w:t>
      </w:r>
      <w:r>
        <w:rPr>
          <w:w w:val="105"/>
        </w:rPr>
        <w:t>обществе.</w:t>
      </w:r>
      <w:r>
        <w:rPr>
          <w:spacing w:val="-7"/>
          <w:w w:val="105"/>
        </w:rPr>
        <w:t xml:space="preserve"> </w:t>
      </w:r>
      <w:r>
        <w:rPr>
          <w:w w:val="105"/>
        </w:rPr>
        <w:t>Сам</w:t>
      </w:r>
      <w:r>
        <w:rPr>
          <w:spacing w:val="-7"/>
          <w:w w:val="105"/>
        </w:rPr>
        <w:t xml:space="preserve"> </w:t>
      </w:r>
      <w:r>
        <w:rPr>
          <w:w w:val="105"/>
        </w:rPr>
        <w:t>термин</w:t>
      </w:r>
      <w:r>
        <w:rPr>
          <w:spacing w:val="-7"/>
          <w:w w:val="105"/>
        </w:rPr>
        <w:t xml:space="preserve"> </w:t>
      </w:r>
      <w:r>
        <w:rPr>
          <w:w w:val="105"/>
        </w:rPr>
        <w:t>«</w:t>
      </w:r>
      <w:r>
        <w:rPr>
          <w:b/>
          <w:i/>
          <w:w w:val="105"/>
        </w:rPr>
        <w:t>девиантность</w:t>
      </w:r>
      <w:r>
        <w:rPr>
          <w:w w:val="105"/>
        </w:rPr>
        <w:t>»</w:t>
      </w:r>
      <w:r>
        <w:rPr>
          <w:spacing w:val="-7"/>
          <w:w w:val="105"/>
        </w:rPr>
        <w:t xml:space="preserve"> </w:t>
      </w:r>
      <w:r>
        <w:rPr>
          <w:w w:val="105"/>
        </w:rPr>
        <w:t>вошел</w:t>
      </w:r>
      <w:r>
        <w:rPr>
          <w:spacing w:val="-8"/>
          <w:w w:val="105"/>
        </w:rPr>
        <w:t xml:space="preserve"> </w:t>
      </w:r>
      <w:r>
        <w:rPr>
          <w:w w:val="105"/>
        </w:rPr>
        <w:t>в</w:t>
      </w:r>
      <w:r>
        <w:rPr>
          <w:spacing w:val="-7"/>
          <w:w w:val="105"/>
        </w:rPr>
        <w:t xml:space="preserve"> </w:t>
      </w:r>
      <w:r>
        <w:rPr>
          <w:w w:val="105"/>
        </w:rPr>
        <w:t>научно-</w:t>
      </w:r>
      <w:r>
        <w:rPr>
          <w:spacing w:val="-52"/>
          <w:w w:val="105"/>
        </w:rPr>
        <w:t xml:space="preserve"> </w:t>
      </w:r>
      <w:r>
        <w:rPr>
          <w:w w:val="105"/>
        </w:rPr>
        <w:t>практический оборот сравнительно недавно (примерно в 50-х гг.</w:t>
      </w:r>
      <w:r>
        <w:rPr>
          <w:spacing w:val="1"/>
          <w:w w:val="105"/>
        </w:rPr>
        <w:t xml:space="preserve"> </w:t>
      </w:r>
      <w:r>
        <w:rPr>
          <w:w w:val="105"/>
        </w:rPr>
        <w:t>ХХ в.), хотя он напрямую связан с такими понятиями, как «ано-</w:t>
      </w:r>
      <w:r>
        <w:rPr>
          <w:spacing w:val="1"/>
          <w:w w:val="105"/>
        </w:rPr>
        <w:t xml:space="preserve"> </w:t>
      </w:r>
      <w:r>
        <w:rPr>
          <w:w w:val="105"/>
        </w:rPr>
        <w:t>мия»,</w:t>
      </w:r>
      <w:r>
        <w:rPr>
          <w:spacing w:val="-6"/>
          <w:w w:val="105"/>
        </w:rPr>
        <w:t xml:space="preserve"> </w:t>
      </w:r>
      <w:r>
        <w:rPr>
          <w:w w:val="105"/>
        </w:rPr>
        <w:t>«социальная</w:t>
      </w:r>
      <w:r>
        <w:rPr>
          <w:spacing w:val="-6"/>
          <w:w w:val="105"/>
        </w:rPr>
        <w:t xml:space="preserve"> </w:t>
      </w:r>
      <w:r>
        <w:rPr>
          <w:w w:val="105"/>
        </w:rPr>
        <w:t>патология»,</w:t>
      </w:r>
      <w:r>
        <w:rPr>
          <w:spacing w:val="-6"/>
          <w:w w:val="105"/>
        </w:rPr>
        <w:t xml:space="preserve"> </w:t>
      </w:r>
      <w:r>
        <w:rPr>
          <w:w w:val="105"/>
        </w:rPr>
        <w:t>«депривация»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др.</w:t>
      </w:r>
    </w:p>
    <w:p w:rsidR="00744E03" w:rsidRDefault="00E40E69">
      <w:pPr>
        <w:pStyle w:val="a3"/>
        <w:spacing w:line="242" w:lineRule="auto"/>
        <w:ind w:left="111" w:right="127"/>
      </w:pPr>
      <w:r>
        <w:rPr>
          <w:w w:val="105"/>
        </w:rPr>
        <w:t>Девиантность обозначает «совокупность индивидуальных или</w:t>
      </w:r>
      <w:r>
        <w:rPr>
          <w:spacing w:val="1"/>
          <w:w w:val="105"/>
        </w:rPr>
        <w:t xml:space="preserve"> </w:t>
      </w:r>
      <w:r>
        <w:rPr>
          <w:w w:val="105"/>
        </w:rPr>
        <w:t>коллективных форм поведения, которые воспринимаются как не</w:t>
      </w:r>
      <w:r>
        <w:rPr>
          <w:spacing w:val="1"/>
          <w:w w:val="105"/>
        </w:rPr>
        <w:t xml:space="preserve"> </w:t>
      </w:r>
      <w:r>
        <w:rPr>
          <w:w w:val="105"/>
        </w:rPr>
        <w:t>соответствующие ожиданиям, нормам или ценностям, деклариро-</w:t>
      </w:r>
      <w:r>
        <w:rPr>
          <w:spacing w:val="-53"/>
          <w:w w:val="105"/>
        </w:rPr>
        <w:t xml:space="preserve"> </w:t>
      </w:r>
      <w:r>
        <w:rPr>
          <w:w w:val="105"/>
        </w:rPr>
        <w:t>ванным или разделяемым членами группы, создают, таким обра-</w:t>
      </w:r>
      <w:r>
        <w:rPr>
          <w:spacing w:val="1"/>
          <w:w w:val="105"/>
        </w:rPr>
        <w:t xml:space="preserve"> </w:t>
      </w:r>
      <w:r>
        <w:rPr>
          <w:w w:val="105"/>
        </w:rPr>
        <w:t>зом, напряжение или конфликты, вызывают осуждение или по-</w:t>
      </w:r>
      <w:r>
        <w:rPr>
          <w:spacing w:val="1"/>
          <w:w w:val="105"/>
        </w:rPr>
        <w:t xml:space="preserve"> </w:t>
      </w:r>
      <w:r>
        <w:rPr>
          <w:w w:val="105"/>
        </w:rPr>
        <w:t>рождают</w:t>
      </w:r>
      <w:r>
        <w:rPr>
          <w:spacing w:val="-11"/>
          <w:w w:val="105"/>
        </w:rPr>
        <w:t xml:space="preserve"> </w:t>
      </w:r>
      <w:r>
        <w:rPr>
          <w:w w:val="105"/>
        </w:rPr>
        <w:t>широкий</w:t>
      </w:r>
      <w:r>
        <w:rPr>
          <w:spacing w:val="-11"/>
          <w:w w:val="105"/>
        </w:rPr>
        <w:t xml:space="preserve"> </w:t>
      </w:r>
      <w:r>
        <w:rPr>
          <w:w w:val="105"/>
        </w:rPr>
        <w:t>спектр</w:t>
      </w:r>
      <w:r>
        <w:rPr>
          <w:spacing w:val="-10"/>
          <w:w w:val="105"/>
        </w:rPr>
        <w:t xml:space="preserve"> </w:t>
      </w:r>
      <w:r>
        <w:rPr>
          <w:w w:val="105"/>
        </w:rPr>
        <w:t>санкций</w:t>
      </w:r>
      <w:r>
        <w:rPr>
          <w:spacing w:val="-11"/>
          <w:w w:val="105"/>
        </w:rPr>
        <w:t xml:space="preserve"> </w:t>
      </w:r>
      <w:r>
        <w:rPr>
          <w:w w:val="105"/>
        </w:rPr>
        <w:t>от</w:t>
      </w:r>
      <w:r>
        <w:rPr>
          <w:spacing w:val="-10"/>
          <w:w w:val="105"/>
        </w:rPr>
        <w:t xml:space="preserve"> </w:t>
      </w:r>
      <w:r>
        <w:rPr>
          <w:w w:val="105"/>
        </w:rPr>
        <w:t>порицания</w:t>
      </w:r>
      <w:r>
        <w:rPr>
          <w:spacing w:val="-11"/>
          <w:w w:val="105"/>
        </w:rPr>
        <w:t xml:space="preserve"> </w:t>
      </w:r>
      <w:r>
        <w:rPr>
          <w:w w:val="105"/>
        </w:rPr>
        <w:t>до</w:t>
      </w:r>
      <w:r>
        <w:rPr>
          <w:spacing w:val="-10"/>
          <w:w w:val="105"/>
        </w:rPr>
        <w:t xml:space="preserve"> </w:t>
      </w:r>
      <w:r>
        <w:rPr>
          <w:w w:val="105"/>
        </w:rPr>
        <w:t>изолирования,</w:t>
      </w:r>
      <w:r>
        <w:rPr>
          <w:spacing w:val="-53"/>
          <w:w w:val="105"/>
        </w:rPr>
        <w:t xml:space="preserve"> </w:t>
      </w:r>
      <w:r>
        <w:rPr>
          <w:w w:val="105"/>
        </w:rPr>
        <w:t>от</w:t>
      </w:r>
      <w:r>
        <w:rPr>
          <w:spacing w:val="-7"/>
          <w:w w:val="105"/>
        </w:rPr>
        <w:t xml:space="preserve"> </w:t>
      </w:r>
      <w:r>
        <w:rPr>
          <w:w w:val="105"/>
        </w:rPr>
        <w:t>замечания</w:t>
      </w:r>
      <w:r>
        <w:rPr>
          <w:spacing w:val="-6"/>
          <w:w w:val="105"/>
        </w:rPr>
        <w:t xml:space="preserve"> </w:t>
      </w:r>
      <w:r>
        <w:rPr>
          <w:w w:val="105"/>
        </w:rPr>
        <w:t>до</w:t>
      </w:r>
      <w:r>
        <w:rPr>
          <w:spacing w:val="-6"/>
          <w:w w:val="105"/>
        </w:rPr>
        <w:t xml:space="preserve"> </w:t>
      </w:r>
      <w:r>
        <w:rPr>
          <w:w w:val="105"/>
        </w:rPr>
        <w:t>наказания»</w:t>
      </w:r>
      <w:r>
        <w:rPr>
          <w:w w:val="105"/>
          <w:position w:val="6"/>
          <w:sz w:val="14"/>
        </w:rPr>
        <w:t>1</w:t>
      </w:r>
      <w:r>
        <w:rPr>
          <w:w w:val="105"/>
        </w:rPr>
        <w:t>.</w:t>
      </w:r>
    </w:p>
    <w:p w:rsidR="00744E03" w:rsidRDefault="00E40E69">
      <w:pPr>
        <w:pStyle w:val="a3"/>
        <w:spacing w:line="242" w:lineRule="auto"/>
        <w:ind w:right="124"/>
      </w:pPr>
      <w:r>
        <w:rPr>
          <w:w w:val="105"/>
        </w:rPr>
        <w:t>В социальных нормах кристаллизуются стандарты поведения</w:t>
      </w:r>
      <w:r>
        <w:rPr>
          <w:spacing w:val="1"/>
          <w:w w:val="105"/>
        </w:rPr>
        <w:t xml:space="preserve"> </w:t>
      </w:r>
      <w:r>
        <w:rPr>
          <w:w w:val="105"/>
        </w:rPr>
        <w:t>личности в группе и обществе. Их соблюдение является для каж-</w:t>
      </w:r>
      <w:r>
        <w:rPr>
          <w:spacing w:val="1"/>
          <w:w w:val="105"/>
        </w:rPr>
        <w:t xml:space="preserve"> </w:t>
      </w:r>
      <w:r>
        <w:rPr>
          <w:w w:val="105"/>
        </w:rPr>
        <w:t>дого индивида необходимым условием взаимодействия и взаимо-</w:t>
      </w:r>
      <w:r>
        <w:rPr>
          <w:spacing w:val="-53"/>
          <w:w w:val="105"/>
        </w:rPr>
        <w:t xml:space="preserve"> </w:t>
      </w:r>
      <w:r>
        <w:rPr>
          <w:w w:val="105"/>
        </w:rPr>
        <w:t>понимания. В социальных нормах концентрируется предшеству-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ющий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опыт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многих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поколений,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он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закрепляется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законодательных</w:t>
      </w:r>
      <w:r>
        <w:rPr>
          <w:w w:val="105"/>
        </w:rPr>
        <w:t xml:space="preserve"> актах,</w:t>
      </w:r>
      <w:r>
        <w:rPr>
          <w:spacing w:val="30"/>
          <w:w w:val="105"/>
        </w:rPr>
        <w:t xml:space="preserve"> </w:t>
      </w:r>
      <w:r>
        <w:rPr>
          <w:w w:val="105"/>
        </w:rPr>
        <w:t>должностных</w:t>
      </w:r>
      <w:r>
        <w:rPr>
          <w:spacing w:val="30"/>
          <w:w w:val="105"/>
        </w:rPr>
        <w:t xml:space="preserve"> </w:t>
      </w:r>
      <w:r>
        <w:rPr>
          <w:w w:val="105"/>
        </w:rPr>
        <w:t>инструкциях,</w:t>
      </w:r>
      <w:r>
        <w:rPr>
          <w:spacing w:val="31"/>
          <w:w w:val="105"/>
        </w:rPr>
        <w:t xml:space="preserve"> </w:t>
      </w:r>
      <w:r>
        <w:rPr>
          <w:w w:val="105"/>
        </w:rPr>
        <w:t>правилах</w:t>
      </w:r>
      <w:r>
        <w:rPr>
          <w:spacing w:val="30"/>
          <w:w w:val="105"/>
        </w:rPr>
        <w:t xml:space="preserve"> </w:t>
      </w:r>
      <w:r>
        <w:rPr>
          <w:w w:val="105"/>
        </w:rPr>
        <w:t>и</w:t>
      </w:r>
      <w:r>
        <w:rPr>
          <w:spacing w:val="31"/>
          <w:w w:val="105"/>
        </w:rPr>
        <w:t xml:space="preserve"> </w:t>
      </w:r>
      <w:r>
        <w:rPr>
          <w:w w:val="105"/>
        </w:rPr>
        <w:t>уставах,</w:t>
      </w:r>
      <w:r>
        <w:rPr>
          <w:spacing w:val="30"/>
          <w:w w:val="105"/>
        </w:rPr>
        <w:t xml:space="preserve"> </w:t>
      </w:r>
      <w:r>
        <w:rPr>
          <w:w w:val="105"/>
        </w:rPr>
        <w:t>в</w:t>
      </w:r>
      <w:r>
        <w:rPr>
          <w:spacing w:val="31"/>
          <w:w w:val="105"/>
        </w:rPr>
        <w:t xml:space="preserve"> </w:t>
      </w:r>
      <w:r>
        <w:rPr>
          <w:w w:val="105"/>
        </w:rPr>
        <w:t>других</w:t>
      </w:r>
    </w:p>
    <w:p w:rsidR="00744E03" w:rsidRDefault="007D1EA3">
      <w:pPr>
        <w:pStyle w:val="a3"/>
        <w:spacing w:before="3"/>
        <w:ind w:left="0" w:firstLine="0"/>
        <w:jc w:val="left"/>
        <w:rPr>
          <w:sz w:val="23"/>
        </w:rPr>
      </w:pPr>
      <w:r>
        <w:pict>
          <v:shape id="_x0000_s1122" style="position:absolute;margin-left:49.6pt;margin-top:15.6pt;width:99.25pt;height:.1pt;z-index:-15705600;mso-wrap-distance-left:0;mso-wrap-distance-right:0;mso-position-horizontal-relative:page" coordorigin="992,312" coordsize="1985,0" path="m992,312r1984,e" filled="f" strokeweight=".5pt">
            <v:path arrowok="t"/>
            <w10:wrap type="topAndBottom" anchorx="page"/>
          </v:shape>
        </w:pict>
      </w:r>
    </w:p>
    <w:p w:rsidR="00744E03" w:rsidRDefault="00E40E69">
      <w:pPr>
        <w:spacing w:before="5"/>
        <w:ind w:left="395" w:right="124" w:hanging="284"/>
        <w:jc w:val="both"/>
        <w:rPr>
          <w:sz w:val="19"/>
        </w:rPr>
      </w:pPr>
      <w:r>
        <w:rPr>
          <w:w w:val="105"/>
          <w:position w:val="6"/>
          <w:sz w:val="13"/>
        </w:rPr>
        <w:t>1</w:t>
      </w:r>
      <w:r>
        <w:rPr>
          <w:spacing w:val="1"/>
          <w:w w:val="105"/>
          <w:position w:val="6"/>
          <w:sz w:val="13"/>
        </w:rPr>
        <w:t xml:space="preserve"> </w:t>
      </w:r>
      <w:r>
        <w:rPr>
          <w:w w:val="105"/>
          <w:sz w:val="19"/>
        </w:rPr>
        <w:t xml:space="preserve">См.: </w:t>
      </w:r>
      <w:r>
        <w:rPr>
          <w:i/>
          <w:w w:val="105"/>
          <w:sz w:val="19"/>
        </w:rPr>
        <w:t xml:space="preserve">Ферреоль Ж. </w:t>
      </w:r>
      <w:r>
        <w:rPr>
          <w:w w:val="105"/>
          <w:sz w:val="19"/>
        </w:rPr>
        <w:t>Социология: терминологический словарь. — М.;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СПб.;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Н.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Новгород;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Воронеж;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Ростов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н/Д;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Екатеринбург;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Самара;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>Киев;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Харьков;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Минск,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2003.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13.</w:t>
      </w:r>
    </w:p>
    <w:p w:rsidR="00744E03" w:rsidRDefault="00744E03">
      <w:pPr>
        <w:jc w:val="both"/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7" w:firstLine="0"/>
      </w:pPr>
      <w:r>
        <w:rPr>
          <w:w w:val="105"/>
        </w:rPr>
        <w:lastRenderedPageBreak/>
        <w:t>официальных документах, а также в неписаных правилах повсе-</w:t>
      </w:r>
      <w:r>
        <w:rPr>
          <w:spacing w:val="1"/>
          <w:w w:val="105"/>
        </w:rPr>
        <w:t xml:space="preserve"> </w:t>
      </w:r>
      <w:r>
        <w:rPr>
          <w:w w:val="105"/>
        </w:rPr>
        <w:t>дневной</w:t>
      </w:r>
      <w:r>
        <w:rPr>
          <w:spacing w:val="-7"/>
          <w:w w:val="105"/>
        </w:rPr>
        <w:t xml:space="preserve"> </w:t>
      </w:r>
      <w:r>
        <w:rPr>
          <w:w w:val="105"/>
        </w:rPr>
        <w:t>жизни.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05"/>
        </w:rPr>
        <w:t>Сгруппированные по основным факторам, эти нормы разделя-</w:t>
      </w:r>
      <w:r>
        <w:rPr>
          <w:spacing w:val="1"/>
          <w:w w:val="105"/>
        </w:rPr>
        <w:t xml:space="preserve"> </w:t>
      </w:r>
      <w:r>
        <w:rPr>
          <w:w w:val="105"/>
        </w:rPr>
        <w:t>ются на правовые, нравственные, этические, религиозные и др.</w:t>
      </w:r>
      <w:r>
        <w:rPr>
          <w:spacing w:val="1"/>
          <w:w w:val="105"/>
        </w:rPr>
        <w:t xml:space="preserve"> </w:t>
      </w:r>
      <w:r>
        <w:rPr>
          <w:w w:val="105"/>
        </w:rPr>
        <w:t>Освоение этих норм является неотъемлемой частью процесса со-</w:t>
      </w:r>
      <w:r>
        <w:rPr>
          <w:spacing w:val="1"/>
          <w:w w:val="105"/>
        </w:rPr>
        <w:t xml:space="preserve"> </w:t>
      </w:r>
      <w:r>
        <w:rPr>
          <w:w w:val="105"/>
        </w:rPr>
        <w:t>циализации и по этой причине непосредственно затрагивает сфе-</w:t>
      </w:r>
      <w:r>
        <w:rPr>
          <w:spacing w:val="1"/>
          <w:w w:val="105"/>
        </w:rPr>
        <w:t xml:space="preserve"> </w:t>
      </w:r>
      <w:r>
        <w:rPr>
          <w:w w:val="105"/>
        </w:rPr>
        <w:t>ру образования. Специалисты разделяют все формы девиантного</w:t>
      </w:r>
      <w:r>
        <w:rPr>
          <w:spacing w:val="1"/>
          <w:w w:val="105"/>
        </w:rPr>
        <w:t xml:space="preserve"> </w:t>
      </w:r>
      <w:r>
        <w:rPr>
          <w:w w:val="105"/>
        </w:rPr>
        <w:t>поведения на две группы: 1) поведение, отклоняющееся от норм</w:t>
      </w:r>
      <w:r>
        <w:rPr>
          <w:spacing w:val="1"/>
          <w:w w:val="105"/>
        </w:rPr>
        <w:t xml:space="preserve"> </w:t>
      </w:r>
      <w:r>
        <w:rPr>
          <w:i/>
          <w:w w:val="105"/>
        </w:rPr>
        <w:t xml:space="preserve">психического здоровья </w:t>
      </w:r>
      <w:r>
        <w:rPr>
          <w:w w:val="105"/>
        </w:rPr>
        <w:t>(наличие явной и скрытой патологии, пси-</w:t>
      </w:r>
      <w:r>
        <w:rPr>
          <w:spacing w:val="1"/>
          <w:w w:val="105"/>
        </w:rPr>
        <w:t xml:space="preserve"> </w:t>
      </w:r>
      <w:r>
        <w:rPr>
          <w:w w:val="105"/>
        </w:rPr>
        <w:t>хических</w:t>
      </w:r>
      <w:r>
        <w:rPr>
          <w:spacing w:val="31"/>
          <w:w w:val="105"/>
        </w:rPr>
        <w:t xml:space="preserve"> </w:t>
      </w:r>
      <w:r>
        <w:rPr>
          <w:w w:val="105"/>
        </w:rPr>
        <w:t>отклонений,</w:t>
      </w:r>
      <w:r>
        <w:rPr>
          <w:spacing w:val="32"/>
          <w:w w:val="105"/>
        </w:rPr>
        <w:t xml:space="preserve"> </w:t>
      </w:r>
      <w:r>
        <w:rPr>
          <w:w w:val="105"/>
        </w:rPr>
        <w:t>а</w:t>
      </w:r>
      <w:r>
        <w:rPr>
          <w:spacing w:val="32"/>
          <w:w w:val="105"/>
        </w:rPr>
        <w:t xml:space="preserve"> </w:t>
      </w:r>
      <w:r>
        <w:rPr>
          <w:w w:val="105"/>
        </w:rPr>
        <w:t>также</w:t>
      </w:r>
      <w:r>
        <w:rPr>
          <w:spacing w:val="31"/>
          <w:w w:val="105"/>
        </w:rPr>
        <w:t xml:space="preserve"> </w:t>
      </w:r>
      <w:r>
        <w:rPr>
          <w:w w:val="105"/>
        </w:rPr>
        <w:t>стойких</w:t>
      </w:r>
      <w:r>
        <w:rPr>
          <w:spacing w:val="32"/>
          <w:w w:val="105"/>
        </w:rPr>
        <w:t xml:space="preserve"> </w:t>
      </w:r>
      <w:r>
        <w:rPr>
          <w:w w:val="105"/>
        </w:rPr>
        <w:t>акцентуаций</w:t>
      </w:r>
      <w:r>
        <w:rPr>
          <w:spacing w:val="32"/>
          <w:w w:val="105"/>
        </w:rPr>
        <w:t xml:space="preserve"> </w:t>
      </w:r>
      <w:r>
        <w:rPr>
          <w:w w:val="105"/>
        </w:rPr>
        <w:t>характера);</w:t>
      </w:r>
    </w:p>
    <w:p w:rsidR="00744E03" w:rsidRDefault="00E40E69">
      <w:pPr>
        <w:pStyle w:val="a3"/>
        <w:spacing w:line="242" w:lineRule="auto"/>
        <w:ind w:right="122" w:hanging="1"/>
      </w:pPr>
      <w:r>
        <w:rPr>
          <w:w w:val="105"/>
        </w:rPr>
        <w:t>2)</w:t>
      </w:r>
      <w:r>
        <w:rPr>
          <w:spacing w:val="-10"/>
          <w:w w:val="105"/>
        </w:rPr>
        <w:t xml:space="preserve"> </w:t>
      </w:r>
      <w:r>
        <w:rPr>
          <w:w w:val="105"/>
        </w:rPr>
        <w:t>поведение,</w:t>
      </w:r>
      <w:r>
        <w:rPr>
          <w:spacing w:val="-9"/>
          <w:w w:val="105"/>
        </w:rPr>
        <w:t xml:space="preserve"> </w:t>
      </w:r>
      <w:r>
        <w:rPr>
          <w:w w:val="105"/>
        </w:rPr>
        <w:t>отклоняющееся</w:t>
      </w:r>
      <w:r>
        <w:rPr>
          <w:spacing w:val="-10"/>
          <w:w w:val="105"/>
        </w:rPr>
        <w:t xml:space="preserve"> </w:t>
      </w:r>
      <w:r>
        <w:rPr>
          <w:w w:val="105"/>
        </w:rPr>
        <w:t>от</w:t>
      </w:r>
      <w:r>
        <w:rPr>
          <w:spacing w:val="-7"/>
          <w:w w:val="105"/>
        </w:rPr>
        <w:t xml:space="preserve"> </w:t>
      </w:r>
      <w:r>
        <w:rPr>
          <w:i/>
          <w:w w:val="105"/>
        </w:rPr>
        <w:t>морально-нравственных</w:t>
      </w:r>
      <w:r>
        <w:rPr>
          <w:i/>
          <w:spacing w:val="-10"/>
          <w:w w:val="105"/>
        </w:rPr>
        <w:t xml:space="preserve"> </w:t>
      </w:r>
      <w:r>
        <w:rPr>
          <w:i/>
          <w:w w:val="105"/>
        </w:rPr>
        <w:t>норм</w:t>
      </w:r>
      <w:r>
        <w:rPr>
          <w:i/>
          <w:spacing w:val="-8"/>
          <w:w w:val="105"/>
        </w:rPr>
        <w:t xml:space="preserve"> </w:t>
      </w:r>
      <w:r>
        <w:rPr>
          <w:w w:val="105"/>
        </w:rPr>
        <w:t>че-</w:t>
      </w:r>
      <w:r>
        <w:rPr>
          <w:spacing w:val="-52"/>
          <w:w w:val="105"/>
        </w:rPr>
        <w:t xml:space="preserve"> </w:t>
      </w:r>
      <w:r>
        <w:rPr>
          <w:w w:val="105"/>
        </w:rPr>
        <w:t>ловеческого</w:t>
      </w:r>
      <w:r>
        <w:rPr>
          <w:spacing w:val="1"/>
          <w:w w:val="105"/>
        </w:rPr>
        <w:t xml:space="preserve"> </w:t>
      </w:r>
      <w:r>
        <w:rPr>
          <w:w w:val="105"/>
        </w:rPr>
        <w:t>общежития</w:t>
      </w:r>
      <w:r>
        <w:rPr>
          <w:spacing w:val="1"/>
          <w:w w:val="105"/>
        </w:rPr>
        <w:t xml:space="preserve"> </w:t>
      </w:r>
      <w:r>
        <w:rPr>
          <w:w w:val="105"/>
        </w:rPr>
        <w:t>(пьянство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алкоголизм,</w:t>
      </w:r>
      <w:r>
        <w:rPr>
          <w:spacing w:val="1"/>
          <w:w w:val="105"/>
        </w:rPr>
        <w:t xml:space="preserve"> </w:t>
      </w:r>
      <w:r>
        <w:rPr>
          <w:w w:val="105"/>
        </w:rPr>
        <w:t>наркомания,</w:t>
      </w:r>
      <w:r>
        <w:rPr>
          <w:spacing w:val="1"/>
          <w:w w:val="105"/>
        </w:rPr>
        <w:t xml:space="preserve"> </w:t>
      </w:r>
      <w:r>
        <w:rPr>
          <w:w w:val="105"/>
        </w:rPr>
        <w:t>проституция, тунеядство, агрессивное поведение, хулиганство —</w:t>
      </w:r>
      <w:r>
        <w:rPr>
          <w:spacing w:val="1"/>
          <w:w w:val="105"/>
        </w:rPr>
        <w:t xml:space="preserve"> </w:t>
      </w:r>
      <w:r>
        <w:rPr>
          <w:w w:val="105"/>
        </w:rPr>
        <w:t>различные формы социальной патологии). Психические отклоне-</w:t>
      </w:r>
      <w:r>
        <w:rPr>
          <w:spacing w:val="1"/>
          <w:w w:val="105"/>
        </w:rPr>
        <w:t xml:space="preserve"> </w:t>
      </w:r>
      <w:r>
        <w:rPr>
          <w:w w:val="105"/>
        </w:rPr>
        <w:t>ния делятся на врожденные (например, шизофрения или эпилеп-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сия)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или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приобретенные</w:t>
      </w:r>
      <w:r>
        <w:rPr>
          <w:spacing w:val="-11"/>
          <w:w w:val="105"/>
        </w:rPr>
        <w:t xml:space="preserve"> </w:t>
      </w:r>
      <w:r>
        <w:rPr>
          <w:w w:val="105"/>
        </w:rPr>
        <w:t>вследствие</w:t>
      </w:r>
      <w:r>
        <w:rPr>
          <w:spacing w:val="-11"/>
          <w:w w:val="105"/>
        </w:rPr>
        <w:t xml:space="preserve"> </w:t>
      </w:r>
      <w:r>
        <w:rPr>
          <w:w w:val="105"/>
        </w:rPr>
        <w:t>травм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w w:val="105"/>
        </w:rPr>
        <w:t>тяжелых</w:t>
      </w:r>
      <w:r>
        <w:rPr>
          <w:spacing w:val="-11"/>
          <w:w w:val="105"/>
        </w:rPr>
        <w:t xml:space="preserve"> </w:t>
      </w:r>
      <w:r>
        <w:rPr>
          <w:w w:val="105"/>
        </w:rPr>
        <w:t>заболеваний.</w:t>
      </w:r>
      <w:r>
        <w:rPr>
          <w:spacing w:val="-53"/>
          <w:w w:val="105"/>
        </w:rPr>
        <w:t xml:space="preserve"> </w:t>
      </w:r>
      <w:r>
        <w:rPr>
          <w:w w:val="105"/>
        </w:rPr>
        <w:t>Социальная</w:t>
      </w:r>
      <w:r>
        <w:rPr>
          <w:spacing w:val="-6"/>
          <w:w w:val="105"/>
        </w:rPr>
        <w:t xml:space="preserve"> </w:t>
      </w:r>
      <w:r>
        <w:rPr>
          <w:w w:val="105"/>
        </w:rPr>
        <w:t>патология</w:t>
      </w:r>
      <w:r>
        <w:rPr>
          <w:spacing w:val="-5"/>
          <w:w w:val="105"/>
        </w:rPr>
        <w:t xml:space="preserve"> </w:t>
      </w:r>
      <w:r>
        <w:rPr>
          <w:w w:val="105"/>
        </w:rPr>
        <w:t>имеет</w:t>
      </w:r>
      <w:r>
        <w:rPr>
          <w:spacing w:val="-6"/>
          <w:w w:val="105"/>
        </w:rPr>
        <w:t xml:space="preserve"> </w:t>
      </w:r>
      <w:r>
        <w:rPr>
          <w:w w:val="105"/>
        </w:rPr>
        <w:t>различные</w:t>
      </w:r>
      <w:r>
        <w:rPr>
          <w:spacing w:val="-5"/>
          <w:w w:val="105"/>
        </w:rPr>
        <w:t xml:space="preserve"> </w:t>
      </w:r>
      <w:r>
        <w:rPr>
          <w:w w:val="105"/>
        </w:rPr>
        <w:t>корни,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5"/>
          <w:w w:val="105"/>
        </w:rPr>
        <w:t xml:space="preserve"> </w:t>
      </w:r>
      <w:r>
        <w:rPr>
          <w:w w:val="105"/>
        </w:rPr>
        <w:t>том</w:t>
      </w:r>
      <w:r>
        <w:rPr>
          <w:spacing w:val="-6"/>
          <w:w w:val="105"/>
        </w:rPr>
        <w:t xml:space="preserve"> </w:t>
      </w:r>
      <w:r>
        <w:rPr>
          <w:w w:val="105"/>
        </w:rPr>
        <w:t>числе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био-</w:t>
      </w:r>
      <w:r>
        <w:rPr>
          <w:spacing w:val="-52"/>
          <w:w w:val="105"/>
        </w:rPr>
        <w:t xml:space="preserve"> </w:t>
      </w:r>
      <w:r>
        <w:rPr>
          <w:spacing w:val="-1"/>
          <w:w w:val="105"/>
        </w:rPr>
        <w:t>психического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характера,</w:t>
      </w:r>
      <w:r>
        <w:rPr>
          <w:spacing w:val="-12"/>
          <w:w w:val="105"/>
        </w:rPr>
        <w:t xml:space="preserve"> </w:t>
      </w:r>
      <w:r>
        <w:rPr>
          <w:w w:val="105"/>
        </w:rPr>
        <w:t>но</w:t>
      </w:r>
      <w:r>
        <w:rPr>
          <w:spacing w:val="-13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отличие</w:t>
      </w:r>
      <w:r>
        <w:rPr>
          <w:spacing w:val="-12"/>
          <w:w w:val="105"/>
        </w:rPr>
        <w:t xml:space="preserve"> </w:t>
      </w:r>
      <w:r>
        <w:rPr>
          <w:w w:val="105"/>
        </w:rPr>
        <w:t>от</w:t>
      </w:r>
      <w:r>
        <w:rPr>
          <w:spacing w:val="-13"/>
          <w:w w:val="105"/>
        </w:rPr>
        <w:t xml:space="preserve"> </w:t>
      </w:r>
      <w:r>
        <w:rPr>
          <w:w w:val="105"/>
        </w:rPr>
        <w:t>психических</w:t>
      </w:r>
      <w:r>
        <w:rPr>
          <w:spacing w:val="-12"/>
          <w:w w:val="105"/>
        </w:rPr>
        <w:t xml:space="preserve"> </w:t>
      </w:r>
      <w:r>
        <w:rPr>
          <w:w w:val="105"/>
        </w:rPr>
        <w:t>заболеваний</w:t>
      </w:r>
      <w:r>
        <w:rPr>
          <w:spacing w:val="-53"/>
          <w:w w:val="105"/>
        </w:rPr>
        <w:t xml:space="preserve"> </w:t>
      </w:r>
      <w:r>
        <w:rPr>
          <w:spacing w:val="-3"/>
          <w:w w:val="105"/>
        </w:rPr>
        <w:t>решающую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роль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их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формировании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играет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социальная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среда.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ос-</w:t>
      </w:r>
      <w:r>
        <w:rPr>
          <w:spacing w:val="-53"/>
          <w:w w:val="105"/>
        </w:rPr>
        <w:t xml:space="preserve"> </w:t>
      </w:r>
      <w:r>
        <w:rPr>
          <w:w w:val="105"/>
        </w:rPr>
        <w:t>нове</w:t>
      </w:r>
      <w:r>
        <w:rPr>
          <w:spacing w:val="-10"/>
          <w:w w:val="105"/>
        </w:rPr>
        <w:t xml:space="preserve"> </w:t>
      </w:r>
      <w:r>
        <w:rPr>
          <w:w w:val="105"/>
        </w:rPr>
        <w:t>социально-негативного</w:t>
      </w:r>
      <w:r>
        <w:rPr>
          <w:spacing w:val="-9"/>
          <w:w w:val="105"/>
        </w:rPr>
        <w:t xml:space="preserve"> </w:t>
      </w:r>
      <w:r>
        <w:rPr>
          <w:w w:val="105"/>
        </w:rPr>
        <w:t>отклоняющегося</w:t>
      </w:r>
      <w:r>
        <w:rPr>
          <w:spacing w:val="-8"/>
          <w:w w:val="105"/>
        </w:rPr>
        <w:t xml:space="preserve"> </w:t>
      </w:r>
      <w:r>
        <w:rPr>
          <w:w w:val="105"/>
        </w:rPr>
        <w:t>поведения</w:t>
      </w:r>
      <w:r>
        <w:rPr>
          <w:spacing w:val="-8"/>
          <w:w w:val="105"/>
        </w:rPr>
        <w:t xml:space="preserve"> </w:t>
      </w:r>
      <w:r>
        <w:rPr>
          <w:w w:val="105"/>
        </w:rPr>
        <w:t>человека</w:t>
      </w:r>
      <w:r>
        <w:rPr>
          <w:spacing w:val="-53"/>
          <w:w w:val="105"/>
        </w:rPr>
        <w:t xml:space="preserve"> </w:t>
      </w:r>
      <w:r>
        <w:rPr>
          <w:w w:val="105"/>
        </w:rPr>
        <w:t>лежат результаты его социального воспитания, усвоения им нега-</w:t>
      </w:r>
      <w:r>
        <w:rPr>
          <w:spacing w:val="-53"/>
          <w:w w:val="105"/>
        </w:rPr>
        <w:t xml:space="preserve"> </w:t>
      </w:r>
      <w:r>
        <w:rPr>
          <w:w w:val="105"/>
        </w:rPr>
        <w:t>тивного</w:t>
      </w:r>
      <w:r>
        <w:rPr>
          <w:spacing w:val="-7"/>
          <w:w w:val="105"/>
        </w:rPr>
        <w:t xml:space="preserve"> </w:t>
      </w:r>
      <w:r>
        <w:rPr>
          <w:w w:val="105"/>
        </w:rPr>
        <w:t>социального</w:t>
      </w:r>
      <w:r>
        <w:rPr>
          <w:spacing w:val="-6"/>
          <w:w w:val="105"/>
        </w:rPr>
        <w:t xml:space="preserve"> </w:t>
      </w:r>
      <w:r>
        <w:rPr>
          <w:w w:val="105"/>
        </w:rPr>
        <w:t>опыта</w:t>
      </w:r>
      <w:r>
        <w:rPr>
          <w:w w:val="105"/>
          <w:position w:val="6"/>
          <w:sz w:val="14"/>
        </w:rPr>
        <w:t>1</w:t>
      </w:r>
      <w:r>
        <w:rPr>
          <w:w w:val="105"/>
        </w:rPr>
        <w:t>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Проблемы девиантного поведения становятся все более акту-</w:t>
      </w:r>
      <w:r>
        <w:rPr>
          <w:spacing w:val="1"/>
          <w:w w:val="105"/>
        </w:rPr>
        <w:t xml:space="preserve"> </w:t>
      </w:r>
      <w:r>
        <w:rPr>
          <w:w w:val="105"/>
        </w:rPr>
        <w:t>альными, они интенсивно изучаются сегодня в научной литерату-</w:t>
      </w:r>
      <w:r>
        <w:rPr>
          <w:spacing w:val="-53"/>
          <w:w w:val="105"/>
        </w:rPr>
        <w:t xml:space="preserve"> </w:t>
      </w:r>
      <w:r>
        <w:rPr>
          <w:w w:val="105"/>
        </w:rPr>
        <w:t>ре</w:t>
      </w:r>
      <w:r>
        <w:rPr>
          <w:w w:val="105"/>
          <w:position w:val="6"/>
          <w:sz w:val="14"/>
        </w:rPr>
        <w:t>2</w:t>
      </w:r>
      <w:r>
        <w:rPr>
          <w:w w:val="105"/>
        </w:rPr>
        <w:t>. Исследователи отмечают очень большую роль сферы образо-</w:t>
      </w:r>
      <w:r>
        <w:rPr>
          <w:spacing w:val="-53"/>
          <w:w w:val="105"/>
        </w:rPr>
        <w:t xml:space="preserve"> </w:t>
      </w:r>
      <w:r>
        <w:rPr>
          <w:w w:val="105"/>
        </w:rPr>
        <w:t>вания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5"/>
          <w:w w:val="105"/>
        </w:rPr>
        <w:t xml:space="preserve"> </w:t>
      </w:r>
      <w:r>
        <w:rPr>
          <w:w w:val="105"/>
        </w:rPr>
        <w:t>преодолении</w:t>
      </w:r>
      <w:r>
        <w:rPr>
          <w:spacing w:val="-5"/>
          <w:w w:val="105"/>
        </w:rPr>
        <w:t xml:space="preserve"> </w:t>
      </w:r>
      <w:r>
        <w:rPr>
          <w:w w:val="105"/>
        </w:rPr>
        <w:t>этого</w:t>
      </w:r>
      <w:r>
        <w:rPr>
          <w:spacing w:val="-6"/>
          <w:w w:val="105"/>
        </w:rPr>
        <w:t xml:space="preserve"> </w:t>
      </w:r>
      <w:r>
        <w:rPr>
          <w:w w:val="105"/>
        </w:rPr>
        <w:t>социального</w:t>
      </w:r>
      <w:r>
        <w:rPr>
          <w:spacing w:val="-5"/>
          <w:w w:val="105"/>
        </w:rPr>
        <w:t xml:space="preserve"> </w:t>
      </w:r>
      <w:r>
        <w:rPr>
          <w:w w:val="105"/>
        </w:rPr>
        <w:t>недуга.</w:t>
      </w:r>
    </w:p>
    <w:p w:rsidR="00744E03" w:rsidRDefault="00E40E69">
      <w:pPr>
        <w:pStyle w:val="a3"/>
        <w:spacing w:line="242" w:lineRule="auto"/>
        <w:ind w:right="129"/>
      </w:pPr>
      <w:r>
        <w:rPr>
          <w:spacing w:val="-1"/>
          <w:w w:val="105"/>
        </w:rPr>
        <w:t>Самой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тяжелой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болезненной</w:t>
      </w:r>
      <w:r>
        <w:rPr>
          <w:spacing w:val="-12"/>
          <w:w w:val="105"/>
        </w:rPr>
        <w:t xml:space="preserve"> </w:t>
      </w:r>
      <w:r>
        <w:rPr>
          <w:w w:val="105"/>
        </w:rPr>
        <w:t>проблемой</w:t>
      </w:r>
      <w:r>
        <w:rPr>
          <w:spacing w:val="-11"/>
          <w:w w:val="105"/>
        </w:rPr>
        <w:t xml:space="preserve"> </w:t>
      </w:r>
      <w:r>
        <w:rPr>
          <w:w w:val="105"/>
        </w:rPr>
        <w:t>современности</w:t>
      </w:r>
      <w:r>
        <w:rPr>
          <w:spacing w:val="-12"/>
          <w:w w:val="105"/>
        </w:rPr>
        <w:t xml:space="preserve"> </w:t>
      </w:r>
      <w:r>
        <w:rPr>
          <w:w w:val="105"/>
        </w:rPr>
        <w:t>стало</w:t>
      </w:r>
      <w:r>
        <w:rPr>
          <w:spacing w:val="-52"/>
          <w:w w:val="105"/>
        </w:rPr>
        <w:t xml:space="preserve"> </w:t>
      </w:r>
      <w:r>
        <w:rPr>
          <w:w w:val="105"/>
        </w:rPr>
        <w:t>быстрое</w:t>
      </w:r>
      <w:r>
        <w:rPr>
          <w:spacing w:val="-6"/>
          <w:w w:val="105"/>
        </w:rPr>
        <w:t xml:space="preserve"> </w:t>
      </w:r>
      <w:r>
        <w:rPr>
          <w:w w:val="105"/>
        </w:rPr>
        <w:t>распространение</w:t>
      </w:r>
      <w:r>
        <w:rPr>
          <w:spacing w:val="-6"/>
          <w:w w:val="105"/>
        </w:rPr>
        <w:t xml:space="preserve"> </w:t>
      </w:r>
      <w:r>
        <w:rPr>
          <w:w w:val="105"/>
        </w:rPr>
        <w:t>тяжелых</w:t>
      </w:r>
      <w:r>
        <w:rPr>
          <w:spacing w:val="-6"/>
          <w:w w:val="105"/>
        </w:rPr>
        <w:t xml:space="preserve"> </w:t>
      </w:r>
      <w:r>
        <w:rPr>
          <w:w w:val="105"/>
        </w:rPr>
        <w:t>форм</w:t>
      </w:r>
      <w:r>
        <w:rPr>
          <w:spacing w:val="-6"/>
          <w:w w:val="105"/>
        </w:rPr>
        <w:t xml:space="preserve"> </w:t>
      </w:r>
      <w:r>
        <w:rPr>
          <w:w w:val="105"/>
        </w:rPr>
        <w:t>девиаций</w:t>
      </w:r>
      <w:r>
        <w:rPr>
          <w:spacing w:val="-6"/>
          <w:w w:val="105"/>
        </w:rPr>
        <w:t xml:space="preserve"> </w:t>
      </w:r>
      <w:r>
        <w:rPr>
          <w:w w:val="105"/>
        </w:rPr>
        <w:t>у</w:t>
      </w:r>
      <w:r>
        <w:rPr>
          <w:spacing w:val="-6"/>
          <w:w w:val="105"/>
        </w:rPr>
        <w:t xml:space="preserve"> </w:t>
      </w:r>
      <w:r>
        <w:rPr>
          <w:w w:val="105"/>
        </w:rPr>
        <w:t>детей</w:t>
      </w:r>
      <w:r>
        <w:rPr>
          <w:spacing w:val="-6"/>
          <w:w w:val="105"/>
        </w:rPr>
        <w:t xml:space="preserve"> </w:t>
      </w:r>
      <w:r>
        <w:rPr>
          <w:w w:val="105"/>
        </w:rPr>
        <w:t>школь-</w:t>
      </w:r>
      <w:r>
        <w:rPr>
          <w:spacing w:val="-53"/>
          <w:w w:val="105"/>
        </w:rPr>
        <w:t xml:space="preserve"> </w:t>
      </w:r>
      <w:r>
        <w:rPr>
          <w:w w:val="105"/>
        </w:rPr>
        <w:t>ного</w:t>
      </w:r>
      <w:r>
        <w:rPr>
          <w:spacing w:val="-13"/>
          <w:w w:val="105"/>
        </w:rPr>
        <w:t xml:space="preserve"> </w:t>
      </w:r>
      <w:r>
        <w:rPr>
          <w:w w:val="105"/>
        </w:rPr>
        <w:t>возраста,</w:t>
      </w:r>
      <w:r>
        <w:rPr>
          <w:spacing w:val="-13"/>
          <w:w w:val="105"/>
        </w:rPr>
        <w:t xml:space="preserve"> </w:t>
      </w:r>
      <w:r>
        <w:rPr>
          <w:w w:val="105"/>
        </w:rPr>
        <w:t>причем</w:t>
      </w:r>
      <w:r>
        <w:rPr>
          <w:spacing w:val="-13"/>
          <w:w w:val="105"/>
        </w:rPr>
        <w:t xml:space="preserve"> </w:t>
      </w:r>
      <w:r>
        <w:rPr>
          <w:w w:val="105"/>
        </w:rPr>
        <w:t>начиная</w:t>
      </w:r>
      <w:r>
        <w:rPr>
          <w:spacing w:val="-13"/>
          <w:w w:val="105"/>
        </w:rPr>
        <w:t xml:space="preserve"> </w:t>
      </w:r>
      <w:r>
        <w:rPr>
          <w:w w:val="105"/>
        </w:rPr>
        <w:t>с</w:t>
      </w:r>
      <w:r>
        <w:rPr>
          <w:spacing w:val="-13"/>
          <w:w w:val="105"/>
        </w:rPr>
        <w:t xml:space="preserve"> </w:t>
      </w:r>
      <w:r>
        <w:rPr>
          <w:w w:val="105"/>
        </w:rPr>
        <w:t>раннего</w:t>
      </w:r>
      <w:r>
        <w:rPr>
          <w:spacing w:val="-13"/>
          <w:w w:val="105"/>
        </w:rPr>
        <w:t xml:space="preserve"> </w:t>
      </w:r>
      <w:r>
        <w:rPr>
          <w:w w:val="105"/>
        </w:rPr>
        <w:t>возраста</w:t>
      </w:r>
      <w:r>
        <w:rPr>
          <w:spacing w:val="-13"/>
          <w:w w:val="105"/>
        </w:rPr>
        <w:t xml:space="preserve"> </w:t>
      </w:r>
      <w:r>
        <w:rPr>
          <w:w w:val="105"/>
        </w:rPr>
        <w:t>(7–8</w:t>
      </w:r>
      <w:r>
        <w:rPr>
          <w:spacing w:val="-13"/>
          <w:w w:val="105"/>
        </w:rPr>
        <w:t xml:space="preserve"> </w:t>
      </w:r>
      <w:r>
        <w:rPr>
          <w:w w:val="105"/>
        </w:rPr>
        <w:t>лет):</w:t>
      </w:r>
      <w:r>
        <w:rPr>
          <w:spacing w:val="-13"/>
          <w:w w:val="105"/>
        </w:rPr>
        <w:t xml:space="preserve"> </w:t>
      </w:r>
      <w:r>
        <w:rPr>
          <w:w w:val="105"/>
        </w:rPr>
        <w:t>нарко-</w:t>
      </w:r>
      <w:r>
        <w:rPr>
          <w:spacing w:val="-52"/>
          <w:w w:val="105"/>
        </w:rPr>
        <w:t xml:space="preserve"> </w:t>
      </w:r>
      <w:r>
        <w:rPr>
          <w:w w:val="105"/>
        </w:rPr>
        <w:t>мании</w:t>
      </w:r>
      <w:r>
        <w:rPr>
          <w:spacing w:val="-8"/>
          <w:w w:val="105"/>
        </w:rPr>
        <w:t xml:space="preserve"> </w:t>
      </w:r>
      <w:r>
        <w:rPr>
          <w:w w:val="105"/>
        </w:rPr>
        <w:t>и</w:t>
      </w:r>
      <w:r>
        <w:rPr>
          <w:spacing w:val="-8"/>
          <w:w w:val="105"/>
        </w:rPr>
        <w:t xml:space="preserve"> </w:t>
      </w:r>
      <w:r>
        <w:rPr>
          <w:w w:val="105"/>
        </w:rPr>
        <w:t>токсикомании,</w:t>
      </w:r>
      <w:r>
        <w:rPr>
          <w:spacing w:val="-7"/>
          <w:w w:val="105"/>
        </w:rPr>
        <w:t xml:space="preserve"> </w:t>
      </w:r>
      <w:r>
        <w:rPr>
          <w:w w:val="105"/>
        </w:rPr>
        <w:t>алкоголизма,</w:t>
      </w:r>
      <w:r>
        <w:rPr>
          <w:spacing w:val="-8"/>
          <w:w w:val="105"/>
        </w:rPr>
        <w:t xml:space="preserve"> </w:t>
      </w:r>
      <w:r>
        <w:rPr>
          <w:w w:val="105"/>
        </w:rPr>
        <w:t>преступности,</w:t>
      </w:r>
      <w:r>
        <w:rPr>
          <w:spacing w:val="-7"/>
          <w:w w:val="105"/>
        </w:rPr>
        <w:t xml:space="preserve"> </w:t>
      </w:r>
      <w:r>
        <w:rPr>
          <w:w w:val="105"/>
        </w:rPr>
        <w:t>проституции,</w:t>
      </w:r>
    </w:p>
    <w:p w:rsidR="00744E03" w:rsidRDefault="007D1EA3">
      <w:pPr>
        <w:pStyle w:val="a3"/>
        <w:spacing w:before="4"/>
        <w:ind w:left="0" w:firstLine="0"/>
        <w:jc w:val="left"/>
        <w:rPr>
          <w:sz w:val="19"/>
        </w:rPr>
      </w:pPr>
      <w:r>
        <w:pict>
          <v:shape id="_x0000_s1121" style="position:absolute;margin-left:49.6pt;margin-top:13.35pt;width:99.25pt;height:.1pt;z-index:-15705088;mso-wrap-distance-left:0;mso-wrap-distance-right:0;mso-position-horizontal-relative:page" coordorigin="992,267" coordsize="1985,0" path="m992,267r1984,e" filled="f" strokeweight=".5pt">
            <v:path arrowok="t"/>
            <w10:wrap type="topAndBottom" anchorx="page"/>
          </v:shape>
        </w:pict>
      </w:r>
    </w:p>
    <w:p w:rsidR="00744E03" w:rsidRDefault="00E40E69">
      <w:pPr>
        <w:spacing w:before="5"/>
        <w:ind w:left="395" w:right="129" w:hanging="284"/>
        <w:jc w:val="both"/>
        <w:rPr>
          <w:sz w:val="19"/>
        </w:rPr>
      </w:pPr>
      <w:r>
        <w:rPr>
          <w:w w:val="105"/>
          <w:position w:val="6"/>
          <w:sz w:val="13"/>
        </w:rPr>
        <w:t>1</w:t>
      </w:r>
      <w:r>
        <w:rPr>
          <w:spacing w:val="1"/>
          <w:w w:val="105"/>
          <w:position w:val="6"/>
          <w:sz w:val="13"/>
        </w:rPr>
        <w:t xml:space="preserve"> </w:t>
      </w:r>
      <w:r>
        <w:rPr>
          <w:w w:val="105"/>
          <w:sz w:val="19"/>
        </w:rPr>
        <w:t>См.: Социальная педагогика: Учеб. пособие для студ. высш. учеб. за-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ведений</w:t>
      </w:r>
      <w:r>
        <w:rPr>
          <w:spacing w:val="-8"/>
          <w:w w:val="105"/>
          <w:sz w:val="19"/>
        </w:rPr>
        <w:t xml:space="preserve"> </w:t>
      </w:r>
      <w:r>
        <w:rPr>
          <w:w w:val="115"/>
          <w:sz w:val="19"/>
        </w:rPr>
        <w:t>/</w:t>
      </w:r>
      <w:r>
        <w:rPr>
          <w:spacing w:val="-12"/>
          <w:w w:val="115"/>
          <w:sz w:val="19"/>
        </w:rPr>
        <w:t xml:space="preserve"> </w:t>
      </w:r>
      <w:r>
        <w:rPr>
          <w:w w:val="105"/>
          <w:sz w:val="19"/>
        </w:rPr>
        <w:t>Под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ред.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В.А.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Никитина.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М.: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ВЛАДОС,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2002.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135.</w:t>
      </w:r>
    </w:p>
    <w:p w:rsidR="00744E03" w:rsidRDefault="00E40E69">
      <w:pPr>
        <w:ind w:left="395" w:right="124" w:hanging="284"/>
        <w:jc w:val="both"/>
        <w:rPr>
          <w:sz w:val="19"/>
        </w:rPr>
      </w:pPr>
      <w:r>
        <w:rPr>
          <w:spacing w:val="-2"/>
          <w:w w:val="105"/>
          <w:position w:val="6"/>
          <w:sz w:val="13"/>
        </w:rPr>
        <w:t>2</w:t>
      </w:r>
      <w:r>
        <w:rPr>
          <w:spacing w:val="25"/>
          <w:w w:val="105"/>
          <w:position w:val="6"/>
          <w:sz w:val="13"/>
        </w:rPr>
        <w:t xml:space="preserve"> </w:t>
      </w:r>
      <w:r>
        <w:rPr>
          <w:spacing w:val="-2"/>
          <w:w w:val="105"/>
          <w:sz w:val="19"/>
        </w:rPr>
        <w:t>См.:</w:t>
      </w:r>
      <w:r>
        <w:rPr>
          <w:spacing w:val="-12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Основы</w:t>
      </w:r>
      <w:r>
        <w:rPr>
          <w:spacing w:val="-11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социальной</w:t>
      </w:r>
      <w:r>
        <w:rPr>
          <w:spacing w:val="-1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работы:</w:t>
      </w:r>
      <w:r>
        <w:rPr>
          <w:spacing w:val="-1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Учебник</w:t>
      </w:r>
      <w:r>
        <w:rPr>
          <w:spacing w:val="-11"/>
          <w:w w:val="105"/>
          <w:sz w:val="19"/>
        </w:rPr>
        <w:t xml:space="preserve"> </w:t>
      </w:r>
      <w:r>
        <w:rPr>
          <w:spacing w:val="-1"/>
          <w:w w:val="125"/>
          <w:sz w:val="19"/>
        </w:rPr>
        <w:t>/</w:t>
      </w:r>
      <w:r>
        <w:rPr>
          <w:spacing w:val="-20"/>
          <w:w w:val="125"/>
          <w:sz w:val="19"/>
        </w:rPr>
        <w:t xml:space="preserve"> </w:t>
      </w:r>
      <w:r>
        <w:rPr>
          <w:spacing w:val="-1"/>
          <w:w w:val="105"/>
          <w:sz w:val="19"/>
        </w:rPr>
        <w:t>Отв.</w:t>
      </w:r>
      <w:r>
        <w:rPr>
          <w:spacing w:val="-1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ред</w:t>
      </w:r>
      <w:r>
        <w:rPr>
          <w:spacing w:val="-12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П.Д.</w:t>
      </w:r>
      <w:r>
        <w:rPr>
          <w:spacing w:val="-1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Павленок.</w:t>
      </w:r>
      <w:r>
        <w:rPr>
          <w:spacing w:val="-1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—</w:t>
      </w:r>
      <w:r>
        <w:rPr>
          <w:spacing w:val="-48"/>
          <w:w w:val="105"/>
          <w:sz w:val="19"/>
        </w:rPr>
        <w:t xml:space="preserve"> </w:t>
      </w:r>
      <w:r>
        <w:rPr>
          <w:w w:val="105"/>
          <w:sz w:val="19"/>
        </w:rPr>
        <w:t>М.: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ИНФРА-М,</w:t>
      </w:r>
      <w:r>
        <w:rPr>
          <w:spacing w:val="-4"/>
          <w:w w:val="105"/>
          <w:sz w:val="19"/>
        </w:rPr>
        <w:t xml:space="preserve"> </w:t>
      </w:r>
      <w:r>
        <w:rPr>
          <w:w w:val="105"/>
          <w:sz w:val="19"/>
        </w:rPr>
        <w:t>2001.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4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4"/>
          <w:w w:val="105"/>
          <w:sz w:val="19"/>
        </w:rPr>
        <w:t xml:space="preserve"> </w:t>
      </w:r>
      <w:r>
        <w:rPr>
          <w:w w:val="105"/>
          <w:sz w:val="19"/>
        </w:rPr>
        <w:t>273–288;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Социология:</w:t>
      </w:r>
      <w:r>
        <w:rPr>
          <w:spacing w:val="-4"/>
          <w:w w:val="105"/>
          <w:sz w:val="19"/>
        </w:rPr>
        <w:t xml:space="preserve"> </w:t>
      </w:r>
      <w:r>
        <w:rPr>
          <w:w w:val="105"/>
          <w:sz w:val="19"/>
        </w:rPr>
        <w:t>Учебник</w:t>
      </w:r>
      <w:r>
        <w:rPr>
          <w:spacing w:val="-5"/>
          <w:w w:val="105"/>
          <w:sz w:val="19"/>
        </w:rPr>
        <w:t xml:space="preserve"> </w:t>
      </w:r>
      <w:r>
        <w:rPr>
          <w:w w:val="125"/>
          <w:sz w:val="19"/>
        </w:rPr>
        <w:t>/</w:t>
      </w:r>
      <w:r>
        <w:rPr>
          <w:spacing w:val="-14"/>
          <w:w w:val="125"/>
          <w:sz w:val="19"/>
        </w:rPr>
        <w:t xml:space="preserve"> </w:t>
      </w:r>
      <w:r>
        <w:rPr>
          <w:w w:val="105"/>
          <w:sz w:val="19"/>
        </w:rPr>
        <w:t>Отв.</w:t>
      </w:r>
      <w:r>
        <w:rPr>
          <w:spacing w:val="-4"/>
          <w:w w:val="105"/>
          <w:sz w:val="19"/>
        </w:rPr>
        <w:t xml:space="preserve"> </w:t>
      </w:r>
      <w:r>
        <w:rPr>
          <w:w w:val="105"/>
          <w:sz w:val="19"/>
        </w:rPr>
        <w:t>ред.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>П.Д.</w:t>
      </w:r>
      <w:r>
        <w:rPr>
          <w:spacing w:val="-4"/>
          <w:w w:val="105"/>
          <w:sz w:val="19"/>
        </w:rPr>
        <w:t xml:space="preserve"> </w:t>
      </w:r>
      <w:r>
        <w:rPr>
          <w:w w:val="105"/>
          <w:sz w:val="19"/>
        </w:rPr>
        <w:t>Павленок.</w:t>
      </w:r>
      <w:r>
        <w:rPr>
          <w:spacing w:val="-3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3"/>
          <w:w w:val="105"/>
          <w:sz w:val="19"/>
        </w:rPr>
        <w:t xml:space="preserve"> </w:t>
      </w:r>
      <w:r>
        <w:rPr>
          <w:w w:val="105"/>
          <w:sz w:val="19"/>
        </w:rPr>
        <w:t>2-е</w:t>
      </w:r>
      <w:r>
        <w:rPr>
          <w:spacing w:val="-3"/>
          <w:w w:val="105"/>
          <w:sz w:val="19"/>
        </w:rPr>
        <w:t xml:space="preserve"> </w:t>
      </w:r>
      <w:r>
        <w:rPr>
          <w:w w:val="105"/>
          <w:sz w:val="19"/>
        </w:rPr>
        <w:t>изд.,</w:t>
      </w:r>
      <w:r>
        <w:rPr>
          <w:spacing w:val="-4"/>
          <w:w w:val="105"/>
          <w:sz w:val="19"/>
        </w:rPr>
        <w:t xml:space="preserve"> </w:t>
      </w:r>
      <w:r>
        <w:rPr>
          <w:w w:val="105"/>
          <w:sz w:val="19"/>
        </w:rPr>
        <w:t>перераб.</w:t>
      </w:r>
      <w:r>
        <w:rPr>
          <w:spacing w:val="-3"/>
          <w:w w:val="105"/>
          <w:sz w:val="19"/>
        </w:rPr>
        <w:t xml:space="preserve"> </w:t>
      </w:r>
      <w:r>
        <w:rPr>
          <w:w w:val="105"/>
          <w:sz w:val="19"/>
        </w:rPr>
        <w:t>и</w:t>
      </w:r>
      <w:r>
        <w:rPr>
          <w:spacing w:val="-3"/>
          <w:w w:val="105"/>
          <w:sz w:val="19"/>
        </w:rPr>
        <w:t xml:space="preserve"> </w:t>
      </w:r>
      <w:r>
        <w:rPr>
          <w:w w:val="105"/>
          <w:sz w:val="19"/>
        </w:rPr>
        <w:t>доп.</w:t>
      </w:r>
      <w:r>
        <w:rPr>
          <w:spacing w:val="-3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3"/>
          <w:w w:val="105"/>
          <w:sz w:val="19"/>
        </w:rPr>
        <w:t xml:space="preserve"> </w:t>
      </w:r>
      <w:r>
        <w:rPr>
          <w:w w:val="105"/>
          <w:sz w:val="19"/>
        </w:rPr>
        <w:t>М.,</w:t>
      </w:r>
      <w:r>
        <w:rPr>
          <w:spacing w:val="-4"/>
          <w:w w:val="105"/>
          <w:sz w:val="19"/>
        </w:rPr>
        <w:t xml:space="preserve"> </w:t>
      </w:r>
      <w:r>
        <w:rPr>
          <w:w w:val="105"/>
          <w:sz w:val="19"/>
        </w:rPr>
        <w:t>2002.</w:t>
      </w:r>
      <w:r>
        <w:rPr>
          <w:spacing w:val="-3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3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3"/>
          <w:w w:val="105"/>
          <w:sz w:val="19"/>
        </w:rPr>
        <w:t xml:space="preserve"> </w:t>
      </w:r>
      <w:r>
        <w:rPr>
          <w:w w:val="105"/>
          <w:sz w:val="19"/>
        </w:rPr>
        <w:t>356–386;</w:t>
      </w:r>
      <w:r>
        <w:rPr>
          <w:spacing w:val="-48"/>
          <w:w w:val="105"/>
          <w:sz w:val="19"/>
        </w:rPr>
        <w:t xml:space="preserve"> </w:t>
      </w:r>
      <w:r>
        <w:rPr>
          <w:i/>
          <w:w w:val="105"/>
          <w:sz w:val="19"/>
        </w:rPr>
        <w:t>Зубок Ю.А</w:t>
      </w:r>
      <w:r>
        <w:rPr>
          <w:w w:val="105"/>
          <w:sz w:val="19"/>
        </w:rPr>
        <w:t xml:space="preserve">. Особенности социализации современного подростка </w:t>
      </w:r>
      <w:r>
        <w:rPr>
          <w:w w:val="125"/>
          <w:sz w:val="19"/>
        </w:rPr>
        <w:t>//</w:t>
      </w:r>
      <w:r>
        <w:rPr>
          <w:spacing w:val="1"/>
          <w:w w:val="125"/>
          <w:sz w:val="19"/>
        </w:rPr>
        <w:t xml:space="preserve"> </w:t>
      </w:r>
      <w:r>
        <w:rPr>
          <w:w w:val="105"/>
          <w:sz w:val="19"/>
        </w:rPr>
        <w:t>Социологические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исследования.</w:t>
      </w:r>
      <w:r>
        <w:rPr>
          <w:spacing w:val="-10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2000.</w:t>
      </w:r>
      <w:r>
        <w:rPr>
          <w:spacing w:val="-10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№</w:t>
      </w:r>
      <w:r>
        <w:rPr>
          <w:spacing w:val="-10"/>
          <w:w w:val="105"/>
          <w:sz w:val="19"/>
        </w:rPr>
        <w:t xml:space="preserve"> </w:t>
      </w:r>
      <w:r>
        <w:rPr>
          <w:w w:val="105"/>
          <w:sz w:val="19"/>
        </w:rPr>
        <w:t>1;</w:t>
      </w:r>
      <w:r>
        <w:rPr>
          <w:spacing w:val="-11"/>
          <w:w w:val="105"/>
          <w:sz w:val="19"/>
        </w:rPr>
        <w:t xml:space="preserve"> </w:t>
      </w:r>
      <w:r>
        <w:rPr>
          <w:i/>
          <w:w w:val="105"/>
          <w:sz w:val="19"/>
        </w:rPr>
        <w:t>Луков</w:t>
      </w:r>
      <w:r>
        <w:rPr>
          <w:i/>
          <w:spacing w:val="-10"/>
          <w:w w:val="105"/>
          <w:sz w:val="19"/>
        </w:rPr>
        <w:t xml:space="preserve"> </w:t>
      </w:r>
      <w:r>
        <w:rPr>
          <w:i/>
          <w:w w:val="105"/>
          <w:sz w:val="19"/>
        </w:rPr>
        <w:t>В.А</w:t>
      </w:r>
      <w:r>
        <w:rPr>
          <w:w w:val="105"/>
          <w:sz w:val="19"/>
        </w:rPr>
        <w:t>.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Кримина-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 xml:space="preserve">лизация подростково-молодежной среды </w:t>
      </w:r>
      <w:r>
        <w:rPr>
          <w:w w:val="125"/>
          <w:sz w:val="19"/>
        </w:rPr>
        <w:t xml:space="preserve">// </w:t>
      </w:r>
      <w:r>
        <w:rPr>
          <w:w w:val="105"/>
          <w:sz w:val="19"/>
        </w:rPr>
        <w:t>Социологические иссле-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дования.</w:t>
      </w:r>
      <w:r>
        <w:rPr>
          <w:spacing w:val="-4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4"/>
          <w:w w:val="105"/>
          <w:sz w:val="19"/>
        </w:rPr>
        <w:t xml:space="preserve"> </w:t>
      </w:r>
      <w:r>
        <w:rPr>
          <w:w w:val="105"/>
          <w:sz w:val="19"/>
        </w:rPr>
        <w:t>1999.</w:t>
      </w:r>
      <w:r>
        <w:rPr>
          <w:spacing w:val="-3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4"/>
          <w:w w:val="105"/>
          <w:sz w:val="19"/>
        </w:rPr>
        <w:t xml:space="preserve"> </w:t>
      </w:r>
      <w:r>
        <w:rPr>
          <w:w w:val="105"/>
          <w:sz w:val="19"/>
        </w:rPr>
        <w:t>№</w:t>
      </w:r>
      <w:r>
        <w:rPr>
          <w:spacing w:val="-3"/>
          <w:w w:val="105"/>
          <w:sz w:val="19"/>
        </w:rPr>
        <w:t xml:space="preserve"> </w:t>
      </w:r>
      <w:r>
        <w:rPr>
          <w:w w:val="105"/>
          <w:sz w:val="19"/>
        </w:rPr>
        <w:t>5;</w:t>
      </w:r>
      <w:r>
        <w:rPr>
          <w:spacing w:val="-4"/>
          <w:w w:val="105"/>
          <w:sz w:val="19"/>
        </w:rPr>
        <w:t xml:space="preserve"> </w:t>
      </w:r>
      <w:r>
        <w:rPr>
          <w:w w:val="105"/>
          <w:sz w:val="19"/>
        </w:rPr>
        <w:t>Профилактика</w:t>
      </w:r>
      <w:r>
        <w:rPr>
          <w:spacing w:val="-4"/>
          <w:w w:val="105"/>
          <w:sz w:val="19"/>
        </w:rPr>
        <w:t xml:space="preserve"> </w:t>
      </w:r>
      <w:r>
        <w:rPr>
          <w:w w:val="105"/>
          <w:sz w:val="19"/>
        </w:rPr>
        <w:t>наркомании</w:t>
      </w:r>
      <w:r>
        <w:rPr>
          <w:spacing w:val="-3"/>
          <w:w w:val="105"/>
          <w:sz w:val="19"/>
        </w:rPr>
        <w:t xml:space="preserve"> </w:t>
      </w:r>
      <w:r>
        <w:rPr>
          <w:w w:val="105"/>
          <w:sz w:val="19"/>
        </w:rPr>
        <w:t>и</w:t>
      </w:r>
      <w:r>
        <w:rPr>
          <w:spacing w:val="-4"/>
          <w:w w:val="105"/>
          <w:sz w:val="19"/>
        </w:rPr>
        <w:t xml:space="preserve"> </w:t>
      </w:r>
      <w:r>
        <w:rPr>
          <w:w w:val="105"/>
          <w:sz w:val="19"/>
        </w:rPr>
        <w:t>токсикомании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>среди</w:t>
      </w:r>
      <w:r>
        <w:rPr>
          <w:spacing w:val="-12"/>
          <w:w w:val="105"/>
          <w:sz w:val="19"/>
        </w:rPr>
        <w:t xml:space="preserve"> </w:t>
      </w:r>
      <w:r>
        <w:rPr>
          <w:w w:val="105"/>
          <w:sz w:val="19"/>
        </w:rPr>
        <w:t>детей</w:t>
      </w:r>
      <w:r>
        <w:rPr>
          <w:spacing w:val="-12"/>
          <w:w w:val="105"/>
          <w:sz w:val="19"/>
        </w:rPr>
        <w:t xml:space="preserve"> </w:t>
      </w:r>
      <w:r>
        <w:rPr>
          <w:w w:val="105"/>
          <w:sz w:val="19"/>
        </w:rPr>
        <w:t>и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молодежи.</w:t>
      </w:r>
      <w:r>
        <w:rPr>
          <w:spacing w:val="-12"/>
          <w:w w:val="105"/>
          <w:sz w:val="19"/>
        </w:rPr>
        <w:t xml:space="preserve"> </w:t>
      </w:r>
      <w:r>
        <w:rPr>
          <w:w w:val="105"/>
          <w:sz w:val="19"/>
        </w:rPr>
        <w:t>Комплексное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социолого-криминологическое</w:t>
      </w:r>
      <w:r>
        <w:rPr>
          <w:spacing w:val="-48"/>
          <w:w w:val="105"/>
          <w:sz w:val="19"/>
        </w:rPr>
        <w:t xml:space="preserve"> </w:t>
      </w:r>
      <w:r>
        <w:rPr>
          <w:w w:val="105"/>
          <w:sz w:val="19"/>
        </w:rPr>
        <w:t>исследование.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М.,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2002.</w:t>
      </w:r>
    </w:p>
    <w:p w:rsidR="00744E03" w:rsidRDefault="00744E03">
      <w:pPr>
        <w:jc w:val="both"/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6" w:firstLine="0"/>
      </w:pPr>
      <w:r>
        <w:rPr>
          <w:spacing w:val="-3"/>
          <w:w w:val="105"/>
        </w:rPr>
        <w:lastRenderedPageBreak/>
        <w:t>немотивированной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агрессии.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За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последние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три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года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отмечается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рост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количества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несовершеннолетних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молодежи,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состоящих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на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профи-</w:t>
      </w:r>
      <w:r>
        <w:rPr>
          <w:spacing w:val="-53"/>
          <w:w w:val="105"/>
        </w:rPr>
        <w:t xml:space="preserve"> </w:t>
      </w:r>
      <w:r>
        <w:rPr>
          <w:spacing w:val="-3"/>
          <w:w w:val="105"/>
        </w:rPr>
        <w:t>лактическом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диспансерном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учете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поводу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употребления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психоак-</w:t>
      </w:r>
      <w:r>
        <w:rPr>
          <w:spacing w:val="-53"/>
          <w:w w:val="105"/>
        </w:rPr>
        <w:t xml:space="preserve"> </w:t>
      </w:r>
      <w:r>
        <w:t>тивных веществ (ПАВ): в 2003 г. наблюдалось 5165 детей и подрост-</w:t>
      </w:r>
      <w:r>
        <w:rPr>
          <w:spacing w:val="-50"/>
        </w:rPr>
        <w:t xml:space="preserve"> </w:t>
      </w:r>
      <w:r>
        <w:t>ков,</w:t>
      </w:r>
      <w:r>
        <w:rPr>
          <w:spacing w:val="-9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2004</w:t>
      </w:r>
      <w:r>
        <w:rPr>
          <w:spacing w:val="-9"/>
        </w:rPr>
        <w:t xml:space="preserve"> </w:t>
      </w:r>
      <w:r>
        <w:t>г.</w:t>
      </w:r>
      <w:r>
        <w:rPr>
          <w:spacing w:val="-8"/>
        </w:rPr>
        <w:t xml:space="preserve"> </w:t>
      </w:r>
      <w:r>
        <w:t>—</w:t>
      </w:r>
      <w:r>
        <w:rPr>
          <w:spacing w:val="-9"/>
        </w:rPr>
        <w:t xml:space="preserve"> </w:t>
      </w:r>
      <w:r>
        <w:t>5186,</w:t>
      </w:r>
      <w:r>
        <w:rPr>
          <w:spacing w:val="-8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первом</w:t>
      </w:r>
      <w:r>
        <w:rPr>
          <w:spacing w:val="-8"/>
        </w:rPr>
        <w:t xml:space="preserve"> </w:t>
      </w:r>
      <w:r>
        <w:t>полугодии</w:t>
      </w:r>
      <w:r>
        <w:rPr>
          <w:spacing w:val="-8"/>
        </w:rPr>
        <w:t xml:space="preserve"> </w:t>
      </w:r>
      <w:r>
        <w:t>2005</w:t>
      </w:r>
      <w:r>
        <w:rPr>
          <w:spacing w:val="-9"/>
        </w:rPr>
        <w:t xml:space="preserve"> </w:t>
      </w:r>
      <w:r>
        <w:t>г.</w:t>
      </w:r>
      <w:r>
        <w:rPr>
          <w:spacing w:val="-8"/>
        </w:rPr>
        <w:t xml:space="preserve"> </w:t>
      </w:r>
      <w:r>
        <w:t>—</w:t>
      </w:r>
      <w:r>
        <w:rPr>
          <w:spacing w:val="-9"/>
        </w:rPr>
        <w:t xml:space="preserve"> </w:t>
      </w:r>
      <w:r>
        <w:t>3840</w:t>
      </w:r>
      <w:r>
        <w:rPr>
          <w:spacing w:val="-8"/>
        </w:rPr>
        <w:t xml:space="preserve"> </w:t>
      </w:r>
      <w:r>
        <w:t>человек</w:t>
      </w:r>
      <w:r>
        <w:rPr>
          <w:position w:val="6"/>
          <w:sz w:val="14"/>
        </w:rPr>
        <w:t>1</w:t>
      </w:r>
      <w:r>
        <w:t>.</w:t>
      </w:r>
    </w:p>
    <w:p w:rsidR="00744E03" w:rsidRDefault="00E40E69">
      <w:pPr>
        <w:pStyle w:val="a3"/>
        <w:spacing w:line="242" w:lineRule="auto"/>
        <w:ind w:left="111" w:right="126"/>
      </w:pPr>
      <w:r>
        <w:rPr>
          <w:w w:val="105"/>
        </w:rPr>
        <w:t>Кризис периода взросления чреват как объективными трудно-</w:t>
      </w:r>
      <w:r>
        <w:rPr>
          <w:spacing w:val="1"/>
          <w:w w:val="105"/>
        </w:rPr>
        <w:t xml:space="preserve"> </w:t>
      </w:r>
      <w:r>
        <w:rPr>
          <w:w w:val="105"/>
        </w:rPr>
        <w:t>стями, так и субъективными переживаниями. Причиной нервных</w:t>
      </w:r>
      <w:r>
        <w:rPr>
          <w:spacing w:val="1"/>
          <w:w w:val="105"/>
        </w:rPr>
        <w:t xml:space="preserve"> </w:t>
      </w:r>
      <w:r>
        <w:rPr>
          <w:w w:val="105"/>
        </w:rPr>
        <w:t>срывов могут быть конфликты в семье и в школе, конфликты и</w:t>
      </w:r>
      <w:r>
        <w:rPr>
          <w:spacing w:val="1"/>
          <w:w w:val="105"/>
        </w:rPr>
        <w:t xml:space="preserve"> </w:t>
      </w:r>
      <w:r>
        <w:rPr>
          <w:w w:val="105"/>
        </w:rPr>
        <w:t>разлады с друзьями, переживания по поводу реальных и мнимых</w:t>
      </w:r>
      <w:r>
        <w:rPr>
          <w:spacing w:val="1"/>
          <w:w w:val="105"/>
        </w:rPr>
        <w:t xml:space="preserve"> </w:t>
      </w:r>
      <w:r>
        <w:rPr>
          <w:w w:val="105"/>
        </w:rPr>
        <w:t>физических и психологических недостатков, проблемы коммуни-</w:t>
      </w:r>
      <w:r>
        <w:rPr>
          <w:spacing w:val="-53"/>
          <w:w w:val="105"/>
        </w:rPr>
        <w:t xml:space="preserve"> </w:t>
      </w:r>
      <w:r>
        <w:rPr>
          <w:w w:val="105"/>
        </w:rPr>
        <w:t>кации, недооцененность, невнимание со стороны близких и др.</w:t>
      </w:r>
      <w:r>
        <w:rPr>
          <w:spacing w:val="1"/>
          <w:w w:val="105"/>
        </w:rPr>
        <w:t xml:space="preserve"> </w:t>
      </w:r>
      <w:r>
        <w:rPr>
          <w:w w:val="105"/>
        </w:rPr>
        <w:t>Следствием</w:t>
      </w:r>
      <w:r>
        <w:rPr>
          <w:spacing w:val="-14"/>
          <w:w w:val="105"/>
        </w:rPr>
        <w:t xml:space="preserve"> </w:t>
      </w:r>
      <w:r>
        <w:rPr>
          <w:w w:val="105"/>
        </w:rPr>
        <w:t>этих</w:t>
      </w:r>
      <w:r>
        <w:rPr>
          <w:spacing w:val="-13"/>
          <w:w w:val="105"/>
        </w:rPr>
        <w:t xml:space="preserve"> </w:t>
      </w:r>
      <w:r>
        <w:rPr>
          <w:w w:val="105"/>
        </w:rPr>
        <w:t>переживаний</w:t>
      </w:r>
      <w:r>
        <w:rPr>
          <w:spacing w:val="-13"/>
          <w:w w:val="105"/>
        </w:rPr>
        <w:t xml:space="preserve"> </w:t>
      </w:r>
      <w:r>
        <w:rPr>
          <w:w w:val="105"/>
        </w:rPr>
        <w:t>может</w:t>
      </w:r>
      <w:r>
        <w:rPr>
          <w:spacing w:val="-13"/>
          <w:w w:val="105"/>
        </w:rPr>
        <w:t xml:space="preserve"> </w:t>
      </w:r>
      <w:r>
        <w:rPr>
          <w:w w:val="105"/>
        </w:rPr>
        <w:t>стать</w:t>
      </w:r>
      <w:r>
        <w:rPr>
          <w:spacing w:val="-13"/>
          <w:w w:val="105"/>
        </w:rPr>
        <w:t xml:space="preserve"> </w:t>
      </w:r>
      <w:r>
        <w:rPr>
          <w:w w:val="105"/>
        </w:rPr>
        <w:t>поиск</w:t>
      </w:r>
      <w:r>
        <w:rPr>
          <w:spacing w:val="-13"/>
          <w:w w:val="105"/>
        </w:rPr>
        <w:t xml:space="preserve"> </w:t>
      </w:r>
      <w:r>
        <w:rPr>
          <w:w w:val="105"/>
        </w:rPr>
        <w:t>средств,</w:t>
      </w:r>
      <w:r>
        <w:rPr>
          <w:spacing w:val="-13"/>
          <w:w w:val="105"/>
        </w:rPr>
        <w:t xml:space="preserve"> </w:t>
      </w:r>
      <w:r>
        <w:rPr>
          <w:w w:val="105"/>
        </w:rPr>
        <w:t>способ-</w:t>
      </w:r>
      <w:r>
        <w:rPr>
          <w:spacing w:val="-53"/>
          <w:w w:val="105"/>
        </w:rPr>
        <w:t xml:space="preserve"> </w:t>
      </w:r>
      <w:r>
        <w:rPr>
          <w:w w:val="105"/>
        </w:rPr>
        <w:t>ных</w:t>
      </w:r>
      <w:r>
        <w:rPr>
          <w:spacing w:val="-7"/>
          <w:w w:val="105"/>
        </w:rPr>
        <w:t xml:space="preserve"> </w:t>
      </w:r>
      <w:r>
        <w:rPr>
          <w:w w:val="105"/>
        </w:rPr>
        <w:t>улучшить</w:t>
      </w:r>
      <w:r>
        <w:rPr>
          <w:spacing w:val="-7"/>
          <w:w w:val="105"/>
        </w:rPr>
        <w:t xml:space="preserve"> </w:t>
      </w:r>
      <w:r>
        <w:rPr>
          <w:w w:val="105"/>
        </w:rPr>
        <w:t>душевное</w:t>
      </w:r>
      <w:r>
        <w:rPr>
          <w:spacing w:val="-6"/>
          <w:w w:val="105"/>
        </w:rPr>
        <w:t xml:space="preserve"> </w:t>
      </w:r>
      <w:r>
        <w:rPr>
          <w:w w:val="105"/>
        </w:rPr>
        <w:t>состояние.</w:t>
      </w:r>
    </w:p>
    <w:p w:rsidR="00744E03" w:rsidRDefault="00E40E69">
      <w:pPr>
        <w:spacing w:line="242" w:lineRule="auto"/>
        <w:ind w:left="111" w:right="126" w:firstLine="283"/>
        <w:jc w:val="both"/>
        <w:rPr>
          <w:sz w:val="21"/>
        </w:rPr>
      </w:pPr>
      <w:r>
        <w:rPr>
          <w:spacing w:val="-4"/>
          <w:w w:val="105"/>
          <w:sz w:val="21"/>
        </w:rPr>
        <w:t xml:space="preserve">Специалисты </w:t>
      </w:r>
      <w:r>
        <w:rPr>
          <w:spacing w:val="-3"/>
          <w:w w:val="105"/>
          <w:sz w:val="21"/>
        </w:rPr>
        <w:t xml:space="preserve">выделяют несколько моделей: </w:t>
      </w:r>
      <w:r>
        <w:rPr>
          <w:i/>
          <w:spacing w:val="-3"/>
          <w:w w:val="105"/>
          <w:sz w:val="21"/>
        </w:rPr>
        <w:t xml:space="preserve">успокаивающая </w:t>
      </w:r>
      <w:r>
        <w:rPr>
          <w:spacing w:val="-3"/>
          <w:w w:val="105"/>
          <w:sz w:val="21"/>
        </w:rPr>
        <w:t>(по-</w:t>
      </w:r>
      <w:r>
        <w:rPr>
          <w:spacing w:val="-53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 xml:space="preserve">требление наркотика «дает успокоение»), </w:t>
      </w:r>
      <w:r>
        <w:rPr>
          <w:i/>
          <w:spacing w:val="-3"/>
          <w:w w:val="105"/>
          <w:sz w:val="21"/>
        </w:rPr>
        <w:t xml:space="preserve">коммуникативная </w:t>
      </w:r>
      <w:r>
        <w:rPr>
          <w:spacing w:val="-2"/>
          <w:w w:val="105"/>
          <w:sz w:val="21"/>
        </w:rPr>
        <w:t>(облег-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 xml:space="preserve">чается общение со сверстниками, снимается «зажатость»), </w:t>
      </w:r>
      <w:r>
        <w:rPr>
          <w:i/>
          <w:w w:val="105"/>
          <w:sz w:val="21"/>
        </w:rPr>
        <w:t>акти-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 xml:space="preserve">вирующая </w:t>
      </w:r>
      <w:r>
        <w:rPr>
          <w:w w:val="105"/>
          <w:sz w:val="21"/>
        </w:rPr>
        <w:t>(для подъема жизненных сил, «расширить сознание»),</w:t>
      </w:r>
      <w:r>
        <w:rPr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 xml:space="preserve">гедонистическая </w:t>
      </w:r>
      <w:r>
        <w:rPr>
          <w:w w:val="105"/>
          <w:sz w:val="21"/>
        </w:rPr>
        <w:t xml:space="preserve">(для удовольствия), </w:t>
      </w:r>
      <w:r>
        <w:rPr>
          <w:i/>
          <w:w w:val="105"/>
          <w:sz w:val="21"/>
        </w:rPr>
        <w:t xml:space="preserve">конформная </w:t>
      </w:r>
      <w:r>
        <w:rPr>
          <w:w w:val="105"/>
          <w:sz w:val="21"/>
        </w:rPr>
        <w:t>(«как все», как</w:t>
      </w:r>
      <w:r>
        <w:rPr>
          <w:spacing w:val="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принято</w:t>
      </w:r>
      <w:r>
        <w:rPr>
          <w:spacing w:val="-12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в</w:t>
      </w:r>
      <w:r>
        <w:rPr>
          <w:spacing w:val="-1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своей</w:t>
      </w:r>
      <w:r>
        <w:rPr>
          <w:spacing w:val="-1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группе),</w:t>
      </w:r>
      <w:r>
        <w:rPr>
          <w:spacing w:val="-11"/>
          <w:w w:val="105"/>
          <w:sz w:val="21"/>
        </w:rPr>
        <w:t xml:space="preserve"> </w:t>
      </w:r>
      <w:r>
        <w:rPr>
          <w:i/>
          <w:spacing w:val="-2"/>
          <w:w w:val="105"/>
          <w:sz w:val="21"/>
        </w:rPr>
        <w:t>манипулятивная</w:t>
      </w:r>
      <w:r>
        <w:rPr>
          <w:i/>
          <w:spacing w:val="-1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(привлечь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внимание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«не-</w:t>
      </w:r>
      <w:r>
        <w:rPr>
          <w:spacing w:val="-5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похожестью»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для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достижения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каких-либо</w:t>
      </w:r>
      <w:r>
        <w:rPr>
          <w:spacing w:val="-10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целей),</w:t>
      </w:r>
      <w:r>
        <w:rPr>
          <w:spacing w:val="-11"/>
          <w:w w:val="105"/>
          <w:sz w:val="21"/>
        </w:rPr>
        <w:t xml:space="preserve"> </w:t>
      </w:r>
      <w:r>
        <w:rPr>
          <w:i/>
          <w:spacing w:val="-1"/>
          <w:w w:val="105"/>
          <w:sz w:val="21"/>
        </w:rPr>
        <w:t>компенсаторная</w:t>
      </w:r>
      <w:r>
        <w:rPr>
          <w:i/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(для компенсации мнимой или реальной дисгармонии, ущербно-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сти).</w:t>
      </w:r>
    </w:p>
    <w:p w:rsidR="00744E03" w:rsidRDefault="00E40E69">
      <w:pPr>
        <w:pStyle w:val="a3"/>
        <w:spacing w:line="242" w:lineRule="auto"/>
        <w:ind w:left="111" w:right="125"/>
      </w:pPr>
      <w:r>
        <w:rPr>
          <w:i/>
        </w:rPr>
        <w:t>Признаки использования ПАВ, проявляемые в учебной деятельно-</w:t>
      </w:r>
      <w:r>
        <w:rPr>
          <w:i/>
          <w:spacing w:val="1"/>
        </w:rPr>
        <w:t xml:space="preserve"> </w:t>
      </w:r>
      <w:r>
        <w:rPr>
          <w:i/>
          <w:w w:val="105"/>
        </w:rPr>
        <w:t>сти</w:t>
      </w:r>
      <w:r>
        <w:rPr>
          <w:w w:val="105"/>
        </w:rPr>
        <w:t>. Успех социальной работы с лицами, начинающими исполь-</w:t>
      </w:r>
      <w:r>
        <w:rPr>
          <w:spacing w:val="1"/>
          <w:w w:val="105"/>
        </w:rPr>
        <w:t xml:space="preserve"> </w:t>
      </w:r>
      <w:r>
        <w:rPr>
          <w:w w:val="105"/>
        </w:rPr>
        <w:t>зовать</w:t>
      </w:r>
      <w:r>
        <w:rPr>
          <w:spacing w:val="-9"/>
          <w:w w:val="105"/>
        </w:rPr>
        <w:t xml:space="preserve"> </w:t>
      </w:r>
      <w:r>
        <w:rPr>
          <w:w w:val="105"/>
        </w:rPr>
        <w:t>ПАВ,</w:t>
      </w:r>
      <w:r>
        <w:rPr>
          <w:spacing w:val="-8"/>
          <w:w w:val="105"/>
        </w:rPr>
        <w:t xml:space="preserve"> </w:t>
      </w:r>
      <w:r>
        <w:rPr>
          <w:w w:val="105"/>
        </w:rPr>
        <w:t>зависит</w:t>
      </w:r>
      <w:r>
        <w:rPr>
          <w:spacing w:val="-8"/>
          <w:w w:val="105"/>
        </w:rPr>
        <w:t xml:space="preserve"> </w:t>
      </w:r>
      <w:r>
        <w:rPr>
          <w:w w:val="105"/>
        </w:rPr>
        <w:t>от</w:t>
      </w:r>
      <w:r>
        <w:rPr>
          <w:spacing w:val="-8"/>
          <w:w w:val="105"/>
        </w:rPr>
        <w:t xml:space="preserve"> </w:t>
      </w:r>
      <w:r>
        <w:rPr>
          <w:w w:val="105"/>
        </w:rPr>
        <w:t>своевременности</w:t>
      </w:r>
      <w:r>
        <w:rPr>
          <w:spacing w:val="-8"/>
          <w:w w:val="105"/>
        </w:rPr>
        <w:t xml:space="preserve"> </w:t>
      </w:r>
      <w:r>
        <w:rPr>
          <w:w w:val="105"/>
        </w:rPr>
        <w:t>диагностики.</w:t>
      </w:r>
      <w:r>
        <w:rPr>
          <w:spacing w:val="-8"/>
          <w:w w:val="105"/>
        </w:rPr>
        <w:t xml:space="preserve"> </w:t>
      </w:r>
      <w:r>
        <w:rPr>
          <w:w w:val="105"/>
        </w:rPr>
        <w:t>Как</w:t>
      </w:r>
      <w:r>
        <w:rPr>
          <w:spacing w:val="-9"/>
          <w:w w:val="105"/>
        </w:rPr>
        <w:t xml:space="preserve"> </w:t>
      </w:r>
      <w:r>
        <w:rPr>
          <w:w w:val="105"/>
        </w:rPr>
        <w:t>прави-</w:t>
      </w:r>
      <w:r>
        <w:rPr>
          <w:spacing w:val="-52"/>
          <w:w w:val="105"/>
        </w:rPr>
        <w:t xml:space="preserve"> </w:t>
      </w:r>
      <w:r>
        <w:rPr>
          <w:w w:val="105"/>
        </w:rPr>
        <w:t>ло,</w:t>
      </w:r>
      <w:r>
        <w:rPr>
          <w:spacing w:val="37"/>
          <w:w w:val="105"/>
        </w:rPr>
        <w:t xml:space="preserve"> </w:t>
      </w:r>
      <w:r>
        <w:rPr>
          <w:w w:val="105"/>
        </w:rPr>
        <w:t>ранняя</w:t>
      </w:r>
      <w:r>
        <w:rPr>
          <w:spacing w:val="38"/>
          <w:w w:val="105"/>
        </w:rPr>
        <w:t xml:space="preserve"> </w:t>
      </w:r>
      <w:r>
        <w:rPr>
          <w:w w:val="105"/>
        </w:rPr>
        <w:t>диагностика</w:t>
      </w:r>
      <w:r>
        <w:rPr>
          <w:spacing w:val="38"/>
          <w:w w:val="105"/>
        </w:rPr>
        <w:t xml:space="preserve"> </w:t>
      </w:r>
      <w:r>
        <w:rPr>
          <w:w w:val="105"/>
        </w:rPr>
        <w:t>использования</w:t>
      </w:r>
      <w:r>
        <w:rPr>
          <w:spacing w:val="38"/>
          <w:w w:val="105"/>
        </w:rPr>
        <w:t xml:space="preserve"> </w:t>
      </w:r>
      <w:r>
        <w:rPr>
          <w:w w:val="105"/>
        </w:rPr>
        <w:t>ПАВ</w:t>
      </w:r>
      <w:r>
        <w:rPr>
          <w:spacing w:val="38"/>
          <w:w w:val="105"/>
        </w:rPr>
        <w:t xml:space="preserve"> </w:t>
      </w:r>
      <w:r>
        <w:rPr>
          <w:w w:val="105"/>
        </w:rPr>
        <w:t>довольно</w:t>
      </w:r>
      <w:r>
        <w:rPr>
          <w:spacing w:val="37"/>
          <w:w w:val="105"/>
        </w:rPr>
        <w:t xml:space="preserve"> </w:t>
      </w:r>
      <w:r>
        <w:rPr>
          <w:w w:val="105"/>
        </w:rPr>
        <w:t>сложна</w:t>
      </w:r>
      <w:r>
        <w:rPr>
          <w:w w:val="105"/>
          <w:position w:val="6"/>
          <w:sz w:val="14"/>
        </w:rPr>
        <w:t>2</w:t>
      </w:r>
      <w:r>
        <w:rPr>
          <w:w w:val="105"/>
        </w:rPr>
        <w:t>.</w:t>
      </w:r>
      <w:r>
        <w:rPr>
          <w:spacing w:val="-52"/>
          <w:w w:val="105"/>
        </w:rPr>
        <w:t xml:space="preserve"> </w:t>
      </w:r>
      <w:r>
        <w:rPr>
          <w:w w:val="105"/>
        </w:rPr>
        <w:t>В учебной деятельности, как и в других сферах, признаками ис-</w:t>
      </w:r>
      <w:r>
        <w:rPr>
          <w:spacing w:val="1"/>
          <w:w w:val="105"/>
        </w:rPr>
        <w:t xml:space="preserve"> </w:t>
      </w:r>
      <w:r>
        <w:rPr>
          <w:w w:val="105"/>
        </w:rPr>
        <w:t>пользования</w:t>
      </w:r>
      <w:r>
        <w:rPr>
          <w:spacing w:val="1"/>
          <w:w w:val="105"/>
        </w:rPr>
        <w:t xml:space="preserve"> </w:t>
      </w:r>
      <w:r>
        <w:rPr>
          <w:w w:val="105"/>
        </w:rPr>
        <w:t>ПАВ</w:t>
      </w:r>
      <w:r>
        <w:rPr>
          <w:spacing w:val="1"/>
          <w:w w:val="105"/>
        </w:rPr>
        <w:t xml:space="preserve"> </w:t>
      </w:r>
      <w:r>
        <w:rPr>
          <w:w w:val="105"/>
        </w:rPr>
        <w:t>являются</w:t>
      </w:r>
      <w:r>
        <w:rPr>
          <w:spacing w:val="1"/>
          <w:w w:val="105"/>
        </w:rPr>
        <w:t xml:space="preserve"> </w:t>
      </w:r>
      <w:r>
        <w:rPr>
          <w:w w:val="105"/>
        </w:rPr>
        <w:t>сонливость,</w:t>
      </w:r>
      <w:r>
        <w:rPr>
          <w:spacing w:val="1"/>
          <w:w w:val="105"/>
        </w:rPr>
        <w:t xml:space="preserve"> </w:t>
      </w:r>
      <w:r>
        <w:rPr>
          <w:w w:val="105"/>
        </w:rPr>
        <w:t>бессвязность</w:t>
      </w:r>
      <w:r>
        <w:rPr>
          <w:spacing w:val="1"/>
          <w:w w:val="105"/>
        </w:rPr>
        <w:t xml:space="preserve"> </w:t>
      </w:r>
      <w:r>
        <w:rPr>
          <w:w w:val="105"/>
        </w:rPr>
        <w:t>мыслей,</w:t>
      </w:r>
      <w:r>
        <w:rPr>
          <w:spacing w:val="1"/>
          <w:w w:val="105"/>
        </w:rPr>
        <w:t xml:space="preserve"> </w:t>
      </w:r>
      <w:r>
        <w:rPr>
          <w:w w:val="105"/>
        </w:rPr>
        <w:t>легкие или сильные галлюцинации, чувство отрешенности. Из-</w:t>
      </w:r>
      <w:r>
        <w:rPr>
          <w:spacing w:val="1"/>
          <w:w w:val="105"/>
        </w:rPr>
        <w:t xml:space="preserve"> </w:t>
      </w:r>
      <w:r>
        <w:rPr>
          <w:w w:val="105"/>
        </w:rPr>
        <w:t>лишне напоминать, что каждый из этих признаков в отдельности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не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дает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возможности</w:t>
      </w:r>
      <w:r>
        <w:rPr>
          <w:spacing w:val="-12"/>
          <w:w w:val="105"/>
        </w:rPr>
        <w:t xml:space="preserve"> </w:t>
      </w:r>
      <w:r>
        <w:rPr>
          <w:w w:val="105"/>
        </w:rPr>
        <w:t>ставить</w:t>
      </w:r>
      <w:r>
        <w:rPr>
          <w:spacing w:val="-11"/>
          <w:w w:val="105"/>
        </w:rPr>
        <w:t xml:space="preserve"> </w:t>
      </w:r>
      <w:r>
        <w:rPr>
          <w:w w:val="105"/>
        </w:rPr>
        <w:t>даже</w:t>
      </w:r>
      <w:r>
        <w:rPr>
          <w:spacing w:val="-12"/>
          <w:w w:val="105"/>
        </w:rPr>
        <w:t xml:space="preserve"> </w:t>
      </w:r>
      <w:r>
        <w:rPr>
          <w:w w:val="105"/>
        </w:rPr>
        <w:t>предварительный</w:t>
      </w:r>
      <w:r>
        <w:rPr>
          <w:spacing w:val="-12"/>
          <w:w w:val="105"/>
        </w:rPr>
        <w:t xml:space="preserve"> </w:t>
      </w:r>
      <w:r>
        <w:rPr>
          <w:w w:val="105"/>
        </w:rPr>
        <w:t>диагноз.</w:t>
      </w:r>
      <w:r>
        <w:rPr>
          <w:spacing w:val="-11"/>
          <w:w w:val="105"/>
        </w:rPr>
        <w:t xml:space="preserve"> </w:t>
      </w:r>
      <w:r>
        <w:rPr>
          <w:w w:val="105"/>
        </w:rPr>
        <w:t>Сле-</w:t>
      </w:r>
      <w:r>
        <w:rPr>
          <w:spacing w:val="-53"/>
          <w:w w:val="105"/>
        </w:rPr>
        <w:t xml:space="preserve"> </w:t>
      </w:r>
      <w:r>
        <w:rPr>
          <w:w w:val="105"/>
        </w:rPr>
        <w:t>дует</w:t>
      </w:r>
      <w:r>
        <w:rPr>
          <w:spacing w:val="26"/>
          <w:w w:val="105"/>
        </w:rPr>
        <w:t xml:space="preserve"> </w:t>
      </w:r>
      <w:r>
        <w:rPr>
          <w:w w:val="105"/>
        </w:rPr>
        <w:t>выявить</w:t>
      </w:r>
      <w:r>
        <w:rPr>
          <w:spacing w:val="27"/>
          <w:w w:val="105"/>
        </w:rPr>
        <w:t xml:space="preserve"> </w:t>
      </w:r>
      <w:r>
        <w:rPr>
          <w:w w:val="105"/>
        </w:rPr>
        <w:t>весь</w:t>
      </w:r>
      <w:r>
        <w:rPr>
          <w:spacing w:val="27"/>
          <w:w w:val="105"/>
        </w:rPr>
        <w:t xml:space="preserve"> </w:t>
      </w:r>
      <w:r>
        <w:rPr>
          <w:w w:val="105"/>
        </w:rPr>
        <w:t>комплекс</w:t>
      </w:r>
      <w:r>
        <w:rPr>
          <w:spacing w:val="27"/>
          <w:w w:val="105"/>
        </w:rPr>
        <w:t xml:space="preserve"> </w:t>
      </w:r>
      <w:r>
        <w:rPr>
          <w:w w:val="105"/>
        </w:rPr>
        <w:t>признаков,</w:t>
      </w:r>
      <w:r>
        <w:rPr>
          <w:spacing w:val="27"/>
          <w:w w:val="105"/>
        </w:rPr>
        <w:t xml:space="preserve"> </w:t>
      </w:r>
      <w:r>
        <w:rPr>
          <w:w w:val="105"/>
        </w:rPr>
        <w:t>учитывая</w:t>
      </w:r>
      <w:r>
        <w:rPr>
          <w:spacing w:val="27"/>
          <w:w w:val="105"/>
        </w:rPr>
        <w:t xml:space="preserve"> </w:t>
      </w:r>
      <w:r>
        <w:rPr>
          <w:w w:val="105"/>
        </w:rPr>
        <w:t>при</w:t>
      </w:r>
      <w:r>
        <w:rPr>
          <w:spacing w:val="27"/>
          <w:w w:val="105"/>
        </w:rPr>
        <w:t xml:space="preserve"> </w:t>
      </w:r>
      <w:r>
        <w:rPr>
          <w:w w:val="105"/>
        </w:rPr>
        <w:t>этом,</w:t>
      </w:r>
      <w:r>
        <w:rPr>
          <w:spacing w:val="27"/>
          <w:w w:val="105"/>
        </w:rPr>
        <w:t xml:space="preserve"> </w:t>
      </w:r>
      <w:r>
        <w:rPr>
          <w:w w:val="105"/>
        </w:rPr>
        <w:t>что</w:t>
      </w:r>
    </w:p>
    <w:p w:rsidR="00744E03" w:rsidRDefault="00744E03">
      <w:pPr>
        <w:pStyle w:val="a3"/>
        <w:ind w:left="0" w:firstLine="0"/>
        <w:jc w:val="left"/>
        <w:rPr>
          <w:sz w:val="20"/>
        </w:rPr>
      </w:pPr>
    </w:p>
    <w:p w:rsidR="00744E03" w:rsidRDefault="007D1EA3">
      <w:pPr>
        <w:pStyle w:val="a3"/>
        <w:spacing w:before="5"/>
        <w:ind w:left="0" w:firstLine="0"/>
        <w:jc w:val="left"/>
        <w:rPr>
          <w:sz w:val="14"/>
        </w:rPr>
      </w:pPr>
      <w:r>
        <w:pict>
          <v:shape id="_x0000_s1120" style="position:absolute;margin-left:49.6pt;margin-top:10.5pt;width:99.25pt;height:.1pt;z-index:-15704576;mso-wrap-distance-left:0;mso-wrap-distance-right:0;mso-position-horizontal-relative:page" coordorigin="992,210" coordsize="1985,0" path="m992,210r1984,e" filled="f" strokeweight=".5pt">
            <v:path arrowok="t"/>
            <w10:wrap type="topAndBottom" anchorx="page"/>
          </v:shape>
        </w:pict>
      </w:r>
    </w:p>
    <w:p w:rsidR="00744E03" w:rsidRDefault="00E40E69">
      <w:pPr>
        <w:spacing w:before="5"/>
        <w:ind w:left="395" w:right="124" w:hanging="284"/>
        <w:jc w:val="both"/>
        <w:rPr>
          <w:sz w:val="19"/>
        </w:rPr>
      </w:pPr>
      <w:r>
        <w:rPr>
          <w:w w:val="105"/>
          <w:position w:val="6"/>
          <w:sz w:val="13"/>
        </w:rPr>
        <w:t xml:space="preserve">1 </w:t>
      </w:r>
      <w:r>
        <w:rPr>
          <w:spacing w:val="7"/>
          <w:w w:val="105"/>
          <w:position w:val="6"/>
          <w:sz w:val="13"/>
        </w:rPr>
        <w:t xml:space="preserve"> </w:t>
      </w:r>
      <w:r>
        <w:rPr>
          <w:w w:val="105"/>
          <w:sz w:val="19"/>
        </w:rPr>
        <w:t>См.:</w:t>
      </w:r>
      <w:r>
        <w:rPr>
          <w:spacing w:val="-12"/>
          <w:w w:val="105"/>
          <w:sz w:val="19"/>
        </w:rPr>
        <w:t xml:space="preserve"> </w:t>
      </w:r>
      <w:r>
        <w:rPr>
          <w:w w:val="105"/>
          <w:sz w:val="19"/>
        </w:rPr>
        <w:t>Информация</w:t>
      </w:r>
      <w:r>
        <w:rPr>
          <w:spacing w:val="-12"/>
          <w:w w:val="105"/>
          <w:sz w:val="19"/>
        </w:rPr>
        <w:t xml:space="preserve"> </w:t>
      </w:r>
      <w:r>
        <w:rPr>
          <w:w w:val="105"/>
          <w:sz w:val="19"/>
        </w:rPr>
        <w:t>Министерства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здравоохранения</w:t>
      </w:r>
      <w:r>
        <w:rPr>
          <w:spacing w:val="-12"/>
          <w:w w:val="105"/>
          <w:sz w:val="19"/>
        </w:rPr>
        <w:t xml:space="preserve"> </w:t>
      </w:r>
      <w:r>
        <w:rPr>
          <w:w w:val="105"/>
          <w:sz w:val="19"/>
        </w:rPr>
        <w:t>Московской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облас-</w:t>
      </w:r>
      <w:r>
        <w:rPr>
          <w:spacing w:val="-48"/>
          <w:w w:val="105"/>
          <w:sz w:val="19"/>
        </w:rPr>
        <w:t xml:space="preserve"> </w:t>
      </w:r>
      <w:r>
        <w:rPr>
          <w:w w:val="105"/>
          <w:sz w:val="19"/>
        </w:rPr>
        <w:t>ти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«О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состоянии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заболеваемости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детей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подросткового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возраста».</w:t>
      </w:r>
      <w:r>
        <w:rPr>
          <w:spacing w:val="1"/>
          <w:w w:val="105"/>
          <w:sz w:val="19"/>
        </w:rPr>
        <w:t xml:space="preserve"> </w:t>
      </w:r>
      <w:r>
        <w:rPr>
          <w:w w:val="110"/>
          <w:sz w:val="19"/>
        </w:rPr>
        <w:t>2055</w:t>
      </w:r>
      <w:r>
        <w:rPr>
          <w:spacing w:val="1"/>
          <w:w w:val="110"/>
          <w:sz w:val="19"/>
        </w:rPr>
        <w:t xml:space="preserve"> </w:t>
      </w:r>
      <w:r>
        <w:rPr>
          <w:w w:val="125"/>
          <w:sz w:val="19"/>
        </w:rPr>
        <w:t>//</w:t>
      </w:r>
      <w:r>
        <w:rPr>
          <w:spacing w:val="1"/>
          <w:w w:val="125"/>
          <w:sz w:val="19"/>
        </w:rPr>
        <w:t xml:space="preserve"> </w:t>
      </w:r>
      <w:hyperlink r:id="rId36">
        <w:r>
          <w:rPr>
            <w:w w:val="110"/>
            <w:sz w:val="19"/>
          </w:rPr>
          <w:t>http://km.mosreg.ru/home_family/</w:t>
        </w:r>
      </w:hyperlink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http://km.mosreg,ru/list_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dept/</w:t>
      </w:r>
    </w:p>
    <w:p w:rsidR="00744E03" w:rsidRDefault="00E40E69">
      <w:pPr>
        <w:spacing w:before="3"/>
        <w:ind w:left="395" w:right="130" w:hanging="284"/>
        <w:jc w:val="both"/>
        <w:rPr>
          <w:sz w:val="19"/>
        </w:rPr>
      </w:pPr>
      <w:r>
        <w:rPr>
          <w:w w:val="105"/>
          <w:position w:val="6"/>
          <w:sz w:val="13"/>
        </w:rPr>
        <w:t>2</w:t>
      </w:r>
      <w:r>
        <w:rPr>
          <w:spacing w:val="1"/>
          <w:w w:val="105"/>
          <w:position w:val="6"/>
          <w:sz w:val="13"/>
        </w:rPr>
        <w:t xml:space="preserve"> </w:t>
      </w:r>
      <w:r>
        <w:rPr>
          <w:w w:val="105"/>
          <w:sz w:val="19"/>
        </w:rPr>
        <w:t>См.: Работа практического психолога и профилактика алкоголизма и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 xml:space="preserve">наркомании среди подростков </w:t>
      </w:r>
      <w:r>
        <w:rPr>
          <w:w w:val="125"/>
          <w:sz w:val="19"/>
        </w:rPr>
        <w:t xml:space="preserve">/ </w:t>
      </w:r>
      <w:r>
        <w:rPr>
          <w:w w:val="105"/>
          <w:sz w:val="19"/>
        </w:rPr>
        <w:t>Под ред. И.В. Марухина и Л.В. Сам-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 xml:space="preserve">бур. — Сумы, 1997; Школа без наркотиков </w:t>
      </w:r>
      <w:r>
        <w:rPr>
          <w:w w:val="125"/>
          <w:sz w:val="19"/>
        </w:rPr>
        <w:t xml:space="preserve">/ </w:t>
      </w:r>
      <w:r>
        <w:rPr>
          <w:w w:val="105"/>
          <w:sz w:val="19"/>
        </w:rPr>
        <w:t>Под ред. Л. Шипициной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>и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Е.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Казаковой.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М.,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2000.</w:t>
      </w:r>
    </w:p>
    <w:p w:rsidR="00744E03" w:rsidRDefault="00744E03">
      <w:pPr>
        <w:jc w:val="both"/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7" w:firstLine="0"/>
      </w:pPr>
      <w:r>
        <w:rPr>
          <w:w w:val="105"/>
        </w:rPr>
        <w:lastRenderedPageBreak/>
        <w:t>лица, начинающие применять ПАВ, упорно и довольно успешно</w:t>
      </w:r>
      <w:r>
        <w:rPr>
          <w:spacing w:val="1"/>
          <w:w w:val="105"/>
        </w:rPr>
        <w:t xml:space="preserve"> </w:t>
      </w:r>
      <w:r>
        <w:rPr>
          <w:w w:val="105"/>
        </w:rPr>
        <w:t>скрывают</w:t>
      </w:r>
      <w:r>
        <w:rPr>
          <w:spacing w:val="-7"/>
          <w:w w:val="105"/>
        </w:rPr>
        <w:t xml:space="preserve"> </w:t>
      </w:r>
      <w:r>
        <w:rPr>
          <w:w w:val="105"/>
        </w:rPr>
        <w:t>свои</w:t>
      </w:r>
      <w:r>
        <w:rPr>
          <w:spacing w:val="-6"/>
          <w:w w:val="105"/>
        </w:rPr>
        <w:t xml:space="preserve"> </w:t>
      </w:r>
      <w:r>
        <w:rPr>
          <w:w w:val="105"/>
        </w:rPr>
        <w:t>пристрастия.</w:t>
      </w:r>
    </w:p>
    <w:p w:rsidR="00744E03" w:rsidRDefault="00E40E69">
      <w:pPr>
        <w:pStyle w:val="a3"/>
        <w:spacing w:line="242" w:lineRule="auto"/>
        <w:ind w:right="124"/>
      </w:pPr>
      <w:r>
        <w:rPr>
          <w:w w:val="105"/>
        </w:rPr>
        <w:t>Сценарии нарастания девиации, связанной с использованием</w:t>
      </w:r>
      <w:r>
        <w:rPr>
          <w:spacing w:val="1"/>
          <w:w w:val="105"/>
        </w:rPr>
        <w:t xml:space="preserve"> </w:t>
      </w:r>
      <w:r>
        <w:rPr>
          <w:w w:val="105"/>
        </w:rPr>
        <w:t>ПАВ,</w:t>
      </w:r>
      <w:r>
        <w:rPr>
          <w:spacing w:val="-11"/>
          <w:w w:val="105"/>
        </w:rPr>
        <w:t xml:space="preserve"> </w:t>
      </w:r>
      <w:r>
        <w:rPr>
          <w:w w:val="105"/>
        </w:rPr>
        <w:t>зависят</w:t>
      </w:r>
      <w:r>
        <w:rPr>
          <w:spacing w:val="-11"/>
          <w:w w:val="105"/>
        </w:rPr>
        <w:t xml:space="preserve"> </w:t>
      </w:r>
      <w:r>
        <w:rPr>
          <w:w w:val="105"/>
        </w:rPr>
        <w:t>от</w:t>
      </w:r>
      <w:r>
        <w:rPr>
          <w:spacing w:val="-10"/>
          <w:w w:val="105"/>
        </w:rPr>
        <w:t xml:space="preserve"> </w:t>
      </w:r>
      <w:r>
        <w:rPr>
          <w:w w:val="105"/>
        </w:rPr>
        <w:t>конкретного</w:t>
      </w:r>
      <w:r>
        <w:rPr>
          <w:spacing w:val="-11"/>
          <w:w w:val="105"/>
        </w:rPr>
        <w:t xml:space="preserve"> </w:t>
      </w:r>
      <w:r>
        <w:rPr>
          <w:w w:val="105"/>
        </w:rPr>
        <w:t>вещества,</w:t>
      </w:r>
      <w:r>
        <w:rPr>
          <w:spacing w:val="-11"/>
          <w:w w:val="105"/>
        </w:rPr>
        <w:t xml:space="preserve"> </w:t>
      </w:r>
      <w:r>
        <w:rPr>
          <w:w w:val="105"/>
        </w:rPr>
        <w:t>возраста</w:t>
      </w:r>
      <w:r>
        <w:rPr>
          <w:spacing w:val="-10"/>
          <w:w w:val="105"/>
        </w:rPr>
        <w:t xml:space="preserve"> </w:t>
      </w:r>
      <w:r>
        <w:rPr>
          <w:w w:val="105"/>
        </w:rPr>
        <w:t>пользователя,</w:t>
      </w:r>
      <w:r>
        <w:rPr>
          <w:spacing w:val="-11"/>
          <w:w w:val="105"/>
        </w:rPr>
        <w:t xml:space="preserve"> </w:t>
      </w:r>
      <w:r>
        <w:rPr>
          <w:w w:val="105"/>
        </w:rPr>
        <w:t>со-</w:t>
      </w:r>
      <w:r>
        <w:rPr>
          <w:spacing w:val="-53"/>
          <w:w w:val="105"/>
        </w:rPr>
        <w:t xml:space="preserve"> </w:t>
      </w:r>
      <w:r>
        <w:rPr>
          <w:w w:val="105"/>
        </w:rPr>
        <w:t>стояния</w:t>
      </w:r>
      <w:r>
        <w:rPr>
          <w:spacing w:val="-11"/>
          <w:w w:val="105"/>
        </w:rPr>
        <w:t xml:space="preserve"> </w:t>
      </w:r>
      <w:r>
        <w:rPr>
          <w:w w:val="105"/>
        </w:rPr>
        <w:t>его</w:t>
      </w:r>
      <w:r>
        <w:rPr>
          <w:spacing w:val="-10"/>
          <w:w w:val="105"/>
        </w:rPr>
        <w:t xml:space="preserve"> </w:t>
      </w:r>
      <w:r>
        <w:rPr>
          <w:w w:val="105"/>
        </w:rPr>
        <w:t>здоровья,</w:t>
      </w:r>
      <w:r>
        <w:rPr>
          <w:spacing w:val="-10"/>
          <w:w w:val="105"/>
        </w:rPr>
        <w:t xml:space="preserve"> </w:t>
      </w:r>
      <w:r>
        <w:rPr>
          <w:w w:val="105"/>
        </w:rPr>
        <w:t>психологического</w:t>
      </w:r>
      <w:r>
        <w:rPr>
          <w:spacing w:val="-10"/>
          <w:w w:val="105"/>
        </w:rPr>
        <w:t xml:space="preserve"> </w:t>
      </w:r>
      <w:r>
        <w:rPr>
          <w:w w:val="105"/>
        </w:rPr>
        <w:t>состояния,</w:t>
      </w:r>
      <w:r>
        <w:rPr>
          <w:spacing w:val="-10"/>
          <w:w w:val="105"/>
        </w:rPr>
        <w:t xml:space="preserve"> </w:t>
      </w:r>
      <w:r>
        <w:rPr>
          <w:w w:val="105"/>
        </w:rPr>
        <w:t>условий</w:t>
      </w:r>
      <w:r>
        <w:rPr>
          <w:spacing w:val="-10"/>
          <w:w w:val="105"/>
        </w:rPr>
        <w:t xml:space="preserve"> </w:t>
      </w:r>
      <w:r>
        <w:rPr>
          <w:w w:val="105"/>
        </w:rPr>
        <w:t>окру-</w:t>
      </w:r>
      <w:r>
        <w:rPr>
          <w:spacing w:val="-53"/>
          <w:w w:val="105"/>
        </w:rPr>
        <w:t xml:space="preserve"> </w:t>
      </w:r>
      <w:r>
        <w:rPr>
          <w:w w:val="105"/>
        </w:rPr>
        <w:t>жающей среды. Ухудшение здоровья может быть связано с нару-</w:t>
      </w:r>
      <w:r>
        <w:rPr>
          <w:spacing w:val="1"/>
          <w:w w:val="105"/>
        </w:rPr>
        <w:t xml:space="preserve"> </w:t>
      </w:r>
      <w:r>
        <w:rPr>
          <w:w w:val="105"/>
        </w:rPr>
        <w:t>шением функций печени и мозга, поражением легких и других</w:t>
      </w:r>
      <w:r>
        <w:rPr>
          <w:spacing w:val="1"/>
          <w:w w:val="105"/>
        </w:rPr>
        <w:t xml:space="preserve"> </w:t>
      </w:r>
      <w:r>
        <w:rPr>
          <w:w w:val="105"/>
        </w:rPr>
        <w:t>жизненно важных органов. Гиперактивность, сменяемая депрес-</w:t>
      </w:r>
      <w:r>
        <w:rPr>
          <w:spacing w:val="1"/>
          <w:w w:val="105"/>
        </w:rPr>
        <w:t xml:space="preserve"> </w:t>
      </w:r>
      <w:r>
        <w:rPr>
          <w:w w:val="105"/>
        </w:rPr>
        <w:t>сией,</w:t>
      </w:r>
      <w:r>
        <w:rPr>
          <w:spacing w:val="-7"/>
          <w:w w:val="105"/>
        </w:rPr>
        <w:t xml:space="preserve"> </w:t>
      </w:r>
      <w:r>
        <w:rPr>
          <w:w w:val="105"/>
        </w:rPr>
        <w:t>может</w:t>
      </w:r>
      <w:r>
        <w:rPr>
          <w:spacing w:val="-8"/>
          <w:w w:val="105"/>
        </w:rPr>
        <w:t xml:space="preserve"> </w:t>
      </w:r>
      <w:r>
        <w:rPr>
          <w:w w:val="105"/>
        </w:rPr>
        <w:t>привести</w:t>
      </w:r>
      <w:r>
        <w:rPr>
          <w:spacing w:val="-6"/>
          <w:w w:val="105"/>
        </w:rPr>
        <w:t xml:space="preserve"> </w:t>
      </w:r>
      <w:r>
        <w:rPr>
          <w:w w:val="105"/>
        </w:rPr>
        <w:t>к</w:t>
      </w:r>
      <w:r>
        <w:rPr>
          <w:spacing w:val="-8"/>
          <w:w w:val="105"/>
        </w:rPr>
        <w:t xml:space="preserve"> </w:t>
      </w:r>
      <w:r>
        <w:rPr>
          <w:w w:val="105"/>
        </w:rPr>
        <w:t>суицидальным</w:t>
      </w:r>
      <w:r>
        <w:rPr>
          <w:spacing w:val="-6"/>
          <w:w w:val="105"/>
        </w:rPr>
        <w:t xml:space="preserve"> </w:t>
      </w:r>
      <w:r>
        <w:rPr>
          <w:w w:val="105"/>
        </w:rPr>
        <w:t>попыткам,</w:t>
      </w:r>
      <w:r>
        <w:rPr>
          <w:spacing w:val="-8"/>
          <w:w w:val="105"/>
        </w:rPr>
        <w:t xml:space="preserve"> </w:t>
      </w:r>
      <w:r>
        <w:rPr>
          <w:w w:val="105"/>
        </w:rPr>
        <w:t>сердечным</w:t>
      </w:r>
      <w:r>
        <w:rPr>
          <w:spacing w:val="-8"/>
          <w:w w:val="105"/>
        </w:rPr>
        <w:t xml:space="preserve"> </w:t>
      </w:r>
      <w:r>
        <w:rPr>
          <w:w w:val="105"/>
        </w:rPr>
        <w:t>при-</w:t>
      </w:r>
      <w:r>
        <w:rPr>
          <w:spacing w:val="-52"/>
          <w:w w:val="105"/>
        </w:rPr>
        <w:t xml:space="preserve"> </w:t>
      </w:r>
      <w:r>
        <w:rPr>
          <w:w w:val="105"/>
        </w:rPr>
        <w:t>ступам или инсульту. Наконец, наступает наркотическая зависи-</w:t>
      </w:r>
      <w:r>
        <w:rPr>
          <w:spacing w:val="1"/>
          <w:w w:val="105"/>
        </w:rPr>
        <w:t xml:space="preserve"> </w:t>
      </w:r>
      <w:r>
        <w:rPr>
          <w:w w:val="105"/>
        </w:rPr>
        <w:t>мость,</w:t>
      </w:r>
      <w:r>
        <w:rPr>
          <w:spacing w:val="-6"/>
          <w:w w:val="105"/>
        </w:rPr>
        <w:t xml:space="preserve"> </w:t>
      </w:r>
      <w:r>
        <w:rPr>
          <w:w w:val="105"/>
        </w:rPr>
        <w:t>что</w:t>
      </w:r>
      <w:r>
        <w:rPr>
          <w:spacing w:val="-6"/>
          <w:w w:val="105"/>
        </w:rPr>
        <w:t xml:space="preserve"> </w:t>
      </w:r>
      <w:r>
        <w:rPr>
          <w:w w:val="105"/>
        </w:rPr>
        <w:t>само</w:t>
      </w:r>
      <w:r>
        <w:rPr>
          <w:spacing w:val="-6"/>
          <w:w w:val="105"/>
        </w:rPr>
        <w:t xml:space="preserve"> </w:t>
      </w:r>
      <w:r>
        <w:rPr>
          <w:w w:val="105"/>
        </w:rPr>
        <w:t>по</w:t>
      </w:r>
      <w:r>
        <w:rPr>
          <w:spacing w:val="-5"/>
          <w:w w:val="105"/>
        </w:rPr>
        <w:t xml:space="preserve"> </w:t>
      </w:r>
      <w:r>
        <w:rPr>
          <w:w w:val="105"/>
        </w:rPr>
        <w:t>себе</w:t>
      </w:r>
      <w:r>
        <w:rPr>
          <w:spacing w:val="-6"/>
          <w:w w:val="105"/>
        </w:rPr>
        <w:t xml:space="preserve"> </w:t>
      </w:r>
      <w:r>
        <w:rPr>
          <w:w w:val="105"/>
        </w:rPr>
        <w:t>уже</w:t>
      </w:r>
      <w:r>
        <w:rPr>
          <w:spacing w:val="-6"/>
          <w:w w:val="105"/>
        </w:rPr>
        <w:t xml:space="preserve"> </w:t>
      </w:r>
      <w:r>
        <w:rPr>
          <w:w w:val="105"/>
        </w:rPr>
        <w:t>становится</w:t>
      </w:r>
      <w:r>
        <w:rPr>
          <w:spacing w:val="-5"/>
          <w:w w:val="105"/>
        </w:rPr>
        <w:t xml:space="preserve"> </w:t>
      </w:r>
      <w:r>
        <w:rPr>
          <w:w w:val="105"/>
        </w:rPr>
        <w:t>диагнозом.</w:t>
      </w:r>
    </w:p>
    <w:p w:rsidR="00744E03" w:rsidRDefault="00E40E69">
      <w:pPr>
        <w:pStyle w:val="a3"/>
        <w:spacing w:line="242" w:lineRule="auto"/>
        <w:ind w:right="127"/>
      </w:pPr>
      <w:r>
        <w:rPr>
          <w:w w:val="105"/>
        </w:rPr>
        <w:t>Для реализации той или иной технологии и решения проблем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социальной работы с подростками и молодыми людьми, проявля-</w:t>
      </w:r>
      <w:r>
        <w:rPr>
          <w:spacing w:val="-53"/>
          <w:w w:val="105"/>
        </w:rPr>
        <w:t xml:space="preserve"> </w:t>
      </w:r>
      <w:r>
        <w:rPr>
          <w:w w:val="105"/>
        </w:rPr>
        <w:t>ющими девиантное поведение, требуется учитывать особенности</w:t>
      </w:r>
      <w:r>
        <w:rPr>
          <w:spacing w:val="1"/>
          <w:w w:val="105"/>
        </w:rPr>
        <w:t xml:space="preserve"> </w:t>
      </w:r>
      <w:r>
        <w:rPr>
          <w:w w:val="105"/>
        </w:rPr>
        <w:t>их поведения, его изменение по мере нарастания использования</w:t>
      </w:r>
      <w:r>
        <w:rPr>
          <w:spacing w:val="1"/>
          <w:w w:val="105"/>
        </w:rPr>
        <w:t xml:space="preserve"> </w:t>
      </w:r>
      <w:r>
        <w:rPr>
          <w:w w:val="105"/>
        </w:rPr>
        <w:t>ПАВ.</w:t>
      </w:r>
    </w:p>
    <w:p w:rsidR="00744E03" w:rsidRDefault="00E40E69">
      <w:pPr>
        <w:pStyle w:val="a3"/>
        <w:spacing w:line="242" w:lineRule="auto"/>
        <w:ind w:right="124"/>
      </w:pPr>
      <w:r>
        <w:rPr>
          <w:w w:val="105"/>
        </w:rPr>
        <w:t>Наркомания и токсикомания часто сопровождаются правона-</w:t>
      </w:r>
      <w:r>
        <w:rPr>
          <w:spacing w:val="1"/>
          <w:w w:val="105"/>
        </w:rPr>
        <w:t xml:space="preserve"> </w:t>
      </w:r>
      <w:r>
        <w:rPr>
          <w:w w:val="105"/>
        </w:rPr>
        <w:t>рушениями: вызывающей манерой поведения, сквернословием,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 xml:space="preserve">драчливостью, </w:t>
      </w:r>
      <w:r>
        <w:rPr>
          <w:w w:val="105"/>
        </w:rPr>
        <w:t>мелким воровством, пьянством, бродяжничеством.</w:t>
      </w:r>
      <w:r>
        <w:rPr>
          <w:spacing w:val="-53"/>
          <w:w w:val="105"/>
        </w:rPr>
        <w:t xml:space="preserve"> </w:t>
      </w:r>
      <w:r>
        <w:rPr>
          <w:w w:val="105"/>
        </w:rPr>
        <w:t>Часто корыстные преступления совершаются из-за озорства, лю-</w:t>
      </w:r>
      <w:r>
        <w:rPr>
          <w:spacing w:val="1"/>
          <w:w w:val="105"/>
        </w:rPr>
        <w:t xml:space="preserve"> </w:t>
      </w:r>
      <w:r>
        <w:rPr>
          <w:w w:val="105"/>
        </w:rPr>
        <w:t>бопытства или немотивированной агрессии. Насильственные пра-</w:t>
      </w:r>
      <w:r>
        <w:rPr>
          <w:spacing w:val="-53"/>
          <w:w w:val="105"/>
        </w:rPr>
        <w:t xml:space="preserve"> </w:t>
      </w:r>
      <w:r>
        <w:rPr>
          <w:w w:val="105"/>
        </w:rPr>
        <w:t>вонарушения</w:t>
      </w:r>
      <w:r>
        <w:rPr>
          <w:spacing w:val="-14"/>
          <w:w w:val="105"/>
        </w:rPr>
        <w:t xml:space="preserve"> </w:t>
      </w:r>
      <w:r>
        <w:rPr>
          <w:w w:val="105"/>
        </w:rPr>
        <w:t>вызываются</w:t>
      </w:r>
      <w:r>
        <w:rPr>
          <w:spacing w:val="-13"/>
          <w:w w:val="105"/>
        </w:rPr>
        <w:t xml:space="preserve"> </w:t>
      </w:r>
      <w:r>
        <w:rPr>
          <w:w w:val="105"/>
        </w:rPr>
        <w:t>потребностями</w:t>
      </w:r>
      <w:r>
        <w:rPr>
          <w:spacing w:val="-13"/>
          <w:w w:val="105"/>
        </w:rPr>
        <w:t xml:space="preserve"> </w:t>
      </w:r>
      <w:r>
        <w:rPr>
          <w:w w:val="105"/>
        </w:rPr>
        <w:t>самоутверждения,</w:t>
      </w:r>
      <w:r>
        <w:rPr>
          <w:spacing w:val="-13"/>
          <w:w w:val="105"/>
        </w:rPr>
        <w:t xml:space="preserve"> </w:t>
      </w:r>
      <w:r>
        <w:rPr>
          <w:w w:val="105"/>
        </w:rPr>
        <w:t>стад-</w:t>
      </w:r>
      <w:r>
        <w:rPr>
          <w:spacing w:val="-53"/>
          <w:w w:val="105"/>
        </w:rPr>
        <w:t xml:space="preserve"> </w:t>
      </w:r>
      <w:r>
        <w:rPr>
          <w:w w:val="105"/>
        </w:rPr>
        <w:t>ным чувством ложно понятого долга перед своей компанией, не-</w:t>
      </w:r>
      <w:r>
        <w:rPr>
          <w:spacing w:val="1"/>
          <w:w w:val="105"/>
        </w:rPr>
        <w:t xml:space="preserve"> </w:t>
      </w:r>
      <w:r>
        <w:rPr>
          <w:w w:val="105"/>
        </w:rPr>
        <w:t>достатками</w:t>
      </w:r>
      <w:r>
        <w:rPr>
          <w:spacing w:val="-9"/>
          <w:w w:val="105"/>
        </w:rPr>
        <w:t xml:space="preserve"> </w:t>
      </w:r>
      <w:r>
        <w:rPr>
          <w:w w:val="105"/>
        </w:rPr>
        <w:t>воспитания,</w:t>
      </w:r>
      <w:r>
        <w:rPr>
          <w:spacing w:val="-9"/>
          <w:w w:val="105"/>
        </w:rPr>
        <w:t xml:space="preserve"> </w:t>
      </w:r>
      <w:r>
        <w:rPr>
          <w:w w:val="105"/>
        </w:rPr>
        <w:t>особенно</w:t>
      </w:r>
      <w:r>
        <w:rPr>
          <w:spacing w:val="-9"/>
          <w:w w:val="105"/>
        </w:rPr>
        <w:t xml:space="preserve"> </w:t>
      </w:r>
      <w:r>
        <w:rPr>
          <w:w w:val="105"/>
        </w:rPr>
        <w:t>в</w:t>
      </w:r>
      <w:r>
        <w:rPr>
          <w:spacing w:val="-9"/>
          <w:w w:val="105"/>
        </w:rPr>
        <w:t xml:space="preserve"> </w:t>
      </w:r>
      <w:r>
        <w:rPr>
          <w:w w:val="105"/>
        </w:rPr>
        <w:t>семьях,</w:t>
      </w:r>
      <w:r>
        <w:rPr>
          <w:spacing w:val="-9"/>
          <w:w w:val="105"/>
        </w:rPr>
        <w:t xml:space="preserve"> </w:t>
      </w:r>
      <w:r>
        <w:rPr>
          <w:w w:val="105"/>
        </w:rPr>
        <w:t>где</w:t>
      </w:r>
      <w:r>
        <w:rPr>
          <w:spacing w:val="-9"/>
          <w:w w:val="105"/>
        </w:rPr>
        <w:t xml:space="preserve"> </w:t>
      </w:r>
      <w:r>
        <w:rPr>
          <w:w w:val="105"/>
        </w:rPr>
        <w:t>нормой</w:t>
      </w:r>
      <w:r>
        <w:rPr>
          <w:spacing w:val="-9"/>
          <w:w w:val="105"/>
        </w:rPr>
        <w:t xml:space="preserve"> </w:t>
      </w:r>
      <w:r>
        <w:rPr>
          <w:w w:val="105"/>
        </w:rPr>
        <w:t>поведения</w:t>
      </w:r>
      <w:r>
        <w:rPr>
          <w:spacing w:val="-53"/>
          <w:w w:val="105"/>
        </w:rPr>
        <w:t xml:space="preserve"> </w:t>
      </w:r>
      <w:r>
        <w:rPr>
          <w:w w:val="105"/>
        </w:rPr>
        <w:t>было пьянство, грубость, жестокость. К типичным насильствен-</w:t>
      </w:r>
      <w:r>
        <w:rPr>
          <w:spacing w:val="1"/>
          <w:w w:val="105"/>
        </w:rPr>
        <w:t xml:space="preserve"> </w:t>
      </w:r>
      <w:r>
        <w:rPr>
          <w:w w:val="105"/>
        </w:rPr>
        <w:t>ным правонарушениям можно отнести молодежные «разборки»,</w:t>
      </w:r>
      <w:r>
        <w:rPr>
          <w:spacing w:val="1"/>
          <w:w w:val="105"/>
        </w:rPr>
        <w:t xml:space="preserve"> </w:t>
      </w:r>
      <w:r>
        <w:rPr>
          <w:w w:val="105"/>
        </w:rPr>
        <w:t>которые</w:t>
      </w:r>
      <w:r>
        <w:rPr>
          <w:spacing w:val="1"/>
          <w:w w:val="105"/>
        </w:rPr>
        <w:t xml:space="preserve"> </w:t>
      </w:r>
      <w:r>
        <w:rPr>
          <w:w w:val="105"/>
        </w:rPr>
        <w:t>сопровождаются</w:t>
      </w:r>
      <w:r>
        <w:rPr>
          <w:spacing w:val="1"/>
          <w:w w:val="105"/>
        </w:rPr>
        <w:t xml:space="preserve"> </w:t>
      </w:r>
      <w:r>
        <w:rPr>
          <w:w w:val="105"/>
        </w:rPr>
        <w:t>нецензурной</w:t>
      </w:r>
      <w:r>
        <w:rPr>
          <w:spacing w:val="1"/>
          <w:w w:val="105"/>
        </w:rPr>
        <w:t xml:space="preserve"> </w:t>
      </w:r>
      <w:r>
        <w:rPr>
          <w:w w:val="105"/>
        </w:rPr>
        <w:t>бранью,</w:t>
      </w:r>
      <w:r>
        <w:rPr>
          <w:spacing w:val="1"/>
          <w:w w:val="105"/>
        </w:rPr>
        <w:t xml:space="preserve"> </w:t>
      </w:r>
      <w:r>
        <w:rPr>
          <w:w w:val="105"/>
        </w:rPr>
        <w:t>телесными</w:t>
      </w:r>
      <w:r>
        <w:rPr>
          <w:spacing w:val="1"/>
          <w:w w:val="105"/>
        </w:rPr>
        <w:t xml:space="preserve"> </w:t>
      </w:r>
      <w:r>
        <w:rPr>
          <w:w w:val="105"/>
        </w:rPr>
        <w:t>по-</w:t>
      </w:r>
      <w:r>
        <w:rPr>
          <w:spacing w:val="-53"/>
          <w:w w:val="105"/>
        </w:rPr>
        <w:t xml:space="preserve"> </w:t>
      </w:r>
      <w:r>
        <w:rPr>
          <w:w w:val="105"/>
        </w:rPr>
        <w:t>вреждениями,</w:t>
      </w:r>
      <w:r>
        <w:rPr>
          <w:spacing w:val="-6"/>
          <w:w w:val="105"/>
        </w:rPr>
        <w:t xml:space="preserve"> </w:t>
      </w:r>
      <w:r>
        <w:rPr>
          <w:w w:val="105"/>
        </w:rPr>
        <w:t>насилием.</w:t>
      </w:r>
    </w:p>
    <w:p w:rsidR="00744E03" w:rsidRDefault="00E40E69">
      <w:pPr>
        <w:pStyle w:val="a3"/>
        <w:spacing w:line="242" w:lineRule="auto"/>
        <w:ind w:right="127"/>
      </w:pPr>
      <w:r>
        <w:rPr>
          <w:w w:val="105"/>
        </w:rPr>
        <w:t>Подбор эффективных технологий и методик социальной рабо-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ты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детьми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подростками,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проявляющими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девиантное</w:t>
      </w:r>
      <w:r>
        <w:rPr>
          <w:spacing w:val="-12"/>
          <w:w w:val="105"/>
        </w:rPr>
        <w:t xml:space="preserve"> </w:t>
      </w:r>
      <w:r>
        <w:rPr>
          <w:w w:val="105"/>
        </w:rPr>
        <w:t>поведение,</w:t>
      </w:r>
      <w:r>
        <w:rPr>
          <w:spacing w:val="-53"/>
          <w:w w:val="105"/>
        </w:rPr>
        <w:t xml:space="preserve"> </w:t>
      </w:r>
      <w:r>
        <w:rPr>
          <w:w w:val="105"/>
        </w:rPr>
        <w:t>в сфере образования невозможен без анализа причин возникнове-</w:t>
      </w:r>
      <w:r>
        <w:rPr>
          <w:spacing w:val="-53"/>
          <w:w w:val="105"/>
        </w:rPr>
        <w:t xml:space="preserve"> </w:t>
      </w:r>
      <w:r>
        <w:rPr>
          <w:w w:val="105"/>
        </w:rPr>
        <w:t>ния различных форм девиантности. Надо отметить, что эта про-</w:t>
      </w:r>
      <w:r>
        <w:rPr>
          <w:spacing w:val="1"/>
          <w:w w:val="105"/>
        </w:rPr>
        <w:t xml:space="preserve"> </w:t>
      </w:r>
      <w:r>
        <w:rPr>
          <w:w w:val="105"/>
        </w:rPr>
        <w:t>блема стремительно «молодеет», и не только в тех группах лиц с</w:t>
      </w:r>
      <w:r>
        <w:rPr>
          <w:spacing w:val="1"/>
          <w:w w:val="105"/>
        </w:rPr>
        <w:t xml:space="preserve"> </w:t>
      </w:r>
      <w:r>
        <w:rPr>
          <w:w w:val="105"/>
        </w:rPr>
        <w:t>различными формами психических заболеваний, но и в группах,</w:t>
      </w:r>
      <w:r>
        <w:rPr>
          <w:spacing w:val="1"/>
          <w:w w:val="105"/>
        </w:rPr>
        <w:t xml:space="preserve"> </w:t>
      </w:r>
      <w:r>
        <w:rPr>
          <w:w w:val="105"/>
        </w:rPr>
        <w:t>демонстрирующих такие антиобщественные формы поведения,</w:t>
      </w:r>
      <w:r>
        <w:rPr>
          <w:spacing w:val="1"/>
          <w:w w:val="105"/>
        </w:rPr>
        <w:t xml:space="preserve"> </w:t>
      </w:r>
      <w:r>
        <w:rPr>
          <w:w w:val="105"/>
        </w:rPr>
        <w:t>как пьянство и алкоголизм, наркомания и токсикомания, прости-</w:t>
      </w:r>
      <w:r>
        <w:rPr>
          <w:spacing w:val="1"/>
          <w:w w:val="105"/>
        </w:rPr>
        <w:t xml:space="preserve"> </w:t>
      </w:r>
      <w:r>
        <w:rPr>
          <w:w w:val="105"/>
        </w:rPr>
        <w:t>туция,</w:t>
      </w:r>
      <w:r>
        <w:rPr>
          <w:spacing w:val="-6"/>
          <w:w w:val="105"/>
        </w:rPr>
        <w:t xml:space="preserve"> </w:t>
      </w:r>
      <w:r>
        <w:rPr>
          <w:w w:val="105"/>
        </w:rPr>
        <w:t>различные</w:t>
      </w:r>
      <w:r>
        <w:rPr>
          <w:spacing w:val="-6"/>
          <w:w w:val="105"/>
        </w:rPr>
        <w:t xml:space="preserve"> </w:t>
      </w:r>
      <w:r>
        <w:rPr>
          <w:w w:val="105"/>
        </w:rPr>
        <w:t>виды</w:t>
      </w:r>
      <w:r>
        <w:rPr>
          <w:spacing w:val="-6"/>
          <w:w w:val="105"/>
        </w:rPr>
        <w:t xml:space="preserve"> </w:t>
      </w:r>
      <w:r>
        <w:rPr>
          <w:w w:val="105"/>
        </w:rPr>
        <w:t>агрессии.</w:t>
      </w:r>
    </w:p>
    <w:p w:rsidR="00744E03" w:rsidRDefault="00E40E69">
      <w:pPr>
        <w:spacing w:line="242" w:lineRule="auto"/>
        <w:ind w:left="112" w:right="125" w:firstLine="283"/>
        <w:jc w:val="both"/>
        <w:rPr>
          <w:sz w:val="21"/>
        </w:rPr>
      </w:pPr>
      <w:r>
        <w:rPr>
          <w:b/>
          <w:i/>
          <w:sz w:val="21"/>
        </w:rPr>
        <w:t>Технологии</w:t>
      </w:r>
      <w:r>
        <w:rPr>
          <w:b/>
          <w:i/>
          <w:spacing w:val="-13"/>
          <w:sz w:val="21"/>
        </w:rPr>
        <w:t xml:space="preserve"> </w:t>
      </w:r>
      <w:r>
        <w:rPr>
          <w:b/>
          <w:i/>
          <w:sz w:val="21"/>
        </w:rPr>
        <w:t>социальной</w:t>
      </w:r>
      <w:r>
        <w:rPr>
          <w:b/>
          <w:i/>
          <w:spacing w:val="-12"/>
          <w:sz w:val="21"/>
        </w:rPr>
        <w:t xml:space="preserve"> </w:t>
      </w:r>
      <w:r>
        <w:rPr>
          <w:b/>
          <w:i/>
          <w:sz w:val="21"/>
        </w:rPr>
        <w:t>работы</w:t>
      </w:r>
      <w:r>
        <w:rPr>
          <w:b/>
          <w:i/>
          <w:spacing w:val="-13"/>
          <w:sz w:val="21"/>
        </w:rPr>
        <w:t xml:space="preserve"> </w:t>
      </w:r>
      <w:r>
        <w:rPr>
          <w:sz w:val="21"/>
        </w:rPr>
        <w:t>с</w:t>
      </w:r>
      <w:r>
        <w:rPr>
          <w:spacing w:val="-12"/>
          <w:sz w:val="21"/>
        </w:rPr>
        <w:t xml:space="preserve"> </w:t>
      </w:r>
      <w:r>
        <w:rPr>
          <w:sz w:val="21"/>
        </w:rPr>
        <w:t>детьми</w:t>
      </w:r>
      <w:r>
        <w:rPr>
          <w:spacing w:val="-13"/>
          <w:sz w:val="21"/>
        </w:rPr>
        <w:t xml:space="preserve"> </w:t>
      </w:r>
      <w:r>
        <w:rPr>
          <w:sz w:val="21"/>
        </w:rPr>
        <w:t>и</w:t>
      </w:r>
      <w:r>
        <w:rPr>
          <w:spacing w:val="-12"/>
          <w:sz w:val="21"/>
        </w:rPr>
        <w:t xml:space="preserve"> </w:t>
      </w:r>
      <w:r>
        <w:rPr>
          <w:sz w:val="21"/>
        </w:rPr>
        <w:t>подростками</w:t>
      </w:r>
      <w:r>
        <w:rPr>
          <w:spacing w:val="-12"/>
          <w:sz w:val="21"/>
        </w:rPr>
        <w:t xml:space="preserve"> </w:t>
      </w:r>
      <w:r>
        <w:rPr>
          <w:sz w:val="21"/>
        </w:rPr>
        <w:t>девиант-</w:t>
      </w:r>
      <w:r>
        <w:rPr>
          <w:spacing w:val="-50"/>
          <w:sz w:val="21"/>
        </w:rPr>
        <w:t xml:space="preserve"> </w:t>
      </w:r>
      <w:r>
        <w:rPr>
          <w:sz w:val="21"/>
        </w:rPr>
        <w:t xml:space="preserve">ного поведения можно разделить на два направления: </w:t>
      </w:r>
      <w:r>
        <w:rPr>
          <w:i/>
          <w:sz w:val="21"/>
        </w:rPr>
        <w:t>коррекцион-</w:t>
      </w:r>
      <w:r>
        <w:rPr>
          <w:i/>
          <w:spacing w:val="1"/>
          <w:sz w:val="21"/>
        </w:rPr>
        <w:t xml:space="preserve"> </w:t>
      </w:r>
      <w:r>
        <w:rPr>
          <w:i/>
          <w:sz w:val="21"/>
        </w:rPr>
        <w:t>ное</w:t>
      </w:r>
      <w:r>
        <w:rPr>
          <w:i/>
          <w:spacing w:val="1"/>
          <w:sz w:val="21"/>
        </w:rPr>
        <w:t xml:space="preserve"> </w:t>
      </w:r>
      <w:r>
        <w:rPr>
          <w:sz w:val="21"/>
        </w:rPr>
        <w:t>(</w:t>
      </w:r>
      <w:r>
        <w:rPr>
          <w:i/>
          <w:sz w:val="21"/>
        </w:rPr>
        <w:t>или</w:t>
      </w:r>
      <w:r>
        <w:rPr>
          <w:i/>
          <w:spacing w:val="1"/>
          <w:sz w:val="21"/>
        </w:rPr>
        <w:t xml:space="preserve"> </w:t>
      </w:r>
      <w:r>
        <w:rPr>
          <w:i/>
          <w:sz w:val="21"/>
        </w:rPr>
        <w:t>социально-реабилитационное</w:t>
      </w:r>
      <w:r>
        <w:rPr>
          <w:sz w:val="21"/>
        </w:rPr>
        <w:t>)</w:t>
      </w:r>
      <w:r>
        <w:rPr>
          <w:spacing w:val="1"/>
          <w:sz w:val="21"/>
        </w:rPr>
        <w:t xml:space="preserve"> </w:t>
      </w:r>
      <w:r>
        <w:rPr>
          <w:sz w:val="21"/>
        </w:rPr>
        <w:t>и</w:t>
      </w:r>
      <w:r>
        <w:rPr>
          <w:spacing w:val="1"/>
          <w:sz w:val="21"/>
        </w:rPr>
        <w:t xml:space="preserve"> </w:t>
      </w:r>
      <w:r>
        <w:rPr>
          <w:i/>
          <w:sz w:val="21"/>
        </w:rPr>
        <w:t>профилактическое</w:t>
      </w:r>
      <w:r>
        <w:rPr>
          <w:sz w:val="21"/>
        </w:rPr>
        <w:t>.</w:t>
      </w:r>
      <w:r>
        <w:rPr>
          <w:spacing w:val="1"/>
          <w:sz w:val="21"/>
        </w:rPr>
        <w:t xml:space="preserve"> </w:t>
      </w:r>
      <w:r>
        <w:rPr>
          <w:sz w:val="21"/>
        </w:rPr>
        <w:t>Оба</w:t>
      </w:r>
      <w:r>
        <w:rPr>
          <w:spacing w:val="1"/>
          <w:sz w:val="21"/>
        </w:rPr>
        <w:t xml:space="preserve"> </w:t>
      </w:r>
      <w:r>
        <w:rPr>
          <w:sz w:val="21"/>
        </w:rPr>
        <w:t>направления</w:t>
      </w:r>
      <w:r>
        <w:rPr>
          <w:spacing w:val="24"/>
          <w:sz w:val="21"/>
        </w:rPr>
        <w:t xml:space="preserve"> </w:t>
      </w:r>
      <w:r>
        <w:rPr>
          <w:sz w:val="21"/>
        </w:rPr>
        <w:t>реализуются</w:t>
      </w:r>
      <w:r>
        <w:rPr>
          <w:spacing w:val="24"/>
          <w:sz w:val="21"/>
        </w:rPr>
        <w:t xml:space="preserve"> </w:t>
      </w:r>
      <w:r>
        <w:rPr>
          <w:sz w:val="21"/>
        </w:rPr>
        <w:t>либо</w:t>
      </w:r>
      <w:r>
        <w:rPr>
          <w:spacing w:val="24"/>
          <w:sz w:val="21"/>
        </w:rPr>
        <w:t xml:space="preserve"> </w:t>
      </w:r>
      <w:r>
        <w:rPr>
          <w:sz w:val="21"/>
        </w:rPr>
        <w:t>в</w:t>
      </w:r>
      <w:r>
        <w:rPr>
          <w:spacing w:val="24"/>
          <w:sz w:val="21"/>
        </w:rPr>
        <w:t xml:space="preserve"> </w:t>
      </w:r>
      <w:r>
        <w:rPr>
          <w:sz w:val="21"/>
        </w:rPr>
        <w:t>школе</w:t>
      </w:r>
      <w:r>
        <w:rPr>
          <w:spacing w:val="24"/>
          <w:sz w:val="21"/>
        </w:rPr>
        <w:t xml:space="preserve"> </w:t>
      </w:r>
      <w:r>
        <w:rPr>
          <w:sz w:val="21"/>
        </w:rPr>
        <w:t>(особенно</w:t>
      </w:r>
      <w:r>
        <w:rPr>
          <w:spacing w:val="24"/>
          <w:sz w:val="21"/>
        </w:rPr>
        <w:t xml:space="preserve"> </w:t>
      </w:r>
      <w:r>
        <w:rPr>
          <w:sz w:val="21"/>
        </w:rPr>
        <w:t>профилакти-</w:t>
      </w:r>
    </w:p>
    <w:p w:rsidR="00744E03" w:rsidRDefault="00744E03">
      <w:pPr>
        <w:spacing w:line="242" w:lineRule="auto"/>
        <w:jc w:val="both"/>
        <w:rPr>
          <w:sz w:val="21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7" w:firstLine="0"/>
      </w:pPr>
      <w:r>
        <w:rPr>
          <w:spacing w:val="-3"/>
          <w:w w:val="105"/>
        </w:rPr>
        <w:lastRenderedPageBreak/>
        <w:t>ческое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направление),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либо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учреждениях,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входящих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инфраструк-</w:t>
      </w:r>
      <w:r>
        <w:rPr>
          <w:spacing w:val="-1"/>
          <w:w w:val="105"/>
        </w:rPr>
        <w:t xml:space="preserve"> </w:t>
      </w:r>
      <w:r>
        <w:rPr>
          <w:w w:val="105"/>
        </w:rPr>
        <w:t>туру образования. Как и во всех других случаях, их реализация</w:t>
      </w:r>
      <w:r>
        <w:rPr>
          <w:spacing w:val="1"/>
          <w:w w:val="105"/>
        </w:rPr>
        <w:t xml:space="preserve"> </w:t>
      </w:r>
      <w:r>
        <w:t>опирается</w:t>
      </w:r>
      <w:r>
        <w:rPr>
          <w:spacing w:val="-8"/>
        </w:rPr>
        <w:t xml:space="preserve"> </w:t>
      </w:r>
      <w:r>
        <w:t>на</w:t>
      </w:r>
      <w:r>
        <w:rPr>
          <w:spacing w:val="-7"/>
        </w:rPr>
        <w:t xml:space="preserve"> </w:t>
      </w:r>
      <w:r>
        <w:rPr>
          <w:b/>
          <w:i/>
        </w:rPr>
        <w:t>социальную</w:t>
      </w:r>
      <w:r>
        <w:rPr>
          <w:b/>
          <w:i/>
          <w:spacing w:val="-8"/>
        </w:rPr>
        <w:t xml:space="preserve"> </w:t>
      </w:r>
      <w:r>
        <w:rPr>
          <w:b/>
          <w:i/>
        </w:rPr>
        <w:t>диагностику</w:t>
      </w:r>
      <w:r>
        <w:rPr>
          <w:b/>
          <w:i/>
          <w:spacing w:val="-7"/>
        </w:rPr>
        <w:t xml:space="preserve"> </w:t>
      </w:r>
      <w:r>
        <w:t>(выявление</w:t>
      </w:r>
      <w:r>
        <w:rPr>
          <w:spacing w:val="-7"/>
        </w:rPr>
        <w:t xml:space="preserve"> </w:t>
      </w:r>
      <w:r>
        <w:t>формы</w:t>
      </w:r>
      <w:r>
        <w:rPr>
          <w:spacing w:val="-8"/>
        </w:rPr>
        <w:t xml:space="preserve"> </w:t>
      </w:r>
      <w:r>
        <w:t>девиации,</w:t>
      </w:r>
      <w:r>
        <w:rPr>
          <w:spacing w:val="-50"/>
        </w:rPr>
        <w:t xml:space="preserve"> </w:t>
      </w:r>
      <w:r>
        <w:rPr>
          <w:w w:val="105"/>
        </w:rPr>
        <w:t>изучение</w:t>
      </w:r>
      <w:r>
        <w:rPr>
          <w:spacing w:val="-3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3"/>
          <w:w w:val="105"/>
        </w:rPr>
        <w:t xml:space="preserve"> </w:t>
      </w:r>
      <w:r>
        <w:rPr>
          <w:w w:val="105"/>
        </w:rPr>
        <w:t>среды,</w:t>
      </w:r>
      <w:r>
        <w:rPr>
          <w:spacing w:val="-3"/>
          <w:w w:val="105"/>
        </w:rPr>
        <w:t xml:space="preserve"> </w:t>
      </w:r>
      <w:r>
        <w:rPr>
          <w:w w:val="105"/>
        </w:rPr>
        <w:t>в</w:t>
      </w:r>
      <w:r>
        <w:rPr>
          <w:spacing w:val="-3"/>
          <w:w w:val="105"/>
        </w:rPr>
        <w:t xml:space="preserve"> </w:t>
      </w:r>
      <w:r>
        <w:rPr>
          <w:w w:val="105"/>
        </w:rPr>
        <w:t>которой</w:t>
      </w:r>
      <w:r>
        <w:rPr>
          <w:spacing w:val="-3"/>
          <w:w w:val="105"/>
        </w:rPr>
        <w:t xml:space="preserve"> </w:t>
      </w:r>
      <w:r>
        <w:rPr>
          <w:w w:val="105"/>
        </w:rPr>
        <w:t>живет</w:t>
      </w:r>
      <w:r>
        <w:rPr>
          <w:spacing w:val="-3"/>
          <w:w w:val="105"/>
        </w:rPr>
        <w:t xml:space="preserve"> </w:t>
      </w:r>
      <w:r>
        <w:rPr>
          <w:w w:val="105"/>
        </w:rPr>
        <w:t>и</w:t>
      </w:r>
      <w:r>
        <w:rPr>
          <w:spacing w:val="-3"/>
          <w:w w:val="105"/>
        </w:rPr>
        <w:t xml:space="preserve"> </w:t>
      </w:r>
      <w:r>
        <w:rPr>
          <w:w w:val="105"/>
        </w:rPr>
        <w:t>воспитывается</w:t>
      </w:r>
      <w:r>
        <w:rPr>
          <w:spacing w:val="-3"/>
          <w:w w:val="105"/>
        </w:rPr>
        <w:t xml:space="preserve"> </w:t>
      </w:r>
      <w:r>
        <w:rPr>
          <w:w w:val="105"/>
        </w:rPr>
        <w:t>ре-</w:t>
      </w:r>
      <w:r>
        <w:rPr>
          <w:spacing w:val="-53"/>
          <w:w w:val="105"/>
        </w:rPr>
        <w:t xml:space="preserve"> </w:t>
      </w:r>
      <w:r>
        <w:rPr>
          <w:w w:val="105"/>
        </w:rPr>
        <w:t>бенок,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социально-медицинские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социально-психологические</w:t>
      </w:r>
      <w:r>
        <w:rPr>
          <w:spacing w:val="1"/>
          <w:w w:val="105"/>
        </w:rPr>
        <w:t xml:space="preserve"> </w:t>
      </w:r>
      <w:r>
        <w:rPr>
          <w:w w:val="105"/>
        </w:rPr>
        <w:t>факторы, способствующие проявлению девиации у конкретного</w:t>
      </w:r>
      <w:r>
        <w:rPr>
          <w:spacing w:val="1"/>
          <w:w w:val="105"/>
        </w:rPr>
        <w:t xml:space="preserve"> </w:t>
      </w:r>
      <w:r>
        <w:rPr>
          <w:w w:val="105"/>
        </w:rPr>
        <w:t>ребенка).</w:t>
      </w:r>
    </w:p>
    <w:p w:rsidR="00744E03" w:rsidRDefault="00E40E69">
      <w:pPr>
        <w:pStyle w:val="a3"/>
        <w:spacing w:line="242" w:lineRule="auto"/>
        <w:ind w:left="111" w:right="122"/>
      </w:pPr>
      <w:r>
        <w:rPr>
          <w:w w:val="105"/>
        </w:rPr>
        <w:t>Диагностика девиантного поведения требует специальных зна-</w:t>
      </w:r>
      <w:r>
        <w:rPr>
          <w:spacing w:val="-54"/>
          <w:w w:val="105"/>
        </w:rPr>
        <w:t xml:space="preserve"> </w:t>
      </w:r>
      <w:r>
        <w:rPr>
          <w:w w:val="105"/>
        </w:rPr>
        <w:t>ний</w:t>
      </w:r>
      <w:r>
        <w:rPr>
          <w:spacing w:val="-9"/>
          <w:w w:val="105"/>
        </w:rPr>
        <w:t xml:space="preserve"> </w:t>
      </w:r>
      <w:r>
        <w:rPr>
          <w:w w:val="105"/>
        </w:rPr>
        <w:t>и</w:t>
      </w:r>
      <w:r>
        <w:rPr>
          <w:spacing w:val="-9"/>
          <w:w w:val="105"/>
        </w:rPr>
        <w:t xml:space="preserve"> </w:t>
      </w:r>
      <w:r>
        <w:rPr>
          <w:w w:val="105"/>
        </w:rPr>
        <w:t>навыков,</w:t>
      </w:r>
      <w:r>
        <w:rPr>
          <w:spacing w:val="-8"/>
          <w:w w:val="105"/>
        </w:rPr>
        <w:t xml:space="preserve"> </w:t>
      </w:r>
      <w:r>
        <w:rPr>
          <w:w w:val="105"/>
        </w:rPr>
        <w:t>поэтому</w:t>
      </w:r>
      <w:r>
        <w:rPr>
          <w:spacing w:val="-9"/>
          <w:w w:val="105"/>
        </w:rPr>
        <w:t xml:space="preserve"> </w:t>
      </w:r>
      <w:r>
        <w:rPr>
          <w:w w:val="105"/>
        </w:rPr>
        <w:t>социальному</w:t>
      </w:r>
      <w:r>
        <w:rPr>
          <w:spacing w:val="-8"/>
          <w:w w:val="105"/>
        </w:rPr>
        <w:t xml:space="preserve"> </w:t>
      </w:r>
      <w:r>
        <w:rPr>
          <w:w w:val="105"/>
        </w:rPr>
        <w:t>работнику,</w:t>
      </w:r>
      <w:r>
        <w:rPr>
          <w:spacing w:val="-9"/>
          <w:w w:val="105"/>
        </w:rPr>
        <w:t xml:space="preserve"> </w:t>
      </w:r>
      <w:r>
        <w:rPr>
          <w:w w:val="105"/>
        </w:rPr>
        <w:t>действующему</w:t>
      </w:r>
      <w:r>
        <w:rPr>
          <w:spacing w:val="-8"/>
          <w:w w:val="105"/>
        </w:rPr>
        <w:t xml:space="preserve"> </w:t>
      </w:r>
      <w:r>
        <w:rPr>
          <w:w w:val="105"/>
        </w:rPr>
        <w:t>в</w:t>
      </w:r>
      <w:r>
        <w:rPr>
          <w:spacing w:val="-53"/>
          <w:w w:val="105"/>
        </w:rPr>
        <w:t xml:space="preserve"> </w:t>
      </w:r>
      <w:r>
        <w:rPr>
          <w:w w:val="105"/>
        </w:rPr>
        <w:t>сфере образования, лучше опереться не только на свои возможно-</w:t>
      </w:r>
      <w:r>
        <w:rPr>
          <w:spacing w:val="-53"/>
          <w:w w:val="105"/>
        </w:rPr>
        <w:t xml:space="preserve"> </w:t>
      </w:r>
      <w:r>
        <w:rPr>
          <w:w w:val="105"/>
        </w:rPr>
        <w:t>сти, но и на опыт специальных социальных учреждений. Помимо</w:t>
      </w:r>
      <w:r>
        <w:rPr>
          <w:spacing w:val="1"/>
          <w:w w:val="105"/>
        </w:rPr>
        <w:t xml:space="preserve"> </w:t>
      </w:r>
      <w:r>
        <w:rPr>
          <w:w w:val="105"/>
        </w:rPr>
        <w:t>научно-исследовательских организаций и объединений социаль-</w:t>
      </w:r>
      <w:r>
        <w:rPr>
          <w:spacing w:val="1"/>
          <w:w w:val="105"/>
        </w:rPr>
        <w:t xml:space="preserve"> </w:t>
      </w:r>
      <w:r>
        <w:rPr>
          <w:w w:val="105"/>
        </w:rPr>
        <w:t>ную диагностику девиантных процессов, социальной среды и от-</w:t>
      </w:r>
      <w:r>
        <w:rPr>
          <w:spacing w:val="1"/>
          <w:w w:val="105"/>
        </w:rPr>
        <w:t xml:space="preserve"> </w:t>
      </w:r>
      <w:r>
        <w:rPr>
          <w:w w:val="105"/>
        </w:rPr>
        <w:t>дельных социальных групп девиантного поведения проводят раз-</w:t>
      </w:r>
      <w:r>
        <w:rPr>
          <w:spacing w:val="1"/>
          <w:w w:val="105"/>
        </w:rPr>
        <w:t xml:space="preserve"> </w:t>
      </w:r>
      <w:r>
        <w:rPr>
          <w:w w:val="105"/>
        </w:rPr>
        <w:t>личные социальные службы, взаимодействующие с системой об-</w:t>
      </w:r>
      <w:r>
        <w:rPr>
          <w:spacing w:val="1"/>
          <w:w w:val="105"/>
        </w:rPr>
        <w:t xml:space="preserve"> </w:t>
      </w:r>
      <w:r>
        <w:rPr>
          <w:w w:val="105"/>
        </w:rPr>
        <w:t>разования,</w:t>
      </w:r>
      <w:r>
        <w:rPr>
          <w:spacing w:val="19"/>
          <w:w w:val="105"/>
        </w:rPr>
        <w:t xml:space="preserve"> </w:t>
      </w:r>
      <w:r>
        <w:rPr>
          <w:w w:val="105"/>
        </w:rPr>
        <w:t>—</w:t>
      </w:r>
      <w:r>
        <w:rPr>
          <w:spacing w:val="20"/>
          <w:w w:val="105"/>
        </w:rPr>
        <w:t xml:space="preserve"> </w:t>
      </w:r>
      <w:r>
        <w:rPr>
          <w:w w:val="105"/>
        </w:rPr>
        <w:t>в</w:t>
      </w:r>
      <w:r>
        <w:rPr>
          <w:spacing w:val="19"/>
          <w:w w:val="105"/>
        </w:rPr>
        <w:t xml:space="preserve"> </w:t>
      </w:r>
      <w:r>
        <w:rPr>
          <w:w w:val="105"/>
        </w:rPr>
        <w:t>частности,</w:t>
      </w:r>
      <w:r>
        <w:rPr>
          <w:spacing w:val="20"/>
          <w:w w:val="105"/>
        </w:rPr>
        <w:t xml:space="preserve"> </w:t>
      </w:r>
      <w:r>
        <w:rPr>
          <w:w w:val="105"/>
        </w:rPr>
        <w:t>социально-реабилитационные</w:t>
      </w:r>
      <w:r>
        <w:rPr>
          <w:spacing w:val="20"/>
          <w:w w:val="105"/>
        </w:rPr>
        <w:t xml:space="preserve"> </w:t>
      </w:r>
      <w:r>
        <w:rPr>
          <w:w w:val="105"/>
        </w:rPr>
        <w:t>центры</w:t>
      </w:r>
      <w:r>
        <w:rPr>
          <w:spacing w:val="-53"/>
          <w:w w:val="105"/>
        </w:rPr>
        <w:t xml:space="preserve"> </w:t>
      </w:r>
      <w:r>
        <w:rPr>
          <w:w w:val="105"/>
        </w:rPr>
        <w:t>и муниципальные службы поддержки семьи и детства, а также</w:t>
      </w:r>
      <w:r>
        <w:rPr>
          <w:spacing w:val="1"/>
          <w:w w:val="105"/>
        </w:rPr>
        <w:t xml:space="preserve"> </w:t>
      </w:r>
      <w:r>
        <w:rPr>
          <w:w w:val="105"/>
        </w:rPr>
        <w:t>центры социальной реабилитации несовершеннолетних. В насто-</w:t>
      </w:r>
      <w:r>
        <w:rPr>
          <w:spacing w:val="1"/>
          <w:w w:val="105"/>
        </w:rPr>
        <w:t xml:space="preserve"> </w:t>
      </w:r>
      <w:r>
        <w:rPr>
          <w:w w:val="105"/>
        </w:rPr>
        <w:t xml:space="preserve">ящее время существует более 10 </w:t>
      </w:r>
      <w:r>
        <w:rPr>
          <w:i/>
          <w:w w:val="105"/>
        </w:rPr>
        <w:t xml:space="preserve">типовых положений </w:t>
      </w:r>
      <w:r>
        <w:rPr>
          <w:w w:val="105"/>
        </w:rPr>
        <w:t>различных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социальных</w:t>
      </w:r>
      <w:r>
        <w:rPr>
          <w:spacing w:val="-5"/>
          <w:w w:val="105"/>
        </w:rPr>
        <w:t xml:space="preserve"> </w:t>
      </w:r>
      <w:r>
        <w:rPr>
          <w:w w:val="105"/>
        </w:rPr>
        <w:t>служб,</w:t>
      </w:r>
      <w:r>
        <w:rPr>
          <w:spacing w:val="-4"/>
          <w:w w:val="105"/>
        </w:rPr>
        <w:t xml:space="preserve"> </w:t>
      </w:r>
      <w:r>
        <w:rPr>
          <w:w w:val="105"/>
        </w:rPr>
        <w:t>утвержденных</w:t>
      </w:r>
      <w:r>
        <w:rPr>
          <w:spacing w:val="-4"/>
          <w:w w:val="105"/>
        </w:rPr>
        <w:t xml:space="preserve"> </w:t>
      </w:r>
      <w:r>
        <w:rPr>
          <w:w w:val="105"/>
        </w:rPr>
        <w:t>коллегией</w:t>
      </w:r>
      <w:r>
        <w:rPr>
          <w:spacing w:val="-4"/>
          <w:w w:val="105"/>
        </w:rPr>
        <w:t xml:space="preserve"> </w:t>
      </w:r>
      <w:r>
        <w:rPr>
          <w:w w:val="105"/>
        </w:rPr>
        <w:t>Министерства</w:t>
      </w:r>
      <w:r>
        <w:rPr>
          <w:spacing w:val="-5"/>
          <w:w w:val="105"/>
        </w:rPr>
        <w:t xml:space="preserve"> </w:t>
      </w:r>
      <w:r>
        <w:rPr>
          <w:w w:val="105"/>
        </w:rPr>
        <w:t>труда</w:t>
      </w:r>
      <w:r>
        <w:rPr>
          <w:spacing w:val="-52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социального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развития.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Действуют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также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положения,</w:t>
      </w:r>
      <w:r>
        <w:rPr>
          <w:spacing w:val="-13"/>
          <w:w w:val="105"/>
        </w:rPr>
        <w:t xml:space="preserve"> </w:t>
      </w:r>
      <w:r>
        <w:rPr>
          <w:w w:val="105"/>
        </w:rPr>
        <w:t>разработан-</w:t>
      </w:r>
      <w:r>
        <w:rPr>
          <w:spacing w:val="1"/>
          <w:w w:val="105"/>
        </w:rPr>
        <w:t xml:space="preserve"> </w:t>
      </w:r>
      <w:r>
        <w:rPr>
          <w:w w:val="105"/>
        </w:rPr>
        <w:t>ные</w:t>
      </w:r>
      <w:r>
        <w:rPr>
          <w:spacing w:val="-7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отдельных</w:t>
      </w:r>
      <w:r>
        <w:rPr>
          <w:spacing w:val="-6"/>
          <w:w w:val="105"/>
        </w:rPr>
        <w:t xml:space="preserve"> </w:t>
      </w:r>
      <w:r>
        <w:rPr>
          <w:w w:val="105"/>
        </w:rPr>
        <w:t>регионах</w:t>
      </w:r>
      <w:r>
        <w:rPr>
          <w:spacing w:val="-6"/>
          <w:w w:val="105"/>
        </w:rPr>
        <w:t xml:space="preserve"> </w:t>
      </w:r>
      <w:r>
        <w:rPr>
          <w:w w:val="105"/>
        </w:rPr>
        <w:t>России.</w:t>
      </w:r>
    </w:p>
    <w:p w:rsidR="00744E03" w:rsidRDefault="00E40E69">
      <w:pPr>
        <w:pStyle w:val="a3"/>
        <w:spacing w:line="242" w:lineRule="auto"/>
        <w:ind w:left="111" w:right="122"/>
      </w:pPr>
      <w:r>
        <w:rPr>
          <w:i/>
          <w:w w:val="105"/>
        </w:rPr>
        <w:t xml:space="preserve">Профилактические технологии </w:t>
      </w:r>
      <w:r>
        <w:rPr>
          <w:w w:val="105"/>
        </w:rPr>
        <w:t>используются для выявления</w:t>
      </w:r>
      <w:r>
        <w:rPr>
          <w:spacing w:val="1"/>
          <w:w w:val="105"/>
        </w:rPr>
        <w:t xml:space="preserve"> </w:t>
      </w:r>
      <w:r>
        <w:rPr>
          <w:w w:val="105"/>
        </w:rPr>
        <w:t>групп риска, педагогически запущенных семей и подростков. Их</w:t>
      </w:r>
      <w:r>
        <w:rPr>
          <w:spacing w:val="1"/>
          <w:w w:val="105"/>
        </w:rPr>
        <w:t xml:space="preserve"> </w:t>
      </w:r>
      <w:r>
        <w:rPr>
          <w:w w:val="105"/>
        </w:rPr>
        <w:t>цель — профилактика безнадзорности, оказание социально-меди-</w:t>
      </w:r>
      <w:r>
        <w:rPr>
          <w:spacing w:val="-53"/>
          <w:w w:val="105"/>
        </w:rPr>
        <w:t xml:space="preserve"> </w:t>
      </w:r>
      <w:r>
        <w:rPr>
          <w:w w:val="105"/>
        </w:rPr>
        <w:t>цинской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социально-психологической</w:t>
      </w:r>
      <w:r>
        <w:rPr>
          <w:spacing w:val="1"/>
          <w:w w:val="105"/>
        </w:rPr>
        <w:t xml:space="preserve"> </w:t>
      </w:r>
      <w:r>
        <w:rPr>
          <w:w w:val="105"/>
        </w:rPr>
        <w:t>помощи</w:t>
      </w:r>
      <w:r>
        <w:rPr>
          <w:spacing w:val="1"/>
          <w:w w:val="105"/>
        </w:rPr>
        <w:t xml:space="preserve"> </w:t>
      </w:r>
      <w:r>
        <w:rPr>
          <w:w w:val="105"/>
        </w:rPr>
        <w:t>подросткам,</w:t>
      </w:r>
      <w:r>
        <w:rPr>
          <w:spacing w:val="1"/>
          <w:w w:val="105"/>
        </w:rPr>
        <w:t xml:space="preserve"> </w:t>
      </w:r>
      <w:r>
        <w:rPr>
          <w:w w:val="105"/>
        </w:rPr>
        <w:t>оказавшимся в трудной жизненной ситуации, социальная, психо-</w:t>
      </w:r>
      <w:r>
        <w:rPr>
          <w:spacing w:val="1"/>
          <w:w w:val="105"/>
        </w:rPr>
        <w:t xml:space="preserve"> </w:t>
      </w:r>
      <w:r>
        <w:rPr>
          <w:w w:val="105"/>
        </w:rPr>
        <w:t>логическая и педагогическая, организационная и социально-эко-</w:t>
      </w:r>
      <w:r>
        <w:rPr>
          <w:spacing w:val="1"/>
          <w:w w:val="105"/>
        </w:rPr>
        <w:t xml:space="preserve"> </w:t>
      </w:r>
      <w:r>
        <w:rPr>
          <w:w w:val="105"/>
        </w:rPr>
        <w:t>номическая</w:t>
      </w:r>
      <w:r>
        <w:rPr>
          <w:spacing w:val="-10"/>
          <w:w w:val="105"/>
        </w:rPr>
        <w:t xml:space="preserve"> </w:t>
      </w:r>
      <w:r>
        <w:rPr>
          <w:w w:val="105"/>
        </w:rPr>
        <w:t>помощь</w:t>
      </w:r>
      <w:r>
        <w:rPr>
          <w:spacing w:val="-10"/>
          <w:w w:val="105"/>
        </w:rPr>
        <w:t xml:space="preserve"> </w:t>
      </w:r>
      <w:r>
        <w:rPr>
          <w:w w:val="105"/>
        </w:rPr>
        <w:t>семьям,</w:t>
      </w:r>
      <w:r>
        <w:rPr>
          <w:spacing w:val="-10"/>
          <w:w w:val="105"/>
        </w:rPr>
        <w:t xml:space="preserve"> </w:t>
      </w:r>
      <w:r>
        <w:rPr>
          <w:w w:val="105"/>
        </w:rPr>
        <w:t>профилактика</w:t>
      </w:r>
      <w:r>
        <w:rPr>
          <w:spacing w:val="-10"/>
          <w:w w:val="105"/>
        </w:rPr>
        <w:t xml:space="preserve"> </w:t>
      </w:r>
      <w:r>
        <w:rPr>
          <w:w w:val="105"/>
        </w:rPr>
        <w:t>рецидивов</w:t>
      </w:r>
      <w:r>
        <w:rPr>
          <w:spacing w:val="-10"/>
          <w:w w:val="105"/>
        </w:rPr>
        <w:t xml:space="preserve"> </w:t>
      </w:r>
      <w:r>
        <w:rPr>
          <w:w w:val="105"/>
        </w:rPr>
        <w:t>криминаль-</w:t>
      </w:r>
      <w:r>
        <w:rPr>
          <w:spacing w:val="-53"/>
          <w:w w:val="105"/>
        </w:rPr>
        <w:t xml:space="preserve"> </w:t>
      </w:r>
      <w:r>
        <w:rPr>
          <w:w w:val="105"/>
        </w:rPr>
        <w:t>ного</w:t>
      </w:r>
      <w:r>
        <w:rPr>
          <w:spacing w:val="1"/>
          <w:w w:val="105"/>
        </w:rPr>
        <w:t xml:space="preserve"> </w:t>
      </w:r>
      <w:r>
        <w:rPr>
          <w:w w:val="105"/>
        </w:rPr>
        <w:t>поведения.</w:t>
      </w:r>
      <w:r>
        <w:rPr>
          <w:spacing w:val="1"/>
          <w:w w:val="105"/>
        </w:rPr>
        <w:t xml:space="preserve"> </w:t>
      </w:r>
      <w:r>
        <w:rPr>
          <w:w w:val="105"/>
        </w:rPr>
        <w:t>Профилактические</w:t>
      </w:r>
      <w:r>
        <w:rPr>
          <w:spacing w:val="1"/>
          <w:w w:val="105"/>
        </w:rPr>
        <w:t xml:space="preserve"> </w:t>
      </w:r>
      <w:r>
        <w:rPr>
          <w:w w:val="105"/>
        </w:rPr>
        <w:t>технологии</w:t>
      </w:r>
      <w:r>
        <w:rPr>
          <w:spacing w:val="1"/>
          <w:w w:val="105"/>
        </w:rPr>
        <w:t xml:space="preserve"> </w:t>
      </w:r>
      <w:r>
        <w:rPr>
          <w:w w:val="105"/>
        </w:rPr>
        <w:t>реализуются</w:t>
      </w:r>
      <w:r>
        <w:rPr>
          <w:spacing w:val="-53"/>
          <w:w w:val="105"/>
        </w:rPr>
        <w:t xml:space="preserve"> </w:t>
      </w:r>
      <w:r>
        <w:rPr>
          <w:w w:val="105"/>
        </w:rPr>
        <w:t>преимущественно в школьной среде. Во-первых, здесь легче про-</w:t>
      </w:r>
      <w:r>
        <w:rPr>
          <w:spacing w:val="-53"/>
          <w:w w:val="105"/>
        </w:rPr>
        <w:t xml:space="preserve"> </w:t>
      </w:r>
      <w:r>
        <w:rPr>
          <w:w w:val="105"/>
        </w:rPr>
        <w:t>следить поведение детей, склонных к различным вариантам деви-</w:t>
      </w:r>
      <w:r>
        <w:rPr>
          <w:spacing w:val="-53"/>
          <w:w w:val="105"/>
        </w:rPr>
        <w:t xml:space="preserve"> </w:t>
      </w:r>
      <w:r>
        <w:rPr>
          <w:w w:val="105"/>
        </w:rPr>
        <w:t>антного поведения. Во-вторых, эта система охватывает большин-</w:t>
      </w:r>
      <w:r>
        <w:rPr>
          <w:spacing w:val="1"/>
          <w:w w:val="105"/>
        </w:rPr>
        <w:t xml:space="preserve"> </w:t>
      </w:r>
      <w:r>
        <w:rPr>
          <w:w w:val="105"/>
        </w:rPr>
        <w:t>ство</w:t>
      </w:r>
      <w:r>
        <w:rPr>
          <w:spacing w:val="-11"/>
          <w:w w:val="105"/>
        </w:rPr>
        <w:t xml:space="preserve"> </w:t>
      </w:r>
      <w:r>
        <w:rPr>
          <w:w w:val="105"/>
        </w:rPr>
        <w:t>детей</w:t>
      </w:r>
      <w:r>
        <w:rPr>
          <w:spacing w:val="-10"/>
          <w:w w:val="105"/>
        </w:rPr>
        <w:t xml:space="preserve"> </w:t>
      </w:r>
      <w:r>
        <w:rPr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w w:val="105"/>
        </w:rPr>
        <w:t>наблюдать</w:t>
      </w:r>
      <w:r>
        <w:rPr>
          <w:spacing w:val="-10"/>
          <w:w w:val="105"/>
        </w:rPr>
        <w:t xml:space="preserve"> </w:t>
      </w:r>
      <w:r>
        <w:rPr>
          <w:w w:val="105"/>
        </w:rPr>
        <w:t>за</w:t>
      </w:r>
      <w:r>
        <w:rPr>
          <w:spacing w:val="-10"/>
          <w:w w:val="105"/>
        </w:rPr>
        <w:t xml:space="preserve"> </w:t>
      </w:r>
      <w:r>
        <w:rPr>
          <w:w w:val="105"/>
        </w:rPr>
        <w:t>тенденциями</w:t>
      </w:r>
      <w:r>
        <w:rPr>
          <w:spacing w:val="-11"/>
          <w:w w:val="105"/>
        </w:rPr>
        <w:t xml:space="preserve"> </w:t>
      </w:r>
      <w:r>
        <w:rPr>
          <w:w w:val="105"/>
        </w:rPr>
        <w:t>в</w:t>
      </w:r>
      <w:r>
        <w:rPr>
          <w:spacing w:val="-10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11"/>
          <w:w w:val="105"/>
        </w:rPr>
        <w:t xml:space="preserve"> </w:t>
      </w:r>
      <w:r>
        <w:rPr>
          <w:w w:val="105"/>
        </w:rPr>
        <w:t>среде</w:t>
      </w:r>
      <w:r>
        <w:rPr>
          <w:spacing w:val="-10"/>
          <w:w w:val="105"/>
        </w:rPr>
        <w:t xml:space="preserve"> </w:t>
      </w:r>
      <w:r>
        <w:rPr>
          <w:w w:val="105"/>
        </w:rPr>
        <w:t>в</w:t>
      </w:r>
      <w:r>
        <w:rPr>
          <w:spacing w:val="-10"/>
          <w:w w:val="105"/>
        </w:rPr>
        <w:t xml:space="preserve"> </w:t>
      </w:r>
      <w:r>
        <w:rPr>
          <w:w w:val="105"/>
        </w:rPr>
        <w:t>шко-</w:t>
      </w:r>
      <w:r>
        <w:rPr>
          <w:spacing w:val="-53"/>
          <w:w w:val="105"/>
        </w:rPr>
        <w:t xml:space="preserve"> </w:t>
      </w:r>
      <w:r>
        <w:rPr>
          <w:w w:val="105"/>
        </w:rPr>
        <w:t>ле</w:t>
      </w:r>
      <w:r>
        <w:rPr>
          <w:spacing w:val="1"/>
          <w:w w:val="105"/>
        </w:rPr>
        <w:t xml:space="preserve"> </w:t>
      </w:r>
      <w:r>
        <w:rPr>
          <w:w w:val="105"/>
        </w:rPr>
        <w:t>эффективнее.</w:t>
      </w:r>
      <w:r>
        <w:rPr>
          <w:spacing w:val="1"/>
          <w:w w:val="105"/>
        </w:rPr>
        <w:t xml:space="preserve"> </w:t>
      </w:r>
      <w:r>
        <w:rPr>
          <w:w w:val="105"/>
        </w:rPr>
        <w:t>Для</w:t>
      </w:r>
      <w:r>
        <w:rPr>
          <w:spacing w:val="1"/>
          <w:w w:val="105"/>
        </w:rPr>
        <w:t xml:space="preserve"> </w:t>
      </w:r>
      <w:r>
        <w:rPr>
          <w:w w:val="105"/>
        </w:rPr>
        <w:t>профилактической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1"/>
          <w:w w:val="105"/>
        </w:rPr>
        <w:t xml:space="preserve"> </w:t>
      </w:r>
      <w:r>
        <w:rPr>
          <w:w w:val="105"/>
        </w:rPr>
        <w:t>работы</w:t>
      </w:r>
      <w:r>
        <w:rPr>
          <w:spacing w:val="1"/>
          <w:w w:val="105"/>
        </w:rPr>
        <w:t xml:space="preserve"> </w:t>
      </w:r>
      <w:r>
        <w:rPr>
          <w:w w:val="105"/>
        </w:rPr>
        <w:t>можно</w:t>
      </w:r>
      <w:r>
        <w:rPr>
          <w:spacing w:val="-13"/>
          <w:w w:val="105"/>
        </w:rPr>
        <w:t xml:space="preserve"> </w:t>
      </w:r>
      <w:r>
        <w:rPr>
          <w:w w:val="105"/>
        </w:rPr>
        <w:t>использовать</w:t>
      </w:r>
      <w:r>
        <w:rPr>
          <w:spacing w:val="-12"/>
          <w:w w:val="105"/>
        </w:rPr>
        <w:t xml:space="preserve"> </w:t>
      </w:r>
      <w:r>
        <w:rPr>
          <w:w w:val="105"/>
        </w:rPr>
        <w:t>возможности</w:t>
      </w:r>
      <w:r>
        <w:rPr>
          <w:spacing w:val="-12"/>
          <w:w w:val="105"/>
        </w:rPr>
        <w:t xml:space="preserve"> </w:t>
      </w:r>
      <w:r>
        <w:rPr>
          <w:w w:val="105"/>
        </w:rPr>
        <w:t>самого</w:t>
      </w:r>
      <w:r>
        <w:rPr>
          <w:spacing w:val="-13"/>
          <w:w w:val="105"/>
        </w:rPr>
        <w:t xml:space="preserve"> </w:t>
      </w:r>
      <w:r>
        <w:rPr>
          <w:w w:val="105"/>
        </w:rPr>
        <w:t>учебного</w:t>
      </w:r>
      <w:r>
        <w:rPr>
          <w:spacing w:val="-12"/>
          <w:w w:val="105"/>
        </w:rPr>
        <w:t xml:space="preserve"> </w:t>
      </w:r>
      <w:r>
        <w:rPr>
          <w:w w:val="105"/>
        </w:rPr>
        <w:t>процесса</w:t>
      </w:r>
      <w:r>
        <w:rPr>
          <w:spacing w:val="-12"/>
          <w:w w:val="105"/>
        </w:rPr>
        <w:t xml:space="preserve"> </w:t>
      </w:r>
      <w:r>
        <w:rPr>
          <w:w w:val="105"/>
        </w:rPr>
        <w:t>(про-</w:t>
      </w:r>
      <w:r>
        <w:rPr>
          <w:spacing w:val="-53"/>
          <w:w w:val="105"/>
        </w:rPr>
        <w:t xml:space="preserve"> </w:t>
      </w:r>
      <w:r>
        <w:rPr>
          <w:w w:val="105"/>
        </w:rPr>
        <w:t>светительская</w:t>
      </w:r>
      <w:r>
        <w:rPr>
          <w:spacing w:val="1"/>
          <w:w w:val="105"/>
        </w:rPr>
        <w:t xml:space="preserve"> </w:t>
      </w:r>
      <w:r>
        <w:rPr>
          <w:w w:val="105"/>
        </w:rPr>
        <w:t>работа,</w:t>
      </w:r>
      <w:r>
        <w:rPr>
          <w:spacing w:val="1"/>
          <w:w w:val="105"/>
        </w:rPr>
        <w:t xml:space="preserve"> </w:t>
      </w:r>
      <w:r>
        <w:rPr>
          <w:w w:val="105"/>
        </w:rPr>
        <w:t>формирование</w:t>
      </w:r>
      <w:r>
        <w:rPr>
          <w:spacing w:val="1"/>
          <w:w w:val="105"/>
        </w:rPr>
        <w:t xml:space="preserve"> </w:t>
      </w:r>
      <w:r>
        <w:rPr>
          <w:w w:val="105"/>
        </w:rPr>
        <w:t>позитивных</w:t>
      </w:r>
      <w:r>
        <w:rPr>
          <w:spacing w:val="1"/>
          <w:w w:val="105"/>
        </w:rPr>
        <w:t xml:space="preserve"> </w:t>
      </w:r>
      <w:r>
        <w:rPr>
          <w:w w:val="105"/>
        </w:rPr>
        <w:t>ценностей);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большие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возможности</w:t>
      </w:r>
      <w:r>
        <w:rPr>
          <w:spacing w:val="-12"/>
          <w:w w:val="105"/>
        </w:rPr>
        <w:t xml:space="preserve"> </w:t>
      </w:r>
      <w:r>
        <w:rPr>
          <w:w w:val="105"/>
        </w:rPr>
        <w:t>предоставляет</w:t>
      </w:r>
      <w:r>
        <w:rPr>
          <w:spacing w:val="-12"/>
          <w:w w:val="105"/>
        </w:rPr>
        <w:t xml:space="preserve"> </w:t>
      </w:r>
      <w:r>
        <w:rPr>
          <w:w w:val="105"/>
        </w:rPr>
        <w:t>внеклассная</w:t>
      </w:r>
      <w:r>
        <w:rPr>
          <w:spacing w:val="-12"/>
          <w:w w:val="105"/>
        </w:rPr>
        <w:t xml:space="preserve"> </w:t>
      </w:r>
      <w:r>
        <w:rPr>
          <w:w w:val="105"/>
        </w:rPr>
        <w:t>работа</w:t>
      </w:r>
      <w:r>
        <w:rPr>
          <w:spacing w:val="-12"/>
          <w:w w:val="105"/>
        </w:rPr>
        <w:t xml:space="preserve"> </w:t>
      </w:r>
      <w:r>
        <w:rPr>
          <w:w w:val="105"/>
        </w:rPr>
        <w:t>—</w:t>
      </w:r>
      <w:r>
        <w:rPr>
          <w:spacing w:val="-12"/>
          <w:w w:val="105"/>
        </w:rPr>
        <w:t xml:space="preserve"> </w:t>
      </w:r>
      <w:r>
        <w:rPr>
          <w:w w:val="105"/>
        </w:rPr>
        <w:t>инди-</w:t>
      </w:r>
      <w:r>
        <w:rPr>
          <w:spacing w:val="1"/>
          <w:w w:val="105"/>
        </w:rPr>
        <w:t xml:space="preserve"> </w:t>
      </w:r>
      <w:r>
        <w:rPr>
          <w:w w:val="105"/>
        </w:rPr>
        <w:t>видуальная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групповая.</w:t>
      </w:r>
    </w:p>
    <w:p w:rsidR="00744E03" w:rsidRDefault="00E40E69">
      <w:pPr>
        <w:spacing w:line="242" w:lineRule="auto"/>
        <w:ind w:left="111" w:right="129" w:firstLine="283"/>
        <w:jc w:val="both"/>
        <w:rPr>
          <w:sz w:val="21"/>
        </w:rPr>
      </w:pPr>
      <w:r>
        <w:rPr>
          <w:i/>
          <w:spacing w:val="-2"/>
          <w:sz w:val="21"/>
        </w:rPr>
        <w:t xml:space="preserve">Коррекционные и социально-реабилитационные </w:t>
      </w:r>
      <w:r>
        <w:rPr>
          <w:i/>
          <w:spacing w:val="-1"/>
          <w:sz w:val="21"/>
        </w:rPr>
        <w:t xml:space="preserve">технологии </w:t>
      </w:r>
      <w:r>
        <w:rPr>
          <w:spacing w:val="-1"/>
          <w:sz w:val="21"/>
        </w:rPr>
        <w:t>реали-</w:t>
      </w:r>
      <w:r>
        <w:rPr>
          <w:spacing w:val="-50"/>
          <w:sz w:val="21"/>
        </w:rPr>
        <w:t xml:space="preserve"> </w:t>
      </w:r>
      <w:r>
        <w:rPr>
          <w:spacing w:val="-2"/>
          <w:w w:val="105"/>
          <w:sz w:val="21"/>
        </w:rPr>
        <w:t>зуются</w:t>
      </w:r>
      <w:r>
        <w:rPr>
          <w:spacing w:val="-14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в</w:t>
      </w:r>
      <w:r>
        <w:rPr>
          <w:spacing w:val="-14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работе</w:t>
      </w:r>
      <w:r>
        <w:rPr>
          <w:spacing w:val="-13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с</w:t>
      </w:r>
      <w:r>
        <w:rPr>
          <w:spacing w:val="-14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подростками</w:t>
      </w:r>
      <w:r>
        <w:rPr>
          <w:spacing w:val="-13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с</w:t>
      </w:r>
      <w:r>
        <w:rPr>
          <w:spacing w:val="-14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различными</w:t>
      </w:r>
      <w:r>
        <w:rPr>
          <w:spacing w:val="-13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нарушениями</w:t>
      </w:r>
      <w:r>
        <w:rPr>
          <w:spacing w:val="-14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поведе-</w:t>
      </w:r>
    </w:p>
    <w:p w:rsidR="00744E03" w:rsidRDefault="00744E03">
      <w:pPr>
        <w:spacing w:line="242" w:lineRule="auto"/>
        <w:jc w:val="both"/>
        <w:rPr>
          <w:sz w:val="21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30" w:firstLine="0"/>
      </w:pPr>
      <w:r>
        <w:rPr>
          <w:spacing w:val="-1"/>
          <w:w w:val="105"/>
        </w:rPr>
        <w:lastRenderedPageBreak/>
        <w:t>ния,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нервно-психическими</w:t>
      </w:r>
      <w:r>
        <w:rPr>
          <w:spacing w:val="-10"/>
          <w:w w:val="105"/>
        </w:rPr>
        <w:t xml:space="preserve"> </w:t>
      </w:r>
      <w:r>
        <w:rPr>
          <w:w w:val="105"/>
        </w:rPr>
        <w:t>расстройствами</w:t>
      </w:r>
      <w:r>
        <w:rPr>
          <w:spacing w:val="-11"/>
          <w:w w:val="105"/>
        </w:rPr>
        <w:t xml:space="preserve"> </w:t>
      </w:r>
      <w:r>
        <w:rPr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w w:val="105"/>
        </w:rPr>
        <w:t>соматическими</w:t>
      </w:r>
      <w:r>
        <w:rPr>
          <w:spacing w:val="-11"/>
          <w:w w:val="105"/>
        </w:rPr>
        <w:t xml:space="preserve"> </w:t>
      </w:r>
      <w:r>
        <w:rPr>
          <w:w w:val="105"/>
        </w:rPr>
        <w:t>забо-</w:t>
      </w:r>
      <w:r>
        <w:rPr>
          <w:spacing w:val="-52"/>
          <w:w w:val="105"/>
        </w:rPr>
        <w:t xml:space="preserve"> </w:t>
      </w:r>
      <w:r>
        <w:rPr>
          <w:w w:val="105"/>
        </w:rPr>
        <w:t>леваниями, различными формами зависимостей. Поскольку речь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идет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о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выявленных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формах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девиантного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поведения,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работа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с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такими</w:t>
      </w:r>
      <w:r>
        <w:rPr>
          <w:spacing w:val="-53"/>
          <w:w w:val="105"/>
        </w:rPr>
        <w:t xml:space="preserve"> </w:t>
      </w:r>
      <w:r>
        <w:rPr>
          <w:spacing w:val="-3"/>
          <w:w w:val="105"/>
        </w:rPr>
        <w:t>детьми</w:t>
      </w:r>
      <w:r>
        <w:rPr>
          <w:spacing w:val="-15"/>
          <w:w w:val="105"/>
        </w:rPr>
        <w:t xml:space="preserve"> </w:t>
      </w:r>
      <w:r>
        <w:rPr>
          <w:spacing w:val="-3"/>
          <w:w w:val="105"/>
        </w:rPr>
        <w:t>требует</w:t>
      </w:r>
      <w:r>
        <w:rPr>
          <w:spacing w:val="-15"/>
          <w:w w:val="105"/>
        </w:rPr>
        <w:t xml:space="preserve"> </w:t>
      </w:r>
      <w:r>
        <w:rPr>
          <w:spacing w:val="-3"/>
          <w:w w:val="105"/>
        </w:rPr>
        <w:t>специальной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подготовки,</w:t>
      </w:r>
      <w:r>
        <w:rPr>
          <w:spacing w:val="-15"/>
          <w:w w:val="105"/>
        </w:rPr>
        <w:t xml:space="preserve"> </w:t>
      </w:r>
      <w:r>
        <w:rPr>
          <w:spacing w:val="-2"/>
          <w:w w:val="105"/>
        </w:rPr>
        <w:t>ее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не</w:t>
      </w:r>
      <w:r>
        <w:rPr>
          <w:spacing w:val="-15"/>
          <w:w w:val="105"/>
        </w:rPr>
        <w:t xml:space="preserve"> </w:t>
      </w:r>
      <w:r>
        <w:rPr>
          <w:spacing w:val="-2"/>
          <w:w w:val="105"/>
        </w:rPr>
        <w:t>всегда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возможно</w:t>
      </w:r>
      <w:r>
        <w:rPr>
          <w:spacing w:val="-15"/>
          <w:w w:val="105"/>
        </w:rPr>
        <w:t xml:space="preserve"> </w:t>
      </w:r>
      <w:r>
        <w:rPr>
          <w:spacing w:val="-2"/>
          <w:w w:val="105"/>
        </w:rPr>
        <w:t>вес-</w:t>
      </w:r>
      <w:r>
        <w:rPr>
          <w:spacing w:val="-52"/>
          <w:w w:val="105"/>
        </w:rPr>
        <w:t xml:space="preserve"> </w:t>
      </w:r>
      <w:r>
        <w:rPr>
          <w:spacing w:val="-2"/>
          <w:w w:val="105"/>
        </w:rPr>
        <w:t>ти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только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школе.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Для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этого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надо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использовать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дополнительную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коррекционную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педагогику,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досуговые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иные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технологии.</w:t>
      </w:r>
    </w:p>
    <w:p w:rsidR="00744E03" w:rsidRDefault="00E40E69">
      <w:pPr>
        <w:pStyle w:val="a3"/>
        <w:spacing w:line="242" w:lineRule="auto"/>
        <w:ind w:right="131"/>
      </w:pPr>
      <w:r>
        <w:rPr>
          <w:w w:val="105"/>
        </w:rPr>
        <w:t>Некоторые технологии (средовые) выполняют как профилак-</w:t>
      </w:r>
      <w:r>
        <w:rPr>
          <w:spacing w:val="1"/>
          <w:w w:val="105"/>
        </w:rPr>
        <w:t xml:space="preserve"> </w:t>
      </w:r>
      <w:r>
        <w:rPr>
          <w:w w:val="110"/>
        </w:rPr>
        <w:t>тические,</w:t>
      </w:r>
      <w:r>
        <w:rPr>
          <w:spacing w:val="-11"/>
          <w:w w:val="110"/>
        </w:rPr>
        <w:t xml:space="preserve"> </w:t>
      </w:r>
      <w:r>
        <w:rPr>
          <w:w w:val="110"/>
        </w:rPr>
        <w:t>так</w:t>
      </w:r>
      <w:r>
        <w:rPr>
          <w:spacing w:val="-11"/>
          <w:w w:val="110"/>
        </w:rPr>
        <w:t xml:space="preserve"> </w:t>
      </w:r>
      <w:r>
        <w:rPr>
          <w:w w:val="110"/>
        </w:rPr>
        <w:t>и</w:t>
      </w:r>
      <w:r>
        <w:rPr>
          <w:spacing w:val="-10"/>
          <w:w w:val="110"/>
        </w:rPr>
        <w:t xml:space="preserve"> </w:t>
      </w:r>
      <w:r>
        <w:rPr>
          <w:w w:val="110"/>
        </w:rPr>
        <w:t>коррекционные</w:t>
      </w:r>
      <w:r>
        <w:rPr>
          <w:spacing w:val="-11"/>
          <w:w w:val="110"/>
        </w:rPr>
        <w:t xml:space="preserve"> </w:t>
      </w:r>
      <w:r>
        <w:rPr>
          <w:w w:val="110"/>
        </w:rPr>
        <w:t>функции.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05"/>
        </w:rPr>
        <w:t>В 1998 г. Международной общественной организацией «Союз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социальной защиты детей» по заказу Министерства труда и соци-</w:t>
      </w:r>
      <w:r>
        <w:rPr>
          <w:spacing w:val="-53"/>
          <w:w w:val="105"/>
        </w:rPr>
        <w:t xml:space="preserve"> </w:t>
      </w:r>
      <w:r>
        <w:rPr>
          <w:w w:val="105"/>
        </w:rPr>
        <w:t>ального развития РФ была разработана программа «Дети улицы».</w:t>
      </w:r>
      <w:r>
        <w:rPr>
          <w:spacing w:val="-53"/>
          <w:w w:val="105"/>
        </w:rPr>
        <w:t xml:space="preserve"> </w:t>
      </w:r>
      <w:r>
        <w:rPr>
          <w:w w:val="105"/>
        </w:rPr>
        <w:t>Сфера ее действия не ограничивается местами проживания детей</w:t>
      </w:r>
      <w:r>
        <w:rPr>
          <w:spacing w:val="1"/>
          <w:w w:val="105"/>
        </w:rPr>
        <w:t xml:space="preserve"> </w:t>
      </w:r>
      <w:r>
        <w:rPr>
          <w:w w:val="105"/>
        </w:rPr>
        <w:t>и подростков, а распространяется и на места их обучения. Основ-</w:t>
      </w:r>
      <w:r>
        <w:rPr>
          <w:spacing w:val="-53"/>
          <w:w w:val="105"/>
        </w:rPr>
        <w:t xml:space="preserve"> </w:t>
      </w:r>
      <w:r>
        <w:rPr>
          <w:w w:val="105"/>
        </w:rPr>
        <w:t>ными</w:t>
      </w:r>
      <w:r>
        <w:rPr>
          <w:spacing w:val="-6"/>
          <w:w w:val="105"/>
        </w:rPr>
        <w:t xml:space="preserve"> </w:t>
      </w:r>
      <w:r>
        <w:rPr>
          <w:w w:val="105"/>
        </w:rPr>
        <w:t>задачами</w:t>
      </w:r>
      <w:r>
        <w:rPr>
          <w:spacing w:val="-6"/>
          <w:w w:val="105"/>
        </w:rPr>
        <w:t xml:space="preserve"> </w:t>
      </w:r>
      <w:r>
        <w:rPr>
          <w:w w:val="105"/>
        </w:rPr>
        <w:t>программы</w:t>
      </w:r>
      <w:r>
        <w:rPr>
          <w:spacing w:val="-6"/>
          <w:w w:val="105"/>
        </w:rPr>
        <w:t xml:space="preserve"> </w:t>
      </w:r>
      <w:r>
        <w:rPr>
          <w:w w:val="105"/>
        </w:rPr>
        <w:t>являются: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30"/>
        <w:jc w:val="left"/>
        <w:rPr>
          <w:sz w:val="21"/>
        </w:rPr>
      </w:pPr>
      <w:r>
        <w:rPr>
          <w:w w:val="105"/>
          <w:sz w:val="21"/>
        </w:rPr>
        <w:t>профилактическая</w:t>
      </w:r>
      <w:r>
        <w:rPr>
          <w:spacing w:val="11"/>
          <w:w w:val="105"/>
          <w:sz w:val="21"/>
        </w:rPr>
        <w:t xml:space="preserve"> </w:t>
      </w:r>
      <w:r>
        <w:rPr>
          <w:w w:val="105"/>
          <w:sz w:val="21"/>
        </w:rPr>
        <w:t>работа</w:t>
      </w:r>
      <w:r>
        <w:rPr>
          <w:spacing w:val="11"/>
          <w:w w:val="105"/>
          <w:sz w:val="21"/>
        </w:rPr>
        <w:t xml:space="preserve"> </w:t>
      </w:r>
      <w:r>
        <w:rPr>
          <w:w w:val="105"/>
          <w:sz w:val="21"/>
        </w:rPr>
        <w:t>с</w:t>
      </w:r>
      <w:r>
        <w:rPr>
          <w:spacing w:val="12"/>
          <w:w w:val="105"/>
          <w:sz w:val="21"/>
        </w:rPr>
        <w:t xml:space="preserve"> </w:t>
      </w:r>
      <w:r>
        <w:rPr>
          <w:w w:val="105"/>
          <w:sz w:val="21"/>
        </w:rPr>
        <w:t>детьми,</w:t>
      </w:r>
      <w:r>
        <w:rPr>
          <w:spacing w:val="11"/>
          <w:w w:val="105"/>
          <w:sz w:val="21"/>
        </w:rPr>
        <w:t xml:space="preserve"> </w:t>
      </w:r>
      <w:r>
        <w:rPr>
          <w:w w:val="105"/>
          <w:sz w:val="21"/>
        </w:rPr>
        <w:t>подростками</w:t>
      </w:r>
      <w:r>
        <w:rPr>
          <w:spacing w:val="12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11"/>
          <w:w w:val="105"/>
          <w:sz w:val="21"/>
        </w:rPr>
        <w:t xml:space="preserve"> </w:t>
      </w:r>
      <w:r>
        <w:rPr>
          <w:w w:val="105"/>
          <w:sz w:val="21"/>
        </w:rPr>
        <w:t>их</w:t>
      </w:r>
      <w:r>
        <w:rPr>
          <w:spacing w:val="12"/>
          <w:w w:val="105"/>
          <w:sz w:val="21"/>
        </w:rPr>
        <w:t xml:space="preserve"> </w:t>
      </w:r>
      <w:r>
        <w:rPr>
          <w:w w:val="105"/>
          <w:sz w:val="21"/>
        </w:rPr>
        <w:t>родите-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лями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по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месту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жительства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учебы;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1" w:lineRule="exact"/>
        <w:jc w:val="left"/>
        <w:rPr>
          <w:sz w:val="21"/>
        </w:rPr>
      </w:pPr>
      <w:r>
        <w:rPr>
          <w:w w:val="105"/>
          <w:sz w:val="21"/>
        </w:rPr>
        <w:t>профессиональная</w:t>
      </w:r>
      <w:r>
        <w:rPr>
          <w:spacing w:val="14"/>
          <w:w w:val="105"/>
          <w:sz w:val="21"/>
        </w:rPr>
        <w:t xml:space="preserve"> </w:t>
      </w:r>
      <w:r>
        <w:rPr>
          <w:w w:val="105"/>
          <w:sz w:val="21"/>
        </w:rPr>
        <w:t>реабилитация</w:t>
      </w:r>
      <w:r>
        <w:rPr>
          <w:spacing w:val="14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15"/>
          <w:w w:val="105"/>
          <w:sz w:val="21"/>
        </w:rPr>
        <w:t xml:space="preserve"> </w:t>
      </w:r>
      <w:r>
        <w:rPr>
          <w:w w:val="105"/>
          <w:sz w:val="21"/>
        </w:rPr>
        <w:t>адаптация;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30"/>
        <w:jc w:val="left"/>
        <w:rPr>
          <w:sz w:val="21"/>
        </w:rPr>
      </w:pPr>
      <w:r>
        <w:rPr>
          <w:w w:val="105"/>
          <w:sz w:val="21"/>
        </w:rPr>
        <w:t>подготовка</w:t>
      </w:r>
      <w:r>
        <w:rPr>
          <w:spacing w:val="4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5"/>
          <w:w w:val="105"/>
          <w:sz w:val="21"/>
        </w:rPr>
        <w:t xml:space="preserve"> </w:t>
      </w:r>
      <w:r>
        <w:rPr>
          <w:w w:val="105"/>
          <w:sz w:val="21"/>
        </w:rPr>
        <w:t>переподготовка</w:t>
      </w:r>
      <w:r>
        <w:rPr>
          <w:spacing w:val="5"/>
          <w:w w:val="105"/>
          <w:sz w:val="21"/>
        </w:rPr>
        <w:t xml:space="preserve"> </w:t>
      </w:r>
      <w:r>
        <w:rPr>
          <w:w w:val="105"/>
          <w:sz w:val="21"/>
        </w:rPr>
        <w:t>педагогов</w:t>
      </w:r>
      <w:r>
        <w:rPr>
          <w:spacing w:val="4"/>
          <w:w w:val="105"/>
          <w:sz w:val="21"/>
        </w:rPr>
        <w:t xml:space="preserve"> </w:t>
      </w:r>
      <w:r>
        <w:rPr>
          <w:w w:val="105"/>
          <w:sz w:val="21"/>
        </w:rPr>
        <w:t>для</w:t>
      </w:r>
      <w:r>
        <w:rPr>
          <w:spacing w:val="5"/>
          <w:w w:val="105"/>
          <w:sz w:val="21"/>
        </w:rPr>
        <w:t xml:space="preserve"> </w:t>
      </w:r>
      <w:r>
        <w:rPr>
          <w:w w:val="105"/>
          <w:sz w:val="21"/>
        </w:rPr>
        <w:t>работы</w:t>
      </w:r>
      <w:r>
        <w:rPr>
          <w:spacing w:val="5"/>
          <w:w w:val="105"/>
          <w:sz w:val="21"/>
        </w:rPr>
        <w:t xml:space="preserve"> </w:t>
      </w:r>
      <w:r>
        <w:rPr>
          <w:w w:val="105"/>
          <w:sz w:val="21"/>
        </w:rPr>
        <w:t>с</w:t>
      </w:r>
      <w:r>
        <w:rPr>
          <w:spacing w:val="4"/>
          <w:w w:val="105"/>
          <w:sz w:val="21"/>
        </w:rPr>
        <w:t xml:space="preserve"> </w:t>
      </w:r>
      <w:r>
        <w:rPr>
          <w:w w:val="105"/>
          <w:sz w:val="21"/>
        </w:rPr>
        <w:t>детьми</w:t>
      </w:r>
      <w:r>
        <w:rPr>
          <w:spacing w:val="5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подростками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группы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«социального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риска»;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25"/>
        <w:jc w:val="left"/>
        <w:rPr>
          <w:sz w:val="21"/>
        </w:rPr>
      </w:pPr>
      <w:r>
        <w:rPr>
          <w:w w:val="105"/>
          <w:sz w:val="21"/>
        </w:rPr>
        <w:t>подготовка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подростков-добровольцев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для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профилактической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работы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со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сверстниками.</w:t>
      </w:r>
    </w:p>
    <w:p w:rsidR="00744E03" w:rsidRDefault="00E40E69">
      <w:pPr>
        <w:pStyle w:val="a3"/>
        <w:spacing w:line="241" w:lineRule="exact"/>
        <w:ind w:left="395" w:firstLine="0"/>
        <w:jc w:val="left"/>
      </w:pPr>
      <w:r>
        <w:rPr>
          <w:w w:val="105"/>
        </w:rPr>
        <w:t>Особая</w:t>
      </w:r>
      <w:r>
        <w:rPr>
          <w:spacing w:val="-11"/>
          <w:w w:val="105"/>
        </w:rPr>
        <w:t xml:space="preserve"> </w:t>
      </w:r>
      <w:r>
        <w:rPr>
          <w:w w:val="105"/>
        </w:rPr>
        <w:t>подпрограмма</w:t>
      </w:r>
      <w:r>
        <w:rPr>
          <w:spacing w:val="-11"/>
          <w:w w:val="105"/>
        </w:rPr>
        <w:t xml:space="preserve"> </w:t>
      </w:r>
      <w:r>
        <w:rPr>
          <w:w w:val="105"/>
        </w:rPr>
        <w:t>предназначается</w:t>
      </w:r>
      <w:r>
        <w:rPr>
          <w:spacing w:val="-11"/>
          <w:w w:val="105"/>
        </w:rPr>
        <w:t xml:space="preserve"> </w:t>
      </w:r>
      <w:r>
        <w:rPr>
          <w:w w:val="105"/>
        </w:rPr>
        <w:t>для</w:t>
      </w:r>
      <w:r>
        <w:rPr>
          <w:spacing w:val="-11"/>
          <w:w w:val="105"/>
        </w:rPr>
        <w:t xml:space="preserve"> </w:t>
      </w:r>
      <w:r>
        <w:rPr>
          <w:w w:val="105"/>
        </w:rPr>
        <w:t>отработки</w:t>
      </w:r>
      <w:r>
        <w:rPr>
          <w:spacing w:val="-11"/>
          <w:w w:val="105"/>
        </w:rPr>
        <w:t xml:space="preserve"> </w:t>
      </w:r>
      <w:r>
        <w:rPr>
          <w:w w:val="105"/>
        </w:rPr>
        <w:t>конкрет-</w:t>
      </w:r>
    </w:p>
    <w:p w:rsidR="00744E03" w:rsidRDefault="00E40E69">
      <w:pPr>
        <w:pStyle w:val="a3"/>
        <w:spacing w:line="242" w:lineRule="auto"/>
        <w:ind w:right="127" w:firstLine="0"/>
      </w:pPr>
      <w:r>
        <w:rPr>
          <w:w w:val="105"/>
        </w:rPr>
        <w:t>ных методов, методик и приемов по профилактике аддиктивных</w:t>
      </w:r>
      <w:r>
        <w:rPr>
          <w:spacing w:val="1"/>
          <w:w w:val="105"/>
        </w:rPr>
        <w:t xml:space="preserve"> </w:t>
      </w:r>
      <w:r>
        <w:rPr>
          <w:w w:val="105"/>
        </w:rPr>
        <w:t>зависимостей</w:t>
      </w:r>
      <w:r>
        <w:rPr>
          <w:spacing w:val="-9"/>
          <w:w w:val="105"/>
        </w:rPr>
        <w:t xml:space="preserve"> </w:t>
      </w:r>
      <w:r>
        <w:rPr>
          <w:w w:val="105"/>
        </w:rPr>
        <w:t>с</w:t>
      </w:r>
      <w:r>
        <w:rPr>
          <w:spacing w:val="-8"/>
          <w:w w:val="105"/>
        </w:rPr>
        <w:t xml:space="preserve"> </w:t>
      </w:r>
      <w:r>
        <w:rPr>
          <w:w w:val="105"/>
        </w:rPr>
        <w:t>различными</w:t>
      </w:r>
      <w:r>
        <w:rPr>
          <w:spacing w:val="-9"/>
          <w:w w:val="105"/>
        </w:rPr>
        <w:t xml:space="preserve"> </w:t>
      </w:r>
      <w:r>
        <w:rPr>
          <w:w w:val="105"/>
        </w:rPr>
        <w:t>референтными</w:t>
      </w:r>
      <w:r>
        <w:rPr>
          <w:spacing w:val="-8"/>
          <w:w w:val="105"/>
        </w:rPr>
        <w:t xml:space="preserve"> </w:t>
      </w:r>
      <w:r>
        <w:rPr>
          <w:w w:val="105"/>
        </w:rPr>
        <w:t>группами</w:t>
      </w:r>
      <w:r>
        <w:rPr>
          <w:spacing w:val="-9"/>
          <w:w w:val="105"/>
        </w:rPr>
        <w:t xml:space="preserve"> </w:t>
      </w:r>
      <w:r>
        <w:rPr>
          <w:w w:val="105"/>
        </w:rPr>
        <w:t>детей</w:t>
      </w:r>
      <w:r>
        <w:rPr>
          <w:spacing w:val="-8"/>
          <w:w w:val="105"/>
        </w:rPr>
        <w:t xml:space="preserve"> </w:t>
      </w:r>
      <w:r>
        <w:rPr>
          <w:w w:val="105"/>
        </w:rPr>
        <w:t>и</w:t>
      </w:r>
      <w:r>
        <w:rPr>
          <w:spacing w:val="-9"/>
          <w:w w:val="105"/>
        </w:rPr>
        <w:t xml:space="preserve"> </w:t>
      </w:r>
      <w:r>
        <w:rPr>
          <w:w w:val="105"/>
        </w:rPr>
        <w:t>под-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ростков.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Она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включает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активную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просветительскую</w:t>
      </w:r>
      <w:r>
        <w:rPr>
          <w:spacing w:val="-12"/>
          <w:w w:val="105"/>
        </w:rPr>
        <w:t xml:space="preserve"> </w:t>
      </w:r>
      <w:r>
        <w:rPr>
          <w:w w:val="105"/>
        </w:rPr>
        <w:t>работу</w:t>
      </w:r>
      <w:r>
        <w:rPr>
          <w:spacing w:val="-13"/>
          <w:w w:val="105"/>
        </w:rPr>
        <w:t xml:space="preserve"> </w:t>
      </w:r>
      <w:r>
        <w:rPr>
          <w:w w:val="105"/>
        </w:rPr>
        <w:t>с</w:t>
      </w:r>
      <w:r>
        <w:rPr>
          <w:spacing w:val="-12"/>
          <w:w w:val="105"/>
        </w:rPr>
        <w:t xml:space="preserve"> </w:t>
      </w:r>
      <w:r>
        <w:rPr>
          <w:w w:val="105"/>
        </w:rPr>
        <w:t>роди-</w:t>
      </w:r>
      <w:r>
        <w:rPr>
          <w:spacing w:val="-53"/>
          <w:w w:val="105"/>
        </w:rPr>
        <w:t xml:space="preserve"> </w:t>
      </w:r>
      <w:r>
        <w:rPr>
          <w:w w:val="105"/>
        </w:rPr>
        <w:t>телями и обучение их приемам распознания аддиктивных зависи-</w:t>
      </w:r>
      <w:r>
        <w:rPr>
          <w:spacing w:val="-53"/>
          <w:w w:val="105"/>
        </w:rPr>
        <w:t xml:space="preserve"> </w:t>
      </w:r>
      <w:r>
        <w:rPr>
          <w:w w:val="105"/>
        </w:rPr>
        <w:t>мостей</w:t>
      </w:r>
      <w:r>
        <w:rPr>
          <w:spacing w:val="-7"/>
          <w:w w:val="105"/>
        </w:rPr>
        <w:t xml:space="preserve"> </w:t>
      </w:r>
      <w:r>
        <w:rPr>
          <w:w w:val="105"/>
        </w:rPr>
        <w:t>у</w:t>
      </w:r>
      <w:r>
        <w:rPr>
          <w:spacing w:val="-6"/>
          <w:w w:val="105"/>
        </w:rPr>
        <w:t xml:space="preserve"> </w:t>
      </w:r>
      <w:r>
        <w:rPr>
          <w:w w:val="105"/>
        </w:rPr>
        <w:t>своих</w:t>
      </w:r>
      <w:r>
        <w:rPr>
          <w:spacing w:val="-6"/>
          <w:w w:val="105"/>
        </w:rPr>
        <w:t xml:space="preserve"> </w:t>
      </w:r>
      <w:r>
        <w:rPr>
          <w:w w:val="105"/>
        </w:rPr>
        <w:t>детей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принятию</w:t>
      </w:r>
      <w:r>
        <w:rPr>
          <w:spacing w:val="-6"/>
          <w:w w:val="105"/>
        </w:rPr>
        <w:t xml:space="preserve"> </w:t>
      </w:r>
      <w:r>
        <w:rPr>
          <w:w w:val="105"/>
        </w:rPr>
        <w:t>адекватных</w:t>
      </w:r>
      <w:r>
        <w:rPr>
          <w:spacing w:val="-6"/>
          <w:w w:val="105"/>
        </w:rPr>
        <w:t xml:space="preserve"> </w:t>
      </w:r>
      <w:r>
        <w:rPr>
          <w:w w:val="105"/>
        </w:rPr>
        <w:t>мер.</w:t>
      </w:r>
    </w:p>
    <w:p w:rsidR="00744E03" w:rsidRDefault="00E40E69">
      <w:pPr>
        <w:pStyle w:val="a3"/>
        <w:spacing w:line="242" w:lineRule="auto"/>
        <w:ind w:right="123"/>
      </w:pPr>
      <w:r>
        <w:rPr>
          <w:spacing w:val="-2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просветительской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работе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образовательным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учреждениям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при-</w:t>
      </w:r>
      <w:r>
        <w:rPr>
          <w:spacing w:val="-53"/>
          <w:w w:val="105"/>
        </w:rPr>
        <w:t xml:space="preserve"> </w:t>
      </w:r>
      <w:r>
        <w:rPr>
          <w:w w:val="105"/>
        </w:rPr>
        <w:t>надлежит особая роль. Здесь проводятся курсы занятий, массовые</w:t>
      </w:r>
      <w:r>
        <w:rPr>
          <w:spacing w:val="-54"/>
          <w:w w:val="105"/>
        </w:rPr>
        <w:t xml:space="preserve"> </w:t>
      </w:r>
      <w:r>
        <w:rPr>
          <w:w w:val="105"/>
        </w:rPr>
        <w:t>акции</w:t>
      </w:r>
      <w:r>
        <w:rPr>
          <w:spacing w:val="1"/>
          <w:w w:val="105"/>
        </w:rPr>
        <w:t xml:space="preserve"> </w:t>
      </w:r>
      <w:r>
        <w:rPr>
          <w:w w:val="105"/>
        </w:rPr>
        <w:t>«Молодежь</w:t>
      </w:r>
      <w:r>
        <w:rPr>
          <w:spacing w:val="1"/>
          <w:w w:val="105"/>
        </w:rPr>
        <w:t xml:space="preserve"> </w:t>
      </w:r>
      <w:r>
        <w:rPr>
          <w:w w:val="105"/>
        </w:rPr>
        <w:t>против</w:t>
      </w:r>
      <w:r>
        <w:rPr>
          <w:spacing w:val="1"/>
          <w:w w:val="105"/>
        </w:rPr>
        <w:t xml:space="preserve"> </w:t>
      </w:r>
      <w:r>
        <w:rPr>
          <w:w w:val="105"/>
        </w:rPr>
        <w:t>наркотиков»,</w:t>
      </w:r>
      <w:r>
        <w:rPr>
          <w:spacing w:val="1"/>
          <w:w w:val="105"/>
        </w:rPr>
        <w:t xml:space="preserve"> </w:t>
      </w:r>
      <w:r>
        <w:rPr>
          <w:w w:val="105"/>
        </w:rPr>
        <w:t>«Молодежь</w:t>
      </w:r>
      <w:r>
        <w:rPr>
          <w:spacing w:val="1"/>
          <w:w w:val="105"/>
        </w:rPr>
        <w:t xml:space="preserve"> </w:t>
      </w:r>
      <w:r>
        <w:rPr>
          <w:w w:val="105"/>
        </w:rPr>
        <w:t>против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 xml:space="preserve">СПИДа», распространяется печатная и аудиовидеопродукция, </w:t>
      </w:r>
      <w:r>
        <w:rPr>
          <w:w w:val="105"/>
        </w:rPr>
        <w:t>рас-</w:t>
      </w:r>
      <w:r>
        <w:rPr>
          <w:spacing w:val="-54"/>
          <w:w w:val="105"/>
        </w:rPr>
        <w:t xml:space="preserve"> </w:t>
      </w:r>
      <w:r>
        <w:rPr>
          <w:w w:val="105"/>
        </w:rPr>
        <w:t>сказывающая о возникновении заболеваний алкоголизмом, нар-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команией,</w:t>
      </w:r>
      <w:r>
        <w:rPr>
          <w:spacing w:val="-13"/>
          <w:w w:val="105"/>
        </w:rPr>
        <w:t xml:space="preserve"> </w:t>
      </w:r>
      <w:r>
        <w:rPr>
          <w:w w:val="105"/>
        </w:rPr>
        <w:t>об</w:t>
      </w:r>
      <w:r>
        <w:rPr>
          <w:spacing w:val="-13"/>
          <w:w w:val="105"/>
        </w:rPr>
        <w:t xml:space="preserve"> </w:t>
      </w:r>
      <w:r>
        <w:rPr>
          <w:w w:val="105"/>
        </w:rPr>
        <w:t>опасности</w:t>
      </w:r>
      <w:r>
        <w:rPr>
          <w:spacing w:val="-12"/>
          <w:w w:val="105"/>
        </w:rPr>
        <w:t xml:space="preserve"> </w:t>
      </w:r>
      <w:r>
        <w:rPr>
          <w:w w:val="105"/>
        </w:rPr>
        <w:t>различных</w:t>
      </w:r>
      <w:r>
        <w:rPr>
          <w:spacing w:val="-13"/>
          <w:w w:val="105"/>
        </w:rPr>
        <w:t xml:space="preserve"> </w:t>
      </w:r>
      <w:r>
        <w:rPr>
          <w:w w:val="105"/>
        </w:rPr>
        <w:t>форм</w:t>
      </w:r>
      <w:r>
        <w:rPr>
          <w:spacing w:val="-12"/>
          <w:w w:val="105"/>
        </w:rPr>
        <w:t xml:space="preserve"> </w:t>
      </w:r>
      <w:r>
        <w:rPr>
          <w:w w:val="105"/>
        </w:rPr>
        <w:t>аддиктивных</w:t>
      </w:r>
      <w:r>
        <w:rPr>
          <w:spacing w:val="-13"/>
          <w:w w:val="105"/>
        </w:rPr>
        <w:t xml:space="preserve"> </w:t>
      </w:r>
      <w:r>
        <w:rPr>
          <w:w w:val="105"/>
        </w:rPr>
        <w:t>зависимос-</w:t>
      </w:r>
      <w:r>
        <w:rPr>
          <w:spacing w:val="-53"/>
          <w:w w:val="105"/>
        </w:rPr>
        <w:t xml:space="preserve"> </w:t>
      </w:r>
      <w:r>
        <w:rPr>
          <w:w w:val="105"/>
        </w:rPr>
        <w:t>тей.</w:t>
      </w:r>
      <w:r>
        <w:rPr>
          <w:spacing w:val="-13"/>
          <w:w w:val="105"/>
        </w:rPr>
        <w:t xml:space="preserve"> </w:t>
      </w:r>
      <w:r>
        <w:rPr>
          <w:w w:val="105"/>
        </w:rPr>
        <w:t>Но</w:t>
      </w:r>
      <w:r>
        <w:rPr>
          <w:spacing w:val="-12"/>
          <w:w w:val="105"/>
        </w:rPr>
        <w:t xml:space="preserve"> </w:t>
      </w:r>
      <w:r>
        <w:rPr>
          <w:w w:val="105"/>
        </w:rPr>
        <w:t>еще</w:t>
      </w:r>
      <w:r>
        <w:rPr>
          <w:spacing w:val="-12"/>
          <w:w w:val="105"/>
        </w:rPr>
        <w:t xml:space="preserve"> </w:t>
      </w:r>
      <w:r>
        <w:rPr>
          <w:w w:val="105"/>
        </w:rPr>
        <w:t>более</w:t>
      </w:r>
      <w:r>
        <w:rPr>
          <w:spacing w:val="-12"/>
          <w:w w:val="105"/>
        </w:rPr>
        <w:t xml:space="preserve"> </w:t>
      </w:r>
      <w:r>
        <w:rPr>
          <w:w w:val="105"/>
        </w:rPr>
        <w:t>важно</w:t>
      </w:r>
      <w:r>
        <w:rPr>
          <w:spacing w:val="-12"/>
          <w:w w:val="105"/>
        </w:rPr>
        <w:t xml:space="preserve"> </w:t>
      </w:r>
      <w:r>
        <w:rPr>
          <w:w w:val="105"/>
        </w:rPr>
        <w:t>то,</w:t>
      </w:r>
      <w:r>
        <w:rPr>
          <w:spacing w:val="-12"/>
          <w:w w:val="105"/>
        </w:rPr>
        <w:t xml:space="preserve"> </w:t>
      </w:r>
      <w:r>
        <w:rPr>
          <w:w w:val="105"/>
        </w:rPr>
        <w:t>что</w:t>
      </w:r>
      <w:r>
        <w:rPr>
          <w:spacing w:val="-13"/>
          <w:w w:val="105"/>
        </w:rPr>
        <w:t xml:space="preserve"> </w:t>
      </w:r>
      <w:r>
        <w:rPr>
          <w:w w:val="105"/>
        </w:rPr>
        <w:t>именно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образовательных</w:t>
      </w:r>
      <w:r>
        <w:rPr>
          <w:spacing w:val="-12"/>
          <w:w w:val="105"/>
        </w:rPr>
        <w:t xml:space="preserve"> </w:t>
      </w:r>
      <w:r>
        <w:rPr>
          <w:w w:val="105"/>
        </w:rPr>
        <w:t>учреж-</w:t>
      </w:r>
      <w:r>
        <w:rPr>
          <w:spacing w:val="-53"/>
          <w:w w:val="105"/>
        </w:rPr>
        <w:t xml:space="preserve"> </w:t>
      </w:r>
      <w:r>
        <w:rPr>
          <w:w w:val="105"/>
        </w:rPr>
        <w:t>дениях отрабатываются различные профилактические защитные</w:t>
      </w:r>
      <w:r>
        <w:rPr>
          <w:spacing w:val="1"/>
          <w:w w:val="105"/>
        </w:rPr>
        <w:t xml:space="preserve"> </w:t>
      </w:r>
      <w:r>
        <w:rPr>
          <w:w w:val="105"/>
        </w:rPr>
        <w:t>технологии</w:t>
      </w:r>
      <w:r>
        <w:rPr>
          <w:spacing w:val="-14"/>
          <w:w w:val="105"/>
        </w:rPr>
        <w:t xml:space="preserve"> </w:t>
      </w:r>
      <w:r>
        <w:rPr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w w:val="105"/>
        </w:rPr>
        <w:t>модели</w:t>
      </w:r>
      <w:r>
        <w:rPr>
          <w:spacing w:val="-13"/>
          <w:w w:val="105"/>
        </w:rPr>
        <w:t xml:space="preserve"> </w:t>
      </w:r>
      <w:r>
        <w:rPr>
          <w:w w:val="105"/>
        </w:rPr>
        <w:t>поведения</w:t>
      </w:r>
      <w:r>
        <w:rPr>
          <w:spacing w:val="-14"/>
          <w:w w:val="105"/>
        </w:rPr>
        <w:t xml:space="preserve"> </w:t>
      </w:r>
      <w:r>
        <w:rPr>
          <w:w w:val="105"/>
        </w:rPr>
        <w:t>подростков</w:t>
      </w:r>
      <w:r>
        <w:rPr>
          <w:spacing w:val="-13"/>
          <w:w w:val="105"/>
        </w:rPr>
        <w:t xml:space="preserve"> </w:t>
      </w:r>
      <w:r>
        <w:rPr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w w:val="105"/>
        </w:rPr>
        <w:t>молодых</w:t>
      </w:r>
      <w:r>
        <w:rPr>
          <w:spacing w:val="-13"/>
          <w:w w:val="105"/>
        </w:rPr>
        <w:t xml:space="preserve"> </w:t>
      </w:r>
      <w:r>
        <w:rPr>
          <w:w w:val="105"/>
        </w:rPr>
        <w:t>людей.</w:t>
      </w:r>
      <w:r>
        <w:rPr>
          <w:spacing w:val="-14"/>
          <w:w w:val="105"/>
        </w:rPr>
        <w:t xml:space="preserve"> </w:t>
      </w:r>
      <w:r>
        <w:rPr>
          <w:w w:val="105"/>
        </w:rPr>
        <w:t>На-</w:t>
      </w:r>
      <w:r>
        <w:rPr>
          <w:spacing w:val="-52"/>
          <w:w w:val="105"/>
        </w:rPr>
        <w:t xml:space="preserve"> </w:t>
      </w:r>
      <w:r>
        <w:t>пример, «</w:t>
      </w:r>
      <w:r>
        <w:rPr>
          <w:i/>
        </w:rPr>
        <w:t>мотивированный отказ</w:t>
      </w:r>
      <w:r>
        <w:t>» — модель ответственного пове-</w:t>
      </w:r>
      <w:r>
        <w:rPr>
          <w:spacing w:val="1"/>
        </w:rPr>
        <w:t xml:space="preserve"> </w:t>
      </w:r>
      <w:r>
        <w:rPr>
          <w:spacing w:val="-1"/>
        </w:rPr>
        <w:t>дения,</w:t>
      </w:r>
      <w:r>
        <w:rPr>
          <w:spacing w:val="-12"/>
        </w:rPr>
        <w:t xml:space="preserve"> </w:t>
      </w:r>
      <w:r>
        <w:rPr>
          <w:spacing w:val="-1"/>
        </w:rPr>
        <w:t>деловые</w:t>
      </w:r>
      <w:r>
        <w:rPr>
          <w:spacing w:val="-12"/>
        </w:rPr>
        <w:t xml:space="preserve"> </w:t>
      </w:r>
      <w:r>
        <w:rPr>
          <w:spacing w:val="-1"/>
        </w:rPr>
        <w:t>игры</w:t>
      </w:r>
      <w:r>
        <w:rPr>
          <w:spacing w:val="-12"/>
        </w:rPr>
        <w:t xml:space="preserve"> </w:t>
      </w:r>
      <w:r>
        <w:rPr>
          <w:spacing w:val="-1"/>
        </w:rPr>
        <w:t>«</w:t>
      </w:r>
      <w:r>
        <w:rPr>
          <w:i/>
          <w:spacing w:val="-1"/>
        </w:rPr>
        <w:t>группа</w:t>
      </w:r>
      <w:r>
        <w:rPr>
          <w:i/>
          <w:spacing w:val="-11"/>
        </w:rPr>
        <w:t xml:space="preserve"> </w:t>
      </w:r>
      <w:r>
        <w:rPr>
          <w:i/>
          <w:spacing w:val="-1"/>
        </w:rPr>
        <w:t>помощи</w:t>
      </w:r>
      <w:r>
        <w:rPr>
          <w:i/>
          <w:spacing w:val="-12"/>
        </w:rPr>
        <w:t xml:space="preserve"> </w:t>
      </w:r>
      <w:r>
        <w:rPr>
          <w:i/>
        </w:rPr>
        <w:t>попавшим</w:t>
      </w:r>
      <w:r>
        <w:rPr>
          <w:i/>
          <w:spacing w:val="-12"/>
        </w:rPr>
        <w:t xml:space="preserve"> </w:t>
      </w:r>
      <w:r>
        <w:rPr>
          <w:i/>
        </w:rPr>
        <w:t>в</w:t>
      </w:r>
      <w:r>
        <w:rPr>
          <w:i/>
          <w:spacing w:val="-11"/>
        </w:rPr>
        <w:t xml:space="preserve"> </w:t>
      </w:r>
      <w:r>
        <w:rPr>
          <w:i/>
        </w:rPr>
        <w:t>беду</w:t>
      </w:r>
      <w:r>
        <w:t>»,</w:t>
      </w:r>
      <w:r>
        <w:rPr>
          <w:spacing w:val="-12"/>
        </w:rPr>
        <w:t xml:space="preserve"> </w:t>
      </w:r>
      <w:r>
        <w:t>«</w:t>
      </w:r>
      <w:r>
        <w:rPr>
          <w:i/>
        </w:rPr>
        <w:t>убедись</w:t>
      </w:r>
      <w:r>
        <w:rPr>
          <w:i/>
          <w:spacing w:val="-12"/>
        </w:rPr>
        <w:t xml:space="preserve"> </w:t>
      </w:r>
      <w:r>
        <w:rPr>
          <w:i/>
        </w:rPr>
        <w:t>сам</w:t>
      </w:r>
      <w:r>
        <w:rPr>
          <w:i/>
          <w:spacing w:val="-50"/>
        </w:rPr>
        <w:t xml:space="preserve"> </w:t>
      </w:r>
      <w:r>
        <w:rPr>
          <w:i/>
          <w:w w:val="105"/>
        </w:rPr>
        <w:t>и</w:t>
      </w:r>
      <w:r>
        <w:rPr>
          <w:i/>
          <w:spacing w:val="-14"/>
          <w:w w:val="105"/>
        </w:rPr>
        <w:t xml:space="preserve"> </w:t>
      </w:r>
      <w:r>
        <w:rPr>
          <w:i/>
          <w:w w:val="105"/>
        </w:rPr>
        <w:t>убеди</w:t>
      </w:r>
      <w:r>
        <w:rPr>
          <w:i/>
          <w:spacing w:val="-13"/>
          <w:w w:val="105"/>
        </w:rPr>
        <w:t xml:space="preserve"> </w:t>
      </w:r>
      <w:r>
        <w:rPr>
          <w:i/>
          <w:w w:val="105"/>
        </w:rPr>
        <w:t>друга</w:t>
      </w:r>
      <w:r>
        <w:rPr>
          <w:w w:val="105"/>
        </w:rPr>
        <w:t>»,</w:t>
      </w:r>
      <w:r>
        <w:rPr>
          <w:spacing w:val="-13"/>
          <w:w w:val="105"/>
        </w:rPr>
        <w:t xml:space="preserve"> </w:t>
      </w:r>
      <w:r>
        <w:rPr>
          <w:w w:val="105"/>
        </w:rPr>
        <w:t>«</w:t>
      </w:r>
      <w:r>
        <w:rPr>
          <w:i/>
          <w:w w:val="105"/>
        </w:rPr>
        <w:t>позитивный</w:t>
      </w:r>
      <w:r>
        <w:rPr>
          <w:i/>
          <w:spacing w:val="-13"/>
          <w:w w:val="105"/>
        </w:rPr>
        <w:t xml:space="preserve"> </w:t>
      </w:r>
      <w:r>
        <w:rPr>
          <w:i/>
          <w:w w:val="105"/>
        </w:rPr>
        <w:t>выход</w:t>
      </w:r>
      <w:r>
        <w:rPr>
          <w:i/>
          <w:spacing w:val="-13"/>
          <w:w w:val="105"/>
        </w:rPr>
        <w:t xml:space="preserve"> </w:t>
      </w:r>
      <w:r>
        <w:rPr>
          <w:i/>
          <w:w w:val="105"/>
        </w:rPr>
        <w:t>из</w:t>
      </w:r>
      <w:r>
        <w:rPr>
          <w:i/>
          <w:spacing w:val="-14"/>
          <w:w w:val="105"/>
        </w:rPr>
        <w:t xml:space="preserve"> </w:t>
      </w:r>
      <w:r>
        <w:rPr>
          <w:i/>
          <w:w w:val="105"/>
        </w:rPr>
        <w:t>конфликта</w:t>
      </w:r>
      <w:r>
        <w:rPr>
          <w:w w:val="105"/>
        </w:rPr>
        <w:t>»</w:t>
      </w:r>
      <w:r>
        <w:rPr>
          <w:spacing w:val="-13"/>
          <w:w w:val="105"/>
        </w:rPr>
        <w:t xml:space="preserve"> </w:t>
      </w:r>
      <w:r>
        <w:rPr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w w:val="105"/>
        </w:rPr>
        <w:t>др.</w:t>
      </w:r>
    </w:p>
    <w:p w:rsidR="00744E03" w:rsidRDefault="00E40E69">
      <w:pPr>
        <w:pStyle w:val="a3"/>
        <w:spacing w:line="242" w:lineRule="auto"/>
        <w:ind w:right="131"/>
      </w:pPr>
      <w:r>
        <w:rPr>
          <w:spacing w:val="-1"/>
          <w:w w:val="105"/>
        </w:rPr>
        <w:t>Программа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предусматривала</w:t>
      </w:r>
      <w:r>
        <w:rPr>
          <w:spacing w:val="-11"/>
          <w:w w:val="105"/>
        </w:rPr>
        <w:t xml:space="preserve"> </w:t>
      </w:r>
      <w:r>
        <w:rPr>
          <w:w w:val="105"/>
        </w:rPr>
        <w:t>проведение</w:t>
      </w:r>
      <w:r>
        <w:rPr>
          <w:spacing w:val="-10"/>
          <w:w w:val="105"/>
        </w:rPr>
        <w:t xml:space="preserve"> </w:t>
      </w:r>
      <w:r>
        <w:rPr>
          <w:w w:val="105"/>
        </w:rPr>
        <w:t>общероссийских</w:t>
      </w:r>
      <w:r>
        <w:rPr>
          <w:spacing w:val="-11"/>
          <w:w w:val="105"/>
        </w:rPr>
        <w:t xml:space="preserve"> </w:t>
      </w:r>
      <w:r>
        <w:rPr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w w:val="105"/>
        </w:rPr>
        <w:t>ре-</w:t>
      </w:r>
      <w:r>
        <w:rPr>
          <w:spacing w:val="-53"/>
          <w:w w:val="105"/>
        </w:rPr>
        <w:t xml:space="preserve"> </w:t>
      </w:r>
      <w:r>
        <w:rPr>
          <w:w w:val="105"/>
        </w:rPr>
        <w:t>гиональных</w:t>
      </w:r>
      <w:r>
        <w:rPr>
          <w:spacing w:val="-9"/>
          <w:w w:val="105"/>
        </w:rPr>
        <w:t xml:space="preserve"> </w:t>
      </w:r>
      <w:r>
        <w:rPr>
          <w:w w:val="105"/>
        </w:rPr>
        <w:t>конференций,</w:t>
      </w:r>
      <w:r>
        <w:rPr>
          <w:spacing w:val="-8"/>
          <w:w w:val="105"/>
        </w:rPr>
        <w:t xml:space="preserve"> </w:t>
      </w:r>
      <w:r>
        <w:rPr>
          <w:w w:val="105"/>
        </w:rPr>
        <w:t>регулярных</w:t>
      </w:r>
      <w:r>
        <w:rPr>
          <w:spacing w:val="-9"/>
          <w:w w:val="105"/>
        </w:rPr>
        <w:t xml:space="preserve"> </w:t>
      </w:r>
      <w:r>
        <w:rPr>
          <w:w w:val="105"/>
        </w:rPr>
        <w:t>проблемных</w:t>
      </w:r>
      <w:r>
        <w:rPr>
          <w:spacing w:val="-8"/>
          <w:w w:val="105"/>
        </w:rPr>
        <w:t xml:space="preserve"> </w:t>
      </w:r>
      <w:r>
        <w:rPr>
          <w:w w:val="105"/>
        </w:rPr>
        <w:t>«круглых</w:t>
      </w:r>
      <w:r>
        <w:rPr>
          <w:spacing w:val="-8"/>
          <w:w w:val="105"/>
        </w:rPr>
        <w:t xml:space="preserve"> </w:t>
      </w:r>
      <w:r>
        <w:rPr>
          <w:w w:val="105"/>
        </w:rPr>
        <w:t>сто-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5" w:firstLine="0"/>
      </w:pPr>
      <w:r>
        <w:rPr>
          <w:w w:val="105"/>
        </w:rPr>
        <w:lastRenderedPageBreak/>
        <w:t>лов», большой научно-исследовательской работы, серии консуль-</w:t>
      </w:r>
      <w:r>
        <w:rPr>
          <w:spacing w:val="-53"/>
          <w:w w:val="105"/>
        </w:rPr>
        <w:t xml:space="preserve"> </w:t>
      </w:r>
      <w:r>
        <w:rPr>
          <w:w w:val="105"/>
        </w:rPr>
        <w:t>таций специалистов, а также выпуск методических пособий для</w:t>
      </w:r>
      <w:r>
        <w:rPr>
          <w:spacing w:val="1"/>
          <w:w w:val="105"/>
        </w:rPr>
        <w:t xml:space="preserve"> </w:t>
      </w:r>
      <w:r>
        <w:rPr>
          <w:w w:val="105"/>
        </w:rPr>
        <w:t>учителей, социальных работников и социальных педагогов, рабо-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тающих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по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данному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направлению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школах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средних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специальных</w:t>
      </w:r>
      <w:r>
        <w:rPr>
          <w:spacing w:val="-53"/>
          <w:w w:val="105"/>
        </w:rPr>
        <w:t xml:space="preserve"> </w:t>
      </w:r>
      <w:r>
        <w:rPr>
          <w:w w:val="105"/>
        </w:rPr>
        <w:t>учебных</w:t>
      </w:r>
      <w:r>
        <w:rPr>
          <w:spacing w:val="-7"/>
          <w:w w:val="105"/>
        </w:rPr>
        <w:t xml:space="preserve"> </w:t>
      </w:r>
      <w:r>
        <w:rPr>
          <w:w w:val="105"/>
        </w:rPr>
        <w:t>заведениях.</w:t>
      </w:r>
    </w:p>
    <w:p w:rsidR="00744E03" w:rsidRDefault="00E40E69">
      <w:pPr>
        <w:pStyle w:val="a3"/>
        <w:spacing w:line="242" w:lineRule="auto"/>
        <w:ind w:right="127"/>
      </w:pPr>
      <w:r>
        <w:rPr>
          <w:spacing w:val="-1"/>
          <w:w w:val="105"/>
        </w:rPr>
        <w:t>Программа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«Дети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улица»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является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составной</w:t>
      </w:r>
      <w:r>
        <w:rPr>
          <w:spacing w:val="-12"/>
          <w:w w:val="105"/>
        </w:rPr>
        <w:t xml:space="preserve"> </w:t>
      </w:r>
      <w:r>
        <w:rPr>
          <w:w w:val="105"/>
        </w:rPr>
        <w:t>частью</w:t>
      </w:r>
      <w:r>
        <w:rPr>
          <w:spacing w:val="-13"/>
          <w:w w:val="105"/>
        </w:rPr>
        <w:t xml:space="preserve"> </w:t>
      </w:r>
      <w:r>
        <w:rPr>
          <w:w w:val="105"/>
        </w:rPr>
        <w:t>Федераль-</w:t>
      </w:r>
      <w:r>
        <w:rPr>
          <w:spacing w:val="-52"/>
          <w:w w:val="105"/>
        </w:rPr>
        <w:t xml:space="preserve"> </w:t>
      </w:r>
      <w:r>
        <w:rPr>
          <w:w w:val="105"/>
        </w:rPr>
        <w:t>ной программы «Дети России». Но она получила и другое назва-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ние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—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«Вызов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судьбе»,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которое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напоминает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о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том,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что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без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упорной,</w:t>
      </w:r>
      <w:r>
        <w:rPr>
          <w:spacing w:val="-52"/>
          <w:w w:val="105"/>
        </w:rPr>
        <w:t xml:space="preserve"> </w:t>
      </w:r>
      <w:r>
        <w:rPr>
          <w:w w:val="105"/>
        </w:rPr>
        <w:t>целенаправленной социальной работы, основанной на передовых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социальных технологиях, не удастся спасти безнадзорных и бес-</w:t>
      </w:r>
      <w:r>
        <w:rPr>
          <w:spacing w:val="1"/>
          <w:w w:val="105"/>
        </w:rPr>
        <w:t xml:space="preserve"> </w:t>
      </w:r>
      <w:r>
        <w:rPr>
          <w:w w:val="105"/>
        </w:rPr>
        <w:t>призорных детей; если не оказать сопротивления девиационным</w:t>
      </w:r>
      <w:r>
        <w:rPr>
          <w:spacing w:val="1"/>
          <w:w w:val="105"/>
        </w:rPr>
        <w:t xml:space="preserve"> </w:t>
      </w:r>
      <w:r>
        <w:rPr>
          <w:w w:val="105"/>
        </w:rPr>
        <w:t>процессам, они будут захватывать новые социальные сферы и со-</w:t>
      </w:r>
      <w:r>
        <w:rPr>
          <w:spacing w:val="-53"/>
          <w:w w:val="105"/>
        </w:rPr>
        <w:t xml:space="preserve"> </w:t>
      </w:r>
      <w:r>
        <w:rPr>
          <w:w w:val="105"/>
        </w:rPr>
        <w:t>циальные</w:t>
      </w:r>
      <w:r>
        <w:rPr>
          <w:spacing w:val="-7"/>
          <w:w w:val="105"/>
        </w:rPr>
        <w:t xml:space="preserve"> </w:t>
      </w:r>
      <w:r>
        <w:rPr>
          <w:w w:val="105"/>
        </w:rPr>
        <w:t>группы.</w:t>
      </w:r>
    </w:p>
    <w:p w:rsidR="00744E03" w:rsidRDefault="00744E03">
      <w:pPr>
        <w:pStyle w:val="a3"/>
        <w:spacing w:before="8"/>
        <w:ind w:left="0" w:firstLine="0"/>
        <w:jc w:val="left"/>
        <w:rPr>
          <w:sz w:val="29"/>
        </w:rPr>
      </w:pPr>
    </w:p>
    <w:p w:rsidR="00744E03" w:rsidRDefault="00E40E69">
      <w:pPr>
        <w:pStyle w:val="a5"/>
        <w:numPr>
          <w:ilvl w:val="1"/>
          <w:numId w:val="34"/>
        </w:numPr>
        <w:tabs>
          <w:tab w:val="left" w:pos="520"/>
        </w:tabs>
        <w:ind w:left="520" w:hanging="408"/>
        <w:rPr>
          <w:rFonts w:ascii="Arial" w:hAnsi="Arial"/>
          <w:i/>
          <w:sz w:val="20"/>
        </w:rPr>
      </w:pPr>
      <w:r>
        <w:rPr>
          <w:rFonts w:ascii="Arial" w:hAnsi="Arial"/>
          <w:i/>
          <w:sz w:val="20"/>
        </w:rPr>
        <w:t>Технологии</w:t>
      </w:r>
      <w:r>
        <w:rPr>
          <w:rFonts w:ascii="Arial" w:hAnsi="Arial"/>
          <w:i/>
          <w:spacing w:val="-11"/>
          <w:sz w:val="20"/>
        </w:rPr>
        <w:t xml:space="preserve"> </w:t>
      </w:r>
      <w:r>
        <w:rPr>
          <w:rFonts w:ascii="Arial" w:hAnsi="Arial"/>
          <w:i/>
          <w:sz w:val="20"/>
        </w:rPr>
        <w:t>социальной</w:t>
      </w:r>
      <w:r>
        <w:rPr>
          <w:rFonts w:ascii="Arial" w:hAnsi="Arial"/>
          <w:i/>
          <w:spacing w:val="-10"/>
          <w:sz w:val="20"/>
        </w:rPr>
        <w:t xml:space="preserve"> </w:t>
      </w:r>
      <w:r>
        <w:rPr>
          <w:rFonts w:ascii="Arial" w:hAnsi="Arial"/>
          <w:i/>
          <w:sz w:val="20"/>
        </w:rPr>
        <w:t>работы</w:t>
      </w:r>
    </w:p>
    <w:p w:rsidR="00744E03" w:rsidRDefault="00E40E69">
      <w:pPr>
        <w:spacing w:before="10"/>
        <w:ind w:left="112"/>
        <w:rPr>
          <w:rFonts w:ascii="Arial" w:hAnsi="Arial"/>
          <w:i/>
          <w:sz w:val="20"/>
        </w:rPr>
      </w:pPr>
      <w:r>
        <w:rPr>
          <w:rFonts w:ascii="Arial" w:hAnsi="Arial"/>
          <w:i/>
          <w:sz w:val="20"/>
        </w:rPr>
        <w:t>в</w:t>
      </w:r>
      <w:r>
        <w:rPr>
          <w:rFonts w:ascii="Arial" w:hAnsi="Arial"/>
          <w:i/>
          <w:spacing w:val="21"/>
          <w:sz w:val="20"/>
        </w:rPr>
        <w:t xml:space="preserve"> </w:t>
      </w:r>
      <w:r>
        <w:rPr>
          <w:rFonts w:ascii="Arial" w:hAnsi="Arial"/>
          <w:i/>
          <w:sz w:val="20"/>
        </w:rPr>
        <w:t>специализированных</w:t>
      </w:r>
      <w:r>
        <w:rPr>
          <w:rFonts w:ascii="Arial" w:hAnsi="Arial"/>
          <w:i/>
          <w:spacing w:val="22"/>
          <w:sz w:val="20"/>
        </w:rPr>
        <w:t xml:space="preserve"> </w:t>
      </w:r>
      <w:r>
        <w:rPr>
          <w:rFonts w:ascii="Arial" w:hAnsi="Arial"/>
          <w:i/>
          <w:sz w:val="20"/>
        </w:rPr>
        <w:t>учебных</w:t>
      </w:r>
      <w:r>
        <w:rPr>
          <w:rFonts w:ascii="Arial" w:hAnsi="Arial"/>
          <w:i/>
          <w:spacing w:val="22"/>
          <w:sz w:val="20"/>
        </w:rPr>
        <w:t xml:space="preserve"> </w:t>
      </w:r>
      <w:r>
        <w:rPr>
          <w:rFonts w:ascii="Arial" w:hAnsi="Arial"/>
          <w:i/>
          <w:sz w:val="20"/>
        </w:rPr>
        <w:t>заведениях</w:t>
      </w:r>
    </w:p>
    <w:p w:rsidR="00744E03" w:rsidRDefault="00E40E69">
      <w:pPr>
        <w:spacing w:before="175" w:line="242" w:lineRule="auto"/>
        <w:ind w:left="111" w:right="128" w:firstLine="283"/>
        <w:jc w:val="both"/>
        <w:rPr>
          <w:sz w:val="21"/>
        </w:rPr>
      </w:pPr>
      <w:r>
        <w:rPr>
          <w:w w:val="105"/>
          <w:sz w:val="21"/>
        </w:rPr>
        <w:t>Специализированные учебные заведения, в которых требуется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применение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особых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технологий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социальной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работы,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можно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разде-</w:t>
      </w:r>
      <w:r>
        <w:rPr>
          <w:spacing w:val="-53"/>
          <w:w w:val="105"/>
          <w:sz w:val="21"/>
        </w:rPr>
        <w:t xml:space="preserve"> </w:t>
      </w:r>
      <w:r>
        <w:rPr>
          <w:sz w:val="21"/>
        </w:rPr>
        <w:t xml:space="preserve">лить на две группы: 1) </w:t>
      </w:r>
      <w:r>
        <w:rPr>
          <w:i/>
          <w:sz w:val="21"/>
        </w:rPr>
        <w:t>интернатные учебные заведения для беспри-</w:t>
      </w:r>
      <w:r>
        <w:rPr>
          <w:i/>
          <w:spacing w:val="1"/>
          <w:sz w:val="21"/>
        </w:rPr>
        <w:t xml:space="preserve"> </w:t>
      </w:r>
      <w:r>
        <w:rPr>
          <w:i/>
          <w:sz w:val="21"/>
        </w:rPr>
        <w:t>зорных</w:t>
      </w:r>
      <w:r>
        <w:rPr>
          <w:i/>
          <w:spacing w:val="-10"/>
          <w:sz w:val="21"/>
        </w:rPr>
        <w:t xml:space="preserve"> </w:t>
      </w:r>
      <w:r>
        <w:rPr>
          <w:i/>
          <w:sz w:val="21"/>
        </w:rPr>
        <w:t>детей</w:t>
      </w:r>
      <w:r>
        <w:rPr>
          <w:i/>
          <w:spacing w:val="-10"/>
          <w:sz w:val="21"/>
        </w:rPr>
        <w:t xml:space="preserve"> </w:t>
      </w:r>
      <w:r>
        <w:rPr>
          <w:i/>
          <w:sz w:val="21"/>
        </w:rPr>
        <w:t>и</w:t>
      </w:r>
      <w:r>
        <w:rPr>
          <w:i/>
          <w:spacing w:val="-10"/>
          <w:sz w:val="21"/>
        </w:rPr>
        <w:t xml:space="preserve"> </w:t>
      </w:r>
      <w:r>
        <w:rPr>
          <w:i/>
          <w:sz w:val="21"/>
        </w:rPr>
        <w:t>подростков</w:t>
      </w:r>
      <w:r>
        <w:rPr>
          <w:sz w:val="21"/>
        </w:rPr>
        <w:t>;</w:t>
      </w:r>
      <w:r>
        <w:rPr>
          <w:spacing w:val="-10"/>
          <w:sz w:val="21"/>
        </w:rPr>
        <w:t xml:space="preserve"> </w:t>
      </w:r>
      <w:r>
        <w:rPr>
          <w:sz w:val="21"/>
        </w:rPr>
        <w:t>2)</w:t>
      </w:r>
      <w:r>
        <w:rPr>
          <w:spacing w:val="-10"/>
          <w:sz w:val="21"/>
        </w:rPr>
        <w:t xml:space="preserve"> </w:t>
      </w:r>
      <w:r>
        <w:rPr>
          <w:i/>
          <w:sz w:val="21"/>
        </w:rPr>
        <w:t>учебные</w:t>
      </w:r>
      <w:r>
        <w:rPr>
          <w:i/>
          <w:spacing w:val="-10"/>
          <w:sz w:val="21"/>
        </w:rPr>
        <w:t xml:space="preserve"> </w:t>
      </w:r>
      <w:r>
        <w:rPr>
          <w:i/>
          <w:sz w:val="21"/>
        </w:rPr>
        <w:t>заведения</w:t>
      </w:r>
      <w:r>
        <w:rPr>
          <w:i/>
          <w:spacing w:val="-10"/>
          <w:sz w:val="21"/>
        </w:rPr>
        <w:t xml:space="preserve"> </w:t>
      </w:r>
      <w:r>
        <w:rPr>
          <w:i/>
          <w:sz w:val="21"/>
        </w:rPr>
        <w:t>для</w:t>
      </w:r>
      <w:r>
        <w:rPr>
          <w:i/>
          <w:spacing w:val="-10"/>
          <w:sz w:val="21"/>
        </w:rPr>
        <w:t xml:space="preserve"> </w:t>
      </w:r>
      <w:r>
        <w:rPr>
          <w:i/>
          <w:sz w:val="21"/>
        </w:rPr>
        <w:t>детей</w:t>
      </w:r>
      <w:r>
        <w:rPr>
          <w:i/>
          <w:spacing w:val="-9"/>
          <w:sz w:val="21"/>
        </w:rPr>
        <w:t xml:space="preserve"> </w:t>
      </w:r>
      <w:r>
        <w:rPr>
          <w:i/>
          <w:sz w:val="21"/>
        </w:rPr>
        <w:t>с</w:t>
      </w:r>
      <w:r>
        <w:rPr>
          <w:i/>
          <w:spacing w:val="-10"/>
          <w:sz w:val="21"/>
        </w:rPr>
        <w:t xml:space="preserve"> </w:t>
      </w:r>
      <w:r>
        <w:rPr>
          <w:i/>
          <w:sz w:val="21"/>
        </w:rPr>
        <w:t>различ-</w:t>
      </w:r>
      <w:r>
        <w:rPr>
          <w:i/>
          <w:spacing w:val="-50"/>
          <w:sz w:val="21"/>
        </w:rPr>
        <w:t xml:space="preserve"> </w:t>
      </w:r>
      <w:r>
        <w:rPr>
          <w:i/>
          <w:sz w:val="21"/>
        </w:rPr>
        <w:t>ными</w:t>
      </w:r>
      <w:r>
        <w:rPr>
          <w:i/>
          <w:spacing w:val="-3"/>
          <w:sz w:val="21"/>
        </w:rPr>
        <w:t xml:space="preserve"> </w:t>
      </w:r>
      <w:r>
        <w:rPr>
          <w:i/>
          <w:sz w:val="21"/>
        </w:rPr>
        <w:t>недостатками</w:t>
      </w:r>
      <w:r>
        <w:rPr>
          <w:i/>
          <w:spacing w:val="-3"/>
          <w:sz w:val="21"/>
        </w:rPr>
        <w:t xml:space="preserve"> </w:t>
      </w:r>
      <w:r>
        <w:rPr>
          <w:i/>
          <w:sz w:val="21"/>
        </w:rPr>
        <w:t>в</w:t>
      </w:r>
      <w:r>
        <w:rPr>
          <w:i/>
          <w:spacing w:val="-2"/>
          <w:sz w:val="21"/>
        </w:rPr>
        <w:t xml:space="preserve"> </w:t>
      </w:r>
      <w:r>
        <w:rPr>
          <w:i/>
          <w:sz w:val="21"/>
        </w:rPr>
        <w:t>умственном</w:t>
      </w:r>
      <w:r>
        <w:rPr>
          <w:i/>
          <w:spacing w:val="-3"/>
          <w:sz w:val="21"/>
        </w:rPr>
        <w:t xml:space="preserve"> </w:t>
      </w:r>
      <w:r>
        <w:rPr>
          <w:i/>
          <w:sz w:val="21"/>
        </w:rPr>
        <w:t>и</w:t>
      </w:r>
      <w:r>
        <w:rPr>
          <w:i/>
          <w:spacing w:val="-2"/>
          <w:sz w:val="21"/>
        </w:rPr>
        <w:t xml:space="preserve"> </w:t>
      </w:r>
      <w:r>
        <w:rPr>
          <w:i/>
          <w:sz w:val="21"/>
        </w:rPr>
        <w:t>физическом</w:t>
      </w:r>
      <w:r>
        <w:rPr>
          <w:i/>
          <w:spacing w:val="-3"/>
          <w:sz w:val="21"/>
        </w:rPr>
        <w:t xml:space="preserve"> </w:t>
      </w:r>
      <w:r>
        <w:rPr>
          <w:i/>
          <w:sz w:val="21"/>
        </w:rPr>
        <w:t>развитии</w:t>
      </w:r>
      <w:r>
        <w:rPr>
          <w:sz w:val="21"/>
        </w:rPr>
        <w:t>.</w:t>
      </w:r>
    </w:p>
    <w:p w:rsidR="00744E03" w:rsidRDefault="00E40E69">
      <w:pPr>
        <w:pStyle w:val="a3"/>
        <w:spacing w:line="242" w:lineRule="auto"/>
        <w:ind w:left="111" w:right="129"/>
      </w:pPr>
      <w:r>
        <w:rPr>
          <w:w w:val="105"/>
        </w:rPr>
        <w:t>Беспризорность в современной России приобрела катастрофи-</w:t>
      </w:r>
      <w:r>
        <w:rPr>
          <w:spacing w:val="1"/>
          <w:w w:val="105"/>
        </w:rPr>
        <w:t xml:space="preserve"> </w:t>
      </w:r>
      <w:r>
        <w:rPr>
          <w:w w:val="105"/>
        </w:rPr>
        <w:t>ческие размеры. Как бы ни оценивали численность брошенных</w:t>
      </w:r>
      <w:r>
        <w:rPr>
          <w:spacing w:val="1"/>
          <w:w w:val="105"/>
        </w:rPr>
        <w:t xml:space="preserve"> </w:t>
      </w:r>
      <w:r>
        <w:rPr>
          <w:w w:val="105"/>
        </w:rPr>
        <w:t>детей (500 тыс. — по официальной статистике или 2 млн — по</w:t>
      </w:r>
      <w:r>
        <w:rPr>
          <w:spacing w:val="1"/>
          <w:w w:val="105"/>
        </w:rPr>
        <w:t xml:space="preserve"> </w:t>
      </w:r>
      <w:r>
        <w:rPr>
          <w:w w:val="105"/>
        </w:rPr>
        <w:t>оценкам экспертов), ответные действия общества и государства</w:t>
      </w:r>
      <w:r>
        <w:rPr>
          <w:spacing w:val="1"/>
          <w:w w:val="105"/>
        </w:rPr>
        <w:t xml:space="preserve"> </w:t>
      </w:r>
      <w:r>
        <w:rPr>
          <w:w w:val="105"/>
        </w:rPr>
        <w:t>далеко</w:t>
      </w:r>
      <w:r>
        <w:rPr>
          <w:spacing w:val="-7"/>
          <w:w w:val="105"/>
        </w:rPr>
        <w:t xml:space="preserve"> </w:t>
      </w:r>
      <w:r>
        <w:rPr>
          <w:w w:val="105"/>
        </w:rPr>
        <w:t>не</w:t>
      </w:r>
      <w:r>
        <w:rPr>
          <w:spacing w:val="-7"/>
          <w:w w:val="105"/>
        </w:rPr>
        <w:t xml:space="preserve"> </w:t>
      </w:r>
      <w:r>
        <w:rPr>
          <w:w w:val="105"/>
        </w:rPr>
        <w:t>соответствуют</w:t>
      </w:r>
      <w:r>
        <w:rPr>
          <w:spacing w:val="-6"/>
          <w:w w:val="105"/>
        </w:rPr>
        <w:t xml:space="preserve"> </w:t>
      </w:r>
      <w:r>
        <w:rPr>
          <w:w w:val="105"/>
        </w:rPr>
        <w:t>масштабам</w:t>
      </w:r>
      <w:r>
        <w:rPr>
          <w:spacing w:val="-7"/>
          <w:w w:val="105"/>
        </w:rPr>
        <w:t xml:space="preserve"> </w:t>
      </w:r>
      <w:r>
        <w:rPr>
          <w:w w:val="105"/>
        </w:rPr>
        <w:t>проблемы.</w:t>
      </w:r>
    </w:p>
    <w:p w:rsidR="00744E03" w:rsidRDefault="00E40E69">
      <w:pPr>
        <w:pStyle w:val="a3"/>
        <w:spacing w:line="242" w:lineRule="auto"/>
        <w:ind w:left="111" w:right="125"/>
      </w:pPr>
      <w:r>
        <w:rPr>
          <w:w w:val="105"/>
        </w:rPr>
        <w:t>Основным социальным учреждением, в котором проводится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социальная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работа</w:t>
      </w:r>
      <w:r>
        <w:rPr>
          <w:spacing w:val="-12"/>
          <w:w w:val="105"/>
        </w:rPr>
        <w:t xml:space="preserve"> </w:t>
      </w:r>
      <w:r>
        <w:rPr>
          <w:w w:val="105"/>
        </w:rPr>
        <w:t>с</w:t>
      </w:r>
      <w:r>
        <w:rPr>
          <w:spacing w:val="-12"/>
          <w:w w:val="105"/>
        </w:rPr>
        <w:t xml:space="preserve"> </w:t>
      </w:r>
      <w:r>
        <w:rPr>
          <w:w w:val="105"/>
        </w:rPr>
        <w:t>беспризорными</w:t>
      </w:r>
      <w:r>
        <w:rPr>
          <w:spacing w:val="-12"/>
          <w:w w:val="105"/>
        </w:rPr>
        <w:t xml:space="preserve"> </w:t>
      </w:r>
      <w:r>
        <w:rPr>
          <w:w w:val="105"/>
        </w:rPr>
        <w:t>детьми,</w:t>
      </w:r>
      <w:r>
        <w:rPr>
          <w:spacing w:val="-12"/>
          <w:w w:val="105"/>
        </w:rPr>
        <w:t xml:space="preserve"> </w:t>
      </w:r>
      <w:r>
        <w:rPr>
          <w:w w:val="105"/>
        </w:rPr>
        <w:t>является</w:t>
      </w:r>
      <w:r>
        <w:rPr>
          <w:spacing w:val="-12"/>
          <w:w w:val="105"/>
        </w:rPr>
        <w:t xml:space="preserve"> </w:t>
      </w:r>
      <w:r>
        <w:rPr>
          <w:b/>
          <w:i/>
          <w:w w:val="105"/>
        </w:rPr>
        <w:t>социальный</w:t>
      </w:r>
      <w:r>
        <w:rPr>
          <w:b/>
          <w:i/>
          <w:spacing w:val="-52"/>
          <w:w w:val="105"/>
        </w:rPr>
        <w:t xml:space="preserve"> </w:t>
      </w:r>
      <w:r>
        <w:rPr>
          <w:b/>
          <w:i/>
        </w:rPr>
        <w:t>приют</w:t>
      </w:r>
      <w:r>
        <w:t xml:space="preserve">, где соединяются задачи </w:t>
      </w:r>
      <w:r>
        <w:rPr>
          <w:i/>
        </w:rPr>
        <w:t>социальной защиты, социального</w:t>
      </w:r>
      <w:r>
        <w:rPr>
          <w:i/>
          <w:spacing w:val="1"/>
        </w:rPr>
        <w:t xml:space="preserve"> </w:t>
      </w:r>
      <w:r>
        <w:rPr>
          <w:i/>
        </w:rPr>
        <w:t>обеспечения,</w:t>
      </w:r>
      <w:r>
        <w:rPr>
          <w:i/>
          <w:spacing w:val="-7"/>
        </w:rPr>
        <w:t xml:space="preserve"> </w:t>
      </w:r>
      <w:r>
        <w:rPr>
          <w:i/>
        </w:rPr>
        <w:t>а</w:t>
      </w:r>
      <w:r>
        <w:rPr>
          <w:i/>
          <w:spacing w:val="-6"/>
        </w:rPr>
        <w:t xml:space="preserve"> </w:t>
      </w:r>
      <w:r>
        <w:rPr>
          <w:i/>
        </w:rPr>
        <w:t>также</w:t>
      </w:r>
      <w:r>
        <w:rPr>
          <w:i/>
          <w:spacing w:val="-6"/>
        </w:rPr>
        <w:t xml:space="preserve"> </w:t>
      </w:r>
      <w:r>
        <w:rPr>
          <w:i/>
        </w:rPr>
        <w:t>социальной</w:t>
      </w:r>
      <w:r>
        <w:rPr>
          <w:i/>
          <w:spacing w:val="-7"/>
        </w:rPr>
        <w:t xml:space="preserve"> </w:t>
      </w:r>
      <w:r>
        <w:rPr>
          <w:i/>
        </w:rPr>
        <w:t>реабилитации</w:t>
      </w:r>
      <w:r>
        <w:rPr>
          <w:i/>
          <w:spacing w:val="-6"/>
        </w:rPr>
        <w:t xml:space="preserve"> </w:t>
      </w:r>
      <w:r>
        <w:rPr>
          <w:i/>
        </w:rPr>
        <w:t>и</w:t>
      </w:r>
      <w:r>
        <w:rPr>
          <w:i/>
          <w:spacing w:val="-6"/>
        </w:rPr>
        <w:t xml:space="preserve"> </w:t>
      </w:r>
      <w:r>
        <w:rPr>
          <w:i/>
        </w:rPr>
        <w:t>адаптации</w:t>
      </w:r>
      <w:r>
        <w:rPr>
          <w:i/>
          <w:spacing w:val="-7"/>
        </w:rPr>
        <w:t xml:space="preserve"> </w:t>
      </w:r>
      <w:r>
        <w:rPr>
          <w:i/>
        </w:rPr>
        <w:t>детей</w:t>
      </w:r>
      <w:r>
        <w:t>.</w:t>
      </w:r>
      <w:r>
        <w:rPr>
          <w:spacing w:val="-50"/>
        </w:rPr>
        <w:t xml:space="preserve"> </w:t>
      </w:r>
      <w:r>
        <w:rPr>
          <w:w w:val="105"/>
        </w:rPr>
        <w:t>Школьное</w:t>
      </w:r>
      <w:r>
        <w:rPr>
          <w:spacing w:val="-7"/>
          <w:w w:val="105"/>
        </w:rPr>
        <w:t xml:space="preserve"> </w:t>
      </w:r>
      <w:r>
        <w:rPr>
          <w:w w:val="105"/>
        </w:rPr>
        <w:t>обучение</w:t>
      </w:r>
      <w:r>
        <w:rPr>
          <w:spacing w:val="-7"/>
          <w:w w:val="105"/>
        </w:rPr>
        <w:t xml:space="preserve"> </w:t>
      </w:r>
      <w:r>
        <w:rPr>
          <w:w w:val="105"/>
        </w:rPr>
        <w:t>может</w:t>
      </w:r>
      <w:r>
        <w:rPr>
          <w:spacing w:val="-7"/>
          <w:w w:val="105"/>
        </w:rPr>
        <w:t xml:space="preserve"> </w:t>
      </w:r>
      <w:r>
        <w:rPr>
          <w:w w:val="105"/>
        </w:rPr>
        <w:t>вестись</w:t>
      </w:r>
      <w:r>
        <w:rPr>
          <w:spacing w:val="-7"/>
          <w:w w:val="105"/>
        </w:rPr>
        <w:t xml:space="preserve"> </w:t>
      </w:r>
      <w:r>
        <w:rPr>
          <w:w w:val="105"/>
        </w:rPr>
        <w:t>в</w:t>
      </w:r>
      <w:r>
        <w:rPr>
          <w:spacing w:val="-7"/>
          <w:w w:val="105"/>
        </w:rPr>
        <w:t xml:space="preserve"> </w:t>
      </w:r>
      <w:r>
        <w:rPr>
          <w:w w:val="105"/>
        </w:rPr>
        <w:t>обычной</w:t>
      </w:r>
      <w:r>
        <w:rPr>
          <w:spacing w:val="-7"/>
          <w:w w:val="105"/>
        </w:rPr>
        <w:t xml:space="preserve"> </w:t>
      </w:r>
      <w:r>
        <w:rPr>
          <w:w w:val="105"/>
        </w:rPr>
        <w:t>школе</w:t>
      </w:r>
      <w:r>
        <w:rPr>
          <w:spacing w:val="-7"/>
          <w:w w:val="105"/>
        </w:rPr>
        <w:t xml:space="preserve"> </w:t>
      </w:r>
      <w:r>
        <w:rPr>
          <w:w w:val="105"/>
        </w:rPr>
        <w:t>или</w:t>
      </w:r>
      <w:r>
        <w:rPr>
          <w:spacing w:val="-7"/>
          <w:w w:val="105"/>
        </w:rPr>
        <w:t xml:space="preserve"> </w:t>
      </w:r>
      <w:r>
        <w:rPr>
          <w:w w:val="105"/>
        </w:rPr>
        <w:t>в</w:t>
      </w:r>
      <w:r>
        <w:rPr>
          <w:spacing w:val="-7"/>
          <w:w w:val="105"/>
        </w:rPr>
        <w:t xml:space="preserve"> </w:t>
      </w:r>
      <w:r>
        <w:rPr>
          <w:w w:val="105"/>
        </w:rPr>
        <w:t>специ-</w:t>
      </w:r>
      <w:r>
        <w:rPr>
          <w:spacing w:val="-52"/>
          <w:w w:val="105"/>
        </w:rPr>
        <w:t xml:space="preserve"> </w:t>
      </w:r>
      <w:r>
        <w:rPr>
          <w:w w:val="105"/>
        </w:rPr>
        <w:t>ализированных</w:t>
      </w:r>
      <w:r>
        <w:rPr>
          <w:spacing w:val="-9"/>
          <w:w w:val="105"/>
        </w:rPr>
        <w:t xml:space="preserve"> </w:t>
      </w:r>
      <w:r>
        <w:rPr>
          <w:w w:val="105"/>
        </w:rPr>
        <w:t>классах</w:t>
      </w:r>
      <w:r>
        <w:rPr>
          <w:spacing w:val="-8"/>
          <w:w w:val="105"/>
        </w:rPr>
        <w:t xml:space="preserve"> </w:t>
      </w:r>
      <w:r>
        <w:rPr>
          <w:w w:val="105"/>
        </w:rPr>
        <w:t>или</w:t>
      </w:r>
      <w:r>
        <w:rPr>
          <w:spacing w:val="-8"/>
          <w:w w:val="105"/>
        </w:rPr>
        <w:t xml:space="preserve"> </w:t>
      </w:r>
      <w:r>
        <w:rPr>
          <w:w w:val="105"/>
        </w:rPr>
        <w:t>группах.</w:t>
      </w:r>
      <w:r>
        <w:rPr>
          <w:spacing w:val="-9"/>
          <w:w w:val="105"/>
        </w:rPr>
        <w:t xml:space="preserve"> </w:t>
      </w:r>
      <w:r>
        <w:rPr>
          <w:w w:val="105"/>
        </w:rPr>
        <w:t>Если</w:t>
      </w:r>
      <w:r>
        <w:rPr>
          <w:spacing w:val="-8"/>
          <w:w w:val="105"/>
        </w:rPr>
        <w:t xml:space="preserve"> </w:t>
      </w:r>
      <w:r>
        <w:rPr>
          <w:w w:val="105"/>
        </w:rPr>
        <w:t>это</w:t>
      </w:r>
      <w:r>
        <w:rPr>
          <w:spacing w:val="-8"/>
          <w:w w:val="105"/>
        </w:rPr>
        <w:t xml:space="preserve"> </w:t>
      </w:r>
      <w:r>
        <w:rPr>
          <w:w w:val="105"/>
        </w:rPr>
        <w:t>обычная</w:t>
      </w:r>
      <w:r>
        <w:rPr>
          <w:spacing w:val="-9"/>
          <w:w w:val="105"/>
        </w:rPr>
        <w:t xml:space="preserve"> </w:t>
      </w:r>
      <w:r>
        <w:rPr>
          <w:w w:val="105"/>
        </w:rPr>
        <w:t>школа,</w:t>
      </w:r>
      <w:r>
        <w:rPr>
          <w:spacing w:val="-8"/>
          <w:w w:val="105"/>
        </w:rPr>
        <w:t xml:space="preserve"> </w:t>
      </w:r>
      <w:r>
        <w:rPr>
          <w:w w:val="105"/>
        </w:rPr>
        <w:t>со-</w:t>
      </w:r>
      <w:r>
        <w:rPr>
          <w:spacing w:val="-53"/>
          <w:w w:val="105"/>
        </w:rPr>
        <w:t xml:space="preserve"> </w:t>
      </w:r>
      <w:r>
        <w:rPr>
          <w:w w:val="105"/>
        </w:rPr>
        <w:t>циальный работник должен обратить особое внимание на таких</w:t>
      </w:r>
      <w:r>
        <w:rPr>
          <w:spacing w:val="1"/>
          <w:w w:val="105"/>
        </w:rPr>
        <w:t xml:space="preserve"> </w:t>
      </w:r>
      <w:r>
        <w:rPr>
          <w:w w:val="105"/>
        </w:rPr>
        <w:t>детей, так как их социальная реабилитация требует специальных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усилий,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учета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личностных</w:t>
      </w:r>
      <w:r>
        <w:rPr>
          <w:spacing w:val="-12"/>
          <w:w w:val="105"/>
        </w:rPr>
        <w:t xml:space="preserve"> </w:t>
      </w:r>
      <w:r>
        <w:rPr>
          <w:w w:val="105"/>
        </w:rPr>
        <w:t>социально-психологических</w:t>
      </w:r>
      <w:r>
        <w:rPr>
          <w:spacing w:val="-12"/>
          <w:w w:val="105"/>
        </w:rPr>
        <w:t xml:space="preserve"> </w:t>
      </w:r>
      <w:r>
        <w:rPr>
          <w:w w:val="105"/>
        </w:rPr>
        <w:t>особен-</w:t>
      </w:r>
      <w:r>
        <w:rPr>
          <w:spacing w:val="-52"/>
          <w:w w:val="105"/>
        </w:rPr>
        <w:t xml:space="preserve"> </w:t>
      </w:r>
      <w:r>
        <w:rPr>
          <w:w w:val="105"/>
        </w:rPr>
        <w:t>ностей, негативного опыта социализации. В самом же приюте об-</w:t>
      </w:r>
      <w:r>
        <w:rPr>
          <w:spacing w:val="-53"/>
          <w:w w:val="105"/>
        </w:rPr>
        <w:t xml:space="preserve"> </w:t>
      </w:r>
      <w:r>
        <w:rPr>
          <w:w w:val="105"/>
        </w:rPr>
        <w:t>разовательная деятельность сама выступает как эффективная тех-</w:t>
      </w:r>
      <w:r>
        <w:rPr>
          <w:spacing w:val="-53"/>
          <w:w w:val="105"/>
        </w:rPr>
        <w:t xml:space="preserve"> </w:t>
      </w:r>
      <w:r>
        <w:rPr>
          <w:w w:val="105"/>
        </w:rPr>
        <w:t>нология</w:t>
      </w:r>
      <w:r>
        <w:rPr>
          <w:spacing w:val="-6"/>
          <w:w w:val="105"/>
        </w:rPr>
        <w:t xml:space="preserve"> </w:t>
      </w:r>
      <w:r>
        <w:rPr>
          <w:w w:val="105"/>
        </w:rPr>
        <w:t>реабилитации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адаптации.</w:t>
      </w:r>
    </w:p>
    <w:p w:rsidR="00744E03" w:rsidRDefault="00E40E69">
      <w:pPr>
        <w:pStyle w:val="a3"/>
        <w:spacing w:line="242" w:lineRule="auto"/>
        <w:ind w:left="111" w:right="128"/>
      </w:pPr>
      <w:r>
        <w:rPr>
          <w:w w:val="105"/>
        </w:rPr>
        <w:t>Число социальных приютов определяется из расчета один на</w:t>
      </w:r>
      <w:r>
        <w:rPr>
          <w:spacing w:val="1"/>
          <w:w w:val="105"/>
        </w:rPr>
        <w:t xml:space="preserve"> </w:t>
      </w:r>
      <w:r>
        <w:rPr>
          <w:w w:val="105"/>
        </w:rPr>
        <w:t>5–10</w:t>
      </w:r>
      <w:r>
        <w:rPr>
          <w:spacing w:val="-1"/>
          <w:w w:val="105"/>
        </w:rPr>
        <w:t xml:space="preserve"> </w:t>
      </w:r>
      <w:r>
        <w:rPr>
          <w:w w:val="105"/>
        </w:rPr>
        <w:t>тыс.</w:t>
      </w:r>
      <w:r>
        <w:rPr>
          <w:spacing w:val="-1"/>
          <w:w w:val="105"/>
        </w:rPr>
        <w:t xml:space="preserve"> </w:t>
      </w:r>
      <w:r>
        <w:rPr>
          <w:w w:val="105"/>
        </w:rPr>
        <w:t>детей,</w:t>
      </w:r>
      <w:r>
        <w:rPr>
          <w:spacing w:val="-1"/>
          <w:w w:val="105"/>
        </w:rPr>
        <w:t xml:space="preserve"> </w:t>
      </w:r>
      <w:r>
        <w:rPr>
          <w:w w:val="105"/>
        </w:rPr>
        <w:t>проживающих</w:t>
      </w:r>
      <w:r>
        <w:rPr>
          <w:spacing w:val="-1"/>
          <w:w w:val="105"/>
        </w:rPr>
        <w:t xml:space="preserve"> </w:t>
      </w:r>
      <w:r>
        <w:rPr>
          <w:w w:val="105"/>
        </w:rPr>
        <w:t>в</w:t>
      </w:r>
      <w:r>
        <w:rPr>
          <w:spacing w:val="-1"/>
          <w:w w:val="105"/>
        </w:rPr>
        <w:t xml:space="preserve"> </w:t>
      </w:r>
      <w:r>
        <w:rPr>
          <w:w w:val="105"/>
        </w:rPr>
        <w:t>городе</w:t>
      </w:r>
      <w:r>
        <w:rPr>
          <w:spacing w:val="-1"/>
          <w:w w:val="105"/>
        </w:rPr>
        <w:t xml:space="preserve"> </w:t>
      </w:r>
      <w:r>
        <w:rPr>
          <w:w w:val="105"/>
        </w:rPr>
        <w:t>или</w:t>
      </w:r>
      <w:r>
        <w:rPr>
          <w:spacing w:val="-1"/>
          <w:w w:val="105"/>
        </w:rPr>
        <w:t xml:space="preserve"> </w:t>
      </w:r>
      <w:r>
        <w:rPr>
          <w:w w:val="105"/>
        </w:rPr>
        <w:t>районе.</w:t>
      </w:r>
      <w:r>
        <w:rPr>
          <w:spacing w:val="-1"/>
          <w:w w:val="105"/>
        </w:rPr>
        <w:t xml:space="preserve"> </w:t>
      </w:r>
      <w:r>
        <w:rPr>
          <w:w w:val="105"/>
        </w:rPr>
        <w:t>Социальный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30" w:firstLine="0"/>
      </w:pPr>
      <w:r>
        <w:rPr>
          <w:w w:val="105"/>
        </w:rPr>
        <w:lastRenderedPageBreak/>
        <w:t>приют предназначен для временного проживания и социальной</w:t>
      </w:r>
      <w:r>
        <w:rPr>
          <w:spacing w:val="1"/>
          <w:w w:val="105"/>
        </w:rPr>
        <w:t xml:space="preserve"> </w:t>
      </w:r>
      <w:r>
        <w:rPr>
          <w:w w:val="105"/>
        </w:rPr>
        <w:t>реабилитации</w:t>
      </w:r>
      <w:r>
        <w:rPr>
          <w:spacing w:val="-3"/>
          <w:w w:val="105"/>
        </w:rPr>
        <w:t xml:space="preserve"> </w:t>
      </w:r>
      <w:r>
        <w:rPr>
          <w:w w:val="105"/>
        </w:rPr>
        <w:t>детей</w:t>
      </w:r>
      <w:r>
        <w:rPr>
          <w:spacing w:val="-2"/>
          <w:w w:val="105"/>
        </w:rPr>
        <w:t xml:space="preserve"> </w:t>
      </w:r>
      <w:r>
        <w:rPr>
          <w:w w:val="105"/>
        </w:rPr>
        <w:t>и</w:t>
      </w:r>
      <w:r>
        <w:rPr>
          <w:spacing w:val="-2"/>
          <w:w w:val="105"/>
        </w:rPr>
        <w:t xml:space="preserve"> </w:t>
      </w:r>
      <w:r>
        <w:rPr>
          <w:w w:val="105"/>
        </w:rPr>
        <w:t>подростков</w:t>
      </w:r>
      <w:r>
        <w:rPr>
          <w:spacing w:val="-2"/>
          <w:w w:val="105"/>
        </w:rPr>
        <w:t xml:space="preserve"> </w:t>
      </w:r>
      <w:r>
        <w:rPr>
          <w:w w:val="105"/>
        </w:rPr>
        <w:t>в</w:t>
      </w:r>
      <w:r>
        <w:rPr>
          <w:spacing w:val="-2"/>
          <w:w w:val="105"/>
        </w:rPr>
        <w:t xml:space="preserve"> </w:t>
      </w:r>
      <w:r>
        <w:rPr>
          <w:w w:val="105"/>
        </w:rPr>
        <w:t>возрасте</w:t>
      </w:r>
      <w:r>
        <w:rPr>
          <w:spacing w:val="-2"/>
          <w:w w:val="105"/>
        </w:rPr>
        <w:t xml:space="preserve"> </w:t>
      </w:r>
      <w:r>
        <w:rPr>
          <w:w w:val="105"/>
        </w:rPr>
        <w:t>от</w:t>
      </w:r>
      <w:r>
        <w:rPr>
          <w:spacing w:val="-2"/>
          <w:w w:val="105"/>
        </w:rPr>
        <w:t xml:space="preserve"> </w:t>
      </w:r>
      <w:r>
        <w:rPr>
          <w:w w:val="105"/>
        </w:rPr>
        <w:t>3</w:t>
      </w:r>
      <w:r>
        <w:rPr>
          <w:spacing w:val="-2"/>
          <w:w w:val="105"/>
        </w:rPr>
        <w:t xml:space="preserve"> </w:t>
      </w:r>
      <w:r>
        <w:rPr>
          <w:w w:val="105"/>
        </w:rPr>
        <w:t>до</w:t>
      </w:r>
      <w:r>
        <w:rPr>
          <w:spacing w:val="-2"/>
          <w:w w:val="105"/>
        </w:rPr>
        <w:t xml:space="preserve"> </w:t>
      </w:r>
      <w:r>
        <w:rPr>
          <w:w w:val="105"/>
        </w:rPr>
        <w:t>18</w:t>
      </w:r>
      <w:r>
        <w:rPr>
          <w:spacing w:val="-2"/>
          <w:w w:val="105"/>
        </w:rPr>
        <w:t xml:space="preserve"> </w:t>
      </w:r>
      <w:r>
        <w:rPr>
          <w:w w:val="105"/>
        </w:rPr>
        <w:t>лет,</w:t>
      </w:r>
      <w:r>
        <w:rPr>
          <w:spacing w:val="-2"/>
          <w:w w:val="105"/>
        </w:rPr>
        <w:t xml:space="preserve"> </w:t>
      </w:r>
      <w:r>
        <w:rPr>
          <w:w w:val="105"/>
        </w:rPr>
        <w:t>остав-</w:t>
      </w:r>
      <w:r>
        <w:rPr>
          <w:spacing w:val="-53"/>
          <w:w w:val="105"/>
        </w:rPr>
        <w:t xml:space="preserve"> </w:t>
      </w:r>
      <w:r>
        <w:rPr>
          <w:w w:val="105"/>
        </w:rPr>
        <w:t>шихся без попечения родителей, нуждающихся в экстренной со-</w:t>
      </w:r>
      <w:r>
        <w:rPr>
          <w:spacing w:val="1"/>
          <w:w w:val="105"/>
        </w:rPr>
        <w:t xml:space="preserve"> </w:t>
      </w:r>
      <w:r>
        <w:rPr>
          <w:w w:val="105"/>
        </w:rPr>
        <w:t>циальной</w:t>
      </w:r>
      <w:r>
        <w:rPr>
          <w:spacing w:val="-7"/>
          <w:w w:val="105"/>
        </w:rPr>
        <w:t xml:space="preserve"> </w:t>
      </w:r>
      <w:r>
        <w:rPr>
          <w:w w:val="105"/>
        </w:rPr>
        <w:t>помощи</w:t>
      </w:r>
      <w:r>
        <w:rPr>
          <w:w w:val="105"/>
          <w:position w:val="6"/>
          <w:sz w:val="14"/>
        </w:rPr>
        <w:t>1</w:t>
      </w:r>
      <w:r>
        <w:rPr>
          <w:w w:val="105"/>
        </w:rPr>
        <w:t>.</w:t>
      </w:r>
    </w:p>
    <w:p w:rsidR="00744E03" w:rsidRDefault="00E40E69">
      <w:pPr>
        <w:spacing w:line="240" w:lineRule="exact"/>
        <w:ind w:left="395"/>
        <w:rPr>
          <w:sz w:val="21"/>
        </w:rPr>
      </w:pPr>
      <w:r>
        <w:rPr>
          <w:i/>
          <w:sz w:val="21"/>
        </w:rPr>
        <w:t>Функции</w:t>
      </w:r>
      <w:r>
        <w:rPr>
          <w:i/>
          <w:spacing w:val="-3"/>
          <w:sz w:val="21"/>
        </w:rPr>
        <w:t xml:space="preserve"> </w:t>
      </w:r>
      <w:r>
        <w:rPr>
          <w:i/>
          <w:sz w:val="21"/>
        </w:rPr>
        <w:t>социального</w:t>
      </w:r>
      <w:r>
        <w:rPr>
          <w:i/>
          <w:spacing w:val="-3"/>
          <w:sz w:val="21"/>
        </w:rPr>
        <w:t xml:space="preserve"> </w:t>
      </w:r>
      <w:r>
        <w:rPr>
          <w:i/>
          <w:sz w:val="21"/>
        </w:rPr>
        <w:t>работника</w:t>
      </w:r>
      <w:r>
        <w:rPr>
          <w:i/>
          <w:spacing w:val="-3"/>
          <w:sz w:val="21"/>
        </w:rPr>
        <w:t xml:space="preserve"> </w:t>
      </w:r>
      <w:r>
        <w:rPr>
          <w:i/>
          <w:sz w:val="21"/>
        </w:rPr>
        <w:t>в</w:t>
      </w:r>
      <w:r>
        <w:rPr>
          <w:i/>
          <w:spacing w:val="-3"/>
          <w:sz w:val="21"/>
        </w:rPr>
        <w:t xml:space="preserve"> </w:t>
      </w:r>
      <w:r>
        <w:rPr>
          <w:i/>
          <w:sz w:val="21"/>
        </w:rPr>
        <w:t>таком</w:t>
      </w:r>
      <w:r>
        <w:rPr>
          <w:i/>
          <w:spacing w:val="-3"/>
          <w:sz w:val="21"/>
        </w:rPr>
        <w:t xml:space="preserve"> </w:t>
      </w:r>
      <w:r>
        <w:rPr>
          <w:i/>
          <w:sz w:val="21"/>
        </w:rPr>
        <w:t>учреждении</w:t>
      </w:r>
      <w:r>
        <w:rPr>
          <w:sz w:val="21"/>
        </w:rPr>
        <w:t>: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before="2" w:line="242" w:lineRule="auto"/>
        <w:ind w:right="130"/>
        <w:rPr>
          <w:sz w:val="21"/>
        </w:rPr>
      </w:pPr>
      <w:r>
        <w:rPr>
          <w:w w:val="105"/>
          <w:sz w:val="21"/>
        </w:rPr>
        <w:t>обеспечить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безопасность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ребенка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(защитить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от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агрессии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со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сто-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роны родственников или других взрослых, от угроз и наси-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лия);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27"/>
        <w:rPr>
          <w:sz w:val="21"/>
        </w:rPr>
      </w:pPr>
      <w:r>
        <w:rPr>
          <w:w w:val="105"/>
          <w:sz w:val="21"/>
        </w:rPr>
        <w:t>снять остроту психического напряжения и стрессового состо-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яния (следствие пребывания в неблагополучной социальной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среде);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29"/>
        <w:rPr>
          <w:sz w:val="21"/>
        </w:rPr>
      </w:pPr>
      <w:r>
        <w:rPr>
          <w:w w:val="105"/>
          <w:sz w:val="21"/>
        </w:rPr>
        <w:t>провести диагностику деформаций в личностном развитии 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психофизическом состоянии ребенка с целью разработки ин-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дивидуальной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программы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его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социальной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реабилитации;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22"/>
        <w:rPr>
          <w:sz w:val="21"/>
        </w:rPr>
      </w:pPr>
      <w:r>
        <w:rPr>
          <w:w w:val="105"/>
          <w:sz w:val="21"/>
        </w:rPr>
        <w:t>восстановить и развивать важнейшие навыки жизнедеятельно-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сти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(элементарные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гигиенические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навыки,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труд,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познание,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общение);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27"/>
        <w:rPr>
          <w:sz w:val="21"/>
        </w:rPr>
      </w:pPr>
      <w:r>
        <w:rPr>
          <w:w w:val="105"/>
          <w:sz w:val="21"/>
        </w:rPr>
        <w:t>восстановить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или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компенсировать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социальные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связи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детей,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содействовать</w:t>
      </w:r>
      <w:r>
        <w:rPr>
          <w:spacing w:val="-18"/>
          <w:w w:val="105"/>
          <w:sz w:val="21"/>
        </w:rPr>
        <w:t xml:space="preserve"> </w:t>
      </w:r>
      <w:r>
        <w:rPr>
          <w:w w:val="105"/>
          <w:sz w:val="21"/>
        </w:rPr>
        <w:t>освоению</w:t>
      </w:r>
      <w:r>
        <w:rPr>
          <w:spacing w:val="-17"/>
          <w:w w:val="105"/>
          <w:sz w:val="21"/>
        </w:rPr>
        <w:t xml:space="preserve"> </w:t>
      </w:r>
      <w:r>
        <w:rPr>
          <w:w w:val="105"/>
          <w:sz w:val="21"/>
        </w:rPr>
        <w:t>социальных</w:t>
      </w:r>
      <w:r>
        <w:rPr>
          <w:spacing w:val="-17"/>
          <w:w w:val="105"/>
          <w:sz w:val="21"/>
        </w:rPr>
        <w:t xml:space="preserve"> </w:t>
      </w:r>
      <w:r>
        <w:rPr>
          <w:w w:val="105"/>
          <w:sz w:val="21"/>
        </w:rPr>
        <w:t>ролей,</w:t>
      </w:r>
      <w:r>
        <w:rPr>
          <w:spacing w:val="-17"/>
          <w:w w:val="105"/>
          <w:sz w:val="21"/>
        </w:rPr>
        <w:t xml:space="preserve"> </w:t>
      </w:r>
      <w:r>
        <w:rPr>
          <w:w w:val="105"/>
          <w:sz w:val="21"/>
        </w:rPr>
        <w:t>которые</w:t>
      </w:r>
      <w:r>
        <w:rPr>
          <w:spacing w:val="-17"/>
          <w:w w:val="105"/>
          <w:sz w:val="21"/>
        </w:rPr>
        <w:t xml:space="preserve"> </w:t>
      </w:r>
      <w:r>
        <w:rPr>
          <w:w w:val="105"/>
          <w:sz w:val="21"/>
        </w:rPr>
        <w:t>необходи-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мы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для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позитивной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адаптации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обществе;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25"/>
        <w:rPr>
          <w:sz w:val="21"/>
        </w:rPr>
      </w:pPr>
      <w:r>
        <w:rPr>
          <w:w w:val="110"/>
          <w:sz w:val="21"/>
        </w:rPr>
        <w:t>защитить законные социальные права и интересы ребенка,</w:t>
      </w:r>
      <w:r>
        <w:rPr>
          <w:spacing w:val="1"/>
          <w:w w:val="110"/>
          <w:sz w:val="21"/>
        </w:rPr>
        <w:t xml:space="preserve"> </w:t>
      </w:r>
      <w:r>
        <w:rPr>
          <w:w w:val="105"/>
          <w:sz w:val="21"/>
        </w:rPr>
        <w:t>связанные с взаимоотношениями с родственниками, возмож-</w:t>
      </w:r>
      <w:r>
        <w:rPr>
          <w:spacing w:val="1"/>
          <w:w w:val="105"/>
          <w:sz w:val="21"/>
        </w:rPr>
        <w:t xml:space="preserve"> </w:t>
      </w:r>
      <w:r>
        <w:rPr>
          <w:w w:val="110"/>
          <w:sz w:val="21"/>
        </w:rPr>
        <w:t>ными попечителями и опекунами, получением образования,</w:t>
      </w:r>
      <w:r>
        <w:rPr>
          <w:spacing w:val="-55"/>
          <w:w w:val="110"/>
          <w:sz w:val="21"/>
        </w:rPr>
        <w:t xml:space="preserve"> </w:t>
      </w:r>
      <w:r>
        <w:rPr>
          <w:w w:val="110"/>
          <w:sz w:val="21"/>
        </w:rPr>
        <w:t>профессии,</w:t>
      </w:r>
      <w:r>
        <w:rPr>
          <w:spacing w:val="-11"/>
          <w:w w:val="110"/>
          <w:sz w:val="21"/>
        </w:rPr>
        <w:t xml:space="preserve"> </w:t>
      </w:r>
      <w:r>
        <w:rPr>
          <w:w w:val="110"/>
          <w:sz w:val="21"/>
        </w:rPr>
        <w:t>работы,</w:t>
      </w:r>
      <w:r>
        <w:rPr>
          <w:spacing w:val="-10"/>
          <w:w w:val="110"/>
          <w:sz w:val="21"/>
        </w:rPr>
        <w:t xml:space="preserve"> </w:t>
      </w:r>
      <w:r>
        <w:rPr>
          <w:w w:val="110"/>
          <w:sz w:val="21"/>
        </w:rPr>
        <w:t>квартиры;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27"/>
        <w:jc w:val="left"/>
        <w:rPr>
          <w:sz w:val="21"/>
        </w:rPr>
      </w:pPr>
      <w:r>
        <w:rPr>
          <w:w w:val="105"/>
          <w:sz w:val="21"/>
        </w:rPr>
        <w:t>при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возможности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содействовать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усыновлению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детей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благопо-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лучные</w:t>
      </w:r>
      <w:r>
        <w:rPr>
          <w:spacing w:val="10"/>
          <w:w w:val="105"/>
          <w:sz w:val="21"/>
        </w:rPr>
        <w:t xml:space="preserve"> </w:t>
      </w:r>
      <w:r>
        <w:rPr>
          <w:w w:val="105"/>
          <w:sz w:val="21"/>
        </w:rPr>
        <w:t>семьи,</w:t>
      </w:r>
      <w:r>
        <w:rPr>
          <w:spacing w:val="11"/>
          <w:w w:val="105"/>
          <w:sz w:val="21"/>
        </w:rPr>
        <w:t xml:space="preserve"> </w:t>
      </w:r>
      <w:r>
        <w:rPr>
          <w:w w:val="105"/>
          <w:sz w:val="21"/>
        </w:rPr>
        <w:t>установлению</w:t>
      </w:r>
      <w:r>
        <w:rPr>
          <w:spacing w:val="10"/>
          <w:w w:val="105"/>
          <w:sz w:val="21"/>
        </w:rPr>
        <w:t xml:space="preserve"> </w:t>
      </w:r>
      <w:r>
        <w:rPr>
          <w:w w:val="105"/>
          <w:sz w:val="21"/>
        </w:rPr>
        <w:t>опеки</w:t>
      </w:r>
      <w:r>
        <w:rPr>
          <w:spacing w:val="11"/>
          <w:w w:val="105"/>
          <w:sz w:val="21"/>
        </w:rPr>
        <w:t xml:space="preserve"> </w:t>
      </w:r>
      <w:r>
        <w:rPr>
          <w:w w:val="105"/>
          <w:sz w:val="21"/>
        </w:rPr>
        <w:t>или</w:t>
      </w:r>
      <w:r>
        <w:rPr>
          <w:spacing w:val="10"/>
          <w:w w:val="105"/>
          <w:sz w:val="21"/>
        </w:rPr>
        <w:t xml:space="preserve"> </w:t>
      </w:r>
      <w:r>
        <w:rPr>
          <w:w w:val="105"/>
          <w:sz w:val="21"/>
        </w:rPr>
        <w:t>попечительства.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Такие</w:t>
      </w:r>
      <w:r>
        <w:rPr>
          <w:spacing w:val="18"/>
          <w:w w:val="105"/>
          <w:sz w:val="21"/>
        </w:rPr>
        <w:t xml:space="preserve"> </w:t>
      </w:r>
      <w:r>
        <w:rPr>
          <w:w w:val="105"/>
          <w:sz w:val="21"/>
        </w:rPr>
        <w:t>социальные</w:t>
      </w:r>
      <w:r>
        <w:rPr>
          <w:spacing w:val="18"/>
          <w:w w:val="105"/>
          <w:sz w:val="21"/>
        </w:rPr>
        <w:t xml:space="preserve"> </w:t>
      </w:r>
      <w:r>
        <w:rPr>
          <w:w w:val="105"/>
          <w:sz w:val="21"/>
        </w:rPr>
        <w:t>учреждения,</w:t>
      </w:r>
      <w:r>
        <w:rPr>
          <w:spacing w:val="19"/>
          <w:w w:val="105"/>
          <w:sz w:val="21"/>
        </w:rPr>
        <w:t xml:space="preserve"> </w:t>
      </w:r>
      <w:r>
        <w:rPr>
          <w:w w:val="105"/>
          <w:sz w:val="21"/>
        </w:rPr>
        <w:t>как</w:t>
      </w:r>
      <w:r>
        <w:rPr>
          <w:spacing w:val="18"/>
          <w:w w:val="105"/>
          <w:sz w:val="21"/>
        </w:rPr>
        <w:t xml:space="preserve"> </w:t>
      </w:r>
      <w:r>
        <w:rPr>
          <w:w w:val="105"/>
          <w:sz w:val="21"/>
        </w:rPr>
        <w:t>приюты,</w:t>
      </w:r>
      <w:r>
        <w:rPr>
          <w:spacing w:val="18"/>
          <w:w w:val="105"/>
          <w:sz w:val="21"/>
        </w:rPr>
        <w:t xml:space="preserve"> </w:t>
      </w:r>
      <w:r>
        <w:rPr>
          <w:w w:val="105"/>
          <w:sz w:val="21"/>
        </w:rPr>
        <w:t>нацелены</w:t>
      </w:r>
      <w:r>
        <w:rPr>
          <w:spacing w:val="19"/>
          <w:w w:val="105"/>
          <w:sz w:val="21"/>
        </w:rPr>
        <w:t xml:space="preserve"> </w:t>
      </w:r>
      <w:r>
        <w:rPr>
          <w:w w:val="105"/>
          <w:sz w:val="21"/>
        </w:rPr>
        <w:t>на</w:t>
      </w:r>
      <w:r>
        <w:rPr>
          <w:spacing w:val="18"/>
          <w:w w:val="105"/>
          <w:sz w:val="21"/>
        </w:rPr>
        <w:t xml:space="preserve"> </w:t>
      </w:r>
      <w:r>
        <w:rPr>
          <w:w w:val="105"/>
          <w:sz w:val="21"/>
        </w:rPr>
        <w:t>ис-</w:t>
      </w:r>
    </w:p>
    <w:p w:rsidR="00744E03" w:rsidRDefault="00E40E69">
      <w:pPr>
        <w:pStyle w:val="a3"/>
        <w:spacing w:line="242" w:lineRule="auto"/>
        <w:ind w:right="125" w:firstLine="0"/>
      </w:pPr>
      <w:r>
        <w:rPr>
          <w:w w:val="105"/>
        </w:rPr>
        <w:t>пользование социальных технологий реабилитации и коррекции,</w:t>
      </w:r>
      <w:r>
        <w:rPr>
          <w:spacing w:val="1"/>
          <w:w w:val="105"/>
        </w:rPr>
        <w:t xml:space="preserve"> </w:t>
      </w:r>
      <w:r>
        <w:rPr>
          <w:w w:val="105"/>
        </w:rPr>
        <w:t>хотя надо помнить, что приюты — многофункциональные учреж-</w:t>
      </w:r>
      <w:r>
        <w:rPr>
          <w:spacing w:val="-53"/>
          <w:w w:val="105"/>
        </w:rPr>
        <w:t xml:space="preserve"> </w:t>
      </w:r>
      <w:r>
        <w:rPr>
          <w:w w:val="105"/>
        </w:rPr>
        <w:t>дения.</w:t>
      </w:r>
    </w:p>
    <w:p w:rsidR="00744E03" w:rsidRDefault="007D1EA3">
      <w:pPr>
        <w:spacing w:line="242" w:lineRule="auto"/>
        <w:ind w:left="112" w:right="128" w:firstLine="283"/>
        <w:jc w:val="both"/>
        <w:rPr>
          <w:sz w:val="21"/>
        </w:rPr>
      </w:pPr>
      <w:r>
        <w:pict>
          <v:shape id="_x0000_s1119" style="position:absolute;left:0;text-align:left;margin-left:49.6pt;margin-top:112.95pt;width:99.25pt;height:.1pt;z-index:-15704064;mso-wrap-distance-left:0;mso-wrap-distance-right:0;mso-position-horizontal-relative:page" coordorigin="992,2259" coordsize="1985,0" path="m992,2259r1984,e" filled="f" strokeweight=".5pt">
            <v:path arrowok="t"/>
            <w10:wrap type="topAndBottom" anchorx="page"/>
          </v:shape>
        </w:pict>
      </w:r>
      <w:r w:rsidR="00E40E69">
        <w:rPr>
          <w:sz w:val="21"/>
        </w:rPr>
        <w:t>После приюта дети переводятся в другие учреждения для детей</w:t>
      </w:r>
      <w:r w:rsidR="00E40E69">
        <w:rPr>
          <w:spacing w:val="1"/>
          <w:sz w:val="21"/>
        </w:rPr>
        <w:t xml:space="preserve"> </w:t>
      </w:r>
      <w:r w:rsidR="00E40E69">
        <w:rPr>
          <w:sz w:val="21"/>
        </w:rPr>
        <w:t xml:space="preserve">сирот и детей, оставшихся без попечения родителей: </w:t>
      </w:r>
      <w:r w:rsidR="00E40E69">
        <w:rPr>
          <w:i/>
          <w:sz w:val="21"/>
        </w:rPr>
        <w:t>детские до-</w:t>
      </w:r>
      <w:r w:rsidR="00E40E69">
        <w:rPr>
          <w:i/>
          <w:spacing w:val="1"/>
          <w:sz w:val="21"/>
        </w:rPr>
        <w:t xml:space="preserve"> </w:t>
      </w:r>
      <w:r w:rsidR="00E40E69">
        <w:rPr>
          <w:i/>
          <w:sz w:val="21"/>
        </w:rPr>
        <w:t>ма-интернаты для детей дошкольного и школьного возраста; спе-</w:t>
      </w:r>
      <w:r w:rsidR="00E40E69">
        <w:rPr>
          <w:i/>
          <w:spacing w:val="1"/>
          <w:sz w:val="21"/>
        </w:rPr>
        <w:t xml:space="preserve"> </w:t>
      </w:r>
      <w:r w:rsidR="00E40E69">
        <w:rPr>
          <w:i/>
          <w:sz w:val="21"/>
        </w:rPr>
        <w:t>циализированные</w:t>
      </w:r>
      <w:r w:rsidR="00E40E69">
        <w:rPr>
          <w:i/>
          <w:spacing w:val="1"/>
          <w:sz w:val="21"/>
        </w:rPr>
        <w:t xml:space="preserve"> </w:t>
      </w:r>
      <w:r w:rsidR="00E40E69">
        <w:rPr>
          <w:i/>
          <w:sz w:val="21"/>
        </w:rPr>
        <w:t>дома-интернаты</w:t>
      </w:r>
      <w:r w:rsidR="00E40E69">
        <w:rPr>
          <w:i/>
          <w:spacing w:val="1"/>
          <w:sz w:val="21"/>
        </w:rPr>
        <w:t xml:space="preserve"> </w:t>
      </w:r>
      <w:r w:rsidR="00E40E69">
        <w:rPr>
          <w:i/>
          <w:sz w:val="21"/>
        </w:rPr>
        <w:t>для</w:t>
      </w:r>
      <w:r w:rsidR="00E40E69">
        <w:rPr>
          <w:i/>
          <w:spacing w:val="1"/>
          <w:sz w:val="21"/>
        </w:rPr>
        <w:t xml:space="preserve"> </w:t>
      </w:r>
      <w:r w:rsidR="00E40E69">
        <w:rPr>
          <w:i/>
          <w:sz w:val="21"/>
        </w:rPr>
        <w:t>детей-инвалидов</w:t>
      </w:r>
      <w:r w:rsidR="00E40E69">
        <w:rPr>
          <w:i/>
          <w:spacing w:val="1"/>
          <w:sz w:val="21"/>
        </w:rPr>
        <w:t xml:space="preserve"> </w:t>
      </w:r>
      <w:r w:rsidR="00E40E69">
        <w:rPr>
          <w:i/>
          <w:sz w:val="21"/>
        </w:rPr>
        <w:t>с</w:t>
      </w:r>
      <w:r w:rsidR="00E40E69">
        <w:rPr>
          <w:i/>
          <w:spacing w:val="1"/>
          <w:sz w:val="21"/>
        </w:rPr>
        <w:t xml:space="preserve"> </w:t>
      </w:r>
      <w:r w:rsidR="00E40E69">
        <w:rPr>
          <w:i/>
          <w:sz w:val="21"/>
        </w:rPr>
        <w:t>недо-</w:t>
      </w:r>
      <w:r w:rsidR="00E40E69">
        <w:rPr>
          <w:i/>
          <w:spacing w:val="1"/>
          <w:sz w:val="21"/>
        </w:rPr>
        <w:t xml:space="preserve"> </w:t>
      </w:r>
      <w:r w:rsidR="00E40E69">
        <w:rPr>
          <w:i/>
          <w:sz w:val="21"/>
        </w:rPr>
        <w:t>статками в физическом и умственном развитии; закрытые интер-</w:t>
      </w:r>
      <w:r w:rsidR="00E40E69">
        <w:rPr>
          <w:i/>
          <w:spacing w:val="1"/>
          <w:sz w:val="21"/>
        </w:rPr>
        <w:t xml:space="preserve"> </w:t>
      </w:r>
      <w:r w:rsidR="00E40E69">
        <w:rPr>
          <w:i/>
          <w:sz w:val="21"/>
        </w:rPr>
        <w:t>наты</w:t>
      </w:r>
      <w:r w:rsidR="00E40E69">
        <w:rPr>
          <w:i/>
          <w:spacing w:val="28"/>
          <w:sz w:val="21"/>
        </w:rPr>
        <w:t xml:space="preserve"> </w:t>
      </w:r>
      <w:r w:rsidR="00E40E69">
        <w:rPr>
          <w:i/>
          <w:sz w:val="21"/>
        </w:rPr>
        <w:t>для</w:t>
      </w:r>
      <w:r w:rsidR="00E40E69">
        <w:rPr>
          <w:i/>
          <w:spacing w:val="27"/>
          <w:sz w:val="21"/>
        </w:rPr>
        <w:t xml:space="preserve"> </w:t>
      </w:r>
      <w:r w:rsidR="00E40E69">
        <w:rPr>
          <w:i/>
          <w:sz w:val="21"/>
        </w:rPr>
        <w:t>делинквентных</w:t>
      </w:r>
      <w:r w:rsidR="00E40E69">
        <w:rPr>
          <w:i/>
          <w:spacing w:val="28"/>
          <w:sz w:val="21"/>
        </w:rPr>
        <w:t xml:space="preserve"> </w:t>
      </w:r>
      <w:r w:rsidR="00E40E69">
        <w:rPr>
          <w:i/>
          <w:sz w:val="21"/>
        </w:rPr>
        <w:t>детей</w:t>
      </w:r>
      <w:r w:rsidR="00E40E69">
        <w:rPr>
          <w:i/>
          <w:spacing w:val="28"/>
          <w:sz w:val="21"/>
        </w:rPr>
        <w:t xml:space="preserve"> </w:t>
      </w:r>
      <w:r w:rsidR="00E40E69">
        <w:rPr>
          <w:i/>
          <w:sz w:val="21"/>
        </w:rPr>
        <w:t>и</w:t>
      </w:r>
      <w:r w:rsidR="00E40E69">
        <w:rPr>
          <w:i/>
          <w:spacing w:val="28"/>
          <w:sz w:val="21"/>
        </w:rPr>
        <w:t xml:space="preserve"> </w:t>
      </w:r>
      <w:r w:rsidR="00E40E69">
        <w:rPr>
          <w:i/>
          <w:sz w:val="21"/>
        </w:rPr>
        <w:t>подростков</w:t>
      </w:r>
      <w:r w:rsidR="00E40E69">
        <w:rPr>
          <w:sz w:val="21"/>
        </w:rPr>
        <w:t>.</w:t>
      </w:r>
      <w:r w:rsidR="00E40E69">
        <w:rPr>
          <w:spacing w:val="28"/>
          <w:sz w:val="21"/>
        </w:rPr>
        <w:t xml:space="preserve"> </w:t>
      </w:r>
      <w:r w:rsidR="00E40E69">
        <w:rPr>
          <w:sz w:val="21"/>
        </w:rPr>
        <w:t>Надо</w:t>
      </w:r>
      <w:r w:rsidR="00E40E69">
        <w:rPr>
          <w:spacing w:val="28"/>
          <w:sz w:val="21"/>
        </w:rPr>
        <w:t xml:space="preserve"> </w:t>
      </w:r>
      <w:r w:rsidR="00E40E69">
        <w:rPr>
          <w:sz w:val="21"/>
        </w:rPr>
        <w:t>отметить,</w:t>
      </w:r>
      <w:r w:rsidR="00E40E69">
        <w:rPr>
          <w:spacing w:val="28"/>
          <w:sz w:val="21"/>
        </w:rPr>
        <w:t xml:space="preserve"> </w:t>
      </w:r>
      <w:r w:rsidR="00E40E69">
        <w:rPr>
          <w:sz w:val="21"/>
        </w:rPr>
        <w:t>что</w:t>
      </w:r>
      <w:r w:rsidR="00E40E69">
        <w:rPr>
          <w:spacing w:val="-50"/>
          <w:sz w:val="21"/>
        </w:rPr>
        <w:t xml:space="preserve"> </w:t>
      </w:r>
      <w:r w:rsidR="00E40E69">
        <w:rPr>
          <w:sz w:val="21"/>
        </w:rPr>
        <w:t>в современной России каждый пятый детский дом — это учреж-</w:t>
      </w:r>
      <w:r w:rsidR="00E40E69">
        <w:rPr>
          <w:spacing w:val="1"/>
          <w:sz w:val="21"/>
        </w:rPr>
        <w:t xml:space="preserve"> </w:t>
      </w:r>
      <w:r w:rsidR="00E40E69">
        <w:rPr>
          <w:sz w:val="21"/>
        </w:rPr>
        <w:t>дение</w:t>
      </w:r>
      <w:r w:rsidR="00E40E69">
        <w:rPr>
          <w:spacing w:val="1"/>
          <w:sz w:val="21"/>
        </w:rPr>
        <w:t xml:space="preserve"> </w:t>
      </w:r>
      <w:r w:rsidR="00E40E69">
        <w:rPr>
          <w:sz w:val="21"/>
        </w:rPr>
        <w:t>для</w:t>
      </w:r>
      <w:r w:rsidR="00E40E69">
        <w:rPr>
          <w:spacing w:val="1"/>
          <w:sz w:val="21"/>
        </w:rPr>
        <w:t xml:space="preserve"> </w:t>
      </w:r>
      <w:r w:rsidR="00E40E69">
        <w:rPr>
          <w:sz w:val="21"/>
        </w:rPr>
        <w:t>умственно</w:t>
      </w:r>
      <w:r w:rsidR="00E40E69">
        <w:rPr>
          <w:spacing w:val="1"/>
          <w:sz w:val="21"/>
        </w:rPr>
        <w:t xml:space="preserve"> </w:t>
      </w:r>
      <w:r w:rsidR="00E40E69">
        <w:rPr>
          <w:sz w:val="21"/>
        </w:rPr>
        <w:t>отсталых</w:t>
      </w:r>
      <w:r w:rsidR="00E40E69">
        <w:rPr>
          <w:spacing w:val="1"/>
          <w:sz w:val="21"/>
        </w:rPr>
        <w:t xml:space="preserve"> </w:t>
      </w:r>
      <w:r w:rsidR="00E40E69">
        <w:rPr>
          <w:sz w:val="21"/>
        </w:rPr>
        <w:t>детей</w:t>
      </w:r>
      <w:r w:rsidR="00E40E69">
        <w:rPr>
          <w:spacing w:val="1"/>
          <w:sz w:val="21"/>
        </w:rPr>
        <w:t xml:space="preserve"> </w:t>
      </w:r>
      <w:r w:rsidR="00E40E69">
        <w:rPr>
          <w:sz w:val="21"/>
        </w:rPr>
        <w:t>и</w:t>
      </w:r>
      <w:r w:rsidR="00E40E69">
        <w:rPr>
          <w:spacing w:val="1"/>
          <w:sz w:val="21"/>
        </w:rPr>
        <w:t xml:space="preserve"> </w:t>
      </w:r>
      <w:r w:rsidR="00E40E69">
        <w:rPr>
          <w:sz w:val="21"/>
        </w:rPr>
        <w:t>детей</w:t>
      </w:r>
      <w:r w:rsidR="00E40E69">
        <w:rPr>
          <w:spacing w:val="1"/>
          <w:sz w:val="21"/>
        </w:rPr>
        <w:t xml:space="preserve"> </w:t>
      </w:r>
      <w:r w:rsidR="00E40E69">
        <w:rPr>
          <w:sz w:val="21"/>
        </w:rPr>
        <w:t>с</w:t>
      </w:r>
      <w:r w:rsidR="00E40E69">
        <w:rPr>
          <w:spacing w:val="1"/>
          <w:sz w:val="21"/>
        </w:rPr>
        <w:t xml:space="preserve"> </w:t>
      </w:r>
      <w:r w:rsidR="00E40E69">
        <w:rPr>
          <w:sz w:val="21"/>
        </w:rPr>
        <w:t>физическими</w:t>
      </w:r>
      <w:r w:rsidR="00E40E69">
        <w:rPr>
          <w:spacing w:val="1"/>
          <w:sz w:val="21"/>
        </w:rPr>
        <w:t xml:space="preserve"> </w:t>
      </w:r>
      <w:r w:rsidR="00E40E69">
        <w:rPr>
          <w:sz w:val="21"/>
        </w:rPr>
        <w:t>не-</w:t>
      </w:r>
      <w:r w:rsidR="00E40E69">
        <w:rPr>
          <w:spacing w:val="-50"/>
          <w:sz w:val="21"/>
        </w:rPr>
        <w:t xml:space="preserve"> </w:t>
      </w:r>
      <w:r w:rsidR="00E40E69">
        <w:rPr>
          <w:sz w:val="21"/>
        </w:rPr>
        <w:t>достатками.</w:t>
      </w:r>
    </w:p>
    <w:p w:rsidR="00744E03" w:rsidRDefault="00E40E69">
      <w:pPr>
        <w:spacing w:before="5"/>
        <w:ind w:left="395" w:right="129" w:hanging="284"/>
        <w:jc w:val="both"/>
        <w:rPr>
          <w:sz w:val="19"/>
        </w:rPr>
      </w:pPr>
      <w:r>
        <w:rPr>
          <w:w w:val="105"/>
          <w:position w:val="6"/>
          <w:sz w:val="13"/>
        </w:rPr>
        <w:t>1</w:t>
      </w:r>
      <w:r>
        <w:rPr>
          <w:spacing w:val="1"/>
          <w:w w:val="105"/>
          <w:position w:val="6"/>
          <w:sz w:val="13"/>
        </w:rPr>
        <w:t xml:space="preserve"> </w:t>
      </w:r>
      <w:r>
        <w:rPr>
          <w:w w:val="105"/>
          <w:sz w:val="19"/>
        </w:rPr>
        <w:t>Социальная педагогика: Учеб. пособие для студ. высш. учеб. заведе-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ний.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С.117.</w:t>
      </w:r>
    </w:p>
    <w:p w:rsidR="00744E03" w:rsidRDefault="00744E03">
      <w:pPr>
        <w:jc w:val="both"/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5"/>
      </w:pPr>
      <w:r>
        <w:rPr>
          <w:w w:val="105"/>
        </w:rPr>
        <w:lastRenderedPageBreak/>
        <w:t>В</w:t>
      </w:r>
      <w:r>
        <w:rPr>
          <w:spacing w:val="-11"/>
          <w:w w:val="105"/>
        </w:rPr>
        <w:t xml:space="preserve"> </w:t>
      </w:r>
      <w:r>
        <w:rPr>
          <w:w w:val="105"/>
        </w:rPr>
        <w:t>эти</w:t>
      </w:r>
      <w:r>
        <w:rPr>
          <w:spacing w:val="-11"/>
          <w:w w:val="105"/>
        </w:rPr>
        <w:t xml:space="preserve"> </w:t>
      </w:r>
      <w:r>
        <w:rPr>
          <w:w w:val="105"/>
        </w:rPr>
        <w:t>специализированные</w:t>
      </w:r>
      <w:r>
        <w:rPr>
          <w:spacing w:val="-11"/>
          <w:w w:val="105"/>
        </w:rPr>
        <w:t xml:space="preserve"> </w:t>
      </w:r>
      <w:r>
        <w:rPr>
          <w:w w:val="105"/>
        </w:rPr>
        <w:t>интернаты</w:t>
      </w:r>
      <w:r>
        <w:rPr>
          <w:spacing w:val="-11"/>
          <w:w w:val="105"/>
        </w:rPr>
        <w:t xml:space="preserve"> </w:t>
      </w:r>
      <w:r>
        <w:rPr>
          <w:w w:val="105"/>
        </w:rPr>
        <w:t>поступают</w:t>
      </w:r>
      <w:r>
        <w:rPr>
          <w:spacing w:val="-11"/>
          <w:w w:val="105"/>
        </w:rPr>
        <w:t xml:space="preserve"> </w:t>
      </w:r>
      <w:r>
        <w:rPr>
          <w:w w:val="105"/>
        </w:rPr>
        <w:t>также</w:t>
      </w:r>
      <w:r>
        <w:rPr>
          <w:spacing w:val="-11"/>
          <w:w w:val="105"/>
        </w:rPr>
        <w:t xml:space="preserve"> </w:t>
      </w:r>
      <w:r>
        <w:rPr>
          <w:w w:val="105"/>
        </w:rPr>
        <w:t>дети</w:t>
      </w:r>
      <w:r>
        <w:rPr>
          <w:spacing w:val="-11"/>
          <w:w w:val="105"/>
        </w:rPr>
        <w:t xml:space="preserve"> </w:t>
      </w:r>
      <w:r>
        <w:rPr>
          <w:w w:val="105"/>
        </w:rPr>
        <w:t>из</w:t>
      </w:r>
      <w:r>
        <w:rPr>
          <w:spacing w:val="-52"/>
          <w:w w:val="105"/>
        </w:rPr>
        <w:t xml:space="preserve"> </w:t>
      </w:r>
      <w:r>
        <w:rPr>
          <w:w w:val="105"/>
        </w:rPr>
        <w:t>медицинских учреждений (домов ребенка, детских отделений при</w:t>
      </w:r>
      <w:r>
        <w:rPr>
          <w:spacing w:val="-54"/>
          <w:w w:val="105"/>
        </w:rPr>
        <w:t xml:space="preserve"> </w:t>
      </w:r>
      <w:r>
        <w:rPr>
          <w:spacing w:val="-3"/>
          <w:w w:val="105"/>
        </w:rPr>
        <w:t>больницах,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где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живут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воспитываются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дети,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оставленные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матерями</w:t>
      </w:r>
      <w:r>
        <w:rPr>
          <w:spacing w:val="-53"/>
          <w:w w:val="105"/>
        </w:rPr>
        <w:t xml:space="preserve"> </w:t>
      </w:r>
      <w:r>
        <w:rPr>
          <w:spacing w:val="-4"/>
          <w:w w:val="105"/>
        </w:rPr>
        <w:t>после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родов,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от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рождения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до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3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лет).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Надо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подчеркнуть,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что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изоляция</w:t>
      </w:r>
      <w:r>
        <w:rPr>
          <w:spacing w:val="-2"/>
          <w:w w:val="105"/>
        </w:rPr>
        <w:t xml:space="preserve"> </w:t>
      </w:r>
      <w:r>
        <w:rPr>
          <w:w w:val="105"/>
        </w:rPr>
        <w:t>ребенка</w:t>
      </w:r>
      <w:r>
        <w:rPr>
          <w:spacing w:val="-5"/>
          <w:w w:val="105"/>
        </w:rPr>
        <w:t xml:space="preserve"> </w:t>
      </w:r>
      <w:r>
        <w:rPr>
          <w:w w:val="105"/>
        </w:rPr>
        <w:t>от</w:t>
      </w:r>
      <w:r>
        <w:rPr>
          <w:spacing w:val="-5"/>
          <w:w w:val="105"/>
        </w:rPr>
        <w:t xml:space="preserve"> </w:t>
      </w:r>
      <w:r>
        <w:rPr>
          <w:w w:val="105"/>
        </w:rPr>
        <w:t>матери</w:t>
      </w:r>
      <w:r>
        <w:rPr>
          <w:spacing w:val="-5"/>
          <w:w w:val="105"/>
        </w:rPr>
        <w:t xml:space="preserve"> </w:t>
      </w:r>
      <w:r>
        <w:rPr>
          <w:w w:val="105"/>
        </w:rPr>
        <w:t>в</w:t>
      </w:r>
      <w:r>
        <w:rPr>
          <w:spacing w:val="-5"/>
          <w:w w:val="105"/>
        </w:rPr>
        <w:t xml:space="preserve"> </w:t>
      </w:r>
      <w:r>
        <w:rPr>
          <w:w w:val="105"/>
        </w:rPr>
        <w:t>возрасте</w:t>
      </w:r>
      <w:r>
        <w:rPr>
          <w:spacing w:val="-5"/>
          <w:w w:val="105"/>
        </w:rPr>
        <w:t xml:space="preserve"> </w:t>
      </w:r>
      <w:r>
        <w:rPr>
          <w:w w:val="105"/>
        </w:rPr>
        <w:t>от</w:t>
      </w:r>
      <w:r>
        <w:rPr>
          <w:spacing w:val="-5"/>
          <w:w w:val="105"/>
        </w:rPr>
        <w:t xml:space="preserve"> </w:t>
      </w:r>
      <w:r>
        <w:rPr>
          <w:w w:val="105"/>
        </w:rPr>
        <w:t>года</w:t>
      </w:r>
      <w:r>
        <w:rPr>
          <w:spacing w:val="-5"/>
          <w:w w:val="105"/>
        </w:rPr>
        <w:t xml:space="preserve"> </w:t>
      </w:r>
      <w:r>
        <w:rPr>
          <w:w w:val="105"/>
        </w:rPr>
        <w:t>до</w:t>
      </w:r>
      <w:r>
        <w:rPr>
          <w:spacing w:val="-5"/>
          <w:w w:val="105"/>
        </w:rPr>
        <w:t xml:space="preserve"> </w:t>
      </w:r>
      <w:r>
        <w:rPr>
          <w:w w:val="105"/>
        </w:rPr>
        <w:t>3</w:t>
      </w:r>
      <w:r>
        <w:rPr>
          <w:spacing w:val="-5"/>
          <w:w w:val="105"/>
        </w:rPr>
        <w:t xml:space="preserve"> </w:t>
      </w:r>
      <w:r>
        <w:rPr>
          <w:w w:val="105"/>
        </w:rPr>
        <w:t>лет</w:t>
      </w:r>
      <w:r>
        <w:rPr>
          <w:spacing w:val="-5"/>
          <w:w w:val="105"/>
        </w:rPr>
        <w:t xml:space="preserve"> </w:t>
      </w:r>
      <w:r>
        <w:rPr>
          <w:w w:val="105"/>
        </w:rPr>
        <w:t>приводит</w:t>
      </w:r>
      <w:r>
        <w:rPr>
          <w:spacing w:val="-4"/>
          <w:w w:val="105"/>
        </w:rPr>
        <w:t xml:space="preserve"> </w:t>
      </w:r>
      <w:r>
        <w:rPr>
          <w:w w:val="105"/>
        </w:rPr>
        <w:t>к</w:t>
      </w:r>
      <w:r>
        <w:rPr>
          <w:spacing w:val="-5"/>
          <w:w w:val="105"/>
        </w:rPr>
        <w:t xml:space="preserve"> </w:t>
      </w:r>
      <w:r>
        <w:rPr>
          <w:w w:val="105"/>
        </w:rPr>
        <w:t>тяжелым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последствиям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для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его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интеллекта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психофизического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развития,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ко-</w:t>
      </w:r>
      <w:r>
        <w:rPr>
          <w:spacing w:val="-53"/>
          <w:w w:val="105"/>
        </w:rPr>
        <w:t xml:space="preserve"> </w:t>
      </w:r>
      <w:r>
        <w:rPr>
          <w:spacing w:val="-3"/>
          <w:w w:val="105"/>
        </w:rPr>
        <w:t>торые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не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поддаются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корректировке.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Только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20%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воспитанников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си-</w:t>
      </w:r>
      <w:r>
        <w:rPr>
          <w:spacing w:val="-53"/>
          <w:w w:val="105"/>
        </w:rPr>
        <w:t xml:space="preserve"> </w:t>
      </w:r>
      <w:r>
        <w:rPr>
          <w:spacing w:val="-3"/>
          <w:w w:val="105"/>
        </w:rPr>
        <w:t>ротских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учреждений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могут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учиться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по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программам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массовых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школ.</w:t>
      </w:r>
      <w:r>
        <w:rPr>
          <w:spacing w:val="-53"/>
          <w:w w:val="105"/>
        </w:rPr>
        <w:t xml:space="preserve"> </w:t>
      </w:r>
      <w:r>
        <w:rPr>
          <w:spacing w:val="-5"/>
          <w:w w:val="105"/>
        </w:rPr>
        <w:t>Дальнейшая</w:t>
      </w:r>
      <w:r>
        <w:rPr>
          <w:spacing w:val="-18"/>
          <w:w w:val="105"/>
        </w:rPr>
        <w:t xml:space="preserve"> </w:t>
      </w:r>
      <w:r>
        <w:rPr>
          <w:spacing w:val="-5"/>
          <w:w w:val="105"/>
        </w:rPr>
        <w:t>судьба</w:t>
      </w:r>
      <w:r>
        <w:rPr>
          <w:spacing w:val="-17"/>
          <w:w w:val="105"/>
        </w:rPr>
        <w:t xml:space="preserve"> </w:t>
      </w:r>
      <w:r>
        <w:rPr>
          <w:spacing w:val="-5"/>
          <w:w w:val="105"/>
        </w:rPr>
        <w:t>выпускников</w:t>
      </w:r>
      <w:r>
        <w:rPr>
          <w:spacing w:val="-18"/>
          <w:w w:val="105"/>
        </w:rPr>
        <w:t xml:space="preserve"> </w:t>
      </w:r>
      <w:r>
        <w:rPr>
          <w:spacing w:val="-5"/>
          <w:w w:val="105"/>
        </w:rPr>
        <w:t>школ-интернатов</w:t>
      </w:r>
      <w:r>
        <w:rPr>
          <w:spacing w:val="-17"/>
          <w:w w:val="105"/>
        </w:rPr>
        <w:t xml:space="preserve"> </w:t>
      </w:r>
      <w:r>
        <w:rPr>
          <w:spacing w:val="-4"/>
          <w:w w:val="105"/>
        </w:rPr>
        <w:t>государственного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попечения,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их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профессиональная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учеба,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работа,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адаптация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к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новым</w:t>
      </w:r>
      <w:r>
        <w:rPr>
          <w:w w:val="105"/>
        </w:rPr>
        <w:t xml:space="preserve"> </w:t>
      </w:r>
      <w:r>
        <w:rPr>
          <w:spacing w:val="-1"/>
          <w:w w:val="105"/>
        </w:rPr>
        <w:t>условиям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жизни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показывают,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насколько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велика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реальная</w:t>
      </w:r>
      <w:r>
        <w:rPr>
          <w:spacing w:val="-13"/>
          <w:w w:val="105"/>
        </w:rPr>
        <w:t xml:space="preserve"> </w:t>
      </w:r>
      <w:r>
        <w:rPr>
          <w:w w:val="105"/>
        </w:rPr>
        <w:t>разница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53"/>
          <w:w w:val="105"/>
        </w:rPr>
        <w:t xml:space="preserve"> </w:t>
      </w:r>
      <w:r>
        <w:rPr>
          <w:spacing w:val="-3"/>
          <w:w w:val="105"/>
        </w:rPr>
        <w:t>их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возможностях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возможностях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выпускников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массовых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школ.</w:t>
      </w:r>
    </w:p>
    <w:p w:rsidR="00744E03" w:rsidRDefault="00E40E69">
      <w:pPr>
        <w:pStyle w:val="a3"/>
        <w:spacing w:line="242" w:lineRule="auto"/>
        <w:ind w:left="111" w:right="128"/>
      </w:pPr>
      <w:r>
        <w:rPr>
          <w:w w:val="105"/>
        </w:rPr>
        <w:t xml:space="preserve">Необходимо обратить внимание на </w:t>
      </w:r>
      <w:r>
        <w:rPr>
          <w:i/>
          <w:w w:val="105"/>
        </w:rPr>
        <w:t>особенности дезадаптиро-</w:t>
      </w:r>
      <w:r>
        <w:rPr>
          <w:i/>
          <w:spacing w:val="-53"/>
          <w:w w:val="105"/>
        </w:rPr>
        <w:t xml:space="preserve"> </w:t>
      </w:r>
      <w:r>
        <w:rPr>
          <w:i/>
          <w:spacing w:val="-2"/>
          <w:w w:val="105"/>
        </w:rPr>
        <w:t>ванных</w:t>
      </w:r>
      <w:r>
        <w:rPr>
          <w:i/>
          <w:spacing w:val="-12"/>
          <w:w w:val="105"/>
        </w:rPr>
        <w:t xml:space="preserve"> </w:t>
      </w:r>
      <w:r>
        <w:rPr>
          <w:i/>
          <w:spacing w:val="-2"/>
          <w:w w:val="105"/>
        </w:rPr>
        <w:t>детей</w:t>
      </w:r>
      <w:r>
        <w:rPr>
          <w:spacing w:val="-2"/>
          <w:w w:val="105"/>
        </w:rPr>
        <w:t>: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вспыльчивость,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драчливость,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агрессивность,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раздра-</w:t>
      </w:r>
      <w:r>
        <w:rPr>
          <w:spacing w:val="-53"/>
          <w:w w:val="105"/>
        </w:rPr>
        <w:t xml:space="preserve"> </w:t>
      </w:r>
      <w:r>
        <w:rPr>
          <w:w w:val="105"/>
        </w:rPr>
        <w:t>жительность, неспособность сосредоточиться, быть собранным и</w:t>
      </w:r>
      <w:r>
        <w:rPr>
          <w:spacing w:val="1"/>
          <w:w w:val="105"/>
        </w:rPr>
        <w:t xml:space="preserve"> </w:t>
      </w:r>
      <w:r>
        <w:rPr>
          <w:w w:val="105"/>
        </w:rPr>
        <w:t>внимательным, нарушения эмоционально-волевой сферы, невро-</w:t>
      </w:r>
      <w:r>
        <w:rPr>
          <w:spacing w:val="1"/>
          <w:w w:val="105"/>
        </w:rPr>
        <w:t xml:space="preserve"> </w:t>
      </w:r>
      <w:r>
        <w:rPr>
          <w:w w:val="105"/>
        </w:rPr>
        <w:t>зоподобные</w:t>
      </w:r>
      <w:r>
        <w:rPr>
          <w:spacing w:val="1"/>
          <w:w w:val="105"/>
        </w:rPr>
        <w:t xml:space="preserve"> </w:t>
      </w:r>
      <w:r>
        <w:rPr>
          <w:w w:val="105"/>
        </w:rPr>
        <w:t>нарушения</w:t>
      </w:r>
      <w:r>
        <w:rPr>
          <w:spacing w:val="1"/>
          <w:w w:val="105"/>
        </w:rPr>
        <w:t xml:space="preserve"> </w:t>
      </w:r>
      <w:r>
        <w:rPr>
          <w:w w:val="105"/>
        </w:rPr>
        <w:t>(тик,</w:t>
      </w:r>
      <w:r>
        <w:rPr>
          <w:spacing w:val="1"/>
          <w:w w:val="105"/>
        </w:rPr>
        <w:t xml:space="preserve"> </w:t>
      </w:r>
      <w:r>
        <w:rPr>
          <w:w w:val="105"/>
        </w:rPr>
        <w:t>энурез,</w:t>
      </w:r>
      <w:r>
        <w:rPr>
          <w:spacing w:val="1"/>
          <w:w w:val="105"/>
        </w:rPr>
        <w:t xml:space="preserve"> </w:t>
      </w:r>
      <w:r>
        <w:rPr>
          <w:w w:val="105"/>
        </w:rPr>
        <w:t>заикание),</w:t>
      </w:r>
      <w:r>
        <w:rPr>
          <w:spacing w:val="1"/>
          <w:w w:val="105"/>
        </w:rPr>
        <w:t xml:space="preserve"> </w:t>
      </w:r>
      <w:r>
        <w:rPr>
          <w:w w:val="105"/>
        </w:rPr>
        <w:t>депрессивные</w:t>
      </w:r>
      <w:r>
        <w:rPr>
          <w:spacing w:val="1"/>
          <w:w w:val="105"/>
        </w:rPr>
        <w:t xml:space="preserve"> </w:t>
      </w:r>
      <w:r>
        <w:rPr>
          <w:w w:val="105"/>
        </w:rPr>
        <w:t>состояния,</w:t>
      </w:r>
      <w:r>
        <w:rPr>
          <w:spacing w:val="1"/>
          <w:w w:val="105"/>
        </w:rPr>
        <w:t xml:space="preserve"> </w:t>
      </w:r>
      <w:r>
        <w:rPr>
          <w:w w:val="105"/>
        </w:rPr>
        <w:t>интеллектуальная</w:t>
      </w:r>
      <w:r>
        <w:rPr>
          <w:spacing w:val="1"/>
          <w:w w:val="105"/>
        </w:rPr>
        <w:t xml:space="preserve"> </w:t>
      </w:r>
      <w:r>
        <w:rPr>
          <w:w w:val="105"/>
        </w:rPr>
        <w:t>заторможенность,</w:t>
      </w:r>
      <w:r>
        <w:rPr>
          <w:spacing w:val="1"/>
          <w:w w:val="105"/>
        </w:rPr>
        <w:t xml:space="preserve"> </w:t>
      </w:r>
      <w:r>
        <w:rPr>
          <w:w w:val="105"/>
        </w:rPr>
        <w:t>вялость,</w:t>
      </w:r>
      <w:r>
        <w:rPr>
          <w:spacing w:val="1"/>
          <w:w w:val="105"/>
        </w:rPr>
        <w:t xml:space="preserve"> </w:t>
      </w:r>
      <w:r>
        <w:rPr>
          <w:w w:val="105"/>
        </w:rPr>
        <w:t>безде-</w:t>
      </w:r>
      <w:r>
        <w:rPr>
          <w:spacing w:val="-53"/>
          <w:w w:val="105"/>
        </w:rPr>
        <w:t xml:space="preserve"> </w:t>
      </w:r>
      <w:r>
        <w:rPr>
          <w:w w:val="105"/>
        </w:rPr>
        <w:t>ятельность,</w:t>
      </w:r>
      <w:r>
        <w:rPr>
          <w:spacing w:val="-6"/>
          <w:w w:val="105"/>
        </w:rPr>
        <w:t xml:space="preserve"> </w:t>
      </w:r>
      <w:r>
        <w:rPr>
          <w:w w:val="105"/>
        </w:rPr>
        <w:t>быстрая</w:t>
      </w:r>
      <w:r>
        <w:rPr>
          <w:spacing w:val="-6"/>
          <w:w w:val="105"/>
        </w:rPr>
        <w:t xml:space="preserve"> </w:t>
      </w:r>
      <w:r>
        <w:rPr>
          <w:w w:val="105"/>
        </w:rPr>
        <w:t>истощаемость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утомляемость.</w:t>
      </w:r>
    </w:p>
    <w:p w:rsidR="00744E03" w:rsidRDefault="00E40E69">
      <w:pPr>
        <w:spacing w:line="239" w:lineRule="exact"/>
        <w:ind w:left="395"/>
        <w:jc w:val="both"/>
        <w:rPr>
          <w:sz w:val="21"/>
        </w:rPr>
      </w:pPr>
      <w:r>
        <w:rPr>
          <w:i/>
          <w:sz w:val="21"/>
        </w:rPr>
        <w:t>Принципы</w:t>
      </w:r>
      <w:r>
        <w:rPr>
          <w:i/>
          <w:spacing w:val="8"/>
          <w:sz w:val="21"/>
        </w:rPr>
        <w:t xml:space="preserve"> </w:t>
      </w:r>
      <w:r>
        <w:rPr>
          <w:i/>
          <w:sz w:val="21"/>
        </w:rPr>
        <w:t>работы</w:t>
      </w:r>
      <w:r>
        <w:rPr>
          <w:i/>
          <w:spacing w:val="9"/>
          <w:sz w:val="21"/>
        </w:rPr>
        <w:t xml:space="preserve"> </w:t>
      </w:r>
      <w:r>
        <w:rPr>
          <w:sz w:val="21"/>
        </w:rPr>
        <w:t>с</w:t>
      </w:r>
      <w:r>
        <w:rPr>
          <w:spacing w:val="9"/>
          <w:sz w:val="21"/>
        </w:rPr>
        <w:t xml:space="preserve"> </w:t>
      </w:r>
      <w:r>
        <w:rPr>
          <w:sz w:val="21"/>
        </w:rPr>
        <w:t>этими</w:t>
      </w:r>
      <w:r>
        <w:rPr>
          <w:spacing w:val="9"/>
          <w:sz w:val="21"/>
        </w:rPr>
        <w:t xml:space="preserve"> </w:t>
      </w:r>
      <w:r>
        <w:rPr>
          <w:sz w:val="21"/>
        </w:rPr>
        <w:t>детьми: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1" w:lineRule="exact"/>
        <w:ind w:hanging="285"/>
        <w:rPr>
          <w:sz w:val="21"/>
        </w:rPr>
      </w:pPr>
      <w:r>
        <w:rPr>
          <w:w w:val="105"/>
          <w:sz w:val="21"/>
        </w:rPr>
        <w:t>постоянное</w:t>
      </w:r>
      <w:r>
        <w:rPr>
          <w:spacing w:val="6"/>
          <w:w w:val="105"/>
          <w:sz w:val="21"/>
        </w:rPr>
        <w:t xml:space="preserve"> </w:t>
      </w:r>
      <w:r>
        <w:rPr>
          <w:w w:val="105"/>
          <w:sz w:val="21"/>
        </w:rPr>
        <w:t>внимание</w:t>
      </w:r>
      <w:r>
        <w:rPr>
          <w:spacing w:val="6"/>
          <w:w w:val="105"/>
          <w:sz w:val="21"/>
        </w:rPr>
        <w:t xml:space="preserve"> </w:t>
      </w:r>
      <w:r>
        <w:rPr>
          <w:w w:val="105"/>
          <w:sz w:val="21"/>
        </w:rPr>
        <w:t>каждому</w:t>
      </w:r>
      <w:r>
        <w:rPr>
          <w:spacing w:val="6"/>
          <w:w w:val="105"/>
          <w:sz w:val="21"/>
        </w:rPr>
        <w:t xml:space="preserve"> </w:t>
      </w:r>
      <w:r>
        <w:rPr>
          <w:w w:val="105"/>
          <w:sz w:val="21"/>
        </w:rPr>
        <w:t>ребенку;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before="2"/>
        <w:ind w:hanging="285"/>
        <w:rPr>
          <w:sz w:val="21"/>
        </w:rPr>
      </w:pPr>
      <w:r>
        <w:rPr>
          <w:w w:val="105"/>
          <w:sz w:val="21"/>
        </w:rPr>
        <w:t xml:space="preserve">спокойная, </w:t>
      </w:r>
      <w:r>
        <w:rPr>
          <w:spacing w:val="32"/>
          <w:w w:val="105"/>
          <w:sz w:val="21"/>
        </w:rPr>
        <w:t xml:space="preserve"> </w:t>
      </w:r>
      <w:r>
        <w:rPr>
          <w:w w:val="105"/>
          <w:sz w:val="21"/>
        </w:rPr>
        <w:t xml:space="preserve">доверительная </w:t>
      </w:r>
      <w:r>
        <w:rPr>
          <w:spacing w:val="33"/>
          <w:w w:val="105"/>
          <w:sz w:val="21"/>
        </w:rPr>
        <w:t xml:space="preserve"> </w:t>
      </w:r>
      <w:r>
        <w:rPr>
          <w:w w:val="105"/>
          <w:sz w:val="21"/>
        </w:rPr>
        <w:t xml:space="preserve">обстановка </w:t>
      </w:r>
      <w:r>
        <w:rPr>
          <w:spacing w:val="32"/>
          <w:w w:val="105"/>
          <w:sz w:val="21"/>
        </w:rPr>
        <w:t xml:space="preserve"> </w:t>
      </w:r>
      <w:r>
        <w:rPr>
          <w:w w:val="105"/>
          <w:sz w:val="21"/>
        </w:rPr>
        <w:t xml:space="preserve">(например, </w:t>
      </w:r>
      <w:r>
        <w:rPr>
          <w:spacing w:val="33"/>
          <w:w w:val="105"/>
          <w:sz w:val="21"/>
        </w:rPr>
        <w:t xml:space="preserve"> </w:t>
      </w:r>
      <w:r>
        <w:rPr>
          <w:w w:val="105"/>
          <w:sz w:val="21"/>
        </w:rPr>
        <w:t>разговор</w:t>
      </w:r>
    </w:p>
    <w:p w:rsidR="00744E03" w:rsidRDefault="00E40E69">
      <w:pPr>
        <w:pStyle w:val="a3"/>
        <w:spacing w:before="2"/>
        <w:ind w:left="395" w:firstLine="0"/>
      </w:pPr>
      <w:r>
        <w:t>«глаза</w:t>
      </w:r>
      <w:r>
        <w:rPr>
          <w:spacing w:val="7"/>
        </w:rPr>
        <w:t xml:space="preserve"> </w:t>
      </w:r>
      <w:r>
        <w:t>в</w:t>
      </w:r>
      <w:r>
        <w:rPr>
          <w:spacing w:val="8"/>
        </w:rPr>
        <w:t xml:space="preserve"> </w:t>
      </w:r>
      <w:r>
        <w:t>глаза»);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before="2" w:line="242" w:lineRule="auto"/>
        <w:ind w:right="129"/>
        <w:rPr>
          <w:sz w:val="21"/>
        </w:rPr>
      </w:pPr>
      <w:r>
        <w:rPr>
          <w:w w:val="105"/>
          <w:sz w:val="21"/>
        </w:rPr>
        <w:t>ставить перед ребенком задачи , соответствующие его способ-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ностям,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строго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поэтапно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максимально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четко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объясняя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обос-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новывая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требования;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30"/>
        <w:rPr>
          <w:sz w:val="21"/>
        </w:rPr>
      </w:pPr>
      <w:r>
        <w:rPr>
          <w:spacing w:val="-1"/>
          <w:w w:val="105"/>
          <w:sz w:val="21"/>
        </w:rPr>
        <w:t>не</w:t>
      </w:r>
      <w:r>
        <w:rPr>
          <w:spacing w:val="-20"/>
          <w:w w:val="105"/>
          <w:sz w:val="21"/>
        </w:rPr>
        <w:t xml:space="preserve"> </w:t>
      </w:r>
      <w:r>
        <w:rPr>
          <w:w w:val="105"/>
          <w:sz w:val="21"/>
        </w:rPr>
        <w:t>делать</w:t>
      </w:r>
      <w:r>
        <w:rPr>
          <w:spacing w:val="-20"/>
          <w:w w:val="105"/>
          <w:sz w:val="21"/>
        </w:rPr>
        <w:t xml:space="preserve"> </w:t>
      </w:r>
      <w:r>
        <w:rPr>
          <w:w w:val="105"/>
          <w:sz w:val="21"/>
        </w:rPr>
        <w:t>за</w:t>
      </w:r>
      <w:r>
        <w:rPr>
          <w:spacing w:val="-19"/>
          <w:w w:val="105"/>
          <w:sz w:val="21"/>
        </w:rPr>
        <w:t xml:space="preserve"> </w:t>
      </w:r>
      <w:r>
        <w:rPr>
          <w:w w:val="105"/>
          <w:sz w:val="21"/>
        </w:rPr>
        <w:t>ребенка</w:t>
      </w:r>
      <w:r>
        <w:rPr>
          <w:spacing w:val="-20"/>
          <w:w w:val="105"/>
          <w:sz w:val="21"/>
        </w:rPr>
        <w:t xml:space="preserve"> </w:t>
      </w:r>
      <w:r>
        <w:rPr>
          <w:w w:val="105"/>
          <w:sz w:val="21"/>
        </w:rPr>
        <w:t>работу,</w:t>
      </w:r>
      <w:r>
        <w:rPr>
          <w:spacing w:val="-19"/>
          <w:w w:val="105"/>
          <w:sz w:val="21"/>
        </w:rPr>
        <w:t xml:space="preserve"> </w:t>
      </w:r>
      <w:r>
        <w:rPr>
          <w:w w:val="105"/>
          <w:sz w:val="21"/>
        </w:rPr>
        <w:t>которую</w:t>
      </w:r>
      <w:r>
        <w:rPr>
          <w:spacing w:val="-20"/>
          <w:w w:val="105"/>
          <w:sz w:val="21"/>
        </w:rPr>
        <w:t xml:space="preserve"> </w:t>
      </w:r>
      <w:r>
        <w:rPr>
          <w:w w:val="105"/>
          <w:sz w:val="21"/>
        </w:rPr>
        <w:t>он</w:t>
      </w:r>
      <w:r>
        <w:rPr>
          <w:spacing w:val="-20"/>
          <w:w w:val="105"/>
          <w:sz w:val="21"/>
        </w:rPr>
        <w:t xml:space="preserve"> </w:t>
      </w:r>
      <w:r>
        <w:rPr>
          <w:w w:val="105"/>
          <w:sz w:val="21"/>
        </w:rPr>
        <w:t>сам</w:t>
      </w:r>
      <w:r>
        <w:rPr>
          <w:spacing w:val="-19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20"/>
          <w:w w:val="105"/>
          <w:sz w:val="21"/>
        </w:rPr>
        <w:t xml:space="preserve"> </w:t>
      </w:r>
      <w:r>
        <w:rPr>
          <w:w w:val="105"/>
          <w:sz w:val="21"/>
        </w:rPr>
        <w:t>состоянии</w:t>
      </w:r>
      <w:r>
        <w:rPr>
          <w:spacing w:val="-19"/>
          <w:w w:val="105"/>
          <w:sz w:val="21"/>
        </w:rPr>
        <w:t xml:space="preserve"> </w:t>
      </w:r>
      <w:r>
        <w:rPr>
          <w:w w:val="105"/>
          <w:sz w:val="21"/>
        </w:rPr>
        <w:t>выпол-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нить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как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бытовом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обеспечении,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так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учебе;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27"/>
        <w:rPr>
          <w:sz w:val="21"/>
        </w:rPr>
      </w:pPr>
      <w:r>
        <w:rPr>
          <w:w w:val="105"/>
          <w:sz w:val="21"/>
        </w:rPr>
        <w:t>проверять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последовательно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внимательно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выполнение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постав-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ленных задач, анализируя вместе с ребенком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причины неудач;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32"/>
        <w:rPr>
          <w:sz w:val="21"/>
        </w:rPr>
      </w:pPr>
      <w:r>
        <w:rPr>
          <w:w w:val="105"/>
          <w:sz w:val="21"/>
        </w:rPr>
        <w:t>оценивать не личность ребенка, а его поступки («нет плохих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детей,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есть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неприемлемое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поведение»);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1" w:lineRule="exact"/>
        <w:ind w:hanging="285"/>
        <w:rPr>
          <w:sz w:val="21"/>
        </w:rPr>
      </w:pPr>
      <w:r>
        <w:rPr>
          <w:w w:val="105"/>
          <w:sz w:val="21"/>
        </w:rPr>
        <w:t>избегать</w:t>
      </w:r>
      <w:r>
        <w:rPr>
          <w:spacing w:val="6"/>
          <w:w w:val="105"/>
          <w:sz w:val="21"/>
        </w:rPr>
        <w:t xml:space="preserve"> </w:t>
      </w:r>
      <w:r>
        <w:rPr>
          <w:w w:val="105"/>
          <w:sz w:val="21"/>
        </w:rPr>
        <w:t>сравнений</w:t>
      </w:r>
      <w:r>
        <w:rPr>
          <w:spacing w:val="6"/>
          <w:w w:val="105"/>
          <w:sz w:val="21"/>
        </w:rPr>
        <w:t xml:space="preserve"> </w:t>
      </w:r>
      <w:r>
        <w:rPr>
          <w:w w:val="105"/>
          <w:sz w:val="21"/>
        </w:rPr>
        <w:t>ребенка</w:t>
      </w:r>
      <w:r>
        <w:rPr>
          <w:spacing w:val="6"/>
          <w:w w:val="105"/>
          <w:sz w:val="21"/>
        </w:rPr>
        <w:t xml:space="preserve"> </w:t>
      </w:r>
      <w:r>
        <w:rPr>
          <w:w w:val="105"/>
          <w:sz w:val="21"/>
        </w:rPr>
        <w:t>со</w:t>
      </w:r>
      <w:r>
        <w:rPr>
          <w:spacing w:val="6"/>
          <w:w w:val="105"/>
          <w:sz w:val="21"/>
        </w:rPr>
        <w:t xml:space="preserve"> </w:t>
      </w:r>
      <w:r>
        <w:rPr>
          <w:w w:val="105"/>
          <w:sz w:val="21"/>
        </w:rPr>
        <w:t>сверстниками;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30"/>
        <w:rPr>
          <w:sz w:val="21"/>
        </w:rPr>
      </w:pPr>
      <w:r>
        <w:rPr>
          <w:w w:val="105"/>
          <w:sz w:val="21"/>
        </w:rPr>
        <w:t>избегать</w:t>
      </w:r>
      <w:r>
        <w:rPr>
          <w:spacing w:val="-23"/>
          <w:w w:val="105"/>
          <w:sz w:val="21"/>
        </w:rPr>
        <w:t xml:space="preserve"> </w:t>
      </w:r>
      <w:r>
        <w:rPr>
          <w:w w:val="105"/>
          <w:sz w:val="21"/>
        </w:rPr>
        <w:t>негативных</w:t>
      </w:r>
      <w:r>
        <w:rPr>
          <w:spacing w:val="-23"/>
          <w:w w:val="105"/>
          <w:sz w:val="21"/>
        </w:rPr>
        <w:t xml:space="preserve"> </w:t>
      </w:r>
      <w:r>
        <w:rPr>
          <w:w w:val="105"/>
          <w:sz w:val="21"/>
        </w:rPr>
        <w:t>эмоций,</w:t>
      </w:r>
      <w:r>
        <w:rPr>
          <w:spacing w:val="-22"/>
          <w:w w:val="105"/>
          <w:sz w:val="21"/>
        </w:rPr>
        <w:t xml:space="preserve"> </w:t>
      </w:r>
      <w:r>
        <w:rPr>
          <w:w w:val="105"/>
          <w:sz w:val="21"/>
        </w:rPr>
        <w:t>если</w:t>
      </w:r>
      <w:r>
        <w:rPr>
          <w:spacing w:val="-23"/>
          <w:w w:val="105"/>
          <w:sz w:val="21"/>
        </w:rPr>
        <w:t xml:space="preserve"> </w:t>
      </w:r>
      <w:r>
        <w:rPr>
          <w:w w:val="105"/>
          <w:sz w:val="21"/>
        </w:rPr>
        <w:t>ребенок</w:t>
      </w:r>
      <w:r>
        <w:rPr>
          <w:spacing w:val="-22"/>
          <w:w w:val="105"/>
          <w:sz w:val="21"/>
        </w:rPr>
        <w:t xml:space="preserve"> </w:t>
      </w:r>
      <w:r>
        <w:rPr>
          <w:w w:val="105"/>
          <w:sz w:val="21"/>
        </w:rPr>
        <w:t>отказывается</w:t>
      </w:r>
      <w:r>
        <w:rPr>
          <w:spacing w:val="-23"/>
          <w:w w:val="105"/>
          <w:sz w:val="21"/>
        </w:rPr>
        <w:t xml:space="preserve"> </w:t>
      </w:r>
      <w:r>
        <w:rPr>
          <w:w w:val="105"/>
          <w:sz w:val="21"/>
        </w:rPr>
        <w:t>выпол-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нять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предложенную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работу;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27"/>
        <w:rPr>
          <w:sz w:val="21"/>
        </w:rPr>
      </w:pPr>
      <w:r>
        <w:rPr>
          <w:w w:val="105"/>
          <w:sz w:val="21"/>
        </w:rPr>
        <w:t>уважать физическое и эмоциональное пространство ребенка,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при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этом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не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снимая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дистанцию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«учитель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ученик».</w:t>
      </w:r>
    </w:p>
    <w:p w:rsidR="00744E03" w:rsidRDefault="00E40E69">
      <w:pPr>
        <w:pStyle w:val="a3"/>
        <w:spacing w:line="241" w:lineRule="exact"/>
        <w:ind w:left="395" w:firstLine="0"/>
      </w:pPr>
      <w:r>
        <w:rPr>
          <w:w w:val="105"/>
        </w:rPr>
        <w:t>Главным</w:t>
      </w:r>
      <w:r>
        <w:rPr>
          <w:spacing w:val="-8"/>
          <w:w w:val="105"/>
        </w:rPr>
        <w:t xml:space="preserve"> </w:t>
      </w:r>
      <w:r>
        <w:rPr>
          <w:w w:val="105"/>
        </w:rPr>
        <w:t>принципом</w:t>
      </w:r>
      <w:r>
        <w:rPr>
          <w:spacing w:val="-8"/>
          <w:w w:val="105"/>
        </w:rPr>
        <w:t xml:space="preserve"> </w:t>
      </w:r>
      <w:r>
        <w:rPr>
          <w:w w:val="105"/>
        </w:rPr>
        <w:t>работы</w:t>
      </w:r>
      <w:r>
        <w:rPr>
          <w:spacing w:val="-8"/>
          <w:w w:val="105"/>
        </w:rPr>
        <w:t xml:space="preserve"> </w:t>
      </w:r>
      <w:r>
        <w:rPr>
          <w:w w:val="105"/>
        </w:rPr>
        <w:t>приюта</w:t>
      </w:r>
      <w:r>
        <w:rPr>
          <w:spacing w:val="-8"/>
          <w:w w:val="105"/>
        </w:rPr>
        <w:t xml:space="preserve"> </w:t>
      </w:r>
      <w:r>
        <w:rPr>
          <w:w w:val="105"/>
        </w:rPr>
        <w:t>должна</w:t>
      </w:r>
      <w:r>
        <w:rPr>
          <w:spacing w:val="-8"/>
          <w:w w:val="105"/>
        </w:rPr>
        <w:t xml:space="preserve"> </w:t>
      </w:r>
      <w:r>
        <w:rPr>
          <w:w w:val="105"/>
        </w:rPr>
        <w:t>стать</w:t>
      </w:r>
      <w:r>
        <w:rPr>
          <w:spacing w:val="-8"/>
          <w:w w:val="105"/>
        </w:rPr>
        <w:t xml:space="preserve"> </w:t>
      </w:r>
      <w:r>
        <w:rPr>
          <w:w w:val="105"/>
        </w:rPr>
        <w:t>действенная</w:t>
      </w:r>
    </w:p>
    <w:p w:rsidR="00744E03" w:rsidRDefault="00E40E69">
      <w:pPr>
        <w:pStyle w:val="a3"/>
        <w:spacing w:before="2"/>
        <w:ind w:left="111" w:firstLine="0"/>
        <w:jc w:val="left"/>
      </w:pPr>
      <w:r>
        <w:rPr>
          <w:w w:val="105"/>
        </w:rPr>
        <w:t>забота</w:t>
      </w:r>
      <w:r>
        <w:rPr>
          <w:spacing w:val="7"/>
          <w:w w:val="105"/>
        </w:rPr>
        <w:t xml:space="preserve"> </w:t>
      </w:r>
      <w:r>
        <w:rPr>
          <w:w w:val="105"/>
        </w:rPr>
        <w:t>как</w:t>
      </w:r>
      <w:r>
        <w:rPr>
          <w:spacing w:val="7"/>
          <w:w w:val="105"/>
        </w:rPr>
        <w:t xml:space="preserve"> </w:t>
      </w:r>
      <w:r>
        <w:rPr>
          <w:w w:val="105"/>
        </w:rPr>
        <w:t>нравственный</w:t>
      </w:r>
      <w:r>
        <w:rPr>
          <w:spacing w:val="7"/>
          <w:w w:val="105"/>
        </w:rPr>
        <w:t xml:space="preserve"> </w:t>
      </w:r>
      <w:r>
        <w:rPr>
          <w:w w:val="105"/>
        </w:rPr>
        <w:t>императив.</w:t>
      </w:r>
    </w:p>
    <w:p w:rsidR="00744E03" w:rsidRDefault="00E40E69">
      <w:pPr>
        <w:pStyle w:val="a3"/>
        <w:spacing w:before="2" w:line="242" w:lineRule="auto"/>
        <w:ind w:left="111" w:right="126"/>
        <w:jc w:val="left"/>
      </w:pPr>
      <w:r>
        <w:rPr>
          <w:spacing w:val="-1"/>
          <w:w w:val="105"/>
        </w:rPr>
        <w:t>Из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конкретных</w:t>
      </w:r>
      <w:r>
        <w:rPr>
          <w:spacing w:val="-12"/>
          <w:w w:val="105"/>
        </w:rPr>
        <w:t xml:space="preserve"> </w:t>
      </w:r>
      <w:r>
        <w:rPr>
          <w:w w:val="105"/>
        </w:rPr>
        <w:t>технологий,</w:t>
      </w:r>
      <w:r>
        <w:rPr>
          <w:spacing w:val="-13"/>
          <w:w w:val="105"/>
        </w:rPr>
        <w:t xml:space="preserve"> </w:t>
      </w:r>
      <w:r>
        <w:rPr>
          <w:w w:val="105"/>
        </w:rPr>
        <w:t>дающих</w:t>
      </w:r>
      <w:r>
        <w:rPr>
          <w:spacing w:val="-12"/>
          <w:w w:val="105"/>
        </w:rPr>
        <w:t xml:space="preserve"> </w:t>
      </w:r>
      <w:r>
        <w:rPr>
          <w:w w:val="105"/>
        </w:rPr>
        <w:t>хороший</w:t>
      </w:r>
      <w:r>
        <w:rPr>
          <w:spacing w:val="-12"/>
          <w:w w:val="105"/>
        </w:rPr>
        <w:t xml:space="preserve"> </w:t>
      </w:r>
      <w:r>
        <w:rPr>
          <w:w w:val="105"/>
        </w:rPr>
        <w:t>результат</w:t>
      </w:r>
      <w:r>
        <w:rPr>
          <w:spacing w:val="-13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соци-</w:t>
      </w:r>
      <w:r>
        <w:rPr>
          <w:spacing w:val="-52"/>
          <w:w w:val="105"/>
        </w:rPr>
        <w:t xml:space="preserve"> </w:t>
      </w:r>
      <w:r>
        <w:rPr>
          <w:w w:val="105"/>
        </w:rPr>
        <w:t>альной</w:t>
      </w:r>
      <w:r>
        <w:rPr>
          <w:spacing w:val="9"/>
          <w:w w:val="105"/>
        </w:rPr>
        <w:t xml:space="preserve"> </w:t>
      </w:r>
      <w:r>
        <w:rPr>
          <w:w w:val="105"/>
        </w:rPr>
        <w:t>работе</w:t>
      </w:r>
      <w:r>
        <w:rPr>
          <w:spacing w:val="9"/>
          <w:w w:val="105"/>
        </w:rPr>
        <w:t xml:space="preserve"> </w:t>
      </w:r>
      <w:r>
        <w:rPr>
          <w:w w:val="105"/>
        </w:rPr>
        <w:t>в</w:t>
      </w:r>
      <w:r>
        <w:rPr>
          <w:spacing w:val="10"/>
          <w:w w:val="105"/>
        </w:rPr>
        <w:t xml:space="preserve"> </w:t>
      </w:r>
      <w:r>
        <w:rPr>
          <w:w w:val="105"/>
        </w:rPr>
        <w:t>приюте,</w:t>
      </w:r>
      <w:r>
        <w:rPr>
          <w:spacing w:val="9"/>
          <w:w w:val="105"/>
        </w:rPr>
        <w:t xml:space="preserve"> </w:t>
      </w:r>
      <w:r>
        <w:rPr>
          <w:w w:val="105"/>
        </w:rPr>
        <w:t>специалисты</w:t>
      </w:r>
      <w:r>
        <w:rPr>
          <w:spacing w:val="10"/>
          <w:w w:val="105"/>
        </w:rPr>
        <w:t xml:space="preserve"> </w:t>
      </w:r>
      <w:r>
        <w:rPr>
          <w:w w:val="105"/>
        </w:rPr>
        <w:t>рекомендуют</w:t>
      </w:r>
      <w:r>
        <w:rPr>
          <w:spacing w:val="9"/>
          <w:w w:val="105"/>
        </w:rPr>
        <w:t xml:space="preserve"> </w:t>
      </w:r>
      <w:r>
        <w:rPr>
          <w:w w:val="105"/>
        </w:rPr>
        <w:t>«накопление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3" w:firstLine="0"/>
      </w:pPr>
      <w:r>
        <w:rPr>
          <w:w w:val="105"/>
        </w:rPr>
        <w:lastRenderedPageBreak/>
        <w:t>согласия» — поиск общих оценок и отношений по самым ней-</w:t>
      </w:r>
      <w:r>
        <w:rPr>
          <w:spacing w:val="1"/>
          <w:w w:val="105"/>
        </w:rPr>
        <w:t xml:space="preserve"> </w:t>
      </w:r>
      <w:r>
        <w:rPr>
          <w:w w:val="105"/>
        </w:rPr>
        <w:t>тральным и повседневным вопросам, совместный поиск общих</w:t>
      </w:r>
      <w:r>
        <w:rPr>
          <w:spacing w:val="1"/>
          <w:w w:val="105"/>
        </w:rPr>
        <w:t xml:space="preserve"> </w:t>
      </w:r>
      <w:r>
        <w:rPr>
          <w:w w:val="105"/>
        </w:rPr>
        <w:t>интересов, обсуждение конкретных ситуаций (в художественных</w:t>
      </w:r>
      <w:r>
        <w:rPr>
          <w:spacing w:val="1"/>
          <w:w w:val="105"/>
        </w:rPr>
        <w:t xml:space="preserve"> </w:t>
      </w:r>
      <w:r>
        <w:rPr>
          <w:w w:val="105"/>
        </w:rPr>
        <w:t>фильмах, игровых, реальных), а также поиск сильных (опорных)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черт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характера,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которые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могут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помочь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дальнейшей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реабилитации.</w:t>
      </w:r>
      <w:r>
        <w:rPr>
          <w:spacing w:val="-53"/>
          <w:w w:val="105"/>
        </w:rPr>
        <w:t xml:space="preserve"> </w:t>
      </w:r>
      <w:r>
        <w:rPr>
          <w:w w:val="105"/>
        </w:rPr>
        <w:t>При этом на первых стадиях общения с воспитанниками приюта</w:t>
      </w:r>
      <w:r>
        <w:rPr>
          <w:spacing w:val="1"/>
          <w:w w:val="105"/>
        </w:rPr>
        <w:t xml:space="preserve"> </w:t>
      </w:r>
      <w:r>
        <w:rPr>
          <w:w w:val="105"/>
        </w:rPr>
        <w:t>не следует вступать с ними в спор, доказывать свою правоту или,</w:t>
      </w:r>
      <w:r>
        <w:rPr>
          <w:spacing w:val="1"/>
          <w:w w:val="105"/>
        </w:rPr>
        <w:t xml:space="preserve"> </w:t>
      </w:r>
      <w:r>
        <w:rPr>
          <w:w w:val="105"/>
        </w:rPr>
        <w:t>наоборот, их неправоту. Неплохой результат достигается при ис-</w:t>
      </w:r>
      <w:r>
        <w:rPr>
          <w:spacing w:val="1"/>
          <w:w w:val="105"/>
        </w:rPr>
        <w:t xml:space="preserve"> </w:t>
      </w:r>
      <w:r>
        <w:rPr>
          <w:w w:val="105"/>
        </w:rPr>
        <w:t>пользовании технологии «домашняя школа» (школа в приюте для</w:t>
      </w:r>
      <w:r>
        <w:rPr>
          <w:spacing w:val="-53"/>
          <w:w w:val="105"/>
        </w:rPr>
        <w:t xml:space="preserve"> </w:t>
      </w:r>
      <w:r>
        <w:rPr>
          <w:w w:val="105"/>
        </w:rPr>
        <w:t>индивидуальных занятий для детей, либо никогда не посещавших</w:t>
      </w:r>
      <w:r>
        <w:rPr>
          <w:spacing w:val="-53"/>
          <w:w w:val="105"/>
        </w:rPr>
        <w:t xml:space="preserve"> </w:t>
      </w:r>
      <w:r>
        <w:rPr>
          <w:w w:val="105"/>
        </w:rPr>
        <w:t>школу, либо испытывающих страх перед общеобразовательной</w:t>
      </w:r>
      <w:r>
        <w:rPr>
          <w:spacing w:val="1"/>
          <w:w w:val="105"/>
        </w:rPr>
        <w:t xml:space="preserve"> </w:t>
      </w:r>
      <w:r>
        <w:rPr>
          <w:w w:val="105"/>
        </w:rPr>
        <w:t>школой). Важно также связать жизненные ценности ребенка и его</w:t>
      </w:r>
      <w:r>
        <w:rPr>
          <w:spacing w:val="-54"/>
          <w:w w:val="105"/>
        </w:rPr>
        <w:t xml:space="preserve"> </w:t>
      </w:r>
      <w:r>
        <w:rPr>
          <w:w w:val="105"/>
        </w:rPr>
        <w:t>личный интерес с формированием у него нормативного поведе-</w:t>
      </w:r>
      <w:r>
        <w:rPr>
          <w:spacing w:val="1"/>
          <w:w w:val="105"/>
        </w:rPr>
        <w:t xml:space="preserve"> </w:t>
      </w:r>
      <w:r>
        <w:rPr>
          <w:w w:val="105"/>
        </w:rPr>
        <w:t>ния.</w:t>
      </w:r>
    </w:p>
    <w:p w:rsidR="00744E03" w:rsidRDefault="00E40E69">
      <w:pPr>
        <w:pStyle w:val="a3"/>
        <w:spacing w:line="242" w:lineRule="auto"/>
        <w:ind w:right="126"/>
      </w:pPr>
      <w:r>
        <w:rPr>
          <w:spacing w:val="-3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социальной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работе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такими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детьми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следует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учитывать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их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осо-</w:t>
      </w:r>
      <w:r>
        <w:rPr>
          <w:spacing w:val="-53"/>
          <w:w w:val="105"/>
        </w:rPr>
        <w:t xml:space="preserve"> </w:t>
      </w:r>
      <w:r>
        <w:rPr>
          <w:w w:val="105"/>
        </w:rPr>
        <w:t>бенности как определенной социальной группы, а также их пси-</w:t>
      </w:r>
      <w:r>
        <w:rPr>
          <w:spacing w:val="1"/>
          <w:w w:val="105"/>
        </w:rPr>
        <w:t xml:space="preserve"> </w:t>
      </w:r>
      <w:r>
        <w:rPr>
          <w:w w:val="105"/>
        </w:rPr>
        <w:t>хологические</w:t>
      </w:r>
      <w:r>
        <w:rPr>
          <w:spacing w:val="-6"/>
          <w:w w:val="105"/>
        </w:rPr>
        <w:t xml:space="preserve"> </w:t>
      </w:r>
      <w:r>
        <w:rPr>
          <w:w w:val="105"/>
        </w:rPr>
        <w:t>индивидуальные</w:t>
      </w:r>
      <w:r>
        <w:rPr>
          <w:spacing w:val="-6"/>
          <w:w w:val="105"/>
        </w:rPr>
        <w:t xml:space="preserve"> </w:t>
      </w:r>
      <w:r>
        <w:rPr>
          <w:w w:val="105"/>
        </w:rPr>
        <w:t>особенности.</w:t>
      </w:r>
    </w:p>
    <w:p w:rsidR="00744E03" w:rsidRDefault="00E40E69">
      <w:pPr>
        <w:pStyle w:val="a3"/>
        <w:spacing w:line="242" w:lineRule="auto"/>
        <w:ind w:right="129"/>
      </w:pPr>
      <w:r>
        <w:rPr>
          <w:w w:val="105"/>
        </w:rPr>
        <w:t>Деятельность социального работника ведется по нескольким</w:t>
      </w:r>
      <w:r>
        <w:rPr>
          <w:spacing w:val="1"/>
          <w:w w:val="105"/>
        </w:rPr>
        <w:t xml:space="preserve"> </w:t>
      </w:r>
      <w:r>
        <w:rPr>
          <w:w w:val="105"/>
        </w:rPr>
        <w:t>направлениям: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социально-диагностическое,</w:t>
      </w:r>
      <w:r>
        <w:rPr>
          <w:spacing w:val="1"/>
          <w:w w:val="105"/>
        </w:rPr>
        <w:t xml:space="preserve"> </w:t>
      </w:r>
      <w:r>
        <w:rPr>
          <w:w w:val="105"/>
        </w:rPr>
        <w:t>медико-социальное,</w:t>
      </w:r>
      <w:r>
        <w:rPr>
          <w:spacing w:val="-53"/>
          <w:w w:val="105"/>
        </w:rPr>
        <w:t xml:space="preserve"> </w:t>
      </w:r>
      <w:r>
        <w:rPr>
          <w:w w:val="105"/>
        </w:rPr>
        <w:t>учебно-воспитательное, социально-коррекционное, психокоррек-</w:t>
      </w:r>
      <w:r>
        <w:rPr>
          <w:spacing w:val="-53"/>
          <w:w w:val="105"/>
        </w:rPr>
        <w:t xml:space="preserve"> </w:t>
      </w:r>
      <w:r>
        <w:rPr>
          <w:w w:val="105"/>
        </w:rPr>
        <w:t>ционное, социально-адаптационное, социально-терапевтическое,</w:t>
      </w:r>
      <w:r>
        <w:rPr>
          <w:spacing w:val="1"/>
          <w:w w:val="105"/>
        </w:rPr>
        <w:t xml:space="preserve"> </w:t>
      </w:r>
      <w:r>
        <w:rPr>
          <w:w w:val="105"/>
        </w:rPr>
        <w:t>социокультурное,</w:t>
      </w:r>
      <w:r>
        <w:rPr>
          <w:spacing w:val="1"/>
          <w:w w:val="105"/>
        </w:rPr>
        <w:t xml:space="preserve"> </w:t>
      </w:r>
      <w:r>
        <w:rPr>
          <w:w w:val="105"/>
        </w:rPr>
        <w:t>организационно-функциональное,</w:t>
      </w:r>
      <w:r>
        <w:rPr>
          <w:spacing w:val="1"/>
          <w:w w:val="105"/>
        </w:rPr>
        <w:t xml:space="preserve"> </w:t>
      </w:r>
      <w:r>
        <w:rPr>
          <w:w w:val="105"/>
        </w:rPr>
        <w:t>консульта-</w:t>
      </w:r>
      <w:r>
        <w:rPr>
          <w:spacing w:val="1"/>
          <w:w w:val="105"/>
        </w:rPr>
        <w:t xml:space="preserve"> </w:t>
      </w:r>
      <w:r>
        <w:rPr>
          <w:w w:val="110"/>
        </w:rPr>
        <w:t>ционное,</w:t>
      </w:r>
      <w:r>
        <w:rPr>
          <w:spacing w:val="-13"/>
          <w:w w:val="110"/>
        </w:rPr>
        <w:t xml:space="preserve"> </w:t>
      </w:r>
      <w:r>
        <w:rPr>
          <w:w w:val="110"/>
        </w:rPr>
        <w:t>социально-правовое,</w:t>
      </w:r>
      <w:r>
        <w:rPr>
          <w:spacing w:val="-12"/>
          <w:w w:val="110"/>
        </w:rPr>
        <w:t xml:space="preserve"> </w:t>
      </w:r>
      <w:r>
        <w:rPr>
          <w:w w:val="110"/>
        </w:rPr>
        <w:t>профилактическое.</w:t>
      </w:r>
    </w:p>
    <w:p w:rsidR="00744E03" w:rsidRDefault="00E40E69">
      <w:pPr>
        <w:pStyle w:val="a3"/>
        <w:spacing w:line="242" w:lineRule="auto"/>
        <w:ind w:right="126"/>
      </w:pPr>
      <w:r>
        <w:rPr>
          <w:spacing w:val="-1"/>
          <w:w w:val="105"/>
        </w:rPr>
        <w:t>Перед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социальным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работником</w:t>
      </w:r>
      <w:r>
        <w:rPr>
          <w:spacing w:val="-13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специализированном</w:t>
      </w:r>
      <w:r>
        <w:rPr>
          <w:spacing w:val="-13"/>
          <w:w w:val="105"/>
        </w:rPr>
        <w:t xml:space="preserve"> </w:t>
      </w:r>
      <w:r>
        <w:rPr>
          <w:w w:val="105"/>
        </w:rPr>
        <w:t>учебном</w:t>
      </w:r>
      <w:r>
        <w:rPr>
          <w:spacing w:val="-53"/>
          <w:w w:val="105"/>
        </w:rPr>
        <w:t xml:space="preserve"> </w:t>
      </w:r>
      <w:r>
        <w:rPr>
          <w:w w:val="105"/>
        </w:rPr>
        <w:t>заведении</w:t>
      </w:r>
      <w:r>
        <w:rPr>
          <w:spacing w:val="20"/>
          <w:w w:val="105"/>
        </w:rPr>
        <w:t xml:space="preserve"> </w:t>
      </w:r>
      <w:r>
        <w:rPr>
          <w:w w:val="105"/>
        </w:rPr>
        <w:t>стоят</w:t>
      </w:r>
      <w:r>
        <w:rPr>
          <w:spacing w:val="20"/>
          <w:w w:val="105"/>
        </w:rPr>
        <w:t xml:space="preserve"> </w:t>
      </w:r>
      <w:r>
        <w:rPr>
          <w:w w:val="105"/>
        </w:rPr>
        <w:t>специфические</w:t>
      </w:r>
      <w:r>
        <w:rPr>
          <w:spacing w:val="21"/>
          <w:w w:val="105"/>
        </w:rPr>
        <w:t xml:space="preserve"> </w:t>
      </w:r>
      <w:r>
        <w:rPr>
          <w:w w:val="105"/>
        </w:rPr>
        <w:t>задачи:</w:t>
      </w:r>
      <w:r>
        <w:rPr>
          <w:spacing w:val="20"/>
          <w:w w:val="105"/>
        </w:rPr>
        <w:t xml:space="preserve"> </w:t>
      </w:r>
      <w:r>
        <w:rPr>
          <w:w w:val="105"/>
        </w:rPr>
        <w:t>адаптация</w:t>
      </w:r>
      <w:r>
        <w:rPr>
          <w:spacing w:val="21"/>
          <w:w w:val="105"/>
        </w:rPr>
        <w:t xml:space="preserve"> </w:t>
      </w:r>
      <w:r>
        <w:rPr>
          <w:w w:val="105"/>
        </w:rPr>
        <w:t>воспитанника</w:t>
      </w:r>
      <w:r>
        <w:rPr>
          <w:spacing w:val="-53"/>
          <w:w w:val="105"/>
        </w:rPr>
        <w:t xml:space="preserve"> </w:t>
      </w:r>
      <w:r>
        <w:rPr>
          <w:w w:val="105"/>
        </w:rPr>
        <w:t>к новым жизненным условиям, формирование простейших соци-</w:t>
      </w:r>
      <w:r>
        <w:rPr>
          <w:spacing w:val="1"/>
          <w:w w:val="105"/>
        </w:rPr>
        <w:t xml:space="preserve"> </w:t>
      </w:r>
      <w:r>
        <w:rPr>
          <w:w w:val="105"/>
        </w:rPr>
        <w:t>ально-позитивных навыков, подготовка к школьному обучению,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социальная адаптация к будущей самостоятельной жизни, форми-</w:t>
      </w:r>
      <w:r>
        <w:rPr>
          <w:spacing w:val="-54"/>
          <w:w w:val="105"/>
        </w:rPr>
        <w:t xml:space="preserve"> </w:t>
      </w:r>
      <w:r>
        <w:rPr>
          <w:w w:val="105"/>
        </w:rPr>
        <w:t>рование системы социальных ролей, полоролевая социализация,</w:t>
      </w:r>
      <w:r>
        <w:rPr>
          <w:spacing w:val="1"/>
          <w:w w:val="105"/>
        </w:rPr>
        <w:t xml:space="preserve"> </w:t>
      </w:r>
      <w:r>
        <w:rPr>
          <w:w w:val="105"/>
        </w:rPr>
        <w:t>освоение основ трудовой деятельности — как профессиональной,</w:t>
      </w:r>
      <w:r>
        <w:rPr>
          <w:spacing w:val="-53"/>
          <w:w w:val="105"/>
        </w:rPr>
        <w:t xml:space="preserve"> </w:t>
      </w:r>
      <w:r>
        <w:rPr>
          <w:w w:val="105"/>
        </w:rPr>
        <w:t>так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повседневно-бытовой.</w:t>
      </w:r>
    </w:p>
    <w:p w:rsidR="00744E03" w:rsidRDefault="00E40E69">
      <w:pPr>
        <w:pStyle w:val="a3"/>
        <w:spacing w:line="242" w:lineRule="auto"/>
        <w:ind w:right="130"/>
      </w:pPr>
      <w:r>
        <w:rPr>
          <w:w w:val="105"/>
        </w:rPr>
        <w:t>Очень большая роль в адаптации воспитанников принадлежит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трудовой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деятельности,</w:t>
      </w:r>
      <w:r>
        <w:rPr>
          <w:spacing w:val="-12"/>
          <w:w w:val="105"/>
        </w:rPr>
        <w:t xml:space="preserve"> </w:t>
      </w:r>
      <w:r>
        <w:rPr>
          <w:w w:val="105"/>
        </w:rPr>
        <w:t>чему</w:t>
      </w:r>
      <w:r>
        <w:rPr>
          <w:spacing w:val="-13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российской</w:t>
      </w:r>
      <w:r>
        <w:rPr>
          <w:spacing w:val="-13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12"/>
          <w:w w:val="105"/>
        </w:rPr>
        <w:t xml:space="preserve"> </w:t>
      </w:r>
      <w:r>
        <w:rPr>
          <w:w w:val="105"/>
        </w:rPr>
        <w:t>педагогике</w:t>
      </w:r>
      <w:r>
        <w:rPr>
          <w:spacing w:val="-53"/>
          <w:w w:val="105"/>
        </w:rPr>
        <w:t xml:space="preserve"> </w:t>
      </w:r>
      <w:r>
        <w:rPr>
          <w:w w:val="105"/>
        </w:rPr>
        <w:t>всегда</w:t>
      </w:r>
      <w:r>
        <w:rPr>
          <w:spacing w:val="-7"/>
          <w:w w:val="105"/>
        </w:rPr>
        <w:t xml:space="preserve"> </w:t>
      </w:r>
      <w:r>
        <w:rPr>
          <w:w w:val="105"/>
        </w:rPr>
        <w:t>уделяли</w:t>
      </w:r>
      <w:r>
        <w:rPr>
          <w:spacing w:val="-6"/>
          <w:w w:val="105"/>
        </w:rPr>
        <w:t xml:space="preserve"> </w:t>
      </w:r>
      <w:r>
        <w:rPr>
          <w:w w:val="105"/>
        </w:rPr>
        <w:t>много</w:t>
      </w:r>
      <w:r>
        <w:rPr>
          <w:spacing w:val="-6"/>
          <w:w w:val="105"/>
        </w:rPr>
        <w:t xml:space="preserve"> </w:t>
      </w:r>
      <w:r>
        <w:rPr>
          <w:w w:val="105"/>
        </w:rPr>
        <w:t>внимания.</w:t>
      </w:r>
    </w:p>
    <w:p w:rsidR="00744E03" w:rsidRDefault="00E40E69">
      <w:pPr>
        <w:pStyle w:val="a3"/>
        <w:spacing w:line="241" w:lineRule="exact"/>
        <w:ind w:left="395" w:firstLine="0"/>
      </w:pPr>
      <w:r>
        <w:rPr>
          <w:w w:val="105"/>
        </w:rPr>
        <w:t>Принципы</w:t>
      </w:r>
      <w:r>
        <w:rPr>
          <w:spacing w:val="5"/>
          <w:w w:val="105"/>
        </w:rPr>
        <w:t xml:space="preserve"> </w:t>
      </w:r>
      <w:r>
        <w:rPr>
          <w:w w:val="105"/>
        </w:rPr>
        <w:t>трудовой</w:t>
      </w:r>
      <w:r>
        <w:rPr>
          <w:spacing w:val="5"/>
          <w:w w:val="105"/>
        </w:rPr>
        <w:t xml:space="preserve"> </w:t>
      </w:r>
      <w:r>
        <w:rPr>
          <w:w w:val="105"/>
        </w:rPr>
        <w:t>деятельности: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35" w:lineRule="exact"/>
        <w:jc w:val="left"/>
        <w:rPr>
          <w:sz w:val="21"/>
        </w:rPr>
      </w:pPr>
      <w:r>
        <w:rPr>
          <w:w w:val="105"/>
          <w:sz w:val="21"/>
        </w:rPr>
        <w:t>труд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должен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быть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посильным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для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ребенка;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before="2" w:line="242" w:lineRule="auto"/>
        <w:ind w:right="128"/>
        <w:jc w:val="left"/>
        <w:rPr>
          <w:sz w:val="21"/>
        </w:rPr>
      </w:pPr>
      <w:r>
        <w:rPr>
          <w:w w:val="105"/>
          <w:sz w:val="21"/>
        </w:rPr>
        <w:t>соответствие</w:t>
      </w:r>
      <w:r>
        <w:rPr>
          <w:spacing w:val="42"/>
          <w:w w:val="105"/>
          <w:sz w:val="21"/>
        </w:rPr>
        <w:t xml:space="preserve"> </w:t>
      </w:r>
      <w:r>
        <w:rPr>
          <w:w w:val="105"/>
          <w:sz w:val="21"/>
        </w:rPr>
        <w:t>объективной</w:t>
      </w:r>
      <w:r>
        <w:rPr>
          <w:spacing w:val="45"/>
          <w:w w:val="105"/>
          <w:sz w:val="21"/>
        </w:rPr>
        <w:t xml:space="preserve"> </w:t>
      </w:r>
      <w:r>
        <w:rPr>
          <w:w w:val="105"/>
          <w:sz w:val="21"/>
        </w:rPr>
        <w:t>необходимости</w:t>
      </w:r>
      <w:r>
        <w:rPr>
          <w:spacing w:val="44"/>
          <w:w w:val="105"/>
          <w:sz w:val="21"/>
        </w:rPr>
        <w:t xml:space="preserve"> </w:t>
      </w:r>
      <w:r>
        <w:rPr>
          <w:w w:val="105"/>
          <w:sz w:val="21"/>
        </w:rPr>
        <w:t>(осмысленность</w:t>
      </w:r>
      <w:r>
        <w:rPr>
          <w:spacing w:val="44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функциональность);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1" w:lineRule="exact"/>
        <w:jc w:val="left"/>
        <w:rPr>
          <w:sz w:val="21"/>
        </w:rPr>
      </w:pPr>
      <w:r>
        <w:rPr>
          <w:w w:val="105"/>
          <w:sz w:val="21"/>
        </w:rPr>
        <w:t>поэтапное</w:t>
      </w:r>
      <w:r>
        <w:rPr>
          <w:spacing w:val="5"/>
          <w:w w:val="105"/>
          <w:sz w:val="21"/>
        </w:rPr>
        <w:t xml:space="preserve"> </w:t>
      </w:r>
      <w:r>
        <w:rPr>
          <w:w w:val="105"/>
          <w:sz w:val="21"/>
        </w:rPr>
        <w:t>усложнение;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before="2"/>
        <w:jc w:val="left"/>
        <w:rPr>
          <w:sz w:val="21"/>
        </w:rPr>
      </w:pPr>
      <w:r>
        <w:rPr>
          <w:w w:val="105"/>
          <w:sz w:val="21"/>
        </w:rPr>
        <w:t>помощь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необходимых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случаях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без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лишней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опеки;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before="2"/>
        <w:jc w:val="left"/>
        <w:rPr>
          <w:sz w:val="21"/>
        </w:rPr>
      </w:pPr>
      <w:r>
        <w:rPr>
          <w:w w:val="105"/>
          <w:sz w:val="21"/>
        </w:rPr>
        <w:t>накопление</w:t>
      </w:r>
      <w:r>
        <w:rPr>
          <w:spacing w:val="8"/>
          <w:w w:val="105"/>
          <w:sz w:val="21"/>
        </w:rPr>
        <w:t xml:space="preserve"> </w:t>
      </w:r>
      <w:r>
        <w:rPr>
          <w:w w:val="105"/>
          <w:sz w:val="21"/>
        </w:rPr>
        <w:t>опыта</w:t>
      </w:r>
      <w:r>
        <w:rPr>
          <w:spacing w:val="9"/>
          <w:w w:val="105"/>
          <w:sz w:val="21"/>
        </w:rPr>
        <w:t xml:space="preserve"> </w:t>
      </w:r>
      <w:r>
        <w:rPr>
          <w:w w:val="105"/>
          <w:sz w:val="21"/>
        </w:rPr>
        <w:t>позитивно</w:t>
      </w:r>
      <w:r>
        <w:rPr>
          <w:spacing w:val="8"/>
          <w:w w:val="105"/>
          <w:sz w:val="21"/>
        </w:rPr>
        <w:t xml:space="preserve"> </w:t>
      </w:r>
      <w:r>
        <w:rPr>
          <w:w w:val="105"/>
          <w:sz w:val="21"/>
        </w:rPr>
        <w:t>преобразующей</w:t>
      </w:r>
      <w:r>
        <w:rPr>
          <w:spacing w:val="9"/>
          <w:w w:val="105"/>
          <w:sz w:val="21"/>
        </w:rPr>
        <w:t xml:space="preserve"> </w:t>
      </w:r>
      <w:r>
        <w:rPr>
          <w:w w:val="105"/>
          <w:sz w:val="21"/>
        </w:rPr>
        <w:t>деятельности;</w:t>
      </w:r>
    </w:p>
    <w:p w:rsidR="00744E03" w:rsidRDefault="00744E03">
      <w:pPr>
        <w:rPr>
          <w:sz w:val="21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before="66" w:line="242" w:lineRule="auto"/>
        <w:ind w:right="130"/>
        <w:rPr>
          <w:sz w:val="21"/>
        </w:rPr>
      </w:pPr>
      <w:r>
        <w:rPr>
          <w:w w:val="105"/>
          <w:sz w:val="21"/>
        </w:rPr>
        <w:lastRenderedPageBreak/>
        <w:t>необходимый контроль над ходом работы и конечным резуль-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татом;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1" w:lineRule="exact"/>
        <w:ind w:hanging="285"/>
        <w:rPr>
          <w:sz w:val="21"/>
        </w:rPr>
      </w:pPr>
      <w:r>
        <w:rPr>
          <w:w w:val="105"/>
          <w:sz w:val="21"/>
        </w:rPr>
        <w:t>адекватное</w:t>
      </w:r>
      <w:r>
        <w:rPr>
          <w:spacing w:val="8"/>
          <w:w w:val="105"/>
          <w:sz w:val="21"/>
        </w:rPr>
        <w:t xml:space="preserve"> </w:t>
      </w:r>
      <w:r>
        <w:rPr>
          <w:w w:val="105"/>
          <w:sz w:val="21"/>
        </w:rPr>
        <w:t>поощрение;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before="2" w:line="242" w:lineRule="auto"/>
        <w:ind w:right="131"/>
        <w:rPr>
          <w:sz w:val="21"/>
        </w:rPr>
      </w:pPr>
      <w:r>
        <w:rPr>
          <w:w w:val="105"/>
          <w:sz w:val="21"/>
        </w:rPr>
        <w:t>выполняемый</w:t>
      </w:r>
      <w:r>
        <w:rPr>
          <w:spacing w:val="-17"/>
          <w:w w:val="105"/>
          <w:sz w:val="21"/>
        </w:rPr>
        <w:t xml:space="preserve"> </w:t>
      </w:r>
      <w:r>
        <w:rPr>
          <w:w w:val="105"/>
          <w:sz w:val="21"/>
        </w:rPr>
        <w:t>труд</w:t>
      </w:r>
      <w:r>
        <w:rPr>
          <w:spacing w:val="-17"/>
          <w:w w:val="105"/>
          <w:sz w:val="21"/>
        </w:rPr>
        <w:t xml:space="preserve"> </w:t>
      </w:r>
      <w:r>
        <w:rPr>
          <w:w w:val="105"/>
          <w:sz w:val="21"/>
        </w:rPr>
        <w:t>должен</w:t>
      </w:r>
      <w:r>
        <w:rPr>
          <w:spacing w:val="-17"/>
          <w:w w:val="105"/>
          <w:sz w:val="21"/>
        </w:rPr>
        <w:t xml:space="preserve"> </w:t>
      </w:r>
      <w:r>
        <w:rPr>
          <w:w w:val="105"/>
          <w:sz w:val="21"/>
        </w:rPr>
        <w:t>способствовать</w:t>
      </w:r>
      <w:r>
        <w:rPr>
          <w:spacing w:val="-16"/>
          <w:w w:val="105"/>
          <w:sz w:val="21"/>
        </w:rPr>
        <w:t xml:space="preserve"> </w:t>
      </w:r>
      <w:r>
        <w:rPr>
          <w:w w:val="105"/>
          <w:sz w:val="21"/>
        </w:rPr>
        <w:t>физическому</w:t>
      </w:r>
      <w:r>
        <w:rPr>
          <w:spacing w:val="-17"/>
          <w:w w:val="105"/>
          <w:sz w:val="21"/>
        </w:rPr>
        <w:t xml:space="preserve"> </w:t>
      </w:r>
      <w:r>
        <w:rPr>
          <w:w w:val="105"/>
          <w:sz w:val="21"/>
        </w:rPr>
        <w:t>разви-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тию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ребенка;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30"/>
        <w:rPr>
          <w:sz w:val="21"/>
        </w:rPr>
      </w:pPr>
      <w:r>
        <w:rPr>
          <w:w w:val="105"/>
          <w:sz w:val="21"/>
        </w:rPr>
        <w:t>должен соответствовать его возрасту, потребностям и интере-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сам;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29"/>
        <w:rPr>
          <w:sz w:val="21"/>
        </w:rPr>
      </w:pPr>
      <w:r>
        <w:rPr>
          <w:spacing w:val="-1"/>
          <w:w w:val="105"/>
          <w:sz w:val="21"/>
        </w:rPr>
        <w:t>цель</w:t>
      </w:r>
      <w:r>
        <w:rPr>
          <w:spacing w:val="-14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трудовой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деятельности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формирование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новой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структуры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личности,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позитивной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модели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поведения,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закрепление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привыч-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ки,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навыка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трудовой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деятельности;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30"/>
        <w:rPr>
          <w:sz w:val="21"/>
        </w:rPr>
      </w:pPr>
      <w:r>
        <w:rPr>
          <w:w w:val="105"/>
          <w:sz w:val="21"/>
        </w:rPr>
        <w:t>в результате должны сформироваться потребность в труде 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повседневный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самоконтроль.</w:t>
      </w:r>
    </w:p>
    <w:p w:rsidR="00744E03" w:rsidRDefault="00E40E69">
      <w:pPr>
        <w:pStyle w:val="a3"/>
        <w:spacing w:line="241" w:lineRule="exact"/>
        <w:ind w:left="395" w:firstLine="0"/>
      </w:pPr>
      <w:r>
        <w:rPr>
          <w:w w:val="105"/>
        </w:rPr>
        <w:t>Очень</w:t>
      </w:r>
      <w:r>
        <w:rPr>
          <w:spacing w:val="28"/>
          <w:w w:val="105"/>
        </w:rPr>
        <w:t xml:space="preserve"> </w:t>
      </w:r>
      <w:r>
        <w:rPr>
          <w:w w:val="105"/>
        </w:rPr>
        <w:t>важно</w:t>
      </w:r>
      <w:r>
        <w:rPr>
          <w:spacing w:val="29"/>
          <w:w w:val="105"/>
        </w:rPr>
        <w:t xml:space="preserve"> </w:t>
      </w:r>
      <w:r>
        <w:rPr>
          <w:w w:val="105"/>
        </w:rPr>
        <w:t>сформировать</w:t>
      </w:r>
      <w:r>
        <w:rPr>
          <w:spacing w:val="29"/>
          <w:w w:val="105"/>
        </w:rPr>
        <w:t xml:space="preserve"> </w:t>
      </w:r>
      <w:r>
        <w:rPr>
          <w:w w:val="105"/>
        </w:rPr>
        <w:t>чувство</w:t>
      </w:r>
      <w:r>
        <w:rPr>
          <w:spacing w:val="29"/>
          <w:w w:val="105"/>
        </w:rPr>
        <w:t xml:space="preserve"> </w:t>
      </w:r>
      <w:r>
        <w:rPr>
          <w:w w:val="105"/>
        </w:rPr>
        <w:t>значимости</w:t>
      </w:r>
      <w:r>
        <w:rPr>
          <w:spacing w:val="29"/>
          <w:w w:val="105"/>
        </w:rPr>
        <w:t xml:space="preserve"> </w:t>
      </w:r>
      <w:r>
        <w:rPr>
          <w:w w:val="105"/>
        </w:rPr>
        <w:t>ребенка</w:t>
      </w:r>
      <w:r>
        <w:rPr>
          <w:spacing w:val="29"/>
          <w:w w:val="105"/>
        </w:rPr>
        <w:t xml:space="preserve"> </w:t>
      </w:r>
      <w:r>
        <w:rPr>
          <w:w w:val="105"/>
        </w:rPr>
        <w:t>для</w:t>
      </w:r>
    </w:p>
    <w:p w:rsidR="00744E03" w:rsidRDefault="00E40E69">
      <w:pPr>
        <w:pStyle w:val="a3"/>
        <w:spacing w:before="1" w:line="242" w:lineRule="auto"/>
        <w:ind w:left="111" w:right="125" w:firstLine="0"/>
      </w:pPr>
      <w:r>
        <w:rPr>
          <w:w w:val="105"/>
        </w:rPr>
        <w:t>окружающих</w:t>
      </w:r>
      <w:r>
        <w:rPr>
          <w:spacing w:val="15"/>
          <w:w w:val="105"/>
        </w:rPr>
        <w:t xml:space="preserve"> </w:t>
      </w:r>
      <w:r>
        <w:rPr>
          <w:w w:val="105"/>
        </w:rPr>
        <w:t>(празднование</w:t>
      </w:r>
      <w:r>
        <w:rPr>
          <w:spacing w:val="15"/>
          <w:w w:val="105"/>
        </w:rPr>
        <w:t xml:space="preserve"> </w:t>
      </w:r>
      <w:r>
        <w:rPr>
          <w:w w:val="105"/>
        </w:rPr>
        <w:t>дня</w:t>
      </w:r>
      <w:r>
        <w:rPr>
          <w:spacing w:val="15"/>
          <w:w w:val="105"/>
        </w:rPr>
        <w:t xml:space="preserve"> </w:t>
      </w:r>
      <w:r>
        <w:rPr>
          <w:w w:val="105"/>
        </w:rPr>
        <w:t>рождения,</w:t>
      </w:r>
      <w:r>
        <w:rPr>
          <w:spacing w:val="15"/>
          <w:w w:val="105"/>
        </w:rPr>
        <w:t xml:space="preserve"> </w:t>
      </w:r>
      <w:r>
        <w:rPr>
          <w:w w:val="105"/>
        </w:rPr>
        <w:t>первого</w:t>
      </w:r>
      <w:r>
        <w:rPr>
          <w:spacing w:val="15"/>
          <w:w w:val="105"/>
        </w:rPr>
        <w:t xml:space="preserve"> </w:t>
      </w:r>
      <w:r>
        <w:rPr>
          <w:w w:val="105"/>
        </w:rPr>
        <w:t>дня</w:t>
      </w:r>
      <w:r>
        <w:rPr>
          <w:spacing w:val="15"/>
          <w:w w:val="105"/>
        </w:rPr>
        <w:t xml:space="preserve"> </w:t>
      </w:r>
      <w:r>
        <w:rPr>
          <w:w w:val="105"/>
        </w:rPr>
        <w:t>в</w:t>
      </w:r>
      <w:r>
        <w:rPr>
          <w:spacing w:val="15"/>
          <w:w w:val="105"/>
        </w:rPr>
        <w:t xml:space="preserve"> </w:t>
      </w:r>
      <w:r>
        <w:rPr>
          <w:w w:val="105"/>
        </w:rPr>
        <w:t>школе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w w:val="105"/>
        </w:rPr>
        <w:t>т.п.),</w:t>
      </w:r>
      <w:r>
        <w:rPr>
          <w:spacing w:val="-10"/>
          <w:w w:val="105"/>
        </w:rPr>
        <w:t xml:space="preserve"> </w:t>
      </w:r>
      <w:r>
        <w:rPr>
          <w:w w:val="105"/>
        </w:rPr>
        <w:t>чувство</w:t>
      </w:r>
      <w:r>
        <w:rPr>
          <w:spacing w:val="-9"/>
          <w:w w:val="105"/>
        </w:rPr>
        <w:t xml:space="preserve"> </w:t>
      </w:r>
      <w:r>
        <w:rPr>
          <w:w w:val="105"/>
        </w:rPr>
        <w:t>самоуважения,</w:t>
      </w:r>
      <w:r>
        <w:rPr>
          <w:spacing w:val="-10"/>
          <w:w w:val="105"/>
        </w:rPr>
        <w:t xml:space="preserve"> </w:t>
      </w:r>
      <w:r>
        <w:rPr>
          <w:w w:val="105"/>
        </w:rPr>
        <w:t>адекватную</w:t>
      </w:r>
      <w:r>
        <w:rPr>
          <w:spacing w:val="-9"/>
          <w:w w:val="105"/>
        </w:rPr>
        <w:t xml:space="preserve"> </w:t>
      </w:r>
      <w:r>
        <w:rPr>
          <w:w w:val="105"/>
        </w:rPr>
        <w:t>самооценку,</w:t>
      </w:r>
      <w:r>
        <w:rPr>
          <w:spacing w:val="-10"/>
          <w:w w:val="105"/>
        </w:rPr>
        <w:t xml:space="preserve"> </w:t>
      </w:r>
      <w:r>
        <w:rPr>
          <w:w w:val="105"/>
        </w:rPr>
        <w:t>осознание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своих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достоинств,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сильных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слабых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сторон.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Это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касается</w:t>
      </w:r>
      <w:r>
        <w:rPr>
          <w:spacing w:val="-12"/>
          <w:w w:val="105"/>
        </w:rPr>
        <w:t xml:space="preserve"> </w:t>
      </w:r>
      <w:r>
        <w:rPr>
          <w:w w:val="105"/>
        </w:rPr>
        <w:t>даже</w:t>
      </w:r>
      <w:r>
        <w:rPr>
          <w:spacing w:val="-12"/>
          <w:w w:val="105"/>
        </w:rPr>
        <w:t xml:space="preserve"> </w:t>
      </w:r>
      <w:r>
        <w:rPr>
          <w:w w:val="105"/>
        </w:rPr>
        <w:t>тех</w:t>
      </w:r>
      <w:r>
        <w:rPr>
          <w:spacing w:val="-53"/>
          <w:w w:val="105"/>
        </w:rPr>
        <w:t xml:space="preserve"> </w:t>
      </w:r>
      <w:r>
        <w:rPr>
          <w:w w:val="105"/>
        </w:rPr>
        <w:t>детей, которые страдают определенными ограничениями в ум-</w:t>
      </w:r>
      <w:r>
        <w:rPr>
          <w:spacing w:val="1"/>
          <w:w w:val="105"/>
        </w:rPr>
        <w:t xml:space="preserve"> </w:t>
      </w:r>
      <w:r>
        <w:rPr>
          <w:w w:val="105"/>
        </w:rPr>
        <w:t>ственном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физическом</w:t>
      </w:r>
      <w:r>
        <w:rPr>
          <w:spacing w:val="-5"/>
          <w:w w:val="105"/>
        </w:rPr>
        <w:t xml:space="preserve"> </w:t>
      </w:r>
      <w:r>
        <w:rPr>
          <w:w w:val="105"/>
        </w:rPr>
        <w:t>развитии.</w:t>
      </w:r>
    </w:p>
    <w:p w:rsidR="00744E03" w:rsidRDefault="00E40E69">
      <w:pPr>
        <w:pStyle w:val="a3"/>
        <w:spacing w:line="242" w:lineRule="auto"/>
        <w:ind w:left="111" w:right="122"/>
      </w:pPr>
      <w:r>
        <w:rPr>
          <w:w w:val="105"/>
        </w:rPr>
        <w:t>Для воссоздания атмосферы дома, семьи часто используется</w:t>
      </w:r>
      <w:r>
        <w:rPr>
          <w:spacing w:val="1"/>
          <w:w w:val="105"/>
        </w:rPr>
        <w:t xml:space="preserve"> </w:t>
      </w:r>
      <w:r>
        <w:rPr>
          <w:i/>
          <w:w w:val="95"/>
        </w:rPr>
        <w:t>технология формирования малых разновозрастных групп совместного</w:t>
      </w:r>
      <w:r>
        <w:rPr>
          <w:i/>
          <w:spacing w:val="1"/>
          <w:w w:val="95"/>
        </w:rPr>
        <w:t xml:space="preserve"> </w:t>
      </w:r>
      <w:r>
        <w:rPr>
          <w:i/>
          <w:w w:val="105"/>
        </w:rPr>
        <w:t>проживания</w:t>
      </w:r>
      <w:r>
        <w:rPr>
          <w:w w:val="105"/>
        </w:rPr>
        <w:t>. Это, безусловно, интересная и перспективная техно-</w:t>
      </w:r>
      <w:r>
        <w:rPr>
          <w:spacing w:val="-53"/>
          <w:w w:val="105"/>
        </w:rPr>
        <w:t xml:space="preserve"> </w:t>
      </w:r>
      <w:r>
        <w:rPr>
          <w:w w:val="105"/>
        </w:rPr>
        <w:t>логия. Но ее использование, так же как и любой другой техноло-</w:t>
      </w:r>
      <w:r>
        <w:rPr>
          <w:spacing w:val="1"/>
          <w:w w:val="105"/>
        </w:rPr>
        <w:t xml:space="preserve"> </w:t>
      </w:r>
      <w:r>
        <w:rPr>
          <w:w w:val="105"/>
        </w:rPr>
        <w:t>гии, должно быть проверено и обосновано, подчинено определен-</w:t>
      </w:r>
      <w:r>
        <w:rPr>
          <w:spacing w:val="-53"/>
          <w:w w:val="105"/>
        </w:rPr>
        <w:t xml:space="preserve"> </w:t>
      </w:r>
      <w:r>
        <w:rPr>
          <w:w w:val="105"/>
        </w:rPr>
        <w:t>ным</w:t>
      </w:r>
      <w:r>
        <w:rPr>
          <w:spacing w:val="-10"/>
          <w:w w:val="105"/>
        </w:rPr>
        <w:t xml:space="preserve"> </w:t>
      </w:r>
      <w:r>
        <w:rPr>
          <w:w w:val="105"/>
        </w:rPr>
        <w:t>правилам</w:t>
      </w:r>
      <w:r>
        <w:rPr>
          <w:spacing w:val="-10"/>
          <w:w w:val="105"/>
        </w:rPr>
        <w:t xml:space="preserve"> </w:t>
      </w:r>
      <w:r>
        <w:rPr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w w:val="105"/>
        </w:rPr>
        <w:t>принципам.</w:t>
      </w:r>
      <w:r>
        <w:rPr>
          <w:spacing w:val="-10"/>
          <w:w w:val="105"/>
        </w:rPr>
        <w:t xml:space="preserve"> </w:t>
      </w:r>
      <w:r>
        <w:rPr>
          <w:w w:val="105"/>
        </w:rPr>
        <w:t>В</w:t>
      </w:r>
      <w:r>
        <w:rPr>
          <w:spacing w:val="-10"/>
          <w:w w:val="105"/>
        </w:rPr>
        <w:t xml:space="preserve"> </w:t>
      </w:r>
      <w:r>
        <w:rPr>
          <w:w w:val="105"/>
        </w:rPr>
        <w:t>противном</w:t>
      </w:r>
      <w:r>
        <w:rPr>
          <w:spacing w:val="-10"/>
          <w:w w:val="105"/>
        </w:rPr>
        <w:t xml:space="preserve"> </w:t>
      </w:r>
      <w:r>
        <w:rPr>
          <w:w w:val="105"/>
        </w:rPr>
        <w:t>случае</w:t>
      </w:r>
      <w:r>
        <w:rPr>
          <w:spacing w:val="-9"/>
          <w:w w:val="105"/>
        </w:rPr>
        <w:t xml:space="preserve"> </w:t>
      </w:r>
      <w:r>
        <w:rPr>
          <w:w w:val="105"/>
        </w:rPr>
        <w:t>можно</w:t>
      </w:r>
      <w:r>
        <w:rPr>
          <w:spacing w:val="-10"/>
          <w:w w:val="105"/>
        </w:rPr>
        <w:t xml:space="preserve"> </w:t>
      </w:r>
      <w:r>
        <w:rPr>
          <w:w w:val="105"/>
        </w:rPr>
        <w:t>получить</w:t>
      </w:r>
      <w:r>
        <w:rPr>
          <w:spacing w:val="-53"/>
          <w:w w:val="105"/>
        </w:rPr>
        <w:t xml:space="preserve"> </w:t>
      </w:r>
      <w:r>
        <w:rPr>
          <w:w w:val="105"/>
        </w:rPr>
        <w:t>совсем</w:t>
      </w:r>
      <w:r>
        <w:rPr>
          <w:spacing w:val="-13"/>
          <w:w w:val="105"/>
        </w:rPr>
        <w:t xml:space="preserve"> </w:t>
      </w:r>
      <w:r>
        <w:rPr>
          <w:w w:val="105"/>
        </w:rPr>
        <w:t>противоположные</w:t>
      </w:r>
      <w:r>
        <w:rPr>
          <w:spacing w:val="-13"/>
          <w:w w:val="105"/>
        </w:rPr>
        <w:t xml:space="preserve"> </w:t>
      </w:r>
      <w:r>
        <w:rPr>
          <w:w w:val="105"/>
        </w:rPr>
        <w:t>результаты.</w:t>
      </w:r>
      <w:r>
        <w:rPr>
          <w:spacing w:val="-13"/>
          <w:w w:val="105"/>
        </w:rPr>
        <w:t xml:space="preserve"> </w:t>
      </w:r>
      <w:r>
        <w:rPr>
          <w:w w:val="105"/>
        </w:rPr>
        <w:t>Так,</w:t>
      </w:r>
      <w:r>
        <w:rPr>
          <w:spacing w:val="-13"/>
          <w:w w:val="105"/>
        </w:rPr>
        <w:t xml:space="preserve"> </w:t>
      </w:r>
      <w:r>
        <w:rPr>
          <w:w w:val="105"/>
        </w:rPr>
        <w:t>практический</w:t>
      </w:r>
      <w:r>
        <w:rPr>
          <w:spacing w:val="-13"/>
          <w:w w:val="105"/>
        </w:rPr>
        <w:t xml:space="preserve"> </w:t>
      </w:r>
      <w:r>
        <w:rPr>
          <w:w w:val="105"/>
        </w:rPr>
        <w:t>опыт</w:t>
      </w:r>
      <w:r>
        <w:rPr>
          <w:spacing w:val="-13"/>
          <w:w w:val="105"/>
        </w:rPr>
        <w:t xml:space="preserve"> </w:t>
      </w:r>
      <w:r>
        <w:rPr>
          <w:w w:val="105"/>
        </w:rPr>
        <w:t>по-</w:t>
      </w:r>
      <w:r>
        <w:rPr>
          <w:spacing w:val="-53"/>
          <w:w w:val="105"/>
        </w:rPr>
        <w:t xml:space="preserve"> </w:t>
      </w:r>
      <w:r>
        <w:rPr>
          <w:w w:val="105"/>
        </w:rPr>
        <w:t>казывает, что соединение разновозрастных детей в одной группе,</w:t>
      </w:r>
      <w:r>
        <w:rPr>
          <w:spacing w:val="1"/>
          <w:w w:val="105"/>
        </w:rPr>
        <w:t xml:space="preserve"> </w:t>
      </w:r>
      <w:r>
        <w:rPr>
          <w:w w:val="105"/>
        </w:rPr>
        <w:t>где старшие ребята социализировались негативно, имеют значи-</w:t>
      </w:r>
      <w:r>
        <w:rPr>
          <w:spacing w:val="1"/>
          <w:w w:val="105"/>
        </w:rPr>
        <w:t xml:space="preserve"> </w:t>
      </w:r>
      <w:r>
        <w:rPr>
          <w:w w:val="105"/>
        </w:rPr>
        <w:t>тельные</w:t>
      </w:r>
      <w:r>
        <w:rPr>
          <w:spacing w:val="-13"/>
          <w:w w:val="105"/>
        </w:rPr>
        <w:t xml:space="preserve"> </w:t>
      </w:r>
      <w:r>
        <w:rPr>
          <w:w w:val="105"/>
        </w:rPr>
        <w:t>отклонения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поведении,</w:t>
      </w:r>
      <w:r>
        <w:rPr>
          <w:spacing w:val="-13"/>
          <w:w w:val="105"/>
        </w:rPr>
        <w:t xml:space="preserve"> </w:t>
      </w:r>
      <w:r>
        <w:rPr>
          <w:w w:val="105"/>
        </w:rPr>
        <w:t>ведет</w:t>
      </w:r>
      <w:r>
        <w:rPr>
          <w:spacing w:val="-12"/>
          <w:w w:val="105"/>
        </w:rPr>
        <w:t xml:space="preserve"> </w:t>
      </w:r>
      <w:r>
        <w:rPr>
          <w:w w:val="105"/>
        </w:rPr>
        <w:t>к</w:t>
      </w:r>
      <w:r>
        <w:rPr>
          <w:spacing w:val="-12"/>
          <w:w w:val="105"/>
        </w:rPr>
        <w:t xml:space="preserve"> </w:t>
      </w:r>
      <w:r>
        <w:rPr>
          <w:w w:val="105"/>
        </w:rPr>
        <w:t>тому,</w:t>
      </w:r>
      <w:r>
        <w:rPr>
          <w:spacing w:val="-12"/>
          <w:w w:val="105"/>
        </w:rPr>
        <w:t xml:space="preserve"> </w:t>
      </w:r>
      <w:r>
        <w:rPr>
          <w:w w:val="105"/>
        </w:rPr>
        <w:t>что</w:t>
      </w:r>
      <w:r>
        <w:rPr>
          <w:spacing w:val="-13"/>
          <w:w w:val="105"/>
        </w:rPr>
        <w:t xml:space="preserve"> </w:t>
      </w:r>
      <w:r>
        <w:rPr>
          <w:w w:val="105"/>
        </w:rPr>
        <w:t>младшие</w:t>
      </w:r>
      <w:r>
        <w:rPr>
          <w:spacing w:val="-12"/>
          <w:w w:val="105"/>
        </w:rPr>
        <w:t xml:space="preserve"> </w:t>
      </w:r>
      <w:r>
        <w:rPr>
          <w:w w:val="105"/>
        </w:rPr>
        <w:t>начи-</w:t>
      </w:r>
      <w:r>
        <w:rPr>
          <w:spacing w:val="-53"/>
          <w:w w:val="105"/>
        </w:rPr>
        <w:t xml:space="preserve"> </w:t>
      </w:r>
      <w:r>
        <w:rPr>
          <w:w w:val="105"/>
        </w:rPr>
        <w:t>нают</w:t>
      </w:r>
      <w:r>
        <w:rPr>
          <w:spacing w:val="-8"/>
          <w:w w:val="105"/>
        </w:rPr>
        <w:t xml:space="preserve"> </w:t>
      </w:r>
      <w:r>
        <w:rPr>
          <w:w w:val="105"/>
        </w:rPr>
        <w:t>подражать</w:t>
      </w:r>
      <w:r>
        <w:rPr>
          <w:spacing w:val="-7"/>
          <w:w w:val="105"/>
        </w:rPr>
        <w:t xml:space="preserve"> </w:t>
      </w:r>
      <w:r>
        <w:rPr>
          <w:w w:val="105"/>
        </w:rPr>
        <w:t>старшим</w:t>
      </w:r>
      <w:r>
        <w:rPr>
          <w:spacing w:val="-7"/>
          <w:w w:val="105"/>
        </w:rPr>
        <w:t xml:space="preserve"> </w:t>
      </w:r>
      <w:r>
        <w:rPr>
          <w:w w:val="105"/>
        </w:rPr>
        <w:t>либо</w:t>
      </w:r>
      <w:r>
        <w:rPr>
          <w:spacing w:val="-7"/>
          <w:w w:val="105"/>
        </w:rPr>
        <w:t xml:space="preserve"> </w:t>
      </w:r>
      <w:r>
        <w:rPr>
          <w:w w:val="105"/>
        </w:rPr>
        <w:t>оказываются</w:t>
      </w:r>
      <w:r>
        <w:rPr>
          <w:spacing w:val="-7"/>
          <w:w w:val="105"/>
        </w:rPr>
        <w:t xml:space="preserve"> </w:t>
      </w:r>
      <w:r>
        <w:rPr>
          <w:w w:val="105"/>
        </w:rPr>
        <w:t>у</w:t>
      </w:r>
      <w:r>
        <w:rPr>
          <w:spacing w:val="-8"/>
          <w:w w:val="105"/>
        </w:rPr>
        <w:t xml:space="preserve"> </w:t>
      </w:r>
      <w:r>
        <w:rPr>
          <w:w w:val="105"/>
        </w:rPr>
        <w:t>старших</w:t>
      </w:r>
      <w:r>
        <w:rPr>
          <w:spacing w:val="-7"/>
          <w:w w:val="105"/>
        </w:rPr>
        <w:t xml:space="preserve"> </w:t>
      </w:r>
      <w:r>
        <w:rPr>
          <w:w w:val="105"/>
        </w:rPr>
        <w:t>в</w:t>
      </w:r>
      <w:r>
        <w:rPr>
          <w:spacing w:val="-7"/>
          <w:w w:val="105"/>
        </w:rPr>
        <w:t xml:space="preserve"> </w:t>
      </w:r>
      <w:r>
        <w:rPr>
          <w:w w:val="105"/>
        </w:rPr>
        <w:t>подчине-</w:t>
      </w:r>
      <w:r>
        <w:rPr>
          <w:spacing w:val="-53"/>
          <w:w w:val="105"/>
        </w:rPr>
        <w:t xml:space="preserve"> </w:t>
      </w:r>
      <w:r>
        <w:rPr>
          <w:w w:val="105"/>
        </w:rPr>
        <w:t>нии,</w:t>
      </w:r>
      <w:r>
        <w:rPr>
          <w:spacing w:val="1"/>
          <w:w w:val="105"/>
        </w:rPr>
        <w:t xml:space="preserve"> </w:t>
      </w:r>
      <w:r>
        <w:rPr>
          <w:w w:val="105"/>
        </w:rPr>
        <w:t>подобном</w:t>
      </w:r>
      <w:r>
        <w:rPr>
          <w:spacing w:val="1"/>
          <w:w w:val="105"/>
        </w:rPr>
        <w:t xml:space="preserve"> </w:t>
      </w:r>
      <w:r>
        <w:rPr>
          <w:w w:val="105"/>
        </w:rPr>
        <w:t>армейской</w:t>
      </w:r>
      <w:r>
        <w:rPr>
          <w:spacing w:val="1"/>
          <w:w w:val="105"/>
        </w:rPr>
        <w:t xml:space="preserve"> </w:t>
      </w:r>
      <w:r>
        <w:rPr>
          <w:w w:val="105"/>
        </w:rPr>
        <w:t>«дедовщине».</w:t>
      </w:r>
      <w:r>
        <w:rPr>
          <w:spacing w:val="1"/>
          <w:w w:val="105"/>
        </w:rPr>
        <w:t xml:space="preserve"> </w:t>
      </w:r>
      <w:r>
        <w:rPr>
          <w:w w:val="105"/>
        </w:rPr>
        <w:t>Порою</w:t>
      </w:r>
      <w:r>
        <w:rPr>
          <w:spacing w:val="1"/>
          <w:w w:val="105"/>
        </w:rPr>
        <w:t xml:space="preserve"> </w:t>
      </w:r>
      <w:r>
        <w:rPr>
          <w:w w:val="105"/>
        </w:rPr>
        <w:t>формируется</w:t>
      </w:r>
      <w:r>
        <w:rPr>
          <w:spacing w:val="1"/>
          <w:w w:val="105"/>
        </w:rPr>
        <w:t xml:space="preserve"> </w:t>
      </w:r>
      <w:r>
        <w:rPr>
          <w:w w:val="105"/>
        </w:rPr>
        <w:t>маленький, но вполне криминальный коллектив. Младшие воспи-</w:t>
      </w:r>
      <w:r>
        <w:rPr>
          <w:spacing w:val="-53"/>
          <w:w w:val="105"/>
        </w:rPr>
        <w:t xml:space="preserve"> </w:t>
      </w:r>
      <w:r>
        <w:rPr>
          <w:w w:val="105"/>
        </w:rPr>
        <w:t>танники, несмотря на жестокое обращение с ними и унижения, не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смеют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обратиться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за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помощью,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опасаясь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расправы.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Такие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примеры</w:t>
      </w:r>
      <w:r>
        <w:rPr>
          <w:w w:val="105"/>
        </w:rPr>
        <w:t xml:space="preserve"> еще раз доказывают, что следует быть очень осторожными и вни-</w:t>
      </w:r>
      <w:r>
        <w:rPr>
          <w:spacing w:val="-53"/>
          <w:w w:val="105"/>
        </w:rPr>
        <w:t xml:space="preserve"> </w:t>
      </w:r>
      <w:r>
        <w:rPr>
          <w:w w:val="105"/>
        </w:rPr>
        <w:t>мательными</w:t>
      </w:r>
      <w:r>
        <w:rPr>
          <w:spacing w:val="-5"/>
          <w:w w:val="105"/>
        </w:rPr>
        <w:t xml:space="preserve"> </w:t>
      </w:r>
      <w:r>
        <w:rPr>
          <w:w w:val="105"/>
        </w:rPr>
        <w:t>при</w:t>
      </w:r>
      <w:r>
        <w:rPr>
          <w:spacing w:val="-5"/>
          <w:w w:val="105"/>
        </w:rPr>
        <w:t xml:space="preserve"> </w:t>
      </w:r>
      <w:r>
        <w:rPr>
          <w:w w:val="105"/>
        </w:rPr>
        <w:t>использовании</w:t>
      </w:r>
      <w:r>
        <w:rPr>
          <w:spacing w:val="-4"/>
          <w:w w:val="105"/>
        </w:rPr>
        <w:t xml:space="preserve"> </w:t>
      </w:r>
      <w:r>
        <w:rPr>
          <w:w w:val="105"/>
        </w:rPr>
        <w:t>новых</w:t>
      </w:r>
      <w:r>
        <w:rPr>
          <w:spacing w:val="-5"/>
          <w:w w:val="105"/>
        </w:rPr>
        <w:t xml:space="preserve"> </w:t>
      </w:r>
      <w:r>
        <w:rPr>
          <w:w w:val="105"/>
        </w:rPr>
        <w:t>технологий.</w:t>
      </w:r>
    </w:p>
    <w:p w:rsidR="00744E03" w:rsidRDefault="00E40E69">
      <w:pPr>
        <w:spacing w:line="242" w:lineRule="auto"/>
        <w:ind w:left="111" w:right="129" w:firstLine="283"/>
        <w:jc w:val="both"/>
        <w:rPr>
          <w:sz w:val="21"/>
        </w:rPr>
      </w:pPr>
      <w:r>
        <w:rPr>
          <w:w w:val="105"/>
          <w:sz w:val="21"/>
        </w:rPr>
        <w:t>Другой тип специальных учебных заведений предназначен для</w:t>
      </w:r>
      <w:r>
        <w:rPr>
          <w:spacing w:val="-53"/>
          <w:w w:val="105"/>
          <w:sz w:val="21"/>
        </w:rPr>
        <w:t xml:space="preserve"> </w:t>
      </w:r>
      <w:r>
        <w:rPr>
          <w:i/>
          <w:sz w:val="21"/>
        </w:rPr>
        <w:t>детей с различными отклонениями в умственном и физическом раз-</w:t>
      </w:r>
      <w:r>
        <w:rPr>
          <w:i/>
          <w:spacing w:val="1"/>
          <w:sz w:val="21"/>
        </w:rPr>
        <w:t xml:space="preserve"> </w:t>
      </w:r>
      <w:r>
        <w:rPr>
          <w:i/>
          <w:w w:val="105"/>
          <w:sz w:val="21"/>
        </w:rPr>
        <w:t>витии</w:t>
      </w:r>
      <w:r>
        <w:rPr>
          <w:w w:val="105"/>
          <w:sz w:val="21"/>
        </w:rPr>
        <w:t>. Дети-инвалиды могут поступить в специализированные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дома-интернаты из семьи, если их лечение, образование и социа-</w:t>
      </w:r>
      <w:r>
        <w:rPr>
          <w:spacing w:val="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лизация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требуют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специальной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медицинской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социальной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помощи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невозможны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семье.</w:t>
      </w:r>
    </w:p>
    <w:p w:rsidR="00744E03" w:rsidRDefault="00744E03">
      <w:pPr>
        <w:spacing w:line="242" w:lineRule="auto"/>
        <w:jc w:val="both"/>
        <w:rPr>
          <w:sz w:val="21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left="111" w:right="126"/>
      </w:pPr>
      <w:r>
        <w:rPr>
          <w:w w:val="105"/>
        </w:rPr>
        <w:lastRenderedPageBreak/>
        <w:t>Дома-интернаты разделяются на дома и интернаты для слепо-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глухонемых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детей,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для</w:t>
      </w:r>
      <w:r>
        <w:rPr>
          <w:spacing w:val="-13"/>
          <w:w w:val="105"/>
        </w:rPr>
        <w:t xml:space="preserve"> </w:t>
      </w:r>
      <w:r>
        <w:rPr>
          <w:w w:val="105"/>
        </w:rPr>
        <w:t>детей</w:t>
      </w:r>
      <w:r>
        <w:rPr>
          <w:spacing w:val="-13"/>
          <w:w w:val="105"/>
        </w:rPr>
        <w:t xml:space="preserve"> </w:t>
      </w:r>
      <w:r>
        <w:rPr>
          <w:w w:val="105"/>
        </w:rPr>
        <w:t>с</w:t>
      </w:r>
      <w:r>
        <w:rPr>
          <w:spacing w:val="-12"/>
          <w:w w:val="105"/>
        </w:rPr>
        <w:t xml:space="preserve"> </w:t>
      </w:r>
      <w:r>
        <w:rPr>
          <w:w w:val="105"/>
        </w:rPr>
        <w:t>недостатками</w:t>
      </w:r>
      <w:r>
        <w:rPr>
          <w:spacing w:val="-13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умственном</w:t>
      </w:r>
      <w:r>
        <w:rPr>
          <w:spacing w:val="-13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физи-</w:t>
      </w:r>
      <w:r>
        <w:rPr>
          <w:spacing w:val="-53"/>
          <w:w w:val="105"/>
        </w:rPr>
        <w:t xml:space="preserve"> </w:t>
      </w:r>
      <w:r>
        <w:rPr>
          <w:w w:val="105"/>
        </w:rPr>
        <w:t>ческом</w:t>
      </w:r>
      <w:r>
        <w:rPr>
          <w:spacing w:val="-6"/>
          <w:w w:val="105"/>
        </w:rPr>
        <w:t xml:space="preserve"> </w:t>
      </w:r>
      <w:r>
        <w:rPr>
          <w:w w:val="105"/>
        </w:rPr>
        <w:t>развитии.</w:t>
      </w:r>
      <w:r>
        <w:rPr>
          <w:spacing w:val="-5"/>
          <w:w w:val="105"/>
        </w:rPr>
        <w:t xml:space="preserve"> </w:t>
      </w:r>
      <w:r>
        <w:rPr>
          <w:w w:val="105"/>
        </w:rPr>
        <w:t>Классификация</w:t>
      </w:r>
      <w:r>
        <w:rPr>
          <w:spacing w:val="-6"/>
          <w:w w:val="105"/>
        </w:rPr>
        <w:t xml:space="preserve"> </w:t>
      </w:r>
      <w:r>
        <w:rPr>
          <w:w w:val="105"/>
        </w:rPr>
        <w:t>их</w:t>
      </w:r>
      <w:r>
        <w:rPr>
          <w:spacing w:val="-5"/>
          <w:w w:val="105"/>
        </w:rPr>
        <w:t xml:space="preserve"> </w:t>
      </w:r>
      <w:r>
        <w:rPr>
          <w:w w:val="105"/>
        </w:rPr>
        <w:t>разнообразна,</w:t>
      </w:r>
      <w:r>
        <w:rPr>
          <w:spacing w:val="-5"/>
          <w:w w:val="105"/>
        </w:rPr>
        <w:t xml:space="preserve"> </w:t>
      </w:r>
      <w:r>
        <w:rPr>
          <w:w w:val="105"/>
        </w:rPr>
        <w:t>но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5"/>
          <w:w w:val="105"/>
        </w:rPr>
        <w:t xml:space="preserve"> </w:t>
      </w:r>
      <w:r>
        <w:rPr>
          <w:w w:val="105"/>
        </w:rPr>
        <w:t>последнее</w:t>
      </w:r>
      <w:r>
        <w:rPr>
          <w:spacing w:val="-53"/>
          <w:w w:val="105"/>
        </w:rPr>
        <w:t xml:space="preserve"> </w:t>
      </w:r>
      <w:r>
        <w:rPr>
          <w:w w:val="105"/>
        </w:rPr>
        <w:t>время</w:t>
      </w:r>
      <w:r>
        <w:rPr>
          <w:spacing w:val="-8"/>
          <w:w w:val="105"/>
        </w:rPr>
        <w:t xml:space="preserve"> </w:t>
      </w:r>
      <w:r>
        <w:rPr>
          <w:w w:val="105"/>
        </w:rPr>
        <w:t>название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8"/>
          <w:w w:val="105"/>
        </w:rPr>
        <w:t xml:space="preserve"> </w:t>
      </w:r>
      <w:r>
        <w:rPr>
          <w:w w:val="105"/>
        </w:rPr>
        <w:t>специализация</w:t>
      </w:r>
      <w:r>
        <w:rPr>
          <w:spacing w:val="-7"/>
          <w:w w:val="105"/>
        </w:rPr>
        <w:t xml:space="preserve"> </w:t>
      </w:r>
      <w:r>
        <w:rPr>
          <w:w w:val="105"/>
        </w:rPr>
        <w:t>таких</w:t>
      </w:r>
      <w:r>
        <w:rPr>
          <w:spacing w:val="-8"/>
          <w:w w:val="105"/>
        </w:rPr>
        <w:t xml:space="preserve"> </w:t>
      </w:r>
      <w:r>
        <w:rPr>
          <w:w w:val="105"/>
        </w:rPr>
        <w:t>школ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8"/>
          <w:w w:val="105"/>
        </w:rPr>
        <w:t xml:space="preserve"> </w:t>
      </w:r>
      <w:r>
        <w:rPr>
          <w:w w:val="105"/>
        </w:rPr>
        <w:t>социальных</w:t>
      </w:r>
      <w:r>
        <w:rPr>
          <w:spacing w:val="-7"/>
          <w:w w:val="105"/>
        </w:rPr>
        <w:t xml:space="preserve"> </w:t>
      </w:r>
      <w:r>
        <w:rPr>
          <w:w w:val="105"/>
        </w:rPr>
        <w:t>учреж-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дений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закрытого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типа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оглашаются,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есть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лишь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нумерация,</w:t>
      </w:r>
      <w:r>
        <w:rPr>
          <w:spacing w:val="-12"/>
          <w:w w:val="105"/>
        </w:rPr>
        <w:t xml:space="preserve"> </w:t>
      </w:r>
      <w:r>
        <w:rPr>
          <w:w w:val="105"/>
        </w:rPr>
        <w:t>смысл</w:t>
      </w:r>
      <w:r>
        <w:rPr>
          <w:spacing w:val="-52"/>
          <w:w w:val="105"/>
        </w:rPr>
        <w:t xml:space="preserve"> </w:t>
      </w:r>
      <w:r>
        <w:rPr>
          <w:w w:val="105"/>
        </w:rPr>
        <w:t>которой известен специалистам. Это сделано для того, чтобы об-</w:t>
      </w:r>
      <w:r>
        <w:rPr>
          <w:spacing w:val="1"/>
          <w:w w:val="105"/>
        </w:rPr>
        <w:t xml:space="preserve"> </w:t>
      </w:r>
      <w:r>
        <w:rPr>
          <w:w w:val="105"/>
        </w:rPr>
        <w:t>народованная специализация школы или интерната не давала по-</w:t>
      </w:r>
      <w:r>
        <w:rPr>
          <w:spacing w:val="1"/>
          <w:w w:val="105"/>
        </w:rPr>
        <w:t xml:space="preserve"> </w:t>
      </w:r>
      <w:r>
        <w:rPr>
          <w:w w:val="105"/>
        </w:rPr>
        <w:t>вода</w:t>
      </w:r>
      <w:r>
        <w:rPr>
          <w:spacing w:val="1"/>
          <w:w w:val="105"/>
        </w:rPr>
        <w:t xml:space="preserve"> </w:t>
      </w:r>
      <w:r>
        <w:rPr>
          <w:w w:val="105"/>
        </w:rPr>
        <w:t>для</w:t>
      </w:r>
      <w:r>
        <w:rPr>
          <w:spacing w:val="2"/>
          <w:w w:val="105"/>
        </w:rPr>
        <w:t xml:space="preserve"> </w:t>
      </w:r>
      <w:r>
        <w:rPr>
          <w:w w:val="105"/>
        </w:rPr>
        <w:t>преследования</w:t>
      </w:r>
      <w:r>
        <w:rPr>
          <w:spacing w:val="2"/>
          <w:w w:val="105"/>
        </w:rPr>
        <w:t xml:space="preserve"> </w:t>
      </w:r>
      <w:r>
        <w:rPr>
          <w:w w:val="105"/>
        </w:rPr>
        <w:t>или</w:t>
      </w:r>
      <w:r>
        <w:rPr>
          <w:spacing w:val="2"/>
          <w:w w:val="105"/>
        </w:rPr>
        <w:t xml:space="preserve"> </w:t>
      </w:r>
      <w:r>
        <w:rPr>
          <w:w w:val="105"/>
        </w:rPr>
        <w:t>травмирования</w:t>
      </w:r>
      <w:r>
        <w:rPr>
          <w:spacing w:val="2"/>
          <w:w w:val="105"/>
        </w:rPr>
        <w:t xml:space="preserve"> </w:t>
      </w:r>
      <w:r>
        <w:rPr>
          <w:w w:val="105"/>
        </w:rPr>
        <w:t>их</w:t>
      </w:r>
      <w:r>
        <w:rPr>
          <w:spacing w:val="2"/>
          <w:w w:val="105"/>
        </w:rPr>
        <w:t xml:space="preserve"> </w:t>
      </w:r>
      <w:r>
        <w:rPr>
          <w:w w:val="105"/>
        </w:rPr>
        <w:t>воспитанников.</w:t>
      </w:r>
    </w:p>
    <w:p w:rsidR="00744E03" w:rsidRDefault="00E40E69">
      <w:pPr>
        <w:pStyle w:val="a3"/>
        <w:spacing w:line="242" w:lineRule="auto"/>
        <w:ind w:left="111" w:right="125"/>
        <w:jc w:val="right"/>
      </w:pPr>
      <w:r>
        <w:rPr>
          <w:spacing w:val="-2"/>
          <w:w w:val="105"/>
        </w:rPr>
        <w:t>Школьное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обучение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таких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детей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может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проходить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дома;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таком</w:t>
      </w:r>
      <w:r>
        <w:rPr>
          <w:spacing w:val="-52"/>
          <w:w w:val="105"/>
        </w:rPr>
        <w:t xml:space="preserve"> </w:t>
      </w:r>
      <w:r>
        <w:rPr>
          <w:w w:val="105"/>
        </w:rPr>
        <w:t>случае</w:t>
      </w:r>
      <w:r>
        <w:rPr>
          <w:spacing w:val="-9"/>
          <w:w w:val="105"/>
        </w:rPr>
        <w:t xml:space="preserve"> </w:t>
      </w:r>
      <w:r>
        <w:rPr>
          <w:w w:val="105"/>
        </w:rPr>
        <w:t>социальную</w:t>
      </w:r>
      <w:r>
        <w:rPr>
          <w:spacing w:val="-8"/>
          <w:w w:val="105"/>
        </w:rPr>
        <w:t xml:space="preserve"> </w:t>
      </w:r>
      <w:r>
        <w:rPr>
          <w:w w:val="105"/>
        </w:rPr>
        <w:t>работу</w:t>
      </w:r>
      <w:r>
        <w:rPr>
          <w:spacing w:val="-9"/>
          <w:w w:val="105"/>
        </w:rPr>
        <w:t xml:space="preserve"> </w:t>
      </w:r>
      <w:r>
        <w:rPr>
          <w:w w:val="105"/>
        </w:rPr>
        <w:t>должны</w:t>
      </w:r>
      <w:r>
        <w:rPr>
          <w:spacing w:val="-8"/>
          <w:w w:val="105"/>
        </w:rPr>
        <w:t xml:space="preserve"> </w:t>
      </w:r>
      <w:r>
        <w:rPr>
          <w:w w:val="105"/>
        </w:rPr>
        <w:t>вести</w:t>
      </w:r>
      <w:r>
        <w:rPr>
          <w:spacing w:val="-9"/>
          <w:w w:val="105"/>
        </w:rPr>
        <w:t xml:space="preserve"> </w:t>
      </w:r>
      <w:r>
        <w:rPr>
          <w:w w:val="105"/>
        </w:rPr>
        <w:t>сотрудники</w:t>
      </w:r>
      <w:r>
        <w:rPr>
          <w:spacing w:val="-8"/>
          <w:w w:val="105"/>
        </w:rPr>
        <w:t xml:space="preserve"> </w:t>
      </w:r>
      <w:r>
        <w:rPr>
          <w:w w:val="105"/>
        </w:rPr>
        <w:t>специализи-</w:t>
      </w:r>
      <w:r>
        <w:rPr>
          <w:spacing w:val="-52"/>
          <w:w w:val="105"/>
        </w:rPr>
        <w:t xml:space="preserve"> </w:t>
      </w:r>
      <w:r>
        <w:rPr>
          <w:w w:val="105"/>
        </w:rPr>
        <w:t>рованных</w:t>
      </w:r>
      <w:r>
        <w:rPr>
          <w:spacing w:val="-11"/>
          <w:w w:val="105"/>
        </w:rPr>
        <w:t xml:space="preserve"> </w:t>
      </w:r>
      <w:r>
        <w:rPr>
          <w:w w:val="105"/>
        </w:rPr>
        <w:t>центров</w:t>
      </w:r>
      <w:r>
        <w:rPr>
          <w:spacing w:val="-10"/>
          <w:w w:val="105"/>
        </w:rPr>
        <w:t xml:space="preserve"> </w:t>
      </w:r>
      <w:r>
        <w:rPr>
          <w:w w:val="105"/>
        </w:rPr>
        <w:t>реабилитации,</w:t>
      </w:r>
      <w:r>
        <w:rPr>
          <w:spacing w:val="-10"/>
          <w:w w:val="105"/>
        </w:rPr>
        <w:t xml:space="preserve"> </w:t>
      </w:r>
      <w:r>
        <w:rPr>
          <w:w w:val="105"/>
        </w:rPr>
        <w:t>адаптации</w:t>
      </w:r>
      <w:r>
        <w:rPr>
          <w:spacing w:val="-10"/>
          <w:w w:val="105"/>
        </w:rPr>
        <w:t xml:space="preserve"> </w:t>
      </w:r>
      <w:r>
        <w:rPr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10"/>
          <w:w w:val="105"/>
        </w:rPr>
        <w:t xml:space="preserve"> </w:t>
      </w:r>
      <w:r>
        <w:rPr>
          <w:w w:val="105"/>
        </w:rPr>
        <w:t>защиты</w:t>
      </w:r>
      <w:r>
        <w:rPr>
          <w:spacing w:val="-52"/>
          <w:w w:val="105"/>
        </w:rPr>
        <w:t xml:space="preserve"> </w:t>
      </w:r>
      <w:r>
        <w:rPr>
          <w:w w:val="105"/>
        </w:rPr>
        <w:t>детей и подростков (названия их могут отличаться, но направлен-</w:t>
      </w:r>
      <w:r>
        <w:rPr>
          <w:spacing w:val="-53"/>
          <w:w w:val="105"/>
        </w:rPr>
        <w:t xml:space="preserve"> </w:t>
      </w:r>
      <w:r>
        <w:rPr>
          <w:w w:val="105"/>
        </w:rPr>
        <w:t>ность</w:t>
      </w:r>
      <w:r>
        <w:rPr>
          <w:spacing w:val="30"/>
          <w:w w:val="105"/>
        </w:rPr>
        <w:t xml:space="preserve"> </w:t>
      </w:r>
      <w:r>
        <w:rPr>
          <w:w w:val="105"/>
        </w:rPr>
        <w:t>деятельности</w:t>
      </w:r>
      <w:r>
        <w:rPr>
          <w:spacing w:val="30"/>
          <w:w w:val="105"/>
        </w:rPr>
        <w:t xml:space="preserve"> </w:t>
      </w:r>
      <w:r>
        <w:rPr>
          <w:w w:val="105"/>
        </w:rPr>
        <w:t>определена</w:t>
      </w:r>
      <w:r>
        <w:rPr>
          <w:spacing w:val="31"/>
          <w:w w:val="105"/>
        </w:rPr>
        <w:t xml:space="preserve"> </w:t>
      </w:r>
      <w:r>
        <w:rPr>
          <w:w w:val="105"/>
        </w:rPr>
        <w:t>вполне</w:t>
      </w:r>
      <w:r>
        <w:rPr>
          <w:spacing w:val="30"/>
          <w:w w:val="105"/>
        </w:rPr>
        <w:t xml:space="preserve"> </w:t>
      </w:r>
      <w:r>
        <w:rPr>
          <w:w w:val="105"/>
        </w:rPr>
        <w:t>конкретно).</w:t>
      </w:r>
      <w:r>
        <w:rPr>
          <w:spacing w:val="31"/>
          <w:w w:val="105"/>
        </w:rPr>
        <w:t xml:space="preserve"> </w:t>
      </w:r>
      <w:r>
        <w:rPr>
          <w:w w:val="105"/>
        </w:rPr>
        <w:t>Для</w:t>
      </w:r>
      <w:r>
        <w:rPr>
          <w:spacing w:val="30"/>
          <w:w w:val="105"/>
        </w:rPr>
        <w:t xml:space="preserve"> </w:t>
      </w:r>
      <w:r>
        <w:rPr>
          <w:w w:val="105"/>
        </w:rPr>
        <w:t>детей</w:t>
      </w:r>
      <w:r>
        <w:rPr>
          <w:spacing w:val="31"/>
          <w:w w:val="105"/>
        </w:rPr>
        <w:t xml:space="preserve"> </w:t>
      </w:r>
      <w:r>
        <w:rPr>
          <w:w w:val="105"/>
        </w:rPr>
        <w:t>с</w:t>
      </w:r>
      <w:r>
        <w:rPr>
          <w:spacing w:val="-52"/>
          <w:w w:val="105"/>
        </w:rPr>
        <w:t xml:space="preserve"> </w:t>
      </w:r>
      <w:r>
        <w:rPr>
          <w:w w:val="105"/>
        </w:rPr>
        <w:t>глубокими</w:t>
      </w:r>
      <w:r>
        <w:rPr>
          <w:spacing w:val="1"/>
          <w:w w:val="105"/>
        </w:rPr>
        <w:t xml:space="preserve"> </w:t>
      </w:r>
      <w:r>
        <w:rPr>
          <w:w w:val="105"/>
        </w:rPr>
        <w:t>нарушениями</w:t>
      </w:r>
      <w:r>
        <w:rPr>
          <w:spacing w:val="1"/>
          <w:w w:val="105"/>
        </w:rPr>
        <w:t xml:space="preserve"> </w:t>
      </w:r>
      <w:r>
        <w:rPr>
          <w:w w:val="105"/>
        </w:rPr>
        <w:t>умственного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физического</w:t>
      </w:r>
      <w:r>
        <w:rPr>
          <w:spacing w:val="1"/>
          <w:w w:val="105"/>
        </w:rPr>
        <w:t xml:space="preserve"> </w:t>
      </w:r>
      <w:r>
        <w:rPr>
          <w:w w:val="105"/>
        </w:rPr>
        <w:t>развития</w:t>
      </w:r>
      <w:r>
        <w:rPr>
          <w:spacing w:val="-53"/>
          <w:w w:val="105"/>
        </w:rPr>
        <w:t xml:space="preserve"> </w:t>
      </w:r>
      <w:r>
        <w:rPr>
          <w:w w:val="105"/>
        </w:rPr>
        <w:t>предназначены</w:t>
      </w:r>
      <w:r>
        <w:rPr>
          <w:spacing w:val="12"/>
          <w:w w:val="105"/>
        </w:rPr>
        <w:t xml:space="preserve"> </w:t>
      </w:r>
      <w:r>
        <w:rPr>
          <w:w w:val="105"/>
        </w:rPr>
        <w:t>специализированные</w:t>
      </w:r>
      <w:r>
        <w:rPr>
          <w:spacing w:val="13"/>
          <w:w w:val="105"/>
        </w:rPr>
        <w:t xml:space="preserve"> </w:t>
      </w:r>
      <w:r>
        <w:rPr>
          <w:w w:val="105"/>
        </w:rPr>
        <w:t>школы,</w:t>
      </w:r>
      <w:r>
        <w:rPr>
          <w:spacing w:val="12"/>
          <w:w w:val="105"/>
        </w:rPr>
        <w:t xml:space="preserve"> </w:t>
      </w:r>
      <w:r>
        <w:rPr>
          <w:w w:val="105"/>
        </w:rPr>
        <w:t>в</w:t>
      </w:r>
      <w:r>
        <w:rPr>
          <w:spacing w:val="13"/>
          <w:w w:val="105"/>
        </w:rPr>
        <w:t xml:space="preserve"> </w:t>
      </w:r>
      <w:r>
        <w:rPr>
          <w:w w:val="105"/>
        </w:rPr>
        <w:t>которых</w:t>
      </w:r>
      <w:r>
        <w:rPr>
          <w:spacing w:val="13"/>
          <w:w w:val="105"/>
        </w:rPr>
        <w:t xml:space="preserve"> </w:t>
      </w:r>
      <w:r>
        <w:rPr>
          <w:w w:val="105"/>
        </w:rPr>
        <w:t>обучение</w:t>
      </w:r>
      <w:r>
        <w:rPr>
          <w:spacing w:val="-53"/>
          <w:w w:val="105"/>
        </w:rPr>
        <w:t xml:space="preserve"> </w:t>
      </w:r>
      <w:r>
        <w:rPr>
          <w:w w:val="105"/>
        </w:rPr>
        <w:t>ведется</w:t>
      </w:r>
      <w:r>
        <w:rPr>
          <w:spacing w:val="5"/>
          <w:w w:val="105"/>
        </w:rPr>
        <w:t xml:space="preserve"> </w:t>
      </w:r>
      <w:r>
        <w:rPr>
          <w:w w:val="105"/>
        </w:rPr>
        <w:t>по</w:t>
      </w:r>
      <w:r>
        <w:rPr>
          <w:spacing w:val="6"/>
          <w:w w:val="105"/>
        </w:rPr>
        <w:t xml:space="preserve"> </w:t>
      </w:r>
      <w:r>
        <w:rPr>
          <w:w w:val="105"/>
        </w:rPr>
        <w:t>специальным</w:t>
      </w:r>
      <w:r>
        <w:rPr>
          <w:spacing w:val="6"/>
          <w:w w:val="105"/>
        </w:rPr>
        <w:t xml:space="preserve"> </w:t>
      </w:r>
      <w:r>
        <w:rPr>
          <w:w w:val="105"/>
        </w:rPr>
        <w:t>программам</w:t>
      </w:r>
      <w:r>
        <w:rPr>
          <w:spacing w:val="5"/>
          <w:w w:val="105"/>
        </w:rPr>
        <w:t xml:space="preserve"> </w:t>
      </w:r>
      <w:r>
        <w:rPr>
          <w:w w:val="105"/>
        </w:rPr>
        <w:t>и</w:t>
      </w:r>
      <w:r>
        <w:rPr>
          <w:spacing w:val="6"/>
          <w:w w:val="105"/>
        </w:rPr>
        <w:t xml:space="preserve"> </w:t>
      </w:r>
      <w:r>
        <w:rPr>
          <w:w w:val="105"/>
        </w:rPr>
        <w:t>специальными</w:t>
      </w:r>
      <w:r>
        <w:rPr>
          <w:spacing w:val="6"/>
          <w:w w:val="105"/>
        </w:rPr>
        <w:t xml:space="preserve"> </w:t>
      </w:r>
      <w:r>
        <w:rPr>
          <w:w w:val="105"/>
        </w:rPr>
        <w:t>методами.</w:t>
      </w:r>
      <w:r>
        <w:rPr>
          <w:spacing w:val="1"/>
          <w:w w:val="105"/>
        </w:rPr>
        <w:t xml:space="preserve"> </w:t>
      </w:r>
      <w:r>
        <w:rPr>
          <w:w w:val="105"/>
        </w:rPr>
        <w:t>Практика социальной коррекционной школы для детей с нару-</w:t>
      </w:r>
      <w:r>
        <w:rPr>
          <w:spacing w:val="1"/>
          <w:w w:val="105"/>
        </w:rPr>
        <w:t xml:space="preserve"> </w:t>
      </w:r>
      <w:r>
        <w:rPr>
          <w:w w:val="105"/>
        </w:rPr>
        <w:t>шениями интеллекта показывает, что проблемы социальной адап-</w:t>
      </w:r>
      <w:r>
        <w:rPr>
          <w:spacing w:val="-53"/>
          <w:w w:val="105"/>
        </w:rPr>
        <w:t xml:space="preserve"> </w:t>
      </w:r>
      <w:r>
        <w:rPr>
          <w:w w:val="105"/>
        </w:rPr>
        <w:t>тации</w:t>
      </w:r>
      <w:r>
        <w:rPr>
          <w:spacing w:val="5"/>
          <w:w w:val="105"/>
        </w:rPr>
        <w:t xml:space="preserve"> </w:t>
      </w:r>
      <w:r>
        <w:rPr>
          <w:w w:val="105"/>
        </w:rPr>
        <w:t>умственно</w:t>
      </w:r>
      <w:r>
        <w:rPr>
          <w:spacing w:val="5"/>
          <w:w w:val="105"/>
        </w:rPr>
        <w:t xml:space="preserve"> </w:t>
      </w:r>
      <w:r>
        <w:rPr>
          <w:w w:val="105"/>
        </w:rPr>
        <w:t>отсталых</w:t>
      </w:r>
      <w:r>
        <w:rPr>
          <w:spacing w:val="6"/>
          <w:w w:val="105"/>
        </w:rPr>
        <w:t xml:space="preserve"> </w:t>
      </w:r>
      <w:r>
        <w:rPr>
          <w:w w:val="105"/>
        </w:rPr>
        <w:t>учащихся</w:t>
      </w:r>
      <w:r>
        <w:rPr>
          <w:spacing w:val="5"/>
          <w:w w:val="105"/>
        </w:rPr>
        <w:t xml:space="preserve"> </w:t>
      </w:r>
      <w:r>
        <w:rPr>
          <w:w w:val="105"/>
        </w:rPr>
        <w:t>решаются</w:t>
      </w:r>
      <w:r>
        <w:rPr>
          <w:spacing w:val="6"/>
          <w:w w:val="105"/>
        </w:rPr>
        <w:t xml:space="preserve"> </w:t>
      </w:r>
      <w:r>
        <w:rPr>
          <w:w w:val="105"/>
        </w:rPr>
        <w:t>в</w:t>
      </w:r>
      <w:r>
        <w:rPr>
          <w:spacing w:val="5"/>
          <w:w w:val="105"/>
        </w:rPr>
        <w:t xml:space="preserve"> </w:t>
      </w:r>
      <w:r>
        <w:rPr>
          <w:w w:val="105"/>
        </w:rPr>
        <w:t>последние</w:t>
      </w:r>
      <w:r>
        <w:rPr>
          <w:spacing w:val="5"/>
          <w:w w:val="105"/>
        </w:rPr>
        <w:t xml:space="preserve"> </w:t>
      </w:r>
      <w:r>
        <w:rPr>
          <w:w w:val="105"/>
        </w:rPr>
        <w:t>годы</w:t>
      </w:r>
      <w:r>
        <w:rPr>
          <w:spacing w:val="-52"/>
          <w:w w:val="105"/>
        </w:rPr>
        <w:t xml:space="preserve"> </w:t>
      </w:r>
      <w:r>
        <w:rPr>
          <w:spacing w:val="-1"/>
          <w:w w:val="105"/>
        </w:rPr>
        <w:t>все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труднее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труднее,</w:t>
      </w:r>
      <w:r>
        <w:rPr>
          <w:spacing w:val="-13"/>
          <w:w w:val="105"/>
        </w:rPr>
        <w:t xml:space="preserve"> </w:t>
      </w:r>
      <w:r>
        <w:rPr>
          <w:w w:val="105"/>
        </w:rPr>
        <w:t>хотя</w:t>
      </w:r>
      <w:r>
        <w:rPr>
          <w:spacing w:val="-13"/>
          <w:w w:val="105"/>
        </w:rPr>
        <w:t xml:space="preserve"> </w:t>
      </w:r>
      <w:r>
        <w:rPr>
          <w:w w:val="105"/>
        </w:rPr>
        <w:t>ее</w:t>
      </w:r>
      <w:r>
        <w:rPr>
          <w:spacing w:val="-12"/>
          <w:w w:val="105"/>
        </w:rPr>
        <w:t xml:space="preserve"> </w:t>
      </w:r>
      <w:r>
        <w:rPr>
          <w:w w:val="105"/>
        </w:rPr>
        <w:t>цели</w:t>
      </w:r>
      <w:r>
        <w:rPr>
          <w:spacing w:val="-13"/>
          <w:w w:val="105"/>
        </w:rPr>
        <w:t xml:space="preserve"> </w:t>
      </w:r>
      <w:r>
        <w:rPr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w w:val="105"/>
        </w:rPr>
        <w:t>задачи</w:t>
      </w:r>
      <w:r>
        <w:rPr>
          <w:spacing w:val="-12"/>
          <w:w w:val="105"/>
        </w:rPr>
        <w:t xml:space="preserve"> </w:t>
      </w:r>
      <w:r>
        <w:rPr>
          <w:w w:val="105"/>
        </w:rPr>
        <w:t>представляются</w:t>
      </w:r>
      <w:r>
        <w:rPr>
          <w:spacing w:val="-13"/>
          <w:w w:val="105"/>
        </w:rPr>
        <w:t xml:space="preserve"> </w:t>
      </w:r>
      <w:r>
        <w:rPr>
          <w:w w:val="105"/>
        </w:rPr>
        <w:t>ясны-</w:t>
      </w:r>
      <w:r>
        <w:rPr>
          <w:spacing w:val="-52"/>
          <w:w w:val="105"/>
        </w:rPr>
        <w:t xml:space="preserve"> </w:t>
      </w:r>
      <w:r>
        <w:rPr>
          <w:w w:val="105"/>
        </w:rPr>
        <w:t>ми</w:t>
      </w:r>
      <w:r>
        <w:rPr>
          <w:w w:val="105"/>
          <w:position w:val="6"/>
          <w:sz w:val="14"/>
        </w:rPr>
        <w:t>1</w:t>
      </w:r>
      <w:r>
        <w:rPr>
          <w:w w:val="105"/>
        </w:rPr>
        <w:t>.</w:t>
      </w:r>
      <w:r>
        <w:rPr>
          <w:spacing w:val="3"/>
          <w:w w:val="105"/>
        </w:rPr>
        <w:t xml:space="preserve"> </w:t>
      </w:r>
      <w:r>
        <w:rPr>
          <w:w w:val="105"/>
        </w:rPr>
        <w:t>Причины</w:t>
      </w:r>
      <w:r>
        <w:rPr>
          <w:spacing w:val="4"/>
          <w:w w:val="105"/>
        </w:rPr>
        <w:t xml:space="preserve"> </w:t>
      </w:r>
      <w:r>
        <w:rPr>
          <w:w w:val="105"/>
        </w:rPr>
        <w:t>этих</w:t>
      </w:r>
      <w:r>
        <w:rPr>
          <w:spacing w:val="4"/>
          <w:w w:val="105"/>
        </w:rPr>
        <w:t xml:space="preserve"> </w:t>
      </w:r>
      <w:r>
        <w:rPr>
          <w:w w:val="105"/>
        </w:rPr>
        <w:t>затруднений,</w:t>
      </w:r>
      <w:r>
        <w:rPr>
          <w:spacing w:val="4"/>
          <w:w w:val="105"/>
        </w:rPr>
        <w:t xml:space="preserve"> </w:t>
      </w:r>
      <w:r>
        <w:rPr>
          <w:w w:val="105"/>
        </w:rPr>
        <w:t>с</w:t>
      </w:r>
      <w:r>
        <w:rPr>
          <w:spacing w:val="4"/>
          <w:w w:val="105"/>
        </w:rPr>
        <w:t xml:space="preserve"> </w:t>
      </w:r>
      <w:r>
        <w:rPr>
          <w:w w:val="105"/>
        </w:rPr>
        <w:t>одной</w:t>
      </w:r>
      <w:r>
        <w:rPr>
          <w:spacing w:val="3"/>
          <w:w w:val="105"/>
        </w:rPr>
        <w:t xml:space="preserve"> </w:t>
      </w:r>
      <w:r>
        <w:rPr>
          <w:w w:val="105"/>
        </w:rPr>
        <w:t>стороны,</w:t>
      </w:r>
      <w:r>
        <w:rPr>
          <w:spacing w:val="4"/>
          <w:w w:val="105"/>
        </w:rPr>
        <w:t xml:space="preserve"> </w:t>
      </w:r>
      <w:r>
        <w:rPr>
          <w:w w:val="105"/>
        </w:rPr>
        <w:t>внутренние</w:t>
      </w:r>
      <w:r>
        <w:rPr>
          <w:spacing w:val="4"/>
          <w:w w:val="105"/>
        </w:rPr>
        <w:t xml:space="preserve"> </w:t>
      </w:r>
      <w:r>
        <w:rPr>
          <w:w w:val="105"/>
        </w:rPr>
        <w:t>—</w:t>
      </w:r>
      <w:r>
        <w:rPr>
          <w:spacing w:val="-52"/>
          <w:w w:val="105"/>
        </w:rPr>
        <w:t xml:space="preserve"> </w:t>
      </w:r>
      <w:r>
        <w:rPr>
          <w:w w:val="105"/>
        </w:rPr>
        <w:t>сама</w:t>
      </w:r>
      <w:r>
        <w:rPr>
          <w:spacing w:val="-13"/>
          <w:w w:val="105"/>
        </w:rPr>
        <w:t xml:space="preserve"> </w:t>
      </w:r>
      <w:r>
        <w:rPr>
          <w:w w:val="105"/>
        </w:rPr>
        <w:t>группа,</w:t>
      </w:r>
      <w:r>
        <w:rPr>
          <w:spacing w:val="-13"/>
          <w:w w:val="105"/>
        </w:rPr>
        <w:t xml:space="preserve"> </w:t>
      </w:r>
      <w:r>
        <w:rPr>
          <w:w w:val="105"/>
        </w:rPr>
        <w:t>а</w:t>
      </w:r>
      <w:r>
        <w:rPr>
          <w:spacing w:val="-12"/>
          <w:w w:val="105"/>
        </w:rPr>
        <w:t xml:space="preserve"> </w:t>
      </w:r>
      <w:r>
        <w:rPr>
          <w:w w:val="105"/>
        </w:rPr>
        <w:t>с</w:t>
      </w:r>
      <w:r>
        <w:rPr>
          <w:spacing w:val="-13"/>
          <w:w w:val="105"/>
        </w:rPr>
        <w:t xml:space="preserve"> </w:t>
      </w:r>
      <w:r>
        <w:rPr>
          <w:w w:val="105"/>
        </w:rPr>
        <w:t>другой</w:t>
      </w:r>
      <w:r>
        <w:rPr>
          <w:spacing w:val="-12"/>
          <w:w w:val="105"/>
        </w:rPr>
        <w:t xml:space="preserve"> </w:t>
      </w:r>
      <w:r>
        <w:rPr>
          <w:w w:val="105"/>
        </w:rPr>
        <w:t>стороны,</w:t>
      </w:r>
      <w:r>
        <w:rPr>
          <w:spacing w:val="-13"/>
          <w:w w:val="105"/>
        </w:rPr>
        <w:t xml:space="preserve"> </w:t>
      </w:r>
      <w:r>
        <w:rPr>
          <w:w w:val="105"/>
        </w:rPr>
        <w:t>внешние</w:t>
      </w:r>
      <w:r>
        <w:rPr>
          <w:spacing w:val="-12"/>
          <w:w w:val="105"/>
        </w:rPr>
        <w:t xml:space="preserve"> </w:t>
      </w:r>
      <w:r>
        <w:rPr>
          <w:w w:val="105"/>
        </w:rPr>
        <w:t>—</w:t>
      </w:r>
      <w:r>
        <w:rPr>
          <w:spacing w:val="-13"/>
          <w:w w:val="105"/>
        </w:rPr>
        <w:t xml:space="preserve"> </w:t>
      </w:r>
      <w:r>
        <w:rPr>
          <w:w w:val="105"/>
        </w:rPr>
        <w:t>среда,</w:t>
      </w:r>
      <w:r>
        <w:rPr>
          <w:spacing w:val="-13"/>
          <w:w w:val="105"/>
        </w:rPr>
        <w:t xml:space="preserve"> </w:t>
      </w:r>
      <w:r>
        <w:rPr>
          <w:w w:val="105"/>
        </w:rPr>
        <w:t>к</w:t>
      </w:r>
      <w:r>
        <w:rPr>
          <w:spacing w:val="-12"/>
          <w:w w:val="105"/>
        </w:rPr>
        <w:t xml:space="preserve"> </w:t>
      </w:r>
      <w:r>
        <w:rPr>
          <w:w w:val="105"/>
        </w:rPr>
        <w:t>которой</w:t>
      </w:r>
      <w:r>
        <w:rPr>
          <w:spacing w:val="-13"/>
          <w:w w:val="105"/>
        </w:rPr>
        <w:t xml:space="preserve"> </w:t>
      </w:r>
      <w:r>
        <w:rPr>
          <w:w w:val="105"/>
        </w:rPr>
        <w:t>надо</w:t>
      </w:r>
      <w:r>
        <w:rPr>
          <w:spacing w:val="-52"/>
          <w:w w:val="105"/>
        </w:rPr>
        <w:t xml:space="preserve"> </w:t>
      </w:r>
      <w:r>
        <w:rPr>
          <w:w w:val="105"/>
        </w:rPr>
        <w:t>адаптировать</w:t>
      </w:r>
      <w:r>
        <w:rPr>
          <w:spacing w:val="-3"/>
          <w:w w:val="105"/>
        </w:rPr>
        <w:t xml:space="preserve"> </w:t>
      </w:r>
      <w:r>
        <w:rPr>
          <w:w w:val="105"/>
        </w:rPr>
        <w:t>таких</w:t>
      </w:r>
      <w:r>
        <w:rPr>
          <w:spacing w:val="-3"/>
          <w:w w:val="105"/>
        </w:rPr>
        <w:t xml:space="preserve"> </w:t>
      </w:r>
      <w:r>
        <w:rPr>
          <w:w w:val="105"/>
        </w:rPr>
        <w:t>детей</w:t>
      </w:r>
      <w:r>
        <w:rPr>
          <w:spacing w:val="-3"/>
          <w:w w:val="105"/>
        </w:rPr>
        <w:t xml:space="preserve"> </w:t>
      </w:r>
      <w:r>
        <w:rPr>
          <w:w w:val="105"/>
        </w:rPr>
        <w:t>(общество</w:t>
      </w:r>
      <w:r>
        <w:rPr>
          <w:spacing w:val="-3"/>
          <w:w w:val="105"/>
        </w:rPr>
        <w:t xml:space="preserve"> </w:t>
      </w:r>
      <w:r>
        <w:rPr>
          <w:w w:val="105"/>
        </w:rPr>
        <w:t>всегда</w:t>
      </w:r>
      <w:r>
        <w:rPr>
          <w:spacing w:val="-2"/>
          <w:w w:val="105"/>
        </w:rPr>
        <w:t xml:space="preserve"> </w:t>
      </w:r>
      <w:r>
        <w:rPr>
          <w:w w:val="105"/>
        </w:rPr>
        <w:t>было</w:t>
      </w:r>
      <w:r>
        <w:rPr>
          <w:spacing w:val="-3"/>
          <w:w w:val="105"/>
        </w:rPr>
        <w:t xml:space="preserve"> </w:t>
      </w:r>
      <w:r>
        <w:rPr>
          <w:w w:val="105"/>
        </w:rPr>
        <w:t>настроено</w:t>
      </w:r>
      <w:r>
        <w:rPr>
          <w:spacing w:val="-3"/>
          <w:w w:val="105"/>
        </w:rPr>
        <w:t xml:space="preserve"> </w:t>
      </w:r>
      <w:r>
        <w:rPr>
          <w:w w:val="105"/>
        </w:rPr>
        <w:t>к</w:t>
      </w:r>
      <w:r>
        <w:rPr>
          <w:spacing w:val="-3"/>
          <w:w w:val="105"/>
        </w:rPr>
        <w:t xml:space="preserve"> </w:t>
      </w:r>
      <w:r>
        <w:rPr>
          <w:w w:val="105"/>
        </w:rPr>
        <w:t>ним</w:t>
      </w:r>
    </w:p>
    <w:p w:rsidR="00744E03" w:rsidRDefault="00E40E69">
      <w:pPr>
        <w:pStyle w:val="a3"/>
        <w:spacing w:line="237" w:lineRule="exact"/>
        <w:ind w:firstLine="0"/>
      </w:pPr>
      <w:r>
        <w:rPr>
          <w:w w:val="105"/>
        </w:rPr>
        <w:t>негативно и даже агрессивно).</w:t>
      </w:r>
    </w:p>
    <w:p w:rsidR="00744E03" w:rsidRDefault="00E40E69">
      <w:pPr>
        <w:pStyle w:val="a3"/>
        <w:spacing w:line="242" w:lineRule="auto"/>
        <w:ind w:right="128"/>
      </w:pPr>
      <w:r>
        <w:rPr>
          <w:w w:val="105"/>
        </w:rPr>
        <w:t>Последствиями</w:t>
      </w:r>
      <w:r>
        <w:rPr>
          <w:spacing w:val="-10"/>
          <w:w w:val="105"/>
        </w:rPr>
        <w:t xml:space="preserve"> </w:t>
      </w:r>
      <w:r>
        <w:rPr>
          <w:w w:val="105"/>
        </w:rPr>
        <w:t>являются</w:t>
      </w:r>
      <w:r>
        <w:rPr>
          <w:spacing w:val="-10"/>
          <w:w w:val="105"/>
        </w:rPr>
        <w:t xml:space="preserve"> </w:t>
      </w:r>
      <w:r>
        <w:rPr>
          <w:w w:val="105"/>
        </w:rPr>
        <w:t>стойкая</w:t>
      </w:r>
      <w:r>
        <w:rPr>
          <w:spacing w:val="-10"/>
          <w:w w:val="105"/>
        </w:rPr>
        <w:t xml:space="preserve"> </w:t>
      </w:r>
      <w:r>
        <w:rPr>
          <w:i/>
          <w:w w:val="105"/>
        </w:rPr>
        <w:t>психология</w:t>
      </w:r>
      <w:r>
        <w:rPr>
          <w:i/>
          <w:spacing w:val="-10"/>
          <w:w w:val="105"/>
        </w:rPr>
        <w:t xml:space="preserve"> </w:t>
      </w:r>
      <w:r>
        <w:rPr>
          <w:i/>
          <w:w w:val="105"/>
        </w:rPr>
        <w:t>иждивенчества</w:t>
      </w:r>
      <w:r>
        <w:rPr>
          <w:i/>
          <w:spacing w:val="-9"/>
          <w:w w:val="105"/>
        </w:rPr>
        <w:t xml:space="preserve"> </w:t>
      </w:r>
      <w:r>
        <w:rPr>
          <w:w w:val="105"/>
        </w:rPr>
        <w:t>у</w:t>
      </w:r>
      <w:r>
        <w:rPr>
          <w:spacing w:val="-53"/>
          <w:w w:val="105"/>
        </w:rPr>
        <w:t xml:space="preserve"> </w:t>
      </w:r>
      <w:r>
        <w:rPr>
          <w:w w:val="105"/>
        </w:rPr>
        <w:t>воспитанников детских сиротских учреждений, жалость к себе,</w:t>
      </w:r>
      <w:r>
        <w:rPr>
          <w:spacing w:val="1"/>
          <w:w w:val="105"/>
        </w:rPr>
        <w:t xml:space="preserve"> </w:t>
      </w:r>
      <w:r>
        <w:rPr>
          <w:w w:val="105"/>
        </w:rPr>
        <w:t>убеждение, что все несут ответственность перед ними и обязаны</w:t>
      </w:r>
      <w:r>
        <w:rPr>
          <w:spacing w:val="1"/>
          <w:w w:val="105"/>
        </w:rPr>
        <w:t xml:space="preserve"> </w:t>
      </w:r>
      <w:r>
        <w:rPr>
          <w:w w:val="105"/>
        </w:rPr>
        <w:t>обеспечивать их всем необходимым. Исследования, проведенные</w:t>
      </w:r>
      <w:r>
        <w:rPr>
          <w:spacing w:val="-53"/>
          <w:w w:val="105"/>
        </w:rPr>
        <w:t xml:space="preserve"> </w:t>
      </w:r>
      <w:r>
        <w:rPr>
          <w:w w:val="105"/>
        </w:rPr>
        <w:t>в</w:t>
      </w:r>
      <w:r>
        <w:rPr>
          <w:spacing w:val="-14"/>
          <w:w w:val="105"/>
        </w:rPr>
        <w:t xml:space="preserve"> </w:t>
      </w:r>
      <w:r>
        <w:rPr>
          <w:w w:val="105"/>
        </w:rPr>
        <w:t>двух</w:t>
      </w:r>
      <w:r>
        <w:rPr>
          <w:spacing w:val="-14"/>
          <w:w w:val="105"/>
        </w:rPr>
        <w:t xml:space="preserve"> </w:t>
      </w:r>
      <w:r>
        <w:rPr>
          <w:w w:val="105"/>
        </w:rPr>
        <w:t>регионах</w:t>
      </w:r>
      <w:r>
        <w:rPr>
          <w:spacing w:val="-13"/>
          <w:w w:val="105"/>
        </w:rPr>
        <w:t xml:space="preserve"> </w:t>
      </w:r>
      <w:r>
        <w:rPr>
          <w:w w:val="105"/>
        </w:rPr>
        <w:t>(Москве</w:t>
      </w:r>
      <w:r>
        <w:rPr>
          <w:spacing w:val="-14"/>
          <w:w w:val="105"/>
        </w:rPr>
        <w:t xml:space="preserve"> </w:t>
      </w:r>
      <w:r>
        <w:rPr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w w:val="105"/>
        </w:rPr>
        <w:t>Мордовии),</w:t>
      </w:r>
      <w:r>
        <w:rPr>
          <w:spacing w:val="-14"/>
          <w:w w:val="105"/>
        </w:rPr>
        <w:t xml:space="preserve"> </w:t>
      </w:r>
      <w:r>
        <w:rPr>
          <w:w w:val="105"/>
        </w:rPr>
        <w:t>показали,</w:t>
      </w:r>
      <w:r>
        <w:rPr>
          <w:spacing w:val="-13"/>
          <w:w w:val="105"/>
        </w:rPr>
        <w:t xml:space="preserve"> </w:t>
      </w:r>
      <w:r>
        <w:rPr>
          <w:w w:val="105"/>
        </w:rPr>
        <w:t>что</w:t>
      </w:r>
      <w:r>
        <w:rPr>
          <w:spacing w:val="-14"/>
          <w:w w:val="105"/>
        </w:rPr>
        <w:t xml:space="preserve"> </w:t>
      </w:r>
      <w:r>
        <w:rPr>
          <w:w w:val="105"/>
        </w:rPr>
        <w:t>58%</w:t>
      </w:r>
      <w:r>
        <w:rPr>
          <w:spacing w:val="-13"/>
          <w:w w:val="105"/>
        </w:rPr>
        <w:t xml:space="preserve"> </w:t>
      </w:r>
      <w:r>
        <w:rPr>
          <w:w w:val="105"/>
        </w:rPr>
        <w:t>учащих-</w:t>
      </w:r>
      <w:r>
        <w:rPr>
          <w:spacing w:val="-53"/>
          <w:w w:val="105"/>
        </w:rPr>
        <w:t xml:space="preserve"> </w:t>
      </w:r>
      <w:r>
        <w:rPr>
          <w:w w:val="105"/>
        </w:rPr>
        <w:t>ся таких школ ни в малой степени не беспокоятся о своем буду-</w:t>
      </w:r>
      <w:r>
        <w:rPr>
          <w:spacing w:val="1"/>
          <w:w w:val="105"/>
        </w:rPr>
        <w:t xml:space="preserve"> </w:t>
      </w:r>
      <w:r>
        <w:rPr>
          <w:w w:val="105"/>
        </w:rPr>
        <w:t>щем</w:t>
      </w:r>
      <w:r>
        <w:rPr>
          <w:w w:val="105"/>
          <w:position w:val="6"/>
          <w:sz w:val="14"/>
        </w:rPr>
        <w:t>2</w:t>
      </w:r>
      <w:r>
        <w:rPr>
          <w:w w:val="105"/>
        </w:rPr>
        <w:t>.</w:t>
      </w:r>
    </w:p>
    <w:p w:rsidR="00744E03" w:rsidRDefault="007D1EA3">
      <w:pPr>
        <w:pStyle w:val="a3"/>
        <w:spacing w:line="242" w:lineRule="auto"/>
        <w:ind w:left="111" w:right="128"/>
      </w:pPr>
      <w:r>
        <w:pict>
          <v:shape id="_x0000_s1118" style="position:absolute;left:0;text-align:left;margin-left:49.6pt;margin-top:89.75pt;width:99.25pt;height:.1pt;z-index:-15703552;mso-wrap-distance-left:0;mso-wrap-distance-right:0;mso-position-horizontal-relative:page" coordorigin="992,1795" coordsize="1985,0" path="m992,1795r1984,e" filled="f" strokeweight=".5pt">
            <v:path arrowok="t"/>
            <w10:wrap type="topAndBottom" anchorx="page"/>
          </v:shape>
        </w:pict>
      </w:r>
      <w:r w:rsidR="00E40E69">
        <w:rPr>
          <w:spacing w:val="-2"/>
          <w:w w:val="105"/>
        </w:rPr>
        <w:t>Разумеется,</w:t>
      </w:r>
      <w:r w:rsidR="00E40E69">
        <w:rPr>
          <w:spacing w:val="-12"/>
          <w:w w:val="105"/>
        </w:rPr>
        <w:t xml:space="preserve"> </w:t>
      </w:r>
      <w:r w:rsidR="00E40E69">
        <w:rPr>
          <w:spacing w:val="-2"/>
          <w:w w:val="105"/>
        </w:rPr>
        <w:t>существуют</w:t>
      </w:r>
      <w:r w:rsidR="00E40E69">
        <w:rPr>
          <w:spacing w:val="-12"/>
          <w:w w:val="105"/>
        </w:rPr>
        <w:t xml:space="preserve"> </w:t>
      </w:r>
      <w:r w:rsidR="00E40E69">
        <w:rPr>
          <w:spacing w:val="-2"/>
          <w:w w:val="105"/>
        </w:rPr>
        <w:t>объективные</w:t>
      </w:r>
      <w:r w:rsidR="00E40E69">
        <w:rPr>
          <w:spacing w:val="-11"/>
          <w:w w:val="105"/>
        </w:rPr>
        <w:t xml:space="preserve"> </w:t>
      </w:r>
      <w:r w:rsidR="00E40E69">
        <w:rPr>
          <w:spacing w:val="-1"/>
          <w:w w:val="105"/>
        </w:rPr>
        <w:t>ограничения</w:t>
      </w:r>
      <w:r w:rsidR="00E40E69">
        <w:rPr>
          <w:spacing w:val="-12"/>
          <w:w w:val="105"/>
        </w:rPr>
        <w:t xml:space="preserve"> </w:t>
      </w:r>
      <w:r w:rsidR="00E40E69">
        <w:rPr>
          <w:spacing w:val="-1"/>
          <w:w w:val="105"/>
        </w:rPr>
        <w:t>в</w:t>
      </w:r>
      <w:r w:rsidR="00E40E69">
        <w:rPr>
          <w:spacing w:val="-12"/>
          <w:w w:val="105"/>
        </w:rPr>
        <w:t xml:space="preserve"> </w:t>
      </w:r>
      <w:r w:rsidR="00E40E69">
        <w:rPr>
          <w:spacing w:val="-1"/>
          <w:w w:val="105"/>
        </w:rPr>
        <w:t>восстанов-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лении жизнеспособности и профессиональной деятельности вос-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питанников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специализированных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школ-интернатов.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Но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и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здесь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возможна позитивная социализация и творческая деятельность.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Например, в Сергиево-Посадском доме слепоглухонемых детей</w:t>
      </w:r>
      <w:r w:rsidR="00E40E69">
        <w:rPr>
          <w:spacing w:val="1"/>
          <w:w w:val="105"/>
        </w:rPr>
        <w:t xml:space="preserve"> </w:t>
      </w:r>
      <w:r w:rsidR="00E40E69">
        <w:rPr>
          <w:spacing w:val="-1"/>
          <w:w w:val="105"/>
        </w:rPr>
        <w:t>широко</w:t>
      </w:r>
      <w:r w:rsidR="00E40E69">
        <w:rPr>
          <w:spacing w:val="-13"/>
          <w:w w:val="105"/>
        </w:rPr>
        <w:t xml:space="preserve"> </w:t>
      </w:r>
      <w:r w:rsidR="00E40E69">
        <w:rPr>
          <w:spacing w:val="-1"/>
          <w:w w:val="105"/>
        </w:rPr>
        <w:t>используются</w:t>
      </w:r>
      <w:r w:rsidR="00E40E69">
        <w:rPr>
          <w:spacing w:val="-12"/>
          <w:w w:val="105"/>
        </w:rPr>
        <w:t xml:space="preserve"> </w:t>
      </w:r>
      <w:r w:rsidR="00E40E69">
        <w:rPr>
          <w:spacing w:val="-1"/>
          <w:w w:val="105"/>
        </w:rPr>
        <w:t>технологии</w:t>
      </w:r>
      <w:r w:rsidR="00E40E69">
        <w:rPr>
          <w:spacing w:val="-13"/>
          <w:w w:val="105"/>
        </w:rPr>
        <w:t xml:space="preserve"> </w:t>
      </w:r>
      <w:r w:rsidR="00E40E69">
        <w:rPr>
          <w:spacing w:val="-1"/>
          <w:w w:val="105"/>
        </w:rPr>
        <w:t>арт-терапии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(керамическая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мас-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терская,</w:t>
      </w:r>
      <w:r w:rsidR="00E40E69">
        <w:rPr>
          <w:spacing w:val="3"/>
          <w:w w:val="105"/>
        </w:rPr>
        <w:t xml:space="preserve"> </w:t>
      </w:r>
      <w:r w:rsidR="00E40E69">
        <w:rPr>
          <w:w w:val="105"/>
        </w:rPr>
        <w:t>обучение</w:t>
      </w:r>
      <w:r w:rsidR="00E40E69">
        <w:rPr>
          <w:spacing w:val="4"/>
          <w:w w:val="105"/>
        </w:rPr>
        <w:t xml:space="preserve"> </w:t>
      </w:r>
      <w:r w:rsidR="00E40E69">
        <w:rPr>
          <w:w w:val="105"/>
        </w:rPr>
        <w:t>прикладному</w:t>
      </w:r>
      <w:r w:rsidR="00E40E69">
        <w:rPr>
          <w:spacing w:val="3"/>
          <w:w w:val="105"/>
        </w:rPr>
        <w:t xml:space="preserve"> </w:t>
      </w:r>
      <w:r w:rsidR="00E40E69">
        <w:rPr>
          <w:w w:val="105"/>
        </w:rPr>
        <w:t>искусству),</w:t>
      </w:r>
      <w:r w:rsidR="00E40E69">
        <w:rPr>
          <w:spacing w:val="4"/>
          <w:w w:val="105"/>
        </w:rPr>
        <w:t xml:space="preserve"> </w:t>
      </w:r>
      <w:r w:rsidR="00E40E69">
        <w:rPr>
          <w:w w:val="105"/>
        </w:rPr>
        <w:t>натуртерапии</w:t>
      </w:r>
      <w:r w:rsidR="00E40E69">
        <w:rPr>
          <w:spacing w:val="3"/>
          <w:w w:val="105"/>
        </w:rPr>
        <w:t xml:space="preserve"> </w:t>
      </w:r>
      <w:r w:rsidR="00E40E69">
        <w:rPr>
          <w:w w:val="105"/>
        </w:rPr>
        <w:t>(живой</w:t>
      </w:r>
    </w:p>
    <w:p w:rsidR="00744E03" w:rsidRDefault="00E40E69">
      <w:pPr>
        <w:tabs>
          <w:tab w:val="left" w:pos="395"/>
        </w:tabs>
        <w:spacing w:before="5"/>
        <w:ind w:left="395" w:right="129" w:hanging="284"/>
        <w:rPr>
          <w:sz w:val="19"/>
        </w:rPr>
      </w:pPr>
      <w:r>
        <w:rPr>
          <w:w w:val="105"/>
          <w:position w:val="6"/>
          <w:sz w:val="13"/>
        </w:rPr>
        <w:t>1</w:t>
      </w:r>
      <w:r>
        <w:rPr>
          <w:w w:val="105"/>
          <w:position w:val="6"/>
          <w:sz w:val="13"/>
        </w:rPr>
        <w:tab/>
      </w:r>
      <w:r>
        <w:rPr>
          <w:w w:val="105"/>
          <w:sz w:val="19"/>
        </w:rPr>
        <w:t>Социальная</w:t>
      </w:r>
      <w:r>
        <w:rPr>
          <w:spacing w:val="5"/>
          <w:w w:val="105"/>
          <w:sz w:val="19"/>
        </w:rPr>
        <w:t xml:space="preserve"> </w:t>
      </w:r>
      <w:r>
        <w:rPr>
          <w:w w:val="105"/>
          <w:sz w:val="19"/>
        </w:rPr>
        <w:t>педагогика:</w:t>
      </w:r>
      <w:r>
        <w:rPr>
          <w:spacing w:val="6"/>
          <w:w w:val="105"/>
          <w:sz w:val="19"/>
        </w:rPr>
        <w:t xml:space="preserve"> </w:t>
      </w:r>
      <w:r>
        <w:rPr>
          <w:w w:val="105"/>
          <w:sz w:val="19"/>
        </w:rPr>
        <w:t>Учеб.</w:t>
      </w:r>
      <w:r>
        <w:rPr>
          <w:spacing w:val="6"/>
          <w:w w:val="105"/>
          <w:sz w:val="19"/>
        </w:rPr>
        <w:t xml:space="preserve"> </w:t>
      </w:r>
      <w:r>
        <w:rPr>
          <w:w w:val="105"/>
          <w:sz w:val="19"/>
        </w:rPr>
        <w:t>пособие</w:t>
      </w:r>
      <w:r>
        <w:rPr>
          <w:spacing w:val="6"/>
          <w:w w:val="105"/>
          <w:sz w:val="19"/>
        </w:rPr>
        <w:t xml:space="preserve"> </w:t>
      </w:r>
      <w:r>
        <w:rPr>
          <w:w w:val="105"/>
          <w:sz w:val="19"/>
        </w:rPr>
        <w:t>для</w:t>
      </w:r>
      <w:r>
        <w:rPr>
          <w:spacing w:val="6"/>
          <w:w w:val="105"/>
          <w:sz w:val="19"/>
        </w:rPr>
        <w:t xml:space="preserve"> </w:t>
      </w:r>
      <w:r>
        <w:rPr>
          <w:w w:val="105"/>
          <w:sz w:val="19"/>
        </w:rPr>
        <w:t>студ.</w:t>
      </w:r>
      <w:r>
        <w:rPr>
          <w:spacing w:val="6"/>
          <w:w w:val="105"/>
          <w:sz w:val="19"/>
        </w:rPr>
        <w:t xml:space="preserve"> </w:t>
      </w:r>
      <w:r>
        <w:rPr>
          <w:w w:val="105"/>
          <w:sz w:val="19"/>
        </w:rPr>
        <w:t>высш.</w:t>
      </w:r>
      <w:r>
        <w:rPr>
          <w:spacing w:val="6"/>
          <w:w w:val="105"/>
          <w:sz w:val="19"/>
        </w:rPr>
        <w:t xml:space="preserve"> </w:t>
      </w:r>
      <w:r>
        <w:rPr>
          <w:w w:val="105"/>
          <w:sz w:val="19"/>
        </w:rPr>
        <w:t>учеб.</w:t>
      </w:r>
      <w:r>
        <w:rPr>
          <w:spacing w:val="5"/>
          <w:w w:val="105"/>
          <w:sz w:val="19"/>
        </w:rPr>
        <w:t xml:space="preserve"> </w:t>
      </w:r>
      <w:r>
        <w:rPr>
          <w:w w:val="105"/>
          <w:sz w:val="19"/>
        </w:rPr>
        <w:t>заведе-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>ний.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190.</w:t>
      </w:r>
    </w:p>
    <w:p w:rsidR="00744E03" w:rsidRDefault="00E40E69">
      <w:pPr>
        <w:ind w:left="112"/>
        <w:jc w:val="both"/>
        <w:rPr>
          <w:sz w:val="19"/>
        </w:rPr>
      </w:pPr>
      <w:r>
        <w:rPr>
          <w:position w:val="6"/>
          <w:sz w:val="13"/>
        </w:rPr>
        <w:t xml:space="preserve">2    </w:t>
      </w:r>
      <w:r>
        <w:rPr>
          <w:spacing w:val="32"/>
          <w:position w:val="6"/>
          <w:sz w:val="13"/>
        </w:rPr>
        <w:t xml:space="preserve"> </w:t>
      </w:r>
      <w:r>
        <w:rPr>
          <w:sz w:val="19"/>
        </w:rPr>
        <w:t>Там</w:t>
      </w:r>
      <w:r>
        <w:rPr>
          <w:spacing w:val="-3"/>
          <w:sz w:val="19"/>
        </w:rPr>
        <w:t xml:space="preserve"> </w:t>
      </w:r>
      <w:r>
        <w:rPr>
          <w:sz w:val="19"/>
        </w:rPr>
        <w:t>же.</w:t>
      </w:r>
      <w:r>
        <w:rPr>
          <w:spacing w:val="-2"/>
          <w:sz w:val="19"/>
        </w:rPr>
        <w:t xml:space="preserve"> </w:t>
      </w:r>
      <w:r>
        <w:rPr>
          <w:sz w:val="19"/>
        </w:rPr>
        <w:t>—</w:t>
      </w:r>
      <w:r>
        <w:rPr>
          <w:spacing w:val="-2"/>
          <w:sz w:val="19"/>
        </w:rPr>
        <w:t xml:space="preserve"> </w:t>
      </w:r>
      <w:r>
        <w:rPr>
          <w:sz w:val="19"/>
        </w:rPr>
        <w:t>С.</w:t>
      </w:r>
      <w:r>
        <w:rPr>
          <w:spacing w:val="-3"/>
          <w:sz w:val="19"/>
        </w:rPr>
        <w:t xml:space="preserve"> </w:t>
      </w:r>
      <w:r>
        <w:rPr>
          <w:sz w:val="19"/>
        </w:rPr>
        <w:t>192.</w:t>
      </w:r>
    </w:p>
    <w:p w:rsidR="00744E03" w:rsidRDefault="00744E03">
      <w:pPr>
        <w:jc w:val="both"/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9" w:firstLine="0"/>
      </w:pPr>
      <w:r>
        <w:rPr>
          <w:w w:val="105"/>
        </w:rPr>
        <w:lastRenderedPageBreak/>
        <w:t>уголок), игровая деятельность, посильный труд для детей, взаим-</w:t>
      </w:r>
      <w:r>
        <w:rPr>
          <w:spacing w:val="1"/>
          <w:w w:val="105"/>
        </w:rPr>
        <w:t xml:space="preserve"> </w:t>
      </w:r>
      <w:r>
        <w:rPr>
          <w:w w:val="105"/>
        </w:rPr>
        <w:t>ная</w:t>
      </w:r>
      <w:r>
        <w:rPr>
          <w:spacing w:val="-3"/>
          <w:w w:val="105"/>
        </w:rPr>
        <w:t xml:space="preserve"> </w:t>
      </w:r>
      <w:r>
        <w:rPr>
          <w:w w:val="105"/>
        </w:rPr>
        <w:t>поддержка</w:t>
      </w:r>
      <w:r>
        <w:rPr>
          <w:spacing w:val="-2"/>
          <w:w w:val="105"/>
        </w:rPr>
        <w:t xml:space="preserve"> </w:t>
      </w:r>
      <w:r>
        <w:rPr>
          <w:w w:val="105"/>
        </w:rPr>
        <w:t>и</w:t>
      </w:r>
      <w:r>
        <w:rPr>
          <w:spacing w:val="-2"/>
          <w:w w:val="105"/>
        </w:rPr>
        <w:t xml:space="preserve"> </w:t>
      </w:r>
      <w:r>
        <w:rPr>
          <w:w w:val="105"/>
        </w:rPr>
        <w:t>взаимопомощь,</w:t>
      </w:r>
      <w:r>
        <w:rPr>
          <w:spacing w:val="-2"/>
          <w:w w:val="105"/>
        </w:rPr>
        <w:t xml:space="preserve"> </w:t>
      </w:r>
      <w:r>
        <w:rPr>
          <w:w w:val="105"/>
        </w:rPr>
        <w:t>посильный</w:t>
      </w:r>
      <w:r>
        <w:rPr>
          <w:spacing w:val="-3"/>
          <w:w w:val="105"/>
        </w:rPr>
        <w:t xml:space="preserve"> </w:t>
      </w:r>
      <w:r>
        <w:rPr>
          <w:w w:val="105"/>
        </w:rPr>
        <w:t>туризм</w:t>
      </w:r>
      <w:r>
        <w:rPr>
          <w:spacing w:val="-2"/>
          <w:w w:val="105"/>
        </w:rPr>
        <w:t xml:space="preserve"> </w:t>
      </w:r>
      <w:r>
        <w:rPr>
          <w:w w:val="105"/>
        </w:rPr>
        <w:t>и</w:t>
      </w:r>
      <w:r>
        <w:rPr>
          <w:spacing w:val="-2"/>
          <w:w w:val="105"/>
        </w:rPr>
        <w:t xml:space="preserve"> </w:t>
      </w:r>
      <w:r>
        <w:rPr>
          <w:w w:val="105"/>
        </w:rPr>
        <w:t>спорт.</w:t>
      </w:r>
    </w:p>
    <w:p w:rsidR="00744E03" w:rsidRDefault="00E40E69">
      <w:pPr>
        <w:pStyle w:val="a3"/>
        <w:spacing w:line="242" w:lineRule="auto"/>
        <w:ind w:right="124"/>
      </w:pPr>
      <w:r>
        <w:rPr>
          <w:w w:val="105"/>
        </w:rPr>
        <w:t>В</w:t>
      </w:r>
      <w:r>
        <w:rPr>
          <w:spacing w:val="-7"/>
          <w:w w:val="105"/>
        </w:rPr>
        <w:t xml:space="preserve"> </w:t>
      </w:r>
      <w:r>
        <w:rPr>
          <w:w w:val="105"/>
        </w:rPr>
        <w:t>интернатных</w:t>
      </w:r>
      <w:r>
        <w:rPr>
          <w:spacing w:val="-6"/>
          <w:w w:val="105"/>
        </w:rPr>
        <w:t xml:space="preserve"> </w:t>
      </w:r>
      <w:r>
        <w:rPr>
          <w:w w:val="105"/>
        </w:rPr>
        <w:t>учреждениях</w:t>
      </w:r>
      <w:r>
        <w:rPr>
          <w:spacing w:val="-7"/>
          <w:w w:val="105"/>
        </w:rPr>
        <w:t xml:space="preserve"> </w:t>
      </w:r>
      <w:r>
        <w:rPr>
          <w:w w:val="105"/>
        </w:rPr>
        <w:t>общего</w:t>
      </w:r>
      <w:r>
        <w:rPr>
          <w:spacing w:val="-6"/>
          <w:w w:val="105"/>
        </w:rPr>
        <w:t xml:space="preserve"> </w:t>
      </w:r>
      <w:r>
        <w:rPr>
          <w:w w:val="105"/>
        </w:rPr>
        <w:t>типа</w:t>
      </w:r>
      <w:r>
        <w:rPr>
          <w:spacing w:val="-7"/>
          <w:w w:val="105"/>
        </w:rPr>
        <w:t xml:space="preserve"> </w:t>
      </w:r>
      <w:r>
        <w:rPr>
          <w:w w:val="105"/>
        </w:rPr>
        <w:t>возможно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даже</w:t>
      </w:r>
      <w:r>
        <w:rPr>
          <w:spacing w:val="-6"/>
          <w:w w:val="105"/>
        </w:rPr>
        <w:t xml:space="preserve"> </w:t>
      </w:r>
      <w:r>
        <w:rPr>
          <w:w w:val="105"/>
        </w:rPr>
        <w:t>не-</w:t>
      </w:r>
      <w:r>
        <w:rPr>
          <w:spacing w:val="-53"/>
          <w:w w:val="105"/>
        </w:rPr>
        <w:t xml:space="preserve"> </w:t>
      </w:r>
      <w:r>
        <w:rPr>
          <w:w w:val="105"/>
        </w:rPr>
        <w:t>обходимо начальное профессиональное обучение, которое позво-</w:t>
      </w:r>
      <w:r>
        <w:rPr>
          <w:spacing w:val="-53"/>
          <w:w w:val="105"/>
        </w:rPr>
        <w:t xml:space="preserve"> </w:t>
      </w:r>
      <w:r>
        <w:rPr>
          <w:w w:val="105"/>
        </w:rPr>
        <w:t>лило бы воспитанникам самостоятельно обеспечивать себя сред-</w:t>
      </w:r>
      <w:r>
        <w:rPr>
          <w:spacing w:val="1"/>
          <w:w w:val="105"/>
        </w:rPr>
        <w:t xml:space="preserve"> </w:t>
      </w:r>
      <w:r>
        <w:rPr>
          <w:w w:val="105"/>
        </w:rPr>
        <w:t>ствами существования, формирование навыков самостоятельного</w:t>
      </w:r>
      <w:r>
        <w:rPr>
          <w:spacing w:val="-53"/>
          <w:w w:val="105"/>
        </w:rPr>
        <w:t xml:space="preserve"> </w:t>
      </w:r>
      <w:r>
        <w:rPr>
          <w:w w:val="105"/>
        </w:rPr>
        <w:t>бытового обслуживания, навыков распределения доходов и по-</w:t>
      </w:r>
      <w:r>
        <w:rPr>
          <w:spacing w:val="1"/>
          <w:w w:val="105"/>
        </w:rPr>
        <w:t xml:space="preserve"> </w:t>
      </w:r>
      <w:r>
        <w:rPr>
          <w:w w:val="105"/>
        </w:rPr>
        <w:t>строения повседневной бытовой жизни. Технологии приобщения</w:t>
      </w:r>
      <w:r>
        <w:rPr>
          <w:spacing w:val="1"/>
          <w:w w:val="105"/>
        </w:rPr>
        <w:t xml:space="preserve"> </w:t>
      </w:r>
      <w:r>
        <w:rPr>
          <w:w w:val="105"/>
        </w:rPr>
        <w:t>к культуре повседневности разрабатываются пока недостаточно,</w:t>
      </w:r>
      <w:r>
        <w:rPr>
          <w:spacing w:val="1"/>
          <w:w w:val="105"/>
        </w:rPr>
        <w:t xml:space="preserve"> </w:t>
      </w:r>
      <w:r>
        <w:rPr>
          <w:w w:val="105"/>
        </w:rPr>
        <w:t>их отсутствие остро ощущается выпускниками интернатных уч-</w:t>
      </w:r>
      <w:r>
        <w:rPr>
          <w:spacing w:val="1"/>
          <w:w w:val="105"/>
        </w:rPr>
        <w:t xml:space="preserve"> </w:t>
      </w:r>
      <w:r>
        <w:rPr>
          <w:w w:val="105"/>
        </w:rPr>
        <w:t>реждений.</w:t>
      </w:r>
    </w:p>
    <w:p w:rsidR="00744E03" w:rsidRDefault="00E40E69">
      <w:pPr>
        <w:pStyle w:val="a3"/>
        <w:spacing w:line="242" w:lineRule="auto"/>
        <w:ind w:right="126"/>
        <w:jc w:val="right"/>
      </w:pPr>
      <w:r>
        <w:rPr>
          <w:spacing w:val="-3"/>
          <w:w w:val="105"/>
        </w:rPr>
        <w:t xml:space="preserve">Технологии </w:t>
      </w:r>
      <w:r>
        <w:rPr>
          <w:spacing w:val="-2"/>
          <w:w w:val="105"/>
        </w:rPr>
        <w:t>социальной работы в специализированных учебных</w:t>
      </w:r>
      <w:r>
        <w:rPr>
          <w:spacing w:val="-53"/>
          <w:w w:val="105"/>
        </w:rPr>
        <w:t xml:space="preserve"> </w:t>
      </w:r>
      <w:r>
        <w:rPr>
          <w:w w:val="105"/>
        </w:rPr>
        <w:t>заведениях</w:t>
      </w:r>
      <w:r>
        <w:rPr>
          <w:spacing w:val="7"/>
          <w:w w:val="105"/>
        </w:rPr>
        <w:t xml:space="preserve"> </w:t>
      </w:r>
      <w:r>
        <w:rPr>
          <w:w w:val="105"/>
        </w:rPr>
        <w:t>не</w:t>
      </w:r>
      <w:r>
        <w:rPr>
          <w:spacing w:val="8"/>
          <w:w w:val="105"/>
        </w:rPr>
        <w:t xml:space="preserve"> </w:t>
      </w:r>
      <w:r>
        <w:rPr>
          <w:w w:val="105"/>
        </w:rPr>
        <w:t>менее</w:t>
      </w:r>
      <w:r>
        <w:rPr>
          <w:spacing w:val="7"/>
          <w:w w:val="105"/>
        </w:rPr>
        <w:t xml:space="preserve"> </w:t>
      </w:r>
      <w:r>
        <w:rPr>
          <w:w w:val="105"/>
        </w:rPr>
        <w:t>разнообразны,</w:t>
      </w:r>
      <w:r>
        <w:rPr>
          <w:spacing w:val="7"/>
          <w:w w:val="105"/>
        </w:rPr>
        <w:t xml:space="preserve"> </w:t>
      </w:r>
      <w:r>
        <w:rPr>
          <w:w w:val="105"/>
        </w:rPr>
        <w:t>чем</w:t>
      </w:r>
      <w:r>
        <w:rPr>
          <w:spacing w:val="8"/>
          <w:w w:val="105"/>
        </w:rPr>
        <w:t xml:space="preserve"> </w:t>
      </w:r>
      <w:r>
        <w:rPr>
          <w:w w:val="105"/>
        </w:rPr>
        <w:t>в</w:t>
      </w:r>
      <w:r>
        <w:rPr>
          <w:spacing w:val="7"/>
          <w:w w:val="105"/>
        </w:rPr>
        <w:t xml:space="preserve"> </w:t>
      </w:r>
      <w:r>
        <w:rPr>
          <w:w w:val="105"/>
        </w:rPr>
        <w:t>массовой</w:t>
      </w:r>
      <w:r>
        <w:rPr>
          <w:spacing w:val="8"/>
          <w:w w:val="105"/>
        </w:rPr>
        <w:t xml:space="preserve"> </w:t>
      </w:r>
      <w:r>
        <w:rPr>
          <w:w w:val="105"/>
        </w:rPr>
        <w:t>школе.</w:t>
      </w:r>
      <w:r>
        <w:rPr>
          <w:spacing w:val="7"/>
          <w:w w:val="105"/>
        </w:rPr>
        <w:t xml:space="preserve"> </w:t>
      </w:r>
      <w:r>
        <w:rPr>
          <w:w w:val="105"/>
        </w:rPr>
        <w:t>Но</w:t>
      </w:r>
      <w:r>
        <w:rPr>
          <w:spacing w:val="8"/>
          <w:w w:val="105"/>
        </w:rPr>
        <w:t xml:space="preserve"> </w:t>
      </w:r>
      <w:r>
        <w:rPr>
          <w:w w:val="105"/>
        </w:rPr>
        <w:t>их</w:t>
      </w:r>
      <w:r>
        <w:rPr>
          <w:spacing w:val="-52"/>
          <w:w w:val="105"/>
        </w:rPr>
        <w:t xml:space="preserve"> </w:t>
      </w:r>
      <w:r>
        <w:rPr>
          <w:spacing w:val="-3"/>
          <w:w w:val="105"/>
        </w:rPr>
        <w:t>реализация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более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сложна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трудна,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ответственна,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требует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большего</w:t>
      </w:r>
      <w:r>
        <w:rPr>
          <w:spacing w:val="-1"/>
          <w:w w:val="105"/>
        </w:rPr>
        <w:t xml:space="preserve"> </w:t>
      </w:r>
      <w:r>
        <w:rPr>
          <w:w w:val="105"/>
        </w:rPr>
        <w:t>внимания, осторожности, профессионализма, практического опы-</w:t>
      </w:r>
      <w:r>
        <w:rPr>
          <w:spacing w:val="-53"/>
          <w:w w:val="105"/>
        </w:rPr>
        <w:t xml:space="preserve"> </w:t>
      </w:r>
      <w:r>
        <w:rPr>
          <w:w w:val="105"/>
        </w:rPr>
        <w:t>та.</w:t>
      </w:r>
      <w:r>
        <w:rPr>
          <w:spacing w:val="-12"/>
          <w:w w:val="105"/>
        </w:rPr>
        <w:t xml:space="preserve"> </w:t>
      </w:r>
      <w:r>
        <w:rPr>
          <w:w w:val="105"/>
        </w:rPr>
        <w:t>Особые</w:t>
      </w:r>
      <w:r>
        <w:rPr>
          <w:spacing w:val="-11"/>
          <w:w w:val="105"/>
        </w:rPr>
        <w:t xml:space="preserve"> </w:t>
      </w:r>
      <w:r>
        <w:rPr>
          <w:w w:val="105"/>
        </w:rPr>
        <w:t>требования</w:t>
      </w:r>
      <w:r>
        <w:rPr>
          <w:spacing w:val="-11"/>
          <w:w w:val="105"/>
        </w:rPr>
        <w:t xml:space="preserve"> </w:t>
      </w:r>
      <w:r>
        <w:rPr>
          <w:w w:val="105"/>
        </w:rPr>
        <w:t>предъявляются</w:t>
      </w:r>
      <w:r>
        <w:rPr>
          <w:spacing w:val="-11"/>
          <w:w w:val="105"/>
        </w:rPr>
        <w:t xml:space="preserve"> </w:t>
      </w:r>
      <w:r>
        <w:rPr>
          <w:w w:val="105"/>
        </w:rPr>
        <w:t>к</w:t>
      </w:r>
      <w:r>
        <w:rPr>
          <w:spacing w:val="-11"/>
          <w:w w:val="105"/>
        </w:rPr>
        <w:t xml:space="preserve"> </w:t>
      </w:r>
      <w:r>
        <w:rPr>
          <w:w w:val="105"/>
        </w:rPr>
        <w:t>личности</w:t>
      </w:r>
      <w:r>
        <w:rPr>
          <w:spacing w:val="-11"/>
          <w:w w:val="105"/>
        </w:rPr>
        <w:t xml:space="preserve"> </w:t>
      </w:r>
      <w:r>
        <w:rPr>
          <w:w w:val="105"/>
        </w:rPr>
        <w:t>социального</w:t>
      </w:r>
      <w:r>
        <w:rPr>
          <w:spacing w:val="-11"/>
          <w:w w:val="105"/>
        </w:rPr>
        <w:t xml:space="preserve"> </w:t>
      </w:r>
      <w:r>
        <w:rPr>
          <w:w w:val="105"/>
        </w:rPr>
        <w:t>ра-</w:t>
      </w:r>
      <w:r>
        <w:rPr>
          <w:spacing w:val="-52"/>
          <w:w w:val="105"/>
        </w:rPr>
        <w:t xml:space="preserve"> </w:t>
      </w:r>
      <w:r>
        <w:rPr>
          <w:w w:val="105"/>
        </w:rPr>
        <w:t>ботника в этих учебных заведениях, его профессиональной этике.</w:t>
      </w:r>
      <w:r>
        <w:rPr>
          <w:spacing w:val="-53"/>
          <w:w w:val="105"/>
        </w:rPr>
        <w:t xml:space="preserve"> </w:t>
      </w:r>
      <w:r>
        <w:rPr>
          <w:w w:val="105"/>
        </w:rPr>
        <w:t>Особенностью технологий социальной работы в этой среде яв-</w:t>
      </w:r>
      <w:r>
        <w:rPr>
          <w:spacing w:val="1"/>
          <w:w w:val="105"/>
        </w:rPr>
        <w:t xml:space="preserve"> </w:t>
      </w:r>
      <w:r>
        <w:rPr>
          <w:w w:val="105"/>
        </w:rPr>
        <w:t>ляется</w:t>
      </w:r>
      <w:r>
        <w:rPr>
          <w:spacing w:val="15"/>
          <w:w w:val="105"/>
        </w:rPr>
        <w:t xml:space="preserve"> </w:t>
      </w:r>
      <w:r>
        <w:rPr>
          <w:w w:val="105"/>
        </w:rPr>
        <w:t>необходимость</w:t>
      </w:r>
      <w:r>
        <w:rPr>
          <w:spacing w:val="16"/>
          <w:w w:val="105"/>
        </w:rPr>
        <w:t xml:space="preserve"> </w:t>
      </w:r>
      <w:r>
        <w:rPr>
          <w:w w:val="105"/>
        </w:rPr>
        <w:t>наблюдения</w:t>
      </w:r>
      <w:r>
        <w:rPr>
          <w:spacing w:val="15"/>
          <w:w w:val="105"/>
        </w:rPr>
        <w:t xml:space="preserve"> </w:t>
      </w:r>
      <w:r>
        <w:rPr>
          <w:w w:val="105"/>
        </w:rPr>
        <w:t>после</w:t>
      </w:r>
      <w:r>
        <w:rPr>
          <w:spacing w:val="16"/>
          <w:w w:val="105"/>
        </w:rPr>
        <w:t xml:space="preserve"> </w:t>
      </w:r>
      <w:r>
        <w:rPr>
          <w:w w:val="105"/>
        </w:rPr>
        <w:t>окончания</w:t>
      </w:r>
      <w:r>
        <w:rPr>
          <w:spacing w:val="16"/>
          <w:w w:val="105"/>
        </w:rPr>
        <w:t xml:space="preserve"> </w:t>
      </w:r>
      <w:r>
        <w:rPr>
          <w:w w:val="105"/>
        </w:rPr>
        <w:t>школы</w:t>
      </w:r>
      <w:r>
        <w:rPr>
          <w:spacing w:val="15"/>
          <w:w w:val="105"/>
        </w:rPr>
        <w:t xml:space="preserve"> </w:t>
      </w:r>
      <w:r>
        <w:rPr>
          <w:w w:val="105"/>
        </w:rPr>
        <w:t>в</w:t>
      </w:r>
      <w:r>
        <w:rPr>
          <w:spacing w:val="16"/>
          <w:w w:val="105"/>
        </w:rPr>
        <w:t xml:space="preserve"> </w:t>
      </w:r>
      <w:r>
        <w:rPr>
          <w:w w:val="105"/>
        </w:rPr>
        <w:t>те-</w:t>
      </w:r>
      <w:r>
        <w:rPr>
          <w:spacing w:val="-52"/>
          <w:w w:val="105"/>
        </w:rPr>
        <w:t xml:space="preserve"> </w:t>
      </w:r>
      <w:r>
        <w:rPr>
          <w:w w:val="105"/>
        </w:rPr>
        <w:t>чение</w:t>
      </w:r>
      <w:r>
        <w:rPr>
          <w:spacing w:val="8"/>
          <w:w w:val="105"/>
        </w:rPr>
        <w:t xml:space="preserve"> </w:t>
      </w:r>
      <w:r>
        <w:rPr>
          <w:w w:val="105"/>
        </w:rPr>
        <w:t>2–3</w:t>
      </w:r>
      <w:r>
        <w:rPr>
          <w:spacing w:val="9"/>
          <w:w w:val="105"/>
        </w:rPr>
        <w:t xml:space="preserve"> </w:t>
      </w:r>
      <w:r>
        <w:rPr>
          <w:w w:val="105"/>
        </w:rPr>
        <w:t>лет</w:t>
      </w:r>
      <w:r>
        <w:rPr>
          <w:spacing w:val="9"/>
          <w:w w:val="105"/>
        </w:rPr>
        <w:t xml:space="preserve"> </w:t>
      </w:r>
      <w:r>
        <w:rPr>
          <w:w w:val="105"/>
        </w:rPr>
        <w:t>или</w:t>
      </w:r>
      <w:r>
        <w:rPr>
          <w:spacing w:val="8"/>
          <w:w w:val="105"/>
        </w:rPr>
        <w:t xml:space="preserve"> </w:t>
      </w:r>
      <w:r>
        <w:rPr>
          <w:w w:val="105"/>
        </w:rPr>
        <w:t>больше</w:t>
      </w:r>
      <w:r>
        <w:rPr>
          <w:spacing w:val="9"/>
          <w:w w:val="105"/>
        </w:rPr>
        <w:t xml:space="preserve"> </w:t>
      </w:r>
      <w:r>
        <w:rPr>
          <w:w w:val="105"/>
        </w:rPr>
        <w:t>за</w:t>
      </w:r>
      <w:r>
        <w:rPr>
          <w:spacing w:val="9"/>
          <w:w w:val="105"/>
        </w:rPr>
        <w:t xml:space="preserve"> </w:t>
      </w:r>
      <w:r>
        <w:rPr>
          <w:w w:val="105"/>
        </w:rPr>
        <w:t>поведением</w:t>
      </w:r>
      <w:r>
        <w:rPr>
          <w:spacing w:val="8"/>
          <w:w w:val="105"/>
        </w:rPr>
        <w:t xml:space="preserve"> </w:t>
      </w:r>
      <w:r>
        <w:rPr>
          <w:w w:val="105"/>
        </w:rPr>
        <w:t>выпускников</w:t>
      </w:r>
      <w:r>
        <w:rPr>
          <w:spacing w:val="9"/>
          <w:w w:val="105"/>
        </w:rPr>
        <w:t xml:space="preserve"> </w:t>
      </w:r>
      <w:r>
        <w:rPr>
          <w:w w:val="105"/>
        </w:rPr>
        <w:t>специали-</w:t>
      </w:r>
      <w:r>
        <w:rPr>
          <w:spacing w:val="-52"/>
          <w:w w:val="105"/>
        </w:rPr>
        <w:t xml:space="preserve"> </w:t>
      </w:r>
      <w:r>
        <w:rPr>
          <w:w w:val="105"/>
        </w:rPr>
        <w:t>зированных</w:t>
      </w:r>
      <w:r>
        <w:rPr>
          <w:spacing w:val="21"/>
          <w:w w:val="105"/>
        </w:rPr>
        <w:t xml:space="preserve"> </w:t>
      </w:r>
      <w:r>
        <w:rPr>
          <w:w w:val="105"/>
        </w:rPr>
        <w:t>школ-интернатов.</w:t>
      </w:r>
      <w:r>
        <w:rPr>
          <w:spacing w:val="21"/>
          <w:w w:val="105"/>
        </w:rPr>
        <w:t xml:space="preserve"> </w:t>
      </w:r>
      <w:r>
        <w:rPr>
          <w:w w:val="105"/>
        </w:rPr>
        <w:t>Для</w:t>
      </w:r>
      <w:r>
        <w:rPr>
          <w:spacing w:val="21"/>
          <w:w w:val="105"/>
        </w:rPr>
        <w:t xml:space="preserve"> </w:t>
      </w:r>
      <w:r>
        <w:rPr>
          <w:w w:val="105"/>
        </w:rPr>
        <w:t>этого</w:t>
      </w:r>
      <w:r>
        <w:rPr>
          <w:spacing w:val="21"/>
          <w:w w:val="105"/>
        </w:rPr>
        <w:t xml:space="preserve"> </w:t>
      </w:r>
      <w:r>
        <w:rPr>
          <w:w w:val="105"/>
        </w:rPr>
        <w:t>создаются</w:t>
      </w:r>
      <w:r>
        <w:rPr>
          <w:spacing w:val="21"/>
          <w:w w:val="105"/>
        </w:rPr>
        <w:t xml:space="preserve"> </w:t>
      </w:r>
      <w:r>
        <w:rPr>
          <w:w w:val="105"/>
        </w:rPr>
        <w:t>попечитель-</w:t>
      </w:r>
      <w:r>
        <w:rPr>
          <w:spacing w:val="1"/>
          <w:w w:val="105"/>
        </w:rPr>
        <w:t xml:space="preserve"> </w:t>
      </w:r>
      <w:r>
        <w:rPr>
          <w:w w:val="105"/>
        </w:rPr>
        <w:t>ские</w:t>
      </w:r>
      <w:r>
        <w:rPr>
          <w:spacing w:val="1"/>
          <w:w w:val="105"/>
        </w:rPr>
        <w:t xml:space="preserve"> </w:t>
      </w:r>
      <w:r>
        <w:rPr>
          <w:w w:val="105"/>
        </w:rPr>
        <w:t>советы,</w:t>
      </w:r>
      <w:r>
        <w:rPr>
          <w:spacing w:val="1"/>
          <w:w w:val="105"/>
        </w:rPr>
        <w:t xml:space="preserve"> </w:t>
      </w:r>
      <w:r>
        <w:rPr>
          <w:w w:val="105"/>
        </w:rPr>
        <w:t>советы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1"/>
          <w:w w:val="105"/>
        </w:rPr>
        <w:t xml:space="preserve"> </w:t>
      </w:r>
      <w:r>
        <w:rPr>
          <w:w w:val="105"/>
        </w:rPr>
        <w:t>службы</w:t>
      </w:r>
      <w:r>
        <w:rPr>
          <w:spacing w:val="1"/>
          <w:w w:val="105"/>
        </w:rPr>
        <w:t xml:space="preserve"> </w:t>
      </w:r>
      <w:r>
        <w:rPr>
          <w:w w:val="105"/>
        </w:rPr>
        <w:t>школы</w:t>
      </w:r>
      <w:r>
        <w:rPr>
          <w:spacing w:val="1"/>
          <w:w w:val="105"/>
        </w:rPr>
        <w:t xml:space="preserve"> </w:t>
      </w:r>
      <w:r>
        <w:rPr>
          <w:w w:val="105"/>
        </w:rPr>
        <w:t>в</w:t>
      </w:r>
      <w:r>
        <w:rPr>
          <w:spacing w:val="1"/>
          <w:w w:val="105"/>
        </w:rPr>
        <w:t xml:space="preserve"> </w:t>
      </w:r>
      <w:r>
        <w:rPr>
          <w:w w:val="105"/>
        </w:rPr>
        <w:t>составе</w:t>
      </w:r>
      <w:r>
        <w:rPr>
          <w:spacing w:val="-53"/>
          <w:w w:val="105"/>
        </w:rPr>
        <w:t xml:space="preserve"> </w:t>
      </w:r>
      <w:r>
        <w:rPr>
          <w:w w:val="105"/>
        </w:rPr>
        <w:t>директора, социальных работников, социальных психологов, пси-</w:t>
      </w:r>
      <w:r>
        <w:rPr>
          <w:spacing w:val="-53"/>
          <w:w w:val="105"/>
        </w:rPr>
        <w:t xml:space="preserve"> </w:t>
      </w:r>
      <w:r>
        <w:rPr>
          <w:w w:val="105"/>
        </w:rPr>
        <w:t>хиатров,</w:t>
      </w:r>
      <w:r>
        <w:rPr>
          <w:spacing w:val="14"/>
          <w:w w:val="105"/>
        </w:rPr>
        <w:t xml:space="preserve"> </w:t>
      </w:r>
      <w:r>
        <w:rPr>
          <w:w w:val="105"/>
        </w:rPr>
        <w:t>медиков.</w:t>
      </w:r>
      <w:r>
        <w:rPr>
          <w:spacing w:val="14"/>
          <w:w w:val="105"/>
        </w:rPr>
        <w:t xml:space="preserve"> </w:t>
      </w:r>
      <w:r>
        <w:rPr>
          <w:w w:val="105"/>
        </w:rPr>
        <w:t>Большой</w:t>
      </w:r>
      <w:r>
        <w:rPr>
          <w:spacing w:val="14"/>
          <w:w w:val="105"/>
        </w:rPr>
        <w:t xml:space="preserve"> </w:t>
      </w:r>
      <w:r>
        <w:rPr>
          <w:w w:val="105"/>
        </w:rPr>
        <w:t>вклад</w:t>
      </w:r>
      <w:r>
        <w:rPr>
          <w:spacing w:val="14"/>
          <w:w w:val="105"/>
        </w:rPr>
        <w:t xml:space="preserve"> </w:t>
      </w:r>
      <w:r>
        <w:rPr>
          <w:w w:val="105"/>
        </w:rPr>
        <w:t>в</w:t>
      </w:r>
      <w:r>
        <w:rPr>
          <w:spacing w:val="14"/>
          <w:w w:val="105"/>
        </w:rPr>
        <w:t xml:space="preserve"> </w:t>
      </w:r>
      <w:r>
        <w:rPr>
          <w:w w:val="105"/>
        </w:rPr>
        <w:t>решение</w:t>
      </w:r>
      <w:r>
        <w:rPr>
          <w:spacing w:val="14"/>
          <w:w w:val="105"/>
        </w:rPr>
        <w:t xml:space="preserve"> </w:t>
      </w:r>
      <w:r>
        <w:rPr>
          <w:w w:val="105"/>
        </w:rPr>
        <w:t>проблемы</w:t>
      </w:r>
      <w:r>
        <w:rPr>
          <w:spacing w:val="14"/>
          <w:w w:val="105"/>
        </w:rPr>
        <w:t xml:space="preserve"> </w:t>
      </w:r>
      <w:r>
        <w:rPr>
          <w:w w:val="105"/>
        </w:rPr>
        <w:t>вносят</w:t>
      </w:r>
      <w:r>
        <w:rPr>
          <w:spacing w:val="15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теоретики</w:t>
      </w:r>
      <w:r>
        <w:rPr>
          <w:spacing w:val="24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24"/>
          <w:w w:val="105"/>
        </w:rPr>
        <w:t xml:space="preserve"> </w:t>
      </w:r>
      <w:r>
        <w:rPr>
          <w:w w:val="105"/>
        </w:rPr>
        <w:t>работы,</w:t>
      </w:r>
      <w:r>
        <w:rPr>
          <w:spacing w:val="24"/>
          <w:w w:val="105"/>
        </w:rPr>
        <w:t xml:space="preserve"> </w:t>
      </w:r>
      <w:r>
        <w:rPr>
          <w:w w:val="105"/>
        </w:rPr>
        <w:t>изучающие</w:t>
      </w:r>
      <w:r>
        <w:rPr>
          <w:spacing w:val="25"/>
          <w:w w:val="105"/>
        </w:rPr>
        <w:t xml:space="preserve"> </w:t>
      </w:r>
      <w:r>
        <w:rPr>
          <w:w w:val="105"/>
        </w:rPr>
        <w:t>и</w:t>
      </w:r>
      <w:r>
        <w:rPr>
          <w:spacing w:val="24"/>
          <w:w w:val="105"/>
        </w:rPr>
        <w:t xml:space="preserve"> </w:t>
      </w:r>
      <w:r>
        <w:rPr>
          <w:w w:val="105"/>
        </w:rPr>
        <w:t>обобщающие</w:t>
      </w:r>
      <w:r>
        <w:rPr>
          <w:spacing w:val="24"/>
          <w:w w:val="105"/>
        </w:rPr>
        <w:t xml:space="preserve"> </w:t>
      </w:r>
      <w:r>
        <w:rPr>
          <w:w w:val="105"/>
        </w:rPr>
        <w:t>опыт</w:t>
      </w:r>
    </w:p>
    <w:p w:rsidR="00744E03" w:rsidRDefault="00E40E69">
      <w:pPr>
        <w:pStyle w:val="a3"/>
        <w:spacing w:line="237" w:lineRule="exact"/>
        <w:ind w:firstLine="0"/>
      </w:pPr>
      <w:r>
        <w:rPr>
          <w:w w:val="105"/>
        </w:rPr>
        <w:t>практической</w:t>
      </w:r>
      <w:r>
        <w:rPr>
          <w:spacing w:val="9"/>
          <w:w w:val="105"/>
        </w:rPr>
        <w:t xml:space="preserve"> </w:t>
      </w:r>
      <w:r>
        <w:rPr>
          <w:w w:val="105"/>
        </w:rPr>
        <w:t>деятельности.</w:t>
      </w:r>
    </w:p>
    <w:p w:rsidR="00744E03" w:rsidRDefault="00744E03">
      <w:pPr>
        <w:pStyle w:val="a3"/>
        <w:spacing w:before="10"/>
        <w:ind w:left="0" w:firstLine="0"/>
        <w:jc w:val="left"/>
        <w:rPr>
          <w:sz w:val="29"/>
        </w:rPr>
      </w:pPr>
    </w:p>
    <w:p w:rsidR="00744E03" w:rsidRDefault="00E40E69">
      <w:pPr>
        <w:pStyle w:val="a5"/>
        <w:numPr>
          <w:ilvl w:val="1"/>
          <w:numId w:val="34"/>
        </w:numPr>
        <w:tabs>
          <w:tab w:val="left" w:pos="521"/>
        </w:tabs>
        <w:spacing w:before="1" w:line="249" w:lineRule="auto"/>
        <w:ind w:right="927" w:firstLine="0"/>
        <w:rPr>
          <w:rFonts w:ascii="Arial" w:hAnsi="Arial"/>
          <w:i/>
          <w:sz w:val="20"/>
        </w:rPr>
      </w:pPr>
      <w:r>
        <w:rPr>
          <w:rFonts w:ascii="Arial" w:hAnsi="Arial"/>
          <w:i/>
          <w:sz w:val="20"/>
        </w:rPr>
        <w:t>Технологии социальной работы с семьями и их роль</w:t>
      </w:r>
      <w:r>
        <w:rPr>
          <w:rFonts w:ascii="Arial" w:hAnsi="Arial"/>
          <w:i/>
          <w:spacing w:val="-53"/>
          <w:sz w:val="20"/>
        </w:rPr>
        <w:t xml:space="preserve"> </w:t>
      </w:r>
      <w:r>
        <w:rPr>
          <w:rFonts w:ascii="Arial" w:hAnsi="Arial"/>
          <w:i/>
          <w:w w:val="105"/>
          <w:sz w:val="20"/>
        </w:rPr>
        <w:t>в</w:t>
      </w:r>
      <w:r>
        <w:rPr>
          <w:rFonts w:ascii="Arial" w:hAnsi="Arial"/>
          <w:i/>
          <w:spacing w:val="-14"/>
          <w:w w:val="105"/>
          <w:sz w:val="20"/>
        </w:rPr>
        <w:t xml:space="preserve"> </w:t>
      </w:r>
      <w:r>
        <w:rPr>
          <w:rFonts w:ascii="Arial" w:hAnsi="Arial"/>
          <w:i/>
          <w:w w:val="105"/>
          <w:sz w:val="20"/>
        </w:rPr>
        <w:t>решении</w:t>
      </w:r>
      <w:r>
        <w:rPr>
          <w:rFonts w:ascii="Arial" w:hAnsi="Arial"/>
          <w:i/>
          <w:spacing w:val="-14"/>
          <w:w w:val="105"/>
          <w:sz w:val="20"/>
        </w:rPr>
        <w:t xml:space="preserve"> </w:t>
      </w:r>
      <w:r>
        <w:rPr>
          <w:rFonts w:ascii="Arial" w:hAnsi="Arial"/>
          <w:i/>
          <w:w w:val="105"/>
          <w:sz w:val="20"/>
        </w:rPr>
        <w:t>проблем</w:t>
      </w:r>
      <w:r>
        <w:rPr>
          <w:rFonts w:ascii="Arial" w:hAnsi="Arial"/>
          <w:i/>
          <w:spacing w:val="-13"/>
          <w:w w:val="105"/>
          <w:sz w:val="20"/>
        </w:rPr>
        <w:t xml:space="preserve"> </w:t>
      </w:r>
      <w:r>
        <w:rPr>
          <w:rFonts w:ascii="Arial" w:hAnsi="Arial"/>
          <w:i/>
          <w:w w:val="105"/>
          <w:sz w:val="20"/>
        </w:rPr>
        <w:t>школьников</w:t>
      </w:r>
      <w:r>
        <w:rPr>
          <w:rFonts w:ascii="Arial" w:hAnsi="Arial"/>
          <w:i/>
          <w:spacing w:val="-14"/>
          <w:w w:val="105"/>
          <w:sz w:val="20"/>
        </w:rPr>
        <w:t xml:space="preserve"> </w:t>
      </w:r>
      <w:r>
        <w:rPr>
          <w:rFonts w:ascii="Arial" w:hAnsi="Arial"/>
          <w:i/>
          <w:w w:val="105"/>
          <w:sz w:val="20"/>
        </w:rPr>
        <w:t>и</w:t>
      </w:r>
      <w:r>
        <w:rPr>
          <w:rFonts w:ascii="Arial" w:hAnsi="Arial"/>
          <w:i/>
          <w:spacing w:val="-13"/>
          <w:w w:val="105"/>
          <w:sz w:val="20"/>
        </w:rPr>
        <w:t xml:space="preserve"> </w:t>
      </w:r>
      <w:r>
        <w:rPr>
          <w:rFonts w:ascii="Arial" w:hAnsi="Arial"/>
          <w:i/>
          <w:w w:val="105"/>
          <w:sz w:val="20"/>
        </w:rPr>
        <w:t>учащихся</w:t>
      </w:r>
    </w:p>
    <w:p w:rsidR="00744E03" w:rsidRDefault="00E40E69">
      <w:pPr>
        <w:pStyle w:val="a3"/>
        <w:spacing w:before="166" w:line="242" w:lineRule="auto"/>
        <w:ind w:left="111" w:right="123"/>
      </w:pPr>
      <w:r>
        <w:rPr>
          <w:w w:val="105"/>
        </w:rPr>
        <w:t>Социальные группы, задействованные в сфере образования,—</w:t>
      </w:r>
      <w:r>
        <w:rPr>
          <w:spacing w:val="1"/>
          <w:w w:val="105"/>
        </w:rPr>
        <w:t xml:space="preserve"> </w:t>
      </w:r>
      <w:r>
        <w:rPr>
          <w:w w:val="105"/>
        </w:rPr>
        <w:t>это в основном дети от младшего школьного возраста до возраста</w:t>
      </w:r>
      <w:r>
        <w:rPr>
          <w:spacing w:val="-53"/>
          <w:w w:val="105"/>
        </w:rPr>
        <w:t xml:space="preserve"> </w:t>
      </w:r>
      <w:r>
        <w:rPr>
          <w:w w:val="105"/>
        </w:rPr>
        <w:t>ранней</w:t>
      </w:r>
      <w:r>
        <w:rPr>
          <w:spacing w:val="-7"/>
          <w:w w:val="105"/>
        </w:rPr>
        <w:t xml:space="preserve"> </w:t>
      </w:r>
      <w:r>
        <w:rPr>
          <w:w w:val="105"/>
        </w:rPr>
        <w:t>юности</w:t>
      </w:r>
      <w:r>
        <w:rPr>
          <w:spacing w:val="-6"/>
          <w:w w:val="105"/>
        </w:rPr>
        <w:t xml:space="preserve"> </w:t>
      </w:r>
      <w:r>
        <w:rPr>
          <w:w w:val="105"/>
        </w:rPr>
        <w:t>(от</w:t>
      </w:r>
      <w:r>
        <w:rPr>
          <w:spacing w:val="-7"/>
          <w:w w:val="105"/>
        </w:rPr>
        <w:t xml:space="preserve"> </w:t>
      </w:r>
      <w:r>
        <w:rPr>
          <w:w w:val="105"/>
        </w:rPr>
        <w:t>6</w:t>
      </w:r>
      <w:r>
        <w:rPr>
          <w:spacing w:val="-6"/>
          <w:w w:val="105"/>
        </w:rPr>
        <w:t xml:space="preserve"> </w:t>
      </w:r>
      <w:r>
        <w:rPr>
          <w:w w:val="105"/>
        </w:rPr>
        <w:t>до</w:t>
      </w:r>
      <w:r>
        <w:rPr>
          <w:spacing w:val="-7"/>
          <w:w w:val="105"/>
        </w:rPr>
        <w:t xml:space="preserve"> </w:t>
      </w:r>
      <w:r>
        <w:rPr>
          <w:w w:val="105"/>
        </w:rPr>
        <w:t>18</w:t>
      </w:r>
      <w:r>
        <w:rPr>
          <w:spacing w:val="-6"/>
          <w:w w:val="105"/>
        </w:rPr>
        <w:t xml:space="preserve"> </w:t>
      </w:r>
      <w:r>
        <w:rPr>
          <w:w w:val="105"/>
        </w:rPr>
        <w:t>лет).</w:t>
      </w:r>
      <w:r>
        <w:rPr>
          <w:spacing w:val="-6"/>
          <w:w w:val="105"/>
        </w:rPr>
        <w:t xml:space="preserve"> </w:t>
      </w:r>
      <w:r>
        <w:rPr>
          <w:w w:val="105"/>
        </w:rPr>
        <w:t>Особенностью</w:t>
      </w:r>
      <w:r>
        <w:rPr>
          <w:spacing w:val="-7"/>
          <w:w w:val="105"/>
        </w:rPr>
        <w:t xml:space="preserve"> </w:t>
      </w:r>
      <w:r>
        <w:rPr>
          <w:w w:val="105"/>
        </w:rPr>
        <w:t>их</w:t>
      </w:r>
      <w:r>
        <w:rPr>
          <w:spacing w:val="-6"/>
          <w:w w:val="105"/>
        </w:rPr>
        <w:t xml:space="preserve"> </w:t>
      </w:r>
      <w:r>
        <w:rPr>
          <w:w w:val="105"/>
        </w:rPr>
        <w:t>социального</w:t>
      </w:r>
      <w:r>
        <w:rPr>
          <w:spacing w:val="-7"/>
          <w:w w:val="105"/>
        </w:rPr>
        <w:t xml:space="preserve"> </w:t>
      </w:r>
      <w:r>
        <w:rPr>
          <w:w w:val="105"/>
        </w:rPr>
        <w:t>по-</w:t>
      </w:r>
      <w:r>
        <w:rPr>
          <w:spacing w:val="-52"/>
          <w:w w:val="105"/>
        </w:rPr>
        <w:t xml:space="preserve"> </w:t>
      </w:r>
      <w:r>
        <w:rPr>
          <w:w w:val="105"/>
        </w:rPr>
        <w:t>ложения является зависимость от семьи, ее материального поло-</w:t>
      </w:r>
      <w:r>
        <w:rPr>
          <w:spacing w:val="1"/>
          <w:w w:val="105"/>
        </w:rPr>
        <w:t xml:space="preserve"> </w:t>
      </w:r>
      <w:r>
        <w:rPr>
          <w:w w:val="105"/>
        </w:rPr>
        <w:t>жения</w:t>
      </w:r>
      <w:r>
        <w:rPr>
          <w:spacing w:val="-10"/>
          <w:w w:val="105"/>
        </w:rPr>
        <w:t xml:space="preserve"> </w:t>
      </w:r>
      <w:r>
        <w:rPr>
          <w:w w:val="105"/>
        </w:rPr>
        <w:t>и</w:t>
      </w:r>
      <w:r>
        <w:rPr>
          <w:spacing w:val="-9"/>
          <w:w w:val="105"/>
        </w:rPr>
        <w:t xml:space="preserve"> </w:t>
      </w:r>
      <w:r>
        <w:rPr>
          <w:w w:val="105"/>
        </w:rPr>
        <w:t>уровня</w:t>
      </w:r>
      <w:r>
        <w:rPr>
          <w:spacing w:val="-10"/>
          <w:w w:val="105"/>
        </w:rPr>
        <w:t xml:space="preserve"> </w:t>
      </w:r>
      <w:r>
        <w:rPr>
          <w:w w:val="105"/>
        </w:rPr>
        <w:t>жизни,</w:t>
      </w:r>
      <w:r>
        <w:rPr>
          <w:spacing w:val="-9"/>
          <w:w w:val="105"/>
        </w:rPr>
        <w:t xml:space="preserve"> </w:t>
      </w:r>
      <w:r>
        <w:rPr>
          <w:w w:val="105"/>
        </w:rPr>
        <w:t>ее</w:t>
      </w:r>
      <w:r>
        <w:rPr>
          <w:spacing w:val="-10"/>
          <w:w w:val="105"/>
        </w:rPr>
        <w:t xml:space="preserve"> </w:t>
      </w:r>
      <w:r>
        <w:rPr>
          <w:w w:val="105"/>
        </w:rPr>
        <w:t>социальных</w:t>
      </w:r>
      <w:r>
        <w:rPr>
          <w:spacing w:val="-9"/>
          <w:w w:val="105"/>
        </w:rPr>
        <w:t xml:space="preserve"> </w:t>
      </w:r>
      <w:r>
        <w:rPr>
          <w:w w:val="105"/>
        </w:rPr>
        <w:t>установок,</w:t>
      </w:r>
      <w:r>
        <w:rPr>
          <w:spacing w:val="-10"/>
          <w:w w:val="105"/>
        </w:rPr>
        <w:t xml:space="preserve"> </w:t>
      </w:r>
      <w:r>
        <w:rPr>
          <w:w w:val="105"/>
        </w:rPr>
        <w:t>качества</w:t>
      </w:r>
      <w:r>
        <w:rPr>
          <w:spacing w:val="-9"/>
          <w:w w:val="105"/>
        </w:rPr>
        <w:t xml:space="preserve"> </w:t>
      </w:r>
      <w:r>
        <w:rPr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w w:val="105"/>
        </w:rPr>
        <w:t>стиля</w:t>
      </w:r>
      <w:r>
        <w:rPr>
          <w:spacing w:val="-53"/>
          <w:w w:val="105"/>
        </w:rPr>
        <w:t xml:space="preserve"> </w:t>
      </w:r>
      <w:r>
        <w:rPr>
          <w:w w:val="105"/>
        </w:rPr>
        <w:t>жизни,</w:t>
      </w:r>
      <w:r>
        <w:rPr>
          <w:spacing w:val="-6"/>
          <w:w w:val="105"/>
        </w:rPr>
        <w:t xml:space="preserve"> </w:t>
      </w:r>
      <w:r>
        <w:rPr>
          <w:w w:val="105"/>
        </w:rPr>
        <w:t>мировоззрения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ценностей</w:t>
      </w:r>
      <w:r>
        <w:rPr>
          <w:spacing w:val="-6"/>
          <w:w w:val="105"/>
        </w:rPr>
        <w:t xml:space="preserve"> </w:t>
      </w:r>
      <w:r>
        <w:rPr>
          <w:w w:val="105"/>
        </w:rPr>
        <w:t>членов</w:t>
      </w:r>
      <w:r>
        <w:rPr>
          <w:spacing w:val="-6"/>
          <w:w w:val="105"/>
        </w:rPr>
        <w:t xml:space="preserve"> </w:t>
      </w:r>
      <w:r>
        <w:rPr>
          <w:w w:val="105"/>
        </w:rPr>
        <w:t>семьи,</w:t>
      </w:r>
      <w:r>
        <w:rPr>
          <w:spacing w:val="-6"/>
          <w:w w:val="105"/>
        </w:rPr>
        <w:t xml:space="preserve"> </w:t>
      </w:r>
      <w:r>
        <w:rPr>
          <w:w w:val="105"/>
        </w:rPr>
        <w:t>ее</w:t>
      </w:r>
      <w:r>
        <w:rPr>
          <w:spacing w:val="-6"/>
          <w:w w:val="105"/>
        </w:rPr>
        <w:t xml:space="preserve"> </w:t>
      </w:r>
      <w:r>
        <w:rPr>
          <w:w w:val="105"/>
        </w:rPr>
        <w:t>адекватности</w:t>
      </w:r>
      <w:r>
        <w:rPr>
          <w:spacing w:val="-53"/>
          <w:w w:val="105"/>
        </w:rPr>
        <w:t xml:space="preserve"> </w:t>
      </w:r>
      <w:r>
        <w:rPr>
          <w:w w:val="105"/>
        </w:rPr>
        <w:t>и степени позитивности. Если ребенок растет в семье, где отмеча-</w:t>
      </w:r>
      <w:r>
        <w:rPr>
          <w:spacing w:val="-53"/>
          <w:w w:val="105"/>
        </w:rPr>
        <w:t xml:space="preserve"> </w:t>
      </w:r>
      <w:r>
        <w:rPr>
          <w:w w:val="105"/>
        </w:rPr>
        <w:t>ются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социально-ролевые</w:t>
      </w:r>
      <w:r>
        <w:rPr>
          <w:spacing w:val="1"/>
          <w:w w:val="105"/>
        </w:rPr>
        <w:t xml:space="preserve"> </w:t>
      </w:r>
      <w:r>
        <w:rPr>
          <w:w w:val="105"/>
        </w:rPr>
        <w:t>взаимодействия,</w:t>
      </w:r>
      <w:r>
        <w:rPr>
          <w:spacing w:val="1"/>
          <w:w w:val="105"/>
        </w:rPr>
        <w:t xml:space="preserve"> </w:t>
      </w:r>
      <w:r>
        <w:rPr>
          <w:w w:val="105"/>
        </w:rPr>
        <w:t>в</w:t>
      </w:r>
      <w:r>
        <w:rPr>
          <w:spacing w:val="1"/>
          <w:w w:val="105"/>
        </w:rPr>
        <w:t xml:space="preserve"> </w:t>
      </w:r>
      <w:r>
        <w:rPr>
          <w:w w:val="105"/>
        </w:rPr>
        <w:t>дезадаптированной</w:t>
      </w:r>
      <w:r>
        <w:rPr>
          <w:spacing w:val="-53"/>
          <w:w w:val="105"/>
        </w:rPr>
        <w:t xml:space="preserve"> </w:t>
      </w:r>
      <w:r>
        <w:rPr>
          <w:w w:val="105"/>
        </w:rPr>
        <w:t>семье или в семье с девиантным поведением, то социализация та-</w:t>
      </w:r>
      <w:r>
        <w:rPr>
          <w:spacing w:val="-53"/>
          <w:w w:val="105"/>
        </w:rPr>
        <w:t xml:space="preserve"> </w:t>
      </w:r>
      <w:r>
        <w:rPr>
          <w:w w:val="105"/>
        </w:rPr>
        <w:t>кого ребенка, так же как и его учеба, личностное становление, бу-</w:t>
      </w:r>
      <w:r>
        <w:rPr>
          <w:spacing w:val="-53"/>
          <w:w w:val="105"/>
        </w:rPr>
        <w:t xml:space="preserve"> </w:t>
      </w:r>
      <w:r>
        <w:rPr>
          <w:w w:val="105"/>
        </w:rPr>
        <w:t>дет</w:t>
      </w:r>
      <w:r>
        <w:rPr>
          <w:spacing w:val="-6"/>
          <w:w w:val="105"/>
        </w:rPr>
        <w:t xml:space="preserve"> </w:t>
      </w:r>
      <w:r>
        <w:rPr>
          <w:w w:val="105"/>
        </w:rPr>
        <w:t>проходить</w:t>
      </w:r>
      <w:r>
        <w:rPr>
          <w:spacing w:val="-5"/>
          <w:w w:val="105"/>
        </w:rPr>
        <w:t xml:space="preserve"> </w:t>
      </w:r>
      <w:r>
        <w:rPr>
          <w:w w:val="105"/>
        </w:rPr>
        <w:t>с</w:t>
      </w:r>
      <w:r>
        <w:rPr>
          <w:spacing w:val="-6"/>
          <w:w w:val="105"/>
        </w:rPr>
        <w:t xml:space="preserve"> </w:t>
      </w:r>
      <w:r>
        <w:rPr>
          <w:w w:val="105"/>
        </w:rPr>
        <w:t>явным</w:t>
      </w:r>
      <w:r>
        <w:rPr>
          <w:spacing w:val="-5"/>
          <w:w w:val="105"/>
        </w:rPr>
        <w:t xml:space="preserve"> </w:t>
      </w:r>
      <w:r>
        <w:rPr>
          <w:w w:val="105"/>
        </w:rPr>
        <w:t>отклонением</w:t>
      </w:r>
      <w:r>
        <w:rPr>
          <w:spacing w:val="-6"/>
          <w:w w:val="105"/>
        </w:rPr>
        <w:t xml:space="preserve"> </w:t>
      </w:r>
      <w:r>
        <w:rPr>
          <w:w w:val="105"/>
        </w:rPr>
        <w:t>от</w:t>
      </w:r>
      <w:r>
        <w:rPr>
          <w:spacing w:val="-5"/>
          <w:w w:val="105"/>
        </w:rPr>
        <w:t xml:space="preserve"> </w:t>
      </w:r>
      <w:r>
        <w:rPr>
          <w:w w:val="105"/>
        </w:rPr>
        <w:t>нормы.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left="111" w:right="125"/>
      </w:pPr>
      <w:r>
        <w:rPr>
          <w:w w:val="105"/>
        </w:rPr>
        <w:lastRenderedPageBreak/>
        <w:t>Семья играет очень большую роль в решении проблем, с кото-</w:t>
      </w:r>
      <w:r>
        <w:rPr>
          <w:spacing w:val="-53"/>
          <w:w w:val="105"/>
        </w:rPr>
        <w:t xml:space="preserve"> </w:t>
      </w:r>
      <w:r>
        <w:rPr>
          <w:w w:val="105"/>
        </w:rPr>
        <w:t>рыми сталкивается школьник или учащийся среднего учебного</w:t>
      </w:r>
      <w:r>
        <w:rPr>
          <w:spacing w:val="1"/>
          <w:w w:val="105"/>
        </w:rPr>
        <w:t xml:space="preserve"> </w:t>
      </w:r>
      <w:r>
        <w:rPr>
          <w:w w:val="105"/>
        </w:rPr>
        <w:t>заведения. По этой причине социальный работник, стремясь к до-</w:t>
      </w:r>
      <w:r>
        <w:rPr>
          <w:spacing w:val="-53"/>
          <w:w w:val="105"/>
        </w:rPr>
        <w:t xml:space="preserve"> </w:t>
      </w:r>
      <w:r>
        <w:rPr>
          <w:w w:val="105"/>
        </w:rPr>
        <w:t>стижению своих целей, неизбежно должен работать с семьей, где</w:t>
      </w:r>
      <w:r>
        <w:rPr>
          <w:spacing w:val="1"/>
          <w:w w:val="105"/>
        </w:rPr>
        <w:t xml:space="preserve"> </w:t>
      </w:r>
      <w:r>
        <w:rPr>
          <w:w w:val="105"/>
        </w:rPr>
        <w:t>воспитывается</w:t>
      </w:r>
      <w:r>
        <w:rPr>
          <w:spacing w:val="-7"/>
          <w:w w:val="105"/>
        </w:rPr>
        <w:t xml:space="preserve"> </w:t>
      </w:r>
      <w:r>
        <w:rPr>
          <w:w w:val="105"/>
        </w:rPr>
        <w:t>ребенок.</w:t>
      </w:r>
    </w:p>
    <w:p w:rsidR="00744E03" w:rsidRDefault="00E40E69">
      <w:pPr>
        <w:spacing w:line="242" w:lineRule="auto"/>
        <w:ind w:left="111" w:right="126" w:firstLine="283"/>
        <w:jc w:val="both"/>
        <w:rPr>
          <w:sz w:val="21"/>
        </w:rPr>
      </w:pPr>
      <w:r>
        <w:rPr>
          <w:w w:val="105"/>
          <w:sz w:val="21"/>
        </w:rPr>
        <w:t xml:space="preserve">И вновь надо обратиться к такой технологии, как </w:t>
      </w:r>
      <w:r>
        <w:rPr>
          <w:b/>
          <w:i/>
          <w:w w:val="105"/>
          <w:sz w:val="21"/>
        </w:rPr>
        <w:t>социальная</w:t>
      </w:r>
      <w:r>
        <w:rPr>
          <w:b/>
          <w:i/>
          <w:spacing w:val="1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диагностика</w:t>
      </w:r>
      <w:r>
        <w:rPr>
          <w:w w:val="105"/>
          <w:sz w:val="21"/>
        </w:rPr>
        <w:t>. Наблюдая за школьниками и изучая их социальное</w:t>
      </w:r>
      <w:r>
        <w:rPr>
          <w:spacing w:val="-5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поведение,</w:t>
      </w:r>
      <w:r>
        <w:rPr>
          <w:spacing w:val="-1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социальный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работник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должен</w:t>
      </w:r>
      <w:r>
        <w:rPr>
          <w:spacing w:val="-1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составить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представление</w:t>
      </w:r>
      <w:r>
        <w:rPr>
          <w:spacing w:val="-5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об</w:t>
      </w:r>
      <w:r>
        <w:rPr>
          <w:spacing w:val="-1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их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семьях.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Конкретные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технологии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здесь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разнообразны:</w:t>
      </w:r>
      <w:r>
        <w:rPr>
          <w:spacing w:val="-12"/>
          <w:w w:val="105"/>
          <w:sz w:val="21"/>
        </w:rPr>
        <w:t xml:space="preserve"> </w:t>
      </w:r>
      <w:r>
        <w:rPr>
          <w:i/>
          <w:w w:val="105"/>
          <w:sz w:val="21"/>
        </w:rPr>
        <w:t>беседы</w:t>
      </w:r>
      <w:r>
        <w:rPr>
          <w:i/>
          <w:spacing w:val="-53"/>
          <w:w w:val="105"/>
          <w:sz w:val="21"/>
        </w:rPr>
        <w:t xml:space="preserve"> </w:t>
      </w:r>
      <w:r>
        <w:rPr>
          <w:i/>
          <w:sz w:val="21"/>
        </w:rPr>
        <w:t xml:space="preserve">с учениками, рисуночные пробы </w:t>
      </w:r>
      <w:r>
        <w:rPr>
          <w:sz w:val="21"/>
        </w:rPr>
        <w:t>(«мои родители», «на кого из лите-</w:t>
      </w:r>
      <w:r>
        <w:rPr>
          <w:spacing w:val="1"/>
          <w:sz w:val="21"/>
        </w:rPr>
        <w:t xml:space="preserve"> </w:t>
      </w:r>
      <w:r>
        <w:rPr>
          <w:w w:val="105"/>
          <w:sz w:val="21"/>
        </w:rPr>
        <w:t xml:space="preserve">ратурных или киногероев похожи мои мама и папа»), </w:t>
      </w:r>
      <w:r>
        <w:rPr>
          <w:i/>
          <w:w w:val="105"/>
          <w:sz w:val="21"/>
        </w:rPr>
        <w:t>сочинения о</w:t>
      </w:r>
      <w:r>
        <w:rPr>
          <w:i/>
          <w:spacing w:val="-53"/>
          <w:w w:val="105"/>
          <w:sz w:val="21"/>
        </w:rPr>
        <w:t xml:space="preserve"> </w:t>
      </w:r>
      <w:r>
        <w:rPr>
          <w:i/>
          <w:w w:val="105"/>
          <w:sz w:val="21"/>
        </w:rPr>
        <w:t>семье</w:t>
      </w:r>
      <w:r>
        <w:rPr>
          <w:i/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это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для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младшего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возраста;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работе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со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старшими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школь-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никами беседы могут быть дополнены исследовательскими мето-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дами:</w:t>
      </w:r>
      <w:r>
        <w:rPr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биографическим</w:t>
      </w:r>
      <w:r>
        <w:rPr>
          <w:i/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(в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ходе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которого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молодые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люди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восстанав-</w:t>
      </w:r>
      <w:r>
        <w:rPr>
          <w:spacing w:val="-53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ливают</w:t>
      </w:r>
      <w:r>
        <w:rPr>
          <w:spacing w:val="-12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свою</w:t>
      </w:r>
      <w:r>
        <w:rPr>
          <w:spacing w:val="-1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родословную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и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биографии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своих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предков),</w:t>
      </w:r>
      <w:r>
        <w:rPr>
          <w:spacing w:val="-11"/>
          <w:w w:val="105"/>
          <w:sz w:val="21"/>
        </w:rPr>
        <w:t xml:space="preserve"> </w:t>
      </w:r>
      <w:r>
        <w:rPr>
          <w:i/>
          <w:spacing w:val="-1"/>
          <w:w w:val="105"/>
          <w:sz w:val="21"/>
        </w:rPr>
        <w:t>игровыми,</w:t>
      </w:r>
      <w:r>
        <w:rPr>
          <w:i/>
          <w:spacing w:val="-52"/>
          <w:w w:val="105"/>
          <w:sz w:val="21"/>
        </w:rPr>
        <w:t xml:space="preserve"> </w:t>
      </w:r>
      <w:r>
        <w:rPr>
          <w:i/>
          <w:sz w:val="21"/>
        </w:rPr>
        <w:t xml:space="preserve">методами моделирования </w:t>
      </w:r>
      <w:r>
        <w:rPr>
          <w:sz w:val="21"/>
        </w:rPr>
        <w:t>(«идеальная семья», «семья, в которой мне</w:t>
      </w:r>
      <w:r>
        <w:rPr>
          <w:spacing w:val="-50"/>
          <w:sz w:val="21"/>
        </w:rPr>
        <w:t xml:space="preserve"> </w:t>
      </w:r>
      <w:r>
        <w:rPr>
          <w:sz w:val="21"/>
        </w:rPr>
        <w:t>не</w:t>
      </w:r>
      <w:r>
        <w:rPr>
          <w:spacing w:val="-11"/>
          <w:sz w:val="21"/>
        </w:rPr>
        <w:t xml:space="preserve"> </w:t>
      </w:r>
      <w:r>
        <w:rPr>
          <w:sz w:val="21"/>
        </w:rPr>
        <w:t>хотелось</w:t>
      </w:r>
      <w:r>
        <w:rPr>
          <w:spacing w:val="-11"/>
          <w:sz w:val="21"/>
        </w:rPr>
        <w:t xml:space="preserve"> </w:t>
      </w:r>
      <w:r>
        <w:rPr>
          <w:sz w:val="21"/>
        </w:rPr>
        <w:t>бы</w:t>
      </w:r>
      <w:r>
        <w:rPr>
          <w:spacing w:val="-10"/>
          <w:sz w:val="21"/>
        </w:rPr>
        <w:t xml:space="preserve"> </w:t>
      </w:r>
      <w:r>
        <w:rPr>
          <w:sz w:val="21"/>
        </w:rPr>
        <w:t>жить»),</w:t>
      </w:r>
      <w:r>
        <w:rPr>
          <w:spacing w:val="-11"/>
          <w:sz w:val="21"/>
        </w:rPr>
        <w:t xml:space="preserve"> </w:t>
      </w:r>
      <w:r>
        <w:rPr>
          <w:i/>
          <w:sz w:val="21"/>
        </w:rPr>
        <w:t>психологического</w:t>
      </w:r>
      <w:r>
        <w:rPr>
          <w:i/>
          <w:spacing w:val="-10"/>
          <w:sz w:val="21"/>
        </w:rPr>
        <w:t xml:space="preserve"> </w:t>
      </w:r>
      <w:r>
        <w:rPr>
          <w:i/>
          <w:sz w:val="21"/>
        </w:rPr>
        <w:t>самоанализа,</w:t>
      </w:r>
      <w:r>
        <w:rPr>
          <w:i/>
          <w:spacing w:val="-11"/>
          <w:sz w:val="21"/>
        </w:rPr>
        <w:t xml:space="preserve"> </w:t>
      </w:r>
      <w:r>
        <w:rPr>
          <w:i/>
          <w:sz w:val="21"/>
        </w:rPr>
        <w:t>оценок</w:t>
      </w:r>
      <w:r>
        <w:rPr>
          <w:i/>
          <w:spacing w:val="-11"/>
          <w:sz w:val="21"/>
        </w:rPr>
        <w:t xml:space="preserve"> </w:t>
      </w:r>
      <w:r>
        <w:rPr>
          <w:sz w:val="21"/>
        </w:rPr>
        <w:t>(«плю-</w:t>
      </w:r>
      <w:r>
        <w:rPr>
          <w:spacing w:val="-50"/>
          <w:sz w:val="21"/>
        </w:rPr>
        <w:t xml:space="preserve"> </w:t>
      </w:r>
      <w:r>
        <w:rPr>
          <w:w w:val="105"/>
          <w:sz w:val="21"/>
        </w:rPr>
        <w:t>сы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минусы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нашей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семьи»).</w:t>
      </w:r>
    </w:p>
    <w:p w:rsidR="00744E03" w:rsidRDefault="00E40E69">
      <w:pPr>
        <w:pStyle w:val="a3"/>
        <w:spacing w:line="242" w:lineRule="auto"/>
        <w:ind w:left="111" w:right="122"/>
      </w:pPr>
      <w:r>
        <w:rPr>
          <w:w w:val="105"/>
        </w:rPr>
        <w:t>Однако такие методы предполагают наличие определенного</w:t>
      </w:r>
      <w:r>
        <w:rPr>
          <w:spacing w:val="1"/>
          <w:w w:val="105"/>
        </w:rPr>
        <w:t xml:space="preserve"> </w:t>
      </w:r>
      <w:r>
        <w:rPr>
          <w:w w:val="105"/>
        </w:rPr>
        <w:t>уровня доверия между школьниками и социальным работником,</w:t>
      </w:r>
      <w:r>
        <w:rPr>
          <w:spacing w:val="1"/>
          <w:w w:val="105"/>
        </w:rPr>
        <w:t xml:space="preserve"> </w:t>
      </w:r>
      <w:r>
        <w:rPr>
          <w:w w:val="105"/>
        </w:rPr>
        <w:t>что редко бывает, когда речь идет о семьях социально дезадапти-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рованных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или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девиантных.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выявлении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таких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семей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большую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роль</w:t>
      </w:r>
      <w:r>
        <w:rPr>
          <w:spacing w:val="-53"/>
          <w:w w:val="105"/>
        </w:rPr>
        <w:t xml:space="preserve"> </w:t>
      </w:r>
      <w:r>
        <w:rPr>
          <w:w w:val="105"/>
        </w:rPr>
        <w:t>играют наблюдение за школьниками и учащимися, работа с доку-</w:t>
      </w:r>
      <w:r>
        <w:rPr>
          <w:spacing w:val="-53"/>
          <w:w w:val="105"/>
        </w:rPr>
        <w:t xml:space="preserve"> </w:t>
      </w:r>
      <w:r>
        <w:rPr>
          <w:w w:val="105"/>
        </w:rPr>
        <w:t>ментацией и сотрудничество с различными организациями, на-</w:t>
      </w:r>
      <w:r>
        <w:rPr>
          <w:spacing w:val="1"/>
          <w:w w:val="105"/>
        </w:rPr>
        <w:t xml:space="preserve"> </w:t>
      </w:r>
      <w:r>
        <w:rPr>
          <w:w w:val="105"/>
        </w:rPr>
        <w:t>блюдающими</w:t>
      </w:r>
      <w:r>
        <w:rPr>
          <w:spacing w:val="-3"/>
          <w:w w:val="105"/>
        </w:rPr>
        <w:t xml:space="preserve"> </w:t>
      </w:r>
      <w:r>
        <w:rPr>
          <w:w w:val="105"/>
        </w:rPr>
        <w:t>за</w:t>
      </w:r>
      <w:r>
        <w:rPr>
          <w:spacing w:val="-2"/>
          <w:w w:val="105"/>
        </w:rPr>
        <w:t xml:space="preserve"> </w:t>
      </w:r>
      <w:r>
        <w:rPr>
          <w:w w:val="105"/>
        </w:rPr>
        <w:t>лицами</w:t>
      </w:r>
      <w:r>
        <w:rPr>
          <w:spacing w:val="-2"/>
          <w:w w:val="105"/>
        </w:rPr>
        <w:t xml:space="preserve"> </w:t>
      </w:r>
      <w:r>
        <w:rPr>
          <w:w w:val="105"/>
        </w:rPr>
        <w:t>и</w:t>
      </w:r>
      <w:r>
        <w:rPr>
          <w:spacing w:val="-2"/>
          <w:w w:val="105"/>
        </w:rPr>
        <w:t xml:space="preserve"> </w:t>
      </w:r>
      <w:r>
        <w:rPr>
          <w:w w:val="105"/>
        </w:rPr>
        <w:t>группами</w:t>
      </w:r>
      <w:r>
        <w:rPr>
          <w:spacing w:val="-3"/>
          <w:w w:val="105"/>
        </w:rPr>
        <w:t xml:space="preserve"> </w:t>
      </w:r>
      <w:r>
        <w:rPr>
          <w:w w:val="105"/>
        </w:rPr>
        <w:t>девиантного</w:t>
      </w:r>
      <w:r>
        <w:rPr>
          <w:spacing w:val="-2"/>
          <w:w w:val="105"/>
        </w:rPr>
        <w:t xml:space="preserve"> </w:t>
      </w:r>
      <w:r>
        <w:rPr>
          <w:w w:val="105"/>
        </w:rPr>
        <w:t>поведения.</w:t>
      </w:r>
    </w:p>
    <w:p w:rsidR="00744E03" w:rsidRDefault="00E40E69">
      <w:pPr>
        <w:pStyle w:val="a3"/>
        <w:spacing w:line="242" w:lineRule="auto"/>
        <w:ind w:left="111" w:right="127"/>
      </w:pPr>
      <w:r>
        <w:rPr>
          <w:w w:val="105"/>
        </w:rPr>
        <w:t>Не существует такого типа воспитания в семье, который одно-</w:t>
      </w:r>
      <w:r>
        <w:rPr>
          <w:spacing w:val="-53"/>
          <w:w w:val="105"/>
        </w:rPr>
        <w:t xml:space="preserve"> </w:t>
      </w:r>
      <w:r>
        <w:rPr>
          <w:w w:val="105"/>
        </w:rPr>
        <w:t>значно бы вызывал отклонения в воспитании ребенка</w:t>
      </w:r>
      <w:r>
        <w:rPr>
          <w:w w:val="105"/>
          <w:position w:val="6"/>
          <w:sz w:val="14"/>
        </w:rPr>
        <w:t>1</w:t>
      </w:r>
      <w:r>
        <w:rPr>
          <w:w w:val="105"/>
        </w:rPr>
        <w:t>. Однако</w:t>
      </w:r>
      <w:r>
        <w:rPr>
          <w:spacing w:val="1"/>
          <w:w w:val="105"/>
        </w:rPr>
        <w:t xml:space="preserve"> </w:t>
      </w:r>
      <w:r>
        <w:rPr>
          <w:w w:val="105"/>
        </w:rPr>
        <w:t>семьи, в которых формируются дети с девиантным поведением,</w:t>
      </w:r>
      <w:r>
        <w:rPr>
          <w:spacing w:val="1"/>
          <w:w w:val="105"/>
        </w:rPr>
        <w:t xml:space="preserve"> </w:t>
      </w:r>
      <w:r>
        <w:rPr>
          <w:w w:val="105"/>
        </w:rPr>
        <w:t>имеют некоторые особенности: в таких семьях родители не обра-</w:t>
      </w:r>
      <w:r>
        <w:rPr>
          <w:spacing w:val="1"/>
          <w:w w:val="105"/>
        </w:rPr>
        <w:t xml:space="preserve"> </w:t>
      </w:r>
      <w:r>
        <w:rPr>
          <w:w w:val="105"/>
        </w:rPr>
        <w:t>щают внимания на чувства и психологическое состояние своих</w:t>
      </w:r>
      <w:r>
        <w:rPr>
          <w:spacing w:val="1"/>
          <w:w w:val="105"/>
        </w:rPr>
        <w:t xml:space="preserve"> </w:t>
      </w:r>
      <w:r>
        <w:rPr>
          <w:w w:val="105"/>
        </w:rPr>
        <w:t>детей,</w:t>
      </w:r>
      <w:r>
        <w:rPr>
          <w:spacing w:val="-5"/>
          <w:w w:val="105"/>
        </w:rPr>
        <w:t xml:space="preserve"> </w:t>
      </w:r>
      <w:r>
        <w:rPr>
          <w:w w:val="105"/>
        </w:rPr>
        <w:t>не</w:t>
      </w:r>
      <w:r>
        <w:rPr>
          <w:spacing w:val="-4"/>
          <w:w w:val="105"/>
        </w:rPr>
        <w:t xml:space="preserve"> </w:t>
      </w:r>
      <w:r>
        <w:rPr>
          <w:w w:val="105"/>
        </w:rPr>
        <w:t>уделяют</w:t>
      </w:r>
      <w:r>
        <w:rPr>
          <w:spacing w:val="-4"/>
          <w:w w:val="105"/>
        </w:rPr>
        <w:t xml:space="preserve"> </w:t>
      </w:r>
      <w:r>
        <w:rPr>
          <w:w w:val="105"/>
        </w:rPr>
        <w:t>времени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4"/>
          <w:w w:val="105"/>
        </w:rPr>
        <w:t xml:space="preserve"> </w:t>
      </w:r>
      <w:r>
        <w:rPr>
          <w:w w:val="105"/>
        </w:rPr>
        <w:t>сил</w:t>
      </w:r>
      <w:r>
        <w:rPr>
          <w:spacing w:val="-4"/>
          <w:w w:val="105"/>
        </w:rPr>
        <w:t xml:space="preserve"> </w:t>
      </w:r>
      <w:r>
        <w:rPr>
          <w:w w:val="105"/>
        </w:rPr>
        <w:t>на</w:t>
      </w:r>
      <w:r>
        <w:rPr>
          <w:spacing w:val="-5"/>
          <w:w w:val="105"/>
        </w:rPr>
        <w:t xml:space="preserve"> </w:t>
      </w:r>
      <w:r>
        <w:rPr>
          <w:w w:val="105"/>
        </w:rPr>
        <w:t>общение</w:t>
      </w:r>
      <w:r>
        <w:rPr>
          <w:spacing w:val="-4"/>
          <w:w w:val="105"/>
        </w:rPr>
        <w:t xml:space="preserve"> </w:t>
      </w:r>
      <w:r>
        <w:rPr>
          <w:w w:val="105"/>
        </w:rPr>
        <w:t>с</w:t>
      </w:r>
      <w:r>
        <w:rPr>
          <w:spacing w:val="-4"/>
          <w:w w:val="105"/>
        </w:rPr>
        <w:t xml:space="preserve"> </w:t>
      </w:r>
      <w:r>
        <w:rPr>
          <w:w w:val="105"/>
        </w:rPr>
        <w:t>ними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4"/>
          <w:w w:val="105"/>
        </w:rPr>
        <w:t xml:space="preserve"> </w:t>
      </w:r>
      <w:r>
        <w:rPr>
          <w:w w:val="105"/>
        </w:rPr>
        <w:t>их</w:t>
      </w:r>
      <w:r>
        <w:rPr>
          <w:spacing w:val="-4"/>
          <w:w w:val="105"/>
        </w:rPr>
        <w:t xml:space="preserve"> </w:t>
      </w:r>
      <w:r>
        <w:rPr>
          <w:w w:val="105"/>
        </w:rPr>
        <w:t>воспита-</w:t>
      </w:r>
      <w:r>
        <w:rPr>
          <w:spacing w:val="-53"/>
          <w:w w:val="105"/>
        </w:rPr>
        <w:t xml:space="preserve"> </w:t>
      </w:r>
      <w:r>
        <w:rPr>
          <w:w w:val="105"/>
        </w:rPr>
        <w:t>ние, не умеют управлять их поведением, не знают их друзей, не</w:t>
      </w:r>
      <w:r>
        <w:rPr>
          <w:spacing w:val="1"/>
          <w:w w:val="105"/>
        </w:rPr>
        <w:t xml:space="preserve"> </w:t>
      </w:r>
      <w:r>
        <w:rPr>
          <w:w w:val="105"/>
        </w:rPr>
        <w:t>интересуются,</w:t>
      </w:r>
      <w:r>
        <w:rPr>
          <w:spacing w:val="-6"/>
          <w:w w:val="105"/>
        </w:rPr>
        <w:t xml:space="preserve"> </w:t>
      </w:r>
      <w:r>
        <w:rPr>
          <w:w w:val="105"/>
        </w:rPr>
        <w:t>чем</w:t>
      </w:r>
      <w:r>
        <w:rPr>
          <w:spacing w:val="-6"/>
          <w:w w:val="105"/>
        </w:rPr>
        <w:t xml:space="preserve"> </w:t>
      </w:r>
      <w:r>
        <w:rPr>
          <w:w w:val="105"/>
        </w:rPr>
        <w:t>заняты</w:t>
      </w:r>
      <w:r>
        <w:rPr>
          <w:spacing w:val="-5"/>
          <w:w w:val="105"/>
        </w:rPr>
        <w:t xml:space="preserve"> </w:t>
      </w:r>
      <w:r>
        <w:rPr>
          <w:w w:val="105"/>
        </w:rPr>
        <w:t>дети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5"/>
          <w:w w:val="105"/>
        </w:rPr>
        <w:t xml:space="preserve"> </w:t>
      </w:r>
      <w:r>
        <w:rPr>
          <w:w w:val="105"/>
        </w:rPr>
        <w:t>свободное</w:t>
      </w:r>
      <w:r>
        <w:rPr>
          <w:spacing w:val="-6"/>
          <w:w w:val="105"/>
        </w:rPr>
        <w:t xml:space="preserve"> </w:t>
      </w:r>
      <w:r>
        <w:rPr>
          <w:w w:val="105"/>
        </w:rPr>
        <w:t>время.</w:t>
      </w:r>
    </w:p>
    <w:p w:rsidR="00744E03" w:rsidRDefault="00E40E69">
      <w:pPr>
        <w:pStyle w:val="a3"/>
        <w:spacing w:line="242" w:lineRule="auto"/>
        <w:ind w:left="111" w:right="130"/>
      </w:pPr>
      <w:r>
        <w:rPr>
          <w:w w:val="105"/>
        </w:rPr>
        <w:t>Отклонения в семейной педагогике могут быть связаны как с</w:t>
      </w:r>
      <w:r>
        <w:rPr>
          <w:spacing w:val="1"/>
          <w:w w:val="105"/>
        </w:rPr>
        <w:t xml:space="preserve"> </w:t>
      </w:r>
      <w:r>
        <w:rPr>
          <w:w w:val="105"/>
        </w:rPr>
        <w:t>семейной дезадаптацией, так и с девиантными формами поведе-</w:t>
      </w:r>
      <w:r>
        <w:rPr>
          <w:spacing w:val="1"/>
          <w:w w:val="105"/>
        </w:rPr>
        <w:t xml:space="preserve"> </w:t>
      </w:r>
      <w:r>
        <w:rPr>
          <w:w w:val="105"/>
        </w:rPr>
        <w:t>ния.</w:t>
      </w:r>
    </w:p>
    <w:p w:rsidR="00744E03" w:rsidRDefault="00E40E69">
      <w:pPr>
        <w:spacing w:line="241" w:lineRule="exact"/>
        <w:ind w:left="395"/>
        <w:jc w:val="both"/>
        <w:rPr>
          <w:sz w:val="21"/>
        </w:rPr>
      </w:pPr>
      <w:r>
        <w:rPr>
          <w:i/>
          <w:w w:val="105"/>
          <w:sz w:val="21"/>
        </w:rPr>
        <w:t>Дезадаптация</w:t>
      </w:r>
      <w:r>
        <w:rPr>
          <w:i/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проявляется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следующими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аномалиями:</w:t>
      </w:r>
    </w:p>
    <w:p w:rsidR="00744E03" w:rsidRDefault="007D1EA3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30"/>
        <w:jc w:val="left"/>
        <w:rPr>
          <w:sz w:val="21"/>
        </w:rPr>
      </w:pPr>
      <w:r>
        <w:pict>
          <v:shape id="_x0000_s1117" style="position:absolute;left:0;text-align:left;margin-left:49.6pt;margin-top:27.65pt;width:99.25pt;height:.1pt;z-index:-15703040;mso-wrap-distance-left:0;mso-wrap-distance-right:0;mso-position-horizontal-relative:page" coordorigin="992,553" coordsize="1985,0" path="m992,553r1984,e" filled="f" strokeweight=".5pt">
            <v:path arrowok="t"/>
            <w10:wrap type="topAndBottom" anchorx="page"/>
          </v:shape>
        </w:pict>
      </w:r>
      <w:r w:rsidR="00E40E69">
        <w:rPr>
          <w:w w:val="105"/>
          <w:sz w:val="21"/>
        </w:rPr>
        <w:t>жестокость</w:t>
      </w:r>
      <w:r w:rsidR="00E40E69">
        <w:rPr>
          <w:spacing w:val="22"/>
          <w:w w:val="105"/>
          <w:sz w:val="21"/>
        </w:rPr>
        <w:t xml:space="preserve"> </w:t>
      </w:r>
      <w:r w:rsidR="00E40E69">
        <w:rPr>
          <w:w w:val="105"/>
          <w:sz w:val="21"/>
        </w:rPr>
        <w:t>и</w:t>
      </w:r>
      <w:r w:rsidR="00E40E69">
        <w:rPr>
          <w:spacing w:val="22"/>
          <w:w w:val="105"/>
          <w:sz w:val="21"/>
        </w:rPr>
        <w:t xml:space="preserve"> </w:t>
      </w:r>
      <w:r w:rsidR="00E40E69">
        <w:rPr>
          <w:w w:val="105"/>
          <w:sz w:val="21"/>
        </w:rPr>
        <w:t>агрессивность</w:t>
      </w:r>
      <w:r w:rsidR="00E40E69">
        <w:rPr>
          <w:spacing w:val="23"/>
          <w:w w:val="105"/>
          <w:sz w:val="21"/>
        </w:rPr>
        <w:t xml:space="preserve"> </w:t>
      </w:r>
      <w:r w:rsidR="00E40E69">
        <w:rPr>
          <w:w w:val="105"/>
          <w:sz w:val="21"/>
        </w:rPr>
        <w:t>по</w:t>
      </w:r>
      <w:r w:rsidR="00E40E69">
        <w:rPr>
          <w:spacing w:val="24"/>
          <w:w w:val="105"/>
          <w:sz w:val="21"/>
        </w:rPr>
        <w:t xml:space="preserve"> </w:t>
      </w:r>
      <w:r w:rsidR="00E40E69">
        <w:rPr>
          <w:w w:val="105"/>
          <w:sz w:val="21"/>
        </w:rPr>
        <w:t>отношению</w:t>
      </w:r>
      <w:r w:rsidR="00E40E69">
        <w:rPr>
          <w:spacing w:val="23"/>
          <w:w w:val="105"/>
          <w:sz w:val="21"/>
        </w:rPr>
        <w:t xml:space="preserve"> </w:t>
      </w:r>
      <w:r w:rsidR="00E40E69">
        <w:rPr>
          <w:w w:val="105"/>
          <w:sz w:val="21"/>
        </w:rPr>
        <w:t>к</w:t>
      </w:r>
      <w:r w:rsidR="00E40E69">
        <w:rPr>
          <w:spacing w:val="23"/>
          <w:w w:val="105"/>
          <w:sz w:val="21"/>
        </w:rPr>
        <w:t xml:space="preserve"> </w:t>
      </w:r>
      <w:r w:rsidR="00E40E69">
        <w:rPr>
          <w:w w:val="105"/>
          <w:sz w:val="21"/>
        </w:rPr>
        <w:t>детям</w:t>
      </w:r>
      <w:r w:rsidR="00E40E69">
        <w:rPr>
          <w:spacing w:val="22"/>
          <w:w w:val="105"/>
          <w:sz w:val="21"/>
        </w:rPr>
        <w:t xml:space="preserve"> </w:t>
      </w:r>
      <w:r w:rsidR="00E40E69">
        <w:rPr>
          <w:w w:val="105"/>
          <w:sz w:val="21"/>
        </w:rPr>
        <w:t>(синдром</w:t>
      </w:r>
      <w:r w:rsidR="00E40E69">
        <w:rPr>
          <w:spacing w:val="-52"/>
          <w:w w:val="105"/>
          <w:sz w:val="21"/>
        </w:rPr>
        <w:t xml:space="preserve"> </w:t>
      </w:r>
      <w:r w:rsidR="00E40E69">
        <w:rPr>
          <w:w w:val="105"/>
          <w:sz w:val="21"/>
        </w:rPr>
        <w:t>опасного</w:t>
      </w:r>
      <w:r w:rsidR="00E40E69">
        <w:rPr>
          <w:spacing w:val="-6"/>
          <w:w w:val="105"/>
          <w:sz w:val="21"/>
        </w:rPr>
        <w:t xml:space="preserve"> </w:t>
      </w:r>
      <w:r w:rsidR="00E40E69">
        <w:rPr>
          <w:w w:val="105"/>
          <w:sz w:val="21"/>
        </w:rPr>
        <w:t>обращения</w:t>
      </w:r>
      <w:r w:rsidR="00E40E69">
        <w:rPr>
          <w:spacing w:val="-6"/>
          <w:w w:val="105"/>
          <w:sz w:val="21"/>
        </w:rPr>
        <w:t xml:space="preserve"> </w:t>
      </w:r>
      <w:r w:rsidR="00E40E69">
        <w:rPr>
          <w:w w:val="105"/>
          <w:sz w:val="21"/>
        </w:rPr>
        <w:t>с</w:t>
      </w:r>
      <w:r w:rsidR="00E40E69">
        <w:rPr>
          <w:spacing w:val="-6"/>
          <w:w w:val="105"/>
          <w:sz w:val="21"/>
        </w:rPr>
        <w:t xml:space="preserve"> </w:t>
      </w:r>
      <w:r w:rsidR="00E40E69">
        <w:rPr>
          <w:w w:val="105"/>
          <w:sz w:val="21"/>
        </w:rPr>
        <w:t>детьми);</w:t>
      </w:r>
    </w:p>
    <w:p w:rsidR="00744E03" w:rsidRDefault="00E40E69">
      <w:pPr>
        <w:tabs>
          <w:tab w:val="left" w:pos="395"/>
        </w:tabs>
        <w:spacing w:before="5"/>
        <w:ind w:left="395" w:right="132" w:hanging="284"/>
        <w:rPr>
          <w:sz w:val="19"/>
        </w:rPr>
      </w:pPr>
      <w:r>
        <w:rPr>
          <w:w w:val="105"/>
          <w:position w:val="6"/>
          <w:sz w:val="13"/>
        </w:rPr>
        <w:t>1</w:t>
      </w:r>
      <w:r>
        <w:rPr>
          <w:w w:val="105"/>
          <w:position w:val="6"/>
          <w:sz w:val="13"/>
        </w:rPr>
        <w:tab/>
      </w:r>
      <w:r>
        <w:rPr>
          <w:spacing w:val="-1"/>
          <w:w w:val="105"/>
          <w:sz w:val="19"/>
        </w:rPr>
        <w:t>См.:</w:t>
      </w:r>
      <w:r>
        <w:rPr>
          <w:spacing w:val="-1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Воспитание</w:t>
      </w:r>
      <w:r>
        <w:rPr>
          <w:spacing w:val="-1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трудного</w:t>
      </w:r>
      <w:r>
        <w:rPr>
          <w:spacing w:val="-1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ребенка.</w:t>
      </w:r>
      <w:r>
        <w:rPr>
          <w:spacing w:val="-1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Дети</w:t>
      </w:r>
      <w:r>
        <w:rPr>
          <w:spacing w:val="-1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с</w:t>
      </w:r>
      <w:r>
        <w:rPr>
          <w:spacing w:val="-1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девиантным</w:t>
      </w:r>
      <w:r>
        <w:rPr>
          <w:spacing w:val="-1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поведением.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>М.: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ВЛАДОС,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2001.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150.</w:t>
      </w:r>
    </w:p>
    <w:p w:rsidR="00744E03" w:rsidRDefault="00744E03">
      <w:pPr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before="66"/>
        <w:ind w:hanging="285"/>
        <w:jc w:val="left"/>
        <w:rPr>
          <w:sz w:val="21"/>
        </w:rPr>
      </w:pPr>
      <w:r>
        <w:rPr>
          <w:w w:val="105"/>
          <w:sz w:val="21"/>
        </w:rPr>
        <w:lastRenderedPageBreak/>
        <w:t>безнадзорность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детей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или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отстраненность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родителей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от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детей;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before="3" w:line="242" w:lineRule="auto"/>
        <w:ind w:right="129"/>
        <w:jc w:val="left"/>
        <w:rPr>
          <w:sz w:val="21"/>
        </w:rPr>
      </w:pPr>
      <w:r>
        <w:rPr>
          <w:w w:val="105"/>
          <w:sz w:val="21"/>
        </w:rPr>
        <w:t>чрезмерное</w:t>
      </w:r>
      <w:r>
        <w:rPr>
          <w:spacing w:val="4"/>
          <w:w w:val="105"/>
          <w:sz w:val="21"/>
        </w:rPr>
        <w:t xml:space="preserve"> </w:t>
      </w:r>
      <w:r>
        <w:rPr>
          <w:w w:val="105"/>
          <w:sz w:val="21"/>
        </w:rPr>
        <w:t>использование</w:t>
      </w:r>
      <w:r>
        <w:rPr>
          <w:spacing w:val="5"/>
          <w:w w:val="105"/>
          <w:sz w:val="21"/>
        </w:rPr>
        <w:t xml:space="preserve"> </w:t>
      </w:r>
      <w:r>
        <w:rPr>
          <w:w w:val="105"/>
          <w:sz w:val="21"/>
        </w:rPr>
        <w:t>труда</w:t>
      </w:r>
      <w:r>
        <w:rPr>
          <w:spacing w:val="5"/>
          <w:w w:val="105"/>
          <w:sz w:val="21"/>
        </w:rPr>
        <w:t xml:space="preserve"> </w:t>
      </w:r>
      <w:r>
        <w:rPr>
          <w:w w:val="105"/>
          <w:sz w:val="21"/>
        </w:rPr>
        <w:t>детей,</w:t>
      </w:r>
      <w:r>
        <w:rPr>
          <w:spacing w:val="5"/>
          <w:w w:val="105"/>
          <w:sz w:val="21"/>
        </w:rPr>
        <w:t xml:space="preserve"> </w:t>
      </w:r>
      <w:r>
        <w:rPr>
          <w:w w:val="105"/>
          <w:sz w:val="21"/>
        </w:rPr>
        <w:t>нарушающее</w:t>
      </w:r>
      <w:r>
        <w:rPr>
          <w:spacing w:val="5"/>
          <w:w w:val="105"/>
          <w:sz w:val="21"/>
        </w:rPr>
        <w:t xml:space="preserve"> </w:t>
      </w:r>
      <w:r>
        <w:rPr>
          <w:w w:val="105"/>
          <w:sz w:val="21"/>
        </w:rPr>
        <w:t>их</w:t>
      </w:r>
      <w:r>
        <w:rPr>
          <w:spacing w:val="4"/>
          <w:w w:val="105"/>
          <w:sz w:val="21"/>
        </w:rPr>
        <w:t xml:space="preserve"> </w:t>
      </w:r>
      <w:r>
        <w:rPr>
          <w:w w:val="105"/>
          <w:sz w:val="21"/>
        </w:rPr>
        <w:t>физи-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ческую</w:t>
      </w:r>
      <w:r>
        <w:rPr>
          <w:spacing w:val="13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14"/>
          <w:w w:val="105"/>
          <w:sz w:val="21"/>
        </w:rPr>
        <w:t xml:space="preserve"> </w:t>
      </w:r>
      <w:r>
        <w:rPr>
          <w:w w:val="105"/>
          <w:sz w:val="21"/>
        </w:rPr>
        <w:t>социально-психологическую</w:t>
      </w:r>
      <w:r>
        <w:rPr>
          <w:spacing w:val="14"/>
          <w:w w:val="105"/>
          <w:sz w:val="21"/>
        </w:rPr>
        <w:t xml:space="preserve"> </w:t>
      </w:r>
      <w:r>
        <w:rPr>
          <w:w w:val="105"/>
          <w:sz w:val="21"/>
        </w:rPr>
        <w:t>безопасность</w:t>
      </w:r>
      <w:r>
        <w:rPr>
          <w:spacing w:val="13"/>
          <w:w w:val="105"/>
          <w:sz w:val="21"/>
        </w:rPr>
        <w:t xml:space="preserve"> </w:t>
      </w:r>
      <w:r>
        <w:rPr>
          <w:w w:val="105"/>
          <w:sz w:val="21"/>
        </w:rPr>
        <w:t>(синдром</w:t>
      </w:r>
    </w:p>
    <w:p w:rsidR="00744E03" w:rsidRDefault="00E40E69">
      <w:pPr>
        <w:pStyle w:val="a3"/>
        <w:spacing w:line="241" w:lineRule="exact"/>
        <w:ind w:left="395" w:firstLine="0"/>
        <w:jc w:val="left"/>
      </w:pPr>
      <w:r>
        <w:rPr>
          <w:w w:val="105"/>
        </w:rPr>
        <w:t>«Золушки»);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before="2" w:line="242" w:lineRule="auto"/>
        <w:ind w:right="129"/>
        <w:rPr>
          <w:sz w:val="21"/>
        </w:rPr>
      </w:pPr>
      <w:r>
        <w:rPr>
          <w:w w:val="105"/>
          <w:sz w:val="21"/>
        </w:rPr>
        <w:t>гиперопека (родители чрезмерно опекают детей, лишая их воз-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можности нормальной социализации, формирования самосто-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ятельного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поведения);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27"/>
        <w:rPr>
          <w:sz w:val="21"/>
        </w:rPr>
      </w:pPr>
      <w:r>
        <w:rPr>
          <w:spacing w:val="-1"/>
          <w:w w:val="105"/>
          <w:sz w:val="21"/>
        </w:rPr>
        <w:t>гиперответственность</w:t>
      </w:r>
      <w:r>
        <w:rPr>
          <w:spacing w:val="-17"/>
          <w:w w:val="105"/>
          <w:sz w:val="21"/>
        </w:rPr>
        <w:t xml:space="preserve"> </w:t>
      </w:r>
      <w:r>
        <w:rPr>
          <w:w w:val="105"/>
          <w:sz w:val="21"/>
        </w:rPr>
        <w:t>(на</w:t>
      </w:r>
      <w:r>
        <w:rPr>
          <w:spacing w:val="-17"/>
          <w:w w:val="105"/>
          <w:sz w:val="21"/>
        </w:rPr>
        <w:t xml:space="preserve"> </w:t>
      </w:r>
      <w:r>
        <w:rPr>
          <w:w w:val="105"/>
          <w:sz w:val="21"/>
        </w:rPr>
        <w:t>ребенка</w:t>
      </w:r>
      <w:r>
        <w:rPr>
          <w:spacing w:val="-17"/>
          <w:w w:val="105"/>
          <w:sz w:val="21"/>
        </w:rPr>
        <w:t xml:space="preserve"> </w:t>
      </w:r>
      <w:r>
        <w:rPr>
          <w:w w:val="105"/>
          <w:sz w:val="21"/>
        </w:rPr>
        <w:t>возлагается</w:t>
      </w:r>
      <w:r>
        <w:rPr>
          <w:spacing w:val="-16"/>
          <w:w w:val="105"/>
          <w:sz w:val="21"/>
        </w:rPr>
        <w:t xml:space="preserve"> </w:t>
      </w:r>
      <w:r>
        <w:rPr>
          <w:w w:val="105"/>
          <w:sz w:val="21"/>
        </w:rPr>
        <w:t>ответственность,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превышающая его возможности, предъявляются завышенные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ожидания);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29"/>
        <w:rPr>
          <w:sz w:val="21"/>
        </w:rPr>
      </w:pPr>
      <w:r>
        <w:rPr>
          <w:w w:val="105"/>
          <w:sz w:val="21"/>
        </w:rPr>
        <w:t>потребительство и крайний эгоизм (формирование отношения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к окружающим как к обслуживающему персоналу, стремление</w:t>
      </w:r>
      <w:r>
        <w:rPr>
          <w:spacing w:val="-5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только</w:t>
      </w:r>
      <w:r>
        <w:rPr>
          <w:spacing w:val="-19"/>
          <w:w w:val="105"/>
          <w:sz w:val="21"/>
        </w:rPr>
        <w:t xml:space="preserve"> </w:t>
      </w:r>
      <w:r>
        <w:rPr>
          <w:w w:val="105"/>
          <w:sz w:val="21"/>
        </w:rPr>
        <w:t>получать</w:t>
      </w:r>
      <w:r>
        <w:rPr>
          <w:spacing w:val="-18"/>
          <w:w w:val="105"/>
          <w:sz w:val="21"/>
        </w:rPr>
        <w:t xml:space="preserve"> </w:t>
      </w:r>
      <w:r>
        <w:rPr>
          <w:w w:val="105"/>
          <w:sz w:val="21"/>
        </w:rPr>
        <w:t>материальные</w:t>
      </w:r>
      <w:r>
        <w:rPr>
          <w:spacing w:val="-18"/>
          <w:w w:val="105"/>
          <w:sz w:val="21"/>
        </w:rPr>
        <w:t xml:space="preserve"> </w:t>
      </w:r>
      <w:r>
        <w:rPr>
          <w:w w:val="105"/>
          <w:sz w:val="21"/>
        </w:rPr>
        <w:t>блага,</w:t>
      </w:r>
      <w:r>
        <w:rPr>
          <w:spacing w:val="-18"/>
          <w:w w:val="105"/>
          <w:sz w:val="21"/>
        </w:rPr>
        <w:t xml:space="preserve"> </w:t>
      </w:r>
      <w:r>
        <w:rPr>
          <w:w w:val="105"/>
          <w:sz w:val="21"/>
        </w:rPr>
        <w:t>«пищевое»</w:t>
      </w:r>
      <w:r>
        <w:rPr>
          <w:spacing w:val="-19"/>
          <w:w w:val="105"/>
          <w:sz w:val="21"/>
        </w:rPr>
        <w:t xml:space="preserve"> </w:t>
      </w:r>
      <w:r>
        <w:rPr>
          <w:w w:val="105"/>
          <w:sz w:val="21"/>
        </w:rPr>
        <w:t>или</w:t>
      </w:r>
      <w:r>
        <w:rPr>
          <w:spacing w:val="-18"/>
          <w:w w:val="105"/>
          <w:sz w:val="21"/>
        </w:rPr>
        <w:t xml:space="preserve"> </w:t>
      </w:r>
      <w:r>
        <w:rPr>
          <w:w w:val="105"/>
          <w:sz w:val="21"/>
        </w:rPr>
        <w:t>«подароч-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ное» подкрепление поведения, воспитание без трудовых навы-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ков).</w:t>
      </w:r>
    </w:p>
    <w:p w:rsidR="00744E03" w:rsidRDefault="00E40E69">
      <w:pPr>
        <w:pStyle w:val="a3"/>
        <w:spacing w:line="240" w:lineRule="exact"/>
        <w:ind w:left="395" w:firstLine="0"/>
      </w:pPr>
      <w:r>
        <w:rPr>
          <w:spacing w:val="-1"/>
          <w:w w:val="105"/>
        </w:rPr>
        <w:t>По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свидетельству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социологов,</w:t>
      </w:r>
      <w:r>
        <w:rPr>
          <w:spacing w:val="-13"/>
          <w:w w:val="105"/>
        </w:rPr>
        <w:t xml:space="preserve"> </w:t>
      </w:r>
      <w:r>
        <w:rPr>
          <w:w w:val="105"/>
        </w:rPr>
        <w:t>изучающих</w:t>
      </w:r>
      <w:r>
        <w:rPr>
          <w:spacing w:val="-12"/>
          <w:w w:val="105"/>
        </w:rPr>
        <w:t xml:space="preserve"> </w:t>
      </w:r>
      <w:r>
        <w:rPr>
          <w:w w:val="105"/>
        </w:rPr>
        <w:t>проблемы</w:t>
      </w:r>
      <w:r>
        <w:rPr>
          <w:spacing w:val="-13"/>
          <w:w w:val="105"/>
        </w:rPr>
        <w:t xml:space="preserve"> </w:t>
      </w:r>
      <w:r>
        <w:rPr>
          <w:w w:val="105"/>
        </w:rPr>
        <w:t>современ-</w:t>
      </w:r>
    </w:p>
    <w:p w:rsidR="00744E03" w:rsidRDefault="00E40E69">
      <w:pPr>
        <w:pStyle w:val="a3"/>
        <w:spacing w:line="242" w:lineRule="auto"/>
        <w:ind w:left="111" w:right="127" w:firstLine="0"/>
      </w:pPr>
      <w:r>
        <w:rPr>
          <w:w w:val="105"/>
        </w:rPr>
        <w:t>ной</w:t>
      </w:r>
      <w:r>
        <w:rPr>
          <w:spacing w:val="-4"/>
          <w:w w:val="105"/>
        </w:rPr>
        <w:t xml:space="preserve"> </w:t>
      </w:r>
      <w:r>
        <w:rPr>
          <w:w w:val="105"/>
        </w:rPr>
        <w:t>семьи,</w:t>
      </w:r>
      <w:r>
        <w:rPr>
          <w:spacing w:val="-3"/>
          <w:w w:val="105"/>
        </w:rPr>
        <w:t xml:space="preserve"> </w:t>
      </w:r>
      <w:r>
        <w:rPr>
          <w:w w:val="105"/>
        </w:rPr>
        <w:t>дезадаптация</w:t>
      </w:r>
      <w:r>
        <w:rPr>
          <w:spacing w:val="-3"/>
          <w:w w:val="105"/>
        </w:rPr>
        <w:t xml:space="preserve"> </w:t>
      </w:r>
      <w:r>
        <w:rPr>
          <w:w w:val="105"/>
        </w:rPr>
        <w:t>часто</w:t>
      </w:r>
      <w:r>
        <w:rPr>
          <w:spacing w:val="-4"/>
          <w:w w:val="105"/>
        </w:rPr>
        <w:t xml:space="preserve"> </w:t>
      </w:r>
      <w:r>
        <w:rPr>
          <w:w w:val="105"/>
        </w:rPr>
        <w:t>возникает</w:t>
      </w:r>
      <w:r>
        <w:rPr>
          <w:spacing w:val="-3"/>
          <w:w w:val="105"/>
        </w:rPr>
        <w:t xml:space="preserve"> </w:t>
      </w:r>
      <w:r>
        <w:rPr>
          <w:w w:val="105"/>
        </w:rPr>
        <w:t>в</w:t>
      </w:r>
      <w:r>
        <w:rPr>
          <w:spacing w:val="-3"/>
          <w:w w:val="105"/>
        </w:rPr>
        <w:t xml:space="preserve"> </w:t>
      </w:r>
      <w:r>
        <w:rPr>
          <w:w w:val="105"/>
        </w:rPr>
        <w:t>проблемных</w:t>
      </w:r>
      <w:r>
        <w:rPr>
          <w:spacing w:val="-4"/>
          <w:w w:val="105"/>
        </w:rPr>
        <w:t xml:space="preserve"> </w:t>
      </w:r>
      <w:r>
        <w:rPr>
          <w:w w:val="105"/>
        </w:rPr>
        <w:t>семьях</w:t>
      </w:r>
      <w:r>
        <w:rPr>
          <w:spacing w:val="-3"/>
          <w:w w:val="105"/>
        </w:rPr>
        <w:t xml:space="preserve"> </w:t>
      </w:r>
      <w:r>
        <w:rPr>
          <w:w w:val="105"/>
        </w:rPr>
        <w:t>—</w:t>
      </w:r>
      <w:r>
        <w:rPr>
          <w:spacing w:val="-53"/>
          <w:w w:val="105"/>
        </w:rPr>
        <w:t xml:space="preserve"> </w:t>
      </w:r>
      <w:r>
        <w:rPr>
          <w:w w:val="105"/>
        </w:rPr>
        <w:t>неполных;</w:t>
      </w:r>
      <w:r>
        <w:rPr>
          <w:spacing w:val="1"/>
          <w:w w:val="105"/>
        </w:rPr>
        <w:t xml:space="preserve"> </w:t>
      </w:r>
      <w:r>
        <w:rPr>
          <w:w w:val="105"/>
        </w:rPr>
        <w:t>с</w:t>
      </w:r>
      <w:r>
        <w:rPr>
          <w:spacing w:val="1"/>
          <w:w w:val="105"/>
        </w:rPr>
        <w:t xml:space="preserve"> </w:t>
      </w:r>
      <w:r>
        <w:rPr>
          <w:w w:val="105"/>
        </w:rPr>
        <w:t>детьми-инвалидами</w:t>
      </w:r>
      <w:r>
        <w:rPr>
          <w:spacing w:val="1"/>
          <w:w w:val="105"/>
        </w:rPr>
        <w:t xml:space="preserve"> </w:t>
      </w:r>
      <w:r>
        <w:rPr>
          <w:w w:val="105"/>
        </w:rPr>
        <w:t>или</w:t>
      </w:r>
      <w:r>
        <w:rPr>
          <w:spacing w:val="1"/>
          <w:w w:val="105"/>
        </w:rPr>
        <w:t xml:space="preserve"> </w:t>
      </w:r>
      <w:r>
        <w:rPr>
          <w:w w:val="105"/>
        </w:rPr>
        <w:t>родителями-инвалидами;</w:t>
      </w:r>
      <w:r>
        <w:rPr>
          <w:spacing w:val="1"/>
          <w:w w:val="105"/>
        </w:rPr>
        <w:t xml:space="preserve"> </w:t>
      </w:r>
      <w:r>
        <w:rPr>
          <w:w w:val="105"/>
        </w:rPr>
        <w:t>многодетных</w:t>
      </w:r>
      <w:r>
        <w:rPr>
          <w:spacing w:val="-12"/>
          <w:w w:val="105"/>
        </w:rPr>
        <w:t xml:space="preserve"> </w:t>
      </w:r>
      <w:r>
        <w:rPr>
          <w:w w:val="105"/>
        </w:rPr>
        <w:t>семьях;</w:t>
      </w:r>
      <w:r>
        <w:rPr>
          <w:spacing w:val="-12"/>
          <w:w w:val="105"/>
        </w:rPr>
        <w:t xml:space="preserve"> </w:t>
      </w:r>
      <w:r>
        <w:rPr>
          <w:w w:val="105"/>
        </w:rPr>
        <w:t>семьях,</w:t>
      </w:r>
      <w:r>
        <w:rPr>
          <w:spacing w:val="-11"/>
          <w:w w:val="105"/>
        </w:rPr>
        <w:t xml:space="preserve"> </w:t>
      </w:r>
      <w:r>
        <w:rPr>
          <w:w w:val="105"/>
        </w:rPr>
        <w:t>усыновивших</w:t>
      </w:r>
      <w:r>
        <w:rPr>
          <w:spacing w:val="-12"/>
          <w:w w:val="105"/>
        </w:rPr>
        <w:t xml:space="preserve"> </w:t>
      </w:r>
      <w:r>
        <w:rPr>
          <w:w w:val="105"/>
        </w:rPr>
        <w:t>детей</w:t>
      </w:r>
      <w:r>
        <w:rPr>
          <w:spacing w:val="-11"/>
          <w:w w:val="105"/>
        </w:rPr>
        <w:t xml:space="preserve"> </w:t>
      </w:r>
      <w:r>
        <w:rPr>
          <w:w w:val="105"/>
        </w:rPr>
        <w:t>или</w:t>
      </w:r>
      <w:r>
        <w:rPr>
          <w:spacing w:val="-12"/>
          <w:w w:val="105"/>
        </w:rPr>
        <w:t xml:space="preserve"> </w:t>
      </w:r>
      <w:r>
        <w:rPr>
          <w:w w:val="105"/>
        </w:rPr>
        <w:t>взявших</w:t>
      </w:r>
      <w:r>
        <w:rPr>
          <w:spacing w:val="-12"/>
          <w:w w:val="105"/>
        </w:rPr>
        <w:t xml:space="preserve"> </w:t>
      </w:r>
      <w:r>
        <w:rPr>
          <w:w w:val="105"/>
        </w:rPr>
        <w:t>де-</w:t>
      </w:r>
      <w:r>
        <w:rPr>
          <w:spacing w:val="-52"/>
          <w:w w:val="105"/>
        </w:rPr>
        <w:t xml:space="preserve"> </w:t>
      </w:r>
      <w:r>
        <w:rPr>
          <w:w w:val="105"/>
        </w:rPr>
        <w:t>тей под опеку; семьях с несовершеннолетними родителями; семь-</w:t>
      </w:r>
      <w:r>
        <w:rPr>
          <w:spacing w:val="-53"/>
          <w:w w:val="105"/>
        </w:rPr>
        <w:t xml:space="preserve"> </w:t>
      </w:r>
      <w:r>
        <w:rPr>
          <w:w w:val="105"/>
        </w:rPr>
        <w:t>ях,</w:t>
      </w:r>
      <w:r>
        <w:rPr>
          <w:spacing w:val="-7"/>
          <w:w w:val="105"/>
        </w:rPr>
        <w:t xml:space="preserve"> </w:t>
      </w:r>
      <w:r>
        <w:rPr>
          <w:w w:val="105"/>
        </w:rPr>
        <w:t>где</w:t>
      </w:r>
      <w:r>
        <w:rPr>
          <w:spacing w:val="-6"/>
          <w:w w:val="105"/>
        </w:rPr>
        <w:t xml:space="preserve"> </w:t>
      </w:r>
      <w:r>
        <w:rPr>
          <w:w w:val="105"/>
        </w:rPr>
        <w:t>родители</w:t>
      </w:r>
      <w:r>
        <w:rPr>
          <w:spacing w:val="-6"/>
          <w:w w:val="105"/>
        </w:rPr>
        <w:t xml:space="preserve"> </w:t>
      </w:r>
      <w:r>
        <w:rPr>
          <w:w w:val="105"/>
        </w:rPr>
        <w:t>длительное</w:t>
      </w:r>
      <w:r>
        <w:rPr>
          <w:spacing w:val="-6"/>
          <w:w w:val="105"/>
        </w:rPr>
        <w:t xml:space="preserve"> </w:t>
      </w:r>
      <w:r>
        <w:rPr>
          <w:w w:val="105"/>
        </w:rPr>
        <w:t>время</w:t>
      </w:r>
      <w:r>
        <w:rPr>
          <w:spacing w:val="-7"/>
          <w:w w:val="105"/>
        </w:rPr>
        <w:t xml:space="preserve"> </w:t>
      </w:r>
      <w:r>
        <w:rPr>
          <w:w w:val="105"/>
        </w:rPr>
        <w:t>являются</w:t>
      </w:r>
      <w:r>
        <w:rPr>
          <w:spacing w:val="-6"/>
          <w:w w:val="105"/>
        </w:rPr>
        <w:t xml:space="preserve"> </w:t>
      </w:r>
      <w:r>
        <w:rPr>
          <w:w w:val="105"/>
        </w:rPr>
        <w:t>безработными;</w:t>
      </w:r>
      <w:r>
        <w:rPr>
          <w:spacing w:val="-6"/>
          <w:w w:val="105"/>
        </w:rPr>
        <w:t xml:space="preserve"> </w:t>
      </w:r>
      <w:r>
        <w:rPr>
          <w:w w:val="105"/>
        </w:rPr>
        <w:t>семь-</w:t>
      </w:r>
      <w:r>
        <w:rPr>
          <w:spacing w:val="-53"/>
          <w:w w:val="105"/>
        </w:rPr>
        <w:t xml:space="preserve"> </w:t>
      </w:r>
      <w:r>
        <w:rPr>
          <w:w w:val="105"/>
        </w:rPr>
        <w:t>ях беженцев и вынужденных переселенцев; студенческих семьях,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не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имеющих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поддержки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родных;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семьях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работников,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которым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дли-</w:t>
      </w:r>
      <w:r>
        <w:rPr>
          <w:spacing w:val="-53"/>
          <w:w w:val="105"/>
        </w:rPr>
        <w:t xml:space="preserve"> </w:t>
      </w:r>
      <w:r>
        <w:rPr>
          <w:w w:val="105"/>
        </w:rPr>
        <w:t>тельное</w:t>
      </w:r>
      <w:r>
        <w:rPr>
          <w:spacing w:val="-7"/>
          <w:w w:val="105"/>
        </w:rPr>
        <w:t xml:space="preserve"> </w:t>
      </w:r>
      <w:r>
        <w:rPr>
          <w:w w:val="105"/>
        </w:rPr>
        <w:t>время</w:t>
      </w:r>
      <w:r>
        <w:rPr>
          <w:spacing w:val="-6"/>
          <w:w w:val="105"/>
        </w:rPr>
        <w:t xml:space="preserve"> </w:t>
      </w:r>
      <w:r>
        <w:rPr>
          <w:w w:val="105"/>
        </w:rPr>
        <w:t>задерживают</w:t>
      </w:r>
      <w:r>
        <w:rPr>
          <w:spacing w:val="-6"/>
          <w:w w:val="105"/>
        </w:rPr>
        <w:t xml:space="preserve"> </w:t>
      </w:r>
      <w:r>
        <w:rPr>
          <w:w w:val="105"/>
        </w:rPr>
        <w:t>выплату</w:t>
      </w:r>
      <w:r>
        <w:rPr>
          <w:spacing w:val="-6"/>
          <w:w w:val="105"/>
        </w:rPr>
        <w:t xml:space="preserve"> </w:t>
      </w:r>
      <w:r>
        <w:rPr>
          <w:w w:val="105"/>
        </w:rPr>
        <w:t>жалования</w:t>
      </w:r>
      <w:r>
        <w:rPr>
          <w:w w:val="105"/>
          <w:position w:val="6"/>
          <w:sz w:val="14"/>
        </w:rPr>
        <w:t>1</w:t>
      </w:r>
      <w:r>
        <w:rPr>
          <w:w w:val="105"/>
        </w:rPr>
        <w:t>.</w:t>
      </w:r>
    </w:p>
    <w:p w:rsidR="00744E03" w:rsidRDefault="00E40E69">
      <w:pPr>
        <w:pStyle w:val="a3"/>
        <w:spacing w:line="242" w:lineRule="auto"/>
        <w:ind w:left="111" w:right="127"/>
      </w:pPr>
      <w:r>
        <w:rPr>
          <w:i/>
          <w:w w:val="105"/>
        </w:rPr>
        <w:t xml:space="preserve">Девиантность </w:t>
      </w:r>
      <w:r>
        <w:rPr>
          <w:w w:val="105"/>
        </w:rPr>
        <w:t>в поведении семьи проявляется так же, как и в</w:t>
      </w:r>
      <w:r>
        <w:rPr>
          <w:spacing w:val="1"/>
          <w:w w:val="105"/>
        </w:rPr>
        <w:t xml:space="preserve"> </w:t>
      </w:r>
      <w:r>
        <w:rPr>
          <w:w w:val="105"/>
        </w:rPr>
        <w:t>других сферах жизни: пьянство и алкоголизм, наркомания, пре-</w:t>
      </w:r>
      <w:r>
        <w:rPr>
          <w:spacing w:val="1"/>
          <w:w w:val="105"/>
        </w:rPr>
        <w:t xml:space="preserve"> </w:t>
      </w:r>
      <w:r>
        <w:rPr>
          <w:w w:val="105"/>
        </w:rPr>
        <w:t>ступное</w:t>
      </w:r>
      <w:r>
        <w:rPr>
          <w:spacing w:val="1"/>
          <w:w w:val="105"/>
        </w:rPr>
        <w:t xml:space="preserve"> </w:t>
      </w:r>
      <w:r>
        <w:rPr>
          <w:w w:val="105"/>
        </w:rPr>
        <w:t>поведение,</w:t>
      </w:r>
      <w:r>
        <w:rPr>
          <w:spacing w:val="1"/>
          <w:w w:val="105"/>
        </w:rPr>
        <w:t xml:space="preserve"> </w:t>
      </w:r>
      <w:r>
        <w:rPr>
          <w:w w:val="105"/>
        </w:rPr>
        <w:t>проституция,</w:t>
      </w:r>
      <w:r>
        <w:rPr>
          <w:spacing w:val="1"/>
          <w:w w:val="105"/>
        </w:rPr>
        <w:t xml:space="preserve"> </w:t>
      </w:r>
      <w:r>
        <w:rPr>
          <w:w w:val="105"/>
        </w:rPr>
        <w:t>тунеядство,</w:t>
      </w:r>
      <w:r>
        <w:rPr>
          <w:spacing w:val="1"/>
          <w:w w:val="105"/>
        </w:rPr>
        <w:t xml:space="preserve"> </w:t>
      </w:r>
      <w:r>
        <w:rPr>
          <w:w w:val="105"/>
        </w:rPr>
        <w:t>бродяжничество,</w:t>
      </w:r>
      <w:r>
        <w:rPr>
          <w:spacing w:val="1"/>
          <w:w w:val="105"/>
        </w:rPr>
        <w:t xml:space="preserve"> </w:t>
      </w:r>
      <w:r>
        <w:rPr>
          <w:w w:val="105"/>
        </w:rPr>
        <w:t>другие</w:t>
      </w:r>
      <w:r>
        <w:rPr>
          <w:spacing w:val="-6"/>
          <w:w w:val="105"/>
        </w:rPr>
        <w:t xml:space="preserve"> </w:t>
      </w:r>
      <w:r>
        <w:rPr>
          <w:w w:val="105"/>
        </w:rPr>
        <w:t>виды</w:t>
      </w:r>
      <w:r>
        <w:rPr>
          <w:spacing w:val="-6"/>
          <w:w w:val="105"/>
        </w:rPr>
        <w:t xml:space="preserve"> </w:t>
      </w:r>
      <w:r>
        <w:rPr>
          <w:w w:val="105"/>
        </w:rPr>
        <w:t>отклоняющегося</w:t>
      </w:r>
      <w:r>
        <w:rPr>
          <w:spacing w:val="-6"/>
          <w:w w:val="105"/>
        </w:rPr>
        <w:t xml:space="preserve"> </w:t>
      </w:r>
      <w:r>
        <w:rPr>
          <w:w w:val="105"/>
        </w:rPr>
        <w:t>поведения.</w:t>
      </w:r>
    </w:p>
    <w:p w:rsidR="00744E03" w:rsidRDefault="007D1EA3">
      <w:pPr>
        <w:pStyle w:val="a3"/>
        <w:spacing w:line="242" w:lineRule="auto"/>
        <w:ind w:left="111" w:right="124"/>
      </w:pPr>
      <w:r>
        <w:pict>
          <v:shape id="_x0000_s1116" style="position:absolute;left:0;text-align:left;margin-left:49.6pt;margin-top:137.3pt;width:99.25pt;height:.1pt;z-index:-15702528;mso-wrap-distance-left:0;mso-wrap-distance-right:0;mso-position-horizontal-relative:page" coordorigin="992,2746" coordsize="1985,0" path="m992,2746r1984,e" filled="f" strokeweight=".5pt">
            <v:path arrowok="t"/>
            <w10:wrap type="topAndBottom" anchorx="page"/>
          </v:shape>
        </w:pict>
      </w:r>
      <w:r w:rsidR="00E40E69">
        <w:rPr>
          <w:w w:val="105"/>
        </w:rPr>
        <w:t>Причины девиантного поведения семьи бывают экономиче-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скими, социальными, психологическими, медицинскими. В зави-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симости от причин дезадаптации и девиации и от форм отклоня-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ющегося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поведения</w:t>
      </w:r>
      <w:r w:rsidR="00E40E69">
        <w:rPr>
          <w:spacing w:val="-11"/>
          <w:w w:val="105"/>
        </w:rPr>
        <w:t xml:space="preserve"> </w:t>
      </w:r>
      <w:r w:rsidR="00E40E69">
        <w:rPr>
          <w:w w:val="105"/>
        </w:rPr>
        <w:t>у</w:t>
      </w:r>
      <w:r w:rsidR="00E40E69">
        <w:rPr>
          <w:spacing w:val="-11"/>
          <w:w w:val="105"/>
        </w:rPr>
        <w:t xml:space="preserve"> </w:t>
      </w:r>
      <w:r w:rsidR="00E40E69">
        <w:rPr>
          <w:w w:val="105"/>
        </w:rPr>
        <w:t>детей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социальный</w:t>
      </w:r>
      <w:r w:rsidR="00E40E69">
        <w:rPr>
          <w:spacing w:val="-11"/>
          <w:w w:val="105"/>
        </w:rPr>
        <w:t xml:space="preserve"> </w:t>
      </w:r>
      <w:r w:rsidR="00E40E69">
        <w:rPr>
          <w:w w:val="105"/>
        </w:rPr>
        <w:t>работник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должен</w:t>
      </w:r>
      <w:r w:rsidR="00E40E69">
        <w:rPr>
          <w:spacing w:val="-11"/>
          <w:w w:val="105"/>
        </w:rPr>
        <w:t xml:space="preserve"> </w:t>
      </w:r>
      <w:r w:rsidR="00E40E69">
        <w:rPr>
          <w:w w:val="105"/>
        </w:rPr>
        <w:t>вырабо-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тать систему методов воздействия на семью. Прежде всего это</w:t>
      </w:r>
      <w:r w:rsidR="00E40E69">
        <w:rPr>
          <w:spacing w:val="1"/>
          <w:w w:val="105"/>
        </w:rPr>
        <w:t xml:space="preserve"> </w:t>
      </w:r>
      <w:r w:rsidR="00E40E69">
        <w:rPr>
          <w:i/>
        </w:rPr>
        <w:t>собеседование</w:t>
      </w:r>
      <w:r w:rsidR="00E40E69">
        <w:t xml:space="preserve">, </w:t>
      </w:r>
      <w:r w:rsidR="00E40E69">
        <w:rPr>
          <w:i/>
        </w:rPr>
        <w:t xml:space="preserve">консультирование </w:t>
      </w:r>
      <w:r w:rsidR="00E40E69">
        <w:t>(психологическое — об основах</w:t>
      </w:r>
      <w:r w:rsidR="00E40E69">
        <w:rPr>
          <w:spacing w:val="1"/>
        </w:rPr>
        <w:t xml:space="preserve"> </w:t>
      </w:r>
      <w:r w:rsidR="00E40E69">
        <w:rPr>
          <w:w w:val="105"/>
        </w:rPr>
        <w:t>отношений в семье и отношений с детьми, правовое — о правах и</w:t>
      </w:r>
      <w:r w:rsidR="00E40E69">
        <w:rPr>
          <w:spacing w:val="-53"/>
          <w:w w:val="105"/>
        </w:rPr>
        <w:t xml:space="preserve"> </w:t>
      </w:r>
      <w:r w:rsidR="00E40E69">
        <w:rPr>
          <w:spacing w:val="-2"/>
          <w:w w:val="105"/>
        </w:rPr>
        <w:t>обязанностях</w:t>
      </w:r>
      <w:r w:rsidR="00E40E69">
        <w:rPr>
          <w:spacing w:val="-14"/>
          <w:w w:val="105"/>
        </w:rPr>
        <w:t xml:space="preserve"> </w:t>
      </w:r>
      <w:r w:rsidR="00E40E69">
        <w:rPr>
          <w:spacing w:val="-2"/>
          <w:w w:val="105"/>
        </w:rPr>
        <w:t>семьи,</w:t>
      </w:r>
      <w:r w:rsidR="00E40E69">
        <w:rPr>
          <w:spacing w:val="-13"/>
          <w:w w:val="105"/>
        </w:rPr>
        <w:t xml:space="preserve"> </w:t>
      </w:r>
      <w:r w:rsidR="00E40E69">
        <w:rPr>
          <w:spacing w:val="-2"/>
          <w:w w:val="105"/>
        </w:rPr>
        <w:t>родителей,</w:t>
      </w:r>
      <w:r w:rsidR="00E40E69">
        <w:rPr>
          <w:spacing w:val="-13"/>
          <w:w w:val="105"/>
        </w:rPr>
        <w:t xml:space="preserve"> </w:t>
      </w:r>
      <w:r w:rsidR="00E40E69">
        <w:rPr>
          <w:spacing w:val="-2"/>
          <w:w w:val="105"/>
        </w:rPr>
        <w:t>о</w:t>
      </w:r>
      <w:r w:rsidR="00E40E69">
        <w:rPr>
          <w:spacing w:val="-13"/>
          <w:w w:val="105"/>
        </w:rPr>
        <w:t xml:space="preserve"> </w:t>
      </w:r>
      <w:r w:rsidR="00E40E69">
        <w:rPr>
          <w:spacing w:val="-2"/>
          <w:w w:val="105"/>
        </w:rPr>
        <w:t>возможностях</w:t>
      </w:r>
      <w:r w:rsidR="00E40E69">
        <w:rPr>
          <w:spacing w:val="-13"/>
          <w:w w:val="105"/>
        </w:rPr>
        <w:t xml:space="preserve"> </w:t>
      </w:r>
      <w:r w:rsidR="00E40E69">
        <w:rPr>
          <w:spacing w:val="-2"/>
          <w:w w:val="105"/>
        </w:rPr>
        <w:t>правовой</w:t>
      </w:r>
      <w:r w:rsidR="00E40E69">
        <w:rPr>
          <w:spacing w:val="-13"/>
          <w:w w:val="105"/>
        </w:rPr>
        <w:t xml:space="preserve"> </w:t>
      </w:r>
      <w:r w:rsidR="00E40E69">
        <w:rPr>
          <w:spacing w:val="-1"/>
          <w:w w:val="105"/>
        </w:rPr>
        <w:t>помощи;</w:t>
      </w:r>
      <w:r w:rsidR="00E40E69">
        <w:rPr>
          <w:w w:val="105"/>
        </w:rPr>
        <w:t xml:space="preserve"> о социальных службах и организациях, которые могут помочь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семье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в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различных</w:t>
      </w:r>
      <w:r w:rsidR="00E40E69">
        <w:rPr>
          <w:spacing w:val="-11"/>
          <w:w w:val="105"/>
        </w:rPr>
        <w:t xml:space="preserve"> </w:t>
      </w:r>
      <w:r w:rsidR="00E40E69">
        <w:rPr>
          <w:w w:val="105"/>
        </w:rPr>
        <w:t>ситуациях).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Эти</w:t>
      </w:r>
      <w:r w:rsidR="00E40E69">
        <w:rPr>
          <w:spacing w:val="-11"/>
          <w:w w:val="105"/>
        </w:rPr>
        <w:t xml:space="preserve"> </w:t>
      </w:r>
      <w:r w:rsidR="00E40E69">
        <w:rPr>
          <w:w w:val="105"/>
        </w:rPr>
        <w:t>методы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эффективны</w:t>
      </w:r>
      <w:r w:rsidR="00E40E69">
        <w:rPr>
          <w:spacing w:val="-11"/>
          <w:w w:val="105"/>
        </w:rPr>
        <w:t xml:space="preserve"> </w:t>
      </w:r>
      <w:r w:rsidR="00E40E69">
        <w:rPr>
          <w:w w:val="105"/>
        </w:rPr>
        <w:t>в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работе</w:t>
      </w:r>
      <w:r w:rsidR="00E40E69">
        <w:rPr>
          <w:spacing w:val="-11"/>
          <w:w w:val="105"/>
        </w:rPr>
        <w:t xml:space="preserve"> </w:t>
      </w:r>
      <w:r w:rsidR="00E40E69">
        <w:rPr>
          <w:w w:val="105"/>
        </w:rPr>
        <w:t>с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теми</w:t>
      </w:r>
      <w:r w:rsidR="00E40E69">
        <w:rPr>
          <w:spacing w:val="9"/>
          <w:w w:val="105"/>
        </w:rPr>
        <w:t xml:space="preserve"> </w:t>
      </w:r>
      <w:r w:rsidR="00E40E69">
        <w:rPr>
          <w:w w:val="105"/>
        </w:rPr>
        <w:t>родителями,</w:t>
      </w:r>
      <w:r w:rsidR="00E40E69">
        <w:rPr>
          <w:spacing w:val="10"/>
          <w:w w:val="105"/>
        </w:rPr>
        <w:t xml:space="preserve"> </w:t>
      </w:r>
      <w:r w:rsidR="00E40E69">
        <w:rPr>
          <w:w w:val="105"/>
        </w:rPr>
        <w:t>которые,</w:t>
      </w:r>
      <w:r w:rsidR="00E40E69">
        <w:rPr>
          <w:spacing w:val="9"/>
          <w:w w:val="105"/>
        </w:rPr>
        <w:t xml:space="preserve"> </w:t>
      </w:r>
      <w:r w:rsidR="00E40E69">
        <w:rPr>
          <w:w w:val="105"/>
        </w:rPr>
        <w:t>совершая</w:t>
      </w:r>
      <w:r w:rsidR="00E40E69">
        <w:rPr>
          <w:spacing w:val="10"/>
          <w:w w:val="105"/>
        </w:rPr>
        <w:t xml:space="preserve"> </w:t>
      </w:r>
      <w:r w:rsidR="00E40E69">
        <w:rPr>
          <w:w w:val="105"/>
        </w:rPr>
        <w:t>ошибки,</w:t>
      </w:r>
      <w:r w:rsidR="00E40E69">
        <w:rPr>
          <w:spacing w:val="10"/>
          <w:w w:val="105"/>
        </w:rPr>
        <w:t xml:space="preserve"> </w:t>
      </w:r>
      <w:r w:rsidR="00E40E69">
        <w:rPr>
          <w:w w:val="105"/>
        </w:rPr>
        <w:t>тем</w:t>
      </w:r>
      <w:r w:rsidR="00E40E69">
        <w:rPr>
          <w:spacing w:val="9"/>
          <w:w w:val="105"/>
        </w:rPr>
        <w:t xml:space="preserve"> </w:t>
      </w:r>
      <w:r w:rsidR="00E40E69">
        <w:rPr>
          <w:w w:val="105"/>
        </w:rPr>
        <w:t>не</w:t>
      </w:r>
      <w:r w:rsidR="00E40E69">
        <w:rPr>
          <w:spacing w:val="10"/>
          <w:w w:val="105"/>
        </w:rPr>
        <w:t xml:space="preserve"> </w:t>
      </w:r>
      <w:r w:rsidR="00E40E69">
        <w:rPr>
          <w:w w:val="105"/>
        </w:rPr>
        <w:t>менее</w:t>
      </w:r>
      <w:r w:rsidR="00E40E69">
        <w:rPr>
          <w:spacing w:val="10"/>
          <w:w w:val="105"/>
        </w:rPr>
        <w:t xml:space="preserve"> </w:t>
      </w:r>
      <w:r w:rsidR="00E40E69">
        <w:rPr>
          <w:w w:val="105"/>
        </w:rPr>
        <w:t>стре-</w:t>
      </w:r>
    </w:p>
    <w:p w:rsidR="00744E03" w:rsidRDefault="00E40E69">
      <w:pPr>
        <w:spacing w:before="5"/>
        <w:ind w:left="395" w:right="129" w:hanging="284"/>
        <w:jc w:val="both"/>
        <w:rPr>
          <w:sz w:val="19"/>
        </w:rPr>
      </w:pPr>
      <w:r>
        <w:rPr>
          <w:w w:val="110"/>
          <w:position w:val="6"/>
          <w:sz w:val="13"/>
        </w:rPr>
        <w:t>1</w:t>
      </w:r>
      <w:r>
        <w:rPr>
          <w:spacing w:val="1"/>
          <w:w w:val="110"/>
          <w:position w:val="6"/>
          <w:sz w:val="13"/>
        </w:rPr>
        <w:t xml:space="preserve"> </w:t>
      </w:r>
      <w:r>
        <w:rPr>
          <w:w w:val="110"/>
          <w:sz w:val="19"/>
        </w:rPr>
        <w:t xml:space="preserve">См.: Основы социальной работы: Учебник </w:t>
      </w:r>
      <w:r>
        <w:rPr>
          <w:w w:val="125"/>
          <w:sz w:val="19"/>
        </w:rPr>
        <w:t xml:space="preserve">/ </w:t>
      </w:r>
      <w:r>
        <w:rPr>
          <w:w w:val="110"/>
          <w:sz w:val="19"/>
        </w:rPr>
        <w:t>Отв. ред. П.Д. Павле-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нок.</w:t>
      </w:r>
      <w:r>
        <w:rPr>
          <w:spacing w:val="-10"/>
          <w:w w:val="110"/>
          <w:sz w:val="19"/>
        </w:rPr>
        <w:t xml:space="preserve"> </w:t>
      </w:r>
      <w:r>
        <w:rPr>
          <w:w w:val="110"/>
          <w:sz w:val="19"/>
        </w:rPr>
        <w:t>—</w:t>
      </w:r>
      <w:r>
        <w:rPr>
          <w:spacing w:val="-9"/>
          <w:w w:val="110"/>
          <w:sz w:val="19"/>
        </w:rPr>
        <w:t xml:space="preserve"> </w:t>
      </w:r>
      <w:r>
        <w:rPr>
          <w:w w:val="110"/>
          <w:sz w:val="19"/>
        </w:rPr>
        <w:t>С.</w:t>
      </w:r>
      <w:r>
        <w:rPr>
          <w:spacing w:val="-10"/>
          <w:w w:val="110"/>
          <w:sz w:val="19"/>
        </w:rPr>
        <w:t xml:space="preserve"> </w:t>
      </w:r>
      <w:r>
        <w:rPr>
          <w:w w:val="110"/>
          <w:sz w:val="19"/>
        </w:rPr>
        <w:t>153–154.</w:t>
      </w:r>
    </w:p>
    <w:p w:rsidR="00744E03" w:rsidRDefault="00744E03">
      <w:pPr>
        <w:jc w:val="both"/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left="111" w:right="128" w:firstLine="0"/>
      </w:pPr>
      <w:r>
        <w:rPr>
          <w:spacing w:val="-2"/>
          <w:w w:val="105"/>
        </w:rPr>
        <w:lastRenderedPageBreak/>
        <w:t>мятся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найти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выход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из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создавшегося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положения.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Этих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же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родителей</w:t>
      </w:r>
      <w:r>
        <w:rPr>
          <w:spacing w:val="-52"/>
          <w:w w:val="105"/>
        </w:rPr>
        <w:t xml:space="preserve"> </w:t>
      </w:r>
      <w:r>
        <w:rPr>
          <w:w w:val="105"/>
        </w:rPr>
        <w:t>полезно</w:t>
      </w:r>
      <w:r>
        <w:rPr>
          <w:spacing w:val="-14"/>
          <w:w w:val="105"/>
        </w:rPr>
        <w:t xml:space="preserve"> </w:t>
      </w:r>
      <w:r>
        <w:rPr>
          <w:w w:val="105"/>
        </w:rPr>
        <w:t>по</w:t>
      </w:r>
      <w:r>
        <w:rPr>
          <w:spacing w:val="-13"/>
          <w:w w:val="105"/>
        </w:rPr>
        <w:t xml:space="preserve"> </w:t>
      </w:r>
      <w:r>
        <w:rPr>
          <w:w w:val="105"/>
        </w:rPr>
        <w:t>возможности</w:t>
      </w:r>
      <w:r>
        <w:rPr>
          <w:spacing w:val="-13"/>
          <w:w w:val="105"/>
        </w:rPr>
        <w:t xml:space="preserve"> </w:t>
      </w:r>
      <w:r>
        <w:rPr>
          <w:w w:val="105"/>
        </w:rPr>
        <w:t>привлекать</w:t>
      </w:r>
      <w:r>
        <w:rPr>
          <w:spacing w:val="-13"/>
          <w:w w:val="105"/>
        </w:rPr>
        <w:t xml:space="preserve"> </w:t>
      </w:r>
      <w:r>
        <w:rPr>
          <w:w w:val="105"/>
        </w:rPr>
        <w:t>к</w:t>
      </w:r>
      <w:r>
        <w:rPr>
          <w:spacing w:val="-13"/>
          <w:w w:val="105"/>
        </w:rPr>
        <w:t xml:space="preserve"> </w:t>
      </w:r>
      <w:r>
        <w:rPr>
          <w:i/>
          <w:w w:val="105"/>
        </w:rPr>
        <w:t>совместной</w:t>
      </w:r>
      <w:r>
        <w:rPr>
          <w:i/>
          <w:spacing w:val="-13"/>
          <w:w w:val="105"/>
        </w:rPr>
        <w:t xml:space="preserve"> </w:t>
      </w:r>
      <w:r>
        <w:rPr>
          <w:i/>
          <w:w w:val="105"/>
        </w:rPr>
        <w:t>работе</w:t>
      </w:r>
      <w:r>
        <w:rPr>
          <w:i/>
          <w:spacing w:val="-13"/>
          <w:w w:val="105"/>
        </w:rPr>
        <w:t xml:space="preserve"> </w:t>
      </w:r>
      <w:r>
        <w:rPr>
          <w:i/>
          <w:w w:val="105"/>
        </w:rPr>
        <w:t>в</w:t>
      </w:r>
      <w:r>
        <w:rPr>
          <w:i/>
          <w:spacing w:val="-13"/>
          <w:w w:val="105"/>
        </w:rPr>
        <w:t xml:space="preserve"> </w:t>
      </w:r>
      <w:r>
        <w:rPr>
          <w:i/>
          <w:w w:val="105"/>
        </w:rPr>
        <w:t>школе</w:t>
      </w:r>
      <w:r>
        <w:rPr>
          <w:i/>
          <w:spacing w:val="-53"/>
          <w:w w:val="105"/>
        </w:rPr>
        <w:t xml:space="preserve"> </w:t>
      </w:r>
      <w:r>
        <w:rPr>
          <w:w w:val="105"/>
        </w:rPr>
        <w:t>с детьми (спортивные мероприятия, соревнования, походы, экс-</w:t>
      </w:r>
      <w:r>
        <w:rPr>
          <w:spacing w:val="1"/>
          <w:w w:val="105"/>
        </w:rPr>
        <w:t xml:space="preserve"> </w:t>
      </w:r>
      <w:r>
        <w:rPr>
          <w:w w:val="105"/>
        </w:rPr>
        <w:t>курсии,</w:t>
      </w:r>
      <w:r>
        <w:rPr>
          <w:spacing w:val="-13"/>
          <w:w w:val="105"/>
        </w:rPr>
        <w:t xml:space="preserve"> </w:t>
      </w:r>
      <w:r>
        <w:rPr>
          <w:w w:val="105"/>
        </w:rPr>
        <w:t>вечера,</w:t>
      </w:r>
      <w:r>
        <w:rPr>
          <w:spacing w:val="-13"/>
          <w:w w:val="105"/>
        </w:rPr>
        <w:t xml:space="preserve"> </w:t>
      </w:r>
      <w:r>
        <w:rPr>
          <w:w w:val="105"/>
        </w:rPr>
        <w:t>посвященные</w:t>
      </w:r>
      <w:r>
        <w:rPr>
          <w:spacing w:val="-12"/>
          <w:w w:val="105"/>
        </w:rPr>
        <w:t xml:space="preserve"> </w:t>
      </w:r>
      <w:r>
        <w:rPr>
          <w:w w:val="105"/>
        </w:rPr>
        <w:t>праздникам).</w:t>
      </w:r>
      <w:r>
        <w:rPr>
          <w:spacing w:val="-13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случаях</w:t>
      </w:r>
      <w:r>
        <w:rPr>
          <w:spacing w:val="-12"/>
          <w:w w:val="105"/>
        </w:rPr>
        <w:t xml:space="preserve"> </w:t>
      </w:r>
      <w:r>
        <w:rPr>
          <w:w w:val="105"/>
        </w:rPr>
        <w:t>когда</w:t>
      </w:r>
      <w:r>
        <w:rPr>
          <w:spacing w:val="-13"/>
          <w:w w:val="105"/>
        </w:rPr>
        <w:t xml:space="preserve"> </w:t>
      </w:r>
      <w:r>
        <w:rPr>
          <w:w w:val="105"/>
        </w:rPr>
        <w:t>требу-</w:t>
      </w:r>
      <w:r>
        <w:rPr>
          <w:spacing w:val="-52"/>
          <w:w w:val="105"/>
        </w:rPr>
        <w:t xml:space="preserve"> </w:t>
      </w:r>
      <w:r>
        <w:rPr>
          <w:w w:val="105"/>
        </w:rPr>
        <w:t>ется определенная коррекция поведения (родителей или детей, их</w:t>
      </w:r>
      <w:r>
        <w:rPr>
          <w:spacing w:val="-53"/>
          <w:w w:val="105"/>
        </w:rPr>
        <w:t xml:space="preserve"> </w:t>
      </w:r>
      <w:r>
        <w:t xml:space="preserve">взаимоотношений), можно использовать </w:t>
      </w:r>
      <w:r>
        <w:rPr>
          <w:i/>
        </w:rPr>
        <w:t>игровые методы, тренин-</w:t>
      </w:r>
      <w:r>
        <w:rPr>
          <w:i/>
          <w:spacing w:val="1"/>
        </w:rPr>
        <w:t xml:space="preserve"> </w:t>
      </w:r>
      <w:r>
        <w:rPr>
          <w:i/>
        </w:rPr>
        <w:t>ги, эвристические методы</w:t>
      </w:r>
      <w:r>
        <w:t>. Такая работа может быть как групповой,</w:t>
      </w:r>
      <w:r>
        <w:rPr>
          <w:spacing w:val="1"/>
        </w:rPr>
        <w:t xml:space="preserve"> </w:t>
      </w:r>
      <w:r>
        <w:rPr>
          <w:w w:val="105"/>
        </w:rPr>
        <w:t>так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индивидуальной.</w:t>
      </w:r>
    </w:p>
    <w:p w:rsidR="00744E03" w:rsidRDefault="00E40E69">
      <w:pPr>
        <w:pStyle w:val="a3"/>
        <w:spacing w:line="242" w:lineRule="auto"/>
        <w:ind w:left="111" w:right="128"/>
      </w:pPr>
      <w:r>
        <w:rPr>
          <w:w w:val="105"/>
        </w:rPr>
        <w:t>Главная особенность деятельности социального работника в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том,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чтобы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четко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разделить</w:t>
      </w:r>
      <w:r>
        <w:rPr>
          <w:spacing w:val="-12"/>
          <w:w w:val="105"/>
        </w:rPr>
        <w:t xml:space="preserve"> </w:t>
      </w:r>
      <w:r>
        <w:rPr>
          <w:w w:val="105"/>
        </w:rPr>
        <w:t>ситуации,</w:t>
      </w:r>
      <w:r>
        <w:rPr>
          <w:spacing w:val="-13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которых</w:t>
      </w:r>
      <w:r>
        <w:rPr>
          <w:spacing w:val="-13"/>
          <w:w w:val="105"/>
        </w:rPr>
        <w:t xml:space="preserve"> </w:t>
      </w:r>
      <w:r>
        <w:rPr>
          <w:w w:val="105"/>
        </w:rPr>
        <w:t>возможно</w:t>
      </w:r>
      <w:r>
        <w:rPr>
          <w:spacing w:val="-12"/>
          <w:w w:val="105"/>
        </w:rPr>
        <w:t xml:space="preserve"> </w:t>
      </w:r>
      <w:r>
        <w:rPr>
          <w:w w:val="105"/>
        </w:rPr>
        <w:t>сотруд-</w:t>
      </w:r>
      <w:r>
        <w:rPr>
          <w:spacing w:val="-53"/>
          <w:w w:val="105"/>
        </w:rPr>
        <w:t xml:space="preserve"> </w:t>
      </w:r>
      <w:r>
        <w:rPr>
          <w:w w:val="105"/>
        </w:rPr>
        <w:t>ничество</w:t>
      </w:r>
      <w:r>
        <w:rPr>
          <w:spacing w:val="-9"/>
          <w:w w:val="105"/>
        </w:rPr>
        <w:t xml:space="preserve"> </w:t>
      </w:r>
      <w:r>
        <w:rPr>
          <w:w w:val="105"/>
        </w:rPr>
        <w:t>с</w:t>
      </w:r>
      <w:r>
        <w:rPr>
          <w:spacing w:val="-9"/>
          <w:w w:val="105"/>
        </w:rPr>
        <w:t xml:space="preserve"> </w:t>
      </w:r>
      <w:r>
        <w:rPr>
          <w:w w:val="105"/>
        </w:rPr>
        <w:t>семьей,</w:t>
      </w:r>
      <w:r>
        <w:rPr>
          <w:spacing w:val="-9"/>
          <w:w w:val="105"/>
        </w:rPr>
        <w:t xml:space="preserve"> </w:t>
      </w:r>
      <w:r>
        <w:rPr>
          <w:w w:val="105"/>
        </w:rPr>
        <w:t>и</w:t>
      </w:r>
      <w:r>
        <w:rPr>
          <w:spacing w:val="-9"/>
          <w:w w:val="105"/>
        </w:rPr>
        <w:t xml:space="preserve"> </w:t>
      </w:r>
      <w:r>
        <w:rPr>
          <w:w w:val="105"/>
        </w:rPr>
        <w:t>ситуации,</w:t>
      </w:r>
      <w:r>
        <w:rPr>
          <w:spacing w:val="-9"/>
          <w:w w:val="105"/>
        </w:rPr>
        <w:t xml:space="preserve"> </w:t>
      </w:r>
      <w:r>
        <w:rPr>
          <w:w w:val="105"/>
        </w:rPr>
        <w:t>где</w:t>
      </w:r>
      <w:r>
        <w:rPr>
          <w:spacing w:val="-8"/>
          <w:w w:val="105"/>
        </w:rPr>
        <w:t xml:space="preserve"> </w:t>
      </w:r>
      <w:r>
        <w:rPr>
          <w:w w:val="105"/>
        </w:rPr>
        <w:t>требуются</w:t>
      </w:r>
      <w:r>
        <w:rPr>
          <w:spacing w:val="-9"/>
          <w:w w:val="105"/>
        </w:rPr>
        <w:t xml:space="preserve"> </w:t>
      </w:r>
      <w:r>
        <w:rPr>
          <w:w w:val="105"/>
        </w:rPr>
        <w:t>более</w:t>
      </w:r>
      <w:r>
        <w:rPr>
          <w:spacing w:val="-9"/>
          <w:w w:val="105"/>
        </w:rPr>
        <w:t xml:space="preserve"> </w:t>
      </w:r>
      <w:r>
        <w:rPr>
          <w:w w:val="105"/>
        </w:rPr>
        <w:t>жесткие</w:t>
      </w:r>
      <w:r>
        <w:rPr>
          <w:spacing w:val="-9"/>
          <w:w w:val="105"/>
        </w:rPr>
        <w:t xml:space="preserve"> </w:t>
      </w:r>
      <w:r>
        <w:rPr>
          <w:w w:val="105"/>
        </w:rPr>
        <w:t>мето-</w:t>
      </w:r>
      <w:r>
        <w:rPr>
          <w:spacing w:val="-53"/>
          <w:w w:val="105"/>
        </w:rPr>
        <w:t xml:space="preserve"> </w:t>
      </w:r>
      <w:r>
        <w:rPr>
          <w:w w:val="105"/>
        </w:rPr>
        <w:t xml:space="preserve">ды защиты ребенка, т.е. различные формы </w:t>
      </w:r>
      <w:r>
        <w:rPr>
          <w:i/>
          <w:w w:val="105"/>
        </w:rPr>
        <w:t xml:space="preserve">интервенции </w:t>
      </w:r>
      <w:r>
        <w:rPr>
          <w:w w:val="105"/>
        </w:rPr>
        <w:t>(вторже-</w:t>
      </w:r>
      <w:r>
        <w:rPr>
          <w:spacing w:val="1"/>
          <w:w w:val="105"/>
        </w:rPr>
        <w:t xml:space="preserve"> </w:t>
      </w:r>
      <w:r>
        <w:rPr>
          <w:w w:val="105"/>
        </w:rPr>
        <w:t>ния)</w:t>
      </w:r>
      <w:r>
        <w:rPr>
          <w:spacing w:val="-5"/>
          <w:w w:val="105"/>
        </w:rPr>
        <w:t xml:space="preserve"> </w:t>
      </w:r>
      <w:r>
        <w:rPr>
          <w:w w:val="105"/>
        </w:rPr>
        <w:t>в</w:t>
      </w:r>
      <w:r>
        <w:rPr>
          <w:spacing w:val="-4"/>
          <w:w w:val="105"/>
        </w:rPr>
        <w:t xml:space="preserve"> </w:t>
      </w:r>
      <w:r>
        <w:rPr>
          <w:w w:val="105"/>
        </w:rPr>
        <w:t>семью,</w:t>
      </w:r>
      <w:r>
        <w:rPr>
          <w:spacing w:val="-4"/>
          <w:w w:val="105"/>
        </w:rPr>
        <w:t xml:space="preserve"> </w:t>
      </w:r>
      <w:r>
        <w:rPr>
          <w:w w:val="105"/>
        </w:rPr>
        <w:t>—</w:t>
      </w:r>
      <w:r>
        <w:rPr>
          <w:spacing w:val="-4"/>
          <w:w w:val="105"/>
        </w:rPr>
        <w:t xml:space="preserve"> </w:t>
      </w:r>
      <w:r>
        <w:rPr>
          <w:w w:val="105"/>
        </w:rPr>
        <w:t>временное</w:t>
      </w:r>
      <w:r>
        <w:rPr>
          <w:spacing w:val="-4"/>
          <w:w w:val="105"/>
        </w:rPr>
        <w:t xml:space="preserve"> </w:t>
      </w:r>
      <w:r>
        <w:rPr>
          <w:w w:val="105"/>
        </w:rPr>
        <w:t>изъятие</w:t>
      </w:r>
      <w:r>
        <w:rPr>
          <w:spacing w:val="-4"/>
          <w:w w:val="105"/>
        </w:rPr>
        <w:t xml:space="preserve"> </w:t>
      </w:r>
      <w:r>
        <w:rPr>
          <w:w w:val="105"/>
        </w:rPr>
        <w:t>ребенка</w:t>
      </w:r>
      <w:r>
        <w:rPr>
          <w:spacing w:val="-4"/>
          <w:w w:val="105"/>
        </w:rPr>
        <w:t xml:space="preserve"> </w:t>
      </w:r>
      <w:r>
        <w:rPr>
          <w:w w:val="105"/>
        </w:rPr>
        <w:t>из</w:t>
      </w:r>
      <w:r>
        <w:rPr>
          <w:spacing w:val="-4"/>
          <w:w w:val="105"/>
        </w:rPr>
        <w:t xml:space="preserve"> </w:t>
      </w:r>
      <w:r>
        <w:rPr>
          <w:w w:val="105"/>
        </w:rPr>
        <w:t>семьи</w:t>
      </w:r>
      <w:r>
        <w:rPr>
          <w:spacing w:val="-4"/>
          <w:w w:val="105"/>
        </w:rPr>
        <w:t xml:space="preserve"> </w:t>
      </w:r>
      <w:r>
        <w:rPr>
          <w:w w:val="105"/>
        </w:rPr>
        <w:t>(помещение</w:t>
      </w:r>
      <w:r>
        <w:rPr>
          <w:spacing w:val="-53"/>
          <w:w w:val="105"/>
        </w:rPr>
        <w:t xml:space="preserve"> </w:t>
      </w:r>
      <w:r>
        <w:rPr>
          <w:w w:val="105"/>
        </w:rPr>
        <w:t>его в приют, интернат, специализированное учреждение) до того</w:t>
      </w:r>
      <w:r>
        <w:rPr>
          <w:spacing w:val="1"/>
          <w:w w:val="105"/>
        </w:rPr>
        <w:t xml:space="preserve"> </w:t>
      </w:r>
      <w:r>
        <w:rPr>
          <w:w w:val="105"/>
        </w:rPr>
        <w:t xml:space="preserve">времени, когда семья пройдет процесс реабилитации, а также </w:t>
      </w:r>
      <w:r>
        <w:rPr>
          <w:i/>
          <w:w w:val="105"/>
        </w:rPr>
        <w:t>ли-</w:t>
      </w:r>
      <w:r>
        <w:rPr>
          <w:i/>
          <w:spacing w:val="1"/>
          <w:w w:val="105"/>
        </w:rPr>
        <w:t xml:space="preserve"> </w:t>
      </w:r>
      <w:r>
        <w:rPr>
          <w:i/>
          <w:w w:val="105"/>
        </w:rPr>
        <w:t>шение</w:t>
      </w:r>
      <w:r>
        <w:rPr>
          <w:i/>
          <w:spacing w:val="-7"/>
          <w:w w:val="105"/>
        </w:rPr>
        <w:t xml:space="preserve"> </w:t>
      </w:r>
      <w:r>
        <w:rPr>
          <w:i/>
          <w:w w:val="105"/>
        </w:rPr>
        <w:t>родительских</w:t>
      </w:r>
      <w:r>
        <w:rPr>
          <w:i/>
          <w:spacing w:val="-6"/>
          <w:w w:val="105"/>
        </w:rPr>
        <w:t xml:space="preserve"> </w:t>
      </w:r>
      <w:r>
        <w:rPr>
          <w:i/>
          <w:w w:val="105"/>
        </w:rPr>
        <w:t>прав</w:t>
      </w:r>
      <w:r>
        <w:rPr>
          <w:w w:val="105"/>
        </w:rPr>
        <w:t>.</w:t>
      </w:r>
      <w:r>
        <w:rPr>
          <w:spacing w:val="-7"/>
          <w:w w:val="105"/>
        </w:rPr>
        <w:t xml:space="preserve"> </w:t>
      </w:r>
      <w:r>
        <w:rPr>
          <w:w w:val="105"/>
        </w:rPr>
        <w:t>Такие</w:t>
      </w:r>
      <w:r>
        <w:rPr>
          <w:spacing w:val="-6"/>
          <w:w w:val="105"/>
        </w:rPr>
        <w:t xml:space="preserve"> </w:t>
      </w:r>
      <w:r>
        <w:rPr>
          <w:w w:val="105"/>
        </w:rPr>
        <w:t>методы</w:t>
      </w:r>
      <w:r>
        <w:rPr>
          <w:spacing w:val="-6"/>
          <w:w w:val="105"/>
        </w:rPr>
        <w:t xml:space="preserve"> </w:t>
      </w:r>
      <w:r>
        <w:rPr>
          <w:w w:val="105"/>
        </w:rPr>
        <w:t>не</w:t>
      </w:r>
      <w:r>
        <w:rPr>
          <w:spacing w:val="-7"/>
          <w:w w:val="105"/>
        </w:rPr>
        <w:t xml:space="preserve"> </w:t>
      </w:r>
      <w:r>
        <w:rPr>
          <w:w w:val="105"/>
        </w:rPr>
        <w:t>относятся</w:t>
      </w:r>
      <w:r>
        <w:rPr>
          <w:spacing w:val="-6"/>
          <w:w w:val="105"/>
        </w:rPr>
        <w:t xml:space="preserve"> </w:t>
      </w:r>
      <w:r>
        <w:rPr>
          <w:w w:val="105"/>
        </w:rPr>
        <w:t>к</w:t>
      </w:r>
      <w:r>
        <w:rPr>
          <w:spacing w:val="-7"/>
          <w:w w:val="105"/>
        </w:rPr>
        <w:t xml:space="preserve"> </w:t>
      </w:r>
      <w:r>
        <w:rPr>
          <w:w w:val="105"/>
        </w:rPr>
        <w:t>компетен-</w:t>
      </w:r>
      <w:r>
        <w:rPr>
          <w:spacing w:val="-52"/>
          <w:w w:val="105"/>
        </w:rPr>
        <w:t xml:space="preserve"> </w:t>
      </w:r>
      <w:r>
        <w:rPr>
          <w:w w:val="105"/>
        </w:rPr>
        <w:t>ции социального работника, но принимаются соответствующими</w:t>
      </w:r>
      <w:r>
        <w:rPr>
          <w:spacing w:val="1"/>
          <w:w w:val="105"/>
        </w:rPr>
        <w:t xml:space="preserve"> </w:t>
      </w:r>
      <w:r>
        <w:rPr>
          <w:w w:val="105"/>
        </w:rPr>
        <w:t>органами</w:t>
      </w:r>
      <w:r>
        <w:rPr>
          <w:spacing w:val="-6"/>
          <w:w w:val="105"/>
        </w:rPr>
        <w:t xml:space="preserve"> </w:t>
      </w:r>
      <w:r>
        <w:rPr>
          <w:w w:val="105"/>
        </w:rPr>
        <w:t>по</w:t>
      </w:r>
      <w:r>
        <w:rPr>
          <w:spacing w:val="-6"/>
          <w:w w:val="105"/>
        </w:rPr>
        <w:t xml:space="preserve"> </w:t>
      </w:r>
      <w:r>
        <w:rPr>
          <w:w w:val="105"/>
        </w:rPr>
        <w:t>его</w:t>
      </w:r>
      <w:r>
        <w:rPr>
          <w:spacing w:val="-6"/>
          <w:w w:val="105"/>
        </w:rPr>
        <w:t xml:space="preserve"> </w:t>
      </w:r>
      <w:r>
        <w:rPr>
          <w:w w:val="105"/>
        </w:rPr>
        <w:t>рекомендации.</w:t>
      </w:r>
    </w:p>
    <w:p w:rsidR="00744E03" w:rsidRDefault="00E40E69">
      <w:pPr>
        <w:pStyle w:val="a3"/>
        <w:spacing w:line="242" w:lineRule="auto"/>
        <w:ind w:right="124"/>
      </w:pPr>
      <w:r>
        <w:rPr>
          <w:w w:val="105"/>
        </w:rPr>
        <w:t>Особенностью</w:t>
      </w:r>
      <w:r>
        <w:rPr>
          <w:spacing w:val="-10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10"/>
          <w:w w:val="105"/>
        </w:rPr>
        <w:t xml:space="preserve"> </w:t>
      </w:r>
      <w:r>
        <w:rPr>
          <w:w w:val="105"/>
        </w:rPr>
        <w:t>работы</w:t>
      </w:r>
      <w:r>
        <w:rPr>
          <w:spacing w:val="-9"/>
          <w:w w:val="105"/>
        </w:rPr>
        <w:t xml:space="preserve"> </w:t>
      </w:r>
      <w:r>
        <w:rPr>
          <w:w w:val="105"/>
        </w:rPr>
        <w:t>с</w:t>
      </w:r>
      <w:r>
        <w:rPr>
          <w:spacing w:val="-10"/>
          <w:w w:val="105"/>
        </w:rPr>
        <w:t xml:space="preserve"> </w:t>
      </w:r>
      <w:r>
        <w:rPr>
          <w:w w:val="105"/>
        </w:rPr>
        <w:t>семьей</w:t>
      </w:r>
      <w:r>
        <w:rPr>
          <w:spacing w:val="-10"/>
          <w:w w:val="105"/>
        </w:rPr>
        <w:t xml:space="preserve"> </w:t>
      </w:r>
      <w:r>
        <w:rPr>
          <w:w w:val="105"/>
        </w:rPr>
        <w:t>в</w:t>
      </w:r>
      <w:r>
        <w:rPr>
          <w:spacing w:val="-9"/>
          <w:w w:val="105"/>
        </w:rPr>
        <w:t xml:space="preserve"> </w:t>
      </w:r>
      <w:r>
        <w:rPr>
          <w:w w:val="105"/>
        </w:rPr>
        <w:t>современной</w:t>
      </w:r>
      <w:r>
        <w:rPr>
          <w:spacing w:val="-10"/>
          <w:w w:val="105"/>
        </w:rPr>
        <w:t xml:space="preserve"> </w:t>
      </w:r>
      <w:r>
        <w:rPr>
          <w:w w:val="105"/>
        </w:rPr>
        <w:t>рос-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сийской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сфере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образования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является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малый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арсенал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методов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«сред-</w:t>
      </w:r>
      <w:r>
        <w:rPr>
          <w:spacing w:val="-52"/>
          <w:w w:val="105"/>
        </w:rPr>
        <w:t xml:space="preserve"> </w:t>
      </w:r>
      <w:r>
        <w:rPr>
          <w:w w:val="105"/>
        </w:rPr>
        <w:t>него»</w:t>
      </w:r>
      <w:r>
        <w:rPr>
          <w:spacing w:val="-13"/>
          <w:w w:val="105"/>
        </w:rPr>
        <w:t xml:space="preserve"> </w:t>
      </w:r>
      <w:r>
        <w:rPr>
          <w:w w:val="105"/>
        </w:rPr>
        <w:t>уровня.</w:t>
      </w:r>
      <w:r>
        <w:rPr>
          <w:spacing w:val="-13"/>
          <w:w w:val="105"/>
        </w:rPr>
        <w:t xml:space="preserve"> </w:t>
      </w:r>
      <w:r>
        <w:rPr>
          <w:w w:val="105"/>
        </w:rPr>
        <w:t>Проблема</w:t>
      </w:r>
      <w:r>
        <w:rPr>
          <w:spacing w:val="-13"/>
          <w:w w:val="105"/>
        </w:rPr>
        <w:t xml:space="preserve"> </w:t>
      </w:r>
      <w:r>
        <w:rPr>
          <w:w w:val="105"/>
        </w:rPr>
        <w:t>заключается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том,</w:t>
      </w:r>
      <w:r>
        <w:rPr>
          <w:spacing w:val="-13"/>
          <w:w w:val="105"/>
        </w:rPr>
        <w:t xml:space="preserve"> </w:t>
      </w:r>
      <w:r>
        <w:rPr>
          <w:w w:val="105"/>
        </w:rPr>
        <w:t>что</w:t>
      </w:r>
      <w:r>
        <w:rPr>
          <w:spacing w:val="-12"/>
          <w:w w:val="105"/>
        </w:rPr>
        <w:t xml:space="preserve"> </w:t>
      </w:r>
      <w:r>
        <w:rPr>
          <w:w w:val="105"/>
        </w:rPr>
        <w:t>социальная</w:t>
      </w:r>
      <w:r>
        <w:rPr>
          <w:spacing w:val="-13"/>
          <w:w w:val="105"/>
        </w:rPr>
        <w:t xml:space="preserve"> </w:t>
      </w:r>
      <w:r>
        <w:rPr>
          <w:w w:val="105"/>
        </w:rPr>
        <w:t>работа</w:t>
      </w:r>
      <w:r>
        <w:rPr>
          <w:spacing w:val="-53"/>
          <w:w w:val="105"/>
        </w:rPr>
        <w:t xml:space="preserve"> </w:t>
      </w:r>
      <w:r>
        <w:rPr>
          <w:w w:val="105"/>
        </w:rPr>
        <w:t>может вестись либо с семьями, которые готовы исправить свою</w:t>
      </w:r>
      <w:r>
        <w:rPr>
          <w:spacing w:val="1"/>
          <w:w w:val="105"/>
        </w:rPr>
        <w:t xml:space="preserve"> </w:t>
      </w:r>
      <w:r>
        <w:rPr>
          <w:w w:val="105"/>
        </w:rPr>
        <w:t>трудную ситуацию, либо с семьями, которые сотрудничать реши-</w:t>
      </w:r>
      <w:r>
        <w:rPr>
          <w:spacing w:val="-53"/>
          <w:w w:val="105"/>
        </w:rPr>
        <w:t xml:space="preserve"> </w:t>
      </w:r>
      <w:r>
        <w:rPr>
          <w:w w:val="105"/>
        </w:rPr>
        <w:t>тельно</w:t>
      </w:r>
      <w:r>
        <w:rPr>
          <w:spacing w:val="-8"/>
          <w:w w:val="105"/>
        </w:rPr>
        <w:t xml:space="preserve"> </w:t>
      </w:r>
      <w:r>
        <w:rPr>
          <w:w w:val="105"/>
        </w:rPr>
        <w:t>не</w:t>
      </w:r>
      <w:r>
        <w:rPr>
          <w:spacing w:val="-8"/>
          <w:w w:val="105"/>
        </w:rPr>
        <w:t xml:space="preserve"> </w:t>
      </w:r>
      <w:r>
        <w:rPr>
          <w:w w:val="105"/>
        </w:rPr>
        <w:t>намерены</w:t>
      </w:r>
      <w:r>
        <w:rPr>
          <w:spacing w:val="-7"/>
          <w:w w:val="105"/>
        </w:rPr>
        <w:t xml:space="preserve"> </w:t>
      </w:r>
      <w:r>
        <w:rPr>
          <w:w w:val="105"/>
        </w:rPr>
        <w:t>(например,</w:t>
      </w:r>
      <w:r>
        <w:rPr>
          <w:spacing w:val="-8"/>
          <w:w w:val="105"/>
        </w:rPr>
        <w:t xml:space="preserve"> </w:t>
      </w:r>
      <w:r>
        <w:rPr>
          <w:w w:val="105"/>
        </w:rPr>
        <w:t>девиантными</w:t>
      </w:r>
      <w:r>
        <w:rPr>
          <w:spacing w:val="-7"/>
          <w:w w:val="105"/>
        </w:rPr>
        <w:t xml:space="preserve"> </w:t>
      </w:r>
      <w:r>
        <w:rPr>
          <w:w w:val="105"/>
        </w:rPr>
        <w:t>семьями).</w:t>
      </w:r>
      <w:r>
        <w:rPr>
          <w:spacing w:val="-8"/>
          <w:w w:val="105"/>
        </w:rPr>
        <w:t xml:space="preserve"> </w:t>
      </w:r>
      <w:r>
        <w:rPr>
          <w:w w:val="105"/>
        </w:rPr>
        <w:t>Задача</w:t>
      </w:r>
      <w:r>
        <w:rPr>
          <w:spacing w:val="-7"/>
          <w:w w:val="105"/>
        </w:rPr>
        <w:t xml:space="preserve"> </w:t>
      </w:r>
      <w:r>
        <w:rPr>
          <w:w w:val="105"/>
        </w:rPr>
        <w:t>же</w:t>
      </w:r>
      <w:r>
        <w:rPr>
          <w:spacing w:val="-53"/>
          <w:w w:val="105"/>
        </w:rPr>
        <w:t xml:space="preserve"> </w:t>
      </w:r>
      <w:r>
        <w:rPr>
          <w:spacing w:val="-3"/>
          <w:w w:val="105"/>
        </w:rPr>
        <w:t>зачастую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состоит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том,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чтобы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побудить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к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сотрудничеству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те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семьи,</w:t>
      </w:r>
      <w:r>
        <w:rPr>
          <w:spacing w:val="-1"/>
          <w:w w:val="105"/>
        </w:rPr>
        <w:t xml:space="preserve"> </w:t>
      </w:r>
      <w:r>
        <w:rPr>
          <w:w w:val="105"/>
        </w:rPr>
        <w:t>которые</w:t>
      </w:r>
      <w:r>
        <w:rPr>
          <w:spacing w:val="-10"/>
          <w:w w:val="105"/>
        </w:rPr>
        <w:t xml:space="preserve"> </w:t>
      </w:r>
      <w:r>
        <w:rPr>
          <w:w w:val="105"/>
        </w:rPr>
        <w:t>не</w:t>
      </w:r>
      <w:r>
        <w:rPr>
          <w:spacing w:val="-9"/>
          <w:w w:val="105"/>
        </w:rPr>
        <w:t xml:space="preserve"> </w:t>
      </w:r>
      <w:r>
        <w:rPr>
          <w:w w:val="105"/>
        </w:rPr>
        <w:t>всегда</w:t>
      </w:r>
      <w:r>
        <w:rPr>
          <w:spacing w:val="-10"/>
          <w:w w:val="105"/>
        </w:rPr>
        <w:t xml:space="preserve"> </w:t>
      </w:r>
      <w:r>
        <w:rPr>
          <w:w w:val="105"/>
        </w:rPr>
        <w:t>понимают,</w:t>
      </w:r>
      <w:r>
        <w:rPr>
          <w:spacing w:val="-9"/>
          <w:w w:val="105"/>
        </w:rPr>
        <w:t xml:space="preserve"> </w:t>
      </w:r>
      <w:r>
        <w:rPr>
          <w:w w:val="105"/>
        </w:rPr>
        <w:t>что</w:t>
      </w:r>
      <w:r>
        <w:rPr>
          <w:spacing w:val="-10"/>
          <w:w w:val="105"/>
        </w:rPr>
        <w:t xml:space="preserve"> </w:t>
      </w:r>
      <w:r>
        <w:rPr>
          <w:w w:val="105"/>
        </w:rPr>
        <w:t>причину</w:t>
      </w:r>
      <w:r>
        <w:rPr>
          <w:spacing w:val="-9"/>
          <w:w w:val="105"/>
        </w:rPr>
        <w:t xml:space="preserve"> </w:t>
      </w:r>
      <w:r>
        <w:rPr>
          <w:w w:val="105"/>
        </w:rPr>
        <w:t>проблем</w:t>
      </w:r>
      <w:r>
        <w:rPr>
          <w:spacing w:val="-10"/>
          <w:w w:val="105"/>
        </w:rPr>
        <w:t xml:space="preserve"> </w:t>
      </w:r>
      <w:r>
        <w:rPr>
          <w:w w:val="105"/>
        </w:rPr>
        <w:t>и</w:t>
      </w:r>
      <w:r>
        <w:rPr>
          <w:spacing w:val="-9"/>
          <w:w w:val="105"/>
        </w:rPr>
        <w:t xml:space="preserve"> </w:t>
      </w:r>
      <w:r>
        <w:rPr>
          <w:w w:val="105"/>
        </w:rPr>
        <w:t>конфликтов,</w:t>
      </w:r>
      <w:r>
        <w:rPr>
          <w:spacing w:val="-53"/>
          <w:w w:val="105"/>
        </w:rPr>
        <w:t xml:space="preserve"> </w:t>
      </w:r>
      <w:r>
        <w:rPr>
          <w:w w:val="105"/>
        </w:rPr>
        <w:t>отклонений в социализации ребенка или подростка надо искать в</w:t>
      </w:r>
      <w:r>
        <w:rPr>
          <w:spacing w:val="1"/>
          <w:w w:val="105"/>
        </w:rPr>
        <w:t xml:space="preserve"> </w:t>
      </w:r>
      <w:r>
        <w:rPr>
          <w:w w:val="105"/>
        </w:rPr>
        <w:t>основном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5"/>
          <w:w w:val="105"/>
        </w:rPr>
        <w:t xml:space="preserve"> </w:t>
      </w:r>
      <w:r>
        <w:rPr>
          <w:w w:val="105"/>
        </w:rPr>
        <w:t>самой</w:t>
      </w:r>
      <w:r>
        <w:rPr>
          <w:spacing w:val="-6"/>
          <w:w w:val="105"/>
        </w:rPr>
        <w:t xml:space="preserve"> </w:t>
      </w:r>
      <w:r>
        <w:rPr>
          <w:w w:val="105"/>
        </w:rPr>
        <w:t>семье.</w:t>
      </w:r>
      <w:r>
        <w:rPr>
          <w:spacing w:val="-5"/>
          <w:w w:val="105"/>
        </w:rPr>
        <w:t xml:space="preserve"> </w:t>
      </w:r>
      <w:r>
        <w:rPr>
          <w:w w:val="105"/>
        </w:rPr>
        <w:t>Родители</w:t>
      </w:r>
      <w:r>
        <w:rPr>
          <w:spacing w:val="-6"/>
          <w:w w:val="105"/>
        </w:rPr>
        <w:t xml:space="preserve"> </w:t>
      </w:r>
      <w:r>
        <w:rPr>
          <w:w w:val="105"/>
        </w:rPr>
        <w:t>часто</w:t>
      </w:r>
      <w:r>
        <w:rPr>
          <w:spacing w:val="-5"/>
          <w:w w:val="105"/>
        </w:rPr>
        <w:t xml:space="preserve"> </w:t>
      </w:r>
      <w:r>
        <w:rPr>
          <w:w w:val="105"/>
        </w:rPr>
        <w:t>склонны</w:t>
      </w:r>
      <w:r>
        <w:rPr>
          <w:spacing w:val="-6"/>
          <w:w w:val="105"/>
        </w:rPr>
        <w:t xml:space="preserve"> </w:t>
      </w:r>
      <w:r>
        <w:rPr>
          <w:w w:val="105"/>
        </w:rPr>
        <w:t>преувеличивать</w:t>
      </w:r>
      <w:r>
        <w:rPr>
          <w:spacing w:val="-52"/>
          <w:w w:val="105"/>
        </w:rPr>
        <w:t xml:space="preserve"> </w:t>
      </w:r>
      <w:r>
        <w:rPr>
          <w:w w:val="105"/>
        </w:rPr>
        <w:t>значимость своего социального опыта, свои полномочия и предъ-</w:t>
      </w:r>
      <w:r>
        <w:rPr>
          <w:spacing w:val="-53"/>
          <w:w w:val="105"/>
        </w:rPr>
        <w:t xml:space="preserve"> </w:t>
      </w:r>
      <w:r>
        <w:rPr>
          <w:w w:val="105"/>
        </w:rPr>
        <w:t>являть к детям завышенные ожидания (можно даже утверждать,</w:t>
      </w:r>
      <w:r>
        <w:rPr>
          <w:spacing w:val="1"/>
          <w:w w:val="105"/>
        </w:rPr>
        <w:t xml:space="preserve"> </w:t>
      </w:r>
      <w:r>
        <w:rPr>
          <w:w w:val="105"/>
        </w:rPr>
        <w:t>что</w:t>
      </w:r>
      <w:r>
        <w:rPr>
          <w:spacing w:val="-11"/>
          <w:w w:val="105"/>
        </w:rPr>
        <w:t xml:space="preserve"> </w:t>
      </w:r>
      <w:r>
        <w:rPr>
          <w:w w:val="105"/>
        </w:rPr>
        <w:t>эти</w:t>
      </w:r>
      <w:r>
        <w:rPr>
          <w:spacing w:val="-10"/>
          <w:w w:val="105"/>
        </w:rPr>
        <w:t xml:space="preserve"> </w:t>
      </w:r>
      <w:r>
        <w:rPr>
          <w:w w:val="105"/>
        </w:rPr>
        <w:t>черты</w:t>
      </w:r>
      <w:r>
        <w:rPr>
          <w:spacing w:val="-10"/>
          <w:w w:val="105"/>
        </w:rPr>
        <w:t xml:space="preserve"> </w:t>
      </w:r>
      <w:r>
        <w:rPr>
          <w:w w:val="105"/>
        </w:rPr>
        <w:t>являются</w:t>
      </w:r>
      <w:r>
        <w:rPr>
          <w:spacing w:val="-10"/>
          <w:w w:val="105"/>
        </w:rPr>
        <w:t xml:space="preserve"> </w:t>
      </w:r>
      <w:r>
        <w:rPr>
          <w:w w:val="105"/>
        </w:rPr>
        <w:t>частью</w:t>
      </w:r>
      <w:r>
        <w:rPr>
          <w:spacing w:val="-11"/>
          <w:w w:val="105"/>
        </w:rPr>
        <w:t xml:space="preserve"> </w:t>
      </w:r>
      <w:r>
        <w:rPr>
          <w:w w:val="105"/>
        </w:rPr>
        <w:t>российской</w:t>
      </w:r>
      <w:r>
        <w:rPr>
          <w:spacing w:val="-10"/>
          <w:w w:val="105"/>
        </w:rPr>
        <w:t xml:space="preserve"> </w:t>
      </w:r>
      <w:r>
        <w:rPr>
          <w:w w:val="105"/>
        </w:rPr>
        <w:t>ментальности</w:t>
      </w:r>
      <w:r>
        <w:rPr>
          <w:spacing w:val="-10"/>
          <w:w w:val="105"/>
        </w:rPr>
        <w:t xml:space="preserve"> </w:t>
      </w:r>
      <w:r>
        <w:rPr>
          <w:w w:val="105"/>
        </w:rPr>
        <w:t>в</w:t>
      </w:r>
      <w:r>
        <w:rPr>
          <w:spacing w:val="-10"/>
          <w:w w:val="105"/>
        </w:rPr>
        <w:t xml:space="preserve"> </w:t>
      </w:r>
      <w:r>
        <w:rPr>
          <w:w w:val="105"/>
        </w:rPr>
        <w:t>вопро-</w:t>
      </w:r>
      <w:r>
        <w:rPr>
          <w:spacing w:val="-53"/>
          <w:w w:val="105"/>
        </w:rPr>
        <w:t xml:space="preserve"> </w:t>
      </w:r>
      <w:r>
        <w:rPr>
          <w:w w:val="105"/>
        </w:rPr>
        <w:t>сах семейного воспитания). Это мешает им увидеть собственные</w:t>
      </w:r>
      <w:r>
        <w:rPr>
          <w:spacing w:val="1"/>
          <w:w w:val="105"/>
        </w:rPr>
        <w:t xml:space="preserve"> </w:t>
      </w:r>
      <w:r>
        <w:rPr>
          <w:w w:val="105"/>
        </w:rPr>
        <w:t>просчеты, ошибки, мешает правильно воспринять рекомендации</w:t>
      </w:r>
      <w:r>
        <w:rPr>
          <w:spacing w:val="1"/>
          <w:w w:val="105"/>
        </w:rPr>
        <w:t xml:space="preserve"> </w:t>
      </w:r>
      <w:r>
        <w:rPr>
          <w:w w:val="105"/>
        </w:rPr>
        <w:t>специалистов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начать</w:t>
      </w:r>
      <w:r>
        <w:rPr>
          <w:spacing w:val="-5"/>
          <w:w w:val="105"/>
        </w:rPr>
        <w:t xml:space="preserve"> </w:t>
      </w:r>
      <w:r>
        <w:rPr>
          <w:w w:val="105"/>
        </w:rPr>
        <w:t>преодоление</w:t>
      </w:r>
      <w:r>
        <w:rPr>
          <w:spacing w:val="-5"/>
          <w:w w:val="105"/>
        </w:rPr>
        <w:t xml:space="preserve"> </w:t>
      </w:r>
      <w:r>
        <w:rPr>
          <w:w w:val="105"/>
        </w:rPr>
        <w:t>проблем</w:t>
      </w:r>
      <w:r>
        <w:rPr>
          <w:spacing w:val="-5"/>
          <w:w w:val="105"/>
        </w:rPr>
        <w:t xml:space="preserve"> </w:t>
      </w:r>
      <w:r>
        <w:rPr>
          <w:w w:val="105"/>
        </w:rPr>
        <w:t>с</w:t>
      </w:r>
      <w:r>
        <w:rPr>
          <w:spacing w:val="-5"/>
          <w:w w:val="105"/>
        </w:rPr>
        <w:t xml:space="preserve"> </w:t>
      </w:r>
      <w:r>
        <w:rPr>
          <w:w w:val="105"/>
        </w:rPr>
        <w:t>себя.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В большой степени эффективность деятельности социального</w:t>
      </w:r>
      <w:r>
        <w:rPr>
          <w:spacing w:val="1"/>
          <w:w w:val="105"/>
        </w:rPr>
        <w:t xml:space="preserve"> </w:t>
      </w:r>
      <w:r>
        <w:rPr>
          <w:w w:val="105"/>
        </w:rPr>
        <w:t>работника</w:t>
      </w:r>
      <w:r>
        <w:rPr>
          <w:spacing w:val="-8"/>
          <w:w w:val="105"/>
        </w:rPr>
        <w:t xml:space="preserve"> </w:t>
      </w:r>
      <w:r>
        <w:rPr>
          <w:w w:val="105"/>
        </w:rPr>
        <w:t>(как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8"/>
          <w:w w:val="105"/>
        </w:rPr>
        <w:t xml:space="preserve"> </w:t>
      </w:r>
      <w:r>
        <w:rPr>
          <w:w w:val="105"/>
        </w:rPr>
        <w:t>учителя</w:t>
      </w:r>
      <w:r>
        <w:rPr>
          <w:spacing w:val="-7"/>
          <w:w w:val="105"/>
        </w:rPr>
        <w:t xml:space="preserve"> </w:t>
      </w:r>
      <w:r>
        <w:rPr>
          <w:w w:val="105"/>
        </w:rPr>
        <w:t>в</w:t>
      </w:r>
      <w:r>
        <w:rPr>
          <w:spacing w:val="-8"/>
          <w:w w:val="105"/>
        </w:rPr>
        <w:t xml:space="preserve"> </w:t>
      </w:r>
      <w:r>
        <w:rPr>
          <w:w w:val="105"/>
        </w:rPr>
        <w:t>школе,</w:t>
      </w:r>
      <w:r>
        <w:rPr>
          <w:spacing w:val="-7"/>
          <w:w w:val="105"/>
        </w:rPr>
        <w:t xml:space="preserve"> </w:t>
      </w:r>
      <w:r>
        <w:rPr>
          <w:w w:val="105"/>
        </w:rPr>
        <w:t>в</w:t>
      </w:r>
      <w:r>
        <w:rPr>
          <w:spacing w:val="-8"/>
          <w:w w:val="105"/>
        </w:rPr>
        <w:t xml:space="preserve"> </w:t>
      </w:r>
      <w:r>
        <w:rPr>
          <w:w w:val="105"/>
        </w:rPr>
        <w:t>системе</w:t>
      </w:r>
      <w:r>
        <w:rPr>
          <w:spacing w:val="-7"/>
          <w:w w:val="105"/>
        </w:rPr>
        <w:t xml:space="preserve"> </w:t>
      </w:r>
      <w:r>
        <w:rPr>
          <w:w w:val="105"/>
        </w:rPr>
        <w:t>начального</w:t>
      </w:r>
      <w:r>
        <w:rPr>
          <w:spacing w:val="-8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средне-</w:t>
      </w:r>
      <w:r>
        <w:rPr>
          <w:spacing w:val="1"/>
          <w:w w:val="105"/>
        </w:rPr>
        <w:t xml:space="preserve"> </w:t>
      </w:r>
      <w:r>
        <w:rPr>
          <w:w w:val="105"/>
        </w:rPr>
        <w:t>го профессионального образования) снижается из-за его крайне</w:t>
      </w:r>
      <w:r>
        <w:rPr>
          <w:spacing w:val="1"/>
          <w:w w:val="105"/>
        </w:rPr>
        <w:t xml:space="preserve"> </w:t>
      </w:r>
      <w:r>
        <w:rPr>
          <w:w w:val="105"/>
        </w:rPr>
        <w:t>низкого социального статуса. Кроме того, создаются проблемы,</w:t>
      </w:r>
      <w:r>
        <w:rPr>
          <w:spacing w:val="1"/>
          <w:w w:val="105"/>
        </w:rPr>
        <w:t xml:space="preserve"> </w:t>
      </w:r>
      <w:r>
        <w:rPr>
          <w:w w:val="105"/>
        </w:rPr>
        <w:t>связанные с правовым пространством взаимодействия семьи и</w:t>
      </w:r>
      <w:r>
        <w:rPr>
          <w:spacing w:val="1"/>
          <w:w w:val="105"/>
        </w:rPr>
        <w:t xml:space="preserve"> </w:t>
      </w:r>
      <w:r>
        <w:rPr>
          <w:w w:val="105"/>
        </w:rPr>
        <w:t>школы:</w:t>
      </w:r>
      <w:r>
        <w:rPr>
          <w:spacing w:val="-7"/>
          <w:w w:val="105"/>
        </w:rPr>
        <w:t xml:space="preserve"> </w:t>
      </w:r>
      <w:r>
        <w:rPr>
          <w:w w:val="105"/>
        </w:rPr>
        <w:t>обе</w:t>
      </w:r>
      <w:r>
        <w:rPr>
          <w:spacing w:val="-7"/>
          <w:w w:val="105"/>
        </w:rPr>
        <w:t xml:space="preserve"> </w:t>
      </w:r>
      <w:r>
        <w:rPr>
          <w:w w:val="105"/>
        </w:rPr>
        <w:t>стороны</w:t>
      </w:r>
      <w:r>
        <w:rPr>
          <w:spacing w:val="-6"/>
          <w:w w:val="105"/>
        </w:rPr>
        <w:t xml:space="preserve"> </w:t>
      </w:r>
      <w:r>
        <w:rPr>
          <w:w w:val="105"/>
        </w:rPr>
        <w:t>возлагают</w:t>
      </w:r>
      <w:r>
        <w:rPr>
          <w:spacing w:val="-7"/>
          <w:w w:val="105"/>
        </w:rPr>
        <w:t xml:space="preserve"> </w:t>
      </w:r>
      <w:r>
        <w:rPr>
          <w:w w:val="105"/>
        </w:rPr>
        <w:t>ответственность</w:t>
      </w:r>
      <w:r>
        <w:rPr>
          <w:spacing w:val="-7"/>
          <w:w w:val="105"/>
        </w:rPr>
        <w:t xml:space="preserve"> </w:t>
      </w:r>
      <w:r>
        <w:rPr>
          <w:w w:val="105"/>
        </w:rPr>
        <w:t>за</w:t>
      </w:r>
      <w:r>
        <w:rPr>
          <w:spacing w:val="-6"/>
          <w:w w:val="105"/>
        </w:rPr>
        <w:t xml:space="preserve"> </w:t>
      </w:r>
      <w:r>
        <w:rPr>
          <w:w w:val="105"/>
        </w:rPr>
        <w:t>воспитание</w:t>
      </w:r>
      <w:r>
        <w:rPr>
          <w:spacing w:val="-7"/>
          <w:w w:val="105"/>
        </w:rPr>
        <w:t xml:space="preserve"> </w:t>
      </w:r>
      <w:r>
        <w:rPr>
          <w:w w:val="105"/>
        </w:rPr>
        <w:t>де-</w:t>
      </w:r>
      <w:r>
        <w:rPr>
          <w:spacing w:val="-53"/>
          <w:w w:val="105"/>
        </w:rPr>
        <w:t xml:space="preserve"> </w:t>
      </w:r>
      <w:r>
        <w:rPr>
          <w:w w:val="105"/>
        </w:rPr>
        <w:t>тей</w:t>
      </w:r>
      <w:r>
        <w:rPr>
          <w:spacing w:val="-12"/>
          <w:w w:val="105"/>
        </w:rPr>
        <w:t xml:space="preserve"> </w:t>
      </w:r>
      <w:r>
        <w:rPr>
          <w:w w:val="105"/>
        </w:rPr>
        <w:t>друг</w:t>
      </w:r>
      <w:r>
        <w:rPr>
          <w:spacing w:val="-12"/>
          <w:w w:val="105"/>
        </w:rPr>
        <w:t xml:space="preserve"> </w:t>
      </w:r>
      <w:r>
        <w:rPr>
          <w:w w:val="105"/>
        </w:rPr>
        <w:t>на</w:t>
      </w:r>
      <w:r>
        <w:rPr>
          <w:spacing w:val="-12"/>
          <w:w w:val="105"/>
        </w:rPr>
        <w:t xml:space="preserve"> </w:t>
      </w:r>
      <w:r>
        <w:rPr>
          <w:w w:val="105"/>
        </w:rPr>
        <w:t>друга,</w:t>
      </w:r>
      <w:r>
        <w:rPr>
          <w:spacing w:val="-12"/>
          <w:w w:val="105"/>
        </w:rPr>
        <w:t xml:space="preserve"> </w:t>
      </w:r>
      <w:r>
        <w:rPr>
          <w:w w:val="105"/>
        </w:rPr>
        <w:t>социальный</w:t>
      </w:r>
      <w:r>
        <w:rPr>
          <w:spacing w:val="-12"/>
          <w:w w:val="105"/>
        </w:rPr>
        <w:t xml:space="preserve"> </w:t>
      </w:r>
      <w:r>
        <w:rPr>
          <w:w w:val="105"/>
        </w:rPr>
        <w:t>работник</w:t>
      </w:r>
      <w:r>
        <w:rPr>
          <w:spacing w:val="-12"/>
          <w:w w:val="105"/>
        </w:rPr>
        <w:t xml:space="preserve"> </w:t>
      </w:r>
      <w:r>
        <w:rPr>
          <w:w w:val="105"/>
        </w:rPr>
        <w:t>не</w:t>
      </w:r>
      <w:r>
        <w:rPr>
          <w:spacing w:val="-12"/>
          <w:w w:val="105"/>
        </w:rPr>
        <w:t xml:space="preserve"> </w:t>
      </w:r>
      <w:r>
        <w:rPr>
          <w:w w:val="105"/>
        </w:rPr>
        <w:t>может</w:t>
      </w:r>
      <w:r>
        <w:rPr>
          <w:spacing w:val="-12"/>
          <w:w w:val="105"/>
        </w:rPr>
        <w:t xml:space="preserve"> </w:t>
      </w:r>
      <w:r>
        <w:rPr>
          <w:w w:val="105"/>
        </w:rPr>
        <w:t>без</w:t>
      </w:r>
      <w:r>
        <w:rPr>
          <w:spacing w:val="-12"/>
          <w:w w:val="105"/>
        </w:rPr>
        <w:t xml:space="preserve"> </w:t>
      </w:r>
      <w:r>
        <w:rPr>
          <w:w w:val="105"/>
        </w:rPr>
        <w:t>согласия</w:t>
      </w:r>
      <w:r>
        <w:rPr>
          <w:spacing w:val="-12"/>
          <w:w w:val="105"/>
        </w:rPr>
        <w:t xml:space="preserve"> </w:t>
      </w:r>
      <w:r>
        <w:rPr>
          <w:w w:val="105"/>
        </w:rPr>
        <w:t>ро-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7" w:firstLine="0"/>
      </w:pPr>
      <w:r>
        <w:rPr>
          <w:spacing w:val="-3"/>
          <w:w w:val="105"/>
        </w:rPr>
        <w:lastRenderedPageBreak/>
        <w:t>дителей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войти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дом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осмотреть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рабочее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место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ученика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его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жилье</w:t>
      </w:r>
      <w:r>
        <w:rPr>
          <w:spacing w:val="-53"/>
          <w:w w:val="105"/>
        </w:rPr>
        <w:t xml:space="preserve"> </w:t>
      </w:r>
      <w:r>
        <w:rPr>
          <w:w w:val="105"/>
        </w:rPr>
        <w:t>(а</w:t>
      </w:r>
      <w:r>
        <w:rPr>
          <w:spacing w:val="-2"/>
          <w:w w:val="105"/>
        </w:rPr>
        <w:t xml:space="preserve"> </w:t>
      </w:r>
      <w:r>
        <w:rPr>
          <w:w w:val="105"/>
        </w:rPr>
        <w:t>это</w:t>
      </w:r>
      <w:r>
        <w:rPr>
          <w:spacing w:val="-2"/>
          <w:w w:val="105"/>
        </w:rPr>
        <w:t xml:space="preserve"> </w:t>
      </w:r>
      <w:r>
        <w:rPr>
          <w:w w:val="105"/>
        </w:rPr>
        <w:t>часто</w:t>
      </w:r>
      <w:r>
        <w:rPr>
          <w:spacing w:val="-2"/>
          <w:w w:val="105"/>
        </w:rPr>
        <w:t xml:space="preserve"> </w:t>
      </w:r>
      <w:r>
        <w:rPr>
          <w:w w:val="105"/>
        </w:rPr>
        <w:t>бывает</w:t>
      </w:r>
      <w:r>
        <w:rPr>
          <w:spacing w:val="-2"/>
          <w:w w:val="105"/>
        </w:rPr>
        <w:t xml:space="preserve"> </w:t>
      </w:r>
      <w:r>
        <w:rPr>
          <w:w w:val="105"/>
        </w:rPr>
        <w:t>необходимо).</w:t>
      </w:r>
      <w:r>
        <w:rPr>
          <w:spacing w:val="-1"/>
          <w:w w:val="105"/>
        </w:rPr>
        <w:t xml:space="preserve"> </w:t>
      </w:r>
      <w:r>
        <w:rPr>
          <w:w w:val="105"/>
        </w:rPr>
        <w:t>Кроме</w:t>
      </w:r>
      <w:r>
        <w:rPr>
          <w:spacing w:val="-2"/>
          <w:w w:val="105"/>
        </w:rPr>
        <w:t xml:space="preserve"> </w:t>
      </w:r>
      <w:r>
        <w:rPr>
          <w:w w:val="105"/>
        </w:rPr>
        <w:t>того,</w:t>
      </w:r>
      <w:r>
        <w:rPr>
          <w:spacing w:val="-2"/>
          <w:w w:val="105"/>
        </w:rPr>
        <w:t xml:space="preserve"> </w:t>
      </w:r>
      <w:r>
        <w:rPr>
          <w:w w:val="105"/>
        </w:rPr>
        <w:t>не</w:t>
      </w:r>
      <w:r>
        <w:rPr>
          <w:spacing w:val="-2"/>
          <w:w w:val="105"/>
        </w:rPr>
        <w:t xml:space="preserve"> </w:t>
      </w:r>
      <w:r>
        <w:rPr>
          <w:w w:val="105"/>
        </w:rPr>
        <w:t>существует</w:t>
      </w:r>
      <w:r>
        <w:rPr>
          <w:spacing w:val="-1"/>
          <w:w w:val="105"/>
        </w:rPr>
        <w:t xml:space="preserve"> </w:t>
      </w:r>
      <w:r>
        <w:rPr>
          <w:w w:val="105"/>
        </w:rPr>
        <w:t>норм</w:t>
      </w:r>
      <w:r>
        <w:rPr>
          <w:spacing w:val="-53"/>
          <w:w w:val="105"/>
        </w:rPr>
        <w:t xml:space="preserve"> </w:t>
      </w:r>
      <w:r>
        <w:rPr>
          <w:w w:val="105"/>
        </w:rPr>
        <w:t>нагрузки на одного социального работника, занимающегося вне-</w:t>
      </w:r>
      <w:r>
        <w:rPr>
          <w:spacing w:val="1"/>
          <w:w w:val="105"/>
        </w:rPr>
        <w:t xml:space="preserve"> </w:t>
      </w:r>
      <w:r>
        <w:rPr>
          <w:w w:val="105"/>
        </w:rPr>
        <w:t>школьной работой, не существует каких-либо льгот в использова-</w:t>
      </w:r>
      <w:r>
        <w:rPr>
          <w:spacing w:val="-54"/>
          <w:w w:val="105"/>
        </w:rPr>
        <w:t xml:space="preserve"> </w:t>
      </w:r>
      <w:r>
        <w:rPr>
          <w:w w:val="105"/>
        </w:rPr>
        <w:t>нии общественного транспорта, нет стабильных связей с другими</w:t>
      </w:r>
      <w:r>
        <w:rPr>
          <w:spacing w:val="-53"/>
          <w:w w:val="105"/>
        </w:rPr>
        <w:t xml:space="preserve"> </w:t>
      </w:r>
      <w:r>
        <w:rPr>
          <w:w w:val="105"/>
        </w:rPr>
        <w:t>организациями,</w:t>
      </w:r>
      <w:r>
        <w:rPr>
          <w:spacing w:val="-8"/>
          <w:w w:val="105"/>
        </w:rPr>
        <w:t xml:space="preserve"> </w:t>
      </w:r>
      <w:r>
        <w:rPr>
          <w:w w:val="105"/>
        </w:rPr>
        <w:t>с</w:t>
      </w:r>
      <w:r>
        <w:rPr>
          <w:spacing w:val="-7"/>
          <w:w w:val="105"/>
        </w:rPr>
        <w:t xml:space="preserve"> </w:t>
      </w:r>
      <w:r>
        <w:rPr>
          <w:w w:val="105"/>
        </w:rPr>
        <w:t>которыми</w:t>
      </w:r>
      <w:r>
        <w:rPr>
          <w:spacing w:val="-7"/>
          <w:w w:val="105"/>
        </w:rPr>
        <w:t xml:space="preserve"> </w:t>
      </w:r>
      <w:r>
        <w:rPr>
          <w:w w:val="105"/>
        </w:rPr>
        <w:t>социальный</w:t>
      </w:r>
      <w:r>
        <w:rPr>
          <w:spacing w:val="-7"/>
          <w:w w:val="105"/>
        </w:rPr>
        <w:t xml:space="preserve"> </w:t>
      </w:r>
      <w:r>
        <w:rPr>
          <w:w w:val="105"/>
        </w:rPr>
        <w:t>работник</w:t>
      </w:r>
      <w:r>
        <w:rPr>
          <w:spacing w:val="-7"/>
          <w:w w:val="105"/>
        </w:rPr>
        <w:t xml:space="preserve"> </w:t>
      </w:r>
      <w:r>
        <w:rPr>
          <w:w w:val="105"/>
        </w:rPr>
        <w:t>должен</w:t>
      </w:r>
      <w:r>
        <w:rPr>
          <w:spacing w:val="-7"/>
          <w:w w:val="105"/>
        </w:rPr>
        <w:t xml:space="preserve"> </w:t>
      </w:r>
      <w:r>
        <w:rPr>
          <w:w w:val="105"/>
        </w:rPr>
        <w:t>сотруд-</w:t>
      </w:r>
      <w:r>
        <w:rPr>
          <w:spacing w:val="-53"/>
          <w:w w:val="105"/>
        </w:rPr>
        <w:t xml:space="preserve"> </w:t>
      </w:r>
      <w:r>
        <w:rPr>
          <w:w w:val="105"/>
        </w:rPr>
        <w:t>ничать в решении своих профессиональных задач. Все эти обсто-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ятельства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особенно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осложняют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социальную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работу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семьями,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хотя</w:t>
      </w:r>
      <w:r>
        <w:rPr>
          <w:spacing w:val="-53"/>
          <w:w w:val="105"/>
        </w:rPr>
        <w:t xml:space="preserve"> </w:t>
      </w:r>
      <w:r>
        <w:rPr>
          <w:w w:val="105"/>
        </w:rPr>
        <w:t>сказываются и на всех других направлениях социальной работы в</w:t>
      </w:r>
      <w:r>
        <w:rPr>
          <w:spacing w:val="-53"/>
          <w:w w:val="105"/>
        </w:rPr>
        <w:t xml:space="preserve"> </w:t>
      </w:r>
      <w:r>
        <w:rPr>
          <w:w w:val="105"/>
        </w:rPr>
        <w:t>школе.</w:t>
      </w:r>
    </w:p>
    <w:p w:rsidR="00744E03" w:rsidRDefault="00744E03">
      <w:pPr>
        <w:pStyle w:val="a3"/>
        <w:spacing w:before="9"/>
        <w:ind w:left="0" w:firstLine="0"/>
        <w:jc w:val="left"/>
        <w:rPr>
          <w:sz w:val="29"/>
        </w:rPr>
      </w:pPr>
    </w:p>
    <w:p w:rsidR="00744E03" w:rsidRDefault="00E40E69">
      <w:pPr>
        <w:pStyle w:val="a5"/>
        <w:numPr>
          <w:ilvl w:val="1"/>
          <w:numId w:val="34"/>
        </w:numPr>
        <w:tabs>
          <w:tab w:val="left" w:pos="520"/>
        </w:tabs>
        <w:spacing w:line="249" w:lineRule="auto"/>
        <w:ind w:right="2911" w:firstLine="0"/>
        <w:rPr>
          <w:rFonts w:ascii="Arial" w:hAnsi="Arial"/>
          <w:i/>
          <w:sz w:val="20"/>
        </w:rPr>
      </w:pPr>
      <w:r>
        <w:rPr>
          <w:rFonts w:ascii="Arial" w:hAnsi="Arial"/>
          <w:i/>
          <w:spacing w:val="-1"/>
          <w:sz w:val="20"/>
        </w:rPr>
        <w:t xml:space="preserve">Технологии социальной </w:t>
      </w:r>
      <w:r>
        <w:rPr>
          <w:rFonts w:ascii="Arial" w:hAnsi="Arial"/>
          <w:i/>
          <w:sz w:val="20"/>
        </w:rPr>
        <w:t>работы</w:t>
      </w:r>
      <w:r>
        <w:rPr>
          <w:rFonts w:ascii="Arial" w:hAnsi="Arial"/>
          <w:i/>
          <w:spacing w:val="-54"/>
          <w:sz w:val="20"/>
        </w:rPr>
        <w:t xml:space="preserve"> </w:t>
      </w:r>
      <w:r>
        <w:rPr>
          <w:rFonts w:ascii="Arial" w:hAnsi="Arial"/>
          <w:i/>
          <w:sz w:val="20"/>
        </w:rPr>
        <w:t>с</w:t>
      </w:r>
      <w:r>
        <w:rPr>
          <w:rFonts w:ascii="Arial" w:hAnsi="Arial"/>
          <w:i/>
          <w:spacing w:val="-14"/>
          <w:sz w:val="20"/>
        </w:rPr>
        <w:t xml:space="preserve"> </w:t>
      </w:r>
      <w:r>
        <w:rPr>
          <w:rFonts w:ascii="Arial" w:hAnsi="Arial"/>
          <w:i/>
          <w:sz w:val="20"/>
        </w:rPr>
        <w:t>учителями</w:t>
      </w:r>
      <w:r>
        <w:rPr>
          <w:rFonts w:ascii="Arial" w:hAnsi="Arial"/>
          <w:i/>
          <w:spacing w:val="-13"/>
          <w:sz w:val="20"/>
        </w:rPr>
        <w:t xml:space="preserve"> </w:t>
      </w:r>
      <w:r>
        <w:rPr>
          <w:rFonts w:ascii="Arial" w:hAnsi="Arial"/>
          <w:i/>
          <w:sz w:val="20"/>
        </w:rPr>
        <w:t>и</w:t>
      </w:r>
      <w:r>
        <w:rPr>
          <w:rFonts w:ascii="Arial" w:hAnsi="Arial"/>
          <w:i/>
          <w:spacing w:val="-13"/>
          <w:sz w:val="20"/>
        </w:rPr>
        <w:t xml:space="preserve"> </w:t>
      </w:r>
      <w:r>
        <w:rPr>
          <w:rFonts w:ascii="Arial" w:hAnsi="Arial"/>
          <w:i/>
          <w:sz w:val="20"/>
        </w:rPr>
        <w:t>преподавателями</w:t>
      </w:r>
    </w:p>
    <w:p w:rsidR="00744E03" w:rsidRDefault="00E40E69">
      <w:pPr>
        <w:pStyle w:val="a3"/>
        <w:spacing w:before="167" w:line="242" w:lineRule="auto"/>
        <w:ind w:left="111" w:right="126"/>
      </w:pPr>
      <w:r>
        <w:rPr>
          <w:w w:val="105"/>
        </w:rPr>
        <w:t>Известно, что такая социальная группа, как учителя средних</w:t>
      </w:r>
      <w:r>
        <w:rPr>
          <w:spacing w:val="1"/>
          <w:w w:val="105"/>
        </w:rPr>
        <w:t xml:space="preserve"> </w:t>
      </w:r>
      <w:r>
        <w:rPr>
          <w:w w:val="105"/>
        </w:rPr>
        <w:t>школ,</w:t>
      </w:r>
      <w:r>
        <w:rPr>
          <w:spacing w:val="-9"/>
          <w:w w:val="105"/>
        </w:rPr>
        <w:t xml:space="preserve"> </w:t>
      </w:r>
      <w:r>
        <w:rPr>
          <w:w w:val="105"/>
        </w:rPr>
        <w:t>преподаватели</w:t>
      </w:r>
      <w:r>
        <w:rPr>
          <w:spacing w:val="-9"/>
          <w:w w:val="105"/>
        </w:rPr>
        <w:t xml:space="preserve"> </w:t>
      </w:r>
      <w:r>
        <w:rPr>
          <w:w w:val="105"/>
        </w:rPr>
        <w:t>системы</w:t>
      </w:r>
      <w:r>
        <w:rPr>
          <w:spacing w:val="-9"/>
          <w:w w:val="105"/>
        </w:rPr>
        <w:t xml:space="preserve"> </w:t>
      </w:r>
      <w:r>
        <w:rPr>
          <w:w w:val="105"/>
        </w:rPr>
        <w:t>начального</w:t>
      </w:r>
      <w:r>
        <w:rPr>
          <w:spacing w:val="-9"/>
          <w:w w:val="105"/>
        </w:rPr>
        <w:t xml:space="preserve"> </w:t>
      </w:r>
      <w:r>
        <w:rPr>
          <w:w w:val="105"/>
        </w:rPr>
        <w:t>и</w:t>
      </w:r>
      <w:r>
        <w:rPr>
          <w:spacing w:val="-8"/>
          <w:w w:val="105"/>
        </w:rPr>
        <w:t xml:space="preserve"> </w:t>
      </w:r>
      <w:r>
        <w:rPr>
          <w:w w:val="105"/>
        </w:rPr>
        <w:t>среднего</w:t>
      </w:r>
      <w:r>
        <w:rPr>
          <w:spacing w:val="-9"/>
          <w:w w:val="105"/>
        </w:rPr>
        <w:t xml:space="preserve"> </w:t>
      </w:r>
      <w:r>
        <w:rPr>
          <w:w w:val="105"/>
        </w:rPr>
        <w:t>специально-</w:t>
      </w:r>
      <w:r>
        <w:rPr>
          <w:spacing w:val="-53"/>
          <w:w w:val="105"/>
        </w:rPr>
        <w:t xml:space="preserve"> </w:t>
      </w:r>
      <w:r>
        <w:rPr>
          <w:w w:val="105"/>
        </w:rPr>
        <w:t>го образования, а также профессорско-преподавательский состав</w:t>
      </w:r>
      <w:r>
        <w:rPr>
          <w:spacing w:val="1"/>
          <w:w w:val="105"/>
        </w:rPr>
        <w:t xml:space="preserve"> </w:t>
      </w:r>
      <w:r>
        <w:rPr>
          <w:w w:val="105"/>
        </w:rPr>
        <w:t>вузов нуждаются в поддержке и реабилитации не меньше, чем</w:t>
      </w:r>
      <w:r>
        <w:rPr>
          <w:spacing w:val="1"/>
          <w:w w:val="105"/>
        </w:rPr>
        <w:t xml:space="preserve"> </w:t>
      </w:r>
      <w:r>
        <w:rPr>
          <w:w w:val="105"/>
        </w:rPr>
        <w:t>школьники,</w:t>
      </w:r>
      <w:r>
        <w:rPr>
          <w:spacing w:val="-6"/>
          <w:w w:val="105"/>
        </w:rPr>
        <w:t xml:space="preserve"> </w:t>
      </w:r>
      <w:r>
        <w:rPr>
          <w:w w:val="105"/>
        </w:rPr>
        <w:t>учащиеся</w:t>
      </w:r>
      <w:r>
        <w:rPr>
          <w:spacing w:val="-6"/>
          <w:w w:val="105"/>
        </w:rPr>
        <w:t xml:space="preserve"> </w:t>
      </w:r>
      <w:r>
        <w:rPr>
          <w:w w:val="105"/>
        </w:rPr>
        <w:t>или</w:t>
      </w:r>
      <w:r>
        <w:rPr>
          <w:spacing w:val="-6"/>
          <w:w w:val="105"/>
        </w:rPr>
        <w:t xml:space="preserve"> </w:t>
      </w:r>
      <w:r>
        <w:rPr>
          <w:w w:val="105"/>
        </w:rPr>
        <w:t>студенты.</w:t>
      </w:r>
    </w:p>
    <w:p w:rsidR="00744E03" w:rsidRDefault="00E40E69">
      <w:pPr>
        <w:pStyle w:val="a3"/>
        <w:spacing w:line="242" w:lineRule="auto"/>
        <w:ind w:left="111" w:right="125"/>
      </w:pPr>
      <w:r>
        <w:rPr>
          <w:w w:val="105"/>
        </w:rPr>
        <w:t>Социальные, медико-социальные, социально-психологические</w:t>
      </w:r>
      <w:r>
        <w:rPr>
          <w:spacing w:val="-53"/>
          <w:w w:val="105"/>
        </w:rPr>
        <w:t xml:space="preserve"> </w:t>
      </w:r>
      <w:r>
        <w:rPr>
          <w:w w:val="105"/>
        </w:rPr>
        <w:t>проблемы этой группы очень велики. Особенно это касается учи-</w:t>
      </w:r>
      <w:r>
        <w:rPr>
          <w:spacing w:val="1"/>
          <w:w w:val="105"/>
        </w:rPr>
        <w:t xml:space="preserve"> </w:t>
      </w:r>
      <w:r>
        <w:rPr>
          <w:w w:val="105"/>
        </w:rPr>
        <w:t>телей</w:t>
      </w:r>
      <w:r>
        <w:rPr>
          <w:spacing w:val="-10"/>
          <w:w w:val="105"/>
        </w:rPr>
        <w:t xml:space="preserve"> </w:t>
      </w:r>
      <w:r>
        <w:rPr>
          <w:w w:val="105"/>
        </w:rPr>
        <w:t>средних</w:t>
      </w:r>
      <w:r>
        <w:rPr>
          <w:spacing w:val="-9"/>
          <w:w w:val="105"/>
        </w:rPr>
        <w:t xml:space="preserve"> </w:t>
      </w:r>
      <w:r>
        <w:rPr>
          <w:w w:val="105"/>
        </w:rPr>
        <w:t>школ.</w:t>
      </w:r>
      <w:r>
        <w:rPr>
          <w:spacing w:val="-9"/>
          <w:w w:val="105"/>
        </w:rPr>
        <w:t xml:space="preserve"> </w:t>
      </w:r>
      <w:r>
        <w:rPr>
          <w:w w:val="105"/>
        </w:rPr>
        <w:t>По</w:t>
      </w:r>
      <w:r>
        <w:rPr>
          <w:spacing w:val="-10"/>
          <w:w w:val="105"/>
        </w:rPr>
        <w:t xml:space="preserve"> </w:t>
      </w:r>
      <w:r>
        <w:rPr>
          <w:w w:val="105"/>
        </w:rPr>
        <w:t>составу</w:t>
      </w:r>
      <w:r>
        <w:rPr>
          <w:spacing w:val="-9"/>
          <w:w w:val="105"/>
        </w:rPr>
        <w:t xml:space="preserve"> </w:t>
      </w:r>
      <w:r>
        <w:rPr>
          <w:w w:val="105"/>
        </w:rPr>
        <w:t>школьные</w:t>
      </w:r>
      <w:r>
        <w:rPr>
          <w:spacing w:val="-9"/>
          <w:w w:val="105"/>
        </w:rPr>
        <w:t xml:space="preserve"> </w:t>
      </w:r>
      <w:r>
        <w:rPr>
          <w:w w:val="105"/>
        </w:rPr>
        <w:t>учителя</w:t>
      </w:r>
      <w:r>
        <w:rPr>
          <w:spacing w:val="-10"/>
          <w:w w:val="105"/>
        </w:rPr>
        <w:t xml:space="preserve"> </w:t>
      </w:r>
      <w:r>
        <w:rPr>
          <w:w w:val="105"/>
        </w:rPr>
        <w:t>—</w:t>
      </w:r>
      <w:r>
        <w:rPr>
          <w:spacing w:val="-9"/>
          <w:w w:val="105"/>
        </w:rPr>
        <w:t xml:space="preserve"> </w:t>
      </w:r>
      <w:r>
        <w:rPr>
          <w:w w:val="105"/>
        </w:rPr>
        <w:t>это</w:t>
      </w:r>
      <w:r>
        <w:rPr>
          <w:spacing w:val="-9"/>
          <w:w w:val="105"/>
        </w:rPr>
        <w:t xml:space="preserve"> </w:t>
      </w:r>
      <w:r>
        <w:rPr>
          <w:w w:val="105"/>
        </w:rPr>
        <w:t>в</w:t>
      </w:r>
      <w:r>
        <w:rPr>
          <w:spacing w:val="-10"/>
          <w:w w:val="105"/>
        </w:rPr>
        <w:t xml:space="preserve"> </w:t>
      </w:r>
      <w:r>
        <w:rPr>
          <w:w w:val="105"/>
        </w:rPr>
        <w:t>основ-</w:t>
      </w:r>
      <w:r>
        <w:rPr>
          <w:spacing w:val="-52"/>
          <w:w w:val="105"/>
        </w:rPr>
        <w:t xml:space="preserve"> </w:t>
      </w:r>
      <w:r>
        <w:rPr>
          <w:w w:val="105"/>
        </w:rPr>
        <w:t>ном женщины (до 90%, причем доля эта все еще продолжает рас-</w:t>
      </w:r>
      <w:r>
        <w:rPr>
          <w:spacing w:val="1"/>
          <w:w w:val="105"/>
        </w:rPr>
        <w:t xml:space="preserve"> </w:t>
      </w:r>
      <w:r>
        <w:rPr>
          <w:w w:val="105"/>
        </w:rPr>
        <w:t>ти),</w:t>
      </w:r>
      <w:r>
        <w:rPr>
          <w:spacing w:val="-2"/>
          <w:w w:val="105"/>
        </w:rPr>
        <w:t xml:space="preserve"> </w:t>
      </w:r>
      <w:r>
        <w:rPr>
          <w:w w:val="105"/>
        </w:rPr>
        <w:t>средний</w:t>
      </w:r>
      <w:r>
        <w:rPr>
          <w:spacing w:val="-2"/>
          <w:w w:val="105"/>
        </w:rPr>
        <w:t xml:space="preserve"> </w:t>
      </w:r>
      <w:r>
        <w:rPr>
          <w:w w:val="105"/>
        </w:rPr>
        <w:t>возраст</w:t>
      </w:r>
      <w:r>
        <w:rPr>
          <w:spacing w:val="-1"/>
          <w:w w:val="105"/>
        </w:rPr>
        <w:t xml:space="preserve"> </w:t>
      </w:r>
      <w:r>
        <w:rPr>
          <w:w w:val="105"/>
        </w:rPr>
        <w:t>которых</w:t>
      </w:r>
      <w:r>
        <w:rPr>
          <w:spacing w:val="-2"/>
          <w:w w:val="105"/>
        </w:rPr>
        <w:t xml:space="preserve"> </w:t>
      </w:r>
      <w:r>
        <w:rPr>
          <w:w w:val="105"/>
        </w:rPr>
        <w:t>колеблется</w:t>
      </w:r>
      <w:r>
        <w:rPr>
          <w:spacing w:val="-2"/>
          <w:w w:val="105"/>
        </w:rPr>
        <w:t xml:space="preserve"> </w:t>
      </w:r>
      <w:r>
        <w:rPr>
          <w:w w:val="105"/>
        </w:rPr>
        <w:t>от</w:t>
      </w:r>
      <w:r>
        <w:rPr>
          <w:spacing w:val="-1"/>
          <w:w w:val="105"/>
        </w:rPr>
        <w:t xml:space="preserve"> </w:t>
      </w:r>
      <w:r>
        <w:rPr>
          <w:w w:val="105"/>
        </w:rPr>
        <w:t>37</w:t>
      </w:r>
      <w:r>
        <w:rPr>
          <w:spacing w:val="-2"/>
          <w:w w:val="105"/>
        </w:rPr>
        <w:t xml:space="preserve"> </w:t>
      </w:r>
      <w:r>
        <w:rPr>
          <w:w w:val="105"/>
        </w:rPr>
        <w:t>до</w:t>
      </w:r>
      <w:r>
        <w:rPr>
          <w:spacing w:val="-2"/>
          <w:w w:val="105"/>
        </w:rPr>
        <w:t xml:space="preserve"> </w:t>
      </w:r>
      <w:r>
        <w:rPr>
          <w:w w:val="105"/>
        </w:rPr>
        <w:t>42</w:t>
      </w:r>
      <w:r>
        <w:rPr>
          <w:spacing w:val="-1"/>
          <w:w w:val="105"/>
        </w:rPr>
        <w:t xml:space="preserve"> </w:t>
      </w:r>
      <w:r>
        <w:rPr>
          <w:w w:val="105"/>
        </w:rPr>
        <w:t>лет</w:t>
      </w:r>
      <w:r>
        <w:rPr>
          <w:spacing w:val="-2"/>
          <w:w w:val="105"/>
        </w:rPr>
        <w:t xml:space="preserve"> </w:t>
      </w:r>
      <w:r>
        <w:rPr>
          <w:w w:val="105"/>
        </w:rPr>
        <w:t>в</w:t>
      </w:r>
      <w:r>
        <w:rPr>
          <w:spacing w:val="-2"/>
          <w:w w:val="105"/>
        </w:rPr>
        <w:t xml:space="preserve"> </w:t>
      </w:r>
      <w:r>
        <w:rPr>
          <w:w w:val="105"/>
        </w:rPr>
        <w:t>различ-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ных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регионах.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Учителя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возрасте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до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25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лет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составляют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всего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менее</w:t>
      </w:r>
      <w:r>
        <w:rPr>
          <w:spacing w:val="-53"/>
          <w:w w:val="105"/>
        </w:rPr>
        <w:t xml:space="preserve"> </w:t>
      </w:r>
      <w:r>
        <w:rPr>
          <w:w w:val="105"/>
        </w:rPr>
        <w:t>10%,</w:t>
      </w:r>
      <w:r>
        <w:rPr>
          <w:spacing w:val="-10"/>
          <w:w w:val="105"/>
        </w:rPr>
        <w:t xml:space="preserve"> </w:t>
      </w:r>
      <w:r>
        <w:rPr>
          <w:w w:val="105"/>
        </w:rPr>
        <w:t>пенсионного</w:t>
      </w:r>
      <w:r>
        <w:rPr>
          <w:spacing w:val="-10"/>
          <w:w w:val="105"/>
        </w:rPr>
        <w:t xml:space="preserve"> </w:t>
      </w:r>
      <w:r>
        <w:rPr>
          <w:w w:val="105"/>
        </w:rPr>
        <w:t>возраста</w:t>
      </w:r>
      <w:r>
        <w:rPr>
          <w:spacing w:val="-9"/>
          <w:w w:val="105"/>
        </w:rPr>
        <w:t xml:space="preserve"> </w:t>
      </w:r>
      <w:r>
        <w:rPr>
          <w:w w:val="105"/>
        </w:rPr>
        <w:t>—</w:t>
      </w:r>
      <w:r>
        <w:rPr>
          <w:spacing w:val="-10"/>
          <w:w w:val="105"/>
        </w:rPr>
        <w:t xml:space="preserve"> </w:t>
      </w:r>
      <w:r>
        <w:rPr>
          <w:w w:val="105"/>
        </w:rPr>
        <w:t>14,2</w:t>
      </w:r>
      <w:r>
        <w:rPr>
          <w:spacing w:val="-10"/>
          <w:w w:val="105"/>
        </w:rPr>
        <w:t xml:space="preserve"> </w:t>
      </w:r>
      <w:r>
        <w:rPr>
          <w:w w:val="105"/>
        </w:rPr>
        <w:t>(в</w:t>
      </w:r>
      <w:r>
        <w:rPr>
          <w:spacing w:val="-9"/>
          <w:w w:val="105"/>
        </w:rPr>
        <w:t xml:space="preserve"> </w:t>
      </w:r>
      <w:r>
        <w:rPr>
          <w:w w:val="105"/>
        </w:rPr>
        <w:t>среднем</w:t>
      </w:r>
      <w:r>
        <w:rPr>
          <w:spacing w:val="-10"/>
          <w:w w:val="105"/>
        </w:rPr>
        <w:t xml:space="preserve"> </w:t>
      </w:r>
      <w:r>
        <w:rPr>
          <w:w w:val="105"/>
        </w:rPr>
        <w:t>по</w:t>
      </w:r>
      <w:r>
        <w:rPr>
          <w:spacing w:val="-10"/>
          <w:w w:val="105"/>
        </w:rPr>
        <w:t xml:space="preserve"> </w:t>
      </w:r>
      <w:r>
        <w:rPr>
          <w:w w:val="105"/>
        </w:rPr>
        <w:t>РФ),</w:t>
      </w:r>
      <w:r>
        <w:rPr>
          <w:spacing w:val="-9"/>
          <w:w w:val="105"/>
        </w:rPr>
        <w:t xml:space="preserve"> </w:t>
      </w:r>
      <w:r>
        <w:rPr>
          <w:w w:val="105"/>
        </w:rPr>
        <w:t>в</w:t>
      </w:r>
      <w:r>
        <w:rPr>
          <w:spacing w:val="-10"/>
          <w:w w:val="105"/>
        </w:rPr>
        <w:t xml:space="preserve"> </w:t>
      </w:r>
      <w:r>
        <w:rPr>
          <w:w w:val="105"/>
        </w:rPr>
        <w:t>Москве</w:t>
      </w:r>
      <w:r>
        <w:rPr>
          <w:spacing w:val="-10"/>
          <w:w w:val="105"/>
        </w:rPr>
        <w:t xml:space="preserve"> </w:t>
      </w:r>
      <w:r>
        <w:rPr>
          <w:w w:val="105"/>
        </w:rPr>
        <w:t>—</w:t>
      </w:r>
      <w:r>
        <w:rPr>
          <w:spacing w:val="-53"/>
          <w:w w:val="105"/>
        </w:rPr>
        <w:t xml:space="preserve"> </w:t>
      </w:r>
      <w:r>
        <w:rPr>
          <w:w w:val="105"/>
        </w:rPr>
        <w:t>17,6,</w:t>
      </w:r>
      <w:r>
        <w:rPr>
          <w:spacing w:val="-7"/>
          <w:w w:val="105"/>
        </w:rPr>
        <w:t xml:space="preserve"> </w:t>
      </w:r>
      <w:r>
        <w:rPr>
          <w:w w:val="105"/>
        </w:rPr>
        <w:t>в</w:t>
      </w:r>
      <w:r>
        <w:rPr>
          <w:spacing w:val="-7"/>
          <w:w w:val="105"/>
        </w:rPr>
        <w:t xml:space="preserve"> </w:t>
      </w:r>
      <w:r>
        <w:rPr>
          <w:w w:val="105"/>
        </w:rPr>
        <w:t>Московской</w:t>
      </w:r>
      <w:r>
        <w:rPr>
          <w:spacing w:val="-7"/>
          <w:w w:val="105"/>
        </w:rPr>
        <w:t xml:space="preserve"> </w:t>
      </w:r>
      <w:r>
        <w:rPr>
          <w:w w:val="105"/>
        </w:rPr>
        <w:t>области</w:t>
      </w:r>
      <w:r>
        <w:rPr>
          <w:spacing w:val="-6"/>
          <w:w w:val="105"/>
        </w:rPr>
        <w:t xml:space="preserve"> </w:t>
      </w:r>
      <w:r>
        <w:rPr>
          <w:w w:val="105"/>
        </w:rPr>
        <w:t>—</w:t>
      </w:r>
      <w:r>
        <w:rPr>
          <w:spacing w:val="-7"/>
          <w:w w:val="105"/>
        </w:rPr>
        <w:t xml:space="preserve"> </w:t>
      </w:r>
      <w:r>
        <w:rPr>
          <w:w w:val="105"/>
        </w:rPr>
        <w:t>23,2%</w:t>
      </w:r>
      <w:r>
        <w:rPr>
          <w:w w:val="105"/>
          <w:position w:val="6"/>
          <w:sz w:val="14"/>
        </w:rPr>
        <w:t>1</w:t>
      </w:r>
      <w:r>
        <w:rPr>
          <w:w w:val="105"/>
        </w:rPr>
        <w:t>.</w:t>
      </w:r>
      <w:r>
        <w:rPr>
          <w:spacing w:val="-7"/>
          <w:w w:val="105"/>
        </w:rPr>
        <w:t xml:space="preserve"> </w:t>
      </w:r>
      <w:r>
        <w:rPr>
          <w:w w:val="105"/>
        </w:rPr>
        <w:t>По</w:t>
      </w:r>
      <w:r>
        <w:rPr>
          <w:spacing w:val="-6"/>
          <w:w w:val="105"/>
        </w:rPr>
        <w:t xml:space="preserve"> </w:t>
      </w:r>
      <w:r>
        <w:rPr>
          <w:w w:val="105"/>
        </w:rPr>
        <w:t>признанию</w:t>
      </w:r>
      <w:r>
        <w:rPr>
          <w:spacing w:val="-7"/>
          <w:w w:val="105"/>
        </w:rPr>
        <w:t xml:space="preserve"> </w:t>
      </w:r>
      <w:r>
        <w:rPr>
          <w:w w:val="105"/>
        </w:rPr>
        <w:t>руководите-</w:t>
      </w:r>
      <w:r>
        <w:rPr>
          <w:spacing w:val="-53"/>
          <w:w w:val="105"/>
        </w:rPr>
        <w:t xml:space="preserve"> </w:t>
      </w:r>
      <w:r>
        <w:rPr>
          <w:w w:val="105"/>
        </w:rPr>
        <w:t>ля Федерального агентства по образованию, в 2005 г. в России не</w:t>
      </w:r>
      <w:r>
        <w:rPr>
          <w:spacing w:val="1"/>
          <w:w w:val="105"/>
        </w:rPr>
        <w:t xml:space="preserve"> </w:t>
      </w:r>
      <w:r>
        <w:rPr>
          <w:w w:val="105"/>
        </w:rPr>
        <w:t>хватало примерно 50 тыс. учителей. «Проблема не в том, что мы</w:t>
      </w:r>
      <w:r>
        <w:rPr>
          <w:spacing w:val="1"/>
          <w:w w:val="105"/>
        </w:rPr>
        <w:t xml:space="preserve"> </w:t>
      </w:r>
      <w:r>
        <w:rPr>
          <w:w w:val="105"/>
        </w:rPr>
        <w:t>готовим мало кадров. Причины — низкий социальный статус пе-</w:t>
      </w:r>
      <w:r>
        <w:rPr>
          <w:spacing w:val="1"/>
          <w:w w:val="105"/>
        </w:rPr>
        <w:t xml:space="preserve"> </w:t>
      </w:r>
      <w:r>
        <w:rPr>
          <w:w w:val="105"/>
        </w:rPr>
        <w:t>дагога, низкая зарплата, отсутствие возможностей предоставить</w:t>
      </w:r>
      <w:r>
        <w:rPr>
          <w:spacing w:val="1"/>
          <w:w w:val="105"/>
        </w:rPr>
        <w:t xml:space="preserve"> </w:t>
      </w:r>
      <w:r>
        <w:t>учителям жилье»,— отметил руководитель Федерального агентства</w:t>
      </w:r>
      <w:r>
        <w:rPr>
          <w:spacing w:val="1"/>
        </w:rPr>
        <w:t xml:space="preserve"> </w:t>
      </w:r>
      <w:r>
        <w:rPr>
          <w:w w:val="105"/>
        </w:rPr>
        <w:t>по</w:t>
      </w:r>
      <w:r>
        <w:rPr>
          <w:spacing w:val="-7"/>
          <w:w w:val="105"/>
        </w:rPr>
        <w:t xml:space="preserve"> </w:t>
      </w:r>
      <w:r>
        <w:rPr>
          <w:w w:val="105"/>
        </w:rPr>
        <w:t>образованию</w:t>
      </w:r>
      <w:r>
        <w:rPr>
          <w:spacing w:val="-6"/>
          <w:w w:val="105"/>
        </w:rPr>
        <w:t xml:space="preserve"> </w:t>
      </w:r>
      <w:r>
        <w:rPr>
          <w:w w:val="105"/>
        </w:rPr>
        <w:t>Г.</w:t>
      </w:r>
      <w:r>
        <w:rPr>
          <w:spacing w:val="-7"/>
          <w:w w:val="105"/>
        </w:rPr>
        <w:t xml:space="preserve"> </w:t>
      </w:r>
      <w:r>
        <w:rPr>
          <w:w w:val="105"/>
        </w:rPr>
        <w:t>Балыхин</w:t>
      </w:r>
      <w:r>
        <w:rPr>
          <w:w w:val="105"/>
          <w:position w:val="6"/>
          <w:sz w:val="14"/>
        </w:rPr>
        <w:t>2</w:t>
      </w:r>
      <w:r>
        <w:rPr>
          <w:w w:val="105"/>
        </w:rPr>
        <w:t>.</w:t>
      </w:r>
    </w:p>
    <w:p w:rsidR="00744E03" w:rsidRDefault="007D1EA3">
      <w:pPr>
        <w:pStyle w:val="a3"/>
        <w:spacing w:line="242" w:lineRule="auto"/>
        <w:ind w:right="124"/>
      </w:pPr>
      <w:r>
        <w:pict>
          <v:shape id="_x0000_s1115" style="position:absolute;left:0;text-align:left;margin-left:49.6pt;margin-top:53.55pt;width:99.25pt;height:.1pt;z-index:-15702016;mso-wrap-distance-left:0;mso-wrap-distance-right:0;mso-position-horizontal-relative:page" coordorigin="992,1071" coordsize="1985,0" path="m992,1071r1984,e" filled="f" strokeweight=".5pt">
            <v:path arrowok="t"/>
            <w10:wrap type="topAndBottom" anchorx="page"/>
          </v:shape>
        </w:pict>
      </w:r>
      <w:r w:rsidR="00E40E69">
        <w:rPr>
          <w:w w:val="105"/>
        </w:rPr>
        <w:t>Одной из самых острых проблем учителей является низкая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оплата труда, хотя за последние годы она выросла почти в 2 раза.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По официальным данным, заработная плата на основной работе</w:t>
      </w:r>
      <w:r w:rsidR="00E40E69">
        <w:rPr>
          <w:spacing w:val="1"/>
          <w:w w:val="105"/>
        </w:rPr>
        <w:t xml:space="preserve"> </w:t>
      </w:r>
      <w:r w:rsidR="00E40E69">
        <w:t>составляет</w:t>
      </w:r>
      <w:r w:rsidR="00E40E69">
        <w:rPr>
          <w:spacing w:val="8"/>
        </w:rPr>
        <w:t xml:space="preserve"> </w:t>
      </w:r>
      <w:r w:rsidR="00E40E69">
        <w:t>лишь</w:t>
      </w:r>
      <w:r w:rsidR="00E40E69">
        <w:rPr>
          <w:spacing w:val="8"/>
        </w:rPr>
        <w:t xml:space="preserve"> </w:t>
      </w:r>
      <w:r w:rsidR="00E40E69">
        <w:t>65%</w:t>
      </w:r>
      <w:r w:rsidR="00E40E69">
        <w:rPr>
          <w:spacing w:val="8"/>
        </w:rPr>
        <w:t xml:space="preserve"> </w:t>
      </w:r>
      <w:r w:rsidR="00E40E69">
        <w:t>дохода</w:t>
      </w:r>
      <w:r w:rsidR="00E40E69">
        <w:rPr>
          <w:spacing w:val="9"/>
        </w:rPr>
        <w:t xml:space="preserve"> </w:t>
      </w:r>
      <w:r w:rsidR="00E40E69">
        <w:t>учителей.</w:t>
      </w:r>
      <w:r w:rsidR="00E40E69">
        <w:rPr>
          <w:spacing w:val="8"/>
        </w:rPr>
        <w:t xml:space="preserve"> </w:t>
      </w:r>
      <w:r w:rsidR="00E40E69">
        <w:t>Другие</w:t>
      </w:r>
      <w:r w:rsidR="00E40E69">
        <w:rPr>
          <w:spacing w:val="8"/>
        </w:rPr>
        <w:t xml:space="preserve"> </w:t>
      </w:r>
      <w:r w:rsidR="00E40E69">
        <w:t>источники</w:t>
      </w:r>
      <w:r w:rsidR="00E40E69">
        <w:rPr>
          <w:spacing w:val="9"/>
        </w:rPr>
        <w:t xml:space="preserve"> </w:t>
      </w:r>
      <w:r w:rsidR="00E40E69">
        <w:t>дохода</w:t>
      </w:r>
      <w:r w:rsidR="00E40E69">
        <w:rPr>
          <w:spacing w:val="8"/>
        </w:rPr>
        <w:t xml:space="preserve"> </w:t>
      </w:r>
      <w:r w:rsidR="00E40E69">
        <w:t>—</w:t>
      </w:r>
    </w:p>
    <w:p w:rsidR="00744E03" w:rsidRDefault="00E40E69">
      <w:pPr>
        <w:spacing w:before="5"/>
        <w:ind w:left="395" w:right="133" w:hanging="284"/>
        <w:jc w:val="both"/>
        <w:rPr>
          <w:sz w:val="19"/>
        </w:rPr>
      </w:pPr>
      <w:r>
        <w:rPr>
          <w:w w:val="105"/>
          <w:position w:val="6"/>
          <w:sz w:val="13"/>
        </w:rPr>
        <w:t>1</w:t>
      </w:r>
      <w:r>
        <w:rPr>
          <w:spacing w:val="1"/>
          <w:w w:val="105"/>
          <w:position w:val="6"/>
          <w:sz w:val="13"/>
        </w:rPr>
        <w:t xml:space="preserve"> </w:t>
      </w:r>
      <w:r>
        <w:rPr>
          <w:w w:val="105"/>
          <w:sz w:val="19"/>
        </w:rPr>
        <w:t>См.: Российский статистический ежегодник. 2005. Статистический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сборник. — М.: Федеральная служба государственной статистики. —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>2006.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589.</w:t>
      </w:r>
    </w:p>
    <w:p w:rsidR="00744E03" w:rsidRDefault="00E40E69">
      <w:pPr>
        <w:spacing w:before="2"/>
        <w:ind w:left="112"/>
        <w:jc w:val="both"/>
        <w:rPr>
          <w:sz w:val="19"/>
        </w:rPr>
      </w:pPr>
      <w:r>
        <w:rPr>
          <w:w w:val="105"/>
          <w:position w:val="6"/>
          <w:sz w:val="13"/>
        </w:rPr>
        <w:t xml:space="preserve">2    </w:t>
      </w:r>
      <w:r>
        <w:rPr>
          <w:spacing w:val="9"/>
          <w:w w:val="105"/>
          <w:position w:val="6"/>
          <w:sz w:val="13"/>
        </w:rPr>
        <w:t xml:space="preserve"> </w:t>
      </w:r>
      <w:r>
        <w:rPr>
          <w:w w:val="105"/>
          <w:sz w:val="19"/>
        </w:rPr>
        <w:t>Alma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mater</w:t>
      </w:r>
      <w:r>
        <w:rPr>
          <w:spacing w:val="-7"/>
          <w:w w:val="105"/>
          <w:sz w:val="19"/>
        </w:rPr>
        <w:t xml:space="preserve"> </w:t>
      </w:r>
      <w:r>
        <w:rPr>
          <w:w w:val="115"/>
          <w:sz w:val="19"/>
        </w:rPr>
        <w:t>//</w:t>
      </w:r>
      <w:r>
        <w:rPr>
          <w:spacing w:val="-12"/>
          <w:w w:val="115"/>
          <w:sz w:val="19"/>
        </w:rPr>
        <w:t xml:space="preserve"> </w:t>
      </w:r>
      <w:r>
        <w:rPr>
          <w:w w:val="105"/>
          <w:sz w:val="19"/>
        </w:rPr>
        <w:t>Вестник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высшей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школы.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2005.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№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7.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18.</w:t>
      </w:r>
    </w:p>
    <w:p w:rsidR="00744E03" w:rsidRDefault="00744E03">
      <w:pPr>
        <w:jc w:val="both"/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5" w:firstLine="0"/>
      </w:pPr>
      <w:r>
        <w:rPr>
          <w:w w:val="105"/>
        </w:rPr>
        <w:lastRenderedPageBreak/>
        <w:t>вторичная занятость (21,8% — по официальным данным), перио-</w:t>
      </w:r>
      <w:r>
        <w:rPr>
          <w:spacing w:val="1"/>
          <w:w w:val="105"/>
        </w:rPr>
        <w:t xml:space="preserve"> </w:t>
      </w:r>
      <w:r>
        <w:rPr>
          <w:w w:val="105"/>
        </w:rPr>
        <w:t>дические</w:t>
      </w:r>
      <w:r>
        <w:rPr>
          <w:spacing w:val="-11"/>
          <w:w w:val="105"/>
        </w:rPr>
        <w:t xml:space="preserve"> </w:t>
      </w:r>
      <w:r>
        <w:rPr>
          <w:w w:val="105"/>
        </w:rPr>
        <w:t>подработки</w:t>
      </w:r>
      <w:r>
        <w:rPr>
          <w:spacing w:val="-11"/>
          <w:w w:val="105"/>
        </w:rPr>
        <w:t xml:space="preserve"> </w:t>
      </w:r>
      <w:r>
        <w:rPr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w w:val="105"/>
        </w:rPr>
        <w:t>случайные</w:t>
      </w:r>
      <w:r>
        <w:rPr>
          <w:spacing w:val="-11"/>
          <w:w w:val="105"/>
        </w:rPr>
        <w:t xml:space="preserve"> </w:t>
      </w:r>
      <w:r>
        <w:rPr>
          <w:w w:val="105"/>
        </w:rPr>
        <w:t>заработки</w:t>
      </w:r>
      <w:r>
        <w:rPr>
          <w:spacing w:val="-10"/>
          <w:w w:val="105"/>
        </w:rPr>
        <w:t xml:space="preserve"> </w:t>
      </w:r>
      <w:r>
        <w:rPr>
          <w:w w:val="105"/>
        </w:rPr>
        <w:t>(43,2%),</w:t>
      </w:r>
      <w:r>
        <w:rPr>
          <w:spacing w:val="-11"/>
          <w:w w:val="105"/>
        </w:rPr>
        <w:t xml:space="preserve"> </w:t>
      </w:r>
      <w:r>
        <w:rPr>
          <w:w w:val="105"/>
        </w:rPr>
        <w:t>а</w:t>
      </w:r>
      <w:r>
        <w:rPr>
          <w:spacing w:val="-11"/>
          <w:w w:val="105"/>
        </w:rPr>
        <w:t xml:space="preserve"> </w:t>
      </w:r>
      <w:r>
        <w:rPr>
          <w:w w:val="105"/>
        </w:rPr>
        <w:t>также</w:t>
      </w:r>
      <w:r>
        <w:rPr>
          <w:spacing w:val="-11"/>
          <w:w w:val="105"/>
        </w:rPr>
        <w:t xml:space="preserve"> </w:t>
      </w:r>
      <w:r>
        <w:rPr>
          <w:w w:val="105"/>
        </w:rPr>
        <w:t>пен-</w:t>
      </w:r>
      <w:r>
        <w:rPr>
          <w:spacing w:val="-52"/>
          <w:w w:val="105"/>
        </w:rPr>
        <w:t xml:space="preserve"> </w:t>
      </w:r>
      <w:r>
        <w:rPr>
          <w:w w:val="105"/>
        </w:rPr>
        <w:t>сии и пособия, помощь родственников, спонсорская поддержка.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Среди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дополнительных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нагрузок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преобладает</w:t>
      </w:r>
      <w:r>
        <w:rPr>
          <w:spacing w:val="-13"/>
          <w:w w:val="105"/>
        </w:rPr>
        <w:t xml:space="preserve"> </w:t>
      </w:r>
      <w:r>
        <w:rPr>
          <w:w w:val="105"/>
        </w:rPr>
        <w:t>занятость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своей</w:t>
      </w:r>
      <w:r>
        <w:rPr>
          <w:spacing w:val="-12"/>
          <w:w w:val="105"/>
        </w:rPr>
        <w:t xml:space="preserve"> </w:t>
      </w:r>
      <w:r>
        <w:rPr>
          <w:w w:val="105"/>
        </w:rPr>
        <w:t>же</w:t>
      </w:r>
      <w:r>
        <w:rPr>
          <w:spacing w:val="-53"/>
          <w:w w:val="105"/>
        </w:rPr>
        <w:t xml:space="preserve"> </w:t>
      </w:r>
      <w:r>
        <w:rPr>
          <w:w w:val="105"/>
        </w:rPr>
        <w:t>школе (24,2%) и репетиторство (30,5%). Но даже с учетом допол-</w:t>
      </w:r>
      <w:r>
        <w:rPr>
          <w:spacing w:val="-53"/>
          <w:w w:val="105"/>
        </w:rPr>
        <w:t xml:space="preserve"> </w:t>
      </w:r>
      <w:r>
        <w:rPr>
          <w:w w:val="105"/>
        </w:rPr>
        <w:t>нительных</w:t>
      </w:r>
      <w:r>
        <w:rPr>
          <w:spacing w:val="-14"/>
          <w:w w:val="105"/>
        </w:rPr>
        <w:t xml:space="preserve"> </w:t>
      </w:r>
      <w:r>
        <w:rPr>
          <w:w w:val="105"/>
        </w:rPr>
        <w:t>доходов</w:t>
      </w:r>
      <w:r>
        <w:rPr>
          <w:spacing w:val="-14"/>
          <w:w w:val="105"/>
        </w:rPr>
        <w:t xml:space="preserve"> </w:t>
      </w:r>
      <w:r>
        <w:rPr>
          <w:w w:val="105"/>
        </w:rPr>
        <w:t>средний</w:t>
      </w:r>
      <w:r>
        <w:rPr>
          <w:spacing w:val="-14"/>
          <w:w w:val="105"/>
        </w:rPr>
        <w:t xml:space="preserve"> </w:t>
      </w:r>
      <w:r>
        <w:rPr>
          <w:w w:val="105"/>
        </w:rPr>
        <w:t>заработок</w:t>
      </w:r>
      <w:r>
        <w:rPr>
          <w:spacing w:val="-13"/>
          <w:w w:val="105"/>
        </w:rPr>
        <w:t xml:space="preserve"> </w:t>
      </w:r>
      <w:r>
        <w:rPr>
          <w:w w:val="105"/>
        </w:rPr>
        <w:t>учителя</w:t>
      </w:r>
      <w:r>
        <w:rPr>
          <w:spacing w:val="-14"/>
          <w:w w:val="105"/>
        </w:rPr>
        <w:t xml:space="preserve"> </w:t>
      </w:r>
      <w:r>
        <w:rPr>
          <w:w w:val="105"/>
        </w:rPr>
        <w:t>составлял</w:t>
      </w:r>
      <w:r>
        <w:rPr>
          <w:spacing w:val="-14"/>
          <w:w w:val="105"/>
        </w:rPr>
        <w:t xml:space="preserve"> </w:t>
      </w:r>
      <w:r>
        <w:rPr>
          <w:w w:val="105"/>
        </w:rPr>
        <w:t>43,6%</w:t>
      </w:r>
      <w:r>
        <w:rPr>
          <w:spacing w:val="-13"/>
          <w:w w:val="105"/>
        </w:rPr>
        <w:t xml:space="preserve"> </w:t>
      </w:r>
      <w:r>
        <w:rPr>
          <w:w w:val="105"/>
        </w:rPr>
        <w:t>от</w:t>
      </w:r>
      <w:r>
        <w:rPr>
          <w:spacing w:val="-53"/>
          <w:w w:val="105"/>
        </w:rPr>
        <w:t xml:space="preserve"> </w:t>
      </w:r>
      <w:r>
        <w:rPr>
          <w:w w:val="105"/>
        </w:rPr>
        <w:t>средней заработной платы в промышленности. Меры, предприня-</w:t>
      </w:r>
      <w:r>
        <w:rPr>
          <w:spacing w:val="-53"/>
          <w:w w:val="105"/>
        </w:rPr>
        <w:t xml:space="preserve"> </w:t>
      </w:r>
      <w:r>
        <w:rPr>
          <w:w w:val="105"/>
        </w:rPr>
        <w:t>тые Правительством в 2005–2007 гг., позволили значительно под-</w:t>
      </w:r>
      <w:r>
        <w:rPr>
          <w:spacing w:val="-53"/>
          <w:w w:val="105"/>
        </w:rPr>
        <w:t xml:space="preserve"> </w:t>
      </w:r>
      <w:r>
        <w:rPr>
          <w:w w:val="105"/>
        </w:rPr>
        <w:t>нять заработную плату учителей разных категорий, однако быст-</w:t>
      </w:r>
      <w:r>
        <w:rPr>
          <w:spacing w:val="1"/>
          <w:w w:val="105"/>
        </w:rPr>
        <w:t xml:space="preserve"> </w:t>
      </w:r>
      <w:r>
        <w:rPr>
          <w:w w:val="105"/>
        </w:rPr>
        <w:t>рый рост коммунальных платежей, реальная инфляция заметно</w:t>
      </w:r>
      <w:r>
        <w:rPr>
          <w:spacing w:val="1"/>
          <w:w w:val="105"/>
        </w:rPr>
        <w:t xml:space="preserve"> </w:t>
      </w:r>
      <w:r>
        <w:rPr>
          <w:w w:val="105"/>
        </w:rPr>
        <w:t>снижают эффективность этих мер и пока не дают существенного</w:t>
      </w:r>
      <w:r>
        <w:rPr>
          <w:spacing w:val="1"/>
          <w:w w:val="105"/>
        </w:rPr>
        <w:t xml:space="preserve"> </w:t>
      </w:r>
      <w:r>
        <w:rPr>
          <w:w w:val="105"/>
        </w:rPr>
        <w:t>прорыва</w:t>
      </w:r>
      <w:r>
        <w:rPr>
          <w:spacing w:val="-7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этой</w:t>
      </w:r>
      <w:r>
        <w:rPr>
          <w:spacing w:val="-6"/>
          <w:w w:val="105"/>
        </w:rPr>
        <w:t xml:space="preserve"> </w:t>
      </w:r>
      <w:r>
        <w:rPr>
          <w:w w:val="105"/>
        </w:rPr>
        <w:t>области.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05"/>
        </w:rPr>
        <w:t>Новый учебный год ознаменовался вступлением в силу новой</w:t>
      </w:r>
      <w:r>
        <w:rPr>
          <w:spacing w:val="1"/>
          <w:w w:val="105"/>
        </w:rPr>
        <w:t xml:space="preserve"> </w:t>
      </w:r>
      <w:r>
        <w:rPr>
          <w:w w:val="105"/>
        </w:rPr>
        <w:t>редакции Закона «Об образовании», предполагающего введение в</w:t>
      </w:r>
      <w:r>
        <w:rPr>
          <w:spacing w:val="-53"/>
          <w:w w:val="105"/>
        </w:rPr>
        <w:t xml:space="preserve"> </w:t>
      </w:r>
      <w:r>
        <w:rPr>
          <w:w w:val="105"/>
        </w:rPr>
        <w:t>России</w:t>
      </w:r>
      <w:r>
        <w:rPr>
          <w:spacing w:val="19"/>
          <w:w w:val="105"/>
        </w:rPr>
        <w:t xml:space="preserve"> </w:t>
      </w:r>
      <w:r>
        <w:rPr>
          <w:w w:val="105"/>
        </w:rPr>
        <w:t>обязательного</w:t>
      </w:r>
      <w:r>
        <w:rPr>
          <w:spacing w:val="19"/>
          <w:w w:val="105"/>
        </w:rPr>
        <w:t xml:space="preserve"> </w:t>
      </w:r>
      <w:r>
        <w:rPr>
          <w:w w:val="105"/>
        </w:rPr>
        <w:t>11-летнего</w:t>
      </w:r>
      <w:r>
        <w:rPr>
          <w:spacing w:val="19"/>
          <w:w w:val="105"/>
        </w:rPr>
        <w:t xml:space="preserve"> </w:t>
      </w:r>
      <w:r>
        <w:rPr>
          <w:w w:val="105"/>
        </w:rPr>
        <w:t>полного</w:t>
      </w:r>
      <w:r>
        <w:rPr>
          <w:spacing w:val="19"/>
          <w:w w:val="105"/>
        </w:rPr>
        <w:t xml:space="preserve"> </w:t>
      </w:r>
      <w:r>
        <w:rPr>
          <w:w w:val="105"/>
        </w:rPr>
        <w:t>среднего</w:t>
      </w:r>
      <w:r>
        <w:rPr>
          <w:spacing w:val="19"/>
          <w:w w:val="105"/>
        </w:rPr>
        <w:t xml:space="preserve"> </w:t>
      </w:r>
      <w:r>
        <w:rPr>
          <w:w w:val="105"/>
        </w:rPr>
        <w:t>образования,</w:t>
      </w:r>
      <w:r>
        <w:rPr>
          <w:spacing w:val="-52"/>
          <w:w w:val="105"/>
        </w:rPr>
        <w:t xml:space="preserve"> </w:t>
      </w:r>
      <w:r>
        <w:rPr>
          <w:w w:val="105"/>
        </w:rPr>
        <w:t>а также запуск механизма нормативно-подушевого финансирова-</w:t>
      </w:r>
      <w:r>
        <w:rPr>
          <w:spacing w:val="1"/>
          <w:w w:val="105"/>
        </w:rPr>
        <w:t xml:space="preserve"> </w:t>
      </w:r>
      <w:r>
        <w:rPr>
          <w:w w:val="105"/>
        </w:rPr>
        <w:t>ния школ, при котором зарплата учителя будет зависеть от коли-</w:t>
      </w:r>
      <w:r>
        <w:rPr>
          <w:spacing w:val="1"/>
          <w:w w:val="105"/>
        </w:rPr>
        <w:t xml:space="preserve"> </w:t>
      </w:r>
      <w:r>
        <w:rPr>
          <w:w w:val="105"/>
        </w:rPr>
        <w:t>чества учащихся. В 2007 г. в 21 субъекте РФ будет введена новая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система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оплаты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труда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учителей,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предусматривающая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ее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увеличение</w:t>
      </w:r>
      <w:r>
        <w:rPr>
          <w:spacing w:val="-53"/>
          <w:w w:val="105"/>
        </w:rPr>
        <w:t xml:space="preserve"> </w:t>
      </w:r>
      <w:r>
        <w:rPr>
          <w:w w:val="105"/>
        </w:rPr>
        <w:t>почти</w:t>
      </w:r>
      <w:r>
        <w:rPr>
          <w:spacing w:val="-5"/>
          <w:w w:val="105"/>
        </w:rPr>
        <w:t xml:space="preserve"> </w:t>
      </w:r>
      <w:r>
        <w:rPr>
          <w:w w:val="105"/>
        </w:rPr>
        <w:t>на</w:t>
      </w:r>
      <w:r>
        <w:rPr>
          <w:spacing w:val="-4"/>
          <w:w w:val="105"/>
        </w:rPr>
        <w:t xml:space="preserve"> </w:t>
      </w:r>
      <w:r>
        <w:rPr>
          <w:w w:val="105"/>
        </w:rPr>
        <w:t>треть.</w:t>
      </w:r>
      <w:r>
        <w:rPr>
          <w:spacing w:val="-4"/>
          <w:w w:val="105"/>
        </w:rPr>
        <w:t xml:space="preserve"> </w:t>
      </w:r>
      <w:r>
        <w:rPr>
          <w:w w:val="105"/>
        </w:rPr>
        <w:t>Этот</w:t>
      </w:r>
      <w:r>
        <w:rPr>
          <w:spacing w:val="-4"/>
          <w:w w:val="105"/>
        </w:rPr>
        <w:t xml:space="preserve"> </w:t>
      </w:r>
      <w:r>
        <w:rPr>
          <w:w w:val="105"/>
        </w:rPr>
        <w:t>способ</w:t>
      </w:r>
      <w:r>
        <w:rPr>
          <w:spacing w:val="-4"/>
          <w:w w:val="105"/>
        </w:rPr>
        <w:t xml:space="preserve"> </w:t>
      </w:r>
      <w:r>
        <w:rPr>
          <w:w w:val="105"/>
        </w:rPr>
        <w:t>стимулирования</w:t>
      </w:r>
      <w:r>
        <w:rPr>
          <w:spacing w:val="-4"/>
          <w:w w:val="105"/>
        </w:rPr>
        <w:t xml:space="preserve"> </w:t>
      </w:r>
      <w:r>
        <w:rPr>
          <w:w w:val="105"/>
        </w:rPr>
        <w:t>можно</w:t>
      </w:r>
      <w:r>
        <w:rPr>
          <w:spacing w:val="-4"/>
          <w:w w:val="105"/>
        </w:rPr>
        <w:t xml:space="preserve"> </w:t>
      </w:r>
      <w:r>
        <w:rPr>
          <w:w w:val="105"/>
        </w:rPr>
        <w:t>было</w:t>
      </w:r>
      <w:r>
        <w:rPr>
          <w:spacing w:val="-4"/>
          <w:w w:val="105"/>
        </w:rPr>
        <w:t xml:space="preserve"> </w:t>
      </w:r>
      <w:r>
        <w:rPr>
          <w:w w:val="105"/>
        </w:rPr>
        <w:t>бы</w:t>
      </w:r>
      <w:r>
        <w:rPr>
          <w:spacing w:val="-4"/>
          <w:w w:val="105"/>
        </w:rPr>
        <w:t xml:space="preserve"> </w:t>
      </w:r>
      <w:r>
        <w:rPr>
          <w:w w:val="105"/>
        </w:rPr>
        <w:t>при-</w:t>
      </w:r>
      <w:r>
        <w:rPr>
          <w:spacing w:val="-52"/>
          <w:w w:val="105"/>
        </w:rPr>
        <w:t xml:space="preserve"> </w:t>
      </w:r>
      <w:r>
        <w:rPr>
          <w:spacing w:val="-1"/>
          <w:w w:val="105"/>
        </w:rPr>
        <w:t>ветствовать,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но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он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нацелен</w:t>
      </w:r>
      <w:r>
        <w:rPr>
          <w:spacing w:val="-12"/>
          <w:w w:val="105"/>
        </w:rPr>
        <w:t xml:space="preserve"> </w:t>
      </w:r>
      <w:r>
        <w:rPr>
          <w:w w:val="105"/>
        </w:rPr>
        <w:t>на</w:t>
      </w:r>
      <w:r>
        <w:rPr>
          <w:spacing w:val="-13"/>
          <w:w w:val="105"/>
        </w:rPr>
        <w:t xml:space="preserve"> </w:t>
      </w:r>
      <w:r>
        <w:rPr>
          <w:w w:val="105"/>
        </w:rPr>
        <w:t>повышение</w:t>
      </w:r>
      <w:r>
        <w:rPr>
          <w:spacing w:val="-13"/>
          <w:w w:val="105"/>
        </w:rPr>
        <w:t xml:space="preserve"> </w:t>
      </w:r>
      <w:r>
        <w:rPr>
          <w:w w:val="105"/>
        </w:rPr>
        <w:t>некоторых</w:t>
      </w:r>
      <w:r>
        <w:rPr>
          <w:spacing w:val="-12"/>
          <w:w w:val="105"/>
        </w:rPr>
        <w:t xml:space="preserve"> </w:t>
      </w:r>
      <w:r>
        <w:rPr>
          <w:w w:val="105"/>
        </w:rPr>
        <w:t>количествен-</w:t>
      </w:r>
      <w:r>
        <w:rPr>
          <w:spacing w:val="-53"/>
          <w:w w:val="105"/>
        </w:rPr>
        <w:t xml:space="preserve"> </w:t>
      </w:r>
      <w:r>
        <w:rPr>
          <w:w w:val="105"/>
        </w:rPr>
        <w:t>ных показателей, причем часто в ущерб качественным, так как</w:t>
      </w:r>
      <w:r>
        <w:rPr>
          <w:spacing w:val="1"/>
          <w:w w:val="105"/>
        </w:rPr>
        <w:t xml:space="preserve"> </w:t>
      </w:r>
      <w:r>
        <w:rPr>
          <w:w w:val="105"/>
        </w:rPr>
        <w:t>перегрузка</w:t>
      </w:r>
      <w:r>
        <w:rPr>
          <w:spacing w:val="-6"/>
          <w:w w:val="105"/>
        </w:rPr>
        <w:t xml:space="preserve"> </w:t>
      </w:r>
      <w:r>
        <w:rPr>
          <w:w w:val="105"/>
        </w:rPr>
        <w:t>у</w:t>
      </w:r>
      <w:r>
        <w:rPr>
          <w:spacing w:val="-5"/>
          <w:w w:val="105"/>
        </w:rPr>
        <w:t xml:space="preserve"> </w:t>
      </w:r>
      <w:r>
        <w:rPr>
          <w:w w:val="105"/>
        </w:rPr>
        <w:t>российских</w:t>
      </w:r>
      <w:r>
        <w:rPr>
          <w:spacing w:val="-5"/>
          <w:w w:val="105"/>
        </w:rPr>
        <w:t xml:space="preserve"> </w:t>
      </w:r>
      <w:r>
        <w:rPr>
          <w:w w:val="105"/>
        </w:rPr>
        <w:t>учителей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так</w:t>
      </w:r>
      <w:r>
        <w:rPr>
          <w:spacing w:val="-5"/>
          <w:w w:val="105"/>
        </w:rPr>
        <w:t xml:space="preserve"> </w:t>
      </w:r>
      <w:r>
        <w:rPr>
          <w:w w:val="105"/>
        </w:rPr>
        <w:t>весьма</w:t>
      </w:r>
      <w:r>
        <w:rPr>
          <w:spacing w:val="-5"/>
          <w:w w:val="105"/>
        </w:rPr>
        <w:t xml:space="preserve"> </w:t>
      </w:r>
      <w:r>
        <w:rPr>
          <w:w w:val="105"/>
        </w:rPr>
        <w:t>значительна.</w:t>
      </w:r>
    </w:p>
    <w:p w:rsidR="00744E03" w:rsidRDefault="00E40E69">
      <w:pPr>
        <w:pStyle w:val="a3"/>
        <w:spacing w:line="242" w:lineRule="auto"/>
        <w:ind w:right="128"/>
      </w:pPr>
      <w:r>
        <w:rPr>
          <w:w w:val="105"/>
        </w:rPr>
        <w:t>Непростая картина положения учителей дополняется состо-</w:t>
      </w:r>
      <w:r>
        <w:rPr>
          <w:spacing w:val="1"/>
          <w:w w:val="105"/>
        </w:rPr>
        <w:t xml:space="preserve"> </w:t>
      </w:r>
      <w:r>
        <w:rPr>
          <w:w w:val="105"/>
        </w:rPr>
        <w:t>янием</w:t>
      </w:r>
      <w:r>
        <w:rPr>
          <w:spacing w:val="-10"/>
          <w:w w:val="105"/>
        </w:rPr>
        <w:t xml:space="preserve"> </w:t>
      </w:r>
      <w:r>
        <w:rPr>
          <w:w w:val="105"/>
        </w:rPr>
        <w:t>их</w:t>
      </w:r>
      <w:r>
        <w:rPr>
          <w:spacing w:val="-9"/>
          <w:w w:val="105"/>
        </w:rPr>
        <w:t xml:space="preserve"> </w:t>
      </w:r>
      <w:r>
        <w:rPr>
          <w:w w:val="105"/>
        </w:rPr>
        <w:t>физического</w:t>
      </w:r>
      <w:r>
        <w:rPr>
          <w:spacing w:val="-10"/>
          <w:w w:val="105"/>
        </w:rPr>
        <w:t xml:space="preserve"> </w:t>
      </w:r>
      <w:r>
        <w:rPr>
          <w:w w:val="105"/>
        </w:rPr>
        <w:t>и</w:t>
      </w:r>
      <w:r>
        <w:rPr>
          <w:spacing w:val="-9"/>
          <w:w w:val="105"/>
        </w:rPr>
        <w:t xml:space="preserve"> </w:t>
      </w:r>
      <w:r>
        <w:rPr>
          <w:w w:val="105"/>
        </w:rPr>
        <w:t>психического</w:t>
      </w:r>
      <w:r>
        <w:rPr>
          <w:spacing w:val="-10"/>
          <w:w w:val="105"/>
        </w:rPr>
        <w:t xml:space="preserve"> </w:t>
      </w:r>
      <w:r>
        <w:rPr>
          <w:w w:val="105"/>
        </w:rPr>
        <w:t>здоровья:</w:t>
      </w:r>
      <w:r>
        <w:rPr>
          <w:spacing w:val="-9"/>
          <w:w w:val="105"/>
        </w:rPr>
        <w:t xml:space="preserve"> </w:t>
      </w:r>
      <w:r>
        <w:rPr>
          <w:w w:val="105"/>
        </w:rPr>
        <w:t>высочайший</w:t>
      </w:r>
      <w:r>
        <w:rPr>
          <w:spacing w:val="-10"/>
          <w:w w:val="105"/>
        </w:rPr>
        <w:t xml:space="preserve"> </w:t>
      </w:r>
      <w:r>
        <w:rPr>
          <w:w w:val="105"/>
        </w:rPr>
        <w:t>уро-</w:t>
      </w:r>
      <w:r>
        <w:rPr>
          <w:spacing w:val="-53"/>
          <w:w w:val="105"/>
        </w:rPr>
        <w:t xml:space="preserve"> </w:t>
      </w:r>
      <w:r>
        <w:rPr>
          <w:w w:val="105"/>
        </w:rPr>
        <w:t>вень физических и психических нагрузок, нарастающий объем</w:t>
      </w:r>
      <w:r>
        <w:rPr>
          <w:spacing w:val="1"/>
          <w:w w:val="105"/>
        </w:rPr>
        <w:t xml:space="preserve"> </w:t>
      </w:r>
      <w:r>
        <w:rPr>
          <w:w w:val="105"/>
        </w:rPr>
        <w:t>штатной работы, постоянное напряжение в школе и дома, беско-</w:t>
      </w:r>
      <w:r>
        <w:rPr>
          <w:spacing w:val="1"/>
          <w:w w:val="105"/>
        </w:rPr>
        <w:t xml:space="preserve"> </w:t>
      </w:r>
      <w:r>
        <w:rPr>
          <w:w w:val="105"/>
        </w:rPr>
        <w:t>нечная нужда, нервное напряжение вследствие нарастающих де-</w:t>
      </w:r>
      <w:r>
        <w:rPr>
          <w:spacing w:val="1"/>
          <w:w w:val="105"/>
        </w:rPr>
        <w:t xml:space="preserve"> </w:t>
      </w:r>
      <w:r>
        <w:rPr>
          <w:w w:val="105"/>
        </w:rPr>
        <w:t>виационных процессов в школьной среде — это лишь часть про-</w:t>
      </w:r>
      <w:r>
        <w:rPr>
          <w:spacing w:val="1"/>
          <w:w w:val="105"/>
        </w:rPr>
        <w:t xml:space="preserve"> </w:t>
      </w:r>
      <w:r>
        <w:rPr>
          <w:w w:val="105"/>
        </w:rPr>
        <w:t>блем, с которыми сталкивается ежедневно каждый учитель. При</w:t>
      </w:r>
      <w:r>
        <w:rPr>
          <w:spacing w:val="1"/>
          <w:w w:val="105"/>
        </w:rPr>
        <w:t xml:space="preserve"> </w:t>
      </w:r>
      <w:r>
        <w:rPr>
          <w:w w:val="105"/>
        </w:rPr>
        <w:t>этом учет некоторых показателей ведется довольно стабильно, но</w:t>
      </w:r>
      <w:r>
        <w:rPr>
          <w:spacing w:val="-53"/>
          <w:w w:val="105"/>
        </w:rPr>
        <w:t xml:space="preserve"> </w:t>
      </w:r>
      <w:r>
        <w:rPr>
          <w:w w:val="105"/>
        </w:rPr>
        <w:t>состояние здоровья учителей осталось в стороне от забот Минис-</w:t>
      </w:r>
      <w:r>
        <w:rPr>
          <w:spacing w:val="1"/>
          <w:w w:val="105"/>
        </w:rPr>
        <w:t xml:space="preserve"> </w:t>
      </w:r>
      <w:r>
        <w:rPr>
          <w:w w:val="105"/>
        </w:rPr>
        <w:t>терства</w:t>
      </w:r>
      <w:r>
        <w:rPr>
          <w:spacing w:val="-7"/>
          <w:w w:val="105"/>
        </w:rPr>
        <w:t xml:space="preserve"> </w:t>
      </w:r>
      <w:r>
        <w:rPr>
          <w:w w:val="105"/>
        </w:rPr>
        <w:t>образования.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05"/>
        </w:rPr>
        <w:t>Значительного улучшения как состояния здоровья, так и каче-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ства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образовательного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процесса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можно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было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бы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достичь,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сокращая</w:t>
      </w:r>
      <w:r>
        <w:rPr>
          <w:spacing w:val="-53"/>
          <w:w w:val="105"/>
        </w:rPr>
        <w:t xml:space="preserve"> </w:t>
      </w:r>
      <w:r>
        <w:rPr>
          <w:w w:val="105"/>
        </w:rPr>
        <w:t>количество учеников в школьных классах, что вполне достижимо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с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учетом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современной</w:t>
      </w:r>
      <w:r>
        <w:rPr>
          <w:spacing w:val="-11"/>
          <w:w w:val="105"/>
        </w:rPr>
        <w:t xml:space="preserve"> </w:t>
      </w:r>
      <w:r>
        <w:rPr>
          <w:w w:val="105"/>
        </w:rPr>
        <w:t>тенденции</w:t>
      </w:r>
      <w:r>
        <w:rPr>
          <w:spacing w:val="-12"/>
          <w:w w:val="105"/>
        </w:rPr>
        <w:t xml:space="preserve"> </w:t>
      </w:r>
      <w:r>
        <w:rPr>
          <w:w w:val="105"/>
        </w:rPr>
        <w:t>сокращения</w:t>
      </w:r>
      <w:r>
        <w:rPr>
          <w:spacing w:val="-12"/>
          <w:w w:val="105"/>
        </w:rPr>
        <w:t xml:space="preserve"> </w:t>
      </w:r>
      <w:r>
        <w:rPr>
          <w:w w:val="105"/>
        </w:rPr>
        <w:t>численности</w:t>
      </w:r>
      <w:r>
        <w:rPr>
          <w:spacing w:val="-11"/>
          <w:w w:val="105"/>
        </w:rPr>
        <w:t xml:space="preserve"> </w:t>
      </w:r>
      <w:r>
        <w:rPr>
          <w:w w:val="105"/>
        </w:rPr>
        <w:t>школь-</w:t>
      </w:r>
      <w:r>
        <w:rPr>
          <w:spacing w:val="-53"/>
          <w:w w:val="105"/>
        </w:rPr>
        <w:t xml:space="preserve"> </w:t>
      </w:r>
      <w:r>
        <w:rPr>
          <w:w w:val="105"/>
        </w:rPr>
        <w:t>ников.</w:t>
      </w:r>
    </w:p>
    <w:p w:rsidR="00744E03" w:rsidRDefault="00E40E69">
      <w:pPr>
        <w:pStyle w:val="a3"/>
        <w:spacing w:line="242" w:lineRule="auto"/>
        <w:ind w:right="131"/>
      </w:pPr>
      <w:r>
        <w:rPr>
          <w:spacing w:val="-3"/>
          <w:w w:val="105"/>
        </w:rPr>
        <w:t>Социальные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проблемы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профессорско-преподавательского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соста-</w:t>
      </w:r>
      <w:r>
        <w:rPr>
          <w:spacing w:val="-53"/>
          <w:w w:val="105"/>
        </w:rPr>
        <w:t xml:space="preserve"> </w:t>
      </w:r>
      <w:r>
        <w:rPr>
          <w:spacing w:val="-3"/>
          <w:w w:val="105"/>
        </w:rPr>
        <w:t>ва</w:t>
      </w:r>
      <w:r>
        <w:rPr>
          <w:spacing w:val="-15"/>
          <w:w w:val="105"/>
        </w:rPr>
        <w:t xml:space="preserve"> </w:t>
      </w:r>
      <w:r>
        <w:rPr>
          <w:spacing w:val="-3"/>
          <w:w w:val="105"/>
        </w:rPr>
        <w:t>(ППС)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вузов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выглядят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несколько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более</w:t>
      </w:r>
      <w:r>
        <w:rPr>
          <w:spacing w:val="-15"/>
          <w:w w:val="105"/>
        </w:rPr>
        <w:t xml:space="preserve"> </w:t>
      </w:r>
      <w:r>
        <w:rPr>
          <w:spacing w:val="-2"/>
          <w:w w:val="105"/>
        </w:rPr>
        <w:t>привлекательно.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Средний</w:t>
      </w:r>
      <w:r>
        <w:rPr>
          <w:spacing w:val="-53"/>
          <w:w w:val="105"/>
        </w:rPr>
        <w:t xml:space="preserve"> </w:t>
      </w:r>
      <w:r>
        <w:rPr>
          <w:spacing w:val="-4"/>
          <w:w w:val="105"/>
        </w:rPr>
        <w:t>возраст</w:t>
      </w:r>
      <w:r>
        <w:rPr>
          <w:spacing w:val="-18"/>
          <w:w w:val="105"/>
        </w:rPr>
        <w:t xml:space="preserve"> </w:t>
      </w:r>
      <w:r>
        <w:rPr>
          <w:spacing w:val="-4"/>
          <w:w w:val="105"/>
        </w:rPr>
        <w:t>выше,</w:t>
      </w:r>
      <w:r>
        <w:rPr>
          <w:spacing w:val="-17"/>
          <w:w w:val="105"/>
        </w:rPr>
        <w:t xml:space="preserve"> </w:t>
      </w:r>
      <w:r>
        <w:rPr>
          <w:spacing w:val="-4"/>
          <w:w w:val="105"/>
        </w:rPr>
        <w:t>чем</w:t>
      </w:r>
      <w:r>
        <w:rPr>
          <w:spacing w:val="-17"/>
          <w:w w:val="105"/>
        </w:rPr>
        <w:t xml:space="preserve"> </w:t>
      </w:r>
      <w:r>
        <w:rPr>
          <w:spacing w:val="-4"/>
          <w:w w:val="105"/>
        </w:rPr>
        <w:t>в</w:t>
      </w:r>
      <w:r>
        <w:rPr>
          <w:spacing w:val="-17"/>
          <w:w w:val="105"/>
        </w:rPr>
        <w:t xml:space="preserve"> </w:t>
      </w:r>
      <w:r>
        <w:rPr>
          <w:spacing w:val="-4"/>
          <w:w w:val="105"/>
        </w:rPr>
        <w:t>школе,</w:t>
      </w:r>
      <w:r>
        <w:rPr>
          <w:spacing w:val="-17"/>
          <w:w w:val="105"/>
        </w:rPr>
        <w:t xml:space="preserve"> </w:t>
      </w:r>
      <w:r>
        <w:rPr>
          <w:spacing w:val="-4"/>
          <w:w w:val="105"/>
        </w:rPr>
        <w:t>—</w:t>
      </w:r>
      <w:r>
        <w:rPr>
          <w:spacing w:val="-17"/>
          <w:w w:val="105"/>
        </w:rPr>
        <w:t xml:space="preserve"> </w:t>
      </w:r>
      <w:r>
        <w:rPr>
          <w:spacing w:val="-4"/>
          <w:w w:val="105"/>
        </w:rPr>
        <w:t>около</w:t>
      </w:r>
      <w:r>
        <w:rPr>
          <w:spacing w:val="-17"/>
          <w:w w:val="105"/>
        </w:rPr>
        <w:t xml:space="preserve"> </w:t>
      </w:r>
      <w:r>
        <w:rPr>
          <w:spacing w:val="-4"/>
          <w:w w:val="105"/>
        </w:rPr>
        <w:t>45</w:t>
      </w:r>
      <w:r>
        <w:rPr>
          <w:spacing w:val="-17"/>
          <w:w w:val="105"/>
        </w:rPr>
        <w:t xml:space="preserve"> </w:t>
      </w:r>
      <w:r>
        <w:rPr>
          <w:spacing w:val="-4"/>
          <w:w w:val="105"/>
        </w:rPr>
        <w:t>лет,</w:t>
      </w:r>
      <w:r>
        <w:rPr>
          <w:spacing w:val="-17"/>
          <w:w w:val="105"/>
        </w:rPr>
        <w:t xml:space="preserve"> </w:t>
      </w:r>
      <w:r>
        <w:rPr>
          <w:spacing w:val="-4"/>
          <w:w w:val="105"/>
        </w:rPr>
        <w:t>но</w:t>
      </w:r>
      <w:r>
        <w:rPr>
          <w:spacing w:val="-17"/>
          <w:w w:val="105"/>
        </w:rPr>
        <w:t xml:space="preserve"> </w:t>
      </w:r>
      <w:r>
        <w:rPr>
          <w:spacing w:val="-4"/>
          <w:w w:val="105"/>
        </w:rPr>
        <w:t>соотношение</w:t>
      </w:r>
      <w:r>
        <w:rPr>
          <w:spacing w:val="-17"/>
          <w:w w:val="105"/>
        </w:rPr>
        <w:t xml:space="preserve"> </w:t>
      </w:r>
      <w:r>
        <w:rPr>
          <w:spacing w:val="-3"/>
          <w:w w:val="105"/>
        </w:rPr>
        <w:t>женщин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8" w:firstLine="0"/>
      </w:pPr>
      <w:r>
        <w:rPr>
          <w:spacing w:val="-1"/>
          <w:w w:val="105"/>
        </w:rPr>
        <w:lastRenderedPageBreak/>
        <w:t>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мужчин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—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пользу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последних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(53,6%</w:t>
      </w:r>
      <w:r>
        <w:rPr>
          <w:spacing w:val="-12"/>
          <w:w w:val="105"/>
        </w:rPr>
        <w:t xml:space="preserve"> </w:t>
      </w:r>
      <w:r>
        <w:rPr>
          <w:w w:val="105"/>
        </w:rPr>
        <w:t>мужчин</w:t>
      </w:r>
      <w:r>
        <w:rPr>
          <w:spacing w:val="-13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46,4%</w:t>
      </w:r>
      <w:r>
        <w:rPr>
          <w:spacing w:val="-12"/>
          <w:w w:val="105"/>
        </w:rPr>
        <w:t xml:space="preserve"> </w:t>
      </w:r>
      <w:r>
        <w:rPr>
          <w:w w:val="105"/>
        </w:rPr>
        <w:t>женщин).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Среднемесячная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заработная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плата</w:t>
      </w:r>
      <w:r>
        <w:rPr>
          <w:spacing w:val="-14"/>
          <w:w w:val="105"/>
        </w:rPr>
        <w:t xml:space="preserve"> </w:t>
      </w:r>
      <w:r>
        <w:rPr>
          <w:w w:val="105"/>
        </w:rPr>
        <w:t>выше,</w:t>
      </w:r>
      <w:r>
        <w:rPr>
          <w:spacing w:val="-13"/>
          <w:w w:val="105"/>
        </w:rPr>
        <w:t xml:space="preserve"> </w:t>
      </w:r>
      <w:r>
        <w:rPr>
          <w:w w:val="105"/>
        </w:rPr>
        <w:t>чем</w:t>
      </w:r>
      <w:r>
        <w:rPr>
          <w:spacing w:val="-14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школе,</w:t>
      </w:r>
      <w:r>
        <w:rPr>
          <w:spacing w:val="-14"/>
          <w:w w:val="105"/>
        </w:rPr>
        <w:t xml:space="preserve"> </w:t>
      </w:r>
      <w:r>
        <w:rPr>
          <w:w w:val="105"/>
        </w:rPr>
        <w:t>и,</w:t>
      </w:r>
      <w:r>
        <w:rPr>
          <w:spacing w:val="-13"/>
          <w:w w:val="105"/>
        </w:rPr>
        <w:t xml:space="preserve"> </w:t>
      </w:r>
      <w:r>
        <w:rPr>
          <w:w w:val="105"/>
        </w:rPr>
        <w:t>по</w:t>
      </w:r>
      <w:r>
        <w:rPr>
          <w:spacing w:val="-14"/>
          <w:w w:val="105"/>
        </w:rPr>
        <w:t xml:space="preserve"> </w:t>
      </w:r>
      <w:r>
        <w:rPr>
          <w:w w:val="105"/>
        </w:rPr>
        <w:t>офици-</w:t>
      </w:r>
      <w:r>
        <w:rPr>
          <w:spacing w:val="-52"/>
          <w:w w:val="105"/>
        </w:rPr>
        <w:t xml:space="preserve"> </w:t>
      </w:r>
      <w:r>
        <w:rPr>
          <w:spacing w:val="-1"/>
          <w:w w:val="105"/>
        </w:rPr>
        <w:t>альным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данным,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30%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среднем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стране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превышает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прожиточ-</w:t>
      </w:r>
      <w:r>
        <w:rPr>
          <w:spacing w:val="-53"/>
          <w:w w:val="105"/>
        </w:rPr>
        <w:t xml:space="preserve"> </w:t>
      </w:r>
      <w:r>
        <w:rPr>
          <w:w w:val="105"/>
        </w:rPr>
        <w:t>ный минимум (если согласиться с официально установленными</w:t>
      </w:r>
      <w:r>
        <w:rPr>
          <w:spacing w:val="1"/>
          <w:w w:val="105"/>
        </w:rPr>
        <w:t xml:space="preserve"> </w:t>
      </w:r>
      <w:r>
        <w:rPr>
          <w:w w:val="105"/>
        </w:rPr>
        <w:t>показателями). Довольно большие различия в зарплате мужчин и</w:t>
      </w:r>
      <w:r>
        <w:rPr>
          <w:spacing w:val="1"/>
          <w:w w:val="105"/>
        </w:rPr>
        <w:t xml:space="preserve"> </w:t>
      </w:r>
      <w:r>
        <w:rPr>
          <w:w w:val="105"/>
        </w:rPr>
        <w:t>женщин</w:t>
      </w:r>
      <w:r>
        <w:rPr>
          <w:spacing w:val="-12"/>
          <w:w w:val="105"/>
        </w:rPr>
        <w:t xml:space="preserve"> </w:t>
      </w:r>
      <w:r>
        <w:rPr>
          <w:w w:val="105"/>
        </w:rPr>
        <w:t>(у</w:t>
      </w:r>
      <w:r>
        <w:rPr>
          <w:spacing w:val="-11"/>
          <w:w w:val="105"/>
        </w:rPr>
        <w:t xml:space="preserve"> </w:t>
      </w:r>
      <w:r>
        <w:rPr>
          <w:w w:val="105"/>
        </w:rPr>
        <w:t>мужчин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w w:val="105"/>
        </w:rPr>
        <w:t>1,4</w:t>
      </w:r>
      <w:r>
        <w:rPr>
          <w:spacing w:val="-12"/>
          <w:w w:val="105"/>
        </w:rPr>
        <w:t xml:space="preserve"> </w:t>
      </w:r>
      <w:r>
        <w:rPr>
          <w:w w:val="105"/>
        </w:rPr>
        <w:t>больше,</w:t>
      </w:r>
      <w:r>
        <w:rPr>
          <w:spacing w:val="-11"/>
          <w:w w:val="105"/>
        </w:rPr>
        <w:t xml:space="preserve"> </w:t>
      </w:r>
      <w:r>
        <w:rPr>
          <w:w w:val="105"/>
        </w:rPr>
        <w:t>чем</w:t>
      </w:r>
      <w:r>
        <w:rPr>
          <w:spacing w:val="-12"/>
          <w:w w:val="105"/>
        </w:rPr>
        <w:t xml:space="preserve"> </w:t>
      </w:r>
      <w:r>
        <w:rPr>
          <w:w w:val="105"/>
        </w:rPr>
        <w:t>у</w:t>
      </w:r>
      <w:r>
        <w:rPr>
          <w:spacing w:val="-11"/>
          <w:w w:val="105"/>
        </w:rPr>
        <w:t xml:space="preserve"> </w:t>
      </w:r>
      <w:r>
        <w:rPr>
          <w:w w:val="105"/>
        </w:rPr>
        <w:t>женщин).</w:t>
      </w:r>
    </w:p>
    <w:p w:rsidR="00744E03" w:rsidRDefault="00E40E69">
      <w:pPr>
        <w:pStyle w:val="a3"/>
        <w:spacing w:line="242" w:lineRule="auto"/>
        <w:ind w:right="127"/>
      </w:pPr>
      <w:r>
        <w:t>Преподаватели</w:t>
      </w:r>
      <w:r>
        <w:rPr>
          <w:spacing w:val="27"/>
        </w:rPr>
        <w:t xml:space="preserve"> </w:t>
      </w:r>
      <w:r>
        <w:t>вузов</w:t>
      </w:r>
      <w:r>
        <w:rPr>
          <w:spacing w:val="28"/>
        </w:rPr>
        <w:t xml:space="preserve"> </w:t>
      </w:r>
      <w:r>
        <w:t>имеют</w:t>
      </w:r>
      <w:r>
        <w:rPr>
          <w:spacing w:val="27"/>
        </w:rPr>
        <w:t xml:space="preserve"> </w:t>
      </w:r>
      <w:r>
        <w:t>несколько</w:t>
      </w:r>
      <w:r>
        <w:rPr>
          <w:spacing w:val="28"/>
        </w:rPr>
        <w:t xml:space="preserve"> </w:t>
      </w:r>
      <w:r>
        <w:t>большие</w:t>
      </w:r>
      <w:r>
        <w:rPr>
          <w:spacing w:val="28"/>
        </w:rPr>
        <w:t xml:space="preserve"> </w:t>
      </w:r>
      <w:r>
        <w:t>возможности</w:t>
      </w:r>
      <w:r>
        <w:rPr>
          <w:spacing w:val="-50"/>
        </w:rPr>
        <w:t xml:space="preserve"> </w:t>
      </w:r>
      <w:r>
        <w:rPr>
          <w:w w:val="105"/>
        </w:rPr>
        <w:t>в области вторичной занятости: 85,5% работают дополнительно</w:t>
      </w:r>
      <w:r>
        <w:rPr>
          <w:spacing w:val="1"/>
          <w:w w:val="105"/>
        </w:rPr>
        <w:t xml:space="preserve"> </w:t>
      </w:r>
      <w:r>
        <w:rPr>
          <w:w w:val="105"/>
        </w:rPr>
        <w:t>(43,7% — на постоянной основе, 31,8% — эпизодически, 10% —</w:t>
      </w:r>
      <w:r>
        <w:rPr>
          <w:spacing w:val="1"/>
          <w:w w:val="105"/>
        </w:rPr>
        <w:t xml:space="preserve"> </w:t>
      </w:r>
      <w:r>
        <w:rPr>
          <w:w w:val="105"/>
        </w:rPr>
        <w:t>изредка). Каждый четвертый преподаватель вынужден работать в</w:t>
      </w:r>
      <w:r>
        <w:rPr>
          <w:spacing w:val="-53"/>
          <w:w w:val="105"/>
        </w:rPr>
        <w:t xml:space="preserve"> </w:t>
      </w:r>
      <w:r>
        <w:rPr>
          <w:spacing w:val="-3"/>
          <w:w w:val="105"/>
        </w:rPr>
        <w:t>двух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местах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более.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Дополнительные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заработки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удваивают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уровень</w:t>
      </w:r>
      <w:r>
        <w:rPr>
          <w:spacing w:val="-53"/>
          <w:w w:val="105"/>
        </w:rPr>
        <w:t xml:space="preserve"> </w:t>
      </w:r>
      <w:r>
        <w:rPr>
          <w:w w:val="105"/>
        </w:rPr>
        <w:t>доходов ППС и позволяют обеспечить минимальный прожиточ-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ный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уровень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для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членов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семьи.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все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же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62,6%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преподавателей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едва</w:t>
      </w:r>
      <w:r>
        <w:rPr>
          <w:spacing w:val="-52"/>
          <w:w w:val="105"/>
        </w:rPr>
        <w:t xml:space="preserve"> </w:t>
      </w:r>
      <w:r>
        <w:rPr>
          <w:w w:val="105"/>
        </w:rPr>
        <w:t>дотягивают от зарплаты до зарплаты, каждый четвертый живет,</w:t>
      </w:r>
      <w:r>
        <w:rPr>
          <w:spacing w:val="1"/>
          <w:w w:val="105"/>
        </w:rPr>
        <w:t xml:space="preserve"> </w:t>
      </w:r>
      <w:r>
        <w:rPr>
          <w:w w:val="105"/>
        </w:rPr>
        <w:t>постоянно</w:t>
      </w:r>
      <w:r>
        <w:rPr>
          <w:spacing w:val="22"/>
          <w:w w:val="105"/>
        </w:rPr>
        <w:t xml:space="preserve"> </w:t>
      </w:r>
      <w:r>
        <w:rPr>
          <w:w w:val="105"/>
        </w:rPr>
        <w:t>занимая</w:t>
      </w:r>
      <w:r>
        <w:rPr>
          <w:spacing w:val="23"/>
          <w:w w:val="105"/>
        </w:rPr>
        <w:t xml:space="preserve"> </w:t>
      </w:r>
      <w:r>
        <w:rPr>
          <w:w w:val="105"/>
        </w:rPr>
        <w:t>в</w:t>
      </w:r>
      <w:r>
        <w:rPr>
          <w:spacing w:val="22"/>
          <w:w w:val="105"/>
        </w:rPr>
        <w:t xml:space="preserve"> </w:t>
      </w:r>
      <w:r>
        <w:rPr>
          <w:w w:val="105"/>
        </w:rPr>
        <w:t>долг,</w:t>
      </w:r>
      <w:r>
        <w:rPr>
          <w:spacing w:val="23"/>
          <w:w w:val="105"/>
        </w:rPr>
        <w:t xml:space="preserve"> </w:t>
      </w:r>
      <w:r>
        <w:rPr>
          <w:w w:val="105"/>
        </w:rPr>
        <w:t>около</w:t>
      </w:r>
      <w:r>
        <w:rPr>
          <w:spacing w:val="23"/>
          <w:w w:val="105"/>
        </w:rPr>
        <w:t xml:space="preserve"> </w:t>
      </w:r>
      <w:r>
        <w:rPr>
          <w:w w:val="105"/>
        </w:rPr>
        <w:t>5%</w:t>
      </w:r>
      <w:r>
        <w:rPr>
          <w:spacing w:val="22"/>
          <w:w w:val="105"/>
        </w:rPr>
        <w:t xml:space="preserve"> </w:t>
      </w:r>
      <w:r>
        <w:rPr>
          <w:w w:val="105"/>
        </w:rPr>
        <w:t>живут</w:t>
      </w:r>
      <w:r>
        <w:rPr>
          <w:spacing w:val="23"/>
          <w:w w:val="105"/>
        </w:rPr>
        <w:t xml:space="preserve"> </w:t>
      </w:r>
      <w:r>
        <w:rPr>
          <w:w w:val="105"/>
        </w:rPr>
        <w:t>за</w:t>
      </w:r>
      <w:r>
        <w:rPr>
          <w:spacing w:val="23"/>
          <w:w w:val="105"/>
        </w:rPr>
        <w:t xml:space="preserve"> </w:t>
      </w:r>
      <w:r>
        <w:rPr>
          <w:w w:val="105"/>
        </w:rPr>
        <w:t>чертой</w:t>
      </w:r>
      <w:r>
        <w:rPr>
          <w:spacing w:val="22"/>
          <w:w w:val="105"/>
        </w:rPr>
        <w:t xml:space="preserve"> </w:t>
      </w:r>
      <w:r>
        <w:rPr>
          <w:w w:val="105"/>
        </w:rPr>
        <w:t>бедности,</w:t>
      </w:r>
      <w:r>
        <w:rPr>
          <w:spacing w:val="-52"/>
          <w:w w:val="105"/>
        </w:rPr>
        <w:t xml:space="preserve"> </w:t>
      </w:r>
      <w:r>
        <w:rPr>
          <w:w w:val="105"/>
        </w:rPr>
        <w:t>и</w:t>
      </w:r>
      <w:r>
        <w:rPr>
          <w:spacing w:val="-8"/>
          <w:w w:val="105"/>
        </w:rPr>
        <w:t xml:space="preserve"> </w:t>
      </w:r>
      <w:r>
        <w:rPr>
          <w:w w:val="105"/>
        </w:rPr>
        <w:t>только</w:t>
      </w:r>
      <w:r>
        <w:rPr>
          <w:spacing w:val="-8"/>
          <w:w w:val="105"/>
        </w:rPr>
        <w:t xml:space="preserve"> </w:t>
      </w:r>
      <w:r>
        <w:rPr>
          <w:w w:val="105"/>
        </w:rPr>
        <w:t>9,6%</w:t>
      </w:r>
      <w:r>
        <w:rPr>
          <w:spacing w:val="-7"/>
          <w:w w:val="105"/>
        </w:rPr>
        <w:t xml:space="preserve"> </w:t>
      </w:r>
      <w:r>
        <w:rPr>
          <w:w w:val="105"/>
        </w:rPr>
        <w:t>считают,</w:t>
      </w:r>
      <w:r>
        <w:rPr>
          <w:spacing w:val="-8"/>
          <w:w w:val="105"/>
        </w:rPr>
        <w:t xml:space="preserve"> </w:t>
      </w:r>
      <w:r>
        <w:rPr>
          <w:w w:val="105"/>
        </w:rPr>
        <w:t>что</w:t>
      </w:r>
      <w:r>
        <w:rPr>
          <w:spacing w:val="-8"/>
          <w:w w:val="105"/>
        </w:rPr>
        <w:t xml:space="preserve"> </w:t>
      </w:r>
      <w:r>
        <w:rPr>
          <w:w w:val="105"/>
        </w:rPr>
        <w:t>им</w:t>
      </w:r>
      <w:r>
        <w:rPr>
          <w:spacing w:val="-7"/>
          <w:w w:val="105"/>
        </w:rPr>
        <w:t xml:space="preserve"> </w:t>
      </w:r>
      <w:r>
        <w:rPr>
          <w:w w:val="105"/>
        </w:rPr>
        <w:t>«хватает</w:t>
      </w:r>
      <w:r>
        <w:rPr>
          <w:spacing w:val="-8"/>
          <w:w w:val="105"/>
        </w:rPr>
        <w:t xml:space="preserve"> </w:t>
      </w:r>
      <w:r>
        <w:rPr>
          <w:w w:val="105"/>
        </w:rPr>
        <w:t>на</w:t>
      </w:r>
      <w:r>
        <w:rPr>
          <w:spacing w:val="-7"/>
          <w:w w:val="105"/>
        </w:rPr>
        <w:t xml:space="preserve"> </w:t>
      </w:r>
      <w:r>
        <w:rPr>
          <w:w w:val="105"/>
        </w:rPr>
        <w:t>все».</w:t>
      </w:r>
    </w:p>
    <w:p w:rsidR="00744E03" w:rsidRDefault="00E40E69">
      <w:pPr>
        <w:pStyle w:val="a3"/>
        <w:spacing w:line="242" w:lineRule="auto"/>
        <w:ind w:right="123"/>
      </w:pPr>
      <w:r>
        <w:rPr>
          <w:w w:val="105"/>
        </w:rPr>
        <w:t>Особое место занимает ППС в коммерческом образовании.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Изучая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качество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обучения,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сотрудники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Министерства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образования</w:t>
      </w:r>
      <w:r>
        <w:rPr>
          <w:spacing w:val="-53"/>
          <w:w w:val="105"/>
        </w:rPr>
        <w:t xml:space="preserve"> </w:t>
      </w:r>
      <w:r>
        <w:rPr>
          <w:w w:val="105"/>
        </w:rPr>
        <w:t>РФ</w:t>
      </w:r>
      <w:r>
        <w:rPr>
          <w:spacing w:val="-9"/>
          <w:w w:val="105"/>
        </w:rPr>
        <w:t xml:space="preserve"> </w:t>
      </w:r>
      <w:r>
        <w:rPr>
          <w:w w:val="105"/>
        </w:rPr>
        <w:t>пришли</w:t>
      </w:r>
      <w:r>
        <w:rPr>
          <w:spacing w:val="-9"/>
          <w:w w:val="105"/>
        </w:rPr>
        <w:t xml:space="preserve"> </w:t>
      </w:r>
      <w:r>
        <w:rPr>
          <w:w w:val="105"/>
        </w:rPr>
        <w:t>к</w:t>
      </w:r>
      <w:r>
        <w:rPr>
          <w:spacing w:val="-9"/>
          <w:w w:val="105"/>
        </w:rPr>
        <w:t xml:space="preserve"> </w:t>
      </w:r>
      <w:r>
        <w:rPr>
          <w:w w:val="105"/>
        </w:rPr>
        <w:t>выводу,</w:t>
      </w:r>
      <w:r>
        <w:rPr>
          <w:spacing w:val="-9"/>
          <w:w w:val="105"/>
        </w:rPr>
        <w:t xml:space="preserve"> </w:t>
      </w:r>
      <w:r>
        <w:rPr>
          <w:w w:val="105"/>
        </w:rPr>
        <w:t>что</w:t>
      </w:r>
      <w:r>
        <w:rPr>
          <w:spacing w:val="-8"/>
          <w:w w:val="105"/>
        </w:rPr>
        <w:t xml:space="preserve"> </w:t>
      </w:r>
      <w:r>
        <w:rPr>
          <w:w w:val="105"/>
        </w:rPr>
        <w:t>в</w:t>
      </w:r>
      <w:r>
        <w:rPr>
          <w:spacing w:val="-9"/>
          <w:w w:val="105"/>
        </w:rPr>
        <w:t xml:space="preserve"> </w:t>
      </w:r>
      <w:r>
        <w:rPr>
          <w:w w:val="105"/>
        </w:rPr>
        <w:t>коммерческом</w:t>
      </w:r>
      <w:r>
        <w:rPr>
          <w:spacing w:val="-9"/>
          <w:w w:val="105"/>
        </w:rPr>
        <w:t xml:space="preserve"> </w:t>
      </w:r>
      <w:r>
        <w:rPr>
          <w:w w:val="105"/>
        </w:rPr>
        <w:t>образовании</w:t>
      </w:r>
      <w:r>
        <w:rPr>
          <w:spacing w:val="-9"/>
          <w:w w:val="105"/>
        </w:rPr>
        <w:t xml:space="preserve"> </w:t>
      </w:r>
      <w:r>
        <w:rPr>
          <w:w w:val="105"/>
        </w:rPr>
        <w:t>оно</w:t>
      </w:r>
      <w:r>
        <w:rPr>
          <w:spacing w:val="-9"/>
          <w:w w:val="105"/>
        </w:rPr>
        <w:t xml:space="preserve"> </w:t>
      </w:r>
      <w:r>
        <w:rPr>
          <w:w w:val="105"/>
        </w:rPr>
        <w:t>значи-</w:t>
      </w:r>
      <w:r>
        <w:rPr>
          <w:spacing w:val="-52"/>
          <w:w w:val="105"/>
        </w:rPr>
        <w:t xml:space="preserve"> </w:t>
      </w:r>
      <w:r>
        <w:rPr>
          <w:spacing w:val="-1"/>
          <w:w w:val="105"/>
        </w:rPr>
        <w:t>тельно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ниже,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чем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государственном.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создании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коммерческого</w:t>
      </w:r>
      <w:r>
        <w:rPr>
          <w:spacing w:val="-53"/>
          <w:w w:val="105"/>
        </w:rPr>
        <w:t xml:space="preserve"> </w:t>
      </w:r>
      <w:r>
        <w:rPr>
          <w:w w:val="105"/>
        </w:rPr>
        <w:t>и частного высшего образования предполагалось, что эти вузы</w:t>
      </w:r>
      <w:r>
        <w:rPr>
          <w:spacing w:val="1"/>
          <w:w w:val="105"/>
        </w:rPr>
        <w:t xml:space="preserve"> </w:t>
      </w:r>
      <w:r>
        <w:rPr>
          <w:w w:val="105"/>
        </w:rPr>
        <w:t>смогут стать полигоном инноваций в высшем образовании. Одна-</w:t>
      </w:r>
      <w:r>
        <w:rPr>
          <w:spacing w:val="-53"/>
          <w:w w:val="105"/>
        </w:rPr>
        <w:t xml:space="preserve"> </w:t>
      </w:r>
      <w:r>
        <w:rPr>
          <w:w w:val="105"/>
        </w:rPr>
        <w:t>ко</w:t>
      </w:r>
      <w:r>
        <w:rPr>
          <w:spacing w:val="-8"/>
          <w:w w:val="105"/>
        </w:rPr>
        <w:t xml:space="preserve"> </w:t>
      </w:r>
      <w:r>
        <w:rPr>
          <w:w w:val="105"/>
        </w:rPr>
        <w:t>ожидания</w:t>
      </w:r>
      <w:r>
        <w:rPr>
          <w:spacing w:val="-8"/>
          <w:w w:val="105"/>
        </w:rPr>
        <w:t xml:space="preserve"> </w:t>
      </w:r>
      <w:r>
        <w:rPr>
          <w:w w:val="105"/>
        </w:rPr>
        <w:t>эти</w:t>
      </w:r>
      <w:r>
        <w:rPr>
          <w:spacing w:val="-7"/>
          <w:w w:val="105"/>
        </w:rPr>
        <w:t xml:space="preserve"> </w:t>
      </w:r>
      <w:r>
        <w:rPr>
          <w:w w:val="105"/>
        </w:rPr>
        <w:t>в</w:t>
      </w:r>
      <w:r>
        <w:rPr>
          <w:spacing w:val="-8"/>
          <w:w w:val="105"/>
        </w:rPr>
        <w:t xml:space="preserve"> </w:t>
      </w:r>
      <w:r>
        <w:rPr>
          <w:w w:val="105"/>
        </w:rPr>
        <w:t>целом</w:t>
      </w:r>
      <w:r>
        <w:rPr>
          <w:spacing w:val="-8"/>
          <w:w w:val="105"/>
        </w:rPr>
        <w:t xml:space="preserve"> </w:t>
      </w:r>
      <w:r>
        <w:rPr>
          <w:w w:val="105"/>
        </w:rPr>
        <w:t>не</w:t>
      </w:r>
      <w:r>
        <w:rPr>
          <w:spacing w:val="-7"/>
          <w:w w:val="105"/>
        </w:rPr>
        <w:t xml:space="preserve"> </w:t>
      </w:r>
      <w:r>
        <w:rPr>
          <w:w w:val="105"/>
        </w:rPr>
        <w:t>оправдались.</w:t>
      </w:r>
      <w:r>
        <w:rPr>
          <w:spacing w:val="-8"/>
          <w:w w:val="105"/>
        </w:rPr>
        <w:t xml:space="preserve"> </w:t>
      </w:r>
      <w:r>
        <w:rPr>
          <w:w w:val="105"/>
        </w:rPr>
        <w:t>Причин</w:t>
      </w:r>
      <w:r>
        <w:rPr>
          <w:spacing w:val="-8"/>
          <w:w w:val="105"/>
        </w:rPr>
        <w:t xml:space="preserve"> </w:t>
      </w:r>
      <w:r>
        <w:rPr>
          <w:w w:val="105"/>
        </w:rPr>
        <w:t>тому</w:t>
      </w:r>
      <w:r>
        <w:rPr>
          <w:spacing w:val="-7"/>
          <w:w w:val="105"/>
        </w:rPr>
        <w:t xml:space="preserve"> </w:t>
      </w:r>
      <w:r>
        <w:rPr>
          <w:w w:val="105"/>
        </w:rPr>
        <w:t>несколько:</w:t>
      </w:r>
      <w:r>
        <w:rPr>
          <w:spacing w:val="-53"/>
          <w:w w:val="105"/>
        </w:rPr>
        <w:t xml:space="preserve"> </w:t>
      </w:r>
      <w:r>
        <w:rPr>
          <w:w w:val="105"/>
        </w:rPr>
        <w:t>во-первых,</w:t>
      </w:r>
      <w:r>
        <w:rPr>
          <w:spacing w:val="-10"/>
          <w:w w:val="105"/>
        </w:rPr>
        <w:t xml:space="preserve"> </w:t>
      </w:r>
      <w:r>
        <w:rPr>
          <w:w w:val="105"/>
        </w:rPr>
        <w:t>наличие</w:t>
      </w:r>
      <w:r>
        <w:rPr>
          <w:spacing w:val="-10"/>
          <w:w w:val="105"/>
        </w:rPr>
        <w:t xml:space="preserve"> </w:t>
      </w:r>
      <w:r>
        <w:rPr>
          <w:w w:val="105"/>
        </w:rPr>
        <w:t>коммерческой</w:t>
      </w:r>
      <w:r>
        <w:rPr>
          <w:spacing w:val="-9"/>
          <w:w w:val="105"/>
        </w:rPr>
        <w:t xml:space="preserve"> </w:t>
      </w:r>
      <w:r>
        <w:rPr>
          <w:w w:val="105"/>
        </w:rPr>
        <w:t>оплаты</w:t>
      </w:r>
      <w:r>
        <w:rPr>
          <w:spacing w:val="-10"/>
          <w:w w:val="105"/>
        </w:rPr>
        <w:t xml:space="preserve"> </w:t>
      </w:r>
      <w:r>
        <w:rPr>
          <w:w w:val="105"/>
        </w:rPr>
        <w:t>дает</w:t>
      </w:r>
      <w:r>
        <w:rPr>
          <w:spacing w:val="-9"/>
          <w:w w:val="105"/>
        </w:rPr>
        <w:t xml:space="preserve"> </w:t>
      </w:r>
      <w:r>
        <w:rPr>
          <w:w w:val="105"/>
        </w:rPr>
        <w:t>студентам</w:t>
      </w:r>
      <w:r>
        <w:rPr>
          <w:spacing w:val="-10"/>
          <w:w w:val="105"/>
        </w:rPr>
        <w:t xml:space="preserve"> </w:t>
      </w:r>
      <w:r>
        <w:rPr>
          <w:w w:val="105"/>
        </w:rPr>
        <w:t>чувство</w:t>
      </w:r>
      <w:r>
        <w:rPr>
          <w:spacing w:val="-52"/>
          <w:w w:val="105"/>
        </w:rPr>
        <w:t xml:space="preserve"> </w:t>
      </w:r>
      <w:r>
        <w:rPr>
          <w:w w:val="105"/>
        </w:rPr>
        <w:t>преимущества, в том числе и перед преподавателем; во-вторых,</w:t>
      </w:r>
      <w:r>
        <w:rPr>
          <w:spacing w:val="1"/>
          <w:w w:val="105"/>
        </w:rPr>
        <w:t xml:space="preserve"> </w:t>
      </w:r>
      <w:r>
        <w:rPr>
          <w:w w:val="105"/>
        </w:rPr>
        <w:t>вузовские преподаватели довольно консервативны. Штат препо-</w:t>
      </w:r>
      <w:r>
        <w:rPr>
          <w:spacing w:val="1"/>
          <w:w w:val="105"/>
        </w:rPr>
        <w:t xml:space="preserve"> </w:t>
      </w:r>
      <w:r>
        <w:rPr>
          <w:w w:val="105"/>
        </w:rPr>
        <w:t>давателей коммерческих вузов пополнялся либо совместителями,</w:t>
      </w:r>
      <w:r>
        <w:rPr>
          <w:spacing w:val="-53"/>
          <w:w w:val="105"/>
        </w:rPr>
        <w:t xml:space="preserve"> </w:t>
      </w:r>
      <w:r>
        <w:rPr>
          <w:w w:val="105"/>
        </w:rPr>
        <w:t>либо теми, кто остался без работы. Это состояние достаточно за-</w:t>
      </w:r>
      <w:r>
        <w:rPr>
          <w:spacing w:val="1"/>
          <w:w w:val="105"/>
        </w:rPr>
        <w:t xml:space="preserve"> </w:t>
      </w:r>
      <w:r>
        <w:rPr>
          <w:w w:val="105"/>
        </w:rPr>
        <w:t>висимое, что подтверждается опросом преподавателей коммерче-</w:t>
      </w:r>
      <w:r>
        <w:rPr>
          <w:spacing w:val="-53"/>
          <w:w w:val="105"/>
        </w:rPr>
        <w:t xml:space="preserve"> </w:t>
      </w:r>
      <w:r>
        <w:rPr>
          <w:w w:val="105"/>
        </w:rPr>
        <w:t>ских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частных</w:t>
      </w:r>
      <w:r>
        <w:rPr>
          <w:spacing w:val="-6"/>
          <w:w w:val="105"/>
        </w:rPr>
        <w:t xml:space="preserve"> </w:t>
      </w:r>
      <w:r>
        <w:rPr>
          <w:w w:val="105"/>
        </w:rPr>
        <w:t>вузов.</w:t>
      </w:r>
    </w:p>
    <w:p w:rsidR="00744E03" w:rsidRDefault="00E40E69">
      <w:pPr>
        <w:pStyle w:val="a3"/>
        <w:spacing w:line="242" w:lineRule="auto"/>
        <w:ind w:right="124"/>
      </w:pPr>
      <w:r>
        <w:rPr>
          <w:spacing w:val="-1"/>
          <w:w w:val="105"/>
        </w:rPr>
        <w:t>Общая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характеристика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учителей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преподавателей</w:t>
      </w:r>
      <w:r>
        <w:rPr>
          <w:spacing w:val="-12"/>
          <w:w w:val="105"/>
        </w:rPr>
        <w:t xml:space="preserve"> </w:t>
      </w:r>
      <w:r>
        <w:rPr>
          <w:w w:val="105"/>
        </w:rPr>
        <w:t>как</w:t>
      </w:r>
      <w:r>
        <w:rPr>
          <w:spacing w:val="-12"/>
          <w:w w:val="105"/>
        </w:rPr>
        <w:t xml:space="preserve"> </w:t>
      </w:r>
      <w:r>
        <w:rPr>
          <w:w w:val="105"/>
        </w:rPr>
        <w:t>социаль-</w:t>
      </w:r>
      <w:r>
        <w:rPr>
          <w:spacing w:val="-53"/>
          <w:w w:val="105"/>
        </w:rPr>
        <w:t xml:space="preserve"> </w:t>
      </w:r>
      <w:r>
        <w:rPr>
          <w:w w:val="105"/>
        </w:rPr>
        <w:t>ной</w:t>
      </w:r>
      <w:r>
        <w:rPr>
          <w:spacing w:val="-8"/>
          <w:w w:val="105"/>
        </w:rPr>
        <w:t xml:space="preserve"> </w:t>
      </w:r>
      <w:r>
        <w:rPr>
          <w:w w:val="105"/>
        </w:rPr>
        <w:t>группы</w:t>
      </w:r>
      <w:r>
        <w:rPr>
          <w:spacing w:val="-7"/>
          <w:w w:val="105"/>
        </w:rPr>
        <w:t xml:space="preserve"> </w:t>
      </w:r>
      <w:r>
        <w:rPr>
          <w:w w:val="105"/>
        </w:rPr>
        <w:t>может</w:t>
      </w:r>
      <w:r>
        <w:rPr>
          <w:spacing w:val="-8"/>
          <w:w w:val="105"/>
        </w:rPr>
        <w:t xml:space="preserve"> </w:t>
      </w:r>
      <w:r>
        <w:rPr>
          <w:w w:val="105"/>
        </w:rPr>
        <w:t>дать</w:t>
      </w:r>
      <w:r>
        <w:rPr>
          <w:spacing w:val="-7"/>
          <w:w w:val="105"/>
        </w:rPr>
        <w:t xml:space="preserve"> </w:t>
      </w:r>
      <w:r>
        <w:rPr>
          <w:w w:val="105"/>
        </w:rPr>
        <w:t>лишь</w:t>
      </w:r>
      <w:r>
        <w:rPr>
          <w:spacing w:val="-8"/>
          <w:w w:val="105"/>
        </w:rPr>
        <w:t xml:space="preserve"> </w:t>
      </w:r>
      <w:r>
        <w:rPr>
          <w:w w:val="105"/>
        </w:rPr>
        <w:t>общее</w:t>
      </w:r>
      <w:r>
        <w:rPr>
          <w:spacing w:val="-7"/>
          <w:w w:val="105"/>
        </w:rPr>
        <w:t xml:space="preserve"> </w:t>
      </w:r>
      <w:r>
        <w:rPr>
          <w:w w:val="105"/>
        </w:rPr>
        <w:t>представление</w:t>
      </w:r>
      <w:r>
        <w:rPr>
          <w:spacing w:val="-8"/>
          <w:w w:val="105"/>
        </w:rPr>
        <w:t xml:space="preserve"> </w:t>
      </w:r>
      <w:r>
        <w:rPr>
          <w:w w:val="105"/>
        </w:rPr>
        <w:t>об</w:t>
      </w:r>
      <w:r>
        <w:rPr>
          <w:spacing w:val="-7"/>
          <w:w w:val="105"/>
        </w:rPr>
        <w:t xml:space="preserve"> </w:t>
      </w:r>
      <w:r>
        <w:rPr>
          <w:w w:val="105"/>
        </w:rPr>
        <w:t>их</w:t>
      </w:r>
      <w:r>
        <w:rPr>
          <w:spacing w:val="-8"/>
          <w:w w:val="105"/>
        </w:rPr>
        <w:t xml:space="preserve"> </w:t>
      </w:r>
      <w:r>
        <w:rPr>
          <w:w w:val="105"/>
        </w:rPr>
        <w:t>социаль-</w:t>
      </w:r>
      <w:r>
        <w:rPr>
          <w:spacing w:val="-52"/>
          <w:w w:val="105"/>
        </w:rPr>
        <w:t xml:space="preserve"> </w:t>
      </w:r>
      <w:r>
        <w:rPr>
          <w:w w:val="105"/>
        </w:rPr>
        <w:t>ных, психологических, медицинских, профессиональных пробле-</w:t>
      </w:r>
      <w:r>
        <w:rPr>
          <w:spacing w:val="1"/>
          <w:w w:val="105"/>
        </w:rPr>
        <w:t xml:space="preserve"> </w:t>
      </w:r>
      <w:r>
        <w:rPr>
          <w:w w:val="105"/>
        </w:rPr>
        <w:t>мах. Особенность этих проблем в том, что они воспроизводятся и</w:t>
      </w:r>
      <w:r>
        <w:rPr>
          <w:spacing w:val="-53"/>
          <w:w w:val="105"/>
        </w:rPr>
        <w:t xml:space="preserve"> </w:t>
      </w:r>
      <w:r>
        <w:rPr>
          <w:w w:val="105"/>
        </w:rPr>
        <w:t>усиливаются</w:t>
      </w:r>
      <w:r>
        <w:rPr>
          <w:spacing w:val="-3"/>
          <w:w w:val="105"/>
        </w:rPr>
        <w:t xml:space="preserve"> </w:t>
      </w:r>
      <w:r>
        <w:rPr>
          <w:w w:val="105"/>
        </w:rPr>
        <w:t>по</w:t>
      </w:r>
      <w:r>
        <w:rPr>
          <w:spacing w:val="-2"/>
          <w:w w:val="105"/>
        </w:rPr>
        <w:t xml:space="preserve"> </w:t>
      </w:r>
      <w:r>
        <w:rPr>
          <w:w w:val="105"/>
        </w:rPr>
        <w:t>отношению</w:t>
      </w:r>
      <w:r>
        <w:rPr>
          <w:spacing w:val="-2"/>
          <w:w w:val="105"/>
        </w:rPr>
        <w:t xml:space="preserve"> </w:t>
      </w:r>
      <w:r>
        <w:rPr>
          <w:w w:val="105"/>
        </w:rPr>
        <w:t>к</w:t>
      </w:r>
      <w:r>
        <w:rPr>
          <w:spacing w:val="-3"/>
          <w:w w:val="105"/>
        </w:rPr>
        <w:t xml:space="preserve"> </w:t>
      </w:r>
      <w:r>
        <w:rPr>
          <w:w w:val="105"/>
        </w:rPr>
        <w:t>ученикам</w:t>
      </w:r>
      <w:r>
        <w:rPr>
          <w:spacing w:val="-2"/>
          <w:w w:val="105"/>
        </w:rPr>
        <w:t xml:space="preserve"> </w:t>
      </w:r>
      <w:r>
        <w:rPr>
          <w:w w:val="105"/>
        </w:rPr>
        <w:t>и</w:t>
      </w:r>
      <w:r>
        <w:rPr>
          <w:spacing w:val="-2"/>
          <w:w w:val="105"/>
        </w:rPr>
        <w:t xml:space="preserve"> </w:t>
      </w:r>
      <w:r>
        <w:rPr>
          <w:w w:val="105"/>
        </w:rPr>
        <w:t>студентам.</w:t>
      </w:r>
      <w:r>
        <w:rPr>
          <w:spacing w:val="-2"/>
          <w:w w:val="105"/>
        </w:rPr>
        <w:t xml:space="preserve"> </w:t>
      </w:r>
      <w:r>
        <w:rPr>
          <w:w w:val="105"/>
        </w:rPr>
        <w:t>От</w:t>
      </w:r>
      <w:r>
        <w:rPr>
          <w:spacing w:val="-3"/>
          <w:w w:val="105"/>
        </w:rPr>
        <w:t xml:space="preserve"> </w:t>
      </w:r>
      <w:r>
        <w:rPr>
          <w:w w:val="105"/>
        </w:rPr>
        <w:t>учителей</w:t>
      </w:r>
      <w:r>
        <w:rPr>
          <w:spacing w:val="-52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преподавателей</w:t>
      </w:r>
      <w:r>
        <w:rPr>
          <w:spacing w:val="1"/>
          <w:w w:val="105"/>
        </w:rPr>
        <w:t xml:space="preserve"> </w:t>
      </w:r>
      <w:r>
        <w:rPr>
          <w:w w:val="105"/>
        </w:rPr>
        <w:t>зависят</w:t>
      </w:r>
      <w:r>
        <w:rPr>
          <w:spacing w:val="1"/>
          <w:w w:val="105"/>
        </w:rPr>
        <w:t xml:space="preserve"> </w:t>
      </w:r>
      <w:r>
        <w:rPr>
          <w:w w:val="105"/>
        </w:rPr>
        <w:t>эффективность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адекватность</w:t>
      </w:r>
      <w:r>
        <w:rPr>
          <w:spacing w:val="1"/>
          <w:w w:val="105"/>
        </w:rPr>
        <w:t xml:space="preserve"> </w:t>
      </w:r>
      <w:r>
        <w:rPr>
          <w:w w:val="105"/>
        </w:rPr>
        <w:t>как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школьного,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так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профессионального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образования</w:t>
      </w:r>
      <w:r>
        <w:rPr>
          <w:spacing w:val="-13"/>
          <w:w w:val="105"/>
        </w:rPr>
        <w:t xml:space="preserve"> </w:t>
      </w:r>
      <w:r>
        <w:rPr>
          <w:w w:val="105"/>
        </w:rPr>
        <w:t>на</w:t>
      </w:r>
      <w:r>
        <w:rPr>
          <w:spacing w:val="-13"/>
          <w:w w:val="105"/>
        </w:rPr>
        <w:t xml:space="preserve"> </w:t>
      </w:r>
      <w:r>
        <w:rPr>
          <w:w w:val="105"/>
        </w:rPr>
        <w:t>всех</w:t>
      </w:r>
      <w:r>
        <w:rPr>
          <w:spacing w:val="-13"/>
          <w:w w:val="105"/>
        </w:rPr>
        <w:t xml:space="preserve"> </w:t>
      </w:r>
      <w:r>
        <w:rPr>
          <w:w w:val="105"/>
        </w:rPr>
        <w:t>уровнях,</w:t>
      </w:r>
      <w:r>
        <w:rPr>
          <w:spacing w:val="-52"/>
          <w:w w:val="105"/>
        </w:rPr>
        <w:t xml:space="preserve"> </w:t>
      </w:r>
      <w:r>
        <w:rPr>
          <w:w w:val="105"/>
        </w:rPr>
        <w:t>успешность социализации детей, подростков и молодых людей.</w:t>
      </w:r>
      <w:r>
        <w:rPr>
          <w:spacing w:val="1"/>
          <w:w w:val="105"/>
        </w:rPr>
        <w:t xml:space="preserve"> </w:t>
      </w:r>
      <w:r>
        <w:rPr>
          <w:w w:val="105"/>
        </w:rPr>
        <w:t>Можно сказать, что от состояния и социального статуса этой со-</w:t>
      </w:r>
      <w:r>
        <w:rPr>
          <w:spacing w:val="1"/>
          <w:w w:val="105"/>
        </w:rPr>
        <w:t xml:space="preserve"> </w:t>
      </w:r>
      <w:r>
        <w:rPr>
          <w:w w:val="105"/>
        </w:rPr>
        <w:t>циальной группы, от ее профессиональной грамотности и компе-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тентности,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от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педагогического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таланта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многом</w:t>
      </w:r>
      <w:r>
        <w:rPr>
          <w:spacing w:val="-13"/>
          <w:w w:val="105"/>
        </w:rPr>
        <w:t xml:space="preserve"> </w:t>
      </w:r>
      <w:r>
        <w:rPr>
          <w:w w:val="105"/>
        </w:rPr>
        <w:t>зависит</w:t>
      </w:r>
      <w:r>
        <w:rPr>
          <w:spacing w:val="-12"/>
          <w:w w:val="105"/>
        </w:rPr>
        <w:t xml:space="preserve"> </w:t>
      </w:r>
      <w:r>
        <w:rPr>
          <w:w w:val="105"/>
        </w:rPr>
        <w:t>будущее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7" w:firstLine="0"/>
      </w:pPr>
      <w:r>
        <w:rPr>
          <w:w w:val="105"/>
        </w:rPr>
        <w:lastRenderedPageBreak/>
        <w:t>страны. Эта социальная группа нуждается в более внимательном</w:t>
      </w:r>
      <w:r>
        <w:rPr>
          <w:spacing w:val="1"/>
          <w:w w:val="105"/>
        </w:rPr>
        <w:t xml:space="preserve"> </w:t>
      </w:r>
      <w:r>
        <w:rPr>
          <w:w w:val="105"/>
        </w:rPr>
        <w:t>изучении и в мониторинговых исследованиях, которые должны</w:t>
      </w:r>
      <w:r>
        <w:rPr>
          <w:spacing w:val="1"/>
          <w:w w:val="105"/>
        </w:rPr>
        <w:t xml:space="preserve"> </w:t>
      </w:r>
      <w:r>
        <w:rPr>
          <w:w w:val="105"/>
        </w:rPr>
        <w:t>сыграть</w:t>
      </w:r>
      <w:r>
        <w:rPr>
          <w:spacing w:val="-9"/>
          <w:w w:val="105"/>
        </w:rPr>
        <w:t xml:space="preserve"> </w:t>
      </w:r>
      <w:r>
        <w:rPr>
          <w:w w:val="105"/>
        </w:rPr>
        <w:t>роль</w:t>
      </w:r>
      <w:r>
        <w:rPr>
          <w:spacing w:val="-8"/>
          <w:w w:val="105"/>
        </w:rPr>
        <w:t xml:space="preserve"> </w:t>
      </w:r>
      <w:r>
        <w:rPr>
          <w:i/>
          <w:w w:val="105"/>
        </w:rPr>
        <w:t>социальной</w:t>
      </w:r>
      <w:r>
        <w:rPr>
          <w:i/>
          <w:spacing w:val="-9"/>
          <w:w w:val="105"/>
        </w:rPr>
        <w:t xml:space="preserve"> </w:t>
      </w:r>
      <w:r>
        <w:rPr>
          <w:i/>
          <w:w w:val="105"/>
        </w:rPr>
        <w:t>диагностики</w:t>
      </w:r>
      <w:r>
        <w:rPr>
          <w:w w:val="105"/>
        </w:rPr>
        <w:t>.</w:t>
      </w:r>
    </w:p>
    <w:p w:rsidR="00744E03" w:rsidRDefault="00E40E69">
      <w:pPr>
        <w:pStyle w:val="a3"/>
        <w:spacing w:line="242" w:lineRule="auto"/>
        <w:ind w:right="127"/>
      </w:pPr>
      <w:r>
        <w:rPr>
          <w:w w:val="105"/>
        </w:rPr>
        <w:t>Именно</w:t>
      </w:r>
      <w:r>
        <w:rPr>
          <w:spacing w:val="-11"/>
          <w:w w:val="105"/>
        </w:rPr>
        <w:t xml:space="preserve"> </w:t>
      </w:r>
      <w:r>
        <w:rPr>
          <w:w w:val="105"/>
        </w:rPr>
        <w:t>по</w:t>
      </w:r>
      <w:r>
        <w:rPr>
          <w:spacing w:val="-10"/>
          <w:w w:val="105"/>
        </w:rPr>
        <w:t xml:space="preserve"> </w:t>
      </w:r>
      <w:r>
        <w:rPr>
          <w:w w:val="105"/>
        </w:rPr>
        <w:t>этой</w:t>
      </w:r>
      <w:r>
        <w:rPr>
          <w:spacing w:val="-11"/>
          <w:w w:val="105"/>
        </w:rPr>
        <w:t xml:space="preserve"> </w:t>
      </w:r>
      <w:r>
        <w:rPr>
          <w:w w:val="105"/>
        </w:rPr>
        <w:t>причине</w:t>
      </w:r>
      <w:r>
        <w:rPr>
          <w:spacing w:val="-10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11"/>
          <w:w w:val="105"/>
        </w:rPr>
        <w:t xml:space="preserve"> </w:t>
      </w:r>
      <w:r>
        <w:rPr>
          <w:w w:val="105"/>
        </w:rPr>
        <w:t>работе</w:t>
      </w:r>
      <w:r>
        <w:rPr>
          <w:spacing w:val="-10"/>
          <w:w w:val="105"/>
        </w:rPr>
        <w:t xml:space="preserve"> </w:t>
      </w:r>
      <w:r>
        <w:rPr>
          <w:w w:val="105"/>
        </w:rPr>
        <w:t>с</w:t>
      </w:r>
      <w:r>
        <w:rPr>
          <w:spacing w:val="-11"/>
          <w:w w:val="105"/>
        </w:rPr>
        <w:t xml:space="preserve"> </w:t>
      </w:r>
      <w:r>
        <w:rPr>
          <w:w w:val="105"/>
        </w:rPr>
        <w:t>учителями</w:t>
      </w:r>
      <w:r>
        <w:rPr>
          <w:spacing w:val="-10"/>
          <w:w w:val="105"/>
        </w:rPr>
        <w:t xml:space="preserve"> </w:t>
      </w:r>
      <w:r>
        <w:rPr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w w:val="105"/>
        </w:rPr>
        <w:t>пре-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подавателями</w:t>
      </w:r>
      <w:r>
        <w:rPr>
          <w:spacing w:val="-13"/>
          <w:w w:val="105"/>
        </w:rPr>
        <w:t xml:space="preserve"> </w:t>
      </w:r>
      <w:r>
        <w:rPr>
          <w:w w:val="105"/>
        </w:rPr>
        <w:t>следует</w:t>
      </w:r>
      <w:r>
        <w:rPr>
          <w:spacing w:val="-12"/>
          <w:w w:val="105"/>
        </w:rPr>
        <w:t xml:space="preserve"> </w:t>
      </w:r>
      <w:r>
        <w:rPr>
          <w:w w:val="105"/>
        </w:rPr>
        <w:t>уделить</w:t>
      </w:r>
      <w:r>
        <w:rPr>
          <w:spacing w:val="-12"/>
          <w:w w:val="105"/>
        </w:rPr>
        <w:t xml:space="preserve"> </w:t>
      </w:r>
      <w:r>
        <w:rPr>
          <w:w w:val="105"/>
        </w:rPr>
        <w:t>самое</w:t>
      </w:r>
      <w:r>
        <w:rPr>
          <w:spacing w:val="-12"/>
          <w:w w:val="105"/>
        </w:rPr>
        <w:t xml:space="preserve"> </w:t>
      </w:r>
      <w:r>
        <w:rPr>
          <w:w w:val="105"/>
        </w:rPr>
        <w:t>большое</w:t>
      </w:r>
      <w:r>
        <w:rPr>
          <w:spacing w:val="-12"/>
          <w:w w:val="105"/>
        </w:rPr>
        <w:t xml:space="preserve"> </w:t>
      </w:r>
      <w:r>
        <w:rPr>
          <w:w w:val="105"/>
        </w:rPr>
        <w:t>внимание.</w:t>
      </w:r>
      <w:r>
        <w:rPr>
          <w:spacing w:val="-13"/>
          <w:w w:val="105"/>
        </w:rPr>
        <w:t xml:space="preserve"> </w:t>
      </w:r>
      <w:r>
        <w:rPr>
          <w:w w:val="105"/>
        </w:rPr>
        <w:t>Техноло-</w:t>
      </w:r>
      <w:r>
        <w:rPr>
          <w:spacing w:val="-52"/>
          <w:w w:val="105"/>
        </w:rPr>
        <w:t xml:space="preserve"> </w:t>
      </w:r>
      <w:r>
        <w:rPr>
          <w:w w:val="105"/>
        </w:rPr>
        <w:t>гии должны учесть особый статус и профессиональные особенно-</w:t>
      </w:r>
      <w:r>
        <w:rPr>
          <w:spacing w:val="-53"/>
          <w:w w:val="105"/>
        </w:rPr>
        <w:t xml:space="preserve"> </w:t>
      </w:r>
      <w:r>
        <w:rPr>
          <w:w w:val="105"/>
        </w:rPr>
        <w:t>сти данной группы: во-первых, ряд заболеваний, которые чаще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встречаются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у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представителей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этой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группы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(заболевания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сердечно-</w:t>
      </w:r>
      <w:r>
        <w:rPr>
          <w:spacing w:val="-53"/>
          <w:w w:val="105"/>
        </w:rPr>
        <w:t xml:space="preserve"> </w:t>
      </w:r>
      <w:r>
        <w:rPr>
          <w:w w:val="105"/>
        </w:rPr>
        <w:t>сосудистой системы, опорно-двигательного аппарата, гипертония</w:t>
      </w:r>
      <w:r>
        <w:rPr>
          <w:spacing w:val="-53"/>
          <w:w w:val="105"/>
        </w:rPr>
        <w:t xml:space="preserve"> </w:t>
      </w:r>
      <w:r>
        <w:rPr>
          <w:w w:val="105"/>
        </w:rPr>
        <w:t>и гиподинамия, заболевания соматического происхождения); во-</w:t>
      </w:r>
      <w:r>
        <w:rPr>
          <w:spacing w:val="1"/>
          <w:w w:val="105"/>
        </w:rPr>
        <w:t xml:space="preserve"> </w:t>
      </w:r>
      <w:r>
        <w:rPr>
          <w:w w:val="105"/>
        </w:rPr>
        <w:t>вторых,</w:t>
      </w:r>
      <w:r>
        <w:rPr>
          <w:spacing w:val="-8"/>
          <w:w w:val="105"/>
        </w:rPr>
        <w:t xml:space="preserve"> </w:t>
      </w:r>
      <w:r>
        <w:rPr>
          <w:w w:val="105"/>
        </w:rPr>
        <w:t>высокие</w:t>
      </w:r>
      <w:r>
        <w:rPr>
          <w:spacing w:val="-8"/>
          <w:w w:val="105"/>
        </w:rPr>
        <w:t xml:space="preserve"> </w:t>
      </w:r>
      <w:r>
        <w:rPr>
          <w:w w:val="105"/>
        </w:rPr>
        <w:t>физические</w:t>
      </w:r>
      <w:r>
        <w:rPr>
          <w:spacing w:val="-8"/>
          <w:w w:val="105"/>
        </w:rPr>
        <w:t xml:space="preserve"> </w:t>
      </w:r>
      <w:r>
        <w:rPr>
          <w:w w:val="105"/>
        </w:rPr>
        <w:t>и</w:t>
      </w:r>
      <w:r>
        <w:rPr>
          <w:spacing w:val="-8"/>
          <w:w w:val="105"/>
        </w:rPr>
        <w:t xml:space="preserve"> </w:t>
      </w:r>
      <w:r>
        <w:rPr>
          <w:w w:val="105"/>
        </w:rPr>
        <w:t>психологические</w:t>
      </w:r>
      <w:r>
        <w:rPr>
          <w:spacing w:val="-8"/>
          <w:w w:val="105"/>
        </w:rPr>
        <w:t xml:space="preserve"> </w:t>
      </w:r>
      <w:r>
        <w:rPr>
          <w:w w:val="105"/>
        </w:rPr>
        <w:t>нагрузки,</w:t>
      </w:r>
      <w:r>
        <w:rPr>
          <w:spacing w:val="-8"/>
          <w:w w:val="105"/>
        </w:rPr>
        <w:t xml:space="preserve"> </w:t>
      </w:r>
      <w:r>
        <w:rPr>
          <w:w w:val="105"/>
        </w:rPr>
        <w:t>зависи-</w:t>
      </w:r>
      <w:r>
        <w:rPr>
          <w:spacing w:val="-52"/>
          <w:w w:val="105"/>
        </w:rPr>
        <w:t xml:space="preserve"> </w:t>
      </w:r>
      <w:r>
        <w:rPr>
          <w:w w:val="105"/>
        </w:rPr>
        <w:t>мость от психологической атмосферы в коллективе, социально-</w:t>
      </w:r>
      <w:r>
        <w:rPr>
          <w:spacing w:val="1"/>
          <w:w w:val="105"/>
        </w:rPr>
        <w:t xml:space="preserve"> </w:t>
      </w:r>
      <w:r>
        <w:rPr>
          <w:w w:val="105"/>
        </w:rPr>
        <w:t>психологические проблемы; в-третьих, высокий уровень познава-</w:t>
      </w:r>
      <w:r>
        <w:rPr>
          <w:spacing w:val="-53"/>
          <w:w w:val="105"/>
        </w:rPr>
        <w:t xml:space="preserve"> </w:t>
      </w:r>
      <w:r>
        <w:rPr>
          <w:w w:val="105"/>
        </w:rPr>
        <w:t>тельного интереса и творческий потенциал, которые необходимо</w:t>
      </w:r>
      <w:r>
        <w:rPr>
          <w:spacing w:val="1"/>
          <w:w w:val="105"/>
        </w:rPr>
        <w:t xml:space="preserve"> </w:t>
      </w:r>
      <w:r>
        <w:rPr>
          <w:w w:val="105"/>
        </w:rPr>
        <w:t>учитывать</w:t>
      </w:r>
      <w:r>
        <w:rPr>
          <w:spacing w:val="-6"/>
          <w:w w:val="105"/>
        </w:rPr>
        <w:t xml:space="preserve"> </w:t>
      </w:r>
      <w:r>
        <w:rPr>
          <w:w w:val="105"/>
        </w:rPr>
        <w:t>при</w:t>
      </w:r>
      <w:r>
        <w:rPr>
          <w:spacing w:val="-5"/>
          <w:w w:val="105"/>
        </w:rPr>
        <w:t xml:space="preserve"> </w:t>
      </w:r>
      <w:r>
        <w:rPr>
          <w:w w:val="105"/>
        </w:rPr>
        <w:t>выборе</w:t>
      </w:r>
      <w:r>
        <w:rPr>
          <w:spacing w:val="-5"/>
          <w:w w:val="105"/>
        </w:rPr>
        <w:t xml:space="preserve"> </w:t>
      </w:r>
      <w:r>
        <w:rPr>
          <w:w w:val="105"/>
        </w:rPr>
        <w:t>технологий</w:t>
      </w:r>
      <w:r>
        <w:rPr>
          <w:spacing w:val="-6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5"/>
          <w:w w:val="105"/>
        </w:rPr>
        <w:t xml:space="preserve"> </w:t>
      </w:r>
      <w:r>
        <w:rPr>
          <w:w w:val="105"/>
        </w:rPr>
        <w:t>работы.</w:t>
      </w:r>
    </w:p>
    <w:p w:rsidR="00744E03" w:rsidRDefault="00E40E69">
      <w:pPr>
        <w:pStyle w:val="a3"/>
        <w:spacing w:line="242" w:lineRule="auto"/>
        <w:ind w:left="111" w:right="126"/>
      </w:pPr>
      <w:r>
        <w:rPr>
          <w:w w:val="105"/>
        </w:rPr>
        <w:t>Конечно, решительные изменения социального статуса препо-</w:t>
      </w:r>
      <w:r>
        <w:rPr>
          <w:spacing w:val="-53"/>
          <w:w w:val="105"/>
        </w:rPr>
        <w:t xml:space="preserve"> </w:t>
      </w:r>
      <w:r>
        <w:rPr>
          <w:w w:val="105"/>
        </w:rPr>
        <w:t>давателей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учителей</w:t>
      </w:r>
      <w:r>
        <w:rPr>
          <w:spacing w:val="-11"/>
          <w:w w:val="105"/>
        </w:rPr>
        <w:t xml:space="preserve"> </w:t>
      </w:r>
      <w:r>
        <w:rPr>
          <w:w w:val="105"/>
        </w:rPr>
        <w:t>могут</w:t>
      </w:r>
      <w:r>
        <w:rPr>
          <w:spacing w:val="-12"/>
          <w:w w:val="105"/>
        </w:rPr>
        <w:t xml:space="preserve"> </w:t>
      </w:r>
      <w:r>
        <w:rPr>
          <w:w w:val="105"/>
        </w:rPr>
        <w:t>быть</w:t>
      </w:r>
      <w:r>
        <w:rPr>
          <w:spacing w:val="-12"/>
          <w:w w:val="105"/>
        </w:rPr>
        <w:t xml:space="preserve"> </w:t>
      </w:r>
      <w:r>
        <w:rPr>
          <w:w w:val="105"/>
        </w:rPr>
        <w:t>достигнуты</w:t>
      </w:r>
      <w:r>
        <w:rPr>
          <w:spacing w:val="-11"/>
          <w:w w:val="105"/>
        </w:rPr>
        <w:t xml:space="preserve"> </w:t>
      </w:r>
      <w:r>
        <w:rPr>
          <w:w w:val="105"/>
        </w:rPr>
        <w:t>только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общенацио-</w:t>
      </w:r>
      <w:r>
        <w:rPr>
          <w:spacing w:val="-52"/>
          <w:w w:val="105"/>
        </w:rPr>
        <w:t xml:space="preserve"> </w:t>
      </w:r>
      <w:r>
        <w:rPr>
          <w:w w:val="105"/>
        </w:rPr>
        <w:t>нальном</w:t>
      </w:r>
      <w:r>
        <w:rPr>
          <w:spacing w:val="-6"/>
          <w:w w:val="105"/>
        </w:rPr>
        <w:t xml:space="preserve"> </w:t>
      </w:r>
      <w:r>
        <w:rPr>
          <w:w w:val="105"/>
        </w:rPr>
        <w:t>масштабе.</w:t>
      </w:r>
      <w:r>
        <w:rPr>
          <w:spacing w:val="-6"/>
          <w:w w:val="105"/>
        </w:rPr>
        <w:t xml:space="preserve"> </w:t>
      </w:r>
      <w:r>
        <w:rPr>
          <w:w w:val="105"/>
        </w:rPr>
        <w:t>Но</w:t>
      </w:r>
      <w:r>
        <w:rPr>
          <w:spacing w:val="-5"/>
          <w:w w:val="105"/>
        </w:rPr>
        <w:t xml:space="preserve"> </w:t>
      </w:r>
      <w:r>
        <w:rPr>
          <w:w w:val="105"/>
        </w:rPr>
        <w:t>некоторые</w:t>
      </w:r>
      <w:r>
        <w:rPr>
          <w:spacing w:val="-6"/>
          <w:w w:val="105"/>
        </w:rPr>
        <w:t xml:space="preserve"> </w:t>
      </w:r>
      <w:r>
        <w:rPr>
          <w:w w:val="105"/>
        </w:rPr>
        <w:t>значительные</w:t>
      </w:r>
      <w:r>
        <w:rPr>
          <w:spacing w:val="-6"/>
          <w:w w:val="105"/>
        </w:rPr>
        <w:t xml:space="preserve"> </w:t>
      </w:r>
      <w:r>
        <w:rPr>
          <w:w w:val="105"/>
        </w:rPr>
        <w:t>улучшения</w:t>
      </w:r>
      <w:r>
        <w:rPr>
          <w:spacing w:val="-5"/>
          <w:w w:val="105"/>
        </w:rPr>
        <w:t xml:space="preserve"> </w:t>
      </w:r>
      <w:r>
        <w:rPr>
          <w:w w:val="105"/>
        </w:rPr>
        <w:t>могут</w:t>
      </w:r>
      <w:r>
        <w:rPr>
          <w:spacing w:val="-53"/>
          <w:w w:val="105"/>
        </w:rPr>
        <w:t xml:space="preserve"> </w:t>
      </w:r>
      <w:r>
        <w:rPr>
          <w:w w:val="105"/>
        </w:rPr>
        <w:t>быть получены в результате использования методов социальной</w:t>
      </w:r>
      <w:r>
        <w:rPr>
          <w:spacing w:val="1"/>
          <w:w w:val="105"/>
        </w:rPr>
        <w:t xml:space="preserve"> </w:t>
      </w:r>
      <w:r>
        <w:rPr>
          <w:w w:val="105"/>
        </w:rPr>
        <w:t>работы.</w:t>
      </w:r>
      <w:r>
        <w:rPr>
          <w:spacing w:val="-6"/>
          <w:w w:val="105"/>
        </w:rPr>
        <w:t xml:space="preserve"> </w:t>
      </w:r>
      <w:r>
        <w:rPr>
          <w:w w:val="105"/>
        </w:rPr>
        <w:t>Среди</w:t>
      </w:r>
      <w:r>
        <w:rPr>
          <w:spacing w:val="-6"/>
          <w:w w:val="105"/>
        </w:rPr>
        <w:t xml:space="preserve"> </w:t>
      </w:r>
      <w:r>
        <w:rPr>
          <w:w w:val="105"/>
        </w:rPr>
        <w:t>технологий</w:t>
      </w:r>
      <w:r>
        <w:rPr>
          <w:spacing w:val="-5"/>
          <w:w w:val="105"/>
        </w:rPr>
        <w:t xml:space="preserve"> </w:t>
      </w:r>
      <w:r>
        <w:rPr>
          <w:w w:val="105"/>
        </w:rPr>
        <w:t>особое</w:t>
      </w:r>
      <w:r>
        <w:rPr>
          <w:spacing w:val="-6"/>
          <w:w w:val="105"/>
        </w:rPr>
        <w:t xml:space="preserve"> </w:t>
      </w:r>
      <w:r>
        <w:rPr>
          <w:w w:val="105"/>
        </w:rPr>
        <w:t>значение</w:t>
      </w:r>
      <w:r>
        <w:rPr>
          <w:spacing w:val="-5"/>
          <w:w w:val="105"/>
        </w:rPr>
        <w:t xml:space="preserve"> </w:t>
      </w:r>
      <w:r>
        <w:rPr>
          <w:w w:val="105"/>
        </w:rPr>
        <w:t>имеет</w:t>
      </w:r>
      <w:r>
        <w:rPr>
          <w:spacing w:val="-7"/>
          <w:w w:val="105"/>
        </w:rPr>
        <w:t xml:space="preserve"> </w:t>
      </w:r>
      <w:r>
        <w:rPr>
          <w:i/>
          <w:w w:val="105"/>
        </w:rPr>
        <w:t>социальная</w:t>
      </w:r>
      <w:r>
        <w:rPr>
          <w:i/>
          <w:spacing w:val="-5"/>
          <w:w w:val="105"/>
        </w:rPr>
        <w:t xml:space="preserve"> </w:t>
      </w:r>
      <w:r>
        <w:rPr>
          <w:i/>
          <w:w w:val="105"/>
        </w:rPr>
        <w:t>реа-</w:t>
      </w:r>
      <w:r>
        <w:rPr>
          <w:i/>
          <w:spacing w:val="-53"/>
          <w:w w:val="105"/>
        </w:rPr>
        <w:t xml:space="preserve"> </w:t>
      </w:r>
      <w:r>
        <w:rPr>
          <w:i/>
          <w:w w:val="105"/>
        </w:rPr>
        <w:t>билитация</w:t>
      </w:r>
      <w:r>
        <w:rPr>
          <w:w w:val="105"/>
        </w:rPr>
        <w:t>, которая призвана восстановить психологическое рав-</w:t>
      </w:r>
      <w:r>
        <w:rPr>
          <w:spacing w:val="1"/>
          <w:w w:val="105"/>
        </w:rPr>
        <w:t xml:space="preserve"> </w:t>
      </w:r>
      <w:r>
        <w:rPr>
          <w:w w:val="105"/>
        </w:rPr>
        <w:t>новесие, стабильный привычный уровень здоровья, творческий</w:t>
      </w:r>
      <w:r>
        <w:rPr>
          <w:spacing w:val="1"/>
          <w:w w:val="105"/>
        </w:rPr>
        <w:t xml:space="preserve"> </w:t>
      </w:r>
      <w:r>
        <w:rPr>
          <w:w w:val="105"/>
        </w:rPr>
        <w:t>потенциал. Реабилитация предполагает, что сам учитель или пре-</w:t>
      </w:r>
      <w:r>
        <w:rPr>
          <w:spacing w:val="-53"/>
          <w:w w:val="105"/>
        </w:rPr>
        <w:t xml:space="preserve"> </w:t>
      </w:r>
      <w:r>
        <w:rPr>
          <w:w w:val="105"/>
        </w:rPr>
        <w:t>подаватель адекватно оценивает свое состояние и понимает на-</w:t>
      </w:r>
      <w:r>
        <w:rPr>
          <w:spacing w:val="1"/>
          <w:w w:val="105"/>
        </w:rPr>
        <w:t xml:space="preserve"> </w:t>
      </w:r>
      <w:r>
        <w:rPr>
          <w:w w:val="105"/>
        </w:rPr>
        <w:t>правление</w:t>
      </w:r>
      <w:r>
        <w:rPr>
          <w:spacing w:val="-6"/>
          <w:w w:val="105"/>
        </w:rPr>
        <w:t xml:space="preserve"> </w:t>
      </w:r>
      <w:r>
        <w:rPr>
          <w:w w:val="105"/>
        </w:rPr>
        <w:t>реабилитационной</w:t>
      </w:r>
      <w:r>
        <w:rPr>
          <w:spacing w:val="-6"/>
          <w:w w:val="105"/>
        </w:rPr>
        <w:t xml:space="preserve"> </w:t>
      </w:r>
      <w:r>
        <w:rPr>
          <w:w w:val="105"/>
        </w:rPr>
        <w:t>работы.</w:t>
      </w:r>
    </w:p>
    <w:p w:rsidR="00744E03" w:rsidRDefault="00E40E69">
      <w:pPr>
        <w:pStyle w:val="a3"/>
        <w:spacing w:line="242" w:lineRule="auto"/>
        <w:ind w:left="111" w:right="127"/>
      </w:pPr>
      <w:r>
        <w:rPr>
          <w:w w:val="105"/>
        </w:rPr>
        <w:t>Другая технология, дающая определенный эффект в работе с</w:t>
      </w:r>
      <w:r>
        <w:rPr>
          <w:spacing w:val="1"/>
          <w:w w:val="105"/>
        </w:rPr>
        <w:t xml:space="preserve"> </w:t>
      </w:r>
      <w:r>
        <w:rPr>
          <w:w w:val="105"/>
        </w:rPr>
        <w:t xml:space="preserve">данной группой, — </w:t>
      </w:r>
      <w:r>
        <w:rPr>
          <w:i/>
          <w:w w:val="105"/>
        </w:rPr>
        <w:t>социальная коррекция</w:t>
      </w:r>
      <w:r>
        <w:rPr>
          <w:w w:val="105"/>
        </w:rPr>
        <w:t>. Она нужна тем, кто в</w:t>
      </w:r>
      <w:r>
        <w:rPr>
          <w:spacing w:val="1"/>
          <w:w w:val="105"/>
        </w:rPr>
        <w:t xml:space="preserve"> </w:t>
      </w:r>
      <w:r>
        <w:rPr>
          <w:w w:val="105"/>
        </w:rPr>
        <w:t>профессиональной</w:t>
      </w:r>
      <w:r>
        <w:rPr>
          <w:spacing w:val="-9"/>
          <w:w w:val="105"/>
        </w:rPr>
        <w:t xml:space="preserve"> </w:t>
      </w:r>
      <w:r>
        <w:rPr>
          <w:w w:val="105"/>
        </w:rPr>
        <w:t>работе</w:t>
      </w:r>
      <w:r>
        <w:rPr>
          <w:spacing w:val="-8"/>
          <w:w w:val="105"/>
        </w:rPr>
        <w:t xml:space="preserve"> </w:t>
      </w:r>
      <w:r>
        <w:rPr>
          <w:w w:val="105"/>
        </w:rPr>
        <w:t>подошел</w:t>
      </w:r>
      <w:r>
        <w:rPr>
          <w:spacing w:val="-8"/>
          <w:w w:val="105"/>
        </w:rPr>
        <w:t xml:space="preserve"> </w:t>
      </w:r>
      <w:r>
        <w:rPr>
          <w:w w:val="105"/>
        </w:rPr>
        <w:t>к</w:t>
      </w:r>
      <w:r>
        <w:rPr>
          <w:spacing w:val="-9"/>
          <w:w w:val="105"/>
        </w:rPr>
        <w:t xml:space="preserve"> </w:t>
      </w:r>
      <w:r>
        <w:rPr>
          <w:w w:val="105"/>
        </w:rPr>
        <w:t>грани,</w:t>
      </w:r>
      <w:r>
        <w:rPr>
          <w:spacing w:val="-8"/>
          <w:w w:val="105"/>
        </w:rPr>
        <w:t xml:space="preserve"> </w:t>
      </w:r>
      <w:r>
        <w:rPr>
          <w:w w:val="105"/>
        </w:rPr>
        <w:t>которая</w:t>
      </w:r>
      <w:r>
        <w:rPr>
          <w:spacing w:val="-8"/>
          <w:w w:val="105"/>
        </w:rPr>
        <w:t xml:space="preserve"> </w:t>
      </w:r>
      <w:r>
        <w:rPr>
          <w:w w:val="105"/>
        </w:rPr>
        <w:t>отделяет</w:t>
      </w:r>
      <w:r>
        <w:rPr>
          <w:spacing w:val="-8"/>
          <w:w w:val="105"/>
        </w:rPr>
        <w:t xml:space="preserve"> </w:t>
      </w:r>
      <w:r>
        <w:rPr>
          <w:w w:val="105"/>
        </w:rPr>
        <w:t>аде-</w:t>
      </w:r>
      <w:r>
        <w:rPr>
          <w:spacing w:val="-53"/>
          <w:w w:val="105"/>
        </w:rPr>
        <w:t xml:space="preserve"> </w:t>
      </w:r>
      <w:r>
        <w:rPr>
          <w:w w:val="105"/>
        </w:rPr>
        <w:t>кватное профессиональное поведение от аномии. Это может быть</w:t>
      </w:r>
      <w:r>
        <w:rPr>
          <w:spacing w:val="-53"/>
          <w:w w:val="105"/>
        </w:rPr>
        <w:t xml:space="preserve"> </w:t>
      </w:r>
      <w:r>
        <w:rPr>
          <w:w w:val="105"/>
        </w:rPr>
        <w:t>связано с нагрузкой, превышающей физические и психические</w:t>
      </w:r>
      <w:r>
        <w:rPr>
          <w:spacing w:val="1"/>
          <w:w w:val="105"/>
        </w:rPr>
        <w:t xml:space="preserve"> </w:t>
      </w:r>
      <w:r>
        <w:rPr>
          <w:w w:val="105"/>
        </w:rPr>
        <w:t>возможности человека, со слишком сложными личными пробле-</w:t>
      </w:r>
      <w:r>
        <w:rPr>
          <w:spacing w:val="1"/>
          <w:w w:val="105"/>
        </w:rPr>
        <w:t xml:space="preserve"> </w:t>
      </w:r>
      <w:r>
        <w:rPr>
          <w:w w:val="105"/>
        </w:rPr>
        <w:t>мами,</w:t>
      </w:r>
      <w:r>
        <w:rPr>
          <w:spacing w:val="-4"/>
          <w:w w:val="105"/>
        </w:rPr>
        <w:t xml:space="preserve"> </w:t>
      </w:r>
      <w:r>
        <w:rPr>
          <w:w w:val="105"/>
        </w:rPr>
        <w:t>событиями,</w:t>
      </w:r>
      <w:r>
        <w:rPr>
          <w:spacing w:val="-3"/>
          <w:w w:val="105"/>
        </w:rPr>
        <w:t xml:space="preserve"> </w:t>
      </w:r>
      <w:r>
        <w:rPr>
          <w:w w:val="105"/>
        </w:rPr>
        <w:t>выбивающими</w:t>
      </w:r>
      <w:r>
        <w:rPr>
          <w:spacing w:val="-4"/>
          <w:w w:val="105"/>
        </w:rPr>
        <w:t xml:space="preserve"> </w:t>
      </w:r>
      <w:r>
        <w:rPr>
          <w:w w:val="105"/>
        </w:rPr>
        <w:t>человека</w:t>
      </w:r>
      <w:r>
        <w:rPr>
          <w:spacing w:val="-3"/>
          <w:w w:val="105"/>
        </w:rPr>
        <w:t xml:space="preserve"> </w:t>
      </w:r>
      <w:r>
        <w:rPr>
          <w:w w:val="105"/>
        </w:rPr>
        <w:t>из</w:t>
      </w:r>
      <w:r>
        <w:rPr>
          <w:spacing w:val="-3"/>
          <w:w w:val="105"/>
        </w:rPr>
        <w:t xml:space="preserve"> </w:t>
      </w:r>
      <w:r>
        <w:rPr>
          <w:w w:val="105"/>
        </w:rPr>
        <w:t>колеи.</w:t>
      </w:r>
    </w:p>
    <w:p w:rsidR="00744E03" w:rsidRDefault="00E40E69">
      <w:pPr>
        <w:spacing w:line="242" w:lineRule="auto"/>
        <w:ind w:left="111" w:right="129" w:firstLine="283"/>
        <w:jc w:val="both"/>
        <w:rPr>
          <w:sz w:val="21"/>
        </w:rPr>
      </w:pPr>
      <w:r>
        <w:rPr>
          <w:w w:val="105"/>
          <w:sz w:val="21"/>
        </w:rPr>
        <w:t>В социальной работе с данной социальной группой можно ис-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пользовать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такую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технологию,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как</w:t>
      </w:r>
      <w:r>
        <w:rPr>
          <w:spacing w:val="-2"/>
          <w:w w:val="105"/>
          <w:sz w:val="21"/>
        </w:rPr>
        <w:t xml:space="preserve"> </w:t>
      </w:r>
      <w:r>
        <w:rPr>
          <w:i/>
          <w:w w:val="105"/>
          <w:sz w:val="21"/>
        </w:rPr>
        <w:t>самоактуализация</w:t>
      </w:r>
      <w:r>
        <w:rPr>
          <w:w w:val="105"/>
          <w:sz w:val="21"/>
        </w:rPr>
        <w:t>,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а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также</w:t>
      </w:r>
      <w:r>
        <w:rPr>
          <w:spacing w:val="-2"/>
          <w:w w:val="105"/>
          <w:sz w:val="21"/>
        </w:rPr>
        <w:t xml:space="preserve"> </w:t>
      </w:r>
      <w:r>
        <w:rPr>
          <w:i/>
          <w:w w:val="105"/>
          <w:sz w:val="21"/>
        </w:rPr>
        <w:t>со-</w:t>
      </w:r>
      <w:r>
        <w:rPr>
          <w:i/>
          <w:spacing w:val="-53"/>
          <w:w w:val="105"/>
          <w:sz w:val="21"/>
        </w:rPr>
        <w:t xml:space="preserve"> </w:t>
      </w:r>
      <w:r>
        <w:rPr>
          <w:i/>
          <w:w w:val="105"/>
          <w:sz w:val="21"/>
        </w:rPr>
        <w:t>циальное</w:t>
      </w:r>
      <w:r>
        <w:rPr>
          <w:i/>
          <w:spacing w:val="-12"/>
          <w:w w:val="105"/>
          <w:sz w:val="21"/>
        </w:rPr>
        <w:t xml:space="preserve"> </w:t>
      </w:r>
      <w:r>
        <w:rPr>
          <w:i/>
          <w:w w:val="105"/>
          <w:sz w:val="21"/>
        </w:rPr>
        <w:t>консультирование</w:t>
      </w:r>
      <w:r>
        <w:rPr>
          <w:i/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11"/>
          <w:w w:val="105"/>
          <w:sz w:val="21"/>
        </w:rPr>
        <w:t xml:space="preserve"> </w:t>
      </w:r>
      <w:r>
        <w:rPr>
          <w:i/>
          <w:w w:val="105"/>
          <w:sz w:val="21"/>
        </w:rPr>
        <w:t>посредничество</w:t>
      </w:r>
      <w:r>
        <w:rPr>
          <w:w w:val="105"/>
          <w:sz w:val="21"/>
        </w:rPr>
        <w:t>.</w:t>
      </w:r>
    </w:p>
    <w:p w:rsidR="00744E03" w:rsidRDefault="00E40E69">
      <w:pPr>
        <w:pStyle w:val="a3"/>
        <w:spacing w:line="242" w:lineRule="auto"/>
        <w:ind w:right="127"/>
      </w:pPr>
      <w:r>
        <w:rPr>
          <w:w w:val="105"/>
        </w:rPr>
        <w:t>Субъектом</w:t>
      </w:r>
      <w:r>
        <w:rPr>
          <w:spacing w:val="-8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7"/>
          <w:w w:val="105"/>
        </w:rPr>
        <w:t xml:space="preserve"> </w:t>
      </w:r>
      <w:r>
        <w:rPr>
          <w:w w:val="105"/>
        </w:rPr>
        <w:t>работы</w:t>
      </w:r>
      <w:r>
        <w:rPr>
          <w:spacing w:val="-8"/>
          <w:w w:val="105"/>
        </w:rPr>
        <w:t xml:space="preserve"> </w:t>
      </w:r>
      <w:r>
        <w:rPr>
          <w:w w:val="105"/>
        </w:rPr>
        <w:t>с</w:t>
      </w:r>
      <w:r>
        <w:rPr>
          <w:spacing w:val="-7"/>
          <w:w w:val="105"/>
        </w:rPr>
        <w:t xml:space="preserve"> </w:t>
      </w:r>
      <w:r>
        <w:rPr>
          <w:w w:val="105"/>
        </w:rPr>
        <w:t>учителями</w:t>
      </w:r>
      <w:r>
        <w:rPr>
          <w:spacing w:val="-8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преподавателями</w:t>
      </w:r>
      <w:r>
        <w:rPr>
          <w:spacing w:val="-53"/>
          <w:w w:val="105"/>
        </w:rPr>
        <w:t xml:space="preserve"> </w:t>
      </w:r>
      <w:r>
        <w:rPr>
          <w:w w:val="105"/>
        </w:rPr>
        <w:t>могут быть как социальный работник в школе или вузе, так и спе-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циализированные отделы муниципальных управлений социальной</w:t>
      </w:r>
      <w:r>
        <w:rPr>
          <w:spacing w:val="-53"/>
          <w:w w:val="105"/>
        </w:rPr>
        <w:t xml:space="preserve"> </w:t>
      </w:r>
      <w:r>
        <w:rPr>
          <w:w w:val="105"/>
        </w:rPr>
        <w:t>защиты населения, в которых могли бы работать специально обу-</w:t>
      </w:r>
      <w:r>
        <w:rPr>
          <w:spacing w:val="-53"/>
          <w:w w:val="105"/>
        </w:rPr>
        <w:t xml:space="preserve"> </w:t>
      </w:r>
      <w:r>
        <w:rPr>
          <w:w w:val="105"/>
        </w:rPr>
        <w:t>ченные кадры. Объект работы, который рассматривался в этом</w:t>
      </w:r>
      <w:r>
        <w:rPr>
          <w:spacing w:val="1"/>
          <w:w w:val="105"/>
        </w:rPr>
        <w:t xml:space="preserve"> </w:t>
      </w:r>
      <w:r>
        <w:rPr>
          <w:w w:val="105"/>
        </w:rPr>
        <w:t>разделе,</w:t>
      </w:r>
      <w:r>
        <w:rPr>
          <w:spacing w:val="33"/>
          <w:w w:val="105"/>
        </w:rPr>
        <w:t xml:space="preserve"> </w:t>
      </w:r>
      <w:r>
        <w:rPr>
          <w:w w:val="105"/>
        </w:rPr>
        <w:t>достаточно</w:t>
      </w:r>
      <w:r>
        <w:rPr>
          <w:spacing w:val="33"/>
          <w:w w:val="105"/>
        </w:rPr>
        <w:t xml:space="preserve"> </w:t>
      </w:r>
      <w:r>
        <w:rPr>
          <w:w w:val="105"/>
        </w:rPr>
        <w:t>сложный</w:t>
      </w:r>
      <w:r>
        <w:rPr>
          <w:spacing w:val="33"/>
          <w:w w:val="105"/>
        </w:rPr>
        <w:t xml:space="preserve"> </w:t>
      </w:r>
      <w:r>
        <w:rPr>
          <w:w w:val="105"/>
        </w:rPr>
        <w:t>и</w:t>
      </w:r>
      <w:r>
        <w:rPr>
          <w:spacing w:val="33"/>
          <w:w w:val="105"/>
        </w:rPr>
        <w:t xml:space="preserve"> </w:t>
      </w:r>
      <w:r>
        <w:rPr>
          <w:w w:val="105"/>
        </w:rPr>
        <w:t>противоречивый,</w:t>
      </w:r>
      <w:r>
        <w:rPr>
          <w:spacing w:val="33"/>
          <w:w w:val="105"/>
        </w:rPr>
        <w:t xml:space="preserve"> </w:t>
      </w:r>
      <w:r>
        <w:rPr>
          <w:w w:val="105"/>
        </w:rPr>
        <w:t>учитывая,</w:t>
      </w:r>
      <w:r>
        <w:rPr>
          <w:spacing w:val="33"/>
          <w:w w:val="105"/>
        </w:rPr>
        <w:t xml:space="preserve"> </w:t>
      </w:r>
      <w:r>
        <w:rPr>
          <w:w w:val="105"/>
        </w:rPr>
        <w:t>что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30" w:firstLine="0"/>
      </w:pPr>
      <w:r>
        <w:rPr>
          <w:spacing w:val="-2"/>
          <w:w w:val="105"/>
        </w:rPr>
        <w:lastRenderedPageBreak/>
        <w:t>объектом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становится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та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группа,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которая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привыкла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быть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субъектом,</w:t>
      </w:r>
      <w:r>
        <w:rPr>
          <w:spacing w:val="-52"/>
          <w:w w:val="105"/>
        </w:rPr>
        <w:t xml:space="preserve"> </w:t>
      </w:r>
      <w:r>
        <w:rPr>
          <w:w w:val="105"/>
        </w:rPr>
        <w:t>учить</w:t>
      </w:r>
      <w:r>
        <w:rPr>
          <w:spacing w:val="-8"/>
          <w:w w:val="105"/>
        </w:rPr>
        <w:t xml:space="preserve"> </w:t>
      </w:r>
      <w:r>
        <w:rPr>
          <w:w w:val="105"/>
        </w:rPr>
        <w:t>других,</w:t>
      </w:r>
      <w:r>
        <w:rPr>
          <w:spacing w:val="-7"/>
          <w:w w:val="105"/>
        </w:rPr>
        <w:t xml:space="preserve"> </w:t>
      </w:r>
      <w:r>
        <w:rPr>
          <w:w w:val="105"/>
        </w:rPr>
        <w:t>«быть</w:t>
      </w:r>
      <w:r>
        <w:rPr>
          <w:spacing w:val="-7"/>
          <w:w w:val="105"/>
        </w:rPr>
        <w:t xml:space="preserve"> </w:t>
      </w:r>
      <w:r>
        <w:rPr>
          <w:w w:val="105"/>
        </w:rPr>
        <w:t>на</w:t>
      </w:r>
      <w:r>
        <w:rPr>
          <w:spacing w:val="-8"/>
          <w:w w:val="105"/>
        </w:rPr>
        <w:t xml:space="preserve"> </w:t>
      </w:r>
      <w:r>
        <w:rPr>
          <w:w w:val="105"/>
        </w:rPr>
        <w:t>высоте».</w:t>
      </w:r>
    </w:p>
    <w:p w:rsidR="00744E03" w:rsidRDefault="00E40E69">
      <w:pPr>
        <w:pStyle w:val="a3"/>
        <w:spacing w:line="242" w:lineRule="auto"/>
        <w:ind w:right="125"/>
      </w:pPr>
      <w:r>
        <w:rPr>
          <w:spacing w:val="-1"/>
          <w:w w:val="105"/>
        </w:rPr>
        <w:t>Социальная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работа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сфере</w:t>
      </w:r>
      <w:r>
        <w:rPr>
          <w:spacing w:val="-12"/>
          <w:w w:val="105"/>
        </w:rPr>
        <w:t xml:space="preserve"> </w:t>
      </w:r>
      <w:r>
        <w:rPr>
          <w:w w:val="105"/>
        </w:rPr>
        <w:t>образования</w:t>
      </w:r>
      <w:r>
        <w:rPr>
          <w:spacing w:val="-13"/>
          <w:w w:val="105"/>
        </w:rPr>
        <w:t xml:space="preserve"> </w:t>
      </w:r>
      <w:r>
        <w:rPr>
          <w:w w:val="105"/>
        </w:rPr>
        <w:t>становится</w:t>
      </w:r>
      <w:r>
        <w:rPr>
          <w:spacing w:val="-13"/>
          <w:w w:val="105"/>
        </w:rPr>
        <w:t xml:space="preserve"> </w:t>
      </w:r>
      <w:r>
        <w:rPr>
          <w:w w:val="105"/>
        </w:rPr>
        <w:t>важнейшей</w:t>
      </w:r>
      <w:r>
        <w:rPr>
          <w:spacing w:val="-52"/>
          <w:w w:val="105"/>
        </w:rPr>
        <w:t xml:space="preserve"> </w:t>
      </w:r>
      <w:r>
        <w:rPr>
          <w:spacing w:val="-1"/>
          <w:w w:val="105"/>
        </w:rPr>
        <w:t>частью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социальной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работы.</w:t>
      </w:r>
      <w:r>
        <w:rPr>
          <w:spacing w:val="-12"/>
          <w:w w:val="105"/>
        </w:rPr>
        <w:t xml:space="preserve"> </w:t>
      </w:r>
      <w:r>
        <w:rPr>
          <w:w w:val="105"/>
        </w:rPr>
        <w:t>Сфера,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которой</w:t>
      </w:r>
      <w:r>
        <w:rPr>
          <w:spacing w:val="-12"/>
          <w:w w:val="105"/>
        </w:rPr>
        <w:t xml:space="preserve"> </w:t>
      </w:r>
      <w:r>
        <w:rPr>
          <w:w w:val="105"/>
        </w:rPr>
        <w:t>выявляются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прове-</w:t>
      </w:r>
      <w:r>
        <w:rPr>
          <w:spacing w:val="-52"/>
          <w:w w:val="105"/>
        </w:rPr>
        <w:t xml:space="preserve"> </w:t>
      </w:r>
      <w:r>
        <w:rPr>
          <w:w w:val="105"/>
        </w:rPr>
        <w:t>ряются многочисленные технологии, определяет лицо современ-</w:t>
      </w:r>
      <w:r>
        <w:rPr>
          <w:spacing w:val="1"/>
          <w:w w:val="105"/>
        </w:rPr>
        <w:t xml:space="preserve"> </w:t>
      </w:r>
      <w:r>
        <w:rPr>
          <w:w w:val="105"/>
        </w:rPr>
        <w:t>ного</w:t>
      </w:r>
      <w:r>
        <w:rPr>
          <w:spacing w:val="-11"/>
          <w:w w:val="105"/>
        </w:rPr>
        <w:t xml:space="preserve"> </w:t>
      </w:r>
      <w:r>
        <w:rPr>
          <w:w w:val="105"/>
        </w:rPr>
        <w:t>общества.</w:t>
      </w:r>
      <w:r>
        <w:rPr>
          <w:spacing w:val="-11"/>
          <w:w w:val="105"/>
        </w:rPr>
        <w:t xml:space="preserve"> </w:t>
      </w:r>
      <w:r>
        <w:rPr>
          <w:w w:val="105"/>
        </w:rPr>
        <w:t>Образование</w:t>
      </w:r>
      <w:r>
        <w:rPr>
          <w:spacing w:val="-10"/>
          <w:w w:val="105"/>
        </w:rPr>
        <w:t xml:space="preserve"> </w:t>
      </w:r>
      <w:r>
        <w:rPr>
          <w:w w:val="105"/>
        </w:rPr>
        <w:t>во</w:t>
      </w:r>
      <w:r>
        <w:rPr>
          <w:spacing w:val="-11"/>
          <w:w w:val="105"/>
        </w:rPr>
        <w:t xml:space="preserve"> </w:t>
      </w:r>
      <w:r>
        <w:rPr>
          <w:w w:val="105"/>
        </w:rPr>
        <w:t>всем</w:t>
      </w:r>
      <w:r>
        <w:rPr>
          <w:spacing w:val="-11"/>
          <w:w w:val="105"/>
        </w:rPr>
        <w:t xml:space="preserve"> </w:t>
      </w:r>
      <w:r>
        <w:rPr>
          <w:w w:val="105"/>
        </w:rPr>
        <w:t>многообразии</w:t>
      </w:r>
      <w:r>
        <w:rPr>
          <w:spacing w:val="-10"/>
          <w:w w:val="105"/>
        </w:rPr>
        <w:t xml:space="preserve"> </w:t>
      </w:r>
      <w:r>
        <w:rPr>
          <w:w w:val="105"/>
        </w:rPr>
        <w:t>этого</w:t>
      </w:r>
      <w:r>
        <w:rPr>
          <w:spacing w:val="-11"/>
          <w:w w:val="105"/>
        </w:rPr>
        <w:t xml:space="preserve"> </w:t>
      </w:r>
      <w:r>
        <w:rPr>
          <w:w w:val="105"/>
        </w:rPr>
        <w:t>социаль-</w:t>
      </w:r>
      <w:r>
        <w:rPr>
          <w:spacing w:val="-53"/>
          <w:w w:val="105"/>
        </w:rPr>
        <w:t xml:space="preserve"> </w:t>
      </w:r>
      <w:r>
        <w:rPr>
          <w:w w:val="105"/>
        </w:rPr>
        <w:t>ного института с его структурой и инфраструктурой пронизывает</w:t>
      </w:r>
      <w:r>
        <w:rPr>
          <w:spacing w:val="-53"/>
          <w:w w:val="105"/>
        </w:rPr>
        <w:t xml:space="preserve"> </w:t>
      </w:r>
      <w:r>
        <w:rPr>
          <w:w w:val="105"/>
        </w:rPr>
        <w:t>все сферы жизни общества. От состояния образования зависят и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общественный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прогресс,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социальное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благополучие,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социальная</w:t>
      </w:r>
      <w:r>
        <w:rPr>
          <w:spacing w:val="-52"/>
          <w:w w:val="105"/>
        </w:rPr>
        <w:t xml:space="preserve"> </w:t>
      </w:r>
      <w:r>
        <w:rPr>
          <w:w w:val="105"/>
        </w:rPr>
        <w:t>безопасность.</w:t>
      </w:r>
      <w:r>
        <w:rPr>
          <w:spacing w:val="-14"/>
          <w:w w:val="105"/>
        </w:rPr>
        <w:t xml:space="preserve"> </w:t>
      </w:r>
      <w:r>
        <w:rPr>
          <w:w w:val="105"/>
        </w:rPr>
        <w:t>Технологии</w:t>
      </w:r>
      <w:r>
        <w:rPr>
          <w:spacing w:val="-14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13"/>
          <w:w w:val="105"/>
        </w:rPr>
        <w:t xml:space="preserve"> </w:t>
      </w:r>
      <w:r>
        <w:rPr>
          <w:w w:val="105"/>
        </w:rPr>
        <w:t>работы</w:t>
      </w:r>
      <w:r>
        <w:rPr>
          <w:spacing w:val="-14"/>
          <w:w w:val="105"/>
        </w:rPr>
        <w:t xml:space="preserve"> </w:t>
      </w:r>
      <w:r>
        <w:rPr>
          <w:w w:val="105"/>
        </w:rPr>
        <w:t>с</w:t>
      </w:r>
      <w:r>
        <w:rPr>
          <w:spacing w:val="-13"/>
          <w:w w:val="105"/>
        </w:rPr>
        <w:t xml:space="preserve"> </w:t>
      </w:r>
      <w:r>
        <w:rPr>
          <w:w w:val="105"/>
        </w:rPr>
        <w:t>различными</w:t>
      </w:r>
      <w:r>
        <w:rPr>
          <w:spacing w:val="-14"/>
          <w:w w:val="105"/>
        </w:rPr>
        <w:t xml:space="preserve"> </w:t>
      </w:r>
      <w:r>
        <w:rPr>
          <w:w w:val="105"/>
        </w:rPr>
        <w:t>груп-</w:t>
      </w:r>
      <w:r>
        <w:rPr>
          <w:spacing w:val="-52"/>
          <w:w w:val="105"/>
        </w:rPr>
        <w:t xml:space="preserve"> </w:t>
      </w:r>
      <w:r>
        <w:rPr>
          <w:w w:val="105"/>
        </w:rPr>
        <w:t>пами сферы образования очень многообразны, но эффективность</w:t>
      </w:r>
      <w:r>
        <w:rPr>
          <w:spacing w:val="1"/>
          <w:w w:val="105"/>
        </w:rPr>
        <w:t xml:space="preserve"> </w:t>
      </w:r>
      <w:r>
        <w:rPr>
          <w:w w:val="105"/>
        </w:rPr>
        <w:t>их проявляется по-разному в различных ситуациях. Главное, что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объединяет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все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технологии,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—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необходимость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выработки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новой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мо-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дели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образования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на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всех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уровнях,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изменения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способов</w:t>
      </w:r>
      <w:r>
        <w:rPr>
          <w:spacing w:val="-12"/>
          <w:w w:val="105"/>
        </w:rPr>
        <w:t xml:space="preserve"> </w:t>
      </w:r>
      <w:r>
        <w:rPr>
          <w:w w:val="105"/>
        </w:rPr>
        <w:t>обучения</w:t>
      </w:r>
      <w:r>
        <w:rPr>
          <w:spacing w:val="-13"/>
          <w:w w:val="105"/>
        </w:rPr>
        <w:t xml:space="preserve"> </w:t>
      </w:r>
      <w:r>
        <w:rPr>
          <w:w w:val="105"/>
        </w:rPr>
        <w:t>и</w:t>
      </w:r>
      <w:r>
        <w:rPr>
          <w:spacing w:val="-52"/>
          <w:w w:val="105"/>
        </w:rPr>
        <w:t xml:space="preserve"> </w:t>
      </w:r>
      <w:r>
        <w:rPr>
          <w:w w:val="105"/>
        </w:rPr>
        <w:t>образования, изменения способов взаимодействия ученика и учи-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теля,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учащегося,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студента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преподавателя,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конечном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счете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—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не-</w:t>
      </w:r>
      <w:r>
        <w:rPr>
          <w:spacing w:val="-53"/>
          <w:w w:val="105"/>
        </w:rPr>
        <w:t xml:space="preserve"> </w:t>
      </w:r>
      <w:r>
        <w:rPr>
          <w:w w:val="105"/>
        </w:rPr>
        <w:t>обходимость изменения смысла и целей образования. Необходи-</w:t>
      </w:r>
      <w:r>
        <w:rPr>
          <w:spacing w:val="1"/>
          <w:w w:val="105"/>
        </w:rPr>
        <w:t xml:space="preserve"> </w:t>
      </w:r>
      <w:r>
        <w:rPr>
          <w:w w:val="105"/>
        </w:rPr>
        <w:t>мость эта связана с общественной потребностью в гуманизации и</w:t>
      </w:r>
      <w:r>
        <w:rPr>
          <w:spacing w:val="-53"/>
          <w:w w:val="105"/>
        </w:rPr>
        <w:t xml:space="preserve"> </w:t>
      </w:r>
      <w:r>
        <w:rPr>
          <w:w w:val="105"/>
        </w:rPr>
        <w:t>гуманитаризации</w:t>
      </w:r>
      <w:r>
        <w:rPr>
          <w:spacing w:val="-8"/>
          <w:w w:val="105"/>
        </w:rPr>
        <w:t xml:space="preserve"> </w:t>
      </w:r>
      <w:r>
        <w:rPr>
          <w:w w:val="105"/>
        </w:rPr>
        <w:t>образования</w:t>
      </w:r>
      <w:r>
        <w:rPr>
          <w:spacing w:val="-8"/>
          <w:w w:val="105"/>
        </w:rPr>
        <w:t xml:space="preserve"> </w:t>
      </w:r>
      <w:r>
        <w:rPr>
          <w:w w:val="105"/>
        </w:rPr>
        <w:t>в</w:t>
      </w:r>
      <w:r>
        <w:rPr>
          <w:spacing w:val="-8"/>
          <w:w w:val="105"/>
        </w:rPr>
        <w:t xml:space="preserve"> </w:t>
      </w:r>
      <w:r>
        <w:rPr>
          <w:w w:val="105"/>
        </w:rPr>
        <w:t>той</w:t>
      </w:r>
      <w:r>
        <w:rPr>
          <w:spacing w:val="-8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7"/>
          <w:w w:val="105"/>
        </w:rPr>
        <w:t xml:space="preserve"> </w:t>
      </w:r>
      <w:r>
        <w:rPr>
          <w:w w:val="105"/>
        </w:rPr>
        <w:t>среде,</w:t>
      </w:r>
      <w:r>
        <w:rPr>
          <w:spacing w:val="-8"/>
          <w:w w:val="105"/>
        </w:rPr>
        <w:t xml:space="preserve"> </w:t>
      </w:r>
      <w:r>
        <w:rPr>
          <w:w w:val="105"/>
        </w:rPr>
        <w:t>где</w:t>
      </w:r>
      <w:r>
        <w:rPr>
          <w:spacing w:val="-8"/>
          <w:w w:val="105"/>
        </w:rPr>
        <w:t xml:space="preserve"> </w:t>
      </w:r>
      <w:r>
        <w:rPr>
          <w:w w:val="105"/>
        </w:rPr>
        <w:t>не</w:t>
      </w:r>
      <w:r>
        <w:rPr>
          <w:spacing w:val="-8"/>
          <w:w w:val="105"/>
        </w:rPr>
        <w:t xml:space="preserve"> </w:t>
      </w:r>
      <w:r>
        <w:rPr>
          <w:w w:val="105"/>
        </w:rPr>
        <w:t>спе-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циалист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обслуживает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общество,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а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общество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создает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благоприятные</w:t>
      </w:r>
      <w:r>
        <w:rPr>
          <w:spacing w:val="-53"/>
          <w:w w:val="105"/>
        </w:rPr>
        <w:t xml:space="preserve"> </w:t>
      </w:r>
      <w:r>
        <w:rPr>
          <w:w w:val="105"/>
        </w:rPr>
        <w:t>условия</w:t>
      </w:r>
      <w:r>
        <w:rPr>
          <w:spacing w:val="-11"/>
          <w:w w:val="105"/>
        </w:rPr>
        <w:t xml:space="preserve"> </w:t>
      </w:r>
      <w:r>
        <w:rPr>
          <w:w w:val="105"/>
        </w:rPr>
        <w:t>для</w:t>
      </w:r>
      <w:r>
        <w:rPr>
          <w:spacing w:val="-11"/>
          <w:w w:val="105"/>
        </w:rPr>
        <w:t xml:space="preserve"> </w:t>
      </w:r>
      <w:r>
        <w:rPr>
          <w:w w:val="105"/>
        </w:rPr>
        <w:t>максимального</w:t>
      </w:r>
      <w:r>
        <w:rPr>
          <w:spacing w:val="-11"/>
          <w:w w:val="105"/>
        </w:rPr>
        <w:t xml:space="preserve"> </w:t>
      </w:r>
      <w:r>
        <w:rPr>
          <w:w w:val="105"/>
        </w:rPr>
        <w:t>творческого</w:t>
      </w:r>
      <w:r>
        <w:rPr>
          <w:spacing w:val="-11"/>
          <w:w w:val="105"/>
        </w:rPr>
        <w:t xml:space="preserve"> </w:t>
      </w:r>
      <w:r>
        <w:rPr>
          <w:w w:val="105"/>
        </w:rPr>
        <w:t>развития</w:t>
      </w:r>
      <w:r>
        <w:rPr>
          <w:spacing w:val="-11"/>
          <w:w w:val="105"/>
        </w:rPr>
        <w:t xml:space="preserve"> </w:t>
      </w:r>
      <w:r>
        <w:rPr>
          <w:w w:val="105"/>
        </w:rPr>
        <w:t>человека.</w:t>
      </w:r>
    </w:p>
    <w:p w:rsidR="00744E03" w:rsidRDefault="00744E03">
      <w:pPr>
        <w:pStyle w:val="a3"/>
        <w:ind w:left="0" w:firstLine="0"/>
        <w:jc w:val="left"/>
        <w:rPr>
          <w:sz w:val="22"/>
        </w:rPr>
      </w:pPr>
    </w:p>
    <w:p w:rsidR="00744E03" w:rsidRDefault="00E40E69">
      <w:pPr>
        <w:pStyle w:val="3"/>
        <w:spacing w:before="134"/>
        <w:ind w:left="395"/>
      </w:pPr>
      <w:bookmarkStart w:id="23" w:name="_TOC_250036"/>
      <w:r>
        <w:t>Вопросы</w:t>
      </w:r>
      <w:r>
        <w:rPr>
          <w:spacing w:val="10"/>
        </w:rPr>
        <w:t xml:space="preserve"> </w:t>
      </w:r>
      <w:r>
        <w:t>и</w:t>
      </w:r>
      <w:r>
        <w:rPr>
          <w:spacing w:val="11"/>
        </w:rPr>
        <w:t xml:space="preserve"> </w:t>
      </w:r>
      <w:bookmarkEnd w:id="23"/>
      <w:r>
        <w:t>задания</w:t>
      </w:r>
    </w:p>
    <w:p w:rsidR="00744E03" w:rsidRDefault="00744E03">
      <w:pPr>
        <w:pStyle w:val="a3"/>
        <w:spacing w:before="2"/>
        <w:ind w:left="0" w:firstLine="0"/>
        <w:jc w:val="left"/>
        <w:rPr>
          <w:rFonts w:ascii="Tahoma"/>
          <w:b/>
          <w:sz w:val="16"/>
        </w:rPr>
      </w:pPr>
    </w:p>
    <w:p w:rsidR="00744E03" w:rsidRDefault="00E40E69">
      <w:pPr>
        <w:pStyle w:val="a5"/>
        <w:numPr>
          <w:ilvl w:val="2"/>
          <w:numId w:val="34"/>
        </w:numPr>
        <w:tabs>
          <w:tab w:val="left" w:pos="566"/>
        </w:tabs>
        <w:spacing w:before="91" w:line="242" w:lineRule="auto"/>
        <w:ind w:right="130"/>
        <w:jc w:val="left"/>
        <w:rPr>
          <w:sz w:val="21"/>
        </w:rPr>
      </w:pPr>
      <w:r>
        <w:rPr>
          <w:w w:val="105"/>
          <w:sz w:val="21"/>
        </w:rPr>
        <w:t>Дайте</w:t>
      </w:r>
      <w:r>
        <w:rPr>
          <w:spacing w:val="10"/>
          <w:w w:val="105"/>
          <w:sz w:val="21"/>
        </w:rPr>
        <w:t xml:space="preserve"> </w:t>
      </w:r>
      <w:r>
        <w:rPr>
          <w:w w:val="105"/>
          <w:sz w:val="21"/>
        </w:rPr>
        <w:t>характеристику</w:t>
      </w:r>
      <w:r>
        <w:rPr>
          <w:spacing w:val="11"/>
          <w:w w:val="105"/>
          <w:sz w:val="21"/>
        </w:rPr>
        <w:t xml:space="preserve"> </w:t>
      </w:r>
      <w:r>
        <w:rPr>
          <w:w w:val="105"/>
          <w:sz w:val="21"/>
        </w:rPr>
        <w:t>сферы</w:t>
      </w:r>
      <w:r>
        <w:rPr>
          <w:spacing w:val="11"/>
          <w:w w:val="105"/>
          <w:sz w:val="21"/>
        </w:rPr>
        <w:t xml:space="preserve"> </w:t>
      </w:r>
      <w:r>
        <w:rPr>
          <w:w w:val="105"/>
          <w:sz w:val="21"/>
        </w:rPr>
        <w:t>образования</w:t>
      </w:r>
      <w:r>
        <w:rPr>
          <w:spacing w:val="11"/>
          <w:w w:val="105"/>
          <w:sz w:val="21"/>
        </w:rPr>
        <w:t xml:space="preserve"> </w:t>
      </w:r>
      <w:r>
        <w:rPr>
          <w:w w:val="105"/>
          <w:sz w:val="21"/>
        </w:rPr>
        <w:t>как</w:t>
      </w:r>
      <w:r>
        <w:rPr>
          <w:spacing w:val="11"/>
          <w:w w:val="105"/>
          <w:sz w:val="21"/>
        </w:rPr>
        <w:t xml:space="preserve"> </w:t>
      </w:r>
      <w:r>
        <w:rPr>
          <w:w w:val="105"/>
          <w:sz w:val="21"/>
        </w:rPr>
        <w:t>объекта</w:t>
      </w:r>
      <w:r>
        <w:rPr>
          <w:spacing w:val="11"/>
          <w:w w:val="105"/>
          <w:sz w:val="21"/>
        </w:rPr>
        <w:t xml:space="preserve"> </w:t>
      </w:r>
      <w:r>
        <w:rPr>
          <w:w w:val="105"/>
          <w:sz w:val="21"/>
        </w:rPr>
        <w:t>соци-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альной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работы.</w:t>
      </w:r>
    </w:p>
    <w:p w:rsidR="00744E03" w:rsidRDefault="00E40E69">
      <w:pPr>
        <w:pStyle w:val="a5"/>
        <w:numPr>
          <w:ilvl w:val="2"/>
          <w:numId w:val="34"/>
        </w:numPr>
        <w:tabs>
          <w:tab w:val="left" w:pos="566"/>
        </w:tabs>
        <w:spacing w:line="242" w:lineRule="auto"/>
        <w:ind w:right="129" w:hanging="334"/>
        <w:jc w:val="left"/>
        <w:rPr>
          <w:sz w:val="21"/>
        </w:rPr>
      </w:pPr>
      <w:r>
        <w:rPr>
          <w:w w:val="105"/>
          <w:sz w:val="21"/>
        </w:rPr>
        <w:t>Охарактеризуйте</w:t>
      </w:r>
      <w:r>
        <w:rPr>
          <w:spacing w:val="4"/>
          <w:w w:val="105"/>
          <w:sz w:val="21"/>
        </w:rPr>
        <w:t xml:space="preserve"> </w:t>
      </w:r>
      <w:r>
        <w:rPr>
          <w:w w:val="105"/>
          <w:sz w:val="21"/>
        </w:rPr>
        <w:t>социальные</w:t>
      </w:r>
      <w:r>
        <w:rPr>
          <w:spacing w:val="4"/>
          <w:w w:val="105"/>
          <w:sz w:val="21"/>
        </w:rPr>
        <w:t xml:space="preserve"> </w:t>
      </w:r>
      <w:r>
        <w:rPr>
          <w:w w:val="105"/>
          <w:sz w:val="21"/>
        </w:rPr>
        <w:t>группы,</w:t>
      </w:r>
      <w:r>
        <w:rPr>
          <w:spacing w:val="4"/>
          <w:w w:val="105"/>
          <w:sz w:val="21"/>
        </w:rPr>
        <w:t xml:space="preserve"> </w:t>
      </w:r>
      <w:r>
        <w:rPr>
          <w:w w:val="105"/>
          <w:sz w:val="21"/>
        </w:rPr>
        <w:t>взаимодействующие</w:t>
      </w:r>
      <w:r>
        <w:rPr>
          <w:spacing w:val="4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сфере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образования,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их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социальные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проблемы.</w:t>
      </w:r>
    </w:p>
    <w:p w:rsidR="00744E03" w:rsidRDefault="00E40E69">
      <w:pPr>
        <w:pStyle w:val="a5"/>
        <w:numPr>
          <w:ilvl w:val="2"/>
          <w:numId w:val="34"/>
        </w:numPr>
        <w:tabs>
          <w:tab w:val="left" w:pos="566"/>
        </w:tabs>
        <w:spacing w:line="242" w:lineRule="auto"/>
        <w:ind w:right="131" w:hanging="334"/>
        <w:jc w:val="left"/>
        <w:rPr>
          <w:sz w:val="21"/>
        </w:rPr>
      </w:pPr>
      <w:r>
        <w:rPr>
          <w:w w:val="105"/>
          <w:sz w:val="21"/>
        </w:rPr>
        <w:t>Выявите</w:t>
      </w:r>
      <w:r>
        <w:rPr>
          <w:spacing w:val="18"/>
          <w:w w:val="105"/>
          <w:sz w:val="21"/>
        </w:rPr>
        <w:t xml:space="preserve"> </w:t>
      </w:r>
      <w:r>
        <w:rPr>
          <w:w w:val="105"/>
          <w:sz w:val="21"/>
        </w:rPr>
        <w:t>особенности</w:t>
      </w:r>
      <w:r>
        <w:rPr>
          <w:spacing w:val="19"/>
          <w:w w:val="105"/>
          <w:sz w:val="21"/>
        </w:rPr>
        <w:t xml:space="preserve"> </w:t>
      </w:r>
      <w:r>
        <w:rPr>
          <w:w w:val="105"/>
          <w:sz w:val="21"/>
        </w:rPr>
        <w:t>этих</w:t>
      </w:r>
      <w:r>
        <w:rPr>
          <w:spacing w:val="19"/>
          <w:w w:val="105"/>
          <w:sz w:val="21"/>
        </w:rPr>
        <w:t xml:space="preserve"> </w:t>
      </w:r>
      <w:r>
        <w:rPr>
          <w:w w:val="105"/>
          <w:sz w:val="21"/>
        </w:rPr>
        <w:t>социальных</w:t>
      </w:r>
      <w:r>
        <w:rPr>
          <w:spacing w:val="19"/>
          <w:w w:val="105"/>
          <w:sz w:val="21"/>
        </w:rPr>
        <w:t xml:space="preserve"> </w:t>
      </w:r>
      <w:r>
        <w:rPr>
          <w:w w:val="105"/>
          <w:sz w:val="21"/>
        </w:rPr>
        <w:t>проблем,</w:t>
      </w:r>
      <w:r>
        <w:rPr>
          <w:spacing w:val="19"/>
          <w:w w:val="105"/>
          <w:sz w:val="21"/>
        </w:rPr>
        <w:t xml:space="preserve"> </w:t>
      </w:r>
      <w:r>
        <w:rPr>
          <w:w w:val="105"/>
          <w:sz w:val="21"/>
        </w:rPr>
        <w:t>связанные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со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спецификой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сферы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образования.</w:t>
      </w:r>
    </w:p>
    <w:p w:rsidR="00744E03" w:rsidRDefault="00E40E69">
      <w:pPr>
        <w:pStyle w:val="a5"/>
        <w:numPr>
          <w:ilvl w:val="2"/>
          <w:numId w:val="34"/>
        </w:numPr>
        <w:tabs>
          <w:tab w:val="left" w:pos="566"/>
        </w:tabs>
        <w:spacing w:line="242" w:lineRule="auto"/>
        <w:ind w:right="128" w:hanging="334"/>
        <w:jc w:val="left"/>
        <w:rPr>
          <w:sz w:val="21"/>
        </w:rPr>
      </w:pPr>
      <w:r>
        <w:rPr>
          <w:w w:val="105"/>
          <w:sz w:val="21"/>
        </w:rPr>
        <w:t>Раскройте</w:t>
      </w:r>
      <w:r>
        <w:rPr>
          <w:spacing w:val="15"/>
          <w:w w:val="105"/>
          <w:sz w:val="21"/>
        </w:rPr>
        <w:t xml:space="preserve"> </w:t>
      </w:r>
      <w:r>
        <w:rPr>
          <w:w w:val="105"/>
          <w:sz w:val="21"/>
        </w:rPr>
        <w:t>содержание</w:t>
      </w:r>
      <w:r>
        <w:rPr>
          <w:spacing w:val="15"/>
          <w:w w:val="105"/>
          <w:sz w:val="21"/>
        </w:rPr>
        <w:t xml:space="preserve"> </w:t>
      </w:r>
      <w:r>
        <w:rPr>
          <w:w w:val="105"/>
          <w:sz w:val="21"/>
        </w:rPr>
        <w:t>технологий</w:t>
      </w:r>
      <w:r>
        <w:rPr>
          <w:spacing w:val="15"/>
          <w:w w:val="105"/>
          <w:sz w:val="21"/>
        </w:rPr>
        <w:t xml:space="preserve"> </w:t>
      </w:r>
      <w:r>
        <w:rPr>
          <w:w w:val="105"/>
          <w:sz w:val="21"/>
        </w:rPr>
        <w:t>социальной</w:t>
      </w:r>
      <w:r>
        <w:rPr>
          <w:spacing w:val="15"/>
          <w:w w:val="105"/>
          <w:sz w:val="21"/>
        </w:rPr>
        <w:t xml:space="preserve"> </w:t>
      </w:r>
      <w:r>
        <w:rPr>
          <w:w w:val="105"/>
          <w:sz w:val="21"/>
        </w:rPr>
        <w:t>работы</w:t>
      </w:r>
      <w:r>
        <w:rPr>
          <w:spacing w:val="15"/>
          <w:w w:val="105"/>
          <w:sz w:val="21"/>
        </w:rPr>
        <w:t xml:space="preserve"> </w:t>
      </w:r>
      <w:r>
        <w:rPr>
          <w:w w:val="105"/>
          <w:sz w:val="21"/>
        </w:rPr>
        <w:t>с</w:t>
      </w:r>
      <w:r>
        <w:rPr>
          <w:spacing w:val="15"/>
          <w:w w:val="105"/>
          <w:sz w:val="21"/>
        </w:rPr>
        <w:t xml:space="preserve"> </w:t>
      </w:r>
      <w:r>
        <w:rPr>
          <w:w w:val="105"/>
          <w:sz w:val="21"/>
        </w:rPr>
        <w:t>до-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школьниками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младшими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школьниками.</w:t>
      </w:r>
    </w:p>
    <w:p w:rsidR="00744E03" w:rsidRDefault="00E40E69">
      <w:pPr>
        <w:pStyle w:val="a5"/>
        <w:numPr>
          <w:ilvl w:val="2"/>
          <w:numId w:val="34"/>
        </w:numPr>
        <w:tabs>
          <w:tab w:val="left" w:pos="566"/>
        </w:tabs>
        <w:spacing w:line="242" w:lineRule="auto"/>
        <w:ind w:right="128" w:hanging="334"/>
        <w:jc w:val="left"/>
        <w:rPr>
          <w:sz w:val="21"/>
        </w:rPr>
      </w:pPr>
      <w:r>
        <w:rPr>
          <w:w w:val="105"/>
          <w:sz w:val="21"/>
        </w:rPr>
        <w:t>Покажите</w:t>
      </w:r>
      <w:r>
        <w:rPr>
          <w:spacing w:val="9"/>
          <w:w w:val="105"/>
          <w:sz w:val="21"/>
        </w:rPr>
        <w:t xml:space="preserve"> </w:t>
      </w:r>
      <w:r>
        <w:rPr>
          <w:w w:val="105"/>
          <w:sz w:val="21"/>
        </w:rPr>
        <w:t>разнообразие</w:t>
      </w:r>
      <w:r>
        <w:rPr>
          <w:spacing w:val="9"/>
          <w:w w:val="105"/>
          <w:sz w:val="21"/>
        </w:rPr>
        <w:t xml:space="preserve"> </w:t>
      </w:r>
      <w:r>
        <w:rPr>
          <w:w w:val="105"/>
          <w:sz w:val="21"/>
        </w:rPr>
        <w:t>технологий</w:t>
      </w:r>
      <w:r>
        <w:rPr>
          <w:spacing w:val="9"/>
          <w:w w:val="105"/>
          <w:sz w:val="21"/>
        </w:rPr>
        <w:t xml:space="preserve"> </w:t>
      </w:r>
      <w:r>
        <w:rPr>
          <w:w w:val="105"/>
          <w:sz w:val="21"/>
        </w:rPr>
        <w:t>социальной</w:t>
      </w:r>
      <w:r>
        <w:rPr>
          <w:spacing w:val="9"/>
          <w:w w:val="105"/>
          <w:sz w:val="21"/>
        </w:rPr>
        <w:t xml:space="preserve"> </w:t>
      </w:r>
      <w:r>
        <w:rPr>
          <w:w w:val="105"/>
          <w:sz w:val="21"/>
        </w:rPr>
        <w:t>работы</w:t>
      </w:r>
      <w:r>
        <w:rPr>
          <w:spacing w:val="9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старших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классах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средней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школы.</w:t>
      </w:r>
    </w:p>
    <w:p w:rsidR="00744E03" w:rsidRDefault="00E40E69">
      <w:pPr>
        <w:pStyle w:val="a5"/>
        <w:numPr>
          <w:ilvl w:val="2"/>
          <w:numId w:val="34"/>
        </w:numPr>
        <w:tabs>
          <w:tab w:val="left" w:pos="566"/>
        </w:tabs>
        <w:spacing w:line="242" w:lineRule="auto"/>
        <w:ind w:right="130" w:hanging="333"/>
        <w:jc w:val="left"/>
        <w:rPr>
          <w:sz w:val="21"/>
        </w:rPr>
      </w:pPr>
      <w:r>
        <w:rPr>
          <w:w w:val="105"/>
          <w:sz w:val="21"/>
        </w:rPr>
        <w:t>Дайте</w:t>
      </w:r>
      <w:r>
        <w:rPr>
          <w:spacing w:val="4"/>
          <w:w w:val="105"/>
          <w:sz w:val="21"/>
        </w:rPr>
        <w:t xml:space="preserve"> </w:t>
      </w:r>
      <w:r>
        <w:rPr>
          <w:w w:val="105"/>
          <w:sz w:val="21"/>
        </w:rPr>
        <w:t>характеристику</w:t>
      </w:r>
      <w:r>
        <w:rPr>
          <w:spacing w:val="5"/>
          <w:w w:val="105"/>
          <w:sz w:val="21"/>
        </w:rPr>
        <w:t xml:space="preserve"> </w:t>
      </w:r>
      <w:r>
        <w:rPr>
          <w:w w:val="105"/>
          <w:sz w:val="21"/>
        </w:rPr>
        <w:t>технологий</w:t>
      </w:r>
      <w:r>
        <w:rPr>
          <w:spacing w:val="4"/>
          <w:w w:val="105"/>
          <w:sz w:val="21"/>
        </w:rPr>
        <w:t xml:space="preserve"> </w:t>
      </w:r>
      <w:r>
        <w:rPr>
          <w:w w:val="105"/>
          <w:sz w:val="21"/>
        </w:rPr>
        <w:t>социальной</w:t>
      </w:r>
      <w:r>
        <w:rPr>
          <w:spacing w:val="5"/>
          <w:w w:val="105"/>
          <w:sz w:val="21"/>
        </w:rPr>
        <w:t xml:space="preserve"> </w:t>
      </w:r>
      <w:r>
        <w:rPr>
          <w:w w:val="105"/>
          <w:sz w:val="21"/>
        </w:rPr>
        <w:t>работы</w:t>
      </w:r>
      <w:r>
        <w:rPr>
          <w:spacing w:val="5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4"/>
          <w:w w:val="105"/>
          <w:sz w:val="21"/>
        </w:rPr>
        <w:t xml:space="preserve"> </w:t>
      </w:r>
      <w:r>
        <w:rPr>
          <w:w w:val="105"/>
          <w:sz w:val="21"/>
        </w:rPr>
        <w:t>про-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фессиональном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образовании.</w:t>
      </w:r>
    </w:p>
    <w:p w:rsidR="00744E03" w:rsidRDefault="00E40E69">
      <w:pPr>
        <w:pStyle w:val="a5"/>
        <w:numPr>
          <w:ilvl w:val="2"/>
          <w:numId w:val="34"/>
        </w:numPr>
        <w:tabs>
          <w:tab w:val="left" w:pos="566"/>
        </w:tabs>
        <w:spacing w:line="242" w:lineRule="auto"/>
        <w:ind w:right="127" w:hanging="333"/>
        <w:jc w:val="left"/>
        <w:rPr>
          <w:sz w:val="21"/>
        </w:rPr>
      </w:pPr>
      <w:r>
        <w:rPr>
          <w:spacing w:val="-2"/>
          <w:w w:val="105"/>
          <w:sz w:val="21"/>
        </w:rPr>
        <w:t>Охарактеризуйте</w:t>
      </w:r>
      <w:r>
        <w:rPr>
          <w:spacing w:val="-1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учащихся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средних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специальных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учебных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за-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ведений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студентов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вузов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как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объект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социальной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работы.</w:t>
      </w:r>
    </w:p>
    <w:p w:rsidR="00744E03" w:rsidRDefault="00E40E69">
      <w:pPr>
        <w:pStyle w:val="a5"/>
        <w:numPr>
          <w:ilvl w:val="2"/>
          <w:numId w:val="34"/>
        </w:numPr>
        <w:tabs>
          <w:tab w:val="left" w:pos="566"/>
        </w:tabs>
        <w:spacing w:line="242" w:lineRule="auto"/>
        <w:ind w:right="133" w:hanging="333"/>
        <w:jc w:val="left"/>
        <w:rPr>
          <w:sz w:val="21"/>
        </w:rPr>
      </w:pPr>
      <w:r>
        <w:rPr>
          <w:w w:val="105"/>
          <w:sz w:val="21"/>
        </w:rPr>
        <w:t>Покажите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особенности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технологий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социальной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работы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спе-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циализированных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учебных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заведениях.</w:t>
      </w:r>
    </w:p>
    <w:p w:rsidR="00744E03" w:rsidRDefault="00744E03">
      <w:pPr>
        <w:spacing w:line="242" w:lineRule="auto"/>
        <w:rPr>
          <w:sz w:val="21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5"/>
        <w:numPr>
          <w:ilvl w:val="2"/>
          <w:numId w:val="34"/>
        </w:numPr>
        <w:tabs>
          <w:tab w:val="left" w:pos="566"/>
        </w:tabs>
        <w:spacing w:before="66" w:line="242" w:lineRule="auto"/>
        <w:ind w:right="133" w:hanging="333"/>
        <w:jc w:val="left"/>
        <w:rPr>
          <w:sz w:val="21"/>
        </w:rPr>
      </w:pPr>
      <w:r>
        <w:rPr>
          <w:w w:val="105"/>
          <w:sz w:val="21"/>
        </w:rPr>
        <w:lastRenderedPageBreak/>
        <w:t>Выявите</w:t>
      </w:r>
      <w:r>
        <w:rPr>
          <w:spacing w:val="14"/>
          <w:w w:val="105"/>
          <w:sz w:val="21"/>
        </w:rPr>
        <w:t xml:space="preserve"> </w:t>
      </w:r>
      <w:r>
        <w:rPr>
          <w:w w:val="105"/>
          <w:sz w:val="21"/>
        </w:rPr>
        <w:t>цели</w:t>
      </w:r>
      <w:r>
        <w:rPr>
          <w:spacing w:val="15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15"/>
          <w:w w:val="105"/>
          <w:sz w:val="21"/>
        </w:rPr>
        <w:t xml:space="preserve"> </w:t>
      </w:r>
      <w:r>
        <w:rPr>
          <w:w w:val="105"/>
          <w:sz w:val="21"/>
        </w:rPr>
        <w:t>задачи,</w:t>
      </w:r>
      <w:r>
        <w:rPr>
          <w:spacing w:val="15"/>
          <w:w w:val="105"/>
          <w:sz w:val="21"/>
        </w:rPr>
        <w:t xml:space="preserve"> </w:t>
      </w:r>
      <w:r>
        <w:rPr>
          <w:w w:val="105"/>
          <w:sz w:val="21"/>
        </w:rPr>
        <w:t>основные</w:t>
      </w:r>
      <w:r>
        <w:rPr>
          <w:spacing w:val="15"/>
          <w:w w:val="105"/>
          <w:sz w:val="21"/>
        </w:rPr>
        <w:t xml:space="preserve"> </w:t>
      </w:r>
      <w:r>
        <w:rPr>
          <w:w w:val="105"/>
          <w:sz w:val="21"/>
        </w:rPr>
        <w:t>технологии</w:t>
      </w:r>
      <w:r>
        <w:rPr>
          <w:spacing w:val="15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15"/>
          <w:w w:val="105"/>
          <w:sz w:val="21"/>
        </w:rPr>
        <w:t xml:space="preserve"> </w:t>
      </w:r>
      <w:r>
        <w:rPr>
          <w:w w:val="105"/>
          <w:sz w:val="21"/>
        </w:rPr>
        <w:t>социальной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работе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с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семьями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учеников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студентов.</w:t>
      </w:r>
    </w:p>
    <w:p w:rsidR="00744E03" w:rsidRDefault="00E40E69">
      <w:pPr>
        <w:pStyle w:val="a5"/>
        <w:numPr>
          <w:ilvl w:val="2"/>
          <w:numId w:val="34"/>
        </w:numPr>
        <w:tabs>
          <w:tab w:val="left" w:pos="566"/>
        </w:tabs>
        <w:spacing w:line="242" w:lineRule="auto"/>
        <w:ind w:right="128" w:hanging="437"/>
        <w:jc w:val="left"/>
        <w:rPr>
          <w:sz w:val="21"/>
        </w:rPr>
      </w:pPr>
      <w:r>
        <w:rPr>
          <w:w w:val="105"/>
          <w:sz w:val="21"/>
        </w:rPr>
        <w:t>Определите</w:t>
      </w:r>
      <w:r>
        <w:rPr>
          <w:spacing w:val="20"/>
          <w:w w:val="105"/>
          <w:sz w:val="21"/>
        </w:rPr>
        <w:t xml:space="preserve"> </w:t>
      </w:r>
      <w:r>
        <w:rPr>
          <w:w w:val="105"/>
          <w:sz w:val="21"/>
        </w:rPr>
        <w:t>сущность</w:t>
      </w:r>
      <w:r>
        <w:rPr>
          <w:spacing w:val="21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21"/>
          <w:w w:val="105"/>
          <w:sz w:val="21"/>
        </w:rPr>
        <w:t xml:space="preserve"> </w:t>
      </w:r>
      <w:r>
        <w:rPr>
          <w:w w:val="105"/>
          <w:sz w:val="21"/>
        </w:rPr>
        <w:t>направление</w:t>
      </w:r>
      <w:r>
        <w:rPr>
          <w:spacing w:val="21"/>
          <w:w w:val="105"/>
          <w:sz w:val="21"/>
        </w:rPr>
        <w:t xml:space="preserve"> </w:t>
      </w:r>
      <w:r>
        <w:rPr>
          <w:w w:val="105"/>
          <w:sz w:val="21"/>
        </w:rPr>
        <w:t>технологий</w:t>
      </w:r>
      <w:r>
        <w:rPr>
          <w:spacing w:val="20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21"/>
          <w:w w:val="105"/>
          <w:sz w:val="21"/>
        </w:rPr>
        <w:t xml:space="preserve"> </w:t>
      </w:r>
      <w:r>
        <w:rPr>
          <w:w w:val="105"/>
          <w:sz w:val="21"/>
        </w:rPr>
        <w:t>работе</w:t>
      </w:r>
      <w:r>
        <w:rPr>
          <w:spacing w:val="21"/>
          <w:w w:val="105"/>
          <w:sz w:val="21"/>
        </w:rPr>
        <w:t xml:space="preserve"> </w:t>
      </w:r>
      <w:r>
        <w:rPr>
          <w:w w:val="105"/>
          <w:sz w:val="21"/>
        </w:rPr>
        <w:t>с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учителями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преподавателями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вузов.</w:t>
      </w:r>
    </w:p>
    <w:p w:rsidR="00744E03" w:rsidRDefault="00744E03">
      <w:pPr>
        <w:pStyle w:val="a3"/>
        <w:spacing w:before="1"/>
        <w:ind w:left="0" w:firstLine="0"/>
        <w:jc w:val="left"/>
      </w:pPr>
    </w:p>
    <w:p w:rsidR="00744E03" w:rsidRDefault="00E40E69">
      <w:pPr>
        <w:pStyle w:val="3"/>
        <w:spacing w:before="93"/>
        <w:ind w:left="395"/>
      </w:pPr>
      <w:bookmarkStart w:id="24" w:name="_TOC_250035"/>
      <w:bookmarkEnd w:id="24"/>
      <w:r>
        <w:t>литература</w:t>
      </w:r>
    </w:p>
    <w:p w:rsidR="00744E03" w:rsidRDefault="00E40E69">
      <w:pPr>
        <w:pStyle w:val="a5"/>
        <w:numPr>
          <w:ilvl w:val="0"/>
          <w:numId w:val="33"/>
        </w:numPr>
        <w:tabs>
          <w:tab w:val="left" w:pos="566"/>
        </w:tabs>
        <w:spacing w:before="172" w:line="242" w:lineRule="auto"/>
        <w:ind w:right="130"/>
        <w:jc w:val="both"/>
        <w:rPr>
          <w:sz w:val="21"/>
        </w:rPr>
      </w:pPr>
      <w:r>
        <w:rPr>
          <w:i/>
          <w:w w:val="105"/>
          <w:sz w:val="21"/>
        </w:rPr>
        <w:t>Беличева С.А</w:t>
      </w:r>
      <w:r>
        <w:rPr>
          <w:w w:val="105"/>
          <w:sz w:val="21"/>
        </w:rPr>
        <w:t>. Психологическое обеспечение социальной ра-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боты и превентивной практики в России. — М.: Социальное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здоровье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России,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2004.</w:t>
      </w:r>
    </w:p>
    <w:p w:rsidR="00744E03" w:rsidRDefault="00E40E69">
      <w:pPr>
        <w:pStyle w:val="a5"/>
        <w:numPr>
          <w:ilvl w:val="0"/>
          <w:numId w:val="33"/>
        </w:numPr>
        <w:tabs>
          <w:tab w:val="left" w:pos="566"/>
        </w:tabs>
        <w:spacing w:line="242" w:lineRule="auto"/>
        <w:ind w:right="124" w:hanging="334"/>
        <w:jc w:val="both"/>
        <w:rPr>
          <w:sz w:val="21"/>
        </w:rPr>
      </w:pPr>
      <w:r>
        <w:rPr>
          <w:i/>
          <w:w w:val="105"/>
          <w:sz w:val="21"/>
        </w:rPr>
        <w:t>Гилинский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Я.И</w:t>
      </w:r>
      <w:r>
        <w:rPr>
          <w:w w:val="105"/>
          <w:sz w:val="21"/>
        </w:rPr>
        <w:t>.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Девиантность,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преступность,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социальный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контроль: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Избранные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статьи.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СПб.,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2004.</w:t>
      </w:r>
    </w:p>
    <w:p w:rsidR="00744E03" w:rsidRDefault="00E40E69">
      <w:pPr>
        <w:pStyle w:val="a5"/>
        <w:numPr>
          <w:ilvl w:val="0"/>
          <w:numId w:val="33"/>
        </w:numPr>
        <w:tabs>
          <w:tab w:val="left" w:pos="566"/>
        </w:tabs>
        <w:spacing w:line="242" w:lineRule="auto"/>
        <w:ind w:right="129" w:hanging="334"/>
        <w:jc w:val="both"/>
        <w:rPr>
          <w:sz w:val="21"/>
        </w:rPr>
      </w:pPr>
      <w:r>
        <w:rPr>
          <w:i/>
          <w:w w:val="105"/>
          <w:sz w:val="21"/>
        </w:rPr>
        <w:t>Коррель Л.В</w:t>
      </w:r>
      <w:r>
        <w:rPr>
          <w:w w:val="105"/>
          <w:sz w:val="21"/>
        </w:rPr>
        <w:t>. Классификация адаптации: Словарь основных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понятий.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Новосибирск,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1996.</w:t>
      </w:r>
    </w:p>
    <w:p w:rsidR="00744E03" w:rsidRDefault="00E40E69">
      <w:pPr>
        <w:pStyle w:val="a5"/>
        <w:numPr>
          <w:ilvl w:val="0"/>
          <w:numId w:val="33"/>
        </w:numPr>
        <w:tabs>
          <w:tab w:val="left" w:pos="566"/>
        </w:tabs>
        <w:spacing w:line="242" w:lineRule="auto"/>
        <w:ind w:right="130" w:hanging="333"/>
        <w:jc w:val="both"/>
        <w:rPr>
          <w:sz w:val="21"/>
        </w:rPr>
      </w:pPr>
      <w:r>
        <w:rPr>
          <w:i/>
          <w:w w:val="105"/>
          <w:sz w:val="21"/>
        </w:rPr>
        <w:t>Захарчук Л.А</w:t>
      </w:r>
      <w:r>
        <w:rPr>
          <w:w w:val="105"/>
          <w:sz w:val="21"/>
        </w:rPr>
        <w:t>. Управление конфликтами в системе образова-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ния: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социологический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анализ.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М.,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2006.</w:t>
      </w:r>
    </w:p>
    <w:p w:rsidR="00744E03" w:rsidRDefault="00E40E69">
      <w:pPr>
        <w:pStyle w:val="a5"/>
        <w:numPr>
          <w:ilvl w:val="0"/>
          <w:numId w:val="33"/>
        </w:numPr>
        <w:tabs>
          <w:tab w:val="left" w:pos="566"/>
        </w:tabs>
        <w:spacing w:line="241" w:lineRule="exact"/>
        <w:ind w:hanging="334"/>
        <w:jc w:val="both"/>
        <w:rPr>
          <w:sz w:val="21"/>
        </w:rPr>
      </w:pPr>
      <w:r>
        <w:rPr>
          <w:i/>
          <w:w w:val="105"/>
          <w:sz w:val="21"/>
        </w:rPr>
        <w:t>Ильинский</w:t>
      </w:r>
      <w:r>
        <w:rPr>
          <w:i/>
          <w:spacing w:val="-9"/>
          <w:w w:val="105"/>
          <w:sz w:val="21"/>
        </w:rPr>
        <w:t xml:space="preserve"> </w:t>
      </w:r>
      <w:r>
        <w:rPr>
          <w:i/>
          <w:w w:val="105"/>
          <w:sz w:val="21"/>
        </w:rPr>
        <w:t>И</w:t>
      </w:r>
      <w:r>
        <w:rPr>
          <w:w w:val="105"/>
          <w:sz w:val="21"/>
        </w:rPr>
        <w:t>.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Образовательная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революция.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М.,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2002.</w:t>
      </w:r>
    </w:p>
    <w:p w:rsidR="00744E03" w:rsidRDefault="00E40E69">
      <w:pPr>
        <w:pStyle w:val="a5"/>
        <w:numPr>
          <w:ilvl w:val="0"/>
          <w:numId w:val="33"/>
        </w:numPr>
        <w:tabs>
          <w:tab w:val="left" w:pos="566"/>
        </w:tabs>
        <w:spacing w:line="242" w:lineRule="auto"/>
        <w:ind w:right="130" w:hanging="333"/>
        <w:jc w:val="both"/>
        <w:rPr>
          <w:sz w:val="21"/>
        </w:rPr>
      </w:pPr>
      <w:r>
        <w:rPr>
          <w:w w:val="105"/>
          <w:sz w:val="21"/>
        </w:rPr>
        <w:t>Институт семьи: проблемы становления и развития в совре-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менном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мире.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М.,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2004.</w:t>
      </w:r>
    </w:p>
    <w:p w:rsidR="00744E03" w:rsidRDefault="00E40E69">
      <w:pPr>
        <w:pStyle w:val="a5"/>
        <w:numPr>
          <w:ilvl w:val="0"/>
          <w:numId w:val="33"/>
        </w:numPr>
        <w:tabs>
          <w:tab w:val="left" w:pos="566"/>
        </w:tabs>
        <w:spacing w:line="241" w:lineRule="exact"/>
        <w:ind w:hanging="334"/>
        <w:jc w:val="both"/>
        <w:rPr>
          <w:sz w:val="21"/>
        </w:rPr>
      </w:pPr>
      <w:r>
        <w:rPr>
          <w:i/>
          <w:w w:val="105"/>
          <w:sz w:val="21"/>
        </w:rPr>
        <w:t>Нечаев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В.Я</w:t>
      </w:r>
      <w:r>
        <w:rPr>
          <w:w w:val="105"/>
          <w:sz w:val="21"/>
        </w:rPr>
        <w:t>.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Социология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образования.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М.,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1998.</w:t>
      </w:r>
    </w:p>
    <w:p w:rsidR="00744E03" w:rsidRDefault="00E40E69">
      <w:pPr>
        <w:pStyle w:val="a5"/>
        <w:numPr>
          <w:ilvl w:val="0"/>
          <w:numId w:val="33"/>
        </w:numPr>
        <w:tabs>
          <w:tab w:val="left" w:pos="566"/>
        </w:tabs>
        <w:spacing w:before="3" w:line="242" w:lineRule="auto"/>
        <w:ind w:right="133" w:hanging="333"/>
        <w:jc w:val="both"/>
        <w:rPr>
          <w:sz w:val="21"/>
        </w:rPr>
      </w:pPr>
      <w:r>
        <w:rPr>
          <w:w w:val="105"/>
          <w:sz w:val="21"/>
        </w:rPr>
        <w:t>Основы социальной работы: Учебник / Отв. ред. П.Д. Павле-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нок.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3-е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изд.,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испр.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доп.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М.: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ИНФРА-М,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2007.</w:t>
      </w:r>
    </w:p>
    <w:p w:rsidR="00744E03" w:rsidRDefault="00E40E69">
      <w:pPr>
        <w:pStyle w:val="a5"/>
        <w:numPr>
          <w:ilvl w:val="0"/>
          <w:numId w:val="33"/>
        </w:numPr>
        <w:tabs>
          <w:tab w:val="left" w:pos="566"/>
        </w:tabs>
        <w:spacing w:line="241" w:lineRule="exact"/>
        <w:ind w:hanging="334"/>
        <w:jc w:val="both"/>
        <w:rPr>
          <w:sz w:val="21"/>
        </w:rPr>
      </w:pPr>
      <w:r>
        <w:rPr>
          <w:i/>
          <w:w w:val="105"/>
          <w:sz w:val="21"/>
        </w:rPr>
        <w:t>Павленок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П.Д</w:t>
      </w:r>
      <w:r>
        <w:rPr>
          <w:w w:val="105"/>
          <w:sz w:val="21"/>
        </w:rPr>
        <w:t>.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Краткий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словарь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по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социологии.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М.,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2001.</w:t>
      </w:r>
    </w:p>
    <w:p w:rsidR="00744E03" w:rsidRDefault="00E40E69">
      <w:pPr>
        <w:pStyle w:val="a5"/>
        <w:numPr>
          <w:ilvl w:val="0"/>
          <w:numId w:val="33"/>
        </w:numPr>
        <w:tabs>
          <w:tab w:val="left" w:pos="566"/>
        </w:tabs>
        <w:spacing w:before="2" w:line="242" w:lineRule="auto"/>
        <w:ind w:right="130" w:hanging="437"/>
        <w:jc w:val="both"/>
        <w:rPr>
          <w:sz w:val="21"/>
        </w:rPr>
      </w:pPr>
      <w:r>
        <w:rPr>
          <w:i/>
          <w:w w:val="105"/>
          <w:sz w:val="21"/>
        </w:rPr>
        <w:t>Павленок П.Д., Руднева М.Я</w:t>
      </w:r>
      <w:r>
        <w:rPr>
          <w:w w:val="105"/>
          <w:sz w:val="21"/>
        </w:rPr>
        <w:t>. Социальная работа с лицами 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группами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девиантного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поведения.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М.: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ИНФРА-М,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2007.</w:t>
      </w:r>
    </w:p>
    <w:p w:rsidR="00744E03" w:rsidRDefault="00E40E69">
      <w:pPr>
        <w:pStyle w:val="a5"/>
        <w:numPr>
          <w:ilvl w:val="0"/>
          <w:numId w:val="33"/>
        </w:numPr>
        <w:tabs>
          <w:tab w:val="left" w:pos="566"/>
        </w:tabs>
        <w:spacing w:line="241" w:lineRule="exact"/>
        <w:ind w:hanging="437"/>
        <w:jc w:val="both"/>
        <w:rPr>
          <w:sz w:val="21"/>
        </w:rPr>
      </w:pPr>
      <w:r>
        <w:rPr>
          <w:i/>
          <w:w w:val="105"/>
          <w:sz w:val="21"/>
        </w:rPr>
        <w:t>Плаксий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С.И</w:t>
      </w:r>
      <w:r>
        <w:rPr>
          <w:w w:val="105"/>
          <w:sz w:val="21"/>
        </w:rPr>
        <w:t>.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Парадоксы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высшего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образования.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М.,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2005.</w:t>
      </w:r>
    </w:p>
    <w:p w:rsidR="00744E03" w:rsidRDefault="00E40E69">
      <w:pPr>
        <w:pStyle w:val="a5"/>
        <w:numPr>
          <w:ilvl w:val="0"/>
          <w:numId w:val="33"/>
        </w:numPr>
        <w:tabs>
          <w:tab w:val="left" w:pos="566"/>
        </w:tabs>
        <w:spacing w:before="2" w:line="242" w:lineRule="auto"/>
        <w:ind w:right="126" w:hanging="438"/>
        <w:jc w:val="both"/>
        <w:rPr>
          <w:sz w:val="21"/>
        </w:rPr>
      </w:pPr>
      <w:r>
        <w:rPr>
          <w:i/>
          <w:w w:val="105"/>
          <w:sz w:val="21"/>
        </w:rPr>
        <w:t>Силласте Г.К</w:t>
      </w:r>
      <w:r>
        <w:rPr>
          <w:w w:val="105"/>
          <w:sz w:val="21"/>
        </w:rPr>
        <w:t>. Социальная помощь и социальная адаптация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детей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ограниченными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возможностями.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М.,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1995.</w:t>
      </w:r>
    </w:p>
    <w:p w:rsidR="00744E03" w:rsidRDefault="00E40E69">
      <w:pPr>
        <w:pStyle w:val="a5"/>
        <w:numPr>
          <w:ilvl w:val="0"/>
          <w:numId w:val="33"/>
        </w:numPr>
        <w:tabs>
          <w:tab w:val="left" w:pos="566"/>
        </w:tabs>
        <w:spacing w:line="242" w:lineRule="auto"/>
        <w:ind w:right="130" w:hanging="438"/>
        <w:jc w:val="both"/>
        <w:rPr>
          <w:sz w:val="21"/>
        </w:rPr>
      </w:pPr>
      <w:r>
        <w:rPr>
          <w:w w:val="105"/>
          <w:sz w:val="21"/>
        </w:rPr>
        <w:t>Социальная педагогика: Учеб. пособие для студ. высш. учеб.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заведений</w:t>
      </w:r>
      <w:r>
        <w:rPr>
          <w:spacing w:val="-6"/>
          <w:w w:val="105"/>
          <w:sz w:val="21"/>
        </w:rPr>
        <w:t xml:space="preserve"> </w:t>
      </w:r>
      <w:r>
        <w:rPr>
          <w:w w:val="125"/>
          <w:sz w:val="21"/>
        </w:rPr>
        <w:t>/</w:t>
      </w:r>
      <w:r>
        <w:rPr>
          <w:spacing w:val="-16"/>
          <w:w w:val="125"/>
          <w:sz w:val="21"/>
        </w:rPr>
        <w:t xml:space="preserve"> </w:t>
      </w:r>
      <w:r>
        <w:rPr>
          <w:w w:val="105"/>
          <w:sz w:val="21"/>
        </w:rPr>
        <w:t>Под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ред.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В.А.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Никитина.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М.: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ВЛАДОС,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2002.</w:t>
      </w:r>
    </w:p>
    <w:p w:rsidR="00744E03" w:rsidRDefault="00E40E69">
      <w:pPr>
        <w:pStyle w:val="a5"/>
        <w:numPr>
          <w:ilvl w:val="0"/>
          <w:numId w:val="33"/>
        </w:numPr>
        <w:tabs>
          <w:tab w:val="left" w:pos="566"/>
        </w:tabs>
        <w:spacing w:line="242" w:lineRule="auto"/>
        <w:ind w:right="134" w:hanging="438"/>
        <w:jc w:val="both"/>
        <w:rPr>
          <w:sz w:val="21"/>
        </w:rPr>
      </w:pPr>
      <w:r>
        <w:rPr>
          <w:w w:val="110"/>
          <w:sz w:val="21"/>
        </w:rPr>
        <w:t xml:space="preserve">Социальная работа: теория и практика: Учебное пособие </w:t>
      </w:r>
      <w:r>
        <w:rPr>
          <w:w w:val="125"/>
          <w:sz w:val="21"/>
        </w:rPr>
        <w:t>/</w:t>
      </w:r>
      <w:r>
        <w:rPr>
          <w:spacing w:val="-63"/>
          <w:w w:val="125"/>
          <w:sz w:val="21"/>
        </w:rPr>
        <w:t xml:space="preserve"> </w:t>
      </w:r>
      <w:r>
        <w:rPr>
          <w:w w:val="110"/>
          <w:sz w:val="21"/>
        </w:rPr>
        <w:t>Отв.</w:t>
      </w:r>
      <w:r>
        <w:rPr>
          <w:spacing w:val="-15"/>
          <w:w w:val="110"/>
          <w:sz w:val="21"/>
        </w:rPr>
        <w:t xml:space="preserve"> </w:t>
      </w:r>
      <w:r>
        <w:rPr>
          <w:w w:val="110"/>
          <w:sz w:val="21"/>
        </w:rPr>
        <w:t>ред.</w:t>
      </w:r>
      <w:r>
        <w:rPr>
          <w:spacing w:val="-14"/>
          <w:w w:val="110"/>
          <w:sz w:val="21"/>
        </w:rPr>
        <w:t xml:space="preserve"> </w:t>
      </w:r>
      <w:r>
        <w:rPr>
          <w:w w:val="110"/>
          <w:sz w:val="21"/>
        </w:rPr>
        <w:t>проф.</w:t>
      </w:r>
      <w:r>
        <w:rPr>
          <w:spacing w:val="-14"/>
          <w:w w:val="110"/>
          <w:sz w:val="21"/>
        </w:rPr>
        <w:t xml:space="preserve"> </w:t>
      </w:r>
      <w:r>
        <w:rPr>
          <w:w w:val="110"/>
          <w:sz w:val="21"/>
        </w:rPr>
        <w:t>Е.И.</w:t>
      </w:r>
      <w:r>
        <w:rPr>
          <w:spacing w:val="-14"/>
          <w:w w:val="110"/>
          <w:sz w:val="21"/>
        </w:rPr>
        <w:t xml:space="preserve"> </w:t>
      </w:r>
      <w:r>
        <w:rPr>
          <w:w w:val="110"/>
          <w:sz w:val="21"/>
        </w:rPr>
        <w:t>Холостова,</w:t>
      </w:r>
      <w:r>
        <w:rPr>
          <w:spacing w:val="-14"/>
          <w:w w:val="110"/>
          <w:sz w:val="21"/>
        </w:rPr>
        <w:t xml:space="preserve"> </w:t>
      </w:r>
      <w:r>
        <w:rPr>
          <w:w w:val="110"/>
          <w:sz w:val="21"/>
        </w:rPr>
        <w:t>проф.</w:t>
      </w:r>
      <w:r>
        <w:rPr>
          <w:spacing w:val="-14"/>
          <w:w w:val="110"/>
          <w:sz w:val="21"/>
        </w:rPr>
        <w:t xml:space="preserve"> </w:t>
      </w:r>
      <w:r>
        <w:rPr>
          <w:w w:val="110"/>
          <w:sz w:val="21"/>
        </w:rPr>
        <w:t>А.С.</w:t>
      </w:r>
      <w:r>
        <w:rPr>
          <w:spacing w:val="-14"/>
          <w:w w:val="110"/>
          <w:sz w:val="21"/>
        </w:rPr>
        <w:t xml:space="preserve"> </w:t>
      </w:r>
      <w:r>
        <w:rPr>
          <w:w w:val="110"/>
          <w:sz w:val="21"/>
        </w:rPr>
        <w:t>Сорвина.</w:t>
      </w:r>
      <w:r>
        <w:rPr>
          <w:spacing w:val="-14"/>
          <w:w w:val="110"/>
          <w:sz w:val="21"/>
        </w:rPr>
        <w:t xml:space="preserve"> </w:t>
      </w:r>
      <w:r>
        <w:rPr>
          <w:w w:val="110"/>
          <w:sz w:val="21"/>
        </w:rPr>
        <w:t>—</w:t>
      </w:r>
      <w:r>
        <w:rPr>
          <w:spacing w:val="-14"/>
          <w:w w:val="110"/>
          <w:sz w:val="21"/>
        </w:rPr>
        <w:t xml:space="preserve"> </w:t>
      </w:r>
      <w:r>
        <w:rPr>
          <w:w w:val="110"/>
          <w:sz w:val="21"/>
        </w:rPr>
        <w:t>М.:</w:t>
      </w:r>
      <w:r>
        <w:rPr>
          <w:spacing w:val="-55"/>
          <w:w w:val="110"/>
          <w:sz w:val="21"/>
        </w:rPr>
        <w:t xml:space="preserve"> </w:t>
      </w:r>
      <w:r>
        <w:rPr>
          <w:w w:val="110"/>
          <w:sz w:val="21"/>
        </w:rPr>
        <w:t>ИНФРА-М,</w:t>
      </w:r>
      <w:r>
        <w:rPr>
          <w:spacing w:val="-10"/>
          <w:w w:val="110"/>
          <w:sz w:val="21"/>
        </w:rPr>
        <w:t xml:space="preserve"> </w:t>
      </w:r>
      <w:r>
        <w:rPr>
          <w:w w:val="110"/>
          <w:sz w:val="21"/>
        </w:rPr>
        <w:t>2002.</w:t>
      </w:r>
    </w:p>
    <w:p w:rsidR="00744E03" w:rsidRDefault="00E40E69">
      <w:pPr>
        <w:pStyle w:val="a5"/>
        <w:numPr>
          <w:ilvl w:val="0"/>
          <w:numId w:val="33"/>
        </w:numPr>
        <w:tabs>
          <w:tab w:val="left" w:pos="566"/>
        </w:tabs>
        <w:spacing w:line="242" w:lineRule="auto"/>
        <w:ind w:right="129" w:hanging="438"/>
        <w:jc w:val="left"/>
        <w:rPr>
          <w:sz w:val="21"/>
        </w:rPr>
      </w:pPr>
      <w:r>
        <w:rPr>
          <w:spacing w:val="-1"/>
          <w:w w:val="105"/>
          <w:sz w:val="21"/>
        </w:rPr>
        <w:t>Социальная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работа: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Российский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энциклопедический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словарь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/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Под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общей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ред.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В.И.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Жукова.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М.,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1997.</w:t>
      </w:r>
    </w:p>
    <w:p w:rsidR="00744E03" w:rsidRDefault="00E40E69">
      <w:pPr>
        <w:pStyle w:val="a5"/>
        <w:numPr>
          <w:ilvl w:val="0"/>
          <w:numId w:val="33"/>
        </w:numPr>
        <w:tabs>
          <w:tab w:val="left" w:pos="566"/>
        </w:tabs>
        <w:spacing w:line="242" w:lineRule="auto"/>
        <w:ind w:right="129" w:hanging="437"/>
        <w:jc w:val="left"/>
        <w:rPr>
          <w:sz w:val="21"/>
        </w:rPr>
      </w:pPr>
      <w:r>
        <w:rPr>
          <w:w w:val="105"/>
          <w:sz w:val="21"/>
        </w:rPr>
        <w:t>Социология:</w:t>
      </w:r>
      <w:r>
        <w:rPr>
          <w:spacing w:val="9"/>
          <w:w w:val="105"/>
          <w:sz w:val="21"/>
        </w:rPr>
        <w:t xml:space="preserve"> </w:t>
      </w:r>
      <w:r>
        <w:rPr>
          <w:w w:val="105"/>
          <w:sz w:val="21"/>
        </w:rPr>
        <w:t>Учебник</w:t>
      </w:r>
      <w:r>
        <w:rPr>
          <w:spacing w:val="8"/>
          <w:w w:val="105"/>
          <w:sz w:val="21"/>
        </w:rPr>
        <w:t xml:space="preserve"> </w:t>
      </w:r>
      <w:r>
        <w:rPr>
          <w:w w:val="125"/>
          <w:sz w:val="21"/>
        </w:rPr>
        <w:t>/</w:t>
      </w:r>
      <w:r>
        <w:rPr>
          <w:spacing w:val="-1"/>
          <w:w w:val="125"/>
          <w:sz w:val="21"/>
        </w:rPr>
        <w:t xml:space="preserve"> </w:t>
      </w:r>
      <w:r>
        <w:rPr>
          <w:w w:val="105"/>
          <w:sz w:val="21"/>
        </w:rPr>
        <w:t>Отв.</w:t>
      </w:r>
      <w:r>
        <w:rPr>
          <w:spacing w:val="9"/>
          <w:w w:val="105"/>
          <w:sz w:val="21"/>
        </w:rPr>
        <w:t xml:space="preserve"> </w:t>
      </w:r>
      <w:r>
        <w:rPr>
          <w:w w:val="105"/>
          <w:sz w:val="21"/>
        </w:rPr>
        <w:t>ред.</w:t>
      </w:r>
      <w:r>
        <w:rPr>
          <w:spacing w:val="9"/>
          <w:w w:val="105"/>
          <w:sz w:val="21"/>
        </w:rPr>
        <w:t xml:space="preserve"> </w:t>
      </w:r>
      <w:r>
        <w:rPr>
          <w:w w:val="105"/>
          <w:sz w:val="21"/>
        </w:rPr>
        <w:t>П.Д.</w:t>
      </w:r>
      <w:r>
        <w:rPr>
          <w:spacing w:val="9"/>
          <w:w w:val="105"/>
          <w:sz w:val="21"/>
        </w:rPr>
        <w:t xml:space="preserve"> </w:t>
      </w:r>
      <w:r>
        <w:rPr>
          <w:w w:val="105"/>
          <w:sz w:val="21"/>
        </w:rPr>
        <w:t>Павленок.</w:t>
      </w:r>
      <w:r>
        <w:rPr>
          <w:spacing w:val="9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9"/>
          <w:w w:val="105"/>
          <w:sz w:val="21"/>
        </w:rPr>
        <w:t xml:space="preserve"> </w:t>
      </w:r>
      <w:r>
        <w:rPr>
          <w:w w:val="105"/>
          <w:sz w:val="21"/>
        </w:rPr>
        <w:t>2-е</w:t>
      </w:r>
      <w:r>
        <w:rPr>
          <w:spacing w:val="9"/>
          <w:w w:val="105"/>
          <w:sz w:val="21"/>
        </w:rPr>
        <w:t xml:space="preserve"> </w:t>
      </w:r>
      <w:r>
        <w:rPr>
          <w:w w:val="105"/>
          <w:sz w:val="21"/>
        </w:rPr>
        <w:t>изд.,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перераб.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доп.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М.: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Маркетинг,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2002.</w:t>
      </w:r>
    </w:p>
    <w:p w:rsidR="00744E03" w:rsidRDefault="00E40E69">
      <w:pPr>
        <w:pStyle w:val="a5"/>
        <w:numPr>
          <w:ilvl w:val="0"/>
          <w:numId w:val="33"/>
        </w:numPr>
        <w:tabs>
          <w:tab w:val="left" w:pos="566"/>
        </w:tabs>
        <w:spacing w:line="242" w:lineRule="auto"/>
        <w:ind w:right="133" w:hanging="437"/>
        <w:jc w:val="left"/>
        <w:rPr>
          <w:sz w:val="21"/>
        </w:rPr>
      </w:pPr>
      <w:r>
        <w:rPr>
          <w:i/>
          <w:sz w:val="21"/>
        </w:rPr>
        <w:t>Фирсов М.В., Студенова Е.Г</w:t>
      </w:r>
      <w:r>
        <w:rPr>
          <w:sz w:val="21"/>
        </w:rPr>
        <w:t>. Теория социальной работы. — М.,</w:t>
      </w:r>
      <w:r>
        <w:rPr>
          <w:spacing w:val="-50"/>
          <w:sz w:val="21"/>
        </w:rPr>
        <w:t xml:space="preserve"> </w:t>
      </w:r>
      <w:r>
        <w:rPr>
          <w:w w:val="105"/>
          <w:sz w:val="21"/>
        </w:rPr>
        <w:t>2005.</w:t>
      </w:r>
    </w:p>
    <w:p w:rsidR="00744E03" w:rsidRDefault="00E40E69">
      <w:pPr>
        <w:pStyle w:val="a5"/>
        <w:numPr>
          <w:ilvl w:val="0"/>
          <w:numId w:val="33"/>
        </w:numPr>
        <w:tabs>
          <w:tab w:val="left" w:pos="566"/>
        </w:tabs>
        <w:spacing w:line="242" w:lineRule="auto"/>
        <w:ind w:right="130" w:hanging="438"/>
        <w:jc w:val="left"/>
        <w:rPr>
          <w:sz w:val="21"/>
        </w:rPr>
      </w:pPr>
      <w:r>
        <w:rPr>
          <w:i/>
          <w:w w:val="105"/>
          <w:sz w:val="21"/>
        </w:rPr>
        <w:t>Шереги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Ф</w:t>
      </w:r>
      <w:r>
        <w:rPr>
          <w:w w:val="105"/>
          <w:sz w:val="21"/>
        </w:rPr>
        <w:t>.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Социология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образования: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прикладные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исследова-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ния.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М.: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Академия,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2001.</w:t>
      </w:r>
    </w:p>
    <w:p w:rsidR="00744E03" w:rsidRDefault="00744E03">
      <w:pPr>
        <w:spacing w:line="242" w:lineRule="auto"/>
        <w:rPr>
          <w:sz w:val="21"/>
        </w:rPr>
        <w:sectPr w:rsidR="00744E03">
          <w:footerReference w:type="even" r:id="rId37"/>
          <w:pgSz w:w="8220" w:h="12190"/>
          <w:pgMar w:top="1000" w:right="860" w:bottom="280" w:left="880" w:header="0" w:footer="0" w:gutter="0"/>
          <w:cols w:space="720"/>
        </w:sectPr>
      </w:pPr>
    </w:p>
    <w:p w:rsidR="00744E03" w:rsidRDefault="00E40E69">
      <w:pPr>
        <w:pStyle w:val="1"/>
        <w:spacing w:line="330" w:lineRule="exact"/>
      </w:pPr>
      <w:r>
        <w:rPr>
          <w:w w:val="110"/>
        </w:rPr>
        <w:lastRenderedPageBreak/>
        <w:t>Глава</w:t>
      </w:r>
      <w:r>
        <w:rPr>
          <w:spacing w:val="-13"/>
          <w:w w:val="110"/>
        </w:rPr>
        <w:t xml:space="preserve"> </w:t>
      </w:r>
      <w:r>
        <w:rPr>
          <w:w w:val="110"/>
        </w:rPr>
        <w:t>vii</w:t>
      </w:r>
    </w:p>
    <w:p w:rsidR="00744E03" w:rsidRDefault="00E40E69">
      <w:pPr>
        <w:spacing w:before="6" w:line="228" w:lineRule="auto"/>
        <w:ind w:left="395" w:right="285"/>
        <w:rPr>
          <w:rFonts w:ascii="Tahoma" w:hAnsi="Tahoma"/>
          <w:b/>
          <w:sz w:val="28"/>
        </w:rPr>
      </w:pPr>
      <w:r>
        <w:rPr>
          <w:rFonts w:ascii="Tahoma" w:hAnsi="Tahoma"/>
          <w:b/>
          <w:w w:val="115"/>
          <w:sz w:val="28"/>
        </w:rPr>
        <w:t>ТЕхНолоГИИ</w:t>
      </w:r>
      <w:r>
        <w:rPr>
          <w:rFonts w:ascii="Tahoma" w:hAnsi="Tahoma"/>
          <w:b/>
          <w:spacing w:val="1"/>
          <w:w w:val="115"/>
          <w:sz w:val="28"/>
        </w:rPr>
        <w:t xml:space="preserve"> </w:t>
      </w:r>
      <w:r>
        <w:rPr>
          <w:rFonts w:ascii="Tahoma" w:hAnsi="Tahoma"/>
          <w:b/>
          <w:w w:val="115"/>
          <w:sz w:val="28"/>
        </w:rPr>
        <w:t>соцИальНой</w:t>
      </w:r>
      <w:r>
        <w:rPr>
          <w:rFonts w:ascii="Tahoma" w:hAnsi="Tahoma"/>
          <w:b/>
          <w:spacing w:val="1"/>
          <w:w w:val="115"/>
          <w:sz w:val="28"/>
        </w:rPr>
        <w:t xml:space="preserve"> </w:t>
      </w:r>
      <w:r>
        <w:rPr>
          <w:rFonts w:ascii="Tahoma" w:hAnsi="Tahoma"/>
          <w:b/>
          <w:w w:val="115"/>
          <w:sz w:val="28"/>
        </w:rPr>
        <w:t>рабоТы</w:t>
      </w:r>
      <w:r>
        <w:rPr>
          <w:rFonts w:ascii="Tahoma" w:hAnsi="Tahoma"/>
          <w:b/>
          <w:spacing w:val="-92"/>
          <w:w w:val="115"/>
          <w:sz w:val="28"/>
        </w:rPr>
        <w:t xml:space="preserve"> </w:t>
      </w:r>
      <w:r>
        <w:rPr>
          <w:rFonts w:ascii="Tahoma" w:hAnsi="Tahoma"/>
          <w:b/>
          <w:w w:val="115"/>
          <w:sz w:val="28"/>
        </w:rPr>
        <w:t>В</w:t>
      </w:r>
      <w:r>
        <w:rPr>
          <w:rFonts w:ascii="Tahoma" w:hAnsi="Tahoma"/>
          <w:b/>
          <w:spacing w:val="7"/>
          <w:w w:val="115"/>
          <w:sz w:val="28"/>
        </w:rPr>
        <w:t xml:space="preserve"> </w:t>
      </w:r>
      <w:r>
        <w:rPr>
          <w:rFonts w:ascii="Tahoma" w:hAnsi="Tahoma"/>
          <w:b/>
          <w:w w:val="115"/>
          <w:sz w:val="28"/>
        </w:rPr>
        <w:t>сФЕрЕ</w:t>
      </w:r>
      <w:r>
        <w:rPr>
          <w:rFonts w:ascii="Tahoma" w:hAnsi="Tahoma"/>
          <w:b/>
          <w:spacing w:val="7"/>
          <w:w w:val="115"/>
          <w:sz w:val="28"/>
        </w:rPr>
        <w:t xml:space="preserve"> </w:t>
      </w:r>
      <w:r>
        <w:rPr>
          <w:rFonts w:ascii="Tahoma" w:hAnsi="Tahoma"/>
          <w:b/>
          <w:w w:val="115"/>
          <w:sz w:val="28"/>
        </w:rPr>
        <w:t>НаукИ</w:t>
      </w:r>
    </w:p>
    <w:p w:rsidR="00744E03" w:rsidRDefault="00744E03">
      <w:pPr>
        <w:pStyle w:val="a3"/>
        <w:spacing w:before="8"/>
        <w:ind w:left="0" w:firstLine="0"/>
        <w:jc w:val="left"/>
        <w:rPr>
          <w:rFonts w:ascii="Tahoma"/>
          <w:b/>
          <w:sz w:val="36"/>
        </w:rPr>
      </w:pPr>
    </w:p>
    <w:p w:rsidR="00744E03" w:rsidRDefault="00E40E69">
      <w:pPr>
        <w:pStyle w:val="3"/>
        <w:tabs>
          <w:tab w:val="left" w:pos="1132"/>
        </w:tabs>
        <w:ind w:right="1654" w:hanging="737"/>
      </w:pPr>
      <w:bookmarkStart w:id="25" w:name="_TOC_250034"/>
      <w:r>
        <w:t>§</w:t>
      </w:r>
      <w:r>
        <w:rPr>
          <w:spacing w:val="31"/>
        </w:rPr>
        <w:t xml:space="preserve"> </w:t>
      </w:r>
      <w:r>
        <w:t>1.</w:t>
      </w:r>
      <w:r>
        <w:tab/>
        <w:t>характеристика</w:t>
      </w:r>
      <w:r>
        <w:rPr>
          <w:spacing w:val="11"/>
        </w:rPr>
        <w:t xml:space="preserve"> </w:t>
      </w:r>
      <w:r>
        <w:t>сферы</w:t>
      </w:r>
      <w:r>
        <w:rPr>
          <w:spacing w:val="11"/>
        </w:rPr>
        <w:t xml:space="preserve"> </w:t>
      </w:r>
      <w:r>
        <w:t>науки</w:t>
      </w:r>
      <w:r>
        <w:rPr>
          <w:spacing w:val="1"/>
        </w:rPr>
        <w:t xml:space="preserve"> </w:t>
      </w:r>
      <w:r>
        <w:rPr>
          <w:spacing w:val="-1"/>
        </w:rPr>
        <w:t>как</w:t>
      </w:r>
      <w:r>
        <w:rPr>
          <w:spacing w:val="-14"/>
        </w:rPr>
        <w:t xml:space="preserve"> </w:t>
      </w:r>
      <w:r>
        <w:rPr>
          <w:spacing w:val="-1"/>
        </w:rPr>
        <w:t>объекта</w:t>
      </w:r>
      <w:r>
        <w:rPr>
          <w:spacing w:val="-13"/>
        </w:rPr>
        <w:t xml:space="preserve"> </w:t>
      </w:r>
      <w:r>
        <w:t>социальной</w:t>
      </w:r>
      <w:r>
        <w:rPr>
          <w:spacing w:val="-13"/>
        </w:rPr>
        <w:t xml:space="preserve"> </w:t>
      </w:r>
      <w:bookmarkEnd w:id="25"/>
      <w:r>
        <w:t>работы</w:t>
      </w:r>
    </w:p>
    <w:p w:rsidR="00744E03" w:rsidRDefault="00E40E69">
      <w:pPr>
        <w:pStyle w:val="a3"/>
        <w:spacing w:before="228" w:line="242" w:lineRule="auto"/>
        <w:ind w:left="111" w:right="126"/>
      </w:pPr>
      <w:r>
        <w:rPr>
          <w:w w:val="105"/>
        </w:rPr>
        <w:t>Наука как социальный институт общества и как форма обще-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ственного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сознания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современном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обществе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играет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очень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важную,</w:t>
      </w:r>
      <w:r>
        <w:rPr>
          <w:spacing w:val="-53"/>
          <w:w w:val="105"/>
        </w:rPr>
        <w:t xml:space="preserve"> </w:t>
      </w:r>
      <w:r>
        <w:rPr>
          <w:w w:val="105"/>
        </w:rPr>
        <w:t>но и противоречивую роль. Долгое время наука воспринималась</w:t>
      </w:r>
      <w:r>
        <w:rPr>
          <w:spacing w:val="1"/>
          <w:w w:val="105"/>
        </w:rPr>
        <w:t xml:space="preserve"> </w:t>
      </w:r>
      <w:r>
        <w:rPr>
          <w:w w:val="105"/>
        </w:rPr>
        <w:t>как</w:t>
      </w:r>
      <w:r>
        <w:rPr>
          <w:spacing w:val="-8"/>
          <w:w w:val="105"/>
        </w:rPr>
        <w:t xml:space="preserve"> </w:t>
      </w:r>
      <w:r>
        <w:rPr>
          <w:w w:val="105"/>
        </w:rPr>
        <w:t>панацея</w:t>
      </w:r>
      <w:r>
        <w:rPr>
          <w:spacing w:val="-8"/>
          <w:w w:val="105"/>
        </w:rPr>
        <w:t xml:space="preserve"> </w:t>
      </w:r>
      <w:r>
        <w:rPr>
          <w:w w:val="105"/>
        </w:rPr>
        <w:t>от</w:t>
      </w:r>
      <w:r>
        <w:rPr>
          <w:spacing w:val="-8"/>
          <w:w w:val="105"/>
        </w:rPr>
        <w:t xml:space="preserve"> </w:t>
      </w:r>
      <w:r>
        <w:rPr>
          <w:w w:val="105"/>
        </w:rPr>
        <w:t>всех</w:t>
      </w:r>
      <w:r>
        <w:rPr>
          <w:spacing w:val="-8"/>
          <w:w w:val="105"/>
        </w:rPr>
        <w:t xml:space="preserve"> </w:t>
      </w:r>
      <w:r>
        <w:rPr>
          <w:w w:val="105"/>
        </w:rPr>
        <w:t>бед.</w:t>
      </w:r>
      <w:r>
        <w:rPr>
          <w:spacing w:val="-7"/>
          <w:w w:val="105"/>
        </w:rPr>
        <w:t xml:space="preserve"> </w:t>
      </w:r>
      <w:r>
        <w:rPr>
          <w:w w:val="105"/>
        </w:rPr>
        <w:t>Возможности</w:t>
      </w:r>
      <w:r>
        <w:rPr>
          <w:spacing w:val="-8"/>
          <w:w w:val="105"/>
        </w:rPr>
        <w:t xml:space="preserve"> </w:t>
      </w:r>
      <w:r>
        <w:rPr>
          <w:w w:val="105"/>
        </w:rPr>
        <w:t>познания</w:t>
      </w:r>
      <w:r>
        <w:rPr>
          <w:spacing w:val="-8"/>
          <w:w w:val="105"/>
        </w:rPr>
        <w:t xml:space="preserve"> </w:t>
      </w:r>
      <w:r>
        <w:rPr>
          <w:w w:val="105"/>
        </w:rPr>
        <w:t>объективной</w:t>
      </w:r>
      <w:r>
        <w:rPr>
          <w:spacing w:val="-8"/>
          <w:w w:val="105"/>
        </w:rPr>
        <w:t xml:space="preserve"> </w:t>
      </w:r>
      <w:r>
        <w:rPr>
          <w:w w:val="105"/>
        </w:rPr>
        <w:t>дей-</w:t>
      </w:r>
      <w:r>
        <w:rPr>
          <w:spacing w:val="-52"/>
          <w:w w:val="105"/>
        </w:rPr>
        <w:t xml:space="preserve"> </w:t>
      </w:r>
      <w:r>
        <w:rPr>
          <w:w w:val="105"/>
        </w:rPr>
        <w:t>ствительности казались безграничными, считалось возможным</w:t>
      </w:r>
      <w:r>
        <w:rPr>
          <w:spacing w:val="1"/>
          <w:w w:val="105"/>
        </w:rPr>
        <w:t xml:space="preserve"> </w:t>
      </w:r>
      <w:r>
        <w:rPr>
          <w:w w:val="105"/>
        </w:rPr>
        <w:t>построить новые общественные отношения, новую систему про-</w:t>
      </w:r>
      <w:r>
        <w:rPr>
          <w:spacing w:val="1"/>
          <w:w w:val="105"/>
        </w:rPr>
        <w:t xml:space="preserve"> </w:t>
      </w:r>
      <w:r>
        <w:rPr>
          <w:w w:val="105"/>
        </w:rPr>
        <w:t>изводства, преобразить мир. Действительно, развитие современ-</w:t>
      </w:r>
      <w:r>
        <w:rPr>
          <w:spacing w:val="1"/>
          <w:w w:val="105"/>
        </w:rPr>
        <w:t xml:space="preserve"> </w:t>
      </w:r>
      <w:r>
        <w:rPr>
          <w:w w:val="105"/>
        </w:rPr>
        <w:t>ного мира невозможно представить себе без науки. Наука опреде-</w:t>
      </w:r>
      <w:r>
        <w:rPr>
          <w:spacing w:val="-53"/>
          <w:w w:val="105"/>
        </w:rPr>
        <w:t xml:space="preserve"> </w:t>
      </w:r>
      <w:r>
        <w:rPr>
          <w:w w:val="105"/>
        </w:rPr>
        <w:t>ляет не только научно-технический прогресс, но и всю цивилиза-</w:t>
      </w:r>
      <w:r>
        <w:rPr>
          <w:spacing w:val="1"/>
          <w:w w:val="105"/>
        </w:rPr>
        <w:t xml:space="preserve"> </w:t>
      </w:r>
      <w:r>
        <w:rPr>
          <w:w w:val="105"/>
        </w:rPr>
        <w:t>цию в целом, ее коммуникации, социальные и экономические</w:t>
      </w:r>
      <w:r>
        <w:rPr>
          <w:spacing w:val="1"/>
          <w:w w:val="105"/>
        </w:rPr>
        <w:t xml:space="preserve"> </w:t>
      </w:r>
      <w:r>
        <w:rPr>
          <w:w w:val="105"/>
        </w:rPr>
        <w:t>процессы,</w:t>
      </w:r>
      <w:r>
        <w:rPr>
          <w:spacing w:val="-10"/>
          <w:w w:val="105"/>
        </w:rPr>
        <w:t xml:space="preserve"> </w:t>
      </w:r>
      <w:r>
        <w:rPr>
          <w:w w:val="105"/>
        </w:rPr>
        <w:t>информационные</w:t>
      </w:r>
      <w:r>
        <w:rPr>
          <w:spacing w:val="-9"/>
          <w:w w:val="105"/>
        </w:rPr>
        <w:t xml:space="preserve"> </w:t>
      </w:r>
      <w:r>
        <w:rPr>
          <w:w w:val="105"/>
        </w:rPr>
        <w:t>потоки.</w:t>
      </w:r>
      <w:r>
        <w:rPr>
          <w:spacing w:val="-9"/>
          <w:w w:val="105"/>
        </w:rPr>
        <w:t xml:space="preserve"> </w:t>
      </w:r>
      <w:r>
        <w:rPr>
          <w:w w:val="105"/>
        </w:rPr>
        <w:t>Именно</w:t>
      </w:r>
      <w:r>
        <w:rPr>
          <w:spacing w:val="-10"/>
          <w:w w:val="105"/>
        </w:rPr>
        <w:t xml:space="preserve"> </w:t>
      </w:r>
      <w:r>
        <w:rPr>
          <w:w w:val="105"/>
        </w:rPr>
        <w:t>наука,</w:t>
      </w:r>
      <w:r>
        <w:rPr>
          <w:spacing w:val="-9"/>
          <w:w w:val="105"/>
        </w:rPr>
        <w:t xml:space="preserve"> </w:t>
      </w:r>
      <w:r>
        <w:rPr>
          <w:w w:val="105"/>
        </w:rPr>
        <w:t>ее</w:t>
      </w:r>
      <w:r>
        <w:rPr>
          <w:spacing w:val="-9"/>
          <w:w w:val="105"/>
        </w:rPr>
        <w:t xml:space="preserve"> </w:t>
      </w:r>
      <w:r>
        <w:rPr>
          <w:w w:val="105"/>
        </w:rPr>
        <w:t>значимость</w:t>
      </w:r>
      <w:r>
        <w:rPr>
          <w:spacing w:val="-53"/>
          <w:w w:val="105"/>
        </w:rPr>
        <w:t xml:space="preserve"> </w:t>
      </w:r>
      <w:r>
        <w:rPr>
          <w:w w:val="105"/>
        </w:rPr>
        <w:t>предопределили</w:t>
      </w:r>
      <w:r>
        <w:rPr>
          <w:spacing w:val="-4"/>
          <w:w w:val="105"/>
        </w:rPr>
        <w:t xml:space="preserve"> </w:t>
      </w:r>
      <w:r>
        <w:rPr>
          <w:w w:val="105"/>
        </w:rPr>
        <w:t>роль</w:t>
      </w:r>
      <w:r>
        <w:rPr>
          <w:spacing w:val="-4"/>
          <w:w w:val="105"/>
        </w:rPr>
        <w:t xml:space="preserve"> </w:t>
      </w:r>
      <w:r>
        <w:rPr>
          <w:w w:val="105"/>
        </w:rPr>
        <w:t>образования</w:t>
      </w:r>
      <w:r>
        <w:rPr>
          <w:spacing w:val="-3"/>
          <w:w w:val="105"/>
        </w:rPr>
        <w:t xml:space="preserve"> </w:t>
      </w:r>
      <w:r>
        <w:rPr>
          <w:w w:val="105"/>
        </w:rPr>
        <w:t>в</w:t>
      </w:r>
      <w:r>
        <w:rPr>
          <w:spacing w:val="-4"/>
          <w:w w:val="105"/>
        </w:rPr>
        <w:t xml:space="preserve"> </w:t>
      </w:r>
      <w:r>
        <w:rPr>
          <w:w w:val="105"/>
        </w:rPr>
        <w:t>современном</w:t>
      </w:r>
      <w:r>
        <w:rPr>
          <w:spacing w:val="-4"/>
          <w:w w:val="105"/>
        </w:rPr>
        <w:t xml:space="preserve"> </w:t>
      </w:r>
      <w:r>
        <w:rPr>
          <w:w w:val="105"/>
        </w:rPr>
        <w:t>мире.</w:t>
      </w:r>
    </w:p>
    <w:p w:rsidR="00744E03" w:rsidRDefault="00E40E69">
      <w:pPr>
        <w:pStyle w:val="a3"/>
        <w:spacing w:line="242" w:lineRule="auto"/>
        <w:ind w:left="111" w:right="120"/>
      </w:pPr>
      <w:r>
        <w:rPr>
          <w:w w:val="105"/>
        </w:rPr>
        <w:t>Но научно-технический прогресс привел к нарастающим кри-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зисам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угрозам.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Это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следствие</w:t>
      </w:r>
      <w:r>
        <w:rPr>
          <w:spacing w:val="-13"/>
          <w:w w:val="105"/>
        </w:rPr>
        <w:t xml:space="preserve"> </w:t>
      </w:r>
      <w:r>
        <w:rPr>
          <w:w w:val="105"/>
        </w:rPr>
        <w:t>недостаточно</w:t>
      </w:r>
      <w:r>
        <w:rPr>
          <w:spacing w:val="-12"/>
          <w:w w:val="105"/>
        </w:rPr>
        <w:t xml:space="preserve"> </w:t>
      </w:r>
      <w:r>
        <w:rPr>
          <w:w w:val="105"/>
        </w:rPr>
        <w:t>разумной</w:t>
      </w:r>
      <w:r>
        <w:rPr>
          <w:spacing w:val="-13"/>
          <w:w w:val="105"/>
        </w:rPr>
        <w:t xml:space="preserve"> </w:t>
      </w:r>
      <w:r>
        <w:rPr>
          <w:w w:val="105"/>
        </w:rPr>
        <w:t>деятельно-</w:t>
      </w:r>
      <w:r>
        <w:rPr>
          <w:spacing w:val="-52"/>
          <w:w w:val="105"/>
        </w:rPr>
        <w:t xml:space="preserve"> </w:t>
      </w:r>
      <w:r>
        <w:rPr>
          <w:w w:val="105"/>
        </w:rPr>
        <w:t>сти человечества. С одной стороны, эти кризисы и угрозы порож-</w:t>
      </w:r>
      <w:r>
        <w:rPr>
          <w:spacing w:val="-53"/>
          <w:w w:val="105"/>
        </w:rPr>
        <w:t xml:space="preserve"> </w:t>
      </w:r>
      <w:r>
        <w:rPr>
          <w:w w:val="105"/>
        </w:rPr>
        <w:t>дены непродуманным вторжением человека, человеческого сооб-</w:t>
      </w:r>
      <w:r>
        <w:rPr>
          <w:spacing w:val="1"/>
          <w:w w:val="105"/>
        </w:rPr>
        <w:t xml:space="preserve"> </w:t>
      </w:r>
      <w:r>
        <w:rPr>
          <w:w w:val="105"/>
        </w:rPr>
        <w:t xml:space="preserve">щества, </w:t>
      </w:r>
      <w:r>
        <w:rPr>
          <w:spacing w:val="36"/>
          <w:w w:val="105"/>
        </w:rPr>
        <w:t xml:space="preserve"> </w:t>
      </w:r>
      <w:r>
        <w:rPr>
          <w:w w:val="105"/>
        </w:rPr>
        <w:t xml:space="preserve">опирающегося  </w:t>
      </w:r>
      <w:r>
        <w:rPr>
          <w:spacing w:val="34"/>
          <w:w w:val="105"/>
        </w:rPr>
        <w:t xml:space="preserve"> </w:t>
      </w:r>
      <w:r>
        <w:rPr>
          <w:w w:val="105"/>
        </w:rPr>
        <w:t xml:space="preserve">на  </w:t>
      </w:r>
      <w:r>
        <w:rPr>
          <w:spacing w:val="34"/>
          <w:w w:val="105"/>
        </w:rPr>
        <w:t xml:space="preserve"> </w:t>
      </w:r>
      <w:r>
        <w:rPr>
          <w:w w:val="105"/>
        </w:rPr>
        <w:t xml:space="preserve">научно-техническое  </w:t>
      </w:r>
      <w:r>
        <w:rPr>
          <w:spacing w:val="34"/>
          <w:w w:val="105"/>
        </w:rPr>
        <w:t xml:space="preserve"> </w:t>
      </w:r>
      <w:r>
        <w:rPr>
          <w:w w:val="105"/>
        </w:rPr>
        <w:t>могущество,</w:t>
      </w:r>
      <w:r>
        <w:rPr>
          <w:spacing w:val="-53"/>
          <w:w w:val="105"/>
        </w:rPr>
        <w:t xml:space="preserve"> </w:t>
      </w:r>
      <w:r>
        <w:rPr>
          <w:w w:val="105"/>
        </w:rPr>
        <w:t>в природные процессы, но, с другой стороны, преодолеть возни-</w:t>
      </w:r>
      <w:r>
        <w:rPr>
          <w:spacing w:val="1"/>
          <w:w w:val="105"/>
        </w:rPr>
        <w:t xml:space="preserve"> </w:t>
      </w:r>
      <w:r>
        <w:rPr>
          <w:w w:val="105"/>
        </w:rPr>
        <w:t>кающие в результате этого противоречия и разрешить сопровож-</w:t>
      </w:r>
      <w:r>
        <w:rPr>
          <w:spacing w:val="1"/>
          <w:w w:val="105"/>
        </w:rPr>
        <w:t xml:space="preserve"> </w:t>
      </w:r>
      <w:r>
        <w:rPr>
          <w:w w:val="105"/>
        </w:rPr>
        <w:t>дающие их конфликты можно, только опираясь на силу человече-</w:t>
      </w:r>
      <w:r>
        <w:rPr>
          <w:spacing w:val="-53"/>
          <w:w w:val="105"/>
        </w:rPr>
        <w:t xml:space="preserve"> </w:t>
      </w:r>
      <w:r>
        <w:rPr>
          <w:w w:val="105"/>
        </w:rPr>
        <w:t>ского разума и его познания окружающего мира, т.е. на силу на-</w:t>
      </w:r>
      <w:r>
        <w:rPr>
          <w:spacing w:val="1"/>
          <w:w w:val="105"/>
        </w:rPr>
        <w:t xml:space="preserve"> </w:t>
      </w:r>
      <w:r>
        <w:rPr>
          <w:w w:val="105"/>
        </w:rPr>
        <w:t>уки</w:t>
      </w:r>
      <w:r>
        <w:rPr>
          <w:w w:val="105"/>
          <w:position w:val="6"/>
          <w:sz w:val="14"/>
        </w:rPr>
        <w:t>1</w:t>
      </w:r>
      <w:r>
        <w:rPr>
          <w:w w:val="105"/>
        </w:rPr>
        <w:t>.</w:t>
      </w:r>
    </w:p>
    <w:p w:rsidR="00744E03" w:rsidRDefault="007D1EA3">
      <w:pPr>
        <w:pStyle w:val="a3"/>
        <w:spacing w:line="242" w:lineRule="auto"/>
        <w:ind w:right="126"/>
      </w:pPr>
      <w:r>
        <w:pict>
          <v:shape id="_x0000_s1114" style="position:absolute;left:0;text-align:left;margin-left:49.6pt;margin-top:102.6pt;width:99.25pt;height:.1pt;z-index:-15701504;mso-wrap-distance-left:0;mso-wrap-distance-right:0;mso-position-horizontal-relative:page" coordorigin="992,2052" coordsize="1985,0" path="m992,2052r1984,e" filled="f" strokeweight=".5pt">
            <v:path arrowok="t"/>
            <w10:wrap type="topAndBottom" anchorx="page"/>
          </v:shape>
        </w:pict>
      </w:r>
      <w:r w:rsidR="00E40E69">
        <w:rPr>
          <w:b/>
          <w:w w:val="105"/>
        </w:rPr>
        <w:t xml:space="preserve">Наука </w:t>
      </w:r>
      <w:r w:rsidR="00E40E69">
        <w:rPr>
          <w:w w:val="105"/>
        </w:rPr>
        <w:t>— это сфера творческой деятельности человека, содер-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жанием которой являются выработка и теоретическая системати-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зация объективных знаний о действительности, а также о путях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использования этих знаний в практической деятельности. Наука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проявляется</w:t>
      </w:r>
      <w:r w:rsidR="00E40E69">
        <w:rPr>
          <w:spacing w:val="-13"/>
          <w:w w:val="105"/>
        </w:rPr>
        <w:t xml:space="preserve"> </w:t>
      </w:r>
      <w:r w:rsidR="00E40E69">
        <w:rPr>
          <w:w w:val="105"/>
        </w:rPr>
        <w:t>в</w:t>
      </w:r>
      <w:r w:rsidR="00E40E69">
        <w:rPr>
          <w:spacing w:val="-13"/>
          <w:w w:val="105"/>
        </w:rPr>
        <w:t xml:space="preserve"> </w:t>
      </w:r>
      <w:r w:rsidR="00E40E69">
        <w:rPr>
          <w:w w:val="105"/>
        </w:rPr>
        <w:t>различных</w:t>
      </w:r>
      <w:r w:rsidR="00E40E69">
        <w:rPr>
          <w:spacing w:val="-13"/>
          <w:w w:val="105"/>
        </w:rPr>
        <w:t xml:space="preserve"> </w:t>
      </w:r>
      <w:r w:rsidR="00E40E69">
        <w:rPr>
          <w:w w:val="105"/>
        </w:rPr>
        <w:t>ипостасях:</w:t>
      </w:r>
      <w:r w:rsidR="00E40E69">
        <w:rPr>
          <w:spacing w:val="-14"/>
          <w:w w:val="105"/>
        </w:rPr>
        <w:t xml:space="preserve"> </w:t>
      </w:r>
      <w:r w:rsidR="00E40E69">
        <w:rPr>
          <w:w w:val="105"/>
        </w:rPr>
        <w:t>во-первых,</w:t>
      </w:r>
      <w:r w:rsidR="00E40E69">
        <w:rPr>
          <w:spacing w:val="-13"/>
          <w:w w:val="105"/>
        </w:rPr>
        <w:t xml:space="preserve"> </w:t>
      </w:r>
      <w:r w:rsidR="00E40E69">
        <w:rPr>
          <w:w w:val="105"/>
        </w:rPr>
        <w:t>она</w:t>
      </w:r>
      <w:r w:rsidR="00E40E69">
        <w:rPr>
          <w:spacing w:val="-13"/>
          <w:w w:val="105"/>
        </w:rPr>
        <w:t xml:space="preserve"> </w:t>
      </w:r>
      <w:r w:rsidR="00E40E69">
        <w:rPr>
          <w:w w:val="105"/>
        </w:rPr>
        <w:t>выступает</w:t>
      </w:r>
      <w:r w:rsidR="00E40E69">
        <w:rPr>
          <w:spacing w:val="-13"/>
          <w:w w:val="105"/>
        </w:rPr>
        <w:t xml:space="preserve"> </w:t>
      </w:r>
      <w:r w:rsidR="00E40E69">
        <w:rPr>
          <w:w w:val="105"/>
        </w:rPr>
        <w:t>как</w:t>
      </w:r>
      <w:r w:rsidR="00E40E69">
        <w:rPr>
          <w:spacing w:val="-52"/>
          <w:w w:val="105"/>
        </w:rPr>
        <w:t xml:space="preserve"> </w:t>
      </w:r>
      <w:r w:rsidR="00E40E69">
        <w:rPr>
          <w:w w:val="105"/>
        </w:rPr>
        <w:t>многоуровневая динамично развивающаяся система научных зна-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ний; во-вторых, она функционирует как специфический вид чело-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веческой</w:t>
      </w:r>
      <w:r w:rsidR="00E40E69">
        <w:rPr>
          <w:spacing w:val="-5"/>
          <w:w w:val="105"/>
        </w:rPr>
        <w:t xml:space="preserve"> </w:t>
      </w:r>
      <w:r w:rsidR="00E40E69">
        <w:rPr>
          <w:w w:val="105"/>
        </w:rPr>
        <w:t>деятельности;</w:t>
      </w:r>
      <w:r w:rsidR="00E40E69">
        <w:rPr>
          <w:spacing w:val="-5"/>
          <w:w w:val="105"/>
        </w:rPr>
        <w:t xml:space="preserve"> </w:t>
      </w:r>
      <w:r w:rsidR="00E40E69">
        <w:rPr>
          <w:w w:val="105"/>
        </w:rPr>
        <w:t>в-третьих,</w:t>
      </w:r>
      <w:r w:rsidR="00E40E69">
        <w:rPr>
          <w:spacing w:val="-4"/>
          <w:w w:val="105"/>
        </w:rPr>
        <w:t xml:space="preserve"> </w:t>
      </w:r>
      <w:r w:rsidR="00E40E69">
        <w:rPr>
          <w:w w:val="105"/>
        </w:rPr>
        <w:t>наука</w:t>
      </w:r>
      <w:r w:rsidR="00E40E69">
        <w:rPr>
          <w:spacing w:val="-5"/>
          <w:w w:val="105"/>
        </w:rPr>
        <w:t xml:space="preserve"> </w:t>
      </w:r>
      <w:r w:rsidR="00E40E69">
        <w:rPr>
          <w:w w:val="105"/>
        </w:rPr>
        <w:t>развивается</w:t>
      </w:r>
      <w:r w:rsidR="00E40E69">
        <w:rPr>
          <w:spacing w:val="-4"/>
          <w:w w:val="105"/>
        </w:rPr>
        <w:t xml:space="preserve"> </w:t>
      </w:r>
      <w:r w:rsidR="00E40E69">
        <w:rPr>
          <w:w w:val="105"/>
        </w:rPr>
        <w:t>как</w:t>
      </w:r>
      <w:r w:rsidR="00E40E69">
        <w:rPr>
          <w:spacing w:val="-5"/>
          <w:w w:val="105"/>
        </w:rPr>
        <w:t xml:space="preserve"> </w:t>
      </w:r>
      <w:r w:rsidR="00E40E69">
        <w:rPr>
          <w:w w:val="105"/>
        </w:rPr>
        <w:t>совокуп-</w:t>
      </w:r>
    </w:p>
    <w:p w:rsidR="00744E03" w:rsidRDefault="00E40E69">
      <w:pPr>
        <w:tabs>
          <w:tab w:val="left" w:pos="395"/>
        </w:tabs>
        <w:spacing w:before="5"/>
        <w:ind w:left="395" w:right="129" w:hanging="284"/>
        <w:rPr>
          <w:sz w:val="19"/>
        </w:rPr>
      </w:pPr>
      <w:r>
        <w:rPr>
          <w:w w:val="105"/>
          <w:position w:val="6"/>
          <w:sz w:val="13"/>
        </w:rPr>
        <w:t>1</w:t>
      </w:r>
      <w:r>
        <w:rPr>
          <w:w w:val="105"/>
          <w:position w:val="6"/>
          <w:sz w:val="13"/>
        </w:rPr>
        <w:tab/>
      </w:r>
      <w:r>
        <w:rPr>
          <w:w w:val="105"/>
          <w:sz w:val="19"/>
        </w:rPr>
        <w:t>См.:</w:t>
      </w:r>
      <w:r>
        <w:rPr>
          <w:spacing w:val="-9"/>
          <w:w w:val="105"/>
          <w:sz w:val="19"/>
        </w:rPr>
        <w:t xml:space="preserve"> </w:t>
      </w:r>
      <w:r>
        <w:rPr>
          <w:i/>
          <w:w w:val="105"/>
          <w:sz w:val="19"/>
        </w:rPr>
        <w:t>Бабосов</w:t>
      </w:r>
      <w:r>
        <w:rPr>
          <w:i/>
          <w:spacing w:val="-8"/>
          <w:w w:val="105"/>
          <w:sz w:val="19"/>
        </w:rPr>
        <w:t xml:space="preserve"> </w:t>
      </w:r>
      <w:r>
        <w:rPr>
          <w:i/>
          <w:w w:val="105"/>
          <w:sz w:val="19"/>
        </w:rPr>
        <w:t>Е.М</w:t>
      </w:r>
      <w:r>
        <w:rPr>
          <w:w w:val="105"/>
          <w:sz w:val="19"/>
        </w:rPr>
        <w:t>.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Прикладная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социология.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Минск: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Тетра-Системс,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>2001.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157.</w:t>
      </w:r>
    </w:p>
    <w:p w:rsidR="00744E03" w:rsidRDefault="00744E03">
      <w:pPr>
        <w:rPr>
          <w:sz w:val="19"/>
        </w:rPr>
        <w:sectPr w:rsidR="00744E03">
          <w:footerReference w:type="even" r:id="rId38"/>
          <w:footerReference w:type="default" r:id="rId39"/>
          <w:pgSz w:w="8220" w:h="12190"/>
          <w:pgMar w:top="980" w:right="860" w:bottom="900" w:left="880" w:header="0" w:footer="709" w:gutter="0"/>
          <w:pgNumType w:start="173"/>
          <w:cols w:space="720"/>
        </w:sectPr>
      </w:pPr>
    </w:p>
    <w:p w:rsidR="00744E03" w:rsidRDefault="00E40E69">
      <w:pPr>
        <w:pStyle w:val="a3"/>
        <w:spacing w:before="66" w:line="242" w:lineRule="auto"/>
        <w:ind w:firstLine="0"/>
        <w:jc w:val="left"/>
      </w:pPr>
      <w:r>
        <w:rPr>
          <w:w w:val="105"/>
        </w:rPr>
        <w:lastRenderedPageBreak/>
        <w:t>ность</w:t>
      </w:r>
      <w:r>
        <w:rPr>
          <w:spacing w:val="-10"/>
          <w:w w:val="105"/>
        </w:rPr>
        <w:t xml:space="preserve"> </w:t>
      </w:r>
      <w:r>
        <w:rPr>
          <w:w w:val="105"/>
        </w:rPr>
        <w:t>общественных</w:t>
      </w:r>
      <w:r>
        <w:rPr>
          <w:spacing w:val="-9"/>
          <w:w w:val="105"/>
        </w:rPr>
        <w:t xml:space="preserve"> </w:t>
      </w:r>
      <w:r>
        <w:rPr>
          <w:w w:val="105"/>
        </w:rPr>
        <w:t>отношений.</w:t>
      </w:r>
      <w:r>
        <w:rPr>
          <w:spacing w:val="-9"/>
          <w:w w:val="105"/>
        </w:rPr>
        <w:t xml:space="preserve"> </w:t>
      </w:r>
      <w:r>
        <w:rPr>
          <w:w w:val="105"/>
        </w:rPr>
        <w:t>Наука</w:t>
      </w:r>
      <w:r>
        <w:rPr>
          <w:spacing w:val="-9"/>
          <w:w w:val="105"/>
        </w:rPr>
        <w:t xml:space="preserve"> </w:t>
      </w:r>
      <w:r>
        <w:rPr>
          <w:w w:val="105"/>
        </w:rPr>
        <w:t>—</w:t>
      </w:r>
      <w:r>
        <w:rPr>
          <w:spacing w:val="-9"/>
          <w:w w:val="105"/>
        </w:rPr>
        <w:t xml:space="preserve"> </w:t>
      </w:r>
      <w:r>
        <w:rPr>
          <w:w w:val="105"/>
        </w:rPr>
        <w:t>это</w:t>
      </w:r>
      <w:r>
        <w:rPr>
          <w:spacing w:val="-9"/>
          <w:w w:val="105"/>
        </w:rPr>
        <w:t xml:space="preserve"> </w:t>
      </w:r>
      <w:r>
        <w:rPr>
          <w:w w:val="105"/>
        </w:rPr>
        <w:t>социальный</w:t>
      </w:r>
      <w:r>
        <w:rPr>
          <w:spacing w:val="-9"/>
          <w:w w:val="105"/>
        </w:rPr>
        <w:t xml:space="preserve"> </w:t>
      </w:r>
      <w:r>
        <w:rPr>
          <w:w w:val="105"/>
        </w:rPr>
        <w:t>инсти-</w:t>
      </w:r>
      <w:r>
        <w:rPr>
          <w:spacing w:val="-52"/>
          <w:w w:val="105"/>
        </w:rPr>
        <w:t xml:space="preserve"> </w:t>
      </w:r>
      <w:r>
        <w:rPr>
          <w:w w:val="105"/>
        </w:rPr>
        <w:t>тут</w:t>
      </w:r>
      <w:r>
        <w:rPr>
          <w:spacing w:val="-7"/>
          <w:w w:val="105"/>
        </w:rPr>
        <w:t xml:space="preserve"> </w:t>
      </w:r>
      <w:r>
        <w:rPr>
          <w:w w:val="105"/>
        </w:rPr>
        <w:t>общества.</w:t>
      </w:r>
    </w:p>
    <w:p w:rsidR="00744E03" w:rsidRDefault="00E40E69">
      <w:pPr>
        <w:pStyle w:val="5"/>
        <w:spacing w:line="241" w:lineRule="exact"/>
        <w:rPr>
          <w:i w:val="0"/>
        </w:rPr>
      </w:pPr>
      <w:r>
        <w:rPr>
          <w:w w:val="95"/>
        </w:rPr>
        <w:t>Функции</w:t>
      </w:r>
      <w:r>
        <w:rPr>
          <w:spacing w:val="-2"/>
          <w:w w:val="95"/>
        </w:rPr>
        <w:t xml:space="preserve"> </w:t>
      </w:r>
      <w:r>
        <w:rPr>
          <w:w w:val="95"/>
        </w:rPr>
        <w:t>науки</w:t>
      </w:r>
      <w:r>
        <w:rPr>
          <w:i w:val="0"/>
          <w:w w:val="95"/>
        </w:rPr>
        <w:t>: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before="2" w:line="242" w:lineRule="auto"/>
        <w:ind w:right="129"/>
        <w:jc w:val="left"/>
        <w:rPr>
          <w:sz w:val="21"/>
        </w:rPr>
      </w:pPr>
      <w:r>
        <w:rPr>
          <w:w w:val="105"/>
          <w:sz w:val="21"/>
        </w:rPr>
        <w:t>генерировать</w:t>
      </w:r>
      <w:r>
        <w:rPr>
          <w:spacing w:val="10"/>
          <w:w w:val="105"/>
          <w:sz w:val="21"/>
        </w:rPr>
        <w:t xml:space="preserve"> </w:t>
      </w:r>
      <w:r>
        <w:rPr>
          <w:w w:val="105"/>
          <w:sz w:val="21"/>
        </w:rPr>
        <w:t>достоверное</w:t>
      </w:r>
      <w:r>
        <w:rPr>
          <w:spacing w:val="10"/>
          <w:w w:val="105"/>
          <w:sz w:val="21"/>
        </w:rPr>
        <w:t xml:space="preserve"> </w:t>
      </w:r>
      <w:r>
        <w:rPr>
          <w:w w:val="105"/>
          <w:sz w:val="21"/>
        </w:rPr>
        <w:t>знание,</w:t>
      </w:r>
      <w:r>
        <w:rPr>
          <w:spacing w:val="10"/>
          <w:w w:val="105"/>
          <w:sz w:val="21"/>
        </w:rPr>
        <w:t xml:space="preserve"> </w:t>
      </w:r>
      <w:r>
        <w:rPr>
          <w:w w:val="105"/>
          <w:sz w:val="21"/>
        </w:rPr>
        <w:t>открывать</w:t>
      </w:r>
      <w:r>
        <w:rPr>
          <w:spacing w:val="10"/>
          <w:w w:val="105"/>
          <w:sz w:val="21"/>
        </w:rPr>
        <w:t xml:space="preserve"> </w:t>
      </w:r>
      <w:r>
        <w:rPr>
          <w:w w:val="105"/>
          <w:sz w:val="21"/>
        </w:rPr>
        <w:t>новые,</w:t>
      </w:r>
      <w:r>
        <w:rPr>
          <w:spacing w:val="10"/>
          <w:w w:val="105"/>
          <w:sz w:val="21"/>
        </w:rPr>
        <w:t xml:space="preserve"> </w:t>
      </w:r>
      <w:r>
        <w:rPr>
          <w:w w:val="105"/>
          <w:sz w:val="21"/>
        </w:rPr>
        <w:t>неизвест-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ные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ранее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факты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процессы,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происходящие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мире;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30"/>
        <w:jc w:val="left"/>
        <w:rPr>
          <w:sz w:val="21"/>
        </w:rPr>
      </w:pPr>
      <w:r>
        <w:rPr>
          <w:w w:val="105"/>
          <w:sz w:val="21"/>
        </w:rPr>
        <w:t>давать</w:t>
      </w:r>
      <w:r>
        <w:rPr>
          <w:spacing w:val="21"/>
          <w:w w:val="105"/>
          <w:sz w:val="21"/>
        </w:rPr>
        <w:t xml:space="preserve"> </w:t>
      </w:r>
      <w:r>
        <w:rPr>
          <w:w w:val="105"/>
          <w:sz w:val="21"/>
        </w:rPr>
        <w:t>истолкование</w:t>
      </w:r>
      <w:r>
        <w:rPr>
          <w:spacing w:val="21"/>
          <w:w w:val="105"/>
          <w:sz w:val="21"/>
        </w:rPr>
        <w:t xml:space="preserve"> </w:t>
      </w:r>
      <w:r>
        <w:rPr>
          <w:w w:val="105"/>
          <w:sz w:val="21"/>
        </w:rPr>
        <w:t>фактов</w:t>
      </w:r>
      <w:r>
        <w:rPr>
          <w:spacing w:val="21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21"/>
          <w:w w:val="105"/>
          <w:sz w:val="21"/>
        </w:rPr>
        <w:t xml:space="preserve"> </w:t>
      </w:r>
      <w:r>
        <w:rPr>
          <w:w w:val="105"/>
          <w:sz w:val="21"/>
        </w:rPr>
        <w:t>процессов</w:t>
      </w:r>
      <w:r>
        <w:rPr>
          <w:spacing w:val="22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21"/>
          <w:w w:val="105"/>
          <w:sz w:val="21"/>
        </w:rPr>
        <w:t xml:space="preserve"> </w:t>
      </w:r>
      <w:r>
        <w:rPr>
          <w:w w:val="105"/>
          <w:sz w:val="21"/>
        </w:rPr>
        <w:t>новых</w:t>
      </w:r>
      <w:r>
        <w:rPr>
          <w:spacing w:val="21"/>
          <w:w w:val="105"/>
          <w:sz w:val="21"/>
        </w:rPr>
        <w:t xml:space="preserve"> </w:t>
      </w:r>
      <w:r>
        <w:rPr>
          <w:w w:val="105"/>
          <w:sz w:val="21"/>
        </w:rPr>
        <w:t>понятиях</w:t>
      </w:r>
      <w:r>
        <w:rPr>
          <w:spacing w:val="21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категориях,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теоретических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концепциях;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2" w:lineRule="auto"/>
        <w:ind w:right="135"/>
        <w:jc w:val="left"/>
        <w:rPr>
          <w:sz w:val="21"/>
        </w:rPr>
      </w:pPr>
      <w:r>
        <w:rPr>
          <w:w w:val="105"/>
          <w:sz w:val="21"/>
        </w:rPr>
        <w:t>обеспечивать</w:t>
      </w:r>
      <w:r>
        <w:rPr>
          <w:spacing w:val="-15"/>
          <w:w w:val="105"/>
          <w:sz w:val="21"/>
        </w:rPr>
        <w:t xml:space="preserve"> </w:t>
      </w:r>
      <w:r>
        <w:rPr>
          <w:w w:val="105"/>
          <w:sz w:val="21"/>
        </w:rPr>
        <w:t>верификацию,</w:t>
      </w:r>
      <w:r>
        <w:rPr>
          <w:spacing w:val="-15"/>
          <w:w w:val="105"/>
          <w:sz w:val="21"/>
        </w:rPr>
        <w:t xml:space="preserve"> </w:t>
      </w:r>
      <w:r>
        <w:rPr>
          <w:w w:val="105"/>
          <w:sz w:val="21"/>
        </w:rPr>
        <w:t>т.е.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проверку</w:t>
      </w:r>
      <w:r>
        <w:rPr>
          <w:spacing w:val="-15"/>
          <w:w w:val="105"/>
          <w:sz w:val="21"/>
        </w:rPr>
        <w:t xml:space="preserve"> </w:t>
      </w:r>
      <w:r>
        <w:rPr>
          <w:w w:val="105"/>
          <w:sz w:val="21"/>
        </w:rPr>
        <w:t>истинности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выдвига-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емых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научных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положений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теоретических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конструкций;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1" w:lineRule="exact"/>
        <w:jc w:val="left"/>
        <w:rPr>
          <w:sz w:val="21"/>
        </w:rPr>
      </w:pPr>
      <w:r>
        <w:rPr>
          <w:spacing w:val="-2"/>
          <w:w w:val="105"/>
          <w:sz w:val="21"/>
        </w:rPr>
        <w:t>обеспечивать</w:t>
      </w:r>
      <w:r>
        <w:rPr>
          <w:spacing w:val="-1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возможность</w:t>
      </w:r>
      <w:r>
        <w:rPr>
          <w:spacing w:val="-10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проектирования</w:t>
      </w:r>
      <w:r>
        <w:rPr>
          <w:spacing w:val="-10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и</w:t>
      </w:r>
      <w:r>
        <w:rPr>
          <w:spacing w:val="-10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прогнозирования;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before="1" w:line="242" w:lineRule="auto"/>
        <w:ind w:right="130"/>
        <w:jc w:val="left"/>
        <w:rPr>
          <w:sz w:val="21"/>
        </w:rPr>
      </w:pPr>
      <w:r>
        <w:rPr>
          <w:w w:val="105"/>
          <w:sz w:val="21"/>
        </w:rPr>
        <w:t>распространять</w:t>
      </w:r>
      <w:r>
        <w:rPr>
          <w:spacing w:val="28"/>
          <w:w w:val="105"/>
          <w:sz w:val="21"/>
        </w:rPr>
        <w:t xml:space="preserve"> </w:t>
      </w:r>
      <w:r>
        <w:rPr>
          <w:w w:val="105"/>
          <w:sz w:val="21"/>
        </w:rPr>
        <w:t>полученные</w:t>
      </w:r>
      <w:r>
        <w:rPr>
          <w:spacing w:val="28"/>
          <w:w w:val="105"/>
          <w:sz w:val="21"/>
        </w:rPr>
        <w:t xml:space="preserve"> </w:t>
      </w:r>
      <w:r>
        <w:rPr>
          <w:w w:val="105"/>
          <w:sz w:val="21"/>
        </w:rPr>
        <w:t>знания,</w:t>
      </w:r>
      <w:r>
        <w:rPr>
          <w:spacing w:val="28"/>
          <w:w w:val="105"/>
          <w:sz w:val="21"/>
        </w:rPr>
        <w:t xml:space="preserve"> </w:t>
      </w:r>
      <w:r>
        <w:rPr>
          <w:w w:val="105"/>
          <w:sz w:val="21"/>
        </w:rPr>
        <w:t>включать</w:t>
      </w:r>
      <w:r>
        <w:rPr>
          <w:spacing w:val="28"/>
          <w:w w:val="105"/>
          <w:sz w:val="21"/>
        </w:rPr>
        <w:t xml:space="preserve"> </w:t>
      </w:r>
      <w:r>
        <w:rPr>
          <w:w w:val="105"/>
          <w:sz w:val="21"/>
        </w:rPr>
        <w:t>их</w:t>
      </w:r>
      <w:r>
        <w:rPr>
          <w:spacing w:val="28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28"/>
          <w:w w:val="105"/>
          <w:sz w:val="21"/>
        </w:rPr>
        <w:t xml:space="preserve"> </w:t>
      </w:r>
      <w:r>
        <w:rPr>
          <w:w w:val="105"/>
          <w:sz w:val="21"/>
        </w:rPr>
        <w:t>информа-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ционные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образовательные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процессы;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line="241" w:lineRule="exact"/>
        <w:ind w:hanging="285"/>
        <w:jc w:val="left"/>
        <w:rPr>
          <w:sz w:val="21"/>
        </w:rPr>
      </w:pPr>
      <w:r>
        <w:rPr>
          <w:w w:val="105"/>
          <w:sz w:val="21"/>
        </w:rPr>
        <w:t>реализовывать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полученные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знания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технике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технологии;</w:t>
      </w:r>
    </w:p>
    <w:p w:rsidR="00744E03" w:rsidRDefault="00E40E69">
      <w:pPr>
        <w:pStyle w:val="a5"/>
        <w:numPr>
          <w:ilvl w:val="0"/>
          <w:numId w:val="51"/>
        </w:numPr>
        <w:tabs>
          <w:tab w:val="left" w:pos="396"/>
        </w:tabs>
        <w:spacing w:before="3" w:line="242" w:lineRule="auto"/>
        <w:ind w:right="135"/>
        <w:jc w:val="left"/>
        <w:rPr>
          <w:sz w:val="21"/>
        </w:rPr>
      </w:pPr>
      <w:r>
        <w:rPr>
          <w:w w:val="105"/>
          <w:sz w:val="21"/>
        </w:rPr>
        <w:t>служить</w:t>
      </w:r>
      <w:r>
        <w:rPr>
          <w:spacing w:val="-20"/>
          <w:w w:val="105"/>
          <w:sz w:val="21"/>
        </w:rPr>
        <w:t xml:space="preserve"> </w:t>
      </w:r>
      <w:r>
        <w:rPr>
          <w:w w:val="105"/>
          <w:sz w:val="21"/>
        </w:rPr>
        <w:t>компонентом</w:t>
      </w:r>
      <w:r>
        <w:rPr>
          <w:spacing w:val="-20"/>
          <w:w w:val="105"/>
          <w:sz w:val="21"/>
        </w:rPr>
        <w:t xml:space="preserve"> </w:t>
      </w:r>
      <w:r>
        <w:rPr>
          <w:w w:val="105"/>
          <w:sz w:val="21"/>
        </w:rPr>
        <w:t>современной</w:t>
      </w:r>
      <w:r>
        <w:rPr>
          <w:spacing w:val="-20"/>
          <w:w w:val="105"/>
          <w:sz w:val="21"/>
        </w:rPr>
        <w:t xml:space="preserve"> </w:t>
      </w:r>
      <w:r>
        <w:rPr>
          <w:w w:val="105"/>
          <w:sz w:val="21"/>
        </w:rPr>
        <w:t>духовной</w:t>
      </w:r>
      <w:r>
        <w:rPr>
          <w:spacing w:val="-20"/>
          <w:w w:val="105"/>
          <w:sz w:val="21"/>
        </w:rPr>
        <w:t xml:space="preserve"> </w:t>
      </w:r>
      <w:r>
        <w:rPr>
          <w:w w:val="105"/>
          <w:sz w:val="21"/>
        </w:rPr>
        <w:t>культуры</w:t>
      </w:r>
      <w:r>
        <w:rPr>
          <w:spacing w:val="-20"/>
          <w:w w:val="105"/>
          <w:sz w:val="21"/>
        </w:rPr>
        <w:t xml:space="preserve"> </w:t>
      </w:r>
      <w:r>
        <w:rPr>
          <w:w w:val="105"/>
          <w:sz w:val="21"/>
        </w:rPr>
        <w:t>(социо-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технокультуры),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создавая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этос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науки.</w:t>
      </w:r>
    </w:p>
    <w:p w:rsidR="00744E03" w:rsidRDefault="00E40E69">
      <w:pPr>
        <w:pStyle w:val="a3"/>
        <w:spacing w:line="241" w:lineRule="exact"/>
        <w:ind w:left="395" w:firstLine="0"/>
        <w:jc w:val="left"/>
        <w:rPr>
          <w:b/>
          <w:i/>
        </w:rPr>
      </w:pP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обществе</w:t>
      </w:r>
      <w:r>
        <w:rPr>
          <w:spacing w:val="-11"/>
          <w:w w:val="105"/>
        </w:rPr>
        <w:t xml:space="preserve"> </w:t>
      </w:r>
      <w:r>
        <w:rPr>
          <w:w w:val="105"/>
        </w:rPr>
        <w:t>наука</w:t>
      </w:r>
      <w:r>
        <w:rPr>
          <w:spacing w:val="-11"/>
          <w:w w:val="105"/>
        </w:rPr>
        <w:t xml:space="preserve"> </w:t>
      </w:r>
      <w:r>
        <w:rPr>
          <w:w w:val="105"/>
        </w:rPr>
        <w:t>выполняет</w:t>
      </w:r>
      <w:r>
        <w:rPr>
          <w:spacing w:val="-12"/>
          <w:w w:val="105"/>
        </w:rPr>
        <w:t xml:space="preserve"> </w:t>
      </w:r>
      <w:r>
        <w:rPr>
          <w:w w:val="105"/>
        </w:rPr>
        <w:t>целый</w:t>
      </w:r>
      <w:r>
        <w:rPr>
          <w:spacing w:val="-11"/>
          <w:w w:val="105"/>
        </w:rPr>
        <w:t xml:space="preserve"> </w:t>
      </w:r>
      <w:r>
        <w:rPr>
          <w:w w:val="105"/>
        </w:rPr>
        <w:t>ряд</w:t>
      </w:r>
      <w:r>
        <w:rPr>
          <w:spacing w:val="-11"/>
          <w:w w:val="105"/>
        </w:rPr>
        <w:t xml:space="preserve"> </w:t>
      </w:r>
      <w:r>
        <w:rPr>
          <w:w w:val="105"/>
        </w:rPr>
        <w:t>различных</w:t>
      </w:r>
      <w:r>
        <w:rPr>
          <w:spacing w:val="-12"/>
          <w:w w:val="105"/>
        </w:rPr>
        <w:t xml:space="preserve"> </w:t>
      </w:r>
      <w:r>
        <w:rPr>
          <w:b/>
          <w:i/>
          <w:w w:val="105"/>
        </w:rPr>
        <w:t>социальных</w:t>
      </w:r>
    </w:p>
    <w:p w:rsidR="00744E03" w:rsidRDefault="00E40E69">
      <w:pPr>
        <w:pStyle w:val="5"/>
        <w:spacing w:before="2" w:line="240" w:lineRule="auto"/>
        <w:ind w:left="111"/>
        <w:rPr>
          <w:b w:val="0"/>
          <w:i w:val="0"/>
        </w:rPr>
      </w:pPr>
      <w:r>
        <w:t>ролей</w:t>
      </w:r>
      <w:r>
        <w:rPr>
          <w:b w:val="0"/>
          <w:i w:val="0"/>
        </w:rPr>
        <w:t>:</w:t>
      </w:r>
    </w:p>
    <w:p w:rsidR="00744E03" w:rsidRDefault="00E40E69">
      <w:pPr>
        <w:pStyle w:val="a5"/>
        <w:numPr>
          <w:ilvl w:val="0"/>
          <w:numId w:val="32"/>
        </w:numPr>
        <w:tabs>
          <w:tab w:val="left" w:pos="396"/>
        </w:tabs>
        <w:spacing w:before="2" w:line="242" w:lineRule="auto"/>
        <w:ind w:right="127"/>
        <w:rPr>
          <w:sz w:val="21"/>
        </w:rPr>
      </w:pPr>
      <w:r>
        <w:rPr>
          <w:i/>
          <w:w w:val="105"/>
          <w:sz w:val="21"/>
        </w:rPr>
        <w:t xml:space="preserve">мировоззренческую </w:t>
      </w:r>
      <w:r>
        <w:rPr>
          <w:w w:val="105"/>
          <w:sz w:val="21"/>
        </w:rPr>
        <w:t>(наука служит основанием мировоззрения,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причем</w:t>
      </w:r>
      <w:r>
        <w:rPr>
          <w:spacing w:val="-20"/>
          <w:w w:val="105"/>
          <w:sz w:val="21"/>
        </w:rPr>
        <w:t xml:space="preserve"> </w:t>
      </w:r>
      <w:r>
        <w:rPr>
          <w:w w:val="105"/>
          <w:sz w:val="21"/>
        </w:rPr>
        <w:t>типы</w:t>
      </w:r>
      <w:r>
        <w:rPr>
          <w:spacing w:val="-19"/>
          <w:w w:val="105"/>
          <w:sz w:val="21"/>
        </w:rPr>
        <w:t xml:space="preserve"> </w:t>
      </w:r>
      <w:r>
        <w:rPr>
          <w:w w:val="105"/>
          <w:sz w:val="21"/>
        </w:rPr>
        <w:t>мировоззрений,</w:t>
      </w:r>
      <w:r>
        <w:rPr>
          <w:spacing w:val="-20"/>
          <w:w w:val="105"/>
          <w:sz w:val="21"/>
        </w:rPr>
        <w:t xml:space="preserve"> </w:t>
      </w:r>
      <w:r>
        <w:rPr>
          <w:w w:val="105"/>
          <w:sz w:val="21"/>
        </w:rPr>
        <w:t>как</w:t>
      </w:r>
      <w:r>
        <w:rPr>
          <w:spacing w:val="-19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19"/>
          <w:w w:val="105"/>
          <w:sz w:val="21"/>
        </w:rPr>
        <w:t xml:space="preserve"> </w:t>
      </w:r>
      <w:r>
        <w:rPr>
          <w:w w:val="105"/>
          <w:sz w:val="21"/>
        </w:rPr>
        <w:t>научные</w:t>
      </w:r>
      <w:r>
        <w:rPr>
          <w:spacing w:val="-20"/>
          <w:w w:val="105"/>
          <w:sz w:val="21"/>
        </w:rPr>
        <w:t xml:space="preserve"> </w:t>
      </w:r>
      <w:r>
        <w:rPr>
          <w:w w:val="105"/>
          <w:sz w:val="21"/>
        </w:rPr>
        <w:t>направления,</w:t>
      </w:r>
      <w:r>
        <w:rPr>
          <w:spacing w:val="-19"/>
          <w:w w:val="105"/>
          <w:sz w:val="21"/>
        </w:rPr>
        <w:t xml:space="preserve"> </w:t>
      </w:r>
      <w:r>
        <w:rPr>
          <w:w w:val="105"/>
          <w:sz w:val="21"/>
        </w:rPr>
        <w:t>могут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быть различными — идеалистическими или материалистичес-</w:t>
      </w:r>
      <w:r>
        <w:rPr>
          <w:spacing w:val="1"/>
          <w:w w:val="105"/>
          <w:sz w:val="21"/>
        </w:rPr>
        <w:t xml:space="preserve"> </w:t>
      </w:r>
      <w:r>
        <w:rPr>
          <w:spacing w:val="-1"/>
          <w:w w:val="110"/>
          <w:sz w:val="21"/>
        </w:rPr>
        <w:t>кими,</w:t>
      </w:r>
      <w:r>
        <w:rPr>
          <w:spacing w:val="-13"/>
          <w:w w:val="110"/>
          <w:sz w:val="21"/>
        </w:rPr>
        <w:t xml:space="preserve"> </w:t>
      </w:r>
      <w:r>
        <w:rPr>
          <w:spacing w:val="-1"/>
          <w:w w:val="110"/>
          <w:sz w:val="21"/>
        </w:rPr>
        <w:t>сциентистскими</w:t>
      </w:r>
      <w:r>
        <w:rPr>
          <w:spacing w:val="-13"/>
          <w:w w:val="110"/>
          <w:sz w:val="21"/>
        </w:rPr>
        <w:t xml:space="preserve"> </w:t>
      </w:r>
      <w:r>
        <w:rPr>
          <w:spacing w:val="-1"/>
          <w:w w:val="110"/>
          <w:sz w:val="21"/>
        </w:rPr>
        <w:t>или</w:t>
      </w:r>
      <w:r>
        <w:rPr>
          <w:spacing w:val="-13"/>
          <w:w w:val="110"/>
          <w:sz w:val="21"/>
        </w:rPr>
        <w:t xml:space="preserve"> </w:t>
      </w:r>
      <w:r>
        <w:rPr>
          <w:spacing w:val="-1"/>
          <w:w w:val="110"/>
          <w:sz w:val="21"/>
        </w:rPr>
        <w:t>антисциенистскими</w:t>
      </w:r>
      <w:r>
        <w:rPr>
          <w:spacing w:val="-13"/>
          <w:w w:val="110"/>
          <w:sz w:val="21"/>
        </w:rPr>
        <w:t xml:space="preserve"> </w:t>
      </w:r>
      <w:r>
        <w:rPr>
          <w:w w:val="110"/>
          <w:sz w:val="21"/>
        </w:rPr>
        <w:t>и</w:t>
      </w:r>
      <w:r>
        <w:rPr>
          <w:spacing w:val="-13"/>
          <w:w w:val="110"/>
          <w:sz w:val="21"/>
        </w:rPr>
        <w:t xml:space="preserve"> </w:t>
      </w:r>
      <w:r>
        <w:rPr>
          <w:w w:val="110"/>
          <w:sz w:val="21"/>
        </w:rPr>
        <w:t>т.д.);</w:t>
      </w:r>
    </w:p>
    <w:p w:rsidR="00744E03" w:rsidRDefault="00E40E69">
      <w:pPr>
        <w:pStyle w:val="a5"/>
        <w:numPr>
          <w:ilvl w:val="0"/>
          <w:numId w:val="32"/>
        </w:numPr>
        <w:tabs>
          <w:tab w:val="left" w:pos="396"/>
        </w:tabs>
        <w:spacing w:line="242" w:lineRule="auto"/>
        <w:ind w:right="124"/>
        <w:rPr>
          <w:sz w:val="21"/>
        </w:rPr>
      </w:pPr>
      <w:r>
        <w:rPr>
          <w:i/>
          <w:w w:val="105"/>
          <w:sz w:val="21"/>
        </w:rPr>
        <w:t>управленческую</w:t>
      </w:r>
      <w:r>
        <w:rPr>
          <w:i/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(на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основе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научных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разработок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открытий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раз-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рабатываются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научно-обоснованные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программы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методы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управления, определяются конечные и промежуточные цели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развития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техники,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экономики,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общества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целом);</w:t>
      </w:r>
    </w:p>
    <w:p w:rsidR="00744E03" w:rsidRDefault="00E40E69">
      <w:pPr>
        <w:pStyle w:val="a5"/>
        <w:numPr>
          <w:ilvl w:val="0"/>
          <w:numId w:val="32"/>
        </w:numPr>
        <w:tabs>
          <w:tab w:val="left" w:pos="396"/>
        </w:tabs>
        <w:spacing w:line="242" w:lineRule="auto"/>
        <w:ind w:right="129"/>
        <w:rPr>
          <w:sz w:val="21"/>
        </w:rPr>
      </w:pPr>
      <w:r>
        <w:rPr>
          <w:i/>
          <w:w w:val="105"/>
          <w:sz w:val="21"/>
        </w:rPr>
        <w:t xml:space="preserve">инновационную </w:t>
      </w:r>
      <w:r>
        <w:rPr>
          <w:w w:val="105"/>
          <w:sz w:val="21"/>
        </w:rPr>
        <w:t>(научные разработки и открытия дают возмож-</w:t>
      </w:r>
      <w:r>
        <w:rPr>
          <w:spacing w:val="-54"/>
          <w:w w:val="105"/>
          <w:sz w:val="21"/>
        </w:rPr>
        <w:t xml:space="preserve"> </w:t>
      </w:r>
      <w:r>
        <w:rPr>
          <w:w w:val="105"/>
          <w:sz w:val="21"/>
        </w:rPr>
        <w:t>ность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модернизировать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все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сферы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жизни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общества;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сегодня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без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науки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немыслимо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никакое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обновление);</w:t>
      </w:r>
    </w:p>
    <w:p w:rsidR="00744E03" w:rsidRDefault="00E40E69">
      <w:pPr>
        <w:pStyle w:val="a5"/>
        <w:numPr>
          <w:ilvl w:val="0"/>
          <w:numId w:val="32"/>
        </w:numPr>
        <w:tabs>
          <w:tab w:val="left" w:pos="396"/>
        </w:tabs>
        <w:spacing w:line="242" w:lineRule="auto"/>
        <w:ind w:right="127"/>
        <w:rPr>
          <w:sz w:val="21"/>
        </w:rPr>
      </w:pPr>
      <w:r>
        <w:rPr>
          <w:i/>
          <w:w w:val="105"/>
          <w:sz w:val="21"/>
        </w:rPr>
        <w:t xml:space="preserve">накопительную </w:t>
      </w:r>
      <w:r>
        <w:rPr>
          <w:w w:val="105"/>
          <w:sz w:val="21"/>
        </w:rPr>
        <w:t>(наука не только создает новое знание, но 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сохраняет найденное, она воспроизводит самое себя посред-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ством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образования,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научных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школ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научных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сообществ);</w:t>
      </w:r>
    </w:p>
    <w:p w:rsidR="00744E03" w:rsidRDefault="00E40E69">
      <w:pPr>
        <w:pStyle w:val="a5"/>
        <w:numPr>
          <w:ilvl w:val="0"/>
          <w:numId w:val="32"/>
        </w:numPr>
        <w:tabs>
          <w:tab w:val="left" w:pos="396"/>
        </w:tabs>
        <w:spacing w:line="242" w:lineRule="auto"/>
        <w:ind w:right="129"/>
        <w:rPr>
          <w:sz w:val="21"/>
        </w:rPr>
      </w:pPr>
      <w:r>
        <w:rPr>
          <w:i/>
          <w:w w:val="105"/>
          <w:sz w:val="21"/>
        </w:rPr>
        <w:t>социализационную</w:t>
      </w:r>
      <w:r>
        <w:rPr>
          <w:i/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(наука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играет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большую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роль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социализации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индивидуумов и социальных групп на любом уровне, является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содержательным основанием для института образования, кор-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ректирует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большой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степени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воспитание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как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общесоциальный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процесс);</w:t>
      </w:r>
    </w:p>
    <w:p w:rsidR="00744E03" w:rsidRDefault="00E40E69">
      <w:pPr>
        <w:pStyle w:val="a5"/>
        <w:numPr>
          <w:ilvl w:val="0"/>
          <w:numId w:val="32"/>
        </w:numPr>
        <w:tabs>
          <w:tab w:val="left" w:pos="396"/>
        </w:tabs>
        <w:spacing w:line="242" w:lineRule="auto"/>
        <w:ind w:right="129"/>
        <w:rPr>
          <w:sz w:val="21"/>
        </w:rPr>
      </w:pPr>
      <w:r>
        <w:rPr>
          <w:i/>
          <w:w w:val="105"/>
          <w:sz w:val="21"/>
        </w:rPr>
        <w:t xml:space="preserve">регулирующую </w:t>
      </w:r>
      <w:r>
        <w:rPr>
          <w:w w:val="105"/>
          <w:sz w:val="21"/>
        </w:rPr>
        <w:t>(наука является одним из важнейших факторов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процессов</w:t>
      </w:r>
      <w:r>
        <w:rPr>
          <w:spacing w:val="-18"/>
          <w:w w:val="105"/>
          <w:sz w:val="21"/>
        </w:rPr>
        <w:t xml:space="preserve"> </w:t>
      </w:r>
      <w:r>
        <w:rPr>
          <w:w w:val="105"/>
          <w:sz w:val="21"/>
        </w:rPr>
        <w:t>дифференциации</w:t>
      </w:r>
      <w:r>
        <w:rPr>
          <w:spacing w:val="-18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18"/>
          <w:w w:val="105"/>
          <w:sz w:val="21"/>
        </w:rPr>
        <w:t xml:space="preserve"> </w:t>
      </w:r>
      <w:r>
        <w:rPr>
          <w:w w:val="105"/>
          <w:sz w:val="21"/>
        </w:rPr>
        <w:t>интеграции</w:t>
      </w:r>
      <w:r>
        <w:rPr>
          <w:spacing w:val="-18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18"/>
          <w:w w:val="105"/>
          <w:sz w:val="21"/>
        </w:rPr>
        <w:t xml:space="preserve"> </w:t>
      </w:r>
      <w:r>
        <w:rPr>
          <w:w w:val="105"/>
          <w:sz w:val="21"/>
        </w:rPr>
        <w:t>обществе,</w:t>
      </w:r>
      <w:r>
        <w:rPr>
          <w:spacing w:val="-18"/>
          <w:w w:val="105"/>
          <w:sz w:val="21"/>
        </w:rPr>
        <w:t xml:space="preserve"> </w:t>
      </w:r>
      <w:r>
        <w:rPr>
          <w:w w:val="105"/>
          <w:sz w:val="21"/>
        </w:rPr>
        <w:t>факторов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разделения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труда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современном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мире);</w:t>
      </w:r>
    </w:p>
    <w:p w:rsidR="00744E03" w:rsidRDefault="00E40E69">
      <w:pPr>
        <w:pStyle w:val="a5"/>
        <w:numPr>
          <w:ilvl w:val="0"/>
          <w:numId w:val="32"/>
        </w:numPr>
        <w:tabs>
          <w:tab w:val="left" w:pos="396"/>
        </w:tabs>
        <w:spacing w:line="242" w:lineRule="auto"/>
        <w:ind w:right="129"/>
        <w:rPr>
          <w:sz w:val="21"/>
        </w:rPr>
      </w:pPr>
      <w:r>
        <w:rPr>
          <w:i/>
          <w:w w:val="105"/>
          <w:sz w:val="21"/>
        </w:rPr>
        <w:t>социокультурную</w:t>
      </w:r>
      <w:r>
        <w:rPr>
          <w:i/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(наука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является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важным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компонентом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духов-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ной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культуры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общества,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влияющим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на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все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другие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сферы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духов-</w:t>
      </w:r>
    </w:p>
    <w:p w:rsidR="00744E03" w:rsidRDefault="00744E03">
      <w:pPr>
        <w:spacing w:line="242" w:lineRule="auto"/>
        <w:jc w:val="both"/>
        <w:rPr>
          <w:sz w:val="21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left="395" w:right="128" w:firstLine="0"/>
      </w:pPr>
      <w:r>
        <w:rPr>
          <w:w w:val="105"/>
        </w:rPr>
        <w:lastRenderedPageBreak/>
        <w:t>ной культуры, включая такие дистанцированные сферы, как</w:t>
      </w:r>
      <w:r>
        <w:rPr>
          <w:spacing w:val="1"/>
          <w:w w:val="105"/>
        </w:rPr>
        <w:t xml:space="preserve"> </w:t>
      </w:r>
      <w:r>
        <w:rPr>
          <w:w w:val="105"/>
        </w:rPr>
        <w:t>религия).</w:t>
      </w:r>
    </w:p>
    <w:p w:rsidR="00744E03" w:rsidRDefault="00E40E69">
      <w:pPr>
        <w:pStyle w:val="a3"/>
        <w:spacing w:line="242" w:lineRule="auto"/>
        <w:ind w:left="111" w:right="127"/>
      </w:pPr>
      <w:r>
        <w:t xml:space="preserve">Функционирование науки как </w:t>
      </w:r>
      <w:r>
        <w:rPr>
          <w:b/>
          <w:i/>
        </w:rPr>
        <w:t xml:space="preserve">социального института </w:t>
      </w:r>
      <w:r>
        <w:t>регули-</w:t>
      </w:r>
      <w:r>
        <w:rPr>
          <w:spacing w:val="1"/>
        </w:rPr>
        <w:t xml:space="preserve"> </w:t>
      </w:r>
      <w:r>
        <w:rPr>
          <w:w w:val="105"/>
        </w:rPr>
        <w:t>руется совокупностью обязательных норм и ценностей, определя-</w:t>
      </w:r>
      <w:r>
        <w:rPr>
          <w:spacing w:val="-53"/>
          <w:w w:val="105"/>
        </w:rPr>
        <w:t xml:space="preserve"> </w:t>
      </w:r>
      <w:r>
        <w:rPr>
          <w:w w:val="105"/>
        </w:rPr>
        <w:t>ющих научно-познавательную деятельность, соотношением субъ-</w:t>
      </w:r>
      <w:r>
        <w:rPr>
          <w:spacing w:val="-54"/>
          <w:w w:val="105"/>
        </w:rPr>
        <w:t xml:space="preserve"> </w:t>
      </w:r>
      <w:r>
        <w:rPr>
          <w:w w:val="105"/>
        </w:rPr>
        <w:t>ектов и объектов деятельности, структурой органов управления,</w:t>
      </w:r>
      <w:r>
        <w:rPr>
          <w:spacing w:val="1"/>
          <w:w w:val="105"/>
        </w:rPr>
        <w:t xml:space="preserve"> </w:t>
      </w:r>
      <w:r>
        <w:rPr>
          <w:w w:val="105"/>
        </w:rPr>
        <w:t>соотношением структуры и инфраструктуры науки, местом и ро-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лью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социального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института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науки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среди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других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социальных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инсти-</w:t>
      </w:r>
      <w:r>
        <w:rPr>
          <w:spacing w:val="-53"/>
          <w:w w:val="105"/>
        </w:rPr>
        <w:t xml:space="preserve"> </w:t>
      </w:r>
      <w:r>
        <w:rPr>
          <w:w w:val="105"/>
        </w:rPr>
        <w:t>тутов</w:t>
      </w:r>
      <w:r>
        <w:rPr>
          <w:spacing w:val="-7"/>
          <w:w w:val="105"/>
        </w:rPr>
        <w:t xml:space="preserve"> </w:t>
      </w:r>
      <w:r>
        <w:rPr>
          <w:w w:val="105"/>
        </w:rPr>
        <w:t>общества.</w:t>
      </w:r>
    </w:p>
    <w:p w:rsidR="00744E03" w:rsidRDefault="00E40E69">
      <w:pPr>
        <w:pStyle w:val="a3"/>
        <w:spacing w:line="242" w:lineRule="auto"/>
        <w:ind w:left="111" w:right="127"/>
      </w:pPr>
      <w:r>
        <w:rPr>
          <w:b/>
          <w:i/>
        </w:rPr>
        <w:t>Сфера</w:t>
      </w:r>
      <w:r>
        <w:rPr>
          <w:b/>
          <w:i/>
          <w:spacing w:val="-9"/>
        </w:rPr>
        <w:t xml:space="preserve"> </w:t>
      </w:r>
      <w:r>
        <w:rPr>
          <w:b/>
          <w:i/>
        </w:rPr>
        <w:t>науки</w:t>
      </w:r>
      <w:r>
        <w:rPr>
          <w:b/>
          <w:i/>
          <w:spacing w:val="-9"/>
        </w:rPr>
        <w:t xml:space="preserve"> </w:t>
      </w:r>
      <w:r>
        <w:t>включает</w:t>
      </w:r>
      <w:r>
        <w:rPr>
          <w:spacing w:val="-9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себя</w:t>
      </w:r>
      <w:r>
        <w:rPr>
          <w:spacing w:val="-9"/>
        </w:rPr>
        <w:t xml:space="preserve"> </w:t>
      </w:r>
      <w:r>
        <w:rPr>
          <w:i/>
        </w:rPr>
        <w:t>субъекты</w:t>
      </w:r>
      <w:r>
        <w:rPr>
          <w:i/>
          <w:spacing w:val="-9"/>
        </w:rPr>
        <w:t xml:space="preserve"> </w:t>
      </w:r>
      <w:r>
        <w:rPr>
          <w:i/>
        </w:rPr>
        <w:t>науки</w:t>
      </w:r>
      <w:r>
        <w:rPr>
          <w:i/>
          <w:spacing w:val="-8"/>
        </w:rPr>
        <w:t xml:space="preserve"> </w:t>
      </w:r>
      <w:r>
        <w:t>(личности,</w:t>
      </w:r>
      <w:r>
        <w:rPr>
          <w:spacing w:val="-9"/>
        </w:rPr>
        <w:t xml:space="preserve"> </w:t>
      </w:r>
      <w:r>
        <w:t>научные</w:t>
      </w:r>
      <w:r>
        <w:rPr>
          <w:spacing w:val="-50"/>
        </w:rPr>
        <w:t xml:space="preserve"> </w:t>
      </w:r>
      <w:r>
        <w:t xml:space="preserve">сообщества, научные школы); </w:t>
      </w:r>
      <w:r>
        <w:rPr>
          <w:i/>
        </w:rPr>
        <w:t xml:space="preserve">организационные основы </w:t>
      </w:r>
      <w:r>
        <w:t>(научно-ис-</w:t>
      </w:r>
      <w:r>
        <w:rPr>
          <w:spacing w:val="1"/>
        </w:rPr>
        <w:t xml:space="preserve"> </w:t>
      </w:r>
      <w:r>
        <w:rPr>
          <w:w w:val="110"/>
        </w:rPr>
        <w:t>следовательские институты и объединения, лаборатории, кон-</w:t>
      </w:r>
      <w:r>
        <w:rPr>
          <w:spacing w:val="1"/>
          <w:w w:val="110"/>
        </w:rPr>
        <w:t xml:space="preserve"> </w:t>
      </w:r>
      <w:r>
        <w:t>структорские</w:t>
      </w:r>
      <w:r>
        <w:rPr>
          <w:spacing w:val="1"/>
        </w:rPr>
        <w:t xml:space="preserve"> </w:t>
      </w:r>
      <w:r>
        <w:t>бюро);</w:t>
      </w:r>
      <w:r>
        <w:rPr>
          <w:spacing w:val="1"/>
        </w:rPr>
        <w:t xml:space="preserve"> </w:t>
      </w:r>
      <w:r>
        <w:rPr>
          <w:i/>
        </w:rPr>
        <w:t>систему</w:t>
      </w:r>
      <w:r>
        <w:rPr>
          <w:i/>
          <w:spacing w:val="1"/>
        </w:rPr>
        <w:t xml:space="preserve"> </w:t>
      </w:r>
      <w:r>
        <w:rPr>
          <w:i/>
        </w:rPr>
        <w:t>подготовки</w:t>
      </w:r>
      <w:r>
        <w:rPr>
          <w:i/>
          <w:spacing w:val="1"/>
        </w:rPr>
        <w:t xml:space="preserve"> </w:t>
      </w:r>
      <w:r>
        <w:rPr>
          <w:i/>
        </w:rPr>
        <w:t>кадров</w:t>
      </w:r>
      <w:r>
        <w:rPr>
          <w:i/>
          <w:spacing w:val="1"/>
        </w:rPr>
        <w:t xml:space="preserve"> </w:t>
      </w:r>
      <w:r>
        <w:rPr>
          <w:i/>
        </w:rPr>
        <w:t>высшего</w:t>
      </w:r>
      <w:r>
        <w:rPr>
          <w:i/>
          <w:spacing w:val="1"/>
        </w:rPr>
        <w:t xml:space="preserve"> </w:t>
      </w:r>
      <w:r>
        <w:rPr>
          <w:i/>
        </w:rPr>
        <w:t>уровня</w:t>
      </w:r>
      <w:r>
        <w:rPr>
          <w:i/>
          <w:spacing w:val="-50"/>
        </w:rPr>
        <w:t xml:space="preserve"> </w:t>
      </w:r>
      <w:r>
        <w:t xml:space="preserve">(аспирантура, докторантура, адъюнктура); </w:t>
      </w:r>
      <w:r>
        <w:rPr>
          <w:i/>
        </w:rPr>
        <w:t>научную периодическую</w:t>
      </w:r>
      <w:r>
        <w:rPr>
          <w:i/>
          <w:spacing w:val="1"/>
        </w:rPr>
        <w:t xml:space="preserve"> </w:t>
      </w:r>
      <w:r>
        <w:rPr>
          <w:i/>
          <w:w w:val="105"/>
        </w:rPr>
        <w:t xml:space="preserve">печать </w:t>
      </w:r>
      <w:r>
        <w:rPr>
          <w:w w:val="105"/>
        </w:rPr>
        <w:t>(журналы, бюллетени, периодические сборники, ежегод-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ники);</w:t>
      </w:r>
      <w:r>
        <w:rPr>
          <w:spacing w:val="-12"/>
          <w:w w:val="105"/>
        </w:rPr>
        <w:t xml:space="preserve"> </w:t>
      </w:r>
      <w:r>
        <w:rPr>
          <w:i/>
          <w:spacing w:val="-2"/>
          <w:w w:val="105"/>
        </w:rPr>
        <w:t>систему</w:t>
      </w:r>
      <w:r>
        <w:rPr>
          <w:i/>
          <w:spacing w:val="-11"/>
          <w:w w:val="105"/>
        </w:rPr>
        <w:t xml:space="preserve"> </w:t>
      </w:r>
      <w:r>
        <w:rPr>
          <w:i/>
          <w:spacing w:val="-2"/>
          <w:w w:val="105"/>
        </w:rPr>
        <w:t>научных</w:t>
      </w:r>
      <w:r>
        <w:rPr>
          <w:i/>
          <w:spacing w:val="-11"/>
          <w:w w:val="105"/>
        </w:rPr>
        <w:t xml:space="preserve"> </w:t>
      </w:r>
      <w:r>
        <w:rPr>
          <w:i/>
          <w:spacing w:val="-1"/>
          <w:w w:val="105"/>
        </w:rPr>
        <w:t>коммуникаций</w:t>
      </w:r>
      <w:r>
        <w:rPr>
          <w:i/>
          <w:spacing w:val="-12"/>
          <w:w w:val="105"/>
        </w:rPr>
        <w:t xml:space="preserve"> </w:t>
      </w:r>
      <w:r>
        <w:rPr>
          <w:spacing w:val="-1"/>
          <w:w w:val="105"/>
        </w:rPr>
        <w:t>(включая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конференции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раз-</w:t>
      </w:r>
      <w:r>
        <w:rPr>
          <w:spacing w:val="-53"/>
          <w:w w:val="105"/>
        </w:rPr>
        <w:t xml:space="preserve"> </w:t>
      </w:r>
      <w:r>
        <w:rPr>
          <w:w w:val="110"/>
        </w:rPr>
        <w:t>личных</w:t>
      </w:r>
      <w:r>
        <w:rPr>
          <w:spacing w:val="-4"/>
          <w:w w:val="110"/>
        </w:rPr>
        <w:t xml:space="preserve"> </w:t>
      </w:r>
      <w:r>
        <w:rPr>
          <w:w w:val="110"/>
        </w:rPr>
        <w:t>уровней,</w:t>
      </w:r>
      <w:r>
        <w:rPr>
          <w:spacing w:val="-4"/>
          <w:w w:val="110"/>
        </w:rPr>
        <w:t xml:space="preserve"> </w:t>
      </w:r>
      <w:r>
        <w:rPr>
          <w:w w:val="110"/>
        </w:rPr>
        <w:t>форм</w:t>
      </w:r>
      <w:r>
        <w:rPr>
          <w:spacing w:val="-4"/>
          <w:w w:val="110"/>
        </w:rPr>
        <w:t xml:space="preserve"> </w:t>
      </w:r>
      <w:r>
        <w:rPr>
          <w:w w:val="110"/>
        </w:rPr>
        <w:t>и</w:t>
      </w:r>
      <w:r>
        <w:rPr>
          <w:spacing w:val="-4"/>
          <w:w w:val="110"/>
        </w:rPr>
        <w:t xml:space="preserve"> </w:t>
      </w:r>
      <w:r>
        <w:rPr>
          <w:w w:val="110"/>
        </w:rPr>
        <w:t>направлений,</w:t>
      </w:r>
      <w:r>
        <w:rPr>
          <w:spacing w:val="-3"/>
          <w:w w:val="110"/>
        </w:rPr>
        <w:t xml:space="preserve"> </w:t>
      </w:r>
      <w:r>
        <w:rPr>
          <w:w w:val="110"/>
        </w:rPr>
        <w:t>например</w:t>
      </w:r>
      <w:r>
        <w:rPr>
          <w:spacing w:val="-4"/>
          <w:w w:val="110"/>
        </w:rPr>
        <w:t xml:space="preserve"> </w:t>
      </w:r>
      <w:r>
        <w:rPr>
          <w:w w:val="110"/>
        </w:rPr>
        <w:t>популярные</w:t>
      </w:r>
      <w:r>
        <w:rPr>
          <w:spacing w:val="-4"/>
          <w:w w:val="110"/>
        </w:rPr>
        <w:t xml:space="preserve"> </w:t>
      </w:r>
      <w:r>
        <w:rPr>
          <w:w w:val="110"/>
        </w:rPr>
        <w:t>в</w:t>
      </w:r>
      <w:r>
        <w:rPr>
          <w:spacing w:val="-55"/>
          <w:w w:val="110"/>
        </w:rPr>
        <w:t xml:space="preserve"> </w:t>
      </w:r>
      <w:r>
        <w:rPr>
          <w:w w:val="105"/>
        </w:rPr>
        <w:t xml:space="preserve">последнее время интернет-конференции); </w:t>
      </w:r>
      <w:r>
        <w:rPr>
          <w:i/>
          <w:w w:val="105"/>
        </w:rPr>
        <w:t xml:space="preserve">управление наукой </w:t>
      </w:r>
      <w:r>
        <w:rPr>
          <w:w w:val="105"/>
        </w:rPr>
        <w:t>(ру-</w:t>
      </w:r>
      <w:r>
        <w:rPr>
          <w:spacing w:val="1"/>
          <w:w w:val="105"/>
        </w:rPr>
        <w:t xml:space="preserve"> </w:t>
      </w:r>
      <w:r>
        <w:rPr>
          <w:w w:val="105"/>
        </w:rPr>
        <w:t>ководство</w:t>
      </w:r>
      <w:r>
        <w:rPr>
          <w:spacing w:val="-7"/>
          <w:w w:val="105"/>
        </w:rPr>
        <w:t xml:space="preserve"> </w:t>
      </w:r>
      <w:r>
        <w:rPr>
          <w:w w:val="105"/>
        </w:rPr>
        <w:t>научными</w:t>
      </w:r>
      <w:r>
        <w:rPr>
          <w:spacing w:val="-6"/>
          <w:w w:val="105"/>
        </w:rPr>
        <w:t xml:space="preserve"> </w:t>
      </w:r>
      <w:r>
        <w:rPr>
          <w:w w:val="105"/>
        </w:rPr>
        <w:t>коллективами,</w:t>
      </w:r>
      <w:r>
        <w:rPr>
          <w:spacing w:val="-6"/>
          <w:w w:val="105"/>
        </w:rPr>
        <w:t xml:space="preserve"> </w:t>
      </w:r>
      <w:r>
        <w:rPr>
          <w:w w:val="105"/>
        </w:rPr>
        <w:t>руководство</w:t>
      </w:r>
      <w:r>
        <w:rPr>
          <w:spacing w:val="-6"/>
          <w:w w:val="105"/>
        </w:rPr>
        <w:t xml:space="preserve"> </w:t>
      </w:r>
      <w:r>
        <w:rPr>
          <w:w w:val="105"/>
        </w:rPr>
        <w:t>на</w:t>
      </w:r>
      <w:r>
        <w:rPr>
          <w:spacing w:val="-6"/>
          <w:w w:val="105"/>
        </w:rPr>
        <w:t xml:space="preserve"> </w:t>
      </w:r>
      <w:r>
        <w:rPr>
          <w:w w:val="105"/>
        </w:rPr>
        <w:t>уровне</w:t>
      </w:r>
      <w:r>
        <w:rPr>
          <w:spacing w:val="-6"/>
          <w:w w:val="105"/>
        </w:rPr>
        <w:t xml:space="preserve"> </w:t>
      </w:r>
      <w:r>
        <w:rPr>
          <w:w w:val="105"/>
        </w:rPr>
        <w:t>регио-</w:t>
      </w:r>
      <w:r>
        <w:rPr>
          <w:spacing w:val="-53"/>
          <w:w w:val="105"/>
        </w:rPr>
        <w:t xml:space="preserve"> </w:t>
      </w:r>
      <w:r>
        <w:rPr>
          <w:w w:val="105"/>
        </w:rPr>
        <w:t>нов, государственное регулирование — политика государства в</w:t>
      </w:r>
      <w:r>
        <w:rPr>
          <w:spacing w:val="1"/>
          <w:w w:val="105"/>
        </w:rPr>
        <w:t xml:space="preserve"> </w:t>
      </w:r>
      <w:r>
        <w:rPr>
          <w:w w:val="105"/>
        </w:rPr>
        <w:t>сфере</w:t>
      </w:r>
      <w:r>
        <w:rPr>
          <w:spacing w:val="-6"/>
          <w:w w:val="105"/>
        </w:rPr>
        <w:t xml:space="preserve"> </w:t>
      </w:r>
      <w:r>
        <w:rPr>
          <w:w w:val="105"/>
        </w:rPr>
        <w:t>науки);</w:t>
      </w:r>
      <w:r>
        <w:rPr>
          <w:spacing w:val="-6"/>
          <w:w w:val="105"/>
        </w:rPr>
        <w:t xml:space="preserve"> </w:t>
      </w:r>
      <w:r>
        <w:rPr>
          <w:i/>
          <w:w w:val="105"/>
        </w:rPr>
        <w:t>инфраструктуру</w:t>
      </w:r>
      <w:r>
        <w:rPr>
          <w:i/>
          <w:spacing w:val="-6"/>
          <w:w w:val="105"/>
        </w:rPr>
        <w:t xml:space="preserve"> </w:t>
      </w:r>
      <w:r>
        <w:rPr>
          <w:i/>
          <w:w w:val="105"/>
        </w:rPr>
        <w:t>науки</w:t>
      </w:r>
      <w:r>
        <w:rPr>
          <w:i/>
          <w:spacing w:val="-6"/>
          <w:w w:val="105"/>
        </w:rPr>
        <w:t xml:space="preserve"> </w:t>
      </w:r>
      <w:r>
        <w:rPr>
          <w:w w:val="105"/>
        </w:rPr>
        <w:t>(с</w:t>
      </w:r>
      <w:r>
        <w:rPr>
          <w:spacing w:val="-6"/>
          <w:w w:val="105"/>
        </w:rPr>
        <w:t xml:space="preserve"> </w:t>
      </w:r>
      <w:r>
        <w:rPr>
          <w:w w:val="105"/>
        </w:rPr>
        <w:t>одной</w:t>
      </w:r>
      <w:r>
        <w:rPr>
          <w:spacing w:val="-5"/>
          <w:w w:val="105"/>
        </w:rPr>
        <w:t xml:space="preserve"> </w:t>
      </w:r>
      <w:r>
        <w:rPr>
          <w:w w:val="105"/>
        </w:rPr>
        <w:t>стороны,</w:t>
      </w:r>
      <w:r>
        <w:rPr>
          <w:spacing w:val="-6"/>
          <w:w w:val="105"/>
        </w:rPr>
        <w:t xml:space="preserve"> </w:t>
      </w:r>
      <w:r>
        <w:rPr>
          <w:w w:val="105"/>
        </w:rPr>
        <w:t>это</w:t>
      </w:r>
      <w:r>
        <w:rPr>
          <w:spacing w:val="-6"/>
          <w:w w:val="105"/>
        </w:rPr>
        <w:t xml:space="preserve"> </w:t>
      </w:r>
      <w:r>
        <w:rPr>
          <w:w w:val="105"/>
        </w:rPr>
        <w:t>опыт-</w:t>
      </w:r>
      <w:r>
        <w:rPr>
          <w:spacing w:val="-53"/>
          <w:w w:val="105"/>
        </w:rPr>
        <w:t xml:space="preserve"> </w:t>
      </w:r>
      <w:r>
        <w:rPr>
          <w:w w:val="105"/>
        </w:rPr>
        <w:t>но-экспериментальная</w:t>
      </w:r>
      <w:r>
        <w:rPr>
          <w:spacing w:val="1"/>
          <w:w w:val="105"/>
        </w:rPr>
        <w:t xml:space="preserve"> </w:t>
      </w:r>
      <w:r>
        <w:rPr>
          <w:w w:val="105"/>
        </w:rPr>
        <w:t>база,</w:t>
      </w:r>
      <w:r>
        <w:rPr>
          <w:spacing w:val="1"/>
          <w:w w:val="105"/>
        </w:rPr>
        <w:t xml:space="preserve"> </w:t>
      </w:r>
      <w:r>
        <w:rPr>
          <w:w w:val="105"/>
        </w:rPr>
        <w:t>технические</w:t>
      </w:r>
      <w:r>
        <w:rPr>
          <w:spacing w:val="1"/>
          <w:w w:val="105"/>
        </w:rPr>
        <w:t xml:space="preserve"> </w:t>
      </w:r>
      <w:r>
        <w:rPr>
          <w:w w:val="105"/>
        </w:rPr>
        <w:t>средства</w:t>
      </w:r>
      <w:r>
        <w:rPr>
          <w:spacing w:val="1"/>
          <w:w w:val="105"/>
        </w:rPr>
        <w:t xml:space="preserve"> </w:t>
      </w:r>
      <w:r>
        <w:rPr>
          <w:w w:val="105"/>
        </w:rPr>
        <w:t>для</w:t>
      </w:r>
      <w:r>
        <w:rPr>
          <w:spacing w:val="1"/>
          <w:w w:val="105"/>
        </w:rPr>
        <w:t xml:space="preserve"> </w:t>
      </w:r>
      <w:r>
        <w:rPr>
          <w:w w:val="105"/>
        </w:rPr>
        <w:t>ведения</w:t>
      </w:r>
      <w:r>
        <w:rPr>
          <w:spacing w:val="1"/>
          <w:w w:val="105"/>
        </w:rPr>
        <w:t xml:space="preserve"> </w:t>
      </w:r>
      <w:r>
        <w:rPr>
          <w:w w:val="105"/>
        </w:rPr>
        <w:t>научных исследований, а с другой стороны — это социальные ор-</w:t>
      </w:r>
      <w:r>
        <w:rPr>
          <w:spacing w:val="-53"/>
          <w:w w:val="105"/>
        </w:rPr>
        <w:t xml:space="preserve"> </w:t>
      </w:r>
      <w:r>
        <w:rPr>
          <w:w w:val="105"/>
        </w:rPr>
        <w:t>ганизации, сопутствующие научной деятельности и обеспечива-</w:t>
      </w:r>
      <w:r>
        <w:rPr>
          <w:spacing w:val="1"/>
          <w:w w:val="105"/>
        </w:rPr>
        <w:t xml:space="preserve"> </w:t>
      </w:r>
      <w:r>
        <w:rPr>
          <w:w w:val="110"/>
        </w:rPr>
        <w:t>ющие</w:t>
      </w:r>
      <w:r>
        <w:rPr>
          <w:spacing w:val="-10"/>
          <w:w w:val="110"/>
        </w:rPr>
        <w:t xml:space="preserve"> </w:t>
      </w:r>
      <w:r>
        <w:rPr>
          <w:w w:val="110"/>
        </w:rPr>
        <w:t>ее</w:t>
      </w:r>
      <w:r>
        <w:rPr>
          <w:spacing w:val="-10"/>
          <w:w w:val="110"/>
        </w:rPr>
        <w:t xml:space="preserve"> </w:t>
      </w:r>
      <w:r>
        <w:rPr>
          <w:w w:val="110"/>
        </w:rPr>
        <w:t>эффективность).</w:t>
      </w:r>
    </w:p>
    <w:p w:rsidR="00744E03" w:rsidRDefault="00744E03">
      <w:pPr>
        <w:pStyle w:val="a3"/>
        <w:ind w:left="0" w:firstLine="0"/>
        <w:jc w:val="left"/>
        <w:rPr>
          <w:sz w:val="22"/>
        </w:rPr>
      </w:pPr>
    </w:p>
    <w:p w:rsidR="00744E03" w:rsidRDefault="00E40E69">
      <w:pPr>
        <w:pStyle w:val="3"/>
        <w:spacing w:before="190"/>
        <w:ind w:left="395"/>
        <w:jc w:val="both"/>
      </w:pPr>
      <w:bookmarkStart w:id="26" w:name="_TOC_250033"/>
      <w:r>
        <w:t>§</w:t>
      </w:r>
      <w:r>
        <w:rPr>
          <w:spacing w:val="18"/>
        </w:rPr>
        <w:t xml:space="preserve"> </w:t>
      </w:r>
      <w:r>
        <w:t xml:space="preserve">2.  </w:t>
      </w:r>
      <w:r>
        <w:rPr>
          <w:spacing w:val="20"/>
        </w:rPr>
        <w:t xml:space="preserve"> </w:t>
      </w:r>
      <w:r>
        <w:t>социальные</w:t>
      </w:r>
      <w:r>
        <w:rPr>
          <w:spacing w:val="19"/>
        </w:rPr>
        <w:t xml:space="preserve"> </w:t>
      </w:r>
      <w:r>
        <w:t>проблемы</w:t>
      </w:r>
      <w:r>
        <w:rPr>
          <w:spacing w:val="18"/>
        </w:rPr>
        <w:t xml:space="preserve"> </w:t>
      </w:r>
      <w:r>
        <w:t>сферы</w:t>
      </w:r>
      <w:r>
        <w:rPr>
          <w:spacing w:val="19"/>
        </w:rPr>
        <w:t xml:space="preserve"> </w:t>
      </w:r>
      <w:bookmarkEnd w:id="26"/>
      <w:r>
        <w:t>науки</w:t>
      </w:r>
    </w:p>
    <w:p w:rsidR="00744E03" w:rsidRDefault="00E40E69">
      <w:pPr>
        <w:pStyle w:val="a3"/>
        <w:spacing w:before="229" w:line="242" w:lineRule="auto"/>
        <w:ind w:left="111" w:right="126"/>
      </w:pPr>
      <w:r>
        <w:rPr>
          <w:w w:val="105"/>
        </w:rPr>
        <w:t>Технологии социальной работы в сфере науки определяются,</w:t>
      </w:r>
      <w:r>
        <w:rPr>
          <w:spacing w:val="1"/>
          <w:w w:val="105"/>
        </w:rPr>
        <w:t xml:space="preserve"> </w:t>
      </w:r>
      <w:r>
        <w:rPr>
          <w:w w:val="105"/>
        </w:rPr>
        <w:t>во-первых, характером деятельности в этой сфере; во-вторых, со-</w:t>
      </w:r>
      <w:r>
        <w:rPr>
          <w:spacing w:val="1"/>
          <w:w w:val="105"/>
        </w:rPr>
        <w:t xml:space="preserve"> </w:t>
      </w:r>
      <w:r>
        <w:rPr>
          <w:w w:val="105"/>
        </w:rPr>
        <w:t>циальными институтами, с которыми взаимодействует наука как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социальный институт общества; в-третьих, социальными группа-</w:t>
      </w:r>
      <w:r>
        <w:rPr>
          <w:spacing w:val="1"/>
          <w:w w:val="105"/>
        </w:rPr>
        <w:t xml:space="preserve"> </w:t>
      </w:r>
      <w:r>
        <w:rPr>
          <w:w w:val="105"/>
        </w:rPr>
        <w:t>ми, которые взаимодействуют в ней, особенностями положения</w:t>
      </w:r>
      <w:r>
        <w:rPr>
          <w:spacing w:val="1"/>
          <w:w w:val="105"/>
        </w:rPr>
        <w:t xml:space="preserve"> </w:t>
      </w:r>
      <w:r>
        <w:rPr>
          <w:w w:val="105"/>
        </w:rPr>
        <w:t>этих групп и проблемами социального характера, с которыми они</w:t>
      </w:r>
      <w:r>
        <w:rPr>
          <w:spacing w:val="-53"/>
          <w:w w:val="105"/>
        </w:rPr>
        <w:t xml:space="preserve"> </w:t>
      </w:r>
      <w:r>
        <w:rPr>
          <w:w w:val="105"/>
        </w:rPr>
        <w:t>сталкиваются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современном</w:t>
      </w:r>
      <w:r>
        <w:rPr>
          <w:spacing w:val="-6"/>
          <w:w w:val="105"/>
        </w:rPr>
        <w:t xml:space="preserve"> </w:t>
      </w:r>
      <w:r>
        <w:rPr>
          <w:w w:val="105"/>
        </w:rPr>
        <w:t>обществе.</w:t>
      </w:r>
    </w:p>
    <w:p w:rsidR="00744E03" w:rsidRDefault="00E40E69">
      <w:pPr>
        <w:pStyle w:val="a3"/>
        <w:spacing w:line="242" w:lineRule="auto"/>
        <w:ind w:left="111" w:right="127"/>
      </w:pPr>
      <w:r>
        <w:rPr>
          <w:b/>
          <w:i/>
        </w:rPr>
        <w:t xml:space="preserve">Характер научной деятельности. </w:t>
      </w:r>
      <w:r>
        <w:t>Для характеристики научной</w:t>
      </w:r>
      <w:r>
        <w:rPr>
          <w:spacing w:val="1"/>
        </w:rPr>
        <w:t xml:space="preserve"> </w:t>
      </w:r>
      <w:r>
        <w:rPr>
          <w:w w:val="105"/>
        </w:rPr>
        <w:t>деятельности (деятельности, направленной на реализацию основ-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ной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функции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науки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—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продуцирование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нового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знания)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следует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дать</w:t>
      </w:r>
      <w:r>
        <w:rPr>
          <w:spacing w:val="-53"/>
          <w:w w:val="105"/>
        </w:rPr>
        <w:t xml:space="preserve"> </w:t>
      </w:r>
      <w:r>
        <w:rPr>
          <w:w w:val="105"/>
        </w:rPr>
        <w:t>наиболее</w:t>
      </w:r>
      <w:r>
        <w:rPr>
          <w:spacing w:val="-9"/>
          <w:w w:val="105"/>
        </w:rPr>
        <w:t xml:space="preserve"> </w:t>
      </w:r>
      <w:r>
        <w:rPr>
          <w:w w:val="105"/>
        </w:rPr>
        <w:t>общую</w:t>
      </w:r>
      <w:r>
        <w:rPr>
          <w:spacing w:val="-9"/>
          <w:w w:val="105"/>
        </w:rPr>
        <w:t xml:space="preserve"> </w:t>
      </w:r>
      <w:r>
        <w:rPr>
          <w:w w:val="105"/>
        </w:rPr>
        <w:t>классификацию</w:t>
      </w:r>
      <w:r>
        <w:rPr>
          <w:spacing w:val="-9"/>
          <w:w w:val="105"/>
        </w:rPr>
        <w:t xml:space="preserve"> </w:t>
      </w:r>
      <w:r>
        <w:rPr>
          <w:w w:val="105"/>
        </w:rPr>
        <w:t>наук.</w:t>
      </w:r>
      <w:r>
        <w:rPr>
          <w:spacing w:val="-9"/>
          <w:w w:val="105"/>
        </w:rPr>
        <w:t xml:space="preserve"> </w:t>
      </w:r>
      <w:r>
        <w:rPr>
          <w:w w:val="105"/>
        </w:rPr>
        <w:t>Классификация</w:t>
      </w:r>
      <w:r>
        <w:rPr>
          <w:spacing w:val="-9"/>
          <w:w w:val="105"/>
        </w:rPr>
        <w:t xml:space="preserve"> </w:t>
      </w:r>
      <w:r>
        <w:rPr>
          <w:w w:val="105"/>
        </w:rPr>
        <w:t>—</w:t>
      </w:r>
      <w:r>
        <w:rPr>
          <w:spacing w:val="-9"/>
          <w:w w:val="105"/>
        </w:rPr>
        <w:t xml:space="preserve"> </w:t>
      </w:r>
      <w:r>
        <w:rPr>
          <w:w w:val="105"/>
        </w:rPr>
        <w:t>сама</w:t>
      </w:r>
      <w:r>
        <w:rPr>
          <w:spacing w:val="-9"/>
          <w:w w:val="105"/>
        </w:rPr>
        <w:t xml:space="preserve"> </w:t>
      </w:r>
      <w:r>
        <w:rPr>
          <w:w w:val="105"/>
        </w:rPr>
        <w:t>по</w:t>
      </w:r>
      <w:r>
        <w:rPr>
          <w:spacing w:val="-53"/>
          <w:w w:val="105"/>
        </w:rPr>
        <w:t xml:space="preserve"> </w:t>
      </w:r>
      <w:r>
        <w:rPr>
          <w:w w:val="105"/>
        </w:rPr>
        <w:t>себе</w:t>
      </w:r>
      <w:r>
        <w:rPr>
          <w:spacing w:val="-1"/>
          <w:w w:val="105"/>
        </w:rPr>
        <w:t xml:space="preserve"> </w:t>
      </w:r>
      <w:r>
        <w:rPr>
          <w:w w:val="105"/>
        </w:rPr>
        <w:t>важная научная проблема,</w:t>
      </w:r>
      <w:r>
        <w:rPr>
          <w:spacing w:val="-1"/>
          <w:w w:val="105"/>
        </w:rPr>
        <w:t xml:space="preserve"> </w:t>
      </w:r>
      <w:r>
        <w:rPr>
          <w:w w:val="105"/>
        </w:rPr>
        <w:t>есть различные типы</w:t>
      </w:r>
      <w:r>
        <w:rPr>
          <w:spacing w:val="-1"/>
          <w:w w:val="105"/>
        </w:rPr>
        <w:t xml:space="preserve"> </w:t>
      </w:r>
      <w:r>
        <w:rPr>
          <w:w w:val="105"/>
        </w:rPr>
        <w:t>классифика-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9" w:firstLine="0"/>
      </w:pPr>
      <w:r>
        <w:rPr>
          <w:spacing w:val="-1"/>
          <w:w w:val="105"/>
        </w:rPr>
        <w:lastRenderedPageBreak/>
        <w:t>ций,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данном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случае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для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нас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значимо</w:t>
      </w:r>
      <w:r>
        <w:rPr>
          <w:spacing w:val="-13"/>
          <w:w w:val="105"/>
        </w:rPr>
        <w:t xml:space="preserve"> </w:t>
      </w:r>
      <w:r>
        <w:rPr>
          <w:w w:val="105"/>
        </w:rPr>
        <w:t>разделение</w:t>
      </w:r>
      <w:r>
        <w:rPr>
          <w:spacing w:val="-12"/>
          <w:w w:val="105"/>
        </w:rPr>
        <w:t xml:space="preserve"> </w:t>
      </w:r>
      <w:r>
        <w:rPr>
          <w:w w:val="105"/>
        </w:rPr>
        <w:t>на</w:t>
      </w:r>
      <w:r>
        <w:rPr>
          <w:spacing w:val="-12"/>
          <w:w w:val="105"/>
        </w:rPr>
        <w:t xml:space="preserve"> </w:t>
      </w:r>
      <w:r>
        <w:rPr>
          <w:w w:val="105"/>
        </w:rPr>
        <w:t>естественные,</w:t>
      </w:r>
      <w:r>
        <w:rPr>
          <w:spacing w:val="-53"/>
          <w:w w:val="105"/>
        </w:rPr>
        <w:t xml:space="preserve"> </w:t>
      </w:r>
      <w:r>
        <w:rPr>
          <w:w w:val="105"/>
        </w:rPr>
        <w:t>технические и общественные (социальные), а также на фундамен-</w:t>
      </w:r>
      <w:r>
        <w:rPr>
          <w:spacing w:val="-54"/>
          <w:w w:val="105"/>
        </w:rPr>
        <w:t xml:space="preserve"> </w:t>
      </w:r>
      <w:r>
        <w:rPr>
          <w:w w:val="105"/>
        </w:rPr>
        <w:t>тальные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прикладные</w:t>
      </w:r>
      <w:r>
        <w:rPr>
          <w:spacing w:val="-6"/>
          <w:w w:val="105"/>
        </w:rPr>
        <w:t xml:space="preserve"> </w:t>
      </w:r>
      <w:r>
        <w:rPr>
          <w:w w:val="105"/>
        </w:rPr>
        <w:t>науки.</w:t>
      </w:r>
    </w:p>
    <w:p w:rsidR="00744E03" w:rsidRDefault="00E40E69">
      <w:pPr>
        <w:pStyle w:val="a3"/>
        <w:spacing w:line="242" w:lineRule="auto"/>
        <w:ind w:right="124"/>
      </w:pPr>
      <w:r>
        <w:rPr>
          <w:w w:val="105"/>
        </w:rPr>
        <w:t>Научная</w:t>
      </w:r>
      <w:r>
        <w:rPr>
          <w:spacing w:val="1"/>
          <w:w w:val="105"/>
        </w:rPr>
        <w:t xml:space="preserve"> </w:t>
      </w:r>
      <w:r>
        <w:rPr>
          <w:w w:val="105"/>
        </w:rPr>
        <w:t>деятельность</w:t>
      </w:r>
      <w:r>
        <w:rPr>
          <w:spacing w:val="1"/>
          <w:w w:val="105"/>
        </w:rPr>
        <w:t xml:space="preserve"> </w:t>
      </w:r>
      <w:r>
        <w:rPr>
          <w:w w:val="105"/>
        </w:rPr>
        <w:t>имеет</w:t>
      </w:r>
      <w:r>
        <w:rPr>
          <w:spacing w:val="1"/>
          <w:w w:val="105"/>
        </w:rPr>
        <w:t xml:space="preserve"> </w:t>
      </w:r>
      <w:r>
        <w:rPr>
          <w:w w:val="105"/>
        </w:rPr>
        <w:t>достаточно</w:t>
      </w:r>
      <w:r>
        <w:rPr>
          <w:spacing w:val="1"/>
          <w:w w:val="105"/>
        </w:rPr>
        <w:t xml:space="preserve"> </w:t>
      </w:r>
      <w:r>
        <w:rPr>
          <w:w w:val="105"/>
        </w:rPr>
        <w:t>ярко</w:t>
      </w:r>
      <w:r>
        <w:rPr>
          <w:spacing w:val="1"/>
          <w:w w:val="105"/>
        </w:rPr>
        <w:t xml:space="preserve"> </w:t>
      </w:r>
      <w:r>
        <w:rPr>
          <w:w w:val="105"/>
        </w:rPr>
        <w:t>выраженную</w:t>
      </w:r>
      <w:r>
        <w:rPr>
          <w:spacing w:val="1"/>
          <w:w w:val="105"/>
        </w:rPr>
        <w:t xml:space="preserve"> </w:t>
      </w:r>
      <w:r>
        <w:rPr>
          <w:w w:val="105"/>
        </w:rPr>
        <w:t>специфику. В естественных и технических науках она нередко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проходит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опасных,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часто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непредсказуемых</w:t>
      </w:r>
      <w:r>
        <w:rPr>
          <w:spacing w:val="-12"/>
          <w:w w:val="105"/>
        </w:rPr>
        <w:t xml:space="preserve"> </w:t>
      </w:r>
      <w:r>
        <w:rPr>
          <w:w w:val="105"/>
        </w:rPr>
        <w:t>условиях</w:t>
      </w:r>
      <w:r>
        <w:rPr>
          <w:spacing w:val="-13"/>
          <w:w w:val="105"/>
        </w:rPr>
        <w:t xml:space="preserve"> </w:t>
      </w:r>
      <w:r>
        <w:rPr>
          <w:w w:val="105"/>
        </w:rPr>
        <w:t>работы.</w:t>
      </w:r>
      <w:r>
        <w:rPr>
          <w:spacing w:val="-13"/>
          <w:w w:val="105"/>
        </w:rPr>
        <w:t xml:space="preserve"> </w:t>
      </w:r>
      <w:r>
        <w:rPr>
          <w:w w:val="105"/>
        </w:rPr>
        <w:t>Ис-</w:t>
      </w:r>
      <w:r>
        <w:rPr>
          <w:spacing w:val="-52"/>
          <w:w w:val="105"/>
        </w:rPr>
        <w:t xml:space="preserve"> </w:t>
      </w:r>
      <w:r>
        <w:rPr>
          <w:w w:val="105"/>
        </w:rPr>
        <w:t>точником</w:t>
      </w:r>
      <w:r>
        <w:rPr>
          <w:spacing w:val="-10"/>
          <w:w w:val="105"/>
        </w:rPr>
        <w:t xml:space="preserve"> </w:t>
      </w:r>
      <w:r>
        <w:rPr>
          <w:w w:val="105"/>
        </w:rPr>
        <w:t>опасности</w:t>
      </w:r>
      <w:r>
        <w:rPr>
          <w:spacing w:val="-10"/>
          <w:w w:val="105"/>
        </w:rPr>
        <w:t xml:space="preserve"> </w:t>
      </w:r>
      <w:r>
        <w:rPr>
          <w:w w:val="105"/>
        </w:rPr>
        <w:t>может</w:t>
      </w:r>
      <w:r>
        <w:rPr>
          <w:spacing w:val="-10"/>
          <w:w w:val="105"/>
        </w:rPr>
        <w:t xml:space="preserve"> </w:t>
      </w:r>
      <w:r>
        <w:rPr>
          <w:w w:val="105"/>
        </w:rPr>
        <w:t>служить</w:t>
      </w:r>
      <w:r>
        <w:rPr>
          <w:spacing w:val="-9"/>
          <w:w w:val="105"/>
        </w:rPr>
        <w:t xml:space="preserve"> </w:t>
      </w:r>
      <w:r>
        <w:rPr>
          <w:w w:val="105"/>
        </w:rPr>
        <w:t>объект</w:t>
      </w:r>
      <w:r>
        <w:rPr>
          <w:spacing w:val="-10"/>
          <w:w w:val="105"/>
        </w:rPr>
        <w:t xml:space="preserve"> </w:t>
      </w:r>
      <w:r>
        <w:rPr>
          <w:w w:val="105"/>
        </w:rPr>
        <w:t>исследования</w:t>
      </w:r>
      <w:r>
        <w:rPr>
          <w:spacing w:val="-10"/>
          <w:w w:val="105"/>
        </w:rPr>
        <w:t xml:space="preserve"> </w:t>
      </w:r>
      <w:r>
        <w:rPr>
          <w:w w:val="105"/>
        </w:rPr>
        <w:t>(в</w:t>
      </w:r>
      <w:r>
        <w:rPr>
          <w:spacing w:val="-9"/>
          <w:w w:val="105"/>
        </w:rPr>
        <w:t xml:space="preserve"> </w:t>
      </w:r>
      <w:r>
        <w:rPr>
          <w:w w:val="105"/>
        </w:rPr>
        <w:t>физи-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ке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—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радиоактивные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материалы,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высокие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энергии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т.п.,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химии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—</w:t>
      </w:r>
      <w:r>
        <w:rPr>
          <w:spacing w:val="-53"/>
          <w:w w:val="105"/>
        </w:rPr>
        <w:t xml:space="preserve"> </w:t>
      </w:r>
      <w:r>
        <w:rPr>
          <w:w w:val="105"/>
        </w:rPr>
        <w:t>опасные химические вещества и соединения, в биологии — неиз-</w:t>
      </w:r>
      <w:r>
        <w:rPr>
          <w:spacing w:val="1"/>
          <w:w w:val="105"/>
        </w:rPr>
        <w:t xml:space="preserve"> </w:t>
      </w:r>
      <w:r>
        <w:rPr>
          <w:w w:val="105"/>
        </w:rPr>
        <w:t>вестные микроорганизмы и др.). Последствия могут сказаться как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на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состоянии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здоровья,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так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на</w:t>
      </w:r>
      <w:r>
        <w:rPr>
          <w:spacing w:val="-13"/>
          <w:w w:val="105"/>
        </w:rPr>
        <w:t xml:space="preserve"> </w:t>
      </w:r>
      <w:r>
        <w:rPr>
          <w:w w:val="105"/>
        </w:rPr>
        <w:t>работоспособности</w:t>
      </w:r>
      <w:r>
        <w:rPr>
          <w:spacing w:val="-13"/>
          <w:w w:val="105"/>
        </w:rPr>
        <w:t xml:space="preserve"> </w:t>
      </w:r>
      <w:r>
        <w:rPr>
          <w:w w:val="105"/>
        </w:rPr>
        <w:t>ученого,</w:t>
      </w:r>
      <w:r>
        <w:rPr>
          <w:spacing w:val="-12"/>
          <w:w w:val="105"/>
        </w:rPr>
        <w:t xml:space="preserve"> </w:t>
      </w:r>
      <w:r>
        <w:rPr>
          <w:w w:val="105"/>
        </w:rPr>
        <w:t>на</w:t>
      </w:r>
      <w:r>
        <w:rPr>
          <w:spacing w:val="-13"/>
          <w:w w:val="105"/>
        </w:rPr>
        <w:t xml:space="preserve"> </w:t>
      </w:r>
      <w:r>
        <w:rPr>
          <w:w w:val="105"/>
        </w:rPr>
        <w:t>его</w:t>
      </w:r>
      <w:r>
        <w:rPr>
          <w:spacing w:val="-53"/>
          <w:w w:val="105"/>
        </w:rPr>
        <w:t xml:space="preserve"> </w:t>
      </w:r>
      <w:r>
        <w:rPr>
          <w:w w:val="105"/>
        </w:rPr>
        <w:t>социальном</w:t>
      </w:r>
      <w:r>
        <w:rPr>
          <w:spacing w:val="-5"/>
          <w:w w:val="105"/>
        </w:rPr>
        <w:t xml:space="preserve"> </w:t>
      </w:r>
      <w:r>
        <w:rPr>
          <w:w w:val="105"/>
        </w:rPr>
        <w:t>статусе,</w:t>
      </w:r>
      <w:r>
        <w:rPr>
          <w:spacing w:val="-4"/>
          <w:w w:val="105"/>
        </w:rPr>
        <w:t xml:space="preserve"> </w:t>
      </w:r>
      <w:r>
        <w:rPr>
          <w:w w:val="105"/>
        </w:rPr>
        <w:t>на</w:t>
      </w:r>
      <w:r>
        <w:rPr>
          <w:spacing w:val="-5"/>
          <w:w w:val="105"/>
        </w:rPr>
        <w:t xml:space="preserve"> </w:t>
      </w:r>
      <w:r>
        <w:rPr>
          <w:w w:val="105"/>
        </w:rPr>
        <w:t>его</w:t>
      </w:r>
      <w:r>
        <w:rPr>
          <w:spacing w:val="-4"/>
          <w:w w:val="105"/>
        </w:rPr>
        <w:t xml:space="preserve"> </w:t>
      </w:r>
      <w:r>
        <w:rPr>
          <w:w w:val="105"/>
        </w:rPr>
        <w:t>материальном</w:t>
      </w:r>
      <w:r>
        <w:rPr>
          <w:spacing w:val="-4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семейном</w:t>
      </w:r>
      <w:r>
        <w:rPr>
          <w:spacing w:val="-4"/>
          <w:w w:val="105"/>
        </w:rPr>
        <w:t xml:space="preserve"> </w:t>
      </w:r>
      <w:r>
        <w:rPr>
          <w:w w:val="105"/>
        </w:rPr>
        <w:t>положении.</w:t>
      </w:r>
      <w:r>
        <w:rPr>
          <w:spacing w:val="-53"/>
          <w:w w:val="105"/>
        </w:rPr>
        <w:t xml:space="preserve"> </w:t>
      </w:r>
      <w:r>
        <w:rPr>
          <w:spacing w:val="-3"/>
          <w:w w:val="105"/>
        </w:rPr>
        <w:t xml:space="preserve">В других науках социально-психологические условия </w:t>
      </w:r>
      <w:r>
        <w:rPr>
          <w:spacing w:val="-2"/>
          <w:w w:val="105"/>
        </w:rPr>
        <w:t>работы могут</w:t>
      </w:r>
      <w:r>
        <w:rPr>
          <w:spacing w:val="-53"/>
          <w:w w:val="105"/>
        </w:rPr>
        <w:t xml:space="preserve"> </w:t>
      </w:r>
      <w:r>
        <w:rPr>
          <w:w w:val="105"/>
        </w:rPr>
        <w:t>стать причиной ряда проблем медицинского, психологического</w:t>
      </w:r>
      <w:r>
        <w:rPr>
          <w:spacing w:val="1"/>
          <w:w w:val="105"/>
        </w:rPr>
        <w:t xml:space="preserve"> </w:t>
      </w:r>
      <w:r>
        <w:rPr>
          <w:w w:val="105"/>
        </w:rPr>
        <w:t>или</w:t>
      </w:r>
      <w:r>
        <w:rPr>
          <w:spacing w:val="-12"/>
          <w:w w:val="105"/>
        </w:rPr>
        <w:t xml:space="preserve"> </w:t>
      </w:r>
      <w:r>
        <w:rPr>
          <w:w w:val="105"/>
        </w:rPr>
        <w:t>социального</w:t>
      </w:r>
      <w:r>
        <w:rPr>
          <w:spacing w:val="-11"/>
          <w:w w:val="105"/>
        </w:rPr>
        <w:t xml:space="preserve"> </w:t>
      </w:r>
      <w:r>
        <w:rPr>
          <w:w w:val="105"/>
        </w:rPr>
        <w:t>характера.</w:t>
      </w:r>
      <w:r>
        <w:rPr>
          <w:spacing w:val="-11"/>
          <w:w w:val="105"/>
        </w:rPr>
        <w:t xml:space="preserve"> </w:t>
      </w:r>
      <w:r>
        <w:rPr>
          <w:w w:val="105"/>
        </w:rPr>
        <w:t>Есть</w:t>
      </w:r>
      <w:r>
        <w:rPr>
          <w:spacing w:val="-11"/>
          <w:w w:val="105"/>
        </w:rPr>
        <w:t xml:space="preserve"> </w:t>
      </w:r>
      <w:r>
        <w:rPr>
          <w:w w:val="105"/>
        </w:rPr>
        <w:t>проблемы</w:t>
      </w:r>
      <w:r>
        <w:rPr>
          <w:spacing w:val="-11"/>
          <w:w w:val="105"/>
        </w:rPr>
        <w:t xml:space="preserve"> </w:t>
      </w:r>
      <w:r>
        <w:rPr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w w:val="105"/>
        </w:rPr>
        <w:t>более</w:t>
      </w:r>
      <w:r>
        <w:rPr>
          <w:spacing w:val="-11"/>
          <w:w w:val="105"/>
        </w:rPr>
        <w:t xml:space="preserve"> </w:t>
      </w:r>
      <w:r>
        <w:rPr>
          <w:w w:val="105"/>
        </w:rPr>
        <w:t>общего</w:t>
      </w:r>
      <w:r>
        <w:rPr>
          <w:spacing w:val="-12"/>
          <w:w w:val="105"/>
        </w:rPr>
        <w:t xml:space="preserve"> </w:t>
      </w:r>
      <w:r>
        <w:rPr>
          <w:w w:val="105"/>
        </w:rPr>
        <w:t>поряд-</w:t>
      </w:r>
      <w:r>
        <w:rPr>
          <w:spacing w:val="-52"/>
          <w:w w:val="105"/>
        </w:rPr>
        <w:t xml:space="preserve"> </w:t>
      </w:r>
      <w:r>
        <w:rPr>
          <w:w w:val="105"/>
        </w:rPr>
        <w:t>ка — интеллектуальный труд связан с малоподвижной, сидячей</w:t>
      </w:r>
      <w:r>
        <w:rPr>
          <w:spacing w:val="1"/>
          <w:w w:val="105"/>
        </w:rPr>
        <w:t xml:space="preserve"> </w:t>
      </w:r>
      <w:r>
        <w:rPr>
          <w:w w:val="105"/>
        </w:rPr>
        <w:t>работой,</w:t>
      </w:r>
      <w:r>
        <w:rPr>
          <w:spacing w:val="-9"/>
          <w:w w:val="105"/>
        </w:rPr>
        <w:t xml:space="preserve"> </w:t>
      </w:r>
      <w:r>
        <w:rPr>
          <w:w w:val="105"/>
        </w:rPr>
        <w:t>а</w:t>
      </w:r>
      <w:r>
        <w:rPr>
          <w:spacing w:val="-9"/>
          <w:w w:val="105"/>
        </w:rPr>
        <w:t xml:space="preserve"> </w:t>
      </w:r>
      <w:r>
        <w:rPr>
          <w:w w:val="105"/>
        </w:rPr>
        <w:t>гиподинамия</w:t>
      </w:r>
      <w:r>
        <w:rPr>
          <w:spacing w:val="-9"/>
          <w:w w:val="105"/>
        </w:rPr>
        <w:t xml:space="preserve"> </w:t>
      </w:r>
      <w:r>
        <w:rPr>
          <w:w w:val="105"/>
        </w:rPr>
        <w:t>обусловливает</w:t>
      </w:r>
      <w:r>
        <w:rPr>
          <w:spacing w:val="-9"/>
          <w:w w:val="105"/>
        </w:rPr>
        <w:t xml:space="preserve"> </w:t>
      </w:r>
      <w:r>
        <w:rPr>
          <w:w w:val="105"/>
        </w:rPr>
        <w:t>возникновение</w:t>
      </w:r>
      <w:r>
        <w:rPr>
          <w:spacing w:val="-9"/>
          <w:w w:val="105"/>
        </w:rPr>
        <w:t xml:space="preserve"> </w:t>
      </w:r>
      <w:r>
        <w:rPr>
          <w:w w:val="105"/>
        </w:rPr>
        <w:t>социально-</w:t>
      </w:r>
      <w:r>
        <w:rPr>
          <w:spacing w:val="-52"/>
          <w:w w:val="105"/>
        </w:rPr>
        <w:t xml:space="preserve"> </w:t>
      </w:r>
      <w:r>
        <w:rPr>
          <w:w w:val="105"/>
        </w:rPr>
        <w:t>медицинских</w:t>
      </w:r>
      <w:r>
        <w:rPr>
          <w:spacing w:val="-7"/>
          <w:w w:val="105"/>
        </w:rPr>
        <w:t xml:space="preserve"> </w:t>
      </w:r>
      <w:r>
        <w:rPr>
          <w:w w:val="105"/>
        </w:rPr>
        <w:t>проблем.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05"/>
        </w:rPr>
        <w:t>Кроме того, деятельность в сфере науки требует наличия опре-</w:t>
      </w:r>
      <w:r>
        <w:rPr>
          <w:spacing w:val="-53"/>
          <w:w w:val="105"/>
        </w:rPr>
        <w:t xml:space="preserve"> </w:t>
      </w:r>
      <w:r>
        <w:rPr>
          <w:w w:val="105"/>
        </w:rPr>
        <w:t>деленных способностей, часто весьма неординарных. Чем более</w:t>
      </w:r>
      <w:r>
        <w:rPr>
          <w:spacing w:val="1"/>
          <w:w w:val="105"/>
        </w:rPr>
        <w:t xml:space="preserve"> </w:t>
      </w:r>
      <w:r>
        <w:rPr>
          <w:w w:val="105"/>
        </w:rPr>
        <w:t>значима и неординарна личность в науке, чем больше к ней при-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менимы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определения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«талантливый»</w:t>
      </w:r>
      <w:r>
        <w:rPr>
          <w:spacing w:val="-12"/>
          <w:w w:val="105"/>
        </w:rPr>
        <w:t xml:space="preserve"> </w:t>
      </w:r>
      <w:r>
        <w:rPr>
          <w:w w:val="105"/>
        </w:rPr>
        <w:t>или</w:t>
      </w:r>
      <w:r>
        <w:rPr>
          <w:spacing w:val="-12"/>
          <w:w w:val="105"/>
        </w:rPr>
        <w:t xml:space="preserve"> </w:t>
      </w:r>
      <w:r>
        <w:rPr>
          <w:w w:val="105"/>
        </w:rPr>
        <w:t>«гениальный»,</w:t>
      </w:r>
      <w:r>
        <w:rPr>
          <w:spacing w:val="-12"/>
          <w:w w:val="105"/>
        </w:rPr>
        <w:t xml:space="preserve"> </w:t>
      </w:r>
      <w:r>
        <w:rPr>
          <w:w w:val="105"/>
        </w:rPr>
        <w:t>тем</w:t>
      </w:r>
      <w:r>
        <w:rPr>
          <w:spacing w:val="-12"/>
          <w:w w:val="105"/>
        </w:rPr>
        <w:t xml:space="preserve"> </w:t>
      </w:r>
      <w:r>
        <w:rPr>
          <w:w w:val="105"/>
        </w:rPr>
        <w:t>боль-</w:t>
      </w:r>
      <w:r>
        <w:rPr>
          <w:spacing w:val="-53"/>
          <w:w w:val="105"/>
        </w:rPr>
        <w:t xml:space="preserve"> </w:t>
      </w:r>
      <w:r>
        <w:rPr>
          <w:w w:val="105"/>
        </w:rPr>
        <w:t>ше вероятность, что проблемы такой личности могут оказаться</w:t>
      </w:r>
      <w:r>
        <w:rPr>
          <w:spacing w:val="1"/>
          <w:w w:val="105"/>
        </w:rPr>
        <w:t xml:space="preserve"> </w:t>
      </w:r>
      <w:r>
        <w:rPr>
          <w:w w:val="105"/>
        </w:rPr>
        <w:t>достаточно</w:t>
      </w:r>
      <w:r>
        <w:rPr>
          <w:spacing w:val="-12"/>
          <w:w w:val="105"/>
        </w:rPr>
        <w:t xml:space="preserve"> </w:t>
      </w:r>
      <w:r>
        <w:rPr>
          <w:w w:val="105"/>
        </w:rPr>
        <w:t>сложными</w:t>
      </w:r>
      <w:r>
        <w:rPr>
          <w:spacing w:val="-12"/>
          <w:w w:val="105"/>
        </w:rPr>
        <w:t xml:space="preserve"> </w:t>
      </w:r>
      <w:r>
        <w:rPr>
          <w:w w:val="105"/>
        </w:rPr>
        <w:t>как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обычных,</w:t>
      </w:r>
      <w:r>
        <w:rPr>
          <w:spacing w:val="-12"/>
          <w:w w:val="105"/>
        </w:rPr>
        <w:t xml:space="preserve"> </w:t>
      </w:r>
      <w:r>
        <w:rPr>
          <w:w w:val="105"/>
        </w:rPr>
        <w:t>так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экстремальных</w:t>
      </w:r>
      <w:r>
        <w:rPr>
          <w:spacing w:val="-12"/>
          <w:w w:val="105"/>
        </w:rPr>
        <w:t xml:space="preserve"> </w:t>
      </w:r>
      <w:r>
        <w:rPr>
          <w:w w:val="105"/>
        </w:rPr>
        <w:t>усло-</w:t>
      </w:r>
      <w:r>
        <w:rPr>
          <w:spacing w:val="-52"/>
          <w:w w:val="105"/>
        </w:rPr>
        <w:t xml:space="preserve"> </w:t>
      </w:r>
      <w:r>
        <w:rPr>
          <w:w w:val="105"/>
        </w:rPr>
        <w:t>виях.</w:t>
      </w:r>
    </w:p>
    <w:p w:rsidR="00744E03" w:rsidRDefault="00E40E69">
      <w:pPr>
        <w:pStyle w:val="a3"/>
        <w:spacing w:line="242" w:lineRule="auto"/>
        <w:ind w:right="130"/>
      </w:pPr>
      <w:r>
        <w:rPr>
          <w:b/>
          <w:i/>
          <w:w w:val="105"/>
        </w:rPr>
        <w:t>Социальные</w:t>
      </w:r>
      <w:r>
        <w:rPr>
          <w:b/>
          <w:i/>
          <w:spacing w:val="-13"/>
          <w:w w:val="105"/>
        </w:rPr>
        <w:t xml:space="preserve"> </w:t>
      </w:r>
      <w:r>
        <w:rPr>
          <w:b/>
          <w:i/>
          <w:w w:val="105"/>
        </w:rPr>
        <w:t>группы</w:t>
      </w:r>
      <w:r>
        <w:rPr>
          <w:w w:val="105"/>
        </w:rPr>
        <w:t>,</w:t>
      </w:r>
      <w:r>
        <w:rPr>
          <w:spacing w:val="-13"/>
          <w:w w:val="105"/>
        </w:rPr>
        <w:t xml:space="preserve"> </w:t>
      </w:r>
      <w:r>
        <w:rPr>
          <w:w w:val="105"/>
        </w:rPr>
        <w:t>взаимодействующие</w:t>
      </w:r>
      <w:r>
        <w:rPr>
          <w:spacing w:val="-13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сфере</w:t>
      </w:r>
      <w:r>
        <w:rPr>
          <w:spacing w:val="-13"/>
          <w:w w:val="105"/>
        </w:rPr>
        <w:t xml:space="preserve"> </w:t>
      </w:r>
      <w:r>
        <w:rPr>
          <w:w w:val="105"/>
        </w:rPr>
        <w:t>науки,</w:t>
      </w:r>
      <w:r>
        <w:rPr>
          <w:spacing w:val="-13"/>
          <w:w w:val="105"/>
        </w:rPr>
        <w:t xml:space="preserve"> </w:t>
      </w:r>
      <w:r>
        <w:rPr>
          <w:w w:val="105"/>
        </w:rPr>
        <w:t>меня-</w:t>
      </w:r>
      <w:r>
        <w:rPr>
          <w:spacing w:val="-52"/>
          <w:w w:val="105"/>
        </w:rPr>
        <w:t xml:space="preserve"> </w:t>
      </w:r>
      <w:r>
        <w:rPr>
          <w:w w:val="105"/>
        </w:rPr>
        <w:t>лись в зависимости от задач, которые решала наука в то или иное</w:t>
      </w:r>
      <w:r>
        <w:rPr>
          <w:spacing w:val="-53"/>
          <w:w w:val="105"/>
        </w:rPr>
        <w:t xml:space="preserve"> </w:t>
      </w:r>
      <w:r>
        <w:rPr>
          <w:w w:val="105"/>
        </w:rPr>
        <w:t>время, от отношений науки и власти, от соотношения академиче-</w:t>
      </w:r>
      <w:r>
        <w:rPr>
          <w:spacing w:val="1"/>
          <w:w w:val="105"/>
        </w:rPr>
        <w:t xml:space="preserve"> </w:t>
      </w:r>
      <w:r>
        <w:rPr>
          <w:w w:val="105"/>
        </w:rPr>
        <w:t>ской</w:t>
      </w:r>
      <w:r>
        <w:rPr>
          <w:spacing w:val="6"/>
          <w:w w:val="105"/>
        </w:rPr>
        <w:t xml:space="preserve"> </w:t>
      </w:r>
      <w:r>
        <w:rPr>
          <w:w w:val="105"/>
        </w:rPr>
        <w:t>и</w:t>
      </w:r>
      <w:r>
        <w:rPr>
          <w:spacing w:val="7"/>
          <w:w w:val="105"/>
        </w:rPr>
        <w:t xml:space="preserve"> </w:t>
      </w:r>
      <w:r>
        <w:rPr>
          <w:w w:val="105"/>
        </w:rPr>
        <w:t>прикладной</w:t>
      </w:r>
      <w:r>
        <w:rPr>
          <w:spacing w:val="6"/>
          <w:w w:val="105"/>
        </w:rPr>
        <w:t xml:space="preserve"> </w:t>
      </w:r>
      <w:r>
        <w:rPr>
          <w:w w:val="105"/>
        </w:rPr>
        <w:t>науки,</w:t>
      </w:r>
      <w:r>
        <w:rPr>
          <w:spacing w:val="7"/>
          <w:w w:val="105"/>
        </w:rPr>
        <w:t xml:space="preserve"> </w:t>
      </w:r>
      <w:r>
        <w:rPr>
          <w:w w:val="105"/>
        </w:rPr>
        <w:t>от</w:t>
      </w:r>
      <w:r>
        <w:rPr>
          <w:spacing w:val="6"/>
          <w:w w:val="105"/>
        </w:rPr>
        <w:t xml:space="preserve"> </w:t>
      </w:r>
      <w:r>
        <w:rPr>
          <w:w w:val="105"/>
        </w:rPr>
        <w:t>соотношения</w:t>
      </w:r>
      <w:r>
        <w:rPr>
          <w:spacing w:val="7"/>
          <w:w w:val="105"/>
        </w:rPr>
        <w:t xml:space="preserve"> </w:t>
      </w:r>
      <w:r>
        <w:rPr>
          <w:w w:val="105"/>
        </w:rPr>
        <w:t>науки</w:t>
      </w:r>
      <w:r>
        <w:rPr>
          <w:spacing w:val="6"/>
          <w:w w:val="105"/>
        </w:rPr>
        <w:t xml:space="preserve"> </w:t>
      </w:r>
      <w:r>
        <w:rPr>
          <w:w w:val="105"/>
        </w:rPr>
        <w:t>и</w:t>
      </w:r>
      <w:r>
        <w:rPr>
          <w:spacing w:val="7"/>
          <w:w w:val="105"/>
        </w:rPr>
        <w:t xml:space="preserve"> </w:t>
      </w:r>
      <w:r>
        <w:rPr>
          <w:w w:val="105"/>
        </w:rPr>
        <w:t>образования.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Современная российская сфера ученых включает сотрудников</w:t>
      </w:r>
      <w:r>
        <w:rPr>
          <w:spacing w:val="1"/>
          <w:w w:val="105"/>
        </w:rPr>
        <w:t xml:space="preserve"> </w:t>
      </w:r>
      <w:r>
        <w:rPr>
          <w:w w:val="105"/>
        </w:rPr>
        <w:t>академических научно-исследовательских институтов, конструк-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торских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бюро,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научно-исследовательских</w:t>
      </w:r>
      <w:r>
        <w:rPr>
          <w:spacing w:val="-12"/>
          <w:w w:val="105"/>
        </w:rPr>
        <w:t xml:space="preserve"> </w:t>
      </w:r>
      <w:r>
        <w:rPr>
          <w:w w:val="105"/>
        </w:rPr>
        <w:t>центров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других</w:t>
      </w:r>
      <w:r>
        <w:rPr>
          <w:spacing w:val="-12"/>
          <w:w w:val="105"/>
        </w:rPr>
        <w:t xml:space="preserve"> </w:t>
      </w:r>
      <w:r>
        <w:rPr>
          <w:w w:val="105"/>
        </w:rPr>
        <w:t>специ-</w:t>
      </w:r>
      <w:r>
        <w:rPr>
          <w:spacing w:val="-53"/>
          <w:w w:val="105"/>
        </w:rPr>
        <w:t xml:space="preserve"> </w:t>
      </w:r>
      <w:r>
        <w:rPr>
          <w:w w:val="105"/>
        </w:rPr>
        <w:t>ализированных учреждений, а также большое количество препо-</w:t>
      </w:r>
      <w:r>
        <w:rPr>
          <w:spacing w:val="1"/>
          <w:w w:val="105"/>
        </w:rPr>
        <w:t xml:space="preserve"> </w:t>
      </w:r>
      <w:r>
        <w:rPr>
          <w:w w:val="105"/>
        </w:rPr>
        <w:t>давателей высших учебных заведений, которые в последние годы</w:t>
      </w:r>
      <w:r>
        <w:rPr>
          <w:spacing w:val="-53"/>
          <w:w w:val="105"/>
        </w:rPr>
        <w:t xml:space="preserve"> </w:t>
      </w:r>
      <w:r>
        <w:rPr>
          <w:w w:val="105"/>
        </w:rPr>
        <w:t>выполняют очень большой объем научно-исследовательской ра-</w:t>
      </w:r>
      <w:r>
        <w:rPr>
          <w:spacing w:val="1"/>
          <w:w w:val="105"/>
        </w:rPr>
        <w:t xml:space="preserve"> </w:t>
      </w:r>
      <w:r>
        <w:rPr>
          <w:w w:val="105"/>
        </w:rPr>
        <w:t>боты. Каждая из этих групп имеет некоторые особенности, кото-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рые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следует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учитывать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при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выборе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технологий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социальной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работы:</w:t>
      </w:r>
      <w:r>
        <w:rPr>
          <w:spacing w:val="-53"/>
          <w:w w:val="105"/>
        </w:rPr>
        <w:t xml:space="preserve"> </w:t>
      </w:r>
      <w:r>
        <w:rPr>
          <w:w w:val="105"/>
        </w:rPr>
        <w:t>одна ситуация складывается у тех, кто занят фундаментальными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исследованиями,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чей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труд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носит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преимущественно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интеллектуаль-</w:t>
      </w:r>
      <w:r>
        <w:rPr>
          <w:spacing w:val="-52"/>
          <w:w w:val="105"/>
        </w:rPr>
        <w:t xml:space="preserve"> </w:t>
      </w:r>
      <w:r>
        <w:rPr>
          <w:w w:val="105"/>
        </w:rPr>
        <w:t>ный характер; другая ситуация у тех, кто занимается деятель-</w:t>
      </w:r>
      <w:r>
        <w:rPr>
          <w:spacing w:val="1"/>
          <w:w w:val="105"/>
        </w:rPr>
        <w:t xml:space="preserve"> </w:t>
      </w:r>
      <w:r>
        <w:rPr>
          <w:w w:val="105"/>
        </w:rPr>
        <w:t>ностью,</w:t>
      </w:r>
      <w:r>
        <w:rPr>
          <w:spacing w:val="41"/>
          <w:w w:val="105"/>
        </w:rPr>
        <w:t xml:space="preserve"> </w:t>
      </w:r>
      <w:r>
        <w:rPr>
          <w:w w:val="105"/>
        </w:rPr>
        <w:t>связанной</w:t>
      </w:r>
      <w:r>
        <w:rPr>
          <w:spacing w:val="42"/>
          <w:w w:val="105"/>
        </w:rPr>
        <w:t xml:space="preserve"> </w:t>
      </w:r>
      <w:r>
        <w:rPr>
          <w:w w:val="105"/>
        </w:rPr>
        <w:t>с</w:t>
      </w:r>
      <w:r>
        <w:rPr>
          <w:spacing w:val="42"/>
          <w:w w:val="105"/>
        </w:rPr>
        <w:t xml:space="preserve"> </w:t>
      </w:r>
      <w:r>
        <w:rPr>
          <w:w w:val="105"/>
        </w:rPr>
        <w:t>прикладными</w:t>
      </w:r>
      <w:r>
        <w:rPr>
          <w:spacing w:val="42"/>
          <w:w w:val="105"/>
        </w:rPr>
        <w:t xml:space="preserve"> </w:t>
      </w:r>
      <w:r>
        <w:rPr>
          <w:w w:val="105"/>
        </w:rPr>
        <w:t>аспектами</w:t>
      </w:r>
      <w:r>
        <w:rPr>
          <w:spacing w:val="42"/>
          <w:w w:val="105"/>
        </w:rPr>
        <w:t xml:space="preserve"> </w:t>
      </w:r>
      <w:r>
        <w:rPr>
          <w:w w:val="105"/>
        </w:rPr>
        <w:t>науки;</w:t>
      </w:r>
      <w:r>
        <w:rPr>
          <w:spacing w:val="42"/>
          <w:w w:val="105"/>
        </w:rPr>
        <w:t xml:space="preserve"> </w:t>
      </w:r>
      <w:r>
        <w:rPr>
          <w:w w:val="105"/>
        </w:rPr>
        <w:t>третья</w:t>
      </w:r>
      <w:r>
        <w:rPr>
          <w:spacing w:val="42"/>
          <w:w w:val="105"/>
        </w:rPr>
        <w:t xml:space="preserve"> </w:t>
      </w:r>
      <w:r>
        <w:rPr>
          <w:w w:val="105"/>
        </w:rPr>
        <w:t>—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5" w:firstLine="0"/>
      </w:pPr>
      <w:r>
        <w:rPr>
          <w:w w:val="105"/>
        </w:rPr>
        <w:lastRenderedPageBreak/>
        <w:t>у тех, кто занят в большей степени преподаванием, чья деятель-</w:t>
      </w:r>
      <w:r>
        <w:rPr>
          <w:spacing w:val="1"/>
          <w:w w:val="105"/>
        </w:rPr>
        <w:t xml:space="preserve"> </w:t>
      </w:r>
      <w:r>
        <w:rPr>
          <w:w w:val="105"/>
        </w:rPr>
        <w:t>ность предусматривает взаимодействие с большим количеством</w:t>
      </w:r>
      <w:r>
        <w:rPr>
          <w:spacing w:val="1"/>
          <w:w w:val="105"/>
        </w:rPr>
        <w:t xml:space="preserve"> </w:t>
      </w:r>
      <w:r>
        <w:rPr>
          <w:w w:val="105"/>
        </w:rPr>
        <w:t>коллег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студентов.</w:t>
      </w:r>
    </w:p>
    <w:p w:rsidR="00744E03" w:rsidRDefault="00E40E69">
      <w:pPr>
        <w:pStyle w:val="a3"/>
        <w:spacing w:line="242" w:lineRule="auto"/>
        <w:ind w:right="123"/>
        <w:jc w:val="right"/>
      </w:pPr>
      <w:r>
        <w:rPr>
          <w:w w:val="105"/>
        </w:rPr>
        <w:t>Есть</w:t>
      </w:r>
      <w:r>
        <w:rPr>
          <w:spacing w:val="11"/>
          <w:w w:val="105"/>
        </w:rPr>
        <w:t xml:space="preserve"> </w:t>
      </w:r>
      <w:r>
        <w:rPr>
          <w:w w:val="105"/>
        </w:rPr>
        <w:t>некоторые</w:t>
      </w:r>
      <w:r>
        <w:rPr>
          <w:spacing w:val="11"/>
          <w:w w:val="105"/>
        </w:rPr>
        <w:t xml:space="preserve"> </w:t>
      </w:r>
      <w:r>
        <w:rPr>
          <w:w w:val="105"/>
        </w:rPr>
        <w:t>различия</w:t>
      </w:r>
      <w:r>
        <w:rPr>
          <w:spacing w:val="12"/>
          <w:w w:val="105"/>
        </w:rPr>
        <w:t xml:space="preserve"> </w:t>
      </w:r>
      <w:r>
        <w:rPr>
          <w:w w:val="105"/>
        </w:rPr>
        <w:t>как</w:t>
      </w:r>
      <w:r>
        <w:rPr>
          <w:spacing w:val="11"/>
          <w:w w:val="105"/>
        </w:rPr>
        <w:t xml:space="preserve"> </w:t>
      </w:r>
      <w:r>
        <w:rPr>
          <w:w w:val="105"/>
        </w:rPr>
        <w:t>в</w:t>
      </w:r>
      <w:r>
        <w:rPr>
          <w:spacing w:val="11"/>
          <w:w w:val="105"/>
        </w:rPr>
        <w:t xml:space="preserve"> </w:t>
      </w:r>
      <w:r>
        <w:rPr>
          <w:w w:val="105"/>
        </w:rPr>
        <w:t>характере</w:t>
      </w:r>
      <w:r>
        <w:rPr>
          <w:spacing w:val="12"/>
          <w:w w:val="105"/>
        </w:rPr>
        <w:t xml:space="preserve"> </w:t>
      </w:r>
      <w:r>
        <w:rPr>
          <w:w w:val="105"/>
        </w:rPr>
        <w:t>труда,</w:t>
      </w:r>
      <w:r>
        <w:rPr>
          <w:spacing w:val="11"/>
          <w:w w:val="105"/>
        </w:rPr>
        <w:t xml:space="preserve"> </w:t>
      </w:r>
      <w:r>
        <w:rPr>
          <w:w w:val="105"/>
        </w:rPr>
        <w:t>так</w:t>
      </w:r>
      <w:r>
        <w:rPr>
          <w:spacing w:val="11"/>
          <w:w w:val="105"/>
        </w:rPr>
        <w:t xml:space="preserve"> </w:t>
      </w:r>
      <w:r>
        <w:rPr>
          <w:w w:val="105"/>
        </w:rPr>
        <w:t>и</w:t>
      </w:r>
      <w:r>
        <w:rPr>
          <w:spacing w:val="12"/>
          <w:w w:val="105"/>
        </w:rPr>
        <w:t xml:space="preserve"> </w:t>
      </w:r>
      <w:r>
        <w:rPr>
          <w:w w:val="105"/>
        </w:rPr>
        <w:t>в</w:t>
      </w:r>
      <w:r>
        <w:rPr>
          <w:spacing w:val="11"/>
          <w:w w:val="105"/>
        </w:rPr>
        <w:t xml:space="preserve"> </w:t>
      </w:r>
      <w:r>
        <w:rPr>
          <w:w w:val="105"/>
        </w:rPr>
        <w:t>соци-</w:t>
      </w:r>
      <w:r>
        <w:rPr>
          <w:spacing w:val="-52"/>
          <w:w w:val="105"/>
        </w:rPr>
        <w:t xml:space="preserve"> </w:t>
      </w:r>
      <w:r>
        <w:rPr>
          <w:spacing w:val="-2"/>
          <w:w w:val="105"/>
        </w:rPr>
        <w:t>альном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статусе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(и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заработках)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у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различных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групп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ученых,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работа-</w:t>
      </w:r>
      <w:r>
        <w:rPr>
          <w:spacing w:val="-52"/>
          <w:w w:val="105"/>
        </w:rPr>
        <w:t xml:space="preserve"> </w:t>
      </w:r>
      <w:r>
        <w:rPr>
          <w:w w:val="105"/>
        </w:rPr>
        <w:t>ющих</w:t>
      </w:r>
      <w:r>
        <w:rPr>
          <w:spacing w:val="44"/>
          <w:w w:val="105"/>
        </w:rPr>
        <w:t xml:space="preserve"> </w:t>
      </w:r>
      <w:r>
        <w:rPr>
          <w:w w:val="105"/>
        </w:rPr>
        <w:t>в</w:t>
      </w:r>
      <w:r>
        <w:rPr>
          <w:spacing w:val="45"/>
          <w:w w:val="105"/>
        </w:rPr>
        <w:t xml:space="preserve"> </w:t>
      </w:r>
      <w:r>
        <w:rPr>
          <w:w w:val="105"/>
        </w:rPr>
        <w:t>разных</w:t>
      </w:r>
      <w:r>
        <w:rPr>
          <w:spacing w:val="45"/>
          <w:w w:val="105"/>
        </w:rPr>
        <w:t xml:space="preserve"> </w:t>
      </w:r>
      <w:r>
        <w:rPr>
          <w:w w:val="105"/>
        </w:rPr>
        <w:t>отраслях</w:t>
      </w:r>
      <w:r>
        <w:rPr>
          <w:spacing w:val="45"/>
          <w:w w:val="105"/>
        </w:rPr>
        <w:t xml:space="preserve"> </w:t>
      </w:r>
      <w:r>
        <w:rPr>
          <w:w w:val="105"/>
        </w:rPr>
        <w:t>науки</w:t>
      </w:r>
      <w:r>
        <w:rPr>
          <w:spacing w:val="45"/>
          <w:w w:val="105"/>
        </w:rPr>
        <w:t xml:space="preserve"> </w:t>
      </w:r>
      <w:r>
        <w:rPr>
          <w:w w:val="105"/>
        </w:rPr>
        <w:t>(экономисты,</w:t>
      </w:r>
      <w:r>
        <w:rPr>
          <w:spacing w:val="45"/>
          <w:w w:val="105"/>
        </w:rPr>
        <w:t xml:space="preserve"> </w:t>
      </w:r>
      <w:r>
        <w:rPr>
          <w:w w:val="105"/>
        </w:rPr>
        <w:t>юристы,</w:t>
      </w:r>
      <w:r>
        <w:rPr>
          <w:spacing w:val="45"/>
          <w:w w:val="105"/>
        </w:rPr>
        <w:t xml:space="preserve"> </w:t>
      </w:r>
      <w:r>
        <w:rPr>
          <w:w w:val="105"/>
        </w:rPr>
        <w:t>физики,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математики,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представители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гуманитарных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наук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др.).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Часто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встре-</w:t>
      </w:r>
      <w:r>
        <w:rPr>
          <w:spacing w:val="-53"/>
          <w:w w:val="105"/>
        </w:rPr>
        <w:t xml:space="preserve"> </w:t>
      </w:r>
      <w:r>
        <w:rPr>
          <w:w w:val="105"/>
        </w:rPr>
        <w:t>чается</w:t>
      </w:r>
      <w:r>
        <w:rPr>
          <w:spacing w:val="-9"/>
          <w:w w:val="105"/>
        </w:rPr>
        <w:t xml:space="preserve"> </w:t>
      </w:r>
      <w:r>
        <w:rPr>
          <w:w w:val="105"/>
        </w:rPr>
        <w:t>разделение</w:t>
      </w:r>
      <w:r>
        <w:rPr>
          <w:spacing w:val="-8"/>
          <w:w w:val="105"/>
        </w:rPr>
        <w:t xml:space="preserve"> </w:t>
      </w:r>
      <w:r>
        <w:rPr>
          <w:w w:val="105"/>
        </w:rPr>
        <w:t>научных</w:t>
      </w:r>
      <w:r>
        <w:rPr>
          <w:spacing w:val="-8"/>
          <w:w w:val="105"/>
        </w:rPr>
        <w:t xml:space="preserve"> </w:t>
      </w:r>
      <w:r>
        <w:rPr>
          <w:w w:val="105"/>
        </w:rPr>
        <w:t>кадров</w:t>
      </w:r>
      <w:r>
        <w:rPr>
          <w:spacing w:val="-8"/>
          <w:w w:val="105"/>
        </w:rPr>
        <w:t xml:space="preserve"> </w:t>
      </w:r>
      <w:r>
        <w:rPr>
          <w:w w:val="105"/>
        </w:rPr>
        <w:t>на</w:t>
      </w:r>
      <w:r>
        <w:rPr>
          <w:spacing w:val="-8"/>
          <w:w w:val="105"/>
        </w:rPr>
        <w:t xml:space="preserve"> </w:t>
      </w:r>
      <w:r>
        <w:rPr>
          <w:w w:val="105"/>
        </w:rPr>
        <w:t>две</w:t>
      </w:r>
      <w:r>
        <w:rPr>
          <w:spacing w:val="-8"/>
          <w:w w:val="105"/>
        </w:rPr>
        <w:t xml:space="preserve"> </w:t>
      </w:r>
      <w:r>
        <w:rPr>
          <w:w w:val="105"/>
        </w:rPr>
        <w:t>группы,</w:t>
      </w:r>
      <w:r>
        <w:rPr>
          <w:spacing w:val="-9"/>
          <w:w w:val="105"/>
        </w:rPr>
        <w:t xml:space="preserve"> </w:t>
      </w:r>
      <w:r>
        <w:rPr>
          <w:w w:val="105"/>
        </w:rPr>
        <w:t>различающиеся</w:t>
      </w:r>
      <w:r>
        <w:rPr>
          <w:spacing w:val="-52"/>
          <w:w w:val="105"/>
        </w:rPr>
        <w:t xml:space="preserve"> </w:t>
      </w:r>
      <w:r>
        <w:rPr>
          <w:w w:val="105"/>
        </w:rPr>
        <w:t>научным</w:t>
      </w:r>
      <w:r>
        <w:rPr>
          <w:spacing w:val="-4"/>
          <w:w w:val="105"/>
        </w:rPr>
        <w:t xml:space="preserve"> </w:t>
      </w:r>
      <w:r>
        <w:rPr>
          <w:w w:val="105"/>
        </w:rPr>
        <w:t>и</w:t>
      </w:r>
      <w:r>
        <w:rPr>
          <w:spacing w:val="-4"/>
          <w:w w:val="105"/>
        </w:rPr>
        <w:t xml:space="preserve"> </w:t>
      </w:r>
      <w:r>
        <w:rPr>
          <w:w w:val="105"/>
        </w:rPr>
        <w:t>социальным</w:t>
      </w:r>
      <w:r>
        <w:rPr>
          <w:spacing w:val="-4"/>
          <w:w w:val="105"/>
        </w:rPr>
        <w:t xml:space="preserve"> </w:t>
      </w:r>
      <w:r>
        <w:rPr>
          <w:w w:val="105"/>
        </w:rPr>
        <w:t>статусом:</w:t>
      </w:r>
      <w:r>
        <w:rPr>
          <w:spacing w:val="-4"/>
          <w:w w:val="105"/>
        </w:rPr>
        <w:t xml:space="preserve"> </w:t>
      </w:r>
      <w:r>
        <w:rPr>
          <w:w w:val="105"/>
        </w:rPr>
        <w:t>кандидаты</w:t>
      </w:r>
      <w:r>
        <w:rPr>
          <w:spacing w:val="-4"/>
          <w:w w:val="105"/>
        </w:rPr>
        <w:t xml:space="preserve"> </w:t>
      </w:r>
      <w:r>
        <w:rPr>
          <w:w w:val="105"/>
        </w:rPr>
        <w:t>наук</w:t>
      </w:r>
      <w:r>
        <w:rPr>
          <w:spacing w:val="-4"/>
          <w:w w:val="105"/>
        </w:rPr>
        <w:t xml:space="preserve"> </w:t>
      </w:r>
      <w:r>
        <w:rPr>
          <w:w w:val="105"/>
        </w:rPr>
        <w:t>и</w:t>
      </w:r>
      <w:r>
        <w:rPr>
          <w:spacing w:val="-4"/>
          <w:w w:val="105"/>
        </w:rPr>
        <w:t xml:space="preserve"> </w:t>
      </w:r>
      <w:r>
        <w:rPr>
          <w:w w:val="105"/>
        </w:rPr>
        <w:t>доктора</w:t>
      </w:r>
      <w:r>
        <w:rPr>
          <w:spacing w:val="-3"/>
          <w:w w:val="105"/>
        </w:rPr>
        <w:t xml:space="preserve"> </w:t>
      </w:r>
      <w:r>
        <w:rPr>
          <w:w w:val="105"/>
        </w:rPr>
        <w:t>наук.</w:t>
      </w:r>
      <w:r>
        <w:rPr>
          <w:spacing w:val="-53"/>
          <w:w w:val="105"/>
        </w:rPr>
        <w:t xml:space="preserve"> </w:t>
      </w:r>
      <w:r>
        <w:rPr>
          <w:w w:val="105"/>
        </w:rPr>
        <w:t>Существуют</w:t>
      </w:r>
      <w:r>
        <w:rPr>
          <w:spacing w:val="5"/>
          <w:w w:val="105"/>
        </w:rPr>
        <w:t xml:space="preserve"> </w:t>
      </w:r>
      <w:r>
        <w:rPr>
          <w:w w:val="105"/>
        </w:rPr>
        <w:t>и</w:t>
      </w:r>
      <w:r>
        <w:rPr>
          <w:spacing w:val="5"/>
          <w:w w:val="105"/>
        </w:rPr>
        <w:t xml:space="preserve"> </w:t>
      </w:r>
      <w:r>
        <w:rPr>
          <w:w w:val="105"/>
        </w:rPr>
        <w:t>возрастные</w:t>
      </w:r>
      <w:r>
        <w:rPr>
          <w:spacing w:val="5"/>
          <w:w w:val="105"/>
        </w:rPr>
        <w:t xml:space="preserve"> </w:t>
      </w:r>
      <w:r>
        <w:rPr>
          <w:w w:val="105"/>
        </w:rPr>
        <w:t>группы:</w:t>
      </w:r>
      <w:r>
        <w:rPr>
          <w:spacing w:val="5"/>
          <w:w w:val="105"/>
        </w:rPr>
        <w:t xml:space="preserve"> </w:t>
      </w:r>
      <w:r>
        <w:rPr>
          <w:w w:val="105"/>
        </w:rPr>
        <w:t>старшая</w:t>
      </w:r>
      <w:r>
        <w:rPr>
          <w:spacing w:val="5"/>
          <w:w w:val="105"/>
        </w:rPr>
        <w:t xml:space="preserve"> </w:t>
      </w:r>
      <w:r>
        <w:rPr>
          <w:w w:val="105"/>
        </w:rPr>
        <w:t>возрастная</w:t>
      </w:r>
      <w:r>
        <w:rPr>
          <w:spacing w:val="5"/>
          <w:w w:val="105"/>
        </w:rPr>
        <w:t xml:space="preserve"> </w:t>
      </w:r>
      <w:r>
        <w:rPr>
          <w:w w:val="105"/>
        </w:rPr>
        <w:t>группа</w:t>
      </w:r>
      <w:r>
        <w:rPr>
          <w:spacing w:val="1"/>
          <w:w w:val="105"/>
        </w:rPr>
        <w:t xml:space="preserve"> </w:t>
      </w:r>
      <w:r>
        <w:rPr>
          <w:w w:val="105"/>
        </w:rPr>
        <w:t>(старше</w:t>
      </w:r>
      <w:r>
        <w:rPr>
          <w:spacing w:val="30"/>
          <w:w w:val="105"/>
        </w:rPr>
        <w:t xml:space="preserve"> </w:t>
      </w:r>
      <w:r>
        <w:rPr>
          <w:w w:val="105"/>
        </w:rPr>
        <w:t>50</w:t>
      </w:r>
      <w:r>
        <w:rPr>
          <w:spacing w:val="30"/>
          <w:w w:val="105"/>
        </w:rPr>
        <w:t xml:space="preserve"> </w:t>
      </w:r>
      <w:r>
        <w:rPr>
          <w:w w:val="105"/>
        </w:rPr>
        <w:t>лет),</w:t>
      </w:r>
      <w:r>
        <w:rPr>
          <w:spacing w:val="31"/>
          <w:w w:val="105"/>
        </w:rPr>
        <w:t xml:space="preserve"> </w:t>
      </w:r>
      <w:r>
        <w:rPr>
          <w:w w:val="105"/>
        </w:rPr>
        <w:t>средняя</w:t>
      </w:r>
      <w:r>
        <w:rPr>
          <w:spacing w:val="30"/>
          <w:w w:val="105"/>
        </w:rPr>
        <w:t xml:space="preserve"> </w:t>
      </w:r>
      <w:r>
        <w:rPr>
          <w:w w:val="105"/>
        </w:rPr>
        <w:t>(35–50</w:t>
      </w:r>
      <w:r>
        <w:rPr>
          <w:spacing w:val="31"/>
          <w:w w:val="105"/>
        </w:rPr>
        <w:t xml:space="preserve"> </w:t>
      </w:r>
      <w:r>
        <w:rPr>
          <w:w w:val="105"/>
        </w:rPr>
        <w:t>лет)</w:t>
      </w:r>
      <w:r>
        <w:rPr>
          <w:spacing w:val="30"/>
          <w:w w:val="105"/>
        </w:rPr>
        <w:t xml:space="preserve"> </w:t>
      </w:r>
      <w:r>
        <w:rPr>
          <w:w w:val="105"/>
        </w:rPr>
        <w:t>и</w:t>
      </w:r>
      <w:r>
        <w:rPr>
          <w:spacing w:val="31"/>
          <w:w w:val="105"/>
        </w:rPr>
        <w:t xml:space="preserve"> </w:t>
      </w:r>
      <w:r>
        <w:rPr>
          <w:w w:val="105"/>
        </w:rPr>
        <w:t>группа</w:t>
      </w:r>
      <w:r>
        <w:rPr>
          <w:spacing w:val="30"/>
          <w:w w:val="105"/>
        </w:rPr>
        <w:t xml:space="preserve"> </w:t>
      </w:r>
      <w:r>
        <w:rPr>
          <w:w w:val="105"/>
        </w:rPr>
        <w:t>молодых</w:t>
      </w:r>
      <w:r>
        <w:rPr>
          <w:spacing w:val="31"/>
          <w:w w:val="105"/>
        </w:rPr>
        <w:t xml:space="preserve"> </w:t>
      </w:r>
      <w:r>
        <w:rPr>
          <w:w w:val="105"/>
        </w:rPr>
        <w:t>ученых</w:t>
      </w:r>
      <w:r>
        <w:rPr>
          <w:spacing w:val="-52"/>
          <w:w w:val="105"/>
        </w:rPr>
        <w:t xml:space="preserve"> </w:t>
      </w:r>
      <w:r>
        <w:rPr>
          <w:w w:val="105"/>
        </w:rPr>
        <w:t>(младше</w:t>
      </w:r>
      <w:r>
        <w:rPr>
          <w:spacing w:val="27"/>
          <w:w w:val="105"/>
        </w:rPr>
        <w:t xml:space="preserve"> </w:t>
      </w:r>
      <w:r>
        <w:rPr>
          <w:w w:val="105"/>
        </w:rPr>
        <w:t>35</w:t>
      </w:r>
      <w:r>
        <w:rPr>
          <w:spacing w:val="28"/>
          <w:w w:val="105"/>
        </w:rPr>
        <w:t xml:space="preserve"> </w:t>
      </w:r>
      <w:r>
        <w:rPr>
          <w:w w:val="105"/>
        </w:rPr>
        <w:t>лет).</w:t>
      </w:r>
      <w:r>
        <w:rPr>
          <w:spacing w:val="27"/>
          <w:w w:val="105"/>
        </w:rPr>
        <w:t xml:space="preserve"> </w:t>
      </w:r>
      <w:r>
        <w:rPr>
          <w:w w:val="105"/>
        </w:rPr>
        <w:t>Особенностью</w:t>
      </w:r>
      <w:r>
        <w:rPr>
          <w:spacing w:val="28"/>
          <w:w w:val="105"/>
        </w:rPr>
        <w:t xml:space="preserve"> </w:t>
      </w:r>
      <w:r>
        <w:rPr>
          <w:w w:val="105"/>
        </w:rPr>
        <w:t>развития</w:t>
      </w:r>
      <w:r>
        <w:rPr>
          <w:spacing w:val="27"/>
          <w:w w:val="105"/>
        </w:rPr>
        <w:t xml:space="preserve"> </w:t>
      </w:r>
      <w:r>
        <w:rPr>
          <w:w w:val="105"/>
        </w:rPr>
        <w:t>научной</w:t>
      </w:r>
      <w:r>
        <w:rPr>
          <w:spacing w:val="28"/>
          <w:w w:val="105"/>
        </w:rPr>
        <w:t xml:space="preserve"> </w:t>
      </w:r>
      <w:r>
        <w:rPr>
          <w:w w:val="105"/>
        </w:rPr>
        <w:t>деятельности</w:t>
      </w:r>
      <w:r>
        <w:rPr>
          <w:spacing w:val="-52"/>
          <w:w w:val="105"/>
        </w:rPr>
        <w:t xml:space="preserve"> </w:t>
      </w:r>
      <w:r>
        <w:rPr>
          <w:w w:val="105"/>
        </w:rPr>
        <w:t>является</w:t>
      </w:r>
      <w:r>
        <w:rPr>
          <w:spacing w:val="27"/>
          <w:w w:val="105"/>
        </w:rPr>
        <w:t xml:space="preserve"> </w:t>
      </w:r>
      <w:r>
        <w:rPr>
          <w:w w:val="105"/>
        </w:rPr>
        <w:t>то,</w:t>
      </w:r>
      <w:r>
        <w:rPr>
          <w:spacing w:val="28"/>
          <w:w w:val="105"/>
        </w:rPr>
        <w:t xml:space="preserve"> </w:t>
      </w:r>
      <w:r>
        <w:rPr>
          <w:w w:val="105"/>
        </w:rPr>
        <w:t>что</w:t>
      </w:r>
      <w:r>
        <w:rPr>
          <w:spacing w:val="27"/>
          <w:w w:val="105"/>
        </w:rPr>
        <w:t xml:space="preserve"> </w:t>
      </w:r>
      <w:r>
        <w:rPr>
          <w:w w:val="105"/>
        </w:rPr>
        <w:t>молодые</w:t>
      </w:r>
      <w:r>
        <w:rPr>
          <w:spacing w:val="28"/>
          <w:w w:val="105"/>
        </w:rPr>
        <w:t xml:space="preserve"> </w:t>
      </w:r>
      <w:r>
        <w:rPr>
          <w:w w:val="105"/>
        </w:rPr>
        <w:t>люди</w:t>
      </w:r>
      <w:r>
        <w:rPr>
          <w:spacing w:val="27"/>
          <w:w w:val="105"/>
        </w:rPr>
        <w:t xml:space="preserve"> </w:t>
      </w:r>
      <w:r>
        <w:rPr>
          <w:w w:val="105"/>
        </w:rPr>
        <w:t>приобщаются</w:t>
      </w:r>
      <w:r>
        <w:rPr>
          <w:spacing w:val="28"/>
          <w:w w:val="105"/>
        </w:rPr>
        <w:t xml:space="preserve"> </w:t>
      </w:r>
      <w:r>
        <w:rPr>
          <w:w w:val="105"/>
        </w:rPr>
        <w:t>к</w:t>
      </w:r>
      <w:r>
        <w:rPr>
          <w:spacing w:val="27"/>
          <w:w w:val="105"/>
        </w:rPr>
        <w:t xml:space="preserve"> </w:t>
      </w:r>
      <w:r>
        <w:rPr>
          <w:w w:val="105"/>
        </w:rPr>
        <w:t>ней</w:t>
      </w:r>
      <w:r>
        <w:rPr>
          <w:spacing w:val="28"/>
          <w:w w:val="105"/>
        </w:rPr>
        <w:t xml:space="preserve"> </w:t>
      </w:r>
      <w:r>
        <w:rPr>
          <w:w w:val="105"/>
        </w:rPr>
        <w:t>достаточно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рано,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еще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будучи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студентами,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но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становление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своего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научного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про-</w:t>
      </w:r>
      <w:r>
        <w:rPr>
          <w:spacing w:val="-52"/>
          <w:w w:val="105"/>
        </w:rPr>
        <w:t xml:space="preserve"> </w:t>
      </w:r>
      <w:r>
        <w:rPr>
          <w:w w:val="105"/>
        </w:rPr>
        <w:t>странства,</w:t>
      </w:r>
      <w:r>
        <w:rPr>
          <w:spacing w:val="40"/>
          <w:w w:val="105"/>
        </w:rPr>
        <w:t xml:space="preserve"> </w:t>
      </w:r>
      <w:r>
        <w:rPr>
          <w:w w:val="105"/>
        </w:rPr>
        <w:t>своей</w:t>
      </w:r>
      <w:r>
        <w:rPr>
          <w:spacing w:val="40"/>
          <w:w w:val="105"/>
        </w:rPr>
        <w:t xml:space="preserve"> </w:t>
      </w:r>
      <w:r>
        <w:rPr>
          <w:w w:val="105"/>
        </w:rPr>
        <w:t>проблематики</w:t>
      </w:r>
      <w:r>
        <w:rPr>
          <w:spacing w:val="41"/>
          <w:w w:val="105"/>
        </w:rPr>
        <w:t xml:space="preserve"> </w:t>
      </w:r>
      <w:r>
        <w:rPr>
          <w:w w:val="105"/>
        </w:rPr>
        <w:t>и</w:t>
      </w:r>
      <w:r>
        <w:rPr>
          <w:spacing w:val="40"/>
          <w:w w:val="105"/>
        </w:rPr>
        <w:t xml:space="preserve"> </w:t>
      </w:r>
      <w:r>
        <w:rPr>
          <w:w w:val="105"/>
        </w:rPr>
        <w:t>своего</w:t>
      </w:r>
      <w:r>
        <w:rPr>
          <w:spacing w:val="41"/>
          <w:w w:val="105"/>
        </w:rPr>
        <w:t xml:space="preserve"> </w:t>
      </w:r>
      <w:r>
        <w:rPr>
          <w:w w:val="105"/>
        </w:rPr>
        <w:t>«почерка»</w:t>
      </w:r>
      <w:r>
        <w:rPr>
          <w:spacing w:val="40"/>
          <w:w w:val="105"/>
        </w:rPr>
        <w:t xml:space="preserve"> </w:t>
      </w:r>
      <w:r>
        <w:rPr>
          <w:w w:val="105"/>
        </w:rPr>
        <w:t>происходит</w:t>
      </w:r>
    </w:p>
    <w:p w:rsidR="00744E03" w:rsidRDefault="00E40E69">
      <w:pPr>
        <w:pStyle w:val="a3"/>
        <w:spacing w:line="238" w:lineRule="exact"/>
        <w:ind w:firstLine="0"/>
      </w:pPr>
      <w:r>
        <w:rPr>
          <w:w w:val="105"/>
        </w:rPr>
        <w:t>обычно</w:t>
      </w:r>
      <w:r>
        <w:rPr>
          <w:spacing w:val="1"/>
          <w:w w:val="105"/>
        </w:rPr>
        <w:t xml:space="preserve"> </w:t>
      </w:r>
      <w:r>
        <w:rPr>
          <w:w w:val="105"/>
        </w:rPr>
        <w:t>лишь</w:t>
      </w:r>
      <w:r>
        <w:rPr>
          <w:spacing w:val="1"/>
          <w:w w:val="105"/>
        </w:rPr>
        <w:t xml:space="preserve"> </w:t>
      </w:r>
      <w:r>
        <w:rPr>
          <w:w w:val="105"/>
        </w:rPr>
        <w:t>к</w:t>
      </w:r>
      <w:r>
        <w:rPr>
          <w:spacing w:val="2"/>
          <w:w w:val="105"/>
        </w:rPr>
        <w:t xml:space="preserve"> </w:t>
      </w:r>
      <w:r>
        <w:rPr>
          <w:w w:val="105"/>
        </w:rPr>
        <w:t>30–35</w:t>
      </w:r>
      <w:r>
        <w:rPr>
          <w:spacing w:val="1"/>
          <w:w w:val="105"/>
        </w:rPr>
        <w:t xml:space="preserve"> </w:t>
      </w:r>
      <w:r>
        <w:rPr>
          <w:w w:val="105"/>
        </w:rPr>
        <w:t>годам.</w:t>
      </w:r>
    </w:p>
    <w:p w:rsidR="00744E03" w:rsidRDefault="00E40E69">
      <w:pPr>
        <w:pStyle w:val="a3"/>
        <w:spacing w:before="2" w:line="242" w:lineRule="auto"/>
        <w:ind w:right="126"/>
      </w:pPr>
      <w:r>
        <w:rPr>
          <w:spacing w:val="-3"/>
          <w:w w:val="105"/>
        </w:rPr>
        <w:t>Средний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возраст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кандидатов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наук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уже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сейчас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составляет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52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года,</w:t>
      </w:r>
      <w:r>
        <w:rPr>
          <w:spacing w:val="-53"/>
          <w:w w:val="105"/>
        </w:rPr>
        <w:t xml:space="preserve"> </w:t>
      </w:r>
      <w:r>
        <w:rPr>
          <w:spacing w:val="-3"/>
          <w:w w:val="105"/>
        </w:rPr>
        <w:t>а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докторов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наук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—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59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лет;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докторов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наук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возрасте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до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40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лет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насчи-</w:t>
      </w:r>
      <w:r>
        <w:rPr>
          <w:spacing w:val="-52"/>
          <w:w w:val="105"/>
        </w:rPr>
        <w:t xml:space="preserve"> </w:t>
      </w:r>
      <w:r>
        <w:rPr>
          <w:w w:val="105"/>
        </w:rPr>
        <w:t>тывается</w:t>
      </w:r>
      <w:r>
        <w:rPr>
          <w:spacing w:val="-6"/>
          <w:w w:val="105"/>
        </w:rPr>
        <w:t xml:space="preserve"> </w:t>
      </w:r>
      <w:r>
        <w:rPr>
          <w:w w:val="105"/>
        </w:rPr>
        <w:t>всего</w:t>
      </w:r>
      <w:r>
        <w:rPr>
          <w:spacing w:val="-6"/>
          <w:w w:val="105"/>
        </w:rPr>
        <w:t xml:space="preserve"> </w:t>
      </w:r>
      <w:r>
        <w:rPr>
          <w:w w:val="105"/>
        </w:rPr>
        <w:t>2,5%,</w:t>
      </w:r>
      <w:r>
        <w:rPr>
          <w:spacing w:val="-6"/>
          <w:w w:val="105"/>
        </w:rPr>
        <w:t xml:space="preserve"> </w:t>
      </w:r>
      <w:r>
        <w:rPr>
          <w:w w:val="105"/>
        </w:rPr>
        <w:t>до</w:t>
      </w:r>
      <w:r>
        <w:rPr>
          <w:spacing w:val="-6"/>
          <w:w w:val="105"/>
        </w:rPr>
        <w:t xml:space="preserve"> </w:t>
      </w:r>
      <w:r>
        <w:rPr>
          <w:w w:val="105"/>
        </w:rPr>
        <w:t>50</w:t>
      </w:r>
      <w:r>
        <w:rPr>
          <w:spacing w:val="-6"/>
          <w:w w:val="105"/>
        </w:rPr>
        <w:t xml:space="preserve"> </w:t>
      </w:r>
      <w:r>
        <w:rPr>
          <w:w w:val="105"/>
        </w:rPr>
        <w:t>лет</w:t>
      </w:r>
      <w:r>
        <w:rPr>
          <w:spacing w:val="-6"/>
          <w:w w:val="105"/>
        </w:rPr>
        <w:t xml:space="preserve"> </w:t>
      </w:r>
      <w:r>
        <w:rPr>
          <w:w w:val="105"/>
        </w:rPr>
        <w:t>—</w:t>
      </w:r>
      <w:r>
        <w:rPr>
          <w:spacing w:val="-6"/>
          <w:w w:val="105"/>
        </w:rPr>
        <w:t xml:space="preserve"> </w:t>
      </w:r>
      <w:r>
        <w:rPr>
          <w:w w:val="105"/>
        </w:rPr>
        <w:t>20,5,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возрасте</w:t>
      </w:r>
      <w:r>
        <w:rPr>
          <w:spacing w:val="-6"/>
          <w:w w:val="105"/>
        </w:rPr>
        <w:t xml:space="preserve"> </w:t>
      </w:r>
      <w:r>
        <w:rPr>
          <w:w w:val="105"/>
        </w:rPr>
        <w:t>старше</w:t>
      </w:r>
      <w:r>
        <w:rPr>
          <w:spacing w:val="-5"/>
          <w:w w:val="105"/>
        </w:rPr>
        <w:t xml:space="preserve"> </w:t>
      </w:r>
      <w:r>
        <w:rPr>
          <w:w w:val="105"/>
        </w:rPr>
        <w:t>50</w:t>
      </w:r>
      <w:r>
        <w:rPr>
          <w:spacing w:val="-6"/>
          <w:w w:val="105"/>
        </w:rPr>
        <w:t xml:space="preserve"> </w:t>
      </w:r>
      <w:r>
        <w:rPr>
          <w:w w:val="105"/>
        </w:rPr>
        <w:t>лет</w:t>
      </w:r>
      <w:r>
        <w:rPr>
          <w:spacing w:val="-6"/>
          <w:w w:val="105"/>
        </w:rPr>
        <w:t xml:space="preserve"> </w:t>
      </w:r>
      <w:r>
        <w:rPr>
          <w:w w:val="105"/>
        </w:rPr>
        <w:t>—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79,5,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том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числе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старше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60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лет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—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45,6%.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Соотношение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возрастных</w:t>
      </w:r>
      <w:r>
        <w:rPr>
          <w:spacing w:val="-53"/>
          <w:w w:val="105"/>
        </w:rPr>
        <w:t xml:space="preserve"> </w:t>
      </w:r>
      <w:r>
        <w:rPr>
          <w:spacing w:val="-4"/>
          <w:w w:val="105"/>
        </w:rPr>
        <w:t>групп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у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кандидатов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наук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несколько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менее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напряженное: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до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40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лет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—</w:t>
      </w:r>
      <w:r>
        <w:rPr>
          <w:spacing w:val="-52"/>
          <w:w w:val="105"/>
        </w:rPr>
        <w:t xml:space="preserve"> </w:t>
      </w:r>
      <w:r>
        <w:rPr>
          <w:w w:val="105"/>
        </w:rPr>
        <w:t>21%,</w:t>
      </w:r>
      <w:r>
        <w:rPr>
          <w:spacing w:val="-10"/>
          <w:w w:val="105"/>
        </w:rPr>
        <w:t xml:space="preserve"> </w:t>
      </w:r>
      <w:r>
        <w:rPr>
          <w:w w:val="105"/>
        </w:rPr>
        <w:t>до</w:t>
      </w:r>
      <w:r>
        <w:rPr>
          <w:spacing w:val="-9"/>
          <w:w w:val="105"/>
        </w:rPr>
        <w:t xml:space="preserve"> </w:t>
      </w:r>
      <w:r>
        <w:rPr>
          <w:w w:val="105"/>
        </w:rPr>
        <w:t>50</w:t>
      </w:r>
      <w:r>
        <w:rPr>
          <w:spacing w:val="-9"/>
          <w:w w:val="105"/>
        </w:rPr>
        <w:t xml:space="preserve"> </w:t>
      </w:r>
      <w:r>
        <w:rPr>
          <w:w w:val="105"/>
        </w:rPr>
        <w:t>лет</w:t>
      </w:r>
      <w:r>
        <w:rPr>
          <w:spacing w:val="-10"/>
          <w:w w:val="105"/>
        </w:rPr>
        <w:t xml:space="preserve"> </w:t>
      </w:r>
      <w:r>
        <w:rPr>
          <w:w w:val="105"/>
        </w:rPr>
        <w:t>—</w:t>
      </w:r>
      <w:r>
        <w:rPr>
          <w:spacing w:val="-9"/>
          <w:w w:val="105"/>
        </w:rPr>
        <w:t xml:space="preserve"> </w:t>
      </w:r>
      <w:r>
        <w:rPr>
          <w:w w:val="105"/>
        </w:rPr>
        <w:t>50,1</w:t>
      </w:r>
      <w:r>
        <w:rPr>
          <w:spacing w:val="-9"/>
          <w:w w:val="105"/>
        </w:rPr>
        <w:t xml:space="preserve"> </w:t>
      </w:r>
      <w:r>
        <w:rPr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w w:val="105"/>
        </w:rPr>
        <w:t>от</w:t>
      </w:r>
      <w:r>
        <w:rPr>
          <w:spacing w:val="-9"/>
          <w:w w:val="105"/>
        </w:rPr>
        <w:t xml:space="preserve"> </w:t>
      </w:r>
      <w:r>
        <w:rPr>
          <w:w w:val="105"/>
        </w:rPr>
        <w:t>50</w:t>
      </w:r>
      <w:r>
        <w:rPr>
          <w:spacing w:val="-9"/>
          <w:w w:val="105"/>
        </w:rPr>
        <w:t xml:space="preserve"> </w:t>
      </w:r>
      <w:r>
        <w:rPr>
          <w:w w:val="105"/>
        </w:rPr>
        <w:t>лет</w:t>
      </w:r>
      <w:r>
        <w:rPr>
          <w:spacing w:val="-10"/>
          <w:w w:val="105"/>
        </w:rPr>
        <w:t xml:space="preserve"> </w:t>
      </w:r>
      <w:r>
        <w:rPr>
          <w:w w:val="105"/>
        </w:rPr>
        <w:t>и</w:t>
      </w:r>
      <w:r>
        <w:rPr>
          <w:spacing w:val="-9"/>
          <w:w w:val="105"/>
        </w:rPr>
        <w:t xml:space="preserve"> </w:t>
      </w:r>
      <w:r>
        <w:rPr>
          <w:w w:val="105"/>
        </w:rPr>
        <w:t>старше</w:t>
      </w:r>
      <w:r>
        <w:rPr>
          <w:spacing w:val="-9"/>
          <w:w w:val="105"/>
        </w:rPr>
        <w:t xml:space="preserve"> </w:t>
      </w:r>
      <w:r>
        <w:rPr>
          <w:w w:val="105"/>
        </w:rPr>
        <w:t>—</w:t>
      </w:r>
      <w:r>
        <w:rPr>
          <w:spacing w:val="-9"/>
          <w:w w:val="105"/>
        </w:rPr>
        <w:t xml:space="preserve"> </w:t>
      </w:r>
      <w:r>
        <w:rPr>
          <w:w w:val="105"/>
        </w:rPr>
        <w:t>49,9%</w:t>
      </w:r>
      <w:r>
        <w:rPr>
          <w:w w:val="105"/>
          <w:position w:val="6"/>
          <w:sz w:val="14"/>
        </w:rPr>
        <w:t>1</w:t>
      </w:r>
      <w:r>
        <w:rPr>
          <w:w w:val="105"/>
        </w:rPr>
        <w:t>.</w:t>
      </w:r>
    </w:p>
    <w:p w:rsidR="00744E03" w:rsidRDefault="00E40E69">
      <w:pPr>
        <w:pStyle w:val="a3"/>
        <w:spacing w:line="242" w:lineRule="auto"/>
        <w:ind w:left="111" w:right="127"/>
      </w:pPr>
      <w:r>
        <w:rPr>
          <w:spacing w:val="-1"/>
          <w:w w:val="105"/>
        </w:rPr>
        <w:t>Общая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численность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ученых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как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социальной</w:t>
      </w:r>
      <w:r>
        <w:rPr>
          <w:spacing w:val="-12"/>
          <w:w w:val="105"/>
        </w:rPr>
        <w:t xml:space="preserve"> </w:t>
      </w:r>
      <w:r>
        <w:rPr>
          <w:w w:val="105"/>
        </w:rPr>
        <w:t>группы</w:t>
      </w:r>
      <w:r>
        <w:rPr>
          <w:spacing w:val="-13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1994</w:t>
      </w:r>
      <w:r>
        <w:rPr>
          <w:spacing w:val="-12"/>
          <w:w w:val="105"/>
        </w:rPr>
        <w:t xml:space="preserve"> </w:t>
      </w:r>
      <w:r>
        <w:rPr>
          <w:w w:val="105"/>
        </w:rPr>
        <w:t>г.</w:t>
      </w:r>
      <w:r>
        <w:rPr>
          <w:spacing w:val="-13"/>
          <w:w w:val="105"/>
        </w:rPr>
        <w:t xml:space="preserve"> </w:t>
      </w:r>
      <w:r>
        <w:rPr>
          <w:w w:val="105"/>
        </w:rPr>
        <w:t>со-</w:t>
      </w:r>
      <w:r>
        <w:rPr>
          <w:spacing w:val="-53"/>
          <w:w w:val="105"/>
        </w:rPr>
        <w:t xml:space="preserve"> </w:t>
      </w:r>
      <w:r>
        <w:t>ставляла</w:t>
      </w:r>
      <w:r>
        <w:rPr>
          <w:spacing w:val="-5"/>
        </w:rPr>
        <w:t xml:space="preserve"> </w:t>
      </w:r>
      <w:r>
        <w:t>525,3</w:t>
      </w:r>
      <w:r>
        <w:rPr>
          <w:spacing w:val="-5"/>
        </w:rPr>
        <w:t xml:space="preserve"> </w:t>
      </w:r>
      <w:r>
        <w:t>тыс.,</w:t>
      </w:r>
      <w:r>
        <w:rPr>
          <w:spacing w:val="-5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2000</w:t>
      </w:r>
      <w:r>
        <w:rPr>
          <w:spacing w:val="-5"/>
        </w:rPr>
        <w:t xml:space="preserve"> </w:t>
      </w:r>
      <w:r>
        <w:t>г.</w:t>
      </w:r>
      <w:r>
        <w:rPr>
          <w:spacing w:val="-5"/>
        </w:rPr>
        <w:t xml:space="preserve"> </w:t>
      </w:r>
      <w:r>
        <w:t>—</w:t>
      </w:r>
      <w:r>
        <w:rPr>
          <w:spacing w:val="-5"/>
        </w:rPr>
        <w:t xml:space="preserve"> </w:t>
      </w:r>
      <w:r>
        <w:t>426</w:t>
      </w:r>
      <w:r>
        <w:rPr>
          <w:spacing w:val="-4"/>
        </w:rPr>
        <w:t xml:space="preserve"> </w:t>
      </w:r>
      <w:r>
        <w:t>тыс.,</w:t>
      </w:r>
      <w:r>
        <w:rPr>
          <w:spacing w:val="-5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2001</w:t>
      </w:r>
      <w:r>
        <w:rPr>
          <w:spacing w:val="-5"/>
        </w:rPr>
        <w:t xml:space="preserve"> </w:t>
      </w:r>
      <w:r>
        <w:t>г.</w:t>
      </w:r>
      <w:r>
        <w:rPr>
          <w:spacing w:val="-4"/>
        </w:rPr>
        <w:t xml:space="preserve"> </w:t>
      </w:r>
      <w:r>
        <w:t>—</w:t>
      </w:r>
      <w:r>
        <w:rPr>
          <w:spacing w:val="-5"/>
        </w:rPr>
        <w:t xml:space="preserve"> </w:t>
      </w:r>
      <w:r>
        <w:t>422,2</w:t>
      </w:r>
      <w:r>
        <w:rPr>
          <w:spacing w:val="-5"/>
        </w:rPr>
        <w:t xml:space="preserve"> </w:t>
      </w:r>
      <w:r>
        <w:t>тыс.</w:t>
      </w:r>
      <w:r>
        <w:rPr>
          <w:spacing w:val="-5"/>
        </w:rPr>
        <w:t xml:space="preserve"> </w:t>
      </w:r>
      <w:r>
        <w:t>чело-</w:t>
      </w:r>
      <w:r>
        <w:rPr>
          <w:spacing w:val="-50"/>
        </w:rPr>
        <w:t xml:space="preserve"> </w:t>
      </w:r>
      <w:r>
        <w:rPr>
          <w:w w:val="105"/>
        </w:rPr>
        <w:t>век. Многочисленные организационные перестройки в сфере на-</w:t>
      </w:r>
      <w:r>
        <w:rPr>
          <w:spacing w:val="1"/>
          <w:w w:val="105"/>
        </w:rPr>
        <w:t xml:space="preserve"> </w:t>
      </w:r>
      <w:r>
        <w:rPr>
          <w:w w:val="105"/>
        </w:rPr>
        <w:t>уки не позволяют дать определенные и точные данные о числен-</w:t>
      </w:r>
      <w:r>
        <w:rPr>
          <w:spacing w:val="1"/>
          <w:w w:val="105"/>
        </w:rPr>
        <w:t xml:space="preserve"> </w:t>
      </w:r>
      <w:r>
        <w:rPr>
          <w:w w:val="105"/>
        </w:rPr>
        <w:t>ности</w:t>
      </w:r>
      <w:r>
        <w:rPr>
          <w:spacing w:val="-7"/>
          <w:w w:val="105"/>
        </w:rPr>
        <w:t xml:space="preserve"> </w:t>
      </w:r>
      <w:r>
        <w:rPr>
          <w:w w:val="105"/>
        </w:rPr>
        <w:t>научных</w:t>
      </w:r>
      <w:r>
        <w:rPr>
          <w:spacing w:val="-6"/>
          <w:w w:val="105"/>
        </w:rPr>
        <w:t xml:space="preserve"> </w:t>
      </w:r>
      <w:r>
        <w:rPr>
          <w:w w:val="105"/>
        </w:rPr>
        <w:t>сотрудников.</w:t>
      </w:r>
    </w:p>
    <w:p w:rsidR="00744E03" w:rsidRDefault="00E40E69">
      <w:pPr>
        <w:pStyle w:val="a3"/>
        <w:spacing w:line="242" w:lineRule="auto"/>
        <w:ind w:left="111" w:right="128"/>
      </w:pPr>
      <w:r>
        <w:rPr>
          <w:w w:val="105"/>
        </w:rPr>
        <w:t>В последние годы наблюдается диспропорция в численности</w:t>
      </w:r>
      <w:r>
        <w:rPr>
          <w:spacing w:val="1"/>
          <w:w w:val="105"/>
        </w:rPr>
        <w:t xml:space="preserve"> </w:t>
      </w:r>
      <w:r>
        <w:rPr>
          <w:w w:val="105"/>
        </w:rPr>
        <w:t>подготовки</w:t>
      </w:r>
      <w:r>
        <w:rPr>
          <w:spacing w:val="-6"/>
          <w:w w:val="105"/>
        </w:rPr>
        <w:t xml:space="preserve"> </w:t>
      </w:r>
      <w:r>
        <w:rPr>
          <w:w w:val="105"/>
        </w:rPr>
        <w:t>научных</w:t>
      </w:r>
      <w:r>
        <w:rPr>
          <w:spacing w:val="-6"/>
          <w:w w:val="105"/>
        </w:rPr>
        <w:t xml:space="preserve"> </w:t>
      </w:r>
      <w:r>
        <w:rPr>
          <w:w w:val="105"/>
        </w:rPr>
        <w:t>кадров</w:t>
      </w:r>
      <w:r>
        <w:rPr>
          <w:spacing w:val="-5"/>
          <w:w w:val="105"/>
        </w:rPr>
        <w:t xml:space="preserve"> </w:t>
      </w:r>
      <w:r>
        <w:rPr>
          <w:w w:val="105"/>
        </w:rPr>
        <w:t>на</w:t>
      </w:r>
      <w:r>
        <w:rPr>
          <w:spacing w:val="-6"/>
          <w:w w:val="105"/>
        </w:rPr>
        <w:t xml:space="preserve"> </w:t>
      </w:r>
      <w:r>
        <w:rPr>
          <w:w w:val="105"/>
        </w:rPr>
        <w:t>разных</w:t>
      </w:r>
      <w:r>
        <w:rPr>
          <w:spacing w:val="-5"/>
          <w:w w:val="105"/>
        </w:rPr>
        <w:t xml:space="preserve"> </w:t>
      </w:r>
      <w:r>
        <w:rPr>
          <w:w w:val="105"/>
        </w:rPr>
        <w:t>уровнях.</w:t>
      </w:r>
      <w:r>
        <w:rPr>
          <w:spacing w:val="-6"/>
          <w:w w:val="105"/>
        </w:rPr>
        <w:t xml:space="preserve"> </w:t>
      </w:r>
      <w:r>
        <w:rPr>
          <w:w w:val="105"/>
        </w:rPr>
        <w:t>С</w:t>
      </w:r>
      <w:r>
        <w:rPr>
          <w:spacing w:val="-5"/>
          <w:w w:val="105"/>
        </w:rPr>
        <w:t xml:space="preserve"> </w:t>
      </w:r>
      <w:r>
        <w:rPr>
          <w:w w:val="105"/>
        </w:rPr>
        <w:t>одной</w:t>
      </w:r>
      <w:r>
        <w:rPr>
          <w:spacing w:val="-6"/>
          <w:w w:val="105"/>
        </w:rPr>
        <w:t xml:space="preserve"> </w:t>
      </w:r>
      <w:r>
        <w:rPr>
          <w:w w:val="105"/>
        </w:rPr>
        <w:t>стороны,</w:t>
      </w:r>
      <w:r>
        <w:rPr>
          <w:spacing w:val="-53"/>
          <w:w w:val="105"/>
        </w:rPr>
        <w:t xml:space="preserve"> </w:t>
      </w:r>
      <w:r>
        <w:rPr>
          <w:w w:val="105"/>
        </w:rPr>
        <w:t>общее количество обучающихся в аспирантуре растет: по данным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Министерства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образования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Российской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Федерации,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1994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г.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число</w:t>
      </w:r>
      <w:r>
        <w:rPr>
          <w:spacing w:val="-53"/>
          <w:w w:val="105"/>
        </w:rPr>
        <w:t xml:space="preserve"> </w:t>
      </w:r>
      <w:r>
        <w:t>аспирантов составляло 42,3 тыс. человек, а в 2002 г. — 117,9 тыс.,</w:t>
      </w:r>
      <w:r>
        <w:rPr>
          <w:spacing w:val="1"/>
        </w:rPr>
        <w:t xml:space="preserve"> </w:t>
      </w:r>
      <w:r>
        <w:rPr>
          <w:w w:val="105"/>
        </w:rPr>
        <w:t>хотя конкурс падает (в среднем по России он составляет 1,7 чело-</w:t>
      </w:r>
      <w:r>
        <w:rPr>
          <w:spacing w:val="-53"/>
          <w:w w:val="105"/>
        </w:rPr>
        <w:t xml:space="preserve"> </w:t>
      </w:r>
      <w:r>
        <w:rPr>
          <w:w w:val="105"/>
        </w:rPr>
        <w:t>века на место), что позволяет предположить снижение качествен-</w:t>
      </w:r>
      <w:r>
        <w:rPr>
          <w:spacing w:val="-53"/>
          <w:w w:val="105"/>
        </w:rPr>
        <w:t xml:space="preserve"> </w:t>
      </w:r>
      <w:r>
        <w:rPr>
          <w:w w:val="105"/>
        </w:rPr>
        <w:t>ных характеристик аспирантуры. Следствием этого является до-</w:t>
      </w:r>
      <w:r>
        <w:rPr>
          <w:spacing w:val="1"/>
          <w:w w:val="105"/>
        </w:rPr>
        <w:t xml:space="preserve"> </w:t>
      </w:r>
      <w:r>
        <w:rPr>
          <w:w w:val="105"/>
        </w:rPr>
        <w:t>вольно низкий уровень защит кандидатских диссертаций после</w:t>
      </w:r>
      <w:r>
        <w:rPr>
          <w:spacing w:val="1"/>
          <w:w w:val="105"/>
        </w:rPr>
        <w:t xml:space="preserve"> </w:t>
      </w:r>
      <w:r>
        <w:rPr>
          <w:w w:val="105"/>
        </w:rPr>
        <w:t>окончания</w:t>
      </w:r>
      <w:r>
        <w:rPr>
          <w:spacing w:val="-6"/>
          <w:w w:val="105"/>
        </w:rPr>
        <w:t xml:space="preserve"> </w:t>
      </w:r>
      <w:r>
        <w:rPr>
          <w:w w:val="105"/>
        </w:rPr>
        <w:t>аспирантуры.</w:t>
      </w:r>
    </w:p>
    <w:p w:rsidR="00744E03" w:rsidRDefault="007D1EA3">
      <w:pPr>
        <w:pStyle w:val="a3"/>
        <w:spacing w:line="242" w:lineRule="auto"/>
        <w:ind w:left="111" w:right="125"/>
      </w:pPr>
      <w:r>
        <w:pict>
          <v:shape id="_x0000_s1113" style="position:absolute;left:0;text-align:left;margin-left:49.6pt;margin-top:27.65pt;width:99.25pt;height:.1pt;z-index:-15700992;mso-wrap-distance-left:0;mso-wrap-distance-right:0;mso-position-horizontal-relative:page" coordorigin="992,553" coordsize="1985,0" path="m992,553r1984,e" filled="f" strokeweight=".5pt">
            <v:path arrowok="t"/>
            <w10:wrap type="topAndBottom" anchorx="page"/>
          </v:shape>
        </w:pict>
      </w:r>
      <w:r w:rsidR="00E40E69">
        <w:rPr>
          <w:w w:val="105"/>
        </w:rPr>
        <w:t>В 2004 г. количество аспирантов достигло 142,7 тыс., однако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уровень</w:t>
      </w:r>
      <w:r w:rsidR="00E40E69">
        <w:rPr>
          <w:spacing w:val="16"/>
          <w:w w:val="105"/>
        </w:rPr>
        <w:t xml:space="preserve"> </w:t>
      </w:r>
      <w:r w:rsidR="00E40E69">
        <w:rPr>
          <w:w w:val="105"/>
        </w:rPr>
        <w:t>защиты</w:t>
      </w:r>
      <w:r w:rsidR="00E40E69">
        <w:rPr>
          <w:spacing w:val="17"/>
          <w:w w:val="105"/>
        </w:rPr>
        <w:t xml:space="preserve"> </w:t>
      </w:r>
      <w:r w:rsidR="00E40E69">
        <w:rPr>
          <w:w w:val="105"/>
        </w:rPr>
        <w:t>диссертаций</w:t>
      </w:r>
      <w:r w:rsidR="00E40E69">
        <w:rPr>
          <w:spacing w:val="16"/>
          <w:w w:val="105"/>
        </w:rPr>
        <w:t xml:space="preserve"> </w:t>
      </w:r>
      <w:r w:rsidR="00E40E69">
        <w:rPr>
          <w:w w:val="105"/>
        </w:rPr>
        <w:t>после</w:t>
      </w:r>
      <w:r w:rsidR="00E40E69">
        <w:rPr>
          <w:spacing w:val="17"/>
          <w:w w:val="105"/>
        </w:rPr>
        <w:t xml:space="preserve"> </w:t>
      </w:r>
      <w:r w:rsidR="00E40E69">
        <w:rPr>
          <w:w w:val="105"/>
        </w:rPr>
        <w:t>окончания</w:t>
      </w:r>
      <w:r w:rsidR="00E40E69">
        <w:rPr>
          <w:spacing w:val="16"/>
          <w:w w:val="105"/>
        </w:rPr>
        <w:t xml:space="preserve"> </w:t>
      </w:r>
      <w:r w:rsidR="00E40E69">
        <w:rPr>
          <w:w w:val="105"/>
        </w:rPr>
        <w:t>аспирантуры</w:t>
      </w:r>
      <w:r w:rsidR="00E40E69">
        <w:rPr>
          <w:spacing w:val="17"/>
          <w:w w:val="105"/>
        </w:rPr>
        <w:t xml:space="preserve"> </w:t>
      </w:r>
      <w:r w:rsidR="00E40E69">
        <w:rPr>
          <w:w w:val="105"/>
        </w:rPr>
        <w:t>был</w:t>
      </w:r>
    </w:p>
    <w:p w:rsidR="00744E03" w:rsidRDefault="00E40E69">
      <w:pPr>
        <w:spacing w:before="5"/>
        <w:ind w:left="395" w:right="129" w:hanging="284"/>
        <w:jc w:val="both"/>
        <w:rPr>
          <w:sz w:val="19"/>
        </w:rPr>
      </w:pPr>
      <w:r>
        <w:rPr>
          <w:w w:val="105"/>
          <w:position w:val="6"/>
          <w:sz w:val="13"/>
        </w:rPr>
        <w:t>1</w:t>
      </w:r>
      <w:r>
        <w:rPr>
          <w:spacing w:val="1"/>
          <w:w w:val="105"/>
          <w:position w:val="6"/>
          <w:sz w:val="13"/>
        </w:rPr>
        <w:t xml:space="preserve"> </w:t>
      </w:r>
      <w:r>
        <w:rPr>
          <w:w w:val="105"/>
          <w:sz w:val="19"/>
        </w:rPr>
        <w:t xml:space="preserve">Российское образование к 2001 г. Аналитический обзор </w:t>
      </w:r>
      <w:r>
        <w:rPr>
          <w:w w:val="125"/>
          <w:sz w:val="19"/>
        </w:rPr>
        <w:t xml:space="preserve">// </w:t>
      </w:r>
      <w:r>
        <w:rPr>
          <w:w w:val="105"/>
          <w:sz w:val="19"/>
        </w:rPr>
        <w:t>Модерни-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зация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российского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образования.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М.,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2002.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105.</w:t>
      </w:r>
    </w:p>
    <w:p w:rsidR="00744E03" w:rsidRDefault="00744E03">
      <w:pPr>
        <w:jc w:val="both"/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86" w:line="242" w:lineRule="auto"/>
        <w:ind w:left="111" w:right="127" w:firstLine="0"/>
      </w:pPr>
      <w:r>
        <w:rPr>
          <w:w w:val="105"/>
        </w:rPr>
        <w:lastRenderedPageBreak/>
        <w:t>очень низок — всего 8,4 тыс. по России</w:t>
      </w:r>
      <w:r>
        <w:rPr>
          <w:w w:val="105"/>
          <w:position w:val="6"/>
          <w:sz w:val="14"/>
        </w:rPr>
        <w:t>1</w:t>
      </w:r>
      <w:r>
        <w:rPr>
          <w:w w:val="105"/>
        </w:rPr>
        <w:t>. Целый ряд причин пре-</w:t>
      </w:r>
      <w:r>
        <w:rPr>
          <w:spacing w:val="1"/>
          <w:w w:val="105"/>
        </w:rPr>
        <w:t xml:space="preserve"> </w:t>
      </w:r>
      <w:r>
        <w:rPr>
          <w:w w:val="105"/>
        </w:rPr>
        <w:t>пятствует</w:t>
      </w:r>
      <w:r>
        <w:rPr>
          <w:spacing w:val="-13"/>
          <w:w w:val="105"/>
        </w:rPr>
        <w:t xml:space="preserve"> </w:t>
      </w:r>
      <w:r>
        <w:rPr>
          <w:w w:val="105"/>
        </w:rPr>
        <w:t>выполнению</w:t>
      </w:r>
      <w:r>
        <w:rPr>
          <w:spacing w:val="-12"/>
          <w:w w:val="105"/>
        </w:rPr>
        <w:t xml:space="preserve"> </w:t>
      </w:r>
      <w:r>
        <w:rPr>
          <w:w w:val="105"/>
        </w:rPr>
        <w:t>аспирантами</w:t>
      </w:r>
      <w:r>
        <w:rPr>
          <w:spacing w:val="-12"/>
          <w:w w:val="105"/>
        </w:rPr>
        <w:t xml:space="preserve"> </w:t>
      </w:r>
      <w:r>
        <w:rPr>
          <w:w w:val="105"/>
        </w:rPr>
        <w:t>программы</w:t>
      </w:r>
      <w:r>
        <w:rPr>
          <w:spacing w:val="-13"/>
          <w:w w:val="105"/>
        </w:rPr>
        <w:t xml:space="preserve"> </w:t>
      </w:r>
      <w:r>
        <w:rPr>
          <w:w w:val="105"/>
        </w:rPr>
        <w:t>обучения:</w:t>
      </w:r>
      <w:r>
        <w:rPr>
          <w:spacing w:val="-12"/>
          <w:w w:val="105"/>
        </w:rPr>
        <w:t xml:space="preserve"> </w:t>
      </w:r>
      <w:r>
        <w:rPr>
          <w:w w:val="105"/>
        </w:rPr>
        <w:t>низкие</w:t>
      </w:r>
      <w:r>
        <w:rPr>
          <w:spacing w:val="-53"/>
          <w:w w:val="105"/>
        </w:rPr>
        <w:t xml:space="preserve"> </w:t>
      </w:r>
      <w:r>
        <w:rPr>
          <w:w w:val="105"/>
        </w:rPr>
        <w:t>стипендии, необходимость дополнительного заработка, незаинте-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ресованность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общества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государства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их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научном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росте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продви-</w:t>
      </w:r>
      <w:r>
        <w:rPr>
          <w:spacing w:val="-52"/>
          <w:w w:val="105"/>
        </w:rPr>
        <w:t xml:space="preserve"> </w:t>
      </w:r>
      <w:r>
        <w:rPr>
          <w:w w:val="105"/>
        </w:rPr>
        <w:t>жении.</w:t>
      </w:r>
    </w:p>
    <w:p w:rsidR="00744E03" w:rsidRDefault="00E40E69">
      <w:pPr>
        <w:pStyle w:val="a3"/>
        <w:spacing w:line="242" w:lineRule="auto"/>
        <w:ind w:left="111" w:right="129"/>
      </w:pPr>
      <w:r>
        <w:rPr>
          <w:w w:val="105"/>
        </w:rPr>
        <w:t>Особо</w:t>
      </w:r>
      <w:r>
        <w:rPr>
          <w:spacing w:val="-10"/>
          <w:w w:val="105"/>
        </w:rPr>
        <w:t xml:space="preserve"> </w:t>
      </w:r>
      <w:r>
        <w:rPr>
          <w:w w:val="105"/>
        </w:rPr>
        <w:t>надо</w:t>
      </w:r>
      <w:r>
        <w:rPr>
          <w:spacing w:val="-10"/>
          <w:w w:val="105"/>
        </w:rPr>
        <w:t xml:space="preserve"> </w:t>
      </w:r>
      <w:r>
        <w:rPr>
          <w:w w:val="105"/>
        </w:rPr>
        <w:t>назвать</w:t>
      </w:r>
      <w:r>
        <w:rPr>
          <w:spacing w:val="-10"/>
          <w:w w:val="105"/>
        </w:rPr>
        <w:t xml:space="preserve"> </w:t>
      </w:r>
      <w:r>
        <w:rPr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w w:val="105"/>
        </w:rPr>
        <w:t>такую</w:t>
      </w:r>
      <w:r>
        <w:rPr>
          <w:spacing w:val="-10"/>
          <w:w w:val="105"/>
        </w:rPr>
        <w:t xml:space="preserve"> </w:t>
      </w:r>
      <w:r>
        <w:rPr>
          <w:w w:val="105"/>
        </w:rPr>
        <w:t>причину,</w:t>
      </w:r>
      <w:r>
        <w:rPr>
          <w:spacing w:val="-10"/>
          <w:w w:val="105"/>
        </w:rPr>
        <w:t xml:space="preserve"> </w:t>
      </w:r>
      <w:r>
        <w:rPr>
          <w:w w:val="105"/>
        </w:rPr>
        <w:t>как</w:t>
      </w:r>
      <w:r>
        <w:rPr>
          <w:spacing w:val="-10"/>
          <w:w w:val="105"/>
        </w:rPr>
        <w:t xml:space="preserve"> </w:t>
      </w:r>
      <w:r>
        <w:rPr>
          <w:w w:val="105"/>
        </w:rPr>
        <w:t>низкий</w:t>
      </w:r>
      <w:r>
        <w:rPr>
          <w:spacing w:val="-10"/>
          <w:w w:val="105"/>
        </w:rPr>
        <w:t xml:space="preserve"> </w:t>
      </w:r>
      <w:r>
        <w:rPr>
          <w:w w:val="105"/>
        </w:rPr>
        <w:t>уровень</w:t>
      </w:r>
      <w:r>
        <w:rPr>
          <w:spacing w:val="-9"/>
          <w:w w:val="105"/>
        </w:rPr>
        <w:t xml:space="preserve"> </w:t>
      </w:r>
      <w:r>
        <w:rPr>
          <w:w w:val="105"/>
        </w:rPr>
        <w:t>конт-</w:t>
      </w:r>
      <w:r>
        <w:rPr>
          <w:spacing w:val="-53"/>
          <w:w w:val="105"/>
        </w:rPr>
        <w:t xml:space="preserve"> </w:t>
      </w:r>
      <w:r>
        <w:rPr>
          <w:w w:val="105"/>
        </w:rPr>
        <w:t>роля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соответствующих</w:t>
      </w:r>
      <w:r>
        <w:rPr>
          <w:spacing w:val="-5"/>
          <w:w w:val="105"/>
        </w:rPr>
        <w:t xml:space="preserve"> </w:t>
      </w:r>
      <w:r>
        <w:rPr>
          <w:w w:val="105"/>
        </w:rPr>
        <w:t>санкций.</w:t>
      </w:r>
      <w:r>
        <w:rPr>
          <w:spacing w:val="-6"/>
          <w:w w:val="105"/>
        </w:rPr>
        <w:t xml:space="preserve"> </w:t>
      </w:r>
      <w:r>
        <w:rPr>
          <w:w w:val="105"/>
        </w:rPr>
        <w:t>Этот</w:t>
      </w:r>
      <w:r>
        <w:rPr>
          <w:spacing w:val="-5"/>
          <w:w w:val="105"/>
        </w:rPr>
        <w:t xml:space="preserve"> </w:t>
      </w:r>
      <w:r>
        <w:rPr>
          <w:w w:val="105"/>
        </w:rPr>
        <w:t>недостаток</w:t>
      </w:r>
      <w:r>
        <w:rPr>
          <w:spacing w:val="-6"/>
          <w:w w:val="105"/>
        </w:rPr>
        <w:t xml:space="preserve"> </w:t>
      </w:r>
      <w:r>
        <w:rPr>
          <w:w w:val="105"/>
        </w:rPr>
        <w:t>Министерство</w:t>
      </w:r>
      <w:r>
        <w:rPr>
          <w:spacing w:val="-52"/>
          <w:w w:val="105"/>
        </w:rPr>
        <w:t xml:space="preserve"> </w:t>
      </w:r>
      <w:r>
        <w:rPr>
          <w:spacing w:val="-2"/>
          <w:w w:val="105"/>
        </w:rPr>
        <w:t>образования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науки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стремилось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исправить,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регулируя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численность</w:t>
      </w:r>
      <w:r>
        <w:rPr>
          <w:spacing w:val="-53"/>
          <w:w w:val="105"/>
        </w:rPr>
        <w:t xml:space="preserve"> </w:t>
      </w:r>
      <w:r>
        <w:rPr>
          <w:w w:val="105"/>
        </w:rPr>
        <w:t>аспирантов, поступивших на обучение, особенно на бюджетную</w:t>
      </w:r>
      <w:r>
        <w:rPr>
          <w:spacing w:val="1"/>
          <w:w w:val="105"/>
        </w:rPr>
        <w:t xml:space="preserve"> </w:t>
      </w:r>
      <w:r>
        <w:rPr>
          <w:w w:val="110"/>
        </w:rPr>
        <w:t>форму финансирования. Численность аспирантов стала посте-</w:t>
      </w:r>
      <w:r>
        <w:rPr>
          <w:spacing w:val="1"/>
          <w:w w:val="110"/>
        </w:rPr>
        <w:t xml:space="preserve"> </w:t>
      </w:r>
      <w:r>
        <w:rPr>
          <w:w w:val="105"/>
        </w:rPr>
        <w:t>пенно сокращаться, однако это пока еще не привело к решитель-</w:t>
      </w:r>
      <w:r>
        <w:rPr>
          <w:spacing w:val="1"/>
          <w:w w:val="105"/>
        </w:rPr>
        <w:t xml:space="preserve"> </w:t>
      </w:r>
      <w:r>
        <w:rPr>
          <w:w w:val="110"/>
        </w:rPr>
        <w:t>ному</w:t>
      </w:r>
      <w:r>
        <w:rPr>
          <w:spacing w:val="-12"/>
          <w:w w:val="110"/>
        </w:rPr>
        <w:t xml:space="preserve"> </w:t>
      </w:r>
      <w:r>
        <w:rPr>
          <w:w w:val="110"/>
        </w:rPr>
        <w:t>перелому</w:t>
      </w:r>
      <w:r>
        <w:rPr>
          <w:spacing w:val="-11"/>
          <w:w w:val="110"/>
        </w:rPr>
        <w:t xml:space="preserve"> </w:t>
      </w:r>
      <w:r>
        <w:rPr>
          <w:w w:val="110"/>
        </w:rPr>
        <w:t>в</w:t>
      </w:r>
      <w:r>
        <w:rPr>
          <w:spacing w:val="-11"/>
          <w:w w:val="110"/>
        </w:rPr>
        <w:t xml:space="preserve"> </w:t>
      </w:r>
      <w:r>
        <w:rPr>
          <w:w w:val="110"/>
        </w:rPr>
        <w:t>уровне</w:t>
      </w:r>
      <w:r>
        <w:rPr>
          <w:spacing w:val="-11"/>
          <w:w w:val="110"/>
        </w:rPr>
        <w:t xml:space="preserve"> </w:t>
      </w:r>
      <w:r>
        <w:rPr>
          <w:w w:val="110"/>
        </w:rPr>
        <w:t>защит.</w:t>
      </w:r>
    </w:p>
    <w:p w:rsidR="00744E03" w:rsidRDefault="00E40E69">
      <w:pPr>
        <w:pStyle w:val="a3"/>
        <w:spacing w:line="242" w:lineRule="auto"/>
        <w:ind w:left="111" w:right="125"/>
      </w:pPr>
      <w:r>
        <w:rPr>
          <w:spacing w:val="-2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динамике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численности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докторантуры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также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наблюдается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тен-</w:t>
      </w:r>
      <w:r>
        <w:rPr>
          <w:spacing w:val="-53"/>
          <w:w w:val="105"/>
        </w:rPr>
        <w:t xml:space="preserve"> </w:t>
      </w:r>
      <w:r>
        <w:t>денция к росту: в 1994 г. — 1,42 тыс., а 2002 г. — 4,02 тыс.</w:t>
      </w:r>
      <w:r>
        <w:rPr>
          <w:position w:val="6"/>
          <w:sz w:val="14"/>
        </w:rPr>
        <w:t xml:space="preserve">2 </w:t>
      </w:r>
      <w:r>
        <w:t>Но при</w:t>
      </w:r>
      <w:r>
        <w:rPr>
          <w:spacing w:val="1"/>
        </w:rPr>
        <w:t xml:space="preserve"> </w:t>
      </w:r>
      <w:r>
        <w:rPr>
          <w:spacing w:val="-3"/>
          <w:w w:val="105"/>
        </w:rPr>
        <w:t>этом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уровень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их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защищенности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также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невелик: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2004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г.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из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1385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вы-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пускников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докторантуры</w:t>
      </w:r>
      <w:r>
        <w:rPr>
          <w:spacing w:val="-11"/>
          <w:w w:val="105"/>
        </w:rPr>
        <w:t xml:space="preserve"> </w:t>
      </w:r>
      <w:r>
        <w:rPr>
          <w:w w:val="105"/>
        </w:rPr>
        <w:t>только</w:t>
      </w:r>
      <w:r>
        <w:rPr>
          <w:spacing w:val="-12"/>
          <w:w w:val="105"/>
        </w:rPr>
        <w:t xml:space="preserve"> </w:t>
      </w:r>
      <w:r>
        <w:rPr>
          <w:w w:val="105"/>
        </w:rPr>
        <w:t>414</w:t>
      </w:r>
      <w:r>
        <w:rPr>
          <w:spacing w:val="-11"/>
          <w:w w:val="105"/>
        </w:rPr>
        <w:t xml:space="preserve"> </w:t>
      </w:r>
      <w:r>
        <w:rPr>
          <w:w w:val="105"/>
        </w:rPr>
        <w:t>защитили</w:t>
      </w:r>
      <w:r>
        <w:rPr>
          <w:spacing w:val="-12"/>
          <w:w w:val="105"/>
        </w:rPr>
        <w:t xml:space="preserve"> </w:t>
      </w:r>
      <w:r>
        <w:rPr>
          <w:w w:val="105"/>
        </w:rPr>
        <w:t>докторские</w:t>
      </w:r>
      <w:r>
        <w:rPr>
          <w:spacing w:val="-11"/>
          <w:w w:val="105"/>
        </w:rPr>
        <w:t xml:space="preserve"> </w:t>
      </w:r>
      <w:r>
        <w:rPr>
          <w:w w:val="105"/>
        </w:rPr>
        <w:t>диссер-</w:t>
      </w:r>
      <w:r>
        <w:rPr>
          <w:spacing w:val="-53"/>
          <w:w w:val="105"/>
        </w:rPr>
        <w:t xml:space="preserve"> </w:t>
      </w:r>
      <w:r>
        <w:rPr>
          <w:w w:val="105"/>
        </w:rPr>
        <w:t>тации. Социологические опросы показали, что интенсивно зани-</w:t>
      </w:r>
      <w:r>
        <w:rPr>
          <w:spacing w:val="1"/>
          <w:w w:val="105"/>
        </w:rPr>
        <w:t xml:space="preserve"> </w:t>
      </w:r>
      <w:r>
        <w:rPr>
          <w:w w:val="105"/>
        </w:rPr>
        <w:t>маются научной работой 53,3% докторов наук и всего лишь 20%</w:t>
      </w:r>
      <w:r>
        <w:rPr>
          <w:spacing w:val="1"/>
          <w:w w:val="105"/>
        </w:rPr>
        <w:t xml:space="preserve"> </w:t>
      </w:r>
      <w:r>
        <w:rPr>
          <w:w w:val="105"/>
        </w:rPr>
        <w:t>кандидатов</w:t>
      </w:r>
      <w:r>
        <w:rPr>
          <w:spacing w:val="-10"/>
          <w:w w:val="105"/>
        </w:rPr>
        <w:t xml:space="preserve"> </w:t>
      </w:r>
      <w:r>
        <w:rPr>
          <w:w w:val="105"/>
        </w:rPr>
        <w:t>наук;</w:t>
      </w:r>
      <w:r>
        <w:rPr>
          <w:spacing w:val="-9"/>
          <w:w w:val="105"/>
        </w:rPr>
        <w:t xml:space="preserve"> </w:t>
      </w:r>
      <w:r>
        <w:rPr>
          <w:w w:val="105"/>
        </w:rPr>
        <w:t>35,9%</w:t>
      </w:r>
      <w:r>
        <w:rPr>
          <w:spacing w:val="-9"/>
          <w:w w:val="105"/>
        </w:rPr>
        <w:t xml:space="preserve"> </w:t>
      </w:r>
      <w:r>
        <w:rPr>
          <w:w w:val="105"/>
        </w:rPr>
        <w:t>докторов</w:t>
      </w:r>
      <w:r>
        <w:rPr>
          <w:spacing w:val="-9"/>
          <w:w w:val="105"/>
        </w:rPr>
        <w:t xml:space="preserve"> </w:t>
      </w:r>
      <w:r>
        <w:rPr>
          <w:w w:val="105"/>
        </w:rPr>
        <w:t>и</w:t>
      </w:r>
      <w:r>
        <w:rPr>
          <w:spacing w:val="-9"/>
          <w:w w:val="105"/>
        </w:rPr>
        <w:t xml:space="preserve"> </w:t>
      </w:r>
      <w:r>
        <w:rPr>
          <w:w w:val="105"/>
        </w:rPr>
        <w:t>50,6%</w:t>
      </w:r>
      <w:r>
        <w:rPr>
          <w:spacing w:val="-9"/>
          <w:w w:val="105"/>
        </w:rPr>
        <w:t xml:space="preserve"> </w:t>
      </w:r>
      <w:r>
        <w:rPr>
          <w:w w:val="105"/>
        </w:rPr>
        <w:t>кандидатов</w:t>
      </w:r>
      <w:r>
        <w:rPr>
          <w:spacing w:val="-10"/>
          <w:w w:val="105"/>
        </w:rPr>
        <w:t xml:space="preserve"> </w:t>
      </w:r>
      <w:r>
        <w:rPr>
          <w:w w:val="105"/>
        </w:rPr>
        <w:t>занимаются</w:t>
      </w:r>
      <w:r>
        <w:rPr>
          <w:spacing w:val="-52"/>
          <w:w w:val="105"/>
        </w:rPr>
        <w:t xml:space="preserve"> </w:t>
      </w:r>
      <w:r>
        <w:rPr>
          <w:w w:val="105"/>
        </w:rPr>
        <w:t>постоянно, но не слишком активно; 28,8% кандидатов занимают-</w:t>
      </w:r>
      <w:r>
        <w:rPr>
          <w:spacing w:val="1"/>
          <w:w w:val="105"/>
        </w:rPr>
        <w:t xml:space="preserve"> </w:t>
      </w:r>
      <w:r>
        <w:rPr>
          <w:w w:val="105"/>
        </w:rPr>
        <w:t>ся</w:t>
      </w:r>
      <w:r>
        <w:rPr>
          <w:spacing w:val="-6"/>
          <w:w w:val="105"/>
        </w:rPr>
        <w:t xml:space="preserve"> </w:t>
      </w:r>
      <w:r>
        <w:rPr>
          <w:w w:val="105"/>
        </w:rPr>
        <w:t>научной</w:t>
      </w:r>
      <w:r>
        <w:rPr>
          <w:spacing w:val="-6"/>
          <w:w w:val="105"/>
        </w:rPr>
        <w:t xml:space="preserve"> </w:t>
      </w:r>
      <w:r>
        <w:rPr>
          <w:w w:val="105"/>
        </w:rPr>
        <w:t>работой</w:t>
      </w:r>
      <w:r>
        <w:rPr>
          <w:spacing w:val="-5"/>
          <w:w w:val="105"/>
        </w:rPr>
        <w:t xml:space="preserve"> </w:t>
      </w:r>
      <w:r>
        <w:rPr>
          <w:w w:val="105"/>
        </w:rPr>
        <w:t>только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5"/>
          <w:w w:val="105"/>
        </w:rPr>
        <w:t xml:space="preserve"> </w:t>
      </w:r>
      <w:r>
        <w:rPr>
          <w:w w:val="105"/>
        </w:rPr>
        <w:t>том</w:t>
      </w:r>
      <w:r>
        <w:rPr>
          <w:spacing w:val="-6"/>
          <w:w w:val="105"/>
        </w:rPr>
        <w:t xml:space="preserve"> </w:t>
      </w:r>
      <w:r>
        <w:rPr>
          <w:w w:val="105"/>
        </w:rPr>
        <w:t>случае,</w:t>
      </w:r>
      <w:r>
        <w:rPr>
          <w:spacing w:val="-5"/>
          <w:w w:val="105"/>
        </w:rPr>
        <w:t xml:space="preserve"> </w:t>
      </w:r>
      <w:r>
        <w:rPr>
          <w:w w:val="105"/>
        </w:rPr>
        <w:t>когда</w:t>
      </w:r>
      <w:r>
        <w:rPr>
          <w:spacing w:val="-6"/>
          <w:w w:val="105"/>
        </w:rPr>
        <w:t xml:space="preserve"> </w:t>
      </w:r>
      <w:r>
        <w:rPr>
          <w:w w:val="105"/>
        </w:rPr>
        <w:t>есть</w:t>
      </w:r>
      <w:r>
        <w:rPr>
          <w:spacing w:val="-6"/>
          <w:w w:val="105"/>
        </w:rPr>
        <w:t xml:space="preserve"> </w:t>
      </w:r>
      <w:r>
        <w:rPr>
          <w:w w:val="105"/>
        </w:rPr>
        <w:t>время</w:t>
      </w:r>
      <w:r>
        <w:rPr>
          <w:w w:val="105"/>
          <w:position w:val="6"/>
          <w:sz w:val="14"/>
        </w:rPr>
        <w:t>3</w:t>
      </w:r>
      <w:r>
        <w:rPr>
          <w:w w:val="105"/>
        </w:rPr>
        <w:t>.</w:t>
      </w:r>
    </w:p>
    <w:p w:rsidR="00744E03" w:rsidRDefault="00E40E69">
      <w:pPr>
        <w:pStyle w:val="a3"/>
        <w:spacing w:line="242" w:lineRule="auto"/>
        <w:ind w:left="111" w:right="135"/>
      </w:pPr>
      <w:r>
        <w:rPr>
          <w:spacing w:val="-1"/>
          <w:w w:val="105"/>
        </w:rPr>
        <w:t>Эти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данные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показывают,</w:t>
      </w:r>
      <w:r>
        <w:rPr>
          <w:spacing w:val="-12"/>
          <w:w w:val="105"/>
        </w:rPr>
        <w:t xml:space="preserve"> </w:t>
      </w:r>
      <w:r>
        <w:rPr>
          <w:w w:val="105"/>
        </w:rPr>
        <w:t>что</w:t>
      </w:r>
      <w:r>
        <w:rPr>
          <w:spacing w:val="-13"/>
          <w:w w:val="105"/>
        </w:rPr>
        <w:t xml:space="preserve"> </w:t>
      </w:r>
      <w:r>
        <w:rPr>
          <w:w w:val="105"/>
        </w:rPr>
        <w:t>научная</w:t>
      </w:r>
      <w:r>
        <w:rPr>
          <w:spacing w:val="-12"/>
          <w:w w:val="105"/>
        </w:rPr>
        <w:t xml:space="preserve"> </w:t>
      </w:r>
      <w:r>
        <w:rPr>
          <w:w w:val="105"/>
        </w:rPr>
        <w:t>деятельность</w:t>
      </w:r>
      <w:r>
        <w:rPr>
          <w:spacing w:val="-13"/>
          <w:w w:val="105"/>
        </w:rPr>
        <w:t xml:space="preserve"> </w:t>
      </w:r>
      <w:r>
        <w:rPr>
          <w:w w:val="105"/>
        </w:rPr>
        <w:t>стала</w:t>
      </w:r>
      <w:r>
        <w:rPr>
          <w:spacing w:val="-12"/>
          <w:w w:val="105"/>
        </w:rPr>
        <w:t xml:space="preserve"> </w:t>
      </w:r>
      <w:r>
        <w:rPr>
          <w:w w:val="105"/>
        </w:rPr>
        <w:t>значи-</w:t>
      </w:r>
      <w:r>
        <w:rPr>
          <w:spacing w:val="-53"/>
          <w:w w:val="105"/>
        </w:rPr>
        <w:t xml:space="preserve"> </w:t>
      </w:r>
      <w:r>
        <w:rPr>
          <w:w w:val="105"/>
        </w:rPr>
        <w:t>тельно</w:t>
      </w:r>
      <w:r>
        <w:rPr>
          <w:spacing w:val="-6"/>
          <w:w w:val="105"/>
        </w:rPr>
        <w:t xml:space="preserve"> </w:t>
      </w:r>
      <w:r>
        <w:rPr>
          <w:w w:val="105"/>
        </w:rPr>
        <w:t>менее</w:t>
      </w:r>
      <w:r>
        <w:rPr>
          <w:spacing w:val="-6"/>
          <w:w w:val="105"/>
        </w:rPr>
        <w:t xml:space="preserve"> </w:t>
      </w:r>
      <w:r>
        <w:rPr>
          <w:w w:val="105"/>
        </w:rPr>
        <w:t>привлекательной,</w:t>
      </w:r>
      <w:r>
        <w:rPr>
          <w:spacing w:val="-5"/>
          <w:w w:val="105"/>
        </w:rPr>
        <w:t xml:space="preserve"> </w:t>
      </w:r>
      <w:r>
        <w:rPr>
          <w:w w:val="105"/>
        </w:rPr>
        <w:t>чем</w:t>
      </w:r>
      <w:r>
        <w:rPr>
          <w:spacing w:val="-6"/>
          <w:w w:val="105"/>
        </w:rPr>
        <w:t xml:space="preserve"> </w:t>
      </w:r>
      <w:r>
        <w:rPr>
          <w:w w:val="105"/>
        </w:rPr>
        <w:t>20</w:t>
      </w:r>
      <w:r>
        <w:rPr>
          <w:spacing w:val="-6"/>
          <w:w w:val="105"/>
        </w:rPr>
        <w:t xml:space="preserve"> </w:t>
      </w:r>
      <w:r>
        <w:rPr>
          <w:w w:val="105"/>
        </w:rPr>
        <w:t>лет</w:t>
      </w:r>
      <w:r>
        <w:rPr>
          <w:spacing w:val="-5"/>
          <w:w w:val="105"/>
        </w:rPr>
        <w:t xml:space="preserve"> </w:t>
      </w:r>
      <w:r>
        <w:rPr>
          <w:w w:val="105"/>
        </w:rPr>
        <w:t>назад.</w:t>
      </w:r>
    </w:p>
    <w:p w:rsidR="00744E03" w:rsidRDefault="00E40E69">
      <w:pPr>
        <w:pStyle w:val="a3"/>
        <w:spacing w:line="242" w:lineRule="auto"/>
        <w:ind w:left="111" w:right="126"/>
      </w:pPr>
      <w:r>
        <w:rPr>
          <w:spacing w:val="-1"/>
          <w:w w:val="105"/>
        </w:rPr>
        <w:t>Для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организации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социальной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работы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следует</w:t>
      </w:r>
      <w:r>
        <w:rPr>
          <w:spacing w:val="-12"/>
          <w:w w:val="105"/>
        </w:rPr>
        <w:t xml:space="preserve"> </w:t>
      </w:r>
      <w:r>
        <w:rPr>
          <w:w w:val="105"/>
        </w:rPr>
        <w:t>учитывать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такие</w:t>
      </w:r>
      <w:r>
        <w:rPr>
          <w:spacing w:val="-52"/>
          <w:w w:val="105"/>
        </w:rPr>
        <w:t xml:space="preserve"> </w:t>
      </w:r>
      <w:r>
        <w:rPr>
          <w:i/>
        </w:rPr>
        <w:t>особенности</w:t>
      </w:r>
      <w:r>
        <w:rPr>
          <w:i/>
          <w:spacing w:val="-10"/>
        </w:rPr>
        <w:t xml:space="preserve"> </w:t>
      </w:r>
      <w:r>
        <w:rPr>
          <w:i/>
        </w:rPr>
        <w:t>социальных</w:t>
      </w:r>
      <w:r>
        <w:rPr>
          <w:i/>
          <w:spacing w:val="-10"/>
        </w:rPr>
        <w:t xml:space="preserve"> </w:t>
      </w:r>
      <w:r>
        <w:rPr>
          <w:i/>
        </w:rPr>
        <w:t>групп,</w:t>
      </w:r>
      <w:r>
        <w:rPr>
          <w:i/>
          <w:spacing w:val="-10"/>
        </w:rPr>
        <w:t xml:space="preserve"> </w:t>
      </w:r>
      <w:r>
        <w:rPr>
          <w:i/>
        </w:rPr>
        <w:t>задействованных</w:t>
      </w:r>
      <w:r>
        <w:rPr>
          <w:i/>
          <w:spacing w:val="-10"/>
        </w:rPr>
        <w:t xml:space="preserve"> </w:t>
      </w:r>
      <w:r>
        <w:rPr>
          <w:i/>
        </w:rPr>
        <w:t>в</w:t>
      </w:r>
      <w:r>
        <w:rPr>
          <w:i/>
          <w:spacing w:val="-10"/>
        </w:rPr>
        <w:t xml:space="preserve"> </w:t>
      </w:r>
      <w:r>
        <w:rPr>
          <w:i/>
        </w:rPr>
        <w:t>сфере</w:t>
      </w:r>
      <w:r>
        <w:rPr>
          <w:i/>
          <w:spacing w:val="-9"/>
        </w:rPr>
        <w:t xml:space="preserve"> </w:t>
      </w:r>
      <w:r>
        <w:rPr>
          <w:i/>
        </w:rPr>
        <w:t>науки</w:t>
      </w:r>
      <w:r>
        <w:t>:</w:t>
      </w:r>
      <w:r>
        <w:rPr>
          <w:spacing w:val="-10"/>
        </w:rPr>
        <w:t xml:space="preserve"> </w:t>
      </w:r>
      <w:r>
        <w:t>с</w:t>
      </w:r>
      <w:r>
        <w:rPr>
          <w:spacing w:val="-10"/>
        </w:rPr>
        <w:t xml:space="preserve"> </w:t>
      </w:r>
      <w:r>
        <w:t>од-</w:t>
      </w:r>
      <w:r>
        <w:rPr>
          <w:spacing w:val="-50"/>
        </w:rPr>
        <w:t xml:space="preserve"> </w:t>
      </w:r>
      <w:r>
        <w:rPr>
          <w:w w:val="105"/>
        </w:rPr>
        <w:t>ной стороны, их относят к «сильным» социальным группам, т.е. к</w:t>
      </w:r>
      <w:r>
        <w:rPr>
          <w:spacing w:val="-53"/>
          <w:w w:val="105"/>
        </w:rPr>
        <w:t xml:space="preserve"> </w:t>
      </w:r>
      <w:r>
        <w:rPr>
          <w:w w:val="105"/>
        </w:rPr>
        <w:t>таким</w:t>
      </w:r>
      <w:r>
        <w:rPr>
          <w:spacing w:val="-11"/>
          <w:w w:val="105"/>
        </w:rPr>
        <w:t xml:space="preserve"> </w:t>
      </w:r>
      <w:r>
        <w:rPr>
          <w:w w:val="105"/>
        </w:rPr>
        <w:t>группам,</w:t>
      </w:r>
      <w:r>
        <w:rPr>
          <w:spacing w:val="-10"/>
          <w:w w:val="105"/>
        </w:rPr>
        <w:t xml:space="preserve"> </w:t>
      </w:r>
      <w:r>
        <w:rPr>
          <w:w w:val="105"/>
        </w:rPr>
        <w:t>которые</w:t>
      </w:r>
      <w:r>
        <w:rPr>
          <w:spacing w:val="-10"/>
          <w:w w:val="105"/>
        </w:rPr>
        <w:t xml:space="preserve"> </w:t>
      </w:r>
      <w:r>
        <w:rPr>
          <w:w w:val="105"/>
        </w:rPr>
        <w:t>обладают</w:t>
      </w:r>
      <w:r>
        <w:rPr>
          <w:spacing w:val="-10"/>
          <w:w w:val="105"/>
        </w:rPr>
        <w:t xml:space="preserve"> </w:t>
      </w:r>
      <w:r>
        <w:rPr>
          <w:w w:val="105"/>
        </w:rPr>
        <w:t>большим</w:t>
      </w:r>
      <w:r>
        <w:rPr>
          <w:spacing w:val="-10"/>
          <w:w w:val="105"/>
        </w:rPr>
        <w:t xml:space="preserve"> </w:t>
      </w:r>
      <w:r>
        <w:rPr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w w:val="105"/>
        </w:rPr>
        <w:t>серьезным</w:t>
      </w:r>
      <w:r>
        <w:rPr>
          <w:spacing w:val="-10"/>
          <w:w w:val="105"/>
        </w:rPr>
        <w:t xml:space="preserve"> </w:t>
      </w:r>
      <w:r>
        <w:rPr>
          <w:w w:val="105"/>
        </w:rPr>
        <w:t>потенци-</w:t>
      </w:r>
      <w:r>
        <w:rPr>
          <w:spacing w:val="-52"/>
          <w:w w:val="105"/>
        </w:rPr>
        <w:t xml:space="preserve"> </w:t>
      </w:r>
      <w:r>
        <w:rPr>
          <w:w w:val="105"/>
        </w:rPr>
        <w:t>алом для решения своих социальных проблем. Научные работни-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ки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—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это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лица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преимущественно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с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высшим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образованием,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высоким</w:t>
      </w:r>
      <w:r>
        <w:rPr>
          <w:spacing w:val="-53"/>
          <w:w w:val="105"/>
        </w:rPr>
        <w:t xml:space="preserve"> </w:t>
      </w:r>
      <w:r>
        <w:rPr>
          <w:w w:val="105"/>
        </w:rPr>
        <w:t>творческим потенциалом, высоким уровнем инновационного по-</w:t>
      </w:r>
      <w:r>
        <w:rPr>
          <w:spacing w:val="1"/>
          <w:w w:val="105"/>
        </w:rPr>
        <w:t xml:space="preserve"> </w:t>
      </w:r>
      <w:r>
        <w:rPr>
          <w:w w:val="105"/>
        </w:rPr>
        <w:t>ведения. С другой стороны, эти группы достаточно мало заняты в</w:t>
      </w:r>
      <w:r>
        <w:rPr>
          <w:spacing w:val="-53"/>
          <w:w w:val="105"/>
        </w:rPr>
        <w:t xml:space="preserve"> </w:t>
      </w:r>
      <w:r>
        <w:rPr>
          <w:w w:val="105"/>
        </w:rPr>
        <w:t>сфере экономики, особенно в рыночной, коммерческой экономи-</w:t>
      </w:r>
      <w:r>
        <w:rPr>
          <w:spacing w:val="1"/>
          <w:w w:val="105"/>
        </w:rPr>
        <w:t xml:space="preserve"> </w:t>
      </w:r>
      <w:r>
        <w:rPr>
          <w:w w:val="105"/>
        </w:rPr>
        <w:t>ке, что делает «сильные» группы очень уязвимыми. В нынешней</w:t>
      </w:r>
      <w:r>
        <w:rPr>
          <w:spacing w:val="1"/>
          <w:w w:val="105"/>
        </w:rPr>
        <w:t xml:space="preserve"> </w:t>
      </w:r>
      <w:r>
        <w:rPr>
          <w:w w:val="105"/>
        </w:rPr>
        <w:t>ситуации</w:t>
      </w:r>
      <w:r>
        <w:rPr>
          <w:spacing w:val="1"/>
          <w:w w:val="105"/>
        </w:rPr>
        <w:t xml:space="preserve"> </w:t>
      </w:r>
      <w:r>
        <w:rPr>
          <w:w w:val="105"/>
        </w:rPr>
        <w:t>в</w:t>
      </w:r>
      <w:r>
        <w:rPr>
          <w:spacing w:val="2"/>
          <w:w w:val="105"/>
        </w:rPr>
        <w:t xml:space="preserve"> </w:t>
      </w:r>
      <w:r>
        <w:rPr>
          <w:w w:val="105"/>
        </w:rPr>
        <w:t>России</w:t>
      </w:r>
      <w:r>
        <w:rPr>
          <w:spacing w:val="1"/>
          <w:w w:val="105"/>
        </w:rPr>
        <w:t xml:space="preserve"> </w:t>
      </w:r>
      <w:r>
        <w:rPr>
          <w:w w:val="105"/>
        </w:rPr>
        <w:t>ученые</w:t>
      </w:r>
      <w:r>
        <w:rPr>
          <w:spacing w:val="2"/>
          <w:w w:val="105"/>
        </w:rPr>
        <w:t xml:space="preserve"> </w:t>
      </w:r>
      <w:r>
        <w:rPr>
          <w:w w:val="105"/>
        </w:rPr>
        <w:t>в</w:t>
      </w:r>
      <w:r>
        <w:rPr>
          <w:spacing w:val="1"/>
          <w:w w:val="105"/>
        </w:rPr>
        <w:t xml:space="preserve"> </w:t>
      </w:r>
      <w:r>
        <w:rPr>
          <w:w w:val="105"/>
        </w:rPr>
        <w:t>большей</w:t>
      </w:r>
      <w:r>
        <w:rPr>
          <w:spacing w:val="2"/>
          <w:w w:val="105"/>
        </w:rPr>
        <w:t xml:space="preserve"> </w:t>
      </w:r>
      <w:r>
        <w:rPr>
          <w:w w:val="105"/>
        </w:rPr>
        <w:t>степени</w:t>
      </w:r>
      <w:r>
        <w:rPr>
          <w:spacing w:val="1"/>
          <w:w w:val="105"/>
        </w:rPr>
        <w:t xml:space="preserve"> </w:t>
      </w:r>
      <w:r>
        <w:rPr>
          <w:w w:val="105"/>
        </w:rPr>
        <w:t>зависят</w:t>
      </w:r>
      <w:r>
        <w:rPr>
          <w:spacing w:val="1"/>
          <w:w w:val="105"/>
        </w:rPr>
        <w:t xml:space="preserve"> </w:t>
      </w:r>
      <w:r>
        <w:rPr>
          <w:w w:val="105"/>
        </w:rPr>
        <w:t>от</w:t>
      </w:r>
      <w:r>
        <w:rPr>
          <w:spacing w:val="2"/>
          <w:w w:val="105"/>
        </w:rPr>
        <w:t xml:space="preserve"> </w:t>
      </w:r>
      <w:r>
        <w:rPr>
          <w:w w:val="105"/>
        </w:rPr>
        <w:t>бюджет-</w:t>
      </w:r>
    </w:p>
    <w:p w:rsidR="00744E03" w:rsidRDefault="007D1EA3">
      <w:pPr>
        <w:pStyle w:val="a3"/>
        <w:spacing w:before="2"/>
        <w:ind w:left="0" w:firstLine="0"/>
        <w:jc w:val="left"/>
        <w:rPr>
          <w:sz w:val="11"/>
        </w:rPr>
      </w:pPr>
      <w:r>
        <w:pict>
          <v:shape id="_x0000_s1112" style="position:absolute;margin-left:49.6pt;margin-top:8.65pt;width:99.25pt;height:.1pt;z-index:-15700480;mso-wrap-distance-left:0;mso-wrap-distance-right:0;mso-position-horizontal-relative:page" coordorigin="992,173" coordsize="1985,0" path="m992,173r1984,e" filled="f" strokeweight=".5pt">
            <v:path arrowok="t"/>
            <w10:wrap type="topAndBottom" anchorx="page"/>
          </v:shape>
        </w:pict>
      </w:r>
    </w:p>
    <w:p w:rsidR="00744E03" w:rsidRDefault="00E40E69">
      <w:pPr>
        <w:spacing w:before="5"/>
        <w:ind w:left="395" w:right="129" w:hanging="284"/>
        <w:jc w:val="both"/>
        <w:rPr>
          <w:sz w:val="19"/>
        </w:rPr>
      </w:pPr>
      <w:r>
        <w:rPr>
          <w:w w:val="105"/>
          <w:position w:val="6"/>
          <w:sz w:val="13"/>
        </w:rPr>
        <w:t>1</w:t>
      </w:r>
      <w:r>
        <w:rPr>
          <w:spacing w:val="1"/>
          <w:w w:val="105"/>
          <w:position w:val="6"/>
          <w:sz w:val="13"/>
        </w:rPr>
        <w:t xml:space="preserve"> </w:t>
      </w:r>
      <w:r>
        <w:rPr>
          <w:w w:val="105"/>
          <w:sz w:val="19"/>
        </w:rPr>
        <w:t xml:space="preserve">См.: Российский статистический ежегодник. 2005 </w:t>
      </w:r>
      <w:r>
        <w:rPr>
          <w:w w:val="125"/>
          <w:sz w:val="19"/>
        </w:rPr>
        <w:t xml:space="preserve">// </w:t>
      </w:r>
      <w:r>
        <w:rPr>
          <w:w w:val="105"/>
          <w:sz w:val="19"/>
        </w:rPr>
        <w:t>Статистический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сборник. — М.: Федеральная служба государственной статистики. —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>2006.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588–589.</w:t>
      </w:r>
    </w:p>
    <w:p w:rsidR="00744E03" w:rsidRDefault="00E40E69">
      <w:pPr>
        <w:spacing w:before="2"/>
        <w:ind w:left="395" w:right="129" w:hanging="284"/>
        <w:jc w:val="both"/>
        <w:rPr>
          <w:sz w:val="19"/>
        </w:rPr>
      </w:pPr>
      <w:r>
        <w:rPr>
          <w:spacing w:val="-1"/>
          <w:w w:val="105"/>
          <w:position w:val="6"/>
          <w:sz w:val="13"/>
        </w:rPr>
        <w:t>2</w:t>
      </w:r>
      <w:r>
        <w:rPr>
          <w:spacing w:val="13"/>
          <w:w w:val="105"/>
          <w:position w:val="6"/>
          <w:sz w:val="13"/>
        </w:rPr>
        <w:t xml:space="preserve"> </w:t>
      </w:r>
      <w:r>
        <w:rPr>
          <w:i/>
          <w:spacing w:val="-1"/>
          <w:w w:val="105"/>
          <w:sz w:val="19"/>
        </w:rPr>
        <w:t>Романкова</w:t>
      </w:r>
      <w:r>
        <w:rPr>
          <w:i/>
          <w:spacing w:val="-12"/>
          <w:w w:val="105"/>
          <w:sz w:val="19"/>
        </w:rPr>
        <w:t xml:space="preserve"> </w:t>
      </w:r>
      <w:r>
        <w:rPr>
          <w:i/>
          <w:spacing w:val="-1"/>
          <w:w w:val="105"/>
          <w:sz w:val="19"/>
        </w:rPr>
        <w:t>Л.И</w:t>
      </w:r>
      <w:r>
        <w:rPr>
          <w:spacing w:val="-1"/>
          <w:w w:val="105"/>
          <w:sz w:val="19"/>
        </w:rPr>
        <w:t>.</w:t>
      </w:r>
      <w:r>
        <w:rPr>
          <w:spacing w:val="-1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Научно-педагогические</w:t>
      </w:r>
      <w:r>
        <w:rPr>
          <w:spacing w:val="-1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кадры</w:t>
      </w:r>
      <w:r>
        <w:rPr>
          <w:spacing w:val="-1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высшей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школы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России.</w:t>
      </w:r>
      <w:r>
        <w:rPr>
          <w:spacing w:val="-48"/>
          <w:w w:val="105"/>
          <w:sz w:val="19"/>
        </w:rPr>
        <w:t xml:space="preserve"> </w:t>
      </w:r>
      <w:r>
        <w:rPr>
          <w:w w:val="105"/>
          <w:sz w:val="19"/>
        </w:rPr>
        <w:t>Современное</w:t>
      </w:r>
      <w:r>
        <w:rPr>
          <w:spacing w:val="-3"/>
          <w:w w:val="105"/>
          <w:sz w:val="19"/>
        </w:rPr>
        <w:t xml:space="preserve"> </w:t>
      </w:r>
      <w:r>
        <w:rPr>
          <w:w w:val="105"/>
          <w:sz w:val="19"/>
        </w:rPr>
        <w:t>состояние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и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концепции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развития.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3"/>
          <w:w w:val="105"/>
          <w:sz w:val="19"/>
        </w:rPr>
        <w:t xml:space="preserve"> </w:t>
      </w:r>
      <w:r>
        <w:rPr>
          <w:w w:val="105"/>
          <w:sz w:val="19"/>
        </w:rPr>
        <w:t>М.,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2004.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10.</w:t>
      </w:r>
    </w:p>
    <w:p w:rsidR="00744E03" w:rsidRDefault="00E40E69">
      <w:pPr>
        <w:ind w:left="395" w:right="125" w:hanging="284"/>
        <w:jc w:val="both"/>
        <w:rPr>
          <w:sz w:val="19"/>
        </w:rPr>
      </w:pPr>
      <w:r>
        <w:rPr>
          <w:spacing w:val="-3"/>
          <w:w w:val="105"/>
          <w:position w:val="6"/>
          <w:sz w:val="13"/>
        </w:rPr>
        <w:t>3</w:t>
      </w:r>
      <w:r>
        <w:rPr>
          <w:spacing w:val="-1"/>
          <w:w w:val="105"/>
          <w:position w:val="6"/>
          <w:sz w:val="13"/>
        </w:rPr>
        <w:t xml:space="preserve"> </w:t>
      </w:r>
      <w:r>
        <w:rPr>
          <w:spacing w:val="-3"/>
          <w:w w:val="105"/>
          <w:sz w:val="19"/>
        </w:rPr>
        <w:t>См.:</w:t>
      </w:r>
      <w:r>
        <w:rPr>
          <w:spacing w:val="-12"/>
          <w:w w:val="105"/>
          <w:sz w:val="19"/>
        </w:rPr>
        <w:t xml:space="preserve"> </w:t>
      </w:r>
      <w:r>
        <w:rPr>
          <w:i/>
          <w:spacing w:val="-3"/>
          <w:w w:val="105"/>
          <w:sz w:val="19"/>
        </w:rPr>
        <w:t>Шереги</w:t>
      </w:r>
      <w:r>
        <w:rPr>
          <w:i/>
          <w:spacing w:val="-11"/>
          <w:w w:val="105"/>
          <w:sz w:val="19"/>
        </w:rPr>
        <w:t xml:space="preserve"> </w:t>
      </w:r>
      <w:r>
        <w:rPr>
          <w:i/>
          <w:spacing w:val="-3"/>
          <w:w w:val="105"/>
          <w:sz w:val="19"/>
        </w:rPr>
        <w:t>Ф</w:t>
      </w:r>
      <w:r>
        <w:rPr>
          <w:spacing w:val="-3"/>
          <w:w w:val="105"/>
          <w:sz w:val="19"/>
        </w:rPr>
        <w:t>.</w:t>
      </w:r>
      <w:r>
        <w:rPr>
          <w:spacing w:val="-11"/>
          <w:w w:val="105"/>
          <w:sz w:val="19"/>
        </w:rPr>
        <w:t xml:space="preserve"> </w:t>
      </w:r>
      <w:r>
        <w:rPr>
          <w:spacing w:val="-3"/>
          <w:w w:val="105"/>
          <w:sz w:val="19"/>
        </w:rPr>
        <w:t>Социология</w:t>
      </w:r>
      <w:r>
        <w:rPr>
          <w:spacing w:val="-11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образования:</w:t>
      </w:r>
      <w:r>
        <w:rPr>
          <w:spacing w:val="-11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прикладные</w:t>
      </w:r>
      <w:r>
        <w:rPr>
          <w:spacing w:val="-11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исследования.</w:t>
      </w:r>
      <w:r>
        <w:rPr>
          <w:spacing w:val="-11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—</w:t>
      </w:r>
      <w:r>
        <w:rPr>
          <w:spacing w:val="-48"/>
          <w:w w:val="105"/>
          <w:sz w:val="19"/>
        </w:rPr>
        <w:t xml:space="preserve"> </w:t>
      </w:r>
      <w:r>
        <w:rPr>
          <w:w w:val="105"/>
          <w:sz w:val="19"/>
        </w:rPr>
        <w:t>М.,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2001.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330.</w:t>
      </w:r>
    </w:p>
    <w:p w:rsidR="00744E03" w:rsidRDefault="00744E03">
      <w:pPr>
        <w:jc w:val="both"/>
        <w:rPr>
          <w:sz w:val="19"/>
        </w:rPr>
        <w:sectPr w:rsidR="00744E03">
          <w:pgSz w:w="8220" w:h="12190"/>
          <w:pgMar w:top="98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30" w:firstLine="0"/>
      </w:pPr>
      <w:r>
        <w:rPr>
          <w:w w:val="105"/>
        </w:rPr>
        <w:lastRenderedPageBreak/>
        <w:t>ного финансирования, от государства и от политики, проводимой</w:t>
      </w:r>
      <w:r>
        <w:rPr>
          <w:spacing w:val="-53"/>
          <w:w w:val="105"/>
        </w:rPr>
        <w:t xml:space="preserve"> </w:t>
      </w:r>
      <w:r>
        <w:rPr>
          <w:w w:val="105"/>
        </w:rPr>
        <w:t>в сфере науки, чем от частных заказов, спонсирования или благо-</w:t>
      </w:r>
      <w:r>
        <w:rPr>
          <w:spacing w:val="-53"/>
          <w:w w:val="105"/>
        </w:rPr>
        <w:t xml:space="preserve"> </w:t>
      </w:r>
      <w:r>
        <w:rPr>
          <w:w w:val="105"/>
        </w:rPr>
        <w:t>творительности.</w:t>
      </w:r>
    </w:p>
    <w:p w:rsidR="00744E03" w:rsidRDefault="00E40E69">
      <w:pPr>
        <w:pStyle w:val="a3"/>
        <w:spacing w:line="242" w:lineRule="auto"/>
        <w:ind w:right="124"/>
      </w:pPr>
      <w:r>
        <w:rPr>
          <w:w w:val="105"/>
        </w:rPr>
        <w:t>Особенность современного отряда российских ученых заклю-</w:t>
      </w:r>
      <w:r>
        <w:rPr>
          <w:spacing w:val="1"/>
          <w:w w:val="105"/>
        </w:rPr>
        <w:t xml:space="preserve"> </w:t>
      </w:r>
      <w:r>
        <w:rPr>
          <w:w w:val="105"/>
        </w:rPr>
        <w:t>чается</w:t>
      </w:r>
      <w:r>
        <w:rPr>
          <w:spacing w:val="-10"/>
          <w:w w:val="105"/>
        </w:rPr>
        <w:t xml:space="preserve"> </w:t>
      </w:r>
      <w:r>
        <w:rPr>
          <w:w w:val="105"/>
        </w:rPr>
        <w:t>в</w:t>
      </w:r>
      <w:r>
        <w:rPr>
          <w:spacing w:val="-9"/>
          <w:w w:val="105"/>
        </w:rPr>
        <w:t xml:space="preserve"> </w:t>
      </w:r>
      <w:r>
        <w:rPr>
          <w:w w:val="105"/>
        </w:rPr>
        <w:t>том,</w:t>
      </w:r>
      <w:r>
        <w:rPr>
          <w:spacing w:val="-9"/>
          <w:w w:val="105"/>
        </w:rPr>
        <w:t xml:space="preserve"> </w:t>
      </w:r>
      <w:r>
        <w:rPr>
          <w:w w:val="105"/>
        </w:rPr>
        <w:t>что</w:t>
      </w:r>
      <w:r>
        <w:rPr>
          <w:spacing w:val="-9"/>
          <w:w w:val="105"/>
        </w:rPr>
        <w:t xml:space="preserve"> </w:t>
      </w:r>
      <w:r>
        <w:rPr>
          <w:w w:val="105"/>
        </w:rPr>
        <w:t>их</w:t>
      </w:r>
      <w:r>
        <w:rPr>
          <w:spacing w:val="-9"/>
          <w:w w:val="105"/>
        </w:rPr>
        <w:t xml:space="preserve"> </w:t>
      </w:r>
      <w:r>
        <w:rPr>
          <w:w w:val="105"/>
        </w:rPr>
        <w:t>интеллектуальный</w:t>
      </w:r>
      <w:r>
        <w:rPr>
          <w:spacing w:val="-9"/>
          <w:w w:val="105"/>
        </w:rPr>
        <w:t xml:space="preserve"> </w:t>
      </w:r>
      <w:r>
        <w:rPr>
          <w:w w:val="105"/>
        </w:rPr>
        <w:t>статус,</w:t>
      </w:r>
      <w:r>
        <w:rPr>
          <w:spacing w:val="-9"/>
          <w:w w:val="105"/>
        </w:rPr>
        <w:t xml:space="preserve"> </w:t>
      </w:r>
      <w:r>
        <w:rPr>
          <w:w w:val="105"/>
        </w:rPr>
        <w:t>по-прежнему</w:t>
      </w:r>
      <w:r>
        <w:rPr>
          <w:spacing w:val="-9"/>
          <w:w w:val="105"/>
        </w:rPr>
        <w:t xml:space="preserve"> </w:t>
      </w:r>
      <w:r>
        <w:rPr>
          <w:w w:val="105"/>
        </w:rPr>
        <w:t>очень</w:t>
      </w:r>
      <w:r>
        <w:rPr>
          <w:spacing w:val="-52"/>
          <w:w w:val="105"/>
        </w:rPr>
        <w:t xml:space="preserve"> </w:t>
      </w:r>
      <w:r>
        <w:rPr>
          <w:w w:val="105"/>
        </w:rPr>
        <w:t>высокий</w:t>
      </w:r>
      <w:r>
        <w:rPr>
          <w:spacing w:val="-6"/>
          <w:w w:val="105"/>
        </w:rPr>
        <w:t xml:space="preserve"> </w:t>
      </w:r>
      <w:r>
        <w:rPr>
          <w:w w:val="105"/>
        </w:rPr>
        <w:t>даже</w:t>
      </w:r>
      <w:r>
        <w:rPr>
          <w:spacing w:val="-5"/>
          <w:w w:val="105"/>
        </w:rPr>
        <w:t xml:space="preserve"> </w:t>
      </w:r>
      <w:r>
        <w:rPr>
          <w:w w:val="105"/>
        </w:rPr>
        <w:t>в</w:t>
      </w:r>
      <w:r>
        <w:rPr>
          <w:spacing w:val="-5"/>
          <w:w w:val="105"/>
        </w:rPr>
        <w:t xml:space="preserve"> </w:t>
      </w:r>
      <w:r>
        <w:rPr>
          <w:w w:val="105"/>
        </w:rPr>
        <w:t>мировом</w:t>
      </w:r>
      <w:r>
        <w:rPr>
          <w:spacing w:val="-5"/>
          <w:w w:val="105"/>
        </w:rPr>
        <w:t xml:space="preserve"> </w:t>
      </w:r>
      <w:r>
        <w:rPr>
          <w:w w:val="105"/>
        </w:rPr>
        <w:t>масштабе,</w:t>
      </w:r>
      <w:r>
        <w:rPr>
          <w:spacing w:val="-5"/>
          <w:w w:val="105"/>
        </w:rPr>
        <w:t xml:space="preserve"> </w:t>
      </w:r>
      <w:r>
        <w:rPr>
          <w:w w:val="105"/>
        </w:rPr>
        <w:t>никак</w:t>
      </w:r>
      <w:r>
        <w:rPr>
          <w:spacing w:val="-5"/>
          <w:w w:val="105"/>
        </w:rPr>
        <w:t xml:space="preserve"> </w:t>
      </w:r>
      <w:r>
        <w:rPr>
          <w:w w:val="105"/>
        </w:rPr>
        <w:t>не</w:t>
      </w:r>
      <w:r>
        <w:rPr>
          <w:spacing w:val="-6"/>
          <w:w w:val="105"/>
        </w:rPr>
        <w:t xml:space="preserve"> </w:t>
      </w:r>
      <w:r>
        <w:rPr>
          <w:w w:val="105"/>
        </w:rPr>
        <w:t>соответствует</w:t>
      </w:r>
      <w:r>
        <w:rPr>
          <w:spacing w:val="-5"/>
          <w:w w:val="105"/>
        </w:rPr>
        <w:t xml:space="preserve"> </w:t>
      </w:r>
      <w:r>
        <w:rPr>
          <w:w w:val="105"/>
        </w:rPr>
        <w:t>их</w:t>
      </w:r>
      <w:r>
        <w:rPr>
          <w:spacing w:val="-5"/>
          <w:w w:val="105"/>
        </w:rPr>
        <w:t xml:space="preserve"> </w:t>
      </w:r>
      <w:r>
        <w:rPr>
          <w:w w:val="105"/>
        </w:rPr>
        <w:t>ре-</w:t>
      </w:r>
      <w:r>
        <w:rPr>
          <w:spacing w:val="-53"/>
          <w:w w:val="105"/>
        </w:rPr>
        <w:t xml:space="preserve"> </w:t>
      </w:r>
      <w:r>
        <w:rPr>
          <w:w w:val="105"/>
        </w:rPr>
        <w:t>альному социальному и экономическому статусу; возможности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работать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по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специальности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обеспечивать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себе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хотя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бы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минималь-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ные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средства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для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существования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очень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малы.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Общество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погружено</w:t>
      </w:r>
      <w:r>
        <w:rPr>
          <w:spacing w:val="-53"/>
          <w:w w:val="105"/>
        </w:rPr>
        <w:t xml:space="preserve"> </w:t>
      </w:r>
      <w:r>
        <w:rPr>
          <w:w w:val="105"/>
        </w:rPr>
        <w:t>в экономические проблемы, востребованность научных исследо-</w:t>
      </w:r>
      <w:r>
        <w:rPr>
          <w:spacing w:val="1"/>
          <w:w w:val="105"/>
        </w:rPr>
        <w:t xml:space="preserve"> </w:t>
      </w:r>
      <w:r>
        <w:rPr>
          <w:w w:val="105"/>
        </w:rPr>
        <w:t>ваний</w:t>
      </w:r>
      <w:r>
        <w:rPr>
          <w:spacing w:val="-8"/>
          <w:w w:val="105"/>
        </w:rPr>
        <w:t xml:space="preserve"> </w:t>
      </w:r>
      <w:r>
        <w:rPr>
          <w:w w:val="105"/>
        </w:rPr>
        <w:t>невелика.</w:t>
      </w:r>
      <w:r>
        <w:rPr>
          <w:spacing w:val="-8"/>
          <w:w w:val="105"/>
        </w:rPr>
        <w:t xml:space="preserve"> </w:t>
      </w:r>
      <w:r>
        <w:rPr>
          <w:w w:val="105"/>
        </w:rPr>
        <w:t>Государство</w:t>
      </w:r>
      <w:r>
        <w:rPr>
          <w:spacing w:val="-8"/>
          <w:w w:val="105"/>
        </w:rPr>
        <w:t xml:space="preserve"> </w:t>
      </w:r>
      <w:r>
        <w:rPr>
          <w:w w:val="105"/>
        </w:rPr>
        <w:t>не</w:t>
      </w:r>
      <w:r>
        <w:rPr>
          <w:spacing w:val="-8"/>
          <w:w w:val="105"/>
        </w:rPr>
        <w:t xml:space="preserve"> </w:t>
      </w:r>
      <w:r>
        <w:rPr>
          <w:w w:val="105"/>
        </w:rPr>
        <w:t>может</w:t>
      </w:r>
      <w:r>
        <w:rPr>
          <w:spacing w:val="-8"/>
          <w:w w:val="105"/>
        </w:rPr>
        <w:t xml:space="preserve"> </w:t>
      </w:r>
      <w:r>
        <w:rPr>
          <w:w w:val="105"/>
        </w:rPr>
        <w:t>пока</w:t>
      </w:r>
      <w:r>
        <w:rPr>
          <w:spacing w:val="-8"/>
          <w:w w:val="105"/>
        </w:rPr>
        <w:t xml:space="preserve"> </w:t>
      </w:r>
      <w:r>
        <w:rPr>
          <w:w w:val="105"/>
        </w:rPr>
        <w:t>сформулировать</w:t>
      </w:r>
      <w:r>
        <w:rPr>
          <w:spacing w:val="-8"/>
          <w:w w:val="105"/>
        </w:rPr>
        <w:t xml:space="preserve"> </w:t>
      </w:r>
      <w:r>
        <w:rPr>
          <w:w w:val="105"/>
        </w:rPr>
        <w:t>мно-</w:t>
      </w:r>
      <w:r>
        <w:rPr>
          <w:spacing w:val="-52"/>
          <w:w w:val="105"/>
        </w:rPr>
        <w:t xml:space="preserve"> </w:t>
      </w:r>
      <w:r>
        <w:rPr>
          <w:spacing w:val="-2"/>
          <w:w w:val="105"/>
        </w:rPr>
        <w:t xml:space="preserve">гостороннюю стратегическую программу развития </w:t>
      </w:r>
      <w:r>
        <w:rPr>
          <w:spacing w:val="-1"/>
          <w:w w:val="105"/>
        </w:rPr>
        <w:t>науки в России.</w:t>
      </w:r>
      <w:r>
        <w:rPr>
          <w:spacing w:val="-54"/>
          <w:w w:val="105"/>
        </w:rPr>
        <w:t xml:space="preserve"> </w:t>
      </w:r>
      <w:r>
        <w:rPr>
          <w:w w:val="105"/>
        </w:rPr>
        <w:t>Развиваются</w:t>
      </w:r>
      <w:r>
        <w:rPr>
          <w:spacing w:val="41"/>
          <w:w w:val="105"/>
        </w:rPr>
        <w:t xml:space="preserve"> </w:t>
      </w:r>
      <w:r>
        <w:rPr>
          <w:w w:val="105"/>
        </w:rPr>
        <w:t>в</w:t>
      </w:r>
      <w:r>
        <w:rPr>
          <w:spacing w:val="41"/>
          <w:w w:val="105"/>
        </w:rPr>
        <w:t xml:space="preserve"> </w:t>
      </w:r>
      <w:r>
        <w:rPr>
          <w:w w:val="105"/>
        </w:rPr>
        <w:t>настоящее</w:t>
      </w:r>
      <w:r>
        <w:rPr>
          <w:spacing w:val="42"/>
          <w:w w:val="105"/>
        </w:rPr>
        <w:t xml:space="preserve"> </w:t>
      </w:r>
      <w:r>
        <w:rPr>
          <w:w w:val="105"/>
        </w:rPr>
        <w:t>время</w:t>
      </w:r>
      <w:r>
        <w:rPr>
          <w:spacing w:val="41"/>
          <w:w w:val="105"/>
        </w:rPr>
        <w:t xml:space="preserve"> </w:t>
      </w:r>
      <w:r>
        <w:rPr>
          <w:w w:val="105"/>
        </w:rPr>
        <w:t>преимущественно</w:t>
      </w:r>
      <w:r>
        <w:rPr>
          <w:spacing w:val="42"/>
          <w:w w:val="105"/>
        </w:rPr>
        <w:t xml:space="preserve"> </w:t>
      </w:r>
      <w:r>
        <w:rPr>
          <w:w w:val="105"/>
        </w:rPr>
        <w:t>прикладные</w:t>
      </w:r>
    </w:p>
    <w:p w:rsidR="00744E03" w:rsidRDefault="00E40E69">
      <w:pPr>
        <w:pStyle w:val="a3"/>
        <w:spacing w:line="242" w:lineRule="auto"/>
        <w:ind w:right="129" w:firstLine="0"/>
      </w:pPr>
      <w:r>
        <w:rPr>
          <w:w w:val="105"/>
        </w:rPr>
        <w:t>«малоформатные» исследования, которые зависят от кратковре-</w:t>
      </w:r>
      <w:r>
        <w:rPr>
          <w:spacing w:val="1"/>
          <w:w w:val="105"/>
        </w:rPr>
        <w:t xml:space="preserve"> </w:t>
      </w:r>
      <w:r>
        <w:rPr>
          <w:w w:val="105"/>
        </w:rPr>
        <w:t>менных инвестиций частных компаний, общественных фондов и</w:t>
      </w:r>
      <w:r>
        <w:rPr>
          <w:spacing w:val="1"/>
          <w:w w:val="105"/>
        </w:rPr>
        <w:t xml:space="preserve"> </w:t>
      </w:r>
      <w:r>
        <w:rPr>
          <w:w w:val="105"/>
        </w:rPr>
        <w:t>организаций,</w:t>
      </w:r>
      <w:r>
        <w:rPr>
          <w:spacing w:val="2"/>
          <w:w w:val="105"/>
        </w:rPr>
        <w:t xml:space="preserve"> </w:t>
      </w:r>
      <w:r>
        <w:rPr>
          <w:w w:val="105"/>
        </w:rPr>
        <w:t>региональных</w:t>
      </w:r>
      <w:r>
        <w:rPr>
          <w:spacing w:val="2"/>
          <w:w w:val="105"/>
        </w:rPr>
        <w:t xml:space="preserve"> </w:t>
      </w:r>
      <w:r>
        <w:rPr>
          <w:w w:val="105"/>
        </w:rPr>
        <w:t>административных</w:t>
      </w:r>
      <w:r>
        <w:rPr>
          <w:spacing w:val="2"/>
          <w:w w:val="105"/>
        </w:rPr>
        <w:t xml:space="preserve"> </w:t>
      </w:r>
      <w:r>
        <w:rPr>
          <w:w w:val="105"/>
        </w:rPr>
        <w:t>объединений.</w:t>
      </w:r>
    </w:p>
    <w:p w:rsidR="00744E03" w:rsidRDefault="00E40E69">
      <w:pPr>
        <w:pStyle w:val="a3"/>
        <w:spacing w:line="242" w:lineRule="auto"/>
        <w:ind w:right="130"/>
      </w:pPr>
      <w:r>
        <w:rPr>
          <w:b/>
          <w:i/>
        </w:rPr>
        <w:t>Проблемы социального характера, с которыми сталкиваются</w:t>
      </w:r>
      <w:r>
        <w:rPr>
          <w:b/>
          <w:i/>
          <w:spacing w:val="-50"/>
        </w:rPr>
        <w:t xml:space="preserve"> </w:t>
      </w:r>
      <w:r>
        <w:rPr>
          <w:b/>
          <w:i/>
          <w:w w:val="105"/>
        </w:rPr>
        <w:t xml:space="preserve">ученые. </w:t>
      </w:r>
      <w:r>
        <w:rPr>
          <w:w w:val="105"/>
        </w:rPr>
        <w:t>Главными социальными проблемами российских ученых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являются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низкая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заработная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плата,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малая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востребованность</w:t>
      </w:r>
      <w:r>
        <w:rPr>
          <w:spacing w:val="-12"/>
          <w:w w:val="105"/>
        </w:rPr>
        <w:t xml:space="preserve"> </w:t>
      </w:r>
      <w:r>
        <w:rPr>
          <w:w w:val="105"/>
        </w:rPr>
        <w:t>их</w:t>
      </w:r>
      <w:r>
        <w:rPr>
          <w:spacing w:val="-13"/>
          <w:w w:val="105"/>
        </w:rPr>
        <w:t xml:space="preserve"> </w:t>
      </w:r>
      <w:r>
        <w:rPr>
          <w:w w:val="105"/>
        </w:rPr>
        <w:t>тру-</w:t>
      </w:r>
      <w:r>
        <w:rPr>
          <w:spacing w:val="-53"/>
          <w:w w:val="105"/>
        </w:rPr>
        <w:t xml:space="preserve"> </w:t>
      </w:r>
      <w:r>
        <w:rPr>
          <w:w w:val="105"/>
        </w:rPr>
        <w:t>да,</w:t>
      </w:r>
      <w:r>
        <w:rPr>
          <w:spacing w:val="-9"/>
          <w:w w:val="105"/>
        </w:rPr>
        <w:t xml:space="preserve"> </w:t>
      </w:r>
      <w:r>
        <w:rPr>
          <w:w w:val="105"/>
        </w:rPr>
        <w:t>низкий</w:t>
      </w:r>
      <w:r>
        <w:rPr>
          <w:spacing w:val="-8"/>
          <w:w w:val="105"/>
        </w:rPr>
        <w:t xml:space="preserve"> </w:t>
      </w:r>
      <w:r>
        <w:rPr>
          <w:w w:val="105"/>
        </w:rPr>
        <w:t>социальный</w:t>
      </w:r>
      <w:r>
        <w:rPr>
          <w:spacing w:val="-8"/>
          <w:w w:val="105"/>
        </w:rPr>
        <w:t xml:space="preserve"> </w:t>
      </w:r>
      <w:r>
        <w:rPr>
          <w:w w:val="105"/>
        </w:rPr>
        <w:t>статус,</w:t>
      </w:r>
      <w:r>
        <w:rPr>
          <w:spacing w:val="-8"/>
          <w:w w:val="105"/>
        </w:rPr>
        <w:t xml:space="preserve"> </w:t>
      </w:r>
      <w:r>
        <w:rPr>
          <w:w w:val="105"/>
        </w:rPr>
        <w:t>сокращение</w:t>
      </w:r>
      <w:r>
        <w:rPr>
          <w:spacing w:val="-8"/>
          <w:w w:val="105"/>
        </w:rPr>
        <w:t xml:space="preserve"> </w:t>
      </w:r>
      <w:r>
        <w:rPr>
          <w:w w:val="105"/>
        </w:rPr>
        <w:t>числа</w:t>
      </w:r>
      <w:r>
        <w:rPr>
          <w:spacing w:val="-7"/>
          <w:w w:val="105"/>
        </w:rPr>
        <w:t xml:space="preserve"> </w:t>
      </w:r>
      <w:r>
        <w:rPr>
          <w:w w:val="105"/>
        </w:rPr>
        <w:t>научно-исследо-</w:t>
      </w:r>
      <w:r>
        <w:rPr>
          <w:spacing w:val="-53"/>
          <w:w w:val="105"/>
        </w:rPr>
        <w:t xml:space="preserve"> </w:t>
      </w:r>
      <w:r>
        <w:rPr>
          <w:spacing w:val="-3"/>
          <w:w w:val="105"/>
        </w:rPr>
        <w:t>вательских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организаций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(институтов,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лабораторий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т.п.),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массовые</w:t>
      </w:r>
      <w:r>
        <w:rPr>
          <w:spacing w:val="-1"/>
          <w:w w:val="105"/>
        </w:rPr>
        <w:t xml:space="preserve"> </w:t>
      </w:r>
      <w:r>
        <w:rPr>
          <w:w w:val="105"/>
        </w:rPr>
        <w:t>увольнения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повсеместное</w:t>
      </w:r>
      <w:r>
        <w:rPr>
          <w:spacing w:val="-5"/>
          <w:w w:val="105"/>
        </w:rPr>
        <w:t xml:space="preserve"> </w:t>
      </w:r>
      <w:r>
        <w:rPr>
          <w:w w:val="105"/>
        </w:rPr>
        <w:t>сокращение</w:t>
      </w:r>
      <w:r>
        <w:rPr>
          <w:spacing w:val="-5"/>
          <w:w w:val="105"/>
        </w:rPr>
        <w:t xml:space="preserve"> </w:t>
      </w:r>
      <w:r>
        <w:rPr>
          <w:w w:val="105"/>
        </w:rPr>
        <w:t>штатов.</w:t>
      </w:r>
    </w:p>
    <w:p w:rsidR="00744E03" w:rsidRDefault="00E40E69">
      <w:pPr>
        <w:pStyle w:val="a3"/>
        <w:spacing w:line="242" w:lineRule="auto"/>
        <w:ind w:right="126"/>
      </w:pPr>
      <w:r>
        <w:rPr>
          <w:i/>
        </w:rPr>
        <w:t>Проблемы социально-экономические</w:t>
      </w:r>
      <w:r>
        <w:t>. Это проблема оплаты труда</w:t>
      </w:r>
      <w:r>
        <w:rPr>
          <w:spacing w:val="1"/>
        </w:rPr>
        <w:t xml:space="preserve"> </w:t>
      </w:r>
      <w:r>
        <w:rPr>
          <w:w w:val="105"/>
        </w:rPr>
        <w:t>российских ученых, его востребованности, социального и эконо-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 xml:space="preserve">мического </w:t>
      </w:r>
      <w:r>
        <w:rPr>
          <w:spacing w:val="-2"/>
          <w:w w:val="105"/>
        </w:rPr>
        <w:t>статуса, проблема государственного регулирования дан-</w:t>
      </w:r>
      <w:r>
        <w:rPr>
          <w:spacing w:val="-53"/>
          <w:w w:val="105"/>
        </w:rPr>
        <w:t xml:space="preserve"> </w:t>
      </w:r>
      <w:r>
        <w:rPr>
          <w:w w:val="105"/>
        </w:rPr>
        <w:t>ных проблем, государственных и частных инвестиций. Среднеме-</w:t>
      </w:r>
      <w:r>
        <w:rPr>
          <w:spacing w:val="-53"/>
          <w:w w:val="105"/>
        </w:rPr>
        <w:t xml:space="preserve"> </w:t>
      </w:r>
      <w:r>
        <w:rPr>
          <w:w w:val="105"/>
        </w:rPr>
        <w:t>сячная оплата труда ученых в 1997 г. составляла 110 долл., после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дефолта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1998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г.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она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сократилась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на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треть.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При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этом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заработная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пла-</w:t>
      </w:r>
      <w:r>
        <w:rPr>
          <w:spacing w:val="-53"/>
          <w:w w:val="105"/>
        </w:rPr>
        <w:t xml:space="preserve"> </w:t>
      </w:r>
      <w:r>
        <w:rPr>
          <w:w w:val="105"/>
        </w:rPr>
        <w:t>та</w:t>
      </w:r>
      <w:r>
        <w:rPr>
          <w:spacing w:val="-4"/>
          <w:w w:val="105"/>
        </w:rPr>
        <w:t xml:space="preserve"> </w:t>
      </w:r>
      <w:r>
        <w:rPr>
          <w:w w:val="105"/>
        </w:rPr>
        <w:t>женщин</w:t>
      </w:r>
      <w:r>
        <w:rPr>
          <w:spacing w:val="-4"/>
          <w:w w:val="105"/>
        </w:rPr>
        <w:t xml:space="preserve"> </w:t>
      </w:r>
      <w:r>
        <w:rPr>
          <w:w w:val="105"/>
        </w:rPr>
        <w:t>в</w:t>
      </w:r>
      <w:r>
        <w:rPr>
          <w:spacing w:val="-4"/>
          <w:w w:val="105"/>
        </w:rPr>
        <w:t xml:space="preserve"> </w:t>
      </w:r>
      <w:r>
        <w:rPr>
          <w:w w:val="105"/>
        </w:rPr>
        <w:t>среднем</w:t>
      </w:r>
      <w:r>
        <w:rPr>
          <w:spacing w:val="-4"/>
          <w:w w:val="105"/>
        </w:rPr>
        <w:t xml:space="preserve"> </w:t>
      </w:r>
      <w:r>
        <w:rPr>
          <w:w w:val="105"/>
        </w:rPr>
        <w:t>была</w:t>
      </w:r>
      <w:r>
        <w:rPr>
          <w:spacing w:val="-4"/>
          <w:w w:val="105"/>
        </w:rPr>
        <w:t xml:space="preserve"> </w:t>
      </w:r>
      <w:r>
        <w:rPr>
          <w:w w:val="105"/>
        </w:rPr>
        <w:t>в</w:t>
      </w:r>
      <w:r>
        <w:rPr>
          <w:spacing w:val="-4"/>
          <w:w w:val="105"/>
        </w:rPr>
        <w:t xml:space="preserve"> </w:t>
      </w:r>
      <w:r>
        <w:rPr>
          <w:w w:val="105"/>
        </w:rPr>
        <w:t>1,4</w:t>
      </w:r>
      <w:r>
        <w:rPr>
          <w:spacing w:val="-4"/>
          <w:w w:val="105"/>
        </w:rPr>
        <w:t xml:space="preserve"> </w:t>
      </w:r>
      <w:r>
        <w:rPr>
          <w:w w:val="105"/>
        </w:rPr>
        <w:t>раза</w:t>
      </w:r>
      <w:r>
        <w:rPr>
          <w:spacing w:val="-4"/>
          <w:w w:val="105"/>
        </w:rPr>
        <w:t xml:space="preserve"> </w:t>
      </w:r>
      <w:r>
        <w:rPr>
          <w:w w:val="105"/>
        </w:rPr>
        <w:t>меньше,</w:t>
      </w:r>
      <w:r>
        <w:rPr>
          <w:spacing w:val="-4"/>
          <w:w w:val="105"/>
        </w:rPr>
        <w:t xml:space="preserve"> </w:t>
      </w:r>
      <w:r>
        <w:rPr>
          <w:w w:val="105"/>
        </w:rPr>
        <w:t>чем</w:t>
      </w:r>
      <w:r>
        <w:rPr>
          <w:spacing w:val="-4"/>
          <w:w w:val="105"/>
        </w:rPr>
        <w:t xml:space="preserve"> </w:t>
      </w:r>
      <w:r>
        <w:rPr>
          <w:w w:val="105"/>
        </w:rPr>
        <w:t>заработная</w:t>
      </w:r>
      <w:r>
        <w:rPr>
          <w:spacing w:val="-4"/>
          <w:w w:val="105"/>
        </w:rPr>
        <w:t xml:space="preserve"> </w:t>
      </w:r>
      <w:r>
        <w:rPr>
          <w:w w:val="105"/>
        </w:rPr>
        <w:t>пла-</w:t>
      </w:r>
      <w:r>
        <w:rPr>
          <w:spacing w:val="-53"/>
          <w:w w:val="105"/>
        </w:rPr>
        <w:t xml:space="preserve"> </w:t>
      </w:r>
      <w:r>
        <w:rPr>
          <w:w w:val="105"/>
        </w:rPr>
        <w:t>та</w:t>
      </w:r>
      <w:r>
        <w:rPr>
          <w:spacing w:val="-6"/>
          <w:w w:val="105"/>
        </w:rPr>
        <w:t xml:space="preserve"> </w:t>
      </w:r>
      <w:r>
        <w:rPr>
          <w:w w:val="105"/>
        </w:rPr>
        <w:t>мужчин.</w:t>
      </w:r>
      <w:r>
        <w:rPr>
          <w:spacing w:val="-5"/>
          <w:w w:val="105"/>
        </w:rPr>
        <w:t xml:space="preserve"> </w:t>
      </w:r>
      <w:r>
        <w:rPr>
          <w:w w:val="105"/>
        </w:rPr>
        <w:t>Как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в</w:t>
      </w:r>
      <w:r>
        <w:rPr>
          <w:spacing w:val="-5"/>
          <w:w w:val="105"/>
        </w:rPr>
        <w:t xml:space="preserve"> </w:t>
      </w:r>
      <w:r>
        <w:rPr>
          <w:w w:val="105"/>
        </w:rPr>
        <w:t>других</w:t>
      </w:r>
      <w:r>
        <w:rPr>
          <w:spacing w:val="-6"/>
          <w:w w:val="105"/>
        </w:rPr>
        <w:t xml:space="preserve"> </w:t>
      </w:r>
      <w:r>
        <w:rPr>
          <w:w w:val="105"/>
        </w:rPr>
        <w:t>сферах,</w:t>
      </w:r>
      <w:r>
        <w:rPr>
          <w:spacing w:val="-5"/>
          <w:w w:val="105"/>
        </w:rPr>
        <w:t xml:space="preserve"> </w:t>
      </w:r>
      <w:r>
        <w:rPr>
          <w:w w:val="105"/>
        </w:rPr>
        <w:t>очень</w:t>
      </w:r>
      <w:r>
        <w:rPr>
          <w:spacing w:val="-6"/>
          <w:w w:val="105"/>
        </w:rPr>
        <w:t xml:space="preserve"> </w:t>
      </w:r>
      <w:r>
        <w:rPr>
          <w:w w:val="105"/>
        </w:rPr>
        <w:t>велика</w:t>
      </w:r>
      <w:r>
        <w:rPr>
          <w:spacing w:val="-5"/>
          <w:w w:val="105"/>
        </w:rPr>
        <w:t xml:space="preserve"> </w:t>
      </w:r>
      <w:r>
        <w:rPr>
          <w:w w:val="105"/>
        </w:rPr>
        <w:t>разница</w:t>
      </w:r>
      <w:r>
        <w:rPr>
          <w:spacing w:val="-5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средне-</w:t>
      </w:r>
      <w:r>
        <w:rPr>
          <w:spacing w:val="-52"/>
          <w:w w:val="105"/>
        </w:rPr>
        <w:t xml:space="preserve"> </w:t>
      </w:r>
      <w:r>
        <w:rPr>
          <w:w w:val="105"/>
        </w:rPr>
        <w:t>месячных</w:t>
      </w:r>
      <w:r>
        <w:rPr>
          <w:spacing w:val="-8"/>
          <w:w w:val="105"/>
        </w:rPr>
        <w:t xml:space="preserve"> </w:t>
      </w:r>
      <w:r>
        <w:rPr>
          <w:w w:val="105"/>
        </w:rPr>
        <w:t>заработках</w:t>
      </w:r>
      <w:r>
        <w:rPr>
          <w:spacing w:val="-7"/>
          <w:w w:val="105"/>
        </w:rPr>
        <w:t xml:space="preserve"> </w:t>
      </w:r>
      <w:r>
        <w:rPr>
          <w:w w:val="105"/>
        </w:rPr>
        <w:t>между</w:t>
      </w:r>
      <w:r>
        <w:rPr>
          <w:spacing w:val="-7"/>
          <w:w w:val="105"/>
        </w:rPr>
        <w:t xml:space="preserve"> </w:t>
      </w:r>
      <w:r>
        <w:rPr>
          <w:w w:val="105"/>
        </w:rPr>
        <w:t>разными</w:t>
      </w:r>
      <w:r>
        <w:rPr>
          <w:spacing w:val="-7"/>
          <w:w w:val="105"/>
        </w:rPr>
        <w:t xml:space="preserve"> </w:t>
      </w:r>
      <w:r>
        <w:rPr>
          <w:w w:val="105"/>
        </w:rPr>
        <w:t>слоями</w:t>
      </w:r>
      <w:r>
        <w:rPr>
          <w:spacing w:val="-7"/>
          <w:w w:val="105"/>
        </w:rPr>
        <w:t xml:space="preserve"> </w:t>
      </w:r>
      <w:r>
        <w:rPr>
          <w:w w:val="105"/>
        </w:rPr>
        <w:t>ученых:</w:t>
      </w:r>
      <w:r>
        <w:rPr>
          <w:spacing w:val="-7"/>
          <w:w w:val="105"/>
        </w:rPr>
        <w:t xml:space="preserve"> </w:t>
      </w:r>
      <w:r>
        <w:rPr>
          <w:w w:val="105"/>
        </w:rPr>
        <w:t>верхние</w:t>
      </w:r>
      <w:r>
        <w:rPr>
          <w:spacing w:val="-7"/>
          <w:w w:val="105"/>
        </w:rPr>
        <w:t xml:space="preserve"> </w:t>
      </w:r>
      <w:r>
        <w:rPr>
          <w:w w:val="105"/>
        </w:rPr>
        <w:t>две</w:t>
      </w:r>
      <w:r>
        <w:rPr>
          <w:spacing w:val="-53"/>
          <w:w w:val="105"/>
        </w:rPr>
        <w:t xml:space="preserve"> </w:t>
      </w:r>
      <w:r>
        <w:rPr>
          <w:w w:val="105"/>
        </w:rPr>
        <w:t>децили</w:t>
      </w:r>
      <w:r>
        <w:rPr>
          <w:spacing w:val="-6"/>
          <w:w w:val="105"/>
        </w:rPr>
        <w:t xml:space="preserve"> </w:t>
      </w:r>
      <w:r>
        <w:rPr>
          <w:w w:val="105"/>
        </w:rPr>
        <w:t>(20%</w:t>
      </w:r>
      <w:r>
        <w:rPr>
          <w:spacing w:val="-6"/>
          <w:w w:val="105"/>
        </w:rPr>
        <w:t xml:space="preserve"> </w:t>
      </w:r>
      <w:r>
        <w:rPr>
          <w:w w:val="105"/>
        </w:rPr>
        <w:t>от</w:t>
      </w:r>
      <w:r>
        <w:rPr>
          <w:spacing w:val="-5"/>
          <w:w w:val="105"/>
        </w:rPr>
        <w:t xml:space="preserve"> </w:t>
      </w:r>
      <w:r>
        <w:rPr>
          <w:w w:val="105"/>
        </w:rPr>
        <w:t>общей</w:t>
      </w:r>
      <w:r>
        <w:rPr>
          <w:spacing w:val="-6"/>
          <w:w w:val="105"/>
        </w:rPr>
        <w:t xml:space="preserve"> </w:t>
      </w:r>
      <w:r>
        <w:rPr>
          <w:w w:val="105"/>
        </w:rPr>
        <w:t>численности)</w:t>
      </w:r>
      <w:r>
        <w:rPr>
          <w:spacing w:val="-5"/>
          <w:w w:val="105"/>
        </w:rPr>
        <w:t xml:space="preserve"> </w:t>
      </w:r>
      <w:r>
        <w:rPr>
          <w:w w:val="105"/>
        </w:rPr>
        <w:t>заметно</w:t>
      </w:r>
      <w:r>
        <w:rPr>
          <w:spacing w:val="-6"/>
          <w:w w:val="105"/>
        </w:rPr>
        <w:t xml:space="preserve"> </w:t>
      </w:r>
      <w:r>
        <w:rPr>
          <w:w w:val="105"/>
        </w:rPr>
        <w:t>отличаются</w:t>
      </w:r>
      <w:r>
        <w:rPr>
          <w:spacing w:val="-5"/>
          <w:w w:val="105"/>
        </w:rPr>
        <w:t xml:space="preserve"> </w:t>
      </w:r>
      <w:r>
        <w:rPr>
          <w:w w:val="105"/>
        </w:rPr>
        <w:t>по</w:t>
      </w:r>
      <w:r>
        <w:rPr>
          <w:spacing w:val="-6"/>
          <w:w w:val="105"/>
        </w:rPr>
        <w:t xml:space="preserve"> </w:t>
      </w:r>
      <w:r>
        <w:rPr>
          <w:w w:val="105"/>
        </w:rPr>
        <w:t>уров-</w:t>
      </w:r>
      <w:r>
        <w:rPr>
          <w:spacing w:val="-52"/>
          <w:w w:val="105"/>
        </w:rPr>
        <w:t xml:space="preserve"> </w:t>
      </w:r>
      <w:r>
        <w:rPr>
          <w:w w:val="105"/>
        </w:rPr>
        <w:t>ню</w:t>
      </w:r>
      <w:r>
        <w:rPr>
          <w:spacing w:val="-6"/>
          <w:w w:val="105"/>
        </w:rPr>
        <w:t xml:space="preserve"> </w:t>
      </w:r>
      <w:r>
        <w:rPr>
          <w:w w:val="105"/>
        </w:rPr>
        <w:t>оплаты</w:t>
      </w:r>
      <w:r>
        <w:rPr>
          <w:spacing w:val="-5"/>
          <w:w w:val="105"/>
        </w:rPr>
        <w:t xml:space="preserve"> </w:t>
      </w:r>
      <w:r>
        <w:rPr>
          <w:w w:val="105"/>
        </w:rPr>
        <w:t>от</w:t>
      </w:r>
      <w:r>
        <w:rPr>
          <w:spacing w:val="-6"/>
          <w:w w:val="105"/>
        </w:rPr>
        <w:t xml:space="preserve"> </w:t>
      </w:r>
      <w:r>
        <w:rPr>
          <w:w w:val="105"/>
        </w:rPr>
        <w:t>семи</w:t>
      </w:r>
      <w:r>
        <w:rPr>
          <w:spacing w:val="-5"/>
          <w:w w:val="105"/>
        </w:rPr>
        <w:t xml:space="preserve"> </w:t>
      </w:r>
      <w:r>
        <w:rPr>
          <w:w w:val="105"/>
        </w:rPr>
        <w:t>нижних</w:t>
      </w:r>
      <w:r>
        <w:rPr>
          <w:spacing w:val="-5"/>
          <w:w w:val="105"/>
        </w:rPr>
        <w:t xml:space="preserve"> </w:t>
      </w:r>
      <w:r>
        <w:rPr>
          <w:w w:val="105"/>
        </w:rPr>
        <w:t>(в</w:t>
      </w:r>
      <w:r>
        <w:rPr>
          <w:spacing w:val="-6"/>
          <w:w w:val="105"/>
        </w:rPr>
        <w:t xml:space="preserve"> </w:t>
      </w:r>
      <w:r>
        <w:rPr>
          <w:w w:val="105"/>
        </w:rPr>
        <w:t>среднем</w:t>
      </w:r>
      <w:r>
        <w:rPr>
          <w:spacing w:val="-5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2,3</w:t>
      </w:r>
      <w:r>
        <w:rPr>
          <w:spacing w:val="-5"/>
          <w:w w:val="105"/>
        </w:rPr>
        <w:t xml:space="preserve"> </w:t>
      </w:r>
      <w:r>
        <w:rPr>
          <w:w w:val="105"/>
        </w:rPr>
        <w:t>раза)</w:t>
      </w:r>
      <w:r>
        <w:rPr>
          <w:w w:val="105"/>
          <w:position w:val="6"/>
          <w:sz w:val="14"/>
        </w:rPr>
        <w:t>1</w:t>
      </w:r>
      <w:r>
        <w:rPr>
          <w:w w:val="105"/>
        </w:rPr>
        <w:t>.</w:t>
      </w:r>
    </w:p>
    <w:p w:rsidR="00744E03" w:rsidRDefault="007D1EA3">
      <w:pPr>
        <w:pStyle w:val="a3"/>
        <w:spacing w:line="242" w:lineRule="auto"/>
        <w:ind w:left="111" w:right="130"/>
      </w:pPr>
      <w:r>
        <w:pict>
          <v:shape id="_x0000_s1111" style="position:absolute;left:0;text-align:left;margin-left:49.6pt;margin-top:65.35pt;width:99.25pt;height:.1pt;z-index:-15699968;mso-wrap-distance-left:0;mso-wrap-distance-right:0;mso-position-horizontal-relative:page" coordorigin="992,1307" coordsize="1985,0" path="m992,1307r1984,e" filled="f" strokeweight=".5pt">
            <v:path arrowok="t"/>
            <w10:wrap type="topAndBottom" anchorx="page"/>
          </v:shape>
        </w:pict>
      </w:r>
      <w:r w:rsidR="00E40E69">
        <w:rPr>
          <w:w w:val="105"/>
        </w:rPr>
        <w:t>Нередко данные проблемы объясняются отсутствием средств.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Но особенность такой социальной группы, как ученые, заключа-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ется в том, что она нуждается не столько в государственном обес-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печении в виде финансовых выплат и пособий, сколько в обеспе-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чении</w:t>
      </w:r>
      <w:r w:rsidR="00E40E69">
        <w:rPr>
          <w:spacing w:val="3"/>
          <w:w w:val="105"/>
        </w:rPr>
        <w:t xml:space="preserve"> </w:t>
      </w:r>
      <w:r w:rsidR="00E40E69">
        <w:rPr>
          <w:w w:val="105"/>
        </w:rPr>
        <w:t>заказов</w:t>
      </w:r>
      <w:r w:rsidR="00E40E69">
        <w:rPr>
          <w:spacing w:val="4"/>
          <w:w w:val="105"/>
        </w:rPr>
        <w:t xml:space="preserve"> </w:t>
      </w:r>
      <w:r w:rsidR="00E40E69">
        <w:rPr>
          <w:w w:val="105"/>
        </w:rPr>
        <w:t>на</w:t>
      </w:r>
      <w:r w:rsidR="00E40E69">
        <w:rPr>
          <w:spacing w:val="4"/>
          <w:w w:val="105"/>
        </w:rPr>
        <w:t xml:space="preserve"> </w:t>
      </w:r>
      <w:r w:rsidR="00E40E69">
        <w:rPr>
          <w:w w:val="105"/>
        </w:rPr>
        <w:t>работу,</w:t>
      </w:r>
      <w:r w:rsidR="00E40E69">
        <w:rPr>
          <w:spacing w:val="3"/>
          <w:w w:val="105"/>
        </w:rPr>
        <w:t xml:space="preserve"> </w:t>
      </w:r>
      <w:r w:rsidR="00E40E69">
        <w:rPr>
          <w:w w:val="105"/>
        </w:rPr>
        <w:t>так</w:t>
      </w:r>
      <w:r w:rsidR="00E40E69">
        <w:rPr>
          <w:spacing w:val="4"/>
          <w:w w:val="105"/>
        </w:rPr>
        <w:t xml:space="preserve"> </w:t>
      </w:r>
      <w:r w:rsidR="00E40E69">
        <w:rPr>
          <w:w w:val="105"/>
        </w:rPr>
        <w:t>как</w:t>
      </w:r>
      <w:r w:rsidR="00E40E69">
        <w:rPr>
          <w:spacing w:val="4"/>
          <w:w w:val="105"/>
        </w:rPr>
        <w:t xml:space="preserve"> </w:t>
      </w:r>
      <w:r w:rsidR="00E40E69">
        <w:rPr>
          <w:w w:val="105"/>
        </w:rPr>
        <w:t>отдача</w:t>
      </w:r>
      <w:r w:rsidR="00E40E69">
        <w:rPr>
          <w:spacing w:val="3"/>
          <w:w w:val="105"/>
        </w:rPr>
        <w:t xml:space="preserve"> </w:t>
      </w:r>
      <w:r w:rsidR="00E40E69">
        <w:rPr>
          <w:w w:val="105"/>
        </w:rPr>
        <w:t>даже</w:t>
      </w:r>
      <w:r w:rsidR="00E40E69">
        <w:rPr>
          <w:spacing w:val="4"/>
          <w:w w:val="105"/>
        </w:rPr>
        <w:t xml:space="preserve"> </w:t>
      </w:r>
      <w:r w:rsidR="00E40E69">
        <w:rPr>
          <w:w w:val="105"/>
        </w:rPr>
        <w:t>от</w:t>
      </w:r>
      <w:r w:rsidR="00E40E69">
        <w:rPr>
          <w:spacing w:val="4"/>
          <w:w w:val="105"/>
        </w:rPr>
        <w:t xml:space="preserve"> </w:t>
      </w:r>
      <w:r w:rsidR="00E40E69">
        <w:rPr>
          <w:w w:val="105"/>
        </w:rPr>
        <w:t>небольших</w:t>
      </w:r>
      <w:r w:rsidR="00E40E69">
        <w:rPr>
          <w:spacing w:val="4"/>
          <w:w w:val="105"/>
        </w:rPr>
        <w:t xml:space="preserve"> </w:t>
      </w:r>
      <w:r w:rsidR="00E40E69">
        <w:rPr>
          <w:w w:val="105"/>
        </w:rPr>
        <w:t>капи-</w:t>
      </w:r>
    </w:p>
    <w:p w:rsidR="00744E03" w:rsidRDefault="00E40E69">
      <w:pPr>
        <w:spacing w:before="5"/>
        <w:ind w:left="395" w:right="126" w:hanging="284"/>
        <w:jc w:val="both"/>
        <w:rPr>
          <w:sz w:val="19"/>
        </w:rPr>
      </w:pPr>
      <w:r>
        <w:rPr>
          <w:w w:val="105"/>
          <w:position w:val="6"/>
          <w:sz w:val="13"/>
        </w:rPr>
        <w:t>1</w:t>
      </w:r>
      <w:r>
        <w:rPr>
          <w:spacing w:val="1"/>
          <w:w w:val="105"/>
          <w:position w:val="6"/>
          <w:sz w:val="13"/>
        </w:rPr>
        <w:t xml:space="preserve"> </w:t>
      </w:r>
      <w:r>
        <w:rPr>
          <w:w w:val="105"/>
          <w:sz w:val="19"/>
        </w:rPr>
        <w:t>Социальное положение и условия жизнедеятельности преподавателей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>вузов /Центр социологических исследований Министерства образо-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вания.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М.,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2002.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28.</w:t>
      </w:r>
    </w:p>
    <w:p w:rsidR="00744E03" w:rsidRDefault="00744E03">
      <w:pPr>
        <w:jc w:val="both"/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3" w:firstLine="0"/>
      </w:pPr>
      <w:r>
        <w:rPr>
          <w:w w:val="105"/>
        </w:rPr>
        <w:lastRenderedPageBreak/>
        <w:t>таловложений в науку очень велика. Благоприятный результат</w:t>
      </w:r>
      <w:r>
        <w:rPr>
          <w:spacing w:val="1"/>
          <w:w w:val="105"/>
        </w:rPr>
        <w:t xml:space="preserve"> </w:t>
      </w:r>
      <w:r>
        <w:rPr>
          <w:w w:val="105"/>
        </w:rPr>
        <w:t>достигается при определенных усилиях со стороны региональной</w:t>
      </w:r>
      <w:r>
        <w:rPr>
          <w:spacing w:val="-53"/>
          <w:w w:val="105"/>
        </w:rPr>
        <w:t xml:space="preserve"> </w:t>
      </w:r>
      <w:r>
        <w:rPr>
          <w:w w:val="105"/>
        </w:rPr>
        <w:t>администрации. Примером может быть опыт Новосибирска, где</w:t>
      </w:r>
      <w:r>
        <w:rPr>
          <w:spacing w:val="1"/>
          <w:w w:val="105"/>
        </w:rPr>
        <w:t xml:space="preserve"> </w:t>
      </w:r>
      <w:r>
        <w:rPr>
          <w:w w:val="105"/>
        </w:rPr>
        <w:t>ученым,</w:t>
      </w:r>
      <w:r>
        <w:rPr>
          <w:spacing w:val="-7"/>
          <w:w w:val="105"/>
        </w:rPr>
        <w:t xml:space="preserve"> </w:t>
      </w:r>
      <w:r>
        <w:rPr>
          <w:w w:val="105"/>
        </w:rPr>
        <w:t>особенно</w:t>
      </w:r>
      <w:r>
        <w:rPr>
          <w:spacing w:val="-7"/>
          <w:w w:val="105"/>
        </w:rPr>
        <w:t xml:space="preserve"> </w:t>
      </w:r>
      <w:r>
        <w:rPr>
          <w:w w:val="105"/>
        </w:rPr>
        <w:t>молодым,</w:t>
      </w:r>
      <w:r>
        <w:rPr>
          <w:spacing w:val="-6"/>
          <w:w w:val="105"/>
        </w:rPr>
        <w:t xml:space="preserve"> </w:t>
      </w:r>
      <w:r>
        <w:rPr>
          <w:w w:val="105"/>
        </w:rPr>
        <w:t>уделяется</w:t>
      </w:r>
      <w:r>
        <w:rPr>
          <w:spacing w:val="-7"/>
          <w:w w:val="105"/>
        </w:rPr>
        <w:t xml:space="preserve"> </w:t>
      </w:r>
      <w:r>
        <w:rPr>
          <w:w w:val="105"/>
        </w:rPr>
        <w:t>повышенное</w:t>
      </w:r>
      <w:r>
        <w:rPr>
          <w:spacing w:val="-6"/>
          <w:w w:val="105"/>
        </w:rPr>
        <w:t xml:space="preserve"> </w:t>
      </w:r>
      <w:r>
        <w:rPr>
          <w:w w:val="105"/>
        </w:rPr>
        <w:t>внимание.</w:t>
      </w:r>
      <w:r>
        <w:rPr>
          <w:spacing w:val="-7"/>
          <w:w w:val="105"/>
        </w:rPr>
        <w:t xml:space="preserve"> </w:t>
      </w:r>
      <w:r>
        <w:rPr>
          <w:w w:val="105"/>
        </w:rPr>
        <w:t>По</w:t>
      </w:r>
      <w:r>
        <w:rPr>
          <w:spacing w:val="-53"/>
          <w:w w:val="105"/>
        </w:rPr>
        <w:t xml:space="preserve"> </w:t>
      </w:r>
      <w:r>
        <w:rPr>
          <w:w w:val="105"/>
        </w:rPr>
        <w:t>результатам</w:t>
      </w:r>
      <w:r>
        <w:rPr>
          <w:spacing w:val="-11"/>
          <w:w w:val="105"/>
        </w:rPr>
        <w:t xml:space="preserve"> </w:t>
      </w:r>
      <w:r>
        <w:rPr>
          <w:w w:val="105"/>
        </w:rPr>
        <w:t>опроса,</w:t>
      </w:r>
      <w:r>
        <w:rPr>
          <w:spacing w:val="-10"/>
          <w:w w:val="105"/>
        </w:rPr>
        <w:t xml:space="preserve"> </w:t>
      </w:r>
      <w:r>
        <w:rPr>
          <w:w w:val="105"/>
        </w:rPr>
        <w:t>6%</w:t>
      </w:r>
      <w:r>
        <w:rPr>
          <w:spacing w:val="-10"/>
          <w:w w:val="105"/>
        </w:rPr>
        <w:t xml:space="preserve"> </w:t>
      </w:r>
      <w:r>
        <w:rPr>
          <w:w w:val="105"/>
        </w:rPr>
        <w:t>молодых</w:t>
      </w:r>
      <w:r>
        <w:rPr>
          <w:spacing w:val="-11"/>
          <w:w w:val="105"/>
        </w:rPr>
        <w:t xml:space="preserve"> </w:t>
      </w:r>
      <w:r>
        <w:rPr>
          <w:w w:val="105"/>
        </w:rPr>
        <w:t>ученых</w:t>
      </w:r>
      <w:r>
        <w:rPr>
          <w:spacing w:val="-10"/>
          <w:w w:val="105"/>
        </w:rPr>
        <w:t xml:space="preserve"> </w:t>
      </w:r>
      <w:r>
        <w:rPr>
          <w:w w:val="105"/>
        </w:rPr>
        <w:t>могут</w:t>
      </w:r>
      <w:r>
        <w:rPr>
          <w:spacing w:val="-10"/>
          <w:w w:val="105"/>
        </w:rPr>
        <w:t xml:space="preserve"> </w:t>
      </w:r>
      <w:r>
        <w:rPr>
          <w:w w:val="105"/>
        </w:rPr>
        <w:t>позволить</w:t>
      </w:r>
      <w:r>
        <w:rPr>
          <w:spacing w:val="-11"/>
          <w:w w:val="105"/>
        </w:rPr>
        <w:t xml:space="preserve"> </w:t>
      </w:r>
      <w:r>
        <w:rPr>
          <w:w w:val="105"/>
        </w:rPr>
        <w:t>себе</w:t>
      </w:r>
      <w:r>
        <w:rPr>
          <w:spacing w:val="-10"/>
          <w:w w:val="105"/>
        </w:rPr>
        <w:t xml:space="preserve"> </w:t>
      </w:r>
      <w:r>
        <w:rPr>
          <w:w w:val="105"/>
        </w:rPr>
        <w:t>ку-</w:t>
      </w:r>
      <w:r>
        <w:rPr>
          <w:spacing w:val="-53"/>
          <w:w w:val="105"/>
        </w:rPr>
        <w:t xml:space="preserve"> </w:t>
      </w:r>
      <w:r>
        <w:rPr>
          <w:spacing w:val="-3"/>
          <w:w w:val="105"/>
        </w:rPr>
        <w:t>пить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квартиру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(хотя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рассрочку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или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кредит),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9%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—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откладывать</w:t>
      </w:r>
      <w:r>
        <w:rPr>
          <w:spacing w:val="-53"/>
          <w:w w:val="105"/>
        </w:rPr>
        <w:t xml:space="preserve"> </w:t>
      </w:r>
      <w:r>
        <w:rPr>
          <w:w w:val="105"/>
        </w:rPr>
        <w:t>деньги</w:t>
      </w:r>
      <w:r>
        <w:rPr>
          <w:spacing w:val="-8"/>
          <w:w w:val="105"/>
        </w:rPr>
        <w:t xml:space="preserve"> </w:t>
      </w:r>
      <w:r>
        <w:rPr>
          <w:w w:val="105"/>
        </w:rPr>
        <w:t>на</w:t>
      </w:r>
      <w:r>
        <w:rPr>
          <w:spacing w:val="-8"/>
          <w:w w:val="105"/>
        </w:rPr>
        <w:t xml:space="preserve"> </w:t>
      </w:r>
      <w:r>
        <w:rPr>
          <w:w w:val="105"/>
        </w:rPr>
        <w:t>машину,</w:t>
      </w:r>
      <w:r>
        <w:rPr>
          <w:spacing w:val="-8"/>
          <w:w w:val="105"/>
        </w:rPr>
        <w:t xml:space="preserve"> </w:t>
      </w:r>
      <w:r>
        <w:rPr>
          <w:w w:val="105"/>
        </w:rPr>
        <w:t>16%</w:t>
      </w:r>
      <w:r>
        <w:rPr>
          <w:spacing w:val="-8"/>
          <w:w w:val="105"/>
        </w:rPr>
        <w:t xml:space="preserve"> </w:t>
      </w:r>
      <w:r>
        <w:rPr>
          <w:w w:val="105"/>
        </w:rPr>
        <w:t>—</w:t>
      </w:r>
      <w:r>
        <w:rPr>
          <w:spacing w:val="-7"/>
          <w:w w:val="105"/>
        </w:rPr>
        <w:t xml:space="preserve"> </w:t>
      </w:r>
      <w:r>
        <w:rPr>
          <w:w w:val="105"/>
        </w:rPr>
        <w:t>купить</w:t>
      </w:r>
      <w:r>
        <w:rPr>
          <w:spacing w:val="-8"/>
          <w:w w:val="105"/>
        </w:rPr>
        <w:t xml:space="preserve"> </w:t>
      </w:r>
      <w:r>
        <w:rPr>
          <w:w w:val="105"/>
        </w:rPr>
        <w:t>сложную</w:t>
      </w:r>
      <w:r>
        <w:rPr>
          <w:spacing w:val="-8"/>
          <w:w w:val="105"/>
        </w:rPr>
        <w:t xml:space="preserve"> </w:t>
      </w:r>
      <w:r>
        <w:rPr>
          <w:w w:val="105"/>
        </w:rPr>
        <w:t>бытовую</w:t>
      </w:r>
      <w:r>
        <w:rPr>
          <w:spacing w:val="-8"/>
          <w:w w:val="105"/>
        </w:rPr>
        <w:t xml:space="preserve"> </w:t>
      </w:r>
      <w:r>
        <w:rPr>
          <w:w w:val="105"/>
        </w:rPr>
        <w:t>технику.</w:t>
      </w:r>
      <w:r>
        <w:rPr>
          <w:spacing w:val="-7"/>
          <w:w w:val="105"/>
        </w:rPr>
        <w:t xml:space="preserve"> </w:t>
      </w:r>
      <w:r>
        <w:rPr>
          <w:w w:val="105"/>
        </w:rPr>
        <w:t>Од-</w:t>
      </w:r>
      <w:r>
        <w:rPr>
          <w:spacing w:val="-53"/>
          <w:w w:val="105"/>
        </w:rPr>
        <w:t xml:space="preserve"> </w:t>
      </w:r>
      <w:r>
        <w:rPr>
          <w:w w:val="105"/>
        </w:rPr>
        <w:t>нако</w:t>
      </w:r>
      <w:r>
        <w:rPr>
          <w:spacing w:val="-9"/>
          <w:w w:val="105"/>
        </w:rPr>
        <w:t xml:space="preserve"> </w:t>
      </w:r>
      <w:r>
        <w:rPr>
          <w:w w:val="105"/>
        </w:rPr>
        <w:t>32%</w:t>
      </w:r>
      <w:r>
        <w:rPr>
          <w:spacing w:val="-8"/>
          <w:w w:val="105"/>
        </w:rPr>
        <w:t xml:space="preserve"> </w:t>
      </w:r>
      <w:r>
        <w:rPr>
          <w:w w:val="105"/>
        </w:rPr>
        <w:t>могут</w:t>
      </w:r>
      <w:r>
        <w:rPr>
          <w:spacing w:val="-8"/>
          <w:w w:val="105"/>
        </w:rPr>
        <w:t xml:space="preserve"> </w:t>
      </w:r>
      <w:r>
        <w:rPr>
          <w:w w:val="105"/>
        </w:rPr>
        <w:t>обеспечить</w:t>
      </w:r>
      <w:r>
        <w:rPr>
          <w:spacing w:val="-8"/>
          <w:w w:val="105"/>
        </w:rPr>
        <w:t xml:space="preserve"> </w:t>
      </w:r>
      <w:r>
        <w:rPr>
          <w:w w:val="105"/>
        </w:rPr>
        <w:t>себе</w:t>
      </w:r>
      <w:r>
        <w:rPr>
          <w:spacing w:val="-8"/>
          <w:w w:val="105"/>
        </w:rPr>
        <w:t xml:space="preserve"> </w:t>
      </w:r>
      <w:r>
        <w:rPr>
          <w:w w:val="105"/>
        </w:rPr>
        <w:t>еду</w:t>
      </w:r>
      <w:r>
        <w:rPr>
          <w:spacing w:val="-8"/>
          <w:w w:val="105"/>
        </w:rPr>
        <w:t xml:space="preserve"> </w:t>
      </w:r>
      <w:r>
        <w:rPr>
          <w:w w:val="105"/>
        </w:rPr>
        <w:t>и</w:t>
      </w:r>
      <w:r>
        <w:rPr>
          <w:spacing w:val="-8"/>
          <w:w w:val="105"/>
        </w:rPr>
        <w:t xml:space="preserve"> </w:t>
      </w:r>
      <w:r>
        <w:rPr>
          <w:w w:val="105"/>
        </w:rPr>
        <w:t>одежду,</w:t>
      </w:r>
      <w:r>
        <w:rPr>
          <w:spacing w:val="-8"/>
          <w:w w:val="105"/>
        </w:rPr>
        <w:t xml:space="preserve"> </w:t>
      </w:r>
      <w:r>
        <w:rPr>
          <w:w w:val="105"/>
        </w:rPr>
        <w:t>29%</w:t>
      </w:r>
      <w:r>
        <w:rPr>
          <w:spacing w:val="-8"/>
          <w:w w:val="105"/>
        </w:rPr>
        <w:t xml:space="preserve"> </w:t>
      </w:r>
      <w:r>
        <w:rPr>
          <w:w w:val="105"/>
        </w:rPr>
        <w:t>—</w:t>
      </w:r>
      <w:r>
        <w:rPr>
          <w:spacing w:val="-8"/>
          <w:w w:val="105"/>
        </w:rPr>
        <w:t xml:space="preserve"> </w:t>
      </w:r>
      <w:r>
        <w:rPr>
          <w:w w:val="105"/>
        </w:rPr>
        <w:t>только</w:t>
      </w:r>
      <w:r>
        <w:rPr>
          <w:spacing w:val="-8"/>
          <w:w w:val="105"/>
        </w:rPr>
        <w:t xml:space="preserve"> </w:t>
      </w:r>
      <w:r>
        <w:rPr>
          <w:w w:val="105"/>
        </w:rPr>
        <w:t>про-</w:t>
      </w:r>
      <w:r>
        <w:rPr>
          <w:spacing w:val="-53"/>
          <w:w w:val="105"/>
        </w:rPr>
        <w:t xml:space="preserve"> </w:t>
      </w:r>
      <w:r>
        <w:rPr>
          <w:w w:val="105"/>
        </w:rPr>
        <w:t>питание, а 4% испытывают трудности и с питанием. Опрос не вы-</w:t>
      </w:r>
      <w:r>
        <w:rPr>
          <w:spacing w:val="-53"/>
          <w:w w:val="105"/>
        </w:rPr>
        <w:t xml:space="preserve"> </w:t>
      </w:r>
      <w:r>
        <w:rPr>
          <w:w w:val="105"/>
        </w:rPr>
        <w:t>явил, какая доля доходов связана с личным трудом молодых уче-</w:t>
      </w:r>
      <w:r>
        <w:rPr>
          <w:spacing w:val="1"/>
          <w:w w:val="105"/>
        </w:rPr>
        <w:t xml:space="preserve"> </w:t>
      </w:r>
      <w:r>
        <w:rPr>
          <w:w w:val="105"/>
        </w:rPr>
        <w:t>ных,</w:t>
      </w:r>
      <w:r>
        <w:rPr>
          <w:spacing w:val="36"/>
          <w:w w:val="105"/>
        </w:rPr>
        <w:t xml:space="preserve"> </w:t>
      </w:r>
      <w:r>
        <w:rPr>
          <w:w w:val="105"/>
        </w:rPr>
        <w:t>но</w:t>
      </w:r>
      <w:r>
        <w:rPr>
          <w:spacing w:val="36"/>
          <w:w w:val="105"/>
        </w:rPr>
        <w:t xml:space="preserve"> </w:t>
      </w:r>
      <w:r>
        <w:rPr>
          <w:w w:val="105"/>
        </w:rPr>
        <w:t>все</w:t>
      </w:r>
      <w:r>
        <w:rPr>
          <w:spacing w:val="37"/>
          <w:w w:val="105"/>
        </w:rPr>
        <w:t xml:space="preserve"> </w:t>
      </w:r>
      <w:r>
        <w:rPr>
          <w:w w:val="105"/>
        </w:rPr>
        <w:t>они</w:t>
      </w:r>
      <w:r>
        <w:rPr>
          <w:spacing w:val="36"/>
          <w:w w:val="105"/>
        </w:rPr>
        <w:t xml:space="preserve"> </w:t>
      </w:r>
      <w:r>
        <w:rPr>
          <w:w w:val="105"/>
        </w:rPr>
        <w:t>отметили,</w:t>
      </w:r>
      <w:r>
        <w:rPr>
          <w:spacing w:val="37"/>
          <w:w w:val="105"/>
        </w:rPr>
        <w:t xml:space="preserve"> </w:t>
      </w:r>
      <w:r>
        <w:rPr>
          <w:w w:val="105"/>
        </w:rPr>
        <w:t>что</w:t>
      </w:r>
      <w:r>
        <w:rPr>
          <w:spacing w:val="36"/>
          <w:w w:val="105"/>
        </w:rPr>
        <w:t xml:space="preserve"> </w:t>
      </w:r>
      <w:r>
        <w:rPr>
          <w:w w:val="105"/>
        </w:rPr>
        <w:t>работают</w:t>
      </w:r>
      <w:r>
        <w:rPr>
          <w:spacing w:val="37"/>
          <w:w w:val="105"/>
        </w:rPr>
        <w:t xml:space="preserve"> </w:t>
      </w:r>
      <w:r>
        <w:rPr>
          <w:w w:val="105"/>
        </w:rPr>
        <w:t>дополнительно</w:t>
      </w:r>
      <w:r>
        <w:rPr>
          <w:spacing w:val="36"/>
          <w:w w:val="105"/>
        </w:rPr>
        <w:t xml:space="preserve"> </w:t>
      </w:r>
      <w:r>
        <w:rPr>
          <w:w w:val="105"/>
        </w:rPr>
        <w:t>(64%),</w:t>
      </w:r>
      <w:r>
        <w:rPr>
          <w:spacing w:val="-53"/>
          <w:w w:val="105"/>
        </w:rPr>
        <w:t xml:space="preserve"> </w:t>
      </w:r>
      <w:r>
        <w:rPr>
          <w:w w:val="105"/>
        </w:rPr>
        <w:t>в</w:t>
      </w:r>
      <w:r>
        <w:rPr>
          <w:spacing w:val="-7"/>
          <w:w w:val="105"/>
        </w:rPr>
        <w:t xml:space="preserve"> </w:t>
      </w:r>
      <w:r>
        <w:rPr>
          <w:w w:val="105"/>
        </w:rPr>
        <w:t>том</w:t>
      </w:r>
      <w:r>
        <w:rPr>
          <w:spacing w:val="-7"/>
          <w:w w:val="105"/>
        </w:rPr>
        <w:t xml:space="preserve"> </w:t>
      </w:r>
      <w:r>
        <w:rPr>
          <w:w w:val="105"/>
        </w:rPr>
        <w:t>числе</w:t>
      </w:r>
      <w:r>
        <w:rPr>
          <w:spacing w:val="-7"/>
          <w:w w:val="105"/>
        </w:rPr>
        <w:t xml:space="preserve"> </w:t>
      </w:r>
      <w:r>
        <w:rPr>
          <w:w w:val="105"/>
        </w:rPr>
        <w:t>32%</w:t>
      </w:r>
      <w:r>
        <w:rPr>
          <w:spacing w:val="-7"/>
          <w:w w:val="105"/>
        </w:rPr>
        <w:t xml:space="preserve"> </w:t>
      </w:r>
      <w:r>
        <w:rPr>
          <w:w w:val="105"/>
        </w:rPr>
        <w:t>—</w:t>
      </w:r>
      <w:r>
        <w:rPr>
          <w:spacing w:val="-6"/>
          <w:w w:val="105"/>
        </w:rPr>
        <w:t xml:space="preserve"> </w:t>
      </w:r>
      <w:r>
        <w:rPr>
          <w:w w:val="105"/>
        </w:rPr>
        <w:t>постоянно</w:t>
      </w:r>
      <w:r>
        <w:rPr>
          <w:w w:val="105"/>
          <w:position w:val="6"/>
          <w:sz w:val="14"/>
        </w:rPr>
        <w:t>1</w:t>
      </w:r>
      <w:r>
        <w:rPr>
          <w:w w:val="105"/>
        </w:rPr>
        <w:t>.</w:t>
      </w:r>
    </w:p>
    <w:p w:rsidR="00744E03" w:rsidRDefault="00E40E69">
      <w:pPr>
        <w:pStyle w:val="a3"/>
        <w:spacing w:line="242" w:lineRule="auto"/>
        <w:ind w:left="111" w:right="123"/>
      </w:pPr>
      <w:r>
        <w:rPr>
          <w:i/>
        </w:rPr>
        <w:t>Проблемы условий труда</w:t>
      </w:r>
      <w:r>
        <w:t>. Это проблемы технической вооружен-</w:t>
      </w:r>
      <w:r>
        <w:rPr>
          <w:spacing w:val="1"/>
        </w:rPr>
        <w:t xml:space="preserve"> </w:t>
      </w:r>
      <w:r>
        <w:rPr>
          <w:w w:val="105"/>
        </w:rPr>
        <w:t>ности российской науки, информационного обеспечения, обеспе-</w:t>
      </w:r>
      <w:r>
        <w:rPr>
          <w:spacing w:val="1"/>
          <w:w w:val="105"/>
        </w:rPr>
        <w:t xml:space="preserve"> </w:t>
      </w:r>
      <w:r>
        <w:rPr>
          <w:w w:val="105"/>
        </w:rPr>
        <w:t>ченности материалом (сырье для исследований в естественных</w:t>
      </w:r>
      <w:r>
        <w:rPr>
          <w:spacing w:val="1"/>
          <w:w w:val="105"/>
        </w:rPr>
        <w:t xml:space="preserve"> </w:t>
      </w:r>
      <w:r>
        <w:rPr>
          <w:w w:val="105"/>
        </w:rPr>
        <w:t>науках,</w:t>
      </w:r>
      <w:r>
        <w:rPr>
          <w:spacing w:val="-12"/>
          <w:w w:val="105"/>
        </w:rPr>
        <w:t xml:space="preserve"> </w:t>
      </w:r>
      <w:r>
        <w:rPr>
          <w:w w:val="105"/>
        </w:rPr>
        <w:t>опытные,</w:t>
      </w:r>
      <w:r>
        <w:rPr>
          <w:spacing w:val="-11"/>
          <w:w w:val="105"/>
        </w:rPr>
        <w:t xml:space="preserve"> </w:t>
      </w:r>
      <w:r>
        <w:rPr>
          <w:w w:val="105"/>
        </w:rPr>
        <w:t>экспериментальные</w:t>
      </w:r>
      <w:r>
        <w:rPr>
          <w:spacing w:val="-11"/>
          <w:w w:val="105"/>
        </w:rPr>
        <w:t xml:space="preserve"> </w:t>
      </w:r>
      <w:r>
        <w:rPr>
          <w:w w:val="105"/>
        </w:rPr>
        <w:t>базы</w:t>
      </w:r>
      <w:r>
        <w:rPr>
          <w:spacing w:val="-12"/>
          <w:w w:val="105"/>
        </w:rPr>
        <w:t xml:space="preserve"> </w:t>
      </w:r>
      <w:r>
        <w:rPr>
          <w:w w:val="105"/>
        </w:rPr>
        <w:t>для</w:t>
      </w:r>
      <w:r>
        <w:rPr>
          <w:spacing w:val="-11"/>
          <w:w w:val="105"/>
        </w:rPr>
        <w:t xml:space="preserve"> </w:t>
      </w:r>
      <w:r>
        <w:rPr>
          <w:w w:val="105"/>
        </w:rPr>
        <w:t>всех</w:t>
      </w:r>
      <w:r>
        <w:rPr>
          <w:spacing w:val="-11"/>
          <w:w w:val="105"/>
        </w:rPr>
        <w:t xml:space="preserve"> </w:t>
      </w:r>
      <w:r>
        <w:rPr>
          <w:w w:val="105"/>
        </w:rPr>
        <w:t>наук,</w:t>
      </w:r>
      <w:r>
        <w:rPr>
          <w:spacing w:val="-11"/>
          <w:w w:val="105"/>
        </w:rPr>
        <w:t xml:space="preserve"> </w:t>
      </w:r>
      <w:r>
        <w:rPr>
          <w:w w:val="105"/>
        </w:rPr>
        <w:t>возмож-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ность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проведения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исследований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для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гуманитарных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наук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т.п.).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Это</w:t>
      </w:r>
      <w:r>
        <w:rPr>
          <w:spacing w:val="-52"/>
          <w:w w:val="105"/>
        </w:rPr>
        <w:t xml:space="preserve"> </w:t>
      </w:r>
      <w:r>
        <w:rPr>
          <w:w w:val="105"/>
        </w:rPr>
        <w:t>и проблема развития инфраструктуры современной науки. Разу-</w:t>
      </w:r>
      <w:r>
        <w:rPr>
          <w:spacing w:val="1"/>
          <w:w w:val="105"/>
        </w:rPr>
        <w:t xml:space="preserve"> </w:t>
      </w:r>
      <w:r>
        <w:rPr>
          <w:w w:val="105"/>
        </w:rPr>
        <w:t>меется, социальный работник не должен заменять работу органи-</w:t>
      </w:r>
      <w:r>
        <w:rPr>
          <w:spacing w:val="1"/>
          <w:w w:val="105"/>
        </w:rPr>
        <w:t xml:space="preserve"> </w:t>
      </w:r>
      <w:r>
        <w:rPr>
          <w:w w:val="105"/>
        </w:rPr>
        <w:t>заторов и руководителей научных программ, но условия работы</w:t>
      </w:r>
      <w:r>
        <w:rPr>
          <w:spacing w:val="1"/>
          <w:w w:val="105"/>
        </w:rPr>
        <w:t xml:space="preserve"> </w:t>
      </w:r>
      <w:r>
        <w:rPr>
          <w:w w:val="105"/>
        </w:rPr>
        <w:t>современных</w:t>
      </w:r>
      <w:r>
        <w:rPr>
          <w:spacing w:val="-11"/>
          <w:w w:val="105"/>
        </w:rPr>
        <w:t xml:space="preserve"> </w:t>
      </w:r>
      <w:r>
        <w:rPr>
          <w:w w:val="105"/>
        </w:rPr>
        <w:t>российских</w:t>
      </w:r>
      <w:r>
        <w:rPr>
          <w:spacing w:val="-10"/>
          <w:w w:val="105"/>
        </w:rPr>
        <w:t xml:space="preserve"> </w:t>
      </w:r>
      <w:r>
        <w:rPr>
          <w:w w:val="105"/>
        </w:rPr>
        <w:t>ученых</w:t>
      </w:r>
      <w:r>
        <w:rPr>
          <w:spacing w:val="-10"/>
          <w:w w:val="105"/>
        </w:rPr>
        <w:t xml:space="preserve"> </w:t>
      </w:r>
      <w:r>
        <w:rPr>
          <w:w w:val="105"/>
        </w:rPr>
        <w:t>часто</w:t>
      </w:r>
      <w:r>
        <w:rPr>
          <w:spacing w:val="-10"/>
          <w:w w:val="105"/>
        </w:rPr>
        <w:t xml:space="preserve"> </w:t>
      </w:r>
      <w:r>
        <w:rPr>
          <w:w w:val="105"/>
        </w:rPr>
        <w:t>становятся</w:t>
      </w:r>
      <w:r>
        <w:rPr>
          <w:spacing w:val="-10"/>
          <w:w w:val="105"/>
        </w:rPr>
        <w:t xml:space="preserve"> </w:t>
      </w:r>
      <w:r>
        <w:rPr>
          <w:w w:val="105"/>
        </w:rPr>
        <w:t>причиной</w:t>
      </w:r>
      <w:r>
        <w:rPr>
          <w:spacing w:val="-10"/>
          <w:w w:val="105"/>
        </w:rPr>
        <w:t xml:space="preserve"> </w:t>
      </w:r>
      <w:r>
        <w:rPr>
          <w:w w:val="105"/>
        </w:rPr>
        <w:t>мно-</w:t>
      </w:r>
      <w:r>
        <w:rPr>
          <w:spacing w:val="-53"/>
          <w:w w:val="105"/>
        </w:rPr>
        <w:t xml:space="preserve"> </w:t>
      </w:r>
      <w:r>
        <w:rPr>
          <w:w w:val="105"/>
        </w:rPr>
        <w:t>гих</w:t>
      </w:r>
      <w:r>
        <w:rPr>
          <w:spacing w:val="-6"/>
          <w:w w:val="105"/>
        </w:rPr>
        <w:t xml:space="preserve"> </w:t>
      </w:r>
      <w:r>
        <w:rPr>
          <w:w w:val="105"/>
        </w:rPr>
        <w:t>социально-медицинских</w:t>
      </w:r>
      <w:r>
        <w:rPr>
          <w:spacing w:val="-5"/>
          <w:w w:val="105"/>
        </w:rPr>
        <w:t xml:space="preserve"> </w:t>
      </w:r>
      <w:r>
        <w:rPr>
          <w:w w:val="105"/>
        </w:rPr>
        <w:t>заболеваний.</w:t>
      </w:r>
    </w:p>
    <w:p w:rsidR="00744E03" w:rsidRDefault="00E40E69">
      <w:pPr>
        <w:pStyle w:val="a3"/>
        <w:spacing w:line="242" w:lineRule="auto"/>
        <w:ind w:left="111" w:right="129"/>
      </w:pPr>
      <w:r>
        <w:rPr>
          <w:w w:val="105"/>
        </w:rPr>
        <w:t>Изучение</w:t>
      </w:r>
      <w:r>
        <w:rPr>
          <w:spacing w:val="-8"/>
          <w:w w:val="105"/>
        </w:rPr>
        <w:t xml:space="preserve"> </w:t>
      </w:r>
      <w:r>
        <w:rPr>
          <w:w w:val="105"/>
        </w:rPr>
        <w:t>этих</w:t>
      </w:r>
      <w:r>
        <w:rPr>
          <w:spacing w:val="-8"/>
          <w:w w:val="105"/>
        </w:rPr>
        <w:t xml:space="preserve"> </w:t>
      </w:r>
      <w:r>
        <w:rPr>
          <w:w w:val="105"/>
        </w:rPr>
        <w:t>проблем</w:t>
      </w:r>
      <w:r>
        <w:rPr>
          <w:spacing w:val="-8"/>
          <w:w w:val="105"/>
        </w:rPr>
        <w:t xml:space="preserve"> </w:t>
      </w:r>
      <w:r>
        <w:rPr>
          <w:w w:val="105"/>
        </w:rPr>
        <w:t>не</w:t>
      </w:r>
      <w:r>
        <w:rPr>
          <w:spacing w:val="-8"/>
          <w:w w:val="105"/>
        </w:rPr>
        <w:t xml:space="preserve"> </w:t>
      </w:r>
      <w:r>
        <w:rPr>
          <w:w w:val="105"/>
        </w:rPr>
        <w:t>только</w:t>
      </w:r>
      <w:r>
        <w:rPr>
          <w:spacing w:val="-8"/>
          <w:w w:val="105"/>
        </w:rPr>
        <w:t xml:space="preserve"> </w:t>
      </w:r>
      <w:r>
        <w:rPr>
          <w:w w:val="105"/>
        </w:rPr>
        <w:t>выявляет</w:t>
      </w:r>
      <w:r>
        <w:rPr>
          <w:spacing w:val="-8"/>
          <w:w w:val="105"/>
        </w:rPr>
        <w:t xml:space="preserve"> </w:t>
      </w:r>
      <w:r>
        <w:rPr>
          <w:w w:val="105"/>
        </w:rPr>
        <w:t>условия</w:t>
      </w:r>
      <w:r>
        <w:rPr>
          <w:spacing w:val="-7"/>
          <w:w w:val="105"/>
        </w:rPr>
        <w:t xml:space="preserve"> </w:t>
      </w:r>
      <w:r>
        <w:rPr>
          <w:w w:val="105"/>
        </w:rPr>
        <w:t>труда,</w:t>
      </w:r>
      <w:r>
        <w:rPr>
          <w:spacing w:val="-8"/>
          <w:w w:val="105"/>
        </w:rPr>
        <w:t xml:space="preserve"> </w:t>
      </w:r>
      <w:r>
        <w:rPr>
          <w:w w:val="105"/>
        </w:rPr>
        <w:t>но</w:t>
      </w:r>
      <w:r>
        <w:rPr>
          <w:spacing w:val="-8"/>
          <w:w w:val="105"/>
        </w:rPr>
        <w:t xml:space="preserve"> </w:t>
      </w:r>
      <w:r>
        <w:rPr>
          <w:w w:val="105"/>
        </w:rPr>
        <w:t>и</w:t>
      </w:r>
      <w:r>
        <w:rPr>
          <w:spacing w:val="-53"/>
          <w:w w:val="105"/>
        </w:rPr>
        <w:t xml:space="preserve"> </w:t>
      </w:r>
      <w:r>
        <w:rPr>
          <w:w w:val="105"/>
        </w:rPr>
        <w:t>позволяет судить о достоверности и эффективности научных ис-</w:t>
      </w:r>
      <w:r>
        <w:rPr>
          <w:spacing w:val="1"/>
          <w:w w:val="105"/>
        </w:rPr>
        <w:t xml:space="preserve"> </w:t>
      </w:r>
      <w:r>
        <w:rPr>
          <w:w w:val="105"/>
        </w:rPr>
        <w:t>следований. Без решения этой системы проблем невозможно сде-</w:t>
      </w:r>
      <w:r>
        <w:rPr>
          <w:spacing w:val="-53"/>
          <w:w w:val="105"/>
        </w:rPr>
        <w:t xml:space="preserve"> </w:t>
      </w:r>
      <w:r>
        <w:rPr>
          <w:w w:val="105"/>
        </w:rPr>
        <w:t>лать науку действенной и востребованной, а деятельность уче-</w:t>
      </w:r>
      <w:r>
        <w:rPr>
          <w:spacing w:val="1"/>
          <w:w w:val="105"/>
        </w:rPr>
        <w:t xml:space="preserve"> </w:t>
      </w:r>
      <w:r>
        <w:rPr>
          <w:w w:val="105"/>
        </w:rPr>
        <w:t>ных</w:t>
      </w:r>
      <w:r>
        <w:rPr>
          <w:spacing w:val="-5"/>
          <w:w w:val="105"/>
        </w:rPr>
        <w:t xml:space="preserve"> </w:t>
      </w:r>
      <w:r>
        <w:rPr>
          <w:w w:val="105"/>
        </w:rPr>
        <w:t>—</w:t>
      </w:r>
      <w:r>
        <w:rPr>
          <w:spacing w:val="-5"/>
          <w:w w:val="105"/>
        </w:rPr>
        <w:t xml:space="preserve"> </w:t>
      </w:r>
      <w:r>
        <w:rPr>
          <w:w w:val="105"/>
        </w:rPr>
        <w:t>эффективной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приносящей</w:t>
      </w:r>
      <w:r>
        <w:rPr>
          <w:spacing w:val="-4"/>
          <w:w w:val="105"/>
        </w:rPr>
        <w:t xml:space="preserve"> </w:t>
      </w:r>
      <w:r>
        <w:rPr>
          <w:w w:val="105"/>
        </w:rPr>
        <w:t>удовлетворение.</w:t>
      </w:r>
    </w:p>
    <w:p w:rsidR="00744E03" w:rsidRDefault="00E40E69">
      <w:pPr>
        <w:pStyle w:val="a3"/>
        <w:spacing w:line="242" w:lineRule="auto"/>
        <w:ind w:left="111" w:right="126"/>
      </w:pPr>
      <w:r>
        <w:rPr>
          <w:i/>
        </w:rPr>
        <w:t xml:space="preserve">Социальные проблемы </w:t>
      </w:r>
      <w:r>
        <w:t>научных кадров. Это проблемы, традици-</w:t>
      </w:r>
      <w:r>
        <w:rPr>
          <w:spacing w:val="1"/>
        </w:rPr>
        <w:t xml:space="preserve"> </w:t>
      </w:r>
      <w:r>
        <w:rPr>
          <w:spacing w:val="-1"/>
          <w:w w:val="105"/>
        </w:rPr>
        <w:t>онные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для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нашей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страны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сегодня:</w:t>
      </w:r>
      <w:r>
        <w:rPr>
          <w:spacing w:val="-12"/>
          <w:w w:val="105"/>
        </w:rPr>
        <w:t xml:space="preserve"> </w:t>
      </w:r>
      <w:r>
        <w:rPr>
          <w:w w:val="105"/>
        </w:rPr>
        <w:t>инвалидность</w:t>
      </w:r>
      <w:r>
        <w:rPr>
          <w:spacing w:val="-13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старость,</w:t>
      </w:r>
      <w:r>
        <w:rPr>
          <w:spacing w:val="-13"/>
          <w:w w:val="105"/>
        </w:rPr>
        <w:t xml:space="preserve"> </w:t>
      </w:r>
      <w:r>
        <w:rPr>
          <w:w w:val="105"/>
        </w:rPr>
        <w:t>семей-</w:t>
      </w:r>
      <w:r>
        <w:rPr>
          <w:spacing w:val="-53"/>
          <w:w w:val="105"/>
        </w:rPr>
        <w:t xml:space="preserve"> </w:t>
      </w:r>
      <w:r>
        <w:rPr>
          <w:w w:val="105"/>
        </w:rPr>
        <w:t>ные проблемы, проблемы выплаты пособий и своевременность</w:t>
      </w:r>
      <w:r>
        <w:rPr>
          <w:spacing w:val="1"/>
          <w:w w:val="105"/>
        </w:rPr>
        <w:t xml:space="preserve"> </w:t>
      </w:r>
      <w:r>
        <w:rPr>
          <w:w w:val="105"/>
        </w:rPr>
        <w:t>выплаты зарплаты, обеспеченность жильем, эмоционально-пси-</w:t>
      </w:r>
      <w:r>
        <w:rPr>
          <w:spacing w:val="1"/>
          <w:w w:val="105"/>
        </w:rPr>
        <w:t xml:space="preserve"> </w:t>
      </w:r>
      <w:r>
        <w:rPr>
          <w:w w:val="105"/>
        </w:rPr>
        <w:t>хологические</w:t>
      </w:r>
      <w:r>
        <w:rPr>
          <w:spacing w:val="-9"/>
          <w:w w:val="105"/>
        </w:rPr>
        <w:t xml:space="preserve"> </w:t>
      </w:r>
      <w:r>
        <w:rPr>
          <w:w w:val="105"/>
        </w:rPr>
        <w:t>проблемы</w:t>
      </w:r>
      <w:r>
        <w:rPr>
          <w:spacing w:val="-9"/>
          <w:w w:val="105"/>
        </w:rPr>
        <w:t xml:space="preserve"> </w:t>
      </w:r>
      <w:r>
        <w:rPr>
          <w:w w:val="105"/>
        </w:rPr>
        <w:t>(стрессы),</w:t>
      </w:r>
      <w:r>
        <w:rPr>
          <w:spacing w:val="-9"/>
          <w:w w:val="105"/>
        </w:rPr>
        <w:t xml:space="preserve"> </w:t>
      </w:r>
      <w:r>
        <w:rPr>
          <w:w w:val="105"/>
        </w:rPr>
        <w:t>но</w:t>
      </w:r>
      <w:r>
        <w:rPr>
          <w:spacing w:val="-9"/>
          <w:w w:val="105"/>
        </w:rPr>
        <w:t xml:space="preserve"> </w:t>
      </w:r>
      <w:r>
        <w:rPr>
          <w:w w:val="105"/>
        </w:rPr>
        <w:t>самые</w:t>
      </w:r>
      <w:r>
        <w:rPr>
          <w:spacing w:val="-9"/>
          <w:w w:val="105"/>
        </w:rPr>
        <w:t xml:space="preserve"> </w:t>
      </w:r>
      <w:r>
        <w:rPr>
          <w:w w:val="105"/>
        </w:rPr>
        <w:t>острые</w:t>
      </w:r>
      <w:r>
        <w:rPr>
          <w:spacing w:val="-9"/>
          <w:w w:val="105"/>
        </w:rPr>
        <w:t xml:space="preserve"> </w:t>
      </w:r>
      <w:r>
        <w:rPr>
          <w:w w:val="105"/>
        </w:rPr>
        <w:t>—</w:t>
      </w:r>
      <w:r>
        <w:rPr>
          <w:spacing w:val="-8"/>
          <w:w w:val="105"/>
        </w:rPr>
        <w:t xml:space="preserve"> </w:t>
      </w:r>
      <w:r>
        <w:rPr>
          <w:w w:val="105"/>
        </w:rPr>
        <w:t>безработи-</w:t>
      </w:r>
      <w:r>
        <w:rPr>
          <w:spacing w:val="-53"/>
          <w:w w:val="105"/>
        </w:rPr>
        <w:t xml:space="preserve"> </w:t>
      </w:r>
      <w:r>
        <w:rPr>
          <w:w w:val="105"/>
        </w:rPr>
        <w:t>ца</w:t>
      </w:r>
      <w:r>
        <w:rPr>
          <w:spacing w:val="-10"/>
          <w:w w:val="105"/>
        </w:rPr>
        <w:t xml:space="preserve"> </w:t>
      </w:r>
      <w:r>
        <w:rPr>
          <w:w w:val="105"/>
        </w:rPr>
        <w:t>и</w:t>
      </w:r>
      <w:r>
        <w:rPr>
          <w:spacing w:val="-9"/>
          <w:w w:val="105"/>
        </w:rPr>
        <w:t xml:space="preserve"> </w:t>
      </w:r>
      <w:r>
        <w:rPr>
          <w:w w:val="105"/>
        </w:rPr>
        <w:t>низкий</w:t>
      </w:r>
      <w:r>
        <w:rPr>
          <w:spacing w:val="-9"/>
          <w:w w:val="105"/>
        </w:rPr>
        <w:t xml:space="preserve"> </w:t>
      </w:r>
      <w:r>
        <w:rPr>
          <w:w w:val="105"/>
        </w:rPr>
        <w:t>уровень</w:t>
      </w:r>
      <w:r>
        <w:rPr>
          <w:spacing w:val="-10"/>
          <w:w w:val="105"/>
        </w:rPr>
        <w:t xml:space="preserve"> </w:t>
      </w:r>
      <w:r>
        <w:rPr>
          <w:w w:val="105"/>
        </w:rPr>
        <w:t>оплаты</w:t>
      </w:r>
      <w:r>
        <w:rPr>
          <w:spacing w:val="-9"/>
          <w:w w:val="105"/>
        </w:rPr>
        <w:t xml:space="preserve"> </w:t>
      </w:r>
      <w:r>
        <w:rPr>
          <w:w w:val="105"/>
        </w:rPr>
        <w:t>труда.</w:t>
      </w:r>
      <w:r>
        <w:rPr>
          <w:spacing w:val="-9"/>
          <w:w w:val="105"/>
        </w:rPr>
        <w:t xml:space="preserve"> </w:t>
      </w:r>
      <w:r>
        <w:rPr>
          <w:w w:val="105"/>
        </w:rPr>
        <w:t>Эти</w:t>
      </w:r>
      <w:r>
        <w:rPr>
          <w:spacing w:val="-10"/>
          <w:w w:val="105"/>
        </w:rPr>
        <w:t xml:space="preserve"> </w:t>
      </w:r>
      <w:r>
        <w:rPr>
          <w:w w:val="105"/>
        </w:rPr>
        <w:t>привычные</w:t>
      </w:r>
      <w:r>
        <w:rPr>
          <w:spacing w:val="-9"/>
          <w:w w:val="105"/>
        </w:rPr>
        <w:t xml:space="preserve"> </w:t>
      </w:r>
      <w:r>
        <w:rPr>
          <w:w w:val="105"/>
        </w:rPr>
        <w:t>проблемы</w:t>
      </w:r>
      <w:r>
        <w:rPr>
          <w:spacing w:val="-9"/>
          <w:w w:val="105"/>
        </w:rPr>
        <w:t xml:space="preserve"> </w:t>
      </w:r>
      <w:r>
        <w:rPr>
          <w:w w:val="105"/>
        </w:rPr>
        <w:t>про-</w:t>
      </w:r>
      <w:r>
        <w:rPr>
          <w:spacing w:val="-53"/>
          <w:w w:val="105"/>
        </w:rPr>
        <w:t xml:space="preserve"> </w:t>
      </w:r>
      <w:r>
        <w:rPr>
          <w:w w:val="105"/>
        </w:rPr>
        <w:t>являются</w:t>
      </w:r>
      <w:r>
        <w:rPr>
          <w:spacing w:val="-4"/>
          <w:w w:val="105"/>
        </w:rPr>
        <w:t xml:space="preserve"> </w:t>
      </w:r>
      <w:r>
        <w:rPr>
          <w:w w:val="105"/>
        </w:rPr>
        <w:t>и</w:t>
      </w:r>
      <w:r>
        <w:rPr>
          <w:spacing w:val="-4"/>
          <w:w w:val="105"/>
        </w:rPr>
        <w:t xml:space="preserve"> </w:t>
      </w:r>
      <w:r>
        <w:rPr>
          <w:w w:val="105"/>
        </w:rPr>
        <w:t>решаются</w:t>
      </w:r>
      <w:r>
        <w:rPr>
          <w:spacing w:val="-4"/>
          <w:w w:val="105"/>
        </w:rPr>
        <w:t xml:space="preserve"> </w:t>
      </w:r>
      <w:r>
        <w:rPr>
          <w:w w:val="105"/>
        </w:rPr>
        <w:t>с</w:t>
      </w:r>
      <w:r>
        <w:rPr>
          <w:spacing w:val="-3"/>
          <w:w w:val="105"/>
        </w:rPr>
        <w:t xml:space="preserve"> </w:t>
      </w:r>
      <w:r>
        <w:rPr>
          <w:w w:val="105"/>
        </w:rPr>
        <w:t>учетом</w:t>
      </w:r>
      <w:r>
        <w:rPr>
          <w:spacing w:val="-4"/>
          <w:w w:val="105"/>
        </w:rPr>
        <w:t xml:space="preserve"> </w:t>
      </w:r>
      <w:r>
        <w:rPr>
          <w:w w:val="105"/>
        </w:rPr>
        <w:t>специфики</w:t>
      </w:r>
      <w:r>
        <w:rPr>
          <w:spacing w:val="-4"/>
          <w:w w:val="105"/>
        </w:rPr>
        <w:t xml:space="preserve"> </w:t>
      </w:r>
      <w:r>
        <w:rPr>
          <w:w w:val="105"/>
        </w:rPr>
        <w:t>сферы</w:t>
      </w:r>
      <w:r>
        <w:rPr>
          <w:spacing w:val="-3"/>
          <w:w w:val="105"/>
        </w:rPr>
        <w:t xml:space="preserve"> </w:t>
      </w:r>
      <w:r>
        <w:rPr>
          <w:w w:val="105"/>
        </w:rPr>
        <w:t>науки.</w:t>
      </w:r>
    </w:p>
    <w:p w:rsidR="00744E03" w:rsidRDefault="00E40E69">
      <w:pPr>
        <w:pStyle w:val="a3"/>
        <w:spacing w:line="242" w:lineRule="auto"/>
        <w:ind w:left="111" w:right="129"/>
      </w:pPr>
      <w:r>
        <w:rPr>
          <w:i/>
        </w:rPr>
        <w:t>Проблемы миграции</w:t>
      </w:r>
      <w:r>
        <w:t>. Существуют как горизонтальная (террито-</w:t>
      </w:r>
      <w:r>
        <w:rPr>
          <w:spacing w:val="1"/>
        </w:rPr>
        <w:t xml:space="preserve"> </w:t>
      </w:r>
      <w:r>
        <w:rPr>
          <w:w w:val="105"/>
        </w:rPr>
        <w:t>риальная, межпрофессиональная), так и вертикальная миграция</w:t>
      </w:r>
      <w:r>
        <w:rPr>
          <w:spacing w:val="1"/>
          <w:w w:val="105"/>
        </w:rPr>
        <w:t xml:space="preserve"> </w:t>
      </w:r>
      <w:r>
        <w:rPr>
          <w:w w:val="105"/>
        </w:rPr>
        <w:t>(возможности профессионального роста). Самая острая мигра-</w:t>
      </w:r>
      <w:r>
        <w:rPr>
          <w:spacing w:val="1"/>
          <w:w w:val="105"/>
        </w:rPr>
        <w:t xml:space="preserve"> </w:t>
      </w:r>
      <w:r>
        <w:rPr>
          <w:w w:val="105"/>
        </w:rPr>
        <w:t>ция</w:t>
      </w:r>
      <w:r>
        <w:rPr>
          <w:spacing w:val="-14"/>
          <w:w w:val="105"/>
        </w:rPr>
        <w:t xml:space="preserve"> </w:t>
      </w:r>
      <w:r>
        <w:rPr>
          <w:w w:val="105"/>
        </w:rPr>
        <w:t>—</w:t>
      </w:r>
      <w:r>
        <w:rPr>
          <w:spacing w:val="-13"/>
          <w:w w:val="105"/>
        </w:rPr>
        <w:t xml:space="preserve"> </w:t>
      </w:r>
      <w:r>
        <w:rPr>
          <w:w w:val="105"/>
        </w:rPr>
        <w:t>«утечка</w:t>
      </w:r>
      <w:r>
        <w:rPr>
          <w:spacing w:val="-13"/>
          <w:w w:val="105"/>
        </w:rPr>
        <w:t xml:space="preserve"> </w:t>
      </w:r>
      <w:r>
        <w:rPr>
          <w:w w:val="105"/>
        </w:rPr>
        <w:t>мозгов»,</w:t>
      </w:r>
      <w:r>
        <w:rPr>
          <w:spacing w:val="-14"/>
          <w:w w:val="105"/>
        </w:rPr>
        <w:t xml:space="preserve"> </w:t>
      </w:r>
      <w:r>
        <w:rPr>
          <w:w w:val="105"/>
        </w:rPr>
        <w:t>т.е.</w:t>
      </w:r>
      <w:r>
        <w:rPr>
          <w:spacing w:val="-13"/>
          <w:w w:val="105"/>
        </w:rPr>
        <w:t xml:space="preserve"> </w:t>
      </w:r>
      <w:r>
        <w:rPr>
          <w:w w:val="105"/>
        </w:rPr>
        <w:t>миграция</w:t>
      </w:r>
      <w:r>
        <w:rPr>
          <w:spacing w:val="-13"/>
          <w:w w:val="105"/>
        </w:rPr>
        <w:t xml:space="preserve"> </w:t>
      </w:r>
      <w:r>
        <w:rPr>
          <w:w w:val="105"/>
        </w:rPr>
        <w:t>ученых,</w:t>
      </w:r>
      <w:r>
        <w:rPr>
          <w:spacing w:val="-13"/>
          <w:w w:val="105"/>
        </w:rPr>
        <w:t xml:space="preserve"> </w:t>
      </w:r>
      <w:r>
        <w:rPr>
          <w:w w:val="105"/>
        </w:rPr>
        <w:t>особенно</w:t>
      </w:r>
      <w:r>
        <w:rPr>
          <w:spacing w:val="-14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возрасте</w:t>
      </w:r>
      <w:r>
        <w:rPr>
          <w:spacing w:val="-53"/>
          <w:w w:val="105"/>
        </w:rPr>
        <w:t xml:space="preserve"> </w:t>
      </w:r>
      <w:r>
        <w:rPr>
          <w:w w:val="105"/>
        </w:rPr>
        <w:t>23–35</w:t>
      </w:r>
      <w:r>
        <w:rPr>
          <w:spacing w:val="20"/>
          <w:w w:val="105"/>
        </w:rPr>
        <w:t xml:space="preserve"> </w:t>
      </w:r>
      <w:r>
        <w:rPr>
          <w:w w:val="105"/>
        </w:rPr>
        <w:t>лет,</w:t>
      </w:r>
      <w:r>
        <w:rPr>
          <w:spacing w:val="20"/>
          <w:w w:val="105"/>
        </w:rPr>
        <w:t xml:space="preserve"> </w:t>
      </w:r>
      <w:r>
        <w:rPr>
          <w:w w:val="105"/>
        </w:rPr>
        <w:t>как</w:t>
      </w:r>
      <w:r>
        <w:rPr>
          <w:spacing w:val="21"/>
          <w:w w:val="105"/>
        </w:rPr>
        <w:t xml:space="preserve"> </w:t>
      </w:r>
      <w:r>
        <w:rPr>
          <w:w w:val="105"/>
        </w:rPr>
        <w:t>в</w:t>
      </w:r>
      <w:r>
        <w:rPr>
          <w:spacing w:val="20"/>
          <w:w w:val="105"/>
        </w:rPr>
        <w:t xml:space="preserve"> </w:t>
      </w:r>
      <w:r>
        <w:rPr>
          <w:w w:val="105"/>
        </w:rPr>
        <w:t>другие</w:t>
      </w:r>
      <w:r>
        <w:rPr>
          <w:spacing w:val="20"/>
          <w:w w:val="105"/>
        </w:rPr>
        <w:t xml:space="preserve"> </w:t>
      </w:r>
      <w:r>
        <w:rPr>
          <w:w w:val="105"/>
        </w:rPr>
        <w:t>страны,</w:t>
      </w:r>
      <w:r>
        <w:rPr>
          <w:spacing w:val="21"/>
          <w:w w:val="105"/>
        </w:rPr>
        <w:t xml:space="preserve"> </w:t>
      </w:r>
      <w:r>
        <w:rPr>
          <w:w w:val="105"/>
        </w:rPr>
        <w:t>так</w:t>
      </w:r>
      <w:r>
        <w:rPr>
          <w:spacing w:val="20"/>
          <w:w w:val="105"/>
        </w:rPr>
        <w:t xml:space="preserve"> </w:t>
      </w:r>
      <w:r>
        <w:rPr>
          <w:w w:val="105"/>
        </w:rPr>
        <w:t>и</w:t>
      </w:r>
      <w:r>
        <w:rPr>
          <w:spacing w:val="20"/>
          <w:w w:val="105"/>
        </w:rPr>
        <w:t xml:space="preserve"> </w:t>
      </w:r>
      <w:r>
        <w:rPr>
          <w:w w:val="105"/>
        </w:rPr>
        <w:t>внутри</w:t>
      </w:r>
      <w:r>
        <w:rPr>
          <w:spacing w:val="21"/>
          <w:w w:val="105"/>
        </w:rPr>
        <w:t xml:space="preserve"> </w:t>
      </w:r>
      <w:r>
        <w:rPr>
          <w:w w:val="105"/>
        </w:rPr>
        <w:t>России</w:t>
      </w:r>
      <w:r>
        <w:rPr>
          <w:spacing w:val="20"/>
          <w:w w:val="105"/>
        </w:rPr>
        <w:t xml:space="preserve"> </w:t>
      </w:r>
      <w:r>
        <w:rPr>
          <w:w w:val="105"/>
        </w:rPr>
        <w:t>(переход</w:t>
      </w:r>
      <w:r>
        <w:rPr>
          <w:spacing w:val="20"/>
          <w:w w:val="105"/>
        </w:rPr>
        <w:t xml:space="preserve"> </w:t>
      </w:r>
      <w:r>
        <w:rPr>
          <w:w w:val="105"/>
        </w:rPr>
        <w:t>в</w:t>
      </w:r>
    </w:p>
    <w:p w:rsidR="00744E03" w:rsidRDefault="007D1EA3">
      <w:pPr>
        <w:pStyle w:val="a3"/>
        <w:spacing w:before="1"/>
        <w:ind w:left="0" w:firstLine="0"/>
        <w:jc w:val="left"/>
        <w:rPr>
          <w:sz w:val="20"/>
        </w:rPr>
      </w:pPr>
      <w:r>
        <w:pict>
          <v:shape id="_x0000_s1110" style="position:absolute;margin-left:49.6pt;margin-top:13.8pt;width:99.25pt;height:.1pt;z-index:-15699456;mso-wrap-distance-left:0;mso-wrap-distance-right:0;mso-position-horizontal-relative:page" coordorigin="992,276" coordsize="1985,0" path="m992,276r1984,e" filled="f" strokeweight=".5pt">
            <v:path arrowok="t"/>
            <w10:wrap type="topAndBottom" anchorx="page"/>
          </v:shape>
        </w:pict>
      </w:r>
    </w:p>
    <w:p w:rsidR="00744E03" w:rsidRDefault="00E40E69">
      <w:pPr>
        <w:tabs>
          <w:tab w:val="left" w:pos="395"/>
        </w:tabs>
        <w:spacing w:before="5"/>
        <w:ind w:left="112"/>
        <w:rPr>
          <w:sz w:val="19"/>
        </w:rPr>
      </w:pPr>
      <w:r>
        <w:rPr>
          <w:w w:val="105"/>
          <w:position w:val="6"/>
          <w:sz w:val="13"/>
        </w:rPr>
        <w:t>1</w:t>
      </w:r>
      <w:r>
        <w:rPr>
          <w:w w:val="105"/>
          <w:position w:val="6"/>
          <w:sz w:val="13"/>
        </w:rPr>
        <w:tab/>
      </w:r>
      <w:r>
        <w:rPr>
          <w:w w:val="105"/>
          <w:sz w:val="19"/>
        </w:rPr>
        <w:t>Положение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молодых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ученых</w:t>
      </w:r>
      <w:r>
        <w:rPr>
          <w:spacing w:val="-8"/>
          <w:w w:val="105"/>
          <w:sz w:val="19"/>
        </w:rPr>
        <w:t xml:space="preserve"> </w:t>
      </w:r>
      <w:r>
        <w:rPr>
          <w:w w:val="115"/>
          <w:sz w:val="19"/>
        </w:rPr>
        <w:t>//</w:t>
      </w:r>
      <w:r>
        <w:rPr>
          <w:spacing w:val="-12"/>
          <w:w w:val="115"/>
          <w:sz w:val="19"/>
        </w:rPr>
        <w:t xml:space="preserve"> </w:t>
      </w:r>
      <w:r>
        <w:rPr>
          <w:w w:val="105"/>
          <w:sz w:val="19"/>
        </w:rPr>
        <w:t>Поиск.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2004.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№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19.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9.</w:t>
      </w:r>
    </w:p>
    <w:p w:rsidR="00744E03" w:rsidRDefault="00744E03">
      <w:pPr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7" w:firstLine="0"/>
      </w:pPr>
      <w:r>
        <w:rPr>
          <w:w w:val="105"/>
        </w:rPr>
        <w:lastRenderedPageBreak/>
        <w:t>различные частные и коммерческие структуры). Это квалифици-</w:t>
      </w:r>
      <w:r>
        <w:rPr>
          <w:spacing w:val="1"/>
          <w:w w:val="105"/>
        </w:rPr>
        <w:t xml:space="preserve"> </w:t>
      </w:r>
      <w:r>
        <w:rPr>
          <w:w w:val="105"/>
        </w:rPr>
        <w:t>рованные, творческие силы, носители значимых знаний и способ-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ностей,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энергичные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полные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сил,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кадры,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которые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могли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бы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внести</w:t>
      </w:r>
      <w:r>
        <w:rPr>
          <w:spacing w:val="-53"/>
          <w:w w:val="105"/>
        </w:rPr>
        <w:t xml:space="preserve"> </w:t>
      </w:r>
      <w:r>
        <w:rPr>
          <w:w w:val="105"/>
        </w:rPr>
        <w:t>большой</w:t>
      </w:r>
      <w:r>
        <w:rPr>
          <w:spacing w:val="-7"/>
          <w:w w:val="105"/>
        </w:rPr>
        <w:t xml:space="preserve"> </w:t>
      </w:r>
      <w:r>
        <w:rPr>
          <w:w w:val="105"/>
        </w:rPr>
        <w:t>вклад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науку</w:t>
      </w:r>
      <w:r>
        <w:rPr>
          <w:spacing w:val="-7"/>
          <w:w w:val="105"/>
        </w:rPr>
        <w:t xml:space="preserve"> </w:t>
      </w:r>
      <w:r>
        <w:rPr>
          <w:w w:val="105"/>
        </w:rPr>
        <w:t>России.</w:t>
      </w:r>
    </w:p>
    <w:p w:rsidR="00744E03" w:rsidRDefault="00E40E69">
      <w:pPr>
        <w:pStyle w:val="a3"/>
        <w:spacing w:line="242" w:lineRule="auto"/>
        <w:ind w:right="129"/>
      </w:pPr>
      <w:r>
        <w:rPr>
          <w:spacing w:val="-2"/>
          <w:w w:val="105"/>
        </w:rPr>
        <w:t>Надо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отметить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тот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факт,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что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востребованность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этих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эмигриру-</w:t>
      </w:r>
      <w:r>
        <w:rPr>
          <w:spacing w:val="-53"/>
          <w:w w:val="105"/>
        </w:rPr>
        <w:t xml:space="preserve"> </w:t>
      </w:r>
      <w:r>
        <w:rPr>
          <w:w w:val="105"/>
        </w:rPr>
        <w:t>ющих</w:t>
      </w:r>
      <w:r>
        <w:rPr>
          <w:spacing w:val="-10"/>
          <w:w w:val="105"/>
        </w:rPr>
        <w:t xml:space="preserve"> </w:t>
      </w:r>
      <w:r>
        <w:rPr>
          <w:w w:val="105"/>
        </w:rPr>
        <w:t>из</w:t>
      </w:r>
      <w:r>
        <w:rPr>
          <w:spacing w:val="-10"/>
          <w:w w:val="105"/>
        </w:rPr>
        <w:t xml:space="preserve"> </w:t>
      </w:r>
      <w:r>
        <w:rPr>
          <w:w w:val="105"/>
        </w:rPr>
        <w:t>России</w:t>
      </w:r>
      <w:r>
        <w:rPr>
          <w:spacing w:val="-9"/>
          <w:w w:val="105"/>
        </w:rPr>
        <w:t xml:space="preserve"> </w:t>
      </w:r>
      <w:r>
        <w:rPr>
          <w:w w:val="105"/>
        </w:rPr>
        <w:t>кадров</w:t>
      </w:r>
      <w:r>
        <w:rPr>
          <w:spacing w:val="-10"/>
          <w:w w:val="105"/>
        </w:rPr>
        <w:t xml:space="preserve"> </w:t>
      </w:r>
      <w:r>
        <w:rPr>
          <w:w w:val="105"/>
        </w:rPr>
        <w:t>вовсе</w:t>
      </w:r>
      <w:r>
        <w:rPr>
          <w:spacing w:val="-10"/>
          <w:w w:val="105"/>
        </w:rPr>
        <w:t xml:space="preserve"> </w:t>
      </w:r>
      <w:r>
        <w:rPr>
          <w:w w:val="105"/>
        </w:rPr>
        <w:t>не</w:t>
      </w:r>
      <w:r>
        <w:rPr>
          <w:spacing w:val="-9"/>
          <w:w w:val="105"/>
        </w:rPr>
        <w:t xml:space="preserve"> </w:t>
      </w:r>
      <w:r>
        <w:rPr>
          <w:w w:val="105"/>
        </w:rPr>
        <w:t>так</w:t>
      </w:r>
      <w:r>
        <w:rPr>
          <w:spacing w:val="-10"/>
          <w:w w:val="105"/>
        </w:rPr>
        <w:t xml:space="preserve"> </w:t>
      </w:r>
      <w:r>
        <w:rPr>
          <w:w w:val="105"/>
        </w:rPr>
        <w:t>велика,</w:t>
      </w:r>
      <w:r>
        <w:rPr>
          <w:spacing w:val="-9"/>
          <w:w w:val="105"/>
        </w:rPr>
        <w:t xml:space="preserve"> </w:t>
      </w:r>
      <w:r>
        <w:rPr>
          <w:w w:val="105"/>
        </w:rPr>
        <w:t>далеко</w:t>
      </w:r>
      <w:r>
        <w:rPr>
          <w:spacing w:val="-10"/>
          <w:w w:val="105"/>
        </w:rPr>
        <w:t xml:space="preserve"> </w:t>
      </w:r>
      <w:r>
        <w:rPr>
          <w:w w:val="105"/>
        </w:rPr>
        <w:t>не</w:t>
      </w:r>
      <w:r>
        <w:rPr>
          <w:spacing w:val="-10"/>
          <w:w w:val="105"/>
        </w:rPr>
        <w:t xml:space="preserve"> </w:t>
      </w:r>
      <w:r>
        <w:rPr>
          <w:w w:val="105"/>
        </w:rPr>
        <w:t>все</w:t>
      </w:r>
      <w:r>
        <w:rPr>
          <w:spacing w:val="-9"/>
          <w:w w:val="105"/>
        </w:rPr>
        <w:t xml:space="preserve"> </w:t>
      </w:r>
      <w:r>
        <w:rPr>
          <w:w w:val="105"/>
        </w:rPr>
        <w:t>находят</w:t>
      </w:r>
      <w:r>
        <w:rPr>
          <w:spacing w:val="-53"/>
          <w:w w:val="105"/>
        </w:rPr>
        <w:t xml:space="preserve"> </w:t>
      </w:r>
      <w:r>
        <w:rPr>
          <w:w w:val="105"/>
        </w:rPr>
        <w:t>работу</w:t>
      </w:r>
      <w:r>
        <w:rPr>
          <w:spacing w:val="-7"/>
          <w:w w:val="105"/>
        </w:rPr>
        <w:t xml:space="preserve"> </w:t>
      </w:r>
      <w:r>
        <w:rPr>
          <w:w w:val="105"/>
        </w:rPr>
        <w:t>по</w:t>
      </w:r>
      <w:r>
        <w:rPr>
          <w:spacing w:val="-6"/>
          <w:w w:val="105"/>
        </w:rPr>
        <w:t xml:space="preserve"> </w:t>
      </w:r>
      <w:r>
        <w:rPr>
          <w:w w:val="105"/>
        </w:rPr>
        <w:t>специальности.</w:t>
      </w:r>
      <w:r>
        <w:rPr>
          <w:spacing w:val="-7"/>
          <w:w w:val="105"/>
        </w:rPr>
        <w:t xml:space="preserve"> </w:t>
      </w:r>
      <w:r>
        <w:rPr>
          <w:w w:val="105"/>
        </w:rPr>
        <w:t>Те,</w:t>
      </w:r>
      <w:r>
        <w:rPr>
          <w:spacing w:val="-6"/>
          <w:w w:val="105"/>
        </w:rPr>
        <w:t xml:space="preserve"> </w:t>
      </w:r>
      <w:r>
        <w:rPr>
          <w:w w:val="105"/>
        </w:rPr>
        <w:t>кому</w:t>
      </w:r>
      <w:r>
        <w:rPr>
          <w:spacing w:val="-7"/>
          <w:w w:val="105"/>
        </w:rPr>
        <w:t xml:space="preserve"> </w:t>
      </w:r>
      <w:r>
        <w:rPr>
          <w:w w:val="105"/>
        </w:rPr>
        <w:t>повезло,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подавляющем</w:t>
      </w:r>
      <w:r>
        <w:rPr>
          <w:spacing w:val="-7"/>
          <w:w w:val="105"/>
        </w:rPr>
        <w:t xml:space="preserve"> </w:t>
      </w:r>
      <w:r>
        <w:rPr>
          <w:w w:val="105"/>
        </w:rPr>
        <w:t>боль-</w:t>
      </w:r>
      <w:r>
        <w:rPr>
          <w:spacing w:val="-53"/>
          <w:w w:val="105"/>
        </w:rPr>
        <w:t xml:space="preserve"> </w:t>
      </w:r>
      <w:r>
        <w:rPr>
          <w:w w:val="105"/>
        </w:rPr>
        <w:t>шинстве</w:t>
      </w:r>
      <w:r>
        <w:rPr>
          <w:spacing w:val="-5"/>
          <w:w w:val="105"/>
        </w:rPr>
        <w:t xml:space="preserve"> </w:t>
      </w:r>
      <w:r>
        <w:rPr>
          <w:w w:val="105"/>
        </w:rPr>
        <w:t>случаев</w:t>
      </w:r>
      <w:r>
        <w:rPr>
          <w:spacing w:val="-5"/>
          <w:w w:val="105"/>
        </w:rPr>
        <w:t xml:space="preserve"> </w:t>
      </w:r>
      <w:r>
        <w:rPr>
          <w:w w:val="105"/>
        </w:rPr>
        <w:t>остаются</w:t>
      </w:r>
      <w:r>
        <w:rPr>
          <w:spacing w:val="-5"/>
          <w:w w:val="105"/>
        </w:rPr>
        <w:t xml:space="preserve"> </w:t>
      </w:r>
      <w:r>
        <w:rPr>
          <w:w w:val="105"/>
        </w:rPr>
        <w:t>на</w:t>
      </w:r>
      <w:r>
        <w:rPr>
          <w:spacing w:val="-4"/>
          <w:w w:val="105"/>
        </w:rPr>
        <w:t xml:space="preserve"> </w:t>
      </w:r>
      <w:r>
        <w:rPr>
          <w:w w:val="105"/>
        </w:rPr>
        <w:t>вторых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третьих</w:t>
      </w:r>
      <w:r>
        <w:rPr>
          <w:spacing w:val="-5"/>
          <w:w w:val="105"/>
        </w:rPr>
        <w:t xml:space="preserve"> </w:t>
      </w:r>
      <w:r>
        <w:rPr>
          <w:w w:val="105"/>
        </w:rPr>
        <w:t>(обслуживающих)</w:t>
      </w:r>
      <w:r>
        <w:rPr>
          <w:spacing w:val="-52"/>
          <w:w w:val="105"/>
        </w:rPr>
        <w:t xml:space="preserve"> </w:t>
      </w:r>
      <w:r>
        <w:rPr>
          <w:spacing w:val="-2"/>
          <w:w w:val="105"/>
        </w:rPr>
        <w:t>ролях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все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же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никогда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не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смогут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занять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того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места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науке,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которо-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го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они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заслуживают.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Только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считанным</w:t>
      </w:r>
      <w:r>
        <w:rPr>
          <w:spacing w:val="-12"/>
          <w:w w:val="105"/>
        </w:rPr>
        <w:t xml:space="preserve"> </w:t>
      </w:r>
      <w:r>
        <w:rPr>
          <w:w w:val="105"/>
        </w:rPr>
        <w:t>единицам</w:t>
      </w:r>
      <w:r>
        <w:rPr>
          <w:spacing w:val="-12"/>
          <w:w w:val="105"/>
        </w:rPr>
        <w:t xml:space="preserve"> </w:t>
      </w:r>
      <w:r>
        <w:rPr>
          <w:w w:val="105"/>
        </w:rPr>
        <w:t>выпадает</w:t>
      </w:r>
      <w:r>
        <w:rPr>
          <w:spacing w:val="-11"/>
          <w:w w:val="105"/>
        </w:rPr>
        <w:t xml:space="preserve"> </w:t>
      </w:r>
      <w:r>
        <w:rPr>
          <w:w w:val="105"/>
        </w:rPr>
        <w:t>счаст-</w:t>
      </w:r>
      <w:r>
        <w:rPr>
          <w:spacing w:val="-53"/>
          <w:w w:val="105"/>
        </w:rPr>
        <w:t xml:space="preserve"> </w:t>
      </w:r>
      <w:r>
        <w:rPr>
          <w:w w:val="105"/>
        </w:rPr>
        <w:t>ливая</w:t>
      </w:r>
      <w:r>
        <w:rPr>
          <w:spacing w:val="-9"/>
          <w:w w:val="105"/>
        </w:rPr>
        <w:t xml:space="preserve"> </w:t>
      </w:r>
      <w:r>
        <w:rPr>
          <w:w w:val="105"/>
        </w:rPr>
        <w:t>доля</w:t>
      </w:r>
      <w:r>
        <w:rPr>
          <w:spacing w:val="-9"/>
          <w:w w:val="105"/>
        </w:rPr>
        <w:t xml:space="preserve"> </w:t>
      </w:r>
      <w:r>
        <w:rPr>
          <w:w w:val="105"/>
        </w:rPr>
        <w:t>реализовать</w:t>
      </w:r>
      <w:r>
        <w:rPr>
          <w:spacing w:val="-9"/>
          <w:w w:val="105"/>
        </w:rPr>
        <w:t xml:space="preserve"> </w:t>
      </w:r>
      <w:r>
        <w:rPr>
          <w:w w:val="105"/>
        </w:rPr>
        <w:t>свой</w:t>
      </w:r>
      <w:r>
        <w:rPr>
          <w:spacing w:val="-9"/>
          <w:w w:val="105"/>
        </w:rPr>
        <w:t xml:space="preserve"> </w:t>
      </w:r>
      <w:r>
        <w:rPr>
          <w:w w:val="105"/>
        </w:rPr>
        <w:t>потенциал</w:t>
      </w:r>
      <w:r>
        <w:rPr>
          <w:spacing w:val="-9"/>
          <w:w w:val="105"/>
        </w:rPr>
        <w:t xml:space="preserve"> </w:t>
      </w:r>
      <w:r>
        <w:rPr>
          <w:w w:val="105"/>
        </w:rPr>
        <w:t>и</w:t>
      </w:r>
      <w:r>
        <w:rPr>
          <w:spacing w:val="-9"/>
          <w:w w:val="105"/>
        </w:rPr>
        <w:t xml:space="preserve"> </w:t>
      </w:r>
      <w:r>
        <w:rPr>
          <w:w w:val="105"/>
        </w:rPr>
        <w:t>получить</w:t>
      </w:r>
      <w:r>
        <w:rPr>
          <w:spacing w:val="-9"/>
          <w:w w:val="105"/>
        </w:rPr>
        <w:t xml:space="preserve"> </w:t>
      </w:r>
      <w:r>
        <w:rPr>
          <w:w w:val="105"/>
        </w:rPr>
        <w:t>признание.</w:t>
      </w:r>
    </w:p>
    <w:p w:rsidR="00744E03" w:rsidRDefault="00E40E69">
      <w:pPr>
        <w:pStyle w:val="a3"/>
        <w:spacing w:line="242" w:lineRule="auto"/>
        <w:ind w:right="132"/>
      </w:pPr>
      <w:r>
        <w:rPr>
          <w:w w:val="105"/>
        </w:rPr>
        <w:t>Всего</w:t>
      </w:r>
      <w:r>
        <w:rPr>
          <w:spacing w:val="-8"/>
          <w:w w:val="105"/>
        </w:rPr>
        <w:t xml:space="preserve"> </w:t>
      </w:r>
      <w:r>
        <w:rPr>
          <w:w w:val="105"/>
        </w:rPr>
        <w:t>в</w:t>
      </w:r>
      <w:r>
        <w:rPr>
          <w:spacing w:val="-8"/>
          <w:w w:val="105"/>
        </w:rPr>
        <w:t xml:space="preserve"> </w:t>
      </w:r>
      <w:r>
        <w:rPr>
          <w:w w:val="105"/>
        </w:rPr>
        <w:t>результате</w:t>
      </w:r>
      <w:r>
        <w:rPr>
          <w:spacing w:val="-8"/>
          <w:w w:val="105"/>
        </w:rPr>
        <w:t xml:space="preserve"> </w:t>
      </w:r>
      <w:r>
        <w:rPr>
          <w:w w:val="105"/>
        </w:rPr>
        <w:t>миграционных</w:t>
      </w:r>
      <w:r>
        <w:rPr>
          <w:spacing w:val="-8"/>
          <w:w w:val="105"/>
        </w:rPr>
        <w:t xml:space="preserve"> </w:t>
      </w:r>
      <w:r>
        <w:rPr>
          <w:w w:val="105"/>
        </w:rPr>
        <w:t>процессов</w:t>
      </w:r>
      <w:r>
        <w:rPr>
          <w:spacing w:val="-8"/>
          <w:w w:val="105"/>
        </w:rPr>
        <w:t xml:space="preserve"> </w:t>
      </w:r>
      <w:r>
        <w:rPr>
          <w:w w:val="105"/>
        </w:rPr>
        <w:t>(в</w:t>
      </w:r>
      <w:r>
        <w:rPr>
          <w:spacing w:val="-8"/>
          <w:w w:val="105"/>
        </w:rPr>
        <w:t xml:space="preserve"> </w:t>
      </w:r>
      <w:r>
        <w:rPr>
          <w:w w:val="105"/>
        </w:rPr>
        <w:t>основном</w:t>
      </w:r>
      <w:r>
        <w:rPr>
          <w:spacing w:val="-8"/>
          <w:w w:val="105"/>
        </w:rPr>
        <w:t xml:space="preserve"> </w:t>
      </w:r>
      <w:r>
        <w:rPr>
          <w:w w:val="105"/>
        </w:rPr>
        <w:t>внут-</w:t>
      </w:r>
      <w:r>
        <w:rPr>
          <w:spacing w:val="-53"/>
          <w:w w:val="105"/>
        </w:rPr>
        <w:t xml:space="preserve"> </w:t>
      </w:r>
      <w:r>
        <w:rPr>
          <w:w w:val="105"/>
        </w:rPr>
        <w:t>ренней</w:t>
      </w:r>
      <w:r>
        <w:rPr>
          <w:spacing w:val="1"/>
          <w:w w:val="105"/>
        </w:rPr>
        <w:t xml:space="preserve"> </w:t>
      </w:r>
      <w:r>
        <w:rPr>
          <w:w w:val="105"/>
        </w:rPr>
        <w:t>миграции)</w:t>
      </w:r>
      <w:r>
        <w:rPr>
          <w:spacing w:val="1"/>
          <w:w w:val="105"/>
        </w:rPr>
        <w:t xml:space="preserve"> </w:t>
      </w:r>
      <w:r>
        <w:rPr>
          <w:w w:val="105"/>
        </w:rPr>
        <w:t>за</w:t>
      </w:r>
      <w:r>
        <w:rPr>
          <w:spacing w:val="1"/>
          <w:w w:val="105"/>
        </w:rPr>
        <w:t xml:space="preserve"> </w:t>
      </w:r>
      <w:r>
        <w:rPr>
          <w:w w:val="105"/>
        </w:rPr>
        <w:t>последние  10  лет  наука  потеряла  более</w:t>
      </w:r>
      <w:r>
        <w:rPr>
          <w:spacing w:val="1"/>
          <w:w w:val="105"/>
        </w:rPr>
        <w:t xml:space="preserve"> </w:t>
      </w:r>
      <w:r>
        <w:rPr>
          <w:w w:val="105"/>
        </w:rPr>
        <w:t>400</w:t>
      </w:r>
      <w:r>
        <w:rPr>
          <w:spacing w:val="-7"/>
          <w:w w:val="105"/>
        </w:rPr>
        <w:t xml:space="preserve"> </w:t>
      </w:r>
      <w:r>
        <w:rPr>
          <w:w w:val="105"/>
        </w:rPr>
        <w:t>тыс.</w:t>
      </w:r>
      <w:r>
        <w:rPr>
          <w:spacing w:val="-7"/>
          <w:w w:val="105"/>
        </w:rPr>
        <w:t xml:space="preserve"> </w:t>
      </w:r>
      <w:r>
        <w:rPr>
          <w:w w:val="105"/>
        </w:rPr>
        <w:t>человек.</w:t>
      </w:r>
    </w:p>
    <w:p w:rsidR="00744E03" w:rsidRDefault="00E40E69">
      <w:pPr>
        <w:pStyle w:val="a3"/>
        <w:spacing w:line="242" w:lineRule="auto"/>
        <w:ind w:right="129"/>
      </w:pPr>
      <w:r>
        <w:rPr>
          <w:spacing w:val="-2"/>
          <w:w w:val="105"/>
        </w:rPr>
        <w:t>Социальные</w:t>
      </w:r>
      <w:r>
        <w:rPr>
          <w:spacing w:val="-16"/>
          <w:w w:val="105"/>
        </w:rPr>
        <w:t xml:space="preserve"> </w:t>
      </w:r>
      <w:r>
        <w:rPr>
          <w:spacing w:val="-2"/>
          <w:w w:val="105"/>
        </w:rPr>
        <w:t>проблемы,</w:t>
      </w:r>
      <w:r>
        <w:rPr>
          <w:spacing w:val="-16"/>
          <w:w w:val="105"/>
        </w:rPr>
        <w:t xml:space="preserve"> </w:t>
      </w:r>
      <w:r>
        <w:rPr>
          <w:spacing w:val="-2"/>
          <w:w w:val="105"/>
        </w:rPr>
        <w:t>которые</w:t>
      </w:r>
      <w:r>
        <w:rPr>
          <w:spacing w:val="-15"/>
          <w:w w:val="105"/>
        </w:rPr>
        <w:t xml:space="preserve"> </w:t>
      </w:r>
      <w:r>
        <w:rPr>
          <w:spacing w:val="-2"/>
          <w:w w:val="105"/>
        </w:rPr>
        <w:t>возникают</w:t>
      </w:r>
      <w:r>
        <w:rPr>
          <w:spacing w:val="-16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5"/>
          <w:w w:val="105"/>
        </w:rPr>
        <w:t xml:space="preserve"> </w:t>
      </w:r>
      <w:r>
        <w:rPr>
          <w:spacing w:val="-2"/>
          <w:w w:val="105"/>
        </w:rPr>
        <w:t>связи</w:t>
      </w:r>
      <w:r>
        <w:rPr>
          <w:spacing w:val="-16"/>
          <w:w w:val="105"/>
        </w:rPr>
        <w:t xml:space="preserve"> </w:t>
      </w:r>
      <w:r>
        <w:rPr>
          <w:spacing w:val="-2"/>
          <w:w w:val="105"/>
        </w:rPr>
        <w:t>с</w:t>
      </w:r>
      <w:r>
        <w:rPr>
          <w:spacing w:val="-15"/>
          <w:w w:val="105"/>
        </w:rPr>
        <w:t xml:space="preserve"> </w:t>
      </w:r>
      <w:r>
        <w:rPr>
          <w:spacing w:val="-1"/>
          <w:w w:val="105"/>
        </w:rPr>
        <w:t>этим,</w:t>
      </w:r>
      <w:r>
        <w:rPr>
          <w:spacing w:val="-16"/>
          <w:w w:val="105"/>
        </w:rPr>
        <w:t xml:space="preserve"> </w:t>
      </w:r>
      <w:r>
        <w:rPr>
          <w:spacing w:val="-1"/>
          <w:w w:val="105"/>
        </w:rPr>
        <w:t>носят</w:t>
      </w:r>
      <w:r>
        <w:rPr>
          <w:spacing w:val="-52"/>
          <w:w w:val="105"/>
        </w:rPr>
        <w:t xml:space="preserve"> </w:t>
      </w:r>
      <w:r>
        <w:rPr>
          <w:spacing w:val="-1"/>
          <w:w w:val="105"/>
        </w:rPr>
        <w:t>производный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характер:</w:t>
      </w:r>
      <w:r>
        <w:rPr>
          <w:spacing w:val="-12"/>
          <w:w w:val="105"/>
        </w:rPr>
        <w:t xml:space="preserve"> </w:t>
      </w:r>
      <w:r>
        <w:rPr>
          <w:w w:val="105"/>
        </w:rPr>
        <w:t>низкий</w:t>
      </w:r>
      <w:r>
        <w:rPr>
          <w:spacing w:val="-12"/>
          <w:w w:val="105"/>
        </w:rPr>
        <w:t xml:space="preserve"> </w:t>
      </w:r>
      <w:r>
        <w:rPr>
          <w:w w:val="105"/>
        </w:rPr>
        <w:t>уровень</w:t>
      </w:r>
      <w:r>
        <w:rPr>
          <w:spacing w:val="-13"/>
          <w:w w:val="105"/>
        </w:rPr>
        <w:t xml:space="preserve"> </w:t>
      </w:r>
      <w:r>
        <w:rPr>
          <w:w w:val="105"/>
        </w:rPr>
        <w:t>жизни,</w:t>
      </w:r>
      <w:r>
        <w:rPr>
          <w:spacing w:val="-12"/>
          <w:w w:val="105"/>
        </w:rPr>
        <w:t xml:space="preserve"> </w:t>
      </w:r>
      <w:r>
        <w:rPr>
          <w:w w:val="105"/>
        </w:rPr>
        <w:t>безработица,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w w:val="105"/>
        </w:rPr>
        <w:t>осо-</w:t>
      </w:r>
      <w:r>
        <w:rPr>
          <w:spacing w:val="-52"/>
          <w:w w:val="105"/>
        </w:rPr>
        <w:t xml:space="preserve"> </w:t>
      </w:r>
      <w:r>
        <w:rPr>
          <w:w w:val="105"/>
        </w:rPr>
        <w:t>бенно вторичная и третичная занятость. Это социально-медицин-</w:t>
      </w:r>
      <w:r>
        <w:rPr>
          <w:spacing w:val="1"/>
          <w:w w:val="105"/>
        </w:rPr>
        <w:t xml:space="preserve"> </w:t>
      </w:r>
      <w:r>
        <w:rPr>
          <w:w w:val="105"/>
        </w:rPr>
        <w:t>ские проблемы, связанные с физическими и эмоциональными пе-</w:t>
      </w:r>
      <w:r>
        <w:rPr>
          <w:spacing w:val="1"/>
          <w:w w:val="105"/>
        </w:rPr>
        <w:t xml:space="preserve"> </w:t>
      </w:r>
      <w:r>
        <w:rPr>
          <w:w w:val="105"/>
        </w:rPr>
        <w:t>регрузками, стрессами, с необходимостью работы, превышающей</w:t>
      </w:r>
      <w:r>
        <w:rPr>
          <w:spacing w:val="-53"/>
          <w:w w:val="105"/>
        </w:rPr>
        <w:t xml:space="preserve"> </w:t>
      </w:r>
      <w:r>
        <w:rPr>
          <w:w w:val="105"/>
        </w:rPr>
        <w:t>все</w:t>
      </w:r>
      <w:r>
        <w:rPr>
          <w:spacing w:val="-9"/>
          <w:w w:val="105"/>
        </w:rPr>
        <w:t xml:space="preserve"> </w:t>
      </w:r>
      <w:r>
        <w:rPr>
          <w:w w:val="105"/>
        </w:rPr>
        <w:t>нормативы,</w:t>
      </w:r>
      <w:r>
        <w:rPr>
          <w:spacing w:val="-8"/>
          <w:w w:val="105"/>
        </w:rPr>
        <w:t xml:space="preserve"> </w:t>
      </w:r>
      <w:r>
        <w:rPr>
          <w:w w:val="105"/>
        </w:rPr>
        <w:t>что</w:t>
      </w:r>
      <w:r>
        <w:rPr>
          <w:spacing w:val="-8"/>
          <w:w w:val="105"/>
        </w:rPr>
        <w:t xml:space="preserve"> </w:t>
      </w:r>
      <w:r>
        <w:rPr>
          <w:w w:val="105"/>
        </w:rPr>
        <w:t>особенно</w:t>
      </w:r>
      <w:r>
        <w:rPr>
          <w:spacing w:val="-9"/>
          <w:w w:val="105"/>
        </w:rPr>
        <w:t xml:space="preserve"> </w:t>
      </w:r>
      <w:r>
        <w:rPr>
          <w:w w:val="105"/>
        </w:rPr>
        <w:t>сложно</w:t>
      </w:r>
      <w:r>
        <w:rPr>
          <w:spacing w:val="-8"/>
          <w:w w:val="105"/>
        </w:rPr>
        <w:t xml:space="preserve"> </w:t>
      </w:r>
      <w:r>
        <w:rPr>
          <w:w w:val="105"/>
        </w:rPr>
        <w:t>в</w:t>
      </w:r>
      <w:r>
        <w:rPr>
          <w:spacing w:val="-8"/>
          <w:w w:val="105"/>
        </w:rPr>
        <w:t xml:space="preserve"> </w:t>
      </w:r>
      <w:r>
        <w:rPr>
          <w:w w:val="105"/>
        </w:rPr>
        <w:t>интеллектуальной,</w:t>
      </w:r>
      <w:r>
        <w:rPr>
          <w:spacing w:val="-9"/>
          <w:w w:val="105"/>
        </w:rPr>
        <w:t xml:space="preserve"> </w:t>
      </w:r>
      <w:r>
        <w:rPr>
          <w:w w:val="105"/>
        </w:rPr>
        <w:t>творче-</w:t>
      </w:r>
      <w:r>
        <w:rPr>
          <w:spacing w:val="-52"/>
          <w:w w:val="105"/>
        </w:rPr>
        <w:t xml:space="preserve"> </w:t>
      </w:r>
      <w:r>
        <w:rPr>
          <w:spacing w:val="-1"/>
          <w:w w:val="105"/>
        </w:rPr>
        <w:t>ской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сфере.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Это,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наконец,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проблемы,</w:t>
      </w:r>
      <w:r>
        <w:rPr>
          <w:spacing w:val="-13"/>
          <w:w w:val="105"/>
        </w:rPr>
        <w:t xml:space="preserve"> </w:t>
      </w:r>
      <w:r>
        <w:rPr>
          <w:w w:val="105"/>
        </w:rPr>
        <w:t>связанные</w:t>
      </w:r>
      <w:r>
        <w:rPr>
          <w:spacing w:val="-12"/>
          <w:w w:val="105"/>
        </w:rPr>
        <w:t xml:space="preserve"> </w:t>
      </w:r>
      <w:r>
        <w:rPr>
          <w:w w:val="105"/>
        </w:rPr>
        <w:t>с</w:t>
      </w:r>
      <w:r>
        <w:rPr>
          <w:spacing w:val="-13"/>
          <w:w w:val="105"/>
        </w:rPr>
        <w:t xml:space="preserve"> </w:t>
      </w:r>
      <w:r>
        <w:rPr>
          <w:w w:val="105"/>
        </w:rPr>
        <w:t>острым</w:t>
      </w:r>
      <w:r>
        <w:rPr>
          <w:spacing w:val="-13"/>
          <w:w w:val="105"/>
        </w:rPr>
        <w:t xml:space="preserve"> </w:t>
      </w:r>
      <w:r>
        <w:rPr>
          <w:w w:val="105"/>
        </w:rPr>
        <w:t>чувством</w:t>
      </w:r>
      <w:r>
        <w:rPr>
          <w:spacing w:val="-52"/>
          <w:w w:val="105"/>
        </w:rPr>
        <w:t xml:space="preserve"> </w:t>
      </w:r>
      <w:r>
        <w:rPr>
          <w:w w:val="105"/>
        </w:rPr>
        <w:t>социальной несправедливости в отношении научных кадров, осо-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бенно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отношении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старых,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заслуженных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ученых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молодых,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начи-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нающих,</w:t>
      </w:r>
      <w:r>
        <w:rPr>
          <w:spacing w:val="-15"/>
          <w:w w:val="105"/>
        </w:rPr>
        <w:t xml:space="preserve"> </w:t>
      </w:r>
      <w:r>
        <w:rPr>
          <w:spacing w:val="-2"/>
          <w:w w:val="105"/>
        </w:rPr>
        <w:t>которые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могли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бы</w:t>
      </w:r>
      <w:r>
        <w:rPr>
          <w:spacing w:val="-15"/>
          <w:w w:val="105"/>
        </w:rPr>
        <w:t xml:space="preserve"> </w:t>
      </w:r>
      <w:r>
        <w:rPr>
          <w:spacing w:val="-2"/>
          <w:w w:val="105"/>
        </w:rPr>
        <w:t>составить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основу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для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процветания</w:t>
      </w:r>
      <w:r>
        <w:rPr>
          <w:spacing w:val="-15"/>
          <w:w w:val="105"/>
        </w:rPr>
        <w:t xml:space="preserve"> </w:t>
      </w:r>
      <w:r>
        <w:rPr>
          <w:spacing w:val="-2"/>
          <w:w w:val="105"/>
        </w:rPr>
        <w:t>стра-</w:t>
      </w:r>
      <w:r>
        <w:rPr>
          <w:spacing w:val="-52"/>
          <w:w w:val="105"/>
        </w:rPr>
        <w:t xml:space="preserve"> </w:t>
      </w:r>
      <w:r>
        <w:rPr>
          <w:spacing w:val="-2"/>
          <w:w w:val="105"/>
        </w:rPr>
        <w:t>ны</w:t>
      </w:r>
      <w:r>
        <w:rPr>
          <w:spacing w:val="-15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недалеком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будущем.</w:t>
      </w:r>
      <w:r>
        <w:rPr>
          <w:spacing w:val="-15"/>
          <w:w w:val="105"/>
        </w:rPr>
        <w:t xml:space="preserve"> </w:t>
      </w:r>
      <w:r>
        <w:rPr>
          <w:spacing w:val="-2"/>
          <w:w w:val="105"/>
        </w:rPr>
        <w:t>Проблемы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эти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остро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воспринимаются</w:t>
      </w:r>
      <w:r>
        <w:rPr>
          <w:spacing w:val="-15"/>
          <w:w w:val="105"/>
        </w:rPr>
        <w:t xml:space="preserve"> </w:t>
      </w:r>
      <w:r>
        <w:rPr>
          <w:spacing w:val="-1"/>
          <w:w w:val="105"/>
        </w:rPr>
        <w:t>как</w:t>
      </w:r>
      <w:r>
        <w:rPr>
          <w:spacing w:val="-52"/>
          <w:w w:val="105"/>
        </w:rPr>
        <w:t xml:space="preserve"> </w:t>
      </w:r>
      <w:r>
        <w:rPr>
          <w:spacing w:val="-3"/>
          <w:w w:val="105"/>
        </w:rPr>
        <w:t>на</w:t>
      </w:r>
      <w:r>
        <w:rPr>
          <w:spacing w:val="-16"/>
          <w:w w:val="105"/>
        </w:rPr>
        <w:t xml:space="preserve"> </w:t>
      </w:r>
      <w:r>
        <w:rPr>
          <w:spacing w:val="-3"/>
          <w:w w:val="105"/>
        </w:rPr>
        <w:t>индивидуальном,</w:t>
      </w:r>
      <w:r>
        <w:rPr>
          <w:spacing w:val="-15"/>
          <w:w w:val="105"/>
        </w:rPr>
        <w:t xml:space="preserve"> </w:t>
      </w:r>
      <w:r>
        <w:rPr>
          <w:spacing w:val="-3"/>
          <w:w w:val="105"/>
        </w:rPr>
        <w:t>так</w:t>
      </w:r>
      <w:r>
        <w:rPr>
          <w:spacing w:val="-16"/>
          <w:w w:val="105"/>
        </w:rPr>
        <w:t xml:space="preserve"> </w:t>
      </w:r>
      <w:r>
        <w:rPr>
          <w:spacing w:val="-3"/>
          <w:w w:val="105"/>
        </w:rPr>
        <w:t>и</w:t>
      </w:r>
      <w:r>
        <w:rPr>
          <w:spacing w:val="-15"/>
          <w:w w:val="105"/>
        </w:rPr>
        <w:t xml:space="preserve"> </w:t>
      </w:r>
      <w:r>
        <w:rPr>
          <w:spacing w:val="-3"/>
          <w:w w:val="105"/>
        </w:rPr>
        <w:t>на</w:t>
      </w:r>
      <w:r>
        <w:rPr>
          <w:spacing w:val="-16"/>
          <w:w w:val="105"/>
        </w:rPr>
        <w:t xml:space="preserve"> </w:t>
      </w:r>
      <w:r>
        <w:rPr>
          <w:spacing w:val="-3"/>
          <w:w w:val="105"/>
        </w:rPr>
        <w:t>общественном</w:t>
      </w:r>
      <w:r>
        <w:rPr>
          <w:spacing w:val="-15"/>
          <w:w w:val="105"/>
        </w:rPr>
        <w:t xml:space="preserve"> </w:t>
      </w:r>
      <w:r>
        <w:rPr>
          <w:spacing w:val="-3"/>
          <w:w w:val="105"/>
        </w:rPr>
        <w:t>уровне,</w:t>
      </w:r>
      <w:r>
        <w:rPr>
          <w:spacing w:val="-16"/>
          <w:w w:val="105"/>
        </w:rPr>
        <w:t xml:space="preserve"> </w:t>
      </w:r>
      <w:r>
        <w:rPr>
          <w:spacing w:val="-3"/>
          <w:w w:val="105"/>
        </w:rPr>
        <w:t>поскольку</w:t>
      </w:r>
      <w:r>
        <w:rPr>
          <w:spacing w:val="-15"/>
          <w:w w:val="105"/>
        </w:rPr>
        <w:t xml:space="preserve"> </w:t>
      </w:r>
      <w:r>
        <w:rPr>
          <w:spacing w:val="-3"/>
          <w:w w:val="105"/>
        </w:rPr>
        <w:t>ведут</w:t>
      </w:r>
      <w:r>
        <w:rPr>
          <w:spacing w:val="-53"/>
          <w:w w:val="105"/>
        </w:rPr>
        <w:t xml:space="preserve"> </w:t>
      </w:r>
      <w:r>
        <w:rPr>
          <w:w w:val="105"/>
        </w:rPr>
        <w:t>к</w:t>
      </w:r>
      <w:r>
        <w:rPr>
          <w:spacing w:val="-13"/>
          <w:w w:val="105"/>
        </w:rPr>
        <w:t xml:space="preserve"> </w:t>
      </w:r>
      <w:r>
        <w:rPr>
          <w:w w:val="105"/>
        </w:rPr>
        <w:t>достаточно</w:t>
      </w:r>
      <w:r>
        <w:rPr>
          <w:spacing w:val="-13"/>
          <w:w w:val="105"/>
        </w:rPr>
        <w:t xml:space="preserve"> </w:t>
      </w:r>
      <w:r>
        <w:rPr>
          <w:w w:val="105"/>
        </w:rPr>
        <w:t>противоречивым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w w:val="105"/>
        </w:rPr>
        <w:t>опасным</w:t>
      </w:r>
      <w:r>
        <w:rPr>
          <w:spacing w:val="-12"/>
          <w:w w:val="105"/>
        </w:rPr>
        <w:t xml:space="preserve"> </w:t>
      </w:r>
      <w:r>
        <w:rPr>
          <w:w w:val="105"/>
        </w:rPr>
        <w:t>последствиям.</w:t>
      </w:r>
    </w:p>
    <w:p w:rsidR="00744E03" w:rsidRDefault="00E40E69">
      <w:pPr>
        <w:pStyle w:val="a3"/>
        <w:spacing w:line="242" w:lineRule="auto"/>
        <w:ind w:right="129"/>
      </w:pPr>
      <w:r>
        <w:rPr>
          <w:w w:val="105"/>
        </w:rPr>
        <w:t>По данным социологических исследований, причинами отсут-</w:t>
      </w:r>
      <w:r>
        <w:rPr>
          <w:spacing w:val="1"/>
          <w:w w:val="105"/>
        </w:rPr>
        <w:t xml:space="preserve"> </w:t>
      </w:r>
      <w:r>
        <w:rPr>
          <w:w w:val="105"/>
        </w:rPr>
        <w:t>ствия у молодых людей стремления заниматься наукой являются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низкая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заработная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плата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(89,3%),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непрестижность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научной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деятель-</w:t>
      </w:r>
      <w:r>
        <w:rPr>
          <w:spacing w:val="-53"/>
          <w:w w:val="105"/>
        </w:rPr>
        <w:t xml:space="preserve"> </w:t>
      </w:r>
      <w:r>
        <w:rPr>
          <w:spacing w:val="-4"/>
          <w:w w:val="105"/>
        </w:rPr>
        <w:t xml:space="preserve">ности </w:t>
      </w:r>
      <w:r>
        <w:rPr>
          <w:spacing w:val="-3"/>
          <w:w w:val="105"/>
        </w:rPr>
        <w:t>(39,3%), отсутствие соответствующей материально-техничес-</w:t>
      </w:r>
      <w:r>
        <w:rPr>
          <w:spacing w:val="-53"/>
          <w:w w:val="105"/>
        </w:rPr>
        <w:t xml:space="preserve"> </w:t>
      </w:r>
      <w:r>
        <w:rPr>
          <w:w w:val="105"/>
        </w:rPr>
        <w:t>кой базы для исследований (33,3%), плохие социальные условия</w:t>
      </w:r>
      <w:r>
        <w:rPr>
          <w:spacing w:val="1"/>
          <w:w w:val="105"/>
        </w:rPr>
        <w:t xml:space="preserve"> </w:t>
      </w:r>
      <w:r>
        <w:rPr>
          <w:w w:val="105"/>
        </w:rPr>
        <w:t>(20,3%), трудности реализации и внедрения результатов работы</w:t>
      </w:r>
      <w:r>
        <w:rPr>
          <w:spacing w:val="1"/>
          <w:w w:val="105"/>
        </w:rPr>
        <w:t xml:space="preserve"> </w:t>
      </w:r>
      <w:r>
        <w:rPr>
          <w:w w:val="105"/>
        </w:rPr>
        <w:t>(10%), слишком высокий уровень бюрократизации в организации</w:t>
      </w:r>
      <w:r>
        <w:rPr>
          <w:spacing w:val="-53"/>
          <w:w w:val="105"/>
        </w:rPr>
        <w:t xml:space="preserve"> </w:t>
      </w:r>
      <w:r>
        <w:rPr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w w:val="105"/>
        </w:rPr>
        <w:t>управлении</w:t>
      </w:r>
      <w:r>
        <w:rPr>
          <w:spacing w:val="-10"/>
          <w:w w:val="105"/>
        </w:rPr>
        <w:t xml:space="preserve"> </w:t>
      </w:r>
      <w:r>
        <w:rPr>
          <w:w w:val="105"/>
        </w:rPr>
        <w:t>наукой</w:t>
      </w:r>
      <w:r>
        <w:rPr>
          <w:spacing w:val="-9"/>
          <w:w w:val="105"/>
        </w:rPr>
        <w:t xml:space="preserve"> </w:t>
      </w:r>
      <w:r>
        <w:rPr>
          <w:w w:val="105"/>
        </w:rPr>
        <w:t>(6,7%),</w:t>
      </w:r>
      <w:r>
        <w:rPr>
          <w:spacing w:val="-10"/>
          <w:w w:val="105"/>
        </w:rPr>
        <w:t xml:space="preserve"> </w:t>
      </w:r>
      <w:r>
        <w:rPr>
          <w:w w:val="105"/>
        </w:rPr>
        <w:t>низкий</w:t>
      </w:r>
      <w:r>
        <w:rPr>
          <w:spacing w:val="-9"/>
          <w:w w:val="105"/>
        </w:rPr>
        <w:t xml:space="preserve"> </w:t>
      </w:r>
      <w:r>
        <w:rPr>
          <w:w w:val="105"/>
        </w:rPr>
        <w:t>уровень</w:t>
      </w:r>
      <w:r>
        <w:rPr>
          <w:spacing w:val="-10"/>
          <w:w w:val="105"/>
        </w:rPr>
        <w:t xml:space="preserve"> </w:t>
      </w:r>
      <w:r>
        <w:rPr>
          <w:w w:val="105"/>
        </w:rPr>
        <w:t>научных</w:t>
      </w:r>
      <w:r>
        <w:rPr>
          <w:spacing w:val="-10"/>
          <w:w w:val="105"/>
        </w:rPr>
        <w:t xml:space="preserve"> </w:t>
      </w:r>
      <w:r>
        <w:rPr>
          <w:w w:val="105"/>
        </w:rPr>
        <w:t>коммуника-</w:t>
      </w:r>
      <w:r>
        <w:rPr>
          <w:spacing w:val="-52"/>
          <w:w w:val="105"/>
        </w:rPr>
        <w:t xml:space="preserve"> </w:t>
      </w:r>
      <w:r>
        <w:rPr>
          <w:w w:val="105"/>
        </w:rPr>
        <w:t>ций (3,3%), неактуальность и формальность научных тем (2,0%).</w:t>
      </w:r>
      <w:r>
        <w:rPr>
          <w:spacing w:val="1"/>
          <w:w w:val="105"/>
        </w:rPr>
        <w:t xml:space="preserve"> </w:t>
      </w:r>
      <w:r>
        <w:rPr>
          <w:spacing w:val="-4"/>
          <w:w w:val="105"/>
        </w:rPr>
        <w:t>В</w:t>
      </w:r>
      <w:r>
        <w:rPr>
          <w:spacing w:val="-15"/>
          <w:w w:val="105"/>
        </w:rPr>
        <w:t xml:space="preserve"> </w:t>
      </w:r>
      <w:r>
        <w:rPr>
          <w:spacing w:val="-4"/>
          <w:w w:val="105"/>
        </w:rPr>
        <w:t>результате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18,3%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опрошенных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молодых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ученых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изъявили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желание</w:t>
      </w:r>
      <w:r>
        <w:rPr>
          <w:spacing w:val="-52"/>
          <w:w w:val="105"/>
        </w:rPr>
        <w:t xml:space="preserve"> </w:t>
      </w:r>
      <w:r>
        <w:rPr>
          <w:spacing w:val="-1"/>
          <w:w w:val="105"/>
        </w:rPr>
        <w:t>уехать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за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границу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для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продолжения</w:t>
      </w:r>
      <w:r>
        <w:rPr>
          <w:spacing w:val="-12"/>
          <w:w w:val="105"/>
        </w:rPr>
        <w:t xml:space="preserve"> </w:t>
      </w:r>
      <w:r>
        <w:rPr>
          <w:w w:val="105"/>
        </w:rPr>
        <w:t>работы</w:t>
      </w:r>
      <w:r>
        <w:rPr>
          <w:w w:val="105"/>
          <w:position w:val="6"/>
          <w:sz w:val="14"/>
        </w:rPr>
        <w:t>1</w:t>
      </w:r>
      <w:r>
        <w:rPr>
          <w:w w:val="105"/>
        </w:rPr>
        <w:t>.</w:t>
      </w:r>
      <w:r>
        <w:rPr>
          <w:spacing w:val="-12"/>
          <w:w w:val="105"/>
        </w:rPr>
        <w:t xml:space="preserve"> </w:t>
      </w:r>
      <w:r>
        <w:rPr>
          <w:w w:val="105"/>
        </w:rPr>
        <w:t>Эти</w:t>
      </w:r>
      <w:r>
        <w:rPr>
          <w:spacing w:val="-12"/>
          <w:w w:val="105"/>
        </w:rPr>
        <w:t xml:space="preserve"> </w:t>
      </w:r>
      <w:r>
        <w:rPr>
          <w:w w:val="105"/>
        </w:rPr>
        <w:t>тенденции</w:t>
      </w:r>
      <w:r>
        <w:rPr>
          <w:spacing w:val="-11"/>
          <w:w w:val="105"/>
        </w:rPr>
        <w:t xml:space="preserve"> </w:t>
      </w:r>
      <w:r>
        <w:rPr>
          <w:w w:val="105"/>
        </w:rPr>
        <w:t>значи-</w:t>
      </w:r>
    </w:p>
    <w:p w:rsidR="00744E03" w:rsidRDefault="00E40E69">
      <w:pPr>
        <w:spacing w:before="118"/>
        <w:ind w:left="395" w:right="130" w:hanging="284"/>
        <w:jc w:val="both"/>
        <w:rPr>
          <w:sz w:val="19"/>
        </w:rPr>
      </w:pPr>
      <w:r>
        <w:rPr>
          <w:spacing w:val="-2"/>
          <w:w w:val="105"/>
          <w:position w:val="6"/>
          <w:sz w:val="13"/>
        </w:rPr>
        <w:t>1</w:t>
      </w:r>
      <w:r>
        <w:rPr>
          <w:spacing w:val="-1"/>
          <w:w w:val="105"/>
          <w:position w:val="6"/>
          <w:sz w:val="13"/>
        </w:rPr>
        <w:t xml:space="preserve"> </w:t>
      </w:r>
      <w:r>
        <w:rPr>
          <w:spacing w:val="-2"/>
          <w:w w:val="105"/>
          <w:sz w:val="19"/>
        </w:rPr>
        <w:t xml:space="preserve">См.: Положение молодежи и реализация </w:t>
      </w:r>
      <w:r>
        <w:rPr>
          <w:spacing w:val="-1"/>
          <w:w w:val="105"/>
          <w:sz w:val="19"/>
        </w:rPr>
        <w:t>государственной молодежной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>политики в Российской Федерации: 2000–2001 годы. — М., 2002. —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146.</w:t>
      </w:r>
    </w:p>
    <w:p w:rsidR="00744E03" w:rsidRDefault="00744E03">
      <w:pPr>
        <w:jc w:val="both"/>
        <w:rPr>
          <w:sz w:val="19"/>
        </w:rPr>
        <w:sectPr w:rsidR="00744E03">
          <w:footerReference w:type="even" r:id="rId40"/>
          <w:footerReference w:type="default" r:id="rId41"/>
          <w:pgSz w:w="8220" w:h="12190"/>
          <w:pgMar w:top="1000" w:right="860" w:bottom="980" w:left="880" w:header="0" w:footer="786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9" w:firstLine="0"/>
      </w:pPr>
      <w:r>
        <w:rPr>
          <w:w w:val="105"/>
        </w:rPr>
        <w:lastRenderedPageBreak/>
        <w:t>тельно замедляют естественный процесс обновления кадров в на-</w:t>
      </w:r>
      <w:r>
        <w:rPr>
          <w:spacing w:val="-53"/>
          <w:w w:val="105"/>
        </w:rPr>
        <w:t xml:space="preserve"> </w:t>
      </w:r>
      <w:r>
        <w:rPr>
          <w:w w:val="105"/>
        </w:rPr>
        <w:t>уке,</w:t>
      </w:r>
      <w:r>
        <w:rPr>
          <w:spacing w:val="-13"/>
          <w:w w:val="105"/>
        </w:rPr>
        <w:t xml:space="preserve"> </w:t>
      </w:r>
      <w:r>
        <w:rPr>
          <w:w w:val="105"/>
        </w:rPr>
        <w:t>что</w:t>
      </w:r>
      <w:r>
        <w:rPr>
          <w:spacing w:val="-12"/>
          <w:w w:val="105"/>
        </w:rPr>
        <w:t xml:space="preserve"> </w:t>
      </w:r>
      <w:r>
        <w:rPr>
          <w:w w:val="105"/>
        </w:rPr>
        <w:t>делает</w:t>
      </w:r>
      <w:r>
        <w:rPr>
          <w:spacing w:val="-13"/>
          <w:w w:val="105"/>
        </w:rPr>
        <w:t xml:space="preserve"> </w:t>
      </w:r>
      <w:r>
        <w:rPr>
          <w:w w:val="105"/>
        </w:rPr>
        <w:t>проблематичным</w:t>
      </w:r>
      <w:r>
        <w:rPr>
          <w:spacing w:val="-12"/>
          <w:w w:val="105"/>
        </w:rPr>
        <w:t xml:space="preserve"> </w:t>
      </w:r>
      <w:r>
        <w:rPr>
          <w:w w:val="105"/>
        </w:rPr>
        <w:t>воспроизводство</w:t>
      </w:r>
      <w:r>
        <w:rPr>
          <w:spacing w:val="-13"/>
          <w:w w:val="105"/>
        </w:rPr>
        <w:t xml:space="preserve"> </w:t>
      </w:r>
      <w:r>
        <w:rPr>
          <w:w w:val="105"/>
        </w:rPr>
        <w:t>науки</w:t>
      </w:r>
      <w:r>
        <w:rPr>
          <w:spacing w:val="-12"/>
          <w:w w:val="105"/>
        </w:rPr>
        <w:t xml:space="preserve"> </w:t>
      </w:r>
      <w:r>
        <w:rPr>
          <w:w w:val="105"/>
        </w:rPr>
        <w:t>как</w:t>
      </w:r>
      <w:r>
        <w:rPr>
          <w:spacing w:val="-13"/>
          <w:w w:val="105"/>
        </w:rPr>
        <w:t xml:space="preserve"> </w:t>
      </w:r>
      <w:r>
        <w:rPr>
          <w:w w:val="105"/>
        </w:rPr>
        <w:t>соци-</w:t>
      </w:r>
      <w:r>
        <w:rPr>
          <w:spacing w:val="-52"/>
          <w:w w:val="105"/>
        </w:rPr>
        <w:t xml:space="preserve"> </w:t>
      </w:r>
      <w:r>
        <w:rPr>
          <w:w w:val="105"/>
        </w:rPr>
        <w:t>ального</w:t>
      </w:r>
      <w:r>
        <w:rPr>
          <w:spacing w:val="-9"/>
          <w:w w:val="105"/>
        </w:rPr>
        <w:t xml:space="preserve"> </w:t>
      </w:r>
      <w:r>
        <w:rPr>
          <w:w w:val="105"/>
        </w:rPr>
        <w:t>института,</w:t>
      </w:r>
      <w:r>
        <w:rPr>
          <w:spacing w:val="-9"/>
          <w:w w:val="105"/>
        </w:rPr>
        <w:t xml:space="preserve"> </w:t>
      </w:r>
      <w:r>
        <w:rPr>
          <w:w w:val="105"/>
        </w:rPr>
        <w:t>ее</w:t>
      </w:r>
      <w:r>
        <w:rPr>
          <w:spacing w:val="-9"/>
          <w:w w:val="105"/>
        </w:rPr>
        <w:t xml:space="preserve"> </w:t>
      </w:r>
      <w:r>
        <w:rPr>
          <w:w w:val="105"/>
        </w:rPr>
        <w:t>эффективность</w:t>
      </w:r>
      <w:r>
        <w:rPr>
          <w:spacing w:val="-8"/>
          <w:w w:val="105"/>
        </w:rPr>
        <w:t xml:space="preserve"> </w:t>
      </w:r>
      <w:r>
        <w:rPr>
          <w:w w:val="105"/>
        </w:rPr>
        <w:t>и</w:t>
      </w:r>
      <w:r>
        <w:rPr>
          <w:spacing w:val="-9"/>
          <w:w w:val="105"/>
        </w:rPr>
        <w:t xml:space="preserve"> </w:t>
      </w:r>
      <w:r>
        <w:rPr>
          <w:w w:val="105"/>
        </w:rPr>
        <w:t>значимость.</w:t>
      </w:r>
    </w:p>
    <w:p w:rsidR="00744E03" w:rsidRDefault="00E40E69">
      <w:pPr>
        <w:pStyle w:val="a3"/>
        <w:spacing w:line="242" w:lineRule="auto"/>
        <w:ind w:right="124"/>
      </w:pPr>
      <w:r>
        <w:rPr>
          <w:spacing w:val="-1"/>
          <w:w w:val="105"/>
        </w:rPr>
        <w:t>Причины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эмиграции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среди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ученых</w:t>
      </w:r>
      <w:r>
        <w:rPr>
          <w:spacing w:val="-12"/>
          <w:w w:val="105"/>
        </w:rPr>
        <w:t xml:space="preserve"> </w:t>
      </w:r>
      <w:r>
        <w:rPr>
          <w:w w:val="105"/>
        </w:rPr>
        <w:t>распределяются</w:t>
      </w:r>
      <w:r>
        <w:rPr>
          <w:spacing w:val="-12"/>
          <w:w w:val="105"/>
        </w:rPr>
        <w:t xml:space="preserve"> </w:t>
      </w:r>
      <w:r>
        <w:rPr>
          <w:w w:val="105"/>
        </w:rPr>
        <w:t>следующим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образом: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низкая</w:t>
      </w:r>
      <w:r>
        <w:rPr>
          <w:spacing w:val="-13"/>
          <w:w w:val="105"/>
        </w:rPr>
        <w:t xml:space="preserve"> </w:t>
      </w:r>
      <w:r>
        <w:rPr>
          <w:w w:val="105"/>
        </w:rPr>
        <w:t>оплата</w:t>
      </w:r>
      <w:r>
        <w:rPr>
          <w:spacing w:val="-13"/>
          <w:w w:val="105"/>
        </w:rPr>
        <w:t xml:space="preserve"> </w:t>
      </w:r>
      <w:r>
        <w:rPr>
          <w:w w:val="105"/>
        </w:rPr>
        <w:t>труда</w:t>
      </w:r>
      <w:r>
        <w:rPr>
          <w:spacing w:val="-13"/>
          <w:w w:val="105"/>
        </w:rPr>
        <w:t xml:space="preserve"> </w:t>
      </w:r>
      <w:r>
        <w:rPr>
          <w:w w:val="105"/>
        </w:rPr>
        <w:t>(45,1%</w:t>
      </w:r>
      <w:r>
        <w:rPr>
          <w:spacing w:val="-12"/>
          <w:w w:val="105"/>
        </w:rPr>
        <w:t xml:space="preserve"> </w:t>
      </w:r>
      <w:r>
        <w:rPr>
          <w:w w:val="105"/>
        </w:rPr>
        <w:t>ответов),</w:t>
      </w:r>
      <w:r>
        <w:rPr>
          <w:spacing w:val="-13"/>
          <w:w w:val="105"/>
        </w:rPr>
        <w:t xml:space="preserve"> </w:t>
      </w:r>
      <w:r>
        <w:rPr>
          <w:w w:val="105"/>
        </w:rPr>
        <w:t>ухудшение</w:t>
      </w:r>
      <w:r>
        <w:rPr>
          <w:spacing w:val="-13"/>
          <w:w w:val="105"/>
        </w:rPr>
        <w:t xml:space="preserve"> </w:t>
      </w:r>
      <w:r>
        <w:rPr>
          <w:w w:val="105"/>
        </w:rPr>
        <w:t>условий</w:t>
      </w:r>
      <w:r>
        <w:rPr>
          <w:spacing w:val="-53"/>
          <w:w w:val="105"/>
        </w:rPr>
        <w:t xml:space="preserve"> </w:t>
      </w:r>
      <w:r>
        <w:rPr>
          <w:w w:val="105"/>
        </w:rPr>
        <w:t>для занятий фундаментальной наукой (42,6%), незащищенность</w:t>
      </w:r>
      <w:r>
        <w:rPr>
          <w:spacing w:val="1"/>
          <w:w w:val="105"/>
        </w:rPr>
        <w:t xml:space="preserve"> </w:t>
      </w:r>
      <w:r>
        <w:rPr>
          <w:w w:val="105"/>
        </w:rPr>
        <w:t>прав</w:t>
      </w:r>
      <w:r>
        <w:rPr>
          <w:spacing w:val="1"/>
          <w:w w:val="105"/>
        </w:rPr>
        <w:t xml:space="preserve"> </w:t>
      </w:r>
      <w:r>
        <w:rPr>
          <w:w w:val="105"/>
        </w:rPr>
        <w:t>собственности</w:t>
      </w:r>
      <w:r>
        <w:rPr>
          <w:spacing w:val="1"/>
          <w:w w:val="105"/>
        </w:rPr>
        <w:t xml:space="preserve"> </w:t>
      </w:r>
      <w:r>
        <w:rPr>
          <w:w w:val="105"/>
        </w:rPr>
        <w:t>на</w:t>
      </w:r>
      <w:r>
        <w:rPr>
          <w:spacing w:val="1"/>
          <w:w w:val="105"/>
        </w:rPr>
        <w:t xml:space="preserve"> </w:t>
      </w:r>
      <w:r>
        <w:rPr>
          <w:w w:val="105"/>
        </w:rPr>
        <w:t>продукцию</w:t>
      </w:r>
      <w:r>
        <w:rPr>
          <w:spacing w:val="1"/>
          <w:w w:val="105"/>
        </w:rPr>
        <w:t xml:space="preserve"> </w:t>
      </w:r>
      <w:r>
        <w:rPr>
          <w:w w:val="105"/>
        </w:rPr>
        <w:t>интеллектуального</w:t>
      </w:r>
      <w:r>
        <w:rPr>
          <w:spacing w:val="1"/>
          <w:w w:val="105"/>
        </w:rPr>
        <w:t xml:space="preserve"> </w:t>
      </w:r>
      <w:r>
        <w:rPr>
          <w:w w:val="105"/>
        </w:rPr>
        <w:t>труда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(38,4%),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отсутствие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перспектив</w:t>
      </w:r>
      <w:r>
        <w:rPr>
          <w:spacing w:val="-13"/>
          <w:w w:val="105"/>
        </w:rPr>
        <w:t xml:space="preserve"> </w:t>
      </w:r>
      <w:r>
        <w:rPr>
          <w:w w:val="105"/>
        </w:rPr>
        <w:t>профессионального</w:t>
      </w:r>
      <w:r>
        <w:rPr>
          <w:spacing w:val="-12"/>
          <w:w w:val="105"/>
        </w:rPr>
        <w:t xml:space="preserve"> </w:t>
      </w:r>
      <w:r>
        <w:rPr>
          <w:w w:val="105"/>
        </w:rPr>
        <w:t>роста</w:t>
      </w:r>
      <w:r>
        <w:rPr>
          <w:spacing w:val="-13"/>
          <w:w w:val="105"/>
        </w:rPr>
        <w:t xml:space="preserve"> </w:t>
      </w:r>
      <w:r>
        <w:rPr>
          <w:w w:val="105"/>
        </w:rPr>
        <w:t>(34,1%).</w:t>
      </w:r>
      <w:r>
        <w:rPr>
          <w:spacing w:val="-52"/>
          <w:w w:val="105"/>
        </w:rPr>
        <w:t xml:space="preserve"> </w:t>
      </w:r>
      <w:r>
        <w:rPr>
          <w:w w:val="105"/>
        </w:rPr>
        <w:t>Среди других причин — снижение престижа научного и препода-</w:t>
      </w:r>
      <w:r>
        <w:rPr>
          <w:spacing w:val="-53"/>
          <w:w w:val="105"/>
        </w:rPr>
        <w:t xml:space="preserve"> </w:t>
      </w:r>
      <w:r>
        <w:rPr>
          <w:w w:val="105"/>
        </w:rPr>
        <w:t>вательского труда, угроза безработицы, беспокойство за судьбу</w:t>
      </w:r>
      <w:r>
        <w:rPr>
          <w:spacing w:val="1"/>
          <w:w w:val="105"/>
        </w:rPr>
        <w:t xml:space="preserve"> </w:t>
      </w:r>
      <w:r>
        <w:rPr>
          <w:w w:val="105"/>
        </w:rPr>
        <w:t>детей,</w:t>
      </w:r>
      <w:r>
        <w:rPr>
          <w:spacing w:val="-6"/>
          <w:w w:val="105"/>
        </w:rPr>
        <w:t xml:space="preserve"> </w:t>
      </w:r>
      <w:r>
        <w:rPr>
          <w:w w:val="105"/>
        </w:rPr>
        <w:t>минимальные</w:t>
      </w:r>
      <w:r>
        <w:rPr>
          <w:spacing w:val="-5"/>
          <w:w w:val="105"/>
        </w:rPr>
        <w:t xml:space="preserve"> </w:t>
      </w:r>
      <w:r>
        <w:rPr>
          <w:w w:val="105"/>
        </w:rPr>
        <w:t>возможности</w:t>
      </w:r>
      <w:r>
        <w:rPr>
          <w:spacing w:val="-5"/>
          <w:w w:val="105"/>
        </w:rPr>
        <w:t xml:space="preserve"> </w:t>
      </w:r>
      <w:r>
        <w:rPr>
          <w:w w:val="105"/>
        </w:rPr>
        <w:t>для</w:t>
      </w:r>
      <w:r>
        <w:rPr>
          <w:spacing w:val="-5"/>
          <w:w w:val="105"/>
        </w:rPr>
        <w:t xml:space="preserve"> </w:t>
      </w:r>
      <w:r>
        <w:rPr>
          <w:w w:val="105"/>
        </w:rPr>
        <w:t>молодых</w:t>
      </w:r>
      <w:r>
        <w:rPr>
          <w:spacing w:val="-5"/>
          <w:w w:val="105"/>
        </w:rPr>
        <w:t xml:space="preserve"> </w:t>
      </w:r>
      <w:r>
        <w:rPr>
          <w:w w:val="105"/>
        </w:rPr>
        <w:t>ученых</w:t>
      </w:r>
      <w:r>
        <w:rPr>
          <w:w w:val="105"/>
          <w:position w:val="6"/>
          <w:sz w:val="14"/>
        </w:rPr>
        <w:t>1</w:t>
      </w:r>
      <w:r>
        <w:rPr>
          <w:w w:val="105"/>
        </w:rPr>
        <w:t>.</w:t>
      </w:r>
    </w:p>
    <w:p w:rsidR="00744E03" w:rsidRDefault="00E40E69">
      <w:pPr>
        <w:pStyle w:val="a3"/>
        <w:spacing w:line="242" w:lineRule="auto"/>
        <w:ind w:left="111" w:right="129"/>
      </w:pPr>
      <w:r>
        <w:rPr>
          <w:spacing w:val="-1"/>
          <w:w w:val="105"/>
        </w:rPr>
        <w:t>Кроме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внешней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есть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внутренняя</w:t>
      </w:r>
      <w:r>
        <w:rPr>
          <w:spacing w:val="-13"/>
          <w:w w:val="105"/>
        </w:rPr>
        <w:t xml:space="preserve"> </w:t>
      </w:r>
      <w:r>
        <w:rPr>
          <w:w w:val="105"/>
        </w:rPr>
        <w:t>миграция,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w w:val="105"/>
        </w:rPr>
        <w:t>миграция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стра-</w:t>
      </w:r>
      <w:r>
        <w:rPr>
          <w:spacing w:val="-52"/>
          <w:w w:val="105"/>
        </w:rPr>
        <w:t xml:space="preserve"> </w:t>
      </w:r>
      <w:r>
        <w:rPr>
          <w:w w:val="105"/>
        </w:rPr>
        <w:t>ны СНГ. Она менее опасна с точки зрения национальной безопас-</w:t>
      </w:r>
      <w:r>
        <w:rPr>
          <w:spacing w:val="-53"/>
          <w:w w:val="105"/>
        </w:rPr>
        <w:t xml:space="preserve"> </w:t>
      </w:r>
      <w:r>
        <w:rPr>
          <w:w w:val="105"/>
        </w:rPr>
        <w:t>ности, но создает много проблем для эффективного развития са-</w:t>
      </w:r>
      <w:r>
        <w:rPr>
          <w:spacing w:val="1"/>
          <w:w w:val="105"/>
        </w:rPr>
        <w:t xml:space="preserve"> </w:t>
      </w:r>
      <w:r>
        <w:rPr>
          <w:w w:val="110"/>
        </w:rPr>
        <w:t>мой</w:t>
      </w:r>
      <w:r>
        <w:rPr>
          <w:spacing w:val="-10"/>
          <w:w w:val="110"/>
        </w:rPr>
        <w:t xml:space="preserve"> </w:t>
      </w:r>
      <w:r>
        <w:rPr>
          <w:w w:val="110"/>
        </w:rPr>
        <w:t>науки.</w:t>
      </w:r>
    </w:p>
    <w:p w:rsidR="00744E03" w:rsidRDefault="00E40E69">
      <w:pPr>
        <w:pStyle w:val="a3"/>
        <w:spacing w:line="242" w:lineRule="auto"/>
        <w:ind w:left="111" w:right="124"/>
      </w:pPr>
      <w:r>
        <w:rPr>
          <w:w w:val="105"/>
        </w:rPr>
        <w:t>Особое место занимают гендерные проблемы: по данным Все-</w:t>
      </w:r>
      <w:r>
        <w:rPr>
          <w:spacing w:val="-53"/>
          <w:w w:val="105"/>
        </w:rPr>
        <w:t xml:space="preserve"> </w:t>
      </w:r>
      <w:r>
        <w:rPr>
          <w:w w:val="105"/>
        </w:rPr>
        <w:t>российского женского конгресса, доля женщин в науке постоянно</w:t>
      </w:r>
      <w:r>
        <w:rPr>
          <w:spacing w:val="-54"/>
          <w:w w:val="105"/>
        </w:rPr>
        <w:t xml:space="preserve"> </w:t>
      </w:r>
      <w:r>
        <w:rPr>
          <w:w w:val="105"/>
        </w:rPr>
        <w:t>снижается,</w:t>
      </w:r>
      <w:r>
        <w:rPr>
          <w:spacing w:val="-2"/>
          <w:w w:val="105"/>
        </w:rPr>
        <w:t xml:space="preserve"> </w:t>
      </w:r>
      <w:r>
        <w:rPr>
          <w:w w:val="105"/>
        </w:rPr>
        <w:t>особенно</w:t>
      </w:r>
      <w:r>
        <w:rPr>
          <w:spacing w:val="-2"/>
          <w:w w:val="105"/>
        </w:rPr>
        <w:t xml:space="preserve"> </w:t>
      </w:r>
      <w:r>
        <w:rPr>
          <w:w w:val="105"/>
        </w:rPr>
        <w:t>в</w:t>
      </w:r>
      <w:r>
        <w:rPr>
          <w:spacing w:val="-2"/>
          <w:w w:val="105"/>
        </w:rPr>
        <w:t xml:space="preserve"> </w:t>
      </w:r>
      <w:r>
        <w:rPr>
          <w:w w:val="105"/>
        </w:rPr>
        <w:t>группах</w:t>
      </w:r>
      <w:r>
        <w:rPr>
          <w:spacing w:val="-2"/>
          <w:w w:val="105"/>
        </w:rPr>
        <w:t xml:space="preserve"> </w:t>
      </w:r>
      <w:r>
        <w:rPr>
          <w:w w:val="105"/>
        </w:rPr>
        <w:t>высшей</w:t>
      </w:r>
      <w:r>
        <w:rPr>
          <w:spacing w:val="-2"/>
          <w:w w:val="105"/>
        </w:rPr>
        <w:t xml:space="preserve"> </w:t>
      </w:r>
      <w:r>
        <w:rPr>
          <w:w w:val="105"/>
        </w:rPr>
        <w:t>квалификации.</w:t>
      </w:r>
      <w:r>
        <w:rPr>
          <w:spacing w:val="-2"/>
          <w:w w:val="105"/>
        </w:rPr>
        <w:t xml:space="preserve"> </w:t>
      </w:r>
      <w:r>
        <w:rPr>
          <w:w w:val="105"/>
        </w:rPr>
        <w:t>В</w:t>
      </w:r>
      <w:r>
        <w:rPr>
          <w:spacing w:val="-1"/>
          <w:w w:val="105"/>
        </w:rPr>
        <w:t xml:space="preserve"> </w:t>
      </w:r>
      <w:r>
        <w:rPr>
          <w:w w:val="105"/>
        </w:rPr>
        <w:t>1991</w:t>
      </w:r>
      <w:r>
        <w:rPr>
          <w:spacing w:val="-2"/>
          <w:w w:val="105"/>
        </w:rPr>
        <w:t xml:space="preserve"> </w:t>
      </w:r>
      <w:r>
        <w:rPr>
          <w:w w:val="105"/>
        </w:rPr>
        <w:t>г.</w:t>
      </w:r>
      <w:r>
        <w:rPr>
          <w:spacing w:val="-2"/>
          <w:w w:val="105"/>
        </w:rPr>
        <w:t xml:space="preserve"> </w:t>
      </w:r>
      <w:r>
        <w:rPr>
          <w:w w:val="105"/>
        </w:rPr>
        <w:t>в</w:t>
      </w:r>
      <w:r>
        <w:rPr>
          <w:spacing w:val="-53"/>
          <w:w w:val="105"/>
        </w:rPr>
        <w:t xml:space="preserve"> </w:t>
      </w:r>
      <w:r>
        <w:rPr>
          <w:w w:val="105"/>
        </w:rPr>
        <w:t>сфере</w:t>
      </w:r>
      <w:r>
        <w:rPr>
          <w:spacing w:val="-8"/>
          <w:w w:val="105"/>
        </w:rPr>
        <w:t xml:space="preserve"> </w:t>
      </w:r>
      <w:r>
        <w:rPr>
          <w:w w:val="105"/>
        </w:rPr>
        <w:t>науки</w:t>
      </w:r>
      <w:r>
        <w:rPr>
          <w:spacing w:val="-7"/>
          <w:w w:val="105"/>
        </w:rPr>
        <w:t xml:space="preserve"> </w:t>
      </w:r>
      <w:r>
        <w:rPr>
          <w:w w:val="105"/>
        </w:rPr>
        <w:t>было</w:t>
      </w:r>
      <w:r>
        <w:rPr>
          <w:spacing w:val="-8"/>
          <w:w w:val="105"/>
        </w:rPr>
        <w:t xml:space="preserve"> </w:t>
      </w:r>
      <w:r>
        <w:rPr>
          <w:w w:val="105"/>
        </w:rPr>
        <w:t>занято</w:t>
      </w:r>
      <w:r>
        <w:rPr>
          <w:spacing w:val="-7"/>
          <w:w w:val="105"/>
        </w:rPr>
        <w:t xml:space="preserve"> </w:t>
      </w:r>
      <w:r>
        <w:rPr>
          <w:w w:val="105"/>
        </w:rPr>
        <w:t>более</w:t>
      </w:r>
      <w:r>
        <w:rPr>
          <w:spacing w:val="-7"/>
          <w:w w:val="105"/>
        </w:rPr>
        <w:t xml:space="preserve"> </w:t>
      </w:r>
      <w:r>
        <w:rPr>
          <w:w w:val="105"/>
        </w:rPr>
        <w:t>1,5</w:t>
      </w:r>
      <w:r>
        <w:rPr>
          <w:spacing w:val="-8"/>
          <w:w w:val="105"/>
        </w:rPr>
        <w:t xml:space="preserve"> </w:t>
      </w:r>
      <w:r>
        <w:rPr>
          <w:w w:val="105"/>
        </w:rPr>
        <w:t>млн</w:t>
      </w:r>
      <w:r>
        <w:rPr>
          <w:spacing w:val="-7"/>
          <w:w w:val="105"/>
        </w:rPr>
        <w:t xml:space="preserve"> </w:t>
      </w:r>
      <w:r>
        <w:rPr>
          <w:w w:val="105"/>
        </w:rPr>
        <w:t>женщин,</w:t>
      </w:r>
      <w:r>
        <w:rPr>
          <w:spacing w:val="-7"/>
          <w:w w:val="105"/>
        </w:rPr>
        <w:t xml:space="preserve"> </w:t>
      </w:r>
      <w:r>
        <w:rPr>
          <w:w w:val="105"/>
        </w:rPr>
        <w:t>в</w:t>
      </w:r>
      <w:r>
        <w:rPr>
          <w:spacing w:val="-8"/>
          <w:w w:val="105"/>
        </w:rPr>
        <w:t xml:space="preserve"> </w:t>
      </w:r>
      <w:r>
        <w:rPr>
          <w:w w:val="105"/>
        </w:rPr>
        <w:t>2002</w:t>
      </w:r>
      <w:r>
        <w:rPr>
          <w:spacing w:val="-7"/>
          <w:w w:val="105"/>
        </w:rPr>
        <w:t xml:space="preserve"> </w:t>
      </w:r>
      <w:r>
        <w:rPr>
          <w:w w:val="105"/>
        </w:rPr>
        <w:t>г.</w:t>
      </w:r>
      <w:r>
        <w:rPr>
          <w:spacing w:val="-7"/>
          <w:w w:val="105"/>
        </w:rPr>
        <w:t xml:space="preserve"> </w:t>
      </w:r>
      <w:r>
        <w:rPr>
          <w:w w:val="105"/>
        </w:rPr>
        <w:t>—</w:t>
      </w:r>
      <w:r>
        <w:rPr>
          <w:spacing w:val="-8"/>
          <w:w w:val="105"/>
        </w:rPr>
        <w:t xml:space="preserve"> </w:t>
      </w:r>
      <w:r>
        <w:rPr>
          <w:w w:val="105"/>
        </w:rPr>
        <w:t>почти</w:t>
      </w:r>
      <w:r>
        <w:rPr>
          <w:spacing w:val="-52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три</w:t>
      </w:r>
      <w:r>
        <w:rPr>
          <w:spacing w:val="-12"/>
          <w:w w:val="105"/>
        </w:rPr>
        <w:t xml:space="preserve"> </w:t>
      </w:r>
      <w:r>
        <w:rPr>
          <w:w w:val="105"/>
        </w:rPr>
        <w:t>раза</w:t>
      </w:r>
      <w:r>
        <w:rPr>
          <w:spacing w:val="-12"/>
          <w:w w:val="105"/>
        </w:rPr>
        <w:t xml:space="preserve"> </w:t>
      </w:r>
      <w:r>
        <w:rPr>
          <w:w w:val="105"/>
        </w:rPr>
        <w:t>меньше</w:t>
      </w:r>
      <w:r>
        <w:rPr>
          <w:spacing w:val="-12"/>
          <w:w w:val="105"/>
        </w:rPr>
        <w:t xml:space="preserve"> </w:t>
      </w:r>
      <w:r>
        <w:rPr>
          <w:w w:val="105"/>
        </w:rPr>
        <w:t>(611</w:t>
      </w:r>
      <w:r>
        <w:rPr>
          <w:spacing w:val="-11"/>
          <w:w w:val="105"/>
        </w:rPr>
        <w:t xml:space="preserve"> </w:t>
      </w:r>
      <w:r>
        <w:rPr>
          <w:w w:val="105"/>
        </w:rPr>
        <w:t>тыс.)</w:t>
      </w:r>
      <w:r>
        <w:rPr>
          <w:w w:val="105"/>
          <w:position w:val="6"/>
          <w:sz w:val="14"/>
        </w:rPr>
        <w:t>2</w:t>
      </w:r>
      <w:r>
        <w:rPr>
          <w:w w:val="105"/>
        </w:rPr>
        <w:t>.</w:t>
      </w:r>
      <w:r>
        <w:rPr>
          <w:spacing w:val="-12"/>
          <w:w w:val="105"/>
        </w:rPr>
        <w:t xml:space="preserve"> </w:t>
      </w:r>
      <w:r>
        <w:rPr>
          <w:w w:val="105"/>
        </w:rPr>
        <w:t>Среди</w:t>
      </w:r>
      <w:r>
        <w:rPr>
          <w:spacing w:val="-12"/>
          <w:w w:val="105"/>
        </w:rPr>
        <w:t xml:space="preserve"> </w:t>
      </w:r>
      <w:r>
        <w:rPr>
          <w:w w:val="105"/>
        </w:rPr>
        <w:t>научных</w:t>
      </w:r>
      <w:r>
        <w:rPr>
          <w:spacing w:val="-12"/>
          <w:w w:val="105"/>
        </w:rPr>
        <w:t xml:space="preserve"> </w:t>
      </w:r>
      <w:r>
        <w:rPr>
          <w:w w:val="105"/>
        </w:rPr>
        <w:t>работников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w w:val="105"/>
        </w:rPr>
        <w:t>препо-</w:t>
      </w:r>
      <w:r>
        <w:rPr>
          <w:spacing w:val="-53"/>
          <w:w w:val="105"/>
        </w:rPr>
        <w:t xml:space="preserve"> </w:t>
      </w:r>
      <w:r>
        <w:rPr>
          <w:w w:val="105"/>
        </w:rPr>
        <w:t>давателей вузов старше 60 лет женщины составляют лишь 24,3%,</w:t>
      </w:r>
      <w:r>
        <w:rPr>
          <w:spacing w:val="-53"/>
          <w:w w:val="105"/>
        </w:rPr>
        <w:t xml:space="preserve"> </w:t>
      </w:r>
      <w:r>
        <w:rPr>
          <w:w w:val="105"/>
        </w:rPr>
        <w:t>а в возрасте 51–60 лет — 33,9% , т.е. в более младших возрастных</w:t>
      </w:r>
      <w:r>
        <w:rPr>
          <w:spacing w:val="-53"/>
          <w:w w:val="105"/>
        </w:rPr>
        <w:t xml:space="preserve"> </w:t>
      </w:r>
      <w:r>
        <w:rPr>
          <w:w w:val="105"/>
        </w:rPr>
        <w:t>группах женщины явно преобладают, — в возрастной группе до</w:t>
      </w:r>
      <w:r>
        <w:rPr>
          <w:spacing w:val="1"/>
          <w:w w:val="105"/>
        </w:rPr>
        <w:t xml:space="preserve"> </w:t>
      </w:r>
      <w:r>
        <w:t>26 лет женщины составляют 59,1%</w:t>
      </w:r>
      <w:r>
        <w:rPr>
          <w:position w:val="6"/>
          <w:sz w:val="14"/>
        </w:rPr>
        <w:t>3</w:t>
      </w:r>
      <w:r>
        <w:t>. В 2004 г. доля мужчин — пре-</w:t>
      </w:r>
      <w:r>
        <w:rPr>
          <w:spacing w:val="1"/>
        </w:rPr>
        <w:t xml:space="preserve"> </w:t>
      </w:r>
      <w:r>
        <w:rPr>
          <w:w w:val="105"/>
        </w:rPr>
        <w:t>подавателей вузов несколько выросла, составив в среднем по РФ</w:t>
      </w:r>
      <w:r>
        <w:rPr>
          <w:spacing w:val="1"/>
          <w:w w:val="105"/>
        </w:rPr>
        <w:t xml:space="preserve"> </w:t>
      </w:r>
      <w:r>
        <w:rPr>
          <w:w w:val="105"/>
        </w:rPr>
        <w:t>27%,</w:t>
      </w:r>
      <w:r>
        <w:rPr>
          <w:spacing w:val="-4"/>
          <w:w w:val="105"/>
        </w:rPr>
        <w:t xml:space="preserve"> </w:t>
      </w:r>
      <w:r>
        <w:rPr>
          <w:w w:val="105"/>
        </w:rPr>
        <w:t>причем</w:t>
      </w:r>
      <w:r>
        <w:rPr>
          <w:spacing w:val="-4"/>
          <w:w w:val="105"/>
        </w:rPr>
        <w:t xml:space="preserve"> </w:t>
      </w:r>
      <w:r>
        <w:rPr>
          <w:w w:val="105"/>
        </w:rPr>
        <w:t>началось</w:t>
      </w:r>
      <w:r>
        <w:rPr>
          <w:spacing w:val="-3"/>
          <w:w w:val="105"/>
        </w:rPr>
        <w:t xml:space="preserve"> </w:t>
      </w:r>
      <w:r>
        <w:rPr>
          <w:w w:val="105"/>
        </w:rPr>
        <w:t>пополнение</w:t>
      </w:r>
      <w:r>
        <w:rPr>
          <w:spacing w:val="-4"/>
          <w:w w:val="105"/>
        </w:rPr>
        <w:t xml:space="preserve"> </w:t>
      </w:r>
      <w:r>
        <w:rPr>
          <w:w w:val="105"/>
        </w:rPr>
        <w:t>кадров</w:t>
      </w:r>
      <w:r>
        <w:rPr>
          <w:spacing w:val="-3"/>
          <w:w w:val="105"/>
        </w:rPr>
        <w:t xml:space="preserve"> </w:t>
      </w:r>
      <w:r>
        <w:rPr>
          <w:w w:val="105"/>
        </w:rPr>
        <w:t>за</w:t>
      </w:r>
      <w:r>
        <w:rPr>
          <w:spacing w:val="-4"/>
          <w:w w:val="105"/>
        </w:rPr>
        <w:t xml:space="preserve"> </w:t>
      </w:r>
      <w:r>
        <w:rPr>
          <w:w w:val="105"/>
        </w:rPr>
        <w:t>счет</w:t>
      </w:r>
      <w:r>
        <w:rPr>
          <w:spacing w:val="-3"/>
          <w:w w:val="105"/>
        </w:rPr>
        <w:t xml:space="preserve"> </w:t>
      </w:r>
      <w:r>
        <w:rPr>
          <w:w w:val="105"/>
        </w:rPr>
        <w:t>молодежи.</w:t>
      </w:r>
    </w:p>
    <w:p w:rsidR="00744E03" w:rsidRDefault="00E40E69">
      <w:pPr>
        <w:pStyle w:val="a3"/>
        <w:spacing w:line="242" w:lineRule="auto"/>
        <w:ind w:left="111" w:right="123"/>
      </w:pPr>
      <w:r>
        <w:rPr>
          <w:spacing w:val="-2"/>
          <w:w w:val="105"/>
        </w:rPr>
        <w:t>Отсутствие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инвестиций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науку,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достойных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условий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работы,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до-</w:t>
      </w:r>
      <w:r>
        <w:rPr>
          <w:spacing w:val="-53"/>
          <w:w w:val="105"/>
        </w:rPr>
        <w:t xml:space="preserve"> </w:t>
      </w:r>
      <w:r>
        <w:rPr>
          <w:w w:val="105"/>
        </w:rPr>
        <w:t>стойной</w:t>
      </w:r>
      <w:r>
        <w:rPr>
          <w:spacing w:val="15"/>
          <w:w w:val="105"/>
        </w:rPr>
        <w:t xml:space="preserve"> </w:t>
      </w:r>
      <w:r>
        <w:rPr>
          <w:w w:val="105"/>
        </w:rPr>
        <w:t>оплаты</w:t>
      </w:r>
      <w:r>
        <w:rPr>
          <w:spacing w:val="16"/>
          <w:w w:val="105"/>
        </w:rPr>
        <w:t xml:space="preserve"> </w:t>
      </w:r>
      <w:r>
        <w:rPr>
          <w:w w:val="105"/>
        </w:rPr>
        <w:t>ведет,</w:t>
      </w:r>
      <w:r>
        <w:rPr>
          <w:spacing w:val="16"/>
          <w:w w:val="105"/>
        </w:rPr>
        <w:t xml:space="preserve"> </w:t>
      </w:r>
      <w:r>
        <w:rPr>
          <w:w w:val="105"/>
        </w:rPr>
        <w:t>во-первых,</w:t>
      </w:r>
      <w:r>
        <w:rPr>
          <w:spacing w:val="16"/>
          <w:w w:val="105"/>
        </w:rPr>
        <w:t xml:space="preserve"> </w:t>
      </w:r>
      <w:r>
        <w:rPr>
          <w:w w:val="105"/>
        </w:rPr>
        <w:t>к</w:t>
      </w:r>
      <w:r>
        <w:rPr>
          <w:spacing w:val="16"/>
          <w:w w:val="105"/>
        </w:rPr>
        <w:t xml:space="preserve"> </w:t>
      </w:r>
      <w:r>
        <w:rPr>
          <w:w w:val="105"/>
        </w:rPr>
        <w:t>«утечке</w:t>
      </w:r>
      <w:r>
        <w:rPr>
          <w:spacing w:val="16"/>
          <w:w w:val="105"/>
        </w:rPr>
        <w:t xml:space="preserve"> </w:t>
      </w:r>
      <w:r>
        <w:rPr>
          <w:w w:val="105"/>
        </w:rPr>
        <w:t>мозгов»,</w:t>
      </w:r>
      <w:r>
        <w:rPr>
          <w:spacing w:val="16"/>
          <w:w w:val="105"/>
        </w:rPr>
        <w:t xml:space="preserve"> </w:t>
      </w:r>
      <w:r>
        <w:rPr>
          <w:w w:val="105"/>
        </w:rPr>
        <w:t>во-вторых,</w:t>
      </w:r>
      <w:r>
        <w:rPr>
          <w:spacing w:val="-52"/>
          <w:w w:val="105"/>
        </w:rPr>
        <w:t xml:space="preserve"> </w:t>
      </w:r>
      <w:r>
        <w:rPr>
          <w:spacing w:val="-2"/>
          <w:w w:val="105"/>
        </w:rPr>
        <w:t>к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катастрофическому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«старению»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корпуса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ученых,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в-третьих,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раз-</w:t>
      </w:r>
      <w:r>
        <w:rPr>
          <w:spacing w:val="-53"/>
          <w:w w:val="105"/>
        </w:rPr>
        <w:t xml:space="preserve"> </w:t>
      </w:r>
      <w:r>
        <w:rPr>
          <w:w w:val="105"/>
        </w:rPr>
        <w:t>мыванию этой группы (лучшие кадры уходят в другие сферы дея-</w:t>
      </w:r>
      <w:r>
        <w:rPr>
          <w:spacing w:val="-53"/>
          <w:w w:val="105"/>
        </w:rPr>
        <w:t xml:space="preserve"> </w:t>
      </w:r>
      <w:r>
        <w:rPr>
          <w:w w:val="105"/>
        </w:rPr>
        <w:t>тельности,</w:t>
      </w:r>
      <w:r>
        <w:rPr>
          <w:spacing w:val="-10"/>
          <w:w w:val="105"/>
        </w:rPr>
        <w:t xml:space="preserve"> </w:t>
      </w:r>
      <w:r>
        <w:rPr>
          <w:w w:val="105"/>
        </w:rPr>
        <w:t>в</w:t>
      </w:r>
      <w:r>
        <w:rPr>
          <w:spacing w:val="-9"/>
          <w:w w:val="105"/>
        </w:rPr>
        <w:t xml:space="preserve"> </w:t>
      </w:r>
      <w:r>
        <w:rPr>
          <w:w w:val="105"/>
        </w:rPr>
        <w:t>частные</w:t>
      </w:r>
      <w:r>
        <w:rPr>
          <w:spacing w:val="-10"/>
          <w:w w:val="105"/>
        </w:rPr>
        <w:t xml:space="preserve"> </w:t>
      </w:r>
      <w:r>
        <w:rPr>
          <w:w w:val="105"/>
        </w:rPr>
        <w:t>фирмы).</w:t>
      </w:r>
      <w:r>
        <w:rPr>
          <w:spacing w:val="-9"/>
          <w:w w:val="105"/>
        </w:rPr>
        <w:t xml:space="preserve"> </w:t>
      </w:r>
      <w:r>
        <w:rPr>
          <w:w w:val="105"/>
        </w:rPr>
        <w:t>Нарушается</w:t>
      </w:r>
      <w:r>
        <w:rPr>
          <w:spacing w:val="-9"/>
          <w:w w:val="105"/>
        </w:rPr>
        <w:t xml:space="preserve"> </w:t>
      </w:r>
      <w:r>
        <w:rPr>
          <w:w w:val="105"/>
        </w:rPr>
        <w:t>преемственность</w:t>
      </w:r>
      <w:r>
        <w:rPr>
          <w:spacing w:val="-10"/>
          <w:w w:val="105"/>
        </w:rPr>
        <w:t xml:space="preserve"> </w:t>
      </w:r>
      <w:r>
        <w:rPr>
          <w:w w:val="105"/>
        </w:rPr>
        <w:t>в</w:t>
      </w:r>
      <w:r>
        <w:rPr>
          <w:spacing w:val="-9"/>
          <w:w w:val="105"/>
        </w:rPr>
        <w:t xml:space="preserve"> </w:t>
      </w:r>
      <w:r>
        <w:rPr>
          <w:w w:val="105"/>
        </w:rPr>
        <w:t>раз-</w:t>
      </w:r>
      <w:r>
        <w:rPr>
          <w:spacing w:val="-53"/>
          <w:w w:val="105"/>
        </w:rPr>
        <w:t xml:space="preserve"> </w:t>
      </w:r>
      <w:r>
        <w:rPr>
          <w:w w:val="105"/>
        </w:rPr>
        <w:t>витии науки, прерывается традиция в воспроизводстве кадров,</w:t>
      </w:r>
      <w:r>
        <w:rPr>
          <w:spacing w:val="1"/>
          <w:w w:val="105"/>
        </w:rPr>
        <w:t xml:space="preserve"> </w:t>
      </w:r>
      <w:r>
        <w:rPr>
          <w:w w:val="105"/>
        </w:rPr>
        <w:t>утрачиваются уровень и квалификация. Массовый отток из науки</w:t>
      </w:r>
      <w:r>
        <w:rPr>
          <w:spacing w:val="-53"/>
          <w:w w:val="105"/>
        </w:rPr>
        <w:t xml:space="preserve"> </w:t>
      </w:r>
      <w:r>
        <w:rPr>
          <w:w w:val="105"/>
        </w:rPr>
        <w:t>молодых и средневозрастных квалифицированных специалистов,</w:t>
      </w:r>
      <w:r>
        <w:rPr>
          <w:spacing w:val="1"/>
          <w:w w:val="105"/>
        </w:rPr>
        <w:t xml:space="preserve"> </w:t>
      </w:r>
      <w:r>
        <w:rPr>
          <w:w w:val="105"/>
        </w:rPr>
        <w:t>сопровождаемый</w:t>
      </w:r>
      <w:r>
        <w:rPr>
          <w:spacing w:val="29"/>
          <w:w w:val="105"/>
        </w:rPr>
        <w:t xml:space="preserve"> </w:t>
      </w:r>
      <w:r>
        <w:rPr>
          <w:w w:val="105"/>
        </w:rPr>
        <w:t>резким</w:t>
      </w:r>
      <w:r>
        <w:rPr>
          <w:spacing w:val="30"/>
          <w:w w:val="105"/>
        </w:rPr>
        <w:t xml:space="preserve"> </w:t>
      </w:r>
      <w:r>
        <w:rPr>
          <w:w w:val="105"/>
        </w:rPr>
        <w:t>старением</w:t>
      </w:r>
      <w:r>
        <w:rPr>
          <w:spacing w:val="30"/>
          <w:w w:val="105"/>
        </w:rPr>
        <w:t xml:space="preserve"> </w:t>
      </w:r>
      <w:r>
        <w:rPr>
          <w:w w:val="105"/>
        </w:rPr>
        <w:t>и</w:t>
      </w:r>
      <w:r>
        <w:rPr>
          <w:spacing w:val="29"/>
          <w:w w:val="105"/>
        </w:rPr>
        <w:t xml:space="preserve"> </w:t>
      </w:r>
      <w:r>
        <w:rPr>
          <w:w w:val="105"/>
        </w:rPr>
        <w:t>выбытием</w:t>
      </w:r>
      <w:r>
        <w:rPr>
          <w:spacing w:val="30"/>
          <w:w w:val="105"/>
        </w:rPr>
        <w:t xml:space="preserve"> </w:t>
      </w:r>
      <w:r>
        <w:rPr>
          <w:w w:val="105"/>
        </w:rPr>
        <w:t>по</w:t>
      </w:r>
      <w:r>
        <w:rPr>
          <w:spacing w:val="29"/>
          <w:w w:val="105"/>
        </w:rPr>
        <w:t xml:space="preserve"> </w:t>
      </w:r>
      <w:r>
        <w:rPr>
          <w:w w:val="105"/>
        </w:rPr>
        <w:t>возрасту</w:t>
      </w:r>
      <w:r>
        <w:rPr>
          <w:spacing w:val="30"/>
          <w:w w:val="105"/>
        </w:rPr>
        <w:t xml:space="preserve"> </w:t>
      </w:r>
      <w:r>
        <w:rPr>
          <w:w w:val="105"/>
        </w:rPr>
        <w:t>из</w:t>
      </w:r>
    </w:p>
    <w:p w:rsidR="00744E03" w:rsidRDefault="007D1EA3">
      <w:pPr>
        <w:pStyle w:val="a3"/>
        <w:spacing w:before="1"/>
        <w:ind w:left="0" w:firstLine="0"/>
        <w:jc w:val="left"/>
        <w:rPr>
          <w:sz w:val="9"/>
        </w:rPr>
      </w:pPr>
      <w:r>
        <w:pict>
          <v:shape id="_x0000_s1109" style="position:absolute;margin-left:49.6pt;margin-top:7.45pt;width:99.25pt;height:.1pt;z-index:-15698944;mso-wrap-distance-left:0;mso-wrap-distance-right:0;mso-position-horizontal-relative:page" coordorigin="992,149" coordsize="1985,0" path="m992,149r1984,e" filled="f" strokeweight=".5pt">
            <v:path arrowok="t"/>
            <w10:wrap type="topAndBottom" anchorx="page"/>
          </v:shape>
        </w:pict>
      </w:r>
    </w:p>
    <w:p w:rsidR="00744E03" w:rsidRDefault="00E40E69">
      <w:pPr>
        <w:spacing w:before="5" w:line="221" w:lineRule="exact"/>
        <w:ind w:left="112"/>
        <w:jc w:val="both"/>
        <w:rPr>
          <w:sz w:val="19"/>
        </w:rPr>
      </w:pPr>
      <w:r>
        <w:rPr>
          <w:position w:val="6"/>
          <w:sz w:val="13"/>
        </w:rPr>
        <w:t xml:space="preserve">1    </w:t>
      </w:r>
      <w:r>
        <w:rPr>
          <w:spacing w:val="33"/>
          <w:position w:val="6"/>
          <w:sz w:val="13"/>
        </w:rPr>
        <w:t xml:space="preserve"> </w:t>
      </w:r>
      <w:r>
        <w:rPr>
          <w:i/>
          <w:sz w:val="19"/>
        </w:rPr>
        <w:t>Шереги</w:t>
      </w:r>
      <w:r>
        <w:rPr>
          <w:i/>
          <w:spacing w:val="-3"/>
          <w:sz w:val="19"/>
        </w:rPr>
        <w:t xml:space="preserve"> </w:t>
      </w:r>
      <w:r>
        <w:rPr>
          <w:i/>
          <w:sz w:val="19"/>
        </w:rPr>
        <w:t>Ф</w:t>
      </w:r>
      <w:r>
        <w:rPr>
          <w:sz w:val="19"/>
        </w:rPr>
        <w:t>.</w:t>
      </w:r>
      <w:r>
        <w:rPr>
          <w:spacing w:val="-2"/>
          <w:sz w:val="19"/>
        </w:rPr>
        <w:t xml:space="preserve"> </w:t>
      </w:r>
      <w:r>
        <w:rPr>
          <w:sz w:val="19"/>
        </w:rPr>
        <w:t>Указ.</w:t>
      </w:r>
      <w:r>
        <w:rPr>
          <w:spacing w:val="-2"/>
          <w:sz w:val="19"/>
        </w:rPr>
        <w:t xml:space="preserve"> </w:t>
      </w:r>
      <w:r>
        <w:rPr>
          <w:sz w:val="19"/>
        </w:rPr>
        <w:t>соч.</w:t>
      </w:r>
      <w:r>
        <w:rPr>
          <w:spacing w:val="-2"/>
          <w:sz w:val="19"/>
        </w:rPr>
        <w:t xml:space="preserve"> </w:t>
      </w:r>
      <w:r>
        <w:rPr>
          <w:sz w:val="19"/>
        </w:rPr>
        <w:t>—</w:t>
      </w:r>
      <w:r>
        <w:rPr>
          <w:spacing w:val="-3"/>
          <w:sz w:val="19"/>
        </w:rPr>
        <w:t xml:space="preserve"> </w:t>
      </w:r>
      <w:r>
        <w:rPr>
          <w:sz w:val="19"/>
        </w:rPr>
        <w:t>С.</w:t>
      </w:r>
      <w:r>
        <w:rPr>
          <w:spacing w:val="-2"/>
          <w:sz w:val="19"/>
        </w:rPr>
        <w:t xml:space="preserve"> </w:t>
      </w:r>
      <w:r>
        <w:rPr>
          <w:sz w:val="19"/>
        </w:rPr>
        <w:t>421.</w:t>
      </w:r>
    </w:p>
    <w:p w:rsidR="00744E03" w:rsidRDefault="00E40E69">
      <w:pPr>
        <w:ind w:left="395" w:right="125" w:hanging="284"/>
        <w:jc w:val="both"/>
        <w:rPr>
          <w:sz w:val="19"/>
        </w:rPr>
      </w:pPr>
      <w:r>
        <w:rPr>
          <w:w w:val="105"/>
          <w:position w:val="6"/>
          <w:sz w:val="13"/>
        </w:rPr>
        <w:t>2</w:t>
      </w:r>
      <w:r>
        <w:rPr>
          <w:spacing w:val="1"/>
          <w:w w:val="105"/>
          <w:position w:val="6"/>
          <w:sz w:val="13"/>
        </w:rPr>
        <w:t xml:space="preserve"> </w:t>
      </w:r>
      <w:r>
        <w:rPr>
          <w:w w:val="105"/>
          <w:sz w:val="19"/>
        </w:rPr>
        <w:t xml:space="preserve">См.: Женщины в современном мире </w:t>
      </w:r>
      <w:r>
        <w:rPr>
          <w:w w:val="125"/>
          <w:sz w:val="19"/>
        </w:rPr>
        <w:t xml:space="preserve">/ </w:t>
      </w:r>
      <w:r>
        <w:rPr>
          <w:w w:val="105"/>
          <w:sz w:val="19"/>
        </w:rPr>
        <w:t>Материалы Всероссийского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женского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конгресса.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М.,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2002.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26.</w:t>
      </w:r>
    </w:p>
    <w:p w:rsidR="00744E03" w:rsidRDefault="00E40E69">
      <w:pPr>
        <w:ind w:left="395" w:right="129" w:hanging="284"/>
        <w:jc w:val="both"/>
        <w:rPr>
          <w:sz w:val="19"/>
        </w:rPr>
      </w:pPr>
      <w:r>
        <w:rPr>
          <w:w w:val="105"/>
          <w:position w:val="6"/>
          <w:sz w:val="13"/>
        </w:rPr>
        <w:t>3</w:t>
      </w:r>
      <w:r>
        <w:rPr>
          <w:spacing w:val="1"/>
          <w:w w:val="105"/>
          <w:position w:val="6"/>
          <w:sz w:val="13"/>
        </w:rPr>
        <w:t xml:space="preserve"> </w:t>
      </w:r>
      <w:r>
        <w:rPr>
          <w:w w:val="105"/>
          <w:sz w:val="19"/>
        </w:rPr>
        <w:t>См.: Социальное положение и условия жизнедеятельности препода-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 xml:space="preserve">вателей вузов </w:t>
      </w:r>
      <w:r>
        <w:rPr>
          <w:w w:val="125"/>
          <w:sz w:val="19"/>
        </w:rPr>
        <w:t xml:space="preserve">/ </w:t>
      </w:r>
      <w:r>
        <w:rPr>
          <w:w w:val="105"/>
          <w:sz w:val="19"/>
        </w:rPr>
        <w:t>Центр социологических исследований Министерства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образования.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М.,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2002.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6.</w:t>
      </w:r>
    </w:p>
    <w:p w:rsidR="00744E03" w:rsidRDefault="00744E03">
      <w:pPr>
        <w:jc w:val="both"/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4" w:firstLine="0"/>
      </w:pPr>
      <w:r>
        <w:rPr>
          <w:w w:val="105"/>
        </w:rPr>
        <w:lastRenderedPageBreak/>
        <w:t>сферы науки и высоких технологий высококвалифицированных,</w:t>
      </w:r>
      <w:r>
        <w:rPr>
          <w:spacing w:val="1"/>
          <w:w w:val="105"/>
        </w:rPr>
        <w:t xml:space="preserve"> </w:t>
      </w:r>
      <w:r>
        <w:rPr>
          <w:w w:val="105"/>
        </w:rPr>
        <w:t>опытных научных кадров, делает реальной угрозу утраты преем-</w:t>
      </w:r>
      <w:r>
        <w:rPr>
          <w:spacing w:val="1"/>
          <w:w w:val="105"/>
        </w:rPr>
        <w:t xml:space="preserve"> </w:t>
      </w:r>
      <w:r>
        <w:rPr>
          <w:w w:val="105"/>
        </w:rPr>
        <w:t>ственности между поколениями российских ученых, значительно</w:t>
      </w:r>
      <w:r>
        <w:rPr>
          <w:spacing w:val="-53"/>
          <w:w w:val="105"/>
        </w:rPr>
        <w:t xml:space="preserve"> </w:t>
      </w:r>
      <w:r>
        <w:rPr>
          <w:w w:val="105"/>
        </w:rPr>
        <w:t>снижает эффективность их труда, ведет к появлению элементов</w:t>
      </w:r>
      <w:r>
        <w:rPr>
          <w:spacing w:val="1"/>
          <w:w w:val="105"/>
        </w:rPr>
        <w:t xml:space="preserve"> </w:t>
      </w:r>
      <w:r>
        <w:rPr>
          <w:w w:val="105"/>
        </w:rPr>
        <w:t>распада научных школ и кадрового потенциала науки в целом —</w:t>
      </w:r>
      <w:r>
        <w:rPr>
          <w:spacing w:val="1"/>
          <w:w w:val="105"/>
        </w:rPr>
        <w:t xml:space="preserve"> </w:t>
      </w:r>
      <w:r>
        <w:rPr>
          <w:w w:val="105"/>
        </w:rPr>
        <w:t>таким был вывод социологической группы Министерства образо-</w:t>
      </w:r>
      <w:r>
        <w:rPr>
          <w:spacing w:val="-53"/>
          <w:w w:val="105"/>
        </w:rPr>
        <w:t xml:space="preserve"> </w:t>
      </w:r>
      <w:r>
        <w:rPr>
          <w:w w:val="110"/>
        </w:rPr>
        <w:t>вания</w:t>
      </w:r>
      <w:r>
        <w:rPr>
          <w:spacing w:val="-10"/>
          <w:w w:val="110"/>
        </w:rPr>
        <w:t xml:space="preserve"> </w:t>
      </w:r>
      <w:r>
        <w:rPr>
          <w:w w:val="110"/>
        </w:rPr>
        <w:t>РФ</w:t>
      </w:r>
      <w:r>
        <w:rPr>
          <w:w w:val="110"/>
          <w:position w:val="6"/>
          <w:sz w:val="14"/>
        </w:rPr>
        <w:t>1</w:t>
      </w:r>
      <w:r>
        <w:rPr>
          <w:w w:val="110"/>
        </w:rPr>
        <w:t>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Надо обратить внимание на тот странный, на первый взгляд,</w:t>
      </w:r>
      <w:r>
        <w:rPr>
          <w:spacing w:val="1"/>
          <w:w w:val="105"/>
        </w:rPr>
        <w:t xml:space="preserve"> </w:t>
      </w:r>
      <w:r>
        <w:rPr>
          <w:w w:val="105"/>
        </w:rPr>
        <w:t>факт: рост численности докторантов и аспирантов происходит на</w:t>
      </w:r>
      <w:r>
        <w:rPr>
          <w:spacing w:val="1"/>
          <w:w w:val="105"/>
        </w:rPr>
        <w:t xml:space="preserve"> </w:t>
      </w:r>
      <w:r>
        <w:rPr>
          <w:w w:val="105"/>
        </w:rPr>
        <w:t>общем фоне серьезного сокращения численности научных иссле-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 xml:space="preserve">дований (крупных научных программ, </w:t>
      </w:r>
      <w:r>
        <w:rPr>
          <w:spacing w:val="-1"/>
          <w:w w:val="105"/>
        </w:rPr>
        <w:t>исследований, проведенных</w:t>
      </w:r>
      <w:r>
        <w:rPr>
          <w:spacing w:val="-54"/>
          <w:w w:val="105"/>
        </w:rPr>
        <w:t xml:space="preserve"> </w:t>
      </w:r>
      <w:r>
        <w:rPr>
          <w:w w:val="105"/>
        </w:rPr>
        <w:t>по</w:t>
      </w:r>
      <w:r>
        <w:rPr>
          <w:spacing w:val="-10"/>
          <w:w w:val="105"/>
        </w:rPr>
        <w:t xml:space="preserve"> </w:t>
      </w:r>
      <w:r>
        <w:rPr>
          <w:w w:val="105"/>
        </w:rPr>
        <w:t>договорам</w:t>
      </w:r>
      <w:r>
        <w:rPr>
          <w:spacing w:val="-10"/>
          <w:w w:val="105"/>
        </w:rPr>
        <w:t xml:space="preserve"> </w:t>
      </w:r>
      <w:r>
        <w:rPr>
          <w:w w:val="105"/>
        </w:rPr>
        <w:t>с</w:t>
      </w:r>
      <w:r>
        <w:rPr>
          <w:spacing w:val="-10"/>
          <w:w w:val="105"/>
        </w:rPr>
        <w:t xml:space="preserve"> </w:t>
      </w:r>
      <w:r>
        <w:rPr>
          <w:w w:val="105"/>
        </w:rPr>
        <w:t>инвесторами,</w:t>
      </w:r>
      <w:r>
        <w:rPr>
          <w:spacing w:val="-10"/>
          <w:w w:val="105"/>
        </w:rPr>
        <w:t xml:space="preserve"> </w:t>
      </w:r>
      <w:r>
        <w:rPr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w w:val="105"/>
        </w:rPr>
        <w:t>др.).</w:t>
      </w:r>
      <w:r>
        <w:rPr>
          <w:spacing w:val="-9"/>
          <w:w w:val="105"/>
        </w:rPr>
        <w:t xml:space="preserve"> </w:t>
      </w:r>
      <w:r>
        <w:rPr>
          <w:w w:val="105"/>
        </w:rPr>
        <w:t>Можно</w:t>
      </w:r>
      <w:r>
        <w:rPr>
          <w:spacing w:val="-10"/>
          <w:w w:val="105"/>
        </w:rPr>
        <w:t xml:space="preserve"> </w:t>
      </w:r>
      <w:r>
        <w:rPr>
          <w:w w:val="105"/>
        </w:rPr>
        <w:t>сделать</w:t>
      </w:r>
      <w:r>
        <w:rPr>
          <w:spacing w:val="-10"/>
          <w:w w:val="105"/>
        </w:rPr>
        <w:t xml:space="preserve"> </w:t>
      </w:r>
      <w:r>
        <w:rPr>
          <w:w w:val="105"/>
        </w:rPr>
        <w:t>вывод,</w:t>
      </w:r>
      <w:r>
        <w:rPr>
          <w:spacing w:val="-10"/>
          <w:w w:val="105"/>
        </w:rPr>
        <w:t xml:space="preserve"> </w:t>
      </w:r>
      <w:r>
        <w:rPr>
          <w:w w:val="105"/>
        </w:rPr>
        <w:t>что</w:t>
      </w:r>
      <w:r>
        <w:rPr>
          <w:spacing w:val="-10"/>
          <w:w w:val="105"/>
        </w:rPr>
        <w:t xml:space="preserve"> </w:t>
      </w:r>
      <w:r>
        <w:rPr>
          <w:w w:val="105"/>
        </w:rPr>
        <w:t>на-</w:t>
      </w:r>
      <w:r>
        <w:rPr>
          <w:spacing w:val="-52"/>
          <w:w w:val="105"/>
        </w:rPr>
        <w:t xml:space="preserve"> </w:t>
      </w:r>
      <w:r>
        <w:rPr>
          <w:w w:val="105"/>
        </w:rPr>
        <w:t>учные работы становятся «малоформатными», индивидуальными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по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исполнению,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что</w:t>
      </w:r>
      <w:r>
        <w:rPr>
          <w:spacing w:val="-13"/>
          <w:w w:val="105"/>
        </w:rPr>
        <w:t xml:space="preserve"> </w:t>
      </w:r>
      <w:r>
        <w:rPr>
          <w:w w:val="105"/>
        </w:rPr>
        <w:t>результаты</w:t>
      </w:r>
      <w:r>
        <w:rPr>
          <w:spacing w:val="-12"/>
          <w:w w:val="105"/>
        </w:rPr>
        <w:t xml:space="preserve"> </w:t>
      </w:r>
      <w:r>
        <w:rPr>
          <w:w w:val="105"/>
        </w:rPr>
        <w:t>исследований</w:t>
      </w:r>
      <w:r>
        <w:rPr>
          <w:spacing w:val="-13"/>
          <w:w w:val="105"/>
        </w:rPr>
        <w:t xml:space="preserve"> </w:t>
      </w:r>
      <w:r>
        <w:rPr>
          <w:w w:val="105"/>
        </w:rPr>
        <w:t>часто</w:t>
      </w:r>
      <w:r>
        <w:rPr>
          <w:spacing w:val="-13"/>
          <w:w w:val="105"/>
        </w:rPr>
        <w:t xml:space="preserve"> </w:t>
      </w:r>
      <w:r>
        <w:rPr>
          <w:w w:val="105"/>
        </w:rPr>
        <w:t>малоизвестны</w:t>
      </w:r>
      <w:r>
        <w:rPr>
          <w:spacing w:val="-52"/>
          <w:w w:val="105"/>
        </w:rPr>
        <w:t xml:space="preserve"> </w:t>
      </w:r>
      <w:r>
        <w:rPr>
          <w:w w:val="105"/>
        </w:rPr>
        <w:t>или вовсе неизвестны коллегам и что силы исследователей часто</w:t>
      </w:r>
      <w:r>
        <w:rPr>
          <w:spacing w:val="1"/>
          <w:w w:val="105"/>
        </w:rPr>
        <w:t xml:space="preserve"> </w:t>
      </w:r>
      <w:r>
        <w:rPr>
          <w:w w:val="105"/>
        </w:rPr>
        <w:t>распыляются, не достигая сколько-нибудь заметного результата,</w:t>
      </w:r>
      <w:r>
        <w:rPr>
          <w:spacing w:val="1"/>
          <w:w w:val="105"/>
        </w:rPr>
        <w:t xml:space="preserve"> </w:t>
      </w:r>
      <w:r>
        <w:rPr>
          <w:w w:val="105"/>
        </w:rPr>
        <w:t>т.е.</w:t>
      </w:r>
      <w:r>
        <w:rPr>
          <w:spacing w:val="-7"/>
          <w:w w:val="105"/>
        </w:rPr>
        <w:t xml:space="preserve"> </w:t>
      </w:r>
      <w:r>
        <w:rPr>
          <w:w w:val="105"/>
        </w:rPr>
        <w:t>отдача</w:t>
      </w:r>
      <w:r>
        <w:rPr>
          <w:spacing w:val="-6"/>
          <w:w w:val="105"/>
        </w:rPr>
        <w:t xml:space="preserve"> </w:t>
      </w:r>
      <w:r>
        <w:rPr>
          <w:w w:val="105"/>
        </w:rPr>
        <w:t>от</w:t>
      </w:r>
      <w:r>
        <w:rPr>
          <w:spacing w:val="-7"/>
          <w:w w:val="105"/>
        </w:rPr>
        <w:t xml:space="preserve"> </w:t>
      </w:r>
      <w:r>
        <w:rPr>
          <w:w w:val="105"/>
        </w:rPr>
        <w:t>такой</w:t>
      </w:r>
      <w:r>
        <w:rPr>
          <w:spacing w:val="-6"/>
          <w:w w:val="105"/>
        </w:rPr>
        <w:t xml:space="preserve"> </w:t>
      </w:r>
      <w:r>
        <w:rPr>
          <w:w w:val="105"/>
        </w:rPr>
        <w:t>работы</w:t>
      </w:r>
      <w:r>
        <w:rPr>
          <w:spacing w:val="-6"/>
          <w:w w:val="105"/>
        </w:rPr>
        <w:t xml:space="preserve"> </w:t>
      </w:r>
      <w:r>
        <w:rPr>
          <w:w w:val="105"/>
        </w:rPr>
        <w:t>минимальна.</w:t>
      </w:r>
    </w:p>
    <w:p w:rsidR="00744E03" w:rsidRDefault="00E40E69">
      <w:pPr>
        <w:pStyle w:val="a3"/>
        <w:spacing w:line="242" w:lineRule="auto"/>
        <w:ind w:right="129"/>
      </w:pPr>
      <w:r>
        <w:rPr>
          <w:w w:val="105"/>
        </w:rPr>
        <w:t>Следовательно, проблемы, с которыми сталкиваются россий-</w:t>
      </w:r>
      <w:r>
        <w:rPr>
          <w:spacing w:val="1"/>
          <w:w w:val="105"/>
        </w:rPr>
        <w:t xml:space="preserve"> </w:t>
      </w:r>
      <w:r>
        <w:rPr>
          <w:w w:val="105"/>
        </w:rPr>
        <w:t>ские ученые, очень разнообразны и решать их необходимо, в том</w:t>
      </w:r>
      <w:r>
        <w:rPr>
          <w:spacing w:val="1"/>
          <w:w w:val="105"/>
        </w:rPr>
        <w:t xml:space="preserve"> </w:t>
      </w:r>
      <w:r>
        <w:rPr>
          <w:w w:val="105"/>
        </w:rPr>
        <w:t>числе</w:t>
      </w:r>
      <w:r>
        <w:rPr>
          <w:spacing w:val="-6"/>
          <w:w w:val="105"/>
        </w:rPr>
        <w:t xml:space="preserve"> </w:t>
      </w:r>
      <w:r>
        <w:rPr>
          <w:w w:val="105"/>
        </w:rPr>
        <w:t>используя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методы</w:t>
      </w:r>
      <w:r>
        <w:rPr>
          <w:spacing w:val="-5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6"/>
          <w:w w:val="105"/>
        </w:rPr>
        <w:t xml:space="preserve"> </w:t>
      </w:r>
      <w:r>
        <w:rPr>
          <w:w w:val="105"/>
        </w:rPr>
        <w:t>работы.</w:t>
      </w:r>
    </w:p>
    <w:p w:rsidR="00744E03" w:rsidRDefault="00744E03">
      <w:pPr>
        <w:pStyle w:val="a3"/>
        <w:ind w:left="0" w:firstLine="0"/>
        <w:jc w:val="left"/>
        <w:rPr>
          <w:sz w:val="22"/>
        </w:rPr>
      </w:pPr>
    </w:p>
    <w:p w:rsidR="00744E03" w:rsidRDefault="00E40E69">
      <w:pPr>
        <w:pStyle w:val="3"/>
        <w:tabs>
          <w:tab w:val="left" w:pos="1132"/>
        </w:tabs>
        <w:spacing w:before="191"/>
        <w:ind w:right="1355" w:hanging="737"/>
      </w:pPr>
      <w:bookmarkStart w:id="27" w:name="_TOC_250032"/>
      <w:r>
        <w:t>§</w:t>
      </w:r>
      <w:r>
        <w:rPr>
          <w:spacing w:val="31"/>
        </w:rPr>
        <w:t xml:space="preserve"> </w:t>
      </w:r>
      <w:r>
        <w:t>3.</w:t>
      </w:r>
      <w:r>
        <w:tab/>
        <w:t>цели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задачи</w:t>
      </w:r>
      <w:r>
        <w:rPr>
          <w:spacing w:val="2"/>
        </w:rPr>
        <w:t xml:space="preserve"> </w:t>
      </w:r>
      <w:r>
        <w:t>социальной</w:t>
      </w:r>
      <w:r>
        <w:rPr>
          <w:spacing w:val="1"/>
        </w:rPr>
        <w:t xml:space="preserve"> </w:t>
      </w:r>
      <w:r>
        <w:t>работы</w:t>
      </w:r>
      <w:r>
        <w:rPr>
          <w:spacing w:val="-62"/>
        </w:rPr>
        <w:t xml:space="preserve"> </w:t>
      </w:r>
      <w:r>
        <w:t>в</w:t>
      </w:r>
      <w:r>
        <w:rPr>
          <w:spacing w:val="13"/>
        </w:rPr>
        <w:t xml:space="preserve"> </w:t>
      </w:r>
      <w:r>
        <w:t>сфере</w:t>
      </w:r>
      <w:r>
        <w:rPr>
          <w:spacing w:val="13"/>
        </w:rPr>
        <w:t xml:space="preserve"> </w:t>
      </w:r>
      <w:bookmarkEnd w:id="27"/>
      <w:r>
        <w:t>науки</w:t>
      </w:r>
    </w:p>
    <w:p w:rsidR="00744E03" w:rsidRDefault="007D1EA3">
      <w:pPr>
        <w:pStyle w:val="a3"/>
        <w:spacing w:before="228" w:line="242" w:lineRule="auto"/>
        <w:ind w:left="111" w:right="123"/>
      </w:pPr>
      <w:r>
        <w:pict>
          <v:shape id="_x0000_s1108" style="position:absolute;left:0;text-align:left;margin-left:49.6pt;margin-top:185.7pt;width:99.25pt;height:.1pt;z-index:-15698432;mso-wrap-distance-left:0;mso-wrap-distance-right:0;mso-position-horizontal-relative:page" coordorigin="992,3714" coordsize="1985,0" path="m992,3714r1984,e" filled="f" strokeweight=".5pt">
            <v:path arrowok="t"/>
            <w10:wrap type="topAndBottom" anchorx="page"/>
          </v:shape>
        </w:pict>
      </w:r>
      <w:r w:rsidR="00E40E69">
        <w:rPr>
          <w:w w:val="105"/>
        </w:rPr>
        <w:t>Цели</w:t>
      </w:r>
      <w:r w:rsidR="00E40E69">
        <w:rPr>
          <w:spacing w:val="-10"/>
          <w:w w:val="105"/>
        </w:rPr>
        <w:t xml:space="preserve"> </w:t>
      </w:r>
      <w:r w:rsidR="00E40E69">
        <w:rPr>
          <w:w w:val="105"/>
        </w:rPr>
        <w:t>и</w:t>
      </w:r>
      <w:r w:rsidR="00E40E69">
        <w:rPr>
          <w:spacing w:val="-10"/>
          <w:w w:val="105"/>
        </w:rPr>
        <w:t xml:space="preserve"> </w:t>
      </w:r>
      <w:r w:rsidR="00E40E69">
        <w:rPr>
          <w:w w:val="105"/>
        </w:rPr>
        <w:t>задачи</w:t>
      </w:r>
      <w:r w:rsidR="00E40E69">
        <w:rPr>
          <w:spacing w:val="-9"/>
          <w:w w:val="105"/>
        </w:rPr>
        <w:t xml:space="preserve"> </w:t>
      </w:r>
      <w:r w:rsidR="00E40E69">
        <w:rPr>
          <w:w w:val="105"/>
        </w:rPr>
        <w:t>социальной</w:t>
      </w:r>
      <w:r w:rsidR="00E40E69">
        <w:rPr>
          <w:spacing w:val="-10"/>
          <w:w w:val="105"/>
        </w:rPr>
        <w:t xml:space="preserve"> </w:t>
      </w:r>
      <w:r w:rsidR="00E40E69">
        <w:rPr>
          <w:w w:val="105"/>
        </w:rPr>
        <w:t>работы</w:t>
      </w:r>
      <w:r w:rsidR="00E40E69">
        <w:rPr>
          <w:spacing w:val="-9"/>
          <w:w w:val="105"/>
        </w:rPr>
        <w:t xml:space="preserve"> </w:t>
      </w:r>
      <w:r w:rsidR="00E40E69">
        <w:rPr>
          <w:w w:val="105"/>
        </w:rPr>
        <w:t>в</w:t>
      </w:r>
      <w:r w:rsidR="00E40E69">
        <w:rPr>
          <w:spacing w:val="-10"/>
          <w:w w:val="105"/>
        </w:rPr>
        <w:t xml:space="preserve"> </w:t>
      </w:r>
      <w:r w:rsidR="00E40E69">
        <w:rPr>
          <w:w w:val="105"/>
        </w:rPr>
        <w:t>сфере</w:t>
      </w:r>
      <w:r w:rsidR="00E40E69">
        <w:rPr>
          <w:spacing w:val="-9"/>
          <w:w w:val="105"/>
        </w:rPr>
        <w:t xml:space="preserve"> </w:t>
      </w:r>
      <w:r w:rsidR="00E40E69">
        <w:rPr>
          <w:w w:val="105"/>
        </w:rPr>
        <w:t>науки</w:t>
      </w:r>
      <w:r w:rsidR="00E40E69">
        <w:rPr>
          <w:spacing w:val="-10"/>
          <w:w w:val="105"/>
        </w:rPr>
        <w:t xml:space="preserve"> </w:t>
      </w:r>
      <w:r w:rsidR="00E40E69">
        <w:rPr>
          <w:w w:val="105"/>
        </w:rPr>
        <w:t>в</w:t>
      </w:r>
      <w:r w:rsidR="00E40E69">
        <w:rPr>
          <w:spacing w:val="-9"/>
          <w:w w:val="105"/>
        </w:rPr>
        <w:t xml:space="preserve"> </w:t>
      </w:r>
      <w:r w:rsidR="00E40E69">
        <w:rPr>
          <w:w w:val="105"/>
        </w:rPr>
        <w:t>целом</w:t>
      </w:r>
      <w:r w:rsidR="00E40E69">
        <w:rPr>
          <w:spacing w:val="-10"/>
          <w:w w:val="105"/>
        </w:rPr>
        <w:t xml:space="preserve"> </w:t>
      </w:r>
      <w:r w:rsidR="00E40E69">
        <w:rPr>
          <w:w w:val="105"/>
        </w:rPr>
        <w:t>совпа-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дают с общими целями и задачами социальной работы в других</w:t>
      </w:r>
      <w:r w:rsidR="00E40E69">
        <w:rPr>
          <w:spacing w:val="1"/>
          <w:w w:val="105"/>
        </w:rPr>
        <w:t xml:space="preserve"> </w:t>
      </w:r>
      <w:r w:rsidR="00E40E69">
        <w:rPr>
          <w:spacing w:val="-1"/>
          <w:w w:val="105"/>
        </w:rPr>
        <w:t>сферах</w:t>
      </w:r>
      <w:r w:rsidR="00E40E69">
        <w:rPr>
          <w:spacing w:val="-12"/>
          <w:w w:val="105"/>
        </w:rPr>
        <w:t xml:space="preserve"> </w:t>
      </w:r>
      <w:r w:rsidR="00E40E69">
        <w:rPr>
          <w:spacing w:val="-1"/>
          <w:w w:val="105"/>
        </w:rPr>
        <w:t>жизнедеятельности.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Но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с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учетом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особенностей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социальных</w:t>
      </w:r>
      <w:r w:rsidR="00E40E69">
        <w:rPr>
          <w:spacing w:val="-53"/>
          <w:w w:val="105"/>
        </w:rPr>
        <w:t xml:space="preserve"> </w:t>
      </w:r>
      <w:r w:rsidR="00E40E69">
        <w:rPr>
          <w:w w:val="110"/>
        </w:rPr>
        <w:t>групп,</w:t>
      </w:r>
      <w:r w:rsidR="00E40E69">
        <w:rPr>
          <w:spacing w:val="-8"/>
          <w:w w:val="110"/>
        </w:rPr>
        <w:t xml:space="preserve"> </w:t>
      </w:r>
      <w:r w:rsidR="00E40E69">
        <w:rPr>
          <w:w w:val="110"/>
        </w:rPr>
        <w:t>занятых</w:t>
      </w:r>
      <w:r w:rsidR="00E40E69">
        <w:rPr>
          <w:spacing w:val="-7"/>
          <w:w w:val="110"/>
        </w:rPr>
        <w:t xml:space="preserve"> </w:t>
      </w:r>
      <w:r w:rsidR="00E40E69">
        <w:rPr>
          <w:w w:val="110"/>
        </w:rPr>
        <w:t>в</w:t>
      </w:r>
      <w:r w:rsidR="00E40E69">
        <w:rPr>
          <w:spacing w:val="-7"/>
          <w:w w:val="110"/>
        </w:rPr>
        <w:t xml:space="preserve"> </w:t>
      </w:r>
      <w:r w:rsidR="00E40E69">
        <w:rPr>
          <w:w w:val="110"/>
        </w:rPr>
        <w:t>сфере</w:t>
      </w:r>
      <w:r w:rsidR="00E40E69">
        <w:rPr>
          <w:spacing w:val="-8"/>
          <w:w w:val="110"/>
        </w:rPr>
        <w:t xml:space="preserve"> </w:t>
      </w:r>
      <w:r w:rsidR="00E40E69">
        <w:rPr>
          <w:w w:val="110"/>
        </w:rPr>
        <w:t>науки,</w:t>
      </w:r>
      <w:r w:rsidR="00E40E69">
        <w:rPr>
          <w:spacing w:val="-7"/>
          <w:w w:val="110"/>
        </w:rPr>
        <w:t xml:space="preserve"> </w:t>
      </w:r>
      <w:r w:rsidR="00E40E69">
        <w:rPr>
          <w:w w:val="110"/>
        </w:rPr>
        <w:t>и</w:t>
      </w:r>
      <w:r w:rsidR="00E40E69">
        <w:rPr>
          <w:spacing w:val="-7"/>
          <w:w w:val="110"/>
        </w:rPr>
        <w:t xml:space="preserve"> </w:t>
      </w:r>
      <w:r w:rsidR="00E40E69">
        <w:rPr>
          <w:w w:val="110"/>
        </w:rPr>
        <w:t>с</w:t>
      </w:r>
      <w:r w:rsidR="00E40E69">
        <w:rPr>
          <w:spacing w:val="-7"/>
          <w:w w:val="110"/>
        </w:rPr>
        <w:t xml:space="preserve"> </w:t>
      </w:r>
      <w:r w:rsidR="00E40E69">
        <w:rPr>
          <w:w w:val="110"/>
        </w:rPr>
        <w:t>учетом</w:t>
      </w:r>
      <w:r w:rsidR="00E40E69">
        <w:rPr>
          <w:spacing w:val="-7"/>
          <w:w w:val="110"/>
        </w:rPr>
        <w:t xml:space="preserve"> </w:t>
      </w:r>
      <w:r w:rsidR="00E40E69">
        <w:rPr>
          <w:w w:val="110"/>
        </w:rPr>
        <w:t>огромной</w:t>
      </w:r>
      <w:r w:rsidR="00E40E69">
        <w:rPr>
          <w:spacing w:val="-7"/>
          <w:w w:val="110"/>
        </w:rPr>
        <w:t xml:space="preserve"> </w:t>
      </w:r>
      <w:r w:rsidR="00E40E69">
        <w:rPr>
          <w:w w:val="110"/>
        </w:rPr>
        <w:t>значимости</w:t>
      </w:r>
      <w:r w:rsidR="00E40E69">
        <w:rPr>
          <w:spacing w:val="-56"/>
          <w:w w:val="110"/>
        </w:rPr>
        <w:t xml:space="preserve"> </w:t>
      </w:r>
      <w:r w:rsidR="00E40E69">
        <w:rPr>
          <w:w w:val="105"/>
        </w:rPr>
        <w:t>самой сферы науки в современном мире можно было бы конкре-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 xml:space="preserve">тизировать </w:t>
      </w:r>
      <w:r w:rsidR="00E40E69">
        <w:rPr>
          <w:b/>
          <w:i/>
          <w:w w:val="105"/>
        </w:rPr>
        <w:t xml:space="preserve">цели </w:t>
      </w:r>
      <w:r w:rsidR="00E40E69">
        <w:rPr>
          <w:w w:val="105"/>
        </w:rPr>
        <w:t>социальной работы в данной сфере: способство-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вать решению проблем, с которыми сталкиваются ученые как со-</w:t>
      </w:r>
      <w:r w:rsidR="00E40E69">
        <w:rPr>
          <w:spacing w:val="1"/>
          <w:w w:val="105"/>
        </w:rPr>
        <w:t xml:space="preserve"> </w:t>
      </w:r>
      <w:r w:rsidR="00E40E69">
        <w:rPr>
          <w:spacing w:val="-2"/>
          <w:w w:val="105"/>
        </w:rPr>
        <w:t>циальная</w:t>
      </w:r>
      <w:r w:rsidR="00E40E69">
        <w:rPr>
          <w:spacing w:val="-13"/>
          <w:w w:val="105"/>
        </w:rPr>
        <w:t xml:space="preserve"> </w:t>
      </w:r>
      <w:r w:rsidR="00E40E69">
        <w:rPr>
          <w:spacing w:val="-2"/>
          <w:w w:val="105"/>
        </w:rPr>
        <w:t>группа,</w:t>
      </w:r>
      <w:r w:rsidR="00E40E69">
        <w:rPr>
          <w:spacing w:val="-12"/>
          <w:w w:val="105"/>
        </w:rPr>
        <w:t xml:space="preserve"> </w:t>
      </w:r>
      <w:r w:rsidR="00E40E69">
        <w:rPr>
          <w:spacing w:val="-1"/>
          <w:w w:val="105"/>
        </w:rPr>
        <w:t>и</w:t>
      </w:r>
      <w:r w:rsidR="00E40E69">
        <w:rPr>
          <w:spacing w:val="-13"/>
          <w:w w:val="105"/>
        </w:rPr>
        <w:t xml:space="preserve"> </w:t>
      </w:r>
      <w:r w:rsidR="00E40E69">
        <w:rPr>
          <w:spacing w:val="-1"/>
          <w:w w:val="105"/>
        </w:rPr>
        <w:t>тем</w:t>
      </w:r>
      <w:r w:rsidR="00E40E69">
        <w:rPr>
          <w:spacing w:val="-12"/>
          <w:w w:val="105"/>
        </w:rPr>
        <w:t xml:space="preserve"> </w:t>
      </w:r>
      <w:r w:rsidR="00E40E69">
        <w:rPr>
          <w:spacing w:val="-1"/>
          <w:w w:val="105"/>
        </w:rPr>
        <w:t>самым</w:t>
      </w:r>
      <w:r w:rsidR="00E40E69">
        <w:rPr>
          <w:spacing w:val="-13"/>
          <w:w w:val="105"/>
        </w:rPr>
        <w:t xml:space="preserve"> </w:t>
      </w:r>
      <w:r w:rsidR="00E40E69">
        <w:rPr>
          <w:spacing w:val="-1"/>
          <w:w w:val="105"/>
        </w:rPr>
        <w:t>содействовать</w:t>
      </w:r>
      <w:r w:rsidR="00E40E69">
        <w:rPr>
          <w:spacing w:val="-12"/>
          <w:w w:val="105"/>
        </w:rPr>
        <w:t xml:space="preserve"> </w:t>
      </w:r>
      <w:r w:rsidR="00E40E69">
        <w:rPr>
          <w:spacing w:val="-1"/>
          <w:w w:val="105"/>
        </w:rPr>
        <w:t>адаптации</w:t>
      </w:r>
      <w:r w:rsidR="00E40E69">
        <w:rPr>
          <w:spacing w:val="-13"/>
          <w:w w:val="105"/>
        </w:rPr>
        <w:t xml:space="preserve"> </w:t>
      </w:r>
      <w:r w:rsidR="00E40E69">
        <w:rPr>
          <w:spacing w:val="-1"/>
          <w:w w:val="105"/>
        </w:rPr>
        <w:t>их</w:t>
      </w:r>
      <w:r w:rsidR="00E40E69">
        <w:rPr>
          <w:spacing w:val="-12"/>
          <w:w w:val="105"/>
        </w:rPr>
        <w:t xml:space="preserve"> </w:t>
      </w:r>
      <w:r w:rsidR="00E40E69">
        <w:rPr>
          <w:spacing w:val="-1"/>
          <w:w w:val="105"/>
        </w:rPr>
        <w:t>к</w:t>
      </w:r>
      <w:r w:rsidR="00E40E69">
        <w:rPr>
          <w:spacing w:val="-12"/>
          <w:w w:val="105"/>
        </w:rPr>
        <w:t xml:space="preserve"> </w:t>
      </w:r>
      <w:r w:rsidR="00E40E69">
        <w:rPr>
          <w:spacing w:val="-1"/>
          <w:w w:val="105"/>
        </w:rPr>
        <w:t>новым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социально-экономическим,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политическим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и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социокультурным</w:t>
      </w:r>
      <w:r w:rsidR="00E40E69">
        <w:rPr>
          <w:spacing w:val="1"/>
          <w:w w:val="105"/>
        </w:rPr>
        <w:t xml:space="preserve"> </w:t>
      </w:r>
      <w:r w:rsidR="00E40E69">
        <w:rPr>
          <w:w w:val="110"/>
        </w:rPr>
        <w:t>условиям; способствовать интеграции такой сферы, как наука,</w:t>
      </w:r>
      <w:r w:rsidR="00E40E69">
        <w:rPr>
          <w:spacing w:val="1"/>
          <w:w w:val="110"/>
        </w:rPr>
        <w:t xml:space="preserve"> </w:t>
      </w:r>
      <w:r w:rsidR="00E40E69">
        <w:rPr>
          <w:w w:val="105"/>
        </w:rPr>
        <w:t>в новые общественные отношения без социальных конфликтов и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потрясений. Весь арсенал технологий социальной работы в этой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сфере</w:t>
      </w:r>
      <w:r w:rsidR="00E40E69">
        <w:rPr>
          <w:spacing w:val="-8"/>
          <w:w w:val="105"/>
        </w:rPr>
        <w:t xml:space="preserve"> </w:t>
      </w:r>
      <w:r w:rsidR="00E40E69">
        <w:rPr>
          <w:w w:val="105"/>
        </w:rPr>
        <w:t>должен</w:t>
      </w:r>
      <w:r w:rsidR="00E40E69">
        <w:rPr>
          <w:spacing w:val="-8"/>
          <w:w w:val="105"/>
        </w:rPr>
        <w:t xml:space="preserve"> </w:t>
      </w:r>
      <w:r w:rsidR="00E40E69">
        <w:rPr>
          <w:w w:val="105"/>
        </w:rPr>
        <w:t>содействовать</w:t>
      </w:r>
      <w:r w:rsidR="00E40E69">
        <w:rPr>
          <w:spacing w:val="-8"/>
          <w:w w:val="105"/>
        </w:rPr>
        <w:t xml:space="preserve"> </w:t>
      </w:r>
      <w:r w:rsidR="00E40E69">
        <w:rPr>
          <w:w w:val="105"/>
        </w:rPr>
        <w:t>адаптации</w:t>
      </w:r>
      <w:r w:rsidR="00E40E69">
        <w:rPr>
          <w:spacing w:val="-8"/>
          <w:w w:val="105"/>
        </w:rPr>
        <w:t xml:space="preserve"> </w:t>
      </w:r>
      <w:r w:rsidR="00E40E69">
        <w:rPr>
          <w:w w:val="105"/>
        </w:rPr>
        <w:t>научных</w:t>
      </w:r>
      <w:r w:rsidR="00E40E69">
        <w:rPr>
          <w:spacing w:val="-8"/>
          <w:w w:val="105"/>
        </w:rPr>
        <w:t xml:space="preserve"> </w:t>
      </w:r>
      <w:r w:rsidR="00E40E69">
        <w:rPr>
          <w:w w:val="105"/>
        </w:rPr>
        <w:t>работников</w:t>
      </w:r>
      <w:r w:rsidR="00E40E69">
        <w:rPr>
          <w:spacing w:val="-8"/>
          <w:w w:val="105"/>
        </w:rPr>
        <w:t xml:space="preserve"> </w:t>
      </w:r>
      <w:r w:rsidR="00E40E69">
        <w:rPr>
          <w:w w:val="105"/>
        </w:rPr>
        <w:t>в</w:t>
      </w:r>
      <w:r w:rsidR="00E40E69">
        <w:rPr>
          <w:spacing w:val="-8"/>
          <w:w w:val="105"/>
        </w:rPr>
        <w:t xml:space="preserve"> </w:t>
      </w:r>
      <w:r w:rsidR="00E40E69">
        <w:rPr>
          <w:w w:val="105"/>
        </w:rPr>
        <w:t>ме-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няющемся</w:t>
      </w:r>
      <w:r w:rsidR="00E40E69">
        <w:rPr>
          <w:spacing w:val="6"/>
          <w:w w:val="105"/>
        </w:rPr>
        <w:t xml:space="preserve"> </w:t>
      </w:r>
      <w:r w:rsidR="00E40E69">
        <w:rPr>
          <w:w w:val="105"/>
        </w:rPr>
        <w:t>мире,</w:t>
      </w:r>
      <w:r w:rsidR="00E40E69">
        <w:rPr>
          <w:spacing w:val="7"/>
          <w:w w:val="105"/>
        </w:rPr>
        <w:t xml:space="preserve"> </w:t>
      </w:r>
      <w:r w:rsidR="00E40E69">
        <w:rPr>
          <w:w w:val="105"/>
        </w:rPr>
        <w:t>способствуя</w:t>
      </w:r>
      <w:r w:rsidR="00E40E69">
        <w:rPr>
          <w:spacing w:val="7"/>
          <w:w w:val="105"/>
        </w:rPr>
        <w:t xml:space="preserve"> </w:t>
      </w:r>
      <w:r w:rsidR="00E40E69">
        <w:rPr>
          <w:w w:val="105"/>
        </w:rPr>
        <w:t>интеграции</w:t>
      </w:r>
      <w:r w:rsidR="00E40E69">
        <w:rPr>
          <w:spacing w:val="7"/>
          <w:w w:val="105"/>
        </w:rPr>
        <w:t xml:space="preserve"> </w:t>
      </w:r>
      <w:r w:rsidR="00E40E69">
        <w:rPr>
          <w:w w:val="105"/>
        </w:rPr>
        <w:t>общественного</w:t>
      </w:r>
      <w:r w:rsidR="00E40E69">
        <w:rPr>
          <w:spacing w:val="7"/>
          <w:w w:val="105"/>
        </w:rPr>
        <w:t xml:space="preserve"> </w:t>
      </w:r>
      <w:r w:rsidR="00E40E69">
        <w:rPr>
          <w:w w:val="105"/>
        </w:rPr>
        <w:t>целого.</w:t>
      </w:r>
    </w:p>
    <w:p w:rsidR="00744E03" w:rsidRDefault="00E40E69">
      <w:pPr>
        <w:spacing w:before="5"/>
        <w:ind w:left="395" w:right="127" w:hanging="284"/>
        <w:jc w:val="both"/>
        <w:rPr>
          <w:sz w:val="19"/>
        </w:rPr>
      </w:pPr>
      <w:r>
        <w:rPr>
          <w:w w:val="105"/>
          <w:position w:val="6"/>
          <w:sz w:val="13"/>
        </w:rPr>
        <w:t>1</w:t>
      </w:r>
      <w:r>
        <w:rPr>
          <w:spacing w:val="8"/>
          <w:w w:val="105"/>
          <w:position w:val="6"/>
          <w:sz w:val="13"/>
        </w:rPr>
        <w:t xml:space="preserve"> </w:t>
      </w:r>
      <w:r>
        <w:rPr>
          <w:w w:val="105"/>
          <w:sz w:val="19"/>
        </w:rPr>
        <w:t>Положение</w:t>
      </w:r>
      <w:r>
        <w:rPr>
          <w:spacing w:val="-10"/>
          <w:w w:val="105"/>
          <w:sz w:val="19"/>
        </w:rPr>
        <w:t xml:space="preserve"> </w:t>
      </w:r>
      <w:r>
        <w:rPr>
          <w:w w:val="105"/>
          <w:sz w:val="19"/>
        </w:rPr>
        <w:t>молодежи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и</w:t>
      </w:r>
      <w:r>
        <w:rPr>
          <w:spacing w:val="-10"/>
          <w:w w:val="105"/>
          <w:sz w:val="19"/>
        </w:rPr>
        <w:t xml:space="preserve"> </w:t>
      </w:r>
      <w:r>
        <w:rPr>
          <w:w w:val="105"/>
          <w:sz w:val="19"/>
        </w:rPr>
        <w:t>реализация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государственной</w:t>
      </w:r>
      <w:r>
        <w:rPr>
          <w:spacing w:val="-10"/>
          <w:w w:val="105"/>
          <w:sz w:val="19"/>
        </w:rPr>
        <w:t xml:space="preserve"> </w:t>
      </w:r>
      <w:r>
        <w:rPr>
          <w:w w:val="105"/>
          <w:sz w:val="19"/>
        </w:rPr>
        <w:t>молодежной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по-</w:t>
      </w:r>
      <w:r>
        <w:rPr>
          <w:spacing w:val="-48"/>
          <w:w w:val="105"/>
          <w:sz w:val="19"/>
        </w:rPr>
        <w:t xml:space="preserve"> </w:t>
      </w:r>
      <w:r>
        <w:rPr>
          <w:w w:val="105"/>
          <w:sz w:val="19"/>
        </w:rPr>
        <w:t>литики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в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Российской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Федерации: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2000–2001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годы.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145.</w:t>
      </w:r>
    </w:p>
    <w:p w:rsidR="00744E03" w:rsidRDefault="00744E03">
      <w:pPr>
        <w:jc w:val="both"/>
        <w:rPr>
          <w:sz w:val="19"/>
        </w:rPr>
        <w:sectPr w:rsidR="00744E03">
          <w:footerReference w:type="even" r:id="rId42"/>
          <w:footerReference w:type="default" r:id="rId43"/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/>
        <w:ind w:left="395" w:firstLine="0"/>
      </w:pPr>
      <w:r>
        <w:rPr>
          <w:b/>
          <w:i/>
        </w:rPr>
        <w:lastRenderedPageBreak/>
        <w:t>Задачи</w:t>
      </w:r>
      <w:r>
        <w:rPr>
          <w:b/>
          <w:i/>
          <w:spacing w:val="17"/>
        </w:rPr>
        <w:t xml:space="preserve"> </w:t>
      </w:r>
      <w:r>
        <w:t>следует</w:t>
      </w:r>
      <w:r>
        <w:rPr>
          <w:spacing w:val="17"/>
        </w:rPr>
        <w:t xml:space="preserve"> </w:t>
      </w:r>
      <w:r>
        <w:t>в</w:t>
      </w:r>
      <w:r>
        <w:rPr>
          <w:spacing w:val="17"/>
        </w:rPr>
        <w:t xml:space="preserve"> </w:t>
      </w:r>
      <w:r>
        <w:t>таком</w:t>
      </w:r>
      <w:r>
        <w:rPr>
          <w:spacing w:val="18"/>
        </w:rPr>
        <w:t xml:space="preserve"> </w:t>
      </w:r>
      <w:r>
        <w:t>случае</w:t>
      </w:r>
      <w:r>
        <w:rPr>
          <w:spacing w:val="17"/>
        </w:rPr>
        <w:t xml:space="preserve"> </w:t>
      </w:r>
      <w:r>
        <w:t>сформулировать</w:t>
      </w:r>
      <w:r>
        <w:rPr>
          <w:spacing w:val="17"/>
        </w:rPr>
        <w:t xml:space="preserve"> </w:t>
      </w:r>
      <w:r>
        <w:t>так: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 w:line="242" w:lineRule="auto"/>
        <w:ind w:right="124"/>
        <w:rPr>
          <w:sz w:val="21"/>
        </w:rPr>
      </w:pPr>
      <w:r>
        <w:rPr>
          <w:w w:val="105"/>
          <w:sz w:val="21"/>
        </w:rPr>
        <w:t>выявление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насущных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социальных,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социально-медицинских,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социально-психологических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проблем,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мешающих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адаптации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данных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групп;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9"/>
        <w:rPr>
          <w:sz w:val="21"/>
        </w:rPr>
      </w:pPr>
      <w:r>
        <w:rPr>
          <w:w w:val="105"/>
          <w:sz w:val="21"/>
        </w:rPr>
        <w:t>изучение особенностей положения социальных групп, занятых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в сфере науки, особенностей их взаимодействия, влияющих на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эффективность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социальной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работы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с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ними;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30"/>
        <w:rPr>
          <w:sz w:val="21"/>
        </w:rPr>
      </w:pPr>
      <w:r>
        <w:rPr>
          <w:w w:val="105"/>
          <w:sz w:val="21"/>
        </w:rPr>
        <w:t>анализ творческого потенциала данных групп в решении соци-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альных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проблем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возможностей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его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реализации;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9"/>
        <w:rPr>
          <w:sz w:val="21"/>
        </w:rPr>
      </w:pPr>
      <w:r>
        <w:rPr>
          <w:w w:val="105"/>
          <w:sz w:val="21"/>
        </w:rPr>
        <w:t>выработка научно обоснованных технологий в социальной ра-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боте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именно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данными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группами;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9"/>
        <w:rPr>
          <w:sz w:val="21"/>
        </w:rPr>
      </w:pPr>
      <w:r>
        <w:rPr>
          <w:w w:val="105"/>
          <w:sz w:val="21"/>
        </w:rPr>
        <w:t>использование специфики самой научной деятельности в реа-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лизации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социальных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технологий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данной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сфере;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9"/>
        <w:rPr>
          <w:sz w:val="21"/>
        </w:rPr>
      </w:pPr>
      <w:r>
        <w:rPr>
          <w:w w:val="105"/>
          <w:sz w:val="21"/>
        </w:rPr>
        <w:t>реабилитация отдельных социальных групп, социальных слоев</w:t>
      </w:r>
      <w:r>
        <w:rPr>
          <w:spacing w:val="-54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отдельных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ученых;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33"/>
        <w:rPr>
          <w:sz w:val="21"/>
        </w:rPr>
      </w:pPr>
      <w:r>
        <w:rPr>
          <w:spacing w:val="-1"/>
          <w:w w:val="105"/>
          <w:sz w:val="21"/>
        </w:rPr>
        <w:t>создание</w:t>
      </w:r>
      <w:r>
        <w:rPr>
          <w:spacing w:val="-2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благоприятных</w:t>
      </w:r>
      <w:r>
        <w:rPr>
          <w:spacing w:val="-2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условий</w:t>
      </w:r>
      <w:r>
        <w:rPr>
          <w:spacing w:val="-2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для</w:t>
      </w:r>
      <w:r>
        <w:rPr>
          <w:spacing w:val="-2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адаптации</w:t>
      </w:r>
      <w:r>
        <w:rPr>
          <w:spacing w:val="-22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22"/>
          <w:w w:val="105"/>
          <w:sz w:val="21"/>
        </w:rPr>
        <w:t xml:space="preserve"> </w:t>
      </w:r>
      <w:r>
        <w:rPr>
          <w:w w:val="105"/>
          <w:sz w:val="21"/>
        </w:rPr>
        <w:t>реабилитации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ученых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современных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условиях.</w:t>
      </w:r>
    </w:p>
    <w:p w:rsidR="00744E03" w:rsidRDefault="00E40E69">
      <w:pPr>
        <w:pStyle w:val="a3"/>
        <w:spacing w:line="241" w:lineRule="exact"/>
        <w:ind w:left="395" w:firstLine="0"/>
      </w:pPr>
      <w:r>
        <w:rPr>
          <w:w w:val="105"/>
        </w:rPr>
        <w:t>При</w:t>
      </w:r>
      <w:r>
        <w:rPr>
          <w:spacing w:val="-10"/>
          <w:w w:val="105"/>
        </w:rPr>
        <w:t xml:space="preserve"> </w:t>
      </w:r>
      <w:r>
        <w:rPr>
          <w:w w:val="105"/>
        </w:rPr>
        <w:t>этом</w:t>
      </w:r>
      <w:r>
        <w:rPr>
          <w:spacing w:val="-10"/>
          <w:w w:val="105"/>
        </w:rPr>
        <w:t xml:space="preserve"> </w:t>
      </w:r>
      <w:r>
        <w:rPr>
          <w:w w:val="105"/>
        </w:rPr>
        <w:t>социальная</w:t>
      </w:r>
      <w:r>
        <w:rPr>
          <w:spacing w:val="-9"/>
          <w:w w:val="105"/>
        </w:rPr>
        <w:t xml:space="preserve"> </w:t>
      </w:r>
      <w:r>
        <w:rPr>
          <w:w w:val="105"/>
        </w:rPr>
        <w:t>работа</w:t>
      </w:r>
      <w:r>
        <w:rPr>
          <w:spacing w:val="-10"/>
          <w:w w:val="105"/>
        </w:rPr>
        <w:t xml:space="preserve"> </w:t>
      </w:r>
      <w:r>
        <w:rPr>
          <w:w w:val="105"/>
        </w:rPr>
        <w:t>может</w:t>
      </w:r>
      <w:r>
        <w:rPr>
          <w:spacing w:val="-10"/>
          <w:w w:val="105"/>
        </w:rPr>
        <w:t xml:space="preserve"> </w:t>
      </w:r>
      <w:r>
        <w:rPr>
          <w:w w:val="105"/>
        </w:rPr>
        <w:t>и</w:t>
      </w:r>
      <w:r>
        <w:rPr>
          <w:spacing w:val="-9"/>
          <w:w w:val="105"/>
        </w:rPr>
        <w:t xml:space="preserve"> </w:t>
      </w:r>
      <w:r>
        <w:rPr>
          <w:w w:val="105"/>
        </w:rPr>
        <w:t>должна</w:t>
      </w:r>
      <w:r>
        <w:rPr>
          <w:spacing w:val="-10"/>
          <w:w w:val="105"/>
        </w:rPr>
        <w:t xml:space="preserve"> </w:t>
      </w:r>
      <w:r>
        <w:rPr>
          <w:w w:val="105"/>
        </w:rPr>
        <w:t>выступать</w:t>
      </w:r>
      <w:r>
        <w:rPr>
          <w:spacing w:val="-10"/>
          <w:w w:val="105"/>
        </w:rPr>
        <w:t xml:space="preserve"> </w:t>
      </w:r>
      <w:r>
        <w:rPr>
          <w:w w:val="105"/>
        </w:rPr>
        <w:t>в</w:t>
      </w:r>
      <w:r>
        <w:rPr>
          <w:spacing w:val="-9"/>
          <w:w w:val="105"/>
        </w:rPr>
        <w:t xml:space="preserve"> </w:t>
      </w:r>
      <w:r>
        <w:rPr>
          <w:w w:val="105"/>
        </w:rPr>
        <w:t>каче-</w:t>
      </w:r>
    </w:p>
    <w:p w:rsidR="00744E03" w:rsidRDefault="00E40E69">
      <w:pPr>
        <w:pStyle w:val="a3"/>
        <w:spacing w:line="242" w:lineRule="auto"/>
        <w:ind w:left="111" w:right="124" w:firstLine="0"/>
      </w:pPr>
      <w:r>
        <w:rPr>
          <w:w w:val="105"/>
        </w:rPr>
        <w:t>стве посредника в выработке общественно значимой программы</w:t>
      </w:r>
      <w:r>
        <w:rPr>
          <w:spacing w:val="1"/>
          <w:w w:val="105"/>
        </w:rPr>
        <w:t xml:space="preserve"> </w:t>
      </w:r>
      <w:r>
        <w:rPr>
          <w:w w:val="105"/>
        </w:rPr>
        <w:t>преобразований в сфере науки (в частности, в таких вопросах, как</w:t>
      </w:r>
      <w:r>
        <w:rPr>
          <w:spacing w:val="-54"/>
          <w:w w:val="105"/>
        </w:rPr>
        <w:t xml:space="preserve"> </w:t>
      </w:r>
      <w:r>
        <w:rPr>
          <w:w w:val="105"/>
        </w:rPr>
        <w:t>статус и социальное положение ученых, проблемы преодоления</w:t>
      </w:r>
      <w:r>
        <w:rPr>
          <w:spacing w:val="1"/>
          <w:w w:val="105"/>
        </w:rPr>
        <w:t xml:space="preserve"> </w:t>
      </w:r>
      <w:r>
        <w:rPr>
          <w:w w:val="105"/>
        </w:rPr>
        <w:t>безработицы, переквалификация части научных кадров), в уста-</w:t>
      </w:r>
      <w:r>
        <w:rPr>
          <w:spacing w:val="1"/>
          <w:w w:val="105"/>
        </w:rPr>
        <w:t xml:space="preserve"> </w:t>
      </w:r>
      <w:r>
        <w:rPr>
          <w:w w:val="105"/>
        </w:rPr>
        <w:t>новлении связей таких сфер, как предпринимательство и наука</w:t>
      </w:r>
      <w:r>
        <w:rPr>
          <w:spacing w:val="1"/>
          <w:w w:val="105"/>
        </w:rPr>
        <w:t xml:space="preserve"> </w:t>
      </w:r>
      <w:r>
        <w:rPr>
          <w:w w:val="105"/>
        </w:rPr>
        <w:t>(спонсорство,</w:t>
      </w:r>
      <w:r>
        <w:rPr>
          <w:spacing w:val="-7"/>
          <w:w w:val="105"/>
        </w:rPr>
        <w:t xml:space="preserve"> </w:t>
      </w:r>
      <w:r>
        <w:rPr>
          <w:w w:val="105"/>
        </w:rPr>
        <w:t>благотворительность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др.),</w:t>
      </w:r>
      <w:r>
        <w:rPr>
          <w:spacing w:val="-6"/>
          <w:w w:val="105"/>
        </w:rPr>
        <w:t xml:space="preserve"> </w:t>
      </w:r>
      <w:r>
        <w:rPr>
          <w:w w:val="105"/>
        </w:rPr>
        <w:t>а</w:t>
      </w:r>
      <w:r>
        <w:rPr>
          <w:spacing w:val="-7"/>
          <w:w w:val="105"/>
        </w:rPr>
        <w:t xml:space="preserve"> </w:t>
      </w:r>
      <w:r>
        <w:rPr>
          <w:w w:val="105"/>
        </w:rPr>
        <w:t>также</w:t>
      </w:r>
      <w:r>
        <w:rPr>
          <w:spacing w:val="-6"/>
          <w:w w:val="105"/>
        </w:rPr>
        <w:t xml:space="preserve"> </w:t>
      </w:r>
      <w:r>
        <w:rPr>
          <w:w w:val="105"/>
        </w:rPr>
        <w:t>выступать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ка-</w:t>
      </w:r>
      <w:r>
        <w:rPr>
          <w:spacing w:val="-53"/>
          <w:w w:val="105"/>
        </w:rPr>
        <w:t xml:space="preserve"> </w:t>
      </w:r>
      <w:r>
        <w:rPr>
          <w:w w:val="105"/>
        </w:rPr>
        <w:t>честве инициатора и соучастника в выработке государственной</w:t>
      </w:r>
      <w:r>
        <w:rPr>
          <w:spacing w:val="1"/>
          <w:w w:val="105"/>
        </w:rPr>
        <w:t xml:space="preserve"> </w:t>
      </w:r>
      <w:r>
        <w:rPr>
          <w:w w:val="105"/>
        </w:rPr>
        <w:t>политики</w:t>
      </w:r>
      <w:r>
        <w:rPr>
          <w:spacing w:val="-7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сфере</w:t>
      </w:r>
      <w:r>
        <w:rPr>
          <w:spacing w:val="-6"/>
          <w:w w:val="105"/>
        </w:rPr>
        <w:t xml:space="preserve"> </w:t>
      </w:r>
      <w:r>
        <w:rPr>
          <w:w w:val="105"/>
        </w:rPr>
        <w:t>науки.</w:t>
      </w:r>
    </w:p>
    <w:p w:rsidR="00744E03" w:rsidRDefault="00744E03">
      <w:pPr>
        <w:pStyle w:val="a3"/>
        <w:spacing w:before="10"/>
        <w:ind w:left="0" w:firstLine="0"/>
        <w:jc w:val="left"/>
        <w:rPr>
          <w:sz w:val="28"/>
        </w:rPr>
      </w:pPr>
    </w:p>
    <w:p w:rsidR="00744E03" w:rsidRDefault="00E40E69">
      <w:pPr>
        <w:pStyle w:val="3"/>
        <w:tabs>
          <w:tab w:val="left" w:pos="1132"/>
        </w:tabs>
        <w:spacing w:before="1"/>
        <w:ind w:right="1373" w:hanging="737"/>
      </w:pPr>
      <w:r>
        <w:t>§</w:t>
      </w:r>
      <w:r>
        <w:rPr>
          <w:spacing w:val="31"/>
        </w:rPr>
        <w:t xml:space="preserve"> </w:t>
      </w:r>
      <w:r>
        <w:t>4.</w:t>
      </w:r>
      <w:r>
        <w:tab/>
        <w:t>классификация</w:t>
      </w:r>
      <w:r>
        <w:rPr>
          <w:spacing w:val="9"/>
        </w:rPr>
        <w:t xml:space="preserve"> </w:t>
      </w:r>
      <w:r>
        <w:t>технологий</w:t>
      </w:r>
      <w:r>
        <w:rPr>
          <w:spacing w:val="1"/>
        </w:rPr>
        <w:t xml:space="preserve"> </w:t>
      </w:r>
      <w:r>
        <w:t>социальной</w:t>
      </w:r>
      <w:r>
        <w:rPr>
          <w:spacing w:val="-7"/>
        </w:rPr>
        <w:t xml:space="preserve"> </w:t>
      </w:r>
      <w:r>
        <w:t>работы</w:t>
      </w:r>
      <w:r>
        <w:rPr>
          <w:spacing w:val="-7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сфере</w:t>
      </w:r>
      <w:r>
        <w:rPr>
          <w:spacing w:val="-7"/>
        </w:rPr>
        <w:t xml:space="preserve"> </w:t>
      </w:r>
      <w:r>
        <w:t>науки</w:t>
      </w:r>
    </w:p>
    <w:p w:rsidR="00744E03" w:rsidRDefault="00E40E69">
      <w:pPr>
        <w:pStyle w:val="a3"/>
        <w:spacing w:before="170" w:line="242" w:lineRule="auto"/>
        <w:ind w:left="111" w:right="124"/>
      </w:pPr>
      <w:r>
        <w:rPr>
          <w:w w:val="105"/>
        </w:rPr>
        <w:t>Классификация технологий социальной работы зависит от за-</w:t>
      </w:r>
      <w:r>
        <w:rPr>
          <w:spacing w:val="1"/>
          <w:w w:val="105"/>
        </w:rPr>
        <w:t xml:space="preserve"> </w:t>
      </w:r>
      <w:r>
        <w:rPr>
          <w:w w:val="105"/>
        </w:rPr>
        <w:t>дач,</w:t>
      </w:r>
      <w:r>
        <w:rPr>
          <w:spacing w:val="-13"/>
          <w:w w:val="105"/>
        </w:rPr>
        <w:t xml:space="preserve"> </w:t>
      </w:r>
      <w:r>
        <w:rPr>
          <w:w w:val="105"/>
        </w:rPr>
        <w:t>которые</w:t>
      </w:r>
      <w:r>
        <w:rPr>
          <w:spacing w:val="-13"/>
          <w:w w:val="105"/>
        </w:rPr>
        <w:t xml:space="preserve"> </w:t>
      </w:r>
      <w:r>
        <w:rPr>
          <w:w w:val="105"/>
        </w:rPr>
        <w:t>они</w:t>
      </w:r>
      <w:r>
        <w:rPr>
          <w:spacing w:val="-13"/>
          <w:w w:val="105"/>
        </w:rPr>
        <w:t xml:space="preserve"> </w:t>
      </w:r>
      <w:r>
        <w:rPr>
          <w:w w:val="105"/>
        </w:rPr>
        <w:t>призваны</w:t>
      </w:r>
      <w:r>
        <w:rPr>
          <w:spacing w:val="-13"/>
          <w:w w:val="105"/>
        </w:rPr>
        <w:t xml:space="preserve"> </w:t>
      </w:r>
      <w:r>
        <w:rPr>
          <w:w w:val="105"/>
        </w:rPr>
        <w:t>решать,</w:t>
      </w:r>
      <w:r>
        <w:rPr>
          <w:spacing w:val="-13"/>
          <w:w w:val="105"/>
        </w:rPr>
        <w:t xml:space="preserve"> </w:t>
      </w:r>
      <w:r>
        <w:rPr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w w:val="105"/>
        </w:rPr>
        <w:t>предусматривает</w:t>
      </w:r>
      <w:r>
        <w:rPr>
          <w:spacing w:val="-13"/>
          <w:w w:val="105"/>
        </w:rPr>
        <w:t xml:space="preserve"> </w:t>
      </w:r>
      <w:r>
        <w:rPr>
          <w:w w:val="105"/>
        </w:rPr>
        <w:t>разделение</w:t>
      </w:r>
      <w:r>
        <w:rPr>
          <w:spacing w:val="-52"/>
          <w:w w:val="105"/>
        </w:rPr>
        <w:t xml:space="preserve"> </w:t>
      </w:r>
      <w:r>
        <w:t xml:space="preserve">на технологии </w:t>
      </w:r>
      <w:r>
        <w:rPr>
          <w:i/>
        </w:rPr>
        <w:t xml:space="preserve">разного уровня осуществления </w:t>
      </w:r>
      <w:r>
        <w:t>(макроуровень, мезо-</w:t>
      </w:r>
      <w:r>
        <w:rPr>
          <w:spacing w:val="1"/>
        </w:rPr>
        <w:t xml:space="preserve"> </w:t>
      </w:r>
      <w:r>
        <w:rPr>
          <w:w w:val="105"/>
        </w:rPr>
        <w:t xml:space="preserve">уровень, микроуровень); на технологии </w:t>
      </w:r>
      <w:r>
        <w:rPr>
          <w:i/>
          <w:w w:val="105"/>
        </w:rPr>
        <w:t xml:space="preserve">общие </w:t>
      </w:r>
      <w:r>
        <w:rPr>
          <w:w w:val="105"/>
        </w:rPr>
        <w:t>(социальная ди-</w:t>
      </w:r>
      <w:r>
        <w:rPr>
          <w:spacing w:val="1"/>
          <w:w w:val="105"/>
        </w:rPr>
        <w:t xml:space="preserve"> </w:t>
      </w:r>
      <w:r>
        <w:rPr>
          <w:w w:val="105"/>
        </w:rPr>
        <w:t>агностика, социальная реабилитация и адаптация, коррекция и</w:t>
      </w:r>
      <w:r>
        <w:rPr>
          <w:spacing w:val="1"/>
          <w:w w:val="105"/>
        </w:rPr>
        <w:t xml:space="preserve"> </w:t>
      </w:r>
      <w:r>
        <w:rPr>
          <w:w w:val="105"/>
        </w:rPr>
        <w:t>терапия, социальное обеспечение и социальное страхование, опе-</w:t>
      </w:r>
      <w:r>
        <w:rPr>
          <w:spacing w:val="-53"/>
          <w:w w:val="105"/>
        </w:rPr>
        <w:t xml:space="preserve"> </w:t>
      </w:r>
      <w:r>
        <w:rPr>
          <w:w w:val="105"/>
        </w:rPr>
        <w:t>ка</w:t>
      </w:r>
      <w:r>
        <w:rPr>
          <w:spacing w:val="-11"/>
          <w:w w:val="105"/>
        </w:rPr>
        <w:t xml:space="preserve"> </w:t>
      </w:r>
      <w:r>
        <w:rPr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w w:val="105"/>
        </w:rPr>
        <w:t>попечительство)</w:t>
      </w:r>
      <w:r>
        <w:rPr>
          <w:spacing w:val="-11"/>
          <w:w w:val="105"/>
        </w:rPr>
        <w:t xml:space="preserve"> </w:t>
      </w:r>
      <w:r>
        <w:rPr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w w:val="105"/>
        </w:rPr>
        <w:t>на</w:t>
      </w:r>
      <w:r>
        <w:rPr>
          <w:spacing w:val="-11"/>
          <w:w w:val="105"/>
        </w:rPr>
        <w:t xml:space="preserve"> </w:t>
      </w:r>
      <w:r>
        <w:rPr>
          <w:w w:val="105"/>
        </w:rPr>
        <w:t>технологии</w:t>
      </w:r>
      <w:r>
        <w:rPr>
          <w:spacing w:val="-10"/>
          <w:w w:val="105"/>
        </w:rPr>
        <w:t xml:space="preserve"> </w:t>
      </w:r>
      <w:r>
        <w:rPr>
          <w:i/>
          <w:w w:val="105"/>
        </w:rPr>
        <w:t>специфические</w:t>
      </w:r>
      <w:r>
        <w:rPr>
          <w:i/>
          <w:spacing w:val="-11"/>
          <w:w w:val="105"/>
        </w:rPr>
        <w:t xml:space="preserve"> </w:t>
      </w:r>
      <w:r>
        <w:rPr>
          <w:w w:val="105"/>
        </w:rPr>
        <w:t>либо</w:t>
      </w:r>
      <w:r>
        <w:rPr>
          <w:spacing w:val="-10"/>
          <w:w w:val="105"/>
        </w:rPr>
        <w:t xml:space="preserve"> </w:t>
      </w:r>
      <w:r>
        <w:rPr>
          <w:w w:val="105"/>
        </w:rPr>
        <w:t>по</w:t>
      </w:r>
      <w:r>
        <w:rPr>
          <w:spacing w:val="-11"/>
          <w:w w:val="105"/>
        </w:rPr>
        <w:t xml:space="preserve"> </w:t>
      </w:r>
      <w:r>
        <w:rPr>
          <w:w w:val="105"/>
        </w:rPr>
        <w:t>фор-</w:t>
      </w:r>
      <w:r>
        <w:rPr>
          <w:spacing w:val="-52"/>
          <w:w w:val="105"/>
        </w:rPr>
        <w:t xml:space="preserve"> </w:t>
      </w:r>
      <w:r>
        <w:rPr>
          <w:w w:val="105"/>
        </w:rPr>
        <w:t>ме осуществления, либо по содержанию и характеру реализации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(особое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значение</w:t>
      </w:r>
      <w:r>
        <w:rPr>
          <w:spacing w:val="-12"/>
          <w:w w:val="105"/>
        </w:rPr>
        <w:t xml:space="preserve"> </w:t>
      </w:r>
      <w:r>
        <w:rPr>
          <w:w w:val="105"/>
        </w:rPr>
        <w:t>для</w:t>
      </w:r>
      <w:r>
        <w:rPr>
          <w:spacing w:val="-13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12"/>
          <w:w w:val="105"/>
        </w:rPr>
        <w:t xml:space="preserve"> </w:t>
      </w:r>
      <w:r>
        <w:rPr>
          <w:w w:val="105"/>
        </w:rPr>
        <w:t>группы</w:t>
      </w:r>
      <w:r>
        <w:rPr>
          <w:spacing w:val="-12"/>
          <w:w w:val="105"/>
        </w:rPr>
        <w:t xml:space="preserve"> </w:t>
      </w:r>
      <w:r>
        <w:rPr>
          <w:w w:val="105"/>
        </w:rPr>
        <w:t>ученых</w:t>
      </w:r>
      <w:r>
        <w:rPr>
          <w:spacing w:val="-13"/>
          <w:w w:val="105"/>
        </w:rPr>
        <w:t xml:space="preserve"> </w:t>
      </w:r>
      <w:r>
        <w:rPr>
          <w:w w:val="105"/>
        </w:rPr>
        <w:t>имеют</w:t>
      </w:r>
      <w:r>
        <w:rPr>
          <w:spacing w:val="-12"/>
          <w:w w:val="105"/>
        </w:rPr>
        <w:t xml:space="preserve"> </w:t>
      </w:r>
      <w:r>
        <w:rPr>
          <w:w w:val="105"/>
        </w:rPr>
        <w:t>такие</w:t>
      </w:r>
      <w:r>
        <w:rPr>
          <w:spacing w:val="-12"/>
          <w:w w:val="105"/>
        </w:rPr>
        <w:t xml:space="preserve"> </w:t>
      </w:r>
      <w:r>
        <w:rPr>
          <w:w w:val="105"/>
        </w:rPr>
        <w:t>тех-</w:t>
      </w:r>
      <w:r>
        <w:rPr>
          <w:spacing w:val="-53"/>
          <w:w w:val="105"/>
        </w:rPr>
        <w:t xml:space="preserve"> </w:t>
      </w:r>
      <w:r>
        <w:rPr>
          <w:w w:val="105"/>
        </w:rPr>
        <w:t>нологии,</w:t>
      </w:r>
      <w:r>
        <w:rPr>
          <w:spacing w:val="1"/>
          <w:w w:val="105"/>
        </w:rPr>
        <w:t xml:space="preserve"> </w:t>
      </w:r>
      <w:r>
        <w:rPr>
          <w:w w:val="105"/>
        </w:rPr>
        <w:t>как</w:t>
      </w:r>
      <w:r>
        <w:rPr>
          <w:spacing w:val="1"/>
          <w:w w:val="105"/>
        </w:rPr>
        <w:t xml:space="preserve"> </w:t>
      </w:r>
      <w:r>
        <w:rPr>
          <w:w w:val="105"/>
        </w:rPr>
        <w:t>консультирование,</w:t>
      </w:r>
      <w:r>
        <w:rPr>
          <w:spacing w:val="1"/>
          <w:w w:val="105"/>
        </w:rPr>
        <w:t xml:space="preserve"> </w:t>
      </w:r>
      <w:r>
        <w:rPr>
          <w:w w:val="105"/>
        </w:rPr>
        <w:t>посредничество,</w:t>
      </w:r>
      <w:r>
        <w:rPr>
          <w:spacing w:val="1"/>
          <w:w w:val="105"/>
        </w:rPr>
        <w:t xml:space="preserve"> </w:t>
      </w:r>
      <w:r>
        <w:rPr>
          <w:w w:val="105"/>
        </w:rPr>
        <w:t>экспертиза).</w:t>
      </w:r>
      <w:r>
        <w:rPr>
          <w:spacing w:val="1"/>
          <w:w w:val="105"/>
        </w:rPr>
        <w:t xml:space="preserve"> </w:t>
      </w:r>
      <w:r>
        <w:rPr>
          <w:w w:val="105"/>
        </w:rPr>
        <w:t>Рассмотрим</w:t>
      </w:r>
      <w:r>
        <w:rPr>
          <w:spacing w:val="-7"/>
          <w:w w:val="105"/>
        </w:rPr>
        <w:t xml:space="preserve"> </w:t>
      </w:r>
      <w:r>
        <w:rPr>
          <w:w w:val="105"/>
        </w:rPr>
        <w:t>эти</w:t>
      </w:r>
      <w:r>
        <w:rPr>
          <w:spacing w:val="-6"/>
          <w:w w:val="105"/>
        </w:rPr>
        <w:t xml:space="preserve"> </w:t>
      </w:r>
      <w:r>
        <w:rPr>
          <w:w w:val="105"/>
        </w:rPr>
        <w:t>технологии.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left="111" w:right="125"/>
      </w:pPr>
      <w:r>
        <w:rPr>
          <w:b/>
        </w:rPr>
        <w:lastRenderedPageBreak/>
        <w:t xml:space="preserve">По уровню осуществления </w:t>
      </w:r>
      <w:r>
        <w:t>они могут быть технологиями как</w:t>
      </w:r>
      <w:r>
        <w:rPr>
          <w:spacing w:val="1"/>
        </w:rPr>
        <w:t xml:space="preserve"> </w:t>
      </w:r>
      <w:r>
        <w:rPr>
          <w:b/>
          <w:i/>
          <w:w w:val="105"/>
        </w:rPr>
        <w:t xml:space="preserve">макроуровня </w:t>
      </w:r>
      <w:r>
        <w:rPr>
          <w:w w:val="105"/>
        </w:rPr>
        <w:t>(направленные на реабилитацию всей сферы науки,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на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изменение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ее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статуса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обществе),</w:t>
      </w:r>
      <w:r>
        <w:rPr>
          <w:spacing w:val="-13"/>
          <w:w w:val="105"/>
        </w:rPr>
        <w:t xml:space="preserve"> </w:t>
      </w:r>
      <w:r>
        <w:rPr>
          <w:w w:val="105"/>
        </w:rPr>
        <w:t>так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b/>
          <w:i/>
          <w:w w:val="105"/>
        </w:rPr>
        <w:t>мезоуровня</w:t>
      </w:r>
      <w:r>
        <w:rPr>
          <w:b/>
          <w:i/>
          <w:spacing w:val="-13"/>
          <w:w w:val="105"/>
        </w:rPr>
        <w:t xml:space="preserve"> </w:t>
      </w:r>
      <w:r>
        <w:rPr>
          <w:w w:val="105"/>
        </w:rPr>
        <w:t>(направлен-</w:t>
      </w:r>
      <w:r>
        <w:rPr>
          <w:spacing w:val="-52"/>
          <w:w w:val="105"/>
        </w:rPr>
        <w:t xml:space="preserve"> </w:t>
      </w:r>
      <w:r>
        <w:rPr>
          <w:spacing w:val="-3"/>
          <w:w w:val="105"/>
        </w:rPr>
        <w:t>ные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на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воссоздание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существовавших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научных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сообществ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научных</w:t>
      </w:r>
      <w:r>
        <w:rPr>
          <w:spacing w:val="-53"/>
          <w:w w:val="105"/>
        </w:rPr>
        <w:t xml:space="preserve"> </w:t>
      </w:r>
      <w:r>
        <w:rPr>
          <w:w w:val="105"/>
        </w:rPr>
        <w:t>школ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на</w:t>
      </w:r>
      <w:r>
        <w:rPr>
          <w:spacing w:val="-6"/>
          <w:w w:val="105"/>
        </w:rPr>
        <w:t xml:space="preserve"> </w:t>
      </w:r>
      <w:r>
        <w:rPr>
          <w:w w:val="105"/>
        </w:rPr>
        <w:t>создание</w:t>
      </w:r>
      <w:r>
        <w:rPr>
          <w:spacing w:val="-7"/>
          <w:w w:val="105"/>
        </w:rPr>
        <w:t xml:space="preserve"> </w:t>
      </w:r>
      <w:r>
        <w:rPr>
          <w:w w:val="105"/>
        </w:rPr>
        <w:t>новых,</w:t>
      </w:r>
      <w:r>
        <w:rPr>
          <w:spacing w:val="-7"/>
          <w:w w:val="105"/>
        </w:rPr>
        <w:t xml:space="preserve"> </w:t>
      </w:r>
      <w:r>
        <w:rPr>
          <w:w w:val="105"/>
        </w:rPr>
        <w:t>на</w:t>
      </w:r>
      <w:r>
        <w:rPr>
          <w:spacing w:val="-6"/>
          <w:w w:val="105"/>
        </w:rPr>
        <w:t xml:space="preserve"> </w:t>
      </w:r>
      <w:r>
        <w:rPr>
          <w:w w:val="105"/>
        </w:rPr>
        <w:t>сохранение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воссоздание</w:t>
      </w:r>
      <w:r>
        <w:rPr>
          <w:spacing w:val="-6"/>
          <w:w w:val="105"/>
        </w:rPr>
        <w:t xml:space="preserve"> </w:t>
      </w:r>
      <w:r>
        <w:rPr>
          <w:w w:val="105"/>
        </w:rPr>
        <w:t>мест</w:t>
      </w:r>
      <w:r>
        <w:rPr>
          <w:spacing w:val="-7"/>
          <w:w w:val="105"/>
        </w:rPr>
        <w:t xml:space="preserve"> </w:t>
      </w:r>
      <w:r>
        <w:rPr>
          <w:w w:val="105"/>
        </w:rPr>
        <w:t>ком-</w:t>
      </w:r>
      <w:r>
        <w:rPr>
          <w:spacing w:val="-53"/>
          <w:w w:val="105"/>
        </w:rPr>
        <w:t xml:space="preserve"> </w:t>
      </w:r>
      <w:r>
        <w:rPr>
          <w:w w:val="105"/>
        </w:rPr>
        <w:t>пактного проживания ученых, например знаменитых российских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наукоградов),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а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также</w:t>
      </w:r>
      <w:r>
        <w:rPr>
          <w:spacing w:val="-11"/>
          <w:w w:val="105"/>
        </w:rPr>
        <w:t xml:space="preserve"> </w:t>
      </w:r>
      <w:r>
        <w:rPr>
          <w:b/>
          <w:i/>
          <w:spacing w:val="-3"/>
          <w:w w:val="105"/>
        </w:rPr>
        <w:t>микроуровня</w:t>
      </w:r>
      <w:r>
        <w:rPr>
          <w:b/>
          <w:i/>
          <w:spacing w:val="-11"/>
          <w:w w:val="105"/>
        </w:rPr>
        <w:t xml:space="preserve"> </w:t>
      </w:r>
      <w:r>
        <w:rPr>
          <w:spacing w:val="-3"/>
          <w:w w:val="105"/>
        </w:rPr>
        <w:t>(направленные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на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решение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про-</w:t>
      </w:r>
      <w:r>
        <w:rPr>
          <w:spacing w:val="-53"/>
          <w:w w:val="105"/>
        </w:rPr>
        <w:t xml:space="preserve"> </w:t>
      </w:r>
      <w:r>
        <w:rPr>
          <w:w w:val="105"/>
        </w:rPr>
        <w:t>блем</w:t>
      </w:r>
      <w:r>
        <w:rPr>
          <w:spacing w:val="-7"/>
          <w:w w:val="105"/>
        </w:rPr>
        <w:t xml:space="preserve"> </w:t>
      </w:r>
      <w:r>
        <w:rPr>
          <w:w w:val="105"/>
        </w:rPr>
        <w:t>отдельных</w:t>
      </w:r>
      <w:r>
        <w:rPr>
          <w:spacing w:val="-6"/>
          <w:w w:val="105"/>
        </w:rPr>
        <w:t xml:space="preserve"> </w:t>
      </w:r>
      <w:r>
        <w:rPr>
          <w:w w:val="105"/>
        </w:rPr>
        <w:t>личностей</w:t>
      </w:r>
      <w:r>
        <w:rPr>
          <w:spacing w:val="-7"/>
          <w:w w:val="105"/>
        </w:rPr>
        <w:t xml:space="preserve"> </w:t>
      </w:r>
      <w:r>
        <w:rPr>
          <w:w w:val="105"/>
        </w:rPr>
        <w:t>или</w:t>
      </w:r>
      <w:r>
        <w:rPr>
          <w:spacing w:val="-6"/>
          <w:w w:val="105"/>
        </w:rPr>
        <w:t xml:space="preserve"> </w:t>
      </w:r>
      <w:r>
        <w:rPr>
          <w:w w:val="105"/>
        </w:rPr>
        <w:t>малых</w:t>
      </w:r>
      <w:r>
        <w:rPr>
          <w:spacing w:val="-6"/>
          <w:w w:val="105"/>
        </w:rPr>
        <w:t xml:space="preserve"> </w:t>
      </w:r>
      <w:r>
        <w:rPr>
          <w:w w:val="105"/>
        </w:rPr>
        <w:t>групп).</w:t>
      </w:r>
    </w:p>
    <w:p w:rsidR="00744E03" w:rsidRDefault="00E40E69">
      <w:pPr>
        <w:pStyle w:val="a3"/>
        <w:spacing w:line="242" w:lineRule="auto"/>
        <w:ind w:left="111" w:right="123"/>
      </w:pPr>
      <w:r>
        <w:rPr>
          <w:w w:val="110"/>
        </w:rPr>
        <w:t>На первый взгляд, проблемы макроуровня и мезоуровня не</w:t>
      </w:r>
      <w:r>
        <w:rPr>
          <w:spacing w:val="1"/>
          <w:w w:val="110"/>
        </w:rPr>
        <w:t xml:space="preserve"> </w:t>
      </w:r>
      <w:r>
        <w:rPr>
          <w:spacing w:val="-1"/>
          <w:w w:val="105"/>
        </w:rPr>
        <w:t>относятся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к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задачам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социальной</w:t>
      </w:r>
      <w:r>
        <w:rPr>
          <w:spacing w:val="-12"/>
          <w:w w:val="105"/>
        </w:rPr>
        <w:t xml:space="preserve"> </w:t>
      </w:r>
      <w:r>
        <w:rPr>
          <w:w w:val="105"/>
        </w:rPr>
        <w:t>работы.</w:t>
      </w:r>
      <w:r>
        <w:rPr>
          <w:spacing w:val="-12"/>
          <w:w w:val="105"/>
        </w:rPr>
        <w:t xml:space="preserve"> </w:t>
      </w:r>
      <w:r>
        <w:rPr>
          <w:w w:val="105"/>
        </w:rPr>
        <w:t>Однако</w:t>
      </w:r>
      <w:r>
        <w:rPr>
          <w:spacing w:val="-13"/>
          <w:w w:val="105"/>
        </w:rPr>
        <w:t xml:space="preserve"> </w:t>
      </w:r>
      <w:r>
        <w:rPr>
          <w:w w:val="105"/>
        </w:rPr>
        <w:t>обратимся</w:t>
      </w:r>
      <w:r>
        <w:rPr>
          <w:spacing w:val="-12"/>
          <w:w w:val="105"/>
        </w:rPr>
        <w:t xml:space="preserve"> </w:t>
      </w:r>
      <w:r>
        <w:rPr>
          <w:w w:val="105"/>
        </w:rPr>
        <w:t>к</w:t>
      </w:r>
      <w:r>
        <w:rPr>
          <w:spacing w:val="-12"/>
          <w:w w:val="105"/>
        </w:rPr>
        <w:t xml:space="preserve"> </w:t>
      </w:r>
      <w:r>
        <w:rPr>
          <w:w w:val="105"/>
        </w:rPr>
        <w:t>опре-</w:t>
      </w:r>
      <w:r>
        <w:rPr>
          <w:spacing w:val="-53"/>
          <w:w w:val="105"/>
        </w:rPr>
        <w:t xml:space="preserve"> </w:t>
      </w:r>
      <w:r>
        <w:rPr>
          <w:w w:val="105"/>
        </w:rPr>
        <w:t>делению</w:t>
      </w:r>
      <w:r>
        <w:rPr>
          <w:spacing w:val="-10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10"/>
          <w:w w:val="105"/>
        </w:rPr>
        <w:t xml:space="preserve"> </w:t>
      </w:r>
      <w:r>
        <w:rPr>
          <w:w w:val="105"/>
        </w:rPr>
        <w:t>работы,</w:t>
      </w:r>
      <w:r>
        <w:rPr>
          <w:spacing w:val="-9"/>
          <w:w w:val="105"/>
        </w:rPr>
        <w:t xml:space="preserve"> </w:t>
      </w:r>
      <w:r>
        <w:rPr>
          <w:w w:val="105"/>
        </w:rPr>
        <w:t>принятое</w:t>
      </w:r>
      <w:r>
        <w:rPr>
          <w:spacing w:val="-10"/>
          <w:w w:val="105"/>
        </w:rPr>
        <w:t xml:space="preserve"> </w:t>
      </w:r>
      <w:r>
        <w:rPr>
          <w:w w:val="105"/>
        </w:rPr>
        <w:t>в</w:t>
      </w:r>
      <w:r>
        <w:rPr>
          <w:spacing w:val="-9"/>
          <w:w w:val="105"/>
        </w:rPr>
        <w:t xml:space="preserve"> </w:t>
      </w:r>
      <w:r>
        <w:rPr>
          <w:w w:val="105"/>
        </w:rPr>
        <w:t>современной</w:t>
      </w:r>
      <w:r>
        <w:rPr>
          <w:spacing w:val="-10"/>
          <w:w w:val="105"/>
        </w:rPr>
        <w:t xml:space="preserve"> </w:t>
      </w:r>
      <w:r>
        <w:rPr>
          <w:w w:val="105"/>
        </w:rPr>
        <w:t>науке:</w:t>
      </w:r>
      <w:r>
        <w:rPr>
          <w:spacing w:val="-9"/>
          <w:w w:val="105"/>
        </w:rPr>
        <w:t xml:space="preserve"> </w:t>
      </w:r>
      <w:r>
        <w:rPr>
          <w:w w:val="105"/>
        </w:rPr>
        <w:t>«Со-</w:t>
      </w:r>
      <w:r>
        <w:rPr>
          <w:spacing w:val="-53"/>
          <w:w w:val="105"/>
        </w:rPr>
        <w:t xml:space="preserve"> </w:t>
      </w:r>
      <w:r>
        <w:rPr>
          <w:w w:val="105"/>
        </w:rPr>
        <w:t>циальная</w:t>
      </w:r>
      <w:r>
        <w:rPr>
          <w:spacing w:val="-12"/>
          <w:w w:val="105"/>
        </w:rPr>
        <w:t xml:space="preserve"> </w:t>
      </w:r>
      <w:r>
        <w:rPr>
          <w:w w:val="105"/>
        </w:rPr>
        <w:t>работа</w:t>
      </w:r>
      <w:r>
        <w:rPr>
          <w:spacing w:val="-12"/>
          <w:w w:val="105"/>
        </w:rPr>
        <w:t xml:space="preserve"> </w:t>
      </w:r>
      <w:r>
        <w:rPr>
          <w:w w:val="105"/>
        </w:rPr>
        <w:t>может</w:t>
      </w:r>
      <w:r>
        <w:rPr>
          <w:spacing w:val="-12"/>
          <w:w w:val="105"/>
        </w:rPr>
        <w:t xml:space="preserve"> </w:t>
      </w:r>
      <w:r>
        <w:rPr>
          <w:w w:val="105"/>
        </w:rPr>
        <w:t>быть</w:t>
      </w:r>
      <w:r>
        <w:rPr>
          <w:spacing w:val="-12"/>
          <w:w w:val="105"/>
        </w:rPr>
        <w:t xml:space="preserve"> </w:t>
      </w:r>
      <w:r>
        <w:rPr>
          <w:w w:val="105"/>
        </w:rPr>
        <w:t>рассмотрена</w:t>
      </w:r>
      <w:r>
        <w:rPr>
          <w:spacing w:val="-12"/>
          <w:w w:val="105"/>
        </w:rPr>
        <w:t xml:space="preserve"> </w:t>
      </w:r>
      <w:r>
        <w:rPr>
          <w:w w:val="105"/>
        </w:rPr>
        <w:t>как</w:t>
      </w:r>
      <w:r>
        <w:rPr>
          <w:spacing w:val="-12"/>
          <w:w w:val="105"/>
        </w:rPr>
        <w:t xml:space="preserve"> </w:t>
      </w:r>
      <w:r>
        <w:rPr>
          <w:w w:val="105"/>
        </w:rPr>
        <w:t>разновидность</w:t>
      </w:r>
      <w:r>
        <w:rPr>
          <w:spacing w:val="-11"/>
          <w:w w:val="105"/>
        </w:rPr>
        <w:t xml:space="preserve"> </w:t>
      </w:r>
      <w:r>
        <w:rPr>
          <w:w w:val="105"/>
        </w:rPr>
        <w:t>чело-</w:t>
      </w:r>
      <w:r>
        <w:rPr>
          <w:spacing w:val="-53"/>
          <w:w w:val="105"/>
        </w:rPr>
        <w:t xml:space="preserve"> </w:t>
      </w:r>
      <w:r>
        <w:rPr>
          <w:w w:val="105"/>
        </w:rPr>
        <w:t>веческой деятельности, цель которой — оптимизировать осуще-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ствление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субъективной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роли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людей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во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всех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сферах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жизни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общества</w:t>
      </w:r>
      <w:r>
        <w:rPr>
          <w:spacing w:val="-53"/>
          <w:w w:val="105"/>
        </w:rPr>
        <w:t xml:space="preserve"> </w:t>
      </w:r>
      <w:r>
        <w:rPr>
          <w:w w:val="105"/>
        </w:rPr>
        <w:t>в процессе жизнеобеспечения и деятельного существования лич-</w:t>
      </w:r>
      <w:r>
        <w:rPr>
          <w:spacing w:val="1"/>
          <w:w w:val="105"/>
        </w:rPr>
        <w:t xml:space="preserve"> </w:t>
      </w:r>
      <w:r>
        <w:rPr>
          <w:w w:val="105"/>
        </w:rPr>
        <w:t>ности, семьи, социальных и других групп и слоев в обществе»</w:t>
      </w:r>
      <w:r>
        <w:rPr>
          <w:w w:val="105"/>
          <w:position w:val="6"/>
          <w:sz w:val="14"/>
        </w:rPr>
        <w:t>1</w:t>
      </w:r>
      <w:r>
        <w:rPr>
          <w:w w:val="105"/>
        </w:rPr>
        <w:t>.</w:t>
      </w:r>
      <w:r>
        <w:rPr>
          <w:spacing w:val="1"/>
          <w:w w:val="105"/>
        </w:rPr>
        <w:t xml:space="preserve"> </w:t>
      </w:r>
      <w:r>
        <w:rPr>
          <w:w w:val="105"/>
        </w:rPr>
        <w:t>Исходя из этого определения можно утверждать, что выработка</w:t>
      </w:r>
      <w:r>
        <w:rPr>
          <w:spacing w:val="1"/>
          <w:w w:val="105"/>
        </w:rPr>
        <w:t xml:space="preserve"> </w:t>
      </w:r>
      <w:r>
        <w:rPr>
          <w:w w:val="110"/>
        </w:rPr>
        <w:t>стратегии развития науки и задачи воссоздания научных сооб-</w:t>
      </w:r>
      <w:r>
        <w:rPr>
          <w:spacing w:val="-55"/>
          <w:w w:val="110"/>
        </w:rPr>
        <w:t xml:space="preserve"> </w:t>
      </w:r>
      <w:r>
        <w:rPr>
          <w:w w:val="110"/>
        </w:rPr>
        <w:t>ществ, конечно, не являются функцией социальной работы. Но</w:t>
      </w:r>
      <w:r>
        <w:rPr>
          <w:spacing w:val="-55"/>
          <w:w w:val="110"/>
        </w:rPr>
        <w:t xml:space="preserve"> </w:t>
      </w:r>
      <w:r>
        <w:rPr>
          <w:w w:val="110"/>
        </w:rPr>
        <w:t>она вправе инициировать выработку таких программ наравне с</w:t>
      </w:r>
      <w:r>
        <w:rPr>
          <w:spacing w:val="-55"/>
          <w:w w:val="110"/>
        </w:rPr>
        <w:t xml:space="preserve"> </w:t>
      </w:r>
      <w:r>
        <w:rPr>
          <w:spacing w:val="-2"/>
          <w:w w:val="105"/>
        </w:rPr>
        <w:t>другими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силами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обществе,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так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как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вследствие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нерешенности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этих</w:t>
      </w:r>
      <w:r>
        <w:rPr>
          <w:spacing w:val="-52"/>
          <w:w w:val="105"/>
        </w:rPr>
        <w:t xml:space="preserve"> </w:t>
      </w:r>
      <w:r>
        <w:rPr>
          <w:w w:val="105"/>
        </w:rPr>
        <w:t>проблем столь важная и значимая в любом развитом обществе со-</w:t>
      </w:r>
      <w:r>
        <w:rPr>
          <w:spacing w:val="-53"/>
          <w:w w:val="105"/>
        </w:rPr>
        <w:t xml:space="preserve"> </w:t>
      </w:r>
      <w:r>
        <w:rPr>
          <w:spacing w:val="-1"/>
          <w:w w:val="110"/>
        </w:rPr>
        <w:t>циально-профессиональная</w:t>
      </w:r>
      <w:r>
        <w:rPr>
          <w:spacing w:val="-11"/>
          <w:w w:val="110"/>
        </w:rPr>
        <w:t xml:space="preserve"> </w:t>
      </w:r>
      <w:r>
        <w:rPr>
          <w:w w:val="110"/>
        </w:rPr>
        <w:t>группа,</w:t>
      </w:r>
      <w:r>
        <w:rPr>
          <w:spacing w:val="-12"/>
          <w:w w:val="110"/>
        </w:rPr>
        <w:t xml:space="preserve"> </w:t>
      </w:r>
      <w:r>
        <w:rPr>
          <w:w w:val="110"/>
        </w:rPr>
        <w:t>как</w:t>
      </w:r>
      <w:r>
        <w:rPr>
          <w:spacing w:val="-11"/>
          <w:w w:val="110"/>
        </w:rPr>
        <w:t xml:space="preserve"> </w:t>
      </w:r>
      <w:r>
        <w:rPr>
          <w:w w:val="110"/>
        </w:rPr>
        <w:t>ученые,</w:t>
      </w:r>
      <w:r>
        <w:rPr>
          <w:spacing w:val="-11"/>
          <w:w w:val="110"/>
        </w:rPr>
        <w:t xml:space="preserve"> </w:t>
      </w:r>
      <w:r>
        <w:rPr>
          <w:w w:val="110"/>
        </w:rPr>
        <w:t>становится</w:t>
      </w:r>
      <w:r>
        <w:rPr>
          <w:spacing w:val="-11"/>
          <w:w w:val="110"/>
        </w:rPr>
        <w:t xml:space="preserve"> </w:t>
      </w:r>
      <w:r>
        <w:rPr>
          <w:w w:val="110"/>
        </w:rPr>
        <w:t>уяз-</w:t>
      </w:r>
      <w:r>
        <w:rPr>
          <w:spacing w:val="-55"/>
          <w:w w:val="110"/>
        </w:rPr>
        <w:t xml:space="preserve"> </w:t>
      </w:r>
      <w:r>
        <w:rPr>
          <w:spacing w:val="-1"/>
          <w:w w:val="105"/>
        </w:rPr>
        <w:t>вимой,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переходит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разряд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«слабых»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социальных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групп,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а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отдель-</w:t>
      </w:r>
      <w:r>
        <w:rPr>
          <w:spacing w:val="-53"/>
          <w:w w:val="105"/>
        </w:rPr>
        <w:t xml:space="preserve"> </w:t>
      </w:r>
      <w:r>
        <w:rPr>
          <w:w w:val="110"/>
        </w:rPr>
        <w:t>ных</w:t>
      </w:r>
      <w:r>
        <w:rPr>
          <w:spacing w:val="-3"/>
          <w:w w:val="110"/>
        </w:rPr>
        <w:t xml:space="preserve"> </w:t>
      </w:r>
      <w:r>
        <w:rPr>
          <w:w w:val="110"/>
        </w:rPr>
        <w:t>случаях</w:t>
      </w:r>
      <w:r>
        <w:rPr>
          <w:spacing w:val="-3"/>
          <w:w w:val="110"/>
        </w:rPr>
        <w:t xml:space="preserve"> </w:t>
      </w:r>
      <w:r>
        <w:rPr>
          <w:w w:val="110"/>
        </w:rPr>
        <w:t>может</w:t>
      </w:r>
      <w:r>
        <w:rPr>
          <w:spacing w:val="-3"/>
          <w:w w:val="110"/>
        </w:rPr>
        <w:t xml:space="preserve"> </w:t>
      </w:r>
      <w:r>
        <w:rPr>
          <w:w w:val="110"/>
        </w:rPr>
        <w:t>пополнить</w:t>
      </w:r>
      <w:r>
        <w:rPr>
          <w:spacing w:val="-3"/>
          <w:w w:val="110"/>
        </w:rPr>
        <w:t xml:space="preserve"> </w:t>
      </w:r>
      <w:r>
        <w:rPr>
          <w:w w:val="110"/>
        </w:rPr>
        <w:t>и</w:t>
      </w:r>
      <w:r>
        <w:rPr>
          <w:spacing w:val="-3"/>
          <w:w w:val="110"/>
        </w:rPr>
        <w:t xml:space="preserve"> </w:t>
      </w:r>
      <w:r>
        <w:rPr>
          <w:w w:val="110"/>
        </w:rPr>
        <w:t>группы</w:t>
      </w:r>
      <w:r>
        <w:rPr>
          <w:spacing w:val="-3"/>
          <w:w w:val="110"/>
        </w:rPr>
        <w:t xml:space="preserve"> </w:t>
      </w:r>
      <w:r>
        <w:rPr>
          <w:w w:val="110"/>
        </w:rPr>
        <w:t>риска</w:t>
      </w:r>
      <w:r>
        <w:rPr>
          <w:spacing w:val="-3"/>
          <w:w w:val="110"/>
        </w:rPr>
        <w:t xml:space="preserve"> </w:t>
      </w:r>
      <w:r>
        <w:rPr>
          <w:w w:val="110"/>
        </w:rPr>
        <w:t>(так</w:t>
      </w:r>
      <w:r>
        <w:rPr>
          <w:spacing w:val="-3"/>
          <w:w w:val="110"/>
        </w:rPr>
        <w:t xml:space="preserve"> </w:t>
      </w:r>
      <w:r>
        <w:rPr>
          <w:w w:val="110"/>
        </w:rPr>
        <w:t>называемая</w:t>
      </w:r>
    </w:p>
    <w:p w:rsidR="00744E03" w:rsidRDefault="00E40E69">
      <w:pPr>
        <w:pStyle w:val="a3"/>
        <w:spacing w:line="242" w:lineRule="auto"/>
        <w:ind w:right="131" w:firstLine="0"/>
      </w:pPr>
      <w:r>
        <w:rPr>
          <w:w w:val="105"/>
        </w:rPr>
        <w:t>«беловоротничковая» преступность давно признана одной из са-</w:t>
      </w:r>
      <w:r>
        <w:rPr>
          <w:spacing w:val="1"/>
          <w:w w:val="105"/>
        </w:rPr>
        <w:t xml:space="preserve"> </w:t>
      </w:r>
      <w:r>
        <w:rPr>
          <w:w w:val="105"/>
        </w:rPr>
        <w:t>мых</w:t>
      </w:r>
      <w:r>
        <w:rPr>
          <w:spacing w:val="-7"/>
          <w:w w:val="105"/>
        </w:rPr>
        <w:t xml:space="preserve"> </w:t>
      </w:r>
      <w:r>
        <w:rPr>
          <w:w w:val="105"/>
        </w:rPr>
        <w:t>опасных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7"/>
          <w:w w:val="105"/>
        </w:rPr>
        <w:t xml:space="preserve"> </w:t>
      </w:r>
      <w:r>
        <w:rPr>
          <w:w w:val="105"/>
        </w:rPr>
        <w:t>мире).</w:t>
      </w:r>
    </w:p>
    <w:p w:rsidR="00744E03" w:rsidRDefault="00E40E69">
      <w:pPr>
        <w:pStyle w:val="a3"/>
        <w:spacing w:line="242" w:lineRule="auto"/>
        <w:ind w:right="128"/>
      </w:pPr>
      <w:r>
        <w:rPr>
          <w:w w:val="105"/>
        </w:rPr>
        <w:t xml:space="preserve">В технологиях </w:t>
      </w:r>
      <w:r>
        <w:rPr>
          <w:i/>
          <w:w w:val="105"/>
        </w:rPr>
        <w:t xml:space="preserve">макроуровня </w:t>
      </w:r>
      <w:r>
        <w:rPr>
          <w:w w:val="105"/>
        </w:rPr>
        <w:t>очень важно выделить технологии</w:t>
      </w:r>
      <w:r>
        <w:rPr>
          <w:spacing w:val="-53"/>
          <w:w w:val="105"/>
        </w:rPr>
        <w:t xml:space="preserve"> </w:t>
      </w:r>
      <w:r>
        <w:rPr>
          <w:w w:val="105"/>
        </w:rPr>
        <w:t>правового обеспечения функционирования науки, технологии ад-</w:t>
      </w:r>
      <w:r>
        <w:rPr>
          <w:spacing w:val="-53"/>
          <w:w w:val="105"/>
        </w:rPr>
        <w:t xml:space="preserve"> </w:t>
      </w:r>
      <w:r>
        <w:rPr>
          <w:w w:val="105"/>
        </w:rPr>
        <w:t>министративно-властного регулирования и политические техно-</w:t>
      </w:r>
      <w:r>
        <w:rPr>
          <w:spacing w:val="1"/>
          <w:w w:val="105"/>
        </w:rPr>
        <w:t xml:space="preserve"> </w:t>
      </w:r>
      <w:r>
        <w:rPr>
          <w:w w:val="105"/>
        </w:rPr>
        <w:t>логии, экономические технологии, технологии информационного</w:t>
      </w:r>
      <w:r>
        <w:rPr>
          <w:spacing w:val="-53"/>
          <w:w w:val="105"/>
        </w:rPr>
        <w:t xml:space="preserve"> </w:t>
      </w:r>
      <w:r>
        <w:rPr>
          <w:w w:val="105"/>
        </w:rPr>
        <w:t>обеспечения. При этом технологии могут быть как стратегиче-</w:t>
      </w:r>
      <w:r>
        <w:rPr>
          <w:spacing w:val="1"/>
          <w:w w:val="105"/>
        </w:rPr>
        <w:t xml:space="preserve"> </w:t>
      </w:r>
      <w:r>
        <w:rPr>
          <w:w w:val="105"/>
        </w:rPr>
        <w:t>скими,</w:t>
      </w:r>
      <w:r>
        <w:rPr>
          <w:spacing w:val="-6"/>
          <w:w w:val="105"/>
        </w:rPr>
        <w:t xml:space="preserve"> </w:t>
      </w:r>
      <w:r>
        <w:rPr>
          <w:w w:val="105"/>
        </w:rPr>
        <w:t>так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тактическими.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05"/>
        </w:rPr>
        <w:t>Аргументировать несформированность государственной стра-</w:t>
      </w:r>
      <w:r>
        <w:rPr>
          <w:spacing w:val="1"/>
          <w:w w:val="105"/>
        </w:rPr>
        <w:t xml:space="preserve"> </w:t>
      </w:r>
      <w:r>
        <w:rPr>
          <w:w w:val="105"/>
        </w:rPr>
        <w:t>тегии в сфере науки отсутствием средств не приходится. Ведь на-</w:t>
      </w:r>
      <w:r>
        <w:rPr>
          <w:spacing w:val="-53"/>
          <w:w w:val="105"/>
        </w:rPr>
        <w:t xml:space="preserve"> </w:t>
      </w:r>
      <w:r>
        <w:rPr>
          <w:w w:val="105"/>
        </w:rPr>
        <w:t>учные исследования приносят большие доходы, способны мини-</w:t>
      </w:r>
      <w:r>
        <w:rPr>
          <w:spacing w:val="1"/>
          <w:w w:val="105"/>
        </w:rPr>
        <w:t xml:space="preserve"> </w:t>
      </w:r>
      <w:r>
        <w:rPr>
          <w:w w:val="105"/>
        </w:rPr>
        <w:t>мизировать расход средств, материалов, человеческих ресурсов,</w:t>
      </w:r>
      <w:r>
        <w:rPr>
          <w:spacing w:val="1"/>
          <w:w w:val="105"/>
        </w:rPr>
        <w:t xml:space="preserve"> </w:t>
      </w:r>
      <w:r>
        <w:rPr>
          <w:w w:val="105"/>
        </w:rPr>
        <w:t>сделать</w:t>
      </w:r>
      <w:r>
        <w:rPr>
          <w:spacing w:val="28"/>
          <w:w w:val="105"/>
        </w:rPr>
        <w:t xml:space="preserve"> </w:t>
      </w:r>
      <w:r>
        <w:rPr>
          <w:w w:val="105"/>
        </w:rPr>
        <w:t>все</w:t>
      </w:r>
      <w:r>
        <w:rPr>
          <w:spacing w:val="28"/>
          <w:w w:val="105"/>
        </w:rPr>
        <w:t xml:space="preserve"> </w:t>
      </w:r>
      <w:r>
        <w:rPr>
          <w:w w:val="105"/>
        </w:rPr>
        <w:t>виды</w:t>
      </w:r>
      <w:r>
        <w:rPr>
          <w:spacing w:val="28"/>
          <w:w w:val="105"/>
        </w:rPr>
        <w:t xml:space="preserve"> </w:t>
      </w:r>
      <w:r>
        <w:rPr>
          <w:w w:val="105"/>
        </w:rPr>
        <w:t>труда</w:t>
      </w:r>
      <w:r>
        <w:rPr>
          <w:spacing w:val="28"/>
          <w:w w:val="105"/>
        </w:rPr>
        <w:t xml:space="preserve"> </w:t>
      </w:r>
      <w:r>
        <w:rPr>
          <w:w w:val="105"/>
        </w:rPr>
        <w:t>более</w:t>
      </w:r>
      <w:r>
        <w:rPr>
          <w:spacing w:val="28"/>
          <w:w w:val="105"/>
        </w:rPr>
        <w:t xml:space="preserve"> </w:t>
      </w:r>
      <w:r>
        <w:rPr>
          <w:w w:val="105"/>
        </w:rPr>
        <w:t>эффективными</w:t>
      </w:r>
      <w:r>
        <w:rPr>
          <w:spacing w:val="29"/>
          <w:w w:val="105"/>
        </w:rPr>
        <w:t xml:space="preserve"> </w:t>
      </w:r>
      <w:r>
        <w:rPr>
          <w:w w:val="105"/>
        </w:rPr>
        <w:t>и</w:t>
      </w:r>
      <w:r>
        <w:rPr>
          <w:spacing w:val="28"/>
          <w:w w:val="105"/>
        </w:rPr>
        <w:t xml:space="preserve"> </w:t>
      </w:r>
      <w:r>
        <w:rPr>
          <w:w w:val="105"/>
        </w:rPr>
        <w:t>качественными,</w:t>
      </w:r>
      <w:r>
        <w:rPr>
          <w:spacing w:val="1"/>
          <w:w w:val="105"/>
        </w:rPr>
        <w:t xml:space="preserve"> </w:t>
      </w:r>
      <w:r>
        <w:rPr>
          <w:w w:val="105"/>
        </w:rPr>
        <w:t>за</w:t>
      </w:r>
      <w:r>
        <w:rPr>
          <w:spacing w:val="12"/>
          <w:w w:val="105"/>
        </w:rPr>
        <w:t xml:space="preserve"> </w:t>
      </w:r>
      <w:r>
        <w:rPr>
          <w:w w:val="105"/>
        </w:rPr>
        <w:t>счет</w:t>
      </w:r>
      <w:r>
        <w:rPr>
          <w:spacing w:val="12"/>
          <w:w w:val="105"/>
        </w:rPr>
        <w:t xml:space="preserve"> </w:t>
      </w:r>
      <w:r>
        <w:rPr>
          <w:w w:val="105"/>
        </w:rPr>
        <w:t>развития</w:t>
      </w:r>
      <w:r>
        <w:rPr>
          <w:spacing w:val="12"/>
          <w:w w:val="105"/>
        </w:rPr>
        <w:t xml:space="preserve"> </w:t>
      </w:r>
      <w:r>
        <w:rPr>
          <w:w w:val="105"/>
        </w:rPr>
        <w:t>прикладных</w:t>
      </w:r>
      <w:r>
        <w:rPr>
          <w:spacing w:val="13"/>
          <w:w w:val="105"/>
        </w:rPr>
        <w:t xml:space="preserve"> </w:t>
      </w:r>
      <w:r>
        <w:rPr>
          <w:w w:val="105"/>
        </w:rPr>
        <w:t>исследований</w:t>
      </w:r>
      <w:r>
        <w:rPr>
          <w:spacing w:val="12"/>
          <w:w w:val="105"/>
        </w:rPr>
        <w:t xml:space="preserve"> </w:t>
      </w:r>
      <w:r>
        <w:rPr>
          <w:w w:val="105"/>
        </w:rPr>
        <w:t>возможно</w:t>
      </w:r>
      <w:r>
        <w:rPr>
          <w:spacing w:val="12"/>
          <w:w w:val="105"/>
        </w:rPr>
        <w:t xml:space="preserve"> </w:t>
      </w:r>
      <w:r>
        <w:rPr>
          <w:w w:val="105"/>
        </w:rPr>
        <w:t>развитие</w:t>
      </w:r>
      <w:r>
        <w:rPr>
          <w:spacing w:val="12"/>
          <w:w w:val="105"/>
        </w:rPr>
        <w:t xml:space="preserve"> </w:t>
      </w:r>
      <w:r>
        <w:rPr>
          <w:w w:val="105"/>
        </w:rPr>
        <w:t>и</w:t>
      </w:r>
    </w:p>
    <w:p w:rsidR="00744E03" w:rsidRDefault="00E40E69">
      <w:pPr>
        <w:spacing w:before="94"/>
        <w:ind w:left="395" w:right="129" w:hanging="284"/>
        <w:jc w:val="both"/>
        <w:rPr>
          <w:sz w:val="19"/>
        </w:rPr>
      </w:pPr>
      <w:r>
        <w:rPr>
          <w:w w:val="110"/>
          <w:position w:val="6"/>
          <w:sz w:val="13"/>
        </w:rPr>
        <w:t>1</w:t>
      </w:r>
      <w:r>
        <w:rPr>
          <w:spacing w:val="1"/>
          <w:w w:val="110"/>
          <w:position w:val="6"/>
          <w:sz w:val="13"/>
        </w:rPr>
        <w:t xml:space="preserve"> </w:t>
      </w:r>
      <w:r>
        <w:rPr>
          <w:w w:val="110"/>
          <w:sz w:val="19"/>
        </w:rPr>
        <w:t xml:space="preserve">См.: Основы социальной работы: Учебник </w:t>
      </w:r>
      <w:r>
        <w:rPr>
          <w:w w:val="125"/>
          <w:sz w:val="19"/>
        </w:rPr>
        <w:t xml:space="preserve">/ </w:t>
      </w:r>
      <w:r>
        <w:rPr>
          <w:w w:val="110"/>
          <w:sz w:val="19"/>
        </w:rPr>
        <w:t>Отв. ред. П.Д. Павле-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нок.</w:t>
      </w:r>
      <w:r>
        <w:rPr>
          <w:spacing w:val="-10"/>
          <w:w w:val="110"/>
          <w:sz w:val="19"/>
        </w:rPr>
        <w:t xml:space="preserve"> </w:t>
      </w:r>
      <w:r>
        <w:rPr>
          <w:w w:val="110"/>
          <w:sz w:val="19"/>
        </w:rPr>
        <w:t>—</w:t>
      </w:r>
      <w:r>
        <w:rPr>
          <w:spacing w:val="-9"/>
          <w:w w:val="110"/>
          <w:sz w:val="19"/>
        </w:rPr>
        <w:t xml:space="preserve"> </w:t>
      </w:r>
      <w:r>
        <w:rPr>
          <w:w w:val="110"/>
          <w:sz w:val="19"/>
        </w:rPr>
        <w:t>С.</w:t>
      </w:r>
      <w:r>
        <w:rPr>
          <w:spacing w:val="-9"/>
          <w:w w:val="110"/>
          <w:sz w:val="19"/>
        </w:rPr>
        <w:t xml:space="preserve"> </w:t>
      </w:r>
      <w:r>
        <w:rPr>
          <w:w w:val="110"/>
          <w:sz w:val="19"/>
        </w:rPr>
        <w:t>15.</w:t>
      </w:r>
    </w:p>
    <w:p w:rsidR="00744E03" w:rsidRDefault="00744E03">
      <w:pPr>
        <w:jc w:val="both"/>
        <w:rPr>
          <w:sz w:val="19"/>
        </w:rPr>
        <w:sectPr w:rsidR="00744E03">
          <w:footerReference w:type="even" r:id="rId44"/>
          <w:footerReference w:type="default" r:id="rId45"/>
          <w:pgSz w:w="8220" w:h="12190"/>
          <w:pgMar w:top="1000" w:right="860" w:bottom="980" w:left="880" w:header="0" w:footer="786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1" w:firstLine="0"/>
      </w:pPr>
      <w:r>
        <w:rPr>
          <w:w w:val="105"/>
        </w:rPr>
        <w:lastRenderedPageBreak/>
        <w:t>фундаментальной</w:t>
      </w:r>
      <w:r>
        <w:rPr>
          <w:spacing w:val="1"/>
          <w:w w:val="105"/>
        </w:rPr>
        <w:t xml:space="preserve"> </w:t>
      </w:r>
      <w:r>
        <w:rPr>
          <w:w w:val="105"/>
        </w:rPr>
        <w:t>науки,</w:t>
      </w:r>
      <w:r>
        <w:rPr>
          <w:spacing w:val="1"/>
          <w:w w:val="105"/>
        </w:rPr>
        <w:t xml:space="preserve"> </w:t>
      </w:r>
      <w:r>
        <w:rPr>
          <w:w w:val="105"/>
        </w:rPr>
        <w:t>что</w:t>
      </w:r>
      <w:r>
        <w:rPr>
          <w:spacing w:val="1"/>
          <w:w w:val="105"/>
        </w:rPr>
        <w:t xml:space="preserve"> </w:t>
      </w:r>
      <w:r>
        <w:rPr>
          <w:w w:val="105"/>
        </w:rPr>
        <w:t>принципиально</w:t>
      </w:r>
      <w:r>
        <w:rPr>
          <w:spacing w:val="1"/>
          <w:w w:val="105"/>
        </w:rPr>
        <w:t xml:space="preserve"> </w:t>
      </w:r>
      <w:r>
        <w:rPr>
          <w:w w:val="105"/>
        </w:rPr>
        <w:t>важно</w:t>
      </w:r>
      <w:r>
        <w:rPr>
          <w:spacing w:val="1"/>
          <w:w w:val="105"/>
        </w:rPr>
        <w:t xml:space="preserve"> </w:t>
      </w:r>
      <w:r>
        <w:rPr>
          <w:w w:val="105"/>
        </w:rPr>
        <w:t>для</w:t>
      </w:r>
      <w:r>
        <w:rPr>
          <w:spacing w:val="1"/>
          <w:w w:val="105"/>
        </w:rPr>
        <w:t xml:space="preserve"> </w:t>
      </w:r>
      <w:r>
        <w:rPr>
          <w:w w:val="105"/>
        </w:rPr>
        <w:t>суще-</w:t>
      </w:r>
      <w:r>
        <w:rPr>
          <w:spacing w:val="-53"/>
          <w:w w:val="105"/>
        </w:rPr>
        <w:t xml:space="preserve"> </w:t>
      </w:r>
      <w:r>
        <w:rPr>
          <w:w w:val="105"/>
        </w:rPr>
        <w:t>ствования науки в целом. Функцией государства должна стать</w:t>
      </w:r>
      <w:r>
        <w:rPr>
          <w:spacing w:val="1"/>
          <w:w w:val="105"/>
        </w:rPr>
        <w:t xml:space="preserve"> </w:t>
      </w:r>
      <w:r>
        <w:rPr>
          <w:w w:val="105"/>
        </w:rPr>
        <w:t>выработка адекватного законодательства в сфере науки, создание</w:t>
      </w:r>
      <w:r>
        <w:rPr>
          <w:spacing w:val="-53"/>
          <w:w w:val="105"/>
        </w:rPr>
        <w:t xml:space="preserve"> </w:t>
      </w:r>
      <w:r>
        <w:rPr>
          <w:w w:val="105"/>
        </w:rPr>
        <w:t>концепции развития науки на стратегическую и тактическую пер-</w:t>
      </w:r>
      <w:r>
        <w:rPr>
          <w:spacing w:val="-53"/>
          <w:w w:val="105"/>
        </w:rPr>
        <w:t xml:space="preserve"> </w:t>
      </w:r>
      <w:r>
        <w:rPr>
          <w:w w:val="105"/>
        </w:rPr>
        <w:t>спективу. Государство может выступать посредником в поиске</w:t>
      </w:r>
      <w:r>
        <w:rPr>
          <w:spacing w:val="1"/>
          <w:w w:val="105"/>
        </w:rPr>
        <w:t xml:space="preserve"> </w:t>
      </w:r>
      <w:r>
        <w:rPr>
          <w:w w:val="105"/>
        </w:rPr>
        <w:t>заказов для научных разработок как внутри страны, так и за ру-</w:t>
      </w:r>
      <w:r>
        <w:rPr>
          <w:spacing w:val="1"/>
          <w:w w:val="105"/>
        </w:rPr>
        <w:t xml:space="preserve"> </w:t>
      </w:r>
      <w:r>
        <w:rPr>
          <w:w w:val="105"/>
        </w:rPr>
        <w:t>бежом.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Одной из важнейших, апробированных в международном мас-</w:t>
      </w:r>
      <w:r>
        <w:rPr>
          <w:spacing w:val="-53"/>
          <w:w w:val="105"/>
        </w:rPr>
        <w:t xml:space="preserve"> </w:t>
      </w:r>
      <w:r>
        <w:rPr>
          <w:w w:val="105"/>
        </w:rPr>
        <w:t>штабе и широко используемых в современной России является</w:t>
      </w:r>
      <w:r>
        <w:rPr>
          <w:spacing w:val="1"/>
          <w:w w:val="105"/>
        </w:rPr>
        <w:t xml:space="preserve"> </w:t>
      </w:r>
      <w:r>
        <w:rPr>
          <w:w w:val="105"/>
        </w:rPr>
        <w:t xml:space="preserve">технология предоставления </w:t>
      </w:r>
      <w:r>
        <w:rPr>
          <w:i/>
          <w:w w:val="105"/>
        </w:rPr>
        <w:t xml:space="preserve">грантов </w:t>
      </w:r>
      <w:r>
        <w:rPr>
          <w:w w:val="105"/>
        </w:rPr>
        <w:t>на разработку тех или иных</w:t>
      </w:r>
      <w:r>
        <w:rPr>
          <w:spacing w:val="1"/>
          <w:w w:val="105"/>
        </w:rPr>
        <w:t xml:space="preserve"> </w:t>
      </w:r>
      <w:r>
        <w:rPr>
          <w:w w:val="105"/>
        </w:rPr>
        <w:t>перспективных</w:t>
      </w:r>
      <w:r>
        <w:rPr>
          <w:spacing w:val="27"/>
          <w:w w:val="105"/>
        </w:rPr>
        <w:t xml:space="preserve"> </w:t>
      </w:r>
      <w:r>
        <w:rPr>
          <w:w w:val="105"/>
        </w:rPr>
        <w:t>и</w:t>
      </w:r>
      <w:r>
        <w:rPr>
          <w:spacing w:val="27"/>
          <w:w w:val="105"/>
        </w:rPr>
        <w:t xml:space="preserve"> </w:t>
      </w:r>
      <w:r>
        <w:rPr>
          <w:w w:val="105"/>
        </w:rPr>
        <w:t>общественно</w:t>
      </w:r>
      <w:r>
        <w:rPr>
          <w:spacing w:val="28"/>
          <w:w w:val="105"/>
        </w:rPr>
        <w:t xml:space="preserve"> </w:t>
      </w:r>
      <w:r>
        <w:rPr>
          <w:w w:val="105"/>
        </w:rPr>
        <w:t>значимых</w:t>
      </w:r>
      <w:r>
        <w:rPr>
          <w:spacing w:val="27"/>
          <w:w w:val="105"/>
        </w:rPr>
        <w:t xml:space="preserve"> </w:t>
      </w:r>
      <w:r>
        <w:rPr>
          <w:w w:val="105"/>
        </w:rPr>
        <w:t>научных</w:t>
      </w:r>
      <w:r>
        <w:rPr>
          <w:spacing w:val="28"/>
          <w:w w:val="105"/>
        </w:rPr>
        <w:t xml:space="preserve"> </w:t>
      </w:r>
      <w:r>
        <w:rPr>
          <w:w w:val="105"/>
        </w:rPr>
        <w:t>направлений.</w:t>
      </w:r>
      <w:r>
        <w:rPr>
          <w:spacing w:val="-53"/>
          <w:w w:val="105"/>
        </w:rPr>
        <w:t xml:space="preserve"> </w:t>
      </w:r>
      <w:r>
        <w:rPr>
          <w:w w:val="105"/>
        </w:rPr>
        <w:t>В социальном плане эта технология особенно важна для молодых</w:t>
      </w:r>
      <w:r>
        <w:rPr>
          <w:spacing w:val="-53"/>
          <w:w w:val="105"/>
        </w:rPr>
        <w:t xml:space="preserve"> </w:t>
      </w:r>
      <w:r>
        <w:rPr>
          <w:w w:val="105"/>
        </w:rPr>
        <w:t>ученых.</w:t>
      </w:r>
    </w:p>
    <w:p w:rsidR="00744E03" w:rsidRDefault="00E40E69">
      <w:pPr>
        <w:pStyle w:val="a3"/>
        <w:spacing w:line="242" w:lineRule="auto"/>
        <w:ind w:right="127"/>
      </w:pPr>
      <w:r>
        <w:rPr>
          <w:w w:val="105"/>
        </w:rPr>
        <w:t>Недостатком</w:t>
      </w:r>
      <w:r>
        <w:rPr>
          <w:spacing w:val="-12"/>
          <w:w w:val="105"/>
        </w:rPr>
        <w:t xml:space="preserve"> </w:t>
      </w:r>
      <w:r>
        <w:rPr>
          <w:w w:val="105"/>
        </w:rPr>
        <w:t>данной</w:t>
      </w:r>
      <w:r>
        <w:rPr>
          <w:spacing w:val="-11"/>
          <w:w w:val="105"/>
        </w:rPr>
        <w:t xml:space="preserve"> </w:t>
      </w:r>
      <w:r>
        <w:rPr>
          <w:w w:val="105"/>
        </w:rPr>
        <w:t>технологии,</w:t>
      </w:r>
      <w:r>
        <w:rPr>
          <w:spacing w:val="-12"/>
          <w:w w:val="105"/>
        </w:rPr>
        <w:t xml:space="preserve"> </w:t>
      </w:r>
      <w:r>
        <w:rPr>
          <w:w w:val="105"/>
        </w:rPr>
        <w:t>точнее</w:t>
      </w:r>
      <w:r>
        <w:rPr>
          <w:spacing w:val="-11"/>
          <w:w w:val="105"/>
        </w:rPr>
        <w:t xml:space="preserve"> </w:t>
      </w:r>
      <w:r>
        <w:rPr>
          <w:w w:val="105"/>
        </w:rPr>
        <w:t>реального</w:t>
      </w:r>
      <w:r>
        <w:rPr>
          <w:spacing w:val="-12"/>
          <w:w w:val="105"/>
        </w:rPr>
        <w:t xml:space="preserve"> </w:t>
      </w:r>
      <w:r>
        <w:rPr>
          <w:w w:val="105"/>
        </w:rPr>
        <w:t>ее</w:t>
      </w:r>
      <w:r>
        <w:rPr>
          <w:spacing w:val="-11"/>
          <w:w w:val="105"/>
        </w:rPr>
        <w:t xml:space="preserve"> </w:t>
      </w:r>
      <w:r>
        <w:rPr>
          <w:w w:val="105"/>
        </w:rPr>
        <w:t>примене-</w:t>
      </w:r>
      <w:r>
        <w:rPr>
          <w:spacing w:val="-53"/>
          <w:w w:val="105"/>
        </w:rPr>
        <w:t xml:space="preserve"> </w:t>
      </w:r>
      <w:r>
        <w:rPr>
          <w:w w:val="105"/>
        </w:rPr>
        <w:t>ния,</w:t>
      </w:r>
      <w:r>
        <w:rPr>
          <w:spacing w:val="-13"/>
          <w:w w:val="105"/>
        </w:rPr>
        <w:t xml:space="preserve"> </w:t>
      </w:r>
      <w:r>
        <w:rPr>
          <w:w w:val="105"/>
        </w:rPr>
        <w:t>является</w:t>
      </w:r>
      <w:r>
        <w:rPr>
          <w:spacing w:val="-12"/>
          <w:w w:val="105"/>
        </w:rPr>
        <w:t xml:space="preserve"> </w:t>
      </w:r>
      <w:r>
        <w:rPr>
          <w:w w:val="105"/>
        </w:rPr>
        <w:t>закрытость</w:t>
      </w:r>
      <w:r>
        <w:rPr>
          <w:spacing w:val="-12"/>
          <w:w w:val="105"/>
        </w:rPr>
        <w:t xml:space="preserve"> </w:t>
      </w:r>
      <w:r>
        <w:rPr>
          <w:w w:val="105"/>
        </w:rPr>
        <w:t>информации</w:t>
      </w:r>
      <w:r>
        <w:rPr>
          <w:spacing w:val="-12"/>
          <w:w w:val="105"/>
        </w:rPr>
        <w:t xml:space="preserve"> </w:t>
      </w:r>
      <w:r>
        <w:rPr>
          <w:w w:val="105"/>
        </w:rPr>
        <w:t>о</w:t>
      </w:r>
      <w:r>
        <w:rPr>
          <w:spacing w:val="-12"/>
          <w:w w:val="105"/>
        </w:rPr>
        <w:t xml:space="preserve"> </w:t>
      </w:r>
      <w:r>
        <w:rPr>
          <w:w w:val="105"/>
        </w:rPr>
        <w:t>наличии</w:t>
      </w:r>
      <w:r>
        <w:rPr>
          <w:spacing w:val="-12"/>
          <w:w w:val="105"/>
        </w:rPr>
        <w:t xml:space="preserve"> </w:t>
      </w:r>
      <w:r>
        <w:rPr>
          <w:w w:val="105"/>
        </w:rPr>
        <w:t>грантов,</w:t>
      </w:r>
      <w:r>
        <w:rPr>
          <w:spacing w:val="-12"/>
          <w:w w:val="105"/>
        </w:rPr>
        <w:t xml:space="preserve"> </w:t>
      </w:r>
      <w:r>
        <w:rPr>
          <w:w w:val="105"/>
        </w:rPr>
        <w:t>об</w:t>
      </w:r>
      <w:r>
        <w:rPr>
          <w:spacing w:val="-12"/>
          <w:w w:val="105"/>
        </w:rPr>
        <w:t xml:space="preserve"> </w:t>
      </w:r>
      <w:r>
        <w:rPr>
          <w:w w:val="105"/>
        </w:rPr>
        <w:t>усло-</w:t>
      </w:r>
      <w:r>
        <w:rPr>
          <w:spacing w:val="-53"/>
          <w:w w:val="105"/>
        </w:rPr>
        <w:t xml:space="preserve"> </w:t>
      </w:r>
      <w:r>
        <w:rPr>
          <w:w w:val="105"/>
        </w:rPr>
        <w:t>виях</w:t>
      </w:r>
      <w:r>
        <w:rPr>
          <w:spacing w:val="-8"/>
          <w:w w:val="105"/>
        </w:rPr>
        <w:t xml:space="preserve"> </w:t>
      </w:r>
      <w:r>
        <w:rPr>
          <w:w w:val="105"/>
        </w:rPr>
        <w:t>участия</w:t>
      </w:r>
      <w:r>
        <w:rPr>
          <w:spacing w:val="-7"/>
          <w:w w:val="105"/>
        </w:rPr>
        <w:t xml:space="preserve"> </w:t>
      </w:r>
      <w:r>
        <w:rPr>
          <w:w w:val="105"/>
        </w:rPr>
        <w:t>в</w:t>
      </w:r>
      <w:r>
        <w:rPr>
          <w:spacing w:val="-8"/>
          <w:w w:val="105"/>
        </w:rPr>
        <w:t xml:space="preserve"> </w:t>
      </w:r>
      <w:r>
        <w:rPr>
          <w:w w:val="105"/>
        </w:rPr>
        <w:t>конкурсах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о</w:t>
      </w:r>
      <w:r>
        <w:rPr>
          <w:spacing w:val="-8"/>
          <w:w w:val="105"/>
        </w:rPr>
        <w:t xml:space="preserve"> </w:t>
      </w:r>
      <w:r>
        <w:rPr>
          <w:w w:val="105"/>
        </w:rPr>
        <w:t>результатах</w:t>
      </w:r>
      <w:r>
        <w:rPr>
          <w:spacing w:val="-7"/>
          <w:w w:val="105"/>
        </w:rPr>
        <w:t xml:space="preserve"> </w:t>
      </w:r>
      <w:r>
        <w:rPr>
          <w:w w:val="105"/>
        </w:rPr>
        <w:t>таких</w:t>
      </w:r>
      <w:r>
        <w:rPr>
          <w:spacing w:val="-7"/>
          <w:w w:val="105"/>
        </w:rPr>
        <w:t xml:space="preserve"> </w:t>
      </w:r>
      <w:r>
        <w:rPr>
          <w:w w:val="105"/>
        </w:rPr>
        <w:t>конкурсов,</w:t>
      </w:r>
      <w:r>
        <w:rPr>
          <w:spacing w:val="-8"/>
          <w:w w:val="105"/>
        </w:rPr>
        <w:t xml:space="preserve"> </w:t>
      </w:r>
      <w:r>
        <w:rPr>
          <w:w w:val="105"/>
        </w:rPr>
        <w:t>что</w:t>
      </w:r>
      <w:r>
        <w:rPr>
          <w:spacing w:val="-7"/>
          <w:w w:val="105"/>
        </w:rPr>
        <w:t xml:space="preserve"> </w:t>
      </w:r>
      <w:r>
        <w:rPr>
          <w:w w:val="105"/>
        </w:rPr>
        <w:t>де-</w:t>
      </w:r>
      <w:r>
        <w:rPr>
          <w:spacing w:val="-53"/>
          <w:w w:val="105"/>
        </w:rPr>
        <w:t xml:space="preserve"> </w:t>
      </w:r>
      <w:r>
        <w:rPr>
          <w:w w:val="105"/>
        </w:rPr>
        <w:t>лает распределение грантов закрытым, «келейным» делом, ослаб-</w:t>
      </w:r>
      <w:r>
        <w:rPr>
          <w:spacing w:val="-53"/>
          <w:w w:val="105"/>
        </w:rPr>
        <w:t xml:space="preserve"> </w:t>
      </w:r>
      <w:r>
        <w:rPr>
          <w:w w:val="105"/>
        </w:rPr>
        <w:t>ляет активность ученых в самоактуализации и снижает качество</w:t>
      </w:r>
      <w:r>
        <w:rPr>
          <w:spacing w:val="1"/>
          <w:w w:val="105"/>
        </w:rPr>
        <w:t xml:space="preserve"> </w:t>
      </w:r>
      <w:r>
        <w:rPr>
          <w:w w:val="105"/>
        </w:rPr>
        <w:t>исполнения</w:t>
      </w:r>
      <w:r>
        <w:rPr>
          <w:spacing w:val="-5"/>
          <w:w w:val="105"/>
        </w:rPr>
        <w:t xml:space="preserve"> </w:t>
      </w:r>
      <w:r>
        <w:rPr>
          <w:w w:val="105"/>
        </w:rPr>
        <w:t>самого</w:t>
      </w:r>
      <w:r>
        <w:rPr>
          <w:spacing w:val="-5"/>
          <w:w w:val="105"/>
        </w:rPr>
        <w:t xml:space="preserve"> </w:t>
      </w:r>
      <w:r>
        <w:rPr>
          <w:w w:val="105"/>
        </w:rPr>
        <w:t>заказа,</w:t>
      </w:r>
      <w:r>
        <w:rPr>
          <w:spacing w:val="-6"/>
          <w:w w:val="105"/>
        </w:rPr>
        <w:t xml:space="preserve"> </w:t>
      </w:r>
      <w:r>
        <w:rPr>
          <w:w w:val="105"/>
        </w:rPr>
        <w:t>включенного</w:t>
      </w:r>
      <w:r>
        <w:rPr>
          <w:spacing w:val="-5"/>
          <w:w w:val="105"/>
        </w:rPr>
        <w:t xml:space="preserve"> </w:t>
      </w:r>
      <w:r>
        <w:rPr>
          <w:w w:val="105"/>
        </w:rPr>
        <w:t>в</w:t>
      </w:r>
      <w:r>
        <w:rPr>
          <w:spacing w:val="-5"/>
          <w:w w:val="105"/>
        </w:rPr>
        <w:t xml:space="preserve"> </w:t>
      </w:r>
      <w:r>
        <w:rPr>
          <w:w w:val="105"/>
        </w:rPr>
        <w:t>грант.</w:t>
      </w:r>
    </w:p>
    <w:p w:rsidR="00744E03" w:rsidRDefault="00E40E69">
      <w:pPr>
        <w:pStyle w:val="a3"/>
        <w:spacing w:line="242" w:lineRule="auto"/>
        <w:ind w:right="129"/>
      </w:pPr>
      <w:r>
        <w:rPr>
          <w:w w:val="105"/>
        </w:rPr>
        <w:t>Решение перечисленных задач, применение указанных техно-</w:t>
      </w:r>
      <w:r>
        <w:rPr>
          <w:spacing w:val="1"/>
          <w:w w:val="105"/>
        </w:rPr>
        <w:t xml:space="preserve"> </w:t>
      </w:r>
      <w:r>
        <w:rPr>
          <w:w w:val="105"/>
        </w:rPr>
        <w:t>логий в данный момент могут быть выполнены без крупномас-</w:t>
      </w:r>
      <w:r>
        <w:rPr>
          <w:spacing w:val="1"/>
          <w:w w:val="105"/>
        </w:rPr>
        <w:t xml:space="preserve"> </w:t>
      </w:r>
      <w:r>
        <w:rPr>
          <w:w w:val="105"/>
        </w:rPr>
        <w:t>штабных затрат; в ближайшем же будущем финансирование раз-</w:t>
      </w:r>
      <w:r>
        <w:rPr>
          <w:spacing w:val="1"/>
          <w:w w:val="105"/>
        </w:rPr>
        <w:t xml:space="preserve"> </w:t>
      </w:r>
      <w:r>
        <w:rPr>
          <w:w w:val="105"/>
        </w:rPr>
        <w:t>вития</w:t>
      </w:r>
      <w:r>
        <w:rPr>
          <w:spacing w:val="-10"/>
          <w:w w:val="105"/>
        </w:rPr>
        <w:t xml:space="preserve"> </w:t>
      </w:r>
      <w:r>
        <w:rPr>
          <w:w w:val="105"/>
        </w:rPr>
        <w:t>науки</w:t>
      </w:r>
      <w:r>
        <w:rPr>
          <w:spacing w:val="-9"/>
          <w:w w:val="105"/>
        </w:rPr>
        <w:t xml:space="preserve"> </w:t>
      </w:r>
      <w:r>
        <w:rPr>
          <w:w w:val="105"/>
        </w:rPr>
        <w:t>(и</w:t>
      </w:r>
      <w:r>
        <w:rPr>
          <w:spacing w:val="-10"/>
          <w:w w:val="105"/>
        </w:rPr>
        <w:t xml:space="preserve"> </w:t>
      </w:r>
      <w:r>
        <w:rPr>
          <w:w w:val="105"/>
        </w:rPr>
        <w:t>прежде</w:t>
      </w:r>
      <w:r>
        <w:rPr>
          <w:spacing w:val="-9"/>
          <w:w w:val="105"/>
        </w:rPr>
        <w:t xml:space="preserve"> </w:t>
      </w:r>
      <w:r>
        <w:rPr>
          <w:w w:val="105"/>
        </w:rPr>
        <w:t>всего</w:t>
      </w:r>
      <w:r>
        <w:rPr>
          <w:spacing w:val="-9"/>
          <w:w w:val="105"/>
        </w:rPr>
        <w:t xml:space="preserve"> </w:t>
      </w:r>
      <w:r>
        <w:rPr>
          <w:w w:val="105"/>
        </w:rPr>
        <w:t>государственное</w:t>
      </w:r>
      <w:r>
        <w:rPr>
          <w:spacing w:val="-10"/>
          <w:w w:val="105"/>
        </w:rPr>
        <w:t xml:space="preserve"> </w:t>
      </w:r>
      <w:r>
        <w:rPr>
          <w:w w:val="105"/>
        </w:rPr>
        <w:t>финансирование)</w:t>
      </w:r>
      <w:r>
        <w:rPr>
          <w:spacing w:val="-9"/>
          <w:w w:val="105"/>
        </w:rPr>
        <w:t xml:space="preserve"> </w:t>
      </w:r>
      <w:r>
        <w:rPr>
          <w:w w:val="105"/>
        </w:rPr>
        <w:t>—</w:t>
      </w:r>
      <w:r>
        <w:rPr>
          <w:spacing w:val="-53"/>
          <w:w w:val="105"/>
        </w:rPr>
        <w:t xml:space="preserve"> </w:t>
      </w:r>
      <w:r>
        <w:rPr>
          <w:w w:val="105"/>
        </w:rPr>
        <w:t>одно</w:t>
      </w:r>
      <w:r>
        <w:rPr>
          <w:spacing w:val="1"/>
          <w:w w:val="105"/>
        </w:rPr>
        <w:t xml:space="preserve"> </w:t>
      </w:r>
      <w:r>
        <w:rPr>
          <w:w w:val="105"/>
        </w:rPr>
        <w:t>из</w:t>
      </w:r>
      <w:r>
        <w:rPr>
          <w:spacing w:val="1"/>
          <w:w w:val="105"/>
        </w:rPr>
        <w:t xml:space="preserve"> </w:t>
      </w:r>
      <w:r>
        <w:rPr>
          <w:w w:val="105"/>
        </w:rPr>
        <w:t>важнейших</w:t>
      </w:r>
      <w:r>
        <w:rPr>
          <w:spacing w:val="2"/>
          <w:w w:val="105"/>
        </w:rPr>
        <w:t xml:space="preserve"> </w:t>
      </w:r>
      <w:r>
        <w:rPr>
          <w:w w:val="105"/>
        </w:rPr>
        <w:t>условий</w:t>
      </w:r>
      <w:r>
        <w:rPr>
          <w:spacing w:val="1"/>
          <w:w w:val="105"/>
        </w:rPr>
        <w:t xml:space="preserve"> </w:t>
      </w:r>
      <w:r>
        <w:rPr>
          <w:w w:val="105"/>
        </w:rPr>
        <w:t>возрождения</w:t>
      </w:r>
      <w:r>
        <w:rPr>
          <w:spacing w:val="1"/>
          <w:w w:val="105"/>
        </w:rPr>
        <w:t xml:space="preserve"> </w:t>
      </w:r>
      <w:r>
        <w:rPr>
          <w:w w:val="105"/>
        </w:rPr>
        <w:t>экономики</w:t>
      </w:r>
      <w:r>
        <w:rPr>
          <w:spacing w:val="2"/>
          <w:w w:val="105"/>
        </w:rPr>
        <w:t xml:space="preserve"> </w:t>
      </w:r>
      <w:r>
        <w:rPr>
          <w:w w:val="105"/>
        </w:rPr>
        <w:t>России.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Средний уровень технологий (</w:t>
      </w:r>
      <w:r>
        <w:rPr>
          <w:i/>
          <w:w w:val="105"/>
        </w:rPr>
        <w:t>мезоуровень</w:t>
      </w:r>
      <w:r>
        <w:rPr>
          <w:w w:val="105"/>
        </w:rPr>
        <w:t>) особенно важен в</w:t>
      </w:r>
      <w:r>
        <w:rPr>
          <w:spacing w:val="1"/>
          <w:w w:val="105"/>
        </w:rPr>
        <w:t xml:space="preserve"> </w:t>
      </w:r>
      <w:r>
        <w:rPr>
          <w:w w:val="105"/>
        </w:rPr>
        <w:t>современной России, так как разрушение сложившихся научных</w:t>
      </w:r>
      <w:r>
        <w:rPr>
          <w:spacing w:val="1"/>
          <w:w w:val="105"/>
        </w:rPr>
        <w:t xml:space="preserve"> </w:t>
      </w:r>
      <w:r>
        <w:rPr>
          <w:w w:val="105"/>
        </w:rPr>
        <w:t>школ и коллективов настолько велико, что восстановление их —</w:t>
      </w:r>
      <w:r>
        <w:rPr>
          <w:spacing w:val="1"/>
          <w:w w:val="105"/>
        </w:rPr>
        <w:t xml:space="preserve"> </w:t>
      </w:r>
      <w:r>
        <w:rPr>
          <w:w w:val="105"/>
        </w:rPr>
        <w:t>это проблема, причем достаточно трудная. Научные сообщества,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прославившие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страну,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складывались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десятилетиями.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Разрушить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их</w:t>
      </w:r>
      <w:r>
        <w:rPr>
          <w:spacing w:val="-53"/>
          <w:w w:val="105"/>
        </w:rPr>
        <w:t xml:space="preserve"> </w:t>
      </w:r>
      <w:r>
        <w:rPr>
          <w:w w:val="105"/>
        </w:rPr>
        <w:t>было гораздо проще, чем возрождать. Как и всякий живой ор-</w:t>
      </w:r>
      <w:r>
        <w:rPr>
          <w:spacing w:val="1"/>
          <w:w w:val="105"/>
        </w:rPr>
        <w:t xml:space="preserve"> </w:t>
      </w:r>
      <w:r>
        <w:rPr>
          <w:w w:val="105"/>
        </w:rPr>
        <w:t>ганизм, научное сообщество для восстановления требует мини-</w:t>
      </w:r>
      <w:r>
        <w:rPr>
          <w:spacing w:val="1"/>
          <w:w w:val="105"/>
        </w:rPr>
        <w:t xml:space="preserve"> </w:t>
      </w:r>
      <w:r>
        <w:rPr>
          <w:w w:val="105"/>
        </w:rPr>
        <w:t>мальной численности кадров, сохранивших традиции, навыки и</w:t>
      </w:r>
      <w:r>
        <w:rPr>
          <w:spacing w:val="1"/>
          <w:w w:val="105"/>
        </w:rPr>
        <w:t xml:space="preserve"> </w:t>
      </w:r>
      <w:r>
        <w:rPr>
          <w:w w:val="105"/>
        </w:rPr>
        <w:t>наработки в научной деятельности, свойственной данной школе.</w:t>
      </w:r>
      <w:r>
        <w:rPr>
          <w:spacing w:val="1"/>
          <w:w w:val="105"/>
        </w:rPr>
        <w:t xml:space="preserve"> </w:t>
      </w:r>
      <w:r>
        <w:rPr>
          <w:w w:val="105"/>
        </w:rPr>
        <w:t>Подчеркнем:</w:t>
      </w:r>
      <w:r>
        <w:rPr>
          <w:spacing w:val="-9"/>
          <w:w w:val="105"/>
        </w:rPr>
        <w:t xml:space="preserve"> </w:t>
      </w:r>
      <w:r>
        <w:rPr>
          <w:w w:val="105"/>
        </w:rPr>
        <w:t>восстановление</w:t>
      </w:r>
      <w:r>
        <w:rPr>
          <w:spacing w:val="-8"/>
          <w:w w:val="105"/>
        </w:rPr>
        <w:t xml:space="preserve"> </w:t>
      </w:r>
      <w:r>
        <w:rPr>
          <w:w w:val="105"/>
        </w:rPr>
        <w:t>возможно</w:t>
      </w:r>
      <w:r>
        <w:rPr>
          <w:spacing w:val="-9"/>
          <w:w w:val="105"/>
        </w:rPr>
        <w:t xml:space="preserve"> </w:t>
      </w:r>
      <w:r>
        <w:rPr>
          <w:w w:val="105"/>
        </w:rPr>
        <w:t>лишь</w:t>
      </w:r>
      <w:r>
        <w:rPr>
          <w:spacing w:val="-8"/>
          <w:w w:val="105"/>
        </w:rPr>
        <w:t xml:space="preserve"> </w:t>
      </w:r>
      <w:r>
        <w:rPr>
          <w:w w:val="105"/>
        </w:rPr>
        <w:t>в</w:t>
      </w:r>
      <w:r>
        <w:rPr>
          <w:spacing w:val="-9"/>
          <w:w w:val="105"/>
        </w:rPr>
        <w:t xml:space="preserve"> </w:t>
      </w:r>
      <w:r>
        <w:rPr>
          <w:i/>
          <w:w w:val="105"/>
        </w:rPr>
        <w:t>лично-именной</w:t>
      </w:r>
      <w:r>
        <w:rPr>
          <w:i/>
          <w:spacing w:val="-8"/>
          <w:w w:val="105"/>
        </w:rPr>
        <w:t xml:space="preserve"> </w:t>
      </w:r>
      <w:r>
        <w:rPr>
          <w:w w:val="105"/>
        </w:rPr>
        <w:t>пе-</w:t>
      </w:r>
      <w:r>
        <w:rPr>
          <w:spacing w:val="-53"/>
          <w:w w:val="105"/>
        </w:rPr>
        <w:t xml:space="preserve"> </w:t>
      </w:r>
      <w:r>
        <w:rPr>
          <w:w w:val="105"/>
        </w:rPr>
        <w:t>редаче, т.е. при живом и непосредственном общении учителя и</w:t>
      </w:r>
      <w:r>
        <w:rPr>
          <w:spacing w:val="1"/>
          <w:w w:val="105"/>
        </w:rPr>
        <w:t xml:space="preserve"> </w:t>
      </w:r>
      <w:r>
        <w:rPr>
          <w:w w:val="105"/>
        </w:rPr>
        <w:t>ученика,</w:t>
      </w:r>
      <w:r>
        <w:rPr>
          <w:spacing w:val="-6"/>
          <w:w w:val="105"/>
        </w:rPr>
        <w:t xml:space="preserve"> </w:t>
      </w:r>
      <w:r>
        <w:rPr>
          <w:w w:val="105"/>
        </w:rPr>
        <w:t>ученого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наследника</w:t>
      </w:r>
      <w:r>
        <w:rPr>
          <w:spacing w:val="-5"/>
          <w:w w:val="105"/>
        </w:rPr>
        <w:t xml:space="preserve"> </w:t>
      </w:r>
      <w:r>
        <w:rPr>
          <w:w w:val="105"/>
        </w:rPr>
        <w:t>научной</w:t>
      </w:r>
      <w:r>
        <w:rPr>
          <w:spacing w:val="-5"/>
          <w:w w:val="105"/>
        </w:rPr>
        <w:t xml:space="preserve"> </w:t>
      </w:r>
      <w:r>
        <w:rPr>
          <w:w w:val="105"/>
        </w:rPr>
        <w:t>школы.</w:t>
      </w:r>
    </w:p>
    <w:p w:rsidR="00744E03" w:rsidRDefault="00E40E69">
      <w:pPr>
        <w:pStyle w:val="a3"/>
        <w:spacing w:line="242" w:lineRule="auto"/>
        <w:ind w:right="123"/>
      </w:pPr>
      <w:r>
        <w:rPr>
          <w:w w:val="105"/>
        </w:rPr>
        <w:t>Для выявления возможности восстановления научных сооб-</w:t>
      </w:r>
      <w:r>
        <w:rPr>
          <w:spacing w:val="1"/>
          <w:w w:val="105"/>
        </w:rPr>
        <w:t xml:space="preserve"> </w:t>
      </w:r>
      <w:r>
        <w:rPr>
          <w:w w:val="105"/>
        </w:rPr>
        <w:t>ществ необходимо проведение социологических исследований,</w:t>
      </w:r>
      <w:r>
        <w:rPr>
          <w:spacing w:val="1"/>
          <w:w w:val="105"/>
        </w:rPr>
        <w:t xml:space="preserve"> </w:t>
      </w:r>
      <w:r>
        <w:rPr>
          <w:w w:val="105"/>
        </w:rPr>
        <w:t>затем заказы на научные исследования, финансирование (хотя бы</w:t>
      </w:r>
      <w:r>
        <w:rPr>
          <w:spacing w:val="-53"/>
          <w:w w:val="105"/>
        </w:rPr>
        <w:t xml:space="preserve"> </w:t>
      </w:r>
      <w:r>
        <w:rPr>
          <w:w w:val="105"/>
        </w:rPr>
        <w:t>на минимально необходимом уровне) и пополнение научного со-</w:t>
      </w:r>
      <w:r>
        <w:rPr>
          <w:spacing w:val="1"/>
          <w:w w:val="105"/>
        </w:rPr>
        <w:t xml:space="preserve"> </w:t>
      </w:r>
      <w:r>
        <w:rPr>
          <w:w w:val="105"/>
        </w:rPr>
        <w:t>общества</w:t>
      </w:r>
      <w:r>
        <w:rPr>
          <w:spacing w:val="-7"/>
          <w:w w:val="105"/>
        </w:rPr>
        <w:t xml:space="preserve"> </w:t>
      </w:r>
      <w:r>
        <w:rPr>
          <w:w w:val="105"/>
        </w:rPr>
        <w:t>молодыми</w:t>
      </w:r>
      <w:r>
        <w:rPr>
          <w:spacing w:val="-6"/>
          <w:w w:val="105"/>
        </w:rPr>
        <w:t xml:space="preserve"> </w:t>
      </w:r>
      <w:r>
        <w:rPr>
          <w:w w:val="105"/>
        </w:rPr>
        <w:t>кадрами.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left="111" w:right="127"/>
      </w:pPr>
      <w:r>
        <w:rPr>
          <w:spacing w:val="-2"/>
          <w:w w:val="105"/>
        </w:rPr>
        <w:lastRenderedPageBreak/>
        <w:t>Как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уже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отмечалось,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к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объектам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социальной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работы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мезоуровня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можно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отнести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российские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наукограды,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которых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сегодня</w:t>
      </w:r>
      <w:r>
        <w:rPr>
          <w:spacing w:val="-12"/>
          <w:w w:val="105"/>
        </w:rPr>
        <w:t xml:space="preserve"> </w:t>
      </w:r>
      <w:r>
        <w:rPr>
          <w:w w:val="105"/>
        </w:rPr>
        <w:t>насчиты-</w:t>
      </w:r>
      <w:r>
        <w:rPr>
          <w:spacing w:val="-52"/>
          <w:w w:val="105"/>
        </w:rPr>
        <w:t xml:space="preserve"> </w:t>
      </w:r>
      <w:r>
        <w:rPr>
          <w:w w:val="110"/>
        </w:rPr>
        <w:t>вается</w:t>
      </w:r>
      <w:r>
        <w:rPr>
          <w:spacing w:val="-5"/>
          <w:w w:val="110"/>
        </w:rPr>
        <w:t xml:space="preserve"> </w:t>
      </w:r>
      <w:r>
        <w:rPr>
          <w:w w:val="110"/>
        </w:rPr>
        <w:t>более</w:t>
      </w:r>
      <w:r>
        <w:rPr>
          <w:spacing w:val="-5"/>
          <w:w w:val="110"/>
        </w:rPr>
        <w:t xml:space="preserve"> </w:t>
      </w:r>
      <w:r>
        <w:rPr>
          <w:w w:val="110"/>
        </w:rPr>
        <w:t>60</w:t>
      </w:r>
      <w:r>
        <w:rPr>
          <w:spacing w:val="-5"/>
          <w:w w:val="110"/>
        </w:rPr>
        <w:t xml:space="preserve"> </w:t>
      </w:r>
      <w:r>
        <w:rPr>
          <w:w w:val="110"/>
        </w:rPr>
        <w:t>и</w:t>
      </w:r>
      <w:r>
        <w:rPr>
          <w:spacing w:val="-5"/>
          <w:w w:val="110"/>
        </w:rPr>
        <w:t xml:space="preserve"> </w:t>
      </w:r>
      <w:r>
        <w:rPr>
          <w:w w:val="110"/>
        </w:rPr>
        <w:t>многие</w:t>
      </w:r>
      <w:r>
        <w:rPr>
          <w:spacing w:val="-4"/>
          <w:w w:val="110"/>
        </w:rPr>
        <w:t xml:space="preserve"> </w:t>
      </w:r>
      <w:r>
        <w:rPr>
          <w:w w:val="110"/>
        </w:rPr>
        <w:t>из</w:t>
      </w:r>
      <w:r>
        <w:rPr>
          <w:spacing w:val="-5"/>
          <w:w w:val="110"/>
        </w:rPr>
        <w:t xml:space="preserve"> </w:t>
      </w:r>
      <w:r>
        <w:rPr>
          <w:w w:val="110"/>
        </w:rPr>
        <w:t>которых</w:t>
      </w:r>
      <w:r>
        <w:rPr>
          <w:spacing w:val="-5"/>
          <w:w w:val="110"/>
        </w:rPr>
        <w:t xml:space="preserve"> </w:t>
      </w:r>
      <w:r>
        <w:rPr>
          <w:w w:val="110"/>
        </w:rPr>
        <w:t>не</w:t>
      </w:r>
      <w:r>
        <w:rPr>
          <w:spacing w:val="-5"/>
          <w:w w:val="110"/>
        </w:rPr>
        <w:t xml:space="preserve"> </w:t>
      </w:r>
      <w:r>
        <w:rPr>
          <w:w w:val="110"/>
        </w:rPr>
        <w:t>имеют</w:t>
      </w:r>
      <w:r>
        <w:rPr>
          <w:spacing w:val="-5"/>
          <w:w w:val="110"/>
        </w:rPr>
        <w:t xml:space="preserve"> </w:t>
      </w:r>
      <w:r>
        <w:rPr>
          <w:w w:val="110"/>
        </w:rPr>
        <w:t>аналогов</w:t>
      </w:r>
      <w:r>
        <w:rPr>
          <w:spacing w:val="-4"/>
          <w:w w:val="110"/>
        </w:rPr>
        <w:t xml:space="preserve"> </w:t>
      </w:r>
      <w:r>
        <w:rPr>
          <w:w w:val="110"/>
        </w:rPr>
        <w:t>в</w:t>
      </w:r>
      <w:r>
        <w:rPr>
          <w:spacing w:val="-5"/>
          <w:w w:val="110"/>
        </w:rPr>
        <w:t xml:space="preserve"> </w:t>
      </w:r>
      <w:r>
        <w:rPr>
          <w:w w:val="110"/>
        </w:rPr>
        <w:t>мире</w:t>
      </w:r>
      <w:r>
        <w:rPr>
          <w:spacing w:val="-55"/>
          <w:w w:val="110"/>
        </w:rPr>
        <w:t xml:space="preserve"> </w:t>
      </w:r>
      <w:r>
        <w:rPr>
          <w:w w:val="105"/>
        </w:rPr>
        <w:t>(Дубна и Пущино в Московской области, Академгородок в Ново-</w:t>
      </w:r>
      <w:r>
        <w:rPr>
          <w:spacing w:val="-53"/>
          <w:w w:val="105"/>
        </w:rPr>
        <w:t xml:space="preserve"> </w:t>
      </w:r>
      <w:r>
        <w:rPr>
          <w:w w:val="110"/>
        </w:rPr>
        <w:t>сибирске,</w:t>
      </w:r>
      <w:r>
        <w:rPr>
          <w:spacing w:val="-10"/>
          <w:w w:val="110"/>
        </w:rPr>
        <w:t xml:space="preserve"> </w:t>
      </w:r>
      <w:r>
        <w:rPr>
          <w:w w:val="110"/>
        </w:rPr>
        <w:t>Саровск</w:t>
      </w:r>
      <w:r>
        <w:rPr>
          <w:spacing w:val="-10"/>
          <w:w w:val="110"/>
        </w:rPr>
        <w:t xml:space="preserve"> </w:t>
      </w:r>
      <w:r>
        <w:rPr>
          <w:w w:val="110"/>
        </w:rPr>
        <w:t>в</w:t>
      </w:r>
      <w:r>
        <w:rPr>
          <w:spacing w:val="-9"/>
          <w:w w:val="110"/>
        </w:rPr>
        <w:t xml:space="preserve"> </w:t>
      </w:r>
      <w:r>
        <w:rPr>
          <w:w w:val="110"/>
        </w:rPr>
        <w:t>Нижегородской</w:t>
      </w:r>
      <w:r>
        <w:rPr>
          <w:spacing w:val="-10"/>
          <w:w w:val="110"/>
        </w:rPr>
        <w:t xml:space="preserve"> </w:t>
      </w:r>
      <w:r>
        <w:rPr>
          <w:w w:val="110"/>
        </w:rPr>
        <w:t>области</w:t>
      </w:r>
      <w:r>
        <w:rPr>
          <w:spacing w:val="-10"/>
          <w:w w:val="110"/>
        </w:rPr>
        <w:t xml:space="preserve"> </w:t>
      </w:r>
      <w:r>
        <w:rPr>
          <w:w w:val="110"/>
        </w:rPr>
        <w:t>и</w:t>
      </w:r>
      <w:r>
        <w:rPr>
          <w:spacing w:val="-9"/>
          <w:w w:val="110"/>
        </w:rPr>
        <w:t xml:space="preserve"> </w:t>
      </w:r>
      <w:r>
        <w:rPr>
          <w:w w:val="110"/>
        </w:rPr>
        <w:t>др.).</w:t>
      </w:r>
      <w:r>
        <w:rPr>
          <w:spacing w:val="-10"/>
          <w:w w:val="110"/>
        </w:rPr>
        <w:t xml:space="preserve"> </w:t>
      </w:r>
      <w:r>
        <w:rPr>
          <w:w w:val="110"/>
        </w:rPr>
        <w:t>Места</w:t>
      </w:r>
      <w:r>
        <w:rPr>
          <w:spacing w:val="-10"/>
          <w:w w:val="110"/>
        </w:rPr>
        <w:t xml:space="preserve"> </w:t>
      </w:r>
      <w:r>
        <w:rPr>
          <w:w w:val="110"/>
        </w:rPr>
        <w:t>ком-</w:t>
      </w:r>
      <w:r>
        <w:rPr>
          <w:spacing w:val="-55"/>
          <w:w w:val="110"/>
        </w:rPr>
        <w:t xml:space="preserve"> </w:t>
      </w:r>
      <w:r>
        <w:rPr>
          <w:w w:val="105"/>
        </w:rPr>
        <w:t>пактного</w:t>
      </w:r>
      <w:r>
        <w:rPr>
          <w:spacing w:val="-8"/>
          <w:w w:val="105"/>
        </w:rPr>
        <w:t xml:space="preserve"> </w:t>
      </w:r>
      <w:r>
        <w:rPr>
          <w:w w:val="105"/>
        </w:rPr>
        <w:t>проживания</w:t>
      </w:r>
      <w:r>
        <w:rPr>
          <w:spacing w:val="-7"/>
          <w:w w:val="105"/>
        </w:rPr>
        <w:t xml:space="preserve"> </w:t>
      </w:r>
      <w:r>
        <w:rPr>
          <w:w w:val="105"/>
        </w:rPr>
        <w:t>ученых</w:t>
      </w:r>
      <w:r>
        <w:rPr>
          <w:spacing w:val="-7"/>
          <w:w w:val="105"/>
        </w:rPr>
        <w:t xml:space="preserve"> </w:t>
      </w:r>
      <w:r>
        <w:rPr>
          <w:w w:val="105"/>
        </w:rPr>
        <w:t>в</w:t>
      </w:r>
      <w:r>
        <w:rPr>
          <w:spacing w:val="-7"/>
          <w:w w:val="105"/>
        </w:rPr>
        <w:t xml:space="preserve"> </w:t>
      </w:r>
      <w:r>
        <w:rPr>
          <w:w w:val="105"/>
        </w:rPr>
        <w:t>советский</w:t>
      </w:r>
      <w:r>
        <w:rPr>
          <w:spacing w:val="-7"/>
          <w:w w:val="105"/>
        </w:rPr>
        <w:t xml:space="preserve"> </w:t>
      </w:r>
      <w:r>
        <w:rPr>
          <w:w w:val="105"/>
        </w:rPr>
        <w:t>период</w:t>
      </w:r>
      <w:r>
        <w:rPr>
          <w:spacing w:val="-7"/>
          <w:w w:val="105"/>
        </w:rPr>
        <w:t xml:space="preserve"> </w:t>
      </w:r>
      <w:r>
        <w:rPr>
          <w:w w:val="105"/>
        </w:rPr>
        <w:t>отличались</w:t>
      </w:r>
      <w:r>
        <w:rPr>
          <w:spacing w:val="-7"/>
          <w:w w:val="105"/>
        </w:rPr>
        <w:t xml:space="preserve"> </w:t>
      </w:r>
      <w:r>
        <w:rPr>
          <w:w w:val="105"/>
        </w:rPr>
        <w:t>ред-</w:t>
      </w:r>
      <w:r>
        <w:rPr>
          <w:spacing w:val="-53"/>
          <w:w w:val="105"/>
        </w:rPr>
        <w:t xml:space="preserve"> </w:t>
      </w:r>
      <w:r>
        <w:rPr>
          <w:w w:val="105"/>
        </w:rPr>
        <w:t>кой социальной стабильностью, что объясняется не только повы-</w:t>
      </w:r>
      <w:r>
        <w:rPr>
          <w:spacing w:val="1"/>
          <w:w w:val="105"/>
        </w:rPr>
        <w:t xml:space="preserve"> </w:t>
      </w:r>
      <w:r>
        <w:rPr>
          <w:w w:val="105"/>
        </w:rPr>
        <w:t>шенным вниманием государства и довольно высоким уровнем</w:t>
      </w:r>
      <w:r>
        <w:rPr>
          <w:spacing w:val="1"/>
          <w:w w:val="105"/>
        </w:rPr>
        <w:t xml:space="preserve"> </w:t>
      </w:r>
      <w:r>
        <w:rPr>
          <w:w w:val="110"/>
        </w:rPr>
        <w:t>финансирования. Очень большую роль в решении социальных</w:t>
      </w:r>
      <w:r>
        <w:rPr>
          <w:spacing w:val="-55"/>
          <w:w w:val="110"/>
        </w:rPr>
        <w:t xml:space="preserve"> </w:t>
      </w:r>
      <w:r>
        <w:rPr>
          <w:spacing w:val="-1"/>
          <w:w w:val="105"/>
        </w:rPr>
        <w:t>проблем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таких</w:t>
      </w:r>
      <w:r>
        <w:rPr>
          <w:spacing w:val="-12"/>
          <w:w w:val="105"/>
        </w:rPr>
        <w:t xml:space="preserve"> </w:t>
      </w:r>
      <w:r>
        <w:rPr>
          <w:w w:val="105"/>
        </w:rPr>
        <w:t>сообществах,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достижении</w:t>
      </w:r>
      <w:r>
        <w:rPr>
          <w:spacing w:val="-12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12"/>
          <w:w w:val="105"/>
        </w:rPr>
        <w:t xml:space="preserve"> </w:t>
      </w:r>
      <w:r>
        <w:rPr>
          <w:w w:val="105"/>
        </w:rPr>
        <w:t>гармонии</w:t>
      </w:r>
      <w:r>
        <w:rPr>
          <w:spacing w:val="-53"/>
          <w:w w:val="105"/>
        </w:rPr>
        <w:t xml:space="preserve"> </w:t>
      </w:r>
      <w:r>
        <w:rPr>
          <w:w w:val="105"/>
        </w:rPr>
        <w:t>играли единство профессиональной деятельности, сходные соци-</w:t>
      </w:r>
      <w:r>
        <w:rPr>
          <w:spacing w:val="1"/>
          <w:w w:val="105"/>
        </w:rPr>
        <w:t xml:space="preserve"> </w:t>
      </w:r>
      <w:r>
        <w:rPr>
          <w:w w:val="105"/>
        </w:rPr>
        <w:t>альные установки населения, социальная однородность, сходство</w:t>
      </w:r>
      <w:r>
        <w:rPr>
          <w:spacing w:val="-53"/>
          <w:w w:val="105"/>
        </w:rPr>
        <w:t xml:space="preserve"> </w:t>
      </w:r>
      <w:r>
        <w:rPr>
          <w:w w:val="105"/>
        </w:rPr>
        <w:t>образа жизни. Не удивительно, что эти поселения очень долго со-</w:t>
      </w:r>
      <w:r>
        <w:rPr>
          <w:spacing w:val="-53"/>
          <w:w w:val="105"/>
        </w:rPr>
        <w:t xml:space="preserve"> </w:t>
      </w:r>
      <w:r>
        <w:rPr>
          <w:w w:val="105"/>
        </w:rPr>
        <w:t>хранялись как социальное целое, население не покидало их, ста-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ралось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сохранить</w:t>
      </w:r>
      <w:r>
        <w:rPr>
          <w:spacing w:val="-13"/>
          <w:w w:val="105"/>
        </w:rPr>
        <w:t xml:space="preserve"> </w:t>
      </w:r>
      <w:r>
        <w:rPr>
          <w:w w:val="105"/>
        </w:rPr>
        <w:t>традиции,</w:t>
      </w:r>
      <w:r>
        <w:rPr>
          <w:spacing w:val="-12"/>
          <w:w w:val="105"/>
        </w:rPr>
        <w:t xml:space="preserve"> </w:t>
      </w:r>
      <w:r>
        <w:rPr>
          <w:w w:val="105"/>
        </w:rPr>
        <w:t>несмотря</w:t>
      </w:r>
      <w:r>
        <w:rPr>
          <w:spacing w:val="-13"/>
          <w:w w:val="105"/>
        </w:rPr>
        <w:t xml:space="preserve"> </w:t>
      </w:r>
      <w:r>
        <w:rPr>
          <w:w w:val="105"/>
        </w:rPr>
        <w:t>на</w:t>
      </w:r>
      <w:r>
        <w:rPr>
          <w:spacing w:val="-13"/>
          <w:w w:val="105"/>
        </w:rPr>
        <w:t xml:space="preserve"> </w:t>
      </w:r>
      <w:r>
        <w:rPr>
          <w:w w:val="105"/>
        </w:rPr>
        <w:t>тяжелое</w:t>
      </w:r>
      <w:r>
        <w:rPr>
          <w:spacing w:val="-12"/>
          <w:w w:val="105"/>
        </w:rPr>
        <w:t xml:space="preserve"> </w:t>
      </w:r>
      <w:r>
        <w:rPr>
          <w:w w:val="105"/>
        </w:rPr>
        <w:t>положение,</w:t>
      </w:r>
      <w:r>
        <w:rPr>
          <w:spacing w:val="-13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ко-</w:t>
      </w:r>
      <w:r>
        <w:rPr>
          <w:spacing w:val="-53"/>
          <w:w w:val="105"/>
        </w:rPr>
        <w:t xml:space="preserve"> </w:t>
      </w:r>
      <w:r>
        <w:rPr>
          <w:w w:val="105"/>
        </w:rPr>
        <w:t>тором оно оказалось после начала реформ. Многие ученые надея-</w:t>
      </w:r>
      <w:r>
        <w:rPr>
          <w:spacing w:val="-53"/>
          <w:w w:val="105"/>
        </w:rPr>
        <w:t xml:space="preserve"> </w:t>
      </w:r>
      <w:r>
        <w:rPr>
          <w:w w:val="105"/>
        </w:rPr>
        <w:t>лись,</w:t>
      </w:r>
      <w:r>
        <w:rPr>
          <w:spacing w:val="-5"/>
          <w:w w:val="105"/>
        </w:rPr>
        <w:t xml:space="preserve"> </w:t>
      </w:r>
      <w:r>
        <w:rPr>
          <w:w w:val="105"/>
        </w:rPr>
        <w:t>что</w:t>
      </w:r>
      <w:r>
        <w:rPr>
          <w:spacing w:val="-5"/>
          <w:w w:val="105"/>
        </w:rPr>
        <w:t xml:space="preserve"> </w:t>
      </w:r>
      <w:r>
        <w:rPr>
          <w:w w:val="105"/>
        </w:rPr>
        <w:t>политика</w:t>
      </w:r>
      <w:r>
        <w:rPr>
          <w:spacing w:val="-5"/>
          <w:w w:val="105"/>
        </w:rPr>
        <w:t xml:space="preserve"> </w:t>
      </w:r>
      <w:r>
        <w:rPr>
          <w:w w:val="105"/>
        </w:rPr>
        <w:t>государства</w:t>
      </w:r>
      <w:r>
        <w:rPr>
          <w:spacing w:val="-5"/>
          <w:w w:val="105"/>
        </w:rPr>
        <w:t xml:space="preserve"> </w:t>
      </w:r>
      <w:r>
        <w:rPr>
          <w:w w:val="105"/>
        </w:rPr>
        <w:t>в</w:t>
      </w:r>
      <w:r>
        <w:rPr>
          <w:spacing w:val="-5"/>
          <w:w w:val="105"/>
        </w:rPr>
        <w:t xml:space="preserve"> </w:t>
      </w:r>
      <w:r>
        <w:rPr>
          <w:w w:val="105"/>
        </w:rPr>
        <w:t>отношении</w:t>
      </w:r>
      <w:r>
        <w:rPr>
          <w:spacing w:val="-5"/>
          <w:w w:val="105"/>
        </w:rPr>
        <w:t xml:space="preserve"> </w:t>
      </w:r>
      <w:r>
        <w:rPr>
          <w:w w:val="105"/>
        </w:rPr>
        <w:t>науки</w:t>
      </w:r>
      <w:r>
        <w:rPr>
          <w:spacing w:val="-4"/>
          <w:w w:val="105"/>
        </w:rPr>
        <w:t xml:space="preserve"> </w:t>
      </w:r>
      <w:r>
        <w:rPr>
          <w:w w:val="105"/>
        </w:rPr>
        <w:t>переменится</w:t>
      </w:r>
      <w:r>
        <w:rPr>
          <w:spacing w:val="-5"/>
          <w:w w:val="105"/>
        </w:rPr>
        <w:t xml:space="preserve"> </w:t>
      </w:r>
      <w:r>
        <w:rPr>
          <w:w w:val="105"/>
        </w:rPr>
        <w:t>к</w:t>
      </w:r>
      <w:r>
        <w:rPr>
          <w:spacing w:val="-53"/>
          <w:w w:val="105"/>
        </w:rPr>
        <w:t xml:space="preserve"> </w:t>
      </w:r>
      <w:r>
        <w:rPr>
          <w:w w:val="105"/>
        </w:rPr>
        <w:t>лучшему, что власть поймет, что без развития науки невозможен</w:t>
      </w:r>
      <w:r>
        <w:rPr>
          <w:spacing w:val="1"/>
          <w:w w:val="105"/>
        </w:rPr>
        <w:t xml:space="preserve"> </w:t>
      </w:r>
      <w:r>
        <w:rPr>
          <w:w w:val="105"/>
        </w:rPr>
        <w:t>технический и социальный прогресс, что будущее страны — в ак-</w:t>
      </w:r>
      <w:r>
        <w:rPr>
          <w:spacing w:val="-53"/>
          <w:w w:val="105"/>
        </w:rPr>
        <w:t xml:space="preserve"> </w:t>
      </w:r>
      <w:r>
        <w:rPr>
          <w:w w:val="105"/>
        </w:rPr>
        <w:t>тивном использовании колоссального потенциала российской на-</w:t>
      </w:r>
      <w:r>
        <w:rPr>
          <w:spacing w:val="-53"/>
          <w:w w:val="105"/>
        </w:rPr>
        <w:t xml:space="preserve"> </w:t>
      </w:r>
      <w:r>
        <w:rPr>
          <w:w w:val="110"/>
        </w:rPr>
        <w:t>уки.</w:t>
      </w:r>
    </w:p>
    <w:p w:rsidR="00744E03" w:rsidRDefault="00E40E69">
      <w:pPr>
        <w:pStyle w:val="a3"/>
        <w:spacing w:line="242" w:lineRule="auto"/>
        <w:ind w:left="111" w:right="127"/>
      </w:pPr>
      <w:r>
        <w:rPr>
          <w:spacing w:val="-1"/>
          <w:w w:val="105"/>
        </w:rPr>
        <w:t>За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последние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20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лет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произошли</w:t>
      </w:r>
      <w:r>
        <w:rPr>
          <w:spacing w:val="-12"/>
          <w:w w:val="105"/>
        </w:rPr>
        <w:t xml:space="preserve"> </w:t>
      </w:r>
      <w:r>
        <w:rPr>
          <w:w w:val="105"/>
        </w:rPr>
        <w:t>большие</w:t>
      </w:r>
      <w:r>
        <w:rPr>
          <w:spacing w:val="-13"/>
          <w:w w:val="105"/>
        </w:rPr>
        <w:t xml:space="preserve"> </w:t>
      </w:r>
      <w:r>
        <w:rPr>
          <w:w w:val="105"/>
        </w:rPr>
        <w:t>перемены,</w:t>
      </w:r>
      <w:r>
        <w:rPr>
          <w:spacing w:val="-12"/>
          <w:w w:val="105"/>
        </w:rPr>
        <w:t xml:space="preserve"> </w:t>
      </w:r>
      <w:r>
        <w:rPr>
          <w:w w:val="105"/>
        </w:rPr>
        <w:t>но</w:t>
      </w:r>
      <w:r>
        <w:rPr>
          <w:spacing w:val="-12"/>
          <w:w w:val="105"/>
        </w:rPr>
        <w:t xml:space="preserve"> </w:t>
      </w:r>
      <w:r>
        <w:rPr>
          <w:w w:val="105"/>
        </w:rPr>
        <w:t>террито-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риально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наукограды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сохранились,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как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сохранилась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них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большая</w:t>
      </w:r>
      <w:r>
        <w:rPr>
          <w:spacing w:val="-53"/>
          <w:w w:val="105"/>
        </w:rPr>
        <w:t xml:space="preserve"> </w:t>
      </w:r>
      <w:r>
        <w:rPr>
          <w:w w:val="105"/>
        </w:rPr>
        <w:t>часть населения, занятая в сфере науки со всеми специфическими</w:t>
      </w:r>
      <w:r>
        <w:rPr>
          <w:spacing w:val="-53"/>
          <w:w w:val="105"/>
        </w:rPr>
        <w:t xml:space="preserve"> </w:t>
      </w:r>
      <w:r>
        <w:rPr>
          <w:spacing w:val="-4"/>
          <w:w w:val="105"/>
        </w:rPr>
        <w:t>для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данной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сферы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проблемами.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Кроме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наукоградов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существует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мно-</w:t>
      </w:r>
      <w:r>
        <w:rPr>
          <w:spacing w:val="-53"/>
          <w:w w:val="105"/>
        </w:rPr>
        <w:t xml:space="preserve"> </w:t>
      </w:r>
      <w:r>
        <w:rPr>
          <w:w w:val="105"/>
        </w:rPr>
        <w:t>жество поселений (малых городов, микрорайонов в составе боль-</w:t>
      </w:r>
      <w:r>
        <w:rPr>
          <w:spacing w:val="1"/>
          <w:w w:val="105"/>
        </w:rPr>
        <w:t xml:space="preserve"> </w:t>
      </w:r>
      <w:r>
        <w:rPr>
          <w:w w:val="105"/>
        </w:rPr>
        <w:t>ших</w:t>
      </w:r>
      <w:r>
        <w:rPr>
          <w:spacing w:val="-8"/>
          <w:w w:val="105"/>
        </w:rPr>
        <w:t xml:space="preserve"> </w:t>
      </w:r>
      <w:r>
        <w:rPr>
          <w:w w:val="105"/>
        </w:rPr>
        <w:t>городов,</w:t>
      </w:r>
      <w:r>
        <w:rPr>
          <w:spacing w:val="-8"/>
          <w:w w:val="105"/>
        </w:rPr>
        <w:t xml:space="preserve"> </w:t>
      </w:r>
      <w:r>
        <w:rPr>
          <w:w w:val="105"/>
        </w:rPr>
        <w:t>поселков</w:t>
      </w:r>
      <w:r>
        <w:rPr>
          <w:spacing w:val="-7"/>
          <w:w w:val="105"/>
        </w:rPr>
        <w:t xml:space="preserve"> </w:t>
      </w:r>
      <w:r>
        <w:rPr>
          <w:w w:val="105"/>
        </w:rPr>
        <w:t>городского</w:t>
      </w:r>
      <w:r>
        <w:rPr>
          <w:spacing w:val="-8"/>
          <w:w w:val="105"/>
        </w:rPr>
        <w:t xml:space="preserve"> </w:t>
      </w:r>
      <w:r>
        <w:rPr>
          <w:w w:val="105"/>
        </w:rPr>
        <w:t>типа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8"/>
          <w:w w:val="105"/>
        </w:rPr>
        <w:t xml:space="preserve"> </w:t>
      </w:r>
      <w:r>
        <w:rPr>
          <w:w w:val="105"/>
        </w:rPr>
        <w:t>др.),</w:t>
      </w:r>
      <w:r>
        <w:rPr>
          <w:spacing w:val="-7"/>
          <w:w w:val="105"/>
        </w:rPr>
        <w:t xml:space="preserve"> </w:t>
      </w:r>
      <w:r>
        <w:rPr>
          <w:w w:val="105"/>
        </w:rPr>
        <w:t>население</w:t>
      </w:r>
      <w:r>
        <w:rPr>
          <w:spacing w:val="-8"/>
          <w:w w:val="105"/>
        </w:rPr>
        <w:t xml:space="preserve"> </w:t>
      </w:r>
      <w:r>
        <w:rPr>
          <w:w w:val="105"/>
        </w:rPr>
        <w:t>которых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 xml:space="preserve">трудилось в конструкторских бюро, научно-исследовательских </w:t>
      </w:r>
      <w:r>
        <w:rPr>
          <w:spacing w:val="-1"/>
          <w:w w:val="105"/>
        </w:rPr>
        <w:t>ин-</w:t>
      </w:r>
      <w:r>
        <w:rPr>
          <w:spacing w:val="-53"/>
          <w:w w:val="105"/>
        </w:rPr>
        <w:t xml:space="preserve"> </w:t>
      </w:r>
      <w:r>
        <w:rPr>
          <w:w w:val="105"/>
        </w:rPr>
        <w:t>ститутах (например, военно-промышленного комплекса). Соци-</w:t>
      </w:r>
      <w:r>
        <w:rPr>
          <w:spacing w:val="1"/>
          <w:w w:val="105"/>
        </w:rPr>
        <w:t xml:space="preserve"> </w:t>
      </w:r>
      <w:r>
        <w:rPr>
          <w:w w:val="105"/>
        </w:rPr>
        <w:t>альная работа в таких поселениях требует учета особенностей и</w:t>
      </w:r>
      <w:r>
        <w:rPr>
          <w:spacing w:val="1"/>
          <w:w w:val="105"/>
        </w:rPr>
        <w:t xml:space="preserve"> </w:t>
      </w:r>
      <w:r>
        <w:rPr>
          <w:w w:val="105"/>
        </w:rPr>
        <w:t>применения</w:t>
      </w:r>
      <w:r>
        <w:rPr>
          <w:spacing w:val="-9"/>
          <w:w w:val="105"/>
        </w:rPr>
        <w:t xml:space="preserve"> </w:t>
      </w:r>
      <w:r>
        <w:rPr>
          <w:w w:val="105"/>
        </w:rPr>
        <w:t>специальных</w:t>
      </w:r>
      <w:r>
        <w:rPr>
          <w:spacing w:val="-9"/>
          <w:w w:val="105"/>
        </w:rPr>
        <w:t xml:space="preserve"> </w:t>
      </w:r>
      <w:r>
        <w:rPr>
          <w:w w:val="105"/>
        </w:rPr>
        <w:t>социальных</w:t>
      </w:r>
      <w:r>
        <w:rPr>
          <w:spacing w:val="-9"/>
          <w:w w:val="105"/>
        </w:rPr>
        <w:t xml:space="preserve"> </w:t>
      </w:r>
      <w:r>
        <w:rPr>
          <w:w w:val="105"/>
        </w:rPr>
        <w:t>технологий.</w:t>
      </w:r>
    </w:p>
    <w:p w:rsidR="00744E03" w:rsidRDefault="00E40E69">
      <w:pPr>
        <w:pStyle w:val="a3"/>
        <w:spacing w:line="242" w:lineRule="auto"/>
        <w:ind w:left="111" w:right="126"/>
      </w:pPr>
      <w:r>
        <w:rPr>
          <w:w w:val="105"/>
        </w:rPr>
        <w:t>Наиболее близки к непосредственной социальной работе тех-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нологии</w:t>
      </w:r>
      <w:r>
        <w:rPr>
          <w:spacing w:val="-12"/>
          <w:w w:val="105"/>
        </w:rPr>
        <w:t xml:space="preserve"> </w:t>
      </w:r>
      <w:r>
        <w:rPr>
          <w:i/>
          <w:spacing w:val="-2"/>
          <w:w w:val="105"/>
        </w:rPr>
        <w:t>микроуровня</w:t>
      </w:r>
      <w:r>
        <w:rPr>
          <w:spacing w:val="-2"/>
          <w:w w:val="105"/>
        </w:rPr>
        <w:t>.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Они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направлены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на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социальную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защиту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лич-</w:t>
      </w:r>
      <w:r>
        <w:rPr>
          <w:spacing w:val="-53"/>
          <w:w w:val="105"/>
        </w:rPr>
        <w:t xml:space="preserve"> </w:t>
      </w:r>
      <w:r>
        <w:rPr>
          <w:w w:val="105"/>
        </w:rPr>
        <w:t>ностей и групп, действующих в сфере науки, на социальную под-</w:t>
      </w:r>
      <w:r>
        <w:rPr>
          <w:spacing w:val="1"/>
          <w:w w:val="105"/>
        </w:rPr>
        <w:t xml:space="preserve"> </w:t>
      </w:r>
      <w:r>
        <w:rPr>
          <w:w w:val="105"/>
        </w:rPr>
        <w:t>держку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помощь</w:t>
      </w:r>
      <w:r>
        <w:rPr>
          <w:spacing w:val="-11"/>
          <w:w w:val="105"/>
        </w:rPr>
        <w:t xml:space="preserve"> </w:t>
      </w:r>
      <w:r>
        <w:rPr>
          <w:w w:val="105"/>
        </w:rPr>
        <w:t>этим</w:t>
      </w:r>
      <w:r>
        <w:rPr>
          <w:spacing w:val="-12"/>
          <w:w w:val="105"/>
        </w:rPr>
        <w:t xml:space="preserve"> </w:t>
      </w:r>
      <w:r>
        <w:rPr>
          <w:w w:val="105"/>
        </w:rPr>
        <w:t>группам</w:t>
      </w:r>
      <w:r>
        <w:rPr>
          <w:spacing w:val="-11"/>
          <w:w w:val="105"/>
        </w:rPr>
        <w:t xml:space="preserve"> </w:t>
      </w:r>
      <w:r>
        <w:rPr>
          <w:w w:val="105"/>
        </w:rPr>
        <w:t>с</w:t>
      </w:r>
      <w:r>
        <w:rPr>
          <w:spacing w:val="-12"/>
          <w:w w:val="105"/>
        </w:rPr>
        <w:t xml:space="preserve"> </w:t>
      </w:r>
      <w:r>
        <w:rPr>
          <w:w w:val="105"/>
        </w:rPr>
        <w:t>учетом</w:t>
      </w:r>
      <w:r>
        <w:rPr>
          <w:spacing w:val="-11"/>
          <w:w w:val="105"/>
        </w:rPr>
        <w:t xml:space="preserve"> </w:t>
      </w:r>
      <w:r>
        <w:rPr>
          <w:w w:val="105"/>
        </w:rPr>
        <w:t>специфики</w:t>
      </w:r>
      <w:r>
        <w:rPr>
          <w:spacing w:val="-12"/>
          <w:w w:val="105"/>
        </w:rPr>
        <w:t xml:space="preserve"> </w:t>
      </w:r>
      <w:r>
        <w:rPr>
          <w:w w:val="105"/>
        </w:rPr>
        <w:t>их</w:t>
      </w:r>
      <w:r>
        <w:rPr>
          <w:spacing w:val="-12"/>
          <w:w w:val="105"/>
        </w:rPr>
        <w:t xml:space="preserve"> </w:t>
      </w:r>
      <w:r>
        <w:rPr>
          <w:w w:val="105"/>
        </w:rPr>
        <w:t>деятельно-</w:t>
      </w:r>
      <w:r>
        <w:rPr>
          <w:spacing w:val="-52"/>
          <w:w w:val="105"/>
        </w:rPr>
        <w:t xml:space="preserve"> </w:t>
      </w:r>
      <w:r>
        <w:rPr>
          <w:w w:val="105"/>
        </w:rPr>
        <w:t>сти,</w:t>
      </w:r>
      <w:r>
        <w:rPr>
          <w:spacing w:val="-1"/>
          <w:w w:val="105"/>
        </w:rPr>
        <w:t xml:space="preserve"> </w:t>
      </w:r>
      <w:r>
        <w:rPr>
          <w:w w:val="105"/>
        </w:rPr>
        <w:t>на социальное обеспечение</w:t>
      </w:r>
      <w:r>
        <w:rPr>
          <w:spacing w:val="-1"/>
          <w:w w:val="105"/>
        </w:rPr>
        <w:t xml:space="preserve"> </w:t>
      </w:r>
      <w:r>
        <w:rPr>
          <w:w w:val="105"/>
        </w:rPr>
        <w:t>и социальную реабилитацию.</w:t>
      </w:r>
    </w:p>
    <w:p w:rsidR="00744E03" w:rsidRDefault="00E40E69">
      <w:pPr>
        <w:pStyle w:val="a3"/>
        <w:spacing w:line="242" w:lineRule="auto"/>
        <w:ind w:left="111" w:right="127"/>
      </w:pPr>
      <w:r>
        <w:rPr>
          <w:b/>
        </w:rPr>
        <w:t xml:space="preserve">Общие технологии </w:t>
      </w:r>
      <w:r>
        <w:t>социальной работы в сфере науки неизбежно</w:t>
      </w:r>
      <w:r>
        <w:rPr>
          <w:spacing w:val="-50"/>
        </w:rPr>
        <w:t xml:space="preserve"> </w:t>
      </w:r>
      <w:r>
        <w:rPr>
          <w:w w:val="105"/>
        </w:rPr>
        <w:t>приобретают</w:t>
      </w:r>
      <w:r>
        <w:rPr>
          <w:spacing w:val="-6"/>
          <w:w w:val="105"/>
        </w:rPr>
        <w:t xml:space="preserve"> </w:t>
      </w:r>
      <w:r>
        <w:rPr>
          <w:w w:val="105"/>
        </w:rPr>
        <w:t>специфику,</w:t>
      </w:r>
      <w:r>
        <w:rPr>
          <w:spacing w:val="-6"/>
          <w:w w:val="105"/>
        </w:rPr>
        <w:t xml:space="preserve"> </w:t>
      </w:r>
      <w:r>
        <w:rPr>
          <w:w w:val="105"/>
        </w:rPr>
        <w:t>связанную</w:t>
      </w:r>
      <w:r>
        <w:rPr>
          <w:spacing w:val="-5"/>
          <w:w w:val="105"/>
        </w:rPr>
        <w:t xml:space="preserve"> </w:t>
      </w:r>
      <w:r>
        <w:rPr>
          <w:w w:val="105"/>
        </w:rPr>
        <w:t>с</w:t>
      </w:r>
      <w:r>
        <w:rPr>
          <w:spacing w:val="-6"/>
          <w:w w:val="105"/>
        </w:rPr>
        <w:t xml:space="preserve"> </w:t>
      </w:r>
      <w:r>
        <w:rPr>
          <w:w w:val="105"/>
        </w:rPr>
        <w:t>особенностями</w:t>
      </w:r>
      <w:r>
        <w:rPr>
          <w:spacing w:val="-5"/>
          <w:w w:val="105"/>
        </w:rPr>
        <w:t xml:space="preserve"> </w:t>
      </w:r>
      <w:r>
        <w:rPr>
          <w:w w:val="105"/>
        </w:rPr>
        <w:t>социальных</w:t>
      </w:r>
      <w:r>
        <w:rPr>
          <w:spacing w:val="-53"/>
          <w:w w:val="105"/>
        </w:rPr>
        <w:t xml:space="preserve"> </w:t>
      </w:r>
      <w:r>
        <w:rPr>
          <w:w w:val="105"/>
        </w:rPr>
        <w:t>групп, их профессиональной деятельностью, с особенностями на-</w:t>
      </w:r>
      <w:r>
        <w:rPr>
          <w:spacing w:val="-53"/>
          <w:w w:val="105"/>
        </w:rPr>
        <w:t xml:space="preserve"> </w:t>
      </w:r>
      <w:r>
        <w:rPr>
          <w:w w:val="105"/>
        </w:rPr>
        <w:t>учных сообществ как социальных объединений, со спецификой</w:t>
      </w:r>
      <w:r>
        <w:rPr>
          <w:spacing w:val="1"/>
          <w:w w:val="105"/>
        </w:rPr>
        <w:t xml:space="preserve"> </w:t>
      </w:r>
      <w:r>
        <w:rPr>
          <w:w w:val="105"/>
        </w:rPr>
        <w:t>направленности</w:t>
      </w:r>
      <w:r>
        <w:rPr>
          <w:spacing w:val="4"/>
          <w:w w:val="105"/>
        </w:rPr>
        <w:t xml:space="preserve"> </w:t>
      </w:r>
      <w:r>
        <w:rPr>
          <w:w w:val="105"/>
        </w:rPr>
        <w:t>и</w:t>
      </w:r>
      <w:r>
        <w:rPr>
          <w:spacing w:val="4"/>
          <w:w w:val="105"/>
        </w:rPr>
        <w:t xml:space="preserve"> </w:t>
      </w:r>
      <w:r>
        <w:rPr>
          <w:w w:val="105"/>
        </w:rPr>
        <w:t>установок</w:t>
      </w:r>
      <w:r>
        <w:rPr>
          <w:spacing w:val="5"/>
          <w:w w:val="105"/>
        </w:rPr>
        <w:t xml:space="preserve"> </w:t>
      </w:r>
      <w:r>
        <w:rPr>
          <w:w w:val="105"/>
        </w:rPr>
        <w:t>личности,</w:t>
      </w:r>
      <w:r>
        <w:rPr>
          <w:spacing w:val="4"/>
          <w:w w:val="105"/>
        </w:rPr>
        <w:t xml:space="preserve"> </w:t>
      </w:r>
      <w:r>
        <w:rPr>
          <w:w w:val="105"/>
        </w:rPr>
        <w:t>посвятившей</w:t>
      </w:r>
      <w:r>
        <w:rPr>
          <w:spacing w:val="4"/>
          <w:w w:val="105"/>
        </w:rPr>
        <w:t xml:space="preserve"> </w:t>
      </w:r>
      <w:r>
        <w:rPr>
          <w:w w:val="105"/>
        </w:rPr>
        <w:t>себя</w:t>
      </w:r>
      <w:r>
        <w:rPr>
          <w:spacing w:val="5"/>
          <w:w w:val="105"/>
        </w:rPr>
        <w:t xml:space="preserve"> </w:t>
      </w:r>
      <w:r>
        <w:rPr>
          <w:w w:val="105"/>
        </w:rPr>
        <w:t>науке.</w:t>
      </w:r>
    </w:p>
    <w:p w:rsidR="00744E03" w:rsidRDefault="00744E03">
      <w:pPr>
        <w:spacing w:line="242" w:lineRule="auto"/>
        <w:sectPr w:rsidR="00744E03">
          <w:footerReference w:type="even" r:id="rId46"/>
          <w:footerReference w:type="default" r:id="rId47"/>
          <w:pgSz w:w="8220" w:h="12190"/>
          <w:pgMar w:top="1000" w:right="860" w:bottom="900" w:left="880" w:header="0" w:footer="709" w:gutter="0"/>
          <w:pgNumType w:start="187"/>
          <w:cols w:space="720"/>
        </w:sectPr>
      </w:pPr>
    </w:p>
    <w:p w:rsidR="00744E03" w:rsidRDefault="00E40E69">
      <w:pPr>
        <w:pStyle w:val="a3"/>
        <w:spacing w:before="66" w:line="242" w:lineRule="auto"/>
        <w:ind w:left="111" w:right="125"/>
      </w:pPr>
      <w:r>
        <w:rPr>
          <w:spacing w:val="-1"/>
          <w:w w:val="105"/>
        </w:rPr>
        <w:lastRenderedPageBreak/>
        <w:t>Реализация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целей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задач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социальной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работы</w:t>
      </w:r>
      <w:r>
        <w:rPr>
          <w:spacing w:val="-13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сфере</w:t>
      </w:r>
      <w:r>
        <w:rPr>
          <w:spacing w:val="-12"/>
          <w:w w:val="105"/>
        </w:rPr>
        <w:t xml:space="preserve"> </w:t>
      </w:r>
      <w:r>
        <w:rPr>
          <w:w w:val="105"/>
        </w:rPr>
        <w:t>науки</w:t>
      </w:r>
      <w:r>
        <w:rPr>
          <w:spacing w:val="-13"/>
          <w:w w:val="105"/>
        </w:rPr>
        <w:t xml:space="preserve"> </w:t>
      </w:r>
      <w:r>
        <w:rPr>
          <w:w w:val="105"/>
        </w:rPr>
        <w:t>тре-</w:t>
      </w:r>
      <w:r>
        <w:rPr>
          <w:spacing w:val="-53"/>
          <w:w w:val="105"/>
        </w:rPr>
        <w:t xml:space="preserve"> </w:t>
      </w:r>
      <w:r>
        <w:rPr>
          <w:w w:val="105"/>
        </w:rPr>
        <w:t xml:space="preserve">бует проведения такой традиционной технологии, как </w:t>
      </w:r>
      <w:r>
        <w:rPr>
          <w:i/>
          <w:w w:val="105"/>
        </w:rPr>
        <w:t>социальная</w:t>
      </w:r>
      <w:r>
        <w:rPr>
          <w:i/>
          <w:spacing w:val="-53"/>
          <w:w w:val="105"/>
        </w:rPr>
        <w:t xml:space="preserve"> </w:t>
      </w:r>
      <w:r>
        <w:rPr>
          <w:i/>
          <w:w w:val="105"/>
        </w:rPr>
        <w:t>диагностика</w:t>
      </w:r>
      <w:r>
        <w:rPr>
          <w:w w:val="105"/>
        </w:rPr>
        <w:t>.</w:t>
      </w:r>
    </w:p>
    <w:p w:rsidR="00744E03" w:rsidRDefault="00E40E69">
      <w:pPr>
        <w:pStyle w:val="a3"/>
        <w:spacing w:line="242" w:lineRule="auto"/>
        <w:ind w:left="111" w:right="127"/>
      </w:pPr>
      <w:r>
        <w:rPr>
          <w:w w:val="105"/>
        </w:rPr>
        <w:t>Социальная</w:t>
      </w:r>
      <w:r>
        <w:rPr>
          <w:spacing w:val="1"/>
          <w:w w:val="105"/>
        </w:rPr>
        <w:t xml:space="preserve"> </w:t>
      </w:r>
      <w:r>
        <w:rPr>
          <w:w w:val="105"/>
        </w:rPr>
        <w:t>диагностика</w:t>
      </w:r>
      <w:r>
        <w:rPr>
          <w:spacing w:val="1"/>
          <w:w w:val="105"/>
        </w:rPr>
        <w:t xml:space="preserve"> </w:t>
      </w:r>
      <w:r>
        <w:rPr>
          <w:w w:val="105"/>
        </w:rPr>
        <w:t>проблем</w:t>
      </w:r>
      <w:r>
        <w:rPr>
          <w:spacing w:val="1"/>
          <w:w w:val="105"/>
        </w:rPr>
        <w:t xml:space="preserve"> </w:t>
      </w:r>
      <w:r>
        <w:rPr>
          <w:w w:val="105"/>
        </w:rPr>
        <w:t>современных</w:t>
      </w:r>
      <w:r>
        <w:rPr>
          <w:spacing w:val="1"/>
          <w:w w:val="105"/>
        </w:rPr>
        <w:t xml:space="preserve"> </w:t>
      </w:r>
      <w:r>
        <w:rPr>
          <w:w w:val="105"/>
        </w:rPr>
        <w:t>российских</w:t>
      </w:r>
      <w:r>
        <w:rPr>
          <w:spacing w:val="1"/>
          <w:w w:val="105"/>
        </w:rPr>
        <w:t xml:space="preserve"> </w:t>
      </w:r>
      <w:r>
        <w:rPr>
          <w:w w:val="105"/>
        </w:rPr>
        <w:t>ученых</w:t>
      </w:r>
      <w:r>
        <w:rPr>
          <w:spacing w:val="-9"/>
          <w:w w:val="105"/>
        </w:rPr>
        <w:t xml:space="preserve"> </w:t>
      </w:r>
      <w:r>
        <w:rPr>
          <w:w w:val="105"/>
        </w:rPr>
        <w:t>может</w:t>
      </w:r>
      <w:r>
        <w:rPr>
          <w:spacing w:val="-9"/>
          <w:w w:val="105"/>
        </w:rPr>
        <w:t xml:space="preserve"> </w:t>
      </w:r>
      <w:r>
        <w:rPr>
          <w:w w:val="105"/>
        </w:rPr>
        <w:t>быть</w:t>
      </w:r>
      <w:r>
        <w:rPr>
          <w:spacing w:val="-9"/>
          <w:w w:val="105"/>
        </w:rPr>
        <w:t xml:space="preserve"> </w:t>
      </w:r>
      <w:r>
        <w:rPr>
          <w:w w:val="105"/>
        </w:rPr>
        <w:t>проведена</w:t>
      </w:r>
      <w:r>
        <w:rPr>
          <w:spacing w:val="-9"/>
          <w:w w:val="105"/>
        </w:rPr>
        <w:t xml:space="preserve"> </w:t>
      </w:r>
      <w:r>
        <w:rPr>
          <w:w w:val="105"/>
        </w:rPr>
        <w:t>с</w:t>
      </w:r>
      <w:r>
        <w:rPr>
          <w:spacing w:val="-8"/>
          <w:w w:val="105"/>
        </w:rPr>
        <w:t xml:space="preserve"> </w:t>
      </w:r>
      <w:r>
        <w:rPr>
          <w:w w:val="105"/>
        </w:rPr>
        <w:t>учетом</w:t>
      </w:r>
      <w:r>
        <w:rPr>
          <w:spacing w:val="-9"/>
          <w:w w:val="105"/>
        </w:rPr>
        <w:t xml:space="preserve"> </w:t>
      </w:r>
      <w:r>
        <w:rPr>
          <w:w w:val="105"/>
        </w:rPr>
        <w:t>результатов</w:t>
      </w:r>
      <w:r>
        <w:rPr>
          <w:spacing w:val="-9"/>
          <w:w w:val="105"/>
        </w:rPr>
        <w:t xml:space="preserve"> </w:t>
      </w:r>
      <w:r>
        <w:rPr>
          <w:w w:val="105"/>
        </w:rPr>
        <w:t>исследований</w:t>
      </w:r>
      <w:r>
        <w:rPr>
          <w:spacing w:val="-53"/>
          <w:w w:val="105"/>
        </w:rPr>
        <w:t xml:space="preserve"> </w:t>
      </w:r>
      <w:r>
        <w:rPr>
          <w:w w:val="105"/>
        </w:rPr>
        <w:t>социологии</w:t>
      </w:r>
      <w:r>
        <w:rPr>
          <w:spacing w:val="-7"/>
          <w:w w:val="105"/>
        </w:rPr>
        <w:t xml:space="preserve"> </w:t>
      </w:r>
      <w:r>
        <w:rPr>
          <w:w w:val="105"/>
        </w:rPr>
        <w:t>науки.</w:t>
      </w:r>
    </w:p>
    <w:p w:rsidR="00744E03" w:rsidRDefault="00E40E69">
      <w:pPr>
        <w:pStyle w:val="a3"/>
        <w:spacing w:line="242" w:lineRule="auto"/>
        <w:ind w:left="111" w:right="130"/>
      </w:pPr>
      <w:r>
        <w:rPr>
          <w:w w:val="105"/>
        </w:rPr>
        <w:t>Проблемная область социологии науки, имеющая непосред-</w:t>
      </w:r>
      <w:r>
        <w:rPr>
          <w:spacing w:val="1"/>
          <w:w w:val="105"/>
        </w:rPr>
        <w:t xml:space="preserve"> </w:t>
      </w:r>
      <w:r>
        <w:rPr>
          <w:w w:val="105"/>
        </w:rPr>
        <w:t>ственное</w:t>
      </w:r>
      <w:r>
        <w:rPr>
          <w:spacing w:val="-2"/>
          <w:w w:val="105"/>
        </w:rPr>
        <w:t xml:space="preserve"> </w:t>
      </w:r>
      <w:r>
        <w:rPr>
          <w:w w:val="105"/>
        </w:rPr>
        <w:t>отношение</w:t>
      </w:r>
      <w:r>
        <w:rPr>
          <w:spacing w:val="-2"/>
          <w:w w:val="105"/>
        </w:rPr>
        <w:t xml:space="preserve"> </w:t>
      </w:r>
      <w:r>
        <w:rPr>
          <w:w w:val="105"/>
        </w:rPr>
        <w:t>к</w:t>
      </w:r>
      <w:r>
        <w:rPr>
          <w:spacing w:val="-2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1"/>
          <w:w w:val="105"/>
        </w:rPr>
        <w:t xml:space="preserve"> </w:t>
      </w:r>
      <w:r>
        <w:rPr>
          <w:w w:val="105"/>
        </w:rPr>
        <w:t>диагностике,</w:t>
      </w:r>
      <w:r>
        <w:rPr>
          <w:spacing w:val="-2"/>
          <w:w w:val="105"/>
        </w:rPr>
        <w:t xml:space="preserve"> </w:t>
      </w:r>
      <w:r>
        <w:rPr>
          <w:w w:val="105"/>
        </w:rPr>
        <w:t>включает: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32"/>
        <w:rPr>
          <w:sz w:val="21"/>
        </w:rPr>
      </w:pPr>
      <w:r>
        <w:rPr>
          <w:w w:val="105"/>
          <w:sz w:val="21"/>
        </w:rPr>
        <w:t>выяснение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специфики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научной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деятельности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факторов,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влия-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ющих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на нее, особенностей ее детерминации и мотивации;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9"/>
        <w:rPr>
          <w:sz w:val="21"/>
        </w:rPr>
      </w:pPr>
      <w:r>
        <w:rPr>
          <w:w w:val="105"/>
          <w:sz w:val="21"/>
        </w:rPr>
        <w:t>определение параметров и социальной значимости индивиду-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альных и коллективных факторов развития науки как системы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деятельности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знаний;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30"/>
        <w:rPr>
          <w:sz w:val="21"/>
        </w:rPr>
      </w:pPr>
      <w:r>
        <w:rPr>
          <w:w w:val="105"/>
          <w:sz w:val="21"/>
        </w:rPr>
        <w:t>изучение структуры и динамики научных кадров в соотнесен-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ности их с когнитивными процессами, структуры научных со-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обществ;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9"/>
        <w:rPr>
          <w:sz w:val="21"/>
        </w:rPr>
      </w:pPr>
      <w:r>
        <w:rPr>
          <w:w w:val="105"/>
          <w:sz w:val="21"/>
        </w:rPr>
        <w:t>выявление социальных аспектов организации исследователь-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ского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труда;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8"/>
        <w:rPr>
          <w:sz w:val="21"/>
        </w:rPr>
      </w:pPr>
      <w:r>
        <w:rPr>
          <w:spacing w:val="-2"/>
          <w:w w:val="105"/>
          <w:sz w:val="21"/>
        </w:rPr>
        <w:t>изучение</w:t>
      </w:r>
      <w:r>
        <w:rPr>
          <w:spacing w:val="-25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научных</w:t>
      </w:r>
      <w:r>
        <w:rPr>
          <w:spacing w:val="-25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коммуникаций,</w:t>
      </w:r>
      <w:r>
        <w:rPr>
          <w:spacing w:val="-25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формальных</w:t>
      </w:r>
      <w:r>
        <w:rPr>
          <w:spacing w:val="-25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и</w:t>
      </w:r>
      <w:r>
        <w:rPr>
          <w:spacing w:val="-25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неформальных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отношений в науке, их влияния на продуктивность научной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деятельности;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9"/>
        <w:rPr>
          <w:sz w:val="21"/>
        </w:rPr>
      </w:pPr>
      <w:r>
        <w:rPr>
          <w:w w:val="105"/>
          <w:sz w:val="21"/>
        </w:rPr>
        <w:t>анализ социальных проблем, возникающих в связи с процесса-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ми дифференциации и интеграции в науке, с развитием меж-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дисциплинарных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исследований;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9"/>
        <w:rPr>
          <w:sz w:val="21"/>
        </w:rPr>
      </w:pPr>
      <w:r>
        <w:rPr>
          <w:w w:val="105"/>
          <w:sz w:val="21"/>
        </w:rPr>
        <w:t>выявление</w:t>
      </w:r>
      <w:r>
        <w:rPr>
          <w:spacing w:val="-19"/>
          <w:w w:val="105"/>
          <w:sz w:val="21"/>
        </w:rPr>
        <w:t xml:space="preserve"> </w:t>
      </w:r>
      <w:r>
        <w:rPr>
          <w:w w:val="105"/>
          <w:sz w:val="21"/>
        </w:rPr>
        <w:t>социокультурной</w:t>
      </w:r>
      <w:r>
        <w:rPr>
          <w:spacing w:val="-19"/>
          <w:w w:val="105"/>
          <w:sz w:val="21"/>
        </w:rPr>
        <w:t xml:space="preserve"> </w:t>
      </w:r>
      <w:r>
        <w:rPr>
          <w:w w:val="105"/>
          <w:sz w:val="21"/>
        </w:rPr>
        <w:t>обусловленности</w:t>
      </w:r>
      <w:r>
        <w:rPr>
          <w:spacing w:val="-19"/>
          <w:w w:val="105"/>
          <w:sz w:val="21"/>
        </w:rPr>
        <w:t xml:space="preserve"> </w:t>
      </w:r>
      <w:r>
        <w:rPr>
          <w:w w:val="105"/>
          <w:sz w:val="21"/>
        </w:rPr>
        <w:t>научного</w:t>
      </w:r>
      <w:r>
        <w:rPr>
          <w:spacing w:val="-19"/>
          <w:w w:val="105"/>
          <w:sz w:val="21"/>
        </w:rPr>
        <w:t xml:space="preserve"> </w:t>
      </w:r>
      <w:r>
        <w:rPr>
          <w:w w:val="105"/>
          <w:sz w:val="21"/>
        </w:rPr>
        <w:t>знания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и его развития, роли социальных, нравственных идеалов, цен-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ностей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норм,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регулирующих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социальную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деятельность,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уточ-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нение оценок и стимулов их труда, соотношение институцио-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нальных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личностных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аспектов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научной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деятельности.</w:t>
      </w:r>
    </w:p>
    <w:p w:rsidR="00744E03" w:rsidRDefault="00E40E69">
      <w:pPr>
        <w:pStyle w:val="a3"/>
        <w:spacing w:line="240" w:lineRule="exact"/>
        <w:ind w:left="395" w:firstLine="0"/>
      </w:pPr>
      <w:r>
        <w:rPr>
          <w:w w:val="105"/>
        </w:rPr>
        <w:t>В</w:t>
      </w:r>
      <w:r>
        <w:rPr>
          <w:spacing w:val="9"/>
          <w:w w:val="105"/>
        </w:rPr>
        <w:t xml:space="preserve"> </w:t>
      </w:r>
      <w:r>
        <w:rPr>
          <w:w w:val="105"/>
        </w:rPr>
        <w:t>проведении</w:t>
      </w:r>
      <w:r>
        <w:rPr>
          <w:spacing w:val="9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9"/>
          <w:w w:val="105"/>
        </w:rPr>
        <w:t xml:space="preserve"> </w:t>
      </w:r>
      <w:r>
        <w:rPr>
          <w:w w:val="105"/>
        </w:rPr>
        <w:t>диагностики</w:t>
      </w:r>
      <w:r>
        <w:rPr>
          <w:spacing w:val="9"/>
          <w:w w:val="105"/>
        </w:rPr>
        <w:t xml:space="preserve"> </w:t>
      </w:r>
      <w:r>
        <w:rPr>
          <w:w w:val="105"/>
        </w:rPr>
        <w:t>следует</w:t>
      </w:r>
      <w:r>
        <w:rPr>
          <w:spacing w:val="9"/>
          <w:w w:val="105"/>
        </w:rPr>
        <w:t xml:space="preserve"> </w:t>
      </w:r>
      <w:r>
        <w:rPr>
          <w:w w:val="105"/>
        </w:rPr>
        <w:t>акцентировать</w:t>
      </w:r>
    </w:p>
    <w:p w:rsidR="00744E03" w:rsidRDefault="00E40E69">
      <w:pPr>
        <w:pStyle w:val="a3"/>
        <w:spacing w:line="242" w:lineRule="auto"/>
        <w:ind w:left="111" w:right="127" w:firstLine="0"/>
      </w:pPr>
      <w:r>
        <w:rPr>
          <w:w w:val="105"/>
        </w:rPr>
        <w:t>внимание</w:t>
      </w:r>
      <w:r>
        <w:rPr>
          <w:spacing w:val="-12"/>
          <w:w w:val="105"/>
        </w:rPr>
        <w:t xml:space="preserve"> </w:t>
      </w:r>
      <w:r>
        <w:rPr>
          <w:w w:val="105"/>
        </w:rPr>
        <w:t>на</w:t>
      </w:r>
      <w:r>
        <w:rPr>
          <w:spacing w:val="-11"/>
          <w:w w:val="105"/>
        </w:rPr>
        <w:t xml:space="preserve"> </w:t>
      </w:r>
      <w:r>
        <w:rPr>
          <w:w w:val="105"/>
        </w:rPr>
        <w:t>таких</w:t>
      </w:r>
      <w:r>
        <w:rPr>
          <w:spacing w:val="-12"/>
          <w:w w:val="105"/>
        </w:rPr>
        <w:t xml:space="preserve"> </w:t>
      </w:r>
      <w:r>
        <w:rPr>
          <w:w w:val="105"/>
        </w:rPr>
        <w:t>социальных</w:t>
      </w:r>
      <w:r>
        <w:rPr>
          <w:spacing w:val="-11"/>
          <w:w w:val="105"/>
        </w:rPr>
        <w:t xml:space="preserve"> </w:t>
      </w:r>
      <w:r>
        <w:rPr>
          <w:w w:val="105"/>
        </w:rPr>
        <w:t>проблемах,</w:t>
      </w:r>
      <w:r>
        <w:rPr>
          <w:spacing w:val="-11"/>
          <w:w w:val="105"/>
        </w:rPr>
        <w:t xml:space="preserve"> </w:t>
      </w:r>
      <w:r>
        <w:rPr>
          <w:w w:val="105"/>
        </w:rPr>
        <w:t>как</w:t>
      </w:r>
      <w:r>
        <w:rPr>
          <w:spacing w:val="-12"/>
          <w:w w:val="105"/>
        </w:rPr>
        <w:t xml:space="preserve"> </w:t>
      </w:r>
      <w:r>
        <w:rPr>
          <w:w w:val="105"/>
        </w:rPr>
        <w:t>состав</w:t>
      </w:r>
      <w:r>
        <w:rPr>
          <w:spacing w:val="-11"/>
          <w:w w:val="105"/>
        </w:rPr>
        <w:t xml:space="preserve"> </w:t>
      </w:r>
      <w:r>
        <w:rPr>
          <w:w w:val="105"/>
        </w:rPr>
        <w:t>социальных</w:t>
      </w:r>
      <w:r>
        <w:rPr>
          <w:spacing w:val="-53"/>
          <w:w w:val="105"/>
        </w:rPr>
        <w:t xml:space="preserve"> </w:t>
      </w:r>
      <w:r>
        <w:rPr>
          <w:w w:val="105"/>
        </w:rPr>
        <w:t>групп ученых по возрасту, по социально-экономическому и про-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фессиональному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статусу,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сфере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занятости,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по</w:t>
      </w:r>
      <w:r>
        <w:rPr>
          <w:spacing w:val="-13"/>
          <w:w w:val="105"/>
        </w:rPr>
        <w:t xml:space="preserve"> </w:t>
      </w:r>
      <w:r>
        <w:rPr>
          <w:w w:val="105"/>
        </w:rPr>
        <w:t>уровню</w:t>
      </w:r>
      <w:r>
        <w:rPr>
          <w:spacing w:val="-13"/>
          <w:w w:val="105"/>
        </w:rPr>
        <w:t xml:space="preserve"> </w:t>
      </w:r>
      <w:r>
        <w:rPr>
          <w:w w:val="105"/>
        </w:rPr>
        <w:t>востребо-</w:t>
      </w:r>
      <w:r>
        <w:rPr>
          <w:spacing w:val="-52"/>
          <w:w w:val="105"/>
        </w:rPr>
        <w:t xml:space="preserve"> </w:t>
      </w:r>
      <w:r>
        <w:rPr>
          <w:w w:val="105"/>
        </w:rPr>
        <w:t>ванности,</w:t>
      </w:r>
      <w:r>
        <w:rPr>
          <w:spacing w:val="-5"/>
          <w:w w:val="105"/>
        </w:rPr>
        <w:t xml:space="preserve"> </w:t>
      </w:r>
      <w:r>
        <w:rPr>
          <w:w w:val="105"/>
        </w:rPr>
        <w:t>по</w:t>
      </w:r>
      <w:r>
        <w:rPr>
          <w:spacing w:val="-5"/>
          <w:w w:val="105"/>
        </w:rPr>
        <w:t xml:space="preserve"> </w:t>
      </w:r>
      <w:r>
        <w:rPr>
          <w:w w:val="105"/>
        </w:rPr>
        <w:t>уровню</w:t>
      </w:r>
      <w:r>
        <w:rPr>
          <w:spacing w:val="-4"/>
          <w:w w:val="105"/>
        </w:rPr>
        <w:t xml:space="preserve"> </w:t>
      </w:r>
      <w:r>
        <w:rPr>
          <w:w w:val="105"/>
        </w:rPr>
        <w:t>здоровья,</w:t>
      </w:r>
      <w:r>
        <w:rPr>
          <w:spacing w:val="-5"/>
          <w:w w:val="105"/>
        </w:rPr>
        <w:t xml:space="preserve"> </w:t>
      </w:r>
      <w:r>
        <w:rPr>
          <w:w w:val="105"/>
        </w:rPr>
        <w:t>по</w:t>
      </w:r>
      <w:r>
        <w:rPr>
          <w:spacing w:val="-4"/>
          <w:w w:val="105"/>
        </w:rPr>
        <w:t xml:space="preserve"> </w:t>
      </w:r>
      <w:r>
        <w:rPr>
          <w:w w:val="105"/>
        </w:rPr>
        <w:t>стилю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качеству</w:t>
      </w:r>
      <w:r>
        <w:rPr>
          <w:spacing w:val="-4"/>
          <w:w w:val="105"/>
        </w:rPr>
        <w:t xml:space="preserve"> </w:t>
      </w:r>
      <w:r>
        <w:rPr>
          <w:w w:val="105"/>
        </w:rPr>
        <w:t>жизни.</w:t>
      </w:r>
      <w:r>
        <w:rPr>
          <w:spacing w:val="-5"/>
          <w:w w:val="105"/>
        </w:rPr>
        <w:t xml:space="preserve"> </w:t>
      </w:r>
      <w:r>
        <w:rPr>
          <w:w w:val="105"/>
        </w:rPr>
        <w:t>Таким</w:t>
      </w:r>
      <w:r>
        <w:rPr>
          <w:spacing w:val="-52"/>
          <w:w w:val="105"/>
        </w:rPr>
        <w:t xml:space="preserve"> </w:t>
      </w:r>
      <w:r>
        <w:rPr>
          <w:w w:val="105"/>
        </w:rPr>
        <w:t>образом, выявляются не только общесоциальные, но и медико-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социальные,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особенности</w:t>
      </w:r>
      <w:r>
        <w:rPr>
          <w:spacing w:val="-12"/>
          <w:w w:val="105"/>
        </w:rPr>
        <w:t xml:space="preserve"> </w:t>
      </w:r>
      <w:r>
        <w:rPr>
          <w:w w:val="105"/>
        </w:rPr>
        <w:t>возрастные,</w:t>
      </w:r>
      <w:r>
        <w:rPr>
          <w:spacing w:val="-12"/>
          <w:w w:val="105"/>
        </w:rPr>
        <w:t xml:space="preserve"> </w:t>
      </w:r>
      <w:r>
        <w:rPr>
          <w:w w:val="105"/>
        </w:rPr>
        <w:t>проблемы,</w:t>
      </w:r>
      <w:r>
        <w:rPr>
          <w:spacing w:val="-12"/>
          <w:w w:val="105"/>
        </w:rPr>
        <w:t xml:space="preserve"> </w:t>
      </w:r>
      <w:r>
        <w:rPr>
          <w:w w:val="105"/>
        </w:rPr>
        <w:t>что</w:t>
      </w:r>
      <w:r>
        <w:rPr>
          <w:spacing w:val="-12"/>
          <w:w w:val="105"/>
        </w:rPr>
        <w:t xml:space="preserve"> </w:t>
      </w:r>
      <w:r>
        <w:rPr>
          <w:w w:val="105"/>
        </w:rPr>
        <w:t>требует</w:t>
      </w:r>
      <w:r>
        <w:rPr>
          <w:spacing w:val="-12"/>
          <w:w w:val="105"/>
        </w:rPr>
        <w:t xml:space="preserve"> </w:t>
      </w:r>
      <w:r>
        <w:rPr>
          <w:w w:val="105"/>
        </w:rPr>
        <w:t>для</w:t>
      </w:r>
      <w:r>
        <w:rPr>
          <w:spacing w:val="-53"/>
          <w:w w:val="105"/>
        </w:rPr>
        <w:t xml:space="preserve"> </w:t>
      </w:r>
      <w:r>
        <w:rPr>
          <w:w w:val="105"/>
        </w:rPr>
        <w:t>полноты и точности информации привлечения медицинских ра-</w:t>
      </w:r>
      <w:r>
        <w:rPr>
          <w:spacing w:val="1"/>
          <w:w w:val="105"/>
        </w:rPr>
        <w:t xml:space="preserve"> </w:t>
      </w:r>
      <w:r>
        <w:rPr>
          <w:w w:val="105"/>
        </w:rPr>
        <w:t>ботников и специалистов в области медико-социальной реабили-</w:t>
      </w:r>
      <w:r>
        <w:rPr>
          <w:spacing w:val="1"/>
          <w:w w:val="105"/>
        </w:rPr>
        <w:t xml:space="preserve"> </w:t>
      </w:r>
      <w:r>
        <w:rPr>
          <w:w w:val="105"/>
        </w:rPr>
        <w:t>тологии. Наиболее распространенными среди ученых являются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 xml:space="preserve">сердечно-сосудистые </w:t>
      </w:r>
      <w:r>
        <w:rPr>
          <w:spacing w:val="-1"/>
          <w:w w:val="105"/>
        </w:rPr>
        <w:t>заболевания, заболевания опорно-двигатель-</w:t>
      </w:r>
      <w:r>
        <w:rPr>
          <w:spacing w:val="-53"/>
          <w:w w:val="105"/>
        </w:rPr>
        <w:t xml:space="preserve"> </w:t>
      </w:r>
      <w:r>
        <w:rPr>
          <w:w w:val="105"/>
        </w:rPr>
        <w:t>ного</w:t>
      </w:r>
      <w:r>
        <w:rPr>
          <w:spacing w:val="23"/>
          <w:w w:val="105"/>
        </w:rPr>
        <w:t xml:space="preserve"> </w:t>
      </w:r>
      <w:r>
        <w:rPr>
          <w:w w:val="105"/>
        </w:rPr>
        <w:t>аппарата,</w:t>
      </w:r>
      <w:r>
        <w:rPr>
          <w:spacing w:val="24"/>
          <w:w w:val="105"/>
        </w:rPr>
        <w:t xml:space="preserve"> </w:t>
      </w:r>
      <w:r>
        <w:rPr>
          <w:w w:val="105"/>
        </w:rPr>
        <w:t>заболевания,</w:t>
      </w:r>
      <w:r>
        <w:rPr>
          <w:spacing w:val="24"/>
          <w:w w:val="105"/>
        </w:rPr>
        <w:t xml:space="preserve"> </w:t>
      </w:r>
      <w:r>
        <w:rPr>
          <w:w w:val="105"/>
        </w:rPr>
        <w:t>связанные</w:t>
      </w:r>
      <w:r>
        <w:rPr>
          <w:spacing w:val="24"/>
          <w:w w:val="105"/>
        </w:rPr>
        <w:t xml:space="preserve"> </w:t>
      </w:r>
      <w:r>
        <w:rPr>
          <w:w w:val="105"/>
        </w:rPr>
        <w:t>с</w:t>
      </w:r>
      <w:r>
        <w:rPr>
          <w:spacing w:val="24"/>
          <w:w w:val="105"/>
        </w:rPr>
        <w:t xml:space="preserve"> </w:t>
      </w:r>
      <w:r>
        <w:rPr>
          <w:w w:val="105"/>
        </w:rPr>
        <w:t>нарушением</w:t>
      </w:r>
      <w:r>
        <w:rPr>
          <w:spacing w:val="24"/>
          <w:w w:val="105"/>
        </w:rPr>
        <w:t xml:space="preserve"> </w:t>
      </w:r>
      <w:r>
        <w:rPr>
          <w:w w:val="105"/>
        </w:rPr>
        <w:t>процессов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9" w:firstLine="0"/>
      </w:pPr>
      <w:r>
        <w:rPr>
          <w:w w:val="105"/>
        </w:rPr>
        <w:lastRenderedPageBreak/>
        <w:t>обмена веществ. Большая часть заболеваний носит соматический</w:t>
      </w:r>
      <w:r>
        <w:rPr>
          <w:spacing w:val="1"/>
          <w:w w:val="105"/>
        </w:rPr>
        <w:t xml:space="preserve"> </w:t>
      </w:r>
      <w:r>
        <w:rPr>
          <w:w w:val="105"/>
        </w:rPr>
        <w:t>характер; велика доля невротических нарушений и нервно-психи-</w:t>
      </w:r>
      <w:r>
        <w:rPr>
          <w:spacing w:val="-53"/>
          <w:w w:val="105"/>
        </w:rPr>
        <w:t xml:space="preserve"> </w:t>
      </w:r>
      <w:r>
        <w:rPr>
          <w:w w:val="105"/>
        </w:rPr>
        <w:t>атрических</w:t>
      </w:r>
      <w:r>
        <w:rPr>
          <w:spacing w:val="-7"/>
          <w:w w:val="105"/>
        </w:rPr>
        <w:t xml:space="preserve"> </w:t>
      </w:r>
      <w:r>
        <w:rPr>
          <w:w w:val="105"/>
        </w:rPr>
        <w:t>заболеваний.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05"/>
        </w:rPr>
        <w:t>Такие вполне традиционные технологии социальной работы,</w:t>
      </w:r>
      <w:r>
        <w:rPr>
          <w:spacing w:val="1"/>
          <w:w w:val="105"/>
        </w:rPr>
        <w:t xml:space="preserve"> </w:t>
      </w:r>
      <w:r>
        <w:rPr>
          <w:w w:val="105"/>
        </w:rPr>
        <w:t>как</w:t>
      </w:r>
      <w:r>
        <w:rPr>
          <w:spacing w:val="18"/>
          <w:w w:val="105"/>
        </w:rPr>
        <w:t xml:space="preserve"> </w:t>
      </w:r>
      <w:r>
        <w:rPr>
          <w:w w:val="105"/>
        </w:rPr>
        <w:t>социальная</w:t>
      </w:r>
      <w:r>
        <w:rPr>
          <w:spacing w:val="18"/>
          <w:w w:val="105"/>
        </w:rPr>
        <w:t xml:space="preserve"> </w:t>
      </w:r>
      <w:r>
        <w:rPr>
          <w:w w:val="105"/>
        </w:rPr>
        <w:t>реабилитация</w:t>
      </w:r>
      <w:r>
        <w:rPr>
          <w:spacing w:val="18"/>
          <w:w w:val="105"/>
        </w:rPr>
        <w:t xml:space="preserve"> </w:t>
      </w:r>
      <w:r>
        <w:rPr>
          <w:w w:val="105"/>
        </w:rPr>
        <w:t>и</w:t>
      </w:r>
      <w:r>
        <w:rPr>
          <w:spacing w:val="19"/>
          <w:w w:val="105"/>
        </w:rPr>
        <w:t xml:space="preserve"> </w:t>
      </w:r>
      <w:r>
        <w:rPr>
          <w:w w:val="105"/>
        </w:rPr>
        <w:t>адаптация,</w:t>
      </w:r>
      <w:r>
        <w:rPr>
          <w:spacing w:val="18"/>
          <w:w w:val="105"/>
        </w:rPr>
        <w:t xml:space="preserve"> </w:t>
      </w:r>
      <w:r>
        <w:rPr>
          <w:w w:val="105"/>
        </w:rPr>
        <w:t>коррекция</w:t>
      </w:r>
      <w:r>
        <w:rPr>
          <w:spacing w:val="18"/>
          <w:w w:val="105"/>
        </w:rPr>
        <w:t xml:space="preserve"> </w:t>
      </w:r>
      <w:r>
        <w:rPr>
          <w:w w:val="105"/>
        </w:rPr>
        <w:t>и</w:t>
      </w:r>
      <w:r>
        <w:rPr>
          <w:spacing w:val="18"/>
          <w:w w:val="105"/>
        </w:rPr>
        <w:t xml:space="preserve"> </w:t>
      </w:r>
      <w:r>
        <w:rPr>
          <w:w w:val="105"/>
        </w:rPr>
        <w:t>терапия,</w:t>
      </w:r>
      <w:r>
        <w:rPr>
          <w:spacing w:val="-52"/>
          <w:w w:val="105"/>
        </w:rPr>
        <w:t xml:space="preserve"> </w:t>
      </w:r>
      <w:r>
        <w:rPr>
          <w:w w:val="105"/>
        </w:rPr>
        <w:t>в сфере науки отличаются тем, что здесь, как ни в какой другой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социальной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группе,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можно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опираться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личные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возможности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кли-</w:t>
      </w:r>
      <w:r>
        <w:rPr>
          <w:spacing w:val="-53"/>
          <w:w w:val="105"/>
        </w:rPr>
        <w:t xml:space="preserve"> </w:t>
      </w:r>
      <w:r>
        <w:rPr>
          <w:w w:val="105"/>
        </w:rPr>
        <w:t>ента социальной работы. Как уже указывалось, научные работни-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ки,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обладая</w:t>
      </w:r>
      <w:r>
        <w:rPr>
          <w:spacing w:val="-13"/>
          <w:w w:val="105"/>
        </w:rPr>
        <w:t xml:space="preserve"> </w:t>
      </w:r>
      <w:r>
        <w:rPr>
          <w:w w:val="105"/>
        </w:rPr>
        <w:t>высоким</w:t>
      </w:r>
      <w:r>
        <w:rPr>
          <w:spacing w:val="-12"/>
          <w:w w:val="105"/>
        </w:rPr>
        <w:t xml:space="preserve"> </w:t>
      </w:r>
      <w:r>
        <w:rPr>
          <w:w w:val="105"/>
        </w:rPr>
        <w:t>уровнем</w:t>
      </w:r>
      <w:r>
        <w:rPr>
          <w:spacing w:val="-13"/>
          <w:w w:val="105"/>
        </w:rPr>
        <w:t xml:space="preserve"> </w:t>
      </w:r>
      <w:r>
        <w:rPr>
          <w:w w:val="105"/>
        </w:rPr>
        <w:t>образования</w:t>
      </w:r>
      <w:r>
        <w:rPr>
          <w:spacing w:val="-13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определенным</w:t>
      </w:r>
      <w:r>
        <w:rPr>
          <w:spacing w:val="-13"/>
          <w:w w:val="105"/>
        </w:rPr>
        <w:t xml:space="preserve"> </w:t>
      </w:r>
      <w:r>
        <w:rPr>
          <w:w w:val="105"/>
        </w:rPr>
        <w:t>интел-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лектуальным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потенциалом,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могут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мобилизовать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свои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возможности.</w:t>
      </w:r>
      <w:r>
        <w:rPr>
          <w:spacing w:val="-53"/>
          <w:w w:val="105"/>
        </w:rPr>
        <w:t xml:space="preserve"> </w:t>
      </w:r>
      <w:r>
        <w:rPr>
          <w:w w:val="105"/>
        </w:rPr>
        <w:t>Но для этого сам социальный работник должен быть достаточно</w:t>
      </w:r>
      <w:r>
        <w:rPr>
          <w:spacing w:val="1"/>
          <w:w w:val="105"/>
        </w:rPr>
        <w:t xml:space="preserve"> </w:t>
      </w:r>
      <w:r>
        <w:rPr>
          <w:w w:val="105"/>
        </w:rPr>
        <w:t>высокообразован,</w:t>
      </w:r>
      <w:r>
        <w:rPr>
          <w:spacing w:val="-5"/>
          <w:w w:val="105"/>
        </w:rPr>
        <w:t xml:space="preserve"> </w:t>
      </w:r>
      <w:r>
        <w:rPr>
          <w:w w:val="105"/>
        </w:rPr>
        <w:t>уметь</w:t>
      </w:r>
      <w:r>
        <w:rPr>
          <w:spacing w:val="-5"/>
          <w:w w:val="105"/>
        </w:rPr>
        <w:t xml:space="preserve"> </w:t>
      </w:r>
      <w:r>
        <w:rPr>
          <w:w w:val="105"/>
        </w:rPr>
        <w:t>разговаривать</w:t>
      </w:r>
      <w:r>
        <w:rPr>
          <w:spacing w:val="-4"/>
          <w:w w:val="105"/>
        </w:rPr>
        <w:t xml:space="preserve"> </w:t>
      </w:r>
      <w:r>
        <w:rPr>
          <w:w w:val="105"/>
        </w:rPr>
        <w:t>с</w:t>
      </w:r>
      <w:r>
        <w:rPr>
          <w:spacing w:val="-5"/>
          <w:w w:val="105"/>
        </w:rPr>
        <w:t xml:space="preserve"> </w:t>
      </w:r>
      <w:r>
        <w:rPr>
          <w:w w:val="105"/>
        </w:rPr>
        <w:t>клиентом</w:t>
      </w:r>
      <w:r>
        <w:rPr>
          <w:spacing w:val="-4"/>
          <w:w w:val="105"/>
        </w:rPr>
        <w:t xml:space="preserve"> </w:t>
      </w:r>
      <w:r>
        <w:rPr>
          <w:w w:val="105"/>
        </w:rPr>
        <w:t>на</w:t>
      </w:r>
      <w:r>
        <w:rPr>
          <w:spacing w:val="-5"/>
          <w:w w:val="105"/>
        </w:rPr>
        <w:t xml:space="preserve"> </w:t>
      </w:r>
      <w:r>
        <w:rPr>
          <w:w w:val="105"/>
        </w:rPr>
        <w:t>одном</w:t>
      </w:r>
      <w:r>
        <w:rPr>
          <w:spacing w:val="-4"/>
          <w:w w:val="105"/>
        </w:rPr>
        <w:t xml:space="preserve"> </w:t>
      </w:r>
      <w:r>
        <w:rPr>
          <w:w w:val="105"/>
        </w:rPr>
        <w:t>уров-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не,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понимать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его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предлагать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решения,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соответствующие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конкрет-</w:t>
      </w:r>
      <w:r>
        <w:rPr>
          <w:spacing w:val="-53"/>
          <w:w w:val="105"/>
        </w:rPr>
        <w:t xml:space="preserve"> </w:t>
      </w:r>
      <w:r>
        <w:rPr>
          <w:w w:val="105"/>
        </w:rPr>
        <w:t>ной</w:t>
      </w:r>
      <w:r>
        <w:rPr>
          <w:spacing w:val="-7"/>
          <w:w w:val="105"/>
        </w:rPr>
        <w:t xml:space="preserve"> </w:t>
      </w:r>
      <w:r>
        <w:rPr>
          <w:w w:val="105"/>
        </w:rPr>
        <w:t>ситуации.</w:t>
      </w:r>
    </w:p>
    <w:p w:rsidR="00744E03" w:rsidRDefault="00E40E69">
      <w:pPr>
        <w:pStyle w:val="a3"/>
        <w:spacing w:line="242" w:lineRule="auto"/>
        <w:ind w:right="129"/>
      </w:pPr>
      <w:r>
        <w:rPr>
          <w:spacing w:val="-1"/>
          <w:w w:val="105"/>
        </w:rPr>
        <w:t>Если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диагностика</w:t>
      </w:r>
      <w:r>
        <w:rPr>
          <w:spacing w:val="-13"/>
          <w:w w:val="105"/>
        </w:rPr>
        <w:t xml:space="preserve"> </w:t>
      </w:r>
      <w:r>
        <w:rPr>
          <w:w w:val="105"/>
        </w:rPr>
        <w:t>личностных</w:t>
      </w:r>
      <w:r>
        <w:rPr>
          <w:spacing w:val="-12"/>
          <w:w w:val="105"/>
        </w:rPr>
        <w:t xml:space="preserve"> </w:t>
      </w:r>
      <w:r>
        <w:rPr>
          <w:w w:val="105"/>
        </w:rPr>
        <w:t>свойств</w:t>
      </w:r>
      <w:r>
        <w:rPr>
          <w:spacing w:val="-13"/>
          <w:w w:val="105"/>
        </w:rPr>
        <w:t xml:space="preserve"> </w:t>
      </w:r>
      <w:r>
        <w:rPr>
          <w:w w:val="105"/>
        </w:rPr>
        <w:t>клиента</w:t>
      </w:r>
      <w:r>
        <w:rPr>
          <w:spacing w:val="-13"/>
          <w:w w:val="105"/>
        </w:rPr>
        <w:t xml:space="preserve"> </w:t>
      </w:r>
      <w:r>
        <w:rPr>
          <w:w w:val="105"/>
        </w:rPr>
        <w:t>показывает,</w:t>
      </w:r>
      <w:r>
        <w:rPr>
          <w:spacing w:val="-12"/>
          <w:w w:val="105"/>
        </w:rPr>
        <w:t xml:space="preserve"> </w:t>
      </w:r>
      <w:r>
        <w:rPr>
          <w:w w:val="105"/>
        </w:rPr>
        <w:t>что</w:t>
      </w:r>
      <w:r>
        <w:rPr>
          <w:spacing w:val="-53"/>
          <w:w w:val="105"/>
        </w:rPr>
        <w:t xml:space="preserve"> </w:t>
      </w:r>
      <w:r>
        <w:rPr>
          <w:w w:val="105"/>
        </w:rPr>
        <w:t>он ориентирован на личный успех, возможно обращение к ценно-</w:t>
      </w:r>
      <w:r>
        <w:rPr>
          <w:spacing w:val="-53"/>
          <w:w w:val="105"/>
        </w:rPr>
        <w:t xml:space="preserve"> </w:t>
      </w:r>
      <w:r>
        <w:rPr>
          <w:w w:val="105"/>
        </w:rPr>
        <w:t>стям,</w:t>
      </w:r>
      <w:r>
        <w:rPr>
          <w:spacing w:val="-13"/>
          <w:w w:val="105"/>
        </w:rPr>
        <w:t xml:space="preserve"> </w:t>
      </w:r>
      <w:r>
        <w:rPr>
          <w:w w:val="105"/>
        </w:rPr>
        <w:t>важным</w:t>
      </w:r>
      <w:r>
        <w:rPr>
          <w:spacing w:val="-13"/>
          <w:w w:val="105"/>
        </w:rPr>
        <w:t xml:space="preserve"> </w:t>
      </w:r>
      <w:r>
        <w:rPr>
          <w:w w:val="105"/>
        </w:rPr>
        <w:t>для</w:t>
      </w:r>
      <w:r>
        <w:rPr>
          <w:spacing w:val="-13"/>
          <w:w w:val="105"/>
        </w:rPr>
        <w:t xml:space="preserve"> </w:t>
      </w:r>
      <w:r>
        <w:rPr>
          <w:w w:val="105"/>
        </w:rPr>
        <w:t>данной</w:t>
      </w:r>
      <w:r>
        <w:rPr>
          <w:spacing w:val="-13"/>
          <w:w w:val="105"/>
        </w:rPr>
        <w:t xml:space="preserve"> </w:t>
      </w:r>
      <w:r>
        <w:rPr>
          <w:w w:val="105"/>
        </w:rPr>
        <w:t>личности,</w:t>
      </w:r>
      <w:r>
        <w:rPr>
          <w:spacing w:val="-12"/>
          <w:w w:val="105"/>
        </w:rPr>
        <w:t xml:space="preserve"> </w:t>
      </w:r>
      <w:r>
        <w:rPr>
          <w:w w:val="105"/>
        </w:rPr>
        <w:t>к</w:t>
      </w:r>
      <w:r>
        <w:rPr>
          <w:spacing w:val="-13"/>
          <w:w w:val="105"/>
        </w:rPr>
        <w:t xml:space="preserve"> </w:t>
      </w:r>
      <w:r>
        <w:rPr>
          <w:w w:val="105"/>
        </w:rPr>
        <w:t>индивидуальной</w:t>
      </w:r>
      <w:r>
        <w:rPr>
          <w:spacing w:val="-13"/>
          <w:w w:val="105"/>
        </w:rPr>
        <w:t xml:space="preserve"> </w:t>
      </w:r>
      <w:r>
        <w:rPr>
          <w:w w:val="105"/>
        </w:rPr>
        <w:t>неповтори-</w:t>
      </w:r>
      <w:r>
        <w:rPr>
          <w:spacing w:val="-53"/>
          <w:w w:val="105"/>
        </w:rPr>
        <w:t xml:space="preserve"> </w:t>
      </w:r>
      <w:r>
        <w:rPr>
          <w:w w:val="105"/>
        </w:rPr>
        <w:t>мости, к повышению ее конкурентоспособности путем получения</w:t>
      </w:r>
      <w:r>
        <w:rPr>
          <w:spacing w:val="-53"/>
          <w:w w:val="105"/>
        </w:rPr>
        <w:t xml:space="preserve"> </w:t>
      </w:r>
      <w:r>
        <w:rPr>
          <w:w w:val="105"/>
        </w:rPr>
        <w:t>дополнительных навыков, освоения новых программ, повышения</w:t>
      </w:r>
      <w:r>
        <w:rPr>
          <w:spacing w:val="-53"/>
          <w:w w:val="105"/>
        </w:rPr>
        <w:t xml:space="preserve"> </w:t>
      </w:r>
      <w:r>
        <w:rPr>
          <w:w w:val="105"/>
        </w:rPr>
        <w:t>квалификации и переквалификации, совмещения профессий, вы-</w:t>
      </w:r>
      <w:r>
        <w:rPr>
          <w:spacing w:val="1"/>
          <w:w w:val="105"/>
        </w:rPr>
        <w:t xml:space="preserve"> </w:t>
      </w:r>
      <w:r>
        <w:rPr>
          <w:w w:val="105"/>
        </w:rPr>
        <w:t>хода в новые сферы жизнедеятельности с целью возвращения са-</w:t>
      </w:r>
      <w:r>
        <w:rPr>
          <w:spacing w:val="1"/>
          <w:w w:val="105"/>
        </w:rPr>
        <w:t xml:space="preserve"> </w:t>
      </w:r>
      <w:r>
        <w:rPr>
          <w:w w:val="105"/>
        </w:rPr>
        <w:t>моуважения</w:t>
      </w:r>
      <w:r>
        <w:rPr>
          <w:spacing w:val="-10"/>
          <w:w w:val="105"/>
        </w:rPr>
        <w:t xml:space="preserve"> </w:t>
      </w:r>
      <w:r>
        <w:rPr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w w:val="105"/>
        </w:rPr>
        <w:t>восстановления</w:t>
      </w:r>
      <w:r>
        <w:rPr>
          <w:spacing w:val="-9"/>
          <w:w w:val="105"/>
        </w:rPr>
        <w:t xml:space="preserve"> </w:t>
      </w:r>
      <w:r>
        <w:rPr>
          <w:w w:val="105"/>
        </w:rPr>
        <w:t>социального</w:t>
      </w:r>
      <w:r>
        <w:rPr>
          <w:spacing w:val="-10"/>
          <w:w w:val="105"/>
        </w:rPr>
        <w:t xml:space="preserve"> </w:t>
      </w:r>
      <w:r>
        <w:rPr>
          <w:w w:val="105"/>
        </w:rPr>
        <w:t>статуса.</w:t>
      </w:r>
    </w:p>
    <w:p w:rsidR="00744E03" w:rsidRDefault="00E40E69">
      <w:pPr>
        <w:pStyle w:val="a3"/>
        <w:spacing w:line="242" w:lineRule="auto"/>
        <w:ind w:right="122"/>
      </w:pPr>
      <w:r>
        <w:rPr>
          <w:w w:val="105"/>
        </w:rPr>
        <w:t>Применительно же к человеку «коллективистского» типа воз-</w:t>
      </w:r>
      <w:r>
        <w:rPr>
          <w:spacing w:val="1"/>
          <w:w w:val="105"/>
        </w:rPr>
        <w:t xml:space="preserve"> </w:t>
      </w:r>
      <w:r>
        <w:rPr>
          <w:w w:val="105"/>
        </w:rPr>
        <w:t>можно</w:t>
      </w:r>
      <w:r>
        <w:rPr>
          <w:spacing w:val="-13"/>
          <w:w w:val="105"/>
        </w:rPr>
        <w:t xml:space="preserve"> </w:t>
      </w:r>
      <w:r>
        <w:rPr>
          <w:w w:val="105"/>
        </w:rPr>
        <w:t>обращение</w:t>
      </w:r>
      <w:r>
        <w:rPr>
          <w:spacing w:val="-12"/>
          <w:w w:val="105"/>
        </w:rPr>
        <w:t xml:space="preserve"> </w:t>
      </w:r>
      <w:r>
        <w:rPr>
          <w:w w:val="105"/>
        </w:rPr>
        <w:t>к</w:t>
      </w:r>
      <w:r>
        <w:rPr>
          <w:spacing w:val="-13"/>
          <w:w w:val="105"/>
        </w:rPr>
        <w:t xml:space="preserve"> </w:t>
      </w:r>
      <w:r>
        <w:rPr>
          <w:w w:val="105"/>
        </w:rPr>
        <w:t>ценностям</w:t>
      </w:r>
      <w:r>
        <w:rPr>
          <w:spacing w:val="-12"/>
          <w:w w:val="105"/>
        </w:rPr>
        <w:t xml:space="preserve"> </w:t>
      </w:r>
      <w:r>
        <w:rPr>
          <w:w w:val="105"/>
        </w:rPr>
        <w:t>сохранения</w:t>
      </w:r>
      <w:r>
        <w:rPr>
          <w:spacing w:val="-12"/>
          <w:w w:val="105"/>
        </w:rPr>
        <w:t xml:space="preserve"> </w:t>
      </w:r>
      <w:r>
        <w:rPr>
          <w:w w:val="105"/>
        </w:rPr>
        <w:t>семьи</w:t>
      </w:r>
      <w:r>
        <w:rPr>
          <w:spacing w:val="-13"/>
          <w:w w:val="105"/>
        </w:rPr>
        <w:t xml:space="preserve"> </w:t>
      </w:r>
      <w:r>
        <w:rPr>
          <w:w w:val="105"/>
        </w:rPr>
        <w:t>(профессиональ-</w:t>
      </w:r>
      <w:r>
        <w:rPr>
          <w:spacing w:val="-52"/>
          <w:w w:val="105"/>
        </w:rPr>
        <w:t xml:space="preserve"> </w:t>
      </w:r>
      <w:r>
        <w:rPr>
          <w:w w:val="105"/>
        </w:rPr>
        <w:t>ная и личностная реабилитация и адаптация для поддержания</w:t>
      </w:r>
      <w:r>
        <w:rPr>
          <w:spacing w:val="1"/>
          <w:w w:val="105"/>
        </w:rPr>
        <w:t xml:space="preserve"> </w:t>
      </w:r>
      <w:r>
        <w:rPr>
          <w:w w:val="105"/>
        </w:rPr>
        <w:t>семьи), к ценностям самой научной деятельности (сохранение на-</w:t>
      </w:r>
      <w:r>
        <w:rPr>
          <w:spacing w:val="-53"/>
          <w:w w:val="105"/>
        </w:rPr>
        <w:t xml:space="preserve"> </w:t>
      </w:r>
      <w:r>
        <w:rPr>
          <w:w w:val="105"/>
        </w:rPr>
        <w:t>учной школы,</w:t>
      </w:r>
      <w:r>
        <w:rPr>
          <w:spacing w:val="1"/>
          <w:w w:val="105"/>
        </w:rPr>
        <w:t xml:space="preserve"> </w:t>
      </w:r>
      <w:r>
        <w:rPr>
          <w:w w:val="105"/>
        </w:rPr>
        <w:t>определенной</w:t>
      </w:r>
      <w:r>
        <w:rPr>
          <w:spacing w:val="1"/>
          <w:w w:val="105"/>
        </w:rPr>
        <w:t xml:space="preserve"> </w:t>
      </w:r>
      <w:r>
        <w:rPr>
          <w:w w:val="105"/>
        </w:rPr>
        <w:t>группы, значимой</w:t>
      </w:r>
      <w:r>
        <w:rPr>
          <w:spacing w:val="1"/>
          <w:w w:val="105"/>
        </w:rPr>
        <w:t xml:space="preserve"> </w:t>
      </w:r>
      <w:r>
        <w:rPr>
          <w:w w:val="105"/>
        </w:rPr>
        <w:t>для</w:t>
      </w:r>
      <w:r>
        <w:rPr>
          <w:spacing w:val="1"/>
          <w:w w:val="105"/>
        </w:rPr>
        <w:t xml:space="preserve"> </w:t>
      </w:r>
      <w:r>
        <w:rPr>
          <w:w w:val="105"/>
        </w:rPr>
        <w:t>клиента).</w:t>
      </w:r>
    </w:p>
    <w:p w:rsidR="00744E03" w:rsidRDefault="00E40E69">
      <w:pPr>
        <w:pStyle w:val="a3"/>
        <w:spacing w:line="242" w:lineRule="auto"/>
        <w:ind w:right="129"/>
      </w:pPr>
      <w:r>
        <w:rPr>
          <w:spacing w:val="-3"/>
          <w:w w:val="105"/>
        </w:rPr>
        <w:t>Выполнение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научных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заказов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настоящее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время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—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это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зачастую</w:t>
      </w:r>
      <w:r>
        <w:rPr>
          <w:spacing w:val="-53"/>
          <w:w w:val="105"/>
        </w:rPr>
        <w:t xml:space="preserve"> </w:t>
      </w:r>
      <w:r>
        <w:rPr>
          <w:w w:val="105"/>
        </w:rPr>
        <w:t>нестабильная работа. В связи с этим возможна разработка специ-</w:t>
      </w:r>
      <w:r>
        <w:rPr>
          <w:spacing w:val="1"/>
          <w:w w:val="105"/>
        </w:rPr>
        <w:t xml:space="preserve"> </w:t>
      </w:r>
      <w:r>
        <w:rPr>
          <w:w w:val="105"/>
        </w:rPr>
        <w:t>альных</w:t>
      </w:r>
      <w:r>
        <w:rPr>
          <w:spacing w:val="-14"/>
          <w:w w:val="105"/>
        </w:rPr>
        <w:t xml:space="preserve"> </w:t>
      </w:r>
      <w:r>
        <w:rPr>
          <w:w w:val="105"/>
        </w:rPr>
        <w:t>условий</w:t>
      </w:r>
      <w:r>
        <w:rPr>
          <w:spacing w:val="-14"/>
          <w:w w:val="105"/>
        </w:rPr>
        <w:t xml:space="preserve"> </w:t>
      </w:r>
      <w:r>
        <w:rPr>
          <w:w w:val="105"/>
        </w:rPr>
        <w:t>социального</w:t>
      </w:r>
      <w:r>
        <w:rPr>
          <w:spacing w:val="-13"/>
          <w:w w:val="105"/>
        </w:rPr>
        <w:t xml:space="preserve"> </w:t>
      </w:r>
      <w:r>
        <w:rPr>
          <w:w w:val="105"/>
        </w:rPr>
        <w:t>страхования,</w:t>
      </w:r>
      <w:r>
        <w:rPr>
          <w:spacing w:val="-14"/>
          <w:w w:val="105"/>
        </w:rPr>
        <w:t xml:space="preserve"> </w:t>
      </w:r>
      <w:r>
        <w:rPr>
          <w:w w:val="105"/>
        </w:rPr>
        <w:t>которое</w:t>
      </w:r>
      <w:r>
        <w:rPr>
          <w:spacing w:val="-14"/>
          <w:w w:val="105"/>
        </w:rPr>
        <w:t xml:space="preserve"> </w:t>
      </w:r>
      <w:r>
        <w:rPr>
          <w:w w:val="105"/>
        </w:rPr>
        <w:t>как</w:t>
      </w:r>
      <w:r>
        <w:rPr>
          <w:spacing w:val="-13"/>
          <w:w w:val="105"/>
        </w:rPr>
        <w:t xml:space="preserve"> </w:t>
      </w:r>
      <w:r>
        <w:rPr>
          <w:w w:val="105"/>
        </w:rPr>
        <w:t>социальная</w:t>
      </w:r>
      <w:r>
        <w:rPr>
          <w:spacing w:val="-53"/>
          <w:w w:val="105"/>
        </w:rPr>
        <w:t xml:space="preserve"> </w:t>
      </w:r>
      <w:r>
        <w:rPr>
          <w:spacing w:val="-3"/>
          <w:w w:val="105"/>
        </w:rPr>
        <w:t>технология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может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предотвратить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резкие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перепады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уровне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доходов</w:t>
      </w:r>
      <w:r>
        <w:rPr>
          <w:spacing w:val="-53"/>
          <w:w w:val="105"/>
        </w:rPr>
        <w:t xml:space="preserve"> </w:t>
      </w:r>
      <w:r>
        <w:rPr>
          <w:w w:val="105"/>
        </w:rPr>
        <w:t>ученых.</w:t>
      </w:r>
    </w:p>
    <w:p w:rsidR="00744E03" w:rsidRDefault="00E40E69">
      <w:pPr>
        <w:spacing w:line="242" w:lineRule="auto"/>
        <w:ind w:left="112" w:right="126" w:firstLine="283"/>
        <w:jc w:val="both"/>
        <w:rPr>
          <w:sz w:val="21"/>
        </w:rPr>
      </w:pPr>
      <w:r>
        <w:rPr>
          <w:b/>
          <w:sz w:val="21"/>
        </w:rPr>
        <w:t>Специфические</w:t>
      </w:r>
      <w:r>
        <w:rPr>
          <w:b/>
          <w:spacing w:val="-4"/>
          <w:sz w:val="21"/>
        </w:rPr>
        <w:t xml:space="preserve"> </w:t>
      </w:r>
      <w:r>
        <w:rPr>
          <w:b/>
          <w:sz w:val="21"/>
        </w:rPr>
        <w:t>социальные</w:t>
      </w:r>
      <w:r>
        <w:rPr>
          <w:b/>
          <w:spacing w:val="-3"/>
          <w:sz w:val="21"/>
        </w:rPr>
        <w:t xml:space="preserve"> </w:t>
      </w:r>
      <w:r>
        <w:rPr>
          <w:b/>
          <w:sz w:val="21"/>
        </w:rPr>
        <w:t>технологии</w:t>
      </w:r>
      <w:r>
        <w:rPr>
          <w:sz w:val="21"/>
        </w:rPr>
        <w:t>,</w:t>
      </w:r>
      <w:r>
        <w:rPr>
          <w:spacing w:val="-3"/>
          <w:sz w:val="21"/>
        </w:rPr>
        <w:t xml:space="preserve"> </w:t>
      </w:r>
      <w:r>
        <w:rPr>
          <w:sz w:val="21"/>
        </w:rPr>
        <w:t>используемые</w:t>
      </w:r>
      <w:r>
        <w:rPr>
          <w:spacing w:val="-4"/>
          <w:sz w:val="21"/>
        </w:rPr>
        <w:t xml:space="preserve"> </w:t>
      </w:r>
      <w:r>
        <w:rPr>
          <w:sz w:val="21"/>
        </w:rPr>
        <w:t>в</w:t>
      </w:r>
      <w:r>
        <w:rPr>
          <w:spacing w:val="-3"/>
          <w:sz w:val="21"/>
        </w:rPr>
        <w:t xml:space="preserve"> </w:t>
      </w:r>
      <w:r>
        <w:rPr>
          <w:sz w:val="21"/>
        </w:rPr>
        <w:t>сфере</w:t>
      </w:r>
      <w:r>
        <w:rPr>
          <w:spacing w:val="-50"/>
          <w:sz w:val="21"/>
        </w:rPr>
        <w:t xml:space="preserve"> </w:t>
      </w:r>
      <w:r>
        <w:rPr>
          <w:w w:val="105"/>
          <w:sz w:val="21"/>
        </w:rPr>
        <w:t>науки,— это прежде всего технологии социальной работы с про-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блемами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молодых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ученых.</w:t>
      </w:r>
    </w:p>
    <w:p w:rsidR="00744E03" w:rsidRDefault="00E40E69">
      <w:pPr>
        <w:pStyle w:val="a3"/>
        <w:spacing w:line="242" w:lineRule="auto"/>
        <w:ind w:right="127"/>
      </w:pPr>
      <w:r>
        <w:rPr>
          <w:w w:val="105"/>
        </w:rPr>
        <w:t>Практический опыт развития мировой науки показывает, что</w:t>
      </w:r>
      <w:r>
        <w:rPr>
          <w:spacing w:val="1"/>
          <w:w w:val="105"/>
        </w:rPr>
        <w:t xml:space="preserve"> </w:t>
      </w:r>
      <w:r>
        <w:rPr>
          <w:w w:val="105"/>
        </w:rPr>
        <w:t>наиболее</w:t>
      </w:r>
      <w:r>
        <w:rPr>
          <w:spacing w:val="-9"/>
          <w:w w:val="105"/>
        </w:rPr>
        <w:t xml:space="preserve"> </w:t>
      </w:r>
      <w:r>
        <w:rPr>
          <w:w w:val="105"/>
        </w:rPr>
        <w:t>продуктивный</w:t>
      </w:r>
      <w:r>
        <w:rPr>
          <w:spacing w:val="-8"/>
          <w:w w:val="105"/>
        </w:rPr>
        <w:t xml:space="preserve"> </w:t>
      </w:r>
      <w:r>
        <w:rPr>
          <w:w w:val="105"/>
        </w:rPr>
        <w:t>возраст,</w:t>
      </w:r>
      <w:r>
        <w:rPr>
          <w:spacing w:val="-9"/>
          <w:w w:val="105"/>
        </w:rPr>
        <w:t xml:space="preserve"> </w:t>
      </w:r>
      <w:r>
        <w:rPr>
          <w:w w:val="105"/>
        </w:rPr>
        <w:t>в</w:t>
      </w:r>
      <w:r>
        <w:rPr>
          <w:spacing w:val="-8"/>
          <w:w w:val="105"/>
        </w:rPr>
        <w:t xml:space="preserve"> </w:t>
      </w:r>
      <w:r>
        <w:rPr>
          <w:w w:val="105"/>
        </w:rPr>
        <w:t>котором</w:t>
      </w:r>
      <w:r>
        <w:rPr>
          <w:spacing w:val="-8"/>
          <w:w w:val="105"/>
        </w:rPr>
        <w:t xml:space="preserve"> </w:t>
      </w:r>
      <w:r>
        <w:rPr>
          <w:w w:val="105"/>
        </w:rPr>
        <w:t>делается</w:t>
      </w:r>
      <w:r>
        <w:rPr>
          <w:spacing w:val="-9"/>
          <w:w w:val="105"/>
        </w:rPr>
        <w:t xml:space="preserve"> </w:t>
      </w:r>
      <w:r>
        <w:rPr>
          <w:w w:val="105"/>
        </w:rPr>
        <w:t>большинство</w:t>
      </w:r>
      <w:r>
        <w:rPr>
          <w:spacing w:val="-52"/>
          <w:w w:val="105"/>
        </w:rPr>
        <w:t xml:space="preserve"> </w:t>
      </w:r>
      <w:r>
        <w:rPr>
          <w:w w:val="105"/>
        </w:rPr>
        <w:t>открытий и достигается наибольшая результативность,— это 27–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40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лет.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Доля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молодых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ученых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наиболее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развитых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научном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отно-</w:t>
      </w:r>
      <w:r>
        <w:rPr>
          <w:spacing w:val="-53"/>
          <w:w w:val="105"/>
        </w:rPr>
        <w:t xml:space="preserve"> </w:t>
      </w:r>
      <w:r>
        <w:rPr>
          <w:w w:val="105"/>
        </w:rPr>
        <w:t>шении</w:t>
      </w:r>
      <w:r>
        <w:rPr>
          <w:spacing w:val="27"/>
          <w:w w:val="105"/>
        </w:rPr>
        <w:t xml:space="preserve"> </w:t>
      </w:r>
      <w:r>
        <w:rPr>
          <w:w w:val="105"/>
        </w:rPr>
        <w:t>странах</w:t>
      </w:r>
      <w:r>
        <w:rPr>
          <w:spacing w:val="27"/>
          <w:w w:val="105"/>
        </w:rPr>
        <w:t xml:space="preserve"> </w:t>
      </w:r>
      <w:r>
        <w:rPr>
          <w:w w:val="105"/>
        </w:rPr>
        <w:t>составляет</w:t>
      </w:r>
      <w:r>
        <w:rPr>
          <w:spacing w:val="28"/>
          <w:w w:val="105"/>
        </w:rPr>
        <w:t xml:space="preserve"> </w:t>
      </w:r>
      <w:r>
        <w:rPr>
          <w:w w:val="105"/>
        </w:rPr>
        <w:t>около</w:t>
      </w:r>
      <w:r>
        <w:rPr>
          <w:spacing w:val="27"/>
          <w:w w:val="105"/>
        </w:rPr>
        <w:t xml:space="preserve"> </w:t>
      </w:r>
      <w:r>
        <w:rPr>
          <w:w w:val="105"/>
        </w:rPr>
        <w:t>половины</w:t>
      </w:r>
      <w:r>
        <w:rPr>
          <w:spacing w:val="27"/>
          <w:w w:val="105"/>
        </w:rPr>
        <w:t xml:space="preserve"> </w:t>
      </w:r>
      <w:r>
        <w:rPr>
          <w:w w:val="105"/>
        </w:rPr>
        <w:t>общей</w:t>
      </w:r>
      <w:r>
        <w:rPr>
          <w:spacing w:val="28"/>
          <w:w w:val="105"/>
        </w:rPr>
        <w:t xml:space="preserve"> </w:t>
      </w:r>
      <w:r>
        <w:rPr>
          <w:w w:val="105"/>
        </w:rPr>
        <w:t>численности.</w:t>
      </w:r>
      <w:r>
        <w:rPr>
          <w:spacing w:val="-53"/>
          <w:w w:val="105"/>
        </w:rPr>
        <w:t xml:space="preserve"> </w:t>
      </w:r>
      <w:r>
        <w:rPr>
          <w:w w:val="105"/>
        </w:rPr>
        <w:t>В</w:t>
      </w:r>
      <w:r>
        <w:rPr>
          <w:spacing w:val="8"/>
          <w:w w:val="105"/>
        </w:rPr>
        <w:t xml:space="preserve"> </w:t>
      </w:r>
      <w:r>
        <w:rPr>
          <w:w w:val="105"/>
        </w:rPr>
        <w:t>России</w:t>
      </w:r>
      <w:r>
        <w:rPr>
          <w:spacing w:val="9"/>
          <w:w w:val="105"/>
        </w:rPr>
        <w:t xml:space="preserve"> </w:t>
      </w:r>
      <w:r>
        <w:rPr>
          <w:w w:val="105"/>
        </w:rPr>
        <w:t>сегодня</w:t>
      </w:r>
      <w:r>
        <w:rPr>
          <w:spacing w:val="9"/>
          <w:w w:val="105"/>
        </w:rPr>
        <w:t xml:space="preserve"> </w:t>
      </w:r>
      <w:r>
        <w:rPr>
          <w:w w:val="105"/>
        </w:rPr>
        <w:t>их</w:t>
      </w:r>
      <w:r>
        <w:rPr>
          <w:spacing w:val="8"/>
          <w:w w:val="105"/>
        </w:rPr>
        <w:t xml:space="preserve"> </w:t>
      </w:r>
      <w:r>
        <w:rPr>
          <w:w w:val="105"/>
        </w:rPr>
        <w:t>около</w:t>
      </w:r>
      <w:r>
        <w:rPr>
          <w:spacing w:val="9"/>
          <w:w w:val="105"/>
        </w:rPr>
        <w:t xml:space="preserve"> </w:t>
      </w:r>
      <w:r>
        <w:rPr>
          <w:w w:val="105"/>
        </w:rPr>
        <w:t>17%</w:t>
      </w:r>
      <w:r>
        <w:rPr>
          <w:spacing w:val="9"/>
          <w:w w:val="105"/>
        </w:rPr>
        <w:t xml:space="preserve"> </w:t>
      </w:r>
      <w:r>
        <w:rPr>
          <w:w w:val="105"/>
        </w:rPr>
        <w:t>от</w:t>
      </w:r>
      <w:r>
        <w:rPr>
          <w:spacing w:val="8"/>
          <w:w w:val="105"/>
        </w:rPr>
        <w:t xml:space="preserve"> </w:t>
      </w:r>
      <w:r>
        <w:rPr>
          <w:w w:val="105"/>
        </w:rPr>
        <w:t>общего</w:t>
      </w:r>
      <w:r>
        <w:rPr>
          <w:spacing w:val="9"/>
          <w:w w:val="105"/>
        </w:rPr>
        <w:t xml:space="preserve"> </w:t>
      </w:r>
      <w:r>
        <w:rPr>
          <w:w w:val="105"/>
        </w:rPr>
        <w:t>числа</w:t>
      </w:r>
      <w:r>
        <w:rPr>
          <w:spacing w:val="9"/>
          <w:w w:val="105"/>
        </w:rPr>
        <w:t xml:space="preserve"> </w:t>
      </w:r>
      <w:r>
        <w:rPr>
          <w:w w:val="105"/>
        </w:rPr>
        <w:t>с</w:t>
      </w:r>
      <w:r>
        <w:rPr>
          <w:spacing w:val="9"/>
          <w:w w:val="105"/>
        </w:rPr>
        <w:t xml:space="preserve"> </w:t>
      </w:r>
      <w:r>
        <w:rPr>
          <w:w w:val="105"/>
        </w:rPr>
        <w:t>явной</w:t>
      </w:r>
      <w:r>
        <w:rPr>
          <w:spacing w:val="8"/>
          <w:w w:val="105"/>
        </w:rPr>
        <w:t xml:space="preserve"> </w:t>
      </w:r>
      <w:r>
        <w:rPr>
          <w:w w:val="105"/>
        </w:rPr>
        <w:t>тенден-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5" w:firstLine="0"/>
      </w:pPr>
      <w:r>
        <w:rPr>
          <w:w w:val="105"/>
        </w:rPr>
        <w:lastRenderedPageBreak/>
        <w:t>цией</w:t>
      </w:r>
      <w:r>
        <w:rPr>
          <w:spacing w:val="-11"/>
          <w:w w:val="105"/>
        </w:rPr>
        <w:t xml:space="preserve"> </w:t>
      </w:r>
      <w:r>
        <w:rPr>
          <w:w w:val="105"/>
        </w:rPr>
        <w:t>к</w:t>
      </w:r>
      <w:r>
        <w:rPr>
          <w:spacing w:val="-10"/>
          <w:w w:val="105"/>
        </w:rPr>
        <w:t xml:space="preserve"> </w:t>
      </w:r>
      <w:r>
        <w:rPr>
          <w:w w:val="105"/>
        </w:rPr>
        <w:t>снижению</w:t>
      </w:r>
      <w:r>
        <w:rPr>
          <w:spacing w:val="-10"/>
          <w:w w:val="105"/>
        </w:rPr>
        <w:t xml:space="preserve"> </w:t>
      </w:r>
      <w:r>
        <w:rPr>
          <w:w w:val="105"/>
        </w:rPr>
        <w:t>этой</w:t>
      </w:r>
      <w:r>
        <w:rPr>
          <w:spacing w:val="-10"/>
          <w:w w:val="105"/>
        </w:rPr>
        <w:t xml:space="preserve"> </w:t>
      </w:r>
      <w:r>
        <w:rPr>
          <w:w w:val="105"/>
        </w:rPr>
        <w:t>доли:</w:t>
      </w:r>
      <w:r>
        <w:rPr>
          <w:spacing w:val="-11"/>
          <w:w w:val="105"/>
        </w:rPr>
        <w:t xml:space="preserve"> </w:t>
      </w:r>
      <w:r>
        <w:rPr>
          <w:w w:val="105"/>
        </w:rPr>
        <w:t>ежегодный</w:t>
      </w:r>
      <w:r>
        <w:rPr>
          <w:spacing w:val="-10"/>
          <w:w w:val="105"/>
        </w:rPr>
        <w:t xml:space="preserve"> </w:t>
      </w:r>
      <w:r>
        <w:rPr>
          <w:w w:val="105"/>
        </w:rPr>
        <w:t>прием</w:t>
      </w:r>
      <w:r>
        <w:rPr>
          <w:spacing w:val="-10"/>
          <w:w w:val="105"/>
        </w:rPr>
        <w:t xml:space="preserve"> </w:t>
      </w:r>
      <w:r>
        <w:rPr>
          <w:w w:val="105"/>
        </w:rPr>
        <w:t>выпускников</w:t>
      </w:r>
      <w:r>
        <w:rPr>
          <w:spacing w:val="-10"/>
          <w:w w:val="105"/>
        </w:rPr>
        <w:t xml:space="preserve"> </w:t>
      </w:r>
      <w:r>
        <w:rPr>
          <w:w w:val="105"/>
        </w:rPr>
        <w:t>вузов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на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работу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научные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учреждения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составляет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около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5,2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тыс.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человек,</w:t>
      </w:r>
      <w:r>
        <w:rPr>
          <w:spacing w:val="-52"/>
          <w:w w:val="105"/>
        </w:rPr>
        <w:t xml:space="preserve"> </w:t>
      </w:r>
      <w:r>
        <w:rPr>
          <w:w w:val="105"/>
        </w:rPr>
        <w:t>а после первых лет работы в этих учреждениях остаются 3,5 тыс.</w:t>
      </w:r>
      <w:r>
        <w:rPr>
          <w:spacing w:val="1"/>
          <w:w w:val="105"/>
        </w:rPr>
        <w:t xml:space="preserve"> </w:t>
      </w:r>
      <w:r>
        <w:rPr>
          <w:w w:val="105"/>
        </w:rPr>
        <w:t>Для того же, чтобы средний возраст российских ученых снизился</w:t>
      </w:r>
      <w:r>
        <w:rPr>
          <w:spacing w:val="-53"/>
          <w:w w:val="105"/>
        </w:rPr>
        <w:t xml:space="preserve"> </w:t>
      </w:r>
      <w:r>
        <w:rPr>
          <w:w w:val="105"/>
        </w:rPr>
        <w:t>до</w:t>
      </w:r>
      <w:r>
        <w:rPr>
          <w:spacing w:val="-9"/>
          <w:w w:val="105"/>
        </w:rPr>
        <w:t xml:space="preserve"> </w:t>
      </w:r>
      <w:r>
        <w:rPr>
          <w:w w:val="105"/>
        </w:rPr>
        <w:t>40–42</w:t>
      </w:r>
      <w:r>
        <w:rPr>
          <w:spacing w:val="-9"/>
          <w:w w:val="105"/>
        </w:rPr>
        <w:t xml:space="preserve"> </w:t>
      </w:r>
      <w:r>
        <w:rPr>
          <w:w w:val="105"/>
        </w:rPr>
        <w:t>лет,</w:t>
      </w:r>
      <w:r>
        <w:rPr>
          <w:spacing w:val="-8"/>
          <w:w w:val="105"/>
        </w:rPr>
        <w:t xml:space="preserve"> </w:t>
      </w:r>
      <w:r>
        <w:rPr>
          <w:w w:val="105"/>
        </w:rPr>
        <w:t>требуется</w:t>
      </w:r>
      <w:r>
        <w:rPr>
          <w:spacing w:val="-9"/>
          <w:w w:val="105"/>
        </w:rPr>
        <w:t xml:space="preserve"> </w:t>
      </w:r>
      <w:r>
        <w:rPr>
          <w:w w:val="105"/>
        </w:rPr>
        <w:t>пополнение</w:t>
      </w:r>
      <w:r>
        <w:rPr>
          <w:spacing w:val="-9"/>
          <w:w w:val="105"/>
        </w:rPr>
        <w:t xml:space="preserve"> </w:t>
      </w:r>
      <w:r>
        <w:rPr>
          <w:w w:val="105"/>
        </w:rPr>
        <w:t>в</w:t>
      </w:r>
      <w:r>
        <w:rPr>
          <w:spacing w:val="-8"/>
          <w:w w:val="105"/>
        </w:rPr>
        <w:t xml:space="preserve"> </w:t>
      </w:r>
      <w:r>
        <w:rPr>
          <w:w w:val="105"/>
        </w:rPr>
        <w:t>количестве</w:t>
      </w:r>
      <w:r>
        <w:rPr>
          <w:spacing w:val="-9"/>
          <w:w w:val="105"/>
        </w:rPr>
        <w:t xml:space="preserve"> </w:t>
      </w:r>
      <w:r>
        <w:rPr>
          <w:w w:val="105"/>
        </w:rPr>
        <w:t>8,5</w:t>
      </w:r>
      <w:r>
        <w:rPr>
          <w:spacing w:val="-9"/>
          <w:w w:val="105"/>
        </w:rPr>
        <w:t xml:space="preserve"> </w:t>
      </w:r>
      <w:r>
        <w:rPr>
          <w:w w:val="105"/>
        </w:rPr>
        <w:t>тыс.</w:t>
      </w:r>
      <w:r>
        <w:rPr>
          <w:spacing w:val="-8"/>
          <w:w w:val="105"/>
        </w:rPr>
        <w:t xml:space="preserve"> </w:t>
      </w:r>
      <w:r>
        <w:rPr>
          <w:w w:val="105"/>
        </w:rPr>
        <w:t>человек,</w:t>
      </w:r>
      <w:r>
        <w:rPr>
          <w:spacing w:val="-53"/>
          <w:w w:val="105"/>
        </w:rPr>
        <w:t xml:space="preserve"> </w:t>
      </w:r>
      <w:r>
        <w:rPr>
          <w:w w:val="105"/>
        </w:rPr>
        <w:t>т.е.</w:t>
      </w:r>
      <w:r>
        <w:rPr>
          <w:spacing w:val="-8"/>
          <w:w w:val="105"/>
        </w:rPr>
        <w:t xml:space="preserve"> </w:t>
      </w:r>
      <w:r>
        <w:rPr>
          <w:w w:val="105"/>
        </w:rPr>
        <w:t>«недобор»</w:t>
      </w:r>
      <w:r>
        <w:rPr>
          <w:spacing w:val="-8"/>
          <w:w w:val="105"/>
        </w:rPr>
        <w:t xml:space="preserve"> </w:t>
      </w:r>
      <w:r>
        <w:rPr>
          <w:w w:val="105"/>
        </w:rPr>
        <w:t>составляет</w:t>
      </w:r>
      <w:r>
        <w:rPr>
          <w:spacing w:val="-7"/>
          <w:w w:val="105"/>
        </w:rPr>
        <w:t xml:space="preserve"> </w:t>
      </w:r>
      <w:r>
        <w:rPr>
          <w:w w:val="105"/>
        </w:rPr>
        <w:t>более</w:t>
      </w:r>
      <w:r>
        <w:rPr>
          <w:spacing w:val="-8"/>
          <w:w w:val="105"/>
        </w:rPr>
        <w:t xml:space="preserve"> </w:t>
      </w:r>
      <w:r>
        <w:rPr>
          <w:w w:val="105"/>
        </w:rPr>
        <w:t>5</w:t>
      </w:r>
      <w:r>
        <w:rPr>
          <w:spacing w:val="-7"/>
          <w:w w:val="105"/>
        </w:rPr>
        <w:t xml:space="preserve"> </w:t>
      </w:r>
      <w:r>
        <w:rPr>
          <w:w w:val="105"/>
        </w:rPr>
        <w:t>тыс.</w:t>
      </w:r>
      <w:r>
        <w:rPr>
          <w:spacing w:val="-8"/>
          <w:w w:val="105"/>
        </w:rPr>
        <w:t xml:space="preserve"> </w:t>
      </w:r>
      <w:r>
        <w:rPr>
          <w:w w:val="105"/>
        </w:rPr>
        <w:t>человек.</w:t>
      </w:r>
    </w:p>
    <w:p w:rsidR="00744E03" w:rsidRDefault="00E40E69">
      <w:pPr>
        <w:pStyle w:val="a3"/>
        <w:spacing w:line="242" w:lineRule="auto"/>
        <w:ind w:right="127"/>
      </w:pPr>
      <w:r>
        <w:rPr>
          <w:w w:val="105"/>
        </w:rPr>
        <w:t>Большая часть выпускников вузов и научных кадров уходит в</w:t>
      </w:r>
      <w:r>
        <w:rPr>
          <w:spacing w:val="1"/>
          <w:w w:val="105"/>
        </w:rPr>
        <w:t xml:space="preserve"> </w:t>
      </w:r>
      <w:r>
        <w:rPr>
          <w:w w:val="105"/>
        </w:rPr>
        <w:t>административные</w:t>
      </w:r>
      <w:r>
        <w:rPr>
          <w:spacing w:val="-5"/>
          <w:w w:val="105"/>
        </w:rPr>
        <w:t xml:space="preserve"> </w:t>
      </w:r>
      <w:r>
        <w:rPr>
          <w:w w:val="105"/>
        </w:rPr>
        <w:t>структуры,</w:t>
      </w:r>
      <w:r>
        <w:rPr>
          <w:spacing w:val="-5"/>
          <w:w w:val="105"/>
        </w:rPr>
        <w:t xml:space="preserve"> </w:t>
      </w:r>
      <w:r>
        <w:rPr>
          <w:w w:val="105"/>
        </w:rPr>
        <w:t>так</w:t>
      </w:r>
      <w:r>
        <w:rPr>
          <w:spacing w:val="-4"/>
          <w:w w:val="105"/>
        </w:rPr>
        <w:t xml:space="preserve"> </w:t>
      </w:r>
      <w:r>
        <w:rPr>
          <w:w w:val="105"/>
        </w:rPr>
        <w:t>как</w:t>
      </w:r>
      <w:r>
        <w:rPr>
          <w:spacing w:val="-5"/>
          <w:w w:val="105"/>
        </w:rPr>
        <w:t xml:space="preserve"> </w:t>
      </w:r>
      <w:r>
        <w:rPr>
          <w:w w:val="105"/>
        </w:rPr>
        <w:t>это</w:t>
      </w:r>
      <w:r>
        <w:rPr>
          <w:spacing w:val="-4"/>
          <w:w w:val="105"/>
        </w:rPr>
        <w:t xml:space="preserve"> </w:t>
      </w:r>
      <w:r>
        <w:rPr>
          <w:w w:val="105"/>
        </w:rPr>
        <w:t>дает</w:t>
      </w:r>
      <w:r>
        <w:rPr>
          <w:spacing w:val="-5"/>
          <w:w w:val="105"/>
        </w:rPr>
        <w:t xml:space="preserve"> </w:t>
      </w:r>
      <w:r>
        <w:rPr>
          <w:w w:val="105"/>
        </w:rPr>
        <w:t>больше</w:t>
      </w:r>
      <w:r>
        <w:rPr>
          <w:spacing w:val="-4"/>
          <w:w w:val="105"/>
        </w:rPr>
        <w:t xml:space="preserve"> </w:t>
      </w:r>
      <w:r>
        <w:rPr>
          <w:w w:val="105"/>
        </w:rPr>
        <w:t>возможно-</w:t>
      </w:r>
      <w:r>
        <w:rPr>
          <w:spacing w:val="-53"/>
          <w:w w:val="105"/>
        </w:rPr>
        <w:t xml:space="preserve"> </w:t>
      </w:r>
      <w:r>
        <w:rPr>
          <w:w w:val="105"/>
        </w:rPr>
        <w:t>стей самореализоваться: лидерами в поставке чиновных кадров в</w:t>
      </w:r>
      <w:r>
        <w:rPr>
          <w:spacing w:val="1"/>
          <w:w w:val="105"/>
        </w:rPr>
        <w:t xml:space="preserve"> </w:t>
      </w:r>
      <w:r>
        <w:rPr>
          <w:w w:val="105"/>
        </w:rPr>
        <w:t>2006–2007 гг. стали МГУ имели М.В. Ломоносова, Санкт-Петер-</w:t>
      </w:r>
      <w:r>
        <w:rPr>
          <w:spacing w:val="1"/>
          <w:w w:val="105"/>
        </w:rPr>
        <w:t xml:space="preserve"> </w:t>
      </w:r>
      <w:r>
        <w:rPr>
          <w:w w:val="105"/>
        </w:rPr>
        <w:t>бургский</w:t>
      </w:r>
      <w:r>
        <w:rPr>
          <w:spacing w:val="-7"/>
          <w:w w:val="105"/>
        </w:rPr>
        <w:t xml:space="preserve"> </w:t>
      </w:r>
      <w:r>
        <w:rPr>
          <w:w w:val="105"/>
        </w:rPr>
        <w:t>университет,</w:t>
      </w:r>
      <w:r>
        <w:rPr>
          <w:spacing w:val="-6"/>
          <w:w w:val="105"/>
        </w:rPr>
        <w:t xml:space="preserve"> </w:t>
      </w:r>
      <w:r>
        <w:rPr>
          <w:w w:val="105"/>
        </w:rPr>
        <w:t>сибирские</w:t>
      </w:r>
      <w:r>
        <w:rPr>
          <w:spacing w:val="-7"/>
          <w:w w:val="105"/>
        </w:rPr>
        <w:t xml:space="preserve"> </w:t>
      </w:r>
      <w:r>
        <w:rPr>
          <w:w w:val="105"/>
        </w:rPr>
        <w:t>вузы.</w:t>
      </w:r>
    </w:p>
    <w:p w:rsidR="00744E03" w:rsidRDefault="00E40E69">
      <w:pPr>
        <w:pStyle w:val="a3"/>
        <w:spacing w:line="242" w:lineRule="auto"/>
        <w:ind w:right="127"/>
      </w:pPr>
      <w:r>
        <w:rPr>
          <w:w w:val="105"/>
        </w:rPr>
        <w:t>Система воспроизводства научных и научно-педагогических</w:t>
      </w:r>
      <w:r>
        <w:rPr>
          <w:spacing w:val="1"/>
          <w:w w:val="105"/>
        </w:rPr>
        <w:t xml:space="preserve"> </w:t>
      </w:r>
      <w:r>
        <w:rPr>
          <w:w w:val="105"/>
        </w:rPr>
        <w:t>кадров определяется организационно в таких формах, как аспи-</w:t>
      </w:r>
      <w:r>
        <w:rPr>
          <w:spacing w:val="1"/>
          <w:w w:val="105"/>
        </w:rPr>
        <w:t xml:space="preserve"> </w:t>
      </w:r>
      <w:r>
        <w:rPr>
          <w:w w:val="105"/>
        </w:rPr>
        <w:t>рантура, адъюнктура и докторантура (подготовка и проведение</w:t>
      </w:r>
      <w:r>
        <w:rPr>
          <w:spacing w:val="1"/>
          <w:w w:val="105"/>
        </w:rPr>
        <w:t xml:space="preserve"> </w:t>
      </w:r>
      <w:r>
        <w:rPr>
          <w:w w:val="105"/>
        </w:rPr>
        <w:t>диссертационных исследований). Но выявляются одаренные мо-</w:t>
      </w:r>
      <w:r>
        <w:rPr>
          <w:spacing w:val="1"/>
          <w:w w:val="105"/>
        </w:rPr>
        <w:t xml:space="preserve"> </w:t>
      </w:r>
      <w:r>
        <w:t>лодые люди чуть ранее — в научных студенческих обществах, а по-</w:t>
      </w:r>
      <w:r>
        <w:rPr>
          <w:spacing w:val="1"/>
        </w:rPr>
        <w:t xml:space="preserve"> </w:t>
      </w:r>
      <w:r>
        <w:rPr>
          <w:spacing w:val="-4"/>
          <w:w w:val="105"/>
        </w:rPr>
        <w:t>рою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еще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раньше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—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довузовских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школьных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учебно-исследователь-</w:t>
      </w:r>
      <w:r>
        <w:rPr>
          <w:spacing w:val="-52"/>
          <w:w w:val="105"/>
        </w:rPr>
        <w:t xml:space="preserve"> </w:t>
      </w:r>
      <w:r>
        <w:rPr>
          <w:spacing w:val="-1"/>
          <w:w w:val="105"/>
        </w:rPr>
        <w:t>ских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кружках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организациях.</w:t>
      </w:r>
      <w:r>
        <w:rPr>
          <w:spacing w:val="-12"/>
          <w:w w:val="105"/>
        </w:rPr>
        <w:t xml:space="preserve"> </w:t>
      </w:r>
      <w:r>
        <w:rPr>
          <w:w w:val="105"/>
        </w:rPr>
        <w:t>Следовательно,</w:t>
      </w:r>
      <w:r>
        <w:rPr>
          <w:spacing w:val="-12"/>
          <w:w w:val="105"/>
        </w:rPr>
        <w:t xml:space="preserve"> </w:t>
      </w:r>
      <w:r>
        <w:rPr>
          <w:w w:val="105"/>
        </w:rPr>
        <w:t>заинтересованность</w:t>
      </w:r>
      <w:r>
        <w:rPr>
          <w:spacing w:val="-53"/>
          <w:w w:val="105"/>
        </w:rPr>
        <w:t xml:space="preserve"> </w:t>
      </w:r>
      <w:r>
        <w:rPr>
          <w:w w:val="105"/>
        </w:rPr>
        <w:t>молодых людей в научной деятельности должна фиксироваться</w:t>
      </w:r>
      <w:r>
        <w:rPr>
          <w:spacing w:val="1"/>
          <w:w w:val="105"/>
        </w:rPr>
        <w:t xml:space="preserve"> </w:t>
      </w:r>
      <w:r>
        <w:rPr>
          <w:w w:val="105"/>
        </w:rPr>
        <w:t>достаточно рано. Это выявление талантливых молодых людей и</w:t>
      </w:r>
      <w:r>
        <w:rPr>
          <w:spacing w:val="1"/>
          <w:w w:val="105"/>
        </w:rPr>
        <w:t xml:space="preserve"> </w:t>
      </w:r>
      <w:r>
        <w:rPr>
          <w:w w:val="105"/>
        </w:rPr>
        <w:t>выделение</w:t>
      </w:r>
      <w:r>
        <w:rPr>
          <w:spacing w:val="-6"/>
          <w:w w:val="105"/>
        </w:rPr>
        <w:t xml:space="preserve"> </w:t>
      </w:r>
      <w:r>
        <w:rPr>
          <w:w w:val="105"/>
        </w:rPr>
        <w:t>их</w:t>
      </w:r>
      <w:r>
        <w:rPr>
          <w:spacing w:val="-6"/>
          <w:w w:val="105"/>
        </w:rPr>
        <w:t xml:space="preserve"> </w:t>
      </w:r>
      <w:r>
        <w:rPr>
          <w:w w:val="105"/>
        </w:rPr>
        <w:t>из</w:t>
      </w:r>
      <w:r>
        <w:rPr>
          <w:spacing w:val="-6"/>
          <w:w w:val="105"/>
        </w:rPr>
        <w:t xml:space="preserve"> </w:t>
      </w:r>
      <w:r>
        <w:rPr>
          <w:w w:val="105"/>
        </w:rPr>
        <w:t>общей</w:t>
      </w:r>
      <w:r>
        <w:rPr>
          <w:spacing w:val="-5"/>
          <w:w w:val="105"/>
        </w:rPr>
        <w:t xml:space="preserve"> </w:t>
      </w:r>
      <w:r>
        <w:rPr>
          <w:w w:val="105"/>
        </w:rPr>
        <w:t>массы</w:t>
      </w:r>
      <w:r>
        <w:rPr>
          <w:spacing w:val="-6"/>
          <w:w w:val="105"/>
        </w:rPr>
        <w:t xml:space="preserve"> </w:t>
      </w:r>
      <w:r>
        <w:rPr>
          <w:w w:val="105"/>
        </w:rPr>
        <w:t>студентов</w:t>
      </w:r>
      <w:r>
        <w:rPr>
          <w:spacing w:val="-6"/>
          <w:w w:val="105"/>
        </w:rPr>
        <w:t xml:space="preserve"> </w:t>
      </w:r>
      <w:r>
        <w:rPr>
          <w:w w:val="105"/>
        </w:rPr>
        <w:t>для</w:t>
      </w:r>
      <w:r>
        <w:rPr>
          <w:spacing w:val="-6"/>
          <w:w w:val="105"/>
        </w:rPr>
        <w:t xml:space="preserve"> </w:t>
      </w:r>
      <w:r>
        <w:rPr>
          <w:w w:val="105"/>
        </w:rPr>
        <w:t>обучения</w:t>
      </w:r>
      <w:r>
        <w:rPr>
          <w:spacing w:val="-5"/>
          <w:w w:val="105"/>
        </w:rPr>
        <w:t xml:space="preserve"> </w:t>
      </w:r>
      <w:r>
        <w:rPr>
          <w:w w:val="105"/>
        </w:rPr>
        <w:t>по</w:t>
      </w:r>
      <w:r>
        <w:rPr>
          <w:spacing w:val="-6"/>
          <w:w w:val="105"/>
        </w:rPr>
        <w:t xml:space="preserve"> </w:t>
      </w:r>
      <w:r>
        <w:rPr>
          <w:w w:val="105"/>
        </w:rPr>
        <w:t>индиви-</w:t>
      </w:r>
      <w:r>
        <w:rPr>
          <w:spacing w:val="-53"/>
          <w:w w:val="105"/>
        </w:rPr>
        <w:t xml:space="preserve"> </w:t>
      </w:r>
      <w:r>
        <w:rPr>
          <w:spacing w:val="-3"/>
          <w:w w:val="105"/>
        </w:rPr>
        <w:t>дуальному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графику.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Одновременно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необходимо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особое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внимание</w:t>
      </w:r>
      <w:r>
        <w:rPr>
          <w:spacing w:val="-53"/>
          <w:w w:val="105"/>
        </w:rPr>
        <w:t xml:space="preserve"> </w:t>
      </w:r>
      <w:r>
        <w:rPr>
          <w:w w:val="105"/>
        </w:rPr>
        <w:t>к ним социальных работников, социальных педагогов и психоло-</w:t>
      </w:r>
      <w:r>
        <w:rPr>
          <w:spacing w:val="1"/>
          <w:w w:val="105"/>
        </w:rPr>
        <w:t xml:space="preserve"> </w:t>
      </w:r>
      <w:r>
        <w:rPr>
          <w:w w:val="105"/>
        </w:rPr>
        <w:t>гов.</w:t>
      </w:r>
    </w:p>
    <w:p w:rsidR="00744E03" w:rsidRDefault="00E40E69">
      <w:pPr>
        <w:pStyle w:val="a3"/>
        <w:spacing w:line="242" w:lineRule="auto"/>
        <w:ind w:right="130"/>
      </w:pPr>
      <w:r>
        <w:rPr>
          <w:w w:val="105"/>
        </w:rPr>
        <w:t>Сама подготовка молодых ученых должна быть сопряжена с</w:t>
      </w:r>
      <w:r>
        <w:rPr>
          <w:spacing w:val="1"/>
          <w:w w:val="105"/>
        </w:rPr>
        <w:t xml:space="preserve"> </w:t>
      </w:r>
      <w:r>
        <w:rPr>
          <w:w w:val="105"/>
        </w:rPr>
        <w:t>особым</w:t>
      </w:r>
      <w:r>
        <w:rPr>
          <w:spacing w:val="-10"/>
          <w:w w:val="105"/>
        </w:rPr>
        <w:t xml:space="preserve"> </w:t>
      </w:r>
      <w:r>
        <w:rPr>
          <w:w w:val="105"/>
        </w:rPr>
        <w:t>вниманием</w:t>
      </w:r>
      <w:r>
        <w:rPr>
          <w:spacing w:val="-10"/>
          <w:w w:val="105"/>
        </w:rPr>
        <w:t xml:space="preserve"> </w:t>
      </w:r>
      <w:r>
        <w:rPr>
          <w:w w:val="105"/>
        </w:rPr>
        <w:t>к</w:t>
      </w:r>
      <w:r>
        <w:rPr>
          <w:spacing w:val="-9"/>
          <w:w w:val="105"/>
        </w:rPr>
        <w:t xml:space="preserve"> </w:t>
      </w:r>
      <w:r>
        <w:rPr>
          <w:w w:val="105"/>
        </w:rPr>
        <w:t>выработке</w:t>
      </w:r>
      <w:r>
        <w:rPr>
          <w:spacing w:val="-10"/>
          <w:w w:val="105"/>
        </w:rPr>
        <w:t xml:space="preserve"> </w:t>
      </w:r>
      <w:r>
        <w:rPr>
          <w:w w:val="105"/>
        </w:rPr>
        <w:t>таких</w:t>
      </w:r>
      <w:r>
        <w:rPr>
          <w:spacing w:val="-10"/>
          <w:w w:val="105"/>
        </w:rPr>
        <w:t xml:space="preserve"> </w:t>
      </w:r>
      <w:r>
        <w:rPr>
          <w:w w:val="105"/>
        </w:rPr>
        <w:t>качеств,</w:t>
      </w:r>
      <w:r>
        <w:rPr>
          <w:spacing w:val="-9"/>
          <w:w w:val="105"/>
        </w:rPr>
        <w:t xml:space="preserve"> </w:t>
      </w:r>
      <w:r>
        <w:rPr>
          <w:w w:val="105"/>
        </w:rPr>
        <w:t>как</w:t>
      </w:r>
      <w:r>
        <w:rPr>
          <w:spacing w:val="-10"/>
          <w:w w:val="105"/>
        </w:rPr>
        <w:t xml:space="preserve"> </w:t>
      </w:r>
      <w:r>
        <w:rPr>
          <w:w w:val="105"/>
        </w:rPr>
        <w:t>толерантность,</w:t>
      </w:r>
      <w:r>
        <w:rPr>
          <w:spacing w:val="-53"/>
          <w:w w:val="105"/>
        </w:rPr>
        <w:t xml:space="preserve"> </w:t>
      </w:r>
      <w:r>
        <w:rPr>
          <w:w w:val="105"/>
        </w:rPr>
        <w:t>социальная ответственность и адекватная самооценка. Социоло-</w:t>
      </w:r>
      <w:r>
        <w:rPr>
          <w:spacing w:val="1"/>
          <w:w w:val="105"/>
        </w:rPr>
        <w:t xml:space="preserve"> </w:t>
      </w:r>
      <w:r>
        <w:rPr>
          <w:w w:val="105"/>
        </w:rPr>
        <w:t>гический опрос молодых ученых показывает основные направле-</w:t>
      </w:r>
      <w:r>
        <w:rPr>
          <w:spacing w:val="1"/>
          <w:w w:val="105"/>
        </w:rPr>
        <w:t xml:space="preserve"> </w:t>
      </w:r>
      <w:r>
        <w:rPr>
          <w:w w:val="105"/>
        </w:rPr>
        <w:t>ния,</w:t>
      </w:r>
      <w:r>
        <w:rPr>
          <w:spacing w:val="-10"/>
          <w:w w:val="105"/>
        </w:rPr>
        <w:t xml:space="preserve"> </w:t>
      </w:r>
      <w:r>
        <w:rPr>
          <w:w w:val="105"/>
        </w:rPr>
        <w:t>по</w:t>
      </w:r>
      <w:r>
        <w:rPr>
          <w:spacing w:val="-10"/>
          <w:w w:val="105"/>
        </w:rPr>
        <w:t xml:space="preserve"> </w:t>
      </w:r>
      <w:r>
        <w:rPr>
          <w:w w:val="105"/>
        </w:rPr>
        <w:t>которым</w:t>
      </w:r>
      <w:r>
        <w:rPr>
          <w:spacing w:val="-10"/>
          <w:w w:val="105"/>
        </w:rPr>
        <w:t xml:space="preserve"> </w:t>
      </w:r>
      <w:r>
        <w:rPr>
          <w:w w:val="105"/>
        </w:rPr>
        <w:t>следует</w:t>
      </w:r>
      <w:r>
        <w:rPr>
          <w:spacing w:val="-10"/>
          <w:w w:val="105"/>
        </w:rPr>
        <w:t xml:space="preserve"> </w:t>
      </w:r>
      <w:r>
        <w:rPr>
          <w:w w:val="105"/>
        </w:rPr>
        <w:t>вести</w:t>
      </w:r>
      <w:r>
        <w:rPr>
          <w:spacing w:val="-10"/>
          <w:w w:val="105"/>
        </w:rPr>
        <w:t xml:space="preserve"> </w:t>
      </w:r>
      <w:r>
        <w:rPr>
          <w:w w:val="105"/>
        </w:rPr>
        <w:t>социальную</w:t>
      </w:r>
      <w:r>
        <w:rPr>
          <w:spacing w:val="-9"/>
          <w:w w:val="105"/>
        </w:rPr>
        <w:t xml:space="preserve"> </w:t>
      </w:r>
      <w:r>
        <w:rPr>
          <w:w w:val="105"/>
        </w:rPr>
        <w:t>работу</w:t>
      </w:r>
      <w:r>
        <w:rPr>
          <w:spacing w:val="-10"/>
          <w:w w:val="105"/>
        </w:rPr>
        <w:t xml:space="preserve"> </w:t>
      </w:r>
      <w:r>
        <w:rPr>
          <w:w w:val="105"/>
        </w:rPr>
        <w:t>в</w:t>
      </w:r>
      <w:r>
        <w:rPr>
          <w:spacing w:val="-10"/>
          <w:w w:val="105"/>
        </w:rPr>
        <w:t xml:space="preserve"> </w:t>
      </w:r>
      <w:r>
        <w:rPr>
          <w:w w:val="105"/>
        </w:rPr>
        <w:t>сфере</w:t>
      </w:r>
      <w:r>
        <w:rPr>
          <w:spacing w:val="-10"/>
          <w:w w:val="105"/>
        </w:rPr>
        <w:t xml:space="preserve"> </w:t>
      </w:r>
      <w:r>
        <w:rPr>
          <w:w w:val="105"/>
        </w:rPr>
        <w:t>науки</w:t>
      </w:r>
      <w:r>
        <w:rPr>
          <w:spacing w:val="-10"/>
          <w:w w:val="105"/>
        </w:rPr>
        <w:t xml:space="preserve"> </w:t>
      </w:r>
      <w:r>
        <w:rPr>
          <w:w w:val="105"/>
        </w:rPr>
        <w:t>с</w:t>
      </w:r>
      <w:r>
        <w:rPr>
          <w:spacing w:val="-52"/>
          <w:w w:val="105"/>
        </w:rPr>
        <w:t xml:space="preserve"> </w:t>
      </w:r>
      <w:r>
        <w:rPr>
          <w:spacing w:val="-2"/>
          <w:w w:val="105"/>
        </w:rPr>
        <w:t>молодыми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кадрами: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повышение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социального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статуса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ученого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вмес-</w:t>
      </w:r>
      <w:r>
        <w:rPr>
          <w:spacing w:val="-52"/>
          <w:w w:val="105"/>
        </w:rPr>
        <w:t xml:space="preserve"> </w:t>
      </w:r>
      <w:r>
        <w:rPr>
          <w:spacing w:val="-1"/>
          <w:w w:val="105"/>
        </w:rPr>
        <w:t>те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повышением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оплаты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труда;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создание</w:t>
      </w:r>
      <w:r>
        <w:rPr>
          <w:spacing w:val="-13"/>
          <w:w w:val="105"/>
        </w:rPr>
        <w:t xml:space="preserve"> </w:t>
      </w:r>
      <w:r>
        <w:rPr>
          <w:w w:val="105"/>
        </w:rPr>
        <w:t>достойных</w:t>
      </w:r>
      <w:r>
        <w:rPr>
          <w:spacing w:val="-12"/>
          <w:w w:val="105"/>
        </w:rPr>
        <w:t xml:space="preserve"> </w:t>
      </w:r>
      <w:r>
        <w:rPr>
          <w:w w:val="105"/>
        </w:rPr>
        <w:t>условий</w:t>
      </w:r>
      <w:r>
        <w:rPr>
          <w:spacing w:val="-13"/>
          <w:w w:val="105"/>
        </w:rPr>
        <w:t xml:space="preserve"> </w:t>
      </w:r>
      <w:r>
        <w:rPr>
          <w:w w:val="105"/>
        </w:rPr>
        <w:t>рабо-</w:t>
      </w:r>
      <w:r>
        <w:rPr>
          <w:spacing w:val="-53"/>
          <w:w w:val="105"/>
        </w:rPr>
        <w:t xml:space="preserve"> </w:t>
      </w:r>
      <w:r>
        <w:rPr>
          <w:w w:val="105"/>
        </w:rPr>
        <w:t>ты; объединение усилий разрозненных личностей и групп в более</w:t>
      </w:r>
      <w:r>
        <w:rPr>
          <w:spacing w:val="-53"/>
          <w:w w:val="105"/>
        </w:rPr>
        <w:t xml:space="preserve"> </w:t>
      </w:r>
      <w:r>
        <w:rPr>
          <w:w w:val="105"/>
        </w:rPr>
        <w:t>крупные, эффективно действующие коллективы; содействие фор-</w:t>
      </w:r>
      <w:r>
        <w:rPr>
          <w:spacing w:val="-53"/>
          <w:w w:val="105"/>
        </w:rPr>
        <w:t xml:space="preserve"> </w:t>
      </w:r>
      <w:r>
        <w:rPr>
          <w:w w:val="105"/>
        </w:rPr>
        <w:t>мированию</w:t>
      </w:r>
      <w:r>
        <w:rPr>
          <w:spacing w:val="19"/>
          <w:w w:val="105"/>
        </w:rPr>
        <w:t xml:space="preserve"> </w:t>
      </w:r>
      <w:r>
        <w:rPr>
          <w:w w:val="105"/>
        </w:rPr>
        <w:t>системы</w:t>
      </w:r>
      <w:r>
        <w:rPr>
          <w:spacing w:val="20"/>
          <w:w w:val="105"/>
        </w:rPr>
        <w:t xml:space="preserve"> </w:t>
      </w:r>
      <w:r>
        <w:rPr>
          <w:w w:val="105"/>
        </w:rPr>
        <w:t>действенных</w:t>
      </w:r>
      <w:r>
        <w:rPr>
          <w:spacing w:val="20"/>
          <w:w w:val="105"/>
        </w:rPr>
        <w:t xml:space="preserve"> </w:t>
      </w:r>
      <w:r>
        <w:rPr>
          <w:w w:val="105"/>
        </w:rPr>
        <w:t>и</w:t>
      </w:r>
      <w:r>
        <w:rPr>
          <w:spacing w:val="20"/>
          <w:w w:val="105"/>
        </w:rPr>
        <w:t xml:space="preserve"> </w:t>
      </w:r>
      <w:r>
        <w:rPr>
          <w:w w:val="105"/>
        </w:rPr>
        <w:t>оперативных</w:t>
      </w:r>
      <w:r>
        <w:rPr>
          <w:spacing w:val="20"/>
          <w:w w:val="105"/>
        </w:rPr>
        <w:t xml:space="preserve"> </w:t>
      </w:r>
      <w:r>
        <w:rPr>
          <w:w w:val="105"/>
        </w:rPr>
        <w:t>коммуникаций</w:t>
      </w:r>
      <w:r>
        <w:rPr>
          <w:spacing w:val="-53"/>
          <w:w w:val="105"/>
        </w:rPr>
        <w:t xml:space="preserve"> </w:t>
      </w:r>
      <w:r>
        <w:rPr>
          <w:w w:val="105"/>
        </w:rPr>
        <w:t>в</w:t>
      </w:r>
      <w:r>
        <w:rPr>
          <w:spacing w:val="-7"/>
          <w:w w:val="105"/>
        </w:rPr>
        <w:t xml:space="preserve"> </w:t>
      </w:r>
      <w:r>
        <w:rPr>
          <w:w w:val="105"/>
        </w:rPr>
        <w:t>научном</w:t>
      </w:r>
      <w:r>
        <w:rPr>
          <w:spacing w:val="-7"/>
          <w:w w:val="105"/>
        </w:rPr>
        <w:t xml:space="preserve"> </w:t>
      </w:r>
      <w:r>
        <w:rPr>
          <w:w w:val="105"/>
        </w:rPr>
        <w:t>мире.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05"/>
        </w:rPr>
        <w:t>В технологиях поддержки молодых ученых, реализуемых в на-</w:t>
      </w:r>
      <w:r>
        <w:rPr>
          <w:spacing w:val="-53"/>
          <w:w w:val="105"/>
        </w:rPr>
        <w:t xml:space="preserve"> </w:t>
      </w:r>
      <w:r>
        <w:rPr>
          <w:w w:val="105"/>
        </w:rPr>
        <w:t>стоящее</w:t>
      </w:r>
      <w:r>
        <w:rPr>
          <w:spacing w:val="-13"/>
          <w:w w:val="105"/>
        </w:rPr>
        <w:t xml:space="preserve"> </w:t>
      </w:r>
      <w:r>
        <w:rPr>
          <w:w w:val="105"/>
        </w:rPr>
        <w:t>время,</w:t>
      </w:r>
      <w:r>
        <w:rPr>
          <w:spacing w:val="-13"/>
          <w:w w:val="105"/>
        </w:rPr>
        <w:t xml:space="preserve"> </w:t>
      </w:r>
      <w:r>
        <w:rPr>
          <w:w w:val="105"/>
        </w:rPr>
        <w:t>явный</w:t>
      </w:r>
      <w:r>
        <w:rPr>
          <w:spacing w:val="-12"/>
          <w:w w:val="105"/>
        </w:rPr>
        <w:t xml:space="preserve"> </w:t>
      </w:r>
      <w:r>
        <w:rPr>
          <w:w w:val="105"/>
        </w:rPr>
        <w:t>приоритет</w:t>
      </w:r>
      <w:r>
        <w:rPr>
          <w:spacing w:val="-13"/>
          <w:w w:val="105"/>
        </w:rPr>
        <w:t xml:space="preserve"> </w:t>
      </w:r>
      <w:r>
        <w:rPr>
          <w:w w:val="105"/>
        </w:rPr>
        <w:t>принадлежит</w:t>
      </w:r>
      <w:r>
        <w:rPr>
          <w:spacing w:val="-12"/>
          <w:w w:val="105"/>
        </w:rPr>
        <w:t xml:space="preserve"> </w:t>
      </w:r>
      <w:r>
        <w:rPr>
          <w:w w:val="105"/>
        </w:rPr>
        <w:t>грантам</w:t>
      </w:r>
      <w:r>
        <w:rPr>
          <w:spacing w:val="-13"/>
          <w:w w:val="105"/>
        </w:rPr>
        <w:t xml:space="preserve"> </w:t>
      </w:r>
      <w:r>
        <w:rPr>
          <w:w w:val="105"/>
        </w:rPr>
        <w:t>(т.е.</w:t>
      </w:r>
      <w:r>
        <w:rPr>
          <w:spacing w:val="-13"/>
          <w:w w:val="105"/>
        </w:rPr>
        <w:t xml:space="preserve"> </w:t>
      </w:r>
      <w:r>
        <w:rPr>
          <w:w w:val="105"/>
        </w:rPr>
        <w:t>техно-</w:t>
      </w:r>
      <w:r>
        <w:rPr>
          <w:spacing w:val="-52"/>
          <w:w w:val="105"/>
        </w:rPr>
        <w:t xml:space="preserve"> </w:t>
      </w:r>
      <w:r>
        <w:rPr>
          <w:w w:val="105"/>
        </w:rPr>
        <w:t>логиям макроуровня). Это гранты Президента Российской Феде-</w:t>
      </w:r>
      <w:r>
        <w:rPr>
          <w:spacing w:val="1"/>
          <w:w w:val="105"/>
        </w:rPr>
        <w:t xml:space="preserve"> </w:t>
      </w:r>
      <w:r>
        <w:rPr>
          <w:w w:val="105"/>
        </w:rPr>
        <w:t>рации</w:t>
      </w:r>
      <w:r>
        <w:rPr>
          <w:spacing w:val="1"/>
          <w:w w:val="105"/>
        </w:rPr>
        <w:t xml:space="preserve"> </w:t>
      </w:r>
      <w:r>
        <w:rPr>
          <w:w w:val="105"/>
        </w:rPr>
        <w:t>для</w:t>
      </w:r>
      <w:r>
        <w:rPr>
          <w:spacing w:val="1"/>
          <w:w w:val="105"/>
        </w:rPr>
        <w:t xml:space="preserve"> </w:t>
      </w:r>
      <w:r>
        <w:rPr>
          <w:w w:val="105"/>
        </w:rPr>
        <w:t>молодых</w:t>
      </w:r>
      <w:r>
        <w:rPr>
          <w:spacing w:val="1"/>
          <w:w w:val="105"/>
        </w:rPr>
        <w:t xml:space="preserve"> </w:t>
      </w:r>
      <w:r>
        <w:rPr>
          <w:w w:val="105"/>
        </w:rPr>
        <w:t>ученых,</w:t>
      </w:r>
      <w:r>
        <w:rPr>
          <w:spacing w:val="1"/>
          <w:w w:val="105"/>
        </w:rPr>
        <w:t xml:space="preserve"> </w:t>
      </w:r>
      <w:r>
        <w:rPr>
          <w:w w:val="105"/>
        </w:rPr>
        <w:t>работающих</w:t>
      </w:r>
      <w:r>
        <w:rPr>
          <w:spacing w:val="1"/>
          <w:w w:val="105"/>
        </w:rPr>
        <w:t xml:space="preserve"> </w:t>
      </w:r>
      <w:r>
        <w:rPr>
          <w:w w:val="105"/>
        </w:rPr>
        <w:t>над</w:t>
      </w:r>
      <w:r>
        <w:rPr>
          <w:spacing w:val="1"/>
          <w:w w:val="105"/>
        </w:rPr>
        <w:t xml:space="preserve"> </w:t>
      </w:r>
      <w:r>
        <w:rPr>
          <w:w w:val="105"/>
        </w:rPr>
        <w:t>кандидатскими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диссертациями,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руководителей;</w:t>
      </w:r>
      <w:r>
        <w:rPr>
          <w:spacing w:val="-12"/>
          <w:w w:val="105"/>
        </w:rPr>
        <w:t xml:space="preserve"> </w:t>
      </w:r>
      <w:r>
        <w:rPr>
          <w:w w:val="105"/>
        </w:rPr>
        <w:t>гранты</w:t>
      </w:r>
      <w:r>
        <w:rPr>
          <w:spacing w:val="-12"/>
          <w:w w:val="105"/>
        </w:rPr>
        <w:t xml:space="preserve"> </w:t>
      </w:r>
      <w:r>
        <w:rPr>
          <w:w w:val="105"/>
        </w:rPr>
        <w:t>на</w:t>
      </w:r>
      <w:r>
        <w:rPr>
          <w:spacing w:val="-12"/>
          <w:w w:val="105"/>
        </w:rPr>
        <w:t xml:space="preserve"> </w:t>
      </w:r>
      <w:r>
        <w:rPr>
          <w:w w:val="105"/>
        </w:rPr>
        <w:t>получение</w:t>
      </w:r>
      <w:r>
        <w:rPr>
          <w:spacing w:val="-12"/>
          <w:w w:val="105"/>
        </w:rPr>
        <w:t xml:space="preserve"> </w:t>
      </w:r>
      <w:r>
        <w:rPr>
          <w:w w:val="105"/>
        </w:rPr>
        <w:t>государ-</w:t>
      </w:r>
      <w:r>
        <w:rPr>
          <w:spacing w:val="-53"/>
          <w:w w:val="105"/>
        </w:rPr>
        <w:t xml:space="preserve"> </w:t>
      </w:r>
      <w:r>
        <w:rPr>
          <w:w w:val="105"/>
        </w:rPr>
        <w:t>ственной</w:t>
      </w:r>
      <w:r>
        <w:rPr>
          <w:spacing w:val="-5"/>
          <w:w w:val="105"/>
        </w:rPr>
        <w:t xml:space="preserve"> </w:t>
      </w:r>
      <w:r>
        <w:rPr>
          <w:w w:val="105"/>
        </w:rPr>
        <w:t>поддержки</w:t>
      </w:r>
      <w:r>
        <w:rPr>
          <w:spacing w:val="-4"/>
          <w:w w:val="105"/>
        </w:rPr>
        <w:t xml:space="preserve"> </w:t>
      </w:r>
      <w:r>
        <w:rPr>
          <w:w w:val="105"/>
        </w:rPr>
        <w:t>ведущих</w:t>
      </w:r>
      <w:r>
        <w:rPr>
          <w:spacing w:val="-4"/>
          <w:w w:val="105"/>
        </w:rPr>
        <w:t xml:space="preserve"> </w:t>
      </w:r>
      <w:r>
        <w:rPr>
          <w:w w:val="105"/>
        </w:rPr>
        <w:t>научных</w:t>
      </w:r>
      <w:r>
        <w:rPr>
          <w:spacing w:val="-5"/>
          <w:w w:val="105"/>
        </w:rPr>
        <w:t xml:space="preserve"> </w:t>
      </w:r>
      <w:r>
        <w:rPr>
          <w:w w:val="105"/>
        </w:rPr>
        <w:t>школ</w:t>
      </w:r>
      <w:r>
        <w:rPr>
          <w:spacing w:val="-4"/>
          <w:w w:val="105"/>
        </w:rPr>
        <w:t xml:space="preserve"> </w:t>
      </w:r>
      <w:r>
        <w:rPr>
          <w:w w:val="105"/>
        </w:rPr>
        <w:t>Российской</w:t>
      </w:r>
      <w:r>
        <w:rPr>
          <w:spacing w:val="-4"/>
          <w:w w:val="105"/>
        </w:rPr>
        <w:t xml:space="preserve"> </w:t>
      </w:r>
      <w:r>
        <w:rPr>
          <w:w w:val="105"/>
        </w:rPr>
        <w:t>Федера-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18" w:firstLine="0"/>
      </w:pPr>
      <w:r>
        <w:rPr>
          <w:w w:val="105"/>
        </w:rPr>
        <w:lastRenderedPageBreak/>
        <w:t>ции (в этих грантах 15% суммы идет на поддержку молодых уче-</w:t>
      </w:r>
      <w:r>
        <w:rPr>
          <w:spacing w:val="1"/>
          <w:w w:val="105"/>
        </w:rPr>
        <w:t xml:space="preserve"> </w:t>
      </w:r>
      <w:r>
        <w:rPr>
          <w:w w:val="105"/>
        </w:rPr>
        <w:t>ных); государственные ежемесячные научные стипендии для мо-</w:t>
      </w:r>
      <w:r>
        <w:rPr>
          <w:spacing w:val="1"/>
          <w:w w:val="105"/>
        </w:rPr>
        <w:t xml:space="preserve"> </w:t>
      </w:r>
      <w:r>
        <w:rPr>
          <w:w w:val="105"/>
        </w:rPr>
        <w:t>лодых</w:t>
      </w:r>
      <w:r>
        <w:rPr>
          <w:spacing w:val="1"/>
          <w:w w:val="105"/>
        </w:rPr>
        <w:t xml:space="preserve"> </w:t>
      </w:r>
      <w:r>
        <w:rPr>
          <w:w w:val="105"/>
        </w:rPr>
        <w:t>ученых</w:t>
      </w:r>
      <w:r>
        <w:rPr>
          <w:spacing w:val="1"/>
          <w:w w:val="105"/>
        </w:rPr>
        <w:t xml:space="preserve"> </w:t>
      </w:r>
      <w:r>
        <w:rPr>
          <w:w w:val="105"/>
        </w:rPr>
        <w:t>России;</w:t>
      </w:r>
      <w:r>
        <w:rPr>
          <w:spacing w:val="1"/>
          <w:w w:val="105"/>
        </w:rPr>
        <w:t xml:space="preserve"> </w:t>
      </w:r>
      <w:r>
        <w:rPr>
          <w:w w:val="105"/>
        </w:rPr>
        <w:t>государственные</w:t>
      </w:r>
      <w:r>
        <w:rPr>
          <w:spacing w:val="1"/>
          <w:w w:val="105"/>
        </w:rPr>
        <w:t xml:space="preserve"> </w:t>
      </w:r>
      <w:r>
        <w:rPr>
          <w:w w:val="105"/>
        </w:rPr>
        <w:t>ежегодные</w:t>
      </w:r>
      <w:r>
        <w:rPr>
          <w:spacing w:val="1"/>
          <w:w w:val="105"/>
        </w:rPr>
        <w:t xml:space="preserve"> </w:t>
      </w:r>
      <w:r>
        <w:rPr>
          <w:w w:val="105"/>
        </w:rPr>
        <w:t>премии</w:t>
      </w:r>
      <w:r>
        <w:rPr>
          <w:spacing w:val="1"/>
          <w:w w:val="105"/>
        </w:rPr>
        <w:t xml:space="preserve"> </w:t>
      </w:r>
      <w:r>
        <w:rPr>
          <w:w w:val="105"/>
        </w:rPr>
        <w:t>Российской</w:t>
      </w:r>
      <w:r>
        <w:rPr>
          <w:spacing w:val="-13"/>
          <w:w w:val="105"/>
        </w:rPr>
        <w:t xml:space="preserve"> </w:t>
      </w:r>
      <w:r>
        <w:rPr>
          <w:w w:val="105"/>
        </w:rPr>
        <w:t>Федерации</w:t>
      </w:r>
      <w:r>
        <w:rPr>
          <w:spacing w:val="-12"/>
          <w:w w:val="105"/>
        </w:rPr>
        <w:t xml:space="preserve"> </w:t>
      </w:r>
      <w:r>
        <w:rPr>
          <w:w w:val="105"/>
        </w:rPr>
        <w:t>для</w:t>
      </w:r>
      <w:r>
        <w:rPr>
          <w:spacing w:val="-12"/>
          <w:w w:val="105"/>
        </w:rPr>
        <w:t xml:space="preserve"> </w:t>
      </w:r>
      <w:r>
        <w:rPr>
          <w:w w:val="105"/>
        </w:rPr>
        <w:t>молодых</w:t>
      </w:r>
      <w:r>
        <w:rPr>
          <w:spacing w:val="-12"/>
          <w:w w:val="105"/>
        </w:rPr>
        <w:t xml:space="preserve"> </w:t>
      </w:r>
      <w:r>
        <w:rPr>
          <w:w w:val="105"/>
        </w:rPr>
        <w:t>ученых</w:t>
      </w:r>
      <w:r>
        <w:rPr>
          <w:spacing w:val="-12"/>
          <w:w w:val="105"/>
        </w:rPr>
        <w:t xml:space="preserve"> </w:t>
      </w:r>
      <w:r>
        <w:rPr>
          <w:w w:val="105"/>
        </w:rPr>
        <w:t>за</w:t>
      </w:r>
      <w:r>
        <w:rPr>
          <w:spacing w:val="-12"/>
          <w:w w:val="105"/>
        </w:rPr>
        <w:t xml:space="preserve"> </w:t>
      </w:r>
      <w:r>
        <w:rPr>
          <w:w w:val="105"/>
        </w:rPr>
        <w:t>выдающиеся</w:t>
      </w:r>
      <w:r>
        <w:rPr>
          <w:spacing w:val="-12"/>
          <w:w w:val="105"/>
        </w:rPr>
        <w:t xml:space="preserve"> </w:t>
      </w:r>
      <w:r>
        <w:rPr>
          <w:w w:val="105"/>
        </w:rPr>
        <w:t>рабо-</w:t>
      </w:r>
      <w:r>
        <w:rPr>
          <w:spacing w:val="-53"/>
          <w:w w:val="105"/>
        </w:rPr>
        <w:t xml:space="preserve"> </w:t>
      </w:r>
      <w:r>
        <w:rPr>
          <w:w w:val="105"/>
        </w:rPr>
        <w:t>ты</w:t>
      </w:r>
      <w:r>
        <w:rPr>
          <w:spacing w:val="-9"/>
          <w:w w:val="105"/>
        </w:rPr>
        <w:t xml:space="preserve"> </w:t>
      </w:r>
      <w:r>
        <w:rPr>
          <w:w w:val="105"/>
        </w:rPr>
        <w:t>в</w:t>
      </w:r>
      <w:r>
        <w:rPr>
          <w:spacing w:val="-8"/>
          <w:w w:val="105"/>
        </w:rPr>
        <w:t xml:space="preserve"> </w:t>
      </w:r>
      <w:r>
        <w:rPr>
          <w:w w:val="105"/>
        </w:rPr>
        <w:t>области</w:t>
      </w:r>
      <w:r>
        <w:rPr>
          <w:spacing w:val="-9"/>
          <w:w w:val="105"/>
        </w:rPr>
        <w:t xml:space="preserve"> </w:t>
      </w:r>
      <w:r>
        <w:rPr>
          <w:w w:val="105"/>
        </w:rPr>
        <w:t>науки</w:t>
      </w:r>
      <w:r>
        <w:rPr>
          <w:spacing w:val="-8"/>
          <w:w w:val="105"/>
        </w:rPr>
        <w:t xml:space="preserve"> </w:t>
      </w:r>
      <w:r>
        <w:rPr>
          <w:w w:val="105"/>
        </w:rPr>
        <w:t>и</w:t>
      </w:r>
      <w:r>
        <w:rPr>
          <w:spacing w:val="-9"/>
          <w:w w:val="105"/>
        </w:rPr>
        <w:t xml:space="preserve"> </w:t>
      </w:r>
      <w:r>
        <w:rPr>
          <w:w w:val="105"/>
        </w:rPr>
        <w:t>техники;</w:t>
      </w:r>
      <w:r>
        <w:rPr>
          <w:spacing w:val="-8"/>
          <w:w w:val="105"/>
        </w:rPr>
        <w:t xml:space="preserve"> </w:t>
      </w:r>
      <w:r>
        <w:rPr>
          <w:w w:val="105"/>
        </w:rPr>
        <w:t>2–3-летние</w:t>
      </w:r>
      <w:r>
        <w:rPr>
          <w:spacing w:val="-8"/>
          <w:w w:val="105"/>
        </w:rPr>
        <w:t xml:space="preserve"> </w:t>
      </w:r>
      <w:r>
        <w:rPr>
          <w:w w:val="105"/>
        </w:rPr>
        <w:t>научные</w:t>
      </w:r>
      <w:r>
        <w:rPr>
          <w:spacing w:val="-9"/>
          <w:w w:val="105"/>
        </w:rPr>
        <w:t xml:space="preserve"> </w:t>
      </w:r>
      <w:r>
        <w:rPr>
          <w:w w:val="105"/>
        </w:rPr>
        <w:t>гранты</w:t>
      </w:r>
      <w:r>
        <w:rPr>
          <w:spacing w:val="-8"/>
          <w:w w:val="105"/>
        </w:rPr>
        <w:t xml:space="preserve"> </w:t>
      </w:r>
      <w:r>
        <w:rPr>
          <w:w w:val="105"/>
        </w:rPr>
        <w:t>для</w:t>
      </w:r>
      <w:r>
        <w:rPr>
          <w:spacing w:val="-9"/>
          <w:w w:val="105"/>
        </w:rPr>
        <w:t xml:space="preserve"> </w:t>
      </w:r>
      <w:r>
        <w:rPr>
          <w:w w:val="105"/>
        </w:rPr>
        <w:t>мо-</w:t>
      </w:r>
      <w:r>
        <w:rPr>
          <w:spacing w:val="-52"/>
          <w:w w:val="105"/>
        </w:rPr>
        <w:t xml:space="preserve"> </w:t>
      </w:r>
      <w:r>
        <w:rPr>
          <w:spacing w:val="-2"/>
          <w:w w:val="105"/>
        </w:rPr>
        <w:t>лодых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ученых,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присуждаемые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Российской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академией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наук;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ежегод-</w:t>
      </w:r>
      <w:r>
        <w:rPr>
          <w:spacing w:val="-53"/>
          <w:w w:val="105"/>
        </w:rPr>
        <w:t xml:space="preserve"> </w:t>
      </w:r>
      <w:r>
        <w:rPr>
          <w:w w:val="105"/>
        </w:rPr>
        <w:t>ный конкурс на соискание золотых медалей РАН с премиями для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молодых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ученых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академических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учреждений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учебных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заведений.</w:t>
      </w:r>
      <w:r>
        <w:rPr>
          <w:w w:val="105"/>
        </w:rPr>
        <w:t xml:space="preserve"> </w:t>
      </w:r>
      <w:r>
        <w:rPr>
          <w:spacing w:val="-2"/>
          <w:w w:val="105"/>
        </w:rPr>
        <w:t>Список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немалый,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масштабах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всего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государства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этого,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конечно,</w:t>
      </w:r>
      <w:r>
        <w:rPr>
          <w:spacing w:val="-52"/>
          <w:w w:val="105"/>
        </w:rPr>
        <w:t xml:space="preserve"> </w:t>
      </w:r>
      <w:r>
        <w:rPr>
          <w:w w:val="105"/>
        </w:rPr>
        <w:t>недостаточно. Предоставление грантов — технология не столько</w:t>
      </w:r>
      <w:r>
        <w:rPr>
          <w:spacing w:val="1"/>
          <w:w w:val="105"/>
        </w:rPr>
        <w:t xml:space="preserve"> </w:t>
      </w:r>
      <w:r>
        <w:rPr>
          <w:w w:val="105"/>
        </w:rPr>
        <w:t>материальная, сколько статусная, но недостаточная информиро-</w:t>
      </w:r>
      <w:r>
        <w:rPr>
          <w:spacing w:val="1"/>
          <w:w w:val="105"/>
        </w:rPr>
        <w:t xml:space="preserve"> </w:t>
      </w:r>
      <w:r>
        <w:rPr>
          <w:w w:val="105"/>
        </w:rPr>
        <w:t>ванность молодых ученых о проведении конкурсов на предостав-</w:t>
      </w:r>
      <w:r>
        <w:rPr>
          <w:spacing w:val="1"/>
          <w:w w:val="105"/>
        </w:rPr>
        <w:t xml:space="preserve"> </w:t>
      </w:r>
      <w:r>
        <w:rPr>
          <w:w w:val="105"/>
        </w:rPr>
        <w:t>ление грантов не дает лауреатам возможности развить свой успех</w:t>
      </w:r>
      <w:r>
        <w:rPr>
          <w:spacing w:val="-53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достичь</w:t>
      </w:r>
      <w:r>
        <w:rPr>
          <w:spacing w:val="-6"/>
          <w:w w:val="105"/>
        </w:rPr>
        <w:t xml:space="preserve"> </w:t>
      </w:r>
      <w:r>
        <w:rPr>
          <w:w w:val="105"/>
        </w:rPr>
        <w:t>заметного</w:t>
      </w:r>
      <w:r>
        <w:rPr>
          <w:spacing w:val="-6"/>
          <w:w w:val="105"/>
        </w:rPr>
        <w:t xml:space="preserve"> </w:t>
      </w:r>
      <w:r>
        <w:rPr>
          <w:w w:val="105"/>
        </w:rPr>
        <w:t>повышения</w:t>
      </w:r>
      <w:r>
        <w:rPr>
          <w:spacing w:val="-6"/>
          <w:w w:val="105"/>
        </w:rPr>
        <w:t xml:space="preserve"> </w:t>
      </w:r>
      <w:r>
        <w:rPr>
          <w:w w:val="105"/>
        </w:rPr>
        <w:t>статуса.</w:t>
      </w:r>
    </w:p>
    <w:p w:rsidR="00744E03" w:rsidRDefault="00E40E69">
      <w:pPr>
        <w:pStyle w:val="a3"/>
        <w:spacing w:line="242" w:lineRule="auto"/>
        <w:ind w:right="127"/>
      </w:pPr>
      <w:r>
        <w:rPr>
          <w:w w:val="105"/>
        </w:rPr>
        <w:t>Изучение опыта практической социальной работы показывает,</w:t>
      </w:r>
      <w:r>
        <w:rPr>
          <w:spacing w:val="-53"/>
          <w:w w:val="105"/>
        </w:rPr>
        <w:t xml:space="preserve"> </w:t>
      </w:r>
      <w:r>
        <w:rPr>
          <w:w w:val="105"/>
        </w:rPr>
        <w:t>что</w:t>
      </w:r>
      <w:r>
        <w:rPr>
          <w:spacing w:val="-10"/>
          <w:w w:val="105"/>
        </w:rPr>
        <w:t xml:space="preserve"> </w:t>
      </w:r>
      <w:r>
        <w:rPr>
          <w:w w:val="105"/>
        </w:rPr>
        <w:t>региональные</w:t>
      </w:r>
      <w:r>
        <w:rPr>
          <w:spacing w:val="-9"/>
          <w:w w:val="105"/>
        </w:rPr>
        <w:t xml:space="preserve"> </w:t>
      </w:r>
      <w:r>
        <w:rPr>
          <w:w w:val="105"/>
        </w:rPr>
        <w:t>технологии</w:t>
      </w:r>
      <w:r>
        <w:rPr>
          <w:spacing w:val="-9"/>
          <w:w w:val="105"/>
        </w:rPr>
        <w:t xml:space="preserve"> </w:t>
      </w:r>
      <w:r>
        <w:rPr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w w:val="105"/>
        </w:rPr>
        <w:t>технологии,</w:t>
      </w:r>
      <w:r>
        <w:rPr>
          <w:spacing w:val="-9"/>
          <w:w w:val="105"/>
        </w:rPr>
        <w:t xml:space="preserve"> </w:t>
      </w:r>
      <w:r>
        <w:rPr>
          <w:w w:val="105"/>
        </w:rPr>
        <w:t>реализуемые</w:t>
      </w:r>
      <w:r>
        <w:rPr>
          <w:spacing w:val="-9"/>
          <w:w w:val="105"/>
        </w:rPr>
        <w:t xml:space="preserve"> </w:t>
      </w:r>
      <w:r>
        <w:rPr>
          <w:w w:val="105"/>
        </w:rPr>
        <w:t>на</w:t>
      </w:r>
      <w:r>
        <w:rPr>
          <w:spacing w:val="-10"/>
          <w:w w:val="105"/>
        </w:rPr>
        <w:t xml:space="preserve"> </w:t>
      </w:r>
      <w:r>
        <w:rPr>
          <w:w w:val="105"/>
        </w:rPr>
        <w:t>уров-</w:t>
      </w:r>
      <w:r>
        <w:rPr>
          <w:spacing w:val="-52"/>
          <w:w w:val="105"/>
        </w:rPr>
        <w:t xml:space="preserve"> </w:t>
      </w:r>
      <w:r>
        <w:rPr>
          <w:w w:val="105"/>
        </w:rPr>
        <w:t>не конкретных организаций (мезоуровень и микроуровень), дают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более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ощутимый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результат.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Санкт-Петербургский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государственный</w:t>
      </w:r>
      <w:r>
        <w:rPr>
          <w:spacing w:val="-53"/>
          <w:w w:val="105"/>
        </w:rPr>
        <w:t xml:space="preserve"> </w:t>
      </w:r>
      <w:r>
        <w:rPr>
          <w:w w:val="105"/>
        </w:rPr>
        <w:t>электротехнический университет (ЛЭТИ) решением Ученого со-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вета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оставляет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до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10%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средств,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выделяемых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на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научные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исследова-</w:t>
      </w:r>
      <w:r>
        <w:rPr>
          <w:spacing w:val="-52"/>
          <w:w w:val="105"/>
        </w:rPr>
        <w:t xml:space="preserve"> </w:t>
      </w:r>
      <w:r>
        <w:rPr>
          <w:w w:val="105"/>
        </w:rPr>
        <w:t>ния,</w:t>
      </w:r>
      <w:r>
        <w:rPr>
          <w:spacing w:val="-5"/>
          <w:w w:val="105"/>
        </w:rPr>
        <w:t xml:space="preserve"> </w:t>
      </w:r>
      <w:r>
        <w:rPr>
          <w:w w:val="105"/>
        </w:rPr>
        <w:t>для</w:t>
      </w:r>
      <w:r>
        <w:rPr>
          <w:spacing w:val="-5"/>
          <w:w w:val="105"/>
        </w:rPr>
        <w:t xml:space="preserve"> </w:t>
      </w:r>
      <w:r>
        <w:rPr>
          <w:w w:val="105"/>
        </w:rPr>
        <w:t>поддержки</w:t>
      </w:r>
      <w:r>
        <w:rPr>
          <w:spacing w:val="-4"/>
          <w:w w:val="105"/>
        </w:rPr>
        <w:t xml:space="preserve"> </w:t>
      </w:r>
      <w:r>
        <w:rPr>
          <w:w w:val="105"/>
        </w:rPr>
        <w:t>молодых</w:t>
      </w:r>
      <w:r>
        <w:rPr>
          <w:spacing w:val="-5"/>
          <w:w w:val="105"/>
        </w:rPr>
        <w:t xml:space="preserve"> </w:t>
      </w:r>
      <w:r>
        <w:rPr>
          <w:w w:val="105"/>
        </w:rPr>
        <w:t>кадров</w:t>
      </w:r>
      <w:r>
        <w:rPr>
          <w:spacing w:val="-4"/>
          <w:w w:val="105"/>
        </w:rPr>
        <w:t xml:space="preserve"> </w:t>
      </w:r>
      <w:r>
        <w:rPr>
          <w:w w:val="105"/>
        </w:rPr>
        <w:t>(студентов,</w:t>
      </w:r>
      <w:r>
        <w:rPr>
          <w:spacing w:val="-5"/>
          <w:w w:val="105"/>
        </w:rPr>
        <w:t xml:space="preserve"> </w:t>
      </w:r>
      <w:r>
        <w:rPr>
          <w:w w:val="105"/>
        </w:rPr>
        <w:t>аспирантов</w:t>
      </w:r>
      <w:r>
        <w:rPr>
          <w:spacing w:val="-4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мо-</w:t>
      </w:r>
      <w:r>
        <w:rPr>
          <w:spacing w:val="-53"/>
          <w:w w:val="105"/>
        </w:rPr>
        <w:t xml:space="preserve"> </w:t>
      </w:r>
      <w:r>
        <w:rPr>
          <w:w w:val="105"/>
        </w:rPr>
        <w:t>лодых преподавателей). Аналогичные программы реализуются в</w:t>
      </w:r>
      <w:r>
        <w:rPr>
          <w:spacing w:val="1"/>
          <w:w w:val="105"/>
        </w:rPr>
        <w:t xml:space="preserve"> </w:t>
      </w:r>
      <w:r>
        <w:rPr>
          <w:w w:val="105"/>
        </w:rPr>
        <w:t>Санкт-Петербургском государственном университете и в Санкт-</w:t>
      </w:r>
      <w:r>
        <w:rPr>
          <w:spacing w:val="1"/>
          <w:w w:val="105"/>
        </w:rPr>
        <w:t xml:space="preserve"> </w:t>
      </w:r>
      <w:r>
        <w:rPr>
          <w:w w:val="105"/>
        </w:rPr>
        <w:t>Петербургском</w:t>
      </w:r>
      <w:r>
        <w:rPr>
          <w:spacing w:val="-4"/>
          <w:w w:val="105"/>
        </w:rPr>
        <w:t xml:space="preserve"> </w:t>
      </w:r>
      <w:r>
        <w:rPr>
          <w:w w:val="105"/>
        </w:rPr>
        <w:t>горном</w:t>
      </w:r>
      <w:r>
        <w:rPr>
          <w:spacing w:val="-3"/>
          <w:w w:val="105"/>
        </w:rPr>
        <w:t xml:space="preserve"> </w:t>
      </w:r>
      <w:r>
        <w:rPr>
          <w:w w:val="105"/>
        </w:rPr>
        <w:t>институте</w:t>
      </w:r>
      <w:r>
        <w:rPr>
          <w:spacing w:val="-3"/>
          <w:w w:val="105"/>
        </w:rPr>
        <w:t xml:space="preserve"> </w:t>
      </w:r>
      <w:r>
        <w:rPr>
          <w:w w:val="105"/>
        </w:rPr>
        <w:t>(техническом</w:t>
      </w:r>
      <w:r>
        <w:rPr>
          <w:spacing w:val="-3"/>
          <w:w w:val="105"/>
        </w:rPr>
        <w:t xml:space="preserve"> </w:t>
      </w:r>
      <w:r>
        <w:rPr>
          <w:w w:val="105"/>
        </w:rPr>
        <w:t>университете).</w:t>
      </w:r>
    </w:p>
    <w:p w:rsidR="00744E03" w:rsidRDefault="00E40E69">
      <w:pPr>
        <w:pStyle w:val="a3"/>
        <w:spacing w:line="242" w:lineRule="auto"/>
        <w:ind w:right="123"/>
      </w:pPr>
      <w:r>
        <w:rPr>
          <w:spacing w:val="-2"/>
          <w:w w:val="105"/>
        </w:rPr>
        <w:t>Некоторые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меры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поддержанию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молодых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ученых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осуществля-</w:t>
      </w:r>
      <w:r>
        <w:rPr>
          <w:spacing w:val="-53"/>
          <w:w w:val="105"/>
        </w:rPr>
        <w:t xml:space="preserve"> </w:t>
      </w:r>
      <w:r>
        <w:rPr>
          <w:w w:val="105"/>
        </w:rPr>
        <w:t>ются по соглашению мэрии Санкт-Петербурга и Министерства</w:t>
      </w:r>
      <w:r>
        <w:rPr>
          <w:spacing w:val="1"/>
          <w:w w:val="105"/>
        </w:rPr>
        <w:t xml:space="preserve"> </w:t>
      </w:r>
      <w:r>
        <w:rPr>
          <w:w w:val="105"/>
        </w:rPr>
        <w:t>образования и науки РФ (совместный конкурс грантов, конкурсы</w:t>
      </w:r>
      <w:r>
        <w:rPr>
          <w:spacing w:val="1"/>
          <w:w w:val="105"/>
        </w:rPr>
        <w:t xml:space="preserve"> </w:t>
      </w:r>
      <w:r>
        <w:rPr>
          <w:w w:val="105"/>
        </w:rPr>
        <w:t>научных</w:t>
      </w:r>
      <w:r>
        <w:rPr>
          <w:spacing w:val="26"/>
          <w:w w:val="105"/>
        </w:rPr>
        <w:t xml:space="preserve"> </w:t>
      </w:r>
      <w:r>
        <w:rPr>
          <w:w w:val="105"/>
        </w:rPr>
        <w:t>работ</w:t>
      </w:r>
      <w:r>
        <w:rPr>
          <w:spacing w:val="26"/>
          <w:w w:val="105"/>
        </w:rPr>
        <w:t xml:space="preserve"> </w:t>
      </w:r>
      <w:r>
        <w:rPr>
          <w:w w:val="105"/>
        </w:rPr>
        <w:t>и</w:t>
      </w:r>
      <w:r>
        <w:rPr>
          <w:spacing w:val="26"/>
          <w:w w:val="105"/>
        </w:rPr>
        <w:t xml:space="preserve"> </w:t>
      </w:r>
      <w:r>
        <w:rPr>
          <w:w w:val="105"/>
        </w:rPr>
        <w:t>изобретений,</w:t>
      </w:r>
      <w:r>
        <w:rPr>
          <w:spacing w:val="26"/>
          <w:w w:val="105"/>
        </w:rPr>
        <w:t xml:space="preserve"> </w:t>
      </w:r>
      <w:r>
        <w:rPr>
          <w:w w:val="105"/>
        </w:rPr>
        <w:t>поддержка</w:t>
      </w:r>
      <w:r>
        <w:rPr>
          <w:spacing w:val="26"/>
          <w:w w:val="105"/>
        </w:rPr>
        <w:t xml:space="preserve"> </w:t>
      </w:r>
      <w:r>
        <w:rPr>
          <w:w w:val="105"/>
        </w:rPr>
        <w:t>молодых</w:t>
      </w:r>
      <w:r>
        <w:rPr>
          <w:spacing w:val="27"/>
          <w:w w:val="105"/>
        </w:rPr>
        <w:t xml:space="preserve"> </w:t>
      </w:r>
      <w:r>
        <w:rPr>
          <w:w w:val="105"/>
        </w:rPr>
        <w:t>докторантов</w:t>
      </w:r>
      <w:r>
        <w:rPr>
          <w:spacing w:val="-53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др.).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05"/>
        </w:rPr>
        <w:t>Стоит</w:t>
      </w:r>
      <w:r>
        <w:rPr>
          <w:spacing w:val="-11"/>
          <w:w w:val="105"/>
        </w:rPr>
        <w:t xml:space="preserve"> </w:t>
      </w:r>
      <w:r>
        <w:rPr>
          <w:w w:val="105"/>
        </w:rPr>
        <w:t>обратить</w:t>
      </w:r>
      <w:r>
        <w:rPr>
          <w:spacing w:val="-11"/>
          <w:w w:val="105"/>
        </w:rPr>
        <w:t xml:space="preserve"> </w:t>
      </w:r>
      <w:r>
        <w:rPr>
          <w:w w:val="105"/>
        </w:rPr>
        <w:t>внимание</w:t>
      </w:r>
      <w:r>
        <w:rPr>
          <w:spacing w:val="-11"/>
          <w:w w:val="105"/>
        </w:rPr>
        <w:t xml:space="preserve"> </w:t>
      </w:r>
      <w:r>
        <w:rPr>
          <w:w w:val="105"/>
        </w:rPr>
        <w:t>на</w:t>
      </w:r>
      <w:r>
        <w:rPr>
          <w:spacing w:val="-11"/>
          <w:w w:val="105"/>
        </w:rPr>
        <w:t xml:space="preserve"> </w:t>
      </w:r>
      <w:r>
        <w:rPr>
          <w:w w:val="105"/>
        </w:rPr>
        <w:t>тот</w:t>
      </w:r>
      <w:r>
        <w:rPr>
          <w:spacing w:val="-11"/>
          <w:w w:val="105"/>
        </w:rPr>
        <w:t xml:space="preserve"> </w:t>
      </w:r>
      <w:r>
        <w:rPr>
          <w:w w:val="105"/>
        </w:rPr>
        <w:t>факт,</w:t>
      </w:r>
      <w:r>
        <w:rPr>
          <w:spacing w:val="-11"/>
          <w:w w:val="105"/>
        </w:rPr>
        <w:t xml:space="preserve"> </w:t>
      </w:r>
      <w:r>
        <w:rPr>
          <w:w w:val="105"/>
        </w:rPr>
        <w:t>что</w:t>
      </w:r>
      <w:r>
        <w:rPr>
          <w:spacing w:val="-11"/>
          <w:w w:val="105"/>
        </w:rPr>
        <w:t xml:space="preserve"> </w:t>
      </w:r>
      <w:r>
        <w:rPr>
          <w:w w:val="105"/>
        </w:rPr>
        <w:t>проблематика</w:t>
      </w:r>
      <w:r>
        <w:rPr>
          <w:spacing w:val="-11"/>
          <w:w w:val="105"/>
        </w:rPr>
        <w:t xml:space="preserve"> </w:t>
      </w:r>
      <w:r>
        <w:rPr>
          <w:w w:val="105"/>
        </w:rPr>
        <w:t>иссле-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дований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молодых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ученых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определяется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практически</w:t>
      </w:r>
      <w:r>
        <w:rPr>
          <w:spacing w:val="-11"/>
          <w:w w:val="105"/>
        </w:rPr>
        <w:t xml:space="preserve"> </w:t>
      </w:r>
      <w:r>
        <w:rPr>
          <w:w w:val="105"/>
        </w:rPr>
        <w:t>исключитель-</w:t>
      </w:r>
      <w:r>
        <w:rPr>
          <w:spacing w:val="-52"/>
          <w:w w:val="105"/>
        </w:rPr>
        <w:t xml:space="preserve"> </w:t>
      </w:r>
      <w:r>
        <w:rPr>
          <w:w w:val="105"/>
        </w:rPr>
        <w:t>но личными мотивами и зачастую связана с невозможностью ис-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пользования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необходимой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достойной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научной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базы</w:t>
      </w:r>
      <w:r>
        <w:rPr>
          <w:spacing w:val="-13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виде</w:t>
      </w:r>
      <w:r>
        <w:rPr>
          <w:spacing w:val="-12"/>
          <w:w w:val="105"/>
        </w:rPr>
        <w:t xml:space="preserve"> </w:t>
      </w:r>
      <w:r>
        <w:rPr>
          <w:w w:val="105"/>
        </w:rPr>
        <w:t>совре-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менных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лабораторий,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новейшей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техники,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необходимых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препаратов</w:t>
      </w:r>
      <w:r>
        <w:rPr>
          <w:spacing w:val="-53"/>
          <w:w w:val="105"/>
        </w:rPr>
        <w:t xml:space="preserve"> </w:t>
      </w:r>
      <w:r>
        <w:rPr>
          <w:w w:val="105"/>
        </w:rPr>
        <w:t>и</w:t>
      </w:r>
      <w:r>
        <w:rPr>
          <w:spacing w:val="-9"/>
          <w:w w:val="105"/>
        </w:rPr>
        <w:t xml:space="preserve"> </w:t>
      </w:r>
      <w:r>
        <w:rPr>
          <w:w w:val="105"/>
        </w:rPr>
        <w:t>т.п.</w:t>
      </w:r>
      <w:r>
        <w:rPr>
          <w:spacing w:val="-9"/>
          <w:w w:val="105"/>
        </w:rPr>
        <w:t xml:space="preserve"> </w:t>
      </w:r>
      <w:r>
        <w:rPr>
          <w:w w:val="105"/>
        </w:rPr>
        <w:t>В</w:t>
      </w:r>
      <w:r>
        <w:rPr>
          <w:spacing w:val="-8"/>
          <w:w w:val="105"/>
        </w:rPr>
        <w:t xml:space="preserve"> </w:t>
      </w:r>
      <w:r>
        <w:rPr>
          <w:w w:val="105"/>
        </w:rPr>
        <w:t>количественном</w:t>
      </w:r>
      <w:r>
        <w:rPr>
          <w:spacing w:val="-9"/>
          <w:w w:val="105"/>
        </w:rPr>
        <w:t xml:space="preserve"> </w:t>
      </w:r>
      <w:r>
        <w:rPr>
          <w:w w:val="105"/>
        </w:rPr>
        <w:t>соотношении</w:t>
      </w:r>
      <w:r>
        <w:rPr>
          <w:spacing w:val="-9"/>
          <w:w w:val="105"/>
        </w:rPr>
        <w:t xml:space="preserve"> </w:t>
      </w:r>
      <w:r>
        <w:rPr>
          <w:w w:val="105"/>
        </w:rPr>
        <w:t>такие</w:t>
      </w:r>
      <w:r>
        <w:rPr>
          <w:spacing w:val="-8"/>
          <w:w w:val="105"/>
        </w:rPr>
        <w:t xml:space="preserve"> </w:t>
      </w:r>
      <w:r>
        <w:rPr>
          <w:w w:val="105"/>
        </w:rPr>
        <w:t>исследования</w:t>
      </w:r>
      <w:r>
        <w:rPr>
          <w:spacing w:val="-9"/>
          <w:w w:val="105"/>
        </w:rPr>
        <w:t xml:space="preserve"> </w:t>
      </w:r>
      <w:r>
        <w:rPr>
          <w:w w:val="105"/>
        </w:rPr>
        <w:t>состав-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ляют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более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60%,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при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этом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10%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из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них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проводятся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только</w:t>
      </w:r>
      <w:r>
        <w:rPr>
          <w:spacing w:val="-13"/>
          <w:w w:val="105"/>
        </w:rPr>
        <w:t xml:space="preserve"> </w:t>
      </w:r>
      <w:r>
        <w:rPr>
          <w:w w:val="105"/>
        </w:rPr>
        <w:t>для</w:t>
      </w:r>
      <w:r>
        <w:rPr>
          <w:spacing w:val="-12"/>
          <w:w w:val="105"/>
        </w:rPr>
        <w:t xml:space="preserve"> </w:t>
      </w:r>
      <w:r>
        <w:rPr>
          <w:w w:val="105"/>
        </w:rPr>
        <w:t>защи-</w:t>
      </w:r>
      <w:r>
        <w:rPr>
          <w:spacing w:val="-53"/>
          <w:w w:val="105"/>
        </w:rPr>
        <w:t xml:space="preserve"> </w:t>
      </w:r>
      <w:r>
        <w:rPr>
          <w:w w:val="105"/>
        </w:rPr>
        <w:t>ты</w:t>
      </w:r>
      <w:r>
        <w:rPr>
          <w:spacing w:val="-13"/>
          <w:w w:val="105"/>
        </w:rPr>
        <w:t xml:space="preserve"> </w:t>
      </w:r>
      <w:r>
        <w:rPr>
          <w:w w:val="105"/>
        </w:rPr>
        <w:t>кандидатских</w:t>
      </w:r>
      <w:r>
        <w:rPr>
          <w:spacing w:val="-12"/>
          <w:w w:val="105"/>
        </w:rPr>
        <w:t xml:space="preserve"> </w:t>
      </w:r>
      <w:r>
        <w:rPr>
          <w:w w:val="105"/>
        </w:rPr>
        <w:t>диссертаций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w w:val="105"/>
        </w:rPr>
        <w:t>не</w:t>
      </w:r>
      <w:r>
        <w:rPr>
          <w:spacing w:val="-12"/>
          <w:w w:val="105"/>
        </w:rPr>
        <w:t xml:space="preserve"> </w:t>
      </w:r>
      <w:r>
        <w:rPr>
          <w:w w:val="105"/>
        </w:rPr>
        <w:t>имеют</w:t>
      </w:r>
      <w:r>
        <w:rPr>
          <w:spacing w:val="-12"/>
          <w:w w:val="105"/>
        </w:rPr>
        <w:t xml:space="preserve"> </w:t>
      </w:r>
      <w:r>
        <w:rPr>
          <w:w w:val="105"/>
        </w:rPr>
        <w:t>продолжения</w:t>
      </w:r>
      <w:r>
        <w:rPr>
          <w:spacing w:val="-13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последу-</w:t>
      </w:r>
      <w:r>
        <w:rPr>
          <w:spacing w:val="-53"/>
          <w:w w:val="105"/>
        </w:rPr>
        <w:t xml:space="preserve"> </w:t>
      </w:r>
      <w:r>
        <w:rPr>
          <w:w w:val="105"/>
        </w:rPr>
        <w:t>ющей деятельности автора работы. Эта проблема, которая еще в</w:t>
      </w:r>
      <w:r>
        <w:rPr>
          <w:spacing w:val="1"/>
          <w:w w:val="105"/>
        </w:rPr>
        <w:t xml:space="preserve"> </w:t>
      </w:r>
      <w:r>
        <w:rPr>
          <w:w w:val="105"/>
        </w:rPr>
        <w:t>советский период была названа «мелкотемьем», по-прежнему ак-</w:t>
      </w:r>
      <w:r>
        <w:rPr>
          <w:spacing w:val="1"/>
          <w:w w:val="105"/>
        </w:rPr>
        <w:t xml:space="preserve"> </w:t>
      </w:r>
      <w:r>
        <w:rPr>
          <w:w w:val="105"/>
        </w:rPr>
        <w:t>туальна. Выход здесь очевиден — создание укрупненных научно-</w:t>
      </w:r>
      <w:r>
        <w:rPr>
          <w:spacing w:val="-53"/>
          <w:w w:val="105"/>
        </w:rPr>
        <w:t xml:space="preserve"> </w:t>
      </w:r>
      <w:r>
        <w:rPr>
          <w:w w:val="105"/>
        </w:rPr>
        <w:t>учебно-производственных</w:t>
      </w:r>
      <w:r>
        <w:rPr>
          <w:spacing w:val="-4"/>
          <w:w w:val="105"/>
        </w:rPr>
        <w:t xml:space="preserve"> </w:t>
      </w:r>
      <w:r>
        <w:rPr>
          <w:w w:val="105"/>
        </w:rPr>
        <w:t>комплексов</w:t>
      </w:r>
      <w:r>
        <w:rPr>
          <w:spacing w:val="-3"/>
          <w:w w:val="105"/>
        </w:rPr>
        <w:t xml:space="preserve"> </w:t>
      </w:r>
      <w:r>
        <w:rPr>
          <w:w w:val="105"/>
        </w:rPr>
        <w:t>под</w:t>
      </w:r>
      <w:r>
        <w:rPr>
          <w:spacing w:val="-3"/>
          <w:w w:val="105"/>
        </w:rPr>
        <w:t xml:space="preserve"> </w:t>
      </w:r>
      <w:r>
        <w:rPr>
          <w:w w:val="105"/>
        </w:rPr>
        <w:t>эгидой</w:t>
      </w:r>
      <w:r>
        <w:rPr>
          <w:spacing w:val="-3"/>
          <w:w w:val="105"/>
        </w:rPr>
        <w:t xml:space="preserve"> </w:t>
      </w:r>
      <w:r>
        <w:rPr>
          <w:w w:val="105"/>
        </w:rPr>
        <w:t>университетов,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6" w:firstLine="0"/>
      </w:pPr>
      <w:r>
        <w:rPr>
          <w:w w:val="105"/>
        </w:rPr>
        <w:lastRenderedPageBreak/>
        <w:t>в которых могут проводиться комплексные исследования различ-</w:t>
      </w:r>
      <w:r>
        <w:rPr>
          <w:spacing w:val="-53"/>
          <w:w w:val="105"/>
        </w:rPr>
        <w:t xml:space="preserve"> </w:t>
      </w:r>
      <w:r>
        <w:rPr>
          <w:w w:val="105"/>
        </w:rPr>
        <w:t>ных направлений, в том числе с привлечением молодых ученых.</w:t>
      </w:r>
      <w:r>
        <w:rPr>
          <w:spacing w:val="1"/>
          <w:w w:val="105"/>
        </w:rPr>
        <w:t xml:space="preserve"> </w:t>
      </w:r>
      <w:r>
        <w:rPr>
          <w:w w:val="105"/>
        </w:rPr>
        <w:t>Государственное</w:t>
      </w:r>
      <w:r>
        <w:rPr>
          <w:spacing w:val="-12"/>
          <w:w w:val="105"/>
        </w:rPr>
        <w:t xml:space="preserve"> </w:t>
      </w:r>
      <w:r>
        <w:rPr>
          <w:w w:val="105"/>
        </w:rPr>
        <w:t>участие</w:t>
      </w:r>
      <w:r>
        <w:rPr>
          <w:spacing w:val="-12"/>
          <w:w w:val="105"/>
        </w:rPr>
        <w:t xml:space="preserve"> </w:t>
      </w:r>
      <w:r>
        <w:rPr>
          <w:w w:val="105"/>
        </w:rPr>
        <w:t>также</w:t>
      </w:r>
      <w:r>
        <w:rPr>
          <w:spacing w:val="-12"/>
          <w:w w:val="105"/>
        </w:rPr>
        <w:t xml:space="preserve"> </w:t>
      </w:r>
      <w:r>
        <w:rPr>
          <w:w w:val="105"/>
        </w:rPr>
        <w:t>возможно</w:t>
      </w:r>
      <w:r>
        <w:rPr>
          <w:spacing w:val="-11"/>
          <w:w w:val="105"/>
        </w:rPr>
        <w:t xml:space="preserve"> </w:t>
      </w:r>
      <w:r>
        <w:rPr>
          <w:w w:val="105"/>
        </w:rPr>
        <w:t>—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виде</w:t>
      </w:r>
      <w:r>
        <w:rPr>
          <w:spacing w:val="-11"/>
          <w:w w:val="105"/>
        </w:rPr>
        <w:t xml:space="preserve"> </w:t>
      </w:r>
      <w:r>
        <w:rPr>
          <w:w w:val="105"/>
        </w:rPr>
        <w:t>соучредитель-</w:t>
      </w:r>
      <w:r>
        <w:rPr>
          <w:spacing w:val="-53"/>
          <w:w w:val="105"/>
        </w:rPr>
        <w:t xml:space="preserve"> </w:t>
      </w:r>
      <w:r>
        <w:rPr>
          <w:w w:val="105"/>
        </w:rPr>
        <w:t>ства, предоставления заказов, заключения договоров на выполне-</w:t>
      </w:r>
      <w:r>
        <w:rPr>
          <w:spacing w:val="-53"/>
          <w:w w:val="105"/>
        </w:rPr>
        <w:t xml:space="preserve"> </w:t>
      </w:r>
      <w:r>
        <w:rPr>
          <w:w w:val="105"/>
        </w:rPr>
        <w:t>ние работ, наконец, просто в виде государственной программы</w:t>
      </w:r>
      <w:r>
        <w:rPr>
          <w:spacing w:val="1"/>
          <w:w w:val="105"/>
        </w:rPr>
        <w:t xml:space="preserve"> </w:t>
      </w:r>
      <w:r>
        <w:rPr>
          <w:w w:val="105"/>
        </w:rPr>
        <w:t>наиболее важных, востребованных и перспективных направлений</w:t>
      </w:r>
      <w:r>
        <w:rPr>
          <w:spacing w:val="-53"/>
          <w:w w:val="105"/>
        </w:rPr>
        <w:t xml:space="preserve"> </w:t>
      </w:r>
      <w:r>
        <w:rPr>
          <w:w w:val="105"/>
        </w:rPr>
        <w:t>в</w:t>
      </w:r>
      <w:r>
        <w:rPr>
          <w:spacing w:val="-8"/>
          <w:w w:val="105"/>
        </w:rPr>
        <w:t xml:space="preserve"> </w:t>
      </w:r>
      <w:r>
        <w:rPr>
          <w:w w:val="105"/>
        </w:rPr>
        <w:t>научных</w:t>
      </w:r>
      <w:r>
        <w:rPr>
          <w:spacing w:val="-7"/>
          <w:w w:val="105"/>
        </w:rPr>
        <w:t xml:space="preserve"> </w:t>
      </w:r>
      <w:r>
        <w:rPr>
          <w:w w:val="105"/>
        </w:rPr>
        <w:t>разработках,</w:t>
      </w:r>
      <w:r>
        <w:rPr>
          <w:spacing w:val="-7"/>
          <w:w w:val="105"/>
        </w:rPr>
        <w:t xml:space="preserve"> </w:t>
      </w:r>
      <w:r>
        <w:rPr>
          <w:w w:val="105"/>
        </w:rPr>
        <w:t>соответствующих</w:t>
      </w:r>
      <w:r>
        <w:rPr>
          <w:spacing w:val="-7"/>
          <w:w w:val="105"/>
        </w:rPr>
        <w:t xml:space="preserve"> </w:t>
      </w:r>
      <w:r>
        <w:rPr>
          <w:w w:val="105"/>
        </w:rPr>
        <w:t>стратегическим</w:t>
      </w:r>
      <w:r>
        <w:rPr>
          <w:spacing w:val="-7"/>
          <w:w w:val="105"/>
        </w:rPr>
        <w:t xml:space="preserve"> </w:t>
      </w:r>
      <w:r>
        <w:rPr>
          <w:w w:val="105"/>
        </w:rPr>
        <w:t>интере-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сам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государства,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которые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не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сегодня,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так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завтра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будут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необходимы</w:t>
      </w:r>
      <w:r>
        <w:rPr>
          <w:spacing w:val="-53"/>
          <w:w w:val="105"/>
        </w:rPr>
        <w:t xml:space="preserve"> </w:t>
      </w:r>
      <w:r>
        <w:rPr>
          <w:w w:val="105"/>
        </w:rPr>
        <w:t>и</w:t>
      </w:r>
      <w:r>
        <w:rPr>
          <w:spacing w:val="-4"/>
          <w:w w:val="105"/>
        </w:rPr>
        <w:t xml:space="preserve"> </w:t>
      </w:r>
      <w:r>
        <w:rPr>
          <w:w w:val="105"/>
        </w:rPr>
        <w:t>дадут</w:t>
      </w:r>
      <w:r>
        <w:rPr>
          <w:spacing w:val="-3"/>
          <w:w w:val="105"/>
        </w:rPr>
        <w:t xml:space="preserve"> </w:t>
      </w:r>
      <w:r>
        <w:rPr>
          <w:w w:val="105"/>
        </w:rPr>
        <w:t>источник</w:t>
      </w:r>
      <w:r>
        <w:rPr>
          <w:spacing w:val="-4"/>
          <w:w w:val="105"/>
        </w:rPr>
        <w:t xml:space="preserve"> </w:t>
      </w:r>
      <w:r>
        <w:rPr>
          <w:w w:val="105"/>
        </w:rPr>
        <w:t>финансирования</w:t>
      </w:r>
      <w:r>
        <w:rPr>
          <w:spacing w:val="-3"/>
          <w:w w:val="105"/>
        </w:rPr>
        <w:t xml:space="preserve"> </w:t>
      </w:r>
      <w:r>
        <w:rPr>
          <w:w w:val="105"/>
        </w:rPr>
        <w:t>для</w:t>
      </w:r>
      <w:r>
        <w:rPr>
          <w:spacing w:val="-3"/>
          <w:w w:val="105"/>
        </w:rPr>
        <w:t xml:space="preserve"> </w:t>
      </w:r>
      <w:r>
        <w:rPr>
          <w:w w:val="105"/>
        </w:rPr>
        <w:t>развития</w:t>
      </w:r>
      <w:r>
        <w:rPr>
          <w:spacing w:val="-4"/>
          <w:w w:val="105"/>
        </w:rPr>
        <w:t xml:space="preserve"> </w:t>
      </w:r>
      <w:r>
        <w:rPr>
          <w:w w:val="105"/>
        </w:rPr>
        <w:t>науки.</w:t>
      </w:r>
    </w:p>
    <w:p w:rsidR="00744E03" w:rsidRDefault="00E40E69">
      <w:pPr>
        <w:pStyle w:val="a3"/>
        <w:spacing w:line="242" w:lineRule="auto"/>
        <w:ind w:right="127"/>
      </w:pPr>
      <w:r>
        <w:rPr>
          <w:spacing w:val="-3"/>
          <w:w w:val="105"/>
        </w:rPr>
        <w:t>При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выборе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технологий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социальной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поддержки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молодых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ученых</w:t>
      </w:r>
      <w:r>
        <w:rPr>
          <w:spacing w:val="-53"/>
          <w:w w:val="105"/>
        </w:rPr>
        <w:t xml:space="preserve"> </w:t>
      </w:r>
      <w:r>
        <w:rPr>
          <w:w w:val="105"/>
        </w:rPr>
        <w:t>следует</w:t>
      </w:r>
      <w:r>
        <w:rPr>
          <w:spacing w:val="-6"/>
          <w:w w:val="105"/>
        </w:rPr>
        <w:t xml:space="preserve"> </w:t>
      </w:r>
      <w:r>
        <w:rPr>
          <w:w w:val="105"/>
        </w:rPr>
        <w:t>обратить</w:t>
      </w:r>
      <w:r>
        <w:rPr>
          <w:spacing w:val="-6"/>
          <w:w w:val="105"/>
        </w:rPr>
        <w:t xml:space="preserve"> </w:t>
      </w:r>
      <w:r>
        <w:rPr>
          <w:w w:val="105"/>
        </w:rPr>
        <w:t>внимание</w:t>
      </w:r>
      <w:r>
        <w:rPr>
          <w:spacing w:val="-6"/>
          <w:w w:val="105"/>
        </w:rPr>
        <w:t xml:space="preserve"> </w:t>
      </w:r>
      <w:r>
        <w:rPr>
          <w:w w:val="105"/>
        </w:rPr>
        <w:t>на</w:t>
      </w:r>
      <w:r>
        <w:rPr>
          <w:spacing w:val="-6"/>
          <w:w w:val="105"/>
        </w:rPr>
        <w:t xml:space="preserve"> </w:t>
      </w:r>
      <w:r>
        <w:rPr>
          <w:w w:val="105"/>
        </w:rPr>
        <w:t>то,</w:t>
      </w:r>
      <w:r>
        <w:rPr>
          <w:spacing w:val="-5"/>
          <w:w w:val="105"/>
        </w:rPr>
        <w:t xml:space="preserve"> </w:t>
      </w:r>
      <w:r>
        <w:rPr>
          <w:w w:val="105"/>
        </w:rPr>
        <w:t>чтобы</w:t>
      </w:r>
      <w:r>
        <w:rPr>
          <w:spacing w:val="-6"/>
          <w:w w:val="105"/>
        </w:rPr>
        <w:t xml:space="preserve"> </w:t>
      </w:r>
      <w:r>
        <w:rPr>
          <w:w w:val="105"/>
        </w:rPr>
        <w:t>эта</w:t>
      </w:r>
      <w:r>
        <w:rPr>
          <w:spacing w:val="-6"/>
          <w:w w:val="105"/>
        </w:rPr>
        <w:t xml:space="preserve"> </w:t>
      </w:r>
      <w:r>
        <w:rPr>
          <w:w w:val="105"/>
        </w:rPr>
        <w:t>социальная</w:t>
      </w:r>
      <w:r>
        <w:rPr>
          <w:spacing w:val="-6"/>
          <w:w w:val="105"/>
        </w:rPr>
        <w:t xml:space="preserve"> </w:t>
      </w:r>
      <w:r>
        <w:rPr>
          <w:w w:val="105"/>
        </w:rPr>
        <w:t>группа</w:t>
      </w:r>
      <w:r>
        <w:rPr>
          <w:spacing w:val="-5"/>
          <w:w w:val="105"/>
        </w:rPr>
        <w:t xml:space="preserve"> </w:t>
      </w:r>
      <w:r>
        <w:rPr>
          <w:w w:val="105"/>
        </w:rPr>
        <w:t>не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растворилась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общей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численности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объектов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социальной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работы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—</w:t>
      </w:r>
      <w:r>
        <w:rPr>
          <w:spacing w:val="-52"/>
          <w:w w:val="105"/>
        </w:rPr>
        <w:t xml:space="preserve"> </w:t>
      </w:r>
      <w:r>
        <w:rPr>
          <w:w w:val="105"/>
        </w:rPr>
        <w:t>учащейся</w:t>
      </w:r>
      <w:r>
        <w:rPr>
          <w:spacing w:val="-4"/>
          <w:w w:val="105"/>
        </w:rPr>
        <w:t xml:space="preserve"> </w:t>
      </w:r>
      <w:r>
        <w:rPr>
          <w:w w:val="105"/>
        </w:rPr>
        <w:t>молодежи,</w:t>
      </w:r>
      <w:r>
        <w:rPr>
          <w:spacing w:val="-5"/>
          <w:w w:val="105"/>
        </w:rPr>
        <w:t xml:space="preserve"> </w:t>
      </w:r>
      <w:r>
        <w:rPr>
          <w:w w:val="105"/>
        </w:rPr>
        <w:t>молодых</w:t>
      </w:r>
      <w:r>
        <w:rPr>
          <w:spacing w:val="-3"/>
          <w:w w:val="105"/>
        </w:rPr>
        <w:t xml:space="preserve"> </w:t>
      </w:r>
      <w:r>
        <w:rPr>
          <w:w w:val="105"/>
        </w:rPr>
        <w:t>семей,</w:t>
      </w:r>
      <w:r>
        <w:rPr>
          <w:spacing w:val="-5"/>
          <w:w w:val="105"/>
        </w:rPr>
        <w:t xml:space="preserve"> </w:t>
      </w:r>
      <w:r>
        <w:rPr>
          <w:w w:val="105"/>
        </w:rPr>
        <w:t>молодых</w:t>
      </w:r>
      <w:r>
        <w:rPr>
          <w:spacing w:val="-3"/>
          <w:w w:val="105"/>
        </w:rPr>
        <w:t xml:space="preserve"> </w:t>
      </w:r>
      <w:r>
        <w:rPr>
          <w:w w:val="105"/>
        </w:rPr>
        <w:t>безработных,</w:t>
      </w:r>
      <w:r>
        <w:rPr>
          <w:spacing w:val="-5"/>
          <w:w w:val="105"/>
        </w:rPr>
        <w:t xml:space="preserve"> </w:t>
      </w:r>
      <w:r>
        <w:rPr>
          <w:w w:val="105"/>
        </w:rPr>
        <w:t>т.е.</w:t>
      </w:r>
      <w:r>
        <w:rPr>
          <w:spacing w:val="-3"/>
          <w:w w:val="105"/>
        </w:rPr>
        <w:t xml:space="preserve"> </w:t>
      </w:r>
      <w:r>
        <w:rPr>
          <w:w w:val="105"/>
        </w:rPr>
        <w:t>в</w:t>
      </w:r>
      <w:r>
        <w:rPr>
          <w:spacing w:val="-53"/>
          <w:w w:val="105"/>
        </w:rPr>
        <w:t xml:space="preserve"> </w:t>
      </w:r>
      <w:r>
        <w:rPr>
          <w:spacing w:val="-3"/>
          <w:w w:val="105"/>
        </w:rPr>
        <w:t>тех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группах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населения,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попавших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трудную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жизненную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ситуацию,</w:t>
      </w:r>
      <w:r>
        <w:rPr>
          <w:spacing w:val="-53"/>
          <w:w w:val="105"/>
        </w:rPr>
        <w:t xml:space="preserve"> </w:t>
      </w:r>
      <w:r>
        <w:rPr>
          <w:w w:val="105"/>
        </w:rPr>
        <w:t>по</w:t>
      </w:r>
      <w:r>
        <w:rPr>
          <w:spacing w:val="-11"/>
          <w:w w:val="105"/>
        </w:rPr>
        <w:t xml:space="preserve"> </w:t>
      </w:r>
      <w:r>
        <w:rPr>
          <w:w w:val="105"/>
        </w:rPr>
        <w:t>отношению</w:t>
      </w:r>
      <w:r>
        <w:rPr>
          <w:spacing w:val="-11"/>
          <w:w w:val="105"/>
        </w:rPr>
        <w:t xml:space="preserve"> </w:t>
      </w:r>
      <w:r>
        <w:rPr>
          <w:w w:val="105"/>
        </w:rPr>
        <w:t>к</w:t>
      </w:r>
      <w:r>
        <w:rPr>
          <w:spacing w:val="-11"/>
          <w:w w:val="105"/>
        </w:rPr>
        <w:t xml:space="preserve"> </w:t>
      </w:r>
      <w:r>
        <w:rPr>
          <w:w w:val="105"/>
        </w:rPr>
        <w:t>которым</w:t>
      </w:r>
      <w:r>
        <w:rPr>
          <w:spacing w:val="-11"/>
          <w:w w:val="105"/>
        </w:rPr>
        <w:t xml:space="preserve"> </w:t>
      </w:r>
      <w:r>
        <w:rPr>
          <w:w w:val="105"/>
        </w:rPr>
        <w:t>проводятся</w:t>
      </w:r>
      <w:r>
        <w:rPr>
          <w:spacing w:val="-11"/>
          <w:w w:val="105"/>
        </w:rPr>
        <w:t xml:space="preserve"> </w:t>
      </w:r>
      <w:r>
        <w:rPr>
          <w:w w:val="105"/>
        </w:rPr>
        <w:t>конкретные</w:t>
      </w:r>
      <w:r>
        <w:rPr>
          <w:spacing w:val="-11"/>
          <w:w w:val="105"/>
        </w:rPr>
        <w:t xml:space="preserve"> </w:t>
      </w:r>
      <w:r>
        <w:rPr>
          <w:w w:val="105"/>
        </w:rPr>
        <w:t>мероприятия</w:t>
      </w:r>
      <w:r>
        <w:rPr>
          <w:spacing w:val="-11"/>
          <w:w w:val="105"/>
        </w:rPr>
        <w:t xml:space="preserve"> </w:t>
      </w:r>
      <w:r>
        <w:rPr>
          <w:w w:val="105"/>
        </w:rPr>
        <w:t>по</w:t>
      </w:r>
      <w:r>
        <w:rPr>
          <w:spacing w:val="-52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10"/>
          <w:w w:val="105"/>
        </w:rPr>
        <w:t xml:space="preserve"> </w:t>
      </w:r>
      <w:r>
        <w:rPr>
          <w:w w:val="105"/>
        </w:rPr>
        <w:t>защите,</w:t>
      </w:r>
      <w:r>
        <w:rPr>
          <w:spacing w:val="-9"/>
          <w:w w:val="105"/>
        </w:rPr>
        <w:t xml:space="preserve"> </w:t>
      </w:r>
      <w:r>
        <w:rPr>
          <w:w w:val="105"/>
        </w:rPr>
        <w:t>поддержке,</w:t>
      </w:r>
      <w:r>
        <w:rPr>
          <w:spacing w:val="-9"/>
          <w:w w:val="105"/>
        </w:rPr>
        <w:t xml:space="preserve"> </w:t>
      </w:r>
      <w:r>
        <w:rPr>
          <w:w w:val="105"/>
        </w:rPr>
        <w:t>социальному</w:t>
      </w:r>
      <w:r>
        <w:rPr>
          <w:spacing w:val="-9"/>
          <w:w w:val="105"/>
        </w:rPr>
        <w:t xml:space="preserve"> </w:t>
      </w:r>
      <w:r>
        <w:rPr>
          <w:w w:val="105"/>
        </w:rPr>
        <w:t>обеспечению.</w:t>
      </w:r>
    </w:p>
    <w:p w:rsidR="00744E03" w:rsidRDefault="00E40E69">
      <w:pPr>
        <w:pStyle w:val="a3"/>
        <w:spacing w:line="242" w:lineRule="auto"/>
        <w:ind w:right="126"/>
      </w:pPr>
      <w:r>
        <w:rPr>
          <w:spacing w:val="-1"/>
          <w:w w:val="105"/>
        </w:rPr>
        <w:t>Другая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группа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специфических</w:t>
      </w:r>
      <w:r>
        <w:rPr>
          <w:spacing w:val="-11"/>
          <w:w w:val="105"/>
        </w:rPr>
        <w:t xml:space="preserve"> </w:t>
      </w:r>
      <w:r>
        <w:rPr>
          <w:w w:val="105"/>
        </w:rPr>
        <w:t>социальных</w:t>
      </w:r>
      <w:r>
        <w:rPr>
          <w:spacing w:val="-11"/>
          <w:w w:val="105"/>
        </w:rPr>
        <w:t xml:space="preserve"> </w:t>
      </w:r>
      <w:r>
        <w:rPr>
          <w:w w:val="105"/>
        </w:rPr>
        <w:t>технологий,</w:t>
      </w:r>
      <w:r>
        <w:rPr>
          <w:spacing w:val="-11"/>
          <w:w w:val="105"/>
        </w:rPr>
        <w:t xml:space="preserve"> </w:t>
      </w:r>
      <w:r>
        <w:rPr>
          <w:w w:val="105"/>
        </w:rPr>
        <w:t>исполь-</w:t>
      </w:r>
      <w:r>
        <w:rPr>
          <w:spacing w:val="-53"/>
          <w:w w:val="105"/>
        </w:rPr>
        <w:t xml:space="preserve"> </w:t>
      </w:r>
      <w:r>
        <w:t xml:space="preserve">зуемых в сфере науки, касается </w:t>
      </w:r>
      <w:r>
        <w:rPr>
          <w:i/>
        </w:rPr>
        <w:t>мест компактного проживания ра-</w:t>
      </w:r>
      <w:r>
        <w:rPr>
          <w:i/>
          <w:spacing w:val="1"/>
        </w:rPr>
        <w:t xml:space="preserve"> </w:t>
      </w:r>
      <w:r>
        <w:rPr>
          <w:i/>
          <w:w w:val="105"/>
        </w:rPr>
        <w:t>ботников</w:t>
      </w:r>
      <w:r>
        <w:rPr>
          <w:i/>
          <w:spacing w:val="-14"/>
          <w:w w:val="105"/>
        </w:rPr>
        <w:t xml:space="preserve"> </w:t>
      </w:r>
      <w:r>
        <w:rPr>
          <w:i/>
          <w:w w:val="105"/>
        </w:rPr>
        <w:t>науки</w:t>
      </w:r>
      <w:r>
        <w:rPr>
          <w:w w:val="105"/>
        </w:rPr>
        <w:t>.</w:t>
      </w:r>
      <w:r>
        <w:rPr>
          <w:spacing w:val="-13"/>
          <w:w w:val="105"/>
        </w:rPr>
        <w:t xml:space="preserve"> </w:t>
      </w:r>
      <w:r>
        <w:rPr>
          <w:w w:val="105"/>
        </w:rPr>
        <w:t>Социологический</w:t>
      </w:r>
      <w:r>
        <w:rPr>
          <w:spacing w:val="-13"/>
          <w:w w:val="105"/>
        </w:rPr>
        <w:t xml:space="preserve"> </w:t>
      </w:r>
      <w:r>
        <w:rPr>
          <w:w w:val="105"/>
        </w:rPr>
        <w:t>анализ</w:t>
      </w:r>
      <w:r>
        <w:rPr>
          <w:spacing w:val="-13"/>
          <w:w w:val="105"/>
        </w:rPr>
        <w:t xml:space="preserve"> </w:t>
      </w:r>
      <w:r>
        <w:rPr>
          <w:w w:val="105"/>
        </w:rPr>
        <w:t>опыта</w:t>
      </w:r>
      <w:r>
        <w:rPr>
          <w:spacing w:val="-13"/>
          <w:w w:val="105"/>
        </w:rPr>
        <w:t xml:space="preserve"> </w:t>
      </w:r>
      <w:r>
        <w:rPr>
          <w:w w:val="105"/>
        </w:rPr>
        <w:t>сотрудничества</w:t>
      </w:r>
      <w:r>
        <w:rPr>
          <w:spacing w:val="-13"/>
          <w:w w:val="105"/>
        </w:rPr>
        <w:t xml:space="preserve"> </w:t>
      </w:r>
      <w:r>
        <w:rPr>
          <w:w w:val="105"/>
        </w:rPr>
        <w:t>и</w:t>
      </w:r>
      <w:r>
        <w:rPr>
          <w:spacing w:val="-52"/>
          <w:w w:val="105"/>
        </w:rPr>
        <w:t xml:space="preserve"> </w:t>
      </w:r>
      <w:r>
        <w:rPr>
          <w:w w:val="105"/>
        </w:rPr>
        <w:t>взаимной поддержки жителей в таких населенных пунктах пока-</w:t>
      </w:r>
      <w:r>
        <w:rPr>
          <w:spacing w:val="1"/>
          <w:w w:val="105"/>
        </w:rPr>
        <w:t xml:space="preserve"> </w:t>
      </w:r>
      <w:r>
        <w:rPr>
          <w:w w:val="105"/>
        </w:rPr>
        <w:t>зывает,</w:t>
      </w:r>
      <w:r>
        <w:rPr>
          <w:spacing w:val="-14"/>
          <w:w w:val="105"/>
        </w:rPr>
        <w:t xml:space="preserve"> </w:t>
      </w:r>
      <w:r>
        <w:rPr>
          <w:w w:val="105"/>
        </w:rPr>
        <w:t>что</w:t>
      </w:r>
      <w:r>
        <w:rPr>
          <w:spacing w:val="-14"/>
          <w:w w:val="105"/>
        </w:rPr>
        <w:t xml:space="preserve"> </w:t>
      </w:r>
      <w:r>
        <w:rPr>
          <w:w w:val="105"/>
        </w:rPr>
        <w:t>эта</w:t>
      </w:r>
      <w:r>
        <w:rPr>
          <w:spacing w:val="-13"/>
          <w:w w:val="105"/>
        </w:rPr>
        <w:t xml:space="preserve"> </w:t>
      </w:r>
      <w:r>
        <w:rPr>
          <w:w w:val="105"/>
        </w:rPr>
        <w:t>социальная</w:t>
      </w:r>
      <w:r>
        <w:rPr>
          <w:spacing w:val="-14"/>
          <w:w w:val="105"/>
        </w:rPr>
        <w:t xml:space="preserve"> </w:t>
      </w:r>
      <w:r>
        <w:rPr>
          <w:w w:val="105"/>
        </w:rPr>
        <w:t>группа</w:t>
      </w:r>
      <w:r>
        <w:rPr>
          <w:spacing w:val="-13"/>
          <w:w w:val="105"/>
        </w:rPr>
        <w:t xml:space="preserve"> </w:t>
      </w:r>
      <w:r>
        <w:rPr>
          <w:w w:val="105"/>
        </w:rPr>
        <w:t>активнее</w:t>
      </w:r>
      <w:r>
        <w:rPr>
          <w:spacing w:val="-14"/>
          <w:w w:val="105"/>
        </w:rPr>
        <w:t xml:space="preserve"> </w:t>
      </w:r>
      <w:r>
        <w:rPr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w w:val="105"/>
        </w:rPr>
        <w:t>легче</w:t>
      </w:r>
      <w:r>
        <w:rPr>
          <w:spacing w:val="-14"/>
          <w:w w:val="105"/>
        </w:rPr>
        <w:t xml:space="preserve"> </w:t>
      </w:r>
      <w:r>
        <w:rPr>
          <w:w w:val="105"/>
        </w:rPr>
        <w:t>откликается</w:t>
      </w:r>
      <w:r>
        <w:rPr>
          <w:spacing w:val="-13"/>
          <w:w w:val="105"/>
        </w:rPr>
        <w:t xml:space="preserve"> </w:t>
      </w:r>
      <w:r>
        <w:rPr>
          <w:w w:val="105"/>
        </w:rPr>
        <w:t>на</w:t>
      </w:r>
      <w:r>
        <w:rPr>
          <w:spacing w:val="-53"/>
          <w:w w:val="105"/>
        </w:rPr>
        <w:t xml:space="preserve"> </w:t>
      </w:r>
      <w:r>
        <w:rPr>
          <w:w w:val="105"/>
        </w:rPr>
        <w:t>обращение</w:t>
      </w:r>
      <w:r>
        <w:rPr>
          <w:spacing w:val="-11"/>
          <w:w w:val="105"/>
        </w:rPr>
        <w:t xml:space="preserve"> </w:t>
      </w:r>
      <w:r>
        <w:rPr>
          <w:w w:val="105"/>
        </w:rPr>
        <w:t>к</w:t>
      </w:r>
      <w:r>
        <w:rPr>
          <w:spacing w:val="-11"/>
          <w:w w:val="105"/>
        </w:rPr>
        <w:t xml:space="preserve"> </w:t>
      </w:r>
      <w:r>
        <w:rPr>
          <w:w w:val="105"/>
        </w:rPr>
        <w:t>технологиям</w:t>
      </w:r>
      <w:r>
        <w:rPr>
          <w:spacing w:val="-10"/>
          <w:w w:val="105"/>
        </w:rPr>
        <w:t xml:space="preserve"> </w:t>
      </w:r>
      <w:r>
        <w:rPr>
          <w:w w:val="105"/>
        </w:rPr>
        <w:t>взаимопомощи.</w:t>
      </w:r>
      <w:r>
        <w:rPr>
          <w:spacing w:val="-11"/>
          <w:w w:val="105"/>
        </w:rPr>
        <w:t xml:space="preserve"> </w:t>
      </w:r>
      <w:r>
        <w:rPr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w w:val="105"/>
        </w:rPr>
        <w:t>то</w:t>
      </w:r>
      <w:r>
        <w:rPr>
          <w:spacing w:val="-10"/>
          <w:w w:val="105"/>
        </w:rPr>
        <w:t xml:space="preserve"> </w:t>
      </w:r>
      <w:r>
        <w:rPr>
          <w:w w:val="105"/>
        </w:rPr>
        <w:t>же</w:t>
      </w:r>
      <w:r>
        <w:rPr>
          <w:spacing w:val="-11"/>
          <w:w w:val="105"/>
        </w:rPr>
        <w:t xml:space="preserve"> </w:t>
      </w:r>
      <w:r>
        <w:rPr>
          <w:w w:val="105"/>
        </w:rPr>
        <w:t>время</w:t>
      </w:r>
      <w:r>
        <w:rPr>
          <w:spacing w:val="-11"/>
          <w:w w:val="105"/>
        </w:rPr>
        <w:t xml:space="preserve"> </w:t>
      </w:r>
      <w:r>
        <w:rPr>
          <w:w w:val="105"/>
        </w:rPr>
        <w:t>в</w:t>
      </w:r>
      <w:r>
        <w:rPr>
          <w:spacing w:val="-10"/>
          <w:w w:val="105"/>
        </w:rPr>
        <w:t xml:space="preserve"> </w:t>
      </w:r>
      <w:r>
        <w:rPr>
          <w:w w:val="105"/>
        </w:rPr>
        <w:t>этих</w:t>
      </w:r>
      <w:r>
        <w:rPr>
          <w:spacing w:val="-11"/>
          <w:w w:val="105"/>
        </w:rPr>
        <w:t xml:space="preserve"> </w:t>
      </w:r>
      <w:r>
        <w:rPr>
          <w:w w:val="105"/>
        </w:rPr>
        <w:t>же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группах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возможны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высококонфликтные</w:t>
      </w:r>
      <w:r>
        <w:rPr>
          <w:spacing w:val="-12"/>
          <w:w w:val="105"/>
        </w:rPr>
        <w:t xml:space="preserve"> </w:t>
      </w:r>
      <w:r>
        <w:rPr>
          <w:w w:val="105"/>
        </w:rPr>
        <w:t>отношения,</w:t>
      </w:r>
      <w:r>
        <w:rPr>
          <w:spacing w:val="-13"/>
          <w:w w:val="105"/>
        </w:rPr>
        <w:t xml:space="preserve"> </w:t>
      </w:r>
      <w:r>
        <w:rPr>
          <w:w w:val="105"/>
        </w:rPr>
        <w:t>обусловлен-</w:t>
      </w:r>
      <w:r>
        <w:rPr>
          <w:spacing w:val="-52"/>
          <w:w w:val="105"/>
        </w:rPr>
        <w:t xml:space="preserve"> </w:t>
      </w:r>
      <w:r>
        <w:rPr>
          <w:w w:val="105"/>
        </w:rPr>
        <w:t>ные конкурентностью, что также требует специального внимания</w:t>
      </w:r>
      <w:r>
        <w:rPr>
          <w:spacing w:val="-53"/>
          <w:w w:val="105"/>
        </w:rPr>
        <w:t xml:space="preserve"> </w:t>
      </w:r>
      <w:r>
        <w:rPr>
          <w:w w:val="105"/>
        </w:rPr>
        <w:t>социального</w:t>
      </w:r>
      <w:r>
        <w:rPr>
          <w:spacing w:val="-7"/>
          <w:w w:val="105"/>
        </w:rPr>
        <w:t xml:space="preserve"> </w:t>
      </w:r>
      <w:r>
        <w:rPr>
          <w:w w:val="105"/>
        </w:rPr>
        <w:t>работника.</w:t>
      </w:r>
    </w:p>
    <w:p w:rsidR="00744E03" w:rsidRDefault="00E40E69">
      <w:pPr>
        <w:pStyle w:val="a3"/>
        <w:spacing w:line="242" w:lineRule="auto"/>
        <w:ind w:right="125"/>
      </w:pPr>
      <w:r>
        <w:rPr>
          <w:spacing w:val="-2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адаптации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реабилитации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пожилых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научных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работников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воз-</w:t>
      </w:r>
      <w:r>
        <w:rPr>
          <w:spacing w:val="-53"/>
          <w:w w:val="105"/>
        </w:rPr>
        <w:t xml:space="preserve"> </w:t>
      </w:r>
      <w:r>
        <w:rPr>
          <w:w w:val="105"/>
        </w:rPr>
        <w:t>можно использование привычной деятельности, стимулирующей</w:t>
      </w:r>
      <w:r>
        <w:rPr>
          <w:spacing w:val="1"/>
          <w:w w:val="105"/>
        </w:rPr>
        <w:t xml:space="preserve"> </w:t>
      </w:r>
      <w:r>
        <w:rPr>
          <w:w w:val="105"/>
        </w:rPr>
        <w:t>их жизненную активность. В ряде московских районных библио-</w:t>
      </w:r>
      <w:r>
        <w:rPr>
          <w:spacing w:val="1"/>
          <w:w w:val="105"/>
        </w:rPr>
        <w:t xml:space="preserve"> </w:t>
      </w:r>
      <w:r>
        <w:rPr>
          <w:w w:val="105"/>
        </w:rPr>
        <w:t>тек, оснащенных компьютерной техникой, практикуется бесплат-</w:t>
      </w:r>
      <w:r>
        <w:rPr>
          <w:spacing w:val="-53"/>
          <w:w w:val="105"/>
        </w:rPr>
        <w:t xml:space="preserve"> </w:t>
      </w:r>
      <w:r>
        <w:rPr>
          <w:w w:val="105"/>
        </w:rPr>
        <w:t>ное обучение информатике пожилых ученых, которые вышли на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пенсию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компьютеризации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исследовательской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работы.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Програм-</w:t>
      </w:r>
      <w:r>
        <w:rPr>
          <w:spacing w:val="-53"/>
          <w:w w:val="105"/>
        </w:rPr>
        <w:t xml:space="preserve"> </w:t>
      </w:r>
      <w:r>
        <w:rPr>
          <w:w w:val="105"/>
        </w:rPr>
        <w:t>ма вызвала большой интерес, она предназначена для лиц других</w:t>
      </w:r>
      <w:r>
        <w:rPr>
          <w:spacing w:val="1"/>
          <w:w w:val="105"/>
        </w:rPr>
        <w:t xml:space="preserve"> </w:t>
      </w:r>
      <w:r>
        <w:rPr>
          <w:w w:val="105"/>
        </w:rPr>
        <w:t>профессий,</w:t>
      </w:r>
      <w:r>
        <w:rPr>
          <w:spacing w:val="-5"/>
          <w:w w:val="105"/>
        </w:rPr>
        <w:t xml:space="preserve"> </w:t>
      </w:r>
      <w:r>
        <w:rPr>
          <w:w w:val="105"/>
        </w:rPr>
        <w:t>но,</w:t>
      </w:r>
      <w:r>
        <w:rPr>
          <w:spacing w:val="-4"/>
          <w:w w:val="105"/>
        </w:rPr>
        <w:t xml:space="preserve"> </w:t>
      </w:r>
      <w:r>
        <w:rPr>
          <w:w w:val="105"/>
        </w:rPr>
        <w:t>по</w:t>
      </w:r>
      <w:r>
        <w:rPr>
          <w:spacing w:val="-5"/>
          <w:w w:val="105"/>
        </w:rPr>
        <w:t xml:space="preserve"> </w:t>
      </w:r>
      <w:r>
        <w:rPr>
          <w:w w:val="105"/>
        </w:rPr>
        <w:t>оценке</w:t>
      </w:r>
      <w:r>
        <w:rPr>
          <w:spacing w:val="-4"/>
          <w:w w:val="105"/>
        </w:rPr>
        <w:t xml:space="preserve"> </w:t>
      </w:r>
      <w:r>
        <w:rPr>
          <w:w w:val="105"/>
        </w:rPr>
        <w:t>ее</w:t>
      </w:r>
      <w:r>
        <w:rPr>
          <w:spacing w:val="-5"/>
          <w:w w:val="105"/>
        </w:rPr>
        <w:t xml:space="preserve"> </w:t>
      </w:r>
      <w:r>
        <w:rPr>
          <w:w w:val="105"/>
        </w:rPr>
        <w:t>организаторов,</w:t>
      </w:r>
      <w:r>
        <w:rPr>
          <w:spacing w:val="-4"/>
          <w:w w:val="105"/>
        </w:rPr>
        <w:t xml:space="preserve"> </w:t>
      </w:r>
      <w:r>
        <w:rPr>
          <w:w w:val="105"/>
        </w:rPr>
        <w:t>отмечается</w:t>
      </w:r>
      <w:r>
        <w:rPr>
          <w:spacing w:val="-4"/>
          <w:w w:val="105"/>
        </w:rPr>
        <w:t xml:space="preserve"> </w:t>
      </w:r>
      <w:r>
        <w:rPr>
          <w:w w:val="105"/>
        </w:rPr>
        <w:t>явное</w:t>
      </w:r>
      <w:r>
        <w:rPr>
          <w:spacing w:val="-5"/>
          <w:w w:val="105"/>
        </w:rPr>
        <w:t xml:space="preserve"> </w:t>
      </w:r>
      <w:r>
        <w:rPr>
          <w:w w:val="105"/>
        </w:rPr>
        <w:t>пре-</w:t>
      </w:r>
      <w:r>
        <w:rPr>
          <w:spacing w:val="-52"/>
          <w:w w:val="105"/>
        </w:rPr>
        <w:t xml:space="preserve"> </w:t>
      </w:r>
      <w:r>
        <w:rPr>
          <w:spacing w:val="-1"/>
          <w:w w:val="105"/>
        </w:rPr>
        <w:t>обладание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научных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кадров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преподавателей,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ведь</w:t>
      </w:r>
      <w:r>
        <w:rPr>
          <w:spacing w:val="-13"/>
          <w:w w:val="105"/>
        </w:rPr>
        <w:t xml:space="preserve"> </w:t>
      </w:r>
      <w:r>
        <w:rPr>
          <w:w w:val="105"/>
        </w:rPr>
        <w:t>освоение</w:t>
      </w:r>
      <w:r>
        <w:rPr>
          <w:spacing w:val="-12"/>
          <w:w w:val="105"/>
        </w:rPr>
        <w:t xml:space="preserve"> </w:t>
      </w:r>
      <w:r>
        <w:rPr>
          <w:w w:val="105"/>
        </w:rPr>
        <w:t>новых</w:t>
      </w:r>
      <w:r>
        <w:rPr>
          <w:spacing w:val="-53"/>
          <w:w w:val="105"/>
        </w:rPr>
        <w:t xml:space="preserve"> </w:t>
      </w:r>
      <w:r>
        <w:rPr>
          <w:w w:val="105"/>
        </w:rPr>
        <w:t>технологий</w:t>
      </w:r>
      <w:r>
        <w:rPr>
          <w:spacing w:val="-10"/>
          <w:w w:val="105"/>
        </w:rPr>
        <w:t xml:space="preserve"> </w:t>
      </w:r>
      <w:r>
        <w:rPr>
          <w:w w:val="105"/>
        </w:rPr>
        <w:t>в</w:t>
      </w:r>
      <w:r>
        <w:rPr>
          <w:spacing w:val="-9"/>
          <w:w w:val="105"/>
        </w:rPr>
        <w:t xml:space="preserve"> </w:t>
      </w:r>
      <w:r>
        <w:rPr>
          <w:w w:val="105"/>
        </w:rPr>
        <w:t>пожилом</w:t>
      </w:r>
      <w:r>
        <w:rPr>
          <w:spacing w:val="-9"/>
          <w:w w:val="105"/>
        </w:rPr>
        <w:t xml:space="preserve"> </w:t>
      </w:r>
      <w:r>
        <w:rPr>
          <w:w w:val="105"/>
        </w:rPr>
        <w:t>возрасте</w:t>
      </w:r>
      <w:r>
        <w:rPr>
          <w:spacing w:val="-10"/>
          <w:w w:val="105"/>
        </w:rPr>
        <w:t xml:space="preserve"> </w:t>
      </w:r>
      <w:r>
        <w:rPr>
          <w:w w:val="105"/>
        </w:rPr>
        <w:t>требует</w:t>
      </w:r>
      <w:r>
        <w:rPr>
          <w:spacing w:val="-9"/>
          <w:w w:val="105"/>
        </w:rPr>
        <w:t xml:space="preserve"> </w:t>
      </w:r>
      <w:r>
        <w:rPr>
          <w:w w:val="105"/>
        </w:rPr>
        <w:t>определенных</w:t>
      </w:r>
      <w:r>
        <w:rPr>
          <w:spacing w:val="-9"/>
          <w:w w:val="105"/>
        </w:rPr>
        <w:t xml:space="preserve"> </w:t>
      </w:r>
      <w:r>
        <w:rPr>
          <w:w w:val="105"/>
        </w:rPr>
        <w:t>сформиро-</w:t>
      </w:r>
      <w:r>
        <w:rPr>
          <w:spacing w:val="-53"/>
          <w:w w:val="105"/>
        </w:rPr>
        <w:t xml:space="preserve"> </w:t>
      </w:r>
      <w:r>
        <w:rPr>
          <w:w w:val="105"/>
        </w:rPr>
        <w:t>ванных</w:t>
      </w:r>
      <w:r>
        <w:rPr>
          <w:spacing w:val="-7"/>
          <w:w w:val="105"/>
        </w:rPr>
        <w:t xml:space="preserve"> </w:t>
      </w:r>
      <w:r>
        <w:rPr>
          <w:w w:val="105"/>
        </w:rPr>
        <w:t>навыков.</w:t>
      </w:r>
    </w:p>
    <w:p w:rsidR="00744E03" w:rsidRDefault="00E40E69">
      <w:pPr>
        <w:pStyle w:val="a3"/>
        <w:spacing w:line="242" w:lineRule="auto"/>
        <w:ind w:right="129"/>
      </w:pPr>
      <w:r>
        <w:rPr>
          <w:w w:val="105"/>
        </w:rPr>
        <w:t>В Московской области организаторы дистанционного образо-</w:t>
      </w:r>
      <w:r>
        <w:rPr>
          <w:spacing w:val="1"/>
          <w:w w:val="105"/>
        </w:rPr>
        <w:t xml:space="preserve"> </w:t>
      </w:r>
      <w:r>
        <w:rPr>
          <w:w w:val="105"/>
        </w:rPr>
        <w:t>вания в ряде вузов обратили внимание на тот факт, что эта форма</w:t>
      </w:r>
      <w:r>
        <w:rPr>
          <w:spacing w:val="-53"/>
          <w:w w:val="105"/>
        </w:rPr>
        <w:t xml:space="preserve"> </w:t>
      </w:r>
      <w:r>
        <w:rPr>
          <w:w w:val="105"/>
        </w:rPr>
        <w:t>оказалась явно привлекательной для лиц старшего возраста, про-</w:t>
      </w:r>
      <w:r>
        <w:rPr>
          <w:spacing w:val="1"/>
          <w:w w:val="105"/>
        </w:rPr>
        <w:t xml:space="preserve"> </w:t>
      </w:r>
      <w:r>
        <w:rPr>
          <w:spacing w:val="-4"/>
          <w:w w:val="105"/>
        </w:rPr>
        <w:t>живающих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вдалеке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от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самих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вузов,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от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промышленных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культурных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центров,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ощущающих</w:t>
      </w:r>
      <w:r>
        <w:rPr>
          <w:spacing w:val="-12"/>
          <w:w w:val="105"/>
        </w:rPr>
        <w:t xml:space="preserve"> </w:t>
      </w:r>
      <w:r>
        <w:rPr>
          <w:w w:val="105"/>
        </w:rPr>
        <w:t>необходимость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имеющих</w:t>
      </w:r>
      <w:r>
        <w:rPr>
          <w:spacing w:val="-12"/>
          <w:w w:val="105"/>
        </w:rPr>
        <w:t xml:space="preserve"> </w:t>
      </w:r>
      <w:r>
        <w:rPr>
          <w:w w:val="105"/>
        </w:rPr>
        <w:t>возможность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4" w:firstLine="0"/>
      </w:pPr>
      <w:r>
        <w:rPr>
          <w:w w:val="105"/>
        </w:rPr>
        <w:lastRenderedPageBreak/>
        <w:t>повышения своего образования, научного, профессионального и</w:t>
      </w:r>
      <w:r>
        <w:rPr>
          <w:spacing w:val="1"/>
          <w:w w:val="105"/>
        </w:rPr>
        <w:t xml:space="preserve"> </w:t>
      </w:r>
      <w:r>
        <w:rPr>
          <w:w w:val="105"/>
        </w:rPr>
        <w:t>общекультурного уровня. Самообразование в современных усло-</w:t>
      </w:r>
      <w:r>
        <w:rPr>
          <w:spacing w:val="1"/>
          <w:w w:val="105"/>
        </w:rPr>
        <w:t xml:space="preserve"> </w:t>
      </w:r>
      <w:r>
        <w:rPr>
          <w:w w:val="105"/>
        </w:rPr>
        <w:t>виях не всегда может дать требуемый эффект, в то время как ди-</w:t>
      </w:r>
      <w:r>
        <w:rPr>
          <w:spacing w:val="1"/>
          <w:w w:val="105"/>
        </w:rPr>
        <w:t xml:space="preserve"> </w:t>
      </w:r>
      <w:r>
        <w:rPr>
          <w:w w:val="105"/>
        </w:rPr>
        <w:t>станционное образование мобилизует образовательные навыки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этих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лиц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под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руководством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своих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коллег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—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преподавателей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вузов</w:t>
      </w:r>
      <w:r>
        <w:rPr>
          <w:spacing w:val="-53"/>
          <w:w w:val="105"/>
        </w:rPr>
        <w:t xml:space="preserve"> </w:t>
      </w:r>
      <w:r>
        <w:rPr>
          <w:w w:val="105"/>
        </w:rPr>
        <w:t>научные</w:t>
      </w:r>
      <w:r>
        <w:rPr>
          <w:spacing w:val="-7"/>
          <w:w w:val="105"/>
        </w:rPr>
        <w:t xml:space="preserve"> </w:t>
      </w:r>
      <w:r>
        <w:rPr>
          <w:w w:val="105"/>
        </w:rPr>
        <w:t>работники</w:t>
      </w:r>
      <w:r>
        <w:rPr>
          <w:spacing w:val="-6"/>
          <w:w w:val="105"/>
        </w:rPr>
        <w:t xml:space="preserve"> </w:t>
      </w:r>
      <w:r>
        <w:rPr>
          <w:w w:val="105"/>
        </w:rPr>
        <w:t>достигают</w:t>
      </w:r>
      <w:r>
        <w:rPr>
          <w:spacing w:val="-7"/>
          <w:w w:val="105"/>
        </w:rPr>
        <w:t xml:space="preserve"> </w:t>
      </w:r>
      <w:r>
        <w:rPr>
          <w:w w:val="105"/>
        </w:rPr>
        <w:t>очень</w:t>
      </w:r>
      <w:r>
        <w:rPr>
          <w:spacing w:val="-6"/>
          <w:w w:val="105"/>
        </w:rPr>
        <w:t xml:space="preserve"> </w:t>
      </w:r>
      <w:r>
        <w:rPr>
          <w:w w:val="105"/>
        </w:rPr>
        <w:t>высоких</w:t>
      </w:r>
      <w:r>
        <w:rPr>
          <w:spacing w:val="-7"/>
          <w:w w:val="105"/>
        </w:rPr>
        <w:t xml:space="preserve"> </w:t>
      </w:r>
      <w:r>
        <w:rPr>
          <w:w w:val="105"/>
        </w:rPr>
        <w:t>результатов.</w:t>
      </w:r>
    </w:p>
    <w:p w:rsidR="00744E03" w:rsidRDefault="00E40E69">
      <w:pPr>
        <w:pStyle w:val="a3"/>
        <w:spacing w:line="242" w:lineRule="auto"/>
        <w:ind w:right="127"/>
      </w:pPr>
      <w:r>
        <w:rPr>
          <w:spacing w:val="-1"/>
          <w:w w:val="105"/>
        </w:rPr>
        <w:t>Предоставление</w:t>
      </w:r>
      <w:r>
        <w:rPr>
          <w:spacing w:val="-13"/>
          <w:w w:val="105"/>
        </w:rPr>
        <w:t xml:space="preserve"> </w:t>
      </w:r>
      <w:r>
        <w:rPr>
          <w:w w:val="105"/>
        </w:rPr>
        <w:t>научным</w:t>
      </w:r>
      <w:r>
        <w:rPr>
          <w:spacing w:val="-12"/>
          <w:w w:val="105"/>
        </w:rPr>
        <w:t xml:space="preserve"> </w:t>
      </w:r>
      <w:r>
        <w:rPr>
          <w:w w:val="105"/>
        </w:rPr>
        <w:t>работникам</w:t>
      </w:r>
      <w:r>
        <w:rPr>
          <w:spacing w:val="-13"/>
          <w:w w:val="105"/>
        </w:rPr>
        <w:t xml:space="preserve"> </w:t>
      </w:r>
      <w:r>
        <w:rPr>
          <w:w w:val="105"/>
        </w:rPr>
        <w:t>возможностей</w:t>
      </w:r>
      <w:r>
        <w:rPr>
          <w:spacing w:val="-12"/>
          <w:w w:val="105"/>
        </w:rPr>
        <w:t xml:space="preserve"> </w:t>
      </w:r>
      <w:r>
        <w:rPr>
          <w:w w:val="105"/>
        </w:rPr>
        <w:t>выхода</w:t>
      </w:r>
      <w:r>
        <w:rPr>
          <w:spacing w:val="-12"/>
          <w:w w:val="105"/>
        </w:rPr>
        <w:t xml:space="preserve"> </w:t>
      </w:r>
      <w:r>
        <w:rPr>
          <w:w w:val="105"/>
        </w:rPr>
        <w:t>из</w:t>
      </w:r>
      <w:r>
        <w:rPr>
          <w:spacing w:val="-53"/>
          <w:w w:val="105"/>
        </w:rPr>
        <w:t xml:space="preserve"> </w:t>
      </w:r>
      <w:r>
        <w:rPr>
          <w:w w:val="105"/>
        </w:rPr>
        <w:t>трудных ситуаций помогает избежать крупных социальных про-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блем.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Известно,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что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одаренный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человек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может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иметь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такие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«побоч-</w:t>
      </w:r>
      <w:r>
        <w:rPr>
          <w:spacing w:val="-53"/>
          <w:w w:val="105"/>
        </w:rPr>
        <w:t xml:space="preserve"> </w:t>
      </w:r>
      <w:r>
        <w:rPr>
          <w:w w:val="105"/>
        </w:rPr>
        <w:t>ные» склонности, как предрасположенность к пьянству, алкого-</w:t>
      </w:r>
      <w:r>
        <w:rPr>
          <w:spacing w:val="1"/>
          <w:w w:val="105"/>
        </w:rPr>
        <w:t xml:space="preserve"> </w:t>
      </w:r>
      <w:r>
        <w:rPr>
          <w:w w:val="105"/>
        </w:rPr>
        <w:t>лизму,</w:t>
      </w:r>
      <w:r>
        <w:rPr>
          <w:spacing w:val="-7"/>
          <w:w w:val="105"/>
        </w:rPr>
        <w:t xml:space="preserve"> </w:t>
      </w:r>
      <w:r>
        <w:rPr>
          <w:w w:val="105"/>
        </w:rPr>
        <w:t>наркомании,</w:t>
      </w:r>
      <w:r>
        <w:rPr>
          <w:spacing w:val="-7"/>
          <w:w w:val="105"/>
        </w:rPr>
        <w:t xml:space="preserve"> </w:t>
      </w:r>
      <w:r>
        <w:rPr>
          <w:w w:val="105"/>
        </w:rPr>
        <w:t>поскольку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7"/>
          <w:w w:val="105"/>
        </w:rPr>
        <w:t xml:space="preserve"> </w:t>
      </w:r>
      <w:r>
        <w:rPr>
          <w:w w:val="105"/>
        </w:rPr>
        <w:t>силу</w:t>
      </w:r>
      <w:r>
        <w:rPr>
          <w:spacing w:val="-7"/>
          <w:w w:val="105"/>
        </w:rPr>
        <w:t xml:space="preserve"> </w:t>
      </w:r>
      <w:r>
        <w:rPr>
          <w:w w:val="105"/>
        </w:rPr>
        <w:t>своих</w:t>
      </w:r>
      <w:r>
        <w:rPr>
          <w:spacing w:val="-6"/>
          <w:w w:val="105"/>
        </w:rPr>
        <w:t xml:space="preserve"> </w:t>
      </w:r>
      <w:r>
        <w:rPr>
          <w:w w:val="105"/>
        </w:rPr>
        <w:t>психологических</w:t>
      </w:r>
      <w:r>
        <w:rPr>
          <w:spacing w:val="-7"/>
          <w:w w:val="105"/>
        </w:rPr>
        <w:t xml:space="preserve"> </w:t>
      </w:r>
      <w:r>
        <w:rPr>
          <w:w w:val="105"/>
        </w:rPr>
        <w:t>осо-</w:t>
      </w:r>
      <w:r>
        <w:rPr>
          <w:spacing w:val="-52"/>
          <w:w w:val="105"/>
        </w:rPr>
        <w:t xml:space="preserve"> </w:t>
      </w:r>
      <w:r>
        <w:rPr>
          <w:spacing w:val="-2"/>
          <w:w w:val="105"/>
        </w:rPr>
        <w:t>бенностей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большей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степени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является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незащищенным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от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обычных</w:t>
      </w:r>
      <w:r>
        <w:rPr>
          <w:spacing w:val="-53"/>
          <w:w w:val="105"/>
        </w:rPr>
        <w:t xml:space="preserve"> </w:t>
      </w:r>
      <w:r>
        <w:rPr>
          <w:w w:val="105"/>
        </w:rPr>
        <w:t>социальных</w:t>
      </w:r>
      <w:r>
        <w:rPr>
          <w:spacing w:val="-6"/>
          <w:w w:val="105"/>
        </w:rPr>
        <w:t xml:space="preserve"> </w:t>
      </w:r>
      <w:r>
        <w:rPr>
          <w:w w:val="105"/>
        </w:rPr>
        <w:t>неурядиц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конфликтов.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Особая</w:t>
      </w:r>
      <w:r>
        <w:rPr>
          <w:spacing w:val="-4"/>
          <w:w w:val="105"/>
        </w:rPr>
        <w:t xml:space="preserve"> </w:t>
      </w:r>
      <w:r>
        <w:rPr>
          <w:w w:val="105"/>
        </w:rPr>
        <w:t>ожесточенность,</w:t>
      </w:r>
      <w:r>
        <w:rPr>
          <w:spacing w:val="-4"/>
          <w:w w:val="105"/>
        </w:rPr>
        <w:t xml:space="preserve"> </w:t>
      </w:r>
      <w:r>
        <w:rPr>
          <w:w w:val="105"/>
        </w:rPr>
        <w:t>а</w:t>
      </w:r>
      <w:r>
        <w:rPr>
          <w:spacing w:val="-4"/>
          <w:w w:val="105"/>
        </w:rPr>
        <w:t xml:space="preserve"> </w:t>
      </w:r>
      <w:r>
        <w:rPr>
          <w:w w:val="105"/>
        </w:rPr>
        <w:t>также</w:t>
      </w:r>
      <w:r>
        <w:rPr>
          <w:spacing w:val="-4"/>
          <w:w w:val="105"/>
        </w:rPr>
        <w:t xml:space="preserve"> </w:t>
      </w:r>
      <w:r>
        <w:rPr>
          <w:w w:val="105"/>
        </w:rPr>
        <w:t>несформированность</w:t>
      </w:r>
      <w:r>
        <w:rPr>
          <w:spacing w:val="-4"/>
          <w:w w:val="105"/>
        </w:rPr>
        <w:t xml:space="preserve"> </w:t>
      </w:r>
      <w:r>
        <w:rPr>
          <w:w w:val="105"/>
        </w:rPr>
        <w:t>простых</w:t>
      </w:r>
      <w:r>
        <w:rPr>
          <w:spacing w:val="-53"/>
          <w:w w:val="105"/>
        </w:rPr>
        <w:t xml:space="preserve"> </w:t>
      </w:r>
      <w:r>
        <w:rPr>
          <w:w w:val="105"/>
        </w:rPr>
        <w:t>моральных</w:t>
      </w:r>
      <w:r>
        <w:rPr>
          <w:spacing w:val="-9"/>
          <w:w w:val="105"/>
        </w:rPr>
        <w:t xml:space="preserve"> </w:t>
      </w:r>
      <w:r>
        <w:rPr>
          <w:w w:val="105"/>
        </w:rPr>
        <w:t>норм</w:t>
      </w:r>
      <w:r>
        <w:rPr>
          <w:spacing w:val="-9"/>
          <w:w w:val="105"/>
        </w:rPr>
        <w:t xml:space="preserve"> </w:t>
      </w:r>
      <w:r>
        <w:rPr>
          <w:w w:val="105"/>
        </w:rPr>
        <w:t>являются</w:t>
      </w:r>
      <w:r>
        <w:rPr>
          <w:spacing w:val="-9"/>
          <w:w w:val="105"/>
        </w:rPr>
        <w:t xml:space="preserve"> </w:t>
      </w:r>
      <w:r>
        <w:rPr>
          <w:w w:val="105"/>
        </w:rPr>
        <w:t>причиной</w:t>
      </w:r>
      <w:r>
        <w:rPr>
          <w:spacing w:val="-9"/>
          <w:w w:val="105"/>
        </w:rPr>
        <w:t xml:space="preserve"> </w:t>
      </w:r>
      <w:r>
        <w:rPr>
          <w:w w:val="105"/>
        </w:rPr>
        <w:t>преступлений,</w:t>
      </w:r>
      <w:r>
        <w:rPr>
          <w:spacing w:val="-9"/>
          <w:w w:val="105"/>
        </w:rPr>
        <w:t xml:space="preserve"> </w:t>
      </w:r>
      <w:r>
        <w:rPr>
          <w:w w:val="105"/>
        </w:rPr>
        <w:t>совершенных</w:t>
      </w:r>
      <w:r>
        <w:rPr>
          <w:spacing w:val="-53"/>
          <w:w w:val="105"/>
        </w:rPr>
        <w:t xml:space="preserve"> </w:t>
      </w:r>
      <w:r>
        <w:rPr>
          <w:w w:val="105"/>
        </w:rPr>
        <w:t>некоторыми</w:t>
      </w:r>
      <w:r>
        <w:rPr>
          <w:spacing w:val="-10"/>
          <w:w w:val="105"/>
        </w:rPr>
        <w:t xml:space="preserve"> </w:t>
      </w:r>
      <w:r>
        <w:rPr>
          <w:w w:val="105"/>
        </w:rPr>
        <w:t>научными</w:t>
      </w:r>
      <w:r>
        <w:rPr>
          <w:spacing w:val="-9"/>
          <w:w w:val="105"/>
        </w:rPr>
        <w:t xml:space="preserve"> </w:t>
      </w:r>
      <w:r>
        <w:rPr>
          <w:w w:val="105"/>
        </w:rPr>
        <w:t>работниками</w:t>
      </w:r>
      <w:r>
        <w:rPr>
          <w:spacing w:val="-9"/>
          <w:w w:val="105"/>
        </w:rPr>
        <w:t xml:space="preserve"> </w:t>
      </w:r>
      <w:r>
        <w:rPr>
          <w:w w:val="105"/>
        </w:rPr>
        <w:t>в</w:t>
      </w:r>
      <w:r>
        <w:rPr>
          <w:spacing w:val="-9"/>
          <w:w w:val="105"/>
        </w:rPr>
        <w:t xml:space="preserve"> </w:t>
      </w:r>
      <w:r>
        <w:rPr>
          <w:w w:val="105"/>
        </w:rPr>
        <w:t>сферах,</w:t>
      </w:r>
      <w:r>
        <w:rPr>
          <w:spacing w:val="-9"/>
          <w:w w:val="105"/>
        </w:rPr>
        <w:t xml:space="preserve"> </w:t>
      </w:r>
      <w:r>
        <w:rPr>
          <w:w w:val="105"/>
        </w:rPr>
        <w:t>связанных</w:t>
      </w:r>
      <w:r>
        <w:rPr>
          <w:spacing w:val="-9"/>
          <w:w w:val="105"/>
        </w:rPr>
        <w:t xml:space="preserve"> </w:t>
      </w:r>
      <w:r>
        <w:rPr>
          <w:w w:val="105"/>
        </w:rPr>
        <w:t>с</w:t>
      </w:r>
      <w:r>
        <w:rPr>
          <w:spacing w:val="-9"/>
          <w:w w:val="105"/>
        </w:rPr>
        <w:t xml:space="preserve"> </w:t>
      </w:r>
      <w:r>
        <w:rPr>
          <w:w w:val="105"/>
        </w:rPr>
        <w:t>«высо-</w:t>
      </w:r>
      <w:r>
        <w:rPr>
          <w:spacing w:val="-52"/>
          <w:w w:val="105"/>
        </w:rPr>
        <w:t xml:space="preserve"> </w:t>
      </w:r>
      <w:r>
        <w:rPr>
          <w:w w:val="105"/>
        </w:rPr>
        <w:t>кими технологиями», — хакерства, финансовых махинаций, мо-</w:t>
      </w:r>
      <w:r>
        <w:rPr>
          <w:spacing w:val="1"/>
          <w:w w:val="105"/>
        </w:rPr>
        <w:t xml:space="preserve"> </w:t>
      </w:r>
      <w:r>
        <w:rPr>
          <w:w w:val="105"/>
        </w:rPr>
        <w:t>шенничества с использованием компьютерных технологий. Кри-</w:t>
      </w:r>
      <w:r>
        <w:rPr>
          <w:spacing w:val="1"/>
          <w:w w:val="105"/>
        </w:rPr>
        <w:t xml:space="preserve"> </w:t>
      </w:r>
      <w:r>
        <w:rPr>
          <w:w w:val="105"/>
        </w:rPr>
        <w:t>миналисты подсчитали, что потери от такой «беловоротничкой</w:t>
      </w:r>
      <w:r>
        <w:rPr>
          <w:spacing w:val="1"/>
          <w:w w:val="105"/>
        </w:rPr>
        <w:t xml:space="preserve"> </w:t>
      </w:r>
      <w:r>
        <w:rPr>
          <w:w w:val="105"/>
        </w:rPr>
        <w:t>преступности» вполне сопоставимы с потерями и убытками от</w:t>
      </w:r>
      <w:r>
        <w:rPr>
          <w:spacing w:val="1"/>
          <w:w w:val="105"/>
        </w:rPr>
        <w:t xml:space="preserve"> </w:t>
      </w:r>
      <w:r>
        <w:rPr>
          <w:w w:val="105"/>
        </w:rPr>
        <w:t>обычной</w:t>
      </w:r>
      <w:r>
        <w:rPr>
          <w:spacing w:val="-6"/>
          <w:w w:val="105"/>
        </w:rPr>
        <w:t xml:space="preserve"> </w:t>
      </w:r>
      <w:r>
        <w:rPr>
          <w:w w:val="105"/>
        </w:rPr>
        <w:t>организованной</w:t>
      </w:r>
      <w:r>
        <w:rPr>
          <w:spacing w:val="-5"/>
          <w:w w:val="105"/>
        </w:rPr>
        <w:t xml:space="preserve"> </w:t>
      </w:r>
      <w:r>
        <w:rPr>
          <w:w w:val="105"/>
        </w:rPr>
        <w:t>преступности.</w:t>
      </w:r>
    </w:p>
    <w:p w:rsidR="00744E03" w:rsidRDefault="00E40E69">
      <w:pPr>
        <w:spacing w:line="242" w:lineRule="auto"/>
        <w:ind w:left="112" w:right="129" w:firstLine="283"/>
        <w:jc w:val="both"/>
        <w:rPr>
          <w:sz w:val="21"/>
        </w:rPr>
      </w:pPr>
      <w:r>
        <w:rPr>
          <w:w w:val="105"/>
          <w:sz w:val="21"/>
        </w:rPr>
        <w:t>Наконец,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существуют</w:t>
      </w:r>
      <w:r>
        <w:rPr>
          <w:spacing w:val="-14"/>
          <w:w w:val="105"/>
          <w:sz w:val="21"/>
        </w:rPr>
        <w:t xml:space="preserve"> </w:t>
      </w:r>
      <w:r>
        <w:rPr>
          <w:i/>
          <w:w w:val="105"/>
          <w:sz w:val="21"/>
        </w:rPr>
        <w:t>социальные</w:t>
      </w:r>
      <w:r>
        <w:rPr>
          <w:i/>
          <w:spacing w:val="-12"/>
          <w:w w:val="105"/>
          <w:sz w:val="21"/>
        </w:rPr>
        <w:t xml:space="preserve"> </w:t>
      </w:r>
      <w:r>
        <w:rPr>
          <w:i/>
          <w:w w:val="105"/>
          <w:sz w:val="21"/>
        </w:rPr>
        <w:t>технологии,</w:t>
      </w:r>
      <w:r>
        <w:rPr>
          <w:i/>
          <w:spacing w:val="-13"/>
          <w:w w:val="105"/>
          <w:sz w:val="21"/>
        </w:rPr>
        <w:t xml:space="preserve"> </w:t>
      </w:r>
      <w:r>
        <w:rPr>
          <w:i/>
          <w:w w:val="105"/>
          <w:sz w:val="21"/>
        </w:rPr>
        <w:t>связанные</w:t>
      </w:r>
      <w:r>
        <w:rPr>
          <w:i/>
          <w:spacing w:val="-13"/>
          <w:w w:val="105"/>
          <w:sz w:val="21"/>
        </w:rPr>
        <w:t xml:space="preserve"> </w:t>
      </w:r>
      <w:r>
        <w:rPr>
          <w:i/>
          <w:w w:val="105"/>
          <w:sz w:val="21"/>
        </w:rPr>
        <w:t>с</w:t>
      </w:r>
      <w:r>
        <w:rPr>
          <w:i/>
          <w:spacing w:val="-13"/>
          <w:w w:val="105"/>
          <w:sz w:val="21"/>
        </w:rPr>
        <w:t xml:space="preserve"> </w:t>
      </w:r>
      <w:r>
        <w:rPr>
          <w:i/>
          <w:w w:val="105"/>
          <w:sz w:val="21"/>
        </w:rPr>
        <w:t>осо-</w:t>
      </w:r>
      <w:r>
        <w:rPr>
          <w:i/>
          <w:spacing w:val="-52"/>
          <w:w w:val="105"/>
          <w:sz w:val="21"/>
        </w:rPr>
        <w:t xml:space="preserve"> </w:t>
      </w:r>
      <w:r>
        <w:rPr>
          <w:i/>
          <w:sz w:val="21"/>
        </w:rPr>
        <w:t>бенностями профессиональных заболеваний и уходом за теми, кто</w:t>
      </w:r>
      <w:r>
        <w:rPr>
          <w:i/>
          <w:spacing w:val="1"/>
          <w:sz w:val="21"/>
        </w:rPr>
        <w:t xml:space="preserve"> </w:t>
      </w:r>
      <w:r>
        <w:rPr>
          <w:i/>
          <w:sz w:val="21"/>
        </w:rPr>
        <w:t>оказался на грани жизни и смерти</w:t>
      </w:r>
      <w:r>
        <w:rPr>
          <w:sz w:val="21"/>
        </w:rPr>
        <w:t>. В г. Дубне Московской области</w:t>
      </w:r>
      <w:r>
        <w:rPr>
          <w:spacing w:val="1"/>
          <w:sz w:val="21"/>
        </w:rPr>
        <w:t xml:space="preserve"> </w:t>
      </w:r>
      <w:r>
        <w:rPr>
          <w:w w:val="105"/>
          <w:sz w:val="21"/>
        </w:rPr>
        <w:t>была апробирована технология «Хоспис на дому» для ухода в до-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машних условиях за неизлечимо больными, не представляющими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опасности для членов семьи. Технология распространяется в на-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стоящее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время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других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городах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регионах.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Подводя итоги исследования социальных технологий в сфере</w:t>
      </w:r>
      <w:r>
        <w:rPr>
          <w:spacing w:val="1"/>
          <w:w w:val="105"/>
        </w:rPr>
        <w:t xml:space="preserve"> </w:t>
      </w:r>
      <w:r>
        <w:rPr>
          <w:w w:val="105"/>
        </w:rPr>
        <w:t>науки,</w:t>
      </w:r>
      <w:r>
        <w:rPr>
          <w:spacing w:val="-9"/>
          <w:w w:val="105"/>
        </w:rPr>
        <w:t xml:space="preserve"> </w:t>
      </w:r>
      <w:r>
        <w:rPr>
          <w:w w:val="105"/>
        </w:rPr>
        <w:t>надо</w:t>
      </w:r>
      <w:r>
        <w:rPr>
          <w:spacing w:val="-8"/>
          <w:w w:val="105"/>
        </w:rPr>
        <w:t xml:space="preserve"> </w:t>
      </w:r>
      <w:r>
        <w:rPr>
          <w:w w:val="105"/>
        </w:rPr>
        <w:t>подчеркнуть,</w:t>
      </w:r>
      <w:r>
        <w:rPr>
          <w:spacing w:val="-9"/>
          <w:w w:val="105"/>
        </w:rPr>
        <w:t xml:space="preserve"> </w:t>
      </w:r>
      <w:r>
        <w:rPr>
          <w:w w:val="105"/>
        </w:rPr>
        <w:t>что</w:t>
      </w:r>
      <w:r>
        <w:rPr>
          <w:spacing w:val="-8"/>
          <w:w w:val="105"/>
        </w:rPr>
        <w:t xml:space="preserve"> </w:t>
      </w:r>
      <w:r>
        <w:rPr>
          <w:w w:val="105"/>
        </w:rPr>
        <w:t>в</w:t>
      </w:r>
      <w:r>
        <w:rPr>
          <w:spacing w:val="-8"/>
          <w:w w:val="105"/>
        </w:rPr>
        <w:t xml:space="preserve"> </w:t>
      </w:r>
      <w:r>
        <w:rPr>
          <w:w w:val="105"/>
        </w:rPr>
        <w:t>том</w:t>
      </w:r>
      <w:r>
        <w:rPr>
          <w:spacing w:val="-9"/>
          <w:w w:val="105"/>
        </w:rPr>
        <w:t xml:space="preserve"> </w:t>
      </w:r>
      <w:r>
        <w:rPr>
          <w:w w:val="105"/>
        </w:rPr>
        <w:t>виде,</w:t>
      </w:r>
      <w:r>
        <w:rPr>
          <w:spacing w:val="-8"/>
          <w:w w:val="105"/>
        </w:rPr>
        <w:t xml:space="preserve"> </w:t>
      </w:r>
      <w:r>
        <w:rPr>
          <w:w w:val="105"/>
        </w:rPr>
        <w:t>в</w:t>
      </w:r>
      <w:r>
        <w:rPr>
          <w:spacing w:val="-8"/>
          <w:w w:val="105"/>
        </w:rPr>
        <w:t xml:space="preserve"> </w:t>
      </w:r>
      <w:r>
        <w:rPr>
          <w:w w:val="105"/>
        </w:rPr>
        <w:t>котором</w:t>
      </w:r>
      <w:r>
        <w:rPr>
          <w:spacing w:val="-9"/>
          <w:w w:val="105"/>
        </w:rPr>
        <w:t xml:space="preserve"> </w:t>
      </w:r>
      <w:r>
        <w:rPr>
          <w:w w:val="105"/>
        </w:rPr>
        <w:t>они</w:t>
      </w:r>
      <w:r>
        <w:rPr>
          <w:spacing w:val="-8"/>
          <w:w w:val="105"/>
        </w:rPr>
        <w:t xml:space="preserve"> </w:t>
      </w:r>
      <w:r>
        <w:rPr>
          <w:w w:val="105"/>
        </w:rPr>
        <w:t>изложены</w:t>
      </w:r>
      <w:r>
        <w:rPr>
          <w:spacing w:val="-53"/>
          <w:w w:val="105"/>
        </w:rPr>
        <w:t xml:space="preserve"> </w:t>
      </w:r>
      <w:r>
        <w:rPr>
          <w:w w:val="105"/>
        </w:rPr>
        <w:t>выше,</w:t>
      </w:r>
      <w:r>
        <w:rPr>
          <w:spacing w:val="-13"/>
          <w:w w:val="105"/>
        </w:rPr>
        <w:t xml:space="preserve"> </w:t>
      </w:r>
      <w:r>
        <w:rPr>
          <w:w w:val="105"/>
        </w:rPr>
        <w:t>они</w:t>
      </w:r>
      <w:r>
        <w:rPr>
          <w:spacing w:val="-13"/>
          <w:w w:val="105"/>
        </w:rPr>
        <w:t xml:space="preserve"> </w:t>
      </w:r>
      <w:r>
        <w:rPr>
          <w:w w:val="105"/>
        </w:rPr>
        <w:t>системно</w:t>
      </w:r>
      <w:r>
        <w:rPr>
          <w:spacing w:val="-13"/>
          <w:w w:val="105"/>
        </w:rPr>
        <w:t xml:space="preserve"> </w:t>
      </w:r>
      <w:r>
        <w:rPr>
          <w:w w:val="105"/>
        </w:rPr>
        <w:t>не</w:t>
      </w:r>
      <w:r>
        <w:rPr>
          <w:spacing w:val="-13"/>
          <w:w w:val="105"/>
        </w:rPr>
        <w:t xml:space="preserve"> </w:t>
      </w:r>
      <w:r>
        <w:rPr>
          <w:w w:val="105"/>
        </w:rPr>
        <w:t>используются.</w:t>
      </w:r>
      <w:r>
        <w:rPr>
          <w:spacing w:val="-12"/>
          <w:w w:val="105"/>
        </w:rPr>
        <w:t xml:space="preserve"> </w:t>
      </w:r>
      <w:r>
        <w:rPr>
          <w:w w:val="105"/>
        </w:rPr>
        <w:t>Как</w:t>
      </w:r>
      <w:r>
        <w:rPr>
          <w:spacing w:val="-13"/>
          <w:w w:val="105"/>
        </w:rPr>
        <w:t xml:space="preserve"> </w:t>
      </w:r>
      <w:r>
        <w:rPr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w w:val="105"/>
        </w:rPr>
        <w:t>во</w:t>
      </w:r>
      <w:r>
        <w:rPr>
          <w:spacing w:val="-13"/>
          <w:w w:val="105"/>
        </w:rPr>
        <w:t xml:space="preserve"> </w:t>
      </w:r>
      <w:r>
        <w:rPr>
          <w:w w:val="105"/>
        </w:rPr>
        <w:t>всех</w:t>
      </w:r>
      <w:r>
        <w:rPr>
          <w:spacing w:val="-12"/>
          <w:w w:val="105"/>
        </w:rPr>
        <w:t xml:space="preserve"> </w:t>
      </w:r>
      <w:r>
        <w:rPr>
          <w:w w:val="105"/>
        </w:rPr>
        <w:t>других</w:t>
      </w:r>
      <w:r>
        <w:rPr>
          <w:spacing w:val="-13"/>
          <w:w w:val="105"/>
        </w:rPr>
        <w:t xml:space="preserve"> </w:t>
      </w:r>
      <w:r>
        <w:rPr>
          <w:w w:val="105"/>
        </w:rPr>
        <w:t>сферах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жизнедеятельности,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сфере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науки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необходимо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сочетание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упрежда-</w:t>
      </w:r>
      <w:r>
        <w:rPr>
          <w:spacing w:val="-53"/>
          <w:w w:val="105"/>
        </w:rPr>
        <w:t xml:space="preserve"> </w:t>
      </w:r>
      <w:r>
        <w:rPr>
          <w:w w:val="105"/>
        </w:rPr>
        <w:t>ющих технологий стратегического характера и технологий такти-</w:t>
      </w:r>
      <w:r>
        <w:rPr>
          <w:spacing w:val="-53"/>
          <w:w w:val="105"/>
        </w:rPr>
        <w:t xml:space="preserve"> </w:t>
      </w:r>
      <w:r>
        <w:rPr>
          <w:w w:val="105"/>
        </w:rPr>
        <w:t>ческой</w:t>
      </w:r>
      <w:r>
        <w:rPr>
          <w:spacing w:val="-11"/>
          <w:w w:val="105"/>
        </w:rPr>
        <w:t xml:space="preserve"> </w:t>
      </w:r>
      <w:r>
        <w:rPr>
          <w:w w:val="105"/>
        </w:rPr>
        <w:t>направленности.</w:t>
      </w:r>
      <w:r>
        <w:rPr>
          <w:spacing w:val="-11"/>
          <w:w w:val="105"/>
        </w:rPr>
        <w:t xml:space="preserve"> </w:t>
      </w:r>
      <w:r>
        <w:rPr>
          <w:w w:val="105"/>
        </w:rPr>
        <w:t>Научные</w:t>
      </w:r>
      <w:r>
        <w:rPr>
          <w:spacing w:val="-11"/>
          <w:w w:val="105"/>
        </w:rPr>
        <w:t xml:space="preserve"> </w:t>
      </w:r>
      <w:r>
        <w:rPr>
          <w:w w:val="105"/>
        </w:rPr>
        <w:t>работники</w:t>
      </w:r>
      <w:r>
        <w:rPr>
          <w:spacing w:val="-11"/>
          <w:w w:val="105"/>
        </w:rPr>
        <w:t xml:space="preserve"> </w:t>
      </w:r>
      <w:r>
        <w:rPr>
          <w:w w:val="105"/>
        </w:rPr>
        <w:t>как</w:t>
      </w:r>
      <w:r>
        <w:rPr>
          <w:spacing w:val="-11"/>
          <w:w w:val="105"/>
        </w:rPr>
        <w:t xml:space="preserve"> </w:t>
      </w:r>
      <w:r>
        <w:rPr>
          <w:w w:val="105"/>
        </w:rPr>
        <w:t>объекты</w:t>
      </w:r>
      <w:r>
        <w:rPr>
          <w:spacing w:val="-11"/>
          <w:w w:val="105"/>
        </w:rPr>
        <w:t xml:space="preserve"> </w:t>
      </w:r>
      <w:r>
        <w:rPr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w w:val="105"/>
        </w:rPr>
        <w:t>клиен-</w:t>
      </w:r>
      <w:r>
        <w:rPr>
          <w:spacing w:val="-53"/>
          <w:w w:val="105"/>
        </w:rPr>
        <w:t xml:space="preserve"> </w:t>
      </w:r>
      <w:r>
        <w:rPr>
          <w:w w:val="105"/>
        </w:rPr>
        <w:t>ты социальной работы получают социальную помощь и защиту,</w:t>
      </w:r>
      <w:r>
        <w:rPr>
          <w:spacing w:val="1"/>
          <w:w w:val="105"/>
        </w:rPr>
        <w:t xml:space="preserve"> </w:t>
      </w:r>
      <w:r>
        <w:rPr>
          <w:w w:val="105"/>
        </w:rPr>
        <w:t>поддержку и обеспечение на общих основаниях по месту житель-</w:t>
      </w:r>
      <w:r>
        <w:rPr>
          <w:spacing w:val="-53"/>
          <w:w w:val="105"/>
        </w:rPr>
        <w:t xml:space="preserve"> </w:t>
      </w:r>
      <w:r>
        <w:t>ства, гораздо реже — по месту работы. Но и в том и в другом случае</w:t>
      </w:r>
      <w:r>
        <w:rPr>
          <w:spacing w:val="1"/>
        </w:rPr>
        <w:t xml:space="preserve"> </w:t>
      </w:r>
      <w:r>
        <w:rPr>
          <w:w w:val="105"/>
        </w:rPr>
        <w:t>специфика их профессиональной деятельности не учитывается,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социальные технологии не ориентируются на особенности их как</w:t>
      </w:r>
      <w:r>
        <w:rPr>
          <w:spacing w:val="-53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9"/>
          <w:w w:val="105"/>
        </w:rPr>
        <w:t xml:space="preserve"> </w:t>
      </w:r>
      <w:r>
        <w:rPr>
          <w:w w:val="105"/>
        </w:rPr>
        <w:t>группы,</w:t>
      </w:r>
      <w:r>
        <w:rPr>
          <w:spacing w:val="-8"/>
          <w:w w:val="105"/>
        </w:rPr>
        <w:t xml:space="preserve"> </w:t>
      </w:r>
      <w:r>
        <w:rPr>
          <w:w w:val="105"/>
        </w:rPr>
        <w:t>а</w:t>
      </w:r>
      <w:r>
        <w:rPr>
          <w:spacing w:val="-8"/>
          <w:w w:val="105"/>
        </w:rPr>
        <w:t xml:space="preserve"> </w:t>
      </w:r>
      <w:r>
        <w:rPr>
          <w:w w:val="105"/>
        </w:rPr>
        <w:t>значит,</w:t>
      </w:r>
      <w:r>
        <w:rPr>
          <w:spacing w:val="-8"/>
          <w:w w:val="105"/>
        </w:rPr>
        <w:t xml:space="preserve"> </w:t>
      </w:r>
      <w:r>
        <w:rPr>
          <w:w w:val="105"/>
        </w:rPr>
        <w:t>результативность</w:t>
      </w:r>
      <w:r>
        <w:rPr>
          <w:spacing w:val="-8"/>
          <w:w w:val="105"/>
        </w:rPr>
        <w:t xml:space="preserve"> </w:t>
      </w:r>
      <w:r>
        <w:rPr>
          <w:w w:val="105"/>
        </w:rPr>
        <w:t>такой</w:t>
      </w:r>
      <w:r>
        <w:rPr>
          <w:spacing w:val="-8"/>
          <w:w w:val="105"/>
        </w:rPr>
        <w:t xml:space="preserve"> </w:t>
      </w:r>
      <w:r>
        <w:rPr>
          <w:w w:val="105"/>
        </w:rPr>
        <w:t>работы</w:t>
      </w:r>
      <w:r>
        <w:rPr>
          <w:spacing w:val="-8"/>
          <w:w w:val="105"/>
        </w:rPr>
        <w:t xml:space="preserve"> </w:t>
      </w:r>
      <w:r>
        <w:rPr>
          <w:w w:val="105"/>
        </w:rPr>
        <w:t>зна-</w:t>
      </w:r>
      <w:r>
        <w:rPr>
          <w:spacing w:val="-53"/>
          <w:w w:val="105"/>
        </w:rPr>
        <w:t xml:space="preserve"> </w:t>
      </w:r>
      <w:r>
        <w:rPr>
          <w:w w:val="105"/>
        </w:rPr>
        <w:t>чительно</w:t>
      </w:r>
      <w:r>
        <w:rPr>
          <w:spacing w:val="7"/>
          <w:w w:val="105"/>
        </w:rPr>
        <w:t xml:space="preserve"> </w:t>
      </w:r>
      <w:r>
        <w:rPr>
          <w:w w:val="105"/>
        </w:rPr>
        <w:t>снижается.</w:t>
      </w:r>
      <w:r>
        <w:rPr>
          <w:spacing w:val="8"/>
          <w:w w:val="105"/>
        </w:rPr>
        <w:t xml:space="preserve"> </w:t>
      </w:r>
      <w:r>
        <w:rPr>
          <w:w w:val="105"/>
        </w:rPr>
        <w:t>Специальная</w:t>
      </w:r>
      <w:r>
        <w:rPr>
          <w:spacing w:val="8"/>
          <w:w w:val="105"/>
        </w:rPr>
        <w:t xml:space="preserve"> </w:t>
      </w:r>
      <w:r>
        <w:rPr>
          <w:w w:val="105"/>
        </w:rPr>
        <w:t>диагностика,</w:t>
      </w:r>
      <w:r>
        <w:rPr>
          <w:spacing w:val="7"/>
          <w:w w:val="105"/>
        </w:rPr>
        <w:t xml:space="preserve"> </w:t>
      </w:r>
      <w:r>
        <w:rPr>
          <w:w w:val="105"/>
        </w:rPr>
        <w:t>учет</w:t>
      </w:r>
      <w:r>
        <w:rPr>
          <w:spacing w:val="8"/>
          <w:w w:val="105"/>
        </w:rPr>
        <w:t xml:space="preserve"> </w:t>
      </w:r>
      <w:r>
        <w:rPr>
          <w:w w:val="105"/>
        </w:rPr>
        <w:t>социальных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30" w:firstLine="0"/>
      </w:pPr>
      <w:r>
        <w:rPr>
          <w:w w:val="105"/>
        </w:rPr>
        <w:lastRenderedPageBreak/>
        <w:t>связей и социальных проблем, знание особенностей профессио-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нальной</w:t>
      </w:r>
      <w:r>
        <w:rPr>
          <w:spacing w:val="-15"/>
          <w:w w:val="105"/>
        </w:rPr>
        <w:t xml:space="preserve"> </w:t>
      </w:r>
      <w:r>
        <w:rPr>
          <w:spacing w:val="-3"/>
          <w:w w:val="105"/>
        </w:rPr>
        <w:t>деятельности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специфики</w:t>
      </w:r>
      <w:r>
        <w:rPr>
          <w:spacing w:val="-15"/>
          <w:w w:val="105"/>
        </w:rPr>
        <w:t xml:space="preserve"> </w:t>
      </w:r>
      <w:r>
        <w:rPr>
          <w:spacing w:val="-2"/>
          <w:w w:val="105"/>
        </w:rPr>
        <w:t>ученых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как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социальной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группы,</w:t>
      </w:r>
      <w:r>
        <w:rPr>
          <w:spacing w:val="-53"/>
          <w:w w:val="105"/>
        </w:rPr>
        <w:t xml:space="preserve"> </w:t>
      </w:r>
      <w:r>
        <w:rPr>
          <w:w w:val="105"/>
        </w:rPr>
        <w:t>а следовательно, знание и владение специальными социальными</w:t>
      </w:r>
      <w:r>
        <w:rPr>
          <w:spacing w:val="1"/>
          <w:w w:val="105"/>
        </w:rPr>
        <w:t xml:space="preserve"> </w:t>
      </w:r>
      <w:r>
        <w:rPr>
          <w:w w:val="105"/>
        </w:rPr>
        <w:t>технологиями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w w:val="105"/>
        </w:rPr>
        <w:t>работе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w w:val="105"/>
        </w:rPr>
        <w:t>этой</w:t>
      </w:r>
      <w:r>
        <w:rPr>
          <w:spacing w:val="-12"/>
          <w:w w:val="105"/>
        </w:rPr>
        <w:t xml:space="preserve"> </w:t>
      </w:r>
      <w:r>
        <w:rPr>
          <w:w w:val="105"/>
        </w:rPr>
        <w:t>сфере</w:t>
      </w:r>
      <w:r>
        <w:rPr>
          <w:spacing w:val="-11"/>
          <w:w w:val="105"/>
        </w:rPr>
        <w:t xml:space="preserve"> </w:t>
      </w:r>
      <w:r>
        <w:rPr>
          <w:w w:val="105"/>
        </w:rPr>
        <w:t>могут</w:t>
      </w:r>
      <w:r>
        <w:rPr>
          <w:spacing w:val="-12"/>
          <w:w w:val="105"/>
        </w:rPr>
        <w:t xml:space="preserve"> </w:t>
      </w:r>
      <w:r>
        <w:rPr>
          <w:w w:val="105"/>
        </w:rPr>
        <w:t>не</w:t>
      </w:r>
      <w:r>
        <w:rPr>
          <w:spacing w:val="-11"/>
          <w:w w:val="105"/>
        </w:rPr>
        <w:t xml:space="preserve"> </w:t>
      </w:r>
      <w:r>
        <w:rPr>
          <w:w w:val="105"/>
        </w:rPr>
        <w:t>только</w:t>
      </w:r>
      <w:r>
        <w:rPr>
          <w:spacing w:val="-12"/>
          <w:w w:val="105"/>
        </w:rPr>
        <w:t xml:space="preserve"> </w:t>
      </w:r>
      <w:r>
        <w:rPr>
          <w:w w:val="105"/>
        </w:rPr>
        <w:t>сделать</w:t>
      </w:r>
      <w:r>
        <w:rPr>
          <w:spacing w:val="-11"/>
          <w:w w:val="105"/>
        </w:rPr>
        <w:t xml:space="preserve"> </w:t>
      </w:r>
      <w:r>
        <w:rPr>
          <w:w w:val="105"/>
        </w:rPr>
        <w:t>более</w:t>
      </w:r>
      <w:r>
        <w:rPr>
          <w:spacing w:val="-53"/>
          <w:w w:val="105"/>
        </w:rPr>
        <w:t xml:space="preserve"> </w:t>
      </w:r>
      <w:r>
        <w:rPr>
          <w:w w:val="105"/>
        </w:rPr>
        <w:t>эффективной социальную работу, но и превратить ее клиентов в</w:t>
      </w:r>
      <w:r>
        <w:rPr>
          <w:spacing w:val="1"/>
          <w:w w:val="105"/>
        </w:rPr>
        <w:t xml:space="preserve"> </w:t>
      </w:r>
      <w:r>
        <w:rPr>
          <w:w w:val="105"/>
        </w:rPr>
        <w:t>активных</w:t>
      </w:r>
      <w:r>
        <w:rPr>
          <w:spacing w:val="-7"/>
          <w:w w:val="105"/>
        </w:rPr>
        <w:t xml:space="preserve"> </w:t>
      </w:r>
      <w:r>
        <w:rPr>
          <w:w w:val="105"/>
        </w:rPr>
        <w:t>помощников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союзников</w:t>
      </w:r>
      <w:r>
        <w:rPr>
          <w:spacing w:val="-7"/>
          <w:w w:val="105"/>
        </w:rPr>
        <w:t xml:space="preserve"> </w:t>
      </w:r>
      <w:r>
        <w:rPr>
          <w:w w:val="105"/>
        </w:rPr>
        <w:t>социального</w:t>
      </w:r>
      <w:r>
        <w:rPr>
          <w:spacing w:val="-6"/>
          <w:w w:val="105"/>
        </w:rPr>
        <w:t xml:space="preserve"> </w:t>
      </w:r>
      <w:r>
        <w:rPr>
          <w:w w:val="105"/>
        </w:rPr>
        <w:t>работника.</w:t>
      </w:r>
    </w:p>
    <w:p w:rsidR="00744E03" w:rsidRDefault="00744E03">
      <w:pPr>
        <w:pStyle w:val="a3"/>
        <w:ind w:left="0" w:firstLine="0"/>
        <w:jc w:val="left"/>
        <w:rPr>
          <w:sz w:val="22"/>
        </w:rPr>
      </w:pPr>
    </w:p>
    <w:p w:rsidR="00744E03" w:rsidRDefault="00744E03">
      <w:pPr>
        <w:pStyle w:val="a3"/>
        <w:spacing w:before="11"/>
        <w:ind w:left="0" w:firstLine="0"/>
        <w:jc w:val="left"/>
      </w:pPr>
    </w:p>
    <w:p w:rsidR="00744E03" w:rsidRDefault="00E40E69">
      <w:pPr>
        <w:pStyle w:val="3"/>
        <w:ind w:left="395"/>
      </w:pPr>
      <w:bookmarkStart w:id="28" w:name="_TOC_250031"/>
      <w:r>
        <w:t>Вопросы</w:t>
      </w:r>
      <w:r>
        <w:rPr>
          <w:spacing w:val="11"/>
        </w:rPr>
        <w:t xml:space="preserve"> </w:t>
      </w:r>
      <w:r>
        <w:t>и</w:t>
      </w:r>
      <w:r>
        <w:rPr>
          <w:spacing w:val="12"/>
        </w:rPr>
        <w:t xml:space="preserve"> </w:t>
      </w:r>
      <w:bookmarkEnd w:id="28"/>
      <w:r>
        <w:t>задания</w:t>
      </w:r>
    </w:p>
    <w:p w:rsidR="00744E03" w:rsidRDefault="00744E03">
      <w:pPr>
        <w:pStyle w:val="a3"/>
        <w:spacing w:before="2"/>
        <w:ind w:left="0" w:firstLine="0"/>
        <w:jc w:val="left"/>
        <w:rPr>
          <w:rFonts w:ascii="Tahoma"/>
          <w:b/>
          <w:sz w:val="16"/>
        </w:rPr>
      </w:pPr>
    </w:p>
    <w:p w:rsidR="00744E03" w:rsidRDefault="00E40E69">
      <w:pPr>
        <w:pStyle w:val="a5"/>
        <w:numPr>
          <w:ilvl w:val="0"/>
          <w:numId w:val="30"/>
        </w:numPr>
        <w:tabs>
          <w:tab w:val="left" w:pos="566"/>
        </w:tabs>
        <w:spacing w:before="90" w:line="242" w:lineRule="auto"/>
        <w:ind w:right="128"/>
        <w:jc w:val="both"/>
        <w:rPr>
          <w:sz w:val="21"/>
        </w:rPr>
      </w:pPr>
      <w:r>
        <w:rPr>
          <w:w w:val="105"/>
          <w:sz w:val="21"/>
        </w:rPr>
        <w:t>Дайте характеристику сферы науки как объекта социальной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работы.</w:t>
      </w:r>
    </w:p>
    <w:p w:rsidR="00744E03" w:rsidRDefault="00E40E69">
      <w:pPr>
        <w:pStyle w:val="a5"/>
        <w:numPr>
          <w:ilvl w:val="0"/>
          <w:numId w:val="30"/>
        </w:numPr>
        <w:tabs>
          <w:tab w:val="left" w:pos="566"/>
        </w:tabs>
        <w:spacing w:line="242" w:lineRule="auto"/>
        <w:ind w:right="129" w:hanging="334"/>
        <w:jc w:val="both"/>
        <w:rPr>
          <w:sz w:val="21"/>
        </w:rPr>
      </w:pPr>
      <w:r>
        <w:rPr>
          <w:w w:val="105"/>
          <w:sz w:val="21"/>
        </w:rPr>
        <w:t>Сформулируйте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цели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задачи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социальной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работы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сфере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на-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уки и покажите специфику технологий социальной работы в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ней.</w:t>
      </w:r>
    </w:p>
    <w:p w:rsidR="00744E03" w:rsidRDefault="00E40E69">
      <w:pPr>
        <w:pStyle w:val="a5"/>
        <w:numPr>
          <w:ilvl w:val="0"/>
          <w:numId w:val="30"/>
        </w:numPr>
        <w:tabs>
          <w:tab w:val="left" w:pos="566"/>
        </w:tabs>
        <w:spacing w:line="242" w:lineRule="auto"/>
        <w:ind w:right="126" w:hanging="334"/>
        <w:jc w:val="both"/>
        <w:rPr>
          <w:sz w:val="21"/>
        </w:rPr>
      </w:pPr>
      <w:r>
        <w:rPr>
          <w:w w:val="105"/>
          <w:sz w:val="21"/>
        </w:rPr>
        <w:t>Проанализируйте социальные проблемы в сфере науки и по-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кажите,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с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помощью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каких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технологий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можно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их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решить.</w:t>
      </w:r>
    </w:p>
    <w:p w:rsidR="00744E03" w:rsidRDefault="00E40E69">
      <w:pPr>
        <w:pStyle w:val="a5"/>
        <w:numPr>
          <w:ilvl w:val="0"/>
          <w:numId w:val="30"/>
        </w:numPr>
        <w:tabs>
          <w:tab w:val="left" w:pos="566"/>
        </w:tabs>
        <w:spacing w:line="242" w:lineRule="auto"/>
        <w:ind w:right="128" w:hanging="334"/>
        <w:jc w:val="both"/>
        <w:rPr>
          <w:sz w:val="21"/>
        </w:rPr>
      </w:pPr>
      <w:r>
        <w:rPr>
          <w:w w:val="105"/>
          <w:sz w:val="21"/>
        </w:rPr>
        <w:t>Выявите особенность положения молодых ученых и специ-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фику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технологий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социальной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работы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с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ними.</w:t>
      </w:r>
    </w:p>
    <w:p w:rsidR="00744E03" w:rsidRDefault="00E40E69">
      <w:pPr>
        <w:pStyle w:val="a5"/>
        <w:numPr>
          <w:ilvl w:val="0"/>
          <w:numId w:val="30"/>
        </w:numPr>
        <w:tabs>
          <w:tab w:val="left" w:pos="566"/>
        </w:tabs>
        <w:spacing w:line="242" w:lineRule="auto"/>
        <w:ind w:right="129" w:hanging="334"/>
        <w:jc w:val="both"/>
        <w:rPr>
          <w:sz w:val="21"/>
        </w:rPr>
      </w:pPr>
      <w:r>
        <w:rPr>
          <w:spacing w:val="-2"/>
          <w:w w:val="105"/>
          <w:sz w:val="21"/>
        </w:rPr>
        <w:t>Каковы</w:t>
      </w:r>
      <w:r>
        <w:rPr>
          <w:spacing w:val="-14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особенности</w:t>
      </w:r>
      <w:r>
        <w:rPr>
          <w:spacing w:val="-1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миграционных</w:t>
      </w:r>
      <w:r>
        <w:rPr>
          <w:spacing w:val="-14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процессов</w:t>
      </w:r>
      <w:r>
        <w:rPr>
          <w:spacing w:val="-1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в</w:t>
      </w:r>
      <w:r>
        <w:rPr>
          <w:spacing w:val="-14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науке?</w:t>
      </w:r>
      <w:r>
        <w:rPr>
          <w:spacing w:val="-1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Какие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технологии могли бы снизить негативные последствия этих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процессов?</w:t>
      </w:r>
    </w:p>
    <w:p w:rsidR="00744E03" w:rsidRDefault="00E40E69">
      <w:pPr>
        <w:pStyle w:val="a5"/>
        <w:numPr>
          <w:ilvl w:val="0"/>
          <w:numId w:val="30"/>
        </w:numPr>
        <w:tabs>
          <w:tab w:val="left" w:pos="566"/>
        </w:tabs>
        <w:spacing w:line="242" w:lineRule="auto"/>
        <w:ind w:right="134" w:hanging="333"/>
        <w:jc w:val="both"/>
        <w:rPr>
          <w:sz w:val="21"/>
        </w:rPr>
      </w:pPr>
      <w:r>
        <w:rPr>
          <w:spacing w:val="-2"/>
          <w:w w:val="105"/>
          <w:sz w:val="21"/>
        </w:rPr>
        <w:t>Роль</w:t>
      </w:r>
      <w:r>
        <w:rPr>
          <w:spacing w:val="-12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социологических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методов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исследования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в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совершенство-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вании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технологий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социальной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работы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сфере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науки.</w:t>
      </w:r>
    </w:p>
    <w:p w:rsidR="00744E03" w:rsidRDefault="00744E03">
      <w:pPr>
        <w:pStyle w:val="a3"/>
        <w:ind w:left="0" w:firstLine="0"/>
        <w:jc w:val="left"/>
        <w:rPr>
          <w:sz w:val="20"/>
        </w:rPr>
      </w:pPr>
    </w:p>
    <w:p w:rsidR="00744E03" w:rsidRDefault="00744E03">
      <w:pPr>
        <w:pStyle w:val="a3"/>
        <w:spacing w:before="8"/>
        <w:ind w:left="0" w:firstLine="0"/>
        <w:jc w:val="left"/>
        <w:rPr>
          <w:sz w:val="23"/>
        </w:rPr>
      </w:pPr>
    </w:p>
    <w:p w:rsidR="00744E03" w:rsidRDefault="00E40E69">
      <w:pPr>
        <w:pStyle w:val="3"/>
        <w:ind w:left="395"/>
      </w:pPr>
      <w:bookmarkStart w:id="29" w:name="_TOC_250030"/>
      <w:bookmarkEnd w:id="29"/>
      <w:r>
        <w:t>литература</w:t>
      </w:r>
    </w:p>
    <w:p w:rsidR="00744E03" w:rsidRDefault="00744E03">
      <w:pPr>
        <w:pStyle w:val="a3"/>
        <w:spacing w:before="2"/>
        <w:ind w:left="0" w:firstLine="0"/>
        <w:jc w:val="left"/>
        <w:rPr>
          <w:rFonts w:ascii="Tahoma"/>
          <w:b/>
          <w:sz w:val="16"/>
        </w:rPr>
      </w:pPr>
    </w:p>
    <w:p w:rsidR="00744E03" w:rsidRDefault="00E40E69">
      <w:pPr>
        <w:pStyle w:val="a5"/>
        <w:numPr>
          <w:ilvl w:val="0"/>
          <w:numId w:val="29"/>
        </w:numPr>
        <w:tabs>
          <w:tab w:val="left" w:pos="566"/>
        </w:tabs>
        <w:spacing w:before="91" w:line="242" w:lineRule="auto"/>
        <w:ind w:right="130"/>
        <w:jc w:val="left"/>
        <w:rPr>
          <w:sz w:val="21"/>
        </w:rPr>
      </w:pPr>
      <w:r>
        <w:rPr>
          <w:i/>
          <w:w w:val="105"/>
          <w:sz w:val="21"/>
        </w:rPr>
        <w:t>Бабосов Е.М</w:t>
      </w:r>
      <w:r>
        <w:rPr>
          <w:w w:val="105"/>
          <w:sz w:val="21"/>
        </w:rPr>
        <w:t>. Прикладная социология.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— Минск: Тетра-Сис-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темс.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2001.</w:t>
      </w:r>
    </w:p>
    <w:p w:rsidR="00744E03" w:rsidRDefault="00E40E69">
      <w:pPr>
        <w:pStyle w:val="a5"/>
        <w:numPr>
          <w:ilvl w:val="0"/>
          <w:numId w:val="29"/>
        </w:numPr>
        <w:tabs>
          <w:tab w:val="left" w:pos="566"/>
        </w:tabs>
        <w:spacing w:line="242" w:lineRule="auto"/>
        <w:ind w:right="129" w:hanging="334"/>
        <w:jc w:val="left"/>
        <w:rPr>
          <w:sz w:val="21"/>
        </w:rPr>
      </w:pPr>
      <w:r>
        <w:rPr>
          <w:i/>
          <w:w w:val="105"/>
          <w:sz w:val="21"/>
        </w:rPr>
        <w:t>Коррель</w:t>
      </w:r>
      <w:r>
        <w:rPr>
          <w:i/>
          <w:spacing w:val="19"/>
          <w:w w:val="105"/>
          <w:sz w:val="21"/>
        </w:rPr>
        <w:t xml:space="preserve"> </w:t>
      </w:r>
      <w:r>
        <w:rPr>
          <w:i/>
          <w:w w:val="105"/>
          <w:sz w:val="21"/>
        </w:rPr>
        <w:t>Л.В</w:t>
      </w:r>
      <w:r>
        <w:rPr>
          <w:w w:val="105"/>
          <w:sz w:val="21"/>
        </w:rPr>
        <w:t>.</w:t>
      </w:r>
      <w:r>
        <w:rPr>
          <w:spacing w:val="19"/>
          <w:w w:val="105"/>
          <w:sz w:val="21"/>
        </w:rPr>
        <w:t xml:space="preserve"> </w:t>
      </w:r>
      <w:r>
        <w:rPr>
          <w:w w:val="105"/>
          <w:sz w:val="21"/>
        </w:rPr>
        <w:t>Классификация</w:t>
      </w:r>
      <w:r>
        <w:rPr>
          <w:spacing w:val="19"/>
          <w:w w:val="105"/>
          <w:sz w:val="21"/>
        </w:rPr>
        <w:t xml:space="preserve"> </w:t>
      </w:r>
      <w:r>
        <w:rPr>
          <w:w w:val="105"/>
          <w:sz w:val="21"/>
        </w:rPr>
        <w:t>адаптаций:</w:t>
      </w:r>
      <w:r>
        <w:rPr>
          <w:spacing w:val="20"/>
          <w:w w:val="105"/>
          <w:sz w:val="21"/>
        </w:rPr>
        <w:t xml:space="preserve"> </w:t>
      </w:r>
      <w:r>
        <w:rPr>
          <w:w w:val="105"/>
          <w:sz w:val="21"/>
        </w:rPr>
        <w:t>Словарь</w:t>
      </w:r>
      <w:r>
        <w:rPr>
          <w:spacing w:val="19"/>
          <w:w w:val="105"/>
          <w:sz w:val="21"/>
        </w:rPr>
        <w:t xml:space="preserve"> </w:t>
      </w:r>
      <w:r>
        <w:rPr>
          <w:w w:val="105"/>
          <w:sz w:val="21"/>
        </w:rPr>
        <w:t>основных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понятий.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Новосибирск,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1996.</w:t>
      </w:r>
    </w:p>
    <w:p w:rsidR="00744E03" w:rsidRDefault="00E40E69">
      <w:pPr>
        <w:pStyle w:val="a5"/>
        <w:numPr>
          <w:ilvl w:val="0"/>
          <w:numId w:val="29"/>
        </w:numPr>
        <w:tabs>
          <w:tab w:val="left" w:pos="566"/>
        </w:tabs>
        <w:spacing w:line="242" w:lineRule="auto"/>
        <w:ind w:right="133" w:hanging="334"/>
        <w:jc w:val="left"/>
        <w:rPr>
          <w:sz w:val="21"/>
        </w:rPr>
      </w:pPr>
      <w:r>
        <w:rPr>
          <w:w w:val="105"/>
          <w:sz w:val="21"/>
        </w:rPr>
        <w:t>Основы социальной работы: Учебник / Отв. ред. П.Д. Павле-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нок.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3-е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изд.,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испр.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доп.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М.: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ИНФРА-М,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2006.</w:t>
      </w:r>
    </w:p>
    <w:p w:rsidR="00744E03" w:rsidRDefault="00E40E69">
      <w:pPr>
        <w:pStyle w:val="a5"/>
        <w:numPr>
          <w:ilvl w:val="0"/>
          <w:numId w:val="29"/>
        </w:numPr>
        <w:tabs>
          <w:tab w:val="left" w:pos="566"/>
        </w:tabs>
        <w:spacing w:line="241" w:lineRule="exact"/>
        <w:ind w:hanging="334"/>
        <w:jc w:val="left"/>
        <w:rPr>
          <w:sz w:val="21"/>
        </w:rPr>
      </w:pPr>
      <w:r>
        <w:rPr>
          <w:i/>
          <w:w w:val="105"/>
          <w:sz w:val="21"/>
        </w:rPr>
        <w:t>Павленок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П.Д</w:t>
      </w:r>
      <w:r>
        <w:rPr>
          <w:w w:val="105"/>
          <w:sz w:val="21"/>
        </w:rPr>
        <w:t>.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Краткий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словарь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по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социологии.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М.,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2000.</w:t>
      </w:r>
    </w:p>
    <w:p w:rsidR="00744E03" w:rsidRDefault="00E40E69">
      <w:pPr>
        <w:pStyle w:val="a5"/>
        <w:numPr>
          <w:ilvl w:val="0"/>
          <w:numId w:val="29"/>
        </w:numPr>
        <w:tabs>
          <w:tab w:val="left" w:pos="566"/>
        </w:tabs>
        <w:spacing w:before="1" w:line="242" w:lineRule="auto"/>
        <w:ind w:right="131" w:hanging="334"/>
        <w:jc w:val="both"/>
        <w:rPr>
          <w:sz w:val="21"/>
        </w:rPr>
      </w:pPr>
      <w:r>
        <w:rPr>
          <w:w w:val="105"/>
          <w:sz w:val="21"/>
        </w:rPr>
        <w:t>Подготовка научных кадров в системе высшего образования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России.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М.,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2002.</w:t>
      </w:r>
    </w:p>
    <w:p w:rsidR="00744E03" w:rsidRDefault="00E40E69">
      <w:pPr>
        <w:pStyle w:val="a5"/>
        <w:numPr>
          <w:ilvl w:val="0"/>
          <w:numId w:val="29"/>
        </w:numPr>
        <w:tabs>
          <w:tab w:val="left" w:pos="566"/>
        </w:tabs>
        <w:spacing w:line="242" w:lineRule="auto"/>
        <w:ind w:right="131" w:hanging="329"/>
        <w:jc w:val="both"/>
        <w:rPr>
          <w:sz w:val="21"/>
        </w:rPr>
      </w:pPr>
      <w:r>
        <w:rPr>
          <w:spacing w:val="-3"/>
          <w:w w:val="105"/>
          <w:sz w:val="21"/>
        </w:rPr>
        <w:t>Положение</w:t>
      </w:r>
      <w:r>
        <w:rPr>
          <w:spacing w:val="-15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молодежи</w:t>
      </w:r>
      <w:r>
        <w:rPr>
          <w:spacing w:val="-14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и</w:t>
      </w:r>
      <w:r>
        <w:rPr>
          <w:spacing w:val="-15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реализация</w:t>
      </w:r>
      <w:r>
        <w:rPr>
          <w:spacing w:val="-14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государственной</w:t>
      </w:r>
      <w:r>
        <w:rPr>
          <w:spacing w:val="-15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молодеж-</w:t>
      </w:r>
      <w:r>
        <w:rPr>
          <w:spacing w:val="-52"/>
          <w:w w:val="105"/>
          <w:sz w:val="21"/>
        </w:rPr>
        <w:t xml:space="preserve"> </w:t>
      </w:r>
      <w:r>
        <w:rPr>
          <w:spacing w:val="-4"/>
          <w:w w:val="105"/>
          <w:sz w:val="21"/>
        </w:rPr>
        <w:t>ной</w:t>
      </w:r>
      <w:r>
        <w:rPr>
          <w:spacing w:val="-17"/>
          <w:w w:val="105"/>
          <w:sz w:val="21"/>
        </w:rPr>
        <w:t xml:space="preserve"> </w:t>
      </w:r>
      <w:r>
        <w:rPr>
          <w:spacing w:val="-4"/>
          <w:w w:val="105"/>
          <w:sz w:val="21"/>
        </w:rPr>
        <w:t>политики</w:t>
      </w:r>
      <w:r>
        <w:rPr>
          <w:spacing w:val="-17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в</w:t>
      </w:r>
      <w:r>
        <w:rPr>
          <w:spacing w:val="-17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Российской</w:t>
      </w:r>
      <w:r>
        <w:rPr>
          <w:spacing w:val="-17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Федерации:</w:t>
      </w:r>
      <w:r>
        <w:rPr>
          <w:spacing w:val="-17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2000–2001</w:t>
      </w:r>
      <w:r>
        <w:rPr>
          <w:spacing w:val="-17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годы.</w:t>
      </w:r>
      <w:r>
        <w:rPr>
          <w:spacing w:val="-12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—</w:t>
      </w:r>
      <w:r>
        <w:rPr>
          <w:spacing w:val="-12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М.,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2002.</w:t>
      </w:r>
    </w:p>
    <w:p w:rsidR="00744E03" w:rsidRDefault="00744E03">
      <w:pPr>
        <w:spacing w:line="242" w:lineRule="auto"/>
        <w:jc w:val="both"/>
        <w:rPr>
          <w:sz w:val="21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5"/>
        <w:numPr>
          <w:ilvl w:val="0"/>
          <w:numId w:val="29"/>
        </w:numPr>
        <w:tabs>
          <w:tab w:val="left" w:pos="566"/>
        </w:tabs>
        <w:spacing w:before="66" w:line="242" w:lineRule="auto"/>
        <w:ind w:right="129" w:hanging="333"/>
        <w:jc w:val="both"/>
        <w:rPr>
          <w:sz w:val="21"/>
        </w:rPr>
      </w:pPr>
      <w:r>
        <w:rPr>
          <w:w w:val="105"/>
          <w:sz w:val="21"/>
        </w:rPr>
        <w:lastRenderedPageBreak/>
        <w:t>Положение молодежи и реализация государственной моло-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дежной политики в Российской Федерации: 2002 год. — М.,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2003.</w:t>
      </w:r>
    </w:p>
    <w:p w:rsidR="00744E03" w:rsidRDefault="00E40E69">
      <w:pPr>
        <w:pStyle w:val="a5"/>
        <w:numPr>
          <w:ilvl w:val="0"/>
          <w:numId w:val="29"/>
        </w:numPr>
        <w:tabs>
          <w:tab w:val="left" w:pos="566"/>
        </w:tabs>
        <w:spacing w:line="241" w:lineRule="exact"/>
        <w:ind w:hanging="334"/>
        <w:jc w:val="both"/>
        <w:rPr>
          <w:sz w:val="21"/>
        </w:rPr>
      </w:pPr>
      <w:r>
        <w:rPr>
          <w:w w:val="105"/>
          <w:sz w:val="21"/>
        </w:rPr>
        <w:t>Проблемы социальной работы. — Ростов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н/Д, 1996.</w:t>
      </w:r>
    </w:p>
    <w:p w:rsidR="00744E03" w:rsidRDefault="00E40E69">
      <w:pPr>
        <w:pStyle w:val="a5"/>
        <w:numPr>
          <w:ilvl w:val="0"/>
          <w:numId w:val="29"/>
        </w:numPr>
        <w:tabs>
          <w:tab w:val="left" w:pos="566"/>
        </w:tabs>
        <w:spacing w:before="2" w:line="242" w:lineRule="auto"/>
        <w:ind w:right="128" w:hanging="333"/>
        <w:jc w:val="both"/>
        <w:rPr>
          <w:sz w:val="21"/>
        </w:rPr>
      </w:pPr>
      <w:r>
        <w:rPr>
          <w:i/>
          <w:w w:val="105"/>
          <w:sz w:val="21"/>
        </w:rPr>
        <w:t>Романкова Л.И</w:t>
      </w:r>
      <w:r>
        <w:rPr>
          <w:w w:val="105"/>
          <w:sz w:val="21"/>
        </w:rPr>
        <w:t>. Траектория модернизационных процессов в</w:t>
      </w:r>
      <w:r>
        <w:rPr>
          <w:spacing w:val="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российской</w:t>
      </w:r>
      <w:r>
        <w:rPr>
          <w:spacing w:val="-1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системе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высшего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образования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(конец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XX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нача-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ло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XXI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в.)</w:t>
      </w:r>
      <w:r>
        <w:rPr>
          <w:spacing w:val="-6"/>
          <w:w w:val="105"/>
          <w:sz w:val="21"/>
        </w:rPr>
        <w:t xml:space="preserve"> </w:t>
      </w:r>
      <w:r>
        <w:rPr>
          <w:w w:val="125"/>
          <w:sz w:val="21"/>
        </w:rPr>
        <w:t>//</w:t>
      </w:r>
      <w:r>
        <w:rPr>
          <w:spacing w:val="-16"/>
          <w:w w:val="125"/>
          <w:sz w:val="21"/>
        </w:rPr>
        <w:t xml:space="preserve"> </w:t>
      </w:r>
      <w:r>
        <w:rPr>
          <w:w w:val="105"/>
          <w:sz w:val="21"/>
        </w:rPr>
        <w:t>Экономика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образования.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2003.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№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1.</w:t>
      </w:r>
    </w:p>
    <w:p w:rsidR="00744E03" w:rsidRDefault="00E40E69">
      <w:pPr>
        <w:pStyle w:val="a5"/>
        <w:numPr>
          <w:ilvl w:val="0"/>
          <w:numId w:val="29"/>
        </w:numPr>
        <w:tabs>
          <w:tab w:val="left" w:pos="566"/>
        </w:tabs>
        <w:spacing w:line="242" w:lineRule="auto"/>
        <w:ind w:right="132" w:hanging="437"/>
        <w:jc w:val="both"/>
        <w:rPr>
          <w:sz w:val="21"/>
        </w:rPr>
      </w:pPr>
      <w:r>
        <w:rPr>
          <w:i/>
          <w:spacing w:val="-3"/>
          <w:w w:val="105"/>
          <w:sz w:val="21"/>
        </w:rPr>
        <w:t>Романкова</w:t>
      </w:r>
      <w:r>
        <w:rPr>
          <w:i/>
          <w:spacing w:val="-12"/>
          <w:w w:val="105"/>
          <w:sz w:val="21"/>
        </w:rPr>
        <w:t xml:space="preserve"> </w:t>
      </w:r>
      <w:r>
        <w:rPr>
          <w:i/>
          <w:spacing w:val="-2"/>
          <w:w w:val="105"/>
          <w:sz w:val="21"/>
        </w:rPr>
        <w:t>Л.И</w:t>
      </w:r>
      <w:r>
        <w:rPr>
          <w:spacing w:val="-2"/>
          <w:w w:val="105"/>
          <w:sz w:val="21"/>
        </w:rPr>
        <w:t>.</w:t>
      </w:r>
      <w:r>
        <w:rPr>
          <w:spacing w:val="-1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Научно-педагогические</w:t>
      </w:r>
      <w:r>
        <w:rPr>
          <w:spacing w:val="-1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кадры</w:t>
      </w:r>
      <w:r>
        <w:rPr>
          <w:spacing w:val="-12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высшей</w:t>
      </w:r>
      <w:r>
        <w:rPr>
          <w:spacing w:val="-1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школы</w:t>
      </w:r>
      <w:r>
        <w:rPr>
          <w:spacing w:val="-5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России.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Современное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состояние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концепции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развития.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М.,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2004.</w:t>
      </w:r>
    </w:p>
    <w:p w:rsidR="00744E03" w:rsidRDefault="00E40E69">
      <w:pPr>
        <w:pStyle w:val="a5"/>
        <w:numPr>
          <w:ilvl w:val="0"/>
          <w:numId w:val="29"/>
        </w:numPr>
        <w:tabs>
          <w:tab w:val="left" w:pos="566"/>
        </w:tabs>
        <w:spacing w:line="242" w:lineRule="auto"/>
        <w:ind w:right="134" w:hanging="436"/>
        <w:jc w:val="both"/>
        <w:rPr>
          <w:sz w:val="21"/>
        </w:rPr>
      </w:pPr>
      <w:r>
        <w:rPr>
          <w:w w:val="110"/>
          <w:sz w:val="21"/>
        </w:rPr>
        <w:t>Российская энциклопедия социальной работы /Под ред.</w:t>
      </w:r>
      <w:r>
        <w:rPr>
          <w:spacing w:val="1"/>
          <w:w w:val="110"/>
          <w:sz w:val="21"/>
        </w:rPr>
        <w:t xml:space="preserve"> </w:t>
      </w:r>
      <w:r>
        <w:rPr>
          <w:w w:val="110"/>
          <w:sz w:val="21"/>
        </w:rPr>
        <w:t>А.М.</w:t>
      </w:r>
      <w:r>
        <w:rPr>
          <w:spacing w:val="-14"/>
          <w:w w:val="110"/>
          <w:sz w:val="21"/>
        </w:rPr>
        <w:t xml:space="preserve"> </w:t>
      </w:r>
      <w:r>
        <w:rPr>
          <w:w w:val="110"/>
          <w:sz w:val="21"/>
        </w:rPr>
        <w:t>Панова,</w:t>
      </w:r>
      <w:r>
        <w:rPr>
          <w:spacing w:val="-13"/>
          <w:w w:val="110"/>
          <w:sz w:val="21"/>
        </w:rPr>
        <w:t xml:space="preserve"> </w:t>
      </w:r>
      <w:r>
        <w:rPr>
          <w:w w:val="110"/>
          <w:sz w:val="21"/>
        </w:rPr>
        <w:t>Е.И.</w:t>
      </w:r>
      <w:r>
        <w:rPr>
          <w:spacing w:val="-13"/>
          <w:w w:val="110"/>
          <w:sz w:val="21"/>
        </w:rPr>
        <w:t xml:space="preserve"> </w:t>
      </w:r>
      <w:r>
        <w:rPr>
          <w:w w:val="110"/>
          <w:sz w:val="21"/>
        </w:rPr>
        <w:t>Холостовой.</w:t>
      </w:r>
      <w:r>
        <w:rPr>
          <w:spacing w:val="-13"/>
          <w:w w:val="110"/>
          <w:sz w:val="21"/>
        </w:rPr>
        <w:t xml:space="preserve"> </w:t>
      </w:r>
      <w:r>
        <w:rPr>
          <w:w w:val="110"/>
          <w:sz w:val="21"/>
        </w:rPr>
        <w:t>—</w:t>
      </w:r>
      <w:r>
        <w:rPr>
          <w:spacing w:val="-13"/>
          <w:w w:val="110"/>
          <w:sz w:val="21"/>
        </w:rPr>
        <w:t xml:space="preserve"> </w:t>
      </w:r>
      <w:r>
        <w:rPr>
          <w:w w:val="110"/>
          <w:sz w:val="21"/>
        </w:rPr>
        <w:t>М.,</w:t>
      </w:r>
      <w:r>
        <w:rPr>
          <w:spacing w:val="-13"/>
          <w:w w:val="110"/>
          <w:sz w:val="21"/>
        </w:rPr>
        <w:t xml:space="preserve"> </w:t>
      </w:r>
      <w:r>
        <w:rPr>
          <w:w w:val="110"/>
          <w:sz w:val="21"/>
        </w:rPr>
        <w:t>1997.</w:t>
      </w:r>
    </w:p>
    <w:p w:rsidR="00744E03" w:rsidRDefault="00E40E69">
      <w:pPr>
        <w:pStyle w:val="a5"/>
        <w:numPr>
          <w:ilvl w:val="0"/>
          <w:numId w:val="29"/>
        </w:numPr>
        <w:tabs>
          <w:tab w:val="left" w:pos="566"/>
        </w:tabs>
        <w:spacing w:line="242" w:lineRule="auto"/>
        <w:ind w:right="129" w:hanging="438"/>
        <w:jc w:val="both"/>
        <w:rPr>
          <w:sz w:val="21"/>
        </w:rPr>
      </w:pPr>
      <w:r>
        <w:rPr>
          <w:w w:val="105"/>
          <w:sz w:val="21"/>
        </w:rPr>
        <w:t>Российское образование к 2001: Аналитический обзор // Мо-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дернизация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российского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образования.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М.,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2002.</w:t>
      </w:r>
    </w:p>
    <w:p w:rsidR="00744E03" w:rsidRDefault="00E40E69">
      <w:pPr>
        <w:pStyle w:val="a5"/>
        <w:numPr>
          <w:ilvl w:val="0"/>
          <w:numId w:val="29"/>
        </w:numPr>
        <w:tabs>
          <w:tab w:val="left" w:pos="566"/>
        </w:tabs>
        <w:spacing w:line="242" w:lineRule="auto"/>
        <w:ind w:right="129" w:hanging="438"/>
        <w:jc w:val="both"/>
        <w:rPr>
          <w:sz w:val="21"/>
        </w:rPr>
      </w:pPr>
      <w:r>
        <w:rPr>
          <w:spacing w:val="-1"/>
          <w:w w:val="105"/>
          <w:sz w:val="21"/>
        </w:rPr>
        <w:t>Социальная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работа: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Российский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энциклопедический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словарь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/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Под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общей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ред.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В.И.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Жукова.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М.,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1997.</w:t>
      </w:r>
    </w:p>
    <w:p w:rsidR="00744E03" w:rsidRDefault="00E40E69">
      <w:pPr>
        <w:pStyle w:val="a5"/>
        <w:numPr>
          <w:ilvl w:val="0"/>
          <w:numId w:val="29"/>
        </w:numPr>
        <w:tabs>
          <w:tab w:val="left" w:pos="566"/>
        </w:tabs>
        <w:spacing w:line="242" w:lineRule="auto"/>
        <w:ind w:right="125" w:hanging="438"/>
        <w:jc w:val="both"/>
        <w:rPr>
          <w:sz w:val="21"/>
        </w:rPr>
      </w:pPr>
      <w:r>
        <w:rPr>
          <w:w w:val="105"/>
          <w:sz w:val="21"/>
        </w:rPr>
        <w:t>Социальная работа: теория и практика: Учеб. пособие / Отв.</w:t>
      </w:r>
      <w:r>
        <w:rPr>
          <w:spacing w:val="1"/>
          <w:w w:val="105"/>
          <w:sz w:val="21"/>
        </w:rPr>
        <w:t xml:space="preserve"> </w:t>
      </w:r>
      <w:r>
        <w:rPr>
          <w:w w:val="110"/>
          <w:sz w:val="21"/>
        </w:rPr>
        <w:t>ред. проф. Е.И. Холостова, проф. А.С. Сорвина. — М.:</w:t>
      </w:r>
      <w:r>
        <w:rPr>
          <w:spacing w:val="1"/>
          <w:w w:val="110"/>
          <w:sz w:val="21"/>
        </w:rPr>
        <w:t xml:space="preserve"> </w:t>
      </w:r>
      <w:r>
        <w:rPr>
          <w:w w:val="110"/>
          <w:sz w:val="21"/>
        </w:rPr>
        <w:t>ИНФРА-</w:t>
      </w:r>
      <w:r>
        <w:rPr>
          <w:spacing w:val="-10"/>
          <w:w w:val="110"/>
          <w:sz w:val="21"/>
        </w:rPr>
        <w:t xml:space="preserve"> </w:t>
      </w:r>
      <w:r>
        <w:rPr>
          <w:w w:val="110"/>
          <w:sz w:val="21"/>
        </w:rPr>
        <w:t>М,</w:t>
      </w:r>
      <w:r>
        <w:rPr>
          <w:spacing w:val="-10"/>
          <w:w w:val="110"/>
          <w:sz w:val="21"/>
        </w:rPr>
        <w:t xml:space="preserve"> </w:t>
      </w:r>
      <w:r>
        <w:rPr>
          <w:w w:val="110"/>
          <w:sz w:val="21"/>
        </w:rPr>
        <w:t>2002.</w:t>
      </w:r>
    </w:p>
    <w:p w:rsidR="00744E03" w:rsidRDefault="00E40E69">
      <w:pPr>
        <w:pStyle w:val="a5"/>
        <w:numPr>
          <w:ilvl w:val="0"/>
          <w:numId w:val="29"/>
        </w:numPr>
        <w:tabs>
          <w:tab w:val="left" w:pos="566"/>
        </w:tabs>
        <w:spacing w:line="242" w:lineRule="auto"/>
        <w:ind w:right="129" w:hanging="438"/>
        <w:jc w:val="both"/>
        <w:rPr>
          <w:sz w:val="21"/>
        </w:rPr>
      </w:pPr>
      <w:r>
        <w:rPr>
          <w:w w:val="105"/>
          <w:sz w:val="21"/>
        </w:rPr>
        <w:t xml:space="preserve">Социология: Учебник </w:t>
      </w:r>
      <w:r>
        <w:rPr>
          <w:w w:val="125"/>
          <w:sz w:val="21"/>
        </w:rPr>
        <w:t xml:space="preserve">/ </w:t>
      </w:r>
      <w:r>
        <w:rPr>
          <w:w w:val="105"/>
          <w:sz w:val="21"/>
        </w:rPr>
        <w:t>Отв. ред. П.Д. Павленок. — 2-е изд.,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перераб.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доп.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М.: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Маркетинг,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2002.</w:t>
      </w:r>
    </w:p>
    <w:p w:rsidR="00744E03" w:rsidRDefault="00E40E69">
      <w:pPr>
        <w:pStyle w:val="a5"/>
        <w:numPr>
          <w:ilvl w:val="0"/>
          <w:numId w:val="29"/>
        </w:numPr>
        <w:tabs>
          <w:tab w:val="left" w:pos="566"/>
        </w:tabs>
        <w:spacing w:line="242" w:lineRule="auto"/>
        <w:ind w:right="127" w:hanging="437"/>
        <w:jc w:val="both"/>
        <w:rPr>
          <w:sz w:val="21"/>
        </w:rPr>
      </w:pPr>
      <w:r>
        <w:rPr>
          <w:w w:val="105"/>
          <w:sz w:val="21"/>
        </w:rPr>
        <w:t>Теория и практика социальной работы: отечественный и за-</w:t>
      </w:r>
      <w:r>
        <w:rPr>
          <w:spacing w:val="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рубежный</w:t>
      </w:r>
      <w:r>
        <w:rPr>
          <w:spacing w:val="-10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опыт.</w:t>
      </w:r>
      <w:r>
        <w:rPr>
          <w:spacing w:val="-10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В</w:t>
      </w:r>
      <w:r>
        <w:rPr>
          <w:spacing w:val="-9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2-х</w:t>
      </w:r>
      <w:r>
        <w:rPr>
          <w:spacing w:val="-10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т.</w:t>
      </w:r>
      <w:r>
        <w:rPr>
          <w:spacing w:val="-9"/>
          <w:w w:val="105"/>
          <w:sz w:val="21"/>
        </w:rPr>
        <w:t xml:space="preserve"> </w:t>
      </w:r>
      <w:r>
        <w:rPr>
          <w:spacing w:val="-2"/>
          <w:w w:val="125"/>
          <w:sz w:val="21"/>
        </w:rPr>
        <w:t>/</w:t>
      </w:r>
      <w:r>
        <w:rPr>
          <w:spacing w:val="-20"/>
          <w:w w:val="125"/>
          <w:sz w:val="21"/>
        </w:rPr>
        <w:t xml:space="preserve"> </w:t>
      </w:r>
      <w:r>
        <w:rPr>
          <w:spacing w:val="-2"/>
          <w:w w:val="105"/>
          <w:sz w:val="21"/>
        </w:rPr>
        <w:t>Отв.</w:t>
      </w:r>
      <w:r>
        <w:rPr>
          <w:spacing w:val="-10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ред.</w:t>
      </w:r>
      <w:r>
        <w:rPr>
          <w:spacing w:val="-10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Т.Ф.</w:t>
      </w:r>
      <w:r>
        <w:rPr>
          <w:spacing w:val="-9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Яркина</w:t>
      </w:r>
      <w:r>
        <w:rPr>
          <w:spacing w:val="-10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и</w:t>
      </w:r>
      <w:r>
        <w:rPr>
          <w:spacing w:val="-9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В.Г.</w:t>
      </w:r>
      <w:r>
        <w:rPr>
          <w:spacing w:val="-10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Бочаро-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ва.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М.,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Тула,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1993.</w:t>
      </w:r>
    </w:p>
    <w:p w:rsidR="00744E03" w:rsidRDefault="00E40E69">
      <w:pPr>
        <w:pStyle w:val="a5"/>
        <w:numPr>
          <w:ilvl w:val="0"/>
          <w:numId w:val="29"/>
        </w:numPr>
        <w:tabs>
          <w:tab w:val="left" w:pos="566"/>
        </w:tabs>
        <w:spacing w:line="241" w:lineRule="exact"/>
        <w:ind w:hanging="438"/>
        <w:jc w:val="both"/>
        <w:rPr>
          <w:sz w:val="21"/>
        </w:rPr>
      </w:pPr>
      <w:r>
        <w:rPr>
          <w:w w:val="105"/>
          <w:sz w:val="21"/>
        </w:rPr>
        <w:t>Теория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социальной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работы.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М.: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Юристъ,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2001.</w:t>
      </w:r>
    </w:p>
    <w:p w:rsidR="00744E03" w:rsidRDefault="00E40E69">
      <w:pPr>
        <w:pStyle w:val="a5"/>
        <w:numPr>
          <w:ilvl w:val="0"/>
          <w:numId w:val="29"/>
        </w:numPr>
        <w:tabs>
          <w:tab w:val="left" w:pos="566"/>
        </w:tabs>
        <w:spacing w:line="242" w:lineRule="auto"/>
        <w:ind w:right="130" w:hanging="438"/>
        <w:jc w:val="both"/>
        <w:rPr>
          <w:sz w:val="21"/>
        </w:rPr>
      </w:pPr>
      <w:r>
        <w:rPr>
          <w:i/>
          <w:w w:val="105"/>
          <w:sz w:val="21"/>
        </w:rPr>
        <w:t>Шереги Ф</w:t>
      </w:r>
      <w:r>
        <w:rPr>
          <w:w w:val="105"/>
          <w:sz w:val="21"/>
        </w:rPr>
        <w:t>. Социология образования: прикладные исследова-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ния.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М.,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2001.</w:t>
      </w:r>
    </w:p>
    <w:p w:rsidR="00744E03" w:rsidRDefault="00744E03">
      <w:pPr>
        <w:spacing w:line="242" w:lineRule="auto"/>
        <w:jc w:val="both"/>
        <w:rPr>
          <w:sz w:val="21"/>
        </w:rPr>
        <w:sectPr w:rsidR="00744E03">
          <w:footerReference w:type="default" r:id="rId48"/>
          <w:pgSz w:w="8220" w:h="12190"/>
          <w:pgMar w:top="1000" w:right="860" w:bottom="280" w:left="880" w:header="0" w:footer="0" w:gutter="0"/>
          <w:cols w:space="720"/>
        </w:sectPr>
      </w:pPr>
    </w:p>
    <w:p w:rsidR="00744E03" w:rsidRDefault="00E40E69">
      <w:pPr>
        <w:pStyle w:val="1"/>
        <w:spacing w:line="330" w:lineRule="exact"/>
      </w:pPr>
      <w:r>
        <w:rPr>
          <w:w w:val="110"/>
        </w:rPr>
        <w:lastRenderedPageBreak/>
        <w:t>Глава</w:t>
      </w:r>
      <w:r>
        <w:rPr>
          <w:spacing w:val="-13"/>
          <w:w w:val="110"/>
        </w:rPr>
        <w:t xml:space="preserve"> </w:t>
      </w:r>
      <w:r>
        <w:rPr>
          <w:w w:val="110"/>
        </w:rPr>
        <w:t>viii</w:t>
      </w:r>
    </w:p>
    <w:p w:rsidR="00744E03" w:rsidRDefault="00E40E69">
      <w:pPr>
        <w:spacing w:before="6" w:line="228" w:lineRule="auto"/>
        <w:ind w:left="395" w:right="232"/>
        <w:rPr>
          <w:rFonts w:ascii="Tahoma" w:hAnsi="Tahoma"/>
          <w:b/>
          <w:sz w:val="28"/>
        </w:rPr>
      </w:pPr>
      <w:r>
        <w:rPr>
          <w:rFonts w:ascii="Tahoma" w:hAnsi="Tahoma"/>
          <w:b/>
          <w:spacing w:val="-1"/>
          <w:w w:val="120"/>
          <w:sz w:val="28"/>
        </w:rPr>
        <w:t>ТЕхНолоГИИ</w:t>
      </w:r>
      <w:r>
        <w:rPr>
          <w:rFonts w:ascii="Tahoma" w:hAnsi="Tahoma"/>
          <w:b/>
          <w:spacing w:val="-23"/>
          <w:w w:val="120"/>
          <w:sz w:val="28"/>
        </w:rPr>
        <w:t xml:space="preserve"> </w:t>
      </w:r>
      <w:r>
        <w:rPr>
          <w:rFonts w:ascii="Tahoma" w:hAnsi="Tahoma"/>
          <w:b/>
          <w:spacing w:val="-1"/>
          <w:w w:val="120"/>
          <w:sz w:val="28"/>
        </w:rPr>
        <w:t>соцИальНой</w:t>
      </w:r>
      <w:r>
        <w:rPr>
          <w:rFonts w:ascii="Tahoma" w:hAnsi="Tahoma"/>
          <w:b/>
          <w:spacing w:val="-22"/>
          <w:w w:val="120"/>
          <w:sz w:val="28"/>
        </w:rPr>
        <w:t xml:space="preserve"> </w:t>
      </w:r>
      <w:r>
        <w:rPr>
          <w:rFonts w:ascii="Tahoma" w:hAnsi="Tahoma"/>
          <w:b/>
          <w:w w:val="120"/>
          <w:sz w:val="28"/>
        </w:rPr>
        <w:t>рабоТы</w:t>
      </w:r>
      <w:r>
        <w:rPr>
          <w:rFonts w:ascii="Tahoma" w:hAnsi="Tahoma"/>
          <w:b/>
          <w:spacing w:val="-95"/>
          <w:w w:val="120"/>
          <w:sz w:val="28"/>
        </w:rPr>
        <w:t xml:space="preserve"> </w:t>
      </w:r>
      <w:r>
        <w:rPr>
          <w:rFonts w:ascii="Tahoma" w:hAnsi="Tahoma"/>
          <w:b/>
          <w:w w:val="120"/>
          <w:sz w:val="28"/>
        </w:rPr>
        <w:t>В</w:t>
      </w:r>
      <w:r>
        <w:rPr>
          <w:rFonts w:ascii="Tahoma" w:hAnsi="Tahoma"/>
          <w:b/>
          <w:spacing w:val="1"/>
          <w:w w:val="120"/>
          <w:sz w:val="28"/>
        </w:rPr>
        <w:t xml:space="preserve"> </w:t>
      </w:r>
      <w:r>
        <w:rPr>
          <w:rFonts w:ascii="Tahoma" w:hAnsi="Tahoma"/>
          <w:b/>
          <w:w w:val="120"/>
          <w:sz w:val="28"/>
        </w:rPr>
        <w:t>ВооружЕННых</w:t>
      </w:r>
      <w:r>
        <w:rPr>
          <w:rFonts w:ascii="Tahoma" w:hAnsi="Tahoma"/>
          <w:b/>
          <w:spacing w:val="2"/>
          <w:w w:val="120"/>
          <w:sz w:val="28"/>
        </w:rPr>
        <w:t xml:space="preserve"> </w:t>
      </w:r>
      <w:r>
        <w:rPr>
          <w:rFonts w:ascii="Tahoma" w:hAnsi="Tahoma"/>
          <w:b/>
          <w:w w:val="120"/>
          <w:sz w:val="28"/>
        </w:rPr>
        <w:t>сИлах</w:t>
      </w:r>
      <w:r>
        <w:rPr>
          <w:rFonts w:ascii="Tahoma" w:hAnsi="Tahoma"/>
          <w:b/>
          <w:spacing w:val="1"/>
          <w:w w:val="120"/>
          <w:sz w:val="28"/>
        </w:rPr>
        <w:t xml:space="preserve"> </w:t>
      </w:r>
      <w:r>
        <w:rPr>
          <w:rFonts w:ascii="Tahoma" w:hAnsi="Tahoma"/>
          <w:b/>
          <w:w w:val="120"/>
          <w:sz w:val="28"/>
        </w:rPr>
        <w:t>россИйской</w:t>
      </w:r>
      <w:r>
        <w:rPr>
          <w:rFonts w:ascii="Tahoma" w:hAnsi="Tahoma"/>
          <w:b/>
          <w:spacing w:val="2"/>
          <w:w w:val="120"/>
          <w:sz w:val="28"/>
        </w:rPr>
        <w:t xml:space="preserve"> </w:t>
      </w:r>
      <w:r>
        <w:rPr>
          <w:rFonts w:ascii="Tahoma" w:hAnsi="Tahoma"/>
          <w:b/>
          <w:w w:val="120"/>
          <w:sz w:val="28"/>
        </w:rPr>
        <w:t>ФЕДЕрацИИ</w:t>
      </w:r>
    </w:p>
    <w:p w:rsidR="00744E03" w:rsidRDefault="00744E03">
      <w:pPr>
        <w:pStyle w:val="a3"/>
        <w:spacing w:before="9"/>
        <w:ind w:left="0" w:firstLine="0"/>
        <w:jc w:val="left"/>
        <w:rPr>
          <w:rFonts w:ascii="Tahoma"/>
          <w:b/>
          <w:sz w:val="36"/>
        </w:rPr>
      </w:pPr>
    </w:p>
    <w:p w:rsidR="00744E03" w:rsidRDefault="00E40E69">
      <w:pPr>
        <w:pStyle w:val="3"/>
        <w:tabs>
          <w:tab w:val="left" w:pos="1132"/>
        </w:tabs>
        <w:ind w:right="452" w:hanging="737"/>
      </w:pPr>
      <w:r>
        <w:t>§</w:t>
      </w:r>
      <w:r>
        <w:rPr>
          <w:spacing w:val="31"/>
        </w:rPr>
        <w:t xml:space="preserve"> </w:t>
      </w:r>
      <w:r>
        <w:t>1.</w:t>
      </w:r>
      <w:r>
        <w:tab/>
        <w:t>общая</w:t>
      </w:r>
      <w:r>
        <w:rPr>
          <w:spacing w:val="-7"/>
        </w:rPr>
        <w:t xml:space="preserve"> </w:t>
      </w:r>
      <w:r>
        <w:t>характеристика</w:t>
      </w:r>
      <w:r>
        <w:rPr>
          <w:spacing w:val="-6"/>
        </w:rPr>
        <w:t xml:space="preserve"> </w:t>
      </w:r>
      <w:r>
        <w:t>социальной</w:t>
      </w:r>
      <w:r>
        <w:rPr>
          <w:spacing w:val="-7"/>
        </w:rPr>
        <w:t xml:space="preserve"> </w:t>
      </w:r>
      <w:r>
        <w:t>сферы</w:t>
      </w:r>
      <w:r>
        <w:rPr>
          <w:spacing w:val="-61"/>
        </w:rPr>
        <w:t xml:space="preserve"> </w:t>
      </w:r>
      <w:r>
        <w:t>в</w:t>
      </w:r>
      <w:r>
        <w:rPr>
          <w:spacing w:val="13"/>
        </w:rPr>
        <w:t xml:space="preserve"> </w:t>
      </w:r>
      <w:r>
        <w:t>Вооруженных</w:t>
      </w:r>
      <w:r>
        <w:rPr>
          <w:spacing w:val="14"/>
        </w:rPr>
        <w:t xml:space="preserve"> </w:t>
      </w:r>
      <w:r>
        <w:t>силах</w:t>
      </w:r>
      <w:r>
        <w:rPr>
          <w:spacing w:val="14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</w:t>
      </w:r>
    </w:p>
    <w:p w:rsidR="00744E03" w:rsidRDefault="00E40E69">
      <w:pPr>
        <w:pStyle w:val="a3"/>
        <w:spacing w:before="226" w:line="242" w:lineRule="auto"/>
        <w:ind w:left="111" w:right="125"/>
      </w:pPr>
      <w:r>
        <w:rPr>
          <w:w w:val="105"/>
        </w:rPr>
        <w:t>Вооруженные</w:t>
      </w:r>
      <w:r>
        <w:rPr>
          <w:spacing w:val="-12"/>
          <w:w w:val="105"/>
        </w:rPr>
        <w:t xml:space="preserve"> </w:t>
      </w:r>
      <w:r>
        <w:rPr>
          <w:w w:val="105"/>
        </w:rPr>
        <w:t>Силы</w:t>
      </w:r>
      <w:r>
        <w:rPr>
          <w:spacing w:val="-11"/>
          <w:w w:val="105"/>
        </w:rPr>
        <w:t xml:space="preserve"> </w:t>
      </w:r>
      <w:r>
        <w:rPr>
          <w:w w:val="105"/>
        </w:rPr>
        <w:t>Российской</w:t>
      </w:r>
      <w:r>
        <w:rPr>
          <w:spacing w:val="-12"/>
          <w:w w:val="105"/>
        </w:rPr>
        <w:t xml:space="preserve"> </w:t>
      </w:r>
      <w:r>
        <w:rPr>
          <w:w w:val="105"/>
        </w:rPr>
        <w:t>Федерации</w:t>
      </w:r>
      <w:r>
        <w:rPr>
          <w:spacing w:val="-11"/>
          <w:w w:val="105"/>
        </w:rPr>
        <w:t xml:space="preserve"> </w:t>
      </w:r>
      <w:r>
        <w:rPr>
          <w:w w:val="105"/>
        </w:rPr>
        <w:t>составляют</w:t>
      </w:r>
      <w:r>
        <w:rPr>
          <w:spacing w:val="-11"/>
          <w:w w:val="105"/>
        </w:rPr>
        <w:t xml:space="preserve"> </w:t>
      </w:r>
      <w:r>
        <w:rPr>
          <w:w w:val="105"/>
        </w:rPr>
        <w:t>основу</w:t>
      </w:r>
      <w:r>
        <w:rPr>
          <w:spacing w:val="-53"/>
          <w:w w:val="105"/>
        </w:rPr>
        <w:t xml:space="preserve"> </w:t>
      </w:r>
      <w:r>
        <w:rPr>
          <w:w w:val="105"/>
        </w:rPr>
        <w:t>обороны Российской Федерации и предназначены для отражения</w:t>
      </w:r>
      <w:r>
        <w:rPr>
          <w:spacing w:val="1"/>
          <w:w w:val="105"/>
        </w:rPr>
        <w:t xml:space="preserve"> </w:t>
      </w:r>
      <w:r>
        <w:rPr>
          <w:w w:val="105"/>
        </w:rPr>
        <w:t>агрессии, направленной против Российской Федерации, для во-</w:t>
      </w:r>
      <w:r>
        <w:rPr>
          <w:spacing w:val="1"/>
          <w:w w:val="105"/>
        </w:rPr>
        <w:t xml:space="preserve"> </w:t>
      </w:r>
      <w:r>
        <w:rPr>
          <w:w w:val="105"/>
        </w:rPr>
        <w:t>оруженной защиты целостности и неприкосновенности террито-</w:t>
      </w:r>
      <w:r>
        <w:rPr>
          <w:spacing w:val="1"/>
          <w:w w:val="105"/>
        </w:rPr>
        <w:t xml:space="preserve"> </w:t>
      </w:r>
      <w:r>
        <w:rPr>
          <w:w w:val="105"/>
        </w:rPr>
        <w:t>рии</w:t>
      </w:r>
      <w:r>
        <w:rPr>
          <w:spacing w:val="-6"/>
          <w:w w:val="105"/>
        </w:rPr>
        <w:t xml:space="preserve"> </w:t>
      </w:r>
      <w:r>
        <w:rPr>
          <w:w w:val="105"/>
        </w:rPr>
        <w:t>Российской</w:t>
      </w:r>
      <w:r>
        <w:rPr>
          <w:spacing w:val="-5"/>
          <w:w w:val="105"/>
        </w:rPr>
        <w:t xml:space="preserve"> </w:t>
      </w:r>
      <w:r>
        <w:rPr>
          <w:w w:val="105"/>
        </w:rPr>
        <w:t>Федерации,</w:t>
      </w:r>
      <w:r>
        <w:rPr>
          <w:spacing w:val="-5"/>
          <w:w w:val="105"/>
        </w:rPr>
        <w:t xml:space="preserve"> </w:t>
      </w:r>
      <w:r>
        <w:rPr>
          <w:w w:val="105"/>
        </w:rPr>
        <w:t>а</w:t>
      </w:r>
      <w:r>
        <w:rPr>
          <w:spacing w:val="-5"/>
          <w:w w:val="105"/>
        </w:rPr>
        <w:t xml:space="preserve"> </w:t>
      </w:r>
      <w:r>
        <w:rPr>
          <w:w w:val="105"/>
        </w:rPr>
        <w:t>также</w:t>
      </w:r>
      <w:r>
        <w:rPr>
          <w:spacing w:val="-5"/>
          <w:w w:val="105"/>
        </w:rPr>
        <w:t xml:space="preserve"> </w:t>
      </w:r>
      <w:r>
        <w:rPr>
          <w:w w:val="105"/>
        </w:rPr>
        <w:t>для</w:t>
      </w:r>
      <w:r>
        <w:rPr>
          <w:spacing w:val="-5"/>
          <w:w w:val="105"/>
        </w:rPr>
        <w:t xml:space="preserve"> </w:t>
      </w:r>
      <w:r>
        <w:rPr>
          <w:w w:val="105"/>
        </w:rPr>
        <w:t>выполнения</w:t>
      </w:r>
      <w:r>
        <w:rPr>
          <w:spacing w:val="-5"/>
          <w:w w:val="105"/>
        </w:rPr>
        <w:t xml:space="preserve"> </w:t>
      </w:r>
      <w:r>
        <w:rPr>
          <w:w w:val="105"/>
        </w:rPr>
        <w:t>задач</w:t>
      </w:r>
      <w:r>
        <w:rPr>
          <w:spacing w:val="-5"/>
          <w:w w:val="105"/>
        </w:rPr>
        <w:t xml:space="preserve"> </w:t>
      </w:r>
      <w:r>
        <w:rPr>
          <w:w w:val="105"/>
        </w:rPr>
        <w:t>в</w:t>
      </w:r>
      <w:r>
        <w:rPr>
          <w:spacing w:val="-5"/>
          <w:w w:val="105"/>
        </w:rPr>
        <w:t xml:space="preserve"> </w:t>
      </w:r>
      <w:r>
        <w:rPr>
          <w:w w:val="105"/>
        </w:rPr>
        <w:t>соот-</w:t>
      </w:r>
      <w:r>
        <w:rPr>
          <w:spacing w:val="-52"/>
          <w:w w:val="105"/>
        </w:rPr>
        <w:t xml:space="preserve"> </w:t>
      </w:r>
      <w:r>
        <w:rPr>
          <w:w w:val="105"/>
        </w:rPr>
        <w:t>ветствии с межгосударственными договорами Российской Феде-</w:t>
      </w:r>
      <w:r>
        <w:rPr>
          <w:spacing w:val="1"/>
          <w:w w:val="105"/>
        </w:rPr>
        <w:t xml:space="preserve"> </w:t>
      </w:r>
      <w:r>
        <w:rPr>
          <w:w w:val="105"/>
        </w:rPr>
        <w:t>рации</w:t>
      </w:r>
      <w:r>
        <w:rPr>
          <w:w w:val="105"/>
          <w:position w:val="6"/>
          <w:sz w:val="14"/>
        </w:rPr>
        <w:t>1</w:t>
      </w:r>
      <w:r>
        <w:rPr>
          <w:w w:val="105"/>
        </w:rPr>
        <w:t>.</w:t>
      </w:r>
    </w:p>
    <w:p w:rsidR="00744E03" w:rsidRDefault="00E40E69">
      <w:pPr>
        <w:pStyle w:val="a3"/>
        <w:spacing w:line="242" w:lineRule="auto"/>
        <w:ind w:right="131"/>
      </w:pPr>
      <w:r>
        <w:rPr>
          <w:w w:val="105"/>
        </w:rPr>
        <w:t>Кроме того, к решению задач обороны привлекаются другие</w:t>
      </w:r>
      <w:r>
        <w:rPr>
          <w:spacing w:val="1"/>
          <w:w w:val="105"/>
        </w:rPr>
        <w:t xml:space="preserve"> </w:t>
      </w:r>
      <w:r>
        <w:rPr>
          <w:w w:val="105"/>
        </w:rPr>
        <w:t>органы федеральной исполнительной власти, где разрешена воен-</w:t>
      </w:r>
      <w:r>
        <w:rPr>
          <w:spacing w:val="-53"/>
          <w:w w:val="105"/>
        </w:rPr>
        <w:t xml:space="preserve"> </w:t>
      </w:r>
      <w:r>
        <w:rPr>
          <w:w w:val="105"/>
        </w:rPr>
        <w:t>ная</w:t>
      </w:r>
      <w:r>
        <w:rPr>
          <w:spacing w:val="-7"/>
          <w:w w:val="105"/>
        </w:rPr>
        <w:t xml:space="preserve"> </w:t>
      </w:r>
      <w:r>
        <w:rPr>
          <w:w w:val="105"/>
        </w:rPr>
        <w:t>служба: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30"/>
        <w:rPr>
          <w:sz w:val="21"/>
        </w:rPr>
      </w:pPr>
      <w:r>
        <w:rPr>
          <w:w w:val="105"/>
          <w:sz w:val="21"/>
        </w:rPr>
        <w:t>внутренние войска Министерства внутренних дел Российской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Федерации;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8"/>
        <w:rPr>
          <w:sz w:val="21"/>
        </w:rPr>
      </w:pPr>
      <w:r>
        <w:rPr>
          <w:w w:val="105"/>
          <w:sz w:val="21"/>
        </w:rPr>
        <w:t>Министерство Российской Федерации по делам гражданской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обороны,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чрезвычайным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ситуациям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ликвидации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последствий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стихийных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бедствий;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1" w:lineRule="exact"/>
        <w:rPr>
          <w:sz w:val="21"/>
        </w:rPr>
      </w:pPr>
      <w:r>
        <w:rPr>
          <w:w w:val="105"/>
          <w:sz w:val="21"/>
        </w:rPr>
        <w:t>Служба</w:t>
      </w:r>
      <w:r>
        <w:rPr>
          <w:spacing w:val="9"/>
          <w:w w:val="105"/>
          <w:sz w:val="21"/>
        </w:rPr>
        <w:t xml:space="preserve"> </w:t>
      </w:r>
      <w:r>
        <w:rPr>
          <w:w w:val="105"/>
          <w:sz w:val="21"/>
        </w:rPr>
        <w:t>внешней</w:t>
      </w:r>
      <w:r>
        <w:rPr>
          <w:spacing w:val="9"/>
          <w:w w:val="105"/>
          <w:sz w:val="21"/>
        </w:rPr>
        <w:t xml:space="preserve"> </w:t>
      </w:r>
      <w:r>
        <w:rPr>
          <w:w w:val="105"/>
          <w:sz w:val="21"/>
        </w:rPr>
        <w:t>разведки</w:t>
      </w:r>
      <w:r>
        <w:rPr>
          <w:spacing w:val="10"/>
          <w:w w:val="105"/>
          <w:sz w:val="21"/>
        </w:rPr>
        <w:t xml:space="preserve"> </w:t>
      </w:r>
      <w:r>
        <w:rPr>
          <w:w w:val="105"/>
          <w:sz w:val="21"/>
        </w:rPr>
        <w:t>Российской</w:t>
      </w:r>
      <w:r>
        <w:rPr>
          <w:spacing w:val="9"/>
          <w:w w:val="105"/>
          <w:sz w:val="21"/>
        </w:rPr>
        <w:t xml:space="preserve"> </w:t>
      </w:r>
      <w:r>
        <w:rPr>
          <w:w w:val="105"/>
          <w:sz w:val="21"/>
        </w:rPr>
        <w:t>Федерации;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rPr>
          <w:sz w:val="21"/>
        </w:rPr>
      </w:pPr>
      <w:r>
        <w:rPr>
          <w:w w:val="105"/>
          <w:sz w:val="21"/>
        </w:rPr>
        <w:t>Федеральная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служба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безопасности;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1"/>
        <w:rPr>
          <w:sz w:val="21"/>
        </w:rPr>
      </w:pPr>
      <w:r>
        <w:rPr>
          <w:w w:val="105"/>
          <w:sz w:val="21"/>
        </w:rPr>
        <w:t>Федеральная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служба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охраны;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 w:line="242" w:lineRule="auto"/>
        <w:ind w:right="130"/>
        <w:jc w:val="left"/>
        <w:rPr>
          <w:sz w:val="21"/>
        </w:rPr>
      </w:pPr>
      <w:r>
        <w:rPr>
          <w:w w:val="105"/>
          <w:sz w:val="21"/>
        </w:rPr>
        <w:t>Государственная</w:t>
      </w:r>
      <w:r>
        <w:rPr>
          <w:spacing w:val="23"/>
          <w:w w:val="105"/>
          <w:sz w:val="21"/>
        </w:rPr>
        <w:t xml:space="preserve"> </w:t>
      </w:r>
      <w:r>
        <w:rPr>
          <w:w w:val="105"/>
          <w:sz w:val="21"/>
        </w:rPr>
        <w:t>фельдъегерская</w:t>
      </w:r>
      <w:r>
        <w:rPr>
          <w:spacing w:val="24"/>
          <w:w w:val="105"/>
          <w:sz w:val="21"/>
        </w:rPr>
        <w:t xml:space="preserve"> </w:t>
      </w:r>
      <w:r>
        <w:rPr>
          <w:w w:val="105"/>
          <w:sz w:val="21"/>
        </w:rPr>
        <w:t>служба</w:t>
      </w:r>
      <w:r>
        <w:rPr>
          <w:spacing w:val="23"/>
          <w:w w:val="105"/>
          <w:sz w:val="21"/>
        </w:rPr>
        <w:t xml:space="preserve"> </w:t>
      </w:r>
      <w:r>
        <w:rPr>
          <w:w w:val="105"/>
          <w:sz w:val="21"/>
        </w:rPr>
        <w:t>Российской</w:t>
      </w:r>
      <w:r>
        <w:rPr>
          <w:spacing w:val="24"/>
          <w:w w:val="105"/>
          <w:sz w:val="21"/>
        </w:rPr>
        <w:t xml:space="preserve"> </w:t>
      </w:r>
      <w:r>
        <w:rPr>
          <w:w w:val="105"/>
          <w:sz w:val="21"/>
        </w:rPr>
        <w:t>Федера-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ции;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1" w:lineRule="exact"/>
        <w:jc w:val="left"/>
        <w:rPr>
          <w:sz w:val="21"/>
        </w:rPr>
      </w:pPr>
      <w:r>
        <w:rPr>
          <w:w w:val="105"/>
          <w:sz w:val="21"/>
        </w:rPr>
        <w:t>Федеральное агентство специального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строительства;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/>
        <w:jc w:val="left"/>
        <w:rPr>
          <w:sz w:val="21"/>
        </w:rPr>
      </w:pPr>
      <w:r>
        <w:rPr>
          <w:w w:val="105"/>
          <w:sz w:val="21"/>
        </w:rPr>
        <w:t>Гостехкомиссия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при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Президенте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РФ;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/>
        <w:jc w:val="left"/>
        <w:rPr>
          <w:sz w:val="21"/>
        </w:rPr>
      </w:pPr>
      <w:r>
        <w:rPr>
          <w:w w:val="105"/>
          <w:sz w:val="21"/>
        </w:rPr>
        <w:t>Главное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управление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спецпрограмм.</w:t>
      </w:r>
    </w:p>
    <w:p w:rsidR="00744E03" w:rsidRDefault="00E40E69">
      <w:pPr>
        <w:pStyle w:val="a3"/>
        <w:spacing w:before="2"/>
        <w:ind w:left="395" w:firstLine="0"/>
        <w:jc w:val="left"/>
      </w:pPr>
      <w:r>
        <w:rPr>
          <w:w w:val="105"/>
        </w:rPr>
        <w:t>Сфера</w:t>
      </w:r>
      <w:r>
        <w:rPr>
          <w:spacing w:val="20"/>
          <w:w w:val="105"/>
        </w:rPr>
        <w:t xml:space="preserve"> </w:t>
      </w:r>
      <w:r>
        <w:rPr>
          <w:w w:val="105"/>
        </w:rPr>
        <w:t>деятельности</w:t>
      </w:r>
      <w:r>
        <w:rPr>
          <w:spacing w:val="21"/>
          <w:w w:val="105"/>
        </w:rPr>
        <w:t xml:space="preserve"> </w:t>
      </w:r>
      <w:r>
        <w:rPr>
          <w:w w:val="105"/>
        </w:rPr>
        <w:t>данных</w:t>
      </w:r>
      <w:r>
        <w:rPr>
          <w:spacing w:val="21"/>
          <w:w w:val="105"/>
        </w:rPr>
        <w:t xml:space="preserve"> </w:t>
      </w:r>
      <w:r>
        <w:rPr>
          <w:w w:val="105"/>
        </w:rPr>
        <w:t>органов</w:t>
      </w:r>
      <w:r>
        <w:rPr>
          <w:spacing w:val="21"/>
          <w:w w:val="105"/>
        </w:rPr>
        <w:t xml:space="preserve"> </w:t>
      </w:r>
      <w:r>
        <w:rPr>
          <w:w w:val="105"/>
        </w:rPr>
        <w:t>государственной</w:t>
      </w:r>
      <w:r>
        <w:rPr>
          <w:spacing w:val="21"/>
          <w:w w:val="105"/>
        </w:rPr>
        <w:t xml:space="preserve"> </w:t>
      </w:r>
      <w:r>
        <w:rPr>
          <w:w w:val="105"/>
        </w:rPr>
        <w:t>власти</w:t>
      </w:r>
    </w:p>
    <w:p w:rsidR="00744E03" w:rsidRDefault="00E40E69">
      <w:pPr>
        <w:pStyle w:val="a3"/>
        <w:spacing w:before="2" w:line="242" w:lineRule="auto"/>
        <w:ind w:right="130" w:firstLine="0"/>
      </w:pPr>
      <w:r>
        <w:rPr>
          <w:w w:val="105"/>
        </w:rPr>
        <w:t>характеризуется определенными особенностями. Это во многом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определяет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специфику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социальной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работы,</w:t>
      </w:r>
      <w:r>
        <w:rPr>
          <w:spacing w:val="-12"/>
          <w:w w:val="105"/>
        </w:rPr>
        <w:t xml:space="preserve"> </w:t>
      </w:r>
      <w:r>
        <w:rPr>
          <w:w w:val="105"/>
        </w:rPr>
        <w:t>используемых</w:t>
      </w:r>
      <w:r>
        <w:rPr>
          <w:spacing w:val="-12"/>
          <w:w w:val="105"/>
        </w:rPr>
        <w:t xml:space="preserve"> </w:t>
      </w:r>
      <w:r>
        <w:rPr>
          <w:w w:val="105"/>
        </w:rPr>
        <w:t>методов</w:t>
      </w:r>
      <w:r>
        <w:rPr>
          <w:spacing w:val="-52"/>
          <w:w w:val="105"/>
        </w:rPr>
        <w:t xml:space="preserve"> </w:t>
      </w:r>
      <w:r>
        <w:rPr>
          <w:w w:val="105"/>
        </w:rPr>
        <w:t>и технологий социальной защиты военнослужащих и граждан,</w:t>
      </w:r>
      <w:r>
        <w:rPr>
          <w:spacing w:val="1"/>
          <w:w w:val="105"/>
        </w:rPr>
        <w:t xml:space="preserve"> </w:t>
      </w:r>
      <w:r>
        <w:rPr>
          <w:w w:val="105"/>
        </w:rPr>
        <w:t>имеющих</w:t>
      </w:r>
      <w:r>
        <w:rPr>
          <w:spacing w:val="-6"/>
          <w:w w:val="105"/>
        </w:rPr>
        <w:t xml:space="preserve"> </w:t>
      </w:r>
      <w:r>
        <w:rPr>
          <w:w w:val="105"/>
        </w:rPr>
        <w:t>отношение</w:t>
      </w:r>
      <w:r>
        <w:rPr>
          <w:spacing w:val="-6"/>
          <w:w w:val="105"/>
        </w:rPr>
        <w:t xml:space="preserve"> </w:t>
      </w:r>
      <w:r>
        <w:rPr>
          <w:w w:val="105"/>
        </w:rPr>
        <w:t>к</w:t>
      </w:r>
      <w:r>
        <w:rPr>
          <w:spacing w:val="-5"/>
          <w:w w:val="105"/>
        </w:rPr>
        <w:t xml:space="preserve"> </w:t>
      </w:r>
      <w:r>
        <w:rPr>
          <w:w w:val="105"/>
        </w:rPr>
        <w:t>данной</w:t>
      </w:r>
      <w:r>
        <w:rPr>
          <w:spacing w:val="-6"/>
          <w:w w:val="105"/>
        </w:rPr>
        <w:t xml:space="preserve"> </w:t>
      </w:r>
      <w:r>
        <w:rPr>
          <w:w w:val="105"/>
        </w:rPr>
        <w:t>сфере.</w:t>
      </w:r>
    </w:p>
    <w:p w:rsidR="00744E03" w:rsidRDefault="007D1EA3">
      <w:pPr>
        <w:pStyle w:val="a3"/>
        <w:spacing w:before="8"/>
        <w:ind w:left="0" w:firstLine="0"/>
        <w:jc w:val="left"/>
        <w:rPr>
          <w:sz w:val="15"/>
        </w:rPr>
      </w:pPr>
      <w:r>
        <w:pict>
          <v:shape id="_x0000_s1107" style="position:absolute;margin-left:49.6pt;margin-top:11.25pt;width:99.25pt;height:.1pt;z-index:-15697920;mso-wrap-distance-left:0;mso-wrap-distance-right:0;mso-position-horizontal-relative:page" coordorigin="992,225" coordsize="1985,0" path="m992,225r1984,e" filled="f" strokeweight=".5pt">
            <v:path arrowok="t"/>
            <w10:wrap type="topAndBottom" anchorx="page"/>
          </v:shape>
        </w:pict>
      </w:r>
    </w:p>
    <w:p w:rsidR="00744E03" w:rsidRDefault="00E40E69">
      <w:pPr>
        <w:tabs>
          <w:tab w:val="left" w:pos="395"/>
        </w:tabs>
        <w:spacing w:before="5"/>
        <w:ind w:left="112"/>
        <w:rPr>
          <w:sz w:val="19"/>
        </w:rPr>
      </w:pPr>
      <w:r>
        <w:rPr>
          <w:w w:val="105"/>
          <w:position w:val="6"/>
          <w:sz w:val="13"/>
        </w:rPr>
        <w:t>1</w:t>
      </w:r>
      <w:r>
        <w:rPr>
          <w:w w:val="105"/>
          <w:position w:val="6"/>
          <w:sz w:val="13"/>
        </w:rPr>
        <w:tab/>
      </w:r>
      <w:r>
        <w:rPr>
          <w:w w:val="105"/>
          <w:sz w:val="19"/>
        </w:rPr>
        <w:t>См.: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«Об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обороне».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Федеральный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закон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от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31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мая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1996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г.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№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61-ФЗ.</w:t>
      </w:r>
    </w:p>
    <w:p w:rsidR="00744E03" w:rsidRDefault="00744E03">
      <w:pPr>
        <w:rPr>
          <w:sz w:val="19"/>
        </w:rPr>
        <w:sectPr w:rsidR="00744E03">
          <w:footerReference w:type="even" r:id="rId49"/>
          <w:footerReference w:type="default" r:id="rId50"/>
          <w:pgSz w:w="8220" w:h="12190"/>
          <w:pgMar w:top="980" w:right="860" w:bottom="900" w:left="880" w:header="0" w:footer="709" w:gutter="0"/>
          <w:pgNumType w:start="196"/>
          <w:cols w:space="720"/>
        </w:sectPr>
      </w:pPr>
    </w:p>
    <w:p w:rsidR="00744E03" w:rsidRDefault="00E40E69">
      <w:pPr>
        <w:pStyle w:val="a3"/>
        <w:spacing w:before="66" w:line="242" w:lineRule="auto"/>
        <w:ind w:left="111" w:right="127"/>
      </w:pPr>
      <w:r>
        <w:rPr>
          <w:b/>
        </w:rPr>
        <w:lastRenderedPageBreak/>
        <w:t xml:space="preserve">Военно-социальная сфера </w:t>
      </w:r>
      <w:r>
        <w:t>подразумевает все социальное про-</w:t>
      </w:r>
      <w:r>
        <w:rPr>
          <w:spacing w:val="1"/>
        </w:rPr>
        <w:t xml:space="preserve"> </w:t>
      </w:r>
      <w:r>
        <w:rPr>
          <w:w w:val="105"/>
        </w:rPr>
        <w:t>странство,</w:t>
      </w:r>
      <w:r>
        <w:rPr>
          <w:spacing w:val="-7"/>
          <w:w w:val="105"/>
        </w:rPr>
        <w:t xml:space="preserve"> </w:t>
      </w:r>
      <w:r>
        <w:rPr>
          <w:w w:val="105"/>
        </w:rPr>
        <w:t>всю</w:t>
      </w:r>
      <w:r>
        <w:rPr>
          <w:spacing w:val="-7"/>
          <w:w w:val="105"/>
        </w:rPr>
        <w:t xml:space="preserve"> </w:t>
      </w:r>
      <w:r>
        <w:rPr>
          <w:w w:val="105"/>
        </w:rPr>
        <w:t>совокупность</w:t>
      </w:r>
      <w:r>
        <w:rPr>
          <w:spacing w:val="-7"/>
          <w:w w:val="105"/>
        </w:rPr>
        <w:t xml:space="preserve"> </w:t>
      </w:r>
      <w:r>
        <w:rPr>
          <w:w w:val="105"/>
        </w:rPr>
        <w:t>элементов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сторон</w:t>
      </w:r>
      <w:r>
        <w:rPr>
          <w:spacing w:val="-7"/>
          <w:w w:val="105"/>
        </w:rPr>
        <w:t xml:space="preserve"> </w:t>
      </w:r>
      <w:r>
        <w:rPr>
          <w:w w:val="105"/>
        </w:rPr>
        <w:t>военно-социаль-</w:t>
      </w:r>
      <w:r>
        <w:rPr>
          <w:spacing w:val="-53"/>
          <w:w w:val="105"/>
        </w:rPr>
        <w:t xml:space="preserve"> </w:t>
      </w:r>
      <w:r>
        <w:rPr>
          <w:w w:val="105"/>
        </w:rPr>
        <w:t>ных отношений, в которых функционируют военнослужащие и в</w:t>
      </w:r>
      <w:r>
        <w:rPr>
          <w:spacing w:val="1"/>
          <w:w w:val="105"/>
        </w:rPr>
        <w:t xml:space="preserve"> </w:t>
      </w:r>
      <w:r>
        <w:rPr>
          <w:w w:val="105"/>
        </w:rPr>
        <w:t>которой</w:t>
      </w:r>
      <w:r>
        <w:rPr>
          <w:spacing w:val="-14"/>
          <w:w w:val="105"/>
        </w:rPr>
        <w:t xml:space="preserve"> </w:t>
      </w:r>
      <w:r>
        <w:rPr>
          <w:w w:val="105"/>
        </w:rPr>
        <w:t>они</w:t>
      </w:r>
      <w:r>
        <w:rPr>
          <w:spacing w:val="-14"/>
          <w:w w:val="105"/>
        </w:rPr>
        <w:t xml:space="preserve"> </w:t>
      </w:r>
      <w:r>
        <w:rPr>
          <w:w w:val="105"/>
        </w:rPr>
        <w:t>приобретают</w:t>
      </w:r>
      <w:r>
        <w:rPr>
          <w:spacing w:val="-14"/>
          <w:w w:val="105"/>
        </w:rPr>
        <w:t xml:space="preserve"> </w:t>
      </w:r>
      <w:r>
        <w:rPr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w w:val="105"/>
        </w:rPr>
        <w:t>реализуют</w:t>
      </w:r>
      <w:r>
        <w:rPr>
          <w:spacing w:val="-14"/>
          <w:w w:val="105"/>
        </w:rPr>
        <w:t xml:space="preserve"> </w:t>
      </w:r>
      <w:r>
        <w:rPr>
          <w:w w:val="105"/>
        </w:rPr>
        <w:t>свои</w:t>
      </w:r>
      <w:r>
        <w:rPr>
          <w:spacing w:val="-14"/>
          <w:w w:val="105"/>
        </w:rPr>
        <w:t xml:space="preserve"> </w:t>
      </w:r>
      <w:r>
        <w:rPr>
          <w:w w:val="105"/>
        </w:rPr>
        <w:t>социальные</w:t>
      </w:r>
      <w:r>
        <w:rPr>
          <w:spacing w:val="-14"/>
          <w:w w:val="105"/>
        </w:rPr>
        <w:t xml:space="preserve"> </w:t>
      </w:r>
      <w:r>
        <w:rPr>
          <w:w w:val="105"/>
        </w:rPr>
        <w:t>качества</w:t>
      </w:r>
      <w:r>
        <w:rPr>
          <w:w w:val="105"/>
          <w:position w:val="6"/>
          <w:sz w:val="14"/>
        </w:rPr>
        <w:t>1</w:t>
      </w:r>
      <w:r>
        <w:rPr>
          <w:w w:val="105"/>
        </w:rPr>
        <w:t>,</w:t>
      </w:r>
      <w:r>
        <w:rPr>
          <w:spacing w:val="-52"/>
          <w:w w:val="105"/>
        </w:rPr>
        <w:t xml:space="preserve"> </w:t>
      </w:r>
      <w:r>
        <w:rPr>
          <w:w w:val="105"/>
        </w:rPr>
        <w:t>необходимые</w:t>
      </w:r>
      <w:r>
        <w:rPr>
          <w:spacing w:val="1"/>
          <w:w w:val="105"/>
        </w:rPr>
        <w:t xml:space="preserve"> </w:t>
      </w:r>
      <w:r>
        <w:rPr>
          <w:w w:val="105"/>
        </w:rPr>
        <w:t>для</w:t>
      </w:r>
      <w:r>
        <w:rPr>
          <w:spacing w:val="1"/>
          <w:w w:val="105"/>
        </w:rPr>
        <w:t xml:space="preserve"> </w:t>
      </w:r>
      <w:r>
        <w:rPr>
          <w:w w:val="105"/>
        </w:rPr>
        <w:t>выполнения</w:t>
      </w:r>
      <w:r>
        <w:rPr>
          <w:spacing w:val="1"/>
          <w:w w:val="105"/>
        </w:rPr>
        <w:t xml:space="preserve"> </w:t>
      </w:r>
      <w:r>
        <w:rPr>
          <w:w w:val="105"/>
        </w:rPr>
        <w:t>задач</w:t>
      </w:r>
      <w:r>
        <w:rPr>
          <w:spacing w:val="1"/>
          <w:w w:val="105"/>
        </w:rPr>
        <w:t xml:space="preserve"> </w:t>
      </w:r>
      <w:r>
        <w:rPr>
          <w:w w:val="105"/>
        </w:rPr>
        <w:t>военно-профессиональной</w:t>
      </w:r>
      <w:r>
        <w:rPr>
          <w:spacing w:val="-53"/>
          <w:w w:val="105"/>
        </w:rPr>
        <w:t xml:space="preserve"> </w:t>
      </w:r>
      <w:r>
        <w:rPr>
          <w:w w:val="110"/>
        </w:rPr>
        <w:t>деятельности.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10"/>
        </w:rPr>
        <w:t>Именно военно-социальная сфера является пространством,</w:t>
      </w:r>
      <w:r>
        <w:rPr>
          <w:spacing w:val="1"/>
          <w:w w:val="110"/>
        </w:rPr>
        <w:t xml:space="preserve"> </w:t>
      </w:r>
      <w:r>
        <w:rPr>
          <w:w w:val="105"/>
        </w:rPr>
        <w:t>влияющим на уровень социальной защищенности, оказывающим</w:t>
      </w:r>
      <w:r>
        <w:rPr>
          <w:spacing w:val="1"/>
          <w:w w:val="105"/>
        </w:rPr>
        <w:t xml:space="preserve"> </w:t>
      </w:r>
      <w:r>
        <w:rPr>
          <w:w w:val="105"/>
        </w:rPr>
        <w:t>прямое или косвенное воздействие на выполнение задач военно-</w:t>
      </w:r>
      <w:r>
        <w:rPr>
          <w:spacing w:val="1"/>
          <w:w w:val="105"/>
        </w:rPr>
        <w:t xml:space="preserve"> </w:t>
      </w:r>
      <w:r>
        <w:rPr>
          <w:w w:val="105"/>
        </w:rPr>
        <w:t>профессиональной деятельности, где возникают социальные про-</w:t>
      </w:r>
      <w:r>
        <w:rPr>
          <w:spacing w:val="-53"/>
          <w:w w:val="105"/>
        </w:rPr>
        <w:t xml:space="preserve"> </w:t>
      </w:r>
      <w:r>
        <w:rPr>
          <w:spacing w:val="-3"/>
          <w:w w:val="105"/>
        </w:rPr>
        <w:t>блемы.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этом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пространстве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реализуются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цели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задачи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социальной</w:t>
      </w:r>
      <w:r>
        <w:rPr>
          <w:spacing w:val="-53"/>
          <w:w w:val="105"/>
        </w:rPr>
        <w:t xml:space="preserve"> </w:t>
      </w:r>
      <w:r>
        <w:rPr>
          <w:w w:val="105"/>
        </w:rPr>
        <w:t>работы как специальной и целенаправленной деятельности по за-</w:t>
      </w:r>
      <w:r>
        <w:rPr>
          <w:spacing w:val="1"/>
          <w:w w:val="105"/>
        </w:rPr>
        <w:t xml:space="preserve"> </w:t>
      </w:r>
      <w:r>
        <w:rPr>
          <w:w w:val="105"/>
        </w:rPr>
        <w:t>щите</w:t>
      </w:r>
      <w:r>
        <w:rPr>
          <w:spacing w:val="-5"/>
          <w:w w:val="105"/>
        </w:rPr>
        <w:t xml:space="preserve"> </w:t>
      </w:r>
      <w:r>
        <w:rPr>
          <w:w w:val="105"/>
        </w:rPr>
        <w:t>законных</w:t>
      </w:r>
      <w:r>
        <w:rPr>
          <w:spacing w:val="-4"/>
          <w:w w:val="105"/>
        </w:rPr>
        <w:t xml:space="preserve"> </w:t>
      </w:r>
      <w:r>
        <w:rPr>
          <w:w w:val="105"/>
        </w:rPr>
        <w:t>прав</w:t>
      </w:r>
      <w:r>
        <w:rPr>
          <w:spacing w:val="-5"/>
          <w:w w:val="105"/>
        </w:rPr>
        <w:t xml:space="preserve"> </w:t>
      </w:r>
      <w:r>
        <w:rPr>
          <w:w w:val="105"/>
        </w:rPr>
        <w:t>военнослужащих</w:t>
      </w:r>
      <w:r>
        <w:rPr>
          <w:spacing w:val="-4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членов</w:t>
      </w:r>
      <w:r>
        <w:rPr>
          <w:spacing w:val="-4"/>
          <w:w w:val="105"/>
        </w:rPr>
        <w:t xml:space="preserve"> </w:t>
      </w:r>
      <w:r>
        <w:rPr>
          <w:w w:val="105"/>
        </w:rPr>
        <w:t>их</w:t>
      </w:r>
      <w:r>
        <w:rPr>
          <w:spacing w:val="-5"/>
          <w:w w:val="105"/>
        </w:rPr>
        <w:t xml:space="preserve"> </w:t>
      </w:r>
      <w:r>
        <w:rPr>
          <w:w w:val="105"/>
        </w:rPr>
        <w:t>семей.</w:t>
      </w:r>
    </w:p>
    <w:p w:rsidR="00744E03" w:rsidRDefault="00E40E69">
      <w:pPr>
        <w:pStyle w:val="a3"/>
        <w:spacing w:line="242" w:lineRule="auto"/>
        <w:ind w:right="128"/>
      </w:pPr>
      <w:r>
        <w:rPr>
          <w:w w:val="105"/>
        </w:rPr>
        <w:t>При рассмотрении особенностей социальной сферы в Воору-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женных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Силах</w:t>
      </w:r>
      <w:r>
        <w:rPr>
          <w:spacing w:val="-12"/>
          <w:w w:val="105"/>
        </w:rPr>
        <w:t xml:space="preserve"> </w:t>
      </w:r>
      <w:r>
        <w:rPr>
          <w:w w:val="105"/>
        </w:rPr>
        <w:t>Российской</w:t>
      </w:r>
      <w:r>
        <w:rPr>
          <w:spacing w:val="-13"/>
          <w:w w:val="105"/>
        </w:rPr>
        <w:t xml:space="preserve"> </w:t>
      </w:r>
      <w:r>
        <w:rPr>
          <w:w w:val="105"/>
        </w:rPr>
        <w:t>Федерации</w:t>
      </w:r>
      <w:r>
        <w:rPr>
          <w:spacing w:val="-12"/>
          <w:w w:val="105"/>
        </w:rPr>
        <w:t xml:space="preserve"> </w:t>
      </w:r>
      <w:r>
        <w:rPr>
          <w:w w:val="105"/>
        </w:rPr>
        <w:t>необходимо</w:t>
      </w:r>
      <w:r>
        <w:rPr>
          <w:spacing w:val="-13"/>
          <w:w w:val="105"/>
        </w:rPr>
        <w:t xml:space="preserve"> </w:t>
      </w:r>
      <w:r>
        <w:rPr>
          <w:w w:val="105"/>
        </w:rPr>
        <w:t>рассмотреть</w:t>
      </w:r>
      <w:r>
        <w:rPr>
          <w:spacing w:val="-12"/>
          <w:w w:val="105"/>
        </w:rPr>
        <w:t xml:space="preserve"> </w:t>
      </w:r>
      <w:r>
        <w:rPr>
          <w:w w:val="105"/>
        </w:rPr>
        <w:t>ее</w:t>
      </w:r>
      <w:r>
        <w:rPr>
          <w:spacing w:val="-53"/>
          <w:w w:val="105"/>
        </w:rPr>
        <w:t xml:space="preserve"> </w:t>
      </w:r>
      <w:r>
        <w:rPr>
          <w:w w:val="105"/>
        </w:rPr>
        <w:t>основные структурные элементы, которые можно принять в каче-</w:t>
      </w:r>
      <w:r>
        <w:rPr>
          <w:spacing w:val="-53"/>
          <w:w w:val="105"/>
        </w:rPr>
        <w:t xml:space="preserve"> </w:t>
      </w:r>
      <w:r>
        <w:rPr>
          <w:w w:val="105"/>
        </w:rPr>
        <w:t>стве</w:t>
      </w:r>
      <w:r>
        <w:rPr>
          <w:spacing w:val="-3"/>
          <w:w w:val="105"/>
        </w:rPr>
        <w:t xml:space="preserve"> </w:t>
      </w:r>
      <w:r>
        <w:rPr>
          <w:w w:val="105"/>
        </w:rPr>
        <w:t>возможных</w:t>
      </w:r>
      <w:r>
        <w:rPr>
          <w:spacing w:val="-3"/>
          <w:w w:val="105"/>
        </w:rPr>
        <w:t xml:space="preserve"> </w:t>
      </w:r>
      <w:r>
        <w:rPr>
          <w:w w:val="105"/>
        </w:rPr>
        <w:t>объектов</w:t>
      </w:r>
      <w:r>
        <w:rPr>
          <w:spacing w:val="-3"/>
          <w:w w:val="105"/>
        </w:rPr>
        <w:t xml:space="preserve"> </w:t>
      </w:r>
      <w:r>
        <w:rPr>
          <w:w w:val="105"/>
        </w:rPr>
        <w:t>и</w:t>
      </w:r>
      <w:r>
        <w:rPr>
          <w:spacing w:val="-3"/>
          <w:w w:val="105"/>
        </w:rPr>
        <w:t xml:space="preserve"> </w:t>
      </w:r>
      <w:r>
        <w:rPr>
          <w:w w:val="105"/>
        </w:rPr>
        <w:t>пространства</w:t>
      </w:r>
      <w:r>
        <w:rPr>
          <w:spacing w:val="-3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2"/>
          <w:w w:val="105"/>
        </w:rPr>
        <w:t xml:space="preserve"> </w:t>
      </w:r>
      <w:r>
        <w:rPr>
          <w:w w:val="105"/>
        </w:rPr>
        <w:t>работы.</w:t>
      </w:r>
    </w:p>
    <w:p w:rsidR="00744E03" w:rsidRDefault="00E40E69">
      <w:pPr>
        <w:pStyle w:val="a3"/>
        <w:spacing w:line="242" w:lineRule="auto"/>
        <w:ind w:right="131"/>
      </w:pPr>
      <w:r>
        <w:rPr>
          <w:w w:val="105"/>
        </w:rPr>
        <w:t>Можно выделить следующие сферы жизнедеятельности воен-</w:t>
      </w:r>
      <w:r>
        <w:rPr>
          <w:spacing w:val="1"/>
          <w:w w:val="105"/>
        </w:rPr>
        <w:t xml:space="preserve"> </w:t>
      </w:r>
      <w:r>
        <w:rPr>
          <w:w w:val="105"/>
        </w:rPr>
        <w:t>нослужащих, где происходит социальное взаимодействие и фор-</w:t>
      </w:r>
      <w:r>
        <w:rPr>
          <w:spacing w:val="1"/>
          <w:w w:val="105"/>
        </w:rPr>
        <w:t xml:space="preserve"> </w:t>
      </w:r>
      <w:r>
        <w:rPr>
          <w:w w:val="105"/>
        </w:rPr>
        <w:t>мируются</w:t>
      </w:r>
      <w:r>
        <w:rPr>
          <w:spacing w:val="-6"/>
          <w:w w:val="105"/>
        </w:rPr>
        <w:t xml:space="preserve"> </w:t>
      </w:r>
      <w:r>
        <w:rPr>
          <w:w w:val="105"/>
        </w:rPr>
        <w:t>социальные</w:t>
      </w:r>
      <w:r>
        <w:rPr>
          <w:spacing w:val="-6"/>
          <w:w w:val="105"/>
        </w:rPr>
        <w:t xml:space="preserve"> </w:t>
      </w:r>
      <w:r>
        <w:rPr>
          <w:w w:val="105"/>
        </w:rPr>
        <w:t>отношения:</w:t>
      </w:r>
    </w:p>
    <w:p w:rsidR="00744E03" w:rsidRDefault="00E40E69">
      <w:pPr>
        <w:pStyle w:val="a3"/>
        <w:spacing w:line="241" w:lineRule="exact"/>
        <w:ind w:left="395" w:firstLine="0"/>
      </w:pPr>
      <w:r>
        <w:rPr>
          <w:w w:val="105"/>
        </w:rPr>
        <w:t xml:space="preserve">а) </w:t>
      </w:r>
      <w:r>
        <w:rPr>
          <w:spacing w:val="19"/>
          <w:w w:val="105"/>
        </w:rPr>
        <w:t xml:space="preserve"> </w:t>
      </w:r>
      <w:r>
        <w:rPr>
          <w:w w:val="105"/>
        </w:rPr>
        <w:t>военно-служебная;</w:t>
      </w:r>
    </w:p>
    <w:p w:rsidR="00744E03" w:rsidRDefault="00E40E69">
      <w:pPr>
        <w:pStyle w:val="a3"/>
        <w:spacing w:line="242" w:lineRule="auto"/>
        <w:ind w:left="395" w:right="3074" w:firstLine="0"/>
      </w:pPr>
      <w:r>
        <w:rPr>
          <w:w w:val="105"/>
        </w:rPr>
        <w:t>б)</w:t>
      </w:r>
      <w:r>
        <w:rPr>
          <w:spacing w:val="1"/>
          <w:w w:val="105"/>
        </w:rPr>
        <w:t xml:space="preserve"> </w:t>
      </w:r>
      <w:r>
        <w:rPr>
          <w:w w:val="105"/>
        </w:rPr>
        <w:t>общественно-политическая;</w:t>
      </w:r>
      <w:r>
        <w:rPr>
          <w:spacing w:val="1"/>
          <w:w w:val="105"/>
        </w:rPr>
        <w:t xml:space="preserve"> </w:t>
      </w:r>
      <w:r>
        <w:rPr>
          <w:w w:val="105"/>
        </w:rPr>
        <w:t>в)</w:t>
      </w:r>
      <w:r>
        <w:rPr>
          <w:spacing w:val="54"/>
          <w:w w:val="105"/>
        </w:rPr>
        <w:t xml:space="preserve"> </w:t>
      </w:r>
      <w:r>
        <w:rPr>
          <w:w w:val="105"/>
        </w:rPr>
        <w:t>семейно-бытовая;</w:t>
      </w:r>
    </w:p>
    <w:p w:rsidR="00744E03" w:rsidRDefault="00E40E69">
      <w:pPr>
        <w:pStyle w:val="a3"/>
        <w:spacing w:line="241" w:lineRule="exact"/>
        <w:ind w:left="395" w:firstLine="0"/>
      </w:pPr>
      <w:r>
        <w:rPr>
          <w:w w:val="105"/>
        </w:rPr>
        <w:t>г)</w:t>
      </w:r>
      <w:r>
        <w:rPr>
          <w:spacing w:val="44"/>
          <w:w w:val="105"/>
        </w:rPr>
        <w:t xml:space="preserve"> </w:t>
      </w:r>
      <w:r>
        <w:rPr>
          <w:w w:val="105"/>
        </w:rPr>
        <w:t>культурно-досуговая;</w:t>
      </w:r>
    </w:p>
    <w:p w:rsidR="00744E03" w:rsidRDefault="00E40E69">
      <w:pPr>
        <w:pStyle w:val="a3"/>
        <w:spacing w:line="242" w:lineRule="auto"/>
        <w:ind w:right="131"/>
      </w:pPr>
      <w:r>
        <w:rPr>
          <w:w w:val="105"/>
        </w:rPr>
        <w:t>д)</w:t>
      </w:r>
      <w:r>
        <w:rPr>
          <w:spacing w:val="1"/>
          <w:w w:val="105"/>
        </w:rPr>
        <w:t xml:space="preserve"> </w:t>
      </w:r>
      <w:r>
        <w:rPr>
          <w:w w:val="105"/>
        </w:rPr>
        <w:t>сфера межличностного взаимодействия (социально-психо-</w:t>
      </w:r>
      <w:r>
        <w:rPr>
          <w:spacing w:val="1"/>
          <w:w w:val="105"/>
        </w:rPr>
        <w:t xml:space="preserve"> </w:t>
      </w:r>
      <w:r>
        <w:rPr>
          <w:w w:val="105"/>
        </w:rPr>
        <w:t>логическая</w:t>
      </w:r>
      <w:r>
        <w:rPr>
          <w:spacing w:val="-7"/>
          <w:w w:val="105"/>
        </w:rPr>
        <w:t xml:space="preserve"> </w:t>
      </w:r>
      <w:r>
        <w:rPr>
          <w:w w:val="105"/>
        </w:rPr>
        <w:t>сфера).</w:t>
      </w:r>
    </w:p>
    <w:p w:rsidR="00744E03" w:rsidRDefault="00E40E69">
      <w:pPr>
        <w:pStyle w:val="a3"/>
        <w:spacing w:line="242" w:lineRule="auto"/>
        <w:ind w:right="125"/>
      </w:pPr>
      <w:r>
        <w:rPr>
          <w:i/>
          <w:w w:val="105"/>
        </w:rPr>
        <w:t xml:space="preserve">Военно-служебная сфера </w:t>
      </w:r>
      <w:r>
        <w:rPr>
          <w:w w:val="105"/>
        </w:rPr>
        <w:t>— сфера жизнедеятельности военно-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служащих,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где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реализуется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их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главная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предметно-целевая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функция,</w:t>
      </w:r>
      <w:r>
        <w:rPr>
          <w:spacing w:val="-53"/>
          <w:w w:val="105"/>
        </w:rPr>
        <w:t xml:space="preserve"> </w:t>
      </w:r>
      <w:r>
        <w:rPr>
          <w:w w:val="105"/>
        </w:rPr>
        <w:t>связанная с воинской службой, выполнением служебных задач,</w:t>
      </w:r>
      <w:r>
        <w:rPr>
          <w:spacing w:val="1"/>
          <w:w w:val="105"/>
        </w:rPr>
        <w:t xml:space="preserve"> </w:t>
      </w:r>
      <w:r>
        <w:rPr>
          <w:w w:val="105"/>
        </w:rPr>
        <w:t>должностных,</w:t>
      </w:r>
      <w:r>
        <w:rPr>
          <w:spacing w:val="31"/>
          <w:w w:val="105"/>
        </w:rPr>
        <w:t xml:space="preserve"> </w:t>
      </w:r>
      <w:r>
        <w:rPr>
          <w:w w:val="105"/>
        </w:rPr>
        <w:t xml:space="preserve">специальных </w:t>
      </w:r>
      <w:r>
        <w:rPr>
          <w:spacing w:val="30"/>
          <w:w w:val="105"/>
        </w:rPr>
        <w:t xml:space="preserve"> </w:t>
      </w:r>
      <w:r>
        <w:rPr>
          <w:w w:val="105"/>
        </w:rPr>
        <w:t xml:space="preserve">и </w:t>
      </w:r>
      <w:r>
        <w:rPr>
          <w:spacing w:val="30"/>
          <w:w w:val="105"/>
        </w:rPr>
        <w:t xml:space="preserve"> </w:t>
      </w:r>
      <w:r>
        <w:rPr>
          <w:w w:val="105"/>
        </w:rPr>
        <w:t xml:space="preserve">функциональных </w:t>
      </w:r>
      <w:r>
        <w:rPr>
          <w:spacing w:val="30"/>
          <w:w w:val="105"/>
        </w:rPr>
        <w:t xml:space="preserve"> </w:t>
      </w:r>
      <w:r>
        <w:rPr>
          <w:w w:val="105"/>
        </w:rPr>
        <w:t>обязанностей,</w:t>
      </w:r>
      <w:r>
        <w:rPr>
          <w:spacing w:val="-53"/>
          <w:w w:val="105"/>
        </w:rPr>
        <w:t xml:space="preserve"> </w:t>
      </w:r>
      <w:r>
        <w:rPr>
          <w:w w:val="105"/>
        </w:rPr>
        <w:t>а</w:t>
      </w:r>
      <w:r>
        <w:rPr>
          <w:spacing w:val="-7"/>
          <w:w w:val="105"/>
        </w:rPr>
        <w:t xml:space="preserve"> </w:t>
      </w:r>
      <w:r>
        <w:rPr>
          <w:w w:val="105"/>
        </w:rPr>
        <w:t>также</w:t>
      </w:r>
      <w:r>
        <w:rPr>
          <w:spacing w:val="-6"/>
          <w:w w:val="105"/>
        </w:rPr>
        <w:t xml:space="preserve"> </w:t>
      </w:r>
      <w:r>
        <w:rPr>
          <w:w w:val="105"/>
        </w:rPr>
        <w:t>с</w:t>
      </w:r>
      <w:r>
        <w:rPr>
          <w:spacing w:val="-6"/>
          <w:w w:val="105"/>
        </w:rPr>
        <w:t xml:space="preserve"> </w:t>
      </w:r>
      <w:r>
        <w:rPr>
          <w:w w:val="105"/>
        </w:rPr>
        <w:t>соблюдением</w:t>
      </w:r>
      <w:r>
        <w:rPr>
          <w:spacing w:val="-6"/>
          <w:w w:val="105"/>
        </w:rPr>
        <w:t xml:space="preserve"> </w:t>
      </w:r>
      <w:r>
        <w:rPr>
          <w:w w:val="105"/>
        </w:rPr>
        <w:t>воинских</w:t>
      </w:r>
      <w:r>
        <w:rPr>
          <w:spacing w:val="-6"/>
          <w:w w:val="105"/>
        </w:rPr>
        <w:t xml:space="preserve"> </w:t>
      </w:r>
      <w:r>
        <w:rPr>
          <w:w w:val="105"/>
        </w:rPr>
        <w:t>ритуалов.</w:t>
      </w:r>
    </w:p>
    <w:p w:rsidR="00744E03" w:rsidRDefault="00E40E69">
      <w:pPr>
        <w:pStyle w:val="a3"/>
        <w:spacing w:line="242" w:lineRule="auto"/>
        <w:ind w:right="127"/>
      </w:pPr>
      <w:r>
        <w:rPr>
          <w:w w:val="105"/>
        </w:rPr>
        <w:t>Эта</w:t>
      </w:r>
      <w:r>
        <w:rPr>
          <w:spacing w:val="-5"/>
          <w:w w:val="105"/>
        </w:rPr>
        <w:t xml:space="preserve"> </w:t>
      </w:r>
      <w:r>
        <w:rPr>
          <w:w w:val="105"/>
        </w:rPr>
        <w:t>сфера</w:t>
      </w:r>
      <w:r>
        <w:rPr>
          <w:spacing w:val="-5"/>
          <w:w w:val="105"/>
        </w:rPr>
        <w:t xml:space="preserve"> </w:t>
      </w:r>
      <w:r>
        <w:rPr>
          <w:w w:val="105"/>
        </w:rPr>
        <w:t>играет</w:t>
      </w:r>
      <w:r>
        <w:rPr>
          <w:spacing w:val="-5"/>
          <w:w w:val="105"/>
        </w:rPr>
        <w:t xml:space="preserve"> </w:t>
      </w:r>
      <w:r>
        <w:rPr>
          <w:w w:val="105"/>
        </w:rPr>
        <w:t>решающую</w:t>
      </w:r>
      <w:r>
        <w:rPr>
          <w:spacing w:val="-5"/>
          <w:w w:val="105"/>
        </w:rPr>
        <w:t xml:space="preserve"> </w:t>
      </w:r>
      <w:r>
        <w:rPr>
          <w:w w:val="105"/>
        </w:rPr>
        <w:t>роль</w:t>
      </w:r>
      <w:r>
        <w:rPr>
          <w:spacing w:val="-4"/>
          <w:w w:val="105"/>
        </w:rPr>
        <w:t xml:space="preserve"> </w:t>
      </w:r>
      <w:r>
        <w:rPr>
          <w:w w:val="105"/>
        </w:rPr>
        <w:t>в</w:t>
      </w:r>
      <w:r>
        <w:rPr>
          <w:spacing w:val="-5"/>
          <w:w w:val="105"/>
        </w:rPr>
        <w:t xml:space="preserve"> </w:t>
      </w:r>
      <w:r>
        <w:rPr>
          <w:w w:val="105"/>
        </w:rPr>
        <w:t>формировании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становле-</w:t>
      </w:r>
      <w:r>
        <w:rPr>
          <w:spacing w:val="-52"/>
          <w:w w:val="105"/>
        </w:rPr>
        <w:t xml:space="preserve"> </w:t>
      </w:r>
      <w:r>
        <w:rPr>
          <w:w w:val="105"/>
        </w:rPr>
        <w:t>нии личности профессионального военного в условиях воинской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среды.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функционировании</w:t>
      </w:r>
      <w:r>
        <w:rPr>
          <w:spacing w:val="-11"/>
          <w:w w:val="105"/>
        </w:rPr>
        <w:t xml:space="preserve"> </w:t>
      </w:r>
      <w:r>
        <w:rPr>
          <w:w w:val="105"/>
        </w:rPr>
        <w:t>этой</w:t>
      </w:r>
      <w:r>
        <w:rPr>
          <w:spacing w:val="-11"/>
          <w:w w:val="105"/>
        </w:rPr>
        <w:t xml:space="preserve"> </w:t>
      </w:r>
      <w:r>
        <w:rPr>
          <w:w w:val="105"/>
        </w:rPr>
        <w:t>сферы</w:t>
      </w:r>
      <w:r>
        <w:rPr>
          <w:spacing w:val="-11"/>
          <w:w w:val="105"/>
        </w:rPr>
        <w:t xml:space="preserve"> </w:t>
      </w:r>
      <w:r>
        <w:rPr>
          <w:w w:val="105"/>
        </w:rPr>
        <w:t>первостепенное</w:t>
      </w:r>
      <w:r>
        <w:rPr>
          <w:spacing w:val="-11"/>
          <w:w w:val="105"/>
        </w:rPr>
        <w:t xml:space="preserve"> </w:t>
      </w:r>
      <w:r>
        <w:rPr>
          <w:w w:val="105"/>
        </w:rPr>
        <w:t>значение</w:t>
      </w:r>
      <w:r>
        <w:rPr>
          <w:spacing w:val="-52"/>
          <w:w w:val="105"/>
        </w:rPr>
        <w:t xml:space="preserve"> </w:t>
      </w:r>
      <w:r>
        <w:rPr>
          <w:w w:val="105"/>
        </w:rPr>
        <w:t>имеет организация таких видов деятельности, как боевая, обще-</w:t>
      </w:r>
      <w:r>
        <w:rPr>
          <w:spacing w:val="1"/>
          <w:w w:val="105"/>
        </w:rPr>
        <w:t xml:space="preserve"> </w:t>
      </w:r>
      <w:r>
        <w:rPr>
          <w:w w:val="105"/>
        </w:rPr>
        <w:t>ственно-государственная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4"/>
          <w:w w:val="105"/>
        </w:rPr>
        <w:t xml:space="preserve"> </w:t>
      </w:r>
      <w:r>
        <w:rPr>
          <w:w w:val="105"/>
        </w:rPr>
        <w:t>специальная</w:t>
      </w:r>
      <w:r>
        <w:rPr>
          <w:spacing w:val="-4"/>
          <w:w w:val="105"/>
        </w:rPr>
        <w:t xml:space="preserve"> </w:t>
      </w:r>
      <w:r>
        <w:rPr>
          <w:w w:val="105"/>
        </w:rPr>
        <w:t>подготовка.</w:t>
      </w:r>
    </w:p>
    <w:p w:rsidR="00744E03" w:rsidRDefault="007D1EA3">
      <w:pPr>
        <w:pStyle w:val="a3"/>
        <w:spacing w:line="242" w:lineRule="auto"/>
        <w:ind w:right="122"/>
      </w:pPr>
      <w:r>
        <w:pict>
          <v:shape id="_x0000_s1106" style="position:absolute;left:0;text-align:left;margin-left:49.6pt;margin-top:39.85pt;width:99.25pt;height:.1pt;z-index:-15697408;mso-wrap-distance-left:0;mso-wrap-distance-right:0;mso-position-horizontal-relative:page" coordorigin="992,797" coordsize="1985,0" path="m992,797r1984,e" filled="f" strokeweight=".5pt">
            <v:path arrowok="t"/>
            <w10:wrap type="topAndBottom" anchorx="page"/>
          </v:shape>
        </w:pict>
      </w:r>
      <w:r w:rsidR="00E40E69">
        <w:rPr>
          <w:i/>
        </w:rPr>
        <w:t xml:space="preserve">Общественно-политическая сфера </w:t>
      </w:r>
      <w:r w:rsidR="00E40E69">
        <w:t>— сфера жизнедеятельности</w:t>
      </w:r>
      <w:r w:rsidR="00E40E69">
        <w:rPr>
          <w:spacing w:val="1"/>
        </w:rPr>
        <w:t xml:space="preserve"> </w:t>
      </w:r>
      <w:r w:rsidR="00E40E69">
        <w:rPr>
          <w:w w:val="105"/>
        </w:rPr>
        <w:t>военнослужащих,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связанная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с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реализацией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ими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совокупности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гражданских,</w:t>
      </w:r>
      <w:r w:rsidR="00E40E69">
        <w:rPr>
          <w:spacing w:val="5"/>
          <w:w w:val="105"/>
        </w:rPr>
        <w:t xml:space="preserve"> </w:t>
      </w:r>
      <w:r w:rsidR="00E40E69">
        <w:rPr>
          <w:w w:val="105"/>
        </w:rPr>
        <w:t>личных,</w:t>
      </w:r>
      <w:r w:rsidR="00E40E69">
        <w:rPr>
          <w:spacing w:val="6"/>
          <w:w w:val="105"/>
        </w:rPr>
        <w:t xml:space="preserve"> </w:t>
      </w:r>
      <w:r w:rsidR="00E40E69">
        <w:rPr>
          <w:w w:val="105"/>
        </w:rPr>
        <w:t>политических</w:t>
      </w:r>
      <w:r w:rsidR="00E40E69">
        <w:rPr>
          <w:spacing w:val="5"/>
          <w:w w:val="105"/>
        </w:rPr>
        <w:t xml:space="preserve"> </w:t>
      </w:r>
      <w:r w:rsidR="00E40E69">
        <w:rPr>
          <w:w w:val="105"/>
        </w:rPr>
        <w:t>и</w:t>
      </w:r>
      <w:r w:rsidR="00E40E69">
        <w:rPr>
          <w:spacing w:val="6"/>
          <w:w w:val="105"/>
        </w:rPr>
        <w:t xml:space="preserve"> </w:t>
      </w:r>
      <w:r w:rsidR="00E40E69">
        <w:rPr>
          <w:w w:val="105"/>
        </w:rPr>
        <w:t>социально-экономических</w:t>
      </w:r>
    </w:p>
    <w:p w:rsidR="00744E03" w:rsidRDefault="00E40E69">
      <w:pPr>
        <w:spacing w:before="5"/>
        <w:ind w:left="395" w:right="135" w:hanging="284"/>
        <w:jc w:val="both"/>
        <w:rPr>
          <w:sz w:val="19"/>
        </w:rPr>
      </w:pPr>
      <w:r>
        <w:rPr>
          <w:w w:val="105"/>
          <w:position w:val="6"/>
          <w:sz w:val="13"/>
        </w:rPr>
        <w:t>1</w:t>
      </w:r>
      <w:r>
        <w:rPr>
          <w:spacing w:val="16"/>
          <w:w w:val="105"/>
          <w:position w:val="6"/>
          <w:sz w:val="13"/>
        </w:rPr>
        <w:t xml:space="preserve"> </w:t>
      </w:r>
      <w:r>
        <w:rPr>
          <w:w w:val="105"/>
          <w:sz w:val="19"/>
        </w:rPr>
        <w:t>См.:</w:t>
      </w:r>
      <w:r>
        <w:rPr>
          <w:spacing w:val="-8"/>
          <w:w w:val="105"/>
          <w:sz w:val="19"/>
        </w:rPr>
        <w:t xml:space="preserve"> </w:t>
      </w:r>
      <w:r>
        <w:rPr>
          <w:i/>
          <w:w w:val="105"/>
          <w:sz w:val="19"/>
        </w:rPr>
        <w:t>Примаков</w:t>
      </w:r>
      <w:r>
        <w:rPr>
          <w:i/>
          <w:spacing w:val="-7"/>
          <w:w w:val="105"/>
          <w:sz w:val="19"/>
        </w:rPr>
        <w:t xml:space="preserve"> </w:t>
      </w:r>
      <w:r>
        <w:rPr>
          <w:i/>
          <w:w w:val="105"/>
          <w:sz w:val="19"/>
        </w:rPr>
        <w:t>В.Л</w:t>
      </w:r>
      <w:r>
        <w:rPr>
          <w:w w:val="105"/>
          <w:sz w:val="19"/>
        </w:rPr>
        <w:t>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Социализация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офицера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в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условиях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военной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служ-</w:t>
      </w:r>
      <w:r>
        <w:rPr>
          <w:spacing w:val="-48"/>
          <w:w w:val="105"/>
          <w:sz w:val="19"/>
        </w:rPr>
        <w:t xml:space="preserve"> </w:t>
      </w:r>
      <w:r>
        <w:rPr>
          <w:sz w:val="19"/>
        </w:rPr>
        <w:t>бы.</w:t>
      </w:r>
      <w:r>
        <w:rPr>
          <w:spacing w:val="-4"/>
          <w:sz w:val="19"/>
        </w:rPr>
        <w:t xml:space="preserve"> </w:t>
      </w:r>
      <w:r>
        <w:rPr>
          <w:sz w:val="19"/>
        </w:rPr>
        <w:t>М.:</w:t>
      </w:r>
      <w:r>
        <w:rPr>
          <w:spacing w:val="-4"/>
          <w:sz w:val="19"/>
        </w:rPr>
        <w:t xml:space="preserve"> </w:t>
      </w:r>
      <w:r>
        <w:rPr>
          <w:sz w:val="19"/>
        </w:rPr>
        <w:t>ВУ,</w:t>
      </w:r>
      <w:r>
        <w:rPr>
          <w:spacing w:val="-4"/>
          <w:sz w:val="19"/>
        </w:rPr>
        <w:t xml:space="preserve"> </w:t>
      </w:r>
      <w:r>
        <w:rPr>
          <w:sz w:val="19"/>
        </w:rPr>
        <w:t>2000.</w:t>
      </w:r>
      <w:r>
        <w:rPr>
          <w:spacing w:val="-3"/>
          <w:sz w:val="19"/>
        </w:rPr>
        <w:t xml:space="preserve"> </w:t>
      </w:r>
      <w:r>
        <w:rPr>
          <w:sz w:val="19"/>
        </w:rPr>
        <w:t>—</w:t>
      </w:r>
      <w:r>
        <w:rPr>
          <w:spacing w:val="-4"/>
          <w:sz w:val="19"/>
        </w:rPr>
        <w:t xml:space="preserve"> </w:t>
      </w:r>
      <w:r>
        <w:rPr>
          <w:sz w:val="19"/>
        </w:rPr>
        <w:t>С.</w:t>
      </w:r>
      <w:r>
        <w:rPr>
          <w:spacing w:val="-4"/>
          <w:sz w:val="19"/>
        </w:rPr>
        <w:t xml:space="preserve"> </w:t>
      </w:r>
      <w:r>
        <w:rPr>
          <w:sz w:val="19"/>
        </w:rPr>
        <w:t>153.</w:t>
      </w:r>
    </w:p>
    <w:p w:rsidR="00744E03" w:rsidRDefault="00744E03">
      <w:pPr>
        <w:jc w:val="both"/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6" w:firstLine="0"/>
      </w:pPr>
      <w:r>
        <w:rPr>
          <w:w w:val="105"/>
        </w:rPr>
        <w:lastRenderedPageBreak/>
        <w:t>прав и свобод, установленных законом, закрепленных в нормах</w:t>
      </w:r>
      <w:r>
        <w:rPr>
          <w:spacing w:val="1"/>
          <w:w w:val="105"/>
        </w:rPr>
        <w:t xml:space="preserve"> </w:t>
      </w:r>
      <w:r>
        <w:rPr>
          <w:w w:val="105"/>
        </w:rPr>
        <w:t>права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гарантируемых</w:t>
      </w:r>
      <w:r>
        <w:rPr>
          <w:spacing w:val="-7"/>
          <w:w w:val="105"/>
        </w:rPr>
        <w:t xml:space="preserve"> </w:t>
      </w:r>
      <w:r>
        <w:rPr>
          <w:w w:val="105"/>
        </w:rPr>
        <w:t>государством.</w:t>
      </w:r>
    </w:p>
    <w:p w:rsidR="00744E03" w:rsidRDefault="00E40E69">
      <w:pPr>
        <w:pStyle w:val="a3"/>
        <w:spacing w:line="242" w:lineRule="auto"/>
        <w:ind w:right="127"/>
      </w:pPr>
      <w:r>
        <w:rPr>
          <w:i/>
        </w:rPr>
        <w:t xml:space="preserve">Семейно-бытовая сфера </w:t>
      </w:r>
      <w:r>
        <w:t>— сфера жизнедеятельности военнослу-</w:t>
      </w:r>
      <w:r>
        <w:rPr>
          <w:spacing w:val="-50"/>
        </w:rPr>
        <w:t xml:space="preserve"> </w:t>
      </w:r>
      <w:r>
        <w:rPr>
          <w:spacing w:val="-3"/>
          <w:w w:val="105"/>
        </w:rPr>
        <w:t>жащих,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связанная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удовлетворением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их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потребностей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на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семейном</w:t>
      </w:r>
      <w:r>
        <w:rPr>
          <w:spacing w:val="-53"/>
          <w:w w:val="105"/>
        </w:rPr>
        <w:t xml:space="preserve"> </w:t>
      </w:r>
      <w:r>
        <w:rPr>
          <w:w w:val="105"/>
        </w:rPr>
        <w:t>и бытовом уровне. Основными предметными факторами данной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сферы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являются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жилищные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бытовые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условия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жизнедеятельности</w:t>
      </w:r>
      <w:r>
        <w:rPr>
          <w:spacing w:val="-52"/>
          <w:w w:val="105"/>
        </w:rPr>
        <w:t xml:space="preserve"> </w:t>
      </w:r>
      <w:r>
        <w:rPr>
          <w:spacing w:val="-2"/>
          <w:w w:val="105"/>
        </w:rPr>
        <w:t>военнослужащих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членов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их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семей,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обеспеченность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всеми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видами</w:t>
      </w:r>
      <w:r>
        <w:rPr>
          <w:spacing w:val="-53"/>
          <w:w w:val="105"/>
        </w:rPr>
        <w:t xml:space="preserve"> </w:t>
      </w:r>
      <w:r>
        <w:rPr>
          <w:w w:val="105"/>
        </w:rPr>
        <w:t>довольствия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др.</w:t>
      </w:r>
    </w:p>
    <w:p w:rsidR="00744E03" w:rsidRDefault="00E40E69">
      <w:pPr>
        <w:pStyle w:val="a3"/>
        <w:spacing w:line="242" w:lineRule="auto"/>
        <w:ind w:right="124"/>
      </w:pPr>
      <w:r>
        <w:rPr>
          <w:i/>
        </w:rPr>
        <w:t xml:space="preserve">Культурно-досуговая сфера </w:t>
      </w:r>
      <w:r>
        <w:t>— сфера жизнедеятельности военно-</w:t>
      </w:r>
      <w:r>
        <w:rPr>
          <w:spacing w:val="1"/>
        </w:rPr>
        <w:t xml:space="preserve"> </w:t>
      </w:r>
      <w:r>
        <w:rPr>
          <w:spacing w:val="-3"/>
          <w:w w:val="105"/>
        </w:rPr>
        <w:t>служащих,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связанная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с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удовлетворением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их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духовных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потребностей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организацией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досуга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свободного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времени.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Особенности</w:t>
      </w:r>
      <w:r>
        <w:rPr>
          <w:spacing w:val="-12"/>
          <w:w w:val="105"/>
        </w:rPr>
        <w:t xml:space="preserve"> </w:t>
      </w:r>
      <w:r>
        <w:rPr>
          <w:w w:val="105"/>
        </w:rPr>
        <w:t>тер-</w:t>
      </w:r>
      <w:r>
        <w:rPr>
          <w:spacing w:val="-53"/>
          <w:w w:val="105"/>
        </w:rPr>
        <w:t xml:space="preserve"> </w:t>
      </w:r>
      <w:r>
        <w:rPr>
          <w:w w:val="105"/>
        </w:rPr>
        <w:t>риториального расположения многих частей Вооруженных Сил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Российской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Федерации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воинских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формирований</w:t>
      </w:r>
      <w:r>
        <w:rPr>
          <w:spacing w:val="-12"/>
          <w:w w:val="105"/>
        </w:rPr>
        <w:t xml:space="preserve"> </w:t>
      </w:r>
      <w:r>
        <w:rPr>
          <w:w w:val="105"/>
        </w:rPr>
        <w:t>других</w:t>
      </w:r>
      <w:r>
        <w:rPr>
          <w:spacing w:val="-12"/>
          <w:w w:val="105"/>
        </w:rPr>
        <w:t xml:space="preserve"> </w:t>
      </w:r>
      <w:r>
        <w:rPr>
          <w:w w:val="105"/>
        </w:rPr>
        <w:t>силовых</w:t>
      </w:r>
      <w:r>
        <w:rPr>
          <w:spacing w:val="-53"/>
          <w:w w:val="105"/>
        </w:rPr>
        <w:t xml:space="preserve"> </w:t>
      </w:r>
      <w:r>
        <w:rPr>
          <w:w w:val="105"/>
        </w:rPr>
        <w:t>ведомств, их удаленность от населенных пунктов создают значи-</w:t>
      </w:r>
      <w:r>
        <w:rPr>
          <w:spacing w:val="1"/>
          <w:w w:val="105"/>
        </w:rPr>
        <w:t xml:space="preserve"> </w:t>
      </w:r>
      <w:r>
        <w:rPr>
          <w:w w:val="105"/>
        </w:rPr>
        <w:t>тельные проблемы в реализации данных потребностей личности</w:t>
      </w:r>
      <w:r>
        <w:rPr>
          <w:spacing w:val="1"/>
          <w:w w:val="105"/>
        </w:rPr>
        <w:t xml:space="preserve"> </w:t>
      </w:r>
      <w:r>
        <w:rPr>
          <w:w w:val="105"/>
        </w:rPr>
        <w:t>военнослужащего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членов</w:t>
      </w:r>
      <w:r>
        <w:rPr>
          <w:spacing w:val="-6"/>
          <w:w w:val="105"/>
        </w:rPr>
        <w:t xml:space="preserve"> </w:t>
      </w:r>
      <w:r>
        <w:rPr>
          <w:w w:val="105"/>
        </w:rPr>
        <w:t>его</w:t>
      </w:r>
      <w:r>
        <w:rPr>
          <w:spacing w:val="-6"/>
          <w:w w:val="105"/>
        </w:rPr>
        <w:t xml:space="preserve"> </w:t>
      </w:r>
      <w:r>
        <w:rPr>
          <w:w w:val="105"/>
        </w:rPr>
        <w:t>семьи.</w:t>
      </w:r>
    </w:p>
    <w:p w:rsidR="00744E03" w:rsidRDefault="00E40E69">
      <w:pPr>
        <w:pStyle w:val="a3"/>
        <w:spacing w:line="242" w:lineRule="auto"/>
        <w:ind w:right="130"/>
      </w:pPr>
      <w:r>
        <w:rPr>
          <w:i/>
          <w:spacing w:val="-1"/>
        </w:rPr>
        <w:t xml:space="preserve">Сфера межличностного взаимодействия </w:t>
      </w:r>
      <w:r>
        <w:t>(</w:t>
      </w:r>
      <w:r>
        <w:rPr>
          <w:i/>
        </w:rPr>
        <w:t>социально-психологиче-</w:t>
      </w:r>
      <w:r>
        <w:rPr>
          <w:i/>
          <w:spacing w:val="-50"/>
        </w:rPr>
        <w:t xml:space="preserve"> </w:t>
      </w:r>
      <w:r>
        <w:rPr>
          <w:i/>
          <w:w w:val="105"/>
        </w:rPr>
        <w:t>ская сфера</w:t>
      </w:r>
      <w:r>
        <w:rPr>
          <w:w w:val="105"/>
        </w:rPr>
        <w:t>) охватывает взаимодействие на формальном (служеб-</w:t>
      </w:r>
      <w:r>
        <w:rPr>
          <w:spacing w:val="1"/>
          <w:w w:val="105"/>
        </w:rPr>
        <w:t xml:space="preserve"> </w:t>
      </w:r>
      <w:r>
        <w:rPr>
          <w:w w:val="105"/>
        </w:rPr>
        <w:t>ном) и на неформальном уровне, усвоение и исполнение военно-</w:t>
      </w:r>
      <w:r>
        <w:rPr>
          <w:spacing w:val="1"/>
          <w:w w:val="105"/>
        </w:rPr>
        <w:t xml:space="preserve"> </w:t>
      </w:r>
      <w:r>
        <w:rPr>
          <w:w w:val="105"/>
        </w:rPr>
        <w:t>служащими</w:t>
      </w:r>
      <w:r>
        <w:rPr>
          <w:spacing w:val="-6"/>
          <w:w w:val="105"/>
        </w:rPr>
        <w:t xml:space="preserve"> </w:t>
      </w:r>
      <w:r>
        <w:rPr>
          <w:w w:val="105"/>
        </w:rPr>
        <w:t>различных</w:t>
      </w:r>
      <w:r>
        <w:rPr>
          <w:spacing w:val="-5"/>
          <w:w w:val="105"/>
        </w:rPr>
        <w:t xml:space="preserve"> </w:t>
      </w:r>
      <w:r>
        <w:rPr>
          <w:w w:val="105"/>
        </w:rPr>
        <w:t>социальных</w:t>
      </w:r>
      <w:r>
        <w:rPr>
          <w:spacing w:val="-5"/>
          <w:w w:val="105"/>
        </w:rPr>
        <w:t xml:space="preserve"> </w:t>
      </w:r>
      <w:r>
        <w:rPr>
          <w:w w:val="105"/>
        </w:rPr>
        <w:t>ролевых</w:t>
      </w:r>
      <w:r>
        <w:rPr>
          <w:spacing w:val="-5"/>
          <w:w w:val="105"/>
        </w:rPr>
        <w:t xml:space="preserve"> </w:t>
      </w:r>
      <w:r>
        <w:rPr>
          <w:w w:val="105"/>
        </w:rPr>
        <w:t>функций,</w:t>
      </w:r>
      <w:r>
        <w:rPr>
          <w:spacing w:val="-5"/>
          <w:w w:val="105"/>
        </w:rPr>
        <w:t xml:space="preserve"> </w:t>
      </w:r>
      <w:r>
        <w:rPr>
          <w:w w:val="105"/>
        </w:rPr>
        <w:t>процесс</w:t>
      </w:r>
      <w:r>
        <w:rPr>
          <w:spacing w:val="-5"/>
          <w:w w:val="105"/>
        </w:rPr>
        <w:t xml:space="preserve"> </w:t>
      </w:r>
      <w:r>
        <w:rPr>
          <w:w w:val="105"/>
        </w:rPr>
        <w:t>их</w:t>
      </w:r>
      <w:r>
        <w:rPr>
          <w:spacing w:val="-53"/>
          <w:w w:val="105"/>
        </w:rPr>
        <w:t xml:space="preserve"> </w:t>
      </w:r>
      <w:r>
        <w:rPr>
          <w:w w:val="105"/>
        </w:rPr>
        <w:t>вхождения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новую</w:t>
      </w:r>
      <w:r>
        <w:rPr>
          <w:spacing w:val="-11"/>
          <w:w w:val="105"/>
        </w:rPr>
        <w:t xml:space="preserve"> </w:t>
      </w:r>
      <w:r>
        <w:rPr>
          <w:w w:val="105"/>
        </w:rPr>
        <w:t>социальную</w:t>
      </w:r>
      <w:r>
        <w:rPr>
          <w:spacing w:val="-12"/>
          <w:w w:val="105"/>
        </w:rPr>
        <w:t xml:space="preserve"> </w:t>
      </w:r>
      <w:r>
        <w:rPr>
          <w:w w:val="105"/>
        </w:rPr>
        <w:t>среду,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w w:val="105"/>
        </w:rPr>
        <w:t>системы</w:t>
      </w:r>
      <w:r>
        <w:rPr>
          <w:spacing w:val="-12"/>
          <w:w w:val="105"/>
        </w:rPr>
        <w:t xml:space="preserve"> </w:t>
      </w:r>
      <w:r>
        <w:rPr>
          <w:w w:val="105"/>
        </w:rPr>
        <w:t>социальных</w:t>
      </w:r>
      <w:r>
        <w:rPr>
          <w:spacing w:val="-12"/>
          <w:w w:val="105"/>
        </w:rPr>
        <w:t xml:space="preserve"> </w:t>
      </w:r>
      <w:r>
        <w:rPr>
          <w:w w:val="105"/>
        </w:rPr>
        <w:t>свя-</w:t>
      </w:r>
      <w:r>
        <w:rPr>
          <w:spacing w:val="-53"/>
          <w:w w:val="105"/>
        </w:rPr>
        <w:t xml:space="preserve"> </w:t>
      </w:r>
      <w:r>
        <w:rPr>
          <w:w w:val="105"/>
        </w:rPr>
        <w:t>зей и отношений между собой, с командным и подчиненным лич-</w:t>
      </w:r>
      <w:r>
        <w:rPr>
          <w:spacing w:val="-53"/>
          <w:w w:val="105"/>
        </w:rPr>
        <w:t xml:space="preserve"> </w:t>
      </w:r>
      <w:r>
        <w:rPr>
          <w:w w:val="105"/>
        </w:rPr>
        <w:t>ным</w:t>
      </w:r>
      <w:r>
        <w:rPr>
          <w:spacing w:val="-2"/>
          <w:w w:val="105"/>
        </w:rPr>
        <w:t xml:space="preserve"> </w:t>
      </w:r>
      <w:r>
        <w:rPr>
          <w:w w:val="105"/>
        </w:rPr>
        <w:t>составом,</w:t>
      </w:r>
      <w:r>
        <w:rPr>
          <w:spacing w:val="-2"/>
          <w:w w:val="105"/>
        </w:rPr>
        <w:t xml:space="preserve"> </w:t>
      </w:r>
      <w:r>
        <w:rPr>
          <w:w w:val="105"/>
        </w:rPr>
        <w:t>с</w:t>
      </w:r>
      <w:r>
        <w:rPr>
          <w:spacing w:val="-2"/>
          <w:w w:val="105"/>
        </w:rPr>
        <w:t xml:space="preserve"> </w:t>
      </w:r>
      <w:r>
        <w:rPr>
          <w:w w:val="105"/>
        </w:rPr>
        <w:t>членами</w:t>
      </w:r>
      <w:r>
        <w:rPr>
          <w:spacing w:val="-2"/>
          <w:w w:val="105"/>
        </w:rPr>
        <w:t xml:space="preserve"> </w:t>
      </w:r>
      <w:r>
        <w:rPr>
          <w:w w:val="105"/>
        </w:rPr>
        <w:t>семьи</w:t>
      </w:r>
      <w:r>
        <w:rPr>
          <w:spacing w:val="-1"/>
          <w:w w:val="105"/>
        </w:rPr>
        <w:t xml:space="preserve"> </w:t>
      </w:r>
      <w:r>
        <w:rPr>
          <w:w w:val="105"/>
        </w:rPr>
        <w:t>и</w:t>
      </w:r>
      <w:r>
        <w:rPr>
          <w:spacing w:val="-2"/>
          <w:w w:val="105"/>
        </w:rPr>
        <w:t xml:space="preserve"> </w:t>
      </w:r>
      <w:r>
        <w:rPr>
          <w:w w:val="105"/>
        </w:rPr>
        <w:t>социальным</w:t>
      </w:r>
      <w:r>
        <w:rPr>
          <w:spacing w:val="-2"/>
          <w:w w:val="105"/>
        </w:rPr>
        <w:t xml:space="preserve"> </w:t>
      </w:r>
      <w:r>
        <w:rPr>
          <w:w w:val="105"/>
        </w:rPr>
        <w:t>окружением.</w:t>
      </w:r>
    </w:p>
    <w:p w:rsidR="00744E03" w:rsidRDefault="00E40E69">
      <w:pPr>
        <w:pStyle w:val="a3"/>
        <w:spacing w:line="242" w:lineRule="auto"/>
        <w:ind w:right="124"/>
      </w:pPr>
      <w:r>
        <w:rPr>
          <w:spacing w:val="-5"/>
          <w:w w:val="105"/>
        </w:rPr>
        <w:t>В</w:t>
      </w:r>
      <w:r>
        <w:rPr>
          <w:spacing w:val="-17"/>
          <w:w w:val="105"/>
        </w:rPr>
        <w:t xml:space="preserve"> </w:t>
      </w:r>
      <w:r>
        <w:rPr>
          <w:spacing w:val="-5"/>
          <w:w w:val="105"/>
        </w:rPr>
        <w:t>рамках</w:t>
      </w:r>
      <w:r>
        <w:rPr>
          <w:spacing w:val="-17"/>
          <w:w w:val="105"/>
        </w:rPr>
        <w:t xml:space="preserve"> </w:t>
      </w:r>
      <w:r>
        <w:rPr>
          <w:spacing w:val="-5"/>
          <w:w w:val="105"/>
        </w:rPr>
        <w:t>данных</w:t>
      </w:r>
      <w:r>
        <w:rPr>
          <w:spacing w:val="-17"/>
          <w:w w:val="105"/>
        </w:rPr>
        <w:t xml:space="preserve"> </w:t>
      </w:r>
      <w:r>
        <w:rPr>
          <w:spacing w:val="-5"/>
          <w:w w:val="105"/>
        </w:rPr>
        <w:t>областей</w:t>
      </w:r>
      <w:r>
        <w:rPr>
          <w:spacing w:val="-17"/>
          <w:w w:val="105"/>
        </w:rPr>
        <w:t xml:space="preserve"> </w:t>
      </w:r>
      <w:r>
        <w:rPr>
          <w:spacing w:val="-5"/>
          <w:w w:val="105"/>
        </w:rPr>
        <w:t>реализуется</w:t>
      </w:r>
      <w:r>
        <w:rPr>
          <w:spacing w:val="-16"/>
          <w:w w:val="105"/>
        </w:rPr>
        <w:t xml:space="preserve"> </w:t>
      </w:r>
      <w:r>
        <w:rPr>
          <w:spacing w:val="-4"/>
          <w:w w:val="105"/>
        </w:rPr>
        <w:t>система</w:t>
      </w:r>
      <w:r>
        <w:rPr>
          <w:spacing w:val="-17"/>
          <w:w w:val="105"/>
        </w:rPr>
        <w:t xml:space="preserve"> </w:t>
      </w:r>
      <w:r>
        <w:rPr>
          <w:spacing w:val="-4"/>
          <w:w w:val="105"/>
        </w:rPr>
        <w:t>социального</w:t>
      </w:r>
      <w:r>
        <w:rPr>
          <w:spacing w:val="-17"/>
          <w:w w:val="105"/>
        </w:rPr>
        <w:t xml:space="preserve"> </w:t>
      </w:r>
      <w:r>
        <w:rPr>
          <w:spacing w:val="-4"/>
          <w:w w:val="105"/>
        </w:rPr>
        <w:t>взаи-</w:t>
      </w:r>
      <w:r>
        <w:rPr>
          <w:spacing w:val="-3"/>
          <w:w w:val="105"/>
        </w:rPr>
        <w:t xml:space="preserve"> </w:t>
      </w:r>
      <w:r>
        <w:rPr>
          <w:w w:val="105"/>
        </w:rPr>
        <w:t>модействия в социальной сфере Вооруженных Сил как система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взаимообусловленных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социальных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действий.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Здесь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развертываются</w:t>
      </w:r>
      <w:r>
        <w:rPr>
          <w:spacing w:val="-52"/>
          <w:w w:val="105"/>
        </w:rPr>
        <w:t xml:space="preserve"> </w:t>
      </w:r>
      <w:r>
        <w:rPr>
          <w:spacing w:val="-3"/>
          <w:w w:val="105"/>
        </w:rPr>
        <w:t>взаимоотношения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между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отдельными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военнослужащими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их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груп-</w:t>
      </w:r>
      <w:r>
        <w:rPr>
          <w:spacing w:val="-53"/>
          <w:w w:val="105"/>
        </w:rPr>
        <w:t xml:space="preserve"> </w:t>
      </w:r>
      <w:r>
        <w:rPr>
          <w:w w:val="105"/>
        </w:rPr>
        <w:t>пами,</w:t>
      </w:r>
      <w:r>
        <w:rPr>
          <w:spacing w:val="-14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том</w:t>
      </w:r>
      <w:r>
        <w:rPr>
          <w:spacing w:val="-14"/>
          <w:w w:val="105"/>
        </w:rPr>
        <w:t xml:space="preserve"> </w:t>
      </w:r>
      <w:r>
        <w:rPr>
          <w:w w:val="105"/>
        </w:rPr>
        <w:t>числе</w:t>
      </w:r>
      <w:r>
        <w:rPr>
          <w:spacing w:val="-13"/>
          <w:w w:val="105"/>
        </w:rPr>
        <w:t xml:space="preserve"> </w:t>
      </w:r>
      <w:r>
        <w:rPr>
          <w:w w:val="105"/>
        </w:rPr>
        <w:t>по</w:t>
      </w:r>
      <w:r>
        <w:rPr>
          <w:spacing w:val="-13"/>
          <w:w w:val="105"/>
        </w:rPr>
        <w:t xml:space="preserve"> </w:t>
      </w:r>
      <w:r>
        <w:rPr>
          <w:w w:val="105"/>
        </w:rPr>
        <w:t>поводу</w:t>
      </w:r>
      <w:r>
        <w:rPr>
          <w:spacing w:val="-14"/>
          <w:w w:val="105"/>
        </w:rPr>
        <w:t xml:space="preserve"> </w:t>
      </w:r>
      <w:r>
        <w:rPr>
          <w:w w:val="105"/>
        </w:rPr>
        <w:t>решения</w:t>
      </w:r>
      <w:r>
        <w:rPr>
          <w:spacing w:val="-13"/>
          <w:w w:val="105"/>
        </w:rPr>
        <w:t xml:space="preserve"> </w:t>
      </w:r>
      <w:r>
        <w:rPr>
          <w:w w:val="105"/>
        </w:rPr>
        <w:t>их</w:t>
      </w:r>
      <w:r>
        <w:rPr>
          <w:spacing w:val="-14"/>
          <w:w w:val="105"/>
        </w:rPr>
        <w:t xml:space="preserve"> </w:t>
      </w:r>
      <w:r>
        <w:rPr>
          <w:w w:val="105"/>
        </w:rPr>
        <w:t>социальных</w:t>
      </w:r>
      <w:r>
        <w:rPr>
          <w:spacing w:val="-13"/>
          <w:w w:val="105"/>
        </w:rPr>
        <w:t xml:space="preserve"> </w:t>
      </w:r>
      <w:r>
        <w:rPr>
          <w:w w:val="105"/>
        </w:rPr>
        <w:t>проблем.</w:t>
      </w:r>
    </w:p>
    <w:p w:rsidR="00744E03" w:rsidRDefault="00E40E69">
      <w:pPr>
        <w:pStyle w:val="a3"/>
        <w:spacing w:line="242" w:lineRule="auto"/>
        <w:ind w:right="128"/>
      </w:pPr>
      <w:r>
        <w:rPr>
          <w:w w:val="105"/>
        </w:rPr>
        <w:t>Военно-социальная сфера включает в себя также различные</w:t>
      </w:r>
      <w:r>
        <w:rPr>
          <w:spacing w:val="1"/>
          <w:w w:val="105"/>
        </w:rPr>
        <w:t xml:space="preserve"> </w:t>
      </w:r>
      <w:r>
        <w:rPr>
          <w:w w:val="105"/>
        </w:rPr>
        <w:t>профессиональные</w:t>
      </w:r>
      <w:r>
        <w:rPr>
          <w:spacing w:val="-10"/>
          <w:w w:val="105"/>
        </w:rPr>
        <w:t xml:space="preserve"> </w:t>
      </w:r>
      <w:r>
        <w:rPr>
          <w:w w:val="105"/>
        </w:rPr>
        <w:t>и</w:t>
      </w:r>
      <w:r>
        <w:rPr>
          <w:spacing w:val="-9"/>
          <w:w w:val="105"/>
        </w:rPr>
        <w:t xml:space="preserve"> </w:t>
      </w:r>
      <w:r>
        <w:rPr>
          <w:w w:val="105"/>
        </w:rPr>
        <w:t>социальные</w:t>
      </w:r>
      <w:r>
        <w:rPr>
          <w:spacing w:val="-9"/>
          <w:w w:val="105"/>
        </w:rPr>
        <w:t xml:space="preserve"> </w:t>
      </w:r>
      <w:r>
        <w:rPr>
          <w:w w:val="105"/>
        </w:rPr>
        <w:t>группы</w:t>
      </w:r>
      <w:r>
        <w:rPr>
          <w:spacing w:val="-9"/>
          <w:w w:val="105"/>
        </w:rPr>
        <w:t xml:space="preserve"> </w:t>
      </w:r>
      <w:r>
        <w:rPr>
          <w:w w:val="105"/>
        </w:rPr>
        <w:t>военнослужащих,</w:t>
      </w:r>
      <w:r>
        <w:rPr>
          <w:spacing w:val="-9"/>
          <w:w w:val="105"/>
        </w:rPr>
        <w:t xml:space="preserve"> </w:t>
      </w:r>
      <w:r>
        <w:rPr>
          <w:w w:val="105"/>
        </w:rPr>
        <w:t>систе-</w:t>
      </w:r>
      <w:r>
        <w:rPr>
          <w:spacing w:val="-52"/>
          <w:w w:val="105"/>
        </w:rPr>
        <w:t xml:space="preserve"> </w:t>
      </w:r>
      <w:r>
        <w:rPr>
          <w:w w:val="105"/>
        </w:rPr>
        <w:t>му</w:t>
      </w:r>
      <w:r>
        <w:rPr>
          <w:spacing w:val="-12"/>
          <w:w w:val="105"/>
        </w:rPr>
        <w:t xml:space="preserve"> </w:t>
      </w:r>
      <w:r>
        <w:rPr>
          <w:w w:val="105"/>
        </w:rPr>
        <w:t>органов</w:t>
      </w:r>
      <w:r>
        <w:rPr>
          <w:spacing w:val="-12"/>
          <w:w w:val="105"/>
        </w:rPr>
        <w:t xml:space="preserve"> </w:t>
      </w:r>
      <w:r>
        <w:rPr>
          <w:w w:val="105"/>
        </w:rPr>
        <w:t>военного</w:t>
      </w:r>
      <w:r>
        <w:rPr>
          <w:spacing w:val="-11"/>
          <w:w w:val="105"/>
        </w:rPr>
        <w:t xml:space="preserve"> </w:t>
      </w:r>
      <w:r>
        <w:rPr>
          <w:w w:val="105"/>
        </w:rPr>
        <w:t>управления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w w:val="105"/>
        </w:rPr>
        <w:t>общественных</w:t>
      </w:r>
      <w:r>
        <w:rPr>
          <w:spacing w:val="-12"/>
          <w:w w:val="105"/>
        </w:rPr>
        <w:t xml:space="preserve"> </w:t>
      </w:r>
      <w:r>
        <w:rPr>
          <w:w w:val="105"/>
        </w:rPr>
        <w:t>организаций,</w:t>
      </w:r>
      <w:r>
        <w:rPr>
          <w:spacing w:val="-11"/>
          <w:w w:val="105"/>
        </w:rPr>
        <w:t xml:space="preserve"> </w:t>
      </w:r>
      <w:r>
        <w:rPr>
          <w:w w:val="105"/>
        </w:rPr>
        <w:t>их</w:t>
      </w:r>
      <w:r>
        <w:rPr>
          <w:spacing w:val="-53"/>
          <w:w w:val="105"/>
        </w:rPr>
        <w:t xml:space="preserve"> </w:t>
      </w:r>
      <w:r>
        <w:rPr>
          <w:w w:val="105"/>
        </w:rPr>
        <w:t>взаимодействие в целях реализации различных социальных по-</w:t>
      </w:r>
      <w:r>
        <w:rPr>
          <w:spacing w:val="1"/>
          <w:w w:val="105"/>
        </w:rPr>
        <w:t xml:space="preserve"> </w:t>
      </w:r>
      <w:r>
        <w:rPr>
          <w:w w:val="105"/>
        </w:rPr>
        <w:t>требностей</w:t>
      </w:r>
      <w:r>
        <w:rPr>
          <w:spacing w:val="-6"/>
          <w:w w:val="105"/>
        </w:rPr>
        <w:t xml:space="preserve"> </w:t>
      </w:r>
      <w:r>
        <w:rPr>
          <w:w w:val="105"/>
        </w:rPr>
        <w:t>военнослужащих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членов</w:t>
      </w:r>
      <w:r>
        <w:rPr>
          <w:spacing w:val="-6"/>
          <w:w w:val="105"/>
        </w:rPr>
        <w:t xml:space="preserve"> </w:t>
      </w:r>
      <w:r>
        <w:rPr>
          <w:w w:val="105"/>
        </w:rPr>
        <w:t>их</w:t>
      </w:r>
      <w:r>
        <w:rPr>
          <w:spacing w:val="-6"/>
          <w:w w:val="105"/>
        </w:rPr>
        <w:t xml:space="preserve"> </w:t>
      </w:r>
      <w:r>
        <w:rPr>
          <w:w w:val="105"/>
        </w:rPr>
        <w:t>семей.</w:t>
      </w:r>
    </w:p>
    <w:p w:rsidR="00744E03" w:rsidRDefault="00E40E69">
      <w:pPr>
        <w:pStyle w:val="a3"/>
        <w:spacing w:line="242" w:lineRule="auto"/>
        <w:ind w:right="127"/>
      </w:pPr>
      <w:r>
        <w:rPr>
          <w:spacing w:val="-1"/>
          <w:w w:val="105"/>
        </w:rPr>
        <w:t>Выделение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военнослужащих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качестве</w:t>
      </w:r>
      <w:r>
        <w:rPr>
          <w:spacing w:val="-11"/>
          <w:w w:val="105"/>
        </w:rPr>
        <w:t xml:space="preserve"> </w:t>
      </w:r>
      <w:r>
        <w:rPr>
          <w:w w:val="105"/>
        </w:rPr>
        <w:t>специфической</w:t>
      </w:r>
      <w:r>
        <w:rPr>
          <w:spacing w:val="-12"/>
          <w:w w:val="105"/>
        </w:rPr>
        <w:t xml:space="preserve"> </w:t>
      </w:r>
      <w:r>
        <w:rPr>
          <w:w w:val="105"/>
        </w:rPr>
        <w:t>группы</w:t>
      </w:r>
      <w:r>
        <w:rPr>
          <w:spacing w:val="-53"/>
          <w:w w:val="105"/>
        </w:rPr>
        <w:t xml:space="preserve"> </w:t>
      </w:r>
      <w:r>
        <w:rPr>
          <w:w w:val="105"/>
        </w:rPr>
        <w:t>населения основывается на положениях правовых норм, которые</w:t>
      </w:r>
      <w:r>
        <w:rPr>
          <w:spacing w:val="1"/>
          <w:w w:val="105"/>
        </w:rPr>
        <w:t xml:space="preserve"> </w:t>
      </w:r>
      <w:r>
        <w:rPr>
          <w:w w:val="105"/>
        </w:rPr>
        <w:t>регламентируют их социально-правовое положение. Классифика-</w:t>
      </w:r>
      <w:r>
        <w:rPr>
          <w:spacing w:val="-53"/>
          <w:w w:val="105"/>
        </w:rPr>
        <w:t xml:space="preserve"> </w:t>
      </w:r>
      <w:r>
        <w:rPr>
          <w:w w:val="105"/>
        </w:rPr>
        <w:t>ция перечисленных групп военнослужащих в качестве объектов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социальной работы может быть основана на положениях Феде-</w:t>
      </w:r>
      <w:r>
        <w:rPr>
          <w:spacing w:val="1"/>
          <w:w w:val="105"/>
        </w:rPr>
        <w:t xml:space="preserve"> </w:t>
      </w:r>
      <w:r>
        <w:rPr>
          <w:w w:val="105"/>
        </w:rPr>
        <w:t>рального</w:t>
      </w:r>
      <w:r>
        <w:rPr>
          <w:spacing w:val="-8"/>
          <w:w w:val="105"/>
        </w:rPr>
        <w:t xml:space="preserve"> </w:t>
      </w:r>
      <w:r>
        <w:rPr>
          <w:w w:val="105"/>
        </w:rPr>
        <w:t>закона</w:t>
      </w:r>
      <w:r>
        <w:rPr>
          <w:spacing w:val="-7"/>
          <w:w w:val="105"/>
        </w:rPr>
        <w:t xml:space="preserve"> </w:t>
      </w:r>
      <w:r>
        <w:rPr>
          <w:w w:val="105"/>
        </w:rPr>
        <w:t>«О</w:t>
      </w:r>
      <w:r>
        <w:rPr>
          <w:spacing w:val="-7"/>
          <w:w w:val="105"/>
        </w:rPr>
        <w:t xml:space="preserve"> </w:t>
      </w:r>
      <w:r>
        <w:rPr>
          <w:w w:val="105"/>
        </w:rPr>
        <w:t>статусе</w:t>
      </w:r>
      <w:r>
        <w:rPr>
          <w:spacing w:val="-7"/>
          <w:w w:val="105"/>
        </w:rPr>
        <w:t xml:space="preserve"> </w:t>
      </w:r>
      <w:r>
        <w:rPr>
          <w:w w:val="105"/>
        </w:rPr>
        <w:t>военнослужащих».</w:t>
      </w:r>
    </w:p>
    <w:p w:rsidR="00744E03" w:rsidRDefault="00E40E69">
      <w:pPr>
        <w:pStyle w:val="a3"/>
        <w:spacing w:line="242" w:lineRule="auto"/>
        <w:ind w:right="135"/>
      </w:pPr>
      <w:r>
        <w:rPr>
          <w:w w:val="105"/>
        </w:rPr>
        <w:t>Так, в Российской Федерации нормативными правовыми акта-</w:t>
      </w:r>
      <w:r>
        <w:rPr>
          <w:spacing w:val="-53"/>
          <w:w w:val="105"/>
        </w:rPr>
        <w:t xml:space="preserve"> </w:t>
      </w:r>
      <w:r>
        <w:rPr>
          <w:w w:val="105"/>
        </w:rPr>
        <w:t>ми</w:t>
      </w:r>
      <w:r>
        <w:rPr>
          <w:spacing w:val="-5"/>
          <w:w w:val="105"/>
        </w:rPr>
        <w:t xml:space="preserve"> </w:t>
      </w:r>
      <w:r>
        <w:rPr>
          <w:w w:val="105"/>
        </w:rPr>
        <w:t>устанавливаются</w:t>
      </w:r>
      <w:r>
        <w:rPr>
          <w:spacing w:val="-4"/>
          <w:w w:val="105"/>
        </w:rPr>
        <w:t xml:space="preserve"> </w:t>
      </w:r>
      <w:r>
        <w:rPr>
          <w:w w:val="105"/>
        </w:rPr>
        <w:t>гарантии,</w:t>
      </w:r>
      <w:r>
        <w:rPr>
          <w:spacing w:val="-5"/>
          <w:w w:val="105"/>
        </w:rPr>
        <w:t xml:space="preserve"> </w:t>
      </w:r>
      <w:r>
        <w:rPr>
          <w:w w:val="105"/>
        </w:rPr>
        <w:t>льготы</w:t>
      </w:r>
      <w:r>
        <w:rPr>
          <w:spacing w:val="-4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компенсации: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66"/>
        <w:ind w:hanging="285"/>
        <w:rPr>
          <w:sz w:val="21"/>
        </w:rPr>
      </w:pPr>
      <w:r>
        <w:rPr>
          <w:w w:val="105"/>
          <w:sz w:val="21"/>
        </w:rPr>
        <w:lastRenderedPageBreak/>
        <w:t>военнослужащим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и членам их семей;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 w:line="242" w:lineRule="auto"/>
        <w:ind w:right="130"/>
        <w:rPr>
          <w:sz w:val="21"/>
        </w:rPr>
      </w:pPr>
      <w:r>
        <w:rPr>
          <w:spacing w:val="-2"/>
          <w:w w:val="105"/>
          <w:sz w:val="21"/>
        </w:rPr>
        <w:t>гражданам,</w:t>
      </w:r>
      <w:r>
        <w:rPr>
          <w:spacing w:val="-2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уволенным</w:t>
      </w:r>
      <w:r>
        <w:rPr>
          <w:spacing w:val="-2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</w:t>
      </w:r>
      <w:r>
        <w:rPr>
          <w:spacing w:val="-20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военной</w:t>
      </w:r>
      <w:r>
        <w:rPr>
          <w:spacing w:val="-2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службы</w:t>
      </w:r>
      <w:r>
        <w:rPr>
          <w:spacing w:val="-2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в</w:t>
      </w:r>
      <w:r>
        <w:rPr>
          <w:spacing w:val="-20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Вооруженных</w:t>
      </w:r>
      <w:r>
        <w:rPr>
          <w:spacing w:val="-2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Силах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Российской Федерации, других войсках и воинских формиро-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ваниях,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членам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их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семей;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30"/>
        <w:rPr>
          <w:sz w:val="21"/>
        </w:rPr>
      </w:pPr>
      <w:r>
        <w:rPr>
          <w:spacing w:val="-2"/>
          <w:w w:val="105"/>
          <w:sz w:val="21"/>
        </w:rPr>
        <w:t>гражданам,</w:t>
      </w:r>
      <w:r>
        <w:rPr>
          <w:spacing w:val="-2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уволенным</w:t>
      </w:r>
      <w:r>
        <w:rPr>
          <w:spacing w:val="-2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</w:t>
      </w:r>
      <w:r>
        <w:rPr>
          <w:spacing w:val="-20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военной</w:t>
      </w:r>
      <w:r>
        <w:rPr>
          <w:spacing w:val="-2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службы</w:t>
      </w:r>
      <w:r>
        <w:rPr>
          <w:spacing w:val="-2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в</w:t>
      </w:r>
      <w:r>
        <w:rPr>
          <w:spacing w:val="-20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Вооруженных</w:t>
      </w:r>
      <w:r>
        <w:rPr>
          <w:spacing w:val="-2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Силах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Союза ССР, других войсках, воинских формированиях Союза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ССР,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членам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их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семей.</w:t>
      </w:r>
    </w:p>
    <w:p w:rsidR="00744E03" w:rsidRDefault="00E40E69">
      <w:pPr>
        <w:spacing w:line="241" w:lineRule="exact"/>
        <w:ind w:left="395"/>
        <w:jc w:val="both"/>
        <w:rPr>
          <w:sz w:val="21"/>
        </w:rPr>
      </w:pPr>
      <w:r>
        <w:rPr>
          <w:i/>
          <w:sz w:val="21"/>
        </w:rPr>
        <w:t>Военнослужащими</w:t>
      </w:r>
      <w:r>
        <w:rPr>
          <w:i/>
          <w:spacing w:val="2"/>
          <w:sz w:val="21"/>
        </w:rPr>
        <w:t xml:space="preserve"> </w:t>
      </w:r>
      <w:r>
        <w:rPr>
          <w:sz w:val="21"/>
        </w:rPr>
        <w:t>считаются</w:t>
      </w:r>
      <w:r>
        <w:rPr>
          <w:spacing w:val="3"/>
          <w:sz w:val="21"/>
        </w:rPr>
        <w:t xml:space="preserve"> </w:t>
      </w:r>
      <w:r>
        <w:rPr>
          <w:sz w:val="21"/>
        </w:rPr>
        <w:t>граждане,</w:t>
      </w:r>
      <w:r>
        <w:rPr>
          <w:spacing w:val="2"/>
          <w:sz w:val="21"/>
        </w:rPr>
        <w:t xml:space="preserve"> </w:t>
      </w:r>
      <w:r>
        <w:rPr>
          <w:sz w:val="21"/>
        </w:rPr>
        <w:t>несущие</w:t>
      </w:r>
      <w:r>
        <w:rPr>
          <w:spacing w:val="3"/>
          <w:sz w:val="21"/>
        </w:rPr>
        <w:t xml:space="preserve"> </w:t>
      </w:r>
      <w:r>
        <w:rPr>
          <w:sz w:val="21"/>
        </w:rPr>
        <w:t>военную</w:t>
      </w:r>
      <w:r>
        <w:rPr>
          <w:spacing w:val="2"/>
          <w:sz w:val="21"/>
        </w:rPr>
        <w:t xml:space="preserve"> </w:t>
      </w:r>
      <w:r>
        <w:rPr>
          <w:sz w:val="21"/>
        </w:rPr>
        <w:t>служ-</w:t>
      </w:r>
    </w:p>
    <w:p w:rsidR="00744E03" w:rsidRDefault="00E40E69">
      <w:pPr>
        <w:pStyle w:val="a3"/>
        <w:spacing w:before="2" w:line="242" w:lineRule="auto"/>
        <w:ind w:left="111" w:right="125" w:firstLine="0"/>
      </w:pPr>
      <w:r>
        <w:rPr>
          <w:w w:val="105"/>
        </w:rPr>
        <w:t>бу,</w:t>
      </w:r>
      <w:r>
        <w:rPr>
          <w:spacing w:val="-13"/>
          <w:w w:val="105"/>
        </w:rPr>
        <w:t xml:space="preserve"> </w:t>
      </w:r>
      <w:r>
        <w:rPr>
          <w:w w:val="105"/>
        </w:rPr>
        <w:t>которая</w:t>
      </w:r>
      <w:r>
        <w:rPr>
          <w:spacing w:val="-13"/>
          <w:w w:val="105"/>
        </w:rPr>
        <w:t xml:space="preserve"> </w:t>
      </w:r>
      <w:r>
        <w:rPr>
          <w:w w:val="105"/>
        </w:rPr>
        <w:t>определяется</w:t>
      </w:r>
      <w:r>
        <w:rPr>
          <w:spacing w:val="-12"/>
          <w:w w:val="105"/>
        </w:rPr>
        <w:t xml:space="preserve"> </w:t>
      </w:r>
      <w:r>
        <w:rPr>
          <w:w w:val="105"/>
        </w:rPr>
        <w:t>как</w:t>
      </w:r>
      <w:r>
        <w:rPr>
          <w:spacing w:val="-14"/>
          <w:w w:val="105"/>
        </w:rPr>
        <w:t xml:space="preserve"> </w:t>
      </w:r>
      <w:r>
        <w:rPr>
          <w:w w:val="105"/>
        </w:rPr>
        <w:t>особый</w:t>
      </w:r>
      <w:r>
        <w:rPr>
          <w:spacing w:val="-12"/>
          <w:w w:val="105"/>
        </w:rPr>
        <w:t xml:space="preserve"> </w:t>
      </w:r>
      <w:r>
        <w:rPr>
          <w:w w:val="105"/>
        </w:rPr>
        <w:t>вид</w:t>
      </w:r>
      <w:r>
        <w:rPr>
          <w:spacing w:val="-13"/>
          <w:w w:val="105"/>
        </w:rPr>
        <w:t xml:space="preserve"> </w:t>
      </w:r>
      <w:r>
        <w:rPr>
          <w:w w:val="105"/>
        </w:rPr>
        <w:t>государственной</w:t>
      </w:r>
      <w:r>
        <w:rPr>
          <w:spacing w:val="-13"/>
          <w:w w:val="105"/>
        </w:rPr>
        <w:t xml:space="preserve"> </w:t>
      </w:r>
      <w:r>
        <w:rPr>
          <w:w w:val="105"/>
        </w:rPr>
        <w:t>службы</w:t>
      </w:r>
      <w:r>
        <w:rPr>
          <w:spacing w:val="-52"/>
          <w:w w:val="105"/>
        </w:rPr>
        <w:t xml:space="preserve"> </w:t>
      </w:r>
      <w:r>
        <w:rPr>
          <w:w w:val="105"/>
        </w:rPr>
        <w:t>граждан в Вооруженных Силах Российской Федерации, других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войсках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воинских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формированиях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федеральных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органов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государ-</w:t>
      </w:r>
      <w:r>
        <w:rPr>
          <w:spacing w:val="-53"/>
          <w:w w:val="105"/>
        </w:rPr>
        <w:t xml:space="preserve"> </w:t>
      </w:r>
      <w:r>
        <w:rPr>
          <w:w w:val="105"/>
        </w:rPr>
        <w:t>ственной</w:t>
      </w:r>
      <w:r>
        <w:rPr>
          <w:spacing w:val="-6"/>
          <w:w w:val="105"/>
        </w:rPr>
        <w:t xml:space="preserve"> </w:t>
      </w:r>
      <w:r>
        <w:rPr>
          <w:w w:val="105"/>
        </w:rPr>
        <w:t>власти,</w:t>
      </w:r>
      <w:r>
        <w:rPr>
          <w:spacing w:val="-6"/>
          <w:w w:val="105"/>
        </w:rPr>
        <w:t xml:space="preserve"> </w:t>
      </w:r>
      <w:r>
        <w:rPr>
          <w:w w:val="105"/>
        </w:rPr>
        <w:t>где</w:t>
      </w:r>
      <w:r>
        <w:rPr>
          <w:spacing w:val="-6"/>
          <w:w w:val="105"/>
        </w:rPr>
        <w:t xml:space="preserve"> </w:t>
      </w:r>
      <w:r>
        <w:rPr>
          <w:w w:val="105"/>
        </w:rPr>
        <w:t>предусмотрена</w:t>
      </w:r>
      <w:r>
        <w:rPr>
          <w:spacing w:val="-6"/>
          <w:w w:val="105"/>
        </w:rPr>
        <w:t xml:space="preserve"> </w:t>
      </w:r>
      <w:r>
        <w:rPr>
          <w:w w:val="105"/>
        </w:rPr>
        <w:t>военная</w:t>
      </w:r>
      <w:r>
        <w:rPr>
          <w:spacing w:val="-6"/>
          <w:w w:val="105"/>
        </w:rPr>
        <w:t xml:space="preserve"> </w:t>
      </w:r>
      <w:r>
        <w:rPr>
          <w:w w:val="105"/>
        </w:rPr>
        <w:t>служба.</w:t>
      </w:r>
    </w:p>
    <w:p w:rsidR="00744E03" w:rsidRDefault="00E40E69">
      <w:pPr>
        <w:pStyle w:val="a3"/>
        <w:spacing w:line="240" w:lineRule="exact"/>
        <w:ind w:left="395" w:firstLine="0"/>
      </w:pPr>
      <w:r>
        <w:rPr>
          <w:w w:val="105"/>
        </w:rPr>
        <w:t>К</w:t>
      </w:r>
      <w:r>
        <w:rPr>
          <w:spacing w:val="7"/>
          <w:w w:val="105"/>
        </w:rPr>
        <w:t xml:space="preserve"> </w:t>
      </w:r>
      <w:r>
        <w:rPr>
          <w:w w:val="105"/>
        </w:rPr>
        <w:t>военнослужащим</w:t>
      </w:r>
      <w:r>
        <w:rPr>
          <w:spacing w:val="7"/>
          <w:w w:val="105"/>
        </w:rPr>
        <w:t xml:space="preserve"> </w:t>
      </w:r>
      <w:r>
        <w:rPr>
          <w:w w:val="105"/>
        </w:rPr>
        <w:t>относятся: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 w:line="242" w:lineRule="auto"/>
        <w:ind w:right="126"/>
        <w:rPr>
          <w:sz w:val="21"/>
        </w:rPr>
      </w:pPr>
      <w:r>
        <w:rPr>
          <w:w w:val="105"/>
          <w:sz w:val="21"/>
        </w:rPr>
        <w:t>офицеры,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прапорщики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мичманы,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курсанты,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сержанты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стар-</w:t>
      </w:r>
      <w:r>
        <w:rPr>
          <w:spacing w:val="-53"/>
          <w:w w:val="105"/>
          <w:sz w:val="21"/>
        </w:rPr>
        <w:t xml:space="preserve"> </w:t>
      </w:r>
      <w:r>
        <w:rPr>
          <w:w w:val="110"/>
          <w:sz w:val="21"/>
        </w:rPr>
        <w:t>шины, солдаты и матросы, проходящие военную службу по</w:t>
      </w:r>
      <w:r>
        <w:rPr>
          <w:spacing w:val="-55"/>
          <w:w w:val="110"/>
          <w:sz w:val="21"/>
        </w:rPr>
        <w:t xml:space="preserve"> </w:t>
      </w:r>
      <w:r>
        <w:rPr>
          <w:w w:val="110"/>
          <w:sz w:val="21"/>
        </w:rPr>
        <w:t>контракту;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34"/>
        <w:rPr>
          <w:sz w:val="21"/>
        </w:rPr>
      </w:pPr>
      <w:r>
        <w:rPr>
          <w:w w:val="105"/>
          <w:sz w:val="21"/>
        </w:rPr>
        <w:t>офицеры, призванные на военную службу в соответствии с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указом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Президента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Российской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Федерации;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7"/>
        <w:rPr>
          <w:sz w:val="21"/>
        </w:rPr>
      </w:pPr>
      <w:r>
        <w:rPr>
          <w:spacing w:val="-1"/>
          <w:w w:val="105"/>
          <w:sz w:val="21"/>
        </w:rPr>
        <w:t>сержанты,</w:t>
      </w:r>
      <w:r>
        <w:rPr>
          <w:spacing w:val="-2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старшины,</w:t>
      </w:r>
      <w:r>
        <w:rPr>
          <w:spacing w:val="-20"/>
          <w:w w:val="105"/>
          <w:sz w:val="21"/>
        </w:rPr>
        <w:t xml:space="preserve"> </w:t>
      </w:r>
      <w:r>
        <w:rPr>
          <w:w w:val="105"/>
          <w:sz w:val="21"/>
        </w:rPr>
        <w:t>солдаты</w:t>
      </w:r>
      <w:r>
        <w:rPr>
          <w:spacing w:val="-20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20"/>
          <w:w w:val="105"/>
          <w:sz w:val="21"/>
        </w:rPr>
        <w:t xml:space="preserve"> </w:t>
      </w:r>
      <w:r>
        <w:rPr>
          <w:w w:val="105"/>
          <w:sz w:val="21"/>
        </w:rPr>
        <w:t>матросы,</w:t>
      </w:r>
      <w:r>
        <w:rPr>
          <w:spacing w:val="-20"/>
          <w:w w:val="105"/>
          <w:sz w:val="21"/>
        </w:rPr>
        <w:t xml:space="preserve"> </w:t>
      </w:r>
      <w:r>
        <w:rPr>
          <w:w w:val="105"/>
          <w:sz w:val="21"/>
        </w:rPr>
        <w:t>проходящие</w:t>
      </w:r>
      <w:r>
        <w:rPr>
          <w:spacing w:val="-21"/>
          <w:w w:val="105"/>
          <w:sz w:val="21"/>
        </w:rPr>
        <w:t xml:space="preserve"> </w:t>
      </w:r>
      <w:r>
        <w:rPr>
          <w:w w:val="105"/>
          <w:sz w:val="21"/>
        </w:rPr>
        <w:t>военную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службу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по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призыву,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курсанты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до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заключения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с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ними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контракта.</w:t>
      </w:r>
      <w:r>
        <w:rPr>
          <w:spacing w:val="-52"/>
          <w:w w:val="105"/>
          <w:sz w:val="21"/>
        </w:rPr>
        <w:t xml:space="preserve"> </w:t>
      </w:r>
      <w:r>
        <w:rPr>
          <w:sz w:val="21"/>
        </w:rPr>
        <w:t>К</w:t>
      </w:r>
      <w:r>
        <w:rPr>
          <w:spacing w:val="12"/>
          <w:sz w:val="21"/>
        </w:rPr>
        <w:t xml:space="preserve"> </w:t>
      </w:r>
      <w:r>
        <w:rPr>
          <w:i/>
          <w:sz w:val="21"/>
        </w:rPr>
        <w:t>членам</w:t>
      </w:r>
      <w:r>
        <w:rPr>
          <w:i/>
          <w:spacing w:val="12"/>
          <w:sz w:val="21"/>
        </w:rPr>
        <w:t xml:space="preserve"> </w:t>
      </w:r>
      <w:r>
        <w:rPr>
          <w:i/>
          <w:sz w:val="21"/>
        </w:rPr>
        <w:t>семей</w:t>
      </w:r>
      <w:r>
        <w:rPr>
          <w:i/>
          <w:spacing w:val="12"/>
          <w:sz w:val="21"/>
        </w:rPr>
        <w:t xml:space="preserve"> </w:t>
      </w:r>
      <w:r>
        <w:rPr>
          <w:i/>
          <w:sz w:val="21"/>
        </w:rPr>
        <w:t>военнослужащих</w:t>
      </w:r>
      <w:r>
        <w:rPr>
          <w:sz w:val="21"/>
        </w:rPr>
        <w:t>,</w:t>
      </w:r>
      <w:r>
        <w:rPr>
          <w:spacing w:val="13"/>
          <w:sz w:val="21"/>
        </w:rPr>
        <w:t xml:space="preserve"> </w:t>
      </w:r>
      <w:r>
        <w:rPr>
          <w:sz w:val="21"/>
        </w:rPr>
        <w:t>граждан,</w:t>
      </w:r>
      <w:r>
        <w:rPr>
          <w:spacing w:val="12"/>
          <w:sz w:val="21"/>
        </w:rPr>
        <w:t xml:space="preserve"> </w:t>
      </w:r>
      <w:r>
        <w:rPr>
          <w:sz w:val="21"/>
        </w:rPr>
        <w:t>уволенных</w:t>
      </w:r>
      <w:r>
        <w:rPr>
          <w:spacing w:val="12"/>
          <w:sz w:val="21"/>
        </w:rPr>
        <w:t xml:space="preserve"> </w:t>
      </w:r>
      <w:r>
        <w:rPr>
          <w:sz w:val="21"/>
        </w:rPr>
        <w:t>с</w:t>
      </w:r>
      <w:r>
        <w:rPr>
          <w:spacing w:val="13"/>
          <w:sz w:val="21"/>
        </w:rPr>
        <w:t xml:space="preserve"> </w:t>
      </w:r>
      <w:r>
        <w:rPr>
          <w:sz w:val="21"/>
        </w:rPr>
        <w:t>военной</w:t>
      </w:r>
    </w:p>
    <w:p w:rsidR="00744E03" w:rsidRDefault="00E40E69">
      <w:pPr>
        <w:pStyle w:val="a3"/>
        <w:spacing w:line="242" w:lineRule="auto"/>
        <w:ind w:left="111" w:firstLine="0"/>
        <w:jc w:val="left"/>
      </w:pPr>
      <w:r>
        <w:rPr>
          <w:w w:val="105"/>
        </w:rPr>
        <w:t>службы,</w:t>
      </w:r>
      <w:r>
        <w:rPr>
          <w:spacing w:val="3"/>
          <w:w w:val="105"/>
        </w:rPr>
        <w:t xml:space="preserve"> </w:t>
      </w:r>
      <w:r>
        <w:rPr>
          <w:w w:val="105"/>
        </w:rPr>
        <w:t>на</w:t>
      </w:r>
      <w:r>
        <w:rPr>
          <w:spacing w:val="3"/>
          <w:w w:val="105"/>
        </w:rPr>
        <w:t xml:space="preserve"> </w:t>
      </w:r>
      <w:r>
        <w:rPr>
          <w:w w:val="105"/>
        </w:rPr>
        <w:t>которых</w:t>
      </w:r>
      <w:r>
        <w:rPr>
          <w:spacing w:val="3"/>
          <w:w w:val="105"/>
        </w:rPr>
        <w:t xml:space="preserve"> </w:t>
      </w:r>
      <w:r>
        <w:rPr>
          <w:w w:val="105"/>
        </w:rPr>
        <w:t>распространяются</w:t>
      </w:r>
      <w:r>
        <w:rPr>
          <w:spacing w:val="3"/>
          <w:w w:val="105"/>
        </w:rPr>
        <w:t xml:space="preserve"> </w:t>
      </w:r>
      <w:r>
        <w:rPr>
          <w:w w:val="105"/>
        </w:rPr>
        <w:t>указанные</w:t>
      </w:r>
      <w:r>
        <w:rPr>
          <w:spacing w:val="3"/>
          <w:w w:val="105"/>
        </w:rPr>
        <w:t xml:space="preserve"> </w:t>
      </w:r>
      <w:r>
        <w:rPr>
          <w:w w:val="105"/>
        </w:rPr>
        <w:t>в</w:t>
      </w:r>
      <w:r>
        <w:rPr>
          <w:spacing w:val="3"/>
          <w:w w:val="105"/>
        </w:rPr>
        <w:t xml:space="preserve"> </w:t>
      </w:r>
      <w:r>
        <w:rPr>
          <w:w w:val="105"/>
        </w:rPr>
        <w:t>законе</w:t>
      </w:r>
      <w:r>
        <w:rPr>
          <w:spacing w:val="3"/>
          <w:w w:val="105"/>
        </w:rPr>
        <w:t xml:space="preserve"> </w:t>
      </w:r>
      <w:r>
        <w:rPr>
          <w:w w:val="105"/>
        </w:rPr>
        <w:t>права,</w:t>
      </w:r>
      <w:r>
        <w:rPr>
          <w:spacing w:val="-52"/>
          <w:w w:val="105"/>
        </w:rPr>
        <w:t xml:space="preserve"> </w:t>
      </w:r>
      <w:r>
        <w:rPr>
          <w:w w:val="105"/>
        </w:rPr>
        <w:t>льготы,</w:t>
      </w:r>
      <w:r>
        <w:rPr>
          <w:spacing w:val="-5"/>
          <w:w w:val="105"/>
        </w:rPr>
        <w:t xml:space="preserve"> </w:t>
      </w:r>
      <w:r>
        <w:rPr>
          <w:w w:val="105"/>
        </w:rPr>
        <w:t>гарантии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4"/>
          <w:w w:val="105"/>
        </w:rPr>
        <w:t xml:space="preserve"> </w:t>
      </w:r>
      <w:r>
        <w:rPr>
          <w:w w:val="105"/>
        </w:rPr>
        <w:t>компенсации,</w:t>
      </w:r>
      <w:r>
        <w:rPr>
          <w:spacing w:val="-5"/>
          <w:w w:val="105"/>
        </w:rPr>
        <w:t xml:space="preserve"> </w:t>
      </w:r>
      <w:r>
        <w:rPr>
          <w:w w:val="105"/>
        </w:rPr>
        <w:t>относятся: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39" w:lineRule="exact"/>
        <w:ind w:hanging="285"/>
        <w:jc w:val="left"/>
        <w:rPr>
          <w:sz w:val="21"/>
        </w:rPr>
      </w:pPr>
      <w:r>
        <w:rPr>
          <w:sz w:val="21"/>
        </w:rPr>
        <w:t>супруга</w:t>
      </w:r>
      <w:r>
        <w:rPr>
          <w:spacing w:val="16"/>
          <w:sz w:val="21"/>
        </w:rPr>
        <w:t xml:space="preserve"> </w:t>
      </w:r>
      <w:r>
        <w:rPr>
          <w:sz w:val="21"/>
        </w:rPr>
        <w:t>(супруг);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/>
        <w:ind w:hanging="285"/>
        <w:jc w:val="left"/>
        <w:rPr>
          <w:sz w:val="21"/>
        </w:rPr>
      </w:pPr>
      <w:r>
        <w:rPr>
          <w:w w:val="105"/>
          <w:sz w:val="21"/>
        </w:rPr>
        <w:t>несовершеннолетние</w:t>
      </w:r>
      <w:r>
        <w:rPr>
          <w:spacing w:val="8"/>
          <w:w w:val="105"/>
          <w:sz w:val="21"/>
        </w:rPr>
        <w:t xml:space="preserve"> </w:t>
      </w:r>
      <w:r>
        <w:rPr>
          <w:w w:val="105"/>
          <w:sz w:val="21"/>
        </w:rPr>
        <w:t>дети;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 w:line="242" w:lineRule="auto"/>
        <w:ind w:right="126"/>
        <w:jc w:val="left"/>
        <w:rPr>
          <w:sz w:val="21"/>
        </w:rPr>
      </w:pPr>
      <w:r>
        <w:rPr>
          <w:w w:val="105"/>
          <w:sz w:val="21"/>
        </w:rPr>
        <w:t>дети</w:t>
      </w:r>
      <w:r>
        <w:rPr>
          <w:spacing w:val="22"/>
          <w:w w:val="105"/>
          <w:sz w:val="21"/>
        </w:rPr>
        <w:t xml:space="preserve"> </w:t>
      </w:r>
      <w:r>
        <w:rPr>
          <w:w w:val="105"/>
          <w:sz w:val="21"/>
        </w:rPr>
        <w:t>старше</w:t>
      </w:r>
      <w:r>
        <w:rPr>
          <w:spacing w:val="22"/>
          <w:w w:val="105"/>
          <w:sz w:val="21"/>
        </w:rPr>
        <w:t xml:space="preserve"> </w:t>
      </w:r>
      <w:r>
        <w:rPr>
          <w:w w:val="105"/>
          <w:sz w:val="21"/>
        </w:rPr>
        <w:t>18</w:t>
      </w:r>
      <w:r>
        <w:rPr>
          <w:spacing w:val="22"/>
          <w:w w:val="105"/>
          <w:sz w:val="21"/>
        </w:rPr>
        <w:t xml:space="preserve"> </w:t>
      </w:r>
      <w:r>
        <w:rPr>
          <w:w w:val="105"/>
          <w:sz w:val="21"/>
        </w:rPr>
        <w:t>лет,</w:t>
      </w:r>
      <w:r>
        <w:rPr>
          <w:spacing w:val="22"/>
          <w:w w:val="105"/>
          <w:sz w:val="21"/>
        </w:rPr>
        <w:t xml:space="preserve"> </w:t>
      </w:r>
      <w:r>
        <w:rPr>
          <w:w w:val="105"/>
          <w:sz w:val="21"/>
        </w:rPr>
        <w:t>ставшие</w:t>
      </w:r>
      <w:r>
        <w:rPr>
          <w:spacing w:val="23"/>
          <w:w w:val="105"/>
          <w:sz w:val="21"/>
        </w:rPr>
        <w:t xml:space="preserve"> </w:t>
      </w:r>
      <w:r>
        <w:rPr>
          <w:w w:val="105"/>
          <w:sz w:val="21"/>
        </w:rPr>
        <w:t>инвалидами</w:t>
      </w:r>
      <w:r>
        <w:rPr>
          <w:spacing w:val="22"/>
          <w:w w:val="105"/>
          <w:sz w:val="21"/>
        </w:rPr>
        <w:t xml:space="preserve"> </w:t>
      </w:r>
      <w:r>
        <w:rPr>
          <w:w w:val="105"/>
          <w:sz w:val="21"/>
        </w:rPr>
        <w:t>до</w:t>
      </w:r>
      <w:r>
        <w:rPr>
          <w:spacing w:val="22"/>
          <w:w w:val="105"/>
          <w:sz w:val="21"/>
        </w:rPr>
        <w:t xml:space="preserve"> </w:t>
      </w:r>
      <w:r>
        <w:rPr>
          <w:w w:val="105"/>
          <w:sz w:val="21"/>
        </w:rPr>
        <w:t>достижения</w:t>
      </w:r>
      <w:r>
        <w:rPr>
          <w:spacing w:val="22"/>
          <w:w w:val="105"/>
          <w:sz w:val="21"/>
        </w:rPr>
        <w:t xml:space="preserve"> </w:t>
      </w:r>
      <w:r>
        <w:rPr>
          <w:w w:val="105"/>
          <w:sz w:val="21"/>
        </w:rPr>
        <w:t>ими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возраста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18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лет;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30"/>
        <w:jc w:val="left"/>
        <w:rPr>
          <w:sz w:val="21"/>
        </w:rPr>
      </w:pPr>
      <w:r>
        <w:rPr>
          <w:w w:val="105"/>
          <w:sz w:val="21"/>
        </w:rPr>
        <w:t>дети в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возрасте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до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23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лет, обучающиеся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образовательных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уч-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реждениях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по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очной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форме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обучения;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1" w:lineRule="exact"/>
        <w:ind w:hanging="285"/>
        <w:jc w:val="left"/>
        <w:rPr>
          <w:sz w:val="21"/>
        </w:rPr>
      </w:pPr>
      <w:r>
        <w:rPr>
          <w:w w:val="105"/>
          <w:sz w:val="21"/>
        </w:rPr>
        <w:t>лица,</w:t>
      </w:r>
      <w:r>
        <w:rPr>
          <w:spacing w:val="6"/>
          <w:w w:val="105"/>
          <w:sz w:val="21"/>
        </w:rPr>
        <w:t xml:space="preserve"> </w:t>
      </w:r>
      <w:r>
        <w:rPr>
          <w:w w:val="105"/>
          <w:sz w:val="21"/>
        </w:rPr>
        <w:t>находящиеся</w:t>
      </w:r>
      <w:r>
        <w:rPr>
          <w:spacing w:val="7"/>
          <w:w w:val="105"/>
          <w:sz w:val="21"/>
        </w:rPr>
        <w:t xml:space="preserve"> </w:t>
      </w:r>
      <w:r>
        <w:rPr>
          <w:w w:val="105"/>
          <w:sz w:val="21"/>
        </w:rPr>
        <w:t>на</w:t>
      </w:r>
      <w:r>
        <w:rPr>
          <w:spacing w:val="6"/>
          <w:w w:val="105"/>
          <w:sz w:val="21"/>
        </w:rPr>
        <w:t xml:space="preserve"> </w:t>
      </w:r>
      <w:r>
        <w:rPr>
          <w:w w:val="105"/>
          <w:sz w:val="21"/>
        </w:rPr>
        <w:t>иждивении</w:t>
      </w:r>
      <w:r>
        <w:rPr>
          <w:spacing w:val="7"/>
          <w:w w:val="105"/>
          <w:sz w:val="21"/>
        </w:rPr>
        <w:t xml:space="preserve"> </w:t>
      </w:r>
      <w:r>
        <w:rPr>
          <w:w w:val="105"/>
          <w:sz w:val="21"/>
        </w:rPr>
        <w:t>военнослужащих</w:t>
      </w:r>
      <w:r>
        <w:rPr>
          <w:w w:val="105"/>
          <w:position w:val="6"/>
          <w:sz w:val="14"/>
        </w:rPr>
        <w:t>1</w:t>
      </w:r>
      <w:r>
        <w:rPr>
          <w:w w:val="105"/>
          <w:sz w:val="21"/>
        </w:rPr>
        <w:t>.</w:t>
      </w:r>
    </w:p>
    <w:p w:rsidR="00744E03" w:rsidRDefault="00E40E69">
      <w:pPr>
        <w:pStyle w:val="a3"/>
        <w:spacing w:before="1"/>
        <w:ind w:left="395" w:firstLine="0"/>
        <w:jc w:val="left"/>
      </w:pPr>
      <w:r>
        <w:rPr>
          <w:spacing w:val="-1"/>
          <w:w w:val="105"/>
        </w:rPr>
        <w:t>Таким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образом,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основе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анализа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социально-правового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статуса</w:t>
      </w:r>
    </w:p>
    <w:p w:rsidR="00744E03" w:rsidRDefault="00E40E69">
      <w:pPr>
        <w:pStyle w:val="a3"/>
        <w:spacing w:before="3" w:line="242" w:lineRule="auto"/>
        <w:ind w:left="111" w:right="129" w:firstLine="0"/>
      </w:pPr>
      <w:r>
        <w:rPr>
          <w:spacing w:val="-3"/>
          <w:w w:val="105"/>
        </w:rPr>
        <w:t>различных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категорий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военнослужащих,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граждан,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уволенных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воен-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ной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службы,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членов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семей,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также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характера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социальных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про-</w:t>
      </w:r>
      <w:r>
        <w:rPr>
          <w:spacing w:val="-52"/>
          <w:w w:val="105"/>
        </w:rPr>
        <w:t xml:space="preserve"> </w:t>
      </w:r>
      <w:r>
        <w:rPr>
          <w:spacing w:val="-4"/>
          <w:w w:val="105"/>
        </w:rPr>
        <w:t>блем</w:t>
      </w:r>
      <w:r>
        <w:rPr>
          <w:spacing w:val="-15"/>
          <w:w w:val="105"/>
        </w:rPr>
        <w:t xml:space="preserve"> </w:t>
      </w:r>
      <w:r>
        <w:rPr>
          <w:spacing w:val="-4"/>
          <w:w w:val="105"/>
        </w:rPr>
        <w:t>данных</w:t>
      </w:r>
      <w:r>
        <w:rPr>
          <w:spacing w:val="-15"/>
          <w:w w:val="105"/>
        </w:rPr>
        <w:t xml:space="preserve"> </w:t>
      </w:r>
      <w:r>
        <w:rPr>
          <w:spacing w:val="-4"/>
          <w:w w:val="105"/>
        </w:rPr>
        <w:t>категорий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граждан,</w:t>
      </w:r>
      <w:r>
        <w:rPr>
          <w:spacing w:val="-15"/>
          <w:w w:val="105"/>
        </w:rPr>
        <w:t xml:space="preserve"> </w:t>
      </w:r>
      <w:r>
        <w:rPr>
          <w:spacing w:val="-4"/>
          <w:w w:val="105"/>
        </w:rPr>
        <w:t>подлежащих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решению,</w:t>
      </w:r>
      <w:r>
        <w:rPr>
          <w:spacing w:val="-15"/>
          <w:w w:val="105"/>
        </w:rPr>
        <w:t xml:space="preserve"> </w:t>
      </w:r>
      <w:r>
        <w:rPr>
          <w:spacing w:val="-3"/>
          <w:w w:val="105"/>
        </w:rPr>
        <w:t>можно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дать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достаточно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полный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перечень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объектов</w:t>
      </w:r>
      <w:r>
        <w:rPr>
          <w:spacing w:val="-12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13"/>
          <w:w w:val="105"/>
        </w:rPr>
        <w:t xml:space="preserve"> </w:t>
      </w:r>
      <w:r>
        <w:rPr>
          <w:w w:val="105"/>
        </w:rPr>
        <w:t>работы: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30"/>
        <w:jc w:val="left"/>
        <w:rPr>
          <w:sz w:val="21"/>
        </w:rPr>
      </w:pPr>
      <w:r>
        <w:rPr>
          <w:w w:val="105"/>
          <w:sz w:val="21"/>
        </w:rPr>
        <w:t>сержанты,</w:t>
      </w:r>
      <w:r>
        <w:rPr>
          <w:spacing w:val="3"/>
          <w:w w:val="105"/>
          <w:sz w:val="21"/>
        </w:rPr>
        <w:t xml:space="preserve"> </w:t>
      </w:r>
      <w:r>
        <w:rPr>
          <w:w w:val="105"/>
          <w:sz w:val="21"/>
        </w:rPr>
        <w:t>старшины,</w:t>
      </w:r>
      <w:r>
        <w:rPr>
          <w:spacing w:val="3"/>
          <w:w w:val="105"/>
          <w:sz w:val="21"/>
        </w:rPr>
        <w:t xml:space="preserve"> </w:t>
      </w:r>
      <w:r>
        <w:rPr>
          <w:w w:val="105"/>
          <w:sz w:val="21"/>
        </w:rPr>
        <w:t>солдаты</w:t>
      </w:r>
      <w:r>
        <w:rPr>
          <w:spacing w:val="4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3"/>
          <w:w w:val="105"/>
          <w:sz w:val="21"/>
        </w:rPr>
        <w:t xml:space="preserve"> </w:t>
      </w:r>
      <w:r>
        <w:rPr>
          <w:w w:val="105"/>
          <w:sz w:val="21"/>
        </w:rPr>
        <w:t>матросы,</w:t>
      </w:r>
      <w:r>
        <w:rPr>
          <w:spacing w:val="4"/>
          <w:w w:val="105"/>
          <w:sz w:val="21"/>
        </w:rPr>
        <w:t xml:space="preserve"> </w:t>
      </w:r>
      <w:r>
        <w:rPr>
          <w:w w:val="105"/>
          <w:sz w:val="21"/>
        </w:rPr>
        <w:t>проходящие</w:t>
      </w:r>
      <w:r>
        <w:rPr>
          <w:spacing w:val="3"/>
          <w:w w:val="105"/>
          <w:sz w:val="21"/>
        </w:rPr>
        <w:t xml:space="preserve"> </w:t>
      </w:r>
      <w:r>
        <w:rPr>
          <w:w w:val="105"/>
          <w:sz w:val="21"/>
        </w:rPr>
        <w:t>службу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по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призыву;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9"/>
        <w:jc w:val="left"/>
        <w:rPr>
          <w:sz w:val="21"/>
        </w:rPr>
      </w:pPr>
      <w:r>
        <w:rPr>
          <w:w w:val="105"/>
          <w:sz w:val="21"/>
        </w:rPr>
        <w:t>офицеры,</w:t>
      </w:r>
      <w:r>
        <w:rPr>
          <w:spacing w:val="13"/>
          <w:w w:val="105"/>
          <w:sz w:val="21"/>
        </w:rPr>
        <w:t xml:space="preserve"> </w:t>
      </w:r>
      <w:r>
        <w:rPr>
          <w:w w:val="105"/>
          <w:sz w:val="21"/>
        </w:rPr>
        <w:t>прапорщики,</w:t>
      </w:r>
      <w:r>
        <w:rPr>
          <w:spacing w:val="14"/>
          <w:w w:val="105"/>
          <w:sz w:val="21"/>
        </w:rPr>
        <w:t xml:space="preserve"> </w:t>
      </w:r>
      <w:r>
        <w:rPr>
          <w:w w:val="105"/>
          <w:sz w:val="21"/>
        </w:rPr>
        <w:t>курсанты,</w:t>
      </w:r>
      <w:r>
        <w:rPr>
          <w:spacing w:val="14"/>
          <w:w w:val="105"/>
          <w:sz w:val="21"/>
        </w:rPr>
        <w:t xml:space="preserve"> </w:t>
      </w:r>
      <w:r>
        <w:rPr>
          <w:w w:val="105"/>
          <w:sz w:val="21"/>
        </w:rPr>
        <w:t>сержанты</w:t>
      </w:r>
      <w:r>
        <w:rPr>
          <w:spacing w:val="14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13"/>
          <w:w w:val="105"/>
          <w:sz w:val="21"/>
        </w:rPr>
        <w:t xml:space="preserve"> </w:t>
      </w:r>
      <w:r>
        <w:rPr>
          <w:w w:val="105"/>
          <w:sz w:val="21"/>
        </w:rPr>
        <w:t>старшины,</w:t>
      </w:r>
      <w:r>
        <w:rPr>
          <w:spacing w:val="14"/>
          <w:w w:val="105"/>
          <w:sz w:val="21"/>
        </w:rPr>
        <w:t xml:space="preserve"> </w:t>
      </w:r>
      <w:r>
        <w:rPr>
          <w:w w:val="105"/>
          <w:sz w:val="21"/>
        </w:rPr>
        <w:t>сол-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даты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матросы,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проходящие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военную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службу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по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контракту;</w:t>
      </w:r>
    </w:p>
    <w:p w:rsidR="00744E03" w:rsidRDefault="00E40E69">
      <w:pPr>
        <w:tabs>
          <w:tab w:val="left" w:pos="395"/>
        </w:tabs>
        <w:spacing w:before="102"/>
        <w:ind w:left="112"/>
        <w:rPr>
          <w:sz w:val="19"/>
        </w:rPr>
      </w:pPr>
      <w:r>
        <w:rPr>
          <w:w w:val="105"/>
          <w:position w:val="6"/>
          <w:sz w:val="13"/>
        </w:rPr>
        <w:t>1</w:t>
      </w:r>
      <w:r>
        <w:rPr>
          <w:w w:val="105"/>
          <w:position w:val="6"/>
          <w:sz w:val="13"/>
        </w:rPr>
        <w:tab/>
      </w:r>
      <w:r>
        <w:rPr>
          <w:spacing w:val="-4"/>
          <w:w w:val="105"/>
          <w:sz w:val="19"/>
        </w:rPr>
        <w:t>См.:</w:t>
      </w:r>
      <w:r>
        <w:rPr>
          <w:spacing w:val="-10"/>
          <w:w w:val="105"/>
          <w:sz w:val="19"/>
        </w:rPr>
        <w:t xml:space="preserve"> </w:t>
      </w:r>
      <w:r>
        <w:rPr>
          <w:spacing w:val="-4"/>
          <w:w w:val="105"/>
          <w:sz w:val="19"/>
        </w:rPr>
        <w:t>«О</w:t>
      </w:r>
      <w:r>
        <w:rPr>
          <w:spacing w:val="-9"/>
          <w:w w:val="105"/>
          <w:sz w:val="19"/>
        </w:rPr>
        <w:t xml:space="preserve"> </w:t>
      </w:r>
      <w:r>
        <w:rPr>
          <w:spacing w:val="-4"/>
          <w:w w:val="105"/>
          <w:sz w:val="19"/>
        </w:rPr>
        <w:t>статусе</w:t>
      </w:r>
      <w:r>
        <w:rPr>
          <w:spacing w:val="-9"/>
          <w:w w:val="105"/>
          <w:sz w:val="19"/>
        </w:rPr>
        <w:t xml:space="preserve"> </w:t>
      </w:r>
      <w:r>
        <w:rPr>
          <w:spacing w:val="-4"/>
          <w:w w:val="105"/>
          <w:sz w:val="19"/>
        </w:rPr>
        <w:t>военнослужащих».</w:t>
      </w:r>
      <w:r>
        <w:rPr>
          <w:spacing w:val="-9"/>
          <w:w w:val="105"/>
          <w:sz w:val="19"/>
        </w:rPr>
        <w:t xml:space="preserve"> </w:t>
      </w:r>
      <w:r>
        <w:rPr>
          <w:spacing w:val="-3"/>
          <w:w w:val="105"/>
          <w:sz w:val="19"/>
        </w:rPr>
        <w:t>Федеральный</w:t>
      </w:r>
      <w:r>
        <w:rPr>
          <w:spacing w:val="-9"/>
          <w:w w:val="105"/>
          <w:sz w:val="19"/>
        </w:rPr>
        <w:t xml:space="preserve"> </w:t>
      </w:r>
      <w:r>
        <w:rPr>
          <w:spacing w:val="-3"/>
          <w:w w:val="105"/>
          <w:sz w:val="19"/>
        </w:rPr>
        <w:t>закон</w:t>
      </w:r>
      <w:r>
        <w:rPr>
          <w:spacing w:val="-9"/>
          <w:w w:val="105"/>
          <w:sz w:val="19"/>
        </w:rPr>
        <w:t xml:space="preserve"> </w:t>
      </w:r>
      <w:r>
        <w:rPr>
          <w:spacing w:val="-3"/>
          <w:w w:val="105"/>
          <w:sz w:val="19"/>
        </w:rPr>
        <w:t>от</w:t>
      </w:r>
      <w:r>
        <w:rPr>
          <w:spacing w:val="-9"/>
          <w:w w:val="105"/>
          <w:sz w:val="19"/>
        </w:rPr>
        <w:t xml:space="preserve"> </w:t>
      </w:r>
      <w:r>
        <w:rPr>
          <w:spacing w:val="-3"/>
          <w:w w:val="105"/>
          <w:sz w:val="19"/>
        </w:rPr>
        <w:t>27</w:t>
      </w:r>
      <w:r>
        <w:rPr>
          <w:spacing w:val="-10"/>
          <w:w w:val="105"/>
          <w:sz w:val="19"/>
        </w:rPr>
        <w:t xml:space="preserve"> </w:t>
      </w:r>
      <w:r>
        <w:rPr>
          <w:spacing w:val="-3"/>
          <w:w w:val="105"/>
          <w:sz w:val="19"/>
        </w:rPr>
        <w:t>мая</w:t>
      </w:r>
      <w:r>
        <w:rPr>
          <w:spacing w:val="-9"/>
          <w:w w:val="105"/>
          <w:sz w:val="19"/>
        </w:rPr>
        <w:t xml:space="preserve"> </w:t>
      </w:r>
      <w:r>
        <w:rPr>
          <w:spacing w:val="-3"/>
          <w:w w:val="105"/>
          <w:sz w:val="19"/>
        </w:rPr>
        <w:t>1998</w:t>
      </w:r>
      <w:r>
        <w:rPr>
          <w:spacing w:val="-9"/>
          <w:w w:val="105"/>
          <w:sz w:val="19"/>
        </w:rPr>
        <w:t xml:space="preserve"> </w:t>
      </w:r>
      <w:r>
        <w:rPr>
          <w:spacing w:val="-3"/>
          <w:w w:val="105"/>
          <w:sz w:val="19"/>
        </w:rPr>
        <w:t>г.</w:t>
      </w:r>
    </w:p>
    <w:p w:rsidR="00744E03" w:rsidRDefault="00E40E69">
      <w:pPr>
        <w:spacing w:before="2"/>
        <w:ind w:left="395"/>
        <w:rPr>
          <w:sz w:val="19"/>
        </w:rPr>
      </w:pPr>
      <w:r>
        <w:rPr>
          <w:w w:val="105"/>
          <w:sz w:val="19"/>
        </w:rPr>
        <w:t>№</w:t>
      </w:r>
      <w:r>
        <w:rPr>
          <w:spacing w:val="-1"/>
          <w:w w:val="105"/>
          <w:sz w:val="19"/>
        </w:rPr>
        <w:t xml:space="preserve"> </w:t>
      </w:r>
      <w:r>
        <w:rPr>
          <w:w w:val="105"/>
          <w:sz w:val="19"/>
        </w:rPr>
        <w:t>76-ФЗ.</w:t>
      </w:r>
      <w:r>
        <w:rPr>
          <w:spacing w:val="-1"/>
          <w:w w:val="105"/>
          <w:sz w:val="19"/>
        </w:rPr>
        <w:t xml:space="preserve"> </w:t>
      </w:r>
      <w:r>
        <w:rPr>
          <w:w w:val="105"/>
          <w:sz w:val="19"/>
        </w:rPr>
        <w:t>Ст.</w:t>
      </w:r>
      <w:r>
        <w:rPr>
          <w:spacing w:val="-1"/>
          <w:w w:val="105"/>
          <w:sz w:val="19"/>
        </w:rPr>
        <w:t xml:space="preserve"> </w:t>
      </w:r>
      <w:r>
        <w:rPr>
          <w:w w:val="105"/>
          <w:sz w:val="19"/>
        </w:rPr>
        <w:t>5.</w:t>
      </w:r>
    </w:p>
    <w:p w:rsidR="00744E03" w:rsidRDefault="00744E03">
      <w:pPr>
        <w:rPr>
          <w:sz w:val="19"/>
        </w:rPr>
        <w:sectPr w:rsidR="00744E03">
          <w:footerReference w:type="even" r:id="rId51"/>
          <w:footerReference w:type="default" r:id="rId52"/>
          <w:pgSz w:w="8220" w:h="12190"/>
          <w:pgMar w:top="1000" w:right="860" w:bottom="980" w:left="880" w:header="0" w:footer="786" w:gutter="0"/>
          <w:cols w:space="720"/>
        </w:sectPr>
      </w:pP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66"/>
        <w:ind w:hanging="285"/>
        <w:rPr>
          <w:sz w:val="21"/>
        </w:rPr>
      </w:pPr>
      <w:r>
        <w:rPr>
          <w:w w:val="105"/>
          <w:sz w:val="21"/>
        </w:rPr>
        <w:lastRenderedPageBreak/>
        <w:t>ветераны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военной службы;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 w:line="242" w:lineRule="auto"/>
        <w:ind w:right="129"/>
        <w:rPr>
          <w:sz w:val="21"/>
        </w:rPr>
      </w:pPr>
      <w:r>
        <w:rPr>
          <w:w w:val="105"/>
          <w:sz w:val="21"/>
        </w:rPr>
        <w:t>ветераны боевых действий (ветераны Великой Отечественной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войны, войны в Афганистане, участники контртеррористиче-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ских операций на Северном Кавказе, миротворческих контин-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гентов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других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регионах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др.);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0" w:lineRule="exact"/>
        <w:ind w:hanging="285"/>
        <w:rPr>
          <w:sz w:val="21"/>
        </w:rPr>
      </w:pPr>
      <w:r>
        <w:rPr>
          <w:w w:val="105"/>
          <w:sz w:val="21"/>
        </w:rPr>
        <w:t>военнослужащие,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принимающие участие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в боевых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действиях;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3"/>
        <w:ind w:hanging="285"/>
        <w:jc w:val="left"/>
        <w:rPr>
          <w:sz w:val="21"/>
        </w:rPr>
      </w:pPr>
      <w:r>
        <w:rPr>
          <w:w w:val="105"/>
          <w:sz w:val="21"/>
        </w:rPr>
        <w:t>инвалиды</w:t>
      </w:r>
      <w:r>
        <w:rPr>
          <w:spacing w:val="3"/>
          <w:w w:val="105"/>
          <w:sz w:val="21"/>
        </w:rPr>
        <w:t xml:space="preserve"> </w:t>
      </w:r>
      <w:r>
        <w:rPr>
          <w:w w:val="105"/>
          <w:sz w:val="21"/>
        </w:rPr>
        <w:t>войны</w:t>
      </w:r>
      <w:r>
        <w:rPr>
          <w:spacing w:val="3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3"/>
          <w:w w:val="105"/>
          <w:sz w:val="21"/>
        </w:rPr>
        <w:t xml:space="preserve"> </w:t>
      </w:r>
      <w:r>
        <w:rPr>
          <w:w w:val="105"/>
          <w:sz w:val="21"/>
        </w:rPr>
        <w:t>военной</w:t>
      </w:r>
      <w:r>
        <w:rPr>
          <w:spacing w:val="4"/>
          <w:w w:val="105"/>
          <w:sz w:val="21"/>
        </w:rPr>
        <w:t xml:space="preserve"> </w:t>
      </w:r>
      <w:r>
        <w:rPr>
          <w:w w:val="105"/>
          <w:sz w:val="21"/>
        </w:rPr>
        <w:t>службы;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/>
        <w:ind w:hanging="285"/>
        <w:jc w:val="left"/>
        <w:rPr>
          <w:sz w:val="21"/>
        </w:rPr>
      </w:pPr>
      <w:r>
        <w:rPr>
          <w:w w:val="105"/>
          <w:sz w:val="21"/>
        </w:rPr>
        <w:t>военнослужащие,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уволенные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с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военной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службы;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/>
        <w:ind w:hanging="285"/>
        <w:jc w:val="left"/>
        <w:rPr>
          <w:sz w:val="21"/>
        </w:rPr>
      </w:pPr>
      <w:r>
        <w:rPr>
          <w:w w:val="105"/>
          <w:sz w:val="21"/>
        </w:rPr>
        <w:t>военные</w:t>
      </w:r>
      <w:r>
        <w:rPr>
          <w:spacing w:val="15"/>
          <w:w w:val="105"/>
          <w:sz w:val="21"/>
        </w:rPr>
        <w:t xml:space="preserve"> </w:t>
      </w:r>
      <w:r>
        <w:rPr>
          <w:w w:val="105"/>
          <w:sz w:val="21"/>
        </w:rPr>
        <w:t>пенсионеры;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/>
        <w:ind w:hanging="285"/>
        <w:jc w:val="left"/>
        <w:rPr>
          <w:sz w:val="21"/>
        </w:rPr>
      </w:pPr>
      <w:r>
        <w:rPr>
          <w:w w:val="105"/>
          <w:sz w:val="21"/>
        </w:rPr>
        <w:t>члены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семей военнослужащих;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/>
        <w:ind w:hanging="285"/>
        <w:jc w:val="left"/>
        <w:rPr>
          <w:sz w:val="21"/>
        </w:rPr>
      </w:pPr>
      <w:r>
        <w:rPr>
          <w:w w:val="105"/>
          <w:sz w:val="21"/>
        </w:rPr>
        <w:t>члены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семей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военнослужащих,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уволенных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с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военной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службы;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/>
        <w:ind w:hanging="285"/>
        <w:jc w:val="left"/>
        <w:rPr>
          <w:sz w:val="21"/>
        </w:rPr>
      </w:pPr>
      <w:r>
        <w:rPr>
          <w:w w:val="105"/>
          <w:sz w:val="21"/>
        </w:rPr>
        <w:t>члены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семей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погибших военнослужащих.</w:t>
      </w:r>
    </w:p>
    <w:p w:rsidR="00744E03" w:rsidRDefault="00E40E69">
      <w:pPr>
        <w:pStyle w:val="a3"/>
        <w:spacing w:before="2"/>
        <w:ind w:left="395" w:firstLine="0"/>
        <w:jc w:val="left"/>
      </w:pPr>
      <w:r>
        <w:rPr>
          <w:w w:val="105"/>
        </w:rPr>
        <w:t>Кроме</w:t>
      </w:r>
      <w:r>
        <w:rPr>
          <w:spacing w:val="7"/>
          <w:w w:val="105"/>
        </w:rPr>
        <w:t xml:space="preserve"> </w:t>
      </w:r>
      <w:r>
        <w:rPr>
          <w:w w:val="105"/>
        </w:rPr>
        <w:t>того,</w:t>
      </w:r>
      <w:r>
        <w:rPr>
          <w:spacing w:val="7"/>
          <w:w w:val="105"/>
        </w:rPr>
        <w:t xml:space="preserve"> </w:t>
      </w:r>
      <w:r>
        <w:rPr>
          <w:w w:val="105"/>
        </w:rPr>
        <w:t>можно</w:t>
      </w:r>
      <w:r>
        <w:rPr>
          <w:spacing w:val="8"/>
          <w:w w:val="105"/>
        </w:rPr>
        <w:t xml:space="preserve"> </w:t>
      </w:r>
      <w:r>
        <w:rPr>
          <w:w w:val="105"/>
        </w:rPr>
        <w:t>выделить</w:t>
      </w:r>
      <w:r>
        <w:rPr>
          <w:spacing w:val="7"/>
          <w:w w:val="105"/>
        </w:rPr>
        <w:t xml:space="preserve"> </w:t>
      </w:r>
      <w:r>
        <w:rPr>
          <w:w w:val="105"/>
        </w:rPr>
        <w:t>отдельные</w:t>
      </w:r>
      <w:r>
        <w:rPr>
          <w:spacing w:val="8"/>
          <w:w w:val="105"/>
        </w:rPr>
        <w:t xml:space="preserve"> </w:t>
      </w:r>
      <w:r>
        <w:rPr>
          <w:w w:val="105"/>
        </w:rPr>
        <w:t>категории</w:t>
      </w:r>
      <w:r>
        <w:rPr>
          <w:spacing w:val="7"/>
          <w:w w:val="105"/>
        </w:rPr>
        <w:t xml:space="preserve"> </w:t>
      </w:r>
      <w:r>
        <w:rPr>
          <w:w w:val="105"/>
        </w:rPr>
        <w:t>военнослу-</w:t>
      </w:r>
    </w:p>
    <w:p w:rsidR="00744E03" w:rsidRDefault="00E40E69">
      <w:pPr>
        <w:pStyle w:val="a3"/>
        <w:spacing w:before="2" w:line="242" w:lineRule="auto"/>
        <w:ind w:left="111" w:right="126" w:firstLine="0"/>
      </w:pPr>
      <w:r>
        <w:rPr>
          <w:w w:val="105"/>
        </w:rPr>
        <w:t>жащих, которые в силу своего служебного положения, психофи-</w:t>
      </w:r>
      <w:r>
        <w:rPr>
          <w:spacing w:val="1"/>
          <w:w w:val="105"/>
        </w:rPr>
        <w:t xml:space="preserve"> </w:t>
      </w:r>
      <w:r>
        <w:rPr>
          <w:w w:val="105"/>
        </w:rPr>
        <w:t>зиологических особенностей и социальной ситуации могут нахо-</w:t>
      </w:r>
      <w:r>
        <w:rPr>
          <w:spacing w:val="1"/>
          <w:w w:val="105"/>
        </w:rPr>
        <w:t xml:space="preserve"> </w:t>
      </w:r>
      <w:r>
        <w:rPr>
          <w:w w:val="105"/>
        </w:rPr>
        <w:t>диться в трудной жизненной ситуации, испытывать социальные</w:t>
      </w:r>
      <w:r>
        <w:rPr>
          <w:spacing w:val="1"/>
          <w:w w:val="105"/>
        </w:rPr>
        <w:t xml:space="preserve"> </w:t>
      </w:r>
      <w:r>
        <w:rPr>
          <w:w w:val="105"/>
        </w:rPr>
        <w:t>проблемы и нуждаться в</w:t>
      </w:r>
      <w:r>
        <w:rPr>
          <w:spacing w:val="1"/>
          <w:w w:val="105"/>
        </w:rPr>
        <w:t xml:space="preserve"> </w:t>
      </w:r>
      <w:r>
        <w:rPr>
          <w:w w:val="105"/>
        </w:rPr>
        <w:t>специальных мерах социальной защиты: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30"/>
        <w:jc w:val="left"/>
        <w:rPr>
          <w:sz w:val="21"/>
        </w:rPr>
      </w:pPr>
      <w:r>
        <w:rPr>
          <w:w w:val="105"/>
          <w:sz w:val="21"/>
        </w:rPr>
        <w:t>военнослужащие,</w:t>
      </w:r>
      <w:r>
        <w:rPr>
          <w:spacing w:val="22"/>
          <w:w w:val="105"/>
          <w:sz w:val="21"/>
        </w:rPr>
        <w:t xml:space="preserve"> </w:t>
      </w:r>
      <w:r>
        <w:rPr>
          <w:w w:val="105"/>
          <w:sz w:val="21"/>
        </w:rPr>
        <w:t>проходящие</w:t>
      </w:r>
      <w:r>
        <w:rPr>
          <w:spacing w:val="22"/>
          <w:w w:val="105"/>
          <w:sz w:val="21"/>
        </w:rPr>
        <w:t xml:space="preserve"> </w:t>
      </w:r>
      <w:r>
        <w:rPr>
          <w:w w:val="105"/>
          <w:sz w:val="21"/>
        </w:rPr>
        <w:t>службу</w:t>
      </w:r>
      <w:r>
        <w:rPr>
          <w:spacing w:val="22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23"/>
          <w:w w:val="105"/>
          <w:sz w:val="21"/>
        </w:rPr>
        <w:t xml:space="preserve"> </w:t>
      </w:r>
      <w:r>
        <w:rPr>
          <w:w w:val="105"/>
          <w:sz w:val="21"/>
        </w:rPr>
        <w:t>отдаленных</w:t>
      </w:r>
      <w:r>
        <w:rPr>
          <w:spacing w:val="22"/>
          <w:w w:val="105"/>
          <w:sz w:val="21"/>
        </w:rPr>
        <w:t xml:space="preserve"> </w:t>
      </w:r>
      <w:r>
        <w:rPr>
          <w:w w:val="105"/>
          <w:sz w:val="21"/>
        </w:rPr>
        <w:t>гарнизо-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нах;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6"/>
        <w:jc w:val="left"/>
        <w:rPr>
          <w:sz w:val="21"/>
        </w:rPr>
      </w:pPr>
      <w:r>
        <w:rPr>
          <w:w w:val="105"/>
          <w:sz w:val="21"/>
        </w:rPr>
        <w:t>военнослужащие,</w:t>
      </w:r>
      <w:r>
        <w:rPr>
          <w:spacing w:val="-16"/>
          <w:w w:val="105"/>
          <w:sz w:val="21"/>
        </w:rPr>
        <w:t xml:space="preserve"> </w:t>
      </w:r>
      <w:r>
        <w:rPr>
          <w:w w:val="105"/>
          <w:sz w:val="21"/>
        </w:rPr>
        <w:t>проходящие</w:t>
      </w:r>
      <w:r>
        <w:rPr>
          <w:spacing w:val="-15"/>
          <w:w w:val="105"/>
          <w:sz w:val="21"/>
        </w:rPr>
        <w:t xml:space="preserve"> </w:t>
      </w:r>
      <w:r>
        <w:rPr>
          <w:w w:val="105"/>
          <w:sz w:val="21"/>
        </w:rPr>
        <w:t>службу</w:t>
      </w:r>
      <w:r>
        <w:rPr>
          <w:spacing w:val="-15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16"/>
          <w:w w:val="105"/>
          <w:sz w:val="21"/>
        </w:rPr>
        <w:t xml:space="preserve"> </w:t>
      </w:r>
      <w:r>
        <w:rPr>
          <w:w w:val="105"/>
          <w:sz w:val="21"/>
        </w:rPr>
        <w:t>подразделениях</w:t>
      </w:r>
      <w:r>
        <w:rPr>
          <w:spacing w:val="-15"/>
          <w:w w:val="105"/>
          <w:sz w:val="21"/>
        </w:rPr>
        <w:t xml:space="preserve"> </w:t>
      </w:r>
      <w:r>
        <w:rPr>
          <w:w w:val="105"/>
          <w:sz w:val="21"/>
        </w:rPr>
        <w:t>особо-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го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риска;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1" w:lineRule="exact"/>
        <w:ind w:hanging="285"/>
        <w:jc w:val="left"/>
        <w:rPr>
          <w:sz w:val="21"/>
        </w:rPr>
      </w:pPr>
      <w:r>
        <w:rPr>
          <w:w w:val="105"/>
          <w:sz w:val="21"/>
        </w:rPr>
        <w:t>многодетные</w:t>
      </w:r>
      <w:r>
        <w:rPr>
          <w:spacing w:val="5"/>
          <w:w w:val="105"/>
          <w:sz w:val="21"/>
        </w:rPr>
        <w:t xml:space="preserve"> </w:t>
      </w:r>
      <w:r>
        <w:rPr>
          <w:w w:val="105"/>
          <w:sz w:val="21"/>
        </w:rPr>
        <w:t>семьи</w:t>
      </w:r>
      <w:r>
        <w:rPr>
          <w:spacing w:val="5"/>
          <w:w w:val="105"/>
          <w:sz w:val="21"/>
        </w:rPr>
        <w:t xml:space="preserve"> </w:t>
      </w:r>
      <w:r>
        <w:rPr>
          <w:w w:val="105"/>
          <w:sz w:val="21"/>
        </w:rPr>
        <w:t>военнослужащих;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1"/>
        <w:ind w:hanging="285"/>
        <w:jc w:val="left"/>
        <w:rPr>
          <w:sz w:val="21"/>
        </w:rPr>
      </w:pPr>
      <w:r>
        <w:rPr>
          <w:w w:val="105"/>
          <w:sz w:val="21"/>
        </w:rPr>
        <w:t>военнослужащие,</w:t>
      </w:r>
      <w:r>
        <w:rPr>
          <w:spacing w:val="12"/>
          <w:w w:val="105"/>
          <w:sz w:val="21"/>
        </w:rPr>
        <w:t xml:space="preserve"> </w:t>
      </w:r>
      <w:r>
        <w:rPr>
          <w:w w:val="105"/>
          <w:sz w:val="21"/>
        </w:rPr>
        <w:t>не</w:t>
      </w:r>
      <w:r>
        <w:rPr>
          <w:spacing w:val="12"/>
          <w:w w:val="105"/>
          <w:sz w:val="21"/>
        </w:rPr>
        <w:t xml:space="preserve"> </w:t>
      </w:r>
      <w:r>
        <w:rPr>
          <w:w w:val="105"/>
          <w:sz w:val="21"/>
        </w:rPr>
        <w:t>имеющие</w:t>
      </w:r>
      <w:r>
        <w:rPr>
          <w:spacing w:val="12"/>
          <w:w w:val="105"/>
          <w:sz w:val="21"/>
        </w:rPr>
        <w:t xml:space="preserve"> </w:t>
      </w:r>
      <w:r>
        <w:rPr>
          <w:w w:val="105"/>
          <w:sz w:val="21"/>
        </w:rPr>
        <w:t>жилья;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 w:line="242" w:lineRule="auto"/>
        <w:ind w:right="130"/>
        <w:jc w:val="left"/>
        <w:rPr>
          <w:sz w:val="21"/>
        </w:rPr>
      </w:pPr>
      <w:r>
        <w:rPr>
          <w:w w:val="105"/>
          <w:sz w:val="21"/>
        </w:rPr>
        <w:t>военнослужащие,</w:t>
      </w:r>
      <w:r>
        <w:rPr>
          <w:spacing w:val="11"/>
          <w:w w:val="105"/>
          <w:sz w:val="21"/>
        </w:rPr>
        <w:t xml:space="preserve"> </w:t>
      </w:r>
      <w:r>
        <w:rPr>
          <w:w w:val="105"/>
          <w:sz w:val="21"/>
        </w:rPr>
        <w:t>имеющие</w:t>
      </w:r>
      <w:r>
        <w:rPr>
          <w:spacing w:val="11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11"/>
          <w:w w:val="105"/>
          <w:sz w:val="21"/>
        </w:rPr>
        <w:t xml:space="preserve"> </w:t>
      </w:r>
      <w:r>
        <w:rPr>
          <w:w w:val="105"/>
          <w:sz w:val="21"/>
        </w:rPr>
        <w:t>составе</w:t>
      </w:r>
      <w:r>
        <w:rPr>
          <w:spacing w:val="11"/>
          <w:w w:val="105"/>
          <w:sz w:val="21"/>
        </w:rPr>
        <w:t xml:space="preserve"> </w:t>
      </w:r>
      <w:r>
        <w:rPr>
          <w:w w:val="105"/>
          <w:sz w:val="21"/>
        </w:rPr>
        <w:t>семей</w:t>
      </w:r>
      <w:r>
        <w:rPr>
          <w:spacing w:val="11"/>
          <w:w w:val="105"/>
          <w:sz w:val="21"/>
        </w:rPr>
        <w:t xml:space="preserve"> </w:t>
      </w:r>
      <w:r>
        <w:rPr>
          <w:w w:val="105"/>
          <w:sz w:val="21"/>
        </w:rPr>
        <w:t>больных,</w:t>
      </w:r>
      <w:r>
        <w:rPr>
          <w:spacing w:val="11"/>
          <w:w w:val="105"/>
          <w:sz w:val="21"/>
        </w:rPr>
        <w:t xml:space="preserve"> </w:t>
      </w:r>
      <w:r>
        <w:rPr>
          <w:w w:val="105"/>
          <w:sz w:val="21"/>
        </w:rPr>
        <w:t>инвали-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дов;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5"/>
        <w:jc w:val="left"/>
        <w:rPr>
          <w:sz w:val="21"/>
        </w:rPr>
      </w:pPr>
      <w:r>
        <w:rPr>
          <w:w w:val="105"/>
          <w:sz w:val="21"/>
        </w:rPr>
        <w:t>военнослужащие,</w:t>
      </w:r>
      <w:r>
        <w:rPr>
          <w:spacing w:val="39"/>
          <w:w w:val="105"/>
          <w:sz w:val="21"/>
        </w:rPr>
        <w:t xml:space="preserve"> </w:t>
      </w:r>
      <w:r>
        <w:rPr>
          <w:w w:val="105"/>
          <w:sz w:val="21"/>
        </w:rPr>
        <w:t>проходящие</w:t>
      </w:r>
      <w:r>
        <w:rPr>
          <w:spacing w:val="40"/>
          <w:w w:val="105"/>
          <w:sz w:val="21"/>
        </w:rPr>
        <w:t xml:space="preserve"> </w:t>
      </w:r>
      <w:r>
        <w:rPr>
          <w:w w:val="105"/>
          <w:sz w:val="21"/>
        </w:rPr>
        <w:t>службу</w:t>
      </w:r>
      <w:r>
        <w:rPr>
          <w:spacing w:val="40"/>
          <w:w w:val="105"/>
          <w:sz w:val="21"/>
        </w:rPr>
        <w:t xml:space="preserve"> </w:t>
      </w:r>
      <w:r>
        <w:rPr>
          <w:w w:val="105"/>
          <w:sz w:val="21"/>
        </w:rPr>
        <w:t>по</w:t>
      </w:r>
      <w:r>
        <w:rPr>
          <w:spacing w:val="40"/>
          <w:w w:val="105"/>
          <w:sz w:val="21"/>
        </w:rPr>
        <w:t xml:space="preserve"> </w:t>
      </w:r>
      <w:r>
        <w:rPr>
          <w:w w:val="105"/>
          <w:sz w:val="21"/>
        </w:rPr>
        <w:t>призыву</w:t>
      </w:r>
      <w:r>
        <w:rPr>
          <w:spacing w:val="40"/>
          <w:w w:val="105"/>
          <w:sz w:val="21"/>
        </w:rPr>
        <w:t xml:space="preserve"> </w:t>
      </w:r>
      <w:r>
        <w:rPr>
          <w:w w:val="105"/>
          <w:sz w:val="21"/>
        </w:rPr>
        <w:t>1-го</w:t>
      </w:r>
      <w:r>
        <w:rPr>
          <w:spacing w:val="40"/>
          <w:w w:val="105"/>
          <w:sz w:val="21"/>
        </w:rPr>
        <w:t xml:space="preserve"> </w:t>
      </w:r>
      <w:r>
        <w:rPr>
          <w:w w:val="105"/>
          <w:sz w:val="21"/>
        </w:rPr>
        <w:t>года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службы;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1" w:lineRule="exact"/>
        <w:ind w:hanging="285"/>
        <w:jc w:val="left"/>
        <w:rPr>
          <w:sz w:val="21"/>
        </w:rPr>
      </w:pPr>
      <w:r>
        <w:rPr>
          <w:w w:val="105"/>
          <w:sz w:val="21"/>
        </w:rPr>
        <w:t>военнослужащие-женщины;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1"/>
        <w:ind w:hanging="285"/>
        <w:jc w:val="left"/>
        <w:rPr>
          <w:sz w:val="21"/>
        </w:rPr>
      </w:pPr>
      <w:r>
        <w:rPr>
          <w:w w:val="105"/>
          <w:sz w:val="21"/>
        </w:rPr>
        <w:t>молодые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офицеры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т.д.</w:t>
      </w:r>
    </w:p>
    <w:p w:rsidR="00744E03" w:rsidRDefault="00E40E69">
      <w:pPr>
        <w:pStyle w:val="a3"/>
        <w:spacing w:before="3"/>
        <w:ind w:left="395" w:firstLine="0"/>
        <w:jc w:val="left"/>
      </w:pPr>
      <w:r>
        <w:rPr>
          <w:w w:val="105"/>
        </w:rPr>
        <w:t>Возникновение</w:t>
      </w:r>
      <w:r>
        <w:rPr>
          <w:spacing w:val="-13"/>
          <w:w w:val="105"/>
        </w:rPr>
        <w:t xml:space="preserve"> </w:t>
      </w:r>
      <w:r>
        <w:rPr>
          <w:w w:val="105"/>
        </w:rPr>
        <w:t>социальных</w:t>
      </w:r>
      <w:r>
        <w:rPr>
          <w:spacing w:val="-12"/>
          <w:w w:val="105"/>
        </w:rPr>
        <w:t xml:space="preserve"> </w:t>
      </w:r>
      <w:r>
        <w:rPr>
          <w:w w:val="105"/>
        </w:rPr>
        <w:t>проблем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военно-социальной</w:t>
      </w:r>
      <w:r>
        <w:rPr>
          <w:spacing w:val="-12"/>
          <w:w w:val="105"/>
        </w:rPr>
        <w:t xml:space="preserve"> </w:t>
      </w:r>
      <w:r>
        <w:rPr>
          <w:w w:val="105"/>
        </w:rPr>
        <w:t>сфе-</w:t>
      </w:r>
    </w:p>
    <w:p w:rsidR="00744E03" w:rsidRDefault="00E40E69">
      <w:pPr>
        <w:pStyle w:val="a3"/>
        <w:spacing w:before="2" w:line="242" w:lineRule="auto"/>
        <w:ind w:left="111" w:right="129" w:firstLine="0"/>
      </w:pPr>
      <w:r>
        <w:rPr>
          <w:w w:val="105"/>
        </w:rPr>
        <w:t>ре обусловлено специфическими условиями жизнедеятельности и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 xml:space="preserve">особым социально-правовым положением </w:t>
      </w:r>
      <w:r>
        <w:rPr>
          <w:w w:val="105"/>
        </w:rPr>
        <w:t>военнослужащих, кото-</w:t>
      </w:r>
      <w:r>
        <w:rPr>
          <w:spacing w:val="-54"/>
          <w:w w:val="105"/>
        </w:rPr>
        <w:t xml:space="preserve"> </w:t>
      </w:r>
      <w:r>
        <w:rPr>
          <w:w w:val="105"/>
        </w:rPr>
        <w:t>рые</w:t>
      </w:r>
      <w:r>
        <w:rPr>
          <w:spacing w:val="-14"/>
          <w:w w:val="105"/>
        </w:rPr>
        <w:t xml:space="preserve"> </w:t>
      </w:r>
      <w:r>
        <w:rPr>
          <w:w w:val="105"/>
        </w:rPr>
        <w:t>закреплены</w:t>
      </w:r>
      <w:r>
        <w:rPr>
          <w:spacing w:val="-13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социально-правовом</w:t>
      </w:r>
      <w:r>
        <w:rPr>
          <w:spacing w:val="-13"/>
          <w:w w:val="105"/>
        </w:rPr>
        <w:t xml:space="preserve"> </w:t>
      </w:r>
      <w:r>
        <w:rPr>
          <w:w w:val="105"/>
        </w:rPr>
        <w:t>статусе</w:t>
      </w:r>
      <w:r>
        <w:rPr>
          <w:spacing w:val="-13"/>
          <w:w w:val="105"/>
        </w:rPr>
        <w:t xml:space="preserve"> </w:t>
      </w:r>
      <w:r>
        <w:rPr>
          <w:w w:val="105"/>
        </w:rPr>
        <w:t>военнослужащих.</w:t>
      </w:r>
    </w:p>
    <w:p w:rsidR="00744E03" w:rsidRDefault="00E40E69">
      <w:pPr>
        <w:pStyle w:val="a3"/>
        <w:spacing w:line="242" w:lineRule="auto"/>
        <w:ind w:left="111" w:right="129"/>
      </w:pPr>
      <w:r>
        <w:rPr>
          <w:i/>
        </w:rPr>
        <w:t xml:space="preserve">Социально-правовой статус военнослужащего </w:t>
      </w:r>
      <w:r>
        <w:t>— это положение</w:t>
      </w:r>
      <w:r>
        <w:rPr>
          <w:spacing w:val="1"/>
        </w:rPr>
        <w:t xml:space="preserve"> </w:t>
      </w:r>
      <w:r>
        <w:rPr>
          <w:w w:val="105"/>
        </w:rPr>
        <w:t>военнослужащего в обществе, определяемое совокупностью прав</w:t>
      </w:r>
      <w:r>
        <w:rPr>
          <w:spacing w:val="-53"/>
          <w:w w:val="105"/>
        </w:rPr>
        <w:t xml:space="preserve"> </w:t>
      </w:r>
      <w:r>
        <w:rPr>
          <w:w w:val="105"/>
        </w:rPr>
        <w:t>и свобод, гарантированных государством, а также обязанностями</w:t>
      </w:r>
      <w:r>
        <w:rPr>
          <w:spacing w:val="-53"/>
          <w:w w:val="105"/>
        </w:rPr>
        <w:t xml:space="preserve"> </w:t>
      </w:r>
      <w:r>
        <w:rPr>
          <w:w w:val="105"/>
        </w:rPr>
        <w:t>и ответственностью военнослужащих, установленных федераль-</w:t>
      </w:r>
      <w:r>
        <w:rPr>
          <w:spacing w:val="1"/>
          <w:w w:val="105"/>
        </w:rPr>
        <w:t xml:space="preserve"> </w:t>
      </w:r>
      <w:r>
        <w:rPr>
          <w:w w:val="105"/>
        </w:rPr>
        <w:t>ными законами и иными нормативными правовыми актами Рос-</w:t>
      </w:r>
      <w:r>
        <w:rPr>
          <w:spacing w:val="1"/>
          <w:w w:val="105"/>
        </w:rPr>
        <w:t xml:space="preserve"> </w:t>
      </w:r>
      <w:r>
        <w:rPr>
          <w:w w:val="105"/>
        </w:rPr>
        <w:t>сийской</w:t>
      </w:r>
      <w:r>
        <w:rPr>
          <w:spacing w:val="-7"/>
          <w:w w:val="105"/>
        </w:rPr>
        <w:t xml:space="preserve"> </w:t>
      </w:r>
      <w:r>
        <w:rPr>
          <w:w w:val="105"/>
        </w:rPr>
        <w:t>Федерации.</w:t>
      </w:r>
    </w:p>
    <w:p w:rsidR="00744E03" w:rsidRDefault="00E40E69">
      <w:pPr>
        <w:pStyle w:val="a3"/>
        <w:spacing w:line="242" w:lineRule="auto"/>
        <w:ind w:left="111" w:right="129"/>
      </w:pPr>
      <w:r>
        <w:rPr>
          <w:w w:val="105"/>
        </w:rPr>
        <w:t>Правовыми основами статуса военнослужащих являются Кон-</w:t>
      </w:r>
      <w:r>
        <w:rPr>
          <w:spacing w:val="-53"/>
          <w:w w:val="105"/>
        </w:rPr>
        <w:t xml:space="preserve"> </w:t>
      </w:r>
      <w:r>
        <w:rPr>
          <w:w w:val="105"/>
        </w:rPr>
        <w:t>ституция</w:t>
      </w:r>
      <w:r>
        <w:rPr>
          <w:spacing w:val="10"/>
          <w:w w:val="105"/>
        </w:rPr>
        <w:t xml:space="preserve"> </w:t>
      </w:r>
      <w:r>
        <w:rPr>
          <w:w w:val="105"/>
        </w:rPr>
        <w:t>Российской</w:t>
      </w:r>
      <w:r>
        <w:rPr>
          <w:spacing w:val="10"/>
          <w:w w:val="105"/>
        </w:rPr>
        <w:t xml:space="preserve"> </w:t>
      </w:r>
      <w:r>
        <w:rPr>
          <w:w w:val="105"/>
        </w:rPr>
        <w:t>Федерации,</w:t>
      </w:r>
      <w:r>
        <w:rPr>
          <w:spacing w:val="11"/>
          <w:w w:val="105"/>
        </w:rPr>
        <w:t xml:space="preserve"> </w:t>
      </w:r>
      <w:r>
        <w:rPr>
          <w:w w:val="105"/>
        </w:rPr>
        <w:t>Федеральный</w:t>
      </w:r>
      <w:r>
        <w:rPr>
          <w:spacing w:val="10"/>
          <w:w w:val="105"/>
        </w:rPr>
        <w:t xml:space="preserve"> </w:t>
      </w:r>
      <w:r>
        <w:rPr>
          <w:w w:val="105"/>
        </w:rPr>
        <w:t>закон</w:t>
      </w:r>
      <w:r>
        <w:rPr>
          <w:spacing w:val="11"/>
          <w:w w:val="105"/>
        </w:rPr>
        <w:t xml:space="preserve"> </w:t>
      </w:r>
      <w:r>
        <w:rPr>
          <w:w w:val="105"/>
        </w:rPr>
        <w:t>«О</w:t>
      </w:r>
      <w:r>
        <w:rPr>
          <w:spacing w:val="10"/>
          <w:w w:val="105"/>
        </w:rPr>
        <w:t xml:space="preserve"> </w:t>
      </w:r>
      <w:r>
        <w:rPr>
          <w:w w:val="105"/>
        </w:rPr>
        <w:t>статусе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31" w:firstLine="0"/>
      </w:pPr>
      <w:r>
        <w:rPr>
          <w:w w:val="105"/>
        </w:rPr>
        <w:lastRenderedPageBreak/>
        <w:t>военнослужащих»</w:t>
      </w:r>
      <w:r>
        <w:rPr>
          <w:spacing w:val="-8"/>
          <w:w w:val="105"/>
        </w:rPr>
        <w:t xml:space="preserve"> </w:t>
      </w:r>
      <w:r>
        <w:rPr>
          <w:w w:val="105"/>
        </w:rPr>
        <w:t>и</w:t>
      </w:r>
      <w:r>
        <w:rPr>
          <w:spacing w:val="-8"/>
          <w:w w:val="105"/>
        </w:rPr>
        <w:t xml:space="preserve"> </w:t>
      </w:r>
      <w:r>
        <w:rPr>
          <w:w w:val="105"/>
        </w:rPr>
        <w:t>иные</w:t>
      </w:r>
      <w:r>
        <w:rPr>
          <w:spacing w:val="-8"/>
          <w:w w:val="105"/>
        </w:rPr>
        <w:t xml:space="preserve"> </w:t>
      </w:r>
      <w:r>
        <w:rPr>
          <w:w w:val="105"/>
        </w:rPr>
        <w:t>нормативно-правовые</w:t>
      </w:r>
      <w:r>
        <w:rPr>
          <w:spacing w:val="-8"/>
          <w:w w:val="105"/>
        </w:rPr>
        <w:t xml:space="preserve"> </w:t>
      </w:r>
      <w:r>
        <w:rPr>
          <w:w w:val="105"/>
        </w:rPr>
        <w:t>акты</w:t>
      </w:r>
      <w:r>
        <w:rPr>
          <w:spacing w:val="-8"/>
          <w:w w:val="105"/>
        </w:rPr>
        <w:t xml:space="preserve"> </w:t>
      </w:r>
      <w:r>
        <w:rPr>
          <w:w w:val="105"/>
        </w:rPr>
        <w:t>Российской</w:t>
      </w:r>
      <w:r>
        <w:rPr>
          <w:spacing w:val="-52"/>
          <w:w w:val="105"/>
        </w:rPr>
        <w:t xml:space="preserve"> </w:t>
      </w:r>
      <w:r>
        <w:rPr>
          <w:w w:val="110"/>
        </w:rPr>
        <w:t>Федерации.</w:t>
      </w:r>
    </w:p>
    <w:p w:rsidR="00744E03" w:rsidRDefault="00E40E69">
      <w:pPr>
        <w:pStyle w:val="a3"/>
        <w:spacing w:line="242" w:lineRule="auto"/>
        <w:ind w:right="129"/>
      </w:pPr>
      <w:r>
        <w:rPr>
          <w:w w:val="105"/>
        </w:rPr>
        <w:t>Военнослужащие обладают правами и свободами человека и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гражданина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—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установленными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федеральным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законодательством</w:t>
      </w:r>
      <w:r>
        <w:rPr>
          <w:spacing w:val="-53"/>
          <w:w w:val="105"/>
        </w:rPr>
        <w:t xml:space="preserve"> </w:t>
      </w:r>
      <w:r>
        <w:rPr>
          <w:w w:val="105"/>
        </w:rPr>
        <w:t>определенными</w:t>
      </w:r>
      <w:r>
        <w:rPr>
          <w:spacing w:val="-4"/>
          <w:w w:val="105"/>
        </w:rPr>
        <w:t xml:space="preserve"> </w:t>
      </w:r>
      <w:r>
        <w:rPr>
          <w:w w:val="105"/>
        </w:rPr>
        <w:t>ограничениями,</w:t>
      </w:r>
      <w:r>
        <w:rPr>
          <w:spacing w:val="-4"/>
          <w:w w:val="105"/>
        </w:rPr>
        <w:t xml:space="preserve"> </w:t>
      </w:r>
      <w:r>
        <w:rPr>
          <w:w w:val="105"/>
        </w:rPr>
        <w:t>касающимися: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1" w:lineRule="exact"/>
        <w:jc w:val="left"/>
        <w:rPr>
          <w:sz w:val="21"/>
        </w:rPr>
      </w:pPr>
      <w:r>
        <w:rPr>
          <w:w w:val="105"/>
          <w:sz w:val="21"/>
        </w:rPr>
        <w:t>участия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политической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деятельности;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/>
        <w:jc w:val="left"/>
        <w:rPr>
          <w:sz w:val="21"/>
        </w:rPr>
      </w:pPr>
      <w:r>
        <w:rPr>
          <w:w w:val="105"/>
          <w:sz w:val="21"/>
        </w:rPr>
        <w:t>свободы</w:t>
      </w:r>
      <w:r>
        <w:rPr>
          <w:spacing w:val="3"/>
          <w:w w:val="105"/>
          <w:sz w:val="21"/>
        </w:rPr>
        <w:t xml:space="preserve"> </w:t>
      </w:r>
      <w:r>
        <w:rPr>
          <w:w w:val="105"/>
          <w:sz w:val="21"/>
        </w:rPr>
        <w:t>передвижения;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/>
        <w:jc w:val="left"/>
        <w:rPr>
          <w:sz w:val="21"/>
        </w:rPr>
      </w:pPr>
      <w:r>
        <w:rPr>
          <w:w w:val="105"/>
          <w:sz w:val="21"/>
        </w:rPr>
        <w:t>свободы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выбора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места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жительства;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/>
        <w:jc w:val="left"/>
        <w:rPr>
          <w:sz w:val="21"/>
        </w:rPr>
      </w:pPr>
      <w:r>
        <w:rPr>
          <w:w w:val="105"/>
          <w:sz w:val="21"/>
        </w:rPr>
        <w:t>свободы выбора рода занятий;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/>
        <w:jc w:val="left"/>
        <w:rPr>
          <w:sz w:val="21"/>
        </w:rPr>
      </w:pPr>
      <w:r>
        <w:rPr>
          <w:w w:val="105"/>
          <w:sz w:val="21"/>
        </w:rPr>
        <w:t>возможностей</w:t>
      </w:r>
      <w:r>
        <w:rPr>
          <w:spacing w:val="3"/>
          <w:w w:val="105"/>
          <w:sz w:val="21"/>
        </w:rPr>
        <w:t xml:space="preserve"> </w:t>
      </w:r>
      <w:r>
        <w:rPr>
          <w:w w:val="105"/>
          <w:sz w:val="21"/>
        </w:rPr>
        <w:t>защиты</w:t>
      </w:r>
      <w:r>
        <w:rPr>
          <w:spacing w:val="3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3"/>
          <w:w w:val="105"/>
          <w:sz w:val="21"/>
        </w:rPr>
        <w:t xml:space="preserve"> </w:t>
      </w:r>
      <w:r>
        <w:rPr>
          <w:w w:val="105"/>
          <w:sz w:val="21"/>
        </w:rPr>
        <w:t>отстаивания</w:t>
      </w:r>
      <w:r>
        <w:rPr>
          <w:spacing w:val="3"/>
          <w:w w:val="105"/>
          <w:sz w:val="21"/>
        </w:rPr>
        <w:t xml:space="preserve"> </w:t>
      </w:r>
      <w:r>
        <w:rPr>
          <w:w w:val="105"/>
          <w:sz w:val="21"/>
        </w:rPr>
        <w:t>своих</w:t>
      </w:r>
      <w:r>
        <w:rPr>
          <w:spacing w:val="3"/>
          <w:w w:val="105"/>
          <w:sz w:val="21"/>
        </w:rPr>
        <w:t xml:space="preserve"> </w:t>
      </w:r>
      <w:r>
        <w:rPr>
          <w:w w:val="105"/>
          <w:sz w:val="21"/>
        </w:rPr>
        <w:t>прав;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 w:line="242" w:lineRule="auto"/>
        <w:ind w:right="130"/>
        <w:jc w:val="left"/>
        <w:rPr>
          <w:sz w:val="21"/>
        </w:rPr>
      </w:pPr>
      <w:r>
        <w:rPr>
          <w:w w:val="105"/>
          <w:sz w:val="21"/>
        </w:rPr>
        <w:t>возможности</w:t>
      </w:r>
      <w:r>
        <w:rPr>
          <w:spacing w:val="25"/>
          <w:w w:val="105"/>
          <w:sz w:val="21"/>
        </w:rPr>
        <w:t xml:space="preserve"> </w:t>
      </w:r>
      <w:r>
        <w:rPr>
          <w:w w:val="105"/>
          <w:sz w:val="21"/>
        </w:rPr>
        <w:t>ненормированного</w:t>
      </w:r>
      <w:r>
        <w:rPr>
          <w:spacing w:val="26"/>
          <w:w w:val="105"/>
          <w:sz w:val="21"/>
        </w:rPr>
        <w:t xml:space="preserve"> </w:t>
      </w:r>
      <w:r>
        <w:rPr>
          <w:w w:val="105"/>
          <w:sz w:val="21"/>
        </w:rPr>
        <w:t>увеличения</w:t>
      </w:r>
      <w:r>
        <w:rPr>
          <w:spacing w:val="26"/>
          <w:w w:val="105"/>
          <w:sz w:val="21"/>
        </w:rPr>
        <w:t xml:space="preserve"> </w:t>
      </w:r>
      <w:r>
        <w:rPr>
          <w:w w:val="105"/>
          <w:sz w:val="21"/>
        </w:rPr>
        <w:t>служебного</w:t>
      </w:r>
      <w:r>
        <w:rPr>
          <w:spacing w:val="26"/>
          <w:w w:val="105"/>
          <w:sz w:val="21"/>
        </w:rPr>
        <w:t xml:space="preserve"> </w:t>
      </w:r>
      <w:r>
        <w:rPr>
          <w:w w:val="105"/>
          <w:sz w:val="21"/>
        </w:rPr>
        <w:t>вре-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мени;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1" w:lineRule="exact"/>
        <w:jc w:val="left"/>
        <w:rPr>
          <w:sz w:val="21"/>
        </w:rPr>
      </w:pPr>
      <w:r>
        <w:rPr>
          <w:w w:val="105"/>
          <w:sz w:val="21"/>
        </w:rPr>
        <w:t>бытовых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ограничений;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/>
        <w:jc w:val="left"/>
        <w:rPr>
          <w:sz w:val="21"/>
        </w:rPr>
      </w:pPr>
      <w:r>
        <w:rPr>
          <w:w w:val="105"/>
          <w:sz w:val="21"/>
        </w:rPr>
        <w:t>повышенных</w:t>
      </w:r>
      <w:r>
        <w:rPr>
          <w:spacing w:val="4"/>
          <w:w w:val="105"/>
          <w:sz w:val="21"/>
        </w:rPr>
        <w:t xml:space="preserve"> </w:t>
      </w:r>
      <w:r>
        <w:rPr>
          <w:w w:val="105"/>
          <w:sz w:val="21"/>
        </w:rPr>
        <w:t>физических</w:t>
      </w:r>
      <w:r>
        <w:rPr>
          <w:spacing w:val="5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4"/>
          <w:w w:val="105"/>
          <w:sz w:val="21"/>
        </w:rPr>
        <w:t xml:space="preserve"> </w:t>
      </w:r>
      <w:r>
        <w:rPr>
          <w:w w:val="105"/>
          <w:sz w:val="21"/>
        </w:rPr>
        <w:t>психологических</w:t>
      </w:r>
      <w:r>
        <w:rPr>
          <w:spacing w:val="5"/>
          <w:w w:val="105"/>
          <w:sz w:val="21"/>
        </w:rPr>
        <w:t xml:space="preserve"> </w:t>
      </w:r>
      <w:r>
        <w:rPr>
          <w:w w:val="105"/>
          <w:sz w:val="21"/>
        </w:rPr>
        <w:t>нагрузок;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3" w:line="242" w:lineRule="auto"/>
        <w:ind w:right="134"/>
        <w:jc w:val="left"/>
        <w:rPr>
          <w:sz w:val="21"/>
        </w:rPr>
      </w:pPr>
      <w:r>
        <w:rPr>
          <w:w w:val="105"/>
          <w:sz w:val="21"/>
        </w:rPr>
        <w:t>повышенных</w:t>
      </w:r>
      <w:r>
        <w:rPr>
          <w:spacing w:val="-17"/>
          <w:w w:val="105"/>
          <w:sz w:val="21"/>
        </w:rPr>
        <w:t xml:space="preserve"> </w:t>
      </w:r>
      <w:r>
        <w:rPr>
          <w:w w:val="105"/>
          <w:sz w:val="21"/>
        </w:rPr>
        <w:t>нравственных</w:t>
      </w:r>
      <w:r>
        <w:rPr>
          <w:spacing w:val="-16"/>
          <w:w w:val="105"/>
          <w:sz w:val="21"/>
        </w:rPr>
        <w:t xml:space="preserve"> </w:t>
      </w:r>
      <w:r>
        <w:rPr>
          <w:w w:val="105"/>
          <w:sz w:val="21"/>
        </w:rPr>
        <w:t>требований</w:t>
      </w:r>
      <w:r>
        <w:rPr>
          <w:spacing w:val="-16"/>
          <w:w w:val="105"/>
          <w:sz w:val="21"/>
        </w:rPr>
        <w:t xml:space="preserve"> </w:t>
      </w:r>
      <w:r>
        <w:rPr>
          <w:w w:val="105"/>
          <w:sz w:val="21"/>
        </w:rPr>
        <w:t>обязательного</w:t>
      </w:r>
      <w:r>
        <w:rPr>
          <w:spacing w:val="-16"/>
          <w:w w:val="105"/>
          <w:sz w:val="21"/>
        </w:rPr>
        <w:t xml:space="preserve"> </w:t>
      </w:r>
      <w:r>
        <w:rPr>
          <w:w w:val="105"/>
          <w:sz w:val="21"/>
        </w:rPr>
        <w:t>характе-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ра,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закрепленных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законодательно.</w:t>
      </w:r>
    </w:p>
    <w:p w:rsidR="00744E03" w:rsidRDefault="00E40E69">
      <w:pPr>
        <w:pStyle w:val="a3"/>
        <w:spacing w:line="241" w:lineRule="exact"/>
        <w:ind w:left="395" w:firstLine="0"/>
        <w:jc w:val="left"/>
      </w:pPr>
      <w:r>
        <w:rPr>
          <w:w w:val="105"/>
        </w:rPr>
        <w:t>На</w:t>
      </w:r>
      <w:r>
        <w:rPr>
          <w:spacing w:val="-4"/>
          <w:w w:val="105"/>
        </w:rPr>
        <w:t xml:space="preserve"> </w:t>
      </w:r>
      <w:r>
        <w:rPr>
          <w:w w:val="105"/>
        </w:rPr>
        <w:t>военнослужащих</w:t>
      </w:r>
      <w:r>
        <w:rPr>
          <w:spacing w:val="-3"/>
          <w:w w:val="105"/>
        </w:rPr>
        <w:t xml:space="preserve"> </w:t>
      </w:r>
      <w:r>
        <w:rPr>
          <w:w w:val="105"/>
        </w:rPr>
        <w:t>возлагаются</w:t>
      </w:r>
      <w:r>
        <w:rPr>
          <w:spacing w:val="-4"/>
          <w:w w:val="105"/>
        </w:rPr>
        <w:t xml:space="preserve"> </w:t>
      </w:r>
      <w:r>
        <w:rPr>
          <w:w w:val="105"/>
        </w:rPr>
        <w:t>обязанности</w:t>
      </w:r>
      <w:r>
        <w:rPr>
          <w:spacing w:val="-3"/>
          <w:w w:val="105"/>
        </w:rPr>
        <w:t xml:space="preserve"> </w:t>
      </w:r>
      <w:r>
        <w:rPr>
          <w:w w:val="105"/>
        </w:rPr>
        <w:t>по</w:t>
      </w:r>
      <w:r>
        <w:rPr>
          <w:spacing w:val="-4"/>
          <w:w w:val="105"/>
        </w:rPr>
        <w:t xml:space="preserve"> </w:t>
      </w:r>
      <w:r>
        <w:rPr>
          <w:w w:val="105"/>
        </w:rPr>
        <w:t>подготовке</w:t>
      </w:r>
      <w:r>
        <w:rPr>
          <w:spacing w:val="-3"/>
          <w:w w:val="105"/>
        </w:rPr>
        <w:t xml:space="preserve"> </w:t>
      </w:r>
      <w:r>
        <w:rPr>
          <w:w w:val="105"/>
        </w:rPr>
        <w:t>к</w:t>
      </w:r>
    </w:p>
    <w:p w:rsidR="00744E03" w:rsidRDefault="00E40E69">
      <w:pPr>
        <w:pStyle w:val="a3"/>
        <w:spacing w:before="2" w:line="242" w:lineRule="auto"/>
        <w:ind w:left="111" w:right="127" w:firstLine="0"/>
      </w:pPr>
      <w:r>
        <w:rPr>
          <w:w w:val="105"/>
        </w:rPr>
        <w:t>вооруженной защите и вооруженная защита Российской Федера-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ции,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которые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связаны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необходимостью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беспрекословного</w:t>
      </w:r>
      <w:r>
        <w:rPr>
          <w:spacing w:val="-12"/>
          <w:w w:val="105"/>
        </w:rPr>
        <w:t xml:space="preserve"> </w:t>
      </w:r>
      <w:r>
        <w:rPr>
          <w:w w:val="105"/>
        </w:rPr>
        <w:t>выпол-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нения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поставленных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задач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любых</w:t>
      </w:r>
      <w:r>
        <w:rPr>
          <w:spacing w:val="-12"/>
          <w:w w:val="105"/>
        </w:rPr>
        <w:t xml:space="preserve"> </w:t>
      </w:r>
      <w:r>
        <w:rPr>
          <w:w w:val="105"/>
        </w:rPr>
        <w:t>условиях,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том</w:t>
      </w:r>
      <w:r>
        <w:rPr>
          <w:spacing w:val="-12"/>
          <w:w w:val="105"/>
        </w:rPr>
        <w:t xml:space="preserve"> </w:t>
      </w:r>
      <w:r>
        <w:rPr>
          <w:w w:val="105"/>
        </w:rPr>
        <w:t>числе</w:t>
      </w:r>
      <w:r>
        <w:rPr>
          <w:spacing w:val="-12"/>
          <w:w w:val="105"/>
        </w:rPr>
        <w:t xml:space="preserve"> </w:t>
      </w:r>
      <w:r>
        <w:rPr>
          <w:w w:val="105"/>
        </w:rPr>
        <w:t>с</w:t>
      </w:r>
      <w:r>
        <w:rPr>
          <w:spacing w:val="-13"/>
          <w:w w:val="105"/>
        </w:rPr>
        <w:t xml:space="preserve"> </w:t>
      </w:r>
      <w:r>
        <w:rPr>
          <w:w w:val="105"/>
        </w:rPr>
        <w:t>риском</w:t>
      </w:r>
      <w:r>
        <w:rPr>
          <w:spacing w:val="-52"/>
          <w:w w:val="105"/>
        </w:rPr>
        <w:t xml:space="preserve"> </w:t>
      </w:r>
      <w:r>
        <w:rPr>
          <w:w w:val="105"/>
        </w:rPr>
        <w:t>для жизни</w:t>
      </w:r>
      <w:r>
        <w:rPr>
          <w:w w:val="105"/>
          <w:position w:val="6"/>
          <w:sz w:val="14"/>
        </w:rPr>
        <w:t>1</w:t>
      </w:r>
      <w:r>
        <w:rPr>
          <w:w w:val="105"/>
        </w:rPr>
        <w:t>. Поэтому в связи с особым характером обязанностей,</w:t>
      </w:r>
      <w:r>
        <w:rPr>
          <w:spacing w:val="1"/>
          <w:w w:val="105"/>
        </w:rPr>
        <w:t xml:space="preserve"> </w:t>
      </w:r>
      <w:r>
        <w:rPr>
          <w:w w:val="105"/>
        </w:rPr>
        <w:t>возложенных на военнослужащих, им предоставляются льготы,</w:t>
      </w:r>
      <w:r>
        <w:rPr>
          <w:spacing w:val="1"/>
          <w:w w:val="105"/>
        </w:rPr>
        <w:t xml:space="preserve"> </w:t>
      </w:r>
      <w:r>
        <w:rPr>
          <w:w w:val="105"/>
        </w:rPr>
        <w:t>гарантии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компенсации.</w:t>
      </w:r>
    </w:p>
    <w:p w:rsidR="00744E03" w:rsidRDefault="00E40E69">
      <w:pPr>
        <w:pStyle w:val="a3"/>
        <w:spacing w:line="242" w:lineRule="auto"/>
        <w:ind w:left="111" w:right="127"/>
      </w:pPr>
      <w:r>
        <w:rPr>
          <w:spacing w:val="-2"/>
          <w:w w:val="105"/>
        </w:rPr>
        <w:t>На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первый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взгляд,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военнослужащие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находятся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благоприятных</w:t>
      </w:r>
      <w:r>
        <w:rPr>
          <w:spacing w:val="-52"/>
          <w:w w:val="105"/>
        </w:rPr>
        <w:t xml:space="preserve"> </w:t>
      </w:r>
      <w:r>
        <w:rPr>
          <w:spacing w:val="-1"/>
          <w:w w:val="105"/>
        </w:rPr>
        <w:t>социальных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обстоятельствах.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Они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обладают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достаточно</w:t>
      </w:r>
      <w:r>
        <w:rPr>
          <w:spacing w:val="-12"/>
          <w:w w:val="105"/>
        </w:rPr>
        <w:t xml:space="preserve"> </w:t>
      </w:r>
      <w:r>
        <w:rPr>
          <w:w w:val="105"/>
        </w:rPr>
        <w:t>высокими</w:t>
      </w:r>
      <w:r>
        <w:rPr>
          <w:spacing w:val="-53"/>
          <w:w w:val="105"/>
        </w:rPr>
        <w:t xml:space="preserve"> </w:t>
      </w:r>
      <w:r>
        <w:rPr>
          <w:w w:val="105"/>
        </w:rPr>
        <w:t>физическими и морально-психологическими личностными каче-</w:t>
      </w:r>
      <w:r>
        <w:rPr>
          <w:spacing w:val="1"/>
          <w:w w:val="105"/>
        </w:rPr>
        <w:t xml:space="preserve"> </w:t>
      </w:r>
      <w:r>
        <w:rPr>
          <w:w w:val="105"/>
        </w:rPr>
        <w:t>ствами, соответствующими данной деятельности, поэтому, каза-</w:t>
      </w:r>
      <w:r>
        <w:rPr>
          <w:spacing w:val="1"/>
          <w:w w:val="105"/>
        </w:rPr>
        <w:t xml:space="preserve"> </w:t>
      </w:r>
      <w:r>
        <w:rPr>
          <w:w w:val="105"/>
        </w:rPr>
        <w:t>лось бы, не могут относиться к социально уязвимым слоям насе-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ления.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Большинство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из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них,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как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правило,</w:t>
      </w:r>
      <w:r>
        <w:rPr>
          <w:spacing w:val="-13"/>
          <w:w w:val="105"/>
        </w:rPr>
        <w:t xml:space="preserve"> </w:t>
      </w:r>
      <w:r>
        <w:rPr>
          <w:w w:val="105"/>
        </w:rPr>
        <w:t>—</w:t>
      </w:r>
      <w:r>
        <w:rPr>
          <w:spacing w:val="-12"/>
          <w:w w:val="105"/>
        </w:rPr>
        <w:t xml:space="preserve"> </w:t>
      </w:r>
      <w:r>
        <w:rPr>
          <w:w w:val="105"/>
        </w:rPr>
        <w:t>люди</w:t>
      </w:r>
      <w:r>
        <w:rPr>
          <w:spacing w:val="-12"/>
          <w:w w:val="105"/>
        </w:rPr>
        <w:t xml:space="preserve"> </w:t>
      </w:r>
      <w:r>
        <w:rPr>
          <w:w w:val="105"/>
        </w:rPr>
        <w:t>среднего</w:t>
      </w:r>
      <w:r>
        <w:rPr>
          <w:spacing w:val="-12"/>
          <w:w w:val="105"/>
        </w:rPr>
        <w:t xml:space="preserve"> </w:t>
      </w:r>
      <w:r>
        <w:rPr>
          <w:w w:val="105"/>
        </w:rPr>
        <w:t>возрас-</w:t>
      </w:r>
      <w:r>
        <w:rPr>
          <w:spacing w:val="-53"/>
          <w:w w:val="105"/>
        </w:rPr>
        <w:t xml:space="preserve"> </w:t>
      </w:r>
      <w:r>
        <w:rPr>
          <w:w w:val="105"/>
        </w:rPr>
        <w:t>та, считающегося наиболее благоприятным в жизненном цикле,</w:t>
      </w:r>
      <w:r>
        <w:rPr>
          <w:spacing w:val="1"/>
          <w:w w:val="105"/>
        </w:rPr>
        <w:t xml:space="preserve"> </w:t>
      </w:r>
      <w:r>
        <w:rPr>
          <w:w w:val="105"/>
        </w:rPr>
        <w:t>состояние их здоровья находится под профессиональным наблю-</w:t>
      </w:r>
      <w:r>
        <w:rPr>
          <w:spacing w:val="1"/>
          <w:w w:val="105"/>
        </w:rPr>
        <w:t xml:space="preserve"> </w:t>
      </w:r>
      <w:r>
        <w:rPr>
          <w:w w:val="105"/>
        </w:rPr>
        <w:t>дением, они обладают высоким социальным статусом, а их мате-</w:t>
      </w:r>
      <w:r>
        <w:rPr>
          <w:spacing w:val="1"/>
          <w:w w:val="105"/>
        </w:rPr>
        <w:t xml:space="preserve"> </w:t>
      </w:r>
      <w:r>
        <w:rPr>
          <w:w w:val="105"/>
        </w:rPr>
        <w:t>риальное положение считается относительно устойчивым и ста-</w:t>
      </w:r>
      <w:r>
        <w:rPr>
          <w:spacing w:val="1"/>
          <w:w w:val="105"/>
        </w:rPr>
        <w:t xml:space="preserve"> </w:t>
      </w:r>
      <w:r>
        <w:rPr>
          <w:w w:val="105"/>
        </w:rPr>
        <w:t>бильным.</w:t>
      </w:r>
    </w:p>
    <w:p w:rsidR="00744E03" w:rsidRDefault="00E40E69">
      <w:pPr>
        <w:pStyle w:val="a3"/>
        <w:spacing w:line="242" w:lineRule="auto"/>
        <w:ind w:left="111" w:right="125"/>
      </w:pPr>
      <w:r>
        <w:rPr>
          <w:w w:val="105"/>
        </w:rPr>
        <w:t>Однако специфика профессиональной военной службы содер-</w:t>
      </w:r>
      <w:r>
        <w:rPr>
          <w:spacing w:val="1"/>
          <w:w w:val="105"/>
        </w:rPr>
        <w:t xml:space="preserve"> </w:t>
      </w:r>
      <w:r>
        <w:rPr>
          <w:w w:val="105"/>
        </w:rPr>
        <w:t>жит в себе объективные факторы, негативно влияющие на жизне-</w:t>
      </w:r>
      <w:r>
        <w:rPr>
          <w:spacing w:val="-53"/>
          <w:w w:val="105"/>
        </w:rPr>
        <w:t xml:space="preserve"> </w:t>
      </w:r>
      <w:r>
        <w:rPr>
          <w:w w:val="105"/>
        </w:rPr>
        <w:t>деятельность человека и выполнение им возложенных на него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функций.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Это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характерно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для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Вооруженных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Сил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любого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современ-</w:t>
      </w:r>
      <w:r>
        <w:rPr>
          <w:spacing w:val="-53"/>
          <w:w w:val="105"/>
        </w:rPr>
        <w:t xml:space="preserve"> </w:t>
      </w:r>
      <w:r>
        <w:rPr>
          <w:w w:val="105"/>
        </w:rPr>
        <w:t>ного</w:t>
      </w:r>
      <w:r>
        <w:rPr>
          <w:spacing w:val="-7"/>
          <w:w w:val="105"/>
        </w:rPr>
        <w:t xml:space="preserve"> </w:t>
      </w:r>
      <w:r>
        <w:rPr>
          <w:w w:val="105"/>
        </w:rPr>
        <w:t>государства.</w:t>
      </w:r>
    </w:p>
    <w:p w:rsidR="00744E03" w:rsidRDefault="007D1EA3">
      <w:pPr>
        <w:pStyle w:val="a3"/>
        <w:spacing w:before="6"/>
        <w:ind w:left="0" w:firstLine="0"/>
        <w:jc w:val="left"/>
        <w:rPr>
          <w:sz w:val="20"/>
        </w:rPr>
      </w:pPr>
      <w:r>
        <w:pict>
          <v:shape id="_x0000_s1105" style="position:absolute;margin-left:49.6pt;margin-top:14pt;width:99.25pt;height:.1pt;z-index:-15696896;mso-wrap-distance-left:0;mso-wrap-distance-right:0;mso-position-horizontal-relative:page" coordorigin="992,280" coordsize="1985,0" path="m992,280r1984,e" filled="f" strokeweight=".5pt">
            <v:path arrowok="t"/>
            <w10:wrap type="topAndBottom" anchorx="page"/>
          </v:shape>
        </w:pict>
      </w:r>
    </w:p>
    <w:p w:rsidR="00744E03" w:rsidRDefault="00E40E69">
      <w:pPr>
        <w:tabs>
          <w:tab w:val="left" w:pos="395"/>
        </w:tabs>
        <w:spacing w:before="5"/>
        <w:ind w:left="112"/>
        <w:rPr>
          <w:sz w:val="19"/>
        </w:rPr>
      </w:pPr>
      <w:r>
        <w:rPr>
          <w:w w:val="105"/>
          <w:position w:val="6"/>
          <w:sz w:val="13"/>
        </w:rPr>
        <w:t>1</w:t>
      </w:r>
      <w:r>
        <w:rPr>
          <w:w w:val="105"/>
          <w:position w:val="6"/>
          <w:sz w:val="13"/>
        </w:rPr>
        <w:tab/>
      </w:r>
      <w:r>
        <w:rPr>
          <w:w w:val="105"/>
          <w:sz w:val="19"/>
        </w:rPr>
        <w:t>См.: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«О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статусе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военнослужащих».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Федеральный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закон.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Ст.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2.</w:t>
      </w:r>
    </w:p>
    <w:p w:rsidR="00744E03" w:rsidRDefault="00744E03">
      <w:pPr>
        <w:rPr>
          <w:sz w:val="19"/>
        </w:rPr>
        <w:sectPr w:rsidR="00744E03">
          <w:footerReference w:type="even" r:id="rId53"/>
          <w:footerReference w:type="default" r:id="rId54"/>
          <w:pgSz w:w="8220" w:h="12190"/>
          <w:pgMar w:top="1000" w:right="860" w:bottom="900" w:left="880" w:header="0" w:footer="709" w:gutter="0"/>
          <w:pgNumType w:start="201"/>
          <w:cols w:space="720"/>
        </w:sectPr>
      </w:pPr>
    </w:p>
    <w:p w:rsidR="00744E03" w:rsidRDefault="00E40E69">
      <w:pPr>
        <w:pStyle w:val="a3"/>
        <w:spacing w:before="66" w:line="242" w:lineRule="auto"/>
        <w:ind w:left="111" w:right="125"/>
      </w:pPr>
      <w:r>
        <w:rPr>
          <w:spacing w:val="-1"/>
          <w:w w:val="105"/>
        </w:rPr>
        <w:lastRenderedPageBreak/>
        <w:t>Проблемы</w:t>
      </w:r>
      <w:r>
        <w:rPr>
          <w:spacing w:val="-13"/>
          <w:w w:val="105"/>
        </w:rPr>
        <w:t xml:space="preserve"> </w:t>
      </w:r>
      <w:r>
        <w:rPr>
          <w:w w:val="105"/>
        </w:rPr>
        <w:t>военнослужащих</w:t>
      </w:r>
      <w:r>
        <w:rPr>
          <w:spacing w:val="-13"/>
          <w:w w:val="105"/>
        </w:rPr>
        <w:t xml:space="preserve"> </w:t>
      </w:r>
      <w:r>
        <w:rPr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w w:val="105"/>
        </w:rPr>
        <w:t>их</w:t>
      </w:r>
      <w:r>
        <w:rPr>
          <w:spacing w:val="-12"/>
          <w:w w:val="105"/>
        </w:rPr>
        <w:t xml:space="preserve"> </w:t>
      </w:r>
      <w:r>
        <w:rPr>
          <w:w w:val="105"/>
        </w:rPr>
        <w:t>семей</w:t>
      </w:r>
      <w:r>
        <w:rPr>
          <w:spacing w:val="-13"/>
          <w:w w:val="105"/>
        </w:rPr>
        <w:t xml:space="preserve"> </w:t>
      </w:r>
      <w:r>
        <w:rPr>
          <w:w w:val="105"/>
        </w:rPr>
        <w:t>обусловлены</w:t>
      </w:r>
      <w:r>
        <w:rPr>
          <w:spacing w:val="-13"/>
          <w:w w:val="105"/>
        </w:rPr>
        <w:t xml:space="preserve"> </w:t>
      </w:r>
      <w:r>
        <w:rPr>
          <w:w w:val="105"/>
        </w:rPr>
        <w:t>особенно-</w:t>
      </w:r>
      <w:r>
        <w:rPr>
          <w:spacing w:val="-52"/>
          <w:w w:val="105"/>
        </w:rPr>
        <w:t xml:space="preserve"> </w:t>
      </w:r>
      <w:r>
        <w:rPr>
          <w:spacing w:val="-2"/>
          <w:w w:val="105"/>
        </w:rPr>
        <w:t>стями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той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социально-ролевой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системы,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которой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они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существуют.</w:t>
      </w:r>
      <w:r>
        <w:rPr>
          <w:spacing w:val="-53"/>
          <w:w w:val="105"/>
        </w:rPr>
        <w:t xml:space="preserve"> </w:t>
      </w:r>
      <w:r>
        <w:rPr>
          <w:w w:val="105"/>
        </w:rPr>
        <w:t>Функциональные обязанности военнослужащих строго регламен-</w:t>
      </w:r>
      <w:r>
        <w:rPr>
          <w:spacing w:val="-53"/>
          <w:w w:val="105"/>
        </w:rPr>
        <w:t xml:space="preserve"> </w:t>
      </w:r>
      <w:r>
        <w:rPr>
          <w:w w:val="105"/>
        </w:rPr>
        <w:t>тированы, а субординационная структура является жестко иерар-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хической.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У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семьи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военнослужащего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отсутствует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возможность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ши-</w:t>
      </w:r>
      <w:r>
        <w:rPr>
          <w:spacing w:val="-52"/>
          <w:w w:val="105"/>
        </w:rPr>
        <w:t xml:space="preserve"> </w:t>
      </w:r>
      <w:r>
        <w:rPr>
          <w:w w:val="105"/>
        </w:rPr>
        <w:t>рокого выбора занятия и места жительства. Военнослужащий за-</w:t>
      </w:r>
      <w:r>
        <w:rPr>
          <w:spacing w:val="1"/>
          <w:w w:val="105"/>
        </w:rPr>
        <w:t xml:space="preserve"> </w:t>
      </w:r>
      <w:r>
        <w:rPr>
          <w:w w:val="105"/>
        </w:rPr>
        <w:t>частую подвергается неблагоприятному воздействию различных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факторов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—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физико-химические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характеристики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окружающей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сре-</w:t>
      </w:r>
      <w:r>
        <w:rPr>
          <w:spacing w:val="-53"/>
          <w:w w:val="105"/>
        </w:rPr>
        <w:t xml:space="preserve"> </w:t>
      </w:r>
      <w:r>
        <w:rPr>
          <w:w w:val="105"/>
        </w:rPr>
        <w:t>ды, психоэмоциональные и физические перегрузки, повышенная</w:t>
      </w:r>
      <w:r>
        <w:rPr>
          <w:spacing w:val="1"/>
          <w:w w:val="105"/>
        </w:rPr>
        <w:t xml:space="preserve"> </w:t>
      </w:r>
      <w:r>
        <w:rPr>
          <w:w w:val="105"/>
        </w:rPr>
        <w:t>напряженность и вероятность межличностных конфликтов, нако-</w:t>
      </w:r>
      <w:r>
        <w:rPr>
          <w:spacing w:val="1"/>
          <w:w w:val="105"/>
        </w:rPr>
        <w:t xml:space="preserve"> </w:t>
      </w:r>
      <w:r>
        <w:rPr>
          <w:w w:val="105"/>
        </w:rPr>
        <w:t>нец,</w:t>
      </w:r>
      <w:r>
        <w:rPr>
          <w:spacing w:val="-6"/>
          <w:w w:val="105"/>
        </w:rPr>
        <w:t xml:space="preserve"> </w:t>
      </w:r>
      <w:r>
        <w:rPr>
          <w:w w:val="105"/>
        </w:rPr>
        <w:t>прямая</w:t>
      </w:r>
      <w:r>
        <w:rPr>
          <w:spacing w:val="-6"/>
          <w:w w:val="105"/>
        </w:rPr>
        <w:t xml:space="preserve"> </w:t>
      </w:r>
      <w:r>
        <w:rPr>
          <w:w w:val="105"/>
        </w:rPr>
        <w:t>угроза</w:t>
      </w:r>
      <w:r>
        <w:rPr>
          <w:spacing w:val="-5"/>
          <w:w w:val="105"/>
        </w:rPr>
        <w:t xml:space="preserve"> </w:t>
      </w:r>
      <w:r>
        <w:rPr>
          <w:w w:val="105"/>
        </w:rPr>
        <w:t>здоровью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жизни.</w:t>
      </w:r>
    </w:p>
    <w:p w:rsidR="00744E03" w:rsidRDefault="00E40E69">
      <w:pPr>
        <w:pStyle w:val="a3"/>
        <w:spacing w:line="242" w:lineRule="auto"/>
        <w:ind w:left="111" w:right="126"/>
      </w:pPr>
      <w:r>
        <w:rPr>
          <w:spacing w:val="-1"/>
          <w:w w:val="105"/>
        </w:rPr>
        <w:t>Так,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соответствии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Федеральным</w:t>
      </w:r>
      <w:r>
        <w:rPr>
          <w:spacing w:val="-12"/>
          <w:w w:val="105"/>
        </w:rPr>
        <w:t xml:space="preserve"> </w:t>
      </w:r>
      <w:r>
        <w:rPr>
          <w:w w:val="105"/>
        </w:rPr>
        <w:t>законом</w:t>
      </w:r>
      <w:r>
        <w:rPr>
          <w:spacing w:val="-12"/>
          <w:w w:val="105"/>
        </w:rPr>
        <w:t xml:space="preserve"> </w:t>
      </w:r>
      <w:r>
        <w:rPr>
          <w:w w:val="105"/>
        </w:rPr>
        <w:t>«О</w:t>
      </w:r>
      <w:r>
        <w:rPr>
          <w:spacing w:val="-11"/>
          <w:w w:val="105"/>
        </w:rPr>
        <w:t xml:space="preserve"> </w:t>
      </w:r>
      <w:r>
        <w:rPr>
          <w:w w:val="105"/>
        </w:rPr>
        <w:t>статусе</w:t>
      </w:r>
      <w:r>
        <w:rPr>
          <w:spacing w:val="-12"/>
          <w:w w:val="105"/>
        </w:rPr>
        <w:t xml:space="preserve"> </w:t>
      </w:r>
      <w:r>
        <w:rPr>
          <w:w w:val="105"/>
        </w:rPr>
        <w:t>военно-</w:t>
      </w:r>
      <w:r>
        <w:rPr>
          <w:spacing w:val="-53"/>
          <w:w w:val="105"/>
        </w:rPr>
        <w:t xml:space="preserve"> </w:t>
      </w:r>
      <w:r>
        <w:rPr>
          <w:w w:val="105"/>
        </w:rPr>
        <w:t>служащих» право на свободу передвижения реализуется военно-</w:t>
      </w:r>
      <w:r>
        <w:rPr>
          <w:spacing w:val="1"/>
          <w:w w:val="105"/>
        </w:rPr>
        <w:t xml:space="preserve"> </w:t>
      </w:r>
      <w:r>
        <w:rPr>
          <w:w w:val="105"/>
        </w:rPr>
        <w:t>служащими с учетом необходимости поддержания боевой готов-</w:t>
      </w:r>
      <w:r>
        <w:rPr>
          <w:spacing w:val="1"/>
          <w:w w:val="105"/>
        </w:rPr>
        <w:t xml:space="preserve"> </w:t>
      </w:r>
      <w:r>
        <w:rPr>
          <w:w w:val="105"/>
        </w:rPr>
        <w:t>ности</w:t>
      </w:r>
      <w:r>
        <w:rPr>
          <w:spacing w:val="-3"/>
          <w:w w:val="105"/>
        </w:rPr>
        <w:t xml:space="preserve"> </w:t>
      </w:r>
      <w:r>
        <w:rPr>
          <w:w w:val="105"/>
        </w:rPr>
        <w:t>и</w:t>
      </w:r>
      <w:r>
        <w:rPr>
          <w:spacing w:val="-3"/>
          <w:w w:val="105"/>
        </w:rPr>
        <w:t xml:space="preserve"> </w:t>
      </w:r>
      <w:r>
        <w:rPr>
          <w:w w:val="105"/>
        </w:rPr>
        <w:t>своевременного</w:t>
      </w:r>
      <w:r>
        <w:rPr>
          <w:spacing w:val="-3"/>
          <w:w w:val="105"/>
        </w:rPr>
        <w:t xml:space="preserve"> </w:t>
      </w:r>
      <w:r>
        <w:rPr>
          <w:w w:val="105"/>
        </w:rPr>
        <w:t>прибытия</w:t>
      </w:r>
      <w:r>
        <w:rPr>
          <w:spacing w:val="-3"/>
          <w:w w:val="105"/>
        </w:rPr>
        <w:t xml:space="preserve"> </w:t>
      </w:r>
      <w:r>
        <w:rPr>
          <w:w w:val="105"/>
        </w:rPr>
        <w:t>к</w:t>
      </w:r>
      <w:r>
        <w:rPr>
          <w:spacing w:val="-3"/>
          <w:w w:val="105"/>
        </w:rPr>
        <w:t xml:space="preserve"> </w:t>
      </w:r>
      <w:r>
        <w:rPr>
          <w:w w:val="105"/>
        </w:rPr>
        <w:t>месту</w:t>
      </w:r>
      <w:r>
        <w:rPr>
          <w:spacing w:val="-3"/>
          <w:w w:val="105"/>
        </w:rPr>
        <w:t xml:space="preserve"> </w:t>
      </w:r>
      <w:r>
        <w:rPr>
          <w:w w:val="105"/>
        </w:rPr>
        <w:t>военной</w:t>
      </w:r>
      <w:r>
        <w:rPr>
          <w:spacing w:val="-3"/>
          <w:w w:val="105"/>
        </w:rPr>
        <w:t xml:space="preserve"> </w:t>
      </w:r>
      <w:r>
        <w:rPr>
          <w:w w:val="105"/>
        </w:rPr>
        <w:t>службы.</w:t>
      </w:r>
    </w:p>
    <w:p w:rsidR="00744E03" w:rsidRDefault="00E40E69">
      <w:pPr>
        <w:pStyle w:val="a3"/>
        <w:spacing w:line="242" w:lineRule="auto"/>
        <w:ind w:left="111" w:right="126"/>
      </w:pPr>
      <w:r>
        <w:rPr>
          <w:w w:val="105"/>
        </w:rPr>
        <w:t>Свобода выбора места жительства ограничивается: военнослу-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жащий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может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быть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направлен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любую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точку,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где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существует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необ-</w:t>
      </w:r>
      <w:r>
        <w:rPr>
          <w:spacing w:val="-53"/>
          <w:w w:val="105"/>
        </w:rPr>
        <w:t xml:space="preserve"> </w:t>
      </w:r>
      <w:r>
        <w:rPr>
          <w:w w:val="105"/>
        </w:rPr>
        <w:t>ходимость в укомплектовании воинских частей кадрами. После</w:t>
      </w:r>
      <w:r>
        <w:rPr>
          <w:spacing w:val="1"/>
          <w:w w:val="105"/>
        </w:rPr>
        <w:t xml:space="preserve"> </w:t>
      </w:r>
      <w:r>
        <w:rPr>
          <w:w w:val="105"/>
        </w:rPr>
        <w:t>увольнения в запас военнослужащий также ограничен в выборе</w:t>
      </w:r>
      <w:r>
        <w:rPr>
          <w:spacing w:val="1"/>
          <w:w w:val="105"/>
        </w:rPr>
        <w:t xml:space="preserve"> </w:t>
      </w:r>
      <w:r>
        <w:rPr>
          <w:w w:val="105"/>
        </w:rPr>
        <w:t>места жительства, ориентируясь на наличие свободного жилья в</w:t>
      </w:r>
      <w:r>
        <w:rPr>
          <w:spacing w:val="1"/>
          <w:w w:val="105"/>
        </w:rPr>
        <w:t xml:space="preserve"> </w:t>
      </w:r>
      <w:r>
        <w:rPr>
          <w:w w:val="105"/>
        </w:rPr>
        <w:t>регионах.</w:t>
      </w:r>
    </w:p>
    <w:p w:rsidR="00744E03" w:rsidRDefault="00E40E69">
      <w:pPr>
        <w:pStyle w:val="a3"/>
        <w:spacing w:line="242" w:lineRule="auto"/>
        <w:ind w:left="111" w:right="126"/>
      </w:pPr>
      <w:r>
        <w:rPr>
          <w:w w:val="105"/>
        </w:rPr>
        <w:t>Военнослужащие не могут заниматься другой оплачиваемой</w:t>
      </w:r>
      <w:r>
        <w:rPr>
          <w:spacing w:val="1"/>
          <w:w w:val="105"/>
        </w:rPr>
        <w:t xml:space="preserve"> </w:t>
      </w:r>
      <w:r>
        <w:rPr>
          <w:w w:val="105"/>
        </w:rPr>
        <w:t>деятельностью, за исключением педагогической, научной и твор-</w:t>
      </w:r>
      <w:r>
        <w:rPr>
          <w:spacing w:val="1"/>
          <w:w w:val="105"/>
        </w:rPr>
        <w:t xml:space="preserve"> </w:t>
      </w:r>
      <w:r>
        <w:rPr>
          <w:w w:val="105"/>
        </w:rPr>
        <w:t>ческой, — денежное довольствие и дополнительные выплаты яв-</w:t>
      </w:r>
      <w:r>
        <w:rPr>
          <w:spacing w:val="1"/>
          <w:w w:val="105"/>
        </w:rPr>
        <w:t xml:space="preserve"> </w:t>
      </w:r>
      <w:r>
        <w:rPr>
          <w:w w:val="105"/>
        </w:rPr>
        <w:t>ляются единственным источником существования военнослужа-</w:t>
      </w:r>
      <w:r>
        <w:rPr>
          <w:spacing w:val="1"/>
          <w:w w:val="105"/>
        </w:rPr>
        <w:t xml:space="preserve"> </w:t>
      </w:r>
      <w:r>
        <w:rPr>
          <w:w w:val="105"/>
        </w:rPr>
        <w:t>щих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членов</w:t>
      </w:r>
      <w:r>
        <w:rPr>
          <w:spacing w:val="-7"/>
          <w:w w:val="105"/>
        </w:rPr>
        <w:t xml:space="preserve"> </w:t>
      </w:r>
      <w:r>
        <w:rPr>
          <w:w w:val="105"/>
        </w:rPr>
        <w:t>их</w:t>
      </w:r>
      <w:r>
        <w:rPr>
          <w:spacing w:val="-6"/>
          <w:w w:val="105"/>
        </w:rPr>
        <w:t xml:space="preserve"> </w:t>
      </w:r>
      <w:r>
        <w:rPr>
          <w:w w:val="105"/>
        </w:rPr>
        <w:t>семей.</w:t>
      </w:r>
    </w:p>
    <w:p w:rsidR="00744E03" w:rsidRDefault="00E40E69">
      <w:pPr>
        <w:pStyle w:val="a3"/>
        <w:spacing w:line="242" w:lineRule="auto"/>
        <w:ind w:left="111" w:right="129"/>
      </w:pPr>
      <w:r>
        <w:rPr>
          <w:spacing w:val="-1"/>
          <w:w w:val="105"/>
        </w:rPr>
        <w:t>Поэтому</w:t>
      </w:r>
      <w:r>
        <w:rPr>
          <w:spacing w:val="-13"/>
          <w:w w:val="105"/>
        </w:rPr>
        <w:t xml:space="preserve"> </w:t>
      </w:r>
      <w:r>
        <w:rPr>
          <w:w w:val="105"/>
        </w:rPr>
        <w:t>государство</w:t>
      </w:r>
      <w:r>
        <w:rPr>
          <w:spacing w:val="-13"/>
          <w:w w:val="105"/>
        </w:rPr>
        <w:t xml:space="preserve"> </w:t>
      </w:r>
      <w:r>
        <w:rPr>
          <w:w w:val="105"/>
        </w:rPr>
        <w:t>является</w:t>
      </w:r>
      <w:r>
        <w:rPr>
          <w:spacing w:val="-13"/>
          <w:w w:val="105"/>
        </w:rPr>
        <w:t xml:space="preserve"> </w:t>
      </w:r>
      <w:r>
        <w:rPr>
          <w:w w:val="105"/>
        </w:rPr>
        <w:t>единственным</w:t>
      </w:r>
      <w:r>
        <w:rPr>
          <w:spacing w:val="-13"/>
          <w:w w:val="105"/>
        </w:rPr>
        <w:t xml:space="preserve"> </w:t>
      </w:r>
      <w:r>
        <w:rPr>
          <w:w w:val="105"/>
        </w:rPr>
        <w:t>гарантом</w:t>
      </w:r>
      <w:r>
        <w:rPr>
          <w:spacing w:val="-12"/>
          <w:w w:val="105"/>
        </w:rPr>
        <w:t xml:space="preserve"> </w:t>
      </w:r>
      <w:r>
        <w:rPr>
          <w:w w:val="105"/>
        </w:rPr>
        <w:t>обеспе-</w:t>
      </w:r>
      <w:r>
        <w:rPr>
          <w:spacing w:val="-53"/>
          <w:w w:val="105"/>
        </w:rPr>
        <w:t xml:space="preserve"> </w:t>
      </w:r>
      <w:r>
        <w:rPr>
          <w:w w:val="105"/>
        </w:rPr>
        <w:t>чения их нормальной жизнедеятельности, которая должна соот-</w:t>
      </w:r>
      <w:r>
        <w:rPr>
          <w:spacing w:val="1"/>
          <w:w w:val="105"/>
        </w:rPr>
        <w:t xml:space="preserve"> </w:t>
      </w:r>
      <w:r>
        <w:rPr>
          <w:w w:val="105"/>
        </w:rPr>
        <w:t>ветствовать</w:t>
      </w:r>
      <w:r>
        <w:rPr>
          <w:spacing w:val="-13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13"/>
          <w:w w:val="105"/>
        </w:rPr>
        <w:t xml:space="preserve"> </w:t>
      </w:r>
      <w:r>
        <w:rPr>
          <w:w w:val="105"/>
        </w:rPr>
        <w:t>значимости</w:t>
      </w:r>
      <w:r>
        <w:rPr>
          <w:spacing w:val="-13"/>
          <w:w w:val="105"/>
        </w:rPr>
        <w:t xml:space="preserve"> </w:t>
      </w:r>
      <w:r>
        <w:rPr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w w:val="105"/>
        </w:rPr>
        <w:t>характеру</w:t>
      </w:r>
      <w:r>
        <w:rPr>
          <w:spacing w:val="-13"/>
          <w:w w:val="105"/>
        </w:rPr>
        <w:t xml:space="preserve"> </w:t>
      </w:r>
      <w:r>
        <w:rPr>
          <w:w w:val="105"/>
        </w:rPr>
        <w:t>исполняемой</w:t>
      </w:r>
      <w:r>
        <w:rPr>
          <w:spacing w:val="-13"/>
          <w:w w:val="105"/>
        </w:rPr>
        <w:t xml:space="preserve"> </w:t>
      </w:r>
      <w:r>
        <w:rPr>
          <w:w w:val="105"/>
        </w:rPr>
        <w:t>ими</w:t>
      </w:r>
      <w:r>
        <w:rPr>
          <w:spacing w:val="-53"/>
          <w:w w:val="105"/>
        </w:rPr>
        <w:t xml:space="preserve"> </w:t>
      </w:r>
      <w:r>
        <w:rPr>
          <w:w w:val="105"/>
        </w:rPr>
        <w:t>деятельности. Социально-правовой статус военнослужащих дол-</w:t>
      </w:r>
      <w:r>
        <w:rPr>
          <w:spacing w:val="1"/>
          <w:w w:val="105"/>
        </w:rPr>
        <w:t xml:space="preserve"> </w:t>
      </w:r>
      <w:r>
        <w:rPr>
          <w:w w:val="105"/>
        </w:rPr>
        <w:t>жен предусматривать особую защиту законом их прав и выполне-</w:t>
      </w:r>
      <w:r>
        <w:rPr>
          <w:spacing w:val="-53"/>
          <w:w w:val="105"/>
        </w:rPr>
        <w:t xml:space="preserve"> </w:t>
      </w:r>
      <w:r>
        <w:rPr>
          <w:w w:val="105"/>
        </w:rPr>
        <w:t>ние</w:t>
      </w:r>
      <w:r>
        <w:rPr>
          <w:spacing w:val="-6"/>
          <w:w w:val="105"/>
        </w:rPr>
        <w:t xml:space="preserve"> </w:t>
      </w:r>
      <w:r>
        <w:rPr>
          <w:w w:val="105"/>
        </w:rPr>
        <w:t>установленных</w:t>
      </w:r>
      <w:r>
        <w:rPr>
          <w:spacing w:val="-6"/>
          <w:w w:val="105"/>
        </w:rPr>
        <w:t xml:space="preserve"> </w:t>
      </w:r>
      <w:r>
        <w:rPr>
          <w:w w:val="105"/>
        </w:rPr>
        <w:t>государством</w:t>
      </w:r>
      <w:r>
        <w:rPr>
          <w:spacing w:val="-6"/>
          <w:w w:val="105"/>
        </w:rPr>
        <w:t xml:space="preserve"> </w:t>
      </w:r>
      <w:r>
        <w:rPr>
          <w:w w:val="105"/>
        </w:rPr>
        <w:t>социальных</w:t>
      </w:r>
      <w:r>
        <w:rPr>
          <w:spacing w:val="-6"/>
          <w:w w:val="105"/>
        </w:rPr>
        <w:t xml:space="preserve"> </w:t>
      </w:r>
      <w:r>
        <w:rPr>
          <w:w w:val="105"/>
        </w:rPr>
        <w:t>гарантий.</w:t>
      </w:r>
    </w:p>
    <w:p w:rsidR="00744E03" w:rsidRDefault="00744E03">
      <w:pPr>
        <w:pStyle w:val="a3"/>
        <w:ind w:left="0" w:firstLine="0"/>
        <w:jc w:val="left"/>
        <w:rPr>
          <w:sz w:val="22"/>
        </w:rPr>
      </w:pPr>
    </w:p>
    <w:p w:rsidR="00744E03" w:rsidRDefault="00E40E69">
      <w:pPr>
        <w:pStyle w:val="3"/>
        <w:tabs>
          <w:tab w:val="left" w:pos="1132"/>
        </w:tabs>
        <w:spacing w:before="188"/>
        <w:ind w:right="1000" w:hanging="737"/>
      </w:pPr>
      <w:bookmarkStart w:id="30" w:name="_TOC_250029"/>
      <w:r>
        <w:t>§</w:t>
      </w:r>
      <w:r>
        <w:rPr>
          <w:spacing w:val="31"/>
        </w:rPr>
        <w:t xml:space="preserve"> </w:t>
      </w:r>
      <w:r>
        <w:t>2.</w:t>
      </w:r>
      <w:r>
        <w:tab/>
        <w:t>характеристика</w:t>
      </w:r>
      <w:r>
        <w:rPr>
          <w:spacing w:val="-13"/>
        </w:rPr>
        <w:t xml:space="preserve"> </w:t>
      </w:r>
      <w:r>
        <w:t>социальных</w:t>
      </w:r>
      <w:r>
        <w:rPr>
          <w:spacing w:val="-13"/>
        </w:rPr>
        <w:t xml:space="preserve"> </w:t>
      </w:r>
      <w:r>
        <w:t>проблем</w:t>
      </w:r>
      <w:r>
        <w:rPr>
          <w:spacing w:val="-61"/>
        </w:rPr>
        <w:t xml:space="preserve"> </w:t>
      </w:r>
      <w:bookmarkEnd w:id="30"/>
      <w:r>
        <w:t>военнослужащих</w:t>
      </w:r>
    </w:p>
    <w:p w:rsidR="00744E03" w:rsidRDefault="00E40E69">
      <w:pPr>
        <w:pStyle w:val="a3"/>
        <w:spacing w:before="227" w:line="242" w:lineRule="auto"/>
        <w:ind w:left="111" w:right="130"/>
      </w:pPr>
      <w:r>
        <w:rPr>
          <w:w w:val="105"/>
        </w:rPr>
        <w:t>Особенности социально-экономического и правового положе-</w:t>
      </w:r>
      <w:r>
        <w:rPr>
          <w:spacing w:val="1"/>
          <w:w w:val="105"/>
        </w:rPr>
        <w:t xml:space="preserve"> </w:t>
      </w:r>
      <w:r>
        <w:rPr>
          <w:w w:val="105"/>
        </w:rPr>
        <w:t>ния</w:t>
      </w:r>
      <w:r>
        <w:rPr>
          <w:spacing w:val="1"/>
          <w:w w:val="105"/>
        </w:rPr>
        <w:t xml:space="preserve"> </w:t>
      </w:r>
      <w:r>
        <w:rPr>
          <w:w w:val="105"/>
        </w:rPr>
        <w:t>военнослужащих</w:t>
      </w:r>
      <w:r>
        <w:rPr>
          <w:spacing w:val="1"/>
          <w:w w:val="105"/>
        </w:rPr>
        <w:t xml:space="preserve"> </w:t>
      </w:r>
      <w:r>
        <w:rPr>
          <w:w w:val="105"/>
        </w:rPr>
        <w:t>в</w:t>
      </w:r>
      <w:r>
        <w:rPr>
          <w:spacing w:val="1"/>
          <w:w w:val="105"/>
        </w:rPr>
        <w:t xml:space="preserve"> </w:t>
      </w:r>
      <w:r>
        <w:rPr>
          <w:w w:val="105"/>
        </w:rPr>
        <w:t>Российской</w:t>
      </w:r>
      <w:r>
        <w:rPr>
          <w:spacing w:val="1"/>
          <w:w w:val="105"/>
        </w:rPr>
        <w:t xml:space="preserve"> </w:t>
      </w:r>
      <w:r>
        <w:rPr>
          <w:w w:val="105"/>
        </w:rPr>
        <w:t>Федерации</w:t>
      </w:r>
      <w:r>
        <w:rPr>
          <w:spacing w:val="1"/>
          <w:w w:val="105"/>
        </w:rPr>
        <w:t xml:space="preserve"> </w:t>
      </w:r>
      <w:r>
        <w:rPr>
          <w:w w:val="105"/>
        </w:rPr>
        <w:t>обусловливают</w:t>
      </w:r>
      <w:r>
        <w:rPr>
          <w:spacing w:val="-53"/>
          <w:w w:val="105"/>
        </w:rPr>
        <w:t xml:space="preserve"> </w:t>
      </w:r>
      <w:r>
        <w:rPr>
          <w:w w:val="105"/>
        </w:rPr>
        <w:t>особую сложность и напряженность социальной ситуации в воен-</w:t>
      </w:r>
      <w:r>
        <w:rPr>
          <w:spacing w:val="-53"/>
          <w:w w:val="105"/>
        </w:rPr>
        <w:t xml:space="preserve"> </w:t>
      </w:r>
      <w:r>
        <w:rPr>
          <w:w w:val="105"/>
        </w:rPr>
        <w:t>но-социальной</w:t>
      </w:r>
      <w:r>
        <w:rPr>
          <w:spacing w:val="34"/>
          <w:w w:val="105"/>
        </w:rPr>
        <w:t xml:space="preserve"> </w:t>
      </w:r>
      <w:r>
        <w:rPr>
          <w:w w:val="105"/>
        </w:rPr>
        <w:t>сфере,</w:t>
      </w:r>
      <w:r>
        <w:rPr>
          <w:spacing w:val="35"/>
          <w:w w:val="105"/>
        </w:rPr>
        <w:t xml:space="preserve"> </w:t>
      </w:r>
      <w:r>
        <w:rPr>
          <w:w w:val="105"/>
        </w:rPr>
        <w:t>что</w:t>
      </w:r>
      <w:r>
        <w:rPr>
          <w:spacing w:val="35"/>
          <w:w w:val="105"/>
        </w:rPr>
        <w:t xml:space="preserve"> </w:t>
      </w:r>
      <w:r>
        <w:rPr>
          <w:w w:val="105"/>
        </w:rPr>
        <w:t>не</w:t>
      </w:r>
      <w:r>
        <w:rPr>
          <w:spacing w:val="35"/>
          <w:w w:val="105"/>
        </w:rPr>
        <w:t xml:space="preserve"> </w:t>
      </w:r>
      <w:r>
        <w:rPr>
          <w:w w:val="105"/>
        </w:rPr>
        <w:t>может</w:t>
      </w:r>
      <w:r>
        <w:rPr>
          <w:spacing w:val="35"/>
          <w:w w:val="105"/>
        </w:rPr>
        <w:t xml:space="preserve"> </w:t>
      </w:r>
      <w:r>
        <w:rPr>
          <w:w w:val="105"/>
        </w:rPr>
        <w:t>не</w:t>
      </w:r>
      <w:r>
        <w:rPr>
          <w:spacing w:val="35"/>
          <w:w w:val="105"/>
        </w:rPr>
        <w:t xml:space="preserve"> </w:t>
      </w:r>
      <w:r>
        <w:rPr>
          <w:w w:val="105"/>
        </w:rPr>
        <w:t>сказаться</w:t>
      </w:r>
      <w:r>
        <w:rPr>
          <w:spacing w:val="34"/>
          <w:w w:val="105"/>
        </w:rPr>
        <w:t xml:space="preserve"> </w:t>
      </w:r>
      <w:r>
        <w:rPr>
          <w:w w:val="105"/>
        </w:rPr>
        <w:t>на</w:t>
      </w:r>
      <w:r>
        <w:rPr>
          <w:spacing w:val="35"/>
          <w:w w:val="105"/>
        </w:rPr>
        <w:t xml:space="preserve"> </w:t>
      </w:r>
      <w:r>
        <w:rPr>
          <w:w w:val="105"/>
        </w:rPr>
        <w:t>социально-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33" w:firstLine="0"/>
      </w:pPr>
      <w:r>
        <w:rPr>
          <w:spacing w:val="-2"/>
          <w:w w:val="105"/>
        </w:rPr>
        <w:lastRenderedPageBreak/>
        <w:t>психологическом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самочувствии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военнослужащих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эффективности</w:t>
      </w:r>
      <w:r>
        <w:rPr>
          <w:spacing w:val="-53"/>
          <w:w w:val="105"/>
        </w:rPr>
        <w:t xml:space="preserve"> </w:t>
      </w:r>
      <w:r>
        <w:rPr>
          <w:w w:val="105"/>
        </w:rPr>
        <w:t>их</w:t>
      </w:r>
      <w:r>
        <w:rPr>
          <w:spacing w:val="-7"/>
          <w:w w:val="105"/>
        </w:rPr>
        <w:t xml:space="preserve"> </w:t>
      </w:r>
      <w:r>
        <w:rPr>
          <w:w w:val="105"/>
        </w:rPr>
        <w:t>деятельности.</w:t>
      </w:r>
    </w:p>
    <w:p w:rsidR="00744E03" w:rsidRDefault="00E40E69">
      <w:pPr>
        <w:pStyle w:val="a3"/>
        <w:spacing w:line="242" w:lineRule="auto"/>
        <w:ind w:right="124"/>
      </w:pPr>
      <w:r>
        <w:rPr>
          <w:w w:val="105"/>
        </w:rPr>
        <w:t>Сложности социально-правового статуса военнослужащих, не-</w:t>
      </w:r>
      <w:r>
        <w:rPr>
          <w:spacing w:val="-53"/>
          <w:w w:val="105"/>
        </w:rPr>
        <w:t xml:space="preserve"> </w:t>
      </w:r>
      <w:r>
        <w:rPr>
          <w:w w:val="105"/>
        </w:rPr>
        <w:t>достаточно подкрепленные мерами социальной защиты со сторо-</w:t>
      </w:r>
      <w:r>
        <w:rPr>
          <w:spacing w:val="1"/>
          <w:w w:val="105"/>
        </w:rPr>
        <w:t xml:space="preserve"> </w:t>
      </w:r>
      <w:r>
        <w:rPr>
          <w:w w:val="105"/>
        </w:rPr>
        <w:t>ны государства и общества в последнее время, стали причиной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того,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что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военнослужащие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Российских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Вооруженных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Сил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относят-</w:t>
      </w:r>
      <w:r>
        <w:rPr>
          <w:spacing w:val="-53"/>
          <w:w w:val="105"/>
        </w:rPr>
        <w:t xml:space="preserve"> </w:t>
      </w:r>
      <w:r>
        <w:rPr>
          <w:w w:val="105"/>
        </w:rPr>
        <w:t>ся к разряду социально незащищенных слоев населения, что дает</w:t>
      </w:r>
      <w:r>
        <w:rPr>
          <w:spacing w:val="1"/>
          <w:w w:val="105"/>
        </w:rPr>
        <w:t xml:space="preserve"> </w:t>
      </w:r>
      <w:r>
        <w:rPr>
          <w:w w:val="105"/>
        </w:rPr>
        <w:t>основание рассматривать различные группы военнослужащих и</w:t>
      </w:r>
      <w:r>
        <w:rPr>
          <w:spacing w:val="1"/>
          <w:w w:val="105"/>
        </w:rPr>
        <w:t xml:space="preserve"> </w:t>
      </w:r>
      <w:r>
        <w:rPr>
          <w:w w:val="105"/>
        </w:rPr>
        <w:t>граждан,</w:t>
      </w:r>
      <w:r>
        <w:rPr>
          <w:spacing w:val="-4"/>
          <w:w w:val="105"/>
        </w:rPr>
        <w:t xml:space="preserve"> </w:t>
      </w:r>
      <w:r>
        <w:rPr>
          <w:w w:val="105"/>
        </w:rPr>
        <w:t>уволенных</w:t>
      </w:r>
      <w:r>
        <w:rPr>
          <w:spacing w:val="-3"/>
          <w:w w:val="105"/>
        </w:rPr>
        <w:t xml:space="preserve"> </w:t>
      </w:r>
      <w:r>
        <w:rPr>
          <w:w w:val="105"/>
        </w:rPr>
        <w:t>с</w:t>
      </w:r>
      <w:r>
        <w:rPr>
          <w:spacing w:val="-4"/>
          <w:w w:val="105"/>
        </w:rPr>
        <w:t xml:space="preserve"> </w:t>
      </w:r>
      <w:r>
        <w:rPr>
          <w:w w:val="105"/>
        </w:rPr>
        <w:t>военной</w:t>
      </w:r>
      <w:r>
        <w:rPr>
          <w:spacing w:val="-3"/>
          <w:w w:val="105"/>
        </w:rPr>
        <w:t xml:space="preserve"> </w:t>
      </w:r>
      <w:r>
        <w:rPr>
          <w:w w:val="105"/>
        </w:rPr>
        <w:t>службы,</w:t>
      </w:r>
      <w:r>
        <w:rPr>
          <w:spacing w:val="-3"/>
          <w:w w:val="105"/>
        </w:rPr>
        <w:t xml:space="preserve"> </w:t>
      </w:r>
      <w:r>
        <w:rPr>
          <w:w w:val="105"/>
        </w:rPr>
        <w:t>а</w:t>
      </w:r>
      <w:r>
        <w:rPr>
          <w:spacing w:val="-4"/>
          <w:w w:val="105"/>
        </w:rPr>
        <w:t xml:space="preserve"> </w:t>
      </w:r>
      <w:r>
        <w:rPr>
          <w:w w:val="105"/>
        </w:rPr>
        <w:t>также</w:t>
      </w:r>
      <w:r>
        <w:rPr>
          <w:spacing w:val="-3"/>
          <w:w w:val="105"/>
        </w:rPr>
        <w:t xml:space="preserve"> </w:t>
      </w:r>
      <w:r>
        <w:rPr>
          <w:w w:val="105"/>
        </w:rPr>
        <w:t>членов</w:t>
      </w:r>
      <w:r>
        <w:rPr>
          <w:spacing w:val="-3"/>
          <w:w w:val="105"/>
        </w:rPr>
        <w:t xml:space="preserve"> </w:t>
      </w:r>
      <w:r>
        <w:rPr>
          <w:w w:val="105"/>
        </w:rPr>
        <w:t>их</w:t>
      </w:r>
      <w:r>
        <w:rPr>
          <w:spacing w:val="-4"/>
          <w:w w:val="105"/>
        </w:rPr>
        <w:t xml:space="preserve"> </w:t>
      </w:r>
      <w:r>
        <w:rPr>
          <w:w w:val="105"/>
        </w:rPr>
        <w:t>семей</w:t>
      </w:r>
      <w:r>
        <w:rPr>
          <w:spacing w:val="-3"/>
          <w:w w:val="105"/>
        </w:rPr>
        <w:t xml:space="preserve"> </w:t>
      </w:r>
      <w:r>
        <w:rPr>
          <w:w w:val="105"/>
        </w:rPr>
        <w:t>в</w:t>
      </w:r>
      <w:r>
        <w:rPr>
          <w:spacing w:val="-53"/>
          <w:w w:val="105"/>
        </w:rPr>
        <w:t xml:space="preserve"> </w:t>
      </w:r>
      <w:r>
        <w:rPr>
          <w:w w:val="105"/>
        </w:rPr>
        <w:t>качестве</w:t>
      </w:r>
      <w:r>
        <w:rPr>
          <w:spacing w:val="-7"/>
          <w:w w:val="105"/>
        </w:rPr>
        <w:t xml:space="preserve"> </w:t>
      </w:r>
      <w:r>
        <w:rPr>
          <w:w w:val="105"/>
        </w:rPr>
        <w:t>объектов</w:t>
      </w:r>
      <w:r>
        <w:rPr>
          <w:spacing w:val="-6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6"/>
          <w:w w:val="105"/>
        </w:rPr>
        <w:t xml:space="preserve"> </w:t>
      </w:r>
      <w:r>
        <w:rPr>
          <w:w w:val="105"/>
        </w:rPr>
        <w:t>работы.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05"/>
        </w:rPr>
        <w:t>Конец XX в. для России ознаменовался кардинальными и ма-</w:t>
      </w:r>
      <w:r>
        <w:rPr>
          <w:spacing w:val="1"/>
          <w:w w:val="105"/>
        </w:rPr>
        <w:t xml:space="preserve"> </w:t>
      </w:r>
      <w:r>
        <w:rPr>
          <w:w w:val="105"/>
        </w:rPr>
        <w:t>лоуправляемыми процессами в социально-экономической систе-</w:t>
      </w:r>
      <w:r>
        <w:rPr>
          <w:spacing w:val="1"/>
          <w:w w:val="105"/>
        </w:rPr>
        <w:t xml:space="preserve"> </w:t>
      </w:r>
      <w:r>
        <w:rPr>
          <w:w w:val="105"/>
        </w:rPr>
        <w:t>ме, разрушением привычных форм социальной защиты граждан.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результате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резко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ухудшилось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социально-экономическое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положе-</w:t>
      </w:r>
      <w:r>
        <w:rPr>
          <w:spacing w:val="-53"/>
          <w:w w:val="105"/>
        </w:rPr>
        <w:t xml:space="preserve"> </w:t>
      </w:r>
      <w:r>
        <w:rPr>
          <w:w w:val="105"/>
        </w:rPr>
        <w:t>ние значительной части населения, к которой относятся и военно-</w:t>
      </w:r>
      <w:r>
        <w:rPr>
          <w:spacing w:val="-54"/>
          <w:w w:val="105"/>
        </w:rPr>
        <w:t xml:space="preserve"> </w:t>
      </w:r>
      <w:r>
        <w:rPr>
          <w:w w:val="105"/>
        </w:rPr>
        <w:t>служащие. За короткое время военнослужащие из сравнительно</w:t>
      </w:r>
      <w:r>
        <w:rPr>
          <w:spacing w:val="1"/>
          <w:w w:val="105"/>
        </w:rPr>
        <w:t xml:space="preserve"> </w:t>
      </w:r>
      <w:r>
        <w:rPr>
          <w:w w:val="105"/>
        </w:rPr>
        <w:t>высокооплачиваемой и уважаемой социальной группы преврати-</w:t>
      </w:r>
      <w:r>
        <w:rPr>
          <w:spacing w:val="1"/>
          <w:w w:val="105"/>
        </w:rPr>
        <w:t xml:space="preserve"> </w:t>
      </w:r>
      <w:r>
        <w:rPr>
          <w:w w:val="105"/>
        </w:rPr>
        <w:t>лись в представителей малопрестижной профессии с низким ма-</w:t>
      </w:r>
      <w:r>
        <w:rPr>
          <w:spacing w:val="1"/>
          <w:w w:val="105"/>
        </w:rPr>
        <w:t xml:space="preserve"> </w:t>
      </w:r>
      <w:r>
        <w:rPr>
          <w:w w:val="110"/>
        </w:rPr>
        <w:t>териальным</w:t>
      </w:r>
      <w:r>
        <w:rPr>
          <w:spacing w:val="-11"/>
          <w:w w:val="110"/>
        </w:rPr>
        <w:t xml:space="preserve"> </w:t>
      </w:r>
      <w:r>
        <w:rPr>
          <w:w w:val="110"/>
        </w:rPr>
        <w:t>достатком.</w:t>
      </w:r>
    </w:p>
    <w:p w:rsidR="00744E03" w:rsidRDefault="00E40E69">
      <w:pPr>
        <w:pStyle w:val="a3"/>
        <w:spacing w:line="242" w:lineRule="auto"/>
        <w:ind w:right="123"/>
      </w:pPr>
      <w:r>
        <w:rPr>
          <w:w w:val="105"/>
        </w:rPr>
        <w:t>Характерными признаками последних десятилетий в военно-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социальной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среде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стало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нарастание</w:t>
      </w:r>
      <w:r>
        <w:rPr>
          <w:spacing w:val="-13"/>
          <w:w w:val="105"/>
        </w:rPr>
        <w:t xml:space="preserve"> </w:t>
      </w:r>
      <w:r>
        <w:rPr>
          <w:w w:val="105"/>
        </w:rPr>
        <w:t>социальных</w:t>
      </w:r>
      <w:r>
        <w:rPr>
          <w:spacing w:val="-12"/>
          <w:w w:val="105"/>
        </w:rPr>
        <w:t xml:space="preserve"> </w:t>
      </w:r>
      <w:r>
        <w:rPr>
          <w:w w:val="105"/>
        </w:rPr>
        <w:t>проблем</w:t>
      </w:r>
      <w:r>
        <w:rPr>
          <w:spacing w:val="-13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возник-</w:t>
      </w:r>
      <w:r>
        <w:rPr>
          <w:spacing w:val="-53"/>
          <w:w w:val="105"/>
        </w:rPr>
        <w:t xml:space="preserve"> </w:t>
      </w:r>
      <w:r>
        <w:rPr>
          <w:w w:val="105"/>
        </w:rPr>
        <w:t>новение значительного разрыва показателей материального поло-</w:t>
      </w:r>
      <w:r>
        <w:rPr>
          <w:spacing w:val="-53"/>
          <w:w w:val="105"/>
        </w:rPr>
        <w:t xml:space="preserve"> </w:t>
      </w:r>
      <w:r>
        <w:rPr>
          <w:w w:val="105"/>
        </w:rPr>
        <w:t>жения военнослужащих и государственных служащих, а также</w:t>
      </w:r>
      <w:r>
        <w:rPr>
          <w:spacing w:val="1"/>
          <w:w w:val="105"/>
        </w:rPr>
        <w:t xml:space="preserve"> </w:t>
      </w:r>
      <w:r>
        <w:rPr>
          <w:w w:val="105"/>
        </w:rPr>
        <w:t>других социально и экономически активных групп населения, не-</w:t>
      </w:r>
      <w:r>
        <w:rPr>
          <w:spacing w:val="-53"/>
          <w:w w:val="105"/>
        </w:rPr>
        <w:t xml:space="preserve"> </w:t>
      </w:r>
      <w:r>
        <w:rPr>
          <w:w w:val="105"/>
        </w:rPr>
        <w:t>продуманная ликвидация и отказ от системы социальных льгот,</w:t>
      </w:r>
      <w:r>
        <w:rPr>
          <w:spacing w:val="1"/>
          <w:w w:val="105"/>
        </w:rPr>
        <w:t xml:space="preserve"> </w:t>
      </w:r>
      <w:r>
        <w:rPr>
          <w:w w:val="105"/>
        </w:rPr>
        <w:t>определяющих привлекательность военной службы, без их долж-</w:t>
      </w:r>
      <w:r>
        <w:rPr>
          <w:spacing w:val="1"/>
          <w:w w:val="105"/>
        </w:rPr>
        <w:t xml:space="preserve"> </w:t>
      </w:r>
      <w:r>
        <w:rPr>
          <w:w w:val="105"/>
        </w:rPr>
        <w:t>ной</w:t>
      </w:r>
      <w:r>
        <w:rPr>
          <w:spacing w:val="1"/>
          <w:w w:val="105"/>
        </w:rPr>
        <w:t xml:space="preserve"> </w:t>
      </w:r>
      <w:r>
        <w:rPr>
          <w:w w:val="105"/>
        </w:rPr>
        <w:t>компенсации.</w:t>
      </w:r>
      <w:r>
        <w:rPr>
          <w:spacing w:val="1"/>
          <w:w w:val="105"/>
        </w:rPr>
        <w:t xml:space="preserve"> </w:t>
      </w:r>
      <w:r>
        <w:rPr>
          <w:w w:val="105"/>
        </w:rPr>
        <w:t>Все</w:t>
      </w:r>
      <w:r>
        <w:rPr>
          <w:spacing w:val="1"/>
          <w:w w:val="105"/>
        </w:rPr>
        <w:t xml:space="preserve"> </w:t>
      </w:r>
      <w:r>
        <w:rPr>
          <w:w w:val="105"/>
        </w:rPr>
        <w:t>эти</w:t>
      </w:r>
      <w:r>
        <w:rPr>
          <w:spacing w:val="1"/>
          <w:w w:val="105"/>
        </w:rPr>
        <w:t xml:space="preserve"> </w:t>
      </w:r>
      <w:r>
        <w:rPr>
          <w:w w:val="105"/>
        </w:rPr>
        <w:t>факторы,</w:t>
      </w:r>
      <w:r>
        <w:rPr>
          <w:spacing w:val="1"/>
          <w:w w:val="105"/>
        </w:rPr>
        <w:t xml:space="preserve"> </w:t>
      </w:r>
      <w:r>
        <w:rPr>
          <w:w w:val="105"/>
        </w:rPr>
        <w:t>несомненно,</w:t>
      </w:r>
      <w:r>
        <w:rPr>
          <w:spacing w:val="1"/>
          <w:w w:val="105"/>
        </w:rPr>
        <w:t xml:space="preserve"> </w:t>
      </w:r>
      <w:r>
        <w:rPr>
          <w:w w:val="105"/>
        </w:rPr>
        <w:t>повлияли</w:t>
      </w:r>
      <w:r>
        <w:rPr>
          <w:spacing w:val="1"/>
          <w:w w:val="105"/>
        </w:rPr>
        <w:t xml:space="preserve"> </w:t>
      </w:r>
      <w:r>
        <w:rPr>
          <w:w w:val="105"/>
        </w:rPr>
        <w:t>на</w:t>
      </w:r>
      <w:r>
        <w:rPr>
          <w:spacing w:val="-53"/>
          <w:w w:val="105"/>
        </w:rPr>
        <w:t xml:space="preserve"> </w:t>
      </w:r>
      <w:r>
        <w:rPr>
          <w:w w:val="105"/>
        </w:rPr>
        <w:t>падение престижа военной службы в обществе и как следствие —</w:t>
      </w:r>
      <w:r>
        <w:rPr>
          <w:spacing w:val="-53"/>
          <w:w w:val="105"/>
        </w:rPr>
        <w:t xml:space="preserve"> </w:t>
      </w:r>
      <w:r>
        <w:rPr>
          <w:w w:val="105"/>
        </w:rPr>
        <w:t>массовый</w:t>
      </w:r>
      <w:r>
        <w:rPr>
          <w:spacing w:val="-10"/>
          <w:w w:val="105"/>
        </w:rPr>
        <w:t xml:space="preserve"> </w:t>
      </w:r>
      <w:r>
        <w:rPr>
          <w:w w:val="105"/>
        </w:rPr>
        <w:t>отток</w:t>
      </w:r>
      <w:r>
        <w:rPr>
          <w:spacing w:val="-9"/>
          <w:w w:val="105"/>
        </w:rPr>
        <w:t xml:space="preserve"> </w:t>
      </w:r>
      <w:r>
        <w:rPr>
          <w:w w:val="105"/>
        </w:rPr>
        <w:t>офицеров</w:t>
      </w:r>
      <w:r>
        <w:rPr>
          <w:spacing w:val="-9"/>
          <w:w w:val="105"/>
        </w:rPr>
        <w:t xml:space="preserve"> </w:t>
      </w:r>
      <w:r>
        <w:rPr>
          <w:w w:val="105"/>
        </w:rPr>
        <w:t>из</w:t>
      </w:r>
      <w:r>
        <w:rPr>
          <w:spacing w:val="-10"/>
          <w:w w:val="105"/>
        </w:rPr>
        <w:t xml:space="preserve"> </w:t>
      </w:r>
      <w:r>
        <w:rPr>
          <w:w w:val="105"/>
        </w:rPr>
        <w:t>Вооруженных</w:t>
      </w:r>
      <w:r>
        <w:rPr>
          <w:spacing w:val="-9"/>
          <w:w w:val="105"/>
        </w:rPr>
        <w:t xml:space="preserve"> </w:t>
      </w:r>
      <w:r>
        <w:rPr>
          <w:w w:val="105"/>
        </w:rPr>
        <w:t>Сил,</w:t>
      </w:r>
      <w:r>
        <w:rPr>
          <w:spacing w:val="-9"/>
          <w:w w:val="105"/>
        </w:rPr>
        <w:t xml:space="preserve"> </w:t>
      </w:r>
      <w:r>
        <w:rPr>
          <w:w w:val="105"/>
        </w:rPr>
        <w:t>снижение</w:t>
      </w:r>
      <w:r>
        <w:rPr>
          <w:spacing w:val="-10"/>
          <w:w w:val="105"/>
        </w:rPr>
        <w:t xml:space="preserve"> </w:t>
      </w:r>
      <w:r>
        <w:rPr>
          <w:w w:val="105"/>
        </w:rPr>
        <w:t>уровня</w:t>
      </w:r>
      <w:r>
        <w:rPr>
          <w:spacing w:val="-52"/>
          <w:w w:val="105"/>
        </w:rPr>
        <w:t xml:space="preserve"> </w:t>
      </w:r>
      <w:r>
        <w:rPr>
          <w:spacing w:val="-2"/>
          <w:w w:val="105"/>
        </w:rPr>
        <w:t>профессиональной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подготовки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военных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кадров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и,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наконец,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низкую</w:t>
      </w:r>
      <w:r>
        <w:rPr>
          <w:spacing w:val="-53"/>
          <w:w w:val="105"/>
        </w:rPr>
        <w:t xml:space="preserve"> </w:t>
      </w:r>
      <w:r>
        <w:rPr>
          <w:w w:val="105"/>
        </w:rPr>
        <w:t>эффективность</w:t>
      </w:r>
      <w:r>
        <w:rPr>
          <w:spacing w:val="-5"/>
          <w:w w:val="105"/>
        </w:rPr>
        <w:t xml:space="preserve"> </w:t>
      </w:r>
      <w:r>
        <w:rPr>
          <w:w w:val="105"/>
        </w:rPr>
        <w:t>военной</w:t>
      </w:r>
      <w:r>
        <w:rPr>
          <w:spacing w:val="-4"/>
          <w:w w:val="105"/>
        </w:rPr>
        <w:t xml:space="preserve"> </w:t>
      </w:r>
      <w:r>
        <w:rPr>
          <w:w w:val="105"/>
        </w:rPr>
        <w:t>организации</w:t>
      </w:r>
      <w:r>
        <w:rPr>
          <w:spacing w:val="-4"/>
          <w:w w:val="105"/>
        </w:rPr>
        <w:t xml:space="preserve"> </w:t>
      </w:r>
      <w:r>
        <w:rPr>
          <w:w w:val="105"/>
        </w:rPr>
        <w:t>государства.</w:t>
      </w:r>
    </w:p>
    <w:p w:rsidR="00744E03" w:rsidRDefault="00E40E69">
      <w:pPr>
        <w:pStyle w:val="a3"/>
        <w:spacing w:line="242" w:lineRule="auto"/>
        <w:ind w:right="127"/>
      </w:pPr>
      <w:r>
        <w:rPr>
          <w:w w:val="105"/>
        </w:rPr>
        <w:t>Социальная</w:t>
      </w:r>
      <w:r>
        <w:rPr>
          <w:spacing w:val="1"/>
          <w:w w:val="105"/>
        </w:rPr>
        <w:t xml:space="preserve"> </w:t>
      </w:r>
      <w:r>
        <w:rPr>
          <w:w w:val="105"/>
        </w:rPr>
        <w:t>ситуация</w:t>
      </w:r>
      <w:r>
        <w:rPr>
          <w:spacing w:val="1"/>
          <w:w w:val="105"/>
        </w:rPr>
        <w:t xml:space="preserve"> </w:t>
      </w:r>
      <w:r>
        <w:rPr>
          <w:w w:val="105"/>
        </w:rPr>
        <w:t>обостряется,</w:t>
      </w:r>
      <w:r>
        <w:rPr>
          <w:spacing w:val="1"/>
          <w:w w:val="105"/>
        </w:rPr>
        <w:t xml:space="preserve"> </w:t>
      </w:r>
      <w:r>
        <w:rPr>
          <w:w w:val="105"/>
        </w:rPr>
        <w:t>поскольку</w:t>
      </w:r>
      <w:r>
        <w:rPr>
          <w:spacing w:val="1"/>
          <w:w w:val="105"/>
        </w:rPr>
        <w:t xml:space="preserve"> </w:t>
      </w:r>
      <w:r>
        <w:rPr>
          <w:w w:val="105"/>
        </w:rPr>
        <w:t>военнослужа-</w:t>
      </w:r>
      <w:r>
        <w:rPr>
          <w:spacing w:val="1"/>
          <w:w w:val="105"/>
        </w:rPr>
        <w:t xml:space="preserve"> </w:t>
      </w:r>
      <w:r>
        <w:rPr>
          <w:w w:val="105"/>
        </w:rPr>
        <w:t>щие и их семьи, которые испытывают на себе все тяготы военной</w:t>
      </w:r>
      <w:r>
        <w:rPr>
          <w:spacing w:val="-53"/>
          <w:w w:val="105"/>
        </w:rPr>
        <w:t xml:space="preserve"> </w:t>
      </w:r>
      <w:r>
        <w:rPr>
          <w:w w:val="105"/>
        </w:rPr>
        <w:t>службы, долгие годы не ощущают никаких кардинальных изме-</w:t>
      </w:r>
      <w:r>
        <w:rPr>
          <w:spacing w:val="1"/>
          <w:w w:val="105"/>
        </w:rPr>
        <w:t xml:space="preserve"> </w:t>
      </w:r>
      <w:r>
        <w:rPr>
          <w:w w:val="105"/>
        </w:rPr>
        <w:t>нений.</w:t>
      </w:r>
    </w:p>
    <w:p w:rsidR="00744E03" w:rsidRDefault="00E40E69">
      <w:pPr>
        <w:pStyle w:val="a3"/>
        <w:spacing w:line="242" w:lineRule="auto"/>
        <w:ind w:right="129"/>
      </w:pPr>
      <w:r>
        <w:rPr>
          <w:b/>
          <w:i/>
        </w:rPr>
        <w:t xml:space="preserve">Социально-экономические проблемы. </w:t>
      </w:r>
      <w:r>
        <w:t>В связи с резким ростом</w:t>
      </w:r>
      <w:r>
        <w:rPr>
          <w:spacing w:val="1"/>
        </w:rPr>
        <w:t xml:space="preserve"> </w:t>
      </w:r>
      <w:r>
        <w:rPr>
          <w:spacing w:val="-1"/>
          <w:w w:val="105"/>
        </w:rPr>
        <w:t>инфляции,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ростом</w:t>
      </w:r>
      <w:r>
        <w:rPr>
          <w:spacing w:val="-13"/>
          <w:w w:val="105"/>
        </w:rPr>
        <w:t xml:space="preserve"> </w:t>
      </w:r>
      <w:r>
        <w:rPr>
          <w:w w:val="105"/>
        </w:rPr>
        <w:t>цен</w:t>
      </w:r>
      <w:r>
        <w:rPr>
          <w:spacing w:val="-12"/>
          <w:w w:val="105"/>
        </w:rPr>
        <w:t xml:space="preserve"> </w:t>
      </w:r>
      <w:r>
        <w:rPr>
          <w:w w:val="105"/>
        </w:rPr>
        <w:t>на</w:t>
      </w:r>
      <w:r>
        <w:rPr>
          <w:spacing w:val="-13"/>
          <w:w w:val="105"/>
        </w:rPr>
        <w:t xml:space="preserve"> </w:t>
      </w:r>
      <w:r>
        <w:rPr>
          <w:w w:val="105"/>
        </w:rPr>
        <w:t>продукты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w w:val="105"/>
        </w:rPr>
        <w:t>тарифов</w:t>
      </w:r>
      <w:r>
        <w:rPr>
          <w:spacing w:val="-12"/>
          <w:w w:val="105"/>
        </w:rPr>
        <w:t xml:space="preserve"> </w:t>
      </w:r>
      <w:r>
        <w:rPr>
          <w:w w:val="105"/>
        </w:rPr>
        <w:t>на</w:t>
      </w:r>
      <w:r>
        <w:rPr>
          <w:spacing w:val="-13"/>
          <w:w w:val="105"/>
        </w:rPr>
        <w:t xml:space="preserve"> </w:t>
      </w:r>
      <w:r>
        <w:rPr>
          <w:w w:val="105"/>
        </w:rPr>
        <w:t>услуги</w:t>
      </w:r>
      <w:r>
        <w:rPr>
          <w:spacing w:val="-12"/>
          <w:w w:val="105"/>
        </w:rPr>
        <w:t xml:space="preserve"> </w:t>
      </w:r>
      <w:r>
        <w:rPr>
          <w:w w:val="105"/>
        </w:rPr>
        <w:t>жилищно-</w:t>
      </w:r>
      <w:r>
        <w:rPr>
          <w:spacing w:val="-53"/>
          <w:w w:val="105"/>
        </w:rPr>
        <w:t xml:space="preserve"> </w:t>
      </w:r>
      <w:r>
        <w:rPr>
          <w:w w:val="105"/>
        </w:rPr>
        <w:t>коммунального</w:t>
      </w:r>
      <w:r>
        <w:rPr>
          <w:spacing w:val="-12"/>
          <w:w w:val="105"/>
        </w:rPr>
        <w:t xml:space="preserve"> </w:t>
      </w:r>
      <w:r>
        <w:rPr>
          <w:w w:val="105"/>
        </w:rPr>
        <w:t>хозяйства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w w:val="105"/>
        </w:rPr>
        <w:t>бедственное</w:t>
      </w:r>
      <w:r>
        <w:rPr>
          <w:spacing w:val="-12"/>
          <w:w w:val="105"/>
        </w:rPr>
        <w:t xml:space="preserve"> </w:t>
      </w:r>
      <w:r>
        <w:rPr>
          <w:w w:val="105"/>
        </w:rPr>
        <w:t>положение</w:t>
      </w:r>
      <w:r>
        <w:rPr>
          <w:spacing w:val="-12"/>
          <w:w w:val="105"/>
        </w:rPr>
        <w:t xml:space="preserve"> </w:t>
      </w:r>
      <w:r>
        <w:rPr>
          <w:w w:val="105"/>
        </w:rPr>
        <w:t>попала</w:t>
      </w:r>
      <w:r>
        <w:rPr>
          <w:spacing w:val="-11"/>
          <w:w w:val="105"/>
        </w:rPr>
        <w:t xml:space="preserve"> </w:t>
      </w:r>
      <w:r>
        <w:rPr>
          <w:w w:val="105"/>
        </w:rPr>
        <w:t>значи-</w:t>
      </w:r>
      <w:r>
        <w:rPr>
          <w:spacing w:val="-53"/>
          <w:w w:val="105"/>
        </w:rPr>
        <w:t xml:space="preserve"> </w:t>
      </w:r>
      <w:r>
        <w:rPr>
          <w:w w:val="105"/>
        </w:rPr>
        <w:t>тельная часть военнослужащих и членов их семей. Материальное</w:t>
      </w:r>
      <w:r>
        <w:rPr>
          <w:spacing w:val="-53"/>
          <w:w w:val="105"/>
        </w:rPr>
        <w:t xml:space="preserve"> </w:t>
      </w:r>
      <w:r>
        <w:rPr>
          <w:w w:val="105"/>
        </w:rPr>
        <w:t>положение некоторых социальных групп военнослужащих при-</w:t>
      </w:r>
      <w:r>
        <w:rPr>
          <w:spacing w:val="1"/>
          <w:w w:val="105"/>
        </w:rPr>
        <w:t xml:space="preserve"> </w:t>
      </w:r>
      <w:r>
        <w:rPr>
          <w:w w:val="105"/>
        </w:rPr>
        <w:t>близилось</w:t>
      </w:r>
      <w:r>
        <w:rPr>
          <w:spacing w:val="6"/>
          <w:w w:val="105"/>
        </w:rPr>
        <w:t xml:space="preserve"> </w:t>
      </w:r>
      <w:r>
        <w:rPr>
          <w:w w:val="105"/>
        </w:rPr>
        <w:t>к</w:t>
      </w:r>
      <w:r>
        <w:rPr>
          <w:spacing w:val="7"/>
          <w:w w:val="105"/>
        </w:rPr>
        <w:t xml:space="preserve"> </w:t>
      </w:r>
      <w:r>
        <w:rPr>
          <w:w w:val="105"/>
        </w:rPr>
        <w:t>«черте</w:t>
      </w:r>
      <w:r>
        <w:rPr>
          <w:spacing w:val="7"/>
          <w:w w:val="105"/>
        </w:rPr>
        <w:t xml:space="preserve"> </w:t>
      </w:r>
      <w:r>
        <w:rPr>
          <w:w w:val="105"/>
        </w:rPr>
        <w:t>бедности».</w:t>
      </w:r>
      <w:r>
        <w:rPr>
          <w:spacing w:val="7"/>
          <w:w w:val="105"/>
        </w:rPr>
        <w:t xml:space="preserve"> </w:t>
      </w:r>
      <w:r>
        <w:rPr>
          <w:w w:val="105"/>
        </w:rPr>
        <w:t>Это</w:t>
      </w:r>
      <w:r>
        <w:rPr>
          <w:spacing w:val="6"/>
          <w:w w:val="105"/>
        </w:rPr>
        <w:t xml:space="preserve"> </w:t>
      </w:r>
      <w:r>
        <w:rPr>
          <w:w w:val="105"/>
        </w:rPr>
        <w:t>относится</w:t>
      </w:r>
      <w:r>
        <w:rPr>
          <w:spacing w:val="7"/>
          <w:w w:val="105"/>
        </w:rPr>
        <w:t xml:space="preserve"> </w:t>
      </w:r>
      <w:r>
        <w:rPr>
          <w:w w:val="105"/>
        </w:rPr>
        <w:t>к</w:t>
      </w:r>
      <w:r>
        <w:rPr>
          <w:spacing w:val="7"/>
          <w:w w:val="105"/>
        </w:rPr>
        <w:t xml:space="preserve"> </w:t>
      </w:r>
      <w:r>
        <w:rPr>
          <w:w w:val="105"/>
        </w:rPr>
        <w:t>семьям</w:t>
      </w:r>
      <w:r>
        <w:rPr>
          <w:spacing w:val="7"/>
          <w:w w:val="105"/>
        </w:rPr>
        <w:t xml:space="preserve"> </w:t>
      </w:r>
      <w:r>
        <w:rPr>
          <w:w w:val="105"/>
        </w:rPr>
        <w:t>младшего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6" w:firstLine="0"/>
      </w:pPr>
      <w:r>
        <w:rPr>
          <w:w w:val="105"/>
        </w:rPr>
        <w:lastRenderedPageBreak/>
        <w:t>офицерского</w:t>
      </w:r>
      <w:r>
        <w:rPr>
          <w:spacing w:val="1"/>
          <w:w w:val="105"/>
        </w:rPr>
        <w:t xml:space="preserve"> </w:t>
      </w:r>
      <w:r>
        <w:rPr>
          <w:w w:val="105"/>
        </w:rPr>
        <w:t>состава,</w:t>
      </w:r>
      <w:r>
        <w:rPr>
          <w:spacing w:val="1"/>
          <w:w w:val="105"/>
        </w:rPr>
        <w:t xml:space="preserve"> </w:t>
      </w:r>
      <w:r>
        <w:rPr>
          <w:w w:val="105"/>
        </w:rPr>
        <w:t>военнослужащих-контрактников,</w:t>
      </w:r>
      <w:r>
        <w:rPr>
          <w:spacing w:val="1"/>
          <w:w w:val="105"/>
        </w:rPr>
        <w:t xml:space="preserve"> </w:t>
      </w:r>
      <w:r>
        <w:rPr>
          <w:w w:val="105"/>
        </w:rPr>
        <w:t>а</w:t>
      </w:r>
      <w:r>
        <w:rPr>
          <w:spacing w:val="1"/>
          <w:w w:val="105"/>
        </w:rPr>
        <w:t xml:space="preserve"> </w:t>
      </w:r>
      <w:r>
        <w:rPr>
          <w:w w:val="105"/>
        </w:rPr>
        <w:t>также</w:t>
      </w:r>
      <w:r>
        <w:rPr>
          <w:spacing w:val="-53"/>
          <w:w w:val="105"/>
        </w:rPr>
        <w:t xml:space="preserve"> </w:t>
      </w:r>
      <w:r>
        <w:rPr>
          <w:w w:val="105"/>
        </w:rPr>
        <w:t>многодетных</w:t>
      </w:r>
      <w:r>
        <w:rPr>
          <w:spacing w:val="-7"/>
          <w:w w:val="105"/>
        </w:rPr>
        <w:t xml:space="preserve"> </w:t>
      </w:r>
      <w:r>
        <w:rPr>
          <w:w w:val="105"/>
        </w:rPr>
        <w:t>семей</w:t>
      </w:r>
      <w:r>
        <w:rPr>
          <w:spacing w:val="-6"/>
          <w:w w:val="105"/>
        </w:rPr>
        <w:t xml:space="preserve"> </w:t>
      </w:r>
      <w:r>
        <w:rPr>
          <w:w w:val="105"/>
        </w:rPr>
        <w:t>военнослужащих.</w:t>
      </w:r>
    </w:p>
    <w:p w:rsidR="00744E03" w:rsidRDefault="00E40E69">
      <w:pPr>
        <w:pStyle w:val="a3"/>
        <w:spacing w:line="242" w:lineRule="auto"/>
        <w:ind w:right="134"/>
      </w:pPr>
      <w:r>
        <w:rPr>
          <w:w w:val="105"/>
        </w:rPr>
        <w:t>Сегодня проблема повышения материального обеспечения во-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еннослужащих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членов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семей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является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одной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из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основных</w:t>
      </w:r>
      <w:r>
        <w:rPr>
          <w:spacing w:val="-12"/>
          <w:w w:val="105"/>
        </w:rPr>
        <w:t xml:space="preserve"> </w:t>
      </w:r>
      <w:r>
        <w:rPr>
          <w:w w:val="105"/>
        </w:rPr>
        <w:t>про-</w:t>
      </w:r>
      <w:r>
        <w:rPr>
          <w:spacing w:val="-52"/>
          <w:w w:val="105"/>
        </w:rPr>
        <w:t xml:space="preserve"> </w:t>
      </w:r>
      <w:r>
        <w:rPr>
          <w:w w:val="105"/>
        </w:rPr>
        <w:t>блем</w:t>
      </w:r>
      <w:r>
        <w:rPr>
          <w:spacing w:val="-5"/>
          <w:w w:val="105"/>
        </w:rPr>
        <w:t xml:space="preserve"> </w:t>
      </w:r>
      <w:r>
        <w:rPr>
          <w:w w:val="105"/>
        </w:rPr>
        <w:t>Вооруженных</w:t>
      </w:r>
      <w:r>
        <w:rPr>
          <w:spacing w:val="-5"/>
          <w:w w:val="105"/>
        </w:rPr>
        <w:t xml:space="preserve"> </w:t>
      </w:r>
      <w:r>
        <w:rPr>
          <w:w w:val="105"/>
        </w:rPr>
        <w:t>Сил</w:t>
      </w:r>
      <w:r>
        <w:rPr>
          <w:spacing w:val="-5"/>
          <w:w w:val="105"/>
        </w:rPr>
        <w:t xml:space="preserve"> </w:t>
      </w:r>
      <w:r>
        <w:rPr>
          <w:w w:val="105"/>
        </w:rPr>
        <w:t>Российской</w:t>
      </w:r>
      <w:r>
        <w:rPr>
          <w:spacing w:val="-5"/>
          <w:w w:val="105"/>
        </w:rPr>
        <w:t xml:space="preserve"> </w:t>
      </w:r>
      <w:r>
        <w:rPr>
          <w:w w:val="105"/>
        </w:rPr>
        <w:t>Федерации.</w:t>
      </w:r>
    </w:p>
    <w:p w:rsidR="00744E03" w:rsidRDefault="00E40E69">
      <w:pPr>
        <w:pStyle w:val="a3"/>
        <w:spacing w:line="242" w:lineRule="auto"/>
        <w:ind w:right="125"/>
      </w:pP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последнее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десятилетие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государство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периодически</w:t>
      </w:r>
      <w:r>
        <w:rPr>
          <w:spacing w:val="-11"/>
          <w:w w:val="105"/>
        </w:rPr>
        <w:t xml:space="preserve"> </w:t>
      </w:r>
      <w:r>
        <w:rPr>
          <w:w w:val="105"/>
        </w:rPr>
        <w:t>принимало</w:t>
      </w:r>
      <w:r>
        <w:rPr>
          <w:spacing w:val="-53"/>
          <w:w w:val="105"/>
        </w:rPr>
        <w:t xml:space="preserve"> </w:t>
      </w:r>
      <w:r>
        <w:rPr>
          <w:w w:val="105"/>
        </w:rPr>
        <w:t>определенные меры к повышению материального состояния во-</w:t>
      </w:r>
      <w:r>
        <w:rPr>
          <w:spacing w:val="1"/>
          <w:w w:val="105"/>
        </w:rPr>
        <w:t xml:space="preserve"> </w:t>
      </w:r>
      <w:r>
        <w:rPr>
          <w:w w:val="105"/>
        </w:rPr>
        <w:t>еннослужащих и членов их семей. Несколько раз повышалось де-</w:t>
      </w:r>
      <w:r>
        <w:rPr>
          <w:spacing w:val="-53"/>
          <w:w w:val="105"/>
        </w:rPr>
        <w:t xml:space="preserve"> </w:t>
      </w:r>
      <w:r>
        <w:rPr>
          <w:w w:val="105"/>
        </w:rPr>
        <w:t>нежное довольствие, однако реальное повышение окладов на ве-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личину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инфляции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производилось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нерегулярно: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октябре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2003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г.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—</w:t>
      </w:r>
      <w:r>
        <w:rPr>
          <w:spacing w:val="-53"/>
          <w:w w:val="105"/>
        </w:rPr>
        <w:t xml:space="preserve"> </w:t>
      </w:r>
      <w:r>
        <w:rPr>
          <w:w w:val="105"/>
        </w:rPr>
        <w:t>на 11%, в январе 2006 г. — на 15%, хотя в армиях развитых стран</w:t>
      </w:r>
      <w:r>
        <w:rPr>
          <w:spacing w:val="-53"/>
          <w:w w:val="105"/>
        </w:rPr>
        <w:t xml:space="preserve"> </w:t>
      </w:r>
      <w:r>
        <w:rPr>
          <w:w w:val="105"/>
        </w:rPr>
        <w:t>повышение окладов военнослужащих на величину планируемой</w:t>
      </w:r>
      <w:r>
        <w:rPr>
          <w:spacing w:val="1"/>
          <w:w w:val="105"/>
        </w:rPr>
        <w:t xml:space="preserve"> </w:t>
      </w:r>
      <w:r>
        <w:rPr>
          <w:w w:val="105"/>
        </w:rPr>
        <w:t>инфляции проводится в начале каждого финансового года</w:t>
      </w:r>
      <w:r>
        <w:rPr>
          <w:w w:val="105"/>
          <w:position w:val="6"/>
          <w:sz w:val="14"/>
        </w:rPr>
        <w:t>1</w:t>
      </w:r>
      <w:r>
        <w:rPr>
          <w:w w:val="105"/>
        </w:rPr>
        <w:t>. При</w:t>
      </w:r>
      <w:r>
        <w:rPr>
          <w:spacing w:val="1"/>
          <w:w w:val="105"/>
        </w:rPr>
        <w:t xml:space="preserve"> </w:t>
      </w:r>
      <w:r>
        <w:rPr>
          <w:w w:val="105"/>
        </w:rPr>
        <w:t>этом за указанный период были отменены базовые льготы и ком-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пенсации.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Начиная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декабря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1999</w:t>
      </w:r>
      <w:r>
        <w:rPr>
          <w:spacing w:val="-13"/>
          <w:w w:val="105"/>
        </w:rPr>
        <w:t xml:space="preserve"> </w:t>
      </w:r>
      <w:r>
        <w:rPr>
          <w:w w:val="105"/>
        </w:rPr>
        <w:t>г.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Закон</w:t>
      </w:r>
      <w:r>
        <w:rPr>
          <w:spacing w:val="-12"/>
          <w:w w:val="105"/>
        </w:rPr>
        <w:t xml:space="preserve"> </w:t>
      </w:r>
      <w:r>
        <w:rPr>
          <w:w w:val="105"/>
        </w:rPr>
        <w:t>«О</w:t>
      </w:r>
      <w:r>
        <w:rPr>
          <w:spacing w:val="-13"/>
          <w:w w:val="105"/>
        </w:rPr>
        <w:t xml:space="preserve"> </w:t>
      </w:r>
      <w:r>
        <w:rPr>
          <w:w w:val="105"/>
        </w:rPr>
        <w:t>статусе</w:t>
      </w:r>
      <w:r>
        <w:rPr>
          <w:spacing w:val="-12"/>
          <w:w w:val="105"/>
        </w:rPr>
        <w:t xml:space="preserve"> </w:t>
      </w:r>
      <w:r>
        <w:rPr>
          <w:w w:val="105"/>
        </w:rPr>
        <w:t>военнослу-</w:t>
      </w:r>
      <w:r>
        <w:rPr>
          <w:spacing w:val="-53"/>
          <w:w w:val="105"/>
        </w:rPr>
        <w:t xml:space="preserve"> </w:t>
      </w:r>
      <w:r>
        <w:rPr>
          <w:w w:val="105"/>
        </w:rPr>
        <w:t>жащих» систематически вносились изменения, в результате чего</w:t>
      </w:r>
      <w:r>
        <w:rPr>
          <w:spacing w:val="1"/>
          <w:w w:val="105"/>
        </w:rPr>
        <w:t xml:space="preserve"> </w:t>
      </w:r>
      <w:r>
        <w:rPr>
          <w:w w:val="105"/>
        </w:rPr>
        <w:t>военнослужащие были лишены почти всех льгот, которые были</w:t>
      </w:r>
      <w:r>
        <w:rPr>
          <w:spacing w:val="1"/>
          <w:w w:val="105"/>
        </w:rPr>
        <w:t xml:space="preserve"> </w:t>
      </w:r>
      <w:r>
        <w:rPr>
          <w:w w:val="105"/>
        </w:rPr>
        <w:t>предусмотрены</w:t>
      </w:r>
      <w:r>
        <w:rPr>
          <w:spacing w:val="-6"/>
          <w:w w:val="105"/>
        </w:rPr>
        <w:t xml:space="preserve"> </w:t>
      </w:r>
      <w:r>
        <w:rPr>
          <w:w w:val="105"/>
        </w:rPr>
        <w:t>первой</w:t>
      </w:r>
      <w:r>
        <w:rPr>
          <w:spacing w:val="-5"/>
          <w:w w:val="105"/>
        </w:rPr>
        <w:t xml:space="preserve"> </w:t>
      </w:r>
      <w:r>
        <w:rPr>
          <w:w w:val="105"/>
        </w:rPr>
        <w:t>редакцией</w:t>
      </w:r>
      <w:r>
        <w:rPr>
          <w:spacing w:val="-6"/>
          <w:w w:val="105"/>
        </w:rPr>
        <w:t xml:space="preserve"> </w:t>
      </w:r>
      <w:r>
        <w:rPr>
          <w:w w:val="105"/>
        </w:rPr>
        <w:t>этого</w:t>
      </w:r>
      <w:r>
        <w:rPr>
          <w:spacing w:val="-5"/>
          <w:w w:val="105"/>
        </w:rPr>
        <w:t xml:space="preserve"> </w:t>
      </w:r>
      <w:r>
        <w:rPr>
          <w:w w:val="105"/>
        </w:rPr>
        <w:t>закона.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05"/>
        </w:rPr>
        <w:t>Наиболее болезненной для военнослужащих, военных пенсио-</w:t>
      </w:r>
      <w:r>
        <w:rPr>
          <w:spacing w:val="-53"/>
          <w:w w:val="105"/>
        </w:rPr>
        <w:t xml:space="preserve"> </w:t>
      </w:r>
      <w:r>
        <w:rPr>
          <w:w w:val="105"/>
        </w:rPr>
        <w:t>неров и членов их семей оказалась отмена Федеральным законом</w:t>
      </w:r>
      <w:r>
        <w:rPr>
          <w:spacing w:val="1"/>
          <w:w w:val="105"/>
        </w:rPr>
        <w:t xml:space="preserve"> </w:t>
      </w:r>
      <w:r>
        <w:rPr>
          <w:w w:val="105"/>
        </w:rPr>
        <w:t>от</w:t>
      </w:r>
      <w:r>
        <w:rPr>
          <w:spacing w:val="-11"/>
          <w:w w:val="105"/>
        </w:rPr>
        <w:t xml:space="preserve"> </w:t>
      </w:r>
      <w:r>
        <w:rPr>
          <w:w w:val="105"/>
        </w:rPr>
        <w:t>2002</w:t>
      </w:r>
      <w:r>
        <w:rPr>
          <w:spacing w:val="-11"/>
          <w:w w:val="105"/>
        </w:rPr>
        <w:t xml:space="preserve"> </w:t>
      </w:r>
      <w:r>
        <w:rPr>
          <w:w w:val="105"/>
        </w:rPr>
        <w:t>г.</w:t>
      </w:r>
      <w:r>
        <w:rPr>
          <w:spacing w:val="-11"/>
          <w:w w:val="105"/>
        </w:rPr>
        <w:t xml:space="preserve"> </w:t>
      </w:r>
      <w:r>
        <w:rPr>
          <w:w w:val="105"/>
        </w:rPr>
        <w:t>«О</w:t>
      </w:r>
      <w:r>
        <w:rPr>
          <w:spacing w:val="-10"/>
          <w:w w:val="105"/>
        </w:rPr>
        <w:t xml:space="preserve"> </w:t>
      </w:r>
      <w:r>
        <w:rPr>
          <w:w w:val="105"/>
        </w:rPr>
        <w:t>внесении</w:t>
      </w:r>
      <w:r>
        <w:rPr>
          <w:spacing w:val="-11"/>
          <w:w w:val="105"/>
        </w:rPr>
        <w:t xml:space="preserve"> </w:t>
      </w:r>
      <w:r>
        <w:rPr>
          <w:w w:val="105"/>
        </w:rPr>
        <w:t>изменений</w:t>
      </w:r>
      <w:r>
        <w:rPr>
          <w:spacing w:val="-11"/>
          <w:w w:val="105"/>
        </w:rPr>
        <w:t xml:space="preserve"> </w:t>
      </w:r>
      <w:r>
        <w:rPr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w w:val="105"/>
        </w:rPr>
        <w:t>дополнений</w:t>
      </w:r>
      <w:r>
        <w:rPr>
          <w:spacing w:val="-10"/>
          <w:w w:val="105"/>
        </w:rPr>
        <w:t xml:space="preserve"> </w:t>
      </w:r>
      <w:r>
        <w:rPr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w w:val="105"/>
        </w:rPr>
        <w:t>некоторые</w:t>
      </w:r>
      <w:r>
        <w:rPr>
          <w:spacing w:val="-11"/>
          <w:w w:val="105"/>
        </w:rPr>
        <w:t xml:space="preserve"> </w:t>
      </w:r>
      <w:r>
        <w:rPr>
          <w:w w:val="105"/>
        </w:rPr>
        <w:t>зако-</w:t>
      </w:r>
      <w:r>
        <w:rPr>
          <w:spacing w:val="-53"/>
          <w:w w:val="105"/>
        </w:rPr>
        <w:t xml:space="preserve"> </w:t>
      </w:r>
      <w:r>
        <w:rPr>
          <w:w w:val="105"/>
        </w:rPr>
        <w:t>нодательные акты РФ по вопросам денежного довольствия воен-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нослужащих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предоставления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им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отдельных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льгот»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ряда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надбавок</w:t>
      </w:r>
      <w:r>
        <w:rPr>
          <w:spacing w:val="-53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льгот.</w:t>
      </w:r>
      <w:r>
        <w:rPr>
          <w:spacing w:val="-7"/>
          <w:w w:val="105"/>
        </w:rPr>
        <w:t xml:space="preserve"> </w:t>
      </w:r>
      <w:r>
        <w:rPr>
          <w:w w:val="105"/>
        </w:rPr>
        <w:t>Этим</w:t>
      </w:r>
      <w:r>
        <w:rPr>
          <w:spacing w:val="-7"/>
          <w:w w:val="105"/>
        </w:rPr>
        <w:t xml:space="preserve"> </w:t>
      </w:r>
      <w:r>
        <w:rPr>
          <w:w w:val="105"/>
        </w:rPr>
        <w:t>законом</w:t>
      </w:r>
      <w:r>
        <w:rPr>
          <w:spacing w:val="-7"/>
          <w:w w:val="105"/>
        </w:rPr>
        <w:t xml:space="preserve"> </w:t>
      </w:r>
      <w:r>
        <w:rPr>
          <w:w w:val="105"/>
        </w:rPr>
        <w:t>были</w:t>
      </w:r>
      <w:r>
        <w:rPr>
          <w:spacing w:val="-7"/>
          <w:w w:val="105"/>
        </w:rPr>
        <w:t xml:space="preserve"> </w:t>
      </w:r>
      <w:r>
        <w:rPr>
          <w:w w:val="105"/>
        </w:rPr>
        <w:t>отменены</w:t>
      </w:r>
      <w:r>
        <w:rPr>
          <w:spacing w:val="-7"/>
          <w:w w:val="105"/>
        </w:rPr>
        <w:t xml:space="preserve"> </w:t>
      </w:r>
      <w:r>
        <w:rPr>
          <w:w w:val="105"/>
        </w:rPr>
        <w:t>пенсионная</w:t>
      </w:r>
      <w:r>
        <w:rPr>
          <w:spacing w:val="-7"/>
          <w:w w:val="105"/>
        </w:rPr>
        <w:t xml:space="preserve"> </w:t>
      </w:r>
      <w:r>
        <w:rPr>
          <w:w w:val="105"/>
        </w:rPr>
        <w:t>надбавка</w:t>
      </w:r>
      <w:r>
        <w:rPr>
          <w:spacing w:val="-7"/>
          <w:w w:val="105"/>
        </w:rPr>
        <w:t xml:space="preserve"> </w:t>
      </w:r>
      <w:r>
        <w:rPr>
          <w:w w:val="105"/>
        </w:rPr>
        <w:t>воен-</w:t>
      </w:r>
      <w:r>
        <w:rPr>
          <w:spacing w:val="-53"/>
          <w:w w:val="105"/>
        </w:rPr>
        <w:t xml:space="preserve"> </w:t>
      </w:r>
      <w:r>
        <w:rPr>
          <w:w w:val="105"/>
        </w:rPr>
        <w:t>нослужащим,</w:t>
      </w:r>
      <w:r>
        <w:rPr>
          <w:spacing w:val="-11"/>
          <w:w w:val="105"/>
        </w:rPr>
        <w:t xml:space="preserve"> </w:t>
      </w:r>
      <w:r>
        <w:rPr>
          <w:w w:val="105"/>
        </w:rPr>
        <w:t>прослужившим</w:t>
      </w:r>
      <w:r>
        <w:rPr>
          <w:spacing w:val="-10"/>
          <w:w w:val="105"/>
        </w:rPr>
        <w:t xml:space="preserve"> </w:t>
      </w:r>
      <w:r>
        <w:rPr>
          <w:w w:val="105"/>
        </w:rPr>
        <w:t>20</w:t>
      </w:r>
      <w:r>
        <w:rPr>
          <w:spacing w:val="-10"/>
          <w:w w:val="105"/>
        </w:rPr>
        <w:t xml:space="preserve"> </w:t>
      </w:r>
      <w:r>
        <w:rPr>
          <w:w w:val="105"/>
        </w:rPr>
        <w:t>лет</w:t>
      </w:r>
      <w:r>
        <w:rPr>
          <w:spacing w:val="-11"/>
          <w:w w:val="105"/>
        </w:rPr>
        <w:t xml:space="preserve"> </w:t>
      </w:r>
      <w:r>
        <w:rPr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w w:val="105"/>
        </w:rPr>
        <w:t>более,</w:t>
      </w:r>
      <w:r>
        <w:rPr>
          <w:spacing w:val="-10"/>
          <w:w w:val="105"/>
        </w:rPr>
        <w:t xml:space="preserve"> </w:t>
      </w:r>
      <w:r>
        <w:rPr>
          <w:w w:val="105"/>
        </w:rPr>
        <w:t>а</w:t>
      </w:r>
      <w:r>
        <w:rPr>
          <w:spacing w:val="-10"/>
          <w:w w:val="105"/>
        </w:rPr>
        <w:t xml:space="preserve"> </w:t>
      </w:r>
      <w:r>
        <w:rPr>
          <w:w w:val="105"/>
        </w:rPr>
        <w:t>также</w:t>
      </w:r>
      <w:r>
        <w:rPr>
          <w:spacing w:val="-11"/>
          <w:w w:val="105"/>
        </w:rPr>
        <w:t xml:space="preserve"> </w:t>
      </w:r>
      <w:r>
        <w:rPr>
          <w:w w:val="105"/>
        </w:rPr>
        <w:t>компенсация</w:t>
      </w:r>
      <w:r>
        <w:rPr>
          <w:spacing w:val="-52"/>
          <w:w w:val="105"/>
        </w:rPr>
        <w:t xml:space="preserve"> </w:t>
      </w:r>
      <w:r>
        <w:rPr>
          <w:w w:val="105"/>
        </w:rPr>
        <w:t>взамен удерживаемого подоходного налога. Кроме того, были от-</w:t>
      </w:r>
      <w:r>
        <w:rPr>
          <w:spacing w:val="-53"/>
          <w:w w:val="105"/>
        </w:rPr>
        <w:t xml:space="preserve"> </w:t>
      </w:r>
      <w:r>
        <w:rPr>
          <w:w w:val="105"/>
        </w:rPr>
        <w:t>менены льготы по оплате жилья, коммунальных услуг, за пользо-</w:t>
      </w:r>
      <w:r>
        <w:rPr>
          <w:spacing w:val="-53"/>
          <w:w w:val="105"/>
        </w:rPr>
        <w:t xml:space="preserve"> </w:t>
      </w:r>
      <w:r>
        <w:rPr>
          <w:w w:val="105"/>
        </w:rPr>
        <w:t>вание коллективными телеантеннами и радиотрансляционными</w:t>
      </w:r>
      <w:r>
        <w:rPr>
          <w:spacing w:val="1"/>
          <w:w w:val="105"/>
        </w:rPr>
        <w:t xml:space="preserve"> </w:t>
      </w:r>
      <w:r>
        <w:rPr>
          <w:w w:val="105"/>
        </w:rPr>
        <w:t>точками, по закупке топлива, за установку квартирных телефонов</w:t>
      </w:r>
      <w:r>
        <w:rPr>
          <w:spacing w:val="-53"/>
          <w:w w:val="105"/>
        </w:rPr>
        <w:t xml:space="preserve"> </w:t>
      </w:r>
      <w:r>
        <w:rPr>
          <w:w w:val="105"/>
        </w:rPr>
        <w:t>и пользование ими. Закон ухудшил социальное положение воен-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нослужащих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уже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спустя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год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после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введения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его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действие.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Взамен</w:t>
      </w:r>
      <w:r>
        <w:rPr>
          <w:w w:val="105"/>
        </w:rPr>
        <w:t xml:space="preserve"> </w:t>
      </w:r>
      <w:r>
        <w:rPr>
          <w:spacing w:val="-1"/>
          <w:w w:val="105"/>
        </w:rPr>
        <w:t>отмененных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выплат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льгот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была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увеличена</w:t>
      </w:r>
      <w:r>
        <w:rPr>
          <w:spacing w:val="-12"/>
          <w:w w:val="105"/>
        </w:rPr>
        <w:t xml:space="preserve"> </w:t>
      </w:r>
      <w:r>
        <w:rPr>
          <w:w w:val="105"/>
        </w:rPr>
        <w:t>с</w:t>
      </w:r>
      <w:r>
        <w:rPr>
          <w:spacing w:val="-13"/>
          <w:w w:val="105"/>
        </w:rPr>
        <w:t xml:space="preserve"> </w:t>
      </w:r>
      <w:r>
        <w:rPr>
          <w:w w:val="105"/>
        </w:rPr>
        <w:t>50</w:t>
      </w:r>
      <w:r>
        <w:rPr>
          <w:spacing w:val="-12"/>
          <w:w w:val="105"/>
        </w:rPr>
        <w:t xml:space="preserve"> </w:t>
      </w:r>
      <w:r>
        <w:rPr>
          <w:w w:val="105"/>
        </w:rPr>
        <w:t>до</w:t>
      </w:r>
      <w:r>
        <w:rPr>
          <w:spacing w:val="-13"/>
          <w:w w:val="105"/>
        </w:rPr>
        <w:t xml:space="preserve"> </w:t>
      </w:r>
      <w:r>
        <w:rPr>
          <w:w w:val="105"/>
        </w:rPr>
        <w:t>70%</w:t>
      </w:r>
      <w:r>
        <w:rPr>
          <w:spacing w:val="-12"/>
          <w:w w:val="105"/>
        </w:rPr>
        <w:t xml:space="preserve"> </w:t>
      </w:r>
      <w:r>
        <w:rPr>
          <w:w w:val="105"/>
        </w:rPr>
        <w:t>ежемесяч-</w:t>
      </w:r>
      <w:r>
        <w:rPr>
          <w:spacing w:val="-53"/>
          <w:w w:val="105"/>
        </w:rPr>
        <w:t xml:space="preserve"> </w:t>
      </w:r>
      <w:r>
        <w:rPr>
          <w:w w:val="105"/>
        </w:rPr>
        <w:t>ная надбавка за сложность и напряженность, а также повышена</w:t>
      </w:r>
      <w:r>
        <w:rPr>
          <w:spacing w:val="1"/>
          <w:w w:val="105"/>
        </w:rPr>
        <w:t xml:space="preserve"> </w:t>
      </w:r>
      <w:r>
        <w:rPr>
          <w:w w:val="105"/>
        </w:rPr>
        <w:t>надбавка</w:t>
      </w:r>
      <w:r>
        <w:rPr>
          <w:spacing w:val="-9"/>
          <w:w w:val="105"/>
        </w:rPr>
        <w:t xml:space="preserve"> </w:t>
      </w:r>
      <w:r>
        <w:rPr>
          <w:w w:val="105"/>
        </w:rPr>
        <w:t>за</w:t>
      </w:r>
      <w:r>
        <w:rPr>
          <w:spacing w:val="-9"/>
          <w:w w:val="105"/>
        </w:rPr>
        <w:t xml:space="preserve"> </w:t>
      </w:r>
      <w:r>
        <w:rPr>
          <w:w w:val="105"/>
        </w:rPr>
        <w:t>выслугу</w:t>
      </w:r>
      <w:r>
        <w:rPr>
          <w:spacing w:val="-8"/>
          <w:w w:val="105"/>
        </w:rPr>
        <w:t xml:space="preserve"> </w:t>
      </w:r>
      <w:r>
        <w:rPr>
          <w:w w:val="105"/>
        </w:rPr>
        <w:t>лет</w:t>
      </w:r>
      <w:r>
        <w:rPr>
          <w:spacing w:val="-9"/>
          <w:w w:val="105"/>
        </w:rPr>
        <w:t xml:space="preserve"> </w:t>
      </w:r>
      <w:r>
        <w:rPr>
          <w:w w:val="105"/>
        </w:rPr>
        <w:t>максимально</w:t>
      </w:r>
      <w:r>
        <w:rPr>
          <w:spacing w:val="-8"/>
          <w:w w:val="105"/>
        </w:rPr>
        <w:t xml:space="preserve"> </w:t>
      </w:r>
      <w:r>
        <w:rPr>
          <w:w w:val="105"/>
        </w:rPr>
        <w:t>до</w:t>
      </w:r>
      <w:r>
        <w:rPr>
          <w:spacing w:val="-9"/>
          <w:w w:val="105"/>
        </w:rPr>
        <w:t xml:space="preserve"> </w:t>
      </w:r>
      <w:r>
        <w:rPr>
          <w:w w:val="105"/>
        </w:rPr>
        <w:t>70%.</w:t>
      </w:r>
      <w:r>
        <w:rPr>
          <w:spacing w:val="-8"/>
          <w:w w:val="105"/>
        </w:rPr>
        <w:t xml:space="preserve"> </w:t>
      </w:r>
      <w:r>
        <w:rPr>
          <w:w w:val="105"/>
        </w:rPr>
        <w:t>Однако</w:t>
      </w:r>
      <w:r>
        <w:rPr>
          <w:spacing w:val="-9"/>
          <w:w w:val="105"/>
        </w:rPr>
        <w:t xml:space="preserve"> </w:t>
      </w:r>
      <w:r>
        <w:rPr>
          <w:w w:val="105"/>
        </w:rPr>
        <w:t>быстро</w:t>
      </w:r>
      <w:r>
        <w:rPr>
          <w:spacing w:val="-9"/>
          <w:w w:val="105"/>
        </w:rPr>
        <w:t xml:space="preserve"> </w:t>
      </w:r>
      <w:r>
        <w:rPr>
          <w:w w:val="105"/>
        </w:rPr>
        <w:t>рас-</w:t>
      </w:r>
      <w:r>
        <w:rPr>
          <w:spacing w:val="-52"/>
          <w:w w:val="105"/>
        </w:rPr>
        <w:t xml:space="preserve"> </w:t>
      </w:r>
      <w:r>
        <w:rPr>
          <w:w w:val="105"/>
        </w:rPr>
        <w:t>тущая</w:t>
      </w:r>
      <w:r>
        <w:rPr>
          <w:spacing w:val="-4"/>
          <w:w w:val="105"/>
        </w:rPr>
        <w:t xml:space="preserve"> </w:t>
      </w:r>
      <w:r>
        <w:rPr>
          <w:w w:val="105"/>
        </w:rPr>
        <w:t>инфляция</w:t>
      </w:r>
      <w:r>
        <w:rPr>
          <w:spacing w:val="-3"/>
          <w:w w:val="105"/>
        </w:rPr>
        <w:t xml:space="preserve"> </w:t>
      </w:r>
      <w:r>
        <w:rPr>
          <w:w w:val="105"/>
        </w:rPr>
        <w:t>быстро</w:t>
      </w:r>
      <w:r>
        <w:rPr>
          <w:spacing w:val="-3"/>
          <w:w w:val="105"/>
        </w:rPr>
        <w:t xml:space="preserve"> </w:t>
      </w:r>
      <w:r>
        <w:rPr>
          <w:w w:val="105"/>
        </w:rPr>
        <w:t>свела</w:t>
      </w:r>
      <w:r>
        <w:rPr>
          <w:spacing w:val="-4"/>
          <w:w w:val="105"/>
        </w:rPr>
        <w:t xml:space="preserve"> </w:t>
      </w:r>
      <w:r>
        <w:rPr>
          <w:w w:val="105"/>
        </w:rPr>
        <w:t>на</w:t>
      </w:r>
      <w:r>
        <w:rPr>
          <w:spacing w:val="-3"/>
          <w:w w:val="105"/>
        </w:rPr>
        <w:t xml:space="preserve"> </w:t>
      </w:r>
      <w:r>
        <w:rPr>
          <w:w w:val="105"/>
        </w:rPr>
        <w:t>нет</w:t>
      </w:r>
      <w:r>
        <w:rPr>
          <w:spacing w:val="-3"/>
          <w:w w:val="105"/>
        </w:rPr>
        <w:t xml:space="preserve"> </w:t>
      </w:r>
      <w:r>
        <w:rPr>
          <w:w w:val="105"/>
        </w:rPr>
        <w:t>эти</w:t>
      </w:r>
      <w:r>
        <w:rPr>
          <w:spacing w:val="-4"/>
          <w:w w:val="105"/>
        </w:rPr>
        <w:t xml:space="preserve"> </w:t>
      </w:r>
      <w:r>
        <w:rPr>
          <w:w w:val="105"/>
        </w:rPr>
        <w:t>повышения.</w:t>
      </w:r>
    </w:p>
    <w:p w:rsidR="00744E03" w:rsidRDefault="00E40E69">
      <w:pPr>
        <w:pStyle w:val="a3"/>
        <w:spacing w:line="242" w:lineRule="auto"/>
        <w:ind w:right="125"/>
      </w:pPr>
      <w:r>
        <w:rPr>
          <w:spacing w:val="-2"/>
          <w:w w:val="105"/>
        </w:rPr>
        <w:t>Согласно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этому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же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закону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военнослужащих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по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доходам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прирав-</w:t>
      </w:r>
      <w:r>
        <w:rPr>
          <w:spacing w:val="-53"/>
          <w:w w:val="105"/>
        </w:rPr>
        <w:t xml:space="preserve"> </w:t>
      </w:r>
      <w:r>
        <w:rPr>
          <w:w w:val="105"/>
        </w:rPr>
        <w:t>няли</w:t>
      </w:r>
      <w:r>
        <w:rPr>
          <w:spacing w:val="-10"/>
          <w:w w:val="105"/>
        </w:rPr>
        <w:t xml:space="preserve"> </w:t>
      </w:r>
      <w:r>
        <w:rPr>
          <w:w w:val="105"/>
        </w:rPr>
        <w:t>к</w:t>
      </w:r>
      <w:r>
        <w:rPr>
          <w:spacing w:val="-10"/>
          <w:w w:val="105"/>
        </w:rPr>
        <w:t xml:space="preserve"> </w:t>
      </w:r>
      <w:r>
        <w:rPr>
          <w:w w:val="105"/>
        </w:rPr>
        <w:t>госслужащим.</w:t>
      </w:r>
      <w:r>
        <w:rPr>
          <w:spacing w:val="-10"/>
          <w:w w:val="105"/>
        </w:rPr>
        <w:t xml:space="preserve"> </w:t>
      </w:r>
      <w:r>
        <w:rPr>
          <w:w w:val="105"/>
        </w:rPr>
        <w:t>Правительство</w:t>
      </w:r>
      <w:r>
        <w:rPr>
          <w:spacing w:val="-9"/>
          <w:w w:val="105"/>
        </w:rPr>
        <w:t xml:space="preserve"> </w:t>
      </w:r>
      <w:r>
        <w:rPr>
          <w:w w:val="105"/>
        </w:rPr>
        <w:t>РФ</w:t>
      </w:r>
      <w:r>
        <w:rPr>
          <w:spacing w:val="-10"/>
          <w:w w:val="105"/>
        </w:rPr>
        <w:t xml:space="preserve"> </w:t>
      </w:r>
      <w:r>
        <w:rPr>
          <w:w w:val="105"/>
        </w:rPr>
        <w:t>уже</w:t>
      </w:r>
      <w:r>
        <w:rPr>
          <w:spacing w:val="-10"/>
          <w:w w:val="105"/>
        </w:rPr>
        <w:t xml:space="preserve"> </w:t>
      </w:r>
      <w:r>
        <w:rPr>
          <w:w w:val="105"/>
        </w:rPr>
        <w:t>не</w:t>
      </w:r>
      <w:r>
        <w:rPr>
          <w:spacing w:val="-9"/>
          <w:w w:val="105"/>
        </w:rPr>
        <w:t xml:space="preserve"> </w:t>
      </w:r>
      <w:r>
        <w:rPr>
          <w:w w:val="105"/>
        </w:rPr>
        <w:t>первый</w:t>
      </w:r>
      <w:r>
        <w:rPr>
          <w:spacing w:val="-10"/>
          <w:w w:val="105"/>
        </w:rPr>
        <w:t xml:space="preserve"> </w:t>
      </w:r>
      <w:r>
        <w:rPr>
          <w:w w:val="105"/>
        </w:rPr>
        <w:t>год</w:t>
      </w:r>
      <w:r>
        <w:rPr>
          <w:spacing w:val="-10"/>
          <w:w w:val="105"/>
        </w:rPr>
        <w:t xml:space="preserve"> </w:t>
      </w:r>
      <w:r>
        <w:rPr>
          <w:w w:val="105"/>
        </w:rPr>
        <w:t>декла-</w:t>
      </w:r>
      <w:r>
        <w:rPr>
          <w:spacing w:val="-52"/>
          <w:w w:val="105"/>
        </w:rPr>
        <w:t xml:space="preserve"> </w:t>
      </w:r>
      <w:r>
        <w:rPr>
          <w:w w:val="105"/>
        </w:rPr>
        <w:t>рирует</w:t>
      </w:r>
      <w:r>
        <w:rPr>
          <w:spacing w:val="44"/>
          <w:w w:val="105"/>
        </w:rPr>
        <w:t xml:space="preserve"> </w:t>
      </w:r>
      <w:r>
        <w:rPr>
          <w:w w:val="105"/>
        </w:rPr>
        <w:t>уравнивание</w:t>
      </w:r>
      <w:r>
        <w:rPr>
          <w:spacing w:val="45"/>
          <w:w w:val="105"/>
        </w:rPr>
        <w:t xml:space="preserve"> </w:t>
      </w:r>
      <w:r>
        <w:rPr>
          <w:w w:val="105"/>
        </w:rPr>
        <w:t>денежного</w:t>
      </w:r>
      <w:r>
        <w:rPr>
          <w:spacing w:val="44"/>
          <w:w w:val="105"/>
        </w:rPr>
        <w:t xml:space="preserve"> </w:t>
      </w:r>
      <w:r>
        <w:rPr>
          <w:w w:val="105"/>
        </w:rPr>
        <w:t>содержания</w:t>
      </w:r>
      <w:r>
        <w:rPr>
          <w:spacing w:val="45"/>
          <w:w w:val="105"/>
        </w:rPr>
        <w:t xml:space="preserve"> </w:t>
      </w:r>
      <w:r>
        <w:rPr>
          <w:w w:val="105"/>
        </w:rPr>
        <w:t>военнослужащих</w:t>
      </w:r>
      <w:r>
        <w:rPr>
          <w:spacing w:val="44"/>
          <w:w w:val="105"/>
        </w:rPr>
        <w:t xml:space="preserve"> </w:t>
      </w:r>
      <w:r>
        <w:rPr>
          <w:w w:val="105"/>
        </w:rPr>
        <w:t>с</w:t>
      </w:r>
    </w:p>
    <w:p w:rsidR="00744E03" w:rsidRDefault="007D1EA3">
      <w:pPr>
        <w:pStyle w:val="a3"/>
        <w:spacing w:before="2"/>
        <w:ind w:left="0" w:firstLine="0"/>
        <w:jc w:val="left"/>
        <w:rPr>
          <w:sz w:val="22"/>
        </w:rPr>
      </w:pPr>
      <w:r>
        <w:pict>
          <v:shape id="_x0000_s1104" style="position:absolute;margin-left:49.6pt;margin-top:14.95pt;width:99.25pt;height:.1pt;z-index:-15696384;mso-wrap-distance-left:0;mso-wrap-distance-right:0;mso-position-horizontal-relative:page" coordorigin="992,299" coordsize="1985,0" path="m992,299r1984,e" filled="f" strokeweight=".5pt">
            <v:path arrowok="t"/>
            <w10:wrap type="topAndBottom" anchorx="page"/>
          </v:shape>
        </w:pict>
      </w:r>
    </w:p>
    <w:p w:rsidR="00744E03" w:rsidRDefault="00E40E69">
      <w:pPr>
        <w:tabs>
          <w:tab w:val="left" w:pos="395"/>
        </w:tabs>
        <w:spacing w:before="5"/>
        <w:ind w:left="395" w:right="136" w:hanging="284"/>
        <w:rPr>
          <w:sz w:val="19"/>
        </w:rPr>
      </w:pPr>
      <w:r>
        <w:rPr>
          <w:w w:val="105"/>
          <w:position w:val="6"/>
          <w:sz w:val="13"/>
        </w:rPr>
        <w:t>1</w:t>
      </w:r>
      <w:r>
        <w:rPr>
          <w:w w:val="105"/>
          <w:position w:val="6"/>
          <w:sz w:val="13"/>
        </w:rPr>
        <w:tab/>
      </w:r>
      <w:r>
        <w:rPr>
          <w:sz w:val="19"/>
        </w:rPr>
        <w:t>См.:</w:t>
      </w:r>
      <w:r>
        <w:rPr>
          <w:spacing w:val="-4"/>
          <w:sz w:val="19"/>
        </w:rPr>
        <w:t xml:space="preserve"> </w:t>
      </w:r>
      <w:r>
        <w:rPr>
          <w:i/>
          <w:sz w:val="19"/>
        </w:rPr>
        <w:t>Гафутулин</w:t>
      </w:r>
      <w:r>
        <w:rPr>
          <w:i/>
          <w:spacing w:val="-3"/>
          <w:sz w:val="19"/>
        </w:rPr>
        <w:t xml:space="preserve"> </w:t>
      </w:r>
      <w:r>
        <w:rPr>
          <w:i/>
          <w:sz w:val="19"/>
        </w:rPr>
        <w:t>Н</w:t>
      </w:r>
      <w:r>
        <w:rPr>
          <w:sz w:val="19"/>
        </w:rPr>
        <w:t>.</w:t>
      </w:r>
      <w:r>
        <w:rPr>
          <w:spacing w:val="-3"/>
          <w:sz w:val="19"/>
        </w:rPr>
        <w:t xml:space="preserve"> </w:t>
      </w:r>
      <w:r>
        <w:rPr>
          <w:sz w:val="19"/>
        </w:rPr>
        <w:t>«6</w:t>
      </w:r>
      <w:r>
        <w:rPr>
          <w:spacing w:val="-3"/>
          <w:sz w:val="19"/>
        </w:rPr>
        <w:t xml:space="preserve"> </w:t>
      </w:r>
      <w:r>
        <w:rPr>
          <w:sz w:val="19"/>
        </w:rPr>
        <w:t>ревизий</w:t>
      </w:r>
      <w:r>
        <w:rPr>
          <w:spacing w:val="-3"/>
          <w:sz w:val="19"/>
        </w:rPr>
        <w:t xml:space="preserve"> </w:t>
      </w:r>
      <w:r>
        <w:rPr>
          <w:sz w:val="19"/>
        </w:rPr>
        <w:t>закона</w:t>
      </w:r>
      <w:r>
        <w:rPr>
          <w:spacing w:val="-3"/>
          <w:sz w:val="19"/>
        </w:rPr>
        <w:t xml:space="preserve"> </w:t>
      </w:r>
      <w:r>
        <w:rPr>
          <w:sz w:val="19"/>
        </w:rPr>
        <w:t>«О</w:t>
      </w:r>
      <w:r>
        <w:rPr>
          <w:spacing w:val="-3"/>
          <w:sz w:val="19"/>
        </w:rPr>
        <w:t xml:space="preserve"> </w:t>
      </w:r>
      <w:r>
        <w:rPr>
          <w:sz w:val="19"/>
        </w:rPr>
        <w:t>статусе…»</w:t>
      </w:r>
      <w:r>
        <w:rPr>
          <w:spacing w:val="-3"/>
          <w:sz w:val="19"/>
        </w:rPr>
        <w:t xml:space="preserve"> </w:t>
      </w:r>
      <w:r>
        <w:rPr>
          <w:sz w:val="19"/>
        </w:rPr>
        <w:t>//</w:t>
      </w:r>
      <w:r>
        <w:rPr>
          <w:spacing w:val="-3"/>
          <w:sz w:val="19"/>
        </w:rPr>
        <w:t xml:space="preserve"> </w:t>
      </w:r>
      <w:r>
        <w:rPr>
          <w:sz w:val="19"/>
        </w:rPr>
        <w:t>Красная</w:t>
      </w:r>
      <w:r>
        <w:rPr>
          <w:spacing w:val="-3"/>
          <w:sz w:val="19"/>
        </w:rPr>
        <w:t xml:space="preserve"> </w:t>
      </w:r>
      <w:r>
        <w:rPr>
          <w:sz w:val="19"/>
        </w:rPr>
        <w:t>звезда.</w:t>
      </w:r>
      <w:r>
        <w:rPr>
          <w:spacing w:val="-3"/>
          <w:sz w:val="19"/>
        </w:rPr>
        <w:t xml:space="preserve"> </w:t>
      </w:r>
      <w:r>
        <w:rPr>
          <w:sz w:val="19"/>
        </w:rPr>
        <w:t>—</w:t>
      </w:r>
      <w:r>
        <w:rPr>
          <w:spacing w:val="-45"/>
          <w:sz w:val="19"/>
        </w:rPr>
        <w:t xml:space="preserve"> </w:t>
      </w:r>
      <w:r>
        <w:rPr>
          <w:w w:val="105"/>
          <w:sz w:val="19"/>
        </w:rPr>
        <w:t>2004.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17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декабря.</w:t>
      </w:r>
    </w:p>
    <w:p w:rsidR="00744E03" w:rsidRDefault="00744E03">
      <w:pPr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31" w:firstLine="0"/>
      </w:pPr>
      <w:r>
        <w:rPr>
          <w:spacing w:val="-4"/>
          <w:w w:val="105"/>
        </w:rPr>
        <w:lastRenderedPageBreak/>
        <w:t>оплатой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труда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федеральных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государственных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служащих,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но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каждый</w:t>
      </w:r>
      <w:r>
        <w:rPr>
          <w:spacing w:val="-53"/>
          <w:w w:val="105"/>
        </w:rPr>
        <w:t xml:space="preserve"> </w:t>
      </w:r>
      <w:r>
        <w:rPr>
          <w:w w:val="105"/>
        </w:rPr>
        <w:t>раз</w:t>
      </w:r>
      <w:r>
        <w:rPr>
          <w:spacing w:val="-6"/>
          <w:w w:val="105"/>
        </w:rPr>
        <w:t xml:space="preserve"> </w:t>
      </w:r>
      <w:r>
        <w:rPr>
          <w:w w:val="105"/>
        </w:rPr>
        <w:t>эти</w:t>
      </w:r>
      <w:r>
        <w:rPr>
          <w:spacing w:val="-5"/>
          <w:w w:val="105"/>
        </w:rPr>
        <w:t xml:space="preserve"> </w:t>
      </w:r>
      <w:r>
        <w:rPr>
          <w:w w:val="105"/>
        </w:rPr>
        <w:t>попытки</w:t>
      </w:r>
      <w:r>
        <w:rPr>
          <w:spacing w:val="-5"/>
          <w:w w:val="105"/>
        </w:rPr>
        <w:t xml:space="preserve"> </w:t>
      </w:r>
      <w:r>
        <w:rPr>
          <w:w w:val="105"/>
        </w:rPr>
        <w:t>так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остаются</w:t>
      </w:r>
      <w:r>
        <w:rPr>
          <w:spacing w:val="-5"/>
          <w:w w:val="105"/>
        </w:rPr>
        <w:t xml:space="preserve"> </w:t>
      </w:r>
      <w:r>
        <w:rPr>
          <w:w w:val="105"/>
        </w:rPr>
        <w:t>декларацией.</w:t>
      </w:r>
    </w:p>
    <w:p w:rsidR="00744E03" w:rsidRDefault="00E40E69">
      <w:pPr>
        <w:pStyle w:val="a3"/>
        <w:spacing w:line="242" w:lineRule="auto"/>
        <w:ind w:right="127"/>
      </w:pPr>
      <w:r>
        <w:rPr>
          <w:spacing w:val="-2"/>
          <w:w w:val="105"/>
        </w:rPr>
        <w:t>Низкий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уровень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денежного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довольствия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семей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военнослужащих</w:t>
      </w:r>
      <w:r>
        <w:rPr>
          <w:spacing w:val="-52"/>
          <w:w w:val="105"/>
        </w:rPr>
        <w:t xml:space="preserve"> </w:t>
      </w:r>
      <w:r>
        <w:rPr>
          <w:w w:val="105"/>
        </w:rPr>
        <w:t>является причиной того, что за два последних десятилетия укоре-</w:t>
      </w:r>
      <w:r>
        <w:rPr>
          <w:spacing w:val="-53"/>
          <w:w w:val="105"/>
        </w:rPr>
        <w:t xml:space="preserve"> </w:t>
      </w:r>
      <w:r>
        <w:rPr>
          <w:w w:val="105"/>
        </w:rPr>
        <w:t>нилась негласная практика неофициальных подработок военно-</w:t>
      </w:r>
      <w:r>
        <w:rPr>
          <w:spacing w:val="1"/>
          <w:w w:val="105"/>
        </w:rPr>
        <w:t xml:space="preserve"> </w:t>
      </w:r>
      <w:r>
        <w:rPr>
          <w:w w:val="105"/>
        </w:rPr>
        <w:t>служащих</w:t>
      </w:r>
      <w:r>
        <w:rPr>
          <w:spacing w:val="-5"/>
          <w:w w:val="105"/>
        </w:rPr>
        <w:t xml:space="preserve"> </w:t>
      </w:r>
      <w:r>
        <w:rPr>
          <w:w w:val="105"/>
        </w:rPr>
        <w:t>в</w:t>
      </w:r>
      <w:r>
        <w:rPr>
          <w:spacing w:val="-5"/>
          <w:w w:val="105"/>
        </w:rPr>
        <w:t xml:space="preserve"> </w:t>
      </w:r>
      <w:r>
        <w:rPr>
          <w:w w:val="105"/>
        </w:rPr>
        <w:t>самых</w:t>
      </w:r>
      <w:r>
        <w:rPr>
          <w:spacing w:val="-4"/>
          <w:w w:val="105"/>
        </w:rPr>
        <w:t xml:space="preserve"> </w:t>
      </w:r>
      <w:r>
        <w:rPr>
          <w:w w:val="105"/>
        </w:rPr>
        <w:t>различных</w:t>
      </w:r>
      <w:r>
        <w:rPr>
          <w:spacing w:val="-5"/>
          <w:w w:val="105"/>
        </w:rPr>
        <w:t xml:space="preserve"> </w:t>
      </w:r>
      <w:r>
        <w:rPr>
          <w:w w:val="105"/>
        </w:rPr>
        <w:t>сферах</w:t>
      </w:r>
      <w:r>
        <w:rPr>
          <w:spacing w:val="-5"/>
          <w:w w:val="105"/>
        </w:rPr>
        <w:t xml:space="preserve"> </w:t>
      </w:r>
      <w:r>
        <w:rPr>
          <w:w w:val="105"/>
        </w:rPr>
        <w:t>деятельности</w:t>
      </w:r>
      <w:r>
        <w:rPr>
          <w:spacing w:val="-4"/>
          <w:w w:val="105"/>
        </w:rPr>
        <w:t xml:space="preserve"> </w:t>
      </w:r>
      <w:r>
        <w:rPr>
          <w:w w:val="105"/>
        </w:rPr>
        <w:t>во</w:t>
      </w:r>
      <w:r>
        <w:rPr>
          <w:spacing w:val="-5"/>
          <w:w w:val="105"/>
        </w:rPr>
        <w:t xml:space="preserve"> </w:t>
      </w:r>
      <w:r>
        <w:rPr>
          <w:w w:val="105"/>
        </w:rPr>
        <w:t>внеслужеб-</w:t>
      </w:r>
      <w:r>
        <w:rPr>
          <w:spacing w:val="-53"/>
          <w:w w:val="105"/>
        </w:rPr>
        <w:t xml:space="preserve"> </w:t>
      </w:r>
      <w:r>
        <w:rPr>
          <w:w w:val="105"/>
        </w:rPr>
        <w:t>ное время, что снижает эффективность служебно-боевой деятель-</w:t>
      </w:r>
      <w:r>
        <w:rPr>
          <w:spacing w:val="-53"/>
          <w:w w:val="105"/>
        </w:rPr>
        <w:t xml:space="preserve"> </w:t>
      </w:r>
      <w:r>
        <w:rPr>
          <w:w w:val="105"/>
        </w:rPr>
        <w:t>ности.</w:t>
      </w:r>
      <w:r>
        <w:rPr>
          <w:spacing w:val="-7"/>
          <w:w w:val="105"/>
        </w:rPr>
        <w:t xml:space="preserve"> </w:t>
      </w:r>
      <w:r>
        <w:rPr>
          <w:w w:val="105"/>
        </w:rPr>
        <w:t>Речь</w:t>
      </w:r>
      <w:r>
        <w:rPr>
          <w:spacing w:val="-7"/>
          <w:w w:val="105"/>
        </w:rPr>
        <w:t xml:space="preserve"> </w:t>
      </w:r>
      <w:r>
        <w:rPr>
          <w:w w:val="105"/>
        </w:rPr>
        <w:t>идет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7"/>
          <w:w w:val="105"/>
        </w:rPr>
        <w:t xml:space="preserve"> </w:t>
      </w:r>
      <w:r>
        <w:rPr>
          <w:w w:val="105"/>
        </w:rPr>
        <w:t>первую</w:t>
      </w:r>
      <w:r>
        <w:rPr>
          <w:spacing w:val="-6"/>
          <w:w w:val="105"/>
        </w:rPr>
        <w:t xml:space="preserve"> </w:t>
      </w:r>
      <w:r>
        <w:rPr>
          <w:w w:val="105"/>
        </w:rPr>
        <w:t>очередь</w:t>
      </w:r>
      <w:r>
        <w:rPr>
          <w:spacing w:val="-7"/>
          <w:w w:val="105"/>
        </w:rPr>
        <w:t xml:space="preserve"> </w:t>
      </w:r>
      <w:r>
        <w:rPr>
          <w:w w:val="105"/>
        </w:rPr>
        <w:t>о</w:t>
      </w:r>
      <w:r>
        <w:rPr>
          <w:spacing w:val="-6"/>
          <w:w w:val="105"/>
        </w:rPr>
        <w:t xml:space="preserve"> </w:t>
      </w:r>
      <w:r>
        <w:rPr>
          <w:w w:val="105"/>
        </w:rPr>
        <w:t>местах</w:t>
      </w:r>
      <w:r>
        <w:rPr>
          <w:spacing w:val="-7"/>
          <w:w w:val="105"/>
        </w:rPr>
        <w:t xml:space="preserve"> </w:t>
      </w:r>
      <w:r>
        <w:rPr>
          <w:w w:val="105"/>
        </w:rPr>
        <w:t>службы,</w:t>
      </w:r>
      <w:r>
        <w:rPr>
          <w:spacing w:val="-6"/>
          <w:w w:val="105"/>
        </w:rPr>
        <w:t xml:space="preserve"> </w:t>
      </w:r>
      <w:r>
        <w:rPr>
          <w:w w:val="105"/>
        </w:rPr>
        <w:t>находящихся</w:t>
      </w:r>
      <w:r>
        <w:rPr>
          <w:spacing w:val="-53"/>
          <w:w w:val="105"/>
        </w:rPr>
        <w:t xml:space="preserve"> </w:t>
      </w:r>
      <w:r>
        <w:rPr>
          <w:w w:val="105"/>
        </w:rPr>
        <w:t>в населенных пунктах, где есть возможность найти дополнитель-</w:t>
      </w:r>
      <w:r>
        <w:rPr>
          <w:spacing w:val="1"/>
          <w:w w:val="105"/>
        </w:rPr>
        <w:t xml:space="preserve"> </w:t>
      </w:r>
      <w:r>
        <w:rPr>
          <w:w w:val="105"/>
        </w:rPr>
        <w:t>ный заработок. В отдаленных гарнизонах, где такой возможности</w:t>
      </w:r>
      <w:r>
        <w:rPr>
          <w:spacing w:val="-53"/>
          <w:w w:val="105"/>
        </w:rPr>
        <w:t xml:space="preserve"> </w:t>
      </w:r>
      <w:r>
        <w:rPr>
          <w:w w:val="105"/>
        </w:rPr>
        <w:t>не имеется, военнослужащие и их семьи вынуждены обходиться</w:t>
      </w:r>
      <w:r>
        <w:rPr>
          <w:spacing w:val="1"/>
          <w:w w:val="105"/>
        </w:rPr>
        <w:t xml:space="preserve"> </w:t>
      </w:r>
      <w:r>
        <w:rPr>
          <w:w w:val="105"/>
        </w:rPr>
        <w:t>имеющимися материальными ресурсами. Все это отрицательно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влияет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на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восстановление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сил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военнослужащего,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расходуя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ресурсы</w:t>
      </w:r>
      <w:r>
        <w:rPr>
          <w:spacing w:val="-52"/>
          <w:w w:val="105"/>
        </w:rPr>
        <w:t xml:space="preserve"> </w:t>
      </w:r>
      <w:r>
        <w:rPr>
          <w:w w:val="105"/>
        </w:rPr>
        <w:t>его здоровья, а также наносит значительный урон его морально-</w:t>
      </w:r>
      <w:r>
        <w:rPr>
          <w:spacing w:val="1"/>
          <w:w w:val="105"/>
        </w:rPr>
        <w:t xml:space="preserve"> </w:t>
      </w:r>
      <w:r>
        <w:rPr>
          <w:w w:val="105"/>
        </w:rPr>
        <w:t>психологическому состоянию, поскольку такое положение вещей</w:t>
      </w:r>
      <w:r>
        <w:rPr>
          <w:spacing w:val="-53"/>
          <w:w w:val="105"/>
        </w:rPr>
        <w:t xml:space="preserve"> </w:t>
      </w:r>
      <w:r>
        <w:rPr>
          <w:w w:val="105"/>
        </w:rPr>
        <w:t>является рассогласованием принципов, декларируемых законода-</w:t>
      </w:r>
      <w:r>
        <w:rPr>
          <w:spacing w:val="-53"/>
          <w:w w:val="105"/>
        </w:rPr>
        <w:t xml:space="preserve"> </w:t>
      </w:r>
      <w:r>
        <w:rPr>
          <w:w w:val="105"/>
        </w:rPr>
        <w:t>тельством, идеологией государства, и реальной действительно-</w:t>
      </w:r>
      <w:r>
        <w:rPr>
          <w:spacing w:val="1"/>
          <w:w w:val="105"/>
        </w:rPr>
        <w:t xml:space="preserve"> </w:t>
      </w:r>
      <w:r>
        <w:rPr>
          <w:w w:val="105"/>
        </w:rPr>
        <w:t>сти.</w:t>
      </w:r>
    </w:p>
    <w:p w:rsidR="00744E03" w:rsidRDefault="00E40E69">
      <w:pPr>
        <w:pStyle w:val="a3"/>
        <w:spacing w:line="242" w:lineRule="auto"/>
        <w:ind w:right="128"/>
      </w:pPr>
      <w:r>
        <w:rPr>
          <w:w w:val="105"/>
        </w:rPr>
        <w:t>Одной из острых социальных проблем Вооруженных Сил Рос-</w:t>
      </w:r>
      <w:r>
        <w:rPr>
          <w:spacing w:val="-53"/>
          <w:w w:val="105"/>
        </w:rPr>
        <w:t xml:space="preserve"> </w:t>
      </w:r>
      <w:r>
        <w:rPr>
          <w:w w:val="105"/>
        </w:rPr>
        <w:t>сийской</w:t>
      </w:r>
      <w:r>
        <w:rPr>
          <w:spacing w:val="-5"/>
          <w:w w:val="105"/>
        </w:rPr>
        <w:t xml:space="preserve"> </w:t>
      </w:r>
      <w:r>
        <w:rPr>
          <w:w w:val="105"/>
        </w:rPr>
        <w:t>Федерации</w:t>
      </w:r>
      <w:r>
        <w:rPr>
          <w:spacing w:val="-4"/>
          <w:w w:val="105"/>
        </w:rPr>
        <w:t xml:space="preserve"> </w:t>
      </w:r>
      <w:r>
        <w:rPr>
          <w:w w:val="105"/>
        </w:rPr>
        <w:t>является</w:t>
      </w:r>
      <w:r>
        <w:rPr>
          <w:spacing w:val="-4"/>
          <w:w w:val="105"/>
        </w:rPr>
        <w:t xml:space="preserve"> </w:t>
      </w:r>
      <w:r>
        <w:rPr>
          <w:i/>
          <w:w w:val="105"/>
        </w:rPr>
        <w:t>проблема</w:t>
      </w:r>
      <w:r>
        <w:rPr>
          <w:i/>
          <w:spacing w:val="-4"/>
          <w:w w:val="105"/>
        </w:rPr>
        <w:t xml:space="preserve"> </w:t>
      </w:r>
      <w:r>
        <w:rPr>
          <w:i/>
          <w:w w:val="105"/>
        </w:rPr>
        <w:t>обеспечения</w:t>
      </w:r>
      <w:r>
        <w:rPr>
          <w:i/>
          <w:spacing w:val="-5"/>
          <w:w w:val="105"/>
        </w:rPr>
        <w:t xml:space="preserve"> </w:t>
      </w:r>
      <w:r>
        <w:rPr>
          <w:i/>
          <w:w w:val="105"/>
        </w:rPr>
        <w:t>жильем</w:t>
      </w:r>
      <w:r>
        <w:rPr>
          <w:i/>
          <w:spacing w:val="-5"/>
          <w:w w:val="105"/>
        </w:rPr>
        <w:t xml:space="preserve"> </w:t>
      </w:r>
      <w:r>
        <w:rPr>
          <w:w w:val="105"/>
        </w:rPr>
        <w:t>воен-</w:t>
      </w:r>
      <w:r>
        <w:rPr>
          <w:spacing w:val="-52"/>
          <w:w w:val="105"/>
        </w:rPr>
        <w:t xml:space="preserve"> </w:t>
      </w:r>
      <w:r>
        <w:rPr>
          <w:w w:val="105"/>
        </w:rPr>
        <w:t>нослужащих и членов их семей, а также граждан, увольняемых с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военной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службы.</w:t>
      </w:r>
      <w:r>
        <w:rPr>
          <w:spacing w:val="-12"/>
          <w:w w:val="105"/>
        </w:rPr>
        <w:t xml:space="preserve"> </w:t>
      </w:r>
      <w:r>
        <w:rPr>
          <w:w w:val="105"/>
        </w:rPr>
        <w:t>Значительное</w:t>
      </w:r>
      <w:r>
        <w:rPr>
          <w:spacing w:val="-12"/>
          <w:w w:val="105"/>
        </w:rPr>
        <w:t xml:space="preserve"> </w:t>
      </w:r>
      <w:r>
        <w:rPr>
          <w:w w:val="105"/>
        </w:rPr>
        <w:t>количество</w:t>
      </w:r>
      <w:r>
        <w:rPr>
          <w:spacing w:val="-12"/>
          <w:w w:val="105"/>
        </w:rPr>
        <w:t xml:space="preserve"> </w:t>
      </w:r>
      <w:r>
        <w:rPr>
          <w:w w:val="105"/>
        </w:rPr>
        <w:t>военнослужащих</w:t>
      </w:r>
      <w:r>
        <w:rPr>
          <w:spacing w:val="-12"/>
          <w:w w:val="105"/>
        </w:rPr>
        <w:t xml:space="preserve"> </w:t>
      </w:r>
      <w:r>
        <w:rPr>
          <w:w w:val="105"/>
        </w:rPr>
        <w:t>нуж-</w:t>
      </w:r>
      <w:r>
        <w:rPr>
          <w:spacing w:val="-52"/>
          <w:w w:val="105"/>
        </w:rPr>
        <w:t xml:space="preserve"> </w:t>
      </w:r>
      <w:r>
        <w:rPr>
          <w:w w:val="105"/>
        </w:rPr>
        <w:t>даются в улучшении жилищных условий или вообще не имеют</w:t>
      </w:r>
      <w:r>
        <w:rPr>
          <w:spacing w:val="1"/>
          <w:w w:val="105"/>
        </w:rPr>
        <w:t xml:space="preserve"> </w:t>
      </w:r>
      <w:r>
        <w:rPr>
          <w:w w:val="105"/>
        </w:rPr>
        <w:t>жилья. Масштабы этой проблемы различные источники оценива-</w:t>
      </w:r>
      <w:r>
        <w:rPr>
          <w:spacing w:val="1"/>
          <w:w w:val="105"/>
        </w:rPr>
        <w:t xml:space="preserve"> </w:t>
      </w:r>
      <w:r>
        <w:rPr>
          <w:w w:val="105"/>
        </w:rPr>
        <w:t>ют неоднозначно, однако позволяют получить общее представле-</w:t>
      </w:r>
      <w:r>
        <w:rPr>
          <w:spacing w:val="-53"/>
          <w:w w:val="105"/>
        </w:rPr>
        <w:t xml:space="preserve"> </w:t>
      </w:r>
      <w:r>
        <w:rPr>
          <w:w w:val="105"/>
        </w:rPr>
        <w:t>ние</w:t>
      </w:r>
      <w:r>
        <w:rPr>
          <w:spacing w:val="-7"/>
          <w:w w:val="105"/>
        </w:rPr>
        <w:t xml:space="preserve"> </w:t>
      </w:r>
      <w:r>
        <w:rPr>
          <w:w w:val="105"/>
        </w:rPr>
        <w:t>об</w:t>
      </w:r>
      <w:r>
        <w:rPr>
          <w:spacing w:val="-6"/>
          <w:w w:val="105"/>
        </w:rPr>
        <w:t xml:space="preserve"> </w:t>
      </w:r>
      <w:r>
        <w:rPr>
          <w:w w:val="105"/>
        </w:rPr>
        <w:t>этой</w:t>
      </w:r>
      <w:r>
        <w:rPr>
          <w:spacing w:val="-6"/>
          <w:w w:val="105"/>
        </w:rPr>
        <w:t xml:space="preserve"> </w:t>
      </w:r>
      <w:r>
        <w:rPr>
          <w:w w:val="105"/>
        </w:rPr>
        <w:t>проблеме.</w:t>
      </w:r>
    </w:p>
    <w:p w:rsidR="00744E03" w:rsidRDefault="00E40E69">
      <w:pPr>
        <w:pStyle w:val="a3"/>
        <w:spacing w:line="242" w:lineRule="auto"/>
        <w:ind w:right="130"/>
      </w:pPr>
      <w:r>
        <w:rPr>
          <w:w w:val="105"/>
        </w:rPr>
        <w:t>Представители Министерства обороны оценивают количество</w:t>
      </w:r>
      <w:r>
        <w:rPr>
          <w:spacing w:val="1"/>
          <w:w w:val="105"/>
        </w:rPr>
        <w:t xml:space="preserve"> </w:t>
      </w:r>
      <w:r>
        <w:rPr>
          <w:w w:val="105"/>
        </w:rPr>
        <w:t>нуждающихся</w:t>
      </w:r>
      <w:r>
        <w:rPr>
          <w:spacing w:val="-7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жилье</w:t>
      </w:r>
      <w:r>
        <w:rPr>
          <w:spacing w:val="-6"/>
          <w:w w:val="105"/>
        </w:rPr>
        <w:t xml:space="preserve"> </w:t>
      </w:r>
      <w:r>
        <w:rPr>
          <w:w w:val="105"/>
        </w:rPr>
        <w:t>примерно</w:t>
      </w:r>
      <w:r>
        <w:rPr>
          <w:spacing w:val="-7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160</w:t>
      </w:r>
      <w:r>
        <w:rPr>
          <w:spacing w:val="-6"/>
          <w:w w:val="105"/>
        </w:rPr>
        <w:t xml:space="preserve"> </w:t>
      </w:r>
      <w:r>
        <w:rPr>
          <w:w w:val="105"/>
        </w:rPr>
        <w:t>тыс.</w:t>
      </w:r>
      <w:r>
        <w:rPr>
          <w:spacing w:val="-7"/>
          <w:w w:val="105"/>
        </w:rPr>
        <w:t xml:space="preserve"> </w:t>
      </w:r>
      <w:r>
        <w:rPr>
          <w:w w:val="105"/>
        </w:rPr>
        <w:t>человек</w:t>
      </w:r>
      <w:r>
        <w:rPr>
          <w:w w:val="105"/>
          <w:position w:val="6"/>
          <w:sz w:val="14"/>
        </w:rPr>
        <w:t>1</w:t>
      </w:r>
      <w:r>
        <w:rPr>
          <w:w w:val="105"/>
        </w:rPr>
        <w:t>.</w:t>
      </w:r>
    </w:p>
    <w:p w:rsidR="00744E03" w:rsidRDefault="00E40E69">
      <w:pPr>
        <w:pStyle w:val="a3"/>
        <w:spacing w:line="242" w:lineRule="auto"/>
        <w:ind w:left="111" w:right="129"/>
      </w:pPr>
      <w:r>
        <w:rPr>
          <w:spacing w:val="-2"/>
          <w:w w:val="105"/>
        </w:rPr>
        <w:t>Другие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источники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приводят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подробные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данные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динамике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чис-</w:t>
      </w:r>
      <w:r>
        <w:rPr>
          <w:spacing w:val="-53"/>
          <w:w w:val="105"/>
        </w:rPr>
        <w:t xml:space="preserve"> </w:t>
      </w:r>
      <w:r>
        <w:rPr>
          <w:w w:val="105"/>
        </w:rPr>
        <w:t>ленности</w:t>
      </w:r>
      <w:r>
        <w:rPr>
          <w:spacing w:val="-7"/>
          <w:w w:val="105"/>
        </w:rPr>
        <w:t xml:space="preserve"> </w:t>
      </w:r>
      <w:r>
        <w:rPr>
          <w:w w:val="105"/>
        </w:rPr>
        <w:t>нуждающихся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7"/>
          <w:w w:val="105"/>
        </w:rPr>
        <w:t xml:space="preserve"> </w:t>
      </w:r>
      <w:r>
        <w:rPr>
          <w:w w:val="105"/>
        </w:rPr>
        <w:t>жилье</w:t>
      </w:r>
      <w:r>
        <w:rPr>
          <w:w w:val="105"/>
          <w:position w:val="6"/>
          <w:sz w:val="14"/>
        </w:rPr>
        <w:t>2</w:t>
      </w:r>
      <w:r>
        <w:rPr>
          <w:w w:val="105"/>
        </w:rPr>
        <w:t>:</w:t>
      </w:r>
    </w:p>
    <w:p w:rsidR="00744E03" w:rsidRDefault="00744E03">
      <w:pPr>
        <w:pStyle w:val="a3"/>
        <w:spacing w:before="10"/>
        <w:ind w:left="0" w:firstLine="0"/>
        <w:jc w:val="left"/>
        <w:rPr>
          <w:sz w:val="16"/>
        </w:rPr>
      </w:pPr>
    </w:p>
    <w:tbl>
      <w:tblPr>
        <w:tblStyle w:val="TableNormal"/>
        <w:tblW w:w="0" w:type="auto"/>
        <w:tblInd w:w="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38"/>
        <w:gridCol w:w="1038"/>
        <w:gridCol w:w="1038"/>
        <w:gridCol w:w="1038"/>
        <w:gridCol w:w="1038"/>
        <w:gridCol w:w="1038"/>
      </w:tblGrid>
      <w:tr w:rsidR="00744E03">
        <w:trPr>
          <w:trHeight w:val="202"/>
        </w:trPr>
        <w:tc>
          <w:tcPr>
            <w:tcW w:w="1038" w:type="dxa"/>
            <w:tcBorders>
              <w:bottom w:val="double" w:sz="1" w:space="0" w:color="000000"/>
            </w:tcBorders>
          </w:tcPr>
          <w:p w:rsidR="00744E03" w:rsidRDefault="00E40E69">
            <w:pPr>
              <w:pStyle w:val="TableParagraph"/>
              <w:spacing w:line="153" w:lineRule="exact"/>
              <w:ind w:left="290"/>
              <w:rPr>
                <w:rFonts w:ascii="Arial" w:hAnsi="Arial"/>
                <w:i/>
                <w:sz w:val="14"/>
              </w:rPr>
            </w:pPr>
            <w:r>
              <w:rPr>
                <w:rFonts w:ascii="Arial" w:hAnsi="Arial"/>
                <w:i/>
                <w:sz w:val="14"/>
              </w:rPr>
              <w:t>1999</w:t>
            </w:r>
            <w:r>
              <w:rPr>
                <w:rFonts w:ascii="Arial" w:hAnsi="Arial"/>
                <w:i/>
                <w:spacing w:val="-6"/>
                <w:sz w:val="14"/>
              </w:rPr>
              <w:t xml:space="preserve"> </w:t>
            </w:r>
            <w:r>
              <w:rPr>
                <w:rFonts w:ascii="Arial" w:hAnsi="Arial"/>
                <w:i/>
                <w:sz w:val="14"/>
              </w:rPr>
              <w:t>г.</w:t>
            </w:r>
          </w:p>
        </w:tc>
        <w:tc>
          <w:tcPr>
            <w:tcW w:w="1038" w:type="dxa"/>
            <w:tcBorders>
              <w:bottom w:val="double" w:sz="1" w:space="0" w:color="000000"/>
            </w:tcBorders>
          </w:tcPr>
          <w:p w:rsidR="00744E03" w:rsidRDefault="00E40E69">
            <w:pPr>
              <w:pStyle w:val="TableParagraph"/>
              <w:spacing w:line="153" w:lineRule="exact"/>
              <w:ind w:left="289"/>
              <w:rPr>
                <w:rFonts w:ascii="Arial" w:hAnsi="Arial"/>
                <w:i/>
                <w:sz w:val="14"/>
              </w:rPr>
            </w:pPr>
            <w:r>
              <w:rPr>
                <w:rFonts w:ascii="Arial" w:hAnsi="Arial"/>
                <w:i/>
                <w:sz w:val="14"/>
              </w:rPr>
              <w:t>2000</w:t>
            </w:r>
            <w:r>
              <w:rPr>
                <w:rFonts w:ascii="Arial" w:hAnsi="Arial"/>
                <w:i/>
                <w:spacing w:val="-5"/>
                <w:sz w:val="14"/>
              </w:rPr>
              <w:t xml:space="preserve"> </w:t>
            </w:r>
            <w:r>
              <w:rPr>
                <w:rFonts w:ascii="Arial" w:hAnsi="Arial"/>
                <w:i/>
                <w:sz w:val="14"/>
              </w:rPr>
              <w:t>г.</w:t>
            </w:r>
          </w:p>
        </w:tc>
        <w:tc>
          <w:tcPr>
            <w:tcW w:w="1038" w:type="dxa"/>
            <w:tcBorders>
              <w:bottom w:val="double" w:sz="1" w:space="0" w:color="000000"/>
            </w:tcBorders>
          </w:tcPr>
          <w:p w:rsidR="00744E03" w:rsidRDefault="00E40E69">
            <w:pPr>
              <w:pStyle w:val="TableParagraph"/>
              <w:spacing w:line="153" w:lineRule="exact"/>
              <w:ind w:left="289"/>
              <w:rPr>
                <w:rFonts w:ascii="Arial" w:hAnsi="Arial"/>
                <w:i/>
                <w:sz w:val="14"/>
              </w:rPr>
            </w:pPr>
            <w:r>
              <w:rPr>
                <w:rFonts w:ascii="Arial" w:hAnsi="Arial"/>
                <w:i/>
                <w:sz w:val="14"/>
              </w:rPr>
              <w:t>2001</w:t>
            </w:r>
            <w:r>
              <w:rPr>
                <w:rFonts w:ascii="Arial" w:hAnsi="Arial"/>
                <w:i/>
                <w:spacing w:val="-5"/>
                <w:sz w:val="14"/>
              </w:rPr>
              <w:t xml:space="preserve"> </w:t>
            </w:r>
            <w:r>
              <w:rPr>
                <w:rFonts w:ascii="Arial" w:hAnsi="Arial"/>
                <w:i/>
                <w:sz w:val="14"/>
              </w:rPr>
              <w:t>г.</w:t>
            </w:r>
          </w:p>
        </w:tc>
        <w:tc>
          <w:tcPr>
            <w:tcW w:w="1038" w:type="dxa"/>
            <w:tcBorders>
              <w:bottom w:val="double" w:sz="1" w:space="0" w:color="000000"/>
            </w:tcBorders>
          </w:tcPr>
          <w:p w:rsidR="00744E03" w:rsidRDefault="00E40E69">
            <w:pPr>
              <w:pStyle w:val="TableParagraph"/>
              <w:spacing w:line="153" w:lineRule="exact"/>
              <w:ind w:left="289"/>
              <w:rPr>
                <w:rFonts w:ascii="Arial" w:hAnsi="Arial"/>
                <w:i/>
                <w:sz w:val="14"/>
              </w:rPr>
            </w:pPr>
            <w:r>
              <w:rPr>
                <w:rFonts w:ascii="Arial" w:hAnsi="Arial"/>
                <w:i/>
                <w:sz w:val="14"/>
              </w:rPr>
              <w:t>2002</w:t>
            </w:r>
            <w:r>
              <w:rPr>
                <w:rFonts w:ascii="Arial" w:hAnsi="Arial"/>
                <w:i/>
                <w:spacing w:val="-6"/>
                <w:sz w:val="14"/>
              </w:rPr>
              <w:t xml:space="preserve"> </w:t>
            </w:r>
            <w:r>
              <w:rPr>
                <w:rFonts w:ascii="Arial" w:hAnsi="Arial"/>
                <w:i/>
                <w:sz w:val="14"/>
              </w:rPr>
              <w:t>г.</w:t>
            </w:r>
          </w:p>
        </w:tc>
        <w:tc>
          <w:tcPr>
            <w:tcW w:w="1038" w:type="dxa"/>
            <w:tcBorders>
              <w:bottom w:val="double" w:sz="1" w:space="0" w:color="000000"/>
            </w:tcBorders>
          </w:tcPr>
          <w:p w:rsidR="00744E03" w:rsidRDefault="00E40E69">
            <w:pPr>
              <w:pStyle w:val="TableParagraph"/>
              <w:spacing w:line="153" w:lineRule="exact"/>
              <w:ind w:left="288"/>
              <w:rPr>
                <w:rFonts w:ascii="Arial" w:hAnsi="Arial"/>
                <w:i/>
                <w:sz w:val="14"/>
              </w:rPr>
            </w:pPr>
            <w:r>
              <w:rPr>
                <w:rFonts w:ascii="Arial" w:hAnsi="Arial"/>
                <w:i/>
                <w:sz w:val="14"/>
              </w:rPr>
              <w:t>2003</w:t>
            </w:r>
            <w:r>
              <w:rPr>
                <w:rFonts w:ascii="Arial" w:hAnsi="Arial"/>
                <w:i/>
                <w:spacing w:val="-5"/>
                <w:sz w:val="14"/>
              </w:rPr>
              <w:t xml:space="preserve"> </w:t>
            </w:r>
            <w:r>
              <w:rPr>
                <w:rFonts w:ascii="Arial" w:hAnsi="Arial"/>
                <w:i/>
                <w:sz w:val="14"/>
              </w:rPr>
              <w:t>г.</w:t>
            </w:r>
          </w:p>
        </w:tc>
        <w:tc>
          <w:tcPr>
            <w:tcW w:w="1038" w:type="dxa"/>
            <w:tcBorders>
              <w:bottom w:val="double" w:sz="1" w:space="0" w:color="000000"/>
            </w:tcBorders>
          </w:tcPr>
          <w:p w:rsidR="00744E03" w:rsidRDefault="00E40E69">
            <w:pPr>
              <w:pStyle w:val="TableParagraph"/>
              <w:spacing w:line="153" w:lineRule="exact"/>
              <w:ind w:left="288"/>
              <w:rPr>
                <w:rFonts w:ascii="Arial" w:hAnsi="Arial"/>
                <w:i/>
                <w:sz w:val="14"/>
              </w:rPr>
            </w:pPr>
            <w:r>
              <w:rPr>
                <w:rFonts w:ascii="Arial" w:hAnsi="Arial"/>
                <w:i/>
                <w:sz w:val="14"/>
              </w:rPr>
              <w:t>2004</w:t>
            </w:r>
            <w:r>
              <w:rPr>
                <w:rFonts w:ascii="Arial" w:hAnsi="Arial"/>
                <w:i/>
                <w:spacing w:val="-6"/>
                <w:sz w:val="14"/>
              </w:rPr>
              <w:t xml:space="preserve"> </w:t>
            </w:r>
            <w:r>
              <w:rPr>
                <w:rFonts w:ascii="Arial" w:hAnsi="Arial"/>
                <w:i/>
                <w:sz w:val="14"/>
              </w:rPr>
              <w:t>г.</w:t>
            </w:r>
          </w:p>
        </w:tc>
      </w:tr>
      <w:tr w:rsidR="00744E03">
        <w:trPr>
          <w:trHeight w:val="382"/>
        </w:trPr>
        <w:tc>
          <w:tcPr>
            <w:tcW w:w="1038" w:type="dxa"/>
            <w:tcBorders>
              <w:top w:val="double" w:sz="1" w:space="0" w:color="000000"/>
            </w:tcBorders>
          </w:tcPr>
          <w:p w:rsidR="00744E03" w:rsidRDefault="00E40E69">
            <w:pPr>
              <w:pStyle w:val="TableParagraph"/>
              <w:spacing w:before="1" w:line="180" w:lineRule="atLeast"/>
              <w:ind w:right="277"/>
              <w:rPr>
                <w:sz w:val="14"/>
              </w:rPr>
            </w:pPr>
            <w:r>
              <w:rPr>
                <w:spacing w:val="-3"/>
                <w:w w:val="105"/>
                <w:sz w:val="14"/>
              </w:rPr>
              <w:t xml:space="preserve">167,4 </w:t>
            </w:r>
            <w:r>
              <w:rPr>
                <w:spacing w:val="-2"/>
                <w:w w:val="105"/>
                <w:sz w:val="14"/>
              </w:rPr>
              <w:t>тыс.</w:t>
            </w:r>
            <w:r>
              <w:rPr>
                <w:spacing w:val="-42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человек</w:t>
            </w:r>
          </w:p>
        </w:tc>
        <w:tc>
          <w:tcPr>
            <w:tcW w:w="1038" w:type="dxa"/>
            <w:tcBorders>
              <w:top w:val="double" w:sz="1" w:space="0" w:color="000000"/>
            </w:tcBorders>
          </w:tcPr>
          <w:p w:rsidR="00744E03" w:rsidRDefault="00E40E69">
            <w:pPr>
              <w:pStyle w:val="TableParagraph"/>
              <w:spacing w:before="1" w:line="180" w:lineRule="atLeast"/>
              <w:ind w:right="277"/>
              <w:rPr>
                <w:sz w:val="14"/>
              </w:rPr>
            </w:pPr>
            <w:r>
              <w:rPr>
                <w:spacing w:val="-3"/>
                <w:w w:val="105"/>
                <w:sz w:val="14"/>
              </w:rPr>
              <w:t xml:space="preserve">165,6 </w:t>
            </w:r>
            <w:r>
              <w:rPr>
                <w:spacing w:val="-2"/>
                <w:w w:val="105"/>
                <w:sz w:val="14"/>
              </w:rPr>
              <w:t>тыс.</w:t>
            </w:r>
            <w:r>
              <w:rPr>
                <w:spacing w:val="-42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человек</w:t>
            </w:r>
          </w:p>
        </w:tc>
        <w:tc>
          <w:tcPr>
            <w:tcW w:w="1038" w:type="dxa"/>
            <w:tcBorders>
              <w:top w:val="double" w:sz="1" w:space="0" w:color="000000"/>
            </w:tcBorders>
          </w:tcPr>
          <w:p w:rsidR="00744E03" w:rsidRDefault="00E40E69">
            <w:pPr>
              <w:pStyle w:val="TableParagraph"/>
              <w:spacing w:before="1" w:line="180" w:lineRule="atLeast"/>
              <w:ind w:left="55" w:right="399"/>
              <w:rPr>
                <w:sz w:val="14"/>
              </w:rPr>
            </w:pPr>
            <w:r>
              <w:rPr>
                <w:spacing w:val="-2"/>
                <w:w w:val="105"/>
                <w:sz w:val="14"/>
              </w:rPr>
              <w:t>168 тыс.</w:t>
            </w:r>
            <w:r>
              <w:rPr>
                <w:spacing w:val="-42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человек</w:t>
            </w:r>
          </w:p>
        </w:tc>
        <w:tc>
          <w:tcPr>
            <w:tcW w:w="1038" w:type="dxa"/>
            <w:tcBorders>
              <w:top w:val="double" w:sz="1" w:space="0" w:color="000000"/>
            </w:tcBorders>
          </w:tcPr>
          <w:p w:rsidR="00744E03" w:rsidRDefault="00E40E69">
            <w:pPr>
              <w:pStyle w:val="TableParagraph"/>
              <w:spacing w:before="1" w:line="180" w:lineRule="atLeast"/>
              <w:ind w:left="55"/>
              <w:rPr>
                <w:sz w:val="14"/>
              </w:rPr>
            </w:pPr>
            <w:r>
              <w:rPr>
                <w:sz w:val="14"/>
              </w:rPr>
              <w:t>168,4 тыс.</w:t>
            </w:r>
            <w:r>
              <w:rPr>
                <w:spacing w:val="-40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человек</w:t>
            </w:r>
          </w:p>
        </w:tc>
        <w:tc>
          <w:tcPr>
            <w:tcW w:w="1038" w:type="dxa"/>
            <w:tcBorders>
              <w:top w:val="double" w:sz="1" w:space="0" w:color="000000"/>
            </w:tcBorders>
          </w:tcPr>
          <w:p w:rsidR="00744E03" w:rsidRDefault="00E40E69">
            <w:pPr>
              <w:pStyle w:val="TableParagraph"/>
              <w:spacing w:before="1" w:line="180" w:lineRule="atLeast"/>
              <w:ind w:left="55" w:right="278"/>
              <w:rPr>
                <w:sz w:val="14"/>
              </w:rPr>
            </w:pPr>
            <w:r>
              <w:rPr>
                <w:spacing w:val="-3"/>
                <w:w w:val="105"/>
                <w:sz w:val="14"/>
              </w:rPr>
              <w:t xml:space="preserve">170,4 </w:t>
            </w:r>
            <w:r>
              <w:rPr>
                <w:spacing w:val="-2"/>
                <w:w w:val="105"/>
                <w:sz w:val="14"/>
              </w:rPr>
              <w:t>тыс.</w:t>
            </w:r>
            <w:r>
              <w:rPr>
                <w:spacing w:val="-42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человек</w:t>
            </w:r>
          </w:p>
        </w:tc>
        <w:tc>
          <w:tcPr>
            <w:tcW w:w="1038" w:type="dxa"/>
            <w:tcBorders>
              <w:top w:val="double" w:sz="1" w:space="0" w:color="000000"/>
            </w:tcBorders>
          </w:tcPr>
          <w:p w:rsidR="00744E03" w:rsidRDefault="00E40E69">
            <w:pPr>
              <w:pStyle w:val="TableParagraph"/>
              <w:spacing w:before="1" w:line="180" w:lineRule="atLeast"/>
              <w:ind w:left="54" w:right="400"/>
              <w:rPr>
                <w:sz w:val="14"/>
              </w:rPr>
            </w:pPr>
            <w:r>
              <w:rPr>
                <w:spacing w:val="-2"/>
                <w:w w:val="105"/>
                <w:sz w:val="14"/>
              </w:rPr>
              <w:t>189 тыс.</w:t>
            </w:r>
            <w:r>
              <w:rPr>
                <w:spacing w:val="-42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человек</w:t>
            </w:r>
          </w:p>
        </w:tc>
      </w:tr>
    </w:tbl>
    <w:p w:rsidR="00744E03" w:rsidRDefault="007D1EA3">
      <w:pPr>
        <w:pStyle w:val="a3"/>
        <w:spacing w:before="137" w:line="242" w:lineRule="auto"/>
        <w:ind w:left="111" w:right="128"/>
      </w:pPr>
      <w:r>
        <w:pict>
          <v:shape id="_x0000_s1103" style="position:absolute;left:0;text-align:left;margin-left:49.6pt;margin-top:60.05pt;width:99.25pt;height:.1pt;z-index:-15695872;mso-wrap-distance-left:0;mso-wrap-distance-right:0;mso-position-horizontal-relative:page;mso-position-vertical-relative:text" coordorigin="992,1201" coordsize="1985,0" path="m992,1201r1984,e" filled="f" strokeweight=".5pt">
            <v:path arrowok="t"/>
            <w10:wrap type="topAndBottom" anchorx="page"/>
          </v:shape>
        </w:pict>
      </w:r>
      <w:r w:rsidR="00E40E69">
        <w:rPr>
          <w:w w:val="105"/>
        </w:rPr>
        <w:t>По</w:t>
      </w:r>
      <w:r w:rsidR="00E40E69">
        <w:rPr>
          <w:spacing w:val="-8"/>
          <w:w w:val="105"/>
        </w:rPr>
        <w:t xml:space="preserve"> </w:t>
      </w:r>
      <w:r w:rsidR="00E40E69">
        <w:rPr>
          <w:w w:val="105"/>
        </w:rPr>
        <w:t>данным</w:t>
      </w:r>
      <w:r w:rsidR="00E40E69">
        <w:rPr>
          <w:spacing w:val="-7"/>
          <w:w w:val="105"/>
        </w:rPr>
        <w:t xml:space="preserve"> </w:t>
      </w:r>
      <w:r w:rsidR="00E40E69">
        <w:rPr>
          <w:w w:val="105"/>
        </w:rPr>
        <w:t>Интерфакса,</w:t>
      </w:r>
      <w:r w:rsidR="00E40E69">
        <w:rPr>
          <w:spacing w:val="-7"/>
          <w:w w:val="105"/>
        </w:rPr>
        <w:t xml:space="preserve"> </w:t>
      </w:r>
      <w:r w:rsidR="00E40E69">
        <w:rPr>
          <w:w w:val="105"/>
        </w:rPr>
        <w:t>сегодня</w:t>
      </w:r>
      <w:r w:rsidR="00E40E69">
        <w:rPr>
          <w:spacing w:val="-7"/>
          <w:w w:val="105"/>
        </w:rPr>
        <w:t xml:space="preserve"> </w:t>
      </w:r>
      <w:r w:rsidR="00E40E69">
        <w:rPr>
          <w:w w:val="105"/>
        </w:rPr>
        <w:t>около</w:t>
      </w:r>
      <w:r w:rsidR="00E40E69">
        <w:rPr>
          <w:spacing w:val="-7"/>
          <w:w w:val="105"/>
        </w:rPr>
        <w:t xml:space="preserve"> </w:t>
      </w:r>
      <w:r w:rsidR="00E40E69">
        <w:rPr>
          <w:w w:val="105"/>
        </w:rPr>
        <w:t>570</w:t>
      </w:r>
      <w:r w:rsidR="00E40E69">
        <w:rPr>
          <w:spacing w:val="-7"/>
          <w:w w:val="105"/>
        </w:rPr>
        <w:t xml:space="preserve"> </w:t>
      </w:r>
      <w:r w:rsidR="00E40E69">
        <w:rPr>
          <w:w w:val="105"/>
        </w:rPr>
        <w:t>тыс.</w:t>
      </w:r>
      <w:r w:rsidR="00E40E69">
        <w:rPr>
          <w:spacing w:val="-8"/>
          <w:w w:val="105"/>
        </w:rPr>
        <w:t xml:space="preserve"> </w:t>
      </w:r>
      <w:r w:rsidR="00E40E69">
        <w:rPr>
          <w:w w:val="105"/>
        </w:rPr>
        <w:t>семей</w:t>
      </w:r>
      <w:r w:rsidR="00E40E69">
        <w:rPr>
          <w:spacing w:val="-7"/>
          <w:w w:val="105"/>
        </w:rPr>
        <w:t xml:space="preserve"> </w:t>
      </w:r>
      <w:r w:rsidR="00E40E69">
        <w:rPr>
          <w:w w:val="105"/>
        </w:rPr>
        <w:t>предста-</w:t>
      </w:r>
      <w:r w:rsidR="00E40E69">
        <w:rPr>
          <w:spacing w:val="-53"/>
          <w:w w:val="105"/>
        </w:rPr>
        <w:t xml:space="preserve"> </w:t>
      </w:r>
      <w:r w:rsidR="00E40E69">
        <w:rPr>
          <w:spacing w:val="-2"/>
          <w:w w:val="105"/>
        </w:rPr>
        <w:t>вителей</w:t>
      </w:r>
      <w:r w:rsidR="00E40E69">
        <w:rPr>
          <w:spacing w:val="-12"/>
          <w:w w:val="105"/>
        </w:rPr>
        <w:t xml:space="preserve"> </w:t>
      </w:r>
      <w:r w:rsidR="00E40E69">
        <w:rPr>
          <w:spacing w:val="-2"/>
          <w:w w:val="105"/>
        </w:rPr>
        <w:t>различных</w:t>
      </w:r>
      <w:r w:rsidR="00E40E69">
        <w:rPr>
          <w:spacing w:val="-11"/>
          <w:w w:val="105"/>
        </w:rPr>
        <w:t xml:space="preserve"> </w:t>
      </w:r>
      <w:r w:rsidR="00E40E69">
        <w:rPr>
          <w:spacing w:val="-1"/>
          <w:w w:val="105"/>
        </w:rPr>
        <w:t>силовых</w:t>
      </w:r>
      <w:r w:rsidR="00E40E69">
        <w:rPr>
          <w:spacing w:val="-11"/>
          <w:w w:val="105"/>
        </w:rPr>
        <w:t xml:space="preserve"> </w:t>
      </w:r>
      <w:r w:rsidR="00E40E69">
        <w:rPr>
          <w:spacing w:val="-1"/>
          <w:w w:val="105"/>
        </w:rPr>
        <w:t>структур</w:t>
      </w:r>
      <w:r w:rsidR="00E40E69">
        <w:rPr>
          <w:spacing w:val="-11"/>
          <w:w w:val="105"/>
        </w:rPr>
        <w:t xml:space="preserve"> </w:t>
      </w:r>
      <w:r w:rsidR="00E40E69">
        <w:rPr>
          <w:spacing w:val="-1"/>
          <w:w w:val="105"/>
        </w:rPr>
        <w:t>нуждаются</w:t>
      </w:r>
      <w:r w:rsidR="00E40E69">
        <w:rPr>
          <w:spacing w:val="-11"/>
          <w:w w:val="105"/>
        </w:rPr>
        <w:t xml:space="preserve"> </w:t>
      </w:r>
      <w:r w:rsidR="00E40E69">
        <w:rPr>
          <w:spacing w:val="-1"/>
          <w:w w:val="105"/>
        </w:rPr>
        <w:t>в</w:t>
      </w:r>
      <w:r w:rsidR="00E40E69">
        <w:rPr>
          <w:spacing w:val="-12"/>
          <w:w w:val="105"/>
        </w:rPr>
        <w:t xml:space="preserve"> </w:t>
      </w:r>
      <w:r w:rsidR="00E40E69">
        <w:rPr>
          <w:spacing w:val="-1"/>
          <w:w w:val="105"/>
        </w:rPr>
        <w:t>улучшении</w:t>
      </w:r>
      <w:r w:rsidR="00E40E69">
        <w:rPr>
          <w:spacing w:val="-11"/>
          <w:w w:val="105"/>
        </w:rPr>
        <w:t xml:space="preserve"> </w:t>
      </w:r>
      <w:r w:rsidR="00E40E69">
        <w:rPr>
          <w:spacing w:val="-1"/>
          <w:w w:val="105"/>
        </w:rPr>
        <w:t>жи-</w:t>
      </w:r>
      <w:r w:rsidR="00E40E69">
        <w:rPr>
          <w:spacing w:val="-52"/>
          <w:w w:val="105"/>
        </w:rPr>
        <w:t xml:space="preserve"> </w:t>
      </w:r>
      <w:r w:rsidR="00E40E69">
        <w:rPr>
          <w:w w:val="105"/>
        </w:rPr>
        <w:t>лищных</w:t>
      </w:r>
      <w:r w:rsidR="00E40E69">
        <w:rPr>
          <w:spacing w:val="-11"/>
          <w:w w:val="105"/>
        </w:rPr>
        <w:t xml:space="preserve"> </w:t>
      </w:r>
      <w:r w:rsidR="00E40E69">
        <w:rPr>
          <w:w w:val="105"/>
        </w:rPr>
        <w:t>условий.</w:t>
      </w:r>
      <w:r w:rsidR="00E40E69">
        <w:rPr>
          <w:spacing w:val="-11"/>
          <w:w w:val="105"/>
        </w:rPr>
        <w:t xml:space="preserve"> </w:t>
      </w:r>
      <w:r w:rsidR="00E40E69">
        <w:rPr>
          <w:w w:val="105"/>
        </w:rPr>
        <w:t>В</w:t>
      </w:r>
      <w:r w:rsidR="00E40E69">
        <w:rPr>
          <w:spacing w:val="-11"/>
          <w:w w:val="105"/>
        </w:rPr>
        <w:t xml:space="preserve"> </w:t>
      </w:r>
      <w:r w:rsidR="00E40E69">
        <w:rPr>
          <w:w w:val="105"/>
        </w:rPr>
        <w:t>частности,</w:t>
      </w:r>
      <w:r w:rsidR="00E40E69">
        <w:rPr>
          <w:spacing w:val="-10"/>
          <w:w w:val="105"/>
        </w:rPr>
        <w:t xml:space="preserve"> </w:t>
      </w:r>
      <w:r w:rsidR="00E40E69">
        <w:rPr>
          <w:w w:val="105"/>
        </w:rPr>
        <w:t>вообще</w:t>
      </w:r>
      <w:r w:rsidR="00E40E69">
        <w:rPr>
          <w:spacing w:val="-11"/>
          <w:w w:val="105"/>
        </w:rPr>
        <w:t xml:space="preserve"> </w:t>
      </w:r>
      <w:r w:rsidR="00E40E69">
        <w:rPr>
          <w:w w:val="105"/>
        </w:rPr>
        <w:t>не</w:t>
      </w:r>
      <w:r w:rsidR="00E40E69">
        <w:rPr>
          <w:spacing w:val="-11"/>
          <w:w w:val="105"/>
        </w:rPr>
        <w:t xml:space="preserve"> </w:t>
      </w:r>
      <w:r w:rsidR="00E40E69">
        <w:rPr>
          <w:w w:val="105"/>
        </w:rPr>
        <w:t>имеют</w:t>
      </w:r>
      <w:r w:rsidR="00E40E69">
        <w:rPr>
          <w:spacing w:val="-11"/>
          <w:w w:val="105"/>
        </w:rPr>
        <w:t xml:space="preserve"> </w:t>
      </w:r>
      <w:r w:rsidR="00E40E69">
        <w:rPr>
          <w:w w:val="105"/>
        </w:rPr>
        <w:t>жилья</w:t>
      </w:r>
      <w:r w:rsidR="00E40E69">
        <w:rPr>
          <w:spacing w:val="-10"/>
          <w:w w:val="105"/>
        </w:rPr>
        <w:t xml:space="preserve"> </w:t>
      </w:r>
      <w:r w:rsidR="00E40E69">
        <w:rPr>
          <w:w w:val="105"/>
        </w:rPr>
        <w:t>для</w:t>
      </w:r>
      <w:r w:rsidR="00E40E69">
        <w:rPr>
          <w:spacing w:val="-11"/>
          <w:w w:val="105"/>
        </w:rPr>
        <w:t xml:space="preserve"> </w:t>
      </w:r>
      <w:r w:rsidR="00E40E69">
        <w:rPr>
          <w:w w:val="105"/>
        </w:rPr>
        <w:t>посто-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янного</w:t>
      </w:r>
      <w:r w:rsidR="00E40E69">
        <w:rPr>
          <w:spacing w:val="-6"/>
          <w:w w:val="105"/>
        </w:rPr>
        <w:t xml:space="preserve"> </w:t>
      </w:r>
      <w:r w:rsidR="00E40E69">
        <w:rPr>
          <w:w w:val="105"/>
        </w:rPr>
        <w:t>проживания</w:t>
      </w:r>
      <w:r w:rsidR="00E40E69">
        <w:rPr>
          <w:spacing w:val="-5"/>
          <w:w w:val="105"/>
        </w:rPr>
        <w:t xml:space="preserve"> </w:t>
      </w:r>
      <w:r w:rsidR="00E40E69">
        <w:rPr>
          <w:w w:val="105"/>
        </w:rPr>
        <w:t>более</w:t>
      </w:r>
      <w:r w:rsidR="00E40E69">
        <w:rPr>
          <w:spacing w:val="-5"/>
          <w:w w:val="105"/>
        </w:rPr>
        <w:t xml:space="preserve"> </w:t>
      </w:r>
      <w:r w:rsidR="00E40E69">
        <w:rPr>
          <w:w w:val="105"/>
        </w:rPr>
        <w:t>210</w:t>
      </w:r>
      <w:r w:rsidR="00E40E69">
        <w:rPr>
          <w:spacing w:val="-6"/>
          <w:w w:val="105"/>
        </w:rPr>
        <w:t xml:space="preserve"> </w:t>
      </w:r>
      <w:r w:rsidR="00E40E69">
        <w:rPr>
          <w:w w:val="105"/>
        </w:rPr>
        <w:t>тыс.</w:t>
      </w:r>
      <w:r w:rsidR="00E40E69">
        <w:rPr>
          <w:spacing w:val="-5"/>
          <w:w w:val="105"/>
        </w:rPr>
        <w:t xml:space="preserve"> </w:t>
      </w:r>
      <w:r w:rsidR="00E40E69">
        <w:rPr>
          <w:w w:val="105"/>
        </w:rPr>
        <w:t>семей.</w:t>
      </w:r>
      <w:r w:rsidR="00E40E69">
        <w:rPr>
          <w:spacing w:val="-5"/>
          <w:w w:val="105"/>
        </w:rPr>
        <w:t xml:space="preserve"> </w:t>
      </w:r>
      <w:r w:rsidR="00E40E69">
        <w:rPr>
          <w:w w:val="105"/>
        </w:rPr>
        <w:t>Подлежат</w:t>
      </w:r>
      <w:r w:rsidR="00E40E69">
        <w:rPr>
          <w:spacing w:val="-6"/>
          <w:w w:val="105"/>
        </w:rPr>
        <w:t xml:space="preserve"> </w:t>
      </w:r>
      <w:r w:rsidR="00E40E69">
        <w:rPr>
          <w:w w:val="105"/>
        </w:rPr>
        <w:t>отселению</w:t>
      </w:r>
      <w:r w:rsidR="00E40E69">
        <w:rPr>
          <w:spacing w:val="-5"/>
          <w:w w:val="105"/>
        </w:rPr>
        <w:t xml:space="preserve"> </w:t>
      </w:r>
      <w:r w:rsidR="00E40E69">
        <w:rPr>
          <w:w w:val="105"/>
        </w:rPr>
        <w:t>из</w:t>
      </w:r>
    </w:p>
    <w:p w:rsidR="00744E03" w:rsidRDefault="00E40E69">
      <w:pPr>
        <w:tabs>
          <w:tab w:val="left" w:pos="395"/>
        </w:tabs>
        <w:spacing w:before="5"/>
        <w:ind w:left="395" w:right="129" w:hanging="284"/>
        <w:rPr>
          <w:sz w:val="19"/>
        </w:rPr>
      </w:pPr>
      <w:r>
        <w:rPr>
          <w:w w:val="105"/>
          <w:position w:val="6"/>
          <w:sz w:val="13"/>
        </w:rPr>
        <w:t>1</w:t>
      </w:r>
      <w:r>
        <w:rPr>
          <w:w w:val="105"/>
          <w:position w:val="6"/>
          <w:sz w:val="13"/>
        </w:rPr>
        <w:tab/>
      </w:r>
      <w:r>
        <w:rPr>
          <w:w w:val="105"/>
          <w:sz w:val="19"/>
        </w:rPr>
        <w:t>См.:</w:t>
      </w:r>
      <w:r>
        <w:rPr>
          <w:spacing w:val="-3"/>
          <w:w w:val="105"/>
          <w:sz w:val="19"/>
        </w:rPr>
        <w:t xml:space="preserve"> </w:t>
      </w:r>
      <w:r>
        <w:rPr>
          <w:w w:val="105"/>
          <w:sz w:val="19"/>
        </w:rPr>
        <w:t>Независимое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военное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обозрение.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2004.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3"/>
          <w:w w:val="105"/>
          <w:sz w:val="19"/>
        </w:rPr>
        <w:t xml:space="preserve"> </w:t>
      </w:r>
      <w:r>
        <w:rPr>
          <w:w w:val="105"/>
          <w:sz w:val="19"/>
        </w:rPr>
        <w:t>№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35.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Выступление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>министра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обороны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РФ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в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Новосибирске.</w:t>
      </w:r>
    </w:p>
    <w:p w:rsidR="00744E03" w:rsidRDefault="00E40E69">
      <w:pPr>
        <w:tabs>
          <w:tab w:val="left" w:pos="395"/>
        </w:tabs>
        <w:ind w:left="112"/>
        <w:rPr>
          <w:sz w:val="19"/>
        </w:rPr>
      </w:pPr>
      <w:r>
        <w:rPr>
          <w:w w:val="105"/>
          <w:position w:val="6"/>
          <w:sz w:val="13"/>
        </w:rPr>
        <w:t>2</w:t>
      </w:r>
      <w:r>
        <w:rPr>
          <w:w w:val="105"/>
          <w:position w:val="6"/>
          <w:sz w:val="13"/>
        </w:rPr>
        <w:tab/>
      </w:r>
      <w:r>
        <w:rPr>
          <w:w w:val="105"/>
          <w:sz w:val="19"/>
        </w:rPr>
        <w:t>См.: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Московский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комсомолец.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10"/>
          <w:w w:val="105"/>
          <w:sz w:val="19"/>
        </w:rPr>
        <w:t xml:space="preserve"> </w:t>
      </w:r>
      <w:r>
        <w:rPr>
          <w:w w:val="105"/>
          <w:sz w:val="19"/>
        </w:rPr>
        <w:t>2004.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7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августа.</w:t>
      </w:r>
    </w:p>
    <w:p w:rsidR="00744E03" w:rsidRDefault="00744E03">
      <w:pPr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33" w:firstLine="0"/>
      </w:pPr>
      <w:r>
        <w:rPr>
          <w:w w:val="105"/>
        </w:rPr>
        <w:lastRenderedPageBreak/>
        <w:t>военных</w:t>
      </w:r>
      <w:r>
        <w:rPr>
          <w:spacing w:val="-6"/>
          <w:w w:val="105"/>
        </w:rPr>
        <w:t xml:space="preserve"> </w:t>
      </w:r>
      <w:r>
        <w:rPr>
          <w:w w:val="105"/>
        </w:rPr>
        <w:t>городков</w:t>
      </w:r>
      <w:r>
        <w:rPr>
          <w:spacing w:val="-6"/>
          <w:w w:val="105"/>
        </w:rPr>
        <w:t xml:space="preserve"> </w:t>
      </w:r>
      <w:r>
        <w:rPr>
          <w:w w:val="105"/>
        </w:rPr>
        <w:t>более</w:t>
      </w:r>
      <w:r>
        <w:rPr>
          <w:spacing w:val="-5"/>
          <w:w w:val="105"/>
        </w:rPr>
        <w:t xml:space="preserve"> </w:t>
      </w:r>
      <w:r>
        <w:rPr>
          <w:w w:val="105"/>
        </w:rPr>
        <w:t>60</w:t>
      </w:r>
      <w:r>
        <w:rPr>
          <w:spacing w:val="-6"/>
          <w:w w:val="105"/>
        </w:rPr>
        <w:t xml:space="preserve"> </w:t>
      </w:r>
      <w:r>
        <w:rPr>
          <w:w w:val="105"/>
        </w:rPr>
        <w:t>тыс.</w:t>
      </w:r>
      <w:r>
        <w:rPr>
          <w:spacing w:val="-5"/>
          <w:w w:val="105"/>
        </w:rPr>
        <w:t xml:space="preserve"> </w:t>
      </w:r>
      <w:r>
        <w:rPr>
          <w:w w:val="105"/>
        </w:rPr>
        <w:t>семей,</w:t>
      </w:r>
      <w:r>
        <w:rPr>
          <w:spacing w:val="-6"/>
          <w:w w:val="105"/>
        </w:rPr>
        <w:t xml:space="preserve"> </w:t>
      </w:r>
      <w:r>
        <w:rPr>
          <w:w w:val="105"/>
        </w:rPr>
        <w:t>десятки</w:t>
      </w:r>
      <w:r>
        <w:rPr>
          <w:spacing w:val="-6"/>
          <w:w w:val="105"/>
        </w:rPr>
        <w:t xml:space="preserve"> </w:t>
      </w:r>
      <w:r>
        <w:rPr>
          <w:w w:val="105"/>
        </w:rPr>
        <w:t>тысяч</w:t>
      </w:r>
      <w:r>
        <w:rPr>
          <w:spacing w:val="-5"/>
          <w:w w:val="105"/>
        </w:rPr>
        <w:t xml:space="preserve"> </w:t>
      </w:r>
      <w:r>
        <w:rPr>
          <w:w w:val="105"/>
        </w:rPr>
        <w:t>семей</w:t>
      </w:r>
      <w:r>
        <w:rPr>
          <w:spacing w:val="-6"/>
          <w:w w:val="105"/>
        </w:rPr>
        <w:t xml:space="preserve"> </w:t>
      </w:r>
      <w:r>
        <w:rPr>
          <w:w w:val="105"/>
        </w:rPr>
        <w:t>воен-</w:t>
      </w:r>
      <w:r>
        <w:rPr>
          <w:spacing w:val="-53"/>
          <w:w w:val="105"/>
        </w:rPr>
        <w:t xml:space="preserve"> </w:t>
      </w:r>
      <w:r>
        <w:rPr>
          <w:w w:val="105"/>
        </w:rPr>
        <w:t>нослужащих</w:t>
      </w:r>
      <w:r>
        <w:rPr>
          <w:spacing w:val="-7"/>
          <w:w w:val="105"/>
        </w:rPr>
        <w:t xml:space="preserve"> </w:t>
      </w:r>
      <w:r>
        <w:rPr>
          <w:w w:val="105"/>
        </w:rPr>
        <w:t>нуждаются</w:t>
      </w:r>
      <w:r>
        <w:rPr>
          <w:spacing w:val="-7"/>
          <w:w w:val="105"/>
        </w:rPr>
        <w:t xml:space="preserve"> </w:t>
      </w:r>
      <w:r>
        <w:rPr>
          <w:w w:val="105"/>
        </w:rPr>
        <w:t>в</w:t>
      </w:r>
      <w:r>
        <w:rPr>
          <w:spacing w:val="-7"/>
          <w:w w:val="105"/>
        </w:rPr>
        <w:t xml:space="preserve"> </w:t>
      </w:r>
      <w:r>
        <w:rPr>
          <w:w w:val="105"/>
        </w:rPr>
        <w:t>улучшении</w:t>
      </w:r>
      <w:r>
        <w:rPr>
          <w:spacing w:val="-7"/>
          <w:w w:val="105"/>
        </w:rPr>
        <w:t xml:space="preserve"> </w:t>
      </w:r>
      <w:r>
        <w:rPr>
          <w:w w:val="105"/>
        </w:rPr>
        <w:t>жилищных</w:t>
      </w:r>
      <w:r>
        <w:rPr>
          <w:spacing w:val="-7"/>
          <w:w w:val="105"/>
        </w:rPr>
        <w:t xml:space="preserve"> </w:t>
      </w:r>
      <w:r>
        <w:rPr>
          <w:w w:val="105"/>
        </w:rPr>
        <w:t>условий</w:t>
      </w:r>
      <w:r>
        <w:rPr>
          <w:w w:val="105"/>
          <w:position w:val="6"/>
          <w:sz w:val="14"/>
        </w:rPr>
        <w:t>1</w:t>
      </w:r>
      <w:r>
        <w:rPr>
          <w:w w:val="105"/>
        </w:rPr>
        <w:t>.</w:t>
      </w:r>
    </w:p>
    <w:p w:rsidR="00744E03" w:rsidRDefault="00E40E69">
      <w:pPr>
        <w:pStyle w:val="a3"/>
        <w:spacing w:line="242" w:lineRule="auto"/>
        <w:ind w:left="111" w:right="125"/>
      </w:pPr>
      <w:r>
        <w:rPr>
          <w:w w:val="105"/>
        </w:rPr>
        <w:t>Динамика и масштабы данной социальной проблемы носят</w:t>
      </w:r>
      <w:r>
        <w:rPr>
          <w:spacing w:val="1"/>
          <w:w w:val="105"/>
        </w:rPr>
        <w:t xml:space="preserve"> </w:t>
      </w:r>
      <w:r>
        <w:rPr>
          <w:w w:val="105"/>
        </w:rPr>
        <w:t>угрожающий характер и влияют на стабильность социальной си-</w:t>
      </w:r>
      <w:r>
        <w:rPr>
          <w:spacing w:val="1"/>
          <w:w w:val="105"/>
        </w:rPr>
        <w:t xml:space="preserve"> </w:t>
      </w:r>
      <w:r>
        <w:rPr>
          <w:w w:val="105"/>
        </w:rPr>
        <w:t>туации</w:t>
      </w:r>
      <w:r>
        <w:rPr>
          <w:spacing w:val="-14"/>
          <w:w w:val="105"/>
        </w:rPr>
        <w:t xml:space="preserve"> </w:t>
      </w:r>
      <w:r>
        <w:rPr>
          <w:w w:val="105"/>
        </w:rPr>
        <w:t>как</w:t>
      </w:r>
      <w:r>
        <w:rPr>
          <w:spacing w:val="-14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Вооруженных</w:t>
      </w:r>
      <w:r>
        <w:rPr>
          <w:spacing w:val="-14"/>
          <w:w w:val="105"/>
        </w:rPr>
        <w:t xml:space="preserve"> </w:t>
      </w:r>
      <w:r>
        <w:rPr>
          <w:w w:val="105"/>
        </w:rPr>
        <w:t>Силах,</w:t>
      </w:r>
      <w:r>
        <w:rPr>
          <w:spacing w:val="-14"/>
          <w:w w:val="105"/>
        </w:rPr>
        <w:t xml:space="preserve"> </w:t>
      </w:r>
      <w:r>
        <w:rPr>
          <w:w w:val="105"/>
        </w:rPr>
        <w:t>так</w:t>
      </w:r>
      <w:r>
        <w:rPr>
          <w:spacing w:val="-13"/>
          <w:w w:val="105"/>
        </w:rPr>
        <w:t xml:space="preserve"> </w:t>
      </w:r>
      <w:r>
        <w:rPr>
          <w:w w:val="105"/>
        </w:rPr>
        <w:t>и</w:t>
      </w:r>
      <w:r>
        <w:rPr>
          <w:spacing w:val="-14"/>
          <w:w w:val="105"/>
        </w:rPr>
        <w:t xml:space="preserve"> </w:t>
      </w:r>
      <w:r>
        <w:rPr>
          <w:w w:val="105"/>
        </w:rPr>
        <w:t>в</w:t>
      </w:r>
      <w:r>
        <w:rPr>
          <w:spacing w:val="-14"/>
          <w:w w:val="105"/>
        </w:rPr>
        <w:t xml:space="preserve"> </w:t>
      </w:r>
      <w:r>
        <w:rPr>
          <w:w w:val="105"/>
        </w:rPr>
        <w:t>государстве</w:t>
      </w:r>
      <w:r>
        <w:rPr>
          <w:spacing w:val="-13"/>
          <w:w w:val="105"/>
        </w:rPr>
        <w:t xml:space="preserve"> </w:t>
      </w:r>
      <w:r>
        <w:rPr>
          <w:w w:val="105"/>
        </w:rPr>
        <w:t>в</w:t>
      </w:r>
      <w:r>
        <w:rPr>
          <w:spacing w:val="-14"/>
          <w:w w:val="105"/>
        </w:rPr>
        <w:t xml:space="preserve"> </w:t>
      </w:r>
      <w:r>
        <w:rPr>
          <w:w w:val="105"/>
        </w:rPr>
        <w:t>целом.</w:t>
      </w:r>
      <w:r>
        <w:rPr>
          <w:spacing w:val="-13"/>
          <w:w w:val="105"/>
        </w:rPr>
        <w:t xml:space="preserve"> </w:t>
      </w:r>
      <w:r>
        <w:rPr>
          <w:w w:val="105"/>
        </w:rPr>
        <w:t>Ос-</w:t>
      </w:r>
      <w:r>
        <w:rPr>
          <w:spacing w:val="-53"/>
          <w:w w:val="105"/>
        </w:rPr>
        <w:t xml:space="preserve"> </w:t>
      </w:r>
      <w:r>
        <w:rPr>
          <w:w w:val="105"/>
        </w:rPr>
        <w:t>трота проблемы настолько серьезна, что Президент Российской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Федерации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за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последнее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время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был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вынужден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неоднократно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делать</w:t>
      </w:r>
      <w:r>
        <w:rPr>
          <w:spacing w:val="-52"/>
          <w:w w:val="105"/>
        </w:rPr>
        <w:t xml:space="preserve"> </w:t>
      </w:r>
      <w:r>
        <w:rPr>
          <w:w w:val="105"/>
        </w:rPr>
        <w:t>официальные</w:t>
      </w:r>
      <w:r>
        <w:rPr>
          <w:spacing w:val="1"/>
          <w:w w:val="105"/>
        </w:rPr>
        <w:t xml:space="preserve"> </w:t>
      </w:r>
      <w:r>
        <w:rPr>
          <w:w w:val="105"/>
        </w:rPr>
        <w:t>заявления</w:t>
      </w:r>
      <w:r>
        <w:rPr>
          <w:spacing w:val="1"/>
          <w:w w:val="105"/>
        </w:rPr>
        <w:t xml:space="preserve"> </w:t>
      </w:r>
      <w:r>
        <w:rPr>
          <w:w w:val="105"/>
        </w:rPr>
        <w:t>о</w:t>
      </w:r>
      <w:r>
        <w:rPr>
          <w:spacing w:val="1"/>
          <w:w w:val="105"/>
        </w:rPr>
        <w:t xml:space="preserve"> </w:t>
      </w:r>
      <w:r>
        <w:rPr>
          <w:w w:val="105"/>
        </w:rPr>
        <w:t>необходимости</w:t>
      </w:r>
      <w:r>
        <w:rPr>
          <w:spacing w:val="1"/>
          <w:w w:val="105"/>
        </w:rPr>
        <w:t xml:space="preserve"> </w:t>
      </w:r>
      <w:r>
        <w:rPr>
          <w:w w:val="105"/>
        </w:rPr>
        <w:t>решения</w:t>
      </w:r>
      <w:r>
        <w:rPr>
          <w:spacing w:val="1"/>
          <w:w w:val="105"/>
        </w:rPr>
        <w:t xml:space="preserve"> </w:t>
      </w:r>
      <w:r>
        <w:rPr>
          <w:w w:val="105"/>
        </w:rPr>
        <w:t>жилищной</w:t>
      </w:r>
      <w:r>
        <w:rPr>
          <w:spacing w:val="1"/>
          <w:w w:val="105"/>
        </w:rPr>
        <w:t xml:space="preserve"> </w:t>
      </w:r>
      <w:r>
        <w:rPr>
          <w:w w:val="105"/>
        </w:rPr>
        <w:t>проблемы военнослужащих в кратчайшие сроки. На это же были</w:t>
      </w:r>
      <w:r>
        <w:rPr>
          <w:spacing w:val="1"/>
          <w:w w:val="105"/>
        </w:rPr>
        <w:t xml:space="preserve"> </w:t>
      </w:r>
      <w:r>
        <w:rPr>
          <w:w w:val="105"/>
        </w:rPr>
        <w:t>направлены государственные меры по введению накопительной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системы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для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приобретения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жилья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военнослужащим,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заключившим</w:t>
      </w:r>
      <w:r>
        <w:rPr>
          <w:spacing w:val="-52"/>
          <w:w w:val="105"/>
        </w:rPr>
        <w:t xml:space="preserve"> </w:t>
      </w:r>
      <w:r>
        <w:rPr>
          <w:w w:val="105"/>
        </w:rPr>
        <w:t>контракт</w:t>
      </w:r>
      <w:r>
        <w:rPr>
          <w:spacing w:val="-7"/>
          <w:w w:val="105"/>
        </w:rPr>
        <w:t xml:space="preserve"> </w:t>
      </w:r>
      <w:r>
        <w:rPr>
          <w:w w:val="105"/>
        </w:rPr>
        <w:t>после</w:t>
      </w:r>
      <w:r>
        <w:rPr>
          <w:spacing w:val="-7"/>
          <w:w w:val="105"/>
        </w:rPr>
        <w:t xml:space="preserve"> </w:t>
      </w:r>
      <w:r>
        <w:rPr>
          <w:w w:val="105"/>
        </w:rPr>
        <w:t>1</w:t>
      </w:r>
      <w:r>
        <w:rPr>
          <w:spacing w:val="-7"/>
          <w:w w:val="105"/>
        </w:rPr>
        <w:t xml:space="preserve"> </w:t>
      </w:r>
      <w:r>
        <w:rPr>
          <w:w w:val="105"/>
        </w:rPr>
        <w:t>января</w:t>
      </w:r>
      <w:r>
        <w:rPr>
          <w:spacing w:val="-6"/>
          <w:w w:val="105"/>
        </w:rPr>
        <w:t xml:space="preserve"> </w:t>
      </w:r>
      <w:r>
        <w:rPr>
          <w:w w:val="105"/>
        </w:rPr>
        <w:t>2005</w:t>
      </w:r>
      <w:r>
        <w:rPr>
          <w:spacing w:val="-7"/>
          <w:w w:val="105"/>
        </w:rPr>
        <w:t xml:space="preserve"> </w:t>
      </w:r>
      <w:r>
        <w:rPr>
          <w:w w:val="105"/>
        </w:rPr>
        <w:t>г.</w:t>
      </w:r>
    </w:p>
    <w:p w:rsidR="00744E03" w:rsidRDefault="00E40E69">
      <w:pPr>
        <w:pStyle w:val="a3"/>
        <w:spacing w:line="242" w:lineRule="auto"/>
        <w:ind w:left="111" w:right="129"/>
      </w:pPr>
      <w:r>
        <w:rPr>
          <w:b/>
          <w:i/>
        </w:rPr>
        <w:t xml:space="preserve">Социальные проблемы. </w:t>
      </w:r>
      <w:r>
        <w:t>Ресурсы семьи военнослужащего-конт-</w:t>
      </w:r>
      <w:r>
        <w:rPr>
          <w:spacing w:val="1"/>
        </w:rPr>
        <w:t xml:space="preserve"> </w:t>
      </w:r>
      <w:r>
        <w:rPr>
          <w:w w:val="105"/>
        </w:rPr>
        <w:t>рактника вовлечены в поддержание обороноспособности страны</w:t>
      </w:r>
      <w:r>
        <w:rPr>
          <w:spacing w:val="1"/>
          <w:w w:val="105"/>
        </w:rPr>
        <w:t xml:space="preserve"> </w:t>
      </w:r>
      <w:r>
        <w:rPr>
          <w:w w:val="105"/>
        </w:rPr>
        <w:t>наряду с личностными ресурсами самого военнослужащего, обес-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печивая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его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здоровье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работоспособность.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Однако</w:t>
      </w:r>
      <w:r>
        <w:rPr>
          <w:spacing w:val="-12"/>
          <w:w w:val="105"/>
        </w:rPr>
        <w:t xml:space="preserve"> </w:t>
      </w:r>
      <w:r>
        <w:rPr>
          <w:w w:val="105"/>
        </w:rPr>
        <w:t>зачастую</w:t>
      </w:r>
      <w:r>
        <w:rPr>
          <w:spacing w:val="-13"/>
          <w:w w:val="105"/>
        </w:rPr>
        <w:t xml:space="preserve"> </w:t>
      </w:r>
      <w:r>
        <w:rPr>
          <w:w w:val="105"/>
        </w:rPr>
        <w:t>семья</w:t>
      </w:r>
      <w:r>
        <w:rPr>
          <w:spacing w:val="-52"/>
          <w:w w:val="105"/>
        </w:rPr>
        <w:t xml:space="preserve"> </w:t>
      </w:r>
      <w:r>
        <w:rPr>
          <w:w w:val="105"/>
        </w:rPr>
        <w:t>военнослужащего не получает адекватного возмещения этих рас-</w:t>
      </w:r>
      <w:r>
        <w:rPr>
          <w:spacing w:val="1"/>
          <w:w w:val="105"/>
        </w:rPr>
        <w:t xml:space="preserve"> </w:t>
      </w:r>
      <w:r>
        <w:rPr>
          <w:w w:val="105"/>
        </w:rPr>
        <w:t>ходов.</w:t>
      </w:r>
    </w:p>
    <w:p w:rsidR="00744E03" w:rsidRDefault="00E40E69">
      <w:pPr>
        <w:pStyle w:val="a3"/>
        <w:spacing w:line="242" w:lineRule="auto"/>
        <w:ind w:left="111" w:right="127"/>
      </w:pPr>
      <w:r>
        <w:rPr>
          <w:w w:val="105"/>
        </w:rPr>
        <w:t>Семья следует за военнослужащим к месту службы, где очень</w:t>
      </w:r>
      <w:r>
        <w:rPr>
          <w:spacing w:val="1"/>
          <w:w w:val="105"/>
        </w:rPr>
        <w:t xml:space="preserve"> </w:t>
      </w:r>
      <w:r>
        <w:rPr>
          <w:w w:val="105"/>
        </w:rPr>
        <w:t>часто существуют трудности с жильем, отсутствует возможность</w:t>
      </w:r>
      <w:r>
        <w:rPr>
          <w:spacing w:val="1"/>
          <w:w w:val="105"/>
        </w:rPr>
        <w:t xml:space="preserve"> </w:t>
      </w:r>
      <w:r>
        <w:rPr>
          <w:w w:val="105"/>
        </w:rPr>
        <w:t>трудоустройства супруги, а климат нередко неблагоприятен для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детей.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Неоднократные</w:t>
      </w:r>
      <w:r>
        <w:rPr>
          <w:spacing w:val="-12"/>
          <w:w w:val="105"/>
        </w:rPr>
        <w:t xml:space="preserve"> </w:t>
      </w:r>
      <w:r>
        <w:rPr>
          <w:w w:val="105"/>
        </w:rPr>
        <w:t>переезды</w:t>
      </w:r>
      <w:r>
        <w:rPr>
          <w:spacing w:val="-12"/>
          <w:w w:val="105"/>
        </w:rPr>
        <w:t xml:space="preserve"> </w:t>
      </w:r>
      <w:r>
        <w:rPr>
          <w:w w:val="105"/>
        </w:rPr>
        <w:t>семьи</w:t>
      </w:r>
      <w:r>
        <w:rPr>
          <w:spacing w:val="-13"/>
          <w:w w:val="105"/>
        </w:rPr>
        <w:t xml:space="preserve"> </w:t>
      </w:r>
      <w:r>
        <w:rPr>
          <w:w w:val="105"/>
        </w:rPr>
        <w:t>военнослужащего</w:t>
      </w:r>
      <w:r>
        <w:rPr>
          <w:spacing w:val="-12"/>
          <w:w w:val="105"/>
        </w:rPr>
        <w:t xml:space="preserve"> </w:t>
      </w:r>
      <w:r>
        <w:rPr>
          <w:w w:val="105"/>
        </w:rPr>
        <w:t>к</w:t>
      </w:r>
      <w:r>
        <w:rPr>
          <w:spacing w:val="-12"/>
          <w:w w:val="105"/>
        </w:rPr>
        <w:t xml:space="preserve"> </w:t>
      </w:r>
      <w:r>
        <w:rPr>
          <w:w w:val="105"/>
        </w:rPr>
        <w:t>новому</w:t>
      </w:r>
      <w:r>
        <w:rPr>
          <w:spacing w:val="-53"/>
          <w:w w:val="105"/>
        </w:rPr>
        <w:t xml:space="preserve"> </w:t>
      </w:r>
      <w:r>
        <w:rPr>
          <w:w w:val="105"/>
        </w:rPr>
        <w:t>месту службы вынуждают детей каждый раз адаптироваться к но-</w:t>
      </w:r>
      <w:r>
        <w:rPr>
          <w:spacing w:val="-53"/>
          <w:w w:val="105"/>
        </w:rPr>
        <w:t xml:space="preserve"> </w:t>
      </w:r>
      <w:r>
        <w:rPr>
          <w:w w:val="105"/>
        </w:rPr>
        <w:t>вому</w:t>
      </w:r>
      <w:r>
        <w:rPr>
          <w:spacing w:val="-6"/>
          <w:w w:val="105"/>
        </w:rPr>
        <w:t xml:space="preserve"> </w:t>
      </w:r>
      <w:r>
        <w:rPr>
          <w:w w:val="105"/>
        </w:rPr>
        <w:t>коллективу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новой</w:t>
      </w:r>
      <w:r>
        <w:rPr>
          <w:spacing w:val="-6"/>
          <w:w w:val="105"/>
        </w:rPr>
        <w:t xml:space="preserve"> </w:t>
      </w:r>
      <w:r>
        <w:rPr>
          <w:w w:val="105"/>
        </w:rPr>
        <w:t>школе.</w:t>
      </w:r>
      <w:r>
        <w:rPr>
          <w:spacing w:val="-5"/>
          <w:w w:val="105"/>
        </w:rPr>
        <w:t xml:space="preserve"> </w:t>
      </w:r>
      <w:r>
        <w:rPr>
          <w:w w:val="105"/>
        </w:rPr>
        <w:t>Существование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5"/>
          <w:w w:val="105"/>
        </w:rPr>
        <w:t xml:space="preserve"> </w:t>
      </w:r>
      <w:r>
        <w:rPr>
          <w:w w:val="105"/>
        </w:rPr>
        <w:t>условиях</w:t>
      </w:r>
      <w:r>
        <w:rPr>
          <w:spacing w:val="-6"/>
          <w:w w:val="105"/>
        </w:rPr>
        <w:t xml:space="preserve"> </w:t>
      </w:r>
      <w:r>
        <w:rPr>
          <w:w w:val="105"/>
        </w:rPr>
        <w:t>воен-</w:t>
      </w:r>
      <w:r>
        <w:rPr>
          <w:spacing w:val="-52"/>
          <w:w w:val="105"/>
        </w:rPr>
        <w:t xml:space="preserve"> </w:t>
      </w:r>
      <w:r>
        <w:rPr>
          <w:w w:val="105"/>
        </w:rPr>
        <w:t>ного городка, оторванного от цивилизации, порождает синдром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социально-психологической депривации военнослужащих и чле-</w:t>
      </w:r>
      <w:r>
        <w:rPr>
          <w:spacing w:val="1"/>
          <w:w w:val="105"/>
        </w:rPr>
        <w:t xml:space="preserve"> </w:t>
      </w:r>
      <w:r>
        <w:rPr>
          <w:w w:val="105"/>
        </w:rPr>
        <w:t>нов</w:t>
      </w:r>
      <w:r>
        <w:rPr>
          <w:spacing w:val="-13"/>
          <w:w w:val="105"/>
        </w:rPr>
        <w:t xml:space="preserve"> </w:t>
      </w:r>
      <w:r>
        <w:rPr>
          <w:w w:val="105"/>
        </w:rPr>
        <w:t>их</w:t>
      </w:r>
      <w:r>
        <w:rPr>
          <w:spacing w:val="-13"/>
          <w:w w:val="105"/>
        </w:rPr>
        <w:t xml:space="preserve"> </w:t>
      </w:r>
      <w:r>
        <w:rPr>
          <w:w w:val="105"/>
        </w:rPr>
        <w:t>семей.</w:t>
      </w:r>
      <w:r>
        <w:rPr>
          <w:spacing w:val="-13"/>
          <w:w w:val="105"/>
        </w:rPr>
        <w:t xml:space="preserve"> </w:t>
      </w:r>
      <w:r>
        <w:rPr>
          <w:w w:val="105"/>
        </w:rPr>
        <w:t>Малообеспеченность</w:t>
      </w:r>
      <w:r>
        <w:rPr>
          <w:spacing w:val="-13"/>
          <w:w w:val="105"/>
        </w:rPr>
        <w:t xml:space="preserve"> </w:t>
      </w:r>
      <w:r>
        <w:rPr>
          <w:w w:val="105"/>
        </w:rPr>
        <w:t>семей</w:t>
      </w:r>
      <w:r>
        <w:rPr>
          <w:spacing w:val="-12"/>
          <w:w w:val="105"/>
        </w:rPr>
        <w:t xml:space="preserve"> </w:t>
      </w:r>
      <w:r>
        <w:rPr>
          <w:w w:val="105"/>
        </w:rPr>
        <w:t>военнослужащих</w:t>
      </w:r>
      <w:r>
        <w:rPr>
          <w:spacing w:val="-13"/>
          <w:w w:val="105"/>
        </w:rPr>
        <w:t xml:space="preserve"> </w:t>
      </w:r>
      <w:r>
        <w:rPr>
          <w:w w:val="105"/>
        </w:rPr>
        <w:t>обост-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ряет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многие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проблемы.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Все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это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нередко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приводит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к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тому,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что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семьи</w:t>
      </w:r>
      <w:r>
        <w:rPr>
          <w:spacing w:val="-53"/>
          <w:w w:val="105"/>
        </w:rPr>
        <w:t xml:space="preserve"> </w:t>
      </w:r>
      <w:r>
        <w:rPr>
          <w:w w:val="105"/>
        </w:rPr>
        <w:t>военнослужащих оказываются в ситуации социального диском-</w:t>
      </w:r>
      <w:r>
        <w:rPr>
          <w:spacing w:val="1"/>
          <w:w w:val="105"/>
        </w:rPr>
        <w:t xml:space="preserve"> </w:t>
      </w:r>
      <w:r>
        <w:rPr>
          <w:w w:val="105"/>
        </w:rPr>
        <w:t>форта.</w:t>
      </w:r>
    </w:p>
    <w:p w:rsidR="00744E03" w:rsidRDefault="00E40E69">
      <w:pPr>
        <w:pStyle w:val="a3"/>
        <w:spacing w:line="242" w:lineRule="auto"/>
        <w:ind w:left="111" w:right="125"/>
      </w:pPr>
      <w:r>
        <w:rPr>
          <w:w w:val="105"/>
        </w:rPr>
        <w:t>Рассматривая проблему воздействия профессиональной дея-</w:t>
      </w:r>
      <w:r>
        <w:rPr>
          <w:spacing w:val="1"/>
          <w:w w:val="105"/>
        </w:rPr>
        <w:t xml:space="preserve"> </w:t>
      </w:r>
      <w:r>
        <w:rPr>
          <w:w w:val="105"/>
        </w:rPr>
        <w:t>тельности военнослужащего на его семью, необходимо привести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результаты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социологических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исследований: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90%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семей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военнослу-</w:t>
      </w:r>
      <w:r>
        <w:rPr>
          <w:spacing w:val="-53"/>
          <w:w w:val="105"/>
        </w:rPr>
        <w:t xml:space="preserve"> </w:t>
      </w:r>
      <w:r>
        <w:rPr>
          <w:w w:val="105"/>
        </w:rPr>
        <w:t>жащих Вооруженных Сил РФ живут в военных городках и гарни-</w:t>
      </w:r>
      <w:r>
        <w:rPr>
          <w:spacing w:val="-53"/>
          <w:w w:val="105"/>
        </w:rPr>
        <w:t xml:space="preserve"> </w:t>
      </w:r>
      <w:r>
        <w:rPr>
          <w:spacing w:val="-3"/>
          <w:w w:val="105"/>
        </w:rPr>
        <w:t>зонах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отдаленных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местностях,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не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имеющих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развитой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инфраструк-</w:t>
      </w:r>
      <w:r>
        <w:rPr>
          <w:spacing w:val="-53"/>
          <w:w w:val="105"/>
        </w:rPr>
        <w:t xml:space="preserve"> </w:t>
      </w:r>
      <w:r>
        <w:rPr>
          <w:w w:val="105"/>
        </w:rPr>
        <w:t>туры; их местоположение определяется лишь целесообразностью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выполнения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служебно-боевых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задач.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результате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этого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около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30%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жен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военнослужащих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не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работают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силу</w:t>
      </w:r>
      <w:r>
        <w:rPr>
          <w:spacing w:val="-13"/>
          <w:w w:val="105"/>
        </w:rPr>
        <w:t xml:space="preserve"> </w:t>
      </w:r>
      <w:r>
        <w:rPr>
          <w:w w:val="105"/>
        </w:rPr>
        <w:t>отсутствия</w:t>
      </w:r>
      <w:r>
        <w:rPr>
          <w:spacing w:val="-12"/>
          <w:w w:val="105"/>
        </w:rPr>
        <w:t xml:space="preserve"> </w:t>
      </w:r>
      <w:r>
        <w:rPr>
          <w:w w:val="105"/>
        </w:rPr>
        <w:t>рабочих</w:t>
      </w:r>
      <w:r>
        <w:rPr>
          <w:spacing w:val="-13"/>
          <w:w w:val="105"/>
        </w:rPr>
        <w:t xml:space="preserve"> </w:t>
      </w:r>
      <w:r>
        <w:rPr>
          <w:w w:val="105"/>
        </w:rPr>
        <w:t>мест,</w:t>
      </w:r>
      <w:r>
        <w:rPr>
          <w:spacing w:val="-53"/>
          <w:w w:val="105"/>
        </w:rPr>
        <w:t xml:space="preserve"> </w:t>
      </w:r>
      <w:r>
        <w:rPr>
          <w:w w:val="105"/>
        </w:rPr>
        <w:t>15%</w:t>
      </w:r>
      <w:r>
        <w:rPr>
          <w:spacing w:val="20"/>
          <w:w w:val="105"/>
        </w:rPr>
        <w:t xml:space="preserve"> </w:t>
      </w:r>
      <w:r>
        <w:rPr>
          <w:w w:val="105"/>
        </w:rPr>
        <w:t>работают</w:t>
      </w:r>
      <w:r>
        <w:rPr>
          <w:spacing w:val="21"/>
          <w:w w:val="105"/>
        </w:rPr>
        <w:t xml:space="preserve"> </w:t>
      </w:r>
      <w:r>
        <w:rPr>
          <w:w w:val="105"/>
        </w:rPr>
        <w:t>не</w:t>
      </w:r>
      <w:r>
        <w:rPr>
          <w:spacing w:val="21"/>
          <w:w w:val="105"/>
        </w:rPr>
        <w:t xml:space="preserve"> </w:t>
      </w:r>
      <w:r>
        <w:rPr>
          <w:w w:val="105"/>
        </w:rPr>
        <w:t>по</w:t>
      </w:r>
      <w:r>
        <w:rPr>
          <w:spacing w:val="20"/>
          <w:w w:val="105"/>
        </w:rPr>
        <w:t xml:space="preserve"> </w:t>
      </w:r>
      <w:r>
        <w:rPr>
          <w:w w:val="105"/>
        </w:rPr>
        <w:t>специальности.</w:t>
      </w:r>
      <w:r>
        <w:rPr>
          <w:spacing w:val="21"/>
          <w:w w:val="105"/>
        </w:rPr>
        <w:t xml:space="preserve"> </w:t>
      </w:r>
      <w:r>
        <w:rPr>
          <w:w w:val="105"/>
        </w:rPr>
        <w:t>За</w:t>
      </w:r>
      <w:r>
        <w:rPr>
          <w:spacing w:val="21"/>
          <w:w w:val="105"/>
        </w:rPr>
        <w:t xml:space="preserve"> </w:t>
      </w:r>
      <w:r>
        <w:rPr>
          <w:w w:val="105"/>
        </w:rPr>
        <w:t>10–15</w:t>
      </w:r>
      <w:r>
        <w:rPr>
          <w:spacing w:val="21"/>
          <w:w w:val="105"/>
        </w:rPr>
        <w:t xml:space="preserve"> </w:t>
      </w:r>
      <w:r>
        <w:rPr>
          <w:w w:val="105"/>
        </w:rPr>
        <w:t>лет</w:t>
      </w:r>
      <w:r>
        <w:rPr>
          <w:spacing w:val="20"/>
          <w:w w:val="105"/>
        </w:rPr>
        <w:t xml:space="preserve"> </w:t>
      </w:r>
      <w:r>
        <w:rPr>
          <w:w w:val="105"/>
        </w:rPr>
        <w:t>службы</w:t>
      </w:r>
      <w:r>
        <w:rPr>
          <w:spacing w:val="21"/>
          <w:w w:val="105"/>
        </w:rPr>
        <w:t xml:space="preserve"> </w:t>
      </w:r>
      <w:r>
        <w:rPr>
          <w:w w:val="105"/>
        </w:rPr>
        <w:t>семья</w:t>
      </w:r>
    </w:p>
    <w:p w:rsidR="00744E03" w:rsidRDefault="007D1EA3">
      <w:pPr>
        <w:pStyle w:val="a3"/>
        <w:spacing w:before="1"/>
        <w:ind w:left="0" w:firstLine="0"/>
        <w:jc w:val="left"/>
        <w:rPr>
          <w:sz w:val="20"/>
        </w:rPr>
      </w:pPr>
      <w:r>
        <w:pict>
          <v:shape id="_x0000_s1102" style="position:absolute;margin-left:49.6pt;margin-top:13.8pt;width:99.25pt;height:.1pt;z-index:-15695360;mso-wrap-distance-left:0;mso-wrap-distance-right:0;mso-position-horizontal-relative:page" coordorigin="992,276" coordsize="1985,0" path="m992,276r1984,e" filled="f" strokeweight=".5pt">
            <v:path arrowok="t"/>
            <w10:wrap type="topAndBottom" anchorx="page"/>
          </v:shape>
        </w:pict>
      </w:r>
    </w:p>
    <w:p w:rsidR="00744E03" w:rsidRDefault="00E40E69">
      <w:pPr>
        <w:tabs>
          <w:tab w:val="left" w:pos="395"/>
        </w:tabs>
        <w:spacing w:before="5"/>
        <w:ind w:left="112"/>
        <w:rPr>
          <w:sz w:val="19"/>
        </w:rPr>
      </w:pPr>
      <w:r>
        <w:rPr>
          <w:w w:val="105"/>
          <w:position w:val="6"/>
          <w:sz w:val="13"/>
        </w:rPr>
        <w:t>1</w:t>
      </w:r>
      <w:r>
        <w:rPr>
          <w:w w:val="105"/>
          <w:position w:val="6"/>
          <w:sz w:val="13"/>
        </w:rPr>
        <w:tab/>
      </w:r>
      <w:r>
        <w:rPr>
          <w:w w:val="105"/>
          <w:sz w:val="19"/>
        </w:rPr>
        <w:t>См.: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Итоги-2003.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Январь.</w:t>
      </w:r>
    </w:p>
    <w:p w:rsidR="00744E03" w:rsidRDefault="00744E03">
      <w:pPr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7" w:firstLine="0"/>
      </w:pPr>
      <w:r>
        <w:rPr>
          <w:w w:val="105"/>
        </w:rPr>
        <w:lastRenderedPageBreak/>
        <w:t>перемещается до четырех раз и более к новому месту службы, где</w:t>
      </w:r>
      <w:r>
        <w:rPr>
          <w:spacing w:val="-53"/>
          <w:w w:val="105"/>
        </w:rPr>
        <w:t xml:space="preserve"> </w:t>
      </w:r>
      <w:r>
        <w:rPr>
          <w:w w:val="105"/>
        </w:rPr>
        <w:t>оказывается</w:t>
      </w:r>
      <w:r>
        <w:rPr>
          <w:spacing w:val="-14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новой</w:t>
      </w:r>
      <w:r>
        <w:rPr>
          <w:spacing w:val="-13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13"/>
          <w:w w:val="105"/>
        </w:rPr>
        <w:t xml:space="preserve"> </w:t>
      </w:r>
      <w:r>
        <w:rPr>
          <w:w w:val="105"/>
        </w:rPr>
        <w:t>среде</w:t>
      </w:r>
      <w:r>
        <w:rPr>
          <w:spacing w:val="-13"/>
          <w:w w:val="105"/>
        </w:rPr>
        <w:t xml:space="preserve"> </w:t>
      </w:r>
      <w:r>
        <w:rPr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w w:val="105"/>
        </w:rPr>
        <w:t>вынуждена</w:t>
      </w:r>
      <w:r>
        <w:rPr>
          <w:spacing w:val="-13"/>
          <w:w w:val="105"/>
        </w:rPr>
        <w:t xml:space="preserve"> </w:t>
      </w:r>
      <w:r>
        <w:rPr>
          <w:w w:val="105"/>
        </w:rPr>
        <w:t>адаптировать-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ся.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Кроме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того,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необходимо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учитывать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неизбежные</w:t>
      </w:r>
      <w:r>
        <w:rPr>
          <w:spacing w:val="-13"/>
          <w:w w:val="105"/>
        </w:rPr>
        <w:t xml:space="preserve"> </w:t>
      </w:r>
      <w:r>
        <w:rPr>
          <w:w w:val="105"/>
        </w:rPr>
        <w:t>потери</w:t>
      </w:r>
      <w:r>
        <w:rPr>
          <w:spacing w:val="-13"/>
          <w:w w:val="105"/>
        </w:rPr>
        <w:t xml:space="preserve"> </w:t>
      </w:r>
      <w:r>
        <w:rPr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w w:val="105"/>
        </w:rPr>
        <w:t>износ</w:t>
      </w:r>
      <w:r>
        <w:rPr>
          <w:spacing w:val="-52"/>
          <w:w w:val="105"/>
        </w:rPr>
        <w:t xml:space="preserve"> </w:t>
      </w:r>
      <w:r>
        <w:rPr>
          <w:w w:val="105"/>
        </w:rPr>
        <w:t>домашнего имущества, расходование материальных ресурсов при</w:t>
      </w:r>
      <w:r>
        <w:rPr>
          <w:spacing w:val="-53"/>
          <w:w w:val="105"/>
        </w:rPr>
        <w:t xml:space="preserve"> </w:t>
      </w:r>
      <w:r>
        <w:rPr>
          <w:w w:val="105"/>
        </w:rPr>
        <w:t>переезде.</w:t>
      </w:r>
    </w:p>
    <w:p w:rsidR="00744E03" w:rsidRDefault="00E40E69">
      <w:pPr>
        <w:pStyle w:val="a3"/>
        <w:spacing w:line="242" w:lineRule="auto"/>
        <w:ind w:right="129"/>
      </w:pPr>
      <w:r>
        <w:rPr>
          <w:spacing w:val="-1"/>
          <w:w w:val="105"/>
        </w:rPr>
        <w:t>Рабочий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день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военнослужащих</w:t>
      </w:r>
      <w:r>
        <w:rPr>
          <w:spacing w:val="-11"/>
          <w:w w:val="105"/>
        </w:rPr>
        <w:t xml:space="preserve"> </w:t>
      </w:r>
      <w:r>
        <w:rPr>
          <w:w w:val="105"/>
        </w:rPr>
        <w:t>фактически</w:t>
      </w:r>
      <w:r>
        <w:rPr>
          <w:spacing w:val="-10"/>
          <w:w w:val="105"/>
        </w:rPr>
        <w:t xml:space="preserve"> </w:t>
      </w:r>
      <w:r>
        <w:rPr>
          <w:w w:val="105"/>
        </w:rPr>
        <w:t>не</w:t>
      </w:r>
      <w:r>
        <w:rPr>
          <w:spacing w:val="-11"/>
          <w:w w:val="105"/>
        </w:rPr>
        <w:t xml:space="preserve"> </w:t>
      </w:r>
      <w:r>
        <w:rPr>
          <w:w w:val="105"/>
        </w:rPr>
        <w:t>регламентирует-</w:t>
      </w:r>
      <w:r>
        <w:rPr>
          <w:spacing w:val="-53"/>
          <w:w w:val="105"/>
        </w:rPr>
        <w:t xml:space="preserve"> </w:t>
      </w:r>
      <w:r>
        <w:rPr>
          <w:w w:val="105"/>
        </w:rPr>
        <w:t>ся и составляет порою до 340–360 ч в месяц, что сказывается на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формировании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ролевых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характеристик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членов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семьи,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также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ведет</w:t>
      </w:r>
      <w:r>
        <w:rPr>
          <w:spacing w:val="-53"/>
          <w:w w:val="105"/>
        </w:rPr>
        <w:t xml:space="preserve"> </w:t>
      </w:r>
      <w:r>
        <w:rPr>
          <w:w w:val="105"/>
        </w:rPr>
        <w:t>к</w:t>
      </w:r>
      <w:r>
        <w:rPr>
          <w:spacing w:val="-7"/>
          <w:w w:val="105"/>
        </w:rPr>
        <w:t xml:space="preserve"> </w:t>
      </w:r>
      <w:r>
        <w:rPr>
          <w:w w:val="105"/>
        </w:rPr>
        <w:t>деформации</w:t>
      </w:r>
      <w:r>
        <w:rPr>
          <w:spacing w:val="-6"/>
          <w:w w:val="105"/>
        </w:rPr>
        <w:t xml:space="preserve"> </w:t>
      </w:r>
      <w:r>
        <w:rPr>
          <w:w w:val="105"/>
        </w:rPr>
        <w:t>некоторых</w:t>
      </w:r>
      <w:r>
        <w:rPr>
          <w:spacing w:val="-7"/>
          <w:w w:val="105"/>
        </w:rPr>
        <w:t xml:space="preserve"> </w:t>
      </w:r>
      <w:r>
        <w:rPr>
          <w:w w:val="105"/>
        </w:rPr>
        <w:t>семейных</w:t>
      </w:r>
      <w:r>
        <w:rPr>
          <w:spacing w:val="-6"/>
          <w:w w:val="105"/>
        </w:rPr>
        <w:t xml:space="preserve"> </w:t>
      </w:r>
      <w:r>
        <w:rPr>
          <w:w w:val="105"/>
        </w:rPr>
        <w:t>функций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значительному</w:t>
      </w:r>
      <w:r>
        <w:rPr>
          <w:spacing w:val="-6"/>
          <w:w w:val="105"/>
        </w:rPr>
        <w:t xml:space="preserve"> </w:t>
      </w:r>
      <w:r>
        <w:rPr>
          <w:w w:val="105"/>
        </w:rPr>
        <w:t>ко-</w:t>
      </w:r>
      <w:r>
        <w:rPr>
          <w:spacing w:val="-53"/>
          <w:w w:val="105"/>
        </w:rPr>
        <w:t xml:space="preserve"> </w:t>
      </w:r>
      <w:r>
        <w:rPr>
          <w:w w:val="105"/>
        </w:rPr>
        <w:t>личеству</w:t>
      </w:r>
      <w:r>
        <w:rPr>
          <w:spacing w:val="-7"/>
          <w:w w:val="105"/>
        </w:rPr>
        <w:t xml:space="preserve"> </w:t>
      </w:r>
      <w:r>
        <w:rPr>
          <w:w w:val="105"/>
        </w:rPr>
        <w:t>семейных</w:t>
      </w:r>
      <w:r>
        <w:rPr>
          <w:spacing w:val="-6"/>
          <w:w w:val="105"/>
        </w:rPr>
        <w:t xml:space="preserve"> </w:t>
      </w:r>
      <w:r>
        <w:rPr>
          <w:w w:val="105"/>
        </w:rPr>
        <w:t>конфликтов.</w:t>
      </w:r>
    </w:p>
    <w:p w:rsidR="00744E03" w:rsidRDefault="00E40E69">
      <w:pPr>
        <w:pStyle w:val="a3"/>
        <w:spacing w:line="242" w:lineRule="auto"/>
        <w:ind w:right="128"/>
      </w:pPr>
      <w:r>
        <w:rPr>
          <w:spacing w:val="-1"/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последнее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время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объектом</w:t>
      </w:r>
      <w:r>
        <w:rPr>
          <w:spacing w:val="-13"/>
          <w:w w:val="105"/>
        </w:rPr>
        <w:t xml:space="preserve"> </w:t>
      </w:r>
      <w:r>
        <w:rPr>
          <w:w w:val="105"/>
        </w:rPr>
        <w:t>научных</w:t>
      </w:r>
      <w:r>
        <w:rPr>
          <w:spacing w:val="-12"/>
          <w:w w:val="105"/>
        </w:rPr>
        <w:t xml:space="preserve"> </w:t>
      </w:r>
      <w:r>
        <w:rPr>
          <w:w w:val="105"/>
        </w:rPr>
        <w:t>исследований</w:t>
      </w:r>
      <w:r>
        <w:rPr>
          <w:spacing w:val="-13"/>
          <w:w w:val="105"/>
        </w:rPr>
        <w:t xml:space="preserve"> </w:t>
      </w:r>
      <w:r>
        <w:rPr>
          <w:w w:val="105"/>
        </w:rPr>
        <w:t>становятся</w:t>
      </w:r>
      <w:r>
        <w:rPr>
          <w:spacing w:val="-52"/>
          <w:w w:val="105"/>
        </w:rPr>
        <w:t xml:space="preserve"> </w:t>
      </w:r>
      <w:r>
        <w:rPr>
          <w:w w:val="105"/>
        </w:rPr>
        <w:t>социальные проблемы военнослужащих-женщин, поскольку доля</w:t>
      </w:r>
      <w:r>
        <w:rPr>
          <w:spacing w:val="-53"/>
          <w:w w:val="105"/>
        </w:rPr>
        <w:t xml:space="preserve"> </w:t>
      </w:r>
      <w:r>
        <w:rPr>
          <w:w w:val="105"/>
        </w:rPr>
        <w:t>женщин</w:t>
      </w:r>
      <w:r>
        <w:rPr>
          <w:spacing w:val="-5"/>
          <w:w w:val="105"/>
        </w:rPr>
        <w:t xml:space="preserve"> </w:t>
      </w:r>
      <w:r>
        <w:rPr>
          <w:w w:val="105"/>
        </w:rPr>
        <w:t>в</w:t>
      </w:r>
      <w:r>
        <w:rPr>
          <w:spacing w:val="-4"/>
          <w:w w:val="105"/>
        </w:rPr>
        <w:t xml:space="preserve"> </w:t>
      </w:r>
      <w:r>
        <w:rPr>
          <w:w w:val="105"/>
        </w:rPr>
        <w:t>общей</w:t>
      </w:r>
      <w:r>
        <w:rPr>
          <w:spacing w:val="-4"/>
          <w:w w:val="105"/>
        </w:rPr>
        <w:t xml:space="preserve"> </w:t>
      </w:r>
      <w:r>
        <w:rPr>
          <w:w w:val="105"/>
        </w:rPr>
        <w:t>численности</w:t>
      </w:r>
      <w:r>
        <w:rPr>
          <w:spacing w:val="-4"/>
          <w:w w:val="105"/>
        </w:rPr>
        <w:t xml:space="preserve"> </w:t>
      </w:r>
      <w:r>
        <w:rPr>
          <w:w w:val="105"/>
        </w:rPr>
        <w:t>личного</w:t>
      </w:r>
      <w:r>
        <w:rPr>
          <w:spacing w:val="-4"/>
          <w:w w:val="105"/>
        </w:rPr>
        <w:t xml:space="preserve"> </w:t>
      </w:r>
      <w:r>
        <w:rPr>
          <w:w w:val="105"/>
        </w:rPr>
        <w:t>состава</w:t>
      </w:r>
      <w:r>
        <w:rPr>
          <w:spacing w:val="-4"/>
          <w:w w:val="105"/>
        </w:rPr>
        <w:t xml:space="preserve"> </w:t>
      </w:r>
      <w:r>
        <w:rPr>
          <w:w w:val="105"/>
        </w:rPr>
        <w:t>Вооруженных</w:t>
      </w:r>
      <w:r>
        <w:rPr>
          <w:spacing w:val="-4"/>
          <w:w w:val="105"/>
        </w:rPr>
        <w:t xml:space="preserve"> </w:t>
      </w:r>
      <w:r>
        <w:rPr>
          <w:w w:val="105"/>
        </w:rPr>
        <w:t>Сил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Российской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Федерации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постоянно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растет.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Основу</w:t>
      </w:r>
      <w:r>
        <w:rPr>
          <w:spacing w:val="-13"/>
          <w:w w:val="105"/>
        </w:rPr>
        <w:t xml:space="preserve"> </w:t>
      </w:r>
      <w:r>
        <w:rPr>
          <w:w w:val="105"/>
        </w:rPr>
        <w:t>социальных</w:t>
      </w:r>
      <w:r>
        <w:rPr>
          <w:spacing w:val="-13"/>
          <w:w w:val="105"/>
        </w:rPr>
        <w:t xml:space="preserve"> </w:t>
      </w:r>
      <w:r>
        <w:rPr>
          <w:w w:val="105"/>
        </w:rPr>
        <w:t>про-</w:t>
      </w:r>
      <w:r>
        <w:rPr>
          <w:spacing w:val="-52"/>
          <w:w w:val="105"/>
        </w:rPr>
        <w:t xml:space="preserve"> </w:t>
      </w:r>
      <w:r>
        <w:rPr>
          <w:w w:val="105"/>
        </w:rPr>
        <w:t>блем</w:t>
      </w:r>
      <w:r>
        <w:rPr>
          <w:spacing w:val="-12"/>
          <w:w w:val="105"/>
        </w:rPr>
        <w:t xml:space="preserve"> </w:t>
      </w:r>
      <w:r>
        <w:rPr>
          <w:w w:val="105"/>
        </w:rPr>
        <w:t>военнослужащих-женщин</w:t>
      </w:r>
      <w:r>
        <w:rPr>
          <w:spacing w:val="-12"/>
          <w:w w:val="105"/>
        </w:rPr>
        <w:t xml:space="preserve"> </w:t>
      </w:r>
      <w:r>
        <w:rPr>
          <w:w w:val="105"/>
        </w:rPr>
        <w:t>составляют</w:t>
      </w:r>
      <w:r>
        <w:rPr>
          <w:spacing w:val="-12"/>
          <w:w w:val="105"/>
        </w:rPr>
        <w:t xml:space="preserve"> </w:t>
      </w:r>
      <w:r>
        <w:rPr>
          <w:w w:val="105"/>
        </w:rPr>
        <w:t>их</w:t>
      </w:r>
      <w:r>
        <w:rPr>
          <w:spacing w:val="-12"/>
          <w:w w:val="105"/>
        </w:rPr>
        <w:t xml:space="preserve"> </w:t>
      </w:r>
      <w:r>
        <w:rPr>
          <w:w w:val="105"/>
        </w:rPr>
        <w:t>определенные</w:t>
      </w:r>
      <w:r>
        <w:rPr>
          <w:spacing w:val="-12"/>
          <w:w w:val="105"/>
        </w:rPr>
        <w:t xml:space="preserve"> </w:t>
      </w:r>
      <w:r>
        <w:rPr>
          <w:w w:val="105"/>
        </w:rPr>
        <w:t>пси-</w:t>
      </w:r>
      <w:r>
        <w:rPr>
          <w:spacing w:val="-53"/>
          <w:w w:val="105"/>
        </w:rPr>
        <w:t xml:space="preserve"> </w:t>
      </w:r>
      <w:r>
        <w:rPr>
          <w:w w:val="105"/>
        </w:rPr>
        <w:t>хофизиологические особенности, которые определяют подходы к</w:t>
      </w:r>
      <w:r>
        <w:rPr>
          <w:spacing w:val="-53"/>
          <w:w w:val="105"/>
        </w:rPr>
        <w:t xml:space="preserve"> </w:t>
      </w:r>
      <w:r>
        <w:rPr>
          <w:w w:val="105"/>
        </w:rPr>
        <w:t>организации и содержанию военно-социальной работы с военно-</w:t>
      </w:r>
      <w:r>
        <w:rPr>
          <w:spacing w:val="1"/>
          <w:w w:val="105"/>
        </w:rPr>
        <w:t xml:space="preserve"> </w:t>
      </w:r>
      <w:r>
        <w:rPr>
          <w:w w:val="105"/>
        </w:rPr>
        <w:t>служащими-женщинами. К основным проблемам данной катего-</w:t>
      </w:r>
      <w:r>
        <w:rPr>
          <w:spacing w:val="1"/>
          <w:w w:val="105"/>
        </w:rPr>
        <w:t xml:space="preserve"> </w:t>
      </w:r>
      <w:r>
        <w:rPr>
          <w:w w:val="105"/>
        </w:rPr>
        <w:t>рии</w:t>
      </w:r>
      <w:r>
        <w:rPr>
          <w:spacing w:val="-7"/>
          <w:w w:val="105"/>
        </w:rPr>
        <w:t xml:space="preserve"> </w:t>
      </w:r>
      <w:r>
        <w:rPr>
          <w:w w:val="105"/>
        </w:rPr>
        <w:t>военнослужащих</w:t>
      </w:r>
      <w:r>
        <w:rPr>
          <w:spacing w:val="-6"/>
          <w:w w:val="105"/>
        </w:rPr>
        <w:t xml:space="preserve"> </w:t>
      </w:r>
      <w:r>
        <w:rPr>
          <w:w w:val="105"/>
        </w:rPr>
        <w:t>относятся: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30"/>
        <w:jc w:val="left"/>
        <w:rPr>
          <w:sz w:val="21"/>
        </w:rPr>
      </w:pPr>
      <w:r>
        <w:rPr>
          <w:w w:val="105"/>
          <w:sz w:val="21"/>
        </w:rPr>
        <w:t>влияние</w:t>
      </w:r>
      <w:r>
        <w:rPr>
          <w:spacing w:val="8"/>
          <w:w w:val="105"/>
          <w:sz w:val="21"/>
        </w:rPr>
        <w:t xml:space="preserve"> </w:t>
      </w:r>
      <w:r>
        <w:rPr>
          <w:w w:val="105"/>
          <w:sz w:val="21"/>
        </w:rPr>
        <w:t>семейных</w:t>
      </w:r>
      <w:r>
        <w:rPr>
          <w:spacing w:val="9"/>
          <w:w w:val="105"/>
          <w:sz w:val="21"/>
        </w:rPr>
        <w:t xml:space="preserve"> </w:t>
      </w:r>
      <w:r>
        <w:rPr>
          <w:w w:val="105"/>
          <w:sz w:val="21"/>
        </w:rPr>
        <w:t>проблем</w:t>
      </w:r>
      <w:r>
        <w:rPr>
          <w:spacing w:val="9"/>
          <w:w w:val="105"/>
          <w:sz w:val="21"/>
        </w:rPr>
        <w:t xml:space="preserve"> </w:t>
      </w:r>
      <w:r>
        <w:rPr>
          <w:w w:val="105"/>
          <w:sz w:val="21"/>
        </w:rPr>
        <w:t>на</w:t>
      </w:r>
      <w:r>
        <w:rPr>
          <w:spacing w:val="8"/>
          <w:w w:val="105"/>
          <w:sz w:val="21"/>
        </w:rPr>
        <w:t xml:space="preserve"> </w:t>
      </w:r>
      <w:r>
        <w:rPr>
          <w:w w:val="105"/>
          <w:sz w:val="21"/>
        </w:rPr>
        <w:t>эффективность</w:t>
      </w:r>
      <w:r>
        <w:rPr>
          <w:spacing w:val="9"/>
          <w:w w:val="105"/>
          <w:sz w:val="21"/>
        </w:rPr>
        <w:t xml:space="preserve"> </w:t>
      </w:r>
      <w:r>
        <w:rPr>
          <w:w w:val="105"/>
          <w:sz w:val="21"/>
        </w:rPr>
        <w:t>служебной</w:t>
      </w:r>
      <w:r>
        <w:rPr>
          <w:spacing w:val="9"/>
          <w:w w:val="105"/>
          <w:sz w:val="21"/>
        </w:rPr>
        <w:t xml:space="preserve"> </w:t>
      </w:r>
      <w:r>
        <w:rPr>
          <w:w w:val="105"/>
          <w:sz w:val="21"/>
        </w:rPr>
        <w:t>дея-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тельности;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31"/>
        <w:jc w:val="left"/>
        <w:rPr>
          <w:sz w:val="21"/>
        </w:rPr>
      </w:pPr>
      <w:r>
        <w:rPr>
          <w:w w:val="105"/>
          <w:sz w:val="21"/>
        </w:rPr>
        <w:t>повышенная</w:t>
      </w:r>
      <w:r>
        <w:rPr>
          <w:spacing w:val="-16"/>
          <w:w w:val="105"/>
          <w:sz w:val="21"/>
        </w:rPr>
        <w:t xml:space="preserve"> </w:t>
      </w:r>
      <w:r>
        <w:rPr>
          <w:w w:val="105"/>
          <w:sz w:val="21"/>
        </w:rPr>
        <w:t>конфликтность</w:t>
      </w:r>
      <w:r>
        <w:rPr>
          <w:spacing w:val="-15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15"/>
          <w:w w:val="105"/>
          <w:sz w:val="21"/>
        </w:rPr>
        <w:t xml:space="preserve"> </w:t>
      </w:r>
      <w:r>
        <w:rPr>
          <w:w w:val="105"/>
          <w:sz w:val="21"/>
        </w:rPr>
        <w:t>феминизированных</w:t>
      </w:r>
      <w:r>
        <w:rPr>
          <w:spacing w:val="-15"/>
          <w:w w:val="105"/>
          <w:sz w:val="21"/>
        </w:rPr>
        <w:t xml:space="preserve"> </w:t>
      </w:r>
      <w:r>
        <w:rPr>
          <w:w w:val="105"/>
          <w:sz w:val="21"/>
        </w:rPr>
        <w:t>коллективах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вследствие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особенностей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женской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психики;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3"/>
        <w:jc w:val="left"/>
        <w:rPr>
          <w:sz w:val="21"/>
        </w:rPr>
      </w:pPr>
      <w:r>
        <w:rPr>
          <w:w w:val="105"/>
          <w:sz w:val="21"/>
        </w:rPr>
        <w:t>нарушение</w:t>
      </w:r>
      <w:r>
        <w:rPr>
          <w:spacing w:val="23"/>
          <w:w w:val="105"/>
          <w:sz w:val="21"/>
        </w:rPr>
        <w:t xml:space="preserve"> </w:t>
      </w:r>
      <w:r>
        <w:rPr>
          <w:w w:val="105"/>
          <w:sz w:val="21"/>
        </w:rPr>
        <w:t>прав</w:t>
      </w:r>
      <w:r>
        <w:rPr>
          <w:spacing w:val="23"/>
          <w:w w:val="105"/>
          <w:sz w:val="21"/>
        </w:rPr>
        <w:t xml:space="preserve"> </w:t>
      </w:r>
      <w:r>
        <w:rPr>
          <w:w w:val="105"/>
          <w:sz w:val="21"/>
        </w:rPr>
        <w:t>военнослужащих-женщин,</w:t>
      </w:r>
      <w:r>
        <w:rPr>
          <w:spacing w:val="23"/>
          <w:w w:val="105"/>
          <w:sz w:val="21"/>
        </w:rPr>
        <w:t xml:space="preserve"> </w:t>
      </w:r>
      <w:r>
        <w:rPr>
          <w:w w:val="105"/>
          <w:sz w:val="21"/>
        </w:rPr>
        <w:t>ограничение</w:t>
      </w:r>
      <w:r>
        <w:rPr>
          <w:spacing w:val="23"/>
          <w:w w:val="105"/>
          <w:sz w:val="21"/>
        </w:rPr>
        <w:t xml:space="preserve"> </w:t>
      </w:r>
      <w:r>
        <w:rPr>
          <w:w w:val="105"/>
          <w:sz w:val="21"/>
        </w:rPr>
        <w:t>их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льгот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гарантий;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32"/>
        <w:jc w:val="left"/>
        <w:rPr>
          <w:sz w:val="21"/>
        </w:rPr>
      </w:pPr>
      <w:r>
        <w:rPr>
          <w:spacing w:val="-2"/>
          <w:w w:val="105"/>
          <w:sz w:val="21"/>
        </w:rPr>
        <w:t>отсутствие</w:t>
      </w:r>
      <w:r>
        <w:rPr>
          <w:spacing w:val="-2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необходимых</w:t>
      </w:r>
      <w:r>
        <w:rPr>
          <w:spacing w:val="-22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социальных,</w:t>
      </w:r>
      <w:r>
        <w:rPr>
          <w:spacing w:val="-2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профессиональных,</w:t>
      </w:r>
      <w:r>
        <w:rPr>
          <w:spacing w:val="-2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меди-</w:t>
      </w:r>
      <w:r>
        <w:rPr>
          <w:spacing w:val="-5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цинских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и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жилищных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условий</w:t>
      </w:r>
      <w:r>
        <w:rPr>
          <w:spacing w:val="-10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для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военнослужащих-женщин;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1" w:lineRule="exact"/>
        <w:jc w:val="left"/>
        <w:rPr>
          <w:sz w:val="21"/>
        </w:rPr>
      </w:pPr>
      <w:r>
        <w:rPr>
          <w:w w:val="105"/>
          <w:sz w:val="21"/>
        </w:rPr>
        <w:t>дискриминация</w:t>
      </w:r>
      <w:r>
        <w:rPr>
          <w:spacing w:val="23"/>
          <w:w w:val="105"/>
          <w:sz w:val="21"/>
        </w:rPr>
        <w:t xml:space="preserve"> </w:t>
      </w:r>
      <w:r>
        <w:rPr>
          <w:w w:val="105"/>
          <w:sz w:val="21"/>
        </w:rPr>
        <w:t>женщин;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30"/>
        <w:jc w:val="left"/>
        <w:rPr>
          <w:sz w:val="21"/>
        </w:rPr>
      </w:pPr>
      <w:r>
        <w:rPr>
          <w:w w:val="105"/>
          <w:sz w:val="21"/>
        </w:rPr>
        <w:t>грубость,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сексуальные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домогательства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со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стороны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начальников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коллег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по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службе.</w:t>
      </w:r>
    </w:p>
    <w:p w:rsidR="00744E03" w:rsidRDefault="00E40E69">
      <w:pPr>
        <w:pStyle w:val="a3"/>
        <w:spacing w:line="241" w:lineRule="exact"/>
        <w:ind w:left="395" w:firstLine="0"/>
        <w:jc w:val="left"/>
      </w:pPr>
      <w:r>
        <w:rPr>
          <w:w w:val="105"/>
        </w:rPr>
        <w:t>У</w:t>
      </w:r>
      <w:r>
        <w:rPr>
          <w:spacing w:val="24"/>
          <w:w w:val="105"/>
        </w:rPr>
        <w:t xml:space="preserve"> </w:t>
      </w:r>
      <w:r>
        <w:rPr>
          <w:w w:val="105"/>
        </w:rPr>
        <w:t>военнослужащих</w:t>
      </w:r>
      <w:r>
        <w:rPr>
          <w:spacing w:val="25"/>
          <w:w w:val="105"/>
        </w:rPr>
        <w:t xml:space="preserve"> </w:t>
      </w:r>
      <w:r>
        <w:rPr>
          <w:w w:val="105"/>
        </w:rPr>
        <w:t>возникают</w:t>
      </w:r>
      <w:r>
        <w:rPr>
          <w:spacing w:val="25"/>
          <w:w w:val="105"/>
        </w:rPr>
        <w:t xml:space="preserve"> </w:t>
      </w:r>
      <w:r>
        <w:rPr>
          <w:w w:val="105"/>
        </w:rPr>
        <w:t>проблемы</w:t>
      </w:r>
      <w:r>
        <w:rPr>
          <w:spacing w:val="25"/>
          <w:w w:val="105"/>
        </w:rPr>
        <w:t xml:space="preserve"> </w:t>
      </w:r>
      <w:r>
        <w:rPr>
          <w:w w:val="105"/>
        </w:rPr>
        <w:t>не</w:t>
      </w:r>
      <w:r>
        <w:rPr>
          <w:spacing w:val="25"/>
          <w:w w:val="105"/>
        </w:rPr>
        <w:t xml:space="preserve"> </w:t>
      </w:r>
      <w:r>
        <w:rPr>
          <w:w w:val="105"/>
        </w:rPr>
        <w:t>только</w:t>
      </w:r>
      <w:r>
        <w:rPr>
          <w:spacing w:val="25"/>
          <w:w w:val="105"/>
        </w:rPr>
        <w:t xml:space="preserve"> </w:t>
      </w:r>
      <w:r>
        <w:rPr>
          <w:w w:val="105"/>
        </w:rPr>
        <w:t>во</w:t>
      </w:r>
      <w:r>
        <w:rPr>
          <w:spacing w:val="24"/>
          <w:w w:val="105"/>
        </w:rPr>
        <w:t xml:space="preserve"> </w:t>
      </w:r>
      <w:r>
        <w:rPr>
          <w:w w:val="105"/>
        </w:rPr>
        <w:t>время</w:t>
      </w:r>
    </w:p>
    <w:p w:rsidR="00744E03" w:rsidRDefault="00E40E69">
      <w:pPr>
        <w:pStyle w:val="a3"/>
        <w:spacing w:line="242" w:lineRule="auto"/>
        <w:ind w:right="126" w:firstLine="0"/>
      </w:pPr>
      <w:r>
        <w:rPr>
          <w:w w:val="105"/>
        </w:rPr>
        <w:t>прохождения военной службы, но и при увольнении. Прежде все-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го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это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проблемы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обеспечения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жильем,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проблемы</w:t>
      </w:r>
      <w:r>
        <w:rPr>
          <w:spacing w:val="-13"/>
          <w:w w:val="105"/>
        </w:rPr>
        <w:t xml:space="preserve"> </w:t>
      </w:r>
      <w:r>
        <w:rPr>
          <w:w w:val="105"/>
        </w:rPr>
        <w:t>трудоустройства,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адаптации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к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гражданскому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укладу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жизни.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Далеко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не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все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уволивши-</w:t>
      </w:r>
      <w:r>
        <w:rPr>
          <w:spacing w:val="-52"/>
          <w:w w:val="105"/>
        </w:rPr>
        <w:t xml:space="preserve"> </w:t>
      </w:r>
      <w:r>
        <w:rPr>
          <w:w w:val="105"/>
        </w:rPr>
        <w:t>еся</w:t>
      </w:r>
      <w:r>
        <w:rPr>
          <w:spacing w:val="-14"/>
          <w:w w:val="105"/>
        </w:rPr>
        <w:t xml:space="preserve"> </w:t>
      </w:r>
      <w:r>
        <w:rPr>
          <w:w w:val="105"/>
        </w:rPr>
        <w:t>с</w:t>
      </w:r>
      <w:r>
        <w:rPr>
          <w:spacing w:val="-13"/>
          <w:w w:val="105"/>
        </w:rPr>
        <w:t xml:space="preserve"> </w:t>
      </w:r>
      <w:r>
        <w:rPr>
          <w:w w:val="105"/>
        </w:rPr>
        <w:t>военной</w:t>
      </w:r>
      <w:r>
        <w:rPr>
          <w:spacing w:val="-14"/>
          <w:w w:val="105"/>
        </w:rPr>
        <w:t xml:space="preserve"> </w:t>
      </w:r>
      <w:r>
        <w:rPr>
          <w:w w:val="105"/>
        </w:rPr>
        <w:t>службы</w:t>
      </w:r>
      <w:r>
        <w:rPr>
          <w:spacing w:val="-13"/>
          <w:w w:val="105"/>
        </w:rPr>
        <w:t xml:space="preserve"> </w:t>
      </w:r>
      <w:r>
        <w:rPr>
          <w:w w:val="105"/>
        </w:rPr>
        <w:t>находят</w:t>
      </w:r>
      <w:r>
        <w:rPr>
          <w:spacing w:val="-14"/>
          <w:w w:val="105"/>
        </w:rPr>
        <w:t xml:space="preserve"> </w:t>
      </w:r>
      <w:r>
        <w:rPr>
          <w:w w:val="105"/>
        </w:rPr>
        <w:t>применение</w:t>
      </w:r>
      <w:r>
        <w:rPr>
          <w:spacing w:val="-13"/>
          <w:w w:val="105"/>
        </w:rPr>
        <w:t xml:space="preserve"> </w:t>
      </w:r>
      <w:r>
        <w:rPr>
          <w:w w:val="105"/>
        </w:rPr>
        <w:t>своим</w:t>
      </w:r>
      <w:r>
        <w:rPr>
          <w:spacing w:val="-14"/>
          <w:w w:val="105"/>
        </w:rPr>
        <w:t xml:space="preserve"> </w:t>
      </w:r>
      <w:r>
        <w:rPr>
          <w:w w:val="105"/>
        </w:rPr>
        <w:t>способностям</w:t>
      </w:r>
      <w:r>
        <w:rPr>
          <w:spacing w:val="-13"/>
          <w:w w:val="105"/>
        </w:rPr>
        <w:t xml:space="preserve"> </w:t>
      </w:r>
      <w:r>
        <w:rPr>
          <w:w w:val="105"/>
        </w:rPr>
        <w:t>—</w:t>
      </w:r>
      <w:r>
        <w:rPr>
          <w:spacing w:val="-53"/>
          <w:w w:val="105"/>
        </w:rPr>
        <w:t xml:space="preserve"> </w:t>
      </w:r>
      <w:r>
        <w:rPr>
          <w:w w:val="105"/>
        </w:rPr>
        <w:t>некоторые после тщетных поисков работы приходят в отчаяние и</w:t>
      </w:r>
      <w:r>
        <w:rPr>
          <w:spacing w:val="-53"/>
          <w:w w:val="105"/>
        </w:rPr>
        <w:t xml:space="preserve"> </w:t>
      </w:r>
      <w:r>
        <w:rPr>
          <w:w w:val="105"/>
        </w:rPr>
        <w:t>становятся на путь алкоголизма и наркомании, прибегают к суи-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циду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либо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предлагают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свои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навыки,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не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пригодившиеся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государству,</w:t>
      </w:r>
      <w:r>
        <w:rPr>
          <w:spacing w:val="-53"/>
          <w:w w:val="105"/>
        </w:rPr>
        <w:t xml:space="preserve"> </w:t>
      </w:r>
      <w:r>
        <w:rPr>
          <w:w w:val="105"/>
        </w:rPr>
        <w:t>криминальным</w:t>
      </w:r>
      <w:r>
        <w:rPr>
          <w:spacing w:val="-7"/>
          <w:w w:val="105"/>
        </w:rPr>
        <w:t xml:space="preserve"> </w:t>
      </w:r>
      <w:r>
        <w:rPr>
          <w:w w:val="105"/>
        </w:rPr>
        <w:t>структурам.</w:t>
      </w:r>
    </w:p>
    <w:p w:rsidR="00744E03" w:rsidRDefault="00E40E69">
      <w:pPr>
        <w:pStyle w:val="a3"/>
        <w:spacing w:line="242" w:lineRule="auto"/>
        <w:ind w:right="132"/>
      </w:pPr>
      <w:r>
        <w:rPr>
          <w:spacing w:val="-3"/>
          <w:w w:val="105"/>
        </w:rPr>
        <w:t>Говоря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о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военнослужащих,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уволенных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с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военной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службы,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нельзя</w:t>
      </w:r>
      <w:r>
        <w:rPr>
          <w:spacing w:val="-52"/>
          <w:w w:val="105"/>
        </w:rPr>
        <w:t xml:space="preserve"> </w:t>
      </w:r>
      <w:r>
        <w:rPr>
          <w:w w:val="105"/>
        </w:rPr>
        <w:t>обойти</w:t>
      </w:r>
      <w:r>
        <w:rPr>
          <w:spacing w:val="3"/>
          <w:w w:val="105"/>
        </w:rPr>
        <w:t xml:space="preserve"> </w:t>
      </w:r>
      <w:r>
        <w:rPr>
          <w:w w:val="105"/>
        </w:rPr>
        <w:t>молчанием</w:t>
      </w:r>
      <w:r>
        <w:rPr>
          <w:spacing w:val="3"/>
          <w:w w:val="105"/>
        </w:rPr>
        <w:t xml:space="preserve"> </w:t>
      </w:r>
      <w:r>
        <w:rPr>
          <w:w w:val="105"/>
        </w:rPr>
        <w:t>многочисленные</w:t>
      </w:r>
      <w:r>
        <w:rPr>
          <w:spacing w:val="4"/>
          <w:w w:val="105"/>
        </w:rPr>
        <w:t xml:space="preserve"> </w:t>
      </w:r>
      <w:r>
        <w:rPr>
          <w:w w:val="105"/>
        </w:rPr>
        <w:t>проблемы</w:t>
      </w:r>
      <w:r>
        <w:rPr>
          <w:spacing w:val="3"/>
          <w:w w:val="105"/>
        </w:rPr>
        <w:t xml:space="preserve"> </w:t>
      </w:r>
      <w:r>
        <w:rPr>
          <w:w w:val="105"/>
        </w:rPr>
        <w:t>значительного</w:t>
      </w:r>
      <w:r>
        <w:rPr>
          <w:spacing w:val="4"/>
          <w:w w:val="105"/>
        </w:rPr>
        <w:t xml:space="preserve"> </w:t>
      </w:r>
      <w:r>
        <w:rPr>
          <w:w w:val="105"/>
        </w:rPr>
        <w:t>ко-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6" w:firstLine="0"/>
      </w:pPr>
      <w:r>
        <w:rPr>
          <w:w w:val="105"/>
        </w:rPr>
        <w:lastRenderedPageBreak/>
        <w:t>личества инвалидов войны и военной службы, ветеранов Воору-</w:t>
      </w:r>
      <w:r>
        <w:rPr>
          <w:spacing w:val="1"/>
          <w:w w:val="105"/>
        </w:rPr>
        <w:t xml:space="preserve"> </w:t>
      </w:r>
      <w:r>
        <w:rPr>
          <w:w w:val="105"/>
        </w:rPr>
        <w:t>женных</w:t>
      </w:r>
      <w:r>
        <w:rPr>
          <w:spacing w:val="-5"/>
          <w:w w:val="105"/>
        </w:rPr>
        <w:t xml:space="preserve"> </w:t>
      </w:r>
      <w:r>
        <w:rPr>
          <w:w w:val="105"/>
        </w:rPr>
        <w:t>Сил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ветеранов</w:t>
      </w:r>
      <w:r>
        <w:rPr>
          <w:spacing w:val="-5"/>
          <w:w w:val="105"/>
        </w:rPr>
        <w:t xml:space="preserve"> </w:t>
      </w:r>
      <w:r>
        <w:rPr>
          <w:w w:val="105"/>
        </w:rPr>
        <w:t>Великой</w:t>
      </w:r>
      <w:r>
        <w:rPr>
          <w:spacing w:val="-5"/>
          <w:w w:val="105"/>
        </w:rPr>
        <w:t xml:space="preserve"> </w:t>
      </w:r>
      <w:r>
        <w:rPr>
          <w:w w:val="105"/>
        </w:rPr>
        <w:t>Отечественной</w:t>
      </w:r>
      <w:r>
        <w:rPr>
          <w:spacing w:val="-5"/>
          <w:w w:val="105"/>
        </w:rPr>
        <w:t xml:space="preserve"> </w:t>
      </w:r>
      <w:r>
        <w:rPr>
          <w:w w:val="105"/>
        </w:rPr>
        <w:t>войны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боевых</w:t>
      </w:r>
      <w:r>
        <w:rPr>
          <w:spacing w:val="-53"/>
          <w:w w:val="105"/>
        </w:rPr>
        <w:t xml:space="preserve"> </w:t>
      </w:r>
      <w:r>
        <w:rPr>
          <w:w w:val="105"/>
        </w:rPr>
        <w:t>действий. Это большая группа российских граждан, обладающая</w:t>
      </w:r>
      <w:r>
        <w:rPr>
          <w:spacing w:val="1"/>
          <w:w w:val="105"/>
        </w:rPr>
        <w:t xml:space="preserve"> </w:t>
      </w:r>
      <w:r>
        <w:rPr>
          <w:w w:val="105"/>
        </w:rPr>
        <w:t>определенным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социально-правовым</w:t>
      </w:r>
      <w:r>
        <w:rPr>
          <w:spacing w:val="1"/>
          <w:w w:val="105"/>
        </w:rPr>
        <w:t xml:space="preserve"> </w:t>
      </w:r>
      <w:r>
        <w:rPr>
          <w:w w:val="105"/>
        </w:rPr>
        <w:t>статусом,</w:t>
      </w:r>
      <w:r>
        <w:rPr>
          <w:spacing w:val="1"/>
          <w:w w:val="105"/>
        </w:rPr>
        <w:t xml:space="preserve"> </w:t>
      </w:r>
      <w:r>
        <w:rPr>
          <w:w w:val="105"/>
        </w:rPr>
        <w:t>имеющая</w:t>
      </w:r>
      <w:r>
        <w:rPr>
          <w:spacing w:val="1"/>
          <w:w w:val="105"/>
        </w:rPr>
        <w:t xml:space="preserve"> </w:t>
      </w:r>
      <w:r>
        <w:rPr>
          <w:w w:val="105"/>
        </w:rPr>
        <w:t>значи-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тельные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заслуги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перед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обществом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государством.</w:t>
      </w:r>
      <w:r>
        <w:rPr>
          <w:spacing w:val="-12"/>
          <w:w w:val="105"/>
        </w:rPr>
        <w:t xml:space="preserve"> </w:t>
      </w:r>
      <w:r>
        <w:rPr>
          <w:w w:val="105"/>
        </w:rPr>
        <w:t>Они</w:t>
      </w:r>
      <w:r>
        <w:rPr>
          <w:spacing w:val="-12"/>
          <w:w w:val="105"/>
        </w:rPr>
        <w:t xml:space="preserve"> </w:t>
      </w:r>
      <w:r>
        <w:rPr>
          <w:w w:val="105"/>
        </w:rPr>
        <w:t>вправе</w:t>
      </w:r>
      <w:r>
        <w:rPr>
          <w:spacing w:val="-12"/>
          <w:w w:val="105"/>
        </w:rPr>
        <w:t xml:space="preserve"> </w:t>
      </w:r>
      <w:r>
        <w:rPr>
          <w:w w:val="105"/>
        </w:rPr>
        <w:t>рас-</w:t>
      </w:r>
      <w:r>
        <w:rPr>
          <w:spacing w:val="-53"/>
          <w:w w:val="105"/>
        </w:rPr>
        <w:t xml:space="preserve"> </w:t>
      </w:r>
      <w:r>
        <w:rPr>
          <w:w w:val="105"/>
        </w:rPr>
        <w:t>считывать на благодарность общества, признание своих заслуг и</w:t>
      </w:r>
      <w:r>
        <w:rPr>
          <w:spacing w:val="1"/>
          <w:w w:val="105"/>
        </w:rPr>
        <w:t xml:space="preserve"> </w:t>
      </w:r>
      <w:r>
        <w:rPr>
          <w:w w:val="105"/>
        </w:rPr>
        <w:t>адекватное</w:t>
      </w:r>
      <w:r>
        <w:rPr>
          <w:spacing w:val="-7"/>
          <w:w w:val="105"/>
        </w:rPr>
        <w:t xml:space="preserve"> </w:t>
      </w:r>
      <w:r>
        <w:rPr>
          <w:w w:val="105"/>
        </w:rPr>
        <w:t>отношение.</w:t>
      </w:r>
    </w:p>
    <w:p w:rsidR="00744E03" w:rsidRDefault="00E40E69">
      <w:pPr>
        <w:pStyle w:val="a3"/>
        <w:spacing w:line="242" w:lineRule="auto"/>
        <w:ind w:right="128"/>
      </w:pPr>
      <w:r>
        <w:rPr>
          <w:w w:val="105"/>
        </w:rPr>
        <w:t>Количество и масштаб социальных проблем в военно-социаль-</w:t>
      </w:r>
      <w:r>
        <w:rPr>
          <w:spacing w:val="-53"/>
          <w:w w:val="105"/>
        </w:rPr>
        <w:t xml:space="preserve"> </w:t>
      </w:r>
      <w:r>
        <w:rPr>
          <w:w w:val="105"/>
        </w:rPr>
        <w:t>ной</w:t>
      </w:r>
      <w:r>
        <w:rPr>
          <w:spacing w:val="-5"/>
          <w:w w:val="105"/>
        </w:rPr>
        <w:t xml:space="preserve"> </w:t>
      </w:r>
      <w:r>
        <w:rPr>
          <w:w w:val="105"/>
        </w:rPr>
        <w:t>сфере</w:t>
      </w:r>
      <w:r>
        <w:rPr>
          <w:spacing w:val="-5"/>
          <w:w w:val="105"/>
        </w:rPr>
        <w:t xml:space="preserve"> </w:t>
      </w:r>
      <w:r>
        <w:rPr>
          <w:w w:val="105"/>
        </w:rPr>
        <w:t>требуют</w:t>
      </w:r>
      <w:r>
        <w:rPr>
          <w:spacing w:val="-6"/>
          <w:w w:val="105"/>
        </w:rPr>
        <w:t xml:space="preserve"> </w:t>
      </w:r>
      <w:r>
        <w:rPr>
          <w:w w:val="105"/>
        </w:rPr>
        <w:t>их</w:t>
      </w:r>
      <w:r>
        <w:rPr>
          <w:spacing w:val="-6"/>
          <w:w w:val="105"/>
        </w:rPr>
        <w:t xml:space="preserve"> </w:t>
      </w:r>
      <w:r>
        <w:rPr>
          <w:w w:val="105"/>
        </w:rPr>
        <w:t>оперативного</w:t>
      </w:r>
      <w:r>
        <w:rPr>
          <w:spacing w:val="-7"/>
          <w:w w:val="105"/>
        </w:rPr>
        <w:t xml:space="preserve"> </w:t>
      </w:r>
      <w:r>
        <w:rPr>
          <w:w w:val="105"/>
        </w:rPr>
        <w:t>решения,</w:t>
      </w:r>
      <w:r>
        <w:rPr>
          <w:spacing w:val="-6"/>
          <w:w w:val="105"/>
        </w:rPr>
        <w:t xml:space="preserve"> </w:t>
      </w:r>
      <w:r>
        <w:rPr>
          <w:w w:val="105"/>
        </w:rPr>
        <w:t>что</w:t>
      </w:r>
      <w:r>
        <w:rPr>
          <w:spacing w:val="-6"/>
          <w:w w:val="105"/>
        </w:rPr>
        <w:t xml:space="preserve"> </w:t>
      </w:r>
      <w:r>
        <w:rPr>
          <w:w w:val="105"/>
        </w:rPr>
        <w:t>невозможно</w:t>
      </w:r>
      <w:r>
        <w:rPr>
          <w:spacing w:val="-5"/>
          <w:w w:val="105"/>
        </w:rPr>
        <w:t xml:space="preserve"> </w:t>
      </w:r>
      <w:r>
        <w:rPr>
          <w:w w:val="105"/>
        </w:rPr>
        <w:t>без</w:t>
      </w:r>
      <w:r>
        <w:rPr>
          <w:spacing w:val="-52"/>
          <w:w w:val="105"/>
        </w:rPr>
        <w:t xml:space="preserve"> </w:t>
      </w:r>
      <w:r>
        <w:rPr>
          <w:w w:val="105"/>
        </w:rPr>
        <w:t>формирования системы социальной работы в особых условиях со</w:t>
      </w:r>
      <w:r>
        <w:rPr>
          <w:spacing w:val="-53"/>
          <w:w w:val="105"/>
        </w:rPr>
        <w:t xml:space="preserve"> </w:t>
      </w:r>
      <w:r>
        <w:rPr>
          <w:w w:val="105"/>
        </w:rPr>
        <w:t>специфическими</w:t>
      </w:r>
      <w:r>
        <w:rPr>
          <w:spacing w:val="11"/>
          <w:w w:val="105"/>
        </w:rPr>
        <w:t xml:space="preserve"> </w:t>
      </w:r>
      <w:r>
        <w:rPr>
          <w:w w:val="105"/>
        </w:rPr>
        <w:t>категориями</w:t>
      </w:r>
      <w:r>
        <w:rPr>
          <w:spacing w:val="12"/>
          <w:w w:val="105"/>
        </w:rPr>
        <w:t xml:space="preserve"> </w:t>
      </w:r>
      <w:r>
        <w:rPr>
          <w:w w:val="105"/>
        </w:rPr>
        <w:t>граждан</w:t>
      </w:r>
      <w:r>
        <w:rPr>
          <w:spacing w:val="11"/>
          <w:w w:val="105"/>
        </w:rPr>
        <w:t xml:space="preserve"> </w:t>
      </w:r>
      <w:r>
        <w:rPr>
          <w:w w:val="105"/>
        </w:rPr>
        <w:t>Российской</w:t>
      </w:r>
      <w:r>
        <w:rPr>
          <w:spacing w:val="12"/>
          <w:w w:val="105"/>
        </w:rPr>
        <w:t xml:space="preserve"> </w:t>
      </w:r>
      <w:r>
        <w:rPr>
          <w:w w:val="105"/>
        </w:rPr>
        <w:t>Федерации.</w:t>
      </w:r>
    </w:p>
    <w:p w:rsidR="00744E03" w:rsidRDefault="00744E03">
      <w:pPr>
        <w:pStyle w:val="a3"/>
        <w:ind w:left="0" w:firstLine="0"/>
        <w:jc w:val="left"/>
        <w:rPr>
          <w:sz w:val="22"/>
        </w:rPr>
      </w:pPr>
    </w:p>
    <w:p w:rsidR="00744E03" w:rsidRDefault="00E40E69">
      <w:pPr>
        <w:pStyle w:val="3"/>
        <w:tabs>
          <w:tab w:val="left" w:pos="1132"/>
        </w:tabs>
        <w:spacing w:before="194"/>
        <w:ind w:right="134" w:hanging="737"/>
      </w:pPr>
      <w:r>
        <w:t>§</w:t>
      </w:r>
      <w:r>
        <w:rPr>
          <w:spacing w:val="31"/>
        </w:rPr>
        <w:t xml:space="preserve"> </w:t>
      </w:r>
      <w:r>
        <w:t>3.</w:t>
      </w:r>
      <w:r>
        <w:tab/>
        <w:t>сущность,</w:t>
      </w:r>
      <w:r>
        <w:rPr>
          <w:spacing w:val="2"/>
        </w:rPr>
        <w:t xml:space="preserve"> </w:t>
      </w:r>
      <w:r>
        <w:t>цели</w:t>
      </w:r>
      <w:r>
        <w:rPr>
          <w:spacing w:val="2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задачи</w:t>
      </w:r>
      <w:r>
        <w:rPr>
          <w:spacing w:val="2"/>
        </w:rPr>
        <w:t xml:space="preserve"> </w:t>
      </w:r>
      <w:r>
        <w:t>социальной</w:t>
      </w:r>
      <w:r>
        <w:rPr>
          <w:spacing w:val="2"/>
        </w:rPr>
        <w:t xml:space="preserve"> </w:t>
      </w:r>
      <w:r>
        <w:t>работы</w:t>
      </w:r>
      <w:r>
        <w:rPr>
          <w:spacing w:val="-62"/>
        </w:rPr>
        <w:t xml:space="preserve"> </w:t>
      </w:r>
      <w:r>
        <w:t>по</w:t>
      </w:r>
      <w:r>
        <w:rPr>
          <w:spacing w:val="9"/>
        </w:rPr>
        <w:t xml:space="preserve"> </w:t>
      </w:r>
      <w:r>
        <w:t>решению</w:t>
      </w:r>
      <w:r>
        <w:rPr>
          <w:spacing w:val="9"/>
        </w:rPr>
        <w:t xml:space="preserve"> </w:t>
      </w:r>
      <w:r>
        <w:t>социальных</w:t>
      </w:r>
      <w:r>
        <w:rPr>
          <w:spacing w:val="9"/>
        </w:rPr>
        <w:t xml:space="preserve"> </w:t>
      </w:r>
      <w:r>
        <w:t>проблем</w:t>
      </w:r>
      <w:r>
        <w:rPr>
          <w:spacing w:val="1"/>
        </w:rPr>
        <w:t xml:space="preserve"> </w:t>
      </w:r>
      <w:r>
        <w:t>военнослужащих</w:t>
      </w:r>
      <w:r>
        <w:rPr>
          <w:spacing w:val="6"/>
        </w:rPr>
        <w:t xml:space="preserve"> </w:t>
      </w:r>
      <w:r>
        <w:t>и</w:t>
      </w:r>
      <w:r>
        <w:rPr>
          <w:spacing w:val="7"/>
        </w:rPr>
        <w:t xml:space="preserve"> </w:t>
      </w:r>
      <w:r>
        <w:t>членов</w:t>
      </w:r>
      <w:r>
        <w:rPr>
          <w:spacing w:val="7"/>
        </w:rPr>
        <w:t xml:space="preserve"> </w:t>
      </w:r>
      <w:r>
        <w:t>их</w:t>
      </w:r>
      <w:r>
        <w:rPr>
          <w:spacing w:val="7"/>
        </w:rPr>
        <w:t xml:space="preserve"> </w:t>
      </w:r>
      <w:r>
        <w:t>семей</w:t>
      </w:r>
    </w:p>
    <w:p w:rsidR="00744E03" w:rsidRDefault="007D1EA3">
      <w:pPr>
        <w:pStyle w:val="a3"/>
        <w:spacing w:before="226" w:line="242" w:lineRule="auto"/>
        <w:ind w:left="111" w:right="123"/>
      </w:pPr>
      <w:r>
        <w:pict>
          <v:shape id="_x0000_s1101" style="position:absolute;left:0;text-align:left;margin-left:49.6pt;margin-top:237.95pt;width:99.25pt;height:.1pt;z-index:-15694848;mso-wrap-distance-left:0;mso-wrap-distance-right:0;mso-position-horizontal-relative:page" coordorigin="992,4759" coordsize="1985,0" path="m992,4759r1984,e" filled="f" strokeweight=".5pt">
            <v:path arrowok="t"/>
            <w10:wrap type="topAndBottom" anchorx="page"/>
          </v:shape>
        </w:pict>
      </w:r>
      <w:r w:rsidR="00E40E69">
        <w:rPr>
          <w:w w:val="105"/>
        </w:rPr>
        <w:t>Как относительно самостоятельный вид деятельности и как са-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мостоятельное</w:t>
      </w:r>
      <w:r w:rsidR="00E40E69">
        <w:rPr>
          <w:spacing w:val="-13"/>
          <w:w w:val="105"/>
        </w:rPr>
        <w:t xml:space="preserve"> </w:t>
      </w:r>
      <w:r w:rsidR="00E40E69">
        <w:rPr>
          <w:w w:val="105"/>
        </w:rPr>
        <w:t>понятие</w:t>
      </w:r>
      <w:r w:rsidR="00E40E69">
        <w:rPr>
          <w:spacing w:val="-13"/>
          <w:w w:val="105"/>
        </w:rPr>
        <w:t xml:space="preserve"> </w:t>
      </w:r>
      <w:r w:rsidR="00E40E69">
        <w:rPr>
          <w:w w:val="105"/>
        </w:rPr>
        <w:t>военно-социальная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работа</w:t>
      </w:r>
      <w:r w:rsidR="00E40E69">
        <w:rPr>
          <w:spacing w:val="-13"/>
          <w:w w:val="105"/>
        </w:rPr>
        <w:t xml:space="preserve"> </w:t>
      </w:r>
      <w:r w:rsidR="00E40E69">
        <w:rPr>
          <w:w w:val="105"/>
        </w:rPr>
        <w:t>в</w:t>
      </w:r>
      <w:r w:rsidR="00E40E69">
        <w:rPr>
          <w:spacing w:val="-13"/>
          <w:w w:val="105"/>
        </w:rPr>
        <w:t xml:space="preserve"> </w:t>
      </w:r>
      <w:r w:rsidR="00E40E69">
        <w:rPr>
          <w:w w:val="105"/>
        </w:rPr>
        <w:t>Вооруженных</w:t>
      </w:r>
      <w:r w:rsidR="00E40E69">
        <w:rPr>
          <w:spacing w:val="-52"/>
          <w:w w:val="105"/>
        </w:rPr>
        <w:t xml:space="preserve"> </w:t>
      </w:r>
      <w:r w:rsidR="00E40E69">
        <w:rPr>
          <w:spacing w:val="-1"/>
          <w:w w:val="105"/>
        </w:rPr>
        <w:t>Силах</w:t>
      </w:r>
      <w:r w:rsidR="00E40E69">
        <w:rPr>
          <w:spacing w:val="-13"/>
          <w:w w:val="105"/>
        </w:rPr>
        <w:t xml:space="preserve"> </w:t>
      </w:r>
      <w:r w:rsidR="00E40E69">
        <w:rPr>
          <w:spacing w:val="-1"/>
          <w:w w:val="105"/>
        </w:rPr>
        <w:t>РФ</w:t>
      </w:r>
      <w:r w:rsidR="00E40E69">
        <w:rPr>
          <w:spacing w:val="-13"/>
          <w:w w:val="105"/>
        </w:rPr>
        <w:t xml:space="preserve"> </w:t>
      </w:r>
      <w:r w:rsidR="00E40E69">
        <w:rPr>
          <w:spacing w:val="-1"/>
          <w:w w:val="105"/>
        </w:rPr>
        <w:t>возникла</w:t>
      </w:r>
      <w:r w:rsidR="00E40E69">
        <w:rPr>
          <w:spacing w:val="-12"/>
          <w:w w:val="105"/>
        </w:rPr>
        <w:t xml:space="preserve"> </w:t>
      </w:r>
      <w:r w:rsidR="00E40E69">
        <w:rPr>
          <w:spacing w:val="-1"/>
          <w:w w:val="105"/>
        </w:rPr>
        <w:t>в</w:t>
      </w:r>
      <w:r w:rsidR="00E40E69">
        <w:rPr>
          <w:spacing w:val="-13"/>
          <w:w w:val="105"/>
        </w:rPr>
        <w:t xml:space="preserve"> </w:t>
      </w:r>
      <w:r w:rsidR="00E40E69">
        <w:rPr>
          <w:spacing w:val="-1"/>
          <w:w w:val="105"/>
        </w:rPr>
        <w:t>начале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1990-х</w:t>
      </w:r>
      <w:r w:rsidR="00E40E69">
        <w:rPr>
          <w:spacing w:val="-13"/>
          <w:w w:val="105"/>
        </w:rPr>
        <w:t xml:space="preserve"> </w:t>
      </w:r>
      <w:r w:rsidR="00E40E69">
        <w:rPr>
          <w:w w:val="105"/>
        </w:rPr>
        <w:t>гг.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Нельзя</w:t>
      </w:r>
      <w:r w:rsidR="00E40E69">
        <w:rPr>
          <w:spacing w:val="-13"/>
          <w:w w:val="105"/>
        </w:rPr>
        <w:t xml:space="preserve"> </w:t>
      </w:r>
      <w:r w:rsidR="00E40E69">
        <w:rPr>
          <w:w w:val="105"/>
        </w:rPr>
        <w:t>сказать,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что</w:t>
      </w:r>
      <w:r w:rsidR="00E40E69">
        <w:rPr>
          <w:spacing w:val="-13"/>
          <w:w w:val="105"/>
        </w:rPr>
        <w:t xml:space="preserve"> </w:t>
      </w:r>
      <w:r w:rsidR="00E40E69">
        <w:rPr>
          <w:w w:val="105"/>
        </w:rPr>
        <w:t>ранее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ее</w:t>
      </w:r>
      <w:r w:rsidR="00E40E69">
        <w:rPr>
          <w:spacing w:val="-53"/>
          <w:w w:val="105"/>
        </w:rPr>
        <w:t xml:space="preserve"> </w:t>
      </w:r>
      <w:r w:rsidR="00E40E69">
        <w:rPr>
          <w:spacing w:val="-3"/>
          <w:w w:val="105"/>
        </w:rPr>
        <w:t>элементы</w:t>
      </w:r>
      <w:r w:rsidR="00E40E69">
        <w:rPr>
          <w:spacing w:val="-13"/>
          <w:w w:val="105"/>
        </w:rPr>
        <w:t xml:space="preserve"> </w:t>
      </w:r>
      <w:r w:rsidR="00E40E69">
        <w:rPr>
          <w:spacing w:val="-2"/>
          <w:w w:val="105"/>
        </w:rPr>
        <w:t>и</w:t>
      </w:r>
      <w:r w:rsidR="00E40E69">
        <w:rPr>
          <w:spacing w:val="-13"/>
          <w:w w:val="105"/>
        </w:rPr>
        <w:t xml:space="preserve"> </w:t>
      </w:r>
      <w:r w:rsidR="00E40E69">
        <w:rPr>
          <w:spacing w:val="-2"/>
          <w:w w:val="105"/>
        </w:rPr>
        <w:t>сама</w:t>
      </w:r>
      <w:r w:rsidR="00E40E69">
        <w:rPr>
          <w:spacing w:val="-13"/>
          <w:w w:val="105"/>
        </w:rPr>
        <w:t xml:space="preserve"> </w:t>
      </w:r>
      <w:r w:rsidR="00E40E69">
        <w:rPr>
          <w:spacing w:val="-2"/>
          <w:w w:val="105"/>
        </w:rPr>
        <w:t>она</w:t>
      </w:r>
      <w:r w:rsidR="00E40E69">
        <w:rPr>
          <w:spacing w:val="-13"/>
          <w:w w:val="105"/>
        </w:rPr>
        <w:t xml:space="preserve"> </w:t>
      </w:r>
      <w:r w:rsidR="00E40E69">
        <w:rPr>
          <w:spacing w:val="-2"/>
          <w:w w:val="105"/>
        </w:rPr>
        <w:t>как</w:t>
      </w:r>
      <w:r w:rsidR="00E40E69">
        <w:rPr>
          <w:spacing w:val="-13"/>
          <w:w w:val="105"/>
        </w:rPr>
        <w:t xml:space="preserve"> </w:t>
      </w:r>
      <w:r w:rsidR="00E40E69">
        <w:rPr>
          <w:spacing w:val="-2"/>
          <w:w w:val="105"/>
        </w:rPr>
        <w:t>явление</w:t>
      </w:r>
      <w:r w:rsidR="00E40E69">
        <w:rPr>
          <w:spacing w:val="-13"/>
          <w:w w:val="105"/>
        </w:rPr>
        <w:t xml:space="preserve"> </w:t>
      </w:r>
      <w:r w:rsidR="00E40E69">
        <w:rPr>
          <w:spacing w:val="-2"/>
          <w:w w:val="105"/>
        </w:rPr>
        <w:t>отсутствовали</w:t>
      </w:r>
      <w:r w:rsidR="00E40E69">
        <w:rPr>
          <w:spacing w:val="-13"/>
          <w:w w:val="105"/>
        </w:rPr>
        <w:t xml:space="preserve"> </w:t>
      </w:r>
      <w:r w:rsidR="00E40E69">
        <w:rPr>
          <w:spacing w:val="-2"/>
          <w:w w:val="105"/>
        </w:rPr>
        <w:t>в</w:t>
      </w:r>
      <w:r w:rsidR="00E40E69">
        <w:rPr>
          <w:spacing w:val="-13"/>
          <w:w w:val="105"/>
        </w:rPr>
        <w:t xml:space="preserve"> </w:t>
      </w:r>
      <w:r w:rsidR="00E40E69">
        <w:rPr>
          <w:spacing w:val="-2"/>
          <w:w w:val="105"/>
        </w:rPr>
        <w:t>Советской</w:t>
      </w:r>
      <w:r w:rsidR="00E40E69">
        <w:rPr>
          <w:spacing w:val="-13"/>
          <w:w w:val="105"/>
        </w:rPr>
        <w:t xml:space="preserve"> </w:t>
      </w:r>
      <w:r w:rsidR="00E40E69">
        <w:rPr>
          <w:spacing w:val="-2"/>
          <w:w w:val="105"/>
        </w:rPr>
        <w:t>Армии</w:t>
      </w:r>
      <w:r w:rsidR="00E40E69">
        <w:rPr>
          <w:spacing w:val="-1"/>
          <w:w w:val="105"/>
        </w:rPr>
        <w:t xml:space="preserve"> </w:t>
      </w:r>
      <w:r w:rsidR="00E40E69">
        <w:rPr>
          <w:w w:val="105"/>
        </w:rPr>
        <w:t>и Военно-Морском Флоте СССР, но в качестве самостоятельного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направления деятельности органов военного управления, коман-</w:t>
      </w:r>
      <w:r w:rsidR="00E40E69">
        <w:rPr>
          <w:spacing w:val="1"/>
          <w:w w:val="105"/>
        </w:rPr>
        <w:t xml:space="preserve"> </w:t>
      </w:r>
      <w:r w:rsidR="00E40E69">
        <w:rPr>
          <w:spacing w:val="-2"/>
          <w:w w:val="105"/>
        </w:rPr>
        <w:t>диров,</w:t>
      </w:r>
      <w:r w:rsidR="00E40E69">
        <w:rPr>
          <w:spacing w:val="-12"/>
          <w:w w:val="105"/>
        </w:rPr>
        <w:t xml:space="preserve"> </w:t>
      </w:r>
      <w:r w:rsidR="00E40E69">
        <w:rPr>
          <w:spacing w:val="-2"/>
          <w:w w:val="105"/>
        </w:rPr>
        <w:t>политических</w:t>
      </w:r>
      <w:r w:rsidR="00E40E69">
        <w:rPr>
          <w:spacing w:val="-11"/>
          <w:w w:val="105"/>
        </w:rPr>
        <w:t xml:space="preserve"> </w:t>
      </w:r>
      <w:r w:rsidR="00E40E69">
        <w:rPr>
          <w:spacing w:val="-2"/>
          <w:w w:val="105"/>
        </w:rPr>
        <w:t>органов</w:t>
      </w:r>
      <w:r w:rsidR="00E40E69">
        <w:rPr>
          <w:spacing w:val="-12"/>
          <w:w w:val="105"/>
        </w:rPr>
        <w:t xml:space="preserve"> </w:t>
      </w:r>
      <w:r w:rsidR="00E40E69">
        <w:rPr>
          <w:spacing w:val="-2"/>
          <w:w w:val="105"/>
        </w:rPr>
        <w:t>она</w:t>
      </w:r>
      <w:r w:rsidR="00E40E69">
        <w:rPr>
          <w:spacing w:val="-11"/>
          <w:w w:val="105"/>
        </w:rPr>
        <w:t xml:space="preserve"> </w:t>
      </w:r>
      <w:r w:rsidR="00E40E69">
        <w:rPr>
          <w:spacing w:val="-2"/>
          <w:w w:val="105"/>
        </w:rPr>
        <w:t>не</w:t>
      </w:r>
      <w:r w:rsidR="00E40E69">
        <w:rPr>
          <w:spacing w:val="-12"/>
          <w:w w:val="105"/>
        </w:rPr>
        <w:t xml:space="preserve"> </w:t>
      </w:r>
      <w:r w:rsidR="00E40E69">
        <w:rPr>
          <w:spacing w:val="-2"/>
          <w:w w:val="105"/>
        </w:rPr>
        <w:t>выделялась.</w:t>
      </w:r>
      <w:r w:rsidR="00E40E69">
        <w:rPr>
          <w:spacing w:val="-11"/>
          <w:w w:val="105"/>
        </w:rPr>
        <w:t xml:space="preserve"> </w:t>
      </w:r>
      <w:r w:rsidR="00E40E69">
        <w:rPr>
          <w:spacing w:val="-1"/>
          <w:w w:val="105"/>
        </w:rPr>
        <w:t>Ее</w:t>
      </w:r>
      <w:r w:rsidR="00E40E69">
        <w:rPr>
          <w:spacing w:val="-12"/>
          <w:w w:val="105"/>
        </w:rPr>
        <w:t xml:space="preserve"> </w:t>
      </w:r>
      <w:r w:rsidR="00E40E69">
        <w:rPr>
          <w:spacing w:val="-1"/>
          <w:w w:val="105"/>
        </w:rPr>
        <w:t>возникновение</w:t>
      </w:r>
      <w:r w:rsidR="00E40E69">
        <w:rPr>
          <w:w w:val="105"/>
        </w:rPr>
        <w:t xml:space="preserve"> </w:t>
      </w:r>
      <w:r w:rsidR="00E40E69">
        <w:rPr>
          <w:spacing w:val="-1"/>
          <w:w w:val="105"/>
        </w:rPr>
        <w:t>связано</w:t>
      </w:r>
      <w:r w:rsidR="00E40E69">
        <w:rPr>
          <w:spacing w:val="-13"/>
          <w:w w:val="105"/>
        </w:rPr>
        <w:t xml:space="preserve"> </w:t>
      </w:r>
      <w:r w:rsidR="00E40E69">
        <w:rPr>
          <w:spacing w:val="-1"/>
          <w:w w:val="105"/>
        </w:rPr>
        <w:t>с</w:t>
      </w:r>
      <w:r w:rsidR="00E40E69">
        <w:rPr>
          <w:spacing w:val="-13"/>
          <w:w w:val="105"/>
        </w:rPr>
        <w:t xml:space="preserve"> </w:t>
      </w:r>
      <w:r w:rsidR="00E40E69">
        <w:rPr>
          <w:spacing w:val="-1"/>
          <w:w w:val="105"/>
        </w:rPr>
        <w:t>нарастанием</w:t>
      </w:r>
      <w:r w:rsidR="00E40E69">
        <w:rPr>
          <w:spacing w:val="-12"/>
          <w:w w:val="105"/>
        </w:rPr>
        <w:t xml:space="preserve"> </w:t>
      </w:r>
      <w:r w:rsidR="00E40E69">
        <w:rPr>
          <w:spacing w:val="-1"/>
          <w:w w:val="105"/>
        </w:rPr>
        <w:t>социально-экономического</w:t>
      </w:r>
      <w:r w:rsidR="00E40E69">
        <w:rPr>
          <w:spacing w:val="-13"/>
          <w:w w:val="105"/>
        </w:rPr>
        <w:t xml:space="preserve"> </w:t>
      </w:r>
      <w:r w:rsidR="00E40E69">
        <w:rPr>
          <w:w w:val="105"/>
        </w:rPr>
        <w:t>кризиса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в</w:t>
      </w:r>
      <w:r w:rsidR="00E40E69">
        <w:rPr>
          <w:spacing w:val="-13"/>
          <w:w w:val="105"/>
        </w:rPr>
        <w:t xml:space="preserve"> </w:t>
      </w:r>
      <w:r w:rsidR="00E40E69">
        <w:rPr>
          <w:w w:val="105"/>
        </w:rPr>
        <w:t>новой</w:t>
      </w:r>
      <w:r w:rsidR="00E40E69">
        <w:rPr>
          <w:spacing w:val="-53"/>
          <w:w w:val="105"/>
        </w:rPr>
        <w:t xml:space="preserve"> </w:t>
      </w:r>
      <w:r w:rsidR="00E40E69">
        <w:rPr>
          <w:spacing w:val="-1"/>
          <w:w w:val="105"/>
        </w:rPr>
        <w:t>России,</w:t>
      </w:r>
      <w:r w:rsidR="00E40E69">
        <w:rPr>
          <w:spacing w:val="-13"/>
          <w:w w:val="105"/>
        </w:rPr>
        <w:t xml:space="preserve"> </w:t>
      </w:r>
      <w:r w:rsidR="00E40E69">
        <w:rPr>
          <w:spacing w:val="-1"/>
          <w:w w:val="105"/>
        </w:rPr>
        <w:t>возникновением</w:t>
      </w:r>
      <w:r w:rsidR="00E40E69">
        <w:rPr>
          <w:spacing w:val="-12"/>
          <w:w w:val="105"/>
        </w:rPr>
        <w:t xml:space="preserve"> </w:t>
      </w:r>
      <w:r w:rsidR="00E40E69">
        <w:rPr>
          <w:spacing w:val="-1"/>
          <w:w w:val="105"/>
        </w:rPr>
        <w:t>множества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социальных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проблем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в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Воору-</w:t>
      </w:r>
      <w:r w:rsidR="00E40E69">
        <w:rPr>
          <w:spacing w:val="-52"/>
          <w:w w:val="105"/>
        </w:rPr>
        <w:t xml:space="preserve"> </w:t>
      </w:r>
      <w:r w:rsidR="00E40E69">
        <w:rPr>
          <w:spacing w:val="-1"/>
          <w:w w:val="105"/>
        </w:rPr>
        <w:t>женных</w:t>
      </w:r>
      <w:r w:rsidR="00E40E69">
        <w:rPr>
          <w:spacing w:val="-13"/>
          <w:w w:val="105"/>
        </w:rPr>
        <w:t xml:space="preserve"> </w:t>
      </w:r>
      <w:r w:rsidR="00E40E69">
        <w:rPr>
          <w:spacing w:val="-1"/>
          <w:w w:val="105"/>
        </w:rPr>
        <w:t>Силах</w:t>
      </w:r>
      <w:r w:rsidR="00E40E69">
        <w:rPr>
          <w:spacing w:val="-12"/>
          <w:w w:val="105"/>
        </w:rPr>
        <w:t xml:space="preserve"> </w:t>
      </w:r>
      <w:r w:rsidR="00E40E69">
        <w:rPr>
          <w:spacing w:val="-1"/>
          <w:w w:val="105"/>
        </w:rPr>
        <w:t>Российской</w:t>
      </w:r>
      <w:r w:rsidR="00E40E69">
        <w:rPr>
          <w:spacing w:val="-13"/>
          <w:w w:val="105"/>
        </w:rPr>
        <w:t xml:space="preserve"> </w:t>
      </w:r>
      <w:r w:rsidR="00E40E69">
        <w:rPr>
          <w:spacing w:val="-1"/>
          <w:w w:val="105"/>
        </w:rPr>
        <w:t>Федерации</w:t>
      </w:r>
      <w:r w:rsidR="00E40E69">
        <w:rPr>
          <w:spacing w:val="-12"/>
          <w:w w:val="105"/>
        </w:rPr>
        <w:t xml:space="preserve"> </w:t>
      </w:r>
      <w:r w:rsidR="00E40E69">
        <w:rPr>
          <w:spacing w:val="-1"/>
          <w:w w:val="105"/>
        </w:rPr>
        <w:t>в</w:t>
      </w:r>
      <w:r w:rsidR="00E40E69">
        <w:rPr>
          <w:spacing w:val="-12"/>
          <w:w w:val="105"/>
        </w:rPr>
        <w:t xml:space="preserve"> </w:t>
      </w:r>
      <w:r w:rsidR="00E40E69">
        <w:rPr>
          <w:spacing w:val="-1"/>
          <w:w w:val="105"/>
        </w:rPr>
        <w:t>начале</w:t>
      </w:r>
      <w:r w:rsidR="00E40E69">
        <w:rPr>
          <w:spacing w:val="-13"/>
          <w:w w:val="105"/>
        </w:rPr>
        <w:t xml:space="preserve"> </w:t>
      </w:r>
      <w:r w:rsidR="00E40E69">
        <w:rPr>
          <w:spacing w:val="-1"/>
          <w:w w:val="105"/>
        </w:rPr>
        <w:t>90-х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гг.</w:t>
      </w:r>
      <w:r w:rsidR="00E40E69">
        <w:rPr>
          <w:spacing w:val="-13"/>
          <w:w w:val="105"/>
        </w:rPr>
        <w:t xml:space="preserve"> </w:t>
      </w:r>
      <w:r w:rsidR="00E40E69">
        <w:rPr>
          <w:w w:val="105"/>
        </w:rPr>
        <w:t>Угроза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рас-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пада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военной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организации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государства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вызвала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необходимость</w:t>
      </w:r>
      <w:r w:rsidR="00E40E69">
        <w:rPr>
          <w:spacing w:val="-54"/>
          <w:w w:val="105"/>
        </w:rPr>
        <w:t xml:space="preserve"> </w:t>
      </w:r>
      <w:r w:rsidR="00E40E69">
        <w:rPr>
          <w:spacing w:val="-2"/>
          <w:w w:val="105"/>
        </w:rPr>
        <w:t>формирования</w:t>
      </w:r>
      <w:r w:rsidR="00E40E69">
        <w:rPr>
          <w:spacing w:val="-15"/>
          <w:w w:val="105"/>
        </w:rPr>
        <w:t xml:space="preserve"> </w:t>
      </w:r>
      <w:r w:rsidR="00E40E69">
        <w:rPr>
          <w:spacing w:val="-2"/>
          <w:w w:val="105"/>
        </w:rPr>
        <w:t>системы</w:t>
      </w:r>
      <w:r w:rsidR="00E40E69">
        <w:rPr>
          <w:spacing w:val="-14"/>
          <w:w w:val="105"/>
        </w:rPr>
        <w:t xml:space="preserve"> </w:t>
      </w:r>
      <w:r w:rsidR="00E40E69">
        <w:rPr>
          <w:spacing w:val="-2"/>
          <w:w w:val="105"/>
        </w:rPr>
        <w:t>социальной</w:t>
      </w:r>
      <w:r w:rsidR="00E40E69">
        <w:rPr>
          <w:spacing w:val="-14"/>
          <w:w w:val="105"/>
        </w:rPr>
        <w:t xml:space="preserve"> </w:t>
      </w:r>
      <w:r w:rsidR="00E40E69">
        <w:rPr>
          <w:spacing w:val="-2"/>
          <w:w w:val="105"/>
        </w:rPr>
        <w:t>защиты</w:t>
      </w:r>
      <w:r w:rsidR="00E40E69">
        <w:rPr>
          <w:spacing w:val="-14"/>
          <w:w w:val="105"/>
        </w:rPr>
        <w:t xml:space="preserve"> </w:t>
      </w:r>
      <w:r w:rsidR="00E40E69">
        <w:rPr>
          <w:spacing w:val="-1"/>
          <w:w w:val="105"/>
        </w:rPr>
        <w:t>прав</w:t>
      </w:r>
      <w:r w:rsidR="00E40E69">
        <w:rPr>
          <w:spacing w:val="-14"/>
          <w:w w:val="105"/>
        </w:rPr>
        <w:t xml:space="preserve"> </w:t>
      </w:r>
      <w:r w:rsidR="00E40E69">
        <w:rPr>
          <w:spacing w:val="-1"/>
          <w:w w:val="105"/>
        </w:rPr>
        <w:t>военнослужащих,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ее организационного и теоретического обеспечения. Кроме того,</w:t>
      </w:r>
      <w:r w:rsidR="00E40E69">
        <w:rPr>
          <w:spacing w:val="1"/>
          <w:w w:val="105"/>
        </w:rPr>
        <w:t xml:space="preserve"> </w:t>
      </w:r>
      <w:r w:rsidR="00E40E69">
        <w:rPr>
          <w:spacing w:val="-1"/>
          <w:w w:val="105"/>
        </w:rPr>
        <w:t>курс</w:t>
      </w:r>
      <w:r w:rsidR="00E40E69">
        <w:rPr>
          <w:spacing w:val="-12"/>
          <w:w w:val="105"/>
        </w:rPr>
        <w:t xml:space="preserve"> </w:t>
      </w:r>
      <w:r w:rsidR="00E40E69">
        <w:rPr>
          <w:spacing w:val="-1"/>
          <w:w w:val="105"/>
        </w:rPr>
        <w:t>на</w:t>
      </w:r>
      <w:r w:rsidR="00E40E69">
        <w:rPr>
          <w:spacing w:val="-12"/>
          <w:w w:val="105"/>
        </w:rPr>
        <w:t xml:space="preserve"> </w:t>
      </w:r>
      <w:r w:rsidR="00E40E69">
        <w:rPr>
          <w:spacing w:val="-1"/>
          <w:w w:val="105"/>
        </w:rPr>
        <w:t>формирование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правового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государства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не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мог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не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отразиться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на практике функционирования военно-социальной сферы. В сво-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ем развитии деятельность по развертыванию социальной защиты</w:t>
      </w:r>
      <w:r w:rsidR="00E40E69">
        <w:rPr>
          <w:spacing w:val="1"/>
          <w:w w:val="105"/>
        </w:rPr>
        <w:t xml:space="preserve"> </w:t>
      </w:r>
      <w:r w:rsidR="00E40E69">
        <w:rPr>
          <w:spacing w:val="-3"/>
          <w:w w:val="105"/>
        </w:rPr>
        <w:t>военнослужащих</w:t>
      </w:r>
      <w:r w:rsidR="00E40E69">
        <w:rPr>
          <w:spacing w:val="-12"/>
          <w:w w:val="105"/>
        </w:rPr>
        <w:t xml:space="preserve"> </w:t>
      </w:r>
      <w:r w:rsidR="00E40E69">
        <w:rPr>
          <w:spacing w:val="-3"/>
          <w:w w:val="105"/>
        </w:rPr>
        <w:t>получила</w:t>
      </w:r>
      <w:r w:rsidR="00E40E69">
        <w:rPr>
          <w:spacing w:val="-11"/>
          <w:w w:val="105"/>
        </w:rPr>
        <w:t xml:space="preserve"> </w:t>
      </w:r>
      <w:r w:rsidR="00E40E69">
        <w:rPr>
          <w:spacing w:val="-3"/>
          <w:w w:val="105"/>
        </w:rPr>
        <w:t>название</w:t>
      </w:r>
      <w:r w:rsidR="00E40E69">
        <w:rPr>
          <w:spacing w:val="-11"/>
          <w:w w:val="105"/>
        </w:rPr>
        <w:t xml:space="preserve"> </w:t>
      </w:r>
      <w:r w:rsidR="00E40E69">
        <w:rPr>
          <w:spacing w:val="-3"/>
          <w:w w:val="105"/>
        </w:rPr>
        <w:t>«социально-правовая</w:t>
      </w:r>
      <w:r w:rsidR="00E40E69">
        <w:rPr>
          <w:spacing w:val="-11"/>
          <w:w w:val="105"/>
        </w:rPr>
        <w:t xml:space="preserve"> </w:t>
      </w:r>
      <w:r w:rsidR="00E40E69">
        <w:rPr>
          <w:spacing w:val="-2"/>
          <w:w w:val="105"/>
        </w:rPr>
        <w:t>работа»</w:t>
      </w:r>
      <w:r w:rsidR="00E40E69">
        <w:rPr>
          <w:spacing w:val="-2"/>
          <w:w w:val="105"/>
          <w:position w:val="6"/>
          <w:sz w:val="14"/>
        </w:rPr>
        <w:t>1</w:t>
      </w:r>
      <w:r w:rsidR="00E40E69">
        <w:rPr>
          <w:spacing w:val="-2"/>
          <w:w w:val="105"/>
        </w:rPr>
        <w:t>,</w:t>
      </w:r>
      <w:r w:rsidR="00E40E69">
        <w:rPr>
          <w:spacing w:val="-53"/>
          <w:w w:val="105"/>
        </w:rPr>
        <w:t xml:space="preserve"> </w:t>
      </w:r>
      <w:r w:rsidR="00E40E69">
        <w:t>а</w:t>
      </w:r>
      <w:r w:rsidR="00E40E69">
        <w:rPr>
          <w:spacing w:val="-5"/>
        </w:rPr>
        <w:t xml:space="preserve"> </w:t>
      </w:r>
      <w:r w:rsidR="00E40E69">
        <w:t>в</w:t>
      </w:r>
      <w:r w:rsidR="00E40E69">
        <w:rPr>
          <w:spacing w:val="-5"/>
        </w:rPr>
        <w:t xml:space="preserve"> </w:t>
      </w:r>
      <w:r w:rsidR="00E40E69">
        <w:t>1995</w:t>
      </w:r>
      <w:r w:rsidR="00E40E69">
        <w:rPr>
          <w:spacing w:val="-5"/>
        </w:rPr>
        <w:t xml:space="preserve"> </w:t>
      </w:r>
      <w:r w:rsidR="00E40E69">
        <w:t>г.</w:t>
      </w:r>
      <w:r w:rsidR="00E40E69">
        <w:rPr>
          <w:spacing w:val="-4"/>
        </w:rPr>
        <w:t xml:space="preserve"> </w:t>
      </w:r>
      <w:r w:rsidR="00E40E69">
        <w:t>—</w:t>
      </w:r>
      <w:r w:rsidR="00E40E69">
        <w:rPr>
          <w:spacing w:val="-5"/>
        </w:rPr>
        <w:t xml:space="preserve"> </w:t>
      </w:r>
      <w:r w:rsidR="00E40E69">
        <w:t>«военно-социальная</w:t>
      </w:r>
      <w:r w:rsidR="00E40E69">
        <w:rPr>
          <w:spacing w:val="-5"/>
        </w:rPr>
        <w:t xml:space="preserve"> </w:t>
      </w:r>
      <w:r w:rsidR="00E40E69">
        <w:t>работа»</w:t>
      </w:r>
      <w:r w:rsidR="00E40E69">
        <w:rPr>
          <w:position w:val="6"/>
          <w:sz w:val="14"/>
        </w:rPr>
        <w:t>2</w:t>
      </w:r>
      <w:r w:rsidR="00E40E69">
        <w:t>.</w:t>
      </w:r>
    </w:p>
    <w:p w:rsidR="00744E03" w:rsidRDefault="00E40E69">
      <w:pPr>
        <w:spacing w:before="5"/>
        <w:ind w:left="395" w:right="129" w:hanging="284"/>
        <w:jc w:val="both"/>
        <w:rPr>
          <w:sz w:val="19"/>
        </w:rPr>
      </w:pPr>
      <w:r>
        <w:rPr>
          <w:w w:val="105"/>
          <w:position w:val="6"/>
          <w:sz w:val="13"/>
        </w:rPr>
        <w:t>1</w:t>
      </w:r>
      <w:r>
        <w:rPr>
          <w:spacing w:val="1"/>
          <w:w w:val="105"/>
          <w:position w:val="6"/>
          <w:sz w:val="13"/>
        </w:rPr>
        <w:t xml:space="preserve"> </w:t>
      </w:r>
      <w:r>
        <w:rPr>
          <w:w w:val="105"/>
          <w:sz w:val="19"/>
        </w:rPr>
        <w:t>См.: Директива заместителя министра обороны РФ «О мерах по орга-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>низации социально-правовой работы в Вооруженных Силах Россий-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ской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Федерации»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от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4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января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1993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года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№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ДЗ-1.</w:t>
      </w:r>
    </w:p>
    <w:p w:rsidR="00744E03" w:rsidRDefault="00E40E69">
      <w:pPr>
        <w:spacing w:before="2"/>
        <w:ind w:left="395" w:right="129" w:hanging="284"/>
        <w:jc w:val="both"/>
        <w:rPr>
          <w:sz w:val="19"/>
        </w:rPr>
      </w:pPr>
      <w:r>
        <w:rPr>
          <w:w w:val="105"/>
          <w:position w:val="6"/>
          <w:sz w:val="13"/>
        </w:rPr>
        <w:t>2</w:t>
      </w:r>
      <w:r>
        <w:rPr>
          <w:spacing w:val="1"/>
          <w:w w:val="105"/>
          <w:position w:val="6"/>
          <w:sz w:val="13"/>
        </w:rPr>
        <w:t xml:space="preserve"> </w:t>
      </w:r>
      <w:r>
        <w:rPr>
          <w:w w:val="105"/>
          <w:sz w:val="19"/>
        </w:rPr>
        <w:t>См.: Приказ министра обороны РФ «О совершенствовании системы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воспитательной работы в Вооруженных Силах Российской Федера-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ции»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от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5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июля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1995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года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№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235.</w:t>
      </w:r>
    </w:p>
    <w:p w:rsidR="00744E03" w:rsidRDefault="00744E03">
      <w:pPr>
        <w:jc w:val="both"/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left="111" w:right="123"/>
      </w:pPr>
      <w:r>
        <w:rPr>
          <w:spacing w:val="-2"/>
          <w:w w:val="105"/>
        </w:rPr>
        <w:lastRenderedPageBreak/>
        <w:t>Данные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наименования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свидетельствуют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том,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что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деятельность</w:t>
      </w:r>
      <w:r>
        <w:rPr>
          <w:spacing w:val="-53"/>
          <w:w w:val="105"/>
        </w:rPr>
        <w:t xml:space="preserve"> </w:t>
      </w:r>
      <w:r>
        <w:rPr>
          <w:w w:val="105"/>
        </w:rPr>
        <w:t>ее субъектов направлена на поддержание социально-правового</w:t>
      </w:r>
      <w:r>
        <w:rPr>
          <w:spacing w:val="1"/>
          <w:w w:val="105"/>
        </w:rPr>
        <w:t xml:space="preserve"> </w:t>
      </w:r>
      <w:r>
        <w:rPr>
          <w:w w:val="105"/>
        </w:rPr>
        <w:t>режима</w:t>
      </w:r>
      <w:r>
        <w:rPr>
          <w:spacing w:val="1"/>
          <w:w w:val="105"/>
        </w:rPr>
        <w:t xml:space="preserve"> </w:t>
      </w:r>
      <w:r>
        <w:rPr>
          <w:w w:val="105"/>
        </w:rPr>
        <w:t>функционирования</w:t>
      </w:r>
      <w:r>
        <w:rPr>
          <w:spacing w:val="1"/>
          <w:w w:val="105"/>
        </w:rPr>
        <w:t xml:space="preserve"> </w:t>
      </w:r>
      <w:r>
        <w:rPr>
          <w:w w:val="105"/>
        </w:rPr>
        <w:t>Вооруженных</w:t>
      </w:r>
      <w:r>
        <w:rPr>
          <w:spacing w:val="1"/>
          <w:w w:val="105"/>
        </w:rPr>
        <w:t xml:space="preserve"> </w:t>
      </w:r>
      <w:r>
        <w:rPr>
          <w:w w:val="105"/>
        </w:rPr>
        <w:t>Сил,</w:t>
      </w:r>
      <w:r>
        <w:rPr>
          <w:spacing w:val="1"/>
          <w:w w:val="105"/>
        </w:rPr>
        <w:t xml:space="preserve"> </w:t>
      </w:r>
      <w:r>
        <w:rPr>
          <w:w w:val="105"/>
        </w:rPr>
        <w:t>закрепленного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российским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законодательством.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Это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также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проявляется</w:t>
      </w:r>
      <w:r>
        <w:rPr>
          <w:spacing w:val="-11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названии</w:t>
      </w:r>
      <w:r>
        <w:rPr>
          <w:spacing w:val="-53"/>
          <w:w w:val="105"/>
        </w:rPr>
        <w:t xml:space="preserve"> </w:t>
      </w:r>
      <w:r>
        <w:rPr>
          <w:w w:val="105"/>
        </w:rPr>
        <w:t>должности лица, на которое возложена прямая обязанность реа-</w:t>
      </w:r>
      <w:r>
        <w:rPr>
          <w:spacing w:val="1"/>
          <w:w w:val="105"/>
        </w:rPr>
        <w:t xml:space="preserve"> </w:t>
      </w:r>
      <w:r>
        <w:rPr>
          <w:w w:val="105"/>
        </w:rPr>
        <w:t xml:space="preserve">лизации функций военно-социальной работы, — </w:t>
      </w:r>
      <w:r>
        <w:rPr>
          <w:i/>
          <w:w w:val="105"/>
        </w:rPr>
        <w:t>офицер по соци-</w:t>
      </w:r>
      <w:r>
        <w:rPr>
          <w:i/>
          <w:spacing w:val="1"/>
          <w:w w:val="105"/>
        </w:rPr>
        <w:t xml:space="preserve"> </w:t>
      </w:r>
      <w:r>
        <w:rPr>
          <w:i/>
        </w:rPr>
        <w:t>альной</w:t>
      </w:r>
      <w:r>
        <w:rPr>
          <w:i/>
          <w:spacing w:val="-11"/>
        </w:rPr>
        <w:t xml:space="preserve"> </w:t>
      </w:r>
      <w:r>
        <w:rPr>
          <w:i/>
        </w:rPr>
        <w:t>работе</w:t>
      </w:r>
      <w:r>
        <w:rPr>
          <w:i/>
          <w:spacing w:val="-10"/>
        </w:rPr>
        <w:t xml:space="preserve"> </w:t>
      </w:r>
      <w:r>
        <w:rPr>
          <w:i/>
        </w:rPr>
        <w:t>и</w:t>
      </w:r>
      <w:r>
        <w:rPr>
          <w:i/>
          <w:spacing w:val="-10"/>
        </w:rPr>
        <w:t xml:space="preserve"> </w:t>
      </w:r>
      <w:r>
        <w:rPr>
          <w:i/>
        </w:rPr>
        <w:t>профилактике</w:t>
      </w:r>
      <w:r>
        <w:rPr>
          <w:i/>
          <w:spacing w:val="-10"/>
        </w:rPr>
        <w:t xml:space="preserve"> </w:t>
      </w:r>
      <w:r>
        <w:rPr>
          <w:i/>
        </w:rPr>
        <w:t>правонарушений</w:t>
      </w:r>
      <w:r>
        <w:t>,</w:t>
      </w:r>
      <w:r>
        <w:rPr>
          <w:spacing w:val="-10"/>
        </w:rPr>
        <w:t xml:space="preserve"> </w:t>
      </w:r>
      <w:r>
        <w:t>из</w:t>
      </w:r>
      <w:r>
        <w:rPr>
          <w:spacing w:val="-10"/>
        </w:rPr>
        <w:t xml:space="preserve"> </w:t>
      </w:r>
      <w:r>
        <w:t>чего</w:t>
      </w:r>
      <w:r>
        <w:rPr>
          <w:spacing w:val="-10"/>
        </w:rPr>
        <w:t xml:space="preserve"> </w:t>
      </w:r>
      <w:r>
        <w:t>следует,</w:t>
      </w:r>
      <w:r>
        <w:rPr>
          <w:spacing w:val="-10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rPr>
          <w:w w:val="105"/>
        </w:rPr>
        <w:t>данное</w:t>
      </w:r>
      <w:r>
        <w:rPr>
          <w:spacing w:val="-5"/>
          <w:w w:val="105"/>
        </w:rPr>
        <w:t xml:space="preserve"> </w:t>
      </w:r>
      <w:r>
        <w:rPr>
          <w:w w:val="105"/>
        </w:rPr>
        <w:t>лицо</w:t>
      </w:r>
      <w:r>
        <w:rPr>
          <w:spacing w:val="-4"/>
          <w:w w:val="105"/>
        </w:rPr>
        <w:t xml:space="preserve"> </w:t>
      </w:r>
      <w:r>
        <w:rPr>
          <w:w w:val="105"/>
        </w:rPr>
        <w:t>выполняет</w:t>
      </w:r>
      <w:r>
        <w:rPr>
          <w:spacing w:val="-4"/>
          <w:w w:val="105"/>
        </w:rPr>
        <w:t xml:space="preserve"> </w:t>
      </w:r>
      <w:r>
        <w:rPr>
          <w:w w:val="105"/>
        </w:rPr>
        <w:t>два</w:t>
      </w:r>
      <w:r>
        <w:rPr>
          <w:spacing w:val="-5"/>
          <w:w w:val="105"/>
        </w:rPr>
        <w:t xml:space="preserve"> </w:t>
      </w:r>
      <w:r>
        <w:rPr>
          <w:w w:val="105"/>
        </w:rPr>
        <w:t>основных</w:t>
      </w:r>
      <w:r>
        <w:rPr>
          <w:spacing w:val="-4"/>
          <w:w w:val="105"/>
        </w:rPr>
        <w:t xml:space="preserve"> </w:t>
      </w:r>
      <w:r>
        <w:rPr>
          <w:w w:val="105"/>
        </w:rPr>
        <w:t>вида</w:t>
      </w:r>
      <w:r>
        <w:rPr>
          <w:spacing w:val="-4"/>
          <w:w w:val="105"/>
        </w:rPr>
        <w:t xml:space="preserve"> </w:t>
      </w:r>
      <w:r>
        <w:rPr>
          <w:w w:val="105"/>
        </w:rPr>
        <w:t>деятельности: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9"/>
        <w:rPr>
          <w:sz w:val="21"/>
        </w:rPr>
      </w:pPr>
      <w:r>
        <w:rPr>
          <w:w w:val="105"/>
          <w:sz w:val="21"/>
        </w:rPr>
        <w:t>обеспечение и организация социальной защиты, социальной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поддержки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социальной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помощи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военнослужащим,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членам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их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семей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гражданскому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персоналу;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30"/>
        <w:rPr>
          <w:sz w:val="21"/>
        </w:rPr>
      </w:pPr>
      <w:r>
        <w:rPr>
          <w:w w:val="105"/>
          <w:sz w:val="21"/>
        </w:rPr>
        <w:t>организация правовой работы и правового воспитания военно-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служащих, формирование у них дисциплинированности и пра-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вовой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культуры.</w:t>
      </w:r>
    </w:p>
    <w:p w:rsidR="00744E03" w:rsidRDefault="00E40E69">
      <w:pPr>
        <w:pStyle w:val="a3"/>
        <w:spacing w:line="241" w:lineRule="exact"/>
        <w:ind w:left="395" w:firstLine="0"/>
      </w:pPr>
      <w:r>
        <w:rPr>
          <w:w w:val="105"/>
        </w:rPr>
        <w:t>Различные</w:t>
      </w:r>
      <w:r>
        <w:rPr>
          <w:spacing w:val="33"/>
          <w:w w:val="105"/>
        </w:rPr>
        <w:t xml:space="preserve"> </w:t>
      </w:r>
      <w:r>
        <w:rPr>
          <w:w w:val="105"/>
        </w:rPr>
        <w:t>аспекты</w:t>
      </w:r>
      <w:r>
        <w:rPr>
          <w:spacing w:val="33"/>
          <w:w w:val="105"/>
        </w:rPr>
        <w:t xml:space="preserve"> </w:t>
      </w:r>
      <w:r>
        <w:rPr>
          <w:w w:val="105"/>
        </w:rPr>
        <w:t>военно-социальной</w:t>
      </w:r>
      <w:r>
        <w:rPr>
          <w:spacing w:val="33"/>
          <w:w w:val="105"/>
        </w:rPr>
        <w:t xml:space="preserve"> </w:t>
      </w:r>
      <w:r>
        <w:rPr>
          <w:w w:val="105"/>
        </w:rPr>
        <w:t>работы</w:t>
      </w:r>
      <w:r>
        <w:rPr>
          <w:spacing w:val="33"/>
          <w:w w:val="105"/>
        </w:rPr>
        <w:t xml:space="preserve"> </w:t>
      </w:r>
      <w:r>
        <w:rPr>
          <w:w w:val="105"/>
        </w:rPr>
        <w:t>закреплены</w:t>
      </w:r>
      <w:r>
        <w:rPr>
          <w:spacing w:val="33"/>
          <w:w w:val="105"/>
        </w:rPr>
        <w:t xml:space="preserve"> </w:t>
      </w:r>
      <w:r>
        <w:rPr>
          <w:w w:val="105"/>
        </w:rPr>
        <w:t>в</w:t>
      </w:r>
    </w:p>
    <w:p w:rsidR="00744E03" w:rsidRDefault="00E40E69">
      <w:pPr>
        <w:pStyle w:val="a3"/>
        <w:spacing w:line="242" w:lineRule="auto"/>
        <w:ind w:right="129" w:firstLine="0"/>
      </w:pPr>
      <w:r>
        <w:rPr>
          <w:w w:val="105"/>
        </w:rPr>
        <w:t>функциональных обязанностях различных должностных лиц, и в</w:t>
      </w:r>
      <w:r>
        <w:rPr>
          <w:spacing w:val="1"/>
          <w:w w:val="105"/>
        </w:rPr>
        <w:t xml:space="preserve"> </w:t>
      </w:r>
      <w:r>
        <w:rPr>
          <w:spacing w:val="-4"/>
          <w:w w:val="105"/>
        </w:rPr>
        <w:t>первую</w:t>
      </w:r>
      <w:r>
        <w:rPr>
          <w:spacing w:val="-15"/>
          <w:w w:val="105"/>
        </w:rPr>
        <w:t xml:space="preserve"> </w:t>
      </w:r>
      <w:r>
        <w:rPr>
          <w:spacing w:val="-4"/>
          <w:w w:val="105"/>
        </w:rPr>
        <w:t>очередь</w:t>
      </w:r>
      <w:r>
        <w:rPr>
          <w:spacing w:val="-15"/>
          <w:w w:val="105"/>
        </w:rPr>
        <w:t xml:space="preserve"> </w:t>
      </w:r>
      <w:r>
        <w:rPr>
          <w:spacing w:val="-4"/>
          <w:w w:val="105"/>
        </w:rPr>
        <w:t>командного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состава</w:t>
      </w:r>
      <w:r>
        <w:rPr>
          <w:spacing w:val="-15"/>
          <w:w w:val="105"/>
        </w:rPr>
        <w:t xml:space="preserve"> </w:t>
      </w:r>
      <w:r>
        <w:rPr>
          <w:spacing w:val="-3"/>
          <w:w w:val="105"/>
        </w:rPr>
        <w:t>и</w:t>
      </w:r>
      <w:r>
        <w:rPr>
          <w:spacing w:val="-15"/>
          <w:w w:val="105"/>
        </w:rPr>
        <w:t xml:space="preserve"> </w:t>
      </w:r>
      <w:r>
        <w:rPr>
          <w:spacing w:val="-3"/>
          <w:w w:val="105"/>
        </w:rPr>
        <w:t>органов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воспитательной</w:t>
      </w:r>
      <w:r>
        <w:rPr>
          <w:spacing w:val="-15"/>
          <w:w w:val="105"/>
        </w:rPr>
        <w:t xml:space="preserve"> </w:t>
      </w:r>
      <w:r>
        <w:rPr>
          <w:spacing w:val="-3"/>
          <w:w w:val="105"/>
        </w:rPr>
        <w:t>рабо-</w:t>
      </w:r>
      <w:r>
        <w:rPr>
          <w:spacing w:val="-52"/>
          <w:w w:val="105"/>
        </w:rPr>
        <w:t xml:space="preserve"> </w:t>
      </w:r>
      <w:r>
        <w:rPr>
          <w:spacing w:val="-1"/>
          <w:w w:val="105"/>
        </w:rPr>
        <w:t>ты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Вооруженных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Сил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Российской</w:t>
      </w:r>
      <w:r>
        <w:rPr>
          <w:spacing w:val="-13"/>
          <w:w w:val="105"/>
        </w:rPr>
        <w:t xml:space="preserve"> </w:t>
      </w:r>
      <w:r>
        <w:rPr>
          <w:w w:val="105"/>
        </w:rPr>
        <w:t>Федерации.</w:t>
      </w:r>
      <w:r>
        <w:rPr>
          <w:spacing w:val="-12"/>
          <w:w w:val="105"/>
        </w:rPr>
        <w:t xml:space="preserve"> </w:t>
      </w:r>
      <w:r>
        <w:rPr>
          <w:w w:val="105"/>
        </w:rPr>
        <w:t>Подготовка</w:t>
      </w:r>
      <w:r>
        <w:rPr>
          <w:spacing w:val="-13"/>
          <w:w w:val="105"/>
        </w:rPr>
        <w:t xml:space="preserve"> </w:t>
      </w:r>
      <w:r>
        <w:rPr>
          <w:w w:val="105"/>
        </w:rPr>
        <w:t>специа-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листов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области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военно-социальной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работы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Российской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Федера-</w:t>
      </w:r>
      <w:r>
        <w:rPr>
          <w:spacing w:val="-53"/>
          <w:w w:val="105"/>
        </w:rPr>
        <w:t xml:space="preserve"> </w:t>
      </w:r>
      <w:r>
        <w:rPr>
          <w:w w:val="105"/>
        </w:rPr>
        <w:t>ции</w:t>
      </w:r>
      <w:r>
        <w:rPr>
          <w:spacing w:val="10"/>
          <w:w w:val="105"/>
        </w:rPr>
        <w:t xml:space="preserve"> </w:t>
      </w:r>
      <w:r>
        <w:rPr>
          <w:w w:val="105"/>
        </w:rPr>
        <w:t>и</w:t>
      </w:r>
      <w:r>
        <w:rPr>
          <w:spacing w:val="10"/>
          <w:w w:val="105"/>
        </w:rPr>
        <w:t xml:space="preserve"> </w:t>
      </w:r>
      <w:r>
        <w:rPr>
          <w:w w:val="105"/>
        </w:rPr>
        <w:t>других</w:t>
      </w:r>
      <w:r>
        <w:rPr>
          <w:spacing w:val="11"/>
          <w:w w:val="105"/>
        </w:rPr>
        <w:t xml:space="preserve"> </w:t>
      </w:r>
      <w:r>
        <w:rPr>
          <w:w w:val="105"/>
        </w:rPr>
        <w:t>воинских</w:t>
      </w:r>
      <w:r>
        <w:rPr>
          <w:spacing w:val="10"/>
          <w:w w:val="105"/>
        </w:rPr>
        <w:t xml:space="preserve"> </w:t>
      </w:r>
      <w:r>
        <w:rPr>
          <w:w w:val="105"/>
        </w:rPr>
        <w:t>формирований</w:t>
      </w:r>
      <w:r>
        <w:rPr>
          <w:spacing w:val="10"/>
          <w:w w:val="105"/>
        </w:rPr>
        <w:t xml:space="preserve"> </w:t>
      </w:r>
      <w:r>
        <w:rPr>
          <w:w w:val="105"/>
        </w:rPr>
        <w:t>ведется</w:t>
      </w:r>
      <w:r>
        <w:rPr>
          <w:spacing w:val="11"/>
          <w:w w:val="105"/>
        </w:rPr>
        <w:t xml:space="preserve"> </w:t>
      </w:r>
      <w:r>
        <w:rPr>
          <w:w w:val="105"/>
        </w:rPr>
        <w:t>по</w:t>
      </w:r>
      <w:r>
        <w:rPr>
          <w:spacing w:val="10"/>
          <w:w w:val="105"/>
        </w:rPr>
        <w:t xml:space="preserve"> </w:t>
      </w:r>
      <w:r>
        <w:rPr>
          <w:w w:val="105"/>
        </w:rPr>
        <w:t>специальности</w:t>
      </w:r>
    </w:p>
    <w:p w:rsidR="00744E03" w:rsidRDefault="00E40E69">
      <w:pPr>
        <w:pStyle w:val="a3"/>
        <w:spacing w:line="242" w:lineRule="auto"/>
        <w:ind w:right="126" w:firstLine="0"/>
      </w:pPr>
      <w:r>
        <w:t>«социальная работа» с середины 1990-х гг. в Военном университете</w:t>
      </w:r>
      <w:r>
        <w:rPr>
          <w:spacing w:val="1"/>
        </w:rPr>
        <w:t xml:space="preserve"> </w:t>
      </w:r>
      <w:r>
        <w:rPr>
          <w:spacing w:val="-3"/>
          <w:w w:val="105"/>
        </w:rPr>
        <w:t>Министерства</w:t>
      </w:r>
      <w:r>
        <w:rPr>
          <w:spacing w:val="-15"/>
          <w:w w:val="105"/>
        </w:rPr>
        <w:t xml:space="preserve"> </w:t>
      </w:r>
      <w:r>
        <w:rPr>
          <w:spacing w:val="-3"/>
          <w:w w:val="105"/>
        </w:rPr>
        <w:t>обороны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РФ.</w:t>
      </w:r>
      <w:r>
        <w:rPr>
          <w:spacing w:val="-15"/>
          <w:w w:val="105"/>
        </w:rPr>
        <w:t xml:space="preserve"> </w:t>
      </w:r>
      <w:r>
        <w:rPr>
          <w:spacing w:val="-3"/>
          <w:w w:val="105"/>
        </w:rPr>
        <w:t>Сегодня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несколько</w:t>
      </w:r>
      <w:r>
        <w:rPr>
          <w:spacing w:val="-15"/>
          <w:w w:val="105"/>
        </w:rPr>
        <w:t xml:space="preserve"> </w:t>
      </w:r>
      <w:r>
        <w:rPr>
          <w:spacing w:val="-2"/>
          <w:w w:val="105"/>
        </w:rPr>
        <w:t>военных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вузов</w:t>
      </w:r>
      <w:r>
        <w:rPr>
          <w:spacing w:val="-15"/>
          <w:w w:val="105"/>
        </w:rPr>
        <w:t xml:space="preserve"> </w:t>
      </w:r>
      <w:r>
        <w:rPr>
          <w:spacing w:val="-2"/>
          <w:w w:val="105"/>
        </w:rPr>
        <w:t>обес-</w:t>
      </w:r>
      <w:r>
        <w:rPr>
          <w:spacing w:val="-52"/>
          <w:w w:val="105"/>
        </w:rPr>
        <w:t xml:space="preserve"> </w:t>
      </w:r>
      <w:r>
        <w:rPr>
          <w:spacing w:val="-3"/>
          <w:w w:val="105"/>
        </w:rPr>
        <w:t>печивают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подготовку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кадров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в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данной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сфере.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При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этом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наблюдается</w:t>
      </w:r>
      <w:r>
        <w:rPr>
          <w:spacing w:val="-53"/>
          <w:w w:val="105"/>
        </w:rPr>
        <w:t xml:space="preserve"> </w:t>
      </w:r>
      <w:r>
        <w:rPr>
          <w:w w:val="105"/>
        </w:rPr>
        <w:t>тенденция к расширению масштабов этой подготовки в связи с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обострением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внимания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руководства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государства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общества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к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соци-</w:t>
      </w:r>
      <w:r>
        <w:rPr>
          <w:spacing w:val="-53"/>
          <w:w w:val="105"/>
        </w:rPr>
        <w:t xml:space="preserve"> </w:t>
      </w:r>
      <w:r>
        <w:rPr>
          <w:spacing w:val="-6"/>
          <w:w w:val="105"/>
        </w:rPr>
        <w:t>альным</w:t>
      </w:r>
      <w:r>
        <w:rPr>
          <w:spacing w:val="-17"/>
          <w:w w:val="105"/>
        </w:rPr>
        <w:t xml:space="preserve"> </w:t>
      </w:r>
      <w:r>
        <w:rPr>
          <w:spacing w:val="-6"/>
          <w:w w:val="105"/>
        </w:rPr>
        <w:t>процессам,</w:t>
      </w:r>
      <w:r>
        <w:rPr>
          <w:spacing w:val="-17"/>
          <w:w w:val="105"/>
        </w:rPr>
        <w:t xml:space="preserve"> </w:t>
      </w:r>
      <w:r>
        <w:rPr>
          <w:spacing w:val="-6"/>
          <w:w w:val="105"/>
        </w:rPr>
        <w:t>росту</w:t>
      </w:r>
      <w:r>
        <w:rPr>
          <w:spacing w:val="-17"/>
          <w:w w:val="105"/>
        </w:rPr>
        <w:t xml:space="preserve"> </w:t>
      </w:r>
      <w:r>
        <w:rPr>
          <w:spacing w:val="-6"/>
          <w:w w:val="105"/>
        </w:rPr>
        <w:t>количества</w:t>
      </w:r>
      <w:r>
        <w:rPr>
          <w:spacing w:val="-17"/>
          <w:w w:val="105"/>
        </w:rPr>
        <w:t xml:space="preserve"> </w:t>
      </w:r>
      <w:r>
        <w:rPr>
          <w:spacing w:val="-6"/>
          <w:w w:val="105"/>
        </w:rPr>
        <w:t>неуставных</w:t>
      </w:r>
      <w:r>
        <w:rPr>
          <w:spacing w:val="-17"/>
          <w:w w:val="105"/>
        </w:rPr>
        <w:t xml:space="preserve"> </w:t>
      </w:r>
      <w:r>
        <w:rPr>
          <w:spacing w:val="-6"/>
          <w:w w:val="105"/>
        </w:rPr>
        <w:t>отношений</w:t>
      </w:r>
      <w:r>
        <w:rPr>
          <w:spacing w:val="-17"/>
          <w:w w:val="105"/>
        </w:rPr>
        <w:t xml:space="preserve"> </w:t>
      </w:r>
      <w:r>
        <w:rPr>
          <w:spacing w:val="-5"/>
          <w:w w:val="105"/>
        </w:rPr>
        <w:t>и</w:t>
      </w:r>
      <w:r>
        <w:rPr>
          <w:spacing w:val="-17"/>
          <w:w w:val="105"/>
        </w:rPr>
        <w:t xml:space="preserve"> </w:t>
      </w:r>
      <w:r>
        <w:rPr>
          <w:spacing w:val="-5"/>
          <w:w w:val="105"/>
        </w:rPr>
        <w:t>других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правонарушений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Вооруженных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Силах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Российской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Федерации.</w:t>
      </w:r>
    </w:p>
    <w:p w:rsidR="00744E03" w:rsidRDefault="00E40E69">
      <w:pPr>
        <w:pStyle w:val="a3"/>
        <w:spacing w:line="242" w:lineRule="auto"/>
        <w:ind w:left="111" w:right="126"/>
      </w:pPr>
      <w:r>
        <w:rPr>
          <w:w w:val="105"/>
        </w:rPr>
        <w:t>Военно-социальная работа в Вооруженных Силах Российской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Федерации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является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компонентом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более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масштабной</w:t>
      </w:r>
      <w:r>
        <w:rPr>
          <w:spacing w:val="-12"/>
          <w:w w:val="105"/>
        </w:rPr>
        <w:t xml:space="preserve"> </w:t>
      </w:r>
      <w:r>
        <w:rPr>
          <w:i/>
          <w:w w:val="105"/>
        </w:rPr>
        <w:t>системы</w:t>
      </w:r>
      <w:r>
        <w:rPr>
          <w:i/>
          <w:spacing w:val="-12"/>
          <w:w w:val="105"/>
        </w:rPr>
        <w:t xml:space="preserve"> </w:t>
      </w:r>
      <w:r>
        <w:rPr>
          <w:i/>
          <w:w w:val="105"/>
        </w:rPr>
        <w:t>мо-</w:t>
      </w:r>
      <w:r>
        <w:rPr>
          <w:i/>
          <w:spacing w:val="-53"/>
          <w:w w:val="105"/>
        </w:rPr>
        <w:t xml:space="preserve"> </w:t>
      </w:r>
      <w:r>
        <w:rPr>
          <w:i/>
          <w:w w:val="95"/>
        </w:rPr>
        <w:t>рально-психологического обеспечения боевых действий и деятельности</w:t>
      </w:r>
      <w:r>
        <w:rPr>
          <w:i/>
          <w:spacing w:val="1"/>
          <w:w w:val="95"/>
        </w:rPr>
        <w:t xml:space="preserve"> </w:t>
      </w:r>
      <w:r>
        <w:rPr>
          <w:i/>
          <w:w w:val="105"/>
        </w:rPr>
        <w:t xml:space="preserve">войск </w:t>
      </w:r>
      <w:r>
        <w:rPr>
          <w:w w:val="105"/>
        </w:rPr>
        <w:t>(рис. 1) наряду с информационно-воспитательной, психоло-</w:t>
      </w:r>
      <w:r>
        <w:rPr>
          <w:spacing w:val="-53"/>
          <w:w w:val="105"/>
        </w:rPr>
        <w:t xml:space="preserve"> </w:t>
      </w:r>
      <w:r>
        <w:rPr>
          <w:w w:val="105"/>
        </w:rPr>
        <w:t>гической и культурно-досуговой работой, противодействием ин-</w:t>
      </w:r>
      <w:r>
        <w:rPr>
          <w:spacing w:val="1"/>
          <w:w w:val="105"/>
        </w:rPr>
        <w:t xml:space="preserve"> </w:t>
      </w:r>
      <w:r>
        <w:rPr>
          <w:w w:val="105"/>
        </w:rPr>
        <w:t>формационно-психологическому воздействию противника, обес-</w:t>
      </w:r>
      <w:r>
        <w:rPr>
          <w:spacing w:val="1"/>
          <w:w w:val="105"/>
        </w:rPr>
        <w:t xml:space="preserve"> </w:t>
      </w:r>
      <w:r>
        <w:rPr>
          <w:w w:val="105"/>
        </w:rPr>
        <w:t>печением частей и подразделений техническими средствами вос-</w:t>
      </w:r>
      <w:r>
        <w:rPr>
          <w:spacing w:val="1"/>
          <w:w w:val="105"/>
        </w:rPr>
        <w:t xml:space="preserve"> </w:t>
      </w:r>
      <w:r>
        <w:rPr>
          <w:w w:val="110"/>
        </w:rPr>
        <w:t>питания</w:t>
      </w:r>
      <w:r>
        <w:rPr>
          <w:spacing w:val="-10"/>
          <w:w w:val="110"/>
        </w:rPr>
        <w:t xml:space="preserve"> </w:t>
      </w:r>
      <w:r>
        <w:rPr>
          <w:w w:val="110"/>
        </w:rPr>
        <w:t>(ТСВ)</w:t>
      </w:r>
      <w:r>
        <w:rPr>
          <w:w w:val="110"/>
          <w:position w:val="6"/>
          <w:sz w:val="14"/>
        </w:rPr>
        <w:t>1</w:t>
      </w:r>
      <w:r>
        <w:rPr>
          <w:w w:val="110"/>
        </w:rPr>
        <w:t>.</w:t>
      </w:r>
    </w:p>
    <w:p w:rsidR="00744E03" w:rsidRDefault="007D1EA3">
      <w:pPr>
        <w:pStyle w:val="a3"/>
        <w:spacing w:line="242" w:lineRule="auto"/>
        <w:ind w:right="134"/>
      </w:pPr>
      <w:r>
        <w:pict>
          <v:shape id="_x0000_s1100" style="position:absolute;left:0;text-align:left;margin-left:49.6pt;margin-top:41pt;width:99.25pt;height:.1pt;z-index:-15694336;mso-wrap-distance-left:0;mso-wrap-distance-right:0;mso-position-horizontal-relative:page" coordorigin="992,820" coordsize="1985,0" path="m992,820r1984,e" filled="f" strokeweight=".5pt">
            <v:path arrowok="t"/>
            <w10:wrap type="topAndBottom" anchorx="page"/>
          </v:shape>
        </w:pict>
      </w:r>
      <w:r w:rsidR="00E40E69">
        <w:rPr>
          <w:w w:val="105"/>
        </w:rPr>
        <w:t>Военно-социальная работа распространяется на все стороны</w:t>
      </w:r>
      <w:r w:rsidR="00E40E69">
        <w:rPr>
          <w:spacing w:val="1"/>
          <w:w w:val="105"/>
        </w:rPr>
        <w:t xml:space="preserve"> </w:t>
      </w:r>
      <w:r w:rsidR="00E40E69">
        <w:rPr>
          <w:spacing w:val="-2"/>
          <w:w w:val="105"/>
        </w:rPr>
        <w:t xml:space="preserve">жизнедеятельности военнослужащего </w:t>
      </w:r>
      <w:r w:rsidR="00E40E69">
        <w:rPr>
          <w:spacing w:val="-1"/>
          <w:w w:val="105"/>
        </w:rPr>
        <w:t>и направлена на реализацию</w:t>
      </w:r>
      <w:r w:rsidR="00E40E69">
        <w:rPr>
          <w:spacing w:val="-53"/>
          <w:w w:val="105"/>
        </w:rPr>
        <w:t xml:space="preserve"> </w:t>
      </w:r>
      <w:r w:rsidR="00E40E69">
        <w:rPr>
          <w:spacing w:val="-1"/>
          <w:w w:val="105"/>
        </w:rPr>
        <w:t>его</w:t>
      </w:r>
      <w:r w:rsidR="00E40E69">
        <w:rPr>
          <w:spacing w:val="-13"/>
          <w:w w:val="105"/>
        </w:rPr>
        <w:t xml:space="preserve"> </w:t>
      </w:r>
      <w:r w:rsidR="00E40E69">
        <w:rPr>
          <w:spacing w:val="-1"/>
          <w:w w:val="105"/>
        </w:rPr>
        <w:t>социально-правовых</w:t>
      </w:r>
      <w:r w:rsidR="00E40E69">
        <w:rPr>
          <w:spacing w:val="-12"/>
          <w:w w:val="105"/>
        </w:rPr>
        <w:t xml:space="preserve"> </w:t>
      </w:r>
      <w:r w:rsidR="00E40E69">
        <w:rPr>
          <w:spacing w:val="-1"/>
          <w:w w:val="105"/>
        </w:rPr>
        <w:t>потребностей,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норм,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прав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и</w:t>
      </w:r>
      <w:r w:rsidR="00E40E69">
        <w:rPr>
          <w:spacing w:val="-13"/>
          <w:w w:val="105"/>
        </w:rPr>
        <w:t xml:space="preserve"> </w:t>
      </w:r>
      <w:r w:rsidR="00E40E69">
        <w:rPr>
          <w:w w:val="105"/>
        </w:rPr>
        <w:t>гарантий.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Она</w:t>
      </w:r>
    </w:p>
    <w:p w:rsidR="00744E03" w:rsidRDefault="00E40E69">
      <w:pPr>
        <w:spacing w:before="5"/>
        <w:ind w:left="395" w:right="133" w:hanging="284"/>
        <w:jc w:val="both"/>
        <w:rPr>
          <w:sz w:val="19"/>
        </w:rPr>
      </w:pPr>
      <w:r>
        <w:rPr>
          <w:spacing w:val="-1"/>
          <w:w w:val="105"/>
          <w:position w:val="6"/>
          <w:sz w:val="13"/>
        </w:rPr>
        <w:t>1</w:t>
      </w:r>
      <w:r>
        <w:rPr>
          <w:w w:val="105"/>
          <w:position w:val="6"/>
          <w:sz w:val="13"/>
        </w:rPr>
        <w:t xml:space="preserve"> </w:t>
      </w:r>
      <w:r>
        <w:rPr>
          <w:spacing w:val="-1"/>
          <w:w w:val="105"/>
          <w:sz w:val="19"/>
        </w:rPr>
        <w:t xml:space="preserve">См.: Справочник офицера-воспитателя. Серия «Право </w:t>
      </w:r>
      <w:r>
        <w:rPr>
          <w:w w:val="105"/>
          <w:sz w:val="19"/>
        </w:rPr>
        <w:t>в Вооруженных</w:t>
      </w:r>
      <w:r>
        <w:rPr>
          <w:spacing w:val="-48"/>
          <w:w w:val="105"/>
          <w:sz w:val="19"/>
        </w:rPr>
        <w:t xml:space="preserve"> </w:t>
      </w:r>
      <w:r>
        <w:rPr>
          <w:w w:val="105"/>
          <w:sz w:val="19"/>
        </w:rPr>
        <w:t>Силах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консультант»</w:t>
      </w:r>
      <w:r>
        <w:rPr>
          <w:spacing w:val="1"/>
          <w:w w:val="105"/>
          <w:sz w:val="19"/>
        </w:rPr>
        <w:t xml:space="preserve"> </w:t>
      </w:r>
      <w:r>
        <w:rPr>
          <w:w w:val="125"/>
          <w:sz w:val="19"/>
        </w:rPr>
        <w:t xml:space="preserve">// </w:t>
      </w:r>
      <w:r>
        <w:rPr>
          <w:w w:val="105"/>
          <w:sz w:val="19"/>
        </w:rPr>
        <w:t>За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права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военнослужащих.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2003.  —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>Вып.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35.</w:t>
      </w:r>
    </w:p>
    <w:p w:rsidR="00744E03" w:rsidRDefault="00744E03">
      <w:pPr>
        <w:jc w:val="both"/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ind w:left="260" w:firstLine="0"/>
        <w:jc w:val="left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3766578" cy="1957387"/>
            <wp:effectExtent l="0" t="0" r="0" b="0"/>
            <wp:docPr id="1" name="image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9.png"/>
                    <pic:cNvPicPr/>
                  </pic:nvPicPr>
                  <pic:blipFill>
                    <a:blip r:embed="rId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66578" cy="19573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44E03" w:rsidRDefault="00E40E69">
      <w:pPr>
        <w:spacing w:before="51" w:line="247" w:lineRule="auto"/>
        <w:ind w:left="1814" w:right="1100" w:hanging="723"/>
        <w:rPr>
          <w:rFonts w:ascii="Trebuchet MS" w:hAnsi="Trebuchet MS"/>
          <w:sz w:val="15"/>
        </w:rPr>
      </w:pPr>
      <w:r>
        <w:rPr>
          <w:rFonts w:ascii="Arial" w:hAnsi="Arial"/>
          <w:b/>
          <w:w w:val="105"/>
          <w:sz w:val="15"/>
        </w:rPr>
        <w:t xml:space="preserve">Рис. 1. </w:t>
      </w:r>
      <w:r>
        <w:rPr>
          <w:rFonts w:ascii="Trebuchet MS" w:hAnsi="Trebuchet MS"/>
          <w:w w:val="105"/>
          <w:sz w:val="15"/>
        </w:rPr>
        <w:t>Система морально-психологического обеспечения</w:t>
      </w:r>
      <w:r>
        <w:rPr>
          <w:rFonts w:ascii="Trebuchet MS" w:hAnsi="Trebuchet MS"/>
          <w:spacing w:val="-45"/>
          <w:w w:val="105"/>
          <w:sz w:val="15"/>
        </w:rPr>
        <w:t xml:space="preserve"> </w:t>
      </w:r>
      <w:r>
        <w:rPr>
          <w:rFonts w:ascii="Trebuchet MS" w:hAnsi="Trebuchet MS"/>
          <w:sz w:val="15"/>
        </w:rPr>
        <w:t>боевых</w:t>
      </w:r>
      <w:r>
        <w:rPr>
          <w:rFonts w:ascii="Trebuchet MS" w:hAnsi="Trebuchet MS"/>
          <w:spacing w:val="-7"/>
          <w:sz w:val="15"/>
        </w:rPr>
        <w:t xml:space="preserve"> </w:t>
      </w:r>
      <w:r>
        <w:rPr>
          <w:rFonts w:ascii="Trebuchet MS" w:hAnsi="Trebuchet MS"/>
          <w:sz w:val="15"/>
        </w:rPr>
        <w:t>действий</w:t>
      </w:r>
      <w:r>
        <w:rPr>
          <w:rFonts w:ascii="Trebuchet MS" w:hAnsi="Trebuchet MS"/>
          <w:spacing w:val="-7"/>
          <w:sz w:val="15"/>
        </w:rPr>
        <w:t xml:space="preserve"> </w:t>
      </w:r>
      <w:r>
        <w:rPr>
          <w:rFonts w:ascii="Trebuchet MS" w:hAnsi="Trebuchet MS"/>
          <w:sz w:val="15"/>
        </w:rPr>
        <w:t>и</w:t>
      </w:r>
      <w:r>
        <w:rPr>
          <w:rFonts w:ascii="Trebuchet MS" w:hAnsi="Trebuchet MS"/>
          <w:spacing w:val="-6"/>
          <w:sz w:val="15"/>
        </w:rPr>
        <w:t xml:space="preserve"> </w:t>
      </w:r>
      <w:r>
        <w:rPr>
          <w:rFonts w:ascii="Trebuchet MS" w:hAnsi="Trebuchet MS"/>
          <w:sz w:val="15"/>
        </w:rPr>
        <w:t>деятельности</w:t>
      </w:r>
      <w:r>
        <w:rPr>
          <w:rFonts w:ascii="Trebuchet MS" w:hAnsi="Trebuchet MS"/>
          <w:spacing w:val="-7"/>
          <w:sz w:val="15"/>
        </w:rPr>
        <w:t xml:space="preserve"> </w:t>
      </w:r>
      <w:r>
        <w:rPr>
          <w:rFonts w:ascii="Trebuchet MS" w:hAnsi="Trebuchet MS"/>
          <w:sz w:val="15"/>
        </w:rPr>
        <w:t>войск</w:t>
      </w:r>
    </w:p>
    <w:p w:rsidR="00744E03" w:rsidRDefault="00E40E69">
      <w:pPr>
        <w:pStyle w:val="a3"/>
        <w:spacing w:before="45" w:line="242" w:lineRule="auto"/>
        <w:ind w:right="130" w:firstLine="0"/>
      </w:pPr>
      <w:r>
        <w:rPr>
          <w:w w:val="105"/>
        </w:rPr>
        <w:t>осуществляется как в мирное, так и в военное время, изменяясь и</w:t>
      </w:r>
      <w:r>
        <w:rPr>
          <w:spacing w:val="1"/>
          <w:w w:val="105"/>
        </w:rPr>
        <w:t xml:space="preserve"> </w:t>
      </w:r>
      <w:r>
        <w:rPr>
          <w:w w:val="105"/>
        </w:rPr>
        <w:t>уточняясь</w:t>
      </w:r>
      <w:r>
        <w:rPr>
          <w:spacing w:val="-7"/>
          <w:w w:val="105"/>
        </w:rPr>
        <w:t xml:space="preserve"> </w:t>
      </w:r>
      <w:r>
        <w:rPr>
          <w:w w:val="105"/>
        </w:rPr>
        <w:t>с</w:t>
      </w:r>
      <w:r>
        <w:rPr>
          <w:spacing w:val="-6"/>
          <w:w w:val="105"/>
        </w:rPr>
        <w:t xml:space="preserve"> </w:t>
      </w:r>
      <w:r>
        <w:rPr>
          <w:w w:val="105"/>
        </w:rPr>
        <w:t>учетом</w:t>
      </w:r>
      <w:r>
        <w:rPr>
          <w:spacing w:val="-7"/>
          <w:w w:val="105"/>
        </w:rPr>
        <w:t xml:space="preserve"> </w:t>
      </w:r>
      <w:r>
        <w:rPr>
          <w:w w:val="105"/>
        </w:rPr>
        <w:t>обстановки.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Главной целью военно-социальной работы является создание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 xml:space="preserve">оптимальных социальных условий, позволяющих </w:t>
      </w:r>
      <w:r>
        <w:rPr>
          <w:spacing w:val="-2"/>
          <w:w w:val="105"/>
        </w:rPr>
        <w:t>военнослужащим</w:t>
      </w:r>
      <w:r>
        <w:rPr>
          <w:spacing w:val="-53"/>
          <w:w w:val="105"/>
        </w:rPr>
        <w:t xml:space="preserve"> </w:t>
      </w:r>
      <w:r>
        <w:rPr>
          <w:w w:val="105"/>
        </w:rPr>
        <w:t>и гражданскому персоналу эффективно решать возложенные на</w:t>
      </w:r>
      <w:r>
        <w:rPr>
          <w:spacing w:val="1"/>
          <w:w w:val="105"/>
        </w:rPr>
        <w:t xml:space="preserve"> </w:t>
      </w:r>
      <w:r>
        <w:rPr>
          <w:w w:val="105"/>
        </w:rPr>
        <w:t>них обязанности. В данном контексте под условиями понимается</w:t>
      </w:r>
      <w:r>
        <w:rPr>
          <w:spacing w:val="1"/>
          <w:w w:val="105"/>
        </w:rPr>
        <w:t xml:space="preserve"> </w:t>
      </w:r>
      <w:r>
        <w:rPr>
          <w:w w:val="105"/>
        </w:rPr>
        <w:t>та</w:t>
      </w:r>
      <w:r>
        <w:rPr>
          <w:spacing w:val="-5"/>
          <w:w w:val="105"/>
        </w:rPr>
        <w:t xml:space="preserve"> </w:t>
      </w:r>
      <w:r>
        <w:rPr>
          <w:w w:val="105"/>
        </w:rPr>
        <w:t>обстановка,</w:t>
      </w:r>
      <w:r>
        <w:rPr>
          <w:spacing w:val="-4"/>
          <w:w w:val="105"/>
        </w:rPr>
        <w:t xml:space="preserve"> </w:t>
      </w:r>
      <w:r>
        <w:rPr>
          <w:w w:val="105"/>
        </w:rPr>
        <w:t>материальная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4"/>
          <w:w w:val="105"/>
        </w:rPr>
        <w:t xml:space="preserve"> </w:t>
      </w:r>
      <w:r>
        <w:rPr>
          <w:w w:val="105"/>
        </w:rPr>
        <w:t>духовная</w:t>
      </w:r>
      <w:r>
        <w:rPr>
          <w:spacing w:val="-4"/>
          <w:w w:val="105"/>
        </w:rPr>
        <w:t xml:space="preserve"> </w:t>
      </w:r>
      <w:r>
        <w:rPr>
          <w:w w:val="105"/>
        </w:rPr>
        <w:t>среда,</w:t>
      </w:r>
      <w:r>
        <w:rPr>
          <w:spacing w:val="-5"/>
          <w:w w:val="105"/>
        </w:rPr>
        <w:t xml:space="preserve"> </w:t>
      </w:r>
      <w:r>
        <w:rPr>
          <w:w w:val="105"/>
        </w:rPr>
        <w:t>в</w:t>
      </w:r>
      <w:r>
        <w:rPr>
          <w:spacing w:val="-4"/>
          <w:w w:val="105"/>
        </w:rPr>
        <w:t xml:space="preserve"> </w:t>
      </w:r>
      <w:r>
        <w:rPr>
          <w:w w:val="105"/>
        </w:rPr>
        <w:t>которой</w:t>
      </w:r>
      <w:r>
        <w:rPr>
          <w:spacing w:val="-4"/>
          <w:w w:val="105"/>
        </w:rPr>
        <w:t xml:space="preserve"> </w:t>
      </w:r>
      <w:r>
        <w:rPr>
          <w:w w:val="105"/>
        </w:rPr>
        <w:t>протека-</w:t>
      </w:r>
      <w:r>
        <w:rPr>
          <w:spacing w:val="-53"/>
          <w:w w:val="105"/>
        </w:rPr>
        <w:t xml:space="preserve"> </w:t>
      </w:r>
      <w:r>
        <w:rPr>
          <w:w w:val="105"/>
        </w:rPr>
        <w:t>ют</w:t>
      </w:r>
      <w:r>
        <w:rPr>
          <w:spacing w:val="-9"/>
          <w:w w:val="105"/>
        </w:rPr>
        <w:t xml:space="preserve"> </w:t>
      </w:r>
      <w:r>
        <w:rPr>
          <w:w w:val="105"/>
        </w:rPr>
        <w:t>жизнедеятельность</w:t>
      </w:r>
      <w:r>
        <w:rPr>
          <w:spacing w:val="-8"/>
          <w:w w:val="105"/>
        </w:rPr>
        <w:t xml:space="preserve"> </w:t>
      </w:r>
      <w:r>
        <w:rPr>
          <w:w w:val="105"/>
        </w:rPr>
        <w:t>военнослужащих</w:t>
      </w:r>
      <w:r>
        <w:rPr>
          <w:spacing w:val="-8"/>
          <w:w w:val="105"/>
        </w:rPr>
        <w:t xml:space="preserve"> </w:t>
      </w:r>
      <w:r>
        <w:rPr>
          <w:w w:val="105"/>
        </w:rPr>
        <w:t>и</w:t>
      </w:r>
      <w:r>
        <w:rPr>
          <w:spacing w:val="-8"/>
          <w:w w:val="105"/>
        </w:rPr>
        <w:t xml:space="preserve"> </w:t>
      </w:r>
      <w:r>
        <w:rPr>
          <w:w w:val="105"/>
        </w:rPr>
        <w:t>их</w:t>
      </w:r>
      <w:r>
        <w:rPr>
          <w:spacing w:val="-8"/>
          <w:w w:val="105"/>
        </w:rPr>
        <w:t xml:space="preserve"> </w:t>
      </w:r>
      <w:r>
        <w:rPr>
          <w:w w:val="105"/>
        </w:rPr>
        <w:t>семей,</w:t>
      </w:r>
      <w:r>
        <w:rPr>
          <w:spacing w:val="-8"/>
          <w:w w:val="105"/>
        </w:rPr>
        <w:t xml:space="preserve"> </w:t>
      </w:r>
      <w:r>
        <w:rPr>
          <w:w w:val="105"/>
        </w:rPr>
        <w:t>а</w:t>
      </w:r>
      <w:r>
        <w:rPr>
          <w:spacing w:val="-8"/>
          <w:w w:val="105"/>
        </w:rPr>
        <w:t xml:space="preserve"> </w:t>
      </w:r>
      <w:r>
        <w:rPr>
          <w:w w:val="105"/>
        </w:rPr>
        <w:t>также</w:t>
      </w:r>
      <w:r>
        <w:rPr>
          <w:spacing w:val="-8"/>
          <w:w w:val="105"/>
        </w:rPr>
        <w:t xml:space="preserve"> </w:t>
      </w:r>
      <w:r>
        <w:rPr>
          <w:w w:val="105"/>
        </w:rPr>
        <w:t>граж-</w:t>
      </w:r>
      <w:r>
        <w:rPr>
          <w:spacing w:val="-53"/>
          <w:w w:val="105"/>
        </w:rPr>
        <w:t xml:space="preserve"> </w:t>
      </w:r>
      <w:r>
        <w:rPr>
          <w:w w:val="105"/>
        </w:rPr>
        <w:t>данского персонала Вооруженных Сил. Создание таких условий</w:t>
      </w:r>
      <w:r>
        <w:rPr>
          <w:spacing w:val="1"/>
          <w:w w:val="105"/>
        </w:rPr>
        <w:t xml:space="preserve"> </w:t>
      </w:r>
      <w:r>
        <w:rPr>
          <w:w w:val="105"/>
        </w:rPr>
        <w:t>предполагает</w:t>
      </w:r>
      <w:r>
        <w:rPr>
          <w:spacing w:val="-7"/>
          <w:w w:val="105"/>
        </w:rPr>
        <w:t xml:space="preserve"> </w:t>
      </w:r>
      <w:r>
        <w:rPr>
          <w:w w:val="105"/>
        </w:rPr>
        <w:t>решение</w:t>
      </w:r>
      <w:r>
        <w:rPr>
          <w:spacing w:val="-7"/>
          <w:w w:val="105"/>
        </w:rPr>
        <w:t xml:space="preserve"> </w:t>
      </w:r>
      <w:r>
        <w:rPr>
          <w:w w:val="105"/>
        </w:rPr>
        <w:t>следующих</w:t>
      </w:r>
      <w:r>
        <w:rPr>
          <w:spacing w:val="-7"/>
          <w:w w:val="105"/>
        </w:rPr>
        <w:t xml:space="preserve"> </w:t>
      </w:r>
      <w:r>
        <w:rPr>
          <w:w w:val="105"/>
        </w:rPr>
        <w:t>задач: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9"/>
        <w:rPr>
          <w:sz w:val="21"/>
        </w:rPr>
      </w:pPr>
      <w:r>
        <w:rPr>
          <w:w w:val="105"/>
          <w:sz w:val="21"/>
        </w:rPr>
        <w:t>своевременное и полное обеспечение военнослужащих поло-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женными</w:t>
      </w:r>
      <w:r>
        <w:rPr>
          <w:spacing w:val="-21"/>
          <w:w w:val="105"/>
          <w:sz w:val="21"/>
        </w:rPr>
        <w:t xml:space="preserve"> </w:t>
      </w:r>
      <w:r>
        <w:rPr>
          <w:w w:val="105"/>
          <w:sz w:val="21"/>
        </w:rPr>
        <w:t>им</w:t>
      </w:r>
      <w:r>
        <w:rPr>
          <w:spacing w:val="-21"/>
          <w:w w:val="105"/>
          <w:sz w:val="21"/>
        </w:rPr>
        <w:t xml:space="preserve"> </w:t>
      </w:r>
      <w:r>
        <w:rPr>
          <w:w w:val="105"/>
          <w:sz w:val="21"/>
        </w:rPr>
        <w:t>по</w:t>
      </w:r>
      <w:r>
        <w:rPr>
          <w:spacing w:val="-21"/>
          <w:w w:val="105"/>
          <w:sz w:val="21"/>
        </w:rPr>
        <w:t xml:space="preserve"> </w:t>
      </w:r>
      <w:r>
        <w:rPr>
          <w:w w:val="105"/>
          <w:sz w:val="21"/>
        </w:rPr>
        <w:t>закону</w:t>
      </w:r>
      <w:r>
        <w:rPr>
          <w:spacing w:val="-21"/>
          <w:w w:val="105"/>
          <w:sz w:val="21"/>
        </w:rPr>
        <w:t xml:space="preserve"> </w:t>
      </w:r>
      <w:r>
        <w:rPr>
          <w:w w:val="105"/>
          <w:sz w:val="21"/>
        </w:rPr>
        <w:t>материальными</w:t>
      </w:r>
      <w:r>
        <w:rPr>
          <w:spacing w:val="-21"/>
          <w:w w:val="105"/>
          <w:sz w:val="21"/>
        </w:rPr>
        <w:t xml:space="preserve"> </w:t>
      </w:r>
      <w:r>
        <w:rPr>
          <w:w w:val="105"/>
          <w:sz w:val="21"/>
        </w:rPr>
        <w:t>благами</w:t>
      </w:r>
      <w:r>
        <w:rPr>
          <w:spacing w:val="-21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20"/>
          <w:w w:val="105"/>
          <w:sz w:val="21"/>
        </w:rPr>
        <w:t xml:space="preserve"> </w:t>
      </w:r>
      <w:r>
        <w:rPr>
          <w:w w:val="105"/>
          <w:sz w:val="21"/>
        </w:rPr>
        <w:t>всеми</w:t>
      </w:r>
      <w:r>
        <w:rPr>
          <w:spacing w:val="-21"/>
          <w:w w:val="105"/>
          <w:sz w:val="21"/>
        </w:rPr>
        <w:t xml:space="preserve"> </w:t>
      </w:r>
      <w:r>
        <w:rPr>
          <w:w w:val="105"/>
          <w:sz w:val="21"/>
        </w:rPr>
        <w:t>видами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довольствия;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8"/>
        <w:rPr>
          <w:sz w:val="21"/>
        </w:rPr>
      </w:pPr>
      <w:r>
        <w:rPr>
          <w:w w:val="105"/>
          <w:sz w:val="21"/>
        </w:rPr>
        <w:t>четкая организация служебной деятельности и быта всех кате-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горий военнослужащих в целях обеспечения возможности для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профессиональной самореализации, повышения образователь-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ного</w:t>
      </w:r>
      <w:r>
        <w:rPr>
          <w:spacing w:val="-19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18"/>
          <w:w w:val="105"/>
          <w:sz w:val="21"/>
        </w:rPr>
        <w:t xml:space="preserve"> </w:t>
      </w:r>
      <w:r>
        <w:rPr>
          <w:w w:val="105"/>
          <w:sz w:val="21"/>
        </w:rPr>
        <w:t>культурного</w:t>
      </w:r>
      <w:r>
        <w:rPr>
          <w:spacing w:val="-18"/>
          <w:w w:val="105"/>
          <w:sz w:val="21"/>
        </w:rPr>
        <w:t xml:space="preserve"> </w:t>
      </w:r>
      <w:r>
        <w:rPr>
          <w:w w:val="105"/>
          <w:sz w:val="21"/>
        </w:rPr>
        <w:t>уровня,</w:t>
      </w:r>
      <w:r>
        <w:rPr>
          <w:spacing w:val="-19"/>
          <w:w w:val="105"/>
          <w:sz w:val="21"/>
        </w:rPr>
        <w:t xml:space="preserve"> </w:t>
      </w:r>
      <w:r>
        <w:rPr>
          <w:w w:val="105"/>
          <w:sz w:val="21"/>
        </w:rPr>
        <w:t>полноценного</w:t>
      </w:r>
      <w:r>
        <w:rPr>
          <w:spacing w:val="-18"/>
          <w:w w:val="105"/>
          <w:sz w:val="21"/>
        </w:rPr>
        <w:t xml:space="preserve"> </w:t>
      </w:r>
      <w:r>
        <w:rPr>
          <w:w w:val="105"/>
          <w:sz w:val="21"/>
        </w:rPr>
        <w:t>отдыха</w:t>
      </w:r>
      <w:r>
        <w:rPr>
          <w:spacing w:val="-18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19"/>
          <w:w w:val="105"/>
          <w:sz w:val="21"/>
        </w:rPr>
        <w:t xml:space="preserve"> </w:t>
      </w:r>
      <w:r>
        <w:rPr>
          <w:w w:val="105"/>
          <w:sz w:val="21"/>
        </w:rPr>
        <w:t>нормальной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семейной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жизни;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9"/>
        <w:rPr>
          <w:sz w:val="21"/>
        </w:rPr>
      </w:pPr>
      <w:r>
        <w:rPr>
          <w:w w:val="105"/>
          <w:sz w:val="21"/>
        </w:rPr>
        <w:t>строгое соблюдение в воинских коллективах принципа соци-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альной справедливости, гарантированная защита каждого во-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еннослужащего</w:t>
      </w:r>
      <w:r>
        <w:rPr>
          <w:spacing w:val="-16"/>
          <w:w w:val="105"/>
          <w:sz w:val="21"/>
        </w:rPr>
        <w:t xml:space="preserve"> </w:t>
      </w:r>
      <w:r>
        <w:rPr>
          <w:w w:val="105"/>
          <w:sz w:val="21"/>
        </w:rPr>
        <w:t>от</w:t>
      </w:r>
      <w:r>
        <w:rPr>
          <w:spacing w:val="-16"/>
          <w:w w:val="105"/>
          <w:sz w:val="21"/>
        </w:rPr>
        <w:t xml:space="preserve"> </w:t>
      </w:r>
      <w:r>
        <w:rPr>
          <w:w w:val="105"/>
          <w:sz w:val="21"/>
        </w:rPr>
        <w:t>грубости,</w:t>
      </w:r>
      <w:r>
        <w:rPr>
          <w:spacing w:val="-16"/>
          <w:w w:val="105"/>
          <w:sz w:val="21"/>
        </w:rPr>
        <w:t xml:space="preserve"> </w:t>
      </w:r>
      <w:r>
        <w:rPr>
          <w:w w:val="105"/>
          <w:sz w:val="21"/>
        </w:rPr>
        <w:t>произвола,</w:t>
      </w:r>
      <w:r>
        <w:rPr>
          <w:spacing w:val="-16"/>
          <w:w w:val="105"/>
          <w:sz w:val="21"/>
        </w:rPr>
        <w:t xml:space="preserve"> </w:t>
      </w:r>
      <w:r>
        <w:rPr>
          <w:w w:val="105"/>
          <w:sz w:val="21"/>
        </w:rPr>
        <w:t>попрания</w:t>
      </w:r>
      <w:r>
        <w:rPr>
          <w:spacing w:val="-16"/>
          <w:w w:val="105"/>
          <w:sz w:val="21"/>
        </w:rPr>
        <w:t xml:space="preserve"> </w:t>
      </w:r>
      <w:r>
        <w:rPr>
          <w:w w:val="105"/>
          <w:sz w:val="21"/>
        </w:rPr>
        <w:t>его</w:t>
      </w:r>
      <w:r>
        <w:rPr>
          <w:spacing w:val="-15"/>
          <w:w w:val="105"/>
          <w:sz w:val="21"/>
        </w:rPr>
        <w:t xml:space="preserve"> </w:t>
      </w:r>
      <w:r>
        <w:rPr>
          <w:w w:val="105"/>
          <w:sz w:val="21"/>
        </w:rPr>
        <w:t>законных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прав,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унижения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личного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достоинства;</w:t>
      </w:r>
    </w:p>
    <w:p w:rsidR="00744E03" w:rsidRDefault="007D1EA3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9"/>
        <w:rPr>
          <w:sz w:val="21"/>
        </w:rPr>
      </w:pPr>
      <w:r>
        <w:pict>
          <v:shape id="_x0000_s1099" style="position:absolute;left:0;text-align:left;margin-left:49.6pt;margin-top:31.7pt;width:99.25pt;height:.1pt;z-index:-15693824;mso-wrap-distance-left:0;mso-wrap-distance-right:0;mso-position-horizontal-relative:page" coordorigin="992,634" coordsize="1985,0" path="m992,634r1984,e" filled="f" strokeweight=".5pt">
            <v:path arrowok="t"/>
            <w10:wrap type="topAndBottom" anchorx="page"/>
          </v:shape>
        </w:pict>
      </w:r>
      <w:r w:rsidR="00E40E69">
        <w:rPr>
          <w:w w:val="105"/>
          <w:sz w:val="21"/>
        </w:rPr>
        <w:t>поддержание</w:t>
      </w:r>
      <w:r w:rsidR="00E40E69">
        <w:rPr>
          <w:spacing w:val="-9"/>
          <w:w w:val="105"/>
          <w:sz w:val="21"/>
        </w:rPr>
        <w:t xml:space="preserve"> </w:t>
      </w:r>
      <w:r w:rsidR="00E40E69">
        <w:rPr>
          <w:w w:val="105"/>
          <w:sz w:val="21"/>
        </w:rPr>
        <w:t>на</w:t>
      </w:r>
      <w:r w:rsidR="00E40E69">
        <w:rPr>
          <w:spacing w:val="-8"/>
          <w:w w:val="105"/>
          <w:sz w:val="21"/>
        </w:rPr>
        <w:t xml:space="preserve"> </w:t>
      </w:r>
      <w:r w:rsidR="00E40E69">
        <w:rPr>
          <w:w w:val="105"/>
          <w:sz w:val="21"/>
        </w:rPr>
        <w:t>должном</w:t>
      </w:r>
      <w:r w:rsidR="00E40E69">
        <w:rPr>
          <w:spacing w:val="-9"/>
          <w:w w:val="105"/>
          <w:sz w:val="21"/>
        </w:rPr>
        <w:t xml:space="preserve"> </w:t>
      </w:r>
      <w:r w:rsidR="00E40E69">
        <w:rPr>
          <w:w w:val="105"/>
          <w:sz w:val="21"/>
        </w:rPr>
        <w:t>уровне</w:t>
      </w:r>
      <w:r w:rsidR="00E40E69">
        <w:rPr>
          <w:spacing w:val="-8"/>
          <w:w w:val="105"/>
          <w:sz w:val="21"/>
        </w:rPr>
        <w:t xml:space="preserve"> </w:t>
      </w:r>
      <w:r w:rsidR="00E40E69">
        <w:rPr>
          <w:w w:val="105"/>
          <w:sz w:val="21"/>
        </w:rPr>
        <w:t>престижности</w:t>
      </w:r>
      <w:r w:rsidR="00E40E69">
        <w:rPr>
          <w:spacing w:val="-8"/>
          <w:w w:val="105"/>
          <w:sz w:val="21"/>
        </w:rPr>
        <w:t xml:space="preserve"> </w:t>
      </w:r>
      <w:r w:rsidR="00E40E69">
        <w:rPr>
          <w:w w:val="105"/>
          <w:sz w:val="21"/>
        </w:rPr>
        <w:t>воинского</w:t>
      </w:r>
      <w:r w:rsidR="00E40E69">
        <w:rPr>
          <w:spacing w:val="-9"/>
          <w:w w:val="105"/>
          <w:sz w:val="21"/>
        </w:rPr>
        <w:t xml:space="preserve"> </w:t>
      </w:r>
      <w:r w:rsidR="00E40E69">
        <w:rPr>
          <w:w w:val="105"/>
          <w:sz w:val="21"/>
        </w:rPr>
        <w:t>тру-</w:t>
      </w:r>
      <w:r w:rsidR="00E40E69">
        <w:rPr>
          <w:spacing w:val="-52"/>
          <w:w w:val="105"/>
          <w:sz w:val="21"/>
        </w:rPr>
        <w:t xml:space="preserve"> </w:t>
      </w:r>
      <w:r w:rsidR="00E40E69">
        <w:rPr>
          <w:w w:val="105"/>
          <w:sz w:val="21"/>
        </w:rPr>
        <w:t>да,</w:t>
      </w:r>
      <w:r w:rsidR="00E40E69">
        <w:rPr>
          <w:spacing w:val="1"/>
          <w:w w:val="105"/>
          <w:sz w:val="21"/>
        </w:rPr>
        <w:t xml:space="preserve"> </w:t>
      </w:r>
      <w:r w:rsidR="00E40E69">
        <w:rPr>
          <w:w w:val="105"/>
          <w:sz w:val="21"/>
        </w:rPr>
        <w:t>всемерная</w:t>
      </w:r>
      <w:r w:rsidR="00E40E69">
        <w:rPr>
          <w:spacing w:val="1"/>
          <w:w w:val="105"/>
          <w:sz w:val="21"/>
        </w:rPr>
        <w:t xml:space="preserve"> </w:t>
      </w:r>
      <w:r w:rsidR="00E40E69">
        <w:rPr>
          <w:w w:val="105"/>
          <w:sz w:val="21"/>
        </w:rPr>
        <w:t>защищенность</w:t>
      </w:r>
      <w:r w:rsidR="00E40E69">
        <w:rPr>
          <w:spacing w:val="1"/>
          <w:w w:val="105"/>
          <w:sz w:val="21"/>
        </w:rPr>
        <w:t xml:space="preserve"> </w:t>
      </w:r>
      <w:r w:rsidR="00E40E69">
        <w:rPr>
          <w:w w:val="105"/>
          <w:sz w:val="21"/>
        </w:rPr>
        <w:t>его</w:t>
      </w:r>
      <w:r w:rsidR="00E40E69">
        <w:rPr>
          <w:spacing w:val="1"/>
          <w:w w:val="105"/>
          <w:sz w:val="21"/>
        </w:rPr>
        <w:t xml:space="preserve"> </w:t>
      </w:r>
      <w:r w:rsidR="00E40E69">
        <w:rPr>
          <w:w w:val="105"/>
          <w:sz w:val="21"/>
        </w:rPr>
        <w:t>общественным</w:t>
      </w:r>
      <w:r w:rsidR="00E40E69">
        <w:rPr>
          <w:spacing w:val="1"/>
          <w:w w:val="105"/>
          <w:sz w:val="21"/>
        </w:rPr>
        <w:t xml:space="preserve"> </w:t>
      </w:r>
      <w:r w:rsidR="00E40E69">
        <w:rPr>
          <w:w w:val="105"/>
          <w:sz w:val="21"/>
        </w:rPr>
        <w:t>мнением</w:t>
      </w:r>
      <w:r w:rsidR="00E40E69">
        <w:rPr>
          <w:w w:val="105"/>
          <w:position w:val="6"/>
          <w:sz w:val="14"/>
        </w:rPr>
        <w:t>1</w:t>
      </w:r>
      <w:r w:rsidR="00E40E69">
        <w:rPr>
          <w:w w:val="105"/>
          <w:sz w:val="21"/>
        </w:rPr>
        <w:t>.</w:t>
      </w:r>
    </w:p>
    <w:p w:rsidR="00744E03" w:rsidRDefault="00E40E69">
      <w:pPr>
        <w:tabs>
          <w:tab w:val="left" w:pos="395"/>
        </w:tabs>
        <w:spacing w:before="5"/>
        <w:ind w:left="395" w:right="131" w:hanging="284"/>
        <w:rPr>
          <w:sz w:val="19"/>
        </w:rPr>
      </w:pPr>
      <w:r>
        <w:rPr>
          <w:w w:val="105"/>
          <w:position w:val="6"/>
          <w:sz w:val="13"/>
        </w:rPr>
        <w:t>1</w:t>
      </w:r>
      <w:r>
        <w:rPr>
          <w:w w:val="105"/>
          <w:position w:val="6"/>
          <w:sz w:val="13"/>
        </w:rPr>
        <w:tab/>
      </w:r>
      <w:r>
        <w:rPr>
          <w:w w:val="105"/>
          <w:sz w:val="19"/>
        </w:rPr>
        <w:t>См.</w:t>
      </w:r>
      <w:r>
        <w:rPr>
          <w:spacing w:val="-12"/>
          <w:w w:val="105"/>
          <w:sz w:val="19"/>
        </w:rPr>
        <w:t xml:space="preserve"> </w:t>
      </w:r>
      <w:r>
        <w:rPr>
          <w:w w:val="105"/>
          <w:sz w:val="19"/>
        </w:rPr>
        <w:t>Военно-социальная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работа:</w:t>
      </w:r>
      <w:r>
        <w:rPr>
          <w:spacing w:val="-12"/>
          <w:w w:val="105"/>
          <w:sz w:val="19"/>
        </w:rPr>
        <w:t xml:space="preserve"> </w:t>
      </w:r>
      <w:r>
        <w:rPr>
          <w:w w:val="105"/>
          <w:sz w:val="19"/>
        </w:rPr>
        <w:t>методология,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теория,</w:t>
      </w:r>
      <w:r>
        <w:rPr>
          <w:spacing w:val="-12"/>
          <w:w w:val="105"/>
          <w:sz w:val="19"/>
        </w:rPr>
        <w:t xml:space="preserve"> </w:t>
      </w:r>
      <w:r>
        <w:rPr>
          <w:w w:val="105"/>
          <w:sz w:val="19"/>
        </w:rPr>
        <w:t>практика.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М.: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>ВУ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МО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РФ,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1999.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23.</w:t>
      </w:r>
    </w:p>
    <w:p w:rsidR="00744E03" w:rsidRDefault="00744E03">
      <w:pPr>
        <w:rPr>
          <w:sz w:val="19"/>
        </w:rPr>
        <w:sectPr w:rsidR="00744E03">
          <w:pgSz w:w="8220" w:h="12190"/>
          <w:pgMar w:top="11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left="111" w:right="124"/>
      </w:pPr>
      <w:r>
        <w:rPr>
          <w:w w:val="105"/>
        </w:rPr>
        <w:lastRenderedPageBreak/>
        <w:t>Исследователи, давая определение военно-социальной работы,</w:t>
      </w:r>
      <w:r>
        <w:rPr>
          <w:spacing w:val="-53"/>
          <w:w w:val="105"/>
        </w:rPr>
        <w:t xml:space="preserve"> </w:t>
      </w:r>
      <w:r>
        <w:rPr>
          <w:w w:val="105"/>
        </w:rPr>
        <w:t>выделяют различные аспекты деятельности в области социальной</w:t>
      </w:r>
      <w:r>
        <w:rPr>
          <w:spacing w:val="-53"/>
          <w:w w:val="105"/>
        </w:rPr>
        <w:t xml:space="preserve"> </w:t>
      </w:r>
      <w:r>
        <w:rPr>
          <w:w w:val="105"/>
        </w:rPr>
        <w:t>защиты прав военнослужащих и членов их семей, установленных</w:t>
      </w:r>
      <w:r>
        <w:rPr>
          <w:spacing w:val="-53"/>
          <w:w w:val="105"/>
        </w:rPr>
        <w:t xml:space="preserve"> </w:t>
      </w:r>
      <w:r>
        <w:rPr>
          <w:w w:val="105"/>
        </w:rPr>
        <w:t>законодательством.</w:t>
      </w:r>
      <w:r>
        <w:rPr>
          <w:spacing w:val="41"/>
          <w:w w:val="105"/>
        </w:rPr>
        <w:t xml:space="preserve"> </w:t>
      </w:r>
      <w:r>
        <w:rPr>
          <w:w w:val="105"/>
        </w:rPr>
        <w:t>На</w:t>
      </w:r>
      <w:r>
        <w:rPr>
          <w:spacing w:val="42"/>
          <w:w w:val="105"/>
        </w:rPr>
        <w:t xml:space="preserve"> </w:t>
      </w:r>
      <w:r>
        <w:rPr>
          <w:w w:val="105"/>
        </w:rPr>
        <w:t>сегодняшний</w:t>
      </w:r>
      <w:r>
        <w:rPr>
          <w:spacing w:val="41"/>
          <w:w w:val="105"/>
        </w:rPr>
        <w:t xml:space="preserve"> </w:t>
      </w:r>
      <w:r>
        <w:rPr>
          <w:w w:val="105"/>
        </w:rPr>
        <w:t>день</w:t>
      </w:r>
      <w:r>
        <w:rPr>
          <w:spacing w:val="42"/>
          <w:w w:val="105"/>
        </w:rPr>
        <w:t xml:space="preserve"> </w:t>
      </w:r>
      <w:r>
        <w:rPr>
          <w:w w:val="105"/>
        </w:rPr>
        <w:t>насчитывается</w:t>
      </w:r>
      <w:r>
        <w:rPr>
          <w:spacing w:val="42"/>
          <w:w w:val="105"/>
        </w:rPr>
        <w:t xml:space="preserve"> </w:t>
      </w:r>
      <w:r>
        <w:rPr>
          <w:w w:val="105"/>
        </w:rPr>
        <w:t>около</w:t>
      </w:r>
      <w:r>
        <w:rPr>
          <w:spacing w:val="-53"/>
          <w:w w:val="105"/>
        </w:rPr>
        <w:t xml:space="preserve"> </w:t>
      </w:r>
      <w:r>
        <w:rPr>
          <w:w w:val="105"/>
        </w:rPr>
        <w:t>10</w:t>
      </w:r>
      <w:r>
        <w:rPr>
          <w:spacing w:val="-6"/>
          <w:w w:val="105"/>
        </w:rPr>
        <w:t xml:space="preserve"> </w:t>
      </w:r>
      <w:r>
        <w:rPr>
          <w:w w:val="105"/>
        </w:rPr>
        <w:t>определений</w:t>
      </w:r>
      <w:r>
        <w:rPr>
          <w:spacing w:val="-5"/>
          <w:w w:val="105"/>
        </w:rPr>
        <w:t xml:space="preserve"> </w:t>
      </w:r>
      <w:r>
        <w:rPr>
          <w:w w:val="105"/>
        </w:rPr>
        <w:t>военно-социальной</w:t>
      </w:r>
      <w:r>
        <w:rPr>
          <w:spacing w:val="-5"/>
          <w:w w:val="105"/>
        </w:rPr>
        <w:t xml:space="preserve"> </w:t>
      </w:r>
      <w:r>
        <w:rPr>
          <w:w w:val="105"/>
        </w:rPr>
        <w:t>работы.</w:t>
      </w:r>
    </w:p>
    <w:p w:rsidR="00744E03" w:rsidRDefault="00E40E69">
      <w:pPr>
        <w:pStyle w:val="a3"/>
        <w:spacing w:line="242" w:lineRule="auto"/>
        <w:ind w:left="111" w:right="125"/>
      </w:pPr>
      <w:r>
        <w:rPr>
          <w:w w:val="105"/>
        </w:rPr>
        <w:t>Выделяется</w:t>
      </w:r>
      <w:r>
        <w:rPr>
          <w:spacing w:val="-7"/>
          <w:w w:val="105"/>
        </w:rPr>
        <w:t xml:space="preserve"> </w:t>
      </w:r>
      <w:r>
        <w:rPr>
          <w:w w:val="105"/>
        </w:rPr>
        <w:t>определение,</w:t>
      </w:r>
      <w:r>
        <w:rPr>
          <w:spacing w:val="-6"/>
          <w:w w:val="105"/>
        </w:rPr>
        <w:t xml:space="preserve"> </w:t>
      </w:r>
      <w:r>
        <w:rPr>
          <w:w w:val="105"/>
        </w:rPr>
        <w:t>сформулированное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1993</w:t>
      </w:r>
      <w:r>
        <w:rPr>
          <w:spacing w:val="-7"/>
          <w:w w:val="105"/>
        </w:rPr>
        <w:t xml:space="preserve"> </w:t>
      </w:r>
      <w:r>
        <w:rPr>
          <w:w w:val="105"/>
        </w:rPr>
        <w:t>г.,</w:t>
      </w:r>
      <w:r>
        <w:rPr>
          <w:spacing w:val="-6"/>
          <w:w w:val="105"/>
        </w:rPr>
        <w:t xml:space="preserve"> </w:t>
      </w:r>
      <w:r>
        <w:rPr>
          <w:w w:val="105"/>
        </w:rPr>
        <w:t>которое</w:t>
      </w:r>
      <w:r>
        <w:rPr>
          <w:spacing w:val="-53"/>
          <w:w w:val="105"/>
        </w:rPr>
        <w:t xml:space="preserve"> </w:t>
      </w:r>
      <w:r>
        <w:rPr>
          <w:w w:val="105"/>
        </w:rPr>
        <w:t>подчеркивает правоохранительную функцию военно-социальной</w:t>
      </w:r>
      <w:r>
        <w:rPr>
          <w:spacing w:val="1"/>
          <w:w w:val="105"/>
        </w:rPr>
        <w:t xml:space="preserve"> </w:t>
      </w:r>
      <w:r>
        <w:t>работы</w:t>
      </w:r>
      <w:r>
        <w:rPr>
          <w:spacing w:val="-8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соответствует</w:t>
      </w:r>
      <w:r>
        <w:rPr>
          <w:spacing w:val="-8"/>
        </w:rPr>
        <w:t xml:space="preserve"> </w:t>
      </w:r>
      <w:r>
        <w:t>содержанию</w:t>
      </w:r>
      <w:r>
        <w:rPr>
          <w:spacing w:val="-8"/>
        </w:rPr>
        <w:t xml:space="preserve"> </w:t>
      </w:r>
      <w:r>
        <w:rPr>
          <w:i/>
        </w:rPr>
        <w:t>социально-правовой</w:t>
      </w:r>
      <w:r>
        <w:rPr>
          <w:i/>
          <w:spacing w:val="-8"/>
        </w:rPr>
        <w:t xml:space="preserve"> </w:t>
      </w:r>
      <w:r>
        <w:rPr>
          <w:i/>
        </w:rPr>
        <w:t>работы</w:t>
      </w:r>
      <w:r>
        <w:rPr>
          <w:i/>
          <w:spacing w:val="-8"/>
        </w:rPr>
        <w:t xml:space="preserve"> </w:t>
      </w:r>
      <w:r>
        <w:t>как</w:t>
      </w:r>
      <w:r>
        <w:rPr>
          <w:spacing w:val="-50"/>
        </w:rPr>
        <w:t xml:space="preserve"> </w:t>
      </w:r>
      <w:r>
        <w:rPr>
          <w:w w:val="105"/>
        </w:rPr>
        <w:t>системы организационных и воспитательных мероприятий, осу-</w:t>
      </w:r>
      <w:r>
        <w:rPr>
          <w:spacing w:val="1"/>
          <w:w w:val="105"/>
        </w:rPr>
        <w:t xml:space="preserve"> </w:t>
      </w:r>
      <w:r>
        <w:rPr>
          <w:w w:val="105"/>
        </w:rPr>
        <w:t>ществляемых органами военного управления, в том числе струк-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турами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по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работе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с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личным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составом,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армейской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общественностью,</w:t>
      </w:r>
      <w:r>
        <w:rPr>
          <w:spacing w:val="-52"/>
          <w:w w:val="105"/>
        </w:rPr>
        <w:t xml:space="preserve"> </w:t>
      </w:r>
      <w:r>
        <w:rPr>
          <w:w w:val="105"/>
        </w:rPr>
        <w:t>направленных</w:t>
      </w:r>
      <w:r>
        <w:rPr>
          <w:spacing w:val="-13"/>
          <w:w w:val="105"/>
        </w:rPr>
        <w:t xml:space="preserve"> </w:t>
      </w:r>
      <w:r>
        <w:rPr>
          <w:w w:val="105"/>
        </w:rPr>
        <w:t>на</w:t>
      </w:r>
      <w:r>
        <w:rPr>
          <w:spacing w:val="-13"/>
          <w:w w:val="105"/>
        </w:rPr>
        <w:t xml:space="preserve"> </w:t>
      </w:r>
      <w:r>
        <w:rPr>
          <w:w w:val="105"/>
        </w:rPr>
        <w:t>реализацию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войсках</w:t>
      </w:r>
      <w:r>
        <w:rPr>
          <w:spacing w:val="-13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силах</w:t>
      </w:r>
      <w:r>
        <w:rPr>
          <w:spacing w:val="-13"/>
          <w:w w:val="105"/>
        </w:rPr>
        <w:t xml:space="preserve"> </w:t>
      </w:r>
      <w:r>
        <w:rPr>
          <w:w w:val="105"/>
        </w:rPr>
        <w:t>флота</w:t>
      </w:r>
      <w:r>
        <w:rPr>
          <w:spacing w:val="-12"/>
          <w:w w:val="105"/>
        </w:rPr>
        <w:t xml:space="preserve"> </w:t>
      </w:r>
      <w:r>
        <w:rPr>
          <w:w w:val="105"/>
        </w:rPr>
        <w:t>установлен-</w:t>
      </w:r>
      <w:r>
        <w:rPr>
          <w:spacing w:val="-53"/>
          <w:w w:val="105"/>
        </w:rPr>
        <w:t xml:space="preserve"> </w:t>
      </w:r>
      <w:r>
        <w:rPr>
          <w:w w:val="105"/>
        </w:rPr>
        <w:t>ных</w:t>
      </w:r>
      <w:r>
        <w:rPr>
          <w:spacing w:val="-13"/>
          <w:w w:val="105"/>
        </w:rPr>
        <w:t xml:space="preserve"> </w:t>
      </w:r>
      <w:r>
        <w:rPr>
          <w:w w:val="105"/>
        </w:rPr>
        <w:t>законами</w:t>
      </w:r>
      <w:r>
        <w:rPr>
          <w:spacing w:val="-13"/>
          <w:w w:val="105"/>
        </w:rPr>
        <w:t xml:space="preserve"> </w:t>
      </w:r>
      <w:r>
        <w:rPr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w w:val="105"/>
        </w:rPr>
        <w:t>иными</w:t>
      </w:r>
      <w:r>
        <w:rPr>
          <w:spacing w:val="-13"/>
          <w:w w:val="105"/>
        </w:rPr>
        <w:t xml:space="preserve"> </w:t>
      </w:r>
      <w:r>
        <w:rPr>
          <w:w w:val="105"/>
        </w:rPr>
        <w:t>правовыми</w:t>
      </w:r>
      <w:r>
        <w:rPr>
          <w:spacing w:val="-13"/>
          <w:w w:val="105"/>
        </w:rPr>
        <w:t xml:space="preserve"> </w:t>
      </w:r>
      <w:r>
        <w:rPr>
          <w:w w:val="105"/>
        </w:rPr>
        <w:t>актами</w:t>
      </w:r>
      <w:r>
        <w:rPr>
          <w:spacing w:val="-13"/>
          <w:w w:val="105"/>
        </w:rPr>
        <w:t xml:space="preserve"> </w:t>
      </w:r>
      <w:r>
        <w:rPr>
          <w:w w:val="105"/>
        </w:rPr>
        <w:t>прав</w:t>
      </w:r>
      <w:r>
        <w:rPr>
          <w:spacing w:val="-13"/>
          <w:w w:val="105"/>
        </w:rPr>
        <w:t xml:space="preserve"> </w:t>
      </w:r>
      <w:r>
        <w:rPr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w w:val="105"/>
        </w:rPr>
        <w:t>льгот</w:t>
      </w:r>
      <w:r>
        <w:rPr>
          <w:spacing w:val="-13"/>
          <w:w w:val="105"/>
        </w:rPr>
        <w:t xml:space="preserve"> </w:t>
      </w:r>
      <w:r>
        <w:rPr>
          <w:w w:val="105"/>
        </w:rPr>
        <w:t>военнослу-</w:t>
      </w:r>
      <w:r>
        <w:rPr>
          <w:spacing w:val="-52"/>
          <w:w w:val="105"/>
        </w:rPr>
        <w:t xml:space="preserve"> </w:t>
      </w:r>
      <w:r>
        <w:rPr>
          <w:spacing w:val="-1"/>
          <w:w w:val="105"/>
        </w:rPr>
        <w:t>жащих,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членов</w:t>
      </w:r>
      <w:r>
        <w:rPr>
          <w:spacing w:val="-13"/>
          <w:w w:val="105"/>
        </w:rPr>
        <w:t xml:space="preserve"> </w:t>
      </w:r>
      <w:r>
        <w:rPr>
          <w:w w:val="105"/>
        </w:rPr>
        <w:t>семей,</w:t>
      </w:r>
      <w:r>
        <w:rPr>
          <w:spacing w:val="-13"/>
          <w:w w:val="105"/>
        </w:rPr>
        <w:t xml:space="preserve"> </w:t>
      </w:r>
      <w:r>
        <w:rPr>
          <w:w w:val="105"/>
        </w:rPr>
        <w:t>гражданского</w:t>
      </w:r>
      <w:r>
        <w:rPr>
          <w:spacing w:val="-13"/>
          <w:w w:val="105"/>
        </w:rPr>
        <w:t xml:space="preserve"> </w:t>
      </w:r>
      <w:r>
        <w:rPr>
          <w:w w:val="105"/>
        </w:rPr>
        <w:t>персонала</w:t>
      </w:r>
      <w:r>
        <w:rPr>
          <w:spacing w:val="-12"/>
          <w:w w:val="105"/>
        </w:rPr>
        <w:t xml:space="preserve"> </w:t>
      </w:r>
      <w:r>
        <w:rPr>
          <w:w w:val="105"/>
        </w:rPr>
        <w:t>Вооруженных</w:t>
      </w:r>
      <w:r>
        <w:rPr>
          <w:spacing w:val="-13"/>
          <w:w w:val="105"/>
        </w:rPr>
        <w:t xml:space="preserve"> </w:t>
      </w:r>
      <w:r>
        <w:rPr>
          <w:w w:val="105"/>
        </w:rPr>
        <w:t>Сил,</w:t>
      </w:r>
      <w:r>
        <w:rPr>
          <w:spacing w:val="-53"/>
          <w:w w:val="105"/>
        </w:rPr>
        <w:t xml:space="preserve"> </w:t>
      </w:r>
      <w:r>
        <w:rPr>
          <w:w w:val="105"/>
        </w:rPr>
        <w:t>а</w:t>
      </w:r>
      <w:r>
        <w:rPr>
          <w:spacing w:val="-4"/>
          <w:w w:val="105"/>
        </w:rPr>
        <w:t xml:space="preserve"> </w:t>
      </w:r>
      <w:r>
        <w:rPr>
          <w:w w:val="105"/>
        </w:rPr>
        <w:t>также</w:t>
      </w:r>
      <w:r>
        <w:rPr>
          <w:spacing w:val="-3"/>
          <w:w w:val="105"/>
        </w:rPr>
        <w:t xml:space="preserve"> </w:t>
      </w:r>
      <w:r>
        <w:rPr>
          <w:w w:val="105"/>
        </w:rPr>
        <w:t>на</w:t>
      </w:r>
      <w:r>
        <w:rPr>
          <w:spacing w:val="-4"/>
          <w:w w:val="105"/>
        </w:rPr>
        <w:t xml:space="preserve"> </w:t>
      </w:r>
      <w:r>
        <w:rPr>
          <w:w w:val="105"/>
        </w:rPr>
        <w:t>строгое</w:t>
      </w:r>
      <w:r>
        <w:rPr>
          <w:spacing w:val="-3"/>
          <w:w w:val="105"/>
        </w:rPr>
        <w:t xml:space="preserve"> </w:t>
      </w:r>
      <w:r>
        <w:rPr>
          <w:w w:val="105"/>
        </w:rPr>
        <w:t>исполнение</w:t>
      </w:r>
      <w:r>
        <w:rPr>
          <w:spacing w:val="-3"/>
          <w:w w:val="105"/>
        </w:rPr>
        <w:t xml:space="preserve"> </w:t>
      </w:r>
      <w:r>
        <w:rPr>
          <w:w w:val="105"/>
        </w:rPr>
        <w:t>ими</w:t>
      </w:r>
      <w:r>
        <w:rPr>
          <w:spacing w:val="-4"/>
          <w:w w:val="105"/>
        </w:rPr>
        <w:t xml:space="preserve"> </w:t>
      </w:r>
      <w:r>
        <w:rPr>
          <w:w w:val="105"/>
        </w:rPr>
        <w:t>своих</w:t>
      </w:r>
      <w:r>
        <w:rPr>
          <w:spacing w:val="-3"/>
          <w:w w:val="105"/>
        </w:rPr>
        <w:t xml:space="preserve"> </w:t>
      </w:r>
      <w:r>
        <w:rPr>
          <w:w w:val="105"/>
        </w:rPr>
        <w:t>обязанностей</w:t>
      </w:r>
      <w:r>
        <w:rPr>
          <w:w w:val="105"/>
          <w:position w:val="6"/>
          <w:sz w:val="14"/>
        </w:rPr>
        <w:t>1</w:t>
      </w:r>
      <w:r>
        <w:rPr>
          <w:w w:val="105"/>
        </w:rPr>
        <w:t>.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05"/>
        </w:rPr>
        <w:t>Практически все определения в качестве объекта военно-соци-</w:t>
      </w:r>
      <w:r>
        <w:rPr>
          <w:spacing w:val="-53"/>
          <w:w w:val="105"/>
        </w:rPr>
        <w:t xml:space="preserve"> </w:t>
      </w:r>
      <w:r>
        <w:t>альной</w:t>
      </w:r>
      <w:r>
        <w:rPr>
          <w:spacing w:val="-15"/>
        </w:rPr>
        <w:t xml:space="preserve"> </w:t>
      </w:r>
      <w:r>
        <w:t>работы</w:t>
      </w:r>
      <w:r>
        <w:rPr>
          <w:spacing w:val="-14"/>
        </w:rPr>
        <w:t xml:space="preserve"> </w:t>
      </w:r>
      <w:r>
        <w:t>выделяют</w:t>
      </w:r>
      <w:r>
        <w:rPr>
          <w:spacing w:val="-14"/>
        </w:rPr>
        <w:t xml:space="preserve"> </w:t>
      </w:r>
      <w:r>
        <w:t>военнослужащих</w:t>
      </w:r>
      <w:r>
        <w:rPr>
          <w:spacing w:val="-14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членов</w:t>
      </w:r>
      <w:r>
        <w:rPr>
          <w:spacing w:val="-15"/>
        </w:rPr>
        <w:t xml:space="preserve"> </w:t>
      </w:r>
      <w:r>
        <w:t>их</w:t>
      </w:r>
      <w:r>
        <w:rPr>
          <w:spacing w:val="-14"/>
        </w:rPr>
        <w:t xml:space="preserve"> </w:t>
      </w:r>
      <w:r>
        <w:t>семей.</w:t>
      </w:r>
      <w:r>
        <w:rPr>
          <w:spacing w:val="-14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опре-</w:t>
      </w:r>
      <w:r>
        <w:rPr>
          <w:spacing w:val="-50"/>
        </w:rPr>
        <w:t xml:space="preserve"> </w:t>
      </w:r>
      <w:r>
        <w:rPr>
          <w:spacing w:val="-4"/>
          <w:w w:val="105"/>
        </w:rPr>
        <w:t>делении,</w:t>
      </w:r>
      <w:r>
        <w:rPr>
          <w:spacing w:val="-15"/>
          <w:w w:val="105"/>
        </w:rPr>
        <w:t xml:space="preserve"> </w:t>
      </w:r>
      <w:r>
        <w:rPr>
          <w:spacing w:val="-3"/>
          <w:w w:val="105"/>
        </w:rPr>
        <w:t>данном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А.В.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Коровниковым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и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другими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авторами,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объектом</w:t>
      </w:r>
      <w:r>
        <w:rPr>
          <w:spacing w:val="-53"/>
          <w:w w:val="105"/>
        </w:rPr>
        <w:t xml:space="preserve"> </w:t>
      </w:r>
      <w:r>
        <w:rPr>
          <w:spacing w:val="-3"/>
          <w:w w:val="105"/>
        </w:rPr>
        <w:t xml:space="preserve">также считаются различные </w:t>
      </w:r>
      <w:r>
        <w:rPr>
          <w:spacing w:val="-2"/>
          <w:w w:val="105"/>
        </w:rPr>
        <w:t>категории военнослужащих и граждан,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имеющих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отношение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к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Вооруженным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Силам: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офицеры,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прапорщи-</w:t>
      </w:r>
      <w:r>
        <w:rPr>
          <w:spacing w:val="-53"/>
          <w:w w:val="105"/>
        </w:rPr>
        <w:t xml:space="preserve"> </w:t>
      </w:r>
      <w:r>
        <w:rPr>
          <w:spacing w:val="-3"/>
          <w:w w:val="105"/>
        </w:rPr>
        <w:t>ки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(мичманы),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сержанты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солдаты,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проходящие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службу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как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по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кон-</w:t>
      </w:r>
      <w:r>
        <w:rPr>
          <w:spacing w:val="-53"/>
          <w:w w:val="105"/>
        </w:rPr>
        <w:t xml:space="preserve"> </w:t>
      </w:r>
      <w:r>
        <w:rPr>
          <w:spacing w:val="-5"/>
          <w:w w:val="105"/>
        </w:rPr>
        <w:t>тракту,</w:t>
      </w:r>
      <w:r>
        <w:rPr>
          <w:spacing w:val="-17"/>
          <w:w w:val="105"/>
        </w:rPr>
        <w:t xml:space="preserve"> </w:t>
      </w:r>
      <w:r>
        <w:rPr>
          <w:spacing w:val="-5"/>
          <w:w w:val="105"/>
        </w:rPr>
        <w:t>так</w:t>
      </w:r>
      <w:r>
        <w:rPr>
          <w:spacing w:val="-16"/>
          <w:w w:val="105"/>
        </w:rPr>
        <w:t xml:space="preserve"> </w:t>
      </w:r>
      <w:r>
        <w:rPr>
          <w:spacing w:val="-5"/>
          <w:w w:val="105"/>
        </w:rPr>
        <w:t>и</w:t>
      </w:r>
      <w:r>
        <w:rPr>
          <w:spacing w:val="-16"/>
          <w:w w:val="105"/>
        </w:rPr>
        <w:t xml:space="preserve"> </w:t>
      </w:r>
      <w:r>
        <w:rPr>
          <w:spacing w:val="-5"/>
          <w:w w:val="105"/>
        </w:rPr>
        <w:t>по</w:t>
      </w:r>
      <w:r>
        <w:rPr>
          <w:spacing w:val="-16"/>
          <w:w w:val="105"/>
        </w:rPr>
        <w:t xml:space="preserve"> </w:t>
      </w:r>
      <w:r>
        <w:rPr>
          <w:spacing w:val="-5"/>
          <w:w w:val="105"/>
        </w:rPr>
        <w:t>призыву,</w:t>
      </w:r>
      <w:r>
        <w:rPr>
          <w:spacing w:val="-16"/>
          <w:w w:val="105"/>
        </w:rPr>
        <w:t xml:space="preserve"> </w:t>
      </w:r>
      <w:r>
        <w:rPr>
          <w:spacing w:val="-5"/>
          <w:w w:val="105"/>
        </w:rPr>
        <w:t>военные</w:t>
      </w:r>
      <w:r>
        <w:rPr>
          <w:spacing w:val="-16"/>
          <w:w w:val="105"/>
        </w:rPr>
        <w:t xml:space="preserve"> </w:t>
      </w:r>
      <w:r>
        <w:rPr>
          <w:spacing w:val="-5"/>
          <w:w w:val="105"/>
        </w:rPr>
        <w:t>пенсионеры</w:t>
      </w:r>
      <w:r>
        <w:rPr>
          <w:spacing w:val="-5"/>
          <w:w w:val="105"/>
          <w:position w:val="6"/>
          <w:sz w:val="14"/>
        </w:rPr>
        <w:t>2</w:t>
      </w:r>
      <w:r>
        <w:rPr>
          <w:spacing w:val="-5"/>
          <w:w w:val="105"/>
        </w:rPr>
        <w:t>,</w:t>
      </w:r>
      <w:r>
        <w:rPr>
          <w:spacing w:val="-16"/>
          <w:w w:val="105"/>
        </w:rPr>
        <w:t xml:space="preserve"> </w:t>
      </w:r>
      <w:r>
        <w:rPr>
          <w:spacing w:val="-4"/>
          <w:w w:val="105"/>
        </w:rPr>
        <w:t>граждане,</w:t>
      </w:r>
      <w:r>
        <w:rPr>
          <w:spacing w:val="-16"/>
          <w:w w:val="105"/>
        </w:rPr>
        <w:t xml:space="preserve"> </w:t>
      </w:r>
      <w:r>
        <w:rPr>
          <w:spacing w:val="-4"/>
          <w:w w:val="105"/>
        </w:rPr>
        <w:t>уволенные</w:t>
      </w:r>
      <w:r>
        <w:rPr>
          <w:spacing w:val="-53"/>
          <w:w w:val="105"/>
        </w:rPr>
        <w:t xml:space="preserve"> </w:t>
      </w:r>
      <w:r>
        <w:rPr>
          <w:spacing w:val="-3"/>
          <w:w w:val="105"/>
        </w:rPr>
        <w:t>с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военной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службы,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члены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их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семей,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гражданский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персонал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Воору-</w:t>
      </w:r>
      <w:r>
        <w:rPr>
          <w:spacing w:val="-53"/>
          <w:w w:val="105"/>
        </w:rPr>
        <w:t xml:space="preserve"> </w:t>
      </w:r>
      <w:r>
        <w:rPr>
          <w:spacing w:val="-3"/>
          <w:w w:val="105"/>
        </w:rPr>
        <w:t>женных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Сил</w:t>
      </w:r>
      <w:r>
        <w:rPr>
          <w:spacing w:val="-3"/>
          <w:w w:val="105"/>
          <w:position w:val="6"/>
          <w:sz w:val="14"/>
        </w:rPr>
        <w:t>3</w:t>
      </w:r>
      <w:r>
        <w:rPr>
          <w:spacing w:val="-3"/>
          <w:w w:val="105"/>
        </w:rPr>
        <w:t>.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Также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качестве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основания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выделения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объекта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воен-</w:t>
      </w:r>
      <w:r>
        <w:rPr>
          <w:spacing w:val="-53"/>
          <w:w w:val="105"/>
        </w:rPr>
        <w:t xml:space="preserve"> </w:t>
      </w:r>
      <w:r>
        <w:rPr>
          <w:w w:val="105"/>
        </w:rPr>
        <w:t>но-социальной работы выделяется нужда в помощи</w:t>
      </w:r>
      <w:r>
        <w:rPr>
          <w:w w:val="105"/>
          <w:position w:val="6"/>
          <w:sz w:val="14"/>
        </w:rPr>
        <w:t xml:space="preserve">4 </w:t>
      </w:r>
      <w:r>
        <w:rPr>
          <w:w w:val="105"/>
        </w:rPr>
        <w:t>и невозмож-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ность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самостоятельно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решить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свои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жизненные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проблемы.</w:t>
      </w:r>
    </w:p>
    <w:p w:rsidR="00744E03" w:rsidRDefault="00E40E69">
      <w:pPr>
        <w:pStyle w:val="a3"/>
        <w:spacing w:line="242" w:lineRule="auto"/>
        <w:ind w:left="111" w:right="125"/>
      </w:pPr>
      <w:r>
        <w:rPr>
          <w:w w:val="105"/>
        </w:rPr>
        <w:t>В большинстве определений военно-социальной работы указа-</w:t>
      </w:r>
      <w:r>
        <w:rPr>
          <w:spacing w:val="-53"/>
          <w:w w:val="105"/>
        </w:rPr>
        <w:t xml:space="preserve"> </w:t>
      </w:r>
      <w:r>
        <w:rPr>
          <w:w w:val="110"/>
        </w:rPr>
        <w:t>ны ее основные субъекты. Так, В.М. Корякин и другие специа-</w:t>
      </w:r>
      <w:r>
        <w:rPr>
          <w:spacing w:val="-55"/>
          <w:w w:val="110"/>
        </w:rPr>
        <w:t xml:space="preserve"> </w:t>
      </w:r>
      <w:r>
        <w:rPr>
          <w:w w:val="105"/>
        </w:rPr>
        <w:t>листы</w:t>
      </w:r>
      <w:r>
        <w:rPr>
          <w:spacing w:val="-12"/>
          <w:w w:val="105"/>
        </w:rPr>
        <w:t xml:space="preserve"> </w:t>
      </w:r>
      <w:r>
        <w:rPr>
          <w:w w:val="105"/>
        </w:rPr>
        <w:t>к</w:t>
      </w:r>
      <w:r>
        <w:rPr>
          <w:spacing w:val="-11"/>
          <w:w w:val="105"/>
        </w:rPr>
        <w:t xml:space="preserve"> </w:t>
      </w:r>
      <w:r>
        <w:rPr>
          <w:w w:val="105"/>
        </w:rPr>
        <w:t>ним</w:t>
      </w:r>
      <w:r>
        <w:rPr>
          <w:spacing w:val="-11"/>
          <w:w w:val="105"/>
        </w:rPr>
        <w:t xml:space="preserve"> </w:t>
      </w:r>
      <w:r>
        <w:rPr>
          <w:w w:val="105"/>
        </w:rPr>
        <w:t>относят</w:t>
      </w:r>
      <w:r>
        <w:rPr>
          <w:spacing w:val="-11"/>
          <w:w w:val="105"/>
        </w:rPr>
        <w:t xml:space="preserve"> </w:t>
      </w:r>
      <w:r>
        <w:rPr>
          <w:w w:val="105"/>
        </w:rPr>
        <w:t>государственные</w:t>
      </w:r>
      <w:r>
        <w:rPr>
          <w:spacing w:val="-12"/>
          <w:w w:val="105"/>
        </w:rPr>
        <w:t xml:space="preserve"> </w:t>
      </w:r>
      <w:r>
        <w:rPr>
          <w:w w:val="105"/>
        </w:rPr>
        <w:t>органы</w:t>
      </w:r>
      <w:r>
        <w:rPr>
          <w:spacing w:val="-11"/>
          <w:w w:val="105"/>
        </w:rPr>
        <w:t xml:space="preserve"> </w:t>
      </w:r>
      <w:r>
        <w:rPr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w w:val="105"/>
        </w:rPr>
        <w:t>учреждения,</w:t>
      </w:r>
      <w:r>
        <w:rPr>
          <w:spacing w:val="-11"/>
          <w:w w:val="105"/>
        </w:rPr>
        <w:t xml:space="preserve"> </w:t>
      </w:r>
      <w:r>
        <w:rPr>
          <w:w w:val="105"/>
        </w:rPr>
        <w:t>орга-</w:t>
      </w:r>
      <w:r>
        <w:rPr>
          <w:spacing w:val="-53"/>
          <w:w w:val="105"/>
        </w:rPr>
        <w:t xml:space="preserve"> </w:t>
      </w:r>
      <w:r>
        <w:rPr>
          <w:w w:val="105"/>
        </w:rPr>
        <w:t>ны</w:t>
      </w:r>
      <w:r>
        <w:rPr>
          <w:spacing w:val="-10"/>
          <w:w w:val="105"/>
        </w:rPr>
        <w:t xml:space="preserve"> </w:t>
      </w:r>
      <w:r>
        <w:rPr>
          <w:w w:val="105"/>
        </w:rPr>
        <w:t>военного</w:t>
      </w:r>
      <w:r>
        <w:rPr>
          <w:spacing w:val="-9"/>
          <w:w w:val="105"/>
        </w:rPr>
        <w:t xml:space="preserve"> </w:t>
      </w:r>
      <w:r>
        <w:rPr>
          <w:w w:val="105"/>
        </w:rPr>
        <w:t>управления,</w:t>
      </w:r>
      <w:r>
        <w:rPr>
          <w:spacing w:val="-9"/>
          <w:w w:val="105"/>
        </w:rPr>
        <w:t xml:space="preserve"> </w:t>
      </w:r>
      <w:r>
        <w:rPr>
          <w:w w:val="105"/>
        </w:rPr>
        <w:t>руководителей</w:t>
      </w:r>
      <w:r>
        <w:rPr>
          <w:spacing w:val="-9"/>
          <w:w w:val="105"/>
        </w:rPr>
        <w:t xml:space="preserve"> </w:t>
      </w:r>
      <w:r>
        <w:rPr>
          <w:w w:val="105"/>
        </w:rPr>
        <w:t>военных</w:t>
      </w:r>
      <w:r>
        <w:rPr>
          <w:spacing w:val="-9"/>
          <w:w w:val="105"/>
        </w:rPr>
        <w:t xml:space="preserve"> </w:t>
      </w:r>
      <w:r>
        <w:rPr>
          <w:w w:val="105"/>
        </w:rPr>
        <w:t>ведомств,</w:t>
      </w:r>
      <w:r>
        <w:rPr>
          <w:spacing w:val="-9"/>
          <w:w w:val="105"/>
        </w:rPr>
        <w:t xml:space="preserve"> </w:t>
      </w:r>
      <w:r>
        <w:rPr>
          <w:w w:val="105"/>
        </w:rPr>
        <w:t>воин-</w:t>
      </w:r>
      <w:r>
        <w:rPr>
          <w:spacing w:val="-53"/>
          <w:w w:val="105"/>
        </w:rPr>
        <w:t xml:space="preserve"> </w:t>
      </w:r>
      <w:r>
        <w:rPr>
          <w:w w:val="110"/>
        </w:rPr>
        <w:t>ских должностных лиц, командиров и начальников различного</w:t>
      </w:r>
      <w:r>
        <w:rPr>
          <w:spacing w:val="-55"/>
          <w:w w:val="110"/>
        </w:rPr>
        <w:t xml:space="preserve"> </w:t>
      </w:r>
      <w:r>
        <w:rPr>
          <w:spacing w:val="-2"/>
          <w:w w:val="105"/>
        </w:rPr>
        <w:t>уровня,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органы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воспитательной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работы,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штабы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тыловые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службы,</w:t>
      </w:r>
    </w:p>
    <w:p w:rsidR="00744E03" w:rsidRDefault="007D1EA3">
      <w:pPr>
        <w:pStyle w:val="a3"/>
        <w:spacing w:before="3"/>
        <w:ind w:left="0" w:firstLine="0"/>
        <w:jc w:val="left"/>
        <w:rPr>
          <w:sz w:val="15"/>
        </w:rPr>
      </w:pPr>
      <w:r>
        <w:pict>
          <v:shape id="_x0000_s1098" style="position:absolute;margin-left:49.6pt;margin-top:11pt;width:99.25pt;height:.1pt;z-index:-15693312;mso-wrap-distance-left:0;mso-wrap-distance-right:0;mso-position-horizontal-relative:page" coordorigin="992,220" coordsize="1985,0" path="m992,220r1984,e" filled="f" strokeweight=".5pt">
            <v:path arrowok="t"/>
            <w10:wrap type="topAndBottom" anchorx="page"/>
          </v:shape>
        </w:pict>
      </w:r>
    </w:p>
    <w:p w:rsidR="00744E03" w:rsidRDefault="00E40E69">
      <w:pPr>
        <w:spacing w:before="5"/>
        <w:ind w:left="395" w:right="132" w:hanging="284"/>
        <w:jc w:val="both"/>
        <w:rPr>
          <w:sz w:val="19"/>
        </w:rPr>
      </w:pPr>
      <w:r>
        <w:rPr>
          <w:w w:val="105"/>
          <w:position w:val="6"/>
          <w:sz w:val="13"/>
        </w:rPr>
        <w:t>1</w:t>
      </w:r>
      <w:r>
        <w:rPr>
          <w:spacing w:val="1"/>
          <w:w w:val="105"/>
          <w:position w:val="6"/>
          <w:sz w:val="13"/>
        </w:rPr>
        <w:t xml:space="preserve"> </w:t>
      </w:r>
      <w:r>
        <w:rPr>
          <w:w w:val="105"/>
          <w:sz w:val="19"/>
        </w:rPr>
        <w:t>См.: Информационный бюллетень Главного управления по работе с</w:t>
      </w:r>
      <w:r>
        <w:rPr>
          <w:spacing w:val="1"/>
          <w:w w:val="105"/>
          <w:sz w:val="19"/>
        </w:rPr>
        <w:t xml:space="preserve"> </w:t>
      </w:r>
      <w:r>
        <w:rPr>
          <w:w w:val="110"/>
          <w:sz w:val="19"/>
        </w:rPr>
        <w:t>личным</w:t>
      </w:r>
      <w:r>
        <w:rPr>
          <w:spacing w:val="-13"/>
          <w:w w:val="110"/>
          <w:sz w:val="19"/>
        </w:rPr>
        <w:t xml:space="preserve"> </w:t>
      </w:r>
      <w:r>
        <w:rPr>
          <w:w w:val="110"/>
          <w:sz w:val="19"/>
        </w:rPr>
        <w:t>составом.</w:t>
      </w:r>
      <w:r>
        <w:rPr>
          <w:spacing w:val="-12"/>
          <w:w w:val="110"/>
          <w:sz w:val="19"/>
        </w:rPr>
        <w:t xml:space="preserve"> </w:t>
      </w:r>
      <w:r>
        <w:rPr>
          <w:w w:val="110"/>
          <w:sz w:val="19"/>
        </w:rPr>
        <w:t>—</w:t>
      </w:r>
      <w:r>
        <w:rPr>
          <w:spacing w:val="-13"/>
          <w:w w:val="110"/>
          <w:sz w:val="19"/>
        </w:rPr>
        <w:t xml:space="preserve"> </w:t>
      </w:r>
      <w:r>
        <w:rPr>
          <w:w w:val="110"/>
          <w:sz w:val="19"/>
        </w:rPr>
        <w:t>1993.</w:t>
      </w:r>
      <w:r>
        <w:rPr>
          <w:spacing w:val="-12"/>
          <w:w w:val="110"/>
          <w:sz w:val="19"/>
        </w:rPr>
        <w:t xml:space="preserve"> </w:t>
      </w:r>
      <w:r>
        <w:rPr>
          <w:w w:val="110"/>
          <w:sz w:val="19"/>
        </w:rPr>
        <w:t>—</w:t>
      </w:r>
      <w:r>
        <w:rPr>
          <w:spacing w:val="-12"/>
          <w:w w:val="110"/>
          <w:sz w:val="19"/>
        </w:rPr>
        <w:t xml:space="preserve"> </w:t>
      </w:r>
      <w:r>
        <w:rPr>
          <w:w w:val="110"/>
          <w:sz w:val="19"/>
        </w:rPr>
        <w:t>№</w:t>
      </w:r>
      <w:r>
        <w:rPr>
          <w:spacing w:val="-13"/>
          <w:w w:val="110"/>
          <w:sz w:val="19"/>
        </w:rPr>
        <w:t xml:space="preserve"> </w:t>
      </w:r>
      <w:r>
        <w:rPr>
          <w:w w:val="110"/>
          <w:sz w:val="19"/>
        </w:rPr>
        <w:t>3,</w:t>
      </w:r>
      <w:r>
        <w:rPr>
          <w:spacing w:val="-12"/>
          <w:w w:val="110"/>
          <w:sz w:val="19"/>
        </w:rPr>
        <w:t xml:space="preserve"> </w:t>
      </w:r>
      <w:r>
        <w:rPr>
          <w:w w:val="110"/>
          <w:sz w:val="19"/>
        </w:rPr>
        <w:t>4.</w:t>
      </w:r>
      <w:r>
        <w:rPr>
          <w:spacing w:val="-12"/>
          <w:w w:val="110"/>
          <w:sz w:val="19"/>
        </w:rPr>
        <w:t xml:space="preserve"> </w:t>
      </w:r>
      <w:r>
        <w:rPr>
          <w:w w:val="110"/>
          <w:sz w:val="19"/>
        </w:rPr>
        <w:t>—</w:t>
      </w:r>
      <w:r>
        <w:rPr>
          <w:spacing w:val="-13"/>
          <w:w w:val="110"/>
          <w:sz w:val="19"/>
        </w:rPr>
        <w:t xml:space="preserve"> </w:t>
      </w:r>
      <w:r>
        <w:rPr>
          <w:w w:val="110"/>
          <w:sz w:val="19"/>
        </w:rPr>
        <w:t>С.</w:t>
      </w:r>
      <w:r>
        <w:rPr>
          <w:spacing w:val="-12"/>
          <w:w w:val="110"/>
          <w:sz w:val="19"/>
        </w:rPr>
        <w:t xml:space="preserve"> </w:t>
      </w:r>
      <w:r>
        <w:rPr>
          <w:w w:val="110"/>
          <w:sz w:val="19"/>
        </w:rPr>
        <w:t>4.</w:t>
      </w:r>
    </w:p>
    <w:p w:rsidR="00744E03" w:rsidRDefault="00E40E69">
      <w:pPr>
        <w:ind w:left="395" w:right="129" w:hanging="284"/>
        <w:jc w:val="both"/>
        <w:rPr>
          <w:sz w:val="19"/>
        </w:rPr>
      </w:pPr>
      <w:r>
        <w:rPr>
          <w:w w:val="105"/>
          <w:position w:val="6"/>
          <w:sz w:val="13"/>
        </w:rPr>
        <w:t>2</w:t>
      </w:r>
      <w:r>
        <w:rPr>
          <w:spacing w:val="1"/>
          <w:w w:val="105"/>
          <w:position w:val="6"/>
          <w:sz w:val="13"/>
        </w:rPr>
        <w:t xml:space="preserve"> </w:t>
      </w:r>
      <w:r>
        <w:rPr>
          <w:w w:val="105"/>
          <w:sz w:val="19"/>
        </w:rPr>
        <w:t xml:space="preserve">См. </w:t>
      </w:r>
      <w:r>
        <w:rPr>
          <w:i/>
          <w:w w:val="105"/>
          <w:sz w:val="19"/>
        </w:rPr>
        <w:t>Коровников А.В</w:t>
      </w:r>
      <w:r>
        <w:rPr>
          <w:w w:val="105"/>
          <w:sz w:val="19"/>
        </w:rPr>
        <w:t>. Социальная защита военнослужащих: становле-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ние,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развитие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и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правовое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регулирование.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М.,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1995.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18.</w:t>
      </w:r>
    </w:p>
    <w:p w:rsidR="00744E03" w:rsidRDefault="00E40E69">
      <w:pPr>
        <w:ind w:left="395" w:right="128" w:hanging="284"/>
        <w:jc w:val="both"/>
        <w:rPr>
          <w:sz w:val="19"/>
        </w:rPr>
      </w:pPr>
      <w:r>
        <w:rPr>
          <w:spacing w:val="-2"/>
          <w:w w:val="105"/>
          <w:position w:val="6"/>
          <w:sz w:val="13"/>
        </w:rPr>
        <w:t>3</w:t>
      </w:r>
      <w:r>
        <w:rPr>
          <w:spacing w:val="29"/>
          <w:w w:val="105"/>
          <w:position w:val="6"/>
          <w:sz w:val="13"/>
        </w:rPr>
        <w:t xml:space="preserve"> </w:t>
      </w:r>
      <w:r>
        <w:rPr>
          <w:spacing w:val="-2"/>
          <w:w w:val="105"/>
          <w:sz w:val="19"/>
        </w:rPr>
        <w:t>См.:</w:t>
      </w:r>
      <w:r>
        <w:rPr>
          <w:spacing w:val="-11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Военно-социальная</w:t>
      </w:r>
      <w:r>
        <w:rPr>
          <w:spacing w:val="-10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работа</w:t>
      </w:r>
      <w:r>
        <w:rPr>
          <w:spacing w:val="-10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в</w:t>
      </w:r>
      <w:r>
        <w:rPr>
          <w:spacing w:val="-1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части,</w:t>
      </w:r>
      <w:r>
        <w:rPr>
          <w:spacing w:val="-10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подразделении:</w:t>
      </w:r>
      <w:r>
        <w:rPr>
          <w:spacing w:val="-10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Методические</w:t>
      </w:r>
      <w:r>
        <w:rPr>
          <w:spacing w:val="-48"/>
          <w:w w:val="105"/>
          <w:sz w:val="19"/>
        </w:rPr>
        <w:t xml:space="preserve"> </w:t>
      </w:r>
      <w:r>
        <w:rPr>
          <w:w w:val="105"/>
          <w:sz w:val="19"/>
        </w:rPr>
        <w:t>рекомендации.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М.,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1995.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4.</w:t>
      </w:r>
    </w:p>
    <w:p w:rsidR="00744E03" w:rsidRDefault="00E40E69">
      <w:pPr>
        <w:ind w:left="395" w:right="125" w:hanging="284"/>
        <w:jc w:val="both"/>
        <w:rPr>
          <w:sz w:val="19"/>
        </w:rPr>
      </w:pPr>
      <w:r>
        <w:rPr>
          <w:w w:val="110"/>
          <w:position w:val="6"/>
          <w:sz w:val="13"/>
        </w:rPr>
        <w:t>4</w:t>
      </w:r>
      <w:r>
        <w:rPr>
          <w:spacing w:val="1"/>
          <w:w w:val="110"/>
          <w:position w:val="6"/>
          <w:sz w:val="13"/>
        </w:rPr>
        <w:t xml:space="preserve"> </w:t>
      </w:r>
      <w:r>
        <w:rPr>
          <w:w w:val="110"/>
          <w:sz w:val="19"/>
        </w:rPr>
        <w:t xml:space="preserve">См.: </w:t>
      </w:r>
      <w:r>
        <w:rPr>
          <w:i/>
          <w:w w:val="110"/>
          <w:sz w:val="19"/>
        </w:rPr>
        <w:t>Корякин В.М</w:t>
      </w:r>
      <w:r>
        <w:rPr>
          <w:w w:val="110"/>
          <w:sz w:val="19"/>
        </w:rPr>
        <w:t>. Теория и практика военно-социальной работы в</w:t>
      </w:r>
      <w:r>
        <w:rPr>
          <w:spacing w:val="-50"/>
          <w:w w:val="110"/>
          <w:sz w:val="19"/>
        </w:rPr>
        <w:t xml:space="preserve"> </w:t>
      </w:r>
      <w:r>
        <w:rPr>
          <w:w w:val="105"/>
          <w:sz w:val="19"/>
        </w:rPr>
        <w:t>Вооруженных Силах Российской Федерации. — М.: ГУВР ВС РФ,</w:t>
      </w:r>
      <w:r>
        <w:rPr>
          <w:spacing w:val="1"/>
          <w:w w:val="105"/>
          <w:sz w:val="19"/>
        </w:rPr>
        <w:t xml:space="preserve"> </w:t>
      </w:r>
      <w:r>
        <w:rPr>
          <w:w w:val="110"/>
          <w:sz w:val="19"/>
        </w:rPr>
        <w:t>1999.</w:t>
      </w:r>
      <w:r>
        <w:rPr>
          <w:spacing w:val="-10"/>
          <w:w w:val="110"/>
          <w:sz w:val="19"/>
        </w:rPr>
        <w:t xml:space="preserve"> </w:t>
      </w:r>
      <w:r>
        <w:rPr>
          <w:w w:val="110"/>
          <w:sz w:val="19"/>
        </w:rPr>
        <w:t>—</w:t>
      </w:r>
      <w:r>
        <w:rPr>
          <w:spacing w:val="-10"/>
          <w:w w:val="110"/>
          <w:sz w:val="19"/>
        </w:rPr>
        <w:t xml:space="preserve"> </w:t>
      </w:r>
      <w:r>
        <w:rPr>
          <w:w w:val="110"/>
          <w:sz w:val="19"/>
        </w:rPr>
        <w:t>С.</w:t>
      </w:r>
      <w:r>
        <w:rPr>
          <w:spacing w:val="-9"/>
          <w:w w:val="110"/>
          <w:sz w:val="19"/>
        </w:rPr>
        <w:t xml:space="preserve"> </w:t>
      </w:r>
      <w:r>
        <w:rPr>
          <w:w w:val="110"/>
          <w:sz w:val="19"/>
        </w:rPr>
        <w:t>18.</w:t>
      </w:r>
    </w:p>
    <w:p w:rsidR="00744E03" w:rsidRDefault="00744E03">
      <w:pPr>
        <w:jc w:val="both"/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9" w:firstLine="0"/>
      </w:pPr>
      <w:r>
        <w:rPr>
          <w:w w:val="105"/>
        </w:rPr>
        <w:lastRenderedPageBreak/>
        <w:t>войсковую общественность, общественные объединения и орга-</w:t>
      </w:r>
      <w:r>
        <w:rPr>
          <w:spacing w:val="1"/>
          <w:w w:val="105"/>
        </w:rPr>
        <w:t xml:space="preserve"> </w:t>
      </w:r>
      <w:r>
        <w:rPr>
          <w:w w:val="105"/>
        </w:rPr>
        <w:t>низации, особо выделяя роль профессионально подготовленных</w:t>
      </w:r>
      <w:r>
        <w:rPr>
          <w:spacing w:val="1"/>
          <w:w w:val="105"/>
        </w:rPr>
        <w:t xml:space="preserve"> </w:t>
      </w:r>
      <w:r>
        <w:rPr>
          <w:w w:val="105"/>
        </w:rPr>
        <w:t>специалистов</w:t>
      </w:r>
      <w:r>
        <w:rPr>
          <w:w w:val="105"/>
          <w:position w:val="6"/>
          <w:sz w:val="14"/>
        </w:rPr>
        <w:t>1</w:t>
      </w:r>
      <w:r>
        <w:rPr>
          <w:w w:val="105"/>
        </w:rPr>
        <w:t>.</w:t>
      </w:r>
    </w:p>
    <w:p w:rsidR="00744E03" w:rsidRDefault="00E40E69">
      <w:pPr>
        <w:pStyle w:val="a3"/>
        <w:spacing w:line="242" w:lineRule="auto"/>
        <w:ind w:left="111" w:right="125"/>
      </w:pPr>
      <w:r>
        <w:rPr>
          <w:w w:val="105"/>
        </w:rPr>
        <w:t>Определения</w:t>
      </w:r>
      <w:r>
        <w:rPr>
          <w:spacing w:val="-13"/>
          <w:w w:val="105"/>
        </w:rPr>
        <w:t xml:space="preserve"> </w:t>
      </w:r>
      <w:r>
        <w:rPr>
          <w:w w:val="105"/>
        </w:rPr>
        <w:t>военно-социальной</w:t>
      </w:r>
      <w:r>
        <w:rPr>
          <w:spacing w:val="-12"/>
          <w:w w:val="105"/>
        </w:rPr>
        <w:t xml:space="preserve"> </w:t>
      </w:r>
      <w:r>
        <w:rPr>
          <w:w w:val="105"/>
        </w:rPr>
        <w:t>работы</w:t>
      </w:r>
      <w:r>
        <w:rPr>
          <w:spacing w:val="-12"/>
          <w:w w:val="105"/>
        </w:rPr>
        <w:t xml:space="preserve"> </w:t>
      </w:r>
      <w:r>
        <w:rPr>
          <w:w w:val="105"/>
        </w:rPr>
        <w:t>часто</w:t>
      </w:r>
      <w:r>
        <w:rPr>
          <w:spacing w:val="-12"/>
          <w:w w:val="105"/>
        </w:rPr>
        <w:t xml:space="preserve"> </w:t>
      </w:r>
      <w:r>
        <w:rPr>
          <w:w w:val="105"/>
        </w:rPr>
        <w:t>указывают</w:t>
      </w:r>
      <w:r>
        <w:rPr>
          <w:spacing w:val="-12"/>
          <w:w w:val="105"/>
        </w:rPr>
        <w:t xml:space="preserve"> </w:t>
      </w:r>
      <w:r>
        <w:rPr>
          <w:w w:val="105"/>
        </w:rPr>
        <w:t>на</w:t>
      </w:r>
      <w:r>
        <w:rPr>
          <w:spacing w:val="-12"/>
          <w:w w:val="105"/>
        </w:rPr>
        <w:t xml:space="preserve"> </w:t>
      </w:r>
      <w:r>
        <w:rPr>
          <w:w w:val="105"/>
        </w:rPr>
        <w:t>ее</w:t>
      </w:r>
      <w:r>
        <w:rPr>
          <w:spacing w:val="-53"/>
          <w:w w:val="105"/>
        </w:rPr>
        <w:t xml:space="preserve"> </w:t>
      </w:r>
      <w:r>
        <w:rPr>
          <w:w w:val="105"/>
        </w:rPr>
        <w:t>системный характер и сущность мер, предпринимаемых для реа-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лизации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целей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этой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деятельности.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Наиболее</w:t>
      </w:r>
      <w:r>
        <w:rPr>
          <w:spacing w:val="-13"/>
          <w:w w:val="105"/>
        </w:rPr>
        <w:t xml:space="preserve"> </w:t>
      </w:r>
      <w:r>
        <w:rPr>
          <w:w w:val="105"/>
        </w:rPr>
        <w:t>полный</w:t>
      </w:r>
      <w:r>
        <w:rPr>
          <w:spacing w:val="-12"/>
          <w:w w:val="105"/>
        </w:rPr>
        <w:t xml:space="preserve"> </w:t>
      </w:r>
      <w:r>
        <w:rPr>
          <w:w w:val="105"/>
        </w:rPr>
        <w:t>перечень</w:t>
      </w:r>
      <w:r>
        <w:rPr>
          <w:spacing w:val="-12"/>
          <w:w w:val="105"/>
        </w:rPr>
        <w:t xml:space="preserve"> </w:t>
      </w:r>
      <w:r>
        <w:rPr>
          <w:w w:val="105"/>
        </w:rPr>
        <w:t>этих</w:t>
      </w:r>
      <w:r>
        <w:rPr>
          <w:spacing w:val="-53"/>
          <w:w w:val="105"/>
        </w:rPr>
        <w:t xml:space="preserve"> </w:t>
      </w:r>
      <w:r>
        <w:rPr>
          <w:w w:val="105"/>
        </w:rPr>
        <w:t>мер приведен в определении, данном в методических рекоменда-</w:t>
      </w:r>
      <w:r>
        <w:rPr>
          <w:spacing w:val="1"/>
          <w:w w:val="105"/>
        </w:rPr>
        <w:t xml:space="preserve"> </w:t>
      </w:r>
      <w:r>
        <w:rPr>
          <w:w w:val="105"/>
        </w:rPr>
        <w:t>циях по организации военно-социальной работы Главным управ-</w:t>
      </w:r>
      <w:r>
        <w:rPr>
          <w:spacing w:val="1"/>
          <w:w w:val="105"/>
        </w:rPr>
        <w:t xml:space="preserve"> </w:t>
      </w:r>
      <w:r>
        <w:rPr>
          <w:w w:val="105"/>
        </w:rPr>
        <w:t>лением воспитательной работы Министерства обороны Россий-</w:t>
      </w:r>
      <w:r>
        <w:rPr>
          <w:spacing w:val="1"/>
          <w:w w:val="105"/>
        </w:rPr>
        <w:t xml:space="preserve"> </w:t>
      </w:r>
      <w:r>
        <w:rPr>
          <w:w w:val="105"/>
        </w:rPr>
        <w:t>ской</w:t>
      </w:r>
      <w:r>
        <w:rPr>
          <w:spacing w:val="-8"/>
          <w:w w:val="105"/>
        </w:rPr>
        <w:t xml:space="preserve"> </w:t>
      </w:r>
      <w:r>
        <w:rPr>
          <w:w w:val="105"/>
        </w:rPr>
        <w:t>Федерации</w:t>
      </w:r>
      <w:r>
        <w:rPr>
          <w:spacing w:val="-8"/>
          <w:w w:val="105"/>
        </w:rPr>
        <w:t xml:space="preserve"> </w:t>
      </w:r>
      <w:r>
        <w:rPr>
          <w:w w:val="105"/>
        </w:rPr>
        <w:t>в</w:t>
      </w:r>
      <w:r>
        <w:rPr>
          <w:spacing w:val="-7"/>
          <w:w w:val="105"/>
        </w:rPr>
        <w:t xml:space="preserve"> </w:t>
      </w:r>
      <w:r>
        <w:rPr>
          <w:w w:val="105"/>
        </w:rPr>
        <w:t>1995</w:t>
      </w:r>
      <w:r>
        <w:rPr>
          <w:spacing w:val="-8"/>
          <w:w w:val="105"/>
        </w:rPr>
        <w:t xml:space="preserve"> </w:t>
      </w:r>
      <w:r>
        <w:rPr>
          <w:w w:val="105"/>
        </w:rPr>
        <w:t>г.</w:t>
      </w:r>
      <w:r>
        <w:rPr>
          <w:spacing w:val="-7"/>
          <w:w w:val="105"/>
        </w:rPr>
        <w:t xml:space="preserve"> </w:t>
      </w:r>
      <w:r>
        <w:rPr>
          <w:w w:val="105"/>
        </w:rPr>
        <w:t>Под</w:t>
      </w:r>
      <w:r>
        <w:rPr>
          <w:spacing w:val="-8"/>
          <w:w w:val="105"/>
        </w:rPr>
        <w:t xml:space="preserve"> </w:t>
      </w:r>
      <w:r>
        <w:rPr>
          <w:w w:val="105"/>
        </w:rPr>
        <w:t>этими</w:t>
      </w:r>
      <w:r>
        <w:rPr>
          <w:spacing w:val="-8"/>
          <w:w w:val="105"/>
        </w:rPr>
        <w:t xml:space="preserve"> </w:t>
      </w:r>
      <w:r>
        <w:rPr>
          <w:w w:val="105"/>
        </w:rPr>
        <w:t>мерами</w:t>
      </w:r>
      <w:r>
        <w:rPr>
          <w:spacing w:val="-7"/>
          <w:w w:val="105"/>
        </w:rPr>
        <w:t xml:space="preserve"> </w:t>
      </w:r>
      <w:r>
        <w:rPr>
          <w:w w:val="105"/>
        </w:rPr>
        <w:t>подразумевается</w:t>
      </w:r>
      <w:r>
        <w:rPr>
          <w:spacing w:val="-8"/>
          <w:w w:val="105"/>
        </w:rPr>
        <w:t xml:space="preserve"> </w:t>
      </w:r>
      <w:r>
        <w:rPr>
          <w:w w:val="105"/>
        </w:rPr>
        <w:t>сис-</w:t>
      </w:r>
      <w:r>
        <w:rPr>
          <w:spacing w:val="-53"/>
          <w:w w:val="105"/>
        </w:rPr>
        <w:t xml:space="preserve"> </w:t>
      </w:r>
      <w:r>
        <w:rPr>
          <w:w w:val="105"/>
        </w:rPr>
        <w:t>тема правовых, политических, экономических, воспитательных,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социальных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других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мероприятий</w:t>
      </w:r>
      <w:r>
        <w:rPr>
          <w:spacing w:val="-1"/>
          <w:w w:val="105"/>
          <w:position w:val="6"/>
          <w:sz w:val="14"/>
        </w:rPr>
        <w:t>2</w:t>
      </w:r>
      <w:r>
        <w:rPr>
          <w:spacing w:val="-1"/>
          <w:w w:val="105"/>
        </w:rPr>
        <w:t>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также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указываются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конкрет-</w:t>
      </w:r>
      <w:r>
        <w:rPr>
          <w:spacing w:val="-53"/>
          <w:w w:val="105"/>
        </w:rPr>
        <w:t xml:space="preserve"> </w:t>
      </w:r>
      <w:r>
        <w:rPr>
          <w:w w:val="105"/>
        </w:rPr>
        <w:t>ные формы военно-социальной работы — информирование, кон-</w:t>
      </w:r>
      <w:r>
        <w:rPr>
          <w:spacing w:val="1"/>
          <w:w w:val="105"/>
        </w:rPr>
        <w:t xml:space="preserve"> </w:t>
      </w:r>
      <w:r>
        <w:rPr>
          <w:w w:val="105"/>
        </w:rPr>
        <w:t>сультирование,</w:t>
      </w:r>
      <w:r>
        <w:rPr>
          <w:spacing w:val="1"/>
          <w:w w:val="105"/>
        </w:rPr>
        <w:t xml:space="preserve"> </w:t>
      </w:r>
      <w:r>
        <w:rPr>
          <w:w w:val="105"/>
        </w:rPr>
        <w:t>прямая</w:t>
      </w:r>
      <w:r>
        <w:rPr>
          <w:spacing w:val="1"/>
          <w:w w:val="105"/>
        </w:rPr>
        <w:t xml:space="preserve"> </w:t>
      </w:r>
      <w:r>
        <w:rPr>
          <w:w w:val="105"/>
        </w:rPr>
        <w:t>натуральная</w:t>
      </w:r>
      <w:r>
        <w:rPr>
          <w:spacing w:val="1"/>
          <w:w w:val="105"/>
        </w:rPr>
        <w:t xml:space="preserve"> </w:t>
      </w:r>
      <w:r>
        <w:rPr>
          <w:w w:val="105"/>
        </w:rPr>
        <w:t>помощь,</w:t>
      </w:r>
      <w:r>
        <w:rPr>
          <w:spacing w:val="1"/>
          <w:w w:val="105"/>
        </w:rPr>
        <w:t xml:space="preserve"> </w:t>
      </w:r>
      <w:r>
        <w:rPr>
          <w:w w:val="105"/>
        </w:rPr>
        <w:t>педагогическая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-53"/>
          <w:w w:val="105"/>
        </w:rPr>
        <w:t xml:space="preserve"> </w:t>
      </w:r>
      <w:r>
        <w:rPr>
          <w:w w:val="110"/>
        </w:rPr>
        <w:t>психологическая</w:t>
      </w:r>
      <w:r>
        <w:rPr>
          <w:spacing w:val="-11"/>
          <w:w w:val="110"/>
        </w:rPr>
        <w:t xml:space="preserve"> </w:t>
      </w:r>
      <w:r>
        <w:rPr>
          <w:w w:val="110"/>
        </w:rPr>
        <w:t>поддержка</w:t>
      </w:r>
      <w:r>
        <w:rPr>
          <w:w w:val="110"/>
          <w:position w:val="6"/>
          <w:sz w:val="14"/>
        </w:rPr>
        <w:t>3</w:t>
      </w:r>
      <w:r>
        <w:rPr>
          <w:w w:val="110"/>
        </w:rPr>
        <w:t>.</w:t>
      </w:r>
    </w:p>
    <w:p w:rsidR="00744E03" w:rsidRDefault="00E40E69">
      <w:pPr>
        <w:pStyle w:val="a3"/>
        <w:spacing w:line="242" w:lineRule="auto"/>
        <w:ind w:left="111" w:right="125"/>
      </w:pPr>
      <w:r>
        <w:rPr>
          <w:spacing w:val="-3"/>
          <w:w w:val="105"/>
        </w:rPr>
        <w:t>Не</w:t>
      </w:r>
      <w:r>
        <w:rPr>
          <w:spacing w:val="-15"/>
          <w:w w:val="105"/>
        </w:rPr>
        <w:t xml:space="preserve"> </w:t>
      </w:r>
      <w:r>
        <w:rPr>
          <w:spacing w:val="-3"/>
          <w:w w:val="105"/>
        </w:rPr>
        <w:t>менее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важным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является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указание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на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цели,</w:t>
      </w:r>
      <w:r>
        <w:rPr>
          <w:spacing w:val="-15"/>
          <w:w w:val="105"/>
        </w:rPr>
        <w:t xml:space="preserve"> </w:t>
      </w:r>
      <w:r>
        <w:rPr>
          <w:spacing w:val="-2"/>
          <w:w w:val="105"/>
        </w:rPr>
        <w:t>достигаемые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ходе</w:t>
      </w:r>
      <w:r>
        <w:rPr>
          <w:spacing w:val="-53"/>
          <w:w w:val="105"/>
        </w:rPr>
        <w:t xml:space="preserve"> </w:t>
      </w:r>
      <w:r>
        <w:rPr>
          <w:w w:val="105"/>
        </w:rPr>
        <w:t>военно-социальной</w:t>
      </w:r>
      <w:r>
        <w:rPr>
          <w:spacing w:val="-14"/>
          <w:w w:val="105"/>
        </w:rPr>
        <w:t xml:space="preserve"> </w:t>
      </w:r>
      <w:r>
        <w:rPr>
          <w:w w:val="105"/>
        </w:rPr>
        <w:t>работы.</w:t>
      </w:r>
      <w:r>
        <w:rPr>
          <w:spacing w:val="-13"/>
          <w:w w:val="105"/>
        </w:rPr>
        <w:t xml:space="preserve"> </w:t>
      </w:r>
      <w:r>
        <w:rPr>
          <w:w w:val="105"/>
        </w:rPr>
        <w:t>В.М.</w:t>
      </w:r>
      <w:r>
        <w:rPr>
          <w:spacing w:val="-13"/>
          <w:w w:val="105"/>
        </w:rPr>
        <w:t xml:space="preserve"> </w:t>
      </w:r>
      <w:r>
        <w:rPr>
          <w:w w:val="105"/>
        </w:rPr>
        <w:t>Корякин</w:t>
      </w:r>
      <w:r>
        <w:rPr>
          <w:spacing w:val="-14"/>
          <w:w w:val="105"/>
        </w:rPr>
        <w:t xml:space="preserve"> </w:t>
      </w:r>
      <w:r>
        <w:rPr>
          <w:w w:val="105"/>
        </w:rPr>
        <w:t>предлагает</w:t>
      </w:r>
      <w:r>
        <w:rPr>
          <w:spacing w:val="-13"/>
          <w:w w:val="105"/>
        </w:rPr>
        <w:t xml:space="preserve"> </w:t>
      </w:r>
      <w:r>
        <w:rPr>
          <w:w w:val="105"/>
        </w:rPr>
        <w:t>более</w:t>
      </w:r>
      <w:r>
        <w:rPr>
          <w:spacing w:val="-13"/>
          <w:w w:val="105"/>
        </w:rPr>
        <w:t xml:space="preserve"> </w:t>
      </w:r>
      <w:r>
        <w:rPr>
          <w:w w:val="105"/>
        </w:rPr>
        <w:t>широ-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кий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уровень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трактовки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целей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военно-социальный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работы: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эта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рабо-</w:t>
      </w:r>
      <w:r>
        <w:rPr>
          <w:spacing w:val="-52"/>
          <w:w w:val="105"/>
        </w:rPr>
        <w:t xml:space="preserve"> </w:t>
      </w:r>
      <w:r>
        <w:rPr>
          <w:spacing w:val="-3"/>
          <w:w w:val="105"/>
        </w:rPr>
        <w:t>та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нацелена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на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социальное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обустройство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войск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через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формирование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реализацию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государственной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социальной</w:t>
      </w:r>
      <w:r>
        <w:rPr>
          <w:spacing w:val="-11"/>
          <w:w w:val="105"/>
        </w:rPr>
        <w:t xml:space="preserve"> </w:t>
      </w:r>
      <w:r>
        <w:rPr>
          <w:w w:val="105"/>
        </w:rPr>
        <w:t>политики</w:t>
      </w:r>
      <w:r>
        <w:rPr>
          <w:w w:val="105"/>
          <w:position w:val="6"/>
          <w:sz w:val="14"/>
        </w:rPr>
        <w:t>4</w:t>
      </w:r>
      <w:r>
        <w:rPr>
          <w:w w:val="105"/>
        </w:rPr>
        <w:t>.</w:t>
      </w:r>
      <w:r>
        <w:rPr>
          <w:spacing w:val="-12"/>
          <w:w w:val="105"/>
        </w:rPr>
        <w:t xml:space="preserve"> </w:t>
      </w:r>
      <w:r>
        <w:rPr>
          <w:w w:val="105"/>
        </w:rPr>
        <w:t>Исследова-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тели,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предлагающие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более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узкую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трактовку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целей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военно-социаль-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ной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работы,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указывают</w:t>
      </w:r>
      <w:r>
        <w:rPr>
          <w:spacing w:val="-12"/>
          <w:w w:val="105"/>
        </w:rPr>
        <w:t xml:space="preserve"> </w:t>
      </w:r>
      <w:r>
        <w:rPr>
          <w:w w:val="105"/>
        </w:rPr>
        <w:t>на</w:t>
      </w:r>
      <w:r>
        <w:rPr>
          <w:spacing w:val="-12"/>
          <w:w w:val="105"/>
        </w:rPr>
        <w:t xml:space="preserve"> </w:t>
      </w:r>
      <w:r>
        <w:rPr>
          <w:w w:val="105"/>
        </w:rPr>
        <w:t>разноплановые</w:t>
      </w:r>
      <w:r>
        <w:rPr>
          <w:spacing w:val="-12"/>
          <w:w w:val="105"/>
        </w:rPr>
        <w:t xml:space="preserve"> </w:t>
      </w:r>
      <w:r>
        <w:rPr>
          <w:w w:val="105"/>
        </w:rPr>
        <w:t>цели</w:t>
      </w:r>
      <w:r>
        <w:rPr>
          <w:spacing w:val="-12"/>
          <w:w w:val="105"/>
        </w:rPr>
        <w:t xml:space="preserve"> </w:t>
      </w:r>
      <w:r>
        <w:rPr>
          <w:w w:val="105"/>
        </w:rPr>
        <w:t>этой</w:t>
      </w:r>
      <w:r>
        <w:rPr>
          <w:spacing w:val="-12"/>
          <w:w w:val="105"/>
        </w:rPr>
        <w:t xml:space="preserve"> </w:t>
      </w:r>
      <w:r>
        <w:rPr>
          <w:w w:val="105"/>
        </w:rPr>
        <w:t>деятельности,</w:t>
      </w:r>
      <w:r>
        <w:rPr>
          <w:spacing w:val="-53"/>
          <w:w w:val="105"/>
        </w:rPr>
        <w:t xml:space="preserve"> </w:t>
      </w:r>
      <w:r>
        <w:rPr>
          <w:w w:val="105"/>
        </w:rPr>
        <w:t>которые</w:t>
      </w:r>
      <w:r>
        <w:rPr>
          <w:spacing w:val="-13"/>
          <w:w w:val="105"/>
        </w:rPr>
        <w:t xml:space="preserve"> </w:t>
      </w:r>
      <w:r>
        <w:rPr>
          <w:w w:val="105"/>
        </w:rPr>
        <w:t>можно</w:t>
      </w:r>
      <w:r>
        <w:rPr>
          <w:spacing w:val="-12"/>
          <w:w w:val="105"/>
        </w:rPr>
        <w:t xml:space="preserve"> </w:t>
      </w:r>
      <w:r>
        <w:rPr>
          <w:w w:val="105"/>
        </w:rPr>
        <w:t>расположить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определенном</w:t>
      </w:r>
      <w:r>
        <w:rPr>
          <w:spacing w:val="-12"/>
          <w:w w:val="105"/>
        </w:rPr>
        <w:t xml:space="preserve"> </w:t>
      </w:r>
      <w:r>
        <w:rPr>
          <w:w w:val="105"/>
        </w:rPr>
        <w:t>порядке: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30"/>
        <w:rPr>
          <w:sz w:val="21"/>
        </w:rPr>
      </w:pPr>
      <w:r>
        <w:rPr>
          <w:spacing w:val="-1"/>
          <w:w w:val="105"/>
          <w:sz w:val="21"/>
        </w:rPr>
        <w:t>создание</w:t>
      </w:r>
      <w:r>
        <w:rPr>
          <w:spacing w:val="-2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социальных</w:t>
      </w:r>
      <w:r>
        <w:rPr>
          <w:spacing w:val="-21"/>
          <w:w w:val="105"/>
          <w:sz w:val="21"/>
        </w:rPr>
        <w:t xml:space="preserve"> </w:t>
      </w:r>
      <w:r>
        <w:rPr>
          <w:w w:val="105"/>
          <w:sz w:val="21"/>
        </w:rPr>
        <w:t>условий</w:t>
      </w:r>
      <w:r>
        <w:rPr>
          <w:spacing w:val="-21"/>
          <w:w w:val="105"/>
          <w:sz w:val="21"/>
        </w:rPr>
        <w:t xml:space="preserve"> </w:t>
      </w:r>
      <w:r>
        <w:rPr>
          <w:w w:val="105"/>
          <w:sz w:val="21"/>
        </w:rPr>
        <w:t>для</w:t>
      </w:r>
      <w:r>
        <w:rPr>
          <w:spacing w:val="-20"/>
          <w:w w:val="105"/>
          <w:sz w:val="21"/>
        </w:rPr>
        <w:t xml:space="preserve"> </w:t>
      </w:r>
      <w:r>
        <w:rPr>
          <w:w w:val="105"/>
          <w:sz w:val="21"/>
        </w:rPr>
        <w:t>более</w:t>
      </w:r>
      <w:r>
        <w:rPr>
          <w:spacing w:val="-21"/>
          <w:w w:val="105"/>
          <w:sz w:val="21"/>
        </w:rPr>
        <w:t xml:space="preserve"> </w:t>
      </w:r>
      <w:r>
        <w:rPr>
          <w:w w:val="105"/>
          <w:sz w:val="21"/>
        </w:rPr>
        <w:t>эффективного</w:t>
      </w:r>
      <w:r>
        <w:rPr>
          <w:spacing w:val="-21"/>
          <w:w w:val="105"/>
          <w:sz w:val="21"/>
        </w:rPr>
        <w:t xml:space="preserve"> </w:t>
      </w:r>
      <w:r>
        <w:rPr>
          <w:w w:val="105"/>
          <w:sz w:val="21"/>
        </w:rPr>
        <w:t>решения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задач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боевой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готовности,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укрепления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правопорядка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воинской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дисциплины, поддержания высокого уровня морально-психо-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логического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состояния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военнослужащих</w:t>
      </w:r>
      <w:r>
        <w:rPr>
          <w:w w:val="105"/>
          <w:position w:val="6"/>
          <w:sz w:val="14"/>
        </w:rPr>
        <w:t>5</w:t>
      </w:r>
      <w:r>
        <w:rPr>
          <w:w w:val="105"/>
          <w:sz w:val="21"/>
        </w:rPr>
        <w:t>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7"/>
        <w:rPr>
          <w:sz w:val="21"/>
        </w:rPr>
      </w:pPr>
      <w:r>
        <w:rPr>
          <w:w w:val="105"/>
          <w:sz w:val="21"/>
        </w:rPr>
        <w:t>гарантированное обеспечение свобод, установленных законо-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дательством социально-экономических прав, льгот, создание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благоприятных материально-бытовых условий жизнедеятель-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ности военнослужащего и его семьи, обеспечение на этой ос-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нове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их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социальной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защиты</w:t>
      </w:r>
      <w:r>
        <w:rPr>
          <w:w w:val="105"/>
          <w:position w:val="6"/>
          <w:sz w:val="14"/>
        </w:rPr>
        <w:t>6</w:t>
      </w:r>
      <w:r>
        <w:rPr>
          <w:w w:val="105"/>
          <w:sz w:val="21"/>
        </w:rPr>
        <w:t>;</w:t>
      </w:r>
    </w:p>
    <w:p w:rsidR="00744E03" w:rsidRDefault="007D1EA3">
      <w:pPr>
        <w:pStyle w:val="a3"/>
        <w:spacing w:before="3"/>
        <w:ind w:left="0" w:firstLine="0"/>
        <w:jc w:val="left"/>
        <w:rPr>
          <w:sz w:val="15"/>
        </w:rPr>
      </w:pPr>
      <w:r>
        <w:pict>
          <v:shape id="_x0000_s1097" style="position:absolute;margin-left:49.6pt;margin-top:11pt;width:99.25pt;height:.1pt;z-index:-15692800;mso-wrap-distance-left:0;mso-wrap-distance-right:0;mso-position-horizontal-relative:page" coordorigin="992,220" coordsize="1985,0" path="m992,220r1984,e" filled="f" strokeweight=".5pt">
            <v:path arrowok="t"/>
            <w10:wrap type="topAndBottom" anchorx="page"/>
          </v:shape>
        </w:pict>
      </w:r>
    </w:p>
    <w:p w:rsidR="00744E03" w:rsidRDefault="00E40E69">
      <w:pPr>
        <w:tabs>
          <w:tab w:val="left" w:pos="395"/>
        </w:tabs>
        <w:spacing w:before="5" w:line="221" w:lineRule="exact"/>
        <w:ind w:left="112"/>
        <w:rPr>
          <w:sz w:val="19"/>
        </w:rPr>
      </w:pPr>
      <w:r>
        <w:rPr>
          <w:w w:val="110"/>
          <w:position w:val="6"/>
          <w:sz w:val="13"/>
        </w:rPr>
        <w:t>1</w:t>
      </w:r>
      <w:r>
        <w:rPr>
          <w:w w:val="110"/>
          <w:position w:val="6"/>
          <w:sz w:val="13"/>
        </w:rPr>
        <w:tab/>
      </w:r>
      <w:r>
        <w:rPr>
          <w:w w:val="105"/>
          <w:sz w:val="19"/>
        </w:rPr>
        <w:t>См.:</w:t>
      </w:r>
      <w:r>
        <w:rPr>
          <w:spacing w:val="2"/>
          <w:w w:val="105"/>
          <w:sz w:val="19"/>
        </w:rPr>
        <w:t xml:space="preserve"> </w:t>
      </w:r>
      <w:r>
        <w:rPr>
          <w:w w:val="105"/>
          <w:sz w:val="19"/>
        </w:rPr>
        <w:t>Корякин</w:t>
      </w:r>
      <w:r>
        <w:rPr>
          <w:spacing w:val="3"/>
          <w:w w:val="105"/>
          <w:sz w:val="19"/>
        </w:rPr>
        <w:t xml:space="preserve"> </w:t>
      </w:r>
      <w:r>
        <w:rPr>
          <w:w w:val="105"/>
          <w:sz w:val="19"/>
        </w:rPr>
        <w:t>В.М.</w:t>
      </w:r>
      <w:r>
        <w:rPr>
          <w:spacing w:val="3"/>
          <w:w w:val="105"/>
          <w:sz w:val="19"/>
        </w:rPr>
        <w:t xml:space="preserve"> </w:t>
      </w:r>
      <w:r>
        <w:rPr>
          <w:w w:val="105"/>
          <w:sz w:val="19"/>
        </w:rPr>
        <w:t>Указ.</w:t>
      </w:r>
      <w:r>
        <w:rPr>
          <w:spacing w:val="3"/>
          <w:w w:val="105"/>
          <w:sz w:val="19"/>
        </w:rPr>
        <w:t xml:space="preserve"> </w:t>
      </w:r>
      <w:r>
        <w:rPr>
          <w:w w:val="105"/>
          <w:sz w:val="19"/>
        </w:rPr>
        <w:t>соч.</w:t>
      </w:r>
    </w:p>
    <w:p w:rsidR="00744E03" w:rsidRDefault="00E40E69">
      <w:pPr>
        <w:tabs>
          <w:tab w:val="left" w:pos="395"/>
        </w:tabs>
        <w:ind w:left="395" w:right="128" w:hanging="284"/>
        <w:rPr>
          <w:sz w:val="19"/>
        </w:rPr>
      </w:pPr>
      <w:r>
        <w:rPr>
          <w:w w:val="105"/>
          <w:position w:val="6"/>
          <w:sz w:val="13"/>
        </w:rPr>
        <w:t>2</w:t>
      </w:r>
      <w:r>
        <w:rPr>
          <w:w w:val="105"/>
          <w:position w:val="6"/>
          <w:sz w:val="13"/>
        </w:rPr>
        <w:tab/>
      </w:r>
      <w:r>
        <w:rPr>
          <w:spacing w:val="-2"/>
          <w:w w:val="105"/>
          <w:sz w:val="19"/>
        </w:rPr>
        <w:t>См.:</w:t>
      </w:r>
      <w:r>
        <w:rPr>
          <w:spacing w:val="-10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Военно-социальная</w:t>
      </w:r>
      <w:r>
        <w:rPr>
          <w:spacing w:val="-9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работа</w:t>
      </w:r>
      <w:r>
        <w:rPr>
          <w:spacing w:val="-10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в</w:t>
      </w:r>
      <w:r>
        <w:rPr>
          <w:spacing w:val="-9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части,</w:t>
      </w:r>
      <w:r>
        <w:rPr>
          <w:spacing w:val="-9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подразделении:</w:t>
      </w:r>
      <w:r>
        <w:rPr>
          <w:spacing w:val="-10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Методические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>рекомендации.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М.,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1995.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4.</w:t>
      </w:r>
    </w:p>
    <w:p w:rsidR="00744E03" w:rsidRDefault="00E40E69">
      <w:pPr>
        <w:tabs>
          <w:tab w:val="left" w:pos="395"/>
        </w:tabs>
        <w:spacing w:line="221" w:lineRule="exact"/>
        <w:ind w:left="112"/>
        <w:rPr>
          <w:sz w:val="19"/>
        </w:rPr>
      </w:pPr>
      <w:r>
        <w:rPr>
          <w:w w:val="105"/>
          <w:position w:val="6"/>
          <w:sz w:val="13"/>
        </w:rPr>
        <w:t>3</w:t>
      </w:r>
      <w:r>
        <w:rPr>
          <w:w w:val="105"/>
          <w:position w:val="6"/>
          <w:sz w:val="13"/>
        </w:rPr>
        <w:tab/>
      </w:r>
      <w:r>
        <w:rPr>
          <w:w w:val="105"/>
          <w:sz w:val="19"/>
        </w:rPr>
        <w:t>См.:</w:t>
      </w:r>
      <w:r>
        <w:rPr>
          <w:spacing w:val="-11"/>
          <w:w w:val="105"/>
          <w:sz w:val="19"/>
        </w:rPr>
        <w:t xml:space="preserve"> </w:t>
      </w:r>
      <w:r>
        <w:rPr>
          <w:i/>
          <w:w w:val="105"/>
          <w:sz w:val="19"/>
        </w:rPr>
        <w:t>Корякин</w:t>
      </w:r>
      <w:r>
        <w:rPr>
          <w:i/>
          <w:spacing w:val="-11"/>
          <w:w w:val="105"/>
          <w:sz w:val="19"/>
        </w:rPr>
        <w:t xml:space="preserve"> </w:t>
      </w:r>
      <w:r>
        <w:rPr>
          <w:i/>
          <w:w w:val="105"/>
          <w:sz w:val="19"/>
        </w:rPr>
        <w:t>В.М</w:t>
      </w:r>
      <w:r>
        <w:rPr>
          <w:w w:val="105"/>
          <w:sz w:val="19"/>
        </w:rPr>
        <w:t>.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Указ.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соч.</w:t>
      </w:r>
    </w:p>
    <w:p w:rsidR="00744E03" w:rsidRDefault="00E40E69">
      <w:pPr>
        <w:tabs>
          <w:tab w:val="left" w:pos="395"/>
        </w:tabs>
        <w:spacing w:line="220" w:lineRule="exact"/>
        <w:ind w:left="112"/>
        <w:rPr>
          <w:sz w:val="19"/>
        </w:rPr>
      </w:pPr>
      <w:r>
        <w:rPr>
          <w:w w:val="105"/>
          <w:position w:val="6"/>
          <w:sz w:val="13"/>
        </w:rPr>
        <w:t>4</w:t>
      </w:r>
      <w:r>
        <w:rPr>
          <w:w w:val="105"/>
          <w:position w:val="6"/>
          <w:sz w:val="13"/>
        </w:rPr>
        <w:tab/>
      </w:r>
      <w:r>
        <w:rPr>
          <w:spacing w:val="-2"/>
          <w:w w:val="105"/>
          <w:sz w:val="19"/>
        </w:rPr>
        <w:t>Там</w:t>
      </w:r>
      <w:r>
        <w:rPr>
          <w:spacing w:val="-10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же.</w:t>
      </w:r>
    </w:p>
    <w:p w:rsidR="00744E03" w:rsidRDefault="00E40E69">
      <w:pPr>
        <w:tabs>
          <w:tab w:val="left" w:pos="395"/>
        </w:tabs>
        <w:spacing w:line="220" w:lineRule="exact"/>
        <w:ind w:left="112"/>
        <w:rPr>
          <w:sz w:val="19"/>
        </w:rPr>
      </w:pPr>
      <w:r>
        <w:rPr>
          <w:w w:val="105"/>
          <w:position w:val="6"/>
          <w:sz w:val="13"/>
        </w:rPr>
        <w:t>5</w:t>
      </w:r>
      <w:r>
        <w:rPr>
          <w:w w:val="105"/>
          <w:position w:val="6"/>
          <w:sz w:val="13"/>
        </w:rPr>
        <w:tab/>
      </w:r>
      <w:r>
        <w:rPr>
          <w:spacing w:val="-2"/>
          <w:w w:val="105"/>
          <w:sz w:val="19"/>
        </w:rPr>
        <w:t>Там</w:t>
      </w:r>
      <w:r>
        <w:rPr>
          <w:spacing w:val="-10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же.</w:t>
      </w:r>
    </w:p>
    <w:p w:rsidR="00744E03" w:rsidRDefault="00E40E69">
      <w:pPr>
        <w:ind w:left="395" w:right="130" w:hanging="284"/>
        <w:jc w:val="both"/>
        <w:rPr>
          <w:sz w:val="19"/>
        </w:rPr>
      </w:pPr>
      <w:r>
        <w:rPr>
          <w:w w:val="105"/>
          <w:position w:val="6"/>
          <w:sz w:val="13"/>
        </w:rPr>
        <w:t>6</w:t>
      </w:r>
      <w:r>
        <w:rPr>
          <w:spacing w:val="1"/>
          <w:w w:val="105"/>
          <w:position w:val="6"/>
          <w:sz w:val="13"/>
        </w:rPr>
        <w:t xml:space="preserve"> </w:t>
      </w:r>
      <w:r>
        <w:rPr>
          <w:w w:val="105"/>
          <w:sz w:val="19"/>
        </w:rPr>
        <w:t xml:space="preserve">См.: </w:t>
      </w:r>
      <w:r>
        <w:rPr>
          <w:i/>
          <w:w w:val="105"/>
          <w:sz w:val="19"/>
        </w:rPr>
        <w:t>Коровников А.В</w:t>
      </w:r>
      <w:r>
        <w:rPr>
          <w:w w:val="105"/>
          <w:sz w:val="19"/>
        </w:rPr>
        <w:t xml:space="preserve">. Указ. соч.; </w:t>
      </w:r>
      <w:r>
        <w:rPr>
          <w:i/>
          <w:w w:val="105"/>
          <w:sz w:val="19"/>
        </w:rPr>
        <w:t>Корякин В.М</w:t>
      </w:r>
      <w:r>
        <w:rPr>
          <w:w w:val="105"/>
          <w:sz w:val="19"/>
        </w:rPr>
        <w:t>. Указ. соч.; Справочник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>офицера-воспитателя. Серия «Право в Вооруженных Силах — кон-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сультант».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Вып.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35.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267.</w:t>
      </w:r>
    </w:p>
    <w:p w:rsidR="00744E03" w:rsidRDefault="00744E03">
      <w:pPr>
        <w:jc w:val="both"/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66" w:line="242" w:lineRule="auto"/>
        <w:ind w:right="130"/>
        <w:jc w:val="left"/>
        <w:rPr>
          <w:sz w:val="21"/>
        </w:rPr>
      </w:pPr>
      <w:r>
        <w:rPr>
          <w:w w:val="105"/>
          <w:sz w:val="21"/>
        </w:rPr>
        <w:lastRenderedPageBreak/>
        <w:t>обеспечение</w:t>
      </w:r>
      <w:r>
        <w:rPr>
          <w:spacing w:val="33"/>
          <w:w w:val="105"/>
          <w:sz w:val="21"/>
        </w:rPr>
        <w:t xml:space="preserve"> </w:t>
      </w:r>
      <w:r>
        <w:rPr>
          <w:w w:val="105"/>
          <w:sz w:val="21"/>
        </w:rPr>
        <w:t>социальной</w:t>
      </w:r>
      <w:r>
        <w:rPr>
          <w:spacing w:val="33"/>
          <w:w w:val="105"/>
          <w:sz w:val="21"/>
        </w:rPr>
        <w:t xml:space="preserve"> </w:t>
      </w:r>
      <w:r>
        <w:rPr>
          <w:w w:val="105"/>
          <w:sz w:val="21"/>
        </w:rPr>
        <w:t>защиты,</w:t>
      </w:r>
      <w:r>
        <w:rPr>
          <w:spacing w:val="33"/>
          <w:w w:val="105"/>
          <w:sz w:val="21"/>
        </w:rPr>
        <w:t xml:space="preserve"> </w:t>
      </w:r>
      <w:r>
        <w:rPr>
          <w:w w:val="105"/>
          <w:sz w:val="21"/>
        </w:rPr>
        <w:t>социальной</w:t>
      </w:r>
      <w:r>
        <w:rPr>
          <w:spacing w:val="33"/>
          <w:w w:val="105"/>
          <w:sz w:val="21"/>
        </w:rPr>
        <w:t xml:space="preserve"> </w:t>
      </w:r>
      <w:r>
        <w:rPr>
          <w:w w:val="105"/>
          <w:sz w:val="21"/>
        </w:rPr>
        <w:t>помощи,</w:t>
      </w:r>
      <w:r>
        <w:rPr>
          <w:spacing w:val="34"/>
          <w:w w:val="105"/>
          <w:sz w:val="21"/>
        </w:rPr>
        <w:t xml:space="preserve"> </w:t>
      </w:r>
      <w:r>
        <w:rPr>
          <w:w w:val="105"/>
          <w:sz w:val="21"/>
        </w:rPr>
        <w:t>само-</w:t>
      </w:r>
      <w:r>
        <w:rPr>
          <w:spacing w:val="-52"/>
          <w:w w:val="105"/>
          <w:sz w:val="21"/>
        </w:rPr>
        <w:t xml:space="preserve"> </w:t>
      </w:r>
      <w:r>
        <w:rPr>
          <w:w w:val="110"/>
          <w:sz w:val="21"/>
        </w:rPr>
        <w:t>реализации</w:t>
      </w:r>
      <w:r>
        <w:rPr>
          <w:spacing w:val="-11"/>
          <w:w w:val="110"/>
          <w:sz w:val="21"/>
        </w:rPr>
        <w:t xml:space="preserve"> </w:t>
      </w:r>
      <w:r>
        <w:rPr>
          <w:w w:val="110"/>
          <w:sz w:val="21"/>
        </w:rPr>
        <w:t>личности</w:t>
      </w:r>
      <w:r>
        <w:rPr>
          <w:spacing w:val="-11"/>
          <w:w w:val="110"/>
          <w:sz w:val="21"/>
        </w:rPr>
        <w:t xml:space="preserve"> </w:t>
      </w:r>
      <w:r>
        <w:rPr>
          <w:w w:val="110"/>
          <w:sz w:val="21"/>
        </w:rPr>
        <w:t>и</w:t>
      </w:r>
      <w:r>
        <w:rPr>
          <w:spacing w:val="-11"/>
          <w:w w:val="110"/>
          <w:sz w:val="21"/>
        </w:rPr>
        <w:t xml:space="preserve"> </w:t>
      </w:r>
      <w:r>
        <w:rPr>
          <w:w w:val="110"/>
          <w:sz w:val="21"/>
        </w:rPr>
        <w:t>коллектива</w:t>
      </w:r>
      <w:r>
        <w:rPr>
          <w:w w:val="110"/>
          <w:position w:val="6"/>
          <w:sz w:val="14"/>
        </w:rPr>
        <w:t>1</w:t>
      </w:r>
      <w:r>
        <w:rPr>
          <w:w w:val="110"/>
          <w:sz w:val="21"/>
        </w:rPr>
        <w:t>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30"/>
        <w:jc w:val="left"/>
        <w:rPr>
          <w:sz w:val="21"/>
        </w:rPr>
      </w:pPr>
      <w:r>
        <w:rPr>
          <w:w w:val="105"/>
          <w:sz w:val="21"/>
        </w:rPr>
        <w:t>оказание</w:t>
      </w:r>
      <w:r>
        <w:rPr>
          <w:spacing w:val="19"/>
          <w:w w:val="105"/>
          <w:sz w:val="21"/>
        </w:rPr>
        <w:t xml:space="preserve"> </w:t>
      </w:r>
      <w:r>
        <w:rPr>
          <w:w w:val="105"/>
          <w:sz w:val="21"/>
        </w:rPr>
        <w:t>помощи</w:t>
      </w:r>
      <w:r>
        <w:rPr>
          <w:spacing w:val="20"/>
          <w:w w:val="105"/>
          <w:sz w:val="21"/>
        </w:rPr>
        <w:t xml:space="preserve"> </w:t>
      </w:r>
      <w:r>
        <w:rPr>
          <w:w w:val="105"/>
          <w:sz w:val="21"/>
        </w:rPr>
        <w:t>военнослужащим,</w:t>
      </w:r>
      <w:r>
        <w:rPr>
          <w:spacing w:val="20"/>
          <w:w w:val="105"/>
          <w:sz w:val="21"/>
        </w:rPr>
        <w:t xml:space="preserve"> </w:t>
      </w:r>
      <w:r>
        <w:rPr>
          <w:w w:val="105"/>
          <w:sz w:val="21"/>
        </w:rPr>
        <w:t>не</w:t>
      </w:r>
      <w:r>
        <w:rPr>
          <w:spacing w:val="19"/>
          <w:w w:val="105"/>
          <w:sz w:val="21"/>
        </w:rPr>
        <w:t xml:space="preserve"> </w:t>
      </w:r>
      <w:r>
        <w:rPr>
          <w:w w:val="105"/>
          <w:sz w:val="21"/>
        </w:rPr>
        <w:t>способным</w:t>
      </w:r>
      <w:r>
        <w:rPr>
          <w:spacing w:val="20"/>
          <w:w w:val="105"/>
          <w:sz w:val="21"/>
        </w:rPr>
        <w:t xml:space="preserve"> </w:t>
      </w:r>
      <w:r>
        <w:rPr>
          <w:w w:val="105"/>
          <w:sz w:val="21"/>
        </w:rPr>
        <w:t>без</w:t>
      </w:r>
      <w:r>
        <w:rPr>
          <w:spacing w:val="20"/>
          <w:w w:val="105"/>
          <w:sz w:val="21"/>
        </w:rPr>
        <w:t xml:space="preserve"> </w:t>
      </w:r>
      <w:r>
        <w:rPr>
          <w:w w:val="105"/>
          <w:sz w:val="21"/>
        </w:rPr>
        <w:t>посто-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ронней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помощи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решить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свои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жизненные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проблемы</w:t>
      </w:r>
      <w:r>
        <w:rPr>
          <w:w w:val="105"/>
          <w:position w:val="6"/>
          <w:sz w:val="14"/>
        </w:rPr>
        <w:t>2</w:t>
      </w:r>
      <w:r>
        <w:rPr>
          <w:w w:val="105"/>
          <w:sz w:val="21"/>
        </w:rPr>
        <w:t>.</w:t>
      </w:r>
    </w:p>
    <w:p w:rsidR="00744E03" w:rsidRDefault="00E40E69">
      <w:pPr>
        <w:pStyle w:val="a3"/>
        <w:spacing w:line="241" w:lineRule="exact"/>
        <w:ind w:left="395" w:firstLine="0"/>
        <w:jc w:val="left"/>
      </w:pPr>
      <w:r>
        <w:rPr>
          <w:w w:val="105"/>
        </w:rPr>
        <w:t>Исходя</w:t>
      </w:r>
      <w:r>
        <w:rPr>
          <w:spacing w:val="9"/>
          <w:w w:val="105"/>
        </w:rPr>
        <w:t xml:space="preserve"> </w:t>
      </w:r>
      <w:r>
        <w:rPr>
          <w:w w:val="105"/>
        </w:rPr>
        <w:t>из</w:t>
      </w:r>
      <w:r>
        <w:rPr>
          <w:spacing w:val="10"/>
          <w:w w:val="105"/>
        </w:rPr>
        <w:t xml:space="preserve"> </w:t>
      </w:r>
      <w:r>
        <w:rPr>
          <w:w w:val="105"/>
        </w:rPr>
        <w:t>приведенного</w:t>
      </w:r>
      <w:r>
        <w:rPr>
          <w:spacing w:val="9"/>
          <w:w w:val="105"/>
        </w:rPr>
        <w:t xml:space="preserve"> </w:t>
      </w:r>
      <w:r>
        <w:rPr>
          <w:w w:val="105"/>
        </w:rPr>
        <w:t>анализа</w:t>
      </w:r>
      <w:r>
        <w:rPr>
          <w:spacing w:val="10"/>
          <w:w w:val="105"/>
        </w:rPr>
        <w:t xml:space="preserve"> </w:t>
      </w:r>
      <w:r>
        <w:rPr>
          <w:w w:val="105"/>
        </w:rPr>
        <w:t>имеющихся</w:t>
      </w:r>
      <w:r>
        <w:rPr>
          <w:spacing w:val="9"/>
          <w:w w:val="105"/>
        </w:rPr>
        <w:t xml:space="preserve"> </w:t>
      </w:r>
      <w:r>
        <w:rPr>
          <w:w w:val="105"/>
        </w:rPr>
        <w:t>определений</w:t>
      </w:r>
      <w:r>
        <w:rPr>
          <w:spacing w:val="10"/>
          <w:w w:val="105"/>
        </w:rPr>
        <w:t xml:space="preserve"> </w:t>
      </w:r>
      <w:r>
        <w:rPr>
          <w:w w:val="105"/>
        </w:rPr>
        <w:t>во-</w:t>
      </w:r>
    </w:p>
    <w:p w:rsidR="00744E03" w:rsidRDefault="00E40E69">
      <w:pPr>
        <w:pStyle w:val="a3"/>
        <w:spacing w:before="2" w:line="242" w:lineRule="auto"/>
        <w:ind w:left="111" w:right="127" w:firstLine="0"/>
      </w:pPr>
      <w:r>
        <w:rPr>
          <w:w w:val="105"/>
        </w:rPr>
        <w:t>енно-социальной работы можно привести определение, наиболее</w:t>
      </w:r>
      <w:r>
        <w:rPr>
          <w:spacing w:val="1"/>
          <w:w w:val="105"/>
        </w:rPr>
        <w:t xml:space="preserve"> </w:t>
      </w:r>
      <w:r>
        <w:rPr>
          <w:w w:val="105"/>
        </w:rPr>
        <w:t>емко</w:t>
      </w:r>
      <w:r>
        <w:rPr>
          <w:spacing w:val="-6"/>
          <w:w w:val="105"/>
        </w:rPr>
        <w:t xml:space="preserve"> </w:t>
      </w:r>
      <w:r>
        <w:rPr>
          <w:w w:val="105"/>
        </w:rPr>
        <w:t>выражающее</w:t>
      </w:r>
      <w:r>
        <w:rPr>
          <w:spacing w:val="-6"/>
          <w:w w:val="105"/>
        </w:rPr>
        <w:t xml:space="preserve"> </w:t>
      </w:r>
      <w:r>
        <w:rPr>
          <w:w w:val="105"/>
        </w:rPr>
        <w:t>ее</w:t>
      </w:r>
      <w:r>
        <w:rPr>
          <w:spacing w:val="-6"/>
          <w:w w:val="105"/>
        </w:rPr>
        <w:t xml:space="preserve"> </w:t>
      </w:r>
      <w:r>
        <w:rPr>
          <w:w w:val="105"/>
        </w:rPr>
        <w:t>смысл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содержание.</w:t>
      </w:r>
    </w:p>
    <w:p w:rsidR="00744E03" w:rsidRDefault="00E40E69">
      <w:pPr>
        <w:pStyle w:val="a3"/>
        <w:spacing w:line="242" w:lineRule="auto"/>
        <w:ind w:left="111" w:right="126"/>
      </w:pPr>
      <w:r>
        <w:rPr>
          <w:b/>
          <w:spacing w:val="-1"/>
          <w:w w:val="95"/>
        </w:rPr>
        <w:t>Военно-социальная</w:t>
      </w:r>
      <w:r>
        <w:rPr>
          <w:b/>
          <w:spacing w:val="-9"/>
          <w:w w:val="95"/>
        </w:rPr>
        <w:t xml:space="preserve"> </w:t>
      </w:r>
      <w:r>
        <w:rPr>
          <w:b/>
          <w:spacing w:val="-1"/>
          <w:w w:val="95"/>
        </w:rPr>
        <w:t>работа</w:t>
      </w:r>
      <w:r>
        <w:rPr>
          <w:b/>
          <w:spacing w:val="-9"/>
          <w:w w:val="95"/>
        </w:rPr>
        <w:t xml:space="preserve"> </w:t>
      </w:r>
      <w:r>
        <w:rPr>
          <w:b/>
          <w:w w:val="95"/>
        </w:rPr>
        <w:t>в</w:t>
      </w:r>
      <w:r>
        <w:rPr>
          <w:b/>
          <w:spacing w:val="-8"/>
          <w:w w:val="95"/>
        </w:rPr>
        <w:t xml:space="preserve"> </w:t>
      </w:r>
      <w:r>
        <w:rPr>
          <w:b/>
          <w:w w:val="95"/>
        </w:rPr>
        <w:t>Вооруженных</w:t>
      </w:r>
      <w:r>
        <w:rPr>
          <w:b/>
          <w:spacing w:val="-9"/>
          <w:w w:val="95"/>
        </w:rPr>
        <w:t xml:space="preserve"> </w:t>
      </w:r>
      <w:r>
        <w:rPr>
          <w:b/>
          <w:w w:val="95"/>
        </w:rPr>
        <w:t>Силах</w:t>
      </w:r>
      <w:r>
        <w:rPr>
          <w:b/>
          <w:spacing w:val="-9"/>
          <w:w w:val="95"/>
        </w:rPr>
        <w:t xml:space="preserve"> </w:t>
      </w:r>
      <w:r>
        <w:rPr>
          <w:b/>
          <w:w w:val="95"/>
        </w:rPr>
        <w:t>Российской</w:t>
      </w:r>
      <w:r>
        <w:rPr>
          <w:b/>
          <w:spacing w:val="-8"/>
          <w:w w:val="95"/>
        </w:rPr>
        <w:t xml:space="preserve"> </w:t>
      </w:r>
      <w:r>
        <w:rPr>
          <w:b/>
          <w:w w:val="95"/>
        </w:rPr>
        <w:t>Фе-</w:t>
      </w:r>
      <w:r>
        <w:rPr>
          <w:b/>
          <w:spacing w:val="-48"/>
          <w:w w:val="95"/>
        </w:rPr>
        <w:t xml:space="preserve"> </w:t>
      </w:r>
      <w:r>
        <w:rPr>
          <w:b/>
          <w:w w:val="105"/>
        </w:rPr>
        <w:t xml:space="preserve">дерации </w:t>
      </w:r>
      <w:r>
        <w:rPr>
          <w:w w:val="105"/>
        </w:rPr>
        <w:t>— это деятельность органов военного управления, воин-</w:t>
      </w:r>
      <w:r>
        <w:rPr>
          <w:spacing w:val="-53"/>
          <w:w w:val="105"/>
        </w:rPr>
        <w:t xml:space="preserve"> </w:t>
      </w:r>
      <w:r>
        <w:rPr>
          <w:w w:val="105"/>
        </w:rPr>
        <w:t>ских</w:t>
      </w:r>
      <w:r>
        <w:rPr>
          <w:spacing w:val="-8"/>
          <w:w w:val="105"/>
        </w:rPr>
        <w:t xml:space="preserve"> </w:t>
      </w:r>
      <w:r>
        <w:rPr>
          <w:w w:val="105"/>
        </w:rPr>
        <w:t>должностных</w:t>
      </w:r>
      <w:r>
        <w:rPr>
          <w:spacing w:val="-7"/>
          <w:w w:val="105"/>
        </w:rPr>
        <w:t xml:space="preserve"> </w:t>
      </w:r>
      <w:r>
        <w:rPr>
          <w:w w:val="105"/>
        </w:rPr>
        <w:t>лиц,</w:t>
      </w:r>
      <w:r>
        <w:rPr>
          <w:spacing w:val="-8"/>
          <w:w w:val="105"/>
        </w:rPr>
        <w:t xml:space="preserve"> </w:t>
      </w:r>
      <w:r>
        <w:rPr>
          <w:w w:val="105"/>
        </w:rPr>
        <w:t>осуществляемая</w:t>
      </w:r>
      <w:r>
        <w:rPr>
          <w:spacing w:val="-7"/>
          <w:w w:val="105"/>
        </w:rPr>
        <w:t xml:space="preserve"> </w:t>
      </w:r>
      <w:r>
        <w:rPr>
          <w:w w:val="105"/>
        </w:rPr>
        <w:t>в</w:t>
      </w:r>
      <w:r>
        <w:rPr>
          <w:spacing w:val="-7"/>
          <w:w w:val="105"/>
        </w:rPr>
        <w:t xml:space="preserve"> </w:t>
      </w:r>
      <w:r>
        <w:rPr>
          <w:w w:val="105"/>
        </w:rPr>
        <w:t>тесном</w:t>
      </w:r>
      <w:r>
        <w:rPr>
          <w:spacing w:val="-8"/>
          <w:w w:val="105"/>
        </w:rPr>
        <w:t xml:space="preserve"> </w:t>
      </w:r>
      <w:r>
        <w:rPr>
          <w:w w:val="105"/>
        </w:rPr>
        <w:t>взаимодействии</w:t>
      </w:r>
      <w:r>
        <w:rPr>
          <w:spacing w:val="-53"/>
          <w:w w:val="105"/>
        </w:rPr>
        <w:t xml:space="preserve"> </w:t>
      </w:r>
      <w:r>
        <w:rPr>
          <w:w w:val="105"/>
        </w:rPr>
        <w:t>с органами государственной власти и общественными объедине-</w:t>
      </w:r>
      <w:r>
        <w:rPr>
          <w:spacing w:val="1"/>
          <w:w w:val="105"/>
        </w:rPr>
        <w:t xml:space="preserve"> </w:t>
      </w:r>
      <w:r>
        <w:rPr>
          <w:w w:val="105"/>
        </w:rPr>
        <w:t>ниями с использованием правовых, организационных, воспита-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 xml:space="preserve">тельных средств, </w:t>
      </w:r>
      <w:r>
        <w:rPr>
          <w:spacing w:val="-2"/>
          <w:w w:val="105"/>
        </w:rPr>
        <w:t>по реализации установленных законодательством</w:t>
      </w:r>
      <w:r>
        <w:rPr>
          <w:spacing w:val="-53"/>
          <w:w w:val="105"/>
        </w:rPr>
        <w:t xml:space="preserve"> </w:t>
      </w:r>
      <w:r>
        <w:rPr>
          <w:w w:val="105"/>
        </w:rPr>
        <w:t>прав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льгот</w:t>
      </w:r>
      <w:r>
        <w:rPr>
          <w:spacing w:val="-4"/>
          <w:w w:val="105"/>
        </w:rPr>
        <w:t xml:space="preserve"> </w:t>
      </w:r>
      <w:r>
        <w:rPr>
          <w:w w:val="105"/>
        </w:rPr>
        <w:t>военнослужащих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4"/>
          <w:w w:val="105"/>
        </w:rPr>
        <w:t xml:space="preserve"> </w:t>
      </w:r>
      <w:r>
        <w:rPr>
          <w:w w:val="105"/>
        </w:rPr>
        <w:t>членов</w:t>
      </w:r>
      <w:r>
        <w:rPr>
          <w:spacing w:val="-5"/>
          <w:w w:val="105"/>
        </w:rPr>
        <w:t xml:space="preserve"> </w:t>
      </w:r>
      <w:r>
        <w:rPr>
          <w:w w:val="105"/>
        </w:rPr>
        <w:t>их</w:t>
      </w:r>
      <w:r>
        <w:rPr>
          <w:spacing w:val="-5"/>
          <w:w w:val="105"/>
        </w:rPr>
        <w:t xml:space="preserve"> </w:t>
      </w:r>
      <w:r>
        <w:rPr>
          <w:w w:val="105"/>
        </w:rPr>
        <w:t>семей,</w:t>
      </w:r>
      <w:r>
        <w:rPr>
          <w:spacing w:val="-4"/>
          <w:w w:val="105"/>
        </w:rPr>
        <w:t xml:space="preserve"> </w:t>
      </w:r>
      <w:r>
        <w:rPr>
          <w:w w:val="105"/>
        </w:rPr>
        <w:t>по</w:t>
      </w:r>
      <w:r>
        <w:rPr>
          <w:spacing w:val="-5"/>
          <w:w w:val="105"/>
        </w:rPr>
        <w:t xml:space="preserve"> </w:t>
      </w:r>
      <w:r>
        <w:rPr>
          <w:w w:val="105"/>
        </w:rPr>
        <w:t>оказанию</w:t>
      </w:r>
      <w:r>
        <w:rPr>
          <w:spacing w:val="-4"/>
          <w:w w:val="105"/>
        </w:rPr>
        <w:t xml:space="preserve"> </w:t>
      </w:r>
      <w:r>
        <w:rPr>
          <w:w w:val="105"/>
        </w:rPr>
        <w:t>по-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мощи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людям,</w:t>
      </w:r>
      <w:r>
        <w:rPr>
          <w:spacing w:val="-13"/>
          <w:w w:val="105"/>
        </w:rPr>
        <w:t xml:space="preserve"> </w:t>
      </w:r>
      <w:r>
        <w:rPr>
          <w:w w:val="105"/>
        </w:rPr>
        <w:t>не</w:t>
      </w:r>
      <w:r>
        <w:rPr>
          <w:spacing w:val="-13"/>
          <w:w w:val="105"/>
        </w:rPr>
        <w:t xml:space="preserve"> </w:t>
      </w:r>
      <w:r>
        <w:rPr>
          <w:w w:val="105"/>
        </w:rPr>
        <w:t>способным</w:t>
      </w:r>
      <w:r>
        <w:rPr>
          <w:spacing w:val="-12"/>
          <w:w w:val="105"/>
        </w:rPr>
        <w:t xml:space="preserve"> </w:t>
      </w:r>
      <w:r>
        <w:rPr>
          <w:w w:val="105"/>
        </w:rPr>
        <w:t>без</w:t>
      </w:r>
      <w:r>
        <w:rPr>
          <w:spacing w:val="-13"/>
          <w:w w:val="105"/>
        </w:rPr>
        <w:t xml:space="preserve"> </w:t>
      </w:r>
      <w:r>
        <w:rPr>
          <w:w w:val="105"/>
        </w:rPr>
        <w:t>посторонней</w:t>
      </w:r>
      <w:r>
        <w:rPr>
          <w:spacing w:val="-13"/>
          <w:w w:val="105"/>
        </w:rPr>
        <w:t xml:space="preserve"> </w:t>
      </w:r>
      <w:r>
        <w:rPr>
          <w:w w:val="105"/>
        </w:rPr>
        <w:t>помощи</w:t>
      </w:r>
      <w:r>
        <w:rPr>
          <w:spacing w:val="-12"/>
          <w:w w:val="105"/>
        </w:rPr>
        <w:t xml:space="preserve"> </w:t>
      </w:r>
      <w:r>
        <w:rPr>
          <w:w w:val="105"/>
        </w:rPr>
        <w:t>решить</w:t>
      </w:r>
      <w:r>
        <w:rPr>
          <w:spacing w:val="-13"/>
          <w:w w:val="105"/>
        </w:rPr>
        <w:t xml:space="preserve"> </w:t>
      </w:r>
      <w:r>
        <w:rPr>
          <w:w w:val="105"/>
        </w:rPr>
        <w:t>свои</w:t>
      </w:r>
      <w:r>
        <w:rPr>
          <w:spacing w:val="-53"/>
          <w:w w:val="105"/>
        </w:rPr>
        <w:t xml:space="preserve"> </w:t>
      </w:r>
      <w:r>
        <w:rPr>
          <w:w w:val="105"/>
        </w:rPr>
        <w:t>жизненные проблемы, и созданию на этой основе социальных</w:t>
      </w:r>
      <w:r>
        <w:rPr>
          <w:spacing w:val="1"/>
          <w:w w:val="105"/>
        </w:rPr>
        <w:t xml:space="preserve"> </w:t>
      </w:r>
      <w:r>
        <w:rPr>
          <w:w w:val="105"/>
        </w:rPr>
        <w:t>условий для более эффективного решения задач боевой готовно-</w:t>
      </w:r>
      <w:r>
        <w:rPr>
          <w:spacing w:val="1"/>
          <w:w w:val="105"/>
        </w:rPr>
        <w:t xml:space="preserve"> </w:t>
      </w:r>
      <w:r>
        <w:rPr>
          <w:w w:val="105"/>
        </w:rPr>
        <w:t>сти, укрепления правопорядка и воинской дисциплины, поддер-</w:t>
      </w:r>
      <w:r>
        <w:rPr>
          <w:spacing w:val="1"/>
          <w:w w:val="105"/>
        </w:rPr>
        <w:t xml:space="preserve"> </w:t>
      </w:r>
      <w:r>
        <w:rPr>
          <w:w w:val="105"/>
        </w:rPr>
        <w:t>жания</w:t>
      </w:r>
      <w:r>
        <w:rPr>
          <w:spacing w:val="1"/>
          <w:w w:val="105"/>
        </w:rPr>
        <w:t xml:space="preserve"> </w:t>
      </w:r>
      <w:r>
        <w:rPr>
          <w:w w:val="105"/>
        </w:rPr>
        <w:t>высокого</w:t>
      </w:r>
      <w:r>
        <w:rPr>
          <w:spacing w:val="1"/>
          <w:w w:val="105"/>
        </w:rPr>
        <w:t xml:space="preserve"> </w:t>
      </w:r>
      <w:r>
        <w:rPr>
          <w:w w:val="105"/>
        </w:rPr>
        <w:t>уровня</w:t>
      </w:r>
      <w:r>
        <w:rPr>
          <w:spacing w:val="1"/>
          <w:w w:val="105"/>
        </w:rPr>
        <w:t xml:space="preserve"> </w:t>
      </w:r>
      <w:r>
        <w:rPr>
          <w:w w:val="105"/>
        </w:rPr>
        <w:t>морально-психологического</w:t>
      </w:r>
      <w:r>
        <w:rPr>
          <w:spacing w:val="1"/>
          <w:w w:val="105"/>
        </w:rPr>
        <w:t xml:space="preserve"> </w:t>
      </w:r>
      <w:r>
        <w:rPr>
          <w:w w:val="105"/>
        </w:rPr>
        <w:t>состояния</w:t>
      </w:r>
      <w:r>
        <w:rPr>
          <w:spacing w:val="-53"/>
          <w:w w:val="105"/>
        </w:rPr>
        <w:t xml:space="preserve"> </w:t>
      </w:r>
      <w:r>
        <w:rPr>
          <w:w w:val="105"/>
        </w:rPr>
        <w:t>военнослужащих</w:t>
      </w:r>
      <w:r>
        <w:rPr>
          <w:w w:val="105"/>
          <w:position w:val="6"/>
          <w:sz w:val="14"/>
        </w:rPr>
        <w:t>3</w:t>
      </w:r>
      <w:r>
        <w:rPr>
          <w:w w:val="105"/>
        </w:rPr>
        <w:t>.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05"/>
        </w:rPr>
        <w:t>Содержание военно-социальной работы определяется ее зада-</w:t>
      </w:r>
      <w:r>
        <w:rPr>
          <w:spacing w:val="1"/>
          <w:w w:val="105"/>
        </w:rPr>
        <w:t xml:space="preserve"> </w:t>
      </w:r>
      <w:r>
        <w:rPr>
          <w:w w:val="105"/>
        </w:rPr>
        <w:t>чами, направленными на реализацию перечисленных целей. Эти</w:t>
      </w:r>
      <w:r>
        <w:rPr>
          <w:spacing w:val="1"/>
          <w:w w:val="105"/>
        </w:rPr>
        <w:t xml:space="preserve"> </w:t>
      </w:r>
      <w:r>
        <w:rPr>
          <w:w w:val="105"/>
        </w:rPr>
        <w:t>задачи</w:t>
      </w:r>
      <w:r>
        <w:rPr>
          <w:spacing w:val="-12"/>
          <w:w w:val="105"/>
        </w:rPr>
        <w:t xml:space="preserve"> </w:t>
      </w:r>
      <w:r>
        <w:rPr>
          <w:w w:val="105"/>
        </w:rPr>
        <w:t>были</w:t>
      </w:r>
      <w:r>
        <w:rPr>
          <w:spacing w:val="-12"/>
          <w:w w:val="105"/>
        </w:rPr>
        <w:t xml:space="preserve"> </w:t>
      </w:r>
      <w:r>
        <w:rPr>
          <w:w w:val="105"/>
        </w:rPr>
        <w:t>сформулированы</w:t>
      </w:r>
      <w:r>
        <w:rPr>
          <w:spacing w:val="-11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результате</w:t>
      </w:r>
      <w:r>
        <w:rPr>
          <w:spacing w:val="-12"/>
          <w:w w:val="105"/>
        </w:rPr>
        <w:t xml:space="preserve"> </w:t>
      </w:r>
      <w:r>
        <w:rPr>
          <w:w w:val="105"/>
        </w:rPr>
        <w:t>теоретического</w:t>
      </w:r>
      <w:r>
        <w:rPr>
          <w:spacing w:val="-11"/>
          <w:w w:val="105"/>
        </w:rPr>
        <w:t xml:space="preserve"> </w:t>
      </w:r>
      <w:r>
        <w:rPr>
          <w:w w:val="105"/>
        </w:rPr>
        <w:t>осмыс-</w:t>
      </w:r>
      <w:r>
        <w:rPr>
          <w:spacing w:val="-53"/>
          <w:w w:val="105"/>
        </w:rPr>
        <w:t xml:space="preserve"> </w:t>
      </w:r>
      <w:r>
        <w:rPr>
          <w:w w:val="105"/>
        </w:rPr>
        <w:t>ления практики военно-социальной работы за последние два де-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сятилетия.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Ведущие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исследователи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исследовательские</w:t>
      </w:r>
      <w:r>
        <w:rPr>
          <w:spacing w:val="-10"/>
          <w:w w:val="105"/>
        </w:rPr>
        <w:t xml:space="preserve"> </w:t>
      </w:r>
      <w:r>
        <w:rPr>
          <w:w w:val="105"/>
        </w:rPr>
        <w:t>коллекти-</w:t>
      </w:r>
      <w:r>
        <w:rPr>
          <w:spacing w:val="-52"/>
          <w:w w:val="105"/>
        </w:rPr>
        <w:t xml:space="preserve"> </w:t>
      </w:r>
      <w:r>
        <w:rPr>
          <w:w w:val="105"/>
        </w:rPr>
        <w:t>вы</w:t>
      </w:r>
      <w:r>
        <w:rPr>
          <w:spacing w:val="-5"/>
          <w:w w:val="105"/>
        </w:rPr>
        <w:t xml:space="preserve"> </w:t>
      </w:r>
      <w:r>
        <w:rPr>
          <w:w w:val="105"/>
        </w:rPr>
        <w:t>в</w:t>
      </w:r>
      <w:r>
        <w:rPr>
          <w:spacing w:val="-5"/>
          <w:w w:val="105"/>
        </w:rPr>
        <w:t xml:space="preserve"> </w:t>
      </w:r>
      <w:r>
        <w:rPr>
          <w:w w:val="105"/>
        </w:rPr>
        <w:t>Вооруженных</w:t>
      </w:r>
      <w:r>
        <w:rPr>
          <w:spacing w:val="-4"/>
          <w:w w:val="105"/>
        </w:rPr>
        <w:t xml:space="preserve"> </w:t>
      </w:r>
      <w:r>
        <w:rPr>
          <w:w w:val="105"/>
        </w:rPr>
        <w:t>Силах</w:t>
      </w:r>
      <w:r>
        <w:rPr>
          <w:spacing w:val="-5"/>
          <w:w w:val="105"/>
        </w:rPr>
        <w:t xml:space="preserve"> </w:t>
      </w:r>
      <w:r>
        <w:rPr>
          <w:w w:val="105"/>
        </w:rPr>
        <w:t>Российской</w:t>
      </w:r>
      <w:r>
        <w:rPr>
          <w:spacing w:val="-4"/>
          <w:w w:val="105"/>
        </w:rPr>
        <w:t xml:space="preserve"> </w:t>
      </w:r>
      <w:r>
        <w:rPr>
          <w:w w:val="105"/>
        </w:rPr>
        <w:t>Федерации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4"/>
          <w:w w:val="105"/>
        </w:rPr>
        <w:t xml:space="preserve"> </w:t>
      </w:r>
      <w:r>
        <w:rPr>
          <w:w w:val="105"/>
        </w:rPr>
        <w:t>за</w:t>
      </w:r>
      <w:r>
        <w:rPr>
          <w:spacing w:val="-5"/>
          <w:w w:val="105"/>
        </w:rPr>
        <w:t xml:space="preserve"> </w:t>
      </w:r>
      <w:r>
        <w:rPr>
          <w:w w:val="105"/>
        </w:rPr>
        <w:t>их</w:t>
      </w:r>
      <w:r>
        <w:rPr>
          <w:spacing w:val="-4"/>
          <w:w w:val="105"/>
        </w:rPr>
        <w:t xml:space="preserve"> </w:t>
      </w:r>
      <w:r>
        <w:rPr>
          <w:w w:val="105"/>
        </w:rPr>
        <w:t>предела-</w:t>
      </w:r>
      <w:r>
        <w:rPr>
          <w:spacing w:val="-53"/>
          <w:w w:val="105"/>
        </w:rPr>
        <w:t xml:space="preserve"> </w:t>
      </w:r>
      <w:r>
        <w:rPr>
          <w:w w:val="105"/>
        </w:rPr>
        <w:t>ми в различных источниках выделяют следующие направления</w:t>
      </w:r>
      <w:r>
        <w:rPr>
          <w:spacing w:val="1"/>
          <w:w w:val="105"/>
        </w:rPr>
        <w:t xml:space="preserve"> </w:t>
      </w:r>
      <w:r>
        <w:rPr>
          <w:w w:val="105"/>
        </w:rPr>
        <w:t>военно-социальной</w:t>
      </w:r>
      <w:r>
        <w:rPr>
          <w:spacing w:val="-6"/>
          <w:w w:val="105"/>
        </w:rPr>
        <w:t xml:space="preserve"> </w:t>
      </w:r>
      <w:r>
        <w:rPr>
          <w:w w:val="105"/>
        </w:rPr>
        <w:t>работы</w:t>
      </w:r>
      <w:r>
        <w:rPr>
          <w:w w:val="105"/>
          <w:position w:val="6"/>
          <w:sz w:val="14"/>
        </w:rPr>
        <w:t>4</w:t>
      </w:r>
      <w:r>
        <w:rPr>
          <w:w w:val="105"/>
        </w:rPr>
        <w:t>:</w:t>
      </w:r>
    </w:p>
    <w:p w:rsidR="00744E03" w:rsidRDefault="00E40E69">
      <w:pPr>
        <w:pStyle w:val="a5"/>
        <w:numPr>
          <w:ilvl w:val="1"/>
          <w:numId w:val="29"/>
        </w:numPr>
        <w:tabs>
          <w:tab w:val="left" w:pos="679"/>
        </w:tabs>
        <w:spacing w:line="242" w:lineRule="auto"/>
        <w:ind w:right="125" w:firstLine="283"/>
        <w:jc w:val="both"/>
        <w:rPr>
          <w:sz w:val="21"/>
        </w:rPr>
      </w:pPr>
      <w:r>
        <w:rPr>
          <w:w w:val="105"/>
          <w:sz w:val="21"/>
        </w:rPr>
        <w:t>систематический анализ и прогнозирование социальной об-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становки,</w:t>
      </w:r>
      <w:r>
        <w:rPr>
          <w:spacing w:val="19"/>
          <w:w w:val="105"/>
          <w:sz w:val="21"/>
        </w:rPr>
        <w:t xml:space="preserve"> </w:t>
      </w:r>
      <w:r>
        <w:rPr>
          <w:w w:val="105"/>
          <w:sz w:val="21"/>
        </w:rPr>
        <w:t>развития</w:t>
      </w:r>
      <w:r>
        <w:rPr>
          <w:spacing w:val="20"/>
          <w:w w:val="105"/>
          <w:sz w:val="21"/>
        </w:rPr>
        <w:t xml:space="preserve"> </w:t>
      </w:r>
      <w:r>
        <w:rPr>
          <w:w w:val="105"/>
          <w:sz w:val="21"/>
        </w:rPr>
        <w:t>социальных</w:t>
      </w:r>
      <w:r>
        <w:rPr>
          <w:spacing w:val="20"/>
          <w:w w:val="105"/>
          <w:sz w:val="21"/>
        </w:rPr>
        <w:t xml:space="preserve"> </w:t>
      </w:r>
      <w:r>
        <w:rPr>
          <w:w w:val="105"/>
          <w:sz w:val="21"/>
        </w:rPr>
        <w:t>процессов,</w:t>
      </w:r>
      <w:r>
        <w:rPr>
          <w:spacing w:val="19"/>
          <w:w w:val="105"/>
          <w:sz w:val="21"/>
        </w:rPr>
        <w:t xml:space="preserve"> </w:t>
      </w:r>
      <w:r>
        <w:rPr>
          <w:w w:val="105"/>
          <w:sz w:val="21"/>
        </w:rPr>
        <w:t>морально-психологи-</w:t>
      </w:r>
    </w:p>
    <w:p w:rsidR="00744E03" w:rsidRDefault="007D1EA3">
      <w:pPr>
        <w:pStyle w:val="a3"/>
        <w:spacing w:before="5"/>
        <w:ind w:left="0" w:firstLine="0"/>
        <w:jc w:val="left"/>
        <w:rPr>
          <w:sz w:val="19"/>
        </w:rPr>
      </w:pPr>
      <w:r>
        <w:pict>
          <v:shape id="_x0000_s1096" style="position:absolute;margin-left:49.6pt;margin-top:13.4pt;width:99.25pt;height:.1pt;z-index:-15692288;mso-wrap-distance-left:0;mso-wrap-distance-right:0;mso-position-horizontal-relative:page" coordorigin="992,268" coordsize="1985,0" path="m992,268r1984,e" filled="f" strokeweight=".5pt">
            <v:path arrowok="t"/>
            <w10:wrap type="topAndBottom" anchorx="page"/>
          </v:shape>
        </w:pict>
      </w:r>
    </w:p>
    <w:p w:rsidR="00744E03" w:rsidRDefault="00E40E69">
      <w:pPr>
        <w:tabs>
          <w:tab w:val="left" w:pos="395"/>
        </w:tabs>
        <w:spacing w:before="5" w:line="221" w:lineRule="exact"/>
        <w:ind w:left="112"/>
        <w:rPr>
          <w:sz w:val="19"/>
        </w:rPr>
      </w:pPr>
      <w:r>
        <w:rPr>
          <w:w w:val="105"/>
          <w:position w:val="6"/>
          <w:sz w:val="13"/>
        </w:rPr>
        <w:t>1</w:t>
      </w:r>
      <w:r>
        <w:rPr>
          <w:w w:val="105"/>
          <w:position w:val="6"/>
          <w:sz w:val="13"/>
        </w:rPr>
        <w:tab/>
      </w:r>
      <w:r>
        <w:rPr>
          <w:w w:val="105"/>
          <w:sz w:val="19"/>
        </w:rPr>
        <w:t>Военно-социальная</w:t>
      </w:r>
      <w:r>
        <w:rPr>
          <w:spacing w:val="2"/>
          <w:w w:val="105"/>
          <w:sz w:val="19"/>
        </w:rPr>
        <w:t xml:space="preserve"> </w:t>
      </w:r>
      <w:r>
        <w:rPr>
          <w:w w:val="105"/>
          <w:sz w:val="19"/>
        </w:rPr>
        <w:t>работа:</w:t>
      </w:r>
      <w:r>
        <w:rPr>
          <w:spacing w:val="3"/>
          <w:w w:val="105"/>
          <w:sz w:val="19"/>
        </w:rPr>
        <w:t xml:space="preserve"> </w:t>
      </w:r>
      <w:r>
        <w:rPr>
          <w:w w:val="105"/>
          <w:sz w:val="19"/>
        </w:rPr>
        <w:t>методология,</w:t>
      </w:r>
      <w:r>
        <w:rPr>
          <w:spacing w:val="2"/>
          <w:w w:val="105"/>
          <w:sz w:val="19"/>
        </w:rPr>
        <w:t xml:space="preserve"> </w:t>
      </w:r>
      <w:r>
        <w:rPr>
          <w:w w:val="105"/>
          <w:sz w:val="19"/>
        </w:rPr>
        <w:t>теория,</w:t>
      </w:r>
      <w:r>
        <w:rPr>
          <w:spacing w:val="3"/>
          <w:w w:val="105"/>
          <w:sz w:val="19"/>
        </w:rPr>
        <w:t xml:space="preserve"> </w:t>
      </w:r>
      <w:r>
        <w:rPr>
          <w:w w:val="105"/>
          <w:sz w:val="19"/>
        </w:rPr>
        <w:t>практика.</w:t>
      </w:r>
      <w:r>
        <w:rPr>
          <w:spacing w:val="3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2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3"/>
          <w:w w:val="105"/>
          <w:sz w:val="19"/>
        </w:rPr>
        <w:t xml:space="preserve"> </w:t>
      </w:r>
      <w:r>
        <w:rPr>
          <w:w w:val="105"/>
          <w:sz w:val="19"/>
        </w:rPr>
        <w:t>16.</w:t>
      </w:r>
    </w:p>
    <w:p w:rsidR="00744E03" w:rsidRDefault="00E40E69">
      <w:pPr>
        <w:tabs>
          <w:tab w:val="left" w:pos="395"/>
        </w:tabs>
        <w:spacing w:line="220" w:lineRule="exact"/>
        <w:ind w:left="112"/>
        <w:rPr>
          <w:sz w:val="19"/>
        </w:rPr>
      </w:pPr>
      <w:r>
        <w:rPr>
          <w:w w:val="105"/>
          <w:position w:val="6"/>
          <w:sz w:val="13"/>
        </w:rPr>
        <w:t>2</w:t>
      </w:r>
      <w:r>
        <w:rPr>
          <w:w w:val="105"/>
          <w:position w:val="6"/>
          <w:sz w:val="13"/>
        </w:rPr>
        <w:tab/>
      </w:r>
      <w:r>
        <w:rPr>
          <w:w w:val="105"/>
          <w:sz w:val="19"/>
        </w:rPr>
        <w:t>См.:</w:t>
      </w:r>
      <w:r>
        <w:rPr>
          <w:spacing w:val="-11"/>
          <w:w w:val="105"/>
          <w:sz w:val="19"/>
        </w:rPr>
        <w:t xml:space="preserve"> </w:t>
      </w:r>
      <w:r>
        <w:rPr>
          <w:i/>
          <w:w w:val="105"/>
          <w:sz w:val="19"/>
        </w:rPr>
        <w:t>Корякин</w:t>
      </w:r>
      <w:r>
        <w:rPr>
          <w:i/>
          <w:spacing w:val="-11"/>
          <w:w w:val="105"/>
          <w:sz w:val="19"/>
        </w:rPr>
        <w:t xml:space="preserve"> </w:t>
      </w:r>
      <w:r>
        <w:rPr>
          <w:i/>
          <w:w w:val="105"/>
          <w:sz w:val="19"/>
        </w:rPr>
        <w:t>В.М</w:t>
      </w:r>
      <w:r>
        <w:rPr>
          <w:w w:val="105"/>
          <w:sz w:val="19"/>
        </w:rPr>
        <w:t>.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Указ.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соч.</w:t>
      </w:r>
    </w:p>
    <w:p w:rsidR="00744E03" w:rsidRDefault="00E40E69">
      <w:pPr>
        <w:tabs>
          <w:tab w:val="left" w:pos="395"/>
        </w:tabs>
        <w:spacing w:line="220" w:lineRule="exact"/>
        <w:ind w:left="112"/>
        <w:rPr>
          <w:sz w:val="19"/>
        </w:rPr>
      </w:pPr>
      <w:r>
        <w:rPr>
          <w:w w:val="105"/>
          <w:position w:val="6"/>
          <w:sz w:val="13"/>
        </w:rPr>
        <w:t>3</w:t>
      </w:r>
      <w:r>
        <w:rPr>
          <w:w w:val="105"/>
          <w:position w:val="6"/>
          <w:sz w:val="13"/>
        </w:rPr>
        <w:tab/>
      </w:r>
      <w:r>
        <w:rPr>
          <w:spacing w:val="-1"/>
          <w:w w:val="105"/>
          <w:sz w:val="19"/>
        </w:rPr>
        <w:t>Там</w:t>
      </w:r>
      <w:r>
        <w:rPr>
          <w:spacing w:val="-12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же.</w:t>
      </w:r>
    </w:p>
    <w:p w:rsidR="00744E03" w:rsidRDefault="00E40E69">
      <w:pPr>
        <w:ind w:left="395" w:right="125" w:hanging="284"/>
        <w:jc w:val="both"/>
        <w:rPr>
          <w:sz w:val="19"/>
        </w:rPr>
      </w:pPr>
      <w:r>
        <w:rPr>
          <w:w w:val="105"/>
          <w:position w:val="6"/>
          <w:sz w:val="13"/>
        </w:rPr>
        <w:t xml:space="preserve">4       </w:t>
      </w:r>
      <w:r>
        <w:rPr>
          <w:spacing w:val="1"/>
          <w:w w:val="105"/>
          <w:position w:val="6"/>
          <w:sz w:val="13"/>
        </w:rPr>
        <w:t xml:space="preserve"> </w:t>
      </w:r>
      <w:r>
        <w:rPr>
          <w:w w:val="105"/>
          <w:sz w:val="19"/>
        </w:rPr>
        <w:t xml:space="preserve">Военно-социальная работа: методология, теория, практика; </w:t>
      </w:r>
      <w:r>
        <w:rPr>
          <w:i/>
          <w:w w:val="105"/>
          <w:sz w:val="19"/>
        </w:rPr>
        <w:t>Коря-</w:t>
      </w:r>
      <w:r>
        <w:rPr>
          <w:i/>
          <w:spacing w:val="1"/>
          <w:w w:val="105"/>
          <w:sz w:val="19"/>
        </w:rPr>
        <w:t xml:space="preserve"> </w:t>
      </w:r>
      <w:r>
        <w:rPr>
          <w:i/>
          <w:w w:val="105"/>
          <w:sz w:val="19"/>
        </w:rPr>
        <w:t>кин</w:t>
      </w:r>
      <w:r>
        <w:rPr>
          <w:i/>
          <w:spacing w:val="-11"/>
          <w:w w:val="105"/>
          <w:sz w:val="19"/>
        </w:rPr>
        <w:t xml:space="preserve"> </w:t>
      </w:r>
      <w:r>
        <w:rPr>
          <w:i/>
          <w:w w:val="105"/>
          <w:sz w:val="19"/>
        </w:rPr>
        <w:t>В.М</w:t>
      </w:r>
      <w:r>
        <w:rPr>
          <w:w w:val="105"/>
          <w:sz w:val="19"/>
        </w:rPr>
        <w:t>.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Указ.</w:t>
      </w:r>
      <w:r>
        <w:rPr>
          <w:spacing w:val="-10"/>
          <w:w w:val="105"/>
          <w:sz w:val="19"/>
        </w:rPr>
        <w:t xml:space="preserve"> </w:t>
      </w:r>
      <w:r>
        <w:rPr>
          <w:w w:val="105"/>
          <w:sz w:val="19"/>
        </w:rPr>
        <w:t>соч.;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Настольная</w:t>
      </w:r>
      <w:r>
        <w:rPr>
          <w:spacing w:val="-10"/>
          <w:w w:val="105"/>
          <w:sz w:val="19"/>
        </w:rPr>
        <w:t xml:space="preserve"> </w:t>
      </w:r>
      <w:r>
        <w:rPr>
          <w:w w:val="105"/>
          <w:sz w:val="19"/>
        </w:rPr>
        <w:t>книга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войскового</w:t>
      </w:r>
      <w:r>
        <w:rPr>
          <w:spacing w:val="-10"/>
          <w:w w:val="105"/>
          <w:sz w:val="19"/>
        </w:rPr>
        <w:t xml:space="preserve"> </w:t>
      </w:r>
      <w:r>
        <w:rPr>
          <w:w w:val="105"/>
          <w:sz w:val="19"/>
        </w:rPr>
        <w:t>психолога,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офицера</w:t>
      </w:r>
      <w:r>
        <w:rPr>
          <w:spacing w:val="-48"/>
          <w:w w:val="105"/>
          <w:sz w:val="19"/>
        </w:rPr>
        <w:t xml:space="preserve"> </w:t>
      </w:r>
      <w:r>
        <w:rPr>
          <w:w w:val="105"/>
          <w:sz w:val="19"/>
        </w:rPr>
        <w:t>по организации общественно-государственной подготовки, военно-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социальной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работы.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Серия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«Право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в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Вооруженных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Силах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консуль-</w:t>
      </w:r>
      <w:r>
        <w:rPr>
          <w:spacing w:val="-47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тант»</w:t>
      </w:r>
      <w:r>
        <w:rPr>
          <w:spacing w:val="-9"/>
          <w:w w:val="105"/>
          <w:sz w:val="19"/>
        </w:rPr>
        <w:t xml:space="preserve"> </w:t>
      </w:r>
      <w:r>
        <w:rPr>
          <w:spacing w:val="-1"/>
          <w:w w:val="125"/>
          <w:sz w:val="19"/>
        </w:rPr>
        <w:t>//</w:t>
      </w:r>
      <w:r>
        <w:rPr>
          <w:spacing w:val="-18"/>
          <w:w w:val="125"/>
          <w:sz w:val="19"/>
        </w:rPr>
        <w:t xml:space="preserve"> </w:t>
      </w:r>
      <w:r>
        <w:rPr>
          <w:spacing w:val="-1"/>
          <w:w w:val="105"/>
          <w:sz w:val="19"/>
        </w:rPr>
        <w:t>За</w:t>
      </w:r>
      <w:r>
        <w:rPr>
          <w:spacing w:val="-8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права</w:t>
      </w:r>
      <w:r>
        <w:rPr>
          <w:spacing w:val="-8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военнослужащих.</w:t>
      </w:r>
      <w:r>
        <w:rPr>
          <w:spacing w:val="-8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—</w:t>
      </w:r>
      <w:r>
        <w:rPr>
          <w:spacing w:val="-9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2003.</w:t>
      </w:r>
      <w:r>
        <w:rPr>
          <w:spacing w:val="-8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—</w:t>
      </w:r>
      <w:r>
        <w:rPr>
          <w:spacing w:val="-8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Вып.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44;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Сборник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мето-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>дических материалов по организации военно-социальной работы. М.: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>ГУВР</w:t>
      </w:r>
      <w:r>
        <w:rPr>
          <w:spacing w:val="-10"/>
          <w:w w:val="105"/>
          <w:sz w:val="19"/>
        </w:rPr>
        <w:t xml:space="preserve"> </w:t>
      </w:r>
      <w:r>
        <w:rPr>
          <w:w w:val="105"/>
          <w:sz w:val="19"/>
        </w:rPr>
        <w:t>ВС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РФ,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1999.;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Справочник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офицера-воспитателя.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Серия</w:t>
      </w:r>
      <w:r>
        <w:rPr>
          <w:spacing w:val="-10"/>
          <w:w w:val="105"/>
          <w:sz w:val="19"/>
        </w:rPr>
        <w:t xml:space="preserve"> </w:t>
      </w:r>
      <w:r>
        <w:rPr>
          <w:w w:val="105"/>
          <w:sz w:val="19"/>
        </w:rPr>
        <w:t>«Право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>в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Вооруженных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Силах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консультант».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Вып.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35.</w:t>
      </w:r>
    </w:p>
    <w:p w:rsidR="00744E03" w:rsidRDefault="00744E03">
      <w:pPr>
        <w:jc w:val="both"/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30" w:firstLine="0"/>
      </w:pPr>
      <w:r>
        <w:rPr>
          <w:w w:val="105"/>
        </w:rPr>
        <w:lastRenderedPageBreak/>
        <w:t>ческого</w:t>
      </w:r>
      <w:r>
        <w:rPr>
          <w:spacing w:val="-9"/>
          <w:w w:val="105"/>
        </w:rPr>
        <w:t xml:space="preserve"> </w:t>
      </w:r>
      <w:r>
        <w:rPr>
          <w:w w:val="105"/>
        </w:rPr>
        <w:t>состояния</w:t>
      </w:r>
      <w:r>
        <w:rPr>
          <w:spacing w:val="-8"/>
          <w:w w:val="105"/>
        </w:rPr>
        <w:t xml:space="preserve"> </w:t>
      </w:r>
      <w:r>
        <w:rPr>
          <w:w w:val="105"/>
        </w:rPr>
        <w:t>военнослужащих</w:t>
      </w:r>
      <w:r>
        <w:rPr>
          <w:spacing w:val="-9"/>
          <w:w w:val="105"/>
        </w:rPr>
        <w:t xml:space="preserve"> </w:t>
      </w:r>
      <w:r>
        <w:rPr>
          <w:w w:val="105"/>
        </w:rPr>
        <w:t>и</w:t>
      </w:r>
      <w:r>
        <w:rPr>
          <w:spacing w:val="-8"/>
          <w:w w:val="105"/>
        </w:rPr>
        <w:t xml:space="preserve"> </w:t>
      </w:r>
      <w:r>
        <w:rPr>
          <w:w w:val="105"/>
        </w:rPr>
        <w:t>населения</w:t>
      </w:r>
      <w:r>
        <w:rPr>
          <w:spacing w:val="-9"/>
          <w:w w:val="105"/>
        </w:rPr>
        <w:t xml:space="preserve"> </w:t>
      </w:r>
      <w:r>
        <w:rPr>
          <w:w w:val="105"/>
        </w:rPr>
        <w:t>в</w:t>
      </w:r>
      <w:r>
        <w:rPr>
          <w:spacing w:val="-8"/>
          <w:w w:val="105"/>
        </w:rPr>
        <w:t xml:space="preserve"> </w:t>
      </w:r>
      <w:r>
        <w:rPr>
          <w:w w:val="105"/>
        </w:rPr>
        <w:t>районах</w:t>
      </w:r>
      <w:r>
        <w:rPr>
          <w:spacing w:val="-9"/>
          <w:w w:val="105"/>
        </w:rPr>
        <w:t xml:space="preserve"> </w:t>
      </w:r>
      <w:r>
        <w:rPr>
          <w:w w:val="105"/>
        </w:rPr>
        <w:t>дисло-</w:t>
      </w:r>
      <w:r>
        <w:rPr>
          <w:spacing w:val="-53"/>
          <w:w w:val="105"/>
        </w:rPr>
        <w:t xml:space="preserve"> </w:t>
      </w:r>
      <w:r>
        <w:rPr>
          <w:w w:val="105"/>
        </w:rPr>
        <w:t>кации</w:t>
      </w:r>
      <w:r>
        <w:rPr>
          <w:spacing w:val="-7"/>
          <w:w w:val="105"/>
        </w:rPr>
        <w:t xml:space="preserve"> </w:t>
      </w:r>
      <w:r>
        <w:rPr>
          <w:w w:val="105"/>
        </w:rPr>
        <w:t>части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боевых</w:t>
      </w:r>
      <w:r>
        <w:rPr>
          <w:spacing w:val="-6"/>
          <w:w w:val="105"/>
        </w:rPr>
        <w:t xml:space="preserve"> </w:t>
      </w:r>
      <w:r>
        <w:rPr>
          <w:w w:val="105"/>
        </w:rPr>
        <w:t>действий;</w:t>
      </w:r>
    </w:p>
    <w:p w:rsidR="00744E03" w:rsidRDefault="00E40E69">
      <w:pPr>
        <w:pStyle w:val="a5"/>
        <w:numPr>
          <w:ilvl w:val="1"/>
          <w:numId w:val="29"/>
        </w:numPr>
        <w:tabs>
          <w:tab w:val="left" w:pos="682"/>
        </w:tabs>
        <w:spacing w:line="242" w:lineRule="auto"/>
        <w:ind w:right="125" w:firstLine="283"/>
        <w:jc w:val="both"/>
        <w:rPr>
          <w:sz w:val="21"/>
        </w:rPr>
      </w:pPr>
      <w:r>
        <w:rPr>
          <w:w w:val="105"/>
          <w:sz w:val="21"/>
        </w:rPr>
        <w:t>анализ влияния социальной обстановки на состояние воин-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ской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дисциплины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правопорядка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выработка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предложений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по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их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укреплению;</w:t>
      </w:r>
    </w:p>
    <w:p w:rsidR="00744E03" w:rsidRDefault="00E40E69">
      <w:pPr>
        <w:pStyle w:val="a5"/>
        <w:numPr>
          <w:ilvl w:val="1"/>
          <w:numId w:val="29"/>
        </w:numPr>
        <w:tabs>
          <w:tab w:val="left" w:pos="683"/>
        </w:tabs>
        <w:spacing w:line="242" w:lineRule="auto"/>
        <w:ind w:right="128" w:firstLine="283"/>
        <w:jc w:val="both"/>
        <w:rPr>
          <w:sz w:val="21"/>
        </w:rPr>
      </w:pPr>
      <w:r>
        <w:rPr>
          <w:w w:val="105"/>
          <w:sz w:val="21"/>
        </w:rPr>
        <w:t>создание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банков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данных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о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нуждах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запросах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различных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ка-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тегорий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военнослужащих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членов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их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семей;</w:t>
      </w:r>
    </w:p>
    <w:p w:rsidR="00744E03" w:rsidRDefault="00E40E69">
      <w:pPr>
        <w:pStyle w:val="a5"/>
        <w:numPr>
          <w:ilvl w:val="1"/>
          <w:numId w:val="29"/>
        </w:numPr>
        <w:tabs>
          <w:tab w:val="left" w:pos="688"/>
        </w:tabs>
        <w:spacing w:line="242" w:lineRule="auto"/>
        <w:ind w:right="128" w:firstLine="283"/>
        <w:jc w:val="both"/>
        <w:rPr>
          <w:sz w:val="21"/>
        </w:rPr>
      </w:pPr>
      <w:r>
        <w:rPr>
          <w:w w:val="105"/>
          <w:sz w:val="21"/>
        </w:rPr>
        <w:t>исследование состояния социальной защищенности воен-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нослужащих,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членов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их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семей,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гражданского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персонала;</w:t>
      </w:r>
    </w:p>
    <w:p w:rsidR="00744E03" w:rsidRDefault="00E40E69">
      <w:pPr>
        <w:pStyle w:val="a5"/>
        <w:numPr>
          <w:ilvl w:val="1"/>
          <w:numId w:val="29"/>
        </w:numPr>
        <w:tabs>
          <w:tab w:val="left" w:pos="681"/>
        </w:tabs>
        <w:spacing w:line="242" w:lineRule="auto"/>
        <w:ind w:right="125" w:firstLine="283"/>
        <w:jc w:val="both"/>
        <w:rPr>
          <w:sz w:val="21"/>
        </w:rPr>
      </w:pPr>
      <w:r>
        <w:rPr>
          <w:w w:val="105"/>
          <w:sz w:val="21"/>
        </w:rPr>
        <w:t>социологические исследования по вопросам социальной за-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щиты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военнослужащих;</w:t>
      </w:r>
    </w:p>
    <w:p w:rsidR="00744E03" w:rsidRDefault="00E40E69">
      <w:pPr>
        <w:pStyle w:val="a5"/>
        <w:numPr>
          <w:ilvl w:val="1"/>
          <w:numId w:val="29"/>
        </w:numPr>
        <w:tabs>
          <w:tab w:val="left" w:pos="684"/>
        </w:tabs>
        <w:spacing w:line="242" w:lineRule="auto"/>
        <w:ind w:right="129" w:firstLine="283"/>
        <w:jc w:val="both"/>
        <w:rPr>
          <w:sz w:val="21"/>
        </w:rPr>
      </w:pPr>
      <w:r>
        <w:rPr>
          <w:w w:val="105"/>
          <w:sz w:val="21"/>
        </w:rPr>
        <w:t>комплексное планирование развития и совершенствования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социальной инфраструктуры военных гарнизонов и городков;</w:t>
      </w:r>
    </w:p>
    <w:p w:rsidR="00744E03" w:rsidRDefault="00E40E69">
      <w:pPr>
        <w:pStyle w:val="a5"/>
        <w:numPr>
          <w:ilvl w:val="1"/>
          <w:numId w:val="29"/>
        </w:numPr>
        <w:tabs>
          <w:tab w:val="left" w:pos="679"/>
        </w:tabs>
        <w:spacing w:line="242" w:lineRule="auto"/>
        <w:ind w:right="135" w:firstLine="283"/>
        <w:jc w:val="both"/>
        <w:rPr>
          <w:sz w:val="21"/>
        </w:rPr>
      </w:pPr>
      <w:r>
        <w:rPr>
          <w:w w:val="105"/>
          <w:sz w:val="21"/>
        </w:rPr>
        <w:t>изучение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состояния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военно-социальной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работы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внедрение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ее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практику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передового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опыта;</w:t>
      </w:r>
    </w:p>
    <w:p w:rsidR="00744E03" w:rsidRDefault="00E40E69">
      <w:pPr>
        <w:pStyle w:val="a5"/>
        <w:numPr>
          <w:ilvl w:val="1"/>
          <w:numId w:val="29"/>
        </w:numPr>
        <w:tabs>
          <w:tab w:val="left" w:pos="684"/>
        </w:tabs>
        <w:spacing w:line="242" w:lineRule="auto"/>
        <w:ind w:right="130" w:firstLine="283"/>
        <w:jc w:val="both"/>
        <w:rPr>
          <w:sz w:val="21"/>
        </w:rPr>
      </w:pPr>
      <w:r>
        <w:rPr>
          <w:w w:val="105"/>
          <w:sz w:val="21"/>
        </w:rPr>
        <w:t>рассмотрение и разрешение предложений, заявлений и жа-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лоб военнослужащих и членов их семей, оказание им помощи в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восстановлении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нарушенных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прав;</w:t>
      </w:r>
    </w:p>
    <w:p w:rsidR="00744E03" w:rsidRDefault="00E40E69">
      <w:pPr>
        <w:pStyle w:val="a5"/>
        <w:numPr>
          <w:ilvl w:val="1"/>
          <w:numId w:val="29"/>
        </w:numPr>
        <w:tabs>
          <w:tab w:val="left" w:pos="682"/>
        </w:tabs>
        <w:spacing w:line="242" w:lineRule="auto"/>
        <w:ind w:right="127" w:firstLine="283"/>
        <w:jc w:val="both"/>
        <w:rPr>
          <w:sz w:val="21"/>
        </w:rPr>
      </w:pPr>
      <w:r>
        <w:rPr>
          <w:w w:val="105"/>
          <w:sz w:val="21"/>
        </w:rPr>
        <w:t>проверки (совместно с органами военной юстиции, внутри-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проверочными комиссиями, общественными организациями) вы-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полнения законов и иных правовых актов, определяющих статус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военнослужащих.</w:t>
      </w:r>
    </w:p>
    <w:p w:rsidR="00744E03" w:rsidRDefault="00E40E69">
      <w:pPr>
        <w:pStyle w:val="a3"/>
        <w:spacing w:line="242" w:lineRule="auto"/>
        <w:ind w:right="129"/>
      </w:pPr>
      <w:r>
        <w:rPr>
          <w:w w:val="105"/>
        </w:rPr>
        <w:t>Другая группа мероприятий связана с целеполаганием, выра-</w:t>
      </w:r>
      <w:r>
        <w:rPr>
          <w:spacing w:val="1"/>
          <w:w w:val="105"/>
        </w:rPr>
        <w:t xml:space="preserve"> </w:t>
      </w:r>
      <w:r>
        <w:rPr>
          <w:w w:val="105"/>
        </w:rPr>
        <w:t>боткой задач, а также методическим обеспечением военно-соци-</w:t>
      </w:r>
      <w:r>
        <w:rPr>
          <w:spacing w:val="1"/>
          <w:w w:val="105"/>
        </w:rPr>
        <w:t xml:space="preserve"> </w:t>
      </w:r>
      <w:r>
        <w:rPr>
          <w:w w:val="105"/>
        </w:rPr>
        <w:t>альной</w:t>
      </w:r>
      <w:r>
        <w:rPr>
          <w:spacing w:val="-7"/>
          <w:w w:val="105"/>
        </w:rPr>
        <w:t xml:space="preserve"> </w:t>
      </w:r>
      <w:r>
        <w:rPr>
          <w:w w:val="105"/>
        </w:rPr>
        <w:t>работы:</w:t>
      </w:r>
    </w:p>
    <w:p w:rsidR="00744E03" w:rsidRDefault="00E40E69">
      <w:pPr>
        <w:pStyle w:val="a5"/>
        <w:numPr>
          <w:ilvl w:val="0"/>
          <w:numId w:val="28"/>
        </w:numPr>
        <w:tabs>
          <w:tab w:val="left" w:pos="678"/>
        </w:tabs>
        <w:spacing w:line="242" w:lineRule="auto"/>
        <w:ind w:right="127" w:firstLine="283"/>
        <w:jc w:val="both"/>
        <w:rPr>
          <w:sz w:val="21"/>
        </w:rPr>
      </w:pPr>
      <w:r>
        <w:rPr>
          <w:w w:val="105"/>
          <w:sz w:val="21"/>
        </w:rPr>
        <w:t>выработка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внесение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предложений,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рекомендаций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допол-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нений в законодательно-нормативные акты, нормативные акты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органов военного управления, решения местных органов власти,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влияющие на социальный статус военнослужащих, членов их се-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мей,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интересах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решения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их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социальных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проблем;</w:t>
      </w:r>
    </w:p>
    <w:p w:rsidR="00744E03" w:rsidRDefault="00E40E69">
      <w:pPr>
        <w:pStyle w:val="a5"/>
        <w:numPr>
          <w:ilvl w:val="0"/>
          <w:numId w:val="28"/>
        </w:numPr>
        <w:tabs>
          <w:tab w:val="left" w:pos="685"/>
        </w:tabs>
        <w:spacing w:line="242" w:lineRule="auto"/>
        <w:ind w:right="128" w:firstLine="283"/>
        <w:jc w:val="both"/>
        <w:rPr>
          <w:sz w:val="21"/>
        </w:rPr>
      </w:pPr>
      <w:r>
        <w:rPr>
          <w:w w:val="105"/>
          <w:sz w:val="21"/>
        </w:rPr>
        <w:t>выработка предложений по проблемам социальной защиты</w:t>
      </w:r>
      <w:r>
        <w:rPr>
          <w:spacing w:val="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военнослужащих,</w:t>
      </w:r>
      <w:r>
        <w:rPr>
          <w:spacing w:val="-12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граждан,</w:t>
      </w:r>
      <w:r>
        <w:rPr>
          <w:spacing w:val="-1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уволенных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военной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службы,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и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членов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их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семей,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гражданского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персонала;</w:t>
      </w:r>
    </w:p>
    <w:p w:rsidR="00744E03" w:rsidRDefault="00E40E69">
      <w:pPr>
        <w:pStyle w:val="a5"/>
        <w:numPr>
          <w:ilvl w:val="0"/>
          <w:numId w:val="28"/>
        </w:numPr>
        <w:tabs>
          <w:tab w:val="left" w:pos="688"/>
        </w:tabs>
        <w:spacing w:line="242" w:lineRule="auto"/>
        <w:ind w:right="129" w:firstLine="283"/>
        <w:jc w:val="both"/>
        <w:rPr>
          <w:sz w:val="21"/>
        </w:rPr>
      </w:pPr>
      <w:r>
        <w:rPr>
          <w:w w:val="105"/>
          <w:sz w:val="21"/>
        </w:rPr>
        <w:t>обучение командиров, других должностных лиц правовым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основам служебной деятельности по осуществлению социальной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защиты,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реализации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прав,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льгот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законных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интересов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военнослу-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жащих;</w:t>
      </w:r>
    </w:p>
    <w:p w:rsidR="00744E03" w:rsidRDefault="00E40E69">
      <w:pPr>
        <w:pStyle w:val="a5"/>
        <w:numPr>
          <w:ilvl w:val="0"/>
          <w:numId w:val="28"/>
        </w:numPr>
        <w:tabs>
          <w:tab w:val="left" w:pos="685"/>
        </w:tabs>
        <w:spacing w:line="242" w:lineRule="auto"/>
        <w:ind w:right="127" w:firstLine="283"/>
        <w:jc w:val="both"/>
        <w:rPr>
          <w:sz w:val="21"/>
        </w:rPr>
      </w:pPr>
      <w:r>
        <w:rPr>
          <w:w w:val="105"/>
          <w:sz w:val="21"/>
        </w:rPr>
        <w:t>проведение методической деятельности по социальным во-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просам и оказание консультативной помощи командирам, шта-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бам,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органам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воспитательной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работы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по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социальным  пробле-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мам.</w:t>
      </w:r>
    </w:p>
    <w:p w:rsidR="00744E03" w:rsidRDefault="00744E03">
      <w:pPr>
        <w:spacing w:line="242" w:lineRule="auto"/>
        <w:jc w:val="both"/>
        <w:rPr>
          <w:sz w:val="21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left="111" w:right="127"/>
      </w:pPr>
      <w:r>
        <w:rPr>
          <w:w w:val="105"/>
        </w:rPr>
        <w:lastRenderedPageBreak/>
        <w:t>Наиболее обширная группа мероприятий военно-социальной</w:t>
      </w:r>
      <w:r>
        <w:rPr>
          <w:spacing w:val="1"/>
          <w:w w:val="105"/>
        </w:rPr>
        <w:t xml:space="preserve"> </w:t>
      </w:r>
      <w:r>
        <w:rPr>
          <w:w w:val="105"/>
        </w:rPr>
        <w:t>работы связана с непосредственной реализацией задач по осуще-</w:t>
      </w:r>
      <w:r>
        <w:rPr>
          <w:spacing w:val="1"/>
          <w:w w:val="105"/>
        </w:rPr>
        <w:t xml:space="preserve"> </w:t>
      </w:r>
      <w:r>
        <w:rPr>
          <w:w w:val="105"/>
        </w:rPr>
        <w:t>ствлению</w:t>
      </w:r>
      <w:r>
        <w:rPr>
          <w:spacing w:val="-6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5"/>
          <w:w w:val="105"/>
        </w:rPr>
        <w:t xml:space="preserve"> </w:t>
      </w:r>
      <w:r>
        <w:rPr>
          <w:w w:val="105"/>
        </w:rPr>
        <w:t>защиты</w:t>
      </w:r>
      <w:r>
        <w:rPr>
          <w:spacing w:val="-6"/>
          <w:w w:val="105"/>
        </w:rPr>
        <w:t xml:space="preserve"> </w:t>
      </w:r>
      <w:r>
        <w:rPr>
          <w:w w:val="105"/>
        </w:rPr>
        <w:t>военнослужащих:</w:t>
      </w:r>
    </w:p>
    <w:p w:rsidR="00744E03" w:rsidRDefault="00E40E69">
      <w:pPr>
        <w:pStyle w:val="a5"/>
        <w:numPr>
          <w:ilvl w:val="0"/>
          <w:numId w:val="27"/>
        </w:numPr>
        <w:tabs>
          <w:tab w:val="left" w:pos="683"/>
        </w:tabs>
        <w:spacing w:line="242" w:lineRule="auto"/>
        <w:ind w:right="128" w:firstLine="283"/>
        <w:jc w:val="both"/>
        <w:rPr>
          <w:sz w:val="21"/>
        </w:rPr>
      </w:pPr>
      <w:r>
        <w:rPr>
          <w:w w:val="105"/>
          <w:sz w:val="21"/>
        </w:rPr>
        <w:t>выработка, принятие и организация выполнения управлен-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ческих решений по осуществлению социальной защиты военно-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служащих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членов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их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семей,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гражданского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персонала;</w:t>
      </w:r>
    </w:p>
    <w:p w:rsidR="00744E03" w:rsidRDefault="00E40E69">
      <w:pPr>
        <w:pStyle w:val="a5"/>
        <w:numPr>
          <w:ilvl w:val="0"/>
          <w:numId w:val="27"/>
        </w:numPr>
        <w:tabs>
          <w:tab w:val="left" w:pos="683"/>
        </w:tabs>
        <w:spacing w:line="242" w:lineRule="auto"/>
        <w:ind w:right="127" w:firstLine="283"/>
        <w:jc w:val="both"/>
        <w:rPr>
          <w:sz w:val="21"/>
        </w:rPr>
      </w:pPr>
      <w:r>
        <w:rPr>
          <w:w w:val="105"/>
          <w:sz w:val="21"/>
        </w:rPr>
        <w:t>участие в решении вопросов, связанных с реализацией прав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военнослужащих по обязательному государственному личному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страхованию;</w:t>
      </w:r>
    </w:p>
    <w:p w:rsidR="00744E03" w:rsidRDefault="00E40E69">
      <w:pPr>
        <w:pStyle w:val="a5"/>
        <w:numPr>
          <w:ilvl w:val="0"/>
          <w:numId w:val="27"/>
        </w:numPr>
        <w:tabs>
          <w:tab w:val="left" w:pos="698"/>
        </w:tabs>
        <w:spacing w:line="242" w:lineRule="auto"/>
        <w:ind w:right="129" w:firstLine="283"/>
        <w:jc w:val="both"/>
        <w:rPr>
          <w:sz w:val="21"/>
        </w:rPr>
      </w:pPr>
      <w:r>
        <w:rPr>
          <w:w w:val="105"/>
          <w:sz w:val="21"/>
        </w:rPr>
        <w:t>обеспечение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первоочередной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адресной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социальной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под-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держки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военнослужащих: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39" w:lineRule="exact"/>
        <w:jc w:val="left"/>
        <w:rPr>
          <w:sz w:val="21"/>
        </w:rPr>
      </w:pPr>
      <w:r>
        <w:rPr>
          <w:w w:val="105"/>
          <w:sz w:val="21"/>
        </w:rPr>
        <w:t>принимающих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(принимавших) участие в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боевых действиях;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/>
        <w:jc w:val="left"/>
        <w:rPr>
          <w:sz w:val="21"/>
        </w:rPr>
      </w:pPr>
      <w:r>
        <w:rPr>
          <w:w w:val="105"/>
          <w:sz w:val="21"/>
        </w:rPr>
        <w:t>проходящих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службу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отдаленных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гарнизонах;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/>
        <w:jc w:val="left"/>
        <w:rPr>
          <w:sz w:val="21"/>
        </w:rPr>
      </w:pPr>
      <w:r>
        <w:rPr>
          <w:w w:val="105"/>
          <w:sz w:val="21"/>
        </w:rPr>
        <w:t>проходящих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службу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подразделениях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особого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риска;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/>
        <w:jc w:val="left"/>
        <w:rPr>
          <w:sz w:val="21"/>
        </w:rPr>
      </w:pPr>
      <w:r>
        <w:rPr>
          <w:w w:val="105"/>
          <w:sz w:val="21"/>
        </w:rPr>
        <w:t>многодетных;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/>
        <w:jc w:val="left"/>
        <w:rPr>
          <w:sz w:val="21"/>
        </w:rPr>
      </w:pPr>
      <w:r>
        <w:rPr>
          <w:w w:val="105"/>
          <w:sz w:val="21"/>
        </w:rPr>
        <w:t>не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имеющих жилья;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/>
        <w:jc w:val="left"/>
        <w:rPr>
          <w:sz w:val="21"/>
        </w:rPr>
      </w:pPr>
      <w:r>
        <w:rPr>
          <w:w w:val="105"/>
          <w:sz w:val="21"/>
        </w:rPr>
        <w:t>имеющих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составе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семей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больных,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инвалидов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т.п.;</w:t>
      </w:r>
    </w:p>
    <w:p w:rsidR="00744E03" w:rsidRDefault="00E40E69">
      <w:pPr>
        <w:pStyle w:val="a5"/>
        <w:numPr>
          <w:ilvl w:val="0"/>
          <w:numId w:val="27"/>
        </w:numPr>
        <w:tabs>
          <w:tab w:val="left" w:pos="685"/>
        </w:tabs>
        <w:spacing w:before="2"/>
        <w:ind w:left="684" w:hanging="290"/>
        <w:rPr>
          <w:sz w:val="21"/>
        </w:rPr>
      </w:pPr>
      <w:r>
        <w:rPr>
          <w:w w:val="105"/>
          <w:sz w:val="21"/>
        </w:rPr>
        <w:t>обеспечение</w:t>
      </w:r>
      <w:r>
        <w:rPr>
          <w:spacing w:val="15"/>
          <w:w w:val="105"/>
          <w:sz w:val="21"/>
        </w:rPr>
        <w:t xml:space="preserve"> </w:t>
      </w:r>
      <w:r>
        <w:rPr>
          <w:w w:val="105"/>
          <w:sz w:val="21"/>
        </w:rPr>
        <w:t>социальных</w:t>
      </w:r>
      <w:r>
        <w:rPr>
          <w:spacing w:val="15"/>
          <w:w w:val="105"/>
          <w:sz w:val="21"/>
        </w:rPr>
        <w:t xml:space="preserve"> </w:t>
      </w:r>
      <w:r>
        <w:rPr>
          <w:w w:val="105"/>
          <w:sz w:val="21"/>
        </w:rPr>
        <w:t>гарантий</w:t>
      </w:r>
      <w:r>
        <w:rPr>
          <w:spacing w:val="16"/>
          <w:w w:val="105"/>
          <w:sz w:val="21"/>
        </w:rPr>
        <w:t xml:space="preserve"> </w:t>
      </w:r>
      <w:r>
        <w:rPr>
          <w:w w:val="105"/>
          <w:sz w:val="21"/>
        </w:rPr>
        <w:t>военнослужащих,</w:t>
      </w:r>
      <w:r>
        <w:rPr>
          <w:spacing w:val="15"/>
          <w:w w:val="105"/>
          <w:sz w:val="21"/>
        </w:rPr>
        <w:t xml:space="preserve"> </w:t>
      </w:r>
      <w:r>
        <w:rPr>
          <w:w w:val="105"/>
          <w:sz w:val="21"/>
        </w:rPr>
        <w:t>граж-</w:t>
      </w:r>
    </w:p>
    <w:p w:rsidR="00744E03" w:rsidRDefault="00E40E69">
      <w:pPr>
        <w:pStyle w:val="a3"/>
        <w:spacing w:before="3" w:line="242" w:lineRule="auto"/>
        <w:ind w:right="132" w:firstLine="0"/>
      </w:pPr>
      <w:r>
        <w:rPr>
          <w:w w:val="105"/>
        </w:rPr>
        <w:t>дан, уволенных с военной службы, и членов их семей, граждан-</w:t>
      </w:r>
      <w:r>
        <w:rPr>
          <w:spacing w:val="1"/>
          <w:w w:val="105"/>
        </w:rPr>
        <w:t xml:space="preserve"> </w:t>
      </w:r>
      <w:r>
        <w:rPr>
          <w:w w:val="105"/>
        </w:rPr>
        <w:t>ского</w:t>
      </w:r>
      <w:r>
        <w:rPr>
          <w:spacing w:val="-7"/>
          <w:w w:val="105"/>
        </w:rPr>
        <w:t xml:space="preserve"> </w:t>
      </w:r>
      <w:r>
        <w:rPr>
          <w:w w:val="105"/>
        </w:rPr>
        <w:t>персонала</w:t>
      </w:r>
      <w:r>
        <w:rPr>
          <w:spacing w:val="-6"/>
          <w:w w:val="105"/>
        </w:rPr>
        <w:t xml:space="preserve"> </w:t>
      </w:r>
      <w:r>
        <w:rPr>
          <w:w w:val="105"/>
        </w:rPr>
        <w:t>Вооруженных</w:t>
      </w:r>
      <w:r>
        <w:rPr>
          <w:spacing w:val="-6"/>
          <w:w w:val="105"/>
        </w:rPr>
        <w:t xml:space="preserve"> </w:t>
      </w:r>
      <w:r>
        <w:rPr>
          <w:w w:val="105"/>
        </w:rPr>
        <w:t>Сил;</w:t>
      </w:r>
    </w:p>
    <w:p w:rsidR="00744E03" w:rsidRDefault="00E40E69">
      <w:pPr>
        <w:pStyle w:val="a5"/>
        <w:numPr>
          <w:ilvl w:val="0"/>
          <w:numId w:val="27"/>
        </w:numPr>
        <w:tabs>
          <w:tab w:val="left" w:pos="667"/>
        </w:tabs>
        <w:spacing w:line="242" w:lineRule="auto"/>
        <w:ind w:right="129" w:firstLine="283"/>
        <w:jc w:val="both"/>
        <w:rPr>
          <w:sz w:val="21"/>
        </w:rPr>
      </w:pPr>
      <w:r>
        <w:rPr>
          <w:spacing w:val="-4"/>
          <w:w w:val="105"/>
          <w:sz w:val="21"/>
        </w:rPr>
        <w:t>организация</w:t>
      </w:r>
      <w:r>
        <w:rPr>
          <w:spacing w:val="-15"/>
          <w:w w:val="105"/>
          <w:sz w:val="21"/>
        </w:rPr>
        <w:t xml:space="preserve"> </w:t>
      </w:r>
      <w:r>
        <w:rPr>
          <w:spacing w:val="-4"/>
          <w:w w:val="105"/>
          <w:sz w:val="21"/>
        </w:rPr>
        <w:t>профессиональной</w:t>
      </w:r>
      <w:r>
        <w:rPr>
          <w:spacing w:val="-14"/>
          <w:w w:val="105"/>
          <w:sz w:val="21"/>
        </w:rPr>
        <w:t xml:space="preserve"> </w:t>
      </w:r>
      <w:r>
        <w:rPr>
          <w:spacing w:val="-4"/>
          <w:w w:val="105"/>
          <w:sz w:val="21"/>
        </w:rPr>
        <w:t>переподготовки</w:t>
      </w:r>
      <w:r>
        <w:rPr>
          <w:spacing w:val="-14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военнослужа-</w:t>
      </w:r>
      <w:r>
        <w:rPr>
          <w:spacing w:val="-53"/>
          <w:w w:val="105"/>
          <w:sz w:val="21"/>
        </w:rPr>
        <w:t xml:space="preserve"> </w:t>
      </w:r>
      <w:r>
        <w:rPr>
          <w:sz w:val="21"/>
        </w:rPr>
        <w:t>щих,</w:t>
      </w:r>
      <w:r>
        <w:rPr>
          <w:spacing w:val="-2"/>
          <w:sz w:val="21"/>
        </w:rPr>
        <w:t xml:space="preserve"> </w:t>
      </w:r>
      <w:r>
        <w:rPr>
          <w:sz w:val="21"/>
        </w:rPr>
        <w:t>увольняемых</w:t>
      </w:r>
      <w:r>
        <w:rPr>
          <w:spacing w:val="-1"/>
          <w:sz w:val="21"/>
        </w:rPr>
        <w:t xml:space="preserve"> </w:t>
      </w:r>
      <w:r>
        <w:rPr>
          <w:sz w:val="21"/>
        </w:rPr>
        <w:t>из</w:t>
      </w:r>
      <w:r>
        <w:rPr>
          <w:spacing w:val="-2"/>
          <w:sz w:val="21"/>
        </w:rPr>
        <w:t xml:space="preserve"> </w:t>
      </w:r>
      <w:r>
        <w:rPr>
          <w:sz w:val="21"/>
        </w:rPr>
        <w:t>Вооруженных</w:t>
      </w:r>
      <w:r>
        <w:rPr>
          <w:spacing w:val="-1"/>
          <w:sz w:val="21"/>
        </w:rPr>
        <w:t xml:space="preserve"> </w:t>
      </w:r>
      <w:r>
        <w:rPr>
          <w:sz w:val="21"/>
        </w:rPr>
        <w:t>Сил</w:t>
      </w:r>
      <w:r>
        <w:rPr>
          <w:spacing w:val="-2"/>
          <w:sz w:val="21"/>
        </w:rPr>
        <w:t xml:space="preserve"> </w:t>
      </w:r>
      <w:r>
        <w:rPr>
          <w:sz w:val="21"/>
        </w:rPr>
        <w:t>Российской</w:t>
      </w:r>
      <w:r>
        <w:rPr>
          <w:spacing w:val="-1"/>
          <w:sz w:val="21"/>
        </w:rPr>
        <w:t xml:space="preserve"> </w:t>
      </w:r>
      <w:r>
        <w:rPr>
          <w:sz w:val="21"/>
        </w:rPr>
        <w:t>Федерации;</w:t>
      </w:r>
    </w:p>
    <w:p w:rsidR="00744E03" w:rsidRDefault="00E40E69">
      <w:pPr>
        <w:pStyle w:val="a5"/>
        <w:numPr>
          <w:ilvl w:val="0"/>
          <w:numId w:val="27"/>
        </w:numPr>
        <w:tabs>
          <w:tab w:val="left" w:pos="684"/>
        </w:tabs>
        <w:spacing w:line="242" w:lineRule="auto"/>
        <w:ind w:left="111" w:right="130" w:firstLine="283"/>
        <w:jc w:val="both"/>
        <w:rPr>
          <w:sz w:val="21"/>
        </w:rPr>
      </w:pPr>
      <w:r>
        <w:rPr>
          <w:w w:val="105"/>
          <w:sz w:val="21"/>
        </w:rPr>
        <w:t>координация деятельности должностных лиц и органов во-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енного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управления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по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реализации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прав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льгот</w:t>
      </w:r>
      <w:r>
        <w:rPr>
          <w:spacing w:val="3"/>
          <w:w w:val="105"/>
          <w:sz w:val="21"/>
        </w:rPr>
        <w:t xml:space="preserve"> </w:t>
      </w:r>
      <w:r>
        <w:rPr>
          <w:w w:val="105"/>
          <w:sz w:val="21"/>
        </w:rPr>
        <w:t>военнослужащих;</w:t>
      </w:r>
    </w:p>
    <w:p w:rsidR="00744E03" w:rsidRDefault="00E40E69">
      <w:pPr>
        <w:pStyle w:val="a5"/>
        <w:numPr>
          <w:ilvl w:val="0"/>
          <w:numId w:val="27"/>
        </w:numPr>
        <w:tabs>
          <w:tab w:val="left" w:pos="681"/>
        </w:tabs>
        <w:spacing w:line="242" w:lineRule="auto"/>
        <w:ind w:left="111" w:right="126" w:firstLine="283"/>
        <w:jc w:val="both"/>
        <w:rPr>
          <w:sz w:val="21"/>
        </w:rPr>
      </w:pPr>
      <w:r>
        <w:rPr>
          <w:w w:val="105"/>
          <w:sz w:val="21"/>
        </w:rPr>
        <w:t>координация деятельности общественных объединений, со-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зданных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воинских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частях,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решении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социальных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проблем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воен-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нослужащих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членов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их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семей;</w:t>
      </w:r>
    </w:p>
    <w:p w:rsidR="00744E03" w:rsidRDefault="00E40E69">
      <w:pPr>
        <w:pStyle w:val="a5"/>
        <w:numPr>
          <w:ilvl w:val="0"/>
          <w:numId w:val="27"/>
        </w:numPr>
        <w:tabs>
          <w:tab w:val="left" w:pos="681"/>
        </w:tabs>
        <w:spacing w:line="242" w:lineRule="auto"/>
        <w:ind w:right="128" w:firstLine="283"/>
        <w:jc w:val="both"/>
        <w:rPr>
          <w:sz w:val="21"/>
        </w:rPr>
      </w:pPr>
      <w:r>
        <w:rPr>
          <w:w w:val="105"/>
          <w:sz w:val="21"/>
        </w:rPr>
        <w:t>установление и поддержание взаимодействия, координация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деятельности, партнерство с органами государственной власти и</w:t>
      </w:r>
      <w:r>
        <w:rPr>
          <w:spacing w:val="1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 xml:space="preserve">местного самоуправления </w:t>
      </w:r>
      <w:r>
        <w:rPr>
          <w:spacing w:val="-2"/>
          <w:w w:val="105"/>
          <w:sz w:val="21"/>
        </w:rPr>
        <w:t>в решении вопросов обустройства войск,</w:t>
      </w:r>
      <w:r>
        <w:rPr>
          <w:spacing w:val="-53"/>
          <w:w w:val="105"/>
          <w:sz w:val="21"/>
        </w:rPr>
        <w:t xml:space="preserve"> </w:t>
      </w:r>
      <w:r>
        <w:rPr>
          <w:spacing w:val="-5"/>
          <w:w w:val="105"/>
          <w:sz w:val="21"/>
        </w:rPr>
        <w:t>решении</w:t>
      </w:r>
      <w:r>
        <w:rPr>
          <w:spacing w:val="-17"/>
          <w:w w:val="105"/>
          <w:sz w:val="21"/>
        </w:rPr>
        <w:t xml:space="preserve"> </w:t>
      </w:r>
      <w:r>
        <w:rPr>
          <w:spacing w:val="-5"/>
          <w:w w:val="105"/>
          <w:sz w:val="21"/>
        </w:rPr>
        <w:t>социальных</w:t>
      </w:r>
      <w:r>
        <w:rPr>
          <w:spacing w:val="-17"/>
          <w:w w:val="105"/>
          <w:sz w:val="21"/>
        </w:rPr>
        <w:t xml:space="preserve"> </w:t>
      </w:r>
      <w:r>
        <w:rPr>
          <w:spacing w:val="-5"/>
          <w:w w:val="105"/>
          <w:sz w:val="21"/>
        </w:rPr>
        <w:t>проблем</w:t>
      </w:r>
      <w:r>
        <w:rPr>
          <w:spacing w:val="-17"/>
          <w:w w:val="105"/>
          <w:sz w:val="21"/>
        </w:rPr>
        <w:t xml:space="preserve"> </w:t>
      </w:r>
      <w:r>
        <w:rPr>
          <w:spacing w:val="-5"/>
          <w:w w:val="105"/>
          <w:sz w:val="21"/>
        </w:rPr>
        <w:t>военнослужащих,</w:t>
      </w:r>
      <w:r>
        <w:rPr>
          <w:spacing w:val="-17"/>
          <w:w w:val="105"/>
          <w:sz w:val="21"/>
        </w:rPr>
        <w:t xml:space="preserve"> </w:t>
      </w:r>
      <w:r>
        <w:rPr>
          <w:spacing w:val="-4"/>
          <w:w w:val="105"/>
          <w:sz w:val="21"/>
        </w:rPr>
        <w:t>граждан,</w:t>
      </w:r>
      <w:r>
        <w:rPr>
          <w:spacing w:val="-17"/>
          <w:w w:val="105"/>
          <w:sz w:val="21"/>
        </w:rPr>
        <w:t xml:space="preserve"> </w:t>
      </w:r>
      <w:r>
        <w:rPr>
          <w:spacing w:val="-4"/>
          <w:w w:val="105"/>
          <w:sz w:val="21"/>
        </w:rPr>
        <w:t>уволенных</w:t>
      </w:r>
      <w:r>
        <w:rPr>
          <w:spacing w:val="-53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с</w:t>
      </w:r>
      <w:r>
        <w:rPr>
          <w:spacing w:val="-12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военной</w:t>
      </w:r>
      <w:r>
        <w:rPr>
          <w:spacing w:val="-12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службы,</w:t>
      </w:r>
      <w:r>
        <w:rPr>
          <w:spacing w:val="-11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и</w:t>
      </w:r>
      <w:r>
        <w:rPr>
          <w:spacing w:val="-12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членов</w:t>
      </w:r>
      <w:r>
        <w:rPr>
          <w:spacing w:val="-12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их</w:t>
      </w:r>
      <w:r>
        <w:rPr>
          <w:spacing w:val="-1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семей,</w:t>
      </w:r>
      <w:r>
        <w:rPr>
          <w:spacing w:val="-12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гражданского</w:t>
      </w:r>
      <w:r>
        <w:rPr>
          <w:spacing w:val="-1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персонала;</w:t>
      </w:r>
    </w:p>
    <w:p w:rsidR="00744E03" w:rsidRDefault="00E40E69">
      <w:pPr>
        <w:pStyle w:val="a5"/>
        <w:numPr>
          <w:ilvl w:val="0"/>
          <w:numId w:val="27"/>
        </w:numPr>
        <w:tabs>
          <w:tab w:val="left" w:pos="679"/>
        </w:tabs>
        <w:spacing w:line="242" w:lineRule="auto"/>
        <w:ind w:left="111" w:right="127" w:firstLine="283"/>
        <w:jc w:val="both"/>
        <w:rPr>
          <w:sz w:val="21"/>
        </w:rPr>
      </w:pPr>
      <w:r>
        <w:rPr>
          <w:spacing w:val="-1"/>
          <w:w w:val="105"/>
          <w:sz w:val="21"/>
        </w:rPr>
        <w:t>представительство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интересов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коллективов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военнослужащих,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гражданского персонала и членов их семей в местных государ-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ственных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общественных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организациях,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взаимодействие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со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сред-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ствами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массовой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информации;</w:t>
      </w:r>
    </w:p>
    <w:p w:rsidR="00744E03" w:rsidRDefault="00E40E69">
      <w:pPr>
        <w:pStyle w:val="a5"/>
        <w:numPr>
          <w:ilvl w:val="0"/>
          <w:numId w:val="27"/>
        </w:numPr>
        <w:tabs>
          <w:tab w:val="left" w:pos="788"/>
        </w:tabs>
        <w:spacing w:line="242" w:lineRule="auto"/>
        <w:ind w:left="111" w:right="130" w:firstLine="283"/>
        <w:jc w:val="both"/>
        <w:rPr>
          <w:sz w:val="21"/>
        </w:rPr>
      </w:pPr>
      <w:r>
        <w:rPr>
          <w:w w:val="105"/>
          <w:sz w:val="21"/>
        </w:rPr>
        <w:t>правовая деятельность по улучшению социальной защиты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военнослужащих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членов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их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семей;</w:t>
      </w:r>
    </w:p>
    <w:p w:rsidR="00744E03" w:rsidRDefault="00E40E69">
      <w:pPr>
        <w:pStyle w:val="a5"/>
        <w:numPr>
          <w:ilvl w:val="0"/>
          <w:numId w:val="27"/>
        </w:numPr>
        <w:tabs>
          <w:tab w:val="left" w:pos="793"/>
        </w:tabs>
        <w:spacing w:line="242" w:lineRule="auto"/>
        <w:ind w:left="111" w:right="128" w:firstLine="283"/>
        <w:jc w:val="both"/>
        <w:rPr>
          <w:sz w:val="21"/>
        </w:rPr>
      </w:pPr>
      <w:r>
        <w:rPr>
          <w:w w:val="105"/>
          <w:sz w:val="21"/>
        </w:rPr>
        <w:t>оказание индивидуальной юридической помощи различ-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ным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категориям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военнослужащих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целях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разрешения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конкретных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социально-правовых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проблем;</w:t>
      </w:r>
    </w:p>
    <w:p w:rsidR="00744E03" w:rsidRDefault="00744E03">
      <w:pPr>
        <w:spacing w:line="242" w:lineRule="auto"/>
        <w:jc w:val="both"/>
        <w:rPr>
          <w:sz w:val="21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5"/>
        <w:numPr>
          <w:ilvl w:val="0"/>
          <w:numId w:val="27"/>
        </w:numPr>
        <w:tabs>
          <w:tab w:val="left" w:pos="783"/>
        </w:tabs>
        <w:spacing w:before="66" w:line="242" w:lineRule="auto"/>
        <w:ind w:right="135" w:firstLine="283"/>
        <w:jc w:val="both"/>
        <w:rPr>
          <w:sz w:val="21"/>
        </w:rPr>
      </w:pPr>
      <w:r>
        <w:rPr>
          <w:w w:val="105"/>
          <w:sz w:val="21"/>
        </w:rPr>
        <w:lastRenderedPageBreak/>
        <w:t>социальное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воспитание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военнослужащих,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членов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их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семей,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гражданского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персонала;</w:t>
      </w:r>
    </w:p>
    <w:p w:rsidR="00744E03" w:rsidRDefault="00E40E69">
      <w:pPr>
        <w:pStyle w:val="a5"/>
        <w:numPr>
          <w:ilvl w:val="0"/>
          <w:numId w:val="27"/>
        </w:numPr>
        <w:tabs>
          <w:tab w:val="left" w:pos="789"/>
        </w:tabs>
        <w:spacing w:line="242" w:lineRule="auto"/>
        <w:ind w:right="126" w:firstLine="283"/>
        <w:jc w:val="both"/>
        <w:rPr>
          <w:sz w:val="21"/>
        </w:rPr>
      </w:pPr>
      <w:r>
        <w:rPr>
          <w:w w:val="105"/>
          <w:sz w:val="21"/>
        </w:rPr>
        <w:t>организация и проведение правового воспитания военно-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служащих,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разъяснение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личному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составу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законов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других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норма-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тивных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актов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по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социальной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защите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военнослужащих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членов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их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семей;</w:t>
      </w:r>
    </w:p>
    <w:p w:rsidR="00744E03" w:rsidRDefault="00E40E69">
      <w:pPr>
        <w:pStyle w:val="a5"/>
        <w:numPr>
          <w:ilvl w:val="0"/>
          <w:numId w:val="27"/>
        </w:numPr>
        <w:tabs>
          <w:tab w:val="left" w:pos="783"/>
        </w:tabs>
        <w:spacing w:line="242" w:lineRule="auto"/>
        <w:ind w:right="127" w:firstLine="283"/>
        <w:jc w:val="both"/>
        <w:rPr>
          <w:sz w:val="21"/>
        </w:rPr>
      </w:pPr>
      <w:r>
        <w:rPr>
          <w:spacing w:val="-1"/>
          <w:w w:val="105"/>
          <w:sz w:val="21"/>
        </w:rPr>
        <w:t>организация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мероприятий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по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соблюдению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международных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правил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ведения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военных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действий,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обращения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с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ранеными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боль-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ными, гражданским населением в районе боевых действий, а так-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же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военнопленными.</w:t>
      </w:r>
    </w:p>
    <w:p w:rsidR="00744E03" w:rsidRDefault="00E40E69">
      <w:pPr>
        <w:pStyle w:val="a3"/>
        <w:spacing w:line="242" w:lineRule="auto"/>
        <w:ind w:right="128"/>
      </w:pPr>
      <w:r>
        <w:rPr>
          <w:w w:val="105"/>
        </w:rPr>
        <w:t>Основные цели и задачи военно-социальной работы реализу-</w:t>
      </w:r>
      <w:r>
        <w:rPr>
          <w:spacing w:val="1"/>
          <w:w w:val="105"/>
        </w:rPr>
        <w:t xml:space="preserve"> </w:t>
      </w:r>
      <w:r>
        <w:rPr>
          <w:w w:val="105"/>
        </w:rPr>
        <w:t>ются</w:t>
      </w:r>
      <w:r>
        <w:rPr>
          <w:spacing w:val="-10"/>
          <w:w w:val="105"/>
        </w:rPr>
        <w:t xml:space="preserve"> </w:t>
      </w:r>
      <w:r>
        <w:rPr>
          <w:w w:val="105"/>
        </w:rPr>
        <w:t>в</w:t>
      </w:r>
      <w:r>
        <w:rPr>
          <w:spacing w:val="-9"/>
          <w:w w:val="105"/>
        </w:rPr>
        <w:t xml:space="preserve"> </w:t>
      </w:r>
      <w:r>
        <w:rPr>
          <w:w w:val="105"/>
        </w:rPr>
        <w:t>различных</w:t>
      </w:r>
      <w:r>
        <w:rPr>
          <w:spacing w:val="-10"/>
          <w:w w:val="105"/>
        </w:rPr>
        <w:t xml:space="preserve"> </w:t>
      </w:r>
      <w:r>
        <w:rPr>
          <w:w w:val="105"/>
        </w:rPr>
        <w:t>формах.</w:t>
      </w:r>
      <w:r>
        <w:rPr>
          <w:spacing w:val="-9"/>
          <w:w w:val="105"/>
        </w:rPr>
        <w:t xml:space="preserve"> </w:t>
      </w:r>
      <w:r>
        <w:rPr>
          <w:w w:val="105"/>
        </w:rPr>
        <w:t>К</w:t>
      </w:r>
      <w:r>
        <w:rPr>
          <w:spacing w:val="-9"/>
          <w:w w:val="105"/>
        </w:rPr>
        <w:t xml:space="preserve"> </w:t>
      </w:r>
      <w:r>
        <w:rPr>
          <w:w w:val="105"/>
        </w:rPr>
        <w:t>наиболее</w:t>
      </w:r>
      <w:r>
        <w:rPr>
          <w:spacing w:val="-10"/>
          <w:w w:val="105"/>
        </w:rPr>
        <w:t xml:space="preserve"> </w:t>
      </w:r>
      <w:r>
        <w:rPr>
          <w:w w:val="105"/>
        </w:rPr>
        <w:t>распространенным</w:t>
      </w:r>
      <w:r>
        <w:rPr>
          <w:spacing w:val="-9"/>
          <w:w w:val="105"/>
        </w:rPr>
        <w:t xml:space="preserve"> </w:t>
      </w:r>
      <w:r>
        <w:rPr>
          <w:w w:val="105"/>
        </w:rPr>
        <w:t>формам</w:t>
      </w:r>
      <w:r>
        <w:rPr>
          <w:spacing w:val="-53"/>
          <w:w w:val="105"/>
        </w:rPr>
        <w:t xml:space="preserve"> </w:t>
      </w:r>
      <w:r>
        <w:rPr>
          <w:w w:val="105"/>
        </w:rPr>
        <w:t>данной</w:t>
      </w:r>
      <w:r>
        <w:rPr>
          <w:spacing w:val="-10"/>
          <w:w w:val="105"/>
        </w:rPr>
        <w:t xml:space="preserve"> </w:t>
      </w:r>
      <w:r>
        <w:rPr>
          <w:w w:val="105"/>
        </w:rPr>
        <w:t>деятельности</w:t>
      </w:r>
      <w:r>
        <w:rPr>
          <w:spacing w:val="-10"/>
          <w:w w:val="105"/>
        </w:rPr>
        <w:t xml:space="preserve"> </w:t>
      </w:r>
      <w:r>
        <w:rPr>
          <w:w w:val="105"/>
        </w:rPr>
        <w:t>относятся</w:t>
      </w:r>
      <w:r>
        <w:rPr>
          <w:spacing w:val="-9"/>
          <w:w w:val="105"/>
        </w:rPr>
        <w:t xml:space="preserve"> </w:t>
      </w:r>
      <w:r>
        <w:rPr>
          <w:w w:val="105"/>
        </w:rPr>
        <w:t>следующие</w:t>
      </w:r>
      <w:r>
        <w:rPr>
          <w:spacing w:val="-10"/>
          <w:w w:val="105"/>
        </w:rPr>
        <w:t xml:space="preserve"> </w:t>
      </w:r>
      <w:r>
        <w:rPr>
          <w:w w:val="105"/>
        </w:rPr>
        <w:t>виды</w:t>
      </w:r>
      <w:r>
        <w:rPr>
          <w:spacing w:val="-10"/>
          <w:w w:val="105"/>
        </w:rPr>
        <w:t xml:space="preserve"> </w:t>
      </w:r>
      <w:r>
        <w:rPr>
          <w:w w:val="105"/>
        </w:rPr>
        <w:t>военно-социаль-</w:t>
      </w:r>
      <w:r>
        <w:rPr>
          <w:spacing w:val="-53"/>
          <w:w w:val="105"/>
        </w:rPr>
        <w:t xml:space="preserve"> </w:t>
      </w:r>
      <w:r>
        <w:rPr>
          <w:w w:val="105"/>
        </w:rPr>
        <w:t>ной</w:t>
      </w:r>
      <w:r>
        <w:rPr>
          <w:spacing w:val="1"/>
          <w:w w:val="105"/>
        </w:rPr>
        <w:t xml:space="preserve"> </w:t>
      </w:r>
      <w:r>
        <w:rPr>
          <w:w w:val="105"/>
        </w:rPr>
        <w:t>практики,</w:t>
      </w:r>
      <w:r>
        <w:rPr>
          <w:spacing w:val="1"/>
          <w:w w:val="105"/>
        </w:rPr>
        <w:t xml:space="preserve"> </w:t>
      </w:r>
      <w:r>
        <w:rPr>
          <w:w w:val="105"/>
        </w:rPr>
        <w:t>закрепленные</w:t>
      </w:r>
      <w:r>
        <w:rPr>
          <w:spacing w:val="1"/>
          <w:w w:val="105"/>
        </w:rPr>
        <w:t xml:space="preserve"> </w:t>
      </w:r>
      <w:r>
        <w:rPr>
          <w:w w:val="105"/>
        </w:rPr>
        <w:t>нормативно</w:t>
      </w:r>
      <w:r>
        <w:rPr>
          <w:spacing w:val="1"/>
          <w:w w:val="105"/>
        </w:rPr>
        <w:t xml:space="preserve"> </w:t>
      </w:r>
      <w:r>
        <w:rPr>
          <w:w w:val="105"/>
        </w:rPr>
        <w:t>правовыми</w:t>
      </w:r>
      <w:r>
        <w:rPr>
          <w:spacing w:val="1"/>
          <w:w w:val="105"/>
        </w:rPr>
        <w:t xml:space="preserve"> </w:t>
      </w:r>
      <w:r>
        <w:rPr>
          <w:w w:val="105"/>
        </w:rPr>
        <w:t>актами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-53"/>
          <w:w w:val="105"/>
        </w:rPr>
        <w:t xml:space="preserve"> </w:t>
      </w:r>
      <w:r>
        <w:rPr>
          <w:w w:val="105"/>
        </w:rPr>
        <w:t>хорошо</w:t>
      </w:r>
      <w:r>
        <w:rPr>
          <w:spacing w:val="-7"/>
          <w:w w:val="105"/>
        </w:rPr>
        <w:t xml:space="preserve"> </w:t>
      </w:r>
      <w:r>
        <w:rPr>
          <w:w w:val="105"/>
        </w:rPr>
        <w:t>зарекомендовавшие</w:t>
      </w:r>
      <w:r>
        <w:rPr>
          <w:spacing w:val="-6"/>
          <w:w w:val="105"/>
        </w:rPr>
        <w:t xml:space="preserve"> </w:t>
      </w:r>
      <w:r>
        <w:rPr>
          <w:w w:val="105"/>
        </w:rPr>
        <w:t>себя.</w:t>
      </w:r>
    </w:p>
    <w:p w:rsidR="00744E03" w:rsidRDefault="00E40E69">
      <w:pPr>
        <w:pStyle w:val="a5"/>
        <w:numPr>
          <w:ilvl w:val="0"/>
          <w:numId w:val="26"/>
        </w:numPr>
        <w:tabs>
          <w:tab w:val="left" w:pos="669"/>
        </w:tabs>
        <w:spacing w:line="242" w:lineRule="auto"/>
        <w:ind w:right="124" w:firstLine="283"/>
        <w:jc w:val="both"/>
        <w:rPr>
          <w:sz w:val="21"/>
        </w:rPr>
      </w:pPr>
      <w:r>
        <w:rPr>
          <w:i/>
          <w:sz w:val="21"/>
        </w:rPr>
        <w:t>Собрания военнослужащих, профсоюзных организаций, семей</w:t>
      </w:r>
      <w:r>
        <w:rPr>
          <w:i/>
          <w:spacing w:val="1"/>
          <w:sz w:val="21"/>
        </w:rPr>
        <w:t xml:space="preserve"> </w:t>
      </w:r>
      <w:r>
        <w:rPr>
          <w:i/>
          <w:w w:val="105"/>
          <w:sz w:val="21"/>
        </w:rPr>
        <w:t>военнослужащих</w:t>
      </w:r>
      <w:r>
        <w:rPr>
          <w:w w:val="105"/>
          <w:sz w:val="21"/>
        </w:rPr>
        <w:t>. Это один из способов оперативного выявления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общественного</w:t>
      </w:r>
      <w:r>
        <w:rPr>
          <w:spacing w:val="38"/>
          <w:w w:val="105"/>
          <w:sz w:val="21"/>
        </w:rPr>
        <w:t xml:space="preserve"> </w:t>
      </w:r>
      <w:r>
        <w:rPr>
          <w:w w:val="105"/>
          <w:sz w:val="21"/>
        </w:rPr>
        <w:t>мнения,</w:t>
      </w:r>
      <w:r>
        <w:rPr>
          <w:spacing w:val="39"/>
          <w:w w:val="105"/>
          <w:sz w:val="21"/>
        </w:rPr>
        <w:t xml:space="preserve"> </w:t>
      </w:r>
      <w:r>
        <w:rPr>
          <w:w w:val="105"/>
          <w:sz w:val="21"/>
        </w:rPr>
        <w:t>сплочения</w:t>
      </w:r>
      <w:r>
        <w:rPr>
          <w:spacing w:val="39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39"/>
          <w:w w:val="105"/>
          <w:sz w:val="21"/>
        </w:rPr>
        <w:t xml:space="preserve"> </w:t>
      </w:r>
      <w:r>
        <w:rPr>
          <w:w w:val="105"/>
          <w:sz w:val="21"/>
        </w:rPr>
        <w:t>управления</w:t>
      </w:r>
      <w:r>
        <w:rPr>
          <w:spacing w:val="39"/>
          <w:w w:val="105"/>
          <w:sz w:val="21"/>
        </w:rPr>
        <w:t xml:space="preserve"> </w:t>
      </w:r>
      <w:r>
        <w:rPr>
          <w:w w:val="105"/>
          <w:sz w:val="21"/>
        </w:rPr>
        <w:t>коллективами,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а также мобилизации военнослужащих, членов семей, граждан-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ского персонала на решение разнообразных задач. С помощью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собраний руководство воинских частей и подразделений имеет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возможность снять острые вопросы и разногласия в социальной</w:t>
      </w:r>
      <w:r>
        <w:rPr>
          <w:spacing w:val="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сфере,</w:t>
      </w:r>
      <w:r>
        <w:rPr>
          <w:spacing w:val="-12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наладить</w:t>
      </w:r>
      <w:r>
        <w:rPr>
          <w:spacing w:val="-1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диалог,</w:t>
      </w:r>
      <w:r>
        <w:rPr>
          <w:spacing w:val="-1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улучшить</w:t>
      </w:r>
      <w:r>
        <w:rPr>
          <w:spacing w:val="-1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взаимоотношения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между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коман-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дованием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подчиненными.</w:t>
      </w:r>
    </w:p>
    <w:p w:rsidR="00744E03" w:rsidRDefault="00E40E69">
      <w:pPr>
        <w:pStyle w:val="a5"/>
        <w:numPr>
          <w:ilvl w:val="0"/>
          <w:numId w:val="26"/>
        </w:numPr>
        <w:tabs>
          <w:tab w:val="left" w:pos="663"/>
        </w:tabs>
        <w:spacing w:line="242" w:lineRule="auto"/>
        <w:ind w:right="125" w:firstLine="283"/>
        <w:jc w:val="both"/>
        <w:rPr>
          <w:sz w:val="21"/>
        </w:rPr>
      </w:pPr>
      <w:r>
        <w:rPr>
          <w:i/>
          <w:sz w:val="21"/>
        </w:rPr>
        <w:t>Работа</w:t>
      </w:r>
      <w:r>
        <w:rPr>
          <w:i/>
          <w:spacing w:val="-13"/>
          <w:sz w:val="21"/>
        </w:rPr>
        <w:t xml:space="preserve"> </w:t>
      </w:r>
      <w:r>
        <w:rPr>
          <w:i/>
          <w:sz w:val="21"/>
        </w:rPr>
        <w:t>общественных</w:t>
      </w:r>
      <w:r>
        <w:rPr>
          <w:i/>
          <w:spacing w:val="-12"/>
          <w:sz w:val="21"/>
        </w:rPr>
        <w:t xml:space="preserve"> </w:t>
      </w:r>
      <w:r>
        <w:rPr>
          <w:i/>
          <w:sz w:val="21"/>
        </w:rPr>
        <w:t>приемных,</w:t>
      </w:r>
      <w:r>
        <w:rPr>
          <w:i/>
          <w:spacing w:val="-12"/>
          <w:sz w:val="21"/>
        </w:rPr>
        <w:t xml:space="preserve"> </w:t>
      </w:r>
      <w:r>
        <w:rPr>
          <w:i/>
          <w:sz w:val="21"/>
        </w:rPr>
        <w:t>прием</w:t>
      </w:r>
      <w:r>
        <w:rPr>
          <w:i/>
          <w:spacing w:val="-12"/>
          <w:sz w:val="21"/>
        </w:rPr>
        <w:t xml:space="preserve"> </w:t>
      </w:r>
      <w:r>
        <w:rPr>
          <w:i/>
          <w:sz w:val="21"/>
        </w:rPr>
        <w:t>военнослужащих,</w:t>
      </w:r>
      <w:r>
        <w:rPr>
          <w:i/>
          <w:spacing w:val="-12"/>
          <w:sz w:val="21"/>
        </w:rPr>
        <w:t xml:space="preserve"> </w:t>
      </w:r>
      <w:r>
        <w:rPr>
          <w:i/>
          <w:sz w:val="21"/>
        </w:rPr>
        <w:t>чле-</w:t>
      </w:r>
      <w:r>
        <w:rPr>
          <w:i/>
          <w:spacing w:val="-50"/>
          <w:sz w:val="21"/>
        </w:rPr>
        <w:t xml:space="preserve"> </w:t>
      </w:r>
      <w:r>
        <w:rPr>
          <w:i/>
          <w:sz w:val="21"/>
        </w:rPr>
        <w:t>нов семей, гражданского персонала командирами и начальниками по</w:t>
      </w:r>
      <w:r>
        <w:rPr>
          <w:i/>
          <w:spacing w:val="-50"/>
          <w:sz w:val="21"/>
        </w:rPr>
        <w:t xml:space="preserve"> </w:t>
      </w:r>
      <w:r>
        <w:rPr>
          <w:i/>
          <w:w w:val="105"/>
          <w:sz w:val="21"/>
        </w:rPr>
        <w:t>личным вопросам</w:t>
      </w:r>
      <w:r>
        <w:rPr>
          <w:w w:val="105"/>
          <w:sz w:val="21"/>
        </w:rPr>
        <w:t>. Данная форма социальной работы неразрывно</w:t>
      </w:r>
      <w:r>
        <w:rPr>
          <w:spacing w:val="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связана</w:t>
      </w:r>
      <w:r>
        <w:rPr>
          <w:spacing w:val="-12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с</w:t>
      </w:r>
      <w:r>
        <w:rPr>
          <w:spacing w:val="-1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деятельностью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органов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военного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управления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и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должност-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ных лиц по реагированию на обращения и жалобы военнослужа-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щих и членов их семей, ветеранов военной службы, гражданского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персонала по социальным вопросам. Их функционирование за-</w:t>
      </w:r>
      <w:r>
        <w:rPr>
          <w:spacing w:val="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креплено</w:t>
      </w:r>
      <w:r>
        <w:rPr>
          <w:spacing w:val="-12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положениями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Конституции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РФ,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Дисциплинарного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устава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Вооруженных Сил РФ и других нормативно-правовых актов. Эта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деятельность является прямой обязанностью всех командиров 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начальников; место и время приема желающих, порядок и прави-</w:t>
      </w:r>
      <w:r>
        <w:rPr>
          <w:spacing w:val="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ла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обращения,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их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рассмотрение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также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регламентированы.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Рассмот-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рение и анализ обращений военнослужащих позволяют обеспечи-</w:t>
      </w:r>
      <w:r>
        <w:rPr>
          <w:spacing w:val="-5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вать</w:t>
      </w:r>
      <w:r>
        <w:rPr>
          <w:spacing w:val="-1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органы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военного</w:t>
      </w:r>
      <w:r>
        <w:rPr>
          <w:spacing w:val="-1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и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государственного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управления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достоверной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информацией, отслеживать социальную ситуацию в военно-соци-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альной среде и принимать адекватные меры по ее коррекции 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улучшению,</w:t>
      </w:r>
      <w:r>
        <w:rPr>
          <w:spacing w:val="31"/>
          <w:w w:val="105"/>
          <w:sz w:val="21"/>
        </w:rPr>
        <w:t xml:space="preserve"> </w:t>
      </w:r>
      <w:r>
        <w:rPr>
          <w:w w:val="105"/>
          <w:sz w:val="21"/>
        </w:rPr>
        <w:t>своевременно</w:t>
      </w:r>
      <w:r>
        <w:rPr>
          <w:spacing w:val="32"/>
          <w:w w:val="105"/>
          <w:sz w:val="21"/>
        </w:rPr>
        <w:t xml:space="preserve"> </w:t>
      </w:r>
      <w:r>
        <w:rPr>
          <w:w w:val="105"/>
          <w:sz w:val="21"/>
        </w:rPr>
        <w:t>принимать</w:t>
      </w:r>
      <w:r>
        <w:rPr>
          <w:spacing w:val="32"/>
          <w:w w:val="105"/>
          <w:sz w:val="21"/>
        </w:rPr>
        <w:t xml:space="preserve"> </w:t>
      </w:r>
      <w:r>
        <w:rPr>
          <w:w w:val="105"/>
          <w:sz w:val="21"/>
        </w:rPr>
        <w:t>меры</w:t>
      </w:r>
      <w:r>
        <w:rPr>
          <w:spacing w:val="32"/>
          <w:w w:val="105"/>
          <w:sz w:val="21"/>
        </w:rPr>
        <w:t xml:space="preserve"> </w:t>
      </w:r>
      <w:r>
        <w:rPr>
          <w:w w:val="105"/>
          <w:sz w:val="21"/>
        </w:rPr>
        <w:t>по</w:t>
      </w:r>
      <w:r>
        <w:rPr>
          <w:spacing w:val="31"/>
          <w:w w:val="105"/>
          <w:sz w:val="21"/>
        </w:rPr>
        <w:t xml:space="preserve"> </w:t>
      </w:r>
      <w:r>
        <w:rPr>
          <w:w w:val="105"/>
          <w:sz w:val="21"/>
        </w:rPr>
        <w:t>восстановлению</w:t>
      </w:r>
    </w:p>
    <w:p w:rsidR="00744E03" w:rsidRDefault="00744E03">
      <w:pPr>
        <w:spacing w:line="242" w:lineRule="auto"/>
        <w:jc w:val="both"/>
        <w:rPr>
          <w:sz w:val="21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7" w:firstLine="0"/>
      </w:pPr>
      <w:r>
        <w:rPr>
          <w:w w:val="105"/>
        </w:rPr>
        <w:lastRenderedPageBreak/>
        <w:t>нарушенных</w:t>
      </w:r>
      <w:r>
        <w:rPr>
          <w:spacing w:val="-7"/>
          <w:w w:val="105"/>
        </w:rPr>
        <w:t xml:space="preserve"> </w:t>
      </w:r>
      <w:r>
        <w:rPr>
          <w:w w:val="105"/>
        </w:rPr>
        <w:t>прав</w:t>
      </w:r>
      <w:r>
        <w:rPr>
          <w:spacing w:val="-7"/>
          <w:w w:val="105"/>
        </w:rPr>
        <w:t xml:space="preserve"> </w:t>
      </w:r>
      <w:r>
        <w:rPr>
          <w:w w:val="105"/>
        </w:rPr>
        <w:t>военнослужащих.</w:t>
      </w:r>
      <w:r>
        <w:rPr>
          <w:spacing w:val="-7"/>
          <w:w w:val="105"/>
        </w:rPr>
        <w:t xml:space="preserve"> </w:t>
      </w:r>
      <w:r>
        <w:rPr>
          <w:w w:val="105"/>
        </w:rPr>
        <w:t>Чуткое</w:t>
      </w:r>
      <w:r>
        <w:rPr>
          <w:spacing w:val="-7"/>
          <w:w w:val="105"/>
        </w:rPr>
        <w:t xml:space="preserve"> </w:t>
      </w:r>
      <w:r>
        <w:rPr>
          <w:w w:val="105"/>
        </w:rPr>
        <w:t>отношение</w:t>
      </w:r>
      <w:r>
        <w:rPr>
          <w:spacing w:val="-7"/>
          <w:w w:val="105"/>
        </w:rPr>
        <w:t xml:space="preserve"> </w:t>
      </w:r>
      <w:r>
        <w:rPr>
          <w:w w:val="105"/>
        </w:rPr>
        <w:t>к</w:t>
      </w:r>
      <w:r>
        <w:rPr>
          <w:spacing w:val="-7"/>
          <w:w w:val="105"/>
        </w:rPr>
        <w:t xml:space="preserve"> </w:t>
      </w:r>
      <w:r>
        <w:rPr>
          <w:w w:val="105"/>
        </w:rPr>
        <w:t>жалобам</w:t>
      </w:r>
      <w:r>
        <w:rPr>
          <w:spacing w:val="-53"/>
          <w:w w:val="105"/>
        </w:rPr>
        <w:t xml:space="preserve"> </w:t>
      </w:r>
      <w:r>
        <w:rPr>
          <w:w w:val="105"/>
        </w:rPr>
        <w:t>и своевременная реакция на заявления военнослужащих позво-</w:t>
      </w:r>
      <w:r>
        <w:rPr>
          <w:spacing w:val="1"/>
          <w:w w:val="105"/>
        </w:rPr>
        <w:t xml:space="preserve"> </w:t>
      </w:r>
      <w:r>
        <w:rPr>
          <w:w w:val="105"/>
        </w:rPr>
        <w:t>ляют решать социальные проблемы и своевременно снимать ост-</w:t>
      </w:r>
      <w:r>
        <w:rPr>
          <w:spacing w:val="1"/>
          <w:w w:val="105"/>
        </w:rPr>
        <w:t xml:space="preserve"> </w:t>
      </w:r>
      <w:r>
        <w:rPr>
          <w:w w:val="105"/>
        </w:rPr>
        <w:t>рые</w:t>
      </w:r>
      <w:r>
        <w:rPr>
          <w:spacing w:val="-6"/>
          <w:w w:val="105"/>
        </w:rPr>
        <w:t xml:space="preserve"> </w:t>
      </w:r>
      <w:r>
        <w:rPr>
          <w:w w:val="105"/>
        </w:rPr>
        <w:t>вопросы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6"/>
          <w:w w:val="105"/>
        </w:rPr>
        <w:t xml:space="preserve"> </w:t>
      </w:r>
      <w:r>
        <w:rPr>
          <w:w w:val="105"/>
        </w:rPr>
        <w:t>сфере.</w:t>
      </w:r>
    </w:p>
    <w:p w:rsidR="00744E03" w:rsidRDefault="00E40E69">
      <w:pPr>
        <w:pStyle w:val="a5"/>
        <w:numPr>
          <w:ilvl w:val="0"/>
          <w:numId w:val="26"/>
        </w:numPr>
        <w:tabs>
          <w:tab w:val="left" w:pos="657"/>
        </w:tabs>
        <w:spacing w:line="242" w:lineRule="auto"/>
        <w:ind w:right="125" w:firstLine="283"/>
        <w:jc w:val="both"/>
        <w:rPr>
          <w:sz w:val="21"/>
        </w:rPr>
      </w:pPr>
      <w:r>
        <w:rPr>
          <w:i/>
          <w:sz w:val="21"/>
        </w:rPr>
        <w:t>Судебная</w:t>
      </w:r>
      <w:r>
        <w:rPr>
          <w:i/>
          <w:spacing w:val="-8"/>
          <w:sz w:val="21"/>
        </w:rPr>
        <w:t xml:space="preserve"> </w:t>
      </w:r>
      <w:r>
        <w:rPr>
          <w:i/>
          <w:sz w:val="21"/>
        </w:rPr>
        <w:t>защита</w:t>
      </w:r>
      <w:r>
        <w:rPr>
          <w:i/>
          <w:spacing w:val="-8"/>
          <w:sz w:val="21"/>
        </w:rPr>
        <w:t xml:space="preserve"> </w:t>
      </w:r>
      <w:r>
        <w:rPr>
          <w:i/>
          <w:sz w:val="21"/>
        </w:rPr>
        <w:t>прав</w:t>
      </w:r>
      <w:r>
        <w:rPr>
          <w:i/>
          <w:spacing w:val="-7"/>
          <w:sz w:val="21"/>
        </w:rPr>
        <w:t xml:space="preserve"> </w:t>
      </w:r>
      <w:r>
        <w:rPr>
          <w:i/>
          <w:sz w:val="21"/>
        </w:rPr>
        <w:t>военнослужащих</w:t>
      </w:r>
      <w:r>
        <w:rPr>
          <w:i/>
          <w:spacing w:val="-8"/>
          <w:sz w:val="21"/>
        </w:rPr>
        <w:t xml:space="preserve"> </w:t>
      </w:r>
      <w:r>
        <w:rPr>
          <w:sz w:val="21"/>
        </w:rPr>
        <w:t>является</w:t>
      </w:r>
      <w:r>
        <w:rPr>
          <w:spacing w:val="-8"/>
          <w:sz w:val="21"/>
        </w:rPr>
        <w:t xml:space="preserve"> </w:t>
      </w:r>
      <w:r>
        <w:rPr>
          <w:sz w:val="21"/>
        </w:rPr>
        <w:t>наиболее</w:t>
      </w:r>
      <w:r>
        <w:rPr>
          <w:spacing w:val="-7"/>
          <w:sz w:val="21"/>
        </w:rPr>
        <w:t xml:space="preserve"> </w:t>
      </w:r>
      <w:r>
        <w:rPr>
          <w:sz w:val="21"/>
        </w:rPr>
        <w:t>эф-</w:t>
      </w:r>
      <w:r>
        <w:rPr>
          <w:spacing w:val="-50"/>
          <w:sz w:val="21"/>
        </w:rPr>
        <w:t xml:space="preserve"> </w:t>
      </w:r>
      <w:r>
        <w:rPr>
          <w:w w:val="105"/>
          <w:sz w:val="21"/>
        </w:rPr>
        <w:t>фективной формой защиты прав военнослужащих и членов их се-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мей. В том случае, когда военнослужащие не могут решить свои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проблемы, восстановить нарушенные права самостоятельно или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путем обращения к вышестоящим начальникам, обращение в суд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остается зачастую единственным способом защиты своих прав.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Право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на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рассмотрение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жалоб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военнослужащего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закреплено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раз-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личных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нормативно-правовых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актах.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Согласно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их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положениям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военнослужащий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имеет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право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обжаловать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действия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решения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как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органов военного управления, так и должностных лиц в военные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суды.</w:t>
      </w:r>
    </w:p>
    <w:p w:rsidR="00744E03" w:rsidRDefault="00E40E69">
      <w:pPr>
        <w:pStyle w:val="a3"/>
        <w:spacing w:line="242" w:lineRule="auto"/>
        <w:ind w:right="129"/>
      </w:pPr>
      <w:r>
        <w:rPr>
          <w:spacing w:val="-2"/>
          <w:w w:val="105"/>
        </w:rPr>
        <w:t>Судебное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рассмотрение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жалоб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имеет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преимущество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перед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обыч-</w:t>
      </w:r>
      <w:r>
        <w:rPr>
          <w:spacing w:val="-53"/>
          <w:w w:val="105"/>
        </w:rPr>
        <w:t xml:space="preserve"> </w:t>
      </w:r>
      <w:r>
        <w:rPr>
          <w:w w:val="105"/>
        </w:rPr>
        <w:t>ным административным порядком, поскольку дает возможность</w:t>
      </w:r>
      <w:r>
        <w:rPr>
          <w:spacing w:val="1"/>
          <w:w w:val="105"/>
        </w:rPr>
        <w:t xml:space="preserve"> </w:t>
      </w:r>
      <w:r>
        <w:rPr>
          <w:w w:val="105"/>
        </w:rPr>
        <w:t>делать это гласно, независимо, объективно и профессионально.</w:t>
      </w:r>
      <w:r>
        <w:rPr>
          <w:spacing w:val="1"/>
          <w:w w:val="105"/>
        </w:rPr>
        <w:t xml:space="preserve"> </w:t>
      </w:r>
      <w:r>
        <w:rPr>
          <w:w w:val="105"/>
        </w:rPr>
        <w:t>Кроме того, судебный процесс осуществляется незаинтересован-</w:t>
      </w:r>
      <w:r>
        <w:rPr>
          <w:spacing w:val="1"/>
          <w:w w:val="105"/>
        </w:rPr>
        <w:t xml:space="preserve"> </w:t>
      </w:r>
      <w:r>
        <w:rPr>
          <w:w w:val="105"/>
        </w:rPr>
        <w:t>ными лицами, не имеющими отношения к среде, в которой про-</w:t>
      </w:r>
      <w:r>
        <w:rPr>
          <w:spacing w:val="1"/>
          <w:w w:val="105"/>
        </w:rPr>
        <w:t xml:space="preserve"> </w:t>
      </w:r>
      <w:r>
        <w:rPr>
          <w:w w:val="105"/>
        </w:rPr>
        <w:t>изошло</w:t>
      </w:r>
      <w:r>
        <w:rPr>
          <w:spacing w:val="-13"/>
          <w:w w:val="105"/>
        </w:rPr>
        <w:t xml:space="preserve"> </w:t>
      </w:r>
      <w:r>
        <w:rPr>
          <w:w w:val="105"/>
        </w:rPr>
        <w:t>нарушение</w:t>
      </w:r>
      <w:r>
        <w:rPr>
          <w:spacing w:val="-12"/>
          <w:w w:val="105"/>
        </w:rPr>
        <w:t xml:space="preserve"> </w:t>
      </w:r>
      <w:r>
        <w:rPr>
          <w:w w:val="105"/>
        </w:rPr>
        <w:t>прав</w:t>
      </w:r>
      <w:r>
        <w:rPr>
          <w:spacing w:val="-12"/>
          <w:w w:val="105"/>
        </w:rPr>
        <w:t xml:space="preserve"> </w:t>
      </w:r>
      <w:r>
        <w:rPr>
          <w:w w:val="105"/>
        </w:rPr>
        <w:t>военнослужащего,</w:t>
      </w:r>
      <w:r>
        <w:rPr>
          <w:spacing w:val="-13"/>
          <w:w w:val="105"/>
        </w:rPr>
        <w:t xml:space="preserve"> </w:t>
      </w:r>
      <w:r>
        <w:rPr>
          <w:w w:val="105"/>
        </w:rPr>
        <w:t>что</w:t>
      </w:r>
      <w:r>
        <w:rPr>
          <w:spacing w:val="-12"/>
          <w:w w:val="105"/>
        </w:rPr>
        <w:t xml:space="preserve"> </w:t>
      </w:r>
      <w:r>
        <w:rPr>
          <w:w w:val="105"/>
        </w:rPr>
        <w:t>делает</w:t>
      </w:r>
      <w:r>
        <w:rPr>
          <w:spacing w:val="-12"/>
          <w:w w:val="105"/>
        </w:rPr>
        <w:t xml:space="preserve"> </w:t>
      </w:r>
      <w:r>
        <w:rPr>
          <w:w w:val="105"/>
        </w:rPr>
        <w:t>решение</w:t>
      </w:r>
      <w:r>
        <w:rPr>
          <w:spacing w:val="-13"/>
          <w:w w:val="105"/>
        </w:rPr>
        <w:t xml:space="preserve"> </w:t>
      </w:r>
      <w:r>
        <w:rPr>
          <w:w w:val="105"/>
        </w:rPr>
        <w:t>по</w:t>
      </w:r>
      <w:r>
        <w:rPr>
          <w:spacing w:val="-52"/>
          <w:w w:val="105"/>
        </w:rPr>
        <w:t xml:space="preserve"> </w:t>
      </w:r>
      <w:r>
        <w:rPr>
          <w:w w:val="105"/>
        </w:rPr>
        <w:t>жалобе</w:t>
      </w:r>
      <w:r>
        <w:rPr>
          <w:spacing w:val="-5"/>
          <w:w w:val="105"/>
        </w:rPr>
        <w:t xml:space="preserve"> </w:t>
      </w:r>
      <w:r>
        <w:rPr>
          <w:w w:val="105"/>
        </w:rPr>
        <w:t>особенно</w:t>
      </w:r>
      <w:r>
        <w:rPr>
          <w:spacing w:val="-5"/>
          <w:w w:val="105"/>
        </w:rPr>
        <w:t xml:space="preserve"> </w:t>
      </w:r>
      <w:r>
        <w:rPr>
          <w:w w:val="105"/>
        </w:rPr>
        <w:t>авторитетным</w:t>
      </w:r>
      <w:r>
        <w:rPr>
          <w:spacing w:val="-5"/>
          <w:w w:val="105"/>
        </w:rPr>
        <w:t xml:space="preserve"> </w:t>
      </w:r>
      <w:r>
        <w:rPr>
          <w:w w:val="105"/>
        </w:rPr>
        <w:t>в</w:t>
      </w:r>
      <w:r>
        <w:rPr>
          <w:spacing w:val="-5"/>
          <w:w w:val="105"/>
        </w:rPr>
        <w:t xml:space="preserve"> </w:t>
      </w:r>
      <w:r>
        <w:rPr>
          <w:w w:val="105"/>
        </w:rPr>
        <w:t>глазах</w:t>
      </w:r>
      <w:r>
        <w:rPr>
          <w:spacing w:val="-5"/>
          <w:w w:val="105"/>
        </w:rPr>
        <w:t xml:space="preserve"> </w:t>
      </w:r>
      <w:r>
        <w:rPr>
          <w:w w:val="105"/>
        </w:rPr>
        <w:t>общественности.</w:t>
      </w:r>
    </w:p>
    <w:p w:rsidR="00744E03" w:rsidRDefault="00E40E69">
      <w:pPr>
        <w:pStyle w:val="a5"/>
        <w:numPr>
          <w:ilvl w:val="0"/>
          <w:numId w:val="26"/>
        </w:numPr>
        <w:tabs>
          <w:tab w:val="left" w:pos="664"/>
        </w:tabs>
        <w:spacing w:line="242" w:lineRule="auto"/>
        <w:ind w:right="125" w:firstLine="283"/>
        <w:jc w:val="both"/>
        <w:rPr>
          <w:sz w:val="21"/>
        </w:rPr>
      </w:pPr>
      <w:r>
        <w:rPr>
          <w:i/>
          <w:sz w:val="21"/>
        </w:rPr>
        <w:t>Проверка исполнения законов, контроль уровня социальной за-</w:t>
      </w:r>
      <w:r>
        <w:rPr>
          <w:i/>
          <w:spacing w:val="-50"/>
          <w:sz w:val="21"/>
        </w:rPr>
        <w:t xml:space="preserve"> </w:t>
      </w:r>
      <w:r>
        <w:rPr>
          <w:i/>
          <w:w w:val="105"/>
          <w:sz w:val="21"/>
        </w:rPr>
        <w:t>щищенности</w:t>
      </w:r>
      <w:r>
        <w:rPr>
          <w:w w:val="105"/>
          <w:sz w:val="21"/>
        </w:rPr>
        <w:t>,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которые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играют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важную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роль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осуществлении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диа-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гностики состояния военно-социальной сферы, социальной защи-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щенности военнослужащих. При этом очень важно обеспечить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получение органами военного и государственного управления до-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стоверной и объективной информации о социальных процессах,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происходящих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воинских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коллективах,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воинских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гарнизонах,</w:t>
      </w:r>
      <w:r>
        <w:rPr>
          <w:spacing w:val="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районах</w:t>
      </w:r>
      <w:r>
        <w:rPr>
          <w:spacing w:val="-1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дислокации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воинских</w:t>
      </w:r>
      <w:r>
        <w:rPr>
          <w:spacing w:val="-1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частей.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Для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этого</w:t>
      </w:r>
      <w:r>
        <w:rPr>
          <w:spacing w:val="-1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используются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раз-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личные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формы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сбора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информации.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Распространенной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формой</w:t>
      </w:r>
      <w:r>
        <w:rPr>
          <w:spacing w:val="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является</w:t>
      </w:r>
      <w:r>
        <w:rPr>
          <w:spacing w:val="-1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инспектирование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войск,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проведение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различных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проверок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вышестоящими органами военного управления. Проверяются мо-</w:t>
      </w:r>
      <w:r>
        <w:rPr>
          <w:spacing w:val="-5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 xml:space="preserve">рально-психологическое </w:t>
      </w:r>
      <w:r>
        <w:rPr>
          <w:w w:val="105"/>
          <w:sz w:val="21"/>
        </w:rPr>
        <w:t>состояния военнослужащих, соблюдение</w:t>
      </w:r>
      <w:r>
        <w:rPr>
          <w:spacing w:val="-5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их</w:t>
      </w:r>
      <w:r>
        <w:rPr>
          <w:spacing w:val="-1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законных</w:t>
      </w:r>
      <w:r>
        <w:rPr>
          <w:spacing w:val="-1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прав,</w:t>
      </w:r>
      <w:r>
        <w:rPr>
          <w:spacing w:val="-1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положений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законов,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воинских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уставов,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приказов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директив.</w:t>
      </w:r>
    </w:p>
    <w:p w:rsidR="00744E03" w:rsidRDefault="00E40E69">
      <w:pPr>
        <w:pStyle w:val="a5"/>
        <w:numPr>
          <w:ilvl w:val="0"/>
          <w:numId w:val="26"/>
        </w:numPr>
        <w:tabs>
          <w:tab w:val="left" w:pos="661"/>
        </w:tabs>
        <w:spacing w:line="242" w:lineRule="auto"/>
        <w:ind w:right="127" w:firstLine="283"/>
        <w:jc w:val="both"/>
        <w:rPr>
          <w:sz w:val="21"/>
        </w:rPr>
      </w:pPr>
      <w:r>
        <w:rPr>
          <w:i/>
          <w:spacing w:val="-1"/>
          <w:sz w:val="21"/>
        </w:rPr>
        <w:t>Мониторинг</w:t>
      </w:r>
      <w:r>
        <w:rPr>
          <w:i/>
          <w:spacing w:val="-11"/>
          <w:sz w:val="21"/>
        </w:rPr>
        <w:t xml:space="preserve"> </w:t>
      </w:r>
      <w:r>
        <w:rPr>
          <w:i/>
          <w:spacing w:val="-1"/>
          <w:sz w:val="21"/>
        </w:rPr>
        <w:t>социально-экономического</w:t>
      </w:r>
      <w:r>
        <w:rPr>
          <w:i/>
          <w:spacing w:val="-11"/>
          <w:sz w:val="21"/>
        </w:rPr>
        <w:t xml:space="preserve"> </w:t>
      </w:r>
      <w:r>
        <w:rPr>
          <w:i/>
          <w:sz w:val="21"/>
        </w:rPr>
        <w:t>и</w:t>
      </w:r>
      <w:r>
        <w:rPr>
          <w:i/>
          <w:spacing w:val="-11"/>
          <w:sz w:val="21"/>
        </w:rPr>
        <w:t xml:space="preserve"> </w:t>
      </w:r>
      <w:r>
        <w:rPr>
          <w:i/>
          <w:sz w:val="21"/>
        </w:rPr>
        <w:t>правового</w:t>
      </w:r>
      <w:r>
        <w:rPr>
          <w:i/>
          <w:spacing w:val="-11"/>
          <w:sz w:val="21"/>
        </w:rPr>
        <w:t xml:space="preserve"> </w:t>
      </w:r>
      <w:r>
        <w:rPr>
          <w:i/>
          <w:sz w:val="21"/>
        </w:rPr>
        <w:t>положения</w:t>
      </w:r>
      <w:r>
        <w:rPr>
          <w:i/>
          <w:spacing w:val="-50"/>
          <w:sz w:val="21"/>
        </w:rPr>
        <w:t xml:space="preserve"> </w:t>
      </w:r>
      <w:r>
        <w:rPr>
          <w:i/>
          <w:sz w:val="21"/>
        </w:rPr>
        <w:t>военнослужащих и членов их семей</w:t>
      </w:r>
      <w:r>
        <w:rPr>
          <w:sz w:val="21"/>
        </w:rPr>
        <w:t>. Сегодня в военно-социальной</w:t>
      </w:r>
      <w:r>
        <w:rPr>
          <w:spacing w:val="1"/>
          <w:sz w:val="21"/>
        </w:rPr>
        <w:t xml:space="preserve"> </w:t>
      </w:r>
      <w:r>
        <w:rPr>
          <w:sz w:val="21"/>
        </w:rPr>
        <w:t>сфере</w:t>
      </w:r>
      <w:r>
        <w:rPr>
          <w:spacing w:val="1"/>
          <w:sz w:val="21"/>
        </w:rPr>
        <w:t xml:space="preserve"> </w:t>
      </w:r>
      <w:r>
        <w:rPr>
          <w:sz w:val="21"/>
        </w:rPr>
        <w:t>активно</w:t>
      </w:r>
      <w:r>
        <w:rPr>
          <w:spacing w:val="1"/>
          <w:sz w:val="21"/>
        </w:rPr>
        <w:t xml:space="preserve"> </w:t>
      </w:r>
      <w:r>
        <w:rPr>
          <w:sz w:val="21"/>
        </w:rPr>
        <w:t>используются</w:t>
      </w:r>
      <w:r>
        <w:rPr>
          <w:spacing w:val="1"/>
          <w:sz w:val="21"/>
        </w:rPr>
        <w:t xml:space="preserve"> </w:t>
      </w:r>
      <w:r>
        <w:rPr>
          <w:sz w:val="21"/>
        </w:rPr>
        <w:t>результаты</w:t>
      </w:r>
      <w:r>
        <w:rPr>
          <w:spacing w:val="1"/>
          <w:sz w:val="21"/>
        </w:rPr>
        <w:t xml:space="preserve"> </w:t>
      </w:r>
      <w:r>
        <w:rPr>
          <w:sz w:val="21"/>
        </w:rPr>
        <w:t>социологических</w:t>
      </w:r>
      <w:r>
        <w:rPr>
          <w:spacing w:val="1"/>
          <w:sz w:val="21"/>
        </w:rPr>
        <w:t xml:space="preserve"> </w:t>
      </w:r>
      <w:r>
        <w:rPr>
          <w:sz w:val="21"/>
        </w:rPr>
        <w:t>иссле-</w:t>
      </w:r>
      <w:r>
        <w:rPr>
          <w:spacing w:val="1"/>
          <w:sz w:val="21"/>
        </w:rPr>
        <w:t xml:space="preserve"> </w:t>
      </w:r>
      <w:r>
        <w:rPr>
          <w:sz w:val="21"/>
        </w:rPr>
        <w:t>дований для изучения социальной ситуации в войсках. С этой фор-</w:t>
      </w:r>
      <w:r>
        <w:rPr>
          <w:spacing w:val="1"/>
          <w:sz w:val="21"/>
        </w:rPr>
        <w:t xml:space="preserve"> </w:t>
      </w:r>
      <w:r>
        <w:rPr>
          <w:sz w:val="21"/>
        </w:rPr>
        <w:t>мой</w:t>
      </w:r>
      <w:r>
        <w:rPr>
          <w:spacing w:val="31"/>
          <w:sz w:val="21"/>
        </w:rPr>
        <w:t xml:space="preserve"> </w:t>
      </w:r>
      <w:r>
        <w:rPr>
          <w:sz w:val="21"/>
        </w:rPr>
        <w:t>получения</w:t>
      </w:r>
      <w:r>
        <w:rPr>
          <w:spacing w:val="32"/>
          <w:sz w:val="21"/>
        </w:rPr>
        <w:t xml:space="preserve"> </w:t>
      </w:r>
      <w:r>
        <w:rPr>
          <w:sz w:val="21"/>
        </w:rPr>
        <w:t>социальной</w:t>
      </w:r>
      <w:r>
        <w:rPr>
          <w:spacing w:val="31"/>
          <w:sz w:val="21"/>
        </w:rPr>
        <w:t xml:space="preserve"> </w:t>
      </w:r>
      <w:r>
        <w:rPr>
          <w:sz w:val="21"/>
        </w:rPr>
        <w:t>информации</w:t>
      </w:r>
      <w:r>
        <w:rPr>
          <w:spacing w:val="32"/>
          <w:sz w:val="21"/>
        </w:rPr>
        <w:t xml:space="preserve"> </w:t>
      </w:r>
      <w:r>
        <w:rPr>
          <w:sz w:val="21"/>
        </w:rPr>
        <w:t>тесно</w:t>
      </w:r>
      <w:r>
        <w:rPr>
          <w:spacing w:val="32"/>
          <w:sz w:val="21"/>
        </w:rPr>
        <w:t xml:space="preserve"> </w:t>
      </w:r>
      <w:r>
        <w:rPr>
          <w:sz w:val="21"/>
        </w:rPr>
        <w:t>связано</w:t>
      </w:r>
      <w:r>
        <w:rPr>
          <w:spacing w:val="31"/>
          <w:sz w:val="21"/>
        </w:rPr>
        <w:t xml:space="preserve"> </w:t>
      </w:r>
      <w:r>
        <w:rPr>
          <w:sz w:val="21"/>
        </w:rPr>
        <w:t>проведение</w:t>
      </w:r>
    </w:p>
    <w:p w:rsidR="00744E03" w:rsidRDefault="00744E03">
      <w:pPr>
        <w:spacing w:line="242" w:lineRule="auto"/>
        <w:jc w:val="both"/>
        <w:rPr>
          <w:sz w:val="21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4" w:firstLine="0"/>
      </w:pPr>
      <w:r>
        <w:rPr>
          <w:w w:val="105"/>
        </w:rPr>
        <w:lastRenderedPageBreak/>
        <w:t>ежегодного мониторинга социально-экономического и правового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положения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военнослужащих,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граждан,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уволенных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военной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служ-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бы,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членов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семей.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Его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проведение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регламентируется</w:t>
      </w:r>
      <w:r>
        <w:rPr>
          <w:spacing w:val="-12"/>
          <w:w w:val="105"/>
        </w:rPr>
        <w:t xml:space="preserve"> </w:t>
      </w:r>
      <w:r>
        <w:rPr>
          <w:w w:val="105"/>
        </w:rPr>
        <w:t>ст.</w:t>
      </w:r>
      <w:r>
        <w:rPr>
          <w:spacing w:val="-12"/>
          <w:w w:val="105"/>
        </w:rPr>
        <w:t xml:space="preserve"> </w:t>
      </w:r>
      <w:r>
        <w:rPr>
          <w:w w:val="105"/>
        </w:rPr>
        <w:t>29</w:t>
      </w:r>
      <w:r>
        <w:rPr>
          <w:spacing w:val="-12"/>
          <w:w w:val="105"/>
        </w:rPr>
        <w:t xml:space="preserve"> </w:t>
      </w:r>
      <w:r>
        <w:rPr>
          <w:w w:val="105"/>
        </w:rPr>
        <w:t>Фе-</w:t>
      </w:r>
      <w:r>
        <w:rPr>
          <w:spacing w:val="-53"/>
          <w:w w:val="105"/>
        </w:rPr>
        <w:t xml:space="preserve"> </w:t>
      </w:r>
      <w:r>
        <w:rPr>
          <w:w w:val="105"/>
        </w:rPr>
        <w:t>дерального закона «О статусе военнослужащих». Кроме того, по-</w:t>
      </w:r>
      <w:r>
        <w:rPr>
          <w:spacing w:val="1"/>
          <w:w w:val="105"/>
        </w:rPr>
        <w:t xml:space="preserve"> </w:t>
      </w:r>
      <w:r>
        <w:rPr>
          <w:w w:val="105"/>
        </w:rPr>
        <w:t>рядок проведения мониторинга определяется нормативно-право-</w:t>
      </w:r>
      <w:r>
        <w:rPr>
          <w:spacing w:val="1"/>
          <w:w w:val="105"/>
        </w:rPr>
        <w:t xml:space="preserve"> </w:t>
      </w:r>
      <w:r>
        <w:rPr>
          <w:w w:val="105"/>
        </w:rPr>
        <w:t>выми документами, принятыми в каждом федеральном органе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исполнительной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власти,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где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законодательством</w:t>
      </w:r>
      <w:r>
        <w:rPr>
          <w:spacing w:val="-10"/>
          <w:w w:val="105"/>
        </w:rPr>
        <w:t xml:space="preserve"> </w:t>
      </w:r>
      <w:r>
        <w:rPr>
          <w:w w:val="105"/>
        </w:rPr>
        <w:t>предусмотрена</w:t>
      </w:r>
      <w:r>
        <w:rPr>
          <w:spacing w:val="-11"/>
          <w:w w:val="105"/>
        </w:rPr>
        <w:t xml:space="preserve"> </w:t>
      </w:r>
      <w:r>
        <w:rPr>
          <w:w w:val="105"/>
        </w:rPr>
        <w:t>во-</w:t>
      </w:r>
      <w:r>
        <w:rPr>
          <w:spacing w:val="-52"/>
          <w:w w:val="105"/>
        </w:rPr>
        <w:t xml:space="preserve"> </w:t>
      </w:r>
      <w:r>
        <w:rPr>
          <w:w w:val="105"/>
        </w:rPr>
        <w:t>енная</w:t>
      </w:r>
      <w:r>
        <w:rPr>
          <w:spacing w:val="-7"/>
          <w:w w:val="105"/>
        </w:rPr>
        <w:t xml:space="preserve"> </w:t>
      </w:r>
      <w:r>
        <w:rPr>
          <w:w w:val="105"/>
        </w:rPr>
        <w:t>служба.</w:t>
      </w:r>
    </w:p>
    <w:p w:rsidR="00744E03" w:rsidRDefault="00E40E69">
      <w:pPr>
        <w:pStyle w:val="a3"/>
        <w:spacing w:line="242" w:lineRule="auto"/>
        <w:ind w:right="126"/>
        <w:jc w:val="right"/>
      </w:pPr>
      <w:r>
        <w:rPr>
          <w:i/>
          <w:w w:val="105"/>
        </w:rPr>
        <w:t>Мониторинг</w:t>
      </w:r>
      <w:r>
        <w:rPr>
          <w:i/>
          <w:spacing w:val="-8"/>
          <w:w w:val="105"/>
        </w:rPr>
        <w:t xml:space="preserve"> </w:t>
      </w:r>
      <w:r>
        <w:rPr>
          <w:w w:val="105"/>
        </w:rPr>
        <w:t>—</w:t>
      </w:r>
      <w:r>
        <w:rPr>
          <w:spacing w:val="-8"/>
          <w:w w:val="105"/>
        </w:rPr>
        <w:t xml:space="preserve"> </w:t>
      </w:r>
      <w:r>
        <w:rPr>
          <w:w w:val="105"/>
        </w:rPr>
        <w:t>это</w:t>
      </w:r>
      <w:r>
        <w:rPr>
          <w:spacing w:val="-8"/>
          <w:w w:val="105"/>
        </w:rPr>
        <w:t xml:space="preserve"> </w:t>
      </w:r>
      <w:r>
        <w:rPr>
          <w:w w:val="105"/>
        </w:rPr>
        <w:t>государственная</w:t>
      </w:r>
      <w:r>
        <w:rPr>
          <w:spacing w:val="-8"/>
          <w:w w:val="105"/>
        </w:rPr>
        <w:t xml:space="preserve"> </w:t>
      </w:r>
      <w:r>
        <w:rPr>
          <w:w w:val="105"/>
        </w:rPr>
        <w:t>система</w:t>
      </w:r>
      <w:r>
        <w:rPr>
          <w:spacing w:val="-8"/>
          <w:w w:val="105"/>
        </w:rPr>
        <w:t xml:space="preserve"> </w:t>
      </w:r>
      <w:r>
        <w:rPr>
          <w:w w:val="105"/>
        </w:rPr>
        <w:t>непрерывного</w:t>
      </w:r>
      <w:r>
        <w:rPr>
          <w:spacing w:val="-8"/>
          <w:w w:val="105"/>
        </w:rPr>
        <w:t xml:space="preserve"> </w:t>
      </w:r>
      <w:r>
        <w:rPr>
          <w:w w:val="105"/>
        </w:rPr>
        <w:t>на-</w:t>
      </w:r>
      <w:r>
        <w:rPr>
          <w:spacing w:val="-52"/>
          <w:w w:val="105"/>
        </w:rPr>
        <w:t xml:space="preserve"> </w:t>
      </w:r>
      <w:r>
        <w:rPr>
          <w:spacing w:val="-1"/>
          <w:w w:val="105"/>
        </w:rPr>
        <w:t>блюдения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за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состоянием</w:t>
      </w:r>
      <w:r>
        <w:rPr>
          <w:spacing w:val="-11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12"/>
          <w:w w:val="105"/>
        </w:rPr>
        <w:t xml:space="preserve"> </w:t>
      </w:r>
      <w:r>
        <w:rPr>
          <w:w w:val="105"/>
        </w:rPr>
        <w:t>защищенности</w:t>
      </w:r>
      <w:r>
        <w:rPr>
          <w:spacing w:val="-11"/>
          <w:w w:val="105"/>
        </w:rPr>
        <w:t xml:space="preserve"> </w:t>
      </w:r>
      <w:r>
        <w:rPr>
          <w:w w:val="105"/>
        </w:rPr>
        <w:t>указанных</w:t>
      </w:r>
      <w:r>
        <w:rPr>
          <w:spacing w:val="-12"/>
          <w:w w:val="105"/>
        </w:rPr>
        <w:t xml:space="preserve"> </w:t>
      </w:r>
      <w:r>
        <w:rPr>
          <w:w w:val="105"/>
        </w:rPr>
        <w:t>ка-</w:t>
      </w:r>
      <w:r>
        <w:rPr>
          <w:spacing w:val="-52"/>
          <w:w w:val="105"/>
        </w:rPr>
        <w:t xml:space="preserve"> </w:t>
      </w:r>
      <w:r>
        <w:rPr>
          <w:w w:val="105"/>
        </w:rPr>
        <w:t>тегорий</w:t>
      </w:r>
      <w:r>
        <w:rPr>
          <w:spacing w:val="-13"/>
          <w:w w:val="105"/>
        </w:rPr>
        <w:t xml:space="preserve"> </w:t>
      </w:r>
      <w:r>
        <w:rPr>
          <w:w w:val="105"/>
        </w:rPr>
        <w:t>граждан,</w:t>
      </w:r>
      <w:r>
        <w:rPr>
          <w:spacing w:val="-12"/>
          <w:w w:val="105"/>
        </w:rPr>
        <w:t xml:space="preserve"> </w:t>
      </w:r>
      <w:r>
        <w:rPr>
          <w:w w:val="105"/>
        </w:rPr>
        <w:t>которое</w:t>
      </w:r>
      <w:r>
        <w:rPr>
          <w:spacing w:val="-12"/>
          <w:w w:val="105"/>
        </w:rPr>
        <w:t xml:space="preserve"> </w:t>
      </w:r>
      <w:r>
        <w:rPr>
          <w:w w:val="105"/>
        </w:rPr>
        <w:t>проводится</w:t>
      </w:r>
      <w:r>
        <w:rPr>
          <w:spacing w:val="-13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целях</w:t>
      </w:r>
      <w:r>
        <w:rPr>
          <w:spacing w:val="-12"/>
          <w:w w:val="105"/>
        </w:rPr>
        <w:t xml:space="preserve"> </w:t>
      </w:r>
      <w:r>
        <w:rPr>
          <w:w w:val="105"/>
        </w:rPr>
        <w:t>предупреждения</w:t>
      </w:r>
      <w:r>
        <w:rPr>
          <w:spacing w:val="-12"/>
          <w:w w:val="105"/>
        </w:rPr>
        <w:t xml:space="preserve"> </w:t>
      </w:r>
      <w:r>
        <w:rPr>
          <w:w w:val="105"/>
        </w:rPr>
        <w:t>не-</w:t>
      </w:r>
      <w:r>
        <w:rPr>
          <w:spacing w:val="-52"/>
          <w:w w:val="105"/>
        </w:rPr>
        <w:t xml:space="preserve"> </w:t>
      </w:r>
      <w:r>
        <w:rPr>
          <w:w w:val="105"/>
        </w:rPr>
        <w:t>гативных</w:t>
      </w:r>
      <w:r>
        <w:rPr>
          <w:spacing w:val="25"/>
          <w:w w:val="105"/>
        </w:rPr>
        <w:t xml:space="preserve"> </w:t>
      </w:r>
      <w:r>
        <w:rPr>
          <w:w w:val="105"/>
        </w:rPr>
        <w:t>тенденций,</w:t>
      </w:r>
      <w:r>
        <w:rPr>
          <w:spacing w:val="25"/>
          <w:w w:val="105"/>
        </w:rPr>
        <w:t xml:space="preserve"> </w:t>
      </w:r>
      <w:r>
        <w:rPr>
          <w:w w:val="105"/>
        </w:rPr>
        <w:t>прогнозирования</w:t>
      </w:r>
      <w:r>
        <w:rPr>
          <w:spacing w:val="25"/>
          <w:w w:val="105"/>
        </w:rPr>
        <w:t xml:space="preserve"> </w:t>
      </w:r>
      <w:r>
        <w:rPr>
          <w:w w:val="105"/>
        </w:rPr>
        <w:t>социальных</w:t>
      </w:r>
      <w:r>
        <w:rPr>
          <w:spacing w:val="25"/>
          <w:w w:val="105"/>
        </w:rPr>
        <w:t xml:space="preserve"> </w:t>
      </w:r>
      <w:r>
        <w:rPr>
          <w:w w:val="105"/>
        </w:rPr>
        <w:t>последствий</w:t>
      </w:r>
      <w:r>
        <w:rPr>
          <w:spacing w:val="1"/>
          <w:w w:val="105"/>
        </w:rPr>
        <w:t xml:space="preserve"> </w:t>
      </w:r>
      <w:r>
        <w:rPr>
          <w:w w:val="105"/>
        </w:rPr>
        <w:t>принимаемых</w:t>
      </w:r>
      <w:r>
        <w:rPr>
          <w:spacing w:val="22"/>
          <w:w w:val="105"/>
        </w:rPr>
        <w:t xml:space="preserve"> </w:t>
      </w:r>
      <w:r>
        <w:rPr>
          <w:w w:val="105"/>
        </w:rPr>
        <w:t>решений</w:t>
      </w:r>
      <w:r>
        <w:rPr>
          <w:spacing w:val="22"/>
          <w:w w:val="105"/>
        </w:rPr>
        <w:t xml:space="preserve"> </w:t>
      </w:r>
      <w:r>
        <w:rPr>
          <w:w w:val="105"/>
        </w:rPr>
        <w:t>и</w:t>
      </w:r>
      <w:r>
        <w:rPr>
          <w:spacing w:val="22"/>
          <w:w w:val="105"/>
        </w:rPr>
        <w:t xml:space="preserve"> </w:t>
      </w:r>
      <w:r>
        <w:rPr>
          <w:w w:val="105"/>
        </w:rPr>
        <w:t>выработки</w:t>
      </w:r>
      <w:r>
        <w:rPr>
          <w:spacing w:val="23"/>
          <w:w w:val="105"/>
        </w:rPr>
        <w:t xml:space="preserve"> </w:t>
      </w:r>
      <w:r>
        <w:rPr>
          <w:w w:val="105"/>
        </w:rPr>
        <w:t>предложений</w:t>
      </w:r>
      <w:r>
        <w:rPr>
          <w:spacing w:val="22"/>
          <w:w w:val="105"/>
        </w:rPr>
        <w:t xml:space="preserve"> </w:t>
      </w:r>
      <w:r>
        <w:rPr>
          <w:w w:val="105"/>
        </w:rPr>
        <w:t>по</w:t>
      </w:r>
      <w:r>
        <w:rPr>
          <w:spacing w:val="22"/>
          <w:w w:val="105"/>
        </w:rPr>
        <w:t xml:space="preserve"> </w:t>
      </w:r>
      <w:r>
        <w:rPr>
          <w:w w:val="105"/>
        </w:rPr>
        <w:t>совершен-</w:t>
      </w:r>
      <w:r>
        <w:rPr>
          <w:spacing w:val="-52"/>
          <w:w w:val="105"/>
        </w:rPr>
        <w:t xml:space="preserve"> </w:t>
      </w:r>
      <w:r>
        <w:rPr>
          <w:spacing w:val="-1"/>
          <w:w w:val="105"/>
        </w:rPr>
        <w:t xml:space="preserve">ствованию законодательства Российской </w:t>
      </w:r>
      <w:r>
        <w:rPr>
          <w:w w:val="105"/>
        </w:rPr>
        <w:t>Федерации в этой сфере.</w:t>
      </w:r>
      <w:r>
        <w:rPr>
          <w:spacing w:val="-53"/>
          <w:w w:val="105"/>
        </w:rPr>
        <w:t xml:space="preserve"> </w:t>
      </w:r>
      <w:r>
        <w:rPr>
          <w:w w:val="105"/>
        </w:rPr>
        <w:t>Целью</w:t>
      </w:r>
      <w:r>
        <w:rPr>
          <w:spacing w:val="11"/>
          <w:w w:val="105"/>
        </w:rPr>
        <w:t xml:space="preserve"> </w:t>
      </w:r>
      <w:r>
        <w:rPr>
          <w:w w:val="105"/>
        </w:rPr>
        <w:t>мониторинга</w:t>
      </w:r>
      <w:r>
        <w:rPr>
          <w:spacing w:val="12"/>
          <w:w w:val="105"/>
        </w:rPr>
        <w:t xml:space="preserve"> </w:t>
      </w:r>
      <w:r>
        <w:rPr>
          <w:w w:val="105"/>
        </w:rPr>
        <w:t>является</w:t>
      </w:r>
      <w:r>
        <w:rPr>
          <w:spacing w:val="12"/>
          <w:w w:val="105"/>
        </w:rPr>
        <w:t xml:space="preserve"> </w:t>
      </w:r>
      <w:r>
        <w:rPr>
          <w:w w:val="105"/>
        </w:rPr>
        <w:t>осуществление</w:t>
      </w:r>
      <w:r>
        <w:rPr>
          <w:spacing w:val="12"/>
          <w:w w:val="105"/>
        </w:rPr>
        <w:t xml:space="preserve"> </w:t>
      </w:r>
      <w:r>
        <w:rPr>
          <w:w w:val="105"/>
        </w:rPr>
        <w:t>системного</w:t>
      </w:r>
      <w:r>
        <w:rPr>
          <w:spacing w:val="12"/>
          <w:w w:val="105"/>
        </w:rPr>
        <w:t xml:space="preserve"> </w:t>
      </w:r>
      <w:r>
        <w:rPr>
          <w:w w:val="105"/>
        </w:rPr>
        <w:t>ана-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лиза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основных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показателей,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определяющих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оптимальные</w:t>
      </w:r>
      <w:r>
        <w:rPr>
          <w:spacing w:val="-11"/>
          <w:w w:val="105"/>
        </w:rPr>
        <w:t xml:space="preserve"> </w:t>
      </w:r>
      <w:r>
        <w:rPr>
          <w:w w:val="105"/>
        </w:rPr>
        <w:t>социаль-</w:t>
      </w:r>
      <w:r>
        <w:rPr>
          <w:spacing w:val="-52"/>
          <w:w w:val="105"/>
        </w:rPr>
        <w:t xml:space="preserve"> </w:t>
      </w:r>
      <w:r>
        <w:rPr>
          <w:w w:val="105"/>
        </w:rPr>
        <w:t>но-экономические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правовые</w:t>
      </w:r>
      <w:r>
        <w:rPr>
          <w:spacing w:val="1"/>
          <w:w w:val="105"/>
        </w:rPr>
        <w:t xml:space="preserve"> </w:t>
      </w:r>
      <w:r>
        <w:rPr>
          <w:w w:val="105"/>
        </w:rPr>
        <w:t>условия</w:t>
      </w:r>
      <w:r>
        <w:rPr>
          <w:spacing w:val="1"/>
          <w:w w:val="105"/>
        </w:rPr>
        <w:t xml:space="preserve"> </w:t>
      </w:r>
      <w:r>
        <w:rPr>
          <w:w w:val="105"/>
        </w:rPr>
        <w:t>заключения</w:t>
      </w:r>
      <w:r>
        <w:rPr>
          <w:spacing w:val="1"/>
          <w:w w:val="105"/>
        </w:rPr>
        <w:t xml:space="preserve"> </w:t>
      </w:r>
      <w:r>
        <w:rPr>
          <w:w w:val="105"/>
        </w:rPr>
        <w:t>контрактов</w:t>
      </w:r>
      <w:r>
        <w:rPr>
          <w:spacing w:val="-53"/>
          <w:w w:val="105"/>
        </w:rPr>
        <w:t xml:space="preserve"> </w:t>
      </w:r>
      <w:r>
        <w:rPr>
          <w:w w:val="105"/>
        </w:rPr>
        <w:t>между</w:t>
      </w:r>
      <w:r>
        <w:rPr>
          <w:spacing w:val="-14"/>
          <w:w w:val="105"/>
        </w:rPr>
        <w:t xml:space="preserve"> </w:t>
      </w:r>
      <w:r>
        <w:rPr>
          <w:w w:val="105"/>
        </w:rPr>
        <w:t>военнослужащими</w:t>
      </w:r>
      <w:r>
        <w:rPr>
          <w:spacing w:val="-14"/>
          <w:w w:val="105"/>
        </w:rPr>
        <w:t xml:space="preserve"> </w:t>
      </w:r>
      <w:r>
        <w:rPr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w w:val="105"/>
        </w:rPr>
        <w:t>Министерством</w:t>
      </w:r>
      <w:r>
        <w:rPr>
          <w:spacing w:val="-14"/>
          <w:w w:val="105"/>
        </w:rPr>
        <w:t xml:space="preserve"> </w:t>
      </w:r>
      <w:r>
        <w:rPr>
          <w:w w:val="105"/>
        </w:rPr>
        <w:t>обороны,</w:t>
      </w:r>
      <w:r>
        <w:rPr>
          <w:spacing w:val="-14"/>
          <w:w w:val="105"/>
        </w:rPr>
        <w:t xml:space="preserve"> </w:t>
      </w:r>
      <w:r>
        <w:rPr>
          <w:w w:val="105"/>
        </w:rPr>
        <w:t>а</w:t>
      </w:r>
      <w:r>
        <w:rPr>
          <w:spacing w:val="-13"/>
          <w:w w:val="105"/>
        </w:rPr>
        <w:t xml:space="preserve"> </w:t>
      </w:r>
      <w:r>
        <w:rPr>
          <w:w w:val="105"/>
        </w:rPr>
        <w:t>также</w:t>
      </w:r>
      <w:r>
        <w:rPr>
          <w:spacing w:val="-14"/>
          <w:w w:val="105"/>
        </w:rPr>
        <w:t xml:space="preserve"> </w:t>
      </w:r>
      <w:r>
        <w:rPr>
          <w:w w:val="105"/>
        </w:rPr>
        <w:t>дру-</w:t>
      </w:r>
    </w:p>
    <w:p w:rsidR="00744E03" w:rsidRDefault="00E40E69">
      <w:pPr>
        <w:pStyle w:val="a3"/>
        <w:spacing w:line="239" w:lineRule="exact"/>
        <w:ind w:firstLine="0"/>
      </w:pPr>
      <w:r>
        <w:rPr>
          <w:w w:val="105"/>
        </w:rPr>
        <w:t>гими</w:t>
      </w:r>
      <w:r>
        <w:rPr>
          <w:spacing w:val="8"/>
          <w:w w:val="105"/>
        </w:rPr>
        <w:t xml:space="preserve"> </w:t>
      </w:r>
      <w:r>
        <w:rPr>
          <w:w w:val="105"/>
        </w:rPr>
        <w:t>федеральными</w:t>
      </w:r>
      <w:r>
        <w:rPr>
          <w:spacing w:val="8"/>
          <w:w w:val="105"/>
        </w:rPr>
        <w:t xml:space="preserve"> </w:t>
      </w:r>
      <w:r>
        <w:rPr>
          <w:w w:val="105"/>
        </w:rPr>
        <w:t>органами</w:t>
      </w:r>
      <w:r>
        <w:rPr>
          <w:spacing w:val="9"/>
          <w:w w:val="105"/>
        </w:rPr>
        <w:t xml:space="preserve"> </w:t>
      </w:r>
      <w:r>
        <w:rPr>
          <w:w w:val="105"/>
        </w:rPr>
        <w:t>исполнительной</w:t>
      </w:r>
      <w:r>
        <w:rPr>
          <w:spacing w:val="8"/>
          <w:w w:val="105"/>
        </w:rPr>
        <w:t xml:space="preserve"> </w:t>
      </w:r>
      <w:r>
        <w:rPr>
          <w:w w:val="105"/>
        </w:rPr>
        <w:t>власти.</w:t>
      </w:r>
    </w:p>
    <w:p w:rsidR="00744E03" w:rsidRDefault="00E40E69">
      <w:pPr>
        <w:pStyle w:val="a3"/>
        <w:ind w:left="395" w:firstLine="0"/>
        <w:jc w:val="left"/>
      </w:pPr>
      <w:r>
        <w:rPr>
          <w:w w:val="105"/>
        </w:rPr>
        <w:t>Результаты</w:t>
      </w:r>
      <w:r>
        <w:rPr>
          <w:spacing w:val="-4"/>
          <w:w w:val="105"/>
        </w:rPr>
        <w:t xml:space="preserve"> </w:t>
      </w:r>
      <w:r>
        <w:rPr>
          <w:w w:val="105"/>
        </w:rPr>
        <w:t>мониторинга</w:t>
      </w:r>
      <w:r>
        <w:rPr>
          <w:spacing w:val="-3"/>
          <w:w w:val="105"/>
        </w:rPr>
        <w:t xml:space="preserve"> </w:t>
      </w:r>
      <w:r>
        <w:rPr>
          <w:w w:val="105"/>
        </w:rPr>
        <w:t>используются: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 w:line="242" w:lineRule="auto"/>
        <w:ind w:right="129"/>
        <w:jc w:val="left"/>
        <w:rPr>
          <w:sz w:val="21"/>
        </w:rPr>
      </w:pPr>
      <w:r>
        <w:rPr>
          <w:w w:val="105"/>
          <w:sz w:val="21"/>
        </w:rPr>
        <w:t>для</w:t>
      </w:r>
      <w:r>
        <w:rPr>
          <w:spacing w:val="23"/>
          <w:w w:val="105"/>
          <w:sz w:val="21"/>
        </w:rPr>
        <w:t xml:space="preserve"> </w:t>
      </w:r>
      <w:r>
        <w:rPr>
          <w:w w:val="105"/>
          <w:sz w:val="21"/>
        </w:rPr>
        <w:t>обоснования</w:t>
      </w:r>
      <w:r>
        <w:rPr>
          <w:spacing w:val="23"/>
          <w:w w:val="105"/>
          <w:sz w:val="21"/>
        </w:rPr>
        <w:t xml:space="preserve"> </w:t>
      </w:r>
      <w:r>
        <w:rPr>
          <w:w w:val="105"/>
          <w:sz w:val="21"/>
        </w:rPr>
        <w:t>решений</w:t>
      </w:r>
      <w:r>
        <w:rPr>
          <w:spacing w:val="24"/>
          <w:w w:val="105"/>
          <w:sz w:val="21"/>
        </w:rPr>
        <w:t xml:space="preserve"> </w:t>
      </w:r>
      <w:r>
        <w:rPr>
          <w:w w:val="105"/>
          <w:sz w:val="21"/>
        </w:rPr>
        <w:t>по</w:t>
      </w:r>
      <w:r>
        <w:rPr>
          <w:spacing w:val="23"/>
          <w:w w:val="105"/>
          <w:sz w:val="21"/>
        </w:rPr>
        <w:t xml:space="preserve"> </w:t>
      </w:r>
      <w:r>
        <w:rPr>
          <w:w w:val="105"/>
          <w:sz w:val="21"/>
        </w:rPr>
        <w:t>улучшению</w:t>
      </w:r>
      <w:r>
        <w:rPr>
          <w:spacing w:val="23"/>
          <w:w w:val="105"/>
          <w:sz w:val="21"/>
        </w:rPr>
        <w:t xml:space="preserve"> </w:t>
      </w:r>
      <w:r>
        <w:rPr>
          <w:w w:val="105"/>
          <w:sz w:val="21"/>
        </w:rPr>
        <w:t>работы</w:t>
      </w:r>
      <w:r>
        <w:rPr>
          <w:spacing w:val="24"/>
          <w:w w:val="105"/>
          <w:sz w:val="21"/>
        </w:rPr>
        <w:t xml:space="preserve"> </w:t>
      </w:r>
      <w:r>
        <w:rPr>
          <w:w w:val="105"/>
          <w:sz w:val="21"/>
        </w:rPr>
        <w:t>органов</w:t>
      </w:r>
      <w:r>
        <w:rPr>
          <w:spacing w:val="23"/>
          <w:w w:val="105"/>
          <w:sz w:val="21"/>
        </w:rPr>
        <w:t xml:space="preserve"> </w:t>
      </w:r>
      <w:r>
        <w:rPr>
          <w:w w:val="105"/>
          <w:sz w:val="21"/>
        </w:rPr>
        <w:t>ис-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полнительной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власти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военного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управления;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30"/>
        <w:jc w:val="left"/>
        <w:rPr>
          <w:sz w:val="21"/>
        </w:rPr>
      </w:pPr>
      <w:r>
        <w:rPr>
          <w:spacing w:val="-1"/>
          <w:w w:val="105"/>
          <w:sz w:val="21"/>
        </w:rPr>
        <w:t>предупреждения</w:t>
      </w:r>
      <w:r>
        <w:rPr>
          <w:spacing w:val="-20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развития</w:t>
      </w:r>
      <w:r>
        <w:rPr>
          <w:spacing w:val="-20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негативных</w:t>
      </w:r>
      <w:r>
        <w:rPr>
          <w:spacing w:val="-20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социальных</w:t>
      </w:r>
      <w:r>
        <w:rPr>
          <w:spacing w:val="-20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последствий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принимаемых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решений;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4"/>
        <w:jc w:val="left"/>
        <w:rPr>
          <w:sz w:val="21"/>
        </w:rPr>
      </w:pPr>
      <w:r>
        <w:rPr>
          <w:w w:val="105"/>
          <w:sz w:val="21"/>
        </w:rPr>
        <w:t>выработки</w:t>
      </w:r>
      <w:r>
        <w:rPr>
          <w:spacing w:val="6"/>
          <w:w w:val="105"/>
          <w:sz w:val="21"/>
        </w:rPr>
        <w:t xml:space="preserve"> </w:t>
      </w:r>
      <w:r>
        <w:rPr>
          <w:w w:val="105"/>
          <w:sz w:val="21"/>
        </w:rPr>
        <w:t>прогноза</w:t>
      </w:r>
      <w:r>
        <w:rPr>
          <w:spacing w:val="6"/>
          <w:w w:val="105"/>
          <w:sz w:val="21"/>
        </w:rPr>
        <w:t xml:space="preserve"> </w:t>
      </w:r>
      <w:r>
        <w:rPr>
          <w:w w:val="105"/>
          <w:sz w:val="21"/>
        </w:rPr>
        <w:t>социальных</w:t>
      </w:r>
      <w:r>
        <w:rPr>
          <w:spacing w:val="6"/>
          <w:w w:val="105"/>
          <w:sz w:val="21"/>
        </w:rPr>
        <w:t xml:space="preserve"> </w:t>
      </w:r>
      <w:r>
        <w:rPr>
          <w:w w:val="105"/>
          <w:sz w:val="21"/>
        </w:rPr>
        <w:t>последствий</w:t>
      </w:r>
      <w:r>
        <w:rPr>
          <w:spacing w:val="6"/>
          <w:w w:val="105"/>
          <w:sz w:val="21"/>
        </w:rPr>
        <w:t xml:space="preserve"> </w:t>
      </w:r>
      <w:r>
        <w:rPr>
          <w:w w:val="105"/>
          <w:sz w:val="21"/>
        </w:rPr>
        <w:t>принимаемых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решений.</w:t>
      </w:r>
    </w:p>
    <w:p w:rsidR="00744E03" w:rsidRDefault="00E40E69">
      <w:pPr>
        <w:pStyle w:val="a3"/>
        <w:spacing w:line="241" w:lineRule="exact"/>
        <w:ind w:left="395" w:firstLine="0"/>
        <w:jc w:val="left"/>
      </w:pPr>
      <w:r>
        <w:rPr>
          <w:spacing w:val="-3"/>
          <w:w w:val="105"/>
        </w:rPr>
        <w:t>Объектом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мониторинга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являются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военнослужащие,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проходящие</w:t>
      </w:r>
    </w:p>
    <w:p w:rsidR="00744E03" w:rsidRDefault="00E40E69">
      <w:pPr>
        <w:pStyle w:val="a3"/>
        <w:spacing w:before="1" w:line="242" w:lineRule="auto"/>
        <w:ind w:right="129" w:firstLine="0"/>
      </w:pPr>
      <w:r>
        <w:rPr>
          <w:w w:val="105"/>
        </w:rPr>
        <w:t>военную службу по призыву и увольняющиеся в запас, граждане,</w:t>
      </w:r>
      <w:r>
        <w:rPr>
          <w:spacing w:val="-53"/>
          <w:w w:val="105"/>
        </w:rPr>
        <w:t xml:space="preserve"> </w:t>
      </w:r>
      <w:r>
        <w:rPr>
          <w:w w:val="105"/>
        </w:rPr>
        <w:t>пребывающие в запасе, молодежь призывного возраста и руково-</w:t>
      </w:r>
      <w:r>
        <w:rPr>
          <w:spacing w:val="1"/>
          <w:w w:val="105"/>
        </w:rPr>
        <w:t xml:space="preserve"> </w:t>
      </w:r>
      <w:r>
        <w:rPr>
          <w:w w:val="105"/>
        </w:rPr>
        <w:t>дители</w:t>
      </w:r>
      <w:r>
        <w:rPr>
          <w:spacing w:val="-8"/>
          <w:w w:val="105"/>
        </w:rPr>
        <w:t xml:space="preserve"> </w:t>
      </w:r>
      <w:r>
        <w:rPr>
          <w:w w:val="105"/>
        </w:rPr>
        <w:t>организаций</w:t>
      </w:r>
      <w:r>
        <w:rPr>
          <w:spacing w:val="-8"/>
          <w:w w:val="105"/>
        </w:rPr>
        <w:t xml:space="preserve"> </w:t>
      </w:r>
      <w:r>
        <w:rPr>
          <w:w w:val="105"/>
        </w:rPr>
        <w:t>и</w:t>
      </w:r>
      <w:r>
        <w:rPr>
          <w:spacing w:val="-8"/>
          <w:w w:val="105"/>
        </w:rPr>
        <w:t xml:space="preserve"> </w:t>
      </w:r>
      <w:r>
        <w:rPr>
          <w:w w:val="105"/>
        </w:rPr>
        <w:t>предприятий</w:t>
      </w:r>
      <w:r>
        <w:rPr>
          <w:spacing w:val="-8"/>
          <w:w w:val="105"/>
        </w:rPr>
        <w:t xml:space="preserve"> </w:t>
      </w:r>
      <w:r>
        <w:rPr>
          <w:w w:val="105"/>
        </w:rPr>
        <w:t>всех</w:t>
      </w:r>
      <w:r>
        <w:rPr>
          <w:spacing w:val="-8"/>
          <w:w w:val="105"/>
        </w:rPr>
        <w:t xml:space="preserve"> </w:t>
      </w:r>
      <w:r>
        <w:rPr>
          <w:w w:val="105"/>
        </w:rPr>
        <w:t>форм</w:t>
      </w:r>
      <w:r>
        <w:rPr>
          <w:spacing w:val="-8"/>
          <w:w w:val="105"/>
        </w:rPr>
        <w:t xml:space="preserve"> </w:t>
      </w:r>
      <w:r>
        <w:rPr>
          <w:w w:val="105"/>
        </w:rPr>
        <w:t>собственности.</w:t>
      </w:r>
      <w:r>
        <w:rPr>
          <w:spacing w:val="-8"/>
          <w:w w:val="105"/>
        </w:rPr>
        <w:t xml:space="preserve"> </w:t>
      </w:r>
      <w:r>
        <w:rPr>
          <w:w w:val="105"/>
        </w:rPr>
        <w:t>Мо-</w:t>
      </w:r>
      <w:r>
        <w:rPr>
          <w:spacing w:val="-53"/>
          <w:w w:val="105"/>
        </w:rPr>
        <w:t xml:space="preserve"> </w:t>
      </w:r>
      <w:r>
        <w:rPr>
          <w:w w:val="105"/>
        </w:rPr>
        <w:t>ниторинг</w:t>
      </w:r>
      <w:r>
        <w:rPr>
          <w:spacing w:val="-7"/>
          <w:w w:val="105"/>
        </w:rPr>
        <w:t xml:space="preserve"> </w:t>
      </w:r>
      <w:r>
        <w:rPr>
          <w:w w:val="105"/>
        </w:rPr>
        <w:t>проводится</w:t>
      </w:r>
      <w:r>
        <w:rPr>
          <w:spacing w:val="-6"/>
          <w:w w:val="105"/>
        </w:rPr>
        <w:t xml:space="preserve"> </w:t>
      </w:r>
      <w:r>
        <w:rPr>
          <w:w w:val="105"/>
        </w:rPr>
        <w:t>не</w:t>
      </w:r>
      <w:r>
        <w:rPr>
          <w:spacing w:val="-7"/>
          <w:w w:val="105"/>
        </w:rPr>
        <w:t xml:space="preserve"> </w:t>
      </w:r>
      <w:r>
        <w:rPr>
          <w:w w:val="105"/>
        </w:rPr>
        <w:t>реже</w:t>
      </w:r>
      <w:r>
        <w:rPr>
          <w:spacing w:val="-6"/>
          <w:w w:val="105"/>
        </w:rPr>
        <w:t xml:space="preserve"> </w:t>
      </w:r>
      <w:r>
        <w:rPr>
          <w:w w:val="105"/>
        </w:rPr>
        <w:t>двух</w:t>
      </w:r>
      <w:r>
        <w:rPr>
          <w:spacing w:val="-7"/>
          <w:w w:val="105"/>
        </w:rPr>
        <w:t xml:space="preserve"> </w:t>
      </w:r>
      <w:r>
        <w:rPr>
          <w:w w:val="105"/>
        </w:rPr>
        <w:t>раз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год.</w:t>
      </w:r>
    </w:p>
    <w:p w:rsidR="00744E03" w:rsidRDefault="00E40E69">
      <w:pPr>
        <w:pStyle w:val="a3"/>
        <w:spacing w:line="240" w:lineRule="exact"/>
        <w:ind w:left="395" w:firstLine="0"/>
      </w:pPr>
      <w:r>
        <w:rPr>
          <w:w w:val="105"/>
        </w:rPr>
        <w:t>Основные</w:t>
      </w:r>
      <w:r>
        <w:rPr>
          <w:spacing w:val="15"/>
          <w:w w:val="105"/>
        </w:rPr>
        <w:t xml:space="preserve"> </w:t>
      </w:r>
      <w:r>
        <w:rPr>
          <w:w w:val="105"/>
        </w:rPr>
        <w:t>направления</w:t>
      </w:r>
      <w:r>
        <w:rPr>
          <w:spacing w:val="16"/>
          <w:w w:val="105"/>
        </w:rPr>
        <w:t xml:space="preserve"> </w:t>
      </w:r>
      <w:r>
        <w:rPr>
          <w:w w:val="105"/>
        </w:rPr>
        <w:t>мониторинга: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 w:line="242" w:lineRule="auto"/>
        <w:ind w:right="137"/>
        <w:rPr>
          <w:sz w:val="21"/>
        </w:rPr>
      </w:pPr>
      <w:r>
        <w:rPr>
          <w:spacing w:val="-2"/>
          <w:w w:val="105"/>
          <w:sz w:val="21"/>
        </w:rPr>
        <w:t>изучение</w:t>
      </w:r>
      <w:r>
        <w:rPr>
          <w:spacing w:val="-24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социально-экономических,</w:t>
      </w:r>
      <w:r>
        <w:rPr>
          <w:spacing w:val="-2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правовых</w:t>
      </w:r>
      <w:r>
        <w:rPr>
          <w:spacing w:val="-24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и</w:t>
      </w:r>
      <w:r>
        <w:rPr>
          <w:spacing w:val="-2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других</w:t>
      </w:r>
      <w:r>
        <w:rPr>
          <w:spacing w:val="-24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условий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жизнедеятельности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военнослужащих;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35"/>
        <w:rPr>
          <w:sz w:val="21"/>
        </w:rPr>
      </w:pPr>
      <w:r>
        <w:rPr>
          <w:spacing w:val="-1"/>
          <w:w w:val="105"/>
          <w:sz w:val="21"/>
        </w:rPr>
        <w:t>определение</w:t>
      </w:r>
      <w:r>
        <w:rPr>
          <w:spacing w:val="-2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оптимальных</w:t>
      </w:r>
      <w:r>
        <w:rPr>
          <w:spacing w:val="-20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уровней</w:t>
      </w:r>
      <w:r>
        <w:rPr>
          <w:spacing w:val="-20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материального</w:t>
      </w:r>
      <w:r>
        <w:rPr>
          <w:spacing w:val="-21"/>
          <w:w w:val="105"/>
          <w:sz w:val="21"/>
        </w:rPr>
        <w:t xml:space="preserve"> </w:t>
      </w:r>
      <w:r>
        <w:rPr>
          <w:w w:val="105"/>
          <w:sz w:val="21"/>
        </w:rPr>
        <w:t>обеспечения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граждан;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8"/>
        <w:rPr>
          <w:sz w:val="21"/>
        </w:rPr>
      </w:pPr>
      <w:r>
        <w:rPr>
          <w:w w:val="105"/>
          <w:sz w:val="21"/>
        </w:rPr>
        <w:t>оценка социальной привлекательности для военнослужащих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контрактов на прохождение военной службы и службы в раз-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личных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видах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резервов;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9"/>
        <w:rPr>
          <w:sz w:val="21"/>
        </w:rPr>
      </w:pPr>
      <w:r>
        <w:rPr>
          <w:w w:val="105"/>
          <w:sz w:val="21"/>
        </w:rPr>
        <w:t>учет мнения и интересов руководителей организаций и пред-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приятий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всех форм собственности в отношении организацион-</w:t>
      </w:r>
    </w:p>
    <w:p w:rsidR="00744E03" w:rsidRDefault="00744E03">
      <w:pPr>
        <w:spacing w:line="242" w:lineRule="auto"/>
        <w:jc w:val="both"/>
        <w:rPr>
          <w:sz w:val="21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left="395" w:right="130" w:firstLine="0"/>
      </w:pPr>
      <w:r>
        <w:rPr>
          <w:w w:val="105"/>
        </w:rPr>
        <w:lastRenderedPageBreak/>
        <w:t>но-правового оформления статуса их работников, проходящих</w:t>
      </w:r>
      <w:r>
        <w:rPr>
          <w:spacing w:val="-53"/>
          <w:w w:val="105"/>
        </w:rPr>
        <w:t xml:space="preserve"> </w:t>
      </w:r>
      <w:r>
        <w:rPr>
          <w:w w:val="105"/>
        </w:rPr>
        <w:t>службу</w:t>
      </w:r>
      <w:r>
        <w:rPr>
          <w:spacing w:val="-7"/>
          <w:w w:val="105"/>
        </w:rPr>
        <w:t xml:space="preserve"> </w:t>
      </w:r>
      <w:r>
        <w:rPr>
          <w:w w:val="105"/>
        </w:rPr>
        <w:t>в</w:t>
      </w:r>
      <w:r>
        <w:rPr>
          <w:spacing w:val="-7"/>
          <w:w w:val="105"/>
        </w:rPr>
        <w:t xml:space="preserve"> </w:t>
      </w:r>
      <w:r>
        <w:rPr>
          <w:w w:val="105"/>
        </w:rPr>
        <w:t>резерве;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9"/>
        <w:rPr>
          <w:sz w:val="21"/>
        </w:rPr>
      </w:pPr>
      <w:r>
        <w:rPr>
          <w:w w:val="105"/>
          <w:sz w:val="21"/>
        </w:rPr>
        <w:t>разработка предложений по совершенствованию нормативно-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правовой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базы.</w:t>
      </w:r>
    </w:p>
    <w:p w:rsidR="00744E03" w:rsidRDefault="00E40E69">
      <w:pPr>
        <w:pStyle w:val="a3"/>
        <w:spacing w:line="241" w:lineRule="exact"/>
        <w:ind w:left="395" w:firstLine="0"/>
      </w:pPr>
      <w:r>
        <w:rPr>
          <w:w w:val="105"/>
        </w:rPr>
        <w:t>К</w:t>
      </w:r>
      <w:r>
        <w:rPr>
          <w:spacing w:val="5"/>
          <w:w w:val="105"/>
        </w:rPr>
        <w:t xml:space="preserve"> </w:t>
      </w:r>
      <w:r>
        <w:rPr>
          <w:w w:val="105"/>
        </w:rPr>
        <w:t>методам</w:t>
      </w:r>
      <w:r>
        <w:rPr>
          <w:spacing w:val="5"/>
          <w:w w:val="105"/>
        </w:rPr>
        <w:t xml:space="preserve"> </w:t>
      </w:r>
      <w:r>
        <w:rPr>
          <w:w w:val="105"/>
        </w:rPr>
        <w:t>мониторинга</w:t>
      </w:r>
      <w:r>
        <w:rPr>
          <w:spacing w:val="6"/>
          <w:w w:val="105"/>
        </w:rPr>
        <w:t xml:space="preserve"> </w:t>
      </w:r>
      <w:r>
        <w:rPr>
          <w:w w:val="105"/>
        </w:rPr>
        <w:t>относятся: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/>
        <w:ind w:hanging="285"/>
        <w:rPr>
          <w:sz w:val="21"/>
        </w:rPr>
      </w:pPr>
      <w:r>
        <w:rPr>
          <w:w w:val="105"/>
          <w:sz w:val="21"/>
        </w:rPr>
        <w:t>использование</w:t>
      </w:r>
      <w:r>
        <w:rPr>
          <w:spacing w:val="8"/>
          <w:w w:val="105"/>
          <w:sz w:val="21"/>
        </w:rPr>
        <w:t xml:space="preserve"> </w:t>
      </w:r>
      <w:r>
        <w:rPr>
          <w:w w:val="105"/>
          <w:sz w:val="21"/>
        </w:rPr>
        <w:t>данных</w:t>
      </w:r>
      <w:r>
        <w:rPr>
          <w:spacing w:val="8"/>
          <w:w w:val="105"/>
          <w:sz w:val="21"/>
        </w:rPr>
        <w:t xml:space="preserve"> </w:t>
      </w:r>
      <w:r>
        <w:rPr>
          <w:w w:val="105"/>
          <w:sz w:val="21"/>
        </w:rPr>
        <w:t>ведомственной</w:t>
      </w:r>
      <w:r>
        <w:rPr>
          <w:spacing w:val="8"/>
          <w:w w:val="105"/>
          <w:sz w:val="21"/>
        </w:rPr>
        <w:t xml:space="preserve"> </w:t>
      </w:r>
      <w:r>
        <w:rPr>
          <w:w w:val="105"/>
          <w:sz w:val="21"/>
        </w:rPr>
        <w:t>статистики;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 w:line="242" w:lineRule="auto"/>
        <w:ind w:right="130"/>
        <w:rPr>
          <w:sz w:val="21"/>
        </w:rPr>
      </w:pPr>
      <w:r>
        <w:rPr>
          <w:w w:val="105"/>
          <w:sz w:val="21"/>
        </w:rPr>
        <w:t>сбор и анализ документов, данных независимых социологиче-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ских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организаций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об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отношении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молодежи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призывного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возрас-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та,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населения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целом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к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прохождению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военной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службы;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30"/>
        <w:rPr>
          <w:sz w:val="21"/>
        </w:rPr>
      </w:pPr>
      <w:r>
        <w:rPr>
          <w:w w:val="105"/>
          <w:sz w:val="21"/>
        </w:rPr>
        <w:t>включение показателей мониторинга в срочные донесения или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другие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формы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ведомственной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статистической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отчетности;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8"/>
        <w:rPr>
          <w:sz w:val="21"/>
        </w:rPr>
      </w:pPr>
      <w:r>
        <w:rPr>
          <w:w w:val="105"/>
          <w:sz w:val="21"/>
        </w:rPr>
        <w:t>проведение социологических обследований военнослужащих,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проходящих военную службу по призыву и увольняющихся в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запас, граждан, пребывающих в запасе, молодежи призывного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возраста,</w:t>
      </w:r>
      <w:r>
        <w:rPr>
          <w:spacing w:val="-15"/>
          <w:w w:val="105"/>
          <w:sz w:val="21"/>
        </w:rPr>
        <w:t xml:space="preserve"> </w:t>
      </w:r>
      <w:r>
        <w:rPr>
          <w:w w:val="105"/>
          <w:sz w:val="21"/>
        </w:rPr>
        <w:t>руководителей</w:t>
      </w:r>
      <w:r>
        <w:rPr>
          <w:spacing w:val="-15"/>
          <w:w w:val="105"/>
          <w:sz w:val="21"/>
        </w:rPr>
        <w:t xml:space="preserve"> </w:t>
      </w:r>
      <w:r>
        <w:rPr>
          <w:w w:val="105"/>
          <w:sz w:val="21"/>
        </w:rPr>
        <w:t>организаций</w:t>
      </w:r>
      <w:r>
        <w:rPr>
          <w:spacing w:val="-15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15"/>
          <w:w w:val="105"/>
          <w:sz w:val="21"/>
        </w:rPr>
        <w:t xml:space="preserve"> </w:t>
      </w:r>
      <w:r>
        <w:rPr>
          <w:w w:val="105"/>
          <w:sz w:val="21"/>
        </w:rPr>
        <w:t>предприятий</w:t>
      </w:r>
      <w:r>
        <w:rPr>
          <w:spacing w:val="-15"/>
          <w:w w:val="105"/>
          <w:sz w:val="21"/>
        </w:rPr>
        <w:t xml:space="preserve"> </w:t>
      </w:r>
      <w:r>
        <w:rPr>
          <w:w w:val="105"/>
          <w:sz w:val="21"/>
        </w:rPr>
        <w:t>всех</w:t>
      </w:r>
      <w:r>
        <w:rPr>
          <w:spacing w:val="-15"/>
          <w:w w:val="105"/>
          <w:sz w:val="21"/>
        </w:rPr>
        <w:t xml:space="preserve"> </w:t>
      </w:r>
      <w:r>
        <w:rPr>
          <w:w w:val="105"/>
          <w:sz w:val="21"/>
        </w:rPr>
        <w:t>форм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собственности.</w:t>
      </w:r>
    </w:p>
    <w:p w:rsidR="00744E03" w:rsidRDefault="00E40E69">
      <w:pPr>
        <w:pStyle w:val="a3"/>
        <w:spacing w:line="240" w:lineRule="exact"/>
        <w:ind w:left="395" w:firstLine="0"/>
      </w:pPr>
      <w:r>
        <w:rPr>
          <w:w w:val="105"/>
        </w:rPr>
        <w:t>Мониторинг</w:t>
      </w:r>
      <w:r>
        <w:rPr>
          <w:spacing w:val="9"/>
          <w:w w:val="105"/>
        </w:rPr>
        <w:t xml:space="preserve"> </w:t>
      </w:r>
      <w:r>
        <w:rPr>
          <w:w w:val="105"/>
        </w:rPr>
        <w:t>проводится</w:t>
      </w:r>
      <w:r>
        <w:rPr>
          <w:spacing w:val="10"/>
          <w:w w:val="105"/>
        </w:rPr>
        <w:t xml:space="preserve"> </w:t>
      </w:r>
      <w:r>
        <w:rPr>
          <w:w w:val="105"/>
        </w:rPr>
        <w:t>по</w:t>
      </w:r>
      <w:r>
        <w:rPr>
          <w:spacing w:val="9"/>
          <w:w w:val="105"/>
        </w:rPr>
        <w:t xml:space="preserve"> </w:t>
      </w:r>
      <w:r>
        <w:rPr>
          <w:w w:val="105"/>
        </w:rPr>
        <w:t>специальной</w:t>
      </w:r>
      <w:r>
        <w:rPr>
          <w:spacing w:val="10"/>
          <w:w w:val="105"/>
        </w:rPr>
        <w:t xml:space="preserve"> </w:t>
      </w:r>
      <w:r>
        <w:rPr>
          <w:w w:val="105"/>
        </w:rPr>
        <w:t>программе</w:t>
      </w:r>
      <w:r>
        <w:rPr>
          <w:spacing w:val="9"/>
          <w:w w:val="105"/>
        </w:rPr>
        <w:t xml:space="preserve"> </w:t>
      </w:r>
      <w:r>
        <w:rPr>
          <w:w w:val="105"/>
        </w:rPr>
        <w:t>с</w:t>
      </w:r>
      <w:r>
        <w:rPr>
          <w:spacing w:val="10"/>
          <w:w w:val="105"/>
        </w:rPr>
        <w:t xml:space="preserve"> </w:t>
      </w:r>
      <w:r>
        <w:rPr>
          <w:w w:val="105"/>
        </w:rPr>
        <w:t>исполь-</w:t>
      </w:r>
    </w:p>
    <w:p w:rsidR="00744E03" w:rsidRDefault="00E40E69">
      <w:pPr>
        <w:pStyle w:val="a3"/>
        <w:spacing w:before="1"/>
        <w:ind w:left="111" w:firstLine="0"/>
      </w:pPr>
      <w:r>
        <w:rPr>
          <w:w w:val="105"/>
        </w:rPr>
        <w:t>зованием</w:t>
      </w:r>
      <w:r>
        <w:rPr>
          <w:spacing w:val="6"/>
          <w:w w:val="105"/>
        </w:rPr>
        <w:t xml:space="preserve"> </w:t>
      </w:r>
      <w:r>
        <w:rPr>
          <w:w w:val="105"/>
        </w:rPr>
        <w:t>единой</w:t>
      </w:r>
      <w:r>
        <w:rPr>
          <w:spacing w:val="7"/>
          <w:w w:val="105"/>
        </w:rPr>
        <w:t xml:space="preserve"> </w:t>
      </w:r>
      <w:r>
        <w:rPr>
          <w:w w:val="105"/>
        </w:rPr>
        <w:t>системы</w:t>
      </w:r>
      <w:r>
        <w:rPr>
          <w:spacing w:val="6"/>
          <w:w w:val="105"/>
        </w:rPr>
        <w:t xml:space="preserve"> </w:t>
      </w:r>
      <w:r>
        <w:rPr>
          <w:w w:val="105"/>
        </w:rPr>
        <w:t>показателей.</w:t>
      </w:r>
    </w:p>
    <w:p w:rsidR="00744E03" w:rsidRDefault="00E40E69">
      <w:pPr>
        <w:pStyle w:val="a5"/>
        <w:numPr>
          <w:ilvl w:val="0"/>
          <w:numId w:val="26"/>
        </w:numPr>
        <w:tabs>
          <w:tab w:val="left" w:pos="664"/>
        </w:tabs>
        <w:spacing w:before="2" w:line="242" w:lineRule="auto"/>
        <w:ind w:left="111" w:right="125" w:firstLine="283"/>
        <w:jc w:val="both"/>
        <w:rPr>
          <w:sz w:val="21"/>
        </w:rPr>
      </w:pPr>
      <w:r>
        <w:rPr>
          <w:i/>
          <w:sz w:val="21"/>
        </w:rPr>
        <w:t>Обязательное</w:t>
      </w:r>
      <w:r>
        <w:rPr>
          <w:i/>
          <w:spacing w:val="-8"/>
          <w:sz w:val="21"/>
        </w:rPr>
        <w:t xml:space="preserve"> </w:t>
      </w:r>
      <w:r>
        <w:rPr>
          <w:i/>
          <w:sz w:val="21"/>
        </w:rPr>
        <w:t>государственное</w:t>
      </w:r>
      <w:r>
        <w:rPr>
          <w:i/>
          <w:spacing w:val="-7"/>
          <w:sz w:val="21"/>
        </w:rPr>
        <w:t xml:space="preserve"> </w:t>
      </w:r>
      <w:r>
        <w:rPr>
          <w:i/>
          <w:sz w:val="21"/>
        </w:rPr>
        <w:t>страхование</w:t>
      </w:r>
      <w:r>
        <w:rPr>
          <w:i/>
          <w:spacing w:val="-7"/>
          <w:sz w:val="21"/>
        </w:rPr>
        <w:t xml:space="preserve"> </w:t>
      </w:r>
      <w:r>
        <w:rPr>
          <w:i/>
          <w:sz w:val="21"/>
        </w:rPr>
        <w:t>военнослужащих.</w:t>
      </w:r>
      <w:r>
        <w:rPr>
          <w:i/>
          <w:spacing w:val="-50"/>
          <w:sz w:val="21"/>
        </w:rPr>
        <w:t xml:space="preserve"> </w:t>
      </w:r>
      <w:r>
        <w:rPr>
          <w:w w:val="105"/>
          <w:sz w:val="21"/>
        </w:rPr>
        <w:t>Деятельность органов военного управления и соответствующих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должностных лиц, направленная на реализацию права военнослу-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жащих на обязательное государственное личное страхование, яв-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ляется важной формой военно-социальной работы. Федеральный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закон «О статусе военнослужащего», приказ Министра обороны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РФ «Об организации в Министерстве обороны Российской Феде-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рации обязательного государственного страхования жизни и здо-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ровья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военнослужащих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граждан,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призванных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на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военные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сборы»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регламентируют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порядок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выплат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случае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гибели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военнослужаще-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го, получения им увечья, травм различной степени тяжести в пе-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риод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прохождения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военной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службы.</w:t>
      </w:r>
    </w:p>
    <w:p w:rsidR="00744E03" w:rsidRDefault="00E40E69">
      <w:pPr>
        <w:pStyle w:val="a3"/>
        <w:spacing w:line="242" w:lineRule="auto"/>
        <w:ind w:left="111" w:right="129"/>
      </w:pPr>
      <w:r>
        <w:rPr>
          <w:w w:val="105"/>
        </w:rPr>
        <w:t>Все указанные и другие формы и методы защиты прав военно-</w:t>
      </w:r>
      <w:r>
        <w:rPr>
          <w:spacing w:val="-53"/>
          <w:w w:val="105"/>
        </w:rPr>
        <w:t xml:space="preserve"> </w:t>
      </w:r>
      <w:r>
        <w:rPr>
          <w:w w:val="105"/>
        </w:rPr>
        <w:t>служащего входят в систему обеспечения прав военнослужащих</w:t>
      </w:r>
      <w:r>
        <w:rPr>
          <w:spacing w:val="1"/>
          <w:w w:val="105"/>
        </w:rPr>
        <w:t xml:space="preserve"> </w:t>
      </w:r>
      <w:r>
        <w:rPr>
          <w:w w:val="105"/>
        </w:rPr>
        <w:t>Вооруженных</w:t>
      </w:r>
      <w:r>
        <w:rPr>
          <w:spacing w:val="-7"/>
          <w:w w:val="105"/>
        </w:rPr>
        <w:t xml:space="preserve"> </w:t>
      </w:r>
      <w:r>
        <w:rPr>
          <w:w w:val="105"/>
        </w:rPr>
        <w:t>Сил</w:t>
      </w:r>
      <w:r>
        <w:rPr>
          <w:spacing w:val="-6"/>
          <w:w w:val="105"/>
        </w:rPr>
        <w:t xml:space="preserve"> </w:t>
      </w:r>
      <w:r>
        <w:rPr>
          <w:w w:val="105"/>
        </w:rPr>
        <w:t>РФ.</w:t>
      </w:r>
    </w:p>
    <w:p w:rsidR="00744E03" w:rsidRDefault="00744E03">
      <w:pPr>
        <w:pStyle w:val="a3"/>
        <w:ind w:left="0" w:firstLine="0"/>
        <w:jc w:val="left"/>
        <w:rPr>
          <w:sz w:val="22"/>
        </w:rPr>
      </w:pPr>
    </w:p>
    <w:p w:rsidR="00744E03" w:rsidRDefault="00E40E69">
      <w:pPr>
        <w:pStyle w:val="3"/>
        <w:tabs>
          <w:tab w:val="left" w:pos="1132"/>
        </w:tabs>
        <w:spacing w:before="192"/>
        <w:ind w:right="241" w:hanging="737"/>
      </w:pPr>
      <w:r>
        <w:t>§</w:t>
      </w:r>
      <w:r>
        <w:rPr>
          <w:spacing w:val="31"/>
        </w:rPr>
        <w:t xml:space="preserve"> </w:t>
      </w:r>
      <w:r>
        <w:t>4.</w:t>
      </w:r>
      <w:r>
        <w:tab/>
      </w:r>
      <w:r>
        <w:rPr>
          <w:w w:val="95"/>
        </w:rPr>
        <w:t>особенности</w:t>
      </w:r>
      <w:r>
        <w:rPr>
          <w:spacing w:val="51"/>
          <w:w w:val="95"/>
        </w:rPr>
        <w:t xml:space="preserve"> </w:t>
      </w:r>
      <w:r>
        <w:rPr>
          <w:w w:val="95"/>
        </w:rPr>
        <w:t>технологий</w:t>
      </w:r>
      <w:r>
        <w:rPr>
          <w:spacing w:val="50"/>
          <w:w w:val="95"/>
        </w:rPr>
        <w:t xml:space="preserve"> </w:t>
      </w:r>
      <w:r>
        <w:rPr>
          <w:w w:val="95"/>
        </w:rPr>
        <w:t>социальной</w:t>
      </w:r>
      <w:r>
        <w:rPr>
          <w:spacing w:val="51"/>
          <w:w w:val="95"/>
        </w:rPr>
        <w:t xml:space="preserve"> </w:t>
      </w:r>
      <w:r>
        <w:rPr>
          <w:w w:val="95"/>
        </w:rPr>
        <w:t>работы</w:t>
      </w:r>
      <w:r>
        <w:rPr>
          <w:spacing w:val="-58"/>
          <w:w w:val="95"/>
        </w:rPr>
        <w:t xml:space="preserve"> </w:t>
      </w:r>
      <w:r>
        <w:t>в</w:t>
      </w:r>
      <w:r>
        <w:rPr>
          <w:spacing w:val="13"/>
        </w:rPr>
        <w:t xml:space="preserve"> </w:t>
      </w:r>
      <w:r>
        <w:t>Вооруженных</w:t>
      </w:r>
      <w:r>
        <w:rPr>
          <w:spacing w:val="14"/>
        </w:rPr>
        <w:t xml:space="preserve"> </w:t>
      </w:r>
      <w:r>
        <w:t>силах</w:t>
      </w:r>
      <w:r>
        <w:rPr>
          <w:spacing w:val="14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</w:t>
      </w:r>
    </w:p>
    <w:p w:rsidR="00744E03" w:rsidRDefault="00E40E69">
      <w:pPr>
        <w:pStyle w:val="a3"/>
        <w:spacing w:before="226" w:line="242" w:lineRule="auto"/>
        <w:ind w:left="111" w:right="129"/>
      </w:pPr>
      <w:r>
        <w:rPr>
          <w:w w:val="105"/>
        </w:rPr>
        <w:t>Технологии</w:t>
      </w:r>
      <w:r>
        <w:rPr>
          <w:spacing w:val="-14"/>
          <w:w w:val="105"/>
        </w:rPr>
        <w:t xml:space="preserve"> </w:t>
      </w:r>
      <w:r>
        <w:rPr>
          <w:w w:val="105"/>
        </w:rPr>
        <w:t>военно-социальной</w:t>
      </w:r>
      <w:r>
        <w:rPr>
          <w:spacing w:val="-13"/>
          <w:w w:val="105"/>
        </w:rPr>
        <w:t xml:space="preserve"> </w:t>
      </w:r>
      <w:r>
        <w:rPr>
          <w:w w:val="105"/>
        </w:rPr>
        <w:t>работы</w:t>
      </w:r>
      <w:r>
        <w:rPr>
          <w:spacing w:val="-13"/>
          <w:w w:val="105"/>
        </w:rPr>
        <w:t xml:space="preserve"> </w:t>
      </w:r>
      <w:r>
        <w:rPr>
          <w:w w:val="105"/>
        </w:rPr>
        <w:t>разделяются</w:t>
      </w:r>
      <w:r>
        <w:rPr>
          <w:spacing w:val="-14"/>
          <w:w w:val="105"/>
        </w:rPr>
        <w:t xml:space="preserve"> </w:t>
      </w:r>
      <w:r>
        <w:rPr>
          <w:w w:val="105"/>
        </w:rPr>
        <w:t>по</w:t>
      </w:r>
      <w:r>
        <w:rPr>
          <w:spacing w:val="-13"/>
          <w:w w:val="105"/>
        </w:rPr>
        <w:t xml:space="preserve"> </w:t>
      </w:r>
      <w:r>
        <w:rPr>
          <w:w w:val="105"/>
        </w:rPr>
        <w:t>различ-</w:t>
      </w:r>
      <w:r>
        <w:rPr>
          <w:spacing w:val="-53"/>
          <w:w w:val="105"/>
        </w:rPr>
        <w:t xml:space="preserve"> </w:t>
      </w:r>
      <w:r>
        <w:rPr>
          <w:w w:val="105"/>
        </w:rPr>
        <w:t>ным основаниям,</w:t>
      </w:r>
      <w:r>
        <w:rPr>
          <w:spacing w:val="1"/>
          <w:w w:val="105"/>
        </w:rPr>
        <w:t xml:space="preserve"> </w:t>
      </w:r>
      <w:r>
        <w:rPr>
          <w:w w:val="105"/>
        </w:rPr>
        <w:t>в частности</w:t>
      </w:r>
      <w:r>
        <w:rPr>
          <w:spacing w:val="1"/>
          <w:w w:val="105"/>
        </w:rPr>
        <w:t xml:space="preserve"> </w:t>
      </w:r>
      <w:r>
        <w:rPr>
          <w:w w:val="105"/>
        </w:rPr>
        <w:t>в</w:t>
      </w:r>
      <w:r>
        <w:rPr>
          <w:spacing w:val="1"/>
          <w:w w:val="105"/>
        </w:rPr>
        <w:t xml:space="preserve"> </w:t>
      </w:r>
      <w:r>
        <w:rPr>
          <w:w w:val="105"/>
        </w:rPr>
        <w:t>зависимости от</w:t>
      </w:r>
      <w:r>
        <w:rPr>
          <w:spacing w:val="1"/>
          <w:w w:val="105"/>
        </w:rPr>
        <w:t xml:space="preserve"> </w:t>
      </w:r>
      <w:r>
        <w:rPr>
          <w:w w:val="105"/>
        </w:rPr>
        <w:t>уровня того</w:t>
      </w:r>
      <w:r>
        <w:rPr>
          <w:spacing w:val="1"/>
          <w:w w:val="105"/>
        </w:rPr>
        <w:t xml:space="preserve"> </w:t>
      </w:r>
      <w:r>
        <w:rPr>
          <w:w w:val="105"/>
        </w:rPr>
        <w:t>субъ-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9" w:firstLine="0"/>
      </w:pPr>
      <w:r>
        <w:rPr>
          <w:spacing w:val="-2"/>
          <w:w w:val="105"/>
        </w:rPr>
        <w:lastRenderedPageBreak/>
        <w:t>екта,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который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применяет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их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для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решения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проблем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военнослужащих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или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управления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системой</w:t>
      </w:r>
      <w:r>
        <w:rPr>
          <w:spacing w:val="-13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структурами</w:t>
      </w:r>
      <w:r>
        <w:rPr>
          <w:spacing w:val="-13"/>
          <w:w w:val="105"/>
        </w:rPr>
        <w:t xml:space="preserve"> </w:t>
      </w:r>
      <w:r>
        <w:rPr>
          <w:w w:val="105"/>
        </w:rPr>
        <w:t>военно-социальной</w:t>
      </w:r>
      <w:r>
        <w:rPr>
          <w:spacing w:val="-12"/>
          <w:w w:val="105"/>
        </w:rPr>
        <w:t xml:space="preserve"> </w:t>
      </w:r>
      <w:r>
        <w:rPr>
          <w:w w:val="105"/>
        </w:rPr>
        <w:t>рабо-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ты.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данном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случае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такое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деление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обусловлено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структурой</w:t>
      </w:r>
      <w:r>
        <w:rPr>
          <w:spacing w:val="-12"/>
          <w:w w:val="105"/>
        </w:rPr>
        <w:t xml:space="preserve"> </w:t>
      </w:r>
      <w:r>
        <w:rPr>
          <w:w w:val="105"/>
        </w:rPr>
        <w:t>управ-</w:t>
      </w:r>
      <w:r>
        <w:rPr>
          <w:spacing w:val="-53"/>
          <w:w w:val="105"/>
        </w:rPr>
        <w:t xml:space="preserve"> </w:t>
      </w:r>
      <w:r>
        <w:rPr>
          <w:w w:val="105"/>
        </w:rPr>
        <w:t>ления</w:t>
      </w:r>
      <w:r>
        <w:rPr>
          <w:spacing w:val="-5"/>
          <w:w w:val="105"/>
        </w:rPr>
        <w:t xml:space="preserve"> </w:t>
      </w:r>
      <w:r>
        <w:rPr>
          <w:w w:val="105"/>
        </w:rPr>
        <w:t>Вооруженными</w:t>
      </w:r>
      <w:r>
        <w:rPr>
          <w:spacing w:val="-4"/>
          <w:w w:val="105"/>
        </w:rPr>
        <w:t xml:space="preserve"> </w:t>
      </w:r>
      <w:r>
        <w:rPr>
          <w:w w:val="105"/>
        </w:rPr>
        <w:t>Силами</w:t>
      </w:r>
      <w:r>
        <w:rPr>
          <w:spacing w:val="-4"/>
          <w:w w:val="105"/>
        </w:rPr>
        <w:t xml:space="preserve"> </w:t>
      </w:r>
      <w:r>
        <w:rPr>
          <w:w w:val="105"/>
        </w:rPr>
        <w:t>и</w:t>
      </w:r>
      <w:r>
        <w:rPr>
          <w:spacing w:val="-4"/>
          <w:w w:val="105"/>
        </w:rPr>
        <w:t xml:space="preserve"> </w:t>
      </w:r>
      <w:r>
        <w:rPr>
          <w:w w:val="105"/>
        </w:rPr>
        <w:t>воинскими</w:t>
      </w:r>
      <w:r>
        <w:rPr>
          <w:spacing w:val="-4"/>
          <w:w w:val="105"/>
        </w:rPr>
        <w:t xml:space="preserve"> </w:t>
      </w:r>
      <w:r>
        <w:rPr>
          <w:w w:val="105"/>
        </w:rPr>
        <w:t>формированиями.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10"/>
        </w:rPr>
        <w:t>Технологии военно-социальной работы, применяемые выс-</w:t>
      </w:r>
      <w:r>
        <w:rPr>
          <w:spacing w:val="1"/>
          <w:w w:val="110"/>
        </w:rPr>
        <w:t xml:space="preserve"> </w:t>
      </w:r>
      <w:r>
        <w:rPr>
          <w:w w:val="105"/>
        </w:rPr>
        <w:t>шими федеральными органами государственной власти и военно-</w:t>
      </w:r>
      <w:r>
        <w:rPr>
          <w:spacing w:val="-53"/>
          <w:w w:val="105"/>
        </w:rPr>
        <w:t xml:space="preserve"> </w:t>
      </w:r>
      <w:r>
        <w:rPr>
          <w:w w:val="105"/>
        </w:rPr>
        <w:t>го управления (Министерство обороны и другие федеральные ор-</w:t>
      </w:r>
      <w:r>
        <w:rPr>
          <w:spacing w:val="-53"/>
          <w:w w:val="105"/>
        </w:rPr>
        <w:t xml:space="preserve"> </w:t>
      </w:r>
      <w:r>
        <w:rPr>
          <w:w w:val="105"/>
        </w:rPr>
        <w:t>ганы исполнительной власти, где законодательством предусмот-</w:t>
      </w:r>
      <w:r>
        <w:rPr>
          <w:spacing w:val="1"/>
          <w:w w:val="105"/>
        </w:rPr>
        <w:t xml:space="preserve"> </w:t>
      </w:r>
      <w:r>
        <w:rPr>
          <w:w w:val="105"/>
        </w:rPr>
        <w:t>рена военная служба), будут направлены на решение социальных</w:t>
      </w:r>
      <w:r>
        <w:rPr>
          <w:spacing w:val="1"/>
          <w:w w:val="105"/>
        </w:rPr>
        <w:t xml:space="preserve"> </w:t>
      </w:r>
      <w:r>
        <w:rPr>
          <w:w w:val="110"/>
        </w:rPr>
        <w:t>проблем всей военно-социальной сферы, управление системой</w:t>
      </w:r>
      <w:r>
        <w:rPr>
          <w:spacing w:val="-55"/>
          <w:w w:val="110"/>
        </w:rPr>
        <w:t xml:space="preserve"> </w:t>
      </w:r>
      <w:r>
        <w:rPr>
          <w:w w:val="105"/>
        </w:rPr>
        <w:t>всестороннего обеспечения войск и воинских формирований, на</w:t>
      </w:r>
      <w:r>
        <w:rPr>
          <w:spacing w:val="1"/>
          <w:w w:val="105"/>
        </w:rPr>
        <w:t xml:space="preserve"> </w:t>
      </w:r>
      <w:r>
        <w:rPr>
          <w:w w:val="105"/>
        </w:rPr>
        <w:t>участие в формировании государственной социальной политики</w:t>
      </w:r>
      <w:r>
        <w:rPr>
          <w:spacing w:val="1"/>
          <w:w w:val="105"/>
        </w:rPr>
        <w:t xml:space="preserve"> </w:t>
      </w:r>
      <w:r>
        <w:rPr>
          <w:w w:val="105"/>
        </w:rPr>
        <w:t>(например, организация профессиональной переподготовки воен-</w:t>
      </w:r>
      <w:r>
        <w:rPr>
          <w:spacing w:val="-53"/>
          <w:w w:val="105"/>
        </w:rPr>
        <w:t xml:space="preserve"> </w:t>
      </w:r>
      <w:r>
        <w:rPr>
          <w:w w:val="105"/>
        </w:rPr>
        <w:t>нослужащих, увольняемых из Вооруженных Сил Российской Фе-</w:t>
      </w:r>
      <w:r>
        <w:rPr>
          <w:spacing w:val="1"/>
          <w:w w:val="105"/>
        </w:rPr>
        <w:t xml:space="preserve"> </w:t>
      </w:r>
      <w:r>
        <w:rPr>
          <w:w w:val="110"/>
        </w:rPr>
        <w:t>дерации).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05"/>
        </w:rPr>
        <w:t>Структуры военного управления военно-социальной работой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на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уровне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военного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округа,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объединений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соединений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используют</w:t>
      </w:r>
      <w:r>
        <w:rPr>
          <w:spacing w:val="-53"/>
          <w:w w:val="105"/>
        </w:rPr>
        <w:t xml:space="preserve"> </w:t>
      </w:r>
      <w:r>
        <w:rPr>
          <w:w w:val="105"/>
        </w:rPr>
        <w:t>технологии изучения социально-психологической обстановки в</w:t>
      </w:r>
      <w:r>
        <w:rPr>
          <w:spacing w:val="1"/>
          <w:w w:val="105"/>
        </w:rPr>
        <w:t xml:space="preserve"> </w:t>
      </w:r>
      <w:r>
        <w:rPr>
          <w:w w:val="105"/>
        </w:rPr>
        <w:t>подчиненных им воинских и трудовых коллективах, социальной</w:t>
      </w:r>
      <w:r>
        <w:rPr>
          <w:spacing w:val="1"/>
          <w:w w:val="105"/>
        </w:rPr>
        <w:t xml:space="preserve"> </w:t>
      </w:r>
      <w:r>
        <w:rPr>
          <w:w w:val="105"/>
        </w:rPr>
        <w:t>защиты военнослужащих, членов их семей и гражданского персо-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нала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масштабах,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соответствующих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региональному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уровню,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—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та-</w:t>
      </w:r>
      <w:r>
        <w:rPr>
          <w:spacing w:val="-53"/>
          <w:w w:val="105"/>
        </w:rPr>
        <w:t xml:space="preserve"> </w:t>
      </w:r>
      <w:r>
        <w:rPr>
          <w:w w:val="105"/>
        </w:rPr>
        <w:t>кие, как технологии комплексного планирования развития и со-</w:t>
      </w:r>
      <w:r>
        <w:rPr>
          <w:spacing w:val="1"/>
          <w:w w:val="105"/>
        </w:rPr>
        <w:t xml:space="preserve"> </w:t>
      </w:r>
      <w:r>
        <w:rPr>
          <w:w w:val="105"/>
        </w:rPr>
        <w:t>вершенствования социальной инфраструктуры военных гарнизо-</w:t>
      </w:r>
      <w:r>
        <w:rPr>
          <w:spacing w:val="1"/>
          <w:w w:val="105"/>
        </w:rPr>
        <w:t xml:space="preserve"> </w:t>
      </w:r>
      <w:r>
        <w:rPr>
          <w:w w:val="105"/>
        </w:rPr>
        <w:t>нов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городков.</w:t>
      </w:r>
    </w:p>
    <w:p w:rsidR="00744E03" w:rsidRDefault="00E40E69">
      <w:pPr>
        <w:pStyle w:val="a3"/>
        <w:spacing w:line="242" w:lineRule="auto"/>
        <w:ind w:right="123"/>
      </w:pPr>
      <w:r>
        <w:rPr>
          <w:spacing w:val="-1"/>
          <w:w w:val="105"/>
        </w:rPr>
        <w:t>Технологии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военно-социальной</w:t>
      </w:r>
      <w:r>
        <w:rPr>
          <w:spacing w:val="-9"/>
          <w:w w:val="105"/>
        </w:rPr>
        <w:t xml:space="preserve"> </w:t>
      </w:r>
      <w:r>
        <w:rPr>
          <w:w w:val="105"/>
        </w:rPr>
        <w:t>работы,</w:t>
      </w:r>
      <w:r>
        <w:rPr>
          <w:spacing w:val="-9"/>
          <w:w w:val="105"/>
        </w:rPr>
        <w:t xml:space="preserve"> </w:t>
      </w:r>
      <w:r>
        <w:rPr>
          <w:w w:val="105"/>
        </w:rPr>
        <w:t>соответствующие</w:t>
      </w:r>
      <w:r>
        <w:rPr>
          <w:spacing w:val="-9"/>
          <w:w w:val="105"/>
        </w:rPr>
        <w:t xml:space="preserve"> </w:t>
      </w:r>
      <w:r>
        <w:rPr>
          <w:w w:val="105"/>
        </w:rPr>
        <w:t>мик-</w:t>
      </w:r>
      <w:r>
        <w:rPr>
          <w:spacing w:val="-53"/>
          <w:w w:val="105"/>
        </w:rPr>
        <w:t xml:space="preserve"> </w:t>
      </w:r>
      <w:r>
        <w:rPr>
          <w:w w:val="105"/>
        </w:rPr>
        <w:t>росоциальному уровню, в масштабах воинской части или подраз-</w:t>
      </w:r>
      <w:r>
        <w:rPr>
          <w:spacing w:val="-53"/>
          <w:w w:val="105"/>
        </w:rPr>
        <w:t xml:space="preserve"> </w:t>
      </w:r>
      <w:r>
        <w:rPr>
          <w:w w:val="105"/>
        </w:rPr>
        <w:t>деления направлены на решение проблем отдельных военнослу-</w:t>
      </w:r>
      <w:r>
        <w:rPr>
          <w:spacing w:val="1"/>
          <w:w w:val="105"/>
        </w:rPr>
        <w:t xml:space="preserve"> </w:t>
      </w:r>
      <w:r>
        <w:rPr>
          <w:w w:val="105"/>
        </w:rPr>
        <w:t>жащих, воинских коллективов и малых групп (технологии перво-</w:t>
      </w:r>
      <w:r>
        <w:rPr>
          <w:spacing w:val="1"/>
          <w:w w:val="105"/>
        </w:rPr>
        <w:t xml:space="preserve"> </w:t>
      </w:r>
      <w:r>
        <w:rPr>
          <w:w w:val="105"/>
        </w:rPr>
        <w:t>очередной</w:t>
      </w:r>
      <w:r>
        <w:rPr>
          <w:spacing w:val="1"/>
          <w:w w:val="105"/>
        </w:rPr>
        <w:t xml:space="preserve"> </w:t>
      </w:r>
      <w:r>
        <w:rPr>
          <w:w w:val="105"/>
        </w:rPr>
        <w:t>адресной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1"/>
          <w:w w:val="105"/>
        </w:rPr>
        <w:t xml:space="preserve"> </w:t>
      </w:r>
      <w:r>
        <w:rPr>
          <w:w w:val="105"/>
        </w:rPr>
        <w:t>поддержки</w:t>
      </w:r>
      <w:r>
        <w:rPr>
          <w:spacing w:val="1"/>
          <w:w w:val="105"/>
        </w:rPr>
        <w:t xml:space="preserve"> </w:t>
      </w:r>
      <w:r>
        <w:rPr>
          <w:w w:val="105"/>
        </w:rPr>
        <w:t>военнослужащих,</w:t>
      </w:r>
      <w:r>
        <w:rPr>
          <w:spacing w:val="1"/>
          <w:w w:val="105"/>
        </w:rPr>
        <w:t xml:space="preserve"> </w:t>
      </w:r>
      <w:r>
        <w:rPr>
          <w:w w:val="105"/>
        </w:rPr>
        <w:t>оказание индивидуальной помощи различным категориям воен-</w:t>
      </w:r>
      <w:r>
        <w:rPr>
          <w:spacing w:val="1"/>
          <w:w w:val="105"/>
        </w:rPr>
        <w:t xml:space="preserve"> </w:t>
      </w:r>
      <w:r>
        <w:rPr>
          <w:w w:val="110"/>
        </w:rPr>
        <w:t>нослужащих).</w:t>
      </w:r>
    </w:p>
    <w:p w:rsidR="00744E03" w:rsidRDefault="00E40E69">
      <w:pPr>
        <w:pStyle w:val="a3"/>
        <w:spacing w:line="242" w:lineRule="auto"/>
        <w:ind w:right="128"/>
      </w:pPr>
      <w:r>
        <w:rPr>
          <w:w w:val="105"/>
        </w:rPr>
        <w:t>Военно-социальная работа предполагает применение в полном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объеме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общих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технологий,</w:t>
      </w:r>
      <w:r>
        <w:rPr>
          <w:spacing w:val="-13"/>
          <w:w w:val="105"/>
        </w:rPr>
        <w:t xml:space="preserve"> </w:t>
      </w:r>
      <w:r>
        <w:rPr>
          <w:w w:val="105"/>
        </w:rPr>
        <w:t>активно</w:t>
      </w:r>
      <w:r>
        <w:rPr>
          <w:spacing w:val="-12"/>
          <w:w w:val="105"/>
        </w:rPr>
        <w:t xml:space="preserve"> </w:t>
      </w:r>
      <w:r>
        <w:rPr>
          <w:w w:val="105"/>
        </w:rPr>
        <w:t>используемых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других</w:t>
      </w:r>
      <w:r>
        <w:rPr>
          <w:spacing w:val="-12"/>
          <w:w w:val="105"/>
        </w:rPr>
        <w:t xml:space="preserve"> </w:t>
      </w:r>
      <w:r>
        <w:rPr>
          <w:w w:val="105"/>
        </w:rPr>
        <w:t>сферах</w:t>
      </w:r>
      <w:r>
        <w:rPr>
          <w:spacing w:val="-53"/>
          <w:w w:val="105"/>
        </w:rPr>
        <w:t xml:space="preserve"> </w:t>
      </w:r>
      <w:r>
        <w:rPr>
          <w:w w:val="105"/>
        </w:rPr>
        <w:t>общества,</w:t>
      </w:r>
      <w:r>
        <w:rPr>
          <w:spacing w:val="-8"/>
          <w:w w:val="105"/>
        </w:rPr>
        <w:t xml:space="preserve"> </w:t>
      </w:r>
      <w:r>
        <w:rPr>
          <w:w w:val="105"/>
        </w:rPr>
        <w:t>—</w:t>
      </w:r>
      <w:r>
        <w:rPr>
          <w:spacing w:val="-7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8"/>
          <w:w w:val="105"/>
        </w:rPr>
        <w:t xml:space="preserve"> </w:t>
      </w:r>
      <w:r>
        <w:rPr>
          <w:w w:val="105"/>
        </w:rPr>
        <w:t>диагностики,</w:t>
      </w:r>
      <w:r>
        <w:rPr>
          <w:spacing w:val="-7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8"/>
          <w:w w:val="105"/>
        </w:rPr>
        <w:t xml:space="preserve"> </w:t>
      </w:r>
      <w:r>
        <w:rPr>
          <w:w w:val="105"/>
        </w:rPr>
        <w:t>терапии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8"/>
          <w:w w:val="105"/>
        </w:rPr>
        <w:t xml:space="preserve"> </w:t>
      </w:r>
      <w:r>
        <w:rPr>
          <w:w w:val="105"/>
        </w:rPr>
        <w:t>кор-</w:t>
      </w:r>
      <w:r>
        <w:rPr>
          <w:spacing w:val="-52"/>
          <w:w w:val="105"/>
        </w:rPr>
        <w:t xml:space="preserve"> </w:t>
      </w:r>
      <w:r>
        <w:rPr>
          <w:w w:val="105"/>
        </w:rPr>
        <w:t>рекции,</w:t>
      </w:r>
      <w:r>
        <w:rPr>
          <w:spacing w:val="-13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12"/>
          <w:w w:val="105"/>
        </w:rPr>
        <w:t xml:space="preserve"> </w:t>
      </w:r>
      <w:r>
        <w:rPr>
          <w:w w:val="105"/>
        </w:rPr>
        <w:t>адаптации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реабилитации,</w:t>
      </w:r>
      <w:r>
        <w:rPr>
          <w:spacing w:val="-12"/>
          <w:w w:val="105"/>
        </w:rPr>
        <w:t xml:space="preserve"> </w:t>
      </w:r>
      <w:r>
        <w:rPr>
          <w:w w:val="105"/>
        </w:rPr>
        <w:t>социального</w:t>
      </w:r>
      <w:r>
        <w:rPr>
          <w:spacing w:val="-12"/>
          <w:w w:val="105"/>
        </w:rPr>
        <w:t xml:space="preserve"> </w:t>
      </w:r>
      <w:r>
        <w:rPr>
          <w:w w:val="105"/>
        </w:rPr>
        <w:t>стра-</w:t>
      </w:r>
      <w:r>
        <w:rPr>
          <w:spacing w:val="-52"/>
          <w:w w:val="105"/>
        </w:rPr>
        <w:t xml:space="preserve"> </w:t>
      </w:r>
      <w:r>
        <w:rPr>
          <w:w w:val="110"/>
        </w:rPr>
        <w:t>хования</w:t>
      </w:r>
      <w:r>
        <w:rPr>
          <w:spacing w:val="-11"/>
          <w:w w:val="110"/>
        </w:rPr>
        <w:t xml:space="preserve"> </w:t>
      </w:r>
      <w:r>
        <w:rPr>
          <w:w w:val="110"/>
        </w:rPr>
        <w:t>и</w:t>
      </w:r>
      <w:r>
        <w:rPr>
          <w:spacing w:val="-11"/>
          <w:w w:val="110"/>
        </w:rPr>
        <w:t xml:space="preserve"> </w:t>
      </w:r>
      <w:r>
        <w:rPr>
          <w:w w:val="110"/>
        </w:rPr>
        <w:t>социального</w:t>
      </w:r>
      <w:r>
        <w:rPr>
          <w:spacing w:val="-11"/>
          <w:w w:val="110"/>
        </w:rPr>
        <w:t xml:space="preserve"> </w:t>
      </w:r>
      <w:r>
        <w:rPr>
          <w:w w:val="110"/>
        </w:rPr>
        <w:t>обеспечения.</w:t>
      </w:r>
    </w:p>
    <w:p w:rsidR="00744E03" w:rsidRDefault="00E40E69">
      <w:pPr>
        <w:pStyle w:val="a3"/>
        <w:spacing w:line="242" w:lineRule="auto"/>
        <w:ind w:right="129"/>
      </w:pPr>
      <w:r>
        <w:rPr>
          <w:w w:val="105"/>
        </w:rPr>
        <w:t>Кроме того, в военно-социальной сфере широко применяются</w:t>
      </w:r>
      <w:r>
        <w:rPr>
          <w:spacing w:val="1"/>
          <w:w w:val="105"/>
        </w:rPr>
        <w:t xml:space="preserve"> </w:t>
      </w:r>
      <w:r>
        <w:rPr>
          <w:w w:val="105"/>
        </w:rPr>
        <w:t>специфические</w:t>
      </w:r>
      <w:r>
        <w:rPr>
          <w:spacing w:val="-12"/>
          <w:w w:val="105"/>
        </w:rPr>
        <w:t xml:space="preserve"> </w:t>
      </w:r>
      <w:r>
        <w:rPr>
          <w:w w:val="105"/>
        </w:rPr>
        <w:t>технологии,</w:t>
      </w:r>
      <w:r>
        <w:rPr>
          <w:spacing w:val="-12"/>
          <w:w w:val="105"/>
        </w:rPr>
        <w:t xml:space="preserve"> </w:t>
      </w:r>
      <w:r>
        <w:rPr>
          <w:w w:val="105"/>
        </w:rPr>
        <w:t>определяемые</w:t>
      </w:r>
      <w:r>
        <w:rPr>
          <w:spacing w:val="-12"/>
          <w:w w:val="105"/>
        </w:rPr>
        <w:t xml:space="preserve"> </w:t>
      </w:r>
      <w:r>
        <w:rPr>
          <w:w w:val="105"/>
        </w:rPr>
        <w:t>характеристиками</w:t>
      </w:r>
      <w:r>
        <w:rPr>
          <w:spacing w:val="-12"/>
          <w:w w:val="105"/>
        </w:rPr>
        <w:t xml:space="preserve"> </w:t>
      </w:r>
      <w:r>
        <w:rPr>
          <w:w w:val="105"/>
        </w:rPr>
        <w:t>объ-</w:t>
      </w:r>
      <w:r>
        <w:rPr>
          <w:spacing w:val="-52"/>
          <w:w w:val="105"/>
        </w:rPr>
        <w:t xml:space="preserve"> </w:t>
      </w:r>
      <w:r>
        <w:rPr>
          <w:w w:val="105"/>
        </w:rPr>
        <w:t>екта, а также особенностями социальных проблем, для решения</w:t>
      </w:r>
      <w:r>
        <w:rPr>
          <w:spacing w:val="1"/>
          <w:w w:val="105"/>
        </w:rPr>
        <w:t xml:space="preserve"> </w:t>
      </w:r>
      <w:r>
        <w:rPr>
          <w:w w:val="105"/>
        </w:rPr>
        <w:t>которых они предназначены. К таким технологиям относится со-</w:t>
      </w:r>
      <w:r>
        <w:rPr>
          <w:spacing w:val="1"/>
          <w:w w:val="105"/>
        </w:rPr>
        <w:t xml:space="preserve"> </w:t>
      </w:r>
      <w:r>
        <w:rPr>
          <w:w w:val="105"/>
        </w:rPr>
        <w:t>циальная</w:t>
      </w:r>
      <w:r>
        <w:rPr>
          <w:spacing w:val="-1"/>
          <w:w w:val="105"/>
        </w:rPr>
        <w:t xml:space="preserve"> </w:t>
      </w:r>
      <w:r>
        <w:rPr>
          <w:w w:val="105"/>
        </w:rPr>
        <w:t>работа</w:t>
      </w:r>
      <w:r>
        <w:rPr>
          <w:spacing w:val="-1"/>
          <w:w w:val="105"/>
        </w:rPr>
        <w:t xml:space="preserve"> </w:t>
      </w:r>
      <w:r>
        <w:rPr>
          <w:w w:val="105"/>
        </w:rPr>
        <w:t>с</w:t>
      </w:r>
      <w:r>
        <w:rPr>
          <w:spacing w:val="-1"/>
          <w:w w:val="105"/>
        </w:rPr>
        <w:t xml:space="preserve"> </w:t>
      </w:r>
      <w:r>
        <w:rPr>
          <w:w w:val="105"/>
        </w:rPr>
        <w:t>военнослужащими</w:t>
      </w:r>
      <w:r>
        <w:rPr>
          <w:spacing w:val="-1"/>
          <w:w w:val="105"/>
        </w:rPr>
        <w:t xml:space="preserve"> </w:t>
      </w:r>
      <w:r>
        <w:rPr>
          <w:w w:val="105"/>
        </w:rPr>
        <w:t>и</w:t>
      </w:r>
      <w:r>
        <w:rPr>
          <w:spacing w:val="-1"/>
          <w:w w:val="105"/>
        </w:rPr>
        <w:t xml:space="preserve"> </w:t>
      </w:r>
      <w:r>
        <w:rPr>
          <w:w w:val="105"/>
        </w:rPr>
        <w:t>членами их</w:t>
      </w:r>
      <w:r>
        <w:rPr>
          <w:spacing w:val="-1"/>
          <w:w w:val="105"/>
        </w:rPr>
        <w:t xml:space="preserve"> </w:t>
      </w:r>
      <w:r>
        <w:rPr>
          <w:w w:val="105"/>
        </w:rPr>
        <w:t>семей,</w:t>
      </w:r>
      <w:r>
        <w:rPr>
          <w:spacing w:val="-1"/>
          <w:w w:val="105"/>
        </w:rPr>
        <w:t xml:space="preserve"> </w:t>
      </w:r>
      <w:r>
        <w:rPr>
          <w:w w:val="105"/>
        </w:rPr>
        <w:t>оказав-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18" w:firstLine="0"/>
      </w:pPr>
      <w:r>
        <w:rPr>
          <w:w w:val="105"/>
        </w:rPr>
        <w:lastRenderedPageBreak/>
        <w:t>шимися</w:t>
      </w:r>
      <w:r>
        <w:rPr>
          <w:spacing w:val="-14"/>
          <w:w w:val="105"/>
        </w:rPr>
        <w:t xml:space="preserve"> </w:t>
      </w:r>
      <w:r>
        <w:rPr>
          <w:w w:val="105"/>
        </w:rPr>
        <w:t>в</w:t>
      </w:r>
      <w:r>
        <w:rPr>
          <w:spacing w:val="-14"/>
          <w:w w:val="105"/>
        </w:rPr>
        <w:t xml:space="preserve"> </w:t>
      </w:r>
      <w:r>
        <w:rPr>
          <w:w w:val="105"/>
        </w:rPr>
        <w:t>трудных</w:t>
      </w:r>
      <w:r>
        <w:rPr>
          <w:spacing w:val="-13"/>
          <w:w w:val="105"/>
        </w:rPr>
        <w:t xml:space="preserve"> </w:t>
      </w:r>
      <w:r>
        <w:rPr>
          <w:w w:val="105"/>
        </w:rPr>
        <w:t>жизненных</w:t>
      </w:r>
      <w:r>
        <w:rPr>
          <w:spacing w:val="-14"/>
          <w:w w:val="105"/>
        </w:rPr>
        <w:t xml:space="preserve"> </w:t>
      </w:r>
      <w:r>
        <w:rPr>
          <w:w w:val="105"/>
        </w:rPr>
        <w:t>ситуациях,</w:t>
      </w:r>
      <w:r>
        <w:rPr>
          <w:spacing w:val="-13"/>
          <w:w w:val="105"/>
        </w:rPr>
        <w:t xml:space="preserve"> </w:t>
      </w:r>
      <w:r>
        <w:rPr>
          <w:w w:val="105"/>
        </w:rPr>
        <w:t>а</w:t>
      </w:r>
      <w:r>
        <w:rPr>
          <w:spacing w:val="-14"/>
          <w:w w:val="105"/>
        </w:rPr>
        <w:t xml:space="preserve"> </w:t>
      </w:r>
      <w:r>
        <w:rPr>
          <w:w w:val="105"/>
        </w:rPr>
        <w:t>также</w:t>
      </w:r>
      <w:r>
        <w:rPr>
          <w:spacing w:val="-14"/>
          <w:w w:val="105"/>
        </w:rPr>
        <w:t xml:space="preserve"> </w:t>
      </w:r>
      <w:r>
        <w:rPr>
          <w:w w:val="105"/>
        </w:rPr>
        <w:t>технологии</w:t>
      </w:r>
      <w:r>
        <w:rPr>
          <w:spacing w:val="-13"/>
          <w:w w:val="105"/>
        </w:rPr>
        <w:t xml:space="preserve"> </w:t>
      </w:r>
      <w:r>
        <w:rPr>
          <w:w w:val="105"/>
        </w:rPr>
        <w:t>вме-</w:t>
      </w:r>
      <w:r>
        <w:rPr>
          <w:spacing w:val="-53"/>
          <w:w w:val="105"/>
        </w:rPr>
        <w:t xml:space="preserve"> </w:t>
      </w:r>
      <w:r>
        <w:rPr>
          <w:w w:val="105"/>
        </w:rPr>
        <w:t>шательства в кризисную ситуацию военнослужащих (работа с се-</w:t>
      </w:r>
      <w:r>
        <w:rPr>
          <w:spacing w:val="-53"/>
          <w:w w:val="105"/>
        </w:rPr>
        <w:t xml:space="preserve"> </w:t>
      </w:r>
      <w:r>
        <w:rPr>
          <w:w w:val="105"/>
        </w:rPr>
        <w:t>мьями</w:t>
      </w:r>
      <w:r>
        <w:rPr>
          <w:spacing w:val="1"/>
          <w:w w:val="105"/>
        </w:rPr>
        <w:t xml:space="preserve"> </w:t>
      </w:r>
      <w:r>
        <w:rPr>
          <w:w w:val="105"/>
        </w:rPr>
        <w:t>погибших</w:t>
      </w:r>
      <w:r>
        <w:rPr>
          <w:spacing w:val="1"/>
          <w:w w:val="105"/>
        </w:rPr>
        <w:t xml:space="preserve"> </w:t>
      </w:r>
      <w:r>
        <w:rPr>
          <w:spacing w:val="9"/>
          <w:w w:val="105"/>
        </w:rPr>
        <w:t>военнослужащих,</w:t>
      </w:r>
      <w:r>
        <w:rPr>
          <w:spacing w:val="10"/>
          <w:w w:val="105"/>
        </w:rPr>
        <w:t xml:space="preserve"> </w:t>
      </w:r>
      <w:r>
        <w:rPr>
          <w:spacing w:val="9"/>
          <w:w w:val="105"/>
        </w:rPr>
        <w:t>военнослужащими,</w:t>
      </w:r>
      <w:r>
        <w:rPr>
          <w:spacing w:val="10"/>
          <w:w w:val="105"/>
        </w:rPr>
        <w:t xml:space="preserve"> не</w:t>
      </w:r>
      <w:r>
        <w:rPr>
          <w:spacing w:val="11"/>
          <w:w w:val="105"/>
        </w:rPr>
        <w:t xml:space="preserve"> </w:t>
      </w:r>
      <w:r>
        <w:rPr>
          <w:w w:val="105"/>
        </w:rPr>
        <w:t>имеющими жилья, с военнослужащими, увольняемыми с военной</w:t>
      </w:r>
      <w:r>
        <w:rPr>
          <w:spacing w:val="-53"/>
          <w:w w:val="105"/>
        </w:rPr>
        <w:t xml:space="preserve"> </w:t>
      </w:r>
      <w:r>
        <w:rPr>
          <w:w w:val="105"/>
        </w:rPr>
        <w:t>службы,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т.п.).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05"/>
        </w:rPr>
        <w:t>Разные исследователи выделяют несколько основных техноло-</w:t>
      </w:r>
      <w:r>
        <w:rPr>
          <w:spacing w:val="-53"/>
          <w:w w:val="105"/>
        </w:rPr>
        <w:t xml:space="preserve"> </w:t>
      </w:r>
      <w:r>
        <w:rPr>
          <w:spacing w:val="-3"/>
          <w:w w:val="105"/>
        </w:rPr>
        <w:t>гий,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которые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характеризуются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достаточно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глубоким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теоретическим</w:t>
      </w:r>
      <w:r>
        <w:rPr>
          <w:spacing w:val="-53"/>
          <w:w w:val="105"/>
        </w:rPr>
        <w:t xml:space="preserve"> </w:t>
      </w:r>
      <w:r>
        <w:rPr>
          <w:w w:val="105"/>
        </w:rPr>
        <w:t>обоснованием, богатым эмпирическим материалом и востребова-</w:t>
      </w:r>
      <w:r>
        <w:rPr>
          <w:spacing w:val="1"/>
          <w:w w:val="105"/>
        </w:rPr>
        <w:t xml:space="preserve"> </w:t>
      </w:r>
      <w:r>
        <w:rPr>
          <w:w w:val="105"/>
        </w:rPr>
        <w:t>ны</w:t>
      </w:r>
      <w:r>
        <w:rPr>
          <w:spacing w:val="-7"/>
          <w:w w:val="105"/>
        </w:rPr>
        <w:t xml:space="preserve"> </w:t>
      </w:r>
      <w:r>
        <w:rPr>
          <w:w w:val="105"/>
        </w:rPr>
        <w:t>практикой.</w:t>
      </w:r>
    </w:p>
    <w:p w:rsidR="00744E03" w:rsidRDefault="00E40E69">
      <w:pPr>
        <w:pStyle w:val="4"/>
        <w:numPr>
          <w:ilvl w:val="0"/>
          <w:numId w:val="25"/>
        </w:numPr>
        <w:tabs>
          <w:tab w:val="left" w:pos="634"/>
        </w:tabs>
        <w:spacing w:line="242" w:lineRule="auto"/>
        <w:ind w:left="111" w:right="126" w:firstLine="283"/>
        <w:jc w:val="both"/>
      </w:pPr>
      <w:r>
        <w:rPr>
          <w:spacing w:val="-3"/>
          <w:w w:val="95"/>
        </w:rPr>
        <w:t xml:space="preserve">Социальная работа с участниками боевых действий </w:t>
      </w:r>
      <w:r>
        <w:rPr>
          <w:spacing w:val="-2"/>
          <w:w w:val="95"/>
        </w:rPr>
        <w:t>и вооружен-</w:t>
      </w:r>
      <w:r>
        <w:rPr>
          <w:spacing w:val="-47"/>
          <w:w w:val="95"/>
        </w:rPr>
        <w:t xml:space="preserve"> </w:t>
      </w:r>
      <w:r>
        <w:t>ных</w:t>
      </w:r>
      <w:r>
        <w:rPr>
          <w:spacing w:val="-6"/>
        </w:rPr>
        <w:t xml:space="preserve"> </w:t>
      </w:r>
      <w:r>
        <w:t>конфликтов.</w:t>
      </w:r>
    </w:p>
    <w:p w:rsidR="00744E03" w:rsidRDefault="00E40E69">
      <w:pPr>
        <w:pStyle w:val="a3"/>
        <w:spacing w:line="242" w:lineRule="auto"/>
        <w:ind w:left="111" w:right="127"/>
      </w:pPr>
      <w:r>
        <w:rPr>
          <w:w w:val="105"/>
        </w:rPr>
        <w:t>Работа</w:t>
      </w:r>
      <w:r>
        <w:rPr>
          <w:spacing w:val="-10"/>
          <w:w w:val="105"/>
        </w:rPr>
        <w:t xml:space="preserve"> </w:t>
      </w:r>
      <w:r>
        <w:rPr>
          <w:w w:val="105"/>
        </w:rPr>
        <w:t>по</w:t>
      </w:r>
      <w:r>
        <w:rPr>
          <w:spacing w:val="-10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10"/>
          <w:w w:val="105"/>
        </w:rPr>
        <w:t xml:space="preserve"> </w:t>
      </w:r>
      <w:r>
        <w:rPr>
          <w:w w:val="105"/>
        </w:rPr>
        <w:t>поддержке</w:t>
      </w:r>
      <w:r>
        <w:rPr>
          <w:spacing w:val="-10"/>
          <w:w w:val="105"/>
        </w:rPr>
        <w:t xml:space="preserve"> </w:t>
      </w:r>
      <w:r>
        <w:rPr>
          <w:w w:val="105"/>
        </w:rPr>
        <w:t>военнослужащих</w:t>
      </w:r>
      <w:r>
        <w:rPr>
          <w:spacing w:val="-9"/>
          <w:w w:val="105"/>
        </w:rPr>
        <w:t xml:space="preserve"> </w:t>
      </w:r>
      <w:r>
        <w:rPr>
          <w:w w:val="105"/>
        </w:rPr>
        <w:t>—</w:t>
      </w:r>
      <w:r>
        <w:rPr>
          <w:spacing w:val="-10"/>
          <w:w w:val="105"/>
        </w:rPr>
        <w:t xml:space="preserve"> </w:t>
      </w:r>
      <w:r>
        <w:rPr>
          <w:w w:val="105"/>
        </w:rPr>
        <w:t>участни-</w:t>
      </w:r>
      <w:r>
        <w:rPr>
          <w:spacing w:val="-53"/>
          <w:w w:val="105"/>
        </w:rPr>
        <w:t xml:space="preserve"> </w:t>
      </w:r>
      <w:r>
        <w:rPr>
          <w:w w:val="105"/>
        </w:rPr>
        <w:t>ков боевых действий и вооруженных конфликтов имеет в нашей</w:t>
      </w:r>
      <w:r>
        <w:rPr>
          <w:spacing w:val="1"/>
          <w:w w:val="105"/>
        </w:rPr>
        <w:t xml:space="preserve"> </w:t>
      </w:r>
      <w:r>
        <w:rPr>
          <w:w w:val="105"/>
        </w:rPr>
        <w:t>стране</w:t>
      </w:r>
      <w:r>
        <w:rPr>
          <w:spacing w:val="-9"/>
          <w:w w:val="105"/>
        </w:rPr>
        <w:t xml:space="preserve"> </w:t>
      </w:r>
      <w:r>
        <w:rPr>
          <w:w w:val="105"/>
        </w:rPr>
        <w:t>богатые</w:t>
      </w:r>
      <w:r>
        <w:rPr>
          <w:spacing w:val="-9"/>
          <w:w w:val="105"/>
        </w:rPr>
        <w:t xml:space="preserve"> </w:t>
      </w:r>
      <w:r>
        <w:rPr>
          <w:w w:val="105"/>
        </w:rPr>
        <w:t>традиции.</w:t>
      </w:r>
      <w:r>
        <w:rPr>
          <w:spacing w:val="-8"/>
          <w:w w:val="105"/>
        </w:rPr>
        <w:t xml:space="preserve"> </w:t>
      </w:r>
      <w:r>
        <w:rPr>
          <w:w w:val="105"/>
        </w:rPr>
        <w:t>Особенностями</w:t>
      </w:r>
      <w:r>
        <w:rPr>
          <w:spacing w:val="-9"/>
          <w:w w:val="105"/>
        </w:rPr>
        <w:t xml:space="preserve"> </w:t>
      </w:r>
      <w:r>
        <w:rPr>
          <w:w w:val="105"/>
        </w:rPr>
        <w:t>данной</w:t>
      </w:r>
      <w:r>
        <w:rPr>
          <w:spacing w:val="-9"/>
          <w:w w:val="105"/>
        </w:rPr>
        <w:t xml:space="preserve"> </w:t>
      </w:r>
      <w:r>
        <w:rPr>
          <w:w w:val="105"/>
        </w:rPr>
        <w:t>категории</w:t>
      </w:r>
      <w:r>
        <w:rPr>
          <w:spacing w:val="-8"/>
          <w:w w:val="105"/>
        </w:rPr>
        <w:t xml:space="preserve"> </w:t>
      </w:r>
      <w:r>
        <w:rPr>
          <w:w w:val="105"/>
        </w:rPr>
        <w:t>воен-</w:t>
      </w:r>
      <w:r>
        <w:rPr>
          <w:spacing w:val="-53"/>
          <w:w w:val="105"/>
        </w:rPr>
        <w:t xml:space="preserve"> </w:t>
      </w:r>
      <w:r>
        <w:rPr>
          <w:w w:val="105"/>
        </w:rPr>
        <w:t>нослужащих</w:t>
      </w:r>
      <w:r>
        <w:rPr>
          <w:spacing w:val="-4"/>
          <w:w w:val="105"/>
        </w:rPr>
        <w:t xml:space="preserve"> </w:t>
      </w:r>
      <w:r>
        <w:rPr>
          <w:w w:val="105"/>
        </w:rPr>
        <w:t>являются</w:t>
      </w:r>
      <w:r>
        <w:rPr>
          <w:spacing w:val="-3"/>
          <w:w w:val="105"/>
        </w:rPr>
        <w:t xml:space="preserve"> </w:t>
      </w:r>
      <w:r>
        <w:rPr>
          <w:w w:val="105"/>
        </w:rPr>
        <w:t>наличие</w:t>
      </w:r>
      <w:r>
        <w:rPr>
          <w:spacing w:val="-3"/>
          <w:w w:val="105"/>
        </w:rPr>
        <w:t xml:space="preserve"> </w:t>
      </w:r>
      <w:r>
        <w:rPr>
          <w:w w:val="105"/>
        </w:rPr>
        <w:t>боевого</w:t>
      </w:r>
      <w:r>
        <w:rPr>
          <w:spacing w:val="-3"/>
          <w:w w:val="105"/>
        </w:rPr>
        <w:t xml:space="preserve"> </w:t>
      </w:r>
      <w:r>
        <w:rPr>
          <w:w w:val="105"/>
        </w:rPr>
        <w:t>опыта</w:t>
      </w:r>
      <w:r>
        <w:rPr>
          <w:spacing w:val="-4"/>
          <w:w w:val="105"/>
        </w:rPr>
        <w:t xml:space="preserve"> </w:t>
      </w:r>
      <w:r>
        <w:rPr>
          <w:w w:val="105"/>
        </w:rPr>
        <w:t>и</w:t>
      </w:r>
      <w:r>
        <w:rPr>
          <w:spacing w:val="-3"/>
          <w:w w:val="105"/>
        </w:rPr>
        <w:t xml:space="preserve"> </w:t>
      </w:r>
      <w:r>
        <w:rPr>
          <w:w w:val="105"/>
        </w:rPr>
        <w:t>знакомство</w:t>
      </w:r>
      <w:r>
        <w:rPr>
          <w:spacing w:val="-3"/>
          <w:w w:val="105"/>
        </w:rPr>
        <w:t xml:space="preserve"> </w:t>
      </w:r>
      <w:r>
        <w:rPr>
          <w:w w:val="105"/>
        </w:rPr>
        <w:t>с</w:t>
      </w:r>
      <w:r>
        <w:rPr>
          <w:spacing w:val="-3"/>
          <w:w w:val="105"/>
        </w:rPr>
        <w:t xml:space="preserve"> </w:t>
      </w:r>
      <w:r>
        <w:rPr>
          <w:w w:val="105"/>
        </w:rPr>
        <w:t>экс-</w:t>
      </w:r>
      <w:r>
        <w:rPr>
          <w:spacing w:val="-53"/>
          <w:w w:val="105"/>
        </w:rPr>
        <w:t xml:space="preserve"> </w:t>
      </w:r>
      <w:r>
        <w:rPr>
          <w:w w:val="105"/>
        </w:rPr>
        <w:t>тремальными ситуациями. Многие из них имеют ранения и стра-</w:t>
      </w:r>
      <w:r>
        <w:rPr>
          <w:spacing w:val="1"/>
          <w:w w:val="105"/>
        </w:rPr>
        <w:t xml:space="preserve"> </w:t>
      </w:r>
      <w:r>
        <w:rPr>
          <w:w w:val="105"/>
        </w:rPr>
        <w:t>дают</w:t>
      </w:r>
      <w:r>
        <w:rPr>
          <w:spacing w:val="-8"/>
          <w:w w:val="105"/>
        </w:rPr>
        <w:t xml:space="preserve"> </w:t>
      </w:r>
      <w:r>
        <w:rPr>
          <w:w w:val="105"/>
        </w:rPr>
        <w:t>от</w:t>
      </w:r>
      <w:r>
        <w:rPr>
          <w:spacing w:val="-8"/>
          <w:w w:val="105"/>
        </w:rPr>
        <w:t xml:space="preserve"> </w:t>
      </w:r>
      <w:r>
        <w:rPr>
          <w:w w:val="105"/>
        </w:rPr>
        <w:t>заболеваний,</w:t>
      </w:r>
      <w:r>
        <w:rPr>
          <w:spacing w:val="-8"/>
          <w:w w:val="105"/>
        </w:rPr>
        <w:t xml:space="preserve"> </w:t>
      </w:r>
      <w:r>
        <w:rPr>
          <w:w w:val="105"/>
        </w:rPr>
        <w:t>возникших</w:t>
      </w:r>
      <w:r>
        <w:rPr>
          <w:spacing w:val="-8"/>
          <w:w w:val="105"/>
        </w:rPr>
        <w:t xml:space="preserve"> </w:t>
      </w:r>
      <w:r>
        <w:rPr>
          <w:w w:val="105"/>
        </w:rPr>
        <w:t>вследствие</w:t>
      </w:r>
      <w:r>
        <w:rPr>
          <w:spacing w:val="-8"/>
          <w:w w:val="105"/>
        </w:rPr>
        <w:t xml:space="preserve"> </w:t>
      </w:r>
      <w:r>
        <w:rPr>
          <w:w w:val="105"/>
        </w:rPr>
        <w:t>пребывания</w:t>
      </w:r>
      <w:r>
        <w:rPr>
          <w:spacing w:val="-8"/>
          <w:w w:val="105"/>
        </w:rPr>
        <w:t xml:space="preserve"> </w:t>
      </w:r>
      <w:r>
        <w:rPr>
          <w:w w:val="105"/>
        </w:rPr>
        <w:t>в</w:t>
      </w:r>
      <w:r>
        <w:rPr>
          <w:spacing w:val="-8"/>
          <w:w w:val="105"/>
        </w:rPr>
        <w:t xml:space="preserve"> </w:t>
      </w:r>
      <w:r>
        <w:rPr>
          <w:w w:val="105"/>
        </w:rPr>
        <w:t>боевых</w:t>
      </w:r>
      <w:r>
        <w:rPr>
          <w:spacing w:val="-53"/>
          <w:w w:val="105"/>
        </w:rPr>
        <w:t xml:space="preserve"> </w:t>
      </w:r>
      <w:r>
        <w:rPr>
          <w:w w:val="105"/>
        </w:rPr>
        <w:t>условиях. Значительными проблемами являются развитие пост-</w:t>
      </w:r>
      <w:r>
        <w:rPr>
          <w:spacing w:val="1"/>
          <w:w w:val="105"/>
        </w:rPr>
        <w:t xml:space="preserve"> </w:t>
      </w:r>
      <w:r>
        <w:rPr>
          <w:w w:val="105"/>
        </w:rPr>
        <w:t>травматического стрессового расстройства в виде комплекса пси-</w:t>
      </w:r>
      <w:r>
        <w:rPr>
          <w:spacing w:val="-53"/>
          <w:w w:val="105"/>
        </w:rPr>
        <w:t xml:space="preserve"> </w:t>
      </w:r>
      <w:r>
        <w:rPr>
          <w:w w:val="105"/>
        </w:rPr>
        <w:t>хологических</w:t>
      </w:r>
      <w:r>
        <w:rPr>
          <w:spacing w:val="-5"/>
          <w:w w:val="105"/>
        </w:rPr>
        <w:t xml:space="preserve"> </w:t>
      </w:r>
      <w:r>
        <w:rPr>
          <w:w w:val="105"/>
        </w:rPr>
        <w:t>проблем</w:t>
      </w:r>
      <w:r>
        <w:rPr>
          <w:spacing w:val="-4"/>
          <w:w w:val="105"/>
        </w:rPr>
        <w:t xml:space="preserve"> </w:t>
      </w:r>
      <w:r>
        <w:rPr>
          <w:w w:val="105"/>
        </w:rPr>
        <w:t>и</w:t>
      </w:r>
      <w:r>
        <w:rPr>
          <w:spacing w:val="-4"/>
          <w:w w:val="105"/>
        </w:rPr>
        <w:t xml:space="preserve"> </w:t>
      </w:r>
      <w:r>
        <w:rPr>
          <w:w w:val="105"/>
        </w:rPr>
        <w:t>адаптация</w:t>
      </w:r>
      <w:r>
        <w:rPr>
          <w:spacing w:val="-5"/>
          <w:w w:val="105"/>
        </w:rPr>
        <w:t xml:space="preserve"> </w:t>
      </w:r>
      <w:r>
        <w:rPr>
          <w:w w:val="105"/>
        </w:rPr>
        <w:t>к</w:t>
      </w:r>
      <w:r>
        <w:rPr>
          <w:spacing w:val="-4"/>
          <w:w w:val="105"/>
        </w:rPr>
        <w:t xml:space="preserve"> </w:t>
      </w:r>
      <w:r>
        <w:rPr>
          <w:w w:val="105"/>
        </w:rPr>
        <w:t>мирной</w:t>
      </w:r>
      <w:r>
        <w:rPr>
          <w:spacing w:val="-4"/>
          <w:w w:val="105"/>
        </w:rPr>
        <w:t xml:space="preserve"> </w:t>
      </w:r>
      <w:r>
        <w:rPr>
          <w:w w:val="105"/>
        </w:rPr>
        <w:t>жизни.</w:t>
      </w:r>
    </w:p>
    <w:p w:rsidR="00744E03" w:rsidRDefault="00E40E69">
      <w:pPr>
        <w:pStyle w:val="a3"/>
        <w:spacing w:line="242" w:lineRule="auto"/>
        <w:ind w:left="111" w:right="122"/>
      </w:pPr>
      <w:r>
        <w:rPr>
          <w:w w:val="105"/>
        </w:rPr>
        <w:t>Участники</w:t>
      </w:r>
      <w:r>
        <w:rPr>
          <w:spacing w:val="-8"/>
          <w:w w:val="105"/>
        </w:rPr>
        <w:t xml:space="preserve"> </w:t>
      </w:r>
      <w:r>
        <w:rPr>
          <w:w w:val="105"/>
        </w:rPr>
        <w:t>боевых</w:t>
      </w:r>
      <w:r>
        <w:rPr>
          <w:spacing w:val="-8"/>
          <w:w w:val="105"/>
        </w:rPr>
        <w:t xml:space="preserve"> </w:t>
      </w:r>
      <w:r>
        <w:rPr>
          <w:w w:val="105"/>
        </w:rPr>
        <w:t>действий</w:t>
      </w:r>
      <w:r>
        <w:rPr>
          <w:spacing w:val="-8"/>
          <w:w w:val="105"/>
        </w:rPr>
        <w:t xml:space="preserve"> </w:t>
      </w:r>
      <w:r>
        <w:rPr>
          <w:w w:val="105"/>
        </w:rPr>
        <w:t>и</w:t>
      </w:r>
      <w:r>
        <w:rPr>
          <w:spacing w:val="-8"/>
          <w:w w:val="105"/>
        </w:rPr>
        <w:t xml:space="preserve"> </w:t>
      </w:r>
      <w:r>
        <w:rPr>
          <w:w w:val="105"/>
        </w:rPr>
        <w:t>вооруженных</w:t>
      </w:r>
      <w:r>
        <w:rPr>
          <w:spacing w:val="-8"/>
          <w:w w:val="105"/>
        </w:rPr>
        <w:t xml:space="preserve"> </w:t>
      </w:r>
      <w:r>
        <w:rPr>
          <w:w w:val="105"/>
        </w:rPr>
        <w:t>конфликтов</w:t>
      </w:r>
      <w:r>
        <w:rPr>
          <w:spacing w:val="-8"/>
          <w:w w:val="105"/>
        </w:rPr>
        <w:t xml:space="preserve"> </w:t>
      </w:r>
      <w:r>
        <w:rPr>
          <w:w w:val="105"/>
        </w:rPr>
        <w:t>долж-</w:t>
      </w:r>
      <w:r>
        <w:rPr>
          <w:spacing w:val="-52"/>
          <w:w w:val="105"/>
        </w:rPr>
        <w:t xml:space="preserve"> </w:t>
      </w:r>
      <w:r>
        <w:rPr>
          <w:w w:val="105"/>
        </w:rPr>
        <w:t>ны постоянно быть объектом внимания военно-социальной рабо-</w:t>
      </w:r>
      <w:r>
        <w:rPr>
          <w:spacing w:val="1"/>
          <w:w w:val="105"/>
        </w:rPr>
        <w:t xml:space="preserve"> </w:t>
      </w:r>
      <w:r>
        <w:rPr>
          <w:w w:val="105"/>
        </w:rPr>
        <w:t>ты. В первую очередь социальная помощь должна оказываться</w:t>
      </w:r>
      <w:r>
        <w:rPr>
          <w:spacing w:val="1"/>
          <w:w w:val="105"/>
        </w:rPr>
        <w:t xml:space="preserve"> </w:t>
      </w:r>
      <w:r>
        <w:rPr>
          <w:w w:val="105"/>
        </w:rPr>
        <w:t>военнослужащим,</w:t>
      </w:r>
      <w:r>
        <w:rPr>
          <w:spacing w:val="1"/>
          <w:w w:val="105"/>
        </w:rPr>
        <w:t xml:space="preserve"> </w:t>
      </w:r>
      <w:r>
        <w:rPr>
          <w:w w:val="105"/>
        </w:rPr>
        <w:t>получившим  ранения,  увечья  и  заболевания,</w:t>
      </w:r>
      <w:r>
        <w:rPr>
          <w:spacing w:val="-53"/>
          <w:w w:val="105"/>
        </w:rPr>
        <w:t xml:space="preserve"> </w:t>
      </w:r>
      <w:r>
        <w:rPr>
          <w:w w:val="105"/>
        </w:rPr>
        <w:t>а</w:t>
      </w:r>
      <w:r>
        <w:rPr>
          <w:spacing w:val="-6"/>
          <w:w w:val="105"/>
        </w:rPr>
        <w:t xml:space="preserve"> </w:t>
      </w:r>
      <w:r>
        <w:rPr>
          <w:w w:val="105"/>
        </w:rPr>
        <w:t>также</w:t>
      </w:r>
      <w:r>
        <w:rPr>
          <w:spacing w:val="-6"/>
          <w:w w:val="105"/>
        </w:rPr>
        <w:t xml:space="preserve"> </w:t>
      </w:r>
      <w:r>
        <w:rPr>
          <w:w w:val="105"/>
        </w:rPr>
        <w:t>членам</w:t>
      </w:r>
      <w:r>
        <w:rPr>
          <w:spacing w:val="-6"/>
          <w:w w:val="105"/>
        </w:rPr>
        <w:t xml:space="preserve"> </w:t>
      </w:r>
      <w:r>
        <w:rPr>
          <w:w w:val="105"/>
        </w:rPr>
        <w:t>семей</w:t>
      </w:r>
      <w:r>
        <w:rPr>
          <w:spacing w:val="-6"/>
          <w:w w:val="105"/>
        </w:rPr>
        <w:t xml:space="preserve"> </w:t>
      </w:r>
      <w:r>
        <w:rPr>
          <w:w w:val="105"/>
        </w:rPr>
        <w:t>погибших</w:t>
      </w:r>
      <w:r>
        <w:rPr>
          <w:spacing w:val="-6"/>
          <w:w w:val="105"/>
        </w:rPr>
        <w:t xml:space="preserve"> </w:t>
      </w:r>
      <w:r>
        <w:rPr>
          <w:w w:val="105"/>
        </w:rPr>
        <w:t>военнослужащих.</w:t>
      </w:r>
    </w:p>
    <w:p w:rsidR="00744E03" w:rsidRDefault="00E40E69">
      <w:pPr>
        <w:pStyle w:val="a3"/>
        <w:spacing w:line="242" w:lineRule="auto"/>
        <w:ind w:left="111" w:right="127"/>
      </w:pPr>
      <w:r>
        <w:rPr>
          <w:w w:val="105"/>
        </w:rPr>
        <w:t>В.М. Корякин выделяет следующие направления деятельности</w:t>
      </w:r>
      <w:r>
        <w:rPr>
          <w:spacing w:val="-53"/>
          <w:w w:val="105"/>
        </w:rPr>
        <w:t xml:space="preserve"> </w:t>
      </w:r>
      <w:r>
        <w:rPr>
          <w:w w:val="105"/>
        </w:rPr>
        <w:t>государства</w:t>
      </w:r>
      <w:r>
        <w:rPr>
          <w:spacing w:val="-4"/>
          <w:w w:val="105"/>
        </w:rPr>
        <w:t xml:space="preserve"> </w:t>
      </w:r>
      <w:r>
        <w:rPr>
          <w:w w:val="105"/>
        </w:rPr>
        <w:t>и</w:t>
      </w:r>
      <w:r>
        <w:rPr>
          <w:spacing w:val="-4"/>
          <w:w w:val="105"/>
        </w:rPr>
        <w:t xml:space="preserve"> </w:t>
      </w:r>
      <w:r>
        <w:rPr>
          <w:w w:val="105"/>
        </w:rPr>
        <w:t>других</w:t>
      </w:r>
      <w:r>
        <w:rPr>
          <w:spacing w:val="-3"/>
          <w:w w:val="105"/>
        </w:rPr>
        <w:t xml:space="preserve"> </w:t>
      </w:r>
      <w:r>
        <w:rPr>
          <w:w w:val="105"/>
        </w:rPr>
        <w:t>субъектов</w:t>
      </w:r>
      <w:r>
        <w:rPr>
          <w:spacing w:val="-4"/>
          <w:w w:val="105"/>
        </w:rPr>
        <w:t xml:space="preserve"> </w:t>
      </w:r>
      <w:r>
        <w:rPr>
          <w:w w:val="105"/>
        </w:rPr>
        <w:t>военно-социальной</w:t>
      </w:r>
      <w:r>
        <w:rPr>
          <w:spacing w:val="-4"/>
          <w:w w:val="105"/>
        </w:rPr>
        <w:t xml:space="preserve"> </w:t>
      </w:r>
      <w:r>
        <w:rPr>
          <w:w w:val="105"/>
        </w:rPr>
        <w:t>работы</w:t>
      </w:r>
      <w:r>
        <w:rPr>
          <w:spacing w:val="-3"/>
          <w:w w:val="105"/>
        </w:rPr>
        <w:t xml:space="preserve"> </w:t>
      </w:r>
      <w:r>
        <w:rPr>
          <w:w w:val="105"/>
        </w:rPr>
        <w:t>по</w:t>
      </w:r>
      <w:r>
        <w:rPr>
          <w:spacing w:val="-4"/>
          <w:w w:val="105"/>
        </w:rPr>
        <w:t xml:space="preserve"> </w:t>
      </w:r>
      <w:r>
        <w:rPr>
          <w:w w:val="105"/>
        </w:rPr>
        <w:t>ре-</w:t>
      </w:r>
      <w:r>
        <w:rPr>
          <w:spacing w:val="-53"/>
          <w:w w:val="105"/>
        </w:rPr>
        <w:t xml:space="preserve"> </w:t>
      </w:r>
      <w:r>
        <w:rPr>
          <w:w w:val="105"/>
        </w:rPr>
        <w:t>шению</w:t>
      </w:r>
      <w:r>
        <w:rPr>
          <w:spacing w:val="-1"/>
          <w:w w:val="105"/>
        </w:rPr>
        <w:t xml:space="preserve"> </w:t>
      </w:r>
      <w:r>
        <w:rPr>
          <w:w w:val="105"/>
        </w:rPr>
        <w:t>задач</w:t>
      </w:r>
      <w:r>
        <w:rPr>
          <w:spacing w:val="-1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1"/>
          <w:w w:val="105"/>
        </w:rPr>
        <w:t xml:space="preserve"> </w:t>
      </w:r>
      <w:r>
        <w:rPr>
          <w:w w:val="105"/>
        </w:rPr>
        <w:t>защиты участников</w:t>
      </w:r>
      <w:r>
        <w:rPr>
          <w:spacing w:val="-1"/>
          <w:w w:val="105"/>
        </w:rPr>
        <w:t xml:space="preserve"> </w:t>
      </w:r>
      <w:r>
        <w:rPr>
          <w:w w:val="105"/>
        </w:rPr>
        <w:t>боевых</w:t>
      </w:r>
      <w:r>
        <w:rPr>
          <w:spacing w:val="-1"/>
          <w:w w:val="105"/>
        </w:rPr>
        <w:t xml:space="preserve"> </w:t>
      </w:r>
      <w:r>
        <w:rPr>
          <w:w w:val="105"/>
        </w:rPr>
        <w:t>действий</w:t>
      </w:r>
      <w:r>
        <w:rPr>
          <w:w w:val="105"/>
          <w:position w:val="6"/>
          <w:sz w:val="14"/>
        </w:rPr>
        <w:t>1</w:t>
      </w:r>
      <w:r>
        <w:rPr>
          <w:w w:val="105"/>
        </w:rPr>
        <w:t>.</w:t>
      </w:r>
    </w:p>
    <w:p w:rsidR="00744E03" w:rsidRDefault="00E40E69">
      <w:pPr>
        <w:pStyle w:val="a5"/>
        <w:numPr>
          <w:ilvl w:val="1"/>
          <w:numId w:val="25"/>
        </w:numPr>
        <w:tabs>
          <w:tab w:val="left" w:pos="660"/>
        </w:tabs>
        <w:spacing w:line="242" w:lineRule="auto"/>
        <w:ind w:right="129" w:firstLine="283"/>
        <w:jc w:val="both"/>
        <w:rPr>
          <w:sz w:val="21"/>
        </w:rPr>
      </w:pPr>
      <w:r>
        <w:rPr>
          <w:w w:val="105"/>
          <w:sz w:val="21"/>
        </w:rPr>
        <w:t>Развитие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законодательства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о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социальной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защите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участников</w:t>
      </w:r>
      <w:r>
        <w:rPr>
          <w:spacing w:val="-5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боевых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действий,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предоставление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им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дополнительных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льгот,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прав,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гарантий и компенсаций. Сегодня имеется значительное количе-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ство разнообразных нормативно-правовых актов в данной сфере,</w:t>
      </w:r>
      <w:r>
        <w:rPr>
          <w:spacing w:val="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основным</w:t>
      </w:r>
      <w:r>
        <w:rPr>
          <w:spacing w:val="-1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из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которых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является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Федеральный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закон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«О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ветеранах».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Отмечается, что главной задачей в современных условиях стано-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вится даже не создание новых законов, а обеспечение точного 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оперативного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исполнения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уже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принятых.</w:t>
      </w:r>
    </w:p>
    <w:p w:rsidR="00744E03" w:rsidRDefault="00E40E69">
      <w:pPr>
        <w:pStyle w:val="a5"/>
        <w:numPr>
          <w:ilvl w:val="1"/>
          <w:numId w:val="25"/>
        </w:numPr>
        <w:tabs>
          <w:tab w:val="left" w:pos="664"/>
        </w:tabs>
        <w:spacing w:line="242" w:lineRule="auto"/>
        <w:ind w:right="129" w:firstLine="283"/>
        <w:jc w:val="both"/>
        <w:rPr>
          <w:sz w:val="21"/>
        </w:rPr>
      </w:pPr>
      <w:r>
        <w:rPr>
          <w:w w:val="105"/>
          <w:sz w:val="21"/>
        </w:rPr>
        <w:t>Организация системы проведения комплексной реабилита-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ции как в период непосредственного участия военнослужащих в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боевых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действиях,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так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по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их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окончании.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Военно-социальная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ра-</w:t>
      </w:r>
    </w:p>
    <w:p w:rsidR="00744E03" w:rsidRDefault="007D1EA3">
      <w:pPr>
        <w:pStyle w:val="a3"/>
        <w:spacing w:before="1"/>
        <w:ind w:left="0" w:firstLine="0"/>
        <w:jc w:val="left"/>
        <w:rPr>
          <w:sz w:val="20"/>
        </w:rPr>
      </w:pPr>
      <w:r>
        <w:pict>
          <v:shape id="_x0000_s1095" style="position:absolute;margin-left:49.6pt;margin-top:13.8pt;width:99.25pt;height:.1pt;z-index:-15691776;mso-wrap-distance-left:0;mso-wrap-distance-right:0;mso-position-horizontal-relative:page" coordorigin="992,276" coordsize="1985,0" path="m992,276r1984,e" filled="f" strokeweight=".5pt">
            <v:path arrowok="t"/>
            <w10:wrap type="topAndBottom" anchorx="page"/>
          </v:shape>
        </w:pict>
      </w:r>
    </w:p>
    <w:p w:rsidR="00744E03" w:rsidRDefault="00E40E69">
      <w:pPr>
        <w:tabs>
          <w:tab w:val="left" w:pos="395"/>
        </w:tabs>
        <w:spacing w:before="5"/>
        <w:ind w:left="112"/>
        <w:rPr>
          <w:sz w:val="19"/>
        </w:rPr>
      </w:pPr>
      <w:r>
        <w:rPr>
          <w:w w:val="105"/>
          <w:position w:val="6"/>
          <w:sz w:val="13"/>
        </w:rPr>
        <w:t>1</w:t>
      </w:r>
      <w:r>
        <w:rPr>
          <w:w w:val="105"/>
          <w:position w:val="6"/>
          <w:sz w:val="13"/>
        </w:rPr>
        <w:tab/>
      </w:r>
      <w:r>
        <w:rPr>
          <w:sz w:val="19"/>
        </w:rPr>
        <w:t>См.:</w:t>
      </w:r>
      <w:r>
        <w:rPr>
          <w:spacing w:val="6"/>
          <w:sz w:val="19"/>
        </w:rPr>
        <w:t xml:space="preserve"> </w:t>
      </w:r>
      <w:r>
        <w:rPr>
          <w:i/>
          <w:sz w:val="19"/>
        </w:rPr>
        <w:t>Корякин</w:t>
      </w:r>
      <w:r>
        <w:rPr>
          <w:i/>
          <w:spacing w:val="7"/>
          <w:sz w:val="19"/>
        </w:rPr>
        <w:t xml:space="preserve"> </w:t>
      </w:r>
      <w:r>
        <w:rPr>
          <w:i/>
          <w:sz w:val="19"/>
        </w:rPr>
        <w:t>В.М</w:t>
      </w:r>
      <w:r>
        <w:rPr>
          <w:sz w:val="19"/>
        </w:rPr>
        <w:t>.</w:t>
      </w:r>
      <w:r>
        <w:rPr>
          <w:spacing w:val="7"/>
          <w:sz w:val="19"/>
        </w:rPr>
        <w:t xml:space="preserve"> </w:t>
      </w:r>
      <w:r>
        <w:rPr>
          <w:sz w:val="19"/>
        </w:rPr>
        <w:t>Указ.</w:t>
      </w:r>
      <w:r>
        <w:rPr>
          <w:spacing w:val="7"/>
          <w:sz w:val="19"/>
        </w:rPr>
        <w:t xml:space="preserve"> </w:t>
      </w:r>
      <w:r>
        <w:rPr>
          <w:sz w:val="19"/>
        </w:rPr>
        <w:t>соч.</w:t>
      </w:r>
      <w:r>
        <w:rPr>
          <w:spacing w:val="7"/>
          <w:sz w:val="19"/>
        </w:rPr>
        <w:t xml:space="preserve"> </w:t>
      </w:r>
      <w:r>
        <w:rPr>
          <w:sz w:val="19"/>
        </w:rPr>
        <w:t>—</w:t>
      </w:r>
      <w:r>
        <w:rPr>
          <w:spacing w:val="7"/>
          <w:sz w:val="19"/>
        </w:rPr>
        <w:t xml:space="preserve"> </w:t>
      </w:r>
      <w:r>
        <w:rPr>
          <w:sz w:val="19"/>
        </w:rPr>
        <w:t>С.</w:t>
      </w:r>
      <w:r>
        <w:rPr>
          <w:spacing w:val="7"/>
          <w:sz w:val="19"/>
        </w:rPr>
        <w:t xml:space="preserve"> </w:t>
      </w:r>
      <w:r>
        <w:rPr>
          <w:sz w:val="19"/>
        </w:rPr>
        <w:t>163.</w:t>
      </w:r>
    </w:p>
    <w:p w:rsidR="00744E03" w:rsidRDefault="00744E03">
      <w:pPr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5" w:firstLine="0"/>
      </w:pPr>
      <w:r>
        <w:rPr>
          <w:w w:val="105"/>
        </w:rPr>
        <w:lastRenderedPageBreak/>
        <w:t>бота должна быть направлена на выявление военнослужащих-ве-</w:t>
      </w:r>
      <w:r>
        <w:rPr>
          <w:spacing w:val="1"/>
          <w:w w:val="105"/>
        </w:rPr>
        <w:t xml:space="preserve"> </w:t>
      </w:r>
      <w:r>
        <w:rPr>
          <w:w w:val="105"/>
        </w:rPr>
        <w:t>теранов, нуждающихся в реабилитации, а усилия командования,</w:t>
      </w:r>
      <w:r>
        <w:rPr>
          <w:spacing w:val="1"/>
          <w:w w:val="105"/>
        </w:rPr>
        <w:t xml:space="preserve"> </w:t>
      </w:r>
      <w:r>
        <w:rPr>
          <w:w w:val="105"/>
        </w:rPr>
        <w:t>военных психологов, медицинских работников должны быть со-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средоточены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на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оказании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всех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видов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помощи,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том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числе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путем</w:t>
      </w:r>
      <w:r>
        <w:rPr>
          <w:spacing w:val="-53"/>
          <w:w w:val="105"/>
        </w:rPr>
        <w:t xml:space="preserve"> </w:t>
      </w:r>
      <w:r>
        <w:rPr>
          <w:w w:val="105"/>
        </w:rPr>
        <w:t>направления в специальные реабилитационные центры. Сегодня</w:t>
      </w:r>
      <w:r>
        <w:rPr>
          <w:spacing w:val="1"/>
          <w:w w:val="105"/>
        </w:rPr>
        <w:t xml:space="preserve"> </w:t>
      </w:r>
      <w:r>
        <w:rPr>
          <w:w w:val="105"/>
        </w:rPr>
        <w:t>практически все федеральные органы исполнительной власти, где</w:t>
      </w:r>
      <w:r>
        <w:rPr>
          <w:spacing w:val="-53"/>
          <w:w w:val="105"/>
        </w:rPr>
        <w:t xml:space="preserve"> </w:t>
      </w:r>
      <w:r>
        <w:rPr>
          <w:w w:val="105"/>
        </w:rPr>
        <w:t>законодательством</w:t>
      </w:r>
      <w:r>
        <w:rPr>
          <w:spacing w:val="-12"/>
          <w:w w:val="105"/>
        </w:rPr>
        <w:t xml:space="preserve"> </w:t>
      </w:r>
      <w:r>
        <w:rPr>
          <w:w w:val="105"/>
        </w:rPr>
        <w:t>предусмотрена</w:t>
      </w:r>
      <w:r>
        <w:rPr>
          <w:spacing w:val="-11"/>
          <w:w w:val="105"/>
        </w:rPr>
        <w:t xml:space="preserve"> </w:t>
      </w:r>
      <w:r>
        <w:rPr>
          <w:w w:val="105"/>
        </w:rPr>
        <w:t>военная</w:t>
      </w:r>
      <w:r>
        <w:rPr>
          <w:spacing w:val="-11"/>
          <w:w w:val="105"/>
        </w:rPr>
        <w:t xml:space="preserve"> </w:t>
      </w:r>
      <w:r>
        <w:rPr>
          <w:w w:val="105"/>
        </w:rPr>
        <w:t>служба,</w:t>
      </w:r>
      <w:r>
        <w:rPr>
          <w:spacing w:val="-12"/>
          <w:w w:val="105"/>
        </w:rPr>
        <w:t xml:space="preserve"> </w:t>
      </w:r>
      <w:r>
        <w:rPr>
          <w:w w:val="105"/>
        </w:rPr>
        <w:t>имеют</w:t>
      </w:r>
      <w:r>
        <w:rPr>
          <w:spacing w:val="-11"/>
          <w:w w:val="105"/>
        </w:rPr>
        <w:t xml:space="preserve"> </w:t>
      </w:r>
      <w:r>
        <w:rPr>
          <w:w w:val="105"/>
        </w:rPr>
        <w:t>центры</w:t>
      </w:r>
      <w:r>
        <w:rPr>
          <w:spacing w:val="-53"/>
          <w:w w:val="105"/>
        </w:rPr>
        <w:t xml:space="preserve"> </w:t>
      </w:r>
      <w:r>
        <w:rPr>
          <w:w w:val="105"/>
        </w:rPr>
        <w:t>психологической</w:t>
      </w:r>
      <w:r>
        <w:rPr>
          <w:spacing w:val="-13"/>
          <w:w w:val="105"/>
        </w:rPr>
        <w:t xml:space="preserve"> </w:t>
      </w:r>
      <w:r>
        <w:rPr>
          <w:w w:val="105"/>
        </w:rPr>
        <w:t>помощи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w w:val="105"/>
        </w:rPr>
        <w:t>реабилитации,</w:t>
      </w:r>
      <w:r>
        <w:rPr>
          <w:spacing w:val="-12"/>
          <w:w w:val="105"/>
        </w:rPr>
        <w:t xml:space="preserve"> </w:t>
      </w:r>
      <w:r>
        <w:rPr>
          <w:w w:val="105"/>
        </w:rPr>
        <w:t>пункты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w w:val="105"/>
        </w:rPr>
        <w:t>комнаты</w:t>
      </w:r>
      <w:r>
        <w:rPr>
          <w:spacing w:val="-12"/>
          <w:w w:val="105"/>
        </w:rPr>
        <w:t xml:space="preserve"> </w:t>
      </w:r>
      <w:r>
        <w:rPr>
          <w:w w:val="105"/>
        </w:rPr>
        <w:t>пси-</w:t>
      </w:r>
      <w:r>
        <w:rPr>
          <w:spacing w:val="-53"/>
          <w:w w:val="105"/>
        </w:rPr>
        <w:t xml:space="preserve"> </w:t>
      </w:r>
      <w:r>
        <w:rPr>
          <w:w w:val="105"/>
        </w:rPr>
        <w:t>хологической разгрузки, в которых организуется ежедневное де-</w:t>
      </w:r>
      <w:r>
        <w:rPr>
          <w:spacing w:val="1"/>
          <w:w w:val="105"/>
        </w:rPr>
        <w:t xml:space="preserve"> </w:t>
      </w:r>
      <w:r>
        <w:rPr>
          <w:w w:val="105"/>
        </w:rPr>
        <w:t>журство психологов, ведется психологическая консультация, ра-</w:t>
      </w:r>
      <w:r>
        <w:rPr>
          <w:spacing w:val="1"/>
          <w:w w:val="105"/>
        </w:rPr>
        <w:t xml:space="preserve"> </w:t>
      </w:r>
      <w:r>
        <w:rPr>
          <w:w w:val="105"/>
        </w:rPr>
        <w:t>ботает телефонная служба психологической помощи. Существует</w:t>
      </w:r>
      <w:r>
        <w:rPr>
          <w:spacing w:val="-53"/>
          <w:w w:val="105"/>
        </w:rPr>
        <w:t xml:space="preserve"> </w:t>
      </w:r>
      <w:r>
        <w:rPr>
          <w:w w:val="105"/>
        </w:rPr>
        <w:t>практика</w:t>
      </w:r>
      <w:r>
        <w:rPr>
          <w:spacing w:val="-6"/>
          <w:w w:val="105"/>
        </w:rPr>
        <w:t xml:space="preserve"> </w:t>
      </w:r>
      <w:r>
        <w:rPr>
          <w:w w:val="105"/>
        </w:rPr>
        <w:t>целенаправленных</w:t>
      </w:r>
      <w:r>
        <w:rPr>
          <w:spacing w:val="-5"/>
          <w:w w:val="105"/>
        </w:rPr>
        <w:t xml:space="preserve"> </w:t>
      </w:r>
      <w:r>
        <w:rPr>
          <w:w w:val="105"/>
        </w:rPr>
        <w:t>выездов</w:t>
      </w:r>
      <w:r>
        <w:rPr>
          <w:spacing w:val="-5"/>
          <w:w w:val="105"/>
        </w:rPr>
        <w:t xml:space="preserve"> </w:t>
      </w:r>
      <w:r>
        <w:rPr>
          <w:w w:val="105"/>
        </w:rPr>
        <w:t>психологов</w:t>
      </w:r>
      <w:r>
        <w:rPr>
          <w:spacing w:val="-5"/>
          <w:w w:val="105"/>
        </w:rPr>
        <w:t xml:space="preserve"> </w:t>
      </w:r>
      <w:r>
        <w:rPr>
          <w:w w:val="105"/>
        </w:rPr>
        <w:t>для</w:t>
      </w:r>
      <w:r>
        <w:rPr>
          <w:spacing w:val="-6"/>
          <w:w w:val="105"/>
        </w:rPr>
        <w:t xml:space="preserve"> </w:t>
      </w:r>
      <w:r>
        <w:rPr>
          <w:w w:val="105"/>
        </w:rPr>
        <w:t>работы</w:t>
      </w:r>
      <w:r>
        <w:rPr>
          <w:spacing w:val="-5"/>
          <w:w w:val="105"/>
        </w:rPr>
        <w:t xml:space="preserve"> </w:t>
      </w:r>
      <w:r>
        <w:rPr>
          <w:w w:val="105"/>
        </w:rPr>
        <w:t>в</w:t>
      </w:r>
      <w:r>
        <w:rPr>
          <w:spacing w:val="-5"/>
          <w:w w:val="105"/>
        </w:rPr>
        <w:t xml:space="preserve"> </w:t>
      </w:r>
      <w:r>
        <w:rPr>
          <w:w w:val="105"/>
        </w:rPr>
        <w:t>во-</w:t>
      </w:r>
      <w:r>
        <w:rPr>
          <w:spacing w:val="-53"/>
          <w:w w:val="105"/>
        </w:rPr>
        <w:t xml:space="preserve"> </w:t>
      </w:r>
      <w:r>
        <w:rPr>
          <w:w w:val="105"/>
        </w:rPr>
        <w:t>инские части. К этому нужно добавить наличие медико-оздорови-</w:t>
      </w:r>
      <w:r>
        <w:rPr>
          <w:spacing w:val="-54"/>
          <w:w w:val="105"/>
        </w:rPr>
        <w:t xml:space="preserve"> </w:t>
      </w:r>
      <w:r>
        <w:rPr>
          <w:w w:val="105"/>
        </w:rPr>
        <w:t>тельной базы — военных санаториев, домов отдыха и турбаз. Ак-</w:t>
      </w:r>
      <w:r>
        <w:rPr>
          <w:spacing w:val="-53"/>
          <w:w w:val="105"/>
        </w:rPr>
        <w:t xml:space="preserve"> </w:t>
      </w:r>
      <w:r>
        <w:rPr>
          <w:w w:val="105"/>
        </w:rPr>
        <w:t>туальным является вопрос об объединении реабилитационного</w:t>
      </w:r>
      <w:r>
        <w:rPr>
          <w:spacing w:val="1"/>
          <w:w w:val="105"/>
        </w:rPr>
        <w:t xml:space="preserve"> </w:t>
      </w:r>
      <w:r>
        <w:rPr>
          <w:w w:val="105"/>
        </w:rPr>
        <w:t>потенциала разноведомственных реабилитационных учреждений</w:t>
      </w:r>
      <w:r>
        <w:rPr>
          <w:spacing w:val="1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пространстве</w:t>
      </w:r>
      <w:r>
        <w:rPr>
          <w:spacing w:val="-6"/>
          <w:w w:val="105"/>
        </w:rPr>
        <w:t xml:space="preserve"> </w:t>
      </w:r>
      <w:r>
        <w:rPr>
          <w:w w:val="105"/>
        </w:rPr>
        <w:t>единого</w:t>
      </w:r>
      <w:r>
        <w:rPr>
          <w:spacing w:val="-5"/>
          <w:w w:val="105"/>
        </w:rPr>
        <w:t xml:space="preserve"> </w:t>
      </w:r>
      <w:r>
        <w:rPr>
          <w:w w:val="105"/>
        </w:rPr>
        <w:t>тылового</w:t>
      </w:r>
      <w:r>
        <w:rPr>
          <w:spacing w:val="-6"/>
          <w:w w:val="105"/>
        </w:rPr>
        <w:t xml:space="preserve"> </w:t>
      </w:r>
      <w:r>
        <w:rPr>
          <w:w w:val="105"/>
        </w:rPr>
        <w:t>обеспечения.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05"/>
        </w:rPr>
        <w:t>Проблема также заключается в создании единой государствен-</w:t>
      </w:r>
      <w:r>
        <w:rPr>
          <w:spacing w:val="-53"/>
          <w:w w:val="105"/>
        </w:rPr>
        <w:t xml:space="preserve"> </w:t>
      </w:r>
      <w:r>
        <w:rPr>
          <w:w w:val="105"/>
        </w:rPr>
        <w:t>ной системы реабилитации в виде взаимосвязанной и взаимодо-</w:t>
      </w:r>
      <w:r>
        <w:rPr>
          <w:spacing w:val="1"/>
          <w:w w:val="105"/>
        </w:rPr>
        <w:t xml:space="preserve"> </w:t>
      </w:r>
      <w:r>
        <w:rPr>
          <w:w w:val="105"/>
        </w:rPr>
        <w:t>полняющей системы психологических, медицинских, профессио-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нальных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социальных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мер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целях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полной</w:t>
      </w:r>
      <w:r>
        <w:rPr>
          <w:spacing w:val="-13"/>
          <w:w w:val="105"/>
        </w:rPr>
        <w:t xml:space="preserve"> </w:t>
      </w:r>
      <w:r>
        <w:rPr>
          <w:w w:val="105"/>
        </w:rPr>
        <w:t>психофизиологической</w:t>
      </w:r>
      <w:r>
        <w:rPr>
          <w:spacing w:val="-52"/>
          <w:w w:val="105"/>
        </w:rPr>
        <w:t xml:space="preserve"> </w:t>
      </w:r>
      <w:r>
        <w:rPr>
          <w:w w:val="105"/>
        </w:rPr>
        <w:t>реабилитации и социальной адаптации граждан, выполняющих</w:t>
      </w:r>
      <w:r>
        <w:rPr>
          <w:spacing w:val="1"/>
          <w:w w:val="105"/>
        </w:rPr>
        <w:t xml:space="preserve"> </w:t>
      </w:r>
      <w:r>
        <w:rPr>
          <w:w w:val="105"/>
        </w:rPr>
        <w:t>или выполнявших служебные обязанности в условиях чрезвычай-</w:t>
      </w:r>
      <w:r>
        <w:rPr>
          <w:spacing w:val="-53"/>
          <w:w w:val="105"/>
        </w:rPr>
        <w:t xml:space="preserve"> </w:t>
      </w:r>
      <w:r>
        <w:rPr>
          <w:w w:val="105"/>
        </w:rPr>
        <w:t>ного</w:t>
      </w:r>
      <w:r>
        <w:rPr>
          <w:spacing w:val="-5"/>
          <w:w w:val="105"/>
        </w:rPr>
        <w:t xml:space="preserve"> </w:t>
      </w:r>
      <w:r>
        <w:rPr>
          <w:w w:val="105"/>
        </w:rPr>
        <w:t>положения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4"/>
          <w:w w:val="105"/>
        </w:rPr>
        <w:t xml:space="preserve"> </w:t>
      </w:r>
      <w:r>
        <w:rPr>
          <w:w w:val="105"/>
        </w:rPr>
        <w:t>при</w:t>
      </w:r>
      <w:r>
        <w:rPr>
          <w:spacing w:val="-5"/>
          <w:w w:val="105"/>
        </w:rPr>
        <w:t xml:space="preserve"> </w:t>
      </w:r>
      <w:r>
        <w:rPr>
          <w:w w:val="105"/>
        </w:rPr>
        <w:t>вооруженных</w:t>
      </w:r>
      <w:r>
        <w:rPr>
          <w:spacing w:val="-4"/>
          <w:w w:val="105"/>
        </w:rPr>
        <w:t xml:space="preserve"> </w:t>
      </w:r>
      <w:r>
        <w:rPr>
          <w:w w:val="105"/>
        </w:rPr>
        <w:t>конфликтах.</w:t>
      </w:r>
    </w:p>
    <w:p w:rsidR="00744E03" w:rsidRDefault="00E40E69">
      <w:pPr>
        <w:pStyle w:val="a5"/>
        <w:numPr>
          <w:ilvl w:val="1"/>
          <w:numId w:val="25"/>
        </w:numPr>
        <w:tabs>
          <w:tab w:val="left" w:pos="663"/>
        </w:tabs>
        <w:spacing w:line="242" w:lineRule="auto"/>
        <w:ind w:left="112" w:right="122" w:firstLine="283"/>
        <w:jc w:val="both"/>
        <w:rPr>
          <w:sz w:val="21"/>
        </w:rPr>
      </w:pPr>
      <w:r>
        <w:rPr>
          <w:w w:val="105"/>
          <w:sz w:val="21"/>
        </w:rPr>
        <w:t>Сотрудничество Министерства обороны и других федераль-</w:t>
      </w:r>
      <w:r>
        <w:rPr>
          <w:spacing w:val="-54"/>
          <w:w w:val="105"/>
          <w:sz w:val="21"/>
        </w:rPr>
        <w:t xml:space="preserve"> </w:t>
      </w:r>
      <w:r>
        <w:rPr>
          <w:w w:val="105"/>
          <w:sz w:val="21"/>
        </w:rPr>
        <w:t>ных органов исполнительной власти, где законодательством пре-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дусмотрена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военная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служба,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общественными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организациями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ветеранов (Всероссийская организация ветеранов войны, труда,</w:t>
      </w:r>
      <w:r>
        <w:rPr>
          <w:spacing w:val="1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 xml:space="preserve">вооруженных сил и правоохранительных </w:t>
      </w:r>
      <w:r>
        <w:rPr>
          <w:spacing w:val="-2"/>
          <w:w w:val="105"/>
          <w:sz w:val="21"/>
        </w:rPr>
        <w:t>органов; Общероссийская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общественная организация ветеранов войны и военной службы;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Российский союз ветеранов Афганистана и др.). Работа в этом на-</w:t>
      </w:r>
      <w:r>
        <w:rPr>
          <w:spacing w:val="-5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правлении</w:t>
      </w:r>
      <w:r>
        <w:rPr>
          <w:spacing w:val="-1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подразумевает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активную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взаимосвязь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органов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военного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управления с организациями ветеранов, координацию и совмест-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ное проведение мероприятий по решению социальных и бытовых</w:t>
      </w:r>
      <w:r>
        <w:rPr>
          <w:spacing w:val="-5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вопросов ветеранов, оказание им содействия в совершенствовании</w:t>
      </w:r>
      <w:r>
        <w:rPr>
          <w:spacing w:val="-54"/>
          <w:w w:val="105"/>
          <w:sz w:val="21"/>
        </w:rPr>
        <w:t xml:space="preserve"> </w:t>
      </w:r>
      <w:r>
        <w:rPr>
          <w:w w:val="105"/>
          <w:sz w:val="21"/>
        </w:rPr>
        <w:t>социально-бытовых услуг, своевременную и полную реализацию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установленных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прав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льгот.</w:t>
      </w:r>
    </w:p>
    <w:p w:rsidR="00744E03" w:rsidRDefault="00E40E69">
      <w:pPr>
        <w:pStyle w:val="a5"/>
        <w:numPr>
          <w:ilvl w:val="1"/>
          <w:numId w:val="25"/>
        </w:numPr>
        <w:tabs>
          <w:tab w:val="left" w:pos="663"/>
        </w:tabs>
        <w:spacing w:line="242" w:lineRule="auto"/>
        <w:ind w:left="112" w:right="129" w:firstLine="283"/>
        <w:jc w:val="both"/>
        <w:rPr>
          <w:sz w:val="21"/>
        </w:rPr>
      </w:pPr>
      <w:r>
        <w:rPr>
          <w:w w:val="105"/>
          <w:sz w:val="21"/>
        </w:rPr>
        <w:t>Военно-социальная работа с семьями военнослужащих, по-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гибших при исполнении воинского долга. Важнейшими задачами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являются облегчение тяжелого материального положения семей,</w:t>
      </w:r>
      <w:r>
        <w:rPr>
          <w:spacing w:val="1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lastRenderedPageBreak/>
        <w:t>помощь</w:t>
      </w:r>
      <w:r>
        <w:rPr>
          <w:spacing w:val="-13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вдовам</w:t>
      </w:r>
      <w:r>
        <w:rPr>
          <w:spacing w:val="-12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погибших</w:t>
      </w:r>
      <w:r>
        <w:rPr>
          <w:spacing w:val="-13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в</w:t>
      </w:r>
      <w:r>
        <w:rPr>
          <w:spacing w:val="-12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трудоустройстве,</w:t>
      </w:r>
      <w:r>
        <w:rPr>
          <w:spacing w:val="-13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преодоление</w:t>
      </w:r>
      <w:r>
        <w:rPr>
          <w:spacing w:val="-12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тяжелой</w:t>
      </w:r>
    </w:p>
    <w:p w:rsidR="00744E03" w:rsidRDefault="00744E03">
      <w:pPr>
        <w:spacing w:line="242" w:lineRule="auto"/>
        <w:jc w:val="both"/>
        <w:rPr>
          <w:sz w:val="21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30" w:firstLine="0"/>
      </w:pPr>
      <w:r>
        <w:rPr>
          <w:w w:val="105"/>
        </w:rPr>
        <w:lastRenderedPageBreak/>
        <w:t>психологической травмы в связи с гибелью отца и супруга, обес-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печение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летнего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отдыха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детей,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государственная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поддержка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полу-</w:t>
      </w:r>
      <w:r>
        <w:rPr>
          <w:spacing w:val="-52"/>
          <w:w w:val="105"/>
        </w:rPr>
        <w:t xml:space="preserve"> </w:t>
      </w:r>
      <w:r>
        <w:rPr>
          <w:w w:val="105"/>
        </w:rPr>
        <w:t>чении</w:t>
      </w:r>
      <w:r>
        <w:rPr>
          <w:spacing w:val="-7"/>
          <w:w w:val="105"/>
        </w:rPr>
        <w:t xml:space="preserve"> </w:t>
      </w:r>
      <w:r>
        <w:rPr>
          <w:w w:val="105"/>
        </w:rPr>
        <w:t>образования.</w:t>
      </w:r>
    </w:p>
    <w:p w:rsidR="00744E03" w:rsidRDefault="00E40E69">
      <w:pPr>
        <w:pStyle w:val="a3"/>
        <w:spacing w:line="242" w:lineRule="auto"/>
        <w:ind w:right="129"/>
      </w:pPr>
      <w:r>
        <w:rPr>
          <w:spacing w:val="-2"/>
          <w:w w:val="105"/>
        </w:rPr>
        <w:t>Важную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роль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решении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этих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задач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играют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деловое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сотрудниче-</w:t>
      </w:r>
      <w:r>
        <w:rPr>
          <w:spacing w:val="-53"/>
          <w:w w:val="105"/>
        </w:rPr>
        <w:t xml:space="preserve"> </w:t>
      </w:r>
      <w:r>
        <w:rPr>
          <w:w w:val="105"/>
        </w:rPr>
        <w:t>ство командования воинских частей с органами государственной</w:t>
      </w:r>
      <w:r>
        <w:rPr>
          <w:spacing w:val="1"/>
          <w:w w:val="105"/>
        </w:rPr>
        <w:t xml:space="preserve"> </w:t>
      </w:r>
      <w:r>
        <w:rPr>
          <w:w w:val="105"/>
        </w:rPr>
        <w:t>власти субъектов Российской Федерации и органами местного са-</w:t>
      </w:r>
      <w:r>
        <w:rPr>
          <w:spacing w:val="-53"/>
          <w:w w:val="105"/>
        </w:rPr>
        <w:t xml:space="preserve"> </w:t>
      </w:r>
      <w:r>
        <w:rPr>
          <w:w w:val="105"/>
        </w:rPr>
        <w:t>моуправления, установление персонального шефства над детьми</w:t>
      </w:r>
      <w:r>
        <w:rPr>
          <w:spacing w:val="1"/>
          <w:w w:val="105"/>
        </w:rPr>
        <w:t xml:space="preserve"> </w:t>
      </w:r>
      <w:r>
        <w:rPr>
          <w:w w:val="105"/>
        </w:rPr>
        <w:t>погибших военнослужащих со стороны командования воинских</w:t>
      </w:r>
      <w:r>
        <w:rPr>
          <w:spacing w:val="1"/>
          <w:w w:val="105"/>
        </w:rPr>
        <w:t xml:space="preserve"> </w:t>
      </w:r>
      <w:r>
        <w:rPr>
          <w:w w:val="105"/>
        </w:rPr>
        <w:t>частей, администраций городов и районов, учреждений социаль-</w:t>
      </w:r>
      <w:r>
        <w:rPr>
          <w:spacing w:val="1"/>
          <w:w w:val="105"/>
        </w:rPr>
        <w:t xml:space="preserve"> </w:t>
      </w:r>
      <w:r>
        <w:rPr>
          <w:w w:val="105"/>
        </w:rPr>
        <w:t>ной сферы и здравоохранения, предприятий, общественных орга-</w:t>
      </w:r>
      <w:r>
        <w:rPr>
          <w:spacing w:val="-53"/>
          <w:w w:val="105"/>
        </w:rPr>
        <w:t xml:space="preserve"> </w:t>
      </w:r>
      <w:r>
        <w:rPr>
          <w:w w:val="105"/>
        </w:rPr>
        <w:t>низаций.</w:t>
      </w:r>
    </w:p>
    <w:p w:rsidR="00744E03" w:rsidRDefault="00E40E69">
      <w:pPr>
        <w:pStyle w:val="4"/>
        <w:numPr>
          <w:ilvl w:val="0"/>
          <w:numId w:val="25"/>
        </w:numPr>
        <w:tabs>
          <w:tab w:val="left" w:pos="723"/>
        </w:tabs>
        <w:spacing w:line="239" w:lineRule="exact"/>
        <w:ind w:left="722" w:right="0" w:hanging="328"/>
        <w:jc w:val="both"/>
      </w:pPr>
      <w:r>
        <w:rPr>
          <w:w w:val="95"/>
        </w:rPr>
        <w:t>Социальная</w:t>
      </w:r>
      <w:r>
        <w:rPr>
          <w:spacing w:val="-4"/>
          <w:w w:val="95"/>
        </w:rPr>
        <w:t xml:space="preserve"> </w:t>
      </w:r>
      <w:r>
        <w:rPr>
          <w:w w:val="95"/>
        </w:rPr>
        <w:t>работа</w:t>
      </w:r>
      <w:r>
        <w:rPr>
          <w:spacing w:val="-4"/>
          <w:w w:val="95"/>
        </w:rPr>
        <w:t xml:space="preserve"> </w:t>
      </w:r>
      <w:r>
        <w:rPr>
          <w:w w:val="95"/>
        </w:rPr>
        <w:t>с</w:t>
      </w:r>
      <w:r>
        <w:rPr>
          <w:spacing w:val="-4"/>
          <w:w w:val="95"/>
        </w:rPr>
        <w:t xml:space="preserve"> </w:t>
      </w:r>
      <w:r>
        <w:rPr>
          <w:w w:val="95"/>
        </w:rPr>
        <w:t>семьями</w:t>
      </w:r>
      <w:r>
        <w:rPr>
          <w:spacing w:val="-4"/>
          <w:w w:val="95"/>
        </w:rPr>
        <w:t xml:space="preserve"> </w:t>
      </w:r>
      <w:r>
        <w:rPr>
          <w:w w:val="95"/>
        </w:rPr>
        <w:t>военнослужащих.</w:t>
      </w:r>
    </w:p>
    <w:p w:rsidR="00744E03" w:rsidRDefault="00E40E69">
      <w:pPr>
        <w:pStyle w:val="a3"/>
        <w:spacing w:before="2" w:line="242" w:lineRule="auto"/>
        <w:ind w:right="126"/>
      </w:pPr>
      <w:r>
        <w:rPr>
          <w:spacing w:val="-1"/>
          <w:w w:val="105"/>
        </w:rPr>
        <w:t>Вряд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ли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нуждается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доказательстве</w:t>
      </w:r>
      <w:r>
        <w:rPr>
          <w:spacing w:val="-11"/>
          <w:w w:val="105"/>
        </w:rPr>
        <w:t xml:space="preserve"> </w:t>
      </w:r>
      <w:r>
        <w:rPr>
          <w:w w:val="105"/>
        </w:rPr>
        <w:t>влияние</w:t>
      </w:r>
      <w:r>
        <w:rPr>
          <w:spacing w:val="-12"/>
          <w:w w:val="105"/>
        </w:rPr>
        <w:t xml:space="preserve"> </w:t>
      </w:r>
      <w:r>
        <w:rPr>
          <w:w w:val="105"/>
        </w:rPr>
        <w:t>социального</w:t>
      </w:r>
      <w:r>
        <w:rPr>
          <w:spacing w:val="-12"/>
          <w:w w:val="105"/>
        </w:rPr>
        <w:t xml:space="preserve"> </w:t>
      </w:r>
      <w:r>
        <w:rPr>
          <w:w w:val="105"/>
        </w:rPr>
        <w:t>само-</w:t>
      </w:r>
      <w:r>
        <w:rPr>
          <w:spacing w:val="-52"/>
          <w:w w:val="105"/>
        </w:rPr>
        <w:t xml:space="preserve"> </w:t>
      </w:r>
      <w:r>
        <w:rPr>
          <w:w w:val="105"/>
        </w:rPr>
        <w:t>чувствия семьи военнослужащего на его морально-психологичес-</w:t>
      </w:r>
      <w:r>
        <w:rPr>
          <w:spacing w:val="-53"/>
          <w:w w:val="105"/>
        </w:rPr>
        <w:t xml:space="preserve"> </w:t>
      </w:r>
      <w:r>
        <w:rPr>
          <w:w w:val="105"/>
        </w:rPr>
        <w:t>кое состояние и эффективность его службы. Семья военнослужа-</w:t>
      </w:r>
      <w:r>
        <w:rPr>
          <w:spacing w:val="1"/>
          <w:w w:val="105"/>
        </w:rPr>
        <w:t xml:space="preserve"> </w:t>
      </w:r>
      <w:r>
        <w:rPr>
          <w:w w:val="105"/>
        </w:rPr>
        <w:t>щего переносит все тяготы и лишения военной службы наравне с</w:t>
      </w:r>
      <w:r>
        <w:rPr>
          <w:spacing w:val="1"/>
          <w:w w:val="105"/>
        </w:rPr>
        <w:t xml:space="preserve"> </w:t>
      </w:r>
      <w:r>
        <w:rPr>
          <w:w w:val="105"/>
        </w:rPr>
        <w:t>самим военнослужащим. Поэтому она не может не находиться в</w:t>
      </w:r>
      <w:r>
        <w:rPr>
          <w:spacing w:val="1"/>
          <w:w w:val="105"/>
        </w:rPr>
        <w:t xml:space="preserve"> </w:t>
      </w:r>
      <w:r>
        <w:rPr>
          <w:w w:val="105"/>
        </w:rPr>
        <w:t>центре</w:t>
      </w:r>
      <w:r>
        <w:rPr>
          <w:spacing w:val="-7"/>
          <w:w w:val="105"/>
        </w:rPr>
        <w:t xml:space="preserve"> </w:t>
      </w:r>
      <w:r>
        <w:rPr>
          <w:w w:val="105"/>
        </w:rPr>
        <w:t>внимания</w:t>
      </w:r>
      <w:r>
        <w:rPr>
          <w:spacing w:val="-7"/>
          <w:w w:val="105"/>
        </w:rPr>
        <w:t xml:space="preserve"> </w:t>
      </w:r>
      <w:r>
        <w:rPr>
          <w:w w:val="105"/>
        </w:rPr>
        <w:t>военного</w:t>
      </w:r>
      <w:r>
        <w:rPr>
          <w:spacing w:val="-7"/>
          <w:w w:val="105"/>
        </w:rPr>
        <w:t xml:space="preserve"> </w:t>
      </w:r>
      <w:r>
        <w:rPr>
          <w:w w:val="105"/>
        </w:rPr>
        <w:t>социального</w:t>
      </w:r>
      <w:r>
        <w:rPr>
          <w:spacing w:val="-7"/>
          <w:w w:val="105"/>
        </w:rPr>
        <w:t xml:space="preserve"> </w:t>
      </w:r>
      <w:r>
        <w:rPr>
          <w:w w:val="105"/>
        </w:rPr>
        <w:t>работника,</w:t>
      </w:r>
      <w:r>
        <w:rPr>
          <w:spacing w:val="-6"/>
          <w:w w:val="105"/>
        </w:rPr>
        <w:t xml:space="preserve"> </w:t>
      </w:r>
      <w:r>
        <w:rPr>
          <w:w w:val="105"/>
        </w:rPr>
        <w:t>а</w:t>
      </w:r>
      <w:r>
        <w:rPr>
          <w:spacing w:val="-7"/>
          <w:w w:val="105"/>
        </w:rPr>
        <w:t xml:space="preserve"> </w:t>
      </w:r>
      <w:r>
        <w:rPr>
          <w:w w:val="105"/>
        </w:rPr>
        <w:t>ее</w:t>
      </w:r>
      <w:r>
        <w:rPr>
          <w:spacing w:val="-7"/>
          <w:w w:val="105"/>
        </w:rPr>
        <w:t xml:space="preserve"> </w:t>
      </w:r>
      <w:r>
        <w:rPr>
          <w:w w:val="105"/>
        </w:rPr>
        <w:t>проблемы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должны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занимать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важнейшее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место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системе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организации</w:t>
      </w:r>
      <w:r>
        <w:rPr>
          <w:spacing w:val="-12"/>
          <w:w w:val="105"/>
        </w:rPr>
        <w:t xml:space="preserve"> </w:t>
      </w:r>
      <w:r>
        <w:rPr>
          <w:w w:val="105"/>
        </w:rPr>
        <w:t>военно-</w:t>
      </w:r>
      <w:r>
        <w:rPr>
          <w:spacing w:val="-52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7"/>
          <w:w w:val="105"/>
        </w:rPr>
        <w:t xml:space="preserve"> </w:t>
      </w:r>
      <w:r>
        <w:rPr>
          <w:w w:val="105"/>
        </w:rPr>
        <w:t>работы.</w:t>
      </w:r>
    </w:p>
    <w:p w:rsidR="00744E03" w:rsidRDefault="00E40E69">
      <w:pPr>
        <w:pStyle w:val="a3"/>
        <w:spacing w:line="242" w:lineRule="auto"/>
        <w:ind w:right="132"/>
      </w:pPr>
      <w:r>
        <w:rPr>
          <w:w w:val="105"/>
        </w:rPr>
        <w:t>Выделяют следующие основные направления социальной ра-</w:t>
      </w:r>
      <w:r>
        <w:rPr>
          <w:spacing w:val="1"/>
          <w:w w:val="105"/>
        </w:rPr>
        <w:t xml:space="preserve"> </w:t>
      </w:r>
      <w:r>
        <w:rPr>
          <w:w w:val="105"/>
        </w:rPr>
        <w:t>боты</w:t>
      </w:r>
      <w:r>
        <w:rPr>
          <w:spacing w:val="-7"/>
          <w:w w:val="105"/>
        </w:rPr>
        <w:t xml:space="preserve"> </w:t>
      </w:r>
      <w:r>
        <w:rPr>
          <w:w w:val="105"/>
        </w:rPr>
        <w:t>с</w:t>
      </w:r>
      <w:r>
        <w:rPr>
          <w:spacing w:val="-6"/>
          <w:w w:val="105"/>
        </w:rPr>
        <w:t xml:space="preserve"> </w:t>
      </w:r>
      <w:r>
        <w:rPr>
          <w:w w:val="105"/>
        </w:rPr>
        <w:t>семьями</w:t>
      </w:r>
      <w:r>
        <w:rPr>
          <w:spacing w:val="-7"/>
          <w:w w:val="105"/>
        </w:rPr>
        <w:t xml:space="preserve"> </w:t>
      </w:r>
      <w:r>
        <w:rPr>
          <w:w w:val="105"/>
        </w:rPr>
        <w:t>военнослужащих</w:t>
      </w:r>
      <w:r>
        <w:rPr>
          <w:w w:val="105"/>
          <w:position w:val="6"/>
          <w:sz w:val="14"/>
        </w:rPr>
        <w:t>1</w:t>
      </w:r>
      <w:r>
        <w:rPr>
          <w:w w:val="105"/>
        </w:rPr>
        <w:t>: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30"/>
        <w:rPr>
          <w:sz w:val="21"/>
        </w:rPr>
      </w:pPr>
      <w:r>
        <w:rPr>
          <w:w w:val="105"/>
          <w:sz w:val="21"/>
        </w:rPr>
        <w:t>систематическое рассмотрение вопросов практической работы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с</w:t>
      </w:r>
      <w:r>
        <w:rPr>
          <w:spacing w:val="-19"/>
          <w:w w:val="105"/>
          <w:sz w:val="21"/>
        </w:rPr>
        <w:t xml:space="preserve"> </w:t>
      </w:r>
      <w:r>
        <w:rPr>
          <w:w w:val="105"/>
          <w:sz w:val="21"/>
        </w:rPr>
        <w:t>семьями</w:t>
      </w:r>
      <w:r>
        <w:rPr>
          <w:spacing w:val="-19"/>
          <w:w w:val="105"/>
          <w:sz w:val="21"/>
        </w:rPr>
        <w:t xml:space="preserve"> </w:t>
      </w:r>
      <w:r>
        <w:rPr>
          <w:w w:val="105"/>
          <w:sz w:val="21"/>
        </w:rPr>
        <w:t>военнослужащих,</w:t>
      </w:r>
      <w:r>
        <w:rPr>
          <w:spacing w:val="-19"/>
          <w:w w:val="105"/>
          <w:sz w:val="21"/>
        </w:rPr>
        <w:t xml:space="preserve"> </w:t>
      </w:r>
      <w:r>
        <w:rPr>
          <w:w w:val="105"/>
          <w:sz w:val="21"/>
        </w:rPr>
        <w:t>гражданского</w:t>
      </w:r>
      <w:r>
        <w:rPr>
          <w:spacing w:val="-19"/>
          <w:w w:val="105"/>
          <w:sz w:val="21"/>
        </w:rPr>
        <w:t xml:space="preserve"> </w:t>
      </w:r>
      <w:r>
        <w:rPr>
          <w:w w:val="105"/>
          <w:sz w:val="21"/>
        </w:rPr>
        <w:t>персонала</w:t>
      </w:r>
      <w:r>
        <w:rPr>
          <w:spacing w:val="-19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18"/>
          <w:w w:val="105"/>
          <w:sz w:val="21"/>
        </w:rPr>
        <w:t xml:space="preserve"> </w:t>
      </w:r>
      <w:r>
        <w:rPr>
          <w:w w:val="105"/>
          <w:sz w:val="21"/>
        </w:rPr>
        <w:t>условий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их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жизни;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9"/>
        <w:rPr>
          <w:sz w:val="21"/>
        </w:rPr>
      </w:pPr>
      <w:r>
        <w:rPr>
          <w:w w:val="105"/>
          <w:sz w:val="21"/>
        </w:rPr>
        <w:t>непосредственное общение командиров и начальников с чле-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нами семей военнослужащих и женским активом, постоянное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внимание к жизни военнослужащих, состоянию нравственной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атмосферы в их семьях, утверждению в них трезвого образа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жизни;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7"/>
        <w:rPr>
          <w:sz w:val="21"/>
        </w:rPr>
      </w:pPr>
      <w:r>
        <w:rPr>
          <w:spacing w:val="-1"/>
          <w:w w:val="105"/>
          <w:sz w:val="21"/>
        </w:rPr>
        <w:t>учет</w:t>
      </w:r>
      <w:r>
        <w:rPr>
          <w:spacing w:val="-19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нужд</w:t>
      </w:r>
      <w:r>
        <w:rPr>
          <w:spacing w:val="-19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и</w:t>
      </w:r>
      <w:r>
        <w:rPr>
          <w:spacing w:val="-18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потребностей</w:t>
      </w:r>
      <w:r>
        <w:rPr>
          <w:spacing w:val="-19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молодых</w:t>
      </w:r>
      <w:r>
        <w:rPr>
          <w:spacing w:val="-18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и</w:t>
      </w:r>
      <w:r>
        <w:rPr>
          <w:spacing w:val="-19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многодетных</w:t>
      </w:r>
      <w:r>
        <w:rPr>
          <w:spacing w:val="-18"/>
          <w:w w:val="105"/>
          <w:sz w:val="21"/>
        </w:rPr>
        <w:t xml:space="preserve"> </w:t>
      </w:r>
      <w:r>
        <w:rPr>
          <w:w w:val="105"/>
          <w:sz w:val="21"/>
        </w:rPr>
        <w:t>семей,</w:t>
      </w:r>
      <w:r>
        <w:rPr>
          <w:spacing w:val="-19"/>
          <w:w w:val="105"/>
          <w:sz w:val="21"/>
        </w:rPr>
        <w:t xml:space="preserve"> </w:t>
      </w:r>
      <w:r>
        <w:rPr>
          <w:w w:val="105"/>
          <w:sz w:val="21"/>
        </w:rPr>
        <w:t>семей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военнослужащих, погибших при исполнении служебных обя-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занностей, при рассмотрении вопросов предоставления жилья,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финансового</w:t>
      </w:r>
      <w:r>
        <w:rPr>
          <w:spacing w:val="10"/>
          <w:w w:val="105"/>
          <w:sz w:val="21"/>
        </w:rPr>
        <w:t xml:space="preserve"> </w:t>
      </w:r>
      <w:r>
        <w:rPr>
          <w:w w:val="105"/>
          <w:sz w:val="21"/>
        </w:rPr>
        <w:t>обеспечения,</w:t>
      </w:r>
      <w:r>
        <w:rPr>
          <w:spacing w:val="11"/>
          <w:w w:val="105"/>
          <w:sz w:val="21"/>
        </w:rPr>
        <w:t xml:space="preserve"> </w:t>
      </w:r>
      <w:r>
        <w:rPr>
          <w:w w:val="105"/>
          <w:sz w:val="21"/>
        </w:rPr>
        <w:t>оказания</w:t>
      </w:r>
      <w:r>
        <w:rPr>
          <w:spacing w:val="11"/>
          <w:w w:val="105"/>
          <w:sz w:val="21"/>
        </w:rPr>
        <w:t xml:space="preserve"> </w:t>
      </w:r>
      <w:r>
        <w:rPr>
          <w:w w:val="105"/>
          <w:sz w:val="21"/>
        </w:rPr>
        <w:t>материальной</w:t>
      </w:r>
      <w:r>
        <w:rPr>
          <w:spacing w:val="11"/>
          <w:w w:val="105"/>
          <w:sz w:val="21"/>
        </w:rPr>
        <w:t xml:space="preserve"> </w:t>
      </w:r>
      <w:r>
        <w:rPr>
          <w:w w:val="105"/>
          <w:sz w:val="21"/>
        </w:rPr>
        <w:t>помощи;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9"/>
        <w:rPr>
          <w:sz w:val="21"/>
        </w:rPr>
      </w:pPr>
      <w:r>
        <w:rPr>
          <w:w w:val="105"/>
          <w:sz w:val="21"/>
        </w:rPr>
        <w:t>разъяснение положения нормативно-правовых актов по улуч-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шению</w:t>
      </w:r>
      <w:r>
        <w:rPr>
          <w:spacing w:val="6"/>
          <w:w w:val="105"/>
          <w:sz w:val="21"/>
        </w:rPr>
        <w:t xml:space="preserve"> </w:t>
      </w:r>
      <w:r>
        <w:rPr>
          <w:w w:val="105"/>
          <w:sz w:val="21"/>
        </w:rPr>
        <w:t>социально-экономического</w:t>
      </w:r>
      <w:r>
        <w:rPr>
          <w:spacing w:val="6"/>
          <w:w w:val="105"/>
          <w:sz w:val="21"/>
        </w:rPr>
        <w:t xml:space="preserve"> </w:t>
      </w:r>
      <w:r>
        <w:rPr>
          <w:w w:val="105"/>
          <w:sz w:val="21"/>
        </w:rPr>
        <w:t>положения,</w:t>
      </w:r>
      <w:r>
        <w:rPr>
          <w:spacing w:val="6"/>
          <w:w w:val="105"/>
          <w:sz w:val="21"/>
        </w:rPr>
        <w:t xml:space="preserve"> </w:t>
      </w:r>
      <w:r>
        <w:rPr>
          <w:w w:val="105"/>
          <w:sz w:val="21"/>
        </w:rPr>
        <w:t>о</w:t>
      </w:r>
      <w:r>
        <w:rPr>
          <w:spacing w:val="7"/>
          <w:w w:val="105"/>
          <w:sz w:val="21"/>
        </w:rPr>
        <w:t xml:space="preserve"> </w:t>
      </w:r>
      <w:r>
        <w:rPr>
          <w:w w:val="105"/>
          <w:sz w:val="21"/>
        </w:rPr>
        <w:t>льготах,</w:t>
      </w:r>
      <w:r>
        <w:rPr>
          <w:spacing w:val="6"/>
          <w:w w:val="105"/>
          <w:sz w:val="21"/>
        </w:rPr>
        <w:t xml:space="preserve"> </w:t>
      </w:r>
      <w:r>
        <w:rPr>
          <w:w w:val="105"/>
          <w:sz w:val="21"/>
        </w:rPr>
        <w:t>пре-</w:t>
      </w:r>
    </w:p>
    <w:p w:rsidR="00744E03" w:rsidRDefault="007D1EA3">
      <w:pPr>
        <w:pStyle w:val="a3"/>
        <w:spacing w:before="5"/>
        <w:ind w:left="0" w:firstLine="0"/>
        <w:jc w:val="left"/>
        <w:rPr>
          <w:sz w:val="26"/>
        </w:rPr>
      </w:pPr>
      <w:r>
        <w:pict>
          <v:shape id="_x0000_s1094" style="position:absolute;margin-left:49.6pt;margin-top:17.45pt;width:99.25pt;height:.1pt;z-index:-15691264;mso-wrap-distance-left:0;mso-wrap-distance-right:0;mso-position-horizontal-relative:page" coordorigin="992,349" coordsize="1985,0" path="m992,349r1984,e" filled="f" strokeweight=".5pt">
            <v:path arrowok="t"/>
            <w10:wrap type="topAndBottom" anchorx="page"/>
          </v:shape>
        </w:pict>
      </w:r>
    </w:p>
    <w:p w:rsidR="00744E03" w:rsidRDefault="00E40E69">
      <w:pPr>
        <w:spacing w:before="5"/>
        <w:ind w:left="395" w:right="128" w:hanging="284"/>
        <w:jc w:val="both"/>
        <w:rPr>
          <w:sz w:val="19"/>
        </w:rPr>
      </w:pPr>
      <w:r>
        <w:rPr>
          <w:w w:val="105"/>
          <w:position w:val="6"/>
          <w:sz w:val="13"/>
        </w:rPr>
        <w:t>1</w:t>
      </w:r>
      <w:r>
        <w:rPr>
          <w:spacing w:val="1"/>
          <w:w w:val="105"/>
          <w:position w:val="6"/>
          <w:sz w:val="13"/>
        </w:rPr>
        <w:t xml:space="preserve"> </w:t>
      </w:r>
      <w:r>
        <w:rPr>
          <w:w w:val="105"/>
          <w:sz w:val="19"/>
        </w:rPr>
        <w:t>См.: Директива министра обороны Российской Федерации «Об орга-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>низации</w:t>
      </w:r>
      <w:r>
        <w:rPr>
          <w:spacing w:val="-4"/>
          <w:w w:val="105"/>
          <w:sz w:val="19"/>
        </w:rPr>
        <w:t xml:space="preserve"> </w:t>
      </w:r>
      <w:r>
        <w:rPr>
          <w:w w:val="105"/>
          <w:sz w:val="19"/>
        </w:rPr>
        <w:t>работы</w:t>
      </w:r>
      <w:r>
        <w:rPr>
          <w:spacing w:val="-3"/>
          <w:w w:val="105"/>
          <w:sz w:val="19"/>
        </w:rPr>
        <w:t xml:space="preserve"> </w:t>
      </w:r>
      <w:r>
        <w:rPr>
          <w:w w:val="105"/>
          <w:sz w:val="19"/>
        </w:rPr>
        <w:t>с</w:t>
      </w:r>
      <w:r>
        <w:rPr>
          <w:spacing w:val="-3"/>
          <w:w w:val="105"/>
          <w:sz w:val="19"/>
        </w:rPr>
        <w:t xml:space="preserve"> </w:t>
      </w:r>
      <w:r>
        <w:rPr>
          <w:w w:val="105"/>
          <w:sz w:val="19"/>
        </w:rPr>
        <w:t>семьями</w:t>
      </w:r>
      <w:r>
        <w:rPr>
          <w:spacing w:val="-3"/>
          <w:w w:val="105"/>
          <w:sz w:val="19"/>
        </w:rPr>
        <w:t xml:space="preserve"> </w:t>
      </w:r>
      <w:r>
        <w:rPr>
          <w:w w:val="105"/>
          <w:sz w:val="19"/>
        </w:rPr>
        <w:t>военнослужащих</w:t>
      </w:r>
      <w:r>
        <w:rPr>
          <w:spacing w:val="-3"/>
          <w:w w:val="105"/>
          <w:sz w:val="19"/>
        </w:rPr>
        <w:t xml:space="preserve"> </w:t>
      </w:r>
      <w:r>
        <w:rPr>
          <w:w w:val="105"/>
          <w:sz w:val="19"/>
        </w:rPr>
        <w:t>и</w:t>
      </w:r>
      <w:r>
        <w:rPr>
          <w:spacing w:val="-3"/>
          <w:w w:val="105"/>
          <w:sz w:val="19"/>
        </w:rPr>
        <w:t xml:space="preserve"> </w:t>
      </w:r>
      <w:r>
        <w:rPr>
          <w:w w:val="105"/>
          <w:sz w:val="19"/>
        </w:rPr>
        <w:t>гражданского</w:t>
      </w:r>
      <w:r>
        <w:rPr>
          <w:spacing w:val="-3"/>
          <w:w w:val="105"/>
          <w:sz w:val="19"/>
        </w:rPr>
        <w:t xml:space="preserve"> </w:t>
      </w:r>
      <w:r>
        <w:rPr>
          <w:w w:val="105"/>
          <w:sz w:val="19"/>
        </w:rPr>
        <w:t>персона-</w:t>
      </w:r>
      <w:r>
        <w:rPr>
          <w:spacing w:val="-48"/>
          <w:w w:val="105"/>
          <w:sz w:val="19"/>
        </w:rPr>
        <w:t xml:space="preserve"> </w:t>
      </w:r>
      <w:r>
        <w:rPr>
          <w:w w:val="105"/>
          <w:sz w:val="19"/>
        </w:rPr>
        <w:t>ла</w:t>
      </w:r>
      <w:r>
        <w:rPr>
          <w:spacing w:val="38"/>
          <w:w w:val="105"/>
          <w:sz w:val="19"/>
        </w:rPr>
        <w:t xml:space="preserve"> </w:t>
      </w:r>
      <w:r>
        <w:rPr>
          <w:w w:val="105"/>
          <w:sz w:val="19"/>
        </w:rPr>
        <w:t>Вооруженных</w:t>
      </w:r>
      <w:r>
        <w:rPr>
          <w:spacing w:val="38"/>
          <w:w w:val="105"/>
          <w:sz w:val="19"/>
        </w:rPr>
        <w:t xml:space="preserve"> </w:t>
      </w:r>
      <w:r>
        <w:rPr>
          <w:w w:val="105"/>
          <w:sz w:val="19"/>
        </w:rPr>
        <w:t>Сил</w:t>
      </w:r>
      <w:r>
        <w:rPr>
          <w:spacing w:val="38"/>
          <w:w w:val="105"/>
          <w:sz w:val="19"/>
        </w:rPr>
        <w:t xml:space="preserve"> </w:t>
      </w:r>
      <w:r>
        <w:rPr>
          <w:w w:val="105"/>
          <w:sz w:val="19"/>
        </w:rPr>
        <w:t>Российской</w:t>
      </w:r>
      <w:r>
        <w:rPr>
          <w:spacing w:val="38"/>
          <w:w w:val="105"/>
          <w:sz w:val="19"/>
        </w:rPr>
        <w:t xml:space="preserve"> </w:t>
      </w:r>
      <w:r>
        <w:rPr>
          <w:w w:val="105"/>
          <w:sz w:val="19"/>
        </w:rPr>
        <w:t>Федерации»</w:t>
      </w:r>
      <w:r>
        <w:rPr>
          <w:spacing w:val="38"/>
          <w:w w:val="105"/>
          <w:sz w:val="19"/>
        </w:rPr>
        <w:t xml:space="preserve"> </w:t>
      </w:r>
      <w:r>
        <w:rPr>
          <w:w w:val="105"/>
          <w:sz w:val="19"/>
        </w:rPr>
        <w:t>от</w:t>
      </w:r>
      <w:r>
        <w:rPr>
          <w:spacing w:val="39"/>
          <w:w w:val="105"/>
          <w:sz w:val="19"/>
        </w:rPr>
        <w:t xml:space="preserve"> </w:t>
      </w:r>
      <w:r>
        <w:rPr>
          <w:w w:val="105"/>
          <w:sz w:val="19"/>
        </w:rPr>
        <w:t>23</w:t>
      </w:r>
      <w:r>
        <w:rPr>
          <w:spacing w:val="38"/>
          <w:w w:val="105"/>
          <w:sz w:val="19"/>
        </w:rPr>
        <w:t xml:space="preserve"> </w:t>
      </w:r>
      <w:r>
        <w:rPr>
          <w:w w:val="105"/>
          <w:sz w:val="19"/>
        </w:rPr>
        <w:t>июня</w:t>
      </w:r>
      <w:r>
        <w:rPr>
          <w:spacing w:val="38"/>
          <w:w w:val="105"/>
          <w:sz w:val="19"/>
        </w:rPr>
        <w:t xml:space="preserve"> </w:t>
      </w:r>
      <w:r>
        <w:rPr>
          <w:w w:val="105"/>
          <w:sz w:val="19"/>
        </w:rPr>
        <w:t>1998</w:t>
      </w:r>
      <w:r>
        <w:rPr>
          <w:spacing w:val="38"/>
          <w:w w:val="105"/>
          <w:sz w:val="19"/>
        </w:rPr>
        <w:t xml:space="preserve"> </w:t>
      </w:r>
      <w:r>
        <w:rPr>
          <w:w w:val="105"/>
          <w:sz w:val="19"/>
        </w:rPr>
        <w:t>г.</w:t>
      </w:r>
    </w:p>
    <w:p w:rsidR="00744E03" w:rsidRDefault="00E40E69">
      <w:pPr>
        <w:spacing w:before="5"/>
        <w:ind w:left="395"/>
        <w:jc w:val="both"/>
        <w:rPr>
          <w:sz w:val="19"/>
        </w:rPr>
      </w:pPr>
      <w:r>
        <w:rPr>
          <w:w w:val="105"/>
          <w:sz w:val="19"/>
        </w:rPr>
        <w:t>№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Д-16.</w:t>
      </w:r>
    </w:p>
    <w:p w:rsidR="00744E03" w:rsidRDefault="00744E03">
      <w:pPr>
        <w:jc w:val="both"/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left="395" w:right="129" w:firstLine="0"/>
      </w:pPr>
      <w:r>
        <w:rPr>
          <w:w w:val="105"/>
        </w:rPr>
        <w:lastRenderedPageBreak/>
        <w:t>доставляемых военнослужащим, гражданскому персоналу Во-</w:t>
      </w:r>
      <w:r>
        <w:rPr>
          <w:spacing w:val="1"/>
          <w:w w:val="105"/>
        </w:rPr>
        <w:t xml:space="preserve"> </w:t>
      </w:r>
      <w:r>
        <w:rPr>
          <w:w w:val="105"/>
        </w:rPr>
        <w:t>оруженных</w:t>
      </w:r>
      <w:r>
        <w:rPr>
          <w:spacing w:val="-7"/>
          <w:w w:val="105"/>
        </w:rPr>
        <w:t xml:space="preserve"> </w:t>
      </w:r>
      <w:r>
        <w:rPr>
          <w:w w:val="105"/>
        </w:rPr>
        <w:t>Сил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членам</w:t>
      </w:r>
      <w:r>
        <w:rPr>
          <w:spacing w:val="-6"/>
          <w:w w:val="105"/>
        </w:rPr>
        <w:t xml:space="preserve"> </w:t>
      </w:r>
      <w:r>
        <w:rPr>
          <w:w w:val="105"/>
        </w:rPr>
        <w:t>их</w:t>
      </w:r>
      <w:r>
        <w:rPr>
          <w:spacing w:val="-7"/>
          <w:w w:val="105"/>
        </w:rPr>
        <w:t xml:space="preserve"> </w:t>
      </w:r>
      <w:r>
        <w:rPr>
          <w:w w:val="105"/>
        </w:rPr>
        <w:t>семей;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4"/>
        <w:rPr>
          <w:sz w:val="21"/>
        </w:rPr>
      </w:pPr>
      <w:r>
        <w:rPr>
          <w:spacing w:val="-1"/>
          <w:w w:val="105"/>
          <w:sz w:val="21"/>
        </w:rPr>
        <w:t>забота</w:t>
      </w:r>
      <w:r>
        <w:rPr>
          <w:spacing w:val="-2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об</w:t>
      </w:r>
      <w:r>
        <w:rPr>
          <w:spacing w:val="-2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организации</w:t>
      </w:r>
      <w:r>
        <w:rPr>
          <w:spacing w:val="-2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досуга</w:t>
      </w:r>
      <w:r>
        <w:rPr>
          <w:spacing w:val="-2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и</w:t>
      </w:r>
      <w:r>
        <w:rPr>
          <w:spacing w:val="-2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семейного</w:t>
      </w:r>
      <w:r>
        <w:rPr>
          <w:spacing w:val="-2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отдыха,</w:t>
      </w:r>
      <w:r>
        <w:rPr>
          <w:spacing w:val="-2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оздоровлении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детей военнослужащих и гражданского персонала, активное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использование возможностей культурно-просветительных уч-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реждений и спортивных сооружений Вооруженных Сил Рос-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сийской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Федерации;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7"/>
        <w:rPr>
          <w:sz w:val="21"/>
        </w:rPr>
      </w:pPr>
      <w:r>
        <w:rPr>
          <w:w w:val="105"/>
          <w:sz w:val="21"/>
        </w:rPr>
        <w:t>включение в состав жилищных, аттестационных и других ко-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миссий, затрагивающих интересы военнослужащих и членов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их семей, специалистов по работе с семьями военнослужа-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щих.</w:t>
      </w:r>
    </w:p>
    <w:p w:rsidR="00744E03" w:rsidRDefault="00E40E69">
      <w:pPr>
        <w:pStyle w:val="a3"/>
        <w:spacing w:line="240" w:lineRule="exact"/>
        <w:ind w:left="395" w:firstLine="0"/>
      </w:pPr>
      <w:r>
        <w:rPr>
          <w:w w:val="105"/>
        </w:rPr>
        <w:t>Кроме</w:t>
      </w:r>
      <w:r>
        <w:rPr>
          <w:spacing w:val="-3"/>
          <w:w w:val="105"/>
        </w:rPr>
        <w:t xml:space="preserve"> </w:t>
      </w:r>
      <w:r>
        <w:rPr>
          <w:w w:val="105"/>
        </w:rPr>
        <w:t>того,</w:t>
      </w:r>
      <w:r>
        <w:rPr>
          <w:spacing w:val="-2"/>
          <w:w w:val="105"/>
        </w:rPr>
        <w:t xml:space="preserve"> </w:t>
      </w:r>
      <w:r>
        <w:rPr>
          <w:w w:val="105"/>
        </w:rPr>
        <w:t>в</w:t>
      </w:r>
      <w:r>
        <w:rPr>
          <w:spacing w:val="-2"/>
          <w:w w:val="105"/>
        </w:rPr>
        <w:t xml:space="preserve"> </w:t>
      </w:r>
      <w:r>
        <w:rPr>
          <w:w w:val="105"/>
        </w:rPr>
        <w:t>задачи</w:t>
      </w:r>
      <w:r>
        <w:rPr>
          <w:spacing w:val="-2"/>
          <w:w w:val="105"/>
        </w:rPr>
        <w:t xml:space="preserve"> </w:t>
      </w:r>
      <w:r>
        <w:rPr>
          <w:w w:val="105"/>
        </w:rPr>
        <w:t>органов</w:t>
      </w:r>
      <w:r>
        <w:rPr>
          <w:spacing w:val="-2"/>
          <w:w w:val="105"/>
        </w:rPr>
        <w:t xml:space="preserve"> </w:t>
      </w:r>
      <w:r>
        <w:rPr>
          <w:w w:val="105"/>
        </w:rPr>
        <w:t>воспитательной</w:t>
      </w:r>
      <w:r>
        <w:rPr>
          <w:spacing w:val="-3"/>
          <w:w w:val="105"/>
        </w:rPr>
        <w:t xml:space="preserve"> </w:t>
      </w:r>
      <w:r>
        <w:rPr>
          <w:w w:val="105"/>
        </w:rPr>
        <w:t>работы</w:t>
      </w:r>
      <w:r>
        <w:rPr>
          <w:spacing w:val="-2"/>
          <w:w w:val="105"/>
        </w:rPr>
        <w:t xml:space="preserve"> </w:t>
      </w:r>
      <w:r>
        <w:rPr>
          <w:w w:val="105"/>
        </w:rPr>
        <w:t>входят: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34"/>
        <w:rPr>
          <w:sz w:val="21"/>
        </w:rPr>
      </w:pPr>
      <w:r>
        <w:rPr>
          <w:spacing w:val="-1"/>
          <w:w w:val="105"/>
          <w:sz w:val="21"/>
        </w:rPr>
        <w:t>разъяснение</w:t>
      </w:r>
      <w:r>
        <w:rPr>
          <w:spacing w:val="-2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членам</w:t>
      </w:r>
      <w:r>
        <w:rPr>
          <w:spacing w:val="-2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семей</w:t>
      </w:r>
      <w:r>
        <w:rPr>
          <w:spacing w:val="-2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военнослужащих</w:t>
      </w:r>
      <w:r>
        <w:rPr>
          <w:spacing w:val="-2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задач,</w:t>
      </w:r>
      <w:r>
        <w:rPr>
          <w:spacing w:val="-21"/>
          <w:w w:val="105"/>
          <w:sz w:val="21"/>
        </w:rPr>
        <w:t xml:space="preserve"> </w:t>
      </w:r>
      <w:r>
        <w:rPr>
          <w:w w:val="105"/>
          <w:sz w:val="21"/>
        </w:rPr>
        <w:t>вытекающих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из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особенностей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жизни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воинских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коллективов;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7"/>
        <w:rPr>
          <w:sz w:val="21"/>
        </w:rPr>
      </w:pPr>
      <w:r>
        <w:rPr>
          <w:w w:val="105"/>
          <w:sz w:val="21"/>
        </w:rPr>
        <w:t>направление усилий на повышение престижа прочного семей-</w:t>
      </w:r>
      <w:r>
        <w:rPr>
          <w:spacing w:val="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ного</w:t>
      </w:r>
      <w:r>
        <w:rPr>
          <w:spacing w:val="-2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союза,</w:t>
      </w:r>
      <w:r>
        <w:rPr>
          <w:spacing w:val="-20"/>
          <w:w w:val="105"/>
          <w:sz w:val="21"/>
        </w:rPr>
        <w:t xml:space="preserve"> </w:t>
      </w:r>
      <w:r>
        <w:rPr>
          <w:w w:val="105"/>
          <w:sz w:val="21"/>
        </w:rPr>
        <w:t>материнства</w:t>
      </w:r>
      <w:r>
        <w:rPr>
          <w:spacing w:val="-21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20"/>
          <w:w w:val="105"/>
          <w:sz w:val="21"/>
        </w:rPr>
        <w:t xml:space="preserve"> </w:t>
      </w:r>
      <w:r>
        <w:rPr>
          <w:w w:val="105"/>
          <w:sz w:val="21"/>
        </w:rPr>
        <w:t>отцовства,</w:t>
      </w:r>
      <w:r>
        <w:rPr>
          <w:spacing w:val="-20"/>
          <w:w w:val="105"/>
          <w:sz w:val="21"/>
        </w:rPr>
        <w:t xml:space="preserve"> </w:t>
      </w:r>
      <w:r>
        <w:rPr>
          <w:w w:val="105"/>
          <w:sz w:val="21"/>
        </w:rPr>
        <w:t>ответственности</w:t>
      </w:r>
      <w:r>
        <w:rPr>
          <w:spacing w:val="-21"/>
          <w:w w:val="105"/>
          <w:sz w:val="21"/>
        </w:rPr>
        <w:t xml:space="preserve"> </w:t>
      </w:r>
      <w:r>
        <w:rPr>
          <w:w w:val="105"/>
          <w:sz w:val="21"/>
        </w:rPr>
        <w:t>супругов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за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сохранение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семьи,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создание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ней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обстановки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высокой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нрав-</w:t>
      </w:r>
      <w:r>
        <w:rPr>
          <w:spacing w:val="-5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ственности</w:t>
      </w:r>
      <w:r>
        <w:rPr>
          <w:spacing w:val="-2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и</w:t>
      </w:r>
      <w:r>
        <w:rPr>
          <w:spacing w:val="-2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взаимного</w:t>
      </w:r>
      <w:r>
        <w:rPr>
          <w:spacing w:val="-2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уважения,</w:t>
      </w:r>
      <w:r>
        <w:rPr>
          <w:spacing w:val="-2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способствующей</w:t>
      </w:r>
      <w:r>
        <w:rPr>
          <w:spacing w:val="-21"/>
          <w:w w:val="105"/>
          <w:sz w:val="21"/>
        </w:rPr>
        <w:t xml:space="preserve"> </w:t>
      </w:r>
      <w:r>
        <w:rPr>
          <w:w w:val="105"/>
          <w:sz w:val="21"/>
        </w:rPr>
        <w:t>успешному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выполнению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военными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кадрами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их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служебного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долга;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9"/>
        <w:rPr>
          <w:sz w:val="21"/>
        </w:rPr>
      </w:pPr>
      <w:r>
        <w:rPr>
          <w:w w:val="105"/>
          <w:sz w:val="21"/>
        </w:rPr>
        <w:t>оказание помощи многодетным и молодым семьям, семьям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погибших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военнослужащих;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1" w:lineRule="exact"/>
        <w:ind w:hanging="285"/>
        <w:rPr>
          <w:sz w:val="21"/>
        </w:rPr>
      </w:pPr>
      <w:r>
        <w:rPr>
          <w:w w:val="105"/>
          <w:sz w:val="21"/>
        </w:rPr>
        <w:t>трудоустройство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женщин,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развитие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форм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надомной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работы;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34"/>
        <w:rPr>
          <w:sz w:val="21"/>
        </w:rPr>
      </w:pPr>
      <w:r>
        <w:rPr>
          <w:w w:val="105"/>
          <w:sz w:val="21"/>
        </w:rPr>
        <w:t>вовлечение членов семей военнослужащих в благоустройство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военных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городков,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улиц,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домов;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30"/>
        <w:rPr>
          <w:sz w:val="21"/>
        </w:rPr>
      </w:pPr>
      <w:r>
        <w:rPr>
          <w:w w:val="105"/>
          <w:sz w:val="21"/>
        </w:rPr>
        <w:t>установление тесных контактов с представителями женской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общественности района, области, города, края, республики по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месту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дислокации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войск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(сил)</w:t>
      </w:r>
      <w:r>
        <w:rPr>
          <w:w w:val="105"/>
          <w:position w:val="6"/>
          <w:sz w:val="14"/>
        </w:rPr>
        <w:t>1</w:t>
      </w:r>
      <w:r>
        <w:rPr>
          <w:w w:val="105"/>
          <w:sz w:val="21"/>
        </w:rPr>
        <w:t>.</w:t>
      </w:r>
    </w:p>
    <w:p w:rsidR="00744E03" w:rsidRDefault="00E40E69">
      <w:pPr>
        <w:pStyle w:val="a3"/>
        <w:spacing w:line="241" w:lineRule="exact"/>
        <w:ind w:left="395" w:firstLine="0"/>
      </w:pPr>
      <w:r>
        <w:rPr>
          <w:w w:val="105"/>
        </w:rPr>
        <w:t>Опыт</w:t>
      </w:r>
      <w:r>
        <w:rPr>
          <w:spacing w:val="31"/>
          <w:w w:val="105"/>
        </w:rPr>
        <w:t xml:space="preserve"> </w:t>
      </w:r>
      <w:r>
        <w:rPr>
          <w:w w:val="105"/>
        </w:rPr>
        <w:t>деятельности</w:t>
      </w:r>
      <w:r>
        <w:rPr>
          <w:spacing w:val="31"/>
          <w:w w:val="105"/>
        </w:rPr>
        <w:t xml:space="preserve"> </w:t>
      </w:r>
      <w:r>
        <w:rPr>
          <w:w w:val="105"/>
        </w:rPr>
        <w:t>нештатных</w:t>
      </w:r>
      <w:r>
        <w:rPr>
          <w:spacing w:val="31"/>
          <w:w w:val="105"/>
        </w:rPr>
        <w:t xml:space="preserve"> </w:t>
      </w:r>
      <w:r>
        <w:rPr>
          <w:w w:val="105"/>
        </w:rPr>
        <w:t>служб</w:t>
      </w:r>
      <w:r>
        <w:rPr>
          <w:spacing w:val="31"/>
          <w:w w:val="105"/>
        </w:rPr>
        <w:t xml:space="preserve"> </w:t>
      </w:r>
      <w:r>
        <w:rPr>
          <w:w w:val="105"/>
        </w:rPr>
        <w:t>семьи</w:t>
      </w:r>
      <w:r>
        <w:rPr>
          <w:spacing w:val="31"/>
          <w:w w:val="105"/>
        </w:rPr>
        <w:t xml:space="preserve"> </w:t>
      </w:r>
      <w:r>
        <w:rPr>
          <w:w w:val="105"/>
        </w:rPr>
        <w:t>в</w:t>
      </w:r>
      <w:r>
        <w:rPr>
          <w:spacing w:val="31"/>
          <w:w w:val="105"/>
        </w:rPr>
        <w:t xml:space="preserve"> </w:t>
      </w:r>
      <w:r>
        <w:rPr>
          <w:w w:val="105"/>
        </w:rPr>
        <w:t>Вооруженных</w:t>
      </w:r>
    </w:p>
    <w:p w:rsidR="00744E03" w:rsidRDefault="00E40E69">
      <w:pPr>
        <w:pStyle w:val="a3"/>
        <w:spacing w:before="2" w:line="242" w:lineRule="auto"/>
        <w:ind w:left="111" w:firstLine="0"/>
        <w:jc w:val="left"/>
      </w:pPr>
      <w:r>
        <w:rPr>
          <w:spacing w:val="-1"/>
          <w:w w:val="105"/>
        </w:rPr>
        <w:t>Силах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Российской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Федерации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позволил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выделить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следующие</w:t>
      </w:r>
      <w:r>
        <w:rPr>
          <w:spacing w:val="-12"/>
          <w:w w:val="105"/>
        </w:rPr>
        <w:t xml:space="preserve"> </w:t>
      </w:r>
      <w:r>
        <w:rPr>
          <w:w w:val="105"/>
        </w:rPr>
        <w:t>фор-</w:t>
      </w:r>
      <w:r>
        <w:rPr>
          <w:spacing w:val="-52"/>
          <w:w w:val="105"/>
        </w:rPr>
        <w:t xml:space="preserve"> </w:t>
      </w:r>
      <w:r>
        <w:rPr>
          <w:w w:val="110"/>
        </w:rPr>
        <w:t>мы</w:t>
      </w:r>
      <w:r>
        <w:rPr>
          <w:spacing w:val="-10"/>
          <w:w w:val="110"/>
        </w:rPr>
        <w:t xml:space="preserve"> </w:t>
      </w:r>
      <w:r>
        <w:rPr>
          <w:w w:val="110"/>
        </w:rPr>
        <w:t>работы</w:t>
      </w:r>
      <w:r>
        <w:rPr>
          <w:w w:val="110"/>
          <w:position w:val="6"/>
          <w:sz w:val="14"/>
        </w:rPr>
        <w:t>2</w:t>
      </w:r>
      <w:r>
        <w:rPr>
          <w:w w:val="110"/>
        </w:rPr>
        <w:t>: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1" w:lineRule="exact"/>
        <w:jc w:val="left"/>
        <w:rPr>
          <w:sz w:val="21"/>
        </w:rPr>
      </w:pPr>
      <w:r>
        <w:rPr>
          <w:w w:val="105"/>
          <w:sz w:val="21"/>
        </w:rPr>
        <w:t>изучение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обстановки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неблагополучных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семьях;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 w:line="242" w:lineRule="auto"/>
        <w:ind w:right="129"/>
        <w:jc w:val="left"/>
        <w:rPr>
          <w:sz w:val="21"/>
        </w:rPr>
      </w:pPr>
      <w:r>
        <w:rPr>
          <w:w w:val="105"/>
          <w:sz w:val="21"/>
        </w:rPr>
        <w:t>оказание</w:t>
      </w:r>
      <w:r>
        <w:rPr>
          <w:spacing w:val="12"/>
          <w:w w:val="105"/>
          <w:sz w:val="21"/>
        </w:rPr>
        <w:t xml:space="preserve"> </w:t>
      </w:r>
      <w:r>
        <w:rPr>
          <w:w w:val="105"/>
          <w:sz w:val="21"/>
        </w:rPr>
        <w:t>адресной</w:t>
      </w:r>
      <w:r>
        <w:rPr>
          <w:spacing w:val="13"/>
          <w:w w:val="105"/>
          <w:sz w:val="21"/>
        </w:rPr>
        <w:t xml:space="preserve"> </w:t>
      </w:r>
      <w:r>
        <w:rPr>
          <w:w w:val="105"/>
          <w:sz w:val="21"/>
        </w:rPr>
        <w:t>материальной</w:t>
      </w:r>
      <w:r>
        <w:rPr>
          <w:spacing w:val="12"/>
          <w:w w:val="105"/>
          <w:sz w:val="21"/>
        </w:rPr>
        <w:t xml:space="preserve"> </w:t>
      </w:r>
      <w:r>
        <w:rPr>
          <w:w w:val="105"/>
          <w:sz w:val="21"/>
        </w:rPr>
        <w:t>помощи</w:t>
      </w:r>
      <w:r>
        <w:rPr>
          <w:spacing w:val="13"/>
          <w:w w:val="105"/>
          <w:sz w:val="21"/>
        </w:rPr>
        <w:t xml:space="preserve"> </w:t>
      </w:r>
      <w:r>
        <w:rPr>
          <w:w w:val="105"/>
          <w:sz w:val="21"/>
        </w:rPr>
        <w:t>малообеспеченным,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многодетным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семьям,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имеющим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больных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детей;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9"/>
        <w:jc w:val="left"/>
        <w:rPr>
          <w:sz w:val="21"/>
        </w:rPr>
      </w:pPr>
      <w:r>
        <w:rPr>
          <w:w w:val="105"/>
          <w:sz w:val="21"/>
        </w:rPr>
        <w:t>предупреждение</w:t>
      </w:r>
      <w:r>
        <w:rPr>
          <w:spacing w:val="28"/>
          <w:w w:val="105"/>
          <w:sz w:val="21"/>
        </w:rPr>
        <w:t xml:space="preserve"> </w:t>
      </w:r>
      <w:r>
        <w:rPr>
          <w:w w:val="105"/>
          <w:sz w:val="21"/>
        </w:rPr>
        <w:t>правонарушений</w:t>
      </w:r>
      <w:r>
        <w:rPr>
          <w:spacing w:val="29"/>
          <w:w w:val="105"/>
          <w:sz w:val="21"/>
        </w:rPr>
        <w:t xml:space="preserve"> </w:t>
      </w:r>
      <w:r>
        <w:rPr>
          <w:w w:val="105"/>
          <w:sz w:val="21"/>
        </w:rPr>
        <w:t>среди</w:t>
      </w:r>
      <w:r>
        <w:rPr>
          <w:spacing w:val="29"/>
          <w:w w:val="105"/>
          <w:sz w:val="21"/>
        </w:rPr>
        <w:t xml:space="preserve"> </w:t>
      </w:r>
      <w:r>
        <w:rPr>
          <w:w w:val="105"/>
          <w:sz w:val="21"/>
        </w:rPr>
        <w:t>подростков</w:t>
      </w:r>
      <w:r>
        <w:rPr>
          <w:spacing w:val="29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29"/>
          <w:w w:val="105"/>
          <w:sz w:val="21"/>
        </w:rPr>
        <w:t xml:space="preserve"> </w:t>
      </w:r>
      <w:r>
        <w:rPr>
          <w:w w:val="105"/>
          <w:sz w:val="21"/>
        </w:rPr>
        <w:t>детей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военнослужащих;</w:t>
      </w:r>
    </w:p>
    <w:p w:rsidR="00744E03" w:rsidRDefault="007D1EA3">
      <w:pPr>
        <w:pStyle w:val="a3"/>
        <w:spacing w:before="10"/>
        <w:ind w:left="0" w:firstLine="0"/>
        <w:jc w:val="left"/>
        <w:rPr>
          <w:sz w:val="9"/>
        </w:rPr>
      </w:pPr>
      <w:r>
        <w:pict>
          <v:shape id="_x0000_s1093" style="position:absolute;margin-left:49.6pt;margin-top:7.9pt;width:99.25pt;height:.1pt;z-index:-15690752;mso-wrap-distance-left:0;mso-wrap-distance-right:0;mso-position-horizontal-relative:page" coordorigin="992,158" coordsize="1985,0" path="m992,158r1984,e" filled="f" strokeweight=".5pt">
            <v:path arrowok="t"/>
            <w10:wrap type="topAndBottom" anchorx="page"/>
          </v:shape>
        </w:pict>
      </w:r>
    </w:p>
    <w:p w:rsidR="00744E03" w:rsidRDefault="00E40E69">
      <w:pPr>
        <w:spacing w:before="5" w:line="221" w:lineRule="exact"/>
        <w:ind w:left="112"/>
        <w:jc w:val="both"/>
        <w:rPr>
          <w:sz w:val="19"/>
        </w:rPr>
      </w:pPr>
      <w:r>
        <w:rPr>
          <w:position w:val="6"/>
          <w:sz w:val="13"/>
        </w:rPr>
        <w:t xml:space="preserve">1     </w:t>
      </w:r>
      <w:r>
        <w:rPr>
          <w:spacing w:val="25"/>
          <w:position w:val="6"/>
          <w:sz w:val="13"/>
        </w:rPr>
        <w:t xml:space="preserve"> </w:t>
      </w:r>
      <w:r>
        <w:rPr>
          <w:sz w:val="19"/>
        </w:rPr>
        <w:t>См.:</w:t>
      </w:r>
      <w:r>
        <w:rPr>
          <w:spacing w:val="2"/>
          <w:sz w:val="19"/>
        </w:rPr>
        <w:t xml:space="preserve"> </w:t>
      </w:r>
      <w:r>
        <w:rPr>
          <w:i/>
          <w:sz w:val="19"/>
        </w:rPr>
        <w:t>Корякин</w:t>
      </w:r>
      <w:r>
        <w:rPr>
          <w:i/>
          <w:spacing w:val="3"/>
          <w:sz w:val="19"/>
        </w:rPr>
        <w:t xml:space="preserve"> </w:t>
      </w:r>
      <w:r>
        <w:rPr>
          <w:i/>
          <w:sz w:val="19"/>
        </w:rPr>
        <w:t>В.М</w:t>
      </w:r>
      <w:r>
        <w:rPr>
          <w:sz w:val="19"/>
        </w:rPr>
        <w:t>.</w:t>
      </w:r>
      <w:r>
        <w:rPr>
          <w:spacing w:val="3"/>
          <w:sz w:val="19"/>
        </w:rPr>
        <w:t xml:space="preserve"> </w:t>
      </w:r>
      <w:r>
        <w:rPr>
          <w:sz w:val="19"/>
        </w:rPr>
        <w:t>Указ.</w:t>
      </w:r>
      <w:r>
        <w:rPr>
          <w:spacing w:val="3"/>
          <w:sz w:val="19"/>
        </w:rPr>
        <w:t xml:space="preserve"> </w:t>
      </w:r>
      <w:r>
        <w:rPr>
          <w:sz w:val="19"/>
        </w:rPr>
        <w:t>соч.</w:t>
      </w:r>
      <w:r>
        <w:rPr>
          <w:spacing w:val="2"/>
          <w:sz w:val="19"/>
        </w:rPr>
        <w:t xml:space="preserve"> </w:t>
      </w:r>
      <w:r>
        <w:rPr>
          <w:sz w:val="19"/>
        </w:rPr>
        <w:t>—</w:t>
      </w:r>
      <w:r>
        <w:rPr>
          <w:spacing w:val="3"/>
          <w:sz w:val="19"/>
        </w:rPr>
        <w:t xml:space="preserve"> </w:t>
      </w:r>
      <w:r>
        <w:rPr>
          <w:sz w:val="19"/>
        </w:rPr>
        <w:t>С.</w:t>
      </w:r>
      <w:r>
        <w:rPr>
          <w:spacing w:val="3"/>
          <w:sz w:val="19"/>
        </w:rPr>
        <w:t xml:space="preserve"> </w:t>
      </w:r>
      <w:r>
        <w:rPr>
          <w:sz w:val="19"/>
        </w:rPr>
        <w:t>156.</w:t>
      </w:r>
    </w:p>
    <w:p w:rsidR="00744E03" w:rsidRDefault="00E40E69">
      <w:pPr>
        <w:ind w:left="395" w:right="127" w:hanging="284"/>
        <w:jc w:val="both"/>
        <w:rPr>
          <w:sz w:val="19"/>
        </w:rPr>
      </w:pPr>
      <w:r>
        <w:rPr>
          <w:w w:val="105"/>
          <w:position w:val="6"/>
          <w:sz w:val="13"/>
        </w:rPr>
        <w:t>2</w:t>
      </w:r>
      <w:r>
        <w:rPr>
          <w:spacing w:val="1"/>
          <w:w w:val="105"/>
          <w:position w:val="6"/>
          <w:sz w:val="13"/>
        </w:rPr>
        <w:t xml:space="preserve"> </w:t>
      </w:r>
      <w:r>
        <w:rPr>
          <w:w w:val="105"/>
          <w:sz w:val="19"/>
        </w:rPr>
        <w:t>См.: Опыт работы командования гвардейского объединения РВСН по</w:t>
      </w:r>
      <w:r>
        <w:rPr>
          <w:spacing w:val="-47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 xml:space="preserve">поддержанию устойчивого морально-психологического </w:t>
      </w:r>
      <w:r>
        <w:rPr>
          <w:w w:val="105"/>
          <w:sz w:val="19"/>
        </w:rPr>
        <w:t>состояния во-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>еннослужащих, укреплению воинской дисциплины и правопорядка,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обеспечению безопасных условий военной службы. — М.; ГУВР ВС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РФ.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18.</w:t>
      </w:r>
    </w:p>
    <w:p w:rsidR="00744E03" w:rsidRDefault="00744E03">
      <w:pPr>
        <w:jc w:val="both"/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66"/>
        <w:ind w:hanging="285"/>
        <w:rPr>
          <w:sz w:val="21"/>
        </w:rPr>
      </w:pPr>
      <w:r>
        <w:rPr>
          <w:w w:val="105"/>
          <w:sz w:val="21"/>
        </w:rPr>
        <w:lastRenderedPageBreak/>
        <w:t>организация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летнего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отдыха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детей;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 w:line="242" w:lineRule="auto"/>
        <w:ind w:right="129"/>
        <w:rPr>
          <w:sz w:val="21"/>
        </w:rPr>
      </w:pPr>
      <w:r>
        <w:rPr>
          <w:spacing w:val="-2"/>
          <w:w w:val="105"/>
          <w:sz w:val="21"/>
        </w:rPr>
        <w:t>организация</w:t>
      </w:r>
      <w:r>
        <w:rPr>
          <w:spacing w:val="-25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вечеров</w:t>
      </w:r>
      <w:r>
        <w:rPr>
          <w:spacing w:val="-24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отдыха</w:t>
      </w:r>
      <w:r>
        <w:rPr>
          <w:spacing w:val="-25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военнослужащих</w:t>
      </w:r>
      <w:r>
        <w:rPr>
          <w:spacing w:val="-24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и</w:t>
      </w:r>
      <w:r>
        <w:rPr>
          <w:spacing w:val="-24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членов</w:t>
      </w:r>
      <w:r>
        <w:rPr>
          <w:spacing w:val="-25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их</w:t>
      </w:r>
      <w:r>
        <w:rPr>
          <w:spacing w:val="-24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семей,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работы кружков, секций по интересам, художественной само-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деятельности;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30"/>
        <w:rPr>
          <w:sz w:val="21"/>
        </w:rPr>
      </w:pPr>
      <w:r>
        <w:rPr>
          <w:w w:val="105"/>
          <w:sz w:val="21"/>
        </w:rPr>
        <w:t>работа с семьями молодых офицеров (оказание помощи в тру-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доустройстве жен, при рождении ребенка, устройство детей в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образовательные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учреждения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т.п.);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1" w:lineRule="exact"/>
        <w:ind w:hanging="285"/>
        <w:rPr>
          <w:sz w:val="21"/>
        </w:rPr>
      </w:pPr>
      <w:r>
        <w:rPr>
          <w:w w:val="105"/>
          <w:sz w:val="21"/>
        </w:rPr>
        <w:t>психологические</w:t>
      </w:r>
      <w:r>
        <w:rPr>
          <w:spacing w:val="3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4"/>
          <w:w w:val="105"/>
          <w:sz w:val="21"/>
        </w:rPr>
        <w:t xml:space="preserve"> </w:t>
      </w:r>
      <w:r>
        <w:rPr>
          <w:w w:val="105"/>
          <w:sz w:val="21"/>
        </w:rPr>
        <w:t>юридические</w:t>
      </w:r>
      <w:r>
        <w:rPr>
          <w:spacing w:val="4"/>
          <w:w w:val="105"/>
          <w:sz w:val="21"/>
        </w:rPr>
        <w:t xml:space="preserve"> </w:t>
      </w:r>
      <w:r>
        <w:rPr>
          <w:w w:val="105"/>
          <w:sz w:val="21"/>
        </w:rPr>
        <w:t>консультации.</w:t>
      </w:r>
    </w:p>
    <w:p w:rsidR="00744E03" w:rsidRDefault="00E40E69">
      <w:pPr>
        <w:pStyle w:val="a3"/>
        <w:spacing w:before="2"/>
        <w:ind w:left="395" w:firstLine="0"/>
      </w:pPr>
      <w:r>
        <w:rPr>
          <w:w w:val="105"/>
        </w:rPr>
        <w:t>В</w:t>
      </w:r>
      <w:r>
        <w:rPr>
          <w:spacing w:val="16"/>
          <w:w w:val="105"/>
        </w:rPr>
        <w:t xml:space="preserve"> </w:t>
      </w:r>
      <w:r>
        <w:rPr>
          <w:w w:val="105"/>
        </w:rPr>
        <w:t>штаты</w:t>
      </w:r>
      <w:r>
        <w:rPr>
          <w:spacing w:val="17"/>
          <w:w w:val="105"/>
        </w:rPr>
        <w:t xml:space="preserve"> </w:t>
      </w:r>
      <w:r>
        <w:rPr>
          <w:w w:val="105"/>
        </w:rPr>
        <w:t>органов</w:t>
      </w:r>
      <w:r>
        <w:rPr>
          <w:spacing w:val="17"/>
          <w:w w:val="105"/>
        </w:rPr>
        <w:t xml:space="preserve"> </w:t>
      </w:r>
      <w:r>
        <w:rPr>
          <w:w w:val="105"/>
        </w:rPr>
        <w:t>воспитательной</w:t>
      </w:r>
      <w:r>
        <w:rPr>
          <w:spacing w:val="17"/>
          <w:w w:val="105"/>
        </w:rPr>
        <w:t xml:space="preserve"> </w:t>
      </w:r>
      <w:r>
        <w:rPr>
          <w:w w:val="105"/>
        </w:rPr>
        <w:t>работы</w:t>
      </w:r>
      <w:r>
        <w:rPr>
          <w:spacing w:val="17"/>
          <w:w w:val="105"/>
        </w:rPr>
        <w:t xml:space="preserve"> </w:t>
      </w:r>
      <w:r>
        <w:rPr>
          <w:w w:val="105"/>
        </w:rPr>
        <w:t>введены</w:t>
      </w:r>
      <w:r>
        <w:rPr>
          <w:spacing w:val="17"/>
          <w:w w:val="105"/>
        </w:rPr>
        <w:t xml:space="preserve"> </w:t>
      </w:r>
      <w:r>
        <w:rPr>
          <w:w w:val="105"/>
        </w:rPr>
        <w:t>должности</w:t>
      </w:r>
    </w:p>
    <w:p w:rsidR="00744E03" w:rsidRDefault="00E40E69">
      <w:pPr>
        <w:pStyle w:val="a3"/>
        <w:spacing w:before="2"/>
        <w:ind w:left="111" w:firstLine="0"/>
      </w:pPr>
      <w:r>
        <w:rPr>
          <w:w w:val="105"/>
        </w:rPr>
        <w:t>инструкторов</w:t>
      </w:r>
      <w:r>
        <w:rPr>
          <w:spacing w:val="-1"/>
          <w:w w:val="105"/>
        </w:rPr>
        <w:t xml:space="preserve"> </w:t>
      </w:r>
      <w:r>
        <w:rPr>
          <w:w w:val="105"/>
        </w:rPr>
        <w:t>по работе</w:t>
      </w:r>
      <w:r>
        <w:rPr>
          <w:spacing w:val="-1"/>
          <w:w w:val="105"/>
        </w:rPr>
        <w:t xml:space="preserve"> </w:t>
      </w:r>
      <w:r>
        <w:rPr>
          <w:w w:val="105"/>
        </w:rPr>
        <w:t>с семьями.</w:t>
      </w:r>
    </w:p>
    <w:p w:rsidR="00744E03" w:rsidRDefault="00E40E69">
      <w:pPr>
        <w:pStyle w:val="4"/>
        <w:numPr>
          <w:ilvl w:val="0"/>
          <w:numId w:val="25"/>
        </w:numPr>
        <w:tabs>
          <w:tab w:val="left" w:pos="803"/>
        </w:tabs>
        <w:spacing w:before="2" w:line="242" w:lineRule="auto"/>
        <w:ind w:left="111" w:right="135" w:firstLine="283"/>
        <w:jc w:val="both"/>
      </w:pPr>
      <w:r>
        <w:rPr>
          <w:w w:val="95"/>
        </w:rPr>
        <w:t>Военнослужащие-женщины как особый объект военно-соци-</w:t>
      </w:r>
      <w:r>
        <w:rPr>
          <w:spacing w:val="-47"/>
          <w:w w:val="95"/>
        </w:rPr>
        <w:t xml:space="preserve"> </w:t>
      </w:r>
      <w:r>
        <w:t>альной</w:t>
      </w:r>
      <w:r>
        <w:rPr>
          <w:spacing w:val="-5"/>
        </w:rPr>
        <w:t xml:space="preserve"> </w:t>
      </w:r>
      <w:r>
        <w:t>работы.</w:t>
      </w:r>
    </w:p>
    <w:p w:rsidR="00744E03" w:rsidRDefault="00E40E69">
      <w:pPr>
        <w:pStyle w:val="a3"/>
        <w:spacing w:line="242" w:lineRule="auto"/>
        <w:ind w:left="111" w:right="127"/>
      </w:pPr>
      <w:r>
        <w:rPr>
          <w:w w:val="105"/>
        </w:rPr>
        <w:t>В общей численности личного состава Вооруженных Сил Рос-</w:t>
      </w:r>
      <w:r>
        <w:rPr>
          <w:spacing w:val="-53"/>
          <w:w w:val="105"/>
        </w:rPr>
        <w:t xml:space="preserve"> </w:t>
      </w:r>
      <w:r>
        <w:rPr>
          <w:w w:val="105"/>
        </w:rPr>
        <w:t>сийской</w:t>
      </w:r>
      <w:r>
        <w:rPr>
          <w:spacing w:val="-12"/>
          <w:w w:val="105"/>
        </w:rPr>
        <w:t xml:space="preserve"> </w:t>
      </w:r>
      <w:r>
        <w:rPr>
          <w:w w:val="105"/>
        </w:rPr>
        <w:t>Федерации</w:t>
      </w:r>
      <w:r>
        <w:rPr>
          <w:spacing w:val="-11"/>
          <w:w w:val="105"/>
        </w:rPr>
        <w:t xml:space="preserve"> </w:t>
      </w:r>
      <w:r>
        <w:rPr>
          <w:w w:val="105"/>
        </w:rPr>
        <w:t>доля</w:t>
      </w:r>
      <w:r>
        <w:rPr>
          <w:spacing w:val="-11"/>
          <w:w w:val="105"/>
        </w:rPr>
        <w:t xml:space="preserve"> </w:t>
      </w:r>
      <w:r>
        <w:rPr>
          <w:w w:val="105"/>
        </w:rPr>
        <w:t>женщин</w:t>
      </w:r>
      <w:r>
        <w:rPr>
          <w:spacing w:val="-12"/>
          <w:w w:val="105"/>
        </w:rPr>
        <w:t xml:space="preserve"> </w:t>
      </w:r>
      <w:r>
        <w:rPr>
          <w:w w:val="105"/>
        </w:rPr>
        <w:t>значительна.</w:t>
      </w:r>
      <w:r>
        <w:rPr>
          <w:spacing w:val="-11"/>
          <w:w w:val="105"/>
        </w:rPr>
        <w:t xml:space="preserve"> </w:t>
      </w:r>
      <w:r>
        <w:rPr>
          <w:w w:val="105"/>
        </w:rPr>
        <w:t>На</w:t>
      </w:r>
      <w:r>
        <w:rPr>
          <w:spacing w:val="-11"/>
          <w:w w:val="105"/>
        </w:rPr>
        <w:t xml:space="preserve"> </w:t>
      </w:r>
      <w:r>
        <w:rPr>
          <w:w w:val="105"/>
        </w:rPr>
        <w:t>1</w:t>
      </w:r>
      <w:r>
        <w:rPr>
          <w:spacing w:val="-12"/>
          <w:w w:val="105"/>
        </w:rPr>
        <w:t xml:space="preserve"> </w:t>
      </w:r>
      <w:r>
        <w:rPr>
          <w:w w:val="105"/>
        </w:rPr>
        <w:t>января</w:t>
      </w:r>
      <w:r>
        <w:rPr>
          <w:spacing w:val="-11"/>
          <w:w w:val="105"/>
        </w:rPr>
        <w:t xml:space="preserve"> </w:t>
      </w:r>
      <w:r>
        <w:rPr>
          <w:w w:val="105"/>
        </w:rPr>
        <w:t>1999</w:t>
      </w:r>
      <w:r>
        <w:rPr>
          <w:spacing w:val="-11"/>
          <w:w w:val="105"/>
        </w:rPr>
        <w:t xml:space="preserve"> </w:t>
      </w:r>
      <w:r>
        <w:rPr>
          <w:w w:val="105"/>
        </w:rPr>
        <w:t>г.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(с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учетом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воинских</w:t>
      </w:r>
      <w:r>
        <w:rPr>
          <w:spacing w:val="-12"/>
          <w:w w:val="105"/>
        </w:rPr>
        <w:t xml:space="preserve"> </w:t>
      </w:r>
      <w:r>
        <w:rPr>
          <w:w w:val="105"/>
        </w:rPr>
        <w:t>формирований,</w:t>
      </w:r>
      <w:r>
        <w:rPr>
          <w:spacing w:val="-11"/>
          <w:w w:val="105"/>
        </w:rPr>
        <w:t xml:space="preserve"> </w:t>
      </w:r>
      <w:r>
        <w:rPr>
          <w:w w:val="105"/>
        </w:rPr>
        <w:t>решающих</w:t>
      </w:r>
      <w:r>
        <w:rPr>
          <w:spacing w:val="-12"/>
          <w:w w:val="105"/>
        </w:rPr>
        <w:t xml:space="preserve"> </w:t>
      </w:r>
      <w:r>
        <w:rPr>
          <w:w w:val="105"/>
        </w:rPr>
        <w:t>общегосударствен-</w:t>
      </w:r>
      <w:r>
        <w:rPr>
          <w:spacing w:val="-53"/>
          <w:w w:val="105"/>
        </w:rPr>
        <w:t xml:space="preserve"> </w:t>
      </w:r>
      <w:r>
        <w:rPr>
          <w:w w:val="105"/>
        </w:rPr>
        <w:t>ные задачи совместного гражданского и военного назначения)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численность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военнослужащих-женщин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составляла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114,6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тыс.,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том</w:t>
      </w:r>
      <w:r>
        <w:rPr>
          <w:spacing w:val="-53"/>
          <w:w w:val="105"/>
        </w:rPr>
        <w:t xml:space="preserve"> </w:t>
      </w:r>
      <w:r>
        <w:t>числе свыше 3 тыс. — офицеры</w:t>
      </w:r>
      <w:r>
        <w:rPr>
          <w:position w:val="6"/>
          <w:sz w:val="14"/>
        </w:rPr>
        <w:t>1</w:t>
      </w:r>
      <w:r>
        <w:t>, а в марте 2005 г. — около 80 тыс.</w:t>
      </w:r>
      <w:r>
        <w:rPr>
          <w:spacing w:val="1"/>
        </w:rPr>
        <w:t xml:space="preserve"> </w:t>
      </w:r>
      <w:r>
        <w:rPr>
          <w:w w:val="105"/>
        </w:rPr>
        <w:t>человек</w:t>
      </w:r>
      <w:r>
        <w:rPr>
          <w:w w:val="105"/>
          <w:position w:val="6"/>
          <w:sz w:val="14"/>
        </w:rPr>
        <w:t>2</w:t>
      </w:r>
      <w:r>
        <w:rPr>
          <w:w w:val="105"/>
        </w:rPr>
        <w:t>. В связи с этим необходимо учитывать специфику соци-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ально-психологической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группы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военнослужащих-женщин,</w:t>
      </w:r>
      <w:r>
        <w:rPr>
          <w:spacing w:val="-11"/>
          <w:w w:val="105"/>
        </w:rPr>
        <w:t xml:space="preserve"> </w:t>
      </w:r>
      <w:r>
        <w:rPr>
          <w:w w:val="105"/>
        </w:rPr>
        <w:t>их</w:t>
      </w:r>
      <w:r>
        <w:rPr>
          <w:spacing w:val="-11"/>
          <w:w w:val="105"/>
        </w:rPr>
        <w:t xml:space="preserve"> </w:t>
      </w:r>
      <w:r>
        <w:rPr>
          <w:w w:val="105"/>
        </w:rPr>
        <w:t>пре-</w:t>
      </w:r>
      <w:r>
        <w:rPr>
          <w:spacing w:val="-53"/>
          <w:w w:val="105"/>
        </w:rPr>
        <w:t xml:space="preserve"> </w:t>
      </w:r>
      <w:r>
        <w:rPr>
          <w:w w:val="105"/>
        </w:rPr>
        <w:t>имущества и недостатки, особенности их мотивации прихода на</w:t>
      </w:r>
      <w:r>
        <w:rPr>
          <w:spacing w:val="1"/>
          <w:w w:val="105"/>
        </w:rPr>
        <w:t xml:space="preserve"> </w:t>
      </w:r>
      <w:r>
        <w:rPr>
          <w:w w:val="105"/>
        </w:rPr>
        <w:t>военную службу, ценностные ориентации, а также наличие про-</w:t>
      </w:r>
      <w:r>
        <w:rPr>
          <w:spacing w:val="1"/>
          <w:w w:val="105"/>
        </w:rPr>
        <w:t xml:space="preserve"> </w:t>
      </w:r>
      <w:r>
        <w:rPr>
          <w:w w:val="105"/>
        </w:rPr>
        <w:t>фессиональной дискриминации и характерные социальные про-</w:t>
      </w:r>
      <w:r>
        <w:rPr>
          <w:spacing w:val="1"/>
          <w:w w:val="105"/>
        </w:rPr>
        <w:t xml:space="preserve"> </w:t>
      </w:r>
      <w:r>
        <w:rPr>
          <w:w w:val="105"/>
        </w:rPr>
        <w:t>блемы. Данные факторы не могут не отразиться на коррекции со-</w:t>
      </w:r>
      <w:r>
        <w:rPr>
          <w:spacing w:val="-53"/>
          <w:w w:val="105"/>
        </w:rPr>
        <w:t xml:space="preserve"> </w:t>
      </w:r>
      <w:r>
        <w:rPr>
          <w:w w:val="105"/>
        </w:rPr>
        <w:t>держания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4"/>
          <w:w w:val="105"/>
        </w:rPr>
        <w:t xml:space="preserve"> </w:t>
      </w:r>
      <w:r>
        <w:rPr>
          <w:w w:val="105"/>
        </w:rPr>
        <w:t>форм</w:t>
      </w:r>
      <w:r>
        <w:rPr>
          <w:spacing w:val="-5"/>
          <w:w w:val="105"/>
        </w:rPr>
        <w:t xml:space="preserve"> </w:t>
      </w:r>
      <w:r>
        <w:rPr>
          <w:w w:val="105"/>
        </w:rPr>
        <w:t>военно-социальной</w:t>
      </w:r>
      <w:r>
        <w:rPr>
          <w:spacing w:val="-4"/>
          <w:w w:val="105"/>
        </w:rPr>
        <w:t xml:space="preserve"> </w:t>
      </w:r>
      <w:r>
        <w:rPr>
          <w:w w:val="105"/>
        </w:rPr>
        <w:t>работы.</w:t>
      </w:r>
    </w:p>
    <w:p w:rsidR="00744E03" w:rsidRDefault="00E40E69">
      <w:pPr>
        <w:pStyle w:val="a3"/>
        <w:spacing w:line="242" w:lineRule="auto"/>
        <w:ind w:right="129"/>
      </w:pPr>
      <w:r>
        <w:rPr>
          <w:w w:val="105"/>
        </w:rPr>
        <w:t>Приоритетными направлениями военно-социальной работы с</w:t>
      </w:r>
      <w:r>
        <w:rPr>
          <w:spacing w:val="1"/>
          <w:w w:val="105"/>
        </w:rPr>
        <w:t xml:space="preserve"> </w:t>
      </w:r>
      <w:r>
        <w:rPr>
          <w:w w:val="105"/>
        </w:rPr>
        <w:t>военнослужащими-женщинами</w:t>
      </w:r>
      <w:r>
        <w:rPr>
          <w:spacing w:val="-4"/>
          <w:w w:val="105"/>
        </w:rPr>
        <w:t xml:space="preserve"> </w:t>
      </w:r>
      <w:r>
        <w:rPr>
          <w:w w:val="105"/>
        </w:rPr>
        <w:t>являются</w:t>
      </w:r>
      <w:r>
        <w:rPr>
          <w:spacing w:val="-4"/>
          <w:w w:val="105"/>
        </w:rPr>
        <w:t xml:space="preserve"> </w:t>
      </w:r>
      <w:r>
        <w:rPr>
          <w:w w:val="105"/>
        </w:rPr>
        <w:t>следующие</w:t>
      </w:r>
      <w:r>
        <w:rPr>
          <w:w w:val="105"/>
          <w:position w:val="6"/>
          <w:sz w:val="14"/>
        </w:rPr>
        <w:t>3</w:t>
      </w:r>
      <w:r>
        <w:rPr>
          <w:w w:val="105"/>
        </w:rPr>
        <w:t>: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9"/>
        <w:rPr>
          <w:sz w:val="21"/>
        </w:rPr>
      </w:pPr>
      <w:r>
        <w:rPr>
          <w:w w:val="105"/>
          <w:sz w:val="21"/>
        </w:rPr>
        <w:t>контроль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за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соблюдением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российского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законодательства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об</w:t>
      </w:r>
      <w:r>
        <w:rPr>
          <w:spacing w:val="-53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охране</w:t>
      </w:r>
      <w:r>
        <w:rPr>
          <w:spacing w:val="-20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труда</w:t>
      </w:r>
      <w:r>
        <w:rPr>
          <w:spacing w:val="-20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женщин</w:t>
      </w:r>
      <w:r>
        <w:rPr>
          <w:spacing w:val="-20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в</w:t>
      </w:r>
      <w:r>
        <w:rPr>
          <w:spacing w:val="-20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воинских</w:t>
      </w:r>
      <w:r>
        <w:rPr>
          <w:spacing w:val="-20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частях,</w:t>
      </w:r>
      <w:r>
        <w:rPr>
          <w:spacing w:val="-20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создание</w:t>
      </w:r>
      <w:r>
        <w:rPr>
          <w:spacing w:val="-20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необходимых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санитарно-гигиенических условий на их рабочих местах, в том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числе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учетом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их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репродуктивной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функции;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33"/>
        <w:rPr>
          <w:sz w:val="21"/>
        </w:rPr>
      </w:pPr>
      <w:r>
        <w:rPr>
          <w:w w:val="105"/>
          <w:sz w:val="21"/>
        </w:rPr>
        <w:t>обеспечение своевременного оформления документов на вы-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плату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пособий,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установленных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для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семей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детьми;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9"/>
        <w:rPr>
          <w:sz w:val="21"/>
        </w:rPr>
      </w:pPr>
      <w:r>
        <w:rPr>
          <w:w w:val="105"/>
          <w:sz w:val="21"/>
        </w:rPr>
        <w:t>оказание всяческой поддержки женским общественным объ-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единениям, профсоюзным организациям в отстаивании закон-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ных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прав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военнослужащих-женщин;</w:t>
      </w:r>
    </w:p>
    <w:p w:rsidR="00744E03" w:rsidRDefault="00744E03">
      <w:pPr>
        <w:pStyle w:val="a3"/>
        <w:spacing w:before="6"/>
        <w:ind w:left="0" w:firstLine="0"/>
        <w:jc w:val="left"/>
        <w:rPr>
          <w:sz w:val="25"/>
        </w:rPr>
      </w:pPr>
    </w:p>
    <w:p w:rsidR="00744E03" w:rsidRDefault="00E40E69">
      <w:pPr>
        <w:tabs>
          <w:tab w:val="left" w:pos="395"/>
        </w:tabs>
        <w:spacing w:before="94" w:line="221" w:lineRule="exact"/>
        <w:ind w:left="112"/>
        <w:rPr>
          <w:sz w:val="19"/>
        </w:rPr>
      </w:pPr>
      <w:r>
        <w:rPr>
          <w:w w:val="105"/>
          <w:position w:val="6"/>
          <w:sz w:val="13"/>
        </w:rPr>
        <w:t>1</w:t>
      </w:r>
      <w:r>
        <w:rPr>
          <w:w w:val="105"/>
          <w:position w:val="6"/>
          <w:sz w:val="13"/>
        </w:rPr>
        <w:tab/>
      </w:r>
      <w:r>
        <w:rPr>
          <w:w w:val="105"/>
          <w:sz w:val="19"/>
        </w:rPr>
        <w:t>См.: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Текущий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архив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ГУВР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ВС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РФ,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дело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Д-1В,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1999.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Т.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1,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л.д.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286–295.</w:t>
      </w:r>
    </w:p>
    <w:p w:rsidR="00744E03" w:rsidRDefault="00E40E69">
      <w:pPr>
        <w:tabs>
          <w:tab w:val="left" w:pos="395"/>
        </w:tabs>
        <w:ind w:left="395" w:right="135" w:hanging="284"/>
        <w:rPr>
          <w:sz w:val="19"/>
        </w:rPr>
      </w:pPr>
      <w:r>
        <w:rPr>
          <w:w w:val="105"/>
          <w:position w:val="6"/>
          <w:sz w:val="13"/>
        </w:rPr>
        <w:t>2</w:t>
      </w:r>
      <w:r>
        <w:rPr>
          <w:w w:val="105"/>
          <w:position w:val="6"/>
          <w:sz w:val="13"/>
        </w:rPr>
        <w:tab/>
      </w:r>
      <w:r>
        <w:rPr>
          <w:spacing w:val="-1"/>
          <w:w w:val="105"/>
          <w:sz w:val="19"/>
        </w:rPr>
        <w:t>См.:</w:t>
      </w:r>
      <w:r>
        <w:rPr>
          <w:spacing w:val="-12"/>
          <w:w w:val="105"/>
          <w:sz w:val="19"/>
        </w:rPr>
        <w:t xml:space="preserve"> </w:t>
      </w:r>
      <w:r>
        <w:rPr>
          <w:i/>
          <w:spacing w:val="-1"/>
          <w:w w:val="105"/>
          <w:sz w:val="19"/>
        </w:rPr>
        <w:t>Рыков</w:t>
      </w:r>
      <w:r>
        <w:rPr>
          <w:i/>
          <w:spacing w:val="-11"/>
          <w:w w:val="105"/>
          <w:sz w:val="19"/>
        </w:rPr>
        <w:t xml:space="preserve"> </w:t>
      </w:r>
      <w:r>
        <w:rPr>
          <w:i/>
          <w:spacing w:val="-1"/>
          <w:w w:val="105"/>
          <w:sz w:val="19"/>
        </w:rPr>
        <w:t>С.Л</w:t>
      </w:r>
      <w:r>
        <w:rPr>
          <w:spacing w:val="-1"/>
          <w:w w:val="105"/>
          <w:sz w:val="19"/>
        </w:rPr>
        <w:t>.</w:t>
      </w:r>
      <w:r>
        <w:rPr>
          <w:spacing w:val="-1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Гендерология</w:t>
      </w:r>
      <w:r>
        <w:rPr>
          <w:spacing w:val="-1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и</w:t>
      </w:r>
      <w:r>
        <w:rPr>
          <w:spacing w:val="-1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феминология:</w:t>
      </w:r>
      <w:r>
        <w:rPr>
          <w:spacing w:val="-1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Учеб.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пособие.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Бала-</w:t>
      </w:r>
      <w:r>
        <w:rPr>
          <w:spacing w:val="-47"/>
          <w:w w:val="105"/>
          <w:sz w:val="19"/>
        </w:rPr>
        <w:t xml:space="preserve"> </w:t>
      </w:r>
      <w:r>
        <w:rPr>
          <w:sz w:val="19"/>
        </w:rPr>
        <w:t>шиха:</w:t>
      </w:r>
      <w:r>
        <w:rPr>
          <w:spacing w:val="-4"/>
          <w:sz w:val="19"/>
        </w:rPr>
        <w:t xml:space="preserve"> </w:t>
      </w:r>
      <w:r>
        <w:rPr>
          <w:sz w:val="19"/>
        </w:rPr>
        <w:t>ВТУ,</w:t>
      </w:r>
      <w:r>
        <w:rPr>
          <w:spacing w:val="-4"/>
          <w:sz w:val="19"/>
        </w:rPr>
        <w:t xml:space="preserve"> </w:t>
      </w:r>
      <w:r>
        <w:rPr>
          <w:sz w:val="19"/>
        </w:rPr>
        <w:t>2005.</w:t>
      </w:r>
      <w:r>
        <w:rPr>
          <w:spacing w:val="-4"/>
          <w:sz w:val="19"/>
        </w:rPr>
        <w:t xml:space="preserve"> </w:t>
      </w:r>
      <w:r>
        <w:rPr>
          <w:sz w:val="19"/>
        </w:rPr>
        <w:t>—</w:t>
      </w:r>
      <w:r>
        <w:rPr>
          <w:spacing w:val="-4"/>
          <w:sz w:val="19"/>
        </w:rPr>
        <w:t xml:space="preserve"> </w:t>
      </w:r>
      <w:r>
        <w:rPr>
          <w:sz w:val="19"/>
        </w:rPr>
        <w:t>С.</w:t>
      </w:r>
      <w:r>
        <w:rPr>
          <w:spacing w:val="-3"/>
          <w:sz w:val="19"/>
        </w:rPr>
        <w:t xml:space="preserve"> </w:t>
      </w:r>
      <w:r>
        <w:rPr>
          <w:sz w:val="19"/>
        </w:rPr>
        <w:t>15.</w:t>
      </w:r>
    </w:p>
    <w:p w:rsidR="00744E03" w:rsidRDefault="00E40E69">
      <w:pPr>
        <w:tabs>
          <w:tab w:val="left" w:pos="395"/>
        </w:tabs>
        <w:ind w:left="112"/>
        <w:rPr>
          <w:sz w:val="19"/>
        </w:rPr>
      </w:pPr>
      <w:r>
        <w:rPr>
          <w:w w:val="105"/>
          <w:position w:val="6"/>
          <w:sz w:val="13"/>
        </w:rPr>
        <w:t>3</w:t>
      </w:r>
      <w:r>
        <w:rPr>
          <w:w w:val="105"/>
          <w:position w:val="6"/>
          <w:sz w:val="13"/>
        </w:rPr>
        <w:tab/>
      </w:r>
      <w:r>
        <w:rPr>
          <w:sz w:val="19"/>
        </w:rPr>
        <w:t>См.:</w:t>
      </w:r>
      <w:r>
        <w:rPr>
          <w:spacing w:val="6"/>
          <w:sz w:val="19"/>
        </w:rPr>
        <w:t xml:space="preserve"> </w:t>
      </w:r>
      <w:r>
        <w:rPr>
          <w:i/>
          <w:sz w:val="19"/>
        </w:rPr>
        <w:t>Корякин</w:t>
      </w:r>
      <w:r>
        <w:rPr>
          <w:i/>
          <w:spacing w:val="7"/>
          <w:sz w:val="19"/>
        </w:rPr>
        <w:t xml:space="preserve"> </w:t>
      </w:r>
      <w:r>
        <w:rPr>
          <w:i/>
          <w:sz w:val="19"/>
        </w:rPr>
        <w:t>В.М</w:t>
      </w:r>
      <w:r>
        <w:rPr>
          <w:sz w:val="19"/>
        </w:rPr>
        <w:t>.</w:t>
      </w:r>
      <w:r>
        <w:rPr>
          <w:spacing w:val="7"/>
          <w:sz w:val="19"/>
        </w:rPr>
        <w:t xml:space="preserve"> </w:t>
      </w:r>
      <w:r>
        <w:rPr>
          <w:sz w:val="19"/>
        </w:rPr>
        <w:t>Указ.</w:t>
      </w:r>
      <w:r>
        <w:rPr>
          <w:spacing w:val="7"/>
          <w:sz w:val="19"/>
        </w:rPr>
        <w:t xml:space="preserve"> </w:t>
      </w:r>
      <w:r>
        <w:rPr>
          <w:sz w:val="19"/>
        </w:rPr>
        <w:t>соч.</w:t>
      </w:r>
      <w:r>
        <w:rPr>
          <w:spacing w:val="7"/>
          <w:sz w:val="19"/>
        </w:rPr>
        <w:t xml:space="preserve"> </w:t>
      </w:r>
      <w:r>
        <w:rPr>
          <w:sz w:val="19"/>
        </w:rPr>
        <w:t>—</w:t>
      </w:r>
      <w:r>
        <w:rPr>
          <w:spacing w:val="7"/>
          <w:sz w:val="19"/>
        </w:rPr>
        <w:t xml:space="preserve"> </w:t>
      </w:r>
      <w:r>
        <w:rPr>
          <w:sz w:val="19"/>
        </w:rPr>
        <w:t>С.</w:t>
      </w:r>
      <w:r>
        <w:rPr>
          <w:spacing w:val="7"/>
          <w:sz w:val="19"/>
        </w:rPr>
        <w:t xml:space="preserve"> </w:t>
      </w:r>
      <w:r>
        <w:rPr>
          <w:sz w:val="19"/>
        </w:rPr>
        <w:t>162.</w:t>
      </w:r>
    </w:p>
    <w:p w:rsidR="00744E03" w:rsidRDefault="00744E03">
      <w:pPr>
        <w:rPr>
          <w:sz w:val="19"/>
        </w:rPr>
        <w:sectPr w:rsidR="00744E03">
          <w:footerReference w:type="even" r:id="rId56"/>
          <w:footerReference w:type="default" r:id="rId57"/>
          <w:pgSz w:w="8220" w:h="12190"/>
          <w:pgMar w:top="1000" w:right="860" w:bottom="980" w:left="880" w:header="0" w:footer="786" w:gutter="0"/>
          <w:cols w:space="720"/>
        </w:sectPr>
      </w:pP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66" w:line="242" w:lineRule="auto"/>
        <w:ind w:right="130"/>
        <w:rPr>
          <w:sz w:val="21"/>
        </w:rPr>
      </w:pPr>
      <w:r>
        <w:rPr>
          <w:w w:val="105"/>
          <w:sz w:val="21"/>
        </w:rPr>
        <w:lastRenderedPageBreak/>
        <w:t>организация правового просвещения женщин, разъяснение им</w:t>
      </w:r>
      <w:r>
        <w:rPr>
          <w:spacing w:val="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их</w:t>
      </w:r>
      <w:r>
        <w:rPr>
          <w:spacing w:val="-2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прав</w:t>
      </w:r>
      <w:r>
        <w:rPr>
          <w:spacing w:val="-2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и</w:t>
      </w:r>
      <w:r>
        <w:rPr>
          <w:spacing w:val="-2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свобод,</w:t>
      </w:r>
      <w:r>
        <w:rPr>
          <w:spacing w:val="-2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установленных</w:t>
      </w:r>
      <w:r>
        <w:rPr>
          <w:spacing w:val="-2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международным</w:t>
      </w:r>
      <w:r>
        <w:rPr>
          <w:spacing w:val="-2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и</w:t>
      </w:r>
      <w:r>
        <w:rPr>
          <w:spacing w:val="-22"/>
          <w:w w:val="105"/>
          <w:sz w:val="21"/>
        </w:rPr>
        <w:t xml:space="preserve"> </w:t>
      </w:r>
      <w:r>
        <w:rPr>
          <w:w w:val="105"/>
          <w:sz w:val="21"/>
        </w:rPr>
        <w:t>российским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законодательством.</w:t>
      </w:r>
    </w:p>
    <w:p w:rsidR="00744E03" w:rsidRDefault="00E40E69">
      <w:pPr>
        <w:pStyle w:val="a3"/>
        <w:spacing w:line="241" w:lineRule="exact"/>
        <w:ind w:left="395" w:firstLine="0"/>
      </w:pPr>
      <w:r>
        <w:rPr>
          <w:w w:val="105"/>
        </w:rPr>
        <w:t>При</w:t>
      </w:r>
      <w:r>
        <w:rPr>
          <w:spacing w:val="-7"/>
          <w:w w:val="105"/>
        </w:rPr>
        <w:t xml:space="preserve"> </w:t>
      </w:r>
      <w:r>
        <w:rPr>
          <w:w w:val="105"/>
        </w:rPr>
        <w:t>этом</w:t>
      </w:r>
      <w:r>
        <w:rPr>
          <w:spacing w:val="-6"/>
          <w:w w:val="105"/>
        </w:rPr>
        <w:t xml:space="preserve"> </w:t>
      </w:r>
      <w:r>
        <w:rPr>
          <w:w w:val="105"/>
        </w:rPr>
        <w:t>данный</w:t>
      </w:r>
      <w:r>
        <w:rPr>
          <w:spacing w:val="-7"/>
          <w:w w:val="105"/>
        </w:rPr>
        <w:t xml:space="preserve"> </w:t>
      </w:r>
      <w:r>
        <w:rPr>
          <w:w w:val="105"/>
        </w:rPr>
        <w:t>подход</w:t>
      </w:r>
      <w:r>
        <w:rPr>
          <w:spacing w:val="-6"/>
          <w:w w:val="105"/>
        </w:rPr>
        <w:t xml:space="preserve"> </w:t>
      </w:r>
      <w:r>
        <w:rPr>
          <w:w w:val="105"/>
        </w:rPr>
        <w:t>расценивается</w:t>
      </w:r>
      <w:r>
        <w:rPr>
          <w:spacing w:val="-7"/>
          <w:w w:val="105"/>
        </w:rPr>
        <w:t xml:space="preserve"> </w:t>
      </w:r>
      <w:r>
        <w:rPr>
          <w:w w:val="105"/>
        </w:rPr>
        <w:t>как</w:t>
      </w:r>
      <w:r>
        <w:rPr>
          <w:spacing w:val="-6"/>
          <w:w w:val="105"/>
        </w:rPr>
        <w:t xml:space="preserve"> </w:t>
      </w:r>
      <w:r>
        <w:rPr>
          <w:w w:val="105"/>
        </w:rPr>
        <w:t>проявление</w:t>
      </w:r>
      <w:r>
        <w:rPr>
          <w:spacing w:val="-7"/>
          <w:w w:val="105"/>
        </w:rPr>
        <w:t xml:space="preserve"> </w:t>
      </w:r>
      <w:r>
        <w:rPr>
          <w:w w:val="105"/>
        </w:rPr>
        <w:t>тради-</w:t>
      </w:r>
    </w:p>
    <w:p w:rsidR="00744E03" w:rsidRDefault="00E40E69">
      <w:pPr>
        <w:pStyle w:val="a3"/>
        <w:spacing w:before="2" w:line="242" w:lineRule="auto"/>
        <w:ind w:left="111" w:right="129" w:firstLine="0"/>
      </w:pPr>
      <w:r>
        <w:rPr>
          <w:w w:val="105"/>
        </w:rPr>
        <w:t>ционного подхода к роли женщины как второстепенного, более</w:t>
      </w:r>
      <w:r>
        <w:rPr>
          <w:spacing w:val="1"/>
          <w:w w:val="105"/>
        </w:rPr>
        <w:t xml:space="preserve"> </w:t>
      </w:r>
      <w:r>
        <w:rPr>
          <w:w w:val="105"/>
        </w:rPr>
        <w:t>слабого и менее самостоятельного объекта, чем мужчина. Совре-</w:t>
      </w:r>
      <w:r>
        <w:rPr>
          <w:spacing w:val="1"/>
          <w:w w:val="105"/>
        </w:rPr>
        <w:t xml:space="preserve"> </w:t>
      </w:r>
      <w:r>
        <w:rPr>
          <w:w w:val="105"/>
        </w:rPr>
        <w:t>менные</w:t>
      </w:r>
      <w:r>
        <w:rPr>
          <w:spacing w:val="-9"/>
          <w:w w:val="105"/>
        </w:rPr>
        <w:t xml:space="preserve"> </w:t>
      </w:r>
      <w:r>
        <w:rPr>
          <w:w w:val="105"/>
        </w:rPr>
        <w:t>тенденции</w:t>
      </w:r>
      <w:r>
        <w:rPr>
          <w:spacing w:val="-8"/>
          <w:w w:val="105"/>
        </w:rPr>
        <w:t xml:space="preserve"> </w:t>
      </w:r>
      <w:r>
        <w:rPr>
          <w:w w:val="105"/>
        </w:rPr>
        <w:t>развития</w:t>
      </w:r>
      <w:r>
        <w:rPr>
          <w:spacing w:val="-8"/>
          <w:w w:val="105"/>
        </w:rPr>
        <w:t xml:space="preserve"> </w:t>
      </w:r>
      <w:r>
        <w:rPr>
          <w:w w:val="105"/>
        </w:rPr>
        <w:t>Вооруженных</w:t>
      </w:r>
      <w:r>
        <w:rPr>
          <w:spacing w:val="-8"/>
          <w:w w:val="105"/>
        </w:rPr>
        <w:t xml:space="preserve"> </w:t>
      </w:r>
      <w:r>
        <w:rPr>
          <w:w w:val="105"/>
        </w:rPr>
        <w:t>Сил</w:t>
      </w:r>
      <w:r>
        <w:rPr>
          <w:spacing w:val="-8"/>
          <w:w w:val="105"/>
        </w:rPr>
        <w:t xml:space="preserve"> </w:t>
      </w:r>
      <w:r>
        <w:rPr>
          <w:w w:val="105"/>
        </w:rPr>
        <w:t>и</w:t>
      </w:r>
      <w:r>
        <w:rPr>
          <w:spacing w:val="-8"/>
          <w:w w:val="105"/>
        </w:rPr>
        <w:t xml:space="preserve"> </w:t>
      </w:r>
      <w:r>
        <w:rPr>
          <w:w w:val="105"/>
        </w:rPr>
        <w:t>общества</w:t>
      </w:r>
      <w:r>
        <w:rPr>
          <w:spacing w:val="-8"/>
          <w:w w:val="105"/>
        </w:rPr>
        <w:t xml:space="preserve"> </w:t>
      </w:r>
      <w:r>
        <w:rPr>
          <w:w w:val="105"/>
        </w:rPr>
        <w:t>ориен-</w:t>
      </w:r>
      <w:r>
        <w:rPr>
          <w:spacing w:val="-53"/>
          <w:w w:val="105"/>
        </w:rPr>
        <w:t xml:space="preserve"> </w:t>
      </w:r>
      <w:r>
        <w:rPr>
          <w:w w:val="105"/>
        </w:rPr>
        <w:t>тированы на создание для женщин равных условий самореализа-</w:t>
      </w:r>
      <w:r>
        <w:rPr>
          <w:spacing w:val="1"/>
          <w:w w:val="105"/>
        </w:rPr>
        <w:t xml:space="preserve"> </w:t>
      </w:r>
      <w:r>
        <w:rPr>
          <w:w w:val="105"/>
        </w:rPr>
        <w:t>ции,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5"/>
          <w:w w:val="105"/>
        </w:rPr>
        <w:t xml:space="preserve"> </w:t>
      </w:r>
      <w:r>
        <w:rPr>
          <w:w w:val="105"/>
        </w:rPr>
        <w:t>том</w:t>
      </w:r>
      <w:r>
        <w:rPr>
          <w:spacing w:val="-5"/>
          <w:w w:val="105"/>
        </w:rPr>
        <w:t xml:space="preserve"> </w:t>
      </w:r>
      <w:r>
        <w:rPr>
          <w:w w:val="105"/>
        </w:rPr>
        <w:t>числе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в</w:t>
      </w:r>
      <w:r>
        <w:rPr>
          <w:spacing w:val="-5"/>
          <w:w w:val="105"/>
        </w:rPr>
        <w:t xml:space="preserve"> </w:t>
      </w:r>
      <w:r>
        <w:rPr>
          <w:w w:val="105"/>
        </w:rPr>
        <w:t>сфере</w:t>
      </w:r>
      <w:r>
        <w:rPr>
          <w:spacing w:val="-6"/>
          <w:w w:val="105"/>
        </w:rPr>
        <w:t xml:space="preserve"> </w:t>
      </w:r>
      <w:r>
        <w:rPr>
          <w:w w:val="105"/>
        </w:rPr>
        <w:t>воинской</w:t>
      </w:r>
      <w:r>
        <w:rPr>
          <w:spacing w:val="-5"/>
          <w:w w:val="105"/>
        </w:rPr>
        <w:t xml:space="preserve"> </w:t>
      </w:r>
      <w:r>
        <w:rPr>
          <w:w w:val="105"/>
        </w:rPr>
        <w:t>службы.</w:t>
      </w:r>
    </w:p>
    <w:p w:rsidR="00744E03" w:rsidRDefault="00E40E69">
      <w:pPr>
        <w:pStyle w:val="4"/>
        <w:numPr>
          <w:ilvl w:val="0"/>
          <w:numId w:val="25"/>
        </w:numPr>
        <w:tabs>
          <w:tab w:val="left" w:pos="759"/>
        </w:tabs>
        <w:spacing w:line="242" w:lineRule="auto"/>
        <w:ind w:left="111" w:firstLine="283"/>
        <w:jc w:val="both"/>
        <w:rPr>
          <w:b w:val="0"/>
        </w:rPr>
      </w:pPr>
      <w:r>
        <w:rPr>
          <w:w w:val="95"/>
        </w:rPr>
        <w:t>Социальная работа с военнослужащими, увольняющимися с</w:t>
      </w:r>
      <w:r>
        <w:rPr>
          <w:spacing w:val="1"/>
          <w:w w:val="95"/>
        </w:rPr>
        <w:t xml:space="preserve"> </w:t>
      </w:r>
      <w:r>
        <w:t>военной</w:t>
      </w:r>
      <w:r>
        <w:rPr>
          <w:spacing w:val="-5"/>
        </w:rPr>
        <w:t xml:space="preserve"> </w:t>
      </w:r>
      <w:r>
        <w:t>службы</w:t>
      </w:r>
      <w:r>
        <w:rPr>
          <w:b w:val="0"/>
          <w:position w:val="6"/>
          <w:sz w:val="14"/>
        </w:rPr>
        <w:t>1</w:t>
      </w:r>
      <w:r>
        <w:rPr>
          <w:b w:val="0"/>
        </w:rPr>
        <w:t>.</w:t>
      </w:r>
    </w:p>
    <w:p w:rsidR="00744E03" w:rsidRDefault="00E40E69">
      <w:pPr>
        <w:pStyle w:val="a3"/>
        <w:spacing w:line="242" w:lineRule="auto"/>
        <w:ind w:right="120"/>
      </w:pPr>
      <w:r>
        <w:rPr>
          <w:spacing w:val="-1"/>
          <w:w w:val="105"/>
        </w:rPr>
        <w:t>Военнослужащие,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увольняемые</w:t>
      </w:r>
      <w:r>
        <w:rPr>
          <w:spacing w:val="-12"/>
          <w:w w:val="105"/>
        </w:rPr>
        <w:t xml:space="preserve"> </w:t>
      </w:r>
      <w:r>
        <w:rPr>
          <w:w w:val="105"/>
        </w:rPr>
        <w:t>с</w:t>
      </w:r>
      <w:r>
        <w:rPr>
          <w:spacing w:val="-12"/>
          <w:w w:val="105"/>
        </w:rPr>
        <w:t xml:space="preserve"> </w:t>
      </w:r>
      <w:r>
        <w:rPr>
          <w:w w:val="105"/>
        </w:rPr>
        <w:t>военной</w:t>
      </w:r>
      <w:r>
        <w:rPr>
          <w:spacing w:val="-12"/>
          <w:w w:val="105"/>
        </w:rPr>
        <w:t xml:space="preserve"> </w:t>
      </w:r>
      <w:r>
        <w:rPr>
          <w:w w:val="105"/>
        </w:rPr>
        <w:t>службы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силу</w:t>
      </w:r>
      <w:r>
        <w:rPr>
          <w:spacing w:val="-12"/>
          <w:w w:val="105"/>
        </w:rPr>
        <w:t xml:space="preserve"> </w:t>
      </w:r>
      <w:r>
        <w:rPr>
          <w:w w:val="105"/>
        </w:rPr>
        <w:t>своих</w:t>
      </w:r>
      <w:r>
        <w:rPr>
          <w:spacing w:val="1"/>
          <w:w w:val="105"/>
        </w:rPr>
        <w:t xml:space="preserve"> </w:t>
      </w:r>
      <w:r>
        <w:rPr>
          <w:w w:val="105"/>
        </w:rPr>
        <w:t>специфических особенностей, нуждаются в помощи со стороны</w:t>
      </w:r>
      <w:r>
        <w:rPr>
          <w:spacing w:val="1"/>
          <w:w w:val="105"/>
        </w:rPr>
        <w:t xml:space="preserve"> </w:t>
      </w:r>
      <w:r>
        <w:rPr>
          <w:w w:val="105"/>
        </w:rPr>
        <w:t>органов</w:t>
      </w:r>
      <w:r>
        <w:rPr>
          <w:spacing w:val="1"/>
          <w:w w:val="105"/>
        </w:rPr>
        <w:t xml:space="preserve"> </w:t>
      </w:r>
      <w:r>
        <w:rPr>
          <w:w w:val="105"/>
        </w:rPr>
        <w:t>военного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государственного</w:t>
      </w:r>
      <w:r>
        <w:rPr>
          <w:spacing w:val="1"/>
          <w:w w:val="105"/>
        </w:rPr>
        <w:t xml:space="preserve"> </w:t>
      </w:r>
      <w:r>
        <w:rPr>
          <w:w w:val="105"/>
        </w:rPr>
        <w:t>управления.</w:t>
      </w:r>
      <w:r>
        <w:rPr>
          <w:spacing w:val="1"/>
          <w:w w:val="105"/>
        </w:rPr>
        <w:t xml:space="preserve"> </w:t>
      </w:r>
      <w:r>
        <w:rPr>
          <w:w w:val="105"/>
        </w:rPr>
        <w:t>С</w:t>
      </w:r>
      <w:r>
        <w:rPr>
          <w:spacing w:val="1"/>
          <w:w w:val="105"/>
        </w:rPr>
        <w:t xml:space="preserve"> </w:t>
      </w:r>
      <w:r>
        <w:rPr>
          <w:w w:val="105"/>
        </w:rPr>
        <w:t>начала</w:t>
      </w:r>
      <w:r>
        <w:rPr>
          <w:spacing w:val="1"/>
          <w:w w:val="105"/>
        </w:rPr>
        <w:t xml:space="preserve"> </w:t>
      </w:r>
      <w:r>
        <w:rPr>
          <w:w w:val="105"/>
        </w:rPr>
        <w:t>1990-х</w:t>
      </w:r>
      <w:r>
        <w:rPr>
          <w:spacing w:val="-12"/>
          <w:w w:val="105"/>
        </w:rPr>
        <w:t xml:space="preserve"> </w:t>
      </w:r>
      <w:r>
        <w:rPr>
          <w:w w:val="105"/>
        </w:rPr>
        <w:t>гг.</w:t>
      </w:r>
      <w:r>
        <w:rPr>
          <w:spacing w:val="-12"/>
          <w:w w:val="105"/>
        </w:rPr>
        <w:t xml:space="preserve"> </w:t>
      </w:r>
      <w:r>
        <w:rPr>
          <w:w w:val="105"/>
        </w:rPr>
        <w:t>из</w:t>
      </w:r>
      <w:r>
        <w:rPr>
          <w:spacing w:val="-11"/>
          <w:w w:val="105"/>
        </w:rPr>
        <w:t xml:space="preserve"> </w:t>
      </w:r>
      <w:r>
        <w:rPr>
          <w:w w:val="105"/>
        </w:rPr>
        <w:t>различных</w:t>
      </w:r>
      <w:r>
        <w:rPr>
          <w:spacing w:val="-12"/>
          <w:w w:val="105"/>
        </w:rPr>
        <w:t xml:space="preserve"> </w:t>
      </w:r>
      <w:r>
        <w:rPr>
          <w:w w:val="105"/>
        </w:rPr>
        <w:t>силовых</w:t>
      </w:r>
      <w:r>
        <w:rPr>
          <w:spacing w:val="-11"/>
          <w:w w:val="105"/>
        </w:rPr>
        <w:t xml:space="preserve"> </w:t>
      </w:r>
      <w:r>
        <w:rPr>
          <w:w w:val="105"/>
        </w:rPr>
        <w:t>структур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w w:val="105"/>
        </w:rPr>
        <w:t>связи</w:t>
      </w:r>
      <w:r>
        <w:rPr>
          <w:spacing w:val="-12"/>
          <w:w w:val="105"/>
        </w:rPr>
        <w:t xml:space="preserve"> </w:t>
      </w:r>
      <w:r>
        <w:rPr>
          <w:w w:val="105"/>
        </w:rPr>
        <w:t>с</w:t>
      </w:r>
      <w:r>
        <w:rPr>
          <w:spacing w:val="-11"/>
          <w:w w:val="105"/>
        </w:rPr>
        <w:t xml:space="preserve"> </w:t>
      </w:r>
      <w:r>
        <w:rPr>
          <w:w w:val="105"/>
        </w:rPr>
        <w:t>их</w:t>
      </w:r>
      <w:r>
        <w:rPr>
          <w:spacing w:val="-12"/>
          <w:w w:val="105"/>
        </w:rPr>
        <w:t xml:space="preserve"> </w:t>
      </w:r>
      <w:r>
        <w:rPr>
          <w:w w:val="105"/>
        </w:rPr>
        <w:t>реформиро-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ванием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уволено</w:t>
      </w:r>
      <w:r>
        <w:rPr>
          <w:spacing w:val="-13"/>
          <w:w w:val="105"/>
        </w:rPr>
        <w:t xml:space="preserve"> </w:t>
      </w:r>
      <w:r>
        <w:rPr>
          <w:w w:val="105"/>
        </w:rPr>
        <w:t>более</w:t>
      </w:r>
      <w:r>
        <w:rPr>
          <w:spacing w:val="-12"/>
          <w:w w:val="105"/>
        </w:rPr>
        <w:t xml:space="preserve"> </w:t>
      </w:r>
      <w:r>
        <w:rPr>
          <w:w w:val="105"/>
        </w:rPr>
        <w:t>1</w:t>
      </w:r>
      <w:r>
        <w:rPr>
          <w:spacing w:val="-13"/>
          <w:w w:val="105"/>
        </w:rPr>
        <w:t xml:space="preserve"> </w:t>
      </w:r>
      <w:r>
        <w:rPr>
          <w:w w:val="105"/>
        </w:rPr>
        <w:t>млн</w:t>
      </w:r>
      <w:r>
        <w:rPr>
          <w:spacing w:val="-12"/>
          <w:w w:val="105"/>
        </w:rPr>
        <w:t xml:space="preserve"> </w:t>
      </w:r>
      <w:r>
        <w:rPr>
          <w:w w:val="105"/>
        </w:rPr>
        <w:t>человек.</w:t>
      </w:r>
      <w:r>
        <w:rPr>
          <w:spacing w:val="-13"/>
          <w:w w:val="105"/>
        </w:rPr>
        <w:t xml:space="preserve"> </w:t>
      </w:r>
      <w:r>
        <w:rPr>
          <w:w w:val="105"/>
        </w:rPr>
        <w:t>По</w:t>
      </w:r>
      <w:r>
        <w:rPr>
          <w:spacing w:val="-13"/>
          <w:w w:val="105"/>
        </w:rPr>
        <w:t xml:space="preserve"> </w:t>
      </w:r>
      <w:r>
        <w:rPr>
          <w:w w:val="105"/>
        </w:rPr>
        <w:t>оценке</w:t>
      </w:r>
      <w:r>
        <w:rPr>
          <w:spacing w:val="-12"/>
          <w:w w:val="105"/>
        </w:rPr>
        <w:t xml:space="preserve"> </w:t>
      </w:r>
      <w:r>
        <w:rPr>
          <w:w w:val="105"/>
        </w:rPr>
        <w:t>специалистов</w:t>
      </w:r>
      <w:r>
        <w:rPr>
          <w:spacing w:val="-13"/>
          <w:w w:val="105"/>
        </w:rPr>
        <w:t xml:space="preserve"> </w:t>
      </w:r>
      <w:r>
        <w:rPr>
          <w:w w:val="105"/>
        </w:rPr>
        <w:t>Ми-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нистерства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обороны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РФ,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около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70%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увольняемых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военнослужащих</w:t>
      </w:r>
      <w:r>
        <w:rPr>
          <w:spacing w:val="-53"/>
          <w:w w:val="105"/>
        </w:rPr>
        <w:t xml:space="preserve"> </w:t>
      </w:r>
      <w:r>
        <w:rPr>
          <w:spacing w:val="-3"/>
          <w:w w:val="105"/>
        </w:rPr>
        <w:t>нуждаются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профессиональной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переподготовке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для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последующего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трудоустройства</w:t>
      </w:r>
      <w:r>
        <w:rPr>
          <w:spacing w:val="-2"/>
          <w:w w:val="105"/>
          <w:position w:val="6"/>
          <w:sz w:val="14"/>
        </w:rPr>
        <w:t>2</w:t>
      </w:r>
      <w:r>
        <w:rPr>
          <w:spacing w:val="-2"/>
          <w:w w:val="105"/>
        </w:rPr>
        <w:t>.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Кроме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того,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многие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из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них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либо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не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имеют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жилья,</w:t>
      </w:r>
      <w:r>
        <w:rPr>
          <w:spacing w:val="-53"/>
          <w:w w:val="105"/>
        </w:rPr>
        <w:t xml:space="preserve"> </w:t>
      </w:r>
      <w:r>
        <w:rPr>
          <w:w w:val="105"/>
        </w:rPr>
        <w:t>либо нуждаются в улучшении жилищных условий. Большинство</w:t>
      </w:r>
      <w:r>
        <w:rPr>
          <w:spacing w:val="1"/>
          <w:w w:val="105"/>
        </w:rPr>
        <w:t xml:space="preserve"> </w:t>
      </w:r>
      <w:r>
        <w:rPr>
          <w:w w:val="105"/>
        </w:rPr>
        <w:t>военнослужащих испытывают значительный стресс, обусловлен-</w:t>
      </w:r>
      <w:r>
        <w:rPr>
          <w:spacing w:val="1"/>
          <w:w w:val="105"/>
        </w:rPr>
        <w:t xml:space="preserve"> </w:t>
      </w:r>
      <w:r>
        <w:rPr>
          <w:w w:val="105"/>
        </w:rPr>
        <w:t>ный кардинальным изменением образа жизни и нерешенностью в</w:t>
      </w:r>
      <w:r>
        <w:rPr>
          <w:spacing w:val="-53"/>
          <w:w w:val="105"/>
        </w:rPr>
        <w:t xml:space="preserve"> </w:t>
      </w:r>
      <w:r>
        <w:rPr>
          <w:w w:val="105"/>
        </w:rPr>
        <w:t>большинстве случаев жилищных и</w:t>
      </w:r>
      <w:r>
        <w:rPr>
          <w:spacing w:val="1"/>
          <w:w w:val="105"/>
        </w:rPr>
        <w:t xml:space="preserve"> </w:t>
      </w:r>
      <w:r>
        <w:rPr>
          <w:w w:val="105"/>
        </w:rPr>
        <w:t>профессиональных проблем.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Специалисты рассматривают процесс увольнения с военной</w:t>
      </w:r>
      <w:r>
        <w:rPr>
          <w:spacing w:val="1"/>
          <w:w w:val="105"/>
        </w:rPr>
        <w:t xml:space="preserve"> </w:t>
      </w:r>
      <w:r>
        <w:rPr>
          <w:w w:val="105"/>
        </w:rPr>
        <w:t>службы</w:t>
      </w:r>
      <w:r>
        <w:rPr>
          <w:spacing w:val="-6"/>
          <w:w w:val="105"/>
        </w:rPr>
        <w:t xml:space="preserve"> </w:t>
      </w:r>
      <w:r>
        <w:rPr>
          <w:w w:val="105"/>
        </w:rPr>
        <w:t>как</w:t>
      </w:r>
      <w:r>
        <w:rPr>
          <w:spacing w:val="-6"/>
          <w:w w:val="105"/>
        </w:rPr>
        <w:t xml:space="preserve"> </w:t>
      </w:r>
      <w:r>
        <w:rPr>
          <w:w w:val="105"/>
        </w:rPr>
        <w:t>многоэтапный</w:t>
      </w:r>
      <w:r>
        <w:rPr>
          <w:spacing w:val="-6"/>
          <w:w w:val="105"/>
        </w:rPr>
        <w:t xml:space="preserve"> </w:t>
      </w:r>
      <w:r>
        <w:rPr>
          <w:w w:val="105"/>
        </w:rPr>
        <w:t>процесс:</w:t>
      </w:r>
    </w:p>
    <w:p w:rsidR="00744E03" w:rsidRDefault="00E40E69">
      <w:pPr>
        <w:pStyle w:val="a5"/>
        <w:numPr>
          <w:ilvl w:val="0"/>
          <w:numId w:val="24"/>
        </w:numPr>
        <w:tabs>
          <w:tab w:val="left" w:pos="683"/>
        </w:tabs>
        <w:spacing w:line="242" w:lineRule="auto"/>
        <w:ind w:right="130" w:firstLine="283"/>
        <w:rPr>
          <w:sz w:val="21"/>
        </w:rPr>
      </w:pPr>
      <w:r>
        <w:rPr>
          <w:w w:val="105"/>
          <w:sz w:val="21"/>
        </w:rPr>
        <w:t>этап</w:t>
      </w:r>
      <w:r>
        <w:rPr>
          <w:spacing w:val="5"/>
          <w:w w:val="105"/>
          <w:sz w:val="21"/>
        </w:rPr>
        <w:t xml:space="preserve"> </w:t>
      </w:r>
      <w:r>
        <w:rPr>
          <w:w w:val="105"/>
          <w:sz w:val="21"/>
        </w:rPr>
        <w:t>подготовки</w:t>
      </w:r>
      <w:r>
        <w:rPr>
          <w:spacing w:val="5"/>
          <w:w w:val="105"/>
          <w:sz w:val="21"/>
        </w:rPr>
        <w:t xml:space="preserve"> </w:t>
      </w:r>
      <w:r>
        <w:rPr>
          <w:w w:val="105"/>
          <w:sz w:val="21"/>
        </w:rPr>
        <w:t>к</w:t>
      </w:r>
      <w:r>
        <w:rPr>
          <w:spacing w:val="5"/>
          <w:w w:val="105"/>
          <w:sz w:val="21"/>
        </w:rPr>
        <w:t xml:space="preserve"> </w:t>
      </w:r>
      <w:r>
        <w:rPr>
          <w:w w:val="105"/>
          <w:sz w:val="21"/>
        </w:rPr>
        <w:t>увольнению</w:t>
      </w:r>
      <w:r>
        <w:rPr>
          <w:spacing w:val="5"/>
          <w:w w:val="105"/>
          <w:sz w:val="21"/>
        </w:rPr>
        <w:t xml:space="preserve"> </w:t>
      </w:r>
      <w:r>
        <w:rPr>
          <w:w w:val="105"/>
          <w:sz w:val="21"/>
        </w:rPr>
        <w:t>с</w:t>
      </w:r>
      <w:r>
        <w:rPr>
          <w:spacing w:val="6"/>
          <w:w w:val="105"/>
          <w:sz w:val="21"/>
        </w:rPr>
        <w:t xml:space="preserve"> </w:t>
      </w:r>
      <w:r>
        <w:rPr>
          <w:w w:val="105"/>
          <w:sz w:val="21"/>
        </w:rPr>
        <w:t>военной</w:t>
      </w:r>
      <w:r>
        <w:rPr>
          <w:spacing w:val="5"/>
          <w:w w:val="105"/>
          <w:sz w:val="21"/>
        </w:rPr>
        <w:t xml:space="preserve"> </w:t>
      </w:r>
      <w:r>
        <w:rPr>
          <w:w w:val="105"/>
          <w:sz w:val="21"/>
        </w:rPr>
        <w:t>службы</w:t>
      </w:r>
      <w:r>
        <w:rPr>
          <w:spacing w:val="5"/>
          <w:w w:val="105"/>
          <w:sz w:val="21"/>
        </w:rPr>
        <w:t xml:space="preserve"> </w:t>
      </w:r>
      <w:r>
        <w:rPr>
          <w:w w:val="105"/>
          <w:sz w:val="21"/>
        </w:rPr>
        <w:t>(2–3</w:t>
      </w:r>
      <w:r>
        <w:rPr>
          <w:spacing w:val="5"/>
          <w:w w:val="105"/>
          <w:sz w:val="21"/>
        </w:rPr>
        <w:t xml:space="preserve"> </w:t>
      </w:r>
      <w:r>
        <w:rPr>
          <w:w w:val="105"/>
          <w:sz w:val="21"/>
        </w:rPr>
        <w:t>года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до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увольнения);</w:t>
      </w:r>
    </w:p>
    <w:p w:rsidR="00744E03" w:rsidRDefault="00E40E69">
      <w:pPr>
        <w:pStyle w:val="a5"/>
        <w:numPr>
          <w:ilvl w:val="0"/>
          <w:numId w:val="24"/>
        </w:numPr>
        <w:tabs>
          <w:tab w:val="left" w:pos="687"/>
        </w:tabs>
        <w:spacing w:line="242" w:lineRule="auto"/>
        <w:ind w:right="128" w:firstLine="283"/>
        <w:rPr>
          <w:sz w:val="21"/>
        </w:rPr>
      </w:pPr>
      <w:r>
        <w:rPr>
          <w:w w:val="105"/>
          <w:sz w:val="21"/>
        </w:rPr>
        <w:t>этап</w:t>
      </w:r>
      <w:r>
        <w:rPr>
          <w:spacing w:val="31"/>
          <w:w w:val="105"/>
          <w:sz w:val="21"/>
        </w:rPr>
        <w:t xml:space="preserve"> </w:t>
      </w:r>
      <w:r>
        <w:rPr>
          <w:w w:val="105"/>
          <w:sz w:val="21"/>
        </w:rPr>
        <w:t>профессионального</w:t>
      </w:r>
      <w:r>
        <w:rPr>
          <w:spacing w:val="31"/>
          <w:w w:val="105"/>
          <w:sz w:val="21"/>
        </w:rPr>
        <w:t xml:space="preserve"> </w:t>
      </w:r>
      <w:r>
        <w:rPr>
          <w:w w:val="105"/>
          <w:sz w:val="21"/>
        </w:rPr>
        <w:t>обучения</w:t>
      </w:r>
      <w:r>
        <w:rPr>
          <w:spacing w:val="31"/>
          <w:w w:val="105"/>
          <w:sz w:val="21"/>
        </w:rPr>
        <w:t xml:space="preserve"> </w:t>
      </w:r>
      <w:r>
        <w:rPr>
          <w:w w:val="105"/>
          <w:sz w:val="21"/>
        </w:rPr>
        <w:t>по</w:t>
      </w:r>
      <w:r>
        <w:rPr>
          <w:spacing w:val="31"/>
          <w:w w:val="105"/>
          <w:sz w:val="21"/>
        </w:rPr>
        <w:t xml:space="preserve"> </w:t>
      </w:r>
      <w:r>
        <w:rPr>
          <w:w w:val="105"/>
          <w:sz w:val="21"/>
        </w:rPr>
        <w:t>гражданской</w:t>
      </w:r>
      <w:r>
        <w:rPr>
          <w:spacing w:val="31"/>
          <w:w w:val="105"/>
          <w:sz w:val="21"/>
        </w:rPr>
        <w:t xml:space="preserve"> </w:t>
      </w:r>
      <w:r>
        <w:rPr>
          <w:w w:val="105"/>
          <w:sz w:val="21"/>
        </w:rPr>
        <w:t>специ-</w:t>
      </w:r>
      <w:r>
        <w:rPr>
          <w:spacing w:val="-52"/>
          <w:w w:val="105"/>
          <w:sz w:val="21"/>
        </w:rPr>
        <w:t xml:space="preserve"> </w:t>
      </w:r>
      <w:r>
        <w:rPr>
          <w:w w:val="110"/>
          <w:sz w:val="21"/>
        </w:rPr>
        <w:t>альности;</w:t>
      </w:r>
    </w:p>
    <w:p w:rsidR="00744E03" w:rsidRDefault="00E40E69">
      <w:pPr>
        <w:pStyle w:val="a5"/>
        <w:numPr>
          <w:ilvl w:val="0"/>
          <w:numId w:val="24"/>
        </w:numPr>
        <w:tabs>
          <w:tab w:val="left" w:pos="684"/>
        </w:tabs>
        <w:spacing w:line="241" w:lineRule="exact"/>
        <w:ind w:left="683" w:hanging="289"/>
        <w:rPr>
          <w:sz w:val="21"/>
        </w:rPr>
      </w:pPr>
      <w:r>
        <w:rPr>
          <w:spacing w:val="-1"/>
          <w:w w:val="105"/>
          <w:sz w:val="21"/>
        </w:rPr>
        <w:t>этап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трудоустройства;</w:t>
      </w:r>
    </w:p>
    <w:p w:rsidR="00744E03" w:rsidRDefault="00E40E69">
      <w:pPr>
        <w:pStyle w:val="a5"/>
        <w:numPr>
          <w:ilvl w:val="0"/>
          <w:numId w:val="24"/>
        </w:numPr>
        <w:tabs>
          <w:tab w:val="left" w:pos="684"/>
        </w:tabs>
        <w:ind w:left="683" w:hanging="289"/>
        <w:rPr>
          <w:sz w:val="21"/>
        </w:rPr>
      </w:pPr>
      <w:r>
        <w:rPr>
          <w:w w:val="105"/>
          <w:sz w:val="21"/>
        </w:rPr>
        <w:t>этап</w:t>
      </w:r>
      <w:r>
        <w:rPr>
          <w:spacing w:val="6"/>
          <w:w w:val="105"/>
          <w:sz w:val="21"/>
        </w:rPr>
        <w:t xml:space="preserve"> </w:t>
      </w:r>
      <w:r>
        <w:rPr>
          <w:w w:val="105"/>
          <w:sz w:val="21"/>
        </w:rPr>
        <w:t>освоения</w:t>
      </w:r>
      <w:r>
        <w:rPr>
          <w:spacing w:val="7"/>
          <w:w w:val="105"/>
          <w:sz w:val="21"/>
        </w:rPr>
        <w:t xml:space="preserve"> </w:t>
      </w:r>
      <w:r>
        <w:rPr>
          <w:w w:val="105"/>
          <w:sz w:val="21"/>
        </w:rPr>
        <w:t>новой</w:t>
      </w:r>
      <w:r>
        <w:rPr>
          <w:spacing w:val="7"/>
          <w:w w:val="105"/>
          <w:sz w:val="21"/>
        </w:rPr>
        <w:t xml:space="preserve"> </w:t>
      </w:r>
      <w:r>
        <w:rPr>
          <w:w w:val="105"/>
          <w:sz w:val="21"/>
        </w:rPr>
        <w:t>деятельности.</w:t>
      </w:r>
    </w:p>
    <w:p w:rsidR="00744E03" w:rsidRDefault="00E40E69">
      <w:pPr>
        <w:pStyle w:val="a3"/>
        <w:spacing w:line="242" w:lineRule="auto"/>
        <w:ind w:right="117"/>
        <w:jc w:val="left"/>
      </w:pPr>
      <w:r>
        <w:rPr>
          <w:w w:val="105"/>
        </w:rPr>
        <w:t>Второй этап может отсутствовать при наличии у военнослужа-</w:t>
      </w:r>
      <w:r>
        <w:rPr>
          <w:spacing w:val="-53"/>
          <w:w w:val="105"/>
        </w:rPr>
        <w:t xml:space="preserve"> </w:t>
      </w:r>
      <w:r>
        <w:rPr>
          <w:w w:val="105"/>
        </w:rPr>
        <w:t>щего</w:t>
      </w:r>
      <w:r>
        <w:rPr>
          <w:spacing w:val="-3"/>
          <w:w w:val="105"/>
        </w:rPr>
        <w:t xml:space="preserve"> </w:t>
      </w:r>
      <w:r>
        <w:rPr>
          <w:w w:val="105"/>
        </w:rPr>
        <w:t>профессии,</w:t>
      </w:r>
      <w:r>
        <w:rPr>
          <w:spacing w:val="-3"/>
          <w:w w:val="105"/>
        </w:rPr>
        <w:t xml:space="preserve"> </w:t>
      </w:r>
      <w:r>
        <w:rPr>
          <w:w w:val="105"/>
        </w:rPr>
        <w:t>применимой</w:t>
      </w:r>
      <w:r>
        <w:rPr>
          <w:spacing w:val="-3"/>
          <w:w w:val="105"/>
        </w:rPr>
        <w:t xml:space="preserve"> </w:t>
      </w:r>
      <w:r>
        <w:rPr>
          <w:w w:val="105"/>
        </w:rPr>
        <w:t>в</w:t>
      </w:r>
      <w:r>
        <w:rPr>
          <w:spacing w:val="-3"/>
          <w:w w:val="105"/>
        </w:rPr>
        <w:t xml:space="preserve"> </w:t>
      </w:r>
      <w:r>
        <w:rPr>
          <w:w w:val="105"/>
        </w:rPr>
        <w:t>гражданской</w:t>
      </w:r>
      <w:r>
        <w:rPr>
          <w:spacing w:val="-3"/>
          <w:w w:val="105"/>
        </w:rPr>
        <w:t xml:space="preserve"> </w:t>
      </w:r>
      <w:r>
        <w:rPr>
          <w:w w:val="105"/>
        </w:rPr>
        <w:t>жизни.</w:t>
      </w:r>
    </w:p>
    <w:p w:rsidR="00744E03" w:rsidRDefault="00E40E69">
      <w:pPr>
        <w:pStyle w:val="a3"/>
        <w:spacing w:line="242" w:lineRule="auto"/>
        <w:jc w:val="left"/>
      </w:pPr>
      <w:r>
        <w:rPr>
          <w:w w:val="105"/>
        </w:rPr>
        <w:t>Этап</w:t>
      </w:r>
      <w:r>
        <w:rPr>
          <w:spacing w:val="9"/>
          <w:w w:val="105"/>
        </w:rPr>
        <w:t xml:space="preserve"> </w:t>
      </w:r>
      <w:r>
        <w:rPr>
          <w:w w:val="105"/>
        </w:rPr>
        <w:t>подготовки</w:t>
      </w:r>
      <w:r>
        <w:rPr>
          <w:spacing w:val="10"/>
          <w:w w:val="105"/>
        </w:rPr>
        <w:t xml:space="preserve"> </w:t>
      </w:r>
      <w:r>
        <w:rPr>
          <w:w w:val="105"/>
        </w:rPr>
        <w:t>к</w:t>
      </w:r>
      <w:r>
        <w:rPr>
          <w:spacing w:val="10"/>
          <w:w w:val="105"/>
        </w:rPr>
        <w:t xml:space="preserve"> </w:t>
      </w:r>
      <w:r>
        <w:rPr>
          <w:w w:val="105"/>
        </w:rPr>
        <w:t>увольнению</w:t>
      </w:r>
      <w:r>
        <w:rPr>
          <w:spacing w:val="10"/>
          <w:w w:val="105"/>
        </w:rPr>
        <w:t xml:space="preserve"> </w:t>
      </w:r>
      <w:r>
        <w:rPr>
          <w:w w:val="105"/>
        </w:rPr>
        <w:t>с</w:t>
      </w:r>
      <w:r>
        <w:rPr>
          <w:spacing w:val="10"/>
          <w:w w:val="105"/>
        </w:rPr>
        <w:t xml:space="preserve"> </w:t>
      </w:r>
      <w:r>
        <w:rPr>
          <w:w w:val="105"/>
        </w:rPr>
        <w:t>военной</w:t>
      </w:r>
      <w:r>
        <w:rPr>
          <w:spacing w:val="10"/>
          <w:w w:val="105"/>
        </w:rPr>
        <w:t xml:space="preserve"> </w:t>
      </w:r>
      <w:r>
        <w:rPr>
          <w:w w:val="105"/>
        </w:rPr>
        <w:t>службы</w:t>
      </w:r>
      <w:r>
        <w:rPr>
          <w:spacing w:val="10"/>
          <w:w w:val="105"/>
        </w:rPr>
        <w:t xml:space="preserve"> </w:t>
      </w:r>
      <w:r>
        <w:rPr>
          <w:w w:val="105"/>
        </w:rPr>
        <w:t>предусмат-</w:t>
      </w:r>
      <w:r>
        <w:rPr>
          <w:spacing w:val="-53"/>
          <w:w w:val="105"/>
        </w:rPr>
        <w:t xml:space="preserve"> </w:t>
      </w:r>
      <w:r>
        <w:rPr>
          <w:w w:val="105"/>
        </w:rPr>
        <w:t>ривает:</w:t>
      </w:r>
    </w:p>
    <w:p w:rsidR="00744E03" w:rsidRDefault="007D1EA3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9"/>
        <w:jc w:val="left"/>
        <w:rPr>
          <w:sz w:val="21"/>
        </w:rPr>
      </w:pPr>
      <w:r>
        <w:pict>
          <v:shape id="_x0000_s1092" style="position:absolute;left:0;text-align:left;margin-left:49.6pt;margin-top:30pt;width:99.25pt;height:.1pt;z-index:-15690240;mso-wrap-distance-left:0;mso-wrap-distance-right:0;mso-position-horizontal-relative:page" coordorigin="992,600" coordsize="1985,0" path="m992,600r1984,e" filled="f" strokeweight=".5pt">
            <v:path arrowok="t"/>
            <w10:wrap type="topAndBottom" anchorx="page"/>
          </v:shape>
        </w:pict>
      </w:r>
      <w:r w:rsidR="00E40E69">
        <w:rPr>
          <w:w w:val="105"/>
          <w:sz w:val="21"/>
        </w:rPr>
        <w:t>изучение</w:t>
      </w:r>
      <w:r w:rsidR="00E40E69">
        <w:rPr>
          <w:spacing w:val="29"/>
          <w:w w:val="105"/>
          <w:sz w:val="21"/>
        </w:rPr>
        <w:t xml:space="preserve"> </w:t>
      </w:r>
      <w:r w:rsidR="00E40E69">
        <w:rPr>
          <w:w w:val="105"/>
          <w:sz w:val="21"/>
        </w:rPr>
        <w:t>нормативно-правовой,</w:t>
      </w:r>
      <w:r w:rsidR="00E40E69">
        <w:rPr>
          <w:spacing w:val="29"/>
          <w:w w:val="105"/>
          <w:sz w:val="21"/>
        </w:rPr>
        <w:t xml:space="preserve"> </w:t>
      </w:r>
      <w:r w:rsidR="00E40E69">
        <w:rPr>
          <w:w w:val="105"/>
          <w:sz w:val="21"/>
        </w:rPr>
        <w:t>справочной</w:t>
      </w:r>
      <w:r w:rsidR="00E40E69">
        <w:rPr>
          <w:spacing w:val="30"/>
          <w:w w:val="105"/>
          <w:sz w:val="21"/>
        </w:rPr>
        <w:t xml:space="preserve"> </w:t>
      </w:r>
      <w:r w:rsidR="00E40E69">
        <w:rPr>
          <w:w w:val="105"/>
          <w:sz w:val="21"/>
        </w:rPr>
        <w:t>и</w:t>
      </w:r>
      <w:r w:rsidR="00E40E69">
        <w:rPr>
          <w:spacing w:val="29"/>
          <w:w w:val="105"/>
          <w:sz w:val="21"/>
        </w:rPr>
        <w:t xml:space="preserve"> </w:t>
      </w:r>
      <w:r w:rsidR="00E40E69">
        <w:rPr>
          <w:w w:val="105"/>
          <w:sz w:val="21"/>
        </w:rPr>
        <w:t>рекламной</w:t>
      </w:r>
      <w:r w:rsidR="00E40E69">
        <w:rPr>
          <w:spacing w:val="29"/>
          <w:w w:val="105"/>
          <w:sz w:val="21"/>
        </w:rPr>
        <w:t xml:space="preserve"> </w:t>
      </w:r>
      <w:r w:rsidR="00E40E69">
        <w:rPr>
          <w:w w:val="105"/>
          <w:sz w:val="21"/>
        </w:rPr>
        <w:t>ли-</w:t>
      </w:r>
      <w:r w:rsidR="00E40E69">
        <w:rPr>
          <w:spacing w:val="-52"/>
          <w:w w:val="105"/>
          <w:sz w:val="21"/>
        </w:rPr>
        <w:t xml:space="preserve"> </w:t>
      </w:r>
      <w:r w:rsidR="00E40E69">
        <w:rPr>
          <w:w w:val="105"/>
          <w:sz w:val="21"/>
        </w:rPr>
        <w:t>тературы</w:t>
      </w:r>
      <w:r w:rsidR="00E40E69">
        <w:rPr>
          <w:spacing w:val="-11"/>
          <w:w w:val="105"/>
          <w:sz w:val="21"/>
        </w:rPr>
        <w:t xml:space="preserve"> </w:t>
      </w:r>
      <w:r w:rsidR="00E40E69">
        <w:rPr>
          <w:w w:val="105"/>
          <w:sz w:val="21"/>
        </w:rPr>
        <w:t>по</w:t>
      </w:r>
      <w:r w:rsidR="00E40E69">
        <w:rPr>
          <w:spacing w:val="-11"/>
          <w:w w:val="105"/>
          <w:sz w:val="21"/>
        </w:rPr>
        <w:t xml:space="preserve"> </w:t>
      </w:r>
      <w:r w:rsidR="00E40E69">
        <w:rPr>
          <w:w w:val="105"/>
          <w:sz w:val="21"/>
        </w:rPr>
        <w:t>правам</w:t>
      </w:r>
      <w:r w:rsidR="00E40E69">
        <w:rPr>
          <w:spacing w:val="-10"/>
          <w:w w:val="105"/>
          <w:sz w:val="21"/>
        </w:rPr>
        <w:t xml:space="preserve"> </w:t>
      </w:r>
      <w:r w:rsidR="00E40E69">
        <w:rPr>
          <w:w w:val="105"/>
          <w:sz w:val="21"/>
        </w:rPr>
        <w:t>и</w:t>
      </w:r>
      <w:r w:rsidR="00E40E69">
        <w:rPr>
          <w:spacing w:val="-11"/>
          <w:w w:val="105"/>
          <w:sz w:val="21"/>
        </w:rPr>
        <w:t xml:space="preserve"> </w:t>
      </w:r>
      <w:r w:rsidR="00E40E69">
        <w:rPr>
          <w:w w:val="105"/>
          <w:sz w:val="21"/>
        </w:rPr>
        <w:t>льготам,</w:t>
      </w:r>
      <w:r w:rsidR="00E40E69">
        <w:rPr>
          <w:spacing w:val="-10"/>
          <w:w w:val="105"/>
          <w:sz w:val="21"/>
        </w:rPr>
        <w:t xml:space="preserve"> </w:t>
      </w:r>
      <w:r w:rsidR="00E40E69">
        <w:rPr>
          <w:w w:val="105"/>
          <w:sz w:val="21"/>
        </w:rPr>
        <w:t>полагающимся</w:t>
      </w:r>
      <w:r w:rsidR="00E40E69">
        <w:rPr>
          <w:spacing w:val="-11"/>
          <w:w w:val="105"/>
          <w:sz w:val="21"/>
        </w:rPr>
        <w:t xml:space="preserve"> </w:t>
      </w:r>
      <w:r w:rsidR="00E40E69">
        <w:rPr>
          <w:w w:val="105"/>
          <w:sz w:val="21"/>
        </w:rPr>
        <w:t>военнослужаще-</w:t>
      </w:r>
    </w:p>
    <w:p w:rsidR="00744E03" w:rsidRDefault="00E40E69">
      <w:pPr>
        <w:spacing w:before="5" w:line="221" w:lineRule="exact"/>
        <w:ind w:left="112"/>
        <w:jc w:val="both"/>
        <w:rPr>
          <w:sz w:val="19"/>
        </w:rPr>
      </w:pPr>
      <w:r>
        <w:rPr>
          <w:position w:val="6"/>
          <w:sz w:val="13"/>
        </w:rPr>
        <w:t xml:space="preserve">1     </w:t>
      </w:r>
      <w:r>
        <w:rPr>
          <w:spacing w:val="25"/>
          <w:position w:val="6"/>
          <w:sz w:val="13"/>
        </w:rPr>
        <w:t xml:space="preserve"> </w:t>
      </w:r>
      <w:r>
        <w:rPr>
          <w:sz w:val="19"/>
        </w:rPr>
        <w:t>См.:</w:t>
      </w:r>
      <w:r>
        <w:rPr>
          <w:spacing w:val="2"/>
          <w:sz w:val="19"/>
        </w:rPr>
        <w:t xml:space="preserve"> </w:t>
      </w:r>
      <w:r>
        <w:rPr>
          <w:i/>
          <w:sz w:val="19"/>
        </w:rPr>
        <w:t>Корякин</w:t>
      </w:r>
      <w:r>
        <w:rPr>
          <w:i/>
          <w:spacing w:val="3"/>
          <w:sz w:val="19"/>
        </w:rPr>
        <w:t xml:space="preserve"> </w:t>
      </w:r>
      <w:r>
        <w:rPr>
          <w:i/>
          <w:sz w:val="19"/>
        </w:rPr>
        <w:t>В.М</w:t>
      </w:r>
      <w:r>
        <w:rPr>
          <w:sz w:val="19"/>
        </w:rPr>
        <w:t>.</w:t>
      </w:r>
      <w:r>
        <w:rPr>
          <w:spacing w:val="3"/>
          <w:sz w:val="19"/>
        </w:rPr>
        <w:t xml:space="preserve"> </w:t>
      </w:r>
      <w:r>
        <w:rPr>
          <w:sz w:val="19"/>
        </w:rPr>
        <w:t>Указ.</w:t>
      </w:r>
      <w:r>
        <w:rPr>
          <w:spacing w:val="3"/>
          <w:sz w:val="19"/>
        </w:rPr>
        <w:t xml:space="preserve"> </w:t>
      </w:r>
      <w:r>
        <w:rPr>
          <w:sz w:val="19"/>
        </w:rPr>
        <w:t>соч.</w:t>
      </w:r>
      <w:r>
        <w:rPr>
          <w:spacing w:val="3"/>
          <w:sz w:val="19"/>
        </w:rPr>
        <w:t xml:space="preserve"> </w:t>
      </w:r>
      <w:r>
        <w:rPr>
          <w:sz w:val="19"/>
        </w:rPr>
        <w:t>—</w:t>
      </w:r>
      <w:r>
        <w:rPr>
          <w:spacing w:val="2"/>
          <w:sz w:val="19"/>
        </w:rPr>
        <w:t xml:space="preserve"> </w:t>
      </w:r>
      <w:r>
        <w:rPr>
          <w:sz w:val="19"/>
        </w:rPr>
        <w:t>С.</w:t>
      </w:r>
      <w:r>
        <w:rPr>
          <w:spacing w:val="3"/>
          <w:sz w:val="19"/>
        </w:rPr>
        <w:t xml:space="preserve"> </w:t>
      </w:r>
      <w:r>
        <w:rPr>
          <w:sz w:val="19"/>
        </w:rPr>
        <w:t>174.</w:t>
      </w:r>
    </w:p>
    <w:p w:rsidR="00744E03" w:rsidRDefault="00E40E69">
      <w:pPr>
        <w:ind w:left="395" w:right="129" w:hanging="284"/>
        <w:jc w:val="both"/>
        <w:rPr>
          <w:sz w:val="19"/>
        </w:rPr>
      </w:pPr>
      <w:r>
        <w:rPr>
          <w:w w:val="105"/>
          <w:position w:val="6"/>
          <w:sz w:val="13"/>
        </w:rPr>
        <w:t>2</w:t>
      </w:r>
      <w:r>
        <w:rPr>
          <w:spacing w:val="27"/>
          <w:w w:val="105"/>
          <w:position w:val="6"/>
          <w:sz w:val="13"/>
        </w:rPr>
        <w:t xml:space="preserve"> </w:t>
      </w:r>
      <w:r>
        <w:rPr>
          <w:w w:val="105"/>
          <w:sz w:val="19"/>
        </w:rPr>
        <w:t>См.:</w:t>
      </w:r>
      <w:r>
        <w:rPr>
          <w:spacing w:val="-13"/>
          <w:w w:val="105"/>
          <w:sz w:val="19"/>
        </w:rPr>
        <w:t xml:space="preserve"> </w:t>
      </w:r>
      <w:r>
        <w:rPr>
          <w:w w:val="105"/>
          <w:sz w:val="19"/>
        </w:rPr>
        <w:t>Справочно-методическое</w:t>
      </w:r>
      <w:r>
        <w:rPr>
          <w:spacing w:val="-12"/>
          <w:w w:val="105"/>
          <w:sz w:val="19"/>
        </w:rPr>
        <w:t xml:space="preserve"> </w:t>
      </w:r>
      <w:r>
        <w:rPr>
          <w:w w:val="105"/>
          <w:sz w:val="19"/>
        </w:rPr>
        <w:t>пособие</w:t>
      </w:r>
      <w:r>
        <w:rPr>
          <w:spacing w:val="-12"/>
          <w:w w:val="105"/>
          <w:sz w:val="19"/>
        </w:rPr>
        <w:t xml:space="preserve"> </w:t>
      </w:r>
      <w:r>
        <w:rPr>
          <w:w w:val="105"/>
          <w:sz w:val="19"/>
        </w:rPr>
        <w:t>по</w:t>
      </w:r>
      <w:r>
        <w:rPr>
          <w:spacing w:val="-12"/>
          <w:w w:val="105"/>
          <w:sz w:val="19"/>
        </w:rPr>
        <w:t xml:space="preserve"> </w:t>
      </w:r>
      <w:r>
        <w:rPr>
          <w:w w:val="105"/>
          <w:sz w:val="19"/>
        </w:rPr>
        <w:t>переподготовке</w:t>
      </w:r>
      <w:r>
        <w:rPr>
          <w:spacing w:val="-12"/>
          <w:w w:val="105"/>
          <w:sz w:val="19"/>
        </w:rPr>
        <w:t xml:space="preserve"> </w:t>
      </w:r>
      <w:r>
        <w:rPr>
          <w:w w:val="105"/>
          <w:sz w:val="19"/>
        </w:rPr>
        <w:t>и</w:t>
      </w:r>
      <w:r>
        <w:rPr>
          <w:spacing w:val="-12"/>
          <w:w w:val="105"/>
          <w:sz w:val="19"/>
        </w:rPr>
        <w:t xml:space="preserve"> </w:t>
      </w:r>
      <w:r>
        <w:rPr>
          <w:w w:val="105"/>
          <w:sz w:val="19"/>
        </w:rPr>
        <w:t>трудоуст-</w:t>
      </w:r>
      <w:r>
        <w:rPr>
          <w:spacing w:val="-48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ройству</w:t>
      </w:r>
      <w:r>
        <w:rPr>
          <w:spacing w:val="-11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граждан,</w:t>
      </w:r>
      <w:r>
        <w:rPr>
          <w:spacing w:val="-10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уволенных</w:t>
      </w:r>
      <w:r>
        <w:rPr>
          <w:spacing w:val="-1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с</w:t>
      </w:r>
      <w:r>
        <w:rPr>
          <w:spacing w:val="-10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военной</w:t>
      </w:r>
      <w:r>
        <w:rPr>
          <w:spacing w:val="-1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службы.</w:t>
      </w:r>
      <w:r>
        <w:rPr>
          <w:spacing w:val="-10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—</w:t>
      </w:r>
      <w:r>
        <w:rPr>
          <w:spacing w:val="-10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М.,</w:t>
      </w:r>
      <w:r>
        <w:rPr>
          <w:spacing w:val="-1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1999.</w:t>
      </w:r>
      <w:r>
        <w:rPr>
          <w:spacing w:val="-10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—</w:t>
      </w:r>
      <w:r>
        <w:rPr>
          <w:spacing w:val="-1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С.</w:t>
      </w:r>
      <w:r>
        <w:rPr>
          <w:spacing w:val="-10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163–</w:t>
      </w:r>
      <w:r>
        <w:rPr>
          <w:spacing w:val="-48"/>
          <w:w w:val="105"/>
          <w:sz w:val="19"/>
        </w:rPr>
        <w:t xml:space="preserve"> </w:t>
      </w:r>
      <w:r>
        <w:rPr>
          <w:w w:val="105"/>
          <w:sz w:val="19"/>
        </w:rPr>
        <w:t>164.</w:t>
      </w:r>
    </w:p>
    <w:p w:rsidR="00744E03" w:rsidRDefault="00744E03">
      <w:pPr>
        <w:jc w:val="both"/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left="395" w:right="127" w:firstLine="0"/>
      </w:pPr>
      <w:r>
        <w:rPr>
          <w:w w:val="105"/>
        </w:rPr>
        <w:lastRenderedPageBreak/>
        <w:t>му, вопросам занятости, переподготовки, трудоустройства и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социальной адаптации</w:t>
      </w:r>
      <w:r>
        <w:rPr>
          <w:spacing w:val="1"/>
          <w:w w:val="105"/>
        </w:rPr>
        <w:t xml:space="preserve"> </w:t>
      </w:r>
      <w:r>
        <w:rPr>
          <w:w w:val="105"/>
        </w:rPr>
        <w:t>граждан, уволенных</w:t>
      </w:r>
      <w:r>
        <w:rPr>
          <w:spacing w:val="1"/>
          <w:w w:val="105"/>
        </w:rPr>
        <w:t xml:space="preserve"> </w:t>
      </w:r>
      <w:r>
        <w:rPr>
          <w:w w:val="105"/>
        </w:rPr>
        <w:t>с</w:t>
      </w:r>
      <w:r>
        <w:rPr>
          <w:spacing w:val="1"/>
          <w:w w:val="105"/>
        </w:rPr>
        <w:t xml:space="preserve"> </w:t>
      </w:r>
      <w:r>
        <w:rPr>
          <w:w w:val="105"/>
        </w:rPr>
        <w:t>военной службы;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7"/>
        <w:rPr>
          <w:sz w:val="21"/>
        </w:rPr>
      </w:pPr>
      <w:r>
        <w:rPr>
          <w:spacing w:val="-1"/>
          <w:w w:val="105"/>
          <w:sz w:val="21"/>
        </w:rPr>
        <w:t>посещение</w:t>
      </w:r>
      <w:r>
        <w:rPr>
          <w:spacing w:val="-2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местных</w:t>
      </w:r>
      <w:r>
        <w:rPr>
          <w:spacing w:val="-2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центров</w:t>
      </w:r>
      <w:r>
        <w:rPr>
          <w:spacing w:val="-2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занятости,</w:t>
      </w:r>
      <w:r>
        <w:rPr>
          <w:spacing w:val="-2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отделов</w:t>
      </w:r>
      <w:r>
        <w:rPr>
          <w:spacing w:val="-21"/>
          <w:w w:val="105"/>
          <w:sz w:val="21"/>
        </w:rPr>
        <w:t xml:space="preserve"> </w:t>
      </w:r>
      <w:r>
        <w:rPr>
          <w:w w:val="105"/>
          <w:sz w:val="21"/>
        </w:rPr>
        <w:t>кадров</w:t>
      </w:r>
      <w:r>
        <w:rPr>
          <w:spacing w:val="-21"/>
          <w:w w:val="105"/>
          <w:sz w:val="21"/>
        </w:rPr>
        <w:t xml:space="preserve"> </w:t>
      </w:r>
      <w:r>
        <w:rPr>
          <w:w w:val="105"/>
          <w:sz w:val="21"/>
        </w:rPr>
        <w:t>государ-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ственных предприятий и частных фирм, справочно-консульта-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ционных пунктов, общение с бывшими сослуживцами, уже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адаптированными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к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гражданской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жизни;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6"/>
        <w:rPr>
          <w:sz w:val="21"/>
        </w:rPr>
      </w:pPr>
      <w:r>
        <w:rPr>
          <w:w w:val="105"/>
          <w:sz w:val="21"/>
        </w:rPr>
        <w:t>участие в мероприятиях служб занятости, общественных объ-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единений,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посещение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соответствующих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лекций,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консультаций,</w:t>
      </w:r>
      <w:r>
        <w:rPr>
          <w:spacing w:val="-5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встреч</w:t>
      </w:r>
      <w:r>
        <w:rPr>
          <w:spacing w:val="-18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</w:t>
      </w:r>
      <w:r>
        <w:rPr>
          <w:spacing w:val="-18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представителями</w:t>
      </w:r>
      <w:r>
        <w:rPr>
          <w:spacing w:val="-17"/>
          <w:w w:val="105"/>
          <w:sz w:val="21"/>
        </w:rPr>
        <w:t xml:space="preserve"> </w:t>
      </w:r>
      <w:r>
        <w:rPr>
          <w:w w:val="105"/>
          <w:sz w:val="21"/>
        </w:rPr>
        <w:t>местных</w:t>
      </w:r>
      <w:r>
        <w:rPr>
          <w:spacing w:val="-18"/>
          <w:w w:val="105"/>
          <w:sz w:val="21"/>
        </w:rPr>
        <w:t xml:space="preserve"> </w:t>
      </w:r>
      <w:r>
        <w:rPr>
          <w:w w:val="105"/>
          <w:sz w:val="21"/>
        </w:rPr>
        <w:t>органов</w:t>
      </w:r>
      <w:r>
        <w:rPr>
          <w:spacing w:val="-18"/>
          <w:w w:val="105"/>
          <w:sz w:val="21"/>
        </w:rPr>
        <w:t xml:space="preserve"> </w:t>
      </w:r>
      <w:r>
        <w:rPr>
          <w:w w:val="105"/>
          <w:sz w:val="21"/>
        </w:rPr>
        <w:t>власти,</w:t>
      </w:r>
      <w:r>
        <w:rPr>
          <w:spacing w:val="-17"/>
          <w:w w:val="105"/>
          <w:sz w:val="21"/>
        </w:rPr>
        <w:t xml:space="preserve"> </w:t>
      </w:r>
      <w:r>
        <w:rPr>
          <w:w w:val="105"/>
          <w:sz w:val="21"/>
        </w:rPr>
        <w:t>руководите-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лями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предприятий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т.д.;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9"/>
        <w:rPr>
          <w:sz w:val="21"/>
        </w:rPr>
      </w:pPr>
      <w:r>
        <w:rPr>
          <w:w w:val="105"/>
          <w:sz w:val="21"/>
        </w:rPr>
        <w:t>тщательный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анализ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рынка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труда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регионе,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избранном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для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про-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живания после увольнения с военной службы, получение ин-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формации о вакансиях, спросе на различных специалистов, об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уровне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зарплаты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льготах,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о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жилищном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обеспечении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т.п.;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7"/>
        <w:rPr>
          <w:sz w:val="21"/>
        </w:rPr>
      </w:pPr>
      <w:r>
        <w:rPr>
          <w:w w:val="105"/>
          <w:sz w:val="21"/>
        </w:rPr>
        <w:t>оценка своих профессиональных интересов и возможностей,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сильных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слабых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сторон, возможностей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их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использования;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30"/>
        <w:rPr>
          <w:sz w:val="21"/>
        </w:rPr>
      </w:pPr>
      <w:r>
        <w:rPr>
          <w:w w:val="105"/>
          <w:sz w:val="21"/>
        </w:rPr>
        <w:t>определение вариантов подходящей работы в месте будущего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проживания;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7"/>
        <w:rPr>
          <w:sz w:val="21"/>
        </w:rPr>
      </w:pPr>
      <w:r>
        <w:rPr>
          <w:w w:val="105"/>
          <w:sz w:val="21"/>
        </w:rPr>
        <w:t>определение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профиля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переподготовки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при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невозможности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прямого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трудоустройства.</w:t>
      </w:r>
    </w:p>
    <w:p w:rsidR="00744E03" w:rsidRDefault="00E40E69">
      <w:pPr>
        <w:pStyle w:val="a3"/>
        <w:spacing w:line="241" w:lineRule="exact"/>
        <w:ind w:left="395" w:firstLine="0"/>
      </w:pPr>
      <w:r>
        <w:rPr>
          <w:w w:val="105"/>
        </w:rPr>
        <w:t>В</w:t>
      </w:r>
      <w:r>
        <w:rPr>
          <w:spacing w:val="8"/>
          <w:w w:val="105"/>
        </w:rPr>
        <w:t xml:space="preserve"> </w:t>
      </w:r>
      <w:r>
        <w:rPr>
          <w:w w:val="105"/>
        </w:rPr>
        <w:t>ходе</w:t>
      </w:r>
      <w:r>
        <w:rPr>
          <w:spacing w:val="9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8"/>
          <w:w w:val="105"/>
        </w:rPr>
        <w:t xml:space="preserve"> </w:t>
      </w:r>
      <w:r>
        <w:rPr>
          <w:w w:val="105"/>
        </w:rPr>
        <w:t>работы</w:t>
      </w:r>
      <w:r>
        <w:rPr>
          <w:spacing w:val="9"/>
          <w:w w:val="105"/>
        </w:rPr>
        <w:t xml:space="preserve"> </w:t>
      </w:r>
      <w:r>
        <w:rPr>
          <w:w w:val="105"/>
        </w:rPr>
        <w:t>с</w:t>
      </w:r>
      <w:r>
        <w:rPr>
          <w:spacing w:val="8"/>
          <w:w w:val="105"/>
        </w:rPr>
        <w:t xml:space="preserve"> </w:t>
      </w:r>
      <w:r>
        <w:rPr>
          <w:w w:val="105"/>
        </w:rPr>
        <w:t>военнослужащими,</w:t>
      </w:r>
      <w:r>
        <w:rPr>
          <w:spacing w:val="9"/>
          <w:w w:val="105"/>
        </w:rPr>
        <w:t xml:space="preserve"> </w:t>
      </w:r>
      <w:r>
        <w:rPr>
          <w:w w:val="105"/>
        </w:rPr>
        <w:t>увольняющи-</w:t>
      </w:r>
    </w:p>
    <w:p w:rsidR="00744E03" w:rsidRDefault="00E40E69">
      <w:pPr>
        <w:pStyle w:val="a3"/>
        <w:spacing w:line="239" w:lineRule="exact"/>
        <w:ind w:left="111" w:firstLine="0"/>
        <w:jc w:val="left"/>
      </w:pPr>
      <w:r>
        <w:rPr>
          <w:w w:val="105"/>
        </w:rPr>
        <w:t>мися</w:t>
      </w:r>
      <w:r>
        <w:rPr>
          <w:spacing w:val="-1"/>
          <w:w w:val="105"/>
        </w:rPr>
        <w:t xml:space="preserve"> </w:t>
      </w:r>
      <w:r>
        <w:rPr>
          <w:w w:val="105"/>
        </w:rPr>
        <w:t>с военной службы,</w:t>
      </w:r>
      <w:r>
        <w:rPr>
          <w:spacing w:val="-1"/>
          <w:w w:val="105"/>
        </w:rPr>
        <w:t xml:space="preserve"> </w:t>
      </w:r>
      <w:r>
        <w:rPr>
          <w:w w:val="105"/>
        </w:rPr>
        <w:t>осуществляются: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/>
        <w:ind w:hanging="285"/>
        <w:rPr>
          <w:sz w:val="21"/>
        </w:rPr>
      </w:pPr>
      <w:r>
        <w:rPr>
          <w:w w:val="105"/>
          <w:sz w:val="21"/>
        </w:rPr>
        <w:t>предоставление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отпусков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по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личным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обстоятельствам;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 w:line="242" w:lineRule="auto"/>
        <w:ind w:right="130"/>
        <w:rPr>
          <w:sz w:val="21"/>
        </w:rPr>
      </w:pPr>
      <w:r>
        <w:rPr>
          <w:w w:val="105"/>
          <w:sz w:val="21"/>
        </w:rPr>
        <w:t>оказание консультационной и практической помощи в реали-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зации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трудоустройства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профессиональной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переподготовки;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30"/>
        <w:rPr>
          <w:sz w:val="21"/>
        </w:rPr>
      </w:pPr>
      <w:r>
        <w:rPr>
          <w:w w:val="105"/>
          <w:sz w:val="21"/>
        </w:rPr>
        <w:t>выдача рекомендаций на внеконкурсное зачисление в государ-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ственные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образовательные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учреждения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профессионального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образования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при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необходимости;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7"/>
        <w:rPr>
          <w:sz w:val="21"/>
        </w:rPr>
      </w:pPr>
      <w:r>
        <w:rPr>
          <w:w w:val="105"/>
          <w:sz w:val="21"/>
        </w:rPr>
        <w:t>оформление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документов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для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получения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жилья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избранном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месте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жительства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после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увольнения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с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военной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службы;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9"/>
        <w:jc w:val="left"/>
        <w:rPr>
          <w:sz w:val="21"/>
        </w:rPr>
      </w:pPr>
      <w:r>
        <w:rPr>
          <w:w w:val="105"/>
          <w:sz w:val="21"/>
        </w:rPr>
        <w:t>организация</w:t>
      </w:r>
      <w:r>
        <w:rPr>
          <w:spacing w:val="35"/>
          <w:w w:val="105"/>
          <w:sz w:val="21"/>
        </w:rPr>
        <w:t xml:space="preserve"> </w:t>
      </w:r>
      <w:r>
        <w:rPr>
          <w:w w:val="105"/>
          <w:sz w:val="21"/>
        </w:rPr>
        <w:t>заблаговременной</w:t>
      </w:r>
      <w:r>
        <w:rPr>
          <w:spacing w:val="35"/>
          <w:w w:val="105"/>
          <w:sz w:val="21"/>
        </w:rPr>
        <w:t xml:space="preserve"> </w:t>
      </w:r>
      <w:r>
        <w:rPr>
          <w:w w:val="105"/>
          <w:sz w:val="21"/>
        </w:rPr>
        <w:t>связи</w:t>
      </w:r>
      <w:r>
        <w:rPr>
          <w:spacing w:val="36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35"/>
          <w:w w:val="105"/>
          <w:sz w:val="21"/>
        </w:rPr>
        <w:t xml:space="preserve"> </w:t>
      </w:r>
      <w:r>
        <w:rPr>
          <w:w w:val="105"/>
          <w:sz w:val="21"/>
        </w:rPr>
        <w:t>обмена</w:t>
      </w:r>
      <w:r>
        <w:rPr>
          <w:spacing w:val="36"/>
          <w:w w:val="105"/>
          <w:sz w:val="21"/>
        </w:rPr>
        <w:t xml:space="preserve"> </w:t>
      </w:r>
      <w:r>
        <w:rPr>
          <w:w w:val="105"/>
          <w:sz w:val="21"/>
        </w:rPr>
        <w:t>информацией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между</w:t>
      </w:r>
      <w:r>
        <w:rPr>
          <w:spacing w:val="16"/>
          <w:w w:val="105"/>
          <w:sz w:val="21"/>
        </w:rPr>
        <w:t xml:space="preserve"> </w:t>
      </w:r>
      <w:r>
        <w:rPr>
          <w:w w:val="105"/>
          <w:sz w:val="21"/>
        </w:rPr>
        <w:t>военнослужащим,</w:t>
      </w:r>
      <w:r>
        <w:rPr>
          <w:spacing w:val="17"/>
          <w:w w:val="105"/>
          <w:sz w:val="21"/>
        </w:rPr>
        <w:t xml:space="preserve"> </w:t>
      </w:r>
      <w:r>
        <w:rPr>
          <w:w w:val="105"/>
          <w:sz w:val="21"/>
        </w:rPr>
        <w:t>подлежащим</w:t>
      </w:r>
      <w:r>
        <w:rPr>
          <w:spacing w:val="17"/>
          <w:w w:val="105"/>
          <w:sz w:val="21"/>
        </w:rPr>
        <w:t xml:space="preserve"> </w:t>
      </w:r>
      <w:r>
        <w:rPr>
          <w:w w:val="105"/>
          <w:sz w:val="21"/>
        </w:rPr>
        <w:t>увольнению</w:t>
      </w:r>
      <w:r>
        <w:rPr>
          <w:spacing w:val="17"/>
          <w:w w:val="105"/>
          <w:sz w:val="21"/>
        </w:rPr>
        <w:t xml:space="preserve"> </w:t>
      </w:r>
      <w:r>
        <w:rPr>
          <w:w w:val="105"/>
          <w:sz w:val="21"/>
        </w:rPr>
        <w:t>с</w:t>
      </w:r>
      <w:r>
        <w:rPr>
          <w:spacing w:val="17"/>
          <w:w w:val="105"/>
          <w:sz w:val="21"/>
        </w:rPr>
        <w:t xml:space="preserve"> </w:t>
      </w:r>
      <w:r>
        <w:rPr>
          <w:w w:val="105"/>
          <w:sz w:val="21"/>
        </w:rPr>
        <w:t>военной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службы,</w:t>
      </w:r>
      <w:r>
        <w:rPr>
          <w:spacing w:val="12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13"/>
          <w:w w:val="105"/>
          <w:sz w:val="21"/>
        </w:rPr>
        <w:t xml:space="preserve"> </w:t>
      </w:r>
      <w:r>
        <w:rPr>
          <w:w w:val="105"/>
          <w:sz w:val="21"/>
        </w:rPr>
        <w:t>соответствующими</w:t>
      </w:r>
      <w:r>
        <w:rPr>
          <w:spacing w:val="13"/>
          <w:w w:val="105"/>
          <w:sz w:val="21"/>
        </w:rPr>
        <w:t xml:space="preserve"> </w:t>
      </w:r>
      <w:r>
        <w:rPr>
          <w:w w:val="105"/>
          <w:sz w:val="21"/>
        </w:rPr>
        <w:t>органами</w:t>
      </w:r>
      <w:r>
        <w:rPr>
          <w:spacing w:val="12"/>
          <w:w w:val="105"/>
          <w:sz w:val="21"/>
        </w:rPr>
        <w:t xml:space="preserve"> </w:t>
      </w:r>
      <w:r>
        <w:rPr>
          <w:w w:val="105"/>
          <w:sz w:val="21"/>
        </w:rPr>
        <w:t>(военкомат,</w:t>
      </w:r>
      <w:r>
        <w:rPr>
          <w:spacing w:val="13"/>
          <w:w w:val="105"/>
          <w:sz w:val="21"/>
        </w:rPr>
        <w:t xml:space="preserve"> </w:t>
      </w:r>
      <w:r>
        <w:rPr>
          <w:w w:val="105"/>
          <w:sz w:val="21"/>
        </w:rPr>
        <w:t>центр</w:t>
      </w:r>
      <w:r>
        <w:rPr>
          <w:spacing w:val="13"/>
          <w:w w:val="105"/>
          <w:sz w:val="21"/>
        </w:rPr>
        <w:t xml:space="preserve"> </w:t>
      </w:r>
      <w:r>
        <w:rPr>
          <w:w w:val="105"/>
          <w:sz w:val="21"/>
        </w:rPr>
        <w:t>за-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нятости)</w:t>
      </w:r>
      <w:r>
        <w:rPr>
          <w:spacing w:val="8"/>
          <w:w w:val="105"/>
          <w:sz w:val="21"/>
        </w:rPr>
        <w:t xml:space="preserve"> </w:t>
      </w:r>
      <w:r>
        <w:rPr>
          <w:w w:val="105"/>
          <w:sz w:val="21"/>
        </w:rPr>
        <w:t>региона,</w:t>
      </w:r>
      <w:r>
        <w:rPr>
          <w:spacing w:val="8"/>
          <w:w w:val="105"/>
          <w:sz w:val="21"/>
        </w:rPr>
        <w:t xml:space="preserve"> </w:t>
      </w:r>
      <w:r>
        <w:rPr>
          <w:w w:val="105"/>
          <w:sz w:val="21"/>
        </w:rPr>
        <w:t>выбранного</w:t>
      </w:r>
      <w:r>
        <w:rPr>
          <w:spacing w:val="9"/>
          <w:w w:val="105"/>
          <w:sz w:val="21"/>
        </w:rPr>
        <w:t xml:space="preserve"> </w:t>
      </w:r>
      <w:r>
        <w:rPr>
          <w:w w:val="105"/>
          <w:sz w:val="21"/>
        </w:rPr>
        <w:t>для</w:t>
      </w:r>
      <w:r>
        <w:rPr>
          <w:spacing w:val="8"/>
          <w:w w:val="105"/>
          <w:sz w:val="21"/>
        </w:rPr>
        <w:t xml:space="preserve"> </w:t>
      </w:r>
      <w:r>
        <w:rPr>
          <w:w w:val="105"/>
          <w:sz w:val="21"/>
        </w:rPr>
        <w:t>постоянного</w:t>
      </w:r>
      <w:r>
        <w:rPr>
          <w:spacing w:val="8"/>
          <w:w w:val="105"/>
          <w:sz w:val="21"/>
        </w:rPr>
        <w:t xml:space="preserve"> </w:t>
      </w:r>
      <w:r>
        <w:rPr>
          <w:w w:val="105"/>
          <w:sz w:val="21"/>
        </w:rPr>
        <w:t>проживания.</w:t>
      </w:r>
      <w:r>
        <w:rPr>
          <w:spacing w:val="1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Решение</w:t>
      </w:r>
      <w:r>
        <w:rPr>
          <w:spacing w:val="-13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указанных</w:t>
      </w:r>
      <w:r>
        <w:rPr>
          <w:spacing w:val="-13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задач</w:t>
      </w:r>
      <w:r>
        <w:rPr>
          <w:spacing w:val="-13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является</w:t>
      </w:r>
      <w:r>
        <w:rPr>
          <w:spacing w:val="-13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повседневной</w:t>
      </w:r>
      <w:r>
        <w:rPr>
          <w:spacing w:val="-13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деятельностью</w:t>
      </w:r>
    </w:p>
    <w:p w:rsidR="00744E03" w:rsidRDefault="00E40E69">
      <w:pPr>
        <w:pStyle w:val="a3"/>
        <w:spacing w:line="242" w:lineRule="auto"/>
        <w:ind w:left="111" w:right="130" w:firstLine="0"/>
      </w:pPr>
      <w:r>
        <w:rPr>
          <w:w w:val="105"/>
        </w:rPr>
        <w:t>органов военного управления, командиров и начальников, долж-</w:t>
      </w:r>
      <w:r>
        <w:rPr>
          <w:spacing w:val="1"/>
          <w:w w:val="105"/>
        </w:rPr>
        <w:t xml:space="preserve"> </w:t>
      </w:r>
      <w:r>
        <w:rPr>
          <w:w w:val="105"/>
        </w:rPr>
        <w:t>ностных</w:t>
      </w:r>
      <w:r>
        <w:rPr>
          <w:spacing w:val="-6"/>
          <w:w w:val="105"/>
        </w:rPr>
        <w:t xml:space="preserve"> </w:t>
      </w:r>
      <w:r>
        <w:rPr>
          <w:w w:val="105"/>
        </w:rPr>
        <w:t>лиц</w:t>
      </w:r>
      <w:r>
        <w:rPr>
          <w:spacing w:val="-6"/>
          <w:w w:val="105"/>
        </w:rPr>
        <w:t xml:space="preserve"> </w:t>
      </w:r>
      <w:r>
        <w:rPr>
          <w:w w:val="105"/>
        </w:rPr>
        <w:t>органов</w:t>
      </w:r>
      <w:r>
        <w:rPr>
          <w:spacing w:val="-5"/>
          <w:w w:val="105"/>
        </w:rPr>
        <w:t xml:space="preserve"> </w:t>
      </w:r>
      <w:r>
        <w:rPr>
          <w:w w:val="105"/>
        </w:rPr>
        <w:t>воспитательной</w:t>
      </w:r>
      <w:r>
        <w:rPr>
          <w:spacing w:val="-6"/>
          <w:w w:val="105"/>
        </w:rPr>
        <w:t xml:space="preserve"> </w:t>
      </w:r>
      <w:r>
        <w:rPr>
          <w:w w:val="105"/>
        </w:rPr>
        <w:t>работы.</w:t>
      </w:r>
    </w:p>
    <w:p w:rsidR="00744E03" w:rsidRDefault="00E40E69">
      <w:pPr>
        <w:pStyle w:val="a3"/>
        <w:spacing w:line="242" w:lineRule="auto"/>
        <w:ind w:left="111" w:right="129"/>
      </w:pPr>
      <w:r>
        <w:rPr>
          <w:w w:val="105"/>
        </w:rPr>
        <w:t>Во</w:t>
      </w:r>
      <w:r>
        <w:rPr>
          <w:spacing w:val="-10"/>
          <w:w w:val="105"/>
        </w:rPr>
        <w:t xml:space="preserve"> </w:t>
      </w:r>
      <w:r>
        <w:rPr>
          <w:w w:val="105"/>
        </w:rPr>
        <w:t>всех</w:t>
      </w:r>
      <w:r>
        <w:rPr>
          <w:spacing w:val="-9"/>
          <w:w w:val="105"/>
        </w:rPr>
        <w:t xml:space="preserve"> </w:t>
      </w:r>
      <w:r>
        <w:rPr>
          <w:w w:val="105"/>
        </w:rPr>
        <w:t>воинских</w:t>
      </w:r>
      <w:r>
        <w:rPr>
          <w:spacing w:val="-9"/>
          <w:w w:val="105"/>
        </w:rPr>
        <w:t xml:space="preserve"> </w:t>
      </w:r>
      <w:r>
        <w:rPr>
          <w:w w:val="105"/>
        </w:rPr>
        <w:t>частях,</w:t>
      </w:r>
      <w:r>
        <w:rPr>
          <w:spacing w:val="-10"/>
          <w:w w:val="105"/>
        </w:rPr>
        <w:t xml:space="preserve"> </w:t>
      </w:r>
      <w:r>
        <w:rPr>
          <w:w w:val="105"/>
        </w:rPr>
        <w:t>военно-учебных</w:t>
      </w:r>
      <w:r>
        <w:rPr>
          <w:spacing w:val="-9"/>
          <w:w w:val="105"/>
        </w:rPr>
        <w:t xml:space="preserve"> </w:t>
      </w:r>
      <w:r>
        <w:rPr>
          <w:w w:val="105"/>
        </w:rPr>
        <w:t>заведениях,</w:t>
      </w:r>
      <w:r>
        <w:rPr>
          <w:spacing w:val="-10"/>
          <w:w w:val="105"/>
        </w:rPr>
        <w:t xml:space="preserve"> </w:t>
      </w:r>
      <w:r>
        <w:rPr>
          <w:w w:val="105"/>
        </w:rPr>
        <w:t>военных</w:t>
      </w:r>
      <w:r>
        <w:rPr>
          <w:spacing w:val="-52"/>
          <w:w w:val="105"/>
        </w:rPr>
        <w:t xml:space="preserve"> </w:t>
      </w:r>
      <w:r>
        <w:rPr>
          <w:w w:val="105"/>
        </w:rPr>
        <w:t xml:space="preserve">комиссариатах предусмотрено создание </w:t>
      </w:r>
      <w:r>
        <w:rPr>
          <w:i/>
          <w:w w:val="105"/>
        </w:rPr>
        <w:t>внештатных справочно-</w:t>
      </w:r>
      <w:r>
        <w:rPr>
          <w:i/>
          <w:spacing w:val="1"/>
          <w:w w:val="105"/>
        </w:rPr>
        <w:t xml:space="preserve"> </w:t>
      </w:r>
      <w:r>
        <w:rPr>
          <w:i/>
          <w:spacing w:val="-3"/>
          <w:w w:val="105"/>
        </w:rPr>
        <w:t>консультационных</w:t>
      </w:r>
      <w:r>
        <w:rPr>
          <w:i/>
          <w:spacing w:val="-11"/>
          <w:w w:val="105"/>
        </w:rPr>
        <w:t xml:space="preserve"> </w:t>
      </w:r>
      <w:r>
        <w:rPr>
          <w:i/>
          <w:spacing w:val="-3"/>
          <w:w w:val="105"/>
        </w:rPr>
        <w:t>пунктов</w:t>
      </w:r>
      <w:r>
        <w:rPr>
          <w:i/>
          <w:spacing w:val="-10"/>
          <w:w w:val="105"/>
        </w:rPr>
        <w:t xml:space="preserve"> </w:t>
      </w:r>
      <w:r>
        <w:rPr>
          <w:spacing w:val="-3"/>
          <w:w w:val="105"/>
        </w:rPr>
        <w:t>для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проведения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профессиональной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ори-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ентации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военнослужащих,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подлежащих</w:t>
      </w:r>
      <w:r>
        <w:rPr>
          <w:spacing w:val="-11"/>
          <w:w w:val="105"/>
        </w:rPr>
        <w:t xml:space="preserve"> </w:t>
      </w:r>
      <w:r>
        <w:rPr>
          <w:w w:val="105"/>
        </w:rPr>
        <w:t>увольнению</w:t>
      </w:r>
      <w:r>
        <w:rPr>
          <w:spacing w:val="-11"/>
          <w:w w:val="105"/>
        </w:rPr>
        <w:t xml:space="preserve"> </w:t>
      </w:r>
      <w:r>
        <w:rPr>
          <w:w w:val="105"/>
        </w:rPr>
        <w:t>из</w:t>
      </w:r>
      <w:r>
        <w:rPr>
          <w:spacing w:val="-11"/>
          <w:w w:val="105"/>
        </w:rPr>
        <w:t xml:space="preserve"> </w:t>
      </w:r>
      <w:r>
        <w:rPr>
          <w:w w:val="105"/>
        </w:rPr>
        <w:t>Вооружен-</w:t>
      </w:r>
    </w:p>
    <w:p w:rsidR="00744E03" w:rsidRDefault="00744E03">
      <w:pPr>
        <w:spacing w:line="242" w:lineRule="auto"/>
        <w:sectPr w:rsidR="00744E03">
          <w:footerReference w:type="even" r:id="rId58"/>
          <w:footerReference w:type="default" r:id="rId59"/>
          <w:pgSz w:w="8220" w:h="12190"/>
          <w:pgMar w:top="1000" w:right="860" w:bottom="900" w:left="880" w:header="0" w:footer="709" w:gutter="0"/>
          <w:pgNumType w:start="227"/>
          <w:cols w:space="720"/>
        </w:sectPr>
      </w:pPr>
    </w:p>
    <w:p w:rsidR="00744E03" w:rsidRDefault="00E40E69">
      <w:pPr>
        <w:pStyle w:val="a3"/>
        <w:spacing w:before="66" w:line="242" w:lineRule="auto"/>
        <w:ind w:right="129" w:firstLine="0"/>
      </w:pPr>
      <w:r>
        <w:rPr>
          <w:w w:val="105"/>
        </w:rPr>
        <w:lastRenderedPageBreak/>
        <w:t>ных Сил, в целях создания условий для адаптации увольняемых</w:t>
      </w:r>
      <w:r>
        <w:rPr>
          <w:spacing w:val="1"/>
          <w:w w:val="105"/>
        </w:rPr>
        <w:t xml:space="preserve"> </w:t>
      </w:r>
      <w:r>
        <w:rPr>
          <w:w w:val="105"/>
        </w:rPr>
        <w:t>военнослужащих к новым условиям жизни, их переподготовки и</w:t>
      </w:r>
      <w:r>
        <w:rPr>
          <w:spacing w:val="1"/>
          <w:w w:val="105"/>
        </w:rPr>
        <w:t xml:space="preserve"> </w:t>
      </w:r>
      <w:r>
        <w:rPr>
          <w:w w:val="105"/>
        </w:rPr>
        <w:t>трудоустройства, снятия социальной напряженности в воинских</w:t>
      </w:r>
      <w:r>
        <w:rPr>
          <w:spacing w:val="1"/>
          <w:w w:val="105"/>
        </w:rPr>
        <w:t xml:space="preserve"> </w:t>
      </w:r>
      <w:r>
        <w:rPr>
          <w:w w:val="105"/>
        </w:rPr>
        <w:t>коллективах,</w:t>
      </w:r>
      <w:r>
        <w:rPr>
          <w:spacing w:val="-3"/>
          <w:w w:val="105"/>
        </w:rPr>
        <w:t xml:space="preserve"> </w:t>
      </w:r>
      <w:r>
        <w:rPr>
          <w:w w:val="105"/>
        </w:rPr>
        <w:t>вызванной</w:t>
      </w:r>
      <w:r>
        <w:rPr>
          <w:spacing w:val="-2"/>
          <w:w w:val="105"/>
        </w:rPr>
        <w:t xml:space="preserve"> </w:t>
      </w:r>
      <w:r>
        <w:rPr>
          <w:w w:val="105"/>
        </w:rPr>
        <w:t>сокращением</w:t>
      </w:r>
      <w:r>
        <w:rPr>
          <w:spacing w:val="-3"/>
          <w:w w:val="105"/>
        </w:rPr>
        <w:t xml:space="preserve"> </w:t>
      </w:r>
      <w:r>
        <w:rPr>
          <w:w w:val="105"/>
        </w:rPr>
        <w:t>Вооруженных</w:t>
      </w:r>
      <w:r>
        <w:rPr>
          <w:spacing w:val="-2"/>
          <w:w w:val="105"/>
        </w:rPr>
        <w:t xml:space="preserve"> </w:t>
      </w:r>
      <w:r>
        <w:rPr>
          <w:w w:val="105"/>
        </w:rPr>
        <w:t>Сил.</w:t>
      </w:r>
    </w:p>
    <w:p w:rsidR="00744E03" w:rsidRDefault="00E40E69">
      <w:pPr>
        <w:pStyle w:val="a3"/>
        <w:spacing w:line="242" w:lineRule="auto"/>
        <w:ind w:right="130"/>
      </w:pPr>
      <w:r>
        <w:rPr>
          <w:w w:val="105"/>
        </w:rPr>
        <w:t>Нормативно-правовыми</w:t>
      </w:r>
      <w:r>
        <w:rPr>
          <w:spacing w:val="-7"/>
          <w:w w:val="105"/>
        </w:rPr>
        <w:t xml:space="preserve"> </w:t>
      </w:r>
      <w:r>
        <w:rPr>
          <w:w w:val="105"/>
        </w:rPr>
        <w:t>актами</w:t>
      </w:r>
      <w:r>
        <w:rPr>
          <w:spacing w:val="-7"/>
          <w:w w:val="105"/>
        </w:rPr>
        <w:t xml:space="preserve"> </w:t>
      </w:r>
      <w:r>
        <w:rPr>
          <w:w w:val="105"/>
        </w:rPr>
        <w:t>предусмотрено</w:t>
      </w:r>
      <w:r>
        <w:rPr>
          <w:spacing w:val="-8"/>
          <w:w w:val="105"/>
        </w:rPr>
        <w:t xml:space="preserve"> </w:t>
      </w:r>
      <w:r>
        <w:rPr>
          <w:w w:val="105"/>
        </w:rPr>
        <w:t>проведение</w:t>
      </w:r>
      <w:r>
        <w:rPr>
          <w:spacing w:val="-6"/>
          <w:w w:val="105"/>
        </w:rPr>
        <w:t xml:space="preserve"> </w:t>
      </w:r>
      <w:r>
        <w:rPr>
          <w:w w:val="105"/>
        </w:rPr>
        <w:t>ан-</w:t>
      </w:r>
      <w:r>
        <w:rPr>
          <w:spacing w:val="-53"/>
          <w:w w:val="105"/>
        </w:rPr>
        <w:t xml:space="preserve"> </w:t>
      </w:r>
      <w:r>
        <w:rPr>
          <w:w w:val="105"/>
        </w:rPr>
        <w:t>кетирования с военнослужащими, подлежащими увольнению с</w:t>
      </w:r>
      <w:r>
        <w:rPr>
          <w:spacing w:val="1"/>
          <w:w w:val="105"/>
        </w:rPr>
        <w:t xml:space="preserve"> </w:t>
      </w:r>
      <w:r>
        <w:rPr>
          <w:w w:val="105"/>
        </w:rPr>
        <w:t>военной службы, и членами их семей за год до увольнения. В ан-</w:t>
      </w:r>
      <w:r>
        <w:rPr>
          <w:spacing w:val="1"/>
          <w:w w:val="105"/>
        </w:rPr>
        <w:t xml:space="preserve"> </w:t>
      </w:r>
      <w:r>
        <w:rPr>
          <w:w w:val="105"/>
        </w:rPr>
        <w:t>кете военнослужащий указывает избранное место жительства, на-</w:t>
      </w:r>
      <w:r>
        <w:rPr>
          <w:spacing w:val="-54"/>
          <w:w w:val="105"/>
        </w:rPr>
        <w:t xml:space="preserve"> </w:t>
      </w:r>
      <w:r>
        <w:rPr>
          <w:w w:val="105"/>
        </w:rPr>
        <w:t>личие жилой площади, образования и имеющиеся специальности,</w:t>
      </w:r>
      <w:r>
        <w:rPr>
          <w:spacing w:val="-53"/>
          <w:w w:val="105"/>
        </w:rPr>
        <w:t xml:space="preserve"> </w:t>
      </w:r>
      <w:r>
        <w:rPr>
          <w:w w:val="105"/>
        </w:rPr>
        <w:t>пожелания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w w:val="105"/>
        </w:rPr>
        <w:t>отношении</w:t>
      </w:r>
      <w:r>
        <w:rPr>
          <w:spacing w:val="-11"/>
          <w:w w:val="105"/>
        </w:rPr>
        <w:t xml:space="preserve"> </w:t>
      </w:r>
      <w:r>
        <w:rPr>
          <w:w w:val="105"/>
        </w:rPr>
        <w:t>сферы</w:t>
      </w:r>
      <w:r>
        <w:rPr>
          <w:spacing w:val="-11"/>
          <w:w w:val="105"/>
        </w:rPr>
        <w:t xml:space="preserve"> </w:t>
      </w:r>
      <w:r>
        <w:rPr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w w:val="105"/>
        </w:rPr>
        <w:t>специальности</w:t>
      </w:r>
      <w:r>
        <w:rPr>
          <w:spacing w:val="-12"/>
          <w:w w:val="105"/>
        </w:rPr>
        <w:t xml:space="preserve"> </w:t>
      </w:r>
      <w:r>
        <w:rPr>
          <w:w w:val="105"/>
        </w:rPr>
        <w:t>трудоустройства,</w:t>
      </w:r>
      <w:r>
        <w:rPr>
          <w:spacing w:val="-52"/>
          <w:w w:val="105"/>
        </w:rPr>
        <w:t xml:space="preserve"> </w:t>
      </w:r>
      <w:r>
        <w:rPr>
          <w:spacing w:val="-2"/>
          <w:w w:val="105"/>
        </w:rPr>
        <w:t xml:space="preserve">необходимость переподготовки. Предполагается упреждающее </w:t>
      </w:r>
      <w:r>
        <w:rPr>
          <w:spacing w:val="-1"/>
          <w:w w:val="105"/>
        </w:rPr>
        <w:t>ин-</w:t>
      </w:r>
      <w:r>
        <w:rPr>
          <w:spacing w:val="-53"/>
          <w:w w:val="105"/>
        </w:rPr>
        <w:t xml:space="preserve"> </w:t>
      </w:r>
      <w:r>
        <w:rPr>
          <w:w w:val="105"/>
        </w:rPr>
        <w:t>формирование военных комиссариатов и местных органов служб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занятости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для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заблаговременного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подбора</w:t>
      </w:r>
      <w:r>
        <w:rPr>
          <w:spacing w:val="-13"/>
          <w:w w:val="105"/>
        </w:rPr>
        <w:t xml:space="preserve"> </w:t>
      </w:r>
      <w:r>
        <w:rPr>
          <w:w w:val="105"/>
        </w:rPr>
        <w:t>подходящей</w:t>
      </w:r>
      <w:r>
        <w:rPr>
          <w:spacing w:val="-12"/>
          <w:w w:val="105"/>
        </w:rPr>
        <w:t xml:space="preserve"> </w:t>
      </w:r>
      <w:r>
        <w:rPr>
          <w:w w:val="105"/>
        </w:rPr>
        <w:t>работы</w:t>
      </w:r>
      <w:r>
        <w:rPr>
          <w:spacing w:val="-13"/>
          <w:w w:val="105"/>
        </w:rPr>
        <w:t xml:space="preserve"> </w:t>
      </w:r>
      <w:r>
        <w:rPr>
          <w:w w:val="105"/>
        </w:rPr>
        <w:t>или</w:t>
      </w:r>
      <w:r>
        <w:rPr>
          <w:spacing w:val="-52"/>
          <w:w w:val="105"/>
        </w:rPr>
        <w:t xml:space="preserve"> </w:t>
      </w:r>
      <w:r>
        <w:rPr>
          <w:w w:val="110"/>
        </w:rPr>
        <w:t>переподготовки.</w:t>
      </w:r>
    </w:p>
    <w:p w:rsidR="00744E03" w:rsidRDefault="00E40E69">
      <w:pPr>
        <w:pStyle w:val="a3"/>
        <w:spacing w:line="242" w:lineRule="auto"/>
        <w:ind w:right="128"/>
      </w:pPr>
      <w:r>
        <w:rPr>
          <w:w w:val="105"/>
        </w:rPr>
        <w:t>С</w:t>
      </w:r>
      <w:r>
        <w:rPr>
          <w:spacing w:val="-9"/>
          <w:w w:val="105"/>
        </w:rPr>
        <w:t xml:space="preserve"> </w:t>
      </w:r>
      <w:r>
        <w:rPr>
          <w:w w:val="105"/>
        </w:rPr>
        <w:t>этой</w:t>
      </w:r>
      <w:r>
        <w:rPr>
          <w:spacing w:val="-9"/>
          <w:w w:val="105"/>
        </w:rPr>
        <w:t xml:space="preserve"> </w:t>
      </w:r>
      <w:r>
        <w:rPr>
          <w:w w:val="105"/>
        </w:rPr>
        <w:t>же</w:t>
      </w:r>
      <w:r>
        <w:rPr>
          <w:spacing w:val="-8"/>
          <w:w w:val="105"/>
        </w:rPr>
        <w:t xml:space="preserve"> </w:t>
      </w:r>
      <w:r>
        <w:rPr>
          <w:w w:val="105"/>
        </w:rPr>
        <w:t>целью</w:t>
      </w:r>
      <w:r>
        <w:rPr>
          <w:spacing w:val="-9"/>
          <w:w w:val="105"/>
        </w:rPr>
        <w:t xml:space="preserve"> </w:t>
      </w:r>
      <w:r>
        <w:rPr>
          <w:w w:val="105"/>
        </w:rPr>
        <w:t>военнослужащим</w:t>
      </w:r>
      <w:r>
        <w:rPr>
          <w:spacing w:val="-9"/>
          <w:w w:val="105"/>
        </w:rPr>
        <w:t xml:space="preserve"> </w:t>
      </w:r>
      <w:r>
        <w:rPr>
          <w:w w:val="105"/>
        </w:rPr>
        <w:t>предоставляется</w:t>
      </w:r>
      <w:r>
        <w:rPr>
          <w:spacing w:val="-8"/>
          <w:w w:val="105"/>
        </w:rPr>
        <w:t xml:space="preserve"> </w:t>
      </w:r>
      <w:r>
        <w:rPr>
          <w:w w:val="105"/>
        </w:rPr>
        <w:t>право</w:t>
      </w:r>
      <w:r>
        <w:rPr>
          <w:spacing w:val="-9"/>
          <w:w w:val="105"/>
        </w:rPr>
        <w:t xml:space="preserve"> </w:t>
      </w:r>
      <w:r>
        <w:rPr>
          <w:w w:val="105"/>
        </w:rPr>
        <w:t>в</w:t>
      </w:r>
      <w:r>
        <w:rPr>
          <w:spacing w:val="-9"/>
          <w:w w:val="105"/>
        </w:rPr>
        <w:t xml:space="preserve"> </w:t>
      </w:r>
      <w:r>
        <w:rPr>
          <w:w w:val="105"/>
        </w:rPr>
        <w:t>год</w:t>
      </w:r>
      <w:r>
        <w:rPr>
          <w:spacing w:val="-52"/>
          <w:w w:val="105"/>
        </w:rPr>
        <w:t xml:space="preserve"> </w:t>
      </w:r>
      <w:r>
        <w:rPr>
          <w:w w:val="105"/>
        </w:rPr>
        <w:t>увольнения с военной службы пройти профессиональную пере-</w:t>
      </w:r>
      <w:r>
        <w:rPr>
          <w:spacing w:val="1"/>
          <w:w w:val="105"/>
        </w:rPr>
        <w:t xml:space="preserve"> </w:t>
      </w:r>
      <w:r>
        <w:rPr>
          <w:w w:val="105"/>
        </w:rPr>
        <w:t>подготовку по одной из гражданских специальностей бесплатно с</w:t>
      </w:r>
      <w:r>
        <w:rPr>
          <w:spacing w:val="-53"/>
          <w:w w:val="105"/>
        </w:rPr>
        <w:t xml:space="preserve"> </w:t>
      </w:r>
      <w:r>
        <w:rPr>
          <w:w w:val="105"/>
        </w:rPr>
        <w:t>сохранением</w:t>
      </w:r>
      <w:r>
        <w:rPr>
          <w:spacing w:val="-5"/>
          <w:w w:val="105"/>
        </w:rPr>
        <w:t xml:space="preserve"> </w:t>
      </w:r>
      <w:r>
        <w:rPr>
          <w:w w:val="105"/>
        </w:rPr>
        <w:t>обеспечения</w:t>
      </w:r>
      <w:r>
        <w:rPr>
          <w:spacing w:val="-4"/>
          <w:w w:val="105"/>
        </w:rPr>
        <w:t xml:space="preserve"> </w:t>
      </w:r>
      <w:r>
        <w:rPr>
          <w:w w:val="105"/>
        </w:rPr>
        <w:t>всеми</w:t>
      </w:r>
      <w:r>
        <w:rPr>
          <w:spacing w:val="-5"/>
          <w:w w:val="105"/>
        </w:rPr>
        <w:t xml:space="preserve"> </w:t>
      </w:r>
      <w:r>
        <w:rPr>
          <w:w w:val="105"/>
        </w:rPr>
        <w:t>видами</w:t>
      </w:r>
      <w:r>
        <w:rPr>
          <w:spacing w:val="-4"/>
          <w:w w:val="105"/>
        </w:rPr>
        <w:t xml:space="preserve"> </w:t>
      </w:r>
      <w:r>
        <w:rPr>
          <w:w w:val="105"/>
        </w:rPr>
        <w:t>довольствия.</w:t>
      </w:r>
    </w:p>
    <w:p w:rsidR="00744E03" w:rsidRDefault="00E40E69">
      <w:pPr>
        <w:pStyle w:val="a3"/>
        <w:spacing w:line="242" w:lineRule="auto"/>
        <w:ind w:right="124"/>
      </w:pPr>
      <w:r>
        <w:rPr>
          <w:w w:val="105"/>
        </w:rPr>
        <w:t>Однако,</w:t>
      </w:r>
      <w:r>
        <w:rPr>
          <w:spacing w:val="-11"/>
          <w:w w:val="105"/>
        </w:rPr>
        <w:t xml:space="preserve"> </w:t>
      </w:r>
      <w:r>
        <w:rPr>
          <w:w w:val="105"/>
        </w:rPr>
        <w:t>как</w:t>
      </w:r>
      <w:r>
        <w:rPr>
          <w:spacing w:val="-10"/>
          <w:w w:val="105"/>
        </w:rPr>
        <w:t xml:space="preserve"> </w:t>
      </w:r>
      <w:r>
        <w:rPr>
          <w:w w:val="105"/>
        </w:rPr>
        <w:t>показывает</w:t>
      </w:r>
      <w:r>
        <w:rPr>
          <w:spacing w:val="-10"/>
          <w:w w:val="105"/>
        </w:rPr>
        <w:t xml:space="preserve"> </w:t>
      </w:r>
      <w:r>
        <w:rPr>
          <w:w w:val="105"/>
        </w:rPr>
        <w:t>практика,</w:t>
      </w:r>
      <w:r>
        <w:rPr>
          <w:spacing w:val="-10"/>
          <w:w w:val="105"/>
        </w:rPr>
        <w:t xml:space="preserve"> </w:t>
      </w:r>
      <w:r>
        <w:rPr>
          <w:w w:val="105"/>
        </w:rPr>
        <w:t>государственные</w:t>
      </w:r>
      <w:r>
        <w:rPr>
          <w:spacing w:val="-10"/>
          <w:w w:val="105"/>
        </w:rPr>
        <w:t xml:space="preserve"> </w:t>
      </w:r>
      <w:r>
        <w:rPr>
          <w:w w:val="105"/>
        </w:rPr>
        <w:t>службы</w:t>
      </w:r>
      <w:r>
        <w:rPr>
          <w:spacing w:val="-10"/>
          <w:w w:val="105"/>
        </w:rPr>
        <w:t xml:space="preserve"> </w:t>
      </w:r>
      <w:r>
        <w:rPr>
          <w:w w:val="105"/>
        </w:rPr>
        <w:t>за-</w:t>
      </w:r>
      <w:r>
        <w:rPr>
          <w:spacing w:val="-53"/>
          <w:w w:val="105"/>
        </w:rPr>
        <w:t xml:space="preserve"> </w:t>
      </w:r>
      <w:r>
        <w:rPr>
          <w:w w:val="105"/>
        </w:rPr>
        <w:t>нятости в недостаточной мере учитывают особенности жизненно-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го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опыта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уровня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подготовки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бывших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военнослужащих,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предлагая</w:t>
      </w:r>
      <w:r>
        <w:rPr>
          <w:spacing w:val="-53"/>
          <w:w w:val="105"/>
        </w:rPr>
        <w:t xml:space="preserve"> </w:t>
      </w:r>
      <w:r>
        <w:rPr>
          <w:w w:val="105"/>
        </w:rPr>
        <w:t>им варианты трудоустройства и переподготовки, не соответству-</w:t>
      </w:r>
      <w:r>
        <w:rPr>
          <w:spacing w:val="1"/>
          <w:w w:val="105"/>
        </w:rPr>
        <w:t xml:space="preserve"> </w:t>
      </w:r>
      <w:r>
        <w:rPr>
          <w:w w:val="105"/>
        </w:rPr>
        <w:t>ющие</w:t>
      </w:r>
      <w:r>
        <w:rPr>
          <w:spacing w:val="-7"/>
          <w:w w:val="105"/>
        </w:rPr>
        <w:t xml:space="preserve"> </w:t>
      </w:r>
      <w:r>
        <w:rPr>
          <w:w w:val="105"/>
        </w:rPr>
        <w:t>их</w:t>
      </w:r>
      <w:r>
        <w:rPr>
          <w:spacing w:val="-6"/>
          <w:w w:val="105"/>
        </w:rPr>
        <w:t xml:space="preserve"> </w:t>
      </w:r>
      <w:r>
        <w:rPr>
          <w:w w:val="105"/>
        </w:rPr>
        <w:t>запросам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возможностям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зачастую</w:t>
      </w:r>
      <w:r>
        <w:rPr>
          <w:spacing w:val="-7"/>
          <w:w w:val="105"/>
        </w:rPr>
        <w:t xml:space="preserve"> </w:t>
      </w:r>
      <w:r>
        <w:rPr>
          <w:w w:val="105"/>
        </w:rPr>
        <w:t>неприемлемые</w:t>
      </w:r>
      <w:r>
        <w:rPr>
          <w:spacing w:val="-6"/>
          <w:w w:val="105"/>
        </w:rPr>
        <w:t xml:space="preserve"> </w:t>
      </w:r>
      <w:r>
        <w:rPr>
          <w:w w:val="105"/>
        </w:rPr>
        <w:t>для</w:t>
      </w:r>
      <w:r>
        <w:rPr>
          <w:spacing w:val="-52"/>
          <w:w w:val="105"/>
        </w:rPr>
        <w:t xml:space="preserve"> </w:t>
      </w:r>
      <w:r>
        <w:rPr>
          <w:w w:val="105"/>
        </w:rPr>
        <w:t>них.</w:t>
      </w:r>
      <w:r>
        <w:rPr>
          <w:spacing w:val="14"/>
          <w:w w:val="105"/>
        </w:rPr>
        <w:t xml:space="preserve"> </w:t>
      </w:r>
      <w:r>
        <w:rPr>
          <w:w w:val="105"/>
        </w:rPr>
        <w:t xml:space="preserve">Так, </w:t>
      </w:r>
      <w:r>
        <w:rPr>
          <w:spacing w:val="12"/>
          <w:w w:val="105"/>
        </w:rPr>
        <w:t xml:space="preserve"> </w:t>
      </w:r>
      <w:r>
        <w:rPr>
          <w:w w:val="105"/>
        </w:rPr>
        <w:t xml:space="preserve">бывшим </w:t>
      </w:r>
      <w:r>
        <w:rPr>
          <w:spacing w:val="13"/>
          <w:w w:val="105"/>
        </w:rPr>
        <w:t xml:space="preserve"> </w:t>
      </w:r>
      <w:r>
        <w:rPr>
          <w:w w:val="105"/>
        </w:rPr>
        <w:t xml:space="preserve">военнослужащим </w:t>
      </w:r>
      <w:r>
        <w:rPr>
          <w:spacing w:val="12"/>
          <w:w w:val="105"/>
        </w:rPr>
        <w:t xml:space="preserve"> </w:t>
      </w:r>
      <w:r>
        <w:rPr>
          <w:w w:val="105"/>
        </w:rPr>
        <w:t xml:space="preserve">с </w:t>
      </w:r>
      <w:r>
        <w:rPr>
          <w:spacing w:val="13"/>
          <w:w w:val="105"/>
        </w:rPr>
        <w:t xml:space="preserve"> </w:t>
      </w:r>
      <w:r>
        <w:rPr>
          <w:w w:val="105"/>
        </w:rPr>
        <w:t xml:space="preserve">высшим </w:t>
      </w:r>
      <w:r>
        <w:rPr>
          <w:spacing w:val="12"/>
          <w:w w:val="105"/>
        </w:rPr>
        <w:t xml:space="preserve"> </w:t>
      </w:r>
      <w:r>
        <w:rPr>
          <w:w w:val="105"/>
        </w:rPr>
        <w:t>образованием,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а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иногда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имеющим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несколько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высших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образований,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обладающим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значительным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опытом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руководства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коллективами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экстремальных</w:t>
      </w:r>
      <w:r>
        <w:rPr>
          <w:spacing w:val="-52"/>
          <w:w w:val="105"/>
        </w:rPr>
        <w:t xml:space="preserve"> </w:t>
      </w:r>
      <w:r>
        <w:rPr>
          <w:w w:val="105"/>
        </w:rPr>
        <w:t>условиях,</w:t>
      </w:r>
      <w:r>
        <w:rPr>
          <w:spacing w:val="-9"/>
          <w:w w:val="105"/>
        </w:rPr>
        <w:t xml:space="preserve"> </w:t>
      </w:r>
      <w:r>
        <w:rPr>
          <w:w w:val="105"/>
        </w:rPr>
        <w:t>предлагают</w:t>
      </w:r>
      <w:r>
        <w:rPr>
          <w:spacing w:val="-8"/>
          <w:w w:val="105"/>
        </w:rPr>
        <w:t xml:space="preserve"> </w:t>
      </w:r>
      <w:r>
        <w:rPr>
          <w:w w:val="105"/>
        </w:rPr>
        <w:t>пройти</w:t>
      </w:r>
      <w:r>
        <w:rPr>
          <w:spacing w:val="-9"/>
          <w:w w:val="105"/>
        </w:rPr>
        <w:t xml:space="preserve"> </w:t>
      </w:r>
      <w:r>
        <w:rPr>
          <w:w w:val="105"/>
        </w:rPr>
        <w:t>переподготовку</w:t>
      </w:r>
      <w:r>
        <w:rPr>
          <w:spacing w:val="-8"/>
          <w:w w:val="105"/>
        </w:rPr>
        <w:t xml:space="preserve"> </w:t>
      </w:r>
      <w:r>
        <w:rPr>
          <w:w w:val="105"/>
        </w:rPr>
        <w:t>по</w:t>
      </w:r>
      <w:r>
        <w:rPr>
          <w:spacing w:val="-9"/>
          <w:w w:val="105"/>
        </w:rPr>
        <w:t xml:space="preserve"> </w:t>
      </w:r>
      <w:r>
        <w:rPr>
          <w:w w:val="105"/>
        </w:rPr>
        <w:t>специальностям,</w:t>
      </w:r>
      <w:r>
        <w:rPr>
          <w:spacing w:val="-52"/>
          <w:w w:val="105"/>
        </w:rPr>
        <w:t xml:space="preserve"> </w:t>
      </w:r>
      <w:r>
        <w:rPr>
          <w:w w:val="105"/>
        </w:rPr>
        <w:t>для</w:t>
      </w:r>
      <w:r>
        <w:rPr>
          <w:spacing w:val="-13"/>
          <w:w w:val="105"/>
        </w:rPr>
        <w:t xml:space="preserve"> </w:t>
      </w:r>
      <w:r>
        <w:rPr>
          <w:w w:val="105"/>
        </w:rPr>
        <w:t>которых</w:t>
      </w:r>
      <w:r>
        <w:rPr>
          <w:spacing w:val="-13"/>
          <w:w w:val="105"/>
        </w:rPr>
        <w:t xml:space="preserve"> </w:t>
      </w:r>
      <w:r>
        <w:rPr>
          <w:w w:val="105"/>
        </w:rPr>
        <w:t>не</w:t>
      </w:r>
      <w:r>
        <w:rPr>
          <w:spacing w:val="-12"/>
          <w:w w:val="105"/>
        </w:rPr>
        <w:t xml:space="preserve"> </w:t>
      </w:r>
      <w:r>
        <w:rPr>
          <w:w w:val="105"/>
        </w:rPr>
        <w:t>обязательны</w:t>
      </w:r>
      <w:r>
        <w:rPr>
          <w:spacing w:val="-13"/>
          <w:w w:val="105"/>
        </w:rPr>
        <w:t xml:space="preserve"> </w:t>
      </w:r>
      <w:r>
        <w:rPr>
          <w:w w:val="105"/>
        </w:rPr>
        <w:t>ни</w:t>
      </w:r>
      <w:r>
        <w:rPr>
          <w:spacing w:val="-13"/>
          <w:w w:val="105"/>
        </w:rPr>
        <w:t xml:space="preserve"> </w:t>
      </w:r>
      <w:r>
        <w:rPr>
          <w:w w:val="105"/>
        </w:rPr>
        <w:t>высшее</w:t>
      </w:r>
      <w:r>
        <w:rPr>
          <w:spacing w:val="-13"/>
          <w:w w:val="105"/>
        </w:rPr>
        <w:t xml:space="preserve"> </w:t>
      </w:r>
      <w:r>
        <w:rPr>
          <w:w w:val="105"/>
        </w:rPr>
        <w:t>образование,</w:t>
      </w:r>
      <w:r>
        <w:rPr>
          <w:spacing w:val="-12"/>
          <w:w w:val="105"/>
        </w:rPr>
        <w:t xml:space="preserve"> </w:t>
      </w:r>
      <w:r>
        <w:rPr>
          <w:w w:val="105"/>
        </w:rPr>
        <w:t>ни</w:t>
      </w:r>
      <w:r>
        <w:rPr>
          <w:spacing w:val="-13"/>
          <w:w w:val="105"/>
        </w:rPr>
        <w:t xml:space="preserve"> </w:t>
      </w:r>
      <w:r>
        <w:rPr>
          <w:w w:val="105"/>
        </w:rPr>
        <w:t>накоплен-</w:t>
      </w:r>
      <w:r>
        <w:rPr>
          <w:spacing w:val="-53"/>
          <w:w w:val="105"/>
        </w:rPr>
        <w:t xml:space="preserve"> </w:t>
      </w:r>
      <w:r>
        <w:rPr>
          <w:w w:val="105"/>
        </w:rPr>
        <w:t>ный опыт руководства. Подобный подход провоцирует непродук-</w:t>
      </w:r>
      <w:r>
        <w:rPr>
          <w:spacing w:val="-53"/>
          <w:w w:val="105"/>
        </w:rPr>
        <w:t xml:space="preserve"> </w:t>
      </w:r>
      <w:r>
        <w:rPr>
          <w:w w:val="105"/>
        </w:rPr>
        <w:t>тивное использование значительного потенциала данной группы</w:t>
      </w:r>
      <w:r>
        <w:rPr>
          <w:spacing w:val="1"/>
          <w:w w:val="105"/>
        </w:rPr>
        <w:t xml:space="preserve"> </w:t>
      </w:r>
      <w:r>
        <w:rPr>
          <w:w w:val="105"/>
        </w:rPr>
        <w:t>населения и, в свою очередь, формирует у бывших военнослужа-</w:t>
      </w:r>
      <w:r>
        <w:rPr>
          <w:spacing w:val="1"/>
          <w:w w:val="105"/>
        </w:rPr>
        <w:t xml:space="preserve"> </w:t>
      </w:r>
      <w:r>
        <w:rPr>
          <w:w w:val="105"/>
        </w:rPr>
        <w:t>щих негативные социальные установки, заставляя отдельных из</w:t>
      </w:r>
      <w:r>
        <w:rPr>
          <w:spacing w:val="1"/>
          <w:w w:val="105"/>
        </w:rPr>
        <w:t xml:space="preserve"> </w:t>
      </w:r>
      <w:r>
        <w:rPr>
          <w:w w:val="105"/>
        </w:rPr>
        <w:t>них</w:t>
      </w:r>
      <w:r>
        <w:rPr>
          <w:spacing w:val="-1"/>
          <w:w w:val="105"/>
        </w:rPr>
        <w:t xml:space="preserve"> </w:t>
      </w:r>
      <w:r>
        <w:rPr>
          <w:w w:val="105"/>
        </w:rPr>
        <w:t>выбирать</w:t>
      </w:r>
      <w:r>
        <w:rPr>
          <w:spacing w:val="-1"/>
          <w:w w:val="105"/>
        </w:rPr>
        <w:t xml:space="preserve"> </w:t>
      </w:r>
      <w:r>
        <w:rPr>
          <w:w w:val="105"/>
        </w:rPr>
        <w:t>социально</w:t>
      </w:r>
      <w:r>
        <w:rPr>
          <w:spacing w:val="-1"/>
          <w:w w:val="105"/>
        </w:rPr>
        <w:t xml:space="preserve"> </w:t>
      </w:r>
      <w:r>
        <w:rPr>
          <w:w w:val="105"/>
        </w:rPr>
        <w:t>неодобряемые</w:t>
      </w:r>
      <w:r>
        <w:rPr>
          <w:spacing w:val="-1"/>
          <w:w w:val="105"/>
        </w:rPr>
        <w:t xml:space="preserve"> </w:t>
      </w:r>
      <w:r>
        <w:rPr>
          <w:w w:val="105"/>
        </w:rPr>
        <w:t>пути</w:t>
      </w:r>
      <w:r>
        <w:rPr>
          <w:spacing w:val="-1"/>
          <w:w w:val="105"/>
        </w:rPr>
        <w:t xml:space="preserve"> </w:t>
      </w:r>
      <w:r>
        <w:rPr>
          <w:w w:val="105"/>
        </w:rPr>
        <w:t>самореализации.</w:t>
      </w:r>
    </w:p>
    <w:p w:rsidR="00744E03" w:rsidRDefault="00E40E69">
      <w:pPr>
        <w:spacing w:line="242" w:lineRule="auto"/>
        <w:ind w:left="112" w:right="125" w:firstLine="283"/>
        <w:jc w:val="both"/>
        <w:rPr>
          <w:sz w:val="21"/>
        </w:rPr>
      </w:pPr>
      <w:r>
        <w:rPr>
          <w:w w:val="105"/>
          <w:sz w:val="21"/>
        </w:rPr>
        <w:t>В связи с этим большим потенциалом и эффективностью обла-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дает целенаправленная деятельность общественных и государ-</w:t>
      </w:r>
      <w:r>
        <w:rPr>
          <w:spacing w:val="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ственных</w:t>
      </w:r>
      <w:r>
        <w:rPr>
          <w:spacing w:val="-1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учреждений,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создаваемых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в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целях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социальной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адаптации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увольняемых военнослужащих. Показателен опыт создания в го-</w:t>
      </w:r>
      <w:r>
        <w:rPr>
          <w:spacing w:val="1"/>
          <w:w w:val="105"/>
          <w:sz w:val="21"/>
        </w:rPr>
        <w:t xml:space="preserve"> </w:t>
      </w:r>
      <w:r>
        <w:rPr>
          <w:sz w:val="21"/>
        </w:rPr>
        <w:t xml:space="preserve">родах Московской области </w:t>
      </w:r>
      <w:r>
        <w:rPr>
          <w:i/>
          <w:sz w:val="21"/>
        </w:rPr>
        <w:t>центров социальной адаптации военно-</w:t>
      </w:r>
      <w:r>
        <w:rPr>
          <w:i/>
          <w:spacing w:val="1"/>
          <w:sz w:val="21"/>
        </w:rPr>
        <w:t xml:space="preserve"> </w:t>
      </w:r>
      <w:r>
        <w:rPr>
          <w:i/>
          <w:sz w:val="21"/>
        </w:rPr>
        <w:t>служащих, граждан, уволенных с военной службы, и членов их семей</w:t>
      </w:r>
      <w:r>
        <w:rPr>
          <w:i/>
          <w:spacing w:val="-50"/>
          <w:sz w:val="21"/>
        </w:rPr>
        <w:t xml:space="preserve"> </w:t>
      </w:r>
      <w:r>
        <w:rPr>
          <w:w w:val="105"/>
          <w:sz w:val="21"/>
        </w:rPr>
        <w:t>в рамках областной социальной программы переподготовки воен-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нослужащих. Они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функционируют в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Ногинске, Серпухове,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Один-</w:t>
      </w:r>
    </w:p>
    <w:p w:rsidR="00744E03" w:rsidRDefault="00744E03">
      <w:pPr>
        <w:spacing w:line="242" w:lineRule="auto"/>
        <w:jc w:val="both"/>
        <w:rPr>
          <w:sz w:val="21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7" w:firstLine="0"/>
      </w:pPr>
      <w:r>
        <w:rPr>
          <w:w w:val="105"/>
        </w:rPr>
        <w:lastRenderedPageBreak/>
        <w:t>цове,</w:t>
      </w:r>
      <w:r>
        <w:rPr>
          <w:spacing w:val="1"/>
          <w:w w:val="105"/>
        </w:rPr>
        <w:t xml:space="preserve"> </w:t>
      </w:r>
      <w:r>
        <w:rPr>
          <w:w w:val="105"/>
        </w:rPr>
        <w:t>Солнечногорске,</w:t>
      </w:r>
      <w:r>
        <w:rPr>
          <w:spacing w:val="1"/>
          <w:w w:val="105"/>
        </w:rPr>
        <w:t xml:space="preserve"> </w:t>
      </w:r>
      <w:r>
        <w:rPr>
          <w:w w:val="105"/>
        </w:rPr>
        <w:t>Наро-Фоминске.</w:t>
      </w:r>
      <w:r>
        <w:rPr>
          <w:spacing w:val="1"/>
          <w:w w:val="105"/>
        </w:rPr>
        <w:t xml:space="preserve"> </w:t>
      </w:r>
      <w:r>
        <w:rPr>
          <w:w w:val="105"/>
        </w:rPr>
        <w:t>Важным</w:t>
      </w:r>
      <w:r>
        <w:rPr>
          <w:spacing w:val="1"/>
          <w:w w:val="105"/>
        </w:rPr>
        <w:t xml:space="preserve"> </w:t>
      </w:r>
      <w:r>
        <w:rPr>
          <w:w w:val="105"/>
        </w:rPr>
        <w:t>фактором</w:t>
      </w:r>
      <w:r>
        <w:rPr>
          <w:spacing w:val="1"/>
          <w:w w:val="105"/>
        </w:rPr>
        <w:t xml:space="preserve"> </w:t>
      </w:r>
      <w:r>
        <w:rPr>
          <w:w w:val="105"/>
        </w:rPr>
        <w:t>ус-</w:t>
      </w:r>
      <w:r>
        <w:rPr>
          <w:spacing w:val="-53"/>
          <w:w w:val="105"/>
        </w:rPr>
        <w:t xml:space="preserve"> </w:t>
      </w:r>
      <w:r>
        <w:rPr>
          <w:w w:val="105"/>
        </w:rPr>
        <w:t>пешной</w:t>
      </w:r>
      <w:r>
        <w:rPr>
          <w:spacing w:val="1"/>
          <w:w w:val="105"/>
        </w:rPr>
        <w:t xml:space="preserve"> </w:t>
      </w:r>
      <w:r>
        <w:rPr>
          <w:w w:val="105"/>
        </w:rPr>
        <w:t>работы</w:t>
      </w:r>
      <w:r>
        <w:rPr>
          <w:spacing w:val="1"/>
          <w:w w:val="105"/>
        </w:rPr>
        <w:t xml:space="preserve"> </w:t>
      </w:r>
      <w:r>
        <w:rPr>
          <w:w w:val="105"/>
        </w:rPr>
        <w:t>данных</w:t>
      </w:r>
      <w:r>
        <w:rPr>
          <w:spacing w:val="1"/>
          <w:w w:val="105"/>
        </w:rPr>
        <w:t xml:space="preserve"> </w:t>
      </w:r>
      <w:r>
        <w:rPr>
          <w:w w:val="105"/>
        </w:rPr>
        <w:t>учреждений</w:t>
      </w:r>
      <w:r>
        <w:rPr>
          <w:spacing w:val="1"/>
          <w:w w:val="105"/>
        </w:rPr>
        <w:t xml:space="preserve"> </w:t>
      </w:r>
      <w:r>
        <w:rPr>
          <w:w w:val="105"/>
        </w:rPr>
        <w:t>являются</w:t>
      </w:r>
      <w:r>
        <w:rPr>
          <w:spacing w:val="1"/>
          <w:w w:val="105"/>
        </w:rPr>
        <w:t xml:space="preserve"> </w:t>
      </w:r>
      <w:r>
        <w:rPr>
          <w:w w:val="105"/>
        </w:rPr>
        <w:t>особенности</w:t>
      </w:r>
      <w:r>
        <w:rPr>
          <w:spacing w:val="1"/>
          <w:w w:val="105"/>
        </w:rPr>
        <w:t xml:space="preserve"> </w:t>
      </w:r>
      <w:r>
        <w:rPr>
          <w:w w:val="105"/>
        </w:rPr>
        <w:t>их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кадрового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состава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—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здесь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работают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бывшие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военнослужащие,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хо-</w:t>
      </w:r>
      <w:r>
        <w:rPr>
          <w:spacing w:val="-53"/>
          <w:w w:val="105"/>
        </w:rPr>
        <w:t xml:space="preserve"> </w:t>
      </w:r>
      <w:r>
        <w:rPr>
          <w:w w:val="105"/>
        </w:rPr>
        <w:t>рошо знакомые с данными проблемами. Основными направлени-</w:t>
      </w:r>
      <w:r>
        <w:rPr>
          <w:spacing w:val="1"/>
          <w:w w:val="105"/>
        </w:rPr>
        <w:t xml:space="preserve"> </w:t>
      </w:r>
      <w:r>
        <w:rPr>
          <w:w w:val="105"/>
        </w:rPr>
        <w:t>ями</w:t>
      </w:r>
      <w:r>
        <w:rPr>
          <w:spacing w:val="-7"/>
          <w:w w:val="105"/>
        </w:rPr>
        <w:t xml:space="preserve"> </w:t>
      </w:r>
      <w:r>
        <w:rPr>
          <w:w w:val="105"/>
        </w:rPr>
        <w:t>их</w:t>
      </w:r>
      <w:r>
        <w:rPr>
          <w:spacing w:val="-6"/>
          <w:w w:val="105"/>
        </w:rPr>
        <w:t xml:space="preserve"> </w:t>
      </w:r>
      <w:r>
        <w:rPr>
          <w:w w:val="105"/>
        </w:rPr>
        <w:t>деятельности</w:t>
      </w:r>
      <w:r>
        <w:rPr>
          <w:spacing w:val="-6"/>
          <w:w w:val="105"/>
        </w:rPr>
        <w:t xml:space="preserve"> </w:t>
      </w:r>
      <w:r>
        <w:rPr>
          <w:w w:val="105"/>
        </w:rPr>
        <w:t>являются: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1" w:lineRule="exact"/>
        <w:jc w:val="left"/>
        <w:rPr>
          <w:sz w:val="21"/>
        </w:rPr>
      </w:pPr>
      <w:r>
        <w:rPr>
          <w:w w:val="105"/>
          <w:sz w:val="21"/>
        </w:rPr>
        <w:t>юридические</w:t>
      </w:r>
      <w:r>
        <w:rPr>
          <w:spacing w:val="4"/>
          <w:w w:val="105"/>
          <w:sz w:val="21"/>
        </w:rPr>
        <w:t xml:space="preserve"> </w:t>
      </w:r>
      <w:r>
        <w:rPr>
          <w:w w:val="105"/>
          <w:sz w:val="21"/>
        </w:rPr>
        <w:t>консультации;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/>
        <w:jc w:val="left"/>
        <w:rPr>
          <w:sz w:val="21"/>
        </w:rPr>
      </w:pPr>
      <w:r>
        <w:rPr>
          <w:w w:val="105"/>
          <w:sz w:val="21"/>
        </w:rPr>
        <w:t>психологическая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поддержка;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/>
        <w:jc w:val="left"/>
        <w:rPr>
          <w:sz w:val="21"/>
        </w:rPr>
      </w:pPr>
      <w:r>
        <w:rPr>
          <w:w w:val="105"/>
          <w:sz w:val="21"/>
        </w:rPr>
        <w:t>профориентационные</w:t>
      </w:r>
      <w:r>
        <w:rPr>
          <w:spacing w:val="27"/>
          <w:w w:val="105"/>
          <w:sz w:val="21"/>
        </w:rPr>
        <w:t xml:space="preserve"> </w:t>
      </w:r>
      <w:r>
        <w:rPr>
          <w:w w:val="105"/>
          <w:sz w:val="21"/>
        </w:rPr>
        <w:t>услуги;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/>
        <w:jc w:val="left"/>
        <w:rPr>
          <w:sz w:val="21"/>
        </w:rPr>
      </w:pPr>
      <w:r>
        <w:rPr>
          <w:w w:val="105"/>
          <w:sz w:val="21"/>
        </w:rPr>
        <w:t>содействие в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переподготовке;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/>
        <w:jc w:val="left"/>
        <w:rPr>
          <w:sz w:val="21"/>
        </w:rPr>
      </w:pPr>
      <w:r>
        <w:rPr>
          <w:spacing w:val="-1"/>
          <w:w w:val="105"/>
          <w:sz w:val="21"/>
        </w:rPr>
        <w:t>содействие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трудоустройстве;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/>
        <w:jc w:val="left"/>
        <w:rPr>
          <w:sz w:val="21"/>
        </w:rPr>
      </w:pPr>
      <w:r>
        <w:rPr>
          <w:w w:val="105"/>
          <w:sz w:val="21"/>
        </w:rPr>
        <w:t xml:space="preserve">медико-социальная </w:t>
      </w:r>
      <w:r>
        <w:rPr>
          <w:spacing w:val="8"/>
          <w:w w:val="105"/>
          <w:sz w:val="21"/>
        </w:rPr>
        <w:t xml:space="preserve"> </w:t>
      </w:r>
      <w:r>
        <w:rPr>
          <w:w w:val="105"/>
          <w:sz w:val="21"/>
        </w:rPr>
        <w:t>помощь;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 w:line="242" w:lineRule="auto"/>
        <w:ind w:right="130"/>
        <w:rPr>
          <w:sz w:val="21"/>
        </w:rPr>
      </w:pPr>
      <w:r>
        <w:rPr>
          <w:w w:val="105"/>
          <w:sz w:val="21"/>
        </w:rPr>
        <w:t>содействие в создании предприятий малого бизнеса, так назы-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ваемых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офицерских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фирм;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8"/>
        <w:rPr>
          <w:sz w:val="21"/>
        </w:rPr>
      </w:pPr>
      <w:r>
        <w:rPr>
          <w:w w:val="105"/>
          <w:sz w:val="21"/>
        </w:rPr>
        <w:t>решение</w:t>
      </w:r>
      <w:r>
        <w:rPr>
          <w:spacing w:val="-16"/>
          <w:w w:val="105"/>
          <w:sz w:val="21"/>
        </w:rPr>
        <w:t xml:space="preserve"> </w:t>
      </w:r>
      <w:r>
        <w:rPr>
          <w:w w:val="105"/>
          <w:sz w:val="21"/>
        </w:rPr>
        <w:t>социальных</w:t>
      </w:r>
      <w:r>
        <w:rPr>
          <w:spacing w:val="-16"/>
          <w:w w:val="105"/>
          <w:sz w:val="21"/>
        </w:rPr>
        <w:t xml:space="preserve"> </w:t>
      </w:r>
      <w:r>
        <w:rPr>
          <w:w w:val="105"/>
          <w:sz w:val="21"/>
        </w:rPr>
        <w:t>проблем</w:t>
      </w:r>
      <w:r>
        <w:rPr>
          <w:spacing w:val="-16"/>
          <w:w w:val="105"/>
          <w:sz w:val="21"/>
        </w:rPr>
        <w:t xml:space="preserve"> </w:t>
      </w:r>
      <w:r>
        <w:rPr>
          <w:w w:val="105"/>
          <w:sz w:val="21"/>
        </w:rPr>
        <w:t>военных</w:t>
      </w:r>
      <w:r>
        <w:rPr>
          <w:spacing w:val="-16"/>
          <w:w w:val="105"/>
          <w:sz w:val="21"/>
        </w:rPr>
        <w:t xml:space="preserve"> </w:t>
      </w:r>
      <w:r>
        <w:rPr>
          <w:w w:val="105"/>
          <w:sz w:val="21"/>
        </w:rPr>
        <w:t>городков</w:t>
      </w:r>
      <w:r>
        <w:rPr>
          <w:spacing w:val="-16"/>
          <w:w w:val="105"/>
          <w:sz w:val="21"/>
        </w:rPr>
        <w:t xml:space="preserve"> </w:t>
      </w:r>
      <w:r>
        <w:rPr>
          <w:w w:val="105"/>
          <w:sz w:val="21"/>
        </w:rPr>
        <w:t>на</w:t>
      </w:r>
      <w:r>
        <w:rPr>
          <w:spacing w:val="-16"/>
          <w:w w:val="105"/>
          <w:sz w:val="21"/>
        </w:rPr>
        <w:t xml:space="preserve"> </w:t>
      </w:r>
      <w:r>
        <w:rPr>
          <w:w w:val="105"/>
          <w:sz w:val="21"/>
        </w:rPr>
        <w:t>территории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Московской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области;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1" w:lineRule="exact"/>
        <w:rPr>
          <w:sz w:val="21"/>
        </w:rPr>
      </w:pPr>
      <w:r>
        <w:rPr>
          <w:w w:val="105"/>
          <w:sz w:val="21"/>
        </w:rPr>
        <w:t>создание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дополнительных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рабочих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мест;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 w:line="242" w:lineRule="auto"/>
        <w:ind w:right="130"/>
        <w:rPr>
          <w:sz w:val="21"/>
        </w:rPr>
      </w:pPr>
      <w:r>
        <w:rPr>
          <w:w w:val="105"/>
          <w:sz w:val="21"/>
        </w:rPr>
        <w:t>решение других социальных проблем (жилищных, семейных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проблем, установка телефонов, организация надомного труда).</w:t>
      </w:r>
      <w:r>
        <w:rPr>
          <w:spacing w:val="-53"/>
          <w:w w:val="105"/>
          <w:sz w:val="21"/>
        </w:rPr>
        <w:t xml:space="preserve"> </w:t>
      </w:r>
      <w:r>
        <w:rPr>
          <w:spacing w:val="-5"/>
          <w:w w:val="105"/>
          <w:sz w:val="21"/>
        </w:rPr>
        <w:t>Эти</w:t>
      </w:r>
      <w:r>
        <w:rPr>
          <w:spacing w:val="-16"/>
          <w:w w:val="105"/>
          <w:sz w:val="21"/>
        </w:rPr>
        <w:t xml:space="preserve"> </w:t>
      </w:r>
      <w:r>
        <w:rPr>
          <w:spacing w:val="-5"/>
          <w:w w:val="105"/>
          <w:sz w:val="21"/>
        </w:rPr>
        <w:t>учреждения</w:t>
      </w:r>
      <w:r>
        <w:rPr>
          <w:spacing w:val="-15"/>
          <w:w w:val="105"/>
          <w:sz w:val="21"/>
        </w:rPr>
        <w:t xml:space="preserve"> </w:t>
      </w:r>
      <w:r>
        <w:rPr>
          <w:spacing w:val="-5"/>
          <w:w w:val="105"/>
          <w:sz w:val="21"/>
        </w:rPr>
        <w:t>используют</w:t>
      </w:r>
      <w:r>
        <w:rPr>
          <w:spacing w:val="-16"/>
          <w:w w:val="105"/>
          <w:sz w:val="21"/>
        </w:rPr>
        <w:t xml:space="preserve"> </w:t>
      </w:r>
      <w:r>
        <w:rPr>
          <w:spacing w:val="-5"/>
          <w:w w:val="105"/>
          <w:sz w:val="21"/>
        </w:rPr>
        <w:t>возможности</w:t>
      </w:r>
      <w:r>
        <w:rPr>
          <w:spacing w:val="-15"/>
          <w:w w:val="105"/>
          <w:sz w:val="21"/>
        </w:rPr>
        <w:t xml:space="preserve"> </w:t>
      </w:r>
      <w:r>
        <w:rPr>
          <w:spacing w:val="-4"/>
          <w:w w:val="105"/>
          <w:sz w:val="21"/>
        </w:rPr>
        <w:t>широкой</w:t>
      </w:r>
      <w:r>
        <w:rPr>
          <w:spacing w:val="-16"/>
          <w:w w:val="105"/>
          <w:sz w:val="21"/>
        </w:rPr>
        <w:t xml:space="preserve"> </w:t>
      </w:r>
      <w:r>
        <w:rPr>
          <w:spacing w:val="-4"/>
          <w:w w:val="105"/>
          <w:sz w:val="21"/>
        </w:rPr>
        <w:t>сети</w:t>
      </w:r>
      <w:r>
        <w:rPr>
          <w:spacing w:val="-15"/>
          <w:w w:val="105"/>
          <w:sz w:val="21"/>
        </w:rPr>
        <w:t xml:space="preserve"> </w:t>
      </w:r>
      <w:r>
        <w:rPr>
          <w:spacing w:val="-4"/>
          <w:w w:val="105"/>
          <w:sz w:val="21"/>
        </w:rPr>
        <w:t>учебных</w:t>
      </w:r>
    </w:p>
    <w:p w:rsidR="00744E03" w:rsidRDefault="00E40E69">
      <w:pPr>
        <w:pStyle w:val="a3"/>
        <w:spacing w:line="242" w:lineRule="auto"/>
        <w:ind w:right="130" w:firstLine="0"/>
      </w:pPr>
      <w:r>
        <w:rPr>
          <w:w w:val="105"/>
        </w:rPr>
        <w:t>центров для переподготовки на гражданские специальности воен-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нослужащих,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уволенных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военной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службы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нуждающихся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пере-</w:t>
      </w:r>
      <w:r>
        <w:rPr>
          <w:spacing w:val="-52"/>
          <w:w w:val="105"/>
        </w:rPr>
        <w:t xml:space="preserve"> </w:t>
      </w:r>
      <w:r>
        <w:rPr>
          <w:w w:val="105"/>
        </w:rPr>
        <w:t>подготовке.</w:t>
      </w:r>
      <w:r>
        <w:rPr>
          <w:spacing w:val="-8"/>
          <w:w w:val="105"/>
        </w:rPr>
        <w:t xml:space="preserve"> </w:t>
      </w:r>
      <w:r>
        <w:rPr>
          <w:w w:val="105"/>
        </w:rPr>
        <w:t>Кроме</w:t>
      </w:r>
      <w:r>
        <w:rPr>
          <w:spacing w:val="-8"/>
          <w:w w:val="105"/>
        </w:rPr>
        <w:t xml:space="preserve"> </w:t>
      </w:r>
      <w:r>
        <w:rPr>
          <w:w w:val="105"/>
        </w:rPr>
        <w:t>того,</w:t>
      </w:r>
      <w:r>
        <w:rPr>
          <w:spacing w:val="-7"/>
          <w:w w:val="105"/>
        </w:rPr>
        <w:t xml:space="preserve"> </w:t>
      </w:r>
      <w:r>
        <w:rPr>
          <w:w w:val="105"/>
        </w:rPr>
        <w:t>в</w:t>
      </w:r>
      <w:r>
        <w:rPr>
          <w:spacing w:val="-8"/>
          <w:w w:val="105"/>
        </w:rPr>
        <w:t xml:space="preserve"> </w:t>
      </w:r>
      <w:r>
        <w:rPr>
          <w:w w:val="105"/>
        </w:rPr>
        <w:t>России</w:t>
      </w:r>
      <w:r>
        <w:rPr>
          <w:spacing w:val="-8"/>
          <w:w w:val="105"/>
        </w:rPr>
        <w:t xml:space="preserve"> </w:t>
      </w:r>
      <w:r>
        <w:rPr>
          <w:w w:val="105"/>
        </w:rPr>
        <w:t>имеется</w:t>
      </w:r>
      <w:r>
        <w:rPr>
          <w:spacing w:val="-7"/>
          <w:w w:val="105"/>
        </w:rPr>
        <w:t xml:space="preserve"> </w:t>
      </w:r>
      <w:r>
        <w:rPr>
          <w:w w:val="105"/>
        </w:rPr>
        <w:t>опыт</w:t>
      </w:r>
      <w:r>
        <w:rPr>
          <w:spacing w:val="-8"/>
          <w:w w:val="105"/>
        </w:rPr>
        <w:t xml:space="preserve"> </w:t>
      </w:r>
      <w:r>
        <w:rPr>
          <w:w w:val="105"/>
        </w:rPr>
        <w:t>создания</w:t>
      </w:r>
      <w:r>
        <w:rPr>
          <w:spacing w:val="-7"/>
          <w:w w:val="105"/>
        </w:rPr>
        <w:t xml:space="preserve"> </w:t>
      </w:r>
      <w:r>
        <w:rPr>
          <w:w w:val="105"/>
        </w:rPr>
        <w:t>учебных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центров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переподготовки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военнослужащих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программе</w:t>
      </w:r>
      <w:r>
        <w:rPr>
          <w:spacing w:val="-13"/>
          <w:w w:val="105"/>
        </w:rPr>
        <w:t xml:space="preserve"> </w:t>
      </w:r>
      <w:r>
        <w:rPr>
          <w:i/>
          <w:spacing w:val="-1"/>
          <w:w w:val="105"/>
        </w:rPr>
        <w:t>TASIS</w:t>
      </w:r>
      <w:r>
        <w:rPr>
          <w:spacing w:val="-1"/>
          <w:w w:val="105"/>
        </w:rPr>
        <w:t>.</w:t>
      </w:r>
    </w:p>
    <w:p w:rsidR="00744E03" w:rsidRDefault="00E40E69">
      <w:pPr>
        <w:pStyle w:val="4"/>
        <w:numPr>
          <w:ilvl w:val="0"/>
          <w:numId w:val="25"/>
        </w:numPr>
        <w:tabs>
          <w:tab w:val="left" w:pos="669"/>
        </w:tabs>
        <w:spacing w:line="242" w:lineRule="auto"/>
        <w:ind w:firstLine="283"/>
        <w:jc w:val="both"/>
      </w:pPr>
      <w:r>
        <w:rPr>
          <w:spacing w:val="-2"/>
          <w:w w:val="95"/>
        </w:rPr>
        <w:t>Социальная</w:t>
      </w:r>
      <w:r>
        <w:rPr>
          <w:spacing w:val="-9"/>
          <w:w w:val="95"/>
        </w:rPr>
        <w:t xml:space="preserve"> </w:t>
      </w:r>
      <w:r>
        <w:rPr>
          <w:spacing w:val="-2"/>
          <w:w w:val="95"/>
        </w:rPr>
        <w:t>работа</w:t>
      </w:r>
      <w:r>
        <w:rPr>
          <w:spacing w:val="-8"/>
          <w:w w:val="95"/>
        </w:rPr>
        <w:t xml:space="preserve"> </w:t>
      </w:r>
      <w:r>
        <w:rPr>
          <w:spacing w:val="-2"/>
          <w:w w:val="95"/>
        </w:rPr>
        <w:t>по</w:t>
      </w:r>
      <w:r>
        <w:rPr>
          <w:spacing w:val="-9"/>
          <w:w w:val="95"/>
        </w:rPr>
        <w:t xml:space="preserve"> </w:t>
      </w:r>
      <w:r>
        <w:rPr>
          <w:spacing w:val="-2"/>
          <w:w w:val="95"/>
        </w:rPr>
        <w:t>приему</w:t>
      </w:r>
      <w:r>
        <w:rPr>
          <w:spacing w:val="-8"/>
          <w:w w:val="95"/>
        </w:rPr>
        <w:t xml:space="preserve"> </w:t>
      </w:r>
      <w:r>
        <w:rPr>
          <w:spacing w:val="-2"/>
          <w:w w:val="95"/>
        </w:rPr>
        <w:t>и</w:t>
      </w:r>
      <w:r>
        <w:rPr>
          <w:spacing w:val="-9"/>
          <w:w w:val="95"/>
        </w:rPr>
        <w:t xml:space="preserve"> </w:t>
      </w:r>
      <w:r>
        <w:rPr>
          <w:spacing w:val="-2"/>
          <w:w w:val="95"/>
        </w:rPr>
        <w:t>вводу</w:t>
      </w:r>
      <w:r>
        <w:rPr>
          <w:spacing w:val="-8"/>
          <w:w w:val="95"/>
        </w:rPr>
        <w:t xml:space="preserve"> </w:t>
      </w:r>
      <w:r>
        <w:rPr>
          <w:spacing w:val="-1"/>
          <w:w w:val="95"/>
        </w:rPr>
        <w:t>в</w:t>
      </w:r>
      <w:r>
        <w:rPr>
          <w:spacing w:val="-8"/>
          <w:w w:val="95"/>
        </w:rPr>
        <w:t xml:space="preserve"> </w:t>
      </w:r>
      <w:r>
        <w:rPr>
          <w:spacing w:val="-1"/>
          <w:w w:val="95"/>
        </w:rPr>
        <w:t>строй</w:t>
      </w:r>
      <w:r>
        <w:rPr>
          <w:spacing w:val="-9"/>
          <w:w w:val="95"/>
        </w:rPr>
        <w:t xml:space="preserve"> </w:t>
      </w:r>
      <w:r>
        <w:rPr>
          <w:spacing w:val="-1"/>
          <w:w w:val="95"/>
        </w:rPr>
        <w:t>молодых</w:t>
      </w:r>
      <w:r>
        <w:rPr>
          <w:spacing w:val="-8"/>
          <w:w w:val="95"/>
        </w:rPr>
        <w:t xml:space="preserve"> </w:t>
      </w:r>
      <w:r>
        <w:rPr>
          <w:spacing w:val="-1"/>
          <w:w w:val="95"/>
        </w:rPr>
        <w:t>военно-</w:t>
      </w:r>
      <w:r>
        <w:rPr>
          <w:spacing w:val="-48"/>
          <w:w w:val="95"/>
        </w:rPr>
        <w:t xml:space="preserve"> </w:t>
      </w:r>
      <w:r>
        <w:rPr>
          <w:w w:val="95"/>
        </w:rPr>
        <w:t>служащих, проходящих военную службу по призыву, и их адапта-</w:t>
      </w:r>
      <w:r>
        <w:rPr>
          <w:spacing w:val="1"/>
          <w:w w:val="95"/>
        </w:rPr>
        <w:t xml:space="preserve"> </w:t>
      </w:r>
      <w:r>
        <w:t>ция.</w:t>
      </w:r>
    </w:p>
    <w:p w:rsidR="00744E03" w:rsidRDefault="00E40E69">
      <w:pPr>
        <w:pStyle w:val="a3"/>
        <w:spacing w:line="242" w:lineRule="auto"/>
        <w:ind w:right="130"/>
      </w:pPr>
      <w:r>
        <w:rPr>
          <w:w w:val="105"/>
        </w:rPr>
        <w:t>Особенность военно-социальной работы с молодыми военно-</w:t>
      </w:r>
      <w:r>
        <w:rPr>
          <w:spacing w:val="1"/>
          <w:w w:val="105"/>
        </w:rPr>
        <w:t xml:space="preserve"> </w:t>
      </w:r>
      <w:r>
        <w:rPr>
          <w:w w:val="105"/>
        </w:rPr>
        <w:t>служащими</w:t>
      </w:r>
      <w:r>
        <w:rPr>
          <w:spacing w:val="-7"/>
          <w:w w:val="105"/>
        </w:rPr>
        <w:t xml:space="preserve"> </w:t>
      </w:r>
      <w:r>
        <w:rPr>
          <w:w w:val="105"/>
        </w:rPr>
        <w:t>обусловлена</w:t>
      </w:r>
      <w:r>
        <w:rPr>
          <w:spacing w:val="-6"/>
          <w:w w:val="105"/>
        </w:rPr>
        <w:t xml:space="preserve"> </w:t>
      </w:r>
      <w:r>
        <w:rPr>
          <w:w w:val="105"/>
        </w:rPr>
        <w:t>пограничным</w:t>
      </w:r>
      <w:r>
        <w:rPr>
          <w:spacing w:val="-6"/>
          <w:w w:val="105"/>
        </w:rPr>
        <w:t xml:space="preserve"> </w:t>
      </w:r>
      <w:r>
        <w:rPr>
          <w:w w:val="105"/>
        </w:rPr>
        <w:t>возрастом</w:t>
      </w:r>
      <w:r>
        <w:rPr>
          <w:spacing w:val="-6"/>
          <w:w w:val="105"/>
        </w:rPr>
        <w:t xml:space="preserve"> </w:t>
      </w:r>
      <w:r>
        <w:rPr>
          <w:w w:val="105"/>
        </w:rPr>
        <w:t>—</w:t>
      </w:r>
      <w:r>
        <w:rPr>
          <w:spacing w:val="-6"/>
          <w:w w:val="105"/>
        </w:rPr>
        <w:t xml:space="preserve"> </w:t>
      </w:r>
      <w:r>
        <w:rPr>
          <w:w w:val="105"/>
        </w:rPr>
        <w:t>18–19</w:t>
      </w:r>
      <w:r>
        <w:rPr>
          <w:spacing w:val="-6"/>
          <w:w w:val="105"/>
        </w:rPr>
        <w:t xml:space="preserve"> </w:t>
      </w:r>
      <w:r>
        <w:rPr>
          <w:w w:val="105"/>
        </w:rPr>
        <w:t>лет,</w:t>
      </w:r>
      <w:r>
        <w:rPr>
          <w:spacing w:val="-6"/>
          <w:w w:val="105"/>
        </w:rPr>
        <w:t xml:space="preserve"> </w:t>
      </w:r>
      <w:r>
        <w:rPr>
          <w:w w:val="105"/>
        </w:rPr>
        <w:t>—</w:t>
      </w:r>
      <w:r>
        <w:rPr>
          <w:spacing w:val="-53"/>
          <w:w w:val="105"/>
        </w:rPr>
        <w:t xml:space="preserve"> </w:t>
      </w:r>
      <w:r>
        <w:rPr>
          <w:w w:val="105"/>
        </w:rPr>
        <w:t>который характеризуется значительными изменениями в организ-</w:t>
      </w:r>
      <w:r>
        <w:rPr>
          <w:spacing w:val="-54"/>
          <w:w w:val="105"/>
        </w:rPr>
        <w:t xml:space="preserve"> </w:t>
      </w:r>
      <w:r>
        <w:rPr>
          <w:w w:val="105"/>
        </w:rPr>
        <w:t>ме и психике, незавершенностью их формирования, неравномер-</w:t>
      </w:r>
      <w:r>
        <w:rPr>
          <w:spacing w:val="1"/>
          <w:w w:val="105"/>
        </w:rPr>
        <w:t xml:space="preserve"> </w:t>
      </w:r>
      <w:r>
        <w:rPr>
          <w:w w:val="105"/>
        </w:rPr>
        <w:t>ностью</w:t>
      </w:r>
      <w:r>
        <w:rPr>
          <w:spacing w:val="-3"/>
          <w:w w:val="105"/>
        </w:rPr>
        <w:t xml:space="preserve"> </w:t>
      </w:r>
      <w:r>
        <w:rPr>
          <w:w w:val="105"/>
        </w:rPr>
        <w:t>развития,</w:t>
      </w:r>
      <w:r>
        <w:rPr>
          <w:spacing w:val="-3"/>
          <w:w w:val="105"/>
        </w:rPr>
        <w:t xml:space="preserve"> </w:t>
      </w:r>
      <w:r>
        <w:rPr>
          <w:w w:val="105"/>
        </w:rPr>
        <w:t>что</w:t>
      </w:r>
      <w:r>
        <w:rPr>
          <w:spacing w:val="-3"/>
          <w:w w:val="105"/>
        </w:rPr>
        <w:t xml:space="preserve"> </w:t>
      </w:r>
      <w:r>
        <w:rPr>
          <w:w w:val="105"/>
        </w:rPr>
        <w:t>может</w:t>
      </w:r>
      <w:r>
        <w:rPr>
          <w:spacing w:val="-3"/>
          <w:w w:val="105"/>
        </w:rPr>
        <w:t xml:space="preserve"> </w:t>
      </w:r>
      <w:r>
        <w:rPr>
          <w:w w:val="105"/>
        </w:rPr>
        <w:t>вызвать</w:t>
      </w:r>
      <w:r>
        <w:rPr>
          <w:spacing w:val="-3"/>
          <w:w w:val="105"/>
        </w:rPr>
        <w:t xml:space="preserve"> </w:t>
      </w:r>
      <w:r>
        <w:rPr>
          <w:w w:val="105"/>
        </w:rPr>
        <w:t>затруднения</w:t>
      </w:r>
      <w:r>
        <w:rPr>
          <w:spacing w:val="-2"/>
          <w:w w:val="105"/>
        </w:rPr>
        <w:t xml:space="preserve"> </w:t>
      </w:r>
      <w:r>
        <w:rPr>
          <w:w w:val="105"/>
        </w:rPr>
        <w:t>в</w:t>
      </w:r>
      <w:r>
        <w:rPr>
          <w:spacing w:val="-3"/>
          <w:w w:val="105"/>
        </w:rPr>
        <w:t xml:space="preserve"> </w:t>
      </w:r>
      <w:r>
        <w:rPr>
          <w:w w:val="105"/>
        </w:rPr>
        <w:t>адаптации.</w:t>
      </w:r>
    </w:p>
    <w:p w:rsidR="00744E03" w:rsidRDefault="00E40E69">
      <w:pPr>
        <w:pStyle w:val="a3"/>
        <w:spacing w:line="242" w:lineRule="auto"/>
        <w:ind w:right="124"/>
      </w:pPr>
      <w:r>
        <w:rPr>
          <w:w w:val="105"/>
        </w:rPr>
        <w:t>Призыв</w:t>
      </w:r>
      <w:r>
        <w:rPr>
          <w:spacing w:val="-14"/>
          <w:w w:val="105"/>
        </w:rPr>
        <w:t xml:space="preserve"> </w:t>
      </w:r>
      <w:r>
        <w:rPr>
          <w:w w:val="105"/>
        </w:rPr>
        <w:t>на</w:t>
      </w:r>
      <w:r>
        <w:rPr>
          <w:spacing w:val="-14"/>
          <w:w w:val="105"/>
        </w:rPr>
        <w:t xml:space="preserve"> </w:t>
      </w:r>
      <w:r>
        <w:rPr>
          <w:w w:val="105"/>
        </w:rPr>
        <w:t>военную</w:t>
      </w:r>
      <w:r>
        <w:rPr>
          <w:spacing w:val="-13"/>
          <w:w w:val="105"/>
        </w:rPr>
        <w:t xml:space="preserve"> </w:t>
      </w:r>
      <w:r>
        <w:rPr>
          <w:w w:val="105"/>
        </w:rPr>
        <w:t>службу</w:t>
      </w:r>
      <w:r>
        <w:rPr>
          <w:spacing w:val="-14"/>
          <w:w w:val="105"/>
        </w:rPr>
        <w:t xml:space="preserve"> </w:t>
      </w:r>
      <w:r>
        <w:rPr>
          <w:w w:val="105"/>
        </w:rPr>
        <w:t>предусматривает</w:t>
      </w:r>
      <w:r>
        <w:rPr>
          <w:spacing w:val="-13"/>
          <w:w w:val="105"/>
        </w:rPr>
        <w:t xml:space="preserve"> </w:t>
      </w:r>
      <w:r>
        <w:rPr>
          <w:w w:val="105"/>
        </w:rPr>
        <w:t>коренное</w:t>
      </w:r>
      <w:r>
        <w:rPr>
          <w:spacing w:val="-14"/>
          <w:w w:val="105"/>
        </w:rPr>
        <w:t xml:space="preserve"> </w:t>
      </w:r>
      <w:r>
        <w:rPr>
          <w:w w:val="105"/>
        </w:rPr>
        <w:t>измене-</w:t>
      </w:r>
      <w:r>
        <w:rPr>
          <w:spacing w:val="-52"/>
          <w:w w:val="105"/>
        </w:rPr>
        <w:t xml:space="preserve"> </w:t>
      </w:r>
      <w:r>
        <w:rPr>
          <w:w w:val="105"/>
        </w:rPr>
        <w:t>ние</w:t>
      </w:r>
      <w:r>
        <w:rPr>
          <w:spacing w:val="-12"/>
          <w:w w:val="105"/>
        </w:rPr>
        <w:t xml:space="preserve"> </w:t>
      </w:r>
      <w:r>
        <w:rPr>
          <w:w w:val="105"/>
        </w:rPr>
        <w:t>окружающей</w:t>
      </w:r>
      <w:r>
        <w:rPr>
          <w:spacing w:val="-13"/>
          <w:w w:val="105"/>
        </w:rPr>
        <w:t xml:space="preserve"> </w:t>
      </w:r>
      <w:r>
        <w:rPr>
          <w:w w:val="105"/>
        </w:rPr>
        <w:t>молодых</w:t>
      </w:r>
      <w:r>
        <w:rPr>
          <w:spacing w:val="-12"/>
          <w:w w:val="105"/>
        </w:rPr>
        <w:t xml:space="preserve"> </w:t>
      </w:r>
      <w:r>
        <w:rPr>
          <w:w w:val="105"/>
        </w:rPr>
        <w:t>людей</w:t>
      </w:r>
      <w:r>
        <w:rPr>
          <w:spacing w:val="-12"/>
          <w:w w:val="105"/>
        </w:rPr>
        <w:t xml:space="preserve"> </w:t>
      </w:r>
      <w:r>
        <w:rPr>
          <w:w w:val="105"/>
        </w:rPr>
        <w:t>физической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12"/>
          <w:w w:val="105"/>
        </w:rPr>
        <w:t xml:space="preserve"> </w:t>
      </w:r>
      <w:r>
        <w:rPr>
          <w:w w:val="105"/>
        </w:rPr>
        <w:t>среды</w:t>
      </w:r>
      <w:r>
        <w:rPr>
          <w:spacing w:val="-52"/>
          <w:w w:val="105"/>
        </w:rPr>
        <w:t xml:space="preserve"> </w:t>
      </w:r>
      <w:r>
        <w:rPr>
          <w:w w:val="105"/>
        </w:rPr>
        <w:t>(незнакомые люди, непривычные обычаи и традиции воинских</w:t>
      </w:r>
      <w:r>
        <w:rPr>
          <w:spacing w:val="1"/>
          <w:w w:val="105"/>
        </w:rPr>
        <w:t xml:space="preserve"> </w:t>
      </w:r>
      <w:r>
        <w:rPr>
          <w:w w:val="105"/>
        </w:rPr>
        <w:t>коллективов, изменение режима дня и системы питания, увеличе-</w:t>
      </w:r>
      <w:r>
        <w:rPr>
          <w:spacing w:val="-53"/>
          <w:w w:val="105"/>
        </w:rPr>
        <w:t xml:space="preserve"> </w:t>
      </w:r>
      <w:r>
        <w:rPr>
          <w:w w:val="105"/>
        </w:rPr>
        <w:t>ние физических нагрузок, перестройка энергетических, обменных</w:t>
      </w:r>
      <w:r>
        <w:rPr>
          <w:spacing w:val="-53"/>
          <w:w w:val="105"/>
        </w:rPr>
        <w:t xml:space="preserve"> </w:t>
      </w:r>
      <w:r>
        <w:rPr>
          <w:w w:val="105"/>
        </w:rPr>
        <w:t>процессов, создание и закрепление динамических стереотипов,</w:t>
      </w:r>
      <w:r>
        <w:rPr>
          <w:spacing w:val="1"/>
          <w:w w:val="105"/>
        </w:rPr>
        <w:t xml:space="preserve"> </w:t>
      </w:r>
      <w:r>
        <w:rPr>
          <w:w w:val="105"/>
        </w:rPr>
        <w:t>привычек поведения). Все это влияет на состояние здоровья, пси-</w:t>
      </w:r>
      <w:r>
        <w:rPr>
          <w:spacing w:val="-53"/>
          <w:w w:val="105"/>
        </w:rPr>
        <w:t xml:space="preserve"> </w:t>
      </w:r>
      <w:r>
        <w:rPr>
          <w:w w:val="105"/>
        </w:rPr>
        <w:t>хическое состояние призывников. Опыт показывает, что в первые</w:t>
      </w:r>
      <w:r>
        <w:rPr>
          <w:spacing w:val="-53"/>
          <w:w w:val="105"/>
        </w:rPr>
        <w:t xml:space="preserve"> </w:t>
      </w:r>
      <w:r>
        <w:rPr>
          <w:w w:val="105"/>
        </w:rPr>
        <w:t>шесть</w:t>
      </w:r>
      <w:r>
        <w:rPr>
          <w:spacing w:val="-12"/>
          <w:w w:val="105"/>
        </w:rPr>
        <w:t xml:space="preserve"> </w:t>
      </w:r>
      <w:r>
        <w:rPr>
          <w:w w:val="105"/>
        </w:rPr>
        <w:t>месяцев</w:t>
      </w:r>
      <w:r>
        <w:rPr>
          <w:spacing w:val="-11"/>
          <w:w w:val="105"/>
        </w:rPr>
        <w:t xml:space="preserve"> </w:t>
      </w:r>
      <w:r>
        <w:rPr>
          <w:w w:val="105"/>
        </w:rPr>
        <w:t>службы</w:t>
      </w:r>
      <w:r>
        <w:rPr>
          <w:spacing w:val="-11"/>
          <w:w w:val="105"/>
        </w:rPr>
        <w:t xml:space="preserve"> </w:t>
      </w:r>
      <w:r>
        <w:rPr>
          <w:w w:val="105"/>
        </w:rPr>
        <w:t>они</w:t>
      </w:r>
      <w:r>
        <w:rPr>
          <w:spacing w:val="-12"/>
          <w:w w:val="105"/>
        </w:rPr>
        <w:t xml:space="preserve"> </w:t>
      </w:r>
      <w:r>
        <w:rPr>
          <w:w w:val="105"/>
        </w:rPr>
        <w:t>обращаются</w:t>
      </w:r>
      <w:r>
        <w:rPr>
          <w:spacing w:val="-11"/>
          <w:w w:val="105"/>
        </w:rPr>
        <w:t xml:space="preserve"> </w:t>
      </w:r>
      <w:r>
        <w:rPr>
          <w:w w:val="105"/>
        </w:rPr>
        <w:t>за</w:t>
      </w:r>
      <w:r>
        <w:rPr>
          <w:spacing w:val="-11"/>
          <w:w w:val="105"/>
        </w:rPr>
        <w:t xml:space="preserve"> </w:t>
      </w:r>
      <w:r>
        <w:rPr>
          <w:w w:val="105"/>
        </w:rPr>
        <w:t>медицинской</w:t>
      </w:r>
      <w:r>
        <w:rPr>
          <w:spacing w:val="-12"/>
          <w:w w:val="105"/>
        </w:rPr>
        <w:t xml:space="preserve"> </w:t>
      </w:r>
      <w:r>
        <w:rPr>
          <w:w w:val="105"/>
        </w:rPr>
        <w:t>помощью</w:t>
      </w:r>
      <w:r>
        <w:rPr>
          <w:spacing w:val="-52"/>
          <w:w w:val="105"/>
        </w:rPr>
        <w:t xml:space="preserve"> </w:t>
      </w:r>
      <w:r>
        <w:rPr>
          <w:w w:val="105"/>
        </w:rPr>
        <w:t>в</w:t>
      </w:r>
      <w:r>
        <w:rPr>
          <w:spacing w:val="-7"/>
          <w:w w:val="105"/>
        </w:rPr>
        <w:t xml:space="preserve"> </w:t>
      </w:r>
      <w:r>
        <w:rPr>
          <w:w w:val="105"/>
        </w:rPr>
        <w:t>два</w:t>
      </w:r>
      <w:r>
        <w:rPr>
          <w:spacing w:val="-7"/>
          <w:w w:val="105"/>
        </w:rPr>
        <w:t xml:space="preserve"> </w:t>
      </w:r>
      <w:r>
        <w:rPr>
          <w:w w:val="105"/>
        </w:rPr>
        <w:t>раза</w:t>
      </w:r>
      <w:r>
        <w:rPr>
          <w:spacing w:val="-7"/>
          <w:w w:val="105"/>
        </w:rPr>
        <w:t xml:space="preserve"> </w:t>
      </w:r>
      <w:r>
        <w:rPr>
          <w:w w:val="105"/>
        </w:rPr>
        <w:t>чаще</w:t>
      </w:r>
      <w:r>
        <w:rPr>
          <w:spacing w:val="-7"/>
          <w:w w:val="105"/>
        </w:rPr>
        <w:t xml:space="preserve"> </w:t>
      </w:r>
      <w:r>
        <w:rPr>
          <w:w w:val="105"/>
        </w:rPr>
        <w:t>других</w:t>
      </w:r>
      <w:r>
        <w:rPr>
          <w:spacing w:val="-7"/>
          <w:w w:val="105"/>
        </w:rPr>
        <w:t xml:space="preserve"> </w:t>
      </w:r>
      <w:r>
        <w:rPr>
          <w:w w:val="105"/>
        </w:rPr>
        <w:t>военнослужащих.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left="111" w:right="128"/>
      </w:pPr>
      <w:r>
        <w:rPr>
          <w:w w:val="105"/>
        </w:rPr>
        <w:lastRenderedPageBreak/>
        <w:t>Некоторые</w:t>
      </w:r>
      <w:r>
        <w:rPr>
          <w:spacing w:val="-11"/>
          <w:w w:val="105"/>
        </w:rPr>
        <w:t xml:space="preserve"> </w:t>
      </w:r>
      <w:r>
        <w:rPr>
          <w:w w:val="105"/>
        </w:rPr>
        <w:t>военнослужащие</w:t>
      </w:r>
      <w:r>
        <w:rPr>
          <w:spacing w:val="-10"/>
          <w:w w:val="105"/>
        </w:rPr>
        <w:t xml:space="preserve"> </w:t>
      </w:r>
      <w:r>
        <w:rPr>
          <w:w w:val="105"/>
        </w:rPr>
        <w:t>адаптируются</w:t>
      </w:r>
      <w:r>
        <w:rPr>
          <w:spacing w:val="-10"/>
          <w:w w:val="105"/>
        </w:rPr>
        <w:t xml:space="preserve"> </w:t>
      </w:r>
      <w:r>
        <w:rPr>
          <w:w w:val="105"/>
        </w:rPr>
        <w:t>к</w:t>
      </w:r>
      <w:r>
        <w:rPr>
          <w:spacing w:val="-10"/>
          <w:w w:val="105"/>
        </w:rPr>
        <w:t xml:space="preserve"> </w:t>
      </w:r>
      <w:r>
        <w:rPr>
          <w:w w:val="105"/>
        </w:rPr>
        <w:t>этой</w:t>
      </w:r>
      <w:r>
        <w:rPr>
          <w:spacing w:val="-10"/>
          <w:w w:val="105"/>
        </w:rPr>
        <w:t xml:space="preserve"> </w:t>
      </w:r>
      <w:r>
        <w:rPr>
          <w:w w:val="105"/>
        </w:rPr>
        <w:t>ситуации</w:t>
      </w:r>
      <w:r>
        <w:rPr>
          <w:spacing w:val="-10"/>
          <w:w w:val="105"/>
        </w:rPr>
        <w:t xml:space="preserve"> </w:t>
      </w:r>
      <w:r>
        <w:rPr>
          <w:w w:val="105"/>
        </w:rPr>
        <w:t>са-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мостоятельно,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другим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необходима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помощь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со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стороны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командиров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других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должностных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лиц,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особенно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когда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состояние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физического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психического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здоровья</w:t>
      </w:r>
      <w:r>
        <w:rPr>
          <w:spacing w:val="-12"/>
          <w:w w:val="105"/>
        </w:rPr>
        <w:t xml:space="preserve"> </w:t>
      </w:r>
      <w:r>
        <w:rPr>
          <w:w w:val="105"/>
        </w:rPr>
        <w:t>военнослужащего,</w:t>
      </w:r>
      <w:r>
        <w:rPr>
          <w:spacing w:val="-13"/>
          <w:w w:val="105"/>
        </w:rPr>
        <w:t xml:space="preserve"> </w:t>
      </w:r>
      <w:r>
        <w:rPr>
          <w:w w:val="105"/>
        </w:rPr>
        <w:t>а</w:t>
      </w:r>
      <w:r>
        <w:rPr>
          <w:spacing w:val="-12"/>
          <w:w w:val="105"/>
        </w:rPr>
        <w:t xml:space="preserve"> </w:t>
      </w:r>
      <w:r>
        <w:rPr>
          <w:w w:val="105"/>
        </w:rPr>
        <w:t>также</w:t>
      </w:r>
      <w:r>
        <w:rPr>
          <w:spacing w:val="-13"/>
          <w:w w:val="105"/>
        </w:rPr>
        <w:t xml:space="preserve"> </w:t>
      </w:r>
      <w:r>
        <w:rPr>
          <w:w w:val="105"/>
        </w:rPr>
        <w:t>его</w:t>
      </w:r>
      <w:r>
        <w:rPr>
          <w:spacing w:val="-12"/>
          <w:w w:val="105"/>
        </w:rPr>
        <w:t xml:space="preserve"> </w:t>
      </w:r>
      <w:r>
        <w:rPr>
          <w:w w:val="105"/>
        </w:rPr>
        <w:t>мотивация</w:t>
      </w:r>
      <w:r>
        <w:rPr>
          <w:spacing w:val="-53"/>
          <w:w w:val="105"/>
        </w:rPr>
        <w:t xml:space="preserve"> </w:t>
      </w:r>
      <w:r>
        <w:rPr>
          <w:w w:val="105"/>
        </w:rPr>
        <w:t>к службе недостаточны для нормальной адаптации к новым усло-</w:t>
      </w:r>
      <w:r>
        <w:rPr>
          <w:spacing w:val="-53"/>
          <w:w w:val="105"/>
        </w:rPr>
        <w:t xml:space="preserve"> </w:t>
      </w:r>
      <w:r>
        <w:rPr>
          <w:w w:val="105"/>
        </w:rPr>
        <w:t>виям.</w:t>
      </w:r>
      <w:r>
        <w:rPr>
          <w:spacing w:val="-11"/>
          <w:w w:val="105"/>
        </w:rPr>
        <w:t xml:space="preserve"> </w:t>
      </w:r>
      <w:r>
        <w:rPr>
          <w:w w:val="105"/>
        </w:rPr>
        <w:t>Положение</w:t>
      </w:r>
      <w:r>
        <w:rPr>
          <w:spacing w:val="-11"/>
          <w:w w:val="105"/>
        </w:rPr>
        <w:t xml:space="preserve"> </w:t>
      </w:r>
      <w:r>
        <w:rPr>
          <w:w w:val="105"/>
        </w:rPr>
        <w:t>может</w:t>
      </w:r>
      <w:r>
        <w:rPr>
          <w:spacing w:val="-11"/>
          <w:w w:val="105"/>
        </w:rPr>
        <w:t xml:space="preserve"> </w:t>
      </w:r>
      <w:r>
        <w:rPr>
          <w:w w:val="105"/>
        </w:rPr>
        <w:t>значительно</w:t>
      </w:r>
      <w:r>
        <w:rPr>
          <w:spacing w:val="-11"/>
          <w:w w:val="105"/>
        </w:rPr>
        <w:t xml:space="preserve"> </w:t>
      </w:r>
      <w:r>
        <w:rPr>
          <w:w w:val="105"/>
        </w:rPr>
        <w:t>ухудшиться</w:t>
      </w:r>
      <w:r>
        <w:rPr>
          <w:spacing w:val="-11"/>
          <w:w w:val="105"/>
        </w:rPr>
        <w:t xml:space="preserve"> </w:t>
      </w:r>
      <w:r>
        <w:rPr>
          <w:w w:val="105"/>
        </w:rPr>
        <w:t>при</w:t>
      </w:r>
      <w:r>
        <w:rPr>
          <w:spacing w:val="-11"/>
          <w:w w:val="105"/>
        </w:rPr>
        <w:t xml:space="preserve"> </w:t>
      </w:r>
      <w:r>
        <w:rPr>
          <w:w w:val="105"/>
        </w:rPr>
        <w:t>формирова-</w:t>
      </w:r>
      <w:r>
        <w:rPr>
          <w:spacing w:val="-53"/>
          <w:w w:val="105"/>
        </w:rPr>
        <w:t xml:space="preserve"> </w:t>
      </w:r>
      <w:r>
        <w:rPr>
          <w:w w:val="105"/>
        </w:rPr>
        <w:t>нии нездоровой морально-психологической обстановки в воин-</w:t>
      </w:r>
      <w:r>
        <w:rPr>
          <w:spacing w:val="1"/>
          <w:w w:val="105"/>
        </w:rPr>
        <w:t xml:space="preserve"> </w:t>
      </w:r>
      <w:r>
        <w:rPr>
          <w:w w:val="105"/>
        </w:rPr>
        <w:t>ском</w:t>
      </w:r>
      <w:r>
        <w:rPr>
          <w:spacing w:val="-10"/>
          <w:w w:val="105"/>
        </w:rPr>
        <w:t xml:space="preserve"> </w:t>
      </w:r>
      <w:r>
        <w:rPr>
          <w:w w:val="105"/>
        </w:rPr>
        <w:t>коллективе,</w:t>
      </w:r>
      <w:r>
        <w:rPr>
          <w:spacing w:val="-9"/>
          <w:w w:val="105"/>
        </w:rPr>
        <w:t xml:space="preserve"> </w:t>
      </w:r>
      <w:r>
        <w:rPr>
          <w:w w:val="105"/>
        </w:rPr>
        <w:t>а</w:t>
      </w:r>
      <w:r>
        <w:rPr>
          <w:spacing w:val="-9"/>
          <w:w w:val="105"/>
        </w:rPr>
        <w:t xml:space="preserve"> </w:t>
      </w:r>
      <w:r>
        <w:rPr>
          <w:w w:val="105"/>
        </w:rPr>
        <w:t>также</w:t>
      </w:r>
      <w:r>
        <w:rPr>
          <w:spacing w:val="-9"/>
          <w:w w:val="105"/>
        </w:rPr>
        <w:t xml:space="preserve"> </w:t>
      </w:r>
      <w:r>
        <w:rPr>
          <w:w w:val="105"/>
        </w:rPr>
        <w:t>при</w:t>
      </w:r>
      <w:r>
        <w:rPr>
          <w:spacing w:val="-9"/>
          <w:w w:val="105"/>
        </w:rPr>
        <w:t xml:space="preserve"> </w:t>
      </w:r>
      <w:r>
        <w:rPr>
          <w:w w:val="105"/>
        </w:rPr>
        <w:t>наличии</w:t>
      </w:r>
      <w:r>
        <w:rPr>
          <w:spacing w:val="-9"/>
          <w:w w:val="105"/>
        </w:rPr>
        <w:t xml:space="preserve"> </w:t>
      </w:r>
      <w:r>
        <w:rPr>
          <w:w w:val="105"/>
        </w:rPr>
        <w:t>неуставных</w:t>
      </w:r>
      <w:r>
        <w:rPr>
          <w:spacing w:val="-9"/>
          <w:w w:val="105"/>
        </w:rPr>
        <w:t xml:space="preserve"> </w:t>
      </w:r>
      <w:r>
        <w:rPr>
          <w:w w:val="105"/>
        </w:rPr>
        <w:t>взаимоотноше-</w:t>
      </w:r>
      <w:r>
        <w:rPr>
          <w:spacing w:val="-52"/>
          <w:w w:val="105"/>
        </w:rPr>
        <w:t xml:space="preserve"> </w:t>
      </w:r>
      <w:r>
        <w:rPr>
          <w:w w:val="105"/>
        </w:rPr>
        <w:t>ний.</w:t>
      </w:r>
    </w:p>
    <w:p w:rsidR="00744E03" w:rsidRDefault="00E40E69">
      <w:pPr>
        <w:pStyle w:val="a3"/>
        <w:spacing w:line="242" w:lineRule="auto"/>
        <w:ind w:left="111" w:right="125"/>
      </w:pPr>
      <w:r>
        <w:rPr>
          <w:w w:val="105"/>
        </w:rPr>
        <w:t>Потому</w:t>
      </w:r>
      <w:r>
        <w:rPr>
          <w:spacing w:val="-6"/>
          <w:w w:val="105"/>
        </w:rPr>
        <w:t xml:space="preserve"> </w:t>
      </w:r>
      <w:r>
        <w:rPr>
          <w:w w:val="105"/>
        </w:rPr>
        <w:t>система</w:t>
      </w:r>
      <w:r>
        <w:rPr>
          <w:spacing w:val="-6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5"/>
          <w:w w:val="105"/>
        </w:rPr>
        <w:t xml:space="preserve"> </w:t>
      </w:r>
      <w:r>
        <w:rPr>
          <w:w w:val="105"/>
        </w:rPr>
        <w:t>работы</w:t>
      </w:r>
      <w:r>
        <w:rPr>
          <w:spacing w:val="-6"/>
          <w:w w:val="105"/>
        </w:rPr>
        <w:t xml:space="preserve"> </w:t>
      </w:r>
      <w:r>
        <w:rPr>
          <w:w w:val="105"/>
        </w:rPr>
        <w:t>с</w:t>
      </w:r>
      <w:r>
        <w:rPr>
          <w:spacing w:val="-6"/>
          <w:w w:val="105"/>
        </w:rPr>
        <w:t xml:space="preserve"> </w:t>
      </w:r>
      <w:r>
        <w:rPr>
          <w:w w:val="105"/>
        </w:rPr>
        <w:t>лицами,</w:t>
      </w:r>
      <w:r>
        <w:rPr>
          <w:spacing w:val="-5"/>
          <w:w w:val="105"/>
        </w:rPr>
        <w:t xml:space="preserve"> </w:t>
      </w:r>
      <w:r>
        <w:rPr>
          <w:w w:val="105"/>
        </w:rPr>
        <w:t>призванными</w:t>
      </w:r>
      <w:r>
        <w:rPr>
          <w:spacing w:val="-6"/>
          <w:w w:val="105"/>
        </w:rPr>
        <w:t xml:space="preserve"> </w:t>
      </w:r>
      <w:r>
        <w:rPr>
          <w:w w:val="105"/>
        </w:rPr>
        <w:t>на</w:t>
      </w:r>
      <w:r>
        <w:rPr>
          <w:spacing w:val="-52"/>
          <w:w w:val="105"/>
        </w:rPr>
        <w:t xml:space="preserve"> </w:t>
      </w:r>
      <w:r>
        <w:rPr>
          <w:spacing w:val="-2"/>
          <w:w w:val="105"/>
        </w:rPr>
        <w:t>военную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службу,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должна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быть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нацелена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на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сопровождение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процес-</w:t>
      </w:r>
      <w:r>
        <w:rPr>
          <w:spacing w:val="-53"/>
          <w:w w:val="105"/>
        </w:rPr>
        <w:t xml:space="preserve"> </w:t>
      </w:r>
      <w:r>
        <w:rPr>
          <w:w w:val="105"/>
        </w:rPr>
        <w:t>са адаптации к условиям военной службы, а также на создание в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коллективе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здоровой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морально-психологической</w:t>
      </w:r>
      <w:r>
        <w:rPr>
          <w:spacing w:val="-12"/>
          <w:w w:val="105"/>
        </w:rPr>
        <w:t xml:space="preserve"> </w:t>
      </w:r>
      <w:r>
        <w:rPr>
          <w:w w:val="105"/>
        </w:rPr>
        <w:t>обстановки.</w:t>
      </w:r>
      <w:r>
        <w:rPr>
          <w:spacing w:val="-12"/>
          <w:w w:val="105"/>
        </w:rPr>
        <w:t xml:space="preserve"> </w:t>
      </w:r>
      <w:r>
        <w:rPr>
          <w:w w:val="105"/>
        </w:rPr>
        <w:t>Осо-</w:t>
      </w:r>
      <w:r>
        <w:rPr>
          <w:spacing w:val="-53"/>
          <w:w w:val="105"/>
        </w:rPr>
        <w:t xml:space="preserve"> </w:t>
      </w:r>
      <w:r>
        <w:rPr>
          <w:w w:val="105"/>
        </w:rPr>
        <w:t>бое внимание должно уделяться профилактике неуставных взаи-</w:t>
      </w:r>
      <w:r>
        <w:rPr>
          <w:spacing w:val="1"/>
          <w:w w:val="105"/>
        </w:rPr>
        <w:t xml:space="preserve"> </w:t>
      </w:r>
      <w:r>
        <w:rPr>
          <w:w w:val="105"/>
        </w:rPr>
        <w:t>моотношений</w:t>
      </w:r>
      <w:r>
        <w:rPr>
          <w:spacing w:val="-6"/>
          <w:w w:val="105"/>
        </w:rPr>
        <w:t xml:space="preserve"> </w:t>
      </w:r>
      <w:r>
        <w:rPr>
          <w:w w:val="105"/>
        </w:rPr>
        <w:t>между</w:t>
      </w:r>
      <w:r>
        <w:rPr>
          <w:spacing w:val="-6"/>
          <w:w w:val="105"/>
        </w:rPr>
        <w:t xml:space="preserve"> </w:t>
      </w:r>
      <w:r>
        <w:rPr>
          <w:w w:val="105"/>
        </w:rPr>
        <w:t>военнослужащими.</w:t>
      </w:r>
    </w:p>
    <w:p w:rsidR="00744E03" w:rsidRDefault="00E40E69">
      <w:pPr>
        <w:pStyle w:val="a3"/>
        <w:spacing w:line="242" w:lineRule="auto"/>
        <w:ind w:left="111" w:right="127"/>
      </w:pPr>
      <w:r>
        <w:rPr>
          <w:spacing w:val="-1"/>
          <w:w w:val="105"/>
        </w:rPr>
        <w:t>Многолетний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опыт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воспитательной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работы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Вооруженных</w:t>
      </w:r>
      <w:r>
        <w:rPr>
          <w:spacing w:val="-11"/>
          <w:w w:val="105"/>
        </w:rPr>
        <w:t xml:space="preserve"> </w:t>
      </w:r>
      <w:r>
        <w:rPr>
          <w:w w:val="105"/>
        </w:rPr>
        <w:t>Си-</w:t>
      </w:r>
      <w:r>
        <w:rPr>
          <w:spacing w:val="-53"/>
          <w:w w:val="105"/>
        </w:rPr>
        <w:t xml:space="preserve"> </w:t>
      </w:r>
      <w:r>
        <w:rPr>
          <w:w w:val="105"/>
        </w:rPr>
        <w:t>лах, традиции российской армии позволили выработать опреде-</w:t>
      </w:r>
      <w:r>
        <w:rPr>
          <w:spacing w:val="1"/>
          <w:w w:val="105"/>
        </w:rPr>
        <w:t xml:space="preserve"> </w:t>
      </w:r>
      <w:r>
        <w:rPr>
          <w:w w:val="105"/>
        </w:rPr>
        <w:t>ленные рекомендации по адаптации данной категории военнослу-</w:t>
      </w:r>
      <w:r>
        <w:rPr>
          <w:spacing w:val="-53"/>
          <w:w w:val="105"/>
        </w:rPr>
        <w:t xml:space="preserve"> </w:t>
      </w:r>
      <w:r>
        <w:rPr>
          <w:spacing w:val="-4"/>
          <w:w w:val="105"/>
        </w:rPr>
        <w:t>жащих.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Сегодня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Вооруженных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Силах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используются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методические</w:t>
      </w:r>
      <w:r>
        <w:rPr>
          <w:spacing w:val="-53"/>
          <w:w w:val="105"/>
        </w:rPr>
        <w:t xml:space="preserve"> </w:t>
      </w:r>
      <w:r>
        <w:rPr>
          <w:w w:val="105"/>
        </w:rPr>
        <w:t>пособия и рекомендации «О порядке приема, ввода в строй моло-</w:t>
      </w:r>
      <w:r>
        <w:rPr>
          <w:spacing w:val="-53"/>
          <w:w w:val="105"/>
        </w:rPr>
        <w:t xml:space="preserve"> </w:t>
      </w:r>
      <w:r>
        <w:rPr>
          <w:w w:val="105"/>
        </w:rPr>
        <w:t>дого пополнения и назначения на воинские должности выпускни-</w:t>
      </w:r>
      <w:r>
        <w:rPr>
          <w:spacing w:val="-53"/>
          <w:w w:val="105"/>
        </w:rPr>
        <w:t xml:space="preserve"> </w:t>
      </w:r>
      <w:r>
        <w:rPr>
          <w:w w:val="105"/>
        </w:rPr>
        <w:t>ков</w:t>
      </w:r>
      <w:r>
        <w:rPr>
          <w:spacing w:val="-7"/>
          <w:w w:val="105"/>
        </w:rPr>
        <w:t xml:space="preserve"> </w:t>
      </w:r>
      <w:r>
        <w:rPr>
          <w:w w:val="105"/>
        </w:rPr>
        <w:t>учебных</w:t>
      </w:r>
      <w:r>
        <w:rPr>
          <w:spacing w:val="-7"/>
          <w:w w:val="105"/>
        </w:rPr>
        <w:t xml:space="preserve"> </w:t>
      </w:r>
      <w:r>
        <w:rPr>
          <w:w w:val="105"/>
        </w:rPr>
        <w:t>воинских</w:t>
      </w:r>
      <w:r>
        <w:rPr>
          <w:spacing w:val="-7"/>
          <w:w w:val="105"/>
        </w:rPr>
        <w:t xml:space="preserve"> </w:t>
      </w:r>
      <w:r>
        <w:rPr>
          <w:w w:val="105"/>
        </w:rPr>
        <w:t>частей».</w:t>
      </w:r>
      <w:r>
        <w:rPr>
          <w:spacing w:val="-7"/>
          <w:w w:val="105"/>
        </w:rPr>
        <w:t xml:space="preserve"> </w:t>
      </w:r>
      <w:r>
        <w:rPr>
          <w:w w:val="105"/>
        </w:rPr>
        <w:t>Особое</w:t>
      </w:r>
      <w:r>
        <w:rPr>
          <w:spacing w:val="-6"/>
          <w:w w:val="105"/>
        </w:rPr>
        <w:t xml:space="preserve"> </w:t>
      </w:r>
      <w:r>
        <w:rPr>
          <w:w w:val="105"/>
        </w:rPr>
        <w:t>внимание</w:t>
      </w:r>
      <w:r>
        <w:rPr>
          <w:spacing w:val="-7"/>
          <w:w w:val="105"/>
        </w:rPr>
        <w:t xml:space="preserve"> </w:t>
      </w:r>
      <w:r>
        <w:rPr>
          <w:w w:val="105"/>
        </w:rPr>
        <w:t>уделяется</w:t>
      </w:r>
      <w:r>
        <w:rPr>
          <w:spacing w:val="-7"/>
          <w:w w:val="105"/>
        </w:rPr>
        <w:t xml:space="preserve"> </w:t>
      </w:r>
      <w:r>
        <w:rPr>
          <w:w w:val="105"/>
        </w:rPr>
        <w:t>имен-</w:t>
      </w:r>
      <w:r>
        <w:rPr>
          <w:spacing w:val="-53"/>
          <w:w w:val="105"/>
        </w:rPr>
        <w:t xml:space="preserve"> </w:t>
      </w:r>
      <w:r>
        <w:rPr>
          <w:w w:val="105"/>
        </w:rPr>
        <w:t>но</w:t>
      </w:r>
      <w:r>
        <w:rPr>
          <w:spacing w:val="-7"/>
          <w:w w:val="105"/>
        </w:rPr>
        <w:t xml:space="preserve"> </w:t>
      </w:r>
      <w:r>
        <w:rPr>
          <w:w w:val="105"/>
        </w:rPr>
        <w:t>начальному</w:t>
      </w:r>
      <w:r>
        <w:rPr>
          <w:spacing w:val="-7"/>
          <w:w w:val="105"/>
        </w:rPr>
        <w:t xml:space="preserve"> </w:t>
      </w:r>
      <w:r>
        <w:rPr>
          <w:w w:val="105"/>
        </w:rPr>
        <w:t>периоду</w:t>
      </w:r>
      <w:r>
        <w:rPr>
          <w:spacing w:val="-6"/>
          <w:w w:val="105"/>
        </w:rPr>
        <w:t xml:space="preserve"> </w:t>
      </w:r>
      <w:r>
        <w:rPr>
          <w:w w:val="105"/>
        </w:rPr>
        <w:t>службы.</w:t>
      </w:r>
    </w:p>
    <w:p w:rsidR="00744E03" w:rsidRDefault="00E40E69">
      <w:pPr>
        <w:pStyle w:val="a3"/>
        <w:spacing w:line="242" w:lineRule="auto"/>
        <w:ind w:left="111" w:right="126"/>
      </w:pPr>
      <w:r>
        <w:rPr>
          <w:w w:val="105"/>
        </w:rPr>
        <w:t>Социальная и воспитательная работа по сопровождению адап-</w:t>
      </w:r>
      <w:r>
        <w:rPr>
          <w:spacing w:val="-53"/>
          <w:w w:val="105"/>
        </w:rPr>
        <w:t xml:space="preserve"> </w:t>
      </w:r>
      <w:r>
        <w:rPr>
          <w:w w:val="105"/>
        </w:rPr>
        <w:t>тации молодого пополнения в воинской части предусматривает</w:t>
      </w:r>
      <w:r>
        <w:rPr>
          <w:spacing w:val="1"/>
          <w:w w:val="105"/>
        </w:rPr>
        <w:t xml:space="preserve"> </w:t>
      </w:r>
      <w:r>
        <w:rPr>
          <w:w w:val="105"/>
        </w:rPr>
        <w:t>несколько</w:t>
      </w:r>
      <w:r>
        <w:rPr>
          <w:spacing w:val="-7"/>
          <w:w w:val="105"/>
        </w:rPr>
        <w:t xml:space="preserve"> </w:t>
      </w:r>
      <w:r>
        <w:rPr>
          <w:w w:val="105"/>
        </w:rPr>
        <w:t>этапов:</w:t>
      </w:r>
    </w:p>
    <w:p w:rsidR="00744E03" w:rsidRDefault="00E40E69">
      <w:pPr>
        <w:pStyle w:val="a3"/>
        <w:spacing w:line="242" w:lineRule="auto"/>
        <w:ind w:left="111" w:right="134"/>
      </w:pPr>
      <w:r>
        <w:rPr>
          <w:w w:val="105"/>
        </w:rPr>
        <w:t>а) подготовка и прием молодого пополнения, организация пер-</w:t>
      </w:r>
      <w:r>
        <w:rPr>
          <w:spacing w:val="-54"/>
          <w:w w:val="105"/>
        </w:rPr>
        <w:t xml:space="preserve"> </w:t>
      </w:r>
      <w:r>
        <w:rPr>
          <w:w w:val="105"/>
        </w:rPr>
        <w:t>вых</w:t>
      </w:r>
      <w:r>
        <w:rPr>
          <w:spacing w:val="-6"/>
          <w:w w:val="105"/>
        </w:rPr>
        <w:t xml:space="preserve"> </w:t>
      </w:r>
      <w:r>
        <w:rPr>
          <w:w w:val="105"/>
        </w:rPr>
        <w:t>дней</w:t>
      </w:r>
      <w:r>
        <w:rPr>
          <w:spacing w:val="-5"/>
          <w:w w:val="105"/>
        </w:rPr>
        <w:t xml:space="preserve"> </w:t>
      </w:r>
      <w:r>
        <w:rPr>
          <w:w w:val="105"/>
        </w:rPr>
        <w:t>его</w:t>
      </w:r>
      <w:r>
        <w:rPr>
          <w:spacing w:val="-6"/>
          <w:w w:val="105"/>
        </w:rPr>
        <w:t xml:space="preserve"> </w:t>
      </w:r>
      <w:r>
        <w:rPr>
          <w:w w:val="105"/>
        </w:rPr>
        <w:t>пребывания</w:t>
      </w:r>
      <w:r>
        <w:rPr>
          <w:spacing w:val="-5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воинской</w:t>
      </w:r>
      <w:r>
        <w:rPr>
          <w:spacing w:val="-5"/>
          <w:w w:val="105"/>
        </w:rPr>
        <w:t xml:space="preserve"> </w:t>
      </w:r>
      <w:r>
        <w:rPr>
          <w:w w:val="105"/>
        </w:rPr>
        <w:t>части;</w:t>
      </w:r>
    </w:p>
    <w:p w:rsidR="00744E03" w:rsidRDefault="00E40E69">
      <w:pPr>
        <w:pStyle w:val="a3"/>
        <w:spacing w:line="242" w:lineRule="auto"/>
        <w:ind w:left="111" w:right="127"/>
      </w:pPr>
      <w:r>
        <w:rPr>
          <w:spacing w:val="-1"/>
          <w:w w:val="105"/>
        </w:rPr>
        <w:t xml:space="preserve">б) проведение начальной военной </w:t>
      </w:r>
      <w:r>
        <w:rPr>
          <w:w w:val="105"/>
        </w:rPr>
        <w:t>подготовки молодого попол-</w:t>
      </w:r>
      <w:r>
        <w:rPr>
          <w:spacing w:val="-53"/>
          <w:w w:val="105"/>
        </w:rPr>
        <w:t xml:space="preserve"> </w:t>
      </w:r>
      <w:r>
        <w:rPr>
          <w:w w:val="110"/>
        </w:rPr>
        <w:t>нения;</w:t>
      </w:r>
    </w:p>
    <w:p w:rsidR="00744E03" w:rsidRDefault="00E40E69">
      <w:pPr>
        <w:pStyle w:val="a3"/>
        <w:spacing w:line="242" w:lineRule="auto"/>
        <w:ind w:left="111" w:right="129"/>
      </w:pPr>
      <w:r>
        <w:rPr>
          <w:spacing w:val="-1"/>
          <w:w w:val="105"/>
        </w:rPr>
        <w:t>в)</w:t>
      </w:r>
      <w:r>
        <w:rPr>
          <w:spacing w:val="42"/>
          <w:w w:val="105"/>
        </w:rPr>
        <w:t xml:space="preserve"> </w:t>
      </w:r>
      <w:r>
        <w:rPr>
          <w:spacing w:val="-1"/>
          <w:w w:val="105"/>
        </w:rPr>
        <w:t>начальный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этап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службы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молодых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воинов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воинском</w:t>
      </w:r>
      <w:r>
        <w:rPr>
          <w:spacing w:val="-12"/>
          <w:w w:val="105"/>
        </w:rPr>
        <w:t xml:space="preserve"> </w:t>
      </w:r>
      <w:r>
        <w:rPr>
          <w:w w:val="105"/>
        </w:rPr>
        <w:t>подраз-</w:t>
      </w:r>
      <w:r>
        <w:rPr>
          <w:spacing w:val="-53"/>
          <w:w w:val="105"/>
        </w:rPr>
        <w:t xml:space="preserve"> </w:t>
      </w:r>
      <w:r>
        <w:rPr>
          <w:w w:val="105"/>
        </w:rPr>
        <w:t>делении.</w:t>
      </w:r>
    </w:p>
    <w:p w:rsidR="00744E03" w:rsidRDefault="00E40E69">
      <w:pPr>
        <w:pStyle w:val="a3"/>
        <w:spacing w:line="242" w:lineRule="auto"/>
        <w:ind w:left="111" w:right="128"/>
      </w:pPr>
      <w:r>
        <w:rPr>
          <w:i/>
        </w:rPr>
        <w:t>Этап</w:t>
      </w:r>
      <w:r>
        <w:rPr>
          <w:i/>
          <w:spacing w:val="-13"/>
        </w:rPr>
        <w:t xml:space="preserve"> </w:t>
      </w:r>
      <w:r>
        <w:rPr>
          <w:i/>
        </w:rPr>
        <w:t>подготовки</w:t>
      </w:r>
      <w:r>
        <w:rPr>
          <w:i/>
          <w:spacing w:val="-12"/>
        </w:rPr>
        <w:t xml:space="preserve"> </w:t>
      </w:r>
      <w:r>
        <w:rPr>
          <w:i/>
        </w:rPr>
        <w:t>и</w:t>
      </w:r>
      <w:r>
        <w:rPr>
          <w:i/>
          <w:spacing w:val="-12"/>
        </w:rPr>
        <w:t xml:space="preserve"> </w:t>
      </w:r>
      <w:r>
        <w:rPr>
          <w:i/>
        </w:rPr>
        <w:t>приема</w:t>
      </w:r>
      <w:r>
        <w:rPr>
          <w:i/>
          <w:spacing w:val="-12"/>
        </w:rPr>
        <w:t xml:space="preserve"> </w:t>
      </w:r>
      <w:r>
        <w:rPr>
          <w:i/>
        </w:rPr>
        <w:t>молодого</w:t>
      </w:r>
      <w:r>
        <w:rPr>
          <w:i/>
          <w:spacing w:val="-12"/>
        </w:rPr>
        <w:t xml:space="preserve"> </w:t>
      </w:r>
      <w:r>
        <w:rPr>
          <w:i/>
        </w:rPr>
        <w:t>пополнения</w:t>
      </w:r>
      <w:r>
        <w:rPr>
          <w:i/>
          <w:spacing w:val="-12"/>
        </w:rPr>
        <w:t xml:space="preserve"> </w:t>
      </w:r>
      <w:r>
        <w:t>предусматривает</w:t>
      </w:r>
      <w:r>
        <w:rPr>
          <w:spacing w:val="-50"/>
        </w:rPr>
        <w:t xml:space="preserve"> </w:t>
      </w:r>
      <w:r>
        <w:rPr>
          <w:w w:val="105"/>
        </w:rPr>
        <w:t>обеспечение благоприятного вхождения в строй молодого попол-</w:t>
      </w:r>
      <w:r>
        <w:rPr>
          <w:spacing w:val="-53"/>
          <w:w w:val="105"/>
        </w:rPr>
        <w:t xml:space="preserve"> </w:t>
      </w:r>
      <w:r>
        <w:rPr>
          <w:w w:val="105"/>
        </w:rPr>
        <w:t>нения, что требует от командиров и начальников максимальной</w:t>
      </w:r>
      <w:r>
        <w:rPr>
          <w:spacing w:val="1"/>
          <w:w w:val="105"/>
        </w:rPr>
        <w:t xml:space="preserve"> </w:t>
      </w:r>
      <w:r>
        <w:rPr>
          <w:w w:val="105"/>
        </w:rPr>
        <w:t>заботы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4"/>
          <w:w w:val="105"/>
        </w:rPr>
        <w:t xml:space="preserve"> </w:t>
      </w:r>
      <w:r>
        <w:rPr>
          <w:w w:val="105"/>
        </w:rPr>
        <w:t>внимания</w:t>
      </w:r>
      <w:r>
        <w:rPr>
          <w:spacing w:val="-4"/>
          <w:w w:val="105"/>
        </w:rPr>
        <w:t xml:space="preserve"> </w:t>
      </w:r>
      <w:r>
        <w:rPr>
          <w:w w:val="105"/>
        </w:rPr>
        <w:t>к</w:t>
      </w:r>
      <w:r>
        <w:rPr>
          <w:spacing w:val="-4"/>
          <w:w w:val="105"/>
        </w:rPr>
        <w:t xml:space="preserve"> </w:t>
      </w:r>
      <w:r>
        <w:rPr>
          <w:w w:val="105"/>
        </w:rPr>
        <w:t>их</w:t>
      </w:r>
      <w:r>
        <w:rPr>
          <w:spacing w:val="-4"/>
          <w:w w:val="105"/>
        </w:rPr>
        <w:t xml:space="preserve"> </w:t>
      </w:r>
      <w:r>
        <w:rPr>
          <w:w w:val="105"/>
        </w:rPr>
        <w:t>проблемам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4"/>
          <w:w w:val="105"/>
        </w:rPr>
        <w:t xml:space="preserve"> </w:t>
      </w:r>
      <w:r>
        <w:rPr>
          <w:w w:val="105"/>
        </w:rPr>
        <w:t>потребностям.</w:t>
      </w:r>
    </w:p>
    <w:p w:rsidR="00744E03" w:rsidRDefault="00E40E69">
      <w:pPr>
        <w:pStyle w:val="a3"/>
        <w:spacing w:line="242" w:lineRule="auto"/>
        <w:ind w:left="111" w:right="129"/>
      </w:pPr>
      <w:r>
        <w:rPr>
          <w:w w:val="105"/>
        </w:rPr>
        <w:t>Подготовка начинается за 1–2 месяца до прибытия призывни-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ков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воинскую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часть.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Организуются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проводятся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разъяснительная</w:t>
      </w:r>
      <w:r>
        <w:rPr>
          <w:spacing w:val="-1"/>
          <w:w w:val="105"/>
        </w:rPr>
        <w:t xml:space="preserve"> работа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солдатами</w:t>
      </w:r>
      <w:r>
        <w:rPr>
          <w:spacing w:val="-12"/>
          <w:w w:val="105"/>
        </w:rPr>
        <w:t xml:space="preserve"> </w:t>
      </w:r>
      <w:r>
        <w:rPr>
          <w:w w:val="105"/>
        </w:rPr>
        <w:t>старших</w:t>
      </w:r>
      <w:r>
        <w:rPr>
          <w:spacing w:val="-12"/>
          <w:w w:val="105"/>
        </w:rPr>
        <w:t xml:space="preserve"> </w:t>
      </w:r>
      <w:r>
        <w:rPr>
          <w:w w:val="105"/>
        </w:rPr>
        <w:t>периодов</w:t>
      </w:r>
      <w:r>
        <w:rPr>
          <w:spacing w:val="-12"/>
          <w:w w:val="105"/>
        </w:rPr>
        <w:t xml:space="preserve"> </w:t>
      </w:r>
      <w:r>
        <w:rPr>
          <w:w w:val="105"/>
        </w:rPr>
        <w:t>военной</w:t>
      </w:r>
      <w:r>
        <w:rPr>
          <w:spacing w:val="-13"/>
          <w:w w:val="105"/>
        </w:rPr>
        <w:t xml:space="preserve"> </w:t>
      </w:r>
      <w:r>
        <w:rPr>
          <w:w w:val="105"/>
        </w:rPr>
        <w:t>службы,</w:t>
      </w:r>
      <w:r>
        <w:rPr>
          <w:spacing w:val="-12"/>
          <w:w w:val="105"/>
        </w:rPr>
        <w:t xml:space="preserve"> </w:t>
      </w:r>
      <w:r>
        <w:rPr>
          <w:w w:val="105"/>
        </w:rPr>
        <w:t>занятия</w:t>
      </w:r>
      <w:r>
        <w:rPr>
          <w:spacing w:val="-12"/>
          <w:w w:val="105"/>
        </w:rPr>
        <w:t xml:space="preserve"> </w:t>
      </w:r>
      <w:r>
        <w:rPr>
          <w:w w:val="105"/>
        </w:rPr>
        <w:t>по</w:t>
      </w:r>
      <w:r>
        <w:rPr>
          <w:spacing w:val="-53"/>
          <w:w w:val="105"/>
        </w:rPr>
        <w:t xml:space="preserve"> </w:t>
      </w:r>
      <w:r>
        <w:rPr>
          <w:w w:val="105"/>
        </w:rPr>
        <w:t>изучению методик работы с молодым пополнением и недопуще-</w:t>
      </w:r>
      <w:r>
        <w:rPr>
          <w:spacing w:val="1"/>
          <w:w w:val="105"/>
        </w:rPr>
        <w:t xml:space="preserve"> </w:t>
      </w:r>
      <w:r>
        <w:rPr>
          <w:w w:val="105"/>
        </w:rPr>
        <w:t>нию</w:t>
      </w:r>
      <w:r>
        <w:rPr>
          <w:spacing w:val="15"/>
          <w:w w:val="105"/>
        </w:rPr>
        <w:t xml:space="preserve"> </w:t>
      </w:r>
      <w:r>
        <w:rPr>
          <w:w w:val="105"/>
        </w:rPr>
        <w:t>случаев</w:t>
      </w:r>
      <w:r>
        <w:rPr>
          <w:spacing w:val="15"/>
          <w:w w:val="105"/>
        </w:rPr>
        <w:t xml:space="preserve"> </w:t>
      </w:r>
      <w:r>
        <w:rPr>
          <w:w w:val="105"/>
        </w:rPr>
        <w:t>неуставных</w:t>
      </w:r>
      <w:r>
        <w:rPr>
          <w:spacing w:val="15"/>
          <w:w w:val="105"/>
        </w:rPr>
        <w:t xml:space="preserve"> </w:t>
      </w:r>
      <w:r>
        <w:rPr>
          <w:w w:val="105"/>
        </w:rPr>
        <w:t>взаимоотношений.</w:t>
      </w:r>
      <w:r>
        <w:rPr>
          <w:spacing w:val="15"/>
          <w:w w:val="105"/>
        </w:rPr>
        <w:t xml:space="preserve"> </w:t>
      </w:r>
      <w:r>
        <w:rPr>
          <w:w w:val="105"/>
        </w:rPr>
        <w:t>Производятся</w:t>
      </w:r>
      <w:r>
        <w:rPr>
          <w:spacing w:val="15"/>
          <w:w w:val="105"/>
        </w:rPr>
        <w:t xml:space="preserve"> </w:t>
      </w:r>
      <w:r>
        <w:rPr>
          <w:w w:val="105"/>
        </w:rPr>
        <w:t>отбор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32" w:firstLine="0"/>
      </w:pPr>
      <w:r>
        <w:rPr>
          <w:w w:val="105"/>
        </w:rPr>
        <w:lastRenderedPageBreak/>
        <w:t>по</w:t>
      </w:r>
      <w:r>
        <w:rPr>
          <w:spacing w:val="-12"/>
          <w:w w:val="105"/>
        </w:rPr>
        <w:t xml:space="preserve"> </w:t>
      </w:r>
      <w:r>
        <w:rPr>
          <w:w w:val="105"/>
        </w:rPr>
        <w:t>личным</w:t>
      </w:r>
      <w:r>
        <w:rPr>
          <w:spacing w:val="-12"/>
          <w:w w:val="105"/>
        </w:rPr>
        <w:t xml:space="preserve"> </w:t>
      </w:r>
      <w:r>
        <w:rPr>
          <w:w w:val="105"/>
        </w:rPr>
        <w:t>качествам</w:t>
      </w:r>
      <w:r>
        <w:rPr>
          <w:spacing w:val="-11"/>
          <w:w w:val="105"/>
        </w:rPr>
        <w:t xml:space="preserve"> </w:t>
      </w:r>
      <w:r>
        <w:rPr>
          <w:w w:val="105"/>
        </w:rPr>
        <w:t>должностных</w:t>
      </w:r>
      <w:r>
        <w:rPr>
          <w:spacing w:val="-12"/>
          <w:w w:val="105"/>
        </w:rPr>
        <w:t xml:space="preserve"> </w:t>
      </w:r>
      <w:r>
        <w:rPr>
          <w:w w:val="105"/>
        </w:rPr>
        <w:t>лиц,</w:t>
      </w:r>
      <w:r>
        <w:rPr>
          <w:spacing w:val="-12"/>
          <w:w w:val="105"/>
        </w:rPr>
        <w:t xml:space="preserve"> </w:t>
      </w:r>
      <w:r>
        <w:rPr>
          <w:w w:val="105"/>
        </w:rPr>
        <w:t>выезжающих</w:t>
      </w:r>
      <w:r>
        <w:rPr>
          <w:spacing w:val="-11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военкома-</w:t>
      </w:r>
      <w:r>
        <w:rPr>
          <w:spacing w:val="-53"/>
          <w:w w:val="105"/>
        </w:rPr>
        <w:t xml:space="preserve"> </w:t>
      </w:r>
      <w:r>
        <w:rPr>
          <w:w w:val="105"/>
        </w:rPr>
        <w:t>ты</w:t>
      </w:r>
      <w:r>
        <w:rPr>
          <w:spacing w:val="-4"/>
          <w:w w:val="105"/>
        </w:rPr>
        <w:t xml:space="preserve"> </w:t>
      </w:r>
      <w:r>
        <w:rPr>
          <w:w w:val="105"/>
        </w:rPr>
        <w:t>для</w:t>
      </w:r>
      <w:r>
        <w:rPr>
          <w:spacing w:val="-4"/>
          <w:w w:val="105"/>
        </w:rPr>
        <w:t xml:space="preserve"> </w:t>
      </w:r>
      <w:r>
        <w:rPr>
          <w:w w:val="105"/>
        </w:rPr>
        <w:t>получения</w:t>
      </w:r>
      <w:r>
        <w:rPr>
          <w:spacing w:val="-4"/>
          <w:w w:val="105"/>
        </w:rPr>
        <w:t xml:space="preserve"> </w:t>
      </w:r>
      <w:r>
        <w:rPr>
          <w:w w:val="105"/>
        </w:rPr>
        <w:t>молодого</w:t>
      </w:r>
      <w:r>
        <w:rPr>
          <w:spacing w:val="-4"/>
          <w:w w:val="105"/>
        </w:rPr>
        <w:t xml:space="preserve"> </w:t>
      </w:r>
      <w:r>
        <w:rPr>
          <w:w w:val="105"/>
        </w:rPr>
        <w:t>пополнения,</w:t>
      </w:r>
      <w:r>
        <w:rPr>
          <w:spacing w:val="-4"/>
          <w:w w:val="105"/>
        </w:rPr>
        <w:t xml:space="preserve"> </w:t>
      </w:r>
      <w:r>
        <w:rPr>
          <w:w w:val="105"/>
        </w:rPr>
        <w:t>их</w:t>
      </w:r>
      <w:r>
        <w:rPr>
          <w:spacing w:val="-4"/>
          <w:w w:val="105"/>
        </w:rPr>
        <w:t xml:space="preserve"> </w:t>
      </w:r>
      <w:r>
        <w:rPr>
          <w:w w:val="105"/>
        </w:rPr>
        <w:t>инструктаж.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Уже в военкоматах призывники знакомятся с информацией о</w:t>
      </w:r>
      <w:r>
        <w:rPr>
          <w:spacing w:val="1"/>
          <w:w w:val="105"/>
        </w:rPr>
        <w:t xml:space="preserve"> </w:t>
      </w:r>
      <w:r>
        <w:rPr>
          <w:w w:val="105"/>
        </w:rPr>
        <w:t>виде</w:t>
      </w:r>
      <w:r>
        <w:rPr>
          <w:spacing w:val="-11"/>
          <w:w w:val="105"/>
        </w:rPr>
        <w:t xml:space="preserve"> </w:t>
      </w:r>
      <w:r>
        <w:rPr>
          <w:w w:val="105"/>
        </w:rPr>
        <w:t>Вооруженных</w:t>
      </w:r>
      <w:r>
        <w:rPr>
          <w:spacing w:val="-10"/>
          <w:w w:val="105"/>
        </w:rPr>
        <w:t xml:space="preserve"> </w:t>
      </w:r>
      <w:r>
        <w:rPr>
          <w:w w:val="105"/>
        </w:rPr>
        <w:t>Сил</w:t>
      </w:r>
      <w:r>
        <w:rPr>
          <w:spacing w:val="-11"/>
          <w:w w:val="105"/>
        </w:rPr>
        <w:t xml:space="preserve"> </w:t>
      </w:r>
      <w:r>
        <w:rPr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w w:val="105"/>
        </w:rPr>
        <w:t>воинской</w:t>
      </w:r>
      <w:r>
        <w:rPr>
          <w:spacing w:val="-11"/>
          <w:w w:val="105"/>
        </w:rPr>
        <w:t xml:space="preserve"> </w:t>
      </w:r>
      <w:r>
        <w:rPr>
          <w:w w:val="105"/>
        </w:rPr>
        <w:t>части,</w:t>
      </w:r>
      <w:r>
        <w:rPr>
          <w:spacing w:val="-10"/>
          <w:w w:val="105"/>
        </w:rPr>
        <w:t xml:space="preserve"> </w:t>
      </w:r>
      <w:r>
        <w:rPr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w w:val="105"/>
        </w:rPr>
        <w:t>которой</w:t>
      </w:r>
      <w:r>
        <w:rPr>
          <w:spacing w:val="-10"/>
          <w:w w:val="105"/>
        </w:rPr>
        <w:t xml:space="preserve"> </w:t>
      </w:r>
      <w:r>
        <w:rPr>
          <w:w w:val="105"/>
        </w:rPr>
        <w:t>им</w:t>
      </w:r>
      <w:r>
        <w:rPr>
          <w:spacing w:val="-11"/>
          <w:w w:val="105"/>
        </w:rPr>
        <w:t xml:space="preserve"> </w:t>
      </w:r>
      <w:r>
        <w:rPr>
          <w:w w:val="105"/>
        </w:rPr>
        <w:t>предстоит</w:t>
      </w:r>
      <w:r>
        <w:rPr>
          <w:spacing w:val="-52"/>
          <w:w w:val="105"/>
        </w:rPr>
        <w:t xml:space="preserve"> </w:t>
      </w:r>
      <w:r>
        <w:rPr>
          <w:w w:val="105"/>
        </w:rPr>
        <w:t>служить,</w:t>
      </w:r>
      <w:r>
        <w:rPr>
          <w:spacing w:val="-8"/>
          <w:w w:val="105"/>
        </w:rPr>
        <w:t xml:space="preserve"> </w:t>
      </w:r>
      <w:r>
        <w:rPr>
          <w:w w:val="105"/>
        </w:rPr>
        <w:t>получают</w:t>
      </w:r>
      <w:r>
        <w:rPr>
          <w:spacing w:val="-7"/>
          <w:w w:val="105"/>
        </w:rPr>
        <w:t xml:space="preserve"> </w:t>
      </w:r>
      <w:r>
        <w:rPr>
          <w:w w:val="105"/>
        </w:rPr>
        <w:t>рекомендации</w:t>
      </w:r>
      <w:r>
        <w:rPr>
          <w:spacing w:val="-7"/>
          <w:w w:val="105"/>
        </w:rPr>
        <w:t xml:space="preserve"> </w:t>
      </w:r>
      <w:r>
        <w:rPr>
          <w:w w:val="105"/>
        </w:rPr>
        <w:t>относительно</w:t>
      </w:r>
      <w:r>
        <w:rPr>
          <w:spacing w:val="-7"/>
          <w:w w:val="105"/>
        </w:rPr>
        <w:t xml:space="preserve"> </w:t>
      </w:r>
      <w:r>
        <w:rPr>
          <w:w w:val="105"/>
        </w:rPr>
        <w:t>поведения</w:t>
      </w:r>
      <w:r>
        <w:rPr>
          <w:spacing w:val="-8"/>
          <w:w w:val="105"/>
        </w:rPr>
        <w:t xml:space="preserve"> </w:t>
      </w:r>
      <w:r>
        <w:rPr>
          <w:w w:val="105"/>
        </w:rPr>
        <w:t>в</w:t>
      </w:r>
      <w:r>
        <w:rPr>
          <w:spacing w:val="-7"/>
          <w:w w:val="105"/>
        </w:rPr>
        <w:t xml:space="preserve"> </w:t>
      </w:r>
      <w:r>
        <w:rPr>
          <w:w w:val="105"/>
        </w:rPr>
        <w:t>пути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следования,</w:t>
      </w:r>
      <w:r>
        <w:rPr>
          <w:spacing w:val="-13"/>
          <w:w w:val="105"/>
        </w:rPr>
        <w:t xml:space="preserve"> </w:t>
      </w:r>
      <w:r>
        <w:rPr>
          <w:w w:val="105"/>
        </w:rPr>
        <w:t>практические</w:t>
      </w:r>
      <w:r>
        <w:rPr>
          <w:spacing w:val="-12"/>
          <w:w w:val="105"/>
        </w:rPr>
        <w:t xml:space="preserve"> </w:t>
      </w:r>
      <w:r>
        <w:rPr>
          <w:w w:val="105"/>
        </w:rPr>
        <w:t>советы</w:t>
      </w:r>
      <w:r>
        <w:rPr>
          <w:spacing w:val="-13"/>
          <w:w w:val="105"/>
        </w:rPr>
        <w:t xml:space="preserve"> </w:t>
      </w:r>
      <w:r>
        <w:rPr>
          <w:w w:val="105"/>
        </w:rPr>
        <w:t>по</w:t>
      </w:r>
      <w:r>
        <w:rPr>
          <w:spacing w:val="-12"/>
          <w:w w:val="105"/>
        </w:rPr>
        <w:t xml:space="preserve"> </w:t>
      </w:r>
      <w:r>
        <w:rPr>
          <w:w w:val="105"/>
        </w:rPr>
        <w:t>активному</w:t>
      </w:r>
      <w:r>
        <w:rPr>
          <w:spacing w:val="-12"/>
          <w:w w:val="105"/>
        </w:rPr>
        <w:t xml:space="preserve"> </w:t>
      </w:r>
      <w:r>
        <w:rPr>
          <w:w w:val="105"/>
        </w:rPr>
        <w:t>вхождению</w:t>
      </w:r>
      <w:r>
        <w:rPr>
          <w:spacing w:val="-13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ритм</w:t>
      </w:r>
      <w:r>
        <w:rPr>
          <w:spacing w:val="-53"/>
          <w:w w:val="105"/>
        </w:rPr>
        <w:t xml:space="preserve"> </w:t>
      </w:r>
      <w:r>
        <w:rPr>
          <w:w w:val="105"/>
        </w:rPr>
        <w:t>армейской жизни и службы; здесь также происходит первичное</w:t>
      </w:r>
      <w:r>
        <w:rPr>
          <w:spacing w:val="1"/>
          <w:w w:val="105"/>
        </w:rPr>
        <w:t xml:space="preserve"> </w:t>
      </w:r>
      <w:r>
        <w:rPr>
          <w:w w:val="105"/>
        </w:rPr>
        <w:t>ознакомление</w:t>
      </w:r>
      <w:r>
        <w:rPr>
          <w:spacing w:val="1"/>
          <w:w w:val="105"/>
        </w:rPr>
        <w:t xml:space="preserve"> </w:t>
      </w:r>
      <w:r>
        <w:rPr>
          <w:w w:val="105"/>
        </w:rPr>
        <w:t>с</w:t>
      </w:r>
      <w:r>
        <w:rPr>
          <w:spacing w:val="2"/>
          <w:w w:val="105"/>
        </w:rPr>
        <w:t xml:space="preserve"> </w:t>
      </w:r>
      <w:r>
        <w:rPr>
          <w:w w:val="105"/>
        </w:rPr>
        <w:t>индивидуальными</w:t>
      </w:r>
      <w:r>
        <w:rPr>
          <w:spacing w:val="1"/>
          <w:w w:val="105"/>
        </w:rPr>
        <w:t xml:space="preserve"> </w:t>
      </w:r>
      <w:r>
        <w:rPr>
          <w:w w:val="105"/>
        </w:rPr>
        <w:t>качествами</w:t>
      </w:r>
      <w:r>
        <w:rPr>
          <w:spacing w:val="2"/>
          <w:w w:val="105"/>
        </w:rPr>
        <w:t xml:space="preserve"> </w:t>
      </w:r>
      <w:r>
        <w:rPr>
          <w:w w:val="105"/>
        </w:rPr>
        <w:t>призывников.</w:t>
      </w:r>
    </w:p>
    <w:p w:rsidR="00744E03" w:rsidRDefault="00E40E69">
      <w:pPr>
        <w:pStyle w:val="a3"/>
        <w:spacing w:line="242" w:lineRule="auto"/>
        <w:ind w:right="123"/>
      </w:pPr>
      <w:r>
        <w:rPr>
          <w:w w:val="105"/>
        </w:rPr>
        <w:t>Организация первых дней пребывания в воинской части во</w:t>
      </w:r>
      <w:r>
        <w:rPr>
          <w:spacing w:val="1"/>
          <w:w w:val="105"/>
        </w:rPr>
        <w:t xml:space="preserve"> </w:t>
      </w:r>
      <w:r>
        <w:rPr>
          <w:w w:val="105"/>
        </w:rPr>
        <w:t>многом</w:t>
      </w:r>
      <w:r>
        <w:rPr>
          <w:spacing w:val="1"/>
          <w:w w:val="105"/>
        </w:rPr>
        <w:t xml:space="preserve"> </w:t>
      </w:r>
      <w:r>
        <w:rPr>
          <w:w w:val="105"/>
        </w:rPr>
        <w:t>определяет</w:t>
      </w:r>
      <w:r>
        <w:rPr>
          <w:spacing w:val="1"/>
          <w:w w:val="105"/>
        </w:rPr>
        <w:t xml:space="preserve"> </w:t>
      </w:r>
      <w:r>
        <w:rPr>
          <w:w w:val="105"/>
        </w:rPr>
        <w:t>формирование</w:t>
      </w:r>
      <w:r>
        <w:rPr>
          <w:spacing w:val="1"/>
          <w:w w:val="105"/>
        </w:rPr>
        <w:t xml:space="preserve"> </w:t>
      </w:r>
      <w:r>
        <w:rPr>
          <w:w w:val="105"/>
        </w:rPr>
        <w:t>положительного</w:t>
      </w:r>
      <w:r>
        <w:rPr>
          <w:spacing w:val="1"/>
          <w:w w:val="105"/>
        </w:rPr>
        <w:t xml:space="preserve"> </w:t>
      </w:r>
      <w:r>
        <w:rPr>
          <w:w w:val="105"/>
        </w:rPr>
        <w:t>отношения</w:t>
      </w:r>
      <w:r>
        <w:rPr>
          <w:spacing w:val="1"/>
          <w:w w:val="105"/>
        </w:rPr>
        <w:t xml:space="preserve"> </w:t>
      </w:r>
      <w:r>
        <w:rPr>
          <w:w w:val="105"/>
        </w:rPr>
        <w:t>молодых</w:t>
      </w:r>
      <w:r>
        <w:rPr>
          <w:spacing w:val="-11"/>
          <w:w w:val="105"/>
        </w:rPr>
        <w:t xml:space="preserve"> </w:t>
      </w:r>
      <w:r>
        <w:rPr>
          <w:w w:val="105"/>
        </w:rPr>
        <w:t>солдат</w:t>
      </w:r>
      <w:r>
        <w:rPr>
          <w:spacing w:val="-10"/>
          <w:w w:val="105"/>
        </w:rPr>
        <w:t xml:space="preserve"> </w:t>
      </w:r>
      <w:r>
        <w:rPr>
          <w:w w:val="105"/>
        </w:rPr>
        <w:t>к</w:t>
      </w:r>
      <w:r>
        <w:rPr>
          <w:spacing w:val="-10"/>
          <w:w w:val="105"/>
        </w:rPr>
        <w:t xml:space="preserve"> </w:t>
      </w:r>
      <w:r>
        <w:rPr>
          <w:w w:val="105"/>
        </w:rPr>
        <w:t>службе.</w:t>
      </w:r>
      <w:r>
        <w:rPr>
          <w:spacing w:val="-11"/>
          <w:w w:val="105"/>
        </w:rPr>
        <w:t xml:space="preserve"> </w:t>
      </w:r>
      <w:r>
        <w:rPr>
          <w:w w:val="105"/>
        </w:rPr>
        <w:t>Для</w:t>
      </w:r>
      <w:r>
        <w:rPr>
          <w:spacing w:val="-10"/>
          <w:w w:val="105"/>
        </w:rPr>
        <w:t xml:space="preserve"> </w:t>
      </w:r>
      <w:r>
        <w:rPr>
          <w:w w:val="105"/>
        </w:rPr>
        <w:t>этого</w:t>
      </w:r>
      <w:r>
        <w:rPr>
          <w:spacing w:val="-10"/>
          <w:w w:val="105"/>
        </w:rPr>
        <w:t xml:space="preserve"> </w:t>
      </w:r>
      <w:r>
        <w:rPr>
          <w:w w:val="105"/>
        </w:rPr>
        <w:t>проводятся</w:t>
      </w:r>
      <w:r>
        <w:rPr>
          <w:spacing w:val="-11"/>
          <w:w w:val="105"/>
        </w:rPr>
        <w:t xml:space="preserve"> </w:t>
      </w:r>
      <w:r>
        <w:rPr>
          <w:w w:val="105"/>
        </w:rPr>
        <w:t>следующие</w:t>
      </w:r>
      <w:r>
        <w:rPr>
          <w:spacing w:val="-10"/>
          <w:w w:val="105"/>
        </w:rPr>
        <w:t xml:space="preserve"> </w:t>
      </w:r>
      <w:r>
        <w:rPr>
          <w:w w:val="105"/>
        </w:rPr>
        <w:t>меро-</w:t>
      </w:r>
      <w:r>
        <w:rPr>
          <w:spacing w:val="-53"/>
          <w:w w:val="105"/>
        </w:rPr>
        <w:t xml:space="preserve"> </w:t>
      </w:r>
      <w:r>
        <w:rPr>
          <w:w w:val="105"/>
        </w:rPr>
        <w:t>приятия: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30"/>
        <w:rPr>
          <w:sz w:val="21"/>
        </w:rPr>
      </w:pPr>
      <w:r>
        <w:rPr>
          <w:w w:val="105"/>
          <w:sz w:val="21"/>
        </w:rPr>
        <w:t>выделяют</w:t>
      </w:r>
      <w:r>
        <w:rPr>
          <w:spacing w:val="-15"/>
          <w:w w:val="105"/>
          <w:sz w:val="21"/>
        </w:rPr>
        <w:t xml:space="preserve"> </w:t>
      </w:r>
      <w:r>
        <w:rPr>
          <w:w w:val="105"/>
          <w:sz w:val="21"/>
        </w:rPr>
        <w:t>наиболее</w:t>
      </w:r>
      <w:r>
        <w:rPr>
          <w:spacing w:val="-15"/>
          <w:w w:val="105"/>
          <w:sz w:val="21"/>
        </w:rPr>
        <w:t xml:space="preserve"> </w:t>
      </w:r>
      <w:r>
        <w:rPr>
          <w:w w:val="105"/>
          <w:sz w:val="21"/>
        </w:rPr>
        <w:t>подготовленных</w:t>
      </w:r>
      <w:r>
        <w:rPr>
          <w:spacing w:val="-15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15"/>
          <w:w w:val="105"/>
          <w:sz w:val="21"/>
        </w:rPr>
        <w:t xml:space="preserve"> </w:t>
      </w:r>
      <w:r>
        <w:rPr>
          <w:w w:val="105"/>
          <w:sz w:val="21"/>
        </w:rPr>
        <w:t>опытных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офицеров,</w:t>
      </w:r>
      <w:r>
        <w:rPr>
          <w:spacing w:val="-15"/>
          <w:w w:val="105"/>
          <w:sz w:val="21"/>
        </w:rPr>
        <w:t xml:space="preserve"> </w:t>
      </w:r>
      <w:r>
        <w:rPr>
          <w:w w:val="105"/>
          <w:sz w:val="21"/>
        </w:rPr>
        <w:t>пра-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порщиков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сержантов,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с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которыми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также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проводится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подгото-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вительная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работа;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7"/>
        <w:rPr>
          <w:sz w:val="21"/>
        </w:rPr>
      </w:pPr>
      <w:r>
        <w:rPr>
          <w:w w:val="105"/>
          <w:sz w:val="21"/>
        </w:rPr>
        <w:t>организуется пункт приема и распределения, готовится отде-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льное</w:t>
      </w:r>
      <w:r>
        <w:rPr>
          <w:spacing w:val="-19"/>
          <w:w w:val="105"/>
          <w:sz w:val="21"/>
        </w:rPr>
        <w:t xml:space="preserve"> </w:t>
      </w:r>
      <w:r>
        <w:rPr>
          <w:w w:val="105"/>
          <w:sz w:val="21"/>
        </w:rPr>
        <w:t>помещение,</w:t>
      </w:r>
      <w:r>
        <w:rPr>
          <w:spacing w:val="-18"/>
          <w:w w:val="105"/>
          <w:sz w:val="21"/>
        </w:rPr>
        <w:t xml:space="preserve"> </w:t>
      </w:r>
      <w:r>
        <w:rPr>
          <w:w w:val="105"/>
          <w:sz w:val="21"/>
        </w:rPr>
        <w:t>оборудованное</w:t>
      </w:r>
      <w:r>
        <w:rPr>
          <w:spacing w:val="-18"/>
          <w:w w:val="105"/>
          <w:sz w:val="21"/>
        </w:rPr>
        <w:t xml:space="preserve"> </w:t>
      </w:r>
      <w:r>
        <w:rPr>
          <w:w w:val="105"/>
          <w:sz w:val="21"/>
        </w:rPr>
        <w:t>всем</w:t>
      </w:r>
      <w:r>
        <w:rPr>
          <w:spacing w:val="-19"/>
          <w:w w:val="105"/>
          <w:sz w:val="21"/>
        </w:rPr>
        <w:t xml:space="preserve"> </w:t>
      </w:r>
      <w:r>
        <w:rPr>
          <w:w w:val="105"/>
          <w:sz w:val="21"/>
        </w:rPr>
        <w:t>необходимым</w:t>
      </w:r>
      <w:r>
        <w:rPr>
          <w:spacing w:val="-18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18"/>
          <w:w w:val="105"/>
          <w:sz w:val="21"/>
        </w:rPr>
        <w:t xml:space="preserve"> </w:t>
      </w:r>
      <w:r>
        <w:rPr>
          <w:w w:val="105"/>
          <w:sz w:val="21"/>
        </w:rPr>
        <w:t>строгом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соответствии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с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требованиями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Устава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внутренней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службы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(ком-</w:t>
      </w:r>
      <w:r>
        <w:rPr>
          <w:spacing w:val="-53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ната</w:t>
      </w:r>
      <w:r>
        <w:rPr>
          <w:spacing w:val="-2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досуга,</w:t>
      </w:r>
      <w:r>
        <w:rPr>
          <w:spacing w:val="-2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необходимое</w:t>
      </w:r>
      <w:r>
        <w:rPr>
          <w:spacing w:val="-2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количество</w:t>
      </w:r>
      <w:r>
        <w:rPr>
          <w:spacing w:val="-2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газет</w:t>
      </w:r>
      <w:r>
        <w:rPr>
          <w:spacing w:val="-20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и</w:t>
      </w:r>
      <w:r>
        <w:rPr>
          <w:spacing w:val="-2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журналов,</w:t>
      </w:r>
      <w:r>
        <w:rPr>
          <w:spacing w:val="-2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настоль-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ных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игр,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библиотечка,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телевизоры,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радиоточки,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необходимое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качественное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вещевое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имущество),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планируются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занятия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воспитательная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работа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с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молодым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пополнением;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4"/>
        <w:rPr>
          <w:sz w:val="21"/>
        </w:rPr>
      </w:pPr>
      <w:r>
        <w:rPr>
          <w:w w:val="105"/>
          <w:sz w:val="21"/>
        </w:rPr>
        <w:t>руководящий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состав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сосредоточивается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для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решения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задач,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связанных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с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прибытием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молодого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пополнения.</w:t>
      </w:r>
    </w:p>
    <w:p w:rsidR="00744E03" w:rsidRDefault="00E40E69">
      <w:pPr>
        <w:pStyle w:val="a3"/>
        <w:spacing w:line="241" w:lineRule="exact"/>
        <w:ind w:left="395" w:firstLine="0"/>
      </w:pPr>
      <w:r>
        <w:rPr>
          <w:w w:val="105"/>
        </w:rPr>
        <w:t>Прием</w:t>
      </w:r>
      <w:r>
        <w:rPr>
          <w:spacing w:val="14"/>
          <w:w w:val="105"/>
        </w:rPr>
        <w:t xml:space="preserve"> </w:t>
      </w:r>
      <w:r>
        <w:rPr>
          <w:w w:val="105"/>
        </w:rPr>
        <w:t>молодого</w:t>
      </w:r>
      <w:r>
        <w:rPr>
          <w:spacing w:val="15"/>
          <w:w w:val="105"/>
        </w:rPr>
        <w:t xml:space="preserve"> </w:t>
      </w:r>
      <w:r>
        <w:rPr>
          <w:w w:val="105"/>
        </w:rPr>
        <w:t>пополнения</w:t>
      </w:r>
      <w:r>
        <w:rPr>
          <w:spacing w:val="14"/>
          <w:w w:val="105"/>
        </w:rPr>
        <w:t xml:space="preserve"> </w:t>
      </w:r>
      <w:r>
        <w:rPr>
          <w:w w:val="105"/>
        </w:rPr>
        <w:t>рекомендуется</w:t>
      </w:r>
      <w:r>
        <w:rPr>
          <w:spacing w:val="15"/>
          <w:w w:val="105"/>
        </w:rPr>
        <w:t xml:space="preserve"> </w:t>
      </w:r>
      <w:r>
        <w:rPr>
          <w:w w:val="105"/>
        </w:rPr>
        <w:t>проводить</w:t>
      </w:r>
      <w:r>
        <w:rPr>
          <w:spacing w:val="15"/>
          <w:w w:val="105"/>
        </w:rPr>
        <w:t xml:space="preserve"> </w:t>
      </w:r>
      <w:r>
        <w:rPr>
          <w:w w:val="105"/>
        </w:rPr>
        <w:t>в</w:t>
      </w:r>
      <w:r>
        <w:rPr>
          <w:spacing w:val="14"/>
          <w:w w:val="105"/>
        </w:rPr>
        <w:t xml:space="preserve"> </w:t>
      </w:r>
      <w:r>
        <w:rPr>
          <w:w w:val="105"/>
        </w:rPr>
        <w:t>тор-</w:t>
      </w:r>
    </w:p>
    <w:p w:rsidR="00744E03" w:rsidRDefault="00E40E69">
      <w:pPr>
        <w:pStyle w:val="a3"/>
        <w:spacing w:line="242" w:lineRule="auto"/>
        <w:ind w:right="132" w:firstLine="0"/>
      </w:pPr>
      <w:r>
        <w:rPr>
          <w:w w:val="105"/>
        </w:rPr>
        <w:t>жественной</w:t>
      </w:r>
      <w:r>
        <w:rPr>
          <w:spacing w:val="-12"/>
          <w:w w:val="105"/>
        </w:rPr>
        <w:t xml:space="preserve"> </w:t>
      </w:r>
      <w:r>
        <w:rPr>
          <w:w w:val="105"/>
        </w:rPr>
        <w:t>обстановке,</w:t>
      </w:r>
      <w:r>
        <w:rPr>
          <w:spacing w:val="-11"/>
          <w:w w:val="105"/>
        </w:rPr>
        <w:t xml:space="preserve"> </w:t>
      </w:r>
      <w:r>
        <w:rPr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w w:val="105"/>
        </w:rPr>
        <w:t>соответствии</w:t>
      </w:r>
      <w:r>
        <w:rPr>
          <w:spacing w:val="-11"/>
          <w:w w:val="105"/>
        </w:rPr>
        <w:t xml:space="preserve"> </w:t>
      </w:r>
      <w:r>
        <w:rPr>
          <w:w w:val="105"/>
        </w:rPr>
        <w:t>с</w:t>
      </w:r>
      <w:r>
        <w:rPr>
          <w:spacing w:val="-11"/>
          <w:w w:val="105"/>
        </w:rPr>
        <w:t xml:space="preserve"> </w:t>
      </w:r>
      <w:r>
        <w:rPr>
          <w:w w:val="105"/>
        </w:rPr>
        <w:t>определенным</w:t>
      </w:r>
      <w:r>
        <w:rPr>
          <w:spacing w:val="-11"/>
          <w:w w:val="105"/>
        </w:rPr>
        <w:t xml:space="preserve"> </w:t>
      </w:r>
      <w:r>
        <w:rPr>
          <w:w w:val="105"/>
        </w:rPr>
        <w:t>порядком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для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демонстрации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значимости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этого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события</w:t>
      </w:r>
      <w:r>
        <w:rPr>
          <w:spacing w:val="-13"/>
          <w:w w:val="105"/>
        </w:rPr>
        <w:t xml:space="preserve"> </w:t>
      </w:r>
      <w:r>
        <w:rPr>
          <w:w w:val="105"/>
        </w:rPr>
        <w:t>для</w:t>
      </w:r>
      <w:r>
        <w:rPr>
          <w:spacing w:val="-12"/>
          <w:w w:val="105"/>
        </w:rPr>
        <w:t xml:space="preserve"> </w:t>
      </w:r>
      <w:r>
        <w:rPr>
          <w:w w:val="105"/>
        </w:rPr>
        <w:t>дальнейшей</w:t>
      </w:r>
      <w:r>
        <w:rPr>
          <w:spacing w:val="-12"/>
          <w:w w:val="105"/>
        </w:rPr>
        <w:t xml:space="preserve"> </w:t>
      </w:r>
      <w:r>
        <w:rPr>
          <w:w w:val="105"/>
        </w:rPr>
        <w:t>жиз-</w:t>
      </w:r>
      <w:r>
        <w:rPr>
          <w:spacing w:val="-53"/>
          <w:w w:val="105"/>
        </w:rPr>
        <w:t xml:space="preserve"> </w:t>
      </w:r>
      <w:r>
        <w:rPr>
          <w:w w:val="105"/>
        </w:rPr>
        <w:t>недеятельности</w:t>
      </w:r>
      <w:r>
        <w:rPr>
          <w:spacing w:val="-6"/>
          <w:w w:val="105"/>
        </w:rPr>
        <w:t xml:space="preserve"> </w:t>
      </w:r>
      <w:r>
        <w:rPr>
          <w:w w:val="105"/>
        </w:rPr>
        <w:t>части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самих</w:t>
      </w:r>
      <w:r>
        <w:rPr>
          <w:spacing w:val="-6"/>
          <w:w w:val="105"/>
        </w:rPr>
        <w:t xml:space="preserve"> </w:t>
      </w:r>
      <w:r>
        <w:rPr>
          <w:w w:val="105"/>
        </w:rPr>
        <w:t>призывников.</w:t>
      </w:r>
    </w:p>
    <w:p w:rsidR="00744E03" w:rsidRDefault="00E40E69">
      <w:pPr>
        <w:pStyle w:val="a3"/>
        <w:spacing w:line="242" w:lineRule="auto"/>
        <w:ind w:right="128"/>
      </w:pPr>
      <w:r>
        <w:rPr>
          <w:w w:val="105"/>
        </w:rPr>
        <w:t>В последующие дни командование воинской части контроли-</w:t>
      </w:r>
      <w:r>
        <w:rPr>
          <w:spacing w:val="1"/>
          <w:w w:val="105"/>
        </w:rPr>
        <w:t xml:space="preserve"> </w:t>
      </w:r>
      <w:r>
        <w:rPr>
          <w:w w:val="105"/>
        </w:rPr>
        <w:t>рует</w:t>
      </w:r>
      <w:r>
        <w:rPr>
          <w:spacing w:val="-12"/>
          <w:w w:val="105"/>
        </w:rPr>
        <w:t xml:space="preserve"> </w:t>
      </w:r>
      <w:r>
        <w:rPr>
          <w:w w:val="105"/>
        </w:rPr>
        <w:t>проведение</w:t>
      </w:r>
      <w:r>
        <w:rPr>
          <w:spacing w:val="-12"/>
          <w:w w:val="105"/>
        </w:rPr>
        <w:t xml:space="preserve"> </w:t>
      </w:r>
      <w:r>
        <w:rPr>
          <w:w w:val="105"/>
        </w:rPr>
        <w:t>санитарной</w:t>
      </w:r>
      <w:r>
        <w:rPr>
          <w:spacing w:val="-12"/>
          <w:w w:val="105"/>
        </w:rPr>
        <w:t xml:space="preserve"> </w:t>
      </w:r>
      <w:r>
        <w:rPr>
          <w:w w:val="105"/>
        </w:rPr>
        <w:t>обработки,</w:t>
      </w:r>
      <w:r>
        <w:rPr>
          <w:spacing w:val="-12"/>
          <w:w w:val="105"/>
        </w:rPr>
        <w:t xml:space="preserve"> </w:t>
      </w:r>
      <w:r>
        <w:rPr>
          <w:w w:val="105"/>
        </w:rPr>
        <w:t>медицинского</w:t>
      </w:r>
      <w:r>
        <w:rPr>
          <w:spacing w:val="-12"/>
          <w:w w:val="105"/>
        </w:rPr>
        <w:t xml:space="preserve"> </w:t>
      </w:r>
      <w:r>
        <w:rPr>
          <w:w w:val="105"/>
        </w:rPr>
        <w:t>обследова-</w:t>
      </w:r>
      <w:r>
        <w:rPr>
          <w:spacing w:val="-53"/>
          <w:w w:val="105"/>
        </w:rPr>
        <w:t xml:space="preserve"> </w:t>
      </w:r>
      <w:r>
        <w:rPr>
          <w:w w:val="105"/>
        </w:rPr>
        <w:t>ния и социально-психологического изучения, выдачу и подгонку</w:t>
      </w:r>
      <w:r>
        <w:rPr>
          <w:spacing w:val="1"/>
          <w:w w:val="105"/>
        </w:rPr>
        <w:t xml:space="preserve"> </w:t>
      </w:r>
      <w:r>
        <w:rPr>
          <w:w w:val="105"/>
        </w:rPr>
        <w:t>обмундирования и обуви, организует занятия по совершенствова-</w:t>
      </w:r>
      <w:r>
        <w:rPr>
          <w:spacing w:val="-53"/>
          <w:w w:val="105"/>
        </w:rPr>
        <w:t xml:space="preserve"> </w:t>
      </w:r>
      <w:r>
        <w:rPr>
          <w:w w:val="105"/>
        </w:rPr>
        <w:t>нию</w:t>
      </w:r>
      <w:r>
        <w:rPr>
          <w:spacing w:val="-6"/>
          <w:w w:val="105"/>
        </w:rPr>
        <w:t xml:space="preserve"> </w:t>
      </w:r>
      <w:r>
        <w:rPr>
          <w:w w:val="105"/>
        </w:rPr>
        <w:t>допризывной</w:t>
      </w:r>
      <w:r>
        <w:rPr>
          <w:spacing w:val="-5"/>
          <w:w w:val="105"/>
        </w:rPr>
        <w:t xml:space="preserve"> </w:t>
      </w:r>
      <w:r>
        <w:rPr>
          <w:w w:val="105"/>
        </w:rPr>
        <w:t>военной</w:t>
      </w:r>
      <w:r>
        <w:rPr>
          <w:spacing w:val="-5"/>
          <w:w w:val="105"/>
        </w:rPr>
        <w:t xml:space="preserve"> </w:t>
      </w:r>
      <w:r>
        <w:rPr>
          <w:w w:val="105"/>
        </w:rPr>
        <w:t>подготовки.</w:t>
      </w:r>
    </w:p>
    <w:p w:rsidR="00744E03" w:rsidRDefault="00E40E69">
      <w:pPr>
        <w:spacing w:line="242" w:lineRule="auto"/>
        <w:ind w:left="112" w:right="125" w:firstLine="283"/>
        <w:jc w:val="both"/>
        <w:rPr>
          <w:sz w:val="21"/>
        </w:rPr>
      </w:pPr>
      <w:r>
        <w:rPr>
          <w:i/>
          <w:sz w:val="21"/>
        </w:rPr>
        <w:t>Этап проведения начальной военной подготовки молодого попол-</w:t>
      </w:r>
      <w:r>
        <w:rPr>
          <w:i/>
          <w:spacing w:val="-50"/>
          <w:sz w:val="21"/>
        </w:rPr>
        <w:t xml:space="preserve"> </w:t>
      </w:r>
      <w:r>
        <w:rPr>
          <w:i/>
          <w:w w:val="105"/>
          <w:sz w:val="21"/>
        </w:rPr>
        <w:t xml:space="preserve">нения </w:t>
      </w:r>
      <w:r>
        <w:rPr>
          <w:w w:val="105"/>
          <w:sz w:val="21"/>
        </w:rPr>
        <w:t>обеспечивает эффективную адаптацию молодых воинов к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армейским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условиям.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В</w:t>
      </w:r>
      <w:r>
        <w:rPr>
          <w:spacing w:val="1"/>
          <w:w w:val="105"/>
        </w:rPr>
        <w:t xml:space="preserve"> </w:t>
      </w:r>
      <w:r>
        <w:rPr>
          <w:w w:val="105"/>
        </w:rPr>
        <w:t>этот</w:t>
      </w:r>
      <w:r>
        <w:rPr>
          <w:spacing w:val="1"/>
          <w:w w:val="105"/>
        </w:rPr>
        <w:t xml:space="preserve"> </w:t>
      </w:r>
      <w:r>
        <w:rPr>
          <w:w w:val="105"/>
        </w:rPr>
        <w:t>период</w:t>
      </w:r>
      <w:r>
        <w:rPr>
          <w:spacing w:val="1"/>
          <w:w w:val="105"/>
        </w:rPr>
        <w:t xml:space="preserve"> </w:t>
      </w:r>
      <w:r>
        <w:rPr>
          <w:w w:val="105"/>
        </w:rPr>
        <w:t>молодые</w:t>
      </w:r>
      <w:r>
        <w:rPr>
          <w:spacing w:val="1"/>
          <w:w w:val="105"/>
        </w:rPr>
        <w:t xml:space="preserve"> </w:t>
      </w:r>
      <w:r>
        <w:rPr>
          <w:w w:val="105"/>
        </w:rPr>
        <w:t>воины</w:t>
      </w:r>
      <w:r>
        <w:rPr>
          <w:spacing w:val="1"/>
          <w:w w:val="105"/>
        </w:rPr>
        <w:t xml:space="preserve"> </w:t>
      </w:r>
      <w:r>
        <w:rPr>
          <w:w w:val="105"/>
        </w:rPr>
        <w:t>получают</w:t>
      </w:r>
      <w:r>
        <w:rPr>
          <w:spacing w:val="1"/>
          <w:w w:val="105"/>
        </w:rPr>
        <w:t xml:space="preserve"> </w:t>
      </w:r>
      <w:r>
        <w:rPr>
          <w:w w:val="105"/>
        </w:rPr>
        <w:t>знания</w:t>
      </w:r>
      <w:r>
        <w:rPr>
          <w:spacing w:val="1"/>
          <w:w w:val="105"/>
        </w:rPr>
        <w:t xml:space="preserve"> </w:t>
      </w:r>
      <w:r>
        <w:rPr>
          <w:w w:val="105"/>
        </w:rPr>
        <w:t>об</w:t>
      </w:r>
      <w:r>
        <w:rPr>
          <w:spacing w:val="1"/>
          <w:w w:val="105"/>
        </w:rPr>
        <w:t xml:space="preserve"> </w:t>
      </w:r>
      <w:r>
        <w:rPr>
          <w:w w:val="105"/>
        </w:rPr>
        <w:t>общих</w:t>
      </w:r>
      <w:r>
        <w:rPr>
          <w:spacing w:val="-53"/>
          <w:w w:val="105"/>
        </w:rPr>
        <w:t xml:space="preserve"> </w:t>
      </w:r>
      <w:r>
        <w:rPr>
          <w:w w:val="105"/>
        </w:rPr>
        <w:t>положениях военной службы, воинских законах и уставах, ответ-</w:t>
      </w:r>
      <w:r>
        <w:rPr>
          <w:spacing w:val="1"/>
          <w:w w:val="105"/>
        </w:rPr>
        <w:t xml:space="preserve"> </w:t>
      </w:r>
      <w:r>
        <w:rPr>
          <w:w w:val="105"/>
        </w:rPr>
        <w:t>ственности за дисциплинарные проступки и воинские преступле-</w:t>
      </w:r>
      <w:r>
        <w:rPr>
          <w:spacing w:val="1"/>
          <w:w w:val="105"/>
        </w:rPr>
        <w:t xml:space="preserve"> </w:t>
      </w:r>
      <w:r>
        <w:rPr>
          <w:w w:val="105"/>
        </w:rPr>
        <w:t>ния, о нормах и правилах взаимоотношений в воинском коллек-</w:t>
      </w:r>
      <w:r>
        <w:rPr>
          <w:spacing w:val="1"/>
          <w:w w:val="105"/>
        </w:rPr>
        <w:t xml:space="preserve"> </w:t>
      </w:r>
      <w:r>
        <w:rPr>
          <w:w w:val="105"/>
        </w:rPr>
        <w:t>тиве,</w:t>
      </w:r>
      <w:r>
        <w:rPr>
          <w:spacing w:val="23"/>
          <w:w w:val="105"/>
        </w:rPr>
        <w:t xml:space="preserve"> </w:t>
      </w:r>
      <w:r>
        <w:rPr>
          <w:w w:val="105"/>
        </w:rPr>
        <w:t>о</w:t>
      </w:r>
      <w:r>
        <w:rPr>
          <w:spacing w:val="23"/>
          <w:w w:val="105"/>
        </w:rPr>
        <w:t xml:space="preserve"> </w:t>
      </w:r>
      <w:r>
        <w:rPr>
          <w:w w:val="105"/>
        </w:rPr>
        <w:t>поведении</w:t>
      </w:r>
      <w:r>
        <w:rPr>
          <w:spacing w:val="23"/>
          <w:w w:val="105"/>
        </w:rPr>
        <w:t xml:space="preserve"> </w:t>
      </w:r>
      <w:r>
        <w:rPr>
          <w:w w:val="105"/>
        </w:rPr>
        <w:t>в</w:t>
      </w:r>
      <w:r>
        <w:rPr>
          <w:spacing w:val="23"/>
          <w:w w:val="105"/>
        </w:rPr>
        <w:t xml:space="preserve"> </w:t>
      </w:r>
      <w:r>
        <w:rPr>
          <w:w w:val="105"/>
        </w:rPr>
        <w:t>случаях</w:t>
      </w:r>
      <w:r>
        <w:rPr>
          <w:spacing w:val="23"/>
          <w:w w:val="105"/>
        </w:rPr>
        <w:t xml:space="preserve"> </w:t>
      </w:r>
      <w:r>
        <w:rPr>
          <w:w w:val="105"/>
        </w:rPr>
        <w:t>возникновения</w:t>
      </w:r>
      <w:r>
        <w:rPr>
          <w:spacing w:val="23"/>
          <w:w w:val="105"/>
        </w:rPr>
        <w:t xml:space="preserve"> </w:t>
      </w:r>
      <w:r>
        <w:rPr>
          <w:w w:val="105"/>
        </w:rPr>
        <w:t>неуставных</w:t>
      </w:r>
      <w:r>
        <w:rPr>
          <w:spacing w:val="23"/>
          <w:w w:val="105"/>
        </w:rPr>
        <w:t xml:space="preserve"> </w:t>
      </w:r>
      <w:r>
        <w:rPr>
          <w:w w:val="105"/>
        </w:rPr>
        <w:t>взаимо-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9" w:firstLine="0"/>
      </w:pPr>
      <w:r>
        <w:rPr>
          <w:w w:val="105"/>
        </w:rPr>
        <w:lastRenderedPageBreak/>
        <w:t>отношений,</w:t>
      </w:r>
      <w:r>
        <w:rPr>
          <w:spacing w:val="-9"/>
          <w:w w:val="105"/>
        </w:rPr>
        <w:t xml:space="preserve"> </w:t>
      </w:r>
      <w:r>
        <w:rPr>
          <w:w w:val="105"/>
        </w:rPr>
        <w:t>у</w:t>
      </w:r>
      <w:r>
        <w:rPr>
          <w:spacing w:val="-9"/>
          <w:w w:val="105"/>
        </w:rPr>
        <w:t xml:space="preserve"> </w:t>
      </w:r>
      <w:r>
        <w:rPr>
          <w:w w:val="105"/>
        </w:rPr>
        <w:t>них</w:t>
      </w:r>
      <w:r>
        <w:rPr>
          <w:spacing w:val="-9"/>
          <w:w w:val="105"/>
        </w:rPr>
        <w:t xml:space="preserve"> </w:t>
      </w:r>
      <w:r>
        <w:rPr>
          <w:w w:val="105"/>
        </w:rPr>
        <w:t>происходит</w:t>
      </w:r>
      <w:r>
        <w:rPr>
          <w:spacing w:val="-9"/>
          <w:w w:val="105"/>
        </w:rPr>
        <w:t xml:space="preserve"> </w:t>
      </w:r>
      <w:r>
        <w:rPr>
          <w:w w:val="105"/>
        </w:rPr>
        <w:t>активное</w:t>
      </w:r>
      <w:r>
        <w:rPr>
          <w:spacing w:val="-9"/>
          <w:w w:val="105"/>
        </w:rPr>
        <w:t xml:space="preserve"> </w:t>
      </w:r>
      <w:r>
        <w:rPr>
          <w:w w:val="105"/>
        </w:rPr>
        <w:t>формирование</w:t>
      </w:r>
      <w:r>
        <w:rPr>
          <w:spacing w:val="-9"/>
          <w:w w:val="105"/>
        </w:rPr>
        <w:t xml:space="preserve"> </w:t>
      </w:r>
      <w:r>
        <w:rPr>
          <w:w w:val="105"/>
        </w:rPr>
        <w:t>первичных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установок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навыков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военной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службы.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Также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происходит</w:t>
      </w:r>
      <w:r>
        <w:rPr>
          <w:spacing w:val="-12"/>
          <w:w w:val="105"/>
        </w:rPr>
        <w:t xml:space="preserve"> </w:t>
      </w:r>
      <w:r>
        <w:rPr>
          <w:w w:val="105"/>
        </w:rPr>
        <w:t>изучение</w:t>
      </w:r>
      <w:r>
        <w:rPr>
          <w:spacing w:val="-53"/>
          <w:w w:val="105"/>
        </w:rPr>
        <w:t xml:space="preserve"> </w:t>
      </w:r>
      <w:r>
        <w:rPr>
          <w:w w:val="105"/>
        </w:rPr>
        <w:t>морально-психологических и деловых качеств молодых солдат.</w:t>
      </w:r>
      <w:r>
        <w:rPr>
          <w:spacing w:val="1"/>
          <w:w w:val="105"/>
        </w:rPr>
        <w:t xml:space="preserve"> </w:t>
      </w:r>
      <w:r>
        <w:rPr>
          <w:w w:val="105"/>
        </w:rPr>
        <w:t>Повышенное внимание в рамках индивидуально-воспитательной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работы уделяется военнослужащим, отличающимся замкнутостью,</w:t>
      </w:r>
      <w:r>
        <w:rPr>
          <w:spacing w:val="-53"/>
          <w:w w:val="105"/>
        </w:rPr>
        <w:t xml:space="preserve"> </w:t>
      </w:r>
      <w:r>
        <w:rPr>
          <w:w w:val="105"/>
        </w:rPr>
        <w:t>имеющим отклонения в психике и поведении, являющимся объ-</w:t>
      </w:r>
      <w:r>
        <w:rPr>
          <w:spacing w:val="1"/>
          <w:w w:val="105"/>
        </w:rPr>
        <w:t xml:space="preserve"> </w:t>
      </w:r>
      <w:r>
        <w:rPr>
          <w:w w:val="105"/>
        </w:rPr>
        <w:t>ектам</w:t>
      </w:r>
      <w:r>
        <w:rPr>
          <w:spacing w:val="1"/>
          <w:w w:val="105"/>
        </w:rPr>
        <w:t xml:space="preserve"> </w:t>
      </w:r>
      <w:r>
        <w:rPr>
          <w:w w:val="105"/>
        </w:rPr>
        <w:t>шуток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насмешек,</w:t>
      </w:r>
      <w:r>
        <w:rPr>
          <w:spacing w:val="1"/>
          <w:w w:val="105"/>
        </w:rPr>
        <w:t xml:space="preserve"> </w:t>
      </w:r>
      <w:r>
        <w:rPr>
          <w:w w:val="105"/>
        </w:rPr>
        <w:t>переживающим</w:t>
      </w:r>
      <w:r>
        <w:rPr>
          <w:spacing w:val="1"/>
          <w:w w:val="105"/>
        </w:rPr>
        <w:t xml:space="preserve"> </w:t>
      </w:r>
      <w:r>
        <w:rPr>
          <w:w w:val="105"/>
        </w:rPr>
        <w:t>острую</w:t>
      </w:r>
      <w:r>
        <w:rPr>
          <w:spacing w:val="1"/>
          <w:w w:val="105"/>
        </w:rPr>
        <w:t xml:space="preserve"> </w:t>
      </w:r>
      <w:r>
        <w:rPr>
          <w:w w:val="105"/>
        </w:rPr>
        <w:t>тоску</w:t>
      </w:r>
      <w:r>
        <w:rPr>
          <w:spacing w:val="1"/>
          <w:w w:val="105"/>
        </w:rPr>
        <w:t xml:space="preserve"> </w:t>
      </w:r>
      <w:r>
        <w:rPr>
          <w:w w:val="105"/>
        </w:rPr>
        <w:t>по</w:t>
      </w:r>
      <w:r>
        <w:rPr>
          <w:spacing w:val="1"/>
          <w:w w:val="105"/>
        </w:rPr>
        <w:t xml:space="preserve"> </w:t>
      </w:r>
      <w:r>
        <w:rPr>
          <w:w w:val="105"/>
        </w:rPr>
        <w:t>дому.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На этом этапе особенно важно проявление постоянной заботы,</w:t>
      </w:r>
      <w:r>
        <w:rPr>
          <w:spacing w:val="-53"/>
          <w:w w:val="105"/>
        </w:rPr>
        <w:t xml:space="preserve"> </w:t>
      </w:r>
      <w:r>
        <w:rPr>
          <w:w w:val="105"/>
        </w:rPr>
        <w:t>обеспечение обстановки доброжелательности и внимания к моло-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дым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солдатам,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четкой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организации</w:t>
      </w:r>
      <w:r>
        <w:rPr>
          <w:spacing w:val="-12"/>
          <w:w w:val="105"/>
        </w:rPr>
        <w:t xml:space="preserve"> </w:t>
      </w:r>
      <w:r>
        <w:rPr>
          <w:w w:val="105"/>
        </w:rPr>
        <w:t>работы</w:t>
      </w:r>
      <w:r>
        <w:rPr>
          <w:spacing w:val="-12"/>
          <w:w w:val="105"/>
        </w:rPr>
        <w:t xml:space="preserve"> </w:t>
      </w:r>
      <w:r>
        <w:rPr>
          <w:w w:val="105"/>
        </w:rPr>
        <w:t>всех</w:t>
      </w:r>
      <w:r>
        <w:rPr>
          <w:spacing w:val="-12"/>
          <w:w w:val="105"/>
        </w:rPr>
        <w:t xml:space="preserve"> </w:t>
      </w:r>
      <w:r>
        <w:rPr>
          <w:w w:val="105"/>
        </w:rPr>
        <w:t>служб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должност-</w:t>
      </w:r>
      <w:r>
        <w:rPr>
          <w:spacing w:val="-53"/>
          <w:w w:val="105"/>
        </w:rPr>
        <w:t xml:space="preserve"> </w:t>
      </w:r>
      <w:r>
        <w:rPr>
          <w:w w:val="105"/>
        </w:rPr>
        <w:t>ных</w:t>
      </w:r>
      <w:r>
        <w:rPr>
          <w:spacing w:val="-7"/>
          <w:w w:val="105"/>
        </w:rPr>
        <w:t xml:space="preserve"> </w:t>
      </w:r>
      <w:r>
        <w:rPr>
          <w:w w:val="105"/>
        </w:rPr>
        <w:t>лиц</w:t>
      </w:r>
      <w:r>
        <w:rPr>
          <w:spacing w:val="-6"/>
          <w:w w:val="105"/>
        </w:rPr>
        <w:t xml:space="preserve"> </w:t>
      </w:r>
      <w:r>
        <w:rPr>
          <w:w w:val="105"/>
        </w:rPr>
        <w:t>воинской</w:t>
      </w:r>
      <w:r>
        <w:rPr>
          <w:spacing w:val="-6"/>
          <w:w w:val="105"/>
        </w:rPr>
        <w:t xml:space="preserve"> </w:t>
      </w:r>
      <w:r>
        <w:rPr>
          <w:w w:val="105"/>
        </w:rPr>
        <w:t>части.</w:t>
      </w:r>
    </w:p>
    <w:p w:rsidR="00744E03" w:rsidRDefault="00E40E69">
      <w:pPr>
        <w:pStyle w:val="a3"/>
        <w:spacing w:line="242" w:lineRule="auto"/>
        <w:ind w:right="129"/>
      </w:pPr>
      <w:r>
        <w:rPr>
          <w:w w:val="105"/>
        </w:rPr>
        <w:t>Поэтому</w:t>
      </w:r>
      <w:r>
        <w:rPr>
          <w:spacing w:val="-12"/>
          <w:w w:val="105"/>
        </w:rPr>
        <w:t xml:space="preserve"> </w:t>
      </w:r>
      <w:r>
        <w:rPr>
          <w:w w:val="105"/>
        </w:rPr>
        <w:t>к</w:t>
      </w:r>
      <w:r>
        <w:rPr>
          <w:spacing w:val="-11"/>
          <w:w w:val="105"/>
        </w:rPr>
        <w:t xml:space="preserve"> </w:t>
      </w:r>
      <w:r>
        <w:rPr>
          <w:w w:val="105"/>
        </w:rPr>
        <w:t>воспитательной</w:t>
      </w:r>
      <w:r>
        <w:rPr>
          <w:spacing w:val="-11"/>
          <w:w w:val="105"/>
        </w:rPr>
        <w:t xml:space="preserve"> </w:t>
      </w:r>
      <w:r>
        <w:rPr>
          <w:w w:val="105"/>
        </w:rPr>
        <w:t>работе</w:t>
      </w:r>
      <w:r>
        <w:rPr>
          <w:spacing w:val="-11"/>
          <w:w w:val="105"/>
        </w:rPr>
        <w:t xml:space="preserve"> </w:t>
      </w:r>
      <w:r>
        <w:rPr>
          <w:w w:val="105"/>
        </w:rPr>
        <w:t>привлекается</w:t>
      </w:r>
      <w:r>
        <w:rPr>
          <w:spacing w:val="-11"/>
          <w:w w:val="105"/>
        </w:rPr>
        <w:t xml:space="preserve"> </w:t>
      </w:r>
      <w:r>
        <w:rPr>
          <w:w w:val="105"/>
        </w:rPr>
        <w:t>весь</w:t>
      </w:r>
      <w:r>
        <w:rPr>
          <w:spacing w:val="-11"/>
          <w:w w:val="105"/>
        </w:rPr>
        <w:t xml:space="preserve"> </w:t>
      </w:r>
      <w:r>
        <w:rPr>
          <w:w w:val="105"/>
        </w:rPr>
        <w:t>руководя-</w:t>
      </w:r>
      <w:r>
        <w:rPr>
          <w:spacing w:val="-53"/>
          <w:w w:val="105"/>
        </w:rPr>
        <w:t xml:space="preserve"> </w:t>
      </w:r>
      <w:r>
        <w:rPr>
          <w:w w:val="105"/>
        </w:rPr>
        <w:t>щий состав воинской части, решительно пресекаются любые по-</w:t>
      </w:r>
      <w:r>
        <w:rPr>
          <w:spacing w:val="1"/>
          <w:w w:val="105"/>
        </w:rPr>
        <w:t xml:space="preserve"> </w:t>
      </w:r>
      <w:r>
        <w:rPr>
          <w:w w:val="105"/>
        </w:rPr>
        <w:t>пытки военнослужащих старшего призыва оказать психологиче-</w:t>
      </w:r>
      <w:r>
        <w:rPr>
          <w:spacing w:val="1"/>
          <w:w w:val="105"/>
        </w:rPr>
        <w:t xml:space="preserve"> </w:t>
      </w:r>
      <w:r>
        <w:rPr>
          <w:w w:val="105"/>
        </w:rPr>
        <w:t>ское</w:t>
      </w:r>
      <w:r>
        <w:rPr>
          <w:spacing w:val="-8"/>
          <w:w w:val="105"/>
        </w:rPr>
        <w:t xml:space="preserve"> </w:t>
      </w:r>
      <w:r>
        <w:rPr>
          <w:w w:val="105"/>
        </w:rPr>
        <w:t>воздействие</w:t>
      </w:r>
      <w:r>
        <w:rPr>
          <w:spacing w:val="-8"/>
          <w:w w:val="105"/>
        </w:rPr>
        <w:t xml:space="preserve"> </w:t>
      </w:r>
      <w:r>
        <w:rPr>
          <w:w w:val="105"/>
        </w:rPr>
        <w:t>на</w:t>
      </w:r>
      <w:r>
        <w:rPr>
          <w:spacing w:val="-8"/>
          <w:w w:val="105"/>
        </w:rPr>
        <w:t xml:space="preserve"> </w:t>
      </w:r>
      <w:r>
        <w:rPr>
          <w:w w:val="105"/>
        </w:rPr>
        <w:t>молодых</w:t>
      </w:r>
      <w:r>
        <w:rPr>
          <w:spacing w:val="-8"/>
          <w:w w:val="105"/>
        </w:rPr>
        <w:t xml:space="preserve"> </w:t>
      </w:r>
      <w:r>
        <w:rPr>
          <w:w w:val="105"/>
        </w:rPr>
        <w:t>солдат</w:t>
      </w:r>
      <w:r>
        <w:rPr>
          <w:spacing w:val="-8"/>
          <w:w w:val="105"/>
        </w:rPr>
        <w:t xml:space="preserve"> </w:t>
      </w:r>
      <w:r>
        <w:rPr>
          <w:w w:val="105"/>
        </w:rPr>
        <w:t>путем</w:t>
      </w:r>
      <w:r>
        <w:rPr>
          <w:spacing w:val="-8"/>
          <w:w w:val="105"/>
        </w:rPr>
        <w:t xml:space="preserve"> </w:t>
      </w:r>
      <w:r>
        <w:rPr>
          <w:w w:val="105"/>
        </w:rPr>
        <w:t>оскорбления</w:t>
      </w:r>
      <w:r>
        <w:rPr>
          <w:spacing w:val="-7"/>
          <w:w w:val="105"/>
        </w:rPr>
        <w:t xml:space="preserve"> </w:t>
      </w:r>
      <w:r>
        <w:rPr>
          <w:w w:val="105"/>
        </w:rPr>
        <w:t>их</w:t>
      </w:r>
      <w:r>
        <w:rPr>
          <w:spacing w:val="-8"/>
          <w:w w:val="105"/>
        </w:rPr>
        <w:t xml:space="preserve"> </w:t>
      </w:r>
      <w:r>
        <w:rPr>
          <w:w w:val="105"/>
        </w:rPr>
        <w:t>досто-</w:t>
      </w:r>
      <w:r>
        <w:rPr>
          <w:spacing w:val="-53"/>
          <w:w w:val="105"/>
        </w:rPr>
        <w:t xml:space="preserve"> </w:t>
      </w:r>
      <w:r>
        <w:rPr>
          <w:w w:val="105"/>
        </w:rPr>
        <w:t>инства,</w:t>
      </w:r>
      <w:r>
        <w:rPr>
          <w:spacing w:val="-7"/>
          <w:w w:val="105"/>
        </w:rPr>
        <w:t xml:space="preserve"> </w:t>
      </w:r>
      <w:r>
        <w:rPr>
          <w:w w:val="105"/>
        </w:rPr>
        <w:t>проявления</w:t>
      </w:r>
      <w:r>
        <w:rPr>
          <w:spacing w:val="-6"/>
          <w:w w:val="105"/>
        </w:rPr>
        <w:t xml:space="preserve"> </w:t>
      </w:r>
      <w:r>
        <w:rPr>
          <w:w w:val="105"/>
        </w:rPr>
        <w:t>грубости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т.д.</w:t>
      </w:r>
    </w:p>
    <w:p w:rsidR="00744E03" w:rsidRDefault="00E40E69">
      <w:pPr>
        <w:pStyle w:val="a3"/>
        <w:spacing w:line="242" w:lineRule="auto"/>
        <w:ind w:right="130"/>
      </w:pPr>
      <w:r>
        <w:rPr>
          <w:w w:val="105"/>
        </w:rPr>
        <w:t>Этап завершается подготовкой и проведением торжественного</w:t>
      </w:r>
      <w:r>
        <w:rPr>
          <w:spacing w:val="-53"/>
          <w:w w:val="105"/>
        </w:rPr>
        <w:t xml:space="preserve"> </w:t>
      </w:r>
      <w:r>
        <w:rPr>
          <w:w w:val="105"/>
        </w:rPr>
        <w:t>принятия военной присяги, на которую приглашаются родные и</w:t>
      </w:r>
      <w:r>
        <w:rPr>
          <w:spacing w:val="1"/>
          <w:w w:val="105"/>
        </w:rPr>
        <w:t xml:space="preserve"> </w:t>
      </w:r>
      <w:r>
        <w:rPr>
          <w:w w:val="105"/>
        </w:rPr>
        <w:t>близкие</w:t>
      </w:r>
      <w:r>
        <w:rPr>
          <w:spacing w:val="-6"/>
          <w:w w:val="105"/>
        </w:rPr>
        <w:t xml:space="preserve"> </w:t>
      </w:r>
      <w:r>
        <w:rPr>
          <w:w w:val="105"/>
        </w:rPr>
        <w:t>призывника.</w:t>
      </w:r>
    </w:p>
    <w:p w:rsidR="00744E03" w:rsidRDefault="00E40E69">
      <w:pPr>
        <w:spacing w:line="242" w:lineRule="auto"/>
        <w:ind w:left="112" w:right="130" w:firstLine="283"/>
        <w:jc w:val="both"/>
        <w:rPr>
          <w:sz w:val="21"/>
        </w:rPr>
      </w:pPr>
      <w:r>
        <w:rPr>
          <w:i/>
          <w:sz w:val="21"/>
        </w:rPr>
        <w:t>Начальный этап службы молодых воинов в воинском подразделе-</w:t>
      </w:r>
      <w:r>
        <w:rPr>
          <w:i/>
          <w:spacing w:val="-50"/>
          <w:sz w:val="21"/>
        </w:rPr>
        <w:t xml:space="preserve"> </w:t>
      </w:r>
      <w:r>
        <w:rPr>
          <w:i/>
          <w:w w:val="105"/>
          <w:sz w:val="21"/>
        </w:rPr>
        <w:t xml:space="preserve">нии </w:t>
      </w:r>
      <w:r>
        <w:rPr>
          <w:w w:val="105"/>
          <w:sz w:val="21"/>
        </w:rPr>
        <w:t>оказывает большое влияние на молодых воинов. Первые дни</w:t>
      </w:r>
      <w:r>
        <w:rPr>
          <w:spacing w:val="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пребывания</w:t>
      </w:r>
      <w:r>
        <w:rPr>
          <w:spacing w:val="-1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в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подразделении,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первые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впечатления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первые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встре-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чи с командованием и сослуживцами во многом определяют мес-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то новобранцев в коллективе, их отношение в целом к военной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службе.</w:t>
      </w:r>
    </w:p>
    <w:p w:rsidR="00744E03" w:rsidRDefault="00E40E69">
      <w:pPr>
        <w:pStyle w:val="a3"/>
        <w:spacing w:line="242" w:lineRule="auto"/>
        <w:ind w:right="128"/>
      </w:pPr>
      <w:r>
        <w:rPr>
          <w:w w:val="105"/>
        </w:rPr>
        <w:t>Социальная</w:t>
      </w:r>
      <w:r>
        <w:rPr>
          <w:spacing w:val="-10"/>
          <w:w w:val="105"/>
        </w:rPr>
        <w:t xml:space="preserve"> </w:t>
      </w:r>
      <w:r>
        <w:rPr>
          <w:w w:val="105"/>
        </w:rPr>
        <w:t>и</w:t>
      </w:r>
      <w:r>
        <w:rPr>
          <w:spacing w:val="-9"/>
          <w:w w:val="105"/>
        </w:rPr>
        <w:t xml:space="preserve"> </w:t>
      </w:r>
      <w:r>
        <w:rPr>
          <w:w w:val="105"/>
        </w:rPr>
        <w:t>воспитательная</w:t>
      </w:r>
      <w:r>
        <w:rPr>
          <w:spacing w:val="-9"/>
          <w:w w:val="105"/>
        </w:rPr>
        <w:t xml:space="preserve"> </w:t>
      </w:r>
      <w:r>
        <w:rPr>
          <w:w w:val="105"/>
        </w:rPr>
        <w:t>работа</w:t>
      </w:r>
      <w:r>
        <w:rPr>
          <w:spacing w:val="-9"/>
          <w:w w:val="105"/>
        </w:rPr>
        <w:t xml:space="preserve"> </w:t>
      </w:r>
      <w:r>
        <w:rPr>
          <w:w w:val="105"/>
        </w:rPr>
        <w:t>в</w:t>
      </w:r>
      <w:r>
        <w:rPr>
          <w:spacing w:val="-9"/>
          <w:w w:val="105"/>
        </w:rPr>
        <w:t xml:space="preserve"> </w:t>
      </w:r>
      <w:r>
        <w:rPr>
          <w:w w:val="105"/>
        </w:rPr>
        <w:t>этот</w:t>
      </w:r>
      <w:r>
        <w:rPr>
          <w:spacing w:val="-9"/>
          <w:w w:val="105"/>
        </w:rPr>
        <w:t xml:space="preserve"> </w:t>
      </w:r>
      <w:r>
        <w:rPr>
          <w:w w:val="105"/>
        </w:rPr>
        <w:t>период</w:t>
      </w:r>
      <w:r>
        <w:rPr>
          <w:spacing w:val="-9"/>
          <w:w w:val="105"/>
        </w:rPr>
        <w:t xml:space="preserve"> </w:t>
      </w:r>
      <w:r>
        <w:rPr>
          <w:w w:val="105"/>
        </w:rPr>
        <w:t>нацелена</w:t>
      </w:r>
      <w:r>
        <w:rPr>
          <w:spacing w:val="-9"/>
          <w:w w:val="105"/>
        </w:rPr>
        <w:t xml:space="preserve"> </w:t>
      </w:r>
      <w:r>
        <w:rPr>
          <w:w w:val="105"/>
        </w:rPr>
        <w:t>на</w:t>
      </w:r>
      <w:r>
        <w:rPr>
          <w:spacing w:val="-53"/>
          <w:w w:val="105"/>
        </w:rPr>
        <w:t xml:space="preserve"> </w:t>
      </w:r>
      <w:r>
        <w:rPr>
          <w:w w:val="105"/>
        </w:rPr>
        <w:t>развитие у молодых воинов положительной мотивации к овладе-</w:t>
      </w:r>
      <w:r>
        <w:rPr>
          <w:spacing w:val="1"/>
          <w:w w:val="105"/>
        </w:rPr>
        <w:t xml:space="preserve"> </w:t>
      </w:r>
      <w:r>
        <w:rPr>
          <w:w w:val="105"/>
        </w:rPr>
        <w:t>нию воинской специальностью и добросовестному выполнению</w:t>
      </w:r>
      <w:r>
        <w:rPr>
          <w:spacing w:val="1"/>
          <w:w w:val="105"/>
        </w:rPr>
        <w:t xml:space="preserve"> </w:t>
      </w:r>
      <w:r>
        <w:rPr>
          <w:w w:val="105"/>
        </w:rPr>
        <w:t>своих</w:t>
      </w:r>
      <w:r>
        <w:rPr>
          <w:spacing w:val="-9"/>
          <w:w w:val="105"/>
        </w:rPr>
        <w:t xml:space="preserve"> </w:t>
      </w:r>
      <w:r>
        <w:rPr>
          <w:w w:val="105"/>
        </w:rPr>
        <w:t>обязанностей.</w:t>
      </w:r>
      <w:r>
        <w:rPr>
          <w:spacing w:val="-8"/>
          <w:w w:val="105"/>
        </w:rPr>
        <w:t xml:space="preserve"> </w:t>
      </w:r>
      <w:r>
        <w:rPr>
          <w:w w:val="105"/>
        </w:rPr>
        <w:t>Основные</w:t>
      </w:r>
      <w:r>
        <w:rPr>
          <w:spacing w:val="-8"/>
          <w:w w:val="105"/>
        </w:rPr>
        <w:t xml:space="preserve"> </w:t>
      </w:r>
      <w:r>
        <w:rPr>
          <w:w w:val="105"/>
        </w:rPr>
        <w:t>усилия</w:t>
      </w:r>
      <w:r>
        <w:rPr>
          <w:spacing w:val="-9"/>
          <w:w w:val="105"/>
        </w:rPr>
        <w:t xml:space="preserve"> </w:t>
      </w:r>
      <w:r>
        <w:rPr>
          <w:w w:val="105"/>
        </w:rPr>
        <w:t>направляются</w:t>
      </w:r>
      <w:r>
        <w:rPr>
          <w:spacing w:val="-8"/>
          <w:w w:val="105"/>
        </w:rPr>
        <w:t xml:space="preserve"> </w:t>
      </w:r>
      <w:r>
        <w:rPr>
          <w:w w:val="105"/>
        </w:rPr>
        <w:t>на</w:t>
      </w:r>
      <w:r>
        <w:rPr>
          <w:spacing w:val="-8"/>
          <w:w w:val="105"/>
        </w:rPr>
        <w:t xml:space="preserve"> </w:t>
      </w:r>
      <w:r>
        <w:rPr>
          <w:w w:val="105"/>
        </w:rPr>
        <w:t>активный</w:t>
      </w:r>
      <w:r>
        <w:rPr>
          <w:spacing w:val="-53"/>
          <w:w w:val="105"/>
        </w:rPr>
        <w:t xml:space="preserve"> </w:t>
      </w:r>
      <w:r>
        <w:rPr>
          <w:w w:val="105"/>
        </w:rPr>
        <w:t>их ввод в строй согласно должностному предназначению. Особое</w:t>
      </w:r>
      <w:r>
        <w:rPr>
          <w:spacing w:val="-53"/>
          <w:w w:val="105"/>
        </w:rPr>
        <w:t xml:space="preserve"> </w:t>
      </w:r>
      <w:r>
        <w:rPr>
          <w:w w:val="105"/>
        </w:rPr>
        <w:t>внимание должно обращаться на исключение неуставных взаимо-</w:t>
      </w:r>
      <w:r>
        <w:rPr>
          <w:spacing w:val="-53"/>
          <w:w w:val="105"/>
        </w:rPr>
        <w:t xml:space="preserve"> </w:t>
      </w:r>
      <w:r>
        <w:rPr>
          <w:w w:val="105"/>
        </w:rPr>
        <w:t>отношений в любых проявлениях со стороны военнослужащих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старших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сроков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призыва.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Уделяется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повышенное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внимание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первым</w:t>
      </w:r>
      <w:r>
        <w:rPr>
          <w:spacing w:val="-53"/>
          <w:w w:val="105"/>
        </w:rPr>
        <w:t xml:space="preserve"> </w:t>
      </w:r>
      <w:r>
        <w:rPr>
          <w:w w:val="105"/>
        </w:rPr>
        <w:t>заступлениям на боевое дежурство, в караул, первым полевым за-</w:t>
      </w:r>
      <w:r>
        <w:rPr>
          <w:spacing w:val="-53"/>
          <w:w w:val="105"/>
        </w:rPr>
        <w:t xml:space="preserve"> </w:t>
      </w:r>
      <w:r>
        <w:rPr>
          <w:w w:val="105"/>
        </w:rPr>
        <w:t>нятиям,</w:t>
      </w:r>
      <w:r>
        <w:rPr>
          <w:spacing w:val="-5"/>
          <w:w w:val="105"/>
        </w:rPr>
        <w:t xml:space="preserve"> </w:t>
      </w:r>
      <w:r>
        <w:rPr>
          <w:w w:val="105"/>
        </w:rPr>
        <w:t>поощрениям</w:t>
      </w:r>
      <w:r>
        <w:rPr>
          <w:spacing w:val="-5"/>
          <w:w w:val="105"/>
        </w:rPr>
        <w:t xml:space="preserve"> </w:t>
      </w:r>
      <w:r>
        <w:rPr>
          <w:w w:val="105"/>
        </w:rPr>
        <w:t>за</w:t>
      </w:r>
      <w:r>
        <w:rPr>
          <w:spacing w:val="-5"/>
          <w:w w:val="105"/>
        </w:rPr>
        <w:t xml:space="preserve"> </w:t>
      </w:r>
      <w:r>
        <w:rPr>
          <w:w w:val="105"/>
        </w:rPr>
        <w:t>усердие</w:t>
      </w:r>
      <w:r>
        <w:rPr>
          <w:spacing w:val="-4"/>
          <w:w w:val="105"/>
        </w:rPr>
        <w:t xml:space="preserve"> </w:t>
      </w:r>
      <w:r>
        <w:rPr>
          <w:w w:val="105"/>
        </w:rPr>
        <w:t>в</w:t>
      </w:r>
      <w:r>
        <w:rPr>
          <w:spacing w:val="-5"/>
          <w:w w:val="105"/>
        </w:rPr>
        <w:t xml:space="preserve"> </w:t>
      </w:r>
      <w:r>
        <w:rPr>
          <w:w w:val="105"/>
        </w:rPr>
        <w:t>учебе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4"/>
          <w:w w:val="105"/>
        </w:rPr>
        <w:t xml:space="preserve"> </w:t>
      </w:r>
      <w:r>
        <w:rPr>
          <w:w w:val="105"/>
        </w:rPr>
        <w:t>службе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взысканиям</w:t>
      </w:r>
      <w:r>
        <w:rPr>
          <w:spacing w:val="-5"/>
          <w:w w:val="105"/>
        </w:rPr>
        <w:t xml:space="preserve"> </w:t>
      </w:r>
      <w:r>
        <w:rPr>
          <w:w w:val="105"/>
        </w:rPr>
        <w:t>за</w:t>
      </w:r>
      <w:r>
        <w:rPr>
          <w:spacing w:val="-52"/>
          <w:w w:val="105"/>
        </w:rPr>
        <w:t xml:space="preserve"> </w:t>
      </w:r>
      <w:r>
        <w:rPr>
          <w:w w:val="105"/>
        </w:rPr>
        <w:t>проступки.</w:t>
      </w:r>
      <w:r>
        <w:rPr>
          <w:spacing w:val="-13"/>
          <w:w w:val="105"/>
        </w:rPr>
        <w:t xml:space="preserve"> </w:t>
      </w:r>
      <w:r>
        <w:rPr>
          <w:w w:val="105"/>
        </w:rPr>
        <w:t>Кроме</w:t>
      </w:r>
      <w:r>
        <w:rPr>
          <w:spacing w:val="-13"/>
          <w:w w:val="105"/>
        </w:rPr>
        <w:t xml:space="preserve"> </w:t>
      </w:r>
      <w:r>
        <w:rPr>
          <w:w w:val="105"/>
        </w:rPr>
        <w:t>того,</w:t>
      </w:r>
      <w:r>
        <w:rPr>
          <w:spacing w:val="-12"/>
          <w:w w:val="105"/>
        </w:rPr>
        <w:t xml:space="preserve"> </w:t>
      </w:r>
      <w:r>
        <w:rPr>
          <w:w w:val="105"/>
        </w:rPr>
        <w:t>продолжается</w:t>
      </w:r>
      <w:r>
        <w:rPr>
          <w:spacing w:val="-13"/>
          <w:w w:val="105"/>
        </w:rPr>
        <w:t xml:space="preserve"> </w:t>
      </w:r>
      <w:r>
        <w:rPr>
          <w:w w:val="105"/>
        </w:rPr>
        <w:t>целенаправленное</w:t>
      </w:r>
      <w:r>
        <w:rPr>
          <w:spacing w:val="-12"/>
          <w:w w:val="105"/>
        </w:rPr>
        <w:t xml:space="preserve"> </w:t>
      </w:r>
      <w:r>
        <w:rPr>
          <w:w w:val="105"/>
        </w:rPr>
        <w:t>изучение</w:t>
      </w:r>
      <w:r>
        <w:rPr>
          <w:spacing w:val="-53"/>
          <w:w w:val="105"/>
        </w:rPr>
        <w:t xml:space="preserve"> </w:t>
      </w:r>
      <w:r>
        <w:rPr>
          <w:w w:val="105"/>
        </w:rPr>
        <w:t>личности</w:t>
      </w:r>
      <w:r>
        <w:rPr>
          <w:spacing w:val="-6"/>
          <w:w w:val="105"/>
        </w:rPr>
        <w:t xml:space="preserve"> </w:t>
      </w:r>
      <w:r>
        <w:rPr>
          <w:w w:val="105"/>
        </w:rPr>
        <w:t>воинов</w:t>
      </w:r>
      <w:r>
        <w:rPr>
          <w:spacing w:val="-6"/>
          <w:w w:val="105"/>
        </w:rPr>
        <w:t xml:space="preserve"> </w:t>
      </w:r>
      <w:r>
        <w:rPr>
          <w:w w:val="105"/>
        </w:rPr>
        <w:t>для</w:t>
      </w:r>
      <w:r>
        <w:rPr>
          <w:spacing w:val="-5"/>
          <w:w w:val="105"/>
        </w:rPr>
        <w:t xml:space="preserve"> </w:t>
      </w:r>
      <w:r>
        <w:rPr>
          <w:w w:val="105"/>
        </w:rPr>
        <w:t>их</w:t>
      </w:r>
      <w:r>
        <w:rPr>
          <w:spacing w:val="-6"/>
          <w:w w:val="105"/>
        </w:rPr>
        <w:t xml:space="preserve"> </w:t>
      </w:r>
      <w:r>
        <w:rPr>
          <w:w w:val="105"/>
        </w:rPr>
        <w:t>учета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5"/>
          <w:w w:val="105"/>
        </w:rPr>
        <w:t xml:space="preserve"> </w:t>
      </w:r>
      <w:r>
        <w:rPr>
          <w:w w:val="105"/>
        </w:rPr>
        <w:t>организации</w:t>
      </w:r>
      <w:r>
        <w:rPr>
          <w:spacing w:val="-6"/>
          <w:w w:val="105"/>
        </w:rPr>
        <w:t xml:space="preserve"> </w:t>
      </w:r>
      <w:r>
        <w:rPr>
          <w:w w:val="105"/>
        </w:rPr>
        <w:t>службы.</w:t>
      </w:r>
    </w:p>
    <w:p w:rsidR="00744E03" w:rsidRDefault="00E40E69">
      <w:pPr>
        <w:pStyle w:val="4"/>
        <w:numPr>
          <w:ilvl w:val="0"/>
          <w:numId w:val="25"/>
        </w:numPr>
        <w:tabs>
          <w:tab w:val="left" w:pos="769"/>
        </w:tabs>
        <w:spacing w:line="242" w:lineRule="auto"/>
        <w:ind w:right="135" w:firstLine="283"/>
        <w:jc w:val="both"/>
      </w:pPr>
      <w:r>
        <w:rPr>
          <w:spacing w:val="-2"/>
          <w:w w:val="95"/>
        </w:rPr>
        <w:t>Военно-социальная</w:t>
      </w:r>
      <w:r>
        <w:rPr>
          <w:spacing w:val="-9"/>
          <w:w w:val="95"/>
        </w:rPr>
        <w:t xml:space="preserve"> </w:t>
      </w:r>
      <w:r>
        <w:rPr>
          <w:spacing w:val="-2"/>
          <w:w w:val="95"/>
        </w:rPr>
        <w:t>работа</w:t>
      </w:r>
      <w:r>
        <w:rPr>
          <w:spacing w:val="-8"/>
          <w:w w:val="95"/>
        </w:rPr>
        <w:t xml:space="preserve"> </w:t>
      </w:r>
      <w:r>
        <w:rPr>
          <w:spacing w:val="-2"/>
          <w:w w:val="95"/>
        </w:rPr>
        <w:t>по</w:t>
      </w:r>
      <w:r>
        <w:rPr>
          <w:spacing w:val="-8"/>
          <w:w w:val="95"/>
        </w:rPr>
        <w:t xml:space="preserve"> </w:t>
      </w:r>
      <w:r>
        <w:rPr>
          <w:spacing w:val="-2"/>
          <w:w w:val="95"/>
        </w:rPr>
        <w:t>приему</w:t>
      </w:r>
      <w:r>
        <w:rPr>
          <w:spacing w:val="-8"/>
          <w:w w:val="95"/>
        </w:rPr>
        <w:t xml:space="preserve"> </w:t>
      </w:r>
      <w:r>
        <w:rPr>
          <w:spacing w:val="-2"/>
          <w:w w:val="95"/>
        </w:rPr>
        <w:t>и</w:t>
      </w:r>
      <w:r>
        <w:rPr>
          <w:spacing w:val="-8"/>
          <w:w w:val="95"/>
        </w:rPr>
        <w:t xml:space="preserve"> </w:t>
      </w:r>
      <w:r>
        <w:rPr>
          <w:spacing w:val="-2"/>
          <w:w w:val="95"/>
        </w:rPr>
        <w:t>вводу</w:t>
      </w:r>
      <w:r>
        <w:rPr>
          <w:spacing w:val="-8"/>
          <w:w w:val="95"/>
        </w:rPr>
        <w:t xml:space="preserve"> </w:t>
      </w:r>
      <w:r>
        <w:rPr>
          <w:spacing w:val="-1"/>
          <w:w w:val="95"/>
        </w:rPr>
        <w:t>в</w:t>
      </w:r>
      <w:r>
        <w:rPr>
          <w:spacing w:val="-8"/>
          <w:w w:val="95"/>
        </w:rPr>
        <w:t xml:space="preserve"> </w:t>
      </w:r>
      <w:r>
        <w:rPr>
          <w:spacing w:val="-1"/>
          <w:w w:val="95"/>
        </w:rPr>
        <w:t>строй</w:t>
      </w:r>
      <w:r>
        <w:rPr>
          <w:spacing w:val="-8"/>
          <w:w w:val="95"/>
        </w:rPr>
        <w:t xml:space="preserve"> </w:t>
      </w:r>
      <w:r>
        <w:rPr>
          <w:spacing w:val="-1"/>
          <w:w w:val="95"/>
        </w:rPr>
        <w:t>молодых</w:t>
      </w:r>
      <w:r>
        <w:rPr>
          <w:spacing w:val="-47"/>
          <w:w w:val="95"/>
        </w:rPr>
        <w:t xml:space="preserve"> </w:t>
      </w:r>
      <w:r>
        <w:t>офицеров</w:t>
      </w:r>
      <w:r>
        <w:rPr>
          <w:spacing w:val="-10"/>
        </w:rPr>
        <w:t xml:space="preserve"> </w:t>
      </w:r>
      <w:r>
        <w:t>—</w:t>
      </w:r>
      <w:r>
        <w:rPr>
          <w:spacing w:val="-9"/>
        </w:rPr>
        <w:t xml:space="preserve"> </w:t>
      </w:r>
      <w:r>
        <w:t>выпускников</w:t>
      </w:r>
      <w:r>
        <w:rPr>
          <w:spacing w:val="-9"/>
        </w:rPr>
        <w:t xml:space="preserve"> </w:t>
      </w:r>
      <w:r>
        <w:t>военных</w:t>
      </w:r>
      <w:r>
        <w:rPr>
          <w:spacing w:val="-9"/>
        </w:rPr>
        <w:t xml:space="preserve"> </w:t>
      </w:r>
      <w:r>
        <w:t>вузов.</w:t>
      </w:r>
    </w:p>
    <w:p w:rsidR="00744E03" w:rsidRDefault="00E40E69">
      <w:pPr>
        <w:pStyle w:val="a3"/>
        <w:spacing w:line="242" w:lineRule="auto"/>
        <w:ind w:right="132"/>
      </w:pPr>
      <w:r>
        <w:rPr>
          <w:w w:val="105"/>
        </w:rPr>
        <w:t>Важность</w:t>
      </w:r>
      <w:r>
        <w:rPr>
          <w:spacing w:val="1"/>
          <w:w w:val="105"/>
        </w:rPr>
        <w:t xml:space="preserve"> </w:t>
      </w:r>
      <w:r>
        <w:rPr>
          <w:w w:val="105"/>
        </w:rPr>
        <w:t>данного</w:t>
      </w:r>
      <w:r>
        <w:rPr>
          <w:spacing w:val="1"/>
          <w:w w:val="105"/>
        </w:rPr>
        <w:t xml:space="preserve"> </w:t>
      </w:r>
      <w:r>
        <w:rPr>
          <w:w w:val="105"/>
        </w:rPr>
        <w:t>направления</w:t>
      </w:r>
      <w:r>
        <w:rPr>
          <w:spacing w:val="1"/>
          <w:w w:val="105"/>
        </w:rPr>
        <w:t xml:space="preserve"> </w:t>
      </w:r>
      <w:r>
        <w:rPr>
          <w:w w:val="105"/>
        </w:rPr>
        <w:t>военно-социальной</w:t>
      </w:r>
      <w:r>
        <w:rPr>
          <w:spacing w:val="1"/>
          <w:w w:val="105"/>
        </w:rPr>
        <w:t xml:space="preserve"> </w:t>
      </w:r>
      <w:r>
        <w:rPr>
          <w:w w:val="105"/>
        </w:rPr>
        <w:t>работы</w:t>
      </w:r>
      <w:r>
        <w:rPr>
          <w:spacing w:val="1"/>
          <w:w w:val="105"/>
        </w:rPr>
        <w:t xml:space="preserve"> </w:t>
      </w:r>
      <w:r>
        <w:rPr>
          <w:w w:val="105"/>
        </w:rPr>
        <w:t>определяется</w:t>
      </w:r>
      <w:r>
        <w:rPr>
          <w:spacing w:val="-12"/>
          <w:w w:val="105"/>
        </w:rPr>
        <w:t xml:space="preserve"> </w:t>
      </w:r>
      <w:r>
        <w:rPr>
          <w:w w:val="105"/>
        </w:rPr>
        <w:t>тем,</w:t>
      </w:r>
      <w:r>
        <w:rPr>
          <w:spacing w:val="-12"/>
          <w:w w:val="105"/>
        </w:rPr>
        <w:t xml:space="preserve"> </w:t>
      </w:r>
      <w:r>
        <w:rPr>
          <w:w w:val="105"/>
        </w:rPr>
        <w:t>что</w:t>
      </w:r>
      <w:r>
        <w:rPr>
          <w:spacing w:val="-12"/>
          <w:w w:val="105"/>
        </w:rPr>
        <w:t xml:space="preserve"> </w:t>
      </w:r>
      <w:r>
        <w:rPr>
          <w:w w:val="105"/>
        </w:rPr>
        <w:t>офицерский</w:t>
      </w:r>
      <w:r>
        <w:rPr>
          <w:spacing w:val="-12"/>
          <w:w w:val="105"/>
        </w:rPr>
        <w:t xml:space="preserve"> </w:t>
      </w:r>
      <w:r>
        <w:rPr>
          <w:w w:val="105"/>
        </w:rPr>
        <w:t>корпус</w:t>
      </w:r>
      <w:r>
        <w:rPr>
          <w:spacing w:val="-11"/>
          <w:w w:val="105"/>
        </w:rPr>
        <w:t xml:space="preserve"> </w:t>
      </w:r>
      <w:r>
        <w:rPr>
          <w:w w:val="105"/>
        </w:rPr>
        <w:t>составляет</w:t>
      </w:r>
      <w:r>
        <w:rPr>
          <w:spacing w:val="-12"/>
          <w:w w:val="105"/>
        </w:rPr>
        <w:t xml:space="preserve"> </w:t>
      </w:r>
      <w:r>
        <w:rPr>
          <w:w w:val="105"/>
        </w:rPr>
        <w:t>основу</w:t>
      </w:r>
      <w:r>
        <w:rPr>
          <w:spacing w:val="-12"/>
          <w:w w:val="105"/>
        </w:rPr>
        <w:t xml:space="preserve"> </w:t>
      </w:r>
      <w:r>
        <w:rPr>
          <w:w w:val="105"/>
        </w:rPr>
        <w:t>воен-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7" w:firstLine="0"/>
      </w:pPr>
      <w:r>
        <w:rPr>
          <w:w w:val="105"/>
        </w:rPr>
        <w:lastRenderedPageBreak/>
        <w:t>ной организации государства, от его характеристик зависит спо-</w:t>
      </w:r>
      <w:r>
        <w:rPr>
          <w:spacing w:val="1"/>
          <w:w w:val="105"/>
        </w:rPr>
        <w:t xml:space="preserve"> </w:t>
      </w:r>
      <w:r>
        <w:rPr>
          <w:w w:val="105"/>
        </w:rPr>
        <w:t>собность выполнить возложенные на Вооруженные Силы функ-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ции,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а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также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организация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деятельности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всех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других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элементов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этой</w:t>
      </w:r>
      <w:r>
        <w:rPr>
          <w:spacing w:val="-52"/>
          <w:w w:val="105"/>
        </w:rPr>
        <w:t xml:space="preserve"> </w:t>
      </w:r>
      <w:r>
        <w:rPr>
          <w:w w:val="105"/>
        </w:rPr>
        <w:t>системы.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05"/>
        </w:rPr>
        <w:t>Становление офицера — длительный и сложный процесс, ко-</w:t>
      </w:r>
      <w:r>
        <w:rPr>
          <w:spacing w:val="1"/>
          <w:w w:val="105"/>
        </w:rPr>
        <w:t xml:space="preserve"> </w:t>
      </w:r>
      <w:r>
        <w:rPr>
          <w:w w:val="105"/>
        </w:rPr>
        <w:t>торый</w:t>
      </w:r>
      <w:r>
        <w:rPr>
          <w:spacing w:val="-13"/>
          <w:w w:val="105"/>
        </w:rPr>
        <w:t xml:space="preserve"> </w:t>
      </w:r>
      <w:r>
        <w:rPr>
          <w:w w:val="105"/>
        </w:rPr>
        <w:t>определяется</w:t>
      </w:r>
      <w:r>
        <w:rPr>
          <w:spacing w:val="-13"/>
          <w:w w:val="105"/>
        </w:rPr>
        <w:t xml:space="preserve"> </w:t>
      </w:r>
      <w:r>
        <w:rPr>
          <w:w w:val="105"/>
        </w:rPr>
        <w:t>множеством</w:t>
      </w:r>
      <w:r>
        <w:rPr>
          <w:spacing w:val="-13"/>
          <w:w w:val="105"/>
        </w:rPr>
        <w:t xml:space="preserve"> </w:t>
      </w:r>
      <w:r>
        <w:rPr>
          <w:w w:val="105"/>
        </w:rPr>
        <w:t>различных</w:t>
      </w:r>
      <w:r>
        <w:rPr>
          <w:spacing w:val="-12"/>
          <w:w w:val="105"/>
        </w:rPr>
        <w:t xml:space="preserve"> </w:t>
      </w:r>
      <w:r>
        <w:rPr>
          <w:w w:val="105"/>
        </w:rPr>
        <w:t>факторов:</w:t>
      </w:r>
      <w:r>
        <w:rPr>
          <w:spacing w:val="-13"/>
          <w:w w:val="105"/>
        </w:rPr>
        <w:t xml:space="preserve"> </w:t>
      </w:r>
      <w:r>
        <w:rPr>
          <w:w w:val="105"/>
        </w:rPr>
        <w:t>историчес-</w:t>
      </w:r>
      <w:r>
        <w:rPr>
          <w:spacing w:val="-53"/>
          <w:w w:val="105"/>
        </w:rPr>
        <w:t xml:space="preserve"> </w:t>
      </w:r>
      <w:r>
        <w:rPr>
          <w:w w:val="105"/>
        </w:rPr>
        <w:t>кими</w:t>
      </w:r>
      <w:r>
        <w:rPr>
          <w:spacing w:val="-6"/>
          <w:w w:val="105"/>
        </w:rPr>
        <w:t xml:space="preserve"> </w:t>
      </w:r>
      <w:r>
        <w:rPr>
          <w:w w:val="105"/>
        </w:rPr>
        <w:t>традициями</w:t>
      </w:r>
      <w:r>
        <w:rPr>
          <w:spacing w:val="-6"/>
          <w:w w:val="105"/>
        </w:rPr>
        <w:t xml:space="preserve"> </w:t>
      </w:r>
      <w:r>
        <w:rPr>
          <w:w w:val="105"/>
        </w:rPr>
        <w:t>общества,</w:t>
      </w:r>
      <w:r>
        <w:rPr>
          <w:spacing w:val="-6"/>
          <w:w w:val="105"/>
        </w:rPr>
        <w:t xml:space="preserve"> </w:t>
      </w:r>
      <w:r>
        <w:rPr>
          <w:w w:val="105"/>
        </w:rPr>
        <w:t>государства,</w:t>
      </w:r>
      <w:r>
        <w:rPr>
          <w:spacing w:val="-6"/>
          <w:w w:val="105"/>
        </w:rPr>
        <w:t xml:space="preserve"> </w:t>
      </w:r>
      <w:r>
        <w:rPr>
          <w:w w:val="105"/>
        </w:rPr>
        <w:t>его</w:t>
      </w:r>
      <w:r>
        <w:rPr>
          <w:spacing w:val="-6"/>
          <w:w w:val="105"/>
        </w:rPr>
        <w:t xml:space="preserve"> </w:t>
      </w:r>
      <w:r>
        <w:rPr>
          <w:w w:val="105"/>
        </w:rPr>
        <w:t>Вооруженных</w:t>
      </w:r>
      <w:r>
        <w:rPr>
          <w:spacing w:val="-5"/>
          <w:w w:val="105"/>
        </w:rPr>
        <w:t xml:space="preserve"> </w:t>
      </w:r>
      <w:r>
        <w:rPr>
          <w:w w:val="105"/>
        </w:rPr>
        <w:t>Сил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53"/>
          <w:w w:val="105"/>
        </w:rPr>
        <w:t xml:space="preserve"> </w:t>
      </w:r>
      <w:r>
        <w:rPr>
          <w:w w:val="105"/>
        </w:rPr>
        <w:t>составляющих элементов, современными условиями их функцио-</w:t>
      </w:r>
      <w:r>
        <w:rPr>
          <w:spacing w:val="-53"/>
          <w:w w:val="105"/>
        </w:rPr>
        <w:t xml:space="preserve"> </w:t>
      </w:r>
      <w:r>
        <w:rPr>
          <w:w w:val="105"/>
        </w:rPr>
        <w:t>нирования, целенаправленной деятельностью органов военного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управления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различных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должностных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лиц,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всем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укладом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воинской</w:t>
      </w:r>
      <w:r>
        <w:rPr>
          <w:spacing w:val="-52"/>
          <w:w w:val="105"/>
        </w:rPr>
        <w:t xml:space="preserve"> </w:t>
      </w:r>
      <w:r>
        <w:rPr>
          <w:w w:val="105"/>
        </w:rPr>
        <w:t>службы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особенностями</w:t>
      </w:r>
      <w:r>
        <w:rPr>
          <w:spacing w:val="-5"/>
          <w:w w:val="105"/>
        </w:rPr>
        <w:t xml:space="preserve"> </w:t>
      </w:r>
      <w:r>
        <w:rPr>
          <w:w w:val="105"/>
        </w:rPr>
        <w:t>выполняемых</w:t>
      </w:r>
      <w:r>
        <w:rPr>
          <w:spacing w:val="-5"/>
          <w:w w:val="105"/>
        </w:rPr>
        <w:t xml:space="preserve"> </w:t>
      </w:r>
      <w:r>
        <w:rPr>
          <w:w w:val="105"/>
        </w:rPr>
        <w:t>ими</w:t>
      </w:r>
      <w:r>
        <w:rPr>
          <w:spacing w:val="-5"/>
          <w:w w:val="105"/>
        </w:rPr>
        <w:t xml:space="preserve"> </w:t>
      </w:r>
      <w:r>
        <w:rPr>
          <w:w w:val="105"/>
        </w:rPr>
        <w:t>задач.</w:t>
      </w:r>
    </w:p>
    <w:p w:rsidR="00744E03" w:rsidRDefault="00E40E69">
      <w:pPr>
        <w:pStyle w:val="a3"/>
        <w:spacing w:line="242" w:lineRule="auto"/>
        <w:ind w:right="127"/>
      </w:pPr>
      <w:r>
        <w:rPr>
          <w:w w:val="105"/>
        </w:rPr>
        <w:t>Особое</w:t>
      </w:r>
      <w:r>
        <w:rPr>
          <w:spacing w:val="-8"/>
          <w:w w:val="105"/>
        </w:rPr>
        <w:t xml:space="preserve"> </w:t>
      </w:r>
      <w:r>
        <w:rPr>
          <w:w w:val="105"/>
        </w:rPr>
        <w:t>значение</w:t>
      </w:r>
      <w:r>
        <w:rPr>
          <w:spacing w:val="-8"/>
          <w:w w:val="105"/>
        </w:rPr>
        <w:t xml:space="preserve"> </w:t>
      </w:r>
      <w:r>
        <w:rPr>
          <w:w w:val="105"/>
        </w:rPr>
        <w:t>в</w:t>
      </w:r>
      <w:r>
        <w:rPr>
          <w:spacing w:val="-8"/>
          <w:w w:val="105"/>
        </w:rPr>
        <w:t xml:space="preserve"> </w:t>
      </w:r>
      <w:r>
        <w:rPr>
          <w:w w:val="105"/>
        </w:rPr>
        <w:t>этом</w:t>
      </w:r>
      <w:r>
        <w:rPr>
          <w:spacing w:val="-8"/>
          <w:w w:val="105"/>
        </w:rPr>
        <w:t xml:space="preserve"> </w:t>
      </w:r>
      <w:r>
        <w:rPr>
          <w:w w:val="105"/>
        </w:rPr>
        <w:t>процессе</w:t>
      </w:r>
      <w:r>
        <w:rPr>
          <w:spacing w:val="-8"/>
          <w:w w:val="105"/>
        </w:rPr>
        <w:t xml:space="preserve"> </w:t>
      </w:r>
      <w:r>
        <w:rPr>
          <w:w w:val="105"/>
        </w:rPr>
        <w:t>имеет</w:t>
      </w:r>
      <w:r>
        <w:rPr>
          <w:spacing w:val="-8"/>
          <w:w w:val="105"/>
        </w:rPr>
        <w:t xml:space="preserve"> </w:t>
      </w:r>
      <w:r>
        <w:rPr>
          <w:w w:val="105"/>
        </w:rPr>
        <w:t>начальный</w:t>
      </w:r>
      <w:r>
        <w:rPr>
          <w:spacing w:val="-8"/>
          <w:w w:val="105"/>
        </w:rPr>
        <w:t xml:space="preserve"> </w:t>
      </w:r>
      <w:r>
        <w:rPr>
          <w:w w:val="105"/>
        </w:rPr>
        <w:t>период</w:t>
      </w:r>
      <w:r>
        <w:rPr>
          <w:spacing w:val="-8"/>
          <w:w w:val="105"/>
        </w:rPr>
        <w:t xml:space="preserve"> </w:t>
      </w:r>
      <w:r>
        <w:rPr>
          <w:w w:val="105"/>
        </w:rPr>
        <w:t>ста-</w:t>
      </w:r>
      <w:r>
        <w:rPr>
          <w:spacing w:val="-53"/>
          <w:w w:val="105"/>
        </w:rPr>
        <w:t xml:space="preserve"> </w:t>
      </w:r>
      <w:r>
        <w:rPr>
          <w:w w:val="105"/>
        </w:rPr>
        <w:t>новления молодого офицера, так как именно на этом этапе проис-</w:t>
      </w:r>
      <w:r>
        <w:rPr>
          <w:spacing w:val="-53"/>
          <w:w w:val="105"/>
        </w:rPr>
        <w:t xml:space="preserve"> </w:t>
      </w:r>
      <w:r>
        <w:rPr>
          <w:w w:val="105"/>
        </w:rPr>
        <w:t>ходит формирование и закрепление базовых установок, профес-</w:t>
      </w:r>
      <w:r>
        <w:rPr>
          <w:spacing w:val="1"/>
          <w:w w:val="105"/>
        </w:rPr>
        <w:t xml:space="preserve"> </w:t>
      </w:r>
      <w:r>
        <w:rPr>
          <w:w w:val="105"/>
        </w:rPr>
        <w:t>сионального</w:t>
      </w:r>
      <w:r>
        <w:rPr>
          <w:spacing w:val="-8"/>
          <w:w w:val="105"/>
        </w:rPr>
        <w:t xml:space="preserve"> </w:t>
      </w:r>
      <w:r>
        <w:rPr>
          <w:w w:val="105"/>
        </w:rPr>
        <w:t>мировоззрения</w:t>
      </w:r>
      <w:r>
        <w:rPr>
          <w:spacing w:val="-8"/>
          <w:w w:val="105"/>
        </w:rPr>
        <w:t xml:space="preserve"> </w:t>
      </w:r>
      <w:r>
        <w:rPr>
          <w:w w:val="105"/>
        </w:rPr>
        <w:t>и</w:t>
      </w:r>
      <w:r>
        <w:rPr>
          <w:spacing w:val="-8"/>
          <w:w w:val="105"/>
        </w:rPr>
        <w:t xml:space="preserve"> </w:t>
      </w:r>
      <w:r>
        <w:rPr>
          <w:w w:val="105"/>
        </w:rPr>
        <w:t>стереотипов,</w:t>
      </w:r>
      <w:r>
        <w:rPr>
          <w:spacing w:val="-8"/>
          <w:w w:val="105"/>
        </w:rPr>
        <w:t xml:space="preserve"> </w:t>
      </w:r>
      <w:r>
        <w:rPr>
          <w:w w:val="105"/>
        </w:rPr>
        <w:t>навыков</w:t>
      </w:r>
      <w:r>
        <w:rPr>
          <w:spacing w:val="-8"/>
          <w:w w:val="105"/>
        </w:rPr>
        <w:t xml:space="preserve"> </w:t>
      </w:r>
      <w:r>
        <w:rPr>
          <w:w w:val="105"/>
        </w:rPr>
        <w:t>и</w:t>
      </w:r>
      <w:r>
        <w:rPr>
          <w:spacing w:val="-8"/>
          <w:w w:val="105"/>
        </w:rPr>
        <w:t xml:space="preserve"> </w:t>
      </w:r>
      <w:r>
        <w:rPr>
          <w:w w:val="105"/>
        </w:rPr>
        <w:t>алгоритмов</w:t>
      </w:r>
      <w:r>
        <w:rPr>
          <w:spacing w:val="-53"/>
          <w:w w:val="105"/>
        </w:rPr>
        <w:t xml:space="preserve"> </w:t>
      </w:r>
      <w:r>
        <w:rPr>
          <w:w w:val="105"/>
        </w:rPr>
        <w:t>профессионального поведения, а также этических характеристик</w:t>
      </w:r>
      <w:r>
        <w:rPr>
          <w:spacing w:val="1"/>
          <w:w w:val="105"/>
        </w:rPr>
        <w:t xml:space="preserve"> </w:t>
      </w:r>
      <w:r>
        <w:rPr>
          <w:w w:val="105"/>
        </w:rPr>
        <w:t>его личности. Кроме того, данный период связан с кардинальным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изменением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социально-правового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статуса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личности,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когда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бывший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курсант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становится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начальником,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ответственным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за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жизнедеятель-</w:t>
      </w:r>
      <w:r>
        <w:rPr>
          <w:spacing w:val="-53"/>
          <w:w w:val="105"/>
        </w:rPr>
        <w:t xml:space="preserve"> </w:t>
      </w:r>
      <w:r>
        <w:rPr>
          <w:w w:val="105"/>
        </w:rPr>
        <w:t>ность</w:t>
      </w:r>
      <w:r>
        <w:rPr>
          <w:spacing w:val="-7"/>
          <w:w w:val="105"/>
        </w:rPr>
        <w:t xml:space="preserve"> </w:t>
      </w:r>
      <w:r>
        <w:rPr>
          <w:w w:val="105"/>
        </w:rPr>
        <w:t>целого</w:t>
      </w:r>
      <w:r>
        <w:rPr>
          <w:spacing w:val="-6"/>
          <w:w w:val="105"/>
        </w:rPr>
        <w:t xml:space="preserve"> </w:t>
      </w:r>
      <w:r>
        <w:rPr>
          <w:w w:val="105"/>
        </w:rPr>
        <w:t>подразделения.</w:t>
      </w:r>
    </w:p>
    <w:p w:rsidR="00744E03" w:rsidRDefault="00E40E69">
      <w:pPr>
        <w:pStyle w:val="a3"/>
        <w:spacing w:line="242" w:lineRule="auto"/>
        <w:ind w:right="127"/>
      </w:pPr>
      <w:r>
        <w:rPr>
          <w:w w:val="105"/>
        </w:rPr>
        <w:t>Естественно, проблемы становления молодых офицеров нахо-</w:t>
      </w:r>
      <w:r>
        <w:rPr>
          <w:spacing w:val="1"/>
          <w:w w:val="105"/>
        </w:rPr>
        <w:t xml:space="preserve"> </w:t>
      </w:r>
      <w:r>
        <w:rPr>
          <w:w w:val="105"/>
        </w:rPr>
        <w:t>дятся под пристальным контролем со стороны соответствующих</w:t>
      </w:r>
      <w:r>
        <w:rPr>
          <w:spacing w:val="1"/>
          <w:w w:val="105"/>
        </w:rPr>
        <w:t xml:space="preserve"> </w:t>
      </w:r>
      <w:r>
        <w:rPr>
          <w:w w:val="105"/>
        </w:rPr>
        <w:t>должностных</w:t>
      </w:r>
      <w:r>
        <w:rPr>
          <w:spacing w:val="-10"/>
          <w:w w:val="105"/>
        </w:rPr>
        <w:t xml:space="preserve"> </w:t>
      </w:r>
      <w:r>
        <w:rPr>
          <w:w w:val="105"/>
        </w:rPr>
        <w:t>лиц.</w:t>
      </w:r>
      <w:r>
        <w:rPr>
          <w:spacing w:val="-9"/>
          <w:w w:val="105"/>
        </w:rPr>
        <w:t xml:space="preserve"> </w:t>
      </w:r>
      <w:r>
        <w:rPr>
          <w:w w:val="105"/>
        </w:rPr>
        <w:t>На</w:t>
      </w:r>
      <w:r>
        <w:rPr>
          <w:spacing w:val="-10"/>
          <w:w w:val="105"/>
        </w:rPr>
        <w:t xml:space="preserve"> </w:t>
      </w:r>
      <w:r>
        <w:rPr>
          <w:w w:val="105"/>
        </w:rPr>
        <w:t>решение</w:t>
      </w:r>
      <w:r>
        <w:rPr>
          <w:spacing w:val="-9"/>
          <w:w w:val="105"/>
        </w:rPr>
        <w:t xml:space="preserve"> </w:t>
      </w:r>
      <w:r>
        <w:rPr>
          <w:w w:val="105"/>
        </w:rPr>
        <w:t>этих</w:t>
      </w:r>
      <w:r>
        <w:rPr>
          <w:spacing w:val="-9"/>
          <w:w w:val="105"/>
        </w:rPr>
        <w:t xml:space="preserve"> </w:t>
      </w:r>
      <w:r>
        <w:rPr>
          <w:w w:val="105"/>
        </w:rPr>
        <w:t>проблем</w:t>
      </w:r>
      <w:r>
        <w:rPr>
          <w:spacing w:val="-10"/>
          <w:w w:val="105"/>
        </w:rPr>
        <w:t xml:space="preserve"> </w:t>
      </w:r>
      <w:r>
        <w:rPr>
          <w:w w:val="105"/>
        </w:rPr>
        <w:t>нацелена</w:t>
      </w:r>
      <w:r>
        <w:rPr>
          <w:spacing w:val="-9"/>
          <w:w w:val="105"/>
        </w:rPr>
        <w:t xml:space="preserve"> </w:t>
      </w:r>
      <w:r>
        <w:rPr>
          <w:w w:val="105"/>
        </w:rPr>
        <w:t>система</w:t>
      </w:r>
      <w:r>
        <w:rPr>
          <w:spacing w:val="-10"/>
          <w:w w:val="105"/>
        </w:rPr>
        <w:t xml:space="preserve"> </w:t>
      </w:r>
      <w:r>
        <w:rPr>
          <w:w w:val="105"/>
        </w:rPr>
        <w:t>во-</w:t>
      </w:r>
      <w:r>
        <w:rPr>
          <w:spacing w:val="-52"/>
          <w:w w:val="105"/>
        </w:rPr>
        <w:t xml:space="preserve"> </w:t>
      </w:r>
      <w:r>
        <w:rPr>
          <w:w w:val="105"/>
        </w:rPr>
        <w:t>енно-социальной и воспитательной работы, которая ведется от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момента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планирования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замещения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вакантных</w:t>
      </w:r>
      <w:r>
        <w:rPr>
          <w:spacing w:val="-12"/>
          <w:w w:val="105"/>
        </w:rPr>
        <w:t xml:space="preserve"> </w:t>
      </w:r>
      <w:r>
        <w:rPr>
          <w:w w:val="105"/>
        </w:rPr>
        <w:t>должностей</w:t>
      </w:r>
      <w:r>
        <w:rPr>
          <w:spacing w:val="-11"/>
          <w:w w:val="105"/>
        </w:rPr>
        <w:t xml:space="preserve"> </w:t>
      </w:r>
      <w:r>
        <w:rPr>
          <w:w w:val="105"/>
        </w:rPr>
        <w:t>выпуск-</w:t>
      </w:r>
      <w:r>
        <w:rPr>
          <w:spacing w:val="-53"/>
          <w:w w:val="105"/>
        </w:rPr>
        <w:t xml:space="preserve"> </w:t>
      </w:r>
      <w:r>
        <w:rPr>
          <w:w w:val="105"/>
        </w:rPr>
        <w:t>никами военных вузов до размещения их в части или подразделе-</w:t>
      </w:r>
      <w:r>
        <w:rPr>
          <w:spacing w:val="-53"/>
          <w:w w:val="105"/>
        </w:rPr>
        <w:t xml:space="preserve"> </w:t>
      </w:r>
      <w:r>
        <w:rPr>
          <w:w w:val="105"/>
        </w:rPr>
        <w:t>нии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включает</w:t>
      </w:r>
      <w:r>
        <w:rPr>
          <w:spacing w:val="-6"/>
          <w:w w:val="105"/>
        </w:rPr>
        <w:t xml:space="preserve"> </w:t>
      </w:r>
      <w:r>
        <w:rPr>
          <w:w w:val="105"/>
        </w:rPr>
        <w:t>три</w:t>
      </w:r>
      <w:r>
        <w:rPr>
          <w:spacing w:val="-6"/>
          <w:w w:val="105"/>
        </w:rPr>
        <w:t xml:space="preserve"> </w:t>
      </w:r>
      <w:r>
        <w:rPr>
          <w:w w:val="105"/>
        </w:rPr>
        <w:t>основных</w:t>
      </w:r>
      <w:r>
        <w:rPr>
          <w:spacing w:val="-6"/>
          <w:w w:val="105"/>
        </w:rPr>
        <w:t xml:space="preserve"> </w:t>
      </w:r>
      <w:r>
        <w:rPr>
          <w:w w:val="105"/>
        </w:rPr>
        <w:t>этапа:</w:t>
      </w:r>
    </w:p>
    <w:p w:rsidR="00744E03" w:rsidRDefault="00E40E69">
      <w:pPr>
        <w:pStyle w:val="a5"/>
        <w:numPr>
          <w:ilvl w:val="0"/>
          <w:numId w:val="23"/>
        </w:numPr>
        <w:tabs>
          <w:tab w:val="left" w:pos="683"/>
        </w:tabs>
        <w:spacing w:line="242" w:lineRule="auto"/>
        <w:ind w:right="129" w:firstLine="283"/>
        <w:rPr>
          <w:sz w:val="21"/>
        </w:rPr>
      </w:pPr>
      <w:r>
        <w:rPr>
          <w:w w:val="105"/>
          <w:sz w:val="21"/>
        </w:rPr>
        <w:t>деятельность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должностных</w:t>
      </w:r>
      <w:r>
        <w:rPr>
          <w:spacing w:val="3"/>
          <w:w w:val="105"/>
          <w:sz w:val="21"/>
        </w:rPr>
        <w:t xml:space="preserve"> </w:t>
      </w:r>
      <w:r>
        <w:rPr>
          <w:w w:val="105"/>
          <w:sz w:val="21"/>
        </w:rPr>
        <w:t>лиц</w:t>
      </w:r>
      <w:r>
        <w:rPr>
          <w:spacing w:val="3"/>
          <w:w w:val="105"/>
          <w:sz w:val="21"/>
        </w:rPr>
        <w:t xml:space="preserve"> </w:t>
      </w:r>
      <w:r>
        <w:rPr>
          <w:w w:val="105"/>
          <w:sz w:val="21"/>
        </w:rPr>
        <w:t>до</w:t>
      </w:r>
      <w:r>
        <w:rPr>
          <w:spacing w:val="3"/>
          <w:w w:val="105"/>
          <w:sz w:val="21"/>
        </w:rPr>
        <w:t xml:space="preserve"> </w:t>
      </w:r>
      <w:r>
        <w:rPr>
          <w:w w:val="105"/>
          <w:sz w:val="21"/>
        </w:rPr>
        <w:t>прибытия</w:t>
      </w:r>
      <w:r>
        <w:rPr>
          <w:spacing w:val="3"/>
          <w:w w:val="105"/>
          <w:sz w:val="21"/>
        </w:rPr>
        <w:t xml:space="preserve"> </w:t>
      </w:r>
      <w:r>
        <w:rPr>
          <w:w w:val="105"/>
          <w:sz w:val="21"/>
        </w:rPr>
        <w:t>молодых</w:t>
      </w:r>
      <w:r>
        <w:rPr>
          <w:spacing w:val="3"/>
          <w:w w:val="105"/>
          <w:sz w:val="21"/>
        </w:rPr>
        <w:t xml:space="preserve"> </w:t>
      </w:r>
      <w:r>
        <w:rPr>
          <w:w w:val="105"/>
          <w:sz w:val="21"/>
        </w:rPr>
        <w:t>офи-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церов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часть;</w:t>
      </w:r>
    </w:p>
    <w:p w:rsidR="00744E03" w:rsidRDefault="00E40E69">
      <w:pPr>
        <w:pStyle w:val="a5"/>
        <w:numPr>
          <w:ilvl w:val="0"/>
          <w:numId w:val="23"/>
        </w:numPr>
        <w:tabs>
          <w:tab w:val="left" w:pos="684"/>
        </w:tabs>
        <w:spacing w:line="241" w:lineRule="exact"/>
        <w:ind w:left="683" w:hanging="289"/>
        <w:rPr>
          <w:sz w:val="21"/>
        </w:rPr>
      </w:pPr>
      <w:r>
        <w:rPr>
          <w:w w:val="105"/>
          <w:sz w:val="21"/>
        </w:rPr>
        <w:t>прием</w:t>
      </w:r>
      <w:r>
        <w:rPr>
          <w:spacing w:val="8"/>
          <w:w w:val="105"/>
          <w:sz w:val="21"/>
        </w:rPr>
        <w:t xml:space="preserve"> </w:t>
      </w:r>
      <w:r>
        <w:rPr>
          <w:w w:val="105"/>
          <w:sz w:val="21"/>
        </w:rPr>
        <w:t>офицеров-выпускников</w:t>
      </w:r>
      <w:r>
        <w:rPr>
          <w:spacing w:val="8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9"/>
          <w:w w:val="105"/>
          <w:sz w:val="21"/>
        </w:rPr>
        <w:t xml:space="preserve"> </w:t>
      </w:r>
      <w:r>
        <w:rPr>
          <w:w w:val="105"/>
          <w:sz w:val="21"/>
        </w:rPr>
        <w:t>части</w:t>
      </w:r>
      <w:r>
        <w:rPr>
          <w:spacing w:val="8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9"/>
          <w:w w:val="105"/>
          <w:sz w:val="21"/>
        </w:rPr>
        <w:t xml:space="preserve"> </w:t>
      </w:r>
      <w:r>
        <w:rPr>
          <w:w w:val="105"/>
          <w:sz w:val="21"/>
        </w:rPr>
        <w:t>подразделении;</w:t>
      </w:r>
    </w:p>
    <w:p w:rsidR="00744E03" w:rsidRDefault="00E40E69">
      <w:pPr>
        <w:pStyle w:val="a5"/>
        <w:numPr>
          <w:ilvl w:val="0"/>
          <w:numId w:val="23"/>
        </w:numPr>
        <w:tabs>
          <w:tab w:val="left" w:pos="684"/>
        </w:tabs>
        <w:ind w:left="683" w:hanging="289"/>
        <w:rPr>
          <w:sz w:val="21"/>
        </w:rPr>
      </w:pPr>
      <w:r>
        <w:rPr>
          <w:w w:val="105"/>
          <w:sz w:val="21"/>
        </w:rPr>
        <w:t>ввод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строй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молодых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офицеров.</w:t>
      </w:r>
    </w:p>
    <w:p w:rsidR="00744E03" w:rsidRDefault="00E40E69">
      <w:pPr>
        <w:pStyle w:val="a3"/>
        <w:spacing w:line="242" w:lineRule="auto"/>
        <w:ind w:right="125"/>
      </w:pPr>
      <w:r>
        <w:rPr>
          <w:i/>
        </w:rPr>
        <w:t xml:space="preserve">До прибытия молодых офицеров в часть </w:t>
      </w:r>
      <w:r>
        <w:t>должностные лица про-</w:t>
      </w:r>
      <w:r>
        <w:rPr>
          <w:spacing w:val="1"/>
        </w:rPr>
        <w:t xml:space="preserve"> </w:t>
      </w:r>
      <w:r>
        <w:rPr>
          <w:w w:val="105"/>
        </w:rPr>
        <w:t>водят работу по подготовке командиров, начальников к воспита-</w:t>
      </w:r>
      <w:r>
        <w:rPr>
          <w:spacing w:val="1"/>
          <w:w w:val="105"/>
        </w:rPr>
        <w:t xml:space="preserve"> </w:t>
      </w:r>
      <w:r>
        <w:rPr>
          <w:w w:val="105"/>
        </w:rPr>
        <w:t>тельной работе с выпускниками училищ, предварительному изу-</w:t>
      </w:r>
      <w:r>
        <w:rPr>
          <w:spacing w:val="1"/>
          <w:w w:val="105"/>
        </w:rPr>
        <w:t xml:space="preserve"> </w:t>
      </w:r>
      <w:r>
        <w:rPr>
          <w:w w:val="105"/>
        </w:rPr>
        <w:t>чению</w:t>
      </w:r>
      <w:r>
        <w:rPr>
          <w:spacing w:val="-9"/>
          <w:w w:val="105"/>
        </w:rPr>
        <w:t xml:space="preserve"> </w:t>
      </w:r>
      <w:r>
        <w:rPr>
          <w:w w:val="105"/>
        </w:rPr>
        <w:t>основных</w:t>
      </w:r>
      <w:r>
        <w:rPr>
          <w:spacing w:val="-9"/>
          <w:w w:val="105"/>
        </w:rPr>
        <w:t xml:space="preserve"> </w:t>
      </w:r>
      <w:r>
        <w:rPr>
          <w:w w:val="105"/>
        </w:rPr>
        <w:t>социально-демографических</w:t>
      </w:r>
      <w:r>
        <w:rPr>
          <w:spacing w:val="-9"/>
          <w:w w:val="105"/>
        </w:rPr>
        <w:t xml:space="preserve"> </w:t>
      </w:r>
      <w:r>
        <w:rPr>
          <w:w w:val="105"/>
        </w:rPr>
        <w:t>характеристик</w:t>
      </w:r>
      <w:r>
        <w:rPr>
          <w:spacing w:val="-9"/>
          <w:w w:val="105"/>
        </w:rPr>
        <w:t xml:space="preserve"> </w:t>
      </w:r>
      <w:r>
        <w:rPr>
          <w:w w:val="105"/>
        </w:rPr>
        <w:t>при-</w:t>
      </w:r>
      <w:r>
        <w:rPr>
          <w:spacing w:val="-53"/>
          <w:w w:val="105"/>
        </w:rPr>
        <w:t xml:space="preserve"> </w:t>
      </w:r>
      <w:r>
        <w:rPr>
          <w:w w:val="105"/>
        </w:rPr>
        <w:t>бывающих офицеров на основе документов и других источников,</w:t>
      </w:r>
      <w:r>
        <w:rPr>
          <w:spacing w:val="-53"/>
          <w:w w:val="105"/>
        </w:rPr>
        <w:t xml:space="preserve"> </w:t>
      </w:r>
      <w:r>
        <w:rPr>
          <w:w w:val="105"/>
        </w:rPr>
        <w:t>решают</w:t>
      </w:r>
      <w:r>
        <w:rPr>
          <w:spacing w:val="-9"/>
          <w:w w:val="105"/>
        </w:rPr>
        <w:t xml:space="preserve"> </w:t>
      </w:r>
      <w:r>
        <w:rPr>
          <w:w w:val="105"/>
        </w:rPr>
        <w:t>вопросы</w:t>
      </w:r>
      <w:r>
        <w:rPr>
          <w:spacing w:val="-9"/>
          <w:w w:val="105"/>
        </w:rPr>
        <w:t xml:space="preserve"> </w:t>
      </w:r>
      <w:r>
        <w:rPr>
          <w:w w:val="105"/>
        </w:rPr>
        <w:t>обеспечения</w:t>
      </w:r>
      <w:r>
        <w:rPr>
          <w:spacing w:val="-9"/>
          <w:w w:val="105"/>
        </w:rPr>
        <w:t xml:space="preserve"> </w:t>
      </w:r>
      <w:r>
        <w:rPr>
          <w:w w:val="105"/>
        </w:rPr>
        <w:t>их</w:t>
      </w:r>
      <w:r>
        <w:rPr>
          <w:spacing w:val="-9"/>
          <w:w w:val="105"/>
        </w:rPr>
        <w:t xml:space="preserve"> </w:t>
      </w:r>
      <w:r>
        <w:rPr>
          <w:w w:val="105"/>
        </w:rPr>
        <w:t>жильем,</w:t>
      </w:r>
      <w:r>
        <w:rPr>
          <w:spacing w:val="-9"/>
          <w:w w:val="105"/>
        </w:rPr>
        <w:t xml:space="preserve"> </w:t>
      </w:r>
      <w:r>
        <w:rPr>
          <w:w w:val="105"/>
        </w:rPr>
        <w:t>материального</w:t>
      </w:r>
      <w:r>
        <w:rPr>
          <w:spacing w:val="-9"/>
          <w:w w:val="105"/>
        </w:rPr>
        <w:t xml:space="preserve"> </w:t>
      </w:r>
      <w:r>
        <w:rPr>
          <w:w w:val="105"/>
        </w:rPr>
        <w:t>и</w:t>
      </w:r>
      <w:r>
        <w:rPr>
          <w:spacing w:val="-9"/>
          <w:w w:val="105"/>
        </w:rPr>
        <w:t xml:space="preserve"> </w:t>
      </w:r>
      <w:r>
        <w:rPr>
          <w:w w:val="105"/>
        </w:rPr>
        <w:t>финан-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сового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обеспечения,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рассматривают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возможности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трудоустройства</w:t>
      </w:r>
      <w:r>
        <w:rPr>
          <w:spacing w:val="-53"/>
          <w:w w:val="105"/>
        </w:rPr>
        <w:t xml:space="preserve"> </w:t>
      </w:r>
      <w:r>
        <w:rPr>
          <w:w w:val="105"/>
        </w:rPr>
        <w:t>жен прибывших офицеров, определения детей в детский сад и</w:t>
      </w:r>
      <w:r>
        <w:rPr>
          <w:spacing w:val="1"/>
          <w:w w:val="105"/>
        </w:rPr>
        <w:t xml:space="preserve"> </w:t>
      </w:r>
      <w:r>
        <w:rPr>
          <w:w w:val="105"/>
        </w:rPr>
        <w:t>ясли,</w:t>
      </w:r>
      <w:r>
        <w:rPr>
          <w:spacing w:val="-13"/>
          <w:w w:val="105"/>
        </w:rPr>
        <w:t xml:space="preserve"> </w:t>
      </w:r>
      <w:r>
        <w:rPr>
          <w:w w:val="105"/>
        </w:rPr>
        <w:t>решают</w:t>
      </w:r>
      <w:r>
        <w:rPr>
          <w:spacing w:val="-12"/>
          <w:w w:val="105"/>
        </w:rPr>
        <w:t xml:space="preserve"> </w:t>
      </w:r>
      <w:r>
        <w:rPr>
          <w:w w:val="105"/>
        </w:rPr>
        <w:t>другие</w:t>
      </w:r>
      <w:r>
        <w:rPr>
          <w:spacing w:val="-12"/>
          <w:w w:val="105"/>
        </w:rPr>
        <w:t xml:space="preserve"> </w:t>
      </w:r>
      <w:r>
        <w:rPr>
          <w:w w:val="105"/>
        </w:rPr>
        <w:t>социально-бытовые</w:t>
      </w:r>
      <w:r>
        <w:rPr>
          <w:spacing w:val="-12"/>
          <w:w w:val="105"/>
        </w:rPr>
        <w:t xml:space="preserve"> </w:t>
      </w:r>
      <w:r>
        <w:rPr>
          <w:w w:val="105"/>
        </w:rPr>
        <w:t>проблемы</w:t>
      </w:r>
      <w:r>
        <w:rPr>
          <w:spacing w:val="-12"/>
          <w:w w:val="105"/>
        </w:rPr>
        <w:t xml:space="preserve"> </w:t>
      </w:r>
      <w:r>
        <w:rPr>
          <w:w w:val="105"/>
        </w:rPr>
        <w:t>молодых</w:t>
      </w:r>
      <w:r>
        <w:rPr>
          <w:spacing w:val="-12"/>
          <w:w w:val="105"/>
        </w:rPr>
        <w:t xml:space="preserve"> </w:t>
      </w:r>
      <w:r>
        <w:rPr>
          <w:w w:val="105"/>
        </w:rPr>
        <w:t>офи-</w:t>
      </w:r>
      <w:r>
        <w:rPr>
          <w:spacing w:val="-52"/>
          <w:w w:val="105"/>
        </w:rPr>
        <w:t xml:space="preserve"> </w:t>
      </w:r>
      <w:r>
        <w:rPr>
          <w:w w:val="105"/>
        </w:rPr>
        <w:t>церов.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left="111" w:right="127"/>
      </w:pPr>
      <w:r>
        <w:rPr>
          <w:w w:val="105"/>
        </w:rPr>
        <w:lastRenderedPageBreak/>
        <w:t>Мероприятия по приему и вводу в строй молодых офицеров</w:t>
      </w:r>
      <w:r>
        <w:rPr>
          <w:spacing w:val="1"/>
          <w:w w:val="105"/>
        </w:rPr>
        <w:t xml:space="preserve"> </w:t>
      </w:r>
      <w:r>
        <w:rPr>
          <w:w w:val="105"/>
        </w:rPr>
        <w:t>предусматривают изучение их индивидуально-психологических</w:t>
      </w:r>
      <w:r>
        <w:rPr>
          <w:spacing w:val="1"/>
          <w:w w:val="105"/>
        </w:rPr>
        <w:t xml:space="preserve"> </w:t>
      </w:r>
      <w:r>
        <w:rPr>
          <w:w w:val="105"/>
        </w:rPr>
        <w:t>особенностей,</w:t>
      </w:r>
      <w:r>
        <w:rPr>
          <w:spacing w:val="-7"/>
          <w:w w:val="105"/>
        </w:rPr>
        <w:t xml:space="preserve"> </w:t>
      </w:r>
      <w:r>
        <w:rPr>
          <w:w w:val="105"/>
        </w:rPr>
        <w:t>уровня</w:t>
      </w:r>
      <w:r>
        <w:rPr>
          <w:spacing w:val="-6"/>
          <w:w w:val="105"/>
        </w:rPr>
        <w:t xml:space="preserve"> </w:t>
      </w:r>
      <w:r>
        <w:rPr>
          <w:w w:val="105"/>
        </w:rPr>
        <w:t>их</w:t>
      </w:r>
      <w:r>
        <w:rPr>
          <w:spacing w:val="-6"/>
          <w:w w:val="105"/>
        </w:rPr>
        <w:t xml:space="preserve"> </w:t>
      </w:r>
      <w:r>
        <w:rPr>
          <w:w w:val="105"/>
        </w:rPr>
        <w:t>настроя</w:t>
      </w:r>
      <w:r>
        <w:rPr>
          <w:spacing w:val="-7"/>
          <w:w w:val="105"/>
        </w:rPr>
        <w:t xml:space="preserve"> </w:t>
      </w:r>
      <w:r>
        <w:rPr>
          <w:w w:val="105"/>
        </w:rPr>
        <w:t>на</w:t>
      </w:r>
      <w:r>
        <w:rPr>
          <w:spacing w:val="-6"/>
          <w:w w:val="105"/>
        </w:rPr>
        <w:t xml:space="preserve"> </w:t>
      </w:r>
      <w:r>
        <w:rPr>
          <w:w w:val="105"/>
        </w:rPr>
        <w:t>военную</w:t>
      </w:r>
      <w:r>
        <w:rPr>
          <w:spacing w:val="-6"/>
          <w:w w:val="105"/>
        </w:rPr>
        <w:t xml:space="preserve"> </w:t>
      </w:r>
      <w:r>
        <w:rPr>
          <w:w w:val="105"/>
        </w:rPr>
        <w:t>службу.</w:t>
      </w:r>
    </w:p>
    <w:p w:rsidR="00744E03" w:rsidRDefault="00E40E69">
      <w:pPr>
        <w:pStyle w:val="a3"/>
        <w:spacing w:line="242" w:lineRule="auto"/>
        <w:ind w:left="111" w:right="125"/>
      </w:pPr>
      <w:r>
        <w:rPr>
          <w:i/>
          <w:w w:val="105"/>
        </w:rPr>
        <w:t xml:space="preserve">Прием офицеров-выпускников в части и подразделении </w:t>
      </w:r>
      <w:r>
        <w:rPr>
          <w:w w:val="105"/>
        </w:rPr>
        <w:t>преду-</w:t>
      </w:r>
      <w:r>
        <w:rPr>
          <w:spacing w:val="1"/>
          <w:w w:val="105"/>
        </w:rPr>
        <w:t xml:space="preserve"> </w:t>
      </w:r>
      <w:r>
        <w:rPr>
          <w:w w:val="105"/>
        </w:rPr>
        <w:t>сматривает встречу, первоначальное размещение и начало обуче-</w:t>
      </w:r>
      <w:r>
        <w:rPr>
          <w:spacing w:val="1"/>
          <w:w w:val="105"/>
        </w:rPr>
        <w:t xml:space="preserve"> </w:t>
      </w:r>
      <w:r>
        <w:rPr>
          <w:w w:val="105"/>
        </w:rPr>
        <w:t>ния прибывших офицеров. Данный этап включает изучение при-</w:t>
      </w:r>
      <w:r>
        <w:rPr>
          <w:spacing w:val="1"/>
          <w:w w:val="105"/>
        </w:rPr>
        <w:t xml:space="preserve"> </w:t>
      </w:r>
      <w:r>
        <w:rPr>
          <w:w w:val="105"/>
        </w:rPr>
        <w:t>бывших офицеров с помощью различных психолого-педагогичес-</w:t>
      </w:r>
      <w:r>
        <w:rPr>
          <w:spacing w:val="-53"/>
          <w:w w:val="105"/>
        </w:rPr>
        <w:t xml:space="preserve"> </w:t>
      </w:r>
      <w:r>
        <w:rPr>
          <w:w w:val="105"/>
        </w:rPr>
        <w:t>ких</w:t>
      </w:r>
      <w:r>
        <w:rPr>
          <w:spacing w:val="1"/>
          <w:w w:val="105"/>
        </w:rPr>
        <w:t xml:space="preserve"> </w:t>
      </w:r>
      <w:r>
        <w:rPr>
          <w:w w:val="105"/>
        </w:rPr>
        <w:t>методов</w:t>
      </w:r>
      <w:r>
        <w:rPr>
          <w:spacing w:val="1"/>
          <w:w w:val="105"/>
        </w:rPr>
        <w:t xml:space="preserve"> </w:t>
      </w:r>
      <w:r>
        <w:rPr>
          <w:w w:val="105"/>
        </w:rPr>
        <w:t>(беседы,</w:t>
      </w:r>
      <w:r>
        <w:rPr>
          <w:spacing w:val="1"/>
          <w:w w:val="105"/>
        </w:rPr>
        <w:t xml:space="preserve"> </w:t>
      </w:r>
      <w:r>
        <w:rPr>
          <w:w w:val="105"/>
        </w:rPr>
        <w:t>биографический</w:t>
      </w:r>
      <w:r>
        <w:rPr>
          <w:spacing w:val="1"/>
          <w:w w:val="105"/>
        </w:rPr>
        <w:t xml:space="preserve"> </w:t>
      </w:r>
      <w:r>
        <w:rPr>
          <w:w w:val="105"/>
        </w:rPr>
        <w:t>метод,</w:t>
      </w:r>
      <w:r>
        <w:rPr>
          <w:spacing w:val="1"/>
          <w:w w:val="105"/>
        </w:rPr>
        <w:t xml:space="preserve"> </w:t>
      </w:r>
      <w:r>
        <w:rPr>
          <w:w w:val="105"/>
        </w:rPr>
        <w:t>метод</w:t>
      </w:r>
      <w:r>
        <w:rPr>
          <w:spacing w:val="1"/>
          <w:w w:val="105"/>
        </w:rPr>
        <w:t xml:space="preserve"> </w:t>
      </w:r>
      <w:r>
        <w:rPr>
          <w:w w:val="105"/>
        </w:rPr>
        <w:t>изучения</w:t>
      </w:r>
      <w:r>
        <w:rPr>
          <w:spacing w:val="1"/>
          <w:w w:val="105"/>
        </w:rPr>
        <w:t xml:space="preserve"> </w:t>
      </w:r>
      <w:r>
        <w:rPr>
          <w:w w:val="105"/>
        </w:rPr>
        <w:t>документов, тестирование, анкетирование, метод наблюдения за</w:t>
      </w:r>
      <w:r>
        <w:rPr>
          <w:spacing w:val="1"/>
          <w:w w:val="105"/>
        </w:rPr>
        <w:t xml:space="preserve"> </w:t>
      </w:r>
      <w:r>
        <w:rPr>
          <w:w w:val="105"/>
        </w:rPr>
        <w:t>поведением молодых офицеров), составление их социальной ха-</w:t>
      </w:r>
      <w:r>
        <w:rPr>
          <w:spacing w:val="1"/>
          <w:w w:val="105"/>
        </w:rPr>
        <w:t xml:space="preserve"> </w:t>
      </w:r>
      <w:r>
        <w:rPr>
          <w:w w:val="105"/>
        </w:rPr>
        <w:t>рактеристики. Практикуются закрепление наставников из числа</w:t>
      </w:r>
      <w:r>
        <w:rPr>
          <w:spacing w:val="1"/>
          <w:w w:val="105"/>
        </w:rPr>
        <w:t xml:space="preserve"> </w:t>
      </w:r>
      <w:r>
        <w:rPr>
          <w:w w:val="105"/>
        </w:rPr>
        <w:t>более старших офицеров за каждым прибывшим молодым офице-</w:t>
      </w:r>
      <w:r>
        <w:rPr>
          <w:spacing w:val="-53"/>
          <w:w w:val="105"/>
        </w:rPr>
        <w:t xml:space="preserve"> </w:t>
      </w:r>
      <w:r>
        <w:rPr>
          <w:w w:val="105"/>
        </w:rPr>
        <w:t>ром, а также активное участие и контроль решения проблем мо-</w:t>
      </w:r>
      <w:r>
        <w:rPr>
          <w:spacing w:val="1"/>
          <w:w w:val="105"/>
        </w:rPr>
        <w:t xml:space="preserve"> </w:t>
      </w:r>
      <w:r>
        <w:rPr>
          <w:w w:val="105"/>
        </w:rPr>
        <w:t>лодых.</w:t>
      </w:r>
    </w:p>
    <w:p w:rsidR="00744E03" w:rsidRDefault="00E40E69">
      <w:pPr>
        <w:pStyle w:val="a3"/>
        <w:spacing w:line="242" w:lineRule="auto"/>
        <w:ind w:left="111" w:right="128"/>
      </w:pPr>
      <w:r>
        <w:rPr>
          <w:w w:val="105"/>
        </w:rPr>
        <w:t>Прибытие молодых офицеров с семьями, дальнейшая социаль-</w:t>
      </w:r>
      <w:r>
        <w:rPr>
          <w:spacing w:val="-53"/>
          <w:w w:val="105"/>
        </w:rPr>
        <w:t xml:space="preserve"> </w:t>
      </w:r>
      <w:r>
        <w:rPr>
          <w:w w:val="105"/>
        </w:rPr>
        <w:t>но-психологическая</w:t>
      </w:r>
      <w:r>
        <w:rPr>
          <w:spacing w:val="-5"/>
          <w:w w:val="105"/>
        </w:rPr>
        <w:t xml:space="preserve"> </w:t>
      </w:r>
      <w:r>
        <w:rPr>
          <w:w w:val="105"/>
        </w:rPr>
        <w:t>адаптация</w:t>
      </w:r>
      <w:r>
        <w:rPr>
          <w:spacing w:val="-4"/>
          <w:w w:val="105"/>
        </w:rPr>
        <w:t xml:space="preserve"> </w:t>
      </w:r>
      <w:r>
        <w:rPr>
          <w:w w:val="105"/>
        </w:rPr>
        <w:t>жен</w:t>
      </w:r>
      <w:r>
        <w:rPr>
          <w:spacing w:val="-4"/>
          <w:w w:val="105"/>
        </w:rPr>
        <w:t xml:space="preserve"> </w:t>
      </w:r>
      <w:r>
        <w:rPr>
          <w:w w:val="105"/>
        </w:rPr>
        <w:t>молодых</w:t>
      </w:r>
      <w:r>
        <w:rPr>
          <w:spacing w:val="-4"/>
          <w:w w:val="105"/>
        </w:rPr>
        <w:t xml:space="preserve"> </w:t>
      </w:r>
      <w:r>
        <w:rPr>
          <w:w w:val="105"/>
        </w:rPr>
        <w:t>офицеров</w:t>
      </w:r>
      <w:r>
        <w:rPr>
          <w:spacing w:val="-4"/>
          <w:w w:val="105"/>
        </w:rPr>
        <w:t xml:space="preserve"> </w:t>
      </w:r>
      <w:r>
        <w:rPr>
          <w:w w:val="105"/>
        </w:rPr>
        <w:t>берутся</w:t>
      </w:r>
      <w:r>
        <w:rPr>
          <w:spacing w:val="-4"/>
          <w:w w:val="105"/>
        </w:rPr>
        <w:t xml:space="preserve"> </w:t>
      </w:r>
      <w:r>
        <w:rPr>
          <w:w w:val="105"/>
        </w:rPr>
        <w:t>на</w:t>
      </w:r>
      <w:r>
        <w:rPr>
          <w:spacing w:val="-53"/>
          <w:w w:val="105"/>
        </w:rPr>
        <w:t xml:space="preserve"> </w:t>
      </w:r>
      <w:r>
        <w:rPr>
          <w:w w:val="105"/>
        </w:rPr>
        <w:t>контроль заместителем командира по воспитательной работе и</w:t>
      </w:r>
      <w:r>
        <w:rPr>
          <w:spacing w:val="1"/>
          <w:w w:val="105"/>
        </w:rPr>
        <w:t xml:space="preserve"> </w:t>
      </w:r>
      <w:r>
        <w:rPr>
          <w:w w:val="105"/>
        </w:rPr>
        <w:t>женсоветом</w:t>
      </w:r>
      <w:r>
        <w:rPr>
          <w:spacing w:val="-7"/>
          <w:w w:val="105"/>
        </w:rPr>
        <w:t xml:space="preserve"> </w:t>
      </w:r>
      <w:r>
        <w:rPr>
          <w:w w:val="105"/>
        </w:rPr>
        <w:t>части.</w:t>
      </w:r>
    </w:p>
    <w:p w:rsidR="00744E03" w:rsidRDefault="00E40E69">
      <w:pPr>
        <w:pStyle w:val="a3"/>
        <w:spacing w:line="242" w:lineRule="auto"/>
        <w:ind w:left="111" w:right="130"/>
      </w:pPr>
      <w:r>
        <w:rPr>
          <w:i/>
        </w:rPr>
        <w:t xml:space="preserve">Ввод в строй молодых офицеров </w:t>
      </w:r>
      <w:r>
        <w:t>имеет целью воспитание у при-</w:t>
      </w:r>
      <w:r>
        <w:rPr>
          <w:spacing w:val="1"/>
        </w:rPr>
        <w:t xml:space="preserve"> </w:t>
      </w:r>
      <w:r>
        <w:rPr>
          <w:w w:val="105"/>
        </w:rPr>
        <w:t>бывших молодых офицеров сознательного отношения к исполне-</w:t>
      </w:r>
      <w:r>
        <w:rPr>
          <w:spacing w:val="1"/>
          <w:w w:val="105"/>
        </w:rPr>
        <w:t xml:space="preserve"> </w:t>
      </w:r>
      <w:r>
        <w:rPr>
          <w:w w:val="105"/>
        </w:rPr>
        <w:t>нию</w:t>
      </w:r>
      <w:r>
        <w:rPr>
          <w:spacing w:val="-10"/>
          <w:w w:val="105"/>
        </w:rPr>
        <w:t xml:space="preserve"> </w:t>
      </w:r>
      <w:r>
        <w:rPr>
          <w:w w:val="105"/>
        </w:rPr>
        <w:t>своих</w:t>
      </w:r>
      <w:r>
        <w:rPr>
          <w:spacing w:val="-10"/>
          <w:w w:val="105"/>
        </w:rPr>
        <w:t xml:space="preserve"> </w:t>
      </w:r>
      <w:r>
        <w:rPr>
          <w:w w:val="105"/>
        </w:rPr>
        <w:t>функциональных</w:t>
      </w:r>
      <w:r>
        <w:rPr>
          <w:spacing w:val="-10"/>
          <w:w w:val="105"/>
        </w:rPr>
        <w:t xml:space="preserve"> </w:t>
      </w:r>
      <w:r>
        <w:rPr>
          <w:w w:val="105"/>
        </w:rPr>
        <w:t>обязанностей,</w:t>
      </w:r>
      <w:r>
        <w:rPr>
          <w:spacing w:val="-9"/>
          <w:w w:val="105"/>
        </w:rPr>
        <w:t xml:space="preserve"> </w:t>
      </w:r>
      <w:r>
        <w:rPr>
          <w:w w:val="105"/>
        </w:rPr>
        <w:t>формирование</w:t>
      </w:r>
      <w:r>
        <w:rPr>
          <w:spacing w:val="-10"/>
          <w:w w:val="105"/>
        </w:rPr>
        <w:t xml:space="preserve"> </w:t>
      </w:r>
      <w:r>
        <w:rPr>
          <w:w w:val="105"/>
        </w:rPr>
        <w:t>чувства</w:t>
      </w:r>
      <w:r>
        <w:rPr>
          <w:spacing w:val="-53"/>
          <w:w w:val="105"/>
        </w:rPr>
        <w:t xml:space="preserve"> </w:t>
      </w:r>
      <w:r>
        <w:rPr>
          <w:w w:val="105"/>
        </w:rPr>
        <w:t>ответственности и гордости за свою профессию, за службу в дан-</w:t>
      </w:r>
      <w:r>
        <w:rPr>
          <w:spacing w:val="1"/>
          <w:w w:val="105"/>
        </w:rPr>
        <w:t xml:space="preserve"> </w:t>
      </w:r>
      <w:r>
        <w:rPr>
          <w:w w:val="105"/>
        </w:rPr>
        <w:t>ной</w:t>
      </w:r>
      <w:r>
        <w:rPr>
          <w:spacing w:val="-7"/>
          <w:w w:val="105"/>
        </w:rPr>
        <w:t xml:space="preserve"> </w:t>
      </w:r>
      <w:r>
        <w:rPr>
          <w:w w:val="105"/>
        </w:rPr>
        <w:t>воинской</w:t>
      </w:r>
      <w:r>
        <w:rPr>
          <w:spacing w:val="-6"/>
          <w:w w:val="105"/>
        </w:rPr>
        <w:t xml:space="preserve"> </w:t>
      </w:r>
      <w:r>
        <w:rPr>
          <w:w w:val="105"/>
        </w:rPr>
        <w:t>части.</w:t>
      </w:r>
    </w:p>
    <w:p w:rsidR="00744E03" w:rsidRDefault="00E40E69">
      <w:pPr>
        <w:pStyle w:val="a3"/>
        <w:spacing w:line="242" w:lineRule="auto"/>
        <w:ind w:left="111" w:right="126"/>
      </w:pPr>
      <w:r>
        <w:rPr>
          <w:w w:val="105"/>
        </w:rPr>
        <w:t>На</w:t>
      </w:r>
      <w:r>
        <w:rPr>
          <w:spacing w:val="-12"/>
          <w:w w:val="105"/>
        </w:rPr>
        <w:t xml:space="preserve"> </w:t>
      </w:r>
      <w:r>
        <w:rPr>
          <w:w w:val="105"/>
        </w:rPr>
        <w:t>этом</w:t>
      </w:r>
      <w:r>
        <w:rPr>
          <w:spacing w:val="-12"/>
          <w:w w:val="105"/>
        </w:rPr>
        <w:t xml:space="preserve"> </w:t>
      </w:r>
      <w:r>
        <w:rPr>
          <w:w w:val="105"/>
        </w:rPr>
        <w:t>этапе</w:t>
      </w:r>
      <w:r>
        <w:rPr>
          <w:spacing w:val="-12"/>
          <w:w w:val="105"/>
        </w:rPr>
        <w:t xml:space="preserve"> </w:t>
      </w:r>
      <w:r>
        <w:rPr>
          <w:w w:val="105"/>
        </w:rPr>
        <w:t>основные</w:t>
      </w:r>
      <w:r>
        <w:rPr>
          <w:spacing w:val="-11"/>
          <w:w w:val="105"/>
        </w:rPr>
        <w:t xml:space="preserve"> </w:t>
      </w:r>
      <w:r>
        <w:rPr>
          <w:w w:val="105"/>
        </w:rPr>
        <w:t>усилия</w:t>
      </w:r>
      <w:r>
        <w:rPr>
          <w:spacing w:val="-12"/>
          <w:w w:val="105"/>
        </w:rPr>
        <w:t xml:space="preserve"> </w:t>
      </w:r>
      <w:r>
        <w:rPr>
          <w:w w:val="105"/>
        </w:rPr>
        <w:t>направлены</w:t>
      </w:r>
      <w:r>
        <w:rPr>
          <w:spacing w:val="-12"/>
          <w:w w:val="105"/>
        </w:rPr>
        <w:t xml:space="preserve"> </w:t>
      </w:r>
      <w:r>
        <w:rPr>
          <w:w w:val="105"/>
        </w:rPr>
        <w:t>на</w:t>
      </w:r>
      <w:r>
        <w:rPr>
          <w:spacing w:val="-12"/>
          <w:w w:val="105"/>
        </w:rPr>
        <w:t xml:space="preserve"> </w:t>
      </w:r>
      <w:r>
        <w:rPr>
          <w:w w:val="105"/>
        </w:rPr>
        <w:t>проведение</w:t>
      </w:r>
      <w:r>
        <w:rPr>
          <w:spacing w:val="-11"/>
          <w:w w:val="105"/>
        </w:rPr>
        <w:t xml:space="preserve"> </w:t>
      </w:r>
      <w:r>
        <w:rPr>
          <w:w w:val="105"/>
        </w:rPr>
        <w:t>вос-</w:t>
      </w:r>
      <w:r>
        <w:rPr>
          <w:spacing w:val="-53"/>
          <w:w w:val="105"/>
        </w:rPr>
        <w:t xml:space="preserve"> </w:t>
      </w:r>
      <w:r>
        <w:rPr>
          <w:w w:val="105"/>
        </w:rPr>
        <w:t>питательной</w:t>
      </w:r>
      <w:r>
        <w:rPr>
          <w:spacing w:val="-11"/>
          <w:w w:val="105"/>
        </w:rPr>
        <w:t xml:space="preserve"> </w:t>
      </w:r>
      <w:r>
        <w:rPr>
          <w:w w:val="105"/>
        </w:rPr>
        <w:t>работы</w:t>
      </w:r>
      <w:r>
        <w:rPr>
          <w:spacing w:val="-10"/>
          <w:w w:val="105"/>
        </w:rPr>
        <w:t xml:space="preserve"> </w:t>
      </w:r>
      <w:r>
        <w:rPr>
          <w:w w:val="105"/>
        </w:rPr>
        <w:t>по</w:t>
      </w:r>
      <w:r>
        <w:rPr>
          <w:spacing w:val="-10"/>
          <w:w w:val="105"/>
        </w:rPr>
        <w:t xml:space="preserve"> </w:t>
      </w:r>
      <w:r>
        <w:rPr>
          <w:w w:val="105"/>
        </w:rPr>
        <w:t>формированию</w:t>
      </w:r>
      <w:r>
        <w:rPr>
          <w:spacing w:val="-10"/>
          <w:w w:val="105"/>
        </w:rPr>
        <w:t xml:space="preserve"> </w:t>
      </w:r>
      <w:r>
        <w:rPr>
          <w:w w:val="105"/>
        </w:rPr>
        <w:t>у</w:t>
      </w:r>
      <w:r>
        <w:rPr>
          <w:spacing w:val="-10"/>
          <w:w w:val="105"/>
        </w:rPr>
        <w:t xml:space="preserve"> </w:t>
      </w:r>
      <w:r>
        <w:rPr>
          <w:w w:val="105"/>
        </w:rPr>
        <w:t>молодых</w:t>
      </w:r>
      <w:r>
        <w:rPr>
          <w:spacing w:val="-10"/>
          <w:w w:val="105"/>
        </w:rPr>
        <w:t xml:space="preserve"> </w:t>
      </w:r>
      <w:r>
        <w:rPr>
          <w:w w:val="105"/>
        </w:rPr>
        <w:t>офицеров</w:t>
      </w:r>
      <w:r>
        <w:rPr>
          <w:spacing w:val="-10"/>
          <w:w w:val="105"/>
        </w:rPr>
        <w:t xml:space="preserve"> </w:t>
      </w:r>
      <w:r>
        <w:rPr>
          <w:w w:val="105"/>
        </w:rPr>
        <w:t>необ-</w:t>
      </w:r>
      <w:r>
        <w:rPr>
          <w:spacing w:val="-53"/>
          <w:w w:val="105"/>
        </w:rPr>
        <w:t xml:space="preserve"> </w:t>
      </w:r>
      <w:r>
        <w:rPr>
          <w:w w:val="105"/>
        </w:rPr>
        <w:t>ходимых ценностных ориентаций, закреплению положительной</w:t>
      </w:r>
      <w:r>
        <w:rPr>
          <w:spacing w:val="1"/>
          <w:w w:val="105"/>
        </w:rPr>
        <w:t xml:space="preserve"> </w:t>
      </w:r>
      <w:r>
        <w:rPr>
          <w:w w:val="105"/>
        </w:rPr>
        <w:t>профессиональной мотивации и знания воинских профессиональ-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ных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традиций.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Основное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время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уделяется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профессиональному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рос-</w:t>
      </w:r>
      <w:r>
        <w:rPr>
          <w:spacing w:val="-53"/>
          <w:w w:val="105"/>
        </w:rPr>
        <w:t xml:space="preserve"> </w:t>
      </w:r>
      <w:r>
        <w:rPr>
          <w:w w:val="105"/>
        </w:rPr>
        <w:t>ту.</w:t>
      </w:r>
      <w:r>
        <w:rPr>
          <w:spacing w:val="-13"/>
          <w:w w:val="105"/>
        </w:rPr>
        <w:t xml:space="preserve"> </w:t>
      </w:r>
      <w:r>
        <w:rPr>
          <w:w w:val="105"/>
        </w:rPr>
        <w:t>При</w:t>
      </w:r>
      <w:r>
        <w:rPr>
          <w:spacing w:val="-13"/>
          <w:w w:val="105"/>
        </w:rPr>
        <w:t xml:space="preserve"> </w:t>
      </w:r>
      <w:r>
        <w:rPr>
          <w:w w:val="105"/>
        </w:rPr>
        <w:t>этом</w:t>
      </w:r>
      <w:r>
        <w:rPr>
          <w:spacing w:val="-13"/>
          <w:w w:val="105"/>
        </w:rPr>
        <w:t xml:space="preserve"> </w:t>
      </w:r>
      <w:r>
        <w:rPr>
          <w:w w:val="105"/>
        </w:rPr>
        <w:t>продолжается</w:t>
      </w:r>
      <w:r>
        <w:rPr>
          <w:spacing w:val="-13"/>
          <w:w w:val="105"/>
        </w:rPr>
        <w:t xml:space="preserve"> </w:t>
      </w:r>
      <w:r>
        <w:rPr>
          <w:w w:val="105"/>
        </w:rPr>
        <w:t>изучение</w:t>
      </w:r>
      <w:r>
        <w:rPr>
          <w:spacing w:val="-13"/>
          <w:w w:val="105"/>
        </w:rPr>
        <w:t xml:space="preserve"> </w:t>
      </w:r>
      <w:r>
        <w:rPr>
          <w:w w:val="105"/>
        </w:rPr>
        <w:t>индивидуальных</w:t>
      </w:r>
      <w:r>
        <w:rPr>
          <w:spacing w:val="-13"/>
          <w:w w:val="105"/>
        </w:rPr>
        <w:t xml:space="preserve"> </w:t>
      </w:r>
      <w:r>
        <w:rPr>
          <w:w w:val="105"/>
        </w:rPr>
        <w:t>характерис-</w:t>
      </w:r>
      <w:r>
        <w:rPr>
          <w:spacing w:val="-53"/>
          <w:w w:val="105"/>
        </w:rPr>
        <w:t xml:space="preserve"> </w:t>
      </w:r>
      <w:r>
        <w:rPr>
          <w:w w:val="105"/>
        </w:rPr>
        <w:t>тик молодых офицеров путем изучения результатов практической</w:t>
      </w:r>
      <w:r>
        <w:rPr>
          <w:spacing w:val="-53"/>
          <w:w w:val="105"/>
        </w:rPr>
        <w:t xml:space="preserve"> </w:t>
      </w:r>
      <w:r>
        <w:rPr>
          <w:w w:val="105"/>
        </w:rPr>
        <w:t>деятельности, диагностических бесед, обобщения независимых</w:t>
      </w:r>
      <w:r>
        <w:rPr>
          <w:spacing w:val="1"/>
          <w:w w:val="105"/>
        </w:rPr>
        <w:t xml:space="preserve"> </w:t>
      </w:r>
      <w:r>
        <w:rPr>
          <w:w w:val="105"/>
        </w:rPr>
        <w:t>характеристик, диагностического эксперимента, социометриче-</w:t>
      </w:r>
      <w:r>
        <w:rPr>
          <w:spacing w:val="1"/>
          <w:w w:val="105"/>
        </w:rPr>
        <w:t xml:space="preserve"> </w:t>
      </w:r>
      <w:r>
        <w:rPr>
          <w:w w:val="105"/>
        </w:rPr>
        <w:t>ского</w:t>
      </w:r>
      <w:r>
        <w:rPr>
          <w:spacing w:val="-7"/>
          <w:w w:val="105"/>
        </w:rPr>
        <w:t xml:space="preserve"> </w:t>
      </w:r>
      <w:r>
        <w:rPr>
          <w:w w:val="105"/>
        </w:rPr>
        <w:t>исследования.</w:t>
      </w:r>
    </w:p>
    <w:p w:rsidR="00744E03" w:rsidRDefault="00E40E69">
      <w:pPr>
        <w:pStyle w:val="a5"/>
        <w:numPr>
          <w:ilvl w:val="0"/>
          <w:numId w:val="25"/>
        </w:numPr>
        <w:tabs>
          <w:tab w:val="left" w:pos="858"/>
        </w:tabs>
        <w:spacing w:line="242" w:lineRule="auto"/>
        <w:ind w:left="111" w:right="126" w:firstLine="283"/>
        <w:jc w:val="both"/>
        <w:rPr>
          <w:sz w:val="21"/>
        </w:rPr>
      </w:pPr>
      <w:r>
        <w:rPr>
          <w:b/>
          <w:w w:val="95"/>
          <w:sz w:val="21"/>
        </w:rPr>
        <w:t>Социальная работа с военнослужащими, имеющими связи с</w:t>
      </w:r>
      <w:r>
        <w:rPr>
          <w:b/>
          <w:spacing w:val="-47"/>
          <w:w w:val="95"/>
          <w:sz w:val="21"/>
        </w:rPr>
        <w:t xml:space="preserve"> </w:t>
      </w:r>
      <w:r>
        <w:rPr>
          <w:b/>
          <w:sz w:val="21"/>
        </w:rPr>
        <w:t xml:space="preserve">криминальной субкультурой. </w:t>
      </w:r>
      <w:r>
        <w:rPr>
          <w:sz w:val="21"/>
        </w:rPr>
        <w:t>Это направление в последнее время</w:t>
      </w:r>
      <w:r>
        <w:rPr>
          <w:spacing w:val="1"/>
          <w:sz w:val="21"/>
        </w:rPr>
        <w:t xml:space="preserve"> </w:t>
      </w:r>
      <w:r>
        <w:rPr>
          <w:w w:val="105"/>
          <w:sz w:val="21"/>
        </w:rPr>
        <w:t>становится актуальным в практике военно-социальной работы.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Вынужденная мера комплектования частей и подразделений Во-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оруженных Сил и других федеральных органов исполнительной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власти,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где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законодательством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предусмотрена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военная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служба,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во-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еннослужащими,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имеющими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судимость,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а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также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молодежью,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име-</w:t>
      </w:r>
      <w:r>
        <w:rPr>
          <w:spacing w:val="-52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ющей</w:t>
      </w:r>
      <w:r>
        <w:rPr>
          <w:spacing w:val="-13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связи</w:t>
      </w:r>
      <w:r>
        <w:rPr>
          <w:spacing w:val="-1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криминальной</w:t>
      </w:r>
      <w:r>
        <w:rPr>
          <w:spacing w:val="-1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субкультурой,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приводит</w:t>
      </w:r>
      <w:r>
        <w:rPr>
          <w:spacing w:val="-1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к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негативным</w:t>
      </w:r>
    </w:p>
    <w:p w:rsidR="00744E03" w:rsidRDefault="00744E03">
      <w:pPr>
        <w:spacing w:line="242" w:lineRule="auto"/>
        <w:jc w:val="both"/>
        <w:rPr>
          <w:sz w:val="21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6" w:firstLine="0"/>
      </w:pPr>
      <w:r>
        <w:rPr>
          <w:w w:val="105"/>
        </w:rPr>
        <w:lastRenderedPageBreak/>
        <w:t>последствиям при формировании морально-психологического со-</w:t>
      </w:r>
      <w:r>
        <w:rPr>
          <w:spacing w:val="-53"/>
          <w:w w:val="105"/>
        </w:rPr>
        <w:t xml:space="preserve"> </w:t>
      </w:r>
      <w:r>
        <w:rPr>
          <w:w w:val="110"/>
        </w:rPr>
        <w:t>стояния</w:t>
      </w:r>
      <w:r>
        <w:rPr>
          <w:spacing w:val="-11"/>
          <w:w w:val="110"/>
        </w:rPr>
        <w:t xml:space="preserve"> </w:t>
      </w:r>
      <w:r>
        <w:rPr>
          <w:w w:val="110"/>
        </w:rPr>
        <w:t>воинских</w:t>
      </w:r>
      <w:r>
        <w:rPr>
          <w:spacing w:val="-10"/>
          <w:w w:val="110"/>
        </w:rPr>
        <w:t xml:space="preserve"> </w:t>
      </w:r>
      <w:r>
        <w:rPr>
          <w:w w:val="110"/>
        </w:rPr>
        <w:t>коллективов.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05"/>
        </w:rPr>
        <w:t>Часто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социально-психологические</w:t>
      </w:r>
      <w:r>
        <w:rPr>
          <w:spacing w:val="1"/>
          <w:w w:val="105"/>
        </w:rPr>
        <w:t xml:space="preserve"> </w:t>
      </w:r>
      <w:r>
        <w:rPr>
          <w:w w:val="105"/>
        </w:rPr>
        <w:t>криминогенные</w:t>
      </w:r>
      <w:r>
        <w:rPr>
          <w:spacing w:val="1"/>
          <w:w w:val="105"/>
        </w:rPr>
        <w:t xml:space="preserve"> </w:t>
      </w:r>
      <w:r>
        <w:rPr>
          <w:w w:val="105"/>
        </w:rPr>
        <w:t>качества</w:t>
      </w:r>
      <w:r>
        <w:rPr>
          <w:spacing w:val="1"/>
          <w:w w:val="105"/>
        </w:rPr>
        <w:t xml:space="preserve"> </w:t>
      </w:r>
      <w:r>
        <w:rPr>
          <w:w w:val="105"/>
        </w:rPr>
        <w:t>формируются</w:t>
      </w:r>
      <w:r>
        <w:rPr>
          <w:spacing w:val="-10"/>
          <w:w w:val="105"/>
        </w:rPr>
        <w:t xml:space="preserve"> </w:t>
      </w:r>
      <w:r>
        <w:rPr>
          <w:w w:val="105"/>
        </w:rPr>
        <w:t>у</w:t>
      </w:r>
      <w:r>
        <w:rPr>
          <w:spacing w:val="-9"/>
          <w:w w:val="105"/>
        </w:rPr>
        <w:t xml:space="preserve"> </w:t>
      </w:r>
      <w:r>
        <w:rPr>
          <w:w w:val="105"/>
        </w:rPr>
        <w:t>молодежи</w:t>
      </w:r>
      <w:r>
        <w:rPr>
          <w:spacing w:val="-10"/>
          <w:w w:val="105"/>
        </w:rPr>
        <w:t xml:space="preserve"> </w:t>
      </w:r>
      <w:r>
        <w:rPr>
          <w:w w:val="105"/>
        </w:rPr>
        <w:t>до</w:t>
      </w:r>
      <w:r>
        <w:rPr>
          <w:spacing w:val="-9"/>
          <w:w w:val="105"/>
        </w:rPr>
        <w:t xml:space="preserve"> </w:t>
      </w:r>
      <w:r>
        <w:rPr>
          <w:w w:val="105"/>
        </w:rPr>
        <w:t>службы</w:t>
      </w:r>
      <w:r>
        <w:rPr>
          <w:spacing w:val="-9"/>
          <w:w w:val="105"/>
        </w:rPr>
        <w:t xml:space="preserve"> </w:t>
      </w:r>
      <w:r>
        <w:rPr>
          <w:w w:val="105"/>
        </w:rPr>
        <w:t>в</w:t>
      </w:r>
      <w:r>
        <w:rPr>
          <w:spacing w:val="-10"/>
          <w:w w:val="105"/>
        </w:rPr>
        <w:t xml:space="preserve"> </w:t>
      </w:r>
      <w:r>
        <w:rPr>
          <w:w w:val="105"/>
        </w:rPr>
        <w:t>Вооруженных</w:t>
      </w:r>
      <w:r>
        <w:rPr>
          <w:spacing w:val="-9"/>
          <w:w w:val="105"/>
        </w:rPr>
        <w:t xml:space="preserve"> </w:t>
      </w:r>
      <w:r>
        <w:rPr>
          <w:w w:val="105"/>
        </w:rPr>
        <w:t>Силах,</w:t>
      </w:r>
      <w:r>
        <w:rPr>
          <w:spacing w:val="-10"/>
          <w:w w:val="105"/>
        </w:rPr>
        <w:t xml:space="preserve"> </w:t>
      </w:r>
      <w:r>
        <w:rPr>
          <w:w w:val="105"/>
        </w:rPr>
        <w:t>что</w:t>
      </w:r>
      <w:r>
        <w:rPr>
          <w:spacing w:val="-9"/>
          <w:w w:val="105"/>
        </w:rPr>
        <w:t xml:space="preserve"> </w:t>
      </w:r>
      <w:r>
        <w:rPr>
          <w:w w:val="105"/>
        </w:rPr>
        <w:t>в</w:t>
      </w:r>
      <w:r>
        <w:rPr>
          <w:spacing w:val="-53"/>
          <w:w w:val="105"/>
        </w:rPr>
        <w:t xml:space="preserve"> </w:t>
      </w:r>
      <w:r>
        <w:rPr>
          <w:w w:val="105"/>
        </w:rPr>
        <w:t>дальнейшем может привести их на скамью подсудимых (негатив-</w:t>
      </w:r>
      <w:r>
        <w:rPr>
          <w:spacing w:val="-53"/>
          <w:w w:val="105"/>
        </w:rPr>
        <w:t xml:space="preserve"> </w:t>
      </w:r>
      <w:r>
        <w:rPr>
          <w:w w:val="105"/>
        </w:rPr>
        <w:t>ные убеждения и привычки, эгоцентризм, убеждение в собствен-</w:t>
      </w:r>
      <w:r>
        <w:rPr>
          <w:spacing w:val="1"/>
          <w:w w:val="105"/>
        </w:rPr>
        <w:t xml:space="preserve"> </w:t>
      </w:r>
      <w:r>
        <w:rPr>
          <w:w w:val="105"/>
        </w:rPr>
        <w:t>ной исключительности и вседозволенности, нравственный и пра-</w:t>
      </w:r>
      <w:r>
        <w:rPr>
          <w:spacing w:val="1"/>
          <w:w w:val="105"/>
        </w:rPr>
        <w:t xml:space="preserve"> </w:t>
      </w:r>
      <w:r>
        <w:rPr>
          <w:w w:val="105"/>
        </w:rPr>
        <w:t>вовой нигилизм, убежденность в позволительности несправедли-</w:t>
      </w:r>
      <w:r>
        <w:rPr>
          <w:spacing w:val="1"/>
          <w:w w:val="105"/>
        </w:rPr>
        <w:t xml:space="preserve"> </w:t>
      </w:r>
      <w:r>
        <w:rPr>
          <w:w w:val="105"/>
        </w:rPr>
        <w:t>вых и нечестных поступков, чувство безнаказанности, апелляция</w:t>
      </w:r>
      <w:r>
        <w:rPr>
          <w:spacing w:val="1"/>
          <w:w w:val="105"/>
        </w:rPr>
        <w:t xml:space="preserve"> </w:t>
      </w:r>
      <w:r>
        <w:rPr>
          <w:w w:val="105"/>
        </w:rPr>
        <w:t>к физической силе, привычка к спиртному, неумение предвидеть</w:t>
      </w:r>
      <w:r>
        <w:rPr>
          <w:spacing w:val="1"/>
          <w:w w:val="105"/>
        </w:rPr>
        <w:t xml:space="preserve"> </w:t>
      </w:r>
      <w:r>
        <w:rPr>
          <w:w w:val="105"/>
        </w:rPr>
        <w:t>отдаленные</w:t>
      </w:r>
      <w:r>
        <w:rPr>
          <w:spacing w:val="-7"/>
          <w:w w:val="105"/>
        </w:rPr>
        <w:t xml:space="preserve"> </w:t>
      </w:r>
      <w:r>
        <w:rPr>
          <w:w w:val="105"/>
        </w:rPr>
        <w:t>последствия</w:t>
      </w:r>
      <w:r>
        <w:rPr>
          <w:spacing w:val="-7"/>
          <w:w w:val="105"/>
        </w:rPr>
        <w:t xml:space="preserve"> </w:t>
      </w:r>
      <w:r>
        <w:rPr>
          <w:w w:val="105"/>
        </w:rPr>
        <w:t>своих</w:t>
      </w:r>
      <w:r>
        <w:rPr>
          <w:spacing w:val="-7"/>
          <w:w w:val="105"/>
        </w:rPr>
        <w:t xml:space="preserve"> </w:t>
      </w:r>
      <w:r>
        <w:rPr>
          <w:w w:val="105"/>
        </w:rPr>
        <w:t>поступков,</w:t>
      </w:r>
      <w:r>
        <w:rPr>
          <w:spacing w:val="-7"/>
          <w:w w:val="105"/>
        </w:rPr>
        <w:t xml:space="preserve"> </w:t>
      </w:r>
      <w:r>
        <w:rPr>
          <w:w w:val="105"/>
        </w:rPr>
        <w:t>владеть</w:t>
      </w:r>
      <w:r>
        <w:rPr>
          <w:spacing w:val="-6"/>
          <w:w w:val="105"/>
        </w:rPr>
        <w:t xml:space="preserve"> </w:t>
      </w:r>
      <w:r>
        <w:rPr>
          <w:w w:val="105"/>
        </w:rPr>
        <w:t>собой,</w:t>
      </w:r>
      <w:r>
        <w:rPr>
          <w:spacing w:val="-7"/>
          <w:w w:val="105"/>
        </w:rPr>
        <w:t xml:space="preserve"> </w:t>
      </w:r>
      <w:r>
        <w:rPr>
          <w:w w:val="105"/>
        </w:rPr>
        <w:t>сдержи-</w:t>
      </w:r>
      <w:r>
        <w:rPr>
          <w:spacing w:val="-53"/>
          <w:w w:val="105"/>
        </w:rPr>
        <w:t xml:space="preserve"> </w:t>
      </w:r>
      <w:r>
        <w:rPr>
          <w:w w:val="105"/>
        </w:rPr>
        <w:t>вать импульсивные порывы, противостоять отрицательному вли-</w:t>
      </w:r>
      <w:r>
        <w:rPr>
          <w:spacing w:val="1"/>
          <w:w w:val="105"/>
        </w:rPr>
        <w:t xml:space="preserve"> </w:t>
      </w:r>
      <w:r>
        <w:rPr>
          <w:w w:val="105"/>
        </w:rPr>
        <w:t>янию</w:t>
      </w:r>
      <w:r>
        <w:rPr>
          <w:spacing w:val="-7"/>
          <w:w w:val="105"/>
        </w:rPr>
        <w:t xml:space="preserve"> </w:t>
      </w:r>
      <w:r>
        <w:rPr>
          <w:w w:val="105"/>
        </w:rPr>
        <w:t>других</w:t>
      </w:r>
      <w:r>
        <w:rPr>
          <w:spacing w:val="-7"/>
          <w:w w:val="105"/>
        </w:rPr>
        <w:t xml:space="preserve"> </w:t>
      </w:r>
      <w:r>
        <w:rPr>
          <w:w w:val="105"/>
        </w:rPr>
        <w:t>лиц).</w:t>
      </w:r>
    </w:p>
    <w:p w:rsidR="00744E03" w:rsidRDefault="00E40E69">
      <w:pPr>
        <w:pStyle w:val="a3"/>
        <w:spacing w:line="242" w:lineRule="auto"/>
        <w:ind w:right="129"/>
      </w:pPr>
      <w:r>
        <w:rPr>
          <w:w w:val="105"/>
        </w:rPr>
        <w:t>Эти криминогенные качества обусловливают совершение пре-</w:t>
      </w:r>
      <w:r>
        <w:rPr>
          <w:spacing w:val="-53"/>
          <w:w w:val="105"/>
        </w:rPr>
        <w:t xml:space="preserve"> </w:t>
      </w:r>
      <w:r>
        <w:rPr>
          <w:w w:val="105"/>
        </w:rPr>
        <w:t>ступлений как военнослужащими, так и гражданской молодежью</w:t>
      </w:r>
      <w:r>
        <w:rPr>
          <w:spacing w:val="-53"/>
          <w:w w:val="105"/>
        </w:rPr>
        <w:t xml:space="preserve"> </w:t>
      </w:r>
      <w:r>
        <w:rPr>
          <w:w w:val="105"/>
        </w:rPr>
        <w:t>до</w:t>
      </w:r>
      <w:r>
        <w:rPr>
          <w:spacing w:val="-7"/>
          <w:w w:val="105"/>
        </w:rPr>
        <w:t xml:space="preserve"> </w:t>
      </w:r>
      <w:r>
        <w:rPr>
          <w:w w:val="105"/>
        </w:rPr>
        <w:t>службы</w:t>
      </w:r>
      <w:r>
        <w:rPr>
          <w:spacing w:val="-7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армии.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Для военнослужащих, ранее имевших судимость, как правило,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характерны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воинственная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отстраненность,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жесткая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авторитарность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мышления,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нетерпимость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ко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всему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«чужому»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стремление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решить</w:t>
      </w:r>
      <w:r>
        <w:rPr>
          <w:spacing w:val="-52"/>
          <w:w w:val="105"/>
        </w:rPr>
        <w:t xml:space="preserve"> </w:t>
      </w:r>
      <w:r>
        <w:rPr>
          <w:w w:val="105"/>
        </w:rPr>
        <w:t>все проблемы сразу. У них возникают фиксированные формы по-</w:t>
      </w:r>
      <w:r>
        <w:rPr>
          <w:spacing w:val="-53"/>
          <w:w w:val="105"/>
        </w:rPr>
        <w:t xml:space="preserve"> </w:t>
      </w:r>
      <w:r>
        <w:rPr>
          <w:w w:val="105"/>
        </w:rPr>
        <w:t>ведения, имеет место нарушение гармонии внутреннего и внеш-</w:t>
      </w:r>
      <w:r>
        <w:rPr>
          <w:spacing w:val="1"/>
          <w:w w:val="105"/>
        </w:rPr>
        <w:t xml:space="preserve"> </w:t>
      </w:r>
      <w:r>
        <w:rPr>
          <w:w w:val="105"/>
        </w:rPr>
        <w:t>него вследствие того, что детерминация поведения обусловлива-</w:t>
      </w:r>
      <w:r>
        <w:rPr>
          <w:spacing w:val="1"/>
          <w:w w:val="105"/>
        </w:rPr>
        <w:t xml:space="preserve"> </w:t>
      </w:r>
      <w:r>
        <w:rPr>
          <w:w w:val="105"/>
        </w:rPr>
        <w:t>ется</w:t>
      </w:r>
      <w:r>
        <w:rPr>
          <w:spacing w:val="-9"/>
          <w:w w:val="105"/>
        </w:rPr>
        <w:t xml:space="preserve"> </w:t>
      </w:r>
      <w:r>
        <w:rPr>
          <w:w w:val="105"/>
        </w:rPr>
        <w:t>только</w:t>
      </w:r>
      <w:r>
        <w:rPr>
          <w:spacing w:val="-8"/>
          <w:w w:val="105"/>
        </w:rPr>
        <w:t xml:space="preserve"> </w:t>
      </w:r>
      <w:r>
        <w:rPr>
          <w:w w:val="105"/>
        </w:rPr>
        <w:t>внутренним</w:t>
      </w:r>
      <w:r>
        <w:rPr>
          <w:spacing w:val="-8"/>
          <w:w w:val="105"/>
        </w:rPr>
        <w:t xml:space="preserve"> </w:t>
      </w:r>
      <w:r>
        <w:rPr>
          <w:w w:val="105"/>
        </w:rPr>
        <w:t>состоянием</w:t>
      </w:r>
      <w:r>
        <w:rPr>
          <w:spacing w:val="-8"/>
          <w:w w:val="105"/>
        </w:rPr>
        <w:t xml:space="preserve"> </w:t>
      </w:r>
      <w:r>
        <w:rPr>
          <w:w w:val="105"/>
        </w:rPr>
        <w:t>без</w:t>
      </w:r>
      <w:r>
        <w:rPr>
          <w:spacing w:val="-8"/>
          <w:w w:val="105"/>
        </w:rPr>
        <w:t xml:space="preserve"> </w:t>
      </w:r>
      <w:r>
        <w:rPr>
          <w:w w:val="105"/>
        </w:rPr>
        <w:t>учета</w:t>
      </w:r>
      <w:r>
        <w:rPr>
          <w:spacing w:val="-9"/>
          <w:w w:val="105"/>
        </w:rPr>
        <w:t xml:space="preserve"> </w:t>
      </w:r>
      <w:r>
        <w:rPr>
          <w:w w:val="105"/>
        </w:rPr>
        <w:t>объективных</w:t>
      </w:r>
      <w:r>
        <w:rPr>
          <w:spacing w:val="-8"/>
          <w:w w:val="105"/>
        </w:rPr>
        <w:t xml:space="preserve"> </w:t>
      </w:r>
      <w:r>
        <w:rPr>
          <w:w w:val="105"/>
        </w:rPr>
        <w:t>требо-</w:t>
      </w:r>
      <w:r>
        <w:rPr>
          <w:spacing w:val="-53"/>
          <w:w w:val="105"/>
        </w:rPr>
        <w:t xml:space="preserve"> </w:t>
      </w:r>
      <w:r>
        <w:rPr>
          <w:w w:val="105"/>
        </w:rPr>
        <w:t>ваний</w:t>
      </w:r>
      <w:r>
        <w:rPr>
          <w:spacing w:val="-6"/>
          <w:w w:val="105"/>
        </w:rPr>
        <w:t xml:space="preserve"> </w:t>
      </w:r>
      <w:r>
        <w:rPr>
          <w:w w:val="105"/>
        </w:rPr>
        <w:t>внешней</w:t>
      </w:r>
      <w:r>
        <w:rPr>
          <w:spacing w:val="-6"/>
          <w:w w:val="105"/>
        </w:rPr>
        <w:t xml:space="preserve"> </w:t>
      </w:r>
      <w:r>
        <w:rPr>
          <w:w w:val="105"/>
        </w:rPr>
        <w:t>ситуации</w:t>
      </w:r>
      <w:r>
        <w:rPr>
          <w:w w:val="105"/>
          <w:position w:val="6"/>
          <w:sz w:val="14"/>
        </w:rPr>
        <w:t>1</w:t>
      </w:r>
      <w:r>
        <w:rPr>
          <w:w w:val="105"/>
        </w:rPr>
        <w:t>.</w:t>
      </w:r>
    </w:p>
    <w:p w:rsidR="00744E03" w:rsidRDefault="00E40E69">
      <w:pPr>
        <w:pStyle w:val="a3"/>
        <w:spacing w:line="242" w:lineRule="auto"/>
        <w:ind w:right="128"/>
      </w:pPr>
      <w:r>
        <w:rPr>
          <w:spacing w:val="-1"/>
          <w:w w:val="105"/>
        </w:rPr>
        <w:t>Большинство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военнослужащих,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ранее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имевших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судимость,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ред-</w:t>
      </w:r>
      <w:r>
        <w:rPr>
          <w:spacing w:val="-52"/>
          <w:w w:val="105"/>
        </w:rPr>
        <w:t xml:space="preserve"> </w:t>
      </w:r>
      <w:r>
        <w:rPr>
          <w:w w:val="105"/>
        </w:rPr>
        <w:t>ко меняют свои взгляды и убеждения. Они замкнуты, скрывают</w:t>
      </w:r>
      <w:r>
        <w:rPr>
          <w:spacing w:val="1"/>
          <w:w w:val="105"/>
        </w:rPr>
        <w:t xml:space="preserve"> </w:t>
      </w:r>
      <w:r>
        <w:rPr>
          <w:w w:val="105"/>
        </w:rPr>
        <w:t>судимость, но в некоторых случаях пытаются пропагандировать</w:t>
      </w:r>
      <w:r>
        <w:rPr>
          <w:spacing w:val="1"/>
          <w:w w:val="105"/>
        </w:rPr>
        <w:t xml:space="preserve"> </w:t>
      </w:r>
      <w:r>
        <w:rPr>
          <w:w w:val="105"/>
        </w:rPr>
        <w:t>ценностные ориентации криминальной субкультуры среди воен-</w:t>
      </w:r>
      <w:r>
        <w:rPr>
          <w:spacing w:val="1"/>
          <w:w w:val="105"/>
        </w:rPr>
        <w:t xml:space="preserve"> </w:t>
      </w:r>
      <w:r>
        <w:rPr>
          <w:w w:val="105"/>
        </w:rPr>
        <w:t>нослужащих.</w:t>
      </w:r>
    </w:p>
    <w:p w:rsidR="00744E03" w:rsidRDefault="00E40E69">
      <w:pPr>
        <w:pStyle w:val="a3"/>
        <w:spacing w:line="242" w:lineRule="auto"/>
        <w:ind w:right="130"/>
      </w:pPr>
      <w:r>
        <w:rPr>
          <w:w w:val="105"/>
        </w:rPr>
        <w:t>Как правило, эти люди имеют комплексные социальные про-</w:t>
      </w:r>
      <w:r>
        <w:rPr>
          <w:spacing w:val="1"/>
          <w:w w:val="105"/>
        </w:rPr>
        <w:t xml:space="preserve"> </w:t>
      </w:r>
      <w:r>
        <w:rPr>
          <w:w w:val="105"/>
        </w:rPr>
        <w:t>блемы (неразрешенные или частично разрешенные). Часто у них</w:t>
      </w:r>
      <w:r>
        <w:rPr>
          <w:spacing w:val="1"/>
          <w:w w:val="105"/>
        </w:rPr>
        <w:t xml:space="preserve"> </w:t>
      </w:r>
      <w:r>
        <w:rPr>
          <w:w w:val="105"/>
        </w:rPr>
        <w:t>формируются специфическое мировоззрение, привычки поведе-</w:t>
      </w:r>
      <w:r>
        <w:rPr>
          <w:spacing w:val="1"/>
          <w:w w:val="105"/>
        </w:rPr>
        <w:t xml:space="preserve"> </w:t>
      </w:r>
      <w:r>
        <w:rPr>
          <w:w w:val="105"/>
        </w:rPr>
        <w:t>ния, способы реагирования, способные породить конфликты в</w:t>
      </w:r>
      <w:r>
        <w:rPr>
          <w:spacing w:val="1"/>
          <w:w w:val="105"/>
        </w:rPr>
        <w:t xml:space="preserve"> </w:t>
      </w:r>
      <w:r>
        <w:rPr>
          <w:w w:val="105"/>
        </w:rPr>
        <w:t>коллективе и деформацию морально-психологического климата.</w:t>
      </w:r>
      <w:r>
        <w:rPr>
          <w:spacing w:val="1"/>
          <w:w w:val="105"/>
        </w:rPr>
        <w:t xml:space="preserve"> </w:t>
      </w:r>
      <w:r>
        <w:rPr>
          <w:w w:val="105"/>
        </w:rPr>
        <w:t>При</w:t>
      </w:r>
      <w:r>
        <w:rPr>
          <w:spacing w:val="-13"/>
          <w:w w:val="105"/>
        </w:rPr>
        <w:t xml:space="preserve"> </w:t>
      </w:r>
      <w:r>
        <w:rPr>
          <w:w w:val="105"/>
        </w:rPr>
        <w:t>этом</w:t>
      </w:r>
      <w:r>
        <w:rPr>
          <w:spacing w:val="-12"/>
          <w:w w:val="105"/>
        </w:rPr>
        <w:t xml:space="preserve"> </w:t>
      </w:r>
      <w:r>
        <w:rPr>
          <w:w w:val="105"/>
        </w:rPr>
        <w:t>сохраняется</w:t>
      </w:r>
      <w:r>
        <w:rPr>
          <w:spacing w:val="-12"/>
          <w:w w:val="105"/>
        </w:rPr>
        <w:t xml:space="preserve"> </w:t>
      </w:r>
      <w:r>
        <w:rPr>
          <w:w w:val="105"/>
        </w:rPr>
        <w:t>высокая</w:t>
      </w:r>
      <w:r>
        <w:rPr>
          <w:spacing w:val="-12"/>
          <w:w w:val="105"/>
        </w:rPr>
        <w:t xml:space="preserve"> </w:t>
      </w:r>
      <w:r>
        <w:rPr>
          <w:w w:val="105"/>
        </w:rPr>
        <w:t>возможность</w:t>
      </w:r>
      <w:r>
        <w:rPr>
          <w:spacing w:val="-12"/>
          <w:w w:val="105"/>
        </w:rPr>
        <w:t xml:space="preserve"> </w:t>
      </w:r>
      <w:r>
        <w:rPr>
          <w:w w:val="105"/>
        </w:rPr>
        <w:t>рецидива</w:t>
      </w:r>
      <w:r>
        <w:rPr>
          <w:spacing w:val="-13"/>
          <w:w w:val="105"/>
        </w:rPr>
        <w:t xml:space="preserve"> </w:t>
      </w:r>
      <w:r>
        <w:rPr>
          <w:w w:val="105"/>
        </w:rPr>
        <w:t>преступных</w:t>
      </w:r>
      <w:r>
        <w:rPr>
          <w:spacing w:val="-52"/>
          <w:w w:val="105"/>
        </w:rPr>
        <w:t xml:space="preserve"> </w:t>
      </w:r>
      <w:r>
        <w:rPr>
          <w:w w:val="105"/>
        </w:rPr>
        <w:t>действий.</w:t>
      </w:r>
    </w:p>
    <w:p w:rsidR="00744E03" w:rsidRDefault="007D1EA3">
      <w:pPr>
        <w:pStyle w:val="a3"/>
        <w:spacing w:before="3"/>
        <w:ind w:left="0" w:firstLine="0"/>
        <w:jc w:val="left"/>
        <w:rPr>
          <w:sz w:val="26"/>
        </w:rPr>
      </w:pPr>
      <w:r>
        <w:pict>
          <v:shape id="_x0000_s1091" style="position:absolute;margin-left:49.6pt;margin-top:17.3pt;width:99.25pt;height:.1pt;z-index:-15689728;mso-wrap-distance-left:0;mso-wrap-distance-right:0;mso-position-horizontal-relative:page" coordorigin="992,346" coordsize="1985,0" path="m992,346r1984,e" filled="f" strokeweight=".5pt">
            <v:path arrowok="t"/>
            <w10:wrap type="topAndBottom" anchorx="page"/>
          </v:shape>
        </w:pict>
      </w:r>
    </w:p>
    <w:p w:rsidR="00744E03" w:rsidRDefault="00E40E69">
      <w:pPr>
        <w:spacing w:before="5"/>
        <w:ind w:left="395" w:right="128" w:hanging="284"/>
        <w:jc w:val="both"/>
        <w:rPr>
          <w:sz w:val="19"/>
        </w:rPr>
      </w:pPr>
      <w:r>
        <w:rPr>
          <w:spacing w:val="-1"/>
          <w:w w:val="105"/>
          <w:position w:val="6"/>
          <w:sz w:val="13"/>
        </w:rPr>
        <w:t>1</w:t>
      </w:r>
      <w:r>
        <w:rPr>
          <w:spacing w:val="20"/>
          <w:w w:val="105"/>
          <w:position w:val="6"/>
          <w:sz w:val="13"/>
        </w:rPr>
        <w:t xml:space="preserve"> </w:t>
      </w:r>
      <w:r>
        <w:rPr>
          <w:spacing w:val="-1"/>
          <w:w w:val="105"/>
          <w:sz w:val="19"/>
        </w:rPr>
        <w:t>См.:</w:t>
      </w:r>
      <w:r>
        <w:rPr>
          <w:spacing w:val="-12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Настольная</w:t>
      </w:r>
      <w:r>
        <w:rPr>
          <w:spacing w:val="-1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книга</w:t>
      </w:r>
      <w:r>
        <w:rPr>
          <w:spacing w:val="-1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войскового</w:t>
      </w:r>
      <w:r>
        <w:rPr>
          <w:spacing w:val="-1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психолога,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офицера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по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организации</w:t>
      </w:r>
      <w:r>
        <w:rPr>
          <w:spacing w:val="-48"/>
          <w:w w:val="105"/>
          <w:sz w:val="19"/>
        </w:rPr>
        <w:t xml:space="preserve"> </w:t>
      </w:r>
      <w:r>
        <w:rPr>
          <w:w w:val="105"/>
          <w:sz w:val="19"/>
        </w:rPr>
        <w:t>общественно-государственной подготовки, военно-социальной рабо-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 xml:space="preserve">ты. Серия «Право в Вооруженных Силах — консультант» </w:t>
      </w:r>
      <w:r>
        <w:rPr>
          <w:w w:val="125"/>
          <w:sz w:val="19"/>
        </w:rPr>
        <w:t xml:space="preserve">// </w:t>
      </w:r>
      <w:r>
        <w:rPr>
          <w:w w:val="105"/>
          <w:sz w:val="19"/>
        </w:rPr>
        <w:t>За права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военнослужащих.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2003.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Вып.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44.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296.</w:t>
      </w:r>
    </w:p>
    <w:p w:rsidR="00744E03" w:rsidRDefault="00744E03">
      <w:pPr>
        <w:jc w:val="both"/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left="111" w:right="132"/>
      </w:pPr>
      <w:r>
        <w:rPr>
          <w:w w:val="105"/>
        </w:rPr>
        <w:lastRenderedPageBreak/>
        <w:t>Военно-социальная</w:t>
      </w:r>
      <w:r>
        <w:rPr>
          <w:spacing w:val="-5"/>
          <w:w w:val="105"/>
        </w:rPr>
        <w:t xml:space="preserve"> </w:t>
      </w:r>
      <w:r>
        <w:rPr>
          <w:w w:val="105"/>
        </w:rPr>
        <w:t>работа</w:t>
      </w:r>
      <w:r>
        <w:rPr>
          <w:spacing w:val="-5"/>
          <w:w w:val="105"/>
        </w:rPr>
        <w:t xml:space="preserve"> </w:t>
      </w:r>
      <w:r>
        <w:rPr>
          <w:w w:val="105"/>
        </w:rPr>
        <w:t>с</w:t>
      </w:r>
      <w:r>
        <w:rPr>
          <w:spacing w:val="-5"/>
          <w:w w:val="105"/>
        </w:rPr>
        <w:t xml:space="preserve"> </w:t>
      </w:r>
      <w:r>
        <w:rPr>
          <w:w w:val="105"/>
        </w:rPr>
        <w:t>военнослужащими,</w:t>
      </w:r>
      <w:r>
        <w:rPr>
          <w:spacing w:val="-4"/>
          <w:w w:val="105"/>
        </w:rPr>
        <w:t xml:space="preserve"> </w:t>
      </w:r>
      <w:r>
        <w:rPr>
          <w:w w:val="105"/>
        </w:rPr>
        <w:t>имевшими</w:t>
      </w:r>
      <w:r>
        <w:rPr>
          <w:spacing w:val="-5"/>
          <w:w w:val="105"/>
        </w:rPr>
        <w:t xml:space="preserve"> </w:t>
      </w:r>
      <w:r>
        <w:rPr>
          <w:w w:val="105"/>
        </w:rPr>
        <w:t>су-</w:t>
      </w:r>
      <w:r>
        <w:rPr>
          <w:spacing w:val="-53"/>
          <w:w w:val="105"/>
        </w:rPr>
        <w:t xml:space="preserve"> </w:t>
      </w:r>
      <w:r>
        <w:rPr>
          <w:w w:val="105"/>
        </w:rPr>
        <w:t>димость, обусловлена спецификой их психологических особенно-</w:t>
      </w:r>
      <w:r>
        <w:rPr>
          <w:spacing w:val="-53"/>
          <w:w w:val="105"/>
        </w:rPr>
        <w:t xml:space="preserve"> </w:t>
      </w:r>
      <w:r>
        <w:rPr>
          <w:w w:val="105"/>
        </w:rPr>
        <w:t>стей,</w:t>
      </w:r>
      <w:r>
        <w:rPr>
          <w:spacing w:val="-4"/>
          <w:w w:val="105"/>
        </w:rPr>
        <w:t xml:space="preserve"> </w:t>
      </w:r>
      <w:r>
        <w:rPr>
          <w:w w:val="105"/>
        </w:rPr>
        <w:t>которые</w:t>
      </w:r>
      <w:r>
        <w:rPr>
          <w:spacing w:val="-3"/>
          <w:w w:val="105"/>
        </w:rPr>
        <w:t xml:space="preserve"> </w:t>
      </w:r>
      <w:r>
        <w:rPr>
          <w:w w:val="105"/>
        </w:rPr>
        <w:t>сформировались</w:t>
      </w:r>
      <w:r>
        <w:rPr>
          <w:spacing w:val="-3"/>
          <w:w w:val="105"/>
        </w:rPr>
        <w:t xml:space="preserve"> </w:t>
      </w:r>
      <w:r>
        <w:rPr>
          <w:w w:val="105"/>
        </w:rPr>
        <w:t>в</w:t>
      </w:r>
      <w:r>
        <w:rPr>
          <w:spacing w:val="-3"/>
          <w:w w:val="105"/>
        </w:rPr>
        <w:t xml:space="preserve"> </w:t>
      </w:r>
      <w:r>
        <w:rPr>
          <w:w w:val="105"/>
        </w:rPr>
        <w:t>местах</w:t>
      </w:r>
      <w:r>
        <w:rPr>
          <w:spacing w:val="-3"/>
          <w:w w:val="105"/>
        </w:rPr>
        <w:t xml:space="preserve"> </w:t>
      </w:r>
      <w:r>
        <w:rPr>
          <w:w w:val="105"/>
        </w:rPr>
        <w:t>лишения</w:t>
      </w:r>
      <w:r>
        <w:rPr>
          <w:spacing w:val="-3"/>
          <w:w w:val="105"/>
        </w:rPr>
        <w:t xml:space="preserve"> </w:t>
      </w:r>
      <w:r>
        <w:rPr>
          <w:w w:val="105"/>
        </w:rPr>
        <w:t>свободы.</w:t>
      </w:r>
    </w:p>
    <w:p w:rsidR="00744E03" w:rsidRDefault="00E40E69">
      <w:pPr>
        <w:pStyle w:val="a3"/>
        <w:spacing w:line="242" w:lineRule="auto"/>
        <w:ind w:left="111" w:right="125"/>
      </w:pPr>
      <w:r>
        <w:rPr>
          <w:w w:val="105"/>
        </w:rPr>
        <w:t>Для военнослужащего — бывшего заключенного очень важен</w:t>
      </w:r>
      <w:r>
        <w:rPr>
          <w:spacing w:val="1"/>
          <w:w w:val="105"/>
        </w:rPr>
        <w:t xml:space="preserve"> </w:t>
      </w:r>
      <w:r>
        <w:rPr>
          <w:w w:val="105"/>
        </w:rPr>
        <w:t>процесс социальной адаптации, т.е. перестройка сложившегося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стиля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поведения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целях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приспособления</w:t>
      </w:r>
      <w:r>
        <w:rPr>
          <w:spacing w:val="-12"/>
          <w:w w:val="105"/>
        </w:rPr>
        <w:t xml:space="preserve"> </w:t>
      </w:r>
      <w:r>
        <w:rPr>
          <w:w w:val="105"/>
        </w:rPr>
        <w:t>внутренних</w:t>
      </w:r>
      <w:r>
        <w:rPr>
          <w:spacing w:val="-12"/>
          <w:w w:val="105"/>
        </w:rPr>
        <w:t xml:space="preserve"> </w:t>
      </w:r>
      <w:r>
        <w:rPr>
          <w:w w:val="105"/>
        </w:rPr>
        <w:t>свойств</w:t>
      </w:r>
      <w:r>
        <w:rPr>
          <w:spacing w:val="-12"/>
          <w:w w:val="105"/>
        </w:rPr>
        <w:t xml:space="preserve"> </w:t>
      </w:r>
      <w:r>
        <w:rPr>
          <w:w w:val="105"/>
        </w:rPr>
        <w:t>лич-</w:t>
      </w:r>
      <w:r>
        <w:rPr>
          <w:spacing w:val="-53"/>
          <w:w w:val="105"/>
        </w:rPr>
        <w:t xml:space="preserve"> </w:t>
      </w:r>
      <w:r>
        <w:rPr>
          <w:w w:val="105"/>
        </w:rPr>
        <w:t>ности</w:t>
      </w:r>
      <w:r>
        <w:rPr>
          <w:spacing w:val="-6"/>
          <w:w w:val="105"/>
        </w:rPr>
        <w:t xml:space="preserve"> </w:t>
      </w:r>
      <w:r>
        <w:rPr>
          <w:w w:val="105"/>
        </w:rPr>
        <w:t>к</w:t>
      </w:r>
      <w:r>
        <w:rPr>
          <w:spacing w:val="-5"/>
          <w:w w:val="105"/>
        </w:rPr>
        <w:t xml:space="preserve"> </w:t>
      </w:r>
      <w:r>
        <w:rPr>
          <w:w w:val="105"/>
        </w:rPr>
        <w:t>внешним</w:t>
      </w:r>
      <w:r>
        <w:rPr>
          <w:spacing w:val="-5"/>
          <w:w w:val="105"/>
        </w:rPr>
        <w:t xml:space="preserve"> </w:t>
      </w:r>
      <w:r>
        <w:rPr>
          <w:w w:val="105"/>
        </w:rPr>
        <w:t>социальным</w:t>
      </w:r>
      <w:r>
        <w:rPr>
          <w:spacing w:val="-6"/>
          <w:w w:val="105"/>
        </w:rPr>
        <w:t xml:space="preserve"> </w:t>
      </w:r>
      <w:r>
        <w:rPr>
          <w:w w:val="105"/>
        </w:rPr>
        <w:t>условиям.</w:t>
      </w:r>
    </w:p>
    <w:p w:rsidR="00744E03" w:rsidRDefault="00E40E69">
      <w:pPr>
        <w:pStyle w:val="4"/>
        <w:numPr>
          <w:ilvl w:val="0"/>
          <w:numId w:val="25"/>
        </w:numPr>
        <w:tabs>
          <w:tab w:val="left" w:pos="939"/>
        </w:tabs>
        <w:spacing w:line="242" w:lineRule="auto"/>
        <w:ind w:left="111" w:right="128" w:firstLine="283"/>
        <w:jc w:val="both"/>
      </w:pPr>
      <w:r>
        <w:rPr>
          <w:w w:val="90"/>
        </w:rPr>
        <w:t>Технологии</w:t>
      </w:r>
      <w:r>
        <w:rPr>
          <w:spacing w:val="20"/>
          <w:w w:val="90"/>
        </w:rPr>
        <w:t xml:space="preserve"> </w:t>
      </w:r>
      <w:r>
        <w:rPr>
          <w:w w:val="90"/>
        </w:rPr>
        <w:t>профилактики</w:t>
      </w:r>
      <w:r>
        <w:rPr>
          <w:spacing w:val="21"/>
          <w:w w:val="90"/>
        </w:rPr>
        <w:t xml:space="preserve"> </w:t>
      </w:r>
      <w:r>
        <w:rPr>
          <w:w w:val="90"/>
        </w:rPr>
        <w:t>негативных</w:t>
      </w:r>
      <w:r>
        <w:rPr>
          <w:spacing w:val="21"/>
          <w:w w:val="90"/>
        </w:rPr>
        <w:t xml:space="preserve"> </w:t>
      </w:r>
      <w:r>
        <w:rPr>
          <w:w w:val="90"/>
        </w:rPr>
        <w:t>социальных</w:t>
      </w:r>
      <w:r>
        <w:rPr>
          <w:spacing w:val="20"/>
          <w:w w:val="90"/>
        </w:rPr>
        <w:t xml:space="preserve"> </w:t>
      </w:r>
      <w:r>
        <w:rPr>
          <w:w w:val="90"/>
        </w:rPr>
        <w:t>явлений</w:t>
      </w:r>
      <w:r>
        <w:rPr>
          <w:spacing w:val="1"/>
          <w:w w:val="90"/>
        </w:rPr>
        <w:t xml:space="preserve"> </w:t>
      </w:r>
      <w:r>
        <w:rPr>
          <w:w w:val="90"/>
        </w:rPr>
        <w:t>в воинских коллективах (выявление нарушений уставных правил вза-</w:t>
      </w:r>
      <w:r>
        <w:rPr>
          <w:spacing w:val="1"/>
          <w:w w:val="90"/>
        </w:rPr>
        <w:t xml:space="preserve"> </w:t>
      </w:r>
      <w:r>
        <w:rPr>
          <w:w w:val="95"/>
        </w:rPr>
        <w:t>имоотношений</w:t>
      </w:r>
      <w:r>
        <w:rPr>
          <w:spacing w:val="-4"/>
          <w:w w:val="95"/>
        </w:rPr>
        <w:t xml:space="preserve"> </w:t>
      </w:r>
      <w:r>
        <w:rPr>
          <w:w w:val="95"/>
        </w:rPr>
        <w:t>в</w:t>
      </w:r>
      <w:r>
        <w:rPr>
          <w:spacing w:val="-4"/>
          <w:w w:val="95"/>
        </w:rPr>
        <w:t xml:space="preserve"> </w:t>
      </w:r>
      <w:r>
        <w:rPr>
          <w:w w:val="95"/>
        </w:rPr>
        <w:t>воинских</w:t>
      </w:r>
      <w:r>
        <w:rPr>
          <w:spacing w:val="-4"/>
          <w:w w:val="95"/>
        </w:rPr>
        <w:t xml:space="preserve"> </w:t>
      </w:r>
      <w:r>
        <w:rPr>
          <w:w w:val="95"/>
        </w:rPr>
        <w:t>коллективах,</w:t>
      </w:r>
      <w:r>
        <w:rPr>
          <w:spacing w:val="-4"/>
          <w:w w:val="95"/>
        </w:rPr>
        <w:t xml:space="preserve"> </w:t>
      </w:r>
      <w:r>
        <w:rPr>
          <w:w w:val="95"/>
        </w:rPr>
        <w:t>их</w:t>
      </w:r>
      <w:r>
        <w:rPr>
          <w:spacing w:val="-4"/>
          <w:w w:val="95"/>
        </w:rPr>
        <w:t xml:space="preserve"> </w:t>
      </w:r>
      <w:r>
        <w:rPr>
          <w:w w:val="95"/>
        </w:rPr>
        <w:t>профилактика</w:t>
      </w:r>
      <w:r>
        <w:rPr>
          <w:spacing w:val="-4"/>
          <w:w w:val="95"/>
        </w:rPr>
        <w:t xml:space="preserve"> </w:t>
      </w:r>
      <w:r>
        <w:rPr>
          <w:w w:val="95"/>
        </w:rPr>
        <w:t>и</w:t>
      </w:r>
      <w:r>
        <w:rPr>
          <w:spacing w:val="-4"/>
          <w:w w:val="95"/>
        </w:rPr>
        <w:t xml:space="preserve"> </w:t>
      </w:r>
      <w:r>
        <w:rPr>
          <w:w w:val="95"/>
        </w:rPr>
        <w:t>коррек-</w:t>
      </w:r>
      <w:r>
        <w:rPr>
          <w:spacing w:val="-48"/>
          <w:w w:val="95"/>
        </w:rPr>
        <w:t xml:space="preserve"> </w:t>
      </w:r>
      <w:r>
        <w:t>ция).</w:t>
      </w:r>
    </w:p>
    <w:p w:rsidR="00744E03" w:rsidRDefault="00E40E69">
      <w:pPr>
        <w:pStyle w:val="a3"/>
        <w:spacing w:line="242" w:lineRule="auto"/>
        <w:ind w:left="111" w:right="126"/>
      </w:pPr>
      <w:r>
        <w:rPr>
          <w:w w:val="105"/>
        </w:rPr>
        <w:t>Данное направление военно-социальной работы в Вооружен-</w:t>
      </w:r>
      <w:r>
        <w:rPr>
          <w:spacing w:val="1"/>
          <w:w w:val="105"/>
        </w:rPr>
        <w:t xml:space="preserve"> </w:t>
      </w:r>
      <w:r>
        <w:rPr>
          <w:w w:val="105"/>
        </w:rPr>
        <w:t>ных Силах ориентируется на нормы права российского законода-</w:t>
      </w:r>
      <w:r>
        <w:rPr>
          <w:spacing w:val="1"/>
          <w:w w:val="105"/>
        </w:rPr>
        <w:t xml:space="preserve"> </w:t>
      </w:r>
      <w:r>
        <w:rPr>
          <w:w w:val="105"/>
        </w:rPr>
        <w:t>тельства, нормативно-правовые акты органов государственного и</w:t>
      </w:r>
      <w:r>
        <w:rPr>
          <w:spacing w:val="-53"/>
          <w:w w:val="105"/>
        </w:rPr>
        <w:t xml:space="preserve"> </w:t>
      </w:r>
      <w:r>
        <w:rPr>
          <w:w w:val="105"/>
        </w:rPr>
        <w:t>военного управления, положения Методики поэтапной профилак-</w:t>
      </w:r>
      <w:r>
        <w:rPr>
          <w:spacing w:val="-53"/>
          <w:w w:val="105"/>
        </w:rPr>
        <w:t xml:space="preserve"> </w:t>
      </w:r>
      <w:r>
        <w:rPr>
          <w:w w:val="105"/>
        </w:rPr>
        <w:t>тики неуставных взаимоотношений, которые разрабатываются в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 xml:space="preserve">Главном управлении воспитательной работы </w:t>
      </w:r>
      <w:r>
        <w:rPr>
          <w:spacing w:val="-1"/>
          <w:w w:val="105"/>
        </w:rPr>
        <w:t>и управлениях воспи-</w:t>
      </w:r>
      <w:r>
        <w:rPr>
          <w:spacing w:val="-54"/>
          <w:w w:val="105"/>
        </w:rPr>
        <w:t xml:space="preserve"> </w:t>
      </w:r>
      <w:r>
        <w:rPr>
          <w:w w:val="105"/>
        </w:rPr>
        <w:t>тательной</w:t>
      </w:r>
      <w:r>
        <w:rPr>
          <w:spacing w:val="-7"/>
          <w:w w:val="105"/>
        </w:rPr>
        <w:t xml:space="preserve"> </w:t>
      </w:r>
      <w:r>
        <w:rPr>
          <w:w w:val="105"/>
        </w:rPr>
        <w:t>работы</w:t>
      </w:r>
      <w:r>
        <w:rPr>
          <w:spacing w:val="-7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Вооруженных</w:t>
      </w:r>
      <w:r>
        <w:rPr>
          <w:spacing w:val="-7"/>
          <w:w w:val="105"/>
        </w:rPr>
        <w:t xml:space="preserve"> </w:t>
      </w:r>
      <w:r>
        <w:rPr>
          <w:w w:val="105"/>
        </w:rPr>
        <w:t>Силах.</w:t>
      </w:r>
    </w:p>
    <w:p w:rsidR="00744E03" w:rsidRDefault="00E40E69">
      <w:pPr>
        <w:pStyle w:val="a3"/>
        <w:spacing w:line="242" w:lineRule="auto"/>
        <w:ind w:left="111" w:right="126"/>
      </w:pPr>
      <w:r>
        <w:rPr>
          <w:w w:val="105"/>
        </w:rPr>
        <w:t>Профилактика неуставных взаимоотношений считается наибо-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лее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сложной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трудоемкой</w:t>
      </w:r>
      <w:r>
        <w:rPr>
          <w:spacing w:val="-13"/>
          <w:w w:val="105"/>
        </w:rPr>
        <w:t xml:space="preserve"> </w:t>
      </w:r>
      <w:r>
        <w:rPr>
          <w:w w:val="105"/>
        </w:rPr>
        <w:t>деятельностью</w:t>
      </w:r>
      <w:r>
        <w:rPr>
          <w:spacing w:val="-12"/>
          <w:w w:val="105"/>
        </w:rPr>
        <w:t xml:space="preserve"> </w:t>
      </w:r>
      <w:r>
        <w:rPr>
          <w:w w:val="105"/>
        </w:rPr>
        <w:t>должностных</w:t>
      </w:r>
      <w:r>
        <w:rPr>
          <w:spacing w:val="-13"/>
          <w:w w:val="105"/>
        </w:rPr>
        <w:t xml:space="preserve"> </w:t>
      </w:r>
      <w:r>
        <w:rPr>
          <w:w w:val="105"/>
        </w:rPr>
        <w:t>лиц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тре-</w:t>
      </w:r>
      <w:r>
        <w:rPr>
          <w:spacing w:val="-53"/>
          <w:w w:val="105"/>
        </w:rPr>
        <w:t xml:space="preserve"> </w:t>
      </w:r>
      <w:r>
        <w:rPr>
          <w:w w:val="105"/>
        </w:rPr>
        <w:t>бует</w:t>
      </w:r>
      <w:r>
        <w:rPr>
          <w:spacing w:val="-9"/>
          <w:w w:val="105"/>
        </w:rPr>
        <w:t xml:space="preserve"> </w:t>
      </w:r>
      <w:r>
        <w:rPr>
          <w:w w:val="105"/>
        </w:rPr>
        <w:t>от</w:t>
      </w:r>
      <w:r>
        <w:rPr>
          <w:spacing w:val="-8"/>
          <w:w w:val="105"/>
        </w:rPr>
        <w:t xml:space="preserve"> </w:t>
      </w:r>
      <w:r>
        <w:rPr>
          <w:w w:val="105"/>
        </w:rPr>
        <w:t>них</w:t>
      </w:r>
      <w:r>
        <w:rPr>
          <w:spacing w:val="-9"/>
          <w:w w:val="105"/>
        </w:rPr>
        <w:t xml:space="preserve"> </w:t>
      </w:r>
      <w:r>
        <w:rPr>
          <w:w w:val="105"/>
        </w:rPr>
        <w:t>постоянного</w:t>
      </w:r>
      <w:r>
        <w:rPr>
          <w:spacing w:val="-8"/>
          <w:w w:val="105"/>
        </w:rPr>
        <w:t xml:space="preserve"> </w:t>
      </w:r>
      <w:r>
        <w:rPr>
          <w:w w:val="105"/>
        </w:rPr>
        <w:t>внимания,</w:t>
      </w:r>
      <w:r>
        <w:rPr>
          <w:spacing w:val="-8"/>
          <w:w w:val="105"/>
        </w:rPr>
        <w:t xml:space="preserve"> </w:t>
      </w:r>
      <w:r>
        <w:rPr>
          <w:w w:val="105"/>
        </w:rPr>
        <w:t>изучения</w:t>
      </w:r>
      <w:r>
        <w:rPr>
          <w:spacing w:val="-8"/>
          <w:w w:val="105"/>
        </w:rPr>
        <w:t xml:space="preserve"> </w:t>
      </w:r>
      <w:r>
        <w:rPr>
          <w:w w:val="105"/>
        </w:rPr>
        <w:t>ситуации,</w:t>
      </w:r>
      <w:r>
        <w:rPr>
          <w:spacing w:val="-8"/>
          <w:w w:val="105"/>
        </w:rPr>
        <w:t xml:space="preserve"> </w:t>
      </w:r>
      <w:r>
        <w:rPr>
          <w:w w:val="105"/>
        </w:rPr>
        <w:t>складыва-</w:t>
      </w:r>
      <w:r>
        <w:rPr>
          <w:spacing w:val="-53"/>
          <w:w w:val="105"/>
        </w:rPr>
        <w:t xml:space="preserve"> </w:t>
      </w:r>
      <w:r>
        <w:rPr>
          <w:w w:val="105"/>
        </w:rPr>
        <w:t>ющейся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воинском</w:t>
      </w:r>
      <w:r>
        <w:rPr>
          <w:spacing w:val="-6"/>
          <w:w w:val="105"/>
        </w:rPr>
        <w:t xml:space="preserve"> </w:t>
      </w:r>
      <w:r>
        <w:rPr>
          <w:w w:val="105"/>
        </w:rPr>
        <w:t>коллективе</w:t>
      </w:r>
      <w:r>
        <w:rPr>
          <w:w w:val="105"/>
          <w:position w:val="6"/>
          <w:sz w:val="14"/>
        </w:rPr>
        <w:t>1</w:t>
      </w:r>
      <w:r>
        <w:rPr>
          <w:w w:val="105"/>
        </w:rPr>
        <w:t>.</w:t>
      </w:r>
    </w:p>
    <w:p w:rsidR="00744E03" w:rsidRDefault="00E40E69">
      <w:pPr>
        <w:pStyle w:val="a3"/>
        <w:spacing w:line="242" w:lineRule="auto"/>
        <w:ind w:left="111" w:right="130"/>
      </w:pPr>
      <w:r>
        <w:rPr>
          <w:w w:val="105"/>
        </w:rPr>
        <w:t>Деятельность</w:t>
      </w:r>
      <w:r>
        <w:rPr>
          <w:spacing w:val="-12"/>
          <w:w w:val="105"/>
        </w:rPr>
        <w:t xml:space="preserve"> </w:t>
      </w:r>
      <w:r>
        <w:rPr>
          <w:w w:val="105"/>
        </w:rPr>
        <w:t>по</w:t>
      </w:r>
      <w:r>
        <w:rPr>
          <w:spacing w:val="-12"/>
          <w:w w:val="105"/>
        </w:rPr>
        <w:t xml:space="preserve"> </w:t>
      </w:r>
      <w:r>
        <w:rPr>
          <w:w w:val="105"/>
        </w:rPr>
        <w:t>искоренению</w:t>
      </w:r>
      <w:r>
        <w:rPr>
          <w:spacing w:val="-12"/>
          <w:w w:val="105"/>
        </w:rPr>
        <w:t xml:space="preserve"> </w:t>
      </w:r>
      <w:r>
        <w:rPr>
          <w:w w:val="105"/>
        </w:rPr>
        <w:t>этого</w:t>
      </w:r>
      <w:r>
        <w:rPr>
          <w:spacing w:val="-12"/>
          <w:w w:val="105"/>
        </w:rPr>
        <w:t xml:space="preserve"> </w:t>
      </w:r>
      <w:r>
        <w:rPr>
          <w:w w:val="105"/>
        </w:rPr>
        <w:t>позорного</w:t>
      </w:r>
      <w:r>
        <w:rPr>
          <w:spacing w:val="-12"/>
          <w:w w:val="105"/>
        </w:rPr>
        <w:t xml:space="preserve"> </w:t>
      </w:r>
      <w:r>
        <w:rPr>
          <w:w w:val="105"/>
        </w:rPr>
        <w:t>явления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воин-</w:t>
      </w:r>
      <w:r>
        <w:rPr>
          <w:spacing w:val="-53"/>
          <w:w w:val="105"/>
        </w:rPr>
        <w:t xml:space="preserve"> </w:t>
      </w:r>
      <w:r>
        <w:rPr>
          <w:w w:val="105"/>
        </w:rPr>
        <w:t>ской</w:t>
      </w:r>
      <w:r>
        <w:rPr>
          <w:spacing w:val="-6"/>
          <w:w w:val="105"/>
        </w:rPr>
        <w:t xml:space="preserve"> </w:t>
      </w:r>
      <w:r>
        <w:rPr>
          <w:w w:val="105"/>
        </w:rPr>
        <w:t>среде</w:t>
      </w:r>
      <w:r>
        <w:rPr>
          <w:spacing w:val="-6"/>
          <w:w w:val="105"/>
        </w:rPr>
        <w:t xml:space="preserve"> </w:t>
      </w:r>
      <w:r>
        <w:rPr>
          <w:w w:val="105"/>
        </w:rPr>
        <w:t>включает</w:t>
      </w:r>
      <w:r>
        <w:rPr>
          <w:spacing w:val="-5"/>
          <w:w w:val="105"/>
        </w:rPr>
        <w:t xml:space="preserve"> </w:t>
      </w:r>
      <w:r>
        <w:rPr>
          <w:w w:val="105"/>
        </w:rPr>
        <w:t>следующие</w:t>
      </w:r>
      <w:r>
        <w:rPr>
          <w:spacing w:val="-6"/>
          <w:w w:val="105"/>
        </w:rPr>
        <w:t xml:space="preserve"> </w:t>
      </w:r>
      <w:r>
        <w:rPr>
          <w:w w:val="105"/>
        </w:rPr>
        <w:t>направления</w:t>
      </w:r>
      <w:r>
        <w:rPr>
          <w:spacing w:val="-6"/>
          <w:w w:val="105"/>
        </w:rPr>
        <w:t xml:space="preserve"> </w:t>
      </w:r>
      <w:r>
        <w:rPr>
          <w:w w:val="105"/>
        </w:rPr>
        <w:t>работы:</w:t>
      </w:r>
    </w:p>
    <w:p w:rsidR="00744E03" w:rsidRDefault="00E40E69">
      <w:pPr>
        <w:pStyle w:val="a5"/>
        <w:numPr>
          <w:ilvl w:val="0"/>
          <w:numId w:val="22"/>
        </w:numPr>
        <w:tabs>
          <w:tab w:val="left" w:pos="679"/>
        </w:tabs>
        <w:spacing w:line="242" w:lineRule="auto"/>
        <w:ind w:left="111" w:right="132" w:firstLine="283"/>
        <w:jc w:val="both"/>
        <w:rPr>
          <w:sz w:val="21"/>
        </w:rPr>
      </w:pPr>
      <w:r>
        <w:rPr>
          <w:w w:val="105"/>
          <w:sz w:val="21"/>
        </w:rPr>
        <w:t>диагностика признаков и проявлений неуставных взаимоот-</w:t>
      </w:r>
      <w:r>
        <w:rPr>
          <w:spacing w:val="-54"/>
          <w:w w:val="105"/>
          <w:sz w:val="21"/>
        </w:rPr>
        <w:t xml:space="preserve"> </w:t>
      </w:r>
      <w:r>
        <w:rPr>
          <w:w w:val="105"/>
          <w:sz w:val="21"/>
        </w:rPr>
        <w:t>ношений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командирами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начальниками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всех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степеней;</w:t>
      </w:r>
    </w:p>
    <w:p w:rsidR="00744E03" w:rsidRDefault="00E40E69">
      <w:pPr>
        <w:pStyle w:val="a5"/>
        <w:numPr>
          <w:ilvl w:val="0"/>
          <w:numId w:val="22"/>
        </w:numPr>
        <w:tabs>
          <w:tab w:val="left" w:pos="684"/>
        </w:tabs>
        <w:spacing w:line="242" w:lineRule="auto"/>
        <w:ind w:left="111" w:right="129" w:firstLine="283"/>
        <w:jc w:val="both"/>
        <w:rPr>
          <w:sz w:val="21"/>
        </w:rPr>
      </w:pPr>
      <w:r>
        <w:rPr>
          <w:w w:val="105"/>
          <w:sz w:val="21"/>
        </w:rPr>
        <w:t>профилактика нарушений уставных правил взаимоотноше-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ний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между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военнослужащими;</w:t>
      </w:r>
    </w:p>
    <w:p w:rsidR="00744E03" w:rsidRDefault="00E40E69">
      <w:pPr>
        <w:pStyle w:val="a5"/>
        <w:numPr>
          <w:ilvl w:val="0"/>
          <w:numId w:val="22"/>
        </w:numPr>
        <w:tabs>
          <w:tab w:val="left" w:pos="685"/>
        </w:tabs>
        <w:spacing w:line="242" w:lineRule="auto"/>
        <w:ind w:right="127" w:firstLine="283"/>
        <w:jc w:val="both"/>
        <w:rPr>
          <w:sz w:val="21"/>
        </w:rPr>
      </w:pPr>
      <w:r>
        <w:rPr>
          <w:w w:val="105"/>
          <w:sz w:val="21"/>
        </w:rPr>
        <w:t>организационно-правовые и воспитательные меры по пре-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сечению выявленных неуставных взаимоотношений, а также при-</w:t>
      </w:r>
      <w:r>
        <w:rPr>
          <w:spacing w:val="-5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нятие</w:t>
      </w:r>
      <w:r>
        <w:rPr>
          <w:spacing w:val="-1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соответствующих</w:t>
      </w:r>
      <w:r>
        <w:rPr>
          <w:spacing w:val="-1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мер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к</w:t>
      </w:r>
      <w:r>
        <w:rPr>
          <w:spacing w:val="-1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нарушителям</w:t>
      </w:r>
      <w:r>
        <w:rPr>
          <w:spacing w:val="-1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воинской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дисциплины</w:t>
      </w:r>
      <w:r>
        <w:rPr>
          <w:spacing w:val="-53"/>
          <w:w w:val="105"/>
          <w:sz w:val="21"/>
        </w:rPr>
        <w:t xml:space="preserve"> </w:t>
      </w:r>
      <w:r>
        <w:rPr>
          <w:w w:val="110"/>
          <w:sz w:val="21"/>
        </w:rPr>
        <w:t>и</w:t>
      </w:r>
      <w:r>
        <w:rPr>
          <w:spacing w:val="-10"/>
          <w:w w:val="110"/>
          <w:sz w:val="21"/>
        </w:rPr>
        <w:t xml:space="preserve"> </w:t>
      </w:r>
      <w:r>
        <w:rPr>
          <w:w w:val="110"/>
          <w:sz w:val="21"/>
        </w:rPr>
        <w:t>правопорядка.</w:t>
      </w:r>
    </w:p>
    <w:p w:rsidR="00744E03" w:rsidRDefault="00E40E69">
      <w:pPr>
        <w:spacing w:line="240" w:lineRule="exact"/>
        <w:ind w:left="395"/>
        <w:jc w:val="both"/>
        <w:rPr>
          <w:sz w:val="21"/>
        </w:rPr>
      </w:pPr>
      <w:r>
        <w:rPr>
          <w:i/>
          <w:sz w:val="21"/>
        </w:rPr>
        <w:t>Диагностика</w:t>
      </w:r>
      <w:r>
        <w:rPr>
          <w:i/>
          <w:spacing w:val="10"/>
          <w:sz w:val="21"/>
        </w:rPr>
        <w:t xml:space="preserve"> </w:t>
      </w:r>
      <w:r>
        <w:rPr>
          <w:i/>
          <w:sz w:val="21"/>
        </w:rPr>
        <w:t>неуставных</w:t>
      </w:r>
      <w:r>
        <w:rPr>
          <w:i/>
          <w:spacing w:val="11"/>
          <w:sz w:val="21"/>
        </w:rPr>
        <w:t xml:space="preserve"> </w:t>
      </w:r>
      <w:r>
        <w:rPr>
          <w:i/>
          <w:sz w:val="21"/>
        </w:rPr>
        <w:t>взаимоотношений</w:t>
      </w:r>
      <w:r>
        <w:rPr>
          <w:i/>
          <w:spacing w:val="11"/>
          <w:sz w:val="21"/>
        </w:rPr>
        <w:t xml:space="preserve"> </w:t>
      </w:r>
      <w:r>
        <w:rPr>
          <w:sz w:val="21"/>
        </w:rPr>
        <w:t>включает: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33"/>
        <w:rPr>
          <w:sz w:val="21"/>
        </w:rPr>
      </w:pPr>
      <w:r>
        <w:rPr>
          <w:w w:val="105"/>
          <w:sz w:val="21"/>
        </w:rPr>
        <w:t>анализ</w:t>
      </w:r>
      <w:r>
        <w:rPr>
          <w:spacing w:val="-19"/>
          <w:w w:val="105"/>
          <w:sz w:val="21"/>
        </w:rPr>
        <w:t xml:space="preserve"> </w:t>
      </w:r>
      <w:r>
        <w:rPr>
          <w:w w:val="105"/>
          <w:sz w:val="21"/>
        </w:rPr>
        <w:t>морально-психологического</w:t>
      </w:r>
      <w:r>
        <w:rPr>
          <w:spacing w:val="-18"/>
          <w:w w:val="105"/>
          <w:sz w:val="21"/>
        </w:rPr>
        <w:t xml:space="preserve"> </w:t>
      </w:r>
      <w:r>
        <w:rPr>
          <w:w w:val="105"/>
          <w:sz w:val="21"/>
        </w:rPr>
        <w:t>климата</w:t>
      </w:r>
      <w:r>
        <w:rPr>
          <w:spacing w:val="-18"/>
          <w:w w:val="105"/>
          <w:sz w:val="21"/>
        </w:rPr>
        <w:t xml:space="preserve"> </w:t>
      </w:r>
      <w:r>
        <w:rPr>
          <w:w w:val="105"/>
          <w:sz w:val="21"/>
        </w:rPr>
        <w:t>воинского</w:t>
      </w:r>
      <w:r>
        <w:rPr>
          <w:spacing w:val="-19"/>
          <w:w w:val="105"/>
          <w:sz w:val="21"/>
        </w:rPr>
        <w:t xml:space="preserve"> </w:t>
      </w:r>
      <w:r>
        <w:rPr>
          <w:w w:val="105"/>
          <w:sz w:val="21"/>
        </w:rPr>
        <w:t>коллек-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тива,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личностных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взаимоотношений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военнослужащих;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7"/>
        <w:rPr>
          <w:sz w:val="21"/>
        </w:rPr>
      </w:pPr>
      <w:r>
        <w:rPr>
          <w:w w:val="105"/>
          <w:sz w:val="21"/>
        </w:rPr>
        <w:t>изучение социально-психологических процессов в коллективе,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его неформальной структуры (выявление неформальных лиде-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ров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различных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микрогрупп);</w:t>
      </w:r>
    </w:p>
    <w:p w:rsidR="00744E03" w:rsidRDefault="007D1EA3">
      <w:pPr>
        <w:pStyle w:val="a3"/>
        <w:spacing w:before="5"/>
        <w:ind w:left="0" w:firstLine="0"/>
        <w:jc w:val="left"/>
        <w:rPr>
          <w:sz w:val="22"/>
        </w:rPr>
      </w:pPr>
      <w:r>
        <w:pict>
          <v:shape id="_x0000_s1090" style="position:absolute;margin-left:49.6pt;margin-top:15.15pt;width:99.25pt;height:.1pt;z-index:-15689216;mso-wrap-distance-left:0;mso-wrap-distance-right:0;mso-position-horizontal-relative:page" coordorigin="992,303" coordsize="1985,0" path="m992,303r1984,e" filled="f" strokeweight=".5pt">
            <v:path arrowok="t"/>
            <w10:wrap type="topAndBottom" anchorx="page"/>
          </v:shape>
        </w:pict>
      </w:r>
    </w:p>
    <w:p w:rsidR="00744E03" w:rsidRDefault="00E40E69">
      <w:pPr>
        <w:tabs>
          <w:tab w:val="left" w:pos="395"/>
        </w:tabs>
        <w:spacing w:before="5"/>
        <w:ind w:left="395" w:right="129" w:hanging="284"/>
        <w:rPr>
          <w:sz w:val="19"/>
        </w:rPr>
      </w:pPr>
      <w:r>
        <w:rPr>
          <w:w w:val="105"/>
          <w:position w:val="6"/>
          <w:sz w:val="13"/>
        </w:rPr>
        <w:t>1</w:t>
      </w:r>
      <w:r>
        <w:rPr>
          <w:w w:val="105"/>
          <w:position w:val="6"/>
          <w:sz w:val="13"/>
        </w:rPr>
        <w:tab/>
      </w:r>
      <w:r>
        <w:rPr>
          <w:w w:val="105"/>
          <w:sz w:val="19"/>
        </w:rPr>
        <w:t>См.:</w:t>
      </w:r>
      <w:r>
        <w:rPr>
          <w:spacing w:val="12"/>
          <w:w w:val="105"/>
          <w:sz w:val="19"/>
        </w:rPr>
        <w:t xml:space="preserve"> </w:t>
      </w:r>
      <w:r>
        <w:rPr>
          <w:w w:val="105"/>
          <w:sz w:val="19"/>
        </w:rPr>
        <w:t>Методика</w:t>
      </w:r>
      <w:r>
        <w:rPr>
          <w:spacing w:val="13"/>
          <w:w w:val="105"/>
          <w:sz w:val="19"/>
        </w:rPr>
        <w:t xml:space="preserve"> </w:t>
      </w:r>
      <w:r>
        <w:rPr>
          <w:w w:val="105"/>
          <w:sz w:val="19"/>
        </w:rPr>
        <w:t>поэтапной</w:t>
      </w:r>
      <w:r>
        <w:rPr>
          <w:spacing w:val="13"/>
          <w:w w:val="105"/>
          <w:sz w:val="19"/>
        </w:rPr>
        <w:t xml:space="preserve"> </w:t>
      </w:r>
      <w:r>
        <w:rPr>
          <w:w w:val="105"/>
          <w:sz w:val="19"/>
        </w:rPr>
        <w:t>профилактики</w:t>
      </w:r>
      <w:r>
        <w:rPr>
          <w:spacing w:val="13"/>
          <w:w w:val="105"/>
          <w:sz w:val="19"/>
        </w:rPr>
        <w:t xml:space="preserve"> </w:t>
      </w:r>
      <w:r>
        <w:rPr>
          <w:w w:val="105"/>
          <w:sz w:val="19"/>
        </w:rPr>
        <w:t>неуставных</w:t>
      </w:r>
      <w:r>
        <w:rPr>
          <w:spacing w:val="13"/>
          <w:w w:val="105"/>
          <w:sz w:val="19"/>
        </w:rPr>
        <w:t xml:space="preserve"> </w:t>
      </w:r>
      <w:r>
        <w:rPr>
          <w:w w:val="105"/>
          <w:sz w:val="19"/>
        </w:rPr>
        <w:t>взаимоотноше-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>ний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в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подразделении:</w:t>
      </w:r>
      <w:r>
        <w:rPr>
          <w:spacing w:val="-4"/>
          <w:w w:val="105"/>
          <w:sz w:val="19"/>
        </w:rPr>
        <w:t xml:space="preserve"> </w:t>
      </w:r>
      <w:r>
        <w:rPr>
          <w:w w:val="105"/>
          <w:sz w:val="19"/>
        </w:rPr>
        <w:t>Метод.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пособие.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4"/>
          <w:w w:val="105"/>
          <w:sz w:val="19"/>
        </w:rPr>
        <w:t xml:space="preserve"> </w:t>
      </w:r>
      <w:r>
        <w:rPr>
          <w:w w:val="105"/>
          <w:sz w:val="19"/>
        </w:rPr>
        <w:t>М.: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ГУВР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МО</w:t>
      </w:r>
      <w:r>
        <w:rPr>
          <w:spacing w:val="-4"/>
          <w:w w:val="105"/>
          <w:sz w:val="19"/>
        </w:rPr>
        <w:t xml:space="preserve"> </w:t>
      </w:r>
      <w:r>
        <w:rPr>
          <w:w w:val="105"/>
          <w:sz w:val="19"/>
        </w:rPr>
        <w:t>РФ,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2000.</w:t>
      </w:r>
    </w:p>
    <w:p w:rsidR="00744E03" w:rsidRDefault="00744E03">
      <w:pPr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66" w:line="242" w:lineRule="auto"/>
        <w:ind w:right="128"/>
        <w:rPr>
          <w:sz w:val="21"/>
        </w:rPr>
      </w:pPr>
      <w:r>
        <w:rPr>
          <w:w w:val="105"/>
          <w:sz w:val="21"/>
        </w:rPr>
        <w:lastRenderedPageBreak/>
        <w:t>выявление</w:t>
      </w:r>
      <w:r>
        <w:rPr>
          <w:spacing w:val="-20"/>
          <w:w w:val="105"/>
          <w:sz w:val="21"/>
        </w:rPr>
        <w:t xml:space="preserve"> </w:t>
      </w:r>
      <w:r>
        <w:rPr>
          <w:w w:val="105"/>
          <w:sz w:val="21"/>
        </w:rPr>
        <w:t>признаков</w:t>
      </w:r>
      <w:r>
        <w:rPr>
          <w:spacing w:val="-20"/>
          <w:w w:val="105"/>
          <w:sz w:val="21"/>
        </w:rPr>
        <w:t xml:space="preserve"> </w:t>
      </w:r>
      <w:r>
        <w:rPr>
          <w:w w:val="105"/>
          <w:sz w:val="21"/>
        </w:rPr>
        <w:t>наличия</w:t>
      </w:r>
      <w:r>
        <w:rPr>
          <w:spacing w:val="-20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20"/>
          <w:w w:val="105"/>
          <w:sz w:val="21"/>
        </w:rPr>
        <w:t xml:space="preserve"> </w:t>
      </w:r>
      <w:r>
        <w:rPr>
          <w:w w:val="105"/>
          <w:sz w:val="21"/>
        </w:rPr>
        <w:t>воинских</w:t>
      </w:r>
      <w:r>
        <w:rPr>
          <w:spacing w:val="-20"/>
          <w:w w:val="105"/>
          <w:sz w:val="21"/>
        </w:rPr>
        <w:t xml:space="preserve"> </w:t>
      </w:r>
      <w:r>
        <w:rPr>
          <w:w w:val="105"/>
          <w:sz w:val="21"/>
        </w:rPr>
        <w:t>коллективах</w:t>
      </w:r>
      <w:r>
        <w:rPr>
          <w:spacing w:val="-20"/>
          <w:w w:val="105"/>
          <w:sz w:val="21"/>
        </w:rPr>
        <w:t xml:space="preserve"> </w:t>
      </w:r>
      <w:r>
        <w:rPr>
          <w:w w:val="105"/>
          <w:sz w:val="21"/>
        </w:rPr>
        <w:t>неустав-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ных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взаимоотношений;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7"/>
        <w:rPr>
          <w:sz w:val="21"/>
        </w:rPr>
      </w:pPr>
      <w:r>
        <w:rPr>
          <w:w w:val="105"/>
          <w:sz w:val="21"/>
        </w:rPr>
        <w:t>выявление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военнослужащих,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которые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могут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быть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жертвами</w:t>
      </w:r>
      <w:r>
        <w:rPr>
          <w:spacing w:val="-53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неуставных</w:t>
      </w:r>
      <w:r>
        <w:rPr>
          <w:spacing w:val="-25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взаимоотношений,</w:t>
      </w:r>
      <w:r>
        <w:rPr>
          <w:spacing w:val="-25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и</w:t>
      </w:r>
      <w:r>
        <w:rPr>
          <w:spacing w:val="-24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включение</w:t>
      </w:r>
      <w:r>
        <w:rPr>
          <w:spacing w:val="-25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их</w:t>
      </w:r>
      <w:r>
        <w:rPr>
          <w:spacing w:val="-24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в</w:t>
      </w:r>
      <w:r>
        <w:rPr>
          <w:spacing w:val="-26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так</w:t>
      </w:r>
      <w:r>
        <w:rPr>
          <w:spacing w:val="-26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называемую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группу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риска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для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дальнейшей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углубленной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работы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ними,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контроля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их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адаптации к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условиям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воинской деятельности;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9"/>
        <w:jc w:val="left"/>
        <w:rPr>
          <w:sz w:val="21"/>
        </w:rPr>
      </w:pPr>
      <w:r>
        <w:rPr>
          <w:w w:val="105"/>
          <w:sz w:val="21"/>
        </w:rPr>
        <w:t>выявление военнослужащих, которые могут стать проводника-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ми</w:t>
      </w:r>
      <w:r>
        <w:rPr>
          <w:spacing w:val="20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20"/>
          <w:w w:val="105"/>
          <w:sz w:val="21"/>
        </w:rPr>
        <w:t xml:space="preserve"> </w:t>
      </w:r>
      <w:r>
        <w:rPr>
          <w:w w:val="105"/>
          <w:sz w:val="21"/>
        </w:rPr>
        <w:t>организаторами</w:t>
      </w:r>
      <w:r>
        <w:rPr>
          <w:spacing w:val="20"/>
          <w:w w:val="105"/>
          <w:sz w:val="21"/>
        </w:rPr>
        <w:t xml:space="preserve"> </w:t>
      </w:r>
      <w:r>
        <w:rPr>
          <w:w w:val="105"/>
          <w:sz w:val="21"/>
        </w:rPr>
        <w:t>неуставных</w:t>
      </w:r>
      <w:r>
        <w:rPr>
          <w:spacing w:val="20"/>
          <w:w w:val="105"/>
          <w:sz w:val="21"/>
        </w:rPr>
        <w:t xml:space="preserve"> </w:t>
      </w:r>
      <w:r>
        <w:rPr>
          <w:w w:val="105"/>
          <w:sz w:val="21"/>
        </w:rPr>
        <w:t>взаимоотношений,</w:t>
      </w:r>
      <w:r>
        <w:rPr>
          <w:spacing w:val="20"/>
          <w:w w:val="105"/>
          <w:sz w:val="21"/>
        </w:rPr>
        <w:t xml:space="preserve"> </w:t>
      </w:r>
      <w:r>
        <w:rPr>
          <w:w w:val="105"/>
          <w:sz w:val="21"/>
        </w:rPr>
        <w:t>для</w:t>
      </w:r>
      <w:r>
        <w:rPr>
          <w:spacing w:val="20"/>
          <w:w w:val="105"/>
          <w:sz w:val="21"/>
        </w:rPr>
        <w:t xml:space="preserve"> </w:t>
      </w:r>
      <w:r>
        <w:rPr>
          <w:w w:val="105"/>
          <w:sz w:val="21"/>
        </w:rPr>
        <w:t>про-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филактической работы и повышенного контроля.</w:t>
      </w:r>
      <w:r>
        <w:rPr>
          <w:spacing w:val="1"/>
          <w:w w:val="105"/>
          <w:sz w:val="21"/>
        </w:rPr>
        <w:t xml:space="preserve"> </w:t>
      </w:r>
      <w:r>
        <w:rPr>
          <w:i/>
          <w:sz w:val="21"/>
        </w:rPr>
        <w:t>Профилактика</w:t>
      </w:r>
      <w:r>
        <w:rPr>
          <w:i/>
          <w:spacing w:val="5"/>
          <w:sz w:val="21"/>
        </w:rPr>
        <w:t xml:space="preserve"> </w:t>
      </w:r>
      <w:r>
        <w:rPr>
          <w:i/>
          <w:sz w:val="21"/>
        </w:rPr>
        <w:t>неуставных</w:t>
      </w:r>
      <w:r>
        <w:rPr>
          <w:i/>
          <w:spacing w:val="5"/>
          <w:sz w:val="21"/>
        </w:rPr>
        <w:t xml:space="preserve"> </w:t>
      </w:r>
      <w:r>
        <w:rPr>
          <w:i/>
          <w:sz w:val="21"/>
        </w:rPr>
        <w:t>взаимоотношений</w:t>
      </w:r>
      <w:r>
        <w:rPr>
          <w:i/>
          <w:spacing w:val="6"/>
          <w:sz w:val="21"/>
        </w:rPr>
        <w:t xml:space="preserve"> </w:t>
      </w:r>
      <w:r>
        <w:rPr>
          <w:sz w:val="21"/>
        </w:rPr>
        <w:t>предполагает: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0" w:lineRule="exact"/>
        <w:ind w:hanging="285"/>
        <w:jc w:val="left"/>
        <w:rPr>
          <w:sz w:val="21"/>
        </w:rPr>
      </w:pPr>
      <w:r>
        <w:rPr>
          <w:w w:val="105"/>
          <w:sz w:val="21"/>
        </w:rPr>
        <w:t>влияние</w:t>
      </w:r>
      <w:r>
        <w:rPr>
          <w:spacing w:val="3"/>
          <w:w w:val="105"/>
          <w:sz w:val="21"/>
        </w:rPr>
        <w:t xml:space="preserve"> </w:t>
      </w:r>
      <w:r>
        <w:rPr>
          <w:w w:val="105"/>
          <w:sz w:val="21"/>
        </w:rPr>
        <w:t>на</w:t>
      </w:r>
      <w:r>
        <w:rPr>
          <w:spacing w:val="4"/>
          <w:w w:val="105"/>
          <w:sz w:val="21"/>
        </w:rPr>
        <w:t xml:space="preserve"> </w:t>
      </w:r>
      <w:r>
        <w:rPr>
          <w:w w:val="105"/>
          <w:sz w:val="21"/>
        </w:rPr>
        <w:t>лидеров</w:t>
      </w:r>
      <w:r>
        <w:rPr>
          <w:spacing w:val="3"/>
          <w:w w:val="105"/>
          <w:sz w:val="21"/>
        </w:rPr>
        <w:t xml:space="preserve"> </w:t>
      </w:r>
      <w:r>
        <w:rPr>
          <w:w w:val="105"/>
          <w:sz w:val="21"/>
        </w:rPr>
        <w:t>микрогруппы</w:t>
      </w:r>
      <w:r>
        <w:rPr>
          <w:spacing w:val="4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3"/>
          <w:w w:val="105"/>
          <w:sz w:val="21"/>
        </w:rPr>
        <w:t xml:space="preserve"> </w:t>
      </w:r>
      <w:r>
        <w:rPr>
          <w:w w:val="105"/>
          <w:sz w:val="21"/>
        </w:rPr>
        <w:t>воинских</w:t>
      </w:r>
      <w:r>
        <w:rPr>
          <w:spacing w:val="4"/>
          <w:w w:val="105"/>
          <w:sz w:val="21"/>
        </w:rPr>
        <w:t xml:space="preserve"> </w:t>
      </w:r>
      <w:r>
        <w:rPr>
          <w:w w:val="105"/>
          <w:sz w:val="21"/>
        </w:rPr>
        <w:t>коллективах;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1"/>
        <w:ind w:hanging="285"/>
        <w:jc w:val="left"/>
        <w:rPr>
          <w:sz w:val="21"/>
        </w:rPr>
      </w:pPr>
      <w:r>
        <w:rPr>
          <w:w w:val="105"/>
          <w:sz w:val="21"/>
        </w:rPr>
        <w:t>организацию</w:t>
      </w:r>
      <w:r>
        <w:rPr>
          <w:spacing w:val="13"/>
          <w:w w:val="105"/>
          <w:sz w:val="21"/>
        </w:rPr>
        <w:t xml:space="preserve"> </w:t>
      </w:r>
      <w:r>
        <w:rPr>
          <w:w w:val="105"/>
          <w:sz w:val="21"/>
        </w:rPr>
        <w:t>противодействия</w:t>
      </w:r>
      <w:r>
        <w:rPr>
          <w:spacing w:val="14"/>
          <w:w w:val="105"/>
          <w:sz w:val="21"/>
        </w:rPr>
        <w:t xml:space="preserve"> </w:t>
      </w:r>
      <w:r>
        <w:rPr>
          <w:w w:val="105"/>
          <w:sz w:val="21"/>
        </w:rPr>
        <w:t>негативным</w:t>
      </w:r>
      <w:r>
        <w:rPr>
          <w:spacing w:val="14"/>
          <w:w w:val="105"/>
          <w:sz w:val="21"/>
        </w:rPr>
        <w:t xml:space="preserve"> </w:t>
      </w:r>
      <w:r>
        <w:rPr>
          <w:w w:val="105"/>
          <w:sz w:val="21"/>
        </w:rPr>
        <w:t>явлениям;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 w:line="242" w:lineRule="auto"/>
        <w:ind w:right="129"/>
        <w:jc w:val="left"/>
        <w:rPr>
          <w:sz w:val="21"/>
        </w:rPr>
      </w:pPr>
      <w:r>
        <w:rPr>
          <w:w w:val="105"/>
          <w:sz w:val="21"/>
        </w:rPr>
        <w:t>создание</w:t>
      </w:r>
      <w:r>
        <w:rPr>
          <w:spacing w:val="10"/>
          <w:w w:val="105"/>
          <w:sz w:val="21"/>
        </w:rPr>
        <w:t xml:space="preserve"> </w:t>
      </w:r>
      <w:r>
        <w:rPr>
          <w:w w:val="105"/>
          <w:sz w:val="21"/>
        </w:rPr>
        <w:t>уставных</w:t>
      </w:r>
      <w:r>
        <w:rPr>
          <w:spacing w:val="12"/>
          <w:w w:val="105"/>
          <w:sz w:val="21"/>
        </w:rPr>
        <w:t xml:space="preserve"> </w:t>
      </w:r>
      <w:r>
        <w:rPr>
          <w:w w:val="105"/>
          <w:sz w:val="21"/>
        </w:rPr>
        <w:t>условий</w:t>
      </w:r>
      <w:r>
        <w:rPr>
          <w:spacing w:val="11"/>
          <w:w w:val="105"/>
          <w:sz w:val="21"/>
        </w:rPr>
        <w:t xml:space="preserve"> </w:t>
      </w:r>
      <w:r>
        <w:rPr>
          <w:w w:val="105"/>
          <w:sz w:val="21"/>
        </w:rPr>
        <w:t>службы,</w:t>
      </w:r>
      <w:r>
        <w:rPr>
          <w:spacing w:val="12"/>
          <w:w w:val="105"/>
          <w:sz w:val="21"/>
        </w:rPr>
        <w:t xml:space="preserve"> </w:t>
      </w:r>
      <w:r>
        <w:rPr>
          <w:w w:val="105"/>
          <w:sz w:val="21"/>
        </w:rPr>
        <w:t>заботу</w:t>
      </w:r>
      <w:r>
        <w:rPr>
          <w:spacing w:val="11"/>
          <w:w w:val="105"/>
          <w:sz w:val="21"/>
        </w:rPr>
        <w:t xml:space="preserve"> </w:t>
      </w:r>
      <w:r>
        <w:rPr>
          <w:w w:val="105"/>
          <w:sz w:val="21"/>
        </w:rPr>
        <w:t>о</w:t>
      </w:r>
      <w:r>
        <w:rPr>
          <w:spacing w:val="11"/>
          <w:w w:val="105"/>
          <w:sz w:val="21"/>
        </w:rPr>
        <w:t xml:space="preserve"> </w:t>
      </w:r>
      <w:r>
        <w:rPr>
          <w:w w:val="105"/>
          <w:sz w:val="21"/>
        </w:rPr>
        <w:t>быте</w:t>
      </w:r>
      <w:r>
        <w:rPr>
          <w:spacing w:val="12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11"/>
          <w:w w:val="105"/>
          <w:sz w:val="21"/>
        </w:rPr>
        <w:t xml:space="preserve"> </w:t>
      </w:r>
      <w:r>
        <w:rPr>
          <w:w w:val="105"/>
          <w:sz w:val="21"/>
        </w:rPr>
        <w:t>здоровье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личного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состава;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1" w:lineRule="exact"/>
        <w:ind w:hanging="285"/>
        <w:jc w:val="left"/>
        <w:rPr>
          <w:sz w:val="21"/>
        </w:rPr>
      </w:pPr>
      <w:r>
        <w:rPr>
          <w:w w:val="105"/>
          <w:sz w:val="21"/>
        </w:rPr>
        <w:t>социальную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защиту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военнослужащих;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 w:line="242" w:lineRule="auto"/>
        <w:ind w:right="128"/>
        <w:jc w:val="left"/>
        <w:rPr>
          <w:sz w:val="21"/>
        </w:rPr>
      </w:pPr>
      <w:r>
        <w:rPr>
          <w:sz w:val="21"/>
        </w:rPr>
        <w:t>психолого-педагогическую</w:t>
      </w:r>
      <w:r>
        <w:rPr>
          <w:spacing w:val="-16"/>
          <w:sz w:val="21"/>
        </w:rPr>
        <w:t xml:space="preserve"> </w:t>
      </w:r>
      <w:r>
        <w:rPr>
          <w:sz w:val="21"/>
        </w:rPr>
        <w:t>коррекцию</w:t>
      </w:r>
      <w:r>
        <w:rPr>
          <w:spacing w:val="-15"/>
          <w:sz w:val="21"/>
        </w:rPr>
        <w:t xml:space="preserve"> </w:t>
      </w:r>
      <w:r>
        <w:rPr>
          <w:sz w:val="21"/>
        </w:rPr>
        <w:t>военнослужащих,</w:t>
      </w:r>
      <w:r>
        <w:rPr>
          <w:spacing w:val="-15"/>
          <w:sz w:val="21"/>
        </w:rPr>
        <w:t xml:space="preserve"> </w:t>
      </w:r>
      <w:r>
        <w:rPr>
          <w:sz w:val="21"/>
        </w:rPr>
        <w:t>испыты-</w:t>
      </w:r>
      <w:r>
        <w:rPr>
          <w:spacing w:val="-49"/>
          <w:sz w:val="21"/>
        </w:rPr>
        <w:t xml:space="preserve"> </w:t>
      </w:r>
      <w:r>
        <w:rPr>
          <w:sz w:val="21"/>
        </w:rPr>
        <w:t>вающих трудности в адаптации к условиям армейской службы.</w:t>
      </w:r>
      <w:r>
        <w:rPr>
          <w:spacing w:val="1"/>
          <w:sz w:val="21"/>
        </w:rPr>
        <w:t xml:space="preserve"> </w:t>
      </w:r>
      <w:r>
        <w:rPr>
          <w:w w:val="105"/>
          <w:sz w:val="21"/>
        </w:rPr>
        <w:t>Профилактика</w:t>
      </w:r>
      <w:r>
        <w:rPr>
          <w:spacing w:val="4"/>
          <w:w w:val="105"/>
          <w:sz w:val="21"/>
        </w:rPr>
        <w:t xml:space="preserve"> </w:t>
      </w:r>
      <w:r>
        <w:rPr>
          <w:w w:val="105"/>
          <w:sz w:val="21"/>
        </w:rPr>
        <w:t>нарушений</w:t>
      </w:r>
      <w:r>
        <w:rPr>
          <w:spacing w:val="5"/>
          <w:w w:val="105"/>
          <w:sz w:val="21"/>
        </w:rPr>
        <w:t xml:space="preserve"> </w:t>
      </w:r>
      <w:r>
        <w:rPr>
          <w:w w:val="105"/>
          <w:sz w:val="21"/>
        </w:rPr>
        <w:t>уставных</w:t>
      </w:r>
      <w:r>
        <w:rPr>
          <w:spacing w:val="5"/>
          <w:w w:val="105"/>
          <w:sz w:val="21"/>
        </w:rPr>
        <w:t xml:space="preserve"> </w:t>
      </w:r>
      <w:r>
        <w:rPr>
          <w:w w:val="105"/>
          <w:sz w:val="21"/>
        </w:rPr>
        <w:t>правил</w:t>
      </w:r>
      <w:r>
        <w:rPr>
          <w:spacing w:val="4"/>
          <w:w w:val="105"/>
          <w:sz w:val="21"/>
        </w:rPr>
        <w:t xml:space="preserve"> </w:t>
      </w:r>
      <w:r>
        <w:rPr>
          <w:w w:val="105"/>
          <w:sz w:val="21"/>
        </w:rPr>
        <w:t>взаимоотношений</w:t>
      </w:r>
    </w:p>
    <w:p w:rsidR="00744E03" w:rsidRDefault="00E40E69">
      <w:pPr>
        <w:pStyle w:val="a3"/>
        <w:spacing w:line="242" w:lineRule="auto"/>
        <w:ind w:left="111" w:right="127" w:firstLine="0"/>
      </w:pPr>
      <w:r>
        <w:rPr>
          <w:w w:val="105"/>
        </w:rPr>
        <w:t>между военнослужащими в подразделении предполагает опреде-</w:t>
      </w:r>
      <w:r>
        <w:rPr>
          <w:spacing w:val="1"/>
          <w:w w:val="105"/>
        </w:rPr>
        <w:t xml:space="preserve"> </w:t>
      </w:r>
      <w:r>
        <w:rPr>
          <w:w w:val="105"/>
        </w:rPr>
        <w:t>ленную последовательность этапов в соответствии с логикой про-</w:t>
      </w:r>
      <w:r>
        <w:rPr>
          <w:spacing w:val="-53"/>
          <w:w w:val="105"/>
        </w:rPr>
        <w:t xml:space="preserve"> </w:t>
      </w:r>
      <w:r>
        <w:rPr>
          <w:w w:val="105"/>
        </w:rPr>
        <w:t>хождения</w:t>
      </w:r>
      <w:r>
        <w:rPr>
          <w:spacing w:val="-7"/>
          <w:w w:val="105"/>
        </w:rPr>
        <w:t xml:space="preserve"> </w:t>
      </w:r>
      <w:r>
        <w:rPr>
          <w:w w:val="105"/>
        </w:rPr>
        <w:t>воинской</w:t>
      </w:r>
      <w:r>
        <w:rPr>
          <w:spacing w:val="-6"/>
          <w:w w:val="105"/>
        </w:rPr>
        <w:t xml:space="preserve"> </w:t>
      </w:r>
      <w:r>
        <w:rPr>
          <w:w w:val="105"/>
        </w:rPr>
        <w:t>службы:</w:t>
      </w:r>
    </w:p>
    <w:p w:rsidR="00744E03" w:rsidRDefault="00E40E69">
      <w:pPr>
        <w:pStyle w:val="a5"/>
        <w:numPr>
          <w:ilvl w:val="0"/>
          <w:numId w:val="21"/>
        </w:numPr>
        <w:tabs>
          <w:tab w:val="left" w:pos="683"/>
        </w:tabs>
        <w:spacing w:line="241" w:lineRule="exact"/>
        <w:ind w:hanging="288"/>
        <w:jc w:val="both"/>
        <w:rPr>
          <w:sz w:val="21"/>
        </w:rPr>
      </w:pPr>
      <w:r>
        <w:rPr>
          <w:w w:val="105"/>
          <w:sz w:val="21"/>
        </w:rPr>
        <w:t>работа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с призывной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молодежью;</w:t>
      </w:r>
    </w:p>
    <w:p w:rsidR="00744E03" w:rsidRDefault="00E40E69">
      <w:pPr>
        <w:pStyle w:val="a5"/>
        <w:numPr>
          <w:ilvl w:val="0"/>
          <w:numId w:val="21"/>
        </w:numPr>
        <w:tabs>
          <w:tab w:val="left" w:pos="684"/>
        </w:tabs>
        <w:spacing w:before="1"/>
        <w:ind w:left="683" w:hanging="289"/>
        <w:jc w:val="both"/>
        <w:rPr>
          <w:sz w:val="21"/>
        </w:rPr>
      </w:pPr>
      <w:r>
        <w:rPr>
          <w:w w:val="105"/>
          <w:sz w:val="21"/>
        </w:rPr>
        <w:t>подготовка</w:t>
      </w:r>
      <w:r>
        <w:rPr>
          <w:spacing w:val="6"/>
          <w:w w:val="105"/>
          <w:sz w:val="21"/>
        </w:rPr>
        <w:t xml:space="preserve"> </w:t>
      </w:r>
      <w:r>
        <w:rPr>
          <w:w w:val="105"/>
          <w:sz w:val="21"/>
        </w:rPr>
        <w:t>к</w:t>
      </w:r>
      <w:r>
        <w:rPr>
          <w:spacing w:val="6"/>
          <w:w w:val="105"/>
          <w:sz w:val="21"/>
        </w:rPr>
        <w:t xml:space="preserve"> </w:t>
      </w:r>
      <w:r>
        <w:rPr>
          <w:w w:val="105"/>
          <w:sz w:val="21"/>
        </w:rPr>
        <w:t>приему</w:t>
      </w:r>
      <w:r>
        <w:rPr>
          <w:spacing w:val="7"/>
          <w:w w:val="105"/>
          <w:sz w:val="21"/>
        </w:rPr>
        <w:t xml:space="preserve"> </w:t>
      </w:r>
      <w:r>
        <w:rPr>
          <w:w w:val="105"/>
          <w:sz w:val="21"/>
        </w:rPr>
        <w:t>прибывающего</w:t>
      </w:r>
      <w:r>
        <w:rPr>
          <w:spacing w:val="6"/>
          <w:w w:val="105"/>
          <w:sz w:val="21"/>
        </w:rPr>
        <w:t xml:space="preserve"> </w:t>
      </w:r>
      <w:r>
        <w:rPr>
          <w:w w:val="105"/>
          <w:sz w:val="21"/>
        </w:rPr>
        <w:t>пополнения;</w:t>
      </w:r>
    </w:p>
    <w:p w:rsidR="00744E03" w:rsidRDefault="00E40E69">
      <w:pPr>
        <w:pStyle w:val="a5"/>
        <w:numPr>
          <w:ilvl w:val="0"/>
          <w:numId w:val="21"/>
        </w:numPr>
        <w:tabs>
          <w:tab w:val="left" w:pos="686"/>
        </w:tabs>
        <w:spacing w:before="2" w:line="242" w:lineRule="auto"/>
        <w:ind w:left="111" w:right="133" w:firstLine="283"/>
        <w:rPr>
          <w:sz w:val="21"/>
        </w:rPr>
      </w:pPr>
      <w:r>
        <w:rPr>
          <w:w w:val="105"/>
          <w:sz w:val="21"/>
        </w:rPr>
        <w:t>прием</w:t>
      </w:r>
      <w:r>
        <w:rPr>
          <w:spacing w:val="21"/>
          <w:w w:val="105"/>
          <w:sz w:val="21"/>
        </w:rPr>
        <w:t xml:space="preserve"> </w:t>
      </w:r>
      <w:r>
        <w:rPr>
          <w:w w:val="105"/>
          <w:sz w:val="21"/>
        </w:rPr>
        <w:t>прибывающего</w:t>
      </w:r>
      <w:r>
        <w:rPr>
          <w:spacing w:val="22"/>
          <w:w w:val="105"/>
          <w:sz w:val="21"/>
        </w:rPr>
        <w:t xml:space="preserve"> </w:t>
      </w:r>
      <w:r>
        <w:rPr>
          <w:w w:val="105"/>
          <w:sz w:val="21"/>
        </w:rPr>
        <w:t>пополнения,</w:t>
      </w:r>
      <w:r>
        <w:rPr>
          <w:spacing w:val="21"/>
          <w:w w:val="105"/>
          <w:sz w:val="21"/>
        </w:rPr>
        <w:t xml:space="preserve"> </w:t>
      </w:r>
      <w:r>
        <w:rPr>
          <w:w w:val="105"/>
          <w:sz w:val="21"/>
        </w:rPr>
        <w:t>увольнение</w:t>
      </w:r>
      <w:r>
        <w:rPr>
          <w:spacing w:val="22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21"/>
          <w:w w:val="105"/>
          <w:sz w:val="21"/>
        </w:rPr>
        <w:t xml:space="preserve"> </w:t>
      </w:r>
      <w:r>
        <w:rPr>
          <w:w w:val="105"/>
          <w:sz w:val="21"/>
        </w:rPr>
        <w:t>запас</w:t>
      </w:r>
      <w:r>
        <w:rPr>
          <w:spacing w:val="22"/>
          <w:w w:val="105"/>
          <w:sz w:val="21"/>
        </w:rPr>
        <w:t xml:space="preserve"> </w:t>
      </w:r>
      <w:r>
        <w:rPr>
          <w:w w:val="105"/>
          <w:sz w:val="21"/>
        </w:rPr>
        <w:t>во-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еннослужащих,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выслуживших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установленные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сроки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службы;</w:t>
      </w:r>
    </w:p>
    <w:p w:rsidR="00744E03" w:rsidRDefault="00E40E69">
      <w:pPr>
        <w:pStyle w:val="a5"/>
        <w:numPr>
          <w:ilvl w:val="0"/>
          <w:numId w:val="21"/>
        </w:numPr>
        <w:tabs>
          <w:tab w:val="left" w:pos="684"/>
        </w:tabs>
        <w:spacing w:line="241" w:lineRule="exact"/>
        <w:ind w:left="683" w:hanging="289"/>
        <w:rPr>
          <w:sz w:val="21"/>
        </w:rPr>
      </w:pPr>
      <w:r>
        <w:rPr>
          <w:w w:val="105"/>
          <w:sz w:val="21"/>
        </w:rPr>
        <w:t>начальный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период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службы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молодых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воинов;</w:t>
      </w:r>
    </w:p>
    <w:p w:rsidR="00744E03" w:rsidRDefault="00E40E69">
      <w:pPr>
        <w:pStyle w:val="a5"/>
        <w:numPr>
          <w:ilvl w:val="0"/>
          <w:numId w:val="21"/>
        </w:numPr>
        <w:tabs>
          <w:tab w:val="left" w:pos="683"/>
        </w:tabs>
        <w:spacing w:before="2" w:line="242" w:lineRule="auto"/>
        <w:ind w:left="111" w:right="132" w:firstLine="283"/>
        <w:rPr>
          <w:sz w:val="21"/>
        </w:rPr>
      </w:pPr>
      <w:r>
        <w:rPr>
          <w:w w:val="105"/>
          <w:sz w:val="21"/>
        </w:rPr>
        <w:t>активное овладение воинской специальностью и упрочение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внутриколлективных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связей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подразделении.</w:t>
      </w:r>
    </w:p>
    <w:p w:rsidR="00744E03" w:rsidRDefault="00E40E69">
      <w:pPr>
        <w:pStyle w:val="a3"/>
        <w:spacing w:line="242" w:lineRule="auto"/>
        <w:ind w:left="111" w:right="129"/>
        <w:jc w:val="left"/>
      </w:pPr>
      <w:r>
        <w:rPr>
          <w:w w:val="105"/>
        </w:rPr>
        <w:t>Для каждого этапа характерны определенные формы и методы</w:t>
      </w:r>
      <w:r>
        <w:rPr>
          <w:spacing w:val="-53"/>
          <w:w w:val="105"/>
        </w:rPr>
        <w:t xml:space="preserve"> </w:t>
      </w:r>
      <w:r>
        <w:rPr>
          <w:w w:val="105"/>
        </w:rPr>
        <w:t>работы</w:t>
      </w:r>
      <w:r>
        <w:rPr>
          <w:spacing w:val="-4"/>
          <w:w w:val="105"/>
        </w:rPr>
        <w:t xml:space="preserve"> </w:t>
      </w:r>
      <w:r>
        <w:rPr>
          <w:w w:val="105"/>
        </w:rPr>
        <w:t>по</w:t>
      </w:r>
      <w:r>
        <w:rPr>
          <w:spacing w:val="-3"/>
          <w:w w:val="105"/>
        </w:rPr>
        <w:t xml:space="preserve"> </w:t>
      </w:r>
      <w:r>
        <w:rPr>
          <w:w w:val="105"/>
        </w:rPr>
        <w:t>профилактике</w:t>
      </w:r>
      <w:r>
        <w:rPr>
          <w:spacing w:val="-3"/>
          <w:w w:val="105"/>
        </w:rPr>
        <w:t xml:space="preserve"> </w:t>
      </w:r>
      <w:r>
        <w:rPr>
          <w:w w:val="105"/>
        </w:rPr>
        <w:t>неуставных</w:t>
      </w:r>
      <w:r>
        <w:rPr>
          <w:spacing w:val="-3"/>
          <w:w w:val="105"/>
        </w:rPr>
        <w:t xml:space="preserve"> </w:t>
      </w:r>
      <w:r>
        <w:rPr>
          <w:w w:val="105"/>
        </w:rPr>
        <w:t>взаимоотношений.</w:t>
      </w:r>
    </w:p>
    <w:p w:rsidR="00744E03" w:rsidRDefault="00E40E69">
      <w:pPr>
        <w:pStyle w:val="a3"/>
        <w:spacing w:line="242" w:lineRule="auto"/>
        <w:ind w:left="111"/>
        <w:jc w:val="left"/>
      </w:pPr>
      <w:r>
        <w:rPr>
          <w:w w:val="105"/>
        </w:rPr>
        <w:t>К основным</w:t>
      </w:r>
      <w:r>
        <w:rPr>
          <w:spacing w:val="1"/>
          <w:w w:val="105"/>
        </w:rPr>
        <w:t xml:space="preserve"> </w:t>
      </w:r>
      <w:r>
        <w:rPr>
          <w:w w:val="105"/>
        </w:rPr>
        <w:t>формам работы</w:t>
      </w:r>
      <w:r>
        <w:rPr>
          <w:spacing w:val="1"/>
          <w:w w:val="105"/>
        </w:rPr>
        <w:t xml:space="preserve"> </w:t>
      </w:r>
      <w:r>
        <w:rPr>
          <w:w w:val="105"/>
        </w:rPr>
        <w:t>по</w:t>
      </w:r>
      <w:r>
        <w:rPr>
          <w:spacing w:val="1"/>
          <w:w w:val="105"/>
        </w:rPr>
        <w:t xml:space="preserve"> </w:t>
      </w:r>
      <w:r>
        <w:rPr>
          <w:w w:val="105"/>
        </w:rPr>
        <w:t>профилактике неуставных</w:t>
      </w:r>
      <w:r>
        <w:rPr>
          <w:spacing w:val="1"/>
          <w:w w:val="105"/>
        </w:rPr>
        <w:t xml:space="preserve"> </w:t>
      </w:r>
      <w:r>
        <w:rPr>
          <w:w w:val="105"/>
        </w:rPr>
        <w:t>вза-</w:t>
      </w:r>
      <w:r>
        <w:rPr>
          <w:spacing w:val="-52"/>
          <w:w w:val="105"/>
        </w:rPr>
        <w:t xml:space="preserve"> </w:t>
      </w:r>
      <w:r>
        <w:rPr>
          <w:w w:val="110"/>
        </w:rPr>
        <w:t>имоотношений</w:t>
      </w:r>
      <w:r>
        <w:rPr>
          <w:spacing w:val="-10"/>
          <w:w w:val="110"/>
        </w:rPr>
        <w:t xml:space="preserve"> </w:t>
      </w:r>
      <w:r>
        <w:rPr>
          <w:w w:val="110"/>
        </w:rPr>
        <w:t>относятся: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0" w:lineRule="exact"/>
        <w:ind w:hanging="285"/>
        <w:jc w:val="left"/>
        <w:rPr>
          <w:sz w:val="21"/>
        </w:rPr>
      </w:pPr>
      <w:r>
        <w:rPr>
          <w:w w:val="105"/>
          <w:sz w:val="21"/>
        </w:rPr>
        <w:t>индивидуальная</w:t>
      </w:r>
      <w:r>
        <w:rPr>
          <w:spacing w:val="4"/>
          <w:w w:val="105"/>
          <w:sz w:val="21"/>
        </w:rPr>
        <w:t xml:space="preserve"> </w:t>
      </w:r>
      <w:r>
        <w:rPr>
          <w:w w:val="105"/>
          <w:sz w:val="21"/>
        </w:rPr>
        <w:t>воспитательная</w:t>
      </w:r>
      <w:r>
        <w:rPr>
          <w:spacing w:val="4"/>
          <w:w w:val="105"/>
          <w:sz w:val="21"/>
        </w:rPr>
        <w:t xml:space="preserve"> </w:t>
      </w:r>
      <w:r>
        <w:rPr>
          <w:w w:val="105"/>
          <w:sz w:val="21"/>
        </w:rPr>
        <w:t>работа;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/>
        <w:ind w:hanging="285"/>
        <w:jc w:val="left"/>
        <w:rPr>
          <w:sz w:val="21"/>
        </w:rPr>
      </w:pPr>
      <w:r>
        <w:rPr>
          <w:w w:val="105"/>
          <w:sz w:val="21"/>
        </w:rPr>
        <w:t>общие</w:t>
      </w:r>
      <w:r>
        <w:rPr>
          <w:spacing w:val="5"/>
          <w:w w:val="105"/>
          <w:sz w:val="21"/>
        </w:rPr>
        <w:t xml:space="preserve"> </w:t>
      </w:r>
      <w:r>
        <w:rPr>
          <w:w w:val="105"/>
          <w:sz w:val="21"/>
        </w:rPr>
        <w:t>собрания</w:t>
      </w:r>
      <w:r>
        <w:rPr>
          <w:spacing w:val="5"/>
          <w:w w:val="105"/>
          <w:sz w:val="21"/>
        </w:rPr>
        <w:t xml:space="preserve"> </w:t>
      </w:r>
      <w:r>
        <w:rPr>
          <w:w w:val="105"/>
          <w:sz w:val="21"/>
        </w:rPr>
        <w:t>военнослужащих;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/>
        <w:ind w:hanging="285"/>
        <w:jc w:val="left"/>
        <w:rPr>
          <w:sz w:val="21"/>
        </w:rPr>
      </w:pPr>
      <w:r>
        <w:rPr>
          <w:w w:val="105"/>
          <w:sz w:val="21"/>
        </w:rPr>
        <w:t>наставничество</w:t>
      </w:r>
      <w:r>
        <w:rPr>
          <w:spacing w:val="5"/>
          <w:w w:val="105"/>
          <w:sz w:val="21"/>
        </w:rPr>
        <w:t xml:space="preserve"> </w:t>
      </w:r>
      <w:r>
        <w:rPr>
          <w:w w:val="105"/>
          <w:sz w:val="21"/>
        </w:rPr>
        <w:t>над</w:t>
      </w:r>
      <w:r>
        <w:rPr>
          <w:spacing w:val="6"/>
          <w:w w:val="105"/>
          <w:sz w:val="21"/>
        </w:rPr>
        <w:t xml:space="preserve"> </w:t>
      </w:r>
      <w:r>
        <w:rPr>
          <w:w w:val="105"/>
          <w:sz w:val="21"/>
        </w:rPr>
        <w:t>молодыми</w:t>
      </w:r>
      <w:r>
        <w:rPr>
          <w:spacing w:val="6"/>
          <w:w w:val="105"/>
          <w:sz w:val="21"/>
        </w:rPr>
        <w:t xml:space="preserve"> </w:t>
      </w:r>
      <w:r>
        <w:rPr>
          <w:w w:val="105"/>
          <w:sz w:val="21"/>
        </w:rPr>
        <w:t>военнослужащими;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/>
        <w:ind w:hanging="285"/>
        <w:jc w:val="left"/>
        <w:rPr>
          <w:sz w:val="21"/>
        </w:rPr>
      </w:pPr>
      <w:r>
        <w:rPr>
          <w:w w:val="105"/>
          <w:sz w:val="21"/>
        </w:rPr>
        <w:t>поддержание связи и работа с родителями;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 w:line="242" w:lineRule="auto"/>
        <w:ind w:right="129"/>
        <w:rPr>
          <w:sz w:val="21"/>
        </w:rPr>
      </w:pPr>
      <w:r>
        <w:rPr>
          <w:w w:val="105"/>
          <w:sz w:val="21"/>
        </w:rPr>
        <w:t>использование возможностей средств массовой информации,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наглядной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агитации,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стенной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печати;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9"/>
        <w:rPr>
          <w:sz w:val="21"/>
        </w:rPr>
      </w:pPr>
      <w:r>
        <w:rPr>
          <w:w w:val="105"/>
          <w:sz w:val="21"/>
        </w:rPr>
        <w:t>использование художественных и документальных кинофиль-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мов, художественной литературы, посвященной дружбе и вой-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сковому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товариществу;</w:t>
      </w:r>
    </w:p>
    <w:p w:rsidR="00744E03" w:rsidRDefault="00744E03">
      <w:pPr>
        <w:spacing w:line="242" w:lineRule="auto"/>
        <w:jc w:val="both"/>
        <w:rPr>
          <w:sz w:val="21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66"/>
        <w:ind w:hanging="285"/>
        <w:rPr>
          <w:sz w:val="21"/>
        </w:rPr>
      </w:pPr>
      <w:r>
        <w:rPr>
          <w:w w:val="105"/>
          <w:sz w:val="21"/>
        </w:rPr>
        <w:lastRenderedPageBreak/>
        <w:t>правовое</w:t>
      </w:r>
      <w:r>
        <w:rPr>
          <w:spacing w:val="7"/>
          <w:w w:val="105"/>
          <w:sz w:val="21"/>
        </w:rPr>
        <w:t xml:space="preserve"> </w:t>
      </w:r>
      <w:r>
        <w:rPr>
          <w:w w:val="105"/>
          <w:sz w:val="21"/>
        </w:rPr>
        <w:t>воспитание;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 w:line="242" w:lineRule="auto"/>
        <w:ind w:right="129"/>
        <w:rPr>
          <w:sz w:val="21"/>
        </w:rPr>
      </w:pPr>
      <w:r>
        <w:rPr>
          <w:w w:val="105"/>
          <w:sz w:val="21"/>
        </w:rPr>
        <w:t>использование воспитательного потенциала приговоров воен-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ных судов (в том числе с использованием видеоматериалов),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организация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открытых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судебных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процессов;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1" w:lineRule="exact"/>
        <w:ind w:hanging="285"/>
        <w:rPr>
          <w:sz w:val="21"/>
        </w:rPr>
      </w:pPr>
      <w:r>
        <w:rPr>
          <w:w w:val="105"/>
          <w:sz w:val="21"/>
        </w:rPr>
        <w:t>работа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с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сержантами;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3" w:line="242" w:lineRule="auto"/>
        <w:ind w:right="129"/>
        <w:rPr>
          <w:sz w:val="21"/>
        </w:rPr>
      </w:pPr>
      <w:r>
        <w:rPr>
          <w:w w:val="105"/>
          <w:sz w:val="21"/>
        </w:rPr>
        <w:t>медицинские осмотры, психологическое обследование, соци-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ально-психологические тренинги, обучение приемам психоло-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гической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саморегуляции;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1" w:lineRule="exact"/>
        <w:ind w:hanging="285"/>
        <w:rPr>
          <w:sz w:val="21"/>
        </w:rPr>
      </w:pPr>
      <w:r>
        <w:rPr>
          <w:w w:val="105"/>
          <w:sz w:val="21"/>
        </w:rPr>
        <w:t>выявление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лидеров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работа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ними;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 w:line="242" w:lineRule="auto"/>
        <w:ind w:right="129"/>
        <w:rPr>
          <w:sz w:val="21"/>
        </w:rPr>
      </w:pPr>
      <w:r>
        <w:rPr>
          <w:w w:val="105"/>
          <w:sz w:val="21"/>
        </w:rPr>
        <w:t>методическая подготовка офицеров, прапорщиков, сержантов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др.</w:t>
      </w:r>
    </w:p>
    <w:p w:rsidR="00744E03" w:rsidRDefault="00E40E69">
      <w:pPr>
        <w:pStyle w:val="a3"/>
        <w:spacing w:line="241" w:lineRule="exact"/>
        <w:ind w:left="395" w:firstLine="0"/>
      </w:pPr>
      <w:r>
        <w:rPr>
          <w:spacing w:val="-3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настоящее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время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существуют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разрабатываются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другие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тех-</w:t>
      </w:r>
    </w:p>
    <w:p w:rsidR="00744E03" w:rsidRDefault="00E40E69">
      <w:pPr>
        <w:pStyle w:val="a3"/>
        <w:spacing w:before="2" w:line="242" w:lineRule="auto"/>
        <w:ind w:left="111" w:right="135" w:firstLine="0"/>
      </w:pPr>
      <w:r>
        <w:rPr>
          <w:w w:val="105"/>
        </w:rPr>
        <w:t>нологии военно-социальной работы, которые предназначены для</w:t>
      </w:r>
      <w:r>
        <w:rPr>
          <w:spacing w:val="1"/>
          <w:w w:val="105"/>
        </w:rPr>
        <w:t xml:space="preserve"> </w:t>
      </w:r>
      <w:r>
        <w:rPr>
          <w:w w:val="105"/>
        </w:rPr>
        <w:t>решения</w:t>
      </w:r>
      <w:r>
        <w:rPr>
          <w:spacing w:val="5"/>
          <w:w w:val="105"/>
        </w:rPr>
        <w:t xml:space="preserve"> </w:t>
      </w:r>
      <w:r>
        <w:rPr>
          <w:w w:val="105"/>
        </w:rPr>
        <w:t>самых</w:t>
      </w:r>
      <w:r>
        <w:rPr>
          <w:spacing w:val="6"/>
          <w:w w:val="105"/>
        </w:rPr>
        <w:t xml:space="preserve"> </w:t>
      </w:r>
      <w:r>
        <w:rPr>
          <w:w w:val="105"/>
        </w:rPr>
        <w:t>различных</w:t>
      </w:r>
      <w:r>
        <w:rPr>
          <w:spacing w:val="6"/>
          <w:w w:val="105"/>
        </w:rPr>
        <w:t xml:space="preserve"> </w:t>
      </w:r>
      <w:r>
        <w:rPr>
          <w:w w:val="105"/>
        </w:rPr>
        <w:t>проблем</w:t>
      </w:r>
      <w:r>
        <w:rPr>
          <w:spacing w:val="6"/>
          <w:w w:val="105"/>
        </w:rPr>
        <w:t xml:space="preserve"> </w:t>
      </w:r>
      <w:r>
        <w:rPr>
          <w:w w:val="105"/>
        </w:rPr>
        <w:t>в</w:t>
      </w:r>
      <w:r>
        <w:rPr>
          <w:spacing w:val="6"/>
          <w:w w:val="105"/>
        </w:rPr>
        <w:t xml:space="preserve"> </w:t>
      </w:r>
      <w:r>
        <w:rPr>
          <w:w w:val="105"/>
        </w:rPr>
        <w:t>военно-социальной</w:t>
      </w:r>
      <w:r>
        <w:rPr>
          <w:spacing w:val="6"/>
          <w:w w:val="105"/>
        </w:rPr>
        <w:t xml:space="preserve"> </w:t>
      </w:r>
      <w:r>
        <w:rPr>
          <w:w w:val="105"/>
        </w:rPr>
        <w:t>сфере:</w:t>
      </w:r>
    </w:p>
    <w:p w:rsidR="00744E03" w:rsidRDefault="00E40E69">
      <w:pPr>
        <w:pStyle w:val="4"/>
        <w:numPr>
          <w:ilvl w:val="0"/>
          <w:numId w:val="25"/>
        </w:numPr>
        <w:tabs>
          <w:tab w:val="left" w:pos="776"/>
        </w:tabs>
        <w:spacing w:line="242" w:lineRule="auto"/>
        <w:ind w:left="111" w:right="135" w:firstLine="283"/>
        <w:jc w:val="both"/>
      </w:pPr>
      <w:r>
        <w:rPr>
          <w:w w:val="90"/>
        </w:rPr>
        <w:t>Социальная работа по реабилитации различных категорий во-</w:t>
      </w:r>
      <w:r>
        <w:rPr>
          <w:spacing w:val="1"/>
          <w:w w:val="90"/>
        </w:rPr>
        <w:t xml:space="preserve"> </w:t>
      </w:r>
      <w:r>
        <w:t>еннослужащих.</w:t>
      </w:r>
    </w:p>
    <w:p w:rsidR="00744E03" w:rsidRDefault="00E40E69">
      <w:pPr>
        <w:pStyle w:val="a3"/>
        <w:spacing w:line="242" w:lineRule="auto"/>
        <w:ind w:left="111" w:right="126"/>
      </w:pPr>
      <w:r>
        <w:rPr>
          <w:w w:val="105"/>
        </w:rPr>
        <w:t>Социальная реабилитация — это организация восстановления</w:t>
      </w:r>
      <w:r>
        <w:rPr>
          <w:spacing w:val="1"/>
          <w:w w:val="105"/>
        </w:rPr>
        <w:t xml:space="preserve"> </w:t>
      </w:r>
      <w:r>
        <w:rPr>
          <w:w w:val="105"/>
        </w:rPr>
        <w:t>утраченных военнослужащим ресурсов жизнедеятельности, соци-</w:t>
      </w:r>
      <w:r>
        <w:rPr>
          <w:spacing w:val="-53"/>
          <w:w w:val="105"/>
        </w:rPr>
        <w:t xml:space="preserve"> </w:t>
      </w:r>
      <w:r>
        <w:rPr>
          <w:w w:val="105"/>
        </w:rPr>
        <w:t>альных связей и отношений вследствие различных трудных и эк-</w:t>
      </w:r>
      <w:r>
        <w:rPr>
          <w:spacing w:val="1"/>
          <w:w w:val="105"/>
        </w:rPr>
        <w:t xml:space="preserve"> </w:t>
      </w:r>
      <w:r>
        <w:rPr>
          <w:w w:val="105"/>
        </w:rPr>
        <w:t>стремальных</w:t>
      </w:r>
      <w:r>
        <w:rPr>
          <w:spacing w:val="-5"/>
          <w:w w:val="105"/>
        </w:rPr>
        <w:t xml:space="preserve"> </w:t>
      </w:r>
      <w:r>
        <w:rPr>
          <w:w w:val="105"/>
        </w:rPr>
        <w:t>жизненных</w:t>
      </w:r>
      <w:r>
        <w:rPr>
          <w:spacing w:val="-4"/>
          <w:w w:val="105"/>
        </w:rPr>
        <w:t xml:space="preserve"> </w:t>
      </w:r>
      <w:r>
        <w:rPr>
          <w:w w:val="105"/>
        </w:rPr>
        <w:t>ситуаций,</w:t>
      </w:r>
      <w:r>
        <w:rPr>
          <w:spacing w:val="-5"/>
          <w:w w:val="105"/>
        </w:rPr>
        <w:t xml:space="preserve"> </w:t>
      </w:r>
      <w:r>
        <w:rPr>
          <w:w w:val="105"/>
        </w:rPr>
        <w:t>которые</w:t>
      </w:r>
      <w:r>
        <w:rPr>
          <w:spacing w:val="-4"/>
          <w:w w:val="105"/>
        </w:rPr>
        <w:t xml:space="preserve"> </w:t>
      </w:r>
      <w:r>
        <w:rPr>
          <w:w w:val="105"/>
        </w:rPr>
        <w:t>особенно</w:t>
      </w:r>
      <w:r>
        <w:rPr>
          <w:spacing w:val="-5"/>
          <w:w w:val="105"/>
        </w:rPr>
        <w:t xml:space="preserve"> </w:t>
      </w:r>
      <w:r>
        <w:rPr>
          <w:w w:val="105"/>
        </w:rPr>
        <w:t>характерны</w:t>
      </w:r>
      <w:r>
        <w:rPr>
          <w:spacing w:val="-52"/>
          <w:w w:val="105"/>
        </w:rPr>
        <w:t xml:space="preserve"> </w:t>
      </w:r>
      <w:r>
        <w:rPr>
          <w:w w:val="105"/>
        </w:rPr>
        <w:t>для</w:t>
      </w:r>
      <w:r>
        <w:rPr>
          <w:spacing w:val="-10"/>
          <w:w w:val="105"/>
        </w:rPr>
        <w:t xml:space="preserve"> </w:t>
      </w:r>
      <w:r>
        <w:rPr>
          <w:w w:val="105"/>
        </w:rPr>
        <w:t>военной</w:t>
      </w:r>
      <w:r>
        <w:rPr>
          <w:spacing w:val="-9"/>
          <w:w w:val="105"/>
        </w:rPr>
        <w:t xml:space="preserve"> </w:t>
      </w:r>
      <w:r>
        <w:rPr>
          <w:w w:val="105"/>
        </w:rPr>
        <w:t>службы</w:t>
      </w:r>
      <w:r>
        <w:rPr>
          <w:spacing w:val="-9"/>
          <w:w w:val="105"/>
        </w:rPr>
        <w:t xml:space="preserve"> </w:t>
      </w:r>
      <w:r>
        <w:rPr>
          <w:w w:val="105"/>
        </w:rPr>
        <w:t>(потери</w:t>
      </w:r>
      <w:r>
        <w:rPr>
          <w:spacing w:val="-9"/>
          <w:w w:val="105"/>
        </w:rPr>
        <w:t xml:space="preserve"> </w:t>
      </w:r>
      <w:r>
        <w:rPr>
          <w:w w:val="105"/>
        </w:rPr>
        <w:t>здоровья,</w:t>
      </w:r>
      <w:r>
        <w:rPr>
          <w:spacing w:val="-9"/>
          <w:w w:val="105"/>
        </w:rPr>
        <w:t xml:space="preserve"> </w:t>
      </w:r>
      <w:r>
        <w:rPr>
          <w:w w:val="105"/>
        </w:rPr>
        <w:t>психической</w:t>
      </w:r>
      <w:r>
        <w:rPr>
          <w:spacing w:val="-9"/>
          <w:w w:val="105"/>
        </w:rPr>
        <w:t xml:space="preserve"> </w:t>
      </w:r>
      <w:r>
        <w:rPr>
          <w:w w:val="105"/>
        </w:rPr>
        <w:t>травмы,</w:t>
      </w:r>
      <w:r>
        <w:rPr>
          <w:spacing w:val="-9"/>
          <w:w w:val="105"/>
        </w:rPr>
        <w:t xml:space="preserve"> </w:t>
      </w:r>
      <w:r>
        <w:rPr>
          <w:w w:val="105"/>
        </w:rPr>
        <w:t>ране-</w:t>
      </w:r>
      <w:r>
        <w:rPr>
          <w:spacing w:val="-53"/>
          <w:w w:val="105"/>
        </w:rPr>
        <w:t xml:space="preserve"> </w:t>
      </w:r>
      <w:r>
        <w:rPr>
          <w:w w:val="105"/>
        </w:rPr>
        <w:t>ния, инвалидности, увольнения с военной службы и других при-</w:t>
      </w:r>
      <w:r>
        <w:rPr>
          <w:spacing w:val="1"/>
          <w:w w:val="105"/>
        </w:rPr>
        <w:t xml:space="preserve"> </w:t>
      </w:r>
      <w:r>
        <w:rPr>
          <w:w w:val="105"/>
        </w:rPr>
        <w:t>чин).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большей</w:t>
      </w:r>
      <w:r>
        <w:rPr>
          <w:spacing w:val="-5"/>
          <w:w w:val="105"/>
        </w:rPr>
        <w:t xml:space="preserve"> </w:t>
      </w:r>
      <w:r>
        <w:rPr>
          <w:w w:val="105"/>
        </w:rPr>
        <w:t>степени</w:t>
      </w:r>
      <w:r>
        <w:rPr>
          <w:spacing w:val="-6"/>
          <w:w w:val="105"/>
        </w:rPr>
        <w:t xml:space="preserve"> </w:t>
      </w:r>
      <w:r>
        <w:rPr>
          <w:w w:val="105"/>
        </w:rPr>
        <w:t>это</w:t>
      </w:r>
      <w:r>
        <w:rPr>
          <w:spacing w:val="-5"/>
          <w:w w:val="105"/>
        </w:rPr>
        <w:t xml:space="preserve"> </w:t>
      </w:r>
      <w:r>
        <w:rPr>
          <w:w w:val="105"/>
        </w:rPr>
        <w:t>направление</w:t>
      </w:r>
      <w:r>
        <w:rPr>
          <w:spacing w:val="-6"/>
          <w:w w:val="105"/>
        </w:rPr>
        <w:t xml:space="preserve"> </w:t>
      </w:r>
      <w:r>
        <w:rPr>
          <w:w w:val="105"/>
        </w:rPr>
        <w:t>затрагивает</w:t>
      </w:r>
      <w:r>
        <w:rPr>
          <w:spacing w:val="-5"/>
          <w:w w:val="105"/>
        </w:rPr>
        <w:t xml:space="preserve"> </w:t>
      </w:r>
      <w:r>
        <w:rPr>
          <w:w w:val="105"/>
        </w:rPr>
        <w:t>такую</w:t>
      </w:r>
      <w:r>
        <w:rPr>
          <w:spacing w:val="-6"/>
          <w:w w:val="105"/>
        </w:rPr>
        <w:t xml:space="preserve"> </w:t>
      </w:r>
      <w:r>
        <w:rPr>
          <w:w w:val="105"/>
        </w:rPr>
        <w:t>кате-</w:t>
      </w:r>
      <w:r>
        <w:rPr>
          <w:spacing w:val="-53"/>
          <w:w w:val="105"/>
        </w:rPr>
        <w:t xml:space="preserve"> </w:t>
      </w:r>
      <w:r>
        <w:rPr>
          <w:w w:val="105"/>
        </w:rPr>
        <w:t>горию военнослужащих, как инвалиды войны и военной службы.</w:t>
      </w:r>
      <w:r>
        <w:rPr>
          <w:spacing w:val="1"/>
          <w:w w:val="105"/>
        </w:rPr>
        <w:t xml:space="preserve"> </w:t>
      </w:r>
      <w:r>
        <w:rPr>
          <w:w w:val="105"/>
        </w:rPr>
        <w:t>В настоящее время в России насчитывается около 200 тыс. инва-</w:t>
      </w:r>
      <w:r>
        <w:rPr>
          <w:spacing w:val="1"/>
          <w:w w:val="105"/>
        </w:rPr>
        <w:t xml:space="preserve"> </w:t>
      </w:r>
      <w:r>
        <w:rPr>
          <w:w w:val="105"/>
        </w:rPr>
        <w:t>лидов</w:t>
      </w:r>
      <w:r>
        <w:rPr>
          <w:spacing w:val="-7"/>
          <w:w w:val="105"/>
        </w:rPr>
        <w:t xml:space="preserve"> </w:t>
      </w:r>
      <w:r>
        <w:rPr>
          <w:w w:val="105"/>
        </w:rPr>
        <w:t>боевых</w:t>
      </w:r>
      <w:r>
        <w:rPr>
          <w:spacing w:val="-6"/>
          <w:w w:val="105"/>
        </w:rPr>
        <w:t xml:space="preserve"> </w:t>
      </w:r>
      <w:r>
        <w:rPr>
          <w:w w:val="105"/>
        </w:rPr>
        <w:t>действий,</w:t>
      </w:r>
      <w:r>
        <w:rPr>
          <w:spacing w:val="-6"/>
          <w:w w:val="105"/>
        </w:rPr>
        <w:t xml:space="preserve"> </w:t>
      </w:r>
      <w:r>
        <w:rPr>
          <w:w w:val="105"/>
        </w:rPr>
        <w:t>которые</w:t>
      </w:r>
      <w:r>
        <w:rPr>
          <w:spacing w:val="-7"/>
          <w:w w:val="105"/>
        </w:rPr>
        <w:t xml:space="preserve"> </w:t>
      </w:r>
      <w:r>
        <w:rPr>
          <w:w w:val="105"/>
        </w:rPr>
        <w:t>требуют</w:t>
      </w:r>
      <w:r>
        <w:rPr>
          <w:spacing w:val="-6"/>
          <w:w w:val="105"/>
        </w:rPr>
        <w:t xml:space="preserve"> </w:t>
      </w:r>
      <w:r>
        <w:rPr>
          <w:w w:val="105"/>
        </w:rPr>
        <w:t>повышенного</w:t>
      </w:r>
      <w:r>
        <w:rPr>
          <w:spacing w:val="-6"/>
          <w:w w:val="105"/>
        </w:rPr>
        <w:t xml:space="preserve"> </w:t>
      </w:r>
      <w:r>
        <w:rPr>
          <w:w w:val="105"/>
        </w:rPr>
        <w:t>внимания</w:t>
      </w:r>
      <w:r>
        <w:rPr>
          <w:spacing w:val="-53"/>
          <w:w w:val="105"/>
        </w:rPr>
        <w:t xml:space="preserve"> </w:t>
      </w:r>
      <w:r>
        <w:rPr>
          <w:w w:val="105"/>
        </w:rPr>
        <w:t>к</w:t>
      </w:r>
      <w:r>
        <w:rPr>
          <w:spacing w:val="-7"/>
          <w:w w:val="105"/>
        </w:rPr>
        <w:t xml:space="preserve"> </w:t>
      </w:r>
      <w:r>
        <w:rPr>
          <w:w w:val="105"/>
        </w:rPr>
        <w:t>себе</w:t>
      </w:r>
      <w:r>
        <w:rPr>
          <w:spacing w:val="-6"/>
          <w:w w:val="105"/>
        </w:rPr>
        <w:t xml:space="preserve"> </w:t>
      </w:r>
      <w:r>
        <w:rPr>
          <w:w w:val="105"/>
        </w:rPr>
        <w:t>со</w:t>
      </w:r>
      <w:r>
        <w:rPr>
          <w:spacing w:val="-7"/>
          <w:w w:val="105"/>
        </w:rPr>
        <w:t xml:space="preserve"> </w:t>
      </w:r>
      <w:r>
        <w:rPr>
          <w:w w:val="105"/>
        </w:rPr>
        <w:t>стороны</w:t>
      </w:r>
      <w:r>
        <w:rPr>
          <w:spacing w:val="-6"/>
          <w:w w:val="105"/>
        </w:rPr>
        <w:t xml:space="preserve"> </w:t>
      </w:r>
      <w:r>
        <w:rPr>
          <w:w w:val="105"/>
        </w:rPr>
        <w:t>общества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государства.</w:t>
      </w:r>
    </w:p>
    <w:p w:rsidR="00744E03" w:rsidRDefault="00E40E69">
      <w:pPr>
        <w:pStyle w:val="a3"/>
        <w:spacing w:line="242" w:lineRule="auto"/>
        <w:ind w:left="111" w:right="130"/>
      </w:pPr>
      <w:r>
        <w:rPr>
          <w:w w:val="105"/>
        </w:rPr>
        <w:t>Социальную реабилитацию рассматривают как целостный ре-</w:t>
      </w:r>
      <w:r>
        <w:rPr>
          <w:spacing w:val="1"/>
          <w:w w:val="105"/>
        </w:rPr>
        <w:t xml:space="preserve"> </w:t>
      </w:r>
      <w:r>
        <w:rPr>
          <w:w w:val="105"/>
        </w:rPr>
        <w:t>абилитационный</w:t>
      </w:r>
      <w:r>
        <w:rPr>
          <w:spacing w:val="-8"/>
          <w:w w:val="105"/>
        </w:rPr>
        <w:t xml:space="preserve"> </w:t>
      </w:r>
      <w:r>
        <w:rPr>
          <w:w w:val="105"/>
        </w:rPr>
        <w:t>комплекс,</w:t>
      </w:r>
      <w:r>
        <w:rPr>
          <w:spacing w:val="-8"/>
          <w:w w:val="105"/>
        </w:rPr>
        <w:t xml:space="preserve"> </w:t>
      </w:r>
      <w:r>
        <w:rPr>
          <w:w w:val="105"/>
        </w:rPr>
        <w:t>включающий</w:t>
      </w:r>
      <w:r>
        <w:rPr>
          <w:spacing w:val="-8"/>
          <w:w w:val="105"/>
        </w:rPr>
        <w:t xml:space="preserve"> </w:t>
      </w:r>
      <w:r>
        <w:rPr>
          <w:w w:val="105"/>
        </w:rPr>
        <w:t>следующие</w:t>
      </w:r>
      <w:r>
        <w:rPr>
          <w:spacing w:val="-7"/>
          <w:w w:val="105"/>
        </w:rPr>
        <w:t xml:space="preserve"> </w:t>
      </w:r>
      <w:r>
        <w:rPr>
          <w:w w:val="105"/>
        </w:rPr>
        <w:t>виды</w:t>
      </w:r>
      <w:r>
        <w:rPr>
          <w:spacing w:val="-8"/>
          <w:w w:val="105"/>
        </w:rPr>
        <w:t xml:space="preserve"> </w:t>
      </w:r>
      <w:r>
        <w:rPr>
          <w:w w:val="105"/>
        </w:rPr>
        <w:t>реаби-</w:t>
      </w:r>
      <w:r>
        <w:rPr>
          <w:spacing w:val="-53"/>
          <w:w w:val="105"/>
        </w:rPr>
        <w:t xml:space="preserve"> </w:t>
      </w:r>
      <w:r>
        <w:rPr>
          <w:w w:val="105"/>
        </w:rPr>
        <w:t>литации: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36" w:lineRule="exact"/>
        <w:ind w:hanging="285"/>
        <w:jc w:val="left"/>
        <w:rPr>
          <w:sz w:val="21"/>
        </w:rPr>
      </w:pPr>
      <w:r>
        <w:rPr>
          <w:w w:val="105"/>
          <w:sz w:val="21"/>
        </w:rPr>
        <w:t>собственно</w:t>
      </w:r>
      <w:r>
        <w:rPr>
          <w:spacing w:val="3"/>
          <w:w w:val="105"/>
          <w:sz w:val="21"/>
        </w:rPr>
        <w:t xml:space="preserve"> </w:t>
      </w:r>
      <w:r>
        <w:rPr>
          <w:w w:val="105"/>
          <w:sz w:val="21"/>
        </w:rPr>
        <w:t>социальную;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/>
        <w:ind w:hanging="285"/>
        <w:jc w:val="left"/>
        <w:rPr>
          <w:sz w:val="21"/>
        </w:rPr>
      </w:pPr>
      <w:r>
        <w:rPr>
          <w:w w:val="105"/>
          <w:sz w:val="21"/>
        </w:rPr>
        <w:t>социально-профессиональную;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/>
        <w:ind w:hanging="285"/>
        <w:jc w:val="left"/>
        <w:rPr>
          <w:sz w:val="21"/>
        </w:rPr>
      </w:pPr>
      <w:r>
        <w:rPr>
          <w:w w:val="105"/>
          <w:sz w:val="21"/>
        </w:rPr>
        <w:t>социально-психологическую;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/>
        <w:ind w:hanging="285"/>
        <w:jc w:val="left"/>
        <w:rPr>
          <w:sz w:val="21"/>
        </w:rPr>
      </w:pPr>
      <w:r>
        <w:rPr>
          <w:w w:val="105"/>
          <w:sz w:val="21"/>
        </w:rPr>
        <w:t>социально-медицинскую;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/>
        <w:ind w:hanging="285"/>
        <w:jc w:val="left"/>
        <w:rPr>
          <w:sz w:val="21"/>
        </w:rPr>
      </w:pPr>
      <w:r>
        <w:rPr>
          <w:w w:val="105"/>
          <w:sz w:val="21"/>
        </w:rPr>
        <w:t>социально-педагогическую</w:t>
      </w:r>
      <w:r>
        <w:rPr>
          <w:w w:val="105"/>
          <w:position w:val="6"/>
          <w:sz w:val="14"/>
        </w:rPr>
        <w:t>1</w:t>
      </w:r>
      <w:r>
        <w:rPr>
          <w:w w:val="105"/>
          <w:sz w:val="21"/>
        </w:rPr>
        <w:t>.</w:t>
      </w:r>
    </w:p>
    <w:p w:rsidR="00744E03" w:rsidRDefault="00E40E69">
      <w:pPr>
        <w:pStyle w:val="a3"/>
        <w:spacing w:before="2"/>
        <w:ind w:left="395" w:firstLine="0"/>
        <w:jc w:val="left"/>
      </w:pPr>
      <w:r>
        <w:rPr>
          <w:w w:val="105"/>
        </w:rPr>
        <w:t>Собственно</w:t>
      </w:r>
      <w:r>
        <w:rPr>
          <w:spacing w:val="-14"/>
          <w:w w:val="105"/>
        </w:rPr>
        <w:t xml:space="preserve"> </w:t>
      </w:r>
      <w:r>
        <w:rPr>
          <w:w w:val="105"/>
        </w:rPr>
        <w:t>социальная</w:t>
      </w:r>
      <w:r>
        <w:rPr>
          <w:spacing w:val="-13"/>
          <w:w w:val="105"/>
        </w:rPr>
        <w:t xml:space="preserve"> </w:t>
      </w:r>
      <w:r>
        <w:rPr>
          <w:w w:val="105"/>
        </w:rPr>
        <w:t>реабилитация</w:t>
      </w:r>
      <w:r>
        <w:rPr>
          <w:spacing w:val="-13"/>
          <w:w w:val="105"/>
        </w:rPr>
        <w:t xml:space="preserve"> </w:t>
      </w:r>
      <w:r>
        <w:rPr>
          <w:w w:val="105"/>
        </w:rPr>
        <w:t>—</w:t>
      </w:r>
      <w:r>
        <w:rPr>
          <w:spacing w:val="-13"/>
          <w:w w:val="105"/>
        </w:rPr>
        <w:t xml:space="preserve"> </w:t>
      </w:r>
      <w:r>
        <w:rPr>
          <w:w w:val="105"/>
        </w:rPr>
        <w:t>создание</w:t>
      </w:r>
      <w:r>
        <w:rPr>
          <w:spacing w:val="-13"/>
          <w:w w:val="105"/>
        </w:rPr>
        <w:t xml:space="preserve"> </w:t>
      </w:r>
      <w:r>
        <w:rPr>
          <w:w w:val="105"/>
        </w:rPr>
        <w:t>вокруг</w:t>
      </w:r>
      <w:r>
        <w:rPr>
          <w:spacing w:val="-13"/>
          <w:w w:val="105"/>
        </w:rPr>
        <w:t xml:space="preserve"> </w:t>
      </w:r>
      <w:r>
        <w:rPr>
          <w:w w:val="105"/>
        </w:rPr>
        <w:t>воен-</w:t>
      </w:r>
    </w:p>
    <w:p w:rsidR="00744E03" w:rsidRDefault="00E40E69">
      <w:pPr>
        <w:pStyle w:val="a3"/>
        <w:spacing w:before="2" w:line="242" w:lineRule="auto"/>
        <w:ind w:left="111" w:firstLine="0"/>
        <w:jc w:val="left"/>
      </w:pPr>
      <w:r>
        <w:rPr>
          <w:w w:val="105"/>
        </w:rPr>
        <w:t>нослужащего</w:t>
      </w:r>
      <w:r>
        <w:rPr>
          <w:spacing w:val="16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16"/>
          <w:w w:val="105"/>
        </w:rPr>
        <w:t xml:space="preserve"> </w:t>
      </w:r>
      <w:r>
        <w:rPr>
          <w:w w:val="105"/>
        </w:rPr>
        <w:t>среды</w:t>
      </w:r>
      <w:r>
        <w:rPr>
          <w:spacing w:val="16"/>
          <w:w w:val="105"/>
        </w:rPr>
        <w:t xml:space="preserve"> </w:t>
      </w:r>
      <w:r>
        <w:rPr>
          <w:w w:val="105"/>
        </w:rPr>
        <w:t>с</w:t>
      </w:r>
      <w:r>
        <w:rPr>
          <w:spacing w:val="17"/>
          <w:w w:val="105"/>
        </w:rPr>
        <w:t xml:space="preserve"> </w:t>
      </w:r>
      <w:r>
        <w:rPr>
          <w:w w:val="105"/>
        </w:rPr>
        <w:t>такими</w:t>
      </w:r>
      <w:r>
        <w:rPr>
          <w:spacing w:val="16"/>
          <w:w w:val="105"/>
        </w:rPr>
        <w:t xml:space="preserve"> </w:t>
      </w:r>
      <w:r>
        <w:rPr>
          <w:w w:val="105"/>
        </w:rPr>
        <w:t>качественно-количест-</w:t>
      </w:r>
      <w:r>
        <w:rPr>
          <w:spacing w:val="-52"/>
          <w:w w:val="105"/>
        </w:rPr>
        <w:t xml:space="preserve"> </w:t>
      </w:r>
      <w:r>
        <w:rPr>
          <w:w w:val="105"/>
        </w:rPr>
        <w:t>венными</w:t>
      </w:r>
      <w:r>
        <w:rPr>
          <w:spacing w:val="-2"/>
          <w:w w:val="105"/>
        </w:rPr>
        <w:t xml:space="preserve"> </w:t>
      </w:r>
      <w:r>
        <w:rPr>
          <w:w w:val="105"/>
        </w:rPr>
        <w:t>характеристиками,</w:t>
      </w:r>
      <w:r>
        <w:rPr>
          <w:spacing w:val="-2"/>
          <w:w w:val="105"/>
        </w:rPr>
        <w:t xml:space="preserve"> </w:t>
      </w:r>
      <w:r>
        <w:rPr>
          <w:w w:val="105"/>
        </w:rPr>
        <w:t>которые</w:t>
      </w:r>
      <w:r>
        <w:rPr>
          <w:spacing w:val="-1"/>
          <w:w w:val="105"/>
        </w:rPr>
        <w:t xml:space="preserve"> </w:t>
      </w:r>
      <w:r>
        <w:rPr>
          <w:w w:val="105"/>
        </w:rPr>
        <w:t>восполнили</w:t>
      </w:r>
      <w:r>
        <w:rPr>
          <w:spacing w:val="-2"/>
          <w:w w:val="105"/>
        </w:rPr>
        <w:t xml:space="preserve"> </w:t>
      </w:r>
      <w:r>
        <w:rPr>
          <w:w w:val="105"/>
        </w:rPr>
        <w:t>бы</w:t>
      </w:r>
      <w:r>
        <w:rPr>
          <w:spacing w:val="-1"/>
          <w:w w:val="105"/>
        </w:rPr>
        <w:t xml:space="preserve"> </w:t>
      </w:r>
      <w:r>
        <w:rPr>
          <w:w w:val="105"/>
        </w:rPr>
        <w:t>или</w:t>
      </w:r>
      <w:r>
        <w:rPr>
          <w:spacing w:val="-2"/>
          <w:w w:val="105"/>
        </w:rPr>
        <w:t xml:space="preserve"> </w:t>
      </w:r>
      <w:r>
        <w:rPr>
          <w:w w:val="105"/>
        </w:rPr>
        <w:t>компен-</w:t>
      </w:r>
    </w:p>
    <w:p w:rsidR="00744E03" w:rsidRDefault="00744E03">
      <w:pPr>
        <w:pStyle w:val="a3"/>
        <w:spacing w:before="2"/>
        <w:ind w:left="0" w:firstLine="0"/>
        <w:jc w:val="left"/>
        <w:rPr>
          <w:sz w:val="22"/>
        </w:rPr>
      </w:pPr>
    </w:p>
    <w:p w:rsidR="00744E03" w:rsidRDefault="00E40E69">
      <w:pPr>
        <w:tabs>
          <w:tab w:val="left" w:pos="395"/>
        </w:tabs>
        <w:spacing w:before="94"/>
        <w:ind w:left="395" w:right="135" w:hanging="284"/>
        <w:rPr>
          <w:sz w:val="19"/>
        </w:rPr>
      </w:pPr>
      <w:r>
        <w:rPr>
          <w:w w:val="105"/>
          <w:position w:val="6"/>
          <w:sz w:val="13"/>
        </w:rPr>
        <w:t>1</w:t>
      </w:r>
      <w:r>
        <w:rPr>
          <w:w w:val="105"/>
          <w:position w:val="6"/>
          <w:sz w:val="13"/>
        </w:rPr>
        <w:tab/>
      </w:r>
      <w:r>
        <w:rPr>
          <w:w w:val="105"/>
          <w:sz w:val="19"/>
        </w:rPr>
        <w:t>См.:</w:t>
      </w:r>
      <w:r>
        <w:rPr>
          <w:spacing w:val="27"/>
          <w:w w:val="105"/>
          <w:sz w:val="19"/>
        </w:rPr>
        <w:t xml:space="preserve"> </w:t>
      </w:r>
      <w:r>
        <w:rPr>
          <w:w w:val="105"/>
          <w:sz w:val="19"/>
        </w:rPr>
        <w:t>Военно-социальная</w:t>
      </w:r>
      <w:r>
        <w:rPr>
          <w:spacing w:val="28"/>
          <w:w w:val="105"/>
          <w:sz w:val="19"/>
        </w:rPr>
        <w:t xml:space="preserve"> </w:t>
      </w:r>
      <w:r>
        <w:rPr>
          <w:w w:val="105"/>
          <w:sz w:val="19"/>
        </w:rPr>
        <w:t>работа:</w:t>
      </w:r>
      <w:r>
        <w:rPr>
          <w:spacing w:val="28"/>
          <w:w w:val="105"/>
          <w:sz w:val="19"/>
        </w:rPr>
        <w:t xml:space="preserve"> </w:t>
      </w:r>
      <w:r>
        <w:rPr>
          <w:w w:val="105"/>
          <w:sz w:val="19"/>
        </w:rPr>
        <w:t>методология,</w:t>
      </w:r>
      <w:r>
        <w:rPr>
          <w:spacing w:val="27"/>
          <w:w w:val="105"/>
          <w:sz w:val="19"/>
        </w:rPr>
        <w:t xml:space="preserve"> </w:t>
      </w:r>
      <w:r>
        <w:rPr>
          <w:w w:val="105"/>
          <w:sz w:val="19"/>
        </w:rPr>
        <w:t>теория,</w:t>
      </w:r>
      <w:r>
        <w:rPr>
          <w:spacing w:val="28"/>
          <w:w w:val="105"/>
          <w:sz w:val="19"/>
        </w:rPr>
        <w:t xml:space="preserve"> </w:t>
      </w:r>
      <w:r>
        <w:rPr>
          <w:w w:val="105"/>
          <w:sz w:val="19"/>
        </w:rPr>
        <w:t>практика.</w:t>
      </w:r>
      <w:r>
        <w:rPr>
          <w:spacing w:val="28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133.</w:t>
      </w:r>
    </w:p>
    <w:p w:rsidR="00744E03" w:rsidRDefault="00744E03">
      <w:pPr>
        <w:rPr>
          <w:sz w:val="19"/>
        </w:rPr>
        <w:sectPr w:rsidR="00744E03">
          <w:footerReference w:type="even" r:id="rId60"/>
          <w:footerReference w:type="default" r:id="rId61"/>
          <w:pgSz w:w="8220" w:h="12190"/>
          <w:pgMar w:top="1000" w:right="860" w:bottom="980" w:left="880" w:header="0" w:footer="786" w:gutter="0"/>
          <w:cols w:space="720"/>
        </w:sectPr>
      </w:pPr>
    </w:p>
    <w:p w:rsidR="00744E03" w:rsidRDefault="00E40E69">
      <w:pPr>
        <w:pStyle w:val="a3"/>
        <w:spacing w:before="66" w:line="249" w:lineRule="auto"/>
        <w:ind w:right="126" w:firstLine="0"/>
        <w:jc w:val="left"/>
      </w:pPr>
      <w:r>
        <w:rPr>
          <w:w w:val="105"/>
        </w:rPr>
        <w:lastRenderedPageBreak/>
        <w:t>сировали</w:t>
      </w:r>
      <w:r>
        <w:rPr>
          <w:spacing w:val="45"/>
          <w:w w:val="105"/>
        </w:rPr>
        <w:t xml:space="preserve"> </w:t>
      </w:r>
      <w:r>
        <w:rPr>
          <w:w w:val="105"/>
        </w:rPr>
        <w:t>жизненный</w:t>
      </w:r>
      <w:r>
        <w:rPr>
          <w:spacing w:val="45"/>
          <w:w w:val="105"/>
        </w:rPr>
        <w:t xml:space="preserve"> </w:t>
      </w:r>
      <w:r>
        <w:rPr>
          <w:w w:val="105"/>
        </w:rPr>
        <w:t>ресурс,</w:t>
      </w:r>
      <w:r>
        <w:rPr>
          <w:spacing w:val="46"/>
          <w:w w:val="105"/>
        </w:rPr>
        <w:t xml:space="preserve"> </w:t>
      </w:r>
      <w:r>
        <w:rPr>
          <w:w w:val="105"/>
        </w:rPr>
        <w:t>недостающий</w:t>
      </w:r>
      <w:r>
        <w:rPr>
          <w:spacing w:val="45"/>
          <w:w w:val="105"/>
        </w:rPr>
        <w:t xml:space="preserve"> </w:t>
      </w:r>
      <w:r>
        <w:rPr>
          <w:w w:val="105"/>
        </w:rPr>
        <w:t>для</w:t>
      </w:r>
      <w:r>
        <w:rPr>
          <w:spacing w:val="46"/>
          <w:w w:val="105"/>
        </w:rPr>
        <w:t xml:space="preserve"> </w:t>
      </w:r>
      <w:r>
        <w:rPr>
          <w:w w:val="105"/>
        </w:rPr>
        <w:t>его</w:t>
      </w:r>
      <w:r>
        <w:rPr>
          <w:spacing w:val="45"/>
          <w:w w:val="105"/>
        </w:rPr>
        <w:t xml:space="preserve"> </w:t>
      </w:r>
      <w:r>
        <w:rPr>
          <w:w w:val="105"/>
        </w:rPr>
        <w:t>достойного</w:t>
      </w:r>
      <w:r>
        <w:rPr>
          <w:spacing w:val="-52"/>
          <w:w w:val="105"/>
        </w:rPr>
        <w:t xml:space="preserve"> </w:t>
      </w:r>
      <w:r>
        <w:rPr>
          <w:w w:val="105"/>
        </w:rPr>
        <w:t>существования.</w:t>
      </w:r>
    </w:p>
    <w:p w:rsidR="00744E03" w:rsidRDefault="00E40E69">
      <w:pPr>
        <w:pStyle w:val="a3"/>
        <w:spacing w:before="1" w:line="249" w:lineRule="auto"/>
        <w:jc w:val="left"/>
      </w:pPr>
      <w:r>
        <w:rPr>
          <w:w w:val="105"/>
        </w:rPr>
        <w:t>Собственно</w:t>
      </w:r>
      <w:r>
        <w:rPr>
          <w:spacing w:val="3"/>
          <w:w w:val="105"/>
        </w:rPr>
        <w:t xml:space="preserve"> </w:t>
      </w:r>
      <w:r>
        <w:rPr>
          <w:w w:val="105"/>
        </w:rPr>
        <w:t>социальная</w:t>
      </w:r>
      <w:r>
        <w:rPr>
          <w:spacing w:val="3"/>
          <w:w w:val="105"/>
        </w:rPr>
        <w:t xml:space="preserve"> </w:t>
      </w:r>
      <w:r>
        <w:rPr>
          <w:w w:val="105"/>
        </w:rPr>
        <w:t>реабилитация</w:t>
      </w:r>
      <w:r>
        <w:rPr>
          <w:spacing w:val="3"/>
          <w:w w:val="105"/>
        </w:rPr>
        <w:t xml:space="preserve"> </w:t>
      </w:r>
      <w:r>
        <w:rPr>
          <w:w w:val="105"/>
        </w:rPr>
        <w:t>включает</w:t>
      </w:r>
      <w:r>
        <w:rPr>
          <w:spacing w:val="3"/>
          <w:w w:val="105"/>
        </w:rPr>
        <w:t xml:space="preserve"> </w:t>
      </w:r>
      <w:r>
        <w:rPr>
          <w:w w:val="105"/>
        </w:rPr>
        <w:t>следующие</w:t>
      </w:r>
      <w:r>
        <w:rPr>
          <w:spacing w:val="1"/>
          <w:w w:val="105"/>
        </w:rPr>
        <w:t xml:space="preserve"> </w:t>
      </w:r>
      <w:r>
        <w:rPr>
          <w:w w:val="105"/>
        </w:rPr>
        <w:t>компоненты: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1"/>
        <w:jc w:val="left"/>
        <w:rPr>
          <w:sz w:val="21"/>
        </w:rPr>
      </w:pPr>
      <w:r>
        <w:rPr>
          <w:w w:val="110"/>
          <w:sz w:val="21"/>
        </w:rPr>
        <w:t>социально-экономический;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10"/>
        <w:jc w:val="left"/>
        <w:rPr>
          <w:sz w:val="21"/>
        </w:rPr>
      </w:pPr>
      <w:r>
        <w:rPr>
          <w:w w:val="105"/>
          <w:sz w:val="21"/>
        </w:rPr>
        <w:t>социально-средовой;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10"/>
        <w:jc w:val="left"/>
        <w:rPr>
          <w:sz w:val="21"/>
        </w:rPr>
      </w:pPr>
      <w:r>
        <w:rPr>
          <w:w w:val="110"/>
          <w:sz w:val="21"/>
        </w:rPr>
        <w:t>социально-бытовой.</w:t>
      </w:r>
    </w:p>
    <w:p w:rsidR="00744E03" w:rsidRDefault="00E40E69">
      <w:pPr>
        <w:spacing w:before="10"/>
        <w:ind w:left="395"/>
        <w:rPr>
          <w:sz w:val="21"/>
        </w:rPr>
      </w:pPr>
      <w:r>
        <w:rPr>
          <w:i/>
          <w:sz w:val="21"/>
        </w:rPr>
        <w:t>Социально-экономический компонент</w:t>
      </w:r>
      <w:r>
        <w:rPr>
          <w:i/>
          <w:spacing w:val="1"/>
          <w:sz w:val="21"/>
        </w:rPr>
        <w:t xml:space="preserve"> </w:t>
      </w:r>
      <w:r>
        <w:rPr>
          <w:sz w:val="21"/>
        </w:rPr>
        <w:t>—</w:t>
      </w:r>
      <w:r>
        <w:rPr>
          <w:spacing w:val="1"/>
          <w:sz w:val="21"/>
        </w:rPr>
        <w:t xml:space="preserve"> </w:t>
      </w:r>
      <w:r>
        <w:rPr>
          <w:sz w:val="21"/>
        </w:rPr>
        <w:t>обеспечение</w:t>
      </w:r>
      <w:r>
        <w:rPr>
          <w:spacing w:val="1"/>
          <w:sz w:val="21"/>
        </w:rPr>
        <w:t xml:space="preserve"> </w:t>
      </w:r>
      <w:r>
        <w:rPr>
          <w:sz w:val="21"/>
        </w:rPr>
        <w:t>военнослу-</w:t>
      </w:r>
    </w:p>
    <w:p w:rsidR="00744E03" w:rsidRDefault="00E40E69">
      <w:pPr>
        <w:pStyle w:val="a3"/>
        <w:spacing w:before="11" w:line="249" w:lineRule="auto"/>
        <w:ind w:right="131" w:firstLine="0"/>
      </w:pPr>
      <w:r>
        <w:rPr>
          <w:w w:val="105"/>
        </w:rPr>
        <w:t>жащих жильем, оказание материальной поддержки, компенсации</w:t>
      </w:r>
      <w:r>
        <w:rPr>
          <w:spacing w:val="1"/>
          <w:w w:val="105"/>
        </w:rPr>
        <w:t xml:space="preserve"> </w:t>
      </w:r>
      <w:r>
        <w:rPr>
          <w:w w:val="105"/>
        </w:rPr>
        <w:t>недостающего</w:t>
      </w:r>
      <w:r>
        <w:rPr>
          <w:spacing w:val="-6"/>
          <w:w w:val="105"/>
        </w:rPr>
        <w:t xml:space="preserve"> </w:t>
      </w:r>
      <w:r>
        <w:rPr>
          <w:w w:val="105"/>
        </w:rPr>
        <w:t>или</w:t>
      </w:r>
      <w:r>
        <w:rPr>
          <w:spacing w:val="-6"/>
          <w:w w:val="105"/>
        </w:rPr>
        <w:t xml:space="preserve"> </w:t>
      </w:r>
      <w:r>
        <w:rPr>
          <w:w w:val="105"/>
        </w:rPr>
        <w:t>утраченного</w:t>
      </w:r>
      <w:r>
        <w:rPr>
          <w:spacing w:val="-6"/>
          <w:w w:val="105"/>
        </w:rPr>
        <w:t xml:space="preserve"> </w:t>
      </w:r>
      <w:r>
        <w:rPr>
          <w:w w:val="105"/>
        </w:rPr>
        <w:t>материального</w:t>
      </w:r>
      <w:r>
        <w:rPr>
          <w:spacing w:val="-6"/>
          <w:w w:val="105"/>
        </w:rPr>
        <w:t xml:space="preserve"> </w:t>
      </w:r>
      <w:r>
        <w:rPr>
          <w:w w:val="105"/>
        </w:rPr>
        <w:t>ресурса.</w:t>
      </w:r>
    </w:p>
    <w:p w:rsidR="00744E03" w:rsidRDefault="00E40E69">
      <w:pPr>
        <w:pStyle w:val="a3"/>
        <w:spacing w:line="249" w:lineRule="auto"/>
        <w:ind w:right="125"/>
      </w:pPr>
      <w:r>
        <w:rPr>
          <w:i/>
        </w:rPr>
        <w:t xml:space="preserve">Социально-средовой компонент </w:t>
      </w:r>
      <w:r>
        <w:t>— оказание помощи военнослу-</w:t>
      </w:r>
      <w:r>
        <w:rPr>
          <w:spacing w:val="1"/>
        </w:rPr>
        <w:t xml:space="preserve"> </w:t>
      </w:r>
      <w:r>
        <w:rPr>
          <w:w w:val="105"/>
        </w:rPr>
        <w:t>жащим в гармоничном вхождении в новую социальную или воз-</w:t>
      </w:r>
      <w:r>
        <w:rPr>
          <w:spacing w:val="1"/>
          <w:w w:val="105"/>
        </w:rPr>
        <w:t xml:space="preserve"> </w:t>
      </w:r>
      <w:r>
        <w:rPr>
          <w:w w:val="105"/>
        </w:rPr>
        <w:t>вращении в старую социальную среду, создании им условий для</w:t>
      </w:r>
      <w:r>
        <w:rPr>
          <w:spacing w:val="1"/>
          <w:w w:val="105"/>
        </w:rPr>
        <w:t xml:space="preserve"> </w:t>
      </w:r>
      <w:r>
        <w:rPr>
          <w:w w:val="105"/>
        </w:rPr>
        <w:t>контактов с окружающими, сослуживцами и другими людьми,</w:t>
      </w:r>
      <w:r>
        <w:rPr>
          <w:spacing w:val="1"/>
          <w:w w:val="105"/>
        </w:rPr>
        <w:t xml:space="preserve"> </w:t>
      </w:r>
      <w:r>
        <w:rPr>
          <w:w w:val="105"/>
        </w:rPr>
        <w:t>имеющими</w:t>
      </w:r>
      <w:r>
        <w:rPr>
          <w:spacing w:val="-7"/>
          <w:w w:val="105"/>
        </w:rPr>
        <w:t xml:space="preserve"> </w:t>
      </w:r>
      <w:r>
        <w:rPr>
          <w:w w:val="105"/>
        </w:rPr>
        <w:t>сходные</w:t>
      </w:r>
      <w:r>
        <w:rPr>
          <w:spacing w:val="-6"/>
          <w:w w:val="105"/>
        </w:rPr>
        <w:t xml:space="preserve"> </w:t>
      </w:r>
      <w:r>
        <w:rPr>
          <w:w w:val="105"/>
        </w:rPr>
        <w:t>проблемы.</w:t>
      </w:r>
    </w:p>
    <w:p w:rsidR="00744E03" w:rsidRDefault="00E40E69">
      <w:pPr>
        <w:pStyle w:val="a3"/>
        <w:spacing w:before="3" w:line="249" w:lineRule="auto"/>
        <w:ind w:right="128"/>
      </w:pPr>
      <w:r>
        <w:rPr>
          <w:i/>
        </w:rPr>
        <w:t xml:space="preserve">Социально-бытовой компонент </w:t>
      </w:r>
      <w:r>
        <w:t>— создание условий для самооб-</w:t>
      </w:r>
      <w:r>
        <w:rPr>
          <w:spacing w:val="1"/>
        </w:rPr>
        <w:t xml:space="preserve"> </w:t>
      </w:r>
      <w:r>
        <w:rPr>
          <w:w w:val="105"/>
        </w:rPr>
        <w:t>служивания и независимого существования, предоставление ин-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валидам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протезов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необходимых</w:t>
      </w:r>
      <w:r>
        <w:rPr>
          <w:spacing w:val="-12"/>
          <w:w w:val="105"/>
        </w:rPr>
        <w:t xml:space="preserve"> </w:t>
      </w:r>
      <w:r>
        <w:rPr>
          <w:w w:val="105"/>
        </w:rPr>
        <w:t>средств</w:t>
      </w:r>
      <w:r>
        <w:rPr>
          <w:spacing w:val="-11"/>
          <w:w w:val="105"/>
        </w:rPr>
        <w:t xml:space="preserve"> </w:t>
      </w:r>
      <w:r>
        <w:rPr>
          <w:w w:val="105"/>
        </w:rPr>
        <w:t>передвижения,</w:t>
      </w:r>
      <w:r>
        <w:rPr>
          <w:spacing w:val="-11"/>
          <w:w w:val="105"/>
        </w:rPr>
        <w:t xml:space="preserve"> </w:t>
      </w:r>
      <w:r>
        <w:rPr>
          <w:w w:val="105"/>
        </w:rPr>
        <w:t>социаль-</w:t>
      </w:r>
      <w:r>
        <w:rPr>
          <w:spacing w:val="-53"/>
          <w:w w:val="105"/>
        </w:rPr>
        <w:t xml:space="preserve"> </w:t>
      </w:r>
      <w:r>
        <w:rPr>
          <w:w w:val="105"/>
        </w:rPr>
        <w:t>ный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медицинский</w:t>
      </w:r>
      <w:r>
        <w:rPr>
          <w:spacing w:val="-5"/>
          <w:w w:val="105"/>
        </w:rPr>
        <w:t xml:space="preserve"> </w:t>
      </w:r>
      <w:r>
        <w:rPr>
          <w:w w:val="105"/>
        </w:rPr>
        <w:t>патронаж.</w:t>
      </w:r>
    </w:p>
    <w:p w:rsidR="00744E03" w:rsidRDefault="00E40E69">
      <w:pPr>
        <w:pStyle w:val="a3"/>
        <w:spacing w:before="1" w:line="249" w:lineRule="auto"/>
        <w:ind w:right="125"/>
      </w:pPr>
      <w:r>
        <w:rPr>
          <w:b/>
          <w:i/>
          <w:w w:val="95"/>
        </w:rPr>
        <w:t xml:space="preserve">Социально-профессиональная реабилитация </w:t>
      </w:r>
      <w:r>
        <w:rPr>
          <w:w w:val="95"/>
        </w:rPr>
        <w:t>— комплекс органи-</w:t>
      </w:r>
      <w:r>
        <w:rPr>
          <w:spacing w:val="1"/>
          <w:w w:val="95"/>
        </w:rPr>
        <w:t xml:space="preserve"> </w:t>
      </w:r>
      <w:r>
        <w:rPr>
          <w:w w:val="105"/>
        </w:rPr>
        <w:t>зационных, информационных и психолого-педагогических меро-</w:t>
      </w:r>
      <w:r>
        <w:rPr>
          <w:spacing w:val="1"/>
          <w:w w:val="105"/>
        </w:rPr>
        <w:t xml:space="preserve"> </w:t>
      </w:r>
      <w:r>
        <w:rPr>
          <w:w w:val="105"/>
        </w:rPr>
        <w:t>приятий, направленных на профессиональную ориентацию, обра-</w:t>
      </w:r>
      <w:r>
        <w:rPr>
          <w:spacing w:val="-53"/>
          <w:w w:val="105"/>
        </w:rPr>
        <w:t xml:space="preserve"> </w:t>
      </w:r>
      <w:r>
        <w:rPr>
          <w:w w:val="105"/>
        </w:rPr>
        <w:t>зование</w:t>
      </w:r>
      <w:r>
        <w:rPr>
          <w:spacing w:val="1"/>
          <w:w w:val="105"/>
        </w:rPr>
        <w:t xml:space="preserve"> </w:t>
      </w:r>
      <w:r>
        <w:rPr>
          <w:w w:val="105"/>
        </w:rPr>
        <w:t>(обучение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переобучение</w:t>
      </w:r>
      <w:r>
        <w:rPr>
          <w:spacing w:val="1"/>
          <w:w w:val="105"/>
        </w:rPr>
        <w:t xml:space="preserve"> </w:t>
      </w:r>
      <w:r>
        <w:rPr>
          <w:w w:val="105"/>
        </w:rPr>
        <w:t>доступным</w:t>
      </w:r>
      <w:r>
        <w:rPr>
          <w:spacing w:val="1"/>
          <w:w w:val="105"/>
        </w:rPr>
        <w:t xml:space="preserve"> </w:t>
      </w:r>
      <w:r>
        <w:rPr>
          <w:w w:val="105"/>
        </w:rPr>
        <w:t>формам</w:t>
      </w:r>
      <w:r>
        <w:rPr>
          <w:spacing w:val="1"/>
          <w:w w:val="105"/>
        </w:rPr>
        <w:t xml:space="preserve"> </w:t>
      </w:r>
      <w:r>
        <w:rPr>
          <w:w w:val="105"/>
        </w:rPr>
        <w:t>труда),</w:t>
      </w:r>
      <w:r>
        <w:rPr>
          <w:spacing w:val="-53"/>
          <w:w w:val="105"/>
        </w:rPr>
        <w:t xml:space="preserve"> </w:t>
      </w:r>
      <w:r>
        <w:rPr>
          <w:w w:val="105"/>
        </w:rPr>
        <w:t>профессионально-деятельностную адаптацию и трудоустройство</w:t>
      </w:r>
      <w:r>
        <w:rPr>
          <w:spacing w:val="1"/>
          <w:w w:val="105"/>
        </w:rPr>
        <w:t xml:space="preserve"> </w:t>
      </w:r>
      <w:r>
        <w:rPr>
          <w:w w:val="105"/>
        </w:rPr>
        <w:t>бывших военнослужащих, в случае необходимости — приспособ-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ление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условий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деятельности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режима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труда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к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их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функциональным</w:t>
      </w:r>
      <w:r>
        <w:rPr>
          <w:spacing w:val="-52"/>
          <w:w w:val="105"/>
        </w:rPr>
        <w:t xml:space="preserve"> </w:t>
      </w:r>
      <w:r>
        <w:rPr>
          <w:w w:val="105"/>
        </w:rPr>
        <w:t>возможностям.</w:t>
      </w:r>
    </w:p>
    <w:p w:rsidR="00744E03" w:rsidRDefault="00E40E69">
      <w:pPr>
        <w:pStyle w:val="a3"/>
        <w:spacing w:before="4" w:line="249" w:lineRule="auto"/>
        <w:ind w:right="130"/>
      </w:pPr>
      <w:r>
        <w:rPr>
          <w:w w:val="105"/>
        </w:rPr>
        <w:t>Профессиональная реабилитация военнослужащих, граждан,</w:t>
      </w:r>
      <w:r>
        <w:rPr>
          <w:spacing w:val="1"/>
          <w:w w:val="105"/>
        </w:rPr>
        <w:t xml:space="preserve"> </w:t>
      </w:r>
      <w:r>
        <w:rPr>
          <w:w w:val="105"/>
        </w:rPr>
        <w:t>уволенных</w:t>
      </w:r>
      <w:r>
        <w:rPr>
          <w:spacing w:val="-7"/>
          <w:w w:val="105"/>
        </w:rPr>
        <w:t xml:space="preserve"> </w:t>
      </w:r>
      <w:r>
        <w:rPr>
          <w:w w:val="105"/>
        </w:rPr>
        <w:t>с</w:t>
      </w:r>
      <w:r>
        <w:rPr>
          <w:spacing w:val="-6"/>
          <w:w w:val="105"/>
        </w:rPr>
        <w:t xml:space="preserve"> </w:t>
      </w:r>
      <w:r>
        <w:rPr>
          <w:w w:val="105"/>
        </w:rPr>
        <w:t>военной</w:t>
      </w:r>
      <w:r>
        <w:rPr>
          <w:spacing w:val="-7"/>
          <w:w w:val="105"/>
        </w:rPr>
        <w:t xml:space="preserve"> </w:t>
      </w:r>
      <w:r>
        <w:rPr>
          <w:w w:val="105"/>
        </w:rPr>
        <w:t>службы,</w:t>
      </w:r>
      <w:r>
        <w:rPr>
          <w:spacing w:val="-6"/>
          <w:w w:val="105"/>
        </w:rPr>
        <w:t xml:space="preserve"> </w:t>
      </w:r>
      <w:r>
        <w:rPr>
          <w:w w:val="105"/>
        </w:rPr>
        <w:t>может</w:t>
      </w:r>
      <w:r>
        <w:rPr>
          <w:spacing w:val="-6"/>
          <w:w w:val="105"/>
        </w:rPr>
        <w:t xml:space="preserve"> </w:t>
      </w:r>
      <w:r>
        <w:rPr>
          <w:w w:val="105"/>
        </w:rPr>
        <w:t>включать: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1" w:line="249" w:lineRule="auto"/>
        <w:ind w:right="130"/>
        <w:jc w:val="left"/>
        <w:rPr>
          <w:sz w:val="21"/>
        </w:rPr>
      </w:pPr>
      <w:r>
        <w:rPr>
          <w:w w:val="105"/>
          <w:sz w:val="21"/>
        </w:rPr>
        <w:t>информирование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военнослужащих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членов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их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семей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о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правах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возможностях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области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занятости;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1" w:line="249" w:lineRule="auto"/>
        <w:ind w:right="129"/>
        <w:jc w:val="left"/>
        <w:rPr>
          <w:sz w:val="21"/>
        </w:rPr>
      </w:pPr>
      <w:r>
        <w:rPr>
          <w:w w:val="105"/>
          <w:sz w:val="21"/>
        </w:rPr>
        <w:t>экспертизу</w:t>
      </w:r>
      <w:r>
        <w:rPr>
          <w:spacing w:val="3"/>
          <w:w w:val="105"/>
          <w:sz w:val="21"/>
        </w:rPr>
        <w:t xml:space="preserve"> </w:t>
      </w:r>
      <w:r>
        <w:rPr>
          <w:w w:val="105"/>
          <w:sz w:val="21"/>
        </w:rPr>
        <w:t>потенциальных</w:t>
      </w:r>
      <w:r>
        <w:rPr>
          <w:spacing w:val="3"/>
          <w:w w:val="105"/>
          <w:sz w:val="21"/>
        </w:rPr>
        <w:t xml:space="preserve"> </w:t>
      </w:r>
      <w:r>
        <w:rPr>
          <w:w w:val="105"/>
          <w:sz w:val="21"/>
        </w:rPr>
        <w:t>профессиональных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способностей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военнослужащего;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1"/>
        <w:jc w:val="left"/>
        <w:rPr>
          <w:sz w:val="21"/>
        </w:rPr>
      </w:pPr>
      <w:r>
        <w:rPr>
          <w:w w:val="105"/>
          <w:sz w:val="21"/>
        </w:rPr>
        <w:t>профессиональную</w:t>
      </w:r>
      <w:r>
        <w:rPr>
          <w:spacing w:val="13"/>
          <w:w w:val="105"/>
          <w:sz w:val="21"/>
        </w:rPr>
        <w:t xml:space="preserve"> </w:t>
      </w:r>
      <w:r>
        <w:rPr>
          <w:w w:val="105"/>
          <w:sz w:val="21"/>
        </w:rPr>
        <w:t>ориентацию;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10"/>
        <w:jc w:val="left"/>
        <w:rPr>
          <w:sz w:val="21"/>
        </w:rPr>
      </w:pPr>
      <w:r>
        <w:rPr>
          <w:w w:val="105"/>
          <w:sz w:val="21"/>
        </w:rPr>
        <w:t>профессиональную подготовку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или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переподготовку;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10" w:line="249" w:lineRule="auto"/>
        <w:ind w:right="126"/>
        <w:rPr>
          <w:sz w:val="21"/>
        </w:rPr>
      </w:pPr>
      <w:r>
        <w:rPr>
          <w:w w:val="105"/>
          <w:sz w:val="21"/>
        </w:rPr>
        <w:t>рациональное</w:t>
      </w:r>
      <w:r>
        <w:rPr>
          <w:spacing w:val="-18"/>
          <w:w w:val="105"/>
          <w:sz w:val="21"/>
        </w:rPr>
        <w:t xml:space="preserve"> </w:t>
      </w:r>
      <w:r>
        <w:rPr>
          <w:w w:val="105"/>
          <w:sz w:val="21"/>
        </w:rPr>
        <w:t>трудоустройство</w:t>
      </w:r>
      <w:r>
        <w:rPr>
          <w:spacing w:val="-17"/>
          <w:w w:val="105"/>
          <w:sz w:val="21"/>
        </w:rPr>
        <w:t xml:space="preserve"> </w:t>
      </w:r>
      <w:r>
        <w:rPr>
          <w:w w:val="105"/>
          <w:sz w:val="21"/>
        </w:rPr>
        <w:t>с</w:t>
      </w:r>
      <w:r>
        <w:rPr>
          <w:spacing w:val="-17"/>
          <w:w w:val="105"/>
          <w:sz w:val="21"/>
        </w:rPr>
        <w:t xml:space="preserve"> </w:t>
      </w:r>
      <w:r>
        <w:rPr>
          <w:w w:val="105"/>
          <w:sz w:val="21"/>
        </w:rPr>
        <w:t>учетом</w:t>
      </w:r>
      <w:r>
        <w:rPr>
          <w:spacing w:val="-17"/>
          <w:w w:val="105"/>
          <w:sz w:val="21"/>
        </w:rPr>
        <w:t xml:space="preserve"> </w:t>
      </w:r>
      <w:r>
        <w:rPr>
          <w:w w:val="105"/>
          <w:sz w:val="21"/>
        </w:rPr>
        <w:t>возможностей</w:t>
      </w:r>
      <w:r>
        <w:rPr>
          <w:spacing w:val="-18"/>
          <w:w w:val="105"/>
          <w:sz w:val="21"/>
        </w:rPr>
        <w:t xml:space="preserve"> </w:t>
      </w:r>
      <w:r>
        <w:rPr>
          <w:w w:val="105"/>
          <w:sz w:val="21"/>
        </w:rPr>
        <w:t>для</w:t>
      </w:r>
      <w:r>
        <w:rPr>
          <w:spacing w:val="-17"/>
          <w:w w:val="105"/>
          <w:sz w:val="21"/>
        </w:rPr>
        <w:t xml:space="preserve"> </w:t>
      </w:r>
      <w:r>
        <w:rPr>
          <w:w w:val="105"/>
          <w:sz w:val="21"/>
        </w:rPr>
        <w:t>дея-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тельности, перемещения к месту работы и обратно, действу-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ющего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на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предприятии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режима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труда;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1"/>
        <w:rPr>
          <w:sz w:val="21"/>
        </w:rPr>
      </w:pPr>
      <w:r>
        <w:rPr>
          <w:w w:val="105"/>
          <w:sz w:val="21"/>
        </w:rPr>
        <w:t>профессионально-производственную</w:t>
      </w:r>
      <w:r>
        <w:rPr>
          <w:spacing w:val="24"/>
          <w:w w:val="105"/>
          <w:sz w:val="21"/>
        </w:rPr>
        <w:t xml:space="preserve"> </w:t>
      </w:r>
      <w:r>
        <w:rPr>
          <w:w w:val="105"/>
          <w:sz w:val="21"/>
        </w:rPr>
        <w:t>адаптацию;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10"/>
        <w:rPr>
          <w:sz w:val="21"/>
        </w:rPr>
      </w:pPr>
      <w:r>
        <w:rPr>
          <w:w w:val="105"/>
          <w:sz w:val="21"/>
        </w:rPr>
        <w:t>установление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приемлемого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режима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труда;</w:t>
      </w:r>
    </w:p>
    <w:p w:rsidR="00744E03" w:rsidRDefault="00744E03">
      <w:pPr>
        <w:jc w:val="both"/>
        <w:rPr>
          <w:sz w:val="21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66" w:line="242" w:lineRule="auto"/>
        <w:ind w:right="129"/>
        <w:rPr>
          <w:sz w:val="21"/>
        </w:rPr>
      </w:pPr>
      <w:r>
        <w:rPr>
          <w:w w:val="105"/>
          <w:sz w:val="21"/>
        </w:rPr>
        <w:lastRenderedPageBreak/>
        <w:t>приспособление условий труда к функциональным возможно-</w:t>
      </w:r>
      <w:r>
        <w:rPr>
          <w:spacing w:val="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стям</w:t>
      </w:r>
      <w:r>
        <w:rPr>
          <w:spacing w:val="-19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военнослужащего</w:t>
      </w:r>
      <w:r>
        <w:rPr>
          <w:spacing w:val="-19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(обеспечение</w:t>
      </w:r>
      <w:r>
        <w:rPr>
          <w:spacing w:val="-19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необходимыми</w:t>
      </w:r>
      <w:r>
        <w:rPr>
          <w:spacing w:val="-19"/>
          <w:w w:val="105"/>
          <w:sz w:val="21"/>
        </w:rPr>
        <w:t xml:space="preserve"> </w:t>
      </w:r>
      <w:r>
        <w:rPr>
          <w:w w:val="105"/>
          <w:sz w:val="21"/>
        </w:rPr>
        <w:t>индивиду-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альными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техническими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приспособлениями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для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облегчения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пользования инструментами и иными средствами труда; изме-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нение конструкции приборов и инструментов; переоборудова-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ние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маршрутов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перемещения);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9"/>
        <w:rPr>
          <w:sz w:val="21"/>
        </w:rPr>
      </w:pPr>
      <w:r>
        <w:rPr>
          <w:w w:val="105"/>
          <w:sz w:val="21"/>
        </w:rPr>
        <w:t>преодоление предубеждений, дезинформации и неблагоприят-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ного отношения к занятости инвалидов и к их социальной ин-</w:t>
      </w:r>
      <w:r>
        <w:rPr>
          <w:spacing w:val="1"/>
          <w:w w:val="105"/>
          <w:sz w:val="21"/>
        </w:rPr>
        <w:t xml:space="preserve"> </w:t>
      </w:r>
      <w:r>
        <w:rPr>
          <w:w w:val="110"/>
          <w:sz w:val="21"/>
        </w:rPr>
        <w:t>теграции</w:t>
      </w:r>
      <w:r>
        <w:rPr>
          <w:spacing w:val="-11"/>
          <w:w w:val="110"/>
          <w:sz w:val="21"/>
        </w:rPr>
        <w:t xml:space="preserve"> </w:t>
      </w:r>
      <w:r>
        <w:rPr>
          <w:w w:val="110"/>
          <w:sz w:val="21"/>
        </w:rPr>
        <w:t>(реинтеграции).</w:t>
      </w:r>
    </w:p>
    <w:p w:rsidR="00744E03" w:rsidRDefault="00E40E69">
      <w:pPr>
        <w:spacing w:line="241" w:lineRule="exact"/>
        <w:ind w:left="395"/>
        <w:jc w:val="both"/>
        <w:rPr>
          <w:sz w:val="21"/>
        </w:rPr>
      </w:pPr>
      <w:r>
        <w:rPr>
          <w:b/>
          <w:i/>
          <w:sz w:val="21"/>
        </w:rPr>
        <w:t>Социально-психологическая</w:t>
      </w:r>
      <w:r>
        <w:rPr>
          <w:b/>
          <w:i/>
          <w:spacing w:val="-13"/>
          <w:sz w:val="21"/>
        </w:rPr>
        <w:t xml:space="preserve"> </w:t>
      </w:r>
      <w:r>
        <w:rPr>
          <w:b/>
          <w:i/>
          <w:sz w:val="21"/>
        </w:rPr>
        <w:t>реабилитация</w:t>
      </w:r>
      <w:r>
        <w:rPr>
          <w:b/>
          <w:i/>
          <w:spacing w:val="-13"/>
          <w:sz w:val="21"/>
        </w:rPr>
        <w:t xml:space="preserve"> </w:t>
      </w:r>
      <w:r>
        <w:rPr>
          <w:sz w:val="21"/>
        </w:rPr>
        <w:t>—</w:t>
      </w:r>
      <w:r>
        <w:rPr>
          <w:spacing w:val="-12"/>
          <w:sz w:val="21"/>
        </w:rPr>
        <w:t xml:space="preserve"> </w:t>
      </w:r>
      <w:r>
        <w:rPr>
          <w:sz w:val="21"/>
        </w:rPr>
        <w:t>совокупность</w:t>
      </w:r>
      <w:r>
        <w:rPr>
          <w:spacing w:val="-13"/>
          <w:sz w:val="21"/>
        </w:rPr>
        <w:t xml:space="preserve"> </w:t>
      </w:r>
      <w:r>
        <w:rPr>
          <w:sz w:val="21"/>
        </w:rPr>
        <w:t>кор-</w:t>
      </w:r>
    </w:p>
    <w:p w:rsidR="00744E03" w:rsidRDefault="00E40E69">
      <w:pPr>
        <w:pStyle w:val="a3"/>
        <w:spacing w:before="1" w:line="242" w:lineRule="auto"/>
        <w:ind w:left="111" w:right="127" w:firstLine="0"/>
      </w:pPr>
      <w:r>
        <w:rPr>
          <w:w w:val="105"/>
        </w:rPr>
        <w:t>рекционно-восстановительных, лечебно-оздоровительных и диа-</w:t>
      </w:r>
      <w:r>
        <w:rPr>
          <w:spacing w:val="1"/>
          <w:w w:val="105"/>
        </w:rPr>
        <w:t xml:space="preserve"> </w:t>
      </w:r>
      <w:r>
        <w:rPr>
          <w:w w:val="105"/>
        </w:rPr>
        <w:t>гностико-профилактических мероприятий, направленных на со-</w:t>
      </w:r>
      <w:r>
        <w:rPr>
          <w:spacing w:val="1"/>
          <w:w w:val="105"/>
        </w:rPr>
        <w:t xml:space="preserve"> </w:t>
      </w:r>
      <w:r>
        <w:rPr>
          <w:w w:val="105"/>
        </w:rPr>
        <w:t>здание благоприятных психологических условий для выздоровле-</w:t>
      </w:r>
      <w:r>
        <w:rPr>
          <w:spacing w:val="-53"/>
          <w:w w:val="105"/>
        </w:rPr>
        <w:t xml:space="preserve"> </w:t>
      </w:r>
      <w:r>
        <w:rPr>
          <w:w w:val="105"/>
        </w:rPr>
        <w:t>ния</w:t>
      </w:r>
      <w:r>
        <w:rPr>
          <w:spacing w:val="1"/>
          <w:w w:val="105"/>
        </w:rPr>
        <w:t xml:space="preserve"> </w:t>
      </w:r>
      <w:r>
        <w:rPr>
          <w:w w:val="105"/>
        </w:rPr>
        <w:t>больного,</w:t>
      </w:r>
      <w:r>
        <w:rPr>
          <w:spacing w:val="1"/>
          <w:w w:val="105"/>
        </w:rPr>
        <w:t xml:space="preserve"> </w:t>
      </w:r>
      <w:r>
        <w:rPr>
          <w:w w:val="105"/>
        </w:rPr>
        <w:t>травмированного,</w:t>
      </w:r>
      <w:r>
        <w:rPr>
          <w:spacing w:val="1"/>
          <w:w w:val="105"/>
        </w:rPr>
        <w:t xml:space="preserve"> </w:t>
      </w:r>
      <w:r>
        <w:rPr>
          <w:w w:val="105"/>
        </w:rPr>
        <w:t>раненого</w:t>
      </w:r>
      <w:r>
        <w:rPr>
          <w:spacing w:val="1"/>
          <w:w w:val="105"/>
        </w:rPr>
        <w:t xml:space="preserve"> </w:t>
      </w:r>
      <w:r>
        <w:rPr>
          <w:w w:val="105"/>
        </w:rPr>
        <w:t>военнослужащего,</w:t>
      </w:r>
      <w:r>
        <w:rPr>
          <w:spacing w:val="1"/>
          <w:w w:val="105"/>
        </w:rPr>
        <w:t xml:space="preserve"> </w:t>
      </w:r>
      <w:r>
        <w:rPr>
          <w:w w:val="105"/>
        </w:rPr>
        <w:t>восстановление нарушенных психических функций, формирова-</w:t>
      </w:r>
      <w:r>
        <w:rPr>
          <w:spacing w:val="1"/>
          <w:w w:val="105"/>
        </w:rPr>
        <w:t xml:space="preserve"> </w:t>
      </w:r>
      <w:r>
        <w:rPr>
          <w:w w:val="105"/>
        </w:rPr>
        <w:t>ние у него реалистической самооценки и оптимальной реадапта-</w:t>
      </w:r>
      <w:r>
        <w:rPr>
          <w:spacing w:val="1"/>
          <w:w w:val="105"/>
        </w:rPr>
        <w:t xml:space="preserve"> </w:t>
      </w:r>
      <w:r>
        <w:rPr>
          <w:w w:val="105"/>
        </w:rPr>
        <w:t>ции</w:t>
      </w:r>
      <w:r>
        <w:rPr>
          <w:spacing w:val="-4"/>
          <w:w w:val="105"/>
        </w:rPr>
        <w:t xml:space="preserve"> </w:t>
      </w:r>
      <w:r>
        <w:rPr>
          <w:w w:val="105"/>
        </w:rPr>
        <w:t>к</w:t>
      </w:r>
      <w:r>
        <w:rPr>
          <w:spacing w:val="-4"/>
          <w:w w:val="105"/>
        </w:rPr>
        <w:t xml:space="preserve"> </w:t>
      </w:r>
      <w:r>
        <w:rPr>
          <w:w w:val="105"/>
        </w:rPr>
        <w:t>новой</w:t>
      </w:r>
      <w:r>
        <w:rPr>
          <w:spacing w:val="-4"/>
          <w:w w:val="105"/>
        </w:rPr>
        <w:t xml:space="preserve"> </w:t>
      </w:r>
      <w:r>
        <w:rPr>
          <w:w w:val="105"/>
        </w:rPr>
        <w:t>личностно-социальной</w:t>
      </w:r>
      <w:r>
        <w:rPr>
          <w:spacing w:val="-4"/>
          <w:w w:val="105"/>
        </w:rPr>
        <w:t xml:space="preserve"> </w:t>
      </w:r>
      <w:r>
        <w:rPr>
          <w:w w:val="105"/>
        </w:rPr>
        <w:t>ситуации.</w:t>
      </w:r>
    </w:p>
    <w:p w:rsidR="00744E03" w:rsidRDefault="00E40E69">
      <w:pPr>
        <w:pStyle w:val="a3"/>
        <w:spacing w:line="242" w:lineRule="auto"/>
        <w:ind w:left="111" w:right="124"/>
      </w:pPr>
      <w:r>
        <w:rPr>
          <w:w w:val="105"/>
        </w:rPr>
        <w:t>Социально-психологическая  реабилитация  военнослужащих,</w:t>
      </w:r>
      <w:r>
        <w:rPr>
          <w:spacing w:val="1"/>
          <w:w w:val="105"/>
        </w:rPr>
        <w:t xml:space="preserve"> </w:t>
      </w:r>
      <w:r>
        <w:rPr>
          <w:w w:val="105"/>
        </w:rPr>
        <w:t>с одной стороны, является составной частью общего социально-</w:t>
      </w:r>
      <w:r>
        <w:rPr>
          <w:spacing w:val="1"/>
          <w:w w:val="105"/>
        </w:rPr>
        <w:t xml:space="preserve"> </w:t>
      </w:r>
      <w:r>
        <w:rPr>
          <w:w w:val="105"/>
        </w:rPr>
        <w:t>реабилитационного комплекса, а с другой — системой, включа-</w:t>
      </w:r>
      <w:r>
        <w:rPr>
          <w:spacing w:val="1"/>
          <w:w w:val="105"/>
        </w:rPr>
        <w:t xml:space="preserve"> </w:t>
      </w:r>
      <w:r>
        <w:rPr>
          <w:w w:val="105"/>
        </w:rPr>
        <w:t>ющей</w:t>
      </w:r>
      <w:r>
        <w:rPr>
          <w:spacing w:val="-7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себя</w:t>
      </w:r>
      <w:r>
        <w:rPr>
          <w:spacing w:val="-6"/>
          <w:w w:val="105"/>
        </w:rPr>
        <w:t xml:space="preserve"> </w:t>
      </w:r>
      <w:r>
        <w:rPr>
          <w:w w:val="105"/>
        </w:rPr>
        <w:t>следующие</w:t>
      </w:r>
      <w:r>
        <w:rPr>
          <w:spacing w:val="-6"/>
          <w:w w:val="105"/>
        </w:rPr>
        <w:t xml:space="preserve"> </w:t>
      </w:r>
      <w:r>
        <w:rPr>
          <w:w w:val="105"/>
        </w:rPr>
        <w:t>компоненты: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38" w:lineRule="exact"/>
        <w:ind w:hanging="285"/>
        <w:jc w:val="left"/>
        <w:rPr>
          <w:sz w:val="21"/>
        </w:rPr>
      </w:pPr>
      <w:r>
        <w:rPr>
          <w:w w:val="105"/>
          <w:sz w:val="21"/>
        </w:rPr>
        <w:t>психофизиологический;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/>
        <w:ind w:hanging="285"/>
        <w:jc w:val="left"/>
        <w:rPr>
          <w:sz w:val="21"/>
        </w:rPr>
      </w:pPr>
      <w:r>
        <w:rPr>
          <w:w w:val="105"/>
          <w:sz w:val="21"/>
        </w:rPr>
        <w:t>психологический;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/>
        <w:ind w:hanging="285"/>
        <w:jc w:val="left"/>
        <w:rPr>
          <w:sz w:val="21"/>
        </w:rPr>
      </w:pPr>
      <w:r>
        <w:rPr>
          <w:w w:val="105"/>
          <w:sz w:val="21"/>
        </w:rPr>
        <w:t>социально-психологический.</w:t>
      </w:r>
    </w:p>
    <w:p w:rsidR="00744E03" w:rsidRDefault="00E40E69">
      <w:pPr>
        <w:spacing w:before="2"/>
        <w:ind w:left="395"/>
        <w:rPr>
          <w:sz w:val="21"/>
        </w:rPr>
      </w:pPr>
      <w:r>
        <w:rPr>
          <w:b/>
          <w:i/>
          <w:sz w:val="21"/>
        </w:rPr>
        <w:t>Социально-медицинская</w:t>
      </w:r>
      <w:r>
        <w:rPr>
          <w:b/>
          <w:i/>
          <w:spacing w:val="-6"/>
          <w:sz w:val="21"/>
        </w:rPr>
        <w:t xml:space="preserve"> </w:t>
      </w:r>
      <w:r>
        <w:rPr>
          <w:b/>
          <w:i/>
          <w:sz w:val="21"/>
        </w:rPr>
        <w:t>реабилитация</w:t>
      </w:r>
      <w:r>
        <w:rPr>
          <w:b/>
          <w:i/>
          <w:spacing w:val="-5"/>
          <w:sz w:val="21"/>
        </w:rPr>
        <w:t xml:space="preserve"> </w:t>
      </w:r>
      <w:r>
        <w:rPr>
          <w:sz w:val="21"/>
        </w:rPr>
        <w:t>—</w:t>
      </w:r>
      <w:r>
        <w:rPr>
          <w:spacing w:val="-5"/>
          <w:sz w:val="21"/>
        </w:rPr>
        <w:t xml:space="preserve"> </w:t>
      </w:r>
      <w:r>
        <w:rPr>
          <w:sz w:val="21"/>
        </w:rPr>
        <w:t>комплекс</w:t>
      </w:r>
      <w:r>
        <w:rPr>
          <w:spacing w:val="-5"/>
          <w:sz w:val="21"/>
        </w:rPr>
        <w:t xml:space="preserve"> </w:t>
      </w:r>
      <w:r>
        <w:rPr>
          <w:sz w:val="21"/>
        </w:rPr>
        <w:t>лечебных</w:t>
      </w:r>
      <w:r>
        <w:rPr>
          <w:spacing w:val="-5"/>
          <w:sz w:val="21"/>
        </w:rPr>
        <w:t xml:space="preserve"> </w:t>
      </w:r>
      <w:r>
        <w:rPr>
          <w:sz w:val="21"/>
        </w:rPr>
        <w:t>и</w:t>
      </w:r>
    </w:p>
    <w:p w:rsidR="00744E03" w:rsidRDefault="00E40E69">
      <w:pPr>
        <w:pStyle w:val="a3"/>
        <w:spacing w:before="2" w:line="242" w:lineRule="auto"/>
        <w:ind w:left="395" w:right="1489" w:hanging="284"/>
      </w:pPr>
      <w:r>
        <w:rPr>
          <w:w w:val="105"/>
        </w:rPr>
        <w:t>лечебно-оздоровительных</w:t>
      </w:r>
      <w:r>
        <w:rPr>
          <w:spacing w:val="1"/>
          <w:w w:val="105"/>
        </w:rPr>
        <w:t xml:space="preserve"> </w:t>
      </w:r>
      <w:r>
        <w:rPr>
          <w:w w:val="105"/>
        </w:rPr>
        <w:t>мероприятий  в  форме:</w:t>
      </w:r>
      <w:r>
        <w:rPr>
          <w:spacing w:val="1"/>
          <w:w w:val="105"/>
        </w:rPr>
        <w:t xml:space="preserve"> </w:t>
      </w:r>
      <w:r>
        <w:rPr>
          <w:w w:val="105"/>
        </w:rPr>
        <w:t>а)</w:t>
      </w:r>
      <w:r>
        <w:rPr>
          <w:spacing w:val="32"/>
          <w:w w:val="105"/>
        </w:rPr>
        <w:t xml:space="preserve"> </w:t>
      </w:r>
      <w:r>
        <w:rPr>
          <w:w w:val="105"/>
        </w:rPr>
        <w:t>восстановительно-рекоструктивной</w:t>
      </w:r>
      <w:r>
        <w:rPr>
          <w:spacing w:val="10"/>
          <w:w w:val="105"/>
        </w:rPr>
        <w:t xml:space="preserve"> </w:t>
      </w:r>
      <w:r>
        <w:rPr>
          <w:w w:val="105"/>
        </w:rPr>
        <w:t>терапии;</w:t>
      </w:r>
    </w:p>
    <w:p w:rsidR="00744E03" w:rsidRDefault="00E40E69">
      <w:pPr>
        <w:pStyle w:val="a3"/>
        <w:spacing w:line="241" w:lineRule="exact"/>
        <w:ind w:left="395" w:firstLine="0"/>
      </w:pPr>
      <w:r>
        <w:rPr>
          <w:w w:val="105"/>
        </w:rPr>
        <w:t xml:space="preserve">б) </w:t>
      </w:r>
      <w:r>
        <w:rPr>
          <w:spacing w:val="25"/>
          <w:w w:val="105"/>
        </w:rPr>
        <w:t xml:space="preserve"> </w:t>
      </w:r>
      <w:r>
        <w:rPr>
          <w:w w:val="105"/>
        </w:rPr>
        <w:t>стационарного</w:t>
      </w:r>
      <w:r>
        <w:rPr>
          <w:spacing w:val="7"/>
          <w:w w:val="105"/>
        </w:rPr>
        <w:t xml:space="preserve"> </w:t>
      </w:r>
      <w:r>
        <w:rPr>
          <w:w w:val="105"/>
        </w:rPr>
        <w:t>и</w:t>
      </w:r>
      <w:r>
        <w:rPr>
          <w:spacing w:val="8"/>
          <w:w w:val="105"/>
        </w:rPr>
        <w:t xml:space="preserve"> </w:t>
      </w:r>
      <w:r>
        <w:rPr>
          <w:w w:val="105"/>
        </w:rPr>
        <w:t>санаторно-курортного</w:t>
      </w:r>
      <w:r>
        <w:rPr>
          <w:spacing w:val="7"/>
          <w:w w:val="105"/>
        </w:rPr>
        <w:t xml:space="preserve"> </w:t>
      </w:r>
      <w:r>
        <w:rPr>
          <w:w w:val="105"/>
        </w:rPr>
        <w:t>лечения;</w:t>
      </w:r>
    </w:p>
    <w:p w:rsidR="00744E03" w:rsidRDefault="00E40E69">
      <w:pPr>
        <w:pStyle w:val="a3"/>
        <w:spacing w:before="2" w:line="242" w:lineRule="auto"/>
        <w:ind w:left="111" w:right="124"/>
      </w:pPr>
      <w:r>
        <w:rPr>
          <w:w w:val="105"/>
        </w:rPr>
        <w:t>в)</w:t>
      </w:r>
      <w:r>
        <w:rPr>
          <w:spacing w:val="1"/>
          <w:w w:val="105"/>
        </w:rPr>
        <w:t xml:space="preserve"> </w:t>
      </w:r>
      <w:r>
        <w:rPr>
          <w:w w:val="105"/>
        </w:rPr>
        <w:t>восстановления физической работоспособности путем ран-</w:t>
      </w:r>
      <w:r>
        <w:rPr>
          <w:spacing w:val="1"/>
          <w:w w:val="105"/>
        </w:rPr>
        <w:t xml:space="preserve"> </w:t>
      </w:r>
      <w:r>
        <w:rPr>
          <w:w w:val="105"/>
        </w:rPr>
        <w:t>ней активации пострадавшего, лечебной физкультуры и других</w:t>
      </w:r>
      <w:r>
        <w:rPr>
          <w:spacing w:val="1"/>
          <w:w w:val="105"/>
        </w:rPr>
        <w:t xml:space="preserve"> </w:t>
      </w:r>
      <w:r>
        <w:rPr>
          <w:w w:val="105"/>
        </w:rPr>
        <w:t>методов;</w:t>
      </w:r>
    </w:p>
    <w:p w:rsidR="00744E03" w:rsidRDefault="00E40E69">
      <w:pPr>
        <w:pStyle w:val="a3"/>
        <w:spacing w:line="241" w:lineRule="exact"/>
        <w:ind w:left="395" w:firstLine="0"/>
      </w:pPr>
      <w:r>
        <w:rPr>
          <w:w w:val="105"/>
        </w:rPr>
        <w:t xml:space="preserve">г) </w:t>
      </w:r>
      <w:r>
        <w:rPr>
          <w:spacing w:val="22"/>
          <w:w w:val="105"/>
        </w:rPr>
        <w:t xml:space="preserve"> </w:t>
      </w:r>
      <w:r>
        <w:rPr>
          <w:w w:val="105"/>
        </w:rPr>
        <w:t>медико-социального</w:t>
      </w:r>
      <w:r>
        <w:rPr>
          <w:spacing w:val="6"/>
          <w:w w:val="105"/>
        </w:rPr>
        <w:t xml:space="preserve"> </w:t>
      </w:r>
      <w:r>
        <w:rPr>
          <w:w w:val="105"/>
        </w:rPr>
        <w:t>патронажа.</w:t>
      </w:r>
    </w:p>
    <w:p w:rsidR="00744E03" w:rsidRDefault="00E40E69">
      <w:pPr>
        <w:pStyle w:val="a3"/>
        <w:spacing w:before="2" w:line="242" w:lineRule="auto"/>
        <w:ind w:left="111" w:right="134"/>
      </w:pPr>
      <w:r>
        <w:rPr>
          <w:w w:val="105"/>
        </w:rPr>
        <w:t>Социально-медицинская реабилитация осуществляется на сле-</w:t>
      </w:r>
      <w:r>
        <w:rPr>
          <w:spacing w:val="-53"/>
          <w:w w:val="105"/>
        </w:rPr>
        <w:t xml:space="preserve"> </w:t>
      </w:r>
      <w:r>
        <w:rPr>
          <w:w w:val="105"/>
        </w:rPr>
        <w:t>дующих</w:t>
      </w:r>
      <w:r>
        <w:rPr>
          <w:spacing w:val="-7"/>
          <w:w w:val="105"/>
        </w:rPr>
        <w:t xml:space="preserve"> </w:t>
      </w:r>
      <w:r>
        <w:rPr>
          <w:w w:val="105"/>
        </w:rPr>
        <w:t>этапах: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ind w:hanging="285"/>
        <w:jc w:val="left"/>
        <w:rPr>
          <w:sz w:val="21"/>
        </w:rPr>
      </w:pPr>
      <w:r>
        <w:rPr>
          <w:w w:val="105"/>
          <w:sz w:val="21"/>
        </w:rPr>
        <w:t>госпитальном;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/>
        <w:ind w:hanging="285"/>
        <w:jc w:val="left"/>
        <w:rPr>
          <w:sz w:val="21"/>
        </w:rPr>
      </w:pPr>
      <w:r>
        <w:rPr>
          <w:w w:val="105"/>
          <w:sz w:val="21"/>
        </w:rPr>
        <w:t>амбулаторно-поликлиническом;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/>
        <w:ind w:hanging="285"/>
        <w:jc w:val="left"/>
        <w:rPr>
          <w:sz w:val="21"/>
        </w:rPr>
      </w:pPr>
      <w:r>
        <w:rPr>
          <w:w w:val="105"/>
          <w:sz w:val="21"/>
        </w:rPr>
        <w:t>санаторном.</w:t>
      </w:r>
    </w:p>
    <w:p w:rsidR="00744E03" w:rsidRDefault="00E40E69">
      <w:pPr>
        <w:spacing w:before="2"/>
        <w:ind w:left="395"/>
        <w:rPr>
          <w:sz w:val="21"/>
        </w:rPr>
      </w:pPr>
      <w:r>
        <w:rPr>
          <w:b/>
          <w:i/>
          <w:sz w:val="21"/>
        </w:rPr>
        <w:t>Социально-педагогическая</w:t>
      </w:r>
      <w:r>
        <w:rPr>
          <w:b/>
          <w:i/>
          <w:spacing w:val="-4"/>
          <w:sz w:val="21"/>
        </w:rPr>
        <w:t xml:space="preserve"> </w:t>
      </w:r>
      <w:r>
        <w:rPr>
          <w:b/>
          <w:i/>
          <w:sz w:val="21"/>
        </w:rPr>
        <w:t>реабилитация</w:t>
      </w:r>
      <w:r>
        <w:rPr>
          <w:b/>
          <w:i/>
          <w:spacing w:val="-3"/>
          <w:sz w:val="21"/>
        </w:rPr>
        <w:t xml:space="preserve"> </w:t>
      </w:r>
      <w:r>
        <w:rPr>
          <w:sz w:val="21"/>
        </w:rPr>
        <w:t>—</w:t>
      </w:r>
      <w:r>
        <w:rPr>
          <w:spacing w:val="-3"/>
          <w:sz w:val="21"/>
        </w:rPr>
        <w:t xml:space="preserve"> </w:t>
      </w:r>
      <w:r>
        <w:rPr>
          <w:sz w:val="21"/>
        </w:rPr>
        <w:t>комплекс</w:t>
      </w:r>
      <w:r>
        <w:rPr>
          <w:spacing w:val="-4"/>
          <w:sz w:val="21"/>
        </w:rPr>
        <w:t xml:space="preserve"> </w:t>
      </w:r>
      <w:r>
        <w:rPr>
          <w:sz w:val="21"/>
        </w:rPr>
        <w:t>меропри-</w:t>
      </w:r>
    </w:p>
    <w:p w:rsidR="00744E03" w:rsidRDefault="00E40E69">
      <w:pPr>
        <w:pStyle w:val="a3"/>
        <w:spacing w:before="2" w:line="242" w:lineRule="auto"/>
        <w:ind w:left="111" w:right="128" w:firstLine="0"/>
      </w:pPr>
      <w:r>
        <w:rPr>
          <w:spacing w:val="-1"/>
          <w:w w:val="105"/>
        </w:rPr>
        <w:t>ятий,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направленных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на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восстановление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нарушенных</w:t>
      </w:r>
      <w:r>
        <w:rPr>
          <w:spacing w:val="-11"/>
          <w:w w:val="105"/>
        </w:rPr>
        <w:t xml:space="preserve"> </w:t>
      </w:r>
      <w:r>
        <w:rPr>
          <w:w w:val="105"/>
        </w:rPr>
        <w:t>способностей</w:t>
      </w:r>
      <w:r>
        <w:rPr>
          <w:spacing w:val="-53"/>
          <w:w w:val="105"/>
        </w:rPr>
        <w:t xml:space="preserve"> </w:t>
      </w:r>
      <w:r>
        <w:rPr>
          <w:w w:val="105"/>
        </w:rPr>
        <w:t>военнослужащих к получению образования в соответствии с со-</w:t>
      </w:r>
      <w:r>
        <w:rPr>
          <w:spacing w:val="1"/>
          <w:w w:val="105"/>
        </w:rPr>
        <w:t xml:space="preserve"> </w:t>
      </w:r>
      <w:r>
        <w:rPr>
          <w:w w:val="105"/>
        </w:rPr>
        <w:t xml:space="preserve">стоянием  здоровья, </w:t>
      </w:r>
      <w:r>
        <w:rPr>
          <w:spacing w:val="1"/>
          <w:w w:val="105"/>
        </w:rPr>
        <w:t xml:space="preserve"> </w:t>
      </w:r>
      <w:r>
        <w:rPr>
          <w:w w:val="105"/>
        </w:rPr>
        <w:t xml:space="preserve">интересами, </w:t>
      </w:r>
      <w:r>
        <w:rPr>
          <w:spacing w:val="1"/>
          <w:w w:val="105"/>
        </w:rPr>
        <w:t xml:space="preserve"> </w:t>
      </w:r>
      <w:r>
        <w:rPr>
          <w:w w:val="105"/>
        </w:rPr>
        <w:t xml:space="preserve">физическими  и </w:t>
      </w:r>
      <w:r>
        <w:rPr>
          <w:spacing w:val="1"/>
          <w:w w:val="105"/>
        </w:rPr>
        <w:t xml:space="preserve"> </w:t>
      </w:r>
      <w:r>
        <w:rPr>
          <w:w w:val="105"/>
        </w:rPr>
        <w:t>психическими</w:t>
      </w:r>
    </w:p>
    <w:p w:rsidR="00744E03" w:rsidRDefault="00744E03">
      <w:pPr>
        <w:spacing w:line="242" w:lineRule="auto"/>
        <w:sectPr w:rsidR="00744E03">
          <w:footerReference w:type="even" r:id="rId62"/>
          <w:footerReference w:type="default" r:id="rId63"/>
          <w:pgSz w:w="8220" w:h="12190"/>
          <w:pgMar w:top="1000" w:right="860" w:bottom="900" w:left="880" w:header="0" w:footer="709" w:gutter="0"/>
          <w:pgNumType w:start="240"/>
          <w:cols w:space="720"/>
        </w:sectPr>
      </w:pPr>
    </w:p>
    <w:p w:rsidR="00744E03" w:rsidRDefault="00E40E69">
      <w:pPr>
        <w:pStyle w:val="a3"/>
        <w:spacing w:before="66" w:line="242" w:lineRule="auto"/>
        <w:ind w:right="127" w:firstLine="0"/>
      </w:pPr>
      <w:r>
        <w:rPr>
          <w:w w:val="105"/>
        </w:rPr>
        <w:lastRenderedPageBreak/>
        <w:t>возможностями, а также на восстановление различных навыков</w:t>
      </w:r>
      <w:r>
        <w:rPr>
          <w:spacing w:val="1"/>
          <w:w w:val="105"/>
        </w:rPr>
        <w:t xml:space="preserve"> </w:t>
      </w:r>
      <w:r>
        <w:rPr>
          <w:w w:val="105"/>
        </w:rPr>
        <w:t>жизнедеятельности.</w:t>
      </w:r>
    </w:p>
    <w:p w:rsidR="00744E03" w:rsidRDefault="00E40E69">
      <w:pPr>
        <w:pStyle w:val="4"/>
        <w:numPr>
          <w:ilvl w:val="0"/>
          <w:numId w:val="25"/>
        </w:numPr>
        <w:tabs>
          <w:tab w:val="left" w:pos="699"/>
        </w:tabs>
        <w:spacing w:line="242" w:lineRule="auto"/>
        <w:ind w:firstLine="283"/>
        <w:jc w:val="both"/>
      </w:pPr>
      <w:r>
        <w:rPr>
          <w:w w:val="95"/>
        </w:rPr>
        <w:t>Социальная</w:t>
      </w:r>
      <w:r>
        <w:rPr>
          <w:spacing w:val="-4"/>
          <w:w w:val="95"/>
        </w:rPr>
        <w:t xml:space="preserve"> </w:t>
      </w:r>
      <w:r>
        <w:rPr>
          <w:w w:val="95"/>
        </w:rPr>
        <w:t>работа</w:t>
      </w:r>
      <w:r>
        <w:rPr>
          <w:spacing w:val="-4"/>
          <w:w w:val="95"/>
        </w:rPr>
        <w:t xml:space="preserve"> </w:t>
      </w:r>
      <w:r>
        <w:rPr>
          <w:w w:val="95"/>
        </w:rPr>
        <w:t>по</w:t>
      </w:r>
      <w:r>
        <w:rPr>
          <w:spacing w:val="-4"/>
          <w:w w:val="95"/>
        </w:rPr>
        <w:t xml:space="preserve"> </w:t>
      </w:r>
      <w:r>
        <w:rPr>
          <w:w w:val="95"/>
        </w:rPr>
        <w:t>профилактике</w:t>
      </w:r>
      <w:r>
        <w:rPr>
          <w:spacing w:val="-4"/>
          <w:w w:val="95"/>
        </w:rPr>
        <w:t xml:space="preserve"> </w:t>
      </w:r>
      <w:r>
        <w:rPr>
          <w:w w:val="95"/>
        </w:rPr>
        <w:t>наркомании</w:t>
      </w:r>
      <w:r>
        <w:rPr>
          <w:spacing w:val="-4"/>
          <w:w w:val="95"/>
        </w:rPr>
        <w:t xml:space="preserve"> </w:t>
      </w:r>
      <w:r>
        <w:rPr>
          <w:w w:val="95"/>
        </w:rPr>
        <w:t>среди</w:t>
      </w:r>
      <w:r>
        <w:rPr>
          <w:spacing w:val="-4"/>
          <w:w w:val="95"/>
        </w:rPr>
        <w:t xml:space="preserve"> </w:t>
      </w:r>
      <w:r>
        <w:rPr>
          <w:w w:val="95"/>
        </w:rPr>
        <w:t>воен-</w:t>
      </w:r>
      <w:r>
        <w:rPr>
          <w:spacing w:val="-47"/>
          <w:w w:val="95"/>
        </w:rPr>
        <w:t xml:space="preserve"> </w:t>
      </w:r>
      <w:r>
        <w:t>нослужащих</w:t>
      </w:r>
      <w:r>
        <w:rPr>
          <w:b w:val="0"/>
          <w:position w:val="6"/>
          <w:sz w:val="14"/>
        </w:rPr>
        <w:t>1</w:t>
      </w:r>
      <w:r>
        <w:t>.</w:t>
      </w:r>
    </w:p>
    <w:p w:rsidR="00744E03" w:rsidRDefault="00E40E69">
      <w:pPr>
        <w:pStyle w:val="a3"/>
        <w:spacing w:line="242" w:lineRule="auto"/>
        <w:ind w:right="124"/>
      </w:pPr>
      <w:r>
        <w:rPr>
          <w:w w:val="105"/>
        </w:rPr>
        <w:t>Употребление наркотиков и токсичных веществ военнослужа-</w:t>
      </w:r>
      <w:r>
        <w:rPr>
          <w:spacing w:val="1"/>
          <w:w w:val="105"/>
        </w:rPr>
        <w:t xml:space="preserve"> </w:t>
      </w:r>
      <w:r>
        <w:rPr>
          <w:w w:val="105"/>
        </w:rPr>
        <w:t>щими</w:t>
      </w:r>
      <w:r>
        <w:rPr>
          <w:spacing w:val="-14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частях</w:t>
      </w:r>
      <w:r>
        <w:rPr>
          <w:spacing w:val="-13"/>
          <w:w w:val="105"/>
        </w:rPr>
        <w:t xml:space="preserve"> </w:t>
      </w:r>
      <w:r>
        <w:rPr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w w:val="105"/>
        </w:rPr>
        <w:t>подразделениях</w:t>
      </w:r>
      <w:r>
        <w:rPr>
          <w:spacing w:val="-14"/>
          <w:w w:val="105"/>
        </w:rPr>
        <w:t xml:space="preserve"> </w:t>
      </w:r>
      <w:r>
        <w:rPr>
          <w:w w:val="105"/>
        </w:rPr>
        <w:t>ВС</w:t>
      </w:r>
      <w:r>
        <w:rPr>
          <w:spacing w:val="-13"/>
          <w:w w:val="105"/>
        </w:rPr>
        <w:t xml:space="preserve"> </w:t>
      </w:r>
      <w:r>
        <w:rPr>
          <w:w w:val="105"/>
        </w:rPr>
        <w:t>РФ</w:t>
      </w:r>
      <w:r>
        <w:rPr>
          <w:spacing w:val="-13"/>
          <w:w w:val="105"/>
        </w:rPr>
        <w:t xml:space="preserve"> </w:t>
      </w:r>
      <w:r>
        <w:rPr>
          <w:w w:val="105"/>
        </w:rPr>
        <w:t>является</w:t>
      </w:r>
      <w:r>
        <w:rPr>
          <w:spacing w:val="-13"/>
          <w:w w:val="105"/>
        </w:rPr>
        <w:t xml:space="preserve"> </w:t>
      </w:r>
      <w:r>
        <w:rPr>
          <w:w w:val="105"/>
        </w:rPr>
        <w:t>острейшей</w:t>
      </w:r>
      <w:r>
        <w:rPr>
          <w:spacing w:val="-14"/>
          <w:w w:val="105"/>
        </w:rPr>
        <w:t xml:space="preserve"> </w:t>
      </w:r>
      <w:r>
        <w:rPr>
          <w:w w:val="105"/>
        </w:rPr>
        <w:t>соци-</w:t>
      </w:r>
      <w:r>
        <w:rPr>
          <w:spacing w:val="-52"/>
          <w:w w:val="105"/>
        </w:rPr>
        <w:t xml:space="preserve"> </w:t>
      </w:r>
      <w:r>
        <w:rPr>
          <w:w w:val="105"/>
        </w:rPr>
        <w:t>альной проблемой, которая напрямую затрагивает проблемы под-</w:t>
      </w:r>
      <w:r>
        <w:rPr>
          <w:spacing w:val="-53"/>
          <w:w w:val="105"/>
        </w:rPr>
        <w:t xml:space="preserve"> </w:t>
      </w:r>
      <w:r>
        <w:rPr>
          <w:w w:val="105"/>
        </w:rPr>
        <w:t>держания</w:t>
      </w:r>
      <w:r>
        <w:rPr>
          <w:spacing w:val="-11"/>
          <w:w w:val="105"/>
        </w:rPr>
        <w:t xml:space="preserve"> </w:t>
      </w:r>
      <w:r>
        <w:rPr>
          <w:w w:val="105"/>
        </w:rPr>
        <w:t>боевой</w:t>
      </w:r>
      <w:r>
        <w:rPr>
          <w:spacing w:val="-11"/>
          <w:w w:val="105"/>
        </w:rPr>
        <w:t xml:space="preserve"> </w:t>
      </w:r>
      <w:r>
        <w:rPr>
          <w:w w:val="105"/>
        </w:rPr>
        <w:t>готовности,</w:t>
      </w:r>
      <w:r>
        <w:rPr>
          <w:spacing w:val="-11"/>
          <w:w w:val="105"/>
        </w:rPr>
        <w:t xml:space="preserve"> </w:t>
      </w:r>
      <w:r>
        <w:rPr>
          <w:w w:val="105"/>
        </w:rPr>
        <w:t>сохранения</w:t>
      </w:r>
      <w:r>
        <w:rPr>
          <w:spacing w:val="-10"/>
          <w:w w:val="105"/>
        </w:rPr>
        <w:t xml:space="preserve"> </w:t>
      </w:r>
      <w:r>
        <w:rPr>
          <w:w w:val="105"/>
        </w:rPr>
        <w:t>здоровья</w:t>
      </w:r>
      <w:r>
        <w:rPr>
          <w:spacing w:val="-11"/>
          <w:w w:val="105"/>
        </w:rPr>
        <w:t xml:space="preserve"> </w:t>
      </w:r>
      <w:r>
        <w:rPr>
          <w:w w:val="105"/>
        </w:rPr>
        <w:t>личного</w:t>
      </w:r>
      <w:r>
        <w:rPr>
          <w:spacing w:val="-11"/>
          <w:w w:val="105"/>
        </w:rPr>
        <w:t xml:space="preserve"> </w:t>
      </w:r>
      <w:r>
        <w:rPr>
          <w:w w:val="105"/>
        </w:rPr>
        <w:t>соста-</w:t>
      </w:r>
      <w:r>
        <w:rPr>
          <w:spacing w:val="-52"/>
          <w:w w:val="105"/>
        </w:rPr>
        <w:t xml:space="preserve"> </w:t>
      </w:r>
      <w:r>
        <w:rPr>
          <w:w w:val="105"/>
        </w:rPr>
        <w:t>ва. С наркоманией связаны многие правонарушения, в том числе</w:t>
      </w:r>
      <w:r>
        <w:rPr>
          <w:spacing w:val="1"/>
          <w:w w:val="105"/>
        </w:rPr>
        <w:t xml:space="preserve"> </w:t>
      </w:r>
      <w:r>
        <w:rPr>
          <w:w w:val="105"/>
        </w:rPr>
        <w:t>имеющие</w:t>
      </w:r>
      <w:r>
        <w:rPr>
          <w:spacing w:val="-10"/>
          <w:w w:val="105"/>
        </w:rPr>
        <w:t xml:space="preserve"> </w:t>
      </w:r>
      <w:r>
        <w:rPr>
          <w:w w:val="105"/>
        </w:rPr>
        <w:t>тяжелые</w:t>
      </w:r>
      <w:r>
        <w:rPr>
          <w:spacing w:val="-10"/>
          <w:w w:val="105"/>
        </w:rPr>
        <w:t xml:space="preserve"> </w:t>
      </w:r>
      <w:r>
        <w:rPr>
          <w:w w:val="105"/>
        </w:rPr>
        <w:t>исходы</w:t>
      </w:r>
      <w:r>
        <w:rPr>
          <w:spacing w:val="-10"/>
          <w:w w:val="105"/>
        </w:rPr>
        <w:t xml:space="preserve"> </w:t>
      </w:r>
      <w:r>
        <w:rPr>
          <w:w w:val="105"/>
        </w:rPr>
        <w:t>(происшествия</w:t>
      </w:r>
      <w:r>
        <w:rPr>
          <w:spacing w:val="-10"/>
          <w:w w:val="105"/>
        </w:rPr>
        <w:t xml:space="preserve"> </w:t>
      </w:r>
      <w:r>
        <w:rPr>
          <w:w w:val="105"/>
        </w:rPr>
        <w:t>с</w:t>
      </w:r>
      <w:r>
        <w:rPr>
          <w:spacing w:val="-10"/>
          <w:w w:val="105"/>
        </w:rPr>
        <w:t xml:space="preserve"> </w:t>
      </w:r>
      <w:r>
        <w:rPr>
          <w:w w:val="105"/>
        </w:rPr>
        <w:t>боевой</w:t>
      </w:r>
      <w:r>
        <w:rPr>
          <w:spacing w:val="-10"/>
          <w:w w:val="105"/>
        </w:rPr>
        <w:t xml:space="preserve"> </w:t>
      </w:r>
      <w:r>
        <w:rPr>
          <w:w w:val="105"/>
        </w:rPr>
        <w:t>техникой,</w:t>
      </w:r>
      <w:r>
        <w:rPr>
          <w:spacing w:val="-10"/>
          <w:w w:val="105"/>
        </w:rPr>
        <w:t xml:space="preserve"> </w:t>
      </w:r>
      <w:r>
        <w:rPr>
          <w:w w:val="105"/>
        </w:rPr>
        <w:t>рас-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стрелы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сослуживцев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караулах,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корыстные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преступления,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опасные</w:t>
      </w:r>
      <w:r>
        <w:rPr>
          <w:spacing w:val="-53"/>
          <w:w w:val="105"/>
        </w:rPr>
        <w:t xml:space="preserve"> </w:t>
      </w:r>
      <w:r>
        <w:rPr>
          <w:w w:val="105"/>
        </w:rPr>
        <w:t>нарушения мер индивидуальной и коллективной безопасности,</w:t>
      </w:r>
      <w:r>
        <w:rPr>
          <w:spacing w:val="1"/>
          <w:w w:val="105"/>
        </w:rPr>
        <w:t xml:space="preserve"> </w:t>
      </w:r>
      <w:r>
        <w:rPr>
          <w:w w:val="105"/>
        </w:rPr>
        <w:t>пропуск</w:t>
      </w:r>
      <w:r>
        <w:rPr>
          <w:spacing w:val="-7"/>
          <w:w w:val="105"/>
        </w:rPr>
        <w:t xml:space="preserve"> </w:t>
      </w:r>
      <w:r>
        <w:rPr>
          <w:w w:val="105"/>
        </w:rPr>
        <w:t>боевых</w:t>
      </w:r>
      <w:r>
        <w:rPr>
          <w:spacing w:val="-7"/>
          <w:w w:val="105"/>
        </w:rPr>
        <w:t xml:space="preserve"> </w:t>
      </w:r>
      <w:r>
        <w:rPr>
          <w:w w:val="105"/>
        </w:rPr>
        <w:t>сигналов</w:t>
      </w:r>
      <w:r>
        <w:rPr>
          <w:spacing w:val="-6"/>
          <w:w w:val="105"/>
        </w:rPr>
        <w:t xml:space="preserve"> </w:t>
      </w:r>
      <w:r>
        <w:rPr>
          <w:w w:val="105"/>
        </w:rPr>
        <w:t>на</w:t>
      </w:r>
      <w:r>
        <w:rPr>
          <w:spacing w:val="-7"/>
          <w:w w:val="105"/>
        </w:rPr>
        <w:t xml:space="preserve"> </w:t>
      </w:r>
      <w:r>
        <w:rPr>
          <w:w w:val="105"/>
        </w:rPr>
        <w:t>дежурстве).</w:t>
      </w:r>
    </w:p>
    <w:p w:rsidR="00744E03" w:rsidRDefault="00E40E69">
      <w:pPr>
        <w:pStyle w:val="a3"/>
        <w:spacing w:line="242" w:lineRule="auto"/>
        <w:ind w:right="129"/>
      </w:pPr>
      <w:r>
        <w:rPr>
          <w:w w:val="105"/>
        </w:rPr>
        <w:t>Работа в войсках по профилактике и искоренению наркомании</w:t>
      </w:r>
      <w:r>
        <w:rPr>
          <w:spacing w:val="-53"/>
          <w:w w:val="105"/>
        </w:rPr>
        <w:t xml:space="preserve"> </w:t>
      </w:r>
      <w:r>
        <w:rPr>
          <w:w w:val="105"/>
        </w:rPr>
        <w:t>является комплексной и многоплановой. Военно-социальная ра-</w:t>
      </w:r>
      <w:r>
        <w:rPr>
          <w:spacing w:val="1"/>
          <w:w w:val="105"/>
        </w:rPr>
        <w:t xml:space="preserve"> </w:t>
      </w:r>
      <w:r>
        <w:rPr>
          <w:w w:val="105"/>
        </w:rPr>
        <w:t>бота</w:t>
      </w:r>
      <w:r>
        <w:rPr>
          <w:spacing w:val="-6"/>
          <w:w w:val="105"/>
        </w:rPr>
        <w:t xml:space="preserve"> </w:t>
      </w:r>
      <w:r>
        <w:rPr>
          <w:w w:val="105"/>
        </w:rPr>
        <w:t>играет</w:t>
      </w:r>
      <w:r>
        <w:rPr>
          <w:spacing w:val="-6"/>
          <w:w w:val="105"/>
        </w:rPr>
        <w:t xml:space="preserve"> </w:t>
      </w:r>
      <w:r>
        <w:rPr>
          <w:w w:val="105"/>
        </w:rPr>
        <w:t>важную</w:t>
      </w:r>
      <w:r>
        <w:rPr>
          <w:spacing w:val="-5"/>
          <w:w w:val="105"/>
        </w:rPr>
        <w:t xml:space="preserve"> </w:t>
      </w:r>
      <w:r>
        <w:rPr>
          <w:w w:val="105"/>
        </w:rPr>
        <w:t>роль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5"/>
          <w:w w:val="105"/>
        </w:rPr>
        <w:t xml:space="preserve"> </w:t>
      </w:r>
      <w:r>
        <w:rPr>
          <w:w w:val="105"/>
        </w:rPr>
        <w:t>решении</w:t>
      </w:r>
      <w:r>
        <w:rPr>
          <w:spacing w:val="-6"/>
          <w:w w:val="105"/>
        </w:rPr>
        <w:t xml:space="preserve"> </w:t>
      </w:r>
      <w:r>
        <w:rPr>
          <w:w w:val="105"/>
        </w:rPr>
        <w:t>этой</w:t>
      </w:r>
      <w:r>
        <w:rPr>
          <w:spacing w:val="-6"/>
          <w:w w:val="105"/>
        </w:rPr>
        <w:t xml:space="preserve"> </w:t>
      </w:r>
      <w:r>
        <w:rPr>
          <w:w w:val="105"/>
        </w:rPr>
        <w:t>проблемы.</w:t>
      </w:r>
    </w:p>
    <w:p w:rsidR="00744E03" w:rsidRDefault="00E40E69">
      <w:pPr>
        <w:pStyle w:val="a3"/>
        <w:spacing w:line="242" w:lineRule="auto"/>
        <w:ind w:right="134"/>
      </w:pPr>
      <w:r>
        <w:rPr>
          <w:spacing w:val="-2"/>
          <w:w w:val="105"/>
        </w:rPr>
        <w:t>Направлениями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борьбы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наркоманией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среде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военнослужащих</w:t>
      </w:r>
      <w:r>
        <w:rPr>
          <w:spacing w:val="-53"/>
          <w:w w:val="105"/>
        </w:rPr>
        <w:t xml:space="preserve"> </w:t>
      </w:r>
      <w:r>
        <w:rPr>
          <w:w w:val="105"/>
        </w:rPr>
        <w:t>являются: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30"/>
        <w:jc w:val="left"/>
        <w:rPr>
          <w:sz w:val="21"/>
        </w:rPr>
      </w:pPr>
      <w:r>
        <w:rPr>
          <w:spacing w:val="-1"/>
          <w:w w:val="110"/>
          <w:sz w:val="21"/>
        </w:rPr>
        <w:t>вооружение</w:t>
      </w:r>
      <w:r>
        <w:rPr>
          <w:spacing w:val="-12"/>
          <w:w w:val="110"/>
          <w:sz w:val="21"/>
        </w:rPr>
        <w:t xml:space="preserve"> </w:t>
      </w:r>
      <w:r>
        <w:rPr>
          <w:spacing w:val="-1"/>
          <w:w w:val="110"/>
          <w:sz w:val="21"/>
        </w:rPr>
        <w:t>знаниями</w:t>
      </w:r>
      <w:r>
        <w:rPr>
          <w:spacing w:val="-12"/>
          <w:w w:val="110"/>
          <w:sz w:val="21"/>
        </w:rPr>
        <w:t xml:space="preserve"> </w:t>
      </w:r>
      <w:r>
        <w:rPr>
          <w:w w:val="110"/>
          <w:sz w:val="21"/>
        </w:rPr>
        <w:t>по</w:t>
      </w:r>
      <w:r>
        <w:rPr>
          <w:spacing w:val="-11"/>
          <w:w w:val="110"/>
          <w:sz w:val="21"/>
        </w:rPr>
        <w:t xml:space="preserve"> </w:t>
      </w:r>
      <w:r>
        <w:rPr>
          <w:w w:val="110"/>
          <w:sz w:val="21"/>
        </w:rPr>
        <w:t>проблеме</w:t>
      </w:r>
      <w:r>
        <w:rPr>
          <w:spacing w:val="-12"/>
          <w:w w:val="110"/>
          <w:sz w:val="21"/>
        </w:rPr>
        <w:t xml:space="preserve"> </w:t>
      </w:r>
      <w:r>
        <w:rPr>
          <w:w w:val="110"/>
          <w:sz w:val="21"/>
        </w:rPr>
        <w:t>наркомании</w:t>
      </w:r>
      <w:r>
        <w:rPr>
          <w:spacing w:val="-11"/>
          <w:w w:val="110"/>
          <w:sz w:val="21"/>
        </w:rPr>
        <w:t xml:space="preserve"> </w:t>
      </w:r>
      <w:r>
        <w:rPr>
          <w:w w:val="110"/>
          <w:sz w:val="21"/>
        </w:rPr>
        <w:t>командиров,</w:t>
      </w:r>
      <w:r>
        <w:rPr>
          <w:spacing w:val="-55"/>
          <w:w w:val="110"/>
          <w:sz w:val="21"/>
        </w:rPr>
        <w:t xml:space="preserve"> </w:t>
      </w:r>
      <w:r>
        <w:rPr>
          <w:w w:val="110"/>
          <w:sz w:val="21"/>
        </w:rPr>
        <w:t>военно-социальных</w:t>
      </w:r>
      <w:r>
        <w:rPr>
          <w:spacing w:val="-13"/>
          <w:w w:val="110"/>
          <w:sz w:val="21"/>
        </w:rPr>
        <w:t xml:space="preserve"> </w:t>
      </w:r>
      <w:r>
        <w:rPr>
          <w:w w:val="110"/>
          <w:sz w:val="21"/>
        </w:rPr>
        <w:t>и</w:t>
      </w:r>
      <w:r>
        <w:rPr>
          <w:spacing w:val="-13"/>
          <w:w w:val="110"/>
          <w:sz w:val="21"/>
        </w:rPr>
        <w:t xml:space="preserve"> </w:t>
      </w:r>
      <w:r>
        <w:rPr>
          <w:w w:val="110"/>
          <w:sz w:val="21"/>
        </w:rPr>
        <w:t>медицинских</w:t>
      </w:r>
      <w:r>
        <w:rPr>
          <w:spacing w:val="-13"/>
          <w:w w:val="110"/>
          <w:sz w:val="21"/>
        </w:rPr>
        <w:t xml:space="preserve"> </w:t>
      </w:r>
      <w:r>
        <w:rPr>
          <w:w w:val="110"/>
          <w:sz w:val="21"/>
        </w:rPr>
        <w:t>работников;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9"/>
        <w:jc w:val="left"/>
        <w:rPr>
          <w:sz w:val="21"/>
        </w:rPr>
      </w:pPr>
      <w:r>
        <w:rPr>
          <w:w w:val="105"/>
          <w:sz w:val="21"/>
        </w:rPr>
        <w:t>выявление и перекрытие путей поступления наркосодержащих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веществ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подразделения;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7"/>
        <w:jc w:val="left"/>
        <w:rPr>
          <w:sz w:val="21"/>
        </w:rPr>
      </w:pPr>
      <w:r>
        <w:rPr>
          <w:w w:val="105"/>
          <w:sz w:val="21"/>
        </w:rPr>
        <w:t>организация</w:t>
      </w:r>
      <w:r>
        <w:rPr>
          <w:spacing w:val="-18"/>
          <w:w w:val="105"/>
          <w:sz w:val="21"/>
        </w:rPr>
        <w:t xml:space="preserve"> </w:t>
      </w:r>
      <w:r>
        <w:rPr>
          <w:w w:val="105"/>
          <w:sz w:val="21"/>
        </w:rPr>
        <w:t>надлежащего</w:t>
      </w:r>
      <w:r>
        <w:rPr>
          <w:spacing w:val="-18"/>
          <w:w w:val="105"/>
          <w:sz w:val="21"/>
        </w:rPr>
        <w:t xml:space="preserve"> </w:t>
      </w:r>
      <w:r>
        <w:rPr>
          <w:w w:val="105"/>
          <w:sz w:val="21"/>
        </w:rPr>
        <w:t>хранения</w:t>
      </w:r>
      <w:r>
        <w:rPr>
          <w:spacing w:val="-17"/>
          <w:w w:val="105"/>
          <w:sz w:val="21"/>
        </w:rPr>
        <w:t xml:space="preserve"> </w:t>
      </w:r>
      <w:r>
        <w:rPr>
          <w:w w:val="105"/>
          <w:sz w:val="21"/>
        </w:rPr>
        <w:t>наркосодержащих</w:t>
      </w:r>
      <w:r>
        <w:rPr>
          <w:spacing w:val="-18"/>
          <w:w w:val="105"/>
          <w:sz w:val="21"/>
        </w:rPr>
        <w:t xml:space="preserve"> </w:t>
      </w:r>
      <w:r>
        <w:rPr>
          <w:w w:val="105"/>
          <w:sz w:val="21"/>
        </w:rPr>
        <w:t>веществ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аптеках,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на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складах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т.д.;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9"/>
        <w:jc w:val="left"/>
        <w:rPr>
          <w:sz w:val="21"/>
        </w:rPr>
      </w:pPr>
      <w:r>
        <w:rPr>
          <w:w w:val="105"/>
          <w:sz w:val="21"/>
        </w:rPr>
        <w:t>своевременное</w:t>
      </w:r>
      <w:r>
        <w:rPr>
          <w:spacing w:val="8"/>
          <w:w w:val="105"/>
          <w:sz w:val="21"/>
        </w:rPr>
        <w:t xml:space="preserve"> </w:t>
      </w:r>
      <w:r>
        <w:rPr>
          <w:w w:val="105"/>
          <w:sz w:val="21"/>
        </w:rPr>
        <w:t>обнаружение</w:t>
      </w:r>
      <w:r>
        <w:rPr>
          <w:spacing w:val="9"/>
          <w:w w:val="105"/>
          <w:sz w:val="21"/>
        </w:rPr>
        <w:t xml:space="preserve"> </w:t>
      </w:r>
      <w:r>
        <w:rPr>
          <w:w w:val="105"/>
          <w:sz w:val="21"/>
        </w:rPr>
        <w:t>лиц,</w:t>
      </w:r>
      <w:r>
        <w:rPr>
          <w:spacing w:val="8"/>
          <w:w w:val="105"/>
          <w:sz w:val="21"/>
        </w:rPr>
        <w:t xml:space="preserve"> </w:t>
      </w:r>
      <w:r>
        <w:rPr>
          <w:w w:val="105"/>
          <w:sz w:val="21"/>
        </w:rPr>
        <w:t>склонных</w:t>
      </w:r>
      <w:r>
        <w:rPr>
          <w:spacing w:val="9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8"/>
          <w:w w:val="105"/>
          <w:sz w:val="21"/>
        </w:rPr>
        <w:t xml:space="preserve"> </w:t>
      </w:r>
      <w:r>
        <w:rPr>
          <w:w w:val="105"/>
          <w:sz w:val="21"/>
        </w:rPr>
        <w:t>употребляющих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наркотики,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изоляция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их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от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воинских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коллективов;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1" w:lineRule="exact"/>
        <w:jc w:val="left"/>
        <w:rPr>
          <w:sz w:val="21"/>
        </w:rPr>
      </w:pPr>
      <w:r>
        <w:rPr>
          <w:w w:val="105"/>
          <w:sz w:val="21"/>
        </w:rPr>
        <w:t>профилактическая</w:t>
      </w:r>
      <w:r>
        <w:rPr>
          <w:spacing w:val="9"/>
          <w:w w:val="105"/>
          <w:sz w:val="21"/>
        </w:rPr>
        <w:t xml:space="preserve"> </w:t>
      </w:r>
      <w:r>
        <w:rPr>
          <w:w w:val="105"/>
          <w:sz w:val="21"/>
        </w:rPr>
        <w:t>работа</w:t>
      </w:r>
      <w:r>
        <w:rPr>
          <w:spacing w:val="9"/>
          <w:w w:val="105"/>
          <w:sz w:val="21"/>
        </w:rPr>
        <w:t xml:space="preserve"> </w:t>
      </w:r>
      <w:r>
        <w:rPr>
          <w:w w:val="105"/>
          <w:sz w:val="21"/>
        </w:rPr>
        <w:t>с</w:t>
      </w:r>
      <w:r>
        <w:rPr>
          <w:spacing w:val="9"/>
          <w:w w:val="105"/>
          <w:sz w:val="21"/>
        </w:rPr>
        <w:t xml:space="preserve"> </w:t>
      </w:r>
      <w:r>
        <w:rPr>
          <w:w w:val="105"/>
          <w:sz w:val="21"/>
        </w:rPr>
        <w:t>военнослужащими;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9"/>
        <w:jc w:val="left"/>
        <w:rPr>
          <w:sz w:val="21"/>
        </w:rPr>
      </w:pPr>
      <w:r>
        <w:rPr>
          <w:w w:val="105"/>
          <w:sz w:val="21"/>
        </w:rPr>
        <w:t>поддержание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тесных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связей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правоохранительными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органами,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органами</w:t>
      </w:r>
      <w:r>
        <w:rPr>
          <w:spacing w:val="8"/>
          <w:w w:val="105"/>
          <w:sz w:val="21"/>
        </w:rPr>
        <w:t xml:space="preserve"> </w:t>
      </w:r>
      <w:r>
        <w:rPr>
          <w:w w:val="105"/>
          <w:sz w:val="21"/>
        </w:rPr>
        <w:t>по</w:t>
      </w:r>
      <w:r>
        <w:rPr>
          <w:spacing w:val="9"/>
          <w:w w:val="105"/>
          <w:sz w:val="21"/>
        </w:rPr>
        <w:t xml:space="preserve"> </w:t>
      </w:r>
      <w:r>
        <w:rPr>
          <w:w w:val="105"/>
          <w:sz w:val="21"/>
        </w:rPr>
        <w:t>наркоконтролю,</w:t>
      </w:r>
      <w:r>
        <w:rPr>
          <w:spacing w:val="9"/>
          <w:w w:val="105"/>
          <w:sz w:val="21"/>
        </w:rPr>
        <w:t xml:space="preserve"> </w:t>
      </w:r>
      <w:r>
        <w:rPr>
          <w:w w:val="105"/>
          <w:sz w:val="21"/>
        </w:rPr>
        <w:t>медицинскими</w:t>
      </w:r>
      <w:r>
        <w:rPr>
          <w:spacing w:val="9"/>
          <w:w w:val="105"/>
          <w:sz w:val="21"/>
        </w:rPr>
        <w:t xml:space="preserve"> </w:t>
      </w:r>
      <w:r>
        <w:rPr>
          <w:w w:val="105"/>
          <w:sz w:val="21"/>
        </w:rPr>
        <w:t>учреждениями.</w:t>
      </w:r>
      <w:r>
        <w:rPr>
          <w:spacing w:val="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Необходимо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отметить,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что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диагностика,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выявление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наркомании</w:t>
      </w:r>
    </w:p>
    <w:p w:rsidR="00744E03" w:rsidRDefault="00E40E69">
      <w:pPr>
        <w:pStyle w:val="a3"/>
        <w:spacing w:line="242" w:lineRule="auto"/>
        <w:ind w:right="125" w:firstLine="0"/>
      </w:pPr>
      <w:r>
        <w:rPr>
          <w:w w:val="105"/>
        </w:rPr>
        <w:t>и ее профилактика требуют высокого профессионализма и комп-</w:t>
      </w:r>
      <w:r>
        <w:rPr>
          <w:spacing w:val="1"/>
          <w:w w:val="105"/>
        </w:rPr>
        <w:t xml:space="preserve"> </w:t>
      </w:r>
      <w:r>
        <w:rPr>
          <w:w w:val="105"/>
        </w:rPr>
        <w:t>лекса воспитательных, социально-коррекционных, организацион-</w:t>
      </w:r>
      <w:r>
        <w:rPr>
          <w:spacing w:val="-53"/>
          <w:w w:val="105"/>
        </w:rPr>
        <w:t xml:space="preserve"> </w:t>
      </w:r>
      <w:r>
        <w:rPr>
          <w:w w:val="105"/>
        </w:rPr>
        <w:t>ных</w:t>
      </w:r>
      <w:r>
        <w:rPr>
          <w:spacing w:val="-9"/>
          <w:w w:val="105"/>
        </w:rPr>
        <w:t xml:space="preserve"> </w:t>
      </w:r>
      <w:r>
        <w:rPr>
          <w:w w:val="105"/>
        </w:rPr>
        <w:t>и</w:t>
      </w:r>
      <w:r>
        <w:rPr>
          <w:spacing w:val="-8"/>
          <w:w w:val="105"/>
        </w:rPr>
        <w:t xml:space="preserve"> </w:t>
      </w:r>
      <w:r>
        <w:rPr>
          <w:w w:val="105"/>
        </w:rPr>
        <w:t>медико-санитарных</w:t>
      </w:r>
      <w:r>
        <w:rPr>
          <w:spacing w:val="-8"/>
          <w:w w:val="105"/>
        </w:rPr>
        <w:t xml:space="preserve"> </w:t>
      </w:r>
      <w:r>
        <w:rPr>
          <w:w w:val="105"/>
        </w:rPr>
        <w:t>мероприятий</w:t>
      </w:r>
      <w:r>
        <w:rPr>
          <w:spacing w:val="-9"/>
          <w:w w:val="105"/>
        </w:rPr>
        <w:t xml:space="preserve"> </w:t>
      </w:r>
      <w:r>
        <w:rPr>
          <w:w w:val="105"/>
        </w:rPr>
        <w:t>с</w:t>
      </w:r>
      <w:r>
        <w:rPr>
          <w:spacing w:val="-8"/>
          <w:w w:val="105"/>
        </w:rPr>
        <w:t xml:space="preserve"> </w:t>
      </w:r>
      <w:r>
        <w:rPr>
          <w:w w:val="105"/>
        </w:rPr>
        <w:t>участием</w:t>
      </w:r>
      <w:r>
        <w:rPr>
          <w:spacing w:val="-8"/>
          <w:w w:val="105"/>
        </w:rPr>
        <w:t xml:space="preserve"> </w:t>
      </w:r>
      <w:r>
        <w:rPr>
          <w:w w:val="105"/>
        </w:rPr>
        <w:t>широкого</w:t>
      </w:r>
      <w:r>
        <w:rPr>
          <w:spacing w:val="-9"/>
          <w:w w:val="105"/>
        </w:rPr>
        <w:t xml:space="preserve"> </w:t>
      </w:r>
      <w:r>
        <w:rPr>
          <w:w w:val="105"/>
        </w:rPr>
        <w:t>кру-</w:t>
      </w:r>
      <w:r>
        <w:rPr>
          <w:spacing w:val="-52"/>
          <w:w w:val="105"/>
        </w:rPr>
        <w:t xml:space="preserve"> </w:t>
      </w:r>
      <w:r>
        <w:rPr>
          <w:w w:val="105"/>
        </w:rPr>
        <w:t>га</w:t>
      </w:r>
      <w:r>
        <w:rPr>
          <w:spacing w:val="-5"/>
          <w:w w:val="105"/>
        </w:rPr>
        <w:t xml:space="preserve"> </w:t>
      </w:r>
      <w:r>
        <w:rPr>
          <w:w w:val="105"/>
        </w:rPr>
        <w:t>должностных</w:t>
      </w:r>
      <w:r>
        <w:rPr>
          <w:spacing w:val="-5"/>
          <w:w w:val="105"/>
        </w:rPr>
        <w:t xml:space="preserve"> </w:t>
      </w:r>
      <w:r>
        <w:rPr>
          <w:w w:val="105"/>
        </w:rPr>
        <w:t>лиц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органов</w:t>
      </w:r>
      <w:r>
        <w:rPr>
          <w:spacing w:val="-5"/>
          <w:w w:val="105"/>
        </w:rPr>
        <w:t xml:space="preserve"> </w:t>
      </w:r>
      <w:r>
        <w:rPr>
          <w:w w:val="105"/>
        </w:rPr>
        <w:t>военного</w:t>
      </w:r>
      <w:r>
        <w:rPr>
          <w:spacing w:val="-5"/>
          <w:w w:val="105"/>
        </w:rPr>
        <w:t xml:space="preserve"> </w:t>
      </w:r>
      <w:r>
        <w:rPr>
          <w:w w:val="105"/>
        </w:rPr>
        <w:t>управления.</w:t>
      </w:r>
    </w:p>
    <w:p w:rsidR="00744E03" w:rsidRDefault="00E40E69">
      <w:pPr>
        <w:pStyle w:val="4"/>
        <w:numPr>
          <w:ilvl w:val="0"/>
          <w:numId w:val="25"/>
        </w:numPr>
        <w:tabs>
          <w:tab w:val="left" w:pos="781"/>
        </w:tabs>
        <w:spacing w:line="242" w:lineRule="auto"/>
        <w:ind w:right="132" w:firstLine="283"/>
        <w:jc w:val="both"/>
      </w:pPr>
      <w:r>
        <w:rPr>
          <w:w w:val="90"/>
        </w:rPr>
        <w:t>Социальная работа по профилактике пьянства и алкоголизма</w:t>
      </w:r>
      <w:r>
        <w:rPr>
          <w:spacing w:val="1"/>
          <w:w w:val="90"/>
        </w:rPr>
        <w:t xml:space="preserve"> </w:t>
      </w:r>
      <w:r>
        <w:t>среди</w:t>
      </w:r>
      <w:r>
        <w:rPr>
          <w:spacing w:val="-6"/>
        </w:rPr>
        <w:t xml:space="preserve"> </w:t>
      </w:r>
      <w:r>
        <w:t>военнослужащих</w:t>
      </w:r>
      <w:r>
        <w:rPr>
          <w:b w:val="0"/>
          <w:position w:val="6"/>
          <w:sz w:val="14"/>
        </w:rPr>
        <w:t>2</w:t>
      </w:r>
      <w:r>
        <w:t>.</w:t>
      </w:r>
    </w:p>
    <w:p w:rsidR="00744E03" w:rsidRDefault="007D1EA3">
      <w:pPr>
        <w:pStyle w:val="a3"/>
        <w:spacing w:line="242" w:lineRule="auto"/>
        <w:ind w:right="127"/>
      </w:pPr>
      <w:r>
        <w:pict>
          <v:shape id="_x0000_s1089" style="position:absolute;left:0;text-align:left;margin-left:49.6pt;margin-top:28.85pt;width:99.25pt;height:.1pt;z-index:-15688704;mso-wrap-distance-left:0;mso-wrap-distance-right:0;mso-position-horizontal-relative:page" coordorigin="992,577" coordsize="1985,0" path="m992,577r1984,e" filled="f" strokeweight=".5pt">
            <v:path arrowok="t"/>
            <w10:wrap type="topAndBottom" anchorx="page"/>
          </v:shape>
        </w:pict>
      </w:r>
      <w:r w:rsidR="00E40E69">
        <w:rPr>
          <w:w w:val="105"/>
        </w:rPr>
        <w:t>Практики и исследователи проблем социальной работы в Во-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оруженных</w:t>
      </w:r>
      <w:r w:rsidR="00E40E69">
        <w:rPr>
          <w:spacing w:val="14"/>
          <w:w w:val="105"/>
        </w:rPr>
        <w:t xml:space="preserve"> </w:t>
      </w:r>
      <w:r w:rsidR="00E40E69">
        <w:rPr>
          <w:w w:val="105"/>
        </w:rPr>
        <w:t>Силах</w:t>
      </w:r>
      <w:r w:rsidR="00E40E69">
        <w:rPr>
          <w:spacing w:val="15"/>
          <w:w w:val="105"/>
        </w:rPr>
        <w:t xml:space="preserve"> </w:t>
      </w:r>
      <w:r w:rsidR="00E40E69">
        <w:rPr>
          <w:w w:val="105"/>
        </w:rPr>
        <w:t>определяют</w:t>
      </w:r>
      <w:r w:rsidR="00E40E69">
        <w:rPr>
          <w:spacing w:val="15"/>
          <w:w w:val="105"/>
        </w:rPr>
        <w:t xml:space="preserve"> </w:t>
      </w:r>
      <w:r w:rsidR="00E40E69">
        <w:rPr>
          <w:w w:val="105"/>
        </w:rPr>
        <w:t>профилактику</w:t>
      </w:r>
      <w:r w:rsidR="00E40E69">
        <w:rPr>
          <w:spacing w:val="15"/>
          <w:w w:val="105"/>
        </w:rPr>
        <w:t xml:space="preserve"> </w:t>
      </w:r>
      <w:r w:rsidR="00E40E69">
        <w:rPr>
          <w:w w:val="105"/>
        </w:rPr>
        <w:t>пьянства</w:t>
      </w:r>
      <w:r w:rsidR="00E40E69">
        <w:rPr>
          <w:spacing w:val="14"/>
          <w:w w:val="105"/>
        </w:rPr>
        <w:t xml:space="preserve"> </w:t>
      </w:r>
      <w:r w:rsidR="00E40E69">
        <w:rPr>
          <w:w w:val="105"/>
        </w:rPr>
        <w:t>и</w:t>
      </w:r>
      <w:r w:rsidR="00E40E69">
        <w:rPr>
          <w:spacing w:val="15"/>
          <w:w w:val="105"/>
        </w:rPr>
        <w:t xml:space="preserve"> </w:t>
      </w:r>
      <w:r w:rsidR="00E40E69">
        <w:rPr>
          <w:w w:val="105"/>
        </w:rPr>
        <w:t>алкого-</w:t>
      </w:r>
    </w:p>
    <w:p w:rsidR="00744E03" w:rsidRDefault="00E40E69">
      <w:pPr>
        <w:tabs>
          <w:tab w:val="left" w:pos="395"/>
        </w:tabs>
        <w:spacing w:before="5"/>
        <w:ind w:left="395" w:right="135" w:hanging="284"/>
        <w:rPr>
          <w:sz w:val="19"/>
        </w:rPr>
      </w:pPr>
      <w:r>
        <w:rPr>
          <w:w w:val="105"/>
          <w:position w:val="6"/>
          <w:sz w:val="13"/>
        </w:rPr>
        <w:t>1</w:t>
      </w:r>
      <w:r>
        <w:rPr>
          <w:w w:val="105"/>
          <w:position w:val="6"/>
          <w:sz w:val="13"/>
        </w:rPr>
        <w:tab/>
      </w:r>
      <w:r>
        <w:rPr>
          <w:w w:val="105"/>
          <w:sz w:val="19"/>
        </w:rPr>
        <w:t>См.:</w:t>
      </w:r>
      <w:r>
        <w:rPr>
          <w:spacing w:val="27"/>
          <w:w w:val="105"/>
          <w:sz w:val="19"/>
        </w:rPr>
        <w:t xml:space="preserve"> </w:t>
      </w:r>
      <w:r>
        <w:rPr>
          <w:w w:val="105"/>
          <w:sz w:val="19"/>
        </w:rPr>
        <w:t>Военно-социальная</w:t>
      </w:r>
      <w:r>
        <w:rPr>
          <w:spacing w:val="28"/>
          <w:w w:val="105"/>
          <w:sz w:val="19"/>
        </w:rPr>
        <w:t xml:space="preserve"> </w:t>
      </w:r>
      <w:r>
        <w:rPr>
          <w:w w:val="105"/>
          <w:sz w:val="19"/>
        </w:rPr>
        <w:t>работа:</w:t>
      </w:r>
      <w:r>
        <w:rPr>
          <w:spacing w:val="28"/>
          <w:w w:val="105"/>
          <w:sz w:val="19"/>
        </w:rPr>
        <w:t xml:space="preserve"> </w:t>
      </w:r>
      <w:r>
        <w:rPr>
          <w:w w:val="105"/>
          <w:sz w:val="19"/>
        </w:rPr>
        <w:t>методология,</w:t>
      </w:r>
      <w:r>
        <w:rPr>
          <w:spacing w:val="27"/>
          <w:w w:val="105"/>
          <w:sz w:val="19"/>
        </w:rPr>
        <w:t xml:space="preserve"> </w:t>
      </w:r>
      <w:r>
        <w:rPr>
          <w:w w:val="105"/>
          <w:sz w:val="19"/>
        </w:rPr>
        <w:t>теория,</w:t>
      </w:r>
      <w:r>
        <w:rPr>
          <w:spacing w:val="28"/>
          <w:w w:val="105"/>
          <w:sz w:val="19"/>
        </w:rPr>
        <w:t xml:space="preserve"> </w:t>
      </w:r>
      <w:r>
        <w:rPr>
          <w:w w:val="105"/>
          <w:sz w:val="19"/>
        </w:rPr>
        <w:t>практика.</w:t>
      </w:r>
      <w:r>
        <w:rPr>
          <w:spacing w:val="28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102.</w:t>
      </w:r>
    </w:p>
    <w:p w:rsidR="00744E03" w:rsidRDefault="00E40E69">
      <w:pPr>
        <w:spacing w:before="4"/>
        <w:ind w:left="112"/>
        <w:jc w:val="both"/>
        <w:rPr>
          <w:sz w:val="19"/>
        </w:rPr>
      </w:pPr>
      <w:r>
        <w:rPr>
          <w:sz w:val="19"/>
        </w:rPr>
        <w:t xml:space="preserve">2  </w:t>
      </w:r>
      <w:r>
        <w:rPr>
          <w:spacing w:val="5"/>
          <w:sz w:val="19"/>
        </w:rPr>
        <w:t xml:space="preserve"> </w:t>
      </w:r>
      <w:r>
        <w:rPr>
          <w:sz w:val="19"/>
        </w:rPr>
        <w:t>Там</w:t>
      </w:r>
      <w:r>
        <w:rPr>
          <w:spacing w:val="-3"/>
          <w:sz w:val="19"/>
        </w:rPr>
        <w:t xml:space="preserve"> </w:t>
      </w:r>
      <w:r>
        <w:rPr>
          <w:sz w:val="19"/>
        </w:rPr>
        <w:t>же.</w:t>
      </w:r>
      <w:r>
        <w:rPr>
          <w:spacing w:val="-2"/>
          <w:sz w:val="19"/>
        </w:rPr>
        <w:t xml:space="preserve"> </w:t>
      </w:r>
      <w:r>
        <w:rPr>
          <w:sz w:val="19"/>
        </w:rPr>
        <w:t>—</w:t>
      </w:r>
      <w:r>
        <w:rPr>
          <w:spacing w:val="-3"/>
          <w:sz w:val="19"/>
        </w:rPr>
        <w:t xml:space="preserve"> </w:t>
      </w:r>
      <w:r>
        <w:rPr>
          <w:sz w:val="19"/>
        </w:rPr>
        <w:t>С.</w:t>
      </w:r>
      <w:r>
        <w:rPr>
          <w:spacing w:val="-2"/>
          <w:sz w:val="19"/>
        </w:rPr>
        <w:t xml:space="preserve"> </w:t>
      </w:r>
      <w:r>
        <w:rPr>
          <w:sz w:val="19"/>
        </w:rPr>
        <w:t>114.</w:t>
      </w:r>
    </w:p>
    <w:p w:rsidR="00744E03" w:rsidRDefault="00744E03">
      <w:pPr>
        <w:jc w:val="both"/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7" w:lineRule="auto"/>
        <w:ind w:right="126" w:firstLine="0"/>
      </w:pPr>
      <w:r>
        <w:rPr>
          <w:w w:val="105"/>
        </w:rPr>
        <w:lastRenderedPageBreak/>
        <w:t>лизма как комплекс взаимосвязанных социальных, педагогиче-</w:t>
      </w:r>
      <w:r>
        <w:rPr>
          <w:spacing w:val="1"/>
          <w:w w:val="105"/>
        </w:rPr>
        <w:t xml:space="preserve"> </w:t>
      </w:r>
      <w:r>
        <w:rPr>
          <w:w w:val="105"/>
        </w:rPr>
        <w:t>ских, психологических, медицинских и организационных меро-</w:t>
      </w:r>
      <w:r>
        <w:rPr>
          <w:spacing w:val="1"/>
          <w:w w:val="105"/>
        </w:rPr>
        <w:t xml:space="preserve"> </w:t>
      </w:r>
      <w:r>
        <w:rPr>
          <w:w w:val="105"/>
        </w:rPr>
        <w:t>приятий, направленных на превентивное выявление склонности</w:t>
      </w:r>
      <w:r>
        <w:rPr>
          <w:spacing w:val="1"/>
          <w:w w:val="105"/>
        </w:rPr>
        <w:t xml:space="preserve"> </w:t>
      </w:r>
      <w:r>
        <w:rPr>
          <w:w w:val="105"/>
        </w:rPr>
        <w:t>военнослужащих к чрезмерному употреблению спиртных напит-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ков,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диагностику</w:t>
      </w:r>
      <w:r>
        <w:rPr>
          <w:spacing w:val="-13"/>
          <w:w w:val="105"/>
        </w:rPr>
        <w:t xml:space="preserve"> </w:t>
      </w:r>
      <w:r>
        <w:rPr>
          <w:w w:val="105"/>
        </w:rPr>
        <w:t>причин</w:t>
      </w:r>
      <w:r>
        <w:rPr>
          <w:spacing w:val="-13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стадии</w:t>
      </w:r>
      <w:r>
        <w:rPr>
          <w:spacing w:val="-13"/>
          <w:w w:val="105"/>
        </w:rPr>
        <w:t xml:space="preserve"> </w:t>
      </w:r>
      <w:r>
        <w:rPr>
          <w:w w:val="105"/>
        </w:rPr>
        <w:t>их</w:t>
      </w:r>
      <w:r>
        <w:rPr>
          <w:spacing w:val="-13"/>
          <w:w w:val="105"/>
        </w:rPr>
        <w:t xml:space="preserve"> </w:t>
      </w:r>
      <w:r>
        <w:rPr>
          <w:w w:val="105"/>
        </w:rPr>
        <w:t>алкоголизации,</w:t>
      </w:r>
      <w:r>
        <w:rPr>
          <w:spacing w:val="-12"/>
          <w:w w:val="105"/>
        </w:rPr>
        <w:t xml:space="preserve"> </w:t>
      </w:r>
      <w:r>
        <w:rPr>
          <w:w w:val="105"/>
        </w:rPr>
        <w:t>организацию</w:t>
      </w:r>
      <w:r>
        <w:rPr>
          <w:spacing w:val="-53"/>
          <w:w w:val="105"/>
        </w:rPr>
        <w:t xml:space="preserve"> </w:t>
      </w:r>
      <w:r>
        <w:rPr>
          <w:w w:val="105"/>
        </w:rPr>
        <w:t>лечения и психотерапии с лицами, подверженными алкоголизму,</w:t>
      </w:r>
      <w:r>
        <w:rPr>
          <w:spacing w:val="1"/>
          <w:w w:val="105"/>
        </w:rPr>
        <w:t xml:space="preserve"> </w:t>
      </w:r>
      <w:r>
        <w:rPr>
          <w:w w:val="105"/>
        </w:rPr>
        <w:t>создание</w:t>
      </w:r>
      <w:r>
        <w:rPr>
          <w:spacing w:val="-11"/>
          <w:w w:val="105"/>
        </w:rPr>
        <w:t xml:space="preserve"> </w:t>
      </w:r>
      <w:r>
        <w:rPr>
          <w:w w:val="105"/>
        </w:rPr>
        <w:t>психолого-педагогических,</w:t>
      </w:r>
      <w:r>
        <w:rPr>
          <w:spacing w:val="-10"/>
          <w:w w:val="105"/>
        </w:rPr>
        <w:t xml:space="preserve"> </w:t>
      </w:r>
      <w:r>
        <w:rPr>
          <w:w w:val="105"/>
        </w:rPr>
        <w:t>социальных</w:t>
      </w:r>
      <w:r>
        <w:rPr>
          <w:spacing w:val="-10"/>
          <w:w w:val="105"/>
        </w:rPr>
        <w:t xml:space="preserve"> </w:t>
      </w:r>
      <w:r>
        <w:rPr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w w:val="105"/>
        </w:rPr>
        <w:t>организацион-</w:t>
      </w:r>
      <w:r>
        <w:rPr>
          <w:spacing w:val="-52"/>
          <w:w w:val="105"/>
        </w:rPr>
        <w:t xml:space="preserve"> </w:t>
      </w:r>
      <w:r>
        <w:rPr>
          <w:w w:val="105"/>
        </w:rPr>
        <w:t>ных</w:t>
      </w:r>
      <w:r>
        <w:rPr>
          <w:spacing w:val="-14"/>
          <w:w w:val="105"/>
        </w:rPr>
        <w:t xml:space="preserve"> </w:t>
      </w:r>
      <w:r>
        <w:rPr>
          <w:w w:val="105"/>
        </w:rPr>
        <w:t>условий,</w:t>
      </w:r>
      <w:r>
        <w:rPr>
          <w:spacing w:val="-14"/>
          <w:w w:val="105"/>
        </w:rPr>
        <w:t xml:space="preserve"> </w:t>
      </w:r>
      <w:r>
        <w:rPr>
          <w:w w:val="105"/>
        </w:rPr>
        <w:t>препятствующих</w:t>
      </w:r>
      <w:r>
        <w:rPr>
          <w:spacing w:val="-13"/>
          <w:w w:val="105"/>
        </w:rPr>
        <w:t xml:space="preserve"> </w:t>
      </w:r>
      <w:r>
        <w:rPr>
          <w:w w:val="105"/>
        </w:rPr>
        <w:t>развитию</w:t>
      </w:r>
      <w:r>
        <w:rPr>
          <w:spacing w:val="-14"/>
          <w:w w:val="105"/>
        </w:rPr>
        <w:t xml:space="preserve"> </w:t>
      </w:r>
      <w:r>
        <w:rPr>
          <w:w w:val="105"/>
        </w:rPr>
        <w:t>подобных</w:t>
      </w:r>
      <w:r>
        <w:rPr>
          <w:spacing w:val="-13"/>
          <w:w w:val="105"/>
        </w:rPr>
        <w:t xml:space="preserve"> </w:t>
      </w:r>
      <w:r>
        <w:rPr>
          <w:w w:val="105"/>
        </w:rPr>
        <w:t>явлений</w:t>
      </w:r>
      <w:r>
        <w:rPr>
          <w:spacing w:val="-14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час-</w:t>
      </w:r>
      <w:r>
        <w:rPr>
          <w:spacing w:val="-53"/>
          <w:w w:val="105"/>
        </w:rPr>
        <w:t xml:space="preserve"> </w:t>
      </w:r>
      <w:r>
        <w:rPr>
          <w:w w:val="105"/>
        </w:rPr>
        <w:t>тях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подразделениях</w:t>
      </w:r>
      <w:r>
        <w:rPr>
          <w:w w:val="105"/>
          <w:position w:val="6"/>
          <w:sz w:val="14"/>
        </w:rPr>
        <w:t>1</w:t>
      </w:r>
      <w:r>
        <w:rPr>
          <w:w w:val="105"/>
        </w:rPr>
        <w:t>.</w:t>
      </w:r>
    </w:p>
    <w:p w:rsidR="00744E03" w:rsidRDefault="00E40E69">
      <w:pPr>
        <w:pStyle w:val="a3"/>
        <w:spacing w:line="247" w:lineRule="auto"/>
        <w:ind w:right="135"/>
      </w:pPr>
      <w:r>
        <w:rPr>
          <w:w w:val="105"/>
        </w:rPr>
        <w:t>Направлениями деятельности по профилактике пьянства и ал-</w:t>
      </w:r>
      <w:r>
        <w:rPr>
          <w:spacing w:val="1"/>
          <w:w w:val="105"/>
        </w:rPr>
        <w:t xml:space="preserve"> </w:t>
      </w:r>
      <w:r>
        <w:rPr>
          <w:w w:val="110"/>
        </w:rPr>
        <w:t>коголизма</w:t>
      </w:r>
      <w:r>
        <w:rPr>
          <w:spacing w:val="-13"/>
          <w:w w:val="110"/>
        </w:rPr>
        <w:t xml:space="preserve"> </w:t>
      </w:r>
      <w:r>
        <w:rPr>
          <w:w w:val="110"/>
        </w:rPr>
        <w:t>в</w:t>
      </w:r>
      <w:r>
        <w:rPr>
          <w:spacing w:val="-13"/>
          <w:w w:val="110"/>
        </w:rPr>
        <w:t xml:space="preserve"> </w:t>
      </w:r>
      <w:r>
        <w:rPr>
          <w:w w:val="110"/>
        </w:rPr>
        <w:t>Вооруженных</w:t>
      </w:r>
      <w:r>
        <w:rPr>
          <w:spacing w:val="-13"/>
          <w:w w:val="110"/>
        </w:rPr>
        <w:t xml:space="preserve"> </w:t>
      </w:r>
      <w:r>
        <w:rPr>
          <w:w w:val="110"/>
        </w:rPr>
        <w:t>Силах</w:t>
      </w:r>
      <w:r>
        <w:rPr>
          <w:spacing w:val="-13"/>
          <w:w w:val="110"/>
        </w:rPr>
        <w:t xml:space="preserve"> </w:t>
      </w:r>
      <w:r>
        <w:rPr>
          <w:w w:val="110"/>
        </w:rPr>
        <w:t>являются:</w:t>
      </w:r>
    </w:p>
    <w:p w:rsidR="00744E03" w:rsidRDefault="00E40E69">
      <w:pPr>
        <w:pStyle w:val="a5"/>
        <w:numPr>
          <w:ilvl w:val="0"/>
          <w:numId w:val="20"/>
        </w:numPr>
        <w:tabs>
          <w:tab w:val="left" w:pos="683"/>
        </w:tabs>
        <w:spacing w:line="240" w:lineRule="exact"/>
        <w:ind w:hanging="288"/>
        <w:jc w:val="both"/>
        <w:rPr>
          <w:sz w:val="21"/>
        </w:rPr>
      </w:pPr>
      <w:r>
        <w:rPr>
          <w:w w:val="105"/>
          <w:sz w:val="21"/>
        </w:rPr>
        <w:t>социальная</w:t>
      </w:r>
      <w:r>
        <w:rPr>
          <w:spacing w:val="8"/>
          <w:w w:val="105"/>
          <w:sz w:val="21"/>
        </w:rPr>
        <w:t xml:space="preserve"> </w:t>
      </w:r>
      <w:r>
        <w:rPr>
          <w:w w:val="105"/>
          <w:sz w:val="21"/>
        </w:rPr>
        <w:t>диагностика</w:t>
      </w:r>
      <w:r>
        <w:rPr>
          <w:spacing w:val="9"/>
          <w:w w:val="105"/>
          <w:sz w:val="21"/>
        </w:rPr>
        <w:t xml:space="preserve"> </w:t>
      </w:r>
      <w:r>
        <w:rPr>
          <w:w w:val="105"/>
          <w:sz w:val="21"/>
        </w:rPr>
        <w:t>пьянства</w:t>
      </w:r>
      <w:r>
        <w:rPr>
          <w:spacing w:val="8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9"/>
          <w:w w:val="105"/>
          <w:sz w:val="21"/>
        </w:rPr>
        <w:t xml:space="preserve"> </w:t>
      </w:r>
      <w:r>
        <w:rPr>
          <w:w w:val="105"/>
          <w:sz w:val="21"/>
        </w:rPr>
        <w:t>алкоголизма;</w:t>
      </w:r>
    </w:p>
    <w:p w:rsidR="00744E03" w:rsidRDefault="00E40E69">
      <w:pPr>
        <w:pStyle w:val="a5"/>
        <w:numPr>
          <w:ilvl w:val="0"/>
          <w:numId w:val="20"/>
        </w:numPr>
        <w:tabs>
          <w:tab w:val="left" w:pos="681"/>
        </w:tabs>
        <w:spacing w:line="247" w:lineRule="auto"/>
        <w:ind w:left="112" w:right="126" w:firstLine="283"/>
        <w:jc w:val="both"/>
        <w:rPr>
          <w:sz w:val="21"/>
        </w:rPr>
      </w:pPr>
      <w:r>
        <w:rPr>
          <w:w w:val="105"/>
          <w:sz w:val="21"/>
        </w:rPr>
        <w:t>обучение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должностных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лиц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формам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работы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по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профилакти-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ке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пьянства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алкоголизма;</w:t>
      </w:r>
    </w:p>
    <w:p w:rsidR="00744E03" w:rsidRDefault="00E40E69">
      <w:pPr>
        <w:pStyle w:val="a5"/>
        <w:numPr>
          <w:ilvl w:val="0"/>
          <w:numId w:val="20"/>
        </w:numPr>
        <w:tabs>
          <w:tab w:val="left" w:pos="684"/>
        </w:tabs>
        <w:spacing w:line="247" w:lineRule="auto"/>
        <w:ind w:left="112" w:right="129" w:firstLine="283"/>
        <w:jc w:val="both"/>
        <w:rPr>
          <w:sz w:val="21"/>
        </w:rPr>
      </w:pPr>
      <w:r>
        <w:rPr>
          <w:w w:val="105"/>
          <w:sz w:val="21"/>
        </w:rPr>
        <w:t>строгий контроль за военнослужащими, склонными к упо-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треблению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спиртных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напитков;</w:t>
      </w:r>
    </w:p>
    <w:p w:rsidR="00744E03" w:rsidRDefault="00E40E69">
      <w:pPr>
        <w:pStyle w:val="a5"/>
        <w:numPr>
          <w:ilvl w:val="0"/>
          <w:numId w:val="20"/>
        </w:numPr>
        <w:tabs>
          <w:tab w:val="left" w:pos="688"/>
        </w:tabs>
        <w:spacing w:line="247" w:lineRule="auto"/>
        <w:ind w:left="112" w:right="126" w:firstLine="283"/>
        <w:jc w:val="both"/>
        <w:rPr>
          <w:sz w:val="21"/>
        </w:rPr>
      </w:pPr>
      <w:r>
        <w:rPr>
          <w:sz w:val="21"/>
        </w:rPr>
        <w:t>ограничение</w:t>
      </w:r>
      <w:r>
        <w:rPr>
          <w:spacing w:val="1"/>
          <w:sz w:val="21"/>
        </w:rPr>
        <w:t xml:space="preserve"> </w:t>
      </w:r>
      <w:r>
        <w:rPr>
          <w:sz w:val="21"/>
        </w:rPr>
        <w:t>доступа</w:t>
      </w:r>
      <w:r>
        <w:rPr>
          <w:spacing w:val="1"/>
          <w:sz w:val="21"/>
        </w:rPr>
        <w:t xml:space="preserve"> </w:t>
      </w:r>
      <w:r>
        <w:rPr>
          <w:sz w:val="21"/>
        </w:rPr>
        <w:t>военнослужащих</w:t>
      </w:r>
      <w:r>
        <w:rPr>
          <w:spacing w:val="1"/>
          <w:sz w:val="21"/>
        </w:rPr>
        <w:t xml:space="preserve"> </w:t>
      </w:r>
      <w:r>
        <w:rPr>
          <w:sz w:val="21"/>
        </w:rPr>
        <w:t>к</w:t>
      </w:r>
      <w:r>
        <w:rPr>
          <w:spacing w:val="1"/>
          <w:sz w:val="21"/>
        </w:rPr>
        <w:t xml:space="preserve"> </w:t>
      </w:r>
      <w:r>
        <w:rPr>
          <w:sz w:val="21"/>
        </w:rPr>
        <w:t>спиртным</w:t>
      </w:r>
      <w:r>
        <w:rPr>
          <w:spacing w:val="52"/>
          <w:sz w:val="21"/>
        </w:rPr>
        <w:t xml:space="preserve"> </w:t>
      </w:r>
      <w:r>
        <w:rPr>
          <w:sz w:val="21"/>
        </w:rPr>
        <w:t>напит-</w:t>
      </w:r>
      <w:r>
        <w:rPr>
          <w:spacing w:val="1"/>
          <w:sz w:val="21"/>
        </w:rPr>
        <w:t xml:space="preserve"> </w:t>
      </w:r>
      <w:r>
        <w:rPr>
          <w:sz w:val="21"/>
        </w:rPr>
        <w:t>кам,</w:t>
      </w:r>
      <w:r>
        <w:rPr>
          <w:spacing w:val="1"/>
          <w:sz w:val="21"/>
        </w:rPr>
        <w:t xml:space="preserve"> </w:t>
      </w:r>
      <w:r>
        <w:rPr>
          <w:sz w:val="21"/>
        </w:rPr>
        <w:t>создание</w:t>
      </w:r>
      <w:r>
        <w:rPr>
          <w:spacing w:val="1"/>
          <w:sz w:val="21"/>
        </w:rPr>
        <w:t xml:space="preserve"> </w:t>
      </w:r>
      <w:r>
        <w:rPr>
          <w:sz w:val="21"/>
        </w:rPr>
        <w:t>пространственно-временных</w:t>
      </w:r>
      <w:r>
        <w:rPr>
          <w:spacing w:val="1"/>
          <w:sz w:val="21"/>
        </w:rPr>
        <w:t xml:space="preserve"> </w:t>
      </w:r>
      <w:r>
        <w:rPr>
          <w:sz w:val="21"/>
        </w:rPr>
        <w:t>барьеров</w:t>
      </w:r>
      <w:r>
        <w:rPr>
          <w:spacing w:val="1"/>
          <w:sz w:val="21"/>
        </w:rPr>
        <w:t xml:space="preserve"> </w:t>
      </w:r>
      <w:r>
        <w:rPr>
          <w:sz w:val="21"/>
        </w:rPr>
        <w:t>на</w:t>
      </w:r>
      <w:r>
        <w:rPr>
          <w:spacing w:val="1"/>
          <w:sz w:val="21"/>
        </w:rPr>
        <w:t xml:space="preserve"> </w:t>
      </w:r>
      <w:r>
        <w:rPr>
          <w:sz w:val="21"/>
        </w:rPr>
        <w:t>пути</w:t>
      </w:r>
      <w:r>
        <w:rPr>
          <w:spacing w:val="1"/>
          <w:sz w:val="21"/>
        </w:rPr>
        <w:t xml:space="preserve"> </w:t>
      </w:r>
      <w:r>
        <w:rPr>
          <w:sz w:val="21"/>
        </w:rPr>
        <w:t>к</w:t>
      </w:r>
      <w:r>
        <w:rPr>
          <w:spacing w:val="1"/>
          <w:sz w:val="21"/>
        </w:rPr>
        <w:t xml:space="preserve"> </w:t>
      </w:r>
      <w:r>
        <w:rPr>
          <w:sz w:val="21"/>
        </w:rPr>
        <w:t>выпивке, прежде всего в служебное время;</w:t>
      </w:r>
    </w:p>
    <w:p w:rsidR="00744E03" w:rsidRDefault="00E40E69">
      <w:pPr>
        <w:pStyle w:val="a5"/>
        <w:numPr>
          <w:ilvl w:val="0"/>
          <w:numId w:val="20"/>
        </w:numPr>
        <w:tabs>
          <w:tab w:val="left" w:pos="698"/>
        </w:tabs>
        <w:spacing w:line="247" w:lineRule="auto"/>
        <w:ind w:left="112" w:right="126" w:firstLine="283"/>
        <w:jc w:val="both"/>
        <w:rPr>
          <w:sz w:val="21"/>
        </w:rPr>
      </w:pPr>
      <w:r>
        <w:rPr>
          <w:w w:val="105"/>
          <w:sz w:val="21"/>
        </w:rPr>
        <w:t>применение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различных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общественных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экономических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санкций и мер дисциплинарного воздействия к военнослужащим,</w:t>
      </w:r>
      <w:r>
        <w:rPr>
          <w:spacing w:val="-53"/>
          <w:w w:val="105"/>
          <w:sz w:val="21"/>
        </w:rPr>
        <w:t xml:space="preserve"> </w:t>
      </w:r>
      <w:r>
        <w:rPr>
          <w:w w:val="110"/>
          <w:sz w:val="21"/>
        </w:rPr>
        <w:t>замеченным</w:t>
      </w:r>
      <w:r>
        <w:rPr>
          <w:spacing w:val="-10"/>
          <w:w w:val="110"/>
          <w:sz w:val="21"/>
        </w:rPr>
        <w:t xml:space="preserve"> </w:t>
      </w:r>
      <w:r>
        <w:rPr>
          <w:w w:val="110"/>
          <w:sz w:val="21"/>
        </w:rPr>
        <w:t>в</w:t>
      </w:r>
      <w:r>
        <w:rPr>
          <w:spacing w:val="-10"/>
          <w:w w:val="110"/>
          <w:sz w:val="21"/>
        </w:rPr>
        <w:t xml:space="preserve"> </w:t>
      </w:r>
      <w:r>
        <w:rPr>
          <w:w w:val="110"/>
          <w:sz w:val="21"/>
        </w:rPr>
        <w:t>пьянстве;</w:t>
      </w:r>
    </w:p>
    <w:p w:rsidR="00744E03" w:rsidRDefault="00E40E69">
      <w:pPr>
        <w:pStyle w:val="a5"/>
        <w:numPr>
          <w:ilvl w:val="0"/>
          <w:numId w:val="20"/>
        </w:numPr>
        <w:tabs>
          <w:tab w:val="left" w:pos="676"/>
        </w:tabs>
        <w:spacing w:line="247" w:lineRule="auto"/>
        <w:ind w:left="112" w:right="130" w:firstLine="283"/>
        <w:jc w:val="both"/>
        <w:rPr>
          <w:sz w:val="21"/>
        </w:rPr>
      </w:pPr>
      <w:r>
        <w:rPr>
          <w:spacing w:val="-2"/>
          <w:w w:val="105"/>
          <w:sz w:val="21"/>
        </w:rPr>
        <w:t>широкая</w:t>
      </w:r>
      <w:r>
        <w:rPr>
          <w:spacing w:val="-1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разъяснительная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работа</w:t>
      </w:r>
      <w:r>
        <w:rPr>
          <w:spacing w:val="-10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среди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различных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категорий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военнослужащих,</w:t>
      </w:r>
      <w:r>
        <w:rPr>
          <w:spacing w:val="19"/>
          <w:w w:val="105"/>
          <w:sz w:val="21"/>
        </w:rPr>
        <w:t xml:space="preserve"> </w:t>
      </w:r>
      <w:r>
        <w:rPr>
          <w:w w:val="105"/>
          <w:sz w:val="21"/>
        </w:rPr>
        <w:t>а</w:t>
      </w:r>
      <w:r>
        <w:rPr>
          <w:spacing w:val="19"/>
          <w:w w:val="105"/>
          <w:sz w:val="21"/>
        </w:rPr>
        <w:t xml:space="preserve"> </w:t>
      </w:r>
      <w:r>
        <w:rPr>
          <w:w w:val="105"/>
          <w:sz w:val="21"/>
        </w:rPr>
        <w:t>также</w:t>
      </w:r>
      <w:r>
        <w:rPr>
          <w:spacing w:val="19"/>
          <w:w w:val="105"/>
          <w:sz w:val="21"/>
        </w:rPr>
        <w:t xml:space="preserve"> </w:t>
      </w:r>
      <w:r>
        <w:rPr>
          <w:w w:val="105"/>
          <w:sz w:val="21"/>
        </w:rPr>
        <w:t>активная</w:t>
      </w:r>
      <w:r>
        <w:rPr>
          <w:spacing w:val="19"/>
          <w:w w:val="105"/>
          <w:sz w:val="21"/>
        </w:rPr>
        <w:t xml:space="preserve"> </w:t>
      </w:r>
      <w:r>
        <w:rPr>
          <w:w w:val="105"/>
          <w:sz w:val="21"/>
        </w:rPr>
        <w:t>антиалкогольная</w:t>
      </w:r>
      <w:r>
        <w:rPr>
          <w:spacing w:val="19"/>
          <w:w w:val="105"/>
          <w:sz w:val="21"/>
        </w:rPr>
        <w:t xml:space="preserve"> </w:t>
      </w:r>
      <w:r>
        <w:rPr>
          <w:w w:val="105"/>
          <w:sz w:val="21"/>
        </w:rPr>
        <w:t>пропаганда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агитация;</w:t>
      </w:r>
    </w:p>
    <w:p w:rsidR="00744E03" w:rsidRDefault="00E40E69">
      <w:pPr>
        <w:pStyle w:val="a5"/>
        <w:numPr>
          <w:ilvl w:val="0"/>
          <w:numId w:val="20"/>
        </w:numPr>
        <w:tabs>
          <w:tab w:val="left" w:pos="684"/>
        </w:tabs>
        <w:spacing w:line="247" w:lineRule="auto"/>
        <w:ind w:left="112" w:right="129" w:firstLine="283"/>
        <w:jc w:val="both"/>
        <w:rPr>
          <w:sz w:val="21"/>
        </w:rPr>
      </w:pPr>
      <w:r>
        <w:rPr>
          <w:w w:val="105"/>
          <w:sz w:val="21"/>
        </w:rPr>
        <w:t>формирование здорового морально-психологического кли-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мата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подразделении;</w:t>
      </w:r>
    </w:p>
    <w:p w:rsidR="00744E03" w:rsidRDefault="00E40E69">
      <w:pPr>
        <w:pStyle w:val="a5"/>
        <w:numPr>
          <w:ilvl w:val="0"/>
          <w:numId w:val="20"/>
        </w:numPr>
        <w:tabs>
          <w:tab w:val="left" w:pos="682"/>
        </w:tabs>
        <w:spacing w:line="247" w:lineRule="auto"/>
        <w:ind w:left="112" w:right="131" w:firstLine="283"/>
        <w:jc w:val="both"/>
        <w:rPr>
          <w:sz w:val="21"/>
        </w:rPr>
      </w:pPr>
      <w:r>
        <w:rPr>
          <w:w w:val="105"/>
          <w:sz w:val="21"/>
        </w:rPr>
        <w:t>организация лечения алкоголизма в комплексе с психотера-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певтическими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мероприятиями.</w:t>
      </w:r>
    </w:p>
    <w:p w:rsidR="00744E03" w:rsidRDefault="00E40E69">
      <w:pPr>
        <w:pStyle w:val="a3"/>
        <w:spacing w:line="247" w:lineRule="auto"/>
        <w:ind w:right="124"/>
      </w:pPr>
      <w:r>
        <w:rPr>
          <w:w w:val="105"/>
        </w:rPr>
        <w:t>Профилактика алкоголизма в среде военнослужащих заключа-</w:t>
      </w:r>
      <w:r>
        <w:rPr>
          <w:spacing w:val="-53"/>
          <w:w w:val="105"/>
        </w:rPr>
        <w:t xml:space="preserve"> </w:t>
      </w:r>
      <w:r>
        <w:rPr>
          <w:w w:val="105"/>
        </w:rPr>
        <w:t>ется в своевременном выявлении и соответствующей оценке фак-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тов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злоупотребления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спиртными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напитками,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создании</w:t>
      </w:r>
      <w:r>
        <w:rPr>
          <w:spacing w:val="-12"/>
          <w:w w:val="105"/>
        </w:rPr>
        <w:t xml:space="preserve"> </w:t>
      </w:r>
      <w:r>
        <w:rPr>
          <w:w w:val="105"/>
        </w:rPr>
        <w:t>социальных</w:t>
      </w:r>
      <w:r>
        <w:rPr>
          <w:spacing w:val="-52"/>
          <w:w w:val="105"/>
        </w:rPr>
        <w:t xml:space="preserve"> </w:t>
      </w:r>
      <w:r>
        <w:rPr>
          <w:w w:val="105"/>
        </w:rPr>
        <w:t>и организационных барьеров, оказании медицинской и психоло-</w:t>
      </w:r>
      <w:r>
        <w:rPr>
          <w:spacing w:val="1"/>
          <w:w w:val="105"/>
        </w:rPr>
        <w:t xml:space="preserve"> </w:t>
      </w:r>
      <w:r>
        <w:rPr>
          <w:w w:val="110"/>
        </w:rPr>
        <w:t>гической помощи больным, квалифицированном разъяснении</w:t>
      </w:r>
      <w:r>
        <w:rPr>
          <w:spacing w:val="1"/>
          <w:w w:val="110"/>
        </w:rPr>
        <w:t xml:space="preserve"> </w:t>
      </w:r>
      <w:r>
        <w:rPr>
          <w:spacing w:val="-2"/>
          <w:w w:val="105"/>
        </w:rPr>
        <w:t xml:space="preserve">физических, психологических </w:t>
      </w:r>
      <w:r>
        <w:rPr>
          <w:spacing w:val="-1"/>
          <w:w w:val="105"/>
        </w:rPr>
        <w:t>и социальных последствий пьянства</w:t>
      </w:r>
      <w:r>
        <w:rPr>
          <w:spacing w:val="-53"/>
          <w:w w:val="105"/>
        </w:rPr>
        <w:t xml:space="preserve"> </w:t>
      </w:r>
      <w:r>
        <w:rPr>
          <w:w w:val="110"/>
        </w:rPr>
        <w:t>и</w:t>
      </w:r>
      <w:r>
        <w:rPr>
          <w:spacing w:val="-10"/>
          <w:w w:val="110"/>
        </w:rPr>
        <w:t xml:space="preserve"> </w:t>
      </w:r>
      <w:r>
        <w:rPr>
          <w:w w:val="110"/>
        </w:rPr>
        <w:t>алкоголизма.</w:t>
      </w:r>
    </w:p>
    <w:p w:rsidR="00744E03" w:rsidRDefault="00744E03">
      <w:pPr>
        <w:pStyle w:val="a3"/>
        <w:ind w:left="0" w:firstLine="0"/>
        <w:jc w:val="left"/>
        <w:rPr>
          <w:sz w:val="20"/>
        </w:rPr>
      </w:pPr>
    </w:p>
    <w:p w:rsidR="00744E03" w:rsidRDefault="00744E03">
      <w:pPr>
        <w:pStyle w:val="a3"/>
        <w:ind w:left="0" w:firstLine="0"/>
        <w:jc w:val="left"/>
        <w:rPr>
          <w:sz w:val="20"/>
        </w:rPr>
      </w:pPr>
    </w:p>
    <w:p w:rsidR="00744E03" w:rsidRDefault="007D1EA3">
      <w:pPr>
        <w:pStyle w:val="a3"/>
        <w:spacing w:before="2"/>
        <w:ind w:left="0" w:firstLine="0"/>
        <w:jc w:val="left"/>
        <w:rPr>
          <w:sz w:val="10"/>
        </w:rPr>
      </w:pPr>
      <w:r>
        <w:pict>
          <v:shape id="_x0000_s1088" style="position:absolute;margin-left:49.6pt;margin-top:8.1pt;width:99.25pt;height:.1pt;z-index:-15688192;mso-wrap-distance-left:0;mso-wrap-distance-right:0;mso-position-horizontal-relative:page" coordorigin="992,162" coordsize="1985,0" path="m992,162r1984,e" filled="f" strokeweight=".5pt">
            <v:path arrowok="t"/>
            <w10:wrap type="topAndBottom" anchorx="page"/>
          </v:shape>
        </w:pict>
      </w:r>
    </w:p>
    <w:p w:rsidR="00744E03" w:rsidRDefault="00E40E69">
      <w:pPr>
        <w:tabs>
          <w:tab w:val="left" w:pos="395"/>
        </w:tabs>
        <w:spacing w:before="5"/>
        <w:ind w:left="395" w:right="135" w:hanging="284"/>
        <w:rPr>
          <w:sz w:val="19"/>
        </w:rPr>
      </w:pPr>
      <w:r>
        <w:rPr>
          <w:w w:val="105"/>
          <w:position w:val="6"/>
          <w:sz w:val="13"/>
        </w:rPr>
        <w:t>1</w:t>
      </w:r>
      <w:r>
        <w:rPr>
          <w:w w:val="105"/>
          <w:position w:val="6"/>
          <w:sz w:val="13"/>
        </w:rPr>
        <w:tab/>
      </w:r>
      <w:r>
        <w:rPr>
          <w:w w:val="105"/>
          <w:sz w:val="19"/>
        </w:rPr>
        <w:t>См.:</w:t>
      </w:r>
      <w:r>
        <w:rPr>
          <w:spacing w:val="27"/>
          <w:w w:val="105"/>
          <w:sz w:val="19"/>
        </w:rPr>
        <w:t xml:space="preserve"> </w:t>
      </w:r>
      <w:r>
        <w:rPr>
          <w:w w:val="105"/>
          <w:sz w:val="19"/>
        </w:rPr>
        <w:t>Военно-социальная</w:t>
      </w:r>
      <w:r>
        <w:rPr>
          <w:spacing w:val="28"/>
          <w:w w:val="105"/>
          <w:sz w:val="19"/>
        </w:rPr>
        <w:t xml:space="preserve"> </w:t>
      </w:r>
      <w:r>
        <w:rPr>
          <w:w w:val="105"/>
          <w:sz w:val="19"/>
        </w:rPr>
        <w:t>работа:</w:t>
      </w:r>
      <w:r>
        <w:rPr>
          <w:spacing w:val="28"/>
          <w:w w:val="105"/>
          <w:sz w:val="19"/>
        </w:rPr>
        <w:t xml:space="preserve"> </w:t>
      </w:r>
      <w:r>
        <w:rPr>
          <w:w w:val="105"/>
          <w:sz w:val="19"/>
        </w:rPr>
        <w:t>методология,</w:t>
      </w:r>
      <w:r>
        <w:rPr>
          <w:spacing w:val="27"/>
          <w:w w:val="105"/>
          <w:sz w:val="19"/>
        </w:rPr>
        <w:t xml:space="preserve"> </w:t>
      </w:r>
      <w:r>
        <w:rPr>
          <w:w w:val="105"/>
          <w:sz w:val="19"/>
        </w:rPr>
        <w:t>теория,</w:t>
      </w:r>
      <w:r>
        <w:rPr>
          <w:spacing w:val="28"/>
          <w:w w:val="105"/>
          <w:sz w:val="19"/>
        </w:rPr>
        <w:t xml:space="preserve"> </w:t>
      </w:r>
      <w:r>
        <w:rPr>
          <w:w w:val="105"/>
          <w:sz w:val="19"/>
        </w:rPr>
        <w:t>практика.</w:t>
      </w:r>
      <w:r>
        <w:rPr>
          <w:spacing w:val="28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122.</w:t>
      </w:r>
    </w:p>
    <w:p w:rsidR="00744E03" w:rsidRDefault="00744E03">
      <w:pPr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4"/>
        <w:numPr>
          <w:ilvl w:val="0"/>
          <w:numId w:val="25"/>
        </w:numPr>
        <w:tabs>
          <w:tab w:val="left" w:pos="864"/>
        </w:tabs>
        <w:spacing w:before="66" w:line="242" w:lineRule="auto"/>
        <w:ind w:left="111" w:right="130" w:firstLine="283"/>
        <w:jc w:val="both"/>
      </w:pPr>
      <w:r>
        <w:rPr>
          <w:w w:val="95"/>
        </w:rPr>
        <w:lastRenderedPageBreak/>
        <w:t>Социальная работа по профилактике суицида среди военно-</w:t>
      </w:r>
      <w:r>
        <w:rPr>
          <w:spacing w:val="-48"/>
          <w:w w:val="95"/>
        </w:rPr>
        <w:t xml:space="preserve"> </w:t>
      </w:r>
      <w:r>
        <w:t>служащих</w:t>
      </w:r>
      <w:r>
        <w:rPr>
          <w:b w:val="0"/>
          <w:position w:val="6"/>
          <w:sz w:val="14"/>
        </w:rPr>
        <w:t>1</w:t>
      </w:r>
      <w:r>
        <w:t>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Острейшей социальной проблемой Вооруженных Сил Россий-</w:t>
      </w:r>
      <w:r>
        <w:rPr>
          <w:spacing w:val="-53"/>
          <w:w w:val="105"/>
        </w:rPr>
        <w:t xml:space="preserve"> </w:t>
      </w:r>
      <w:r>
        <w:rPr>
          <w:w w:val="105"/>
        </w:rPr>
        <w:t>ской Федерации, а также других федеральных органов исполни-</w:t>
      </w:r>
      <w:r>
        <w:rPr>
          <w:spacing w:val="1"/>
          <w:w w:val="105"/>
        </w:rPr>
        <w:t xml:space="preserve"> </w:t>
      </w:r>
      <w:r>
        <w:rPr>
          <w:w w:val="105"/>
        </w:rPr>
        <w:t>тельной власти, где разрешена военная служба, являются само-</w:t>
      </w:r>
      <w:r>
        <w:rPr>
          <w:spacing w:val="1"/>
          <w:w w:val="105"/>
        </w:rPr>
        <w:t xml:space="preserve"> </w:t>
      </w:r>
      <w:r>
        <w:rPr>
          <w:w w:val="105"/>
        </w:rPr>
        <w:t>убийства военнослужащих. В последние годы каждый четвертый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военнослужащий,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погибший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время</w:t>
      </w:r>
      <w:r>
        <w:rPr>
          <w:spacing w:val="-12"/>
          <w:w w:val="105"/>
        </w:rPr>
        <w:t xml:space="preserve"> </w:t>
      </w:r>
      <w:r>
        <w:rPr>
          <w:w w:val="105"/>
        </w:rPr>
        <w:t>прохождения</w:t>
      </w:r>
      <w:r>
        <w:rPr>
          <w:spacing w:val="-13"/>
          <w:w w:val="105"/>
        </w:rPr>
        <w:t xml:space="preserve"> </w:t>
      </w:r>
      <w:r>
        <w:rPr>
          <w:w w:val="105"/>
        </w:rPr>
        <w:t>военной</w:t>
      </w:r>
      <w:r>
        <w:rPr>
          <w:spacing w:val="-13"/>
          <w:w w:val="105"/>
        </w:rPr>
        <w:t xml:space="preserve"> </w:t>
      </w:r>
      <w:r>
        <w:rPr>
          <w:w w:val="105"/>
        </w:rPr>
        <w:t>служ-</w:t>
      </w:r>
      <w:r>
        <w:rPr>
          <w:spacing w:val="-52"/>
          <w:w w:val="105"/>
        </w:rPr>
        <w:t xml:space="preserve"> </w:t>
      </w:r>
      <w:r>
        <w:rPr>
          <w:spacing w:val="-1"/>
          <w:w w:val="105"/>
        </w:rPr>
        <w:t>бы,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—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самоубийца.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результате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ухудшается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морально-психологи-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ческий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климат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воинских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коллективов,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снижается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их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боеготовность,</w:t>
      </w:r>
      <w:r>
        <w:rPr>
          <w:spacing w:val="-53"/>
          <w:w w:val="105"/>
        </w:rPr>
        <w:t xml:space="preserve"> </w:t>
      </w:r>
      <w:r>
        <w:rPr>
          <w:w w:val="105"/>
        </w:rPr>
        <w:t>формируется</w:t>
      </w:r>
      <w:r>
        <w:rPr>
          <w:spacing w:val="-14"/>
          <w:w w:val="105"/>
        </w:rPr>
        <w:t xml:space="preserve"> </w:t>
      </w:r>
      <w:r>
        <w:rPr>
          <w:w w:val="105"/>
        </w:rPr>
        <w:t>негативное</w:t>
      </w:r>
      <w:r>
        <w:rPr>
          <w:spacing w:val="-13"/>
          <w:w w:val="105"/>
        </w:rPr>
        <w:t xml:space="preserve"> </w:t>
      </w:r>
      <w:r>
        <w:rPr>
          <w:w w:val="105"/>
        </w:rPr>
        <w:t>отношение</w:t>
      </w:r>
      <w:r>
        <w:rPr>
          <w:spacing w:val="-13"/>
          <w:w w:val="105"/>
        </w:rPr>
        <w:t xml:space="preserve"> </w:t>
      </w:r>
      <w:r>
        <w:rPr>
          <w:w w:val="105"/>
        </w:rPr>
        <w:t>к</w:t>
      </w:r>
      <w:r>
        <w:rPr>
          <w:spacing w:val="-13"/>
          <w:w w:val="105"/>
        </w:rPr>
        <w:t xml:space="preserve"> </w:t>
      </w:r>
      <w:r>
        <w:rPr>
          <w:w w:val="105"/>
        </w:rPr>
        <w:t>военной</w:t>
      </w:r>
      <w:r>
        <w:rPr>
          <w:spacing w:val="-13"/>
          <w:w w:val="105"/>
        </w:rPr>
        <w:t xml:space="preserve"> </w:t>
      </w:r>
      <w:r>
        <w:rPr>
          <w:w w:val="105"/>
        </w:rPr>
        <w:t>службе</w:t>
      </w:r>
      <w:r>
        <w:rPr>
          <w:spacing w:val="-13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обществе,</w:t>
      </w:r>
      <w:r>
        <w:rPr>
          <w:spacing w:val="-52"/>
          <w:w w:val="105"/>
        </w:rPr>
        <w:t xml:space="preserve"> </w:t>
      </w:r>
      <w:r>
        <w:rPr>
          <w:w w:val="105"/>
        </w:rPr>
        <w:t>которое проявляется в стремлении молодых людей уклониться от</w:t>
      </w:r>
      <w:r>
        <w:rPr>
          <w:spacing w:val="-53"/>
          <w:w w:val="105"/>
        </w:rPr>
        <w:t xml:space="preserve"> </w:t>
      </w:r>
      <w:r>
        <w:rPr>
          <w:w w:val="105"/>
        </w:rPr>
        <w:t>военного</w:t>
      </w:r>
      <w:r>
        <w:rPr>
          <w:spacing w:val="-7"/>
          <w:w w:val="105"/>
        </w:rPr>
        <w:t xml:space="preserve"> </w:t>
      </w:r>
      <w:r>
        <w:rPr>
          <w:w w:val="105"/>
        </w:rPr>
        <w:t>призыва.</w:t>
      </w:r>
    </w:p>
    <w:p w:rsidR="00744E03" w:rsidRDefault="00E40E69">
      <w:pPr>
        <w:pStyle w:val="a3"/>
        <w:spacing w:line="242" w:lineRule="auto"/>
        <w:ind w:right="127"/>
      </w:pPr>
      <w:r>
        <w:rPr>
          <w:w w:val="105"/>
        </w:rPr>
        <w:t>Суицид</w:t>
      </w:r>
      <w:r>
        <w:rPr>
          <w:spacing w:val="-8"/>
          <w:w w:val="105"/>
        </w:rPr>
        <w:t xml:space="preserve"> </w:t>
      </w:r>
      <w:r>
        <w:rPr>
          <w:w w:val="105"/>
        </w:rPr>
        <w:t>как</w:t>
      </w:r>
      <w:r>
        <w:rPr>
          <w:spacing w:val="-8"/>
          <w:w w:val="105"/>
        </w:rPr>
        <w:t xml:space="preserve"> </w:t>
      </w:r>
      <w:r>
        <w:rPr>
          <w:w w:val="105"/>
        </w:rPr>
        <w:t>форма</w:t>
      </w:r>
      <w:r>
        <w:rPr>
          <w:spacing w:val="-7"/>
          <w:w w:val="105"/>
        </w:rPr>
        <w:t xml:space="preserve"> </w:t>
      </w:r>
      <w:r>
        <w:rPr>
          <w:w w:val="105"/>
        </w:rPr>
        <w:t>девиантного</w:t>
      </w:r>
      <w:r>
        <w:rPr>
          <w:spacing w:val="-8"/>
          <w:w w:val="105"/>
        </w:rPr>
        <w:t xml:space="preserve"> </w:t>
      </w:r>
      <w:r>
        <w:rPr>
          <w:w w:val="105"/>
        </w:rPr>
        <w:t>поведения</w:t>
      </w:r>
      <w:r>
        <w:rPr>
          <w:spacing w:val="-7"/>
          <w:w w:val="105"/>
        </w:rPr>
        <w:t xml:space="preserve"> </w:t>
      </w:r>
      <w:r>
        <w:rPr>
          <w:w w:val="105"/>
        </w:rPr>
        <w:t>является</w:t>
      </w:r>
      <w:r>
        <w:rPr>
          <w:spacing w:val="-8"/>
          <w:w w:val="105"/>
        </w:rPr>
        <w:t xml:space="preserve"> </w:t>
      </w:r>
      <w:r>
        <w:rPr>
          <w:w w:val="105"/>
        </w:rPr>
        <w:t>сложным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53"/>
          <w:w w:val="105"/>
        </w:rPr>
        <w:t xml:space="preserve"> </w:t>
      </w:r>
      <w:r>
        <w:rPr>
          <w:w w:val="105"/>
        </w:rPr>
        <w:t>многофакторным</w:t>
      </w:r>
      <w:r>
        <w:rPr>
          <w:spacing w:val="-8"/>
          <w:w w:val="105"/>
        </w:rPr>
        <w:t xml:space="preserve"> </w:t>
      </w:r>
      <w:r>
        <w:rPr>
          <w:w w:val="105"/>
        </w:rPr>
        <w:t>явлением.</w:t>
      </w:r>
      <w:r>
        <w:rPr>
          <w:spacing w:val="-8"/>
          <w:w w:val="105"/>
        </w:rPr>
        <w:t xml:space="preserve"> </w:t>
      </w:r>
      <w:r>
        <w:rPr>
          <w:w w:val="105"/>
        </w:rPr>
        <w:t>Далеко</w:t>
      </w:r>
      <w:r>
        <w:rPr>
          <w:spacing w:val="-8"/>
          <w:w w:val="105"/>
        </w:rPr>
        <w:t xml:space="preserve"> </w:t>
      </w:r>
      <w:r>
        <w:rPr>
          <w:w w:val="105"/>
        </w:rPr>
        <w:t>не</w:t>
      </w:r>
      <w:r>
        <w:rPr>
          <w:spacing w:val="-8"/>
          <w:w w:val="105"/>
        </w:rPr>
        <w:t xml:space="preserve"> </w:t>
      </w:r>
      <w:r>
        <w:rPr>
          <w:w w:val="105"/>
        </w:rPr>
        <w:t>все</w:t>
      </w:r>
      <w:r>
        <w:rPr>
          <w:spacing w:val="-8"/>
          <w:w w:val="105"/>
        </w:rPr>
        <w:t xml:space="preserve"> </w:t>
      </w:r>
      <w:r>
        <w:rPr>
          <w:w w:val="105"/>
        </w:rPr>
        <w:t>его</w:t>
      </w:r>
      <w:r>
        <w:rPr>
          <w:spacing w:val="-7"/>
          <w:w w:val="105"/>
        </w:rPr>
        <w:t xml:space="preserve"> </w:t>
      </w:r>
      <w:r>
        <w:rPr>
          <w:w w:val="105"/>
        </w:rPr>
        <w:t>причины</w:t>
      </w:r>
      <w:r>
        <w:rPr>
          <w:spacing w:val="-8"/>
          <w:w w:val="105"/>
        </w:rPr>
        <w:t xml:space="preserve"> </w:t>
      </w:r>
      <w:r>
        <w:rPr>
          <w:w w:val="105"/>
        </w:rPr>
        <w:t>находятся</w:t>
      </w:r>
      <w:r>
        <w:rPr>
          <w:spacing w:val="-53"/>
          <w:w w:val="105"/>
        </w:rPr>
        <w:t xml:space="preserve"> </w:t>
      </w:r>
      <w:r>
        <w:rPr>
          <w:w w:val="105"/>
        </w:rPr>
        <w:t>в военно-социальной сфере (резкое обострение проблем матери-</w:t>
      </w:r>
      <w:r>
        <w:rPr>
          <w:spacing w:val="1"/>
          <w:w w:val="105"/>
        </w:rPr>
        <w:t xml:space="preserve"> </w:t>
      </w:r>
      <w:r>
        <w:rPr>
          <w:w w:val="105"/>
        </w:rPr>
        <w:t>ально-бытового характера, отсутствие военной подготовки моло-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дежи,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ухудшение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физического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психического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здоровья,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смещение</w:t>
      </w:r>
      <w:r>
        <w:rPr>
          <w:w w:val="105"/>
        </w:rPr>
        <w:t xml:space="preserve"> жизненных интересов в материальную сферу и рост социального</w:t>
      </w:r>
      <w:r>
        <w:rPr>
          <w:spacing w:val="1"/>
          <w:w w:val="105"/>
        </w:rPr>
        <w:t xml:space="preserve"> </w:t>
      </w:r>
      <w:r>
        <w:rPr>
          <w:w w:val="105"/>
        </w:rPr>
        <w:t>отчуждения).</w:t>
      </w:r>
      <w:r>
        <w:rPr>
          <w:spacing w:val="-7"/>
          <w:w w:val="105"/>
        </w:rPr>
        <w:t xml:space="preserve"> </w:t>
      </w:r>
      <w:r>
        <w:rPr>
          <w:w w:val="105"/>
        </w:rPr>
        <w:t>Тем</w:t>
      </w:r>
      <w:r>
        <w:rPr>
          <w:spacing w:val="-6"/>
          <w:w w:val="105"/>
        </w:rPr>
        <w:t xml:space="preserve"> </w:t>
      </w:r>
      <w:r>
        <w:rPr>
          <w:w w:val="105"/>
        </w:rPr>
        <w:t>не</w:t>
      </w:r>
      <w:r>
        <w:rPr>
          <w:spacing w:val="-7"/>
          <w:w w:val="105"/>
        </w:rPr>
        <w:t xml:space="preserve"> </w:t>
      </w:r>
      <w:r>
        <w:rPr>
          <w:w w:val="105"/>
        </w:rPr>
        <w:t>менее</w:t>
      </w:r>
      <w:r>
        <w:rPr>
          <w:spacing w:val="-6"/>
          <w:w w:val="105"/>
        </w:rPr>
        <w:t xml:space="preserve"> </w:t>
      </w:r>
      <w:r>
        <w:rPr>
          <w:w w:val="105"/>
        </w:rPr>
        <w:t>военная</w:t>
      </w:r>
      <w:r>
        <w:rPr>
          <w:spacing w:val="-6"/>
          <w:w w:val="105"/>
        </w:rPr>
        <w:t xml:space="preserve"> </w:t>
      </w:r>
      <w:r>
        <w:rPr>
          <w:w w:val="105"/>
        </w:rPr>
        <w:t>служба</w:t>
      </w:r>
      <w:r>
        <w:rPr>
          <w:spacing w:val="-7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силу</w:t>
      </w:r>
      <w:r>
        <w:rPr>
          <w:spacing w:val="-7"/>
          <w:w w:val="105"/>
        </w:rPr>
        <w:t xml:space="preserve"> </w:t>
      </w:r>
      <w:r>
        <w:rPr>
          <w:w w:val="105"/>
        </w:rPr>
        <w:t>своей</w:t>
      </w:r>
      <w:r>
        <w:rPr>
          <w:spacing w:val="-6"/>
          <w:w w:val="105"/>
        </w:rPr>
        <w:t xml:space="preserve"> </w:t>
      </w:r>
      <w:r>
        <w:rPr>
          <w:w w:val="105"/>
        </w:rPr>
        <w:t>специфи-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ки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носит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суицидогенный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характер.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Исследования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свидетельствуют,</w:t>
      </w:r>
      <w:r>
        <w:rPr>
          <w:spacing w:val="-52"/>
          <w:w w:val="105"/>
        </w:rPr>
        <w:t xml:space="preserve"> </w:t>
      </w:r>
      <w:r>
        <w:rPr>
          <w:w w:val="105"/>
        </w:rPr>
        <w:t>что лишь один из 10 военнослужащих, совершавших попытку су-</w:t>
      </w:r>
      <w:r>
        <w:rPr>
          <w:spacing w:val="-53"/>
          <w:w w:val="105"/>
        </w:rPr>
        <w:t xml:space="preserve"> </w:t>
      </w:r>
      <w:r>
        <w:rPr>
          <w:w w:val="105"/>
        </w:rPr>
        <w:t>ицида, имел твердое желание умереть, остальные пытались при-</w:t>
      </w:r>
      <w:r>
        <w:rPr>
          <w:spacing w:val="1"/>
          <w:w w:val="105"/>
        </w:rPr>
        <w:t xml:space="preserve"> </w:t>
      </w:r>
      <w:r>
        <w:rPr>
          <w:w w:val="105"/>
        </w:rPr>
        <w:t>влечь внимание к своим проблемам и получить поддержку и по-</w:t>
      </w:r>
      <w:r>
        <w:rPr>
          <w:spacing w:val="1"/>
          <w:w w:val="105"/>
        </w:rPr>
        <w:t xml:space="preserve"> </w:t>
      </w:r>
      <w:r>
        <w:rPr>
          <w:w w:val="110"/>
        </w:rPr>
        <w:t>мощь</w:t>
      </w:r>
      <w:r>
        <w:rPr>
          <w:spacing w:val="-11"/>
          <w:w w:val="110"/>
        </w:rPr>
        <w:t xml:space="preserve"> </w:t>
      </w:r>
      <w:r>
        <w:rPr>
          <w:w w:val="110"/>
        </w:rPr>
        <w:t>окружающих.</w:t>
      </w:r>
    </w:p>
    <w:p w:rsidR="00744E03" w:rsidRDefault="00E40E69">
      <w:pPr>
        <w:pStyle w:val="a3"/>
        <w:spacing w:line="242" w:lineRule="auto"/>
        <w:ind w:right="129"/>
      </w:pPr>
      <w:r>
        <w:rPr>
          <w:w w:val="105"/>
        </w:rPr>
        <w:t>Поэтому необходимость и роль военно-социальной работы по</w:t>
      </w:r>
      <w:r>
        <w:rPr>
          <w:spacing w:val="1"/>
          <w:w w:val="105"/>
        </w:rPr>
        <w:t xml:space="preserve"> </w:t>
      </w:r>
      <w:r>
        <w:rPr>
          <w:w w:val="105"/>
        </w:rPr>
        <w:t>профилактике самоубийств среди военнослужащих не подверга-</w:t>
      </w:r>
      <w:r>
        <w:rPr>
          <w:spacing w:val="1"/>
          <w:w w:val="105"/>
        </w:rPr>
        <w:t xml:space="preserve"> </w:t>
      </w:r>
      <w:r>
        <w:rPr>
          <w:w w:val="105"/>
        </w:rPr>
        <w:t>ются</w:t>
      </w:r>
      <w:r>
        <w:rPr>
          <w:spacing w:val="-7"/>
          <w:w w:val="105"/>
        </w:rPr>
        <w:t xml:space="preserve"> </w:t>
      </w:r>
      <w:r>
        <w:rPr>
          <w:w w:val="105"/>
        </w:rPr>
        <w:t>сомнению.</w:t>
      </w:r>
    </w:p>
    <w:p w:rsidR="00744E03" w:rsidRDefault="00E40E69">
      <w:pPr>
        <w:pStyle w:val="a3"/>
        <w:spacing w:line="242" w:lineRule="auto"/>
        <w:ind w:right="129"/>
      </w:pPr>
      <w:r>
        <w:rPr>
          <w:w w:val="105"/>
        </w:rPr>
        <w:t>К основным направлениям профилактики самоубийств среди</w:t>
      </w:r>
      <w:r>
        <w:rPr>
          <w:spacing w:val="1"/>
          <w:w w:val="105"/>
        </w:rPr>
        <w:t xml:space="preserve"> </w:t>
      </w:r>
      <w:r>
        <w:rPr>
          <w:w w:val="110"/>
        </w:rPr>
        <w:t>военнослужащих</w:t>
      </w:r>
      <w:r>
        <w:rPr>
          <w:spacing w:val="-11"/>
          <w:w w:val="110"/>
        </w:rPr>
        <w:t xml:space="preserve"> </w:t>
      </w:r>
      <w:r>
        <w:rPr>
          <w:w w:val="110"/>
        </w:rPr>
        <w:t>относятся: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9"/>
        <w:jc w:val="left"/>
        <w:rPr>
          <w:sz w:val="21"/>
        </w:rPr>
      </w:pPr>
      <w:r>
        <w:rPr>
          <w:w w:val="105"/>
          <w:sz w:val="21"/>
        </w:rPr>
        <w:t>диагностика</w:t>
      </w:r>
      <w:r>
        <w:rPr>
          <w:spacing w:val="19"/>
          <w:w w:val="105"/>
          <w:sz w:val="21"/>
        </w:rPr>
        <w:t xml:space="preserve"> </w:t>
      </w:r>
      <w:r>
        <w:rPr>
          <w:w w:val="105"/>
          <w:sz w:val="21"/>
        </w:rPr>
        <w:t>предрасположенности</w:t>
      </w:r>
      <w:r>
        <w:rPr>
          <w:spacing w:val="20"/>
          <w:w w:val="105"/>
          <w:sz w:val="21"/>
        </w:rPr>
        <w:t xml:space="preserve"> </w:t>
      </w:r>
      <w:r>
        <w:rPr>
          <w:w w:val="105"/>
          <w:sz w:val="21"/>
        </w:rPr>
        <w:t>военнослужащих</w:t>
      </w:r>
      <w:r>
        <w:rPr>
          <w:spacing w:val="19"/>
          <w:w w:val="105"/>
          <w:sz w:val="21"/>
        </w:rPr>
        <w:t xml:space="preserve"> </w:t>
      </w:r>
      <w:r>
        <w:rPr>
          <w:w w:val="105"/>
          <w:sz w:val="21"/>
        </w:rPr>
        <w:t>к</w:t>
      </w:r>
      <w:r>
        <w:rPr>
          <w:spacing w:val="20"/>
          <w:w w:val="105"/>
          <w:sz w:val="21"/>
        </w:rPr>
        <w:t xml:space="preserve"> </w:t>
      </w:r>
      <w:r>
        <w:rPr>
          <w:w w:val="105"/>
          <w:sz w:val="21"/>
        </w:rPr>
        <w:t>суици-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дальному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поведению;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1" w:lineRule="exact"/>
        <w:jc w:val="left"/>
        <w:rPr>
          <w:sz w:val="21"/>
        </w:rPr>
      </w:pPr>
      <w:r>
        <w:rPr>
          <w:w w:val="105"/>
          <w:sz w:val="21"/>
        </w:rPr>
        <w:t>организация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коррекционной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работы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с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лицами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из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группы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риска;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33"/>
        <w:jc w:val="left"/>
        <w:rPr>
          <w:sz w:val="21"/>
        </w:rPr>
      </w:pPr>
      <w:r>
        <w:rPr>
          <w:w w:val="105"/>
          <w:sz w:val="21"/>
        </w:rPr>
        <w:t>своевременное выявление признаков предсуицидального пове-</w:t>
      </w:r>
      <w:r>
        <w:rPr>
          <w:spacing w:val="-53"/>
          <w:w w:val="105"/>
          <w:sz w:val="21"/>
        </w:rPr>
        <w:t xml:space="preserve"> </w:t>
      </w:r>
      <w:r>
        <w:rPr>
          <w:w w:val="110"/>
          <w:sz w:val="21"/>
        </w:rPr>
        <w:t>дения;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1" w:lineRule="exact"/>
        <w:jc w:val="left"/>
        <w:rPr>
          <w:sz w:val="21"/>
        </w:rPr>
      </w:pPr>
      <w:r>
        <w:rPr>
          <w:w w:val="105"/>
          <w:sz w:val="21"/>
        </w:rPr>
        <w:t>квалифицированное</w:t>
      </w:r>
      <w:r>
        <w:rPr>
          <w:spacing w:val="7"/>
          <w:w w:val="105"/>
          <w:sz w:val="21"/>
        </w:rPr>
        <w:t xml:space="preserve"> </w:t>
      </w:r>
      <w:r>
        <w:rPr>
          <w:w w:val="105"/>
          <w:sz w:val="21"/>
        </w:rPr>
        <w:t>вмешательство</w:t>
      </w:r>
      <w:r>
        <w:rPr>
          <w:spacing w:val="7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7"/>
          <w:w w:val="105"/>
          <w:sz w:val="21"/>
        </w:rPr>
        <w:t xml:space="preserve"> </w:t>
      </w:r>
      <w:r>
        <w:rPr>
          <w:w w:val="105"/>
          <w:sz w:val="21"/>
        </w:rPr>
        <w:t>кризисную</w:t>
      </w:r>
      <w:r>
        <w:rPr>
          <w:spacing w:val="8"/>
          <w:w w:val="105"/>
          <w:sz w:val="21"/>
        </w:rPr>
        <w:t xml:space="preserve"> </w:t>
      </w:r>
      <w:r>
        <w:rPr>
          <w:w w:val="105"/>
          <w:sz w:val="21"/>
        </w:rPr>
        <w:t>ситуацию;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9"/>
        <w:jc w:val="left"/>
        <w:rPr>
          <w:sz w:val="21"/>
        </w:rPr>
      </w:pPr>
      <w:r>
        <w:rPr>
          <w:w w:val="105"/>
          <w:sz w:val="21"/>
        </w:rPr>
        <w:t>социально-психологическая</w:t>
      </w:r>
      <w:r>
        <w:rPr>
          <w:spacing w:val="35"/>
          <w:w w:val="105"/>
          <w:sz w:val="21"/>
        </w:rPr>
        <w:t xml:space="preserve"> </w:t>
      </w:r>
      <w:r>
        <w:rPr>
          <w:w w:val="105"/>
          <w:sz w:val="21"/>
        </w:rPr>
        <w:t>реабилитация</w:t>
      </w:r>
      <w:r>
        <w:rPr>
          <w:spacing w:val="36"/>
          <w:w w:val="105"/>
          <w:sz w:val="21"/>
        </w:rPr>
        <w:t xml:space="preserve"> </w:t>
      </w:r>
      <w:r>
        <w:rPr>
          <w:w w:val="105"/>
          <w:sz w:val="21"/>
        </w:rPr>
        <w:t>воинов,</w:t>
      </w:r>
      <w:r>
        <w:rPr>
          <w:spacing w:val="36"/>
          <w:w w:val="105"/>
          <w:sz w:val="21"/>
        </w:rPr>
        <w:t xml:space="preserve"> </w:t>
      </w:r>
      <w:r>
        <w:rPr>
          <w:w w:val="105"/>
          <w:sz w:val="21"/>
        </w:rPr>
        <w:t>совершив-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ших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покушение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на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собственную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жизнь;</w:t>
      </w:r>
    </w:p>
    <w:p w:rsidR="00744E03" w:rsidRDefault="007D1EA3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9"/>
        <w:jc w:val="left"/>
        <w:rPr>
          <w:sz w:val="21"/>
        </w:rPr>
      </w:pPr>
      <w:r>
        <w:pict>
          <v:shape id="_x0000_s1087" style="position:absolute;left:0;text-align:left;margin-left:49.6pt;margin-top:27.65pt;width:99.25pt;height:.1pt;z-index:-15687680;mso-wrap-distance-left:0;mso-wrap-distance-right:0;mso-position-horizontal-relative:page" coordorigin="992,553" coordsize="1985,0" path="m992,553r1984,e" filled="f" strokeweight=".5pt">
            <v:path arrowok="t"/>
            <w10:wrap type="topAndBottom" anchorx="page"/>
          </v:shape>
        </w:pict>
      </w:r>
      <w:r w:rsidR="00E40E69">
        <w:rPr>
          <w:w w:val="105"/>
          <w:sz w:val="21"/>
        </w:rPr>
        <w:t>обучение</w:t>
      </w:r>
      <w:r w:rsidR="00E40E69">
        <w:rPr>
          <w:spacing w:val="2"/>
          <w:w w:val="105"/>
          <w:sz w:val="21"/>
        </w:rPr>
        <w:t xml:space="preserve"> </w:t>
      </w:r>
      <w:r w:rsidR="00E40E69">
        <w:rPr>
          <w:w w:val="105"/>
          <w:sz w:val="21"/>
        </w:rPr>
        <w:t>должностных</w:t>
      </w:r>
      <w:r w:rsidR="00E40E69">
        <w:rPr>
          <w:spacing w:val="3"/>
          <w:w w:val="105"/>
          <w:sz w:val="21"/>
        </w:rPr>
        <w:t xml:space="preserve"> </w:t>
      </w:r>
      <w:r w:rsidR="00E40E69">
        <w:rPr>
          <w:w w:val="105"/>
          <w:sz w:val="21"/>
        </w:rPr>
        <w:t>лиц</w:t>
      </w:r>
      <w:r w:rsidR="00E40E69">
        <w:rPr>
          <w:spacing w:val="3"/>
          <w:w w:val="105"/>
          <w:sz w:val="21"/>
        </w:rPr>
        <w:t xml:space="preserve"> </w:t>
      </w:r>
      <w:r w:rsidR="00E40E69">
        <w:rPr>
          <w:w w:val="105"/>
          <w:sz w:val="21"/>
        </w:rPr>
        <w:t>формам</w:t>
      </w:r>
      <w:r w:rsidR="00E40E69">
        <w:rPr>
          <w:spacing w:val="2"/>
          <w:w w:val="105"/>
          <w:sz w:val="21"/>
        </w:rPr>
        <w:t xml:space="preserve"> </w:t>
      </w:r>
      <w:r w:rsidR="00E40E69">
        <w:rPr>
          <w:w w:val="105"/>
          <w:sz w:val="21"/>
        </w:rPr>
        <w:t>и</w:t>
      </w:r>
      <w:r w:rsidR="00E40E69">
        <w:rPr>
          <w:spacing w:val="3"/>
          <w:w w:val="105"/>
          <w:sz w:val="21"/>
        </w:rPr>
        <w:t xml:space="preserve"> </w:t>
      </w:r>
      <w:r w:rsidR="00E40E69">
        <w:rPr>
          <w:w w:val="105"/>
          <w:sz w:val="21"/>
        </w:rPr>
        <w:t>методам</w:t>
      </w:r>
      <w:r w:rsidR="00E40E69">
        <w:rPr>
          <w:spacing w:val="3"/>
          <w:w w:val="105"/>
          <w:sz w:val="21"/>
        </w:rPr>
        <w:t xml:space="preserve"> </w:t>
      </w:r>
      <w:r w:rsidR="00E40E69">
        <w:rPr>
          <w:w w:val="105"/>
          <w:sz w:val="21"/>
        </w:rPr>
        <w:t>работы</w:t>
      </w:r>
      <w:r w:rsidR="00E40E69">
        <w:rPr>
          <w:spacing w:val="2"/>
          <w:w w:val="105"/>
          <w:sz w:val="21"/>
        </w:rPr>
        <w:t xml:space="preserve"> </w:t>
      </w:r>
      <w:r w:rsidR="00E40E69">
        <w:rPr>
          <w:w w:val="105"/>
          <w:sz w:val="21"/>
        </w:rPr>
        <w:t>по</w:t>
      </w:r>
      <w:r w:rsidR="00E40E69">
        <w:rPr>
          <w:spacing w:val="3"/>
          <w:w w:val="105"/>
          <w:sz w:val="21"/>
        </w:rPr>
        <w:t xml:space="preserve"> </w:t>
      </w:r>
      <w:r w:rsidR="00E40E69">
        <w:rPr>
          <w:w w:val="105"/>
          <w:sz w:val="21"/>
        </w:rPr>
        <w:t>про-</w:t>
      </w:r>
      <w:r w:rsidR="00E40E69">
        <w:rPr>
          <w:spacing w:val="-52"/>
          <w:w w:val="105"/>
          <w:sz w:val="21"/>
        </w:rPr>
        <w:t xml:space="preserve"> </w:t>
      </w:r>
      <w:r w:rsidR="00E40E69">
        <w:rPr>
          <w:w w:val="105"/>
          <w:sz w:val="21"/>
        </w:rPr>
        <w:t>филактике</w:t>
      </w:r>
      <w:r w:rsidR="00E40E69">
        <w:rPr>
          <w:spacing w:val="-6"/>
          <w:w w:val="105"/>
          <w:sz w:val="21"/>
        </w:rPr>
        <w:t xml:space="preserve"> </w:t>
      </w:r>
      <w:r w:rsidR="00E40E69">
        <w:rPr>
          <w:w w:val="105"/>
          <w:sz w:val="21"/>
        </w:rPr>
        <w:t>суицидов</w:t>
      </w:r>
      <w:r w:rsidR="00E40E69">
        <w:rPr>
          <w:spacing w:val="-6"/>
          <w:w w:val="105"/>
          <w:sz w:val="21"/>
        </w:rPr>
        <w:t xml:space="preserve"> </w:t>
      </w:r>
      <w:r w:rsidR="00E40E69">
        <w:rPr>
          <w:w w:val="105"/>
          <w:sz w:val="21"/>
        </w:rPr>
        <w:t>среди</w:t>
      </w:r>
      <w:r w:rsidR="00E40E69">
        <w:rPr>
          <w:spacing w:val="-5"/>
          <w:w w:val="105"/>
          <w:sz w:val="21"/>
        </w:rPr>
        <w:t xml:space="preserve"> </w:t>
      </w:r>
      <w:r w:rsidR="00E40E69">
        <w:rPr>
          <w:w w:val="105"/>
          <w:sz w:val="21"/>
        </w:rPr>
        <w:t>военнослужащих;</w:t>
      </w:r>
    </w:p>
    <w:p w:rsidR="00744E03" w:rsidRDefault="00E40E69">
      <w:pPr>
        <w:tabs>
          <w:tab w:val="left" w:pos="395"/>
        </w:tabs>
        <w:spacing w:before="5"/>
        <w:ind w:left="395" w:right="135" w:hanging="284"/>
        <w:rPr>
          <w:sz w:val="19"/>
        </w:rPr>
      </w:pPr>
      <w:r>
        <w:rPr>
          <w:w w:val="105"/>
          <w:position w:val="6"/>
          <w:sz w:val="13"/>
        </w:rPr>
        <w:t>1</w:t>
      </w:r>
      <w:r>
        <w:rPr>
          <w:w w:val="105"/>
          <w:position w:val="6"/>
          <w:sz w:val="13"/>
        </w:rPr>
        <w:tab/>
      </w:r>
      <w:r>
        <w:rPr>
          <w:w w:val="105"/>
          <w:sz w:val="19"/>
        </w:rPr>
        <w:t>См.:</w:t>
      </w:r>
      <w:r>
        <w:rPr>
          <w:spacing w:val="27"/>
          <w:w w:val="105"/>
          <w:sz w:val="19"/>
        </w:rPr>
        <w:t xml:space="preserve"> </w:t>
      </w:r>
      <w:r>
        <w:rPr>
          <w:w w:val="105"/>
          <w:sz w:val="19"/>
        </w:rPr>
        <w:t>Военно-социальная</w:t>
      </w:r>
      <w:r>
        <w:rPr>
          <w:spacing w:val="28"/>
          <w:w w:val="105"/>
          <w:sz w:val="19"/>
        </w:rPr>
        <w:t xml:space="preserve"> </w:t>
      </w:r>
      <w:r>
        <w:rPr>
          <w:w w:val="105"/>
          <w:sz w:val="19"/>
        </w:rPr>
        <w:t>работа:</w:t>
      </w:r>
      <w:r>
        <w:rPr>
          <w:spacing w:val="28"/>
          <w:w w:val="105"/>
          <w:sz w:val="19"/>
        </w:rPr>
        <w:t xml:space="preserve"> </w:t>
      </w:r>
      <w:r>
        <w:rPr>
          <w:w w:val="105"/>
          <w:sz w:val="19"/>
        </w:rPr>
        <w:t>методология,</w:t>
      </w:r>
      <w:r>
        <w:rPr>
          <w:spacing w:val="27"/>
          <w:w w:val="105"/>
          <w:sz w:val="19"/>
        </w:rPr>
        <w:t xml:space="preserve"> </w:t>
      </w:r>
      <w:r>
        <w:rPr>
          <w:w w:val="105"/>
          <w:sz w:val="19"/>
        </w:rPr>
        <w:t>теория,</w:t>
      </w:r>
      <w:r>
        <w:rPr>
          <w:spacing w:val="28"/>
          <w:w w:val="105"/>
          <w:sz w:val="19"/>
        </w:rPr>
        <w:t xml:space="preserve"> </w:t>
      </w:r>
      <w:r>
        <w:rPr>
          <w:w w:val="105"/>
          <w:sz w:val="19"/>
        </w:rPr>
        <w:t>практика.</w:t>
      </w:r>
      <w:r>
        <w:rPr>
          <w:spacing w:val="28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122.</w:t>
      </w:r>
    </w:p>
    <w:p w:rsidR="00744E03" w:rsidRDefault="00744E03">
      <w:pPr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66" w:line="242" w:lineRule="auto"/>
        <w:ind w:right="129"/>
        <w:rPr>
          <w:sz w:val="21"/>
        </w:rPr>
      </w:pPr>
      <w:r>
        <w:rPr>
          <w:spacing w:val="-1"/>
          <w:w w:val="105"/>
          <w:sz w:val="21"/>
        </w:rPr>
        <w:lastRenderedPageBreak/>
        <w:t>систематическое</w:t>
      </w:r>
      <w:r>
        <w:rPr>
          <w:spacing w:val="-22"/>
          <w:w w:val="105"/>
          <w:sz w:val="21"/>
        </w:rPr>
        <w:t xml:space="preserve"> </w:t>
      </w:r>
      <w:r>
        <w:rPr>
          <w:w w:val="105"/>
          <w:sz w:val="21"/>
        </w:rPr>
        <w:t>изучение</w:t>
      </w:r>
      <w:r>
        <w:rPr>
          <w:spacing w:val="-22"/>
          <w:w w:val="105"/>
          <w:sz w:val="21"/>
        </w:rPr>
        <w:t xml:space="preserve"> </w:t>
      </w:r>
      <w:r>
        <w:rPr>
          <w:w w:val="105"/>
          <w:sz w:val="21"/>
        </w:rPr>
        <w:t>социально-психологических</w:t>
      </w:r>
      <w:r>
        <w:rPr>
          <w:spacing w:val="-22"/>
          <w:w w:val="105"/>
          <w:sz w:val="21"/>
        </w:rPr>
        <w:t xml:space="preserve"> </w:t>
      </w:r>
      <w:r>
        <w:rPr>
          <w:w w:val="105"/>
          <w:sz w:val="21"/>
        </w:rPr>
        <w:t>процес-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сов в воинских подразделениях и создание в воинских коллек-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тивах, семьях военнослужащих здорового морально-психоло-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гического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климата;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7"/>
        <w:rPr>
          <w:sz w:val="21"/>
        </w:rPr>
      </w:pPr>
      <w:r>
        <w:rPr>
          <w:w w:val="105"/>
          <w:sz w:val="21"/>
        </w:rPr>
        <w:t>организация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четкого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распорядка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дня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службы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войск,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исключа-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ющего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необоснованные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перегрузки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личного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состава;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9"/>
        <w:rPr>
          <w:sz w:val="21"/>
        </w:rPr>
      </w:pPr>
      <w:r>
        <w:rPr>
          <w:w w:val="105"/>
          <w:sz w:val="21"/>
        </w:rPr>
        <w:t>исключение возможности заступления в наряды, назначения в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команды</w:t>
      </w:r>
      <w:r>
        <w:rPr>
          <w:spacing w:val="-15"/>
          <w:w w:val="105"/>
          <w:sz w:val="21"/>
        </w:rPr>
        <w:t xml:space="preserve"> </w:t>
      </w:r>
      <w:r>
        <w:rPr>
          <w:w w:val="105"/>
          <w:sz w:val="21"/>
        </w:rPr>
        <w:t>для</w:t>
      </w:r>
      <w:r>
        <w:rPr>
          <w:spacing w:val="-15"/>
          <w:w w:val="105"/>
          <w:sz w:val="21"/>
        </w:rPr>
        <w:t xml:space="preserve"> </w:t>
      </w:r>
      <w:r>
        <w:rPr>
          <w:w w:val="105"/>
          <w:sz w:val="21"/>
        </w:rPr>
        <w:t>выполнения</w:t>
      </w:r>
      <w:r>
        <w:rPr>
          <w:spacing w:val="-15"/>
          <w:w w:val="105"/>
          <w:sz w:val="21"/>
        </w:rPr>
        <w:t xml:space="preserve"> </w:t>
      </w:r>
      <w:r>
        <w:rPr>
          <w:w w:val="105"/>
          <w:sz w:val="21"/>
        </w:rPr>
        <w:t>задач</w:t>
      </w:r>
      <w:r>
        <w:rPr>
          <w:spacing w:val="-15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15"/>
          <w:w w:val="105"/>
          <w:sz w:val="21"/>
        </w:rPr>
        <w:t xml:space="preserve"> </w:t>
      </w:r>
      <w:r>
        <w:rPr>
          <w:w w:val="105"/>
          <w:sz w:val="21"/>
        </w:rPr>
        <w:t>отрыве</w:t>
      </w:r>
      <w:r>
        <w:rPr>
          <w:spacing w:val="-15"/>
          <w:w w:val="105"/>
          <w:sz w:val="21"/>
        </w:rPr>
        <w:t xml:space="preserve"> </w:t>
      </w:r>
      <w:r>
        <w:rPr>
          <w:w w:val="105"/>
          <w:sz w:val="21"/>
        </w:rPr>
        <w:t>от</w:t>
      </w:r>
      <w:r>
        <w:rPr>
          <w:spacing w:val="-15"/>
          <w:w w:val="105"/>
          <w:sz w:val="21"/>
        </w:rPr>
        <w:t xml:space="preserve"> </w:t>
      </w:r>
      <w:r>
        <w:rPr>
          <w:w w:val="105"/>
          <w:sz w:val="21"/>
        </w:rPr>
        <w:t>подразделений</w:t>
      </w:r>
      <w:r>
        <w:rPr>
          <w:spacing w:val="-15"/>
          <w:w w:val="105"/>
          <w:sz w:val="21"/>
        </w:rPr>
        <w:t xml:space="preserve"> </w:t>
      </w:r>
      <w:r>
        <w:rPr>
          <w:w w:val="105"/>
          <w:sz w:val="21"/>
        </w:rPr>
        <w:t>лиц,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находящихся в состоянии сильного стресса, депрессии, с ост-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рыми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социальными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проблемами;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6"/>
        <w:rPr>
          <w:sz w:val="21"/>
        </w:rPr>
      </w:pPr>
      <w:r>
        <w:rPr>
          <w:spacing w:val="-1"/>
          <w:w w:val="105"/>
          <w:sz w:val="21"/>
        </w:rPr>
        <w:t>соблюдение</w:t>
      </w:r>
      <w:r>
        <w:rPr>
          <w:spacing w:val="-25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принципа</w:t>
      </w:r>
      <w:r>
        <w:rPr>
          <w:spacing w:val="-24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социальной</w:t>
      </w:r>
      <w:r>
        <w:rPr>
          <w:spacing w:val="-24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справедливости</w:t>
      </w:r>
      <w:r>
        <w:rPr>
          <w:spacing w:val="-24"/>
          <w:w w:val="105"/>
          <w:sz w:val="21"/>
        </w:rPr>
        <w:t xml:space="preserve"> </w:t>
      </w:r>
      <w:r>
        <w:rPr>
          <w:w w:val="105"/>
          <w:sz w:val="21"/>
        </w:rPr>
        <w:t>при</w:t>
      </w:r>
      <w:r>
        <w:rPr>
          <w:spacing w:val="-25"/>
          <w:w w:val="105"/>
          <w:sz w:val="21"/>
        </w:rPr>
        <w:t xml:space="preserve"> </w:t>
      </w:r>
      <w:r>
        <w:rPr>
          <w:w w:val="105"/>
          <w:sz w:val="21"/>
        </w:rPr>
        <w:t>решении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кадровых,</w:t>
      </w:r>
      <w:r>
        <w:rPr>
          <w:spacing w:val="-18"/>
          <w:w w:val="105"/>
          <w:sz w:val="21"/>
        </w:rPr>
        <w:t xml:space="preserve"> </w:t>
      </w:r>
      <w:r>
        <w:rPr>
          <w:w w:val="105"/>
          <w:sz w:val="21"/>
        </w:rPr>
        <w:t>служебных</w:t>
      </w:r>
      <w:r>
        <w:rPr>
          <w:spacing w:val="-17"/>
          <w:w w:val="105"/>
          <w:sz w:val="21"/>
        </w:rPr>
        <w:t xml:space="preserve"> </w:t>
      </w:r>
      <w:r>
        <w:rPr>
          <w:w w:val="105"/>
          <w:sz w:val="21"/>
        </w:rPr>
        <w:t>вопросов,</w:t>
      </w:r>
      <w:r>
        <w:rPr>
          <w:spacing w:val="-18"/>
          <w:w w:val="105"/>
          <w:sz w:val="21"/>
        </w:rPr>
        <w:t xml:space="preserve"> </w:t>
      </w:r>
      <w:r>
        <w:rPr>
          <w:w w:val="105"/>
          <w:sz w:val="21"/>
        </w:rPr>
        <w:t>при</w:t>
      </w:r>
      <w:r>
        <w:rPr>
          <w:spacing w:val="-17"/>
          <w:w w:val="105"/>
          <w:sz w:val="21"/>
        </w:rPr>
        <w:t xml:space="preserve"> </w:t>
      </w:r>
      <w:r>
        <w:rPr>
          <w:w w:val="105"/>
          <w:sz w:val="21"/>
        </w:rPr>
        <w:t>распределении</w:t>
      </w:r>
      <w:r>
        <w:rPr>
          <w:spacing w:val="-17"/>
          <w:w w:val="105"/>
          <w:sz w:val="21"/>
        </w:rPr>
        <w:t xml:space="preserve"> </w:t>
      </w:r>
      <w:r>
        <w:rPr>
          <w:w w:val="105"/>
          <w:sz w:val="21"/>
        </w:rPr>
        <w:t>материаль-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ных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благ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т.п.;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1" w:lineRule="exact"/>
        <w:ind w:hanging="285"/>
        <w:rPr>
          <w:sz w:val="21"/>
        </w:rPr>
      </w:pPr>
      <w:r>
        <w:rPr>
          <w:w w:val="105"/>
          <w:sz w:val="21"/>
        </w:rPr>
        <w:t>организация</w:t>
      </w:r>
      <w:r>
        <w:rPr>
          <w:spacing w:val="6"/>
          <w:w w:val="105"/>
          <w:sz w:val="21"/>
        </w:rPr>
        <w:t xml:space="preserve"> </w:t>
      </w:r>
      <w:r>
        <w:rPr>
          <w:w w:val="105"/>
          <w:sz w:val="21"/>
        </w:rPr>
        <w:t>полноценного</w:t>
      </w:r>
      <w:r>
        <w:rPr>
          <w:spacing w:val="6"/>
          <w:w w:val="105"/>
          <w:sz w:val="21"/>
        </w:rPr>
        <w:t xml:space="preserve"> </w:t>
      </w:r>
      <w:r>
        <w:rPr>
          <w:w w:val="105"/>
          <w:sz w:val="21"/>
        </w:rPr>
        <w:t>досуга</w:t>
      </w:r>
      <w:r>
        <w:rPr>
          <w:spacing w:val="6"/>
          <w:w w:val="105"/>
          <w:sz w:val="21"/>
        </w:rPr>
        <w:t xml:space="preserve"> </w:t>
      </w:r>
      <w:r>
        <w:rPr>
          <w:w w:val="105"/>
          <w:sz w:val="21"/>
        </w:rPr>
        <w:t>военнослужащих.</w:t>
      </w:r>
    </w:p>
    <w:p w:rsidR="00744E03" w:rsidRDefault="00E40E69">
      <w:pPr>
        <w:pStyle w:val="a3"/>
        <w:ind w:left="395" w:firstLine="0"/>
      </w:pPr>
      <w:r>
        <w:rPr>
          <w:w w:val="105"/>
        </w:rPr>
        <w:t>Военно-социальная</w:t>
      </w:r>
      <w:r>
        <w:rPr>
          <w:spacing w:val="3"/>
          <w:w w:val="105"/>
        </w:rPr>
        <w:t xml:space="preserve"> </w:t>
      </w:r>
      <w:r>
        <w:rPr>
          <w:w w:val="105"/>
        </w:rPr>
        <w:t>работа</w:t>
      </w:r>
      <w:r>
        <w:rPr>
          <w:spacing w:val="3"/>
          <w:w w:val="105"/>
        </w:rPr>
        <w:t xml:space="preserve"> </w:t>
      </w:r>
      <w:r>
        <w:rPr>
          <w:w w:val="105"/>
        </w:rPr>
        <w:t>по</w:t>
      </w:r>
      <w:r>
        <w:rPr>
          <w:spacing w:val="3"/>
          <w:w w:val="105"/>
        </w:rPr>
        <w:t xml:space="preserve"> </w:t>
      </w:r>
      <w:r>
        <w:rPr>
          <w:w w:val="105"/>
        </w:rPr>
        <w:t>профилактике</w:t>
      </w:r>
      <w:r>
        <w:rPr>
          <w:spacing w:val="3"/>
          <w:w w:val="105"/>
        </w:rPr>
        <w:t xml:space="preserve"> </w:t>
      </w:r>
      <w:r>
        <w:rPr>
          <w:w w:val="105"/>
        </w:rPr>
        <w:t>самоубийств</w:t>
      </w:r>
      <w:r>
        <w:rPr>
          <w:spacing w:val="3"/>
          <w:w w:val="105"/>
        </w:rPr>
        <w:t xml:space="preserve"> </w:t>
      </w:r>
      <w:r>
        <w:rPr>
          <w:w w:val="105"/>
        </w:rPr>
        <w:t>сре-</w:t>
      </w:r>
    </w:p>
    <w:p w:rsidR="00744E03" w:rsidRDefault="00E40E69">
      <w:pPr>
        <w:pStyle w:val="a3"/>
        <w:spacing w:before="2" w:line="242" w:lineRule="auto"/>
        <w:ind w:left="111" w:right="126" w:firstLine="0"/>
      </w:pPr>
      <w:r>
        <w:rPr>
          <w:w w:val="105"/>
        </w:rPr>
        <w:t>ди военнослужащих — это комплекс организационных, социаль-</w:t>
      </w:r>
      <w:r>
        <w:rPr>
          <w:spacing w:val="1"/>
          <w:w w:val="105"/>
        </w:rPr>
        <w:t xml:space="preserve"> </w:t>
      </w:r>
      <w:r>
        <w:rPr>
          <w:w w:val="105"/>
        </w:rPr>
        <w:t>ных, психолого-педагогических и медицинских диагностических,</w:t>
      </w:r>
      <w:r>
        <w:rPr>
          <w:spacing w:val="-53"/>
          <w:w w:val="105"/>
        </w:rPr>
        <w:t xml:space="preserve"> </w:t>
      </w:r>
      <w:r>
        <w:rPr>
          <w:w w:val="105"/>
        </w:rPr>
        <w:t>психогигиенических, коррекционных и реабилитационных меро-</w:t>
      </w:r>
      <w:r>
        <w:rPr>
          <w:spacing w:val="1"/>
          <w:w w:val="105"/>
        </w:rPr>
        <w:t xml:space="preserve"> </w:t>
      </w:r>
      <w:r>
        <w:rPr>
          <w:w w:val="105"/>
        </w:rPr>
        <w:t>приятий, направленных на устранение причин и условий для суи-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цида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на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индивидуальную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предупредительную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работу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лицами</w:t>
      </w:r>
      <w:r>
        <w:rPr>
          <w:spacing w:val="-12"/>
          <w:w w:val="105"/>
        </w:rPr>
        <w:t xml:space="preserve"> </w:t>
      </w:r>
      <w:r>
        <w:rPr>
          <w:w w:val="105"/>
        </w:rPr>
        <w:t>из</w:t>
      </w:r>
      <w:r>
        <w:rPr>
          <w:spacing w:val="-53"/>
          <w:w w:val="105"/>
        </w:rPr>
        <w:t xml:space="preserve"> </w:t>
      </w:r>
      <w:r>
        <w:rPr>
          <w:w w:val="105"/>
        </w:rPr>
        <w:t>группы</w:t>
      </w:r>
      <w:r>
        <w:rPr>
          <w:spacing w:val="1"/>
          <w:w w:val="105"/>
        </w:rPr>
        <w:t xml:space="preserve"> </w:t>
      </w:r>
      <w:r>
        <w:rPr>
          <w:w w:val="105"/>
        </w:rPr>
        <w:t>риска,</w:t>
      </w:r>
      <w:r>
        <w:rPr>
          <w:spacing w:val="1"/>
          <w:w w:val="105"/>
        </w:rPr>
        <w:t xml:space="preserve"> </w:t>
      </w:r>
      <w:r>
        <w:rPr>
          <w:w w:val="105"/>
        </w:rPr>
        <w:t>оказание</w:t>
      </w:r>
      <w:r>
        <w:rPr>
          <w:spacing w:val="1"/>
          <w:w w:val="105"/>
        </w:rPr>
        <w:t xml:space="preserve"> </w:t>
      </w:r>
      <w:r>
        <w:rPr>
          <w:w w:val="105"/>
        </w:rPr>
        <w:t>своевременной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квалифицированной</w:t>
      </w:r>
      <w:r>
        <w:rPr>
          <w:spacing w:val="1"/>
          <w:w w:val="105"/>
        </w:rPr>
        <w:t xml:space="preserve"> </w:t>
      </w:r>
      <w:r>
        <w:rPr>
          <w:w w:val="105"/>
        </w:rPr>
        <w:t>психологической помощи и поддержки военнослужащим с симп-</w:t>
      </w:r>
      <w:r>
        <w:rPr>
          <w:spacing w:val="1"/>
          <w:w w:val="105"/>
        </w:rPr>
        <w:t xml:space="preserve"> </w:t>
      </w:r>
      <w:r>
        <w:rPr>
          <w:w w:val="105"/>
        </w:rPr>
        <w:t>томами</w:t>
      </w:r>
      <w:r>
        <w:rPr>
          <w:spacing w:val="-7"/>
          <w:w w:val="105"/>
        </w:rPr>
        <w:t xml:space="preserve"> </w:t>
      </w:r>
      <w:r>
        <w:rPr>
          <w:w w:val="105"/>
        </w:rPr>
        <w:t>суицидального</w:t>
      </w:r>
      <w:r>
        <w:rPr>
          <w:spacing w:val="-6"/>
          <w:w w:val="105"/>
        </w:rPr>
        <w:t xml:space="preserve"> </w:t>
      </w:r>
      <w:r>
        <w:rPr>
          <w:w w:val="105"/>
        </w:rPr>
        <w:t>кризиса.</w:t>
      </w:r>
    </w:p>
    <w:p w:rsidR="00744E03" w:rsidRDefault="00E40E69">
      <w:pPr>
        <w:pStyle w:val="a3"/>
        <w:spacing w:line="242" w:lineRule="auto"/>
        <w:ind w:left="111" w:right="125"/>
      </w:pPr>
      <w:r>
        <w:rPr>
          <w:w w:val="105"/>
        </w:rPr>
        <w:t>Военно-социальная работа с различными категориями военно-</w:t>
      </w:r>
      <w:r>
        <w:rPr>
          <w:spacing w:val="-53"/>
          <w:w w:val="105"/>
        </w:rPr>
        <w:t xml:space="preserve"> </w:t>
      </w:r>
      <w:r>
        <w:rPr>
          <w:w w:val="105"/>
        </w:rPr>
        <w:t>служащих является очень динамичной. Активное формирование</w:t>
      </w:r>
      <w:r>
        <w:rPr>
          <w:spacing w:val="1"/>
          <w:w w:val="105"/>
        </w:rPr>
        <w:t xml:space="preserve"> </w:t>
      </w:r>
      <w:r>
        <w:rPr>
          <w:w w:val="105"/>
        </w:rPr>
        <w:t>военно-социальной политики вызывает неизбежную трансформа-</w:t>
      </w:r>
      <w:r>
        <w:rPr>
          <w:spacing w:val="-53"/>
          <w:w w:val="105"/>
        </w:rPr>
        <w:t xml:space="preserve"> </w:t>
      </w:r>
      <w:r>
        <w:rPr>
          <w:w w:val="105"/>
        </w:rPr>
        <w:t>цию направлений, форм и методов социальной работы с военно-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служащими.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Усиление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внимания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общества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w w:val="105"/>
        </w:rPr>
        <w:t>государства</w:t>
      </w:r>
      <w:r>
        <w:rPr>
          <w:spacing w:val="-12"/>
          <w:w w:val="105"/>
        </w:rPr>
        <w:t xml:space="preserve"> </w:t>
      </w:r>
      <w:r>
        <w:rPr>
          <w:w w:val="105"/>
        </w:rPr>
        <w:t>к</w:t>
      </w:r>
      <w:r>
        <w:rPr>
          <w:spacing w:val="-13"/>
          <w:w w:val="105"/>
        </w:rPr>
        <w:t xml:space="preserve"> </w:t>
      </w:r>
      <w:r>
        <w:rPr>
          <w:w w:val="105"/>
        </w:rPr>
        <w:t>челове-</w:t>
      </w:r>
      <w:r>
        <w:rPr>
          <w:spacing w:val="-53"/>
          <w:w w:val="105"/>
        </w:rPr>
        <w:t xml:space="preserve"> </w:t>
      </w:r>
      <w:r>
        <w:rPr>
          <w:w w:val="105"/>
        </w:rPr>
        <w:t>ку, решающему задачи национальной безопасности Российской</w:t>
      </w:r>
      <w:r>
        <w:rPr>
          <w:spacing w:val="1"/>
          <w:w w:val="105"/>
        </w:rPr>
        <w:t xml:space="preserve"> </w:t>
      </w:r>
      <w:r>
        <w:rPr>
          <w:w w:val="105"/>
        </w:rPr>
        <w:t>Федерации в военной области, неизбежно выдвигает требование</w:t>
      </w:r>
      <w:r>
        <w:rPr>
          <w:spacing w:val="1"/>
          <w:w w:val="105"/>
        </w:rPr>
        <w:t xml:space="preserve"> </w:t>
      </w:r>
      <w:r>
        <w:rPr>
          <w:w w:val="105"/>
        </w:rPr>
        <w:t>повышения эффективности и развития инновационных техноло-</w:t>
      </w:r>
      <w:r>
        <w:rPr>
          <w:spacing w:val="1"/>
          <w:w w:val="105"/>
        </w:rPr>
        <w:t xml:space="preserve"> </w:t>
      </w:r>
      <w:r>
        <w:rPr>
          <w:w w:val="105"/>
        </w:rPr>
        <w:t>гий военно-социальной работы с различными категориями воен-</w:t>
      </w:r>
      <w:r>
        <w:rPr>
          <w:spacing w:val="1"/>
          <w:w w:val="105"/>
        </w:rPr>
        <w:t xml:space="preserve"> </w:t>
      </w:r>
      <w:r>
        <w:rPr>
          <w:w w:val="110"/>
        </w:rPr>
        <w:t>нослужащих.</w:t>
      </w:r>
    </w:p>
    <w:p w:rsidR="00744E03" w:rsidRDefault="00744E03">
      <w:pPr>
        <w:pStyle w:val="a3"/>
        <w:ind w:left="0" w:firstLine="0"/>
        <w:jc w:val="left"/>
        <w:rPr>
          <w:sz w:val="22"/>
        </w:rPr>
      </w:pPr>
    </w:p>
    <w:p w:rsidR="00744E03" w:rsidRDefault="00E40E69">
      <w:pPr>
        <w:pStyle w:val="3"/>
        <w:spacing w:before="191"/>
        <w:ind w:left="395"/>
      </w:pPr>
      <w:bookmarkStart w:id="31" w:name="_TOC_250028"/>
      <w:r>
        <w:t>Вопросы</w:t>
      </w:r>
      <w:r>
        <w:rPr>
          <w:spacing w:val="11"/>
        </w:rPr>
        <w:t xml:space="preserve"> </w:t>
      </w:r>
      <w:r>
        <w:t>и</w:t>
      </w:r>
      <w:r>
        <w:rPr>
          <w:spacing w:val="12"/>
        </w:rPr>
        <w:t xml:space="preserve"> </w:t>
      </w:r>
      <w:bookmarkEnd w:id="31"/>
      <w:r>
        <w:t>задания</w:t>
      </w:r>
    </w:p>
    <w:p w:rsidR="00744E03" w:rsidRDefault="00744E03">
      <w:pPr>
        <w:pStyle w:val="a3"/>
        <w:spacing w:before="6"/>
        <w:ind w:left="0" w:firstLine="0"/>
        <w:jc w:val="left"/>
        <w:rPr>
          <w:rFonts w:ascii="Tahoma"/>
          <w:b/>
          <w:sz w:val="11"/>
        </w:rPr>
      </w:pPr>
    </w:p>
    <w:p w:rsidR="00744E03" w:rsidRDefault="00E40E69">
      <w:pPr>
        <w:pStyle w:val="a5"/>
        <w:numPr>
          <w:ilvl w:val="0"/>
          <w:numId w:val="19"/>
        </w:numPr>
        <w:tabs>
          <w:tab w:val="left" w:pos="566"/>
        </w:tabs>
        <w:spacing w:before="90" w:line="242" w:lineRule="auto"/>
        <w:ind w:right="127"/>
        <w:rPr>
          <w:sz w:val="21"/>
        </w:rPr>
      </w:pPr>
      <w:r>
        <w:rPr>
          <w:w w:val="105"/>
          <w:sz w:val="21"/>
        </w:rPr>
        <w:t>Какова</w:t>
      </w:r>
      <w:r>
        <w:rPr>
          <w:spacing w:val="11"/>
          <w:w w:val="105"/>
          <w:sz w:val="21"/>
        </w:rPr>
        <w:t xml:space="preserve"> </w:t>
      </w:r>
      <w:r>
        <w:rPr>
          <w:w w:val="105"/>
          <w:sz w:val="21"/>
        </w:rPr>
        <w:t>специфика</w:t>
      </w:r>
      <w:r>
        <w:rPr>
          <w:spacing w:val="11"/>
          <w:w w:val="105"/>
          <w:sz w:val="21"/>
        </w:rPr>
        <w:t xml:space="preserve"> </w:t>
      </w:r>
      <w:r>
        <w:rPr>
          <w:w w:val="105"/>
          <w:sz w:val="21"/>
        </w:rPr>
        <w:t>военно-социальной</w:t>
      </w:r>
      <w:r>
        <w:rPr>
          <w:spacing w:val="11"/>
          <w:w w:val="105"/>
          <w:sz w:val="21"/>
        </w:rPr>
        <w:t xml:space="preserve"> </w:t>
      </w:r>
      <w:r>
        <w:rPr>
          <w:w w:val="105"/>
          <w:sz w:val="21"/>
        </w:rPr>
        <w:t>сферы</w:t>
      </w:r>
      <w:r>
        <w:rPr>
          <w:spacing w:val="11"/>
          <w:w w:val="105"/>
          <w:sz w:val="21"/>
        </w:rPr>
        <w:t xml:space="preserve"> </w:t>
      </w:r>
      <w:r>
        <w:rPr>
          <w:w w:val="105"/>
          <w:sz w:val="21"/>
        </w:rPr>
        <w:t>как</w:t>
      </w:r>
      <w:r>
        <w:rPr>
          <w:spacing w:val="11"/>
          <w:w w:val="105"/>
          <w:sz w:val="21"/>
        </w:rPr>
        <w:t xml:space="preserve"> </w:t>
      </w:r>
      <w:r>
        <w:rPr>
          <w:w w:val="105"/>
          <w:sz w:val="21"/>
        </w:rPr>
        <w:t>области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осуществления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социальной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работы?</w:t>
      </w:r>
    </w:p>
    <w:p w:rsidR="00744E03" w:rsidRDefault="00E40E69">
      <w:pPr>
        <w:pStyle w:val="a5"/>
        <w:numPr>
          <w:ilvl w:val="0"/>
          <w:numId w:val="19"/>
        </w:numPr>
        <w:tabs>
          <w:tab w:val="left" w:pos="566"/>
        </w:tabs>
        <w:spacing w:line="242" w:lineRule="auto"/>
        <w:ind w:right="134" w:hanging="334"/>
        <w:rPr>
          <w:sz w:val="21"/>
        </w:rPr>
      </w:pPr>
      <w:r>
        <w:rPr>
          <w:spacing w:val="-2"/>
          <w:w w:val="105"/>
          <w:sz w:val="21"/>
        </w:rPr>
        <w:t xml:space="preserve">Определите понятие </w:t>
      </w:r>
      <w:r>
        <w:rPr>
          <w:spacing w:val="-1"/>
          <w:w w:val="105"/>
          <w:sz w:val="21"/>
        </w:rPr>
        <w:t>социально-правового статуса военнослу-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жащего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дайте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ему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развернутую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характеристику.</w:t>
      </w:r>
    </w:p>
    <w:p w:rsidR="00744E03" w:rsidRDefault="00744E03">
      <w:pPr>
        <w:spacing w:line="242" w:lineRule="auto"/>
        <w:rPr>
          <w:sz w:val="21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5"/>
        <w:numPr>
          <w:ilvl w:val="0"/>
          <w:numId w:val="19"/>
        </w:numPr>
        <w:tabs>
          <w:tab w:val="left" w:pos="566"/>
        </w:tabs>
        <w:spacing w:before="66" w:line="242" w:lineRule="auto"/>
        <w:ind w:right="134" w:hanging="334"/>
        <w:jc w:val="both"/>
        <w:rPr>
          <w:sz w:val="21"/>
        </w:rPr>
      </w:pPr>
      <w:r>
        <w:rPr>
          <w:w w:val="105"/>
          <w:sz w:val="21"/>
        </w:rPr>
        <w:lastRenderedPageBreak/>
        <w:t>Раскройте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содержание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Федерального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закона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«О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статусе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воен-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нослужащих».</w:t>
      </w:r>
    </w:p>
    <w:p w:rsidR="00744E03" w:rsidRDefault="00E40E69">
      <w:pPr>
        <w:pStyle w:val="a5"/>
        <w:numPr>
          <w:ilvl w:val="0"/>
          <w:numId w:val="19"/>
        </w:numPr>
        <w:tabs>
          <w:tab w:val="left" w:pos="566"/>
        </w:tabs>
        <w:spacing w:line="242" w:lineRule="auto"/>
        <w:ind w:right="127" w:hanging="334"/>
        <w:jc w:val="both"/>
        <w:rPr>
          <w:sz w:val="21"/>
        </w:rPr>
      </w:pPr>
      <w:r>
        <w:rPr>
          <w:w w:val="105"/>
          <w:sz w:val="21"/>
        </w:rPr>
        <w:t>Раскройте понятие военно-социальной работы, ее роль в ре-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ализации социальной политики государства в военно-соци-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альной сфере и решении социальных проблем военнослужа-</w:t>
      </w:r>
      <w:r>
        <w:rPr>
          <w:spacing w:val="1"/>
          <w:w w:val="105"/>
          <w:sz w:val="21"/>
        </w:rPr>
        <w:t xml:space="preserve"> </w:t>
      </w:r>
      <w:r>
        <w:rPr>
          <w:w w:val="110"/>
          <w:sz w:val="21"/>
        </w:rPr>
        <w:t>щих.</w:t>
      </w:r>
    </w:p>
    <w:p w:rsidR="00744E03" w:rsidRDefault="00E40E69">
      <w:pPr>
        <w:pStyle w:val="a5"/>
        <w:numPr>
          <w:ilvl w:val="0"/>
          <w:numId w:val="19"/>
        </w:numPr>
        <w:tabs>
          <w:tab w:val="left" w:pos="566"/>
        </w:tabs>
        <w:spacing w:line="242" w:lineRule="auto"/>
        <w:ind w:right="134" w:hanging="334"/>
        <w:jc w:val="both"/>
        <w:rPr>
          <w:sz w:val="21"/>
        </w:rPr>
      </w:pPr>
      <w:r>
        <w:rPr>
          <w:w w:val="105"/>
          <w:sz w:val="21"/>
        </w:rPr>
        <w:t>Охарактеризуйте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основные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цели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задачи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военно-социальной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работы,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многообразие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ее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объектов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субъектов.</w:t>
      </w:r>
    </w:p>
    <w:p w:rsidR="00744E03" w:rsidRDefault="00E40E69">
      <w:pPr>
        <w:pStyle w:val="a5"/>
        <w:numPr>
          <w:ilvl w:val="0"/>
          <w:numId w:val="19"/>
        </w:numPr>
        <w:tabs>
          <w:tab w:val="left" w:pos="566"/>
        </w:tabs>
        <w:spacing w:line="242" w:lineRule="auto"/>
        <w:ind w:right="133" w:hanging="333"/>
        <w:jc w:val="both"/>
        <w:rPr>
          <w:sz w:val="21"/>
        </w:rPr>
      </w:pPr>
      <w:r>
        <w:rPr>
          <w:w w:val="105"/>
          <w:sz w:val="21"/>
        </w:rPr>
        <w:t>Назовите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основные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технологии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социальной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работы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военно-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социальной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сфере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охарактеризуйте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их.</w:t>
      </w:r>
    </w:p>
    <w:p w:rsidR="00744E03" w:rsidRDefault="00744E03">
      <w:pPr>
        <w:pStyle w:val="a3"/>
        <w:spacing w:before="11"/>
        <w:ind w:left="0" w:firstLine="0"/>
        <w:jc w:val="left"/>
        <w:rPr>
          <w:sz w:val="20"/>
        </w:rPr>
      </w:pPr>
    </w:p>
    <w:p w:rsidR="00744E03" w:rsidRDefault="00E40E69">
      <w:pPr>
        <w:pStyle w:val="3"/>
        <w:spacing w:before="93"/>
        <w:ind w:left="395"/>
      </w:pPr>
      <w:bookmarkStart w:id="32" w:name="_TOC_250027"/>
      <w:bookmarkEnd w:id="32"/>
      <w:r>
        <w:t>литература</w:t>
      </w:r>
    </w:p>
    <w:p w:rsidR="00744E03" w:rsidRDefault="00E40E69">
      <w:pPr>
        <w:pStyle w:val="a5"/>
        <w:numPr>
          <w:ilvl w:val="0"/>
          <w:numId w:val="18"/>
        </w:numPr>
        <w:tabs>
          <w:tab w:val="left" w:pos="566"/>
        </w:tabs>
        <w:spacing w:before="172" w:line="242" w:lineRule="auto"/>
        <w:ind w:right="132"/>
        <w:jc w:val="both"/>
        <w:rPr>
          <w:sz w:val="21"/>
        </w:rPr>
      </w:pPr>
      <w:r>
        <w:rPr>
          <w:spacing w:val="-2"/>
          <w:w w:val="105"/>
          <w:sz w:val="21"/>
        </w:rPr>
        <w:t>Военно-социальная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работа:</w:t>
      </w:r>
      <w:r>
        <w:rPr>
          <w:spacing w:val="-10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методология,</w:t>
      </w:r>
      <w:r>
        <w:rPr>
          <w:spacing w:val="-10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теория,</w:t>
      </w:r>
      <w:r>
        <w:rPr>
          <w:spacing w:val="-10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практика.</w:t>
      </w:r>
      <w:r>
        <w:rPr>
          <w:spacing w:val="-10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—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М.: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ВУ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МО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РФ,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1999.</w:t>
      </w:r>
    </w:p>
    <w:p w:rsidR="00744E03" w:rsidRDefault="00E40E69">
      <w:pPr>
        <w:pStyle w:val="a5"/>
        <w:numPr>
          <w:ilvl w:val="0"/>
          <w:numId w:val="18"/>
        </w:numPr>
        <w:tabs>
          <w:tab w:val="left" w:pos="566"/>
        </w:tabs>
        <w:spacing w:line="242" w:lineRule="auto"/>
        <w:ind w:right="129" w:hanging="334"/>
        <w:jc w:val="both"/>
        <w:rPr>
          <w:sz w:val="21"/>
        </w:rPr>
      </w:pPr>
      <w:r>
        <w:rPr>
          <w:w w:val="105"/>
          <w:sz w:val="21"/>
        </w:rPr>
        <w:t>Жилье для военнослужащих: Юридическая энциклопедия в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вопросах и ответах. Серия «Право в Вооруженных Силах —</w:t>
      </w:r>
      <w:r>
        <w:rPr>
          <w:spacing w:val="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консультант»</w:t>
      </w:r>
      <w:r>
        <w:rPr>
          <w:spacing w:val="-7"/>
          <w:w w:val="105"/>
          <w:sz w:val="21"/>
        </w:rPr>
        <w:t xml:space="preserve"> </w:t>
      </w:r>
      <w:r>
        <w:rPr>
          <w:w w:val="125"/>
          <w:sz w:val="21"/>
        </w:rPr>
        <w:t>//</w:t>
      </w:r>
      <w:r>
        <w:rPr>
          <w:spacing w:val="-17"/>
          <w:w w:val="125"/>
          <w:sz w:val="21"/>
        </w:rPr>
        <w:t xml:space="preserve"> </w:t>
      </w:r>
      <w:r>
        <w:rPr>
          <w:w w:val="105"/>
          <w:sz w:val="21"/>
        </w:rPr>
        <w:t>За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права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военнослужащих.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2002.</w:t>
      </w:r>
    </w:p>
    <w:p w:rsidR="00744E03" w:rsidRDefault="00E40E69">
      <w:pPr>
        <w:pStyle w:val="a5"/>
        <w:numPr>
          <w:ilvl w:val="0"/>
          <w:numId w:val="18"/>
        </w:numPr>
        <w:tabs>
          <w:tab w:val="left" w:pos="566"/>
        </w:tabs>
        <w:spacing w:line="242" w:lineRule="auto"/>
        <w:ind w:right="127" w:hanging="333"/>
        <w:jc w:val="both"/>
        <w:rPr>
          <w:sz w:val="21"/>
        </w:rPr>
      </w:pPr>
      <w:r>
        <w:rPr>
          <w:i/>
          <w:w w:val="105"/>
          <w:sz w:val="21"/>
        </w:rPr>
        <w:t>Корякин В.М</w:t>
      </w:r>
      <w:r>
        <w:rPr>
          <w:w w:val="105"/>
          <w:sz w:val="21"/>
        </w:rPr>
        <w:t>. Теория и практика военно-социальной работы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в Вооруженных Силах Российской Федерации. — М.: ГУВР</w:t>
      </w:r>
      <w:r>
        <w:rPr>
          <w:spacing w:val="1"/>
          <w:w w:val="105"/>
          <w:sz w:val="21"/>
        </w:rPr>
        <w:t xml:space="preserve"> </w:t>
      </w:r>
      <w:r>
        <w:rPr>
          <w:w w:val="110"/>
          <w:sz w:val="21"/>
        </w:rPr>
        <w:t>ВС</w:t>
      </w:r>
      <w:r>
        <w:rPr>
          <w:spacing w:val="-10"/>
          <w:w w:val="110"/>
          <w:sz w:val="21"/>
        </w:rPr>
        <w:t xml:space="preserve"> </w:t>
      </w:r>
      <w:r>
        <w:rPr>
          <w:w w:val="110"/>
          <w:sz w:val="21"/>
        </w:rPr>
        <w:t>РФ,</w:t>
      </w:r>
      <w:r>
        <w:rPr>
          <w:spacing w:val="-10"/>
          <w:w w:val="110"/>
          <w:sz w:val="21"/>
        </w:rPr>
        <w:t xml:space="preserve"> </w:t>
      </w:r>
      <w:r>
        <w:rPr>
          <w:w w:val="110"/>
          <w:sz w:val="21"/>
        </w:rPr>
        <w:t>1999.</w:t>
      </w:r>
    </w:p>
    <w:p w:rsidR="00744E03" w:rsidRDefault="00E40E69">
      <w:pPr>
        <w:pStyle w:val="a5"/>
        <w:numPr>
          <w:ilvl w:val="0"/>
          <w:numId w:val="18"/>
        </w:numPr>
        <w:tabs>
          <w:tab w:val="left" w:pos="566"/>
        </w:tabs>
        <w:spacing w:line="242" w:lineRule="auto"/>
        <w:ind w:right="126" w:hanging="334"/>
        <w:jc w:val="both"/>
        <w:rPr>
          <w:sz w:val="21"/>
        </w:rPr>
      </w:pPr>
      <w:r>
        <w:rPr>
          <w:w w:val="105"/>
          <w:sz w:val="21"/>
        </w:rPr>
        <w:t>Методика поэтапной профилактики неуставных взаимоотно-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шений в подразделении: Метод. пособие. — М.: ГУВР МО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РФ,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2000.</w:t>
      </w:r>
    </w:p>
    <w:p w:rsidR="00744E03" w:rsidRDefault="00E40E69">
      <w:pPr>
        <w:pStyle w:val="a5"/>
        <w:numPr>
          <w:ilvl w:val="0"/>
          <w:numId w:val="18"/>
        </w:numPr>
        <w:tabs>
          <w:tab w:val="left" w:pos="566"/>
        </w:tabs>
        <w:spacing w:line="242" w:lineRule="auto"/>
        <w:ind w:right="126" w:hanging="334"/>
        <w:jc w:val="both"/>
        <w:rPr>
          <w:sz w:val="21"/>
        </w:rPr>
      </w:pPr>
      <w:r>
        <w:rPr>
          <w:spacing w:val="-1"/>
          <w:w w:val="105"/>
          <w:sz w:val="21"/>
        </w:rPr>
        <w:t>Методическое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пособие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по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предупреждению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распространения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случаев немедицинского употребления наркотических и дру-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гих сильнодействующих веществ среди военнослужащих. —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М.: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МВД,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1996.</w:t>
      </w:r>
    </w:p>
    <w:p w:rsidR="00744E03" w:rsidRDefault="00E40E69">
      <w:pPr>
        <w:pStyle w:val="a5"/>
        <w:numPr>
          <w:ilvl w:val="0"/>
          <w:numId w:val="18"/>
        </w:numPr>
        <w:tabs>
          <w:tab w:val="left" w:pos="566"/>
        </w:tabs>
        <w:spacing w:line="242" w:lineRule="auto"/>
        <w:ind w:right="126" w:hanging="333"/>
        <w:jc w:val="both"/>
        <w:rPr>
          <w:sz w:val="21"/>
        </w:rPr>
      </w:pPr>
      <w:r>
        <w:rPr>
          <w:w w:val="105"/>
          <w:sz w:val="21"/>
        </w:rPr>
        <w:t>Настольная книга войскового психолога, офицера по органи-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зации общественно-государственной подготовки, военно-со-</w:t>
      </w:r>
      <w:r>
        <w:rPr>
          <w:spacing w:val="-53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циальной</w:t>
      </w:r>
      <w:r>
        <w:rPr>
          <w:spacing w:val="-14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работы.</w:t>
      </w:r>
      <w:r>
        <w:rPr>
          <w:spacing w:val="-13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Серия</w:t>
      </w:r>
      <w:r>
        <w:rPr>
          <w:spacing w:val="-14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«Право</w:t>
      </w:r>
      <w:r>
        <w:rPr>
          <w:spacing w:val="-13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в</w:t>
      </w:r>
      <w:r>
        <w:rPr>
          <w:spacing w:val="-13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Вооруженных</w:t>
      </w:r>
      <w:r>
        <w:rPr>
          <w:spacing w:val="-14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Силах</w:t>
      </w:r>
      <w:r>
        <w:rPr>
          <w:spacing w:val="-13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—</w:t>
      </w:r>
      <w:r>
        <w:rPr>
          <w:spacing w:val="-13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кон-</w:t>
      </w:r>
      <w:r>
        <w:rPr>
          <w:spacing w:val="-5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сультант»</w:t>
      </w:r>
      <w:r>
        <w:rPr>
          <w:spacing w:val="-10"/>
          <w:w w:val="105"/>
          <w:sz w:val="21"/>
        </w:rPr>
        <w:t xml:space="preserve"> </w:t>
      </w:r>
      <w:r>
        <w:rPr>
          <w:w w:val="115"/>
          <w:sz w:val="21"/>
        </w:rPr>
        <w:t>//</w:t>
      </w:r>
      <w:r>
        <w:rPr>
          <w:spacing w:val="-15"/>
          <w:w w:val="115"/>
          <w:sz w:val="21"/>
        </w:rPr>
        <w:t xml:space="preserve"> </w:t>
      </w:r>
      <w:r>
        <w:rPr>
          <w:w w:val="105"/>
          <w:sz w:val="21"/>
        </w:rPr>
        <w:t>За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права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военнослужащих.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2003.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Вып.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44.</w:t>
      </w:r>
    </w:p>
    <w:p w:rsidR="00744E03" w:rsidRDefault="00E40E69">
      <w:pPr>
        <w:pStyle w:val="a5"/>
        <w:numPr>
          <w:ilvl w:val="0"/>
          <w:numId w:val="18"/>
        </w:numPr>
        <w:tabs>
          <w:tab w:val="left" w:pos="566"/>
        </w:tabs>
        <w:spacing w:line="242" w:lineRule="auto"/>
        <w:ind w:right="127" w:hanging="333"/>
        <w:jc w:val="both"/>
        <w:rPr>
          <w:sz w:val="21"/>
        </w:rPr>
      </w:pPr>
      <w:r>
        <w:rPr>
          <w:w w:val="105"/>
          <w:sz w:val="21"/>
        </w:rPr>
        <w:t>Настольная книга по защите прав призывников, военнослу-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жащих, граждан, уволенных с военной службы, и членов их</w:t>
      </w:r>
      <w:r>
        <w:rPr>
          <w:spacing w:val="1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семей.</w:t>
      </w:r>
      <w:r>
        <w:rPr>
          <w:spacing w:val="-13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Серия</w:t>
      </w:r>
      <w:r>
        <w:rPr>
          <w:spacing w:val="-13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«Право</w:t>
      </w:r>
      <w:r>
        <w:rPr>
          <w:spacing w:val="-12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в</w:t>
      </w:r>
      <w:r>
        <w:rPr>
          <w:spacing w:val="-13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Вооруженных</w:t>
      </w:r>
      <w:r>
        <w:rPr>
          <w:spacing w:val="-12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Силах</w:t>
      </w:r>
      <w:r>
        <w:rPr>
          <w:spacing w:val="-13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—</w:t>
      </w:r>
      <w:r>
        <w:rPr>
          <w:spacing w:val="-12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консультант»</w:t>
      </w:r>
      <w:r>
        <w:rPr>
          <w:spacing w:val="-13"/>
          <w:w w:val="105"/>
          <w:sz w:val="21"/>
        </w:rPr>
        <w:t xml:space="preserve"> </w:t>
      </w:r>
      <w:r>
        <w:rPr>
          <w:spacing w:val="-2"/>
          <w:w w:val="125"/>
          <w:sz w:val="21"/>
        </w:rPr>
        <w:t>//</w:t>
      </w:r>
      <w:r>
        <w:rPr>
          <w:spacing w:val="-63"/>
          <w:w w:val="125"/>
          <w:sz w:val="21"/>
        </w:rPr>
        <w:t xml:space="preserve"> </w:t>
      </w:r>
      <w:r>
        <w:rPr>
          <w:w w:val="105"/>
          <w:sz w:val="21"/>
        </w:rPr>
        <w:t>За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права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военнослужащих.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2000.</w:t>
      </w:r>
    </w:p>
    <w:p w:rsidR="00744E03" w:rsidRDefault="00E40E69">
      <w:pPr>
        <w:pStyle w:val="a5"/>
        <w:numPr>
          <w:ilvl w:val="0"/>
          <w:numId w:val="18"/>
        </w:numPr>
        <w:tabs>
          <w:tab w:val="left" w:pos="566"/>
        </w:tabs>
        <w:spacing w:line="242" w:lineRule="auto"/>
        <w:ind w:right="128" w:hanging="333"/>
        <w:jc w:val="both"/>
        <w:rPr>
          <w:sz w:val="21"/>
        </w:rPr>
      </w:pPr>
      <w:r>
        <w:rPr>
          <w:i/>
          <w:w w:val="105"/>
          <w:sz w:val="21"/>
        </w:rPr>
        <w:t>Примаков В.Л</w:t>
      </w:r>
      <w:r>
        <w:rPr>
          <w:w w:val="105"/>
          <w:sz w:val="21"/>
        </w:rPr>
        <w:t>. Социализация офицера в условиях военной</w:t>
      </w:r>
      <w:r>
        <w:rPr>
          <w:spacing w:val="1"/>
          <w:w w:val="105"/>
          <w:sz w:val="21"/>
        </w:rPr>
        <w:t xml:space="preserve"> </w:t>
      </w:r>
      <w:r>
        <w:rPr>
          <w:sz w:val="21"/>
        </w:rPr>
        <w:t>службы.</w:t>
      </w:r>
      <w:r>
        <w:rPr>
          <w:spacing w:val="-4"/>
          <w:sz w:val="21"/>
        </w:rPr>
        <w:t xml:space="preserve"> </w:t>
      </w:r>
      <w:r>
        <w:rPr>
          <w:sz w:val="21"/>
        </w:rPr>
        <w:t>—</w:t>
      </w:r>
      <w:r>
        <w:rPr>
          <w:spacing w:val="-4"/>
          <w:sz w:val="21"/>
        </w:rPr>
        <w:t xml:space="preserve"> </w:t>
      </w:r>
      <w:r>
        <w:rPr>
          <w:sz w:val="21"/>
        </w:rPr>
        <w:t>М.:</w:t>
      </w:r>
      <w:r>
        <w:rPr>
          <w:spacing w:val="-4"/>
          <w:sz w:val="21"/>
        </w:rPr>
        <w:t xml:space="preserve"> </w:t>
      </w:r>
      <w:r>
        <w:rPr>
          <w:sz w:val="21"/>
        </w:rPr>
        <w:t>ВУ,</w:t>
      </w:r>
      <w:r>
        <w:rPr>
          <w:spacing w:val="-4"/>
          <w:sz w:val="21"/>
        </w:rPr>
        <w:t xml:space="preserve"> </w:t>
      </w:r>
      <w:r>
        <w:rPr>
          <w:sz w:val="21"/>
        </w:rPr>
        <w:t>2000.</w:t>
      </w:r>
    </w:p>
    <w:p w:rsidR="00744E03" w:rsidRDefault="00E40E69">
      <w:pPr>
        <w:pStyle w:val="a5"/>
        <w:numPr>
          <w:ilvl w:val="0"/>
          <w:numId w:val="18"/>
        </w:numPr>
        <w:tabs>
          <w:tab w:val="left" w:pos="566"/>
        </w:tabs>
        <w:spacing w:line="242" w:lineRule="auto"/>
        <w:ind w:right="130" w:hanging="333"/>
        <w:jc w:val="both"/>
        <w:rPr>
          <w:sz w:val="21"/>
        </w:rPr>
      </w:pPr>
      <w:r>
        <w:rPr>
          <w:spacing w:val="-1"/>
          <w:w w:val="105"/>
          <w:sz w:val="21"/>
        </w:rPr>
        <w:t>Профилактика</w:t>
      </w:r>
      <w:r>
        <w:rPr>
          <w:spacing w:val="-1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самоубийств: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Метод.</w:t>
      </w:r>
      <w:r>
        <w:rPr>
          <w:spacing w:val="-1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пособие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для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командиров,</w:t>
      </w:r>
      <w:r>
        <w:rPr>
          <w:spacing w:val="-53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офицеров</w:t>
      </w:r>
      <w:r>
        <w:rPr>
          <w:spacing w:val="-12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штабов</w:t>
      </w:r>
      <w:r>
        <w:rPr>
          <w:spacing w:val="-1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и</w:t>
      </w:r>
      <w:r>
        <w:rPr>
          <w:spacing w:val="-1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органов</w:t>
      </w:r>
      <w:r>
        <w:rPr>
          <w:spacing w:val="-1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воспитательной</w:t>
      </w:r>
      <w:r>
        <w:rPr>
          <w:spacing w:val="-1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работы.</w:t>
      </w:r>
      <w:r>
        <w:rPr>
          <w:spacing w:val="-12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—</w:t>
      </w:r>
      <w:r>
        <w:rPr>
          <w:spacing w:val="-1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М.:</w:t>
      </w:r>
      <w:r>
        <w:rPr>
          <w:spacing w:val="-1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ГУ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ВР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МО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РФ,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1995.</w:t>
      </w:r>
    </w:p>
    <w:p w:rsidR="00744E03" w:rsidRDefault="00744E03">
      <w:pPr>
        <w:spacing w:line="242" w:lineRule="auto"/>
        <w:jc w:val="both"/>
        <w:rPr>
          <w:sz w:val="21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5"/>
        <w:numPr>
          <w:ilvl w:val="0"/>
          <w:numId w:val="18"/>
        </w:numPr>
        <w:tabs>
          <w:tab w:val="left" w:pos="566"/>
        </w:tabs>
        <w:spacing w:before="66" w:line="242" w:lineRule="auto"/>
        <w:ind w:right="130" w:hanging="438"/>
        <w:jc w:val="both"/>
        <w:rPr>
          <w:sz w:val="21"/>
        </w:rPr>
      </w:pPr>
      <w:r>
        <w:rPr>
          <w:i/>
          <w:w w:val="105"/>
          <w:sz w:val="21"/>
        </w:rPr>
        <w:lastRenderedPageBreak/>
        <w:t>Рыков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С.Л</w:t>
      </w:r>
      <w:r>
        <w:rPr>
          <w:w w:val="105"/>
          <w:sz w:val="21"/>
        </w:rPr>
        <w:t>.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Профессиональное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воспитание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военнослужащих-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женщин: теория и практика: Монография. — М.: Военный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университет,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2003.</w:t>
      </w:r>
    </w:p>
    <w:p w:rsidR="00744E03" w:rsidRDefault="00E40E69">
      <w:pPr>
        <w:pStyle w:val="a5"/>
        <w:numPr>
          <w:ilvl w:val="0"/>
          <w:numId w:val="18"/>
        </w:numPr>
        <w:tabs>
          <w:tab w:val="left" w:pos="566"/>
        </w:tabs>
        <w:spacing w:line="242" w:lineRule="auto"/>
        <w:ind w:right="130" w:hanging="436"/>
        <w:jc w:val="both"/>
        <w:rPr>
          <w:sz w:val="21"/>
        </w:rPr>
      </w:pPr>
      <w:r>
        <w:rPr>
          <w:i/>
          <w:w w:val="105"/>
          <w:sz w:val="21"/>
        </w:rPr>
        <w:t>Рыков С.Л</w:t>
      </w:r>
      <w:r>
        <w:rPr>
          <w:w w:val="105"/>
          <w:sz w:val="21"/>
        </w:rPr>
        <w:t xml:space="preserve">. Слабый пол в сильной армии </w:t>
      </w:r>
      <w:r>
        <w:rPr>
          <w:w w:val="125"/>
          <w:sz w:val="21"/>
        </w:rPr>
        <w:t xml:space="preserve">// </w:t>
      </w:r>
      <w:r>
        <w:rPr>
          <w:w w:val="105"/>
          <w:sz w:val="21"/>
        </w:rPr>
        <w:t>Независимое во-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енное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обозрение.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2000.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3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марта.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С.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5.</w:t>
      </w:r>
    </w:p>
    <w:p w:rsidR="00744E03" w:rsidRDefault="00E40E69">
      <w:pPr>
        <w:pStyle w:val="a5"/>
        <w:numPr>
          <w:ilvl w:val="0"/>
          <w:numId w:val="18"/>
        </w:numPr>
        <w:tabs>
          <w:tab w:val="left" w:pos="566"/>
        </w:tabs>
        <w:spacing w:line="242" w:lineRule="auto"/>
        <w:ind w:right="127" w:hanging="438"/>
        <w:jc w:val="both"/>
        <w:rPr>
          <w:sz w:val="21"/>
        </w:rPr>
      </w:pPr>
      <w:r>
        <w:rPr>
          <w:w w:val="105"/>
          <w:sz w:val="21"/>
        </w:rPr>
        <w:t>Сборник методических материалов по организации военно-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социальной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работы.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М.: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ГУВР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ВС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РФ,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1999.</w:t>
      </w:r>
    </w:p>
    <w:p w:rsidR="00744E03" w:rsidRDefault="00E40E69">
      <w:pPr>
        <w:pStyle w:val="a5"/>
        <w:numPr>
          <w:ilvl w:val="0"/>
          <w:numId w:val="18"/>
        </w:numPr>
        <w:tabs>
          <w:tab w:val="left" w:pos="566"/>
        </w:tabs>
        <w:spacing w:line="242" w:lineRule="auto"/>
        <w:ind w:right="130" w:hanging="438"/>
        <w:jc w:val="both"/>
        <w:rPr>
          <w:sz w:val="21"/>
        </w:rPr>
      </w:pPr>
      <w:r>
        <w:rPr>
          <w:spacing w:val="-1"/>
          <w:w w:val="105"/>
          <w:sz w:val="21"/>
        </w:rPr>
        <w:t>Социальная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работа: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методология,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теория,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практика.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М.: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ВУ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МО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РФ,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1999.</w:t>
      </w:r>
    </w:p>
    <w:p w:rsidR="00744E03" w:rsidRDefault="00E40E69">
      <w:pPr>
        <w:pStyle w:val="a5"/>
        <w:numPr>
          <w:ilvl w:val="0"/>
          <w:numId w:val="18"/>
        </w:numPr>
        <w:tabs>
          <w:tab w:val="left" w:pos="566"/>
        </w:tabs>
        <w:spacing w:line="242" w:lineRule="auto"/>
        <w:ind w:right="130" w:hanging="438"/>
        <w:jc w:val="both"/>
        <w:rPr>
          <w:sz w:val="21"/>
        </w:rPr>
      </w:pPr>
      <w:r>
        <w:rPr>
          <w:w w:val="110"/>
          <w:sz w:val="21"/>
        </w:rPr>
        <w:t>Справочник офицера-воспитателя. Серия «Право в Воору-</w:t>
      </w:r>
      <w:r>
        <w:rPr>
          <w:spacing w:val="-56"/>
          <w:w w:val="110"/>
          <w:sz w:val="21"/>
        </w:rPr>
        <w:t xml:space="preserve"> </w:t>
      </w:r>
      <w:r>
        <w:rPr>
          <w:spacing w:val="-4"/>
          <w:w w:val="105"/>
          <w:sz w:val="21"/>
        </w:rPr>
        <w:t>женных</w:t>
      </w:r>
      <w:r>
        <w:rPr>
          <w:spacing w:val="-14"/>
          <w:w w:val="105"/>
          <w:sz w:val="21"/>
        </w:rPr>
        <w:t xml:space="preserve"> </w:t>
      </w:r>
      <w:r>
        <w:rPr>
          <w:spacing w:val="-4"/>
          <w:w w:val="105"/>
          <w:sz w:val="21"/>
        </w:rPr>
        <w:t>Силах</w:t>
      </w:r>
      <w:r>
        <w:rPr>
          <w:spacing w:val="-13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—</w:t>
      </w:r>
      <w:r>
        <w:rPr>
          <w:spacing w:val="-13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консультант»</w:t>
      </w:r>
      <w:r>
        <w:rPr>
          <w:spacing w:val="-14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//</w:t>
      </w:r>
      <w:r>
        <w:rPr>
          <w:spacing w:val="-13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За</w:t>
      </w:r>
      <w:r>
        <w:rPr>
          <w:spacing w:val="-13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права</w:t>
      </w:r>
      <w:r>
        <w:rPr>
          <w:spacing w:val="-14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военнослужащих.</w:t>
      </w:r>
      <w:r>
        <w:rPr>
          <w:spacing w:val="-13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—</w:t>
      </w:r>
      <w:r>
        <w:rPr>
          <w:spacing w:val="-53"/>
          <w:w w:val="105"/>
          <w:sz w:val="21"/>
        </w:rPr>
        <w:t xml:space="preserve"> </w:t>
      </w:r>
      <w:r>
        <w:rPr>
          <w:w w:val="110"/>
          <w:sz w:val="21"/>
        </w:rPr>
        <w:t>2003.</w:t>
      </w:r>
    </w:p>
    <w:p w:rsidR="00744E03" w:rsidRDefault="00E40E69">
      <w:pPr>
        <w:pStyle w:val="a5"/>
        <w:numPr>
          <w:ilvl w:val="0"/>
          <w:numId w:val="18"/>
        </w:numPr>
        <w:tabs>
          <w:tab w:val="left" w:pos="566"/>
        </w:tabs>
        <w:spacing w:line="241" w:lineRule="exact"/>
        <w:ind w:hanging="438"/>
        <w:jc w:val="both"/>
        <w:rPr>
          <w:sz w:val="21"/>
        </w:rPr>
      </w:pPr>
      <w:r>
        <w:rPr>
          <w:w w:val="105"/>
          <w:sz w:val="21"/>
        </w:rPr>
        <w:t>Юридический</w:t>
      </w:r>
      <w:r>
        <w:rPr>
          <w:spacing w:val="10"/>
          <w:w w:val="105"/>
          <w:sz w:val="21"/>
        </w:rPr>
        <w:t xml:space="preserve"> </w:t>
      </w:r>
      <w:r>
        <w:rPr>
          <w:w w:val="105"/>
          <w:sz w:val="21"/>
        </w:rPr>
        <w:t>справочник</w:t>
      </w:r>
      <w:r>
        <w:rPr>
          <w:spacing w:val="10"/>
          <w:w w:val="105"/>
          <w:sz w:val="21"/>
        </w:rPr>
        <w:t xml:space="preserve"> </w:t>
      </w:r>
      <w:r>
        <w:rPr>
          <w:w w:val="105"/>
          <w:sz w:val="21"/>
        </w:rPr>
        <w:t>военнослужащих-женщин.</w:t>
      </w:r>
      <w:r>
        <w:rPr>
          <w:spacing w:val="10"/>
          <w:w w:val="105"/>
          <w:sz w:val="21"/>
        </w:rPr>
        <w:t xml:space="preserve"> </w:t>
      </w:r>
      <w:r>
        <w:rPr>
          <w:w w:val="105"/>
          <w:sz w:val="21"/>
        </w:rPr>
        <w:t>Серия</w:t>
      </w:r>
    </w:p>
    <w:p w:rsidR="00744E03" w:rsidRDefault="00E40E69">
      <w:pPr>
        <w:pStyle w:val="a3"/>
        <w:spacing w:line="242" w:lineRule="auto"/>
        <w:ind w:left="565" w:right="133" w:firstLine="0"/>
      </w:pPr>
      <w:r>
        <w:rPr>
          <w:spacing w:val="-2"/>
          <w:w w:val="105"/>
        </w:rPr>
        <w:t>«Право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Вооруженных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Силах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—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консультант».</w:t>
      </w:r>
      <w:r>
        <w:rPr>
          <w:spacing w:val="-10"/>
          <w:w w:val="105"/>
        </w:rPr>
        <w:t xml:space="preserve"> </w:t>
      </w:r>
      <w:r>
        <w:rPr>
          <w:spacing w:val="-1"/>
          <w:w w:val="125"/>
        </w:rPr>
        <w:t>//</w:t>
      </w:r>
      <w:r>
        <w:rPr>
          <w:spacing w:val="-20"/>
          <w:w w:val="125"/>
        </w:rPr>
        <w:t xml:space="preserve"> </w:t>
      </w:r>
      <w:r>
        <w:rPr>
          <w:spacing w:val="-1"/>
          <w:w w:val="105"/>
        </w:rPr>
        <w:t>За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права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во-</w:t>
      </w:r>
      <w:r>
        <w:rPr>
          <w:spacing w:val="-53"/>
          <w:w w:val="105"/>
        </w:rPr>
        <w:t xml:space="preserve"> </w:t>
      </w:r>
      <w:r>
        <w:rPr>
          <w:w w:val="105"/>
        </w:rPr>
        <w:t>еннослужащих.</w:t>
      </w:r>
      <w:r>
        <w:rPr>
          <w:spacing w:val="-8"/>
          <w:w w:val="105"/>
        </w:rPr>
        <w:t xml:space="preserve"> </w:t>
      </w:r>
      <w:r>
        <w:rPr>
          <w:w w:val="105"/>
        </w:rPr>
        <w:t>—</w:t>
      </w:r>
      <w:r>
        <w:rPr>
          <w:spacing w:val="-7"/>
          <w:w w:val="105"/>
        </w:rPr>
        <w:t xml:space="preserve"> </w:t>
      </w:r>
      <w:r>
        <w:rPr>
          <w:w w:val="105"/>
        </w:rPr>
        <w:t>2001.</w:t>
      </w:r>
    </w:p>
    <w:p w:rsidR="00744E03" w:rsidRDefault="00E40E69">
      <w:pPr>
        <w:pStyle w:val="a5"/>
        <w:numPr>
          <w:ilvl w:val="0"/>
          <w:numId w:val="18"/>
        </w:numPr>
        <w:tabs>
          <w:tab w:val="left" w:pos="566"/>
        </w:tabs>
        <w:spacing w:line="242" w:lineRule="auto"/>
        <w:ind w:right="126" w:hanging="437"/>
        <w:jc w:val="both"/>
        <w:rPr>
          <w:sz w:val="21"/>
        </w:rPr>
      </w:pPr>
      <w:r>
        <w:rPr>
          <w:w w:val="105"/>
          <w:sz w:val="21"/>
        </w:rPr>
        <w:t>Юридический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справочник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военнослужащего,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увольняемого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с</w:t>
      </w:r>
      <w:r>
        <w:rPr>
          <w:spacing w:val="-53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военной</w:t>
      </w:r>
      <w:r>
        <w:rPr>
          <w:spacing w:val="-1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службы.</w:t>
      </w:r>
      <w:r>
        <w:rPr>
          <w:spacing w:val="-1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Серия</w:t>
      </w:r>
      <w:r>
        <w:rPr>
          <w:spacing w:val="-1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«Право</w:t>
      </w:r>
      <w:r>
        <w:rPr>
          <w:spacing w:val="-10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в</w:t>
      </w:r>
      <w:r>
        <w:rPr>
          <w:spacing w:val="-1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Вооруженных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Силах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—</w:t>
      </w:r>
      <w:r>
        <w:rPr>
          <w:spacing w:val="-10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кон-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сультант»</w:t>
      </w:r>
      <w:r>
        <w:rPr>
          <w:spacing w:val="-8"/>
          <w:w w:val="105"/>
          <w:sz w:val="21"/>
        </w:rPr>
        <w:t xml:space="preserve"> </w:t>
      </w:r>
      <w:r>
        <w:rPr>
          <w:w w:val="120"/>
          <w:sz w:val="21"/>
        </w:rPr>
        <w:t>//</w:t>
      </w:r>
      <w:r>
        <w:rPr>
          <w:spacing w:val="-15"/>
          <w:w w:val="120"/>
          <w:sz w:val="21"/>
        </w:rPr>
        <w:t xml:space="preserve"> </w:t>
      </w:r>
      <w:r>
        <w:rPr>
          <w:w w:val="105"/>
          <w:sz w:val="21"/>
        </w:rPr>
        <w:t>За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права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военнослужащих.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2001.</w:t>
      </w:r>
    </w:p>
    <w:p w:rsidR="00744E03" w:rsidRDefault="00E40E69">
      <w:pPr>
        <w:pStyle w:val="a5"/>
        <w:numPr>
          <w:ilvl w:val="0"/>
          <w:numId w:val="18"/>
        </w:numPr>
        <w:tabs>
          <w:tab w:val="left" w:pos="566"/>
        </w:tabs>
        <w:spacing w:line="242" w:lineRule="auto"/>
        <w:ind w:right="128" w:hanging="437"/>
        <w:jc w:val="both"/>
        <w:rPr>
          <w:sz w:val="21"/>
        </w:rPr>
      </w:pPr>
      <w:r>
        <w:rPr>
          <w:w w:val="105"/>
          <w:sz w:val="21"/>
        </w:rPr>
        <w:t>Юридический справочник военнослужащих — участников</w:t>
      </w:r>
      <w:r>
        <w:rPr>
          <w:spacing w:val="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 xml:space="preserve">вооруженного конфликта и контртеррористических </w:t>
      </w:r>
      <w:r>
        <w:rPr>
          <w:w w:val="105"/>
          <w:sz w:val="21"/>
        </w:rPr>
        <w:t>операций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Чеченской Республики. Серия «Право в Вооруженных Си-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лах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консультант»</w:t>
      </w:r>
      <w:r>
        <w:rPr>
          <w:spacing w:val="-9"/>
          <w:w w:val="105"/>
          <w:sz w:val="21"/>
        </w:rPr>
        <w:t xml:space="preserve"> </w:t>
      </w:r>
      <w:r>
        <w:rPr>
          <w:w w:val="115"/>
          <w:sz w:val="21"/>
        </w:rPr>
        <w:t>//</w:t>
      </w:r>
      <w:r>
        <w:rPr>
          <w:spacing w:val="-15"/>
          <w:w w:val="115"/>
          <w:sz w:val="21"/>
        </w:rPr>
        <w:t xml:space="preserve"> </w:t>
      </w:r>
      <w:r>
        <w:rPr>
          <w:w w:val="105"/>
          <w:sz w:val="21"/>
        </w:rPr>
        <w:t>За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права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военнослужащих.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2003.</w:t>
      </w:r>
    </w:p>
    <w:p w:rsidR="00744E03" w:rsidRDefault="00744E03">
      <w:pPr>
        <w:spacing w:line="242" w:lineRule="auto"/>
        <w:jc w:val="both"/>
        <w:rPr>
          <w:sz w:val="21"/>
        </w:rPr>
        <w:sectPr w:rsidR="00744E03">
          <w:footerReference w:type="even" r:id="rId64"/>
          <w:pgSz w:w="8220" w:h="12190"/>
          <w:pgMar w:top="1000" w:right="860" w:bottom="280" w:left="880" w:header="0" w:footer="0" w:gutter="0"/>
          <w:cols w:space="720"/>
        </w:sectPr>
      </w:pPr>
    </w:p>
    <w:p w:rsidR="00744E03" w:rsidRDefault="00E40E69">
      <w:pPr>
        <w:pStyle w:val="1"/>
        <w:spacing w:line="330" w:lineRule="exact"/>
      </w:pPr>
      <w:r>
        <w:rPr>
          <w:w w:val="105"/>
        </w:rPr>
        <w:lastRenderedPageBreak/>
        <w:t>Глава</w:t>
      </w:r>
      <w:r>
        <w:rPr>
          <w:spacing w:val="8"/>
          <w:w w:val="105"/>
        </w:rPr>
        <w:t xml:space="preserve"> </w:t>
      </w:r>
      <w:r>
        <w:rPr>
          <w:w w:val="105"/>
        </w:rPr>
        <w:t>iX</w:t>
      </w:r>
    </w:p>
    <w:p w:rsidR="00744E03" w:rsidRDefault="00E40E69">
      <w:pPr>
        <w:spacing w:before="6" w:line="228" w:lineRule="auto"/>
        <w:ind w:left="395"/>
        <w:rPr>
          <w:rFonts w:ascii="Tahoma" w:hAnsi="Tahoma"/>
          <w:b/>
          <w:sz w:val="28"/>
        </w:rPr>
      </w:pPr>
      <w:r>
        <w:rPr>
          <w:rFonts w:ascii="Tahoma" w:hAnsi="Tahoma"/>
          <w:b/>
          <w:w w:val="115"/>
          <w:sz w:val="28"/>
        </w:rPr>
        <w:t>особЕННосТИ</w:t>
      </w:r>
      <w:r>
        <w:rPr>
          <w:rFonts w:ascii="Tahoma" w:hAnsi="Tahoma"/>
          <w:b/>
          <w:spacing w:val="59"/>
          <w:w w:val="115"/>
          <w:sz w:val="28"/>
        </w:rPr>
        <w:t xml:space="preserve"> </w:t>
      </w:r>
      <w:r>
        <w:rPr>
          <w:rFonts w:ascii="Tahoma" w:hAnsi="Tahoma"/>
          <w:b/>
          <w:w w:val="115"/>
          <w:sz w:val="28"/>
        </w:rPr>
        <w:t>ТЕхНолоГИй</w:t>
      </w:r>
      <w:r>
        <w:rPr>
          <w:rFonts w:ascii="Tahoma" w:hAnsi="Tahoma"/>
          <w:b/>
          <w:spacing w:val="-92"/>
          <w:w w:val="115"/>
          <w:sz w:val="28"/>
        </w:rPr>
        <w:t xml:space="preserve"> </w:t>
      </w:r>
      <w:r>
        <w:rPr>
          <w:rFonts w:ascii="Tahoma" w:hAnsi="Tahoma"/>
          <w:b/>
          <w:w w:val="120"/>
          <w:sz w:val="28"/>
        </w:rPr>
        <w:t>соцИальНой</w:t>
      </w:r>
      <w:r>
        <w:rPr>
          <w:rFonts w:ascii="Tahoma" w:hAnsi="Tahoma"/>
          <w:b/>
          <w:spacing w:val="6"/>
          <w:w w:val="120"/>
          <w:sz w:val="28"/>
        </w:rPr>
        <w:t xml:space="preserve"> </w:t>
      </w:r>
      <w:r>
        <w:rPr>
          <w:rFonts w:ascii="Tahoma" w:hAnsi="Tahoma"/>
          <w:b/>
          <w:w w:val="120"/>
          <w:sz w:val="28"/>
        </w:rPr>
        <w:t>рабоТы</w:t>
      </w:r>
    </w:p>
    <w:p w:rsidR="00744E03" w:rsidRDefault="00E40E69">
      <w:pPr>
        <w:pStyle w:val="1"/>
        <w:spacing w:before="0" w:line="326" w:lineRule="exact"/>
      </w:pPr>
      <w:bookmarkStart w:id="33" w:name="_TOC_250026"/>
      <w:r>
        <w:rPr>
          <w:w w:val="115"/>
        </w:rPr>
        <w:t>В</w:t>
      </w:r>
      <w:r>
        <w:rPr>
          <w:spacing w:val="1"/>
          <w:w w:val="115"/>
        </w:rPr>
        <w:t xml:space="preserve"> </w:t>
      </w:r>
      <w:r>
        <w:rPr>
          <w:w w:val="115"/>
        </w:rPr>
        <w:t>пЕНИТЕНцИарНых</w:t>
      </w:r>
      <w:r>
        <w:rPr>
          <w:spacing w:val="2"/>
          <w:w w:val="115"/>
        </w:rPr>
        <w:t xml:space="preserve"> </w:t>
      </w:r>
      <w:bookmarkEnd w:id="33"/>
      <w:r>
        <w:rPr>
          <w:w w:val="115"/>
        </w:rPr>
        <w:t>учрЕжДЕНИях</w:t>
      </w:r>
    </w:p>
    <w:p w:rsidR="00744E03" w:rsidRDefault="00744E03">
      <w:pPr>
        <w:pStyle w:val="a3"/>
        <w:spacing w:before="6"/>
        <w:ind w:left="0" w:firstLine="0"/>
        <w:jc w:val="left"/>
        <w:rPr>
          <w:rFonts w:ascii="Tahoma"/>
          <w:b/>
          <w:sz w:val="39"/>
        </w:rPr>
      </w:pPr>
    </w:p>
    <w:p w:rsidR="00744E03" w:rsidRDefault="00E40E69">
      <w:pPr>
        <w:pStyle w:val="a3"/>
        <w:spacing w:line="242" w:lineRule="auto"/>
        <w:ind w:left="111" w:right="125"/>
      </w:pPr>
      <w:r>
        <w:rPr>
          <w:w w:val="105"/>
        </w:rPr>
        <w:t>В современных условиях вопрос реформирования российской</w:t>
      </w:r>
      <w:r>
        <w:rPr>
          <w:spacing w:val="1"/>
          <w:w w:val="105"/>
        </w:rPr>
        <w:t xml:space="preserve"> </w:t>
      </w:r>
      <w:r>
        <w:rPr>
          <w:w w:val="105"/>
        </w:rPr>
        <w:t>пенитенциарной системы и уточнения содержания социальной</w:t>
      </w:r>
      <w:r>
        <w:rPr>
          <w:spacing w:val="1"/>
          <w:w w:val="105"/>
        </w:rPr>
        <w:t xml:space="preserve"> </w:t>
      </w:r>
      <w:r>
        <w:rPr>
          <w:w w:val="105"/>
        </w:rPr>
        <w:t>работы в рамках исправительных учреждений представляется од-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ним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из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актуальных.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Это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обусловлено,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частности,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социальной</w:t>
      </w:r>
      <w:r>
        <w:rPr>
          <w:spacing w:val="-12"/>
          <w:w w:val="105"/>
        </w:rPr>
        <w:t xml:space="preserve"> </w:t>
      </w:r>
      <w:r>
        <w:rPr>
          <w:w w:val="105"/>
        </w:rPr>
        <w:t>дез-</w:t>
      </w:r>
      <w:r>
        <w:rPr>
          <w:spacing w:val="-53"/>
          <w:w w:val="105"/>
        </w:rPr>
        <w:t xml:space="preserve"> </w:t>
      </w:r>
      <w:r>
        <w:rPr>
          <w:w w:val="105"/>
        </w:rPr>
        <w:t>организацией, в которой оказалось российское общество, и необ-</w:t>
      </w:r>
      <w:r>
        <w:rPr>
          <w:spacing w:val="1"/>
          <w:w w:val="105"/>
        </w:rPr>
        <w:t xml:space="preserve"> </w:t>
      </w:r>
      <w:r>
        <w:rPr>
          <w:w w:val="105"/>
        </w:rPr>
        <w:t>ходимостью</w:t>
      </w:r>
      <w:r>
        <w:rPr>
          <w:spacing w:val="1"/>
          <w:w w:val="105"/>
        </w:rPr>
        <w:t xml:space="preserve"> </w:t>
      </w:r>
      <w:r>
        <w:rPr>
          <w:w w:val="105"/>
        </w:rPr>
        <w:t>решения</w:t>
      </w:r>
      <w:r>
        <w:rPr>
          <w:spacing w:val="1"/>
          <w:w w:val="105"/>
        </w:rPr>
        <w:t xml:space="preserve"> </w:t>
      </w:r>
      <w:r>
        <w:rPr>
          <w:w w:val="105"/>
        </w:rPr>
        <w:t>проблем,</w:t>
      </w:r>
      <w:r>
        <w:rPr>
          <w:spacing w:val="1"/>
          <w:w w:val="105"/>
        </w:rPr>
        <w:t xml:space="preserve"> </w:t>
      </w:r>
      <w:r>
        <w:rPr>
          <w:w w:val="105"/>
        </w:rPr>
        <w:t>связанных</w:t>
      </w:r>
      <w:r>
        <w:rPr>
          <w:spacing w:val="1"/>
          <w:w w:val="105"/>
        </w:rPr>
        <w:t xml:space="preserve"> </w:t>
      </w:r>
      <w:r>
        <w:rPr>
          <w:w w:val="105"/>
        </w:rPr>
        <w:t>с</w:t>
      </w:r>
      <w:r>
        <w:rPr>
          <w:spacing w:val="1"/>
          <w:w w:val="105"/>
        </w:rPr>
        <w:t xml:space="preserve"> </w:t>
      </w:r>
      <w:r>
        <w:rPr>
          <w:w w:val="105"/>
        </w:rPr>
        <w:t>воспитательными</w:t>
      </w:r>
      <w:r>
        <w:rPr>
          <w:spacing w:val="1"/>
          <w:w w:val="105"/>
        </w:rPr>
        <w:t xml:space="preserve"> </w:t>
      </w:r>
      <w:r>
        <w:rPr>
          <w:w w:val="105"/>
        </w:rPr>
        <w:t>функциями социальных институтов, в том числе и пенитенциар-</w:t>
      </w:r>
      <w:r>
        <w:rPr>
          <w:spacing w:val="1"/>
          <w:w w:val="105"/>
        </w:rPr>
        <w:t xml:space="preserve"> </w:t>
      </w:r>
      <w:r>
        <w:rPr>
          <w:w w:val="105"/>
        </w:rPr>
        <w:t>ного,</w:t>
      </w:r>
      <w:r>
        <w:rPr>
          <w:spacing w:val="-10"/>
          <w:w w:val="105"/>
        </w:rPr>
        <w:t xml:space="preserve"> </w:t>
      </w:r>
      <w:r>
        <w:rPr>
          <w:w w:val="105"/>
        </w:rPr>
        <w:t>масштабы</w:t>
      </w:r>
      <w:r>
        <w:rPr>
          <w:spacing w:val="-9"/>
          <w:w w:val="105"/>
        </w:rPr>
        <w:t xml:space="preserve"> </w:t>
      </w:r>
      <w:r>
        <w:rPr>
          <w:w w:val="105"/>
        </w:rPr>
        <w:t>и</w:t>
      </w:r>
      <w:r>
        <w:rPr>
          <w:spacing w:val="-9"/>
          <w:w w:val="105"/>
        </w:rPr>
        <w:t xml:space="preserve"> </w:t>
      </w:r>
      <w:r>
        <w:rPr>
          <w:w w:val="105"/>
        </w:rPr>
        <w:t>значимость</w:t>
      </w:r>
      <w:r>
        <w:rPr>
          <w:spacing w:val="-9"/>
          <w:w w:val="105"/>
        </w:rPr>
        <w:t xml:space="preserve"> </w:t>
      </w:r>
      <w:r>
        <w:rPr>
          <w:w w:val="105"/>
        </w:rPr>
        <w:t>которого</w:t>
      </w:r>
      <w:r>
        <w:rPr>
          <w:spacing w:val="-10"/>
          <w:w w:val="105"/>
        </w:rPr>
        <w:t xml:space="preserve"> </w:t>
      </w:r>
      <w:r>
        <w:rPr>
          <w:w w:val="105"/>
        </w:rPr>
        <w:t>выросли</w:t>
      </w:r>
      <w:r>
        <w:rPr>
          <w:spacing w:val="-9"/>
          <w:w w:val="105"/>
        </w:rPr>
        <w:t xml:space="preserve"> </w:t>
      </w:r>
      <w:r>
        <w:rPr>
          <w:w w:val="105"/>
        </w:rPr>
        <w:t>в</w:t>
      </w:r>
      <w:r>
        <w:rPr>
          <w:spacing w:val="-9"/>
          <w:w w:val="105"/>
        </w:rPr>
        <w:t xml:space="preserve"> </w:t>
      </w:r>
      <w:r>
        <w:rPr>
          <w:w w:val="105"/>
        </w:rPr>
        <w:t>последнее</w:t>
      </w:r>
      <w:r>
        <w:rPr>
          <w:spacing w:val="-9"/>
          <w:w w:val="105"/>
        </w:rPr>
        <w:t xml:space="preserve"> </w:t>
      </w:r>
      <w:r>
        <w:rPr>
          <w:w w:val="105"/>
        </w:rPr>
        <w:t>деся-</w:t>
      </w:r>
      <w:r>
        <w:rPr>
          <w:spacing w:val="-53"/>
          <w:w w:val="105"/>
        </w:rPr>
        <w:t xml:space="preserve"> </w:t>
      </w:r>
      <w:r>
        <w:rPr>
          <w:w w:val="105"/>
        </w:rPr>
        <w:t>тилетие. В настоящее время Россия занимает первое место в мире</w:t>
      </w:r>
      <w:r>
        <w:rPr>
          <w:spacing w:val="-53"/>
          <w:w w:val="105"/>
        </w:rPr>
        <w:t xml:space="preserve"> </w:t>
      </w:r>
      <w:r>
        <w:rPr>
          <w:w w:val="105"/>
        </w:rPr>
        <w:t>по</w:t>
      </w:r>
      <w:r>
        <w:rPr>
          <w:spacing w:val="-10"/>
          <w:w w:val="105"/>
        </w:rPr>
        <w:t xml:space="preserve"> </w:t>
      </w:r>
      <w:r>
        <w:rPr>
          <w:w w:val="105"/>
        </w:rPr>
        <w:t>числу</w:t>
      </w:r>
      <w:r>
        <w:rPr>
          <w:spacing w:val="-10"/>
          <w:w w:val="105"/>
        </w:rPr>
        <w:t xml:space="preserve"> </w:t>
      </w:r>
      <w:r>
        <w:rPr>
          <w:w w:val="105"/>
        </w:rPr>
        <w:t>заключенных</w:t>
      </w:r>
      <w:r>
        <w:rPr>
          <w:spacing w:val="-10"/>
          <w:w w:val="105"/>
        </w:rPr>
        <w:t xml:space="preserve"> </w:t>
      </w:r>
      <w:r>
        <w:rPr>
          <w:w w:val="105"/>
        </w:rPr>
        <w:t>на</w:t>
      </w:r>
      <w:r>
        <w:rPr>
          <w:spacing w:val="-9"/>
          <w:w w:val="105"/>
        </w:rPr>
        <w:t xml:space="preserve"> </w:t>
      </w:r>
      <w:r>
        <w:rPr>
          <w:w w:val="105"/>
        </w:rPr>
        <w:t>душу</w:t>
      </w:r>
      <w:r>
        <w:rPr>
          <w:spacing w:val="-10"/>
          <w:w w:val="105"/>
        </w:rPr>
        <w:t xml:space="preserve"> </w:t>
      </w:r>
      <w:r>
        <w:rPr>
          <w:w w:val="105"/>
        </w:rPr>
        <w:t>населения:</w:t>
      </w:r>
      <w:r>
        <w:rPr>
          <w:spacing w:val="-10"/>
          <w:w w:val="105"/>
        </w:rPr>
        <w:t xml:space="preserve"> </w:t>
      </w:r>
      <w:r>
        <w:rPr>
          <w:w w:val="105"/>
        </w:rPr>
        <w:t>на</w:t>
      </w:r>
      <w:r>
        <w:rPr>
          <w:spacing w:val="-10"/>
          <w:w w:val="105"/>
        </w:rPr>
        <w:t xml:space="preserve"> </w:t>
      </w:r>
      <w:r>
        <w:rPr>
          <w:w w:val="105"/>
        </w:rPr>
        <w:t>100</w:t>
      </w:r>
      <w:r>
        <w:rPr>
          <w:spacing w:val="-9"/>
          <w:w w:val="105"/>
        </w:rPr>
        <w:t xml:space="preserve"> </w:t>
      </w:r>
      <w:r>
        <w:rPr>
          <w:w w:val="105"/>
        </w:rPr>
        <w:t>тыс.</w:t>
      </w:r>
      <w:r>
        <w:rPr>
          <w:spacing w:val="-10"/>
          <w:w w:val="105"/>
        </w:rPr>
        <w:t xml:space="preserve"> </w:t>
      </w:r>
      <w:r>
        <w:rPr>
          <w:w w:val="105"/>
        </w:rPr>
        <w:t>российских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граждан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приходится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750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лиц,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содержащихся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местах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лишения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сво-</w:t>
      </w:r>
      <w:r>
        <w:rPr>
          <w:spacing w:val="-53"/>
          <w:w w:val="105"/>
        </w:rPr>
        <w:t xml:space="preserve"> </w:t>
      </w:r>
      <w:r>
        <w:rPr>
          <w:w w:val="105"/>
        </w:rPr>
        <w:t>боды</w:t>
      </w:r>
      <w:r>
        <w:rPr>
          <w:w w:val="105"/>
          <w:position w:val="6"/>
          <w:sz w:val="14"/>
        </w:rPr>
        <w:t>1</w:t>
      </w:r>
      <w:r>
        <w:rPr>
          <w:w w:val="105"/>
        </w:rPr>
        <w:t>.</w:t>
      </w:r>
    </w:p>
    <w:p w:rsidR="00744E03" w:rsidRDefault="00E40E69">
      <w:pPr>
        <w:pStyle w:val="a3"/>
        <w:spacing w:line="242" w:lineRule="auto"/>
        <w:ind w:left="111" w:right="124"/>
      </w:pPr>
      <w:r>
        <w:rPr>
          <w:w w:val="105"/>
        </w:rPr>
        <w:t>На Московской конференции по человеческому измерению,</w:t>
      </w:r>
      <w:r>
        <w:rPr>
          <w:spacing w:val="1"/>
          <w:w w:val="105"/>
        </w:rPr>
        <w:t xml:space="preserve"> </w:t>
      </w:r>
      <w:r>
        <w:rPr>
          <w:w w:val="105"/>
        </w:rPr>
        <w:t>проходившей в рамках Совещания по безопасности и сотрудни-</w:t>
      </w:r>
      <w:r>
        <w:rPr>
          <w:spacing w:val="1"/>
          <w:w w:val="105"/>
        </w:rPr>
        <w:t xml:space="preserve"> </w:t>
      </w:r>
      <w:r>
        <w:rPr>
          <w:w w:val="105"/>
        </w:rPr>
        <w:t>честву в Европе (СБСЕ), подчеркивалось, что состояние мест ли-</w:t>
      </w:r>
      <w:r>
        <w:rPr>
          <w:spacing w:val="1"/>
          <w:w w:val="105"/>
        </w:rPr>
        <w:t xml:space="preserve"> </w:t>
      </w:r>
      <w:r>
        <w:rPr>
          <w:w w:val="105"/>
        </w:rPr>
        <w:t>шения свободы и условия содержания в них заключенных — хро-</w:t>
      </w:r>
      <w:r>
        <w:rPr>
          <w:spacing w:val="-53"/>
          <w:w w:val="105"/>
        </w:rPr>
        <w:t xml:space="preserve"> </w:t>
      </w:r>
      <w:r>
        <w:rPr>
          <w:w w:val="105"/>
        </w:rPr>
        <w:t>нически больной вопрос, который связан с перенаселенностью,</w:t>
      </w:r>
      <w:r>
        <w:rPr>
          <w:spacing w:val="1"/>
          <w:w w:val="105"/>
        </w:rPr>
        <w:t xml:space="preserve"> </w:t>
      </w:r>
      <w:r>
        <w:rPr>
          <w:w w:val="105"/>
        </w:rPr>
        <w:t>заболеваниями, отсутствием должной медицинской помощи, жес-</w:t>
      </w:r>
      <w:r>
        <w:rPr>
          <w:spacing w:val="-53"/>
          <w:w w:val="105"/>
        </w:rPr>
        <w:t xml:space="preserve"> </w:t>
      </w:r>
      <w:r>
        <w:rPr>
          <w:w w:val="105"/>
        </w:rPr>
        <w:t>токостью</w:t>
      </w:r>
      <w:r>
        <w:rPr>
          <w:spacing w:val="-9"/>
          <w:w w:val="105"/>
        </w:rPr>
        <w:t xml:space="preserve"> </w:t>
      </w:r>
      <w:r>
        <w:rPr>
          <w:w w:val="105"/>
        </w:rPr>
        <w:t>обращения</w:t>
      </w:r>
      <w:r>
        <w:rPr>
          <w:spacing w:val="-9"/>
          <w:w w:val="105"/>
        </w:rPr>
        <w:t xml:space="preserve"> </w:t>
      </w:r>
      <w:r>
        <w:rPr>
          <w:w w:val="105"/>
        </w:rPr>
        <w:t>с</w:t>
      </w:r>
      <w:r>
        <w:rPr>
          <w:spacing w:val="-9"/>
          <w:w w:val="105"/>
        </w:rPr>
        <w:t xml:space="preserve"> </w:t>
      </w:r>
      <w:r>
        <w:rPr>
          <w:w w:val="105"/>
        </w:rPr>
        <w:t>заключенными.</w:t>
      </w:r>
      <w:r>
        <w:rPr>
          <w:spacing w:val="-9"/>
          <w:w w:val="105"/>
        </w:rPr>
        <w:t xml:space="preserve"> </w:t>
      </w:r>
      <w:r>
        <w:rPr>
          <w:w w:val="105"/>
        </w:rPr>
        <w:t>Центральное</w:t>
      </w:r>
      <w:r>
        <w:rPr>
          <w:spacing w:val="-10"/>
          <w:w w:val="105"/>
        </w:rPr>
        <w:t xml:space="preserve"> </w:t>
      </w:r>
      <w:r>
        <w:rPr>
          <w:w w:val="105"/>
        </w:rPr>
        <w:t>место</w:t>
      </w:r>
      <w:r>
        <w:rPr>
          <w:spacing w:val="-9"/>
          <w:w w:val="105"/>
        </w:rPr>
        <w:t xml:space="preserve"> </w:t>
      </w:r>
      <w:r>
        <w:rPr>
          <w:w w:val="105"/>
        </w:rPr>
        <w:t>в</w:t>
      </w:r>
      <w:r>
        <w:rPr>
          <w:spacing w:val="-9"/>
          <w:w w:val="105"/>
        </w:rPr>
        <w:t xml:space="preserve"> </w:t>
      </w:r>
      <w:r>
        <w:rPr>
          <w:w w:val="105"/>
        </w:rPr>
        <w:t>реше-</w:t>
      </w:r>
      <w:r>
        <w:rPr>
          <w:spacing w:val="-52"/>
          <w:w w:val="105"/>
        </w:rPr>
        <w:t xml:space="preserve"> </w:t>
      </w:r>
      <w:r>
        <w:rPr>
          <w:spacing w:val="-1"/>
          <w:w w:val="105"/>
        </w:rPr>
        <w:t>нии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имеющихся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проблем</w:t>
      </w:r>
      <w:r>
        <w:rPr>
          <w:spacing w:val="-12"/>
          <w:w w:val="105"/>
        </w:rPr>
        <w:t xml:space="preserve"> </w:t>
      </w:r>
      <w:r>
        <w:rPr>
          <w:w w:val="105"/>
        </w:rPr>
        <w:t>занимают</w:t>
      </w:r>
      <w:r>
        <w:rPr>
          <w:spacing w:val="-13"/>
          <w:w w:val="105"/>
        </w:rPr>
        <w:t xml:space="preserve"> </w:t>
      </w:r>
      <w:r>
        <w:rPr>
          <w:w w:val="105"/>
        </w:rPr>
        <w:t>выполнение</w:t>
      </w:r>
      <w:r>
        <w:rPr>
          <w:spacing w:val="-13"/>
          <w:w w:val="105"/>
        </w:rPr>
        <w:t xml:space="preserve"> </w:t>
      </w:r>
      <w:r>
        <w:rPr>
          <w:w w:val="105"/>
        </w:rPr>
        <w:t>соответствующих</w:t>
      </w:r>
      <w:r>
        <w:rPr>
          <w:spacing w:val="-52"/>
          <w:w w:val="105"/>
        </w:rPr>
        <w:t xml:space="preserve"> </w:t>
      </w:r>
      <w:r>
        <w:rPr>
          <w:w w:val="105"/>
        </w:rPr>
        <w:t>нормативных актов и эффективная подготовка кадров для право-</w:t>
      </w:r>
      <w:r>
        <w:rPr>
          <w:spacing w:val="1"/>
          <w:w w:val="105"/>
        </w:rPr>
        <w:t xml:space="preserve"> </w:t>
      </w:r>
      <w:r>
        <w:rPr>
          <w:w w:val="105"/>
        </w:rPr>
        <w:t>охранительных органов</w:t>
      </w:r>
      <w:r>
        <w:rPr>
          <w:w w:val="105"/>
          <w:position w:val="6"/>
          <w:sz w:val="14"/>
        </w:rPr>
        <w:t>2</w:t>
      </w:r>
      <w:r>
        <w:rPr>
          <w:w w:val="105"/>
        </w:rPr>
        <w:t>. Важная роль отводится специалистам</w:t>
      </w:r>
      <w:r>
        <w:rPr>
          <w:spacing w:val="1"/>
          <w:w w:val="105"/>
        </w:rPr>
        <w:t xml:space="preserve"> </w:t>
      </w:r>
      <w:r>
        <w:rPr>
          <w:w w:val="105"/>
        </w:rPr>
        <w:t>разного профиля, в том числе и социальным работникам, недавно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вошедшим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состав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персонала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российских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пенитенциарных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учреж-</w:t>
      </w:r>
      <w:r>
        <w:rPr>
          <w:spacing w:val="-53"/>
          <w:w w:val="105"/>
        </w:rPr>
        <w:t xml:space="preserve"> </w:t>
      </w:r>
      <w:r>
        <w:rPr>
          <w:w w:val="105"/>
        </w:rPr>
        <w:t>дений.</w:t>
      </w:r>
    </w:p>
    <w:p w:rsidR="00744E03" w:rsidRDefault="00744E03">
      <w:pPr>
        <w:pStyle w:val="a3"/>
        <w:ind w:left="0" w:firstLine="0"/>
        <w:jc w:val="left"/>
        <w:rPr>
          <w:sz w:val="20"/>
        </w:rPr>
      </w:pPr>
    </w:p>
    <w:p w:rsidR="00744E03" w:rsidRDefault="00744E03">
      <w:pPr>
        <w:pStyle w:val="a3"/>
        <w:ind w:left="0" w:firstLine="0"/>
        <w:jc w:val="left"/>
        <w:rPr>
          <w:sz w:val="20"/>
        </w:rPr>
      </w:pPr>
    </w:p>
    <w:p w:rsidR="00744E03" w:rsidRDefault="00744E03">
      <w:pPr>
        <w:pStyle w:val="a3"/>
        <w:ind w:left="0" w:firstLine="0"/>
        <w:jc w:val="left"/>
        <w:rPr>
          <w:sz w:val="20"/>
        </w:rPr>
      </w:pPr>
    </w:p>
    <w:p w:rsidR="00744E03" w:rsidRDefault="00744E03">
      <w:pPr>
        <w:pStyle w:val="a3"/>
        <w:ind w:left="0" w:firstLine="0"/>
        <w:jc w:val="left"/>
        <w:rPr>
          <w:sz w:val="20"/>
        </w:rPr>
      </w:pPr>
    </w:p>
    <w:p w:rsidR="00744E03" w:rsidRDefault="007D1EA3">
      <w:pPr>
        <w:pStyle w:val="a3"/>
        <w:spacing w:before="9"/>
        <w:ind w:left="0" w:firstLine="0"/>
        <w:jc w:val="left"/>
        <w:rPr>
          <w:sz w:val="26"/>
        </w:rPr>
      </w:pPr>
      <w:r>
        <w:pict>
          <v:shape id="_x0000_s1086" style="position:absolute;margin-left:49.6pt;margin-top:17.6pt;width:99.25pt;height:.1pt;z-index:-15687168;mso-wrap-distance-left:0;mso-wrap-distance-right:0;mso-position-horizontal-relative:page" coordorigin="992,352" coordsize="1985,0" path="m992,352r1984,e" filled="f" strokeweight=".5pt">
            <v:path arrowok="t"/>
            <w10:wrap type="topAndBottom" anchorx="page"/>
          </v:shape>
        </w:pict>
      </w:r>
    </w:p>
    <w:p w:rsidR="00744E03" w:rsidRDefault="00E40E69">
      <w:pPr>
        <w:spacing w:before="5"/>
        <w:ind w:left="395" w:right="127" w:hanging="284"/>
        <w:jc w:val="both"/>
        <w:rPr>
          <w:sz w:val="19"/>
        </w:rPr>
      </w:pPr>
      <w:r>
        <w:rPr>
          <w:spacing w:val="-1"/>
          <w:w w:val="105"/>
          <w:position w:val="6"/>
          <w:sz w:val="13"/>
        </w:rPr>
        <w:t>1</w:t>
      </w:r>
      <w:r>
        <w:rPr>
          <w:spacing w:val="13"/>
          <w:w w:val="105"/>
          <w:position w:val="6"/>
          <w:sz w:val="13"/>
        </w:rPr>
        <w:t xml:space="preserve"> </w:t>
      </w:r>
      <w:r>
        <w:rPr>
          <w:spacing w:val="-1"/>
          <w:w w:val="105"/>
          <w:sz w:val="19"/>
        </w:rPr>
        <w:t>См.:</w:t>
      </w:r>
      <w:r>
        <w:rPr>
          <w:spacing w:val="-12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Специальные</w:t>
      </w:r>
      <w:r>
        <w:rPr>
          <w:spacing w:val="-1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доклады</w:t>
      </w:r>
      <w:r>
        <w:rPr>
          <w:spacing w:val="-12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уполномоченного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по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правам</w:t>
      </w:r>
      <w:r>
        <w:rPr>
          <w:spacing w:val="-12"/>
          <w:w w:val="105"/>
          <w:sz w:val="19"/>
        </w:rPr>
        <w:t xml:space="preserve"> </w:t>
      </w:r>
      <w:r>
        <w:rPr>
          <w:w w:val="105"/>
          <w:sz w:val="19"/>
        </w:rPr>
        <w:t>человека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Рос-</w:t>
      </w:r>
      <w:r>
        <w:rPr>
          <w:spacing w:val="-48"/>
          <w:w w:val="105"/>
          <w:sz w:val="19"/>
        </w:rPr>
        <w:t xml:space="preserve"> </w:t>
      </w:r>
      <w:r>
        <w:rPr>
          <w:w w:val="105"/>
          <w:sz w:val="19"/>
        </w:rPr>
        <w:t>сийской Федерации О.О. Миронова. — М.: Юриспруденция, 2003. —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129–143.</w:t>
      </w:r>
    </w:p>
    <w:p w:rsidR="00744E03" w:rsidRDefault="00E40E69">
      <w:pPr>
        <w:spacing w:before="2"/>
        <w:ind w:left="112"/>
        <w:jc w:val="both"/>
        <w:rPr>
          <w:sz w:val="19"/>
        </w:rPr>
      </w:pPr>
      <w:r>
        <w:rPr>
          <w:w w:val="105"/>
          <w:position w:val="6"/>
          <w:sz w:val="13"/>
        </w:rPr>
        <w:t xml:space="preserve">2    </w:t>
      </w:r>
      <w:r>
        <w:rPr>
          <w:spacing w:val="14"/>
          <w:w w:val="105"/>
          <w:position w:val="6"/>
          <w:sz w:val="13"/>
        </w:rPr>
        <w:t xml:space="preserve"> </w:t>
      </w:r>
      <w:r>
        <w:rPr>
          <w:w w:val="105"/>
          <w:sz w:val="19"/>
        </w:rPr>
        <w:t>См.: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Российский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бюллетень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по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правам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человека.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М.,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1991.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29.</w:t>
      </w:r>
    </w:p>
    <w:p w:rsidR="00744E03" w:rsidRDefault="00744E03">
      <w:pPr>
        <w:jc w:val="both"/>
        <w:rPr>
          <w:sz w:val="19"/>
        </w:rPr>
        <w:sectPr w:rsidR="00744E03">
          <w:footerReference w:type="even" r:id="rId65"/>
          <w:footerReference w:type="default" r:id="rId66"/>
          <w:pgSz w:w="8220" w:h="12190"/>
          <w:pgMar w:top="980" w:right="860" w:bottom="900" w:left="880" w:header="0" w:footer="709" w:gutter="0"/>
          <w:pgNumType w:start="247"/>
          <w:cols w:space="720"/>
        </w:sectPr>
      </w:pPr>
    </w:p>
    <w:p w:rsidR="00744E03" w:rsidRDefault="00E40E69">
      <w:pPr>
        <w:pStyle w:val="3"/>
        <w:spacing w:before="73"/>
        <w:ind w:right="1897" w:hanging="737"/>
      </w:pPr>
      <w:r>
        <w:lastRenderedPageBreak/>
        <w:t>§</w:t>
      </w:r>
      <w:r>
        <w:rPr>
          <w:spacing w:val="10"/>
        </w:rPr>
        <w:t xml:space="preserve"> </w:t>
      </w:r>
      <w:r>
        <w:t>1.</w:t>
      </w:r>
      <w:r>
        <w:rPr>
          <w:spacing w:val="42"/>
        </w:rPr>
        <w:t xml:space="preserve"> </w:t>
      </w:r>
      <w:r>
        <w:t>статус</w:t>
      </w:r>
      <w:r>
        <w:rPr>
          <w:spacing w:val="10"/>
        </w:rPr>
        <w:t xml:space="preserve"> </w:t>
      </w:r>
      <w:r>
        <w:t>социального</w:t>
      </w:r>
      <w:r>
        <w:rPr>
          <w:spacing w:val="11"/>
        </w:rPr>
        <w:t xml:space="preserve"> </w:t>
      </w:r>
      <w:r>
        <w:t>работника</w:t>
      </w:r>
      <w:r>
        <w:rPr>
          <w:spacing w:val="-6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пенитенциарной</w:t>
      </w:r>
      <w:r>
        <w:rPr>
          <w:spacing w:val="-2"/>
        </w:rPr>
        <w:t xml:space="preserve"> </w:t>
      </w:r>
      <w:r>
        <w:t>системе</w:t>
      </w:r>
    </w:p>
    <w:p w:rsidR="00744E03" w:rsidRDefault="00E40E69">
      <w:pPr>
        <w:pStyle w:val="a3"/>
        <w:spacing w:before="228" w:line="242" w:lineRule="auto"/>
        <w:ind w:left="111" w:right="126"/>
      </w:pPr>
      <w:r>
        <w:rPr>
          <w:spacing w:val="-3"/>
          <w:w w:val="105"/>
        </w:rPr>
        <w:t xml:space="preserve">Руководствуясь международными стандартами, </w:t>
      </w:r>
      <w:r>
        <w:rPr>
          <w:spacing w:val="-2"/>
          <w:w w:val="105"/>
        </w:rPr>
        <w:t>пенитенциарная</w:t>
      </w:r>
      <w:r>
        <w:rPr>
          <w:spacing w:val="-53"/>
          <w:w w:val="105"/>
        </w:rPr>
        <w:t xml:space="preserve"> </w:t>
      </w:r>
      <w:r>
        <w:rPr>
          <w:w w:val="105"/>
        </w:rPr>
        <w:t>система должна служить общепринятой цели — перевоспитанию</w:t>
      </w:r>
      <w:r>
        <w:rPr>
          <w:spacing w:val="1"/>
          <w:w w:val="105"/>
        </w:rPr>
        <w:t xml:space="preserve"> </w:t>
      </w:r>
      <w:r>
        <w:rPr>
          <w:w w:val="105"/>
        </w:rPr>
        <w:t>в соответствии с социальными нормами и ценностями человека,</w:t>
      </w:r>
      <w:r>
        <w:rPr>
          <w:spacing w:val="1"/>
          <w:w w:val="105"/>
        </w:rPr>
        <w:t xml:space="preserve"> </w:t>
      </w:r>
      <w:r>
        <w:rPr>
          <w:w w:val="105"/>
        </w:rPr>
        <w:t>совершившего</w:t>
      </w:r>
      <w:r>
        <w:rPr>
          <w:spacing w:val="17"/>
          <w:w w:val="105"/>
        </w:rPr>
        <w:t xml:space="preserve"> </w:t>
      </w:r>
      <w:r>
        <w:rPr>
          <w:w w:val="105"/>
        </w:rPr>
        <w:t>противоправное</w:t>
      </w:r>
      <w:r>
        <w:rPr>
          <w:spacing w:val="17"/>
          <w:w w:val="105"/>
        </w:rPr>
        <w:t xml:space="preserve"> </w:t>
      </w:r>
      <w:r>
        <w:rPr>
          <w:w w:val="105"/>
        </w:rPr>
        <w:t>деяние</w:t>
      </w:r>
      <w:r>
        <w:rPr>
          <w:spacing w:val="17"/>
          <w:w w:val="105"/>
        </w:rPr>
        <w:t xml:space="preserve"> </w:t>
      </w:r>
      <w:r>
        <w:rPr>
          <w:w w:val="105"/>
        </w:rPr>
        <w:t>и</w:t>
      </w:r>
      <w:r>
        <w:rPr>
          <w:spacing w:val="17"/>
          <w:w w:val="105"/>
        </w:rPr>
        <w:t xml:space="preserve"> </w:t>
      </w:r>
      <w:r>
        <w:rPr>
          <w:w w:val="105"/>
        </w:rPr>
        <w:t>получившего</w:t>
      </w:r>
      <w:r>
        <w:rPr>
          <w:spacing w:val="17"/>
          <w:w w:val="105"/>
        </w:rPr>
        <w:t xml:space="preserve"> </w:t>
      </w:r>
      <w:r>
        <w:rPr>
          <w:w w:val="105"/>
        </w:rPr>
        <w:t>наказание</w:t>
      </w:r>
      <w:r>
        <w:rPr>
          <w:spacing w:val="-53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виде</w:t>
      </w:r>
      <w:r>
        <w:rPr>
          <w:spacing w:val="-13"/>
          <w:w w:val="105"/>
        </w:rPr>
        <w:t xml:space="preserve"> </w:t>
      </w:r>
      <w:r>
        <w:rPr>
          <w:w w:val="105"/>
        </w:rPr>
        <w:t>лишения</w:t>
      </w:r>
      <w:r>
        <w:rPr>
          <w:spacing w:val="-12"/>
          <w:w w:val="105"/>
        </w:rPr>
        <w:t xml:space="preserve"> </w:t>
      </w:r>
      <w:r>
        <w:rPr>
          <w:w w:val="105"/>
        </w:rPr>
        <w:t>свободы,</w:t>
      </w:r>
      <w:r>
        <w:rPr>
          <w:spacing w:val="-13"/>
          <w:w w:val="105"/>
        </w:rPr>
        <w:t xml:space="preserve"> </w:t>
      </w:r>
      <w:r>
        <w:rPr>
          <w:w w:val="105"/>
        </w:rPr>
        <w:t>а</w:t>
      </w:r>
      <w:r>
        <w:rPr>
          <w:spacing w:val="-12"/>
          <w:w w:val="105"/>
        </w:rPr>
        <w:t xml:space="preserve"> </w:t>
      </w:r>
      <w:r>
        <w:rPr>
          <w:w w:val="105"/>
        </w:rPr>
        <w:t>также</w:t>
      </w:r>
      <w:r>
        <w:rPr>
          <w:spacing w:val="-13"/>
          <w:w w:val="105"/>
        </w:rPr>
        <w:t xml:space="preserve"> </w:t>
      </w:r>
      <w:r>
        <w:rPr>
          <w:w w:val="105"/>
        </w:rPr>
        <w:t>предупреждению</w:t>
      </w:r>
      <w:r>
        <w:rPr>
          <w:spacing w:val="-13"/>
          <w:w w:val="105"/>
        </w:rPr>
        <w:t xml:space="preserve"> </w:t>
      </w:r>
      <w:r>
        <w:rPr>
          <w:w w:val="105"/>
        </w:rPr>
        <w:t>совершения</w:t>
      </w:r>
      <w:r>
        <w:rPr>
          <w:spacing w:val="-12"/>
          <w:w w:val="105"/>
        </w:rPr>
        <w:t xml:space="preserve"> </w:t>
      </w:r>
      <w:r>
        <w:rPr>
          <w:w w:val="105"/>
        </w:rPr>
        <w:t>им</w:t>
      </w:r>
      <w:r>
        <w:rPr>
          <w:spacing w:val="-53"/>
          <w:w w:val="105"/>
        </w:rPr>
        <w:t xml:space="preserve"> </w:t>
      </w:r>
      <w:r>
        <w:rPr>
          <w:w w:val="105"/>
        </w:rPr>
        <w:t>повторного преступления. Определены международные требова-</w:t>
      </w:r>
      <w:r>
        <w:rPr>
          <w:spacing w:val="1"/>
          <w:w w:val="105"/>
        </w:rPr>
        <w:t xml:space="preserve"> </w:t>
      </w:r>
      <w:r>
        <w:rPr>
          <w:w w:val="105"/>
        </w:rPr>
        <w:t>ния к обращению с заключенными, их содержанию под стражей.</w:t>
      </w:r>
      <w:r>
        <w:rPr>
          <w:spacing w:val="1"/>
          <w:w w:val="105"/>
        </w:rPr>
        <w:t xml:space="preserve"> </w:t>
      </w:r>
      <w:r>
        <w:rPr>
          <w:w w:val="105"/>
        </w:rPr>
        <w:t>Они отражены в Минимальных стандартных правилах ООН обра-</w:t>
      </w:r>
      <w:r>
        <w:rPr>
          <w:spacing w:val="-54"/>
          <w:w w:val="105"/>
        </w:rPr>
        <w:t xml:space="preserve"> </w:t>
      </w:r>
      <w:r>
        <w:rPr>
          <w:spacing w:val="-1"/>
          <w:w w:val="105"/>
        </w:rPr>
        <w:t>щения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заключенными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(1955),</w:t>
      </w:r>
      <w:r>
        <w:rPr>
          <w:spacing w:val="-13"/>
          <w:w w:val="105"/>
        </w:rPr>
        <w:t xml:space="preserve"> </w:t>
      </w:r>
      <w:r>
        <w:rPr>
          <w:w w:val="105"/>
        </w:rPr>
        <w:t>Своде</w:t>
      </w:r>
      <w:r>
        <w:rPr>
          <w:spacing w:val="-12"/>
          <w:w w:val="105"/>
        </w:rPr>
        <w:t xml:space="preserve"> </w:t>
      </w:r>
      <w:r>
        <w:rPr>
          <w:w w:val="105"/>
        </w:rPr>
        <w:t>принципов</w:t>
      </w:r>
      <w:r>
        <w:rPr>
          <w:spacing w:val="-13"/>
          <w:w w:val="105"/>
        </w:rPr>
        <w:t xml:space="preserve"> </w:t>
      </w:r>
      <w:r>
        <w:rPr>
          <w:w w:val="105"/>
        </w:rPr>
        <w:t>защиты</w:t>
      </w:r>
      <w:r>
        <w:rPr>
          <w:spacing w:val="-12"/>
          <w:w w:val="105"/>
        </w:rPr>
        <w:t xml:space="preserve"> </w:t>
      </w:r>
      <w:r>
        <w:rPr>
          <w:w w:val="105"/>
        </w:rPr>
        <w:t>всех</w:t>
      </w:r>
      <w:r>
        <w:rPr>
          <w:spacing w:val="-13"/>
          <w:w w:val="105"/>
        </w:rPr>
        <w:t xml:space="preserve"> </w:t>
      </w:r>
      <w:r>
        <w:rPr>
          <w:w w:val="105"/>
        </w:rPr>
        <w:t>лиц,</w:t>
      </w:r>
      <w:r>
        <w:rPr>
          <w:spacing w:val="-52"/>
          <w:w w:val="105"/>
        </w:rPr>
        <w:t xml:space="preserve"> </w:t>
      </w:r>
      <w:r>
        <w:rPr>
          <w:w w:val="105"/>
        </w:rPr>
        <w:t>подвергаемых</w:t>
      </w:r>
      <w:r>
        <w:rPr>
          <w:spacing w:val="-14"/>
          <w:w w:val="105"/>
        </w:rPr>
        <w:t xml:space="preserve"> </w:t>
      </w:r>
      <w:r>
        <w:rPr>
          <w:w w:val="105"/>
        </w:rPr>
        <w:t>задержанию</w:t>
      </w:r>
      <w:r>
        <w:rPr>
          <w:spacing w:val="-13"/>
          <w:w w:val="105"/>
        </w:rPr>
        <w:t xml:space="preserve"> </w:t>
      </w:r>
      <w:r>
        <w:rPr>
          <w:w w:val="105"/>
        </w:rPr>
        <w:t>или</w:t>
      </w:r>
      <w:r>
        <w:rPr>
          <w:spacing w:val="-13"/>
          <w:w w:val="105"/>
        </w:rPr>
        <w:t xml:space="preserve"> </w:t>
      </w:r>
      <w:r>
        <w:rPr>
          <w:w w:val="105"/>
        </w:rPr>
        <w:t>заключению</w:t>
      </w:r>
      <w:r>
        <w:rPr>
          <w:spacing w:val="-14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какой</w:t>
      </w:r>
      <w:r>
        <w:rPr>
          <w:spacing w:val="-13"/>
          <w:w w:val="105"/>
        </w:rPr>
        <w:t xml:space="preserve"> </w:t>
      </w:r>
      <w:r>
        <w:rPr>
          <w:w w:val="105"/>
        </w:rPr>
        <w:t>бы</w:t>
      </w:r>
      <w:r>
        <w:rPr>
          <w:spacing w:val="-14"/>
          <w:w w:val="105"/>
        </w:rPr>
        <w:t xml:space="preserve"> </w:t>
      </w:r>
      <w:r>
        <w:rPr>
          <w:w w:val="105"/>
        </w:rPr>
        <w:t>то</w:t>
      </w:r>
      <w:r>
        <w:rPr>
          <w:spacing w:val="-13"/>
          <w:w w:val="105"/>
        </w:rPr>
        <w:t xml:space="preserve"> </w:t>
      </w:r>
      <w:r>
        <w:rPr>
          <w:w w:val="105"/>
        </w:rPr>
        <w:t>ни</w:t>
      </w:r>
      <w:r>
        <w:rPr>
          <w:spacing w:val="-13"/>
          <w:w w:val="105"/>
        </w:rPr>
        <w:t xml:space="preserve"> </w:t>
      </w:r>
      <w:r>
        <w:rPr>
          <w:w w:val="105"/>
        </w:rPr>
        <w:t>было</w:t>
      </w:r>
      <w:r>
        <w:rPr>
          <w:spacing w:val="-53"/>
          <w:w w:val="105"/>
        </w:rPr>
        <w:t xml:space="preserve"> </w:t>
      </w:r>
      <w:r>
        <w:rPr>
          <w:w w:val="105"/>
        </w:rPr>
        <w:t>форме (1988), Правилах ООН, касающихся защиты несовершен-</w:t>
      </w:r>
      <w:r>
        <w:rPr>
          <w:spacing w:val="1"/>
          <w:w w:val="105"/>
        </w:rPr>
        <w:t xml:space="preserve"> </w:t>
      </w:r>
      <w:r>
        <w:rPr>
          <w:w w:val="105"/>
        </w:rPr>
        <w:t>нолетних,</w:t>
      </w:r>
      <w:r>
        <w:rPr>
          <w:spacing w:val="-14"/>
          <w:w w:val="105"/>
        </w:rPr>
        <w:t xml:space="preserve"> </w:t>
      </w:r>
      <w:r>
        <w:rPr>
          <w:w w:val="105"/>
        </w:rPr>
        <w:t>лишенных</w:t>
      </w:r>
      <w:r>
        <w:rPr>
          <w:spacing w:val="-14"/>
          <w:w w:val="105"/>
        </w:rPr>
        <w:t xml:space="preserve"> </w:t>
      </w:r>
      <w:r>
        <w:rPr>
          <w:w w:val="105"/>
        </w:rPr>
        <w:t>свободы</w:t>
      </w:r>
      <w:r>
        <w:rPr>
          <w:spacing w:val="-14"/>
          <w:w w:val="105"/>
        </w:rPr>
        <w:t xml:space="preserve"> </w:t>
      </w:r>
      <w:r>
        <w:rPr>
          <w:w w:val="105"/>
        </w:rPr>
        <w:t>(1990),</w:t>
      </w:r>
      <w:r>
        <w:rPr>
          <w:spacing w:val="-13"/>
          <w:w w:val="105"/>
        </w:rPr>
        <w:t xml:space="preserve"> </w:t>
      </w:r>
      <w:r>
        <w:rPr>
          <w:w w:val="105"/>
        </w:rPr>
        <w:t>Европейских</w:t>
      </w:r>
      <w:r>
        <w:rPr>
          <w:spacing w:val="-14"/>
          <w:w w:val="105"/>
        </w:rPr>
        <w:t xml:space="preserve"> </w:t>
      </w:r>
      <w:r>
        <w:rPr>
          <w:w w:val="105"/>
        </w:rPr>
        <w:t>тюремных</w:t>
      </w:r>
      <w:r>
        <w:rPr>
          <w:spacing w:val="-14"/>
          <w:w w:val="105"/>
        </w:rPr>
        <w:t xml:space="preserve"> </w:t>
      </w:r>
      <w:r>
        <w:rPr>
          <w:w w:val="105"/>
        </w:rPr>
        <w:t>пра-</w:t>
      </w:r>
      <w:r>
        <w:rPr>
          <w:spacing w:val="-52"/>
          <w:w w:val="105"/>
        </w:rPr>
        <w:t xml:space="preserve"> </w:t>
      </w:r>
      <w:r>
        <w:rPr>
          <w:w w:val="105"/>
        </w:rPr>
        <w:t>вилах</w:t>
      </w:r>
      <w:r>
        <w:rPr>
          <w:spacing w:val="-7"/>
          <w:w w:val="105"/>
        </w:rPr>
        <w:t xml:space="preserve"> </w:t>
      </w:r>
      <w:r>
        <w:rPr>
          <w:w w:val="105"/>
        </w:rPr>
        <w:t>(1987)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др.</w:t>
      </w:r>
    </w:p>
    <w:p w:rsidR="00744E03" w:rsidRDefault="00E40E69">
      <w:pPr>
        <w:pStyle w:val="a3"/>
        <w:spacing w:line="242" w:lineRule="auto"/>
        <w:ind w:left="111" w:right="126"/>
      </w:pPr>
      <w:r>
        <w:rPr>
          <w:w w:val="105"/>
        </w:rPr>
        <w:t>В мировой практике достижение целей и соблюдение правил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пенитенциарной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системы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возлагаются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на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коллектив</w:t>
      </w:r>
      <w:r>
        <w:rPr>
          <w:spacing w:val="-13"/>
          <w:w w:val="105"/>
        </w:rPr>
        <w:t xml:space="preserve"> </w:t>
      </w:r>
      <w:r>
        <w:rPr>
          <w:w w:val="105"/>
        </w:rPr>
        <w:t>специалистов.</w:t>
      </w:r>
      <w:r>
        <w:rPr>
          <w:spacing w:val="-53"/>
          <w:w w:val="105"/>
        </w:rPr>
        <w:t xml:space="preserve"> </w:t>
      </w:r>
      <w:r>
        <w:rPr>
          <w:w w:val="105"/>
        </w:rPr>
        <w:t>Части</w:t>
      </w:r>
      <w:r>
        <w:rPr>
          <w:spacing w:val="-8"/>
          <w:w w:val="105"/>
        </w:rPr>
        <w:t xml:space="preserve"> </w:t>
      </w:r>
      <w:r>
        <w:rPr>
          <w:w w:val="105"/>
        </w:rPr>
        <w:t>1,</w:t>
      </w:r>
      <w:r>
        <w:rPr>
          <w:spacing w:val="-8"/>
          <w:w w:val="105"/>
        </w:rPr>
        <w:t xml:space="preserve"> </w:t>
      </w:r>
      <w:r>
        <w:rPr>
          <w:w w:val="105"/>
        </w:rPr>
        <w:t>2</w:t>
      </w:r>
      <w:r>
        <w:rPr>
          <w:spacing w:val="-8"/>
          <w:w w:val="105"/>
        </w:rPr>
        <w:t xml:space="preserve"> </w:t>
      </w:r>
      <w:r>
        <w:rPr>
          <w:w w:val="105"/>
        </w:rPr>
        <w:t>ст.</w:t>
      </w:r>
      <w:r>
        <w:rPr>
          <w:spacing w:val="-7"/>
          <w:w w:val="105"/>
        </w:rPr>
        <w:t xml:space="preserve"> </w:t>
      </w:r>
      <w:r>
        <w:rPr>
          <w:w w:val="105"/>
        </w:rPr>
        <w:t>49</w:t>
      </w:r>
      <w:r>
        <w:rPr>
          <w:spacing w:val="-8"/>
          <w:w w:val="105"/>
        </w:rPr>
        <w:t xml:space="preserve"> </w:t>
      </w:r>
      <w:r>
        <w:rPr>
          <w:w w:val="105"/>
        </w:rPr>
        <w:t>Минимальных</w:t>
      </w:r>
      <w:r>
        <w:rPr>
          <w:spacing w:val="-8"/>
          <w:w w:val="105"/>
        </w:rPr>
        <w:t xml:space="preserve"> </w:t>
      </w:r>
      <w:r>
        <w:rPr>
          <w:w w:val="105"/>
        </w:rPr>
        <w:t>стандартных</w:t>
      </w:r>
      <w:r>
        <w:rPr>
          <w:spacing w:val="-7"/>
          <w:w w:val="105"/>
        </w:rPr>
        <w:t xml:space="preserve"> </w:t>
      </w:r>
      <w:r>
        <w:rPr>
          <w:w w:val="105"/>
        </w:rPr>
        <w:t>правил</w:t>
      </w:r>
      <w:r>
        <w:rPr>
          <w:spacing w:val="-8"/>
          <w:w w:val="105"/>
        </w:rPr>
        <w:t xml:space="preserve"> </w:t>
      </w:r>
      <w:r>
        <w:rPr>
          <w:w w:val="105"/>
        </w:rPr>
        <w:t>ООН</w:t>
      </w:r>
      <w:r>
        <w:rPr>
          <w:spacing w:val="-8"/>
          <w:w w:val="105"/>
        </w:rPr>
        <w:t xml:space="preserve"> </w:t>
      </w:r>
      <w:r>
        <w:rPr>
          <w:w w:val="105"/>
        </w:rPr>
        <w:t>по</w:t>
      </w:r>
      <w:r>
        <w:rPr>
          <w:spacing w:val="-7"/>
          <w:w w:val="105"/>
        </w:rPr>
        <w:t xml:space="preserve"> </w:t>
      </w:r>
      <w:r>
        <w:rPr>
          <w:w w:val="105"/>
        </w:rPr>
        <w:t>обра-</w:t>
      </w:r>
      <w:r>
        <w:rPr>
          <w:spacing w:val="-53"/>
          <w:w w:val="105"/>
        </w:rPr>
        <w:t xml:space="preserve"> </w:t>
      </w:r>
      <w:r>
        <w:rPr>
          <w:w w:val="105"/>
        </w:rPr>
        <w:t>щению с заключенными дают перечисление обязательного штата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работников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для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пенитенциарных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учреждений.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этом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перечне</w:t>
      </w:r>
      <w:r>
        <w:rPr>
          <w:spacing w:val="-12"/>
          <w:w w:val="105"/>
        </w:rPr>
        <w:t xml:space="preserve"> </w:t>
      </w:r>
      <w:r>
        <w:rPr>
          <w:w w:val="105"/>
        </w:rPr>
        <w:t>учи-</w:t>
      </w:r>
      <w:r>
        <w:rPr>
          <w:spacing w:val="-52"/>
          <w:w w:val="105"/>
        </w:rPr>
        <w:t xml:space="preserve"> </w:t>
      </w:r>
      <w:r>
        <w:rPr>
          <w:w w:val="105"/>
        </w:rPr>
        <w:t>теля, преподаватели ремесленных дисциплин, психиатры, психо-</w:t>
      </w:r>
      <w:r>
        <w:rPr>
          <w:spacing w:val="1"/>
          <w:w w:val="105"/>
        </w:rPr>
        <w:t xml:space="preserve"> </w:t>
      </w:r>
      <w:r>
        <w:rPr>
          <w:w w:val="105"/>
        </w:rPr>
        <w:t>логи стоят в одном ряду с социальными работниками. Следова-</w:t>
      </w:r>
      <w:r>
        <w:rPr>
          <w:spacing w:val="1"/>
          <w:w w:val="105"/>
        </w:rPr>
        <w:t xml:space="preserve"> </w:t>
      </w:r>
      <w:r>
        <w:rPr>
          <w:w w:val="105"/>
        </w:rPr>
        <w:t>тельно, социальный работник — это самостоятельная профессия,</w:t>
      </w:r>
      <w:r>
        <w:rPr>
          <w:spacing w:val="1"/>
          <w:w w:val="105"/>
        </w:rPr>
        <w:t xml:space="preserve"> </w:t>
      </w:r>
      <w:r>
        <w:rPr>
          <w:w w:val="105"/>
        </w:rPr>
        <w:t>предметом деятельности которой является решение задач во всем</w:t>
      </w:r>
      <w:r>
        <w:rPr>
          <w:spacing w:val="-53"/>
          <w:w w:val="105"/>
        </w:rPr>
        <w:t xml:space="preserve"> </w:t>
      </w:r>
      <w:r>
        <w:rPr>
          <w:w w:val="105"/>
        </w:rPr>
        <w:t>комплексе</w:t>
      </w:r>
      <w:r>
        <w:rPr>
          <w:spacing w:val="-4"/>
          <w:w w:val="105"/>
        </w:rPr>
        <w:t xml:space="preserve"> </w:t>
      </w:r>
      <w:r>
        <w:rPr>
          <w:w w:val="105"/>
        </w:rPr>
        <w:t>уголовно-исполнительной</w:t>
      </w:r>
      <w:r>
        <w:rPr>
          <w:spacing w:val="-4"/>
          <w:w w:val="105"/>
        </w:rPr>
        <w:t xml:space="preserve"> </w:t>
      </w:r>
      <w:r>
        <w:rPr>
          <w:w w:val="105"/>
        </w:rPr>
        <w:t>политики.</w:t>
      </w:r>
    </w:p>
    <w:p w:rsidR="00744E03" w:rsidRDefault="00E40E69">
      <w:pPr>
        <w:pStyle w:val="a3"/>
        <w:spacing w:line="242" w:lineRule="auto"/>
        <w:ind w:left="111" w:right="130"/>
      </w:pPr>
      <w:r>
        <w:rPr>
          <w:w w:val="105"/>
        </w:rPr>
        <w:t>В ст. 61 тех же Правил указываются функции социального ра-</w:t>
      </w:r>
      <w:r>
        <w:rPr>
          <w:spacing w:val="1"/>
          <w:w w:val="105"/>
        </w:rPr>
        <w:t xml:space="preserve"> </w:t>
      </w:r>
      <w:r>
        <w:rPr>
          <w:w w:val="105"/>
        </w:rPr>
        <w:t>ботника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исправительном</w:t>
      </w:r>
      <w:r>
        <w:rPr>
          <w:spacing w:val="-6"/>
          <w:w w:val="105"/>
        </w:rPr>
        <w:t xml:space="preserve"> </w:t>
      </w:r>
      <w:r>
        <w:rPr>
          <w:w w:val="105"/>
        </w:rPr>
        <w:t>учреждении: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34" w:lineRule="exact"/>
        <w:ind w:hanging="285"/>
        <w:jc w:val="left"/>
        <w:rPr>
          <w:sz w:val="21"/>
        </w:rPr>
      </w:pPr>
      <w:r>
        <w:rPr>
          <w:w w:val="105"/>
          <w:sz w:val="21"/>
        </w:rPr>
        <w:t>поддержка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укрепление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социально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полезных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связей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с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семьей;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 w:line="242" w:lineRule="auto"/>
        <w:ind w:right="127"/>
        <w:jc w:val="left"/>
        <w:rPr>
          <w:sz w:val="21"/>
        </w:rPr>
      </w:pPr>
      <w:r>
        <w:rPr>
          <w:w w:val="105"/>
          <w:sz w:val="21"/>
        </w:rPr>
        <w:t>поддержка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укрепление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социально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полезных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связей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с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социаль-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ными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(общественными)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организациями;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1" w:lineRule="exact"/>
        <w:ind w:hanging="285"/>
        <w:jc w:val="left"/>
        <w:rPr>
          <w:sz w:val="21"/>
        </w:rPr>
      </w:pPr>
      <w:r>
        <w:rPr>
          <w:w w:val="105"/>
          <w:sz w:val="21"/>
        </w:rPr>
        <w:t>защита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гражданских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интересов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осужденных;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 w:line="242" w:lineRule="auto"/>
        <w:ind w:right="129"/>
        <w:jc w:val="left"/>
        <w:rPr>
          <w:sz w:val="21"/>
        </w:rPr>
      </w:pPr>
      <w:r>
        <w:rPr>
          <w:w w:val="105"/>
          <w:sz w:val="21"/>
        </w:rPr>
        <w:t>защита</w:t>
      </w:r>
      <w:r>
        <w:rPr>
          <w:spacing w:val="6"/>
          <w:w w:val="105"/>
          <w:sz w:val="21"/>
        </w:rPr>
        <w:t xml:space="preserve"> </w:t>
      </w:r>
      <w:r>
        <w:rPr>
          <w:w w:val="105"/>
          <w:sz w:val="21"/>
        </w:rPr>
        <w:t>прав</w:t>
      </w:r>
      <w:r>
        <w:rPr>
          <w:spacing w:val="7"/>
          <w:w w:val="105"/>
          <w:sz w:val="21"/>
        </w:rPr>
        <w:t xml:space="preserve"> </w:t>
      </w:r>
      <w:r>
        <w:rPr>
          <w:w w:val="105"/>
          <w:sz w:val="21"/>
        </w:rPr>
        <w:t>осужденных</w:t>
      </w:r>
      <w:r>
        <w:rPr>
          <w:spacing w:val="7"/>
          <w:w w:val="105"/>
          <w:sz w:val="21"/>
        </w:rPr>
        <w:t xml:space="preserve"> </w:t>
      </w:r>
      <w:r>
        <w:rPr>
          <w:w w:val="105"/>
          <w:sz w:val="21"/>
        </w:rPr>
        <w:t>на</w:t>
      </w:r>
      <w:r>
        <w:rPr>
          <w:spacing w:val="7"/>
          <w:w w:val="105"/>
          <w:sz w:val="21"/>
        </w:rPr>
        <w:t xml:space="preserve"> </w:t>
      </w:r>
      <w:r>
        <w:rPr>
          <w:w w:val="105"/>
          <w:sz w:val="21"/>
        </w:rPr>
        <w:t>социальное</w:t>
      </w:r>
      <w:r>
        <w:rPr>
          <w:spacing w:val="7"/>
          <w:w w:val="105"/>
          <w:sz w:val="21"/>
        </w:rPr>
        <w:t xml:space="preserve"> </w:t>
      </w:r>
      <w:r>
        <w:rPr>
          <w:w w:val="105"/>
          <w:sz w:val="21"/>
        </w:rPr>
        <w:t>обеспечение</w:t>
      </w:r>
      <w:r>
        <w:rPr>
          <w:spacing w:val="7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7"/>
          <w:w w:val="105"/>
          <w:sz w:val="21"/>
        </w:rPr>
        <w:t xml:space="preserve"> </w:t>
      </w:r>
      <w:r>
        <w:rPr>
          <w:w w:val="105"/>
          <w:sz w:val="21"/>
        </w:rPr>
        <w:t>другие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социальные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льготы</w:t>
      </w:r>
      <w:r>
        <w:rPr>
          <w:w w:val="105"/>
          <w:position w:val="6"/>
          <w:sz w:val="14"/>
        </w:rPr>
        <w:t>1</w:t>
      </w:r>
      <w:r>
        <w:rPr>
          <w:w w:val="105"/>
          <w:sz w:val="21"/>
        </w:rPr>
        <w:t>.</w:t>
      </w:r>
    </w:p>
    <w:p w:rsidR="00744E03" w:rsidRDefault="00E40E69">
      <w:pPr>
        <w:pStyle w:val="a3"/>
        <w:spacing w:line="241" w:lineRule="exact"/>
        <w:ind w:left="395" w:firstLine="0"/>
        <w:jc w:val="left"/>
      </w:pPr>
      <w:r>
        <w:rPr>
          <w:w w:val="105"/>
        </w:rPr>
        <w:t>Содержание</w:t>
      </w:r>
      <w:r>
        <w:rPr>
          <w:spacing w:val="-4"/>
          <w:w w:val="105"/>
        </w:rPr>
        <w:t xml:space="preserve"> </w:t>
      </w:r>
      <w:r>
        <w:rPr>
          <w:w w:val="105"/>
        </w:rPr>
        <w:t>и</w:t>
      </w:r>
      <w:r>
        <w:rPr>
          <w:spacing w:val="-3"/>
          <w:w w:val="105"/>
        </w:rPr>
        <w:t xml:space="preserve"> </w:t>
      </w:r>
      <w:r>
        <w:rPr>
          <w:w w:val="105"/>
        </w:rPr>
        <w:t>методы</w:t>
      </w:r>
      <w:r>
        <w:rPr>
          <w:spacing w:val="-4"/>
          <w:w w:val="105"/>
        </w:rPr>
        <w:t xml:space="preserve"> </w:t>
      </w:r>
      <w:r>
        <w:rPr>
          <w:w w:val="105"/>
        </w:rPr>
        <w:t>российской</w:t>
      </w:r>
      <w:r>
        <w:rPr>
          <w:spacing w:val="-3"/>
          <w:w w:val="105"/>
        </w:rPr>
        <w:t xml:space="preserve"> </w:t>
      </w:r>
      <w:r>
        <w:rPr>
          <w:w w:val="105"/>
        </w:rPr>
        <w:t>практики</w:t>
      </w:r>
      <w:r>
        <w:rPr>
          <w:spacing w:val="-4"/>
          <w:w w:val="105"/>
        </w:rPr>
        <w:t xml:space="preserve"> </w:t>
      </w:r>
      <w:r>
        <w:rPr>
          <w:w w:val="105"/>
        </w:rPr>
        <w:t>становления</w:t>
      </w:r>
      <w:r>
        <w:rPr>
          <w:spacing w:val="-3"/>
          <w:w w:val="105"/>
        </w:rPr>
        <w:t xml:space="preserve"> </w:t>
      </w:r>
      <w:r>
        <w:rPr>
          <w:w w:val="105"/>
        </w:rPr>
        <w:t>соци-</w:t>
      </w:r>
    </w:p>
    <w:p w:rsidR="00744E03" w:rsidRDefault="00E40E69">
      <w:pPr>
        <w:pStyle w:val="a3"/>
        <w:spacing w:before="2" w:line="242" w:lineRule="auto"/>
        <w:ind w:left="111" w:right="123" w:firstLine="0"/>
      </w:pPr>
      <w:r>
        <w:rPr>
          <w:w w:val="105"/>
        </w:rPr>
        <w:t>альной работы с заключенными основаны на отечественном и за-</w:t>
      </w:r>
      <w:r>
        <w:rPr>
          <w:spacing w:val="1"/>
          <w:w w:val="105"/>
        </w:rPr>
        <w:t xml:space="preserve"> </w:t>
      </w:r>
      <w:r>
        <w:rPr>
          <w:w w:val="105"/>
        </w:rPr>
        <w:t>рубежном опыте. Изменяющиеся социально-экономические, по-</w:t>
      </w:r>
      <w:r>
        <w:rPr>
          <w:spacing w:val="1"/>
          <w:w w:val="105"/>
        </w:rPr>
        <w:t xml:space="preserve"> </w:t>
      </w:r>
      <w:r>
        <w:rPr>
          <w:w w:val="105"/>
        </w:rPr>
        <w:t>литические</w:t>
      </w:r>
      <w:r>
        <w:rPr>
          <w:spacing w:val="49"/>
          <w:w w:val="105"/>
        </w:rPr>
        <w:t xml:space="preserve"> </w:t>
      </w:r>
      <w:r>
        <w:rPr>
          <w:w w:val="105"/>
        </w:rPr>
        <w:t>условия,</w:t>
      </w:r>
      <w:r>
        <w:rPr>
          <w:spacing w:val="49"/>
          <w:w w:val="105"/>
        </w:rPr>
        <w:t xml:space="preserve"> </w:t>
      </w:r>
      <w:r>
        <w:rPr>
          <w:w w:val="105"/>
        </w:rPr>
        <w:t>динамика</w:t>
      </w:r>
      <w:r>
        <w:rPr>
          <w:spacing w:val="49"/>
          <w:w w:val="105"/>
        </w:rPr>
        <w:t xml:space="preserve"> </w:t>
      </w:r>
      <w:r>
        <w:rPr>
          <w:w w:val="105"/>
        </w:rPr>
        <w:t>численности</w:t>
      </w:r>
      <w:r>
        <w:rPr>
          <w:spacing w:val="50"/>
          <w:w w:val="105"/>
        </w:rPr>
        <w:t xml:space="preserve"> </w:t>
      </w:r>
      <w:r>
        <w:rPr>
          <w:w w:val="105"/>
        </w:rPr>
        <w:t>заключенных</w:t>
      </w:r>
      <w:r>
        <w:rPr>
          <w:spacing w:val="49"/>
          <w:w w:val="105"/>
        </w:rPr>
        <w:t xml:space="preserve"> </w:t>
      </w:r>
      <w:r>
        <w:rPr>
          <w:w w:val="105"/>
        </w:rPr>
        <w:t>и</w:t>
      </w:r>
      <w:r>
        <w:rPr>
          <w:spacing w:val="49"/>
          <w:w w:val="105"/>
        </w:rPr>
        <w:t xml:space="preserve"> </w:t>
      </w:r>
      <w:r>
        <w:rPr>
          <w:w w:val="105"/>
        </w:rPr>
        <w:t>их</w:t>
      </w:r>
    </w:p>
    <w:p w:rsidR="00744E03" w:rsidRDefault="007D1EA3">
      <w:pPr>
        <w:pStyle w:val="a3"/>
        <w:spacing w:before="9"/>
        <w:ind w:left="0" w:firstLine="0"/>
        <w:jc w:val="left"/>
      </w:pPr>
      <w:r>
        <w:pict>
          <v:shape id="_x0000_s1085" style="position:absolute;margin-left:49.6pt;margin-top:14.75pt;width:99.25pt;height:.1pt;z-index:-15686656;mso-wrap-distance-left:0;mso-wrap-distance-right:0;mso-position-horizontal-relative:page" coordorigin="992,295" coordsize="1985,0" path="m992,295r1984,e" filled="f" strokeweight=".5pt">
            <v:path arrowok="t"/>
            <w10:wrap type="topAndBottom" anchorx="page"/>
          </v:shape>
        </w:pict>
      </w:r>
    </w:p>
    <w:p w:rsidR="00744E03" w:rsidRDefault="00E40E69">
      <w:pPr>
        <w:tabs>
          <w:tab w:val="left" w:pos="395"/>
        </w:tabs>
        <w:spacing w:before="5"/>
        <w:ind w:left="395" w:right="128" w:hanging="284"/>
        <w:rPr>
          <w:sz w:val="19"/>
        </w:rPr>
      </w:pPr>
      <w:r>
        <w:rPr>
          <w:w w:val="105"/>
          <w:position w:val="6"/>
          <w:sz w:val="13"/>
        </w:rPr>
        <w:t>1</w:t>
      </w:r>
      <w:r>
        <w:rPr>
          <w:w w:val="105"/>
          <w:position w:val="6"/>
          <w:sz w:val="13"/>
        </w:rPr>
        <w:tab/>
      </w:r>
      <w:r>
        <w:rPr>
          <w:w w:val="105"/>
          <w:sz w:val="19"/>
        </w:rPr>
        <w:t xml:space="preserve">См.: </w:t>
      </w:r>
      <w:r>
        <w:rPr>
          <w:i/>
          <w:w w:val="105"/>
          <w:sz w:val="19"/>
        </w:rPr>
        <w:t>Баграева Е.Г</w:t>
      </w:r>
      <w:r>
        <w:rPr>
          <w:w w:val="105"/>
          <w:sz w:val="19"/>
        </w:rPr>
        <w:t>. Субкультура осужденных и их ресоциализация. —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>М.,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2001.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99.</w:t>
      </w:r>
    </w:p>
    <w:p w:rsidR="00744E03" w:rsidRDefault="00744E03">
      <w:pPr>
        <w:rPr>
          <w:sz w:val="19"/>
        </w:rPr>
        <w:sectPr w:rsidR="00744E03">
          <w:pgSz w:w="8220" w:h="12190"/>
          <w:pgMar w:top="98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4" w:firstLine="0"/>
      </w:pPr>
      <w:r>
        <w:rPr>
          <w:w w:val="105"/>
        </w:rPr>
        <w:lastRenderedPageBreak/>
        <w:t>разнообразный</w:t>
      </w:r>
      <w:r>
        <w:rPr>
          <w:spacing w:val="-6"/>
          <w:w w:val="105"/>
        </w:rPr>
        <w:t xml:space="preserve"> </w:t>
      </w:r>
      <w:r>
        <w:rPr>
          <w:w w:val="105"/>
        </w:rPr>
        <w:t>состав,</w:t>
      </w:r>
      <w:r>
        <w:rPr>
          <w:spacing w:val="-5"/>
          <w:w w:val="105"/>
        </w:rPr>
        <w:t xml:space="preserve"> </w:t>
      </w:r>
      <w:r>
        <w:rPr>
          <w:w w:val="105"/>
        </w:rPr>
        <w:t>традиционное</w:t>
      </w:r>
      <w:r>
        <w:rPr>
          <w:spacing w:val="-5"/>
          <w:w w:val="105"/>
        </w:rPr>
        <w:t xml:space="preserve"> </w:t>
      </w:r>
      <w:r>
        <w:rPr>
          <w:w w:val="105"/>
        </w:rPr>
        <w:t>отношение</w:t>
      </w:r>
      <w:r>
        <w:rPr>
          <w:spacing w:val="-5"/>
          <w:w w:val="105"/>
        </w:rPr>
        <w:t xml:space="preserve"> </w:t>
      </w:r>
      <w:r>
        <w:rPr>
          <w:w w:val="105"/>
        </w:rPr>
        <w:t>к</w:t>
      </w:r>
      <w:r>
        <w:rPr>
          <w:spacing w:val="-5"/>
          <w:w w:val="105"/>
        </w:rPr>
        <w:t xml:space="preserve"> </w:t>
      </w:r>
      <w:r>
        <w:rPr>
          <w:w w:val="105"/>
        </w:rPr>
        <w:t>этой</w:t>
      </w:r>
      <w:r>
        <w:rPr>
          <w:spacing w:val="-6"/>
          <w:w w:val="105"/>
        </w:rPr>
        <w:t xml:space="preserve"> </w:t>
      </w:r>
      <w:r>
        <w:rPr>
          <w:w w:val="105"/>
        </w:rPr>
        <w:t>категории</w:t>
      </w:r>
      <w:r>
        <w:rPr>
          <w:spacing w:val="-52"/>
          <w:w w:val="105"/>
        </w:rPr>
        <w:t xml:space="preserve"> </w:t>
      </w:r>
      <w:r>
        <w:rPr>
          <w:spacing w:val="-1"/>
          <w:w w:val="105"/>
        </w:rPr>
        <w:t>граждан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обусловливают</w:t>
      </w:r>
      <w:r>
        <w:rPr>
          <w:spacing w:val="-11"/>
          <w:w w:val="105"/>
        </w:rPr>
        <w:t xml:space="preserve"> </w:t>
      </w:r>
      <w:r>
        <w:rPr>
          <w:w w:val="105"/>
        </w:rPr>
        <w:t>формирование</w:t>
      </w:r>
      <w:r>
        <w:rPr>
          <w:spacing w:val="-11"/>
          <w:w w:val="105"/>
        </w:rPr>
        <w:t xml:space="preserve"> </w:t>
      </w:r>
      <w:r>
        <w:rPr>
          <w:w w:val="105"/>
        </w:rPr>
        <w:t>моделей</w:t>
      </w:r>
      <w:r>
        <w:rPr>
          <w:spacing w:val="-11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11"/>
          <w:w w:val="105"/>
        </w:rPr>
        <w:t xml:space="preserve"> </w:t>
      </w:r>
      <w:r>
        <w:rPr>
          <w:w w:val="105"/>
        </w:rPr>
        <w:t>рабо-</w:t>
      </w:r>
      <w:r>
        <w:rPr>
          <w:spacing w:val="-53"/>
          <w:w w:val="105"/>
        </w:rPr>
        <w:t xml:space="preserve"> </w:t>
      </w:r>
      <w:r>
        <w:rPr>
          <w:w w:val="105"/>
        </w:rPr>
        <w:t>ты в пенитенциарных учреждениях с учетом функций, направле-</w:t>
      </w:r>
      <w:r>
        <w:rPr>
          <w:spacing w:val="1"/>
          <w:w w:val="105"/>
        </w:rPr>
        <w:t xml:space="preserve"> </w:t>
      </w:r>
      <w:r>
        <w:rPr>
          <w:w w:val="110"/>
        </w:rPr>
        <w:t>ний и форм этой работы и тех социальных ожиданий, которые</w:t>
      </w:r>
      <w:r>
        <w:rPr>
          <w:spacing w:val="1"/>
          <w:w w:val="110"/>
        </w:rPr>
        <w:t xml:space="preserve"> </w:t>
      </w:r>
      <w:r>
        <w:rPr>
          <w:w w:val="105"/>
        </w:rPr>
        <w:t>предъявляются</w:t>
      </w:r>
      <w:r>
        <w:rPr>
          <w:spacing w:val="-13"/>
          <w:w w:val="105"/>
        </w:rPr>
        <w:t xml:space="preserve"> </w:t>
      </w:r>
      <w:r>
        <w:rPr>
          <w:w w:val="105"/>
        </w:rPr>
        <w:t>институту</w:t>
      </w:r>
      <w:r>
        <w:rPr>
          <w:spacing w:val="-13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12"/>
          <w:w w:val="105"/>
        </w:rPr>
        <w:t xml:space="preserve"> </w:t>
      </w:r>
      <w:r>
        <w:rPr>
          <w:w w:val="105"/>
        </w:rPr>
        <w:t>работы.</w:t>
      </w:r>
      <w:r>
        <w:rPr>
          <w:spacing w:val="-13"/>
          <w:w w:val="105"/>
        </w:rPr>
        <w:t xml:space="preserve"> </w:t>
      </w:r>
      <w:r>
        <w:rPr>
          <w:w w:val="105"/>
        </w:rPr>
        <w:t>Поэтому</w:t>
      </w:r>
      <w:r>
        <w:rPr>
          <w:spacing w:val="-12"/>
          <w:w w:val="105"/>
        </w:rPr>
        <w:t xml:space="preserve"> </w:t>
      </w:r>
      <w:r>
        <w:rPr>
          <w:w w:val="105"/>
        </w:rPr>
        <w:t>при</w:t>
      </w:r>
      <w:r>
        <w:rPr>
          <w:spacing w:val="-13"/>
          <w:w w:val="105"/>
        </w:rPr>
        <w:t xml:space="preserve"> </w:t>
      </w:r>
      <w:r>
        <w:rPr>
          <w:w w:val="105"/>
        </w:rPr>
        <w:t>разра-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ботке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функций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технологий</w:t>
      </w:r>
      <w:r>
        <w:rPr>
          <w:spacing w:val="-13"/>
          <w:w w:val="105"/>
        </w:rPr>
        <w:t xml:space="preserve"> </w:t>
      </w:r>
      <w:r>
        <w:rPr>
          <w:w w:val="105"/>
        </w:rPr>
        <w:t>профессиональной</w:t>
      </w:r>
      <w:r>
        <w:rPr>
          <w:spacing w:val="-13"/>
          <w:w w:val="105"/>
        </w:rPr>
        <w:t xml:space="preserve"> </w:t>
      </w:r>
      <w:r>
        <w:rPr>
          <w:w w:val="105"/>
        </w:rPr>
        <w:t>деятельности</w:t>
      </w:r>
      <w:r>
        <w:rPr>
          <w:spacing w:val="-12"/>
          <w:w w:val="105"/>
        </w:rPr>
        <w:t xml:space="preserve"> </w:t>
      </w:r>
      <w:r>
        <w:rPr>
          <w:w w:val="105"/>
        </w:rPr>
        <w:t>спе-</w:t>
      </w:r>
      <w:r>
        <w:rPr>
          <w:spacing w:val="-53"/>
          <w:w w:val="105"/>
        </w:rPr>
        <w:t xml:space="preserve"> </w:t>
      </w:r>
      <w:r>
        <w:rPr>
          <w:w w:val="110"/>
        </w:rPr>
        <w:t>циалистов этого направления целесообразно исходить из того,</w:t>
      </w:r>
      <w:r>
        <w:rPr>
          <w:spacing w:val="1"/>
          <w:w w:val="110"/>
        </w:rPr>
        <w:t xml:space="preserve"> </w:t>
      </w:r>
      <w:r>
        <w:rPr>
          <w:w w:val="105"/>
        </w:rPr>
        <w:t>какими ресурсами они располагают для оправдания этих ожида-</w:t>
      </w:r>
      <w:r>
        <w:rPr>
          <w:spacing w:val="1"/>
          <w:w w:val="105"/>
        </w:rPr>
        <w:t xml:space="preserve"> </w:t>
      </w:r>
      <w:r>
        <w:rPr>
          <w:w w:val="105"/>
        </w:rPr>
        <w:t>ний. Профессиональными ресурсами социального работника пе-</w:t>
      </w:r>
      <w:r>
        <w:rPr>
          <w:spacing w:val="1"/>
          <w:w w:val="105"/>
        </w:rPr>
        <w:t xml:space="preserve"> </w:t>
      </w:r>
      <w:r>
        <w:rPr>
          <w:w w:val="110"/>
        </w:rPr>
        <w:t>нитенциарного</w:t>
      </w:r>
      <w:r>
        <w:rPr>
          <w:spacing w:val="-12"/>
          <w:w w:val="110"/>
        </w:rPr>
        <w:t xml:space="preserve"> </w:t>
      </w:r>
      <w:r>
        <w:rPr>
          <w:w w:val="110"/>
        </w:rPr>
        <w:t>учреждения</w:t>
      </w:r>
      <w:r>
        <w:rPr>
          <w:spacing w:val="-11"/>
          <w:w w:val="110"/>
        </w:rPr>
        <w:t xml:space="preserve"> </w:t>
      </w:r>
      <w:r>
        <w:rPr>
          <w:w w:val="110"/>
        </w:rPr>
        <w:t>являются: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39" w:lineRule="exact"/>
        <w:jc w:val="left"/>
        <w:rPr>
          <w:sz w:val="21"/>
        </w:rPr>
      </w:pPr>
      <w:r>
        <w:rPr>
          <w:w w:val="105"/>
          <w:sz w:val="21"/>
        </w:rPr>
        <w:t>знание</w:t>
      </w:r>
      <w:r>
        <w:rPr>
          <w:spacing w:val="6"/>
          <w:w w:val="105"/>
          <w:sz w:val="21"/>
        </w:rPr>
        <w:t xml:space="preserve"> </w:t>
      </w:r>
      <w:r>
        <w:rPr>
          <w:w w:val="105"/>
          <w:sz w:val="21"/>
        </w:rPr>
        <w:t>проблем</w:t>
      </w:r>
      <w:r>
        <w:rPr>
          <w:spacing w:val="7"/>
          <w:w w:val="105"/>
          <w:sz w:val="21"/>
        </w:rPr>
        <w:t xml:space="preserve"> </w:t>
      </w:r>
      <w:r>
        <w:rPr>
          <w:w w:val="105"/>
          <w:sz w:val="21"/>
        </w:rPr>
        <w:t>общества</w:t>
      </w:r>
      <w:r>
        <w:rPr>
          <w:spacing w:val="7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7"/>
          <w:w w:val="105"/>
          <w:sz w:val="21"/>
        </w:rPr>
        <w:t xml:space="preserve"> </w:t>
      </w:r>
      <w:r>
        <w:rPr>
          <w:w w:val="105"/>
          <w:sz w:val="21"/>
        </w:rPr>
        <w:t>источников</w:t>
      </w:r>
      <w:r>
        <w:rPr>
          <w:spacing w:val="7"/>
          <w:w w:val="105"/>
          <w:sz w:val="21"/>
        </w:rPr>
        <w:t xml:space="preserve"> </w:t>
      </w:r>
      <w:r>
        <w:rPr>
          <w:w w:val="105"/>
          <w:sz w:val="21"/>
        </w:rPr>
        <w:t>помощи;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/>
        <w:jc w:val="left"/>
        <w:rPr>
          <w:sz w:val="21"/>
        </w:rPr>
      </w:pPr>
      <w:r>
        <w:rPr>
          <w:w w:val="105"/>
          <w:sz w:val="21"/>
        </w:rPr>
        <w:t>владение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методиками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работы</w:t>
      </w:r>
      <w:r>
        <w:rPr>
          <w:spacing w:val="3"/>
          <w:w w:val="105"/>
          <w:sz w:val="21"/>
        </w:rPr>
        <w:t xml:space="preserve"> </w:t>
      </w:r>
      <w:r>
        <w:rPr>
          <w:w w:val="105"/>
          <w:sz w:val="21"/>
        </w:rPr>
        <w:t>с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клиентами;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/>
        <w:jc w:val="left"/>
        <w:rPr>
          <w:sz w:val="21"/>
        </w:rPr>
      </w:pPr>
      <w:r>
        <w:rPr>
          <w:w w:val="105"/>
          <w:sz w:val="21"/>
        </w:rPr>
        <w:t>умение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устанавливать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«обратную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связь»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(опросы,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общение);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/>
        <w:jc w:val="left"/>
        <w:rPr>
          <w:sz w:val="21"/>
        </w:rPr>
      </w:pPr>
      <w:r>
        <w:rPr>
          <w:w w:val="105"/>
          <w:sz w:val="21"/>
        </w:rPr>
        <w:t>умение</w:t>
      </w:r>
      <w:r>
        <w:rPr>
          <w:spacing w:val="5"/>
          <w:w w:val="105"/>
          <w:sz w:val="21"/>
        </w:rPr>
        <w:t xml:space="preserve"> </w:t>
      </w:r>
      <w:r>
        <w:rPr>
          <w:w w:val="105"/>
          <w:sz w:val="21"/>
        </w:rPr>
        <w:t>прогнозировать</w:t>
      </w:r>
      <w:r>
        <w:rPr>
          <w:spacing w:val="5"/>
          <w:w w:val="105"/>
          <w:sz w:val="21"/>
        </w:rPr>
        <w:t xml:space="preserve"> </w:t>
      </w:r>
      <w:r>
        <w:rPr>
          <w:w w:val="105"/>
          <w:sz w:val="21"/>
        </w:rPr>
        <w:t>ситуацию,</w:t>
      </w:r>
      <w:r>
        <w:rPr>
          <w:spacing w:val="6"/>
          <w:w w:val="105"/>
          <w:sz w:val="21"/>
        </w:rPr>
        <w:t xml:space="preserve"> </w:t>
      </w:r>
      <w:r>
        <w:rPr>
          <w:w w:val="105"/>
          <w:sz w:val="21"/>
        </w:rPr>
        <w:t>урегулировать</w:t>
      </w:r>
      <w:r>
        <w:rPr>
          <w:spacing w:val="5"/>
          <w:w w:val="105"/>
          <w:sz w:val="21"/>
        </w:rPr>
        <w:t xml:space="preserve"> </w:t>
      </w:r>
      <w:r>
        <w:rPr>
          <w:w w:val="105"/>
          <w:sz w:val="21"/>
        </w:rPr>
        <w:t>конфликт;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/>
        <w:jc w:val="left"/>
        <w:rPr>
          <w:sz w:val="21"/>
        </w:rPr>
      </w:pPr>
      <w:r>
        <w:rPr>
          <w:w w:val="105"/>
          <w:sz w:val="21"/>
        </w:rPr>
        <w:t>умение</w:t>
      </w:r>
      <w:r>
        <w:rPr>
          <w:spacing w:val="4"/>
          <w:w w:val="105"/>
          <w:sz w:val="21"/>
        </w:rPr>
        <w:t xml:space="preserve"> </w:t>
      </w:r>
      <w:r>
        <w:rPr>
          <w:w w:val="105"/>
          <w:sz w:val="21"/>
        </w:rPr>
        <w:t>привлекать</w:t>
      </w:r>
      <w:r>
        <w:rPr>
          <w:spacing w:val="5"/>
          <w:w w:val="105"/>
          <w:sz w:val="21"/>
        </w:rPr>
        <w:t xml:space="preserve"> </w:t>
      </w:r>
      <w:r>
        <w:rPr>
          <w:w w:val="105"/>
          <w:sz w:val="21"/>
        </w:rPr>
        <w:t>парапрофессионалов</w:t>
      </w:r>
      <w:r>
        <w:rPr>
          <w:spacing w:val="4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5"/>
          <w:w w:val="105"/>
          <w:sz w:val="21"/>
        </w:rPr>
        <w:t xml:space="preserve"> </w:t>
      </w:r>
      <w:r>
        <w:rPr>
          <w:w w:val="105"/>
          <w:sz w:val="21"/>
        </w:rPr>
        <w:t>др.</w:t>
      </w:r>
    </w:p>
    <w:p w:rsidR="00744E03" w:rsidRDefault="00E40E69">
      <w:pPr>
        <w:pStyle w:val="a3"/>
        <w:spacing w:before="2"/>
        <w:ind w:left="395" w:firstLine="0"/>
        <w:jc w:val="left"/>
      </w:pPr>
      <w:r>
        <w:rPr>
          <w:spacing w:val="-1"/>
          <w:w w:val="105"/>
        </w:rPr>
        <w:t>С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другой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стороны,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социальные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работники,</w:t>
      </w:r>
      <w:r>
        <w:rPr>
          <w:spacing w:val="-12"/>
          <w:w w:val="105"/>
        </w:rPr>
        <w:t xml:space="preserve"> </w:t>
      </w:r>
      <w:r>
        <w:rPr>
          <w:w w:val="105"/>
        </w:rPr>
        <w:t>получившие</w:t>
      </w:r>
      <w:r>
        <w:rPr>
          <w:spacing w:val="-12"/>
          <w:w w:val="105"/>
        </w:rPr>
        <w:t xml:space="preserve"> </w:t>
      </w:r>
      <w:r>
        <w:rPr>
          <w:w w:val="105"/>
        </w:rPr>
        <w:t>высшее</w:t>
      </w:r>
    </w:p>
    <w:p w:rsidR="00744E03" w:rsidRDefault="00E40E69">
      <w:pPr>
        <w:pStyle w:val="a3"/>
        <w:spacing w:before="2" w:line="242" w:lineRule="auto"/>
        <w:ind w:right="126" w:firstLine="0"/>
      </w:pPr>
      <w:r>
        <w:rPr>
          <w:w w:val="105"/>
        </w:rPr>
        <w:t>профессиональное образование, нуждаются в специализации, по-</w:t>
      </w:r>
      <w:r>
        <w:rPr>
          <w:spacing w:val="1"/>
          <w:w w:val="105"/>
        </w:rPr>
        <w:t xml:space="preserve"> </w:t>
      </w:r>
      <w:r>
        <w:rPr>
          <w:w w:val="105"/>
        </w:rPr>
        <w:t>зволяющей эффективно участвовать в работе такого специфиче-</w:t>
      </w:r>
      <w:r>
        <w:rPr>
          <w:spacing w:val="1"/>
          <w:w w:val="105"/>
        </w:rPr>
        <w:t xml:space="preserve"> </w:t>
      </w:r>
      <w:r>
        <w:rPr>
          <w:w w:val="105"/>
        </w:rPr>
        <w:t>ского</w:t>
      </w:r>
      <w:r>
        <w:rPr>
          <w:spacing w:val="-4"/>
          <w:w w:val="105"/>
        </w:rPr>
        <w:t xml:space="preserve"> </w:t>
      </w:r>
      <w:r>
        <w:rPr>
          <w:w w:val="105"/>
        </w:rPr>
        <w:t>образования,</w:t>
      </w:r>
      <w:r>
        <w:rPr>
          <w:spacing w:val="-3"/>
          <w:w w:val="105"/>
        </w:rPr>
        <w:t xml:space="preserve"> </w:t>
      </w:r>
      <w:r>
        <w:rPr>
          <w:w w:val="105"/>
        </w:rPr>
        <w:t>как</w:t>
      </w:r>
      <w:r>
        <w:rPr>
          <w:spacing w:val="-3"/>
          <w:w w:val="105"/>
        </w:rPr>
        <w:t xml:space="preserve"> </w:t>
      </w:r>
      <w:r>
        <w:rPr>
          <w:w w:val="105"/>
        </w:rPr>
        <w:t>пенитенциарное</w:t>
      </w:r>
      <w:r>
        <w:rPr>
          <w:spacing w:val="-4"/>
          <w:w w:val="105"/>
        </w:rPr>
        <w:t xml:space="preserve"> </w:t>
      </w:r>
      <w:r>
        <w:rPr>
          <w:w w:val="105"/>
        </w:rPr>
        <w:t>учреждение.</w:t>
      </w:r>
    </w:p>
    <w:p w:rsidR="00744E03" w:rsidRDefault="00744E03">
      <w:pPr>
        <w:pStyle w:val="a3"/>
        <w:ind w:left="0" w:firstLine="0"/>
        <w:jc w:val="left"/>
        <w:rPr>
          <w:sz w:val="22"/>
        </w:rPr>
      </w:pPr>
    </w:p>
    <w:p w:rsidR="00744E03" w:rsidRDefault="00E40E69">
      <w:pPr>
        <w:pStyle w:val="3"/>
        <w:tabs>
          <w:tab w:val="left" w:pos="1132"/>
        </w:tabs>
        <w:spacing w:before="196"/>
        <w:ind w:right="346" w:hanging="737"/>
      </w:pPr>
      <w:bookmarkStart w:id="34" w:name="_TOC_250025"/>
      <w:r>
        <w:t>§</w:t>
      </w:r>
      <w:r>
        <w:rPr>
          <w:spacing w:val="31"/>
        </w:rPr>
        <w:t xml:space="preserve"> </w:t>
      </w:r>
      <w:r>
        <w:t>2.</w:t>
      </w:r>
      <w:r>
        <w:tab/>
        <w:t>Исторический</w:t>
      </w:r>
      <w:r>
        <w:rPr>
          <w:spacing w:val="-9"/>
        </w:rPr>
        <w:t xml:space="preserve"> </w:t>
      </w:r>
      <w:r>
        <w:t>опыт</w:t>
      </w:r>
      <w:r>
        <w:rPr>
          <w:spacing w:val="-8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современная</w:t>
      </w:r>
      <w:r>
        <w:rPr>
          <w:spacing w:val="-8"/>
        </w:rPr>
        <w:t xml:space="preserve"> </w:t>
      </w:r>
      <w:r>
        <w:t>система</w:t>
      </w:r>
      <w:r>
        <w:rPr>
          <w:spacing w:val="-62"/>
        </w:rPr>
        <w:t xml:space="preserve"> </w:t>
      </w:r>
      <w:r>
        <w:t>исправительных</w:t>
      </w:r>
      <w:r>
        <w:rPr>
          <w:spacing w:val="5"/>
        </w:rPr>
        <w:t xml:space="preserve"> </w:t>
      </w:r>
      <w:r>
        <w:t>учреждений</w:t>
      </w:r>
      <w:r>
        <w:rPr>
          <w:spacing w:val="5"/>
        </w:rPr>
        <w:t xml:space="preserve"> </w:t>
      </w:r>
      <w:r>
        <w:t>в</w:t>
      </w:r>
      <w:r>
        <w:rPr>
          <w:spacing w:val="5"/>
        </w:rPr>
        <w:t xml:space="preserve"> </w:t>
      </w:r>
      <w:bookmarkEnd w:id="34"/>
      <w:r>
        <w:t>россии</w:t>
      </w:r>
    </w:p>
    <w:p w:rsidR="00744E03" w:rsidRDefault="00E40E69">
      <w:pPr>
        <w:pStyle w:val="3"/>
        <w:spacing w:line="262" w:lineRule="exact"/>
      </w:pPr>
      <w:bookmarkStart w:id="35" w:name="_TOC_250024"/>
      <w:r>
        <w:rPr>
          <w:w w:val="95"/>
        </w:rPr>
        <w:t>и</w:t>
      </w:r>
      <w:r>
        <w:rPr>
          <w:spacing w:val="26"/>
          <w:w w:val="95"/>
        </w:rPr>
        <w:t xml:space="preserve"> </w:t>
      </w:r>
      <w:r>
        <w:rPr>
          <w:w w:val="95"/>
        </w:rPr>
        <w:t>принципы</w:t>
      </w:r>
      <w:r>
        <w:rPr>
          <w:spacing w:val="26"/>
          <w:w w:val="95"/>
        </w:rPr>
        <w:t xml:space="preserve"> </w:t>
      </w:r>
      <w:r>
        <w:rPr>
          <w:w w:val="95"/>
        </w:rPr>
        <w:t>их</w:t>
      </w:r>
      <w:r>
        <w:rPr>
          <w:spacing w:val="26"/>
          <w:w w:val="95"/>
        </w:rPr>
        <w:t xml:space="preserve"> </w:t>
      </w:r>
      <w:bookmarkEnd w:id="35"/>
      <w:r>
        <w:rPr>
          <w:w w:val="95"/>
        </w:rPr>
        <w:t>деятельности</w:t>
      </w:r>
    </w:p>
    <w:p w:rsidR="00744E03" w:rsidRDefault="00E40E69">
      <w:pPr>
        <w:pStyle w:val="a3"/>
        <w:spacing w:before="229" w:line="242" w:lineRule="auto"/>
        <w:ind w:left="111" w:right="126"/>
      </w:pPr>
      <w:r>
        <w:rPr>
          <w:w w:val="105"/>
        </w:rPr>
        <w:t>В</w:t>
      </w:r>
      <w:r>
        <w:rPr>
          <w:spacing w:val="-8"/>
          <w:w w:val="105"/>
        </w:rPr>
        <w:t xml:space="preserve"> </w:t>
      </w:r>
      <w:r>
        <w:rPr>
          <w:w w:val="105"/>
        </w:rPr>
        <w:t>России</w:t>
      </w:r>
      <w:r>
        <w:rPr>
          <w:spacing w:val="-7"/>
          <w:w w:val="105"/>
        </w:rPr>
        <w:t xml:space="preserve"> </w:t>
      </w:r>
      <w:r>
        <w:rPr>
          <w:w w:val="105"/>
        </w:rPr>
        <w:t>пенитенциарная</w:t>
      </w:r>
      <w:r>
        <w:rPr>
          <w:spacing w:val="-7"/>
          <w:w w:val="105"/>
        </w:rPr>
        <w:t xml:space="preserve"> </w:t>
      </w:r>
      <w:r>
        <w:rPr>
          <w:w w:val="105"/>
        </w:rPr>
        <w:t>деятельность</w:t>
      </w:r>
      <w:r>
        <w:rPr>
          <w:spacing w:val="-7"/>
          <w:w w:val="105"/>
        </w:rPr>
        <w:t xml:space="preserve"> </w:t>
      </w:r>
      <w:r>
        <w:rPr>
          <w:w w:val="105"/>
        </w:rPr>
        <w:t>началась</w:t>
      </w:r>
      <w:r>
        <w:rPr>
          <w:spacing w:val="-7"/>
          <w:w w:val="105"/>
        </w:rPr>
        <w:t xml:space="preserve"> </w:t>
      </w:r>
      <w:r>
        <w:rPr>
          <w:w w:val="105"/>
        </w:rPr>
        <w:t>в</w:t>
      </w:r>
      <w:r>
        <w:rPr>
          <w:spacing w:val="-7"/>
          <w:w w:val="105"/>
        </w:rPr>
        <w:t xml:space="preserve"> </w:t>
      </w:r>
      <w:r>
        <w:rPr>
          <w:w w:val="105"/>
        </w:rPr>
        <w:t>1802</w:t>
      </w:r>
      <w:r>
        <w:rPr>
          <w:spacing w:val="-8"/>
          <w:w w:val="105"/>
        </w:rPr>
        <w:t xml:space="preserve"> </w:t>
      </w:r>
      <w:r>
        <w:rPr>
          <w:w w:val="105"/>
        </w:rPr>
        <w:t>г.</w:t>
      </w:r>
      <w:r>
        <w:rPr>
          <w:spacing w:val="-7"/>
          <w:w w:val="105"/>
        </w:rPr>
        <w:t xml:space="preserve"> </w:t>
      </w:r>
      <w:r>
        <w:rPr>
          <w:w w:val="105"/>
        </w:rPr>
        <w:t>с</w:t>
      </w:r>
      <w:r>
        <w:rPr>
          <w:spacing w:val="-7"/>
          <w:w w:val="105"/>
        </w:rPr>
        <w:t xml:space="preserve"> </w:t>
      </w:r>
      <w:r>
        <w:rPr>
          <w:w w:val="105"/>
        </w:rPr>
        <w:t>об-</w:t>
      </w:r>
      <w:r>
        <w:rPr>
          <w:spacing w:val="-53"/>
          <w:w w:val="105"/>
        </w:rPr>
        <w:t xml:space="preserve"> </w:t>
      </w:r>
      <w:r>
        <w:rPr>
          <w:w w:val="105"/>
        </w:rPr>
        <w:t>разования</w:t>
      </w:r>
      <w:r>
        <w:rPr>
          <w:spacing w:val="26"/>
          <w:w w:val="105"/>
        </w:rPr>
        <w:t xml:space="preserve"> </w:t>
      </w:r>
      <w:r>
        <w:rPr>
          <w:w w:val="105"/>
        </w:rPr>
        <w:t>в</w:t>
      </w:r>
      <w:r>
        <w:rPr>
          <w:spacing w:val="26"/>
          <w:w w:val="105"/>
        </w:rPr>
        <w:t xml:space="preserve"> </w:t>
      </w:r>
      <w:r>
        <w:rPr>
          <w:w w:val="105"/>
        </w:rPr>
        <w:t>системе</w:t>
      </w:r>
      <w:r>
        <w:rPr>
          <w:spacing w:val="27"/>
          <w:w w:val="105"/>
        </w:rPr>
        <w:t xml:space="preserve"> </w:t>
      </w:r>
      <w:r>
        <w:rPr>
          <w:w w:val="105"/>
        </w:rPr>
        <w:t>государственного</w:t>
      </w:r>
      <w:r>
        <w:rPr>
          <w:spacing w:val="26"/>
          <w:w w:val="105"/>
        </w:rPr>
        <w:t xml:space="preserve"> </w:t>
      </w:r>
      <w:r>
        <w:rPr>
          <w:w w:val="105"/>
        </w:rPr>
        <w:t>управления</w:t>
      </w:r>
      <w:r>
        <w:rPr>
          <w:spacing w:val="26"/>
          <w:w w:val="105"/>
        </w:rPr>
        <w:t xml:space="preserve"> </w:t>
      </w:r>
      <w:r>
        <w:rPr>
          <w:w w:val="105"/>
        </w:rPr>
        <w:t>министерств,</w:t>
      </w:r>
      <w:r>
        <w:rPr>
          <w:spacing w:val="-53"/>
          <w:w w:val="105"/>
        </w:rPr>
        <w:t xml:space="preserve"> </w:t>
      </w:r>
      <w:r>
        <w:rPr>
          <w:w w:val="105"/>
        </w:rPr>
        <w:t>в том числе Министерства внутренних дел, которое занималось и</w:t>
      </w:r>
      <w:r>
        <w:rPr>
          <w:spacing w:val="-53"/>
          <w:w w:val="105"/>
        </w:rPr>
        <w:t xml:space="preserve"> </w:t>
      </w:r>
      <w:r>
        <w:rPr>
          <w:w w:val="105"/>
        </w:rPr>
        <w:t>данной деятельностью. Однако система учреждений, направлен-</w:t>
      </w:r>
      <w:r>
        <w:rPr>
          <w:spacing w:val="1"/>
          <w:w w:val="105"/>
        </w:rPr>
        <w:t xml:space="preserve"> </w:t>
      </w:r>
      <w:r>
        <w:rPr>
          <w:w w:val="105"/>
        </w:rPr>
        <w:t>ных</w:t>
      </w:r>
      <w:r>
        <w:rPr>
          <w:spacing w:val="-11"/>
          <w:w w:val="105"/>
        </w:rPr>
        <w:t xml:space="preserve"> </w:t>
      </w:r>
      <w:r>
        <w:rPr>
          <w:w w:val="105"/>
        </w:rPr>
        <w:t>на</w:t>
      </w:r>
      <w:r>
        <w:rPr>
          <w:spacing w:val="-11"/>
          <w:w w:val="105"/>
        </w:rPr>
        <w:t xml:space="preserve"> </w:t>
      </w:r>
      <w:r>
        <w:rPr>
          <w:w w:val="105"/>
        </w:rPr>
        <w:t>исправление</w:t>
      </w:r>
      <w:r>
        <w:rPr>
          <w:spacing w:val="-11"/>
          <w:w w:val="105"/>
        </w:rPr>
        <w:t xml:space="preserve"> </w:t>
      </w:r>
      <w:r>
        <w:rPr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w w:val="105"/>
        </w:rPr>
        <w:t>перевоспитание</w:t>
      </w:r>
      <w:r>
        <w:rPr>
          <w:spacing w:val="-10"/>
          <w:w w:val="105"/>
        </w:rPr>
        <w:t xml:space="preserve"> </w:t>
      </w:r>
      <w:r>
        <w:rPr>
          <w:w w:val="105"/>
        </w:rPr>
        <w:t>заключенных,</w:t>
      </w:r>
      <w:r>
        <w:rPr>
          <w:spacing w:val="-11"/>
          <w:w w:val="105"/>
        </w:rPr>
        <w:t xml:space="preserve"> </w:t>
      </w:r>
      <w:r>
        <w:rPr>
          <w:w w:val="105"/>
        </w:rPr>
        <w:t>была</w:t>
      </w:r>
      <w:r>
        <w:rPr>
          <w:spacing w:val="-11"/>
          <w:w w:val="105"/>
        </w:rPr>
        <w:t xml:space="preserve"> </w:t>
      </w:r>
      <w:r>
        <w:rPr>
          <w:w w:val="105"/>
        </w:rPr>
        <w:t>создана</w:t>
      </w:r>
      <w:r>
        <w:rPr>
          <w:spacing w:val="-53"/>
          <w:w w:val="105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установлением советской власти в</w:t>
      </w:r>
      <w:r>
        <w:rPr>
          <w:spacing w:val="-1"/>
        </w:rPr>
        <w:t xml:space="preserve"> </w:t>
      </w:r>
      <w:r>
        <w:t>20-е гг. XX в.</w:t>
      </w:r>
    </w:p>
    <w:p w:rsidR="00744E03" w:rsidRDefault="00E40E69">
      <w:pPr>
        <w:pStyle w:val="a3"/>
        <w:spacing w:line="242" w:lineRule="auto"/>
        <w:ind w:left="111" w:right="125"/>
      </w:pP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начале</w:t>
      </w:r>
      <w:r>
        <w:rPr>
          <w:spacing w:val="-12"/>
          <w:w w:val="105"/>
        </w:rPr>
        <w:t xml:space="preserve"> </w:t>
      </w:r>
      <w:r>
        <w:rPr>
          <w:w w:val="105"/>
        </w:rPr>
        <w:t>XXI</w:t>
      </w:r>
      <w:r>
        <w:rPr>
          <w:spacing w:val="-12"/>
          <w:w w:val="105"/>
        </w:rPr>
        <w:t xml:space="preserve"> </w:t>
      </w:r>
      <w:r>
        <w:rPr>
          <w:w w:val="105"/>
        </w:rPr>
        <w:t>в.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России</w:t>
      </w:r>
      <w:r>
        <w:rPr>
          <w:spacing w:val="-12"/>
          <w:w w:val="105"/>
        </w:rPr>
        <w:t xml:space="preserve"> </w:t>
      </w:r>
      <w:r>
        <w:rPr>
          <w:w w:val="105"/>
        </w:rPr>
        <w:t>имеется</w:t>
      </w:r>
      <w:r>
        <w:rPr>
          <w:spacing w:val="-12"/>
          <w:w w:val="105"/>
        </w:rPr>
        <w:t xml:space="preserve"> </w:t>
      </w:r>
      <w:r>
        <w:rPr>
          <w:w w:val="105"/>
        </w:rPr>
        <w:t>разветвленная</w:t>
      </w:r>
      <w:r>
        <w:rPr>
          <w:spacing w:val="-12"/>
          <w:w w:val="105"/>
        </w:rPr>
        <w:t xml:space="preserve"> </w:t>
      </w:r>
      <w:r>
        <w:rPr>
          <w:w w:val="105"/>
        </w:rPr>
        <w:t>система</w:t>
      </w:r>
      <w:r>
        <w:rPr>
          <w:spacing w:val="-13"/>
          <w:w w:val="105"/>
        </w:rPr>
        <w:t xml:space="preserve"> </w:t>
      </w:r>
      <w:r>
        <w:rPr>
          <w:w w:val="105"/>
        </w:rPr>
        <w:t>испра-</w:t>
      </w:r>
      <w:r>
        <w:rPr>
          <w:spacing w:val="-52"/>
          <w:w w:val="105"/>
        </w:rPr>
        <w:t xml:space="preserve"> </w:t>
      </w:r>
      <w:r>
        <w:rPr>
          <w:spacing w:val="-1"/>
          <w:w w:val="105"/>
        </w:rPr>
        <w:t>вительных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учреждений.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Став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1996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г.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членом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Совета</w:t>
      </w:r>
      <w:r>
        <w:rPr>
          <w:spacing w:val="-13"/>
          <w:w w:val="105"/>
        </w:rPr>
        <w:t xml:space="preserve"> </w:t>
      </w:r>
      <w:r>
        <w:rPr>
          <w:w w:val="105"/>
        </w:rPr>
        <w:t>Европы,</w:t>
      </w:r>
      <w:r>
        <w:rPr>
          <w:spacing w:val="-12"/>
          <w:w w:val="105"/>
        </w:rPr>
        <w:t xml:space="preserve"> </w:t>
      </w:r>
      <w:r>
        <w:rPr>
          <w:w w:val="105"/>
        </w:rPr>
        <w:t>Рос-</w:t>
      </w:r>
      <w:r>
        <w:rPr>
          <w:spacing w:val="-53"/>
          <w:w w:val="105"/>
        </w:rPr>
        <w:t xml:space="preserve"> </w:t>
      </w:r>
      <w:r>
        <w:rPr>
          <w:w w:val="105"/>
        </w:rPr>
        <w:t>сия ратифицировала Европейскую конвенцию о защите прав че-</w:t>
      </w:r>
      <w:r>
        <w:rPr>
          <w:spacing w:val="1"/>
          <w:w w:val="105"/>
        </w:rPr>
        <w:t xml:space="preserve"> </w:t>
      </w:r>
      <w:r>
        <w:rPr>
          <w:w w:val="105"/>
        </w:rPr>
        <w:t>ловека и основных свобод и Конвенцию по предупреждению пы-</w:t>
      </w:r>
      <w:r>
        <w:rPr>
          <w:spacing w:val="1"/>
          <w:w w:val="105"/>
        </w:rPr>
        <w:t xml:space="preserve"> </w:t>
      </w:r>
      <w:r>
        <w:rPr>
          <w:w w:val="105"/>
        </w:rPr>
        <w:t>ток и бесчеловечного и унижающего достоинство обращения и</w:t>
      </w:r>
      <w:r>
        <w:rPr>
          <w:spacing w:val="1"/>
          <w:w w:val="105"/>
        </w:rPr>
        <w:t xml:space="preserve"> </w:t>
      </w:r>
      <w:r>
        <w:rPr>
          <w:w w:val="105"/>
        </w:rPr>
        <w:t>наказания, что во многом определяет деятельность исправитель-</w:t>
      </w:r>
      <w:r>
        <w:rPr>
          <w:spacing w:val="1"/>
          <w:w w:val="105"/>
        </w:rPr>
        <w:t xml:space="preserve"> </w:t>
      </w:r>
      <w:r>
        <w:rPr>
          <w:w w:val="105"/>
        </w:rPr>
        <w:t>ных</w:t>
      </w:r>
      <w:r>
        <w:rPr>
          <w:spacing w:val="-7"/>
          <w:w w:val="105"/>
        </w:rPr>
        <w:t xml:space="preserve"> </w:t>
      </w:r>
      <w:r>
        <w:rPr>
          <w:w w:val="105"/>
        </w:rPr>
        <w:t>учреждений.</w:t>
      </w:r>
    </w:p>
    <w:p w:rsidR="00744E03" w:rsidRDefault="00E40E69">
      <w:pPr>
        <w:pStyle w:val="a3"/>
        <w:spacing w:line="242" w:lineRule="auto"/>
        <w:ind w:left="111" w:right="125"/>
      </w:pPr>
      <w:r>
        <w:rPr>
          <w:w w:val="105"/>
        </w:rPr>
        <w:t>Ныне</w:t>
      </w:r>
      <w:r>
        <w:rPr>
          <w:spacing w:val="-9"/>
          <w:w w:val="105"/>
        </w:rPr>
        <w:t xml:space="preserve"> </w:t>
      </w:r>
      <w:r>
        <w:rPr>
          <w:w w:val="105"/>
        </w:rPr>
        <w:t>в</w:t>
      </w:r>
      <w:r>
        <w:rPr>
          <w:spacing w:val="-8"/>
          <w:w w:val="105"/>
        </w:rPr>
        <w:t xml:space="preserve"> </w:t>
      </w:r>
      <w:r>
        <w:rPr>
          <w:w w:val="105"/>
        </w:rPr>
        <w:t>Российской</w:t>
      </w:r>
      <w:r>
        <w:rPr>
          <w:spacing w:val="-8"/>
          <w:w w:val="105"/>
        </w:rPr>
        <w:t xml:space="preserve"> </w:t>
      </w:r>
      <w:r>
        <w:rPr>
          <w:w w:val="105"/>
        </w:rPr>
        <w:t>Федерации</w:t>
      </w:r>
      <w:r>
        <w:rPr>
          <w:spacing w:val="-8"/>
          <w:w w:val="105"/>
        </w:rPr>
        <w:t xml:space="preserve"> </w:t>
      </w:r>
      <w:r>
        <w:rPr>
          <w:w w:val="105"/>
        </w:rPr>
        <w:t>видами</w:t>
      </w:r>
      <w:r>
        <w:rPr>
          <w:spacing w:val="-8"/>
          <w:w w:val="105"/>
        </w:rPr>
        <w:t xml:space="preserve"> </w:t>
      </w:r>
      <w:r>
        <w:rPr>
          <w:w w:val="105"/>
        </w:rPr>
        <w:t>исправительных</w:t>
      </w:r>
      <w:r>
        <w:rPr>
          <w:spacing w:val="-8"/>
          <w:w w:val="105"/>
        </w:rPr>
        <w:t xml:space="preserve"> </w:t>
      </w:r>
      <w:r>
        <w:rPr>
          <w:w w:val="105"/>
        </w:rPr>
        <w:t>учреж-</w:t>
      </w:r>
      <w:r>
        <w:rPr>
          <w:spacing w:val="-52"/>
          <w:w w:val="105"/>
        </w:rPr>
        <w:t xml:space="preserve"> </w:t>
      </w:r>
      <w:r>
        <w:rPr>
          <w:spacing w:val="-1"/>
          <w:w w:val="105"/>
        </w:rPr>
        <w:t>дений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являются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исправительные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воспитательные</w:t>
      </w:r>
      <w:r>
        <w:rPr>
          <w:spacing w:val="-13"/>
          <w:w w:val="105"/>
        </w:rPr>
        <w:t xml:space="preserve"> </w:t>
      </w:r>
      <w:r>
        <w:rPr>
          <w:w w:val="105"/>
        </w:rPr>
        <w:t>колонии,</w:t>
      </w:r>
      <w:r>
        <w:rPr>
          <w:spacing w:val="-13"/>
          <w:w w:val="105"/>
        </w:rPr>
        <w:t xml:space="preserve"> </w:t>
      </w:r>
      <w:r>
        <w:rPr>
          <w:w w:val="105"/>
        </w:rPr>
        <w:t>тюрь-</w:t>
      </w:r>
      <w:r>
        <w:rPr>
          <w:spacing w:val="-53"/>
          <w:w w:val="105"/>
        </w:rPr>
        <w:t xml:space="preserve"> </w:t>
      </w:r>
      <w:r>
        <w:rPr>
          <w:w w:val="105"/>
        </w:rPr>
        <w:t>мы,</w:t>
      </w:r>
      <w:r>
        <w:rPr>
          <w:spacing w:val="18"/>
          <w:w w:val="105"/>
        </w:rPr>
        <w:t xml:space="preserve"> </w:t>
      </w:r>
      <w:r>
        <w:rPr>
          <w:w w:val="105"/>
        </w:rPr>
        <w:t>лечебно-исправительные</w:t>
      </w:r>
      <w:r>
        <w:rPr>
          <w:spacing w:val="19"/>
          <w:w w:val="105"/>
        </w:rPr>
        <w:t xml:space="preserve"> </w:t>
      </w:r>
      <w:r>
        <w:rPr>
          <w:w w:val="105"/>
        </w:rPr>
        <w:t>учреждения</w:t>
      </w:r>
      <w:r>
        <w:rPr>
          <w:spacing w:val="18"/>
          <w:w w:val="105"/>
        </w:rPr>
        <w:t xml:space="preserve"> </w:t>
      </w:r>
      <w:r>
        <w:rPr>
          <w:w w:val="105"/>
        </w:rPr>
        <w:t>и</w:t>
      </w:r>
      <w:r>
        <w:rPr>
          <w:spacing w:val="19"/>
          <w:w w:val="105"/>
        </w:rPr>
        <w:t xml:space="preserve"> </w:t>
      </w:r>
      <w:r>
        <w:rPr>
          <w:w w:val="105"/>
        </w:rPr>
        <w:t>следственные</w:t>
      </w:r>
      <w:r>
        <w:rPr>
          <w:spacing w:val="18"/>
          <w:w w:val="105"/>
        </w:rPr>
        <w:t xml:space="preserve"> </w:t>
      </w:r>
      <w:r>
        <w:rPr>
          <w:w w:val="105"/>
        </w:rPr>
        <w:t>изоля-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9" w:firstLine="0"/>
      </w:pPr>
      <w:r>
        <w:rPr>
          <w:w w:val="105"/>
        </w:rPr>
        <w:lastRenderedPageBreak/>
        <w:t>торы, выполняющие функции исправительных учреждений. Вид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исправительного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учреждения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для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осужденного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определяет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суд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при</w:t>
      </w:r>
      <w:r>
        <w:rPr>
          <w:spacing w:val="-53"/>
          <w:w w:val="105"/>
        </w:rPr>
        <w:t xml:space="preserve"> </w:t>
      </w:r>
      <w:r>
        <w:rPr>
          <w:w w:val="105"/>
        </w:rPr>
        <w:t>вынесении</w:t>
      </w:r>
      <w:r>
        <w:rPr>
          <w:spacing w:val="-9"/>
          <w:w w:val="105"/>
        </w:rPr>
        <w:t xml:space="preserve"> </w:t>
      </w:r>
      <w:r>
        <w:rPr>
          <w:w w:val="105"/>
        </w:rPr>
        <w:t>приговора.</w:t>
      </w:r>
      <w:r>
        <w:rPr>
          <w:spacing w:val="-9"/>
          <w:w w:val="105"/>
        </w:rPr>
        <w:t xml:space="preserve"> </w:t>
      </w:r>
      <w:r>
        <w:rPr>
          <w:w w:val="105"/>
        </w:rPr>
        <w:t>При</w:t>
      </w:r>
      <w:r>
        <w:rPr>
          <w:spacing w:val="-9"/>
          <w:w w:val="105"/>
        </w:rPr>
        <w:t xml:space="preserve"> </w:t>
      </w:r>
      <w:r>
        <w:rPr>
          <w:w w:val="105"/>
        </w:rPr>
        <w:t>этом</w:t>
      </w:r>
      <w:r>
        <w:rPr>
          <w:spacing w:val="-9"/>
          <w:w w:val="105"/>
        </w:rPr>
        <w:t xml:space="preserve"> </w:t>
      </w:r>
      <w:r>
        <w:rPr>
          <w:w w:val="105"/>
        </w:rPr>
        <w:t>учитываются</w:t>
      </w:r>
      <w:r>
        <w:rPr>
          <w:spacing w:val="-9"/>
          <w:w w:val="105"/>
        </w:rPr>
        <w:t xml:space="preserve"> </w:t>
      </w:r>
      <w:r>
        <w:rPr>
          <w:w w:val="105"/>
        </w:rPr>
        <w:t>возраст</w:t>
      </w:r>
      <w:r>
        <w:rPr>
          <w:spacing w:val="-9"/>
          <w:w w:val="105"/>
        </w:rPr>
        <w:t xml:space="preserve"> </w:t>
      </w:r>
      <w:r>
        <w:rPr>
          <w:w w:val="105"/>
        </w:rPr>
        <w:t>и</w:t>
      </w:r>
      <w:r>
        <w:rPr>
          <w:spacing w:val="-8"/>
          <w:w w:val="105"/>
        </w:rPr>
        <w:t xml:space="preserve"> </w:t>
      </w:r>
      <w:r>
        <w:rPr>
          <w:w w:val="105"/>
        </w:rPr>
        <w:t>пол</w:t>
      </w:r>
      <w:r>
        <w:rPr>
          <w:spacing w:val="-9"/>
          <w:w w:val="105"/>
        </w:rPr>
        <w:t xml:space="preserve"> </w:t>
      </w:r>
      <w:r>
        <w:rPr>
          <w:w w:val="105"/>
        </w:rPr>
        <w:t>осуж-</w:t>
      </w:r>
      <w:r>
        <w:rPr>
          <w:spacing w:val="-53"/>
          <w:w w:val="105"/>
        </w:rPr>
        <w:t xml:space="preserve"> </w:t>
      </w:r>
      <w:r>
        <w:rPr>
          <w:w w:val="105"/>
        </w:rPr>
        <w:t>денного, тяжесть совершенного преступления, форма вины, срок</w:t>
      </w:r>
      <w:r>
        <w:rPr>
          <w:spacing w:val="1"/>
          <w:w w:val="105"/>
        </w:rPr>
        <w:t xml:space="preserve"> </w:t>
      </w:r>
      <w:r>
        <w:rPr>
          <w:w w:val="105"/>
        </w:rPr>
        <w:t>назначенного</w:t>
      </w:r>
      <w:r>
        <w:rPr>
          <w:spacing w:val="29"/>
          <w:w w:val="105"/>
        </w:rPr>
        <w:t xml:space="preserve"> </w:t>
      </w:r>
      <w:r>
        <w:rPr>
          <w:w w:val="105"/>
        </w:rPr>
        <w:t>наказания,</w:t>
      </w:r>
      <w:r>
        <w:rPr>
          <w:spacing w:val="30"/>
          <w:w w:val="105"/>
        </w:rPr>
        <w:t xml:space="preserve"> </w:t>
      </w:r>
      <w:r>
        <w:rPr>
          <w:w w:val="105"/>
        </w:rPr>
        <w:t>наличие</w:t>
      </w:r>
      <w:r>
        <w:rPr>
          <w:spacing w:val="29"/>
          <w:w w:val="105"/>
        </w:rPr>
        <w:t xml:space="preserve"> </w:t>
      </w:r>
      <w:r>
        <w:rPr>
          <w:w w:val="105"/>
        </w:rPr>
        <w:t>ранее</w:t>
      </w:r>
      <w:r>
        <w:rPr>
          <w:spacing w:val="31"/>
          <w:w w:val="105"/>
        </w:rPr>
        <w:t xml:space="preserve"> </w:t>
      </w:r>
      <w:r>
        <w:rPr>
          <w:w w:val="105"/>
        </w:rPr>
        <w:t>назначенного</w:t>
      </w:r>
      <w:r>
        <w:rPr>
          <w:spacing w:val="30"/>
          <w:w w:val="105"/>
        </w:rPr>
        <w:t xml:space="preserve"> </w:t>
      </w:r>
      <w:r>
        <w:rPr>
          <w:w w:val="105"/>
        </w:rPr>
        <w:t>наказания</w:t>
      </w:r>
      <w:r>
        <w:rPr>
          <w:spacing w:val="-53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рецидива.</w:t>
      </w:r>
    </w:p>
    <w:p w:rsidR="00744E03" w:rsidRDefault="00E40E69">
      <w:pPr>
        <w:pStyle w:val="a3"/>
        <w:spacing w:line="242" w:lineRule="auto"/>
        <w:ind w:right="123"/>
      </w:pPr>
      <w:r>
        <w:rPr>
          <w:w w:val="105"/>
        </w:rPr>
        <w:t>Основой деятельности исправительных учреждений с начала</w:t>
      </w:r>
      <w:r>
        <w:rPr>
          <w:spacing w:val="1"/>
          <w:w w:val="105"/>
        </w:rPr>
        <w:t xml:space="preserve"> </w:t>
      </w:r>
      <w:r>
        <w:rPr>
          <w:w w:val="105"/>
        </w:rPr>
        <w:t>образования отечественной пенитенциарной системы провозгла-</w:t>
      </w:r>
      <w:r>
        <w:rPr>
          <w:spacing w:val="1"/>
          <w:w w:val="105"/>
        </w:rPr>
        <w:t xml:space="preserve"> </w:t>
      </w:r>
      <w:r>
        <w:rPr>
          <w:w w:val="105"/>
        </w:rPr>
        <w:t>шена философия перевоспитания, распространенная и на Западе.</w:t>
      </w:r>
      <w:r>
        <w:rPr>
          <w:spacing w:val="1"/>
          <w:w w:val="105"/>
        </w:rPr>
        <w:t xml:space="preserve"> </w:t>
      </w:r>
      <w:r>
        <w:rPr>
          <w:w w:val="105"/>
        </w:rPr>
        <w:t>Сторонники</w:t>
      </w:r>
      <w:r>
        <w:rPr>
          <w:spacing w:val="-9"/>
          <w:w w:val="105"/>
        </w:rPr>
        <w:t xml:space="preserve"> </w:t>
      </w:r>
      <w:r>
        <w:rPr>
          <w:w w:val="105"/>
        </w:rPr>
        <w:t>данной</w:t>
      </w:r>
      <w:r>
        <w:rPr>
          <w:spacing w:val="-9"/>
          <w:w w:val="105"/>
        </w:rPr>
        <w:t xml:space="preserve"> </w:t>
      </w:r>
      <w:r>
        <w:rPr>
          <w:w w:val="105"/>
        </w:rPr>
        <w:t>философии</w:t>
      </w:r>
      <w:r>
        <w:rPr>
          <w:spacing w:val="-9"/>
          <w:w w:val="105"/>
        </w:rPr>
        <w:t xml:space="preserve"> </w:t>
      </w:r>
      <w:r>
        <w:rPr>
          <w:w w:val="105"/>
        </w:rPr>
        <w:t>полагают,</w:t>
      </w:r>
      <w:r>
        <w:rPr>
          <w:spacing w:val="-9"/>
          <w:w w:val="105"/>
        </w:rPr>
        <w:t xml:space="preserve"> </w:t>
      </w:r>
      <w:r>
        <w:rPr>
          <w:w w:val="105"/>
        </w:rPr>
        <w:t>что</w:t>
      </w:r>
      <w:r>
        <w:rPr>
          <w:spacing w:val="-9"/>
          <w:w w:val="105"/>
        </w:rPr>
        <w:t xml:space="preserve"> </w:t>
      </w:r>
      <w:r>
        <w:rPr>
          <w:w w:val="105"/>
        </w:rPr>
        <w:t>поведение</w:t>
      </w:r>
      <w:r>
        <w:rPr>
          <w:spacing w:val="-8"/>
          <w:w w:val="105"/>
        </w:rPr>
        <w:t xml:space="preserve"> </w:t>
      </w:r>
      <w:r>
        <w:rPr>
          <w:w w:val="105"/>
        </w:rPr>
        <w:t>преступ-</w:t>
      </w:r>
      <w:r>
        <w:rPr>
          <w:spacing w:val="-53"/>
          <w:w w:val="105"/>
        </w:rPr>
        <w:t xml:space="preserve"> </w:t>
      </w:r>
      <w:r>
        <w:rPr>
          <w:w w:val="105"/>
        </w:rPr>
        <w:t>ников можно изменить, вовлекая их (даже помимо их воли) в раз-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нообразные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программы,</w:t>
      </w:r>
      <w:r>
        <w:rPr>
          <w:spacing w:val="-12"/>
          <w:w w:val="105"/>
        </w:rPr>
        <w:t xml:space="preserve"> </w:t>
      </w:r>
      <w:r>
        <w:rPr>
          <w:w w:val="105"/>
        </w:rPr>
        <w:t>цель</w:t>
      </w:r>
      <w:r>
        <w:rPr>
          <w:spacing w:val="-12"/>
          <w:w w:val="105"/>
        </w:rPr>
        <w:t xml:space="preserve"> </w:t>
      </w:r>
      <w:r>
        <w:rPr>
          <w:w w:val="105"/>
        </w:rPr>
        <w:t>которых.</w:t>
      </w:r>
      <w:r>
        <w:rPr>
          <w:spacing w:val="-12"/>
          <w:w w:val="105"/>
        </w:rPr>
        <w:t xml:space="preserve"> </w:t>
      </w:r>
      <w:r>
        <w:rPr>
          <w:w w:val="105"/>
        </w:rPr>
        <w:t>—</w:t>
      </w:r>
      <w:r>
        <w:rPr>
          <w:spacing w:val="-11"/>
          <w:w w:val="105"/>
        </w:rPr>
        <w:t xml:space="preserve"> </w:t>
      </w:r>
      <w:r>
        <w:rPr>
          <w:w w:val="105"/>
        </w:rPr>
        <w:t>их</w:t>
      </w:r>
      <w:r>
        <w:rPr>
          <w:spacing w:val="-12"/>
          <w:w w:val="105"/>
        </w:rPr>
        <w:t xml:space="preserve"> </w:t>
      </w:r>
      <w:r>
        <w:rPr>
          <w:w w:val="105"/>
        </w:rPr>
        <w:t>перевоспитание,</w:t>
      </w:r>
      <w:r>
        <w:rPr>
          <w:spacing w:val="-12"/>
          <w:w w:val="105"/>
        </w:rPr>
        <w:t xml:space="preserve"> </w:t>
      </w:r>
      <w:r>
        <w:rPr>
          <w:w w:val="105"/>
        </w:rPr>
        <w:t>обу-</w:t>
      </w:r>
      <w:r>
        <w:rPr>
          <w:spacing w:val="-53"/>
          <w:w w:val="105"/>
        </w:rPr>
        <w:t xml:space="preserve"> </w:t>
      </w:r>
      <w:r>
        <w:rPr>
          <w:w w:val="105"/>
        </w:rPr>
        <w:t>чение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возвращение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общество.</w:t>
      </w:r>
    </w:p>
    <w:p w:rsidR="00744E03" w:rsidRDefault="00E40E69">
      <w:pPr>
        <w:pStyle w:val="a3"/>
        <w:spacing w:line="239" w:lineRule="exact"/>
        <w:ind w:left="395" w:firstLine="0"/>
      </w:pPr>
      <w:r>
        <w:rPr>
          <w:w w:val="105"/>
        </w:rPr>
        <w:t>Используются</w:t>
      </w:r>
      <w:r>
        <w:rPr>
          <w:spacing w:val="-2"/>
          <w:w w:val="105"/>
        </w:rPr>
        <w:t xml:space="preserve"> </w:t>
      </w:r>
      <w:r>
        <w:rPr>
          <w:w w:val="105"/>
        </w:rPr>
        <w:t>и</w:t>
      </w:r>
      <w:r>
        <w:rPr>
          <w:spacing w:val="-1"/>
          <w:w w:val="105"/>
        </w:rPr>
        <w:t xml:space="preserve"> </w:t>
      </w:r>
      <w:r>
        <w:rPr>
          <w:w w:val="105"/>
        </w:rPr>
        <w:t>другие</w:t>
      </w:r>
      <w:r>
        <w:rPr>
          <w:spacing w:val="-2"/>
          <w:w w:val="105"/>
        </w:rPr>
        <w:t xml:space="preserve"> </w:t>
      </w:r>
      <w:r>
        <w:rPr>
          <w:w w:val="105"/>
        </w:rPr>
        <w:t>меры</w:t>
      </w:r>
      <w:r>
        <w:rPr>
          <w:spacing w:val="-1"/>
          <w:w w:val="105"/>
        </w:rPr>
        <w:t xml:space="preserve"> </w:t>
      </w:r>
      <w:r>
        <w:rPr>
          <w:w w:val="105"/>
        </w:rPr>
        <w:t>воздействия</w:t>
      </w:r>
      <w:r>
        <w:rPr>
          <w:spacing w:val="-2"/>
          <w:w w:val="105"/>
        </w:rPr>
        <w:t xml:space="preserve"> </w:t>
      </w:r>
      <w:r>
        <w:rPr>
          <w:w w:val="105"/>
        </w:rPr>
        <w:t>на</w:t>
      </w:r>
      <w:r>
        <w:rPr>
          <w:spacing w:val="-1"/>
          <w:w w:val="105"/>
        </w:rPr>
        <w:t xml:space="preserve"> </w:t>
      </w:r>
      <w:r>
        <w:rPr>
          <w:w w:val="105"/>
        </w:rPr>
        <w:t>заключенных: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1" w:line="242" w:lineRule="auto"/>
        <w:ind w:right="129"/>
        <w:rPr>
          <w:sz w:val="21"/>
        </w:rPr>
      </w:pPr>
      <w:r>
        <w:rPr>
          <w:w w:val="105"/>
          <w:sz w:val="21"/>
        </w:rPr>
        <w:t>возмездие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преступное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деяние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по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природе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своей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неправомер-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но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и,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следовательно,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должно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повлечь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за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собой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наказание;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9"/>
        <w:rPr>
          <w:sz w:val="21"/>
        </w:rPr>
      </w:pPr>
      <w:r>
        <w:rPr>
          <w:w w:val="105"/>
          <w:sz w:val="21"/>
        </w:rPr>
        <w:t>возмещение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преступник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должен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возместить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ущерб,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нанесен-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ный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жертве;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9"/>
        <w:rPr>
          <w:sz w:val="21"/>
        </w:rPr>
      </w:pPr>
      <w:r>
        <w:rPr>
          <w:w w:val="105"/>
          <w:sz w:val="21"/>
        </w:rPr>
        <w:t>общее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устрашение,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основанное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на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убеждении,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что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наказание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за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преступление должно затронуть и тех, кто формально не под-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вергнут наказанию. Преступника надо использовать в качестве</w:t>
      </w:r>
      <w:r>
        <w:rPr>
          <w:spacing w:val="-54"/>
          <w:w w:val="105"/>
          <w:sz w:val="21"/>
        </w:rPr>
        <w:t xml:space="preserve"> </w:t>
      </w:r>
      <w:r>
        <w:rPr>
          <w:w w:val="105"/>
          <w:sz w:val="21"/>
        </w:rPr>
        <w:t>примера;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30"/>
        <w:rPr>
          <w:sz w:val="21"/>
        </w:rPr>
      </w:pPr>
      <w:r>
        <w:rPr>
          <w:w w:val="105"/>
          <w:sz w:val="21"/>
        </w:rPr>
        <w:t>устрашение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одного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лица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предполагается,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что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будущем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тот,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на кого направлено устрашение, будет избегать проступков,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которые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влекут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за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собой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наказание;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30"/>
        <w:rPr>
          <w:sz w:val="21"/>
        </w:rPr>
      </w:pPr>
      <w:r>
        <w:rPr>
          <w:w w:val="105"/>
          <w:sz w:val="21"/>
        </w:rPr>
        <w:t>превентивные меры — превентивное лишение прав и ограни-</w:t>
      </w:r>
      <w:r>
        <w:rPr>
          <w:spacing w:val="1"/>
          <w:w w:val="105"/>
          <w:sz w:val="21"/>
        </w:rPr>
        <w:t xml:space="preserve"> </w:t>
      </w:r>
      <w:r>
        <w:rPr>
          <w:w w:val="110"/>
          <w:sz w:val="21"/>
        </w:rPr>
        <w:t>чение свободы применяются при опасности возникновения</w:t>
      </w:r>
      <w:r>
        <w:rPr>
          <w:spacing w:val="1"/>
          <w:w w:val="110"/>
          <w:sz w:val="21"/>
        </w:rPr>
        <w:t xml:space="preserve"> </w:t>
      </w:r>
      <w:r>
        <w:rPr>
          <w:w w:val="110"/>
          <w:sz w:val="21"/>
        </w:rPr>
        <w:t>рецидива</w:t>
      </w:r>
      <w:r>
        <w:rPr>
          <w:w w:val="110"/>
          <w:position w:val="6"/>
          <w:sz w:val="14"/>
        </w:rPr>
        <w:t>1</w:t>
      </w:r>
      <w:r>
        <w:rPr>
          <w:w w:val="110"/>
          <w:sz w:val="21"/>
        </w:rPr>
        <w:t>.</w:t>
      </w:r>
    </w:p>
    <w:p w:rsidR="00744E03" w:rsidRDefault="00744E03">
      <w:pPr>
        <w:pStyle w:val="a3"/>
        <w:ind w:left="0" w:firstLine="0"/>
        <w:jc w:val="left"/>
        <w:rPr>
          <w:sz w:val="24"/>
        </w:rPr>
      </w:pPr>
    </w:p>
    <w:p w:rsidR="00744E03" w:rsidRDefault="00E40E69">
      <w:pPr>
        <w:pStyle w:val="3"/>
        <w:tabs>
          <w:tab w:val="left" w:pos="1132"/>
        </w:tabs>
        <w:spacing w:before="169"/>
        <w:ind w:right="377" w:hanging="737"/>
      </w:pPr>
      <w:r>
        <w:t>§</w:t>
      </w:r>
      <w:r>
        <w:rPr>
          <w:spacing w:val="31"/>
        </w:rPr>
        <w:t xml:space="preserve"> </w:t>
      </w:r>
      <w:r>
        <w:t>3.</w:t>
      </w:r>
      <w:r>
        <w:tab/>
        <w:t>условия, в которые попадает осужденный,</w:t>
      </w:r>
      <w:r>
        <w:rPr>
          <w:spacing w:val="-62"/>
        </w:rPr>
        <w:t xml:space="preserve"> </w:t>
      </w:r>
      <w:r>
        <w:t>как</w:t>
      </w:r>
      <w:r>
        <w:rPr>
          <w:spacing w:val="3"/>
        </w:rPr>
        <w:t xml:space="preserve"> </w:t>
      </w:r>
      <w:r>
        <w:t>жизненное</w:t>
      </w:r>
      <w:r>
        <w:rPr>
          <w:spacing w:val="3"/>
        </w:rPr>
        <w:t xml:space="preserve"> </w:t>
      </w:r>
      <w:r>
        <w:t>пространство</w:t>
      </w:r>
      <w:r>
        <w:rPr>
          <w:spacing w:val="4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объект</w:t>
      </w:r>
      <w:r>
        <w:rPr>
          <w:spacing w:val="1"/>
        </w:rPr>
        <w:t xml:space="preserve"> </w:t>
      </w:r>
      <w:r>
        <w:t>профессионального</w:t>
      </w:r>
      <w:r>
        <w:rPr>
          <w:spacing w:val="7"/>
        </w:rPr>
        <w:t xml:space="preserve"> </w:t>
      </w:r>
      <w:r>
        <w:t>вмешательства</w:t>
      </w:r>
    </w:p>
    <w:p w:rsidR="00744E03" w:rsidRDefault="00744E03">
      <w:pPr>
        <w:pStyle w:val="a3"/>
        <w:spacing w:before="3"/>
        <w:ind w:left="0" w:firstLine="0"/>
        <w:jc w:val="left"/>
        <w:rPr>
          <w:rFonts w:ascii="Tahoma"/>
          <w:b/>
          <w:sz w:val="11"/>
        </w:rPr>
      </w:pPr>
    </w:p>
    <w:p w:rsidR="00744E03" w:rsidRDefault="007D1EA3">
      <w:pPr>
        <w:pStyle w:val="a3"/>
        <w:spacing w:before="90" w:line="242" w:lineRule="auto"/>
        <w:ind w:left="111" w:right="125"/>
      </w:pPr>
      <w:r>
        <w:pict>
          <v:shape id="_x0000_s1084" style="position:absolute;left:0;text-align:left;margin-left:49.6pt;margin-top:57.15pt;width:99.25pt;height:.1pt;z-index:-15686144;mso-wrap-distance-left:0;mso-wrap-distance-right:0;mso-position-horizontal-relative:page" coordorigin="992,1143" coordsize="1985,0" path="m992,1143r1984,e" filled="f" strokeweight=".5pt">
            <v:path arrowok="t"/>
            <w10:wrap type="topAndBottom" anchorx="page"/>
          </v:shape>
        </w:pict>
      </w:r>
      <w:r w:rsidR="00E40E69">
        <w:rPr>
          <w:w w:val="105"/>
        </w:rPr>
        <w:t>Представление об условиях, в которые попадает осужденный,</w:t>
      </w:r>
      <w:r w:rsidR="00E40E69">
        <w:rPr>
          <w:spacing w:val="1"/>
          <w:w w:val="105"/>
        </w:rPr>
        <w:t xml:space="preserve"> </w:t>
      </w:r>
      <w:r w:rsidR="00E40E69">
        <w:rPr>
          <w:spacing w:val="-1"/>
          <w:w w:val="105"/>
        </w:rPr>
        <w:t>дает</w:t>
      </w:r>
      <w:r w:rsidR="00E40E69">
        <w:rPr>
          <w:spacing w:val="-12"/>
          <w:w w:val="105"/>
        </w:rPr>
        <w:t xml:space="preserve"> </w:t>
      </w:r>
      <w:r w:rsidR="00E40E69">
        <w:rPr>
          <w:spacing w:val="-1"/>
          <w:w w:val="105"/>
        </w:rPr>
        <w:t>основание</w:t>
      </w:r>
      <w:r w:rsidR="00E40E69">
        <w:rPr>
          <w:spacing w:val="-12"/>
          <w:w w:val="105"/>
        </w:rPr>
        <w:t xml:space="preserve"> </w:t>
      </w:r>
      <w:r w:rsidR="00E40E69">
        <w:rPr>
          <w:spacing w:val="-1"/>
          <w:w w:val="105"/>
        </w:rPr>
        <w:t>социальному</w:t>
      </w:r>
      <w:r w:rsidR="00E40E69">
        <w:rPr>
          <w:spacing w:val="-11"/>
          <w:w w:val="105"/>
        </w:rPr>
        <w:t xml:space="preserve"> </w:t>
      </w:r>
      <w:r w:rsidR="00E40E69">
        <w:rPr>
          <w:w w:val="105"/>
        </w:rPr>
        <w:t>работнику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оценить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и</w:t>
      </w:r>
      <w:r w:rsidR="00E40E69">
        <w:rPr>
          <w:spacing w:val="-11"/>
          <w:w w:val="105"/>
        </w:rPr>
        <w:t xml:space="preserve"> </w:t>
      </w:r>
      <w:r w:rsidR="00E40E69">
        <w:rPr>
          <w:w w:val="105"/>
        </w:rPr>
        <w:t>использовать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иx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как</w:t>
      </w:r>
      <w:r w:rsidR="00E40E69">
        <w:rPr>
          <w:spacing w:val="-9"/>
          <w:w w:val="105"/>
        </w:rPr>
        <w:t xml:space="preserve"> </w:t>
      </w:r>
      <w:r w:rsidR="00E40E69">
        <w:rPr>
          <w:w w:val="105"/>
        </w:rPr>
        <w:t>ресурс</w:t>
      </w:r>
      <w:r w:rsidR="00E40E69">
        <w:rPr>
          <w:spacing w:val="-9"/>
          <w:w w:val="105"/>
        </w:rPr>
        <w:t xml:space="preserve"> </w:t>
      </w:r>
      <w:r w:rsidR="00E40E69">
        <w:rPr>
          <w:w w:val="105"/>
        </w:rPr>
        <w:t>в</w:t>
      </w:r>
      <w:r w:rsidR="00E40E69">
        <w:rPr>
          <w:spacing w:val="-9"/>
          <w:w w:val="105"/>
        </w:rPr>
        <w:t xml:space="preserve"> </w:t>
      </w:r>
      <w:r w:rsidR="00E40E69">
        <w:rPr>
          <w:w w:val="105"/>
        </w:rPr>
        <w:t>оказании</w:t>
      </w:r>
      <w:r w:rsidR="00E40E69">
        <w:rPr>
          <w:spacing w:val="-9"/>
          <w:w w:val="105"/>
        </w:rPr>
        <w:t xml:space="preserve"> </w:t>
      </w:r>
      <w:r w:rsidR="00E40E69">
        <w:rPr>
          <w:w w:val="105"/>
        </w:rPr>
        <w:t>содействия</w:t>
      </w:r>
      <w:r w:rsidR="00E40E69">
        <w:rPr>
          <w:spacing w:val="-8"/>
          <w:w w:val="105"/>
        </w:rPr>
        <w:t xml:space="preserve"> </w:t>
      </w:r>
      <w:r w:rsidR="00E40E69">
        <w:rPr>
          <w:w w:val="105"/>
        </w:rPr>
        <w:t>процессу</w:t>
      </w:r>
      <w:r w:rsidR="00E40E69">
        <w:rPr>
          <w:spacing w:val="-9"/>
          <w:w w:val="105"/>
        </w:rPr>
        <w:t xml:space="preserve"> </w:t>
      </w:r>
      <w:r w:rsidR="00E40E69">
        <w:rPr>
          <w:w w:val="105"/>
        </w:rPr>
        <w:t>перевоспитания,</w:t>
      </w:r>
      <w:r w:rsidR="00E40E69">
        <w:rPr>
          <w:spacing w:val="-9"/>
          <w:w w:val="105"/>
        </w:rPr>
        <w:t xml:space="preserve"> </w:t>
      </w:r>
      <w:r w:rsidR="00E40E69">
        <w:rPr>
          <w:w w:val="105"/>
        </w:rPr>
        <w:t>а</w:t>
      </w:r>
      <w:r w:rsidR="00E40E69">
        <w:rPr>
          <w:spacing w:val="-9"/>
          <w:w w:val="105"/>
        </w:rPr>
        <w:t xml:space="preserve"> </w:t>
      </w:r>
      <w:r w:rsidR="00E40E69">
        <w:rPr>
          <w:w w:val="105"/>
        </w:rPr>
        <w:t>точ-</w:t>
      </w:r>
      <w:r w:rsidR="00E40E69">
        <w:rPr>
          <w:spacing w:val="-52"/>
          <w:w w:val="105"/>
        </w:rPr>
        <w:t xml:space="preserve"> </w:t>
      </w:r>
      <w:r w:rsidR="00E40E69">
        <w:rPr>
          <w:w w:val="105"/>
        </w:rPr>
        <w:t>нее</w:t>
      </w:r>
      <w:r w:rsidR="00E40E69">
        <w:rPr>
          <w:spacing w:val="-8"/>
          <w:w w:val="105"/>
        </w:rPr>
        <w:t xml:space="preserve"> </w:t>
      </w:r>
      <w:r w:rsidR="00E40E69">
        <w:rPr>
          <w:w w:val="105"/>
        </w:rPr>
        <w:t>—</w:t>
      </w:r>
      <w:r w:rsidR="00E40E69">
        <w:rPr>
          <w:spacing w:val="-8"/>
          <w:w w:val="105"/>
        </w:rPr>
        <w:t xml:space="preserve"> </w:t>
      </w:r>
      <w:r w:rsidR="00E40E69">
        <w:rPr>
          <w:w w:val="105"/>
        </w:rPr>
        <w:t>определению</w:t>
      </w:r>
      <w:r w:rsidR="00E40E69">
        <w:rPr>
          <w:spacing w:val="-8"/>
          <w:w w:val="105"/>
        </w:rPr>
        <w:t xml:space="preserve"> </w:t>
      </w:r>
      <w:r w:rsidR="00E40E69">
        <w:rPr>
          <w:w w:val="105"/>
        </w:rPr>
        <w:t>адекватных</w:t>
      </w:r>
      <w:r w:rsidR="00E40E69">
        <w:rPr>
          <w:spacing w:val="-7"/>
          <w:w w:val="105"/>
        </w:rPr>
        <w:t xml:space="preserve"> </w:t>
      </w:r>
      <w:r w:rsidR="00E40E69">
        <w:rPr>
          <w:w w:val="105"/>
        </w:rPr>
        <w:t>стратегий</w:t>
      </w:r>
      <w:r w:rsidR="00E40E69">
        <w:rPr>
          <w:spacing w:val="-8"/>
          <w:w w:val="105"/>
        </w:rPr>
        <w:t xml:space="preserve"> </w:t>
      </w:r>
      <w:r w:rsidR="00E40E69">
        <w:rPr>
          <w:w w:val="105"/>
        </w:rPr>
        <w:t>поведения</w:t>
      </w:r>
      <w:r w:rsidR="00E40E69">
        <w:rPr>
          <w:spacing w:val="-8"/>
          <w:w w:val="105"/>
        </w:rPr>
        <w:t xml:space="preserve"> </w:t>
      </w:r>
      <w:r w:rsidR="00E40E69">
        <w:rPr>
          <w:w w:val="105"/>
        </w:rPr>
        <w:t>и</w:t>
      </w:r>
      <w:r w:rsidR="00E40E69">
        <w:rPr>
          <w:spacing w:val="-8"/>
          <w:w w:val="105"/>
        </w:rPr>
        <w:t xml:space="preserve"> </w:t>
      </w:r>
      <w:r w:rsidR="00E40E69">
        <w:rPr>
          <w:w w:val="105"/>
        </w:rPr>
        <w:t>форм</w:t>
      </w:r>
      <w:r w:rsidR="00E40E69">
        <w:rPr>
          <w:spacing w:val="-7"/>
          <w:w w:val="105"/>
        </w:rPr>
        <w:t xml:space="preserve"> </w:t>
      </w:r>
      <w:r w:rsidR="00E40E69">
        <w:rPr>
          <w:w w:val="105"/>
        </w:rPr>
        <w:t>жиз-</w:t>
      </w:r>
    </w:p>
    <w:p w:rsidR="00744E03" w:rsidRDefault="00E40E69">
      <w:pPr>
        <w:spacing w:before="5"/>
        <w:ind w:left="395" w:right="127" w:hanging="284"/>
        <w:jc w:val="both"/>
        <w:rPr>
          <w:sz w:val="19"/>
        </w:rPr>
      </w:pPr>
      <w:r>
        <w:rPr>
          <w:w w:val="105"/>
          <w:position w:val="6"/>
          <w:sz w:val="13"/>
        </w:rPr>
        <w:t>1</w:t>
      </w:r>
      <w:r>
        <w:rPr>
          <w:spacing w:val="1"/>
          <w:w w:val="105"/>
          <w:position w:val="6"/>
          <w:sz w:val="13"/>
        </w:rPr>
        <w:t xml:space="preserve"> </w:t>
      </w:r>
      <w:r>
        <w:rPr>
          <w:w w:val="105"/>
          <w:sz w:val="19"/>
        </w:rPr>
        <w:t>См.: Энциклопедия социальной работы: Пер. с англ. / Под ред. У. Ку-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>нелъского, М.С. Мацковского. — М.: Центр человеческих ценностей,</w:t>
      </w:r>
      <w:r>
        <w:rPr>
          <w:spacing w:val="-47"/>
          <w:w w:val="105"/>
          <w:sz w:val="19"/>
        </w:rPr>
        <w:t xml:space="preserve"> </w:t>
      </w:r>
      <w:r>
        <w:rPr>
          <w:w w:val="110"/>
          <w:sz w:val="19"/>
        </w:rPr>
        <w:t>1993.</w:t>
      </w:r>
      <w:r>
        <w:rPr>
          <w:spacing w:val="-10"/>
          <w:w w:val="110"/>
          <w:sz w:val="19"/>
        </w:rPr>
        <w:t xml:space="preserve"> </w:t>
      </w:r>
      <w:r>
        <w:rPr>
          <w:w w:val="110"/>
          <w:sz w:val="19"/>
        </w:rPr>
        <w:t>—</w:t>
      </w:r>
      <w:r>
        <w:rPr>
          <w:spacing w:val="-10"/>
          <w:w w:val="110"/>
          <w:sz w:val="19"/>
        </w:rPr>
        <w:t xml:space="preserve"> </w:t>
      </w:r>
      <w:r>
        <w:rPr>
          <w:w w:val="110"/>
          <w:sz w:val="19"/>
        </w:rPr>
        <w:t>С.</w:t>
      </w:r>
      <w:r>
        <w:rPr>
          <w:spacing w:val="-10"/>
          <w:w w:val="110"/>
          <w:sz w:val="19"/>
        </w:rPr>
        <w:t xml:space="preserve"> </w:t>
      </w:r>
      <w:r>
        <w:rPr>
          <w:w w:val="110"/>
          <w:sz w:val="19"/>
        </w:rPr>
        <w:t>373.</w:t>
      </w:r>
    </w:p>
    <w:p w:rsidR="00744E03" w:rsidRDefault="00744E03">
      <w:pPr>
        <w:jc w:val="both"/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30" w:firstLine="0"/>
      </w:pPr>
      <w:r>
        <w:rPr>
          <w:w w:val="105"/>
        </w:rPr>
        <w:lastRenderedPageBreak/>
        <w:t>ни в условиях неволи. От того, в каких условиях осужденный от-</w:t>
      </w:r>
      <w:r>
        <w:rPr>
          <w:spacing w:val="1"/>
          <w:w w:val="105"/>
        </w:rPr>
        <w:t xml:space="preserve"> </w:t>
      </w:r>
      <w:r>
        <w:rPr>
          <w:w w:val="105"/>
        </w:rPr>
        <w:t>бывает</w:t>
      </w:r>
      <w:r>
        <w:rPr>
          <w:spacing w:val="-10"/>
          <w:w w:val="105"/>
        </w:rPr>
        <w:t xml:space="preserve"> </w:t>
      </w:r>
      <w:r>
        <w:rPr>
          <w:w w:val="105"/>
        </w:rPr>
        <w:t>наказание,</w:t>
      </w:r>
      <w:r>
        <w:rPr>
          <w:spacing w:val="-10"/>
          <w:w w:val="105"/>
        </w:rPr>
        <w:t xml:space="preserve"> </w:t>
      </w:r>
      <w:r>
        <w:rPr>
          <w:w w:val="105"/>
        </w:rPr>
        <w:t>зависят</w:t>
      </w:r>
      <w:r>
        <w:rPr>
          <w:spacing w:val="-9"/>
          <w:w w:val="105"/>
        </w:rPr>
        <w:t xml:space="preserve"> </w:t>
      </w:r>
      <w:r>
        <w:rPr>
          <w:w w:val="105"/>
        </w:rPr>
        <w:t>его</w:t>
      </w:r>
      <w:r>
        <w:rPr>
          <w:spacing w:val="-10"/>
          <w:w w:val="105"/>
        </w:rPr>
        <w:t xml:space="preserve"> </w:t>
      </w:r>
      <w:r>
        <w:rPr>
          <w:w w:val="105"/>
        </w:rPr>
        <w:t>правовое</w:t>
      </w:r>
      <w:r>
        <w:rPr>
          <w:spacing w:val="-10"/>
          <w:w w:val="105"/>
        </w:rPr>
        <w:t xml:space="preserve"> </w:t>
      </w:r>
      <w:r>
        <w:rPr>
          <w:w w:val="105"/>
        </w:rPr>
        <w:t>положение</w:t>
      </w:r>
      <w:r>
        <w:rPr>
          <w:spacing w:val="-9"/>
          <w:w w:val="105"/>
        </w:rPr>
        <w:t xml:space="preserve"> </w:t>
      </w:r>
      <w:r>
        <w:rPr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w w:val="105"/>
        </w:rPr>
        <w:t>объем</w:t>
      </w:r>
      <w:r>
        <w:rPr>
          <w:spacing w:val="-9"/>
          <w:w w:val="105"/>
        </w:rPr>
        <w:t xml:space="preserve"> </w:t>
      </w:r>
      <w:r>
        <w:rPr>
          <w:w w:val="105"/>
        </w:rPr>
        <w:t>предо-</w:t>
      </w:r>
      <w:r>
        <w:rPr>
          <w:spacing w:val="-53"/>
          <w:w w:val="105"/>
        </w:rPr>
        <w:t xml:space="preserve"> </w:t>
      </w:r>
      <w:r>
        <w:rPr>
          <w:w w:val="105"/>
        </w:rPr>
        <w:t>ставляемой</w:t>
      </w:r>
      <w:r>
        <w:rPr>
          <w:spacing w:val="-7"/>
          <w:w w:val="105"/>
        </w:rPr>
        <w:t xml:space="preserve"> </w:t>
      </w:r>
      <w:r>
        <w:rPr>
          <w:w w:val="105"/>
        </w:rPr>
        <w:t>ему</w:t>
      </w:r>
      <w:r>
        <w:rPr>
          <w:spacing w:val="-6"/>
          <w:w w:val="105"/>
        </w:rPr>
        <w:t xml:space="preserve"> </w:t>
      </w:r>
      <w:r>
        <w:rPr>
          <w:w w:val="105"/>
        </w:rPr>
        <w:t>помощи.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Согласно</w:t>
      </w:r>
      <w:r>
        <w:rPr>
          <w:spacing w:val="-11"/>
          <w:w w:val="105"/>
        </w:rPr>
        <w:t xml:space="preserve"> </w:t>
      </w:r>
      <w:r>
        <w:rPr>
          <w:w w:val="105"/>
        </w:rPr>
        <w:t>Уголовному</w:t>
      </w:r>
      <w:r>
        <w:rPr>
          <w:spacing w:val="-11"/>
          <w:w w:val="105"/>
        </w:rPr>
        <w:t xml:space="preserve"> </w:t>
      </w:r>
      <w:r>
        <w:rPr>
          <w:w w:val="105"/>
        </w:rPr>
        <w:t>кодексу</w:t>
      </w:r>
      <w:r>
        <w:rPr>
          <w:spacing w:val="-11"/>
          <w:w w:val="105"/>
        </w:rPr>
        <w:t xml:space="preserve"> </w:t>
      </w:r>
      <w:r>
        <w:rPr>
          <w:w w:val="105"/>
        </w:rPr>
        <w:t>Российской</w:t>
      </w:r>
      <w:r>
        <w:rPr>
          <w:spacing w:val="-10"/>
          <w:w w:val="105"/>
        </w:rPr>
        <w:t xml:space="preserve"> </w:t>
      </w:r>
      <w:r>
        <w:rPr>
          <w:w w:val="105"/>
        </w:rPr>
        <w:t>Федерации</w:t>
      </w:r>
      <w:r>
        <w:rPr>
          <w:spacing w:val="-11"/>
          <w:w w:val="105"/>
        </w:rPr>
        <w:t xml:space="preserve"> </w:t>
      </w:r>
      <w:r>
        <w:rPr>
          <w:w w:val="105"/>
        </w:rPr>
        <w:t>(УК</w:t>
      </w:r>
      <w:r>
        <w:rPr>
          <w:spacing w:val="-11"/>
          <w:w w:val="105"/>
        </w:rPr>
        <w:t xml:space="preserve"> </w:t>
      </w:r>
      <w:r>
        <w:rPr>
          <w:w w:val="105"/>
        </w:rPr>
        <w:t>РФ)</w:t>
      </w:r>
      <w:r>
        <w:rPr>
          <w:spacing w:val="-52"/>
          <w:w w:val="105"/>
        </w:rPr>
        <w:t xml:space="preserve"> </w:t>
      </w:r>
      <w:r>
        <w:rPr>
          <w:w w:val="105"/>
        </w:rPr>
        <w:t>к лицу, признанному виновным в совершении преступления, при-</w:t>
      </w:r>
      <w:r>
        <w:rPr>
          <w:spacing w:val="-53"/>
          <w:w w:val="105"/>
        </w:rPr>
        <w:t xml:space="preserve"> </w:t>
      </w:r>
      <w:r>
        <w:rPr>
          <w:w w:val="105"/>
        </w:rPr>
        <w:t>меняется</w:t>
      </w:r>
      <w:r>
        <w:rPr>
          <w:spacing w:val="-8"/>
          <w:w w:val="105"/>
        </w:rPr>
        <w:t xml:space="preserve"> </w:t>
      </w:r>
      <w:r>
        <w:rPr>
          <w:w w:val="105"/>
        </w:rPr>
        <w:t>наказание</w:t>
      </w:r>
      <w:r>
        <w:rPr>
          <w:spacing w:val="-7"/>
          <w:w w:val="105"/>
        </w:rPr>
        <w:t xml:space="preserve"> </w:t>
      </w:r>
      <w:r>
        <w:rPr>
          <w:w w:val="105"/>
        </w:rPr>
        <w:t>в</w:t>
      </w:r>
      <w:r>
        <w:rPr>
          <w:spacing w:val="-8"/>
          <w:w w:val="105"/>
        </w:rPr>
        <w:t xml:space="preserve"> </w:t>
      </w:r>
      <w:r>
        <w:rPr>
          <w:w w:val="105"/>
        </w:rPr>
        <w:t>виде</w:t>
      </w:r>
      <w:r>
        <w:rPr>
          <w:spacing w:val="-7"/>
          <w:w w:val="105"/>
        </w:rPr>
        <w:t xml:space="preserve"> </w:t>
      </w:r>
      <w:r>
        <w:rPr>
          <w:w w:val="105"/>
        </w:rPr>
        <w:t>лишения</w:t>
      </w:r>
      <w:r>
        <w:rPr>
          <w:spacing w:val="-8"/>
          <w:w w:val="105"/>
        </w:rPr>
        <w:t xml:space="preserve"> </w:t>
      </w:r>
      <w:r>
        <w:rPr>
          <w:w w:val="105"/>
        </w:rPr>
        <w:t>свободы</w:t>
      </w:r>
      <w:r>
        <w:rPr>
          <w:spacing w:val="-8"/>
          <w:w w:val="105"/>
        </w:rPr>
        <w:t xml:space="preserve"> </w:t>
      </w:r>
      <w:r>
        <w:rPr>
          <w:w w:val="105"/>
        </w:rPr>
        <w:t>путем</w:t>
      </w:r>
      <w:r>
        <w:rPr>
          <w:spacing w:val="-8"/>
          <w:w w:val="105"/>
        </w:rPr>
        <w:t xml:space="preserve"> </w:t>
      </w:r>
      <w:r>
        <w:rPr>
          <w:w w:val="105"/>
        </w:rPr>
        <w:t>направления</w:t>
      </w:r>
      <w:r>
        <w:rPr>
          <w:spacing w:val="-7"/>
          <w:w w:val="105"/>
        </w:rPr>
        <w:t xml:space="preserve"> </w:t>
      </w:r>
      <w:r>
        <w:rPr>
          <w:w w:val="105"/>
        </w:rPr>
        <w:t>в</w:t>
      </w:r>
      <w:r>
        <w:rPr>
          <w:spacing w:val="-53"/>
          <w:w w:val="105"/>
        </w:rPr>
        <w:t xml:space="preserve"> </w:t>
      </w:r>
      <w:r>
        <w:rPr>
          <w:w w:val="105"/>
        </w:rPr>
        <w:t>колонию-поселение,</w:t>
      </w:r>
      <w:r>
        <w:rPr>
          <w:spacing w:val="1"/>
          <w:w w:val="105"/>
        </w:rPr>
        <w:t xml:space="preserve"> </w:t>
      </w:r>
      <w:r>
        <w:rPr>
          <w:w w:val="105"/>
        </w:rPr>
        <w:t>либо</w:t>
      </w:r>
      <w:r>
        <w:rPr>
          <w:spacing w:val="1"/>
          <w:w w:val="105"/>
        </w:rPr>
        <w:t xml:space="preserve"> </w:t>
      </w:r>
      <w:r>
        <w:rPr>
          <w:w w:val="105"/>
        </w:rPr>
        <w:t>в</w:t>
      </w:r>
      <w:r>
        <w:rPr>
          <w:spacing w:val="1"/>
          <w:w w:val="105"/>
        </w:rPr>
        <w:t xml:space="preserve"> </w:t>
      </w:r>
      <w:r>
        <w:rPr>
          <w:w w:val="105"/>
        </w:rPr>
        <w:t>исправительную</w:t>
      </w:r>
      <w:r>
        <w:rPr>
          <w:spacing w:val="1"/>
          <w:w w:val="105"/>
        </w:rPr>
        <w:t xml:space="preserve"> </w:t>
      </w:r>
      <w:r>
        <w:rPr>
          <w:w w:val="105"/>
        </w:rPr>
        <w:t>колонию</w:t>
      </w:r>
      <w:r>
        <w:rPr>
          <w:spacing w:val="1"/>
          <w:w w:val="105"/>
        </w:rPr>
        <w:t xml:space="preserve"> </w:t>
      </w:r>
      <w:r>
        <w:rPr>
          <w:w w:val="105"/>
        </w:rPr>
        <w:t>общего,</w:t>
      </w:r>
      <w:r>
        <w:rPr>
          <w:spacing w:val="1"/>
          <w:w w:val="105"/>
        </w:rPr>
        <w:t xml:space="preserve"> </w:t>
      </w:r>
      <w:r>
        <w:rPr>
          <w:w w:val="105"/>
        </w:rPr>
        <w:t>строгого</w:t>
      </w:r>
      <w:r>
        <w:rPr>
          <w:spacing w:val="-3"/>
          <w:w w:val="105"/>
        </w:rPr>
        <w:t xml:space="preserve"> </w:t>
      </w:r>
      <w:r>
        <w:rPr>
          <w:w w:val="105"/>
        </w:rPr>
        <w:t>или</w:t>
      </w:r>
      <w:r>
        <w:rPr>
          <w:spacing w:val="-2"/>
          <w:w w:val="105"/>
        </w:rPr>
        <w:t xml:space="preserve"> </w:t>
      </w:r>
      <w:r>
        <w:rPr>
          <w:w w:val="105"/>
        </w:rPr>
        <w:t>особого</w:t>
      </w:r>
      <w:r>
        <w:rPr>
          <w:spacing w:val="-3"/>
          <w:w w:val="105"/>
        </w:rPr>
        <w:t xml:space="preserve"> </w:t>
      </w:r>
      <w:r>
        <w:rPr>
          <w:w w:val="105"/>
        </w:rPr>
        <w:t>режима,</w:t>
      </w:r>
      <w:r>
        <w:rPr>
          <w:spacing w:val="-2"/>
          <w:w w:val="105"/>
        </w:rPr>
        <w:t xml:space="preserve"> </w:t>
      </w:r>
      <w:r>
        <w:rPr>
          <w:w w:val="105"/>
        </w:rPr>
        <w:t>либо</w:t>
      </w:r>
      <w:r>
        <w:rPr>
          <w:spacing w:val="-3"/>
          <w:w w:val="105"/>
        </w:rPr>
        <w:t xml:space="preserve"> </w:t>
      </w:r>
      <w:r>
        <w:rPr>
          <w:w w:val="105"/>
        </w:rPr>
        <w:t>в</w:t>
      </w:r>
      <w:r>
        <w:rPr>
          <w:spacing w:val="-2"/>
          <w:w w:val="105"/>
        </w:rPr>
        <w:t xml:space="preserve"> </w:t>
      </w:r>
      <w:r>
        <w:rPr>
          <w:w w:val="105"/>
        </w:rPr>
        <w:t>тюрьму.</w:t>
      </w:r>
      <w:r>
        <w:rPr>
          <w:spacing w:val="-2"/>
          <w:w w:val="105"/>
        </w:rPr>
        <w:t xml:space="preserve"> </w:t>
      </w:r>
      <w:r>
        <w:rPr>
          <w:w w:val="105"/>
        </w:rPr>
        <w:t>Не</w:t>
      </w:r>
      <w:r>
        <w:rPr>
          <w:spacing w:val="-3"/>
          <w:w w:val="105"/>
        </w:rPr>
        <w:t xml:space="preserve"> </w:t>
      </w:r>
      <w:r>
        <w:rPr>
          <w:w w:val="105"/>
        </w:rPr>
        <w:t>достигшие</w:t>
      </w:r>
      <w:r>
        <w:rPr>
          <w:spacing w:val="-2"/>
          <w:w w:val="105"/>
        </w:rPr>
        <w:t xml:space="preserve"> </w:t>
      </w:r>
      <w:r>
        <w:rPr>
          <w:w w:val="105"/>
        </w:rPr>
        <w:t>к</w:t>
      </w:r>
      <w:r>
        <w:rPr>
          <w:spacing w:val="-3"/>
          <w:w w:val="105"/>
        </w:rPr>
        <w:t xml:space="preserve"> </w:t>
      </w:r>
      <w:r>
        <w:rPr>
          <w:w w:val="105"/>
        </w:rPr>
        <w:t>мо-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менту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вынесения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судом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приговора</w:t>
      </w:r>
      <w:r>
        <w:rPr>
          <w:spacing w:val="-11"/>
          <w:w w:val="105"/>
        </w:rPr>
        <w:t xml:space="preserve"> </w:t>
      </w:r>
      <w:r>
        <w:rPr>
          <w:w w:val="105"/>
        </w:rPr>
        <w:t>18-летнего</w:t>
      </w:r>
      <w:r>
        <w:rPr>
          <w:spacing w:val="-12"/>
          <w:w w:val="105"/>
        </w:rPr>
        <w:t xml:space="preserve"> </w:t>
      </w:r>
      <w:r>
        <w:rPr>
          <w:w w:val="105"/>
        </w:rPr>
        <w:t>возраста</w:t>
      </w:r>
      <w:r>
        <w:rPr>
          <w:spacing w:val="-12"/>
          <w:w w:val="105"/>
        </w:rPr>
        <w:t xml:space="preserve"> </w:t>
      </w:r>
      <w:r>
        <w:rPr>
          <w:w w:val="105"/>
        </w:rPr>
        <w:t>помещают-</w:t>
      </w:r>
      <w:r>
        <w:rPr>
          <w:spacing w:val="-52"/>
          <w:w w:val="105"/>
        </w:rPr>
        <w:t xml:space="preserve"> </w:t>
      </w:r>
      <w:r>
        <w:rPr>
          <w:w w:val="105"/>
        </w:rPr>
        <w:t>ся</w:t>
      </w:r>
      <w:r>
        <w:rPr>
          <w:spacing w:val="-2"/>
          <w:w w:val="105"/>
        </w:rPr>
        <w:t xml:space="preserve"> </w:t>
      </w:r>
      <w:r>
        <w:rPr>
          <w:w w:val="105"/>
        </w:rPr>
        <w:t>в</w:t>
      </w:r>
      <w:r>
        <w:rPr>
          <w:spacing w:val="-1"/>
          <w:w w:val="105"/>
        </w:rPr>
        <w:t xml:space="preserve"> </w:t>
      </w:r>
      <w:r>
        <w:rPr>
          <w:w w:val="105"/>
        </w:rPr>
        <w:t>воспитательные</w:t>
      </w:r>
      <w:r>
        <w:rPr>
          <w:spacing w:val="-1"/>
          <w:w w:val="105"/>
        </w:rPr>
        <w:t xml:space="preserve"> </w:t>
      </w:r>
      <w:r>
        <w:rPr>
          <w:w w:val="105"/>
        </w:rPr>
        <w:t>колонии</w:t>
      </w:r>
      <w:r>
        <w:rPr>
          <w:spacing w:val="-1"/>
          <w:w w:val="105"/>
        </w:rPr>
        <w:t xml:space="preserve"> </w:t>
      </w:r>
      <w:r>
        <w:rPr>
          <w:w w:val="105"/>
        </w:rPr>
        <w:t>общего</w:t>
      </w:r>
      <w:r>
        <w:rPr>
          <w:spacing w:val="-1"/>
          <w:w w:val="105"/>
        </w:rPr>
        <w:t xml:space="preserve"> </w:t>
      </w:r>
      <w:r>
        <w:rPr>
          <w:w w:val="105"/>
        </w:rPr>
        <w:t>или</w:t>
      </w:r>
      <w:r>
        <w:rPr>
          <w:spacing w:val="-1"/>
          <w:w w:val="105"/>
        </w:rPr>
        <w:t xml:space="preserve"> </w:t>
      </w:r>
      <w:r>
        <w:rPr>
          <w:w w:val="105"/>
        </w:rPr>
        <w:t>усиленного</w:t>
      </w:r>
      <w:r>
        <w:rPr>
          <w:spacing w:val="-1"/>
          <w:w w:val="105"/>
        </w:rPr>
        <w:t xml:space="preserve"> </w:t>
      </w:r>
      <w:r>
        <w:rPr>
          <w:w w:val="105"/>
        </w:rPr>
        <w:t>режима</w:t>
      </w:r>
      <w:r>
        <w:rPr>
          <w:w w:val="105"/>
          <w:position w:val="6"/>
          <w:sz w:val="14"/>
        </w:rPr>
        <w:t>1</w:t>
      </w:r>
      <w:r>
        <w:rPr>
          <w:w w:val="105"/>
        </w:rPr>
        <w:t>.</w:t>
      </w:r>
    </w:p>
    <w:p w:rsidR="00744E03" w:rsidRDefault="00E40E69">
      <w:pPr>
        <w:pStyle w:val="a3"/>
        <w:spacing w:line="242" w:lineRule="auto"/>
        <w:ind w:left="111" w:right="128"/>
      </w:pPr>
      <w:r>
        <w:rPr>
          <w:w w:val="105"/>
        </w:rPr>
        <w:t>Исправительные колонии общего режима предназначены для</w:t>
      </w:r>
      <w:r>
        <w:rPr>
          <w:spacing w:val="1"/>
          <w:w w:val="105"/>
        </w:rPr>
        <w:t xml:space="preserve"> </w:t>
      </w:r>
      <w:r>
        <w:rPr>
          <w:w w:val="105"/>
        </w:rPr>
        <w:t>отбывания наказания лицами, впервые осужденными за соверше-</w:t>
      </w:r>
      <w:r>
        <w:rPr>
          <w:spacing w:val="-53"/>
          <w:w w:val="105"/>
        </w:rPr>
        <w:t xml:space="preserve"> </w:t>
      </w:r>
      <w:r>
        <w:rPr>
          <w:w w:val="105"/>
        </w:rPr>
        <w:t>ние умышленных преступлений небольшой или средней тяжести,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а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также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лицами,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совершившими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преступление</w:t>
      </w:r>
      <w:r>
        <w:rPr>
          <w:spacing w:val="-12"/>
          <w:w w:val="105"/>
        </w:rPr>
        <w:t xml:space="preserve"> </w:t>
      </w:r>
      <w:r>
        <w:rPr>
          <w:w w:val="105"/>
        </w:rPr>
        <w:t>по</w:t>
      </w:r>
      <w:r>
        <w:rPr>
          <w:spacing w:val="-13"/>
          <w:w w:val="105"/>
        </w:rPr>
        <w:t xml:space="preserve"> </w:t>
      </w:r>
      <w:r>
        <w:rPr>
          <w:w w:val="105"/>
        </w:rPr>
        <w:t>неосторожности.</w:t>
      </w:r>
      <w:r>
        <w:rPr>
          <w:spacing w:val="-53"/>
          <w:w w:val="105"/>
        </w:rPr>
        <w:t xml:space="preserve"> </w:t>
      </w:r>
      <w:r>
        <w:rPr>
          <w:w w:val="105"/>
        </w:rPr>
        <w:t>В колониях общего режима, предназначенных для отбывания на-</w:t>
      </w:r>
      <w:r>
        <w:rPr>
          <w:spacing w:val="1"/>
          <w:w w:val="105"/>
        </w:rPr>
        <w:t xml:space="preserve"> </w:t>
      </w:r>
      <w:r>
        <w:rPr>
          <w:w w:val="105"/>
        </w:rPr>
        <w:t>казания</w:t>
      </w:r>
      <w:r>
        <w:rPr>
          <w:spacing w:val="4"/>
          <w:w w:val="105"/>
        </w:rPr>
        <w:t xml:space="preserve"> </w:t>
      </w:r>
      <w:r>
        <w:rPr>
          <w:w w:val="105"/>
        </w:rPr>
        <w:t>женщинами,</w:t>
      </w:r>
      <w:r>
        <w:rPr>
          <w:spacing w:val="4"/>
          <w:w w:val="105"/>
        </w:rPr>
        <w:t xml:space="preserve"> </w:t>
      </w:r>
      <w:r>
        <w:rPr>
          <w:w w:val="105"/>
        </w:rPr>
        <w:t>содержатся</w:t>
      </w:r>
      <w:r>
        <w:rPr>
          <w:spacing w:val="5"/>
          <w:w w:val="105"/>
        </w:rPr>
        <w:t xml:space="preserve"> </w:t>
      </w:r>
      <w:r>
        <w:rPr>
          <w:w w:val="105"/>
        </w:rPr>
        <w:t>также</w:t>
      </w:r>
      <w:r>
        <w:rPr>
          <w:spacing w:val="4"/>
          <w:w w:val="105"/>
        </w:rPr>
        <w:t xml:space="preserve"> </w:t>
      </w:r>
      <w:r>
        <w:rPr>
          <w:w w:val="105"/>
        </w:rPr>
        <w:t>судимые</w:t>
      </w:r>
      <w:r>
        <w:rPr>
          <w:spacing w:val="5"/>
          <w:w w:val="105"/>
        </w:rPr>
        <w:t xml:space="preserve"> </w:t>
      </w:r>
      <w:r>
        <w:rPr>
          <w:w w:val="105"/>
        </w:rPr>
        <w:t>неоднократно.</w:t>
      </w:r>
    </w:p>
    <w:p w:rsidR="00744E03" w:rsidRDefault="00E40E69">
      <w:pPr>
        <w:pStyle w:val="a3"/>
        <w:spacing w:line="242" w:lineRule="auto"/>
        <w:ind w:left="111" w:right="129"/>
      </w:pPr>
      <w:r>
        <w:rPr>
          <w:w w:val="105"/>
        </w:rPr>
        <w:t>Условия</w:t>
      </w:r>
      <w:r>
        <w:rPr>
          <w:spacing w:val="-12"/>
          <w:w w:val="105"/>
        </w:rPr>
        <w:t xml:space="preserve"> </w:t>
      </w:r>
      <w:r>
        <w:rPr>
          <w:w w:val="105"/>
        </w:rPr>
        <w:t>отбывания</w:t>
      </w:r>
      <w:r>
        <w:rPr>
          <w:spacing w:val="-12"/>
          <w:w w:val="105"/>
        </w:rPr>
        <w:t xml:space="preserve"> </w:t>
      </w:r>
      <w:r>
        <w:rPr>
          <w:w w:val="105"/>
        </w:rPr>
        <w:t>наказания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колониях</w:t>
      </w:r>
      <w:r>
        <w:rPr>
          <w:spacing w:val="-12"/>
          <w:w w:val="105"/>
        </w:rPr>
        <w:t xml:space="preserve"> </w:t>
      </w:r>
      <w:r>
        <w:rPr>
          <w:w w:val="105"/>
        </w:rPr>
        <w:t>рассматриваются</w:t>
      </w:r>
      <w:r>
        <w:rPr>
          <w:spacing w:val="-12"/>
          <w:w w:val="105"/>
        </w:rPr>
        <w:t xml:space="preserve"> </w:t>
      </w:r>
      <w:r>
        <w:rPr>
          <w:w w:val="105"/>
        </w:rPr>
        <w:t>как</w:t>
      </w:r>
      <w:r>
        <w:rPr>
          <w:spacing w:val="-53"/>
          <w:w w:val="105"/>
        </w:rPr>
        <w:t xml:space="preserve"> </w:t>
      </w:r>
      <w:r>
        <w:rPr>
          <w:w w:val="105"/>
        </w:rPr>
        <w:t>обычные, облегченные и строгие. Осужденные, находящиеся в</w:t>
      </w:r>
      <w:r>
        <w:rPr>
          <w:spacing w:val="1"/>
          <w:w w:val="105"/>
        </w:rPr>
        <w:t xml:space="preserve"> </w:t>
      </w:r>
      <w:r>
        <w:rPr>
          <w:w w:val="105"/>
        </w:rPr>
        <w:t>обычных условиях в колониях особого режима, проживают в об-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щежитиях;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им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разрешается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ежемесячно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расходовать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деньги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на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при-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обретение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продуктов</w:t>
      </w:r>
      <w:r>
        <w:rPr>
          <w:spacing w:val="-12"/>
          <w:w w:val="105"/>
        </w:rPr>
        <w:t xml:space="preserve"> </w:t>
      </w:r>
      <w:r>
        <w:rPr>
          <w:w w:val="105"/>
        </w:rPr>
        <w:t>питания</w:t>
      </w:r>
      <w:r>
        <w:rPr>
          <w:spacing w:val="-11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предметов</w:t>
      </w:r>
      <w:r>
        <w:rPr>
          <w:spacing w:val="-11"/>
          <w:w w:val="105"/>
        </w:rPr>
        <w:t xml:space="preserve"> </w:t>
      </w:r>
      <w:r>
        <w:rPr>
          <w:w w:val="105"/>
        </w:rPr>
        <w:t>первой</w:t>
      </w:r>
      <w:r>
        <w:rPr>
          <w:spacing w:val="-12"/>
          <w:w w:val="105"/>
        </w:rPr>
        <w:t xml:space="preserve"> </w:t>
      </w:r>
      <w:r>
        <w:rPr>
          <w:w w:val="105"/>
        </w:rPr>
        <w:t>необходимости,</w:t>
      </w:r>
      <w:r>
        <w:rPr>
          <w:spacing w:val="-52"/>
          <w:w w:val="105"/>
        </w:rPr>
        <w:t xml:space="preserve"> </w:t>
      </w:r>
      <w:r>
        <w:rPr>
          <w:w w:val="105"/>
        </w:rPr>
        <w:t>иметь два краткосрочных и два длительных свидания в течение</w:t>
      </w:r>
      <w:r>
        <w:rPr>
          <w:spacing w:val="1"/>
          <w:w w:val="105"/>
        </w:rPr>
        <w:t xml:space="preserve"> </w:t>
      </w:r>
      <w:r>
        <w:rPr>
          <w:w w:val="105"/>
        </w:rPr>
        <w:t>года,</w:t>
      </w:r>
      <w:r>
        <w:rPr>
          <w:spacing w:val="-7"/>
          <w:w w:val="105"/>
        </w:rPr>
        <w:t xml:space="preserve"> </w:t>
      </w:r>
      <w:r>
        <w:rPr>
          <w:w w:val="105"/>
        </w:rPr>
        <w:t>получать</w:t>
      </w:r>
      <w:r>
        <w:rPr>
          <w:spacing w:val="-6"/>
          <w:w w:val="105"/>
        </w:rPr>
        <w:t xml:space="preserve"> </w:t>
      </w:r>
      <w:r>
        <w:rPr>
          <w:w w:val="105"/>
        </w:rPr>
        <w:t>посылки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бандероли.</w:t>
      </w:r>
    </w:p>
    <w:p w:rsidR="00744E03" w:rsidRDefault="00E40E69">
      <w:pPr>
        <w:pStyle w:val="a3"/>
        <w:spacing w:line="242" w:lineRule="auto"/>
        <w:ind w:left="111" w:right="125"/>
      </w:pPr>
      <w:r>
        <w:rPr>
          <w:spacing w:val="-1"/>
          <w:w w:val="105"/>
        </w:rPr>
        <w:t>Главное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отличие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строгих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условий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заключения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колониях</w:t>
      </w:r>
      <w:r>
        <w:rPr>
          <w:spacing w:val="-13"/>
          <w:w w:val="105"/>
        </w:rPr>
        <w:t xml:space="preserve"> </w:t>
      </w:r>
      <w:r>
        <w:rPr>
          <w:w w:val="105"/>
        </w:rPr>
        <w:t>обще-</w:t>
      </w:r>
      <w:r>
        <w:rPr>
          <w:spacing w:val="-52"/>
          <w:w w:val="105"/>
        </w:rPr>
        <w:t xml:space="preserve"> </w:t>
      </w:r>
      <w:r>
        <w:rPr>
          <w:w w:val="105"/>
        </w:rPr>
        <w:t>го режима в том, что осужденные находятся в запираемых поме-</w:t>
      </w:r>
      <w:r>
        <w:rPr>
          <w:spacing w:val="1"/>
          <w:w w:val="105"/>
        </w:rPr>
        <w:t xml:space="preserve"> </w:t>
      </w:r>
      <w:r>
        <w:rPr>
          <w:w w:val="105"/>
        </w:rPr>
        <w:t>щениях. У них существенно ограничены возможности общения и</w:t>
      </w:r>
      <w:r>
        <w:rPr>
          <w:spacing w:val="1"/>
          <w:w w:val="105"/>
        </w:rPr>
        <w:t xml:space="preserve"> </w:t>
      </w:r>
      <w:r>
        <w:rPr>
          <w:w w:val="105"/>
        </w:rPr>
        <w:t>связи</w:t>
      </w:r>
      <w:r>
        <w:rPr>
          <w:spacing w:val="-8"/>
          <w:w w:val="105"/>
        </w:rPr>
        <w:t xml:space="preserve"> </w:t>
      </w:r>
      <w:r>
        <w:rPr>
          <w:w w:val="105"/>
        </w:rPr>
        <w:t>с</w:t>
      </w:r>
      <w:r>
        <w:rPr>
          <w:spacing w:val="-7"/>
          <w:w w:val="105"/>
        </w:rPr>
        <w:t xml:space="preserve"> </w:t>
      </w:r>
      <w:r>
        <w:rPr>
          <w:w w:val="105"/>
        </w:rPr>
        <w:t>родными.</w:t>
      </w:r>
      <w:r>
        <w:rPr>
          <w:spacing w:val="-7"/>
          <w:w w:val="105"/>
        </w:rPr>
        <w:t xml:space="preserve"> </w:t>
      </w:r>
      <w:r>
        <w:rPr>
          <w:w w:val="105"/>
        </w:rPr>
        <w:t>Замкнутый</w:t>
      </w:r>
      <w:r>
        <w:rPr>
          <w:spacing w:val="-7"/>
          <w:w w:val="105"/>
        </w:rPr>
        <w:t xml:space="preserve"> </w:t>
      </w:r>
      <w:r>
        <w:rPr>
          <w:w w:val="105"/>
        </w:rPr>
        <w:t>мир</w:t>
      </w:r>
      <w:r>
        <w:rPr>
          <w:spacing w:val="-7"/>
          <w:w w:val="105"/>
        </w:rPr>
        <w:t xml:space="preserve"> </w:t>
      </w:r>
      <w:r>
        <w:rPr>
          <w:w w:val="105"/>
        </w:rPr>
        <w:t>формирует</w:t>
      </w:r>
      <w:r>
        <w:rPr>
          <w:spacing w:val="-7"/>
          <w:w w:val="105"/>
        </w:rPr>
        <w:t xml:space="preserve"> </w:t>
      </w:r>
      <w:r>
        <w:rPr>
          <w:w w:val="105"/>
        </w:rPr>
        <w:t>свои</w:t>
      </w:r>
      <w:r>
        <w:rPr>
          <w:spacing w:val="-7"/>
          <w:w w:val="105"/>
        </w:rPr>
        <w:t xml:space="preserve"> </w:t>
      </w:r>
      <w:r>
        <w:rPr>
          <w:w w:val="105"/>
        </w:rPr>
        <w:t>доминанты</w:t>
      </w:r>
      <w:r>
        <w:rPr>
          <w:spacing w:val="-7"/>
          <w:w w:val="105"/>
        </w:rPr>
        <w:t xml:space="preserve"> </w:t>
      </w:r>
      <w:r>
        <w:rPr>
          <w:w w:val="105"/>
        </w:rPr>
        <w:t>воз-</w:t>
      </w:r>
      <w:r>
        <w:rPr>
          <w:spacing w:val="-53"/>
          <w:w w:val="105"/>
        </w:rPr>
        <w:t xml:space="preserve"> </w:t>
      </w:r>
      <w:r>
        <w:rPr>
          <w:w w:val="105"/>
        </w:rPr>
        <w:t>действия</w:t>
      </w:r>
      <w:r>
        <w:rPr>
          <w:spacing w:val="31"/>
          <w:w w:val="105"/>
        </w:rPr>
        <w:t xml:space="preserve"> </w:t>
      </w:r>
      <w:r>
        <w:rPr>
          <w:w w:val="105"/>
        </w:rPr>
        <w:t>на</w:t>
      </w:r>
      <w:r>
        <w:rPr>
          <w:spacing w:val="32"/>
          <w:w w:val="105"/>
        </w:rPr>
        <w:t xml:space="preserve"> </w:t>
      </w:r>
      <w:r>
        <w:rPr>
          <w:w w:val="105"/>
        </w:rPr>
        <w:t>личность,</w:t>
      </w:r>
      <w:r>
        <w:rPr>
          <w:spacing w:val="32"/>
          <w:w w:val="105"/>
        </w:rPr>
        <w:t xml:space="preserve"> </w:t>
      </w:r>
      <w:r>
        <w:rPr>
          <w:w w:val="105"/>
        </w:rPr>
        <w:t>противоречащие</w:t>
      </w:r>
      <w:r>
        <w:rPr>
          <w:spacing w:val="32"/>
          <w:w w:val="105"/>
        </w:rPr>
        <w:t xml:space="preserve"> </w:t>
      </w:r>
      <w:r>
        <w:rPr>
          <w:w w:val="105"/>
        </w:rPr>
        <w:t>воспитательным</w:t>
      </w:r>
      <w:r>
        <w:rPr>
          <w:spacing w:val="32"/>
          <w:w w:val="105"/>
        </w:rPr>
        <w:t xml:space="preserve"> </w:t>
      </w:r>
      <w:r>
        <w:rPr>
          <w:w w:val="105"/>
        </w:rPr>
        <w:t>мерам,</w:t>
      </w:r>
      <w:r>
        <w:rPr>
          <w:spacing w:val="1"/>
          <w:w w:val="105"/>
        </w:rPr>
        <w:t xml:space="preserve"> </w:t>
      </w:r>
      <w:r>
        <w:rPr>
          <w:w w:val="105"/>
        </w:rPr>
        <w:t>в</w:t>
      </w:r>
      <w:r>
        <w:rPr>
          <w:spacing w:val="-8"/>
          <w:w w:val="105"/>
        </w:rPr>
        <w:t xml:space="preserve"> </w:t>
      </w:r>
      <w:r>
        <w:rPr>
          <w:w w:val="105"/>
        </w:rPr>
        <w:t>виде</w:t>
      </w:r>
      <w:r>
        <w:rPr>
          <w:spacing w:val="-7"/>
          <w:w w:val="105"/>
        </w:rPr>
        <w:t xml:space="preserve"> </w:t>
      </w:r>
      <w:r>
        <w:rPr>
          <w:w w:val="105"/>
        </w:rPr>
        <w:t>субкультуры</w:t>
      </w:r>
      <w:r>
        <w:rPr>
          <w:spacing w:val="-7"/>
          <w:w w:val="105"/>
        </w:rPr>
        <w:t xml:space="preserve"> </w:t>
      </w:r>
      <w:r>
        <w:rPr>
          <w:w w:val="105"/>
        </w:rPr>
        <w:t>осужденных.</w:t>
      </w:r>
    </w:p>
    <w:p w:rsidR="00744E03" w:rsidRDefault="00E40E69">
      <w:pPr>
        <w:pStyle w:val="a3"/>
        <w:spacing w:line="242" w:lineRule="auto"/>
        <w:ind w:left="111" w:right="128"/>
      </w:pPr>
      <w:r>
        <w:rPr>
          <w:w w:val="105"/>
        </w:rPr>
        <w:t>Осужденные переводятся со строгих условий на обычные при</w:t>
      </w:r>
      <w:r>
        <w:rPr>
          <w:spacing w:val="1"/>
          <w:w w:val="105"/>
        </w:rPr>
        <w:t xml:space="preserve"> </w:t>
      </w:r>
      <w:r>
        <w:rPr>
          <w:w w:val="105"/>
        </w:rPr>
        <w:t>отсутствии взысканий за нарушение режима пребывания в коло-</w:t>
      </w:r>
      <w:r>
        <w:rPr>
          <w:spacing w:val="1"/>
          <w:w w:val="105"/>
        </w:rPr>
        <w:t xml:space="preserve"> </w:t>
      </w:r>
      <w:r>
        <w:rPr>
          <w:w w:val="105"/>
        </w:rPr>
        <w:t>нии. Когда же осужденные признаются злостными нарушителями</w:t>
      </w:r>
      <w:r>
        <w:rPr>
          <w:spacing w:val="-53"/>
          <w:w w:val="105"/>
        </w:rPr>
        <w:t xml:space="preserve"> </w:t>
      </w:r>
      <w:r>
        <w:rPr>
          <w:w w:val="105"/>
        </w:rPr>
        <w:t>режима,</w:t>
      </w:r>
      <w:r>
        <w:rPr>
          <w:spacing w:val="-10"/>
          <w:w w:val="105"/>
        </w:rPr>
        <w:t xml:space="preserve"> </w:t>
      </w:r>
      <w:r>
        <w:rPr>
          <w:w w:val="105"/>
        </w:rPr>
        <w:t>происходит</w:t>
      </w:r>
      <w:r>
        <w:rPr>
          <w:spacing w:val="-9"/>
          <w:w w:val="105"/>
        </w:rPr>
        <w:t xml:space="preserve"> </w:t>
      </w:r>
      <w:r>
        <w:rPr>
          <w:w w:val="105"/>
        </w:rPr>
        <w:t>обратный</w:t>
      </w:r>
      <w:r>
        <w:rPr>
          <w:spacing w:val="-10"/>
          <w:w w:val="105"/>
        </w:rPr>
        <w:t xml:space="preserve"> </w:t>
      </w:r>
      <w:r>
        <w:rPr>
          <w:w w:val="105"/>
        </w:rPr>
        <w:t>процесс</w:t>
      </w:r>
      <w:r>
        <w:rPr>
          <w:spacing w:val="-9"/>
          <w:w w:val="105"/>
        </w:rPr>
        <w:t xml:space="preserve"> </w:t>
      </w:r>
      <w:r>
        <w:rPr>
          <w:w w:val="105"/>
        </w:rPr>
        <w:t>—</w:t>
      </w:r>
      <w:r>
        <w:rPr>
          <w:spacing w:val="-10"/>
          <w:w w:val="105"/>
        </w:rPr>
        <w:t xml:space="preserve"> </w:t>
      </w:r>
      <w:r>
        <w:rPr>
          <w:w w:val="105"/>
        </w:rPr>
        <w:t>перевод</w:t>
      </w:r>
      <w:r>
        <w:rPr>
          <w:spacing w:val="-9"/>
          <w:w w:val="105"/>
        </w:rPr>
        <w:t xml:space="preserve"> </w:t>
      </w:r>
      <w:r>
        <w:rPr>
          <w:w w:val="105"/>
        </w:rPr>
        <w:t>их</w:t>
      </w:r>
      <w:r>
        <w:rPr>
          <w:spacing w:val="-10"/>
          <w:w w:val="105"/>
        </w:rPr>
        <w:t xml:space="preserve"> </w:t>
      </w:r>
      <w:r>
        <w:rPr>
          <w:w w:val="105"/>
        </w:rPr>
        <w:t>из</w:t>
      </w:r>
      <w:r>
        <w:rPr>
          <w:spacing w:val="-9"/>
          <w:w w:val="105"/>
        </w:rPr>
        <w:t xml:space="preserve"> </w:t>
      </w:r>
      <w:r>
        <w:rPr>
          <w:w w:val="105"/>
        </w:rPr>
        <w:t>обычных,</w:t>
      </w:r>
      <w:r>
        <w:rPr>
          <w:spacing w:val="-53"/>
          <w:w w:val="105"/>
        </w:rPr>
        <w:t xml:space="preserve"> </w:t>
      </w:r>
      <w:r>
        <w:rPr>
          <w:w w:val="105"/>
        </w:rPr>
        <w:t>более</w:t>
      </w:r>
      <w:r>
        <w:rPr>
          <w:spacing w:val="-6"/>
          <w:w w:val="105"/>
        </w:rPr>
        <w:t xml:space="preserve"> </w:t>
      </w:r>
      <w:r>
        <w:rPr>
          <w:w w:val="105"/>
        </w:rPr>
        <w:t>благоприятных</w:t>
      </w:r>
      <w:r>
        <w:rPr>
          <w:spacing w:val="-6"/>
          <w:w w:val="105"/>
        </w:rPr>
        <w:t xml:space="preserve"> </w:t>
      </w:r>
      <w:r>
        <w:rPr>
          <w:w w:val="105"/>
        </w:rPr>
        <w:t>условий</w:t>
      </w:r>
      <w:r>
        <w:rPr>
          <w:spacing w:val="-5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строгие</w:t>
      </w:r>
      <w:r>
        <w:rPr>
          <w:spacing w:val="-6"/>
          <w:w w:val="105"/>
        </w:rPr>
        <w:t xml:space="preserve"> </w:t>
      </w:r>
      <w:r>
        <w:rPr>
          <w:w w:val="105"/>
        </w:rPr>
        <w:t>условия</w:t>
      </w:r>
      <w:r>
        <w:rPr>
          <w:spacing w:val="-5"/>
          <w:w w:val="105"/>
        </w:rPr>
        <w:t xml:space="preserve"> </w:t>
      </w:r>
      <w:r>
        <w:rPr>
          <w:w w:val="105"/>
        </w:rPr>
        <w:t>содержания.</w:t>
      </w:r>
    </w:p>
    <w:p w:rsidR="00744E03" w:rsidRDefault="00E40E69">
      <w:pPr>
        <w:pStyle w:val="a3"/>
        <w:spacing w:line="242" w:lineRule="auto"/>
        <w:ind w:left="111" w:right="131"/>
      </w:pPr>
      <w:r>
        <w:rPr>
          <w:spacing w:val="-2"/>
          <w:w w:val="105"/>
        </w:rPr>
        <w:t xml:space="preserve">Правовые нормы российского законодательства, </w:t>
      </w:r>
      <w:r>
        <w:rPr>
          <w:spacing w:val="-1"/>
          <w:w w:val="105"/>
        </w:rPr>
        <w:t>регулирующие</w:t>
      </w:r>
      <w:r>
        <w:rPr>
          <w:spacing w:val="-53"/>
          <w:w w:val="105"/>
        </w:rPr>
        <w:t xml:space="preserve"> </w:t>
      </w:r>
      <w:r>
        <w:rPr>
          <w:w w:val="105"/>
        </w:rPr>
        <w:t>уголовную ответственность и исполнения наказания в отношении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несовершеннолетних,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отличаются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от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правовых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норм,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действующих</w:t>
      </w:r>
      <w:r>
        <w:rPr>
          <w:spacing w:val="-52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отношении</w:t>
      </w:r>
      <w:r>
        <w:rPr>
          <w:spacing w:val="-11"/>
          <w:w w:val="105"/>
        </w:rPr>
        <w:t xml:space="preserve"> </w:t>
      </w:r>
      <w:r>
        <w:rPr>
          <w:w w:val="105"/>
        </w:rPr>
        <w:t>взрослых</w:t>
      </w:r>
      <w:r>
        <w:rPr>
          <w:spacing w:val="-11"/>
          <w:w w:val="105"/>
        </w:rPr>
        <w:t xml:space="preserve"> </w:t>
      </w:r>
      <w:r>
        <w:rPr>
          <w:w w:val="105"/>
        </w:rPr>
        <w:t>правонарушителей.</w:t>
      </w:r>
      <w:r>
        <w:rPr>
          <w:spacing w:val="-11"/>
          <w:w w:val="105"/>
        </w:rPr>
        <w:t xml:space="preserve"> </w:t>
      </w:r>
      <w:r>
        <w:rPr>
          <w:w w:val="105"/>
        </w:rPr>
        <w:t>Согласно</w:t>
      </w:r>
      <w:r>
        <w:rPr>
          <w:spacing w:val="-11"/>
          <w:w w:val="105"/>
        </w:rPr>
        <w:t xml:space="preserve"> </w:t>
      </w:r>
      <w:r>
        <w:rPr>
          <w:w w:val="105"/>
        </w:rPr>
        <w:t>гл.</w:t>
      </w:r>
      <w:r>
        <w:rPr>
          <w:spacing w:val="-11"/>
          <w:w w:val="105"/>
        </w:rPr>
        <w:t xml:space="preserve"> </w:t>
      </w:r>
      <w:r>
        <w:rPr>
          <w:w w:val="105"/>
        </w:rPr>
        <w:t>14</w:t>
      </w:r>
      <w:r>
        <w:rPr>
          <w:spacing w:val="-12"/>
          <w:w w:val="105"/>
        </w:rPr>
        <w:t xml:space="preserve"> </w:t>
      </w:r>
      <w:r>
        <w:rPr>
          <w:w w:val="105"/>
        </w:rPr>
        <w:t>УК</w:t>
      </w:r>
      <w:r>
        <w:rPr>
          <w:spacing w:val="-11"/>
          <w:w w:val="105"/>
        </w:rPr>
        <w:t xml:space="preserve"> </w:t>
      </w:r>
      <w:r>
        <w:rPr>
          <w:w w:val="105"/>
        </w:rPr>
        <w:t>РФ</w:t>
      </w:r>
    </w:p>
    <w:p w:rsidR="00744E03" w:rsidRDefault="007D1EA3">
      <w:pPr>
        <w:pStyle w:val="a3"/>
        <w:spacing w:line="240" w:lineRule="exact"/>
        <w:ind w:left="111" w:firstLine="0"/>
      </w:pPr>
      <w:r>
        <w:pict>
          <v:shape id="_x0000_s1083" style="position:absolute;left:0;text-align:left;margin-left:49.6pt;margin-top:15.45pt;width:99.25pt;height:.1pt;z-index:-15685632;mso-wrap-distance-left:0;mso-wrap-distance-right:0;mso-position-horizontal-relative:page" coordorigin="992,309" coordsize="1985,0" path="m992,309r1984,e" filled="f" strokeweight=".5pt">
            <v:path arrowok="t"/>
            <w10:wrap type="topAndBottom" anchorx="page"/>
          </v:shape>
        </w:pict>
      </w:r>
      <w:r w:rsidR="00E40E69">
        <w:rPr>
          <w:w w:val="105"/>
        </w:rPr>
        <w:t>«Особенности</w:t>
      </w:r>
      <w:r w:rsidR="00E40E69">
        <w:rPr>
          <w:spacing w:val="33"/>
          <w:w w:val="105"/>
        </w:rPr>
        <w:t xml:space="preserve"> </w:t>
      </w:r>
      <w:r w:rsidR="00E40E69">
        <w:rPr>
          <w:w w:val="105"/>
        </w:rPr>
        <w:t>уголовной</w:t>
      </w:r>
      <w:r w:rsidR="00E40E69">
        <w:rPr>
          <w:spacing w:val="34"/>
          <w:w w:val="105"/>
        </w:rPr>
        <w:t xml:space="preserve"> </w:t>
      </w:r>
      <w:r w:rsidR="00E40E69">
        <w:rPr>
          <w:w w:val="105"/>
        </w:rPr>
        <w:t>ответственности</w:t>
      </w:r>
      <w:r w:rsidR="00E40E69">
        <w:rPr>
          <w:spacing w:val="34"/>
          <w:w w:val="105"/>
        </w:rPr>
        <w:t xml:space="preserve"> </w:t>
      </w:r>
      <w:r w:rsidR="00E40E69">
        <w:rPr>
          <w:w w:val="105"/>
        </w:rPr>
        <w:t>и</w:t>
      </w:r>
      <w:r w:rsidR="00E40E69">
        <w:rPr>
          <w:spacing w:val="34"/>
          <w:w w:val="105"/>
        </w:rPr>
        <w:t xml:space="preserve"> </w:t>
      </w:r>
      <w:r w:rsidR="00E40E69">
        <w:rPr>
          <w:w w:val="105"/>
        </w:rPr>
        <w:t>наказания</w:t>
      </w:r>
      <w:r w:rsidR="00E40E69">
        <w:rPr>
          <w:spacing w:val="33"/>
          <w:w w:val="105"/>
        </w:rPr>
        <w:t xml:space="preserve"> </w:t>
      </w:r>
      <w:r w:rsidR="00E40E69">
        <w:rPr>
          <w:w w:val="105"/>
        </w:rPr>
        <w:t>несовер-</w:t>
      </w:r>
    </w:p>
    <w:p w:rsidR="00744E03" w:rsidRDefault="00E40E69">
      <w:pPr>
        <w:spacing w:before="5"/>
        <w:ind w:left="395" w:right="129" w:hanging="284"/>
        <w:jc w:val="both"/>
        <w:rPr>
          <w:sz w:val="19"/>
        </w:rPr>
      </w:pPr>
      <w:r>
        <w:rPr>
          <w:w w:val="105"/>
          <w:position w:val="6"/>
          <w:sz w:val="13"/>
        </w:rPr>
        <w:t xml:space="preserve">1  </w:t>
      </w:r>
      <w:r>
        <w:rPr>
          <w:spacing w:val="35"/>
          <w:w w:val="105"/>
          <w:position w:val="6"/>
          <w:sz w:val="13"/>
        </w:rPr>
        <w:t xml:space="preserve"> </w:t>
      </w:r>
      <w:r>
        <w:rPr>
          <w:w w:val="105"/>
          <w:sz w:val="19"/>
        </w:rPr>
        <w:t xml:space="preserve">См.: Уголовно-исправительное право России </w:t>
      </w:r>
      <w:r>
        <w:rPr>
          <w:w w:val="125"/>
          <w:sz w:val="19"/>
        </w:rPr>
        <w:t xml:space="preserve">/ </w:t>
      </w:r>
      <w:r>
        <w:rPr>
          <w:w w:val="105"/>
          <w:sz w:val="19"/>
        </w:rPr>
        <w:t>Под ред. А.И. Зубко-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ва.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М.,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1997.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63.</w:t>
      </w:r>
    </w:p>
    <w:p w:rsidR="00744E03" w:rsidRDefault="00744E03">
      <w:pPr>
        <w:jc w:val="both"/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5" w:firstLine="0"/>
      </w:pPr>
      <w:r>
        <w:rPr>
          <w:w w:val="105"/>
        </w:rPr>
        <w:lastRenderedPageBreak/>
        <w:t>шеннолетних» несовершеннолетними признаются лица, которым</w:t>
      </w:r>
      <w:r>
        <w:rPr>
          <w:spacing w:val="1"/>
          <w:w w:val="105"/>
        </w:rPr>
        <w:t xml:space="preserve"> </w:t>
      </w:r>
      <w:r>
        <w:rPr>
          <w:w w:val="105"/>
        </w:rPr>
        <w:t>ко времени совершения преступления исполнилось 14 лет, но не</w:t>
      </w:r>
      <w:r>
        <w:rPr>
          <w:spacing w:val="1"/>
          <w:w w:val="105"/>
        </w:rPr>
        <w:t xml:space="preserve"> </w:t>
      </w:r>
      <w:r>
        <w:rPr>
          <w:w w:val="105"/>
        </w:rPr>
        <w:t>исполнилось</w:t>
      </w:r>
      <w:r>
        <w:rPr>
          <w:spacing w:val="-9"/>
          <w:w w:val="105"/>
        </w:rPr>
        <w:t xml:space="preserve"> </w:t>
      </w:r>
      <w:r>
        <w:rPr>
          <w:w w:val="105"/>
        </w:rPr>
        <w:t>18.</w:t>
      </w:r>
      <w:r>
        <w:rPr>
          <w:spacing w:val="-8"/>
          <w:w w:val="105"/>
        </w:rPr>
        <w:t xml:space="preserve"> </w:t>
      </w:r>
      <w:r>
        <w:rPr>
          <w:w w:val="105"/>
        </w:rPr>
        <w:t>Им</w:t>
      </w:r>
      <w:r>
        <w:rPr>
          <w:spacing w:val="-8"/>
          <w:w w:val="105"/>
        </w:rPr>
        <w:t xml:space="preserve"> </w:t>
      </w:r>
      <w:r>
        <w:rPr>
          <w:w w:val="105"/>
        </w:rPr>
        <w:t>устанавливаются</w:t>
      </w:r>
      <w:r>
        <w:rPr>
          <w:spacing w:val="-8"/>
          <w:w w:val="105"/>
        </w:rPr>
        <w:t xml:space="preserve"> </w:t>
      </w:r>
      <w:r>
        <w:rPr>
          <w:w w:val="105"/>
        </w:rPr>
        <w:t>более</w:t>
      </w:r>
      <w:r>
        <w:rPr>
          <w:spacing w:val="-8"/>
          <w:w w:val="105"/>
        </w:rPr>
        <w:t xml:space="preserve"> </w:t>
      </w:r>
      <w:r>
        <w:rPr>
          <w:w w:val="105"/>
        </w:rPr>
        <w:t>гуманные</w:t>
      </w:r>
      <w:r>
        <w:rPr>
          <w:spacing w:val="-8"/>
          <w:w w:val="105"/>
        </w:rPr>
        <w:t xml:space="preserve"> </w:t>
      </w:r>
      <w:r>
        <w:rPr>
          <w:w w:val="105"/>
        </w:rPr>
        <w:t>условия</w:t>
      </w:r>
      <w:r>
        <w:rPr>
          <w:spacing w:val="-8"/>
          <w:w w:val="105"/>
        </w:rPr>
        <w:t xml:space="preserve"> </w:t>
      </w:r>
      <w:r>
        <w:rPr>
          <w:w w:val="105"/>
        </w:rPr>
        <w:t>от-</w:t>
      </w:r>
      <w:r>
        <w:rPr>
          <w:spacing w:val="-53"/>
          <w:w w:val="105"/>
        </w:rPr>
        <w:t xml:space="preserve"> </w:t>
      </w:r>
      <w:r>
        <w:rPr>
          <w:w w:val="105"/>
        </w:rPr>
        <w:t>бывания лишения свободы. Например, только к несовершенно-</w:t>
      </w:r>
      <w:r>
        <w:rPr>
          <w:spacing w:val="1"/>
          <w:w w:val="105"/>
        </w:rPr>
        <w:t xml:space="preserve"> </w:t>
      </w:r>
      <w:r>
        <w:rPr>
          <w:w w:val="105"/>
        </w:rPr>
        <w:t>летним</w:t>
      </w:r>
      <w:r>
        <w:rPr>
          <w:spacing w:val="52"/>
          <w:w w:val="105"/>
        </w:rPr>
        <w:t xml:space="preserve"> </w:t>
      </w:r>
      <w:r>
        <w:rPr>
          <w:w w:val="105"/>
        </w:rPr>
        <w:t>осужденным</w:t>
      </w:r>
      <w:r>
        <w:rPr>
          <w:spacing w:val="52"/>
          <w:w w:val="105"/>
        </w:rPr>
        <w:t xml:space="preserve"> </w:t>
      </w:r>
      <w:r>
        <w:rPr>
          <w:w w:val="105"/>
        </w:rPr>
        <w:t>применяются</w:t>
      </w:r>
      <w:r>
        <w:rPr>
          <w:spacing w:val="53"/>
          <w:w w:val="105"/>
        </w:rPr>
        <w:t xml:space="preserve"> </w:t>
      </w:r>
      <w:r>
        <w:rPr>
          <w:w w:val="105"/>
        </w:rPr>
        <w:t>такие</w:t>
      </w:r>
      <w:r>
        <w:rPr>
          <w:spacing w:val="52"/>
          <w:w w:val="105"/>
        </w:rPr>
        <w:t xml:space="preserve"> </w:t>
      </w:r>
      <w:r>
        <w:rPr>
          <w:w w:val="105"/>
        </w:rPr>
        <w:t>меры</w:t>
      </w:r>
      <w:r>
        <w:rPr>
          <w:spacing w:val="53"/>
          <w:w w:val="105"/>
        </w:rPr>
        <w:t xml:space="preserve"> </w:t>
      </w:r>
      <w:r>
        <w:rPr>
          <w:w w:val="105"/>
        </w:rPr>
        <w:t>поощрения,</w:t>
      </w:r>
      <w:r>
        <w:rPr>
          <w:spacing w:val="52"/>
          <w:w w:val="105"/>
        </w:rPr>
        <w:t xml:space="preserve"> </w:t>
      </w:r>
      <w:r>
        <w:rPr>
          <w:w w:val="105"/>
        </w:rPr>
        <w:t>как</w:t>
      </w:r>
      <w:r>
        <w:rPr>
          <w:spacing w:val="-53"/>
          <w:w w:val="105"/>
        </w:rPr>
        <w:t xml:space="preserve"> </w:t>
      </w:r>
      <w:r>
        <w:rPr>
          <w:w w:val="105"/>
        </w:rPr>
        <w:t>предоставление права посещения культурно-зрелищных и спор-</w:t>
      </w:r>
      <w:r>
        <w:rPr>
          <w:spacing w:val="1"/>
          <w:w w:val="105"/>
        </w:rPr>
        <w:t xml:space="preserve"> </w:t>
      </w:r>
      <w:r>
        <w:rPr>
          <w:w w:val="105"/>
        </w:rPr>
        <w:t>тивных мероприятий за пределами воспитательной колонии в со-</w:t>
      </w:r>
      <w:r>
        <w:rPr>
          <w:spacing w:val="1"/>
          <w:w w:val="105"/>
        </w:rPr>
        <w:t xml:space="preserve"> </w:t>
      </w:r>
      <w:r>
        <w:rPr>
          <w:w w:val="105"/>
        </w:rPr>
        <w:t>провождении сотрудников, предоставление права выхода за пре-</w:t>
      </w:r>
      <w:r>
        <w:rPr>
          <w:spacing w:val="1"/>
          <w:w w:val="105"/>
        </w:rPr>
        <w:t xml:space="preserve"> </w:t>
      </w:r>
      <w:r>
        <w:rPr>
          <w:w w:val="105"/>
        </w:rPr>
        <w:t>делы воспитательной колонии в сопровождении родителей или</w:t>
      </w:r>
      <w:r>
        <w:rPr>
          <w:spacing w:val="1"/>
          <w:w w:val="105"/>
        </w:rPr>
        <w:t xml:space="preserve"> </w:t>
      </w:r>
      <w:r>
        <w:rPr>
          <w:w w:val="105"/>
        </w:rPr>
        <w:t>других</w:t>
      </w:r>
      <w:r>
        <w:rPr>
          <w:spacing w:val="-7"/>
          <w:w w:val="105"/>
        </w:rPr>
        <w:t xml:space="preserve"> </w:t>
      </w:r>
      <w:r>
        <w:rPr>
          <w:w w:val="105"/>
        </w:rPr>
        <w:t>близких</w:t>
      </w:r>
      <w:r>
        <w:rPr>
          <w:spacing w:val="-7"/>
          <w:w w:val="105"/>
        </w:rPr>
        <w:t xml:space="preserve"> </w:t>
      </w:r>
      <w:r>
        <w:rPr>
          <w:w w:val="105"/>
        </w:rPr>
        <w:t>родственников</w:t>
      </w:r>
      <w:r>
        <w:rPr>
          <w:w w:val="105"/>
          <w:position w:val="6"/>
          <w:sz w:val="14"/>
        </w:rPr>
        <w:t>1</w:t>
      </w:r>
      <w:r>
        <w:rPr>
          <w:w w:val="105"/>
        </w:rPr>
        <w:t>.</w:t>
      </w:r>
    </w:p>
    <w:p w:rsidR="00744E03" w:rsidRDefault="00E40E69">
      <w:pPr>
        <w:pStyle w:val="a3"/>
        <w:spacing w:line="242" w:lineRule="auto"/>
        <w:ind w:left="111" w:right="123"/>
      </w:pPr>
      <w:r>
        <w:rPr>
          <w:w w:val="105"/>
        </w:rPr>
        <w:t>Несмотря на различие режима, на всех ступенях исполнения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наказания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действует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система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воспитательных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воздействий.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На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про-</w:t>
      </w:r>
      <w:r>
        <w:rPr>
          <w:spacing w:val="-53"/>
          <w:w w:val="105"/>
        </w:rPr>
        <w:t xml:space="preserve"> </w:t>
      </w:r>
      <w:r>
        <w:rPr>
          <w:w w:val="105"/>
        </w:rPr>
        <w:t>тяжении истории пенитенциарной системы сложились проверен-</w:t>
      </w:r>
      <w:r>
        <w:rPr>
          <w:spacing w:val="1"/>
          <w:w w:val="105"/>
        </w:rPr>
        <w:t xml:space="preserve"> </w:t>
      </w:r>
      <w:r>
        <w:rPr>
          <w:w w:val="105"/>
        </w:rPr>
        <w:t>ные временем условия для перевоспитания, в той или иной мере</w:t>
      </w:r>
      <w:r>
        <w:rPr>
          <w:spacing w:val="1"/>
          <w:w w:val="105"/>
        </w:rPr>
        <w:t xml:space="preserve"> </w:t>
      </w:r>
      <w:r>
        <w:rPr>
          <w:w w:val="105"/>
        </w:rPr>
        <w:t>влияющие на положение заключенного: возможность получить</w:t>
      </w:r>
      <w:r>
        <w:rPr>
          <w:spacing w:val="1"/>
          <w:w w:val="105"/>
        </w:rPr>
        <w:t xml:space="preserve"> </w:t>
      </w:r>
      <w:r>
        <w:rPr>
          <w:w w:val="105"/>
        </w:rPr>
        <w:t>образование, профессию, приобщиться к духовным, в том числе</w:t>
      </w:r>
      <w:r>
        <w:rPr>
          <w:spacing w:val="1"/>
          <w:w w:val="105"/>
        </w:rPr>
        <w:t xml:space="preserve"> </w:t>
      </w:r>
      <w:r>
        <w:rPr>
          <w:w w:val="105"/>
        </w:rPr>
        <w:t>религиозным, ценностям, взаимодействия с общественными бла-</w:t>
      </w:r>
      <w:r>
        <w:rPr>
          <w:spacing w:val="1"/>
          <w:w w:val="105"/>
        </w:rPr>
        <w:t xml:space="preserve"> </w:t>
      </w:r>
      <w:r>
        <w:rPr>
          <w:w w:val="105"/>
        </w:rPr>
        <w:t>готворительными организациями и т.д. Иными словами, условия</w:t>
      </w:r>
      <w:r>
        <w:rPr>
          <w:spacing w:val="1"/>
          <w:w w:val="105"/>
        </w:rPr>
        <w:t xml:space="preserve"> </w:t>
      </w:r>
      <w:r>
        <w:rPr>
          <w:w w:val="105"/>
        </w:rPr>
        <w:t>и окружающая заключенного жизнь — это специфическое соци-</w:t>
      </w:r>
      <w:r>
        <w:rPr>
          <w:spacing w:val="1"/>
          <w:w w:val="105"/>
        </w:rPr>
        <w:t xml:space="preserve"> </w:t>
      </w:r>
      <w:r>
        <w:rPr>
          <w:w w:val="105"/>
        </w:rPr>
        <w:t>альное</w:t>
      </w:r>
      <w:r>
        <w:rPr>
          <w:spacing w:val="-11"/>
          <w:w w:val="105"/>
        </w:rPr>
        <w:t xml:space="preserve"> </w:t>
      </w:r>
      <w:r>
        <w:rPr>
          <w:w w:val="105"/>
        </w:rPr>
        <w:t>образование,</w:t>
      </w:r>
      <w:r>
        <w:rPr>
          <w:spacing w:val="-11"/>
          <w:w w:val="105"/>
        </w:rPr>
        <w:t xml:space="preserve"> </w:t>
      </w:r>
      <w:r>
        <w:rPr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w w:val="105"/>
        </w:rPr>
        <w:t>рамках</w:t>
      </w:r>
      <w:r>
        <w:rPr>
          <w:spacing w:val="-10"/>
          <w:w w:val="105"/>
        </w:rPr>
        <w:t xml:space="preserve"> </w:t>
      </w:r>
      <w:r>
        <w:rPr>
          <w:w w:val="105"/>
        </w:rPr>
        <w:t>которого</w:t>
      </w:r>
      <w:r>
        <w:rPr>
          <w:spacing w:val="-11"/>
          <w:w w:val="105"/>
        </w:rPr>
        <w:t xml:space="preserve"> </w:t>
      </w:r>
      <w:r>
        <w:rPr>
          <w:w w:val="105"/>
        </w:rPr>
        <w:t>осуществляется</w:t>
      </w:r>
      <w:r>
        <w:rPr>
          <w:spacing w:val="-11"/>
          <w:w w:val="105"/>
        </w:rPr>
        <w:t xml:space="preserve"> </w:t>
      </w:r>
      <w:r>
        <w:rPr>
          <w:w w:val="105"/>
        </w:rPr>
        <w:t>професси-</w:t>
      </w:r>
      <w:r>
        <w:rPr>
          <w:spacing w:val="1"/>
          <w:w w:val="105"/>
        </w:rPr>
        <w:t xml:space="preserve"> </w:t>
      </w:r>
      <w:r>
        <w:rPr>
          <w:w w:val="105"/>
        </w:rPr>
        <w:t>ональная деятельность социального работника. Жизненное про-</w:t>
      </w:r>
      <w:r>
        <w:rPr>
          <w:spacing w:val="1"/>
          <w:w w:val="105"/>
        </w:rPr>
        <w:t xml:space="preserve"> </w:t>
      </w:r>
      <w:r>
        <w:rPr>
          <w:w w:val="105"/>
        </w:rPr>
        <w:t>странство осужденного в местах лишения свободы представляет</w:t>
      </w:r>
      <w:r>
        <w:rPr>
          <w:spacing w:val="1"/>
          <w:w w:val="105"/>
        </w:rPr>
        <w:t xml:space="preserve"> </w:t>
      </w:r>
      <w:r>
        <w:rPr>
          <w:w w:val="105"/>
        </w:rPr>
        <w:t>собой реальность, ограниченную рамками конкретного пенитен-</w:t>
      </w:r>
      <w:r>
        <w:rPr>
          <w:spacing w:val="1"/>
          <w:w w:val="105"/>
        </w:rPr>
        <w:t xml:space="preserve"> </w:t>
      </w:r>
      <w:r>
        <w:rPr>
          <w:w w:val="105"/>
        </w:rPr>
        <w:t>циарного</w:t>
      </w:r>
      <w:r>
        <w:rPr>
          <w:spacing w:val="1"/>
          <w:w w:val="105"/>
        </w:rPr>
        <w:t xml:space="preserve"> </w:t>
      </w:r>
      <w:r>
        <w:rPr>
          <w:w w:val="105"/>
        </w:rPr>
        <w:t>учреждения,</w:t>
      </w:r>
      <w:r>
        <w:rPr>
          <w:spacing w:val="1"/>
          <w:w w:val="105"/>
        </w:rPr>
        <w:t xml:space="preserve"> </w:t>
      </w:r>
      <w:r>
        <w:rPr>
          <w:w w:val="105"/>
        </w:rPr>
        <w:t>включающего</w:t>
      </w:r>
      <w:r>
        <w:rPr>
          <w:spacing w:val="1"/>
          <w:w w:val="105"/>
        </w:rPr>
        <w:t xml:space="preserve"> </w:t>
      </w:r>
      <w:r>
        <w:rPr>
          <w:w w:val="105"/>
        </w:rPr>
        <w:t>персонал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заключенных,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взаимодействие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которых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соотносится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функциями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данного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учреж-</w:t>
      </w:r>
      <w:r>
        <w:rPr>
          <w:spacing w:val="-53"/>
          <w:w w:val="105"/>
        </w:rPr>
        <w:t xml:space="preserve"> </w:t>
      </w:r>
      <w:r>
        <w:rPr>
          <w:w w:val="105"/>
        </w:rPr>
        <w:t>дения. Жизненное пространство заключенного характеризуется</w:t>
      </w:r>
      <w:r>
        <w:rPr>
          <w:spacing w:val="1"/>
          <w:w w:val="105"/>
        </w:rPr>
        <w:t xml:space="preserve"> </w:t>
      </w:r>
      <w:r>
        <w:rPr>
          <w:w w:val="105"/>
        </w:rPr>
        <w:t>рядом объективных и субъективных факторов, оказывающих как</w:t>
      </w:r>
      <w:r>
        <w:rPr>
          <w:spacing w:val="1"/>
          <w:w w:val="105"/>
        </w:rPr>
        <w:t xml:space="preserve"> </w:t>
      </w:r>
      <w:r>
        <w:rPr>
          <w:w w:val="105"/>
        </w:rPr>
        <w:t>положительное, так и отрицательное влияние на него в целом и</w:t>
      </w:r>
      <w:r>
        <w:rPr>
          <w:spacing w:val="1"/>
          <w:w w:val="105"/>
        </w:rPr>
        <w:t xml:space="preserve"> </w:t>
      </w:r>
      <w:r>
        <w:rPr>
          <w:w w:val="105"/>
        </w:rPr>
        <w:t>черты характера, требующие исправления. Это объясняется тем,</w:t>
      </w:r>
      <w:r>
        <w:rPr>
          <w:spacing w:val="1"/>
          <w:w w:val="105"/>
        </w:rPr>
        <w:t xml:space="preserve"> </w:t>
      </w:r>
      <w:r>
        <w:rPr>
          <w:w w:val="105"/>
        </w:rPr>
        <w:t>что жизненное пространство включает, с одной стороны, деятель-</w:t>
      </w:r>
      <w:r>
        <w:rPr>
          <w:spacing w:val="-53"/>
          <w:w w:val="105"/>
        </w:rPr>
        <w:t xml:space="preserve"> </w:t>
      </w:r>
      <w:r>
        <w:rPr>
          <w:w w:val="105"/>
        </w:rPr>
        <w:t>ность и субкультуру персонала, а с другой — осужденных, пред-</w:t>
      </w:r>
      <w:r>
        <w:rPr>
          <w:spacing w:val="1"/>
          <w:w w:val="105"/>
        </w:rPr>
        <w:t xml:space="preserve"> </w:t>
      </w:r>
      <w:r>
        <w:rPr>
          <w:w w:val="105"/>
        </w:rPr>
        <w:t>ставляющих преступную среду. Человек оказывается «зажатым»</w:t>
      </w:r>
      <w:r>
        <w:rPr>
          <w:spacing w:val="1"/>
          <w:w w:val="105"/>
        </w:rPr>
        <w:t xml:space="preserve"> </w:t>
      </w:r>
      <w:r>
        <w:rPr>
          <w:w w:val="105"/>
        </w:rPr>
        <w:t>между двумя этими силами, влияние которых по-разному отража-</w:t>
      </w:r>
      <w:r>
        <w:rPr>
          <w:spacing w:val="-53"/>
          <w:w w:val="105"/>
        </w:rPr>
        <w:t xml:space="preserve"> </w:t>
      </w:r>
      <w:r>
        <w:rPr>
          <w:w w:val="105"/>
        </w:rPr>
        <w:t>ется</w:t>
      </w:r>
      <w:r>
        <w:rPr>
          <w:spacing w:val="-7"/>
          <w:w w:val="105"/>
        </w:rPr>
        <w:t xml:space="preserve"> </w:t>
      </w:r>
      <w:r>
        <w:rPr>
          <w:w w:val="105"/>
        </w:rPr>
        <w:t>на</w:t>
      </w:r>
      <w:r>
        <w:rPr>
          <w:spacing w:val="-6"/>
          <w:w w:val="105"/>
        </w:rPr>
        <w:t xml:space="preserve"> </w:t>
      </w:r>
      <w:r>
        <w:rPr>
          <w:w w:val="105"/>
        </w:rPr>
        <w:t>его</w:t>
      </w:r>
      <w:r>
        <w:rPr>
          <w:spacing w:val="-6"/>
          <w:w w:val="105"/>
        </w:rPr>
        <w:t xml:space="preserve"> </w:t>
      </w:r>
      <w:r>
        <w:rPr>
          <w:w w:val="105"/>
        </w:rPr>
        <w:t>поведении.</w:t>
      </w:r>
    </w:p>
    <w:p w:rsidR="00744E03" w:rsidRDefault="007D1EA3">
      <w:pPr>
        <w:pStyle w:val="a3"/>
        <w:spacing w:line="242" w:lineRule="auto"/>
        <w:ind w:left="111" w:right="126"/>
      </w:pPr>
      <w:r>
        <w:pict>
          <v:shape id="_x0000_s1082" style="position:absolute;left:0;text-align:left;margin-left:49.6pt;margin-top:64.2pt;width:99.25pt;height:.1pt;z-index:-15685120;mso-wrap-distance-left:0;mso-wrap-distance-right:0;mso-position-horizontal-relative:page" coordorigin="992,1284" coordsize="1985,0" path="m992,1284r1984,e" filled="f" strokeweight=".5pt">
            <v:path arrowok="t"/>
            <w10:wrap type="topAndBottom" anchorx="page"/>
          </v:shape>
        </w:pict>
      </w:r>
      <w:r w:rsidR="00E40E69">
        <w:rPr>
          <w:w w:val="105"/>
        </w:rPr>
        <w:t>Задачи социального работника — помочь человеку, отбыва-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ющему наказание, выполнить условия наказания, оказать содей-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ствие их позитивному результату, стимулировать самопомощь в</w:t>
      </w:r>
      <w:r w:rsidR="00E40E69">
        <w:rPr>
          <w:spacing w:val="1"/>
          <w:w w:val="105"/>
        </w:rPr>
        <w:t xml:space="preserve"> </w:t>
      </w:r>
      <w:r w:rsidR="00E40E69">
        <w:rPr>
          <w:spacing w:val="-2"/>
          <w:w w:val="105"/>
        </w:rPr>
        <w:t>условиях</w:t>
      </w:r>
      <w:r w:rsidR="00E40E69">
        <w:rPr>
          <w:spacing w:val="-12"/>
          <w:w w:val="105"/>
        </w:rPr>
        <w:t xml:space="preserve"> </w:t>
      </w:r>
      <w:r w:rsidR="00E40E69">
        <w:rPr>
          <w:spacing w:val="-2"/>
          <w:w w:val="105"/>
        </w:rPr>
        <w:t>жизненного</w:t>
      </w:r>
      <w:r w:rsidR="00E40E69">
        <w:rPr>
          <w:spacing w:val="-11"/>
          <w:w w:val="105"/>
        </w:rPr>
        <w:t xml:space="preserve"> </w:t>
      </w:r>
      <w:r w:rsidR="00E40E69">
        <w:rPr>
          <w:spacing w:val="-2"/>
          <w:w w:val="105"/>
        </w:rPr>
        <w:t>пространства</w:t>
      </w:r>
      <w:r w:rsidR="00E40E69">
        <w:rPr>
          <w:spacing w:val="-11"/>
          <w:w w:val="105"/>
        </w:rPr>
        <w:t xml:space="preserve"> </w:t>
      </w:r>
      <w:r w:rsidR="00E40E69">
        <w:rPr>
          <w:spacing w:val="-2"/>
          <w:w w:val="105"/>
        </w:rPr>
        <w:t>осужденного</w:t>
      </w:r>
      <w:r w:rsidR="00E40E69">
        <w:rPr>
          <w:spacing w:val="-11"/>
          <w:w w:val="105"/>
        </w:rPr>
        <w:t xml:space="preserve"> </w:t>
      </w:r>
      <w:r w:rsidR="00E40E69">
        <w:rPr>
          <w:spacing w:val="-2"/>
          <w:w w:val="105"/>
        </w:rPr>
        <w:t>в</w:t>
      </w:r>
      <w:r w:rsidR="00E40E69">
        <w:rPr>
          <w:spacing w:val="-12"/>
          <w:w w:val="105"/>
        </w:rPr>
        <w:t xml:space="preserve"> </w:t>
      </w:r>
      <w:r w:rsidR="00E40E69">
        <w:rPr>
          <w:spacing w:val="-2"/>
          <w:w w:val="105"/>
        </w:rPr>
        <w:t>местах</w:t>
      </w:r>
      <w:r w:rsidR="00E40E69">
        <w:rPr>
          <w:spacing w:val="-11"/>
          <w:w w:val="105"/>
        </w:rPr>
        <w:t xml:space="preserve"> </w:t>
      </w:r>
      <w:r w:rsidR="00E40E69">
        <w:rPr>
          <w:spacing w:val="-2"/>
          <w:w w:val="105"/>
        </w:rPr>
        <w:t>лишения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свободы.</w:t>
      </w:r>
    </w:p>
    <w:p w:rsidR="00744E03" w:rsidRDefault="00E40E69">
      <w:pPr>
        <w:spacing w:before="5"/>
        <w:ind w:left="395" w:right="132" w:hanging="284"/>
        <w:jc w:val="both"/>
        <w:rPr>
          <w:sz w:val="19"/>
        </w:rPr>
      </w:pPr>
      <w:r>
        <w:rPr>
          <w:w w:val="105"/>
          <w:position w:val="6"/>
          <w:sz w:val="13"/>
        </w:rPr>
        <w:t>1</w:t>
      </w:r>
      <w:r>
        <w:rPr>
          <w:spacing w:val="1"/>
          <w:w w:val="105"/>
          <w:position w:val="6"/>
          <w:sz w:val="13"/>
        </w:rPr>
        <w:t xml:space="preserve"> </w:t>
      </w:r>
      <w:r>
        <w:rPr>
          <w:w w:val="105"/>
          <w:sz w:val="19"/>
        </w:rPr>
        <w:t xml:space="preserve">См.: </w:t>
      </w:r>
      <w:r>
        <w:rPr>
          <w:i/>
          <w:w w:val="105"/>
          <w:sz w:val="19"/>
        </w:rPr>
        <w:t>Полозюк В</w:t>
      </w:r>
      <w:r>
        <w:rPr>
          <w:w w:val="105"/>
          <w:sz w:val="19"/>
        </w:rPr>
        <w:t xml:space="preserve">. Воспитывать законопослушных граждан </w:t>
      </w:r>
      <w:r>
        <w:rPr>
          <w:w w:val="125"/>
          <w:sz w:val="19"/>
        </w:rPr>
        <w:t xml:space="preserve">// </w:t>
      </w:r>
      <w:r>
        <w:rPr>
          <w:w w:val="105"/>
          <w:sz w:val="19"/>
        </w:rPr>
        <w:t>Социаль-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>ная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работа.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2005.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№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4.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41.</w:t>
      </w:r>
    </w:p>
    <w:p w:rsidR="00744E03" w:rsidRDefault="00744E03">
      <w:pPr>
        <w:jc w:val="both"/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3"/>
        <w:tabs>
          <w:tab w:val="left" w:pos="1132"/>
        </w:tabs>
        <w:spacing w:before="73"/>
        <w:ind w:right="1561" w:hanging="737"/>
      </w:pPr>
      <w:bookmarkStart w:id="36" w:name="_TOC_250023"/>
      <w:r>
        <w:lastRenderedPageBreak/>
        <w:t>§</w:t>
      </w:r>
      <w:r>
        <w:rPr>
          <w:spacing w:val="31"/>
        </w:rPr>
        <w:t xml:space="preserve"> </w:t>
      </w:r>
      <w:r>
        <w:t>4.</w:t>
      </w:r>
      <w:r>
        <w:tab/>
        <w:t>осужденные как целевая группа</w:t>
      </w:r>
      <w:r>
        <w:rPr>
          <w:spacing w:val="-61"/>
        </w:rPr>
        <w:t xml:space="preserve"> </w:t>
      </w:r>
      <w:r>
        <w:t>социальной</w:t>
      </w:r>
      <w:r>
        <w:rPr>
          <w:spacing w:val="11"/>
        </w:rPr>
        <w:t xml:space="preserve"> </w:t>
      </w:r>
      <w:bookmarkEnd w:id="36"/>
      <w:r>
        <w:t>работы</w:t>
      </w:r>
    </w:p>
    <w:p w:rsidR="00744E03" w:rsidRDefault="00E40E69">
      <w:pPr>
        <w:pStyle w:val="a3"/>
        <w:spacing w:before="228" w:line="242" w:lineRule="auto"/>
        <w:ind w:left="111" w:right="129"/>
      </w:pPr>
      <w:r>
        <w:rPr>
          <w:spacing w:val="-1"/>
          <w:w w:val="105"/>
        </w:rPr>
        <w:t>По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состоянию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на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1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июня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2000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г.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учреждениях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уголовно-испра-</w:t>
      </w:r>
      <w:r>
        <w:rPr>
          <w:spacing w:val="-53"/>
          <w:w w:val="105"/>
        </w:rPr>
        <w:t xml:space="preserve"> </w:t>
      </w:r>
      <w:r>
        <w:rPr>
          <w:w w:val="105"/>
        </w:rPr>
        <w:t>вительной системы содержались 1092 тыс. человек, в том числе в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195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следственных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изоляторах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тюрьмах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находились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273,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5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тыс.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че-</w:t>
      </w:r>
      <w:r>
        <w:rPr>
          <w:spacing w:val="-53"/>
          <w:w w:val="105"/>
        </w:rPr>
        <w:t xml:space="preserve"> </w:t>
      </w:r>
      <w:r>
        <w:rPr>
          <w:w w:val="105"/>
        </w:rPr>
        <w:t>ловек. Статистические данные конца 1990-х и начала 2000-х гг.</w:t>
      </w:r>
      <w:r>
        <w:rPr>
          <w:spacing w:val="1"/>
          <w:w w:val="105"/>
        </w:rPr>
        <w:t xml:space="preserve"> </w:t>
      </w:r>
      <w:r>
        <w:rPr>
          <w:w w:val="105"/>
        </w:rPr>
        <w:t xml:space="preserve">свидетельствуют об омоложении преступности, поскольку </w:t>
      </w:r>
      <w:r>
        <w:rPr>
          <w:w w:val="105"/>
          <w:position w:val="6"/>
          <w:sz w:val="14"/>
        </w:rPr>
        <w:t>1</w:t>
      </w:r>
      <w:r>
        <w:rPr>
          <w:w w:val="105"/>
        </w:rPr>
        <w:t>/</w:t>
      </w:r>
      <w:r>
        <w:rPr>
          <w:w w:val="105"/>
          <w:vertAlign w:val="subscript"/>
        </w:rPr>
        <w:t>3</w:t>
      </w:r>
      <w:r>
        <w:rPr>
          <w:w w:val="105"/>
        </w:rPr>
        <w:t xml:space="preserve"> об-</w:t>
      </w:r>
      <w:r>
        <w:rPr>
          <w:spacing w:val="1"/>
          <w:w w:val="105"/>
        </w:rPr>
        <w:t xml:space="preserve"> </w:t>
      </w:r>
      <w:r>
        <w:rPr>
          <w:w w:val="105"/>
        </w:rPr>
        <w:t>щего</w:t>
      </w:r>
      <w:r>
        <w:rPr>
          <w:spacing w:val="-6"/>
          <w:w w:val="105"/>
        </w:rPr>
        <w:t xml:space="preserve"> </w:t>
      </w:r>
      <w:r>
        <w:rPr>
          <w:w w:val="105"/>
        </w:rPr>
        <w:t>числа</w:t>
      </w:r>
      <w:r>
        <w:rPr>
          <w:spacing w:val="-6"/>
          <w:w w:val="105"/>
        </w:rPr>
        <w:t xml:space="preserve"> </w:t>
      </w:r>
      <w:r>
        <w:rPr>
          <w:w w:val="105"/>
        </w:rPr>
        <w:t>осужденных</w:t>
      </w:r>
      <w:r>
        <w:rPr>
          <w:spacing w:val="-6"/>
          <w:w w:val="105"/>
        </w:rPr>
        <w:t xml:space="preserve"> </w:t>
      </w:r>
      <w:r>
        <w:rPr>
          <w:w w:val="105"/>
        </w:rPr>
        <w:t>составляет</w:t>
      </w:r>
      <w:r>
        <w:rPr>
          <w:spacing w:val="-6"/>
          <w:w w:val="105"/>
        </w:rPr>
        <w:t xml:space="preserve"> </w:t>
      </w:r>
      <w:r>
        <w:rPr>
          <w:w w:val="105"/>
        </w:rPr>
        <w:t>группа</w:t>
      </w:r>
      <w:r>
        <w:rPr>
          <w:spacing w:val="-5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возрасте</w:t>
      </w:r>
      <w:r>
        <w:rPr>
          <w:spacing w:val="-6"/>
          <w:w w:val="105"/>
        </w:rPr>
        <w:t xml:space="preserve"> </w:t>
      </w:r>
      <w:r>
        <w:rPr>
          <w:w w:val="105"/>
        </w:rPr>
        <w:t>14–15</w:t>
      </w:r>
      <w:r>
        <w:rPr>
          <w:spacing w:val="-6"/>
          <w:w w:val="105"/>
        </w:rPr>
        <w:t xml:space="preserve"> </w:t>
      </w:r>
      <w:r>
        <w:rPr>
          <w:w w:val="105"/>
        </w:rPr>
        <w:t>лет</w:t>
      </w:r>
      <w:r>
        <w:rPr>
          <w:w w:val="105"/>
          <w:position w:val="6"/>
          <w:sz w:val="14"/>
        </w:rPr>
        <w:t>1</w:t>
      </w:r>
      <w:r>
        <w:rPr>
          <w:w w:val="105"/>
        </w:rPr>
        <w:t>.</w:t>
      </w:r>
    </w:p>
    <w:p w:rsidR="00744E03" w:rsidRDefault="00E40E69">
      <w:pPr>
        <w:pStyle w:val="a3"/>
        <w:spacing w:line="242" w:lineRule="auto"/>
        <w:ind w:left="111" w:right="126"/>
      </w:pPr>
      <w:r>
        <w:rPr>
          <w:w w:val="105"/>
        </w:rPr>
        <w:t>Как показывают исследования, многочисленный состав заклю-</w:t>
      </w:r>
      <w:r>
        <w:rPr>
          <w:spacing w:val="-53"/>
          <w:w w:val="105"/>
        </w:rPr>
        <w:t xml:space="preserve"> </w:t>
      </w:r>
      <w:r>
        <w:rPr>
          <w:w w:val="105"/>
        </w:rPr>
        <w:t>ченных разнороден по множеству признаков. Их типизация дает</w:t>
      </w:r>
      <w:r>
        <w:rPr>
          <w:spacing w:val="1"/>
          <w:w w:val="105"/>
        </w:rPr>
        <w:t xml:space="preserve"> </w:t>
      </w:r>
      <w:r>
        <w:rPr>
          <w:w w:val="105"/>
        </w:rPr>
        <w:t>возможность выработать целостный взгляд на заключенных как</w:t>
      </w:r>
      <w:r>
        <w:rPr>
          <w:spacing w:val="1"/>
          <w:w w:val="105"/>
        </w:rPr>
        <w:t xml:space="preserve"> </w:t>
      </w:r>
      <w:r>
        <w:rPr>
          <w:w w:val="105"/>
        </w:rPr>
        <w:t>целевую группу социальной работы: это динамично изменяющая-</w:t>
      </w:r>
      <w:r>
        <w:rPr>
          <w:spacing w:val="-53"/>
          <w:w w:val="105"/>
        </w:rPr>
        <w:t xml:space="preserve"> </w:t>
      </w:r>
      <w:r>
        <w:rPr>
          <w:w w:val="105"/>
        </w:rPr>
        <w:t>ся категория граждан, визируемая по признаку правонаказания,</w:t>
      </w:r>
      <w:r>
        <w:rPr>
          <w:spacing w:val="1"/>
          <w:w w:val="105"/>
        </w:rPr>
        <w:t xml:space="preserve"> </w:t>
      </w:r>
      <w:r>
        <w:rPr>
          <w:w w:val="105"/>
        </w:rPr>
        <w:t>которая</w:t>
      </w:r>
      <w:r>
        <w:rPr>
          <w:spacing w:val="-12"/>
          <w:w w:val="105"/>
        </w:rPr>
        <w:t xml:space="preserve"> </w:t>
      </w:r>
      <w:r>
        <w:rPr>
          <w:w w:val="105"/>
        </w:rPr>
        <w:t>внутренне</w:t>
      </w:r>
      <w:r>
        <w:rPr>
          <w:spacing w:val="-12"/>
          <w:w w:val="105"/>
        </w:rPr>
        <w:t xml:space="preserve"> </w:t>
      </w:r>
      <w:r>
        <w:rPr>
          <w:w w:val="105"/>
        </w:rPr>
        <w:t>дифференцирована</w:t>
      </w:r>
      <w:r>
        <w:rPr>
          <w:spacing w:val="-11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зависимости</w:t>
      </w:r>
      <w:r>
        <w:rPr>
          <w:spacing w:val="-11"/>
          <w:w w:val="105"/>
        </w:rPr>
        <w:t xml:space="preserve"> </w:t>
      </w:r>
      <w:r>
        <w:rPr>
          <w:w w:val="105"/>
        </w:rPr>
        <w:t>от</w:t>
      </w:r>
      <w:r>
        <w:rPr>
          <w:spacing w:val="-12"/>
          <w:w w:val="105"/>
        </w:rPr>
        <w:t xml:space="preserve"> </w:t>
      </w:r>
      <w:r>
        <w:rPr>
          <w:w w:val="105"/>
        </w:rPr>
        <w:t>характера</w:t>
      </w:r>
      <w:r>
        <w:rPr>
          <w:spacing w:val="-52"/>
          <w:w w:val="105"/>
        </w:rPr>
        <w:t xml:space="preserve"> </w:t>
      </w:r>
      <w:r>
        <w:rPr>
          <w:w w:val="105"/>
        </w:rPr>
        <w:t>общественной опасности и тяжести совершенных преступлений,</w:t>
      </w:r>
      <w:r>
        <w:rPr>
          <w:spacing w:val="1"/>
          <w:w w:val="105"/>
        </w:rPr>
        <w:t xml:space="preserve"> </w:t>
      </w:r>
      <w:r>
        <w:rPr>
          <w:w w:val="105"/>
        </w:rPr>
        <w:t>от предшествующей наказанию жизни и деятельности, от поведе-</w:t>
      </w:r>
      <w:r>
        <w:rPr>
          <w:spacing w:val="-53"/>
          <w:w w:val="105"/>
        </w:rPr>
        <w:t xml:space="preserve"> </w:t>
      </w:r>
      <w:r>
        <w:rPr>
          <w:w w:val="105"/>
        </w:rPr>
        <w:t>ния в процессе отбывания наказания, а также от пола, возраста,</w:t>
      </w:r>
      <w:r>
        <w:rPr>
          <w:spacing w:val="1"/>
          <w:w w:val="105"/>
        </w:rPr>
        <w:t xml:space="preserve"> </w:t>
      </w:r>
      <w:r>
        <w:rPr>
          <w:w w:val="105"/>
        </w:rPr>
        <w:t>образования, семейного положения, продолжительности заклю-</w:t>
      </w:r>
      <w:r>
        <w:rPr>
          <w:spacing w:val="1"/>
          <w:w w:val="105"/>
        </w:rPr>
        <w:t xml:space="preserve"> </w:t>
      </w:r>
      <w:r>
        <w:rPr>
          <w:w w:val="105"/>
        </w:rPr>
        <w:t>чения и отношения к своему положению и физическому состо-</w:t>
      </w:r>
      <w:r>
        <w:rPr>
          <w:spacing w:val="1"/>
          <w:w w:val="105"/>
        </w:rPr>
        <w:t xml:space="preserve"> </w:t>
      </w:r>
      <w:r>
        <w:rPr>
          <w:w w:val="105"/>
        </w:rPr>
        <w:t>янию,</w:t>
      </w:r>
      <w:r>
        <w:rPr>
          <w:spacing w:val="-4"/>
          <w:w w:val="105"/>
        </w:rPr>
        <w:t xml:space="preserve"> </w:t>
      </w:r>
      <w:r>
        <w:rPr>
          <w:w w:val="105"/>
        </w:rPr>
        <w:t>социальным</w:t>
      </w:r>
      <w:r>
        <w:rPr>
          <w:spacing w:val="-4"/>
          <w:w w:val="105"/>
        </w:rPr>
        <w:t xml:space="preserve"> </w:t>
      </w:r>
      <w:r>
        <w:rPr>
          <w:w w:val="105"/>
        </w:rPr>
        <w:t>и</w:t>
      </w:r>
      <w:r>
        <w:rPr>
          <w:spacing w:val="-4"/>
          <w:w w:val="105"/>
        </w:rPr>
        <w:t xml:space="preserve"> </w:t>
      </w:r>
      <w:r>
        <w:rPr>
          <w:w w:val="105"/>
        </w:rPr>
        <w:t>психологическим</w:t>
      </w:r>
      <w:r>
        <w:rPr>
          <w:spacing w:val="-4"/>
          <w:w w:val="105"/>
        </w:rPr>
        <w:t xml:space="preserve"> </w:t>
      </w:r>
      <w:r>
        <w:rPr>
          <w:w w:val="105"/>
        </w:rPr>
        <w:t>проблемам.</w:t>
      </w:r>
    </w:p>
    <w:p w:rsidR="00744E03" w:rsidRDefault="00E40E69">
      <w:pPr>
        <w:pStyle w:val="a3"/>
        <w:spacing w:line="242" w:lineRule="auto"/>
        <w:ind w:left="111" w:right="126"/>
      </w:pPr>
      <w:r>
        <w:rPr>
          <w:w w:val="105"/>
        </w:rPr>
        <w:t>Социологические исследования отражают некоторые характе-</w:t>
      </w:r>
      <w:r>
        <w:rPr>
          <w:spacing w:val="1"/>
          <w:w w:val="105"/>
        </w:rPr>
        <w:t xml:space="preserve"> </w:t>
      </w:r>
      <w:r>
        <w:rPr>
          <w:w w:val="105"/>
        </w:rPr>
        <w:t>ристики заключенных, знание которых необходимо социальному</w:t>
      </w:r>
      <w:r>
        <w:rPr>
          <w:spacing w:val="1"/>
          <w:w w:val="105"/>
        </w:rPr>
        <w:t xml:space="preserve"> </w:t>
      </w:r>
      <w:r>
        <w:rPr>
          <w:w w:val="105"/>
        </w:rPr>
        <w:t>работнику для определения адекватных технологий воздействия.</w:t>
      </w:r>
      <w:r>
        <w:rPr>
          <w:spacing w:val="1"/>
          <w:w w:val="105"/>
        </w:rPr>
        <w:t xml:space="preserve"> </w:t>
      </w:r>
      <w:r>
        <w:rPr>
          <w:w w:val="105"/>
        </w:rPr>
        <w:t>Так, с точки зрения стратегий перевоспитания важным представ-</w:t>
      </w:r>
      <w:r>
        <w:rPr>
          <w:spacing w:val="1"/>
          <w:w w:val="105"/>
        </w:rPr>
        <w:t xml:space="preserve"> </w:t>
      </w:r>
      <w:r>
        <w:rPr>
          <w:w w:val="105"/>
        </w:rPr>
        <w:t>ляется изменение впечатлений людей об их заключении, ценност-</w:t>
      </w:r>
      <w:r>
        <w:rPr>
          <w:spacing w:val="-53"/>
          <w:w w:val="105"/>
        </w:rPr>
        <w:t xml:space="preserve"> </w:t>
      </w:r>
      <w:r>
        <w:rPr>
          <w:w w:val="105"/>
        </w:rPr>
        <w:t>ных ориентаций на протяжении периода заключения. При этом</w:t>
      </w:r>
      <w:r>
        <w:rPr>
          <w:spacing w:val="1"/>
          <w:w w:val="105"/>
        </w:rPr>
        <w:t xml:space="preserve"> </w:t>
      </w:r>
      <w:r>
        <w:rPr>
          <w:w w:val="105"/>
        </w:rPr>
        <w:t>очевидно, что существенным фактором, влияющим на взгляды и</w:t>
      </w:r>
      <w:r>
        <w:rPr>
          <w:spacing w:val="1"/>
          <w:w w:val="105"/>
        </w:rPr>
        <w:t xml:space="preserve"> </w:t>
      </w:r>
      <w:r>
        <w:rPr>
          <w:w w:val="105"/>
        </w:rPr>
        <w:t>поведение заключенных, является сама среда мест лишения сво-</w:t>
      </w:r>
      <w:r>
        <w:rPr>
          <w:spacing w:val="1"/>
          <w:w w:val="105"/>
        </w:rPr>
        <w:t xml:space="preserve"> </w:t>
      </w:r>
      <w:r>
        <w:rPr>
          <w:w w:val="105"/>
        </w:rPr>
        <w:t>боды.</w:t>
      </w:r>
    </w:p>
    <w:p w:rsidR="00744E03" w:rsidRDefault="00E40E69">
      <w:pPr>
        <w:pStyle w:val="a3"/>
        <w:spacing w:line="242" w:lineRule="auto"/>
        <w:ind w:left="111" w:right="123"/>
      </w:pPr>
      <w:r>
        <w:rPr>
          <w:w w:val="105"/>
        </w:rPr>
        <w:t>Оказавшись в условиях уголовной субкультуры, человек попа-</w:t>
      </w:r>
      <w:r>
        <w:rPr>
          <w:spacing w:val="-53"/>
          <w:w w:val="105"/>
        </w:rPr>
        <w:t xml:space="preserve"> </w:t>
      </w:r>
      <w:r>
        <w:rPr>
          <w:w w:val="105"/>
        </w:rPr>
        <w:t>дает</w:t>
      </w:r>
      <w:r>
        <w:rPr>
          <w:spacing w:val="-13"/>
          <w:w w:val="105"/>
        </w:rPr>
        <w:t xml:space="preserve"> </w:t>
      </w:r>
      <w:r>
        <w:rPr>
          <w:w w:val="105"/>
        </w:rPr>
        <w:t>под</w:t>
      </w:r>
      <w:r>
        <w:rPr>
          <w:spacing w:val="-12"/>
          <w:w w:val="105"/>
        </w:rPr>
        <w:t xml:space="preserve"> </w:t>
      </w:r>
      <w:r>
        <w:rPr>
          <w:w w:val="105"/>
        </w:rPr>
        <w:t>давление</w:t>
      </w:r>
      <w:r>
        <w:rPr>
          <w:spacing w:val="-12"/>
          <w:w w:val="105"/>
        </w:rPr>
        <w:t xml:space="preserve"> </w:t>
      </w:r>
      <w:r>
        <w:rPr>
          <w:w w:val="105"/>
        </w:rPr>
        <w:t>многих</w:t>
      </w:r>
      <w:r>
        <w:rPr>
          <w:spacing w:val="-12"/>
          <w:w w:val="105"/>
        </w:rPr>
        <w:t xml:space="preserve"> </w:t>
      </w:r>
      <w:r>
        <w:rPr>
          <w:w w:val="105"/>
        </w:rPr>
        <w:t>механизмов,</w:t>
      </w:r>
      <w:r>
        <w:rPr>
          <w:spacing w:val="-12"/>
          <w:w w:val="105"/>
        </w:rPr>
        <w:t xml:space="preserve"> </w:t>
      </w:r>
      <w:r>
        <w:rPr>
          <w:w w:val="105"/>
        </w:rPr>
        <w:t>отчуждающих</w:t>
      </w:r>
      <w:r>
        <w:rPr>
          <w:spacing w:val="-12"/>
          <w:w w:val="105"/>
        </w:rPr>
        <w:t xml:space="preserve"> </w:t>
      </w:r>
      <w:r>
        <w:rPr>
          <w:w w:val="105"/>
        </w:rPr>
        <w:t>его</w:t>
      </w:r>
      <w:r>
        <w:rPr>
          <w:spacing w:val="-12"/>
          <w:w w:val="105"/>
        </w:rPr>
        <w:t xml:space="preserve"> </w:t>
      </w:r>
      <w:r>
        <w:rPr>
          <w:w w:val="105"/>
        </w:rPr>
        <w:t>от</w:t>
      </w:r>
      <w:r>
        <w:rPr>
          <w:spacing w:val="-12"/>
          <w:w w:val="105"/>
        </w:rPr>
        <w:t xml:space="preserve"> </w:t>
      </w:r>
      <w:r>
        <w:rPr>
          <w:w w:val="105"/>
        </w:rPr>
        <w:t>обыч-</w:t>
      </w:r>
      <w:r>
        <w:rPr>
          <w:spacing w:val="-53"/>
          <w:w w:val="105"/>
        </w:rPr>
        <w:t xml:space="preserve"> </w:t>
      </w:r>
      <w:r>
        <w:rPr>
          <w:w w:val="105"/>
        </w:rPr>
        <w:t>ной жизни. Что с ним при этом происходит? Как могут изменить-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ся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характер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судьба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человека?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Эти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вопросы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находятся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компетен-</w:t>
      </w:r>
      <w:r>
        <w:rPr>
          <w:spacing w:val="-53"/>
          <w:w w:val="105"/>
        </w:rPr>
        <w:t xml:space="preserve"> </w:t>
      </w:r>
      <w:r>
        <w:rPr>
          <w:w w:val="105"/>
        </w:rPr>
        <w:t>ции</w:t>
      </w:r>
      <w:r>
        <w:rPr>
          <w:spacing w:val="1"/>
          <w:w w:val="105"/>
        </w:rPr>
        <w:t xml:space="preserve"> </w:t>
      </w:r>
      <w:r>
        <w:rPr>
          <w:w w:val="105"/>
        </w:rPr>
        <w:t>профессиональных</w:t>
      </w:r>
      <w:r>
        <w:rPr>
          <w:spacing w:val="1"/>
          <w:w w:val="105"/>
        </w:rPr>
        <w:t xml:space="preserve"> </w:t>
      </w:r>
      <w:r>
        <w:rPr>
          <w:w w:val="105"/>
        </w:rPr>
        <w:t>психологов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социальных</w:t>
      </w:r>
      <w:r>
        <w:rPr>
          <w:spacing w:val="1"/>
          <w:w w:val="105"/>
        </w:rPr>
        <w:t xml:space="preserve"> </w:t>
      </w:r>
      <w:r>
        <w:rPr>
          <w:w w:val="105"/>
        </w:rPr>
        <w:t>работников</w:t>
      </w:r>
      <w:r>
        <w:rPr>
          <w:spacing w:val="1"/>
          <w:w w:val="105"/>
        </w:rPr>
        <w:t xml:space="preserve"> </w:t>
      </w:r>
      <w:r>
        <w:rPr>
          <w:w w:val="105"/>
        </w:rPr>
        <w:t>исправительного учреждения. Так, интервьюирование 75 заклю-</w:t>
      </w:r>
      <w:r>
        <w:rPr>
          <w:spacing w:val="1"/>
          <w:w w:val="105"/>
        </w:rPr>
        <w:t xml:space="preserve"> </w:t>
      </w:r>
      <w:r>
        <w:rPr>
          <w:w w:val="105"/>
        </w:rPr>
        <w:t>ченных показало, что отношение к окружающей их среде и факту</w:t>
      </w:r>
      <w:r>
        <w:rPr>
          <w:spacing w:val="-53"/>
          <w:w w:val="105"/>
        </w:rPr>
        <w:t xml:space="preserve"> </w:t>
      </w:r>
      <w:r>
        <w:rPr>
          <w:w w:val="105"/>
        </w:rPr>
        <w:t>заключения</w:t>
      </w:r>
      <w:r>
        <w:rPr>
          <w:spacing w:val="-1"/>
          <w:w w:val="105"/>
        </w:rPr>
        <w:t xml:space="preserve"> </w:t>
      </w:r>
      <w:r>
        <w:rPr>
          <w:w w:val="105"/>
        </w:rPr>
        <w:t>меняется</w:t>
      </w:r>
      <w:r>
        <w:rPr>
          <w:spacing w:val="-1"/>
          <w:w w:val="105"/>
        </w:rPr>
        <w:t xml:space="preserve"> </w:t>
      </w:r>
      <w:r>
        <w:rPr>
          <w:w w:val="105"/>
        </w:rPr>
        <w:t>в</w:t>
      </w:r>
      <w:r>
        <w:rPr>
          <w:spacing w:val="-1"/>
          <w:w w:val="105"/>
        </w:rPr>
        <w:t xml:space="preserve"> </w:t>
      </w:r>
      <w:r>
        <w:rPr>
          <w:w w:val="105"/>
        </w:rPr>
        <w:t>зависимости</w:t>
      </w:r>
      <w:r>
        <w:rPr>
          <w:spacing w:val="-1"/>
          <w:w w:val="105"/>
        </w:rPr>
        <w:t xml:space="preserve"> </w:t>
      </w:r>
      <w:r>
        <w:rPr>
          <w:w w:val="105"/>
        </w:rPr>
        <w:t>от</w:t>
      </w:r>
      <w:r>
        <w:rPr>
          <w:spacing w:val="-1"/>
          <w:w w:val="105"/>
        </w:rPr>
        <w:t xml:space="preserve"> </w:t>
      </w:r>
      <w:r>
        <w:rPr>
          <w:w w:val="105"/>
        </w:rPr>
        <w:t>продолжительности</w:t>
      </w:r>
      <w:r>
        <w:rPr>
          <w:spacing w:val="-1"/>
          <w:w w:val="105"/>
        </w:rPr>
        <w:t xml:space="preserve"> </w:t>
      </w:r>
      <w:r>
        <w:rPr>
          <w:w w:val="105"/>
        </w:rPr>
        <w:t>срока</w:t>
      </w:r>
    </w:p>
    <w:p w:rsidR="00744E03" w:rsidRDefault="00744E03">
      <w:pPr>
        <w:pStyle w:val="a3"/>
        <w:ind w:left="0" w:firstLine="0"/>
        <w:jc w:val="left"/>
        <w:rPr>
          <w:sz w:val="20"/>
        </w:rPr>
      </w:pPr>
    </w:p>
    <w:p w:rsidR="00744E03" w:rsidRDefault="00E40E69">
      <w:pPr>
        <w:tabs>
          <w:tab w:val="left" w:pos="395"/>
        </w:tabs>
        <w:spacing w:before="94"/>
        <w:ind w:left="395" w:right="131" w:hanging="284"/>
        <w:rPr>
          <w:sz w:val="19"/>
        </w:rPr>
      </w:pPr>
      <w:r>
        <w:rPr>
          <w:w w:val="105"/>
          <w:position w:val="6"/>
          <w:sz w:val="13"/>
        </w:rPr>
        <w:t>1</w:t>
      </w:r>
      <w:r>
        <w:rPr>
          <w:w w:val="105"/>
          <w:position w:val="6"/>
          <w:sz w:val="13"/>
        </w:rPr>
        <w:tab/>
      </w:r>
      <w:r>
        <w:rPr>
          <w:w w:val="105"/>
          <w:sz w:val="19"/>
        </w:rPr>
        <w:t>См.:</w:t>
      </w:r>
      <w:r>
        <w:rPr>
          <w:spacing w:val="4"/>
          <w:w w:val="105"/>
          <w:sz w:val="19"/>
        </w:rPr>
        <w:t xml:space="preserve"> </w:t>
      </w:r>
      <w:r>
        <w:rPr>
          <w:i/>
          <w:w w:val="105"/>
          <w:sz w:val="19"/>
        </w:rPr>
        <w:t>Лелеков</w:t>
      </w:r>
      <w:r>
        <w:rPr>
          <w:i/>
          <w:spacing w:val="4"/>
          <w:w w:val="105"/>
          <w:sz w:val="19"/>
        </w:rPr>
        <w:t xml:space="preserve"> </w:t>
      </w:r>
      <w:r>
        <w:rPr>
          <w:i/>
          <w:w w:val="105"/>
          <w:sz w:val="19"/>
        </w:rPr>
        <w:t>В.А.,</w:t>
      </w:r>
      <w:r>
        <w:rPr>
          <w:i/>
          <w:spacing w:val="4"/>
          <w:w w:val="105"/>
          <w:sz w:val="19"/>
        </w:rPr>
        <w:t xml:space="preserve"> </w:t>
      </w:r>
      <w:r>
        <w:rPr>
          <w:i/>
          <w:w w:val="105"/>
          <w:sz w:val="19"/>
        </w:rPr>
        <w:t>Кошелева</w:t>
      </w:r>
      <w:r>
        <w:rPr>
          <w:i/>
          <w:spacing w:val="4"/>
          <w:w w:val="105"/>
          <w:sz w:val="19"/>
        </w:rPr>
        <w:t xml:space="preserve"> </w:t>
      </w:r>
      <w:r>
        <w:rPr>
          <w:i/>
          <w:w w:val="105"/>
          <w:sz w:val="19"/>
        </w:rPr>
        <w:t>Е.В</w:t>
      </w:r>
      <w:r>
        <w:rPr>
          <w:w w:val="105"/>
          <w:sz w:val="19"/>
        </w:rPr>
        <w:t>.</w:t>
      </w:r>
      <w:r>
        <w:rPr>
          <w:spacing w:val="4"/>
          <w:w w:val="105"/>
          <w:sz w:val="19"/>
        </w:rPr>
        <w:t xml:space="preserve"> </w:t>
      </w:r>
      <w:r>
        <w:rPr>
          <w:w w:val="105"/>
          <w:sz w:val="19"/>
        </w:rPr>
        <w:t>Влияние</w:t>
      </w:r>
      <w:r>
        <w:rPr>
          <w:spacing w:val="4"/>
          <w:w w:val="105"/>
          <w:sz w:val="19"/>
        </w:rPr>
        <w:t xml:space="preserve"> </w:t>
      </w:r>
      <w:r>
        <w:rPr>
          <w:w w:val="105"/>
          <w:sz w:val="19"/>
        </w:rPr>
        <w:t>семьи</w:t>
      </w:r>
      <w:r>
        <w:rPr>
          <w:spacing w:val="4"/>
          <w:w w:val="105"/>
          <w:sz w:val="19"/>
        </w:rPr>
        <w:t xml:space="preserve"> </w:t>
      </w:r>
      <w:r>
        <w:rPr>
          <w:w w:val="105"/>
          <w:sz w:val="19"/>
        </w:rPr>
        <w:t>на</w:t>
      </w:r>
      <w:r>
        <w:rPr>
          <w:spacing w:val="4"/>
          <w:w w:val="105"/>
          <w:sz w:val="19"/>
        </w:rPr>
        <w:t xml:space="preserve"> </w:t>
      </w:r>
      <w:r>
        <w:rPr>
          <w:w w:val="105"/>
          <w:sz w:val="19"/>
        </w:rPr>
        <w:t>преступность</w:t>
      </w:r>
      <w:r>
        <w:rPr>
          <w:spacing w:val="5"/>
          <w:w w:val="105"/>
          <w:sz w:val="19"/>
        </w:rPr>
        <w:t xml:space="preserve"> </w:t>
      </w:r>
      <w:r>
        <w:rPr>
          <w:w w:val="105"/>
          <w:sz w:val="19"/>
        </w:rPr>
        <w:t>не-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>совершеннолетних</w:t>
      </w:r>
      <w:r>
        <w:rPr>
          <w:spacing w:val="-7"/>
          <w:w w:val="105"/>
          <w:sz w:val="19"/>
        </w:rPr>
        <w:t xml:space="preserve"> </w:t>
      </w:r>
      <w:r>
        <w:rPr>
          <w:w w:val="120"/>
          <w:sz w:val="19"/>
        </w:rPr>
        <w:t>//</w:t>
      </w:r>
      <w:r>
        <w:rPr>
          <w:spacing w:val="-14"/>
          <w:w w:val="120"/>
          <w:sz w:val="19"/>
        </w:rPr>
        <w:t xml:space="preserve"> </w:t>
      </w:r>
      <w:r>
        <w:rPr>
          <w:w w:val="105"/>
          <w:sz w:val="19"/>
        </w:rPr>
        <w:t>Социс.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2006.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№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1.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106.</w:t>
      </w:r>
    </w:p>
    <w:p w:rsidR="00744E03" w:rsidRDefault="00744E03">
      <w:pPr>
        <w:rPr>
          <w:sz w:val="19"/>
        </w:rPr>
        <w:sectPr w:rsidR="00744E03">
          <w:footerReference w:type="even" r:id="rId67"/>
          <w:footerReference w:type="default" r:id="rId68"/>
          <w:pgSz w:w="8220" w:h="12190"/>
          <w:pgMar w:top="980" w:right="860" w:bottom="980" w:left="880" w:header="0" w:footer="786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5" w:firstLine="0"/>
      </w:pPr>
      <w:r>
        <w:rPr>
          <w:w w:val="105"/>
        </w:rPr>
        <w:lastRenderedPageBreak/>
        <w:t>отбывания наказания. На вопрос о том, какое наказание за совер-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шенное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преступление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они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считают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наиболее</w:t>
      </w:r>
      <w:r>
        <w:rPr>
          <w:spacing w:val="-12"/>
          <w:w w:val="105"/>
        </w:rPr>
        <w:t xml:space="preserve"> </w:t>
      </w:r>
      <w:r>
        <w:rPr>
          <w:w w:val="105"/>
        </w:rPr>
        <w:t>справедливым,</w:t>
      </w:r>
      <w:r>
        <w:rPr>
          <w:spacing w:val="-12"/>
          <w:w w:val="105"/>
        </w:rPr>
        <w:t xml:space="preserve"> </w:t>
      </w:r>
      <w:r>
        <w:rPr>
          <w:w w:val="105"/>
        </w:rPr>
        <w:t>лише-</w:t>
      </w:r>
      <w:r>
        <w:rPr>
          <w:spacing w:val="-53"/>
          <w:w w:val="105"/>
        </w:rPr>
        <w:t xml:space="preserve"> </w:t>
      </w:r>
      <w:r>
        <w:rPr>
          <w:w w:val="105"/>
        </w:rPr>
        <w:t>ние</w:t>
      </w:r>
      <w:r>
        <w:rPr>
          <w:spacing w:val="-12"/>
          <w:w w:val="105"/>
        </w:rPr>
        <w:t xml:space="preserve"> </w:t>
      </w:r>
      <w:r>
        <w:rPr>
          <w:w w:val="105"/>
        </w:rPr>
        <w:t>свободы</w:t>
      </w:r>
      <w:r>
        <w:rPr>
          <w:spacing w:val="-12"/>
          <w:w w:val="105"/>
        </w:rPr>
        <w:t xml:space="preserve"> </w:t>
      </w:r>
      <w:r>
        <w:rPr>
          <w:w w:val="105"/>
        </w:rPr>
        <w:t>назвали</w:t>
      </w:r>
      <w:r>
        <w:rPr>
          <w:spacing w:val="-11"/>
          <w:w w:val="105"/>
        </w:rPr>
        <w:t xml:space="preserve"> </w:t>
      </w:r>
      <w:r>
        <w:rPr>
          <w:w w:val="105"/>
        </w:rPr>
        <w:t>только</w:t>
      </w:r>
      <w:r>
        <w:rPr>
          <w:spacing w:val="-12"/>
          <w:w w:val="105"/>
        </w:rPr>
        <w:t xml:space="preserve"> </w:t>
      </w:r>
      <w:r>
        <w:rPr>
          <w:w w:val="105"/>
        </w:rPr>
        <w:t>20%</w:t>
      </w:r>
      <w:r>
        <w:rPr>
          <w:spacing w:val="-11"/>
          <w:w w:val="105"/>
        </w:rPr>
        <w:t xml:space="preserve"> </w:t>
      </w:r>
      <w:r>
        <w:rPr>
          <w:w w:val="105"/>
        </w:rPr>
        <w:t>отбывающих</w:t>
      </w:r>
      <w:r>
        <w:rPr>
          <w:spacing w:val="-12"/>
          <w:w w:val="105"/>
        </w:rPr>
        <w:t xml:space="preserve"> </w:t>
      </w:r>
      <w:r>
        <w:rPr>
          <w:w w:val="105"/>
        </w:rPr>
        <w:t>первую</w:t>
      </w:r>
      <w:r>
        <w:rPr>
          <w:spacing w:val="-12"/>
          <w:w w:val="105"/>
        </w:rPr>
        <w:t xml:space="preserve"> </w:t>
      </w:r>
      <w:r>
        <w:rPr>
          <w:w w:val="105"/>
        </w:rPr>
        <w:t>треть</w:t>
      </w:r>
      <w:r>
        <w:rPr>
          <w:spacing w:val="-11"/>
          <w:w w:val="105"/>
        </w:rPr>
        <w:t xml:space="preserve"> </w:t>
      </w:r>
      <w:r>
        <w:rPr>
          <w:w w:val="105"/>
        </w:rPr>
        <w:t>срока</w:t>
      </w:r>
      <w:r>
        <w:rPr>
          <w:spacing w:val="-53"/>
          <w:w w:val="105"/>
        </w:rPr>
        <w:t xml:space="preserve"> </w:t>
      </w:r>
      <w:r>
        <w:rPr>
          <w:w w:val="105"/>
        </w:rPr>
        <w:t>и 88% — отбывающих третью часть срока. Среди причин ощуще-</w:t>
      </w:r>
      <w:r>
        <w:rPr>
          <w:spacing w:val="-53"/>
          <w:w w:val="105"/>
        </w:rPr>
        <w:t xml:space="preserve"> </w:t>
      </w:r>
      <w:r>
        <w:rPr>
          <w:w w:val="105"/>
        </w:rPr>
        <w:t>ния</w:t>
      </w:r>
      <w:r>
        <w:rPr>
          <w:spacing w:val="-13"/>
          <w:w w:val="105"/>
        </w:rPr>
        <w:t xml:space="preserve"> </w:t>
      </w:r>
      <w:r>
        <w:rPr>
          <w:w w:val="105"/>
        </w:rPr>
        <w:t>дискомфорта</w:t>
      </w:r>
      <w:r>
        <w:rPr>
          <w:spacing w:val="-13"/>
          <w:w w:val="105"/>
        </w:rPr>
        <w:t xml:space="preserve"> </w:t>
      </w:r>
      <w:r>
        <w:rPr>
          <w:w w:val="105"/>
        </w:rPr>
        <w:t>100%</w:t>
      </w:r>
      <w:r>
        <w:rPr>
          <w:spacing w:val="-12"/>
          <w:w w:val="105"/>
        </w:rPr>
        <w:t xml:space="preserve"> </w:t>
      </w:r>
      <w:r>
        <w:rPr>
          <w:w w:val="105"/>
        </w:rPr>
        <w:t>новичков</w:t>
      </w:r>
      <w:r>
        <w:rPr>
          <w:spacing w:val="-13"/>
          <w:w w:val="105"/>
        </w:rPr>
        <w:t xml:space="preserve"> </w:t>
      </w:r>
      <w:r>
        <w:rPr>
          <w:w w:val="105"/>
        </w:rPr>
        <w:t>отметили</w:t>
      </w:r>
      <w:r>
        <w:rPr>
          <w:spacing w:val="-13"/>
          <w:w w:val="105"/>
        </w:rPr>
        <w:t xml:space="preserve"> </w:t>
      </w:r>
      <w:r>
        <w:rPr>
          <w:w w:val="105"/>
        </w:rPr>
        <w:t>неоправданную</w:t>
      </w:r>
      <w:r>
        <w:rPr>
          <w:spacing w:val="-12"/>
          <w:w w:val="105"/>
        </w:rPr>
        <w:t xml:space="preserve"> </w:t>
      </w:r>
      <w:r>
        <w:rPr>
          <w:w w:val="105"/>
        </w:rPr>
        <w:t>жесто-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кость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лишь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36%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—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тех,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кто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находился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заключении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вторую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часть</w:t>
      </w:r>
      <w:r>
        <w:rPr>
          <w:spacing w:val="-53"/>
          <w:w w:val="105"/>
        </w:rPr>
        <w:t xml:space="preserve"> </w:t>
      </w:r>
      <w:r>
        <w:rPr>
          <w:w w:val="105"/>
        </w:rPr>
        <w:t>срока. Около 60% лиц, находящихся в заключении последнюю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треть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срока,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отмечают</w:t>
      </w:r>
      <w:r>
        <w:rPr>
          <w:spacing w:val="-12"/>
          <w:w w:val="105"/>
        </w:rPr>
        <w:t xml:space="preserve"> </w:t>
      </w:r>
      <w:r>
        <w:rPr>
          <w:w w:val="105"/>
        </w:rPr>
        <w:t>плохие</w:t>
      </w:r>
      <w:r>
        <w:rPr>
          <w:spacing w:val="-13"/>
          <w:w w:val="105"/>
        </w:rPr>
        <w:t xml:space="preserve"> </w:t>
      </w:r>
      <w:r>
        <w:rPr>
          <w:w w:val="105"/>
        </w:rPr>
        <w:t>условия</w:t>
      </w:r>
      <w:r>
        <w:rPr>
          <w:spacing w:val="-12"/>
          <w:w w:val="105"/>
        </w:rPr>
        <w:t xml:space="preserve"> </w:t>
      </w:r>
      <w:r>
        <w:rPr>
          <w:w w:val="105"/>
        </w:rPr>
        <w:t>содержания.</w:t>
      </w:r>
      <w:r>
        <w:rPr>
          <w:spacing w:val="-13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ответе</w:t>
      </w:r>
      <w:r>
        <w:rPr>
          <w:spacing w:val="-13"/>
          <w:w w:val="105"/>
        </w:rPr>
        <w:t xml:space="preserve"> </w:t>
      </w:r>
      <w:r>
        <w:rPr>
          <w:w w:val="105"/>
        </w:rPr>
        <w:t>на</w:t>
      </w:r>
      <w:r>
        <w:rPr>
          <w:spacing w:val="-12"/>
          <w:w w:val="105"/>
        </w:rPr>
        <w:t xml:space="preserve"> </w:t>
      </w:r>
      <w:r>
        <w:rPr>
          <w:w w:val="105"/>
        </w:rPr>
        <w:t>во-</w:t>
      </w:r>
      <w:r>
        <w:rPr>
          <w:spacing w:val="-53"/>
          <w:w w:val="105"/>
        </w:rPr>
        <w:t xml:space="preserve"> </w:t>
      </w:r>
      <w:r>
        <w:rPr>
          <w:w w:val="105"/>
        </w:rPr>
        <w:t>прос о том, может ли лишение свободы перевоспитать человека,</w:t>
      </w:r>
      <w:r>
        <w:rPr>
          <w:spacing w:val="1"/>
          <w:w w:val="105"/>
        </w:rPr>
        <w:t xml:space="preserve"> </w:t>
      </w:r>
      <w:r>
        <w:rPr>
          <w:w w:val="105"/>
        </w:rPr>
        <w:t>все</w:t>
      </w:r>
      <w:r>
        <w:rPr>
          <w:spacing w:val="-5"/>
          <w:w w:val="105"/>
        </w:rPr>
        <w:t xml:space="preserve"> </w:t>
      </w:r>
      <w:r>
        <w:rPr>
          <w:w w:val="105"/>
        </w:rPr>
        <w:t>респонденты</w:t>
      </w:r>
      <w:r>
        <w:rPr>
          <w:spacing w:val="-4"/>
          <w:w w:val="105"/>
        </w:rPr>
        <w:t xml:space="preserve"> </w:t>
      </w:r>
      <w:r>
        <w:rPr>
          <w:w w:val="105"/>
        </w:rPr>
        <w:t>были</w:t>
      </w:r>
      <w:r>
        <w:rPr>
          <w:spacing w:val="-4"/>
          <w:w w:val="105"/>
        </w:rPr>
        <w:t xml:space="preserve"> </w:t>
      </w:r>
      <w:r>
        <w:rPr>
          <w:w w:val="105"/>
        </w:rPr>
        <w:t>почти</w:t>
      </w:r>
      <w:r>
        <w:rPr>
          <w:spacing w:val="-4"/>
          <w:w w:val="105"/>
        </w:rPr>
        <w:t xml:space="preserve"> </w:t>
      </w:r>
      <w:r>
        <w:rPr>
          <w:w w:val="105"/>
        </w:rPr>
        <w:t>единодушны,</w:t>
      </w:r>
      <w:r>
        <w:rPr>
          <w:spacing w:val="-5"/>
          <w:w w:val="105"/>
        </w:rPr>
        <w:t xml:space="preserve"> </w:t>
      </w:r>
      <w:r>
        <w:rPr>
          <w:w w:val="105"/>
        </w:rPr>
        <w:t>дав</w:t>
      </w:r>
      <w:r>
        <w:rPr>
          <w:spacing w:val="-4"/>
          <w:w w:val="105"/>
        </w:rPr>
        <w:t xml:space="preserve"> </w:t>
      </w:r>
      <w:r>
        <w:rPr>
          <w:w w:val="105"/>
        </w:rPr>
        <w:t>отрицательный</w:t>
      </w:r>
      <w:r>
        <w:rPr>
          <w:spacing w:val="-4"/>
          <w:w w:val="105"/>
        </w:rPr>
        <w:t xml:space="preserve"> </w:t>
      </w:r>
      <w:r>
        <w:rPr>
          <w:w w:val="105"/>
        </w:rPr>
        <w:t>от-</w:t>
      </w:r>
      <w:r>
        <w:rPr>
          <w:spacing w:val="-53"/>
          <w:w w:val="105"/>
        </w:rPr>
        <w:t xml:space="preserve"> </w:t>
      </w:r>
      <w:r>
        <w:rPr>
          <w:w w:val="105"/>
        </w:rPr>
        <w:t>вет: 96% отбывающих первую треть срока, 88% — вторую треть,</w:t>
      </w:r>
      <w:r>
        <w:rPr>
          <w:spacing w:val="1"/>
          <w:w w:val="105"/>
        </w:rPr>
        <w:t xml:space="preserve"> </w:t>
      </w:r>
      <w:r>
        <w:rPr>
          <w:w w:val="105"/>
        </w:rPr>
        <w:t>84%</w:t>
      </w:r>
      <w:r>
        <w:rPr>
          <w:spacing w:val="-8"/>
          <w:w w:val="105"/>
        </w:rPr>
        <w:t xml:space="preserve"> </w:t>
      </w:r>
      <w:r>
        <w:rPr>
          <w:w w:val="105"/>
        </w:rPr>
        <w:t>—</w:t>
      </w:r>
      <w:r>
        <w:rPr>
          <w:spacing w:val="-7"/>
          <w:w w:val="105"/>
        </w:rPr>
        <w:t xml:space="preserve"> </w:t>
      </w:r>
      <w:r>
        <w:rPr>
          <w:w w:val="105"/>
        </w:rPr>
        <w:t>третью</w:t>
      </w:r>
      <w:r>
        <w:rPr>
          <w:spacing w:val="-7"/>
          <w:w w:val="105"/>
        </w:rPr>
        <w:t xml:space="preserve"> </w:t>
      </w:r>
      <w:r>
        <w:rPr>
          <w:w w:val="105"/>
        </w:rPr>
        <w:t>часть</w:t>
      </w:r>
      <w:r>
        <w:rPr>
          <w:spacing w:val="-7"/>
          <w:w w:val="105"/>
        </w:rPr>
        <w:t xml:space="preserve"> </w:t>
      </w:r>
      <w:r>
        <w:rPr>
          <w:w w:val="105"/>
        </w:rPr>
        <w:t>срока.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05"/>
        </w:rPr>
        <w:t>Между</w:t>
      </w:r>
      <w:r>
        <w:rPr>
          <w:spacing w:val="-12"/>
          <w:w w:val="105"/>
        </w:rPr>
        <w:t xml:space="preserve"> </w:t>
      </w:r>
      <w:r>
        <w:rPr>
          <w:w w:val="105"/>
        </w:rPr>
        <w:t>тем</w:t>
      </w:r>
      <w:r>
        <w:rPr>
          <w:spacing w:val="-11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процессе</w:t>
      </w:r>
      <w:r>
        <w:rPr>
          <w:spacing w:val="-11"/>
          <w:w w:val="105"/>
        </w:rPr>
        <w:t xml:space="preserve"> </w:t>
      </w:r>
      <w:r>
        <w:rPr>
          <w:w w:val="105"/>
        </w:rPr>
        <w:t>изучения</w:t>
      </w:r>
      <w:r>
        <w:rPr>
          <w:spacing w:val="-12"/>
          <w:w w:val="105"/>
        </w:rPr>
        <w:t xml:space="preserve"> </w:t>
      </w:r>
      <w:r>
        <w:rPr>
          <w:w w:val="105"/>
        </w:rPr>
        <w:t>иерархии</w:t>
      </w:r>
      <w:r>
        <w:rPr>
          <w:spacing w:val="-11"/>
          <w:w w:val="105"/>
        </w:rPr>
        <w:t xml:space="preserve"> </w:t>
      </w:r>
      <w:r>
        <w:rPr>
          <w:w w:val="105"/>
        </w:rPr>
        <w:t>ценностей</w:t>
      </w:r>
      <w:r>
        <w:rPr>
          <w:spacing w:val="-12"/>
          <w:w w:val="105"/>
        </w:rPr>
        <w:t xml:space="preserve"> </w:t>
      </w:r>
      <w:r>
        <w:rPr>
          <w:w w:val="105"/>
        </w:rPr>
        <w:t>заключен-</w:t>
      </w:r>
      <w:r>
        <w:rPr>
          <w:spacing w:val="-52"/>
          <w:w w:val="105"/>
        </w:rPr>
        <w:t xml:space="preserve"> </w:t>
      </w:r>
      <w:r>
        <w:rPr>
          <w:w w:val="105"/>
        </w:rPr>
        <w:t>ных было установлено, что первые три места были отданы вере,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отчизне,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духовному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росту,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а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также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свободе,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справедливости,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семье,</w:t>
      </w:r>
      <w:r>
        <w:rPr>
          <w:spacing w:val="-53"/>
          <w:w w:val="105"/>
        </w:rPr>
        <w:t xml:space="preserve"> </w:t>
      </w:r>
      <w:r>
        <w:rPr>
          <w:w w:val="105"/>
        </w:rPr>
        <w:t>что свидетельствует о доминировании общечеловеческих ценно-</w:t>
      </w:r>
      <w:r>
        <w:rPr>
          <w:spacing w:val="1"/>
          <w:w w:val="105"/>
        </w:rPr>
        <w:t xml:space="preserve"> </w:t>
      </w:r>
      <w:r>
        <w:rPr>
          <w:w w:val="105"/>
        </w:rPr>
        <w:t>стей</w:t>
      </w:r>
      <w:r>
        <w:rPr>
          <w:w w:val="105"/>
          <w:position w:val="6"/>
          <w:sz w:val="14"/>
        </w:rPr>
        <w:t>1</w:t>
      </w:r>
      <w:r>
        <w:rPr>
          <w:w w:val="105"/>
        </w:rPr>
        <w:t>. Возможно, такой взгляд на жизнь стал результатом личных</w:t>
      </w:r>
      <w:r>
        <w:rPr>
          <w:spacing w:val="-53"/>
          <w:w w:val="105"/>
        </w:rPr>
        <w:t xml:space="preserve"> </w:t>
      </w:r>
      <w:r>
        <w:rPr>
          <w:w w:val="105"/>
        </w:rPr>
        <w:t>размышлений</w:t>
      </w:r>
      <w:r>
        <w:rPr>
          <w:spacing w:val="-4"/>
          <w:w w:val="105"/>
        </w:rPr>
        <w:t xml:space="preserve"> </w:t>
      </w:r>
      <w:r>
        <w:rPr>
          <w:w w:val="105"/>
        </w:rPr>
        <w:t>и</w:t>
      </w:r>
      <w:r>
        <w:rPr>
          <w:spacing w:val="-4"/>
          <w:w w:val="105"/>
        </w:rPr>
        <w:t xml:space="preserve"> </w:t>
      </w:r>
      <w:r>
        <w:rPr>
          <w:w w:val="105"/>
        </w:rPr>
        <w:t>переосмысления</w:t>
      </w:r>
      <w:r>
        <w:rPr>
          <w:spacing w:val="-4"/>
          <w:w w:val="105"/>
        </w:rPr>
        <w:t xml:space="preserve"> </w:t>
      </w:r>
      <w:r>
        <w:rPr>
          <w:w w:val="105"/>
        </w:rPr>
        <w:t>жизненного</w:t>
      </w:r>
      <w:r>
        <w:rPr>
          <w:spacing w:val="-3"/>
          <w:w w:val="105"/>
        </w:rPr>
        <w:t xml:space="preserve"> </w:t>
      </w:r>
      <w:r>
        <w:rPr>
          <w:w w:val="105"/>
        </w:rPr>
        <w:t>пути.</w:t>
      </w:r>
    </w:p>
    <w:p w:rsidR="00744E03" w:rsidRDefault="00744E03">
      <w:pPr>
        <w:pStyle w:val="a3"/>
        <w:ind w:left="0" w:firstLine="0"/>
        <w:jc w:val="left"/>
        <w:rPr>
          <w:sz w:val="22"/>
        </w:rPr>
      </w:pPr>
    </w:p>
    <w:p w:rsidR="00744E03" w:rsidRDefault="00E40E69">
      <w:pPr>
        <w:pStyle w:val="3"/>
        <w:tabs>
          <w:tab w:val="left" w:pos="1132"/>
        </w:tabs>
        <w:spacing w:before="192"/>
        <w:ind w:right="699" w:hanging="737"/>
      </w:pPr>
      <w:bookmarkStart w:id="37" w:name="_TOC_250022"/>
      <w:r>
        <w:t>§</w:t>
      </w:r>
      <w:r>
        <w:rPr>
          <w:spacing w:val="31"/>
        </w:rPr>
        <w:t xml:space="preserve"> </w:t>
      </w:r>
      <w:r>
        <w:t>5.</w:t>
      </w:r>
      <w:r>
        <w:tab/>
      </w:r>
      <w:r>
        <w:rPr>
          <w:w w:val="95"/>
        </w:rPr>
        <w:t>проблемы</w:t>
      </w:r>
      <w:r>
        <w:rPr>
          <w:spacing w:val="19"/>
          <w:w w:val="95"/>
        </w:rPr>
        <w:t xml:space="preserve"> </w:t>
      </w:r>
      <w:r>
        <w:rPr>
          <w:w w:val="95"/>
        </w:rPr>
        <w:t>исправительных</w:t>
      </w:r>
      <w:r>
        <w:rPr>
          <w:spacing w:val="19"/>
          <w:w w:val="95"/>
        </w:rPr>
        <w:t xml:space="preserve"> </w:t>
      </w:r>
      <w:r>
        <w:rPr>
          <w:w w:val="95"/>
        </w:rPr>
        <w:t>воздействий</w:t>
      </w:r>
      <w:r>
        <w:rPr>
          <w:spacing w:val="-59"/>
          <w:w w:val="95"/>
        </w:rPr>
        <w:t xml:space="preserve"> </w:t>
      </w:r>
      <w:r>
        <w:t>современной</w:t>
      </w:r>
      <w:r>
        <w:rPr>
          <w:spacing w:val="-13"/>
        </w:rPr>
        <w:t xml:space="preserve"> </w:t>
      </w:r>
      <w:r>
        <w:t>пенитенциарной</w:t>
      </w:r>
      <w:r>
        <w:rPr>
          <w:spacing w:val="-13"/>
        </w:rPr>
        <w:t xml:space="preserve"> </w:t>
      </w:r>
      <w:bookmarkEnd w:id="37"/>
      <w:r>
        <w:t>системы</w:t>
      </w:r>
    </w:p>
    <w:p w:rsidR="00744E03" w:rsidRDefault="00E40E69">
      <w:pPr>
        <w:pStyle w:val="a3"/>
        <w:spacing w:before="227" w:line="242" w:lineRule="auto"/>
        <w:ind w:left="111" w:right="125"/>
      </w:pPr>
      <w:r>
        <w:rPr>
          <w:w w:val="105"/>
        </w:rPr>
        <w:t>Осмысление и оценка проблем современной пенитенциарной</w:t>
      </w:r>
      <w:r>
        <w:rPr>
          <w:spacing w:val="1"/>
          <w:w w:val="105"/>
        </w:rPr>
        <w:t xml:space="preserve"> </w:t>
      </w:r>
      <w:r>
        <w:rPr>
          <w:w w:val="105"/>
        </w:rPr>
        <w:t>системы</w:t>
      </w:r>
      <w:r>
        <w:rPr>
          <w:spacing w:val="-14"/>
          <w:w w:val="105"/>
        </w:rPr>
        <w:t xml:space="preserve"> </w:t>
      </w:r>
      <w:r>
        <w:rPr>
          <w:w w:val="105"/>
        </w:rPr>
        <w:t>предполагает</w:t>
      </w:r>
      <w:r>
        <w:rPr>
          <w:spacing w:val="-14"/>
          <w:w w:val="105"/>
        </w:rPr>
        <w:t xml:space="preserve"> </w:t>
      </w:r>
      <w:r>
        <w:rPr>
          <w:w w:val="105"/>
        </w:rPr>
        <w:t>определение</w:t>
      </w:r>
      <w:r>
        <w:rPr>
          <w:spacing w:val="-13"/>
          <w:w w:val="105"/>
        </w:rPr>
        <w:t xml:space="preserve"> </w:t>
      </w:r>
      <w:r>
        <w:rPr>
          <w:w w:val="105"/>
        </w:rPr>
        <w:t>ориентиров</w:t>
      </w:r>
      <w:r>
        <w:rPr>
          <w:spacing w:val="-14"/>
          <w:w w:val="105"/>
        </w:rPr>
        <w:t xml:space="preserve"> </w:t>
      </w:r>
      <w:r>
        <w:rPr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w w:val="105"/>
        </w:rPr>
        <w:t>форм</w:t>
      </w:r>
      <w:r>
        <w:rPr>
          <w:spacing w:val="-14"/>
          <w:w w:val="105"/>
        </w:rPr>
        <w:t xml:space="preserve"> </w:t>
      </w:r>
      <w:r>
        <w:rPr>
          <w:w w:val="105"/>
        </w:rPr>
        <w:t>деятельно-</w:t>
      </w:r>
      <w:r>
        <w:rPr>
          <w:spacing w:val="-53"/>
          <w:w w:val="105"/>
        </w:rPr>
        <w:t xml:space="preserve"> </w:t>
      </w:r>
      <w:r>
        <w:rPr>
          <w:w w:val="105"/>
        </w:rPr>
        <w:t>сти</w:t>
      </w:r>
      <w:r>
        <w:rPr>
          <w:spacing w:val="-13"/>
          <w:w w:val="105"/>
        </w:rPr>
        <w:t xml:space="preserve"> </w:t>
      </w:r>
      <w:r>
        <w:rPr>
          <w:w w:val="105"/>
        </w:rPr>
        <w:t>по</w:t>
      </w:r>
      <w:r>
        <w:rPr>
          <w:spacing w:val="-13"/>
          <w:w w:val="105"/>
        </w:rPr>
        <w:t xml:space="preserve"> </w:t>
      </w:r>
      <w:r>
        <w:rPr>
          <w:w w:val="105"/>
        </w:rPr>
        <w:t>их</w:t>
      </w:r>
      <w:r>
        <w:rPr>
          <w:spacing w:val="-13"/>
          <w:w w:val="105"/>
        </w:rPr>
        <w:t xml:space="preserve"> </w:t>
      </w:r>
      <w:r>
        <w:rPr>
          <w:w w:val="105"/>
        </w:rPr>
        <w:t>решению,</w:t>
      </w:r>
      <w:r>
        <w:rPr>
          <w:spacing w:val="-13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которой</w:t>
      </w:r>
      <w:r>
        <w:rPr>
          <w:spacing w:val="-12"/>
          <w:w w:val="105"/>
        </w:rPr>
        <w:t xml:space="preserve"> </w:t>
      </w:r>
      <w:r>
        <w:rPr>
          <w:w w:val="105"/>
        </w:rPr>
        <w:t>участвуют</w:t>
      </w:r>
      <w:r>
        <w:rPr>
          <w:spacing w:val="-13"/>
          <w:w w:val="105"/>
        </w:rPr>
        <w:t xml:space="preserve"> </w:t>
      </w:r>
      <w:r>
        <w:rPr>
          <w:w w:val="105"/>
        </w:rPr>
        <w:t>специалисты</w:t>
      </w:r>
      <w:r>
        <w:rPr>
          <w:spacing w:val="-13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53"/>
          <w:w w:val="105"/>
        </w:rPr>
        <w:t xml:space="preserve"> </w:t>
      </w:r>
      <w:r>
        <w:rPr>
          <w:w w:val="105"/>
        </w:rPr>
        <w:t>работы. Анализ существующей пенитенциарной системы позво-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ляет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определить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проблемы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как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«отправные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точки»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профессиональ-</w:t>
      </w:r>
      <w:r>
        <w:rPr>
          <w:spacing w:val="-53"/>
          <w:w w:val="105"/>
        </w:rPr>
        <w:t xml:space="preserve"> </w:t>
      </w:r>
      <w:r>
        <w:rPr>
          <w:w w:val="105"/>
        </w:rPr>
        <w:t>ных стратегий. К проблемам пенитенциарной системы с учетом</w:t>
      </w:r>
      <w:r>
        <w:rPr>
          <w:spacing w:val="1"/>
          <w:w w:val="105"/>
        </w:rPr>
        <w:t xml:space="preserve"> </w:t>
      </w:r>
      <w:r>
        <w:rPr>
          <w:w w:val="105"/>
        </w:rPr>
        <w:t>современной ситуации и функций исправительных учреждений</w:t>
      </w:r>
      <w:r>
        <w:rPr>
          <w:spacing w:val="1"/>
          <w:w w:val="105"/>
        </w:rPr>
        <w:t xml:space="preserve"> </w:t>
      </w:r>
      <w:r>
        <w:rPr>
          <w:w w:val="105"/>
        </w:rPr>
        <w:t>относятся</w:t>
      </w:r>
      <w:r>
        <w:rPr>
          <w:spacing w:val="-7"/>
          <w:w w:val="105"/>
        </w:rPr>
        <w:t xml:space="preserve"> </w:t>
      </w:r>
      <w:r>
        <w:rPr>
          <w:w w:val="105"/>
        </w:rPr>
        <w:t>следующие: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8"/>
        <w:rPr>
          <w:sz w:val="21"/>
        </w:rPr>
      </w:pPr>
      <w:r>
        <w:rPr>
          <w:w w:val="105"/>
          <w:sz w:val="21"/>
        </w:rPr>
        <w:t>предполагается, что процесс перевоспитания может быть эф-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фективным при конформном поведении заключенного, одна-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ко не учитываются его психологическое состояние после арес-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та и условия среды, в которые он попадает в местах лишения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свободы;</w:t>
      </w:r>
    </w:p>
    <w:p w:rsidR="00744E03" w:rsidRDefault="007D1EA3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9"/>
        <w:rPr>
          <w:sz w:val="21"/>
        </w:rPr>
      </w:pPr>
      <w:r>
        <w:pict>
          <v:shape id="_x0000_s1081" style="position:absolute;left:0;text-align:left;margin-left:49.6pt;margin-top:29.3pt;width:99.25pt;height:.1pt;z-index:-15684608;mso-wrap-distance-left:0;mso-wrap-distance-right:0;mso-position-horizontal-relative:page" coordorigin="992,586" coordsize="1985,0" path="m992,586r1984,e" filled="f" strokeweight=".5pt">
            <v:path arrowok="t"/>
            <w10:wrap type="topAndBottom" anchorx="page"/>
          </v:shape>
        </w:pict>
      </w:r>
      <w:r w:rsidR="00E40E69">
        <w:rPr>
          <w:spacing w:val="-2"/>
          <w:w w:val="105"/>
          <w:sz w:val="21"/>
        </w:rPr>
        <w:t>тотальность</w:t>
      </w:r>
      <w:r w:rsidR="00E40E69">
        <w:rPr>
          <w:spacing w:val="-25"/>
          <w:w w:val="105"/>
          <w:sz w:val="21"/>
        </w:rPr>
        <w:t xml:space="preserve"> </w:t>
      </w:r>
      <w:r w:rsidR="00E40E69">
        <w:rPr>
          <w:spacing w:val="-2"/>
          <w:w w:val="105"/>
          <w:sz w:val="21"/>
        </w:rPr>
        <w:t>исправительных</w:t>
      </w:r>
      <w:r w:rsidR="00E40E69">
        <w:rPr>
          <w:spacing w:val="-24"/>
          <w:w w:val="105"/>
          <w:sz w:val="21"/>
        </w:rPr>
        <w:t xml:space="preserve"> </w:t>
      </w:r>
      <w:r w:rsidR="00E40E69">
        <w:rPr>
          <w:spacing w:val="-2"/>
          <w:w w:val="105"/>
          <w:sz w:val="21"/>
        </w:rPr>
        <w:t>воздействий</w:t>
      </w:r>
      <w:r w:rsidR="00E40E69">
        <w:rPr>
          <w:spacing w:val="-24"/>
          <w:w w:val="105"/>
          <w:sz w:val="21"/>
        </w:rPr>
        <w:t xml:space="preserve"> </w:t>
      </w:r>
      <w:r w:rsidR="00E40E69">
        <w:rPr>
          <w:spacing w:val="-1"/>
          <w:w w:val="105"/>
          <w:sz w:val="21"/>
        </w:rPr>
        <w:t>по</w:t>
      </w:r>
      <w:r w:rsidR="00E40E69">
        <w:rPr>
          <w:spacing w:val="-24"/>
          <w:w w:val="105"/>
          <w:sz w:val="21"/>
        </w:rPr>
        <w:t xml:space="preserve"> </w:t>
      </w:r>
      <w:r w:rsidR="00E40E69">
        <w:rPr>
          <w:spacing w:val="-1"/>
          <w:w w:val="105"/>
          <w:sz w:val="21"/>
        </w:rPr>
        <w:t>отношению</w:t>
      </w:r>
      <w:r w:rsidR="00E40E69">
        <w:rPr>
          <w:spacing w:val="-24"/>
          <w:w w:val="105"/>
          <w:sz w:val="21"/>
        </w:rPr>
        <w:t xml:space="preserve"> </w:t>
      </w:r>
      <w:r w:rsidR="00E40E69">
        <w:rPr>
          <w:spacing w:val="-1"/>
          <w:w w:val="105"/>
          <w:sz w:val="21"/>
        </w:rPr>
        <w:t>ко</w:t>
      </w:r>
      <w:r w:rsidR="00E40E69">
        <w:rPr>
          <w:spacing w:val="-24"/>
          <w:w w:val="105"/>
          <w:sz w:val="21"/>
        </w:rPr>
        <w:t xml:space="preserve"> </w:t>
      </w:r>
      <w:r w:rsidR="00E40E69">
        <w:rPr>
          <w:spacing w:val="-1"/>
          <w:w w:val="105"/>
          <w:sz w:val="21"/>
        </w:rPr>
        <w:t>всем</w:t>
      </w:r>
      <w:r w:rsidR="00E40E69">
        <w:rPr>
          <w:spacing w:val="-52"/>
          <w:w w:val="105"/>
          <w:sz w:val="21"/>
        </w:rPr>
        <w:t xml:space="preserve"> </w:t>
      </w:r>
      <w:r w:rsidR="00E40E69">
        <w:rPr>
          <w:w w:val="105"/>
          <w:sz w:val="21"/>
        </w:rPr>
        <w:t>осужденным</w:t>
      </w:r>
      <w:r w:rsidR="00E40E69">
        <w:rPr>
          <w:spacing w:val="19"/>
          <w:w w:val="105"/>
          <w:sz w:val="21"/>
        </w:rPr>
        <w:t xml:space="preserve"> </w:t>
      </w:r>
      <w:r w:rsidR="00E40E69">
        <w:rPr>
          <w:w w:val="105"/>
          <w:sz w:val="21"/>
        </w:rPr>
        <w:t>не</w:t>
      </w:r>
      <w:r w:rsidR="00E40E69">
        <w:rPr>
          <w:spacing w:val="20"/>
          <w:w w:val="105"/>
          <w:sz w:val="21"/>
        </w:rPr>
        <w:t xml:space="preserve"> </w:t>
      </w:r>
      <w:r w:rsidR="00E40E69">
        <w:rPr>
          <w:w w:val="105"/>
          <w:sz w:val="21"/>
        </w:rPr>
        <w:t>учитывает</w:t>
      </w:r>
      <w:r w:rsidR="00E40E69">
        <w:rPr>
          <w:spacing w:val="20"/>
          <w:w w:val="105"/>
          <w:sz w:val="21"/>
        </w:rPr>
        <w:t xml:space="preserve"> </w:t>
      </w:r>
      <w:r w:rsidR="00E40E69">
        <w:rPr>
          <w:w w:val="105"/>
          <w:sz w:val="21"/>
        </w:rPr>
        <w:t>их</w:t>
      </w:r>
      <w:r w:rsidR="00E40E69">
        <w:rPr>
          <w:spacing w:val="20"/>
          <w:w w:val="105"/>
          <w:sz w:val="21"/>
        </w:rPr>
        <w:t xml:space="preserve"> </w:t>
      </w:r>
      <w:r w:rsidR="00E40E69">
        <w:rPr>
          <w:w w:val="105"/>
          <w:sz w:val="21"/>
        </w:rPr>
        <w:t>индивидуальных</w:t>
      </w:r>
      <w:r w:rsidR="00E40E69">
        <w:rPr>
          <w:spacing w:val="20"/>
          <w:w w:val="105"/>
          <w:sz w:val="21"/>
        </w:rPr>
        <w:t xml:space="preserve"> </w:t>
      </w:r>
      <w:r w:rsidR="00E40E69">
        <w:rPr>
          <w:w w:val="105"/>
          <w:sz w:val="21"/>
        </w:rPr>
        <w:t>и</w:t>
      </w:r>
      <w:r w:rsidR="00E40E69">
        <w:rPr>
          <w:spacing w:val="20"/>
          <w:w w:val="105"/>
          <w:sz w:val="21"/>
        </w:rPr>
        <w:t xml:space="preserve"> </w:t>
      </w:r>
      <w:r w:rsidR="00E40E69">
        <w:rPr>
          <w:w w:val="105"/>
          <w:sz w:val="21"/>
        </w:rPr>
        <w:t>личностных</w:t>
      </w:r>
    </w:p>
    <w:p w:rsidR="00744E03" w:rsidRDefault="00E40E69">
      <w:pPr>
        <w:tabs>
          <w:tab w:val="left" w:pos="395"/>
          <w:tab w:val="left" w:leader="dot" w:pos="5897"/>
        </w:tabs>
        <w:spacing w:before="5"/>
        <w:ind w:left="395" w:right="135" w:hanging="284"/>
        <w:rPr>
          <w:sz w:val="19"/>
        </w:rPr>
      </w:pPr>
      <w:r>
        <w:rPr>
          <w:w w:val="105"/>
          <w:position w:val="6"/>
          <w:sz w:val="13"/>
        </w:rPr>
        <w:t>1</w:t>
      </w:r>
      <w:r>
        <w:rPr>
          <w:w w:val="105"/>
          <w:position w:val="6"/>
          <w:sz w:val="13"/>
        </w:rPr>
        <w:tab/>
      </w:r>
      <w:r>
        <w:rPr>
          <w:spacing w:val="-2"/>
          <w:w w:val="105"/>
          <w:sz w:val="19"/>
        </w:rPr>
        <w:t xml:space="preserve">См.: </w:t>
      </w:r>
      <w:r>
        <w:rPr>
          <w:i/>
          <w:spacing w:val="-2"/>
          <w:w w:val="105"/>
          <w:sz w:val="19"/>
        </w:rPr>
        <w:t>Корольков К.В</w:t>
      </w:r>
      <w:r>
        <w:rPr>
          <w:spacing w:val="-2"/>
          <w:w w:val="105"/>
          <w:sz w:val="19"/>
        </w:rPr>
        <w:t>. Социально-педагогический анализ воспитательно-</w:t>
      </w:r>
      <w:r>
        <w:rPr>
          <w:spacing w:val="-48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исправительных</w:t>
      </w:r>
      <w:r>
        <w:rPr>
          <w:spacing w:val="-12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воздействий</w:t>
      </w:r>
      <w:r>
        <w:rPr>
          <w:spacing w:val="-11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в</w:t>
      </w:r>
      <w:r>
        <w:rPr>
          <w:spacing w:val="-11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местах</w:t>
      </w:r>
      <w:r>
        <w:rPr>
          <w:spacing w:val="-11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лишения</w:t>
      </w:r>
      <w:r>
        <w:rPr>
          <w:spacing w:val="-11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свободы:</w:t>
      </w:r>
      <w:r>
        <w:rPr>
          <w:spacing w:val="-11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Дисс.</w:t>
      </w:r>
      <w:r>
        <w:rPr>
          <w:spacing w:val="-2"/>
          <w:w w:val="105"/>
          <w:sz w:val="19"/>
        </w:rPr>
        <w:tab/>
      </w:r>
      <w:r>
        <w:rPr>
          <w:spacing w:val="-1"/>
          <w:w w:val="105"/>
          <w:sz w:val="19"/>
        </w:rPr>
        <w:t>канд.</w:t>
      </w:r>
    </w:p>
    <w:p w:rsidR="00744E03" w:rsidRDefault="00E40E69">
      <w:pPr>
        <w:spacing w:before="4"/>
        <w:ind w:left="395"/>
        <w:rPr>
          <w:sz w:val="19"/>
        </w:rPr>
      </w:pPr>
      <w:r>
        <w:rPr>
          <w:sz w:val="19"/>
        </w:rPr>
        <w:t>пед.</w:t>
      </w:r>
      <w:r>
        <w:rPr>
          <w:spacing w:val="11"/>
          <w:sz w:val="19"/>
        </w:rPr>
        <w:t xml:space="preserve"> </w:t>
      </w:r>
      <w:r>
        <w:rPr>
          <w:sz w:val="19"/>
        </w:rPr>
        <w:t>наук.</w:t>
      </w:r>
      <w:r>
        <w:rPr>
          <w:spacing w:val="11"/>
          <w:sz w:val="19"/>
        </w:rPr>
        <w:t xml:space="preserve"> </w:t>
      </w:r>
      <w:r>
        <w:rPr>
          <w:sz w:val="19"/>
        </w:rPr>
        <w:t>—</w:t>
      </w:r>
      <w:r>
        <w:rPr>
          <w:spacing w:val="11"/>
          <w:sz w:val="19"/>
        </w:rPr>
        <w:t xml:space="preserve"> </w:t>
      </w:r>
      <w:r>
        <w:rPr>
          <w:sz w:val="19"/>
        </w:rPr>
        <w:t>Ставрополь:</w:t>
      </w:r>
      <w:r>
        <w:rPr>
          <w:spacing w:val="11"/>
          <w:sz w:val="19"/>
        </w:rPr>
        <w:t xml:space="preserve"> </w:t>
      </w:r>
      <w:r>
        <w:rPr>
          <w:sz w:val="19"/>
        </w:rPr>
        <w:t>Сев.</w:t>
      </w:r>
      <w:r>
        <w:rPr>
          <w:spacing w:val="11"/>
          <w:sz w:val="19"/>
        </w:rPr>
        <w:t xml:space="preserve"> </w:t>
      </w:r>
      <w:r>
        <w:rPr>
          <w:sz w:val="19"/>
        </w:rPr>
        <w:t>Кав.</w:t>
      </w:r>
      <w:r>
        <w:rPr>
          <w:spacing w:val="11"/>
          <w:sz w:val="19"/>
        </w:rPr>
        <w:t xml:space="preserve"> </w:t>
      </w:r>
      <w:r>
        <w:rPr>
          <w:sz w:val="19"/>
        </w:rPr>
        <w:t>ГТУ,</w:t>
      </w:r>
      <w:r>
        <w:rPr>
          <w:spacing w:val="11"/>
          <w:sz w:val="19"/>
        </w:rPr>
        <w:t xml:space="preserve"> </w:t>
      </w:r>
      <w:r>
        <w:rPr>
          <w:sz w:val="19"/>
        </w:rPr>
        <w:t>2003.</w:t>
      </w:r>
      <w:r>
        <w:rPr>
          <w:spacing w:val="11"/>
          <w:sz w:val="19"/>
        </w:rPr>
        <w:t xml:space="preserve"> </w:t>
      </w:r>
      <w:r>
        <w:rPr>
          <w:sz w:val="19"/>
        </w:rPr>
        <w:t>—</w:t>
      </w:r>
      <w:r>
        <w:rPr>
          <w:spacing w:val="11"/>
          <w:sz w:val="19"/>
        </w:rPr>
        <w:t xml:space="preserve"> </w:t>
      </w:r>
      <w:r>
        <w:rPr>
          <w:sz w:val="19"/>
        </w:rPr>
        <w:t>С.</w:t>
      </w:r>
      <w:r>
        <w:rPr>
          <w:spacing w:val="11"/>
          <w:sz w:val="19"/>
        </w:rPr>
        <w:t xml:space="preserve"> </w:t>
      </w:r>
      <w:r>
        <w:rPr>
          <w:sz w:val="19"/>
        </w:rPr>
        <w:t>120–122.</w:t>
      </w:r>
    </w:p>
    <w:p w:rsidR="00744E03" w:rsidRDefault="00744E03">
      <w:pPr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left="395" w:right="129" w:firstLine="0"/>
      </w:pPr>
      <w:r>
        <w:rPr>
          <w:w w:val="105"/>
        </w:rPr>
        <w:lastRenderedPageBreak/>
        <w:t>особенностей (особенностей культуры, образования, социаль-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ного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статуса,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психологии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т.д.),</w:t>
      </w:r>
      <w:r>
        <w:rPr>
          <w:spacing w:val="-14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результате</w:t>
      </w:r>
      <w:r>
        <w:rPr>
          <w:spacing w:val="-14"/>
          <w:w w:val="105"/>
        </w:rPr>
        <w:t xml:space="preserve"> </w:t>
      </w:r>
      <w:r>
        <w:rPr>
          <w:w w:val="105"/>
        </w:rPr>
        <w:t>чего</w:t>
      </w:r>
      <w:r>
        <w:rPr>
          <w:spacing w:val="-13"/>
          <w:w w:val="105"/>
        </w:rPr>
        <w:t xml:space="preserve"> </w:t>
      </w:r>
      <w:r>
        <w:rPr>
          <w:w w:val="105"/>
        </w:rPr>
        <w:t>теряется</w:t>
      </w:r>
      <w:r>
        <w:rPr>
          <w:spacing w:val="-14"/>
          <w:w w:val="105"/>
        </w:rPr>
        <w:t xml:space="preserve"> </w:t>
      </w:r>
      <w:r>
        <w:rPr>
          <w:w w:val="105"/>
        </w:rPr>
        <w:t>важ-</w:t>
      </w:r>
      <w:r>
        <w:rPr>
          <w:spacing w:val="-53"/>
          <w:w w:val="105"/>
        </w:rPr>
        <w:t xml:space="preserve"> </w:t>
      </w:r>
      <w:r>
        <w:rPr>
          <w:w w:val="105"/>
        </w:rPr>
        <w:t>нейший</w:t>
      </w:r>
      <w:r>
        <w:rPr>
          <w:spacing w:val="-5"/>
          <w:w w:val="105"/>
        </w:rPr>
        <w:t xml:space="preserve"> </w:t>
      </w:r>
      <w:r>
        <w:rPr>
          <w:w w:val="105"/>
        </w:rPr>
        <w:t>субъективный</w:t>
      </w:r>
      <w:r>
        <w:rPr>
          <w:spacing w:val="-5"/>
          <w:w w:val="105"/>
        </w:rPr>
        <w:t xml:space="preserve"> </w:t>
      </w:r>
      <w:r>
        <w:rPr>
          <w:w w:val="105"/>
        </w:rPr>
        <w:t>ресурс</w:t>
      </w:r>
      <w:r>
        <w:rPr>
          <w:spacing w:val="-4"/>
          <w:w w:val="105"/>
        </w:rPr>
        <w:t xml:space="preserve"> </w:t>
      </w:r>
      <w:r>
        <w:rPr>
          <w:w w:val="105"/>
        </w:rPr>
        <w:t>перевоспитания;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9"/>
        <w:rPr>
          <w:sz w:val="21"/>
        </w:rPr>
      </w:pPr>
      <w:r>
        <w:rPr>
          <w:w w:val="105"/>
          <w:sz w:val="21"/>
        </w:rPr>
        <w:t>игнорируется обратная связь между системой исправительных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воздействий и отношением к ней самих осужденных, наруша-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ются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их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ролевые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ожидания;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9"/>
        <w:rPr>
          <w:sz w:val="21"/>
        </w:rPr>
      </w:pPr>
      <w:r>
        <w:rPr>
          <w:w w:val="105"/>
          <w:sz w:val="21"/>
        </w:rPr>
        <w:t>состояние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жизненного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пространства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заключенного,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включа-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ющее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условия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содержания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под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стражей,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взаимодействие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кон-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тактирование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с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окружающими,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систему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мер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социальных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гаран-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тий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услуг,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противоречит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самой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идее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позитивного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поведения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ресоциализации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заключенных;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30"/>
        <w:rPr>
          <w:sz w:val="21"/>
        </w:rPr>
      </w:pPr>
      <w:r>
        <w:rPr>
          <w:w w:val="105"/>
          <w:sz w:val="21"/>
        </w:rPr>
        <w:t>система мер, содержащих исправительные воздействия, прак-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тически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исключает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отношение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осужденных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к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этим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воздей-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ствиям,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что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целом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снижает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их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эффективность;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30"/>
        <w:rPr>
          <w:sz w:val="21"/>
        </w:rPr>
      </w:pPr>
      <w:r>
        <w:rPr>
          <w:w w:val="105"/>
          <w:sz w:val="21"/>
        </w:rPr>
        <w:t>стереотипное восприятие осужденных персоналом пенитенци-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арного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учреждения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обществом.</w:t>
      </w:r>
    </w:p>
    <w:p w:rsidR="00744E03" w:rsidRDefault="00744E03">
      <w:pPr>
        <w:pStyle w:val="a3"/>
        <w:ind w:left="0" w:firstLine="0"/>
        <w:jc w:val="left"/>
        <w:rPr>
          <w:sz w:val="22"/>
        </w:rPr>
      </w:pPr>
    </w:p>
    <w:p w:rsidR="00744E03" w:rsidRDefault="00E40E69">
      <w:pPr>
        <w:pStyle w:val="3"/>
        <w:tabs>
          <w:tab w:val="left" w:pos="1132"/>
        </w:tabs>
        <w:spacing w:before="193"/>
        <w:ind w:right="1122" w:hanging="737"/>
      </w:pPr>
      <w:r>
        <w:t>§</w:t>
      </w:r>
      <w:r>
        <w:rPr>
          <w:spacing w:val="31"/>
        </w:rPr>
        <w:t xml:space="preserve"> </w:t>
      </w:r>
      <w:r>
        <w:t>6.</w:t>
      </w:r>
      <w:r>
        <w:tab/>
      </w:r>
      <w:r>
        <w:rPr>
          <w:w w:val="95"/>
        </w:rPr>
        <w:t>Технологии</w:t>
      </w:r>
      <w:r>
        <w:rPr>
          <w:spacing w:val="33"/>
          <w:w w:val="95"/>
        </w:rPr>
        <w:t xml:space="preserve"> </w:t>
      </w:r>
      <w:r>
        <w:rPr>
          <w:w w:val="95"/>
        </w:rPr>
        <w:t>активизации</w:t>
      </w:r>
      <w:r>
        <w:rPr>
          <w:spacing w:val="33"/>
          <w:w w:val="95"/>
        </w:rPr>
        <w:t xml:space="preserve"> </w:t>
      </w:r>
      <w:r>
        <w:rPr>
          <w:w w:val="95"/>
        </w:rPr>
        <w:t>жизненного</w:t>
      </w:r>
      <w:r>
        <w:rPr>
          <w:spacing w:val="-58"/>
          <w:w w:val="95"/>
        </w:rPr>
        <w:t xml:space="preserve"> </w:t>
      </w:r>
      <w:r>
        <w:t>пространства</w:t>
      </w:r>
      <w:r>
        <w:rPr>
          <w:spacing w:val="2"/>
        </w:rPr>
        <w:t xml:space="preserve"> </w:t>
      </w:r>
      <w:r>
        <w:t>в</w:t>
      </w:r>
      <w:r>
        <w:rPr>
          <w:spacing w:val="3"/>
        </w:rPr>
        <w:t xml:space="preserve"> </w:t>
      </w:r>
      <w:r>
        <w:t>перевоспитании</w:t>
      </w:r>
    </w:p>
    <w:p w:rsidR="00744E03" w:rsidRDefault="00E40E69">
      <w:pPr>
        <w:spacing w:line="237" w:lineRule="auto"/>
        <w:ind w:left="1132" w:right="1120"/>
        <w:rPr>
          <w:rFonts w:ascii="Tahoma" w:hAnsi="Tahoma"/>
          <w:b/>
        </w:rPr>
      </w:pPr>
      <w:r>
        <w:rPr>
          <w:rFonts w:ascii="Tahoma" w:hAnsi="Tahoma"/>
          <w:b/>
        </w:rPr>
        <w:t>и</w:t>
      </w:r>
      <w:r>
        <w:rPr>
          <w:rFonts w:ascii="Tahoma" w:hAnsi="Tahoma"/>
          <w:b/>
          <w:spacing w:val="-14"/>
        </w:rPr>
        <w:t xml:space="preserve"> </w:t>
      </w:r>
      <w:r>
        <w:rPr>
          <w:rFonts w:ascii="Tahoma" w:hAnsi="Tahoma"/>
          <w:b/>
        </w:rPr>
        <w:t>содержании</w:t>
      </w:r>
      <w:r>
        <w:rPr>
          <w:rFonts w:ascii="Tahoma" w:hAnsi="Tahoma"/>
          <w:b/>
          <w:spacing w:val="-13"/>
        </w:rPr>
        <w:t xml:space="preserve"> </w:t>
      </w:r>
      <w:r>
        <w:rPr>
          <w:rFonts w:ascii="Tahoma" w:hAnsi="Tahoma"/>
          <w:b/>
        </w:rPr>
        <w:t>осужденного</w:t>
      </w:r>
      <w:r>
        <w:rPr>
          <w:rFonts w:ascii="Tahoma" w:hAnsi="Tahoma"/>
          <w:b/>
          <w:spacing w:val="-13"/>
        </w:rPr>
        <w:t xml:space="preserve"> </w:t>
      </w:r>
      <w:r>
        <w:rPr>
          <w:rFonts w:ascii="Tahoma" w:hAnsi="Tahoma"/>
          <w:b/>
        </w:rPr>
        <w:t>в</w:t>
      </w:r>
      <w:r>
        <w:rPr>
          <w:rFonts w:ascii="Tahoma" w:hAnsi="Tahoma"/>
          <w:b/>
          <w:spacing w:val="-13"/>
        </w:rPr>
        <w:t xml:space="preserve"> </w:t>
      </w:r>
      <w:r>
        <w:rPr>
          <w:rFonts w:ascii="Tahoma" w:hAnsi="Tahoma"/>
          <w:b/>
        </w:rPr>
        <w:t>местах</w:t>
      </w:r>
      <w:r>
        <w:rPr>
          <w:rFonts w:ascii="Tahoma" w:hAnsi="Tahoma"/>
          <w:b/>
          <w:spacing w:val="-61"/>
        </w:rPr>
        <w:t xml:space="preserve"> </w:t>
      </w:r>
      <w:r>
        <w:rPr>
          <w:rFonts w:ascii="Tahoma" w:hAnsi="Tahoma"/>
          <w:b/>
        </w:rPr>
        <w:t>заключения</w:t>
      </w:r>
    </w:p>
    <w:p w:rsidR="00744E03" w:rsidRDefault="00744E03">
      <w:pPr>
        <w:pStyle w:val="a3"/>
        <w:spacing w:before="6"/>
        <w:ind w:left="0" w:firstLine="0"/>
        <w:jc w:val="left"/>
        <w:rPr>
          <w:rFonts w:ascii="Tahoma"/>
          <w:b/>
          <w:sz w:val="11"/>
        </w:rPr>
      </w:pPr>
    </w:p>
    <w:p w:rsidR="00744E03" w:rsidRDefault="00E40E69">
      <w:pPr>
        <w:pStyle w:val="a3"/>
        <w:spacing w:before="90" w:line="242" w:lineRule="auto"/>
        <w:ind w:left="111" w:right="124"/>
      </w:pPr>
      <w:r>
        <w:rPr>
          <w:w w:val="105"/>
        </w:rPr>
        <w:t>Социальная работа в пенитенциарном учреждении отличается</w:t>
      </w:r>
      <w:r>
        <w:rPr>
          <w:spacing w:val="1"/>
          <w:w w:val="105"/>
        </w:rPr>
        <w:t xml:space="preserve"> </w:t>
      </w:r>
      <w:r>
        <w:rPr>
          <w:w w:val="105"/>
        </w:rPr>
        <w:t>от социальной работы в обычных условиях, во-первых, тем, что</w:t>
      </w:r>
      <w:r>
        <w:rPr>
          <w:spacing w:val="1"/>
          <w:w w:val="105"/>
        </w:rPr>
        <w:t xml:space="preserve"> </w:t>
      </w:r>
      <w:r>
        <w:rPr>
          <w:w w:val="105"/>
        </w:rPr>
        <w:t>воспитательно-исправительные воздействия являются основным</w:t>
      </w:r>
      <w:r>
        <w:rPr>
          <w:spacing w:val="1"/>
          <w:w w:val="105"/>
        </w:rPr>
        <w:t xml:space="preserve"> </w:t>
      </w:r>
      <w:r>
        <w:rPr>
          <w:w w:val="105"/>
        </w:rPr>
        <w:t>фактором, детерминирующим процесс исправления, где социаль-</w:t>
      </w:r>
      <w:r>
        <w:rPr>
          <w:spacing w:val="1"/>
          <w:w w:val="105"/>
        </w:rPr>
        <w:t xml:space="preserve"> </w:t>
      </w:r>
      <w:r>
        <w:rPr>
          <w:w w:val="105"/>
        </w:rPr>
        <w:t>ный работник выступает одним из участников; во-вторых, воспи-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 xml:space="preserve">тательная политика </w:t>
      </w:r>
      <w:r>
        <w:rPr>
          <w:spacing w:val="-1"/>
          <w:w w:val="105"/>
        </w:rPr>
        <w:t>исправительных учреждений предусматривает</w:t>
      </w:r>
      <w:r>
        <w:rPr>
          <w:spacing w:val="-53"/>
          <w:w w:val="105"/>
        </w:rPr>
        <w:t xml:space="preserve"> </w:t>
      </w:r>
      <w:r>
        <w:rPr>
          <w:w w:val="105"/>
        </w:rPr>
        <w:t>комплекс мер и норм поведения, обязательных для осужденных;</w:t>
      </w:r>
      <w:r>
        <w:rPr>
          <w:spacing w:val="1"/>
          <w:w w:val="105"/>
        </w:rPr>
        <w:t xml:space="preserve"> </w:t>
      </w:r>
      <w:r>
        <w:rPr>
          <w:w w:val="105"/>
        </w:rPr>
        <w:t>в-третьих, эти политика и меры должны проводиться в строгом</w:t>
      </w:r>
      <w:r>
        <w:rPr>
          <w:spacing w:val="1"/>
          <w:w w:val="105"/>
        </w:rPr>
        <w:t xml:space="preserve"> </w:t>
      </w:r>
      <w:r>
        <w:rPr>
          <w:w w:val="105"/>
        </w:rPr>
        <w:t>соответствии с принципами УК РФ: законность, гуманизм, демо-</w:t>
      </w:r>
      <w:r>
        <w:rPr>
          <w:spacing w:val="1"/>
          <w:w w:val="105"/>
        </w:rPr>
        <w:t xml:space="preserve"> </w:t>
      </w:r>
      <w:r>
        <w:rPr>
          <w:w w:val="105"/>
        </w:rPr>
        <w:t>кратизм,</w:t>
      </w:r>
      <w:r>
        <w:rPr>
          <w:spacing w:val="-7"/>
          <w:w w:val="105"/>
        </w:rPr>
        <w:t xml:space="preserve"> </w:t>
      </w:r>
      <w:r>
        <w:rPr>
          <w:w w:val="105"/>
        </w:rPr>
        <w:t>равенство</w:t>
      </w:r>
      <w:r>
        <w:rPr>
          <w:spacing w:val="-6"/>
          <w:w w:val="105"/>
        </w:rPr>
        <w:t xml:space="preserve"> </w:t>
      </w:r>
      <w:r>
        <w:rPr>
          <w:w w:val="105"/>
        </w:rPr>
        <w:t>осужденных</w:t>
      </w:r>
      <w:r>
        <w:rPr>
          <w:spacing w:val="-6"/>
          <w:w w:val="105"/>
        </w:rPr>
        <w:t xml:space="preserve"> </w:t>
      </w:r>
      <w:r>
        <w:rPr>
          <w:w w:val="105"/>
        </w:rPr>
        <w:t>перед</w:t>
      </w:r>
      <w:r>
        <w:rPr>
          <w:spacing w:val="-6"/>
          <w:w w:val="105"/>
        </w:rPr>
        <w:t xml:space="preserve"> </w:t>
      </w:r>
      <w:r>
        <w:rPr>
          <w:w w:val="105"/>
        </w:rPr>
        <w:t>законом,</w:t>
      </w:r>
      <w:r>
        <w:rPr>
          <w:spacing w:val="-6"/>
          <w:w w:val="105"/>
        </w:rPr>
        <w:t xml:space="preserve"> </w:t>
      </w:r>
      <w:r>
        <w:rPr>
          <w:w w:val="105"/>
        </w:rPr>
        <w:t>а</w:t>
      </w:r>
      <w:r>
        <w:rPr>
          <w:spacing w:val="-6"/>
          <w:w w:val="105"/>
        </w:rPr>
        <w:t xml:space="preserve"> </w:t>
      </w:r>
      <w:r>
        <w:rPr>
          <w:w w:val="105"/>
        </w:rPr>
        <w:t>также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соответ-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ствии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дифференциацией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учетом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индивидуальных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особенностей</w:t>
      </w:r>
      <w:r>
        <w:rPr>
          <w:spacing w:val="-53"/>
          <w:w w:val="105"/>
        </w:rPr>
        <w:t xml:space="preserve"> </w:t>
      </w:r>
      <w:r>
        <w:rPr>
          <w:w w:val="105"/>
        </w:rPr>
        <w:t>личности</w:t>
      </w:r>
      <w:r>
        <w:rPr>
          <w:spacing w:val="-6"/>
          <w:w w:val="105"/>
        </w:rPr>
        <w:t xml:space="preserve"> </w:t>
      </w:r>
      <w:r>
        <w:rPr>
          <w:w w:val="105"/>
        </w:rPr>
        <w:t>осужденного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его</w:t>
      </w:r>
      <w:r>
        <w:rPr>
          <w:spacing w:val="-6"/>
          <w:w w:val="105"/>
        </w:rPr>
        <w:t xml:space="preserve"> </w:t>
      </w:r>
      <w:r>
        <w:rPr>
          <w:w w:val="105"/>
        </w:rPr>
        <w:t>поведения.</w:t>
      </w:r>
    </w:p>
    <w:p w:rsidR="00744E03" w:rsidRDefault="00E40E69">
      <w:pPr>
        <w:pStyle w:val="a3"/>
        <w:spacing w:line="242" w:lineRule="auto"/>
        <w:ind w:left="111" w:right="128"/>
      </w:pPr>
      <w:r>
        <w:rPr>
          <w:w w:val="105"/>
        </w:rPr>
        <w:t>В контексте таких подходов разрабатываются технологии со-</w:t>
      </w:r>
      <w:r>
        <w:rPr>
          <w:spacing w:val="1"/>
          <w:w w:val="105"/>
        </w:rPr>
        <w:t xml:space="preserve"> </w:t>
      </w:r>
      <w:r>
        <w:rPr>
          <w:w w:val="105"/>
        </w:rPr>
        <w:t>циальной,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социально-педагогический,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социально-психологиче-</w:t>
      </w:r>
      <w:r>
        <w:rPr>
          <w:spacing w:val="1"/>
          <w:w w:val="105"/>
        </w:rPr>
        <w:t xml:space="preserve"> </w:t>
      </w:r>
      <w:r>
        <w:rPr>
          <w:w w:val="105"/>
        </w:rPr>
        <w:t>ской работы. При этом в условиях становления социальной рабо-</w:t>
      </w:r>
      <w:r>
        <w:rPr>
          <w:spacing w:val="1"/>
          <w:w w:val="105"/>
        </w:rPr>
        <w:t xml:space="preserve"> </w:t>
      </w:r>
      <w:r>
        <w:rPr>
          <w:w w:val="105"/>
        </w:rPr>
        <w:t>ты как открытой, востребованной во всем мире специальности</w:t>
      </w:r>
      <w:r>
        <w:rPr>
          <w:spacing w:val="1"/>
          <w:w w:val="105"/>
        </w:rPr>
        <w:t xml:space="preserve"> </w:t>
      </w:r>
      <w:r>
        <w:rPr>
          <w:w w:val="105"/>
        </w:rPr>
        <w:t>полезно обращение к историческому, региональному и зарубеж-</w:t>
      </w:r>
      <w:r>
        <w:rPr>
          <w:spacing w:val="1"/>
          <w:w w:val="105"/>
        </w:rPr>
        <w:t xml:space="preserve"> </w:t>
      </w:r>
      <w:r>
        <w:rPr>
          <w:w w:val="105"/>
        </w:rPr>
        <w:t>ному</w:t>
      </w:r>
      <w:r>
        <w:rPr>
          <w:spacing w:val="-5"/>
          <w:w w:val="105"/>
        </w:rPr>
        <w:t xml:space="preserve"> </w:t>
      </w:r>
      <w:r>
        <w:rPr>
          <w:w w:val="105"/>
        </w:rPr>
        <w:t>опыту.</w:t>
      </w:r>
    </w:p>
    <w:p w:rsidR="00744E03" w:rsidRDefault="00744E03">
      <w:pPr>
        <w:spacing w:line="242" w:lineRule="auto"/>
        <w:sectPr w:rsidR="00744E03">
          <w:footerReference w:type="even" r:id="rId69"/>
          <w:footerReference w:type="default" r:id="rId70"/>
          <w:pgSz w:w="8220" w:h="12190"/>
          <w:pgMar w:top="1000" w:right="860" w:bottom="900" w:left="880" w:header="0" w:footer="709" w:gutter="0"/>
          <w:pgNumType w:start="255"/>
          <w:cols w:space="720"/>
        </w:sectPr>
      </w:pPr>
    </w:p>
    <w:p w:rsidR="00744E03" w:rsidRDefault="00E40E69">
      <w:pPr>
        <w:pStyle w:val="a3"/>
        <w:spacing w:before="66" w:line="242" w:lineRule="auto"/>
        <w:ind w:left="111" w:right="127"/>
      </w:pPr>
      <w:r>
        <w:rPr>
          <w:w w:val="105"/>
        </w:rPr>
        <w:lastRenderedPageBreak/>
        <w:t>Наиболее распространены и востребованы в пенитенциарных</w:t>
      </w:r>
      <w:r>
        <w:rPr>
          <w:spacing w:val="1"/>
          <w:w w:val="105"/>
        </w:rPr>
        <w:t xml:space="preserve"> </w:t>
      </w:r>
      <w:r>
        <w:rPr>
          <w:w w:val="105"/>
        </w:rPr>
        <w:t>учреждениях организационные, информационные и консультаци-</w:t>
      </w:r>
      <w:r>
        <w:rPr>
          <w:spacing w:val="-53"/>
          <w:w w:val="105"/>
        </w:rPr>
        <w:t xml:space="preserve"> </w:t>
      </w:r>
      <w:r>
        <w:rPr>
          <w:w w:val="105"/>
        </w:rPr>
        <w:t>онные технологии, технологии, направленные на восстановление,</w:t>
      </w:r>
      <w:r>
        <w:rPr>
          <w:spacing w:val="-53"/>
          <w:w w:val="105"/>
        </w:rPr>
        <w:t xml:space="preserve"> </w:t>
      </w:r>
      <w:r>
        <w:rPr>
          <w:w w:val="105"/>
        </w:rPr>
        <w:t>поддержание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4"/>
          <w:w w:val="105"/>
        </w:rPr>
        <w:t xml:space="preserve"> </w:t>
      </w:r>
      <w:r>
        <w:rPr>
          <w:w w:val="105"/>
        </w:rPr>
        <w:t>развитие</w:t>
      </w:r>
      <w:r>
        <w:rPr>
          <w:spacing w:val="-5"/>
          <w:w w:val="105"/>
        </w:rPr>
        <w:t xml:space="preserve"> </w:t>
      </w:r>
      <w:r>
        <w:rPr>
          <w:w w:val="105"/>
        </w:rPr>
        <w:t>социально</w:t>
      </w:r>
      <w:r>
        <w:rPr>
          <w:spacing w:val="-4"/>
          <w:w w:val="105"/>
        </w:rPr>
        <w:t xml:space="preserve"> </w:t>
      </w:r>
      <w:r>
        <w:rPr>
          <w:w w:val="105"/>
        </w:rPr>
        <w:t>полезных</w:t>
      </w:r>
      <w:r>
        <w:rPr>
          <w:spacing w:val="-4"/>
          <w:w w:val="105"/>
        </w:rPr>
        <w:t xml:space="preserve"> </w:t>
      </w:r>
      <w:r>
        <w:rPr>
          <w:w w:val="105"/>
        </w:rPr>
        <w:t>связей.</w:t>
      </w:r>
    </w:p>
    <w:p w:rsidR="00744E03" w:rsidRDefault="00744E03">
      <w:pPr>
        <w:pStyle w:val="a3"/>
        <w:spacing w:before="10"/>
        <w:ind w:left="0" w:firstLine="0"/>
        <w:jc w:val="left"/>
        <w:rPr>
          <w:sz w:val="29"/>
        </w:rPr>
      </w:pPr>
    </w:p>
    <w:p w:rsidR="00744E03" w:rsidRDefault="00E40E69">
      <w:pPr>
        <w:spacing w:before="1"/>
        <w:ind w:left="112"/>
        <w:rPr>
          <w:rFonts w:ascii="Arial" w:hAnsi="Arial"/>
          <w:i/>
          <w:sz w:val="20"/>
        </w:rPr>
      </w:pPr>
      <w:r>
        <w:rPr>
          <w:rFonts w:ascii="Arial" w:hAnsi="Arial"/>
          <w:i/>
          <w:sz w:val="20"/>
        </w:rPr>
        <w:t>Организационные</w:t>
      </w:r>
      <w:r>
        <w:rPr>
          <w:rFonts w:ascii="Arial" w:hAnsi="Arial"/>
          <w:i/>
          <w:spacing w:val="-11"/>
          <w:sz w:val="20"/>
        </w:rPr>
        <w:t xml:space="preserve"> </w:t>
      </w:r>
      <w:r>
        <w:rPr>
          <w:rFonts w:ascii="Arial" w:hAnsi="Arial"/>
          <w:i/>
          <w:sz w:val="20"/>
        </w:rPr>
        <w:t>технологии</w:t>
      </w:r>
    </w:p>
    <w:p w:rsidR="00744E03" w:rsidRDefault="00E40E69">
      <w:pPr>
        <w:pStyle w:val="a3"/>
        <w:spacing w:before="175" w:line="242" w:lineRule="auto"/>
        <w:ind w:left="111" w:right="126"/>
      </w:pPr>
      <w:r>
        <w:rPr>
          <w:w w:val="105"/>
        </w:rPr>
        <w:t>С учетом того, что одна из наиболее острых проблем, пережи-</w:t>
      </w:r>
      <w:r>
        <w:rPr>
          <w:spacing w:val="1"/>
          <w:w w:val="105"/>
        </w:rPr>
        <w:t xml:space="preserve"> </w:t>
      </w:r>
      <w:r>
        <w:rPr>
          <w:w w:val="105"/>
        </w:rPr>
        <w:t>ваемых заключенными, — это проблема отчуждения, отторжения</w:t>
      </w:r>
      <w:r>
        <w:rPr>
          <w:spacing w:val="-53"/>
          <w:w w:val="105"/>
        </w:rPr>
        <w:t xml:space="preserve"> </w:t>
      </w:r>
      <w:r>
        <w:rPr>
          <w:w w:val="105"/>
        </w:rPr>
        <w:t>близкими, наряду с режимными мероприятиями актуализируются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меры,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включающие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себя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различные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формы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сотрудничества: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меж-</w:t>
      </w:r>
      <w:r>
        <w:rPr>
          <w:spacing w:val="-53"/>
          <w:w w:val="105"/>
        </w:rPr>
        <w:t xml:space="preserve"> </w:t>
      </w:r>
      <w:r>
        <w:rPr>
          <w:w w:val="105"/>
        </w:rPr>
        <w:t>ду заключенными; заключенными и администрацией, сотрудни-</w:t>
      </w:r>
      <w:r>
        <w:rPr>
          <w:spacing w:val="1"/>
          <w:w w:val="105"/>
        </w:rPr>
        <w:t xml:space="preserve"> </w:t>
      </w:r>
      <w:r>
        <w:rPr>
          <w:w w:val="105"/>
        </w:rPr>
        <w:t>ками; заключенными и их родными и близкими; заключенными и</w:t>
      </w:r>
      <w:r>
        <w:rPr>
          <w:spacing w:val="-53"/>
          <w:w w:val="105"/>
        </w:rPr>
        <w:t xml:space="preserve"> </w:t>
      </w:r>
      <w:r>
        <w:rPr>
          <w:w w:val="105"/>
        </w:rPr>
        <w:t>общественными, государственными органами и организациями.</w:t>
      </w:r>
      <w:r>
        <w:rPr>
          <w:spacing w:val="1"/>
          <w:w w:val="105"/>
        </w:rPr>
        <w:t xml:space="preserve"> </w:t>
      </w:r>
      <w:r>
        <w:rPr>
          <w:w w:val="105"/>
        </w:rPr>
        <w:t>Цель такого сотрудничества — регулирование отношений между</w:t>
      </w:r>
      <w:r>
        <w:rPr>
          <w:spacing w:val="1"/>
          <w:w w:val="105"/>
        </w:rPr>
        <w:t xml:space="preserve"> </w:t>
      </w:r>
      <w:r>
        <w:rPr>
          <w:w w:val="105"/>
        </w:rPr>
        <w:t>освободившимися</w:t>
      </w:r>
      <w:r>
        <w:rPr>
          <w:spacing w:val="1"/>
          <w:w w:val="105"/>
        </w:rPr>
        <w:t xml:space="preserve"> </w:t>
      </w:r>
      <w:r>
        <w:rPr>
          <w:w w:val="105"/>
        </w:rPr>
        <w:t>заключенными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обществом,</w:t>
      </w:r>
      <w:r>
        <w:rPr>
          <w:spacing w:val="1"/>
          <w:w w:val="105"/>
        </w:rPr>
        <w:t xml:space="preserve"> </w:t>
      </w:r>
      <w:r>
        <w:rPr>
          <w:w w:val="105"/>
        </w:rPr>
        <w:t>содействие</w:t>
      </w:r>
      <w:r>
        <w:rPr>
          <w:spacing w:val="1"/>
          <w:w w:val="105"/>
        </w:rPr>
        <w:t xml:space="preserve"> </w:t>
      </w:r>
      <w:r>
        <w:rPr>
          <w:w w:val="105"/>
        </w:rPr>
        <w:t>их</w:t>
      </w:r>
      <w:r>
        <w:rPr>
          <w:spacing w:val="1"/>
          <w:w w:val="105"/>
        </w:rPr>
        <w:t xml:space="preserve"> </w:t>
      </w:r>
      <w:r>
        <w:rPr>
          <w:w w:val="105"/>
        </w:rPr>
        <w:t>адаптации и ресоциализации в жизненном пространстве исправи-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тельного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учреждении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обществе;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предупреждение</w:t>
      </w:r>
      <w:r>
        <w:rPr>
          <w:spacing w:val="-13"/>
          <w:w w:val="105"/>
        </w:rPr>
        <w:t xml:space="preserve"> </w:t>
      </w:r>
      <w:r>
        <w:rPr>
          <w:w w:val="105"/>
        </w:rPr>
        <w:t>рецидивов</w:t>
      </w:r>
      <w:r>
        <w:rPr>
          <w:spacing w:val="-13"/>
          <w:w w:val="105"/>
        </w:rPr>
        <w:t xml:space="preserve"> </w:t>
      </w:r>
      <w:r>
        <w:rPr>
          <w:w w:val="105"/>
        </w:rPr>
        <w:t>пре-</w:t>
      </w:r>
      <w:r>
        <w:rPr>
          <w:spacing w:val="-52"/>
          <w:w w:val="105"/>
        </w:rPr>
        <w:t xml:space="preserve"> </w:t>
      </w:r>
      <w:r>
        <w:rPr>
          <w:spacing w:val="-2"/>
          <w:w w:val="105"/>
        </w:rPr>
        <w:t>ступления.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Такое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сотрудничество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осуществляется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разных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формах</w:t>
      </w:r>
      <w:r>
        <w:rPr>
          <w:spacing w:val="-52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требует</w:t>
      </w:r>
      <w:r>
        <w:rPr>
          <w:spacing w:val="-6"/>
          <w:w w:val="105"/>
        </w:rPr>
        <w:t xml:space="preserve"> </w:t>
      </w:r>
      <w:r>
        <w:rPr>
          <w:w w:val="105"/>
        </w:rPr>
        <w:t>профессиональной</w:t>
      </w:r>
      <w:r>
        <w:rPr>
          <w:spacing w:val="-6"/>
          <w:w w:val="105"/>
        </w:rPr>
        <w:t xml:space="preserve"> </w:t>
      </w:r>
      <w:r>
        <w:rPr>
          <w:w w:val="105"/>
        </w:rPr>
        <w:t>поддержки.</w:t>
      </w:r>
    </w:p>
    <w:p w:rsidR="00744E03" w:rsidRDefault="00744E03">
      <w:pPr>
        <w:pStyle w:val="a3"/>
        <w:spacing w:before="7"/>
        <w:ind w:left="0" w:firstLine="0"/>
        <w:jc w:val="left"/>
        <w:rPr>
          <w:sz w:val="29"/>
        </w:rPr>
      </w:pPr>
    </w:p>
    <w:p w:rsidR="00744E03" w:rsidRDefault="00E40E69">
      <w:pPr>
        <w:ind w:left="112"/>
        <w:rPr>
          <w:rFonts w:ascii="Arial" w:hAnsi="Arial"/>
          <w:i/>
          <w:sz w:val="20"/>
        </w:rPr>
      </w:pPr>
      <w:r>
        <w:rPr>
          <w:rFonts w:ascii="Arial" w:hAnsi="Arial"/>
          <w:i/>
          <w:sz w:val="20"/>
        </w:rPr>
        <w:t>Организация</w:t>
      </w:r>
      <w:r>
        <w:rPr>
          <w:rFonts w:ascii="Arial" w:hAnsi="Arial"/>
          <w:i/>
          <w:spacing w:val="9"/>
          <w:sz w:val="20"/>
        </w:rPr>
        <w:t xml:space="preserve"> </w:t>
      </w:r>
      <w:r>
        <w:rPr>
          <w:rFonts w:ascii="Arial" w:hAnsi="Arial"/>
          <w:i/>
          <w:sz w:val="20"/>
        </w:rPr>
        <w:t>групп</w:t>
      </w:r>
      <w:r>
        <w:rPr>
          <w:rFonts w:ascii="Arial" w:hAnsi="Arial"/>
          <w:i/>
          <w:spacing w:val="10"/>
          <w:sz w:val="20"/>
        </w:rPr>
        <w:t xml:space="preserve"> </w:t>
      </w:r>
      <w:r>
        <w:rPr>
          <w:rFonts w:ascii="Arial" w:hAnsi="Arial"/>
          <w:i/>
          <w:sz w:val="20"/>
        </w:rPr>
        <w:t>заключенных</w:t>
      </w:r>
    </w:p>
    <w:p w:rsidR="00744E03" w:rsidRDefault="00E40E69">
      <w:pPr>
        <w:pStyle w:val="a3"/>
        <w:spacing w:before="175" w:line="242" w:lineRule="auto"/>
        <w:ind w:left="111" w:right="134"/>
      </w:pPr>
      <w:r>
        <w:rPr>
          <w:spacing w:val="-3"/>
          <w:w w:val="105"/>
        </w:rPr>
        <w:t>Коллективный характер деятельности усиливает воспитательное</w:t>
      </w:r>
      <w:r>
        <w:rPr>
          <w:spacing w:val="-53"/>
          <w:w w:val="105"/>
        </w:rPr>
        <w:t xml:space="preserve"> </w:t>
      </w:r>
      <w:r>
        <w:rPr>
          <w:w w:val="105"/>
        </w:rPr>
        <w:t>воздействие. Специально организованная общность заключенных</w:t>
      </w:r>
      <w:r>
        <w:rPr>
          <w:spacing w:val="-53"/>
          <w:w w:val="105"/>
        </w:rPr>
        <w:t xml:space="preserve"> </w:t>
      </w:r>
      <w:r>
        <w:rPr>
          <w:w w:val="105"/>
        </w:rPr>
        <w:t>для</w:t>
      </w:r>
      <w:r>
        <w:rPr>
          <w:spacing w:val="-9"/>
          <w:w w:val="105"/>
        </w:rPr>
        <w:t xml:space="preserve"> </w:t>
      </w:r>
      <w:r>
        <w:rPr>
          <w:w w:val="105"/>
        </w:rPr>
        <w:t>выполнения</w:t>
      </w:r>
      <w:r>
        <w:rPr>
          <w:spacing w:val="-8"/>
          <w:w w:val="105"/>
        </w:rPr>
        <w:t xml:space="preserve"> </w:t>
      </w:r>
      <w:r>
        <w:rPr>
          <w:w w:val="105"/>
        </w:rPr>
        <w:t>каких-либо</w:t>
      </w:r>
      <w:r>
        <w:rPr>
          <w:spacing w:val="-8"/>
          <w:w w:val="105"/>
        </w:rPr>
        <w:t xml:space="preserve"> </w:t>
      </w:r>
      <w:r>
        <w:rPr>
          <w:w w:val="105"/>
        </w:rPr>
        <w:t>задач</w:t>
      </w:r>
      <w:r>
        <w:rPr>
          <w:spacing w:val="-8"/>
          <w:w w:val="105"/>
        </w:rPr>
        <w:t xml:space="preserve"> </w:t>
      </w:r>
      <w:r>
        <w:rPr>
          <w:w w:val="105"/>
        </w:rPr>
        <w:t>может</w:t>
      </w:r>
      <w:r>
        <w:rPr>
          <w:spacing w:val="-8"/>
          <w:w w:val="105"/>
        </w:rPr>
        <w:t xml:space="preserve"> </w:t>
      </w:r>
      <w:r>
        <w:rPr>
          <w:w w:val="105"/>
        </w:rPr>
        <w:t>иметь</w:t>
      </w:r>
      <w:r>
        <w:rPr>
          <w:spacing w:val="-8"/>
          <w:w w:val="105"/>
        </w:rPr>
        <w:t xml:space="preserve"> </w:t>
      </w:r>
      <w:r>
        <w:rPr>
          <w:w w:val="105"/>
        </w:rPr>
        <w:t>разные</w:t>
      </w:r>
      <w:r>
        <w:rPr>
          <w:spacing w:val="-9"/>
          <w:w w:val="105"/>
        </w:rPr>
        <w:t xml:space="preserve"> </w:t>
      </w:r>
      <w:r>
        <w:rPr>
          <w:w w:val="105"/>
        </w:rPr>
        <w:t>направлен-</w:t>
      </w:r>
      <w:r>
        <w:rPr>
          <w:spacing w:val="-52"/>
          <w:w w:val="105"/>
        </w:rPr>
        <w:t xml:space="preserve"> </w:t>
      </w:r>
      <w:r>
        <w:rPr>
          <w:spacing w:val="-3"/>
          <w:w w:val="105"/>
        </w:rPr>
        <w:t>ности: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образовательные,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культурно-досуговые,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трудовые,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проблем-</w:t>
      </w:r>
      <w:r>
        <w:rPr>
          <w:spacing w:val="-53"/>
          <w:w w:val="105"/>
        </w:rPr>
        <w:t xml:space="preserve"> </w:t>
      </w:r>
      <w:r>
        <w:rPr>
          <w:w w:val="105"/>
        </w:rPr>
        <w:t>ные.</w:t>
      </w:r>
    </w:p>
    <w:p w:rsidR="00744E03" w:rsidRDefault="00E40E69">
      <w:pPr>
        <w:pStyle w:val="a3"/>
        <w:spacing w:line="242" w:lineRule="auto"/>
        <w:ind w:left="111" w:right="128"/>
      </w:pPr>
      <w:r>
        <w:rPr>
          <w:i/>
        </w:rPr>
        <w:t xml:space="preserve">Действия социального работника </w:t>
      </w:r>
      <w:r>
        <w:t>предусматривают оценку ин-</w:t>
      </w:r>
      <w:r>
        <w:rPr>
          <w:spacing w:val="1"/>
        </w:rPr>
        <w:t xml:space="preserve"> </w:t>
      </w:r>
      <w:r>
        <w:rPr>
          <w:w w:val="105"/>
        </w:rPr>
        <w:t>тересов и возможностей заключенных, организацию групп само-</w:t>
      </w:r>
      <w:r>
        <w:rPr>
          <w:spacing w:val="1"/>
          <w:w w:val="105"/>
        </w:rPr>
        <w:t xml:space="preserve"> </w:t>
      </w:r>
      <w:r>
        <w:rPr>
          <w:w w:val="105"/>
        </w:rPr>
        <w:t>помощи,</w:t>
      </w:r>
      <w:r>
        <w:rPr>
          <w:spacing w:val="-8"/>
          <w:w w:val="105"/>
        </w:rPr>
        <w:t xml:space="preserve"> </w:t>
      </w:r>
      <w:r>
        <w:rPr>
          <w:w w:val="105"/>
        </w:rPr>
        <w:t>групп</w:t>
      </w:r>
      <w:r>
        <w:rPr>
          <w:spacing w:val="-8"/>
          <w:w w:val="105"/>
        </w:rPr>
        <w:t xml:space="preserve"> </w:t>
      </w:r>
      <w:r>
        <w:rPr>
          <w:w w:val="105"/>
        </w:rPr>
        <w:t>родственников</w:t>
      </w:r>
      <w:r>
        <w:rPr>
          <w:spacing w:val="-7"/>
          <w:w w:val="105"/>
        </w:rPr>
        <w:t xml:space="preserve"> </w:t>
      </w:r>
      <w:r>
        <w:rPr>
          <w:w w:val="105"/>
        </w:rPr>
        <w:t>заключенных,</w:t>
      </w:r>
      <w:r>
        <w:rPr>
          <w:spacing w:val="-8"/>
          <w:w w:val="105"/>
        </w:rPr>
        <w:t xml:space="preserve"> </w:t>
      </w:r>
      <w:r>
        <w:rPr>
          <w:w w:val="105"/>
        </w:rPr>
        <w:t>групп</w:t>
      </w:r>
      <w:r>
        <w:rPr>
          <w:spacing w:val="-8"/>
          <w:w w:val="105"/>
        </w:rPr>
        <w:t xml:space="preserve"> </w:t>
      </w:r>
      <w:r>
        <w:rPr>
          <w:w w:val="105"/>
        </w:rPr>
        <w:t>(организаций)</w:t>
      </w:r>
      <w:r>
        <w:rPr>
          <w:spacing w:val="-52"/>
          <w:w w:val="105"/>
        </w:rPr>
        <w:t xml:space="preserve"> </w:t>
      </w:r>
      <w:r>
        <w:rPr>
          <w:w w:val="105"/>
        </w:rPr>
        <w:t>содействия заключенным. Социальный работник устанавливает</w:t>
      </w:r>
      <w:r>
        <w:rPr>
          <w:spacing w:val="1"/>
          <w:w w:val="105"/>
        </w:rPr>
        <w:t xml:space="preserve"> </w:t>
      </w:r>
      <w:r>
        <w:rPr>
          <w:w w:val="105"/>
        </w:rPr>
        <w:t>плодотворные и содержательные отношения с клиентом, осуще-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ствляет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диагностику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причин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его</w:t>
      </w:r>
      <w:r>
        <w:rPr>
          <w:spacing w:val="-13"/>
          <w:w w:val="105"/>
        </w:rPr>
        <w:t xml:space="preserve"> </w:t>
      </w:r>
      <w:r>
        <w:rPr>
          <w:w w:val="105"/>
        </w:rPr>
        <w:t>криминального</w:t>
      </w:r>
      <w:r>
        <w:rPr>
          <w:spacing w:val="-12"/>
          <w:w w:val="105"/>
        </w:rPr>
        <w:t xml:space="preserve"> </w:t>
      </w:r>
      <w:r>
        <w:rPr>
          <w:w w:val="105"/>
        </w:rPr>
        <w:t>поведения,</w:t>
      </w:r>
      <w:r>
        <w:rPr>
          <w:spacing w:val="-13"/>
          <w:w w:val="105"/>
        </w:rPr>
        <w:t xml:space="preserve"> </w:t>
      </w:r>
      <w:r>
        <w:rPr>
          <w:w w:val="105"/>
        </w:rPr>
        <w:t>содей-</w:t>
      </w:r>
      <w:r>
        <w:rPr>
          <w:spacing w:val="-53"/>
          <w:w w:val="105"/>
        </w:rPr>
        <w:t xml:space="preserve"> </w:t>
      </w:r>
      <w:r>
        <w:rPr>
          <w:w w:val="105"/>
        </w:rPr>
        <w:t>ствует</w:t>
      </w:r>
      <w:r>
        <w:rPr>
          <w:spacing w:val="-13"/>
          <w:w w:val="105"/>
        </w:rPr>
        <w:t xml:space="preserve"> </w:t>
      </w:r>
      <w:r>
        <w:rPr>
          <w:w w:val="105"/>
        </w:rPr>
        <w:t>осознанию</w:t>
      </w:r>
      <w:r>
        <w:rPr>
          <w:spacing w:val="-12"/>
          <w:w w:val="105"/>
        </w:rPr>
        <w:t xml:space="preserve"> </w:t>
      </w:r>
      <w:r>
        <w:rPr>
          <w:w w:val="105"/>
        </w:rPr>
        <w:t>им</w:t>
      </w:r>
      <w:r>
        <w:rPr>
          <w:spacing w:val="-13"/>
          <w:w w:val="105"/>
        </w:rPr>
        <w:t xml:space="preserve"> </w:t>
      </w:r>
      <w:r>
        <w:rPr>
          <w:w w:val="105"/>
        </w:rPr>
        <w:t>необходимости</w:t>
      </w:r>
      <w:r>
        <w:rPr>
          <w:spacing w:val="-12"/>
          <w:w w:val="105"/>
        </w:rPr>
        <w:t xml:space="preserve"> </w:t>
      </w:r>
      <w:r>
        <w:rPr>
          <w:w w:val="105"/>
        </w:rPr>
        <w:t>изменить</w:t>
      </w:r>
      <w:r>
        <w:rPr>
          <w:spacing w:val="-13"/>
          <w:w w:val="105"/>
        </w:rPr>
        <w:t xml:space="preserve"> </w:t>
      </w:r>
      <w:r>
        <w:rPr>
          <w:w w:val="105"/>
        </w:rPr>
        <w:t>поведение,</w:t>
      </w:r>
      <w:r>
        <w:rPr>
          <w:spacing w:val="-12"/>
          <w:w w:val="105"/>
        </w:rPr>
        <w:t xml:space="preserve"> </w:t>
      </w:r>
      <w:r>
        <w:rPr>
          <w:w w:val="105"/>
        </w:rPr>
        <w:t>особен-</w:t>
      </w:r>
      <w:r>
        <w:rPr>
          <w:spacing w:val="-53"/>
          <w:w w:val="105"/>
        </w:rPr>
        <w:t xml:space="preserve"> </w:t>
      </w:r>
      <w:r>
        <w:rPr>
          <w:w w:val="105"/>
        </w:rPr>
        <w:t>но в связи с повседневными проблемами: быт, отношения с адми-</w:t>
      </w:r>
      <w:r>
        <w:rPr>
          <w:spacing w:val="-53"/>
          <w:w w:val="105"/>
        </w:rPr>
        <w:t xml:space="preserve"> </w:t>
      </w:r>
      <w:r>
        <w:rPr>
          <w:w w:val="105"/>
        </w:rPr>
        <w:t>нистрацией,</w:t>
      </w:r>
      <w:r>
        <w:rPr>
          <w:spacing w:val="-6"/>
          <w:w w:val="105"/>
        </w:rPr>
        <w:t xml:space="preserve"> </w:t>
      </w:r>
      <w:r>
        <w:rPr>
          <w:w w:val="105"/>
        </w:rPr>
        <w:t>другими</w:t>
      </w:r>
      <w:r>
        <w:rPr>
          <w:spacing w:val="-6"/>
          <w:w w:val="105"/>
        </w:rPr>
        <w:t xml:space="preserve"> </w:t>
      </w:r>
      <w:r>
        <w:rPr>
          <w:w w:val="105"/>
        </w:rPr>
        <w:t>заключенными.</w:t>
      </w:r>
    </w:p>
    <w:p w:rsidR="00744E03" w:rsidRDefault="00E40E69">
      <w:pPr>
        <w:pStyle w:val="a3"/>
        <w:spacing w:line="242" w:lineRule="auto"/>
        <w:ind w:left="111" w:right="125"/>
      </w:pPr>
      <w:r>
        <w:rPr>
          <w:spacing w:val="-1"/>
          <w:w w:val="105"/>
        </w:rPr>
        <w:t>Соблюдение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порядка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—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одно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из</w:t>
      </w:r>
      <w:r>
        <w:rPr>
          <w:spacing w:val="-13"/>
          <w:w w:val="105"/>
        </w:rPr>
        <w:t xml:space="preserve"> </w:t>
      </w:r>
      <w:r>
        <w:rPr>
          <w:w w:val="105"/>
        </w:rPr>
        <w:t>условий,</w:t>
      </w:r>
      <w:r>
        <w:rPr>
          <w:spacing w:val="-13"/>
          <w:w w:val="105"/>
        </w:rPr>
        <w:t xml:space="preserve"> </w:t>
      </w:r>
      <w:r>
        <w:rPr>
          <w:w w:val="105"/>
        </w:rPr>
        <w:t>поддерживающих</w:t>
      </w:r>
      <w:r>
        <w:rPr>
          <w:spacing w:val="-13"/>
          <w:w w:val="105"/>
        </w:rPr>
        <w:t xml:space="preserve"> </w:t>
      </w:r>
      <w:r>
        <w:rPr>
          <w:w w:val="105"/>
        </w:rPr>
        <w:t>по-</w:t>
      </w:r>
      <w:r>
        <w:rPr>
          <w:spacing w:val="-52"/>
          <w:w w:val="105"/>
        </w:rPr>
        <w:t xml:space="preserve"> </w:t>
      </w:r>
      <w:r>
        <w:rPr>
          <w:w w:val="105"/>
        </w:rPr>
        <w:t>зитивное</w:t>
      </w:r>
      <w:r>
        <w:rPr>
          <w:spacing w:val="-12"/>
          <w:w w:val="105"/>
        </w:rPr>
        <w:t xml:space="preserve"> </w:t>
      </w:r>
      <w:r>
        <w:rPr>
          <w:w w:val="105"/>
        </w:rPr>
        <w:t>положение</w:t>
      </w:r>
      <w:r>
        <w:rPr>
          <w:spacing w:val="-11"/>
          <w:w w:val="105"/>
        </w:rPr>
        <w:t xml:space="preserve"> </w:t>
      </w:r>
      <w:r>
        <w:rPr>
          <w:w w:val="105"/>
        </w:rPr>
        <w:t>заключенных,</w:t>
      </w:r>
      <w:r>
        <w:rPr>
          <w:spacing w:val="-12"/>
          <w:w w:val="105"/>
        </w:rPr>
        <w:t xml:space="preserve"> </w:t>
      </w:r>
      <w:r>
        <w:rPr>
          <w:w w:val="105"/>
        </w:rPr>
        <w:t>дающее</w:t>
      </w:r>
      <w:r>
        <w:rPr>
          <w:spacing w:val="-11"/>
          <w:w w:val="105"/>
        </w:rPr>
        <w:t xml:space="preserve"> </w:t>
      </w:r>
      <w:r>
        <w:rPr>
          <w:w w:val="105"/>
        </w:rPr>
        <w:t>различного</w:t>
      </w:r>
      <w:r>
        <w:rPr>
          <w:spacing w:val="-12"/>
          <w:w w:val="105"/>
        </w:rPr>
        <w:t xml:space="preserve"> </w:t>
      </w:r>
      <w:r>
        <w:rPr>
          <w:w w:val="105"/>
        </w:rPr>
        <w:t>рода</w:t>
      </w:r>
      <w:r>
        <w:rPr>
          <w:spacing w:val="-11"/>
          <w:w w:val="105"/>
        </w:rPr>
        <w:t xml:space="preserve"> </w:t>
      </w:r>
      <w:r>
        <w:rPr>
          <w:w w:val="105"/>
        </w:rPr>
        <w:t>льго-</w:t>
      </w:r>
      <w:r>
        <w:rPr>
          <w:spacing w:val="1"/>
          <w:w w:val="105"/>
        </w:rPr>
        <w:t xml:space="preserve"> </w:t>
      </w:r>
      <w:r>
        <w:rPr>
          <w:w w:val="105"/>
        </w:rPr>
        <w:t>ты.</w:t>
      </w:r>
      <w:r>
        <w:rPr>
          <w:spacing w:val="-8"/>
          <w:w w:val="105"/>
        </w:rPr>
        <w:t xml:space="preserve"> </w:t>
      </w:r>
      <w:r>
        <w:rPr>
          <w:w w:val="105"/>
        </w:rPr>
        <w:t>Участие</w:t>
      </w:r>
      <w:r>
        <w:rPr>
          <w:spacing w:val="-8"/>
          <w:w w:val="105"/>
        </w:rPr>
        <w:t xml:space="preserve"> </w:t>
      </w:r>
      <w:r>
        <w:rPr>
          <w:w w:val="105"/>
        </w:rPr>
        <w:t>в</w:t>
      </w:r>
      <w:r>
        <w:rPr>
          <w:spacing w:val="-7"/>
          <w:w w:val="105"/>
        </w:rPr>
        <w:t xml:space="preserve"> </w:t>
      </w:r>
      <w:r>
        <w:rPr>
          <w:w w:val="105"/>
        </w:rPr>
        <w:t>работе</w:t>
      </w:r>
      <w:r>
        <w:rPr>
          <w:spacing w:val="-8"/>
          <w:w w:val="105"/>
        </w:rPr>
        <w:t xml:space="preserve"> </w:t>
      </w:r>
      <w:r>
        <w:rPr>
          <w:w w:val="105"/>
        </w:rPr>
        <w:t>по</w:t>
      </w:r>
      <w:r>
        <w:rPr>
          <w:spacing w:val="-8"/>
          <w:w w:val="105"/>
        </w:rPr>
        <w:t xml:space="preserve"> </w:t>
      </w:r>
      <w:r>
        <w:rPr>
          <w:w w:val="105"/>
        </w:rPr>
        <w:t>предупреждению</w:t>
      </w:r>
      <w:r>
        <w:rPr>
          <w:spacing w:val="-7"/>
          <w:w w:val="105"/>
        </w:rPr>
        <w:t xml:space="preserve"> </w:t>
      </w:r>
      <w:r>
        <w:rPr>
          <w:w w:val="105"/>
        </w:rPr>
        <w:t>нарушения</w:t>
      </w:r>
      <w:r>
        <w:rPr>
          <w:spacing w:val="-8"/>
          <w:w w:val="105"/>
        </w:rPr>
        <w:t xml:space="preserve"> </w:t>
      </w:r>
      <w:r>
        <w:rPr>
          <w:w w:val="105"/>
        </w:rPr>
        <w:t>порядка</w:t>
      </w:r>
      <w:r>
        <w:rPr>
          <w:spacing w:val="-8"/>
          <w:w w:val="105"/>
        </w:rPr>
        <w:t xml:space="preserve"> </w:t>
      </w:r>
      <w:r>
        <w:rPr>
          <w:w w:val="105"/>
        </w:rPr>
        <w:t>так-</w:t>
      </w:r>
      <w:r>
        <w:rPr>
          <w:spacing w:val="-52"/>
          <w:w w:val="105"/>
        </w:rPr>
        <w:t xml:space="preserve"> </w:t>
      </w:r>
      <w:r>
        <w:rPr>
          <w:w w:val="105"/>
        </w:rPr>
        <w:t>же</w:t>
      </w:r>
      <w:r>
        <w:rPr>
          <w:spacing w:val="35"/>
          <w:w w:val="105"/>
        </w:rPr>
        <w:t xml:space="preserve"> </w:t>
      </w:r>
      <w:r>
        <w:rPr>
          <w:w w:val="105"/>
        </w:rPr>
        <w:t>обусловливает</w:t>
      </w:r>
      <w:r>
        <w:rPr>
          <w:spacing w:val="35"/>
          <w:w w:val="105"/>
        </w:rPr>
        <w:t xml:space="preserve"> </w:t>
      </w:r>
      <w:r>
        <w:rPr>
          <w:w w:val="105"/>
        </w:rPr>
        <w:t>выгоды</w:t>
      </w:r>
      <w:r>
        <w:rPr>
          <w:spacing w:val="35"/>
          <w:w w:val="105"/>
        </w:rPr>
        <w:t xml:space="preserve"> </w:t>
      </w:r>
      <w:r>
        <w:rPr>
          <w:w w:val="105"/>
        </w:rPr>
        <w:t>заключенных.</w:t>
      </w:r>
      <w:r>
        <w:rPr>
          <w:spacing w:val="35"/>
          <w:w w:val="105"/>
        </w:rPr>
        <w:t xml:space="preserve"> </w:t>
      </w:r>
      <w:r>
        <w:rPr>
          <w:w w:val="105"/>
        </w:rPr>
        <w:t>Социальный</w:t>
      </w:r>
      <w:r>
        <w:rPr>
          <w:spacing w:val="35"/>
          <w:w w:val="105"/>
        </w:rPr>
        <w:t xml:space="preserve"> </w:t>
      </w:r>
      <w:r>
        <w:rPr>
          <w:w w:val="105"/>
        </w:rPr>
        <w:t>работник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5" w:firstLine="0"/>
      </w:pPr>
      <w:r>
        <w:rPr>
          <w:w w:val="105"/>
        </w:rPr>
        <w:lastRenderedPageBreak/>
        <w:t>оценивает</w:t>
      </w:r>
      <w:r>
        <w:rPr>
          <w:spacing w:val="-9"/>
          <w:w w:val="105"/>
        </w:rPr>
        <w:t xml:space="preserve"> </w:t>
      </w:r>
      <w:r>
        <w:rPr>
          <w:w w:val="105"/>
        </w:rPr>
        <w:t>возможности</w:t>
      </w:r>
      <w:r>
        <w:rPr>
          <w:spacing w:val="-8"/>
          <w:w w:val="105"/>
        </w:rPr>
        <w:t xml:space="preserve"> </w:t>
      </w:r>
      <w:r>
        <w:rPr>
          <w:w w:val="105"/>
        </w:rPr>
        <w:t>включения</w:t>
      </w:r>
      <w:r>
        <w:rPr>
          <w:spacing w:val="-9"/>
          <w:w w:val="105"/>
        </w:rPr>
        <w:t xml:space="preserve"> </w:t>
      </w:r>
      <w:r>
        <w:rPr>
          <w:w w:val="105"/>
        </w:rPr>
        <w:t>того</w:t>
      </w:r>
      <w:r>
        <w:rPr>
          <w:spacing w:val="-8"/>
          <w:w w:val="105"/>
        </w:rPr>
        <w:t xml:space="preserve"> </w:t>
      </w:r>
      <w:r>
        <w:rPr>
          <w:w w:val="105"/>
        </w:rPr>
        <w:t>или</w:t>
      </w:r>
      <w:r>
        <w:rPr>
          <w:spacing w:val="-9"/>
          <w:w w:val="105"/>
        </w:rPr>
        <w:t xml:space="preserve"> </w:t>
      </w:r>
      <w:r>
        <w:rPr>
          <w:w w:val="105"/>
        </w:rPr>
        <w:t>иного</w:t>
      </w:r>
      <w:r>
        <w:rPr>
          <w:spacing w:val="-8"/>
          <w:w w:val="105"/>
        </w:rPr>
        <w:t xml:space="preserve"> </w:t>
      </w:r>
      <w:r>
        <w:rPr>
          <w:w w:val="105"/>
        </w:rPr>
        <w:t>человека</w:t>
      </w:r>
      <w:r>
        <w:rPr>
          <w:spacing w:val="-9"/>
          <w:w w:val="105"/>
        </w:rPr>
        <w:t xml:space="preserve"> </w:t>
      </w:r>
      <w:r>
        <w:rPr>
          <w:w w:val="105"/>
        </w:rPr>
        <w:t>в</w:t>
      </w:r>
      <w:r>
        <w:rPr>
          <w:spacing w:val="-8"/>
          <w:w w:val="105"/>
        </w:rPr>
        <w:t xml:space="preserve"> </w:t>
      </w:r>
      <w:r>
        <w:rPr>
          <w:w w:val="105"/>
        </w:rPr>
        <w:t>сек-</w:t>
      </w:r>
      <w:r>
        <w:rPr>
          <w:spacing w:val="-53"/>
          <w:w w:val="105"/>
        </w:rPr>
        <w:t xml:space="preserve"> </w:t>
      </w:r>
      <w:r>
        <w:rPr>
          <w:w w:val="105"/>
        </w:rPr>
        <w:t>ции дисциплины и порядка (СдиП), которые организуются по</w:t>
      </w:r>
      <w:r>
        <w:rPr>
          <w:spacing w:val="1"/>
          <w:w w:val="105"/>
        </w:rPr>
        <w:t xml:space="preserve"> </w:t>
      </w:r>
      <w:r>
        <w:rPr>
          <w:w w:val="105"/>
        </w:rPr>
        <w:t>инициативе администрации. Для заключенных, обеспечивающих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соблюдение</w:t>
      </w:r>
      <w:r>
        <w:rPr>
          <w:spacing w:val="-12"/>
          <w:w w:val="105"/>
        </w:rPr>
        <w:t xml:space="preserve"> </w:t>
      </w:r>
      <w:r>
        <w:rPr>
          <w:w w:val="105"/>
        </w:rPr>
        <w:t>порядка,</w:t>
      </w:r>
      <w:r>
        <w:rPr>
          <w:spacing w:val="-12"/>
          <w:w w:val="105"/>
        </w:rPr>
        <w:t xml:space="preserve"> </w:t>
      </w:r>
      <w:r>
        <w:rPr>
          <w:w w:val="105"/>
        </w:rPr>
        <w:t>допускается</w:t>
      </w:r>
      <w:r>
        <w:rPr>
          <w:spacing w:val="-12"/>
          <w:w w:val="105"/>
        </w:rPr>
        <w:t xml:space="preserve"> </w:t>
      </w:r>
      <w:r>
        <w:rPr>
          <w:w w:val="105"/>
        </w:rPr>
        <w:t>свободный</w:t>
      </w:r>
      <w:r>
        <w:rPr>
          <w:spacing w:val="-12"/>
          <w:w w:val="105"/>
        </w:rPr>
        <w:t xml:space="preserve"> </w:t>
      </w:r>
      <w:r>
        <w:rPr>
          <w:w w:val="105"/>
        </w:rPr>
        <w:t>режим</w:t>
      </w:r>
      <w:r>
        <w:rPr>
          <w:spacing w:val="-12"/>
          <w:w w:val="105"/>
        </w:rPr>
        <w:t xml:space="preserve"> </w:t>
      </w:r>
      <w:r>
        <w:rPr>
          <w:w w:val="105"/>
        </w:rPr>
        <w:t>перемещения</w:t>
      </w:r>
      <w:r>
        <w:rPr>
          <w:spacing w:val="-53"/>
          <w:w w:val="105"/>
        </w:rPr>
        <w:t xml:space="preserve"> </w:t>
      </w:r>
      <w:r>
        <w:rPr>
          <w:w w:val="105"/>
        </w:rPr>
        <w:t>(патрулирование по территории колонии), они получают допол-</w:t>
      </w:r>
      <w:r>
        <w:rPr>
          <w:spacing w:val="1"/>
          <w:w w:val="105"/>
        </w:rPr>
        <w:t xml:space="preserve"> </w:t>
      </w:r>
      <w:r>
        <w:rPr>
          <w:w w:val="105"/>
        </w:rPr>
        <w:t>нительные</w:t>
      </w:r>
      <w:r>
        <w:rPr>
          <w:spacing w:val="27"/>
          <w:w w:val="105"/>
        </w:rPr>
        <w:t xml:space="preserve"> </w:t>
      </w:r>
      <w:r>
        <w:rPr>
          <w:w w:val="105"/>
        </w:rPr>
        <w:t>льготы</w:t>
      </w:r>
      <w:r>
        <w:rPr>
          <w:spacing w:val="27"/>
          <w:w w:val="105"/>
        </w:rPr>
        <w:t xml:space="preserve"> </w:t>
      </w:r>
      <w:r>
        <w:rPr>
          <w:w w:val="105"/>
        </w:rPr>
        <w:t>(на</w:t>
      </w:r>
      <w:r>
        <w:rPr>
          <w:spacing w:val="28"/>
          <w:w w:val="105"/>
        </w:rPr>
        <w:t xml:space="preserve"> </w:t>
      </w:r>
      <w:r>
        <w:rPr>
          <w:w w:val="105"/>
        </w:rPr>
        <w:t>внеочередные</w:t>
      </w:r>
      <w:r>
        <w:rPr>
          <w:spacing w:val="27"/>
          <w:w w:val="105"/>
        </w:rPr>
        <w:t xml:space="preserve"> </w:t>
      </w:r>
      <w:r>
        <w:rPr>
          <w:w w:val="105"/>
        </w:rPr>
        <w:t>свидания,</w:t>
      </w:r>
      <w:r>
        <w:rPr>
          <w:spacing w:val="28"/>
          <w:w w:val="105"/>
        </w:rPr>
        <w:t xml:space="preserve"> </w:t>
      </w:r>
      <w:r>
        <w:rPr>
          <w:w w:val="105"/>
        </w:rPr>
        <w:t>посылки,</w:t>
      </w:r>
      <w:r>
        <w:rPr>
          <w:spacing w:val="27"/>
          <w:w w:val="105"/>
        </w:rPr>
        <w:t xml:space="preserve"> </w:t>
      </w:r>
      <w:r>
        <w:rPr>
          <w:w w:val="105"/>
        </w:rPr>
        <w:t>отпуск</w:t>
      </w:r>
      <w:r>
        <w:rPr>
          <w:spacing w:val="-53"/>
          <w:w w:val="105"/>
        </w:rPr>
        <w:t xml:space="preserve"> </w:t>
      </w:r>
      <w:r>
        <w:rPr>
          <w:w w:val="105"/>
        </w:rPr>
        <w:t>и</w:t>
      </w:r>
      <w:r>
        <w:rPr>
          <w:spacing w:val="-8"/>
          <w:w w:val="105"/>
        </w:rPr>
        <w:t xml:space="preserve"> </w:t>
      </w:r>
      <w:r>
        <w:rPr>
          <w:w w:val="105"/>
        </w:rPr>
        <w:t>т.д.),</w:t>
      </w:r>
      <w:r>
        <w:rPr>
          <w:spacing w:val="-8"/>
          <w:w w:val="105"/>
        </w:rPr>
        <w:t xml:space="preserve"> </w:t>
      </w:r>
      <w:r>
        <w:rPr>
          <w:w w:val="105"/>
        </w:rPr>
        <w:t>возможность</w:t>
      </w:r>
      <w:r>
        <w:rPr>
          <w:spacing w:val="-7"/>
          <w:w w:val="105"/>
        </w:rPr>
        <w:t xml:space="preserve"> </w:t>
      </w:r>
      <w:r>
        <w:rPr>
          <w:w w:val="105"/>
        </w:rPr>
        <w:t>перевода</w:t>
      </w:r>
      <w:r>
        <w:rPr>
          <w:spacing w:val="-8"/>
          <w:w w:val="105"/>
        </w:rPr>
        <w:t xml:space="preserve"> </w:t>
      </w:r>
      <w:r>
        <w:rPr>
          <w:w w:val="105"/>
        </w:rPr>
        <w:t>на</w:t>
      </w:r>
      <w:r>
        <w:rPr>
          <w:spacing w:val="-7"/>
          <w:w w:val="105"/>
        </w:rPr>
        <w:t xml:space="preserve"> </w:t>
      </w:r>
      <w:r>
        <w:rPr>
          <w:w w:val="105"/>
        </w:rPr>
        <w:t>режим</w:t>
      </w:r>
      <w:r>
        <w:rPr>
          <w:spacing w:val="-8"/>
          <w:w w:val="105"/>
        </w:rPr>
        <w:t xml:space="preserve"> </w:t>
      </w:r>
      <w:r>
        <w:rPr>
          <w:w w:val="105"/>
        </w:rPr>
        <w:t>колонии-поселения,</w:t>
      </w:r>
      <w:r>
        <w:rPr>
          <w:spacing w:val="-8"/>
          <w:w w:val="105"/>
        </w:rPr>
        <w:t xml:space="preserve"> </w:t>
      </w:r>
      <w:r>
        <w:rPr>
          <w:w w:val="105"/>
        </w:rPr>
        <w:t>а</w:t>
      </w:r>
      <w:r>
        <w:rPr>
          <w:spacing w:val="-7"/>
          <w:w w:val="105"/>
        </w:rPr>
        <w:t xml:space="preserve"> </w:t>
      </w:r>
      <w:r>
        <w:rPr>
          <w:w w:val="105"/>
        </w:rPr>
        <w:t>так-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же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условно-досрочного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освобождения.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Традиционно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действующие</w:t>
      </w:r>
      <w:r>
        <w:rPr>
          <w:spacing w:val="-53"/>
          <w:w w:val="105"/>
        </w:rPr>
        <w:t xml:space="preserve"> </w:t>
      </w:r>
      <w:r>
        <w:rPr>
          <w:w w:val="105"/>
        </w:rPr>
        <w:t>секции часто включают в свой состав людей, имеющих образова-</w:t>
      </w:r>
      <w:r>
        <w:rPr>
          <w:spacing w:val="1"/>
          <w:w w:val="105"/>
        </w:rPr>
        <w:t xml:space="preserve"> </w:t>
      </w:r>
      <w:r>
        <w:rPr>
          <w:w w:val="105"/>
        </w:rPr>
        <w:t>ние,</w:t>
      </w:r>
      <w:r>
        <w:rPr>
          <w:spacing w:val="-5"/>
          <w:w w:val="105"/>
        </w:rPr>
        <w:t xml:space="preserve"> </w:t>
      </w:r>
      <w:r>
        <w:rPr>
          <w:w w:val="105"/>
        </w:rPr>
        <w:t>опыт</w:t>
      </w:r>
      <w:r>
        <w:rPr>
          <w:spacing w:val="-5"/>
          <w:w w:val="105"/>
        </w:rPr>
        <w:t xml:space="preserve"> </w:t>
      </w:r>
      <w:r>
        <w:rPr>
          <w:w w:val="105"/>
        </w:rPr>
        <w:t>профессиональной</w:t>
      </w:r>
      <w:r>
        <w:rPr>
          <w:spacing w:val="-5"/>
          <w:w w:val="105"/>
        </w:rPr>
        <w:t xml:space="preserve"> </w:t>
      </w:r>
      <w:r>
        <w:rPr>
          <w:w w:val="105"/>
        </w:rPr>
        <w:t>деятельности.</w:t>
      </w:r>
    </w:p>
    <w:p w:rsidR="00744E03" w:rsidRDefault="00744E03">
      <w:pPr>
        <w:pStyle w:val="a3"/>
        <w:spacing w:before="9"/>
        <w:ind w:left="0" w:firstLine="0"/>
        <w:jc w:val="left"/>
        <w:rPr>
          <w:sz w:val="29"/>
        </w:rPr>
      </w:pPr>
    </w:p>
    <w:p w:rsidR="00744E03" w:rsidRDefault="00E40E69">
      <w:pPr>
        <w:ind w:left="112"/>
        <w:rPr>
          <w:rFonts w:ascii="Arial" w:hAnsi="Arial"/>
          <w:i/>
          <w:sz w:val="20"/>
        </w:rPr>
      </w:pPr>
      <w:r>
        <w:rPr>
          <w:rFonts w:ascii="Arial" w:hAnsi="Arial"/>
          <w:i/>
          <w:sz w:val="20"/>
        </w:rPr>
        <w:t>Информирование</w:t>
      </w:r>
      <w:r>
        <w:rPr>
          <w:rFonts w:ascii="Arial" w:hAnsi="Arial"/>
          <w:i/>
          <w:spacing w:val="11"/>
          <w:sz w:val="20"/>
        </w:rPr>
        <w:t xml:space="preserve"> </w:t>
      </w:r>
      <w:r>
        <w:rPr>
          <w:rFonts w:ascii="Arial" w:hAnsi="Arial"/>
          <w:i/>
          <w:sz w:val="20"/>
        </w:rPr>
        <w:t>и</w:t>
      </w:r>
      <w:r>
        <w:rPr>
          <w:rFonts w:ascii="Arial" w:hAnsi="Arial"/>
          <w:i/>
          <w:spacing w:val="11"/>
          <w:sz w:val="20"/>
        </w:rPr>
        <w:t xml:space="preserve"> </w:t>
      </w:r>
      <w:r>
        <w:rPr>
          <w:rFonts w:ascii="Arial" w:hAnsi="Arial"/>
          <w:i/>
          <w:sz w:val="20"/>
        </w:rPr>
        <w:t>консультирование</w:t>
      </w:r>
      <w:r>
        <w:rPr>
          <w:rFonts w:ascii="Arial" w:hAnsi="Arial"/>
          <w:i/>
          <w:spacing w:val="12"/>
          <w:sz w:val="20"/>
        </w:rPr>
        <w:t xml:space="preserve"> </w:t>
      </w:r>
      <w:r>
        <w:rPr>
          <w:rFonts w:ascii="Arial" w:hAnsi="Arial"/>
          <w:i/>
          <w:sz w:val="20"/>
        </w:rPr>
        <w:t>заключенных</w:t>
      </w:r>
    </w:p>
    <w:p w:rsidR="00744E03" w:rsidRDefault="00E40E69">
      <w:pPr>
        <w:pStyle w:val="a3"/>
        <w:spacing w:before="175" w:line="242" w:lineRule="auto"/>
        <w:ind w:left="111" w:right="126"/>
      </w:pPr>
      <w:r>
        <w:rPr>
          <w:w w:val="105"/>
        </w:rPr>
        <w:t>Ограждение от внешнего мира объективно сужает информаци-</w:t>
      </w:r>
      <w:r>
        <w:rPr>
          <w:spacing w:val="-53"/>
          <w:w w:val="105"/>
        </w:rPr>
        <w:t xml:space="preserve"> </w:t>
      </w:r>
      <w:r>
        <w:rPr>
          <w:w w:val="105"/>
        </w:rPr>
        <w:t>онные каналы для заключенных. Около 96% опрошенных заклю-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ченных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отмечают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отсутствие</w:t>
      </w:r>
      <w:r>
        <w:rPr>
          <w:spacing w:val="-12"/>
          <w:w w:val="105"/>
        </w:rPr>
        <w:t xml:space="preserve"> </w:t>
      </w:r>
      <w:r>
        <w:rPr>
          <w:w w:val="105"/>
        </w:rPr>
        <w:t>правовой</w:t>
      </w:r>
      <w:r>
        <w:rPr>
          <w:spacing w:val="-13"/>
          <w:w w:val="105"/>
        </w:rPr>
        <w:t xml:space="preserve"> </w:t>
      </w:r>
      <w:r>
        <w:rPr>
          <w:w w:val="105"/>
        </w:rPr>
        <w:t>литературы,</w:t>
      </w:r>
      <w:r>
        <w:rPr>
          <w:spacing w:val="-12"/>
          <w:w w:val="105"/>
        </w:rPr>
        <w:t xml:space="preserve"> </w:t>
      </w:r>
      <w:r>
        <w:rPr>
          <w:w w:val="105"/>
        </w:rPr>
        <w:t>4%</w:t>
      </w:r>
      <w:r>
        <w:rPr>
          <w:spacing w:val="-13"/>
          <w:w w:val="105"/>
        </w:rPr>
        <w:t xml:space="preserve"> </w:t>
      </w:r>
      <w:r>
        <w:rPr>
          <w:w w:val="105"/>
        </w:rPr>
        <w:t>—</w:t>
      </w:r>
      <w:r>
        <w:rPr>
          <w:spacing w:val="-12"/>
          <w:w w:val="105"/>
        </w:rPr>
        <w:t xml:space="preserve"> </w:t>
      </w:r>
      <w:r>
        <w:rPr>
          <w:w w:val="105"/>
        </w:rPr>
        <w:t>ее</w:t>
      </w:r>
      <w:r>
        <w:rPr>
          <w:spacing w:val="-13"/>
          <w:w w:val="105"/>
        </w:rPr>
        <w:t xml:space="preserve"> </w:t>
      </w:r>
      <w:r>
        <w:rPr>
          <w:w w:val="105"/>
        </w:rPr>
        <w:t>недо-</w:t>
      </w:r>
      <w:r>
        <w:rPr>
          <w:spacing w:val="-53"/>
          <w:w w:val="105"/>
        </w:rPr>
        <w:t xml:space="preserve"> </w:t>
      </w:r>
      <w:r>
        <w:rPr>
          <w:w w:val="105"/>
        </w:rPr>
        <w:t>статочное количество. О своих правах и обязанностях они узнают</w:t>
      </w:r>
      <w:r>
        <w:rPr>
          <w:spacing w:val="-53"/>
          <w:w w:val="105"/>
        </w:rPr>
        <w:t xml:space="preserve"> </w:t>
      </w:r>
      <w:r>
        <w:rPr>
          <w:w w:val="105"/>
        </w:rPr>
        <w:t>от администрации. Вместе с тем в 70% жалоб осужденных указы-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вается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нарушение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администрацией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норм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содержания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под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стражей</w:t>
      </w:r>
      <w:r>
        <w:rPr>
          <w:spacing w:val="-1"/>
          <w:w w:val="105"/>
          <w:position w:val="6"/>
          <w:sz w:val="14"/>
        </w:rPr>
        <w:t>1</w:t>
      </w:r>
      <w:r>
        <w:rPr>
          <w:spacing w:val="-1"/>
          <w:w w:val="105"/>
        </w:rPr>
        <w:t>.</w:t>
      </w:r>
      <w:r>
        <w:rPr>
          <w:spacing w:val="-52"/>
          <w:w w:val="105"/>
        </w:rPr>
        <w:t xml:space="preserve"> </w:t>
      </w:r>
      <w:r>
        <w:rPr>
          <w:w w:val="105"/>
        </w:rPr>
        <w:t>Кроме</w:t>
      </w:r>
      <w:r>
        <w:rPr>
          <w:spacing w:val="-5"/>
          <w:w w:val="105"/>
        </w:rPr>
        <w:t xml:space="preserve"> </w:t>
      </w:r>
      <w:r>
        <w:rPr>
          <w:w w:val="105"/>
        </w:rPr>
        <w:t>проблем</w:t>
      </w:r>
      <w:r>
        <w:rPr>
          <w:spacing w:val="-5"/>
          <w:w w:val="105"/>
        </w:rPr>
        <w:t xml:space="preserve"> </w:t>
      </w:r>
      <w:r>
        <w:rPr>
          <w:w w:val="105"/>
        </w:rPr>
        <w:t>информирования</w:t>
      </w:r>
      <w:r>
        <w:rPr>
          <w:spacing w:val="-4"/>
          <w:w w:val="105"/>
        </w:rPr>
        <w:t xml:space="preserve"> </w:t>
      </w:r>
      <w:r>
        <w:rPr>
          <w:w w:val="105"/>
        </w:rPr>
        <w:t>по</w:t>
      </w:r>
      <w:r>
        <w:rPr>
          <w:spacing w:val="-5"/>
          <w:w w:val="105"/>
        </w:rPr>
        <w:t xml:space="preserve"> </w:t>
      </w:r>
      <w:r>
        <w:rPr>
          <w:w w:val="105"/>
        </w:rPr>
        <w:t>вопросам</w:t>
      </w:r>
      <w:r>
        <w:rPr>
          <w:spacing w:val="-4"/>
          <w:w w:val="105"/>
        </w:rPr>
        <w:t xml:space="preserve"> </w:t>
      </w:r>
      <w:r>
        <w:rPr>
          <w:w w:val="105"/>
        </w:rPr>
        <w:t>права</w:t>
      </w:r>
      <w:r>
        <w:rPr>
          <w:spacing w:val="-5"/>
          <w:w w:val="105"/>
        </w:rPr>
        <w:t xml:space="preserve"> </w:t>
      </w:r>
      <w:r>
        <w:rPr>
          <w:w w:val="105"/>
        </w:rPr>
        <w:t>заключенные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испытывают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трудности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использовании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возможностей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среды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оби-</w:t>
      </w:r>
      <w:r>
        <w:rPr>
          <w:spacing w:val="-53"/>
          <w:w w:val="105"/>
        </w:rPr>
        <w:t xml:space="preserve"> </w:t>
      </w:r>
      <w:r>
        <w:rPr>
          <w:w w:val="105"/>
        </w:rPr>
        <w:t>тания</w:t>
      </w:r>
      <w:r>
        <w:rPr>
          <w:spacing w:val="-7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своих</w:t>
      </w:r>
      <w:r>
        <w:rPr>
          <w:spacing w:val="-7"/>
          <w:w w:val="105"/>
        </w:rPr>
        <w:t xml:space="preserve"> </w:t>
      </w:r>
      <w:r>
        <w:rPr>
          <w:w w:val="105"/>
        </w:rPr>
        <w:t>интересах.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Информационно-консультационная работа в пенитенциарных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учреждениях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должна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учитывать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требование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международного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сооб-</w:t>
      </w:r>
      <w:r>
        <w:rPr>
          <w:spacing w:val="-53"/>
          <w:w w:val="105"/>
        </w:rPr>
        <w:t xml:space="preserve"> </w:t>
      </w:r>
      <w:r>
        <w:rPr>
          <w:w w:val="105"/>
        </w:rPr>
        <w:t>щества</w:t>
      </w:r>
      <w:r>
        <w:rPr>
          <w:spacing w:val="-12"/>
          <w:w w:val="105"/>
        </w:rPr>
        <w:t xml:space="preserve"> </w:t>
      </w:r>
      <w:r>
        <w:rPr>
          <w:w w:val="105"/>
        </w:rPr>
        <w:t>о</w:t>
      </w:r>
      <w:r>
        <w:rPr>
          <w:spacing w:val="-11"/>
          <w:w w:val="105"/>
        </w:rPr>
        <w:t xml:space="preserve"> </w:t>
      </w:r>
      <w:r>
        <w:rPr>
          <w:w w:val="105"/>
        </w:rPr>
        <w:t>незамедлительной</w:t>
      </w:r>
      <w:r>
        <w:rPr>
          <w:spacing w:val="-11"/>
          <w:w w:val="105"/>
        </w:rPr>
        <w:t xml:space="preserve"> </w:t>
      </w:r>
      <w:r>
        <w:rPr>
          <w:w w:val="105"/>
        </w:rPr>
        <w:t>организации</w:t>
      </w:r>
      <w:r>
        <w:rPr>
          <w:spacing w:val="-11"/>
          <w:w w:val="105"/>
        </w:rPr>
        <w:t xml:space="preserve"> </w:t>
      </w:r>
      <w:r>
        <w:rPr>
          <w:w w:val="105"/>
        </w:rPr>
        <w:t>воспитательного</w:t>
      </w:r>
      <w:r>
        <w:rPr>
          <w:spacing w:val="-11"/>
          <w:w w:val="105"/>
        </w:rPr>
        <w:t xml:space="preserve"> </w:t>
      </w:r>
      <w:r>
        <w:rPr>
          <w:w w:val="105"/>
        </w:rPr>
        <w:t>процес-</w:t>
      </w:r>
      <w:r>
        <w:rPr>
          <w:spacing w:val="-52"/>
          <w:w w:val="105"/>
        </w:rPr>
        <w:t xml:space="preserve"> </w:t>
      </w:r>
      <w:r>
        <w:rPr>
          <w:w w:val="105"/>
        </w:rPr>
        <w:t>са, включая и процесс социокультурной ресоциализации. Так, со-</w:t>
      </w:r>
      <w:r>
        <w:rPr>
          <w:spacing w:val="-53"/>
          <w:w w:val="105"/>
        </w:rPr>
        <w:t xml:space="preserve"> </w:t>
      </w:r>
      <w:r>
        <w:rPr>
          <w:w w:val="110"/>
        </w:rPr>
        <w:t>гласно ст. 80 Минимальных стандартных правил обращения с</w:t>
      </w:r>
      <w:r>
        <w:rPr>
          <w:spacing w:val="1"/>
          <w:w w:val="110"/>
        </w:rPr>
        <w:t xml:space="preserve"> </w:t>
      </w:r>
      <w:r>
        <w:rPr>
          <w:spacing w:val="-1"/>
          <w:w w:val="105"/>
        </w:rPr>
        <w:t>заключенными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«с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самого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начала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отбывания</w:t>
      </w:r>
      <w:r>
        <w:rPr>
          <w:spacing w:val="-12"/>
          <w:w w:val="105"/>
        </w:rPr>
        <w:t xml:space="preserve"> </w:t>
      </w:r>
      <w:r>
        <w:rPr>
          <w:w w:val="105"/>
        </w:rPr>
        <w:t>срока</w:t>
      </w:r>
      <w:r>
        <w:rPr>
          <w:spacing w:val="-12"/>
          <w:w w:val="105"/>
        </w:rPr>
        <w:t xml:space="preserve"> </w:t>
      </w:r>
      <w:r>
        <w:rPr>
          <w:w w:val="105"/>
        </w:rPr>
        <w:t>заключения</w:t>
      </w:r>
      <w:r>
        <w:rPr>
          <w:spacing w:val="-12"/>
          <w:w w:val="105"/>
        </w:rPr>
        <w:t xml:space="preserve"> </w:t>
      </w:r>
      <w:r>
        <w:rPr>
          <w:w w:val="105"/>
        </w:rPr>
        <w:t>сле-</w:t>
      </w:r>
      <w:r>
        <w:rPr>
          <w:spacing w:val="-52"/>
          <w:w w:val="105"/>
        </w:rPr>
        <w:t xml:space="preserve"> </w:t>
      </w:r>
      <w:r>
        <w:rPr>
          <w:spacing w:val="-3"/>
          <w:w w:val="105"/>
        </w:rPr>
        <w:t>дует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думать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о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будущем,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которое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ждет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заключенного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после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освобож-</w:t>
      </w:r>
      <w:r>
        <w:rPr>
          <w:spacing w:val="-53"/>
          <w:w w:val="105"/>
        </w:rPr>
        <w:t xml:space="preserve"> </w:t>
      </w:r>
      <w:r>
        <w:rPr>
          <w:w w:val="105"/>
        </w:rPr>
        <w:t>дения».</w:t>
      </w:r>
      <w:r>
        <w:rPr>
          <w:spacing w:val="-14"/>
          <w:w w:val="105"/>
        </w:rPr>
        <w:t xml:space="preserve"> </w:t>
      </w:r>
      <w:r>
        <w:rPr>
          <w:w w:val="105"/>
        </w:rPr>
        <w:t>Таким</w:t>
      </w:r>
      <w:r>
        <w:rPr>
          <w:spacing w:val="-13"/>
          <w:w w:val="105"/>
        </w:rPr>
        <w:t xml:space="preserve"> </w:t>
      </w:r>
      <w:r>
        <w:rPr>
          <w:w w:val="105"/>
        </w:rPr>
        <w:t>образом,</w:t>
      </w:r>
      <w:r>
        <w:rPr>
          <w:spacing w:val="-13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пенитенциарном</w:t>
      </w:r>
      <w:r>
        <w:rPr>
          <w:spacing w:val="-13"/>
          <w:w w:val="105"/>
        </w:rPr>
        <w:t xml:space="preserve"> </w:t>
      </w:r>
      <w:r>
        <w:rPr>
          <w:w w:val="105"/>
        </w:rPr>
        <w:t>учреждении</w:t>
      </w:r>
      <w:r>
        <w:rPr>
          <w:spacing w:val="-14"/>
          <w:w w:val="105"/>
        </w:rPr>
        <w:t xml:space="preserve"> </w:t>
      </w:r>
      <w:r>
        <w:rPr>
          <w:w w:val="105"/>
        </w:rPr>
        <w:t>выделяют-</w:t>
      </w:r>
      <w:r>
        <w:rPr>
          <w:spacing w:val="-52"/>
          <w:w w:val="105"/>
        </w:rPr>
        <w:t xml:space="preserve"> </w:t>
      </w:r>
      <w:r>
        <w:rPr>
          <w:w w:val="105"/>
        </w:rPr>
        <w:t>ся</w:t>
      </w:r>
      <w:r>
        <w:rPr>
          <w:spacing w:val="-4"/>
          <w:w w:val="105"/>
        </w:rPr>
        <w:t xml:space="preserve"> </w:t>
      </w:r>
      <w:r>
        <w:rPr>
          <w:w w:val="105"/>
        </w:rPr>
        <w:t>следующие</w:t>
      </w:r>
      <w:r>
        <w:rPr>
          <w:spacing w:val="-3"/>
          <w:w w:val="105"/>
        </w:rPr>
        <w:t xml:space="preserve"> </w:t>
      </w:r>
      <w:r>
        <w:rPr>
          <w:w w:val="105"/>
        </w:rPr>
        <w:t>направления</w:t>
      </w:r>
      <w:r>
        <w:rPr>
          <w:spacing w:val="-3"/>
          <w:w w:val="105"/>
        </w:rPr>
        <w:t xml:space="preserve"> </w:t>
      </w:r>
      <w:r>
        <w:rPr>
          <w:w w:val="105"/>
        </w:rPr>
        <w:t>информационной</w:t>
      </w:r>
      <w:r>
        <w:rPr>
          <w:spacing w:val="-3"/>
          <w:w w:val="105"/>
        </w:rPr>
        <w:t xml:space="preserve"> </w:t>
      </w:r>
      <w:r>
        <w:rPr>
          <w:w w:val="105"/>
        </w:rPr>
        <w:t>работы: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36" w:lineRule="exact"/>
        <w:jc w:val="left"/>
        <w:rPr>
          <w:sz w:val="21"/>
        </w:rPr>
      </w:pPr>
      <w:r>
        <w:rPr>
          <w:w w:val="105"/>
          <w:sz w:val="21"/>
        </w:rPr>
        <w:t>о</w:t>
      </w:r>
      <w:r>
        <w:rPr>
          <w:spacing w:val="3"/>
          <w:w w:val="105"/>
          <w:sz w:val="21"/>
        </w:rPr>
        <w:t xml:space="preserve"> </w:t>
      </w:r>
      <w:r>
        <w:rPr>
          <w:w w:val="105"/>
          <w:sz w:val="21"/>
        </w:rPr>
        <w:t>правах,</w:t>
      </w:r>
      <w:r>
        <w:rPr>
          <w:spacing w:val="4"/>
          <w:w w:val="105"/>
          <w:sz w:val="21"/>
        </w:rPr>
        <w:t xml:space="preserve"> </w:t>
      </w:r>
      <w:r>
        <w:rPr>
          <w:w w:val="105"/>
          <w:sz w:val="21"/>
        </w:rPr>
        <w:t>которыми</w:t>
      </w:r>
      <w:r>
        <w:rPr>
          <w:spacing w:val="4"/>
          <w:w w:val="105"/>
          <w:sz w:val="21"/>
        </w:rPr>
        <w:t xml:space="preserve"> </w:t>
      </w:r>
      <w:r>
        <w:rPr>
          <w:w w:val="105"/>
          <w:sz w:val="21"/>
        </w:rPr>
        <w:t>может</w:t>
      </w:r>
      <w:r>
        <w:rPr>
          <w:spacing w:val="4"/>
          <w:w w:val="105"/>
          <w:sz w:val="21"/>
        </w:rPr>
        <w:t xml:space="preserve"> </w:t>
      </w:r>
      <w:r>
        <w:rPr>
          <w:w w:val="105"/>
          <w:sz w:val="21"/>
        </w:rPr>
        <w:t>пользоваться</w:t>
      </w:r>
      <w:r>
        <w:rPr>
          <w:spacing w:val="3"/>
          <w:w w:val="105"/>
          <w:sz w:val="21"/>
        </w:rPr>
        <w:t xml:space="preserve"> </w:t>
      </w:r>
      <w:r>
        <w:rPr>
          <w:w w:val="105"/>
          <w:sz w:val="21"/>
        </w:rPr>
        <w:t>заключенный;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 w:line="242" w:lineRule="auto"/>
        <w:ind w:right="129"/>
        <w:jc w:val="left"/>
        <w:rPr>
          <w:sz w:val="21"/>
        </w:rPr>
      </w:pPr>
      <w:r>
        <w:rPr>
          <w:w w:val="105"/>
          <w:sz w:val="21"/>
        </w:rPr>
        <w:t>об</w:t>
      </w:r>
      <w:r>
        <w:rPr>
          <w:spacing w:val="17"/>
          <w:w w:val="105"/>
          <w:sz w:val="21"/>
        </w:rPr>
        <w:t xml:space="preserve"> </w:t>
      </w:r>
      <w:r>
        <w:rPr>
          <w:w w:val="105"/>
          <w:sz w:val="21"/>
        </w:rPr>
        <w:t>особенностях</w:t>
      </w:r>
      <w:r>
        <w:rPr>
          <w:spacing w:val="17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17"/>
          <w:w w:val="105"/>
          <w:sz w:val="21"/>
        </w:rPr>
        <w:t xml:space="preserve"> </w:t>
      </w:r>
      <w:r>
        <w:rPr>
          <w:w w:val="105"/>
          <w:sz w:val="21"/>
        </w:rPr>
        <w:t>условиях</w:t>
      </w:r>
      <w:r>
        <w:rPr>
          <w:spacing w:val="17"/>
          <w:w w:val="105"/>
          <w:sz w:val="21"/>
        </w:rPr>
        <w:t xml:space="preserve"> </w:t>
      </w:r>
      <w:r>
        <w:rPr>
          <w:w w:val="105"/>
          <w:sz w:val="21"/>
        </w:rPr>
        <w:t>нахождения</w:t>
      </w:r>
      <w:r>
        <w:rPr>
          <w:spacing w:val="18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17"/>
          <w:w w:val="105"/>
          <w:sz w:val="21"/>
        </w:rPr>
        <w:t xml:space="preserve"> </w:t>
      </w:r>
      <w:r>
        <w:rPr>
          <w:w w:val="105"/>
          <w:sz w:val="21"/>
        </w:rPr>
        <w:t>заключении</w:t>
      </w:r>
      <w:r>
        <w:rPr>
          <w:spacing w:val="17"/>
          <w:w w:val="105"/>
          <w:sz w:val="21"/>
        </w:rPr>
        <w:t xml:space="preserve"> </w:t>
      </w:r>
      <w:r>
        <w:rPr>
          <w:w w:val="105"/>
          <w:sz w:val="21"/>
        </w:rPr>
        <w:t>(внут-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ренний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распорядок,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социальные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услуги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т.д.);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9"/>
        <w:jc w:val="left"/>
        <w:rPr>
          <w:sz w:val="21"/>
        </w:rPr>
      </w:pPr>
      <w:r>
        <w:rPr>
          <w:w w:val="105"/>
          <w:sz w:val="21"/>
        </w:rPr>
        <w:t>о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внешнем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мире,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который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заключенный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должен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вернуться.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Учитывая,</w:t>
      </w:r>
      <w:r>
        <w:rPr>
          <w:spacing w:val="3"/>
          <w:w w:val="105"/>
          <w:sz w:val="21"/>
        </w:rPr>
        <w:t xml:space="preserve"> </w:t>
      </w:r>
      <w:r>
        <w:rPr>
          <w:w w:val="105"/>
          <w:sz w:val="21"/>
        </w:rPr>
        <w:t>что</w:t>
      </w:r>
      <w:r>
        <w:rPr>
          <w:spacing w:val="3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4"/>
          <w:w w:val="105"/>
          <w:sz w:val="21"/>
        </w:rPr>
        <w:t xml:space="preserve"> </w:t>
      </w:r>
      <w:r>
        <w:rPr>
          <w:w w:val="105"/>
          <w:sz w:val="21"/>
        </w:rPr>
        <w:t>отечественной</w:t>
      </w:r>
      <w:r>
        <w:rPr>
          <w:spacing w:val="3"/>
          <w:w w:val="105"/>
          <w:sz w:val="21"/>
        </w:rPr>
        <w:t xml:space="preserve"> </w:t>
      </w:r>
      <w:r>
        <w:rPr>
          <w:w w:val="105"/>
          <w:sz w:val="21"/>
        </w:rPr>
        <w:t>практике</w:t>
      </w:r>
      <w:r>
        <w:rPr>
          <w:spacing w:val="3"/>
          <w:w w:val="105"/>
          <w:sz w:val="21"/>
        </w:rPr>
        <w:t xml:space="preserve"> </w:t>
      </w:r>
      <w:r>
        <w:rPr>
          <w:w w:val="105"/>
          <w:sz w:val="21"/>
        </w:rPr>
        <w:t>особую</w:t>
      </w:r>
      <w:r>
        <w:rPr>
          <w:spacing w:val="4"/>
          <w:w w:val="105"/>
          <w:sz w:val="21"/>
        </w:rPr>
        <w:t xml:space="preserve"> </w:t>
      </w:r>
      <w:r>
        <w:rPr>
          <w:w w:val="105"/>
          <w:sz w:val="21"/>
        </w:rPr>
        <w:t>актуальность</w:t>
      </w:r>
    </w:p>
    <w:p w:rsidR="00744E03" w:rsidRDefault="00E40E69">
      <w:pPr>
        <w:pStyle w:val="a3"/>
        <w:spacing w:line="242" w:lineRule="auto"/>
        <w:ind w:firstLine="0"/>
        <w:jc w:val="left"/>
      </w:pPr>
      <w:r>
        <w:rPr>
          <w:w w:val="105"/>
        </w:rPr>
        <w:t>приобретает</w:t>
      </w:r>
      <w:r>
        <w:rPr>
          <w:spacing w:val="2"/>
          <w:w w:val="105"/>
        </w:rPr>
        <w:t xml:space="preserve"> </w:t>
      </w:r>
      <w:r>
        <w:rPr>
          <w:w w:val="105"/>
        </w:rPr>
        <w:t>поддержание</w:t>
      </w:r>
      <w:r>
        <w:rPr>
          <w:spacing w:val="2"/>
          <w:w w:val="105"/>
        </w:rPr>
        <w:t xml:space="preserve"> </w:t>
      </w:r>
      <w:r>
        <w:rPr>
          <w:w w:val="105"/>
        </w:rPr>
        <w:t>правового</w:t>
      </w:r>
      <w:r>
        <w:rPr>
          <w:spacing w:val="2"/>
          <w:w w:val="105"/>
        </w:rPr>
        <w:t xml:space="preserve"> </w:t>
      </w:r>
      <w:r>
        <w:rPr>
          <w:w w:val="105"/>
        </w:rPr>
        <w:t>информирования</w:t>
      </w:r>
      <w:r>
        <w:rPr>
          <w:spacing w:val="3"/>
          <w:w w:val="105"/>
        </w:rPr>
        <w:t xml:space="preserve"> </w:t>
      </w:r>
      <w:r>
        <w:rPr>
          <w:w w:val="105"/>
        </w:rPr>
        <w:t>и</w:t>
      </w:r>
      <w:r>
        <w:rPr>
          <w:spacing w:val="2"/>
          <w:w w:val="105"/>
        </w:rPr>
        <w:t xml:space="preserve"> </w:t>
      </w:r>
      <w:r>
        <w:rPr>
          <w:w w:val="105"/>
        </w:rPr>
        <w:t>консуль-</w:t>
      </w:r>
      <w:r>
        <w:rPr>
          <w:spacing w:val="-52"/>
          <w:w w:val="105"/>
        </w:rPr>
        <w:t xml:space="preserve"> </w:t>
      </w:r>
      <w:r>
        <w:rPr>
          <w:w w:val="105"/>
        </w:rPr>
        <w:t>тирования,</w:t>
      </w:r>
      <w:r>
        <w:rPr>
          <w:spacing w:val="-12"/>
          <w:w w:val="105"/>
        </w:rPr>
        <w:t xml:space="preserve"> </w:t>
      </w:r>
      <w:r>
        <w:rPr>
          <w:w w:val="105"/>
        </w:rPr>
        <w:t>требуется</w:t>
      </w:r>
      <w:r>
        <w:rPr>
          <w:spacing w:val="-11"/>
          <w:w w:val="105"/>
        </w:rPr>
        <w:t xml:space="preserve"> </w:t>
      </w:r>
      <w:r>
        <w:rPr>
          <w:w w:val="105"/>
        </w:rPr>
        <w:t>разработка</w:t>
      </w:r>
      <w:r>
        <w:rPr>
          <w:spacing w:val="-11"/>
          <w:w w:val="105"/>
        </w:rPr>
        <w:t xml:space="preserve"> </w:t>
      </w:r>
      <w:r>
        <w:rPr>
          <w:w w:val="105"/>
        </w:rPr>
        <w:t>мер</w:t>
      </w:r>
      <w:r>
        <w:rPr>
          <w:spacing w:val="-11"/>
          <w:w w:val="105"/>
        </w:rPr>
        <w:t xml:space="preserve"> </w:t>
      </w:r>
      <w:r>
        <w:rPr>
          <w:w w:val="105"/>
        </w:rPr>
        <w:t>по</w:t>
      </w:r>
      <w:r>
        <w:rPr>
          <w:spacing w:val="-11"/>
          <w:w w:val="105"/>
        </w:rPr>
        <w:t xml:space="preserve"> </w:t>
      </w:r>
      <w:r>
        <w:rPr>
          <w:w w:val="105"/>
        </w:rPr>
        <w:t>развитию</w:t>
      </w:r>
      <w:r>
        <w:rPr>
          <w:spacing w:val="-12"/>
          <w:w w:val="105"/>
        </w:rPr>
        <w:t xml:space="preserve"> </w:t>
      </w:r>
      <w:r>
        <w:rPr>
          <w:w w:val="105"/>
        </w:rPr>
        <w:t>этого</w:t>
      </w:r>
      <w:r>
        <w:rPr>
          <w:spacing w:val="-11"/>
          <w:w w:val="105"/>
        </w:rPr>
        <w:t xml:space="preserve"> </w:t>
      </w:r>
      <w:r>
        <w:rPr>
          <w:w w:val="105"/>
        </w:rPr>
        <w:t>направле-</w:t>
      </w:r>
    </w:p>
    <w:p w:rsidR="00744E03" w:rsidRDefault="007D1EA3">
      <w:pPr>
        <w:pStyle w:val="a3"/>
        <w:spacing w:before="3"/>
        <w:ind w:left="0" w:firstLine="0"/>
        <w:jc w:val="left"/>
      </w:pPr>
      <w:r>
        <w:pict>
          <v:shape id="_x0000_s1080" style="position:absolute;margin-left:49.6pt;margin-top:14.45pt;width:99.25pt;height:.1pt;z-index:-15684096;mso-wrap-distance-left:0;mso-wrap-distance-right:0;mso-position-horizontal-relative:page" coordorigin="992,289" coordsize="1985,0" path="m992,289r1984,e" filled="f" strokeweight=".5pt">
            <v:path arrowok="t"/>
            <w10:wrap type="topAndBottom" anchorx="page"/>
          </v:shape>
        </w:pict>
      </w:r>
    </w:p>
    <w:p w:rsidR="00744E03" w:rsidRDefault="00E40E69">
      <w:pPr>
        <w:tabs>
          <w:tab w:val="left" w:pos="395"/>
        </w:tabs>
        <w:spacing w:before="5"/>
        <w:ind w:left="395" w:right="129" w:hanging="284"/>
        <w:rPr>
          <w:sz w:val="19"/>
        </w:rPr>
      </w:pPr>
      <w:r>
        <w:rPr>
          <w:w w:val="105"/>
          <w:position w:val="6"/>
          <w:sz w:val="13"/>
        </w:rPr>
        <w:t>1</w:t>
      </w:r>
      <w:r>
        <w:rPr>
          <w:w w:val="105"/>
          <w:position w:val="6"/>
          <w:sz w:val="13"/>
        </w:rPr>
        <w:tab/>
      </w:r>
      <w:r>
        <w:rPr>
          <w:w w:val="105"/>
          <w:sz w:val="19"/>
        </w:rPr>
        <w:t>См.:</w:t>
      </w:r>
      <w:r>
        <w:rPr>
          <w:spacing w:val="15"/>
          <w:w w:val="105"/>
          <w:sz w:val="19"/>
        </w:rPr>
        <w:t xml:space="preserve"> </w:t>
      </w:r>
      <w:r>
        <w:rPr>
          <w:w w:val="105"/>
          <w:sz w:val="19"/>
        </w:rPr>
        <w:t>Конфликтность</w:t>
      </w:r>
      <w:r>
        <w:rPr>
          <w:spacing w:val="16"/>
          <w:w w:val="105"/>
          <w:sz w:val="19"/>
        </w:rPr>
        <w:t xml:space="preserve"> </w:t>
      </w:r>
      <w:r>
        <w:rPr>
          <w:w w:val="105"/>
          <w:sz w:val="19"/>
        </w:rPr>
        <w:t>в</w:t>
      </w:r>
      <w:r>
        <w:rPr>
          <w:spacing w:val="15"/>
          <w:w w:val="105"/>
          <w:sz w:val="19"/>
        </w:rPr>
        <w:t xml:space="preserve"> </w:t>
      </w:r>
      <w:r>
        <w:rPr>
          <w:w w:val="105"/>
          <w:sz w:val="19"/>
        </w:rPr>
        <w:t>колонии:</w:t>
      </w:r>
      <w:r>
        <w:rPr>
          <w:spacing w:val="16"/>
          <w:w w:val="105"/>
          <w:sz w:val="19"/>
        </w:rPr>
        <w:t xml:space="preserve"> </w:t>
      </w:r>
      <w:r>
        <w:rPr>
          <w:w w:val="105"/>
          <w:sz w:val="19"/>
        </w:rPr>
        <w:t>итоги</w:t>
      </w:r>
      <w:r>
        <w:rPr>
          <w:spacing w:val="15"/>
          <w:w w:val="105"/>
          <w:sz w:val="19"/>
        </w:rPr>
        <w:t xml:space="preserve"> </w:t>
      </w:r>
      <w:r>
        <w:rPr>
          <w:w w:val="105"/>
          <w:sz w:val="19"/>
        </w:rPr>
        <w:t>опроса</w:t>
      </w:r>
      <w:r>
        <w:rPr>
          <w:spacing w:val="16"/>
          <w:w w:val="105"/>
          <w:sz w:val="19"/>
        </w:rPr>
        <w:t xml:space="preserve"> </w:t>
      </w:r>
      <w:r>
        <w:rPr>
          <w:w w:val="125"/>
          <w:sz w:val="19"/>
        </w:rPr>
        <w:t>//</w:t>
      </w:r>
      <w:r>
        <w:rPr>
          <w:spacing w:val="6"/>
          <w:w w:val="125"/>
          <w:sz w:val="19"/>
        </w:rPr>
        <w:t xml:space="preserve"> </w:t>
      </w:r>
      <w:r>
        <w:rPr>
          <w:w w:val="105"/>
          <w:sz w:val="19"/>
        </w:rPr>
        <w:t>Юриспруденция.</w:t>
      </w:r>
      <w:r>
        <w:rPr>
          <w:spacing w:val="16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>1988.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№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5.</w:t>
      </w:r>
    </w:p>
    <w:p w:rsidR="00744E03" w:rsidRDefault="00744E03">
      <w:pPr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30" w:firstLine="0"/>
      </w:pPr>
      <w:r>
        <w:rPr>
          <w:spacing w:val="-1"/>
          <w:w w:val="105"/>
        </w:rPr>
        <w:lastRenderedPageBreak/>
        <w:t>ния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учетом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зарубежного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опыта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предложений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формированию</w:t>
      </w:r>
      <w:r>
        <w:rPr>
          <w:spacing w:val="-53"/>
          <w:w w:val="105"/>
        </w:rPr>
        <w:t xml:space="preserve"> </w:t>
      </w:r>
      <w:r>
        <w:rPr>
          <w:w w:val="105"/>
        </w:rPr>
        <w:t>пенитенциарной</w:t>
      </w:r>
      <w:r>
        <w:rPr>
          <w:spacing w:val="-6"/>
          <w:w w:val="105"/>
        </w:rPr>
        <w:t xml:space="preserve"> </w:t>
      </w:r>
      <w:r>
        <w:rPr>
          <w:w w:val="105"/>
        </w:rPr>
        <w:t>системы</w:t>
      </w:r>
      <w:r>
        <w:rPr>
          <w:spacing w:val="-5"/>
          <w:w w:val="105"/>
        </w:rPr>
        <w:t xml:space="preserve"> </w:t>
      </w:r>
      <w:r>
        <w:rPr>
          <w:w w:val="105"/>
        </w:rPr>
        <w:t>в</w:t>
      </w:r>
      <w:r>
        <w:rPr>
          <w:spacing w:val="-5"/>
          <w:w w:val="105"/>
        </w:rPr>
        <w:t xml:space="preserve"> </w:t>
      </w:r>
      <w:r>
        <w:rPr>
          <w:w w:val="105"/>
        </w:rPr>
        <w:t>России.</w:t>
      </w:r>
    </w:p>
    <w:p w:rsidR="00744E03" w:rsidRDefault="00E40E69">
      <w:pPr>
        <w:pStyle w:val="a3"/>
        <w:spacing w:line="242" w:lineRule="auto"/>
        <w:ind w:right="129"/>
      </w:pPr>
      <w:r>
        <w:rPr>
          <w:w w:val="105"/>
        </w:rPr>
        <w:t>Например,</w:t>
      </w:r>
      <w:r>
        <w:rPr>
          <w:spacing w:val="1"/>
          <w:w w:val="105"/>
        </w:rPr>
        <w:t xml:space="preserve"> </w:t>
      </w:r>
      <w:r>
        <w:rPr>
          <w:w w:val="105"/>
        </w:rPr>
        <w:t>в</w:t>
      </w:r>
      <w:r>
        <w:rPr>
          <w:spacing w:val="1"/>
          <w:w w:val="105"/>
        </w:rPr>
        <w:t xml:space="preserve"> </w:t>
      </w:r>
      <w:r>
        <w:rPr>
          <w:w w:val="105"/>
        </w:rPr>
        <w:t>Великобритании</w:t>
      </w:r>
      <w:r>
        <w:rPr>
          <w:spacing w:val="1"/>
          <w:w w:val="105"/>
        </w:rPr>
        <w:t xml:space="preserve"> </w:t>
      </w:r>
      <w:r>
        <w:rPr>
          <w:w w:val="105"/>
        </w:rPr>
        <w:t>в</w:t>
      </w:r>
      <w:r>
        <w:rPr>
          <w:spacing w:val="1"/>
          <w:w w:val="105"/>
        </w:rPr>
        <w:t xml:space="preserve"> </w:t>
      </w:r>
      <w:r>
        <w:rPr>
          <w:w w:val="105"/>
        </w:rPr>
        <w:t>первые</w:t>
      </w:r>
      <w:r>
        <w:rPr>
          <w:spacing w:val="1"/>
          <w:w w:val="105"/>
        </w:rPr>
        <w:t xml:space="preserve"> </w:t>
      </w:r>
      <w:r>
        <w:rPr>
          <w:w w:val="105"/>
        </w:rPr>
        <w:t>часы</w:t>
      </w:r>
      <w:r>
        <w:rPr>
          <w:spacing w:val="1"/>
          <w:w w:val="105"/>
        </w:rPr>
        <w:t xml:space="preserve"> </w:t>
      </w:r>
      <w:r>
        <w:rPr>
          <w:w w:val="105"/>
        </w:rPr>
        <w:t>заключения</w:t>
      </w:r>
      <w:r>
        <w:rPr>
          <w:spacing w:val="1"/>
          <w:w w:val="105"/>
        </w:rPr>
        <w:t xml:space="preserve"> </w:t>
      </w:r>
      <w:r>
        <w:rPr>
          <w:w w:val="105"/>
        </w:rPr>
        <w:t>в</w:t>
      </w:r>
      <w:r>
        <w:rPr>
          <w:spacing w:val="-53"/>
          <w:w w:val="105"/>
        </w:rPr>
        <w:t xml:space="preserve"> </w:t>
      </w:r>
      <w:r>
        <w:rPr>
          <w:w w:val="105"/>
        </w:rPr>
        <w:t>тюрьму человек получает Информационный пакет заключенного,</w:t>
      </w:r>
      <w:r>
        <w:rPr>
          <w:spacing w:val="-53"/>
          <w:w w:val="105"/>
        </w:rPr>
        <w:t xml:space="preserve"> </w:t>
      </w:r>
      <w:r>
        <w:rPr>
          <w:w w:val="105"/>
        </w:rPr>
        <w:t>состоящий из 15 брошюр, где изложены выдержки из тюремных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правил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подробные</w:t>
      </w:r>
      <w:r>
        <w:rPr>
          <w:spacing w:val="-12"/>
          <w:w w:val="105"/>
        </w:rPr>
        <w:t xml:space="preserve"> </w:t>
      </w:r>
      <w:r>
        <w:rPr>
          <w:w w:val="105"/>
        </w:rPr>
        <w:t>разъяснения</w:t>
      </w:r>
      <w:r>
        <w:rPr>
          <w:spacing w:val="-13"/>
          <w:w w:val="105"/>
        </w:rPr>
        <w:t xml:space="preserve"> </w:t>
      </w:r>
      <w:r>
        <w:rPr>
          <w:w w:val="105"/>
        </w:rPr>
        <w:t>к</w:t>
      </w:r>
      <w:r>
        <w:rPr>
          <w:spacing w:val="-12"/>
          <w:w w:val="105"/>
        </w:rPr>
        <w:t xml:space="preserve"> </w:t>
      </w:r>
      <w:r>
        <w:rPr>
          <w:w w:val="105"/>
        </w:rPr>
        <w:t>ним.</w:t>
      </w:r>
      <w:r>
        <w:rPr>
          <w:spacing w:val="-12"/>
          <w:w w:val="105"/>
        </w:rPr>
        <w:t xml:space="preserve"> </w:t>
      </w:r>
      <w:r>
        <w:rPr>
          <w:w w:val="105"/>
        </w:rPr>
        <w:t>Особое</w:t>
      </w:r>
      <w:r>
        <w:rPr>
          <w:spacing w:val="-13"/>
          <w:w w:val="105"/>
        </w:rPr>
        <w:t xml:space="preserve"> </w:t>
      </w:r>
      <w:r>
        <w:rPr>
          <w:w w:val="105"/>
        </w:rPr>
        <w:t>внимание</w:t>
      </w:r>
      <w:r>
        <w:rPr>
          <w:spacing w:val="-12"/>
          <w:w w:val="105"/>
        </w:rPr>
        <w:t xml:space="preserve"> </w:t>
      </w:r>
      <w:r>
        <w:rPr>
          <w:w w:val="105"/>
        </w:rPr>
        <w:t>уделено</w:t>
      </w:r>
      <w:r>
        <w:rPr>
          <w:spacing w:val="-53"/>
          <w:w w:val="105"/>
        </w:rPr>
        <w:t xml:space="preserve"> </w:t>
      </w:r>
      <w:r>
        <w:rPr>
          <w:w w:val="105"/>
        </w:rPr>
        <w:t>перечню предоставляемой заключенным социальной помощи и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тому,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каким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образом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ее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можно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получить: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«Полезные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организации»,</w:t>
      </w:r>
    </w:p>
    <w:p w:rsidR="00744E03" w:rsidRDefault="00E40E69">
      <w:pPr>
        <w:pStyle w:val="a3"/>
        <w:spacing w:line="242" w:lineRule="auto"/>
        <w:ind w:right="128" w:firstLine="0"/>
      </w:pPr>
      <w:r>
        <w:rPr>
          <w:spacing w:val="-3"/>
          <w:w w:val="105"/>
        </w:rPr>
        <w:t>«Условия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визитов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тюрьму»,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«Жалобы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предложения»,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«Социаль-</w:t>
      </w:r>
      <w:r>
        <w:rPr>
          <w:spacing w:val="-52"/>
          <w:w w:val="105"/>
        </w:rPr>
        <w:t xml:space="preserve"> </w:t>
      </w:r>
      <w:r>
        <w:rPr>
          <w:w w:val="105"/>
        </w:rPr>
        <w:t>ная защита и оплата по освобождению», «Женщины-заключен-</w:t>
      </w:r>
      <w:r>
        <w:rPr>
          <w:spacing w:val="1"/>
          <w:w w:val="105"/>
        </w:rPr>
        <w:t xml:space="preserve"> </w:t>
      </w:r>
      <w:r>
        <w:rPr>
          <w:w w:val="105"/>
        </w:rPr>
        <w:t>ные»,</w:t>
      </w:r>
      <w:r>
        <w:rPr>
          <w:spacing w:val="8"/>
          <w:w w:val="105"/>
        </w:rPr>
        <w:t xml:space="preserve"> </w:t>
      </w:r>
      <w:r>
        <w:rPr>
          <w:w w:val="105"/>
        </w:rPr>
        <w:t>«Maлолетние</w:t>
      </w:r>
      <w:r>
        <w:rPr>
          <w:spacing w:val="9"/>
          <w:w w:val="105"/>
        </w:rPr>
        <w:t xml:space="preserve"> </w:t>
      </w:r>
      <w:r>
        <w:rPr>
          <w:w w:val="105"/>
        </w:rPr>
        <w:t>правонарушители»,</w:t>
      </w:r>
      <w:r>
        <w:rPr>
          <w:spacing w:val="9"/>
          <w:w w:val="105"/>
        </w:rPr>
        <w:t xml:space="preserve"> </w:t>
      </w:r>
      <w:r>
        <w:rPr>
          <w:w w:val="105"/>
        </w:rPr>
        <w:t>«Дисциплина</w:t>
      </w:r>
      <w:r>
        <w:rPr>
          <w:spacing w:val="9"/>
          <w:w w:val="105"/>
        </w:rPr>
        <w:t xml:space="preserve"> </w:t>
      </w:r>
      <w:r>
        <w:rPr>
          <w:w w:val="105"/>
        </w:rPr>
        <w:t>в</w:t>
      </w:r>
      <w:r>
        <w:rPr>
          <w:spacing w:val="8"/>
          <w:w w:val="105"/>
        </w:rPr>
        <w:t xml:space="preserve"> </w:t>
      </w:r>
      <w:r>
        <w:rPr>
          <w:w w:val="105"/>
        </w:rPr>
        <w:t>тюрьме»,</w:t>
      </w:r>
    </w:p>
    <w:p w:rsidR="00744E03" w:rsidRDefault="00E40E69">
      <w:pPr>
        <w:pStyle w:val="a3"/>
        <w:spacing w:line="241" w:lineRule="exact"/>
        <w:ind w:firstLine="0"/>
        <w:rPr>
          <w:sz w:val="14"/>
        </w:rPr>
      </w:pPr>
      <w:r>
        <w:rPr>
          <w:w w:val="105"/>
        </w:rPr>
        <w:t>«Служба</w:t>
      </w:r>
      <w:r>
        <w:rPr>
          <w:spacing w:val="-6"/>
          <w:w w:val="105"/>
        </w:rPr>
        <w:t xml:space="preserve"> </w:t>
      </w:r>
      <w:r>
        <w:rPr>
          <w:w w:val="105"/>
        </w:rPr>
        <w:t>социального</w:t>
      </w:r>
      <w:r>
        <w:rPr>
          <w:spacing w:val="-6"/>
          <w:w w:val="105"/>
        </w:rPr>
        <w:t xml:space="preserve"> </w:t>
      </w:r>
      <w:r>
        <w:rPr>
          <w:w w:val="105"/>
        </w:rPr>
        <w:t>обеспечения»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др.</w:t>
      </w:r>
      <w:r>
        <w:rPr>
          <w:w w:val="105"/>
          <w:position w:val="6"/>
          <w:sz w:val="14"/>
        </w:rPr>
        <w:t>1</w:t>
      </w:r>
    </w:p>
    <w:p w:rsidR="00744E03" w:rsidRDefault="00E40E69">
      <w:pPr>
        <w:pStyle w:val="a3"/>
        <w:spacing w:line="242" w:lineRule="auto"/>
        <w:ind w:left="111" w:right="128"/>
      </w:pPr>
      <w:r>
        <w:rPr>
          <w:w w:val="105"/>
        </w:rPr>
        <w:t>Консультанты</w:t>
      </w:r>
      <w:r>
        <w:rPr>
          <w:spacing w:val="1"/>
          <w:w w:val="105"/>
        </w:rPr>
        <w:t xml:space="preserve"> </w:t>
      </w:r>
      <w:r>
        <w:rPr>
          <w:w w:val="105"/>
        </w:rPr>
        <w:t>службы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социального</w:t>
      </w:r>
      <w:r>
        <w:rPr>
          <w:spacing w:val="1"/>
          <w:w w:val="105"/>
        </w:rPr>
        <w:t xml:space="preserve"> </w:t>
      </w:r>
      <w:r>
        <w:rPr>
          <w:w w:val="105"/>
        </w:rPr>
        <w:t>обеспечения</w:t>
      </w:r>
      <w:r>
        <w:rPr>
          <w:spacing w:val="1"/>
          <w:w w:val="105"/>
        </w:rPr>
        <w:t xml:space="preserve"> </w:t>
      </w:r>
      <w:r>
        <w:rPr>
          <w:w w:val="105"/>
        </w:rPr>
        <w:t>имеются</w:t>
      </w:r>
      <w:r>
        <w:rPr>
          <w:spacing w:val="1"/>
          <w:w w:val="105"/>
        </w:rPr>
        <w:t xml:space="preserve"> </w:t>
      </w:r>
      <w:r>
        <w:rPr>
          <w:w w:val="105"/>
        </w:rPr>
        <w:t>в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каждой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тюрьме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каждой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колонии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для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малолетних</w:t>
      </w:r>
      <w:r>
        <w:rPr>
          <w:spacing w:val="-12"/>
          <w:w w:val="105"/>
        </w:rPr>
        <w:t xml:space="preserve"> </w:t>
      </w:r>
      <w:r>
        <w:rPr>
          <w:w w:val="105"/>
        </w:rPr>
        <w:t>правонаруши-</w:t>
      </w:r>
      <w:r>
        <w:rPr>
          <w:spacing w:val="-53"/>
          <w:w w:val="105"/>
        </w:rPr>
        <w:t xml:space="preserve"> </w:t>
      </w:r>
      <w:r>
        <w:rPr>
          <w:w w:val="105"/>
        </w:rPr>
        <w:t>телей.</w:t>
      </w:r>
      <w:r>
        <w:rPr>
          <w:spacing w:val="-7"/>
          <w:w w:val="105"/>
        </w:rPr>
        <w:t xml:space="preserve"> </w:t>
      </w:r>
      <w:r>
        <w:rPr>
          <w:w w:val="105"/>
        </w:rPr>
        <w:t>В</w:t>
      </w:r>
      <w:r>
        <w:rPr>
          <w:spacing w:val="-7"/>
          <w:w w:val="105"/>
        </w:rPr>
        <w:t xml:space="preserve"> </w:t>
      </w:r>
      <w:r>
        <w:rPr>
          <w:w w:val="105"/>
        </w:rPr>
        <w:t>их</w:t>
      </w:r>
      <w:r>
        <w:rPr>
          <w:spacing w:val="-7"/>
          <w:w w:val="105"/>
        </w:rPr>
        <w:t xml:space="preserve"> </w:t>
      </w:r>
      <w:r>
        <w:rPr>
          <w:w w:val="105"/>
        </w:rPr>
        <w:t>задачи</w:t>
      </w:r>
      <w:r>
        <w:rPr>
          <w:spacing w:val="-7"/>
          <w:w w:val="105"/>
        </w:rPr>
        <w:t xml:space="preserve"> </w:t>
      </w:r>
      <w:r>
        <w:rPr>
          <w:w w:val="105"/>
        </w:rPr>
        <w:t>входят: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1" w:lineRule="exact"/>
        <w:ind w:hanging="285"/>
        <w:jc w:val="left"/>
        <w:rPr>
          <w:sz w:val="21"/>
        </w:rPr>
      </w:pPr>
      <w:r>
        <w:rPr>
          <w:w w:val="105"/>
          <w:sz w:val="21"/>
        </w:rPr>
        <w:t>помощь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3"/>
          <w:w w:val="105"/>
          <w:sz w:val="21"/>
        </w:rPr>
        <w:t xml:space="preserve"> </w:t>
      </w:r>
      <w:r>
        <w:rPr>
          <w:w w:val="105"/>
          <w:sz w:val="21"/>
        </w:rPr>
        <w:t>разрешении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ежедневных</w:t>
      </w:r>
      <w:r>
        <w:rPr>
          <w:spacing w:val="3"/>
          <w:w w:val="105"/>
          <w:sz w:val="21"/>
        </w:rPr>
        <w:t xml:space="preserve"> </w:t>
      </w:r>
      <w:r>
        <w:rPr>
          <w:w w:val="105"/>
          <w:sz w:val="21"/>
        </w:rPr>
        <w:t>проблем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заключенных;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/>
        <w:ind w:hanging="285"/>
        <w:jc w:val="left"/>
        <w:rPr>
          <w:sz w:val="21"/>
        </w:rPr>
      </w:pPr>
      <w:r>
        <w:rPr>
          <w:w w:val="105"/>
          <w:sz w:val="21"/>
        </w:rPr>
        <w:t>налаживание</w:t>
      </w:r>
      <w:r>
        <w:rPr>
          <w:spacing w:val="8"/>
          <w:w w:val="105"/>
          <w:sz w:val="21"/>
        </w:rPr>
        <w:t xml:space="preserve"> </w:t>
      </w:r>
      <w:r>
        <w:rPr>
          <w:w w:val="105"/>
          <w:sz w:val="21"/>
        </w:rPr>
        <w:t>контакта</w:t>
      </w:r>
      <w:r>
        <w:rPr>
          <w:spacing w:val="9"/>
          <w:w w:val="105"/>
          <w:sz w:val="21"/>
        </w:rPr>
        <w:t xml:space="preserve"> </w:t>
      </w:r>
      <w:r>
        <w:rPr>
          <w:w w:val="105"/>
          <w:sz w:val="21"/>
        </w:rPr>
        <w:t>с</w:t>
      </w:r>
      <w:r>
        <w:rPr>
          <w:spacing w:val="9"/>
          <w:w w:val="105"/>
          <w:sz w:val="21"/>
        </w:rPr>
        <w:t xml:space="preserve"> </w:t>
      </w:r>
      <w:r>
        <w:rPr>
          <w:w w:val="105"/>
          <w:sz w:val="21"/>
        </w:rPr>
        <w:t>внешним</w:t>
      </w:r>
      <w:r>
        <w:rPr>
          <w:spacing w:val="9"/>
          <w:w w:val="105"/>
          <w:sz w:val="21"/>
        </w:rPr>
        <w:t xml:space="preserve"> </w:t>
      </w:r>
      <w:r>
        <w:rPr>
          <w:w w:val="105"/>
          <w:sz w:val="21"/>
        </w:rPr>
        <w:t>миром,</w:t>
      </w:r>
      <w:r>
        <w:rPr>
          <w:spacing w:val="9"/>
          <w:w w:val="105"/>
          <w:sz w:val="21"/>
        </w:rPr>
        <w:t xml:space="preserve"> </w:t>
      </w:r>
      <w:r>
        <w:rPr>
          <w:w w:val="105"/>
          <w:sz w:val="21"/>
        </w:rPr>
        <w:t>семьей;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 w:line="242" w:lineRule="auto"/>
        <w:ind w:right="130"/>
        <w:jc w:val="left"/>
        <w:rPr>
          <w:sz w:val="21"/>
        </w:rPr>
      </w:pPr>
      <w:r>
        <w:rPr>
          <w:w w:val="105"/>
          <w:sz w:val="21"/>
        </w:rPr>
        <w:t>подготовка</w:t>
      </w:r>
      <w:r>
        <w:rPr>
          <w:spacing w:val="25"/>
          <w:w w:val="105"/>
          <w:sz w:val="21"/>
        </w:rPr>
        <w:t xml:space="preserve"> </w:t>
      </w:r>
      <w:r>
        <w:rPr>
          <w:w w:val="105"/>
          <w:sz w:val="21"/>
        </w:rPr>
        <w:t>заключенного</w:t>
      </w:r>
      <w:r>
        <w:rPr>
          <w:spacing w:val="25"/>
          <w:w w:val="105"/>
          <w:sz w:val="21"/>
        </w:rPr>
        <w:t xml:space="preserve"> </w:t>
      </w:r>
      <w:r>
        <w:rPr>
          <w:w w:val="105"/>
          <w:sz w:val="21"/>
        </w:rPr>
        <w:t>к</w:t>
      </w:r>
      <w:r>
        <w:rPr>
          <w:spacing w:val="25"/>
          <w:w w:val="105"/>
          <w:sz w:val="21"/>
        </w:rPr>
        <w:t xml:space="preserve"> </w:t>
      </w:r>
      <w:r>
        <w:rPr>
          <w:w w:val="105"/>
          <w:sz w:val="21"/>
        </w:rPr>
        <w:t>освобождению</w:t>
      </w:r>
      <w:r>
        <w:rPr>
          <w:spacing w:val="25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26"/>
          <w:w w:val="105"/>
          <w:sz w:val="21"/>
        </w:rPr>
        <w:t xml:space="preserve"> </w:t>
      </w:r>
      <w:r>
        <w:rPr>
          <w:w w:val="105"/>
          <w:sz w:val="21"/>
        </w:rPr>
        <w:t>адаптации</w:t>
      </w:r>
      <w:r>
        <w:rPr>
          <w:spacing w:val="25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25"/>
          <w:w w:val="105"/>
          <w:sz w:val="21"/>
        </w:rPr>
        <w:t xml:space="preserve"> </w:t>
      </w:r>
      <w:r>
        <w:rPr>
          <w:w w:val="105"/>
          <w:sz w:val="21"/>
        </w:rPr>
        <w:t>от-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крытой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среде;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1" w:lineRule="exact"/>
        <w:ind w:hanging="285"/>
        <w:jc w:val="left"/>
        <w:rPr>
          <w:sz w:val="21"/>
        </w:rPr>
      </w:pPr>
      <w:r>
        <w:rPr>
          <w:w w:val="105"/>
          <w:sz w:val="21"/>
        </w:rPr>
        <w:t>подбор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необходимой</w:t>
      </w:r>
      <w:r>
        <w:rPr>
          <w:spacing w:val="3"/>
          <w:w w:val="105"/>
          <w:sz w:val="21"/>
        </w:rPr>
        <w:t xml:space="preserve"> </w:t>
      </w:r>
      <w:r>
        <w:rPr>
          <w:w w:val="105"/>
          <w:sz w:val="21"/>
        </w:rPr>
        <w:t>образовательной</w:t>
      </w:r>
      <w:r>
        <w:rPr>
          <w:spacing w:val="3"/>
          <w:w w:val="105"/>
          <w:sz w:val="21"/>
        </w:rPr>
        <w:t xml:space="preserve"> </w:t>
      </w:r>
      <w:r>
        <w:rPr>
          <w:w w:val="105"/>
          <w:sz w:val="21"/>
        </w:rPr>
        <w:t>программы;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 w:line="242" w:lineRule="auto"/>
        <w:ind w:right="129"/>
        <w:jc w:val="left"/>
        <w:rPr>
          <w:sz w:val="21"/>
        </w:rPr>
      </w:pPr>
      <w:r>
        <w:rPr>
          <w:w w:val="105"/>
          <w:sz w:val="21"/>
        </w:rPr>
        <w:t>организация</w:t>
      </w:r>
      <w:r>
        <w:rPr>
          <w:spacing w:val="-18"/>
          <w:w w:val="105"/>
          <w:sz w:val="21"/>
        </w:rPr>
        <w:t xml:space="preserve"> </w:t>
      </w:r>
      <w:r>
        <w:rPr>
          <w:w w:val="105"/>
          <w:sz w:val="21"/>
        </w:rPr>
        <w:t>консультирования</w:t>
      </w:r>
      <w:r>
        <w:rPr>
          <w:spacing w:val="-18"/>
          <w:w w:val="105"/>
          <w:sz w:val="21"/>
        </w:rPr>
        <w:t xml:space="preserve"> </w:t>
      </w:r>
      <w:r>
        <w:rPr>
          <w:w w:val="105"/>
          <w:sz w:val="21"/>
        </w:rPr>
        <w:t>со</w:t>
      </w:r>
      <w:r>
        <w:rPr>
          <w:spacing w:val="-18"/>
          <w:w w:val="105"/>
          <w:sz w:val="21"/>
        </w:rPr>
        <w:t xml:space="preserve"> </w:t>
      </w:r>
      <w:r>
        <w:rPr>
          <w:w w:val="105"/>
          <w:sz w:val="21"/>
        </w:rPr>
        <w:t>специалистом</w:t>
      </w:r>
      <w:r>
        <w:rPr>
          <w:spacing w:val="-18"/>
          <w:w w:val="105"/>
          <w:sz w:val="21"/>
        </w:rPr>
        <w:t xml:space="preserve"> </w:t>
      </w:r>
      <w:r>
        <w:rPr>
          <w:w w:val="105"/>
          <w:sz w:val="21"/>
        </w:rPr>
        <w:t>по</w:t>
      </w:r>
      <w:r>
        <w:rPr>
          <w:spacing w:val="-18"/>
          <w:w w:val="105"/>
          <w:sz w:val="21"/>
        </w:rPr>
        <w:t xml:space="preserve"> </w:t>
      </w:r>
      <w:r>
        <w:rPr>
          <w:w w:val="105"/>
          <w:sz w:val="21"/>
        </w:rPr>
        <w:t>конкретной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проблеме</w:t>
      </w:r>
      <w:r>
        <w:rPr>
          <w:w w:val="105"/>
          <w:position w:val="6"/>
          <w:sz w:val="14"/>
        </w:rPr>
        <w:t>2</w:t>
      </w:r>
      <w:r>
        <w:rPr>
          <w:w w:val="105"/>
          <w:sz w:val="21"/>
        </w:rPr>
        <w:t>.</w:t>
      </w:r>
    </w:p>
    <w:p w:rsidR="00744E03" w:rsidRDefault="00E40E69">
      <w:pPr>
        <w:pStyle w:val="a3"/>
        <w:spacing w:line="241" w:lineRule="exact"/>
        <w:ind w:left="395" w:firstLine="0"/>
        <w:jc w:val="left"/>
      </w:pPr>
      <w:r>
        <w:rPr>
          <w:w w:val="105"/>
        </w:rPr>
        <w:t>В</w:t>
      </w:r>
      <w:r>
        <w:rPr>
          <w:spacing w:val="12"/>
          <w:w w:val="105"/>
        </w:rPr>
        <w:t xml:space="preserve"> </w:t>
      </w:r>
      <w:r>
        <w:rPr>
          <w:w w:val="105"/>
        </w:rPr>
        <w:t>России,</w:t>
      </w:r>
      <w:r>
        <w:rPr>
          <w:spacing w:val="13"/>
          <w:w w:val="105"/>
        </w:rPr>
        <w:t xml:space="preserve"> </w:t>
      </w:r>
      <w:r>
        <w:rPr>
          <w:w w:val="105"/>
        </w:rPr>
        <w:t>в</w:t>
      </w:r>
      <w:r>
        <w:rPr>
          <w:spacing w:val="13"/>
          <w:w w:val="105"/>
        </w:rPr>
        <w:t xml:space="preserve"> </w:t>
      </w:r>
      <w:r>
        <w:rPr>
          <w:w w:val="105"/>
        </w:rPr>
        <w:t>частности,</w:t>
      </w:r>
      <w:r>
        <w:rPr>
          <w:spacing w:val="12"/>
          <w:w w:val="105"/>
        </w:rPr>
        <w:t xml:space="preserve"> </w:t>
      </w:r>
      <w:r>
        <w:rPr>
          <w:w w:val="105"/>
        </w:rPr>
        <w:t>заслуживают</w:t>
      </w:r>
      <w:r>
        <w:rPr>
          <w:spacing w:val="13"/>
          <w:w w:val="105"/>
        </w:rPr>
        <w:t xml:space="preserve"> </w:t>
      </w:r>
      <w:r>
        <w:rPr>
          <w:w w:val="105"/>
        </w:rPr>
        <w:t>поддержки</w:t>
      </w:r>
      <w:r>
        <w:rPr>
          <w:spacing w:val="13"/>
          <w:w w:val="105"/>
        </w:rPr>
        <w:t xml:space="preserve"> </w:t>
      </w:r>
      <w:r>
        <w:rPr>
          <w:w w:val="105"/>
        </w:rPr>
        <w:t>предложения</w:t>
      </w:r>
    </w:p>
    <w:p w:rsidR="00744E03" w:rsidRDefault="00E40E69">
      <w:pPr>
        <w:pStyle w:val="a3"/>
        <w:spacing w:before="2" w:line="242" w:lineRule="auto"/>
        <w:ind w:right="127" w:firstLine="0"/>
        <w:rPr>
          <w:sz w:val="14"/>
        </w:rPr>
      </w:pPr>
      <w:r>
        <w:rPr>
          <w:w w:val="105"/>
        </w:rPr>
        <w:t>правозащитных</w:t>
      </w:r>
      <w:r>
        <w:rPr>
          <w:spacing w:val="-9"/>
          <w:w w:val="105"/>
        </w:rPr>
        <w:t xml:space="preserve"> </w:t>
      </w:r>
      <w:r>
        <w:rPr>
          <w:w w:val="105"/>
        </w:rPr>
        <w:t>организаций</w:t>
      </w:r>
      <w:r>
        <w:rPr>
          <w:spacing w:val="-9"/>
          <w:w w:val="105"/>
        </w:rPr>
        <w:t xml:space="preserve"> </w:t>
      </w:r>
      <w:r>
        <w:rPr>
          <w:w w:val="105"/>
        </w:rPr>
        <w:t>о</w:t>
      </w:r>
      <w:r>
        <w:rPr>
          <w:spacing w:val="-8"/>
          <w:w w:val="105"/>
        </w:rPr>
        <w:t xml:space="preserve"> </w:t>
      </w:r>
      <w:r>
        <w:rPr>
          <w:w w:val="105"/>
        </w:rPr>
        <w:t>разработке</w:t>
      </w:r>
      <w:r>
        <w:rPr>
          <w:spacing w:val="-9"/>
          <w:w w:val="105"/>
        </w:rPr>
        <w:t xml:space="preserve"> </w:t>
      </w:r>
      <w:r>
        <w:rPr>
          <w:w w:val="105"/>
        </w:rPr>
        <w:t>нормативных</w:t>
      </w:r>
      <w:r>
        <w:rPr>
          <w:spacing w:val="-8"/>
          <w:w w:val="105"/>
        </w:rPr>
        <w:t xml:space="preserve"> </w:t>
      </w:r>
      <w:r>
        <w:rPr>
          <w:w w:val="105"/>
        </w:rPr>
        <w:t>актов,</w:t>
      </w:r>
      <w:r>
        <w:rPr>
          <w:spacing w:val="-9"/>
          <w:w w:val="105"/>
        </w:rPr>
        <w:t xml:space="preserve"> </w:t>
      </w:r>
      <w:r>
        <w:rPr>
          <w:w w:val="105"/>
        </w:rPr>
        <w:t>ре-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гулирующих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порядок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работы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дежурного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адвоката</w:t>
      </w:r>
      <w:r>
        <w:rPr>
          <w:spacing w:val="-13"/>
          <w:w w:val="105"/>
        </w:rPr>
        <w:t xml:space="preserve"> </w:t>
      </w:r>
      <w:r>
        <w:rPr>
          <w:w w:val="105"/>
        </w:rPr>
        <w:t>(защитника)</w:t>
      </w:r>
      <w:r>
        <w:rPr>
          <w:spacing w:val="-12"/>
          <w:w w:val="105"/>
        </w:rPr>
        <w:t xml:space="preserve"> </w:t>
      </w:r>
      <w:r>
        <w:rPr>
          <w:w w:val="105"/>
        </w:rPr>
        <w:t>или</w:t>
      </w:r>
      <w:r>
        <w:rPr>
          <w:spacing w:val="-53"/>
          <w:w w:val="105"/>
        </w:rPr>
        <w:t xml:space="preserve"> </w:t>
      </w:r>
      <w:r>
        <w:rPr>
          <w:w w:val="105"/>
        </w:rPr>
        <w:t>защитников из состава правозащитных организаций в пенитенци-</w:t>
      </w:r>
      <w:r>
        <w:rPr>
          <w:spacing w:val="-53"/>
          <w:w w:val="105"/>
        </w:rPr>
        <w:t xml:space="preserve"> </w:t>
      </w:r>
      <w:r>
        <w:rPr>
          <w:w w:val="105"/>
        </w:rPr>
        <w:t>арной системе, а также действия, предваряющие заключение. На-</w:t>
      </w:r>
      <w:r>
        <w:rPr>
          <w:spacing w:val="-53"/>
          <w:w w:val="105"/>
        </w:rPr>
        <w:t xml:space="preserve"> </w:t>
      </w:r>
      <w:r>
        <w:rPr>
          <w:w w:val="105"/>
        </w:rPr>
        <w:t>пример, как указывается в докладе уполномоченного по правам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человека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РФ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О.О.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Миронова,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обязательно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вручение</w:t>
      </w:r>
      <w:r>
        <w:rPr>
          <w:spacing w:val="-12"/>
          <w:w w:val="105"/>
        </w:rPr>
        <w:t xml:space="preserve"> </w:t>
      </w:r>
      <w:r>
        <w:rPr>
          <w:w w:val="105"/>
        </w:rPr>
        <w:t>задержанным</w:t>
      </w:r>
      <w:r>
        <w:rPr>
          <w:spacing w:val="-53"/>
          <w:w w:val="105"/>
        </w:rPr>
        <w:t xml:space="preserve"> </w:t>
      </w:r>
      <w:r>
        <w:rPr>
          <w:w w:val="105"/>
        </w:rPr>
        <w:t>карточки</w:t>
      </w:r>
      <w:r>
        <w:rPr>
          <w:spacing w:val="-7"/>
          <w:w w:val="105"/>
        </w:rPr>
        <w:t xml:space="preserve"> </w:t>
      </w:r>
      <w:r>
        <w:rPr>
          <w:w w:val="105"/>
        </w:rPr>
        <w:t>с</w:t>
      </w:r>
      <w:r>
        <w:rPr>
          <w:spacing w:val="-6"/>
          <w:w w:val="105"/>
        </w:rPr>
        <w:t xml:space="preserve"> </w:t>
      </w:r>
      <w:r>
        <w:rPr>
          <w:w w:val="105"/>
        </w:rPr>
        <w:t>указанием</w:t>
      </w:r>
      <w:r>
        <w:rPr>
          <w:spacing w:val="-7"/>
          <w:w w:val="105"/>
        </w:rPr>
        <w:t xml:space="preserve"> </w:t>
      </w:r>
      <w:r>
        <w:rPr>
          <w:w w:val="105"/>
        </w:rPr>
        <w:t>их</w:t>
      </w:r>
      <w:r>
        <w:rPr>
          <w:spacing w:val="-6"/>
          <w:w w:val="105"/>
        </w:rPr>
        <w:t xml:space="preserve"> </w:t>
      </w:r>
      <w:r>
        <w:rPr>
          <w:w w:val="105"/>
        </w:rPr>
        <w:t>прав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т.д.</w:t>
      </w:r>
      <w:r>
        <w:rPr>
          <w:w w:val="105"/>
          <w:position w:val="6"/>
          <w:sz w:val="14"/>
        </w:rPr>
        <w:t>3</w:t>
      </w:r>
    </w:p>
    <w:p w:rsidR="00744E03" w:rsidRDefault="00E40E69">
      <w:pPr>
        <w:pStyle w:val="a3"/>
        <w:spacing w:line="242" w:lineRule="auto"/>
        <w:ind w:left="111" w:right="126"/>
      </w:pPr>
      <w:r>
        <w:rPr>
          <w:w w:val="105"/>
        </w:rPr>
        <w:t>Таким образом, информирование и консультирование включа-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ют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определенную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систему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действий,</w:t>
      </w:r>
      <w:r>
        <w:rPr>
          <w:spacing w:val="-12"/>
          <w:w w:val="105"/>
        </w:rPr>
        <w:t xml:space="preserve"> </w:t>
      </w:r>
      <w:r>
        <w:rPr>
          <w:w w:val="105"/>
        </w:rPr>
        <w:t>связанных</w:t>
      </w:r>
      <w:r>
        <w:rPr>
          <w:spacing w:val="-12"/>
          <w:w w:val="105"/>
        </w:rPr>
        <w:t xml:space="preserve"> </w:t>
      </w:r>
      <w:r>
        <w:rPr>
          <w:w w:val="105"/>
        </w:rPr>
        <w:t>с</w:t>
      </w:r>
      <w:r>
        <w:rPr>
          <w:spacing w:val="-11"/>
          <w:w w:val="105"/>
        </w:rPr>
        <w:t xml:space="preserve"> </w:t>
      </w:r>
      <w:r>
        <w:rPr>
          <w:w w:val="105"/>
        </w:rPr>
        <w:t>проблемами</w:t>
      </w:r>
      <w:r>
        <w:rPr>
          <w:spacing w:val="-12"/>
          <w:w w:val="105"/>
        </w:rPr>
        <w:t xml:space="preserve"> </w:t>
      </w:r>
      <w:r>
        <w:rPr>
          <w:w w:val="105"/>
        </w:rPr>
        <w:t>«ин-</w:t>
      </w:r>
      <w:r>
        <w:rPr>
          <w:spacing w:val="-53"/>
          <w:w w:val="105"/>
        </w:rPr>
        <w:t xml:space="preserve"> </w:t>
      </w:r>
      <w:r>
        <w:rPr>
          <w:w w:val="105"/>
        </w:rPr>
        <w:t>формационного голода», поведения в новой ситуации и в новом</w:t>
      </w:r>
      <w:r>
        <w:rPr>
          <w:spacing w:val="1"/>
          <w:w w:val="105"/>
        </w:rPr>
        <w:t xml:space="preserve"> </w:t>
      </w:r>
      <w:r>
        <w:rPr>
          <w:w w:val="105"/>
        </w:rPr>
        <w:t>статусе. Эти действия охватывают различные уровни и субъекты</w:t>
      </w:r>
      <w:r>
        <w:rPr>
          <w:spacing w:val="1"/>
          <w:w w:val="105"/>
        </w:rPr>
        <w:t xml:space="preserve"> </w:t>
      </w:r>
      <w:r>
        <w:rPr>
          <w:w w:val="105"/>
        </w:rPr>
        <w:t>взаимодействия социального работника в пенитенциарной систе-</w:t>
      </w:r>
      <w:r>
        <w:rPr>
          <w:spacing w:val="1"/>
          <w:w w:val="105"/>
        </w:rPr>
        <w:t xml:space="preserve"> </w:t>
      </w:r>
      <w:r>
        <w:rPr>
          <w:w w:val="105"/>
        </w:rPr>
        <w:t>ме,</w:t>
      </w:r>
      <w:r>
        <w:rPr>
          <w:spacing w:val="50"/>
          <w:w w:val="105"/>
        </w:rPr>
        <w:t xml:space="preserve"> </w:t>
      </w:r>
      <w:r>
        <w:rPr>
          <w:w w:val="105"/>
        </w:rPr>
        <w:t>включая</w:t>
      </w:r>
      <w:r>
        <w:rPr>
          <w:spacing w:val="51"/>
          <w:w w:val="105"/>
        </w:rPr>
        <w:t xml:space="preserve"> </w:t>
      </w:r>
      <w:r>
        <w:rPr>
          <w:w w:val="105"/>
        </w:rPr>
        <w:t>заключенных,</w:t>
      </w:r>
      <w:r>
        <w:rPr>
          <w:spacing w:val="51"/>
          <w:w w:val="105"/>
        </w:rPr>
        <w:t xml:space="preserve"> </w:t>
      </w:r>
      <w:r>
        <w:rPr>
          <w:w w:val="105"/>
        </w:rPr>
        <w:t>их</w:t>
      </w:r>
      <w:r>
        <w:rPr>
          <w:spacing w:val="51"/>
          <w:w w:val="105"/>
        </w:rPr>
        <w:t xml:space="preserve"> </w:t>
      </w:r>
      <w:r>
        <w:rPr>
          <w:w w:val="105"/>
        </w:rPr>
        <w:t>семьи,</w:t>
      </w:r>
      <w:r>
        <w:rPr>
          <w:spacing w:val="50"/>
          <w:w w:val="105"/>
        </w:rPr>
        <w:t xml:space="preserve"> </w:t>
      </w:r>
      <w:r>
        <w:rPr>
          <w:w w:val="105"/>
        </w:rPr>
        <w:t>специалистов</w:t>
      </w:r>
      <w:r>
        <w:rPr>
          <w:spacing w:val="51"/>
          <w:w w:val="105"/>
        </w:rPr>
        <w:t xml:space="preserve"> </w:t>
      </w:r>
      <w:r>
        <w:rPr>
          <w:w w:val="105"/>
        </w:rPr>
        <w:t>других</w:t>
      </w:r>
      <w:r>
        <w:rPr>
          <w:spacing w:val="51"/>
          <w:w w:val="105"/>
        </w:rPr>
        <w:t xml:space="preserve"> </w:t>
      </w:r>
      <w:r>
        <w:rPr>
          <w:w w:val="105"/>
        </w:rPr>
        <w:t>ве-</w:t>
      </w:r>
    </w:p>
    <w:p w:rsidR="00744E03" w:rsidRDefault="007D1EA3">
      <w:pPr>
        <w:pStyle w:val="a3"/>
        <w:spacing w:before="9"/>
        <w:ind w:left="0" w:firstLine="0"/>
        <w:jc w:val="left"/>
        <w:rPr>
          <w:sz w:val="26"/>
        </w:rPr>
      </w:pPr>
      <w:r>
        <w:pict>
          <v:shape id="_x0000_s1079" style="position:absolute;margin-left:49.6pt;margin-top:17.65pt;width:99.25pt;height:.1pt;z-index:-15683584;mso-wrap-distance-left:0;mso-wrap-distance-right:0;mso-position-horizontal-relative:page" coordorigin="992,353" coordsize="1985,0" path="m992,353r1984,e" filled="f" strokeweight=".5pt">
            <v:path arrowok="t"/>
            <w10:wrap type="topAndBottom" anchorx="page"/>
          </v:shape>
        </w:pict>
      </w:r>
    </w:p>
    <w:p w:rsidR="00744E03" w:rsidRDefault="00E40E69">
      <w:pPr>
        <w:tabs>
          <w:tab w:val="left" w:pos="395"/>
        </w:tabs>
        <w:spacing w:before="5" w:line="221" w:lineRule="exact"/>
        <w:ind w:left="112"/>
        <w:rPr>
          <w:sz w:val="19"/>
        </w:rPr>
      </w:pPr>
      <w:r>
        <w:rPr>
          <w:position w:val="6"/>
          <w:sz w:val="13"/>
        </w:rPr>
        <w:t>1</w:t>
      </w:r>
      <w:r>
        <w:rPr>
          <w:position w:val="6"/>
          <w:sz w:val="13"/>
        </w:rPr>
        <w:tab/>
      </w:r>
      <w:r>
        <w:rPr>
          <w:sz w:val="19"/>
        </w:rPr>
        <w:t>См.:</w:t>
      </w:r>
      <w:r>
        <w:rPr>
          <w:spacing w:val="5"/>
          <w:sz w:val="19"/>
        </w:rPr>
        <w:t xml:space="preserve"> </w:t>
      </w:r>
      <w:r>
        <w:rPr>
          <w:i/>
          <w:sz w:val="19"/>
        </w:rPr>
        <w:t>Баграева</w:t>
      </w:r>
      <w:r>
        <w:rPr>
          <w:i/>
          <w:spacing w:val="6"/>
          <w:sz w:val="19"/>
        </w:rPr>
        <w:t xml:space="preserve"> </w:t>
      </w:r>
      <w:r>
        <w:rPr>
          <w:i/>
          <w:sz w:val="19"/>
        </w:rPr>
        <w:t>Е.Г</w:t>
      </w:r>
      <w:r>
        <w:rPr>
          <w:sz w:val="19"/>
        </w:rPr>
        <w:t>.</w:t>
      </w:r>
      <w:r>
        <w:rPr>
          <w:spacing w:val="6"/>
          <w:sz w:val="19"/>
        </w:rPr>
        <w:t xml:space="preserve"> </w:t>
      </w:r>
      <w:r>
        <w:rPr>
          <w:sz w:val="19"/>
        </w:rPr>
        <w:t>Указ.</w:t>
      </w:r>
      <w:r>
        <w:rPr>
          <w:spacing w:val="6"/>
          <w:sz w:val="19"/>
        </w:rPr>
        <w:t xml:space="preserve"> </w:t>
      </w:r>
      <w:r>
        <w:rPr>
          <w:sz w:val="19"/>
        </w:rPr>
        <w:t>соч.</w:t>
      </w:r>
      <w:r>
        <w:rPr>
          <w:spacing w:val="5"/>
          <w:sz w:val="19"/>
        </w:rPr>
        <w:t xml:space="preserve"> </w:t>
      </w:r>
      <w:r>
        <w:rPr>
          <w:sz w:val="19"/>
        </w:rPr>
        <w:t>—</w:t>
      </w:r>
      <w:r>
        <w:rPr>
          <w:spacing w:val="6"/>
          <w:sz w:val="19"/>
        </w:rPr>
        <w:t xml:space="preserve"> </w:t>
      </w:r>
      <w:r>
        <w:rPr>
          <w:sz w:val="19"/>
        </w:rPr>
        <w:t>С.</w:t>
      </w:r>
      <w:r>
        <w:rPr>
          <w:spacing w:val="6"/>
          <w:sz w:val="19"/>
        </w:rPr>
        <w:t xml:space="preserve"> </w:t>
      </w:r>
      <w:r>
        <w:rPr>
          <w:sz w:val="19"/>
        </w:rPr>
        <w:t>98.</w:t>
      </w:r>
    </w:p>
    <w:p w:rsidR="00744E03" w:rsidRDefault="00E40E69">
      <w:pPr>
        <w:tabs>
          <w:tab w:val="left" w:pos="395"/>
        </w:tabs>
        <w:spacing w:line="220" w:lineRule="exact"/>
        <w:ind w:left="112"/>
        <w:rPr>
          <w:sz w:val="19"/>
        </w:rPr>
      </w:pPr>
      <w:r>
        <w:rPr>
          <w:w w:val="105"/>
          <w:position w:val="6"/>
          <w:sz w:val="13"/>
        </w:rPr>
        <w:t>2</w:t>
      </w:r>
      <w:r>
        <w:rPr>
          <w:w w:val="105"/>
          <w:position w:val="6"/>
          <w:sz w:val="13"/>
        </w:rPr>
        <w:tab/>
      </w:r>
      <w:r>
        <w:rPr>
          <w:spacing w:val="-1"/>
          <w:w w:val="105"/>
          <w:sz w:val="19"/>
        </w:rPr>
        <w:t>Там</w:t>
      </w:r>
      <w:r>
        <w:rPr>
          <w:spacing w:val="-12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же.</w:t>
      </w:r>
    </w:p>
    <w:p w:rsidR="00744E03" w:rsidRDefault="00E40E69">
      <w:pPr>
        <w:tabs>
          <w:tab w:val="left" w:pos="395"/>
        </w:tabs>
        <w:ind w:left="395" w:right="127" w:hanging="284"/>
        <w:rPr>
          <w:sz w:val="19"/>
        </w:rPr>
      </w:pPr>
      <w:r>
        <w:rPr>
          <w:w w:val="105"/>
          <w:position w:val="6"/>
          <w:sz w:val="13"/>
        </w:rPr>
        <w:t>3</w:t>
      </w:r>
      <w:r>
        <w:rPr>
          <w:w w:val="105"/>
          <w:position w:val="6"/>
          <w:sz w:val="13"/>
        </w:rPr>
        <w:tab/>
      </w:r>
      <w:r>
        <w:rPr>
          <w:w w:val="105"/>
          <w:sz w:val="19"/>
        </w:rPr>
        <w:t>См.:</w:t>
      </w:r>
      <w:r>
        <w:rPr>
          <w:spacing w:val="21"/>
          <w:w w:val="105"/>
          <w:sz w:val="19"/>
        </w:rPr>
        <w:t xml:space="preserve"> </w:t>
      </w:r>
      <w:r>
        <w:rPr>
          <w:w w:val="105"/>
          <w:sz w:val="19"/>
        </w:rPr>
        <w:t>Специальные</w:t>
      </w:r>
      <w:r>
        <w:rPr>
          <w:spacing w:val="21"/>
          <w:w w:val="105"/>
          <w:sz w:val="19"/>
        </w:rPr>
        <w:t xml:space="preserve"> </w:t>
      </w:r>
      <w:r>
        <w:rPr>
          <w:w w:val="105"/>
          <w:sz w:val="19"/>
        </w:rPr>
        <w:t>доклады</w:t>
      </w:r>
      <w:r>
        <w:rPr>
          <w:spacing w:val="22"/>
          <w:w w:val="105"/>
          <w:sz w:val="19"/>
        </w:rPr>
        <w:t xml:space="preserve"> </w:t>
      </w:r>
      <w:r>
        <w:rPr>
          <w:w w:val="105"/>
          <w:sz w:val="19"/>
        </w:rPr>
        <w:t>уполномоченного</w:t>
      </w:r>
      <w:r>
        <w:rPr>
          <w:spacing w:val="21"/>
          <w:w w:val="105"/>
          <w:sz w:val="19"/>
        </w:rPr>
        <w:t xml:space="preserve"> </w:t>
      </w:r>
      <w:r>
        <w:rPr>
          <w:w w:val="105"/>
          <w:sz w:val="19"/>
        </w:rPr>
        <w:t>по</w:t>
      </w:r>
      <w:r>
        <w:rPr>
          <w:spacing w:val="22"/>
          <w:w w:val="105"/>
          <w:sz w:val="19"/>
        </w:rPr>
        <w:t xml:space="preserve"> </w:t>
      </w:r>
      <w:r>
        <w:rPr>
          <w:w w:val="105"/>
          <w:sz w:val="19"/>
        </w:rPr>
        <w:t>правам</w:t>
      </w:r>
      <w:r>
        <w:rPr>
          <w:spacing w:val="21"/>
          <w:w w:val="105"/>
          <w:sz w:val="19"/>
        </w:rPr>
        <w:t xml:space="preserve"> </w:t>
      </w:r>
      <w:r>
        <w:rPr>
          <w:w w:val="105"/>
          <w:sz w:val="19"/>
        </w:rPr>
        <w:t>человека</w:t>
      </w:r>
      <w:r>
        <w:rPr>
          <w:spacing w:val="21"/>
          <w:w w:val="105"/>
          <w:sz w:val="19"/>
        </w:rPr>
        <w:t xml:space="preserve"> </w:t>
      </w:r>
      <w:r>
        <w:rPr>
          <w:w w:val="105"/>
          <w:sz w:val="19"/>
        </w:rPr>
        <w:t>в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>Российской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Федерации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О.О.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Миронова.</w:t>
      </w:r>
    </w:p>
    <w:p w:rsidR="00744E03" w:rsidRDefault="00744E03">
      <w:pPr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35" w:firstLine="0"/>
      </w:pPr>
      <w:r>
        <w:rPr>
          <w:w w:val="105"/>
        </w:rPr>
        <w:lastRenderedPageBreak/>
        <w:t>домств, различных организаций, с которыми контактирует испра-</w:t>
      </w:r>
      <w:r>
        <w:rPr>
          <w:spacing w:val="-53"/>
          <w:w w:val="105"/>
        </w:rPr>
        <w:t xml:space="preserve"> </w:t>
      </w:r>
      <w:r>
        <w:rPr>
          <w:w w:val="105"/>
        </w:rPr>
        <w:t>вительное</w:t>
      </w:r>
      <w:r>
        <w:rPr>
          <w:spacing w:val="-7"/>
          <w:w w:val="105"/>
        </w:rPr>
        <w:t xml:space="preserve"> </w:t>
      </w:r>
      <w:r>
        <w:rPr>
          <w:w w:val="105"/>
        </w:rPr>
        <w:t>учреждение.</w:t>
      </w:r>
    </w:p>
    <w:p w:rsidR="00744E03" w:rsidRDefault="00E40E69">
      <w:pPr>
        <w:pStyle w:val="a3"/>
        <w:spacing w:line="242" w:lineRule="auto"/>
        <w:ind w:right="129"/>
      </w:pPr>
      <w:r>
        <w:rPr>
          <w:w w:val="105"/>
        </w:rPr>
        <w:t>Действия социального работника по информированию и кон-</w:t>
      </w:r>
      <w:r>
        <w:rPr>
          <w:spacing w:val="1"/>
          <w:w w:val="105"/>
        </w:rPr>
        <w:t xml:space="preserve"> </w:t>
      </w:r>
      <w:r>
        <w:rPr>
          <w:w w:val="110"/>
        </w:rPr>
        <w:t>сультированию</w:t>
      </w:r>
      <w:r>
        <w:rPr>
          <w:spacing w:val="-13"/>
          <w:w w:val="110"/>
        </w:rPr>
        <w:t xml:space="preserve"> </w:t>
      </w:r>
      <w:r>
        <w:rPr>
          <w:w w:val="110"/>
        </w:rPr>
        <w:t>предусматривают:</w:t>
      </w:r>
    </w:p>
    <w:p w:rsidR="00744E03" w:rsidRDefault="00E40E69">
      <w:pPr>
        <w:pStyle w:val="a5"/>
        <w:numPr>
          <w:ilvl w:val="1"/>
          <w:numId w:val="18"/>
        </w:numPr>
        <w:tabs>
          <w:tab w:val="left" w:pos="683"/>
        </w:tabs>
        <w:spacing w:line="241" w:lineRule="exact"/>
        <w:ind w:hanging="288"/>
        <w:jc w:val="both"/>
        <w:rPr>
          <w:sz w:val="21"/>
        </w:rPr>
      </w:pPr>
      <w:r>
        <w:rPr>
          <w:w w:val="105"/>
          <w:sz w:val="21"/>
        </w:rPr>
        <w:t>помощь</w:t>
      </w:r>
      <w:r>
        <w:rPr>
          <w:spacing w:val="4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4"/>
          <w:w w:val="105"/>
          <w:sz w:val="21"/>
        </w:rPr>
        <w:t xml:space="preserve"> </w:t>
      </w:r>
      <w:r>
        <w:rPr>
          <w:w w:val="105"/>
          <w:sz w:val="21"/>
        </w:rPr>
        <w:t>оценке</w:t>
      </w:r>
      <w:r>
        <w:rPr>
          <w:spacing w:val="4"/>
          <w:w w:val="105"/>
          <w:sz w:val="21"/>
        </w:rPr>
        <w:t xml:space="preserve"> </w:t>
      </w:r>
      <w:r>
        <w:rPr>
          <w:w w:val="105"/>
          <w:sz w:val="21"/>
        </w:rPr>
        <w:t>проблемы;</w:t>
      </w:r>
    </w:p>
    <w:p w:rsidR="00744E03" w:rsidRDefault="00E40E69">
      <w:pPr>
        <w:pStyle w:val="a5"/>
        <w:numPr>
          <w:ilvl w:val="1"/>
          <w:numId w:val="18"/>
        </w:numPr>
        <w:tabs>
          <w:tab w:val="left" w:pos="692"/>
        </w:tabs>
        <w:spacing w:before="2" w:line="242" w:lineRule="auto"/>
        <w:ind w:left="112" w:right="131" w:firstLine="283"/>
        <w:jc w:val="both"/>
        <w:rPr>
          <w:sz w:val="21"/>
        </w:rPr>
      </w:pPr>
      <w:r>
        <w:rPr>
          <w:w w:val="105"/>
          <w:sz w:val="21"/>
        </w:rPr>
        <w:t>разъяснение последствий и различных альтернатив реше-</w:t>
      </w:r>
      <w:r>
        <w:rPr>
          <w:spacing w:val="1"/>
          <w:w w:val="105"/>
          <w:sz w:val="21"/>
        </w:rPr>
        <w:t xml:space="preserve"> </w:t>
      </w:r>
      <w:r>
        <w:rPr>
          <w:w w:val="110"/>
          <w:sz w:val="21"/>
        </w:rPr>
        <w:t>ния;</w:t>
      </w:r>
    </w:p>
    <w:p w:rsidR="00744E03" w:rsidRDefault="00E40E69">
      <w:pPr>
        <w:pStyle w:val="a5"/>
        <w:numPr>
          <w:ilvl w:val="1"/>
          <w:numId w:val="18"/>
        </w:numPr>
        <w:tabs>
          <w:tab w:val="left" w:pos="684"/>
        </w:tabs>
        <w:spacing w:line="242" w:lineRule="auto"/>
        <w:ind w:left="112" w:right="129" w:firstLine="283"/>
        <w:jc w:val="both"/>
        <w:rPr>
          <w:sz w:val="21"/>
        </w:rPr>
      </w:pPr>
      <w:r>
        <w:rPr>
          <w:w w:val="105"/>
          <w:sz w:val="21"/>
        </w:rPr>
        <w:t>сообщение в доступной форме о новой информации, ранее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недоступной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заключенному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(семье,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организации),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или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способах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ее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получения;</w:t>
      </w:r>
    </w:p>
    <w:p w:rsidR="00744E03" w:rsidRDefault="00E40E69">
      <w:pPr>
        <w:pStyle w:val="a5"/>
        <w:numPr>
          <w:ilvl w:val="1"/>
          <w:numId w:val="18"/>
        </w:numPr>
        <w:tabs>
          <w:tab w:val="left" w:pos="688"/>
        </w:tabs>
        <w:spacing w:line="242" w:lineRule="auto"/>
        <w:ind w:left="112" w:right="127" w:firstLine="283"/>
        <w:jc w:val="both"/>
        <w:rPr>
          <w:sz w:val="21"/>
        </w:rPr>
      </w:pPr>
      <w:r>
        <w:rPr>
          <w:w w:val="105"/>
          <w:sz w:val="21"/>
        </w:rPr>
        <w:t>обучение приемам, технологиям, необходимым заключен-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ному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для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пребывания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тюрьме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по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освобождении.</w:t>
      </w:r>
    </w:p>
    <w:p w:rsidR="00744E03" w:rsidRDefault="00744E03">
      <w:pPr>
        <w:pStyle w:val="a3"/>
        <w:spacing w:before="9"/>
        <w:ind w:left="0" w:firstLine="0"/>
        <w:jc w:val="left"/>
        <w:rPr>
          <w:sz w:val="29"/>
        </w:rPr>
      </w:pPr>
    </w:p>
    <w:p w:rsidR="00744E03" w:rsidRDefault="00E40E69">
      <w:pPr>
        <w:ind w:left="112"/>
        <w:rPr>
          <w:rFonts w:ascii="Arial" w:hAnsi="Arial"/>
          <w:i/>
          <w:sz w:val="20"/>
        </w:rPr>
      </w:pPr>
      <w:r>
        <w:rPr>
          <w:rFonts w:ascii="Arial" w:hAnsi="Arial"/>
          <w:i/>
          <w:sz w:val="20"/>
        </w:rPr>
        <w:t>Индивидуальная</w:t>
      </w:r>
      <w:r>
        <w:rPr>
          <w:rFonts w:ascii="Arial" w:hAnsi="Arial"/>
          <w:i/>
          <w:spacing w:val="6"/>
          <w:sz w:val="20"/>
        </w:rPr>
        <w:t xml:space="preserve"> </w:t>
      </w:r>
      <w:r>
        <w:rPr>
          <w:rFonts w:ascii="Arial" w:hAnsi="Arial"/>
          <w:i/>
          <w:sz w:val="20"/>
        </w:rPr>
        <w:t>реабилитация</w:t>
      </w:r>
      <w:r>
        <w:rPr>
          <w:rFonts w:ascii="Arial" w:hAnsi="Arial"/>
          <w:i/>
          <w:spacing w:val="7"/>
          <w:sz w:val="20"/>
        </w:rPr>
        <w:t xml:space="preserve"> </w:t>
      </w:r>
      <w:r>
        <w:rPr>
          <w:rFonts w:ascii="Arial" w:hAnsi="Arial"/>
          <w:i/>
          <w:sz w:val="20"/>
        </w:rPr>
        <w:t>заключенных</w:t>
      </w:r>
    </w:p>
    <w:p w:rsidR="00744E03" w:rsidRDefault="00E40E69">
      <w:pPr>
        <w:pStyle w:val="a3"/>
        <w:spacing w:before="175" w:line="242" w:lineRule="auto"/>
        <w:ind w:left="111" w:right="127"/>
      </w:pPr>
      <w:r>
        <w:rPr>
          <w:spacing w:val="-1"/>
          <w:w w:val="105"/>
        </w:rPr>
        <w:t>Нахождение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пенитенциарном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учреждении</w:t>
      </w:r>
      <w:r>
        <w:rPr>
          <w:spacing w:val="-11"/>
          <w:w w:val="105"/>
        </w:rPr>
        <w:t xml:space="preserve"> </w:t>
      </w:r>
      <w:r>
        <w:rPr>
          <w:w w:val="105"/>
        </w:rPr>
        <w:t>требует</w:t>
      </w:r>
      <w:r>
        <w:rPr>
          <w:spacing w:val="-11"/>
          <w:w w:val="105"/>
        </w:rPr>
        <w:t xml:space="preserve"> </w:t>
      </w:r>
      <w:r>
        <w:rPr>
          <w:w w:val="105"/>
        </w:rPr>
        <w:t>реалистич-</w:t>
      </w:r>
      <w:r>
        <w:rPr>
          <w:spacing w:val="-53"/>
          <w:w w:val="105"/>
        </w:rPr>
        <w:t xml:space="preserve"> </w:t>
      </w:r>
      <w:r>
        <w:rPr>
          <w:w w:val="105"/>
        </w:rPr>
        <w:t>ной оценки положения и неизбежной ограниченности действий,</w:t>
      </w:r>
      <w:r>
        <w:rPr>
          <w:spacing w:val="1"/>
          <w:w w:val="105"/>
        </w:rPr>
        <w:t xml:space="preserve"> </w:t>
      </w:r>
      <w:r>
        <w:rPr>
          <w:w w:val="105"/>
        </w:rPr>
        <w:t>включения в субкультуру тюремной жизни. Важное место здесь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занимает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работа,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сосредоточенная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на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отдельной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личности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ее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нуж-</w:t>
      </w:r>
      <w:r>
        <w:rPr>
          <w:spacing w:val="-53"/>
          <w:w w:val="105"/>
        </w:rPr>
        <w:t xml:space="preserve"> </w:t>
      </w:r>
      <w:r>
        <w:rPr>
          <w:w w:val="105"/>
        </w:rPr>
        <w:t>дах.</w:t>
      </w:r>
    </w:p>
    <w:p w:rsidR="00744E03" w:rsidRDefault="00E40E69">
      <w:pPr>
        <w:pStyle w:val="a3"/>
        <w:spacing w:line="242" w:lineRule="auto"/>
        <w:ind w:left="111" w:right="125"/>
        <w:rPr>
          <w:sz w:val="14"/>
        </w:rPr>
      </w:pPr>
      <w:r>
        <w:rPr>
          <w:w w:val="105"/>
        </w:rPr>
        <w:t>Во многих странах социальные работники организуют специ-</w:t>
      </w:r>
      <w:r>
        <w:rPr>
          <w:spacing w:val="1"/>
          <w:w w:val="105"/>
        </w:rPr>
        <w:t xml:space="preserve"> </w:t>
      </w:r>
      <w:r>
        <w:rPr>
          <w:w w:val="105"/>
        </w:rPr>
        <w:t>альные</w:t>
      </w:r>
      <w:r>
        <w:rPr>
          <w:spacing w:val="-7"/>
          <w:w w:val="105"/>
        </w:rPr>
        <w:t xml:space="preserve"> </w:t>
      </w:r>
      <w:r>
        <w:rPr>
          <w:w w:val="105"/>
        </w:rPr>
        <w:t>программы</w:t>
      </w:r>
      <w:r>
        <w:rPr>
          <w:spacing w:val="-6"/>
          <w:w w:val="105"/>
        </w:rPr>
        <w:t xml:space="preserve"> </w:t>
      </w:r>
      <w:r>
        <w:rPr>
          <w:w w:val="105"/>
        </w:rPr>
        <w:t>по</w:t>
      </w:r>
      <w:r>
        <w:rPr>
          <w:spacing w:val="-8"/>
          <w:w w:val="105"/>
        </w:rPr>
        <w:t xml:space="preserve"> </w:t>
      </w:r>
      <w:r>
        <w:rPr>
          <w:w w:val="105"/>
        </w:rPr>
        <w:t>реабилитации</w:t>
      </w:r>
      <w:r>
        <w:rPr>
          <w:spacing w:val="-7"/>
          <w:w w:val="105"/>
        </w:rPr>
        <w:t xml:space="preserve"> </w:t>
      </w:r>
      <w:r>
        <w:rPr>
          <w:w w:val="105"/>
        </w:rPr>
        <w:t>преступников,</w:t>
      </w:r>
      <w:r>
        <w:rPr>
          <w:spacing w:val="-7"/>
          <w:w w:val="105"/>
        </w:rPr>
        <w:t xml:space="preserve"> </w:t>
      </w:r>
      <w:r>
        <w:rPr>
          <w:w w:val="105"/>
        </w:rPr>
        <w:t>которые</w:t>
      </w:r>
      <w:r>
        <w:rPr>
          <w:spacing w:val="-6"/>
          <w:w w:val="105"/>
        </w:rPr>
        <w:t xml:space="preserve"> </w:t>
      </w:r>
      <w:r>
        <w:rPr>
          <w:w w:val="105"/>
        </w:rPr>
        <w:t>осно-</w:t>
      </w:r>
      <w:r>
        <w:rPr>
          <w:spacing w:val="-53"/>
          <w:w w:val="105"/>
        </w:rPr>
        <w:t xml:space="preserve"> </w:t>
      </w:r>
      <w:r>
        <w:rPr>
          <w:w w:val="105"/>
        </w:rPr>
        <w:t>ваны</w:t>
      </w:r>
      <w:r>
        <w:rPr>
          <w:spacing w:val="-7"/>
          <w:w w:val="105"/>
        </w:rPr>
        <w:t xml:space="preserve"> </w:t>
      </w:r>
      <w:r>
        <w:rPr>
          <w:w w:val="105"/>
        </w:rPr>
        <w:t>на</w:t>
      </w:r>
      <w:r>
        <w:rPr>
          <w:spacing w:val="-7"/>
          <w:w w:val="105"/>
        </w:rPr>
        <w:t xml:space="preserve"> </w:t>
      </w:r>
      <w:r>
        <w:rPr>
          <w:w w:val="105"/>
        </w:rPr>
        <w:t>активном</w:t>
      </w:r>
      <w:r>
        <w:rPr>
          <w:spacing w:val="-6"/>
          <w:w w:val="105"/>
        </w:rPr>
        <w:t xml:space="preserve"> </w:t>
      </w:r>
      <w:r>
        <w:rPr>
          <w:w w:val="105"/>
        </w:rPr>
        <w:t>изучении</w:t>
      </w:r>
      <w:r>
        <w:rPr>
          <w:spacing w:val="-7"/>
          <w:w w:val="105"/>
        </w:rPr>
        <w:t xml:space="preserve"> </w:t>
      </w:r>
      <w:r>
        <w:rPr>
          <w:w w:val="105"/>
        </w:rPr>
        <w:t>права,</w:t>
      </w:r>
      <w:r>
        <w:rPr>
          <w:spacing w:val="-6"/>
          <w:w w:val="105"/>
        </w:rPr>
        <w:t xml:space="preserve"> </w:t>
      </w:r>
      <w:r>
        <w:rPr>
          <w:w w:val="105"/>
        </w:rPr>
        <w:t>государственного</w:t>
      </w:r>
      <w:r>
        <w:rPr>
          <w:spacing w:val="-7"/>
          <w:w w:val="105"/>
        </w:rPr>
        <w:t xml:space="preserve"> </w:t>
      </w:r>
      <w:r>
        <w:rPr>
          <w:w w:val="105"/>
        </w:rPr>
        <w:t>устройства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53"/>
          <w:w w:val="105"/>
        </w:rPr>
        <w:t xml:space="preserve"> </w:t>
      </w:r>
      <w:r>
        <w:rPr>
          <w:w w:val="105"/>
        </w:rPr>
        <w:t>участии в правоотношениях. По мнению специалистов, такие но-</w:t>
      </w:r>
      <w:r>
        <w:rPr>
          <w:spacing w:val="1"/>
          <w:w w:val="105"/>
        </w:rPr>
        <w:t xml:space="preserve"> </w:t>
      </w:r>
      <w:r>
        <w:rPr>
          <w:w w:val="105"/>
        </w:rPr>
        <w:t>вейшие программы должны сочетать тренинги по осознанному</w:t>
      </w:r>
      <w:r>
        <w:rPr>
          <w:spacing w:val="1"/>
          <w:w w:val="105"/>
        </w:rPr>
        <w:t xml:space="preserve"> </w:t>
      </w:r>
      <w:r>
        <w:rPr>
          <w:w w:val="105"/>
        </w:rPr>
        <w:t>изменению образа мыслей, поведенческих установок с практику-</w:t>
      </w:r>
      <w:r>
        <w:rPr>
          <w:spacing w:val="1"/>
          <w:w w:val="105"/>
        </w:rPr>
        <w:t xml:space="preserve"> </w:t>
      </w:r>
      <w:r>
        <w:rPr>
          <w:w w:val="105"/>
        </w:rPr>
        <w:t>мом</w:t>
      </w:r>
      <w:r>
        <w:rPr>
          <w:spacing w:val="-9"/>
          <w:w w:val="105"/>
        </w:rPr>
        <w:t xml:space="preserve"> </w:t>
      </w:r>
      <w:r>
        <w:rPr>
          <w:w w:val="105"/>
        </w:rPr>
        <w:t>по</w:t>
      </w:r>
      <w:r>
        <w:rPr>
          <w:spacing w:val="-9"/>
          <w:w w:val="105"/>
        </w:rPr>
        <w:t xml:space="preserve"> </w:t>
      </w:r>
      <w:r>
        <w:rPr>
          <w:w w:val="105"/>
        </w:rPr>
        <w:t>социальным</w:t>
      </w:r>
      <w:r>
        <w:rPr>
          <w:spacing w:val="-8"/>
          <w:w w:val="105"/>
        </w:rPr>
        <w:t xml:space="preserve"> </w:t>
      </w:r>
      <w:r>
        <w:rPr>
          <w:w w:val="105"/>
        </w:rPr>
        <w:t>взаимоотношениям,</w:t>
      </w:r>
      <w:r>
        <w:rPr>
          <w:spacing w:val="-9"/>
          <w:w w:val="105"/>
        </w:rPr>
        <w:t xml:space="preserve"> </w:t>
      </w:r>
      <w:r>
        <w:rPr>
          <w:w w:val="105"/>
        </w:rPr>
        <w:t>поиску</w:t>
      </w:r>
      <w:r>
        <w:rPr>
          <w:spacing w:val="-9"/>
          <w:w w:val="105"/>
        </w:rPr>
        <w:t xml:space="preserve"> </w:t>
      </w:r>
      <w:r>
        <w:rPr>
          <w:w w:val="105"/>
        </w:rPr>
        <w:t>возможных</w:t>
      </w:r>
      <w:r>
        <w:rPr>
          <w:spacing w:val="-8"/>
          <w:w w:val="105"/>
        </w:rPr>
        <w:t xml:space="preserve"> </w:t>
      </w:r>
      <w:r>
        <w:rPr>
          <w:w w:val="105"/>
        </w:rPr>
        <w:t>путей</w:t>
      </w:r>
      <w:r>
        <w:rPr>
          <w:spacing w:val="-53"/>
          <w:w w:val="105"/>
        </w:rPr>
        <w:t xml:space="preserve"> </w:t>
      </w:r>
      <w:r>
        <w:rPr>
          <w:w w:val="105"/>
        </w:rPr>
        <w:t>выхода из кризисной ситуации</w:t>
      </w:r>
      <w:r>
        <w:rPr>
          <w:w w:val="105"/>
          <w:position w:val="6"/>
          <w:sz w:val="14"/>
        </w:rPr>
        <w:t>1</w:t>
      </w:r>
      <w:r>
        <w:rPr>
          <w:w w:val="105"/>
        </w:rPr>
        <w:t>. Например, в тюрьмах Германии</w:t>
      </w:r>
      <w:r>
        <w:rPr>
          <w:spacing w:val="1"/>
          <w:w w:val="105"/>
        </w:rPr>
        <w:t xml:space="preserve"> </w:t>
      </w:r>
      <w:r>
        <w:rPr>
          <w:w w:val="105"/>
        </w:rPr>
        <w:t>важнейшие задачи социального работника состоят в том, чтобы</w:t>
      </w:r>
      <w:r>
        <w:rPr>
          <w:spacing w:val="1"/>
          <w:w w:val="105"/>
        </w:rPr>
        <w:t xml:space="preserve"> </w:t>
      </w:r>
      <w:r>
        <w:rPr>
          <w:w w:val="105"/>
        </w:rPr>
        <w:t>вместе с осужденными и руководителями тюрьмы составить план</w:t>
      </w:r>
      <w:r>
        <w:rPr>
          <w:spacing w:val="-53"/>
          <w:w w:val="105"/>
        </w:rPr>
        <w:t xml:space="preserve"> </w:t>
      </w:r>
      <w:r>
        <w:rPr>
          <w:w w:val="105"/>
        </w:rPr>
        <w:t>обучения</w:t>
      </w:r>
      <w:r>
        <w:rPr>
          <w:spacing w:val="-4"/>
          <w:w w:val="105"/>
        </w:rPr>
        <w:t xml:space="preserve"> </w:t>
      </w:r>
      <w:r>
        <w:rPr>
          <w:w w:val="105"/>
        </w:rPr>
        <w:t>и</w:t>
      </w:r>
      <w:r>
        <w:rPr>
          <w:spacing w:val="-4"/>
          <w:w w:val="105"/>
        </w:rPr>
        <w:t xml:space="preserve"> </w:t>
      </w:r>
      <w:r>
        <w:rPr>
          <w:w w:val="105"/>
        </w:rPr>
        <w:t>работы</w:t>
      </w:r>
      <w:r>
        <w:rPr>
          <w:spacing w:val="-3"/>
          <w:w w:val="105"/>
        </w:rPr>
        <w:t xml:space="preserve"> </w:t>
      </w:r>
      <w:r>
        <w:rPr>
          <w:w w:val="105"/>
        </w:rPr>
        <w:t>на</w:t>
      </w:r>
      <w:r>
        <w:rPr>
          <w:spacing w:val="-4"/>
          <w:w w:val="105"/>
        </w:rPr>
        <w:t xml:space="preserve"> </w:t>
      </w:r>
      <w:r>
        <w:rPr>
          <w:w w:val="105"/>
        </w:rPr>
        <w:t>период</w:t>
      </w:r>
      <w:r>
        <w:rPr>
          <w:spacing w:val="-3"/>
          <w:w w:val="105"/>
        </w:rPr>
        <w:t xml:space="preserve"> </w:t>
      </w:r>
      <w:r>
        <w:rPr>
          <w:w w:val="105"/>
        </w:rPr>
        <w:t>лишения</w:t>
      </w:r>
      <w:r>
        <w:rPr>
          <w:spacing w:val="-4"/>
          <w:w w:val="105"/>
        </w:rPr>
        <w:t xml:space="preserve"> </w:t>
      </w:r>
      <w:r>
        <w:rPr>
          <w:w w:val="105"/>
        </w:rPr>
        <w:t>свободы;</w:t>
      </w:r>
      <w:r>
        <w:rPr>
          <w:spacing w:val="-4"/>
          <w:w w:val="105"/>
        </w:rPr>
        <w:t xml:space="preserve"> </w:t>
      </w:r>
      <w:r>
        <w:rPr>
          <w:w w:val="105"/>
        </w:rPr>
        <w:t>помочь</w:t>
      </w:r>
      <w:r>
        <w:rPr>
          <w:spacing w:val="-3"/>
          <w:w w:val="105"/>
        </w:rPr>
        <w:t xml:space="preserve"> </w:t>
      </w:r>
      <w:r>
        <w:rPr>
          <w:w w:val="105"/>
        </w:rPr>
        <w:t>осужден-</w:t>
      </w:r>
      <w:r>
        <w:rPr>
          <w:spacing w:val="-53"/>
          <w:w w:val="105"/>
        </w:rPr>
        <w:t xml:space="preserve"> </w:t>
      </w:r>
      <w:r>
        <w:rPr>
          <w:w w:val="105"/>
        </w:rPr>
        <w:t>ному преодолеть психологический кризис в связи с нахождением</w:t>
      </w:r>
      <w:r>
        <w:rPr>
          <w:spacing w:val="1"/>
          <w:w w:val="105"/>
        </w:rPr>
        <w:t xml:space="preserve"> </w:t>
      </w:r>
      <w:r>
        <w:rPr>
          <w:w w:val="105"/>
        </w:rPr>
        <w:t>под арестом; помочь организовать свободное время и порекомен-</w:t>
      </w:r>
      <w:r>
        <w:rPr>
          <w:spacing w:val="-53"/>
          <w:w w:val="105"/>
        </w:rPr>
        <w:t xml:space="preserve"> </w:t>
      </w:r>
      <w:r>
        <w:rPr>
          <w:w w:val="105"/>
        </w:rPr>
        <w:t>довать</w:t>
      </w:r>
      <w:r>
        <w:rPr>
          <w:spacing w:val="-3"/>
          <w:w w:val="105"/>
        </w:rPr>
        <w:t xml:space="preserve"> </w:t>
      </w:r>
      <w:r>
        <w:rPr>
          <w:w w:val="105"/>
        </w:rPr>
        <w:t>виды</w:t>
      </w:r>
      <w:r>
        <w:rPr>
          <w:spacing w:val="-2"/>
          <w:w w:val="105"/>
        </w:rPr>
        <w:t xml:space="preserve"> </w:t>
      </w:r>
      <w:r>
        <w:rPr>
          <w:w w:val="105"/>
        </w:rPr>
        <w:t>обучения;</w:t>
      </w:r>
      <w:r>
        <w:rPr>
          <w:spacing w:val="-3"/>
          <w:w w:val="105"/>
        </w:rPr>
        <w:t xml:space="preserve"> </w:t>
      </w:r>
      <w:r>
        <w:rPr>
          <w:w w:val="105"/>
        </w:rPr>
        <w:t>поддержать</w:t>
      </w:r>
      <w:r>
        <w:rPr>
          <w:spacing w:val="-2"/>
          <w:w w:val="105"/>
        </w:rPr>
        <w:t xml:space="preserve"> </w:t>
      </w:r>
      <w:r>
        <w:rPr>
          <w:w w:val="105"/>
        </w:rPr>
        <w:t>контакт</w:t>
      </w:r>
      <w:r>
        <w:rPr>
          <w:spacing w:val="-2"/>
          <w:w w:val="105"/>
        </w:rPr>
        <w:t xml:space="preserve"> </w:t>
      </w:r>
      <w:r>
        <w:rPr>
          <w:w w:val="105"/>
        </w:rPr>
        <w:t>между</w:t>
      </w:r>
      <w:r>
        <w:rPr>
          <w:spacing w:val="-3"/>
          <w:w w:val="105"/>
        </w:rPr>
        <w:t xml:space="preserve"> </w:t>
      </w:r>
      <w:r>
        <w:rPr>
          <w:w w:val="105"/>
        </w:rPr>
        <w:t>заключенными</w:t>
      </w:r>
      <w:r>
        <w:rPr>
          <w:spacing w:val="-53"/>
          <w:w w:val="105"/>
        </w:rPr>
        <w:t xml:space="preserve"> </w:t>
      </w:r>
      <w:r>
        <w:rPr>
          <w:w w:val="105"/>
        </w:rPr>
        <w:t>и их родственниками, помогать заключенному в регулировании</w:t>
      </w:r>
      <w:r>
        <w:rPr>
          <w:spacing w:val="1"/>
          <w:w w:val="105"/>
        </w:rPr>
        <w:t xml:space="preserve"> </w:t>
      </w:r>
      <w:r>
        <w:rPr>
          <w:w w:val="110"/>
        </w:rPr>
        <w:t>финансовых</w:t>
      </w:r>
      <w:r>
        <w:rPr>
          <w:spacing w:val="-11"/>
          <w:w w:val="110"/>
        </w:rPr>
        <w:t xml:space="preserve"> </w:t>
      </w:r>
      <w:r>
        <w:rPr>
          <w:w w:val="110"/>
        </w:rPr>
        <w:t>вопросов</w:t>
      </w:r>
      <w:r>
        <w:rPr>
          <w:spacing w:val="-10"/>
          <w:w w:val="110"/>
        </w:rPr>
        <w:t xml:space="preserve"> </w:t>
      </w:r>
      <w:r>
        <w:rPr>
          <w:w w:val="110"/>
        </w:rPr>
        <w:t>и</w:t>
      </w:r>
      <w:r>
        <w:rPr>
          <w:spacing w:val="-10"/>
          <w:w w:val="110"/>
        </w:rPr>
        <w:t xml:space="preserve"> </w:t>
      </w:r>
      <w:r>
        <w:rPr>
          <w:w w:val="110"/>
        </w:rPr>
        <w:t>др.</w:t>
      </w:r>
      <w:r>
        <w:rPr>
          <w:w w:val="110"/>
          <w:position w:val="6"/>
          <w:sz w:val="14"/>
        </w:rPr>
        <w:t>2</w:t>
      </w:r>
    </w:p>
    <w:p w:rsidR="00744E03" w:rsidRDefault="007D1EA3">
      <w:pPr>
        <w:pStyle w:val="a3"/>
        <w:spacing w:before="11"/>
        <w:ind w:left="0" w:firstLine="0"/>
        <w:jc w:val="left"/>
        <w:rPr>
          <w:sz w:val="24"/>
        </w:rPr>
      </w:pPr>
      <w:r>
        <w:pict>
          <v:shape id="_x0000_s1078" style="position:absolute;margin-left:49.6pt;margin-top:16.55pt;width:99.25pt;height:.1pt;z-index:-15683072;mso-wrap-distance-left:0;mso-wrap-distance-right:0;mso-position-horizontal-relative:page" coordorigin="992,331" coordsize="1985,0" path="m992,331r1984,e" filled="f" strokeweight=".5pt">
            <v:path arrowok="t"/>
            <w10:wrap type="topAndBottom" anchorx="page"/>
          </v:shape>
        </w:pict>
      </w:r>
    </w:p>
    <w:p w:rsidR="00744E03" w:rsidRDefault="00E40E69">
      <w:pPr>
        <w:tabs>
          <w:tab w:val="left" w:pos="395"/>
        </w:tabs>
        <w:spacing w:before="5"/>
        <w:ind w:left="395" w:right="130" w:hanging="284"/>
        <w:rPr>
          <w:sz w:val="19"/>
        </w:rPr>
      </w:pPr>
      <w:r>
        <w:rPr>
          <w:w w:val="105"/>
          <w:position w:val="6"/>
          <w:sz w:val="13"/>
        </w:rPr>
        <w:t>1</w:t>
      </w:r>
      <w:r>
        <w:rPr>
          <w:w w:val="105"/>
          <w:position w:val="6"/>
          <w:sz w:val="13"/>
        </w:rPr>
        <w:tab/>
      </w:r>
      <w:r>
        <w:rPr>
          <w:w w:val="105"/>
          <w:sz w:val="19"/>
        </w:rPr>
        <w:t>Специальные</w:t>
      </w:r>
      <w:r>
        <w:rPr>
          <w:spacing w:val="23"/>
          <w:w w:val="105"/>
          <w:sz w:val="19"/>
        </w:rPr>
        <w:t xml:space="preserve"> </w:t>
      </w:r>
      <w:r>
        <w:rPr>
          <w:w w:val="105"/>
          <w:sz w:val="19"/>
        </w:rPr>
        <w:t>доклады</w:t>
      </w:r>
      <w:r>
        <w:rPr>
          <w:spacing w:val="23"/>
          <w:w w:val="105"/>
          <w:sz w:val="19"/>
        </w:rPr>
        <w:t xml:space="preserve"> </w:t>
      </w:r>
      <w:r>
        <w:rPr>
          <w:w w:val="105"/>
          <w:sz w:val="19"/>
        </w:rPr>
        <w:t>уполномоченного</w:t>
      </w:r>
      <w:r>
        <w:rPr>
          <w:spacing w:val="23"/>
          <w:w w:val="105"/>
          <w:sz w:val="19"/>
        </w:rPr>
        <w:t xml:space="preserve"> </w:t>
      </w:r>
      <w:r>
        <w:rPr>
          <w:w w:val="105"/>
          <w:sz w:val="19"/>
        </w:rPr>
        <w:t>по</w:t>
      </w:r>
      <w:r>
        <w:rPr>
          <w:spacing w:val="24"/>
          <w:w w:val="105"/>
          <w:sz w:val="19"/>
        </w:rPr>
        <w:t xml:space="preserve"> </w:t>
      </w:r>
      <w:r>
        <w:rPr>
          <w:w w:val="105"/>
          <w:sz w:val="19"/>
        </w:rPr>
        <w:t>правам</w:t>
      </w:r>
      <w:r>
        <w:rPr>
          <w:spacing w:val="23"/>
          <w:w w:val="105"/>
          <w:sz w:val="19"/>
        </w:rPr>
        <w:t xml:space="preserve"> </w:t>
      </w:r>
      <w:r>
        <w:rPr>
          <w:w w:val="105"/>
          <w:sz w:val="19"/>
        </w:rPr>
        <w:t>человека</w:t>
      </w:r>
      <w:r>
        <w:rPr>
          <w:spacing w:val="23"/>
          <w:w w:val="105"/>
          <w:sz w:val="19"/>
        </w:rPr>
        <w:t xml:space="preserve"> </w:t>
      </w:r>
      <w:r>
        <w:rPr>
          <w:w w:val="105"/>
          <w:sz w:val="19"/>
        </w:rPr>
        <w:t>в</w:t>
      </w:r>
      <w:r>
        <w:rPr>
          <w:spacing w:val="24"/>
          <w:w w:val="105"/>
          <w:sz w:val="19"/>
        </w:rPr>
        <w:t xml:space="preserve"> </w:t>
      </w:r>
      <w:r>
        <w:rPr>
          <w:w w:val="105"/>
          <w:sz w:val="19"/>
        </w:rPr>
        <w:t>Рос-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>сийской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Федерации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О.О.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Миронова.</w:t>
      </w:r>
    </w:p>
    <w:p w:rsidR="00744E03" w:rsidRDefault="00E40E69">
      <w:pPr>
        <w:tabs>
          <w:tab w:val="left" w:pos="395"/>
        </w:tabs>
        <w:ind w:left="395" w:right="129" w:hanging="284"/>
        <w:rPr>
          <w:sz w:val="19"/>
        </w:rPr>
      </w:pPr>
      <w:r>
        <w:rPr>
          <w:w w:val="105"/>
          <w:position w:val="6"/>
          <w:sz w:val="13"/>
        </w:rPr>
        <w:t>2</w:t>
      </w:r>
      <w:r>
        <w:rPr>
          <w:w w:val="105"/>
          <w:position w:val="6"/>
          <w:sz w:val="13"/>
        </w:rPr>
        <w:tab/>
      </w:r>
      <w:r>
        <w:rPr>
          <w:w w:val="105"/>
          <w:sz w:val="19"/>
        </w:rPr>
        <w:t>Социальное</w:t>
      </w:r>
      <w:r>
        <w:rPr>
          <w:spacing w:val="31"/>
          <w:w w:val="105"/>
          <w:sz w:val="19"/>
        </w:rPr>
        <w:t xml:space="preserve"> </w:t>
      </w:r>
      <w:r>
        <w:rPr>
          <w:w w:val="105"/>
          <w:sz w:val="19"/>
        </w:rPr>
        <w:t>обслуживание</w:t>
      </w:r>
      <w:r>
        <w:rPr>
          <w:spacing w:val="31"/>
          <w:w w:val="105"/>
          <w:sz w:val="19"/>
        </w:rPr>
        <w:t xml:space="preserve"> </w:t>
      </w:r>
      <w:r>
        <w:rPr>
          <w:w w:val="105"/>
          <w:sz w:val="19"/>
        </w:rPr>
        <w:t>населения</w:t>
      </w:r>
      <w:r>
        <w:rPr>
          <w:spacing w:val="31"/>
          <w:w w:val="105"/>
          <w:sz w:val="19"/>
        </w:rPr>
        <w:t xml:space="preserve"> </w:t>
      </w:r>
      <w:r>
        <w:rPr>
          <w:w w:val="105"/>
          <w:sz w:val="19"/>
        </w:rPr>
        <w:t>и</w:t>
      </w:r>
      <w:r>
        <w:rPr>
          <w:spacing w:val="32"/>
          <w:w w:val="105"/>
          <w:sz w:val="19"/>
        </w:rPr>
        <w:t xml:space="preserve"> </w:t>
      </w:r>
      <w:r>
        <w:rPr>
          <w:w w:val="105"/>
          <w:sz w:val="19"/>
        </w:rPr>
        <w:t>социальная</w:t>
      </w:r>
      <w:r>
        <w:rPr>
          <w:spacing w:val="31"/>
          <w:w w:val="105"/>
          <w:sz w:val="19"/>
        </w:rPr>
        <w:t xml:space="preserve"> </w:t>
      </w:r>
      <w:r>
        <w:rPr>
          <w:w w:val="105"/>
          <w:sz w:val="19"/>
        </w:rPr>
        <w:t>работа</w:t>
      </w:r>
      <w:r>
        <w:rPr>
          <w:spacing w:val="31"/>
          <w:w w:val="105"/>
          <w:sz w:val="19"/>
        </w:rPr>
        <w:t xml:space="preserve"> </w:t>
      </w:r>
      <w:r>
        <w:rPr>
          <w:w w:val="105"/>
          <w:sz w:val="19"/>
        </w:rPr>
        <w:t>за</w:t>
      </w:r>
      <w:r>
        <w:rPr>
          <w:spacing w:val="32"/>
          <w:w w:val="105"/>
          <w:sz w:val="19"/>
        </w:rPr>
        <w:t xml:space="preserve"> </w:t>
      </w:r>
      <w:r>
        <w:rPr>
          <w:w w:val="105"/>
          <w:sz w:val="19"/>
        </w:rPr>
        <w:t>рубе-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>жом.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М.: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Институт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социальной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работы,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1994.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93.</w:t>
      </w:r>
    </w:p>
    <w:p w:rsidR="00744E03" w:rsidRDefault="00744E03">
      <w:pPr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left="111"/>
        <w:jc w:val="left"/>
      </w:pPr>
      <w:r>
        <w:rPr>
          <w:w w:val="105"/>
        </w:rPr>
        <w:lastRenderedPageBreak/>
        <w:t>Действия</w:t>
      </w:r>
      <w:r>
        <w:rPr>
          <w:spacing w:val="18"/>
          <w:w w:val="105"/>
        </w:rPr>
        <w:t xml:space="preserve"> </w:t>
      </w:r>
      <w:r>
        <w:rPr>
          <w:w w:val="105"/>
        </w:rPr>
        <w:t>социального</w:t>
      </w:r>
      <w:r>
        <w:rPr>
          <w:spacing w:val="19"/>
          <w:w w:val="105"/>
        </w:rPr>
        <w:t xml:space="preserve"> </w:t>
      </w:r>
      <w:r>
        <w:rPr>
          <w:w w:val="105"/>
        </w:rPr>
        <w:t>работника</w:t>
      </w:r>
      <w:r>
        <w:rPr>
          <w:spacing w:val="19"/>
          <w:w w:val="105"/>
        </w:rPr>
        <w:t xml:space="preserve"> </w:t>
      </w:r>
      <w:r>
        <w:rPr>
          <w:w w:val="105"/>
        </w:rPr>
        <w:t>в</w:t>
      </w:r>
      <w:r>
        <w:rPr>
          <w:spacing w:val="19"/>
          <w:w w:val="105"/>
        </w:rPr>
        <w:t xml:space="preserve"> </w:t>
      </w:r>
      <w:r>
        <w:rPr>
          <w:w w:val="105"/>
        </w:rPr>
        <w:t>процессе</w:t>
      </w:r>
      <w:r>
        <w:rPr>
          <w:spacing w:val="19"/>
          <w:w w:val="105"/>
        </w:rPr>
        <w:t xml:space="preserve"> </w:t>
      </w:r>
      <w:r>
        <w:rPr>
          <w:w w:val="105"/>
        </w:rPr>
        <w:t>индивидуальной</w:t>
      </w:r>
      <w:r>
        <w:rPr>
          <w:spacing w:val="-53"/>
          <w:w w:val="105"/>
        </w:rPr>
        <w:t xml:space="preserve"> </w:t>
      </w:r>
      <w:r>
        <w:rPr>
          <w:w w:val="105"/>
        </w:rPr>
        <w:t>работы: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30"/>
        <w:rPr>
          <w:sz w:val="21"/>
        </w:rPr>
      </w:pPr>
      <w:r>
        <w:rPr>
          <w:spacing w:val="-1"/>
          <w:w w:val="110"/>
          <w:sz w:val="21"/>
        </w:rPr>
        <w:t>оказание</w:t>
      </w:r>
      <w:r>
        <w:rPr>
          <w:spacing w:val="-13"/>
          <w:w w:val="110"/>
          <w:sz w:val="21"/>
        </w:rPr>
        <w:t xml:space="preserve"> </w:t>
      </w:r>
      <w:r>
        <w:rPr>
          <w:spacing w:val="-1"/>
          <w:w w:val="110"/>
          <w:sz w:val="21"/>
        </w:rPr>
        <w:t>помощи</w:t>
      </w:r>
      <w:r>
        <w:rPr>
          <w:spacing w:val="-13"/>
          <w:w w:val="110"/>
          <w:sz w:val="21"/>
        </w:rPr>
        <w:t xml:space="preserve"> </w:t>
      </w:r>
      <w:r>
        <w:rPr>
          <w:w w:val="110"/>
          <w:sz w:val="21"/>
        </w:rPr>
        <w:t>в</w:t>
      </w:r>
      <w:r>
        <w:rPr>
          <w:spacing w:val="-13"/>
          <w:w w:val="110"/>
          <w:sz w:val="21"/>
        </w:rPr>
        <w:t xml:space="preserve"> </w:t>
      </w:r>
      <w:r>
        <w:rPr>
          <w:w w:val="110"/>
          <w:sz w:val="21"/>
        </w:rPr>
        <w:t>осознании</w:t>
      </w:r>
      <w:r>
        <w:rPr>
          <w:spacing w:val="-13"/>
          <w:w w:val="110"/>
          <w:sz w:val="21"/>
        </w:rPr>
        <w:t xml:space="preserve"> </w:t>
      </w:r>
      <w:r>
        <w:rPr>
          <w:w w:val="110"/>
          <w:sz w:val="21"/>
        </w:rPr>
        <w:t>необходимости</w:t>
      </w:r>
      <w:r>
        <w:rPr>
          <w:spacing w:val="-13"/>
          <w:w w:val="110"/>
          <w:sz w:val="21"/>
        </w:rPr>
        <w:t xml:space="preserve"> </w:t>
      </w:r>
      <w:r>
        <w:rPr>
          <w:w w:val="110"/>
          <w:sz w:val="21"/>
        </w:rPr>
        <w:t>изменения</w:t>
      </w:r>
      <w:r>
        <w:rPr>
          <w:spacing w:val="-13"/>
          <w:w w:val="110"/>
          <w:sz w:val="21"/>
        </w:rPr>
        <w:t xml:space="preserve"> </w:t>
      </w:r>
      <w:r>
        <w:rPr>
          <w:w w:val="110"/>
          <w:sz w:val="21"/>
        </w:rPr>
        <w:t>по-</w:t>
      </w:r>
      <w:r>
        <w:rPr>
          <w:spacing w:val="-55"/>
          <w:w w:val="110"/>
          <w:sz w:val="21"/>
        </w:rPr>
        <w:t xml:space="preserve"> </w:t>
      </w:r>
      <w:r>
        <w:rPr>
          <w:w w:val="105"/>
          <w:sz w:val="21"/>
        </w:rPr>
        <w:t>ведения (установление плодотворных отношений с заключен-</w:t>
      </w:r>
      <w:r>
        <w:rPr>
          <w:spacing w:val="1"/>
          <w:w w:val="105"/>
          <w:sz w:val="21"/>
        </w:rPr>
        <w:t xml:space="preserve"> </w:t>
      </w:r>
      <w:r>
        <w:rPr>
          <w:w w:val="110"/>
          <w:sz w:val="21"/>
        </w:rPr>
        <w:t>ными,</w:t>
      </w:r>
      <w:r>
        <w:rPr>
          <w:spacing w:val="-13"/>
          <w:w w:val="110"/>
          <w:sz w:val="21"/>
        </w:rPr>
        <w:t xml:space="preserve"> </w:t>
      </w:r>
      <w:r>
        <w:rPr>
          <w:w w:val="110"/>
          <w:sz w:val="21"/>
        </w:rPr>
        <w:t>оценка</w:t>
      </w:r>
      <w:r>
        <w:rPr>
          <w:spacing w:val="-12"/>
          <w:w w:val="110"/>
          <w:sz w:val="21"/>
        </w:rPr>
        <w:t xml:space="preserve"> </w:t>
      </w:r>
      <w:r>
        <w:rPr>
          <w:w w:val="110"/>
          <w:sz w:val="21"/>
        </w:rPr>
        <w:t>причин</w:t>
      </w:r>
      <w:r>
        <w:rPr>
          <w:spacing w:val="-12"/>
          <w:w w:val="110"/>
          <w:sz w:val="21"/>
        </w:rPr>
        <w:t xml:space="preserve"> </w:t>
      </w:r>
      <w:r>
        <w:rPr>
          <w:w w:val="110"/>
          <w:sz w:val="21"/>
        </w:rPr>
        <w:t>криминального</w:t>
      </w:r>
      <w:r>
        <w:rPr>
          <w:spacing w:val="-12"/>
          <w:w w:val="110"/>
          <w:sz w:val="21"/>
        </w:rPr>
        <w:t xml:space="preserve"> </w:t>
      </w:r>
      <w:r>
        <w:rPr>
          <w:w w:val="110"/>
          <w:sz w:val="21"/>
        </w:rPr>
        <w:t>поведения);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9"/>
        <w:rPr>
          <w:sz w:val="21"/>
        </w:rPr>
      </w:pPr>
      <w:r>
        <w:rPr>
          <w:w w:val="105"/>
          <w:sz w:val="21"/>
        </w:rPr>
        <w:t>помощь в изменении поведения в связи с повседневными про-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блемами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тюремного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быта;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30"/>
        <w:rPr>
          <w:sz w:val="21"/>
        </w:rPr>
      </w:pPr>
      <w:r>
        <w:rPr>
          <w:w w:val="105"/>
          <w:sz w:val="21"/>
        </w:rPr>
        <w:t>оказание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помощи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рассмотрении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вариантов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поиске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правиль-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ного выбора решения, включая проблемы заключенного после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освобождения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(поиск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работы,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жилья,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трудности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общения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людьми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др.);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7"/>
        <w:rPr>
          <w:sz w:val="21"/>
        </w:rPr>
      </w:pPr>
      <w:r>
        <w:rPr>
          <w:w w:val="105"/>
          <w:sz w:val="21"/>
        </w:rPr>
        <w:t>поддержание</w:t>
      </w:r>
      <w:r>
        <w:rPr>
          <w:spacing w:val="-15"/>
          <w:w w:val="105"/>
          <w:sz w:val="21"/>
        </w:rPr>
        <w:t xml:space="preserve"> </w:t>
      </w:r>
      <w:r>
        <w:rPr>
          <w:w w:val="105"/>
          <w:sz w:val="21"/>
        </w:rPr>
        <w:t>социально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полезных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связей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заключенного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с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семь-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ей,</w:t>
      </w:r>
      <w:r>
        <w:rPr>
          <w:spacing w:val="36"/>
          <w:w w:val="105"/>
          <w:sz w:val="21"/>
        </w:rPr>
        <w:t xml:space="preserve"> </w:t>
      </w:r>
      <w:r>
        <w:rPr>
          <w:w w:val="105"/>
          <w:sz w:val="21"/>
        </w:rPr>
        <w:t>бывшими</w:t>
      </w:r>
      <w:r>
        <w:rPr>
          <w:spacing w:val="37"/>
          <w:w w:val="105"/>
          <w:sz w:val="21"/>
        </w:rPr>
        <w:t xml:space="preserve"> </w:t>
      </w:r>
      <w:r>
        <w:rPr>
          <w:w w:val="105"/>
          <w:sz w:val="21"/>
        </w:rPr>
        <w:t>сослуживцами,</w:t>
      </w:r>
      <w:r>
        <w:rPr>
          <w:spacing w:val="37"/>
          <w:w w:val="105"/>
          <w:sz w:val="21"/>
        </w:rPr>
        <w:t xml:space="preserve"> </w:t>
      </w:r>
      <w:r>
        <w:rPr>
          <w:w w:val="105"/>
          <w:sz w:val="21"/>
        </w:rPr>
        <w:t>общественными</w:t>
      </w:r>
      <w:r>
        <w:rPr>
          <w:spacing w:val="37"/>
          <w:w w:val="105"/>
          <w:sz w:val="21"/>
        </w:rPr>
        <w:t xml:space="preserve"> </w:t>
      </w:r>
      <w:r>
        <w:rPr>
          <w:w w:val="105"/>
          <w:sz w:val="21"/>
        </w:rPr>
        <w:t>организациями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т.д.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31"/>
        <w:rPr>
          <w:sz w:val="21"/>
        </w:rPr>
      </w:pPr>
      <w:r>
        <w:rPr>
          <w:w w:val="105"/>
          <w:sz w:val="21"/>
        </w:rPr>
        <w:t>социальная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работа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семьей,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направленная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на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преодоление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психологических, социальных и экономических последствий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заключения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члена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семьи;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1" w:lineRule="exact"/>
        <w:ind w:hanging="285"/>
        <w:rPr>
          <w:sz w:val="21"/>
        </w:rPr>
      </w:pPr>
      <w:r>
        <w:rPr>
          <w:w w:val="105"/>
          <w:sz w:val="21"/>
        </w:rPr>
        <w:t>содействие в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защите прав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заключенного.</w:t>
      </w:r>
    </w:p>
    <w:p w:rsidR="00744E03" w:rsidRDefault="00744E03">
      <w:pPr>
        <w:pStyle w:val="a3"/>
        <w:spacing w:before="9"/>
        <w:ind w:left="0" w:firstLine="0"/>
        <w:jc w:val="left"/>
        <w:rPr>
          <w:sz w:val="16"/>
        </w:rPr>
      </w:pPr>
    </w:p>
    <w:p w:rsidR="00744E03" w:rsidRDefault="00E40E69">
      <w:pPr>
        <w:spacing w:before="94"/>
        <w:ind w:left="112"/>
        <w:rPr>
          <w:rFonts w:ascii="Arial" w:hAnsi="Arial"/>
          <w:i/>
          <w:sz w:val="20"/>
        </w:rPr>
      </w:pPr>
      <w:r>
        <w:rPr>
          <w:rFonts w:ascii="Arial" w:hAnsi="Arial"/>
          <w:i/>
          <w:w w:val="95"/>
          <w:sz w:val="20"/>
        </w:rPr>
        <w:t>Организация</w:t>
      </w:r>
      <w:r>
        <w:rPr>
          <w:rFonts w:ascii="Arial" w:hAnsi="Arial"/>
          <w:i/>
          <w:spacing w:val="8"/>
          <w:w w:val="95"/>
          <w:sz w:val="20"/>
        </w:rPr>
        <w:t xml:space="preserve"> </w:t>
      </w:r>
      <w:r>
        <w:rPr>
          <w:rFonts w:ascii="Arial" w:hAnsi="Arial"/>
          <w:i/>
          <w:w w:val="95"/>
          <w:sz w:val="20"/>
        </w:rPr>
        <w:t>трудовой</w:t>
      </w:r>
      <w:r>
        <w:rPr>
          <w:rFonts w:ascii="Arial" w:hAnsi="Arial"/>
          <w:i/>
          <w:spacing w:val="8"/>
          <w:w w:val="95"/>
          <w:sz w:val="20"/>
        </w:rPr>
        <w:t xml:space="preserve"> </w:t>
      </w:r>
      <w:r>
        <w:rPr>
          <w:rFonts w:ascii="Arial" w:hAnsi="Arial"/>
          <w:i/>
          <w:w w:val="95"/>
          <w:sz w:val="20"/>
        </w:rPr>
        <w:t>занятости</w:t>
      </w:r>
    </w:p>
    <w:p w:rsidR="00744E03" w:rsidRDefault="00E40E69">
      <w:pPr>
        <w:pStyle w:val="a3"/>
        <w:spacing w:before="175" w:line="242" w:lineRule="auto"/>
        <w:ind w:left="111" w:right="127"/>
      </w:pPr>
      <w:r>
        <w:rPr>
          <w:spacing w:val="-3"/>
          <w:w w:val="105"/>
        </w:rPr>
        <w:t>Труд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осужденных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является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одним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из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основных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способов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исправ-</w:t>
      </w:r>
      <w:r>
        <w:rPr>
          <w:spacing w:val="-53"/>
          <w:w w:val="105"/>
        </w:rPr>
        <w:t xml:space="preserve"> </w:t>
      </w:r>
      <w:r>
        <w:rPr>
          <w:w w:val="105"/>
        </w:rPr>
        <w:t>ления в условиях пенитенциарного учреждения. Однако право на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труд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здесь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реализуется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большими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ограничениями.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Труд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осужден-</w:t>
      </w:r>
      <w:r>
        <w:rPr>
          <w:spacing w:val="-53"/>
          <w:w w:val="105"/>
        </w:rPr>
        <w:t xml:space="preserve"> </w:t>
      </w:r>
      <w:r>
        <w:rPr>
          <w:w w:val="105"/>
        </w:rPr>
        <w:t>ных</w:t>
      </w:r>
      <w:r>
        <w:rPr>
          <w:spacing w:val="-4"/>
          <w:w w:val="105"/>
        </w:rPr>
        <w:t xml:space="preserve"> </w:t>
      </w:r>
      <w:r>
        <w:rPr>
          <w:w w:val="105"/>
        </w:rPr>
        <w:t>оплачивается</w:t>
      </w:r>
      <w:r>
        <w:rPr>
          <w:spacing w:val="-4"/>
          <w:w w:val="105"/>
        </w:rPr>
        <w:t xml:space="preserve"> </w:t>
      </w:r>
      <w:r>
        <w:rPr>
          <w:w w:val="105"/>
        </w:rPr>
        <w:t>значительно</w:t>
      </w:r>
      <w:r>
        <w:rPr>
          <w:spacing w:val="-3"/>
          <w:w w:val="105"/>
        </w:rPr>
        <w:t xml:space="preserve"> </w:t>
      </w:r>
      <w:r>
        <w:rPr>
          <w:w w:val="105"/>
        </w:rPr>
        <w:t>ниже,</w:t>
      </w:r>
      <w:r>
        <w:rPr>
          <w:spacing w:val="-4"/>
          <w:w w:val="105"/>
        </w:rPr>
        <w:t xml:space="preserve"> </w:t>
      </w:r>
      <w:r>
        <w:rPr>
          <w:w w:val="105"/>
        </w:rPr>
        <w:t>чем</w:t>
      </w:r>
      <w:r>
        <w:rPr>
          <w:spacing w:val="-4"/>
          <w:w w:val="105"/>
        </w:rPr>
        <w:t xml:space="preserve"> </w:t>
      </w:r>
      <w:r>
        <w:rPr>
          <w:w w:val="105"/>
        </w:rPr>
        <w:t>труд</w:t>
      </w:r>
      <w:r>
        <w:rPr>
          <w:spacing w:val="-3"/>
          <w:w w:val="105"/>
        </w:rPr>
        <w:t xml:space="preserve"> </w:t>
      </w:r>
      <w:r>
        <w:rPr>
          <w:w w:val="105"/>
        </w:rPr>
        <w:t>работников</w:t>
      </w:r>
      <w:r>
        <w:rPr>
          <w:spacing w:val="-4"/>
          <w:w w:val="105"/>
        </w:rPr>
        <w:t xml:space="preserve"> </w:t>
      </w:r>
      <w:r>
        <w:rPr>
          <w:w w:val="105"/>
        </w:rPr>
        <w:t>на</w:t>
      </w:r>
      <w:r>
        <w:rPr>
          <w:spacing w:val="-4"/>
          <w:w w:val="105"/>
        </w:rPr>
        <w:t xml:space="preserve"> </w:t>
      </w:r>
      <w:r>
        <w:rPr>
          <w:w w:val="105"/>
        </w:rPr>
        <w:t>сво-</w:t>
      </w:r>
      <w:r>
        <w:rPr>
          <w:spacing w:val="-52"/>
          <w:w w:val="105"/>
        </w:rPr>
        <w:t xml:space="preserve"> </w:t>
      </w:r>
      <w:r>
        <w:rPr>
          <w:spacing w:val="-2"/>
          <w:w w:val="105"/>
        </w:rPr>
        <w:t>боде;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чтобы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реализовать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свое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право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на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заработок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средств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ниже</w:t>
      </w:r>
      <w:r>
        <w:rPr>
          <w:spacing w:val="-53"/>
          <w:w w:val="105"/>
        </w:rPr>
        <w:t xml:space="preserve"> </w:t>
      </w:r>
      <w:r>
        <w:rPr>
          <w:spacing w:val="-3"/>
          <w:w w:val="105"/>
        </w:rPr>
        <w:t>установленного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законом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минимума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заработной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платы,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осужденный</w:t>
      </w:r>
      <w:r>
        <w:rPr>
          <w:spacing w:val="-53"/>
          <w:w w:val="105"/>
        </w:rPr>
        <w:t xml:space="preserve"> </w:t>
      </w:r>
      <w:r>
        <w:rPr>
          <w:w w:val="105"/>
        </w:rPr>
        <w:t>должен</w:t>
      </w:r>
      <w:r>
        <w:rPr>
          <w:spacing w:val="-5"/>
          <w:w w:val="105"/>
        </w:rPr>
        <w:t xml:space="preserve"> </w:t>
      </w:r>
      <w:r>
        <w:rPr>
          <w:w w:val="105"/>
        </w:rPr>
        <w:t>трудиться</w:t>
      </w:r>
      <w:r>
        <w:rPr>
          <w:spacing w:val="-4"/>
          <w:w w:val="105"/>
        </w:rPr>
        <w:t xml:space="preserve"> </w:t>
      </w:r>
      <w:r>
        <w:rPr>
          <w:w w:val="105"/>
        </w:rPr>
        <w:t>значительно</w:t>
      </w:r>
      <w:r>
        <w:rPr>
          <w:spacing w:val="-4"/>
          <w:w w:val="105"/>
        </w:rPr>
        <w:t xml:space="preserve"> </w:t>
      </w:r>
      <w:r>
        <w:rPr>
          <w:w w:val="105"/>
        </w:rPr>
        <w:t>большее</w:t>
      </w:r>
      <w:r>
        <w:rPr>
          <w:spacing w:val="-4"/>
          <w:w w:val="105"/>
        </w:rPr>
        <w:t xml:space="preserve"> </w:t>
      </w:r>
      <w:r>
        <w:rPr>
          <w:w w:val="105"/>
        </w:rPr>
        <w:t>количество</w:t>
      </w:r>
      <w:r>
        <w:rPr>
          <w:spacing w:val="-4"/>
          <w:w w:val="105"/>
        </w:rPr>
        <w:t xml:space="preserve"> </w:t>
      </w:r>
      <w:r>
        <w:rPr>
          <w:w w:val="105"/>
        </w:rPr>
        <w:t>времени.</w:t>
      </w:r>
    </w:p>
    <w:p w:rsidR="00744E03" w:rsidRDefault="007D1EA3">
      <w:pPr>
        <w:pStyle w:val="a3"/>
        <w:spacing w:line="242" w:lineRule="auto"/>
        <w:ind w:left="111" w:right="125"/>
      </w:pPr>
      <w:r>
        <w:pict>
          <v:shape id="_x0000_s1077" style="position:absolute;left:0;text-align:left;margin-left:49.6pt;margin-top:139.15pt;width:99.25pt;height:.1pt;z-index:-15682560;mso-wrap-distance-left:0;mso-wrap-distance-right:0;mso-position-horizontal-relative:page" coordorigin="992,2783" coordsize="1985,0" path="m992,2783r1984,e" filled="f" strokeweight=".5pt">
            <v:path arrowok="t"/>
            <w10:wrap type="topAndBottom" anchorx="page"/>
          </v:shape>
        </w:pict>
      </w:r>
      <w:r w:rsidR="00E40E69">
        <w:rPr>
          <w:spacing w:val="-3"/>
          <w:w w:val="105"/>
        </w:rPr>
        <w:t>Среди</w:t>
      </w:r>
      <w:r w:rsidR="00E40E69">
        <w:rPr>
          <w:spacing w:val="-11"/>
          <w:w w:val="105"/>
        </w:rPr>
        <w:t xml:space="preserve"> </w:t>
      </w:r>
      <w:r w:rsidR="00E40E69">
        <w:rPr>
          <w:spacing w:val="-3"/>
          <w:w w:val="105"/>
        </w:rPr>
        <w:t>заключенных</w:t>
      </w:r>
      <w:r w:rsidR="00E40E69">
        <w:rPr>
          <w:spacing w:val="-11"/>
          <w:w w:val="105"/>
        </w:rPr>
        <w:t xml:space="preserve"> </w:t>
      </w:r>
      <w:r w:rsidR="00E40E69">
        <w:rPr>
          <w:spacing w:val="-2"/>
          <w:w w:val="105"/>
        </w:rPr>
        <w:t>много</w:t>
      </w:r>
      <w:r w:rsidR="00E40E69">
        <w:rPr>
          <w:spacing w:val="-10"/>
          <w:w w:val="105"/>
        </w:rPr>
        <w:t xml:space="preserve"> </w:t>
      </w:r>
      <w:r w:rsidR="00E40E69">
        <w:rPr>
          <w:spacing w:val="-2"/>
          <w:w w:val="105"/>
        </w:rPr>
        <w:t>незанятых</w:t>
      </w:r>
      <w:r w:rsidR="00E40E69">
        <w:rPr>
          <w:spacing w:val="-11"/>
          <w:w w:val="105"/>
        </w:rPr>
        <w:t xml:space="preserve"> </w:t>
      </w:r>
      <w:r w:rsidR="00E40E69">
        <w:rPr>
          <w:spacing w:val="-2"/>
          <w:w w:val="105"/>
        </w:rPr>
        <w:t>в</w:t>
      </w:r>
      <w:r w:rsidR="00E40E69">
        <w:rPr>
          <w:spacing w:val="-10"/>
          <w:w w:val="105"/>
        </w:rPr>
        <w:t xml:space="preserve"> </w:t>
      </w:r>
      <w:r w:rsidR="00E40E69">
        <w:rPr>
          <w:spacing w:val="-2"/>
          <w:w w:val="105"/>
        </w:rPr>
        <w:t>силу</w:t>
      </w:r>
      <w:r w:rsidR="00E40E69">
        <w:rPr>
          <w:spacing w:val="-11"/>
          <w:w w:val="105"/>
        </w:rPr>
        <w:t xml:space="preserve"> </w:t>
      </w:r>
      <w:r w:rsidR="00E40E69">
        <w:rPr>
          <w:spacing w:val="-2"/>
          <w:w w:val="105"/>
        </w:rPr>
        <w:t>отсутствия</w:t>
      </w:r>
      <w:r w:rsidR="00E40E69">
        <w:rPr>
          <w:spacing w:val="-10"/>
          <w:w w:val="105"/>
        </w:rPr>
        <w:t xml:space="preserve"> </w:t>
      </w:r>
      <w:r w:rsidR="00E40E69">
        <w:rPr>
          <w:spacing w:val="-2"/>
          <w:w w:val="105"/>
        </w:rPr>
        <w:t>рабочих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мест, что является серьезным ограничением на пути их исправле-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ния и содержания. Если в СССР для лиц, находящихся в местах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лишения</w:t>
      </w:r>
      <w:r w:rsidR="00E40E69">
        <w:rPr>
          <w:spacing w:val="-11"/>
          <w:w w:val="105"/>
        </w:rPr>
        <w:t xml:space="preserve"> </w:t>
      </w:r>
      <w:r w:rsidR="00E40E69">
        <w:rPr>
          <w:w w:val="105"/>
        </w:rPr>
        <w:t>свободы,</w:t>
      </w:r>
      <w:r w:rsidR="00E40E69">
        <w:rPr>
          <w:spacing w:val="-10"/>
          <w:w w:val="105"/>
        </w:rPr>
        <w:t xml:space="preserve"> </w:t>
      </w:r>
      <w:r w:rsidR="00E40E69">
        <w:rPr>
          <w:w w:val="105"/>
        </w:rPr>
        <w:t>как</w:t>
      </w:r>
      <w:r w:rsidR="00E40E69">
        <w:rPr>
          <w:spacing w:val="-11"/>
          <w:w w:val="105"/>
        </w:rPr>
        <w:t xml:space="preserve"> </w:t>
      </w:r>
      <w:r w:rsidR="00E40E69">
        <w:rPr>
          <w:w w:val="105"/>
        </w:rPr>
        <w:t>правило,</w:t>
      </w:r>
      <w:r w:rsidR="00E40E69">
        <w:rPr>
          <w:spacing w:val="-10"/>
          <w:w w:val="105"/>
        </w:rPr>
        <w:t xml:space="preserve"> </w:t>
      </w:r>
      <w:r w:rsidR="00E40E69">
        <w:rPr>
          <w:w w:val="105"/>
        </w:rPr>
        <w:t>создавались</w:t>
      </w:r>
      <w:r w:rsidR="00E40E69">
        <w:rPr>
          <w:spacing w:val="-11"/>
          <w:w w:val="105"/>
        </w:rPr>
        <w:t xml:space="preserve"> </w:t>
      </w:r>
      <w:r w:rsidR="00E40E69">
        <w:rPr>
          <w:w w:val="105"/>
        </w:rPr>
        <w:t>рабочие</w:t>
      </w:r>
      <w:r w:rsidR="00E40E69">
        <w:rPr>
          <w:spacing w:val="-10"/>
          <w:w w:val="105"/>
        </w:rPr>
        <w:t xml:space="preserve"> </w:t>
      </w:r>
      <w:r w:rsidR="00E40E69">
        <w:rPr>
          <w:w w:val="105"/>
        </w:rPr>
        <w:t>места</w:t>
      </w:r>
      <w:r w:rsidR="00E40E69">
        <w:rPr>
          <w:spacing w:val="-10"/>
          <w:w w:val="105"/>
        </w:rPr>
        <w:t xml:space="preserve"> </w:t>
      </w:r>
      <w:r w:rsidR="00E40E69">
        <w:rPr>
          <w:w w:val="105"/>
        </w:rPr>
        <w:t>и</w:t>
      </w:r>
      <w:r w:rsidR="00E40E69">
        <w:rPr>
          <w:spacing w:val="-11"/>
          <w:w w:val="105"/>
        </w:rPr>
        <w:t xml:space="preserve"> </w:t>
      </w:r>
      <w:r w:rsidR="00E40E69">
        <w:rPr>
          <w:w w:val="105"/>
        </w:rPr>
        <w:t>люди</w:t>
      </w:r>
      <w:r w:rsidR="00E40E69">
        <w:rPr>
          <w:spacing w:val="-52"/>
          <w:w w:val="105"/>
        </w:rPr>
        <w:t xml:space="preserve"> </w:t>
      </w:r>
      <w:r w:rsidR="00E40E69">
        <w:rPr>
          <w:w w:val="105"/>
        </w:rPr>
        <w:t>фактически</w:t>
      </w:r>
      <w:r w:rsidR="00E40E69">
        <w:rPr>
          <w:spacing w:val="-11"/>
          <w:w w:val="105"/>
        </w:rPr>
        <w:t xml:space="preserve"> </w:t>
      </w:r>
      <w:r w:rsidR="00E40E69">
        <w:rPr>
          <w:w w:val="105"/>
        </w:rPr>
        <w:t>своим</w:t>
      </w:r>
      <w:r w:rsidR="00E40E69">
        <w:rPr>
          <w:spacing w:val="-10"/>
          <w:w w:val="105"/>
        </w:rPr>
        <w:t xml:space="preserve"> </w:t>
      </w:r>
      <w:r w:rsidR="00E40E69">
        <w:rPr>
          <w:w w:val="105"/>
        </w:rPr>
        <w:t>трудом</w:t>
      </w:r>
      <w:r w:rsidR="00E40E69">
        <w:rPr>
          <w:spacing w:val="-10"/>
          <w:w w:val="105"/>
        </w:rPr>
        <w:t xml:space="preserve"> </w:t>
      </w:r>
      <w:r w:rsidR="00E40E69">
        <w:rPr>
          <w:w w:val="105"/>
        </w:rPr>
        <w:t>обеспечивали</w:t>
      </w:r>
      <w:r w:rsidR="00E40E69">
        <w:rPr>
          <w:spacing w:val="-10"/>
          <w:w w:val="105"/>
        </w:rPr>
        <w:t xml:space="preserve"> </w:t>
      </w:r>
      <w:r w:rsidR="00E40E69">
        <w:rPr>
          <w:w w:val="105"/>
        </w:rPr>
        <w:t>себе</w:t>
      </w:r>
      <w:r w:rsidR="00E40E69">
        <w:rPr>
          <w:spacing w:val="-10"/>
          <w:w w:val="105"/>
        </w:rPr>
        <w:t xml:space="preserve"> </w:t>
      </w:r>
      <w:r w:rsidR="00E40E69">
        <w:rPr>
          <w:w w:val="105"/>
        </w:rPr>
        <w:t>условия</w:t>
      </w:r>
      <w:r w:rsidR="00E40E69">
        <w:rPr>
          <w:spacing w:val="-10"/>
          <w:w w:val="105"/>
        </w:rPr>
        <w:t xml:space="preserve"> </w:t>
      </w:r>
      <w:r w:rsidR="00E40E69">
        <w:rPr>
          <w:w w:val="105"/>
        </w:rPr>
        <w:t>существова-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ния, то сейчас государство вынуждено кормить и содержать их за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счет</w:t>
      </w:r>
      <w:r w:rsidR="00E40E69">
        <w:rPr>
          <w:spacing w:val="-9"/>
          <w:w w:val="105"/>
        </w:rPr>
        <w:t xml:space="preserve"> </w:t>
      </w:r>
      <w:r w:rsidR="00E40E69">
        <w:rPr>
          <w:w w:val="105"/>
        </w:rPr>
        <w:t>собственных</w:t>
      </w:r>
      <w:r w:rsidR="00E40E69">
        <w:rPr>
          <w:spacing w:val="-8"/>
          <w:w w:val="105"/>
        </w:rPr>
        <w:t xml:space="preserve"> </w:t>
      </w:r>
      <w:r w:rsidR="00E40E69">
        <w:rPr>
          <w:w w:val="105"/>
        </w:rPr>
        <w:t>финансов</w:t>
      </w:r>
      <w:r w:rsidR="00E40E69">
        <w:rPr>
          <w:spacing w:val="-8"/>
          <w:w w:val="105"/>
        </w:rPr>
        <w:t xml:space="preserve"> </w:t>
      </w:r>
      <w:r w:rsidR="00E40E69">
        <w:rPr>
          <w:w w:val="105"/>
        </w:rPr>
        <w:t>и</w:t>
      </w:r>
      <w:r w:rsidR="00E40E69">
        <w:rPr>
          <w:spacing w:val="-9"/>
          <w:w w:val="105"/>
        </w:rPr>
        <w:t xml:space="preserve"> </w:t>
      </w:r>
      <w:r w:rsidR="00E40E69">
        <w:rPr>
          <w:w w:val="105"/>
        </w:rPr>
        <w:t>бюджетных</w:t>
      </w:r>
      <w:r w:rsidR="00E40E69">
        <w:rPr>
          <w:spacing w:val="-8"/>
          <w:w w:val="105"/>
        </w:rPr>
        <w:t xml:space="preserve"> </w:t>
      </w:r>
      <w:r w:rsidR="00E40E69">
        <w:rPr>
          <w:w w:val="105"/>
        </w:rPr>
        <w:t>средств</w:t>
      </w:r>
      <w:r w:rsidR="00E40E69">
        <w:rPr>
          <w:spacing w:val="-8"/>
          <w:w w:val="105"/>
        </w:rPr>
        <w:t xml:space="preserve"> </w:t>
      </w:r>
      <w:r w:rsidR="00E40E69">
        <w:rPr>
          <w:w w:val="105"/>
        </w:rPr>
        <w:t>на</w:t>
      </w:r>
      <w:r w:rsidR="00E40E69">
        <w:rPr>
          <w:spacing w:val="-8"/>
          <w:w w:val="105"/>
        </w:rPr>
        <w:t xml:space="preserve"> </w:t>
      </w:r>
      <w:r w:rsidR="00E40E69">
        <w:rPr>
          <w:w w:val="105"/>
        </w:rPr>
        <w:t>это</w:t>
      </w:r>
      <w:r w:rsidR="00E40E69">
        <w:rPr>
          <w:spacing w:val="-9"/>
          <w:w w:val="105"/>
        </w:rPr>
        <w:t xml:space="preserve"> </w:t>
      </w:r>
      <w:r w:rsidR="00E40E69">
        <w:rPr>
          <w:w w:val="105"/>
        </w:rPr>
        <w:t>не</w:t>
      </w:r>
      <w:r w:rsidR="00E40E69">
        <w:rPr>
          <w:spacing w:val="-8"/>
          <w:w w:val="105"/>
        </w:rPr>
        <w:t xml:space="preserve"> </w:t>
      </w:r>
      <w:r w:rsidR="00E40E69">
        <w:rPr>
          <w:w w:val="105"/>
        </w:rPr>
        <w:t>хвата-</w:t>
      </w:r>
      <w:r w:rsidR="00E40E69">
        <w:rPr>
          <w:spacing w:val="-53"/>
          <w:w w:val="105"/>
        </w:rPr>
        <w:t xml:space="preserve"> </w:t>
      </w:r>
      <w:r w:rsidR="00E40E69">
        <w:rPr>
          <w:spacing w:val="-3"/>
          <w:w w:val="105"/>
        </w:rPr>
        <w:t>ет.</w:t>
      </w:r>
      <w:r w:rsidR="00E40E69">
        <w:rPr>
          <w:spacing w:val="-12"/>
          <w:w w:val="105"/>
        </w:rPr>
        <w:t xml:space="preserve"> </w:t>
      </w:r>
      <w:r w:rsidR="00E40E69">
        <w:rPr>
          <w:spacing w:val="-3"/>
          <w:w w:val="105"/>
        </w:rPr>
        <w:t>Люди,</w:t>
      </w:r>
      <w:r w:rsidR="00E40E69">
        <w:rPr>
          <w:spacing w:val="-11"/>
          <w:w w:val="105"/>
        </w:rPr>
        <w:t xml:space="preserve"> </w:t>
      </w:r>
      <w:r w:rsidR="00E40E69">
        <w:rPr>
          <w:spacing w:val="-3"/>
          <w:w w:val="105"/>
        </w:rPr>
        <w:t>находящиеся</w:t>
      </w:r>
      <w:r w:rsidR="00E40E69">
        <w:rPr>
          <w:spacing w:val="-12"/>
          <w:w w:val="105"/>
        </w:rPr>
        <w:t xml:space="preserve"> </w:t>
      </w:r>
      <w:r w:rsidR="00E40E69">
        <w:rPr>
          <w:spacing w:val="-3"/>
          <w:w w:val="105"/>
        </w:rPr>
        <w:t>в</w:t>
      </w:r>
      <w:r w:rsidR="00E40E69">
        <w:rPr>
          <w:spacing w:val="-11"/>
          <w:w w:val="105"/>
        </w:rPr>
        <w:t xml:space="preserve"> </w:t>
      </w:r>
      <w:r w:rsidR="00E40E69">
        <w:rPr>
          <w:spacing w:val="-3"/>
          <w:w w:val="105"/>
        </w:rPr>
        <w:t>следственных</w:t>
      </w:r>
      <w:r w:rsidR="00E40E69">
        <w:rPr>
          <w:spacing w:val="-12"/>
          <w:w w:val="105"/>
        </w:rPr>
        <w:t xml:space="preserve"> </w:t>
      </w:r>
      <w:r w:rsidR="00E40E69">
        <w:rPr>
          <w:spacing w:val="-2"/>
          <w:w w:val="105"/>
        </w:rPr>
        <w:t>изоляторах</w:t>
      </w:r>
      <w:r w:rsidR="00E40E69">
        <w:rPr>
          <w:spacing w:val="-11"/>
          <w:w w:val="105"/>
        </w:rPr>
        <w:t xml:space="preserve"> </w:t>
      </w:r>
      <w:r w:rsidR="00E40E69">
        <w:rPr>
          <w:spacing w:val="-2"/>
          <w:w w:val="105"/>
        </w:rPr>
        <w:t>исправительных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колониях,</w:t>
      </w:r>
      <w:r w:rsidR="00E40E69">
        <w:rPr>
          <w:spacing w:val="-5"/>
          <w:w w:val="105"/>
        </w:rPr>
        <w:t xml:space="preserve"> </w:t>
      </w:r>
      <w:r w:rsidR="00E40E69">
        <w:rPr>
          <w:w w:val="105"/>
        </w:rPr>
        <w:t>мерзнут</w:t>
      </w:r>
      <w:r w:rsidR="00E40E69">
        <w:rPr>
          <w:spacing w:val="-5"/>
          <w:w w:val="105"/>
        </w:rPr>
        <w:t xml:space="preserve"> </w:t>
      </w:r>
      <w:r w:rsidR="00E40E69">
        <w:rPr>
          <w:w w:val="105"/>
        </w:rPr>
        <w:t>и</w:t>
      </w:r>
      <w:r w:rsidR="00E40E69">
        <w:rPr>
          <w:spacing w:val="-5"/>
          <w:w w:val="105"/>
        </w:rPr>
        <w:t xml:space="preserve"> </w:t>
      </w:r>
      <w:r w:rsidR="00E40E69">
        <w:rPr>
          <w:w w:val="105"/>
        </w:rPr>
        <w:t>голодают.</w:t>
      </w:r>
      <w:r w:rsidR="00E40E69">
        <w:rPr>
          <w:spacing w:val="-4"/>
          <w:w w:val="105"/>
        </w:rPr>
        <w:t xml:space="preserve"> </w:t>
      </w:r>
      <w:r w:rsidR="00E40E69">
        <w:rPr>
          <w:w w:val="105"/>
        </w:rPr>
        <w:t>Как</w:t>
      </w:r>
      <w:r w:rsidR="00E40E69">
        <w:rPr>
          <w:spacing w:val="-5"/>
          <w:w w:val="105"/>
        </w:rPr>
        <w:t xml:space="preserve"> </w:t>
      </w:r>
      <w:r w:rsidR="00E40E69">
        <w:rPr>
          <w:w w:val="105"/>
        </w:rPr>
        <w:t>следствие</w:t>
      </w:r>
      <w:r w:rsidR="00E40E69">
        <w:rPr>
          <w:spacing w:val="-5"/>
          <w:w w:val="105"/>
        </w:rPr>
        <w:t xml:space="preserve"> </w:t>
      </w:r>
      <w:r w:rsidR="00E40E69">
        <w:rPr>
          <w:w w:val="105"/>
        </w:rPr>
        <w:t>—</w:t>
      </w:r>
      <w:r w:rsidR="00E40E69">
        <w:rPr>
          <w:spacing w:val="-5"/>
          <w:w w:val="105"/>
        </w:rPr>
        <w:t xml:space="preserve"> </w:t>
      </w:r>
      <w:r w:rsidR="00E40E69">
        <w:rPr>
          <w:w w:val="105"/>
        </w:rPr>
        <w:t>высокий</w:t>
      </w:r>
      <w:r w:rsidR="00E40E69">
        <w:rPr>
          <w:spacing w:val="-4"/>
          <w:w w:val="105"/>
        </w:rPr>
        <w:t xml:space="preserve"> </w:t>
      </w:r>
      <w:r w:rsidR="00E40E69">
        <w:rPr>
          <w:w w:val="105"/>
        </w:rPr>
        <w:t>уровень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заболеваний</w:t>
      </w:r>
      <w:r w:rsidR="00E40E69">
        <w:rPr>
          <w:w w:val="105"/>
          <w:position w:val="6"/>
          <w:sz w:val="14"/>
        </w:rPr>
        <w:t>1</w:t>
      </w:r>
      <w:r w:rsidR="00E40E69">
        <w:rPr>
          <w:w w:val="105"/>
        </w:rPr>
        <w:t>.</w:t>
      </w:r>
      <w:r w:rsidR="00E40E69">
        <w:rPr>
          <w:spacing w:val="-13"/>
          <w:w w:val="105"/>
        </w:rPr>
        <w:t xml:space="preserve"> </w:t>
      </w:r>
      <w:r w:rsidR="00E40E69">
        <w:rPr>
          <w:w w:val="105"/>
        </w:rPr>
        <w:t>В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этих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условиях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в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организации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занятости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заключен-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ных</w:t>
      </w:r>
      <w:r w:rsidR="00E40E69">
        <w:rPr>
          <w:spacing w:val="-7"/>
          <w:w w:val="105"/>
        </w:rPr>
        <w:t xml:space="preserve"> </w:t>
      </w:r>
      <w:r w:rsidR="00E40E69">
        <w:rPr>
          <w:w w:val="105"/>
        </w:rPr>
        <w:t>заслуживают</w:t>
      </w:r>
      <w:r w:rsidR="00E40E69">
        <w:rPr>
          <w:spacing w:val="-6"/>
          <w:w w:val="105"/>
        </w:rPr>
        <w:t xml:space="preserve"> </w:t>
      </w:r>
      <w:r w:rsidR="00E40E69">
        <w:rPr>
          <w:w w:val="105"/>
        </w:rPr>
        <w:t>внимания</w:t>
      </w:r>
      <w:r w:rsidR="00E40E69">
        <w:rPr>
          <w:spacing w:val="-6"/>
          <w:w w:val="105"/>
        </w:rPr>
        <w:t xml:space="preserve"> </w:t>
      </w:r>
      <w:r w:rsidR="00E40E69">
        <w:rPr>
          <w:w w:val="105"/>
        </w:rPr>
        <w:t>следующие</w:t>
      </w:r>
      <w:r w:rsidR="00E40E69">
        <w:rPr>
          <w:spacing w:val="-7"/>
          <w:w w:val="105"/>
        </w:rPr>
        <w:t xml:space="preserve"> </w:t>
      </w:r>
      <w:r w:rsidR="00E40E69">
        <w:rPr>
          <w:w w:val="105"/>
        </w:rPr>
        <w:t>меры:</w:t>
      </w:r>
    </w:p>
    <w:p w:rsidR="00744E03" w:rsidRDefault="00E40E69">
      <w:pPr>
        <w:tabs>
          <w:tab w:val="left" w:pos="395"/>
        </w:tabs>
        <w:spacing w:before="5"/>
        <w:ind w:left="395" w:right="127" w:hanging="284"/>
        <w:rPr>
          <w:sz w:val="19"/>
        </w:rPr>
      </w:pPr>
      <w:r>
        <w:rPr>
          <w:w w:val="105"/>
          <w:position w:val="6"/>
          <w:sz w:val="13"/>
        </w:rPr>
        <w:t>1</w:t>
      </w:r>
      <w:r>
        <w:rPr>
          <w:w w:val="105"/>
          <w:position w:val="6"/>
          <w:sz w:val="13"/>
        </w:rPr>
        <w:tab/>
      </w:r>
      <w:r>
        <w:rPr>
          <w:spacing w:val="-1"/>
          <w:w w:val="105"/>
          <w:sz w:val="19"/>
        </w:rPr>
        <w:t>См.:</w:t>
      </w:r>
      <w:r>
        <w:rPr>
          <w:spacing w:val="-1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Специальные</w:t>
      </w:r>
      <w:r>
        <w:rPr>
          <w:spacing w:val="-1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доклады</w:t>
      </w:r>
      <w:r>
        <w:rPr>
          <w:spacing w:val="-1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уполномоченного</w:t>
      </w:r>
      <w:r>
        <w:rPr>
          <w:spacing w:val="-1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по</w:t>
      </w:r>
      <w:r>
        <w:rPr>
          <w:spacing w:val="-1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правам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человека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Рос-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>сийской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Федерации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О.О.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Миронова.</w:t>
      </w:r>
    </w:p>
    <w:p w:rsidR="00744E03" w:rsidRDefault="00744E03">
      <w:pPr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66" w:line="242" w:lineRule="auto"/>
        <w:ind w:right="132"/>
        <w:jc w:val="left"/>
        <w:rPr>
          <w:sz w:val="21"/>
        </w:rPr>
      </w:pPr>
      <w:r>
        <w:rPr>
          <w:w w:val="105"/>
          <w:sz w:val="21"/>
        </w:rPr>
        <w:lastRenderedPageBreak/>
        <w:t>разработка</w:t>
      </w:r>
      <w:r>
        <w:rPr>
          <w:spacing w:val="31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32"/>
          <w:w w:val="105"/>
          <w:sz w:val="21"/>
        </w:rPr>
        <w:t xml:space="preserve"> </w:t>
      </w:r>
      <w:r>
        <w:rPr>
          <w:w w:val="105"/>
          <w:sz w:val="21"/>
        </w:rPr>
        <w:t>реализация</w:t>
      </w:r>
      <w:r>
        <w:rPr>
          <w:spacing w:val="32"/>
          <w:w w:val="105"/>
          <w:sz w:val="21"/>
        </w:rPr>
        <w:t xml:space="preserve"> </w:t>
      </w:r>
      <w:r>
        <w:rPr>
          <w:w w:val="105"/>
          <w:sz w:val="21"/>
        </w:rPr>
        <w:t>региональных</w:t>
      </w:r>
      <w:r>
        <w:rPr>
          <w:spacing w:val="31"/>
          <w:w w:val="105"/>
          <w:sz w:val="21"/>
        </w:rPr>
        <w:t xml:space="preserve"> </w:t>
      </w:r>
      <w:r>
        <w:rPr>
          <w:w w:val="105"/>
          <w:sz w:val="21"/>
        </w:rPr>
        <w:t>программ</w:t>
      </w:r>
      <w:r>
        <w:rPr>
          <w:spacing w:val="32"/>
          <w:w w:val="105"/>
          <w:sz w:val="21"/>
        </w:rPr>
        <w:t xml:space="preserve"> </w:t>
      </w:r>
      <w:r>
        <w:rPr>
          <w:w w:val="105"/>
          <w:sz w:val="21"/>
        </w:rPr>
        <w:t>содействия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трудовой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занятости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осужденных;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30"/>
        <w:jc w:val="left"/>
        <w:rPr>
          <w:sz w:val="21"/>
        </w:rPr>
      </w:pPr>
      <w:r>
        <w:rPr>
          <w:w w:val="105"/>
          <w:sz w:val="21"/>
        </w:rPr>
        <w:t>выполнение производственных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заказов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предприятий 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органи-</w:t>
      </w:r>
      <w:r>
        <w:rPr>
          <w:spacing w:val="-52"/>
          <w:w w:val="105"/>
          <w:sz w:val="21"/>
        </w:rPr>
        <w:t xml:space="preserve"> </w:t>
      </w:r>
      <w:r>
        <w:rPr>
          <w:w w:val="110"/>
          <w:sz w:val="21"/>
        </w:rPr>
        <w:t>заций;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9"/>
        <w:jc w:val="left"/>
        <w:rPr>
          <w:sz w:val="21"/>
        </w:rPr>
      </w:pPr>
      <w:r>
        <w:rPr>
          <w:w w:val="105"/>
          <w:sz w:val="21"/>
        </w:rPr>
        <w:t>работа</w:t>
      </w:r>
      <w:r>
        <w:rPr>
          <w:spacing w:val="41"/>
          <w:w w:val="105"/>
          <w:sz w:val="21"/>
        </w:rPr>
        <w:t xml:space="preserve"> </w:t>
      </w:r>
      <w:r>
        <w:rPr>
          <w:w w:val="105"/>
          <w:sz w:val="21"/>
        </w:rPr>
        <w:t>по</w:t>
      </w:r>
      <w:r>
        <w:rPr>
          <w:spacing w:val="42"/>
          <w:w w:val="105"/>
          <w:sz w:val="21"/>
        </w:rPr>
        <w:t xml:space="preserve"> </w:t>
      </w:r>
      <w:r>
        <w:rPr>
          <w:w w:val="105"/>
          <w:sz w:val="21"/>
        </w:rPr>
        <w:t>самообеспечению</w:t>
      </w:r>
      <w:r>
        <w:rPr>
          <w:spacing w:val="42"/>
          <w:w w:val="105"/>
          <w:sz w:val="21"/>
        </w:rPr>
        <w:t xml:space="preserve"> </w:t>
      </w:r>
      <w:r>
        <w:rPr>
          <w:w w:val="105"/>
          <w:sz w:val="21"/>
        </w:rPr>
        <w:t>учреждений</w:t>
      </w:r>
      <w:r>
        <w:rPr>
          <w:spacing w:val="42"/>
          <w:w w:val="105"/>
          <w:sz w:val="21"/>
        </w:rPr>
        <w:t xml:space="preserve"> </w:t>
      </w:r>
      <w:r>
        <w:rPr>
          <w:w w:val="105"/>
          <w:sz w:val="21"/>
        </w:rPr>
        <w:t>промышленными</w:t>
      </w:r>
      <w:r>
        <w:rPr>
          <w:spacing w:val="42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продовольственными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продуктами.</w:t>
      </w:r>
    </w:p>
    <w:p w:rsidR="00744E03" w:rsidRDefault="00E40E69">
      <w:pPr>
        <w:pStyle w:val="a3"/>
        <w:spacing w:line="241" w:lineRule="exact"/>
        <w:ind w:left="395" w:firstLine="0"/>
        <w:jc w:val="left"/>
      </w:pPr>
      <w:r>
        <w:rPr>
          <w:w w:val="105"/>
        </w:rPr>
        <w:t>Программы</w:t>
      </w:r>
      <w:r>
        <w:rPr>
          <w:spacing w:val="27"/>
          <w:w w:val="105"/>
        </w:rPr>
        <w:t xml:space="preserve"> </w:t>
      </w:r>
      <w:r>
        <w:rPr>
          <w:w w:val="105"/>
        </w:rPr>
        <w:t>такого</w:t>
      </w:r>
      <w:r>
        <w:rPr>
          <w:spacing w:val="27"/>
          <w:w w:val="105"/>
        </w:rPr>
        <w:t xml:space="preserve"> </w:t>
      </w:r>
      <w:r>
        <w:rPr>
          <w:w w:val="105"/>
        </w:rPr>
        <w:t>рода</w:t>
      </w:r>
      <w:r>
        <w:rPr>
          <w:spacing w:val="27"/>
          <w:w w:val="105"/>
        </w:rPr>
        <w:t xml:space="preserve"> </w:t>
      </w:r>
      <w:r>
        <w:rPr>
          <w:w w:val="105"/>
        </w:rPr>
        <w:t>являются</w:t>
      </w:r>
      <w:r>
        <w:rPr>
          <w:spacing w:val="28"/>
          <w:w w:val="105"/>
        </w:rPr>
        <w:t xml:space="preserve"> </w:t>
      </w:r>
      <w:r>
        <w:rPr>
          <w:w w:val="105"/>
        </w:rPr>
        <w:t>целевыми,</w:t>
      </w:r>
      <w:r>
        <w:rPr>
          <w:spacing w:val="27"/>
          <w:w w:val="105"/>
        </w:rPr>
        <w:t xml:space="preserve"> </w:t>
      </w:r>
      <w:r>
        <w:rPr>
          <w:w w:val="105"/>
        </w:rPr>
        <w:t>направленными</w:t>
      </w:r>
    </w:p>
    <w:p w:rsidR="00744E03" w:rsidRDefault="00E40E69">
      <w:pPr>
        <w:pStyle w:val="a3"/>
        <w:spacing w:before="1" w:line="242" w:lineRule="auto"/>
        <w:ind w:left="111" w:right="125" w:firstLine="0"/>
      </w:pPr>
      <w:r>
        <w:rPr>
          <w:w w:val="105"/>
        </w:rPr>
        <w:t>на содействие трудовой занятости осужденных. Среди меропри-</w:t>
      </w:r>
      <w:r>
        <w:rPr>
          <w:spacing w:val="1"/>
          <w:w w:val="105"/>
        </w:rPr>
        <w:t xml:space="preserve"> </w:t>
      </w:r>
      <w:r>
        <w:rPr>
          <w:w w:val="105"/>
        </w:rPr>
        <w:t>ятий</w:t>
      </w:r>
      <w:r>
        <w:rPr>
          <w:spacing w:val="-10"/>
          <w:w w:val="105"/>
        </w:rPr>
        <w:t xml:space="preserve"> </w:t>
      </w:r>
      <w:r>
        <w:rPr>
          <w:w w:val="105"/>
        </w:rPr>
        <w:t>программы</w:t>
      </w:r>
      <w:r>
        <w:rPr>
          <w:spacing w:val="-10"/>
          <w:w w:val="105"/>
        </w:rPr>
        <w:t xml:space="preserve"> </w:t>
      </w:r>
      <w:r>
        <w:rPr>
          <w:w w:val="105"/>
        </w:rPr>
        <w:t>могут</w:t>
      </w:r>
      <w:r>
        <w:rPr>
          <w:spacing w:val="-10"/>
          <w:w w:val="105"/>
        </w:rPr>
        <w:t xml:space="preserve"> </w:t>
      </w:r>
      <w:r>
        <w:rPr>
          <w:w w:val="105"/>
        </w:rPr>
        <w:t>быть:</w:t>
      </w:r>
      <w:r>
        <w:rPr>
          <w:spacing w:val="-10"/>
          <w:w w:val="105"/>
        </w:rPr>
        <w:t xml:space="preserve"> </w:t>
      </w:r>
      <w:r>
        <w:rPr>
          <w:w w:val="105"/>
        </w:rPr>
        <w:t>увеличение</w:t>
      </w:r>
      <w:r>
        <w:rPr>
          <w:spacing w:val="-9"/>
          <w:w w:val="105"/>
        </w:rPr>
        <w:t xml:space="preserve"> </w:t>
      </w:r>
      <w:r>
        <w:rPr>
          <w:w w:val="105"/>
        </w:rPr>
        <w:t>производства</w:t>
      </w:r>
      <w:r>
        <w:rPr>
          <w:spacing w:val="-10"/>
          <w:w w:val="105"/>
        </w:rPr>
        <w:t xml:space="preserve"> </w:t>
      </w:r>
      <w:r>
        <w:rPr>
          <w:w w:val="105"/>
        </w:rPr>
        <w:t>продукции</w:t>
      </w:r>
      <w:r>
        <w:rPr>
          <w:spacing w:val="-53"/>
          <w:w w:val="105"/>
        </w:rPr>
        <w:t xml:space="preserve"> </w:t>
      </w:r>
      <w:r>
        <w:rPr>
          <w:w w:val="105"/>
        </w:rPr>
        <w:t>для нужд органов внутренних дел и внутренних войск (швейные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изделия,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оборудование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для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подсобного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хозяйства,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установки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мини-</w:t>
      </w:r>
      <w:r>
        <w:rPr>
          <w:spacing w:val="-53"/>
          <w:w w:val="105"/>
        </w:rPr>
        <w:t xml:space="preserve"> </w:t>
      </w:r>
      <w:r>
        <w:rPr>
          <w:w w:val="105"/>
        </w:rPr>
        <w:t>хлебопекарен и т.п.), освоение различного рода непроизводствен-</w:t>
      </w:r>
      <w:r>
        <w:rPr>
          <w:spacing w:val="-53"/>
          <w:w w:val="105"/>
        </w:rPr>
        <w:t xml:space="preserve"> </w:t>
      </w:r>
      <w:r>
        <w:rPr>
          <w:w w:val="105"/>
        </w:rPr>
        <w:t>ных</w:t>
      </w:r>
      <w:r>
        <w:rPr>
          <w:spacing w:val="-7"/>
          <w:w w:val="105"/>
        </w:rPr>
        <w:t xml:space="preserve"> </w:t>
      </w:r>
      <w:r>
        <w:rPr>
          <w:w w:val="105"/>
        </w:rPr>
        <w:t>товаров.</w:t>
      </w:r>
    </w:p>
    <w:p w:rsidR="00744E03" w:rsidRDefault="00E40E69">
      <w:pPr>
        <w:pStyle w:val="a3"/>
        <w:spacing w:line="242" w:lineRule="auto"/>
        <w:ind w:left="111" w:right="130"/>
      </w:pPr>
      <w:r>
        <w:rPr>
          <w:w w:val="105"/>
        </w:rPr>
        <w:t>Действиями социального работника по организации трудовой</w:t>
      </w:r>
      <w:r>
        <w:rPr>
          <w:spacing w:val="1"/>
          <w:w w:val="105"/>
        </w:rPr>
        <w:t xml:space="preserve"> </w:t>
      </w:r>
      <w:r>
        <w:rPr>
          <w:w w:val="105"/>
        </w:rPr>
        <w:t>занятости</w:t>
      </w:r>
      <w:r>
        <w:rPr>
          <w:spacing w:val="-6"/>
          <w:w w:val="105"/>
        </w:rPr>
        <w:t xml:space="preserve"> </w:t>
      </w:r>
      <w:r>
        <w:rPr>
          <w:w w:val="105"/>
        </w:rPr>
        <w:t>заключенных</w:t>
      </w:r>
      <w:r>
        <w:rPr>
          <w:spacing w:val="-6"/>
          <w:w w:val="105"/>
        </w:rPr>
        <w:t xml:space="preserve"> </w:t>
      </w:r>
      <w:r>
        <w:rPr>
          <w:w w:val="105"/>
        </w:rPr>
        <w:t>являются: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30"/>
        <w:jc w:val="left"/>
        <w:rPr>
          <w:sz w:val="21"/>
        </w:rPr>
      </w:pPr>
      <w:r>
        <w:rPr>
          <w:w w:val="105"/>
          <w:sz w:val="21"/>
        </w:rPr>
        <w:t>поиск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государственных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негосударственных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заказчиков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целе-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вых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программ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занятости;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1" w:lineRule="exact"/>
        <w:ind w:hanging="285"/>
        <w:jc w:val="left"/>
        <w:rPr>
          <w:sz w:val="21"/>
        </w:rPr>
      </w:pPr>
      <w:r>
        <w:rPr>
          <w:sz w:val="21"/>
        </w:rPr>
        <w:t>участие</w:t>
      </w:r>
      <w:r>
        <w:rPr>
          <w:spacing w:val="-12"/>
          <w:sz w:val="21"/>
        </w:rPr>
        <w:t xml:space="preserve"> </w:t>
      </w:r>
      <w:r>
        <w:rPr>
          <w:sz w:val="21"/>
        </w:rPr>
        <w:t>в</w:t>
      </w:r>
      <w:r>
        <w:rPr>
          <w:spacing w:val="-11"/>
          <w:sz w:val="21"/>
        </w:rPr>
        <w:t xml:space="preserve"> </w:t>
      </w:r>
      <w:r>
        <w:rPr>
          <w:sz w:val="21"/>
        </w:rPr>
        <w:t>разработке</w:t>
      </w:r>
      <w:r>
        <w:rPr>
          <w:spacing w:val="-11"/>
          <w:sz w:val="21"/>
        </w:rPr>
        <w:t xml:space="preserve"> </w:t>
      </w:r>
      <w:r>
        <w:rPr>
          <w:sz w:val="21"/>
        </w:rPr>
        <w:t>программ</w:t>
      </w:r>
      <w:r>
        <w:rPr>
          <w:spacing w:val="-12"/>
          <w:sz w:val="21"/>
        </w:rPr>
        <w:t xml:space="preserve"> </w:t>
      </w:r>
      <w:r>
        <w:rPr>
          <w:sz w:val="21"/>
        </w:rPr>
        <w:t>занятости</w:t>
      </w:r>
      <w:r>
        <w:rPr>
          <w:spacing w:val="-11"/>
          <w:sz w:val="21"/>
        </w:rPr>
        <w:t xml:space="preserve"> </w:t>
      </w:r>
      <w:r>
        <w:rPr>
          <w:sz w:val="21"/>
        </w:rPr>
        <w:t>и</w:t>
      </w:r>
      <w:r>
        <w:rPr>
          <w:spacing w:val="-11"/>
          <w:sz w:val="21"/>
        </w:rPr>
        <w:t xml:space="preserve"> </w:t>
      </w:r>
      <w:r>
        <w:rPr>
          <w:sz w:val="21"/>
        </w:rPr>
        <w:t>оценке</w:t>
      </w:r>
      <w:r>
        <w:rPr>
          <w:spacing w:val="-12"/>
          <w:sz w:val="21"/>
        </w:rPr>
        <w:t xml:space="preserve"> </w:t>
      </w:r>
      <w:r>
        <w:rPr>
          <w:sz w:val="21"/>
        </w:rPr>
        <w:t>ее</w:t>
      </w:r>
      <w:r>
        <w:rPr>
          <w:spacing w:val="-11"/>
          <w:sz w:val="21"/>
        </w:rPr>
        <w:t xml:space="preserve"> </w:t>
      </w:r>
      <w:r>
        <w:rPr>
          <w:sz w:val="21"/>
        </w:rPr>
        <w:t>результатов;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ind w:hanging="285"/>
        <w:jc w:val="left"/>
        <w:rPr>
          <w:sz w:val="21"/>
        </w:rPr>
      </w:pPr>
      <w:r>
        <w:rPr>
          <w:w w:val="105"/>
          <w:sz w:val="21"/>
        </w:rPr>
        <w:t>установление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контактов с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работодателями;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 w:line="242" w:lineRule="auto"/>
        <w:ind w:right="130"/>
        <w:jc w:val="left"/>
        <w:rPr>
          <w:sz w:val="21"/>
        </w:rPr>
      </w:pPr>
      <w:r>
        <w:rPr>
          <w:w w:val="105"/>
          <w:sz w:val="21"/>
        </w:rPr>
        <w:t>анализ</w:t>
      </w:r>
      <w:r>
        <w:rPr>
          <w:spacing w:val="3"/>
          <w:w w:val="105"/>
          <w:sz w:val="21"/>
        </w:rPr>
        <w:t xml:space="preserve"> </w:t>
      </w:r>
      <w:r>
        <w:rPr>
          <w:w w:val="105"/>
          <w:sz w:val="21"/>
        </w:rPr>
        <w:t>профессиональной</w:t>
      </w:r>
      <w:r>
        <w:rPr>
          <w:spacing w:val="4"/>
          <w:w w:val="105"/>
          <w:sz w:val="21"/>
        </w:rPr>
        <w:t xml:space="preserve"> </w:t>
      </w:r>
      <w:r>
        <w:rPr>
          <w:w w:val="105"/>
          <w:sz w:val="21"/>
        </w:rPr>
        <w:t>подготовки</w:t>
      </w:r>
      <w:r>
        <w:rPr>
          <w:spacing w:val="4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3"/>
          <w:w w:val="105"/>
          <w:sz w:val="21"/>
        </w:rPr>
        <w:t xml:space="preserve"> </w:t>
      </w:r>
      <w:r>
        <w:rPr>
          <w:w w:val="105"/>
          <w:sz w:val="21"/>
        </w:rPr>
        <w:t>трудового</w:t>
      </w:r>
      <w:r>
        <w:rPr>
          <w:spacing w:val="4"/>
          <w:w w:val="105"/>
          <w:sz w:val="21"/>
        </w:rPr>
        <w:t xml:space="preserve"> </w:t>
      </w:r>
      <w:r>
        <w:rPr>
          <w:w w:val="105"/>
          <w:sz w:val="21"/>
        </w:rPr>
        <w:t>потенциала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заключенных;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1" w:lineRule="exact"/>
        <w:ind w:hanging="285"/>
        <w:jc w:val="left"/>
        <w:rPr>
          <w:sz w:val="21"/>
        </w:rPr>
      </w:pPr>
      <w:r>
        <w:rPr>
          <w:w w:val="105"/>
          <w:sz w:val="21"/>
        </w:rPr>
        <w:t>участие</w:t>
      </w:r>
      <w:r>
        <w:rPr>
          <w:spacing w:val="8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8"/>
          <w:w w:val="105"/>
          <w:sz w:val="21"/>
        </w:rPr>
        <w:t xml:space="preserve"> </w:t>
      </w:r>
      <w:r>
        <w:rPr>
          <w:w w:val="105"/>
          <w:sz w:val="21"/>
        </w:rPr>
        <w:t>организации</w:t>
      </w:r>
      <w:r>
        <w:rPr>
          <w:spacing w:val="8"/>
          <w:w w:val="105"/>
          <w:sz w:val="21"/>
        </w:rPr>
        <w:t xml:space="preserve"> </w:t>
      </w:r>
      <w:r>
        <w:rPr>
          <w:w w:val="105"/>
          <w:sz w:val="21"/>
        </w:rPr>
        <w:t>обучения</w:t>
      </w:r>
      <w:r>
        <w:rPr>
          <w:spacing w:val="8"/>
          <w:w w:val="105"/>
          <w:sz w:val="21"/>
        </w:rPr>
        <w:t xml:space="preserve"> </w:t>
      </w:r>
      <w:r>
        <w:rPr>
          <w:w w:val="105"/>
          <w:sz w:val="21"/>
        </w:rPr>
        <w:t>профессиональным</w:t>
      </w:r>
      <w:r>
        <w:rPr>
          <w:spacing w:val="8"/>
          <w:w w:val="105"/>
          <w:sz w:val="21"/>
        </w:rPr>
        <w:t xml:space="preserve"> </w:t>
      </w:r>
      <w:r>
        <w:rPr>
          <w:w w:val="105"/>
          <w:sz w:val="21"/>
        </w:rPr>
        <w:t>навыкам;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/>
        <w:ind w:hanging="285"/>
        <w:jc w:val="left"/>
        <w:rPr>
          <w:sz w:val="21"/>
        </w:rPr>
      </w:pPr>
      <w:r>
        <w:rPr>
          <w:w w:val="105"/>
          <w:sz w:val="21"/>
        </w:rPr>
        <w:t>участие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определении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общественных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работ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для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заключенных;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 w:line="242" w:lineRule="auto"/>
        <w:ind w:right="128"/>
        <w:jc w:val="left"/>
        <w:rPr>
          <w:sz w:val="21"/>
        </w:rPr>
      </w:pPr>
      <w:r>
        <w:rPr>
          <w:w w:val="105"/>
          <w:sz w:val="21"/>
        </w:rPr>
        <w:t>действия,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стимулирующие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заключенных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на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трудовую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заня-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тость;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9"/>
        <w:jc w:val="left"/>
        <w:rPr>
          <w:sz w:val="21"/>
        </w:rPr>
      </w:pPr>
      <w:r>
        <w:rPr>
          <w:spacing w:val="-1"/>
          <w:w w:val="105"/>
          <w:sz w:val="21"/>
        </w:rPr>
        <w:t>участие</w:t>
      </w:r>
      <w:r>
        <w:rPr>
          <w:spacing w:val="-1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в</w:t>
      </w:r>
      <w:r>
        <w:rPr>
          <w:spacing w:val="-1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создании</w:t>
      </w:r>
      <w:r>
        <w:rPr>
          <w:spacing w:val="-1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условий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для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работы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соблюдения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трудовых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гарантий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др.</w:t>
      </w:r>
    </w:p>
    <w:p w:rsidR="00744E03" w:rsidRDefault="00744E03">
      <w:pPr>
        <w:pStyle w:val="a3"/>
        <w:ind w:left="0" w:firstLine="0"/>
        <w:jc w:val="left"/>
        <w:rPr>
          <w:sz w:val="22"/>
        </w:rPr>
      </w:pPr>
    </w:p>
    <w:p w:rsidR="00744E03" w:rsidRDefault="00E40E69">
      <w:pPr>
        <w:pStyle w:val="3"/>
        <w:tabs>
          <w:tab w:val="left" w:pos="1132"/>
        </w:tabs>
        <w:spacing w:before="196"/>
        <w:ind w:right="410" w:hanging="737"/>
      </w:pPr>
      <w:r>
        <w:t>§</w:t>
      </w:r>
      <w:r>
        <w:rPr>
          <w:spacing w:val="31"/>
        </w:rPr>
        <w:t xml:space="preserve"> </w:t>
      </w:r>
      <w:r>
        <w:t>7.</w:t>
      </w:r>
      <w:r>
        <w:tab/>
      </w:r>
      <w:r>
        <w:rPr>
          <w:w w:val="95"/>
        </w:rPr>
        <w:t>реформирование</w:t>
      </w:r>
      <w:r>
        <w:rPr>
          <w:spacing w:val="14"/>
          <w:w w:val="95"/>
        </w:rPr>
        <w:t xml:space="preserve"> </w:t>
      </w:r>
      <w:r>
        <w:rPr>
          <w:w w:val="95"/>
        </w:rPr>
        <w:t>пенитенциарной</w:t>
      </w:r>
      <w:r>
        <w:rPr>
          <w:spacing w:val="70"/>
        </w:rPr>
        <w:t xml:space="preserve"> </w:t>
      </w:r>
      <w:r>
        <w:rPr>
          <w:w w:val="95"/>
        </w:rPr>
        <w:t>системы</w:t>
      </w:r>
      <w:r>
        <w:rPr>
          <w:spacing w:val="-59"/>
          <w:w w:val="95"/>
        </w:rPr>
        <w:t xml:space="preserve"> </w:t>
      </w:r>
      <w:r>
        <w:t>и возможности технологий социальной</w:t>
      </w:r>
      <w:r>
        <w:rPr>
          <w:spacing w:val="1"/>
        </w:rPr>
        <w:t xml:space="preserve"> </w:t>
      </w:r>
      <w:r>
        <w:t>работы</w:t>
      </w:r>
    </w:p>
    <w:p w:rsidR="00744E03" w:rsidRDefault="00744E03">
      <w:pPr>
        <w:pStyle w:val="a3"/>
        <w:spacing w:before="3"/>
        <w:ind w:left="0" w:firstLine="0"/>
        <w:jc w:val="left"/>
        <w:rPr>
          <w:rFonts w:ascii="Tahoma"/>
          <w:b/>
          <w:sz w:val="11"/>
        </w:rPr>
      </w:pPr>
    </w:p>
    <w:p w:rsidR="00744E03" w:rsidRDefault="00E40E69">
      <w:pPr>
        <w:pStyle w:val="a3"/>
        <w:spacing w:before="90" w:line="242" w:lineRule="auto"/>
        <w:ind w:left="111" w:right="128"/>
      </w:pPr>
      <w:r>
        <w:rPr>
          <w:w w:val="105"/>
        </w:rPr>
        <w:t>Новый Уголовно-исполнительный кодекс, подписанный Пре-</w:t>
      </w:r>
      <w:r>
        <w:rPr>
          <w:spacing w:val="1"/>
          <w:w w:val="105"/>
        </w:rPr>
        <w:t xml:space="preserve"> </w:t>
      </w:r>
      <w:r>
        <w:rPr>
          <w:w w:val="105"/>
        </w:rPr>
        <w:t>зидентом</w:t>
      </w:r>
      <w:r>
        <w:rPr>
          <w:spacing w:val="-12"/>
          <w:w w:val="105"/>
        </w:rPr>
        <w:t xml:space="preserve"> </w:t>
      </w:r>
      <w:r>
        <w:rPr>
          <w:w w:val="105"/>
        </w:rPr>
        <w:t>РФ</w:t>
      </w:r>
      <w:r>
        <w:rPr>
          <w:spacing w:val="-11"/>
          <w:w w:val="105"/>
        </w:rPr>
        <w:t xml:space="preserve"> </w:t>
      </w:r>
      <w:r>
        <w:rPr>
          <w:w w:val="105"/>
        </w:rPr>
        <w:t>8</w:t>
      </w:r>
      <w:r>
        <w:rPr>
          <w:spacing w:val="-12"/>
          <w:w w:val="105"/>
        </w:rPr>
        <w:t xml:space="preserve"> </w:t>
      </w:r>
      <w:r>
        <w:rPr>
          <w:w w:val="105"/>
        </w:rPr>
        <w:t>января</w:t>
      </w:r>
      <w:r>
        <w:rPr>
          <w:spacing w:val="-11"/>
          <w:w w:val="105"/>
        </w:rPr>
        <w:t xml:space="preserve"> </w:t>
      </w:r>
      <w:r>
        <w:rPr>
          <w:w w:val="105"/>
        </w:rPr>
        <w:t>1997</w:t>
      </w:r>
      <w:r>
        <w:rPr>
          <w:spacing w:val="-11"/>
          <w:w w:val="105"/>
        </w:rPr>
        <w:t xml:space="preserve"> </w:t>
      </w:r>
      <w:r>
        <w:rPr>
          <w:w w:val="105"/>
        </w:rPr>
        <w:t>г.,</w:t>
      </w:r>
      <w:r>
        <w:rPr>
          <w:spacing w:val="-12"/>
          <w:w w:val="105"/>
        </w:rPr>
        <w:t xml:space="preserve"> </w:t>
      </w:r>
      <w:r>
        <w:rPr>
          <w:w w:val="105"/>
        </w:rPr>
        <w:t>влияет</w:t>
      </w:r>
      <w:r>
        <w:rPr>
          <w:spacing w:val="-11"/>
          <w:w w:val="105"/>
        </w:rPr>
        <w:t xml:space="preserve"> </w:t>
      </w:r>
      <w:r>
        <w:rPr>
          <w:w w:val="105"/>
        </w:rPr>
        <w:t>на</w:t>
      </w:r>
      <w:r>
        <w:rPr>
          <w:spacing w:val="-11"/>
          <w:w w:val="105"/>
        </w:rPr>
        <w:t xml:space="preserve"> </w:t>
      </w:r>
      <w:r>
        <w:rPr>
          <w:w w:val="105"/>
        </w:rPr>
        <w:t>определение</w:t>
      </w:r>
      <w:r>
        <w:rPr>
          <w:spacing w:val="-12"/>
          <w:w w:val="105"/>
        </w:rPr>
        <w:t xml:space="preserve"> </w:t>
      </w:r>
      <w:r>
        <w:rPr>
          <w:w w:val="105"/>
        </w:rPr>
        <w:t>направлений</w:t>
      </w:r>
      <w:r>
        <w:rPr>
          <w:spacing w:val="-52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действий</w:t>
      </w:r>
      <w:r>
        <w:rPr>
          <w:spacing w:val="-6"/>
          <w:w w:val="105"/>
        </w:rPr>
        <w:t xml:space="preserve"> </w:t>
      </w:r>
      <w:r>
        <w:rPr>
          <w:w w:val="105"/>
        </w:rPr>
        <w:t>персонала.</w:t>
      </w:r>
    </w:p>
    <w:p w:rsidR="00744E03" w:rsidRDefault="00E40E69">
      <w:pPr>
        <w:pStyle w:val="a3"/>
        <w:spacing w:line="242" w:lineRule="auto"/>
        <w:ind w:left="111" w:right="126"/>
      </w:pPr>
      <w:r>
        <w:rPr>
          <w:w w:val="105"/>
        </w:rPr>
        <w:t>Осужденные имеют право на вежливое обращение со стороны</w:t>
      </w:r>
      <w:r>
        <w:rPr>
          <w:spacing w:val="1"/>
          <w:w w:val="105"/>
        </w:rPr>
        <w:t xml:space="preserve"> </w:t>
      </w:r>
      <w:r>
        <w:rPr>
          <w:w w:val="105"/>
        </w:rPr>
        <w:t>работников учреждения, исполняющего наказания. Они не долж-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ны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подвергаться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жестокому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или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унижающему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человеческое</w:t>
      </w:r>
      <w:r>
        <w:rPr>
          <w:spacing w:val="-13"/>
          <w:w w:val="105"/>
        </w:rPr>
        <w:t xml:space="preserve"> </w:t>
      </w:r>
      <w:r>
        <w:rPr>
          <w:w w:val="105"/>
        </w:rPr>
        <w:t>досто-</w:t>
      </w:r>
      <w:r>
        <w:rPr>
          <w:spacing w:val="-52"/>
          <w:w w:val="105"/>
        </w:rPr>
        <w:t xml:space="preserve"> </w:t>
      </w:r>
      <w:r>
        <w:rPr>
          <w:spacing w:val="-1"/>
          <w:w w:val="105"/>
        </w:rPr>
        <w:t>инство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обращению.</w:t>
      </w:r>
      <w:r>
        <w:rPr>
          <w:spacing w:val="-13"/>
          <w:w w:val="105"/>
        </w:rPr>
        <w:t xml:space="preserve"> </w:t>
      </w:r>
      <w:r>
        <w:rPr>
          <w:w w:val="105"/>
        </w:rPr>
        <w:t>Меры</w:t>
      </w:r>
      <w:r>
        <w:rPr>
          <w:spacing w:val="-12"/>
          <w:w w:val="105"/>
        </w:rPr>
        <w:t xml:space="preserve"> </w:t>
      </w:r>
      <w:r>
        <w:rPr>
          <w:w w:val="105"/>
        </w:rPr>
        <w:t>принуждения</w:t>
      </w:r>
      <w:r>
        <w:rPr>
          <w:spacing w:val="-13"/>
          <w:w w:val="105"/>
        </w:rPr>
        <w:t xml:space="preserve"> </w:t>
      </w:r>
      <w:r>
        <w:rPr>
          <w:w w:val="105"/>
        </w:rPr>
        <w:t>к</w:t>
      </w:r>
      <w:r>
        <w:rPr>
          <w:spacing w:val="-12"/>
          <w:w w:val="105"/>
        </w:rPr>
        <w:t xml:space="preserve"> </w:t>
      </w:r>
      <w:r>
        <w:rPr>
          <w:w w:val="105"/>
        </w:rPr>
        <w:t>осужденным</w:t>
      </w:r>
      <w:r>
        <w:rPr>
          <w:spacing w:val="-13"/>
          <w:w w:val="105"/>
        </w:rPr>
        <w:t xml:space="preserve"> </w:t>
      </w:r>
      <w:r>
        <w:rPr>
          <w:w w:val="105"/>
        </w:rPr>
        <w:t>могут</w:t>
      </w:r>
      <w:r>
        <w:rPr>
          <w:spacing w:val="-12"/>
          <w:w w:val="105"/>
        </w:rPr>
        <w:t xml:space="preserve"> </w:t>
      </w:r>
      <w:r>
        <w:rPr>
          <w:w w:val="105"/>
        </w:rPr>
        <w:t>быть</w:t>
      </w:r>
      <w:r>
        <w:rPr>
          <w:spacing w:val="-53"/>
          <w:w w:val="105"/>
        </w:rPr>
        <w:t xml:space="preserve"> </w:t>
      </w:r>
      <w:r>
        <w:rPr>
          <w:w w:val="105"/>
        </w:rPr>
        <w:t>применены</w:t>
      </w:r>
      <w:r>
        <w:rPr>
          <w:spacing w:val="-4"/>
          <w:w w:val="105"/>
        </w:rPr>
        <w:t xml:space="preserve"> </w:t>
      </w:r>
      <w:r>
        <w:rPr>
          <w:w w:val="105"/>
        </w:rPr>
        <w:t>не</w:t>
      </w:r>
      <w:r>
        <w:rPr>
          <w:spacing w:val="-4"/>
          <w:w w:val="105"/>
        </w:rPr>
        <w:t xml:space="preserve"> </w:t>
      </w:r>
      <w:r>
        <w:rPr>
          <w:w w:val="105"/>
        </w:rPr>
        <w:t>иначе</w:t>
      </w:r>
      <w:r>
        <w:rPr>
          <w:spacing w:val="-4"/>
          <w:w w:val="105"/>
        </w:rPr>
        <w:t xml:space="preserve"> </w:t>
      </w:r>
      <w:r>
        <w:rPr>
          <w:w w:val="105"/>
        </w:rPr>
        <w:t>как</w:t>
      </w:r>
      <w:r>
        <w:rPr>
          <w:spacing w:val="-3"/>
          <w:w w:val="105"/>
        </w:rPr>
        <w:t xml:space="preserve"> </w:t>
      </w:r>
      <w:r>
        <w:rPr>
          <w:w w:val="105"/>
        </w:rPr>
        <w:t>на</w:t>
      </w:r>
      <w:r>
        <w:rPr>
          <w:spacing w:val="-4"/>
          <w:w w:val="105"/>
        </w:rPr>
        <w:t xml:space="preserve"> </w:t>
      </w:r>
      <w:r>
        <w:rPr>
          <w:w w:val="105"/>
        </w:rPr>
        <w:t>основании</w:t>
      </w:r>
      <w:r>
        <w:rPr>
          <w:spacing w:val="-4"/>
          <w:w w:val="105"/>
        </w:rPr>
        <w:t xml:space="preserve"> </w:t>
      </w:r>
      <w:r>
        <w:rPr>
          <w:w w:val="105"/>
        </w:rPr>
        <w:t>закона.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left="111" w:right="127"/>
      </w:pPr>
      <w:r>
        <w:rPr>
          <w:spacing w:val="-1"/>
          <w:w w:val="105"/>
        </w:rPr>
        <w:lastRenderedPageBreak/>
        <w:t>Среди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предусмотренных</w:t>
      </w:r>
      <w:r>
        <w:rPr>
          <w:spacing w:val="-10"/>
          <w:w w:val="105"/>
        </w:rPr>
        <w:t xml:space="preserve"> </w:t>
      </w:r>
      <w:r>
        <w:rPr>
          <w:w w:val="105"/>
        </w:rPr>
        <w:t>новым</w:t>
      </w:r>
      <w:r>
        <w:rPr>
          <w:spacing w:val="-11"/>
          <w:w w:val="105"/>
        </w:rPr>
        <w:t xml:space="preserve"> </w:t>
      </w:r>
      <w:r>
        <w:rPr>
          <w:w w:val="105"/>
        </w:rPr>
        <w:t>Уголовно-исполнительным</w:t>
      </w:r>
      <w:r>
        <w:rPr>
          <w:spacing w:val="-10"/>
          <w:w w:val="105"/>
        </w:rPr>
        <w:t xml:space="preserve"> </w:t>
      </w:r>
      <w:r>
        <w:rPr>
          <w:w w:val="105"/>
        </w:rPr>
        <w:t>ко-</w:t>
      </w:r>
      <w:r>
        <w:rPr>
          <w:spacing w:val="-53"/>
          <w:w w:val="105"/>
        </w:rPr>
        <w:t xml:space="preserve"> </w:t>
      </w:r>
      <w:r>
        <w:rPr>
          <w:w w:val="105"/>
        </w:rPr>
        <w:t>дексом</w:t>
      </w:r>
      <w:r>
        <w:rPr>
          <w:spacing w:val="-9"/>
          <w:w w:val="105"/>
        </w:rPr>
        <w:t xml:space="preserve"> </w:t>
      </w:r>
      <w:r>
        <w:rPr>
          <w:w w:val="105"/>
        </w:rPr>
        <w:t>льгот</w:t>
      </w:r>
      <w:r>
        <w:rPr>
          <w:spacing w:val="-8"/>
          <w:w w:val="105"/>
        </w:rPr>
        <w:t xml:space="preserve"> </w:t>
      </w:r>
      <w:r>
        <w:rPr>
          <w:w w:val="105"/>
        </w:rPr>
        <w:t>—</w:t>
      </w:r>
      <w:r>
        <w:rPr>
          <w:spacing w:val="-9"/>
          <w:w w:val="105"/>
        </w:rPr>
        <w:t xml:space="preserve"> </w:t>
      </w:r>
      <w:r>
        <w:rPr>
          <w:w w:val="105"/>
        </w:rPr>
        <w:t>увеличение</w:t>
      </w:r>
      <w:r>
        <w:rPr>
          <w:spacing w:val="-8"/>
          <w:w w:val="105"/>
        </w:rPr>
        <w:t xml:space="preserve"> </w:t>
      </w:r>
      <w:r>
        <w:rPr>
          <w:w w:val="105"/>
        </w:rPr>
        <w:t>количества</w:t>
      </w:r>
      <w:r>
        <w:rPr>
          <w:spacing w:val="-9"/>
          <w:w w:val="105"/>
        </w:rPr>
        <w:t xml:space="preserve"> </w:t>
      </w:r>
      <w:r>
        <w:rPr>
          <w:w w:val="105"/>
        </w:rPr>
        <w:t>свиданий,</w:t>
      </w:r>
      <w:r>
        <w:rPr>
          <w:spacing w:val="-8"/>
          <w:w w:val="105"/>
        </w:rPr>
        <w:t xml:space="preserve"> </w:t>
      </w:r>
      <w:r>
        <w:rPr>
          <w:w w:val="105"/>
        </w:rPr>
        <w:t>посылок,</w:t>
      </w:r>
      <w:r>
        <w:rPr>
          <w:spacing w:val="-9"/>
          <w:w w:val="105"/>
        </w:rPr>
        <w:t xml:space="preserve"> </w:t>
      </w:r>
      <w:r>
        <w:rPr>
          <w:w w:val="105"/>
        </w:rPr>
        <w:t>писем</w:t>
      </w:r>
      <w:r>
        <w:rPr>
          <w:spacing w:val="-53"/>
          <w:w w:val="105"/>
        </w:rPr>
        <w:t xml:space="preserve"> </w:t>
      </w:r>
      <w:r>
        <w:rPr>
          <w:w w:val="105"/>
        </w:rPr>
        <w:t>и передач. По желанию заключенным разрешаются встречи и об-</w:t>
      </w:r>
      <w:r>
        <w:rPr>
          <w:spacing w:val="1"/>
          <w:w w:val="105"/>
        </w:rPr>
        <w:t xml:space="preserve"> </w:t>
      </w:r>
      <w:r>
        <w:rPr>
          <w:w w:val="105"/>
        </w:rPr>
        <w:t>щение со священниками. Выходные и праздничные дни за преде-</w:t>
      </w:r>
      <w:r>
        <w:rPr>
          <w:spacing w:val="1"/>
          <w:w w:val="105"/>
        </w:rPr>
        <w:t xml:space="preserve"> </w:t>
      </w:r>
      <w:r>
        <w:rPr>
          <w:w w:val="105"/>
        </w:rPr>
        <w:t>лами колонии становятся реальностью. Положительно характери-</w:t>
      </w:r>
      <w:r>
        <w:rPr>
          <w:spacing w:val="-53"/>
          <w:w w:val="105"/>
        </w:rPr>
        <w:t xml:space="preserve"> </w:t>
      </w:r>
      <w:r>
        <w:rPr>
          <w:w w:val="105"/>
        </w:rPr>
        <w:t>зующимся осужденным разрешается совместное проживание с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супругами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вне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колонии.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За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хорошее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поведение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предусмотрены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спе-</w:t>
      </w:r>
      <w:r>
        <w:rPr>
          <w:spacing w:val="-53"/>
          <w:w w:val="105"/>
        </w:rPr>
        <w:t xml:space="preserve"> </w:t>
      </w:r>
      <w:r>
        <w:rPr>
          <w:w w:val="105"/>
        </w:rPr>
        <w:t>циальные</w:t>
      </w:r>
      <w:r>
        <w:rPr>
          <w:spacing w:val="-5"/>
          <w:w w:val="105"/>
        </w:rPr>
        <w:t xml:space="preserve"> </w:t>
      </w:r>
      <w:r>
        <w:rPr>
          <w:w w:val="105"/>
        </w:rPr>
        <w:t>денежные</w:t>
      </w:r>
      <w:r>
        <w:rPr>
          <w:spacing w:val="-5"/>
          <w:w w:val="105"/>
        </w:rPr>
        <w:t xml:space="preserve"> </w:t>
      </w:r>
      <w:r>
        <w:rPr>
          <w:w w:val="105"/>
        </w:rPr>
        <w:t>премии</w:t>
      </w:r>
      <w:r>
        <w:rPr>
          <w:spacing w:val="-5"/>
          <w:w w:val="105"/>
        </w:rPr>
        <w:t xml:space="preserve"> </w:t>
      </w:r>
      <w:r>
        <w:rPr>
          <w:w w:val="105"/>
        </w:rPr>
        <w:t>—</w:t>
      </w:r>
      <w:r>
        <w:rPr>
          <w:spacing w:val="-5"/>
          <w:w w:val="105"/>
        </w:rPr>
        <w:t xml:space="preserve"> </w:t>
      </w:r>
      <w:r>
        <w:rPr>
          <w:w w:val="105"/>
        </w:rPr>
        <w:t>процент</w:t>
      </w:r>
      <w:r>
        <w:rPr>
          <w:spacing w:val="-5"/>
          <w:w w:val="105"/>
        </w:rPr>
        <w:t xml:space="preserve"> </w:t>
      </w:r>
      <w:r>
        <w:rPr>
          <w:w w:val="105"/>
        </w:rPr>
        <w:t>от</w:t>
      </w:r>
      <w:r>
        <w:rPr>
          <w:spacing w:val="-5"/>
          <w:w w:val="105"/>
        </w:rPr>
        <w:t xml:space="preserve"> </w:t>
      </w:r>
      <w:r>
        <w:rPr>
          <w:w w:val="105"/>
        </w:rPr>
        <w:t>минимального</w:t>
      </w:r>
      <w:r>
        <w:rPr>
          <w:spacing w:val="-5"/>
          <w:w w:val="105"/>
        </w:rPr>
        <w:t xml:space="preserve"> </w:t>
      </w:r>
      <w:r>
        <w:rPr>
          <w:w w:val="105"/>
        </w:rPr>
        <w:t>размера</w:t>
      </w:r>
      <w:r>
        <w:rPr>
          <w:spacing w:val="-53"/>
          <w:w w:val="105"/>
        </w:rPr>
        <w:t xml:space="preserve"> </w:t>
      </w:r>
      <w:r>
        <w:rPr>
          <w:w w:val="105"/>
        </w:rPr>
        <w:t>оплаты труда. Месячная оплата не может быть ниже установлен-</w:t>
      </w:r>
      <w:r>
        <w:rPr>
          <w:spacing w:val="1"/>
          <w:w w:val="105"/>
        </w:rPr>
        <w:t xml:space="preserve"> </w:t>
      </w:r>
      <w:r>
        <w:rPr>
          <w:w w:val="105"/>
        </w:rPr>
        <w:t>ного минимума. Продолжительность рабочей недели осужденных</w:t>
      </w:r>
      <w:r>
        <w:rPr>
          <w:spacing w:val="-53"/>
          <w:w w:val="105"/>
        </w:rPr>
        <w:t xml:space="preserve"> </w:t>
      </w:r>
      <w:r>
        <w:rPr>
          <w:w w:val="105"/>
        </w:rPr>
        <w:t>не может превышать норму, установленную законодательством о</w:t>
      </w:r>
      <w:r>
        <w:rPr>
          <w:spacing w:val="1"/>
          <w:w w:val="105"/>
        </w:rPr>
        <w:t xml:space="preserve"> </w:t>
      </w:r>
      <w:r>
        <w:rPr>
          <w:w w:val="105"/>
        </w:rPr>
        <w:t>труде, — 40,8 ч в неделю. На эти и другие положения обращено</w:t>
      </w:r>
      <w:r>
        <w:rPr>
          <w:spacing w:val="1"/>
          <w:w w:val="105"/>
        </w:rPr>
        <w:t xml:space="preserve"> </w:t>
      </w:r>
      <w:r>
        <w:rPr>
          <w:w w:val="105"/>
        </w:rPr>
        <w:t>внимание в Специальном докладе Уполномоченного по правам</w:t>
      </w:r>
      <w:r>
        <w:rPr>
          <w:spacing w:val="1"/>
          <w:w w:val="105"/>
        </w:rPr>
        <w:t xml:space="preserve"> </w:t>
      </w:r>
      <w:r>
        <w:rPr>
          <w:w w:val="105"/>
        </w:rPr>
        <w:t>человека в Российской Федерации 20 мая 2002 г. Подчеркивается</w:t>
      </w:r>
      <w:r>
        <w:rPr>
          <w:spacing w:val="-53"/>
          <w:w w:val="105"/>
        </w:rPr>
        <w:t xml:space="preserve"> </w:t>
      </w:r>
      <w:r>
        <w:rPr>
          <w:w w:val="105"/>
        </w:rPr>
        <w:t>усиление исправительных функций пенитенциарных учреждений</w:t>
      </w:r>
      <w:r>
        <w:rPr>
          <w:spacing w:val="-53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необходимость</w:t>
      </w:r>
      <w:r>
        <w:rPr>
          <w:spacing w:val="1"/>
          <w:w w:val="105"/>
        </w:rPr>
        <w:t xml:space="preserve"> </w:t>
      </w:r>
      <w:r>
        <w:rPr>
          <w:w w:val="105"/>
        </w:rPr>
        <w:t>привлечения</w:t>
      </w:r>
      <w:r>
        <w:rPr>
          <w:spacing w:val="1"/>
          <w:w w:val="105"/>
        </w:rPr>
        <w:t xml:space="preserve"> </w:t>
      </w:r>
      <w:r>
        <w:rPr>
          <w:w w:val="105"/>
        </w:rPr>
        <w:t>квалифицированных</w:t>
      </w:r>
      <w:r>
        <w:rPr>
          <w:spacing w:val="1"/>
          <w:w w:val="105"/>
        </w:rPr>
        <w:t xml:space="preserve"> </w:t>
      </w:r>
      <w:r>
        <w:rPr>
          <w:w w:val="105"/>
        </w:rPr>
        <w:t>специалис-</w:t>
      </w:r>
      <w:r>
        <w:rPr>
          <w:spacing w:val="-53"/>
          <w:w w:val="105"/>
        </w:rPr>
        <w:t xml:space="preserve"> </w:t>
      </w:r>
      <w:r>
        <w:rPr>
          <w:w w:val="105"/>
        </w:rPr>
        <w:t>тов</w:t>
      </w:r>
      <w:r>
        <w:rPr>
          <w:w w:val="105"/>
          <w:position w:val="6"/>
          <w:sz w:val="14"/>
        </w:rPr>
        <w:t>1</w:t>
      </w:r>
      <w:r>
        <w:rPr>
          <w:w w:val="105"/>
        </w:rPr>
        <w:t>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Специфика социальной работы и ее включение в работу пени-</w:t>
      </w:r>
      <w:r>
        <w:rPr>
          <w:spacing w:val="1"/>
          <w:w w:val="105"/>
        </w:rPr>
        <w:t xml:space="preserve"> </w:t>
      </w:r>
      <w:r>
        <w:rPr>
          <w:w w:val="105"/>
        </w:rPr>
        <w:t>тенциарных учреждений — прямое содействие эффективности</w:t>
      </w:r>
      <w:r>
        <w:rPr>
          <w:spacing w:val="1"/>
          <w:w w:val="105"/>
        </w:rPr>
        <w:t xml:space="preserve"> </w:t>
      </w:r>
      <w:r>
        <w:rPr>
          <w:w w:val="105"/>
        </w:rPr>
        <w:t>исправительной системы. Социальная работа рассматривает кли-</w:t>
      </w:r>
      <w:r>
        <w:rPr>
          <w:spacing w:val="1"/>
          <w:w w:val="105"/>
        </w:rPr>
        <w:t xml:space="preserve"> </w:t>
      </w:r>
      <w:r>
        <w:rPr>
          <w:w w:val="105"/>
        </w:rPr>
        <w:t>ента как часть общественной системы, которая и создает трудно-</w:t>
      </w:r>
      <w:r>
        <w:rPr>
          <w:spacing w:val="1"/>
          <w:w w:val="105"/>
        </w:rPr>
        <w:t xml:space="preserve"> </w:t>
      </w:r>
      <w:r>
        <w:rPr>
          <w:w w:val="105"/>
        </w:rPr>
        <w:t>сти, и помогает найти путь к преодолению. Социальные работни-</w:t>
      </w:r>
      <w:r>
        <w:rPr>
          <w:spacing w:val="-53"/>
          <w:w w:val="105"/>
        </w:rPr>
        <w:t xml:space="preserve"> </w:t>
      </w:r>
      <w:r>
        <w:rPr>
          <w:w w:val="105"/>
        </w:rPr>
        <w:t>ки уделяют большое внимание контактам со всеми, кто в состо-</w:t>
      </w:r>
      <w:r>
        <w:rPr>
          <w:spacing w:val="1"/>
          <w:w w:val="105"/>
        </w:rPr>
        <w:t xml:space="preserve"> </w:t>
      </w:r>
      <w:r>
        <w:rPr>
          <w:w w:val="105"/>
        </w:rPr>
        <w:t>янии помочь заключенному в выявлении его проблем и поиске</w:t>
      </w:r>
      <w:r>
        <w:rPr>
          <w:spacing w:val="1"/>
          <w:w w:val="105"/>
        </w:rPr>
        <w:t xml:space="preserve"> </w:t>
      </w:r>
      <w:r>
        <w:rPr>
          <w:w w:val="105"/>
        </w:rPr>
        <w:t>решения.</w:t>
      </w:r>
    </w:p>
    <w:p w:rsidR="00744E03" w:rsidRDefault="00E40E69">
      <w:pPr>
        <w:pStyle w:val="a3"/>
        <w:spacing w:line="242" w:lineRule="auto"/>
        <w:ind w:right="127"/>
      </w:pPr>
      <w:r>
        <w:rPr>
          <w:w w:val="105"/>
        </w:rPr>
        <w:t>Практика совершенствования деятельности учреждений уго-</w:t>
      </w:r>
      <w:r>
        <w:rPr>
          <w:spacing w:val="1"/>
          <w:w w:val="105"/>
        </w:rPr>
        <w:t xml:space="preserve"> </w:t>
      </w:r>
      <w:r>
        <w:rPr>
          <w:w w:val="105"/>
        </w:rPr>
        <w:t>ловно-исполнительной системы, куда входят воспитательные ко-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лонии,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где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отбывают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наказание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14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тыс.</w:t>
      </w:r>
      <w:r>
        <w:rPr>
          <w:spacing w:val="-13"/>
          <w:w w:val="105"/>
        </w:rPr>
        <w:t xml:space="preserve"> </w:t>
      </w:r>
      <w:r>
        <w:rPr>
          <w:w w:val="105"/>
        </w:rPr>
        <w:t>осужденных,</w:t>
      </w:r>
      <w:r>
        <w:rPr>
          <w:spacing w:val="-13"/>
          <w:w w:val="105"/>
        </w:rPr>
        <w:t xml:space="preserve"> </w:t>
      </w:r>
      <w:r>
        <w:rPr>
          <w:w w:val="105"/>
        </w:rPr>
        <w:t>совершивших</w:t>
      </w:r>
      <w:r>
        <w:rPr>
          <w:spacing w:val="-52"/>
          <w:w w:val="105"/>
        </w:rPr>
        <w:t xml:space="preserve"> </w:t>
      </w:r>
      <w:r>
        <w:rPr>
          <w:w w:val="105"/>
        </w:rPr>
        <w:t>преступление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5"/>
          <w:w w:val="105"/>
        </w:rPr>
        <w:t xml:space="preserve"> </w:t>
      </w:r>
      <w:r>
        <w:rPr>
          <w:w w:val="105"/>
        </w:rPr>
        <w:t>несовершеннолетнем</w:t>
      </w:r>
      <w:r>
        <w:rPr>
          <w:spacing w:val="-5"/>
          <w:w w:val="105"/>
        </w:rPr>
        <w:t xml:space="preserve"> </w:t>
      </w:r>
      <w:r>
        <w:rPr>
          <w:w w:val="105"/>
        </w:rPr>
        <w:t>возрасте,</w:t>
      </w:r>
      <w:r>
        <w:rPr>
          <w:spacing w:val="-6"/>
          <w:w w:val="105"/>
        </w:rPr>
        <w:t xml:space="preserve"> </w:t>
      </w:r>
      <w:r>
        <w:rPr>
          <w:w w:val="105"/>
        </w:rPr>
        <w:t>содержит</w:t>
      </w:r>
      <w:r>
        <w:rPr>
          <w:spacing w:val="-5"/>
          <w:w w:val="105"/>
        </w:rPr>
        <w:t xml:space="preserve"> </w:t>
      </w:r>
      <w:r>
        <w:rPr>
          <w:w w:val="105"/>
        </w:rPr>
        <w:t>опыт</w:t>
      </w:r>
      <w:r>
        <w:rPr>
          <w:spacing w:val="-5"/>
          <w:w w:val="105"/>
        </w:rPr>
        <w:t xml:space="preserve"> </w:t>
      </w:r>
      <w:r>
        <w:rPr>
          <w:w w:val="105"/>
        </w:rPr>
        <w:t>ис-</w:t>
      </w:r>
      <w:r>
        <w:rPr>
          <w:spacing w:val="-53"/>
          <w:w w:val="105"/>
        </w:rPr>
        <w:t xml:space="preserve"> </w:t>
      </w:r>
      <w:r>
        <w:rPr>
          <w:w w:val="105"/>
        </w:rPr>
        <w:t>пользования</w:t>
      </w:r>
      <w:r>
        <w:rPr>
          <w:spacing w:val="-4"/>
          <w:w w:val="105"/>
        </w:rPr>
        <w:t xml:space="preserve"> </w:t>
      </w:r>
      <w:r>
        <w:rPr>
          <w:w w:val="105"/>
        </w:rPr>
        <w:t>проектных</w:t>
      </w:r>
      <w:r>
        <w:rPr>
          <w:spacing w:val="-3"/>
          <w:w w:val="105"/>
        </w:rPr>
        <w:t xml:space="preserve"> </w:t>
      </w:r>
      <w:r>
        <w:rPr>
          <w:w w:val="105"/>
        </w:rPr>
        <w:t>технологий</w:t>
      </w:r>
      <w:r>
        <w:rPr>
          <w:spacing w:val="-3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4"/>
          <w:w w:val="105"/>
        </w:rPr>
        <w:t xml:space="preserve"> </w:t>
      </w:r>
      <w:r>
        <w:rPr>
          <w:w w:val="105"/>
        </w:rPr>
        <w:t>работы.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05"/>
        </w:rPr>
        <w:t>Так, в воспитательных колониях, расположенных в Брянской,</w:t>
      </w:r>
      <w:r>
        <w:rPr>
          <w:spacing w:val="1"/>
          <w:w w:val="105"/>
        </w:rPr>
        <w:t xml:space="preserve"> </w:t>
      </w:r>
      <w:r>
        <w:rPr>
          <w:w w:val="105"/>
        </w:rPr>
        <w:t>Костромской и Ленинградской областях, Минздравсоцразвития</w:t>
      </w:r>
      <w:r>
        <w:rPr>
          <w:spacing w:val="1"/>
          <w:w w:val="105"/>
        </w:rPr>
        <w:t xml:space="preserve"> </w:t>
      </w:r>
      <w:r>
        <w:rPr>
          <w:w w:val="105"/>
        </w:rPr>
        <w:t>Российской Федерации совместно с ЕС осуществляет работу по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реализации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проекта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«Развитие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системы</w:t>
      </w:r>
      <w:r>
        <w:rPr>
          <w:spacing w:val="-13"/>
          <w:w w:val="105"/>
        </w:rPr>
        <w:t xml:space="preserve"> </w:t>
      </w:r>
      <w:r>
        <w:rPr>
          <w:w w:val="105"/>
        </w:rPr>
        <w:t>социальных</w:t>
      </w:r>
      <w:r>
        <w:rPr>
          <w:spacing w:val="-13"/>
          <w:w w:val="105"/>
        </w:rPr>
        <w:t xml:space="preserve"> </w:t>
      </w:r>
      <w:r>
        <w:rPr>
          <w:w w:val="105"/>
        </w:rPr>
        <w:t>служб</w:t>
      </w:r>
      <w:r>
        <w:rPr>
          <w:spacing w:val="-12"/>
          <w:w w:val="105"/>
        </w:rPr>
        <w:t xml:space="preserve"> </w:t>
      </w:r>
      <w:r>
        <w:rPr>
          <w:w w:val="105"/>
        </w:rPr>
        <w:t>для</w:t>
      </w:r>
      <w:r>
        <w:rPr>
          <w:spacing w:val="-13"/>
          <w:w w:val="105"/>
        </w:rPr>
        <w:t xml:space="preserve"> </w:t>
      </w:r>
      <w:r>
        <w:rPr>
          <w:w w:val="105"/>
        </w:rPr>
        <w:t>уяз-</w:t>
      </w:r>
      <w:r>
        <w:rPr>
          <w:spacing w:val="-53"/>
          <w:w w:val="105"/>
        </w:rPr>
        <w:t xml:space="preserve"> </w:t>
      </w:r>
      <w:r>
        <w:rPr>
          <w:w w:val="105"/>
        </w:rPr>
        <w:t>вимых</w:t>
      </w:r>
      <w:r>
        <w:rPr>
          <w:spacing w:val="-8"/>
          <w:w w:val="105"/>
        </w:rPr>
        <w:t xml:space="preserve"> </w:t>
      </w:r>
      <w:r>
        <w:rPr>
          <w:w w:val="105"/>
        </w:rPr>
        <w:t>групп</w:t>
      </w:r>
      <w:r>
        <w:rPr>
          <w:spacing w:val="-8"/>
          <w:w w:val="105"/>
        </w:rPr>
        <w:t xml:space="preserve"> </w:t>
      </w:r>
      <w:r>
        <w:rPr>
          <w:w w:val="105"/>
        </w:rPr>
        <w:t>населения</w:t>
      </w:r>
      <w:r>
        <w:rPr>
          <w:spacing w:val="-7"/>
          <w:w w:val="105"/>
        </w:rPr>
        <w:t xml:space="preserve"> </w:t>
      </w:r>
      <w:r>
        <w:rPr>
          <w:w w:val="105"/>
        </w:rPr>
        <w:t>2».</w:t>
      </w:r>
      <w:r>
        <w:rPr>
          <w:spacing w:val="-8"/>
          <w:w w:val="105"/>
        </w:rPr>
        <w:t xml:space="preserve"> </w:t>
      </w:r>
      <w:r>
        <w:rPr>
          <w:w w:val="105"/>
        </w:rPr>
        <w:t>В</w:t>
      </w:r>
      <w:r>
        <w:rPr>
          <w:spacing w:val="-8"/>
          <w:w w:val="105"/>
        </w:rPr>
        <w:t xml:space="preserve"> </w:t>
      </w:r>
      <w:r>
        <w:rPr>
          <w:w w:val="105"/>
        </w:rPr>
        <w:t>Проекте</w:t>
      </w:r>
      <w:r>
        <w:rPr>
          <w:spacing w:val="-7"/>
          <w:w w:val="105"/>
        </w:rPr>
        <w:t xml:space="preserve"> </w:t>
      </w:r>
      <w:r>
        <w:rPr>
          <w:w w:val="105"/>
        </w:rPr>
        <w:t>принимают</w:t>
      </w:r>
      <w:r>
        <w:rPr>
          <w:spacing w:val="-8"/>
          <w:w w:val="105"/>
        </w:rPr>
        <w:t xml:space="preserve"> </w:t>
      </w:r>
      <w:r>
        <w:rPr>
          <w:w w:val="105"/>
        </w:rPr>
        <w:t>участие</w:t>
      </w:r>
      <w:r>
        <w:rPr>
          <w:spacing w:val="-8"/>
          <w:w w:val="105"/>
        </w:rPr>
        <w:t xml:space="preserve"> </w:t>
      </w:r>
      <w:r>
        <w:rPr>
          <w:w w:val="105"/>
        </w:rPr>
        <w:t>различ-</w:t>
      </w:r>
      <w:r>
        <w:rPr>
          <w:spacing w:val="-52"/>
          <w:w w:val="105"/>
        </w:rPr>
        <w:t xml:space="preserve"> </w:t>
      </w:r>
      <w:r>
        <w:rPr>
          <w:w w:val="105"/>
        </w:rPr>
        <w:t>ные</w:t>
      </w:r>
      <w:r>
        <w:rPr>
          <w:spacing w:val="-9"/>
          <w:w w:val="105"/>
        </w:rPr>
        <w:t xml:space="preserve"> </w:t>
      </w:r>
      <w:r>
        <w:rPr>
          <w:w w:val="105"/>
        </w:rPr>
        <w:t>министерства</w:t>
      </w:r>
      <w:r>
        <w:rPr>
          <w:spacing w:val="-9"/>
          <w:w w:val="105"/>
        </w:rPr>
        <w:t xml:space="preserve"> </w:t>
      </w:r>
      <w:r>
        <w:rPr>
          <w:w w:val="105"/>
        </w:rPr>
        <w:t>и</w:t>
      </w:r>
      <w:r>
        <w:rPr>
          <w:spacing w:val="-9"/>
          <w:w w:val="105"/>
        </w:rPr>
        <w:t xml:space="preserve"> </w:t>
      </w:r>
      <w:r>
        <w:rPr>
          <w:w w:val="105"/>
        </w:rPr>
        <w:t>ведомства,</w:t>
      </w:r>
      <w:r>
        <w:rPr>
          <w:spacing w:val="-9"/>
          <w:w w:val="105"/>
        </w:rPr>
        <w:t xml:space="preserve"> </w:t>
      </w:r>
      <w:r>
        <w:rPr>
          <w:w w:val="105"/>
        </w:rPr>
        <w:t>в</w:t>
      </w:r>
      <w:r>
        <w:rPr>
          <w:spacing w:val="-9"/>
          <w:w w:val="105"/>
        </w:rPr>
        <w:t xml:space="preserve"> </w:t>
      </w:r>
      <w:r>
        <w:rPr>
          <w:w w:val="105"/>
        </w:rPr>
        <w:t>том</w:t>
      </w:r>
      <w:r>
        <w:rPr>
          <w:spacing w:val="-8"/>
          <w:w w:val="105"/>
        </w:rPr>
        <w:t xml:space="preserve"> </w:t>
      </w:r>
      <w:r>
        <w:rPr>
          <w:w w:val="105"/>
        </w:rPr>
        <w:t>числе</w:t>
      </w:r>
      <w:r>
        <w:rPr>
          <w:spacing w:val="-9"/>
          <w:w w:val="105"/>
        </w:rPr>
        <w:t xml:space="preserve"> </w:t>
      </w:r>
      <w:r>
        <w:rPr>
          <w:w w:val="105"/>
        </w:rPr>
        <w:t>и</w:t>
      </w:r>
      <w:r>
        <w:rPr>
          <w:spacing w:val="-9"/>
          <w:w w:val="105"/>
        </w:rPr>
        <w:t xml:space="preserve"> </w:t>
      </w:r>
      <w:r>
        <w:rPr>
          <w:w w:val="105"/>
        </w:rPr>
        <w:t>Минюст</w:t>
      </w:r>
      <w:r>
        <w:rPr>
          <w:spacing w:val="-9"/>
          <w:w w:val="105"/>
        </w:rPr>
        <w:t xml:space="preserve"> </w:t>
      </w:r>
      <w:r>
        <w:rPr>
          <w:w w:val="105"/>
        </w:rPr>
        <w:t>России.</w:t>
      </w:r>
      <w:r>
        <w:rPr>
          <w:spacing w:val="-9"/>
          <w:w w:val="105"/>
        </w:rPr>
        <w:t xml:space="preserve"> </w:t>
      </w:r>
      <w:r>
        <w:rPr>
          <w:w w:val="105"/>
        </w:rPr>
        <w:t>Это</w:t>
      </w:r>
      <w:r>
        <w:rPr>
          <w:spacing w:val="-52"/>
          <w:w w:val="105"/>
        </w:rPr>
        <w:t xml:space="preserve"> </w:t>
      </w:r>
      <w:r>
        <w:rPr>
          <w:w w:val="105"/>
        </w:rPr>
        <w:t>способствует</w:t>
      </w:r>
      <w:r>
        <w:rPr>
          <w:spacing w:val="-8"/>
          <w:w w:val="105"/>
        </w:rPr>
        <w:t xml:space="preserve"> </w:t>
      </w:r>
      <w:r>
        <w:rPr>
          <w:w w:val="105"/>
        </w:rPr>
        <w:t>плодотворной</w:t>
      </w:r>
      <w:r>
        <w:rPr>
          <w:spacing w:val="-8"/>
          <w:w w:val="105"/>
        </w:rPr>
        <w:t xml:space="preserve"> </w:t>
      </w:r>
      <w:r>
        <w:rPr>
          <w:w w:val="105"/>
        </w:rPr>
        <w:t>работе</w:t>
      </w:r>
      <w:r>
        <w:rPr>
          <w:spacing w:val="-8"/>
          <w:w w:val="105"/>
        </w:rPr>
        <w:t xml:space="preserve"> </w:t>
      </w:r>
      <w:r>
        <w:rPr>
          <w:w w:val="105"/>
        </w:rPr>
        <w:t>с</w:t>
      </w:r>
      <w:r>
        <w:rPr>
          <w:spacing w:val="-8"/>
          <w:w w:val="105"/>
        </w:rPr>
        <w:t xml:space="preserve"> </w:t>
      </w:r>
      <w:r>
        <w:rPr>
          <w:w w:val="105"/>
        </w:rPr>
        <w:t>несовершеннолетними</w:t>
      </w:r>
      <w:r>
        <w:rPr>
          <w:spacing w:val="-8"/>
          <w:w w:val="105"/>
        </w:rPr>
        <w:t xml:space="preserve"> </w:t>
      </w:r>
      <w:r>
        <w:rPr>
          <w:w w:val="105"/>
        </w:rPr>
        <w:t>осуж-</w:t>
      </w:r>
      <w:r>
        <w:rPr>
          <w:spacing w:val="-53"/>
          <w:w w:val="105"/>
        </w:rPr>
        <w:t xml:space="preserve"> </w:t>
      </w:r>
      <w:r>
        <w:rPr>
          <w:w w:val="105"/>
        </w:rPr>
        <w:t>денными и отбывающими наказание в воспитательных колониях</w:t>
      </w:r>
      <w:r>
        <w:rPr>
          <w:spacing w:val="1"/>
          <w:w w:val="105"/>
        </w:rPr>
        <w:t xml:space="preserve"> </w:t>
      </w:r>
      <w:r>
        <w:rPr>
          <w:w w:val="105"/>
        </w:rPr>
        <w:t>России.</w:t>
      </w:r>
    </w:p>
    <w:p w:rsidR="00744E03" w:rsidRDefault="00E40E69">
      <w:pPr>
        <w:spacing w:before="94"/>
        <w:ind w:left="395" w:right="127" w:hanging="284"/>
        <w:jc w:val="both"/>
        <w:rPr>
          <w:sz w:val="19"/>
        </w:rPr>
      </w:pPr>
      <w:r>
        <w:rPr>
          <w:w w:val="105"/>
          <w:position w:val="6"/>
          <w:sz w:val="13"/>
        </w:rPr>
        <w:t>1</w:t>
      </w:r>
      <w:r>
        <w:rPr>
          <w:spacing w:val="1"/>
          <w:w w:val="105"/>
          <w:position w:val="6"/>
          <w:sz w:val="13"/>
        </w:rPr>
        <w:t xml:space="preserve"> </w:t>
      </w:r>
      <w:r>
        <w:rPr>
          <w:w w:val="105"/>
          <w:sz w:val="19"/>
        </w:rPr>
        <w:t>См.: Специальные доклады уполномоченного по правам человека в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Российской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Федерации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О.О.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Миронова.</w:t>
      </w:r>
    </w:p>
    <w:p w:rsidR="00744E03" w:rsidRDefault="00744E03">
      <w:pPr>
        <w:jc w:val="both"/>
        <w:rPr>
          <w:sz w:val="19"/>
        </w:rPr>
        <w:sectPr w:rsidR="00744E03">
          <w:footerReference w:type="even" r:id="rId71"/>
          <w:footerReference w:type="default" r:id="rId72"/>
          <w:pgSz w:w="8220" w:h="12190"/>
          <w:pgMar w:top="1000" w:right="860" w:bottom="980" w:left="880" w:header="0" w:footer="786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left="111" w:right="124"/>
      </w:pPr>
      <w:r>
        <w:rPr>
          <w:w w:val="105"/>
        </w:rPr>
        <w:lastRenderedPageBreak/>
        <w:t>В Кировской области и воспитательной колонии г. Котельнич</w:t>
      </w:r>
      <w:r>
        <w:rPr>
          <w:spacing w:val="1"/>
          <w:w w:val="105"/>
        </w:rPr>
        <w:t xml:space="preserve"> </w:t>
      </w:r>
      <w:r>
        <w:rPr>
          <w:w w:val="105"/>
        </w:rPr>
        <w:t>получил распространение региональный пилотный проект «Тер-</w:t>
      </w:r>
      <w:r>
        <w:rPr>
          <w:spacing w:val="1"/>
          <w:w w:val="105"/>
        </w:rPr>
        <w:t xml:space="preserve"> </w:t>
      </w:r>
      <w:r>
        <w:rPr>
          <w:w w:val="105"/>
        </w:rPr>
        <w:t>ритория</w:t>
      </w:r>
      <w:r>
        <w:rPr>
          <w:spacing w:val="-11"/>
          <w:w w:val="105"/>
        </w:rPr>
        <w:t xml:space="preserve"> </w:t>
      </w:r>
      <w:r>
        <w:rPr>
          <w:w w:val="105"/>
        </w:rPr>
        <w:t>партнерства».</w:t>
      </w:r>
      <w:r>
        <w:rPr>
          <w:spacing w:val="-10"/>
          <w:w w:val="105"/>
        </w:rPr>
        <w:t xml:space="preserve"> </w:t>
      </w:r>
      <w:r>
        <w:rPr>
          <w:w w:val="105"/>
        </w:rPr>
        <w:t>С</w:t>
      </w:r>
      <w:r>
        <w:rPr>
          <w:spacing w:val="-10"/>
          <w:w w:val="105"/>
        </w:rPr>
        <w:t xml:space="preserve"> </w:t>
      </w:r>
      <w:r>
        <w:rPr>
          <w:w w:val="105"/>
        </w:rPr>
        <w:t>2003</w:t>
      </w:r>
      <w:r>
        <w:rPr>
          <w:spacing w:val="-10"/>
          <w:w w:val="105"/>
        </w:rPr>
        <w:t xml:space="preserve"> </w:t>
      </w:r>
      <w:r>
        <w:rPr>
          <w:w w:val="105"/>
        </w:rPr>
        <w:t>г.</w:t>
      </w:r>
      <w:r>
        <w:rPr>
          <w:spacing w:val="-10"/>
          <w:w w:val="105"/>
        </w:rPr>
        <w:t xml:space="preserve"> </w:t>
      </w:r>
      <w:r>
        <w:rPr>
          <w:w w:val="105"/>
        </w:rPr>
        <w:t>в</w:t>
      </w:r>
      <w:r>
        <w:rPr>
          <w:spacing w:val="-10"/>
          <w:w w:val="105"/>
        </w:rPr>
        <w:t xml:space="preserve"> </w:t>
      </w:r>
      <w:r>
        <w:rPr>
          <w:w w:val="105"/>
        </w:rPr>
        <w:t>Нижегородской</w:t>
      </w:r>
      <w:r>
        <w:rPr>
          <w:spacing w:val="-10"/>
          <w:w w:val="105"/>
        </w:rPr>
        <w:t xml:space="preserve"> </w:t>
      </w:r>
      <w:r>
        <w:rPr>
          <w:w w:val="105"/>
        </w:rPr>
        <w:t>области</w:t>
      </w:r>
      <w:r>
        <w:rPr>
          <w:spacing w:val="-10"/>
          <w:w w:val="105"/>
        </w:rPr>
        <w:t xml:space="preserve"> </w:t>
      </w:r>
      <w:r>
        <w:rPr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w w:val="105"/>
        </w:rPr>
        <w:t>Арза-</w:t>
      </w:r>
      <w:r>
        <w:rPr>
          <w:spacing w:val="-53"/>
          <w:w w:val="105"/>
        </w:rPr>
        <w:t xml:space="preserve"> </w:t>
      </w:r>
      <w:r>
        <w:rPr>
          <w:w w:val="105"/>
        </w:rPr>
        <w:t>масской</w:t>
      </w:r>
      <w:r>
        <w:rPr>
          <w:spacing w:val="24"/>
          <w:w w:val="105"/>
        </w:rPr>
        <w:t xml:space="preserve"> </w:t>
      </w:r>
      <w:r>
        <w:rPr>
          <w:w w:val="105"/>
        </w:rPr>
        <w:t>воспитательной</w:t>
      </w:r>
      <w:r>
        <w:rPr>
          <w:spacing w:val="25"/>
          <w:w w:val="105"/>
        </w:rPr>
        <w:t xml:space="preserve"> </w:t>
      </w:r>
      <w:r>
        <w:rPr>
          <w:w w:val="105"/>
        </w:rPr>
        <w:t>колонии</w:t>
      </w:r>
      <w:r>
        <w:rPr>
          <w:spacing w:val="25"/>
          <w:w w:val="105"/>
        </w:rPr>
        <w:t xml:space="preserve"> </w:t>
      </w:r>
      <w:r>
        <w:rPr>
          <w:w w:val="105"/>
        </w:rPr>
        <w:t>действует</w:t>
      </w:r>
      <w:r>
        <w:rPr>
          <w:spacing w:val="25"/>
          <w:w w:val="105"/>
        </w:rPr>
        <w:t xml:space="preserve"> </w:t>
      </w:r>
      <w:r>
        <w:rPr>
          <w:w w:val="105"/>
        </w:rPr>
        <w:t>проект</w:t>
      </w:r>
      <w:r>
        <w:rPr>
          <w:spacing w:val="24"/>
          <w:w w:val="105"/>
        </w:rPr>
        <w:t xml:space="preserve"> </w:t>
      </w:r>
      <w:r>
        <w:rPr>
          <w:w w:val="105"/>
        </w:rPr>
        <w:t>с</w:t>
      </w:r>
      <w:r>
        <w:rPr>
          <w:spacing w:val="25"/>
          <w:w w:val="105"/>
        </w:rPr>
        <w:t xml:space="preserve"> </w:t>
      </w:r>
      <w:r>
        <w:rPr>
          <w:w w:val="105"/>
        </w:rPr>
        <w:t>названием</w:t>
      </w:r>
    </w:p>
    <w:p w:rsidR="00744E03" w:rsidRDefault="00E40E69">
      <w:pPr>
        <w:pStyle w:val="a3"/>
        <w:spacing w:line="242" w:lineRule="auto"/>
        <w:ind w:left="111" w:right="129" w:firstLine="0"/>
      </w:pPr>
      <w:r>
        <w:rPr>
          <w:w w:val="105"/>
        </w:rPr>
        <w:t>«Поддержание социальных связей несовершеннолетних осужден-</w:t>
      </w:r>
      <w:r>
        <w:rPr>
          <w:spacing w:val="-53"/>
          <w:w w:val="105"/>
        </w:rPr>
        <w:t xml:space="preserve"> </w:t>
      </w:r>
      <w:r>
        <w:rPr>
          <w:w w:val="105"/>
        </w:rPr>
        <w:t>ных», который выдержал конкурс программ малых грантов «Тю-</w:t>
      </w:r>
      <w:r>
        <w:rPr>
          <w:spacing w:val="1"/>
          <w:w w:val="105"/>
        </w:rPr>
        <w:t xml:space="preserve"> </w:t>
      </w:r>
      <w:r>
        <w:rPr>
          <w:w w:val="105"/>
        </w:rPr>
        <w:t>ремная</w:t>
      </w:r>
      <w:r>
        <w:rPr>
          <w:spacing w:val="-7"/>
          <w:w w:val="105"/>
        </w:rPr>
        <w:t xml:space="preserve"> </w:t>
      </w:r>
      <w:r>
        <w:rPr>
          <w:w w:val="105"/>
        </w:rPr>
        <w:t>реформа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России».</w:t>
      </w:r>
    </w:p>
    <w:p w:rsidR="00744E03" w:rsidRDefault="00E40E69">
      <w:pPr>
        <w:pStyle w:val="a3"/>
        <w:spacing w:line="242" w:lineRule="auto"/>
        <w:ind w:left="111" w:right="127"/>
      </w:pPr>
      <w:r>
        <w:rPr>
          <w:w w:val="105"/>
        </w:rPr>
        <w:t>В</w:t>
      </w:r>
      <w:r>
        <w:rPr>
          <w:spacing w:val="1"/>
          <w:w w:val="105"/>
        </w:rPr>
        <w:t xml:space="preserve"> </w:t>
      </w:r>
      <w:r>
        <w:rPr>
          <w:w w:val="105"/>
        </w:rPr>
        <w:t>Ставропольском</w:t>
      </w:r>
      <w:r>
        <w:rPr>
          <w:spacing w:val="1"/>
          <w:w w:val="105"/>
        </w:rPr>
        <w:t xml:space="preserve"> </w:t>
      </w:r>
      <w:r>
        <w:rPr>
          <w:w w:val="105"/>
        </w:rPr>
        <w:t>крае</w:t>
      </w:r>
      <w:r>
        <w:rPr>
          <w:spacing w:val="1"/>
          <w:w w:val="105"/>
        </w:rPr>
        <w:t xml:space="preserve"> </w:t>
      </w:r>
      <w:r>
        <w:rPr>
          <w:w w:val="105"/>
        </w:rPr>
        <w:t>студентами-волонтерами</w:t>
      </w:r>
      <w:r>
        <w:rPr>
          <w:spacing w:val="1"/>
          <w:w w:val="105"/>
        </w:rPr>
        <w:t xml:space="preserve"> </w:t>
      </w:r>
      <w:r>
        <w:rPr>
          <w:w w:val="105"/>
        </w:rPr>
        <w:t>движения</w:t>
      </w:r>
      <w:r>
        <w:rPr>
          <w:spacing w:val="1"/>
          <w:w w:val="105"/>
        </w:rPr>
        <w:t xml:space="preserve"> </w:t>
      </w:r>
      <w:r>
        <w:rPr>
          <w:w w:val="105"/>
        </w:rPr>
        <w:t>добровольцев Ставрополья и Георгиевской воспитательной коло-</w:t>
      </w:r>
      <w:r>
        <w:rPr>
          <w:spacing w:val="-53"/>
          <w:w w:val="105"/>
        </w:rPr>
        <w:t xml:space="preserve"> </w:t>
      </w:r>
      <w:r>
        <w:rPr>
          <w:w w:val="105"/>
        </w:rPr>
        <w:t>нией реализуется проект «Ты + мы» по поддержке заключенных-</w:t>
      </w:r>
      <w:r>
        <w:rPr>
          <w:spacing w:val="1"/>
          <w:w w:val="105"/>
        </w:rPr>
        <w:t xml:space="preserve"> </w:t>
      </w:r>
      <w:r>
        <w:rPr>
          <w:w w:val="105"/>
        </w:rPr>
        <w:t>девушек. Проект поддерживается вузом, колонией, попечитель-</w:t>
      </w:r>
      <w:r>
        <w:rPr>
          <w:spacing w:val="1"/>
          <w:w w:val="105"/>
        </w:rPr>
        <w:t xml:space="preserve"> </w:t>
      </w:r>
      <w:r>
        <w:rPr>
          <w:w w:val="105"/>
        </w:rPr>
        <w:t>ским советом, в состав которого входят руководители краевых</w:t>
      </w:r>
      <w:r>
        <w:rPr>
          <w:spacing w:val="1"/>
          <w:w w:val="105"/>
        </w:rPr>
        <w:t xml:space="preserve"> </w:t>
      </w:r>
      <w:r>
        <w:rPr>
          <w:w w:val="105"/>
        </w:rPr>
        <w:t>министерств,</w:t>
      </w:r>
      <w:r>
        <w:rPr>
          <w:spacing w:val="-12"/>
          <w:w w:val="105"/>
        </w:rPr>
        <w:t xml:space="preserve"> </w:t>
      </w:r>
      <w:r>
        <w:rPr>
          <w:w w:val="105"/>
        </w:rPr>
        <w:t>местных</w:t>
      </w:r>
      <w:r>
        <w:rPr>
          <w:spacing w:val="-12"/>
          <w:w w:val="105"/>
        </w:rPr>
        <w:t xml:space="preserve"> </w:t>
      </w:r>
      <w:r>
        <w:rPr>
          <w:w w:val="105"/>
        </w:rPr>
        <w:t>органов</w:t>
      </w:r>
      <w:r>
        <w:rPr>
          <w:spacing w:val="-12"/>
          <w:w w:val="105"/>
        </w:rPr>
        <w:t xml:space="preserve"> </w:t>
      </w:r>
      <w:r>
        <w:rPr>
          <w:w w:val="105"/>
        </w:rPr>
        <w:t>власти,</w:t>
      </w:r>
      <w:r>
        <w:rPr>
          <w:spacing w:val="-12"/>
          <w:w w:val="105"/>
        </w:rPr>
        <w:t xml:space="preserve"> </w:t>
      </w:r>
      <w:r>
        <w:rPr>
          <w:w w:val="105"/>
        </w:rPr>
        <w:t>руководители</w:t>
      </w:r>
      <w:r>
        <w:rPr>
          <w:spacing w:val="-11"/>
          <w:w w:val="105"/>
        </w:rPr>
        <w:t xml:space="preserve"> </w:t>
      </w:r>
      <w:r>
        <w:rPr>
          <w:w w:val="105"/>
        </w:rPr>
        <w:t>промышлен-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ных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сельскохозяйственных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предприятий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г.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Георгиевска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Георги-</w:t>
      </w:r>
      <w:r>
        <w:rPr>
          <w:spacing w:val="-52"/>
          <w:w w:val="105"/>
        </w:rPr>
        <w:t xml:space="preserve"> </w:t>
      </w:r>
      <w:r>
        <w:rPr>
          <w:w w:val="105"/>
        </w:rPr>
        <w:t>евского района,</w:t>
      </w:r>
      <w:r>
        <w:rPr>
          <w:spacing w:val="1"/>
          <w:w w:val="105"/>
        </w:rPr>
        <w:t xml:space="preserve"> </w:t>
      </w:r>
      <w:r>
        <w:rPr>
          <w:w w:val="105"/>
        </w:rPr>
        <w:t>представители Русской</w:t>
      </w:r>
      <w:r>
        <w:rPr>
          <w:spacing w:val="1"/>
          <w:w w:val="105"/>
        </w:rPr>
        <w:t xml:space="preserve"> </w:t>
      </w:r>
      <w:r>
        <w:rPr>
          <w:w w:val="105"/>
        </w:rPr>
        <w:t>православной церкви.</w:t>
      </w:r>
    </w:p>
    <w:p w:rsidR="00744E03" w:rsidRDefault="00E40E69">
      <w:pPr>
        <w:pStyle w:val="a3"/>
        <w:spacing w:line="242" w:lineRule="auto"/>
        <w:ind w:left="111" w:right="122"/>
      </w:pPr>
      <w:r>
        <w:rPr>
          <w:w w:val="105"/>
        </w:rPr>
        <w:t>Эти</w:t>
      </w:r>
      <w:r>
        <w:rPr>
          <w:spacing w:val="-11"/>
          <w:w w:val="105"/>
        </w:rPr>
        <w:t xml:space="preserve"> </w:t>
      </w:r>
      <w:r>
        <w:rPr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w w:val="105"/>
        </w:rPr>
        <w:t>многие</w:t>
      </w:r>
      <w:r>
        <w:rPr>
          <w:spacing w:val="-10"/>
          <w:w w:val="105"/>
        </w:rPr>
        <w:t xml:space="preserve"> </w:t>
      </w:r>
      <w:r>
        <w:rPr>
          <w:w w:val="105"/>
        </w:rPr>
        <w:t>другие</w:t>
      </w:r>
      <w:r>
        <w:rPr>
          <w:spacing w:val="-11"/>
          <w:w w:val="105"/>
        </w:rPr>
        <w:t xml:space="preserve"> </w:t>
      </w:r>
      <w:r>
        <w:rPr>
          <w:w w:val="105"/>
        </w:rPr>
        <w:t>проекты</w:t>
      </w:r>
      <w:r>
        <w:rPr>
          <w:spacing w:val="-10"/>
          <w:w w:val="105"/>
        </w:rPr>
        <w:t xml:space="preserve"> </w:t>
      </w:r>
      <w:r>
        <w:rPr>
          <w:w w:val="105"/>
        </w:rPr>
        <w:t>рождают</w:t>
      </w:r>
      <w:r>
        <w:rPr>
          <w:spacing w:val="-11"/>
          <w:w w:val="105"/>
        </w:rPr>
        <w:t xml:space="preserve"> </w:t>
      </w:r>
      <w:r>
        <w:rPr>
          <w:w w:val="105"/>
        </w:rPr>
        <w:t>уникальные</w:t>
      </w:r>
      <w:r>
        <w:rPr>
          <w:spacing w:val="-10"/>
          <w:w w:val="105"/>
        </w:rPr>
        <w:t xml:space="preserve"> </w:t>
      </w:r>
      <w:r>
        <w:rPr>
          <w:w w:val="105"/>
        </w:rPr>
        <w:t>технологии</w:t>
      </w:r>
      <w:r>
        <w:rPr>
          <w:spacing w:val="-53"/>
          <w:w w:val="105"/>
        </w:rPr>
        <w:t xml:space="preserve"> </w:t>
      </w:r>
      <w:r>
        <w:rPr>
          <w:w w:val="105"/>
        </w:rPr>
        <w:t>взаимодействия,</w:t>
      </w:r>
      <w:r>
        <w:rPr>
          <w:spacing w:val="1"/>
          <w:w w:val="105"/>
        </w:rPr>
        <w:t xml:space="preserve"> </w:t>
      </w:r>
      <w:r>
        <w:rPr>
          <w:w w:val="105"/>
        </w:rPr>
        <w:t>нацеленные</w:t>
      </w:r>
      <w:r>
        <w:rPr>
          <w:spacing w:val="1"/>
          <w:w w:val="105"/>
        </w:rPr>
        <w:t xml:space="preserve"> </w:t>
      </w:r>
      <w:r>
        <w:rPr>
          <w:w w:val="105"/>
        </w:rPr>
        <w:t>на</w:t>
      </w:r>
      <w:r>
        <w:rPr>
          <w:spacing w:val="1"/>
          <w:w w:val="105"/>
        </w:rPr>
        <w:t xml:space="preserve"> </w:t>
      </w:r>
      <w:r>
        <w:rPr>
          <w:w w:val="105"/>
        </w:rPr>
        <w:t>профилактику</w:t>
      </w:r>
      <w:r>
        <w:rPr>
          <w:spacing w:val="1"/>
          <w:w w:val="105"/>
        </w:rPr>
        <w:t xml:space="preserve"> </w:t>
      </w:r>
      <w:r>
        <w:rPr>
          <w:w w:val="105"/>
        </w:rPr>
        <w:t>преступности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-53"/>
          <w:w w:val="105"/>
        </w:rPr>
        <w:t xml:space="preserve"> </w:t>
      </w:r>
      <w:r>
        <w:rPr>
          <w:w w:val="105"/>
        </w:rPr>
        <w:t>помощь заключенным в преодолении проблем поведения и инте-</w:t>
      </w:r>
      <w:r>
        <w:rPr>
          <w:spacing w:val="1"/>
          <w:w w:val="105"/>
        </w:rPr>
        <w:t xml:space="preserve"> </w:t>
      </w:r>
      <w:r>
        <w:rPr>
          <w:w w:val="105"/>
        </w:rPr>
        <w:t>грации в общество. Так, связующим звеном межведомственного</w:t>
      </w:r>
      <w:r>
        <w:rPr>
          <w:spacing w:val="1"/>
          <w:w w:val="105"/>
        </w:rPr>
        <w:t xml:space="preserve"> </w:t>
      </w:r>
      <w:r>
        <w:rPr>
          <w:w w:val="105"/>
        </w:rPr>
        <w:t>сотрудничества</w:t>
      </w:r>
      <w:r>
        <w:rPr>
          <w:spacing w:val="7"/>
          <w:w w:val="105"/>
        </w:rPr>
        <w:t xml:space="preserve"> </w:t>
      </w:r>
      <w:r>
        <w:rPr>
          <w:w w:val="105"/>
        </w:rPr>
        <w:t>стала</w:t>
      </w:r>
      <w:r>
        <w:rPr>
          <w:spacing w:val="7"/>
          <w:w w:val="105"/>
        </w:rPr>
        <w:t xml:space="preserve"> </w:t>
      </w:r>
      <w:r>
        <w:rPr>
          <w:w w:val="105"/>
        </w:rPr>
        <w:t>разработанная</w:t>
      </w:r>
      <w:r>
        <w:rPr>
          <w:spacing w:val="7"/>
          <w:w w:val="105"/>
        </w:rPr>
        <w:t xml:space="preserve"> </w:t>
      </w:r>
      <w:r>
        <w:rPr>
          <w:w w:val="105"/>
        </w:rPr>
        <w:t>рабочей</w:t>
      </w:r>
      <w:r>
        <w:rPr>
          <w:spacing w:val="7"/>
          <w:w w:val="105"/>
        </w:rPr>
        <w:t xml:space="preserve"> </w:t>
      </w:r>
      <w:r>
        <w:rPr>
          <w:w w:val="105"/>
        </w:rPr>
        <w:t>группой</w:t>
      </w:r>
      <w:r>
        <w:rPr>
          <w:spacing w:val="7"/>
          <w:w w:val="105"/>
        </w:rPr>
        <w:t xml:space="preserve"> </w:t>
      </w:r>
      <w:r>
        <w:rPr>
          <w:w w:val="105"/>
        </w:rPr>
        <w:t>проекта</w:t>
      </w:r>
    </w:p>
    <w:p w:rsidR="00744E03" w:rsidRDefault="00E40E69">
      <w:pPr>
        <w:pStyle w:val="a3"/>
        <w:spacing w:line="242" w:lineRule="auto"/>
        <w:ind w:left="111" w:right="125" w:firstLine="0"/>
      </w:pPr>
      <w:r>
        <w:rPr>
          <w:spacing w:val="-3"/>
          <w:w w:val="105"/>
        </w:rPr>
        <w:t>«Территория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партнерства»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(г.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Котельнич)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карта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социального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сопро-</w:t>
      </w:r>
      <w:r>
        <w:rPr>
          <w:spacing w:val="-52"/>
          <w:w w:val="105"/>
        </w:rPr>
        <w:t xml:space="preserve"> </w:t>
      </w:r>
      <w:r>
        <w:rPr>
          <w:w w:val="105"/>
        </w:rPr>
        <w:t>вождения несовершеннолетнего, вышедшего из мест отбывания</w:t>
      </w:r>
      <w:r>
        <w:rPr>
          <w:spacing w:val="1"/>
          <w:w w:val="105"/>
        </w:rPr>
        <w:t xml:space="preserve"> </w:t>
      </w:r>
      <w:r>
        <w:rPr>
          <w:w w:val="105"/>
        </w:rPr>
        <w:t>наказания, которая выполняет информационные, организацион-</w:t>
      </w:r>
      <w:r>
        <w:rPr>
          <w:spacing w:val="1"/>
          <w:w w:val="105"/>
        </w:rPr>
        <w:t xml:space="preserve"> </w:t>
      </w:r>
      <w:r>
        <w:rPr>
          <w:w w:val="105"/>
        </w:rPr>
        <w:t>ные, контрольные функции. На ее основе обеспечивается инфор-</w:t>
      </w:r>
      <w:r>
        <w:rPr>
          <w:spacing w:val="1"/>
          <w:w w:val="105"/>
        </w:rPr>
        <w:t xml:space="preserve"> </w:t>
      </w:r>
      <w:r>
        <w:rPr>
          <w:w w:val="105"/>
        </w:rPr>
        <w:t>мационная связь участников процесса профилактики, проводится</w:t>
      </w:r>
      <w:r>
        <w:rPr>
          <w:spacing w:val="-53"/>
          <w:w w:val="105"/>
        </w:rPr>
        <w:t xml:space="preserve"> </w:t>
      </w:r>
      <w:r>
        <w:rPr>
          <w:w w:val="105"/>
        </w:rPr>
        <w:t>работа по жизнеустройству несовершеннолетнего. Механизм пе-</w:t>
      </w:r>
      <w:r>
        <w:rPr>
          <w:spacing w:val="1"/>
          <w:w w:val="105"/>
        </w:rPr>
        <w:t xml:space="preserve"> </w:t>
      </w:r>
      <w:r>
        <w:rPr>
          <w:w w:val="105"/>
        </w:rPr>
        <w:t>редачи</w:t>
      </w:r>
      <w:r>
        <w:rPr>
          <w:spacing w:val="-10"/>
          <w:w w:val="105"/>
        </w:rPr>
        <w:t xml:space="preserve"> </w:t>
      </w:r>
      <w:r>
        <w:rPr>
          <w:w w:val="105"/>
        </w:rPr>
        <w:t>карты</w:t>
      </w:r>
      <w:r>
        <w:rPr>
          <w:spacing w:val="-10"/>
          <w:w w:val="105"/>
        </w:rPr>
        <w:t xml:space="preserve"> </w:t>
      </w:r>
      <w:r>
        <w:rPr>
          <w:w w:val="105"/>
        </w:rPr>
        <w:t>из</w:t>
      </w:r>
      <w:r>
        <w:rPr>
          <w:spacing w:val="-10"/>
          <w:w w:val="105"/>
        </w:rPr>
        <w:t xml:space="preserve"> </w:t>
      </w:r>
      <w:r>
        <w:rPr>
          <w:w w:val="105"/>
        </w:rPr>
        <w:t>одного</w:t>
      </w:r>
      <w:r>
        <w:rPr>
          <w:spacing w:val="-10"/>
          <w:w w:val="105"/>
        </w:rPr>
        <w:t xml:space="preserve"> </w:t>
      </w:r>
      <w:r>
        <w:rPr>
          <w:w w:val="105"/>
        </w:rPr>
        <w:t>ведомства</w:t>
      </w:r>
      <w:r>
        <w:rPr>
          <w:spacing w:val="-10"/>
          <w:w w:val="105"/>
        </w:rPr>
        <w:t xml:space="preserve"> </w:t>
      </w:r>
      <w:r>
        <w:rPr>
          <w:w w:val="105"/>
        </w:rPr>
        <w:t>в</w:t>
      </w:r>
      <w:r>
        <w:rPr>
          <w:spacing w:val="-10"/>
          <w:w w:val="105"/>
        </w:rPr>
        <w:t xml:space="preserve"> </w:t>
      </w:r>
      <w:r>
        <w:rPr>
          <w:w w:val="105"/>
        </w:rPr>
        <w:t>другое</w:t>
      </w:r>
      <w:r>
        <w:rPr>
          <w:spacing w:val="-10"/>
          <w:w w:val="105"/>
        </w:rPr>
        <w:t xml:space="preserve"> </w:t>
      </w:r>
      <w:r>
        <w:rPr>
          <w:w w:val="105"/>
        </w:rPr>
        <w:t>обеспечивает</w:t>
      </w:r>
      <w:r>
        <w:rPr>
          <w:spacing w:val="-10"/>
          <w:w w:val="105"/>
        </w:rPr>
        <w:t xml:space="preserve"> </w:t>
      </w:r>
      <w:r>
        <w:rPr>
          <w:w w:val="105"/>
        </w:rPr>
        <w:t>социаль-</w:t>
      </w:r>
      <w:r>
        <w:rPr>
          <w:spacing w:val="-53"/>
          <w:w w:val="105"/>
        </w:rPr>
        <w:t xml:space="preserve"> </w:t>
      </w:r>
      <w:r>
        <w:rPr>
          <w:w w:val="105"/>
        </w:rPr>
        <w:t>ный контроль за движением несовершеннолетнего в межведом-</w:t>
      </w:r>
      <w:r>
        <w:rPr>
          <w:spacing w:val="1"/>
          <w:w w:val="105"/>
        </w:rPr>
        <w:t xml:space="preserve"> </w:t>
      </w:r>
      <w:r>
        <w:rPr>
          <w:w w:val="105"/>
        </w:rPr>
        <w:t>ственном</w:t>
      </w:r>
      <w:r>
        <w:rPr>
          <w:spacing w:val="-7"/>
          <w:w w:val="105"/>
        </w:rPr>
        <w:t xml:space="preserve"> </w:t>
      </w:r>
      <w:r>
        <w:rPr>
          <w:w w:val="105"/>
        </w:rPr>
        <w:t>пространстве</w:t>
      </w:r>
      <w:r>
        <w:rPr>
          <w:w w:val="105"/>
          <w:position w:val="6"/>
          <w:sz w:val="14"/>
        </w:rPr>
        <w:t>1</w:t>
      </w:r>
      <w:r>
        <w:rPr>
          <w:w w:val="105"/>
        </w:rPr>
        <w:t>.</w:t>
      </w:r>
    </w:p>
    <w:p w:rsidR="00744E03" w:rsidRDefault="007D1EA3">
      <w:pPr>
        <w:pStyle w:val="a3"/>
        <w:spacing w:line="242" w:lineRule="auto"/>
        <w:ind w:right="124"/>
      </w:pPr>
      <w:r>
        <w:pict>
          <v:shape id="_x0000_s1076" style="position:absolute;left:0;text-align:left;margin-left:49.6pt;margin-top:125.1pt;width:99.25pt;height:.1pt;z-index:-15682048;mso-wrap-distance-left:0;mso-wrap-distance-right:0;mso-position-horizontal-relative:page" coordorigin="992,2502" coordsize="1985,0" path="m992,2502r1984,e" filled="f" strokeweight=".5pt">
            <v:path arrowok="t"/>
            <w10:wrap type="topAndBottom" anchorx="page"/>
          </v:shape>
        </w:pict>
      </w:r>
      <w:r w:rsidR="00E40E69">
        <w:rPr>
          <w:spacing w:val="-1"/>
          <w:w w:val="105"/>
        </w:rPr>
        <w:t>Одним</w:t>
      </w:r>
      <w:r w:rsidR="00E40E69">
        <w:rPr>
          <w:spacing w:val="-13"/>
          <w:w w:val="105"/>
        </w:rPr>
        <w:t xml:space="preserve"> </w:t>
      </w:r>
      <w:r w:rsidR="00E40E69">
        <w:rPr>
          <w:spacing w:val="-1"/>
          <w:w w:val="105"/>
        </w:rPr>
        <w:t>из</w:t>
      </w:r>
      <w:r w:rsidR="00E40E69">
        <w:rPr>
          <w:spacing w:val="-12"/>
          <w:w w:val="105"/>
        </w:rPr>
        <w:t xml:space="preserve"> </w:t>
      </w:r>
      <w:r w:rsidR="00E40E69">
        <w:rPr>
          <w:spacing w:val="-1"/>
          <w:w w:val="105"/>
        </w:rPr>
        <w:t>важнейших</w:t>
      </w:r>
      <w:r w:rsidR="00E40E69">
        <w:rPr>
          <w:spacing w:val="-13"/>
          <w:w w:val="105"/>
        </w:rPr>
        <w:t xml:space="preserve"> </w:t>
      </w:r>
      <w:r w:rsidR="00E40E69">
        <w:rPr>
          <w:spacing w:val="-1"/>
          <w:w w:val="105"/>
        </w:rPr>
        <w:t>условий</w:t>
      </w:r>
      <w:r w:rsidR="00E40E69">
        <w:rPr>
          <w:spacing w:val="-12"/>
          <w:w w:val="105"/>
        </w:rPr>
        <w:t xml:space="preserve"> </w:t>
      </w:r>
      <w:r w:rsidR="00E40E69">
        <w:rPr>
          <w:spacing w:val="-1"/>
          <w:w w:val="105"/>
        </w:rPr>
        <w:t>достижения</w:t>
      </w:r>
      <w:r w:rsidR="00E40E69">
        <w:rPr>
          <w:spacing w:val="-12"/>
          <w:w w:val="105"/>
        </w:rPr>
        <w:t xml:space="preserve"> </w:t>
      </w:r>
      <w:r w:rsidR="00E40E69">
        <w:rPr>
          <w:spacing w:val="-1"/>
          <w:w w:val="105"/>
        </w:rPr>
        <w:t>целей</w:t>
      </w:r>
      <w:r w:rsidR="00E40E69">
        <w:rPr>
          <w:spacing w:val="-13"/>
          <w:w w:val="105"/>
        </w:rPr>
        <w:t xml:space="preserve"> </w:t>
      </w:r>
      <w:r w:rsidR="00E40E69">
        <w:rPr>
          <w:spacing w:val="-1"/>
          <w:w w:val="105"/>
        </w:rPr>
        <w:t>проекта</w:t>
      </w:r>
      <w:r w:rsidR="00E40E69">
        <w:rPr>
          <w:spacing w:val="-12"/>
          <w:w w:val="105"/>
        </w:rPr>
        <w:t xml:space="preserve"> </w:t>
      </w:r>
      <w:r w:rsidR="00E40E69">
        <w:rPr>
          <w:spacing w:val="-1"/>
          <w:w w:val="105"/>
        </w:rPr>
        <w:t>«Под-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держание социальных связей несовершеннолетних осужденных»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(г. Арзамас) является готовность персонала колонии овладевать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новыми технологиями работы с осужденными подростками. Для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этого разработаны циклы семинаров «Интенсивные технологии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адаптации условно-досрочно освобождаемых несовершеннолет-</w:t>
      </w:r>
      <w:r w:rsidR="00E40E69">
        <w:rPr>
          <w:spacing w:val="1"/>
          <w:w w:val="105"/>
        </w:rPr>
        <w:t xml:space="preserve"> </w:t>
      </w:r>
      <w:r w:rsidR="00E40E69">
        <w:rPr>
          <w:spacing w:val="-1"/>
          <w:w w:val="105"/>
        </w:rPr>
        <w:t>них»</w:t>
      </w:r>
      <w:r w:rsidR="00E40E69">
        <w:rPr>
          <w:spacing w:val="-13"/>
          <w:w w:val="105"/>
        </w:rPr>
        <w:t xml:space="preserve"> </w:t>
      </w:r>
      <w:r w:rsidR="00E40E69">
        <w:rPr>
          <w:spacing w:val="-1"/>
          <w:w w:val="105"/>
        </w:rPr>
        <w:t>для</w:t>
      </w:r>
      <w:r w:rsidR="00E40E69">
        <w:rPr>
          <w:spacing w:val="-12"/>
          <w:w w:val="105"/>
        </w:rPr>
        <w:t xml:space="preserve"> </w:t>
      </w:r>
      <w:r w:rsidR="00E40E69">
        <w:rPr>
          <w:spacing w:val="-1"/>
          <w:w w:val="105"/>
        </w:rPr>
        <w:t>психологов,</w:t>
      </w:r>
      <w:r w:rsidR="00E40E69">
        <w:rPr>
          <w:spacing w:val="-13"/>
          <w:w w:val="105"/>
        </w:rPr>
        <w:t xml:space="preserve"> </w:t>
      </w:r>
      <w:r w:rsidR="00E40E69">
        <w:rPr>
          <w:w w:val="105"/>
        </w:rPr>
        <w:t>инспекторов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и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воспитателей</w:t>
      </w:r>
      <w:r w:rsidR="00E40E69">
        <w:rPr>
          <w:spacing w:val="-13"/>
          <w:w w:val="105"/>
        </w:rPr>
        <w:t xml:space="preserve"> </w:t>
      </w:r>
      <w:r w:rsidR="00E40E69">
        <w:rPr>
          <w:w w:val="105"/>
        </w:rPr>
        <w:t>с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выдачей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доку-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мента о повышении квалификации. Обучающие семинары вклю-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чают тренинги развития и коррекции навыков общения воспитан-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ников</w:t>
      </w:r>
      <w:r w:rsidR="00E40E69">
        <w:rPr>
          <w:spacing w:val="19"/>
          <w:w w:val="105"/>
        </w:rPr>
        <w:t xml:space="preserve"> </w:t>
      </w:r>
      <w:r w:rsidR="00E40E69">
        <w:rPr>
          <w:w w:val="105"/>
        </w:rPr>
        <w:t>колонии;</w:t>
      </w:r>
      <w:r w:rsidR="00E40E69">
        <w:rPr>
          <w:spacing w:val="19"/>
          <w:w w:val="105"/>
        </w:rPr>
        <w:t xml:space="preserve"> </w:t>
      </w:r>
      <w:r w:rsidR="00E40E69">
        <w:rPr>
          <w:w w:val="105"/>
        </w:rPr>
        <w:t>развития</w:t>
      </w:r>
      <w:r w:rsidR="00E40E69">
        <w:rPr>
          <w:spacing w:val="19"/>
          <w:w w:val="105"/>
        </w:rPr>
        <w:t xml:space="preserve"> </w:t>
      </w:r>
      <w:r w:rsidR="00E40E69">
        <w:rPr>
          <w:w w:val="105"/>
        </w:rPr>
        <w:t>и</w:t>
      </w:r>
      <w:r w:rsidR="00E40E69">
        <w:rPr>
          <w:spacing w:val="19"/>
          <w:w w:val="105"/>
        </w:rPr>
        <w:t xml:space="preserve"> </w:t>
      </w:r>
      <w:r w:rsidR="00E40E69">
        <w:rPr>
          <w:w w:val="105"/>
        </w:rPr>
        <w:t>коррекции</w:t>
      </w:r>
      <w:r w:rsidR="00E40E69">
        <w:rPr>
          <w:spacing w:val="19"/>
          <w:w w:val="105"/>
        </w:rPr>
        <w:t xml:space="preserve"> </w:t>
      </w:r>
      <w:r w:rsidR="00E40E69">
        <w:rPr>
          <w:w w:val="105"/>
        </w:rPr>
        <w:t>эмоциональной</w:t>
      </w:r>
      <w:r w:rsidR="00E40E69">
        <w:rPr>
          <w:spacing w:val="19"/>
          <w:w w:val="105"/>
        </w:rPr>
        <w:t xml:space="preserve"> </w:t>
      </w:r>
      <w:r w:rsidR="00E40E69">
        <w:rPr>
          <w:w w:val="105"/>
        </w:rPr>
        <w:t>сферы</w:t>
      </w:r>
    </w:p>
    <w:p w:rsidR="00744E03" w:rsidRDefault="00E40E69">
      <w:pPr>
        <w:spacing w:before="5"/>
        <w:ind w:left="395" w:right="130" w:hanging="284"/>
        <w:jc w:val="both"/>
        <w:rPr>
          <w:sz w:val="19"/>
        </w:rPr>
      </w:pPr>
      <w:r>
        <w:rPr>
          <w:w w:val="105"/>
          <w:position w:val="6"/>
          <w:sz w:val="13"/>
        </w:rPr>
        <w:t>1</w:t>
      </w:r>
      <w:r>
        <w:rPr>
          <w:spacing w:val="10"/>
          <w:w w:val="105"/>
          <w:position w:val="6"/>
          <w:sz w:val="13"/>
        </w:rPr>
        <w:t xml:space="preserve"> </w:t>
      </w:r>
      <w:r>
        <w:rPr>
          <w:w w:val="105"/>
          <w:sz w:val="19"/>
        </w:rPr>
        <w:t>См.:</w:t>
      </w:r>
      <w:r>
        <w:rPr>
          <w:spacing w:val="-7"/>
          <w:w w:val="105"/>
          <w:sz w:val="19"/>
        </w:rPr>
        <w:t xml:space="preserve"> </w:t>
      </w:r>
      <w:r>
        <w:rPr>
          <w:i/>
          <w:w w:val="105"/>
          <w:sz w:val="19"/>
        </w:rPr>
        <w:t>Черанев</w:t>
      </w:r>
      <w:r>
        <w:rPr>
          <w:i/>
          <w:spacing w:val="-6"/>
          <w:w w:val="105"/>
          <w:sz w:val="19"/>
        </w:rPr>
        <w:t xml:space="preserve"> </w:t>
      </w:r>
      <w:r>
        <w:rPr>
          <w:i/>
          <w:w w:val="105"/>
          <w:sz w:val="19"/>
        </w:rPr>
        <w:t>А.,</w:t>
      </w:r>
      <w:r>
        <w:rPr>
          <w:i/>
          <w:spacing w:val="-6"/>
          <w:w w:val="105"/>
          <w:sz w:val="19"/>
        </w:rPr>
        <w:t xml:space="preserve"> </w:t>
      </w:r>
      <w:r>
        <w:rPr>
          <w:i/>
          <w:w w:val="105"/>
          <w:sz w:val="19"/>
        </w:rPr>
        <w:t>Комлев</w:t>
      </w:r>
      <w:r>
        <w:rPr>
          <w:i/>
          <w:spacing w:val="-6"/>
          <w:w w:val="105"/>
          <w:sz w:val="19"/>
        </w:rPr>
        <w:t xml:space="preserve"> </w:t>
      </w:r>
      <w:r>
        <w:rPr>
          <w:i/>
          <w:w w:val="105"/>
          <w:sz w:val="19"/>
        </w:rPr>
        <w:t>В</w:t>
      </w:r>
      <w:r>
        <w:rPr>
          <w:w w:val="105"/>
          <w:sz w:val="19"/>
        </w:rPr>
        <w:t>.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Они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и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их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будущее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//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Социальная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работа.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48"/>
          <w:w w:val="105"/>
          <w:sz w:val="19"/>
        </w:rPr>
        <w:t xml:space="preserve"> </w:t>
      </w:r>
      <w:r>
        <w:rPr>
          <w:w w:val="110"/>
          <w:sz w:val="19"/>
        </w:rPr>
        <w:t>2005.</w:t>
      </w:r>
      <w:r>
        <w:rPr>
          <w:spacing w:val="-11"/>
          <w:w w:val="110"/>
          <w:sz w:val="19"/>
        </w:rPr>
        <w:t xml:space="preserve"> </w:t>
      </w:r>
      <w:r>
        <w:rPr>
          <w:w w:val="110"/>
          <w:sz w:val="19"/>
        </w:rPr>
        <w:t>—</w:t>
      </w:r>
      <w:r>
        <w:rPr>
          <w:spacing w:val="-10"/>
          <w:w w:val="110"/>
          <w:sz w:val="19"/>
        </w:rPr>
        <w:t xml:space="preserve"> </w:t>
      </w:r>
      <w:r>
        <w:rPr>
          <w:w w:val="110"/>
          <w:sz w:val="19"/>
        </w:rPr>
        <w:t>№</w:t>
      </w:r>
      <w:r>
        <w:rPr>
          <w:spacing w:val="-10"/>
          <w:w w:val="110"/>
          <w:sz w:val="19"/>
        </w:rPr>
        <w:t xml:space="preserve"> </w:t>
      </w:r>
      <w:r>
        <w:rPr>
          <w:w w:val="110"/>
          <w:sz w:val="19"/>
        </w:rPr>
        <w:t>4.</w:t>
      </w:r>
      <w:r>
        <w:rPr>
          <w:spacing w:val="-10"/>
          <w:w w:val="110"/>
          <w:sz w:val="19"/>
        </w:rPr>
        <w:t xml:space="preserve"> </w:t>
      </w:r>
      <w:r>
        <w:rPr>
          <w:w w:val="110"/>
          <w:sz w:val="19"/>
        </w:rPr>
        <w:t>—</w:t>
      </w:r>
      <w:r>
        <w:rPr>
          <w:spacing w:val="-10"/>
          <w:w w:val="110"/>
          <w:sz w:val="19"/>
        </w:rPr>
        <w:t xml:space="preserve"> </w:t>
      </w:r>
      <w:r>
        <w:rPr>
          <w:w w:val="110"/>
          <w:sz w:val="19"/>
        </w:rPr>
        <w:t>С.</w:t>
      </w:r>
      <w:r>
        <w:rPr>
          <w:spacing w:val="-10"/>
          <w:w w:val="110"/>
          <w:sz w:val="19"/>
        </w:rPr>
        <w:t xml:space="preserve"> </w:t>
      </w:r>
      <w:r>
        <w:rPr>
          <w:w w:val="110"/>
          <w:sz w:val="19"/>
        </w:rPr>
        <w:t>17.</w:t>
      </w:r>
    </w:p>
    <w:p w:rsidR="00744E03" w:rsidRDefault="00744E03">
      <w:pPr>
        <w:jc w:val="both"/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7" w:firstLine="0"/>
      </w:pPr>
      <w:r>
        <w:rPr>
          <w:w w:val="105"/>
        </w:rPr>
        <w:lastRenderedPageBreak/>
        <w:t>воспитанников; ситуационно-ролевой тренинг в подготовке к до-</w:t>
      </w:r>
      <w:r>
        <w:rPr>
          <w:spacing w:val="1"/>
          <w:w w:val="105"/>
        </w:rPr>
        <w:t xml:space="preserve"> </w:t>
      </w:r>
      <w:r>
        <w:rPr>
          <w:w w:val="105"/>
        </w:rPr>
        <w:t>срочному освобождению; интеллектуальной креативности и т.д.</w:t>
      </w:r>
      <w:r>
        <w:rPr>
          <w:spacing w:val="1"/>
          <w:w w:val="105"/>
        </w:rPr>
        <w:t xml:space="preserve"> </w:t>
      </w:r>
      <w:r>
        <w:rPr>
          <w:w w:val="105"/>
        </w:rPr>
        <w:t>Предусматривается, что воспитатели могут апробировать изучен-</w:t>
      </w:r>
      <w:r>
        <w:rPr>
          <w:spacing w:val="-53"/>
          <w:w w:val="105"/>
        </w:rPr>
        <w:t xml:space="preserve"> </w:t>
      </w:r>
      <w:r>
        <w:rPr>
          <w:w w:val="105"/>
        </w:rPr>
        <w:t>ные технологии в процессе работы с воспитанниками под патро-</w:t>
      </w:r>
      <w:r>
        <w:rPr>
          <w:spacing w:val="1"/>
          <w:w w:val="105"/>
        </w:rPr>
        <w:t xml:space="preserve"> </w:t>
      </w:r>
      <w:r>
        <w:rPr>
          <w:w w:val="105"/>
        </w:rPr>
        <w:t>нажем ведущей тренинговой группы и обсудить трудности и про-</w:t>
      </w:r>
      <w:r>
        <w:rPr>
          <w:spacing w:val="-53"/>
          <w:w w:val="105"/>
        </w:rPr>
        <w:t xml:space="preserve"> </w:t>
      </w:r>
      <w:r>
        <w:rPr>
          <w:w w:val="105"/>
        </w:rPr>
        <w:t>блемы</w:t>
      </w:r>
      <w:r>
        <w:rPr>
          <w:spacing w:val="-12"/>
          <w:w w:val="105"/>
        </w:rPr>
        <w:t xml:space="preserve"> </w:t>
      </w:r>
      <w:r>
        <w:rPr>
          <w:w w:val="105"/>
        </w:rPr>
        <w:t>во</w:t>
      </w:r>
      <w:r>
        <w:rPr>
          <w:spacing w:val="-11"/>
          <w:w w:val="105"/>
        </w:rPr>
        <w:t xml:space="preserve"> </w:t>
      </w:r>
      <w:r>
        <w:rPr>
          <w:w w:val="105"/>
        </w:rPr>
        <w:t>время</w:t>
      </w:r>
      <w:r>
        <w:rPr>
          <w:spacing w:val="-11"/>
          <w:w w:val="105"/>
        </w:rPr>
        <w:t xml:space="preserve"> </w:t>
      </w:r>
      <w:r>
        <w:rPr>
          <w:w w:val="105"/>
        </w:rPr>
        <w:t>консультаций.</w:t>
      </w:r>
      <w:r>
        <w:rPr>
          <w:spacing w:val="-11"/>
          <w:w w:val="105"/>
        </w:rPr>
        <w:t xml:space="preserve"> </w:t>
      </w:r>
      <w:r>
        <w:rPr>
          <w:w w:val="105"/>
        </w:rPr>
        <w:t>Активными</w:t>
      </w:r>
      <w:r>
        <w:rPr>
          <w:spacing w:val="-11"/>
          <w:w w:val="105"/>
        </w:rPr>
        <w:t xml:space="preserve"> </w:t>
      </w:r>
      <w:r>
        <w:rPr>
          <w:w w:val="105"/>
        </w:rPr>
        <w:t>участниками</w:t>
      </w:r>
      <w:r>
        <w:rPr>
          <w:spacing w:val="-11"/>
          <w:w w:val="105"/>
        </w:rPr>
        <w:t xml:space="preserve"> </w:t>
      </w:r>
      <w:r>
        <w:rPr>
          <w:w w:val="105"/>
        </w:rPr>
        <w:t>меропри-</w:t>
      </w:r>
      <w:r>
        <w:rPr>
          <w:spacing w:val="-52"/>
          <w:w w:val="105"/>
        </w:rPr>
        <w:t xml:space="preserve"> </w:t>
      </w:r>
      <w:r>
        <w:rPr>
          <w:w w:val="105"/>
        </w:rPr>
        <w:t>ятий являются студенты Арзамасского пединститута, которые не</w:t>
      </w:r>
      <w:r>
        <w:rPr>
          <w:spacing w:val="1"/>
          <w:w w:val="105"/>
        </w:rPr>
        <w:t xml:space="preserve"> </w:t>
      </w:r>
      <w:r>
        <w:rPr>
          <w:w w:val="105"/>
        </w:rPr>
        <w:t>только</w:t>
      </w:r>
      <w:r>
        <w:rPr>
          <w:spacing w:val="-12"/>
          <w:w w:val="105"/>
        </w:rPr>
        <w:t xml:space="preserve"> </w:t>
      </w:r>
      <w:r>
        <w:rPr>
          <w:w w:val="105"/>
        </w:rPr>
        <w:t>работают</w:t>
      </w:r>
      <w:r>
        <w:rPr>
          <w:spacing w:val="-12"/>
          <w:w w:val="105"/>
        </w:rPr>
        <w:t xml:space="preserve"> </w:t>
      </w:r>
      <w:r>
        <w:rPr>
          <w:w w:val="105"/>
        </w:rPr>
        <w:t>соведущими</w:t>
      </w:r>
      <w:r>
        <w:rPr>
          <w:spacing w:val="-11"/>
          <w:w w:val="105"/>
        </w:rPr>
        <w:t xml:space="preserve"> </w:t>
      </w:r>
      <w:r>
        <w:rPr>
          <w:w w:val="105"/>
        </w:rPr>
        <w:t>тренингов,</w:t>
      </w:r>
      <w:r>
        <w:rPr>
          <w:spacing w:val="-12"/>
          <w:w w:val="105"/>
        </w:rPr>
        <w:t xml:space="preserve"> </w:t>
      </w:r>
      <w:r>
        <w:rPr>
          <w:w w:val="105"/>
        </w:rPr>
        <w:t>но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w w:val="105"/>
        </w:rPr>
        <w:t>участвуют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досуго-</w:t>
      </w:r>
      <w:r>
        <w:rPr>
          <w:spacing w:val="-53"/>
          <w:w w:val="105"/>
        </w:rPr>
        <w:t xml:space="preserve"> </w:t>
      </w:r>
      <w:r>
        <w:rPr>
          <w:w w:val="105"/>
        </w:rPr>
        <w:t>вых мероприятиях, что усиливает эффект подражания и иденти-</w:t>
      </w:r>
      <w:r>
        <w:rPr>
          <w:spacing w:val="1"/>
          <w:w w:val="105"/>
        </w:rPr>
        <w:t xml:space="preserve"> </w:t>
      </w:r>
      <w:r>
        <w:rPr>
          <w:w w:val="105"/>
        </w:rPr>
        <w:t>фикации</w:t>
      </w:r>
      <w:r>
        <w:rPr>
          <w:spacing w:val="-6"/>
          <w:w w:val="105"/>
        </w:rPr>
        <w:t xml:space="preserve"> </w:t>
      </w:r>
      <w:r>
        <w:rPr>
          <w:w w:val="105"/>
        </w:rPr>
        <w:t>с</w:t>
      </w:r>
      <w:r>
        <w:rPr>
          <w:spacing w:val="-5"/>
          <w:w w:val="105"/>
        </w:rPr>
        <w:t xml:space="preserve"> </w:t>
      </w:r>
      <w:r>
        <w:rPr>
          <w:w w:val="105"/>
        </w:rPr>
        <w:t>успешными</w:t>
      </w:r>
      <w:r>
        <w:rPr>
          <w:spacing w:val="-5"/>
          <w:w w:val="105"/>
        </w:rPr>
        <w:t xml:space="preserve"> </w:t>
      </w:r>
      <w:r>
        <w:rPr>
          <w:w w:val="105"/>
        </w:rPr>
        <w:t>сверстниками</w:t>
      </w:r>
      <w:r>
        <w:rPr>
          <w:w w:val="105"/>
          <w:position w:val="6"/>
          <w:sz w:val="14"/>
        </w:rPr>
        <w:t>1</w:t>
      </w:r>
      <w:r>
        <w:rPr>
          <w:w w:val="105"/>
        </w:rPr>
        <w:t>.</w:t>
      </w:r>
    </w:p>
    <w:p w:rsidR="00744E03" w:rsidRDefault="00E40E69">
      <w:pPr>
        <w:pStyle w:val="a3"/>
        <w:spacing w:line="242" w:lineRule="auto"/>
        <w:ind w:left="111" w:right="127"/>
      </w:pPr>
      <w:r>
        <w:rPr>
          <w:w w:val="105"/>
        </w:rPr>
        <w:t>Ставропольские студенты-волонтеры в рамках проекта движе-</w:t>
      </w:r>
      <w:r>
        <w:rPr>
          <w:spacing w:val="-53"/>
          <w:w w:val="105"/>
        </w:rPr>
        <w:t xml:space="preserve"> </w:t>
      </w:r>
      <w:r>
        <w:rPr>
          <w:w w:val="105"/>
        </w:rPr>
        <w:t>ния добровольцев Ставрополья ведут работу с заключенными-де-</w:t>
      </w:r>
      <w:r>
        <w:rPr>
          <w:spacing w:val="-53"/>
          <w:w w:val="105"/>
        </w:rPr>
        <w:t xml:space="preserve"> </w:t>
      </w:r>
      <w:r>
        <w:rPr>
          <w:w w:val="105"/>
        </w:rPr>
        <w:t>вушками по оказанию им материальной помощи, эмоциональной</w:t>
      </w:r>
      <w:r>
        <w:rPr>
          <w:spacing w:val="1"/>
          <w:w w:val="105"/>
        </w:rPr>
        <w:t xml:space="preserve"> </w:t>
      </w:r>
      <w:r>
        <w:rPr>
          <w:w w:val="105"/>
        </w:rPr>
        <w:t>поддержки,</w:t>
      </w:r>
      <w:r>
        <w:rPr>
          <w:spacing w:val="-5"/>
          <w:w w:val="105"/>
        </w:rPr>
        <w:t xml:space="preserve"> </w:t>
      </w:r>
      <w:r>
        <w:rPr>
          <w:w w:val="105"/>
        </w:rPr>
        <w:t>связанной</w:t>
      </w:r>
      <w:r>
        <w:rPr>
          <w:spacing w:val="-5"/>
          <w:w w:val="105"/>
        </w:rPr>
        <w:t xml:space="preserve"> </w:t>
      </w:r>
      <w:r>
        <w:rPr>
          <w:w w:val="105"/>
        </w:rPr>
        <w:t>с</w:t>
      </w:r>
      <w:r>
        <w:rPr>
          <w:spacing w:val="-4"/>
          <w:w w:val="105"/>
        </w:rPr>
        <w:t xml:space="preserve"> </w:t>
      </w:r>
      <w:r>
        <w:rPr>
          <w:w w:val="105"/>
        </w:rPr>
        <w:t>установлением</w:t>
      </w:r>
      <w:r>
        <w:rPr>
          <w:spacing w:val="-5"/>
          <w:w w:val="105"/>
        </w:rPr>
        <w:t xml:space="preserve"> </w:t>
      </w:r>
      <w:r>
        <w:rPr>
          <w:w w:val="105"/>
        </w:rPr>
        <w:t>контактов</w:t>
      </w:r>
      <w:r>
        <w:rPr>
          <w:spacing w:val="-5"/>
          <w:w w:val="105"/>
        </w:rPr>
        <w:t xml:space="preserve"> </w:t>
      </w:r>
      <w:r>
        <w:rPr>
          <w:w w:val="105"/>
        </w:rPr>
        <w:t>с</w:t>
      </w:r>
      <w:r>
        <w:rPr>
          <w:spacing w:val="-4"/>
          <w:w w:val="105"/>
        </w:rPr>
        <w:t xml:space="preserve"> </w:t>
      </w:r>
      <w:r>
        <w:rPr>
          <w:w w:val="105"/>
        </w:rPr>
        <w:t>близкими,</w:t>
      </w:r>
      <w:r>
        <w:rPr>
          <w:spacing w:val="-5"/>
          <w:w w:val="105"/>
        </w:rPr>
        <w:t xml:space="preserve"> </w:t>
      </w:r>
      <w:r>
        <w:rPr>
          <w:w w:val="105"/>
        </w:rPr>
        <w:t>ок-</w:t>
      </w:r>
      <w:r>
        <w:rPr>
          <w:spacing w:val="-52"/>
          <w:w w:val="105"/>
        </w:rPr>
        <w:t xml:space="preserve"> </w:t>
      </w:r>
      <w:r>
        <w:rPr>
          <w:w w:val="105"/>
        </w:rPr>
        <w:t>ружением, а также осуществляют связь с лицами, организациями,</w:t>
      </w:r>
      <w:r>
        <w:rPr>
          <w:spacing w:val="-53"/>
          <w:w w:val="105"/>
        </w:rPr>
        <w:t xml:space="preserve"> </w:t>
      </w:r>
      <w:r>
        <w:rPr>
          <w:w w:val="105"/>
        </w:rPr>
        <w:t>которые могут поддержать их в местах заключения и после осво-</w:t>
      </w:r>
      <w:r>
        <w:rPr>
          <w:spacing w:val="1"/>
          <w:w w:val="105"/>
        </w:rPr>
        <w:t xml:space="preserve"> </w:t>
      </w:r>
      <w:r>
        <w:rPr>
          <w:w w:val="105"/>
        </w:rPr>
        <w:t>бождения.</w:t>
      </w:r>
    </w:p>
    <w:p w:rsidR="00744E03" w:rsidRDefault="00744E03">
      <w:pPr>
        <w:pStyle w:val="a3"/>
        <w:ind w:left="0" w:firstLine="0"/>
        <w:jc w:val="left"/>
        <w:rPr>
          <w:sz w:val="22"/>
        </w:rPr>
      </w:pPr>
    </w:p>
    <w:p w:rsidR="00744E03" w:rsidRDefault="00E40E69">
      <w:pPr>
        <w:pStyle w:val="3"/>
        <w:spacing w:before="192"/>
        <w:ind w:left="395"/>
      </w:pPr>
      <w:bookmarkStart w:id="38" w:name="_TOC_250021"/>
      <w:r>
        <w:t>Вопросы</w:t>
      </w:r>
      <w:r>
        <w:rPr>
          <w:spacing w:val="11"/>
        </w:rPr>
        <w:t xml:space="preserve"> </w:t>
      </w:r>
      <w:r>
        <w:t>и</w:t>
      </w:r>
      <w:r>
        <w:rPr>
          <w:spacing w:val="12"/>
        </w:rPr>
        <w:t xml:space="preserve"> </w:t>
      </w:r>
      <w:bookmarkEnd w:id="38"/>
      <w:r>
        <w:t>задания</w:t>
      </w:r>
    </w:p>
    <w:p w:rsidR="00744E03" w:rsidRDefault="00744E03">
      <w:pPr>
        <w:pStyle w:val="a3"/>
        <w:spacing w:before="6"/>
        <w:ind w:left="0" w:firstLine="0"/>
        <w:jc w:val="left"/>
        <w:rPr>
          <w:rFonts w:ascii="Tahoma"/>
          <w:b/>
          <w:sz w:val="11"/>
        </w:rPr>
      </w:pPr>
    </w:p>
    <w:p w:rsidR="00744E03" w:rsidRDefault="00E40E69">
      <w:pPr>
        <w:pStyle w:val="a5"/>
        <w:numPr>
          <w:ilvl w:val="0"/>
          <w:numId w:val="17"/>
        </w:numPr>
        <w:tabs>
          <w:tab w:val="left" w:pos="566"/>
        </w:tabs>
        <w:spacing w:before="90" w:line="242" w:lineRule="auto"/>
        <w:ind w:right="130"/>
        <w:jc w:val="both"/>
        <w:rPr>
          <w:sz w:val="21"/>
        </w:rPr>
      </w:pPr>
      <w:r>
        <w:rPr>
          <w:w w:val="105"/>
          <w:sz w:val="21"/>
        </w:rPr>
        <w:t>Каковы особенности становления пенитенциарной системы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зарубежных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стран,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России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ее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регионов?</w:t>
      </w:r>
    </w:p>
    <w:p w:rsidR="00744E03" w:rsidRDefault="00E40E69">
      <w:pPr>
        <w:pStyle w:val="a5"/>
        <w:numPr>
          <w:ilvl w:val="0"/>
          <w:numId w:val="17"/>
        </w:numPr>
        <w:tabs>
          <w:tab w:val="left" w:pos="566"/>
        </w:tabs>
        <w:spacing w:line="242" w:lineRule="auto"/>
        <w:ind w:right="127" w:hanging="334"/>
        <w:jc w:val="both"/>
        <w:rPr>
          <w:sz w:val="21"/>
        </w:rPr>
      </w:pPr>
      <w:r>
        <w:rPr>
          <w:spacing w:val="-2"/>
          <w:w w:val="105"/>
          <w:sz w:val="21"/>
        </w:rPr>
        <w:t xml:space="preserve">Дайте количественно-качественную характеристику </w:t>
      </w:r>
      <w:r>
        <w:rPr>
          <w:spacing w:val="-1"/>
          <w:w w:val="105"/>
          <w:sz w:val="21"/>
        </w:rPr>
        <w:t>осужден-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ных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(применительно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к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различным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видам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пенитенциарных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учреждений).</w:t>
      </w:r>
    </w:p>
    <w:p w:rsidR="00744E03" w:rsidRDefault="00E40E69">
      <w:pPr>
        <w:pStyle w:val="a5"/>
        <w:numPr>
          <w:ilvl w:val="0"/>
          <w:numId w:val="17"/>
        </w:numPr>
        <w:tabs>
          <w:tab w:val="left" w:pos="566"/>
        </w:tabs>
        <w:spacing w:line="242" w:lineRule="auto"/>
        <w:ind w:right="129" w:hanging="334"/>
        <w:jc w:val="both"/>
        <w:rPr>
          <w:sz w:val="21"/>
        </w:rPr>
      </w:pPr>
      <w:r>
        <w:rPr>
          <w:w w:val="105"/>
          <w:sz w:val="21"/>
        </w:rPr>
        <w:t>Какие социальные институты общества взаимодействуют с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пенитенциарными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учреждениями?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чем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состоит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это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взаимо-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действие?</w:t>
      </w:r>
    </w:p>
    <w:p w:rsidR="00744E03" w:rsidRDefault="00E40E69">
      <w:pPr>
        <w:pStyle w:val="a5"/>
        <w:numPr>
          <w:ilvl w:val="0"/>
          <w:numId w:val="17"/>
        </w:numPr>
        <w:tabs>
          <w:tab w:val="left" w:pos="566"/>
        </w:tabs>
        <w:spacing w:line="242" w:lineRule="auto"/>
        <w:ind w:right="122" w:hanging="334"/>
        <w:jc w:val="both"/>
        <w:rPr>
          <w:sz w:val="21"/>
        </w:rPr>
      </w:pPr>
      <w:r>
        <w:rPr>
          <w:w w:val="105"/>
          <w:sz w:val="21"/>
        </w:rPr>
        <w:t>Раскройте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специфику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социальной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работы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категориями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осужденных в пенитенциарных учреждениях с учетом отече-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ственного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зарубежного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опыта.</w:t>
      </w:r>
    </w:p>
    <w:p w:rsidR="00744E03" w:rsidRDefault="00E40E69">
      <w:pPr>
        <w:pStyle w:val="a5"/>
        <w:numPr>
          <w:ilvl w:val="0"/>
          <w:numId w:val="17"/>
        </w:numPr>
        <w:tabs>
          <w:tab w:val="left" w:pos="566"/>
        </w:tabs>
        <w:spacing w:line="242" w:lineRule="auto"/>
        <w:ind w:right="128" w:hanging="334"/>
        <w:jc w:val="both"/>
        <w:rPr>
          <w:sz w:val="21"/>
        </w:rPr>
      </w:pPr>
      <w:r>
        <w:rPr>
          <w:w w:val="105"/>
          <w:sz w:val="21"/>
        </w:rPr>
        <w:t>Охарактеризуйте функции и содержание специалистов «по-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могающих»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профессий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пенитенциарном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учреждении.</w:t>
      </w:r>
    </w:p>
    <w:p w:rsidR="00744E03" w:rsidRDefault="00744E03">
      <w:pPr>
        <w:pStyle w:val="a3"/>
        <w:ind w:left="0" w:firstLine="0"/>
        <w:jc w:val="left"/>
        <w:rPr>
          <w:sz w:val="20"/>
        </w:rPr>
      </w:pPr>
    </w:p>
    <w:p w:rsidR="00744E03" w:rsidRDefault="00744E03">
      <w:pPr>
        <w:pStyle w:val="a3"/>
        <w:ind w:left="0" w:firstLine="0"/>
        <w:jc w:val="left"/>
        <w:rPr>
          <w:sz w:val="20"/>
        </w:rPr>
      </w:pPr>
    </w:p>
    <w:p w:rsidR="00744E03" w:rsidRDefault="00744E03">
      <w:pPr>
        <w:pStyle w:val="a3"/>
        <w:ind w:left="0" w:firstLine="0"/>
        <w:jc w:val="left"/>
        <w:rPr>
          <w:sz w:val="20"/>
        </w:rPr>
      </w:pPr>
    </w:p>
    <w:p w:rsidR="00744E03" w:rsidRDefault="007D1EA3">
      <w:pPr>
        <w:pStyle w:val="a3"/>
        <w:spacing w:before="9"/>
        <w:ind w:left="0" w:firstLine="0"/>
        <w:jc w:val="left"/>
        <w:rPr>
          <w:sz w:val="11"/>
        </w:rPr>
      </w:pPr>
      <w:r>
        <w:pict>
          <v:shape id="_x0000_s1075" style="position:absolute;margin-left:49.6pt;margin-top:9pt;width:99.25pt;height:.1pt;z-index:-15681536;mso-wrap-distance-left:0;mso-wrap-distance-right:0;mso-position-horizontal-relative:page" coordorigin="992,180" coordsize="1985,0" path="m992,180r1984,e" filled="f" strokeweight=".5pt">
            <v:path arrowok="t"/>
            <w10:wrap type="topAndBottom" anchorx="page"/>
          </v:shape>
        </w:pict>
      </w:r>
    </w:p>
    <w:p w:rsidR="00744E03" w:rsidRDefault="00E40E69">
      <w:pPr>
        <w:spacing w:before="5"/>
        <w:ind w:left="395" w:right="126" w:hanging="284"/>
        <w:jc w:val="both"/>
        <w:rPr>
          <w:sz w:val="19"/>
        </w:rPr>
      </w:pPr>
      <w:r>
        <w:rPr>
          <w:w w:val="105"/>
          <w:position w:val="6"/>
          <w:sz w:val="13"/>
        </w:rPr>
        <w:t>1</w:t>
      </w:r>
      <w:r>
        <w:rPr>
          <w:spacing w:val="1"/>
          <w:w w:val="105"/>
          <w:position w:val="6"/>
          <w:sz w:val="13"/>
        </w:rPr>
        <w:t xml:space="preserve"> </w:t>
      </w:r>
      <w:r>
        <w:rPr>
          <w:w w:val="105"/>
          <w:sz w:val="19"/>
        </w:rPr>
        <w:t xml:space="preserve">См.: </w:t>
      </w:r>
      <w:r>
        <w:rPr>
          <w:i/>
          <w:w w:val="105"/>
          <w:sz w:val="19"/>
        </w:rPr>
        <w:t>Шелина Т.Т</w:t>
      </w:r>
      <w:r>
        <w:rPr>
          <w:w w:val="105"/>
          <w:sz w:val="19"/>
        </w:rPr>
        <w:t>. Организация и содержание волонтерской деятель-</w:t>
      </w:r>
      <w:r>
        <w:rPr>
          <w:spacing w:val="1"/>
          <w:w w:val="105"/>
          <w:sz w:val="19"/>
        </w:rPr>
        <w:t xml:space="preserve"> </w:t>
      </w:r>
      <w:r>
        <w:rPr>
          <w:spacing w:val="-3"/>
          <w:w w:val="105"/>
          <w:sz w:val="19"/>
        </w:rPr>
        <w:t xml:space="preserve">ности студентов Арзамасского пединститута </w:t>
      </w:r>
      <w:r>
        <w:rPr>
          <w:spacing w:val="-2"/>
          <w:w w:val="105"/>
          <w:sz w:val="19"/>
        </w:rPr>
        <w:t>в воспитательно-трудовой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>колонии // Вестник психосоциальной и коррекционно-реабилитаци-</w:t>
      </w:r>
      <w:r>
        <w:rPr>
          <w:spacing w:val="1"/>
          <w:w w:val="105"/>
          <w:sz w:val="19"/>
        </w:rPr>
        <w:t xml:space="preserve"> </w:t>
      </w:r>
      <w:r>
        <w:rPr>
          <w:w w:val="110"/>
          <w:sz w:val="19"/>
        </w:rPr>
        <w:t>онной</w:t>
      </w:r>
      <w:r>
        <w:rPr>
          <w:spacing w:val="-12"/>
          <w:w w:val="110"/>
          <w:sz w:val="19"/>
        </w:rPr>
        <w:t xml:space="preserve"> </w:t>
      </w:r>
      <w:r>
        <w:rPr>
          <w:w w:val="110"/>
          <w:sz w:val="19"/>
        </w:rPr>
        <w:t>работы.</w:t>
      </w:r>
      <w:r>
        <w:rPr>
          <w:spacing w:val="-12"/>
          <w:w w:val="110"/>
          <w:sz w:val="19"/>
        </w:rPr>
        <w:t xml:space="preserve"> </w:t>
      </w:r>
      <w:r>
        <w:rPr>
          <w:w w:val="110"/>
          <w:sz w:val="19"/>
        </w:rPr>
        <w:t>—</w:t>
      </w:r>
      <w:r>
        <w:rPr>
          <w:spacing w:val="-12"/>
          <w:w w:val="110"/>
          <w:sz w:val="19"/>
        </w:rPr>
        <w:t xml:space="preserve"> </w:t>
      </w:r>
      <w:r>
        <w:rPr>
          <w:w w:val="110"/>
          <w:sz w:val="19"/>
        </w:rPr>
        <w:t>2005.</w:t>
      </w:r>
      <w:r>
        <w:rPr>
          <w:spacing w:val="-12"/>
          <w:w w:val="110"/>
          <w:sz w:val="19"/>
        </w:rPr>
        <w:t xml:space="preserve"> </w:t>
      </w:r>
      <w:r>
        <w:rPr>
          <w:w w:val="110"/>
          <w:sz w:val="19"/>
        </w:rPr>
        <w:t>—</w:t>
      </w:r>
      <w:r>
        <w:rPr>
          <w:spacing w:val="-12"/>
          <w:w w:val="110"/>
          <w:sz w:val="19"/>
        </w:rPr>
        <w:t xml:space="preserve"> </w:t>
      </w:r>
      <w:r>
        <w:rPr>
          <w:w w:val="110"/>
          <w:sz w:val="19"/>
        </w:rPr>
        <w:t>№</w:t>
      </w:r>
      <w:r>
        <w:rPr>
          <w:spacing w:val="-12"/>
          <w:w w:val="110"/>
          <w:sz w:val="19"/>
        </w:rPr>
        <w:t xml:space="preserve"> </w:t>
      </w:r>
      <w:r>
        <w:rPr>
          <w:w w:val="110"/>
          <w:sz w:val="19"/>
        </w:rPr>
        <w:t>1.</w:t>
      </w:r>
      <w:r>
        <w:rPr>
          <w:spacing w:val="-11"/>
          <w:w w:val="110"/>
          <w:sz w:val="19"/>
        </w:rPr>
        <w:t xml:space="preserve"> </w:t>
      </w:r>
      <w:r>
        <w:rPr>
          <w:w w:val="110"/>
          <w:sz w:val="19"/>
        </w:rPr>
        <w:t>—</w:t>
      </w:r>
      <w:r>
        <w:rPr>
          <w:spacing w:val="-12"/>
          <w:w w:val="110"/>
          <w:sz w:val="19"/>
        </w:rPr>
        <w:t xml:space="preserve"> </w:t>
      </w:r>
      <w:r>
        <w:rPr>
          <w:w w:val="110"/>
          <w:sz w:val="19"/>
        </w:rPr>
        <w:t>С.</w:t>
      </w:r>
      <w:r>
        <w:rPr>
          <w:spacing w:val="-12"/>
          <w:w w:val="110"/>
          <w:sz w:val="19"/>
        </w:rPr>
        <w:t xml:space="preserve"> </w:t>
      </w:r>
      <w:r>
        <w:rPr>
          <w:w w:val="110"/>
          <w:sz w:val="19"/>
        </w:rPr>
        <w:t>49–54.</w:t>
      </w:r>
    </w:p>
    <w:p w:rsidR="00744E03" w:rsidRDefault="00744E03">
      <w:pPr>
        <w:jc w:val="both"/>
        <w:rPr>
          <w:sz w:val="19"/>
        </w:rPr>
        <w:sectPr w:rsidR="00744E03">
          <w:footerReference w:type="even" r:id="rId73"/>
          <w:pgSz w:w="8220" w:h="12190"/>
          <w:pgMar w:top="1000" w:right="860" w:bottom="900" w:left="880" w:header="0" w:footer="709" w:gutter="0"/>
          <w:pgNumType w:start="264"/>
          <w:cols w:space="720"/>
        </w:sectPr>
      </w:pPr>
    </w:p>
    <w:p w:rsidR="00744E03" w:rsidRDefault="00E40E69">
      <w:pPr>
        <w:pStyle w:val="3"/>
        <w:spacing w:before="73"/>
        <w:ind w:left="395"/>
      </w:pPr>
      <w:bookmarkStart w:id="39" w:name="_TOC_250020"/>
      <w:bookmarkEnd w:id="39"/>
      <w:r>
        <w:lastRenderedPageBreak/>
        <w:t>литература</w:t>
      </w:r>
    </w:p>
    <w:p w:rsidR="00744E03" w:rsidRDefault="00744E03">
      <w:pPr>
        <w:pStyle w:val="a3"/>
        <w:spacing w:before="6"/>
        <w:ind w:left="0" w:firstLine="0"/>
        <w:jc w:val="left"/>
        <w:rPr>
          <w:rFonts w:ascii="Tahoma"/>
          <w:b/>
          <w:sz w:val="11"/>
        </w:rPr>
      </w:pPr>
    </w:p>
    <w:p w:rsidR="00744E03" w:rsidRDefault="00E40E69">
      <w:pPr>
        <w:pStyle w:val="a5"/>
        <w:numPr>
          <w:ilvl w:val="0"/>
          <w:numId w:val="16"/>
        </w:numPr>
        <w:tabs>
          <w:tab w:val="left" w:pos="566"/>
        </w:tabs>
        <w:spacing w:before="90" w:line="242" w:lineRule="auto"/>
        <w:ind w:right="128"/>
        <w:jc w:val="both"/>
        <w:rPr>
          <w:sz w:val="21"/>
        </w:rPr>
      </w:pPr>
      <w:r>
        <w:rPr>
          <w:i/>
          <w:w w:val="105"/>
          <w:sz w:val="21"/>
        </w:rPr>
        <w:t>Баграева Е.Г</w:t>
      </w:r>
      <w:r>
        <w:rPr>
          <w:w w:val="105"/>
          <w:sz w:val="21"/>
        </w:rPr>
        <w:t>. Субкультура осужденных и их ресоциализа-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ция.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М.,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2001.</w:t>
      </w:r>
    </w:p>
    <w:p w:rsidR="00744E03" w:rsidRDefault="00E40E69">
      <w:pPr>
        <w:pStyle w:val="a5"/>
        <w:numPr>
          <w:ilvl w:val="0"/>
          <w:numId w:val="16"/>
        </w:numPr>
        <w:tabs>
          <w:tab w:val="left" w:pos="566"/>
        </w:tabs>
        <w:spacing w:line="242" w:lineRule="auto"/>
        <w:ind w:right="127" w:hanging="334"/>
        <w:jc w:val="both"/>
        <w:rPr>
          <w:sz w:val="21"/>
        </w:rPr>
      </w:pPr>
      <w:r>
        <w:rPr>
          <w:i/>
          <w:w w:val="105"/>
          <w:sz w:val="21"/>
        </w:rPr>
        <w:t>Корольков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К.В</w:t>
      </w:r>
      <w:r>
        <w:rPr>
          <w:w w:val="105"/>
          <w:sz w:val="21"/>
        </w:rPr>
        <w:t>.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Социально-педагогический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анализ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вос-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питательно-исправительных воздействий в местах лишения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свободы:</w:t>
      </w:r>
      <w:r>
        <w:rPr>
          <w:spacing w:val="11"/>
          <w:w w:val="105"/>
          <w:sz w:val="21"/>
        </w:rPr>
        <w:t xml:space="preserve"> </w:t>
      </w:r>
      <w:r>
        <w:rPr>
          <w:w w:val="105"/>
          <w:sz w:val="21"/>
        </w:rPr>
        <w:t>Дисс</w:t>
      </w:r>
      <w:r>
        <w:rPr>
          <w:spacing w:val="7"/>
          <w:w w:val="105"/>
          <w:sz w:val="21"/>
        </w:rPr>
        <w:t xml:space="preserve"> </w:t>
      </w:r>
      <w:r>
        <w:rPr>
          <w:w w:val="105"/>
          <w:sz w:val="21"/>
        </w:rPr>
        <w:t>канд.</w:t>
      </w:r>
      <w:r>
        <w:rPr>
          <w:spacing w:val="12"/>
          <w:w w:val="105"/>
          <w:sz w:val="21"/>
        </w:rPr>
        <w:t xml:space="preserve"> </w:t>
      </w:r>
      <w:r>
        <w:rPr>
          <w:w w:val="105"/>
          <w:sz w:val="21"/>
        </w:rPr>
        <w:t>пед.</w:t>
      </w:r>
      <w:r>
        <w:rPr>
          <w:spacing w:val="12"/>
          <w:w w:val="105"/>
          <w:sz w:val="21"/>
        </w:rPr>
        <w:t xml:space="preserve"> </w:t>
      </w:r>
      <w:r>
        <w:rPr>
          <w:w w:val="105"/>
          <w:sz w:val="21"/>
        </w:rPr>
        <w:t>наук.</w:t>
      </w:r>
      <w:r>
        <w:rPr>
          <w:spacing w:val="12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12"/>
          <w:w w:val="105"/>
          <w:sz w:val="21"/>
        </w:rPr>
        <w:t xml:space="preserve"> </w:t>
      </w:r>
      <w:r>
        <w:rPr>
          <w:w w:val="105"/>
          <w:sz w:val="21"/>
        </w:rPr>
        <w:t>Ставрополь:</w:t>
      </w:r>
      <w:r>
        <w:rPr>
          <w:spacing w:val="11"/>
          <w:w w:val="105"/>
          <w:sz w:val="21"/>
        </w:rPr>
        <w:t xml:space="preserve"> </w:t>
      </w:r>
      <w:r>
        <w:rPr>
          <w:w w:val="105"/>
          <w:sz w:val="21"/>
        </w:rPr>
        <w:t>Сев.-Кав.</w:t>
      </w:r>
    </w:p>
    <w:p w:rsidR="00744E03" w:rsidRDefault="00E40E69">
      <w:pPr>
        <w:pStyle w:val="a3"/>
        <w:spacing w:line="241" w:lineRule="exact"/>
        <w:ind w:left="565" w:firstLine="0"/>
        <w:jc w:val="left"/>
      </w:pPr>
      <w:r>
        <w:t>ГТУ,</w:t>
      </w:r>
      <w:r>
        <w:rPr>
          <w:spacing w:val="-5"/>
        </w:rPr>
        <w:t xml:space="preserve"> </w:t>
      </w:r>
      <w:r>
        <w:t>2003.</w:t>
      </w:r>
    </w:p>
    <w:p w:rsidR="00744E03" w:rsidRDefault="00E40E69">
      <w:pPr>
        <w:pStyle w:val="a5"/>
        <w:numPr>
          <w:ilvl w:val="0"/>
          <w:numId w:val="16"/>
        </w:numPr>
        <w:tabs>
          <w:tab w:val="left" w:pos="566"/>
        </w:tabs>
        <w:spacing w:before="2"/>
        <w:ind w:hanging="334"/>
        <w:jc w:val="both"/>
        <w:rPr>
          <w:sz w:val="21"/>
        </w:rPr>
      </w:pPr>
      <w:r>
        <w:rPr>
          <w:w w:val="105"/>
          <w:sz w:val="21"/>
        </w:rPr>
        <w:t>Российский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бюллетень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по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правам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человека.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М.,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1991.</w:t>
      </w:r>
    </w:p>
    <w:p w:rsidR="00744E03" w:rsidRDefault="00E40E69">
      <w:pPr>
        <w:pStyle w:val="a5"/>
        <w:numPr>
          <w:ilvl w:val="0"/>
          <w:numId w:val="16"/>
        </w:numPr>
        <w:tabs>
          <w:tab w:val="left" w:pos="566"/>
        </w:tabs>
        <w:spacing w:before="2" w:line="242" w:lineRule="auto"/>
        <w:ind w:right="134" w:hanging="334"/>
        <w:jc w:val="both"/>
        <w:rPr>
          <w:sz w:val="21"/>
        </w:rPr>
      </w:pPr>
      <w:r>
        <w:rPr>
          <w:spacing w:val="-1"/>
          <w:w w:val="105"/>
          <w:sz w:val="21"/>
        </w:rPr>
        <w:t>Социальная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работа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с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осужденными</w:t>
      </w:r>
      <w:r>
        <w:rPr>
          <w:spacing w:val="-5"/>
          <w:w w:val="105"/>
          <w:sz w:val="21"/>
        </w:rPr>
        <w:t xml:space="preserve"> </w:t>
      </w:r>
      <w:r>
        <w:rPr>
          <w:w w:val="125"/>
          <w:sz w:val="21"/>
        </w:rPr>
        <w:t>/</w:t>
      </w:r>
      <w:r>
        <w:rPr>
          <w:spacing w:val="-16"/>
          <w:w w:val="125"/>
          <w:sz w:val="21"/>
        </w:rPr>
        <w:t xml:space="preserve"> </w:t>
      </w:r>
      <w:r>
        <w:rPr>
          <w:w w:val="105"/>
          <w:sz w:val="21"/>
        </w:rPr>
        <w:t>Под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ред.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М.А.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Галагузо-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вой,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В.И.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Жукова.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М.: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Изд-во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МГСУ,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2002.</w:t>
      </w:r>
    </w:p>
    <w:p w:rsidR="00744E03" w:rsidRDefault="00E40E69">
      <w:pPr>
        <w:pStyle w:val="a5"/>
        <w:numPr>
          <w:ilvl w:val="0"/>
          <w:numId w:val="16"/>
        </w:numPr>
        <w:tabs>
          <w:tab w:val="left" w:pos="566"/>
        </w:tabs>
        <w:spacing w:line="242" w:lineRule="auto"/>
        <w:ind w:right="134" w:hanging="334"/>
        <w:jc w:val="both"/>
        <w:rPr>
          <w:sz w:val="21"/>
        </w:rPr>
      </w:pPr>
      <w:r>
        <w:rPr>
          <w:w w:val="105"/>
          <w:sz w:val="21"/>
        </w:rPr>
        <w:t>Социальное обслуживание населения и социальная работа за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рубежом.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М.: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Институт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социальной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работы,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1994.</w:t>
      </w:r>
    </w:p>
    <w:p w:rsidR="00744E03" w:rsidRDefault="00E40E69">
      <w:pPr>
        <w:pStyle w:val="a5"/>
        <w:numPr>
          <w:ilvl w:val="0"/>
          <w:numId w:val="16"/>
        </w:numPr>
        <w:tabs>
          <w:tab w:val="left" w:pos="566"/>
        </w:tabs>
        <w:spacing w:line="242" w:lineRule="auto"/>
        <w:ind w:right="129" w:hanging="333"/>
        <w:jc w:val="both"/>
        <w:rPr>
          <w:sz w:val="21"/>
        </w:rPr>
      </w:pPr>
      <w:r>
        <w:rPr>
          <w:w w:val="105"/>
          <w:sz w:val="21"/>
        </w:rPr>
        <w:t>Специальные доклады уполномоченного по правам человека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в Российской Федерации О.О. Миронова. — М.: Юриспру-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денция,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2003.</w:t>
      </w:r>
    </w:p>
    <w:p w:rsidR="00744E03" w:rsidRDefault="00E40E69">
      <w:pPr>
        <w:pStyle w:val="a5"/>
        <w:numPr>
          <w:ilvl w:val="0"/>
          <w:numId w:val="16"/>
        </w:numPr>
        <w:tabs>
          <w:tab w:val="left" w:pos="566"/>
        </w:tabs>
        <w:spacing w:line="242" w:lineRule="auto"/>
        <w:ind w:right="129" w:hanging="333"/>
        <w:jc w:val="both"/>
        <w:rPr>
          <w:sz w:val="21"/>
        </w:rPr>
      </w:pPr>
      <w:r>
        <w:rPr>
          <w:w w:val="105"/>
          <w:sz w:val="21"/>
        </w:rPr>
        <w:t>Уголовно-исправительное право России / Под ред. А.И. Зуб-</w:t>
      </w:r>
      <w:r>
        <w:rPr>
          <w:spacing w:val="1"/>
          <w:w w:val="105"/>
          <w:sz w:val="21"/>
        </w:rPr>
        <w:t xml:space="preserve"> </w:t>
      </w:r>
      <w:r>
        <w:rPr>
          <w:w w:val="110"/>
          <w:sz w:val="21"/>
        </w:rPr>
        <w:t>кова.</w:t>
      </w:r>
      <w:r>
        <w:rPr>
          <w:spacing w:val="-11"/>
          <w:w w:val="110"/>
          <w:sz w:val="21"/>
        </w:rPr>
        <w:t xml:space="preserve"> </w:t>
      </w:r>
      <w:r>
        <w:rPr>
          <w:w w:val="110"/>
          <w:sz w:val="21"/>
        </w:rPr>
        <w:t>—</w:t>
      </w:r>
      <w:r>
        <w:rPr>
          <w:spacing w:val="-10"/>
          <w:w w:val="110"/>
          <w:sz w:val="21"/>
        </w:rPr>
        <w:t xml:space="preserve"> </w:t>
      </w:r>
      <w:r>
        <w:rPr>
          <w:w w:val="110"/>
          <w:sz w:val="21"/>
        </w:rPr>
        <w:t>М.,</w:t>
      </w:r>
      <w:r>
        <w:rPr>
          <w:spacing w:val="-10"/>
          <w:w w:val="110"/>
          <w:sz w:val="21"/>
        </w:rPr>
        <w:t xml:space="preserve"> </w:t>
      </w:r>
      <w:r>
        <w:rPr>
          <w:w w:val="110"/>
          <w:sz w:val="21"/>
        </w:rPr>
        <w:t>1997.</w:t>
      </w:r>
    </w:p>
    <w:p w:rsidR="00744E03" w:rsidRDefault="00744E03">
      <w:pPr>
        <w:spacing w:line="242" w:lineRule="auto"/>
        <w:jc w:val="both"/>
        <w:rPr>
          <w:sz w:val="21"/>
        </w:rPr>
        <w:sectPr w:rsidR="00744E03">
          <w:footerReference w:type="default" r:id="rId74"/>
          <w:pgSz w:w="8220" w:h="12190"/>
          <w:pgMar w:top="980" w:right="860" w:bottom="280" w:left="880" w:header="0" w:footer="0" w:gutter="0"/>
          <w:cols w:space="720"/>
        </w:sectPr>
      </w:pPr>
    </w:p>
    <w:p w:rsidR="00744E03" w:rsidRDefault="00E40E69">
      <w:pPr>
        <w:pStyle w:val="1"/>
        <w:spacing w:line="330" w:lineRule="exact"/>
      </w:pPr>
      <w:r>
        <w:rPr>
          <w:w w:val="105"/>
        </w:rPr>
        <w:lastRenderedPageBreak/>
        <w:t>Глава</w:t>
      </w:r>
      <w:r>
        <w:rPr>
          <w:spacing w:val="6"/>
          <w:w w:val="105"/>
        </w:rPr>
        <w:t xml:space="preserve"> </w:t>
      </w:r>
      <w:r>
        <w:rPr>
          <w:w w:val="105"/>
        </w:rPr>
        <w:t>X</w:t>
      </w:r>
    </w:p>
    <w:p w:rsidR="00744E03" w:rsidRDefault="00E40E69">
      <w:pPr>
        <w:spacing w:line="322" w:lineRule="exact"/>
        <w:ind w:left="395"/>
        <w:rPr>
          <w:rFonts w:ascii="Tahoma" w:hAnsi="Tahoma"/>
          <w:b/>
          <w:sz w:val="28"/>
        </w:rPr>
      </w:pPr>
      <w:r>
        <w:rPr>
          <w:rFonts w:ascii="Tahoma" w:hAnsi="Tahoma"/>
          <w:b/>
          <w:w w:val="120"/>
          <w:sz w:val="28"/>
        </w:rPr>
        <w:t>роль</w:t>
      </w:r>
      <w:r>
        <w:rPr>
          <w:rFonts w:ascii="Tahoma" w:hAnsi="Tahoma"/>
          <w:b/>
          <w:spacing w:val="26"/>
          <w:w w:val="120"/>
          <w:sz w:val="28"/>
        </w:rPr>
        <w:t xml:space="preserve"> </w:t>
      </w:r>
      <w:r>
        <w:rPr>
          <w:rFonts w:ascii="Tahoma" w:hAnsi="Tahoma"/>
          <w:b/>
          <w:w w:val="120"/>
          <w:sz w:val="28"/>
        </w:rPr>
        <w:t>соцИальНой</w:t>
      </w:r>
      <w:r>
        <w:rPr>
          <w:rFonts w:ascii="Tahoma" w:hAnsi="Tahoma"/>
          <w:b/>
          <w:spacing w:val="27"/>
          <w:w w:val="120"/>
          <w:sz w:val="28"/>
        </w:rPr>
        <w:t xml:space="preserve"> </w:t>
      </w:r>
      <w:r>
        <w:rPr>
          <w:rFonts w:ascii="Tahoma" w:hAnsi="Tahoma"/>
          <w:b/>
          <w:w w:val="120"/>
          <w:sz w:val="28"/>
        </w:rPr>
        <w:t>рабоТы</w:t>
      </w:r>
    </w:p>
    <w:p w:rsidR="00744E03" w:rsidRDefault="00E40E69">
      <w:pPr>
        <w:pStyle w:val="1"/>
        <w:spacing w:before="6" w:line="228" w:lineRule="auto"/>
      </w:pPr>
      <w:r>
        <w:rPr>
          <w:w w:val="120"/>
        </w:rPr>
        <w:t>В НормалИзацИИ оТНошЕНИй</w:t>
      </w:r>
      <w:r>
        <w:rPr>
          <w:spacing w:val="1"/>
          <w:w w:val="120"/>
        </w:rPr>
        <w:t xml:space="preserve"> </w:t>
      </w:r>
      <w:r>
        <w:rPr>
          <w:w w:val="120"/>
        </w:rPr>
        <w:t>мЕжДу</w:t>
      </w:r>
      <w:r>
        <w:rPr>
          <w:spacing w:val="33"/>
          <w:w w:val="120"/>
        </w:rPr>
        <w:t xml:space="preserve"> </w:t>
      </w:r>
      <w:r>
        <w:rPr>
          <w:w w:val="120"/>
        </w:rPr>
        <w:t>соцИальНо-эТНИчЕскИмИ</w:t>
      </w:r>
      <w:r>
        <w:rPr>
          <w:spacing w:val="-95"/>
          <w:w w:val="120"/>
        </w:rPr>
        <w:t xml:space="preserve"> </w:t>
      </w:r>
      <w:r>
        <w:rPr>
          <w:w w:val="120"/>
        </w:rPr>
        <w:t>общНосТямИ</w:t>
      </w:r>
    </w:p>
    <w:p w:rsidR="00744E03" w:rsidRDefault="00744E03">
      <w:pPr>
        <w:pStyle w:val="a3"/>
        <w:spacing w:before="1"/>
        <w:ind w:left="0" w:firstLine="0"/>
        <w:jc w:val="left"/>
        <w:rPr>
          <w:rFonts w:ascii="Tahoma"/>
          <w:b/>
          <w:sz w:val="32"/>
        </w:rPr>
      </w:pPr>
    </w:p>
    <w:p w:rsidR="00744E03" w:rsidRDefault="00E40E69">
      <w:pPr>
        <w:pStyle w:val="3"/>
        <w:tabs>
          <w:tab w:val="left" w:pos="1132"/>
        </w:tabs>
        <w:ind w:right="410" w:hanging="737"/>
      </w:pPr>
      <w:bookmarkStart w:id="40" w:name="_TOC_250019"/>
      <w:r>
        <w:t>§</w:t>
      </w:r>
      <w:r>
        <w:rPr>
          <w:spacing w:val="31"/>
        </w:rPr>
        <w:t xml:space="preserve"> </w:t>
      </w:r>
      <w:r>
        <w:t>1.</w:t>
      </w:r>
      <w:r>
        <w:tab/>
      </w:r>
      <w:r>
        <w:rPr>
          <w:spacing w:val="-1"/>
        </w:rPr>
        <w:t>сущность</w:t>
      </w:r>
      <w:r>
        <w:rPr>
          <w:spacing w:val="-11"/>
        </w:rPr>
        <w:t xml:space="preserve"> </w:t>
      </w:r>
      <w:r>
        <w:rPr>
          <w:spacing w:val="-1"/>
        </w:rPr>
        <w:t>и</w:t>
      </w:r>
      <w:r>
        <w:rPr>
          <w:spacing w:val="-12"/>
        </w:rPr>
        <w:t xml:space="preserve"> </w:t>
      </w:r>
      <w:r>
        <w:rPr>
          <w:spacing w:val="-1"/>
        </w:rPr>
        <w:t>особенности</w:t>
      </w:r>
      <w:r>
        <w:rPr>
          <w:spacing w:val="-11"/>
        </w:rPr>
        <w:t xml:space="preserve"> </w:t>
      </w:r>
      <w:r>
        <w:t>отношений</w:t>
      </w:r>
      <w:r>
        <w:rPr>
          <w:spacing w:val="-12"/>
        </w:rPr>
        <w:t xml:space="preserve"> </w:t>
      </w:r>
      <w:r>
        <w:t>между</w:t>
      </w:r>
      <w:r>
        <w:rPr>
          <w:spacing w:val="-61"/>
        </w:rPr>
        <w:t xml:space="preserve"> </w:t>
      </w:r>
      <w:r>
        <w:t>социально-этническими</w:t>
      </w:r>
      <w:r>
        <w:rPr>
          <w:spacing w:val="7"/>
        </w:rPr>
        <w:t xml:space="preserve"> </w:t>
      </w:r>
      <w:bookmarkEnd w:id="40"/>
      <w:r>
        <w:t>общностями</w:t>
      </w:r>
    </w:p>
    <w:p w:rsidR="00744E03" w:rsidRDefault="00E40E69">
      <w:pPr>
        <w:pStyle w:val="a3"/>
        <w:spacing w:before="227" w:line="242" w:lineRule="auto"/>
        <w:ind w:left="111" w:right="125"/>
      </w:pPr>
      <w:r>
        <w:rPr>
          <w:w w:val="105"/>
        </w:rPr>
        <w:t>В</w:t>
      </w:r>
      <w:r>
        <w:rPr>
          <w:spacing w:val="-14"/>
          <w:w w:val="105"/>
        </w:rPr>
        <w:t xml:space="preserve"> </w:t>
      </w:r>
      <w:r>
        <w:rPr>
          <w:w w:val="105"/>
        </w:rPr>
        <w:t>настоящее</w:t>
      </w:r>
      <w:r>
        <w:rPr>
          <w:spacing w:val="-13"/>
          <w:w w:val="105"/>
        </w:rPr>
        <w:t xml:space="preserve"> </w:t>
      </w:r>
      <w:r>
        <w:rPr>
          <w:w w:val="105"/>
        </w:rPr>
        <w:t>время</w:t>
      </w:r>
      <w:r>
        <w:rPr>
          <w:spacing w:val="-13"/>
          <w:w w:val="105"/>
        </w:rPr>
        <w:t xml:space="preserve"> </w:t>
      </w:r>
      <w:r>
        <w:rPr>
          <w:w w:val="105"/>
        </w:rPr>
        <w:t>чаше</w:t>
      </w:r>
      <w:r>
        <w:rPr>
          <w:spacing w:val="-13"/>
          <w:w w:val="105"/>
        </w:rPr>
        <w:t xml:space="preserve"> </w:t>
      </w:r>
      <w:r>
        <w:rPr>
          <w:w w:val="105"/>
        </w:rPr>
        <w:t>используют</w:t>
      </w:r>
      <w:r>
        <w:rPr>
          <w:spacing w:val="-13"/>
          <w:w w:val="105"/>
        </w:rPr>
        <w:t xml:space="preserve"> </w:t>
      </w:r>
      <w:r>
        <w:rPr>
          <w:w w:val="105"/>
        </w:rPr>
        <w:t>термины</w:t>
      </w:r>
      <w:r>
        <w:rPr>
          <w:spacing w:val="-14"/>
          <w:w w:val="105"/>
        </w:rPr>
        <w:t xml:space="preserve"> </w:t>
      </w:r>
      <w:r>
        <w:rPr>
          <w:w w:val="105"/>
        </w:rPr>
        <w:t>«межнациональ-</w:t>
      </w:r>
      <w:r>
        <w:rPr>
          <w:spacing w:val="-52"/>
          <w:w w:val="105"/>
        </w:rPr>
        <w:t xml:space="preserve"> </w:t>
      </w:r>
      <w:r>
        <w:rPr>
          <w:w w:val="105"/>
        </w:rPr>
        <w:t>ные»,</w:t>
      </w:r>
      <w:r>
        <w:rPr>
          <w:spacing w:val="-6"/>
          <w:w w:val="105"/>
        </w:rPr>
        <w:t xml:space="preserve"> </w:t>
      </w:r>
      <w:r>
        <w:rPr>
          <w:w w:val="105"/>
        </w:rPr>
        <w:t>«национальные»</w:t>
      </w:r>
      <w:r>
        <w:rPr>
          <w:spacing w:val="-6"/>
          <w:w w:val="105"/>
        </w:rPr>
        <w:t xml:space="preserve"> </w:t>
      </w:r>
      <w:r>
        <w:rPr>
          <w:w w:val="105"/>
        </w:rPr>
        <w:t>отношения.</w:t>
      </w:r>
      <w:r>
        <w:rPr>
          <w:spacing w:val="-6"/>
          <w:w w:val="105"/>
        </w:rPr>
        <w:t xml:space="preserve"> </w:t>
      </w:r>
      <w:r>
        <w:rPr>
          <w:w w:val="105"/>
        </w:rPr>
        <w:t>Действительно,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XXI</w:t>
      </w:r>
      <w:r>
        <w:rPr>
          <w:spacing w:val="-5"/>
          <w:w w:val="105"/>
        </w:rPr>
        <w:t xml:space="preserve"> </w:t>
      </w:r>
      <w:r>
        <w:rPr>
          <w:w w:val="105"/>
        </w:rPr>
        <w:t>в.</w:t>
      </w:r>
      <w:r>
        <w:rPr>
          <w:spacing w:val="-6"/>
          <w:w w:val="105"/>
        </w:rPr>
        <w:t xml:space="preserve"> </w:t>
      </w:r>
      <w:r>
        <w:rPr>
          <w:w w:val="105"/>
        </w:rPr>
        <w:t>имен-</w:t>
      </w:r>
      <w:r>
        <w:rPr>
          <w:spacing w:val="-53"/>
          <w:w w:val="105"/>
        </w:rPr>
        <w:t xml:space="preserve"> </w:t>
      </w:r>
      <w:r>
        <w:rPr>
          <w:w w:val="105"/>
        </w:rPr>
        <w:t>но межнациональные отношения являются главными в системе</w:t>
      </w:r>
      <w:r>
        <w:rPr>
          <w:spacing w:val="1"/>
          <w:w w:val="105"/>
        </w:rPr>
        <w:t xml:space="preserve"> </w:t>
      </w:r>
      <w:r>
        <w:rPr>
          <w:w w:val="105"/>
        </w:rPr>
        <w:t>отношений между и сегодня существующими социально-этниче-</w:t>
      </w:r>
      <w:r>
        <w:rPr>
          <w:spacing w:val="1"/>
          <w:w w:val="105"/>
        </w:rPr>
        <w:t xml:space="preserve"> </w:t>
      </w:r>
      <w:r>
        <w:rPr>
          <w:w w:val="105"/>
        </w:rPr>
        <w:t>скими</w:t>
      </w:r>
      <w:r>
        <w:rPr>
          <w:spacing w:val="-7"/>
          <w:w w:val="105"/>
        </w:rPr>
        <w:t xml:space="preserve"> </w:t>
      </w:r>
      <w:r>
        <w:rPr>
          <w:w w:val="105"/>
        </w:rPr>
        <w:t>общностями.</w:t>
      </w:r>
    </w:p>
    <w:p w:rsidR="00744E03" w:rsidRDefault="00E40E69">
      <w:pPr>
        <w:pStyle w:val="a3"/>
        <w:spacing w:line="242" w:lineRule="auto"/>
        <w:ind w:left="111" w:right="129"/>
      </w:pPr>
      <w:r>
        <w:rPr>
          <w:w w:val="105"/>
        </w:rPr>
        <w:t>В современном мире социально-этнической общностью явля-</w:t>
      </w:r>
      <w:r>
        <w:rPr>
          <w:spacing w:val="1"/>
          <w:w w:val="105"/>
        </w:rPr>
        <w:t xml:space="preserve"> </w:t>
      </w:r>
      <w:r>
        <w:rPr>
          <w:w w:val="105"/>
        </w:rPr>
        <w:t>ется нация — исторически складывающийся тип этноса, истори-</w:t>
      </w:r>
      <w:r>
        <w:rPr>
          <w:spacing w:val="1"/>
          <w:w w:val="105"/>
        </w:rPr>
        <w:t xml:space="preserve"> </w:t>
      </w:r>
      <w:r>
        <w:rPr>
          <w:w w:val="105"/>
        </w:rPr>
        <w:t>ческая общность людей, характеризующаяся устойчивой целост-</w:t>
      </w:r>
      <w:r>
        <w:rPr>
          <w:spacing w:val="1"/>
          <w:w w:val="105"/>
        </w:rPr>
        <w:t xml:space="preserve"> </w:t>
      </w:r>
      <w:r>
        <w:rPr>
          <w:w w:val="105"/>
        </w:rPr>
        <w:t>ностью (общностью) экономической жизни, языка, территории,</w:t>
      </w:r>
      <w:r>
        <w:rPr>
          <w:spacing w:val="1"/>
          <w:w w:val="105"/>
        </w:rPr>
        <w:t xml:space="preserve"> </w:t>
      </w:r>
      <w:r>
        <w:rPr>
          <w:w w:val="105"/>
        </w:rPr>
        <w:t>некоторыми особенностями культуры и быта, психологического</w:t>
      </w:r>
      <w:r>
        <w:rPr>
          <w:spacing w:val="1"/>
          <w:w w:val="105"/>
        </w:rPr>
        <w:t xml:space="preserve"> </w:t>
      </w:r>
      <w:r>
        <w:rPr>
          <w:w w:val="110"/>
        </w:rPr>
        <w:t>склада</w:t>
      </w:r>
      <w:r>
        <w:rPr>
          <w:spacing w:val="-14"/>
          <w:w w:val="110"/>
        </w:rPr>
        <w:t xml:space="preserve"> </w:t>
      </w:r>
      <w:r>
        <w:rPr>
          <w:w w:val="110"/>
        </w:rPr>
        <w:t>и</w:t>
      </w:r>
      <w:r>
        <w:rPr>
          <w:spacing w:val="-13"/>
          <w:w w:val="110"/>
        </w:rPr>
        <w:t xml:space="preserve"> </w:t>
      </w:r>
      <w:r>
        <w:rPr>
          <w:w w:val="110"/>
        </w:rPr>
        <w:t>этнического</w:t>
      </w:r>
      <w:r>
        <w:rPr>
          <w:spacing w:val="-13"/>
          <w:w w:val="110"/>
        </w:rPr>
        <w:t xml:space="preserve"> </w:t>
      </w:r>
      <w:r>
        <w:rPr>
          <w:w w:val="110"/>
        </w:rPr>
        <w:t>(национального)</w:t>
      </w:r>
      <w:r>
        <w:rPr>
          <w:spacing w:val="-13"/>
          <w:w w:val="110"/>
        </w:rPr>
        <w:t xml:space="preserve"> </w:t>
      </w:r>
      <w:r>
        <w:rPr>
          <w:w w:val="110"/>
        </w:rPr>
        <w:t>характера.</w:t>
      </w:r>
    </w:p>
    <w:p w:rsidR="00744E03" w:rsidRDefault="00E40E69">
      <w:pPr>
        <w:pStyle w:val="a3"/>
        <w:spacing w:line="242" w:lineRule="auto"/>
        <w:ind w:left="111" w:right="127"/>
      </w:pPr>
      <w:r>
        <w:rPr>
          <w:w w:val="105"/>
        </w:rPr>
        <w:t>Нация</w:t>
      </w:r>
      <w:r>
        <w:rPr>
          <w:spacing w:val="-14"/>
          <w:w w:val="105"/>
        </w:rPr>
        <w:t xml:space="preserve"> </w:t>
      </w:r>
      <w:r>
        <w:rPr>
          <w:w w:val="105"/>
        </w:rPr>
        <w:t>—</w:t>
      </w:r>
      <w:r>
        <w:rPr>
          <w:spacing w:val="-13"/>
          <w:w w:val="105"/>
        </w:rPr>
        <w:t xml:space="preserve"> </w:t>
      </w:r>
      <w:r>
        <w:rPr>
          <w:w w:val="105"/>
        </w:rPr>
        <w:t>это</w:t>
      </w:r>
      <w:r>
        <w:rPr>
          <w:spacing w:val="-13"/>
          <w:w w:val="105"/>
        </w:rPr>
        <w:t xml:space="preserve"> </w:t>
      </w:r>
      <w:r>
        <w:rPr>
          <w:w w:val="105"/>
        </w:rPr>
        <w:t>более</w:t>
      </w:r>
      <w:r>
        <w:rPr>
          <w:spacing w:val="-13"/>
          <w:w w:val="105"/>
        </w:rPr>
        <w:t xml:space="preserve"> </w:t>
      </w:r>
      <w:r>
        <w:rPr>
          <w:w w:val="105"/>
        </w:rPr>
        <w:t>широкая,</w:t>
      </w:r>
      <w:r>
        <w:rPr>
          <w:spacing w:val="-13"/>
          <w:w w:val="105"/>
        </w:rPr>
        <w:t xml:space="preserve"> </w:t>
      </w:r>
      <w:r>
        <w:rPr>
          <w:w w:val="105"/>
        </w:rPr>
        <w:t>чем</w:t>
      </w:r>
      <w:r>
        <w:rPr>
          <w:spacing w:val="-13"/>
          <w:w w:val="105"/>
        </w:rPr>
        <w:t xml:space="preserve"> </w:t>
      </w:r>
      <w:r>
        <w:rPr>
          <w:w w:val="105"/>
        </w:rPr>
        <w:t>народность,</w:t>
      </w:r>
      <w:r>
        <w:rPr>
          <w:spacing w:val="-13"/>
          <w:w w:val="105"/>
        </w:rPr>
        <w:t xml:space="preserve"> </w:t>
      </w:r>
      <w:r>
        <w:rPr>
          <w:w w:val="105"/>
        </w:rPr>
        <w:t>форма</w:t>
      </w:r>
      <w:r>
        <w:rPr>
          <w:spacing w:val="-13"/>
          <w:w w:val="105"/>
        </w:rPr>
        <w:t xml:space="preserve"> </w:t>
      </w:r>
      <w:r>
        <w:rPr>
          <w:w w:val="105"/>
        </w:rPr>
        <w:t>общности,</w:t>
      </w:r>
      <w:r>
        <w:rPr>
          <w:spacing w:val="-53"/>
          <w:w w:val="105"/>
        </w:rPr>
        <w:t xml:space="preserve"> </w:t>
      </w:r>
      <w:r>
        <w:rPr>
          <w:w w:val="105"/>
        </w:rPr>
        <w:t>складывающаяся с возникновением и становлением буржуазной</w:t>
      </w:r>
      <w:r>
        <w:rPr>
          <w:spacing w:val="1"/>
          <w:w w:val="105"/>
        </w:rPr>
        <w:t xml:space="preserve"> </w:t>
      </w:r>
      <w:r>
        <w:rPr>
          <w:w w:val="105"/>
        </w:rPr>
        <w:t>формации. Выделяют нации буржуазные, социалистические и на-</w:t>
      </w:r>
      <w:r>
        <w:rPr>
          <w:spacing w:val="-53"/>
          <w:w w:val="105"/>
        </w:rPr>
        <w:t xml:space="preserve"> </w:t>
      </w:r>
      <w:r>
        <w:rPr>
          <w:w w:val="105"/>
        </w:rPr>
        <w:t>ции</w:t>
      </w:r>
      <w:r>
        <w:rPr>
          <w:spacing w:val="-7"/>
          <w:w w:val="105"/>
        </w:rPr>
        <w:t xml:space="preserve"> </w:t>
      </w:r>
      <w:r>
        <w:rPr>
          <w:w w:val="105"/>
        </w:rPr>
        <w:t>переходного</w:t>
      </w:r>
      <w:r>
        <w:rPr>
          <w:spacing w:val="-6"/>
          <w:w w:val="105"/>
        </w:rPr>
        <w:t xml:space="preserve"> </w:t>
      </w:r>
      <w:r>
        <w:rPr>
          <w:w w:val="105"/>
        </w:rPr>
        <w:t>типа.</w:t>
      </w:r>
    </w:p>
    <w:p w:rsidR="00744E03" w:rsidRDefault="00E40E69">
      <w:pPr>
        <w:pStyle w:val="a3"/>
        <w:spacing w:line="242" w:lineRule="auto"/>
        <w:ind w:left="111" w:right="125"/>
      </w:pPr>
      <w:r>
        <w:rPr>
          <w:w w:val="105"/>
        </w:rPr>
        <w:t>Историческая</w:t>
      </w:r>
      <w:r>
        <w:rPr>
          <w:spacing w:val="-6"/>
          <w:w w:val="105"/>
        </w:rPr>
        <w:t xml:space="preserve"> </w:t>
      </w:r>
      <w:r>
        <w:rPr>
          <w:w w:val="105"/>
        </w:rPr>
        <w:t>смена</w:t>
      </w:r>
      <w:r>
        <w:rPr>
          <w:spacing w:val="-6"/>
          <w:w w:val="105"/>
        </w:rPr>
        <w:t xml:space="preserve"> </w:t>
      </w:r>
      <w:r>
        <w:rPr>
          <w:w w:val="105"/>
        </w:rPr>
        <w:t>народности</w:t>
      </w:r>
      <w:r>
        <w:rPr>
          <w:spacing w:val="-6"/>
          <w:w w:val="105"/>
        </w:rPr>
        <w:t xml:space="preserve"> </w:t>
      </w:r>
      <w:r>
        <w:rPr>
          <w:w w:val="105"/>
        </w:rPr>
        <w:t>нацией</w:t>
      </w:r>
      <w:r>
        <w:rPr>
          <w:spacing w:val="-6"/>
          <w:w w:val="105"/>
        </w:rPr>
        <w:t xml:space="preserve"> </w:t>
      </w:r>
      <w:r>
        <w:rPr>
          <w:w w:val="105"/>
        </w:rPr>
        <w:t>еще</w:t>
      </w:r>
      <w:r>
        <w:rPr>
          <w:spacing w:val="-5"/>
          <w:w w:val="105"/>
        </w:rPr>
        <w:t xml:space="preserve"> </w:t>
      </w:r>
      <w:r>
        <w:rPr>
          <w:w w:val="105"/>
        </w:rPr>
        <w:t>не</w:t>
      </w:r>
      <w:r>
        <w:rPr>
          <w:spacing w:val="-6"/>
          <w:w w:val="105"/>
        </w:rPr>
        <w:t xml:space="preserve"> </w:t>
      </w:r>
      <w:r>
        <w:rPr>
          <w:w w:val="105"/>
        </w:rPr>
        <w:t>означает</w:t>
      </w:r>
      <w:r>
        <w:rPr>
          <w:spacing w:val="-6"/>
          <w:w w:val="105"/>
        </w:rPr>
        <w:t xml:space="preserve"> </w:t>
      </w:r>
      <w:r>
        <w:rPr>
          <w:w w:val="105"/>
        </w:rPr>
        <w:t>исчез-</w:t>
      </w:r>
      <w:r>
        <w:rPr>
          <w:spacing w:val="-52"/>
          <w:w w:val="105"/>
        </w:rPr>
        <w:t xml:space="preserve"> </w:t>
      </w:r>
      <w:r>
        <w:rPr>
          <w:w w:val="105"/>
        </w:rPr>
        <w:t>новение</w:t>
      </w:r>
      <w:r>
        <w:rPr>
          <w:spacing w:val="-14"/>
          <w:w w:val="105"/>
        </w:rPr>
        <w:t xml:space="preserve"> </w:t>
      </w:r>
      <w:r>
        <w:rPr>
          <w:w w:val="105"/>
        </w:rPr>
        <w:t>народности</w:t>
      </w:r>
      <w:r>
        <w:rPr>
          <w:spacing w:val="-13"/>
          <w:w w:val="105"/>
        </w:rPr>
        <w:t xml:space="preserve"> </w:t>
      </w:r>
      <w:r>
        <w:rPr>
          <w:w w:val="105"/>
        </w:rPr>
        <w:t>—</w:t>
      </w:r>
      <w:r>
        <w:rPr>
          <w:spacing w:val="-14"/>
          <w:w w:val="105"/>
        </w:rPr>
        <w:t xml:space="preserve"> </w:t>
      </w:r>
      <w:r>
        <w:rPr>
          <w:w w:val="105"/>
        </w:rPr>
        <w:t>одной</w:t>
      </w:r>
      <w:r>
        <w:rPr>
          <w:spacing w:val="-13"/>
          <w:w w:val="105"/>
        </w:rPr>
        <w:t xml:space="preserve"> </w:t>
      </w:r>
      <w:r>
        <w:rPr>
          <w:w w:val="105"/>
        </w:rPr>
        <w:t>из</w:t>
      </w:r>
      <w:r>
        <w:rPr>
          <w:spacing w:val="-14"/>
          <w:w w:val="105"/>
        </w:rPr>
        <w:t xml:space="preserve"> </w:t>
      </w:r>
      <w:r>
        <w:rPr>
          <w:w w:val="105"/>
        </w:rPr>
        <w:t>форм</w:t>
      </w:r>
      <w:r>
        <w:rPr>
          <w:spacing w:val="-13"/>
          <w:w w:val="105"/>
        </w:rPr>
        <w:t xml:space="preserve"> </w:t>
      </w:r>
      <w:r>
        <w:rPr>
          <w:w w:val="105"/>
        </w:rPr>
        <w:t>социально-этнической</w:t>
      </w:r>
      <w:r>
        <w:rPr>
          <w:spacing w:val="-14"/>
          <w:w w:val="105"/>
        </w:rPr>
        <w:t xml:space="preserve"> </w:t>
      </w:r>
      <w:r>
        <w:rPr>
          <w:w w:val="105"/>
        </w:rPr>
        <w:t>общ-</w:t>
      </w:r>
      <w:r>
        <w:rPr>
          <w:spacing w:val="-52"/>
          <w:w w:val="105"/>
        </w:rPr>
        <w:t xml:space="preserve"> </w:t>
      </w:r>
      <w:r>
        <w:rPr>
          <w:w w:val="105"/>
        </w:rPr>
        <w:t>ности людей, исторически следующей за родоплеменной общно-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стью.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Ее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возникновение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относится</w:t>
      </w:r>
      <w:r>
        <w:rPr>
          <w:spacing w:val="-12"/>
          <w:w w:val="105"/>
        </w:rPr>
        <w:t xml:space="preserve"> </w:t>
      </w:r>
      <w:r>
        <w:rPr>
          <w:w w:val="105"/>
        </w:rPr>
        <w:t>к</w:t>
      </w:r>
      <w:r>
        <w:rPr>
          <w:spacing w:val="-13"/>
          <w:w w:val="105"/>
        </w:rPr>
        <w:t xml:space="preserve"> </w:t>
      </w:r>
      <w:r>
        <w:rPr>
          <w:w w:val="105"/>
        </w:rPr>
        <w:t>периоду</w:t>
      </w:r>
      <w:r>
        <w:rPr>
          <w:spacing w:val="-12"/>
          <w:w w:val="105"/>
        </w:rPr>
        <w:t xml:space="preserve"> </w:t>
      </w:r>
      <w:r>
        <w:rPr>
          <w:w w:val="105"/>
        </w:rPr>
        <w:t>распада</w:t>
      </w:r>
      <w:r>
        <w:rPr>
          <w:spacing w:val="-12"/>
          <w:w w:val="105"/>
        </w:rPr>
        <w:t xml:space="preserve"> </w:t>
      </w:r>
      <w:r>
        <w:rPr>
          <w:w w:val="105"/>
        </w:rPr>
        <w:t>первобытно-</w:t>
      </w:r>
      <w:r>
        <w:rPr>
          <w:spacing w:val="1"/>
          <w:w w:val="105"/>
        </w:rPr>
        <w:t xml:space="preserve"> </w:t>
      </w:r>
      <w:r>
        <w:rPr>
          <w:w w:val="105"/>
        </w:rPr>
        <w:t>общинных</w:t>
      </w:r>
      <w:r>
        <w:rPr>
          <w:spacing w:val="1"/>
          <w:w w:val="105"/>
        </w:rPr>
        <w:t xml:space="preserve"> </w:t>
      </w:r>
      <w:r>
        <w:rPr>
          <w:w w:val="105"/>
        </w:rPr>
        <w:t>отношений.</w:t>
      </w:r>
      <w:r>
        <w:rPr>
          <w:spacing w:val="1"/>
          <w:w w:val="105"/>
        </w:rPr>
        <w:t xml:space="preserve"> </w:t>
      </w:r>
      <w:r>
        <w:rPr>
          <w:w w:val="105"/>
        </w:rPr>
        <w:t>Если</w:t>
      </w:r>
      <w:r>
        <w:rPr>
          <w:spacing w:val="1"/>
          <w:w w:val="105"/>
        </w:rPr>
        <w:t xml:space="preserve"> </w:t>
      </w:r>
      <w:r>
        <w:rPr>
          <w:w w:val="105"/>
        </w:rPr>
        <w:t>для</w:t>
      </w:r>
      <w:r>
        <w:rPr>
          <w:spacing w:val="1"/>
          <w:w w:val="105"/>
        </w:rPr>
        <w:t xml:space="preserve"> </w:t>
      </w:r>
      <w:r>
        <w:rPr>
          <w:w w:val="105"/>
        </w:rPr>
        <w:t>родоплеменных</w:t>
      </w:r>
      <w:r>
        <w:rPr>
          <w:spacing w:val="1"/>
          <w:w w:val="105"/>
        </w:rPr>
        <w:t xml:space="preserve"> </w:t>
      </w:r>
      <w:r>
        <w:rPr>
          <w:w w:val="105"/>
        </w:rPr>
        <w:t>объединений</w:t>
      </w:r>
      <w:r>
        <w:rPr>
          <w:spacing w:val="1"/>
          <w:w w:val="105"/>
        </w:rPr>
        <w:t xml:space="preserve"> </w:t>
      </w:r>
      <w:r>
        <w:rPr>
          <w:w w:val="110"/>
        </w:rPr>
        <w:t>характерной</w:t>
      </w:r>
      <w:r>
        <w:rPr>
          <w:spacing w:val="-12"/>
          <w:w w:val="110"/>
        </w:rPr>
        <w:t xml:space="preserve"> </w:t>
      </w:r>
      <w:r>
        <w:rPr>
          <w:w w:val="110"/>
        </w:rPr>
        <w:t>чертой</w:t>
      </w:r>
      <w:r>
        <w:rPr>
          <w:spacing w:val="-12"/>
          <w:w w:val="110"/>
        </w:rPr>
        <w:t xml:space="preserve"> </w:t>
      </w:r>
      <w:r>
        <w:rPr>
          <w:w w:val="110"/>
        </w:rPr>
        <w:t>были</w:t>
      </w:r>
      <w:r>
        <w:rPr>
          <w:spacing w:val="-12"/>
          <w:w w:val="110"/>
        </w:rPr>
        <w:t xml:space="preserve"> </w:t>
      </w:r>
      <w:r>
        <w:rPr>
          <w:w w:val="110"/>
        </w:rPr>
        <w:t>кровно-родственные</w:t>
      </w:r>
      <w:r>
        <w:rPr>
          <w:spacing w:val="-11"/>
          <w:w w:val="110"/>
        </w:rPr>
        <w:t xml:space="preserve"> </w:t>
      </w:r>
      <w:r>
        <w:rPr>
          <w:w w:val="110"/>
        </w:rPr>
        <w:t>связи,</w:t>
      </w:r>
      <w:r>
        <w:rPr>
          <w:spacing w:val="-12"/>
          <w:w w:val="110"/>
        </w:rPr>
        <w:t xml:space="preserve"> </w:t>
      </w:r>
      <w:r>
        <w:rPr>
          <w:w w:val="110"/>
        </w:rPr>
        <w:t>то</w:t>
      </w:r>
      <w:r>
        <w:rPr>
          <w:spacing w:val="-12"/>
          <w:w w:val="110"/>
        </w:rPr>
        <w:t xml:space="preserve"> </w:t>
      </w:r>
      <w:r>
        <w:rPr>
          <w:w w:val="110"/>
        </w:rPr>
        <w:t>для</w:t>
      </w:r>
      <w:r>
        <w:rPr>
          <w:spacing w:val="-11"/>
          <w:w w:val="110"/>
        </w:rPr>
        <w:t xml:space="preserve"> </w:t>
      </w:r>
      <w:r>
        <w:rPr>
          <w:w w:val="110"/>
        </w:rPr>
        <w:t>на-</w:t>
      </w:r>
      <w:r>
        <w:rPr>
          <w:spacing w:val="-56"/>
          <w:w w:val="110"/>
        </w:rPr>
        <w:t xml:space="preserve"> </w:t>
      </w:r>
      <w:r>
        <w:rPr>
          <w:w w:val="105"/>
        </w:rPr>
        <w:t>родности характерны территориальные, а для нации — экономи-</w:t>
      </w:r>
      <w:r>
        <w:rPr>
          <w:spacing w:val="1"/>
          <w:w w:val="105"/>
        </w:rPr>
        <w:t xml:space="preserve"> </w:t>
      </w:r>
      <w:r>
        <w:rPr>
          <w:w w:val="105"/>
        </w:rPr>
        <w:t>ческие связи. Народность присуща прежде всего рабовладельче-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скому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феодальному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строю.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условиях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капитализма,</w:t>
      </w:r>
      <w:r>
        <w:rPr>
          <w:spacing w:val="-13"/>
          <w:w w:val="105"/>
        </w:rPr>
        <w:t xml:space="preserve"> </w:t>
      </w:r>
      <w:r>
        <w:rPr>
          <w:w w:val="105"/>
        </w:rPr>
        <w:t>с</w:t>
      </w:r>
      <w:r>
        <w:rPr>
          <w:spacing w:val="-12"/>
          <w:w w:val="105"/>
        </w:rPr>
        <w:t xml:space="preserve"> </w:t>
      </w:r>
      <w:r>
        <w:rPr>
          <w:w w:val="105"/>
        </w:rPr>
        <w:t>усилением</w:t>
      </w:r>
      <w:r>
        <w:rPr>
          <w:spacing w:val="-53"/>
          <w:w w:val="105"/>
        </w:rPr>
        <w:t xml:space="preserve"> </w:t>
      </w:r>
      <w:r>
        <w:rPr>
          <w:w w:val="105"/>
        </w:rPr>
        <w:t>экономических и культурных связей она превращается в нацию.</w:t>
      </w:r>
      <w:r>
        <w:rPr>
          <w:spacing w:val="1"/>
          <w:w w:val="105"/>
        </w:rPr>
        <w:t xml:space="preserve"> </w:t>
      </w:r>
      <w:r>
        <w:rPr>
          <w:w w:val="105"/>
        </w:rPr>
        <w:t>Однако народности существуют и при капитализме, и при социа-</w:t>
      </w:r>
      <w:r>
        <w:rPr>
          <w:spacing w:val="1"/>
          <w:w w:val="105"/>
        </w:rPr>
        <w:t xml:space="preserve"> </w:t>
      </w:r>
      <w:r>
        <w:rPr>
          <w:w w:val="105"/>
        </w:rPr>
        <w:t>лизме, поскольку в силу ряда причин (отставание в развитии, ма-</w:t>
      </w:r>
      <w:r>
        <w:rPr>
          <w:spacing w:val="1"/>
          <w:w w:val="105"/>
        </w:rPr>
        <w:t xml:space="preserve"> </w:t>
      </w:r>
      <w:r>
        <w:rPr>
          <w:w w:val="105"/>
        </w:rPr>
        <w:t>лочисленность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т.д.)</w:t>
      </w:r>
      <w:r>
        <w:rPr>
          <w:spacing w:val="-5"/>
          <w:w w:val="105"/>
        </w:rPr>
        <w:t xml:space="preserve"> </w:t>
      </w:r>
      <w:r>
        <w:rPr>
          <w:w w:val="105"/>
        </w:rPr>
        <w:t>они</w:t>
      </w:r>
      <w:r>
        <w:rPr>
          <w:spacing w:val="-6"/>
          <w:w w:val="105"/>
        </w:rPr>
        <w:t xml:space="preserve"> </w:t>
      </w:r>
      <w:r>
        <w:rPr>
          <w:w w:val="105"/>
        </w:rPr>
        <w:t>не</w:t>
      </w:r>
      <w:r>
        <w:rPr>
          <w:spacing w:val="-5"/>
          <w:w w:val="105"/>
        </w:rPr>
        <w:t xml:space="preserve"> </w:t>
      </w:r>
      <w:r>
        <w:rPr>
          <w:w w:val="105"/>
        </w:rPr>
        <w:t>сложились</w:t>
      </w:r>
      <w:r>
        <w:rPr>
          <w:spacing w:val="-5"/>
          <w:w w:val="105"/>
        </w:rPr>
        <w:t xml:space="preserve"> </w:t>
      </w:r>
      <w:r>
        <w:rPr>
          <w:w w:val="105"/>
        </w:rPr>
        <w:t>в</w:t>
      </w:r>
      <w:r>
        <w:rPr>
          <w:spacing w:val="-5"/>
          <w:w w:val="105"/>
        </w:rPr>
        <w:t xml:space="preserve"> </w:t>
      </w:r>
      <w:r>
        <w:rPr>
          <w:w w:val="105"/>
        </w:rPr>
        <w:t>нацию.</w:t>
      </w:r>
    </w:p>
    <w:p w:rsidR="00744E03" w:rsidRDefault="00E40E69">
      <w:pPr>
        <w:pStyle w:val="a3"/>
        <w:spacing w:line="242" w:lineRule="auto"/>
        <w:ind w:left="111" w:right="127"/>
      </w:pPr>
      <w:r>
        <w:rPr>
          <w:w w:val="105"/>
        </w:rPr>
        <w:t>Более</w:t>
      </w:r>
      <w:r>
        <w:rPr>
          <w:spacing w:val="-14"/>
          <w:w w:val="105"/>
        </w:rPr>
        <w:t xml:space="preserve"> </w:t>
      </w:r>
      <w:r>
        <w:rPr>
          <w:w w:val="105"/>
        </w:rPr>
        <w:t>того,</w:t>
      </w:r>
      <w:r>
        <w:rPr>
          <w:spacing w:val="-13"/>
          <w:w w:val="105"/>
        </w:rPr>
        <w:t xml:space="preserve"> </w:t>
      </w:r>
      <w:r>
        <w:rPr>
          <w:w w:val="105"/>
        </w:rPr>
        <w:t>несмотря</w:t>
      </w:r>
      <w:r>
        <w:rPr>
          <w:spacing w:val="-13"/>
          <w:w w:val="105"/>
        </w:rPr>
        <w:t xml:space="preserve"> </w:t>
      </w:r>
      <w:r>
        <w:rPr>
          <w:w w:val="105"/>
        </w:rPr>
        <w:t>на</w:t>
      </w:r>
      <w:r>
        <w:rPr>
          <w:spacing w:val="-13"/>
          <w:w w:val="105"/>
        </w:rPr>
        <w:t xml:space="preserve"> </w:t>
      </w:r>
      <w:r>
        <w:rPr>
          <w:w w:val="105"/>
        </w:rPr>
        <w:t>то</w:t>
      </w:r>
      <w:r>
        <w:rPr>
          <w:spacing w:val="-13"/>
          <w:w w:val="105"/>
        </w:rPr>
        <w:t xml:space="preserve"> </w:t>
      </w:r>
      <w:r>
        <w:rPr>
          <w:w w:val="105"/>
        </w:rPr>
        <w:t>что</w:t>
      </w:r>
      <w:r>
        <w:rPr>
          <w:spacing w:val="-14"/>
          <w:w w:val="105"/>
        </w:rPr>
        <w:t xml:space="preserve"> </w:t>
      </w:r>
      <w:r>
        <w:rPr>
          <w:w w:val="105"/>
        </w:rPr>
        <w:t>самая</w:t>
      </w:r>
      <w:r>
        <w:rPr>
          <w:spacing w:val="-13"/>
          <w:w w:val="105"/>
        </w:rPr>
        <w:t xml:space="preserve"> </w:t>
      </w:r>
      <w:r>
        <w:rPr>
          <w:w w:val="105"/>
        </w:rPr>
        <w:t>древняя</w:t>
      </w:r>
      <w:r>
        <w:rPr>
          <w:spacing w:val="-13"/>
          <w:w w:val="105"/>
        </w:rPr>
        <w:t xml:space="preserve"> </w:t>
      </w:r>
      <w:r>
        <w:rPr>
          <w:w w:val="105"/>
        </w:rPr>
        <w:t>форма</w:t>
      </w:r>
      <w:r>
        <w:rPr>
          <w:spacing w:val="-13"/>
          <w:w w:val="105"/>
        </w:rPr>
        <w:t xml:space="preserve"> </w:t>
      </w:r>
      <w:r>
        <w:rPr>
          <w:w w:val="105"/>
        </w:rPr>
        <w:t>социально-</w:t>
      </w:r>
      <w:r>
        <w:rPr>
          <w:spacing w:val="-53"/>
          <w:w w:val="105"/>
        </w:rPr>
        <w:t xml:space="preserve"> </w:t>
      </w:r>
      <w:r>
        <w:rPr>
          <w:w w:val="105"/>
        </w:rPr>
        <w:t>этнического</w:t>
      </w:r>
      <w:r>
        <w:rPr>
          <w:spacing w:val="-5"/>
          <w:w w:val="105"/>
        </w:rPr>
        <w:t xml:space="preserve"> </w:t>
      </w:r>
      <w:r>
        <w:rPr>
          <w:w w:val="105"/>
        </w:rPr>
        <w:t>объединения</w:t>
      </w:r>
      <w:r>
        <w:rPr>
          <w:spacing w:val="-4"/>
          <w:w w:val="105"/>
        </w:rPr>
        <w:t xml:space="preserve"> </w:t>
      </w:r>
      <w:r>
        <w:rPr>
          <w:w w:val="105"/>
        </w:rPr>
        <w:t>—</w:t>
      </w:r>
      <w:r>
        <w:rPr>
          <w:spacing w:val="-4"/>
          <w:w w:val="105"/>
        </w:rPr>
        <w:t xml:space="preserve"> </w:t>
      </w:r>
      <w:r>
        <w:rPr>
          <w:w w:val="105"/>
        </w:rPr>
        <w:t>род</w:t>
      </w:r>
      <w:r>
        <w:rPr>
          <w:spacing w:val="-4"/>
          <w:w w:val="105"/>
        </w:rPr>
        <w:t xml:space="preserve"> </w:t>
      </w:r>
      <w:r>
        <w:rPr>
          <w:w w:val="105"/>
        </w:rPr>
        <w:t>как</w:t>
      </w:r>
      <w:r>
        <w:rPr>
          <w:spacing w:val="-4"/>
          <w:w w:val="105"/>
        </w:rPr>
        <w:t xml:space="preserve"> </w:t>
      </w:r>
      <w:r>
        <w:rPr>
          <w:w w:val="105"/>
        </w:rPr>
        <w:t>группа</w:t>
      </w:r>
      <w:r>
        <w:rPr>
          <w:spacing w:val="-4"/>
          <w:w w:val="105"/>
        </w:rPr>
        <w:t xml:space="preserve"> </w:t>
      </w:r>
      <w:r>
        <w:rPr>
          <w:w w:val="105"/>
        </w:rPr>
        <w:t>кровных</w:t>
      </w:r>
      <w:r>
        <w:rPr>
          <w:spacing w:val="-4"/>
          <w:w w:val="105"/>
        </w:rPr>
        <w:t xml:space="preserve"> </w:t>
      </w:r>
      <w:r>
        <w:rPr>
          <w:w w:val="105"/>
        </w:rPr>
        <w:t>родственни-</w:t>
      </w:r>
    </w:p>
    <w:p w:rsidR="00744E03" w:rsidRDefault="00744E03">
      <w:pPr>
        <w:spacing w:line="242" w:lineRule="auto"/>
        <w:sectPr w:rsidR="00744E03">
          <w:footerReference w:type="even" r:id="rId75"/>
          <w:footerReference w:type="default" r:id="rId76"/>
          <w:pgSz w:w="8220" w:h="12190"/>
          <w:pgMar w:top="980" w:right="860" w:bottom="900" w:left="880" w:header="0" w:footer="709" w:gutter="0"/>
          <w:pgNumType w:start="266"/>
          <w:cols w:space="720"/>
        </w:sectPr>
      </w:pPr>
    </w:p>
    <w:p w:rsidR="00744E03" w:rsidRDefault="00E40E69">
      <w:pPr>
        <w:pStyle w:val="a3"/>
        <w:spacing w:before="66" w:line="242" w:lineRule="auto"/>
        <w:ind w:right="131" w:firstLine="0"/>
      </w:pPr>
      <w:r>
        <w:rPr>
          <w:w w:val="105"/>
        </w:rPr>
        <w:lastRenderedPageBreak/>
        <w:t>ков, ведущих свое происхождение по материнской или отцовской</w:t>
      </w:r>
      <w:r>
        <w:rPr>
          <w:spacing w:val="-53"/>
          <w:w w:val="105"/>
        </w:rPr>
        <w:t xml:space="preserve"> </w:t>
      </w:r>
      <w:r>
        <w:rPr>
          <w:w w:val="105"/>
        </w:rPr>
        <w:t>линии,</w:t>
      </w:r>
      <w:r>
        <w:rPr>
          <w:spacing w:val="-14"/>
          <w:w w:val="105"/>
        </w:rPr>
        <w:t xml:space="preserve"> </w:t>
      </w:r>
      <w:r>
        <w:rPr>
          <w:w w:val="105"/>
        </w:rPr>
        <w:t>распался</w:t>
      </w:r>
      <w:r>
        <w:rPr>
          <w:spacing w:val="-13"/>
          <w:w w:val="105"/>
        </w:rPr>
        <w:t xml:space="preserve"> </w:t>
      </w:r>
      <w:r>
        <w:rPr>
          <w:w w:val="105"/>
        </w:rPr>
        <w:t>с</w:t>
      </w:r>
      <w:r>
        <w:rPr>
          <w:spacing w:val="-13"/>
          <w:w w:val="105"/>
        </w:rPr>
        <w:t xml:space="preserve"> </w:t>
      </w:r>
      <w:r>
        <w:rPr>
          <w:w w:val="105"/>
        </w:rPr>
        <w:t>возникновением</w:t>
      </w:r>
      <w:r>
        <w:rPr>
          <w:spacing w:val="-14"/>
          <w:w w:val="105"/>
        </w:rPr>
        <w:t xml:space="preserve"> </w:t>
      </w:r>
      <w:r>
        <w:rPr>
          <w:w w:val="105"/>
        </w:rPr>
        <w:t>классового</w:t>
      </w:r>
      <w:r>
        <w:rPr>
          <w:spacing w:val="-13"/>
          <w:w w:val="105"/>
        </w:rPr>
        <w:t xml:space="preserve"> </w:t>
      </w:r>
      <w:r>
        <w:rPr>
          <w:w w:val="105"/>
        </w:rPr>
        <w:t>общества,</w:t>
      </w:r>
      <w:r>
        <w:rPr>
          <w:spacing w:val="-13"/>
          <w:w w:val="105"/>
        </w:rPr>
        <w:t xml:space="preserve"> </w:t>
      </w:r>
      <w:r>
        <w:rPr>
          <w:w w:val="105"/>
        </w:rPr>
        <w:t>пережит-</w:t>
      </w:r>
      <w:r>
        <w:rPr>
          <w:spacing w:val="-53"/>
          <w:w w:val="105"/>
        </w:rPr>
        <w:t xml:space="preserve"> </w:t>
      </w:r>
      <w:r>
        <w:rPr>
          <w:w w:val="105"/>
        </w:rPr>
        <w:t>ки родоплеменного деления сохранились у многих народов до на-</w:t>
      </w:r>
      <w:r>
        <w:rPr>
          <w:spacing w:val="-54"/>
          <w:w w:val="105"/>
        </w:rPr>
        <w:t xml:space="preserve"> </w:t>
      </w:r>
      <w:r>
        <w:rPr>
          <w:w w:val="105"/>
        </w:rPr>
        <w:t>ших дней, в том числе на территории нашей страны (северные и</w:t>
      </w:r>
      <w:r>
        <w:rPr>
          <w:spacing w:val="1"/>
          <w:w w:val="105"/>
        </w:rPr>
        <w:t xml:space="preserve"> </w:t>
      </w:r>
      <w:r>
        <w:rPr>
          <w:w w:val="105"/>
        </w:rPr>
        <w:t>другие</w:t>
      </w:r>
      <w:r>
        <w:rPr>
          <w:spacing w:val="-7"/>
          <w:w w:val="105"/>
        </w:rPr>
        <w:t xml:space="preserve"> </w:t>
      </w:r>
      <w:r>
        <w:rPr>
          <w:w w:val="105"/>
        </w:rPr>
        <w:t>районы).</w:t>
      </w:r>
    </w:p>
    <w:p w:rsidR="00744E03" w:rsidRDefault="00E40E69">
      <w:pPr>
        <w:pStyle w:val="a3"/>
        <w:spacing w:line="242" w:lineRule="auto"/>
        <w:ind w:right="121"/>
      </w:pPr>
      <w:r>
        <w:rPr>
          <w:spacing w:val="-1"/>
          <w:w w:val="105"/>
        </w:rPr>
        <w:t>Кровно-родственные</w:t>
      </w:r>
      <w:r>
        <w:rPr>
          <w:spacing w:val="-11"/>
          <w:w w:val="105"/>
        </w:rPr>
        <w:t xml:space="preserve"> </w:t>
      </w:r>
      <w:r>
        <w:rPr>
          <w:w w:val="105"/>
        </w:rPr>
        <w:t>связи,</w:t>
      </w:r>
      <w:r>
        <w:rPr>
          <w:spacing w:val="-10"/>
          <w:w w:val="105"/>
        </w:rPr>
        <w:t xml:space="preserve"> </w:t>
      </w:r>
      <w:r>
        <w:rPr>
          <w:w w:val="105"/>
        </w:rPr>
        <w:t>клановость,</w:t>
      </w:r>
      <w:r>
        <w:rPr>
          <w:spacing w:val="-10"/>
          <w:w w:val="105"/>
        </w:rPr>
        <w:t xml:space="preserve"> </w:t>
      </w:r>
      <w:r>
        <w:rPr>
          <w:w w:val="105"/>
        </w:rPr>
        <w:t>племенная</w:t>
      </w:r>
      <w:r>
        <w:rPr>
          <w:spacing w:val="-10"/>
          <w:w w:val="105"/>
        </w:rPr>
        <w:t xml:space="preserve"> </w:t>
      </w:r>
      <w:r>
        <w:rPr>
          <w:w w:val="105"/>
        </w:rPr>
        <w:t>сообщность</w:t>
      </w:r>
      <w:r>
        <w:rPr>
          <w:spacing w:val="-53"/>
          <w:w w:val="105"/>
        </w:rPr>
        <w:t xml:space="preserve"> </w:t>
      </w:r>
      <w:r>
        <w:rPr>
          <w:w w:val="105"/>
        </w:rPr>
        <w:t>дают о себе знать и в настоящее время. Это не удивительно. Вду-</w:t>
      </w:r>
      <w:r>
        <w:rPr>
          <w:spacing w:val="1"/>
          <w:w w:val="105"/>
        </w:rPr>
        <w:t xml:space="preserve"> </w:t>
      </w:r>
      <w:r>
        <w:rPr>
          <w:w w:val="105"/>
        </w:rPr>
        <w:t>маемся</w:t>
      </w:r>
      <w:r>
        <w:rPr>
          <w:spacing w:val="-10"/>
          <w:w w:val="105"/>
        </w:rPr>
        <w:t xml:space="preserve"> </w:t>
      </w:r>
      <w:r>
        <w:rPr>
          <w:w w:val="105"/>
        </w:rPr>
        <w:t>в</w:t>
      </w:r>
      <w:r>
        <w:rPr>
          <w:spacing w:val="-10"/>
          <w:w w:val="105"/>
        </w:rPr>
        <w:t xml:space="preserve"> </w:t>
      </w:r>
      <w:r>
        <w:rPr>
          <w:w w:val="105"/>
        </w:rPr>
        <w:t>определение</w:t>
      </w:r>
      <w:r>
        <w:rPr>
          <w:spacing w:val="-10"/>
          <w:w w:val="105"/>
        </w:rPr>
        <w:t xml:space="preserve"> </w:t>
      </w:r>
      <w:r>
        <w:rPr>
          <w:w w:val="105"/>
        </w:rPr>
        <w:t>названных</w:t>
      </w:r>
      <w:r>
        <w:rPr>
          <w:spacing w:val="-10"/>
          <w:w w:val="105"/>
        </w:rPr>
        <w:t xml:space="preserve"> </w:t>
      </w:r>
      <w:r>
        <w:rPr>
          <w:w w:val="105"/>
        </w:rPr>
        <w:t>объединений</w:t>
      </w:r>
      <w:r>
        <w:rPr>
          <w:spacing w:val="-9"/>
          <w:w w:val="105"/>
        </w:rPr>
        <w:t xml:space="preserve"> </w:t>
      </w:r>
      <w:r>
        <w:rPr>
          <w:w w:val="105"/>
        </w:rPr>
        <w:t>людей.</w:t>
      </w:r>
      <w:r>
        <w:rPr>
          <w:spacing w:val="-10"/>
          <w:w w:val="105"/>
        </w:rPr>
        <w:t xml:space="preserve"> </w:t>
      </w:r>
      <w:r>
        <w:rPr>
          <w:w w:val="105"/>
        </w:rPr>
        <w:t>Они</w:t>
      </w:r>
      <w:r>
        <w:rPr>
          <w:spacing w:val="-10"/>
          <w:w w:val="105"/>
        </w:rPr>
        <w:t xml:space="preserve"> </w:t>
      </w:r>
      <w:r>
        <w:rPr>
          <w:w w:val="105"/>
        </w:rPr>
        <w:t>не</w:t>
      </w:r>
      <w:r>
        <w:rPr>
          <w:spacing w:val="-10"/>
          <w:w w:val="105"/>
        </w:rPr>
        <w:t xml:space="preserve"> </w:t>
      </w:r>
      <w:r>
        <w:rPr>
          <w:w w:val="105"/>
        </w:rPr>
        <w:t>слу-</w:t>
      </w:r>
      <w:r>
        <w:rPr>
          <w:spacing w:val="-52"/>
          <w:w w:val="105"/>
        </w:rPr>
        <w:t xml:space="preserve"> </w:t>
      </w:r>
      <w:r>
        <w:rPr>
          <w:w w:val="105"/>
        </w:rPr>
        <w:t>чайно называются социально-этническими общностями, т.е. яв-</w:t>
      </w:r>
      <w:r>
        <w:rPr>
          <w:spacing w:val="1"/>
          <w:w w:val="105"/>
        </w:rPr>
        <w:t xml:space="preserve"> </w:t>
      </w:r>
      <w:r>
        <w:rPr>
          <w:w w:val="110"/>
        </w:rPr>
        <w:t>ляются такими объединениями людей, которые органически</w:t>
      </w:r>
      <w:r>
        <w:rPr>
          <w:spacing w:val="1"/>
          <w:w w:val="110"/>
        </w:rPr>
        <w:t xml:space="preserve"> </w:t>
      </w:r>
      <w:r>
        <w:rPr>
          <w:spacing w:val="-3"/>
          <w:w w:val="105"/>
        </w:rPr>
        <w:t>сочетают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себе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две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неразрывно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связанные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между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собой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стороны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—</w:t>
      </w:r>
      <w:r>
        <w:rPr>
          <w:spacing w:val="-53"/>
          <w:w w:val="105"/>
        </w:rPr>
        <w:t xml:space="preserve"> </w:t>
      </w:r>
      <w:r>
        <w:rPr>
          <w:w w:val="105"/>
        </w:rPr>
        <w:t>социальную</w:t>
      </w:r>
      <w:r>
        <w:rPr>
          <w:spacing w:val="-8"/>
          <w:w w:val="105"/>
        </w:rPr>
        <w:t xml:space="preserve"> </w:t>
      </w:r>
      <w:r>
        <w:rPr>
          <w:w w:val="105"/>
        </w:rPr>
        <w:t>и</w:t>
      </w:r>
      <w:r>
        <w:rPr>
          <w:spacing w:val="-8"/>
          <w:w w:val="105"/>
        </w:rPr>
        <w:t xml:space="preserve"> </w:t>
      </w:r>
      <w:r>
        <w:rPr>
          <w:w w:val="105"/>
        </w:rPr>
        <w:t>этническую,</w:t>
      </w:r>
      <w:r>
        <w:rPr>
          <w:spacing w:val="-7"/>
          <w:w w:val="105"/>
        </w:rPr>
        <w:t xml:space="preserve"> </w:t>
      </w:r>
      <w:r>
        <w:rPr>
          <w:w w:val="105"/>
        </w:rPr>
        <w:t>причем</w:t>
      </w:r>
      <w:r>
        <w:rPr>
          <w:spacing w:val="-8"/>
          <w:w w:val="105"/>
        </w:rPr>
        <w:t xml:space="preserve"> </w:t>
      </w:r>
      <w:r>
        <w:rPr>
          <w:w w:val="105"/>
        </w:rPr>
        <w:t>этнические</w:t>
      </w:r>
      <w:r>
        <w:rPr>
          <w:spacing w:val="-7"/>
          <w:w w:val="105"/>
        </w:rPr>
        <w:t xml:space="preserve"> </w:t>
      </w:r>
      <w:r>
        <w:rPr>
          <w:w w:val="105"/>
        </w:rPr>
        <w:t>свойства,</w:t>
      </w:r>
      <w:r>
        <w:rPr>
          <w:spacing w:val="-8"/>
          <w:w w:val="105"/>
        </w:rPr>
        <w:t xml:space="preserve"> </w:t>
      </w:r>
      <w:r>
        <w:rPr>
          <w:w w:val="105"/>
        </w:rPr>
        <w:t>как</w:t>
      </w:r>
      <w:r>
        <w:rPr>
          <w:spacing w:val="-7"/>
          <w:w w:val="105"/>
        </w:rPr>
        <w:t xml:space="preserve"> </w:t>
      </w:r>
      <w:r>
        <w:rPr>
          <w:w w:val="105"/>
        </w:rPr>
        <w:t>пред-</w:t>
      </w:r>
      <w:r>
        <w:rPr>
          <w:spacing w:val="-53"/>
          <w:w w:val="105"/>
        </w:rPr>
        <w:t xml:space="preserve"> </w:t>
      </w:r>
      <w:r>
        <w:rPr>
          <w:w w:val="105"/>
        </w:rPr>
        <w:t>ставляется, при всей важности социальных характеристик играют</w:t>
      </w:r>
      <w:r>
        <w:rPr>
          <w:spacing w:val="-53"/>
          <w:w w:val="105"/>
        </w:rPr>
        <w:t xml:space="preserve"> </w:t>
      </w:r>
      <w:r>
        <w:rPr>
          <w:w w:val="105"/>
        </w:rPr>
        <w:t>всегда важнейшую роль. Значение этнических свойств возрастает</w:t>
      </w:r>
      <w:r>
        <w:rPr>
          <w:spacing w:val="-53"/>
          <w:w w:val="105"/>
        </w:rPr>
        <w:t xml:space="preserve"> </w:t>
      </w:r>
      <w:r>
        <w:rPr>
          <w:w w:val="105"/>
        </w:rPr>
        <w:t>или уменьшается в зависимости от степени зрелости социальных</w:t>
      </w:r>
      <w:r>
        <w:rPr>
          <w:spacing w:val="1"/>
          <w:w w:val="105"/>
        </w:rPr>
        <w:t xml:space="preserve"> </w:t>
      </w:r>
      <w:r>
        <w:rPr>
          <w:w w:val="110"/>
        </w:rPr>
        <w:t>характеристик,</w:t>
      </w:r>
      <w:r>
        <w:rPr>
          <w:spacing w:val="-7"/>
          <w:w w:val="110"/>
        </w:rPr>
        <w:t xml:space="preserve"> </w:t>
      </w:r>
      <w:r>
        <w:rPr>
          <w:w w:val="110"/>
        </w:rPr>
        <w:t>т.е.</w:t>
      </w:r>
      <w:r>
        <w:rPr>
          <w:spacing w:val="-8"/>
          <w:w w:val="110"/>
        </w:rPr>
        <w:t xml:space="preserve"> </w:t>
      </w:r>
      <w:r>
        <w:rPr>
          <w:w w:val="110"/>
        </w:rPr>
        <w:t>от</w:t>
      </w:r>
      <w:r>
        <w:rPr>
          <w:spacing w:val="-7"/>
          <w:w w:val="110"/>
        </w:rPr>
        <w:t xml:space="preserve"> </w:t>
      </w:r>
      <w:r>
        <w:rPr>
          <w:w w:val="110"/>
        </w:rPr>
        <w:t>степени</w:t>
      </w:r>
      <w:r>
        <w:rPr>
          <w:spacing w:val="-7"/>
          <w:w w:val="110"/>
        </w:rPr>
        <w:t xml:space="preserve"> </w:t>
      </w:r>
      <w:r>
        <w:rPr>
          <w:w w:val="110"/>
        </w:rPr>
        <w:t>зрелости</w:t>
      </w:r>
      <w:r>
        <w:rPr>
          <w:spacing w:val="-7"/>
          <w:w w:val="110"/>
        </w:rPr>
        <w:t xml:space="preserve"> </w:t>
      </w:r>
      <w:r>
        <w:rPr>
          <w:w w:val="110"/>
        </w:rPr>
        <w:t>общества</w:t>
      </w:r>
      <w:r>
        <w:rPr>
          <w:spacing w:val="-7"/>
          <w:w w:val="110"/>
        </w:rPr>
        <w:t xml:space="preserve"> </w:t>
      </w:r>
      <w:r>
        <w:rPr>
          <w:w w:val="110"/>
        </w:rPr>
        <w:t>в</w:t>
      </w:r>
      <w:r>
        <w:rPr>
          <w:spacing w:val="-7"/>
          <w:w w:val="110"/>
        </w:rPr>
        <w:t xml:space="preserve"> </w:t>
      </w:r>
      <w:r>
        <w:rPr>
          <w:w w:val="110"/>
        </w:rPr>
        <w:t>целом</w:t>
      </w:r>
      <w:r>
        <w:rPr>
          <w:spacing w:val="-7"/>
          <w:w w:val="110"/>
        </w:rPr>
        <w:t xml:space="preserve"> </w:t>
      </w:r>
      <w:r>
        <w:rPr>
          <w:w w:val="110"/>
        </w:rPr>
        <w:t>и</w:t>
      </w:r>
      <w:r>
        <w:rPr>
          <w:spacing w:val="-7"/>
          <w:w w:val="110"/>
        </w:rPr>
        <w:t xml:space="preserve"> </w:t>
      </w:r>
      <w:r>
        <w:rPr>
          <w:w w:val="110"/>
        </w:rPr>
        <w:t>его</w:t>
      </w:r>
      <w:r>
        <w:rPr>
          <w:spacing w:val="-55"/>
          <w:w w:val="110"/>
        </w:rPr>
        <w:t xml:space="preserve"> </w:t>
      </w:r>
      <w:r>
        <w:rPr>
          <w:w w:val="105"/>
        </w:rPr>
        <w:t>структурных подразделений, политических, социальных, эконо-</w:t>
      </w:r>
      <w:r>
        <w:rPr>
          <w:spacing w:val="1"/>
          <w:w w:val="105"/>
        </w:rPr>
        <w:t xml:space="preserve"> </w:t>
      </w:r>
      <w:r>
        <w:rPr>
          <w:w w:val="105"/>
        </w:rPr>
        <w:t>мических</w:t>
      </w:r>
      <w:r>
        <w:rPr>
          <w:spacing w:val="-10"/>
          <w:w w:val="105"/>
        </w:rPr>
        <w:t xml:space="preserve"> </w:t>
      </w:r>
      <w:r>
        <w:rPr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w w:val="105"/>
        </w:rPr>
        <w:t>духовных</w:t>
      </w:r>
      <w:r>
        <w:rPr>
          <w:spacing w:val="-10"/>
          <w:w w:val="105"/>
        </w:rPr>
        <w:t xml:space="preserve"> </w:t>
      </w:r>
      <w:r>
        <w:rPr>
          <w:w w:val="105"/>
        </w:rPr>
        <w:t>предпосылок</w:t>
      </w:r>
      <w:r>
        <w:rPr>
          <w:spacing w:val="-10"/>
          <w:w w:val="105"/>
        </w:rPr>
        <w:t xml:space="preserve"> </w:t>
      </w:r>
      <w:r>
        <w:rPr>
          <w:w w:val="105"/>
        </w:rPr>
        <w:t>функционирования</w:t>
      </w:r>
      <w:r>
        <w:rPr>
          <w:spacing w:val="-10"/>
          <w:w w:val="105"/>
        </w:rPr>
        <w:t xml:space="preserve"> </w:t>
      </w:r>
      <w:r>
        <w:rPr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w w:val="105"/>
        </w:rPr>
        <w:t>развития</w:t>
      </w:r>
      <w:r>
        <w:rPr>
          <w:spacing w:val="-53"/>
          <w:w w:val="105"/>
        </w:rPr>
        <w:t xml:space="preserve"> </w:t>
      </w:r>
      <w:r>
        <w:rPr>
          <w:w w:val="110"/>
        </w:rPr>
        <w:t>той</w:t>
      </w:r>
      <w:r>
        <w:rPr>
          <w:spacing w:val="-14"/>
          <w:w w:val="110"/>
        </w:rPr>
        <w:t xml:space="preserve"> </w:t>
      </w:r>
      <w:r>
        <w:rPr>
          <w:w w:val="110"/>
        </w:rPr>
        <w:t>или</w:t>
      </w:r>
      <w:r>
        <w:rPr>
          <w:spacing w:val="-13"/>
          <w:w w:val="110"/>
        </w:rPr>
        <w:t xml:space="preserve"> </w:t>
      </w:r>
      <w:r>
        <w:rPr>
          <w:w w:val="110"/>
        </w:rPr>
        <w:t>иной</w:t>
      </w:r>
      <w:r>
        <w:rPr>
          <w:spacing w:val="-14"/>
          <w:w w:val="110"/>
        </w:rPr>
        <w:t xml:space="preserve"> </w:t>
      </w:r>
      <w:r>
        <w:rPr>
          <w:w w:val="110"/>
        </w:rPr>
        <w:t>социально-этнической</w:t>
      </w:r>
      <w:r>
        <w:rPr>
          <w:spacing w:val="-13"/>
          <w:w w:val="110"/>
        </w:rPr>
        <w:t xml:space="preserve"> </w:t>
      </w:r>
      <w:r>
        <w:rPr>
          <w:w w:val="110"/>
        </w:rPr>
        <w:t>общности</w:t>
      </w:r>
      <w:r>
        <w:rPr>
          <w:spacing w:val="-14"/>
          <w:w w:val="110"/>
        </w:rPr>
        <w:t xml:space="preserve"> </w:t>
      </w:r>
      <w:r>
        <w:rPr>
          <w:w w:val="110"/>
        </w:rPr>
        <w:t>людей.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05"/>
        </w:rPr>
        <w:t>Это несоциальное единение людей предопределило необходи-</w:t>
      </w:r>
      <w:r>
        <w:rPr>
          <w:spacing w:val="1"/>
          <w:w w:val="105"/>
        </w:rPr>
        <w:t xml:space="preserve"> </w:t>
      </w:r>
      <w:r>
        <w:rPr>
          <w:w w:val="105"/>
        </w:rPr>
        <w:t>мость</w:t>
      </w:r>
      <w:r>
        <w:rPr>
          <w:spacing w:val="-7"/>
          <w:w w:val="105"/>
        </w:rPr>
        <w:t xml:space="preserve"> </w:t>
      </w:r>
      <w:r>
        <w:rPr>
          <w:w w:val="105"/>
        </w:rPr>
        <w:t>использования</w:t>
      </w:r>
      <w:r>
        <w:rPr>
          <w:spacing w:val="-6"/>
          <w:w w:val="105"/>
        </w:rPr>
        <w:t xml:space="preserve"> </w:t>
      </w:r>
      <w:r>
        <w:rPr>
          <w:w w:val="105"/>
        </w:rPr>
        <w:t>понятия,</w:t>
      </w:r>
      <w:r>
        <w:rPr>
          <w:spacing w:val="-7"/>
          <w:w w:val="105"/>
        </w:rPr>
        <w:t xml:space="preserve"> </w:t>
      </w:r>
      <w:r>
        <w:rPr>
          <w:w w:val="105"/>
        </w:rPr>
        <w:t>которое,</w:t>
      </w:r>
      <w:r>
        <w:rPr>
          <w:spacing w:val="-6"/>
          <w:w w:val="105"/>
        </w:rPr>
        <w:t xml:space="preserve"> </w:t>
      </w:r>
      <w:r>
        <w:rPr>
          <w:w w:val="105"/>
        </w:rPr>
        <w:t>не</w:t>
      </w:r>
      <w:r>
        <w:rPr>
          <w:spacing w:val="-7"/>
          <w:w w:val="105"/>
        </w:rPr>
        <w:t xml:space="preserve"> </w:t>
      </w:r>
      <w:r>
        <w:rPr>
          <w:w w:val="105"/>
        </w:rPr>
        <w:t>отрицая</w:t>
      </w:r>
      <w:r>
        <w:rPr>
          <w:spacing w:val="-6"/>
          <w:w w:val="105"/>
        </w:rPr>
        <w:t xml:space="preserve"> </w:t>
      </w:r>
      <w:r>
        <w:rPr>
          <w:w w:val="105"/>
        </w:rPr>
        <w:t>социальных</w:t>
      </w:r>
      <w:r>
        <w:rPr>
          <w:spacing w:val="-6"/>
          <w:w w:val="105"/>
        </w:rPr>
        <w:t xml:space="preserve"> </w:t>
      </w:r>
      <w:r>
        <w:rPr>
          <w:w w:val="105"/>
        </w:rPr>
        <w:t>их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характеристик,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отражает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прежде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всего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этническую,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народную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суть</w:t>
      </w:r>
      <w:r>
        <w:rPr>
          <w:w w:val="105"/>
        </w:rPr>
        <w:t xml:space="preserve"> (имеется в виду понимание народа как различных общностей лю-</w:t>
      </w:r>
      <w:r>
        <w:rPr>
          <w:spacing w:val="-53"/>
          <w:w w:val="105"/>
        </w:rPr>
        <w:t xml:space="preserve"> </w:t>
      </w:r>
      <w:r>
        <w:rPr>
          <w:w w:val="105"/>
        </w:rPr>
        <w:t>дей).</w:t>
      </w:r>
      <w:r>
        <w:rPr>
          <w:spacing w:val="-8"/>
          <w:w w:val="105"/>
        </w:rPr>
        <w:t xml:space="preserve"> </w:t>
      </w:r>
      <w:r>
        <w:rPr>
          <w:w w:val="105"/>
        </w:rPr>
        <w:t>Таким</w:t>
      </w:r>
      <w:r>
        <w:rPr>
          <w:spacing w:val="-8"/>
          <w:w w:val="105"/>
        </w:rPr>
        <w:t xml:space="preserve"> </w:t>
      </w:r>
      <w:r>
        <w:rPr>
          <w:w w:val="105"/>
        </w:rPr>
        <w:t>понятием</w:t>
      </w:r>
      <w:r>
        <w:rPr>
          <w:spacing w:val="-8"/>
          <w:w w:val="105"/>
        </w:rPr>
        <w:t xml:space="preserve"> </w:t>
      </w:r>
      <w:r>
        <w:rPr>
          <w:w w:val="105"/>
        </w:rPr>
        <w:t>является</w:t>
      </w:r>
      <w:r>
        <w:rPr>
          <w:spacing w:val="-7"/>
          <w:w w:val="105"/>
        </w:rPr>
        <w:t xml:space="preserve"> </w:t>
      </w:r>
      <w:r>
        <w:rPr>
          <w:b/>
          <w:w w:val="105"/>
        </w:rPr>
        <w:t>этнос</w:t>
      </w:r>
      <w:r>
        <w:rPr>
          <w:w w:val="105"/>
        </w:rPr>
        <w:t>,</w:t>
      </w:r>
      <w:r>
        <w:rPr>
          <w:spacing w:val="-8"/>
          <w:w w:val="105"/>
        </w:rPr>
        <w:t xml:space="preserve"> </w:t>
      </w:r>
      <w:r>
        <w:rPr>
          <w:w w:val="105"/>
        </w:rPr>
        <w:t>т.е.</w:t>
      </w:r>
      <w:r>
        <w:rPr>
          <w:spacing w:val="-8"/>
          <w:w w:val="105"/>
        </w:rPr>
        <w:t xml:space="preserve"> </w:t>
      </w:r>
      <w:r>
        <w:rPr>
          <w:w w:val="105"/>
        </w:rPr>
        <w:t>исторически</w:t>
      </w:r>
      <w:r>
        <w:rPr>
          <w:spacing w:val="-8"/>
          <w:w w:val="105"/>
        </w:rPr>
        <w:t xml:space="preserve"> </w:t>
      </w:r>
      <w:r>
        <w:rPr>
          <w:w w:val="105"/>
        </w:rPr>
        <w:t>сложивша-</w:t>
      </w:r>
      <w:r>
        <w:rPr>
          <w:spacing w:val="-52"/>
          <w:w w:val="105"/>
        </w:rPr>
        <w:t xml:space="preserve"> </w:t>
      </w:r>
      <w:r>
        <w:rPr>
          <w:w w:val="105"/>
        </w:rPr>
        <w:t>яся</w:t>
      </w:r>
      <w:r>
        <w:rPr>
          <w:spacing w:val="-12"/>
          <w:w w:val="105"/>
        </w:rPr>
        <w:t xml:space="preserve"> </w:t>
      </w:r>
      <w:r>
        <w:rPr>
          <w:w w:val="105"/>
        </w:rPr>
        <w:t>на</w:t>
      </w:r>
      <w:r>
        <w:rPr>
          <w:spacing w:val="-12"/>
          <w:w w:val="105"/>
        </w:rPr>
        <w:t xml:space="preserve"> </w:t>
      </w:r>
      <w:r>
        <w:rPr>
          <w:w w:val="105"/>
        </w:rPr>
        <w:t>определенной</w:t>
      </w:r>
      <w:r>
        <w:rPr>
          <w:spacing w:val="-12"/>
          <w:w w:val="105"/>
        </w:rPr>
        <w:t xml:space="preserve"> </w:t>
      </w:r>
      <w:r>
        <w:rPr>
          <w:w w:val="105"/>
        </w:rPr>
        <w:t>территории</w:t>
      </w:r>
      <w:r>
        <w:rPr>
          <w:spacing w:val="-11"/>
          <w:w w:val="105"/>
        </w:rPr>
        <w:t xml:space="preserve"> </w:t>
      </w:r>
      <w:r>
        <w:rPr>
          <w:w w:val="105"/>
        </w:rPr>
        <w:t>устойчивая</w:t>
      </w:r>
      <w:r>
        <w:rPr>
          <w:spacing w:val="-12"/>
          <w:w w:val="105"/>
        </w:rPr>
        <w:t xml:space="preserve"> </w:t>
      </w:r>
      <w:r>
        <w:rPr>
          <w:w w:val="105"/>
        </w:rPr>
        <w:t>совокупность</w:t>
      </w:r>
      <w:r>
        <w:rPr>
          <w:spacing w:val="-12"/>
          <w:w w:val="105"/>
        </w:rPr>
        <w:t xml:space="preserve"> </w:t>
      </w:r>
      <w:r>
        <w:rPr>
          <w:w w:val="105"/>
        </w:rPr>
        <w:t>людей,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обладающих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общими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чертами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стабильными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особенностями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куль-</w:t>
      </w:r>
      <w:r>
        <w:rPr>
          <w:spacing w:val="-53"/>
          <w:w w:val="105"/>
        </w:rPr>
        <w:t xml:space="preserve"> </w:t>
      </w:r>
      <w:r>
        <w:rPr>
          <w:w w:val="105"/>
        </w:rPr>
        <w:t>туры (включая язык) и психологического склада, а также созна-</w:t>
      </w:r>
      <w:r>
        <w:rPr>
          <w:spacing w:val="1"/>
          <w:w w:val="105"/>
        </w:rPr>
        <w:t xml:space="preserve"> </w:t>
      </w:r>
      <w:r>
        <w:rPr>
          <w:w w:val="105"/>
        </w:rPr>
        <w:t>ющих свое единство и отличие от других подобных образований</w:t>
      </w:r>
      <w:r>
        <w:rPr>
          <w:spacing w:val="1"/>
          <w:w w:val="105"/>
        </w:rPr>
        <w:t xml:space="preserve"> </w:t>
      </w:r>
      <w:r>
        <w:rPr>
          <w:w w:val="105"/>
        </w:rPr>
        <w:t>(т.е. обладающих самосознанием). Основные признаки этноса —</w:t>
      </w:r>
      <w:r>
        <w:rPr>
          <w:spacing w:val="1"/>
          <w:w w:val="105"/>
        </w:rPr>
        <w:t xml:space="preserve"> </w:t>
      </w:r>
      <w:r>
        <w:rPr>
          <w:w w:val="105"/>
        </w:rPr>
        <w:t>язык, народное искусство, обычаи, обряды, традиции, нормы по-</w:t>
      </w:r>
      <w:r>
        <w:rPr>
          <w:spacing w:val="1"/>
          <w:w w:val="105"/>
        </w:rPr>
        <w:t xml:space="preserve"> </w:t>
      </w:r>
      <w:r>
        <w:rPr>
          <w:w w:val="105"/>
        </w:rPr>
        <w:t>ведения, привычки, т.е. такие компоненты культуры, которые пе-</w:t>
      </w:r>
      <w:r>
        <w:rPr>
          <w:spacing w:val="1"/>
          <w:w w:val="105"/>
        </w:rPr>
        <w:t xml:space="preserve"> </w:t>
      </w:r>
      <w:r>
        <w:rPr>
          <w:w w:val="105"/>
        </w:rPr>
        <w:t>редаются из поколения в поколение, образуя так называемую эт-</w:t>
      </w:r>
      <w:r>
        <w:rPr>
          <w:spacing w:val="1"/>
          <w:w w:val="105"/>
        </w:rPr>
        <w:t xml:space="preserve"> </w:t>
      </w:r>
      <w:r>
        <w:rPr>
          <w:w w:val="105"/>
        </w:rPr>
        <w:t>ническую</w:t>
      </w:r>
      <w:r>
        <w:rPr>
          <w:spacing w:val="-8"/>
          <w:w w:val="105"/>
        </w:rPr>
        <w:t xml:space="preserve"> </w:t>
      </w:r>
      <w:r>
        <w:rPr>
          <w:w w:val="105"/>
        </w:rPr>
        <w:t>культуру.</w:t>
      </w:r>
    </w:p>
    <w:p w:rsidR="00744E03" w:rsidRDefault="00E40E69">
      <w:pPr>
        <w:pStyle w:val="a3"/>
        <w:spacing w:line="242" w:lineRule="auto"/>
        <w:ind w:right="126"/>
      </w:pPr>
      <w:r>
        <w:rPr>
          <w:spacing w:val="-1"/>
          <w:w w:val="105"/>
        </w:rPr>
        <w:t>Такая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устойчивая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совокупность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людей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всей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важности</w:t>
      </w:r>
      <w:r>
        <w:rPr>
          <w:spacing w:val="-12"/>
          <w:w w:val="105"/>
        </w:rPr>
        <w:t xml:space="preserve"> </w:t>
      </w:r>
      <w:r>
        <w:rPr>
          <w:w w:val="105"/>
        </w:rPr>
        <w:t>ее</w:t>
      </w:r>
      <w:r>
        <w:rPr>
          <w:spacing w:val="-13"/>
          <w:w w:val="105"/>
        </w:rPr>
        <w:t xml:space="preserve"> </w:t>
      </w:r>
      <w:r>
        <w:rPr>
          <w:w w:val="105"/>
        </w:rPr>
        <w:t>со-</w:t>
      </w:r>
      <w:r>
        <w:rPr>
          <w:spacing w:val="-53"/>
          <w:w w:val="105"/>
        </w:rPr>
        <w:t xml:space="preserve"> </w:t>
      </w:r>
      <w:r>
        <w:rPr>
          <w:spacing w:val="-3"/>
          <w:w w:val="105"/>
        </w:rPr>
        <w:t>циальных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характеристик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(подчеркнем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это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еще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раз)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всегда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стремится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сохранить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этническое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единство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(хотя,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безусловно,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нельзя</w:t>
      </w:r>
      <w:r>
        <w:rPr>
          <w:spacing w:val="-12"/>
          <w:w w:val="105"/>
        </w:rPr>
        <w:t xml:space="preserve"> </w:t>
      </w:r>
      <w:r>
        <w:rPr>
          <w:w w:val="105"/>
        </w:rPr>
        <w:t>отрицать</w:t>
      </w:r>
      <w:r>
        <w:rPr>
          <w:spacing w:val="-53"/>
          <w:w w:val="105"/>
        </w:rPr>
        <w:t xml:space="preserve"> </w:t>
      </w:r>
      <w:r>
        <w:rPr>
          <w:w w:val="105"/>
        </w:rPr>
        <w:t>и случаи интеграции). Это касается не только целого этноса, но и</w:t>
      </w:r>
      <w:r>
        <w:rPr>
          <w:spacing w:val="1"/>
          <w:w w:val="105"/>
        </w:rPr>
        <w:t xml:space="preserve"> </w:t>
      </w:r>
      <w:r>
        <w:rPr>
          <w:w w:val="105"/>
        </w:rPr>
        <w:t>этнических групп как части этноса (племени, народности, нации),</w:t>
      </w:r>
      <w:r>
        <w:rPr>
          <w:spacing w:val="-53"/>
          <w:w w:val="105"/>
        </w:rPr>
        <w:t xml:space="preserve"> </w:t>
      </w:r>
      <w:r>
        <w:rPr>
          <w:w w:val="105"/>
        </w:rPr>
        <w:t>ядро которого находится в другом социальном обществе (стране,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республике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т.д.).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Этнические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группы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могут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находиться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как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ком-</w:t>
      </w:r>
      <w:r>
        <w:rPr>
          <w:spacing w:val="-53"/>
          <w:w w:val="105"/>
        </w:rPr>
        <w:t xml:space="preserve"> </w:t>
      </w:r>
      <w:r>
        <w:rPr>
          <w:w w:val="105"/>
        </w:rPr>
        <w:t>пактном,</w:t>
      </w:r>
      <w:r>
        <w:rPr>
          <w:spacing w:val="-11"/>
          <w:w w:val="105"/>
        </w:rPr>
        <w:t xml:space="preserve"> </w:t>
      </w:r>
      <w:r>
        <w:rPr>
          <w:w w:val="105"/>
        </w:rPr>
        <w:t>так</w:t>
      </w:r>
      <w:r>
        <w:rPr>
          <w:spacing w:val="-10"/>
          <w:w w:val="105"/>
        </w:rPr>
        <w:t xml:space="preserve"> </w:t>
      </w:r>
      <w:r>
        <w:rPr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w w:val="105"/>
        </w:rPr>
        <w:t>дисперсном</w:t>
      </w:r>
      <w:r>
        <w:rPr>
          <w:spacing w:val="-10"/>
          <w:w w:val="105"/>
        </w:rPr>
        <w:t xml:space="preserve"> </w:t>
      </w:r>
      <w:r>
        <w:rPr>
          <w:w w:val="105"/>
        </w:rPr>
        <w:t>(рассеянном)</w:t>
      </w:r>
      <w:r>
        <w:rPr>
          <w:spacing w:val="-10"/>
          <w:w w:val="105"/>
        </w:rPr>
        <w:t xml:space="preserve"> </w:t>
      </w:r>
      <w:r>
        <w:rPr>
          <w:w w:val="105"/>
        </w:rPr>
        <w:t>состоянии.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left="111" w:right="122"/>
      </w:pPr>
      <w:r>
        <w:rPr>
          <w:w w:val="105"/>
        </w:rPr>
        <w:lastRenderedPageBreak/>
        <w:t>При рассмотрении проблем социальной работы в этнической</w:t>
      </w:r>
      <w:r>
        <w:rPr>
          <w:spacing w:val="1"/>
          <w:w w:val="105"/>
        </w:rPr>
        <w:t xml:space="preserve"> </w:t>
      </w:r>
      <w:r>
        <w:rPr>
          <w:w w:val="110"/>
        </w:rPr>
        <w:t>среде</w:t>
      </w:r>
      <w:r>
        <w:rPr>
          <w:spacing w:val="-8"/>
          <w:w w:val="110"/>
        </w:rPr>
        <w:t xml:space="preserve"> </w:t>
      </w:r>
      <w:r>
        <w:rPr>
          <w:w w:val="110"/>
        </w:rPr>
        <w:t>используются</w:t>
      </w:r>
      <w:r>
        <w:rPr>
          <w:spacing w:val="-7"/>
          <w:w w:val="110"/>
        </w:rPr>
        <w:t xml:space="preserve"> </w:t>
      </w:r>
      <w:r>
        <w:rPr>
          <w:w w:val="110"/>
        </w:rPr>
        <w:t>также</w:t>
      </w:r>
      <w:r>
        <w:rPr>
          <w:spacing w:val="-7"/>
          <w:w w:val="110"/>
        </w:rPr>
        <w:t xml:space="preserve"> </w:t>
      </w:r>
      <w:r>
        <w:rPr>
          <w:w w:val="110"/>
        </w:rPr>
        <w:t>и</w:t>
      </w:r>
      <w:r>
        <w:rPr>
          <w:spacing w:val="-7"/>
          <w:w w:val="110"/>
        </w:rPr>
        <w:t xml:space="preserve"> </w:t>
      </w:r>
      <w:r>
        <w:rPr>
          <w:w w:val="110"/>
        </w:rPr>
        <w:t>такие</w:t>
      </w:r>
      <w:r>
        <w:rPr>
          <w:spacing w:val="-7"/>
          <w:w w:val="110"/>
        </w:rPr>
        <w:t xml:space="preserve"> </w:t>
      </w:r>
      <w:r>
        <w:rPr>
          <w:w w:val="110"/>
        </w:rPr>
        <w:t>понятия,</w:t>
      </w:r>
      <w:r>
        <w:rPr>
          <w:spacing w:val="-8"/>
          <w:w w:val="110"/>
        </w:rPr>
        <w:t xml:space="preserve"> </w:t>
      </w:r>
      <w:r>
        <w:rPr>
          <w:w w:val="110"/>
        </w:rPr>
        <w:t>как</w:t>
      </w:r>
      <w:r>
        <w:rPr>
          <w:spacing w:val="-7"/>
          <w:w w:val="110"/>
        </w:rPr>
        <w:t xml:space="preserve"> </w:t>
      </w:r>
      <w:r>
        <w:rPr>
          <w:w w:val="110"/>
        </w:rPr>
        <w:t>«национальные</w:t>
      </w:r>
      <w:r>
        <w:rPr>
          <w:spacing w:val="-55"/>
          <w:w w:val="110"/>
        </w:rPr>
        <w:t xml:space="preserve"> </w:t>
      </w:r>
      <w:r>
        <w:rPr>
          <w:w w:val="105"/>
        </w:rPr>
        <w:t>меньшинства»</w:t>
      </w:r>
      <w:r>
        <w:rPr>
          <w:spacing w:val="1"/>
          <w:w w:val="105"/>
        </w:rPr>
        <w:t xml:space="preserve"> </w:t>
      </w:r>
      <w:r>
        <w:rPr>
          <w:w w:val="105"/>
        </w:rPr>
        <w:t>(точнее,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социально-этнические</w:t>
      </w:r>
      <w:r>
        <w:rPr>
          <w:spacing w:val="1"/>
          <w:w w:val="105"/>
        </w:rPr>
        <w:t xml:space="preserve"> </w:t>
      </w:r>
      <w:r>
        <w:rPr>
          <w:w w:val="105"/>
        </w:rPr>
        <w:t>«меньшинства»,</w:t>
      </w:r>
      <w:r>
        <w:rPr>
          <w:spacing w:val="1"/>
          <w:w w:val="105"/>
        </w:rPr>
        <w:t xml:space="preserve"> </w:t>
      </w:r>
      <w:r>
        <w:rPr>
          <w:w w:val="105"/>
        </w:rPr>
        <w:t>группы), т.е. национальные (социально-этнические) группы, про-</w:t>
      </w:r>
      <w:r>
        <w:rPr>
          <w:spacing w:val="1"/>
          <w:w w:val="105"/>
        </w:rPr>
        <w:t xml:space="preserve"> </w:t>
      </w:r>
      <w:r>
        <w:rPr>
          <w:w w:val="105"/>
        </w:rPr>
        <w:t>живающие за пределами территории нации. Это, например, живу-</w:t>
      </w:r>
      <w:r>
        <w:rPr>
          <w:spacing w:val="-53"/>
          <w:w w:val="105"/>
        </w:rPr>
        <w:t xml:space="preserve"> </w:t>
      </w:r>
      <w:r>
        <w:rPr>
          <w:w w:val="105"/>
        </w:rPr>
        <w:t>щие</w:t>
      </w:r>
      <w:r>
        <w:rPr>
          <w:spacing w:val="-1"/>
          <w:w w:val="105"/>
        </w:rPr>
        <w:t xml:space="preserve"> </w:t>
      </w:r>
      <w:r>
        <w:rPr>
          <w:w w:val="105"/>
        </w:rPr>
        <w:t>в</w:t>
      </w:r>
      <w:r>
        <w:rPr>
          <w:spacing w:val="-1"/>
          <w:w w:val="105"/>
        </w:rPr>
        <w:t xml:space="preserve"> </w:t>
      </w:r>
      <w:r>
        <w:rPr>
          <w:w w:val="105"/>
        </w:rPr>
        <w:t>России</w:t>
      </w:r>
      <w:r>
        <w:rPr>
          <w:spacing w:val="-1"/>
          <w:w w:val="105"/>
        </w:rPr>
        <w:t xml:space="preserve"> </w:t>
      </w:r>
      <w:r>
        <w:rPr>
          <w:w w:val="105"/>
        </w:rPr>
        <w:t>украинцы,</w:t>
      </w:r>
      <w:r>
        <w:rPr>
          <w:spacing w:val="-1"/>
          <w:w w:val="105"/>
        </w:rPr>
        <w:t xml:space="preserve"> </w:t>
      </w:r>
      <w:r>
        <w:rPr>
          <w:w w:val="105"/>
        </w:rPr>
        <w:t>белорусы,</w:t>
      </w:r>
      <w:r>
        <w:rPr>
          <w:spacing w:val="-1"/>
          <w:w w:val="105"/>
        </w:rPr>
        <w:t xml:space="preserve"> </w:t>
      </w:r>
      <w:r>
        <w:rPr>
          <w:w w:val="105"/>
        </w:rPr>
        <w:t>немцы,</w:t>
      </w:r>
      <w:r>
        <w:rPr>
          <w:spacing w:val="-1"/>
          <w:w w:val="105"/>
        </w:rPr>
        <w:t xml:space="preserve"> </w:t>
      </w:r>
      <w:r>
        <w:rPr>
          <w:w w:val="105"/>
        </w:rPr>
        <w:t>казахи,</w:t>
      </w:r>
      <w:r>
        <w:rPr>
          <w:spacing w:val="-1"/>
          <w:w w:val="105"/>
        </w:rPr>
        <w:t xml:space="preserve"> </w:t>
      </w:r>
      <w:r>
        <w:rPr>
          <w:w w:val="105"/>
        </w:rPr>
        <w:t>армяне.</w:t>
      </w:r>
    </w:p>
    <w:p w:rsidR="00744E03" w:rsidRDefault="00E40E69">
      <w:pPr>
        <w:pStyle w:val="a3"/>
        <w:spacing w:line="242" w:lineRule="auto"/>
        <w:ind w:left="111" w:right="130"/>
      </w:pPr>
      <w:r>
        <w:rPr>
          <w:w w:val="105"/>
        </w:rPr>
        <w:t>В</w:t>
      </w:r>
      <w:r>
        <w:rPr>
          <w:spacing w:val="1"/>
          <w:w w:val="105"/>
        </w:rPr>
        <w:t xml:space="preserve"> </w:t>
      </w:r>
      <w:r>
        <w:rPr>
          <w:w w:val="105"/>
        </w:rPr>
        <w:t>составе</w:t>
      </w:r>
      <w:r>
        <w:rPr>
          <w:spacing w:val="1"/>
          <w:w w:val="105"/>
        </w:rPr>
        <w:t xml:space="preserve"> </w:t>
      </w:r>
      <w:r>
        <w:rPr>
          <w:w w:val="105"/>
        </w:rPr>
        <w:t>этих</w:t>
      </w:r>
      <w:r>
        <w:rPr>
          <w:spacing w:val="1"/>
          <w:w w:val="105"/>
        </w:rPr>
        <w:t xml:space="preserve"> </w:t>
      </w:r>
      <w:r>
        <w:rPr>
          <w:w w:val="105"/>
        </w:rPr>
        <w:t>групп</w:t>
      </w:r>
      <w:r>
        <w:rPr>
          <w:spacing w:val="1"/>
          <w:w w:val="105"/>
        </w:rPr>
        <w:t xml:space="preserve"> </w:t>
      </w:r>
      <w:r>
        <w:rPr>
          <w:w w:val="105"/>
        </w:rPr>
        <w:t>выделяют</w:t>
      </w:r>
      <w:r>
        <w:rPr>
          <w:spacing w:val="1"/>
          <w:w w:val="105"/>
        </w:rPr>
        <w:t xml:space="preserve"> </w:t>
      </w:r>
      <w:r>
        <w:rPr>
          <w:w w:val="105"/>
        </w:rPr>
        <w:t>несколько</w:t>
      </w:r>
      <w:r>
        <w:rPr>
          <w:spacing w:val="1"/>
          <w:w w:val="105"/>
        </w:rPr>
        <w:t xml:space="preserve"> </w:t>
      </w:r>
      <w:r>
        <w:rPr>
          <w:w w:val="105"/>
        </w:rPr>
        <w:t>категорий</w:t>
      </w:r>
      <w:r>
        <w:rPr>
          <w:spacing w:val="1"/>
          <w:w w:val="105"/>
        </w:rPr>
        <w:t xml:space="preserve"> </w:t>
      </w:r>
      <w:r>
        <w:rPr>
          <w:w w:val="105"/>
        </w:rPr>
        <w:t>(диа-</w:t>
      </w:r>
      <w:r>
        <w:rPr>
          <w:spacing w:val="-53"/>
          <w:w w:val="105"/>
        </w:rPr>
        <w:t xml:space="preserve"> </w:t>
      </w:r>
      <w:r>
        <w:rPr>
          <w:w w:val="105"/>
        </w:rPr>
        <w:t>спор):</w:t>
      </w:r>
    </w:p>
    <w:p w:rsidR="00744E03" w:rsidRDefault="00E40E69">
      <w:pPr>
        <w:pStyle w:val="a5"/>
        <w:numPr>
          <w:ilvl w:val="1"/>
          <w:numId w:val="16"/>
        </w:numPr>
        <w:tabs>
          <w:tab w:val="left" w:pos="689"/>
        </w:tabs>
        <w:spacing w:line="242" w:lineRule="auto"/>
        <w:ind w:right="134" w:firstLine="283"/>
        <w:jc w:val="both"/>
        <w:rPr>
          <w:sz w:val="21"/>
        </w:rPr>
      </w:pPr>
      <w:r>
        <w:rPr>
          <w:w w:val="105"/>
          <w:sz w:val="21"/>
        </w:rPr>
        <w:t>внутренняя диаспора, проживающая вне своих республик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(коми,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карелы,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алтайцы,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чуваши,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осетины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др.);</w:t>
      </w:r>
    </w:p>
    <w:p w:rsidR="00744E03" w:rsidRDefault="00E40E69">
      <w:pPr>
        <w:pStyle w:val="a5"/>
        <w:numPr>
          <w:ilvl w:val="1"/>
          <w:numId w:val="16"/>
        </w:numPr>
        <w:tabs>
          <w:tab w:val="left" w:pos="679"/>
        </w:tabs>
        <w:spacing w:line="242" w:lineRule="auto"/>
        <w:ind w:left="112" w:right="129" w:firstLine="283"/>
        <w:jc w:val="both"/>
        <w:rPr>
          <w:sz w:val="21"/>
        </w:rPr>
      </w:pPr>
      <w:r>
        <w:rPr>
          <w:w w:val="105"/>
          <w:sz w:val="21"/>
        </w:rPr>
        <w:t>ближняя диаспора, представленная социально-этническими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группами в России, историческая родина которых — бывшие со-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ветские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республики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(украинцы,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грузины,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латыши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др.);</w:t>
      </w:r>
    </w:p>
    <w:p w:rsidR="00744E03" w:rsidRDefault="00E40E69">
      <w:pPr>
        <w:pStyle w:val="a5"/>
        <w:numPr>
          <w:ilvl w:val="1"/>
          <w:numId w:val="16"/>
        </w:numPr>
        <w:tabs>
          <w:tab w:val="left" w:pos="691"/>
        </w:tabs>
        <w:spacing w:line="242" w:lineRule="auto"/>
        <w:ind w:left="112" w:right="126" w:firstLine="283"/>
        <w:jc w:val="both"/>
        <w:rPr>
          <w:sz w:val="21"/>
        </w:rPr>
      </w:pPr>
      <w:r>
        <w:rPr>
          <w:w w:val="105"/>
          <w:sz w:val="21"/>
        </w:rPr>
        <w:t>дальняя диаспора, исторической родиной представителей</w:t>
      </w:r>
      <w:r>
        <w:rPr>
          <w:spacing w:val="1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которой</w:t>
      </w:r>
      <w:r>
        <w:rPr>
          <w:spacing w:val="-12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являются</w:t>
      </w:r>
      <w:r>
        <w:rPr>
          <w:spacing w:val="-1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государства</w:t>
      </w:r>
      <w:r>
        <w:rPr>
          <w:spacing w:val="-1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дальнего</w:t>
      </w:r>
      <w:r>
        <w:rPr>
          <w:spacing w:val="-1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зарубежья</w:t>
      </w:r>
      <w:r>
        <w:rPr>
          <w:spacing w:val="-12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(болгары,</w:t>
      </w:r>
      <w:r>
        <w:rPr>
          <w:spacing w:val="-1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греки,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немцы,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корейцы,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поляки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др.);</w:t>
      </w:r>
    </w:p>
    <w:p w:rsidR="00744E03" w:rsidRDefault="00E40E69">
      <w:pPr>
        <w:pStyle w:val="a5"/>
        <w:numPr>
          <w:ilvl w:val="1"/>
          <w:numId w:val="16"/>
        </w:numPr>
        <w:tabs>
          <w:tab w:val="left" w:pos="687"/>
        </w:tabs>
        <w:spacing w:line="242" w:lineRule="auto"/>
        <w:ind w:left="112" w:right="129" w:firstLine="283"/>
        <w:jc w:val="both"/>
        <w:rPr>
          <w:sz w:val="21"/>
        </w:rPr>
      </w:pPr>
      <w:r>
        <w:rPr>
          <w:w w:val="105"/>
          <w:sz w:val="21"/>
        </w:rPr>
        <w:t>диаспора, не имеющая национально-территориальных об-</w:t>
      </w:r>
      <w:r>
        <w:rPr>
          <w:spacing w:val="1"/>
          <w:w w:val="105"/>
          <w:sz w:val="21"/>
        </w:rPr>
        <w:t xml:space="preserve"> </w:t>
      </w:r>
      <w:r>
        <w:rPr>
          <w:w w:val="110"/>
          <w:sz w:val="21"/>
        </w:rPr>
        <w:t>разований</w:t>
      </w:r>
      <w:r>
        <w:rPr>
          <w:spacing w:val="-12"/>
          <w:w w:val="110"/>
          <w:sz w:val="21"/>
        </w:rPr>
        <w:t xml:space="preserve"> </w:t>
      </w:r>
      <w:r>
        <w:rPr>
          <w:w w:val="110"/>
          <w:sz w:val="21"/>
        </w:rPr>
        <w:t>(ассирийцы,</w:t>
      </w:r>
      <w:r>
        <w:rPr>
          <w:spacing w:val="-11"/>
          <w:w w:val="110"/>
          <w:sz w:val="21"/>
        </w:rPr>
        <w:t xml:space="preserve"> </w:t>
      </w:r>
      <w:r>
        <w:rPr>
          <w:w w:val="110"/>
          <w:sz w:val="21"/>
        </w:rPr>
        <w:t>курды,</w:t>
      </w:r>
      <w:r>
        <w:rPr>
          <w:spacing w:val="-12"/>
          <w:w w:val="110"/>
          <w:sz w:val="21"/>
        </w:rPr>
        <w:t xml:space="preserve"> </w:t>
      </w:r>
      <w:r>
        <w:rPr>
          <w:w w:val="110"/>
          <w:sz w:val="21"/>
        </w:rPr>
        <w:t>цыгане</w:t>
      </w:r>
      <w:r>
        <w:rPr>
          <w:spacing w:val="-11"/>
          <w:w w:val="110"/>
          <w:sz w:val="21"/>
        </w:rPr>
        <w:t xml:space="preserve"> </w:t>
      </w:r>
      <w:r>
        <w:rPr>
          <w:w w:val="110"/>
          <w:sz w:val="21"/>
        </w:rPr>
        <w:t>и</w:t>
      </w:r>
      <w:r>
        <w:rPr>
          <w:spacing w:val="-11"/>
          <w:w w:val="110"/>
          <w:sz w:val="21"/>
        </w:rPr>
        <w:t xml:space="preserve"> </w:t>
      </w:r>
      <w:r>
        <w:rPr>
          <w:w w:val="110"/>
          <w:sz w:val="21"/>
        </w:rPr>
        <w:t>др.).</w:t>
      </w:r>
    </w:p>
    <w:p w:rsidR="00744E03" w:rsidRDefault="00E40E69">
      <w:pPr>
        <w:pStyle w:val="a3"/>
        <w:spacing w:line="242" w:lineRule="auto"/>
        <w:ind w:right="128"/>
      </w:pPr>
      <w:r>
        <w:rPr>
          <w:w w:val="105"/>
        </w:rPr>
        <w:t>Особой является российская диаспора в новых постсоветских</w:t>
      </w:r>
      <w:r>
        <w:rPr>
          <w:spacing w:val="1"/>
          <w:w w:val="105"/>
        </w:rPr>
        <w:t xml:space="preserve"> </w:t>
      </w:r>
      <w:r>
        <w:rPr>
          <w:w w:val="105"/>
        </w:rPr>
        <w:t>государствах, представленная как этническими русскими, так и</w:t>
      </w:r>
      <w:r>
        <w:rPr>
          <w:spacing w:val="1"/>
          <w:w w:val="105"/>
        </w:rPr>
        <w:t xml:space="preserve"> </w:t>
      </w:r>
      <w:r>
        <w:rPr>
          <w:w w:val="105"/>
        </w:rPr>
        <w:t>русскоязычным</w:t>
      </w:r>
      <w:r>
        <w:rPr>
          <w:spacing w:val="-7"/>
          <w:w w:val="105"/>
        </w:rPr>
        <w:t xml:space="preserve"> </w:t>
      </w:r>
      <w:r>
        <w:rPr>
          <w:w w:val="105"/>
        </w:rPr>
        <w:t>населением.</w:t>
      </w:r>
    </w:p>
    <w:p w:rsidR="00744E03" w:rsidRDefault="00E40E69">
      <w:pPr>
        <w:pStyle w:val="a3"/>
        <w:spacing w:line="242" w:lineRule="auto"/>
        <w:ind w:right="127"/>
      </w:pPr>
      <w:r>
        <w:rPr>
          <w:w w:val="105"/>
        </w:rPr>
        <w:t>Специфическими являются этнографические группы в составе</w:t>
      </w:r>
      <w:r>
        <w:rPr>
          <w:spacing w:val="-53"/>
          <w:w w:val="105"/>
        </w:rPr>
        <w:t xml:space="preserve"> </w:t>
      </w:r>
      <w:r>
        <w:rPr>
          <w:w w:val="105"/>
        </w:rPr>
        <w:t>той или иной социально-этнической общности (нации, народнос-</w:t>
      </w:r>
      <w:r>
        <w:rPr>
          <w:spacing w:val="1"/>
          <w:w w:val="105"/>
        </w:rPr>
        <w:t xml:space="preserve"> </w:t>
      </w:r>
      <w:r>
        <w:rPr>
          <w:w w:val="105"/>
        </w:rPr>
        <w:t>ти). Они отличаются от основной массы населения особенностью</w:t>
      </w:r>
      <w:r>
        <w:rPr>
          <w:spacing w:val="-53"/>
          <w:w w:val="105"/>
        </w:rPr>
        <w:t xml:space="preserve"> </w:t>
      </w:r>
      <w:r>
        <w:rPr>
          <w:w w:val="105"/>
        </w:rPr>
        <w:t>культуры,</w:t>
      </w:r>
      <w:r>
        <w:rPr>
          <w:spacing w:val="-6"/>
          <w:w w:val="105"/>
        </w:rPr>
        <w:t xml:space="preserve"> </w:t>
      </w:r>
      <w:r>
        <w:rPr>
          <w:w w:val="105"/>
        </w:rPr>
        <w:t>языка</w:t>
      </w:r>
      <w:r>
        <w:rPr>
          <w:spacing w:val="-5"/>
          <w:w w:val="105"/>
        </w:rPr>
        <w:t xml:space="preserve"> </w:t>
      </w:r>
      <w:r>
        <w:rPr>
          <w:w w:val="105"/>
        </w:rPr>
        <w:t>(диалектами</w:t>
      </w:r>
      <w:r>
        <w:rPr>
          <w:spacing w:val="-5"/>
          <w:w w:val="105"/>
        </w:rPr>
        <w:t xml:space="preserve"> </w:t>
      </w:r>
      <w:r>
        <w:rPr>
          <w:w w:val="105"/>
        </w:rPr>
        <w:t>или</w:t>
      </w:r>
      <w:r>
        <w:rPr>
          <w:spacing w:val="-5"/>
          <w:w w:val="105"/>
        </w:rPr>
        <w:t xml:space="preserve"> </w:t>
      </w:r>
      <w:r>
        <w:rPr>
          <w:w w:val="105"/>
        </w:rPr>
        <w:t>наречиями).</w:t>
      </w:r>
    </w:p>
    <w:p w:rsidR="00744E03" w:rsidRDefault="00E40E69">
      <w:pPr>
        <w:pStyle w:val="a3"/>
        <w:spacing w:line="242" w:lineRule="auto"/>
        <w:ind w:right="124"/>
      </w:pPr>
      <w:r>
        <w:rPr>
          <w:w w:val="105"/>
        </w:rPr>
        <w:t>Следует обратить внимание на условность определения «мень-</w:t>
      </w:r>
      <w:r>
        <w:rPr>
          <w:spacing w:val="-54"/>
          <w:w w:val="105"/>
        </w:rPr>
        <w:t xml:space="preserve"> </w:t>
      </w:r>
      <w:r>
        <w:rPr>
          <w:w w:val="105"/>
        </w:rPr>
        <w:t>шинство», поскольку его численность превосходит численность</w:t>
      </w:r>
      <w:r>
        <w:rPr>
          <w:spacing w:val="1"/>
          <w:w w:val="105"/>
        </w:rPr>
        <w:t xml:space="preserve"> </w:t>
      </w:r>
      <w:r>
        <w:rPr>
          <w:w w:val="105"/>
        </w:rPr>
        <w:t>многих</w:t>
      </w:r>
      <w:r>
        <w:rPr>
          <w:spacing w:val="-6"/>
          <w:w w:val="105"/>
        </w:rPr>
        <w:t xml:space="preserve"> </w:t>
      </w:r>
      <w:r>
        <w:rPr>
          <w:w w:val="105"/>
        </w:rPr>
        <w:t>так</w:t>
      </w:r>
      <w:r>
        <w:rPr>
          <w:spacing w:val="-6"/>
          <w:w w:val="105"/>
        </w:rPr>
        <w:t xml:space="preserve"> </w:t>
      </w:r>
      <w:r>
        <w:rPr>
          <w:w w:val="105"/>
        </w:rPr>
        <w:t>называемых</w:t>
      </w:r>
      <w:r>
        <w:rPr>
          <w:spacing w:val="-6"/>
          <w:w w:val="105"/>
        </w:rPr>
        <w:t xml:space="preserve"> </w:t>
      </w:r>
      <w:r>
        <w:rPr>
          <w:w w:val="105"/>
        </w:rPr>
        <w:t>коренных</w:t>
      </w:r>
      <w:r>
        <w:rPr>
          <w:spacing w:val="-6"/>
          <w:w w:val="105"/>
        </w:rPr>
        <w:t xml:space="preserve"> </w:t>
      </w:r>
      <w:r>
        <w:rPr>
          <w:w w:val="105"/>
        </w:rPr>
        <w:t>народов.</w:t>
      </w:r>
    </w:p>
    <w:p w:rsidR="00744E03" w:rsidRDefault="00E40E69">
      <w:pPr>
        <w:pStyle w:val="a3"/>
        <w:spacing w:line="242" w:lineRule="auto"/>
        <w:ind w:right="131"/>
      </w:pPr>
      <w:r>
        <w:rPr>
          <w:spacing w:val="-1"/>
          <w:w w:val="105"/>
        </w:rPr>
        <w:t>Национальные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меньшинства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образуются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результате</w:t>
      </w:r>
      <w:r>
        <w:rPr>
          <w:spacing w:val="-12"/>
          <w:w w:val="105"/>
        </w:rPr>
        <w:t xml:space="preserve"> </w:t>
      </w:r>
      <w:r>
        <w:rPr>
          <w:w w:val="105"/>
        </w:rPr>
        <w:t>миграции</w:t>
      </w:r>
      <w:r>
        <w:rPr>
          <w:spacing w:val="-53"/>
          <w:w w:val="105"/>
        </w:rPr>
        <w:t xml:space="preserve"> </w:t>
      </w:r>
      <w:r>
        <w:rPr>
          <w:w w:val="105"/>
        </w:rPr>
        <w:t>(добровольной</w:t>
      </w:r>
      <w:r>
        <w:rPr>
          <w:spacing w:val="1"/>
          <w:w w:val="105"/>
        </w:rPr>
        <w:t xml:space="preserve"> </w:t>
      </w:r>
      <w:r>
        <w:rPr>
          <w:w w:val="105"/>
        </w:rPr>
        <w:t>или</w:t>
      </w:r>
      <w:r>
        <w:rPr>
          <w:spacing w:val="2"/>
          <w:w w:val="105"/>
        </w:rPr>
        <w:t xml:space="preserve"> </w:t>
      </w:r>
      <w:r>
        <w:rPr>
          <w:w w:val="105"/>
        </w:rPr>
        <w:t>вынужденной)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2"/>
          <w:w w:val="105"/>
        </w:rPr>
        <w:t xml:space="preserve"> </w:t>
      </w:r>
      <w:r>
        <w:rPr>
          <w:w w:val="105"/>
        </w:rPr>
        <w:t>депортации</w:t>
      </w:r>
      <w:r>
        <w:rPr>
          <w:spacing w:val="2"/>
          <w:w w:val="105"/>
        </w:rPr>
        <w:t xml:space="preserve"> </w:t>
      </w:r>
      <w:r>
        <w:rPr>
          <w:w w:val="105"/>
        </w:rPr>
        <w:t>целых</w:t>
      </w:r>
      <w:r>
        <w:rPr>
          <w:spacing w:val="1"/>
          <w:w w:val="105"/>
        </w:rPr>
        <w:t xml:space="preserve"> </w:t>
      </w:r>
      <w:r>
        <w:rPr>
          <w:w w:val="105"/>
        </w:rPr>
        <w:t>народов.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Понятие «национальные меньшинства» не тождественно поня-</w:t>
      </w:r>
      <w:r>
        <w:rPr>
          <w:spacing w:val="-54"/>
          <w:w w:val="105"/>
        </w:rPr>
        <w:t xml:space="preserve"> </w:t>
      </w:r>
      <w:r>
        <w:rPr>
          <w:w w:val="105"/>
        </w:rPr>
        <w:t>тию «малочисленные народы». К числу последних в России отно-</w:t>
      </w:r>
      <w:r>
        <w:rPr>
          <w:spacing w:val="-53"/>
          <w:w w:val="105"/>
        </w:rPr>
        <w:t xml:space="preserve"> </w:t>
      </w:r>
      <w:r>
        <w:rPr>
          <w:w w:val="105"/>
        </w:rPr>
        <w:t>сят аборигенов — это народы, проживающие на территории тра-</w:t>
      </w:r>
      <w:r>
        <w:rPr>
          <w:spacing w:val="1"/>
          <w:w w:val="105"/>
        </w:rPr>
        <w:t xml:space="preserve"> </w:t>
      </w:r>
      <w:r>
        <w:rPr>
          <w:w w:val="105"/>
        </w:rPr>
        <w:t>диционного</w:t>
      </w:r>
      <w:r>
        <w:rPr>
          <w:spacing w:val="-12"/>
          <w:w w:val="105"/>
        </w:rPr>
        <w:t xml:space="preserve"> </w:t>
      </w:r>
      <w:r>
        <w:rPr>
          <w:w w:val="105"/>
        </w:rPr>
        <w:t>расселения</w:t>
      </w:r>
      <w:r>
        <w:rPr>
          <w:spacing w:val="-12"/>
          <w:w w:val="105"/>
        </w:rPr>
        <w:t xml:space="preserve"> </w:t>
      </w:r>
      <w:r>
        <w:rPr>
          <w:w w:val="105"/>
        </w:rPr>
        <w:t>своих</w:t>
      </w:r>
      <w:r>
        <w:rPr>
          <w:spacing w:val="-12"/>
          <w:w w:val="105"/>
        </w:rPr>
        <w:t xml:space="preserve"> </w:t>
      </w:r>
      <w:r>
        <w:rPr>
          <w:w w:val="105"/>
        </w:rPr>
        <w:t>предков,</w:t>
      </w:r>
      <w:r>
        <w:rPr>
          <w:spacing w:val="-12"/>
          <w:w w:val="105"/>
        </w:rPr>
        <w:t xml:space="preserve"> </w:t>
      </w:r>
      <w:r>
        <w:rPr>
          <w:w w:val="105"/>
        </w:rPr>
        <w:t>сохраняющие</w:t>
      </w:r>
      <w:r>
        <w:rPr>
          <w:spacing w:val="-12"/>
          <w:w w:val="105"/>
        </w:rPr>
        <w:t xml:space="preserve"> </w:t>
      </w:r>
      <w:r>
        <w:rPr>
          <w:w w:val="105"/>
        </w:rPr>
        <w:t>самобытный</w:t>
      </w:r>
      <w:r>
        <w:rPr>
          <w:spacing w:val="-52"/>
          <w:w w:val="105"/>
        </w:rPr>
        <w:t xml:space="preserve"> </w:t>
      </w:r>
      <w:r>
        <w:rPr>
          <w:w w:val="105"/>
        </w:rPr>
        <w:t>уклад жизни и насчитывающие не более 50 тыс. человек. Эти на-</w:t>
      </w:r>
      <w:r>
        <w:rPr>
          <w:spacing w:val="1"/>
          <w:w w:val="105"/>
        </w:rPr>
        <w:t xml:space="preserve"> </w:t>
      </w:r>
      <w:r>
        <w:rPr>
          <w:w w:val="105"/>
        </w:rPr>
        <w:t>роды действительно малочисленны. Так, 30 народов Севера, Си-</w:t>
      </w:r>
      <w:r>
        <w:rPr>
          <w:spacing w:val="1"/>
          <w:w w:val="105"/>
        </w:rPr>
        <w:t xml:space="preserve"> </w:t>
      </w:r>
      <w:r>
        <w:rPr>
          <w:w w:val="105"/>
        </w:rPr>
        <w:t>бири</w:t>
      </w:r>
      <w:r>
        <w:rPr>
          <w:spacing w:val="35"/>
          <w:w w:val="105"/>
        </w:rPr>
        <w:t xml:space="preserve"> </w:t>
      </w:r>
      <w:r>
        <w:rPr>
          <w:w w:val="105"/>
        </w:rPr>
        <w:t>и</w:t>
      </w:r>
      <w:r>
        <w:rPr>
          <w:spacing w:val="36"/>
          <w:w w:val="105"/>
        </w:rPr>
        <w:t xml:space="preserve"> </w:t>
      </w:r>
      <w:r>
        <w:rPr>
          <w:w w:val="105"/>
        </w:rPr>
        <w:t>Дальнего</w:t>
      </w:r>
      <w:r>
        <w:rPr>
          <w:spacing w:val="36"/>
          <w:w w:val="105"/>
        </w:rPr>
        <w:t xml:space="preserve"> </w:t>
      </w:r>
      <w:r>
        <w:rPr>
          <w:w w:val="105"/>
        </w:rPr>
        <w:t>Востока</w:t>
      </w:r>
      <w:r>
        <w:rPr>
          <w:spacing w:val="36"/>
          <w:w w:val="105"/>
        </w:rPr>
        <w:t xml:space="preserve"> </w:t>
      </w:r>
      <w:r>
        <w:rPr>
          <w:w w:val="105"/>
        </w:rPr>
        <w:t>(ханты,</w:t>
      </w:r>
      <w:r>
        <w:rPr>
          <w:spacing w:val="36"/>
          <w:w w:val="105"/>
        </w:rPr>
        <w:t xml:space="preserve"> </w:t>
      </w:r>
      <w:r>
        <w:rPr>
          <w:w w:val="105"/>
        </w:rPr>
        <w:t>манси,</w:t>
      </w:r>
      <w:r>
        <w:rPr>
          <w:spacing w:val="35"/>
          <w:w w:val="105"/>
        </w:rPr>
        <w:t xml:space="preserve"> </w:t>
      </w:r>
      <w:r>
        <w:rPr>
          <w:w w:val="105"/>
        </w:rPr>
        <w:t>ненцы,</w:t>
      </w:r>
      <w:r>
        <w:rPr>
          <w:spacing w:val="36"/>
          <w:w w:val="105"/>
        </w:rPr>
        <w:t xml:space="preserve"> </w:t>
      </w:r>
      <w:r>
        <w:rPr>
          <w:w w:val="105"/>
        </w:rPr>
        <w:t>эвенки,</w:t>
      </w:r>
      <w:r>
        <w:rPr>
          <w:spacing w:val="36"/>
          <w:w w:val="105"/>
        </w:rPr>
        <w:t xml:space="preserve"> </w:t>
      </w:r>
      <w:r>
        <w:rPr>
          <w:w w:val="105"/>
        </w:rPr>
        <w:t>нивхи</w:t>
      </w:r>
      <w:r>
        <w:rPr>
          <w:spacing w:val="-53"/>
          <w:w w:val="105"/>
        </w:rPr>
        <w:t xml:space="preserve"> </w:t>
      </w:r>
      <w:r>
        <w:rPr>
          <w:w w:val="105"/>
        </w:rPr>
        <w:t>и др.) насчитывают менее 200 тыс. человек (6,4% населения райо-</w:t>
      </w:r>
      <w:r>
        <w:rPr>
          <w:spacing w:val="-53"/>
          <w:w w:val="105"/>
        </w:rPr>
        <w:t xml:space="preserve"> </w:t>
      </w:r>
      <w:r>
        <w:rPr>
          <w:w w:val="105"/>
        </w:rPr>
        <w:t>нов</w:t>
      </w:r>
      <w:r>
        <w:rPr>
          <w:spacing w:val="-6"/>
          <w:w w:val="105"/>
        </w:rPr>
        <w:t xml:space="preserve"> </w:t>
      </w:r>
      <w:r>
        <w:rPr>
          <w:w w:val="105"/>
        </w:rPr>
        <w:t>их</w:t>
      </w:r>
      <w:r>
        <w:rPr>
          <w:spacing w:val="-6"/>
          <w:w w:val="105"/>
        </w:rPr>
        <w:t xml:space="preserve"> </w:t>
      </w:r>
      <w:r>
        <w:rPr>
          <w:w w:val="105"/>
        </w:rPr>
        <w:t>компактного</w:t>
      </w:r>
      <w:r>
        <w:rPr>
          <w:spacing w:val="-5"/>
          <w:w w:val="105"/>
        </w:rPr>
        <w:t xml:space="preserve"> </w:t>
      </w:r>
      <w:r>
        <w:rPr>
          <w:w w:val="105"/>
        </w:rPr>
        <w:t>проживания).</w:t>
      </w:r>
    </w:p>
    <w:p w:rsidR="00744E03" w:rsidRDefault="00E40E69">
      <w:pPr>
        <w:pStyle w:val="a3"/>
        <w:spacing w:line="242" w:lineRule="auto"/>
        <w:ind w:right="129"/>
      </w:pPr>
      <w:r>
        <w:rPr>
          <w:w w:val="105"/>
        </w:rPr>
        <w:t>Органическое единство социальных и этнических (несоциаль-</w:t>
      </w:r>
      <w:r>
        <w:rPr>
          <w:spacing w:val="1"/>
          <w:w w:val="105"/>
        </w:rPr>
        <w:t xml:space="preserve"> </w:t>
      </w:r>
      <w:r>
        <w:rPr>
          <w:w w:val="105"/>
        </w:rPr>
        <w:t>ных)</w:t>
      </w:r>
      <w:r>
        <w:rPr>
          <w:spacing w:val="-12"/>
          <w:w w:val="105"/>
        </w:rPr>
        <w:t xml:space="preserve"> </w:t>
      </w:r>
      <w:r>
        <w:rPr>
          <w:w w:val="105"/>
        </w:rPr>
        <w:t>характеристик</w:t>
      </w:r>
      <w:r>
        <w:rPr>
          <w:spacing w:val="-11"/>
          <w:w w:val="105"/>
        </w:rPr>
        <w:t xml:space="preserve"> </w:t>
      </w:r>
      <w:r>
        <w:rPr>
          <w:w w:val="105"/>
        </w:rPr>
        <w:t>общностей</w:t>
      </w:r>
      <w:r>
        <w:rPr>
          <w:spacing w:val="-11"/>
          <w:w w:val="105"/>
        </w:rPr>
        <w:t xml:space="preserve"> </w:t>
      </w:r>
      <w:r>
        <w:rPr>
          <w:w w:val="105"/>
        </w:rPr>
        <w:t>людей,</w:t>
      </w:r>
      <w:r>
        <w:rPr>
          <w:spacing w:val="-11"/>
          <w:w w:val="105"/>
        </w:rPr>
        <w:t xml:space="preserve"> </w:t>
      </w:r>
      <w:r>
        <w:rPr>
          <w:w w:val="105"/>
        </w:rPr>
        <w:t>их</w:t>
      </w:r>
      <w:r>
        <w:rPr>
          <w:spacing w:val="-11"/>
          <w:w w:val="105"/>
        </w:rPr>
        <w:t xml:space="preserve"> </w:t>
      </w:r>
      <w:r>
        <w:rPr>
          <w:w w:val="105"/>
        </w:rPr>
        <w:t>многообразие</w:t>
      </w:r>
      <w:r>
        <w:rPr>
          <w:spacing w:val="-11"/>
          <w:w w:val="105"/>
        </w:rPr>
        <w:t xml:space="preserve"> </w:t>
      </w:r>
      <w:r>
        <w:rPr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w w:val="105"/>
        </w:rPr>
        <w:t>взаимо-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8" w:firstLine="0"/>
      </w:pPr>
      <w:r>
        <w:rPr>
          <w:w w:val="105"/>
        </w:rPr>
        <w:lastRenderedPageBreak/>
        <w:t>связь</w:t>
      </w:r>
      <w:r>
        <w:rPr>
          <w:spacing w:val="-13"/>
          <w:w w:val="105"/>
        </w:rPr>
        <w:t xml:space="preserve"> </w:t>
      </w:r>
      <w:r>
        <w:rPr>
          <w:w w:val="105"/>
        </w:rPr>
        <w:t>позволяют</w:t>
      </w:r>
      <w:r>
        <w:rPr>
          <w:spacing w:val="-12"/>
          <w:w w:val="105"/>
        </w:rPr>
        <w:t xml:space="preserve"> </w:t>
      </w:r>
      <w:r>
        <w:rPr>
          <w:w w:val="105"/>
        </w:rPr>
        <w:t>определить</w:t>
      </w:r>
      <w:r>
        <w:rPr>
          <w:spacing w:val="-12"/>
          <w:w w:val="105"/>
        </w:rPr>
        <w:t xml:space="preserve"> </w:t>
      </w:r>
      <w:r>
        <w:rPr>
          <w:w w:val="105"/>
        </w:rPr>
        <w:t>отношения</w:t>
      </w:r>
      <w:r>
        <w:rPr>
          <w:spacing w:val="-13"/>
          <w:w w:val="105"/>
        </w:rPr>
        <w:t xml:space="preserve"> </w:t>
      </w:r>
      <w:r>
        <w:rPr>
          <w:w w:val="105"/>
        </w:rPr>
        <w:t>между</w:t>
      </w:r>
      <w:r>
        <w:rPr>
          <w:spacing w:val="-12"/>
          <w:w w:val="105"/>
        </w:rPr>
        <w:t xml:space="preserve"> </w:t>
      </w:r>
      <w:r>
        <w:rPr>
          <w:w w:val="105"/>
        </w:rPr>
        <w:t>ними</w:t>
      </w:r>
      <w:r>
        <w:rPr>
          <w:spacing w:val="-12"/>
          <w:w w:val="105"/>
        </w:rPr>
        <w:t xml:space="preserve"> </w:t>
      </w:r>
      <w:r>
        <w:rPr>
          <w:w w:val="105"/>
        </w:rPr>
        <w:t>как</w:t>
      </w:r>
      <w:r>
        <w:rPr>
          <w:spacing w:val="-13"/>
          <w:w w:val="105"/>
        </w:rPr>
        <w:t xml:space="preserve"> </w:t>
      </w:r>
      <w:r>
        <w:rPr>
          <w:w w:val="105"/>
        </w:rPr>
        <w:t>экономи-</w:t>
      </w:r>
      <w:r>
        <w:rPr>
          <w:spacing w:val="-52"/>
          <w:w w:val="105"/>
        </w:rPr>
        <w:t xml:space="preserve"> </w:t>
      </w:r>
      <w:r>
        <w:rPr>
          <w:w w:val="105"/>
        </w:rPr>
        <w:t>ческие, территориальные, политические, государственно-право-</w:t>
      </w:r>
      <w:r>
        <w:rPr>
          <w:spacing w:val="1"/>
          <w:w w:val="105"/>
        </w:rPr>
        <w:t xml:space="preserve"> </w:t>
      </w:r>
      <w:r>
        <w:rPr>
          <w:w w:val="105"/>
        </w:rPr>
        <w:t>вые, культурные и языковые взаимоотношения между нациями,</w:t>
      </w:r>
      <w:r>
        <w:rPr>
          <w:spacing w:val="1"/>
          <w:w w:val="105"/>
        </w:rPr>
        <w:t xml:space="preserve"> </w:t>
      </w:r>
      <w:r>
        <w:rPr>
          <w:w w:val="105"/>
        </w:rPr>
        <w:t>национальными</w:t>
      </w:r>
      <w:r>
        <w:rPr>
          <w:spacing w:val="-14"/>
          <w:w w:val="105"/>
        </w:rPr>
        <w:t xml:space="preserve"> </w:t>
      </w:r>
      <w:r>
        <w:rPr>
          <w:w w:val="105"/>
        </w:rPr>
        <w:t>группами</w:t>
      </w:r>
      <w:r>
        <w:rPr>
          <w:spacing w:val="-14"/>
          <w:w w:val="105"/>
        </w:rPr>
        <w:t xml:space="preserve"> </w:t>
      </w:r>
      <w:r>
        <w:rPr>
          <w:w w:val="105"/>
        </w:rPr>
        <w:t>и</w:t>
      </w:r>
      <w:r>
        <w:rPr>
          <w:spacing w:val="-14"/>
          <w:w w:val="105"/>
        </w:rPr>
        <w:t xml:space="preserve"> </w:t>
      </w:r>
      <w:r>
        <w:rPr>
          <w:w w:val="105"/>
        </w:rPr>
        <w:t>народностями</w:t>
      </w:r>
      <w:r>
        <w:rPr>
          <w:spacing w:val="-13"/>
          <w:w w:val="105"/>
        </w:rPr>
        <w:t xml:space="preserve"> </w:t>
      </w:r>
      <w:r>
        <w:rPr>
          <w:w w:val="105"/>
        </w:rPr>
        <w:t>в</w:t>
      </w:r>
      <w:r>
        <w:rPr>
          <w:spacing w:val="-14"/>
          <w:w w:val="105"/>
        </w:rPr>
        <w:t xml:space="preserve"> </w:t>
      </w:r>
      <w:r>
        <w:rPr>
          <w:w w:val="105"/>
        </w:rPr>
        <w:t>разных</w:t>
      </w:r>
      <w:r>
        <w:rPr>
          <w:spacing w:val="-14"/>
          <w:w w:val="105"/>
        </w:rPr>
        <w:t xml:space="preserve"> </w:t>
      </w:r>
      <w:r>
        <w:rPr>
          <w:w w:val="105"/>
        </w:rPr>
        <w:t>общественно-</w:t>
      </w:r>
      <w:r>
        <w:rPr>
          <w:spacing w:val="-52"/>
          <w:w w:val="105"/>
        </w:rPr>
        <w:t xml:space="preserve"> </w:t>
      </w:r>
      <w:r>
        <w:rPr>
          <w:w w:val="105"/>
        </w:rPr>
        <w:t>экономических формациях (или на разных этапах функциониро-</w:t>
      </w:r>
      <w:r>
        <w:rPr>
          <w:spacing w:val="1"/>
          <w:w w:val="105"/>
        </w:rPr>
        <w:t xml:space="preserve"> </w:t>
      </w:r>
      <w:r>
        <w:rPr>
          <w:w w:val="105"/>
        </w:rPr>
        <w:t>вания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развития</w:t>
      </w:r>
      <w:r>
        <w:rPr>
          <w:spacing w:val="-4"/>
          <w:w w:val="105"/>
        </w:rPr>
        <w:t xml:space="preserve"> </w:t>
      </w:r>
      <w:r>
        <w:rPr>
          <w:w w:val="105"/>
        </w:rPr>
        <w:t>общества),</w:t>
      </w:r>
      <w:r>
        <w:rPr>
          <w:spacing w:val="-5"/>
          <w:w w:val="105"/>
        </w:rPr>
        <w:t xml:space="preserve"> </w:t>
      </w:r>
      <w:r>
        <w:rPr>
          <w:w w:val="105"/>
        </w:rPr>
        <w:t>в</w:t>
      </w:r>
      <w:r>
        <w:rPr>
          <w:spacing w:val="-4"/>
          <w:w w:val="105"/>
        </w:rPr>
        <w:t xml:space="preserve"> </w:t>
      </w:r>
      <w:r>
        <w:rPr>
          <w:w w:val="105"/>
        </w:rPr>
        <w:t>разных</w:t>
      </w:r>
      <w:r>
        <w:rPr>
          <w:spacing w:val="-5"/>
          <w:w w:val="105"/>
        </w:rPr>
        <w:t xml:space="preserve"> </w:t>
      </w:r>
      <w:r>
        <w:rPr>
          <w:w w:val="105"/>
        </w:rPr>
        <w:t>странах</w:t>
      </w:r>
      <w:r>
        <w:rPr>
          <w:spacing w:val="-4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государствах.</w:t>
      </w:r>
    </w:p>
    <w:p w:rsidR="00744E03" w:rsidRDefault="00E40E69">
      <w:pPr>
        <w:pStyle w:val="a3"/>
        <w:spacing w:line="242" w:lineRule="auto"/>
        <w:ind w:right="122"/>
      </w:pPr>
      <w:r>
        <w:rPr>
          <w:w w:val="105"/>
        </w:rPr>
        <w:t>Такое толкование отношений между социально-этническими</w:t>
      </w:r>
      <w:r>
        <w:rPr>
          <w:spacing w:val="1"/>
          <w:w w:val="105"/>
        </w:rPr>
        <w:t xml:space="preserve"> </w:t>
      </w:r>
      <w:r>
        <w:rPr>
          <w:w w:val="105"/>
        </w:rPr>
        <w:t>общностями позволяет определить и их специфику: во-первых,</w:t>
      </w:r>
      <w:r>
        <w:rPr>
          <w:spacing w:val="1"/>
          <w:w w:val="105"/>
        </w:rPr>
        <w:t xml:space="preserve"> </w:t>
      </w:r>
      <w:r>
        <w:rPr>
          <w:w w:val="105"/>
        </w:rPr>
        <w:t>взаимоотношения</w:t>
      </w:r>
      <w:r>
        <w:rPr>
          <w:spacing w:val="1"/>
          <w:w w:val="105"/>
        </w:rPr>
        <w:t xml:space="preserve"> </w:t>
      </w:r>
      <w:r>
        <w:rPr>
          <w:w w:val="105"/>
        </w:rPr>
        <w:t>между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социально-этническими</w:t>
      </w:r>
      <w:r>
        <w:rPr>
          <w:spacing w:val="1"/>
          <w:w w:val="105"/>
        </w:rPr>
        <w:t xml:space="preserve"> </w:t>
      </w:r>
      <w:r>
        <w:rPr>
          <w:w w:val="105"/>
        </w:rPr>
        <w:t>общностями</w:t>
      </w:r>
      <w:r>
        <w:rPr>
          <w:spacing w:val="1"/>
          <w:w w:val="105"/>
        </w:rPr>
        <w:t xml:space="preserve"> </w:t>
      </w:r>
      <w:r>
        <w:rPr>
          <w:w w:val="105"/>
        </w:rPr>
        <w:t>проявляются главным образом через экономические, политиче-</w:t>
      </w:r>
      <w:r>
        <w:rPr>
          <w:spacing w:val="1"/>
          <w:w w:val="105"/>
        </w:rPr>
        <w:t xml:space="preserve"> </w:t>
      </w:r>
      <w:r>
        <w:rPr>
          <w:w w:val="105"/>
        </w:rPr>
        <w:t>ские,</w:t>
      </w:r>
      <w:r>
        <w:rPr>
          <w:spacing w:val="-10"/>
          <w:w w:val="105"/>
        </w:rPr>
        <w:t xml:space="preserve"> </w:t>
      </w:r>
      <w:r>
        <w:rPr>
          <w:w w:val="105"/>
        </w:rPr>
        <w:t>социальные</w:t>
      </w:r>
      <w:r>
        <w:rPr>
          <w:spacing w:val="-9"/>
          <w:w w:val="105"/>
        </w:rPr>
        <w:t xml:space="preserve"> </w:t>
      </w:r>
      <w:r>
        <w:rPr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w w:val="105"/>
        </w:rPr>
        <w:t>духовные</w:t>
      </w:r>
      <w:r>
        <w:rPr>
          <w:spacing w:val="-9"/>
          <w:w w:val="105"/>
        </w:rPr>
        <w:t xml:space="preserve"> </w:t>
      </w:r>
      <w:r>
        <w:rPr>
          <w:w w:val="105"/>
        </w:rPr>
        <w:t>виды</w:t>
      </w:r>
      <w:r>
        <w:rPr>
          <w:spacing w:val="-9"/>
          <w:w w:val="105"/>
        </w:rPr>
        <w:t xml:space="preserve"> </w:t>
      </w:r>
      <w:r>
        <w:rPr>
          <w:w w:val="105"/>
        </w:rPr>
        <w:t>общественных</w:t>
      </w:r>
      <w:r>
        <w:rPr>
          <w:spacing w:val="-10"/>
          <w:w w:val="105"/>
        </w:rPr>
        <w:t xml:space="preserve"> </w:t>
      </w:r>
      <w:r>
        <w:rPr>
          <w:w w:val="105"/>
        </w:rPr>
        <w:t>отношений;</w:t>
      </w:r>
      <w:r>
        <w:rPr>
          <w:spacing w:val="-9"/>
          <w:w w:val="105"/>
        </w:rPr>
        <w:t xml:space="preserve"> </w:t>
      </w:r>
      <w:r>
        <w:rPr>
          <w:w w:val="105"/>
        </w:rPr>
        <w:t>во-</w:t>
      </w:r>
      <w:r>
        <w:rPr>
          <w:spacing w:val="-53"/>
          <w:w w:val="105"/>
        </w:rPr>
        <w:t xml:space="preserve"> </w:t>
      </w:r>
      <w:r>
        <w:rPr>
          <w:w w:val="105"/>
        </w:rPr>
        <w:t>вторых, существует две стороны отношений между социально-эт-</w:t>
      </w:r>
      <w:r>
        <w:rPr>
          <w:spacing w:val="-53"/>
          <w:w w:val="105"/>
        </w:rPr>
        <w:t xml:space="preserve"> </w:t>
      </w:r>
      <w:r>
        <w:rPr>
          <w:w w:val="105"/>
        </w:rPr>
        <w:t>ническими</w:t>
      </w:r>
      <w:r>
        <w:rPr>
          <w:spacing w:val="1"/>
          <w:w w:val="105"/>
        </w:rPr>
        <w:t xml:space="preserve"> </w:t>
      </w:r>
      <w:r>
        <w:rPr>
          <w:w w:val="105"/>
        </w:rPr>
        <w:t>общностями:</w:t>
      </w:r>
      <w:r>
        <w:rPr>
          <w:spacing w:val="1"/>
          <w:w w:val="105"/>
        </w:rPr>
        <w:t xml:space="preserve"> </w:t>
      </w:r>
      <w:r>
        <w:rPr>
          <w:w w:val="105"/>
        </w:rPr>
        <w:t>внутренняя</w:t>
      </w:r>
      <w:r>
        <w:rPr>
          <w:spacing w:val="1"/>
          <w:w w:val="105"/>
        </w:rPr>
        <w:t xml:space="preserve"> </w:t>
      </w:r>
      <w:r>
        <w:rPr>
          <w:w w:val="105"/>
        </w:rPr>
        <w:t>(отношения</w:t>
      </w:r>
      <w:r>
        <w:rPr>
          <w:spacing w:val="1"/>
          <w:w w:val="105"/>
        </w:rPr>
        <w:t xml:space="preserve"> </w:t>
      </w:r>
      <w:r>
        <w:rPr>
          <w:w w:val="105"/>
        </w:rPr>
        <w:t>между</w:t>
      </w:r>
      <w:r>
        <w:rPr>
          <w:spacing w:val="1"/>
          <w:w w:val="105"/>
        </w:rPr>
        <w:t xml:space="preserve"> </w:t>
      </w:r>
      <w:r>
        <w:rPr>
          <w:w w:val="105"/>
        </w:rPr>
        <w:t>ними</w:t>
      </w:r>
      <w:r>
        <w:rPr>
          <w:spacing w:val="1"/>
          <w:w w:val="105"/>
        </w:rPr>
        <w:t xml:space="preserve"> </w:t>
      </w:r>
      <w:r>
        <w:rPr>
          <w:w w:val="105"/>
        </w:rPr>
        <w:t>внутри</w:t>
      </w:r>
      <w:r>
        <w:rPr>
          <w:spacing w:val="-14"/>
          <w:w w:val="105"/>
        </w:rPr>
        <w:t xml:space="preserve"> </w:t>
      </w:r>
      <w:r>
        <w:rPr>
          <w:w w:val="105"/>
        </w:rPr>
        <w:t>территориально-государственных</w:t>
      </w:r>
      <w:r>
        <w:rPr>
          <w:spacing w:val="-13"/>
          <w:w w:val="105"/>
        </w:rPr>
        <w:t xml:space="preserve"> </w:t>
      </w:r>
      <w:r>
        <w:rPr>
          <w:w w:val="105"/>
        </w:rPr>
        <w:t>образований)</w:t>
      </w:r>
      <w:r>
        <w:rPr>
          <w:spacing w:val="-13"/>
          <w:w w:val="105"/>
        </w:rPr>
        <w:t xml:space="preserve"> </w:t>
      </w:r>
      <w:r>
        <w:rPr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w w:val="105"/>
        </w:rPr>
        <w:t>внешняя</w:t>
      </w:r>
      <w:r>
        <w:rPr>
          <w:spacing w:val="-53"/>
          <w:w w:val="105"/>
        </w:rPr>
        <w:t xml:space="preserve"> </w:t>
      </w:r>
      <w:r>
        <w:rPr>
          <w:w w:val="105"/>
        </w:rPr>
        <w:t>(отношения между ними в системе разных территориально-госу-</w:t>
      </w:r>
      <w:r>
        <w:rPr>
          <w:spacing w:val="1"/>
          <w:w w:val="105"/>
        </w:rPr>
        <w:t xml:space="preserve"> </w:t>
      </w:r>
      <w:r>
        <w:rPr>
          <w:w w:val="105"/>
        </w:rPr>
        <w:t>дарственных</w:t>
      </w:r>
      <w:r>
        <w:rPr>
          <w:spacing w:val="-7"/>
          <w:w w:val="105"/>
        </w:rPr>
        <w:t xml:space="preserve"> </w:t>
      </w:r>
      <w:r>
        <w:rPr>
          <w:w w:val="105"/>
        </w:rPr>
        <w:t>образований).</w:t>
      </w:r>
    </w:p>
    <w:p w:rsidR="00744E03" w:rsidRDefault="00E40E69">
      <w:pPr>
        <w:pStyle w:val="a3"/>
        <w:spacing w:line="242" w:lineRule="auto"/>
        <w:ind w:right="127"/>
      </w:pPr>
      <w:r>
        <w:rPr>
          <w:w w:val="105"/>
        </w:rPr>
        <w:t>Последнее обстоятельство имеет важное значение для России,</w:t>
      </w:r>
      <w:r>
        <w:rPr>
          <w:spacing w:val="1"/>
          <w:w w:val="105"/>
        </w:rPr>
        <w:t xml:space="preserve"> </w:t>
      </w:r>
      <w:r>
        <w:rPr>
          <w:w w:val="105"/>
        </w:rPr>
        <w:t>где проживает около 130 социально-этнических групп. Ситуация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 xml:space="preserve">усугубляется не только </w:t>
      </w:r>
      <w:r>
        <w:rPr>
          <w:spacing w:val="-2"/>
          <w:w w:val="105"/>
        </w:rPr>
        <w:t>наличием огромного количества различных</w:t>
      </w:r>
      <w:r>
        <w:rPr>
          <w:spacing w:val="-53"/>
          <w:w w:val="105"/>
        </w:rPr>
        <w:t xml:space="preserve"> </w:t>
      </w:r>
      <w:r>
        <w:rPr>
          <w:w w:val="105"/>
        </w:rPr>
        <w:t>общностей,</w:t>
      </w:r>
      <w:r>
        <w:rPr>
          <w:spacing w:val="-12"/>
          <w:w w:val="105"/>
        </w:rPr>
        <w:t xml:space="preserve"> </w:t>
      </w:r>
      <w:r>
        <w:rPr>
          <w:w w:val="105"/>
        </w:rPr>
        <w:t>но</w:t>
      </w:r>
      <w:r>
        <w:rPr>
          <w:spacing w:val="-11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распадом</w:t>
      </w:r>
      <w:r>
        <w:rPr>
          <w:spacing w:val="-11"/>
          <w:w w:val="105"/>
        </w:rPr>
        <w:t xml:space="preserve"> </w:t>
      </w:r>
      <w:r>
        <w:rPr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w w:val="105"/>
        </w:rPr>
        <w:t>начале</w:t>
      </w:r>
      <w:r>
        <w:rPr>
          <w:spacing w:val="-12"/>
          <w:w w:val="105"/>
        </w:rPr>
        <w:t xml:space="preserve"> </w:t>
      </w:r>
      <w:r>
        <w:rPr>
          <w:w w:val="105"/>
        </w:rPr>
        <w:t>90-х</w:t>
      </w:r>
      <w:r>
        <w:rPr>
          <w:spacing w:val="-11"/>
          <w:w w:val="105"/>
        </w:rPr>
        <w:t xml:space="preserve"> </w:t>
      </w:r>
      <w:r>
        <w:rPr>
          <w:w w:val="105"/>
        </w:rPr>
        <w:t>гг.</w:t>
      </w:r>
      <w:r>
        <w:rPr>
          <w:spacing w:val="-12"/>
          <w:w w:val="105"/>
        </w:rPr>
        <w:t xml:space="preserve"> </w:t>
      </w:r>
      <w:r>
        <w:rPr>
          <w:w w:val="105"/>
        </w:rPr>
        <w:t>XX</w:t>
      </w:r>
      <w:r>
        <w:rPr>
          <w:spacing w:val="-11"/>
          <w:w w:val="105"/>
        </w:rPr>
        <w:t xml:space="preserve"> </w:t>
      </w:r>
      <w:r>
        <w:rPr>
          <w:w w:val="105"/>
        </w:rPr>
        <w:t>в.</w:t>
      </w:r>
      <w:r>
        <w:rPr>
          <w:spacing w:val="-11"/>
          <w:w w:val="105"/>
        </w:rPr>
        <w:t xml:space="preserve"> </w:t>
      </w:r>
      <w:r>
        <w:rPr>
          <w:w w:val="105"/>
        </w:rPr>
        <w:t>Советского</w:t>
      </w:r>
      <w:r>
        <w:rPr>
          <w:spacing w:val="-12"/>
          <w:w w:val="105"/>
        </w:rPr>
        <w:t xml:space="preserve"> </w:t>
      </w:r>
      <w:r>
        <w:rPr>
          <w:w w:val="105"/>
        </w:rPr>
        <w:t>Сою-</w:t>
      </w:r>
      <w:r>
        <w:rPr>
          <w:spacing w:val="-52"/>
          <w:w w:val="105"/>
        </w:rPr>
        <w:t xml:space="preserve"> </w:t>
      </w:r>
      <w:r>
        <w:rPr>
          <w:w w:val="105"/>
        </w:rPr>
        <w:t>за, в результате чего значительное число коренных народностей</w:t>
      </w:r>
      <w:r>
        <w:rPr>
          <w:spacing w:val="1"/>
          <w:w w:val="105"/>
        </w:rPr>
        <w:t xml:space="preserve"> </w:t>
      </w:r>
      <w:r>
        <w:rPr>
          <w:w w:val="105"/>
        </w:rPr>
        <w:t>России</w:t>
      </w:r>
      <w:r>
        <w:rPr>
          <w:spacing w:val="-1"/>
          <w:w w:val="105"/>
        </w:rPr>
        <w:t xml:space="preserve"> </w:t>
      </w:r>
      <w:r>
        <w:rPr>
          <w:w w:val="105"/>
        </w:rPr>
        <w:t>оказалось</w:t>
      </w:r>
      <w:r>
        <w:rPr>
          <w:spacing w:val="-1"/>
          <w:w w:val="105"/>
        </w:rPr>
        <w:t xml:space="preserve"> </w:t>
      </w:r>
      <w:r>
        <w:rPr>
          <w:w w:val="105"/>
        </w:rPr>
        <w:t>за</w:t>
      </w:r>
      <w:r>
        <w:rPr>
          <w:spacing w:val="-1"/>
          <w:w w:val="105"/>
        </w:rPr>
        <w:t xml:space="preserve"> </w:t>
      </w:r>
      <w:r>
        <w:rPr>
          <w:w w:val="105"/>
        </w:rPr>
        <w:t>пределами</w:t>
      </w:r>
      <w:r>
        <w:rPr>
          <w:spacing w:val="-1"/>
          <w:w w:val="105"/>
        </w:rPr>
        <w:t xml:space="preserve"> </w:t>
      </w:r>
      <w:r>
        <w:rPr>
          <w:w w:val="105"/>
        </w:rPr>
        <w:t>своей</w:t>
      </w:r>
      <w:r>
        <w:rPr>
          <w:spacing w:val="-1"/>
          <w:w w:val="105"/>
        </w:rPr>
        <w:t xml:space="preserve"> </w:t>
      </w:r>
      <w:r>
        <w:rPr>
          <w:w w:val="105"/>
        </w:rPr>
        <w:t>исторической</w:t>
      </w:r>
      <w:r>
        <w:rPr>
          <w:spacing w:val="-1"/>
          <w:w w:val="105"/>
        </w:rPr>
        <w:t xml:space="preserve"> </w:t>
      </w:r>
      <w:r>
        <w:rPr>
          <w:w w:val="105"/>
        </w:rPr>
        <w:t>родины.</w:t>
      </w:r>
    </w:p>
    <w:p w:rsidR="00744E03" w:rsidRDefault="00744E03">
      <w:pPr>
        <w:pStyle w:val="a3"/>
        <w:spacing w:before="9"/>
        <w:ind w:left="0" w:firstLine="0"/>
        <w:jc w:val="left"/>
        <w:rPr>
          <w:sz w:val="23"/>
        </w:rPr>
      </w:pPr>
    </w:p>
    <w:p w:rsidR="00744E03" w:rsidRDefault="00E40E69">
      <w:pPr>
        <w:pStyle w:val="3"/>
        <w:tabs>
          <w:tab w:val="left" w:pos="1132"/>
        </w:tabs>
        <w:ind w:right="818" w:hanging="737"/>
      </w:pPr>
      <w:bookmarkStart w:id="41" w:name="_TOC_250018"/>
      <w:r>
        <w:t>§</w:t>
      </w:r>
      <w:r>
        <w:rPr>
          <w:spacing w:val="31"/>
        </w:rPr>
        <w:t xml:space="preserve"> </w:t>
      </w:r>
      <w:r>
        <w:t>2.</w:t>
      </w:r>
      <w:r>
        <w:tab/>
      </w:r>
      <w:r>
        <w:rPr>
          <w:w w:val="95"/>
        </w:rPr>
        <w:t>причины</w:t>
      </w:r>
      <w:r>
        <w:rPr>
          <w:spacing w:val="42"/>
          <w:w w:val="95"/>
        </w:rPr>
        <w:t xml:space="preserve"> </w:t>
      </w:r>
      <w:r>
        <w:rPr>
          <w:w w:val="95"/>
        </w:rPr>
        <w:t>обострения</w:t>
      </w:r>
      <w:r>
        <w:rPr>
          <w:spacing w:val="42"/>
          <w:w w:val="95"/>
        </w:rPr>
        <w:t xml:space="preserve"> </w:t>
      </w:r>
      <w:r>
        <w:rPr>
          <w:w w:val="95"/>
        </w:rPr>
        <w:t>отношений</w:t>
      </w:r>
      <w:r>
        <w:rPr>
          <w:spacing w:val="42"/>
          <w:w w:val="95"/>
        </w:rPr>
        <w:t xml:space="preserve"> </w:t>
      </w:r>
      <w:r>
        <w:rPr>
          <w:w w:val="95"/>
        </w:rPr>
        <w:t>между</w:t>
      </w:r>
      <w:r>
        <w:rPr>
          <w:spacing w:val="-58"/>
          <w:w w:val="95"/>
        </w:rPr>
        <w:t xml:space="preserve"> </w:t>
      </w:r>
      <w:bookmarkEnd w:id="41"/>
      <w:r>
        <w:t>социально-этническими общностями</w:t>
      </w:r>
    </w:p>
    <w:p w:rsidR="00744E03" w:rsidRDefault="00E40E69">
      <w:pPr>
        <w:pStyle w:val="a3"/>
        <w:spacing w:before="228" w:line="242" w:lineRule="auto"/>
        <w:ind w:left="111" w:right="128"/>
      </w:pPr>
      <w:r>
        <w:rPr>
          <w:spacing w:val="-1"/>
          <w:w w:val="105"/>
        </w:rPr>
        <w:t>Конфликты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на</w:t>
      </w:r>
      <w:r>
        <w:rPr>
          <w:spacing w:val="-13"/>
          <w:w w:val="105"/>
        </w:rPr>
        <w:t xml:space="preserve"> </w:t>
      </w:r>
      <w:r>
        <w:rPr>
          <w:w w:val="105"/>
        </w:rPr>
        <w:t>социально-этнической</w:t>
      </w:r>
      <w:r>
        <w:rPr>
          <w:spacing w:val="-12"/>
          <w:w w:val="105"/>
        </w:rPr>
        <w:t xml:space="preserve"> </w:t>
      </w:r>
      <w:r>
        <w:rPr>
          <w:w w:val="105"/>
        </w:rPr>
        <w:t>почве</w:t>
      </w:r>
      <w:r>
        <w:rPr>
          <w:spacing w:val="-13"/>
          <w:w w:val="105"/>
        </w:rPr>
        <w:t xml:space="preserve"> </w:t>
      </w:r>
      <w:r>
        <w:rPr>
          <w:w w:val="105"/>
        </w:rPr>
        <w:t>сопровождают</w:t>
      </w:r>
      <w:r>
        <w:rPr>
          <w:spacing w:val="-12"/>
          <w:w w:val="105"/>
        </w:rPr>
        <w:t xml:space="preserve"> </w:t>
      </w:r>
      <w:r>
        <w:rPr>
          <w:w w:val="105"/>
        </w:rPr>
        <w:t>всю</w:t>
      </w:r>
      <w:r>
        <w:rPr>
          <w:spacing w:val="-53"/>
          <w:w w:val="105"/>
        </w:rPr>
        <w:t xml:space="preserve"> </w:t>
      </w:r>
      <w:r>
        <w:rPr>
          <w:w w:val="105"/>
        </w:rPr>
        <w:t>историю человечества. Причина этого — неравномерность разви-</w:t>
      </w:r>
      <w:r>
        <w:rPr>
          <w:spacing w:val="-53"/>
          <w:w w:val="105"/>
        </w:rPr>
        <w:t xml:space="preserve"> </w:t>
      </w:r>
      <w:r>
        <w:rPr>
          <w:w w:val="105"/>
        </w:rPr>
        <w:t>тия,</w:t>
      </w:r>
      <w:r>
        <w:rPr>
          <w:spacing w:val="-10"/>
          <w:w w:val="105"/>
        </w:rPr>
        <w:t xml:space="preserve"> </w:t>
      </w:r>
      <w:r>
        <w:rPr>
          <w:w w:val="105"/>
        </w:rPr>
        <w:t>различие</w:t>
      </w:r>
      <w:r>
        <w:rPr>
          <w:spacing w:val="-10"/>
          <w:w w:val="105"/>
        </w:rPr>
        <w:t xml:space="preserve"> </w:t>
      </w:r>
      <w:r>
        <w:rPr>
          <w:w w:val="105"/>
        </w:rPr>
        <w:t>в</w:t>
      </w:r>
      <w:r>
        <w:rPr>
          <w:spacing w:val="-10"/>
          <w:w w:val="105"/>
        </w:rPr>
        <w:t xml:space="preserve"> </w:t>
      </w:r>
      <w:r>
        <w:rPr>
          <w:w w:val="105"/>
        </w:rPr>
        <w:t>доступности</w:t>
      </w:r>
      <w:r>
        <w:rPr>
          <w:spacing w:val="-10"/>
          <w:w w:val="105"/>
        </w:rPr>
        <w:t xml:space="preserve"> </w:t>
      </w:r>
      <w:r>
        <w:rPr>
          <w:w w:val="105"/>
        </w:rPr>
        <w:t>социальных</w:t>
      </w:r>
      <w:r>
        <w:rPr>
          <w:spacing w:val="-9"/>
          <w:w w:val="105"/>
        </w:rPr>
        <w:t xml:space="preserve"> </w:t>
      </w:r>
      <w:r>
        <w:rPr>
          <w:w w:val="105"/>
        </w:rPr>
        <w:t>благ,</w:t>
      </w:r>
      <w:r>
        <w:rPr>
          <w:spacing w:val="-10"/>
          <w:w w:val="105"/>
        </w:rPr>
        <w:t xml:space="preserve"> </w:t>
      </w:r>
      <w:r>
        <w:rPr>
          <w:w w:val="105"/>
        </w:rPr>
        <w:t>стремление</w:t>
      </w:r>
      <w:r>
        <w:rPr>
          <w:spacing w:val="-10"/>
          <w:w w:val="105"/>
        </w:rPr>
        <w:t xml:space="preserve"> </w:t>
      </w:r>
      <w:r>
        <w:rPr>
          <w:w w:val="105"/>
        </w:rPr>
        <w:t>решить</w:t>
      </w:r>
      <w:r>
        <w:rPr>
          <w:spacing w:val="-53"/>
          <w:w w:val="105"/>
        </w:rPr>
        <w:t xml:space="preserve"> </w:t>
      </w:r>
      <w:r>
        <w:rPr>
          <w:w w:val="105"/>
        </w:rPr>
        <w:t>эти и другие проблемы за счет других народов, психологическое</w:t>
      </w:r>
      <w:r>
        <w:rPr>
          <w:spacing w:val="1"/>
          <w:w w:val="105"/>
        </w:rPr>
        <w:t xml:space="preserve"> </w:t>
      </w:r>
      <w:r>
        <w:rPr>
          <w:w w:val="110"/>
        </w:rPr>
        <w:t>неприятие</w:t>
      </w:r>
      <w:r>
        <w:rPr>
          <w:spacing w:val="-11"/>
          <w:w w:val="110"/>
        </w:rPr>
        <w:t xml:space="preserve"> </w:t>
      </w:r>
      <w:r>
        <w:rPr>
          <w:w w:val="110"/>
        </w:rPr>
        <w:t>«чужаков».</w:t>
      </w:r>
    </w:p>
    <w:p w:rsidR="00744E03" w:rsidRDefault="00E40E69">
      <w:pPr>
        <w:pStyle w:val="a3"/>
        <w:spacing w:line="242" w:lineRule="auto"/>
        <w:ind w:left="111" w:right="130"/>
      </w:pPr>
      <w:r>
        <w:rPr>
          <w:w w:val="105"/>
        </w:rPr>
        <w:t>Социально-этническим конфликтам пытались найти обосно-</w:t>
      </w:r>
      <w:r>
        <w:rPr>
          <w:spacing w:val="1"/>
          <w:w w:val="105"/>
        </w:rPr>
        <w:t xml:space="preserve"> </w:t>
      </w:r>
      <w:r>
        <w:rPr>
          <w:w w:val="105"/>
        </w:rPr>
        <w:t>вание и даже оправдание, выдвигая различные концепции и тео-</w:t>
      </w:r>
      <w:r>
        <w:rPr>
          <w:spacing w:val="1"/>
          <w:w w:val="105"/>
        </w:rPr>
        <w:t xml:space="preserve"> </w:t>
      </w:r>
      <w:r>
        <w:rPr>
          <w:w w:val="105"/>
        </w:rPr>
        <w:t>рии, в первую очередь — социально-расовые, такие, как фашизм,</w:t>
      </w:r>
      <w:r>
        <w:rPr>
          <w:spacing w:val="1"/>
          <w:w w:val="105"/>
        </w:rPr>
        <w:t xml:space="preserve"> </w:t>
      </w:r>
      <w:r>
        <w:rPr>
          <w:w w:val="105"/>
        </w:rPr>
        <w:t>евгенизм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др.</w:t>
      </w:r>
      <w:r>
        <w:rPr>
          <w:spacing w:val="-12"/>
          <w:w w:val="105"/>
        </w:rPr>
        <w:t xml:space="preserve"> </w:t>
      </w:r>
      <w:r>
        <w:rPr>
          <w:w w:val="105"/>
        </w:rPr>
        <w:t>С</w:t>
      </w:r>
      <w:r>
        <w:rPr>
          <w:spacing w:val="-12"/>
          <w:w w:val="105"/>
        </w:rPr>
        <w:t xml:space="preserve"> </w:t>
      </w:r>
      <w:r>
        <w:rPr>
          <w:w w:val="105"/>
        </w:rPr>
        <w:t>их</w:t>
      </w:r>
      <w:r>
        <w:rPr>
          <w:spacing w:val="-12"/>
          <w:w w:val="105"/>
        </w:rPr>
        <w:t xml:space="preserve"> </w:t>
      </w:r>
      <w:r>
        <w:rPr>
          <w:w w:val="105"/>
        </w:rPr>
        <w:t>помощью</w:t>
      </w:r>
      <w:r>
        <w:rPr>
          <w:spacing w:val="-12"/>
          <w:w w:val="105"/>
        </w:rPr>
        <w:t xml:space="preserve"> </w:t>
      </w:r>
      <w:r>
        <w:rPr>
          <w:w w:val="105"/>
        </w:rPr>
        <w:t>пытались</w:t>
      </w:r>
      <w:r>
        <w:rPr>
          <w:spacing w:val="-11"/>
          <w:w w:val="105"/>
        </w:rPr>
        <w:t xml:space="preserve"> </w:t>
      </w:r>
      <w:r>
        <w:rPr>
          <w:w w:val="105"/>
        </w:rPr>
        <w:t>утвердить</w:t>
      </w:r>
      <w:r>
        <w:rPr>
          <w:spacing w:val="-12"/>
          <w:w w:val="105"/>
        </w:rPr>
        <w:t xml:space="preserve"> </w:t>
      </w:r>
      <w:r>
        <w:rPr>
          <w:w w:val="105"/>
        </w:rPr>
        <w:t>различные</w:t>
      </w:r>
      <w:r>
        <w:rPr>
          <w:spacing w:val="-12"/>
          <w:w w:val="105"/>
        </w:rPr>
        <w:t xml:space="preserve"> </w:t>
      </w:r>
      <w:r>
        <w:rPr>
          <w:w w:val="105"/>
        </w:rPr>
        <w:t>фор-</w:t>
      </w:r>
      <w:r>
        <w:rPr>
          <w:spacing w:val="-53"/>
          <w:w w:val="105"/>
        </w:rPr>
        <w:t xml:space="preserve"> </w:t>
      </w:r>
      <w:r>
        <w:rPr>
          <w:w w:val="105"/>
        </w:rPr>
        <w:t>мы насилия,</w:t>
      </w:r>
      <w:r>
        <w:rPr>
          <w:spacing w:val="1"/>
          <w:w w:val="105"/>
        </w:rPr>
        <w:t xml:space="preserve"> </w:t>
      </w:r>
      <w:r>
        <w:rPr>
          <w:w w:val="105"/>
        </w:rPr>
        <w:t>неравенства в</w:t>
      </w:r>
      <w:r>
        <w:rPr>
          <w:spacing w:val="1"/>
          <w:w w:val="105"/>
        </w:rPr>
        <w:t xml:space="preserve"> </w:t>
      </w:r>
      <w:r>
        <w:rPr>
          <w:w w:val="105"/>
        </w:rPr>
        <w:t>развитии индивидов,</w:t>
      </w:r>
      <w:r>
        <w:rPr>
          <w:spacing w:val="1"/>
          <w:w w:val="105"/>
        </w:rPr>
        <w:t xml:space="preserve"> </w:t>
      </w:r>
      <w:r>
        <w:rPr>
          <w:w w:val="105"/>
        </w:rPr>
        <w:t>групп, слоев.</w:t>
      </w:r>
    </w:p>
    <w:p w:rsidR="00744E03" w:rsidRDefault="00E40E69">
      <w:pPr>
        <w:pStyle w:val="a3"/>
        <w:spacing w:line="242" w:lineRule="auto"/>
        <w:ind w:left="111" w:right="129"/>
      </w:pPr>
      <w:r>
        <w:rPr>
          <w:w w:val="105"/>
        </w:rPr>
        <w:t>Остановимся более подробно на причинах обострения межэт-</w:t>
      </w:r>
      <w:r>
        <w:rPr>
          <w:spacing w:val="1"/>
          <w:w w:val="105"/>
        </w:rPr>
        <w:t xml:space="preserve"> </w:t>
      </w:r>
      <w:r>
        <w:rPr>
          <w:w w:val="105"/>
        </w:rPr>
        <w:t>нических,</w:t>
      </w:r>
      <w:r>
        <w:rPr>
          <w:spacing w:val="-4"/>
          <w:w w:val="105"/>
        </w:rPr>
        <w:t xml:space="preserve"> </w:t>
      </w:r>
      <w:r>
        <w:rPr>
          <w:w w:val="105"/>
        </w:rPr>
        <w:t>межнациональных</w:t>
      </w:r>
      <w:r>
        <w:rPr>
          <w:spacing w:val="-3"/>
          <w:w w:val="105"/>
        </w:rPr>
        <w:t xml:space="preserve"> </w:t>
      </w:r>
      <w:r>
        <w:rPr>
          <w:w w:val="105"/>
        </w:rPr>
        <w:t>конфликтов</w:t>
      </w:r>
      <w:r>
        <w:rPr>
          <w:spacing w:val="-3"/>
          <w:w w:val="105"/>
        </w:rPr>
        <w:t xml:space="preserve"> </w:t>
      </w:r>
      <w:r>
        <w:rPr>
          <w:w w:val="105"/>
        </w:rPr>
        <w:t>в</w:t>
      </w:r>
      <w:r>
        <w:rPr>
          <w:spacing w:val="-3"/>
          <w:w w:val="105"/>
        </w:rPr>
        <w:t xml:space="preserve"> </w:t>
      </w:r>
      <w:r>
        <w:rPr>
          <w:w w:val="105"/>
        </w:rPr>
        <w:t>России.</w:t>
      </w:r>
    </w:p>
    <w:p w:rsidR="00744E03" w:rsidRDefault="00E40E69">
      <w:pPr>
        <w:pStyle w:val="a3"/>
        <w:spacing w:line="242" w:lineRule="auto"/>
        <w:ind w:left="111" w:right="134"/>
      </w:pPr>
      <w:r>
        <w:rPr>
          <w:spacing w:val="-2"/>
          <w:w w:val="105"/>
        </w:rPr>
        <w:t>Распад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Советского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Союза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послужил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одной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из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фундаментальных</w:t>
      </w:r>
      <w:r>
        <w:rPr>
          <w:spacing w:val="-53"/>
          <w:w w:val="105"/>
        </w:rPr>
        <w:t xml:space="preserve"> </w:t>
      </w:r>
      <w:r>
        <w:rPr>
          <w:w w:val="105"/>
        </w:rPr>
        <w:t>причин напряженности во взаимоотношениях между народами,</w:t>
      </w:r>
      <w:r>
        <w:rPr>
          <w:spacing w:val="1"/>
          <w:w w:val="105"/>
        </w:rPr>
        <w:t xml:space="preserve"> </w:t>
      </w:r>
      <w:r>
        <w:rPr>
          <w:w w:val="105"/>
        </w:rPr>
        <w:t>населяющими</w:t>
      </w:r>
      <w:r>
        <w:rPr>
          <w:spacing w:val="-6"/>
          <w:w w:val="105"/>
        </w:rPr>
        <w:t xml:space="preserve"> </w:t>
      </w:r>
      <w:r>
        <w:rPr>
          <w:w w:val="105"/>
        </w:rPr>
        <w:t>его</w:t>
      </w:r>
      <w:r>
        <w:rPr>
          <w:spacing w:val="-6"/>
          <w:w w:val="105"/>
        </w:rPr>
        <w:t xml:space="preserve"> </w:t>
      </w:r>
      <w:r>
        <w:rPr>
          <w:w w:val="105"/>
        </w:rPr>
        <w:t>огромную</w:t>
      </w:r>
      <w:r>
        <w:rPr>
          <w:spacing w:val="-6"/>
          <w:w w:val="105"/>
        </w:rPr>
        <w:t xml:space="preserve"> </w:t>
      </w:r>
      <w:r>
        <w:rPr>
          <w:w w:val="105"/>
        </w:rPr>
        <w:t>территорию.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left="111" w:right="125"/>
      </w:pPr>
      <w:r>
        <w:rPr>
          <w:w w:val="105"/>
        </w:rPr>
        <w:lastRenderedPageBreak/>
        <w:t>Руководствуясь узконационалистическими интересами, опре-</w:t>
      </w:r>
      <w:r>
        <w:rPr>
          <w:spacing w:val="1"/>
          <w:w w:val="105"/>
        </w:rPr>
        <w:t xml:space="preserve"> </w:t>
      </w:r>
      <w:r>
        <w:rPr>
          <w:w w:val="105"/>
        </w:rPr>
        <w:t>деленные</w:t>
      </w:r>
      <w:r>
        <w:rPr>
          <w:spacing w:val="-8"/>
          <w:w w:val="105"/>
        </w:rPr>
        <w:t xml:space="preserve"> </w:t>
      </w:r>
      <w:r>
        <w:rPr>
          <w:w w:val="105"/>
        </w:rPr>
        <w:t>силы</w:t>
      </w:r>
      <w:r>
        <w:rPr>
          <w:spacing w:val="-7"/>
          <w:w w:val="105"/>
        </w:rPr>
        <w:t xml:space="preserve"> </w:t>
      </w:r>
      <w:r>
        <w:rPr>
          <w:w w:val="105"/>
        </w:rPr>
        <w:t>в</w:t>
      </w:r>
      <w:r>
        <w:rPr>
          <w:spacing w:val="-8"/>
          <w:w w:val="105"/>
        </w:rPr>
        <w:t xml:space="preserve"> </w:t>
      </w:r>
      <w:r>
        <w:rPr>
          <w:w w:val="105"/>
        </w:rPr>
        <w:t>России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в</w:t>
      </w:r>
      <w:r>
        <w:rPr>
          <w:spacing w:val="-8"/>
          <w:w w:val="105"/>
        </w:rPr>
        <w:t xml:space="preserve"> </w:t>
      </w:r>
      <w:r>
        <w:rPr>
          <w:w w:val="105"/>
        </w:rPr>
        <w:t>бывших</w:t>
      </w:r>
      <w:r>
        <w:rPr>
          <w:spacing w:val="-7"/>
          <w:w w:val="105"/>
        </w:rPr>
        <w:t xml:space="preserve"> </w:t>
      </w:r>
      <w:r>
        <w:rPr>
          <w:w w:val="105"/>
        </w:rPr>
        <w:t>союзных</w:t>
      </w:r>
      <w:r>
        <w:rPr>
          <w:spacing w:val="-8"/>
          <w:w w:val="105"/>
        </w:rPr>
        <w:t xml:space="preserve"> </w:t>
      </w:r>
      <w:r>
        <w:rPr>
          <w:w w:val="105"/>
        </w:rPr>
        <w:t>республиках</w:t>
      </w:r>
      <w:r>
        <w:rPr>
          <w:spacing w:val="-7"/>
          <w:w w:val="105"/>
        </w:rPr>
        <w:t xml:space="preserve"> </w:t>
      </w:r>
      <w:r>
        <w:rPr>
          <w:w w:val="105"/>
        </w:rPr>
        <w:t>еще</w:t>
      </w:r>
      <w:r>
        <w:rPr>
          <w:spacing w:val="-7"/>
          <w:w w:val="105"/>
        </w:rPr>
        <w:t xml:space="preserve"> </w:t>
      </w:r>
      <w:r>
        <w:rPr>
          <w:w w:val="105"/>
        </w:rPr>
        <w:t>до</w:t>
      </w:r>
      <w:r>
        <w:rPr>
          <w:spacing w:val="-53"/>
          <w:w w:val="105"/>
        </w:rPr>
        <w:t xml:space="preserve"> </w:t>
      </w:r>
      <w:r>
        <w:rPr>
          <w:w w:val="105"/>
        </w:rPr>
        <w:t>распада страны начали муссировать проблему, кто кому должен,</w:t>
      </w:r>
      <w:r>
        <w:rPr>
          <w:spacing w:val="1"/>
          <w:w w:val="105"/>
        </w:rPr>
        <w:t xml:space="preserve"> </w:t>
      </w:r>
      <w:r>
        <w:rPr>
          <w:w w:val="105"/>
        </w:rPr>
        <w:t>кто на кого работает. По существу, речь шла о доступности соци-</w:t>
      </w:r>
      <w:r>
        <w:rPr>
          <w:spacing w:val="-53"/>
          <w:w w:val="105"/>
        </w:rPr>
        <w:t xml:space="preserve"> </w:t>
      </w:r>
      <w:r>
        <w:rPr>
          <w:w w:val="105"/>
        </w:rPr>
        <w:t>альных</w:t>
      </w:r>
      <w:r>
        <w:rPr>
          <w:spacing w:val="-11"/>
          <w:w w:val="105"/>
        </w:rPr>
        <w:t xml:space="preserve"> </w:t>
      </w:r>
      <w:r>
        <w:rPr>
          <w:w w:val="105"/>
        </w:rPr>
        <w:t>благ,</w:t>
      </w:r>
      <w:r>
        <w:rPr>
          <w:spacing w:val="-10"/>
          <w:w w:val="105"/>
        </w:rPr>
        <w:t xml:space="preserve"> </w:t>
      </w:r>
      <w:r>
        <w:rPr>
          <w:w w:val="105"/>
        </w:rPr>
        <w:t>достижений</w:t>
      </w:r>
      <w:r>
        <w:rPr>
          <w:spacing w:val="-11"/>
          <w:w w:val="105"/>
        </w:rPr>
        <w:t xml:space="preserve"> </w:t>
      </w:r>
      <w:r>
        <w:rPr>
          <w:w w:val="105"/>
        </w:rPr>
        <w:t>культуры,</w:t>
      </w:r>
      <w:r>
        <w:rPr>
          <w:spacing w:val="-10"/>
          <w:w w:val="105"/>
        </w:rPr>
        <w:t xml:space="preserve"> </w:t>
      </w:r>
      <w:r>
        <w:rPr>
          <w:w w:val="105"/>
        </w:rPr>
        <w:t>что</w:t>
      </w:r>
      <w:r>
        <w:rPr>
          <w:spacing w:val="-10"/>
          <w:w w:val="105"/>
        </w:rPr>
        <w:t xml:space="preserve"> </w:t>
      </w:r>
      <w:r>
        <w:rPr>
          <w:w w:val="105"/>
        </w:rPr>
        <w:t>предопределяется,</w:t>
      </w:r>
      <w:r>
        <w:rPr>
          <w:spacing w:val="-11"/>
          <w:w w:val="105"/>
        </w:rPr>
        <w:t xml:space="preserve"> </w:t>
      </w:r>
      <w:r>
        <w:rPr>
          <w:w w:val="105"/>
        </w:rPr>
        <w:t>как</w:t>
      </w:r>
      <w:r>
        <w:rPr>
          <w:spacing w:val="-10"/>
          <w:w w:val="105"/>
        </w:rPr>
        <w:t xml:space="preserve"> </w:t>
      </w:r>
      <w:r>
        <w:rPr>
          <w:w w:val="105"/>
        </w:rPr>
        <w:t>из-</w:t>
      </w:r>
      <w:r>
        <w:rPr>
          <w:spacing w:val="-53"/>
          <w:w w:val="105"/>
        </w:rPr>
        <w:t xml:space="preserve"> </w:t>
      </w:r>
      <w:r>
        <w:rPr>
          <w:w w:val="105"/>
        </w:rPr>
        <w:t>вестно,</w:t>
      </w:r>
      <w:r>
        <w:rPr>
          <w:spacing w:val="-11"/>
          <w:w w:val="105"/>
        </w:rPr>
        <w:t xml:space="preserve"> </w:t>
      </w:r>
      <w:r>
        <w:rPr>
          <w:w w:val="105"/>
        </w:rPr>
        <w:t>степенью</w:t>
      </w:r>
      <w:r>
        <w:rPr>
          <w:spacing w:val="-11"/>
          <w:w w:val="105"/>
        </w:rPr>
        <w:t xml:space="preserve"> </w:t>
      </w:r>
      <w:r>
        <w:rPr>
          <w:w w:val="105"/>
        </w:rPr>
        <w:t>развития</w:t>
      </w:r>
      <w:r>
        <w:rPr>
          <w:spacing w:val="-10"/>
          <w:w w:val="105"/>
        </w:rPr>
        <w:t xml:space="preserve"> </w:t>
      </w:r>
      <w:r>
        <w:rPr>
          <w:w w:val="105"/>
        </w:rPr>
        <w:t>экономики</w:t>
      </w:r>
      <w:r>
        <w:rPr>
          <w:spacing w:val="-11"/>
          <w:w w:val="105"/>
        </w:rPr>
        <w:t xml:space="preserve"> </w:t>
      </w:r>
      <w:r>
        <w:rPr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w w:val="105"/>
        </w:rPr>
        <w:t>всех</w:t>
      </w:r>
      <w:r>
        <w:rPr>
          <w:spacing w:val="-11"/>
          <w:w w:val="105"/>
        </w:rPr>
        <w:t xml:space="preserve"> </w:t>
      </w:r>
      <w:r>
        <w:rPr>
          <w:w w:val="105"/>
        </w:rPr>
        <w:t>других</w:t>
      </w:r>
      <w:r>
        <w:rPr>
          <w:spacing w:val="-10"/>
          <w:w w:val="105"/>
        </w:rPr>
        <w:t xml:space="preserve"> </w:t>
      </w:r>
      <w:r>
        <w:rPr>
          <w:w w:val="105"/>
        </w:rPr>
        <w:t>сторон</w:t>
      </w:r>
      <w:r>
        <w:rPr>
          <w:spacing w:val="-11"/>
          <w:w w:val="105"/>
        </w:rPr>
        <w:t xml:space="preserve"> </w:t>
      </w:r>
      <w:r>
        <w:rPr>
          <w:w w:val="105"/>
        </w:rPr>
        <w:t>жизни</w:t>
      </w:r>
      <w:r>
        <w:rPr>
          <w:spacing w:val="-53"/>
          <w:w w:val="105"/>
        </w:rPr>
        <w:t xml:space="preserve"> </w:t>
      </w:r>
      <w:r>
        <w:rPr>
          <w:w w:val="105"/>
        </w:rPr>
        <w:t>общества. Национальные (или шире — социально-этнические)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конфликты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этом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случае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выступают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как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форма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социального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пси-</w:t>
      </w:r>
      <w:r>
        <w:rPr>
          <w:spacing w:val="-53"/>
          <w:w w:val="105"/>
        </w:rPr>
        <w:t xml:space="preserve"> </w:t>
      </w:r>
      <w:r>
        <w:rPr>
          <w:w w:val="105"/>
        </w:rPr>
        <w:t>хологического протеста против неблагоприятных условий жизни,</w:t>
      </w:r>
      <w:r>
        <w:rPr>
          <w:spacing w:val="-53"/>
          <w:w w:val="105"/>
        </w:rPr>
        <w:t xml:space="preserve"> </w:t>
      </w:r>
      <w:r>
        <w:rPr>
          <w:w w:val="105"/>
        </w:rPr>
        <w:t>в</w:t>
      </w:r>
      <w:r>
        <w:rPr>
          <w:spacing w:val="-3"/>
          <w:w w:val="105"/>
        </w:rPr>
        <w:t xml:space="preserve"> </w:t>
      </w:r>
      <w:r>
        <w:rPr>
          <w:w w:val="105"/>
        </w:rPr>
        <w:t>возникновении</w:t>
      </w:r>
      <w:r>
        <w:rPr>
          <w:spacing w:val="-2"/>
          <w:w w:val="105"/>
        </w:rPr>
        <w:t xml:space="preserve"> </w:t>
      </w:r>
      <w:r>
        <w:rPr>
          <w:w w:val="105"/>
        </w:rPr>
        <w:t>которых</w:t>
      </w:r>
      <w:r>
        <w:rPr>
          <w:spacing w:val="-2"/>
          <w:w w:val="105"/>
        </w:rPr>
        <w:t xml:space="preserve"> </w:t>
      </w:r>
      <w:r>
        <w:rPr>
          <w:w w:val="105"/>
        </w:rPr>
        <w:t>нередко</w:t>
      </w:r>
      <w:r>
        <w:rPr>
          <w:spacing w:val="-2"/>
          <w:w w:val="105"/>
        </w:rPr>
        <w:t xml:space="preserve"> </w:t>
      </w:r>
      <w:r>
        <w:rPr>
          <w:w w:val="105"/>
        </w:rPr>
        <w:t>обвиняют</w:t>
      </w:r>
      <w:r>
        <w:rPr>
          <w:spacing w:val="-2"/>
          <w:w w:val="105"/>
        </w:rPr>
        <w:t xml:space="preserve"> </w:t>
      </w:r>
      <w:r>
        <w:rPr>
          <w:w w:val="105"/>
        </w:rPr>
        <w:t>другие</w:t>
      </w:r>
      <w:r>
        <w:rPr>
          <w:spacing w:val="-2"/>
          <w:w w:val="105"/>
        </w:rPr>
        <w:t xml:space="preserve"> </w:t>
      </w:r>
      <w:r>
        <w:rPr>
          <w:w w:val="105"/>
        </w:rPr>
        <w:t>народы.</w:t>
      </w:r>
    </w:p>
    <w:p w:rsidR="00744E03" w:rsidRDefault="00E40E69">
      <w:pPr>
        <w:pStyle w:val="a3"/>
        <w:spacing w:line="242" w:lineRule="auto"/>
        <w:ind w:left="111" w:right="126"/>
      </w:pPr>
      <w:r>
        <w:rPr>
          <w:w w:val="105"/>
        </w:rPr>
        <w:t>Здесь нельзя забывать прошлое — различный уровень обще-</w:t>
      </w:r>
      <w:r>
        <w:rPr>
          <w:spacing w:val="1"/>
          <w:w w:val="105"/>
        </w:rPr>
        <w:t xml:space="preserve"> </w:t>
      </w:r>
      <w:r>
        <w:rPr>
          <w:w w:val="105"/>
        </w:rPr>
        <w:t>ственного развития огромного числа социально-этнических общ-</w:t>
      </w:r>
      <w:r>
        <w:rPr>
          <w:spacing w:val="1"/>
          <w:w w:val="105"/>
        </w:rPr>
        <w:t xml:space="preserve"> </w:t>
      </w:r>
      <w:r>
        <w:rPr>
          <w:w w:val="105"/>
        </w:rPr>
        <w:t>ностей нашей страны до революции 1917 г., национальную рознь</w:t>
      </w:r>
      <w:r>
        <w:rPr>
          <w:spacing w:val="1"/>
          <w:w w:val="105"/>
        </w:rPr>
        <w:t xml:space="preserve"> </w:t>
      </w:r>
      <w:r>
        <w:rPr>
          <w:w w:val="105"/>
        </w:rPr>
        <w:t>между ними, социальный и национальный гнет. Россия по своему</w:t>
      </w:r>
      <w:r>
        <w:rPr>
          <w:spacing w:val="-53"/>
          <w:w w:val="105"/>
        </w:rPr>
        <w:t xml:space="preserve"> </w:t>
      </w:r>
      <w:r>
        <w:rPr>
          <w:w w:val="105"/>
        </w:rPr>
        <w:t>жизненному уровню находилась на одном из последних мест в</w:t>
      </w:r>
      <w:r>
        <w:rPr>
          <w:spacing w:val="1"/>
          <w:w w:val="105"/>
        </w:rPr>
        <w:t xml:space="preserve"> </w:t>
      </w:r>
      <w:r>
        <w:rPr>
          <w:w w:val="105"/>
        </w:rPr>
        <w:t>СССР в силу многоплановой и порой безвозмездной помощи дру-</w:t>
      </w:r>
      <w:r>
        <w:rPr>
          <w:spacing w:val="-53"/>
          <w:w w:val="105"/>
        </w:rPr>
        <w:t xml:space="preserve"> </w:t>
      </w:r>
      <w:r>
        <w:rPr>
          <w:w w:val="105"/>
        </w:rPr>
        <w:t>гим республикам. Однако социальные, экономические, экологи-</w:t>
      </w:r>
      <w:r>
        <w:rPr>
          <w:spacing w:val="1"/>
          <w:w w:val="105"/>
        </w:rPr>
        <w:t xml:space="preserve"> </w:t>
      </w:r>
      <w:r>
        <w:rPr>
          <w:w w:val="105"/>
        </w:rPr>
        <w:t>ческие</w:t>
      </w:r>
      <w:r>
        <w:rPr>
          <w:spacing w:val="-10"/>
          <w:w w:val="105"/>
        </w:rPr>
        <w:t xml:space="preserve"> </w:t>
      </w:r>
      <w:r>
        <w:rPr>
          <w:w w:val="105"/>
        </w:rPr>
        <w:t>и</w:t>
      </w:r>
      <w:r>
        <w:rPr>
          <w:spacing w:val="-9"/>
          <w:w w:val="105"/>
        </w:rPr>
        <w:t xml:space="preserve"> </w:t>
      </w:r>
      <w:r>
        <w:rPr>
          <w:w w:val="105"/>
        </w:rPr>
        <w:t>другие</w:t>
      </w:r>
      <w:r>
        <w:rPr>
          <w:spacing w:val="-9"/>
          <w:w w:val="105"/>
        </w:rPr>
        <w:t xml:space="preserve"> </w:t>
      </w:r>
      <w:r>
        <w:rPr>
          <w:w w:val="105"/>
        </w:rPr>
        <w:t>проблемы</w:t>
      </w:r>
      <w:r>
        <w:rPr>
          <w:spacing w:val="-10"/>
          <w:w w:val="105"/>
        </w:rPr>
        <w:t xml:space="preserve"> </w:t>
      </w:r>
      <w:r>
        <w:rPr>
          <w:w w:val="105"/>
        </w:rPr>
        <w:t>в</w:t>
      </w:r>
      <w:r>
        <w:rPr>
          <w:spacing w:val="-9"/>
          <w:w w:val="105"/>
        </w:rPr>
        <w:t xml:space="preserve"> </w:t>
      </w:r>
      <w:r>
        <w:rPr>
          <w:w w:val="105"/>
        </w:rPr>
        <w:t>регионах,</w:t>
      </w:r>
      <w:r>
        <w:rPr>
          <w:spacing w:val="-9"/>
          <w:w w:val="105"/>
        </w:rPr>
        <w:t xml:space="preserve"> </w:t>
      </w:r>
      <w:r>
        <w:rPr>
          <w:w w:val="105"/>
        </w:rPr>
        <w:t>национальных</w:t>
      </w:r>
      <w:r>
        <w:rPr>
          <w:spacing w:val="-10"/>
          <w:w w:val="105"/>
        </w:rPr>
        <w:t xml:space="preserve"> </w:t>
      </w:r>
      <w:r>
        <w:rPr>
          <w:w w:val="105"/>
        </w:rPr>
        <w:t>республиках</w:t>
      </w:r>
      <w:r>
        <w:rPr>
          <w:spacing w:val="-52"/>
          <w:w w:val="105"/>
        </w:rPr>
        <w:t xml:space="preserve"> </w:t>
      </w:r>
      <w:r>
        <w:rPr>
          <w:w w:val="105"/>
        </w:rPr>
        <w:t>послужили поводом для</w:t>
      </w:r>
      <w:r>
        <w:rPr>
          <w:spacing w:val="1"/>
          <w:w w:val="105"/>
        </w:rPr>
        <w:t xml:space="preserve"> </w:t>
      </w:r>
      <w:r>
        <w:rPr>
          <w:w w:val="105"/>
        </w:rPr>
        <w:t>обвинения именно России</w:t>
      </w:r>
      <w:r>
        <w:rPr>
          <w:spacing w:val="1"/>
          <w:w w:val="105"/>
        </w:rPr>
        <w:t xml:space="preserve"> </w:t>
      </w:r>
      <w:r>
        <w:rPr>
          <w:w w:val="105"/>
        </w:rPr>
        <w:t>в этих бедах.</w:t>
      </w:r>
    </w:p>
    <w:p w:rsidR="00744E03" w:rsidRDefault="00E40E69">
      <w:pPr>
        <w:pStyle w:val="a3"/>
        <w:spacing w:line="242" w:lineRule="auto"/>
        <w:ind w:left="111" w:right="125"/>
      </w:pPr>
      <w:r>
        <w:rPr>
          <w:spacing w:val="-1"/>
          <w:w w:val="105"/>
        </w:rPr>
        <w:t>Конечно,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обострение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межэтнических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отношений</w:t>
      </w:r>
      <w:r>
        <w:rPr>
          <w:spacing w:val="-12"/>
          <w:w w:val="105"/>
        </w:rPr>
        <w:t xml:space="preserve"> </w:t>
      </w:r>
      <w:r>
        <w:rPr>
          <w:w w:val="105"/>
        </w:rPr>
        <w:t>было</w:t>
      </w:r>
      <w:r>
        <w:rPr>
          <w:spacing w:val="-12"/>
          <w:w w:val="105"/>
        </w:rPr>
        <w:t xml:space="preserve"> </w:t>
      </w:r>
      <w:r>
        <w:rPr>
          <w:w w:val="105"/>
        </w:rPr>
        <w:t>обуслов-</w:t>
      </w:r>
      <w:r>
        <w:rPr>
          <w:spacing w:val="-52"/>
          <w:w w:val="105"/>
        </w:rPr>
        <w:t xml:space="preserve"> </w:t>
      </w:r>
      <w:r>
        <w:rPr>
          <w:w w:val="105"/>
        </w:rPr>
        <w:t>лено</w:t>
      </w:r>
      <w:r>
        <w:rPr>
          <w:spacing w:val="-12"/>
          <w:w w:val="105"/>
        </w:rPr>
        <w:t xml:space="preserve"> </w:t>
      </w:r>
      <w:r>
        <w:rPr>
          <w:w w:val="105"/>
        </w:rPr>
        <w:t>крупными</w:t>
      </w:r>
      <w:r>
        <w:rPr>
          <w:spacing w:val="-12"/>
          <w:w w:val="105"/>
        </w:rPr>
        <w:t xml:space="preserve"> </w:t>
      </w:r>
      <w:r>
        <w:rPr>
          <w:w w:val="105"/>
        </w:rPr>
        <w:t>просчетами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ошибками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решении</w:t>
      </w:r>
      <w:r>
        <w:rPr>
          <w:spacing w:val="-12"/>
          <w:w w:val="105"/>
        </w:rPr>
        <w:t xml:space="preserve"> </w:t>
      </w:r>
      <w:r>
        <w:rPr>
          <w:w w:val="105"/>
        </w:rPr>
        <w:t>национальных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проблем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годы</w:t>
      </w:r>
      <w:r>
        <w:rPr>
          <w:spacing w:val="-12"/>
          <w:w w:val="105"/>
        </w:rPr>
        <w:t xml:space="preserve"> </w:t>
      </w:r>
      <w:r>
        <w:rPr>
          <w:w w:val="105"/>
        </w:rPr>
        <w:t>культа</w:t>
      </w:r>
      <w:r>
        <w:rPr>
          <w:spacing w:val="-13"/>
          <w:w w:val="105"/>
        </w:rPr>
        <w:t xml:space="preserve"> </w:t>
      </w:r>
      <w:r>
        <w:rPr>
          <w:w w:val="105"/>
        </w:rPr>
        <w:t>личности</w:t>
      </w:r>
      <w:r>
        <w:rPr>
          <w:spacing w:val="-12"/>
          <w:w w:val="105"/>
        </w:rPr>
        <w:t xml:space="preserve"> </w:t>
      </w:r>
      <w:r>
        <w:rPr>
          <w:w w:val="105"/>
        </w:rPr>
        <w:t>Сталина.</w:t>
      </w:r>
      <w:r>
        <w:rPr>
          <w:spacing w:val="-13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частности,</w:t>
      </w:r>
      <w:r>
        <w:rPr>
          <w:spacing w:val="-13"/>
          <w:w w:val="105"/>
        </w:rPr>
        <w:t xml:space="preserve"> </w:t>
      </w:r>
      <w:r>
        <w:rPr>
          <w:w w:val="105"/>
        </w:rPr>
        <w:t>это</w:t>
      </w:r>
      <w:r>
        <w:rPr>
          <w:spacing w:val="-12"/>
          <w:w w:val="105"/>
        </w:rPr>
        <w:t xml:space="preserve"> </w:t>
      </w:r>
      <w:r>
        <w:rPr>
          <w:w w:val="105"/>
        </w:rPr>
        <w:t>репрес-</w:t>
      </w:r>
      <w:r>
        <w:rPr>
          <w:spacing w:val="-53"/>
          <w:w w:val="105"/>
        </w:rPr>
        <w:t xml:space="preserve"> </w:t>
      </w:r>
      <w:r>
        <w:rPr>
          <w:w w:val="105"/>
        </w:rPr>
        <w:t>сии,</w:t>
      </w:r>
      <w:r>
        <w:rPr>
          <w:spacing w:val="-14"/>
          <w:w w:val="105"/>
        </w:rPr>
        <w:t xml:space="preserve"> </w:t>
      </w:r>
      <w:r>
        <w:rPr>
          <w:w w:val="105"/>
        </w:rPr>
        <w:t>переселение</w:t>
      </w:r>
      <w:r>
        <w:rPr>
          <w:spacing w:val="-13"/>
          <w:w w:val="105"/>
        </w:rPr>
        <w:t xml:space="preserve"> </w:t>
      </w:r>
      <w:r>
        <w:rPr>
          <w:w w:val="105"/>
        </w:rPr>
        <w:t>целых</w:t>
      </w:r>
      <w:r>
        <w:rPr>
          <w:spacing w:val="-13"/>
          <w:w w:val="105"/>
        </w:rPr>
        <w:t xml:space="preserve"> </w:t>
      </w:r>
      <w:r>
        <w:rPr>
          <w:w w:val="105"/>
        </w:rPr>
        <w:t>народов</w:t>
      </w:r>
      <w:r>
        <w:rPr>
          <w:spacing w:val="-13"/>
          <w:w w:val="105"/>
        </w:rPr>
        <w:t xml:space="preserve"> </w:t>
      </w:r>
      <w:r>
        <w:rPr>
          <w:w w:val="105"/>
        </w:rPr>
        <w:t>из</w:t>
      </w:r>
      <w:r>
        <w:rPr>
          <w:spacing w:val="-13"/>
          <w:w w:val="105"/>
        </w:rPr>
        <w:t xml:space="preserve"> </w:t>
      </w:r>
      <w:r>
        <w:rPr>
          <w:w w:val="105"/>
        </w:rPr>
        <w:t>их</w:t>
      </w:r>
      <w:r>
        <w:rPr>
          <w:spacing w:val="-13"/>
          <w:w w:val="105"/>
        </w:rPr>
        <w:t xml:space="preserve"> </w:t>
      </w:r>
      <w:r>
        <w:rPr>
          <w:w w:val="105"/>
        </w:rPr>
        <w:t>традиционных</w:t>
      </w:r>
      <w:r>
        <w:rPr>
          <w:spacing w:val="-13"/>
          <w:w w:val="105"/>
        </w:rPr>
        <w:t xml:space="preserve"> </w:t>
      </w:r>
      <w:r>
        <w:rPr>
          <w:w w:val="105"/>
        </w:rPr>
        <w:t>мест</w:t>
      </w:r>
      <w:r>
        <w:rPr>
          <w:spacing w:val="-13"/>
          <w:w w:val="105"/>
        </w:rPr>
        <w:t xml:space="preserve"> </w:t>
      </w:r>
      <w:r>
        <w:rPr>
          <w:w w:val="105"/>
        </w:rPr>
        <w:t>житель-</w:t>
      </w:r>
      <w:r>
        <w:rPr>
          <w:spacing w:val="-52"/>
          <w:w w:val="105"/>
        </w:rPr>
        <w:t xml:space="preserve"> </w:t>
      </w:r>
      <w:r>
        <w:rPr>
          <w:w w:val="105"/>
        </w:rPr>
        <w:t>ства, преследование многих партийных и государственных работ-</w:t>
      </w:r>
      <w:r>
        <w:rPr>
          <w:spacing w:val="-53"/>
          <w:w w:val="105"/>
        </w:rPr>
        <w:t xml:space="preserve"> </w:t>
      </w:r>
      <w:r>
        <w:rPr>
          <w:w w:val="105"/>
        </w:rPr>
        <w:t>ников республик, представителей национальной интеллигенции.</w:t>
      </w:r>
      <w:r>
        <w:rPr>
          <w:spacing w:val="1"/>
          <w:w w:val="105"/>
        </w:rPr>
        <w:t xml:space="preserve"> </w:t>
      </w:r>
      <w:r>
        <w:rPr>
          <w:w w:val="105"/>
        </w:rPr>
        <w:t>Напомним, что насильственно было переселено около миллиона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человек,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12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наций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народностей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(чеченцев,</w:t>
      </w:r>
      <w:r>
        <w:rPr>
          <w:spacing w:val="-12"/>
          <w:w w:val="105"/>
        </w:rPr>
        <w:t xml:space="preserve"> </w:t>
      </w:r>
      <w:r>
        <w:rPr>
          <w:w w:val="105"/>
        </w:rPr>
        <w:t>ингушей,</w:t>
      </w:r>
      <w:r>
        <w:rPr>
          <w:spacing w:val="-12"/>
          <w:w w:val="105"/>
        </w:rPr>
        <w:t xml:space="preserve"> </w:t>
      </w:r>
      <w:r>
        <w:rPr>
          <w:w w:val="105"/>
        </w:rPr>
        <w:t>карачаевцев,</w:t>
      </w:r>
      <w:r>
        <w:rPr>
          <w:spacing w:val="-52"/>
          <w:w w:val="105"/>
        </w:rPr>
        <w:t xml:space="preserve"> </w:t>
      </w:r>
      <w:r>
        <w:rPr>
          <w:w w:val="105"/>
        </w:rPr>
        <w:t>балкарцев и др.). Это не могло не сказаться на отношении этих</w:t>
      </w:r>
      <w:r>
        <w:rPr>
          <w:spacing w:val="1"/>
          <w:w w:val="105"/>
        </w:rPr>
        <w:t xml:space="preserve"> </w:t>
      </w:r>
      <w:r>
        <w:rPr>
          <w:w w:val="105"/>
        </w:rPr>
        <w:t>народов</w:t>
      </w:r>
      <w:r>
        <w:rPr>
          <w:spacing w:val="-7"/>
          <w:w w:val="105"/>
        </w:rPr>
        <w:t xml:space="preserve"> </w:t>
      </w:r>
      <w:r>
        <w:rPr>
          <w:w w:val="105"/>
        </w:rPr>
        <w:t>к</w:t>
      </w:r>
      <w:r>
        <w:rPr>
          <w:spacing w:val="-6"/>
          <w:w w:val="105"/>
        </w:rPr>
        <w:t xml:space="preserve"> </w:t>
      </w:r>
      <w:r>
        <w:rPr>
          <w:w w:val="105"/>
        </w:rPr>
        <w:t>России,</w:t>
      </w:r>
      <w:r>
        <w:rPr>
          <w:spacing w:val="-7"/>
          <w:w w:val="105"/>
        </w:rPr>
        <w:t xml:space="preserve"> </w:t>
      </w:r>
      <w:r>
        <w:rPr>
          <w:w w:val="105"/>
        </w:rPr>
        <w:t>к</w:t>
      </w:r>
      <w:r>
        <w:rPr>
          <w:spacing w:val="-6"/>
          <w:w w:val="105"/>
        </w:rPr>
        <w:t xml:space="preserve"> </w:t>
      </w:r>
      <w:r>
        <w:rPr>
          <w:w w:val="105"/>
        </w:rPr>
        <w:t>русскому</w:t>
      </w:r>
      <w:r>
        <w:rPr>
          <w:spacing w:val="-7"/>
          <w:w w:val="105"/>
        </w:rPr>
        <w:t xml:space="preserve"> </w:t>
      </w:r>
      <w:r>
        <w:rPr>
          <w:w w:val="105"/>
        </w:rPr>
        <w:t>народу.</w:t>
      </w:r>
    </w:p>
    <w:p w:rsidR="00744E03" w:rsidRDefault="00E40E69">
      <w:pPr>
        <w:pStyle w:val="a3"/>
        <w:spacing w:line="242" w:lineRule="auto"/>
        <w:ind w:left="111" w:right="131"/>
      </w:pPr>
      <w:r>
        <w:rPr>
          <w:w w:val="105"/>
        </w:rPr>
        <w:t>Безусловно, необходимо учитывать упущения, недостатки и</w:t>
      </w:r>
      <w:r>
        <w:rPr>
          <w:spacing w:val="1"/>
          <w:w w:val="105"/>
        </w:rPr>
        <w:t xml:space="preserve"> </w:t>
      </w:r>
      <w:r>
        <w:rPr>
          <w:w w:val="105"/>
        </w:rPr>
        <w:t>просчеты в экономическом, социальном и духовном развитии со-</w:t>
      </w:r>
      <w:r>
        <w:rPr>
          <w:spacing w:val="1"/>
          <w:w w:val="105"/>
        </w:rPr>
        <w:t xml:space="preserve"> </w:t>
      </w:r>
      <w:r>
        <w:rPr>
          <w:w w:val="105"/>
        </w:rPr>
        <w:t>ветского</w:t>
      </w:r>
      <w:r>
        <w:rPr>
          <w:spacing w:val="-13"/>
          <w:w w:val="105"/>
        </w:rPr>
        <w:t xml:space="preserve"> </w:t>
      </w:r>
      <w:r>
        <w:rPr>
          <w:w w:val="105"/>
        </w:rPr>
        <w:t>общества,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развитии</w:t>
      </w:r>
      <w:r>
        <w:rPr>
          <w:spacing w:val="-12"/>
          <w:w w:val="105"/>
        </w:rPr>
        <w:t xml:space="preserve"> </w:t>
      </w:r>
      <w:r>
        <w:rPr>
          <w:w w:val="105"/>
        </w:rPr>
        <w:t>национальных</w:t>
      </w:r>
      <w:r>
        <w:rPr>
          <w:spacing w:val="-12"/>
          <w:w w:val="105"/>
        </w:rPr>
        <w:t xml:space="preserve"> </w:t>
      </w:r>
      <w:r>
        <w:rPr>
          <w:w w:val="105"/>
        </w:rPr>
        <w:t>культур,</w:t>
      </w:r>
      <w:r>
        <w:rPr>
          <w:spacing w:val="-12"/>
          <w:w w:val="105"/>
        </w:rPr>
        <w:t xml:space="preserve"> </w:t>
      </w:r>
      <w:r>
        <w:rPr>
          <w:w w:val="105"/>
        </w:rPr>
        <w:t>националь-</w:t>
      </w:r>
      <w:r>
        <w:rPr>
          <w:spacing w:val="-52"/>
          <w:w w:val="105"/>
        </w:rPr>
        <w:t xml:space="preserve"> </w:t>
      </w:r>
      <w:r>
        <w:rPr>
          <w:w w:val="110"/>
        </w:rPr>
        <w:t>ных</w:t>
      </w:r>
      <w:r>
        <w:rPr>
          <w:spacing w:val="-10"/>
          <w:w w:val="110"/>
        </w:rPr>
        <w:t xml:space="preserve"> </w:t>
      </w:r>
      <w:r>
        <w:rPr>
          <w:w w:val="110"/>
        </w:rPr>
        <w:t>языков</w:t>
      </w:r>
      <w:r>
        <w:rPr>
          <w:spacing w:val="-10"/>
          <w:w w:val="110"/>
        </w:rPr>
        <w:t xml:space="preserve"> </w:t>
      </w:r>
      <w:r>
        <w:rPr>
          <w:w w:val="110"/>
        </w:rPr>
        <w:t>и</w:t>
      </w:r>
      <w:r>
        <w:rPr>
          <w:spacing w:val="-10"/>
          <w:w w:val="110"/>
        </w:rPr>
        <w:t xml:space="preserve"> </w:t>
      </w:r>
      <w:r>
        <w:rPr>
          <w:w w:val="110"/>
        </w:rPr>
        <w:t>т.д.</w:t>
      </w:r>
    </w:p>
    <w:p w:rsidR="00744E03" w:rsidRDefault="00E40E69">
      <w:pPr>
        <w:pStyle w:val="a3"/>
        <w:spacing w:line="242" w:lineRule="auto"/>
        <w:ind w:left="111" w:right="125"/>
      </w:pPr>
      <w:r>
        <w:rPr>
          <w:w w:val="105"/>
        </w:rPr>
        <w:t>Однако надо сказать и о реальном факте сближения народов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СССР,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что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нашло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отражение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тезисе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формирования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единого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совет-</w:t>
      </w:r>
      <w:r>
        <w:rPr>
          <w:spacing w:val="-53"/>
          <w:w w:val="105"/>
        </w:rPr>
        <w:t xml:space="preserve"> </w:t>
      </w:r>
      <w:r>
        <w:rPr>
          <w:w w:val="105"/>
        </w:rPr>
        <w:t>ского</w:t>
      </w:r>
      <w:r>
        <w:rPr>
          <w:spacing w:val="-12"/>
          <w:w w:val="105"/>
        </w:rPr>
        <w:t xml:space="preserve"> </w:t>
      </w:r>
      <w:r>
        <w:rPr>
          <w:w w:val="105"/>
        </w:rPr>
        <w:t>народа</w:t>
      </w:r>
      <w:r>
        <w:rPr>
          <w:spacing w:val="-11"/>
          <w:w w:val="105"/>
        </w:rPr>
        <w:t xml:space="preserve"> </w:t>
      </w:r>
      <w:r>
        <w:rPr>
          <w:w w:val="105"/>
        </w:rPr>
        <w:t>как</w:t>
      </w:r>
      <w:r>
        <w:rPr>
          <w:spacing w:val="-11"/>
          <w:w w:val="105"/>
        </w:rPr>
        <w:t xml:space="preserve"> </w:t>
      </w:r>
      <w:r>
        <w:rPr>
          <w:w w:val="105"/>
        </w:rPr>
        <w:t>новой,</w:t>
      </w:r>
      <w:r>
        <w:rPr>
          <w:spacing w:val="-12"/>
          <w:w w:val="105"/>
        </w:rPr>
        <w:t xml:space="preserve"> </w:t>
      </w:r>
      <w:r>
        <w:rPr>
          <w:w w:val="105"/>
        </w:rPr>
        <w:t>интернациональной</w:t>
      </w:r>
      <w:r>
        <w:rPr>
          <w:spacing w:val="-11"/>
          <w:w w:val="105"/>
        </w:rPr>
        <w:t xml:space="preserve"> </w:t>
      </w:r>
      <w:r>
        <w:rPr>
          <w:w w:val="105"/>
        </w:rPr>
        <w:t>общности</w:t>
      </w:r>
      <w:r>
        <w:rPr>
          <w:spacing w:val="-11"/>
          <w:w w:val="105"/>
        </w:rPr>
        <w:t xml:space="preserve"> </w:t>
      </w:r>
      <w:r>
        <w:rPr>
          <w:w w:val="105"/>
        </w:rPr>
        <w:t>людей.</w:t>
      </w:r>
    </w:p>
    <w:p w:rsidR="00744E03" w:rsidRDefault="00E40E69">
      <w:pPr>
        <w:pStyle w:val="a3"/>
        <w:spacing w:line="242" w:lineRule="auto"/>
        <w:ind w:left="111" w:right="127"/>
      </w:pPr>
      <w:r>
        <w:rPr>
          <w:spacing w:val="-3"/>
          <w:w w:val="105"/>
        </w:rPr>
        <w:t>В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каждом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процессе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имеются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положительные,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отрицательные</w:t>
      </w:r>
      <w:r>
        <w:rPr>
          <w:spacing w:val="-53"/>
          <w:w w:val="105"/>
        </w:rPr>
        <w:t xml:space="preserve"> </w:t>
      </w:r>
      <w:r>
        <w:rPr>
          <w:w w:val="105"/>
        </w:rPr>
        <w:t>стороны. Сближение народов СССР, интеграция, интернациона-</w:t>
      </w:r>
      <w:r>
        <w:rPr>
          <w:spacing w:val="1"/>
          <w:w w:val="105"/>
        </w:rPr>
        <w:t xml:space="preserve"> </w:t>
      </w:r>
      <w:r>
        <w:rPr>
          <w:w w:val="105"/>
        </w:rPr>
        <w:t>лизация являлись процессом объективным и в целом положитель-</w:t>
      </w:r>
      <w:r>
        <w:rPr>
          <w:spacing w:val="-54"/>
          <w:w w:val="105"/>
        </w:rPr>
        <w:t xml:space="preserve"> </w:t>
      </w:r>
      <w:r>
        <w:rPr>
          <w:w w:val="105"/>
        </w:rPr>
        <w:t>ным.</w:t>
      </w:r>
      <w:r>
        <w:rPr>
          <w:spacing w:val="-13"/>
          <w:w w:val="105"/>
        </w:rPr>
        <w:t xml:space="preserve"> </w:t>
      </w:r>
      <w:r>
        <w:rPr>
          <w:w w:val="105"/>
        </w:rPr>
        <w:t>Однако</w:t>
      </w:r>
      <w:r>
        <w:rPr>
          <w:spacing w:val="-13"/>
          <w:w w:val="105"/>
        </w:rPr>
        <w:t xml:space="preserve"> </w:t>
      </w:r>
      <w:r>
        <w:rPr>
          <w:w w:val="105"/>
        </w:rPr>
        <w:t>стремление</w:t>
      </w:r>
      <w:r>
        <w:rPr>
          <w:spacing w:val="-13"/>
          <w:w w:val="105"/>
        </w:rPr>
        <w:t xml:space="preserve"> </w:t>
      </w:r>
      <w:r>
        <w:rPr>
          <w:w w:val="105"/>
        </w:rPr>
        <w:t>ускорить</w:t>
      </w:r>
      <w:r>
        <w:rPr>
          <w:spacing w:val="-12"/>
          <w:w w:val="105"/>
        </w:rPr>
        <w:t xml:space="preserve"> </w:t>
      </w:r>
      <w:r>
        <w:rPr>
          <w:w w:val="105"/>
        </w:rPr>
        <w:t>этот</w:t>
      </w:r>
      <w:r>
        <w:rPr>
          <w:spacing w:val="-13"/>
          <w:w w:val="105"/>
        </w:rPr>
        <w:t xml:space="preserve"> </w:t>
      </w:r>
      <w:r>
        <w:rPr>
          <w:w w:val="105"/>
        </w:rPr>
        <w:t>процесс</w:t>
      </w:r>
      <w:r>
        <w:rPr>
          <w:spacing w:val="-13"/>
          <w:w w:val="105"/>
        </w:rPr>
        <w:t xml:space="preserve"> </w:t>
      </w:r>
      <w:r>
        <w:rPr>
          <w:w w:val="105"/>
        </w:rPr>
        <w:t>вызывало</w:t>
      </w:r>
      <w:r>
        <w:rPr>
          <w:spacing w:val="-13"/>
          <w:w w:val="105"/>
        </w:rPr>
        <w:t xml:space="preserve"> </w:t>
      </w:r>
      <w:r>
        <w:rPr>
          <w:w w:val="105"/>
        </w:rPr>
        <w:t>нередко</w:t>
      </w:r>
      <w:r>
        <w:rPr>
          <w:spacing w:val="-52"/>
          <w:w w:val="105"/>
        </w:rPr>
        <w:t xml:space="preserve"> </w:t>
      </w:r>
      <w:r>
        <w:rPr>
          <w:w w:val="105"/>
        </w:rPr>
        <w:t>негативную</w:t>
      </w:r>
      <w:r>
        <w:rPr>
          <w:spacing w:val="17"/>
          <w:w w:val="105"/>
        </w:rPr>
        <w:t xml:space="preserve"> </w:t>
      </w:r>
      <w:r>
        <w:rPr>
          <w:w w:val="105"/>
        </w:rPr>
        <w:t>реакцию.</w:t>
      </w:r>
      <w:r>
        <w:rPr>
          <w:spacing w:val="17"/>
          <w:w w:val="105"/>
        </w:rPr>
        <w:t xml:space="preserve"> </w:t>
      </w:r>
      <w:r>
        <w:rPr>
          <w:w w:val="105"/>
        </w:rPr>
        <w:t>Тем</w:t>
      </w:r>
      <w:r>
        <w:rPr>
          <w:spacing w:val="18"/>
          <w:w w:val="105"/>
        </w:rPr>
        <w:t xml:space="preserve"> </w:t>
      </w:r>
      <w:r>
        <w:rPr>
          <w:w w:val="105"/>
        </w:rPr>
        <w:t>более,</w:t>
      </w:r>
      <w:r>
        <w:rPr>
          <w:spacing w:val="17"/>
          <w:w w:val="105"/>
        </w:rPr>
        <w:t xml:space="preserve"> </w:t>
      </w:r>
      <w:r>
        <w:rPr>
          <w:w w:val="105"/>
        </w:rPr>
        <w:t>что</w:t>
      </w:r>
      <w:r>
        <w:rPr>
          <w:spacing w:val="17"/>
          <w:w w:val="105"/>
        </w:rPr>
        <w:t xml:space="preserve"> </w:t>
      </w:r>
      <w:r>
        <w:rPr>
          <w:w w:val="105"/>
        </w:rPr>
        <w:t>это</w:t>
      </w:r>
      <w:r>
        <w:rPr>
          <w:spacing w:val="17"/>
          <w:w w:val="105"/>
        </w:rPr>
        <w:t xml:space="preserve"> </w:t>
      </w:r>
      <w:r>
        <w:rPr>
          <w:w w:val="105"/>
        </w:rPr>
        <w:t>было</w:t>
      </w:r>
      <w:r>
        <w:rPr>
          <w:spacing w:val="18"/>
          <w:w w:val="105"/>
        </w:rPr>
        <w:t xml:space="preserve"> </w:t>
      </w:r>
      <w:r>
        <w:rPr>
          <w:w w:val="105"/>
        </w:rPr>
        <w:t>связано</w:t>
      </w:r>
      <w:r>
        <w:rPr>
          <w:spacing w:val="17"/>
          <w:w w:val="105"/>
        </w:rPr>
        <w:t xml:space="preserve"> </w:t>
      </w:r>
      <w:r>
        <w:rPr>
          <w:w w:val="105"/>
        </w:rPr>
        <w:t>с</w:t>
      </w:r>
      <w:r>
        <w:rPr>
          <w:spacing w:val="17"/>
          <w:w w:val="105"/>
        </w:rPr>
        <w:t xml:space="preserve"> </w:t>
      </w:r>
      <w:r>
        <w:rPr>
          <w:w w:val="105"/>
        </w:rPr>
        <w:t>этниче-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32" w:firstLine="0"/>
      </w:pPr>
      <w:r>
        <w:rPr>
          <w:w w:val="105"/>
        </w:rPr>
        <w:lastRenderedPageBreak/>
        <w:t>скими особенностями, которыми нельзя пренебрегать. Ассимиля-</w:t>
      </w:r>
      <w:r>
        <w:rPr>
          <w:spacing w:val="-53"/>
          <w:w w:val="105"/>
        </w:rPr>
        <w:t xml:space="preserve"> </w:t>
      </w:r>
      <w:r>
        <w:rPr>
          <w:w w:val="105"/>
        </w:rPr>
        <w:t>ция</w:t>
      </w:r>
      <w:r>
        <w:rPr>
          <w:spacing w:val="-13"/>
          <w:w w:val="105"/>
        </w:rPr>
        <w:t xml:space="preserve"> </w:t>
      </w:r>
      <w:r>
        <w:rPr>
          <w:w w:val="105"/>
        </w:rPr>
        <w:t>нередко</w:t>
      </w:r>
      <w:r>
        <w:rPr>
          <w:spacing w:val="-13"/>
          <w:w w:val="105"/>
        </w:rPr>
        <w:t xml:space="preserve"> </w:t>
      </w:r>
      <w:r>
        <w:rPr>
          <w:w w:val="105"/>
        </w:rPr>
        <w:t>вызывает</w:t>
      </w:r>
      <w:r>
        <w:rPr>
          <w:spacing w:val="-13"/>
          <w:w w:val="105"/>
        </w:rPr>
        <w:t xml:space="preserve"> </w:t>
      </w:r>
      <w:r>
        <w:rPr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w w:val="105"/>
        </w:rPr>
        <w:t>отторжение,</w:t>
      </w:r>
      <w:r>
        <w:rPr>
          <w:spacing w:val="-14"/>
          <w:w w:val="105"/>
        </w:rPr>
        <w:t xml:space="preserve"> </w:t>
      </w:r>
      <w:r>
        <w:rPr>
          <w:w w:val="105"/>
        </w:rPr>
        <w:t>отчуждение</w:t>
      </w:r>
      <w:r>
        <w:rPr>
          <w:spacing w:val="-13"/>
          <w:w w:val="105"/>
        </w:rPr>
        <w:t xml:space="preserve"> </w:t>
      </w:r>
      <w:r>
        <w:rPr>
          <w:w w:val="105"/>
        </w:rPr>
        <w:t>отдельных</w:t>
      </w:r>
      <w:r>
        <w:rPr>
          <w:spacing w:val="-13"/>
          <w:w w:val="105"/>
        </w:rPr>
        <w:t xml:space="preserve"> </w:t>
      </w:r>
      <w:r>
        <w:rPr>
          <w:w w:val="105"/>
        </w:rPr>
        <w:t>соци-</w:t>
      </w:r>
      <w:r>
        <w:rPr>
          <w:spacing w:val="-53"/>
          <w:w w:val="105"/>
        </w:rPr>
        <w:t xml:space="preserve"> </w:t>
      </w:r>
      <w:r>
        <w:rPr>
          <w:w w:val="105"/>
        </w:rPr>
        <w:t>ально-этнических</w:t>
      </w:r>
      <w:r>
        <w:rPr>
          <w:spacing w:val="-7"/>
          <w:w w:val="105"/>
        </w:rPr>
        <w:t xml:space="preserve"> </w:t>
      </w:r>
      <w:r>
        <w:rPr>
          <w:w w:val="105"/>
        </w:rPr>
        <w:t>групп</w:t>
      </w:r>
      <w:r>
        <w:rPr>
          <w:spacing w:val="-7"/>
          <w:w w:val="105"/>
        </w:rPr>
        <w:t xml:space="preserve"> </w:t>
      </w:r>
      <w:r>
        <w:rPr>
          <w:w w:val="105"/>
        </w:rPr>
        <w:t>друг</w:t>
      </w:r>
      <w:r>
        <w:rPr>
          <w:spacing w:val="-6"/>
          <w:w w:val="105"/>
        </w:rPr>
        <w:t xml:space="preserve"> </w:t>
      </w:r>
      <w:r>
        <w:rPr>
          <w:w w:val="105"/>
        </w:rPr>
        <w:t>от</w:t>
      </w:r>
      <w:r>
        <w:rPr>
          <w:spacing w:val="-7"/>
          <w:w w:val="105"/>
        </w:rPr>
        <w:t xml:space="preserve"> </w:t>
      </w:r>
      <w:r>
        <w:rPr>
          <w:w w:val="105"/>
        </w:rPr>
        <w:t>друга.</w:t>
      </w:r>
    </w:p>
    <w:p w:rsidR="00744E03" w:rsidRDefault="00E40E69">
      <w:pPr>
        <w:pStyle w:val="a3"/>
        <w:spacing w:line="242" w:lineRule="auto"/>
        <w:ind w:right="125"/>
      </w:pPr>
      <w:r>
        <w:rPr>
          <w:spacing w:val="-2"/>
          <w:w w:val="105"/>
        </w:rPr>
        <w:t>Однако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на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современном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этапе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(конец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XX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—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начало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XXI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в.)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глав-</w:t>
      </w:r>
      <w:r>
        <w:rPr>
          <w:spacing w:val="-53"/>
          <w:w w:val="105"/>
        </w:rPr>
        <w:t xml:space="preserve"> </w:t>
      </w:r>
      <w:r>
        <w:rPr>
          <w:w w:val="105"/>
        </w:rPr>
        <w:t>ной причиной обострившихся взаимоотношений явилось кризис-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ное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состояние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нашего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общества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—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по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существу,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системный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кризис,</w:t>
      </w:r>
      <w:r>
        <w:rPr>
          <w:spacing w:val="-52"/>
          <w:w w:val="105"/>
        </w:rPr>
        <w:t xml:space="preserve"> </w:t>
      </w:r>
      <w:r>
        <w:rPr>
          <w:w w:val="105"/>
        </w:rPr>
        <w:t>охвативший</w:t>
      </w:r>
      <w:r>
        <w:rPr>
          <w:spacing w:val="-7"/>
          <w:w w:val="105"/>
        </w:rPr>
        <w:t xml:space="preserve"> </w:t>
      </w:r>
      <w:r>
        <w:rPr>
          <w:w w:val="105"/>
        </w:rPr>
        <w:t>всю</w:t>
      </w:r>
      <w:r>
        <w:rPr>
          <w:spacing w:val="-6"/>
          <w:w w:val="105"/>
        </w:rPr>
        <w:t xml:space="preserve"> </w:t>
      </w:r>
      <w:r>
        <w:rPr>
          <w:w w:val="105"/>
        </w:rPr>
        <w:t>территорию</w:t>
      </w:r>
      <w:r>
        <w:rPr>
          <w:spacing w:val="-7"/>
          <w:w w:val="105"/>
        </w:rPr>
        <w:t xml:space="preserve"> </w:t>
      </w:r>
      <w:r>
        <w:rPr>
          <w:w w:val="105"/>
        </w:rPr>
        <w:t>бывшего</w:t>
      </w:r>
      <w:r>
        <w:rPr>
          <w:spacing w:val="-6"/>
          <w:w w:val="105"/>
        </w:rPr>
        <w:t xml:space="preserve"> </w:t>
      </w:r>
      <w:r>
        <w:rPr>
          <w:w w:val="105"/>
        </w:rPr>
        <w:t>СССР.</w:t>
      </w:r>
    </w:p>
    <w:p w:rsidR="00744E03" w:rsidRDefault="00E40E69">
      <w:pPr>
        <w:pStyle w:val="a3"/>
        <w:spacing w:line="242" w:lineRule="auto"/>
        <w:ind w:right="125"/>
      </w:pPr>
      <w:r>
        <w:rPr>
          <w:spacing w:val="-2"/>
          <w:w w:val="105"/>
        </w:rPr>
        <w:t>Среди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других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причин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социальных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конфликтов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межэтнических</w:t>
      </w:r>
      <w:r>
        <w:rPr>
          <w:spacing w:val="-53"/>
          <w:w w:val="105"/>
        </w:rPr>
        <w:t xml:space="preserve"> </w:t>
      </w:r>
      <w:r>
        <w:rPr>
          <w:w w:val="105"/>
        </w:rPr>
        <w:t>отношениях</w:t>
      </w:r>
      <w:r>
        <w:rPr>
          <w:spacing w:val="-5"/>
          <w:w w:val="105"/>
        </w:rPr>
        <w:t xml:space="preserve"> </w:t>
      </w:r>
      <w:r>
        <w:rPr>
          <w:w w:val="105"/>
        </w:rPr>
        <w:t>следует</w:t>
      </w:r>
      <w:r>
        <w:rPr>
          <w:spacing w:val="-5"/>
          <w:w w:val="105"/>
        </w:rPr>
        <w:t xml:space="preserve"> </w:t>
      </w:r>
      <w:r>
        <w:rPr>
          <w:w w:val="105"/>
        </w:rPr>
        <w:t>назвать</w:t>
      </w:r>
      <w:r>
        <w:rPr>
          <w:spacing w:val="-5"/>
          <w:w w:val="105"/>
        </w:rPr>
        <w:t xml:space="preserve"> </w:t>
      </w:r>
      <w:r>
        <w:rPr>
          <w:w w:val="105"/>
        </w:rPr>
        <w:t>дискриминационную</w:t>
      </w:r>
      <w:r>
        <w:rPr>
          <w:spacing w:val="-5"/>
          <w:w w:val="105"/>
        </w:rPr>
        <w:t xml:space="preserve"> </w:t>
      </w:r>
      <w:r>
        <w:rPr>
          <w:w w:val="105"/>
        </w:rPr>
        <w:t>политику</w:t>
      </w:r>
      <w:r>
        <w:rPr>
          <w:spacing w:val="-5"/>
          <w:w w:val="105"/>
        </w:rPr>
        <w:t xml:space="preserve"> </w:t>
      </w:r>
      <w:r>
        <w:rPr>
          <w:w w:val="105"/>
        </w:rPr>
        <w:t>лиде-</w:t>
      </w:r>
      <w:r>
        <w:rPr>
          <w:spacing w:val="-52"/>
          <w:w w:val="105"/>
        </w:rPr>
        <w:t xml:space="preserve"> </w:t>
      </w:r>
      <w:r>
        <w:rPr>
          <w:w w:val="105"/>
        </w:rPr>
        <w:t>ров и парламентов (бывших советских республик) ныне самосто-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ятельных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государств,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суть</w:t>
      </w:r>
      <w:r>
        <w:rPr>
          <w:spacing w:val="-12"/>
          <w:w w:val="105"/>
        </w:rPr>
        <w:t xml:space="preserve"> </w:t>
      </w:r>
      <w:r>
        <w:rPr>
          <w:w w:val="105"/>
        </w:rPr>
        <w:t>которой</w:t>
      </w:r>
      <w:r>
        <w:rPr>
          <w:spacing w:val="-13"/>
          <w:w w:val="105"/>
        </w:rPr>
        <w:t xml:space="preserve"> </w:t>
      </w:r>
      <w:r>
        <w:rPr>
          <w:w w:val="105"/>
        </w:rPr>
        <w:t>—</w:t>
      </w:r>
      <w:r>
        <w:rPr>
          <w:spacing w:val="-12"/>
          <w:w w:val="105"/>
        </w:rPr>
        <w:t xml:space="preserve"> </w:t>
      </w:r>
      <w:r>
        <w:rPr>
          <w:w w:val="105"/>
        </w:rPr>
        <w:t>утверждение</w:t>
      </w:r>
      <w:r>
        <w:rPr>
          <w:spacing w:val="-12"/>
          <w:w w:val="105"/>
        </w:rPr>
        <w:t xml:space="preserve"> </w:t>
      </w:r>
      <w:r>
        <w:rPr>
          <w:w w:val="105"/>
        </w:rPr>
        <w:t>приоритета</w:t>
      </w:r>
      <w:r>
        <w:rPr>
          <w:spacing w:val="-13"/>
          <w:w w:val="105"/>
        </w:rPr>
        <w:t xml:space="preserve"> </w:t>
      </w:r>
      <w:r>
        <w:rPr>
          <w:w w:val="105"/>
        </w:rPr>
        <w:t>ко-</w:t>
      </w:r>
      <w:r>
        <w:rPr>
          <w:spacing w:val="-52"/>
          <w:w w:val="105"/>
        </w:rPr>
        <w:t xml:space="preserve"> </w:t>
      </w:r>
      <w:r>
        <w:rPr>
          <w:w w:val="105"/>
        </w:rPr>
        <w:t>ренной</w:t>
      </w:r>
      <w:r>
        <w:rPr>
          <w:spacing w:val="-4"/>
          <w:w w:val="105"/>
        </w:rPr>
        <w:t xml:space="preserve"> </w:t>
      </w:r>
      <w:r>
        <w:rPr>
          <w:w w:val="105"/>
        </w:rPr>
        <w:t>нации</w:t>
      </w:r>
      <w:r>
        <w:rPr>
          <w:spacing w:val="-4"/>
          <w:w w:val="105"/>
        </w:rPr>
        <w:t xml:space="preserve"> </w:t>
      </w:r>
      <w:r>
        <w:rPr>
          <w:w w:val="105"/>
        </w:rPr>
        <w:t>над</w:t>
      </w:r>
      <w:r>
        <w:rPr>
          <w:spacing w:val="-4"/>
          <w:w w:val="105"/>
        </w:rPr>
        <w:t xml:space="preserve"> </w:t>
      </w:r>
      <w:r>
        <w:rPr>
          <w:w w:val="105"/>
        </w:rPr>
        <w:t>всеми</w:t>
      </w:r>
      <w:r>
        <w:rPr>
          <w:spacing w:val="-4"/>
          <w:w w:val="105"/>
        </w:rPr>
        <w:t xml:space="preserve"> </w:t>
      </w:r>
      <w:r>
        <w:rPr>
          <w:w w:val="105"/>
        </w:rPr>
        <w:t>другими</w:t>
      </w:r>
      <w:r>
        <w:rPr>
          <w:spacing w:val="-3"/>
          <w:w w:val="105"/>
        </w:rPr>
        <w:t xml:space="preserve"> </w:t>
      </w:r>
      <w:r>
        <w:rPr>
          <w:w w:val="105"/>
        </w:rPr>
        <w:t>социально-этническими</w:t>
      </w:r>
      <w:r>
        <w:rPr>
          <w:spacing w:val="-4"/>
          <w:w w:val="105"/>
        </w:rPr>
        <w:t xml:space="preserve"> </w:t>
      </w:r>
      <w:r>
        <w:rPr>
          <w:w w:val="105"/>
        </w:rPr>
        <w:t>группа-</w:t>
      </w:r>
      <w:r>
        <w:rPr>
          <w:spacing w:val="-53"/>
          <w:w w:val="105"/>
        </w:rPr>
        <w:t xml:space="preserve"> </w:t>
      </w:r>
      <w:r>
        <w:rPr>
          <w:w w:val="105"/>
        </w:rPr>
        <w:t>ми</w:t>
      </w:r>
      <w:r>
        <w:rPr>
          <w:spacing w:val="-7"/>
          <w:w w:val="105"/>
        </w:rPr>
        <w:t xml:space="preserve"> </w:t>
      </w:r>
      <w:r>
        <w:rPr>
          <w:w w:val="105"/>
        </w:rPr>
        <w:t>(Прибалтика,</w:t>
      </w:r>
      <w:r>
        <w:rPr>
          <w:spacing w:val="-7"/>
          <w:w w:val="105"/>
        </w:rPr>
        <w:t xml:space="preserve"> </w:t>
      </w:r>
      <w:r>
        <w:rPr>
          <w:w w:val="105"/>
        </w:rPr>
        <w:t>Грузия,</w:t>
      </w:r>
      <w:r>
        <w:rPr>
          <w:spacing w:val="-7"/>
          <w:w w:val="105"/>
        </w:rPr>
        <w:t xml:space="preserve"> </w:t>
      </w:r>
      <w:r>
        <w:rPr>
          <w:w w:val="105"/>
        </w:rPr>
        <w:t>Казахстан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др.):</w:t>
      </w:r>
      <w:r>
        <w:rPr>
          <w:spacing w:val="-7"/>
          <w:w w:val="105"/>
        </w:rPr>
        <w:t xml:space="preserve"> </w:t>
      </w:r>
      <w:r>
        <w:rPr>
          <w:w w:val="105"/>
        </w:rPr>
        <w:t>увольнение</w:t>
      </w:r>
      <w:r>
        <w:rPr>
          <w:spacing w:val="-7"/>
          <w:w w:val="105"/>
        </w:rPr>
        <w:t xml:space="preserve"> </w:t>
      </w:r>
      <w:r>
        <w:rPr>
          <w:w w:val="105"/>
        </w:rPr>
        <w:t>с</w:t>
      </w:r>
      <w:r>
        <w:rPr>
          <w:spacing w:val="-6"/>
          <w:w w:val="105"/>
        </w:rPr>
        <w:t xml:space="preserve"> </w:t>
      </w:r>
      <w:r>
        <w:rPr>
          <w:w w:val="105"/>
        </w:rPr>
        <w:t>работы</w:t>
      </w:r>
      <w:r>
        <w:rPr>
          <w:spacing w:val="-7"/>
          <w:w w:val="105"/>
        </w:rPr>
        <w:t xml:space="preserve"> </w:t>
      </w:r>
      <w:r>
        <w:rPr>
          <w:w w:val="105"/>
        </w:rPr>
        <w:t>по</w:t>
      </w:r>
      <w:r>
        <w:rPr>
          <w:spacing w:val="-53"/>
          <w:w w:val="105"/>
        </w:rPr>
        <w:t xml:space="preserve"> </w:t>
      </w:r>
      <w:r>
        <w:rPr>
          <w:w w:val="105"/>
        </w:rPr>
        <w:t>национальному признаку, закрытие русских школ, перевод дело-</w:t>
      </w:r>
      <w:r>
        <w:rPr>
          <w:spacing w:val="1"/>
          <w:w w:val="105"/>
        </w:rPr>
        <w:t xml:space="preserve"> </w:t>
      </w:r>
      <w:r>
        <w:rPr>
          <w:w w:val="105"/>
        </w:rPr>
        <w:t>производства и вузовского образования исключительно на нацио-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нальные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языки</w:t>
      </w:r>
      <w:r>
        <w:rPr>
          <w:spacing w:val="-1"/>
          <w:w w:val="105"/>
          <w:position w:val="6"/>
          <w:sz w:val="14"/>
        </w:rPr>
        <w:t>1</w:t>
      </w:r>
      <w:r>
        <w:rPr>
          <w:spacing w:val="-1"/>
          <w:w w:val="105"/>
        </w:rPr>
        <w:t>,</w:t>
      </w:r>
      <w:r>
        <w:rPr>
          <w:spacing w:val="-12"/>
          <w:w w:val="105"/>
        </w:rPr>
        <w:t xml:space="preserve"> </w:t>
      </w:r>
      <w:r>
        <w:rPr>
          <w:w w:val="105"/>
        </w:rPr>
        <w:t>ущемление</w:t>
      </w:r>
      <w:r>
        <w:rPr>
          <w:spacing w:val="-12"/>
          <w:w w:val="105"/>
        </w:rPr>
        <w:t xml:space="preserve"> </w:t>
      </w:r>
      <w:r>
        <w:rPr>
          <w:w w:val="105"/>
        </w:rPr>
        <w:t>прав</w:t>
      </w:r>
      <w:r>
        <w:rPr>
          <w:spacing w:val="-12"/>
          <w:w w:val="105"/>
        </w:rPr>
        <w:t xml:space="preserve"> </w:t>
      </w:r>
      <w:r>
        <w:rPr>
          <w:w w:val="105"/>
        </w:rPr>
        <w:t>некоренного</w:t>
      </w:r>
      <w:r>
        <w:rPr>
          <w:spacing w:val="-12"/>
          <w:w w:val="105"/>
        </w:rPr>
        <w:t xml:space="preserve"> </w:t>
      </w:r>
      <w:r>
        <w:rPr>
          <w:w w:val="105"/>
        </w:rPr>
        <w:t>населения,</w:t>
      </w:r>
      <w:r>
        <w:rPr>
          <w:spacing w:val="-12"/>
          <w:w w:val="105"/>
        </w:rPr>
        <w:t xml:space="preserve"> </w:t>
      </w:r>
      <w:r>
        <w:rPr>
          <w:w w:val="105"/>
        </w:rPr>
        <w:t>бытовой</w:t>
      </w:r>
      <w:r>
        <w:rPr>
          <w:spacing w:val="-53"/>
          <w:w w:val="105"/>
        </w:rPr>
        <w:t xml:space="preserve"> </w:t>
      </w:r>
      <w:r>
        <w:rPr>
          <w:w w:val="105"/>
        </w:rPr>
        <w:t>шовинизм, противодействие решению вопросов о двойном граж-</w:t>
      </w:r>
      <w:r>
        <w:rPr>
          <w:spacing w:val="1"/>
          <w:w w:val="105"/>
        </w:rPr>
        <w:t xml:space="preserve"> </w:t>
      </w:r>
      <w:r>
        <w:rPr>
          <w:w w:val="110"/>
        </w:rPr>
        <w:t>данстве,</w:t>
      </w:r>
      <w:r>
        <w:rPr>
          <w:spacing w:val="-12"/>
          <w:w w:val="110"/>
        </w:rPr>
        <w:t xml:space="preserve"> </w:t>
      </w:r>
      <w:r>
        <w:rPr>
          <w:w w:val="110"/>
        </w:rPr>
        <w:t>получении</w:t>
      </w:r>
      <w:r>
        <w:rPr>
          <w:spacing w:val="-12"/>
          <w:w w:val="110"/>
        </w:rPr>
        <w:t xml:space="preserve"> </w:t>
      </w:r>
      <w:r>
        <w:rPr>
          <w:w w:val="110"/>
        </w:rPr>
        <w:t>и</w:t>
      </w:r>
      <w:r>
        <w:rPr>
          <w:spacing w:val="-12"/>
          <w:w w:val="110"/>
        </w:rPr>
        <w:t xml:space="preserve"> </w:t>
      </w:r>
      <w:r>
        <w:rPr>
          <w:w w:val="110"/>
        </w:rPr>
        <w:t>обмене</w:t>
      </w:r>
      <w:r>
        <w:rPr>
          <w:spacing w:val="-12"/>
          <w:w w:val="110"/>
        </w:rPr>
        <w:t xml:space="preserve"> </w:t>
      </w:r>
      <w:r>
        <w:rPr>
          <w:w w:val="110"/>
        </w:rPr>
        <w:t>жилья</w:t>
      </w:r>
      <w:r>
        <w:rPr>
          <w:spacing w:val="-12"/>
          <w:w w:val="110"/>
        </w:rPr>
        <w:t xml:space="preserve"> </w:t>
      </w:r>
      <w:r>
        <w:rPr>
          <w:w w:val="110"/>
        </w:rPr>
        <w:t>и</w:t>
      </w:r>
      <w:r>
        <w:rPr>
          <w:spacing w:val="-12"/>
          <w:w w:val="110"/>
        </w:rPr>
        <w:t xml:space="preserve"> </w:t>
      </w:r>
      <w:r>
        <w:rPr>
          <w:w w:val="110"/>
        </w:rPr>
        <w:t>т.д.</w:t>
      </w:r>
    </w:p>
    <w:p w:rsidR="00744E03" w:rsidRDefault="00E40E69">
      <w:pPr>
        <w:pStyle w:val="a3"/>
        <w:spacing w:line="242" w:lineRule="auto"/>
        <w:ind w:right="127"/>
      </w:pPr>
      <w:r>
        <w:rPr>
          <w:w w:val="105"/>
        </w:rPr>
        <w:t>Кризис</w:t>
      </w:r>
      <w:r>
        <w:rPr>
          <w:spacing w:val="-12"/>
          <w:w w:val="105"/>
        </w:rPr>
        <w:t xml:space="preserve"> </w:t>
      </w:r>
      <w:r>
        <w:rPr>
          <w:w w:val="105"/>
        </w:rPr>
        <w:t>межэтнических</w:t>
      </w:r>
      <w:r>
        <w:rPr>
          <w:spacing w:val="-11"/>
          <w:w w:val="105"/>
        </w:rPr>
        <w:t xml:space="preserve"> </w:t>
      </w:r>
      <w:r>
        <w:rPr>
          <w:w w:val="105"/>
        </w:rPr>
        <w:t>отношений</w:t>
      </w:r>
      <w:r>
        <w:rPr>
          <w:spacing w:val="-12"/>
          <w:w w:val="105"/>
        </w:rPr>
        <w:t xml:space="preserve"> </w:t>
      </w:r>
      <w:r>
        <w:rPr>
          <w:w w:val="105"/>
        </w:rPr>
        <w:t>на</w:t>
      </w:r>
      <w:r>
        <w:rPr>
          <w:spacing w:val="-11"/>
          <w:w w:val="105"/>
        </w:rPr>
        <w:t xml:space="preserve"> </w:t>
      </w:r>
      <w:r>
        <w:rPr>
          <w:w w:val="105"/>
        </w:rPr>
        <w:t>современном</w:t>
      </w:r>
      <w:r>
        <w:rPr>
          <w:spacing w:val="-12"/>
          <w:w w:val="105"/>
        </w:rPr>
        <w:t xml:space="preserve"> </w:t>
      </w:r>
      <w:r>
        <w:rPr>
          <w:w w:val="105"/>
        </w:rPr>
        <w:t>этапе</w:t>
      </w:r>
      <w:r>
        <w:rPr>
          <w:spacing w:val="-11"/>
          <w:w w:val="105"/>
        </w:rPr>
        <w:t xml:space="preserve"> </w:t>
      </w:r>
      <w:r>
        <w:rPr>
          <w:w w:val="105"/>
        </w:rPr>
        <w:t>пред-</w:t>
      </w:r>
      <w:r>
        <w:rPr>
          <w:spacing w:val="-53"/>
          <w:w w:val="105"/>
        </w:rPr>
        <w:t xml:space="preserve"> </w:t>
      </w:r>
      <w:r>
        <w:rPr>
          <w:w w:val="105"/>
        </w:rPr>
        <w:t>определяется прежде всего неэффективностью управления обще-</w:t>
      </w:r>
      <w:r>
        <w:rPr>
          <w:spacing w:val="1"/>
          <w:w w:val="105"/>
        </w:rPr>
        <w:t xml:space="preserve"> </w:t>
      </w:r>
      <w:r>
        <w:rPr>
          <w:w w:val="105"/>
        </w:rPr>
        <w:t>ственными процессами, несогласованностью и даже противопо-</w:t>
      </w:r>
      <w:r>
        <w:rPr>
          <w:spacing w:val="1"/>
          <w:w w:val="105"/>
        </w:rPr>
        <w:t xml:space="preserve"> </w:t>
      </w:r>
      <w:r>
        <w:rPr>
          <w:w w:val="105"/>
        </w:rPr>
        <w:t>ставлением различных ветвей власти, ослаблением роли админи-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стративных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органов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решении</w:t>
      </w:r>
      <w:r>
        <w:rPr>
          <w:spacing w:val="-12"/>
          <w:w w:val="105"/>
        </w:rPr>
        <w:t xml:space="preserve"> </w:t>
      </w:r>
      <w:r>
        <w:rPr>
          <w:w w:val="105"/>
        </w:rPr>
        <w:t>прежде</w:t>
      </w:r>
      <w:r>
        <w:rPr>
          <w:spacing w:val="-13"/>
          <w:w w:val="105"/>
        </w:rPr>
        <w:t xml:space="preserve"> </w:t>
      </w:r>
      <w:r>
        <w:rPr>
          <w:w w:val="105"/>
        </w:rPr>
        <w:t>всего</w:t>
      </w:r>
      <w:r>
        <w:rPr>
          <w:spacing w:val="-13"/>
          <w:w w:val="105"/>
        </w:rPr>
        <w:t xml:space="preserve"> </w:t>
      </w:r>
      <w:r>
        <w:rPr>
          <w:w w:val="105"/>
        </w:rPr>
        <w:t>социальных</w:t>
      </w:r>
      <w:r>
        <w:rPr>
          <w:spacing w:val="-13"/>
          <w:w w:val="105"/>
        </w:rPr>
        <w:t xml:space="preserve"> </w:t>
      </w:r>
      <w:r>
        <w:rPr>
          <w:w w:val="105"/>
        </w:rPr>
        <w:t>проблем,</w:t>
      </w:r>
      <w:r>
        <w:rPr>
          <w:spacing w:val="-52"/>
          <w:w w:val="105"/>
        </w:rPr>
        <w:t xml:space="preserve"> </w:t>
      </w:r>
      <w:r>
        <w:rPr>
          <w:w w:val="105"/>
        </w:rPr>
        <w:t>технологией разрешения назревающих противоречий, а порой и</w:t>
      </w:r>
      <w:r>
        <w:rPr>
          <w:spacing w:val="1"/>
          <w:w w:val="105"/>
        </w:rPr>
        <w:t xml:space="preserve"> </w:t>
      </w:r>
      <w:r>
        <w:rPr>
          <w:w w:val="105"/>
        </w:rPr>
        <w:t>нежеланием</w:t>
      </w:r>
      <w:r>
        <w:rPr>
          <w:spacing w:val="-5"/>
          <w:w w:val="105"/>
        </w:rPr>
        <w:t xml:space="preserve"> </w:t>
      </w:r>
      <w:r>
        <w:rPr>
          <w:w w:val="105"/>
        </w:rPr>
        <w:t>(фактически)</w:t>
      </w:r>
      <w:r>
        <w:rPr>
          <w:spacing w:val="-5"/>
          <w:w w:val="105"/>
        </w:rPr>
        <w:t xml:space="preserve"> </w:t>
      </w:r>
      <w:r>
        <w:rPr>
          <w:w w:val="105"/>
        </w:rPr>
        <w:t>их</w:t>
      </w:r>
      <w:r>
        <w:rPr>
          <w:spacing w:val="-5"/>
          <w:w w:val="105"/>
        </w:rPr>
        <w:t xml:space="preserve"> </w:t>
      </w:r>
      <w:r>
        <w:rPr>
          <w:w w:val="105"/>
        </w:rPr>
        <w:t>разрешения.</w:t>
      </w:r>
    </w:p>
    <w:p w:rsidR="00744E03" w:rsidRDefault="00744E03">
      <w:pPr>
        <w:pStyle w:val="a3"/>
        <w:ind w:left="0" w:firstLine="0"/>
        <w:jc w:val="left"/>
        <w:rPr>
          <w:sz w:val="22"/>
        </w:rPr>
      </w:pPr>
    </w:p>
    <w:p w:rsidR="00744E03" w:rsidRDefault="00E40E69">
      <w:pPr>
        <w:pStyle w:val="3"/>
        <w:tabs>
          <w:tab w:val="left" w:pos="1132"/>
        </w:tabs>
        <w:spacing w:before="190" w:line="265" w:lineRule="exact"/>
        <w:ind w:left="395"/>
      </w:pPr>
      <w:r>
        <w:rPr>
          <w:w w:val="105"/>
        </w:rPr>
        <w:t>§</w:t>
      </w:r>
      <w:r>
        <w:rPr>
          <w:spacing w:val="21"/>
          <w:w w:val="105"/>
        </w:rPr>
        <w:t xml:space="preserve"> </w:t>
      </w:r>
      <w:r>
        <w:rPr>
          <w:w w:val="105"/>
        </w:rPr>
        <w:t>3.</w:t>
      </w:r>
      <w:r>
        <w:rPr>
          <w:w w:val="105"/>
        </w:rPr>
        <w:tab/>
      </w:r>
      <w:r>
        <w:t>содержание</w:t>
      </w:r>
      <w:r>
        <w:rPr>
          <w:spacing w:val="1"/>
        </w:rPr>
        <w:t xml:space="preserve"> </w:t>
      </w:r>
      <w:r>
        <w:t>социальной</w:t>
      </w:r>
      <w:r>
        <w:rPr>
          <w:spacing w:val="1"/>
        </w:rPr>
        <w:t xml:space="preserve"> </w:t>
      </w:r>
      <w:r>
        <w:t>работы</w:t>
      </w:r>
    </w:p>
    <w:p w:rsidR="00744E03" w:rsidRDefault="00E40E69">
      <w:pPr>
        <w:ind w:left="1132" w:right="853"/>
        <w:rPr>
          <w:rFonts w:ascii="Tahoma" w:hAnsi="Tahoma"/>
          <w:b/>
        </w:rPr>
      </w:pPr>
      <w:r>
        <w:rPr>
          <w:rFonts w:ascii="Tahoma" w:hAnsi="Tahoma"/>
          <w:b/>
          <w:spacing w:val="-1"/>
        </w:rPr>
        <w:t>в</w:t>
      </w:r>
      <w:r>
        <w:rPr>
          <w:rFonts w:ascii="Tahoma" w:hAnsi="Tahoma"/>
          <w:b/>
          <w:spacing w:val="-12"/>
        </w:rPr>
        <w:t xml:space="preserve"> </w:t>
      </w:r>
      <w:r>
        <w:rPr>
          <w:rFonts w:ascii="Tahoma" w:hAnsi="Tahoma"/>
          <w:b/>
          <w:spacing w:val="-1"/>
        </w:rPr>
        <w:t>разрешении</w:t>
      </w:r>
      <w:r>
        <w:rPr>
          <w:rFonts w:ascii="Tahoma" w:hAnsi="Tahoma"/>
          <w:b/>
          <w:spacing w:val="-12"/>
        </w:rPr>
        <w:t xml:space="preserve"> </w:t>
      </w:r>
      <w:r>
        <w:rPr>
          <w:rFonts w:ascii="Tahoma" w:hAnsi="Tahoma"/>
          <w:b/>
          <w:spacing w:val="-1"/>
        </w:rPr>
        <w:t>проблем</w:t>
      </w:r>
      <w:r>
        <w:rPr>
          <w:rFonts w:ascii="Tahoma" w:hAnsi="Tahoma"/>
          <w:b/>
          <w:spacing w:val="-12"/>
        </w:rPr>
        <w:t xml:space="preserve"> </w:t>
      </w:r>
      <w:r>
        <w:rPr>
          <w:rFonts w:ascii="Tahoma" w:hAnsi="Tahoma"/>
          <w:b/>
          <w:spacing w:val="-1"/>
        </w:rPr>
        <w:t>межэтнических</w:t>
      </w:r>
      <w:r>
        <w:rPr>
          <w:rFonts w:ascii="Tahoma" w:hAnsi="Tahoma"/>
          <w:b/>
          <w:spacing w:val="-61"/>
        </w:rPr>
        <w:t xml:space="preserve"> </w:t>
      </w:r>
      <w:r>
        <w:rPr>
          <w:rFonts w:ascii="Tahoma" w:hAnsi="Tahoma"/>
          <w:b/>
        </w:rPr>
        <w:t>отношений</w:t>
      </w:r>
    </w:p>
    <w:p w:rsidR="00744E03" w:rsidRDefault="00E40E69">
      <w:pPr>
        <w:pStyle w:val="a3"/>
        <w:spacing w:before="226" w:line="242" w:lineRule="auto"/>
        <w:ind w:left="111" w:right="130"/>
      </w:pPr>
      <w:r>
        <w:rPr>
          <w:w w:val="105"/>
        </w:rPr>
        <w:t>В работе с социально-этническими группами важно иметь в</w:t>
      </w:r>
      <w:r>
        <w:rPr>
          <w:spacing w:val="1"/>
          <w:w w:val="105"/>
        </w:rPr>
        <w:t xml:space="preserve"> </w:t>
      </w:r>
      <w:r>
        <w:rPr>
          <w:w w:val="105"/>
        </w:rPr>
        <w:t>виду два аспекта ее содержания: социальную работу в широком и</w:t>
      </w:r>
      <w:r>
        <w:rPr>
          <w:spacing w:val="-53"/>
          <w:w w:val="105"/>
        </w:rPr>
        <w:t xml:space="preserve"> </w:t>
      </w:r>
      <w:r>
        <w:rPr>
          <w:w w:val="105"/>
        </w:rPr>
        <w:t>узком</w:t>
      </w:r>
      <w:r>
        <w:rPr>
          <w:spacing w:val="-7"/>
          <w:w w:val="105"/>
        </w:rPr>
        <w:t xml:space="preserve"> </w:t>
      </w:r>
      <w:r>
        <w:rPr>
          <w:w w:val="105"/>
        </w:rPr>
        <w:t>смысле</w:t>
      </w:r>
      <w:r>
        <w:rPr>
          <w:spacing w:val="-6"/>
          <w:w w:val="105"/>
        </w:rPr>
        <w:t xml:space="preserve"> </w:t>
      </w:r>
      <w:r>
        <w:rPr>
          <w:w w:val="105"/>
        </w:rPr>
        <w:t>слова.</w:t>
      </w:r>
    </w:p>
    <w:p w:rsidR="00744E03" w:rsidRDefault="007D1EA3">
      <w:pPr>
        <w:pStyle w:val="a3"/>
        <w:ind w:left="0" w:firstLine="0"/>
        <w:jc w:val="left"/>
        <w:rPr>
          <w:sz w:val="11"/>
        </w:rPr>
      </w:pPr>
      <w:r>
        <w:pict>
          <v:shape id="_x0000_s1074" style="position:absolute;margin-left:49.6pt;margin-top:8.55pt;width:99.25pt;height:.1pt;z-index:-15681024;mso-wrap-distance-left:0;mso-wrap-distance-right:0;mso-position-horizontal-relative:page" coordorigin="992,171" coordsize="1985,0" path="m992,171r1984,e" filled="f" strokeweight=".5pt">
            <v:path arrowok="t"/>
            <w10:wrap type="topAndBottom" anchorx="page"/>
          </v:shape>
        </w:pict>
      </w:r>
    </w:p>
    <w:p w:rsidR="00744E03" w:rsidRDefault="00E40E69">
      <w:pPr>
        <w:spacing w:before="5"/>
        <w:ind w:left="395" w:right="128" w:hanging="284"/>
        <w:jc w:val="both"/>
        <w:rPr>
          <w:sz w:val="19"/>
        </w:rPr>
      </w:pPr>
      <w:r>
        <w:rPr>
          <w:w w:val="105"/>
          <w:position w:val="6"/>
          <w:sz w:val="13"/>
        </w:rPr>
        <w:t>1</w:t>
      </w:r>
      <w:r>
        <w:rPr>
          <w:spacing w:val="1"/>
          <w:w w:val="105"/>
          <w:position w:val="6"/>
          <w:sz w:val="13"/>
        </w:rPr>
        <w:t xml:space="preserve"> </w:t>
      </w:r>
      <w:r>
        <w:rPr>
          <w:w w:val="105"/>
          <w:sz w:val="19"/>
        </w:rPr>
        <w:t>Так, в Латвии согласно действующему законодательству фактически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полностью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прекращено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государственное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финансирование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высшего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>образования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на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русском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языке,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а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с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2004</w:t>
      </w:r>
      <w:r>
        <w:rPr>
          <w:spacing w:val="-4"/>
          <w:w w:val="105"/>
          <w:sz w:val="19"/>
        </w:rPr>
        <w:t xml:space="preserve"> </w:t>
      </w:r>
      <w:r>
        <w:rPr>
          <w:w w:val="105"/>
          <w:sz w:val="19"/>
        </w:rPr>
        <w:t>г.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прекратилось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финансирова-</w:t>
      </w:r>
      <w:r>
        <w:rPr>
          <w:spacing w:val="-48"/>
          <w:w w:val="105"/>
          <w:sz w:val="19"/>
        </w:rPr>
        <w:t xml:space="preserve"> </w:t>
      </w:r>
      <w:r>
        <w:rPr>
          <w:w w:val="105"/>
          <w:sz w:val="19"/>
        </w:rPr>
        <w:t>ние среднего образования. И это при условии, что в Латвии прожива-</w:t>
      </w:r>
      <w:r>
        <w:rPr>
          <w:spacing w:val="-47"/>
          <w:w w:val="105"/>
          <w:sz w:val="19"/>
        </w:rPr>
        <w:t xml:space="preserve"> </w:t>
      </w:r>
      <w:r>
        <w:rPr>
          <w:spacing w:val="-3"/>
          <w:w w:val="105"/>
          <w:sz w:val="19"/>
        </w:rPr>
        <w:t>ет</w:t>
      </w:r>
      <w:r>
        <w:rPr>
          <w:spacing w:val="-10"/>
          <w:w w:val="105"/>
          <w:sz w:val="19"/>
        </w:rPr>
        <w:t xml:space="preserve"> </w:t>
      </w:r>
      <w:r>
        <w:rPr>
          <w:spacing w:val="-3"/>
          <w:w w:val="105"/>
          <w:sz w:val="19"/>
        </w:rPr>
        <w:t>43%</w:t>
      </w:r>
      <w:r>
        <w:rPr>
          <w:spacing w:val="-10"/>
          <w:w w:val="105"/>
          <w:sz w:val="19"/>
        </w:rPr>
        <w:t xml:space="preserve"> </w:t>
      </w:r>
      <w:r>
        <w:rPr>
          <w:spacing w:val="-3"/>
          <w:w w:val="105"/>
          <w:sz w:val="19"/>
        </w:rPr>
        <w:t>русскоязычного</w:t>
      </w:r>
      <w:r>
        <w:rPr>
          <w:spacing w:val="-10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населения.</w:t>
      </w:r>
      <w:r>
        <w:rPr>
          <w:spacing w:val="-10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Действующие</w:t>
      </w:r>
      <w:r>
        <w:rPr>
          <w:spacing w:val="-10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здесь</w:t>
      </w:r>
      <w:r>
        <w:rPr>
          <w:spacing w:val="-10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так</w:t>
      </w:r>
      <w:r>
        <w:rPr>
          <w:spacing w:val="-10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называемые</w:t>
      </w:r>
      <w:r>
        <w:rPr>
          <w:spacing w:val="-48"/>
          <w:w w:val="105"/>
          <w:sz w:val="19"/>
        </w:rPr>
        <w:t xml:space="preserve"> </w:t>
      </w:r>
      <w:r>
        <w:rPr>
          <w:w w:val="105"/>
          <w:sz w:val="19"/>
        </w:rPr>
        <w:t>языковые инстанции имеют право беспощадно штрафовать за упо-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требление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русского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языка.</w:t>
      </w:r>
    </w:p>
    <w:p w:rsidR="00744E03" w:rsidRDefault="00744E03">
      <w:pPr>
        <w:jc w:val="both"/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left="111" w:right="123"/>
      </w:pPr>
      <w:r>
        <w:rPr>
          <w:w w:val="105"/>
        </w:rPr>
        <w:lastRenderedPageBreak/>
        <w:t>В первом случае речь идет главным образом о создании нор-</w:t>
      </w:r>
      <w:r>
        <w:rPr>
          <w:spacing w:val="1"/>
          <w:w w:val="105"/>
        </w:rPr>
        <w:t xml:space="preserve"> </w:t>
      </w:r>
      <w:r>
        <w:rPr>
          <w:w w:val="105"/>
        </w:rPr>
        <w:t>мальных</w:t>
      </w:r>
      <w:r>
        <w:rPr>
          <w:spacing w:val="1"/>
          <w:w w:val="105"/>
        </w:rPr>
        <w:t xml:space="preserve"> </w:t>
      </w:r>
      <w:r>
        <w:rPr>
          <w:w w:val="105"/>
        </w:rPr>
        <w:t>условий</w:t>
      </w:r>
      <w:r>
        <w:rPr>
          <w:spacing w:val="1"/>
          <w:w w:val="105"/>
        </w:rPr>
        <w:t xml:space="preserve"> </w:t>
      </w:r>
      <w:r>
        <w:rPr>
          <w:w w:val="105"/>
        </w:rPr>
        <w:t>функционирования</w:t>
      </w:r>
      <w:r>
        <w:rPr>
          <w:spacing w:val="1"/>
          <w:w w:val="105"/>
        </w:rPr>
        <w:t xml:space="preserve"> </w:t>
      </w:r>
      <w:r>
        <w:rPr>
          <w:w w:val="105"/>
        </w:rPr>
        <w:t>всего</w:t>
      </w:r>
      <w:r>
        <w:rPr>
          <w:spacing w:val="1"/>
          <w:w w:val="105"/>
        </w:rPr>
        <w:t xml:space="preserve"> </w:t>
      </w:r>
      <w:r>
        <w:rPr>
          <w:w w:val="105"/>
        </w:rPr>
        <w:t>общества,</w:t>
      </w:r>
      <w:r>
        <w:rPr>
          <w:spacing w:val="1"/>
          <w:w w:val="105"/>
        </w:rPr>
        <w:t xml:space="preserve"> </w:t>
      </w:r>
      <w:r>
        <w:rPr>
          <w:w w:val="105"/>
        </w:rPr>
        <w:t>развития</w:t>
      </w:r>
      <w:r>
        <w:rPr>
          <w:spacing w:val="-53"/>
          <w:w w:val="105"/>
        </w:rPr>
        <w:t xml:space="preserve"> </w:t>
      </w:r>
      <w:r>
        <w:rPr>
          <w:w w:val="105"/>
        </w:rPr>
        <w:t>всех групп населения, в том числе социально-этнических общно-</w:t>
      </w:r>
      <w:r>
        <w:rPr>
          <w:spacing w:val="1"/>
          <w:w w:val="105"/>
        </w:rPr>
        <w:t xml:space="preserve"> </w:t>
      </w:r>
      <w:r>
        <w:rPr>
          <w:w w:val="105"/>
        </w:rPr>
        <w:t>стей, об опережающих действиях, технологиях по предотвраще-</w:t>
      </w:r>
      <w:r>
        <w:rPr>
          <w:spacing w:val="1"/>
          <w:w w:val="105"/>
        </w:rPr>
        <w:t xml:space="preserve"> </w:t>
      </w:r>
      <w:r>
        <w:rPr>
          <w:w w:val="105"/>
        </w:rPr>
        <w:t>нию конфликтных ситуаций, кризисных явлений в межэтниче-</w:t>
      </w:r>
      <w:r>
        <w:rPr>
          <w:spacing w:val="1"/>
          <w:w w:val="105"/>
        </w:rPr>
        <w:t xml:space="preserve"> </w:t>
      </w:r>
      <w:r>
        <w:rPr>
          <w:w w:val="105"/>
        </w:rPr>
        <w:t>ской</w:t>
      </w:r>
      <w:r>
        <w:rPr>
          <w:spacing w:val="-5"/>
          <w:w w:val="105"/>
        </w:rPr>
        <w:t xml:space="preserve"> </w:t>
      </w:r>
      <w:r>
        <w:rPr>
          <w:w w:val="105"/>
        </w:rPr>
        <w:t>среде.</w:t>
      </w:r>
    </w:p>
    <w:p w:rsidR="00744E03" w:rsidRDefault="00E40E69">
      <w:pPr>
        <w:pStyle w:val="a3"/>
        <w:spacing w:line="242" w:lineRule="auto"/>
        <w:ind w:left="111" w:right="127"/>
      </w:pPr>
      <w:r>
        <w:rPr>
          <w:w w:val="105"/>
        </w:rPr>
        <w:t>Социальная работа в ее узком смысле должна быть направлена</w:t>
      </w:r>
      <w:r>
        <w:rPr>
          <w:spacing w:val="-54"/>
          <w:w w:val="105"/>
        </w:rPr>
        <w:t xml:space="preserve"> </w:t>
      </w:r>
      <w:r>
        <w:rPr>
          <w:w w:val="105"/>
        </w:rPr>
        <w:t>на</w:t>
      </w:r>
      <w:r>
        <w:rPr>
          <w:spacing w:val="-10"/>
          <w:w w:val="105"/>
        </w:rPr>
        <w:t xml:space="preserve"> </w:t>
      </w:r>
      <w:r>
        <w:rPr>
          <w:w w:val="105"/>
        </w:rPr>
        <w:t>решение</w:t>
      </w:r>
      <w:r>
        <w:rPr>
          <w:spacing w:val="-10"/>
          <w:w w:val="105"/>
        </w:rPr>
        <w:t xml:space="preserve"> </w:t>
      </w:r>
      <w:r>
        <w:rPr>
          <w:w w:val="105"/>
        </w:rPr>
        <w:t>возникших</w:t>
      </w:r>
      <w:r>
        <w:rPr>
          <w:spacing w:val="-10"/>
          <w:w w:val="105"/>
        </w:rPr>
        <w:t xml:space="preserve"> </w:t>
      </w:r>
      <w:r>
        <w:rPr>
          <w:w w:val="105"/>
        </w:rPr>
        <w:t>проблем,</w:t>
      </w:r>
      <w:r>
        <w:rPr>
          <w:spacing w:val="-9"/>
          <w:w w:val="105"/>
        </w:rPr>
        <w:t xml:space="preserve"> </w:t>
      </w:r>
      <w:r>
        <w:rPr>
          <w:w w:val="105"/>
        </w:rPr>
        <w:t>изменение</w:t>
      </w:r>
      <w:r>
        <w:rPr>
          <w:spacing w:val="-10"/>
          <w:w w:val="105"/>
        </w:rPr>
        <w:t xml:space="preserve"> </w:t>
      </w:r>
      <w:r>
        <w:rPr>
          <w:w w:val="105"/>
        </w:rPr>
        <w:t>среды</w:t>
      </w:r>
      <w:r>
        <w:rPr>
          <w:spacing w:val="-10"/>
          <w:w w:val="105"/>
        </w:rPr>
        <w:t xml:space="preserve"> </w:t>
      </w:r>
      <w:r>
        <w:rPr>
          <w:w w:val="105"/>
        </w:rPr>
        <w:t>обитания</w:t>
      </w:r>
      <w:r>
        <w:rPr>
          <w:spacing w:val="-9"/>
          <w:w w:val="105"/>
        </w:rPr>
        <w:t xml:space="preserve"> </w:t>
      </w:r>
      <w:r>
        <w:rPr>
          <w:w w:val="105"/>
        </w:rPr>
        <w:t>соци-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ально-этнических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общностей,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групп,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отдельных</w:t>
      </w:r>
      <w:r>
        <w:rPr>
          <w:spacing w:val="-12"/>
          <w:w w:val="105"/>
        </w:rPr>
        <w:t xml:space="preserve"> </w:t>
      </w:r>
      <w:r>
        <w:rPr>
          <w:w w:val="105"/>
        </w:rPr>
        <w:t>личностей</w:t>
      </w:r>
      <w:r>
        <w:rPr>
          <w:spacing w:val="-13"/>
          <w:w w:val="105"/>
        </w:rPr>
        <w:t xml:space="preserve"> </w:t>
      </w:r>
      <w:r>
        <w:rPr>
          <w:w w:val="105"/>
        </w:rPr>
        <w:t>до</w:t>
      </w:r>
      <w:r>
        <w:rPr>
          <w:spacing w:val="-12"/>
          <w:w w:val="105"/>
        </w:rPr>
        <w:t xml:space="preserve"> </w:t>
      </w:r>
      <w:r>
        <w:rPr>
          <w:w w:val="105"/>
        </w:rPr>
        <w:t>нор-</w:t>
      </w:r>
      <w:r>
        <w:rPr>
          <w:spacing w:val="-53"/>
          <w:w w:val="105"/>
        </w:rPr>
        <w:t xml:space="preserve"> </w:t>
      </w:r>
      <w:r>
        <w:rPr>
          <w:w w:val="105"/>
        </w:rPr>
        <w:t>мы, до уровня, сравнимого с уровнем жизнедеятельности других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социально-этнических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групп,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проживающих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на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данной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территории</w:t>
      </w:r>
      <w:r>
        <w:rPr>
          <w:spacing w:val="-52"/>
          <w:w w:val="105"/>
        </w:rPr>
        <w:t xml:space="preserve"> </w:t>
      </w:r>
      <w:r>
        <w:rPr>
          <w:w w:val="105"/>
        </w:rPr>
        <w:t>(села, района, области, края, всей страны). При этом в определен-</w:t>
      </w:r>
      <w:r>
        <w:rPr>
          <w:spacing w:val="-53"/>
          <w:w w:val="105"/>
        </w:rPr>
        <w:t xml:space="preserve"> </w:t>
      </w:r>
      <w:r>
        <w:rPr>
          <w:w w:val="105"/>
        </w:rPr>
        <w:t>ных условиях (первоначальное заселение, низкий уровень жизни</w:t>
      </w:r>
      <w:r>
        <w:rPr>
          <w:spacing w:val="1"/>
          <w:w w:val="105"/>
        </w:rPr>
        <w:t xml:space="preserve"> </w:t>
      </w:r>
      <w:r>
        <w:rPr>
          <w:w w:val="105"/>
        </w:rPr>
        <w:t>групп) могут и должны практиковаться определенные льготы для</w:t>
      </w:r>
      <w:r>
        <w:rPr>
          <w:spacing w:val="-53"/>
          <w:w w:val="105"/>
        </w:rPr>
        <w:t xml:space="preserve"> </w:t>
      </w:r>
      <w:r>
        <w:rPr>
          <w:w w:val="105"/>
        </w:rPr>
        <w:t>улучшения</w:t>
      </w:r>
      <w:r>
        <w:rPr>
          <w:spacing w:val="-5"/>
          <w:w w:val="105"/>
        </w:rPr>
        <w:t xml:space="preserve"> </w:t>
      </w:r>
      <w:r>
        <w:rPr>
          <w:w w:val="105"/>
        </w:rPr>
        <w:t>жизни</w:t>
      </w:r>
      <w:r>
        <w:rPr>
          <w:spacing w:val="-4"/>
          <w:w w:val="105"/>
        </w:rPr>
        <w:t xml:space="preserve"> </w:t>
      </w:r>
      <w:r>
        <w:rPr>
          <w:w w:val="105"/>
        </w:rPr>
        <w:t>этих</w:t>
      </w:r>
      <w:r>
        <w:rPr>
          <w:spacing w:val="-5"/>
          <w:w w:val="105"/>
        </w:rPr>
        <w:t xml:space="preserve"> </w:t>
      </w:r>
      <w:r>
        <w:rPr>
          <w:w w:val="105"/>
        </w:rPr>
        <w:t>групп</w:t>
      </w:r>
      <w:r>
        <w:rPr>
          <w:spacing w:val="-4"/>
          <w:w w:val="105"/>
        </w:rPr>
        <w:t xml:space="preserve"> </w:t>
      </w:r>
      <w:r>
        <w:rPr>
          <w:w w:val="105"/>
        </w:rPr>
        <w:t>в</w:t>
      </w:r>
      <w:r>
        <w:rPr>
          <w:spacing w:val="-5"/>
          <w:w w:val="105"/>
        </w:rPr>
        <w:t xml:space="preserve"> </w:t>
      </w:r>
      <w:r>
        <w:rPr>
          <w:w w:val="105"/>
        </w:rPr>
        <w:t>новой</w:t>
      </w:r>
      <w:r>
        <w:rPr>
          <w:spacing w:val="-4"/>
          <w:w w:val="105"/>
        </w:rPr>
        <w:t xml:space="preserve"> </w:t>
      </w:r>
      <w:r>
        <w:rPr>
          <w:w w:val="105"/>
        </w:rPr>
        <w:t>для</w:t>
      </w:r>
      <w:r>
        <w:rPr>
          <w:spacing w:val="-4"/>
          <w:w w:val="105"/>
        </w:rPr>
        <w:t xml:space="preserve"> </w:t>
      </w:r>
      <w:r>
        <w:rPr>
          <w:w w:val="105"/>
        </w:rPr>
        <w:t>них</w:t>
      </w:r>
      <w:r>
        <w:rPr>
          <w:spacing w:val="-5"/>
          <w:w w:val="105"/>
        </w:rPr>
        <w:t xml:space="preserve"> </w:t>
      </w:r>
      <w:r>
        <w:rPr>
          <w:w w:val="105"/>
        </w:rPr>
        <w:t>обстановке</w:t>
      </w:r>
      <w:r>
        <w:rPr>
          <w:w w:val="105"/>
          <w:position w:val="6"/>
          <w:sz w:val="14"/>
        </w:rPr>
        <w:t>1</w:t>
      </w:r>
      <w:r>
        <w:rPr>
          <w:w w:val="105"/>
        </w:rPr>
        <w:t>.</w:t>
      </w:r>
    </w:p>
    <w:p w:rsidR="00744E03" w:rsidRDefault="00E40E69">
      <w:pPr>
        <w:pStyle w:val="a3"/>
        <w:spacing w:line="242" w:lineRule="auto"/>
        <w:ind w:left="111" w:right="130"/>
      </w:pPr>
      <w:r>
        <w:rPr>
          <w:w w:val="105"/>
        </w:rPr>
        <w:t>Особенности социальной работы в этнической среде обуслов-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лены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прежде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всего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спецификой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социально-этнических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групп,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общ-</w:t>
      </w:r>
      <w:r>
        <w:rPr>
          <w:spacing w:val="-53"/>
          <w:w w:val="105"/>
        </w:rPr>
        <w:t xml:space="preserve"> </w:t>
      </w:r>
      <w:r>
        <w:rPr>
          <w:w w:val="105"/>
        </w:rPr>
        <w:t>ностей, их отдельных представителей. Это предполагает решение</w:t>
      </w:r>
      <w:r>
        <w:rPr>
          <w:spacing w:val="-53"/>
          <w:w w:val="105"/>
        </w:rPr>
        <w:t xml:space="preserve"> </w:t>
      </w:r>
      <w:r>
        <w:rPr>
          <w:w w:val="105"/>
        </w:rPr>
        <w:t>как</w:t>
      </w:r>
      <w:r>
        <w:rPr>
          <w:spacing w:val="-8"/>
          <w:w w:val="105"/>
        </w:rPr>
        <w:t xml:space="preserve"> </w:t>
      </w:r>
      <w:r>
        <w:rPr>
          <w:w w:val="105"/>
        </w:rPr>
        <w:t>собственно</w:t>
      </w:r>
      <w:r>
        <w:rPr>
          <w:spacing w:val="-8"/>
          <w:w w:val="105"/>
        </w:rPr>
        <w:t xml:space="preserve"> </w:t>
      </w:r>
      <w:r>
        <w:rPr>
          <w:w w:val="105"/>
        </w:rPr>
        <w:t>общественных</w:t>
      </w:r>
      <w:r>
        <w:rPr>
          <w:spacing w:val="-9"/>
          <w:w w:val="105"/>
        </w:rPr>
        <w:t xml:space="preserve"> </w:t>
      </w:r>
      <w:r>
        <w:rPr>
          <w:w w:val="105"/>
        </w:rPr>
        <w:t>проблем,</w:t>
      </w:r>
      <w:r>
        <w:rPr>
          <w:spacing w:val="-8"/>
          <w:w w:val="105"/>
        </w:rPr>
        <w:t xml:space="preserve"> </w:t>
      </w:r>
      <w:r>
        <w:rPr>
          <w:w w:val="105"/>
        </w:rPr>
        <w:t>так</w:t>
      </w:r>
      <w:r>
        <w:rPr>
          <w:spacing w:val="-9"/>
          <w:w w:val="105"/>
        </w:rPr>
        <w:t xml:space="preserve"> </w:t>
      </w:r>
      <w:r>
        <w:rPr>
          <w:w w:val="105"/>
        </w:rPr>
        <w:t>и</w:t>
      </w:r>
      <w:r>
        <w:rPr>
          <w:spacing w:val="-8"/>
          <w:w w:val="105"/>
        </w:rPr>
        <w:t xml:space="preserve"> </w:t>
      </w:r>
      <w:r>
        <w:rPr>
          <w:w w:val="105"/>
        </w:rPr>
        <w:t>проблем,</w:t>
      </w:r>
      <w:r>
        <w:rPr>
          <w:spacing w:val="-8"/>
          <w:w w:val="105"/>
        </w:rPr>
        <w:t xml:space="preserve"> </w:t>
      </w:r>
      <w:r>
        <w:rPr>
          <w:w w:val="105"/>
        </w:rPr>
        <w:t>связанных</w:t>
      </w:r>
      <w:r>
        <w:rPr>
          <w:spacing w:val="-52"/>
          <w:w w:val="105"/>
        </w:rPr>
        <w:t xml:space="preserve"> </w:t>
      </w:r>
      <w:r>
        <w:rPr>
          <w:w w:val="105"/>
        </w:rPr>
        <w:t>с</w:t>
      </w:r>
      <w:r>
        <w:rPr>
          <w:spacing w:val="-6"/>
          <w:w w:val="105"/>
        </w:rPr>
        <w:t xml:space="preserve"> </w:t>
      </w:r>
      <w:r>
        <w:rPr>
          <w:w w:val="105"/>
        </w:rPr>
        <w:t>этнической</w:t>
      </w:r>
      <w:r>
        <w:rPr>
          <w:spacing w:val="-5"/>
          <w:w w:val="105"/>
        </w:rPr>
        <w:t xml:space="preserve"> </w:t>
      </w:r>
      <w:r>
        <w:rPr>
          <w:w w:val="105"/>
        </w:rPr>
        <w:t>средой</w:t>
      </w:r>
      <w:r>
        <w:rPr>
          <w:spacing w:val="-6"/>
          <w:w w:val="105"/>
        </w:rPr>
        <w:t xml:space="preserve"> </w:t>
      </w:r>
      <w:r>
        <w:rPr>
          <w:w w:val="105"/>
        </w:rPr>
        <w:t>этих</w:t>
      </w:r>
      <w:r>
        <w:rPr>
          <w:spacing w:val="-5"/>
          <w:w w:val="105"/>
        </w:rPr>
        <w:t xml:space="preserve"> </w:t>
      </w:r>
      <w:r>
        <w:rPr>
          <w:w w:val="105"/>
        </w:rPr>
        <w:t>групп</w:t>
      </w:r>
      <w:r>
        <w:rPr>
          <w:spacing w:val="-6"/>
          <w:w w:val="105"/>
        </w:rPr>
        <w:t xml:space="preserve"> </w:t>
      </w:r>
      <w:r>
        <w:rPr>
          <w:w w:val="105"/>
        </w:rPr>
        <w:t>населения.</w:t>
      </w:r>
    </w:p>
    <w:p w:rsidR="00744E03" w:rsidRDefault="00E40E69">
      <w:pPr>
        <w:pStyle w:val="a3"/>
        <w:spacing w:line="242" w:lineRule="auto"/>
        <w:ind w:left="111" w:right="129"/>
      </w:pPr>
      <w:r>
        <w:rPr>
          <w:w w:val="105"/>
        </w:rPr>
        <w:t>Социальная работа в этнической среде осуществляется на трех</w:t>
      </w:r>
      <w:r>
        <w:rPr>
          <w:spacing w:val="-53"/>
          <w:w w:val="105"/>
        </w:rPr>
        <w:t xml:space="preserve"> </w:t>
      </w:r>
      <w:r>
        <w:rPr>
          <w:w w:val="105"/>
        </w:rPr>
        <w:t>уровнях, тесно связанных между собой, поскольку только сочета-</w:t>
      </w:r>
      <w:r>
        <w:rPr>
          <w:spacing w:val="-53"/>
          <w:w w:val="105"/>
        </w:rPr>
        <w:t xml:space="preserve"> </w:t>
      </w:r>
      <w:r>
        <w:rPr>
          <w:w w:val="105"/>
        </w:rPr>
        <w:t>ние</w:t>
      </w:r>
      <w:r>
        <w:rPr>
          <w:spacing w:val="-7"/>
          <w:w w:val="105"/>
        </w:rPr>
        <w:t xml:space="preserve"> </w:t>
      </w:r>
      <w:r>
        <w:rPr>
          <w:w w:val="105"/>
        </w:rPr>
        <w:t>этих</w:t>
      </w:r>
      <w:r>
        <w:rPr>
          <w:spacing w:val="-7"/>
          <w:w w:val="105"/>
        </w:rPr>
        <w:t xml:space="preserve"> </w:t>
      </w:r>
      <w:r>
        <w:rPr>
          <w:w w:val="105"/>
        </w:rPr>
        <w:t>уровней</w:t>
      </w:r>
      <w:r>
        <w:rPr>
          <w:spacing w:val="-7"/>
          <w:w w:val="105"/>
        </w:rPr>
        <w:t xml:space="preserve"> </w:t>
      </w:r>
      <w:r>
        <w:rPr>
          <w:w w:val="105"/>
        </w:rPr>
        <w:t>может</w:t>
      </w:r>
      <w:r>
        <w:rPr>
          <w:spacing w:val="-7"/>
          <w:w w:val="105"/>
        </w:rPr>
        <w:t xml:space="preserve"> </w:t>
      </w:r>
      <w:r>
        <w:rPr>
          <w:w w:val="105"/>
        </w:rPr>
        <w:t>дать</w:t>
      </w:r>
      <w:r>
        <w:rPr>
          <w:spacing w:val="-7"/>
          <w:w w:val="105"/>
        </w:rPr>
        <w:t xml:space="preserve"> </w:t>
      </w:r>
      <w:r>
        <w:rPr>
          <w:w w:val="105"/>
        </w:rPr>
        <w:t>соответствующий</w:t>
      </w:r>
      <w:r>
        <w:rPr>
          <w:spacing w:val="-7"/>
          <w:w w:val="105"/>
        </w:rPr>
        <w:t xml:space="preserve"> </w:t>
      </w:r>
      <w:r>
        <w:rPr>
          <w:w w:val="105"/>
        </w:rPr>
        <w:t>эффект</w:t>
      </w:r>
      <w:r>
        <w:rPr>
          <w:spacing w:val="-7"/>
          <w:w w:val="105"/>
        </w:rPr>
        <w:t xml:space="preserve"> </w:t>
      </w:r>
      <w:r>
        <w:rPr>
          <w:w w:val="105"/>
        </w:rPr>
        <w:t>в</w:t>
      </w:r>
      <w:r>
        <w:rPr>
          <w:spacing w:val="-7"/>
          <w:w w:val="105"/>
        </w:rPr>
        <w:t xml:space="preserve"> </w:t>
      </w:r>
      <w:r>
        <w:rPr>
          <w:w w:val="105"/>
        </w:rPr>
        <w:t>решении</w:t>
      </w:r>
      <w:r>
        <w:rPr>
          <w:spacing w:val="-52"/>
          <w:w w:val="105"/>
        </w:rPr>
        <w:t xml:space="preserve"> </w:t>
      </w:r>
      <w:r>
        <w:rPr>
          <w:w w:val="105"/>
        </w:rPr>
        <w:t>всевозможных</w:t>
      </w:r>
      <w:r>
        <w:rPr>
          <w:spacing w:val="-5"/>
          <w:w w:val="105"/>
        </w:rPr>
        <w:t xml:space="preserve"> </w:t>
      </w:r>
      <w:r>
        <w:rPr>
          <w:w w:val="105"/>
        </w:rPr>
        <w:t>проблем</w:t>
      </w:r>
      <w:r>
        <w:rPr>
          <w:spacing w:val="-5"/>
          <w:w w:val="105"/>
        </w:rPr>
        <w:t xml:space="preserve"> </w:t>
      </w:r>
      <w:r>
        <w:rPr>
          <w:w w:val="105"/>
        </w:rPr>
        <w:t>межэтнических</w:t>
      </w:r>
      <w:r>
        <w:rPr>
          <w:spacing w:val="-4"/>
          <w:w w:val="105"/>
        </w:rPr>
        <w:t xml:space="preserve"> </w:t>
      </w:r>
      <w:r>
        <w:rPr>
          <w:w w:val="105"/>
        </w:rPr>
        <w:t>отношений.</w:t>
      </w:r>
    </w:p>
    <w:p w:rsidR="00744E03" w:rsidRDefault="00E40E69">
      <w:pPr>
        <w:pStyle w:val="a3"/>
        <w:spacing w:line="242" w:lineRule="auto"/>
        <w:ind w:left="111" w:right="125"/>
      </w:pPr>
      <w:r>
        <w:t xml:space="preserve">На </w:t>
      </w:r>
      <w:r>
        <w:rPr>
          <w:i/>
        </w:rPr>
        <w:t xml:space="preserve">государственном </w:t>
      </w:r>
      <w:r>
        <w:t>(федеральном) уровне обеспечиваются пра-</w:t>
      </w:r>
      <w:r>
        <w:rPr>
          <w:spacing w:val="1"/>
        </w:rPr>
        <w:t xml:space="preserve"> </w:t>
      </w:r>
      <w:r>
        <w:rPr>
          <w:w w:val="105"/>
        </w:rPr>
        <w:t>вовое регулирование отношений между социально-этническими</w:t>
      </w:r>
      <w:r>
        <w:rPr>
          <w:spacing w:val="1"/>
          <w:w w:val="105"/>
        </w:rPr>
        <w:t xml:space="preserve"> </w:t>
      </w:r>
      <w:r>
        <w:rPr>
          <w:w w:val="110"/>
        </w:rPr>
        <w:t>общностями, правовые, юридические и социальные гарантии</w:t>
      </w:r>
      <w:r>
        <w:rPr>
          <w:spacing w:val="1"/>
          <w:w w:val="110"/>
        </w:rPr>
        <w:t xml:space="preserve"> </w:t>
      </w:r>
      <w:r>
        <w:rPr>
          <w:w w:val="105"/>
        </w:rPr>
        <w:t>граждан — представителей социально-этнических общностей и</w:t>
      </w:r>
      <w:r>
        <w:rPr>
          <w:spacing w:val="1"/>
          <w:w w:val="105"/>
        </w:rPr>
        <w:t xml:space="preserve"> </w:t>
      </w:r>
      <w:r>
        <w:rPr>
          <w:w w:val="105"/>
        </w:rPr>
        <w:t>групп, формируется социальная политика в области межэтниче-</w:t>
      </w:r>
      <w:r>
        <w:rPr>
          <w:spacing w:val="1"/>
          <w:w w:val="105"/>
        </w:rPr>
        <w:t xml:space="preserve"> </w:t>
      </w:r>
      <w:r>
        <w:rPr>
          <w:w w:val="110"/>
        </w:rPr>
        <w:t>ских,</w:t>
      </w:r>
      <w:r>
        <w:rPr>
          <w:spacing w:val="-11"/>
          <w:w w:val="110"/>
        </w:rPr>
        <w:t xml:space="preserve"> </w:t>
      </w:r>
      <w:r>
        <w:rPr>
          <w:w w:val="110"/>
        </w:rPr>
        <w:t>межнациональных</w:t>
      </w:r>
      <w:r>
        <w:rPr>
          <w:spacing w:val="-11"/>
          <w:w w:val="110"/>
        </w:rPr>
        <w:t xml:space="preserve"> </w:t>
      </w:r>
      <w:r>
        <w:rPr>
          <w:w w:val="110"/>
        </w:rPr>
        <w:t>отношений.</w:t>
      </w:r>
    </w:p>
    <w:p w:rsidR="00744E03" w:rsidRDefault="00E40E69">
      <w:pPr>
        <w:pStyle w:val="a3"/>
        <w:spacing w:line="242" w:lineRule="auto"/>
        <w:ind w:left="111" w:right="130"/>
      </w:pPr>
      <w:r>
        <w:t xml:space="preserve">На </w:t>
      </w:r>
      <w:r>
        <w:rPr>
          <w:i/>
        </w:rPr>
        <w:t xml:space="preserve">региональном </w:t>
      </w:r>
      <w:r>
        <w:t>уровне обеспечивается реализация всех тех по-</w:t>
      </w:r>
      <w:r>
        <w:rPr>
          <w:spacing w:val="1"/>
        </w:rPr>
        <w:t xml:space="preserve"> </w:t>
      </w:r>
      <w:r>
        <w:rPr>
          <w:w w:val="105"/>
        </w:rPr>
        <w:t>ложений, которые вырабатываются на федеральном уровне. При</w:t>
      </w:r>
      <w:r>
        <w:rPr>
          <w:spacing w:val="1"/>
          <w:w w:val="105"/>
        </w:rPr>
        <w:t xml:space="preserve"> </w:t>
      </w:r>
      <w:r>
        <w:rPr>
          <w:w w:val="105"/>
        </w:rPr>
        <w:t>этом</w:t>
      </w:r>
      <w:r>
        <w:rPr>
          <w:spacing w:val="20"/>
          <w:w w:val="105"/>
        </w:rPr>
        <w:t xml:space="preserve"> </w:t>
      </w:r>
      <w:r>
        <w:rPr>
          <w:w w:val="105"/>
        </w:rPr>
        <w:t>решение</w:t>
      </w:r>
      <w:r>
        <w:rPr>
          <w:spacing w:val="20"/>
          <w:w w:val="105"/>
        </w:rPr>
        <w:t xml:space="preserve"> </w:t>
      </w:r>
      <w:r>
        <w:rPr>
          <w:w w:val="105"/>
        </w:rPr>
        <w:t>ряда</w:t>
      </w:r>
      <w:r>
        <w:rPr>
          <w:spacing w:val="20"/>
          <w:w w:val="105"/>
        </w:rPr>
        <w:t xml:space="preserve"> </w:t>
      </w:r>
      <w:r>
        <w:rPr>
          <w:w w:val="105"/>
        </w:rPr>
        <w:t>вопросов</w:t>
      </w:r>
      <w:r>
        <w:rPr>
          <w:spacing w:val="20"/>
          <w:w w:val="105"/>
        </w:rPr>
        <w:t xml:space="preserve"> </w:t>
      </w:r>
      <w:r>
        <w:rPr>
          <w:w w:val="105"/>
        </w:rPr>
        <w:t>(в</w:t>
      </w:r>
      <w:r>
        <w:rPr>
          <w:spacing w:val="20"/>
          <w:w w:val="105"/>
        </w:rPr>
        <w:t xml:space="preserve"> </w:t>
      </w:r>
      <w:r>
        <w:rPr>
          <w:w w:val="105"/>
        </w:rPr>
        <w:t>частности,</w:t>
      </w:r>
      <w:r>
        <w:rPr>
          <w:spacing w:val="20"/>
          <w:w w:val="105"/>
        </w:rPr>
        <w:t xml:space="preserve"> </w:t>
      </w:r>
      <w:r>
        <w:rPr>
          <w:w w:val="105"/>
        </w:rPr>
        <w:t>материального,</w:t>
      </w:r>
      <w:r>
        <w:rPr>
          <w:spacing w:val="20"/>
          <w:w w:val="105"/>
        </w:rPr>
        <w:t xml:space="preserve"> </w:t>
      </w:r>
      <w:r>
        <w:rPr>
          <w:w w:val="105"/>
        </w:rPr>
        <w:t>соци-</w:t>
      </w:r>
    </w:p>
    <w:p w:rsidR="00744E03" w:rsidRDefault="007D1EA3">
      <w:pPr>
        <w:pStyle w:val="a3"/>
        <w:spacing w:before="2"/>
        <w:ind w:left="0" w:firstLine="0"/>
        <w:jc w:val="left"/>
        <w:rPr>
          <w:sz w:val="13"/>
        </w:rPr>
      </w:pPr>
      <w:r>
        <w:pict>
          <v:shape id="_x0000_s1073" style="position:absolute;margin-left:49.6pt;margin-top:9.8pt;width:99.25pt;height:.1pt;z-index:-15680512;mso-wrap-distance-left:0;mso-wrap-distance-right:0;mso-position-horizontal-relative:page" coordorigin="992,196" coordsize="1985,0" path="m992,196r1984,e" filled="f" strokeweight=".5pt">
            <v:path arrowok="t"/>
            <w10:wrap type="topAndBottom" anchorx="page"/>
          </v:shape>
        </w:pict>
      </w:r>
    </w:p>
    <w:p w:rsidR="00744E03" w:rsidRDefault="00E40E69">
      <w:pPr>
        <w:spacing w:before="5"/>
        <w:ind w:left="395" w:right="126" w:hanging="284"/>
        <w:jc w:val="both"/>
        <w:rPr>
          <w:sz w:val="19"/>
        </w:rPr>
      </w:pPr>
      <w:r>
        <w:rPr>
          <w:w w:val="105"/>
          <w:position w:val="6"/>
          <w:sz w:val="13"/>
        </w:rPr>
        <w:t>1</w:t>
      </w:r>
      <w:r>
        <w:rPr>
          <w:spacing w:val="1"/>
          <w:w w:val="105"/>
          <w:position w:val="6"/>
          <w:sz w:val="13"/>
        </w:rPr>
        <w:t xml:space="preserve"> </w:t>
      </w:r>
      <w:r>
        <w:rPr>
          <w:w w:val="105"/>
          <w:sz w:val="19"/>
        </w:rPr>
        <w:t>Международный и отечественный опыт свидетельствует, что опреде-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>ленные льготы практиковались и ранее, в частности в дореволюцион-</w:t>
      </w:r>
      <w:r>
        <w:rPr>
          <w:spacing w:val="-48"/>
          <w:w w:val="105"/>
          <w:sz w:val="19"/>
        </w:rPr>
        <w:t xml:space="preserve"> </w:t>
      </w:r>
      <w:r>
        <w:rPr>
          <w:w w:val="105"/>
          <w:sz w:val="19"/>
        </w:rPr>
        <w:t>ной России. Так, например, во времена Екатерины II переселенцы-</w:t>
      </w:r>
      <w:r>
        <w:rPr>
          <w:spacing w:val="1"/>
          <w:w w:val="105"/>
          <w:sz w:val="19"/>
        </w:rPr>
        <w:t xml:space="preserve"> </w:t>
      </w:r>
      <w:r>
        <w:rPr>
          <w:spacing w:val="-3"/>
          <w:w w:val="105"/>
          <w:sz w:val="19"/>
        </w:rPr>
        <w:t>армяне</w:t>
      </w:r>
      <w:r>
        <w:rPr>
          <w:spacing w:val="-10"/>
          <w:w w:val="105"/>
          <w:sz w:val="19"/>
        </w:rPr>
        <w:t xml:space="preserve"> </w:t>
      </w:r>
      <w:r>
        <w:rPr>
          <w:spacing w:val="-3"/>
          <w:w w:val="105"/>
          <w:sz w:val="19"/>
        </w:rPr>
        <w:t>освобождались</w:t>
      </w:r>
      <w:r>
        <w:rPr>
          <w:spacing w:val="-10"/>
          <w:w w:val="105"/>
          <w:sz w:val="19"/>
        </w:rPr>
        <w:t xml:space="preserve"> </w:t>
      </w:r>
      <w:r>
        <w:rPr>
          <w:spacing w:val="-3"/>
          <w:w w:val="105"/>
          <w:sz w:val="19"/>
        </w:rPr>
        <w:t>от</w:t>
      </w:r>
      <w:r>
        <w:rPr>
          <w:spacing w:val="-10"/>
          <w:w w:val="105"/>
          <w:sz w:val="19"/>
        </w:rPr>
        <w:t xml:space="preserve"> </w:t>
      </w:r>
      <w:r>
        <w:rPr>
          <w:spacing w:val="-3"/>
          <w:w w:val="105"/>
          <w:sz w:val="19"/>
        </w:rPr>
        <w:t>государственных</w:t>
      </w:r>
      <w:r>
        <w:rPr>
          <w:spacing w:val="-10"/>
          <w:w w:val="105"/>
          <w:sz w:val="19"/>
        </w:rPr>
        <w:t xml:space="preserve"> </w:t>
      </w:r>
      <w:r>
        <w:rPr>
          <w:spacing w:val="-3"/>
          <w:w w:val="105"/>
          <w:sz w:val="19"/>
        </w:rPr>
        <w:t>податей</w:t>
      </w:r>
      <w:r>
        <w:rPr>
          <w:spacing w:val="-10"/>
          <w:w w:val="105"/>
          <w:sz w:val="19"/>
        </w:rPr>
        <w:t xml:space="preserve"> </w:t>
      </w:r>
      <w:r>
        <w:rPr>
          <w:spacing w:val="-3"/>
          <w:w w:val="105"/>
          <w:sz w:val="19"/>
        </w:rPr>
        <w:t>и</w:t>
      </w:r>
      <w:r>
        <w:rPr>
          <w:spacing w:val="-9"/>
          <w:w w:val="105"/>
          <w:sz w:val="19"/>
        </w:rPr>
        <w:t xml:space="preserve"> </w:t>
      </w:r>
      <w:r>
        <w:rPr>
          <w:spacing w:val="-3"/>
          <w:w w:val="105"/>
          <w:sz w:val="19"/>
        </w:rPr>
        <w:t>службы</w:t>
      </w:r>
      <w:r>
        <w:rPr>
          <w:spacing w:val="-10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на</w:t>
      </w:r>
      <w:r>
        <w:rPr>
          <w:spacing w:val="-10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10</w:t>
      </w:r>
      <w:r>
        <w:rPr>
          <w:spacing w:val="-10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лет,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>от воинской повинности — на 100 лет. Им разрешалось строить не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только фабрики, заводы, купеческие морские суда, но и свои церкви.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Местным российским органам вменялось в обязанность соблюдение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традиций,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обычаев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«инородцев».</w:t>
      </w:r>
    </w:p>
    <w:p w:rsidR="00744E03" w:rsidRDefault="00744E03">
      <w:pPr>
        <w:jc w:val="both"/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5" w:firstLine="0"/>
      </w:pPr>
      <w:r>
        <w:rPr>
          <w:w w:val="105"/>
        </w:rPr>
        <w:lastRenderedPageBreak/>
        <w:t>ального, медицинского обеспечения) осуществляется как субъек-</w:t>
      </w:r>
      <w:r>
        <w:rPr>
          <w:spacing w:val="1"/>
          <w:w w:val="105"/>
        </w:rPr>
        <w:t xml:space="preserve"> </w:t>
      </w:r>
      <w:r>
        <w:rPr>
          <w:w w:val="105"/>
        </w:rPr>
        <w:t>тами Федерации, так и государством в целом. На региональном</w:t>
      </w:r>
      <w:r>
        <w:rPr>
          <w:spacing w:val="1"/>
          <w:w w:val="105"/>
        </w:rPr>
        <w:t xml:space="preserve"> </w:t>
      </w:r>
      <w:r>
        <w:rPr>
          <w:w w:val="105"/>
        </w:rPr>
        <w:t>уровне</w:t>
      </w:r>
      <w:r>
        <w:rPr>
          <w:spacing w:val="-4"/>
          <w:w w:val="105"/>
        </w:rPr>
        <w:t xml:space="preserve"> </w:t>
      </w:r>
      <w:r>
        <w:rPr>
          <w:w w:val="105"/>
        </w:rPr>
        <w:t>(как,</w:t>
      </w:r>
      <w:r>
        <w:rPr>
          <w:spacing w:val="-3"/>
          <w:w w:val="105"/>
        </w:rPr>
        <w:t xml:space="preserve"> </w:t>
      </w:r>
      <w:r>
        <w:rPr>
          <w:w w:val="105"/>
        </w:rPr>
        <w:t>впрочем,</w:t>
      </w:r>
      <w:r>
        <w:rPr>
          <w:spacing w:val="-4"/>
          <w:w w:val="105"/>
        </w:rPr>
        <w:t xml:space="preserve"> </w:t>
      </w:r>
      <w:r>
        <w:rPr>
          <w:w w:val="105"/>
        </w:rPr>
        <w:t>и</w:t>
      </w:r>
      <w:r>
        <w:rPr>
          <w:spacing w:val="-3"/>
          <w:w w:val="105"/>
        </w:rPr>
        <w:t xml:space="preserve"> </w:t>
      </w:r>
      <w:r>
        <w:rPr>
          <w:w w:val="105"/>
        </w:rPr>
        <w:t>на</w:t>
      </w:r>
      <w:r>
        <w:rPr>
          <w:spacing w:val="-4"/>
          <w:w w:val="105"/>
        </w:rPr>
        <w:t xml:space="preserve"> </w:t>
      </w:r>
      <w:r>
        <w:rPr>
          <w:w w:val="105"/>
        </w:rPr>
        <w:t>других)</w:t>
      </w:r>
      <w:r>
        <w:rPr>
          <w:spacing w:val="-3"/>
          <w:w w:val="105"/>
        </w:rPr>
        <w:t xml:space="preserve"> </w:t>
      </w:r>
      <w:r>
        <w:rPr>
          <w:w w:val="105"/>
        </w:rPr>
        <w:t>очень</w:t>
      </w:r>
      <w:r>
        <w:rPr>
          <w:spacing w:val="-3"/>
          <w:w w:val="105"/>
        </w:rPr>
        <w:t xml:space="preserve"> </w:t>
      </w:r>
      <w:r>
        <w:rPr>
          <w:w w:val="105"/>
        </w:rPr>
        <w:t>важно</w:t>
      </w:r>
      <w:r>
        <w:rPr>
          <w:spacing w:val="-4"/>
          <w:w w:val="105"/>
        </w:rPr>
        <w:t xml:space="preserve"> </w:t>
      </w:r>
      <w:r>
        <w:rPr>
          <w:w w:val="105"/>
        </w:rPr>
        <w:t>сформировать</w:t>
      </w:r>
      <w:r>
        <w:rPr>
          <w:spacing w:val="-3"/>
          <w:w w:val="105"/>
        </w:rPr>
        <w:t xml:space="preserve"> </w:t>
      </w:r>
      <w:r>
        <w:rPr>
          <w:w w:val="105"/>
        </w:rPr>
        <w:t>по-</w:t>
      </w:r>
      <w:r>
        <w:rPr>
          <w:spacing w:val="-53"/>
          <w:w w:val="105"/>
        </w:rPr>
        <w:t xml:space="preserve"> </w:t>
      </w:r>
      <w:r>
        <w:rPr>
          <w:w w:val="105"/>
        </w:rPr>
        <w:t>зитивное общественное мнение о взаимоотношениях между пред-</w:t>
      </w:r>
      <w:r>
        <w:rPr>
          <w:spacing w:val="-54"/>
          <w:w w:val="105"/>
        </w:rPr>
        <w:t xml:space="preserve"> </w:t>
      </w:r>
      <w:r>
        <w:rPr>
          <w:w w:val="105"/>
        </w:rPr>
        <w:t>ставителями различных социально-этнических общностей, между</w:t>
      </w:r>
      <w:r>
        <w:rPr>
          <w:spacing w:val="-53"/>
          <w:w w:val="105"/>
        </w:rPr>
        <w:t xml:space="preserve"> </w:t>
      </w:r>
      <w:r>
        <w:rPr>
          <w:w w:val="105"/>
        </w:rPr>
        <w:t>коренными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некоренными</w:t>
      </w:r>
      <w:r>
        <w:rPr>
          <w:spacing w:val="-6"/>
          <w:w w:val="105"/>
        </w:rPr>
        <w:t xml:space="preserve"> </w:t>
      </w:r>
      <w:r>
        <w:rPr>
          <w:w w:val="105"/>
        </w:rPr>
        <w:t>жителями</w:t>
      </w:r>
      <w:r>
        <w:rPr>
          <w:spacing w:val="-7"/>
          <w:w w:val="105"/>
        </w:rPr>
        <w:t xml:space="preserve"> </w:t>
      </w:r>
      <w:r>
        <w:rPr>
          <w:w w:val="105"/>
        </w:rPr>
        <w:t>регионов</w:t>
      </w:r>
      <w:r>
        <w:rPr>
          <w:spacing w:val="-6"/>
          <w:w w:val="105"/>
        </w:rPr>
        <w:t xml:space="preserve"> </w:t>
      </w:r>
      <w:r>
        <w:rPr>
          <w:w w:val="105"/>
        </w:rPr>
        <w:t>во</w:t>
      </w:r>
      <w:r>
        <w:rPr>
          <w:spacing w:val="-7"/>
          <w:w w:val="105"/>
        </w:rPr>
        <w:t xml:space="preserve"> </w:t>
      </w:r>
      <w:r>
        <w:rPr>
          <w:w w:val="105"/>
        </w:rPr>
        <w:t>всех</w:t>
      </w:r>
      <w:r>
        <w:rPr>
          <w:spacing w:val="-7"/>
          <w:w w:val="105"/>
        </w:rPr>
        <w:t xml:space="preserve"> </w:t>
      </w:r>
      <w:r>
        <w:rPr>
          <w:w w:val="105"/>
        </w:rPr>
        <w:t>местах</w:t>
      </w:r>
      <w:r>
        <w:rPr>
          <w:spacing w:val="-6"/>
          <w:w w:val="105"/>
        </w:rPr>
        <w:t xml:space="preserve"> </w:t>
      </w:r>
      <w:r>
        <w:rPr>
          <w:w w:val="105"/>
        </w:rPr>
        <w:t>со-</w:t>
      </w:r>
      <w:r>
        <w:rPr>
          <w:spacing w:val="-53"/>
          <w:w w:val="105"/>
        </w:rPr>
        <w:t xml:space="preserve"> </w:t>
      </w:r>
      <w:r>
        <w:rPr>
          <w:w w:val="105"/>
        </w:rPr>
        <w:t>средоточения</w:t>
      </w:r>
      <w:r>
        <w:rPr>
          <w:spacing w:val="-7"/>
          <w:w w:val="105"/>
        </w:rPr>
        <w:t xml:space="preserve"> </w:t>
      </w:r>
      <w:r>
        <w:rPr>
          <w:w w:val="105"/>
        </w:rPr>
        <w:t>последних.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 xml:space="preserve">На </w:t>
      </w:r>
      <w:r>
        <w:rPr>
          <w:i/>
          <w:w w:val="105"/>
        </w:rPr>
        <w:t xml:space="preserve">местном </w:t>
      </w:r>
      <w:r>
        <w:rPr>
          <w:w w:val="105"/>
        </w:rPr>
        <w:t>уровне решаются все конкретные вопросы адап-</w:t>
      </w:r>
      <w:r>
        <w:rPr>
          <w:spacing w:val="1"/>
          <w:w w:val="105"/>
        </w:rPr>
        <w:t xml:space="preserve"> </w:t>
      </w:r>
      <w:r>
        <w:rPr>
          <w:w w:val="105"/>
        </w:rPr>
        <w:t>тации</w:t>
      </w:r>
      <w:r>
        <w:rPr>
          <w:spacing w:val="1"/>
          <w:w w:val="105"/>
        </w:rPr>
        <w:t xml:space="preserve"> </w:t>
      </w:r>
      <w:r>
        <w:rPr>
          <w:w w:val="105"/>
        </w:rPr>
        <w:t>представителей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социально-этнических</w:t>
      </w:r>
      <w:r>
        <w:rPr>
          <w:spacing w:val="1"/>
          <w:w w:val="105"/>
        </w:rPr>
        <w:t xml:space="preserve"> </w:t>
      </w:r>
      <w:r>
        <w:rPr>
          <w:w w:val="105"/>
        </w:rPr>
        <w:t>групп</w:t>
      </w:r>
      <w:r>
        <w:rPr>
          <w:spacing w:val="1"/>
          <w:w w:val="105"/>
        </w:rPr>
        <w:t xml:space="preserve"> </w:t>
      </w:r>
      <w:r>
        <w:rPr>
          <w:w w:val="105"/>
        </w:rPr>
        <w:t>к</w:t>
      </w:r>
      <w:r>
        <w:rPr>
          <w:spacing w:val="1"/>
          <w:w w:val="105"/>
        </w:rPr>
        <w:t xml:space="preserve"> </w:t>
      </w:r>
      <w:r>
        <w:rPr>
          <w:w w:val="105"/>
        </w:rPr>
        <w:t>местным</w:t>
      </w:r>
      <w:r>
        <w:rPr>
          <w:spacing w:val="1"/>
          <w:w w:val="105"/>
        </w:rPr>
        <w:t xml:space="preserve"> </w:t>
      </w:r>
      <w:r>
        <w:rPr>
          <w:w w:val="105"/>
        </w:rPr>
        <w:t>условиям,</w:t>
      </w:r>
      <w:r>
        <w:rPr>
          <w:spacing w:val="-10"/>
          <w:w w:val="105"/>
        </w:rPr>
        <w:t xml:space="preserve"> </w:t>
      </w:r>
      <w:r>
        <w:rPr>
          <w:w w:val="105"/>
        </w:rPr>
        <w:t>обеспечения</w:t>
      </w:r>
      <w:r>
        <w:rPr>
          <w:spacing w:val="-9"/>
          <w:w w:val="105"/>
        </w:rPr>
        <w:t xml:space="preserve"> </w:t>
      </w:r>
      <w:r>
        <w:rPr>
          <w:w w:val="105"/>
        </w:rPr>
        <w:t>их</w:t>
      </w:r>
      <w:r>
        <w:rPr>
          <w:spacing w:val="-9"/>
          <w:w w:val="105"/>
        </w:rPr>
        <w:t xml:space="preserve"> </w:t>
      </w:r>
      <w:r>
        <w:rPr>
          <w:w w:val="105"/>
        </w:rPr>
        <w:t>обустройства,</w:t>
      </w:r>
      <w:r>
        <w:rPr>
          <w:spacing w:val="-9"/>
          <w:w w:val="105"/>
        </w:rPr>
        <w:t xml:space="preserve"> </w:t>
      </w:r>
      <w:r>
        <w:rPr>
          <w:w w:val="105"/>
        </w:rPr>
        <w:t>жилищных</w:t>
      </w:r>
      <w:r>
        <w:rPr>
          <w:spacing w:val="-9"/>
          <w:w w:val="105"/>
        </w:rPr>
        <w:t xml:space="preserve"> </w:t>
      </w:r>
      <w:r>
        <w:rPr>
          <w:w w:val="105"/>
        </w:rPr>
        <w:t>условий,</w:t>
      </w:r>
      <w:r>
        <w:rPr>
          <w:spacing w:val="-9"/>
          <w:w w:val="105"/>
        </w:rPr>
        <w:t xml:space="preserve"> </w:t>
      </w:r>
      <w:r>
        <w:rPr>
          <w:w w:val="105"/>
        </w:rPr>
        <w:t>уче-</w:t>
      </w:r>
      <w:r>
        <w:rPr>
          <w:spacing w:val="-53"/>
          <w:w w:val="105"/>
        </w:rPr>
        <w:t xml:space="preserve"> </w:t>
      </w:r>
      <w:r>
        <w:rPr>
          <w:w w:val="105"/>
        </w:rPr>
        <w:t>бы, медицинского обслуживания. Важной стороной работы в эт-</w:t>
      </w:r>
      <w:r>
        <w:rPr>
          <w:spacing w:val="1"/>
          <w:w w:val="105"/>
        </w:rPr>
        <w:t xml:space="preserve"> </w:t>
      </w:r>
      <w:r>
        <w:rPr>
          <w:w w:val="105"/>
        </w:rPr>
        <w:t>нической среде является оказание помощи представителям этно-</w:t>
      </w:r>
      <w:r>
        <w:rPr>
          <w:spacing w:val="1"/>
          <w:w w:val="105"/>
        </w:rPr>
        <w:t xml:space="preserve"> </w:t>
      </w:r>
      <w:r>
        <w:rPr>
          <w:w w:val="105"/>
        </w:rPr>
        <w:t>са в сохранении национальной идентичности, обычаев, традиций,</w:t>
      </w:r>
      <w:r>
        <w:rPr>
          <w:spacing w:val="-53"/>
          <w:w w:val="105"/>
        </w:rPr>
        <w:t xml:space="preserve"> </w:t>
      </w:r>
      <w:r>
        <w:rPr>
          <w:w w:val="105"/>
        </w:rPr>
        <w:t>психологии и культуры, наиболее важных этнических компонен-</w:t>
      </w:r>
      <w:r>
        <w:rPr>
          <w:spacing w:val="1"/>
          <w:w w:val="105"/>
        </w:rPr>
        <w:t xml:space="preserve"> </w:t>
      </w:r>
      <w:r>
        <w:rPr>
          <w:w w:val="105"/>
        </w:rPr>
        <w:t>тов представителей этих групп. В решении этих вопросов боль-</w:t>
      </w:r>
      <w:r>
        <w:rPr>
          <w:spacing w:val="1"/>
          <w:w w:val="105"/>
        </w:rPr>
        <w:t xml:space="preserve"> </w:t>
      </w:r>
      <w:r>
        <w:rPr>
          <w:w w:val="105"/>
        </w:rPr>
        <w:t>шую</w:t>
      </w:r>
      <w:r>
        <w:rPr>
          <w:spacing w:val="-7"/>
          <w:w w:val="105"/>
        </w:rPr>
        <w:t xml:space="preserve"> </w:t>
      </w:r>
      <w:r>
        <w:rPr>
          <w:w w:val="105"/>
        </w:rPr>
        <w:t>роль</w:t>
      </w:r>
      <w:r>
        <w:rPr>
          <w:spacing w:val="-6"/>
          <w:w w:val="105"/>
        </w:rPr>
        <w:t xml:space="preserve"> </w:t>
      </w:r>
      <w:r>
        <w:rPr>
          <w:w w:val="105"/>
        </w:rPr>
        <w:t>должны</w:t>
      </w:r>
      <w:r>
        <w:rPr>
          <w:spacing w:val="-7"/>
          <w:w w:val="105"/>
        </w:rPr>
        <w:t xml:space="preserve"> </w:t>
      </w:r>
      <w:r>
        <w:rPr>
          <w:w w:val="105"/>
        </w:rPr>
        <w:t>играть</w:t>
      </w:r>
      <w:r>
        <w:rPr>
          <w:spacing w:val="-6"/>
          <w:w w:val="105"/>
        </w:rPr>
        <w:t xml:space="preserve"> </w:t>
      </w:r>
      <w:r>
        <w:rPr>
          <w:w w:val="105"/>
        </w:rPr>
        <w:t>местные</w:t>
      </w:r>
      <w:r>
        <w:rPr>
          <w:spacing w:val="-7"/>
          <w:w w:val="105"/>
        </w:rPr>
        <w:t xml:space="preserve"> </w:t>
      </w:r>
      <w:r>
        <w:rPr>
          <w:w w:val="105"/>
        </w:rPr>
        <w:t>органы</w:t>
      </w:r>
      <w:r>
        <w:rPr>
          <w:spacing w:val="-6"/>
          <w:w w:val="105"/>
        </w:rPr>
        <w:t xml:space="preserve"> </w:t>
      </w:r>
      <w:r>
        <w:rPr>
          <w:w w:val="105"/>
        </w:rPr>
        <w:t>власти,</w:t>
      </w:r>
      <w:r>
        <w:rPr>
          <w:spacing w:val="-7"/>
          <w:w w:val="105"/>
        </w:rPr>
        <w:t xml:space="preserve"> </w:t>
      </w:r>
      <w:r>
        <w:rPr>
          <w:w w:val="105"/>
        </w:rPr>
        <w:t>все</w:t>
      </w:r>
      <w:r>
        <w:rPr>
          <w:spacing w:val="-6"/>
          <w:w w:val="105"/>
        </w:rPr>
        <w:t xml:space="preserve"> </w:t>
      </w:r>
      <w:r>
        <w:rPr>
          <w:w w:val="105"/>
        </w:rPr>
        <w:t>социальные</w:t>
      </w:r>
      <w:r>
        <w:rPr>
          <w:spacing w:val="-53"/>
          <w:w w:val="105"/>
        </w:rPr>
        <w:t xml:space="preserve"> </w:t>
      </w:r>
      <w:r>
        <w:rPr>
          <w:w w:val="105"/>
        </w:rPr>
        <w:t>институты,</w:t>
      </w:r>
      <w:r>
        <w:rPr>
          <w:spacing w:val="1"/>
          <w:w w:val="105"/>
        </w:rPr>
        <w:t xml:space="preserve"> </w:t>
      </w:r>
      <w:r>
        <w:rPr>
          <w:w w:val="105"/>
        </w:rPr>
        <w:t>в</w:t>
      </w:r>
      <w:r>
        <w:rPr>
          <w:spacing w:val="1"/>
          <w:w w:val="105"/>
        </w:rPr>
        <w:t xml:space="preserve"> </w:t>
      </w:r>
      <w:r>
        <w:rPr>
          <w:w w:val="105"/>
        </w:rPr>
        <w:t>том</w:t>
      </w:r>
      <w:r>
        <w:rPr>
          <w:spacing w:val="1"/>
          <w:w w:val="105"/>
        </w:rPr>
        <w:t xml:space="preserve"> </w:t>
      </w:r>
      <w:r>
        <w:rPr>
          <w:w w:val="105"/>
        </w:rPr>
        <w:t>числе,</w:t>
      </w:r>
      <w:r>
        <w:rPr>
          <w:spacing w:val="1"/>
          <w:w w:val="105"/>
        </w:rPr>
        <w:t xml:space="preserve"> </w:t>
      </w:r>
      <w:r>
        <w:rPr>
          <w:w w:val="105"/>
        </w:rPr>
        <w:t xml:space="preserve">конечно, </w:t>
      </w:r>
      <w:r>
        <w:rPr>
          <w:spacing w:val="1"/>
          <w:w w:val="105"/>
        </w:rPr>
        <w:t xml:space="preserve"> </w:t>
      </w:r>
      <w:r>
        <w:rPr>
          <w:w w:val="105"/>
        </w:rPr>
        <w:t xml:space="preserve">учреждения 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социальных</w:t>
      </w:r>
      <w:r>
        <w:rPr>
          <w:spacing w:val="1"/>
          <w:w w:val="105"/>
        </w:rPr>
        <w:t xml:space="preserve"> </w:t>
      </w:r>
      <w:r>
        <w:rPr>
          <w:w w:val="105"/>
        </w:rPr>
        <w:t>служб.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Социальная работа, как уже отмечалось, в нашей стране в зна-</w:t>
      </w:r>
      <w:r>
        <w:rPr>
          <w:spacing w:val="1"/>
          <w:w w:val="105"/>
        </w:rPr>
        <w:t xml:space="preserve"> </w:t>
      </w:r>
      <w:r>
        <w:rPr>
          <w:w w:val="105"/>
        </w:rPr>
        <w:t>чительной мере сориентирована на преодоление последствий уже</w:t>
      </w:r>
      <w:r>
        <w:rPr>
          <w:spacing w:val="-53"/>
          <w:w w:val="105"/>
        </w:rPr>
        <w:t xml:space="preserve"> </w:t>
      </w:r>
      <w:r>
        <w:rPr>
          <w:w w:val="105"/>
        </w:rPr>
        <w:t>свершившихся событий, т.е. имеет дело с негативными результа-</w:t>
      </w:r>
      <w:r>
        <w:rPr>
          <w:spacing w:val="1"/>
          <w:w w:val="105"/>
        </w:rPr>
        <w:t xml:space="preserve"> </w:t>
      </w:r>
      <w:r>
        <w:rPr>
          <w:w w:val="105"/>
        </w:rPr>
        <w:t>тами общественных явлений и процессов. Социальная политика</w:t>
      </w:r>
      <w:r>
        <w:rPr>
          <w:spacing w:val="1"/>
          <w:w w:val="105"/>
        </w:rPr>
        <w:t xml:space="preserve"> </w:t>
      </w:r>
      <w:r>
        <w:rPr>
          <w:w w:val="105"/>
        </w:rPr>
        <w:t>как концентрированное выражение всех других видов политики</w:t>
      </w:r>
      <w:r>
        <w:rPr>
          <w:spacing w:val="1"/>
          <w:w w:val="105"/>
        </w:rPr>
        <w:t xml:space="preserve"> </w:t>
      </w:r>
      <w:r>
        <w:rPr>
          <w:w w:val="105"/>
        </w:rPr>
        <w:t>имеет особое значение. Это необходимо учитывать при решении</w:t>
      </w:r>
      <w:r>
        <w:rPr>
          <w:spacing w:val="1"/>
          <w:w w:val="105"/>
        </w:rPr>
        <w:t xml:space="preserve"> </w:t>
      </w:r>
      <w:r>
        <w:rPr>
          <w:w w:val="105"/>
        </w:rPr>
        <w:t>вопросов</w:t>
      </w:r>
      <w:r>
        <w:rPr>
          <w:spacing w:val="-11"/>
          <w:w w:val="105"/>
        </w:rPr>
        <w:t xml:space="preserve"> </w:t>
      </w:r>
      <w:r>
        <w:rPr>
          <w:w w:val="105"/>
        </w:rPr>
        <w:t>межэтнических,</w:t>
      </w:r>
      <w:r>
        <w:rPr>
          <w:spacing w:val="-11"/>
          <w:w w:val="105"/>
        </w:rPr>
        <w:t xml:space="preserve"> </w:t>
      </w:r>
      <w:r>
        <w:rPr>
          <w:w w:val="105"/>
        </w:rPr>
        <w:t>межнациональных</w:t>
      </w:r>
      <w:r>
        <w:rPr>
          <w:spacing w:val="-11"/>
          <w:w w:val="105"/>
        </w:rPr>
        <w:t xml:space="preserve"> </w:t>
      </w:r>
      <w:r>
        <w:rPr>
          <w:w w:val="105"/>
        </w:rPr>
        <w:t>отношений</w:t>
      </w:r>
      <w:r>
        <w:rPr>
          <w:spacing w:val="-11"/>
          <w:w w:val="105"/>
        </w:rPr>
        <w:t xml:space="preserve"> </w:t>
      </w:r>
      <w:r>
        <w:rPr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w w:val="105"/>
        </w:rPr>
        <w:t>силу</w:t>
      </w:r>
      <w:r>
        <w:rPr>
          <w:spacing w:val="-11"/>
          <w:w w:val="105"/>
        </w:rPr>
        <w:t xml:space="preserve"> </w:t>
      </w:r>
      <w:r>
        <w:rPr>
          <w:w w:val="105"/>
        </w:rPr>
        <w:t>их</w:t>
      </w:r>
      <w:r>
        <w:rPr>
          <w:spacing w:val="-52"/>
          <w:w w:val="105"/>
        </w:rPr>
        <w:t xml:space="preserve"> </w:t>
      </w:r>
      <w:r>
        <w:rPr>
          <w:w w:val="105"/>
        </w:rPr>
        <w:t>комплексности, всеохватывающего характера, а также особой ра-</w:t>
      </w:r>
      <w:r>
        <w:rPr>
          <w:spacing w:val="1"/>
          <w:w w:val="105"/>
        </w:rPr>
        <w:t xml:space="preserve"> </w:t>
      </w:r>
      <w:r>
        <w:rPr>
          <w:w w:val="105"/>
        </w:rPr>
        <w:t>нимости во взаимоотношениях между всеми социально-этниче-</w:t>
      </w:r>
      <w:r>
        <w:rPr>
          <w:spacing w:val="1"/>
          <w:w w:val="105"/>
        </w:rPr>
        <w:t xml:space="preserve"> </w:t>
      </w:r>
      <w:r>
        <w:rPr>
          <w:w w:val="105"/>
        </w:rPr>
        <w:t>скими</w:t>
      </w:r>
      <w:r>
        <w:rPr>
          <w:spacing w:val="-5"/>
          <w:w w:val="105"/>
        </w:rPr>
        <w:t xml:space="preserve"> </w:t>
      </w:r>
      <w:r>
        <w:rPr>
          <w:w w:val="105"/>
        </w:rPr>
        <w:t>общностями,</w:t>
      </w:r>
      <w:r>
        <w:rPr>
          <w:spacing w:val="-4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прежде</w:t>
      </w:r>
      <w:r>
        <w:rPr>
          <w:spacing w:val="-4"/>
          <w:w w:val="105"/>
        </w:rPr>
        <w:t xml:space="preserve"> </w:t>
      </w:r>
      <w:r>
        <w:rPr>
          <w:w w:val="105"/>
        </w:rPr>
        <w:t>всего</w:t>
      </w:r>
      <w:r>
        <w:rPr>
          <w:spacing w:val="-4"/>
          <w:w w:val="105"/>
        </w:rPr>
        <w:t xml:space="preserve"> </w:t>
      </w:r>
      <w:r>
        <w:rPr>
          <w:w w:val="105"/>
        </w:rPr>
        <w:t>«большими»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4"/>
          <w:w w:val="105"/>
        </w:rPr>
        <w:t xml:space="preserve"> </w:t>
      </w:r>
      <w:r>
        <w:rPr>
          <w:w w:val="105"/>
        </w:rPr>
        <w:t>«малыми».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05"/>
        </w:rPr>
        <w:t>Именно</w:t>
      </w:r>
      <w:r>
        <w:rPr>
          <w:spacing w:val="1"/>
          <w:w w:val="105"/>
        </w:rPr>
        <w:t xml:space="preserve"> </w:t>
      </w:r>
      <w:r>
        <w:rPr>
          <w:w w:val="105"/>
        </w:rPr>
        <w:t>поэтому</w:t>
      </w:r>
      <w:r>
        <w:rPr>
          <w:spacing w:val="1"/>
          <w:w w:val="105"/>
        </w:rPr>
        <w:t xml:space="preserve"> </w:t>
      </w:r>
      <w:r>
        <w:rPr>
          <w:w w:val="105"/>
        </w:rPr>
        <w:t>в</w:t>
      </w:r>
      <w:r>
        <w:rPr>
          <w:spacing w:val="1"/>
          <w:w w:val="105"/>
        </w:rPr>
        <w:t xml:space="preserve"> </w:t>
      </w:r>
      <w:r>
        <w:rPr>
          <w:w w:val="105"/>
        </w:rPr>
        <w:t>политической</w:t>
      </w:r>
      <w:r>
        <w:rPr>
          <w:spacing w:val="1"/>
          <w:w w:val="105"/>
        </w:rPr>
        <w:t xml:space="preserve"> </w:t>
      </w:r>
      <w:r>
        <w:rPr>
          <w:w w:val="105"/>
        </w:rPr>
        <w:t>организации</w:t>
      </w:r>
      <w:r>
        <w:rPr>
          <w:spacing w:val="1"/>
          <w:w w:val="105"/>
        </w:rPr>
        <w:t xml:space="preserve"> </w:t>
      </w:r>
      <w:r>
        <w:rPr>
          <w:w w:val="105"/>
        </w:rPr>
        <w:t>многонацио-</w:t>
      </w:r>
      <w:r>
        <w:rPr>
          <w:spacing w:val="1"/>
          <w:w w:val="105"/>
        </w:rPr>
        <w:t xml:space="preserve"> </w:t>
      </w:r>
      <w:r>
        <w:rPr>
          <w:w w:val="105"/>
        </w:rPr>
        <w:t>нальных стран, как правило, создавались определенные органы,</w:t>
      </w:r>
      <w:r>
        <w:rPr>
          <w:spacing w:val="1"/>
          <w:w w:val="105"/>
        </w:rPr>
        <w:t xml:space="preserve"> </w:t>
      </w:r>
      <w:r>
        <w:rPr>
          <w:w w:val="105"/>
        </w:rPr>
        <w:t>которые призваны были профессионально заниматься всеми сто-</w:t>
      </w:r>
      <w:r>
        <w:rPr>
          <w:spacing w:val="1"/>
          <w:w w:val="105"/>
        </w:rPr>
        <w:t xml:space="preserve"> </w:t>
      </w:r>
      <w:r>
        <w:rPr>
          <w:w w:val="105"/>
        </w:rPr>
        <w:t>ронами жизни социально-этнических общностей, национальными</w:t>
      </w:r>
      <w:r>
        <w:rPr>
          <w:spacing w:val="-53"/>
          <w:w w:val="105"/>
        </w:rPr>
        <w:t xml:space="preserve"> </w:t>
      </w:r>
      <w:r>
        <w:rPr>
          <w:w w:val="105"/>
        </w:rPr>
        <w:t>вопросами. Другие управленческие структуры без согласования с</w:t>
      </w:r>
      <w:r>
        <w:rPr>
          <w:spacing w:val="-53"/>
          <w:w w:val="105"/>
        </w:rPr>
        <w:t xml:space="preserve"> </w:t>
      </w:r>
      <w:r>
        <w:rPr>
          <w:w w:val="105"/>
        </w:rPr>
        <w:t>такими органами не решали ни одного вопроса, который касался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тех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или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иных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социально-этнических</w:t>
      </w:r>
      <w:r>
        <w:rPr>
          <w:spacing w:val="-12"/>
          <w:w w:val="105"/>
        </w:rPr>
        <w:t xml:space="preserve"> </w:t>
      </w:r>
      <w:r>
        <w:rPr>
          <w:w w:val="105"/>
        </w:rPr>
        <w:t>образований.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нашей</w:t>
      </w:r>
      <w:r>
        <w:rPr>
          <w:spacing w:val="-12"/>
          <w:w w:val="105"/>
        </w:rPr>
        <w:t xml:space="preserve"> </w:t>
      </w:r>
      <w:r>
        <w:rPr>
          <w:w w:val="105"/>
        </w:rPr>
        <w:t>стране,</w:t>
      </w:r>
      <w:r>
        <w:rPr>
          <w:spacing w:val="-53"/>
          <w:w w:val="105"/>
        </w:rPr>
        <w:t xml:space="preserve"> </w:t>
      </w:r>
      <w:r>
        <w:rPr>
          <w:w w:val="105"/>
        </w:rPr>
        <w:t>в частности, такими органами в разное время были Народный Ко-</w:t>
      </w:r>
      <w:r>
        <w:rPr>
          <w:spacing w:val="-53"/>
          <w:w w:val="105"/>
        </w:rPr>
        <w:t xml:space="preserve"> </w:t>
      </w:r>
      <w:r>
        <w:rPr>
          <w:w w:val="105"/>
        </w:rPr>
        <w:t>миссариат по делам национальностей (1917–1923), Совет Нацио-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нальностей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ВЦИК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(1923–1936),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Государственный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комитет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по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делам</w:t>
      </w:r>
      <w:r>
        <w:rPr>
          <w:spacing w:val="-52"/>
          <w:w w:val="105"/>
        </w:rPr>
        <w:t xml:space="preserve"> </w:t>
      </w:r>
      <w:r>
        <w:rPr>
          <w:w w:val="105"/>
        </w:rPr>
        <w:t>национальностей Российской Федерации (ранее РСФСФ) (1990–</w:t>
      </w:r>
      <w:r>
        <w:rPr>
          <w:spacing w:val="1"/>
          <w:w w:val="105"/>
        </w:rPr>
        <w:t xml:space="preserve"> </w:t>
      </w:r>
      <w:r>
        <w:rPr>
          <w:w w:val="105"/>
        </w:rPr>
        <w:t>1993),</w:t>
      </w:r>
      <w:r>
        <w:rPr>
          <w:spacing w:val="-10"/>
          <w:w w:val="105"/>
        </w:rPr>
        <w:t xml:space="preserve"> </w:t>
      </w:r>
      <w:r>
        <w:rPr>
          <w:w w:val="105"/>
        </w:rPr>
        <w:t>Государственный</w:t>
      </w:r>
      <w:r>
        <w:rPr>
          <w:spacing w:val="-9"/>
          <w:w w:val="105"/>
        </w:rPr>
        <w:t xml:space="preserve"> </w:t>
      </w:r>
      <w:r>
        <w:rPr>
          <w:w w:val="105"/>
        </w:rPr>
        <w:t>комитет</w:t>
      </w:r>
      <w:r>
        <w:rPr>
          <w:spacing w:val="-9"/>
          <w:w w:val="105"/>
        </w:rPr>
        <w:t xml:space="preserve"> </w:t>
      </w:r>
      <w:r>
        <w:rPr>
          <w:w w:val="105"/>
        </w:rPr>
        <w:t>Российской</w:t>
      </w:r>
      <w:r>
        <w:rPr>
          <w:spacing w:val="-9"/>
          <w:w w:val="105"/>
        </w:rPr>
        <w:t xml:space="preserve"> </w:t>
      </w:r>
      <w:r>
        <w:rPr>
          <w:w w:val="105"/>
        </w:rPr>
        <w:t>Федерации</w:t>
      </w:r>
      <w:r>
        <w:rPr>
          <w:spacing w:val="-9"/>
          <w:w w:val="105"/>
        </w:rPr>
        <w:t xml:space="preserve"> </w:t>
      </w:r>
      <w:r>
        <w:rPr>
          <w:w w:val="105"/>
        </w:rPr>
        <w:t>по</w:t>
      </w:r>
      <w:r>
        <w:rPr>
          <w:spacing w:val="-10"/>
          <w:w w:val="105"/>
        </w:rPr>
        <w:t xml:space="preserve"> </w:t>
      </w:r>
      <w:r>
        <w:rPr>
          <w:w w:val="105"/>
        </w:rPr>
        <w:t>делам</w:t>
      </w:r>
      <w:r>
        <w:rPr>
          <w:spacing w:val="-52"/>
          <w:w w:val="105"/>
        </w:rPr>
        <w:t xml:space="preserve"> </w:t>
      </w:r>
      <w:r>
        <w:rPr>
          <w:w w:val="105"/>
        </w:rPr>
        <w:t>Федерации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национальностей</w:t>
      </w:r>
      <w:r>
        <w:rPr>
          <w:spacing w:val="-5"/>
          <w:w w:val="105"/>
        </w:rPr>
        <w:t xml:space="preserve"> </w:t>
      </w:r>
      <w:r>
        <w:rPr>
          <w:w w:val="105"/>
        </w:rPr>
        <w:t>(с</w:t>
      </w:r>
      <w:r>
        <w:rPr>
          <w:spacing w:val="-5"/>
          <w:w w:val="105"/>
        </w:rPr>
        <w:t xml:space="preserve"> </w:t>
      </w:r>
      <w:r>
        <w:rPr>
          <w:w w:val="105"/>
        </w:rPr>
        <w:t>февраля</w:t>
      </w:r>
      <w:r>
        <w:rPr>
          <w:spacing w:val="-5"/>
          <w:w w:val="105"/>
        </w:rPr>
        <w:t xml:space="preserve"> </w:t>
      </w:r>
      <w:r>
        <w:rPr>
          <w:w w:val="105"/>
        </w:rPr>
        <w:t>1993).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left="111" w:right="123"/>
      </w:pPr>
      <w:r>
        <w:rPr>
          <w:spacing w:val="-1"/>
          <w:w w:val="105"/>
        </w:rPr>
        <w:lastRenderedPageBreak/>
        <w:t>Отрицать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определенную</w:t>
      </w:r>
      <w:r>
        <w:rPr>
          <w:spacing w:val="-12"/>
          <w:w w:val="105"/>
        </w:rPr>
        <w:t xml:space="preserve"> </w:t>
      </w:r>
      <w:r>
        <w:rPr>
          <w:w w:val="105"/>
        </w:rPr>
        <w:t>позитивную</w:t>
      </w:r>
      <w:r>
        <w:rPr>
          <w:spacing w:val="-12"/>
          <w:w w:val="105"/>
        </w:rPr>
        <w:t xml:space="preserve"> </w:t>
      </w:r>
      <w:r>
        <w:rPr>
          <w:w w:val="105"/>
        </w:rPr>
        <w:t>роль</w:t>
      </w:r>
      <w:r>
        <w:rPr>
          <w:spacing w:val="-12"/>
          <w:w w:val="105"/>
        </w:rPr>
        <w:t xml:space="preserve"> </w:t>
      </w:r>
      <w:r>
        <w:rPr>
          <w:w w:val="105"/>
        </w:rPr>
        <w:t>этих</w:t>
      </w:r>
      <w:r>
        <w:rPr>
          <w:spacing w:val="-12"/>
          <w:w w:val="105"/>
        </w:rPr>
        <w:t xml:space="preserve"> </w:t>
      </w:r>
      <w:r>
        <w:rPr>
          <w:w w:val="105"/>
        </w:rPr>
        <w:t>органов</w:t>
      </w:r>
      <w:r>
        <w:rPr>
          <w:spacing w:val="-13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реше-</w:t>
      </w:r>
      <w:r>
        <w:rPr>
          <w:spacing w:val="-53"/>
          <w:w w:val="105"/>
        </w:rPr>
        <w:t xml:space="preserve"> </w:t>
      </w:r>
      <w:r>
        <w:rPr>
          <w:w w:val="105"/>
        </w:rPr>
        <w:t>нии проблем межэтнических, национальных отношений было бы</w:t>
      </w:r>
      <w:r>
        <w:rPr>
          <w:spacing w:val="1"/>
          <w:w w:val="105"/>
        </w:rPr>
        <w:t xml:space="preserve"> </w:t>
      </w:r>
      <w:r>
        <w:rPr>
          <w:w w:val="105"/>
        </w:rPr>
        <w:t>неправильно. В то же время необходимо подчеркнуть, что эффек-</w:t>
      </w:r>
      <w:r>
        <w:rPr>
          <w:spacing w:val="-53"/>
          <w:w w:val="105"/>
        </w:rPr>
        <w:t xml:space="preserve"> </w:t>
      </w:r>
      <w:r>
        <w:rPr>
          <w:w w:val="105"/>
        </w:rPr>
        <w:t>тивность деятельности таких органов во многом зависит от степе-</w:t>
      </w:r>
      <w:r>
        <w:rPr>
          <w:spacing w:val="-53"/>
          <w:w w:val="105"/>
        </w:rPr>
        <w:t xml:space="preserve"> </w:t>
      </w:r>
      <w:r>
        <w:rPr>
          <w:w w:val="105"/>
        </w:rPr>
        <w:t>ни развития общества в целом, действенности управления обще-</w:t>
      </w:r>
      <w:r>
        <w:rPr>
          <w:spacing w:val="1"/>
          <w:w w:val="105"/>
        </w:rPr>
        <w:t xml:space="preserve"> </w:t>
      </w:r>
      <w:r>
        <w:rPr>
          <w:w w:val="105"/>
        </w:rPr>
        <w:t>ственными процессами, содержания и направления социальной</w:t>
      </w:r>
      <w:r>
        <w:rPr>
          <w:spacing w:val="1"/>
          <w:w w:val="105"/>
        </w:rPr>
        <w:t xml:space="preserve"> </w:t>
      </w:r>
      <w:r>
        <w:rPr>
          <w:w w:val="105"/>
        </w:rPr>
        <w:t>политики государства на том или ином этапе развития страны.</w:t>
      </w:r>
      <w:r>
        <w:rPr>
          <w:spacing w:val="1"/>
          <w:w w:val="105"/>
        </w:rPr>
        <w:t xml:space="preserve"> </w:t>
      </w:r>
      <w:r>
        <w:rPr>
          <w:w w:val="105"/>
        </w:rPr>
        <w:t>Именно</w:t>
      </w:r>
      <w:r>
        <w:rPr>
          <w:spacing w:val="-6"/>
          <w:w w:val="105"/>
        </w:rPr>
        <w:t xml:space="preserve"> </w:t>
      </w:r>
      <w:r>
        <w:rPr>
          <w:w w:val="105"/>
        </w:rPr>
        <w:t>поэтому</w:t>
      </w:r>
      <w:r>
        <w:rPr>
          <w:spacing w:val="-6"/>
          <w:w w:val="105"/>
        </w:rPr>
        <w:t xml:space="preserve"> </w:t>
      </w:r>
      <w:r>
        <w:rPr>
          <w:w w:val="105"/>
        </w:rPr>
        <w:t>во</w:t>
      </w:r>
      <w:r>
        <w:rPr>
          <w:spacing w:val="-6"/>
          <w:w w:val="105"/>
        </w:rPr>
        <w:t xml:space="preserve"> </w:t>
      </w:r>
      <w:r>
        <w:rPr>
          <w:w w:val="105"/>
        </w:rPr>
        <w:t>всех</w:t>
      </w:r>
      <w:r>
        <w:rPr>
          <w:spacing w:val="-5"/>
          <w:w w:val="105"/>
        </w:rPr>
        <w:t xml:space="preserve"> </w:t>
      </w:r>
      <w:r>
        <w:rPr>
          <w:w w:val="105"/>
        </w:rPr>
        <w:t>управленческих</w:t>
      </w:r>
      <w:r>
        <w:rPr>
          <w:spacing w:val="-6"/>
          <w:w w:val="105"/>
        </w:rPr>
        <w:t xml:space="preserve"> </w:t>
      </w:r>
      <w:r>
        <w:rPr>
          <w:w w:val="105"/>
        </w:rPr>
        <w:t>структурах</w:t>
      </w:r>
      <w:r>
        <w:rPr>
          <w:spacing w:val="-6"/>
          <w:w w:val="105"/>
        </w:rPr>
        <w:t xml:space="preserve"> </w:t>
      </w:r>
      <w:r>
        <w:rPr>
          <w:w w:val="105"/>
        </w:rPr>
        <w:t>на</w:t>
      </w:r>
      <w:r>
        <w:rPr>
          <w:spacing w:val="-5"/>
          <w:w w:val="105"/>
        </w:rPr>
        <w:t xml:space="preserve"> </w:t>
      </w:r>
      <w:r>
        <w:rPr>
          <w:w w:val="105"/>
        </w:rPr>
        <w:t>всех</w:t>
      </w:r>
      <w:r>
        <w:rPr>
          <w:spacing w:val="-6"/>
          <w:w w:val="105"/>
        </w:rPr>
        <w:t xml:space="preserve"> </w:t>
      </w:r>
      <w:r>
        <w:rPr>
          <w:w w:val="105"/>
        </w:rPr>
        <w:t>уров-</w:t>
      </w:r>
      <w:r>
        <w:rPr>
          <w:spacing w:val="-53"/>
          <w:w w:val="105"/>
        </w:rPr>
        <w:t xml:space="preserve"> </w:t>
      </w:r>
      <w:r>
        <w:rPr>
          <w:w w:val="105"/>
        </w:rPr>
        <w:t>нях должны трудиться социальные работники, задача которых —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отстаивать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интересы</w:t>
      </w:r>
      <w:r>
        <w:rPr>
          <w:spacing w:val="-12"/>
          <w:w w:val="105"/>
        </w:rPr>
        <w:t xml:space="preserve"> </w:t>
      </w:r>
      <w:r>
        <w:rPr>
          <w:w w:val="105"/>
        </w:rPr>
        <w:t>людей,</w:t>
      </w:r>
      <w:r>
        <w:rPr>
          <w:spacing w:val="-12"/>
          <w:w w:val="105"/>
        </w:rPr>
        <w:t xml:space="preserve"> </w:t>
      </w:r>
      <w:r>
        <w:rPr>
          <w:w w:val="105"/>
        </w:rPr>
        <w:t>решать</w:t>
      </w:r>
      <w:r>
        <w:rPr>
          <w:spacing w:val="-12"/>
          <w:w w:val="105"/>
        </w:rPr>
        <w:t xml:space="preserve"> </w:t>
      </w:r>
      <w:r>
        <w:rPr>
          <w:w w:val="105"/>
        </w:rPr>
        <w:t>вопросы,</w:t>
      </w:r>
      <w:r>
        <w:rPr>
          <w:spacing w:val="-12"/>
          <w:w w:val="105"/>
        </w:rPr>
        <w:t xml:space="preserve"> </w:t>
      </w:r>
      <w:r>
        <w:rPr>
          <w:w w:val="105"/>
        </w:rPr>
        <w:t>касающиеся</w:t>
      </w:r>
      <w:r>
        <w:rPr>
          <w:spacing w:val="-12"/>
          <w:w w:val="105"/>
        </w:rPr>
        <w:t xml:space="preserve"> </w:t>
      </w:r>
      <w:r>
        <w:rPr>
          <w:w w:val="105"/>
        </w:rPr>
        <w:t>удовле-</w:t>
      </w:r>
      <w:r>
        <w:rPr>
          <w:spacing w:val="-52"/>
          <w:w w:val="105"/>
        </w:rPr>
        <w:t xml:space="preserve"> </w:t>
      </w:r>
      <w:r>
        <w:rPr>
          <w:w w:val="105"/>
        </w:rPr>
        <w:t>творения их насущных материальных и духовных потребностей.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Особую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роль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социальные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работники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должны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играть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органах,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про-</w:t>
      </w:r>
      <w:r>
        <w:rPr>
          <w:spacing w:val="-53"/>
          <w:w w:val="105"/>
        </w:rPr>
        <w:t xml:space="preserve"> </w:t>
      </w:r>
      <w:r>
        <w:rPr>
          <w:w w:val="105"/>
        </w:rPr>
        <w:t>фессионально занимающихся вопросами развития социально-эт-</w:t>
      </w:r>
      <w:r>
        <w:rPr>
          <w:spacing w:val="1"/>
          <w:w w:val="105"/>
        </w:rPr>
        <w:t xml:space="preserve"> </w:t>
      </w:r>
      <w:r>
        <w:rPr>
          <w:w w:val="105"/>
        </w:rPr>
        <w:t>нических общностей и их взаимоотношений. Такие социальные</w:t>
      </w:r>
      <w:r>
        <w:rPr>
          <w:spacing w:val="1"/>
          <w:w w:val="105"/>
        </w:rPr>
        <w:t xml:space="preserve"> </w:t>
      </w:r>
      <w:r>
        <w:rPr>
          <w:w w:val="105"/>
        </w:rPr>
        <w:t>работники должны быть не только высокопрофессиональными</w:t>
      </w:r>
      <w:r>
        <w:rPr>
          <w:spacing w:val="1"/>
          <w:w w:val="105"/>
        </w:rPr>
        <w:t xml:space="preserve"> </w:t>
      </w:r>
      <w:r>
        <w:rPr>
          <w:w w:val="105"/>
        </w:rPr>
        <w:t>специалистами в области межнациональных, межэтнических от-</w:t>
      </w:r>
      <w:r>
        <w:rPr>
          <w:spacing w:val="1"/>
          <w:w w:val="105"/>
        </w:rPr>
        <w:t xml:space="preserve"> </w:t>
      </w:r>
      <w:r>
        <w:rPr>
          <w:w w:val="105"/>
        </w:rPr>
        <w:t>ношений, но и проводниками гуманистических идей, идей спра-</w:t>
      </w:r>
      <w:r>
        <w:rPr>
          <w:spacing w:val="1"/>
          <w:w w:val="105"/>
        </w:rPr>
        <w:t xml:space="preserve"> </w:t>
      </w:r>
      <w:r>
        <w:rPr>
          <w:w w:val="105"/>
        </w:rPr>
        <w:t>ведливости</w:t>
      </w:r>
      <w:r>
        <w:rPr>
          <w:spacing w:val="35"/>
          <w:w w:val="105"/>
        </w:rPr>
        <w:t xml:space="preserve"> </w:t>
      </w:r>
      <w:r>
        <w:rPr>
          <w:w w:val="105"/>
        </w:rPr>
        <w:t>и</w:t>
      </w:r>
      <w:r>
        <w:rPr>
          <w:spacing w:val="35"/>
          <w:w w:val="105"/>
        </w:rPr>
        <w:t xml:space="preserve"> </w:t>
      </w:r>
      <w:r>
        <w:rPr>
          <w:w w:val="105"/>
        </w:rPr>
        <w:t>равенства</w:t>
      </w:r>
      <w:r>
        <w:rPr>
          <w:spacing w:val="35"/>
          <w:w w:val="105"/>
        </w:rPr>
        <w:t xml:space="preserve"> </w:t>
      </w:r>
      <w:r>
        <w:rPr>
          <w:w w:val="105"/>
        </w:rPr>
        <w:t>и</w:t>
      </w:r>
      <w:r>
        <w:rPr>
          <w:spacing w:val="35"/>
          <w:w w:val="105"/>
        </w:rPr>
        <w:t xml:space="preserve"> </w:t>
      </w:r>
      <w:r>
        <w:rPr>
          <w:w w:val="105"/>
        </w:rPr>
        <w:t>отношениях</w:t>
      </w:r>
      <w:r>
        <w:rPr>
          <w:spacing w:val="35"/>
          <w:w w:val="105"/>
        </w:rPr>
        <w:t xml:space="preserve"> </w:t>
      </w:r>
      <w:r>
        <w:rPr>
          <w:w w:val="105"/>
        </w:rPr>
        <w:t>между</w:t>
      </w:r>
      <w:r>
        <w:rPr>
          <w:spacing w:val="35"/>
          <w:w w:val="105"/>
        </w:rPr>
        <w:t xml:space="preserve"> </w:t>
      </w:r>
      <w:r>
        <w:rPr>
          <w:w w:val="105"/>
        </w:rPr>
        <w:t>людьми</w:t>
      </w:r>
      <w:r>
        <w:rPr>
          <w:spacing w:val="35"/>
          <w:w w:val="105"/>
        </w:rPr>
        <w:t xml:space="preserve"> </w:t>
      </w:r>
      <w:r>
        <w:rPr>
          <w:w w:val="105"/>
        </w:rPr>
        <w:t>в</w:t>
      </w:r>
      <w:r>
        <w:rPr>
          <w:spacing w:val="35"/>
          <w:w w:val="105"/>
        </w:rPr>
        <w:t xml:space="preserve"> </w:t>
      </w:r>
      <w:r>
        <w:rPr>
          <w:w w:val="105"/>
        </w:rPr>
        <w:t>целом,</w:t>
      </w:r>
      <w:r>
        <w:rPr>
          <w:spacing w:val="-53"/>
          <w:w w:val="105"/>
        </w:rPr>
        <w:t xml:space="preserve"> </w:t>
      </w:r>
      <w:r>
        <w:rPr>
          <w:w w:val="105"/>
        </w:rPr>
        <w:t>и</w:t>
      </w:r>
      <w:r>
        <w:rPr>
          <w:spacing w:val="-14"/>
          <w:w w:val="105"/>
        </w:rPr>
        <w:t xml:space="preserve"> </w:t>
      </w:r>
      <w:r>
        <w:rPr>
          <w:w w:val="105"/>
        </w:rPr>
        <w:t>особенно</w:t>
      </w:r>
      <w:r>
        <w:rPr>
          <w:spacing w:val="-14"/>
          <w:w w:val="105"/>
        </w:rPr>
        <w:t xml:space="preserve"> </w:t>
      </w:r>
      <w:r>
        <w:rPr>
          <w:w w:val="105"/>
        </w:rPr>
        <w:t>между</w:t>
      </w:r>
      <w:r>
        <w:rPr>
          <w:spacing w:val="-13"/>
          <w:w w:val="105"/>
        </w:rPr>
        <w:t xml:space="preserve"> </w:t>
      </w:r>
      <w:r>
        <w:rPr>
          <w:w w:val="105"/>
        </w:rPr>
        <w:t>представителями</w:t>
      </w:r>
      <w:r>
        <w:rPr>
          <w:spacing w:val="-14"/>
          <w:w w:val="105"/>
        </w:rPr>
        <w:t xml:space="preserve"> </w:t>
      </w:r>
      <w:r>
        <w:rPr>
          <w:w w:val="105"/>
        </w:rPr>
        <w:t>разных</w:t>
      </w:r>
      <w:r>
        <w:rPr>
          <w:spacing w:val="-13"/>
          <w:w w:val="105"/>
        </w:rPr>
        <w:t xml:space="preserve"> </w:t>
      </w:r>
      <w:r>
        <w:rPr>
          <w:w w:val="105"/>
        </w:rPr>
        <w:t>социально-этнических</w:t>
      </w:r>
      <w:r>
        <w:rPr>
          <w:spacing w:val="-53"/>
          <w:w w:val="105"/>
        </w:rPr>
        <w:t xml:space="preserve"> </w:t>
      </w:r>
      <w:r>
        <w:rPr>
          <w:w w:val="105"/>
        </w:rPr>
        <w:t>общностей.</w:t>
      </w:r>
    </w:p>
    <w:p w:rsidR="00744E03" w:rsidRDefault="00E40E69">
      <w:pPr>
        <w:pStyle w:val="a3"/>
        <w:spacing w:line="242" w:lineRule="auto"/>
        <w:ind w:left="111" w:right="126"/>
      </w:pPr>
      <w:r>
        <w:rPr>
          <w:w w:val="105"/>
        </w:rPr>
        <w:t>Поскольку межэтнические, межнациональные отношения про-</w:t>
      </w:r>
      <w:r>
        <w:rPr>
          <w:spacing w:val="-53"/>
          <w:w w:val="105"/>
        </w:rPr>
        <w:t xml:space="preserve"> </w:t>
      </w:r>
      <w:r>
        <w:rPr>
          <w:w w:val="105"/>
        </w:rPr>
        <w:t>являются во всех сферах общественной жизни, всех видах обще-</w:t>
      </w:r>
      <w:r>
        <w:rPr>
          <w:spacing w:val="1"/>
          <w:w w:val="105"/>
        </w:rPr>
        <w:t xml:space="preserve"> </w:t>
      </w:r>
      <w:r>
        <w:rPr>
          <w:w w:val="105"/>
        </w:rPr>
        <w:t>ственных отношений, они должны стать своеобразными полиго-</w:t>
      </w:r>
      <w:r>
        <w:rPr>
          <w:spacing w:val="1"/>
          <w:w w:val="105"/>
        </w:rPr>
        <w:t xml:space="preserve"> </w:t>
      </w:r>
      <w:r>
        <w:rPr>
          <w:w w:val="105"/>
        </w:rPr>
        <w:t>нами для решения межэтнических проблем. Для того чтобы не</w:t>
      </w:r>
      <w:r>
        <w:rPr>
          <w:spacing w:val="1"/>
          <w:w w:val="105"/>
        </w:rPr>
        <w:t xml:space="preserve"> </w:t>
      </w:r>
      <w:r>
        <w:rPr>
          <w:w w:val="105"/>
        </w:rPr>
        <w:t>допустить возникновения между общностями напряженности и</w:t>
      </w:r>
      <w:r>
        <w:rPr>
          <w:spacing w:val="1"/>
          <w:w w:val="105"/>
        </w:rPr>
        <w:t xml:space="preserve"> </w:t>
      </w:r>
      <w:r>
        <w:rPr>
          <w:w w:val="105"/>
        </w:rPr>
        <w:t>конфликтов,</w:t>
      </w:r>
      <w:r>
        <w:rPr>
          <w:spacing w:val="-14"/>
          <w:w w:val="105"/>
        </w:rPr>
        <w:t xml:space="preserve"> </w:t>
      </w:r>
      <w:r>
        <w:rPr>
          <w:w w:val="105"/>
        </w:rPr>
        <w:t>к</w:t>
      </w:r>
      <w:r>
        <w:rPr>
          <w:spacing w:val="-13"/>
          <w:w w:val="105"/>
        </w:rPr>
        <w:t xml:space="preserve"> </w:t>
      </w:r>
      <w:r>
        <w:rPr>
          <w:w w:val="105"/>
        </w:rPr>
        <w:t>примеру</w:t>
      </w:r>
      <w:r>
        <w:rPr>
          <w:spacing w:val="-13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политической</w:t>
      </w:r>
      <w:r>
        <w:rPr>
          <w:spacing w:val="-13"/>
          <w:w w:val="105"/>
        </w:rPr>
        <w:t xml:space="preserve"> </w:t>
      </w:r>
      <w:r>
        <w:rPr>
          <w:w w:val="105"/>
        </w:rPr>
        <w:t>области,</w:t>
      </w:r>
      <w:r>
        <w:rPr>
          <w:spacing w:val="-13"/>
          <w:w w:val="105"/>
        </w:rPr>
        <w:t xml:space="preserve"> </w:t>
      </w:r>
      <w:r>
        <w:rPr>
          <w:w w:val="105"/>
        </w:rPr>
        <w:t>следует</w:t>
      </w:r>
      <w:r>
        <w:rPr>
          <w:spacing w:val="-13"/>
          <w:w w:val="105"/>
        </w:rPr>
        <w:t xml:space="preserve"> </w:t>
      </w:r>
      <w:r>
        <w:rPr>
          <w:w w:val="105"/>
        </w:rPr>
        <w:t>обращать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внимание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(в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том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числе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социальных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работников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как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представителей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управленческих</w:t>
      </w:r>
      <w:r>
        <w:rPr>
          <w:spacing w:val="-13"/>
          <w:w w:val="105"/>
        </w:rPr>
        <w:t xml:space="preserve"> </w:t>
      </w:r>
      <w:r>
        <w:rPr>
          <w:w w:val="105"/>
        </w:rPr>
        <w:t>структур)</w:t>
      </w:r>
      <w:r>
        <w:rPr>
          <w:spacing w:val="-13"/>
          <w:w w:val="105"/>
        </w:rPr>
        <w:t xml:space="preserve"> </w:t>
      </w:r>
      <w:r>
        <w:rPr>
          <w:w w:val="105"/>
        </w:rPr>
        <w:t>на</w:t>
      </w:r>
      <w:r>
        <w:rPr>
          <w:spacing w:val="-12"/>
          <w:w w:val="105"/>
        </w:rPr>
        <w:t xml:space="preserve"> </w:t>
      </w:r>
      <w:r>
        <w:rPr>
          <w:w w:val="105"/>
        </w:rPr>
        <w:t>то,</w:t>
      </w:r>
      <w:r>
        <w:rPr>
          <w:spacing w:val="-13"/>
          <w:w w:val="105"/>
        </w:rPr>
        <w:t xml:space="preserve"> </w:t>
      </w:r>
      <w:r>
        <w:rPr>
          <w:w w:val="105"/>
        </w:rPr>
        <w:t>как</w:t>
      </w:r>
      <w:r>
        <w:rPr>
          <w:spacing w:val="-12"/>
          <w:w w:val="105"/>
        </w:rPr>
        <w:t xml:space="preserve"> </w:t>
      </w:r>
      <w:r>
        <w:rPr>
          <w:w w:val="105"/>
        </w:rPr>
        <w:t>складываются</w:t>
      </w:r>
      <w:r>
        <w:rPr>
          <w:spacing w:val="-13"/>
          <w:w w:val="105"/>
        </w:rPr>
        <w:t xml:space="preserve"> </w:t>
      </w:r>
      <w:r>
        <w:rPr>
          <w:w w:val="105"/>
        </w:rPr>
        <w:t>взаимоотноше-</w:t>
      </w:r>
      <w:r>
        <w:rPr>
          <w:spacing w:val="-52"/>
          <w:w w:val="105"/>
        </w:rPr>
        <w:t xml:space="preserve"> </w:t>
      </w:r>
      <w:r>
        <w:rPr>
          <w:w w:val="105"/>
        </w:rPr>
        <w:t>ния центральной и местных властей, как сочетаются интересы</w:t>
      </w:r>
      <w:r>
        <w:rPr>
          <w:spacing w:val="1"/>
          <w:w w:val="105"/>
        </w:rPr>
        <w:t xml:space="preserve"> </w:t>
      </w:r>
      <w:r>
        <w:rPr>
          <w:w w:val="105"/>
        </w:rPr>
        <w:t>центра</w:t>
      </w:r>
      <w:r>
        <w:rPr>
          <w:spacing w:val="-9"/>
          <w:w w:val="105"/>
        </w:rPr>
        <w:t xml:space="preserve"> </w:t>
      </w:r>
      <w:r>
        <w:rPr>
          <w:w w:val="105"/>
        </w:rPr>
        <w:t>и</w:t>
      </w:r>
      <w:r>
        <w:rPr>
          <w:spacing w:val="-9"/>
          <w:w w:val="105"/>
        </w:rPr>
        <w:t xml:space="preserve"> </w:t>
      </w:r>
      <w:r>
        <w:rPr>
          <w:w w:val="105"/>
        </w:rPr>
        <w:t>субъектов</w:t>
      </w:r>
      <w:r>
        <w:rPr>
          <w:spacing w:val="-9"/>
          <w:w w:val="105"/>
        </w:rPr>
        <w:t xml:space="preserve"> </w:t>
      </w:r>
      <w:r>
        <w:rPr>
          <w:w w:val="105"/>
        </w:rPr>
        <w:t>Федерации,</w:t>
      </w:r>
      <w:r>
        <w:rPr>
          <w:spacing w:val="-9"/>
          <w:w w:val="105"/>
        </w:rPr>
        <w:t xml:space="preserve"> </w:t>
      </w:r>
      <w:r>
        <w:rPr>
          <w:w w:val="105"/>
        </w:rPr>
        <w:t>особенно</w:t>
      </w:r>
      <w:r>
        <w:rPr>
          <w:spacing w:val="-9"/>
          <w:w w:val="105"/>
        </w:rPr>
        <w:t xml:space="preserve"> </w:t>
      </w:r>
      <w:r>
        <w:rPr>
          <w:w w:val="105"/>
        </w:rPr>
        <w:t>межнациональных</w:t>
      </w:r>
      <w:r>
        <w:rPr>
          <w:spacing w:val="-9"/>
          <w:w w:val="105"/>
        </w:rPr>
        <w:t xml:space="preserve"> </w:t>
      </w:r>
      <w:r>
        <w:rPr>
          <w:w w:val="105"/>
        </w:rPr>
        <w:t>обра-</w:t>
      </w:r>
      <w:r>
        <w:rPr>
          <w:spacing w:val="-53"/>
          <w:w w:val="105"/>
        </w:rPr>
        <w:t xml:space="preserve"> </w:t>
      </w:r>
      <w:r>
        <w:rPr>
          <w:w w:val="105"/>
        </w:rPr>
        <w:t>зований.</w:t>
      </w:r>
    </w:p>
    <w:p w:rsidR="00744E03" w:rsidRDefault="00E40E69">
      <w:pPr>
        <w:pStyle w:val="a3"/>
        <w:spacing w:line="242" w:lineRule="auto"/>
        <w:ind w:left="111" w:right="127"/>
      </w:pPr>
      <w:r>
        <w:rPr>
          <w:w w:val="105"/>
        </w:rPr>
        <w:t>Исключительно важное значение в недопущении межэтниче-</w:t>
      </w:r>
      <w:r>
        <w:rPr>
          <w:spacing w:val="1"/>
          <w:w w:val="105"/>
        </w:rPr>
        <w:t xml:space="preserve"> </w:t>
      </w:r>
      <w:r>
        <w:rPr>
          <w:w w:val="105"/>
        </w:rPr>
        <w:t>ских конфликтов имеет развитие самоуправления национально-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государственных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образований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всех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областях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общественной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жиз-</w:t>
      </w:r>
      <w:r>
        <w:rPr>
          <w:spacing w:val="-53"/>
          <w:w w:val="105"/>
        </w:rPr>
        <w:t xml:space="preserve"> </w:t>
      </w:r>
      <w:r>
        <w:rPr>
          <w:w w:val="105"/>
        </w:rPr>
        <w:t>ни.</w:t>
      </w:r>
      <w:r>
        <w:rPr>
          <w:spacing w:val="1"/>
          <w:w w:val="105"/>
        </w:rPr>
        <w:t xml:space="preserve"> </w:t>
      </w:r>
      <w:r>
        <w:rPr>
          <w:w w:val="105"/>
        </w:rPr>
        <w:t>Проблема</w:t>
      </w:r>
      <w:r>
        <w:rPr>
          <w:spacing w:val="1"/>
          <w:w w:val="105"/>
        </w:rPr>
        <w:t xml:space="preserve"> </w:t>
      </w:r>
      <w:r>
        <w:rPr>
          <w:w w:val="105"/>
        </w:rPr>
        <w:t>саморегулирования</w:t>
      </w:r>
      <w:r>
        <w:rPr>
          <w:spacing w:val="1"/>
          <w:w w:val="105"/>
        </w:rPr>
        <w:t xml:space="preserve"> </w:t>
      </w:r>
      <w:r>
        <w:rPr>
          <w:w w:val="105"/>
        </w:rPr>
        <w:t>актуальна</w:t>
      </w:r>
      <w:r>
        <w:rPr>
          <w:spacing w:val="1"/>
          <w:w w:val="105"/>
        </w:rPr>
        <w:t xml:space="preserve"> </w:t>
      </w:r>
      <w:r>
        <w:rPr>
          <w:w w:val="105"/>
        </w:rPr>
        <w:t>прежде</w:t>
      </w:r>
      <w:r>
        <w:rPr>
          <w:spacing w:val="1"/>
          <w:w w:val="105"/>
        </w:rPr>
        <w:t xml:space="preserve"> </w:t>
      </w:r>
      <w:r>
        <w:rPr>
          <w:w w:val="105"/>
        </w:rPr>
        <w:t>всего</w:t>
      </w:r>
      <w:r>
        <w:rPr>
          <w:spacing w:val="1"/>
          <w:w w:val="105"/>
        </w:rPr>
        <w:t xml:space="preserve"> </w:t>
      </w:r>
      <w:r>
        <w:rPr>
          <w:w w:val="105"/>
        </w:rPr>
        <w:t>для</w:t>
      </w:r>
      <w:r>
        <w:rPr>
          <w:spacing w:val="1"/>
          <w:w w:val="105"/>
        </w:rPr>
        <w:t xml:space="preserve"> </w:t>
      </w:r>
      <w:r>
        <w:rPr>
          <w:w w:val="105"/>
        </w:rPr>
        <w:t>национальных групп и общностей, не имеющих своих националь-</w:t>
      </w:r>
      <w:r>
        <w:rPr>
          <w:spacing w:val="-53"/>
          <w:w w:val="105"/>
        </w:rPr>
        <w:t xml:space="preserve"> </w:t>
      </w:r>
      <w:r>
        <w:rPr>
          <w:w w:val="105"/>
        </w:rPr>
        <w:t>но-территориальных образований. В последние годы в ряде мно-</w:t>
      </w:r>
      <w:r>
        <w:rPr>
          <w:spacing w:val="1"/>
          <w:w w:val="105"/>
        </w:rPr>
        <w:t xml:space="preserve"> </w:t>
      </w:r>
      <w:r>
        <w:rPr>
          <w:w w:val="105"/>
        </w:rPr>
        <w:t>гонациональных регионов страны решен или решается вопрос о</w:t>
      </w:r>
      <w:r>
        <w:rPr>
          <w:spacing w:val="1"/>
          <w:w w:val="105"/>
        </w:rPr>
        <w:t xml:space="preserve"> </w:t>
      </w:r>
      <w:r>
        <w:rPr>
          <w:w w:val="105"/>
        </w:rPr>
        <w:t>наделении малочисленных народов или представителей нацио-</w:t>
      </w:r>
      <w:r>
        <w:rPr>
          <w:spacing w:val="1"/>
          <w:w w:val="105"/>
        </w:rPr>
        <w:t xml:space="preserve"> </w:t>
      </w:r>
      <w:r>
        <w:rPr>
          <w:w w:val="105"/>
        </w:rPr>
        <w:t>нальных меньшинств определенными административно-террито-</w:t>
      </w:r>
      <w:r>
        <w:rPr>
          <w:spacing w:val="1"/>
          <w:w w:val="105"/>
        </w:rPr>
        <w:t xml:space="preserve"> </w:t>
      </w:r>
      <w:r>
        <w:rPr>
          <w:w w:val="105"/>
        </w:rPr>
        <w:t>риальными</w:t>
      </w:r>
      <w:r>
        <w:rPr>
          <w:spacing w:val="-7"/>
          <w:w w:val="105"/>
        </w:rPr>
        <w:t xml:space="preserve"> </w:t>
      </w:r>
      <w:r>
        <w:rPr>
          <w:w w:val="105"/>
        </w:rPr>
        <w:t>правами.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left="111" w:right="121"/>
      </w:pPr>
      <w:r>
        <w:rPr>
          <w:w w:val="105"/>
        </w:rPr>
        <w:lastRenderedPageBreak/>
        <w:t>Немалую роль может сыграть разъяснительная работа (в том</w:t>
      </w:r>
      <w:r>
        <w:rPr>
          <w:spacing w:val="1"/>
          <w:w w:val="105"/>
        </w:rPr>
        <w:t xml:space="preserve"> </w:t>
      </w:r>
      <w:r>
        <w:rPr>
          <w:w w:val="105"/>
        </w:rPr>
        <w:t>числе</w:t>
      </w:r>
      <w:r>
        <w:rPr>
          <w:spacing w:val="-10"/>
          <w:w w:val="105"/>
        </w:rPr>
        <w:t xml:space="preserve"> </w:t>
      </w:r>
      <w:r>
        <w:rPr>
          <w:w w:val="105"/>
        </w:rPr>
        <w:t>социальными</w:t>
      </w:r>
      <w:r>
        <w:rPr>
          <w:spacing w:val="-10"/>
          <w:w w:val="105"/>
        </w:rPr>
        <w:t xml:space="preserve"> </w:t>
      </w:r>
      <w:r>
        <w:rPr>
          <w:w w:val="105"/>
        </w:rPr>
        <w:t>службами)</w:t>
      </w:r>
      <w:r>
        <w:rPr>
          <w:spacing w:val="-10"/>
          <w:w w:val="105"/>
        </w:rPr>
        <w:t xml:space="preserve"> </w:t>
      </w:r>
      <w:r>
        <w:rPr>
          <w:w w:val="105"/>
        </w:rPr>
        <w:t>по</w:t>
      </w:r>
      <w:r>
        <w:rPr>
          <w:spacing w:val="-10"/>
          <w:w w:val="105"/>
        </w:rPr>
        <w:t xml:space="preserve"> </w:t>
      </w:r>
      <w:r>
        <w:rPr>
          <w:w w:val="105"/>
        </w:rPr>
        <w:t>проблеме</w:t>
      </w:r>
      <w:r>
        <w:rPr>
          <w:spacing w:val="-10"/>
          <w:w w:val="105"/>
        </w:rPr>
        <w:t xml:space="preserve"> </w:t>
      </w:r>
      <w:r>
        <w:rPr>
          <w:w w:val="105"/>
        </w:rPr>
        <w:t>воссоздания</w:t>
      </w:r>
      <w:r>
        <w:rPr>
          <w:spacing w:val="-10"/>
          <w:w w:val="105"/>
        </w:rPr>
        <w:t xml:space="preserve"> </w:t>
      </w:r>
      <w:r>
        <w:rPr>
          <w:w w:val="105"/>
        </w:rPr>
        <w:t>автоном-</w:t>
      </w:r>
      <w:r>
        <w:rPr>
          <w:spacing w:val="-53"/>
          <w:w w:val="105"/>
        </w:rPr>
        <w:t xml:space="preserve"> </w:t>
      </w:r>
      <w:r>
        <w:rPr>
          <w:w w:val="105"/>
        </w:rPr>
        <w:t>ных образований с целью недопущения или ослабления конфрон-</w:t>
      </w:r>
      <w:r>
        <w:rPr>
          <w:spacing w:val="-53"/>
          <w:w w:val="105"/>
        </w:rPr>
        <w:t xml:space="preserve"> </w:t>
      </w:r>
      <w:r>
        <w:rPr>
          <w:w w:val="105"/>
        </w:rPr>
        <w:t>тации между социально-этническими общностями и группами и</w:t>
      </w:r>
      <w:r>
        <w:rPr>
          <w:spacing w:val="1"/>
          <w:w w:val="105"/>
        </w:rPr>
        <w:t xml:space="preserve"> </w:t>
      </w:r>
      <w:r>
        <w:rPr>
          <w:w w:val="105"/>
        </w:rPr>
        <w:t>местным</w:t>
      </w:r>
      <w:r>
        <w:rPr>
          <w:spacing w:val="1"/>
          <w:w w:val="105"/>
        </w:rPr>
        <w:t xml:space="preserve"> </w:t>
      </w:r>
      <w:r>
        <w:rPr>
          <w:w w:val="105"/>
        </w:rPr>
        <w:t>населением,</w:t>
      </w:r>
      <w:r>
        <w:rPr>
          <w:spacing w:val="1"/>
          <w:w w:val="105"/>
        </w:rPr>
        <w:t xml:space="preserve"> </w:t>
      </w:r>
      <w:r>
        <w:rPr>
          <w:w w:val="105"/>
        </w:rPr>
        <w:t>проживающим</w:t>
      </w:r>
      <w:r>
        <w:rPr>
          <w:spacing w:val="1"/>
          <w:w w:val="105"/>
        </w:rPr>
        <w:t xml:space="preserve"> </w:t>
      </w:r>
      <w:r>
        <w:rPr>
          <w:w w:val="105"/>
        </w:rPr>
        <w:t>на</w:t>
      </w:r>
      <w:r>
        <w:rPr>
          <w:spacing w:val="1"/>
          <w:w w:val="105"/>
        </w:rPr>
        <w:t xml:space="preserve"> </w:t>
      </w:r>
      <w:r>
        <w:rPr>
          <w:w w:val="105"/>
        </w:rPr>
        <w:t>месте</w:t>
      </w:r>
      <w:r>
        <w:rPr>
          <w:spacing w:val="1"/>
          <w:w w:val="105"/>
        </w:rPr>
        <w:t xml:space="preserve"> </w:t>
      </w:r>
      <w:r>
        <w:rPr>
          <w:w w:val="105"/>
        </w:rPr>
        <w:t>расположения</w:t>
      </w:r>
      <w:r>
        <w:rPr>
          <w:spacing w:val="1"/>
          <w:w w:val="105"/>
        </w:rPr>
        <w:t xml:space="preserve"> </w:t>
      </w:r>
      <w:r>
        <w:rPr>
          <w:w w:val="105"/>
        </w:rPr>
        <w:t>упраздненных</w:t>
      </w:r>
      <w:r>
        <w:rPr>
          <w:spacing w:val="-6"/>
          <w:w w:val="105"/>
        </w:rPr>
        <w:t xml:space="preserve"> </w:t>
      </w:r>
      <w:r>
        <w:rPr>
          <w:w w:val="105"/>
        </w:rPr>
        <w:t>национальных</w:t>
      </w:r>
      <w:r>
        <w:rPr>
          <w:spacing w:val="-5"/>
          <w:w w:val="105"/>
        </w:rPr>
        <w:t xml:space="preserve"> </w:t>
      </w:r>
      <w:r>
        <w:rPr>
          <w:w w:val="105"/>
        </w:rPr>
        <w:t>образований.</w:t>
      </w:r>
    </w:p>
    <w:p w:rsidR="00744E03" w:rsidRDefault="00E40E69">
      <w:pPr>
        <w:pStyle w:val="a3"/>
        <w:spacing w:line="242" w:lineRule="auto"/>
        <w:ind w:left="111" w:right="124"/>
      </w:pPr>
      <w:r>
        <w:rPr>
          <w:w w:val="105"/>
        </w:rPr>
        <w:t>В политической сфере существенное значение имеет также во-</w:t>
      </w:r>
      <w:r>
        <w:rPr>
          <w:spacing w:val="-53"/>
          <w:w w:val="105"/>
        </w:rPr>
        <w:t xml:space="preserve"> </w:t>
      </w:r>
      <w:r>
        <w:rPr>
          <w:w w:val="105"/>
        </w:rPr>
        <w:t>прос подбора и расстановки кадров в национально-территориаль-</w:t>
      </w:r>
      <w:r>
        <w:rPr>
          <w:spacing w:val="-53"/>
          <w:w w:val="105"/>
        </w:rPr>
        <w:t xml:space="preserve"> </w:t>
      </w:r>
      <w:r>
        <w:rPr>
          <w:w w:val="105"/>
        </w:rPr>
        <w:t>ных</w:t>
      </w:r>
      <w:r>
        <w:rPr>
          <w:spacing w:val="-13"/>
          <w:w w:val="105"/>
        </w:rPr>
        <w:t xml:space="preserve"> </w:t>
      </w:r>
      <w:r>
        <w:rPr>
          <w:w w:val="105"/>
        </w:rPr>
        <w:t>образованиях.</w:t>
      </w:r>
      <w:r>
        <w:rPr>
          <w:spacing w:val="-12"/>
          <w:w w:val="105"/>
        </w:rPr>
        <w:t xml:space="preserve"> </w:t>
      </w:r>
      <w:r>
        <w:rPr>
          <w:w w:val="105"/>
        </w:rPr>
        <w:t>Должно</w:t>
      </w:r>
      <w:r>
        <w:rPr>
          <w:spacing w:val="-12"/>
          <w:w w:val="105"/>
        </w:rPr>
        <w:t xml:space="preserve"> </w:t>
      </w:r>
      <w:r>
        <w:rPr>
          <w:w w:val="105"/>
        </w:rPr>
        <w:t>быть</w:t>
      </w:r>
      <w:r>
        <w:rPr>
          <w:spacing w:val="-12"/>
          <w:w w:val="105"/>
        </w:rPr>
        <w:t xml:space="preserve"> </w:t>
      </w:r>
      <w:r>
        <w:rPr>
          <w:w w:val="105"/>
        </w:rPr>
        <w:t>обеспечено</w:t>
      </w:r>
      <w:r>
        <w:rPr>
          <w:spacing w:val="-12"/>
          <w:w w:val="105"/>
        </w:rPr>
        <w:t xml:space="preserve"> </w:t>
      </w:r>
      <w:r>
        <w:rPr>
          <w:w w:val="105"/>
        </w:rPr>
        <w:t>равенство</w:t>
      </w:r>
      <w:r>
        <w:rPr>
          <w:spacing w:val="-12"/>
          <w:w w:val="105"/>
        </w:rPr>
        <w:t xml:space="preserve"> </w:t>
      </w:r>
      <w:r>
        <w:rPr>
          <w:w w:val="105"/>
        </w:rPr>
        <w:t>возможно-</w:t>
      </w:r>
      <w:r>
        <w:rPr>
          <w:spacing w:val="1"/>
          <w:w w:val="105"/>
        </w:rPr>
        <w:t xml:space="preserve"> </w:t>
      </w:r>
      <w:r>
        <w:rPr>
          <w:w w:val="105"/>
        </w:rPr>
        <w:t>стей представителей всех национальностей при выдвижении на</w:t>
      </w:r>
      <w:r>
        <w:rPr>
          <w:spacing w:val="1"/>
          <w:w w:val="105"/>
        </w:rPr>
        <w:t xml:space="preserve"> </w:t>
      </w:r>
      <w:r>
        <w:rPr>
          <w:w w:val="105"/>
        </w:rPr>
        <w:t>руководящие должности, участие в руководящих органах. Кроме</w:t>
      </w:r>
      <w:r>
        <w:rPr>
          <w:spacing w:val="1"/>
          <w:w w:val="105"/>
        </w:rPr>
        <w:t xml:space="preserve"> </w:t>
      </w:r>
      <w:r>
        <w:rPr>
          <w:w w:val="105"/>
        </w:rPr>
        <w:t>того, следует принимать такие меры, которые исключали бы при</w:t>
      </w:r>
      <w:r>
        <w:rPr>
          <w:spacing w:val="1"/>
          <w:w w:val="105"/>
        </w:rPr>
        <w:t xml:space="preserve"> </w:t>
      </w:r>
      <w:r>
        <w:rPr>
          <w:w w:val="105"/>
        </w:rPr>
        <w:t>подборе руководящих кадров (и даже ответственных работников</w:t>
      </w:r>
      <w:r>
        <w:rPr>
          <w:spacing w:val="1"/>
          <w:w w:val="105"/>
        </w:rPr>
        <w:t xml:space="preserve"> </w:t>
      </w:r>
      <w:r>
        <w:rPr>
          <w:w w:val="105"/>
        </w:rPr>
        <w:t>аппарата)</w:t>
      </w:r>
      <w:r>
        <w:rPr>
          <w:spacing w:val="1"/>
          <w:w w:val="105"/>
        </w:rPr>
        <w:t xml:space="preserve"> </w:t>
      </w:r>
      <w:r>
        <w:rPr>
          <w:w w:val="105"/>
        </w:rPr>
        <w:t>соблюдение</w:t>
      </w:r>
      <w:r>
        <w:rPr>
          <w:spacing w:val="2"/>
          <w:w w:val="105"/>
        </w:rPr>
        <w:t xml:space="preserve"> </w:t>
      </w:r>
      <w:r>
        <w:rPr>
          <w:w w:val="105"/>
        </w:rPr>
        <w:t>пропорций</w:t>
      </w:r>
      <w:r>
        <w:rPr>
          <w:spacing w:val="2"/>
          <w:w w:val="105"/>
        </w:rPr>
        <w:t xml:space="preserve"> </w:t>
      </w:r>
      <w:r>
        <w:rPr>
          <w:w w:val="105"/>
        </w:rPr>
        <w:t>по</w:t>
      </w:r>
      <w:r>
        <w:rPr>
          <w:spacing w:val="2"/>
          <w:w w:val="105"/>
        </w:rPr>
        <w:t xml:space="preserve"> </w:t>
      </w:r>
      <w:r>
        <w:rPr>
          <w:w w:val="105"/>
        </w:rPr>
        <w:t>национальному</w:t>
      </w:r>
      <w:r>
        <w:rPr>
          <w:spacing w:val="2"/>
          <w:w w:val="105"/>
        </w:rPr>
        <w:t xml:space="preserve"> </w:t>
      </w:r>
      <w:r>
        <w:rPr>
          <w:w w:val="105"/>
        </w:rPr>
        <w:t>признаку.</w:t>
      </w:r>
    </w:p>
    <w:p w:rsidR="00744E03" w:rsidRDefault="00E40E69">
      <w:pPr>
        <w:pStyle w:val="a3"/>
        <w:spacing w:line="242" w:lineRule="auto"/>
        <w:ind w:left="111" w:right="129"/>
      </w:pPr>
      <w:r>
        <w:rPr>
          <w:w w:val="105"/>
        </w:rPr>
        <w:t>Социальные работники в лице своих органов могут оказывать</w:t>
      </w:r>
      <w:r>
        <w:rPr>
          <w:spacing w:val="1"/>
          <w:w w:val="105"/>
        </w:rPr>
        <w:t xml:space="preserve"> </w:t>
      </w:r>
      <w:r>
        <w:rPr>
          <w:w w:val="105"/>
        </w:rPr>
        <w:t>влияние на подготовку и принятие законодательных и других ак-</w:t>
      </w:r>
      <w:r>
        <w:rPr>
          <w:spacing w:val="1"/>
          <w:w w:val="105"/>
        </w:rPr>
        <w:t xml:space="preserve"> </w:t>
      </w:r>
      <w:r>
        <w:rPr>
          <w:w w:val="105"/>
        </w:rPr>
        <w:t>тов,</w:t>
      </w:r>
      <w:r>
        <w:rPr>
          <w:spacing w:val="-11"/>
          <w:w w:val="105"/>
        </w:rPr>
        <w:t xml:space="preserve"> </w:t>
      </w:r>
      <w:r>
        <w:rPr>
          <w:w w:val="105"/>
        </w:rPr>
        <w:t>регулирующих</w:t>
      </w:r>
      <w:r>
        <w:rPr>
          <w:spacing w:val="-10"/>
          <w:w w:val="105"/>
        </w:rPr>
        <w:t xml:space="preserve"> </w:t>
      </w:r>
      <w:r>
        <w:rPr>
          <w:w w:val="105"/>
        </w:rPr>
        <w:t>деятельность</w:t>
      </w:r>
      <w:r>
        <w:rPr>
          <w:spacing w:val="-10"/>
          <w:w w:val="105"/>
        </w:rPr>
        <w:t xml:space="preserve"> </w:t>
      </w:r>
      <w:r>
        <w:rPr>
          <w:w w:val="105"/>
        </w:rPr>
        <w:t>различных</w:t>
      </w:r>
      <w:r>
        <w:rPr>
          <w:spacing w:val="-10"/>
          <w:w w:val="105"/>
        </w:rPr>
        <w:t xml:space="preserve"> </w:t>
      </w:r>
      <w:r>
        <w:rPr>
          <w:w w:val="105"/>
        </w:rPr>
        <w:t>органов,</w:t>
      </w:r>
      <w:r>
        <w:rPr>
          <w:spacing w:val="-10"/>
          <w:w w:val="105"/>
        </w:rPr>
        <w:t xml:space="preserve"> </w:t>
      </w:r>
      <w:r>
        <w:rPr>
          <w:w w:val="105"/>
        </w:rPr>
        <w:t>комитетов</w:t>
      </w:r>
      <w:r>
        <w:rPr>
          <w:spacing w:val="-10"/>
          <w:w w:val="105"/>
        </w:rPr>
        <w:t xml:space="preserve"> </w:t>
      </w:r>
      <w:r>
        <w:rPr>
          <w:w w:val="105"/>
        </w:rPr>
        <w:t>и</w:t>
      </w:r>
      <w:r>
        <w:rPr>
          <w:spacing w:val="-52"/>
          <w:w w:val="105"/>
        </w:rPr>
        <w:t xml:space="preserve"> </w:t>
      </w:r>
      <w:r>
        <w:rPr>
          <w:w w:val="105"/>
        </w:rPr>
        <w:t>союзов по вопросам межнациональных и национальных отноше-</w:t>
      </w:r>
      <w:r>
        <w:rPr>
          <w:spacing w:val="1"/>
          <w:w w:val="105"/>
        </w:rPr>
        <w:t xml:space="preserve"> </w:t>
      </w:r>
      <w:r>
        <w:rPr>
          <w:w w:val="105"/>
        </w:rPr>
        <w:t>ний.</w:t>
      </w:r>
    </w:p>
    <w:p w:rsidR="00744E03" w:rsidRDefault="00E40E69">
      <w:pPr>
        <w:pStyle w:val="a3"/>
        <w:spacing w:line="242" w:lineRule="auto"/>
        <w:ind w:left="111" w:right="126"/>
      </w:pPr>
      <w:r>
        <w:rPr>
          <w:w w:val="105"/>
        </w:rPr>
        <w:t>Важной</w:t>
      </w:r>
      <w:r>
        <w:rPr>
          <w:spacing w:val="-9"/>
          <w:w w:val="105"/>
        </w:rPr>
        <w:t xml:space="preserve"> </w:t>
      </w:r>
      <w:r>
        <w:rPr>
          <w:w w:val="105"/>
        </w:rPr>
        <w:t>задачей</w:t>
      </w:r>
      <w:r>
        <w:rPr>
          <w:spacing w:val="-8"/>
          <w:w w:val="105"/>
        </w:rPr>
        <w:t xml:space="preserve"> </w:t>
      </w:r>
      <w:r>
        <w:rPr>
          <w:w w:val="105"/>
        </w:rPr>
        <w:t>политических</w:t>
      </w:r>
      <w:r>
        <w:rPr>
          <w:spacing w:val="-8"/>
          <w:w w:val="105"/>
        </w:rPr>
        <w:t xml:space="preserve"> </w:t>
      </w:r>
      <w:r>
        <w:rPr>
          <w:w w:val="105"/>
        </w:rPr>
        <w:t>структур</w:t>
      </w:r>
      <w:r>
        <w:rPr>
          <w:spacing w:val="-8"/>
          <w:w w:val="105"/>
        </w:rPr>
        <w:t xml:space="preserve"> </w:t>
      </w:r>
      <w:r>
        <w:rPr>
          <w:w w:val="105"/>
        </w:rPr>
        <w:t>должна</w:t>
      </w:r>
      <w:r>
        <w:rPr>
          <w:spacing w:val="-8"/>
          <w:w w:val="105"/>
        </w:rPr>
        <w:t xml:space="preserve"> </w:t>
      </w:r>
      <w:r>
        <w:rPr>
          <w:w w:val="105"/>
        </w:rPr>
        <w:t>явиться</w:t>
      </w:r>
      <w:r>
        <w:rPr>
          <w:spacing w:val="-9"/>
          <w:w w:val="105"/>
        </w:rPr>
        <w:t xml:space="preserve"> </w:t>
      </w:r>
      <w:r>
        <w:rPr>
          <w:w w:val="105"/>
        </w:rPr>
        <w:t>реали-</w:t>
      </w:r>
      <w:r>
        <w:rPr>
          <w:spacing w:val="-52"/>
          <w:w w:val="105"/>
        </w:rPr>
        <w:t xml:space="preserve"> </w:t>
      </w:r>
      <w:r>
        <w:rPr>
          <w:w w:val="105"/>
        </w:rPr>
        <w:t>зация такой управленческой функции, как прогнозирование раз-</w:t>
      </w:r>
      <w:r>
        <w:rPr>
          <w:spacing w:val="1"/>
          <w:w w:val="105"/>
        </w:rPr>
        <w:t xml:space="preserve"> </w:t>
      </w:r>
      <w:r>
        <w:rPr>
          <w:w w:val="105"/>
        </w:rPr>
        <w:t>вития национальных, межэтнических отношений, что позволит</w:t>
      </w:r>
      <w:r>
        <w:rPr>
          <w:spacing w:val="1"/>
          <w:w w:val="105"/>
        </w:rPr>
        <w:t xml:space="preserve"> </w:t>
      </w:r>
      <w:r>
        <w:rPr>
          <w:w w:val="105"/>
        </w:rPr>
        <w:t>упреждать</w:t>
      </w:r>
      <w:r>
        <w:rPr>
          <w:spacing w:val="-7"/>
          <w:w w:val="105"/>
        </w:rPr>
        <w:t xml:space="preserve"> </w:t>
      </w:r>
      <w:r>
        <w:rPr>
          <w:w w:val="105"/>
        </w:rPr>
        <w:t>негативное</w:t>
      </w:r>
      <w:r>
        <w:rPr>
          <w:spacing w:val="-6"/>
          <w:w w:val="105"/>
        </w:rPr>
        <w:t xml:space="preserve"> </w:t>
      </w:r>
      <w:r>
        <w:rPr>
          <w:w w:val="105"/>
        </w:rPr>
        <w:t>развитие</w:t>
      </w:r>
      <w:r>
        <w:rPr>
          <w:spacing w:val="-6"/>
          <w:w w:val="105"/>
        </w:rPr>
        <w:t xml:space="preserve"> </w:t>
      </w:r>
      <w:r>
        <w:rPr>
          <w:w w:val="105"/>
        </w:rPr>
        <w:t>событий.</w:t>
      </w:r>
    </w:p>
    <w:p w:rsidR="00744E03" w:rsidRDefault="00E40E69">
      <w:pPr>
        <w:pStyle w:val="a3"/>
        <w:spacing w:line="242" w:lineRule="auto"/>
        <w:ind w:left="111" w:right="125"/>
      </w:pPr>
      <w:r>
        <w:rPr>
          <w:w w:val="105"/>
        </w:rPr>
        <w:t>Вообще</w:t>
      </w:r>
      <w:r>
        <w:rPr>
          <w:spacing w:val="-8"/>
          <w:w w:val="105"/>
        </w:rPr>
        <w:t xml:space="preserve"> </w:t>
      </w:r>
      <w:r>
        <w:rPr>
          <w:w w:val="105"/>
        </w:rPr>
        <w:t>вопрос</w:t>
      </w:r>
      <w:r>
        <w:rPr>
          <w:spacing w:val="-8"/>
          <w:w w:val="105"/>
        </w:rPr>
        <w:t xml:space="preserve"> </w:t>
      </w:r>
      <w:r>
        <w:rPr>
          <w:w w:val="105"/>
        </w:rPr>
        <w:t>о</w:t>
      </w:r>
      <w:r>
        <w:rPr>
          <w:spacing w:val="-8"/>
          <w:w w:val="105"/>
        </w:rPr>
        <w:t xml:space="preserve"> </w:t>
      </w:r>
      <w:r>
        <w:rPr>
          <w:w w:val="105"/>
        </w:rPr>
        <w:t>государственно-политическом</w:t>
      </w:r>
      <w:r>
        <w:rPr>
          <w:spacing w:val="-8"/>
          <w:w w:val="105"/>
        </w:rPr>
        <w:t xml:space="preserve"> </w:t>
      </w:r>
      <w:r>
        <w:rPr>
          <w:w w:val="105"/>
        </w:rPr>
        <w:t>устройстве</w:t>
      </w:r>
      <w:r>
        <w:rPr>
          <w:spacing w:val="-8"/>
          <w:w w:val="105"/>
        </w:rPr>
        <w:t xml:space="preserve"> </w:t>
      </w:r>
      <w:r>
        <w:rPr>
          <w:w w:val="105"/>
        </w:rPr>
        <w:t>со-</w:t>
      </w:r>
      <w:r>
        <w:rPr>
          <w:spacing w:val="-53"/>
          <w:w w:val="105"/>
        </w:rPr>
        <w:t xml:space="preserve"> </w:t>
      </w:r>
      <w:r>
        <w:rPr>
          <w:w w:val="105"/>
        </w:rPr>
        <w:t>циально-этнических</w:t>
      </w:r>
      <w:r>
        <w:rPr>
          <w:spacing w:val="1"/>
          <w:w w:val="105"/>
        </w:rPr>
        <w:t xml:space="preserve"> </w:t>
      </w:r>
      <w:r>
        <w:rPr>
          <w:w w:val="105"/>
        </w:rPr>
        <w:t>общностей</w:t>
      </w:r>
      <w:r>
        <w:rPr>
          <w:spacing w:val="1"/>
          <w:w w:val="105"/>
        </w:rPr>
        <w:t xml:space="preserve"> </w:t>
      </w:r>
      <w:r>
        <w:rPr>
          <w:w w:val="105"/>
        </w:rPr>
        <w:t>является</w:t>
      </w:r>
      <w:r>
        <w:rPr>
          <w:spacing w:val="1"/>
          <w:w w:val="105"/>
        </w:rPr>
        <w:t xml:space="preserve"> </w:t>
      </w:r>
      <w:r>
        <w:rPr>
          <w:w w:val="105"/>
        </w:rPr>
        <w:t>достаточно</w:t>
      </w:r>
      <w:r>
        <w:rPr>
          <w:spacing w:val="1"/>
          <w:w w:val="105"/>
        </w:rPr>
        <w:t xml:space="preserve"> </w:t>
      </w:r>
      <w:r>
        <w:rPr>
          <w:w w:val="105"/>
        </w:rPr>
        <w:t>сложным.</w:t>
      </w:r>
      <w:r>
        <w:rPr>
          <w:spacing w:val="1"/>
          <w:w w:val="105"/>
        </w:rPr>
        <w:t xml:space="preserve"> </w:t>
      </w:r>
      <w:r>
        <w:rPr>
          <w:w w:val="105"/>
        </w:rPr>
        <w:t>Надо</w:t>
      </w:r>
      <w:r>
        <w:rPr>
          <w:spacing w:val="-11"/>
          <w:w w:val="105"/>
        </w:rPr>
        <w:t xml:space="preserve"> </w:t>
      </w:r>
      <w:r>
        <w:rPr>
          <w:w w:val="105"/>
        </w:rPr>
        <w:t>учитывать,</w:t>
      </w:r>
      <w:r>
        <w:rPr>
          <w:spacing w:val="-10"/>
          <w:w w:val="105"/>
        </w:rPr>
        <w:t xml:space="preserve"> </w:t>
      </w:r>
      <w:r>
        <w:rPr>
          <w:w w:val="105"/>
        </w:rPr>
        <w:t>что</w:t>
      </w:r>
      <w:r>
        <w:rPr>
          <w:spacing w:val="-10"/>
          <w:w w:val="105"/>
        </w:rPr>
        <w:t xml:space="preserve"> </w:t>
      </w:r>
      <w:r>
        <w:rPr>
          <w:w w:val="105"/>
        </w:rPr>
        <w:t>это</w:t>
      </w:r>
      <w:r>
        <w:rPr>
          <w:spacing w:val="-10"/>
          <w:w w:val="105"/>
        </w:rPr>
        <w:t xml:space="preserve"> </w:t>
      </w:r>
      <w:r>
        <w:rPr>
          <w:w w:val="105"/>
        </w:rPr>
        <w:t>устройство</w:t>
      </w:r>
      <w:r>
        <w:rPr>
          <w:spacing w:val="-11"/>
          <w:w w:val="105"/>
        </w:rPr>
        <w:t xml:space="preserve"> </w:t>
      </w:r>
      <w:r>
        <w:rPr>
          <w:w w:val="105"/>
        </w:rPr>
        <w:t>имеет</w:t>
      </w:r>
      <w:r>
        <w:rPr>
          <w:spacing w:val="-10"/>
          <w:w w:val="105"/>
        </w:rPr>
        <w:t xml:space="preserve"> </w:t>
      </w:r>
      <w:r>
        <w:rPr>
          <w:w w:val="105"/>
        </w:rPr>
        <w:t>разные</w:t>
      </w:r>
      <w:r>
        <w:rPr>
          <w:spacing w:val="-10"/>
          <w:w w:val="105"/>
        </w:rPr>
        <w:t xml:space="preserve"> </w:t>
      </w:r>
      <w:r>
        <w:rPr>
          <w:w w:val="105"/>
        </w:rPr>
        <w:t>уровни</w:t>
      </w:r>
      <w:r>
        <w:rPr>
          <w:spacing w:val="-10"/>
          <w:w w:val="105"/>
        </w:rPr>
        <w:t xml:space="preserve"> </w:t>
      </w:r>
      <w:r>
        <w:rPr>
          <w:w w:val="105"/>
        </w:rPr>
        <w:t>(респуб-</w:t>
      </w:r>
      <w:r>
        <w:rPr>
          <w:spacing w:val="-53"/>
          <w:w w:val="105"/>
        </w:rPr>
        <w:t xml:space="preserve"> </w:t>
      </w:r>
      <w:r>
        <w:rPr>
          <w:w w:val="105"/>
        </w:rPr>
        <w:t>лика, автономия, национальный округ и т.д.), что связано прежде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всего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численностью</w:t>
      </w:r>
      <w:r>
        <w:rPr>
          <w:spacing w:val="-12"/>
          <w:w w:val="105"/>
        </w:rPr>
        <w:t xml:space="preserve"> </w:t>
      </w:r>
      <w:r>
        <w:rPr>
          <w:w w:val="105"/>
        </w:rPr>
        <w:t>социально-этнических</w:t>
      </w:r>
      <w:r>
        <w:rPr>
          <w:spacing w:val="-12"/>
          <w:w w:val="105"/>
        </w:rPr>
        <w:t xml:space="preserve"> </w:t>
      </w:r>
      <w:r>
        <w:rPr>
          <w:w w:val="105"/>
        </w:rPr>
        <w:t>общностей,</w:t>
      </w:r>
      <w:r>
        <w:rPr>
          <w:spacing w:val="-12"/>
          <w:w w:val="105"/>
        </w:rPr>
        <w:t xml:space="preserve"> </w:t>
      </w:r>
      <w:r>
        <w:rPr>
          <w:w w:val="105"/>
        </w:rPr>
        <w:t>компакт-</w:t>
      </w:r>
      <w:r>
        <w:rPr>
          <w:spacing w:val="-52"/>
          <w:w w:val="105"/>
        </w:rPr>
        <w:t xml:space="preserve"> </w:t>
      </w:r>
      <w:r>
        <w:rPr>
          <w:w w:val="105"/>
        </w:rPr>
        <w:t>ностью</w:t>
      </w:r>
      <w:r>
        <w:rPr>
          <w:spacing w:val="-7"/>
          <w:w w:val="105"/>
        </w:rPr>
        <w:t xml:space="preserve"> </w:t>
      </w:r>
      <w:r>
        <w:rPr>
          <w:w w:val="105"/>
        </w:rPr>
        <w:t>их</w:t>
      </w:r>
      <w:r>
        <w:rPr>
          <w:spacing w:val="-6"/>
          <w:w w:val="105"/>
        </w:rPr>
        <w:t xml:space="preserve"> </w:t>
      </w:r>
      <w:r>
        <w:rPr>
          <w:w w:val="105"/>
        </w:rPr>
        <w:t>проживания.</w:t>
      </w:r>
    </w:p>
    <w:p w:rsidR="00744E03" w:rsidRDefault="00E40E69">
      <w:pPr>
        <w:pStyle w:val="a3"/>
        <w:spacing w:line="242" w:lineRule="auto"/>
        <w:ind w:left="111" w:right="127"/>
      </w:pPr>
      <w:r>
        <w:rPr>
          <w:spacing w:val="-1"/>
          <w:w w:val="105"/>
        </w:rPr>
        <w:t>Следует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более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основательно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изучить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опыт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других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стран,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кото-</w:t>
      </w:r>
      <w:r>
        <w:rPr>
          <w:spacing w:val="-52"/>
          <w:w w:val="105"/>
        </w:rPr>
        <w:t xml:space="preserve"> </w:t>
      </w:r>
      <w:r>
        <w:rPr>
          <w:w w:val="105"/>
        </w:rPr>
        <w:t>рых территориальное разделение осуществляется по националь-</w:t>
      </w:r>
      <w:r>
        <w:rPr>
          <w:spacing w:val="1"/>
          <w:w w:val="105"/>
        </w:rPr>
        <w:t xml:space="preserve"> </w:t>
      </w:r>
      <w:r>
        <w:rPr>
          <w:w w:val="105"/>
        </w:rPr>
        <w:t>ному признаку, а также опыт дореволюционной России, когда не</w:t>
      </w:r>
      <w:r>
        <w:rPr>
          <w:spacing w:val="1"/>
          <w:w w:val="105"/>
        </w:rPr>
        <w:t xml:space="preserve"> </w:t>
      </w:r>
      <w:r>
        <w:rPr>
          <w:w w:val="105"/>
        </w:rPr>
        <w:t>было</w:t>
      </w:r>
      <w:r>
        <w:rPr>
          <w:spacing w:val="25"/>
          <w:w w:val="105"/>
        </w:rPr>
        <w:t xml:space="preserve"> </w:t>
      </w:r>
      <w:r>
        <w:rPr>
          <w:w w:val="105"/>
        </w:rPr>
        <w:t>никаких</w:t>
      </w:r>
      <w:r>
        <w:rPr>
          <w:spacing w:val="26"/>
          <w:w w:val="105"/>
        </w:rPr>
        <w:t xml:space="preserve"> </w:t>
      </w:r>
      <w:r>
        <w:rPr>
          <w:w w:val="105"/>
        </w:rPr>
        <w:t>форм</w:t>
      </w:r>
      <w:r>
        <w:rPr>
          <w:spacing w:val="26"/>
          <w:w w:val="105"/>
        </w:rPr>
        <w:t xml:space="preserve"> </w:t>
      </w:r>
      <w:r>
        <w:rPr>
          <w:w w:val="105"/>
        </w:rPr>
        <w:t>национально-государственных</w:t>
      </w:r>
      <w:r>
        <w:rPr>
          <w:spacing w:val="25"/>
          <w:w w:val="105"/>
        </w:rPr>
        <w:t xml:space="preserve"> </w:t>
      </w:r>
      <w:r>
        <w:rPr>
          <w:w w:val="105"/>
        </w:rPr>
        <w:t>образований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страна</w:t>
      </w:r>
      <w:r>
        <w:rPr>
          <w:spacing w:val="-6"/>
          <w:w w:val="105"/>
        </w:rPr>
        <w:t xml:space="preserve"> </w:t>
      </w:r>
      <w:r>
        <w:rPr>
          <w:w w:val="105"/>
        </w:rPr>
        <w:t>территориально</w:t>
      </w:r>
      <w:r>
        <w:rPr>
          <w:spacing w:val="-5"/>
          <w:w w:val="105"/>
        </w:rPr>
        <w:t xml:space="preserve"> </w:t>
      </w:r>
      <w:r>
        <w:rPr>
          <w:w w:val="105"/>
        </w:rPr>
        <w:t>делилась</w:t>
      </w:r>
      <w:r>
        <w:rPr>
          <w:spacing w:val="-6"/>
          <w:w w:val="105"/>
        </w:rPr>
        <w:t xml:space="preserve"> </w:t>
      </w:r>
      <w:r>
        <w:rPr>
          <w:w w:val="105"/>
        </w:rPr>
        <w:t>на</w:t>
      </w:r>
      <w:r>
        <w:rPr>
          <w:spacing w:val="-6"/>
          <w:w w:val="105"/>
        </w:rPr>
        <w:t xml:space="preserve"> </w:t>
      </w:r>
      <w:r>
        <w:rPr>
          <w:w w:val="105"/>
        </w:rPr>
        <w:t>губернии.</w:t>
      </w:r>
    </w:p>
    <w:p w:rsidR="00744E03" w:rsidRDefault="00E40E69">
      <w:pPr>
        <w:pStyle w:val="a3"/>
        <w:spacing w:line="242" w:lineRule="auto"/>
        <w:ind w:left="111" w:right="122"/>
      </w:pPr>
      <w:r>
        <w:rPr>
          <w:w w:val="105"/>
        </w:rPr>
        <w:t>В решении проблем межэтнических отношений важную роль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играют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(или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могут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сыграть)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международные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документы,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посвящен-</w:t>
      </w:r>
      <w:r>
        <w:rPr>
          <w:spacing w:val="-52"/>
          <w:w w:val="105"/>
        </w:rPr>
        <w:t xml:space="preserve"> </w:t>
      </w:r>
      <w:r>
        <w:rPr>
          <w:w w:val="105"/>
        </w:rPr>
        <w:t>ные</w:t>
      </w:r>
      <w:r>
        <w:rPr>
          <w:spacing w:val="1"/>
          <w:w w:val="105"/>
        </w:rPr>
        <w:t xml:space="preserve"> </w:t>
      </w:r>
      <w:r>
        <w:rPr>
          <w:w w:val="105"/>
        </w:rPr>
        <w:t>межнациональным,</w:t>
      </w:r>
      <w:r>
        <w:rPr>
          <w:spacing w:val="1"/>
          <w:w w:val="105"/>
        </w:rPr>
        <w:t xml:space="preserve"> </w:t>
      </w:r>
      <w:r>
        <w:rPr>
          <w:w w:val="105"/>
        </w:rPr>
        <w:t>межэтническим</w:t>
      </w:r>
      <w:r>
        <w:rPr>
          <w:spacing w:val="1"/>
          <w:w w:val="105"/>
        </w:rPr>
        <w:t xml:space="preserve"> </w:t>
      </w:r>
      <w:r>
        <w:rPr>
          <w:w w:val="105"/>
        </w:rPr>
        <w:t>отношениям,</w:t>
      </w:r>
      <w:r>
        <w:rPr>
          <w:spacing w:val="1"/>
          <w:w w:val="105"/>
        </w:rPr>
        <w:t xml:space="preserve"> </w:t>
      </w:r>
      <w:r>
        <w:rPr>
          <w:w w:val="105"/>
        </w:rPr>
        <w:t>правам,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социальной защите различных социально-этнических групп насе-</w:t>
      </w:r>
      <w:r>
        <w:rPr>
          <w:spacing w:val="-53"/>
          <w:w w:val="105"/>
        </w:rPr>
        <w:t xml:space="preserve"> </w:t>
      </w:r>
      <w:r>
        <w:rPr>
          <w:w w:val="105"/>
        </w:rPr>
        <w:t>ления:</w:t>
      </w:r>
      <w:r>
        <w:rPr>
          <w:spacing w:val="-6"/>
          <w:w w:val="105"/>
        </w:rPr>
        <w:t xml:space="preserve"> </w:t>
      </w:r>
      <w:r>
        <w:rPr>
          <w:w w:val="105"/>
        </w:rPr>
        <w:t>Всеобщая</w:t>
      </w:r>
      <w:r>
        <w:rPr>
          <w:spacing w:val="-5"/>
          <w:w w:val="105"/>
        </w:rPr>
        <w:t xml:space="preserve"> </w:t>
      </w:r>
      <w:r>
        <w:rPr>
          <w:w w:val="105"/>
        </w:rPr>
        <w:t>декларация</w:t>
      </w:r>
      <w:r>
        <w:rPr>
          <w:spacing w:val="-6"/>
          <w:w w:val="105"/>
        </w:rPr>
        <w:t xml:space="preserve"> </w:t>
      </w:r>
      <w:r>
        <w:rPr>
          <w:w w:val="105"/>
        </w:rPr>
        <w:t>прав</w:t>
      </w:r>
      <w:r>
        <w:rPr>
          <w:spacing w:val="-5"/>
          <w:w w:val="105"/>
        </w:rPr>
        <w:t xml:space="preserve"> </w:t>
      </w:r>
      <w:r>
        <w:rPr>
          <w:w w:val="105"/>
        </w:rPr>
        <w:t>человека</w:t>
      </w:r>
      <w:r>
        <w:rPr>
          <w:spacing w:val="-5"/>
          <w:w w:val="105"/>
        </w:rPr>
        <w:t xml:space="preserve"> </w:t>
      </w:r>
      <w:r>
        <w:rPr>
          <w:w w:val="105"/>
        </w:rPr>
        <w:t>(принята</w:t>
      </w:r>
      <w:r>
        <w:rPr>
          <w:spacing w:val="-6"/>
          <w:w w:val="105"/>
        </w:rPr>
        <w:t xml:space="preserve"> </w:t>
      </w:r>
      <w:r>
        <w:rPr>
          <w:w w:val="105"/>
        </w:rPr>
        <w:t>Генеральной</w:t>
      </w:r>
      <w:r>
        <w:rPr>
          <w:spacing w:val="-52"/>
          <w:w w:val="105"/>
        </w:rPr>
        <w:t xml:space="preserve"> </w:t>
      </w:r>
      <w:r>
        <w:rPr>
          <w:w w:val="105"/>
        </w:rPr>
        <w:t>Ассамблеей</w:t>
      </w:r>
      <w:r>
        <w:rPr>
          <w:spacing w:val="-5"/>
          <w:w w:val="105"/>
        </w:rPr>
        <w:t xml:space="preserve"> </w:t>
      </w:r>
      <w:r>
        <w:rPr>
          <w:w w:val="105"/>
        </w:rPr>
        <w:t>ООН</w:t>
      </w:r>
      <w:r>
        <w:rPr>
          <w:spacing w:val="-4"/>
          <w:w w:val="105"/>
        </w:rPr>
        <w:t xml:space="preserve"> </w:t>
      </w:r>
      <w:r>
        <w:rPr>
          <w:w w:val="105"/>
        </w:rPr>
        <w:t>10</w:t>
      </w:r>
      <w:r>
        <w:rPr>
          <w:spacing w:val="-4"/>
          <w:w w:val="105"/>
        </w:rPr>
        <w:t xml:space="preserve"> </w:t>
      </w:r>
      <w:r>
        <w:rPr>
          <w:w w:val="105"/>
        </w:rPr>
        <w:t>декабря</w:t>
      </w:r>
      <w:r>
        <w:rPr>
          <w:spacing w:val="-5"/>
          <w:w w:val="105"/>
        </w:rPr>
        <w:t xml:space="preserve"> </w:t>
      </w:r>
      <w:r>
        <w:rPr>
          <w:w w:val="105"/>
        </w:rPr>
        <w:t>1948</w:t>
      </w:r>
      <w:r>
        <w:rPr>
          <w:spacing w:val="-4"/>
          <w:w w:val="105"/>
        </w:rPr>
        <w:t xml:space="preserve"> </w:t>
      </w:r>
      <w:r>
        <w:rPr>
          <w:w w:val="105"/>
        </w:rPr>
        <w:t>г.),</w:t>
      </w:r>
      <w:r>
        <w:rPr>
          <w:spacing w:val="-4"/>
          <w:w w:val="105"/>
        </w:rPr>
        <w:t xml:space="preserve"> </w:t>
      </w:r>
      <w:r>
        <w:rPr>
          <w:w w:val="105"/>
        </w:rPr>
        <w:t>Конвенция</w:t>
      </w:r>
      <w:r>
        <w:rPr>
          <w:spacing w:val="-4"/>
          <w:w w:val="105"/>
        </w:rPr>
        <w:t xml:space="preserve"> </w:t>
      </w:r>
      <w:r>
        <w:rPr>
          <w:w w:val="105"/>
        </w:rPr>
        <w:t>Международной</w:t>
      </w:r>
      <w:r>
        <w:rPr>
          <w:spacing w:val="-53"/>
          <w:w w:val="105"/>
        </w:rPr>
        <w:t xml:space="preserve"> </w:t>
      </w:r>
      <w:r>
        <w:rPr>
          <w:w w:val="105"/>
        </w:rPr>
        <w:t>организации</w:t>
      </w:r>
      <w:r>
        <w:rPr>
          <w:spacing w:val="-2"/>
          <w:w w:val="105"/>
        </w:rPr>
        <w:t xml:space="preserve"> </w:t>
      </w:r>
      <w:r>
        <w:rPr>
          <w:w w:val="105"/>
        </w:rPr>
        <w:t>труда</w:t>
      </w:r>
      <w:r>
        <w:rPr>
          <w:spacing w:val="-1"/>
          <w:w w:val="105"/>
        </w:rPr>
        <w:t xml:space="preserve"> </w:t>
      </w:r>
      <w:r>
        <w:rPr>
          <w:w w:val="105"/>
        </w:rPr>
        <w:t>(МОТ)</w:t>
      </w:r>
      <w:r>
        <w:rPr>
          <w:spacing w:val="-1"/>
          <w:w w:val="105"/>
        </w:rPr>
        <w:t xml:space="preserve"> </w:t>
      </w:r>
      <w:r>
        <w:rPr>
          <w:w w:val="105"/>
        </w:rPr>
        <w:t>№</w:t>
      </w:r>
      <w:r>
        <w:rPr>
          <w:spacing w:val="-2"/>
          <w:w w:val="105"/>
        </w:rPr>
        <w:t xml:space="preserve"> </w:t>
      </w:r>
      <w:r>
        <w:rPr>
          <w:w w:val="105"/>
        </w:rPr>
        <w:t>17</w:t>
      </w:r>
      <w:r>
        <w:rPr>
          <w:spacing w:val="-1"/>
          <w:w w:val="105"/>
        </w:rPr>
        <w:t xml:space="preserve"> </w:t>
      </w:r>
      <w:r>
        <w:rPr>
          <w:w w:val="105"/>
        </w:rPr>
        <w:t>о</w:t>
      </w:r>
      <w:r>
        <w:rPr>
          <w:spacing w:val="-1"/>
          <w:w w:val="105"/>
        </w:rPr>
        <w:t xml:space="preserve"> </w:t>
      </w:r>
      <w:r>
        <w:rPr>
          <w:w w:val="105"/>
        </w:rPr>
        <w:t>защите</w:t>
      </w:r>
      <w:r>
        <w:rPr>
          <w:spacing w:val="-2"/>
          <w:w w:val="105"/>
        </w:rPr>
        <w:t xml:space="preserve"> </w:t>
      </w:r>
      <w:r>
        <w:rPr>
          <w:w w:val="105"/>
        </w:rPr>
        <w:t>и</w:t>
      </w:r>
      <w:r>
        <w:rPr>
          <w:spacing w:val="-1"/>
          <w:w w:val="105"/>
        </w:rPr>
        <w:t xml:space="preserve"> </w:t>
      </w:r>
      <w:r>
        <w:rPr>
          <w:w w:val="105"/>
        </w:rPr>
        <w:t>интеграции</w:t>
      </w:r>
      <w:r>
        <w:rPr>
          <w:spacing w:val="-1"/>
          <w:w w:val="105"/>
        </w:rPr>
        <w:t xml:space="preserve"> </w:t>
      </w:r>
      <w:r>
        <w:rPr>
          <w:w w:val="105"/>
        </w:rPr>
        <w:t>коренного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9" w:firstLine="0"/>
      </w:pPr>
      <w:r>
        <w:rPr>
          <w:w w:val="105"/>
        </w:rPr>
        <w:lastRenderedPageBreak/>
        <w:t>и</w:t>
      </w:r>
      <w:r>
        <w:rPr>
          <w:spacing w:val="-13"/>
          <w:w w:val="105"/>
        </w:rPr>
        <w:t xml:space="preserve"> </w:t>
      </w:r>
      <w:r>
        <w:rPr>
          <w:w w:val="105"/>
        </w:rPr>
        <w:t>другого</w:t>
      </w:r>
      <w:r>
        <w:rPr>
          <w:spacing w:val="-13"/>
          <w:w w:val="105"/>
        </w:rPr>
        <w:t xml:space="preserve"> </w:t>
      </w:r>
      <w:r>
        <w:rPr>
          <w:w w:val="105"/>
        </w:rPr>
        <w:t>населения,</w:t>
      </w:r>
      <w:r>
        <w:rPr>
          <w:spacing w:val="-12"/>
          <w:w w:val="105"/>
        </w:rPr>
        <w:t xml:space="preserve"> </w:t>
      </w:r>
      <w:r>
        <w:rPr>
          <w:w w:val="105"/>
        </w:rPr>
        <w:t>ведущего</w:t>
      </w:r>
      <w:r>
        <w:rPr>
          <w:spacing w:val="-13"/>
          <w:w w:val="105"/>
        </w:rPr>
        <w:t xml:space="preserve"> </w:t>
      </w:r>
      <w:r>
        <w:rPr>
          <w:w w:val="105"/>
        </w:rPr>
        <w:t>племенной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w w:val="105"/>
        </w:rPr>
        <w:t>полуплеменной</w:t>
      </w:r>
      <w:r>
        <w:rPr>
          <w:spacing w:val="-12"/>
          <w:w w:val="105"/>
        </w:rPr>
        <w:t xml:space="preserve"> </w:t>
      </w:r>
      <w:r>
        <w:rPr>
          <w:w w:val="105"/>
        </w:rPr>
        <w:t>образ</w:t>
      </w:r>
      <w:r>
        <w:rPr>
          <w:spacing w:val="-53"/>
          <w:w w:val="105"/>
        </w:rPr>
        <w:t xml:space="preserve"> </w:t>
      </w:r>
      <w:r>
        <w:rPr>
          <w:w w:val="105"/>
        </w:rPr>
        <w:t>жизни, в независимых странах (от 26 июня 1957 г.), Конвенция</w:t>
      </w:r>
      <w:r>
        <w:rPr>
          <w:spacing w:val="1"/>
          <w:w w:val="105"/>
        </w:rPr>
        <w:t xml:space="preserve"> </w:t>
      </w:r>
      <w:r>
        <w:rPr>
          <w:w w:val="105"/>
        </w:rPr>
        <w:t>МОТ № 169 о коренных народах и народах, ведущих племенной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образ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жизни,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независимых</w:t>
      </w:r>
      <w:r>
        <w:rPr>
          <w:spacing w:val="-12"/>
          <w:w w:val="105"/>
        </w:rPr>
        <w:t xml:space="preserve"> </w:t>
      </w:r>
      <w:r>
        <w:rPr>
          <w:w w:val="105"/>
        </w:rPr>
        <w:t>странах</w:t>
      </w:r>
      <w:r>
        <w:rPr>
          <w:spacing w:val="-13"/>
          <w:w w:val="105"/>
        </w:rPr>
        <w:t xml:space="preserve"> </w:t>
      </w:r>
      <w:r>
        <w:rPr>
          <w:w w:val="105"/>
        </w:rPr>
        <w:t>(от</w:t>
      </w:r>
      <w:r>
        <w:rPr>
          <w:spacing w:val="-12"/>
          <w:w w:val="105"/>
        </w:rPr>
        <w:t xml:space="preserve"> </w:t>
      </w:r>
      <w:r>
        <w:rPr>
          <w:w w:val="105"/>
        </w:rPr>
        <w:t>26</w:t>
      </w:r>
      <w:r>
        <w:rPr>
          <w:spacing w:val="-12"/>
          <w:w w:val="105"/>
        </w:rPr>
        <w:t xml:space="preserve"> </w:t>
      </w:r>
      <w:r>
        <w:rPr>
          <w:w w:val="105"/>
        </w:rPr>
        <w:t>июля</w:t>
      </w:r>
      <w:r>
        <w:rPr>
          <w:spacing w:val="-12"/>
          <w:w w:val="105"/>
        </w:rPr>
        <w:t xml:space="preserve"> </w:t>
      </w:r>
      <w:r>
        <w:rPr>
          <w:w w:val="105"/>
        </w:rPr>
        <w:t>1998</w:t>
      </w:r>
      <w:r>
        <w:rPr>
          <w:spacing w:val="-13"/>
          <w:w w:val="105"/>
        </w:rPr>
        <w:t xml:space="preserve"> </w:t>
      </w:r>
      <w:r>
        <w:rPr>
          <w:w w:val="105"/>
        </w:rPr>
        <w:t>г.),</w:t>
      </w:r>
      <w:r>
        <w:rPr>
          <w:spacing w:val="-12"/>
          <w:w w:val="105"/>
        </w:rPr>
        <w:t xml:space="preserve"> </w:t>
      </w:r>
      <w:r>
        <w:rPr>
          <w:w w:val="105"/>
        </w:rPr>
        <w:t>Деклара-</w:t>
      </w:r>
      <w:r>
        <w:rPr>
          <w:spacing w:val="-53"/>
          <w:w w:val="105"/>
        </w:rPr>
        <w:t xml:space="preserve"> </w:t>
      </w:r>
      <w:r>
        <w:rPr>
          <w:w w:val="105"/>
        </w:rPr>
        <w:t>ция о правах лиц, принадлежащих к национальным или этниче-</w:t>
      </w:r>
      <w:r>
        <w:rPr>
          <w:spacing w:val="1"/>
          <w:w w:val="105"/>
        </w:rPr>
        <w:t xml:space="preserve"> </w:t>
      </w:r>
      <w:r>
        <w:rPr>
          <w:w w:val="105"/>
        </w:rPr>
        <w:t>ским, религиозным и языковым меньшинствам (принята Комите-</w:t>
      </w:r>
      <w:r>
        <w:rPr>
          <w:spacing w:val="1"/>
          <w:w w:val="105"/>
        </w:rPr>
        <w:t xml:space="preserve"> </w:t>
      </w:r>
      <w:r>
        <w:rPr>
          <w:w w:val="105"/>
        </w:rPr>
        <w:t>том</w:t>
      </w:r>
      <w:r>
        <w:rPr>
          <w:spacing w:val="-7"/>
          <w:w w:val="105"/>
        </w:rPr>
        <w:t xml:space="preserve"> </w:t>
      </w:r>
      <w:r>
        <w:rPr>
          <w:w w:val="105"/>
        </w:rPr>
        <w:t>по</w:t>
      </w:r>
      <w:r>
        <w:rPr>
          <w:spacing w:val="-7"/>
          <w:w w:val="105"/>
        </w:rPr>
        <w:t xml:space="preserve"> </w:t>
      </w:r>
      <w:r>
        <w:rPr>
          <w:w w:val="105"/>
        </w:rPr>
        <w:t>правам</w:t>
      </w:r>
      <w:r>
        <w:rPr>
          <w:spacing w:val="-7"/>
          <w:w w:val="105"/>
        </w:rPr>
        <w:t xml:space="preserve"> </w:t>
      </w:r>
      <w:r>
        <w:rPr>
          <w:w w:val="105"/>
        </w:rPr>
        <w:t>человека</w:t>
      </w:r>
      <w:r>
        <w:rPr>
          <w:spacing w:val="-7"/>
          <w:w w:val="105"/>
        </w:rPr>
        <w:t xml:space="preserve"> </w:t>
      </w:r>
      <w:r>
        <w:rPr>
          <w:w w:val="105"/>
        </w:rPr>
        <w:t>в</w:t>
      </w:r>
      <w:r>
        <w:rPr>
          <w:spacing w:val="-7"/>
          <w:w w:val="105"/>
        </w:rPr>
        <w:t xml:space="preserve"> </w:t>
      </w:r>
      <w:r>
        <w:rPr>
          <w:w w:val="105"/>
        </w:rPr>
        <w:t>1993</w:t>
      </w:r>
      <w:r>
        <w:rPr>
          <w:spacing w:val="-7"/>
          <w:w w:val="105"/>
        </w:rPr>
        <w:t xml:space="preserve"> </w:t>
      </w:r>
      <w:r>
        <w:rPr>
          <w:w w:val="105"/>
        </w:rPr>
        <w:t>г.)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др.</w:t>
      </w:r>
    </w:p>
    <w:p w:rsidR="00744E03" w:rsidRDefault="00E40E69">
      <w:pPr>
        <w:pStyle w:val="a3"/>
        <w:spacing w:line="242" w:lineRule="auto"/>
        <w:ind w:right="128"/>
      </w:pPr>
      <w:r>
        <w:rPr>
          <w:spacing w:val="-1"/>
          <w:w w:val="105"/>
        </w:rPr>
        <w:t>Каждая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страна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обязана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выполнять</w:t>
      </w:r>
      <w:r>
        <w:rPr>
          <w:spacing w:val="-12"/>
          <w:w w:val="105"/>
        </w:rPr>
        <w:t xml:space="preserve"> </w:t>
      </w:r>
      <w:r>
        <w:rPr>
          <w:w w:val="105"/>
        </w:rPr>
        <w:t>основные</w:t>
      </w:r>
      <w:r>
        <w:rPr>
          <w:spacing w:val="-12"/>
          <w:w w:val="105"/>
        </w:rPr>
        <w:t xml:space="preserve"> </w:t>
      </w:r>
      <w:r>
        <w:rPr>
          <w:w w:val="105"/>
        </w:rPr>
        <w:t>положения</w:t>
      </w:r>
      <w:r>
        <w:rPr>
          <w:spacing w:val="-12"/>
          <w:w w:val="105"/>
        </w:rPr>
        <w:t xml:space="preserve"> </w:t>
      </w:r>
      <w:r>
        <w:rPr>
          <w:w w:val="105"/>
        </w:rPr>
        <w:t>между-</w:t>
      </w:r>
      <w:r>
        <w:rPr>
          <w:spacing w:val="-52"/>
          <w:w w:val="105"/>
        </w:rPr>
        <w:t xml:space="preserve"> </w:t>
      </w:r>
      <w:r>
        <w:rPr>
          <w:w w:val="105"/>
        </w:rPr>
        <w:t>народных</w:t>
      </w:r>
      <w:r>
        <w:rPr>
          <w:spacing w:val="-13"/>
          <w:w w:val="105"/>
        </w:rPr>
        <w:t xml:space="preserve"> </w:t>
      </w:r>
      <w:r>
        <w:rPr>
          <w:w w:val="105"/>
        </w:rPr>
        <w:t>документов,</w:t>
      </w:r>
      <w:r>
        <w:rPr>
          <w:spacing w:val="-12"/>
          <w:w w:val="105"/>
        </w:rPr>
        <w:t xml:space="preserve"> </w:t>
      </w:r>
      <w:r>
        <w:rPr>
          <w:w w:val="105"/>
        </w:rPr>
        <w:t>а</w:t>
      </w:r>
      <w:r>
        <w:rPr>
          <w:spacing w:val="-13"/>
          <w:w w:val="105"/>
        </w:rPr>
        <w:t xml:space="preserve"> </w:t>
      </w:r>
      <w:r>
        <w:rPr>
          <w:w w:val="105"/>
        </w:rPr>
        <w:t>также</w:t>
      </w:r>
      <w:r>
        <w:rPr>
          <w:spacing w:val="-12"/>
          <w:w w:val="105"/>
        </w:rPr>
        <w:t xml:space="preserve"> </w:t>
      </w:r>
      <w:r>
        <w:rPr>
          <w:w w:val="105"/>
        </w:rPr>
        <w:t>стремиться</w:t>
      </w:r>
      <w:r>
        <w:rPr>
          <w:spacing w:val="-13"/>
          <w:w w:val="105"/>
        </w:rPr>
        <w:t xml:space="preserve"> </w:t>
      </w:r>
      <w:r>
        <w:rPr>
          <w:w w:val="105"/>
        </w:rPr>
        <w:t>к</w:t>
      </w:r>
      <w:r>
        <w:rPr>
          <w:spacing w:val="-12"/>
          <w:w w:val="105"/>
        </w:rPr>
        <w:t xml:space="preserve"> </w:t>
      </w:r>
      <w:r>
        <w:rPr>
          <w:w w:val="105"/>
        </w:rPr>
        <w:t>реализации</w:t>
      </w:r>
      <w:r>
        <w:rPr>
          <w:spacing w:val="-13"/>
          <w:w w:val="105"/>
        </w:rPr>
        <w:t xml:space="preserve"> </w:t>
      </w:r>
      <w:r>
        <w:rPr>
          <w:w w:val="105"/>
        </w:rPr>
        <w:t>своих,</w:t>
      </w:r>
      <w:r>
        <w:rPr>
          <w:spacing w:val="-12"/>
          <w:w w:val="105"/>
        </w:rPr>
        <w:t xml:space="preserve"> </w:t>
      </w:r>
      <w:r>
        <w:rPr>
          <w:w w:val="105"/>
        </w:rPr>
        <w:t>на-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циональных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законодательных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иных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документов,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касающихся</w:t>
      </w:r>
      <w:r>
        <w:rPr>
          <w:spacing w:val="-12"/>
          <w:w w:val="105"/>
        </w:rPr>
        <w:t xml:space="preserve"> </w:t>
      </w:r>
      <w:r>
        <w:rPr>
          <w:w w:val="105"/>
        </w:rPr>
        <w:t>со-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 xml:space="preserve">циально-этнической </w:t>
      </w:r>
      <w:r>
        <w:rPr>
          <w:spacing w:val="-1"/>
          <w:w w:val="105"/>
        </w:rPr>
        <w:t>проблематики. В России такими документами</w:t>
      </w:r>
      <w:r>
        <w:rPr>
          <w:spacing w:val="-54"/>
          <w:w w:val="105"/>
        </w:rPr>
        <w:t xml:space="preserve"> </w:t>
      </w:r>
      <w:r>
        <w:rPr>
          <w:w w:val="105"/>
        </w:rPr>
        <w:t>кроме Конституции являются федеральные законы «О беженцах»</w:t>
      </w:r>
      <w:r>
        <w:rPr>
          <w:spacing w:val="-53"/>
          <w:w w:val="105"/>
        </w:rPr>
        <w:t xml:space="preserve"> </w:t>
      </w:r>
      <w:r>
        <w:rPr>
          <w:spacing w:val="-4"/>
          <w:w w:val="105"/>
        </w:rPr>
        <w:t>(март</w:t>
      </w:r>
      <w:r>
        <w:rPr>
          <w:spacing w:val="-15"/>
          <w:w w:val="105"/>
        </w:rPr>
        <w:t xml:space="preserve"> </w:t>
      </w:r>
      <w:r>
        <w:rPr>
          <w:spacing w:val="-4"/>
          <w:w w:val="105"/>
        </w:rPr>
        <w:t>1993),</w:t>
      </w:r>
      <w:r>
        <w:rPr>
          <w:spacing w:val="-15"/>
          <w:w w:val="105"/>
        </w:rPr>
        <w:t xml:space="preserve"> </w:t>
      </w:r>
      <w:r>
        <w:rPr>
          <w:spacing w:val="-4"/>
          <w:w w:val="105"/>
        </w:rPr>
        <w:t>«О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вынужденных</w:t>
      </w:r>
      <w:r>
        <w:rPr>
          <w:spacing w:val="-15"/>
          <w:w w:val="105"/>
        </w:rPr>
        <w:t xml:space="preserve"> </w:t>
      </w:r>
      <w:r>
        <w:rPr>
          <w:spacing w:val="-4"/>
          <w:w w:val="105"/>
        </w:rPr>
        <w:t>переселенцах»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(декабрь</w:t>
      </w:r>
      <w:r>
        <w:rPr>
          <w:spacing w:val="-15"/>
          <w:w w:val="105"/>
        </w:rPr>
        <w:t xml:space="preserve"> </w:t>
      </w:r>
      <w:r>
        <w:rPr>
          <w:spacing w:val="-3"/>
          <w:w w:val="105"/>
        </w:rPr>
        <w:t>1995),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«О</w:t>
      </w:r>
      <w:r>
        <w:rPr>
          <w:spacing w:val="-15"/>
          <w:w w:val="105"/>
        </w:rPr>
        <w:t xml:space="preserve"> </w:t>
      </w:r>
      <w:r>
        <w:rPr>
          <w:spacing w:val="-3"/>
          <w:w w:val="105"/>
        </w:rPr>
        <w:t>вне-</w:t>
      </w:r>
      <w:r>
        <w:rPr>
          <w:spacing w:val="-52"/>
          <w:w w:val="105"/>
        </w:rPr>
        <w:t xml:space="preserve"> </w:t>
      </w:r>
      <w:r>
        <w:rPr>
          <w:w w:val="105"/>
        </w:rPr>
        <w:t>сении изменений и дополнений в Закон Российской Федерации</w:t>
      </w:r>
      <w:r>
        <w:rPr>
          <w:spacing w:val="1"/>
          <w:w w:val="105"/>
        </w:rPr>
        <w:t xml:space="preserve"> </w:t>
      </w:r>
      <w:r>
        <w:rPr>
          <w:w w:val="105"/>
        </w:rPr>
        <w:t>“О беженцах”» (июнь 1997). «О национально-культурной автоно-</w:t>
      </w:r>
      <w:r>
        <w:rPr>
          <w:spacing w:val="-53"/>
          <w:w w:val="105"/>
        </w:rPr>
        <w:t xml:space="preserve"> </w:t>
      </w:r>
      <w:r>
        <w:rPr>
          <w:w w:val="105"/>
        </w:rPr>
        <w:t>мии» (июнь 1996), Федеральная миграционная программа (август</w:t>
      </w:r>
      <w:r>
        <w:rPr>
          <w:spacing w:val="-53"/>
          <w:w w:val="105"/>
        </w:rPr>
        <w:t xml:space="preserve"> </w:t>
      </w:r>
      <w:r>
        <w:rPr>
          <w:w w:val="105"/>
        </w:rPr>
        <w:t>1996)</w:t>
      </w:r>
      <w:r>
        <w:rPr>
          <w:spacing w:val="-14"/>
          <w:w w:val="105"/>
        </w:rPr>
        <w:t xml:space="preserve"> </w:t>
      </w:r>
      <w:r>
        <w:rPr>
          <w:w w:val="105"/>
        </w:rPr>
        <w:t>с</w:t>
      </w:r>
      <w:r>
        <w:rPr>
          <w:spacing w:val="-14"/>
          <w:w w:val="105"/>
        </w:rPr>
        <w:t xml:space="preserve"> </w:t>
      </w:r>
      <w:r>
        <w:rPr>
          <w:w w:val="105"/>
        </w:rPr>
        <w:t>учетом</w:t>
      </w:r>
      <w:r>
        <w:rPr>
          <w:spacing w:val="-13"/>
          <w:w w:val="105"/>
        </w:rPr>
        <w:t xml:space="preserve"> </w:t>
      </w:r>
      <w:r>
        <w:rPr>
          <w:w w:val="105"/>
        </w:rPr>
        <w:t>внесенных</w:t>
      </w:r>
      <w:r>
        <w:rPr>
          <w:spacing w:val="-14"/>
          <w:w w:val="105"/>
        </w:rPr>
        <w:t xml:space="preserve"> </w:t>
      </w:r>
      <w:r>
        <w:rPr>
          <w:w w:val="105"/>
        </w:rPr>
        <w:t>в</w:t>
      </w:r>
      <w:r>
        <w:rPr>
          <w:spacing w:val="-14"/>
          <w:w w:val="105"/>
        </w:rPr>
        <w:t xml:space="preserve"> </w:t>
      </w:r>
      <w:r>
        <w:rPr>
          <w:w w:val="105"/>
        </w:rPr>
        <w:t>эти</w:t>
      </w:r>
      <w:r>
        <w:rPr>
          <w:spacing w:val="-13"/>
          <w:w w:val="105"/>
        </w:rPr>
        <w:t xml:space="preserve"> </w:t>
      </w:r>
      <w:r>
        <w:rPr>
          <w:w w:val="105"/>
        </w:rPr>
        <w:t>документы</w:t>
      </w:r>
      <w:r>
        <w:rPr>
          <w:spacing w:val="-14"/>
          <w:w w:val="105"/>
        </w:rPr>
        <w:t xml:space="preserve"> </w:t>
      </w:r>
      <w:r>
        <w:rPr>
          <w:w w:val="105"/>
        </w:rPr>
        <w:t>изменений</w:t>
      </w:r>
      <w:r>
        <w:rPr>
          <w:spacing w:val="-14"/>
          <w:w w:val="105"/>
        </w:rPr>
        <w:t xml:space="preserve"> </w:t>
      </w:r>
      <w:r>
        <w:rPr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w w:val="105"/>
        </w:rPr>
        <w:t>др.</w:t>
      </w:r>
    </w:p>
    <w:p w:rsidR="00744E03" w:rsidRDefault="00E40E69">
      <w:pPr>
        <w:pStyle w:val="a3"/>
        <w:spacing w:line="242" w:lineRule="auto"/>
        <w:ind w:right="128"/>
      </w:pP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этих</w:t>
      </w:r>
      <w:r>
        <w:rPr>
          <w:spacing w:val="-11"/>
          <w:w w:val="105"/>
        </w:rPr>
        <w:t xml:space="preserve"> </w:t>
      </w:r>
      <w:r>
        <w:rPr>
          <w:w w:val="105"/>
        </w:rPr>
        <w:t>документах</w:t>
      </w:r>
      <w:r>
        <w:rPr>
          <w:spacing w:val="-11"/>
          <w:w w:val="105"/>
        </w:rPr>
        <w:t xml:space="preserve"> </w:t>
      </w:r>
      <w:r>
        <w:rPr>
          <w:w w:val="105"/>
        </w:rPr>
        <w:t>речь</w:t>
      </w:r>
      <w:r>
        <w:rPr>
          <w:spacing w:val="-11"/>
          <w:w w:val="105"/>
        </w:rPr>
        <w:t xml:space="preserve"> </w:t>
      </w:r>
      <w:r>
        <w:rPr>
          <w:w w:val="105"/>
        </w:rPr>
        <w:t>идет</w:t>
      </w:r>
      <w:r>
        <w:rPr>
          <w:spacing w:val="-12"/>
          <w:w w:val="105"/>
        </w:rPr>
        <w:t xml:space="preserve"> </w:t>
      </w:r>
      <w:r>
        <w:rPr>
          <w:w w:val="105"/>
        </w:rPr>
        <w:t>о</w:t>
      </w:r>
      <w:r>
        <w:rPr>
          <w:spacing w:val="-11"/>
          <w:w w:val="105"/>
        </w:rPr>
        <w:t xml:space="preserve"> </w:t>
      </w:r>
      <w:r>
        <w:rPr>
          <w:w w:val="105"/>
        </w:rPr>
        <w:t>гарантии</w:t>
      </w:r>
      <w:r>
        <w:rPr>
          <w:spacing w:val="-11"/>
          <w:w w:val="105"/>
        </w:rPr>
        <w:t xml:space="preserve"> </w:t>
      </w:r>
      <w:r>
        <w:rPr>
          <w:w w:val="105"/>
        </w:rPr>
        <w:t>прав</w:t>
      </w:r>
      <w:r>
        <w:rPr>
          <w:spacing w:val="-11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свобод</w:t>
      </w:r>
      <w:r>
        <w:rPr>
          <w:spacing w:val="-11"/>
          <w:w w:val="105"/>
        </w:rPr>
        <w:t xml:space="preserve"> </w:t>
      </w:r>
      <w:r>
        <w:rPr>
          <w:w w:val="105"/>
        </w:rPr>
        <w:t>человека</w:t>
      </w:r>
      <w:r>
        <w:rPr>
          <w:spacing w:val="-53"/>
          <w:w w:val="105"/>
        </w:rPr>
        <w:t xml:space="preserve"> </w:t>
      </w:r>
      <w:r>
        <w:rPr>
          <w:w w:val="105"/>
        </w:rPr>
        <w:t>независимо от пола, расы, национальности, происхождения, язы-</w:t>
      </w:r>
      <w:r>
        <w:rPr>
          <w:spacing w:val="1"/>
          <w:w w:val="105"/>
        </w:rPr>
        <w:t xml:space="preserve"> </w:t>
      </w:r>
      <w:r>
        <w:rPr>
          <w:w w:val="105"/>
        </w:rPr>
        <w:t>ковой принадлежности; о защите прав граждан, относящих себя к</w:t>
      </w:r>
      <w:r>
        <w:rPr>
          <w:spacing w:val="-53"/>
          <w:w w:val="105"/>
        </w:rPr>
        <w:t xml:space="preserve"> </w:t>
      </w:r>
      <w:r>
        <w:rPr>
          <w:w w:val="105"/>
        </w:rPr>
        <w:t>национальным</w:t>
      </w:r>
      <w:r>
        <w:rPr>
          <w:spacing w:val="1"/>
          <w:w w:val="105"/>
        </w:rPr>
        <w:t xml:space="preserve"> </w:t>
      </w:r>
      <w:r>
        <w:rPr>
          <w:w w:val="105"/>
        </w:rPr>
        <w:t>меньшинствам,</w:t>
      </w:r>
      <w:r>
        <w:rPr>
          <w:spacing w:val="1"/>
          <w:w w:val="105"/>
        </w:rPr>
        <w:t xml:space="preserve"> </w:t>
      </w:r>
      <w:r>
        <w:rPr>
          <w:w w:val="105"/>
        </w:rPr>
        <w:t>не</w:t>
      </w:r>
      <w:r>
        <w:rPr>
          <w:spacing w:val="1"/>
          <w:w w:val="105"/>
        </w:rPr>
        <w:t xml:space="preserve"> </w:t>
      </w:r>
      <w:r>
        <w:rPr>
          <w:w w:val="105"/>
        </w:rPr>
        <w:t>имеющим</w:t>
      </w:r>
      <w:r>
        <w:rPr>
          <w:spacing w:val="1"/>
          <w:w w:val="105"/>
        </w:rPr>
        <w:t xml:space="preserve"> </w:t>
      </w:r>
      <w:r>
        <w:rPr>
          <w:w w:val="105"/>
        </w:rPr>
        <w:t>административно-</w:t>
      </w:r>
      <w:r>
        <w:rPr>
          <w:spacing w:val="1"/>
          <w:w w:val="105"/>
        </w:rPr>
        <w:t xml:space="preserve"> </w:t>
      </w:r>
      <w:r>
        <w:rPr>
          <w:w w:val="105"/>
        </w:rPr>
        <w:t>территориальных, национально-государственных образований в</w:t>
      </w:r>
      <w:r>
        <w:rPr>
          <w:spacing w:val="1"/>
          <w:w w:val="105"/>
        </w:rPr>
        <w:t xml:space="preserve"> </w:t>
      </w:r>
      <w:r>
        <w:rPr>
          <w:w w:val="105"/>
        </w:rPr>
        <w:t>России; о создании национально-культурных автономий; об обес-</w:t>
      </w:r>
      <w:r>
        <w:rPr>
          <w:spacing w:val="-53"/>
          <w:w w:val="105"/>
        </w:rPr>
        <w:t xml:space="preserve"> </w:t>
      </w:r>
      <w:r>
        <w:rPr>
          <w:w w:val="105"/>
        </w:rPr>
        <w:t>печении прав граждан, оказавшихся в положении беженцев, вы-</w:t>
      </w:r>
      <w:r>
        <w:rPr>
          <w:spacing w:val="1"/>
          <w:w w:val="105"/>
        </w:rPr>
        <w:t xml:space="preserve"> </w:t>
      </w:r>
      <w:r>
        <w:rPr>
          <w:w w:val="105"/>
        </w:rPr>
        <w:t>нужденных</w:t>
      </w:r>
      <w:r>
        <w:rPr>
          <w:spacing w:val="-7"/>
          <w:w w:val="105"/>
        </w:rPr>
        <w:t xml:space="preserve"> </w:t>
      </w:r>
      <w:r>
        <w:rPr>
          <w:w w:val="105"/>
        </w:rPr>
        <w:t>переселенцев.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целом</w:t>
      </w:r>
      <w:r>
        <w:rPr>
          <w:spacing w:val="-13"/>
          <w:w w:val="105"/>
        </w:rPr>
        <w:t xml:space="preserve"> </w:t>
      </w:r>
      <w:r>
        <w:rPr>
          <w:w w:val="105"/>
        </w:rPr>
        <w:t>содержание</w:t>
      </w:r>
      <w:r>
        <w:rPr>
          <w:spacing w:val="-12"/>
          <w:w w:val="105"/>
        </w:rPr>
        <w:t xml:space="preserve"> </w:t>
      </w:r>
      <w:r>
        <w:rPr>
          <w:w w:val="105"/>
        </w:rPr>
        <w:t>российского</w:t>
      </w:r>
      <w:r>
        <w:rPr>
          <w:spacing w:val="-13"/>
          <w:w w:val="105"/>
        </w:rPr>
        <w:t xml:space="preserve"> </w:t>
      </w:r>
      <w:r>
        <w:rPr>
          <w:w w:val="105"/>
        </w:rPr>
        <w:t>законодательства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основном</w:t>
      </w:r>
      <w:r>
        <w:rPr>
          <w:spacing w:val="-53"/>
          <w:w w:val="105"/>
        </w:rPr>
        <w:t xml:space="preserve"> </w:t>
      </w:r>
      <w:r>
        <w:rPr>
          <w:spacing w:val="-3"/>
          <w:w w:val="105"/>
        </w:rPr>
        <w:t>соответствует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содержанию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документов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ООН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других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международ-</w:t>
      </w:r>
      <w:r>
        <w:rPr>
          <w:spacing w:val="-52"/>
          <w:w w:val="105"/>
        </w:rPr>
        <w:t xml:space="preserve"> </w:t>
      </w:r>
      <w:r>
        <w:rPr>
          <w:w w:val="105"/>
        </w:rPr>
        <w:t>ных</w:t>
      </w:r>
      <w:r>
        <w:rPr>
          <w:spacing w:val="-7"/>
          <w:w w:val="105"/>
        </w:rPr>
        <w:t xml:space="preserve"> </w:t>
      </w:r>
      <w:r>
        <w:rPr>
          <w:w w:val="105"/>
        </w:rPr>
        <w:t>организаций.</w:t>
      </w:r>
    </w:p>
    <w:p w:rsidR="00744E03" w:rsidRDefault="00E40E69">
      <w:pPr>
        <w:pStyle w:val="a3"/>
        <w:spacing w:line="242" w:lineRule="auto"/>
        <w:ind w:right="127"/>
      </w:pPr>
      <w:r>
        <w:rPr>
          <w:w w:val="105"/>
        </w:rPr>
        <w:t>Проблема заключается в системе реализации существующих</w:t>
      </w:r>
      <w:r>
        <w:rPr>
          <w:spacing w:val="1"/>
          <w:w w:val="105"/>
        </w:rPr>
        <w:t xml:space="preserve"> </w:t>
      </w:r>
      <w:r>
        <w:rPr>
          <w:w w:val="105"/>
        </w:rPr>
        <w:t>законодательных и других актов как российского, так и междуна-</w:t>
      </w:r>
      <w:r>
        <w:rPr>
          <w:spacing w:val="-53"/>
          <w:w w:val="105"/>
        </w:rPr>
        <w:t xml:space="preserve"> </w:t>
      </w:r>
      <w:r>
        <w:rPr>
          <w:w w:val="105"/>
        </w:rPr>
        <w:t>родного уровня. И если реализации первых в основном препят-</w:t>
      </w:r>
      <w:r>
        <w:rPr>
          <w:spacing w:val="1"/>
          <w:w w:val="105"/>
        </w:rPr>
        <w:t xml:space="preserve"> </w:t>
      </w:r>
      <w:r>
        <w:rPr>
          <w:w w:val="105"/>
        </w:rPr>
        <w:t>ствуют</w:t>
      </w:r>
      <w:r>
        <w:rPr>
          <w:spacing w:val="1"/>
          <w:w w:val="105"/>
        </w:rPr>
        <w:t xml:space="preserve"> </w:t>
      </w:r>
      <w:r>
        <w:rPr>
          <w:w w:val="105"/>
        </w:rPr>
        <w:t>отсутствие</w:t>
      </w:r>
      <w:r>
        <w:rPr>
          <w:spacing w:val="1"/>
          <w:w w:val="105"/>
        </w:rPr>
        <w:t xml:space="preserve"> </w:t>
      </w:r>
      <w:r>
        <w:rPr>
          <w:w w:val="105"/>
        </w:rPr>
        <w:t>соответствующей</w:t>
      </w:r>
      <w:r>
        <w:rPr>
          <w:spacing w:val="1"/>
          <w:w w:val="105"/>
        </w:rPr>
        <w:t xml:space="preserve"> </w:t>
      </w:r>
      <w:r>
        <w:rPr>
          <w:w w:val="105"/>
        </w:rPr>
        <w:t>материально-технической</w:t>
      </w:r>
      <w:r>
        <w:rPr>
          <w:spacing w:val="1"/>
          <w:w w:val="105"/>
        </w:rPr>
        <w:t xml:space="preserve"> </w:t>
      </w:r>
      <w:r>
        <w:rPr>
          <w:w w:val="105"/>
        </w:rPr>
        <w:t>базы, кризисное состояние нынешнего российского общества, то</w:t>
      </w:r>
      <w:r>
        <w:rPr>
          <w:spacing w:val="1"/>
          <w:w w:val="105"/>
        </w:rPr>
        <w:t xml:space="preserve"> </w:t>
      </w:r>
      <w:r>
        <w:rPr>
          <w:w w:val="105"/>
        </w:rPr>
        <w:t>неполная</w:t>
      </w:r>
      <w:r>
        <w:rPr>
          <w:spacing w:val="-9"/>
          <w:w w:val="105"/>
        </w:rPr>
        <w:t xml:space="preserve"> </w:t>
      </w:r>
      <w:r>
        <w:rPr>
          <w:w w:val="105"/>
        </w:rPr>
        <w:t>реализация</w:t>
      </w:r>
      <w:r>
        <w:rPr>
          <w:spacing w:val="-8"/>
          <w:w w:val="105"/>
        </w:rPr>
        <w:t xml:space="preserve"> </w:t>
      </w:r>
      <w:r>
        <w:rPr>
          <w:w w:val="105"/>
        </w:rPr>
        <w:t>вторых</w:t>
      </w:r>
      <w:r>
        <w:rPr>
          <w:spacing w:val="-8"/>
          <w:w w:val="105"/>
        </w:rPr>
        <w:t xml:space="preserve"> </w:t>
      </w:r>
      <w:r>
        <w:rPr>
          <w:w w:val="105"/>
        </w:rPr>
        <w:t>является</w:t>
      </w:r>
      <w:r>
        <w:rPr>
          <w:spacing w:val="-8"/>
          <w:w w:val="105"/>
        </w:rPr>
        <w:t xml:space="preserve"> </w:t>
      </w:r>
      <w:r>
        <w:rPr>
          <w:w w:val="105"/>
        </w:rPr>
        <w:t>следствием</w:t>
      </w:r>
      <w:r>
        <w:rPr>
          <w:spacing w:val="-8"/>
          <w:w w:val="105"/>
        </w:rPr>
        <w:t xml:space="preserve"> </w:t>
      </w:r>
      <w:r>
        <w:rPr>
          <w:w w:val="105"/>
        </w:rPr>
        <w:t>этого</w:t>
      </w:r>
      <w:r>
        <w:rPr>
          <w:spacing w:val="-8"/>
          <w:w w:val="105"/>
        </w:rPr>
        <w:t xml:space="preserve"> </w:t>
      </w:r>
      <w:r>
        <w:rPr>
          <w:w w:val="105"/>
        </w:rPr>
        <w:t>кризисно-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го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состояния,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нестабильности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стране,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отсутствия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действительной</w:t>
      </w:r>
      <w:r>
        <w:rPr>
          <w:spacing w:val="-53"/>
          <w:w w:val="105"/>
        </w:rPr>
        <w:t xml:space="preserve"> </w:t>
      </w:r>
      <w:r>
        <w:rPr>
          <w:w w:val="105"/>
        </w:rPr>
        <w:t>демократизации, изменения общественно-политической системы,</w:t>
      </w:r>
      <w:r>
        <w:rPr>
          <w:spacing w:val="-53"/>
          <w:w w:val="105"/>
        </w:rPr>
        <w:t xml:space="preserve"> </w:t>
      </w:r>
      <w:r>
        <w:rPr>
          <w:w w:val="105"/>
        </w:rPr>
        <w:t>не обеспечивающей социальную защищенность человека, не спо-</w:t>
      </w:r>
      <w:r>
        <w:rPr>
          <w:spacing w:val="-53"/>
          <w:w w:val="105"/>
        </w:rPr>
        <w:t xml:space="preserve"> </w:t>
      </w:r>
      <w:r>
        <w:rPr>
          <w:w w:val="105"/>
        </w:rPr>
        <w:t>собствующей реализации прав граждан России, в том числе пред-</w:t>
      </w:r>
      <w:r>
        <w:rPr>
          <w:spacing w:val="-53"/>
          <w:w w:val="105"/>
        </w:rPr>
        <w:t xml:space="preserve"> </w:t>
      </w:r>
      <w:r>
        <w:rPr>
          <w:w w:val="105"/>
        </w:rPr>
        <w:t>ставителей</w:t>
      </w:r>
      <w:r>
        <w:rPr>
          <w:spacing w:val="-4"/>
          <w:w w:val="105"/>
        </w:rPr>
        <w:t xml:space="preserve"> </w:t>
      </w:r>
      <w:r>
        <w:rPr>
          <w:w w:val="105"/>
        </w:rPr>
        <w:t>социально-этнических</w:t>
      </w:r>
      <w:r>
        <w:rPr>
          <w:spacing w:val="-4"/>
          <w:w w:val="105"/>
        </w:rPr>
        <w:t xml:space="preserve"> </w:t>
      </w:r>
      <w:r>
        <w:rPr>
          <w:w w:val="105"/>
        </w:rPr>
        <w:t>общностей</w:t>
      </w:r>
      <w:r>
        <w:rPr>
          <w:spacing w:val="-3"/>
          <w:w w:val="105"/>
        </w:rPr>
        <w:t xml:space="preserve"> </w:t>
      </w:r>
      <w:r>
        <w:rPr>
          <w:w w:val="105"/>
        </w:rPr>
        <w:t>и</w:t>
      </w:r>
      <w:r>
        <w:rPr>
          <w:spacing w:val="-4"/>
          <w:w w:val="105"/>
        </w:rPr>
        <w:t xml:space="preserve"> </w:t>
      </w:r>
      <w:r>
        <w:rPr>
          <w:w w:val="105"/>
        </w:rPr>
        <w:t>групп.</w:t>
      </w:r>
    </w:p>
    <w:p w:rsidR="00744E03" w:rsidRDefault="00E40E69">
      <w:pPr>
        <w:pStyle w:val="a3"/>
        <w:spacing w:line="242" w:lineRule="auto"/>
        <w:ind w:right="128"/>
      </w:pPr>
      <w:r>
        <w:rPr>
          <w:w w:val="105"/>
        </w:rPr>
        <w:t>Международная практика показывает важную роль создания</w:t>
      </w:r>
      <w:r>
        <w:rPr>
          <w:spacing w:val="1"/>
          <w:w w:val="105"/>
        </w:rPr>
        <w:t xml:space="preserve"> </w:t>
      </w:r>
      <w:r>
        <w:rPr>
          <w:w w:val="105"/>
        </w:rPr>
        <w:t>механизмов</w:t>
      </w:r>
      <w:r>
        <w:rPr>
          <w:spacing w:val="33"/>
          <w:w w:val="105"/>
        </w:rPr>
        <w:t xml:space="preserve"> </w:t>
      </w:r>
      <w:r>
        <w:rPr>
          <w:w w:val="105"/>
        </w:rPr>
        <w:t>быстрого,</w:t>
      </w:r>
      <w:r>
        <w:rPr>
          <w:spacing w:val="34"/>
          <w:w w:val="105"/>
        </w:rPr>
        <w:t xml:space="preserve"> </w:t>
      </w:r>
      <w:r>
        <w:rPr>
          <w:w w:val="105"/>
        </w:rPr>
        <w:t>чрезвычайного</w:t>
      </w:r>
      <w:r>
        <w:rPr>
          <w:spacing w:val="33"/>
          <w:w w:val="105"/>
        </w:rPr>
        <w:t xml:space="preserve"> </w:t>
      </w:r>
      <w:r>
        <w:rPr>
          <w:w w:val="105"/>
        </w:rPr>
        <w:t>реагирования</w:t>
      </w:r>
      <w:r>
        <w:rPr>
          <w:spacing w:val="34"/>
          <w:w w:val="105"/>
        </w:rPr>
        <w:t xml:space="preserve"> </w:t>
      </w:r>
      <w:r>
        <w:rPr>
          <w:w w:val="105"/>
        </w:rPr>
        <w:t>на</w:t>
      </w:r>
      <w:r>
        <w:rPr>
          <w:spacing w:val="34"/>
          <w:w w:val="105"/>
        </w:rPr>
        <w:t xml:space="preserve"> </w:t>
      </w:r>
      <w:r>
        <w:rPr>
          <w:w w:val="105"/>
        </w:rPr>
        <w:t>уже</w:t>
      </w:r>
      <w:r>
        <w:rPr>
          <w:spacing w:val="33"/>
          <w:w w:val="105"/>
        </w:rPr>
        <w:t xml:space="preserve"> </w:t>
      </w:r>
      <w:r>
        <w:rPr>
          <w:w w:val="105"/>
        </w:rPr>
        <w:t>воз-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6" w:firstLine="0"/>
      </w:pPr>
      <w:r>
        <w:rPr>
          <w:w w:val="105"/>
        </w:rPr>
        <w:lastRenderedPageBreak/>
        <w:t>никшие и обостряющиеся межэтнические конфликты. Эти меха-</w:t>
      </w:r>
      <w:r>
        <w:rPr>
          <w:spacing w:val="1"/>
          <w:w w:val="105"/>
        </w:rPr>
        <w:t xml:space="preserve"> </w:t>
      </w:r>
      <w:r>
        <w:rPr>
          <w:w w:val="105"/>
        </w:rPr>
        <w:t>низмы предусматривают использование особых отрядов самообо-</w:t>
      </w:r>
      <w:r>
        <w:rPr>
          <w:spacing w:val="-53"/>
          <w:w w:val="105"/>
        </w:rPr>
        <w:t xml:space="preserve"> </w:t>
      </w:r>
      <w:r>
        <w:rPr>
          <w:w w:val="105"/>
        </w:rPr>
        <w:t>роны,</w:t>
      </w:r>
      <w:r>
        <w:rPr>
          <w:spacing w:val="1"/>
          <w:w w:val="105"/>
        </w:rPr>
        <w:t xml:space="preserve"> </w:t>
      </w:r>
      <w:r>
        <w:rPr>
          <w:w w:val="105"/>
        </w:rPr>
        <w:t>армейских,</w:t>
      </w:r>
      <w:r>
        <w:rPr>
          <w:spacing w:val="1"/>
          <w:w w:val="105"/>
        </w:rPr>
        <w:t xml:space="preserve"> </w:t>
      </w:r>
      <w:r>
        <w:rPr>
          <w:w w:val="105"/>
        </w:rPr>
        <w:t>милицейских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других</w:t>
      </w:r>
      <w:r>
        <w:rPr>
          <w:spacing w:val="1"/>
          <w:w w:val="105"/>
        </w:rPr>
        <w:t xml:space="preserve"> </w:t>
      </w:r>
      <w:r>
        <w:rPr>
          <w:w w:val="105"/>
        </w:rPr>
        <w:t>правоохранительных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 xml:space="preserve">формирований, способных предотвращать </w:t>
      </w:r>
      <w:r>
        <w:rPr>
          <w:spacing w:val="-1"/>
          <w:w w:val="105"/>
        </w:rPr>
        <w:t>конфликтные ситуации;</w:t>
      </w:r>
      <w:r>
        <w:rPr>
          <w:spacing w:val="-53"/>
          <w:w w:val="105"/>
        </w:rPr>
        <w:t xml:space="preserve"> </w:t>
      </w:r>
      <w:r>
        <w:rPr>
          <w:w w:val="105"/>
        </w:rPr>
        <w:t>введение чрезвычайного (особого) положения на территории от-</w:t>
      </w:r>
      <w:r>
        <w:rPr>
          <w:spacing w:val="1"/>
          <w:w w:val="105"/>
        </w:rPr>
        <w:t xml:space="preserve"> </w:t>
      </w:r>
      <w:r>
        <w:rPr>
          <w:w w:val="105"/>
        </w:rPr>
        <w:t>дельных районов и регионов; роспуск незаконных вооруженных</w:t>
      </w:r>
      <w:r>
        <w:rPr>
          <w:spacing w:val="1"/>
          <w:w w:val="105"/>
        </w:rPr>
        <w:t xml:space="preserve"> </w:t>
      </w:r>
      <w:r>
        <w:rPr>
          <w:w w:val="105"/>
        </w:rPr>
        <w:t>формирований; немедленное возбуждение уголовных дел; возме-</w:t>
      </w:r>
      <w:r>
        <w:rPr>
          <w:spacing w:val="1"/>
          <w:w w:val="105"/>
        </w:rPr>
        <w:t xml:space="preserve"> </w:t>
      </w:r>
      <w:r>
        <w:rPr>
          <w:w w:val="105"/>
        </w:rPr>
        <w:t>щение причиненного экономического ущерба и т.д. Очень важно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учитывать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международный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отечественный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(и</w:t>
      </w:r>
      <w:r>
        <w:rPr>
          <w:spacing w:val="-11"/>
          <w:w w:val="105"/>
        </w:rPr>
        <w:t xml:space="preserve"> </w:t>
      </w:r>
      <w:r>
        <w:rPr>
          <w:w w:val="105"/>
        </w:rPr>
        <w:t>удачный,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неудач-</w:t>
      </w:r>
      <w:r>
        <w:rPr>
          <w:spacing w:val="-53"/>
          <w:w w:val="105"/>
        </w:rPr>
        <w:t xml:space="preserve"> </w:t>
      </w:r>
      <w:r>
        <w:rPr>
          <w:w w:val="105"/>
        </w:rPr>
        <w:t>ный) опыт разрешения межэтнических, межнациональных кон-</w:t>
      </w:r>
      <w:r>
        <w:rPr>
          <w:spacing w:val="1"/>
          <w:w w:val="105"/>
        </w:rPr>
        <w:t xml:space="preserve"> </w:t>
      </w:r>
      <w:r>
        <w:rPr>
          <w:w w:val="105"/>
        </w:rPr>
        <w:t>фликтов.</w:t>
      </w:r>
    </w:p>
    <w:p w:rsidR="00744E03" w:rsidRDefault="00E40E69">
      <w:pPr>
        <w:pStyle w:val="a3"/>
        <w:spacing w:line="242" w:lineRule="auto"/>
        <w:ind w:right="128"/>
      </w:pPr>
      <w:r>
        <w:rPr>
          <w:spacing w:val="-1"/>
          <w:w w:val="105"/>
        </w:rPr>
        <w:t>Существенную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роль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разрешении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межэтнических</w:t>
      </w:r>
      <w:r>
        <w:rPr>
          <w:spacing w:val="-12"/>
          <w:w w:val="105"/>
        </w:rPr>
        <w:t xml:space="preserve"> </w:t>
      </w:r>
      <w:r>
        <w:rPr>
          <w:w w:val="105"/>
        </w:rPr>
        <w:t>конфликтов,</w:t>
      </w:r>
      <w:r>
        <w:rPr>
          <w:spacing w:val="-53"/>
          <w:w w:val="105"/>
        </w:rPr>
        <w:t xml:space="preserve"> </w:t>
      </w:r>
      <w:r>
        <w:rPr>
          <w:spacing w:val="-3"/>
          <w:w w:val="105"/>
        </w:rPr>
        <w:t>их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недопущении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могут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должны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сыграть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различные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общественные</w:t>
      </w:r>
      <w:r>
        <w:rPr>
          <w:spacing w:val="-52"/>
          <w:w w:val="105"/>
        </w:rPr>
        <w:t xml:space="preserve"> </w:t>
      </w:r>
      <w:r>
        <w:rPr>
          <w:w w:val="105"/>
        </w:rPr>
        <w:t>объединения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институты,</w:t>
      </w:r>
      <w:r>
        <w:rPr>
          <w:spacing w:val="1"/>
          <w:w w:val="105"/>
        </w:rPr>
        <w:t xml:space="preserve"> </w:t>
      </w:r>
      <w:r>
        <w:rPr>
          <w:w w:val="105"/>
        </w:rPr>
        <w:t>видные</w:t>
      </w:r>
      <w:r>
        <w:rPr>
          <w:spacing w:val="1"/>
          <w:w w:val="105"/>
        </w:rPr>
        <w:t xml:space="preserve"> </w:t>
      </w:r>
      <w:r>
        <w:rPr>
          <w:w w:val="105"/>
        </w:rPr>
        <w:t>писатели,</w:t>
      </w:r>
      <w:r>
        <w:rPr>
          <w:spacing w:val="1"/>
          <w:w w:val="105"/>
        </w:rPr>
        <w:t xml:space="preserve"> </w:t>
      </w:r>
      <w:r>
        <w:rPr>
          <w:w w:val="105"/>
        </w:rPr>
        <w:t>известные</w:t>
      </w:r>
      <w:r>
        <w:rPr>
          <w:spacing w:val="1"/>
          <w:w w:val="105"/>
        </w:rPr>
        <w:t xml:space="preserve"> </w:t>
      </w:r>
      <w:r>
        <w:rPr>
          <w:w w:val="105"/>
        </w:rPr>
        <w:t>обще-</w:t>
      </w:r>
      <w:r>
        <w:rPr>
          <w:spacing w:val="-53"/>
          <w:w w:val="105"/>
        </w:rPr>
        <w:t xml:space="preserve"> </w:t>
      </w:r>
      <w:r>
        <w:rPr>
          <w:w w:val="105"/>
        </w:rPr>
        <w:t>ственные</w:t>
      </w:r>
      <w:r>
        <w:rPr>
          <w:spacing w:val="-7"/>
          <w:w w:val="105"/>
        </w:rPr>
        <w:t xml:space="preserve"> </w:t>
      </w:r>
      <w:r>
        <w:rPr>
          <w:w w:val="105"/>
        </w:rPr>
        <w:t>деятели,</w:t>
      </w:r>
      <w:r>
        <w:rPr>
          <w:spacing w:val="-7"/>
          <w:w w:val="105"/>
        </w:rPr>
        <w:t xml:space="preserve"> </w:t>
      </w:r>
      <w:r>
        <w:rPr>
          <w:w w:val="105"/>
        </w:rPr>
        <w:t>служители</w:t>
      </w:r>
      <w:r>
        <w:rPr>
          <w:spacing w:val="-6"/>
          <w:w w:val="105"/>
        </w:rPr>
        <w:t xml:space="preserve"> </w:t>
      </w:r>
      <w:r>
        <w:rPr>
          <w:w w:val="105"/>
        </w:rPr>
        <w:t>культа.</w:t>
      </w:r>
    </w:p>
    <w:p w:rsidR="00744E03" w:rsidRDefault="00E40E69">
      <w:pPr>
        <w:pStyle w:val="a3"/>
        <w:spacing w:line="242" w:lineRule="auto"/>
        <w:ind w:right="121"/>
      </w:pPr>
      <w:r>
        <w:t xml:space="preserve">В </w:t>
      </w:r>
      <w:r>
        <w:rPr>
          <w:i/>
        </w:rPr>
        <w:t xml:space="preserve">области экономической </w:t>
      </w:r>
      <w:r>
        <w:t>во взаимоотношениях между социаль-</w:t>
      </w:r>
      <w:r>
        <w:rPr>
          <w:spacing w:val="1"/>
        </w:rPr>
        <w:t xml:space="preserve"> </w:t>
      </w:r>
      <w:r>
        <w:rPr>
          <w:w w:val="105"/>
        </w:rPr>
        <w:t>но-этническими</w:t>
      </w:r>
      <w:r>
        <w:rPr>
          <w:spacing w:val="1"/>
          <w:w w:val="105"/>
        </w:rPr>
        <w:t xml:space="preserve"> </w:t>
      </w:r>
      <w:r>
        <w:rPr>
          <w:w w:val="105"/>
        </w:rPr>
        <w:t>общностями</w:t>
      </w:r>
      <w:r>
        <w:rPr>
          <w:spacing w:val="1"/>
          <w:w w:val="105"/>
        </w:rPr>
        <w:t xml:space="preserve"> </w:t>
      </w:r>
      <w:r>
        <w:rPr>
          <w:w w:val="105"/>
        </w:rPr>
        <w:t>при</w:t>
      </w:r>
      <w:r>
        <w:rPr>
          <w:spacing w:val="1"/>
          <w:w w:val="105"/>
        </w:rPr>
        <w:t xml:space="preserve"> </w:t>
      </w:r>
      <w:r>
        <w:rPr>
          <w:w w:val="105"/>
        </w:rPr>
        <w:t>налаживании</w:t>
      </w:r>
      <w:r>
        <w:rPr>
          <w:spacing w:val="1"/>
          <w:w w:val="105"/>
        </w:rPr>
        <w:t xml:space="preserve"> </w:t>
      </w:r>
      <w:r>
        <w:rPr>
          <w:w w:val="105"/>
        </w:rPr>
        <w:t>экономических,</w:t>
      </w:r>
      <w:r>
        <w:rPr>
          <w:spacing w:val="-53"/>
          <w:w w:val="105"/>
        </w:rPr>
        <w:t xml:space="preserve"> </w:t>
      </w:r>
      <w:r>
        <w:rPr>
          <w:w w:val="105"/>
        </w:rPr>
        <w:t>хозяйственных связей очень важно учитывать природно-геогра-</w:t>
      </w:r>
      <w:r>
        <w:rPr>
          <w:spacing w:val="1"/>
          <w:w w:val="105"/>
        </w:rPr>
        <w:t xml:space="preserve"> </w:t>
      </w:r>
      <w:r>
        <w:rPr>
          <w:w w:val="105"/>
        </w:rPr>
        <w:t>фические, национально-исторические и экономические возмож-</w:t>
      </w:r>
      <w:r>
        <w:rPr>
          <w:spacing w:val="1"/>
          <w:w w:val="105"/>
        </w:rPr>
        <w:t xml:space="preserve"> </w:t>
      </w:r>
      <w:r>
        <w:rPr>
          <w:w w:val="105"/>
        </w:rPr>
        <w:t>ности, использовать уже накопленный опыт, сложившееся разде-</w:t>
      </w:r>
      <w:r>
        <w:rPr>
          <w:spacing w:val="1"/>
          <w:w w:val="105"/>
        </w:rPr>
        <w:t xml:space="preserve"> </w:t>
      </w:r>
      <w:r>
        <w:rPr>
          <w:w w:val="105"/>
        </w:rPr>
        <w:t>ление труда, строить экономические отношения на здоровой хоз-</w:t>
      </w:r>
      <w:r>
        <w:rPr>
          <w:spacing w:val="1"/>
          <w:w w:val="105"/>
        </w:rPr>
        <w:t xml:space="preserve"> </w:t>
      </w:r>
      <w:r>
        <w:rPr>
          <w:spacing w:val="9"/>
          <w:w w:val="105"/>
        </w:rPr>
        <w:t>расчетной</w:t>
      </w:r>
      <w:r>
        <w:rPr>
          <w:spacing w:val="10"/>
          <w:w w:val="105"/>
        </w:rPr>
        <w:t xml:space="preserve"> </w:t>
      </w:r>
      <w:r>
        <w:rPr>
          <w:spacing w:val="9"/>
          <w:w w:val="105"/>
        </w:rPr>
        <w:t>основе,</w:t>
      </w:r>
      <w:r>
        <w:rPr>
          <w:spacing w:val="10"/>
          <w:w w:val="105"/>
        </w:rPr>
        <w:t xml:space="preserve"> </w:t>
      </w:r>
      <w:r>
        <w:rPr>
          <w:w w:val="105"/>
        </w:rPr>
        <w:t>что</w:t>
      </w:r>
      <w:r>
        <w:rPr>
          <w:spacing w:val="1"/>
          <w:w w:val="105"/>
        </w:rPr>
        <w:t xml:space="preserve"> </w:t>
      </w:r>
      <w:r>
        <w:rPr>
          <w:spacing w:val="9"/>
          <w:w w:val="105"/>
        </w:rPr>
        <w:t>особенно</w:t>
      </w:r>
      <w:r>
        <w:rPr>
          <w:spacing w:val="10"/>
          <w:w w:val="105"/>
        </w:rPr>
        <w:t xml:space="preserve"> существенно</w:t>
      </w:r>
      <w:r>
        <w:rPr>
          <w:spacing w:val="11"/>
          <w:w w:val="105"/>
        </w:rPr>
        <w:t xml:space="preserve"> </w:t>
      </w:r>
      <w:r>
        <w:rPr>
          <w:w w:val="105"/>
        </w:rPr>
        <w:t>в</w:t>
      </w:r>
      <w:r>
        <w:rPr>
          <w:spacing w:val="1"/>
          <w:w w:val="105"/>
        </w:rPr>
        <w:t xml:space="preserve"> </w:t>
      </w:r>
      <w:r>
        <w:rPr>
          <w:spacing w:val="10"/>
          <w:w w:val="105"/>
        </w:rPr>
        <w:t>условиях</w:t>
      </w:r>
      <w:r>
        <w:rPr>
          <w:spacing w:val="11"/>
          <w:w w:val="105"/>
        </w:rPr>
        <w:t xml:space="preserve"> </w:t>
      </w:r>
      <w:r>
        <w:rPr>
          <w:w w:val="105"/>
        </w:rPr>
        <w:t>формирования рыночных отношений, создания единого эконо-</w:t>
      </w:r>
      <w:r>
        <w:rPr>
          <w:spacing w:val="1"/>
          <w:w w:val="105"/>
        </w:rPr>
        <w:t xml:space="preserve"> </w:t>
      </w:r>
      <w:r>
        <w:rPr>
          <w:w w:val="105"/>
        </w:rPr>
        <w:t>мического пространства в рамках тех или иных государственных</w:t>
      </w:r>
      <w:r>
        <w:rPr>
          <w:spacing w:val="1"/>
          <w:w w:val="105"/>
        </w:rPr>
        <w:t xml:space="preserve"> </w:t>
      </w:r>
      <w:r>
        <w:rPr>
          <w:w w:val="105"/>
        </w:rPr>
        <w:t>образований (в данном случае и внутри России, и внутри СНГ).</w:t>
      </w:r>
      <w:r>
        <w:rPr>
          <w:spacing w:val="1"/>
          <w:w w:val="105"/>
        </w:rPr>
        <w:t xml:space="preserve"> </w:t>
      </w:r>
      <w:r>
        <w:rPr>
          <w:w w:val="105"/>
        </w:rPr>
        <w:t>Все это будет способствовать предотвращению чрезмерной миг-</w:t>
      </w:r>
      <w:r>
        <w:rPr>
          <w:spacing w:val="1"/>
          <w:w w:val="105"/>
        </w:rPr>
        <w:t xml:space="preserve"> </w:t>
      </w:r>
      <w:r>
        <w:rPr>
          <w:w w:val="105"/>
        </w:rPr>
        <w:t>рации рабочей силы в те или иные республики, регионы, районы,</w:t>
      </w:r>
      <w:r>
        <w:rPr>
          <w:spacing w:val="1"/>
          <w:w w:val="105"/>
        </w:rPr>
        <w:t xml:space="preserve"> </w:t>
      </w:r>
      <w:r>
        <w:rPr>
          <w:w w:val="105"/>
        </w:rPr>
        <w:t>а</w:t>
      </w:r>
      <w:r>
        <w:rPr>
          <w:spacing w:val="-14"/>
          <w:w w:val="105"/>
        </w:rPr>
        <w:t xml:space="preserve"> </w:t>
      </w:r>
      <w:r>
        <w:rPr>
          <w:w w:val="105"/>
        </w:rPr>
        <w:t>также</w:t>
      </w:r>
      <w:r>
        <w:rPr>
          <w:spacing w:val="-14"/>
          <w:w w:val="105"/>
        </w:rPr>
        <w:t xml:space="preserve"> </w:t>
      </w:r>
      <w:r>
        <w:rPr>
          <w:w w:val="105"/>
        </w:rPr>
        <w:t>позволит</w:t>
      </w:r>
      <w:r>
        <w:rPr>
          <w:spacing w:val="-13"/>
          <w:w w:val="105"/>
        </w:rPr>
        <w:t xml:space="preserve"> </w:t>
      </w:r>
      <w:r>
        <w:rPr>
          <w:w w:val="105"/>
        </w:rPr>
        <w:t>выработать</w:t>
      </w:r>
      <w:r>
        <w:rPr>
          <w:spacing w:val="-14"/>
          <w:w w:val="105"/>
        </w:rPr>
        <w:t xml:space="preserve"> </w:t>
      </w:r>
      <w:r>
        <w:rPr>
          <w:w w:val="105"/>
        </w:rPr>
        <w:t>меры</w:t>
      </w:r>
      <w:r>
        <w:rPr>
          <w:spacing w:val="-14"/>
          <w:w w:val="105"/>
        </w:rPr>
        <w:t xml:space="preserve"> </w:t>
      </w:r>
      <w:r>
        <w:rPr>
          <w:w w:val="105"/>
        </w:rPr>
        <w:t>по</w:t>
      </w:r>
      <w:r>
        <w:rPr>
          <w:spacing w:val="-13"/>
          <w:w w:val="105"/>
        </w:rPr>
        <w:t xml:space="preserve"> </w:t>
      </w:r>
      <w:r>
        <w:rPr>
          <w:w w:val="105"/>
        </w:rPr>
        <w:t>трудоустройству</w:t>
      </w:r>
      <w:r>
        <w:rPr>
          <w:spacing w:val="-14"/>
          <w:w w:val="105"/>
        </w:rPr>
        <w:t xml:space="preserve"> </w:t>
      </w:r>
      <w:r>
        <w:rPr>
          <w:w w:val="105"/>
        </w:rPr>
        <w:t>незанятого</w:t>
      </w:r>
      <w:r>
        <w:rPr>
          <w:spacing w:val="-53"/>
          <w:w w:val="105"/>
        </w:rPr>
        <w:t xml:space="preserve"> </w:t>
      </w:r>
      <w:r>
        <w:rPr>
          <w:w w:val="105"/>
        </w:rPr>
        <w:t>трудоспособного населения в трудоизбыточных областях страны</w:t>
      </w:r>
      <w:r>
        <w:rPr>
          <w:spacing w:val="1"/>
          <w:w w:val="105"/>
        </w:rPr>
        <w:t xml:space="preserve"> </w:t>
      </w:r>
      <w:r>
        <w:rPr>
          <w:w w:val="105"/>
        </w:rPr>
        <w:t>(стран).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05"/>
        </w:rPr>
        <w:t>Следует особенно подчеркнуть важность обеспечения единого</w:t>
      </w:r>
      <w:r>
        <w:rPr>
          <w:spacing w:val="-53"/>
          <w:w w:val="105"/>
        </w:rPr>
        <w:t xml:space="preserve"> </w:t>
      </w:r>
      <w:r>
        <w:rPr>
          <w:w w:val="105"/>
        </w:rPr>
        <w:t>экономического пространства России. Это один из факторов со-</w:t>
      </w:r>
      <w:r>
        <w:rPr>
          <w:spacing w:val="1"/>
          <w:w w:val="105"/>
        </w:rPr>
        <w:t xml:space="preserve"> </w:t>
      </w:r>
      <w:r>
        <w:rPr>
          <w:w w:val="105"/>
        </w:rPr>
        <w:t>здания</w:t>
      </w:r>
      <w:r>
        <w:rPr>
          <w:spacing w:val="-11"/>
          <w:w w:val="105"/>
        </w:rPr>
        <w:t xml:space="preserve"> </w:t>
      </w:r>
      <w:r>
        <w:rPr>
          <w:w w:val="105"/>
        </w:rPr>
        <w:t>благоприятных</w:t>
      </w:r>
      <w:r>
        <w:rPr>
          <w:spacing w:val="-10"/>
          <w:w w:val="105"/>
        </w:rPr>
        <w:t xml:space="preserve"> </w:t>
      </w:r>
      <w:r>
        <w:rPr>
          <w:w w:val="105"/>
        </w:rPr>
        <w:t>условий</w:t>
      </w:r>
      <w:r>
        <w:rPr>
          <w:spacing w:val="-10"/>
          <w:w w:val="105"/>
        </w:rPr>
        <w:t xml:space="preserve"> </w:t>
      </w:r>
      <w:r>
        <w:rPr>
          <w:w w:val="105"/>
        </w:rPr>
        <w:t>для</w:t>
      </w:r>
      <w:r>
        <w:rPr>
          <w:spacing w:val="-10"/>
          <w:w w:val="105"/>
        </w:rPr>
        <w:t xml:space="preserve"> </w:t>
      </w:r>
      <w:r>
        <w:rPr>
          <w:w w:val="105"/>
        </w:rPr>
        <w:t>экономического</w:t>
      </w:r>
      <w:r>
        <w:rPr>
          <w:spacing w:val="-10"/>
          <w:w w:val="105"/>
        </w:rPr>
        <w:t xml:space="preserve"> </w:t>
      </w:r>
      <w:r>
        <w:rPr>
          <w:w w:val="105"/>
        </w:rPr>
        <w:t>развития</w:t>
      </w:r>
      <w:r>
        <w:rPr>
          <w:spacing w:val="-10"/>
          <w:w w:val="105"/>
        </w:rPr>
        <w:t xml:space="preserve"> </w:t>
      </w:r>
      <w:r>
        <w:rPr>
          <w:w w:val="105"/>
        </w:rPr>
        <w:t>каж-</w:t>
      </w:r>
      <w:r>
        <w:rPr>
          <w:spacing w:val="-53"/>
          <w:w w:val="105"/>
        </w:rPr>
        <w:t xml:space="preserve"> </w:t>
      </w:r>
      <w:r>
        <w:rPr>
          <w:w w:val="105"/>
        </w:rPr>
        <w:t>дого региона страны, реализации принципов здорового экономи-</w:t>
      </w:r>
      <w:r>
        <w:rPr>
          <w:spacing w:val="1"/>
          <w:w w:val="105"/>
        </w:rPr>
        <w:t xml:space="preserve"> </w:t>
      </w:r>
      <w:r>
        <w:rPr>
          <w:w w:val="105"/>
        </w:rPr>
        <w:t>ческого федерализма во взаимоотношениях и распределении пол-</w:t>
      </w:r>
      <w:r>
        <w:rPr>
          <w:spacing w:val="-53"/>
          <w:w w:val="105"/>
        </w:rPr>
        <w:t xml:space="preserve"> </w:t>
      </w:r>
      <w:r>
        <w:rPr>
          <w:w w:val="105"/>
        </w:rPr>
        <w:t>номочий между федеральным центром и субъектами Федерации.</w:t>
      </w:r>
      <w:r>
        <w:rPr>
          <w:spacing w:val="1"/>
          <w:w w:val="105"/>
        </w:rPr>
        <w:t xml:space="preserve"> </w:t>
      </w:r>
      <w:r>
        <w:rPr>
          <w:w w:val="105"/>
        </w:rPr>
        <w:t>При этом местные органы власти на своей территории, где и про-</w:t>
      </w:r>
      <w:r>
        <w:rPr>
          <w:spacing w:val="-53"/>
          <w:w w:val="105"/>
        </w:rPr>
        <w:t xml:space="preserve"> </w:t>
      </w:r>
      <w:r>
        <w:rPr>
          <w:w w:val="105"/>
        </w:rPr>
        <w:t>живают представители различных социально-этнических групп,</w:t>
      </w:r>
      <w:r>
        <w:rPr>
          <w:spacing w:val="1"/>
          <w:w w:val="105"/>
        </w:rPr>
        <w:t xml:space="preserve"> </w:t>
      </w:r>
      <w:r>
        <w:rPr>
          <w:w w:val="105"/>
        </w:rPr>
        <w:t>должны обладать правами, а также доходами для организации оп-</w:t>
      </w:r>
      <w:r>
        <w:rPr>
          <w:spacing w:val="-53"/>
          <w:w w:val="105"/>
        </w:rPr>
        <w:t xml:space="preserve"> </w:t>
      </w:r>
      <w:r>
        <w:rPr>
          <w:w w:val="105"/>
        </w:rPr>
        <w:t>тимального социального обеспечения всех групп населения, раз-</w:t>
      </w:r>
      <w:r>
        <w:rPr>
          <w:spacing w:val="1"/>
          <w:w w:val="105"/>
        </w:rPr>
        <w:t xml:space="preserve"> </w:t>
      </w:r>
      <w:r>
        <w:rPr>
          <w:w w:val="105"/>
        </w:rPr>
        <w:t>вития</w:t>
      </w:r>
      <w:r>
        <w:rPr>
          <w:spacing w:val="-3"/>
          <w:w w:val="105"/>
        </w:rPr>
        <w:t xml:space="preserve"> </w:t>
      </w:r>
      <w:r>
        <w:rPr>
          <w:w w:val="105"/>
        </w:rPr>
        <w:t>производственной</w:t>
      </w:r>
      <w:r>
        <w:rPr>
          <w:spacing w:val="-2"/>
          <w:w w:val="105"/>
        </w:rPr>
        <w:t xml:space="preserve"> </w:t>
      </w:r>
      <w:r>
        <w:rPr>
          <w:w w:val="105"/>
        </w:rPr>
        <w:t>и</w:t>
      </w:r>
      <w:r>
        <w:rPr>
          <w:spacing w:val="-3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2"/>
          <w:w w:val="105"/>
        </w:rPr>
        <w:t xml:space="preserve"> </w:t>
      </w:r>
      <w:r>
        <w:rPr>
          <w:w w:val="105"/>
        </w:rPr>
        <w:t>инфраструктуры.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left="111" w:right="125"/>
      </w:pPr>
      <w:r>
        <w:rPr>
          <w:w w:val="105"/>
        </w:rPr>
        <w:lastRenderedPageBreak/>
        <w:t>Особого</w:t>
      </w:r>
      <w:r>
        <w:rPr>
          <w:spacing w:val="1"/>
          <w:w w:val="105"/>
        </w:rPr>
        <w:t xml:space="preserve"> </w:t>
      </w:r>
      <w:r>
        <w:rPr>
          <w:w w:val="105"/>
        </w:rPr>
        <w:t>внимания</w:t>
      </w:r>
      <w:r>
        <w:rPr>
          <w:spacing w:val="1"/>
          <w:w w:val="105"/>
        </w:rPr>
        <w:t xml:space="preserve"> </w:t>
      </w:r>
      <w:r>
        <w:rPr>
          <w:w w:val="105"/>
        </w:rPr>
        <w:t>требуют</w:t>
      </w:r>
      <w:r>
        <w:rPr>
          <w:spacing w:val="1"/>
          <w:w w:val="105"/>
        </w:rPr>
        <w:t xml:space="preserve"> </w:t>
      </w:r>
      <w:r>
        <w:rPr>
          <w:w w:val="105"/>
        </w:rPr>
        <w:t>так</w:t>
      </w:r>
      <w:r>
        <w:rPr>
          <w:spacing w:val="1"/>
          <w:w w:val="105"/>
        </w:rPr>
        <w:t xml:space="preserve"> </w:t>
      </w:r>
      <w:r>
        <w:rPr>
          <w:w w:val="105"/>
        </w:rPr>
        <w:t>называемые</w:t>
      </w:r>
      <w:r>
        <w:rPr>
          <w:spacing w:val="1"/>
          <w:w w:val="105"/>
        </w:rPr>
        <w:t xml:space="preserve"> </w:t>
      </w:r>
      <w:r>
        <w:rPr>
          <w:w w:val="105"/>
        </w:rPr>
        <w:t>депрессивные</w:t>
      </w:r>
      <w:r>
        <w:rPr>
          <w:spacing w:val="1"/>
          <w:w w:val="105"/>
        </w:rPr>
        <w:t xml:space="preserve"> </w:t>
      </w:r>
      <w:r>
        <w:rPr>
          <w:w w:val="105"/>
        </w:rPr>
        <w:t>территории (районы Севера, моноотраслевые города, зоны радио-</w:t>
      </w:r>
      <w:r>
        <w:rPr>
          <w:spacing w:val="-53"/>
          <w:w w:val="105"/>
        </w:rPr>
        <w:t xml:space="preserve"> </w:t>
      </w:r>
      <w:r>
        <w:rPr>
          <w:w w:val="105"/>
        </w:rPr>
        <w:t>активного</w:t>
      </w:r>
      <w:r>
        <w:rPr>
          <w:spacing w:val="-8"/>
          <w:w w:val="105"/>
        </w:rPr>
        <w:t xml:space="preserve"> </w:t>
      </w:r>
      <w:r>
        <w:rPr>
          <w:w w:val="105"/>
        </w:rPr>
        <w:t>заражения,</w:t>
      </w:r>
      <w:r>
        <w:rPr>
          <w:spacing w:val="-8"/>
          <w:w w:val="105"/>
        </w:rPr>
        <w:t xml:space="preserve"> </w:t>
      </w:r>
      <w:r>
        <w:rPr>
          <w:w w:val="105"/>
        </w:rPr>
        <w:t>отдаленные</w:t>
      </w:r>
      <w:r>
        <w:rPr>
          <w:spacing w:val="-8"/>
          <w:w w:val="105"/>
        </w:rPr>
        <w:t xml:space="preserve"> </w:t>
      </w:r>
      <w:r>
        <w:rPr>
          <w:w w:val="105"/>
        </w:rPr>
        <w:t>регионы),</w:t>
      </w:r>
      <w:r>
        <w:rPr>
          <w:spacing w:val="-8"/>
          <w:w w:val="105"/>
        </w:rPr>
        <w:t xml:space="preserve"> </w:t>
      </w:r>
      <w:r>
        <w:rPr>
          <w:w w:val="105"/>
        </w:rPr>
        <w:t>где</w:t>
      </w:r>
      <w:r>
        <w:rPr>
          <w:spacing w:val="-8"/>
          <w:w w:val="105"/>
        </w:rPr>
        <w:t xml:space="preserve"> </w:t>
      </w:r>
      <w:r>
        <w:rPr>
          <w:w w:val="105"/>
        </w:rPr>
        <w:t>проживает</w:t>
      </w:r>
      <w:r>
        <w:rPr>
          <w:spacing w:val="-8"/>
          <w:w w:val="105"/>
        </w:rPr>
        <w:t xml:space="preserve"> </w:t>
      </w:r>
      <w:r>
        <w:rPr>
          <w:w w:val="105"/>
        </w:rPr>
        <w:t>значи-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тельная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часть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малочисленных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малых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народов.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Здесь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учет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природ-</w:t>
      </w:r>
      <w:r>
        <w:rPr>
          <w:spacing w:val="-52"/>
          <w:w w:val="105"/>
        </w:rPr>
        <w:t xml:space="preserve"> </w:t>
      </w:r>
      <w:r>
        <w:rPr>
          <w:w w:val="105"/>
        </w:rPr>
        <w:t>но-климатических условий, демографической ситуации, оказыва-</w:t>
      </w:r>
      <w:r>
        <w:rPr>
          <w:spacing w:val="-53"/>
          <w:w w:val="105"/>
        </w:rPr>
        <w:t xml:space="preserve"> </w:t>
      </w:r>
      <w:r>
        <w:rPr>
          <w:w w:val="105"/>
        </w:rPr>
        <w:t>ющих</w:t>
      </w:r>
      <w:r>
        <w:rPr>
          <w:spacing w:val="1"/>
          <w:w w:val="105"/>
        </w:rPr>
        <w:t xml:space="preserve"> </w:t>
      </w:r>
      <w:r>
        <w:rPr>
          <w:w w:val="105"/>
        </w:rPr>
        <w:t>негативное</w:t>
      </w:r>
      <w:r>
        <w:rPr>
          <w:spacing w:val="1"/>
          <w:w w:val="105"/>
        </w:rPr>
        <w:t xml:space="preserve"> </w:t>
      </w:r>
      <w:r>
        <w:rPr>
          <w:w w:val="105"/>
        </w:rPr>
        <w:t>влияние</w:t>
      </w:r>
      <w:r>
        <w:rPr>
          <w:spacing w:val="1"/>
          <w:w w:val="105"/>
        </w:rPr>
        <w:t xml:space="preserve"> </w:t>
      </w:r>
      <w:r>
        <w:rPr>
          <w:w w:val="105"/>
        </w:rPr>
        <w:t>на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социальное</w:t>
      </w:r>
      <w:r>
        <w:rPr>
          <w:spacing w:val="1"/>
          <w:w w:val="105"/>
        </w:rPr>
        <w:t xml:space="preserve"> </w:t>
      </w:r>
      <w:r>
        <w:rPr>
          <w:w w:val="105"/>
        </w:rPr>
        <w:t>положение</w:t>
      </w:r>
      <w:r>
        <w:rPr>
          <w:spacing w:val="1"/>
          <w:w w:val="105"/>
        </w:rPr>
        <w:t xml:space="preserve"> </w:t>
      </w:r>
      <w:r>
        <w:rPr>
          <w:w w:val="105"/>
        </w:rPr>
        <w:t>людей,</w:t>
      </w:r>
      <w:r>
        <w:rPr>
          <w:spacing w:val="1"/>
          <w:w w:val="105"/>
        </w:rPr>
        <w:t xml:space="preserve"> </w:t>
      </w:r>
      <w:r>
        <w:rPr>
          <w:w w:val="105"/>
        </w:rPr>
        <w:t>должен</w:t>
      </w:r>
      <w:r>
        <w:rPr>
          <w:spacing w:val="-7"/>
          <w:w w:val="105"/>
        </w:rPr>
        <w:t xml:space="preserve"> </w:t>
      </w:r>
      <w:r>
        <w:rPr>
          <w:w w:val="105"/>
        </w:rPr>
        <w:t>быть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центре</w:t>
      </w:r>
      <w:r>
        <w:rPr>
          <w:spacing w:val="-6"/>
          <w:w w:val="105"/>
        </w:rPr>
        <w:t xml:space="preserve"> </w:t>
      </w:r>
      <w:r>
        <w:rPr>
          <w:w w:val="105"/>
        </w:rPr>
        <w:t>внимания</w:t>
      </w:r>
      <w:r>
        <w:rPr>
          <w:spacing w:val="-6"/>
          <w:w w:val="105"/>
        </w:rPr>
        <w:t xml:space="preserve"> </w:t>
      </w:r>
      <w:r>
        <w:rPr>
          <w:w w:val="105"/>
        </w:rPr>
        <w:t>высших</w:t>
      </w:r>
      <w:r>
        <w:rPr>
          <w:spacing w:val="-6"/>
          <w:w w:val="105"/>
        </w:rPr>
        <w:t xml:space="preserve"> </w:t>
      </w:r>
      <w:r>
        <w:rPr>
          <w:w w:val="105"/>
        </w:rPr>
        <w:t>региональных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государ-</w:t>
      </w:r>
      <w:r>
        <w:rPr>
          <w:spacing w:val="-53"/>
          <w:w w:val="105"/>
        </w:rPr>
        <w:t xml:space="preserve"> </w:t>
      </w:r>
      <w:r>
        <w:rPr>
          <w:w w:val="105"/>
        </w:rPr>
        <w:t>ственных органов. Именно на этих территориях должна действо-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вать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система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различного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рода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льгот,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частности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снижение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тарифов</w:t>
      </w:r>
      <w:r>
        <w:rPr>
          <w:w w:val="105"/>
        </w:rPr>
        <w:t xml:space="preserve"> на</w:t>
      </w:r>
      <w:r>
        <w:rPr>
          <w:spacing w:val="-7"/>
          <w:w w:val="105"/>
        </w:rPr>
        <w:t xml:space="preserve"> </w:t>
      </w:r>
      <w:r>
        <w:rPr>
          <w:w w:val="105"/>
        </w:rPr>
        <w:t>энергоносители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т.д.</w:t>
      </w:r>
    </w:p>
    <w:p w:rsidR="00744E03" w:rsidRDefault="00E40E69">
      <w:pPr>
        <w:pStyle w:val="a3"/>
        <w:spacing w:line="242" w:lineRule="auto"/>
        <w:ind w:left="111" w:right="126"/>
      </w:pPr>
      <w:r>
        <w:rPr>
          <w:spacing w:val="-1"/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i/>
          <w:spacing w:val="-1"/>
          <w:w w:val="105"/>
        </w:rPr>
        <w:t>социальной</w:t>
      </w:r>
      <w:r>
        <w:rPr>
          <w:i/>
          <w:spacing w:val="-12"/>
          <w:w w:val="105"/>
        </w:rPr>
        <w:t xml:space="preserve"> </w:t>
      </w:r>
      <w:r>
        <w:rPr>
          <w:i/>
          <w:spacing w:val="-1"/>
          <w:w w:val="105"/>
        </w:rPr>
        <w:t>сфере</w:t>
      </w:r>
      <w:r>
        <w:rPr>
          <w:i/>
          <w:spacing w:val="-13"/>
          <w:w w:val="105"/>
        </w:rPr>
        <w:t xml:space="preserve"> </w:t>
      </w:r>
      <w:r>
        <w:rPr>
          <w:spacing w:val="-1"/>
          <w:w w:val="105"/>
        </w:rPr>
        <w:t>первостепенное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значение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имеет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реализация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принципа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социальной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справедливости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(распределение</w:t>
      </w:r>
      <w:r>
        <w:rPr>
          <w:spacing w:val="-11"/>
          <w:w w:val="105"/>
        </w:rPr>
        <w:t xml:space="preserve"> </w:t>
      </w:r>
      <w:r>
        <w:rPr>
          <w:w w:val="105"/>
        </w:rPr>
        <w:t>жилья,</w:t>
      </w:r>
      <w:r>
        <w:rPr>
          <w:spacing w:val="-12"/>
          <w:w w:val="105"/>
        </w:rPr>
        <w:t xml:space="preserve"> </w:t>
      </w:r>
      <w:r>
        <w:rPr>
          <w:w w:val="105"/>
        </w:rPr>
        <w:t>мест</w:t>
      </w:r>
      <w:r>
        <w:rPr>
          <w:spacing w:val="-52"/>
          <w:w w:val="105"/>
        </w:rPr>
        <w:t xml:space="preserve"> </w:t>
      </w:r>
      <w:r>
        <w:rPr>
          <w:w w:val="105"/>
        </w:rPr>
        <w:t>в детских садах, моральное и материальное стимулирование, воз-</w:t>
      </w:r>
      <w:r>
        <w:rPr>
          <w:spacing w:val="1"/>
          <w:w w:val="105"/>
        </w:rPr>
        <w:t xml:space="preserve"> </w:t>
      </w:r>
      <w:r>
        <w:rPr>
          <w:w w:val="105"/>
        </w:rPr>
        <w:t>можность</w:t>
      </w:r>
      <w:r>
        <w:rPr>
          <w:spacing w:val="-6"/>
          <w:w w:val="105"/>
        </w:rPr>
        <w:t xml:space="preserve"> </w:t>
      </w:r>
      <w:r>
        <w:rPr>
          <w:w w:val="105"/>
        </w:rPr>
        <w:t>поступления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вузы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средние</w:t>
      </w:r>
      <w:r>
        <w:rPr>
          <w:spacing w:val="-6"/>
          <w:w w:val="105"/>
        </w:rPr>
        <w:t xml:space="preserve"> </w:t>
      </w:r>
      <w:r>
        <w:rPr>
          <w:w w:val="105"/>
        </w:rPr>
        <w:t>специальные</w:t>
      </w:r>
      <w:r>
        <w:rPr>
          <w:spacing w:val="-6"/>
          <w:w w:val="105"/>
        </w:rPr>
        <w:t xml:space="preserve"> </w:t>
      </w:r>
      <w:r>
        <w:rPr>
          <w:w w:val="105"/>
        </w:rPr>
        <w:t>учебные</w:t>
      </w:r>
      <w:r>
        <w:rPr>
          <w:spacing w:val="-5"/>
          <w:w w:val="105"/>
        </w:rPr>
        <w:t xml:space="preserve"> </w:t>
      </w:r>
      <w:r>
        <w:rPr>
          <w:w w:val="105"/>
        </w:rPr>
        <w:t>за-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ведения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т.д.)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учетом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всех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проживающих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том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или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ином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регионе</w:t>
      </w:r>
      <w:r>
        <w:rPr>
          <w:spacing w:val="-53"/>
          <w:w w:val="105"/>
        </w:rPr>
        <w:t xml:space="preserve"> </w:t>
      </w:r>
      <w:r>
        <w:rPr>
          <w:w w:val="105"/>
        </w:rPr>
        <w:t>(республике)</w:t>
      </w:r>
      <w:r>
        <w:rPr>
          <w:spacing w:val="-11"/>
          <w:w w:val="105"/>
        </w:rPr>
        <w:t xml:space="preserve"> </w:t>
      </w:r>
      <w:r>
        <w:rPr>
          <w:w w:val="105"/>
        </w:rPr>
        <w:t>социально-этнических</w:t>
      </w:r>
      <w:r>
        <w:rPr>
          <w:spacing w:val="-11"/>
          <w:w w:val="105"/>
        </w:rPr>
        <w:t xml:space="preserve"> </w:t>
      </w:r>
      <w:r>
        <w:rPr>
          <w:w w:val="105"/>
        </w:rPr>
        <w:t>общностей</w:t>
      </w:r>
      <w:r>
        <w:rPr>
          <w:spacing w:val="-11"/>
          <w:w w:val="105"/>
        </w:rPr>
        <w:t xml:space="preserve"> </w:t>
      </w:r>
      <w:r>
        <w:rPr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w w:val="105"/>
        </w:rPr>
        <w:t>групп.</w:t>
      </w:r>
      <w:r>
        <w:rPr>
          <w:spacing w:val="-11"/>
          <w:w w:val="105"/>
        </w:rPr>
        <w:t xml:space="preserve"> </w:t>
      </w:r>
      <w:r>
        <w:rPr>
          <w:w w:val="105"/>
        </w:rPr>
        <w:t>Речь</w:t>
      </w:r>
      <w:r>
        <w:rPr>
          <w:spacing w:val="-11"/>
          <w:w w:val="105"/>
        </w:rPr>
        <w:t xml:space="preserve"> </w:t>
      </w:r>
      <w:r>
        <w:rPr>
          <w:w w:val="105"/>
        </w:rPr>
        <w:t>идет</w:t>
      </w:r>
      <w:r>
        <w:rPr>
          <w:spacing w:val="-53"/>
          <w:w w:val="105"/>
        </w:rPr>
        <w:t xml:space="preserve"> </w:t>
      </w:r>
      <w:r>
        <w:rPr>
          <w:w w:val="105"/>
        </w:rPr>
        <w:t>о создании более или менее одинаковых условий функционирова-</w:t>
      </w:r>
      <w:r>
        <w:rPr>
          <w:spacing w:val="-54"/>
          <w:w w:val="105"/>
        </w:rPr>
        <w:t xml:space="preserve"> </w:t>
      </w:r>
      <w:r>
        <w:rPr>
          <w:w w:val="105"/>
        </w:rPr>
        <w:t>ния и развития этнических образований, необходимых для реали-</w:t>
      </w:r>
      <w:r>
        <w:rPr>
          <w:spacing w:val="-53"/>
          <w:w w:val="105"/>
        </w:rPr>
        <w:t xml:space="preserve"> </w:t>
      </w:r>
      <w:r>
        <w:rPr>
          <w:w w:val="105"/>
        </w:rPr>
        <w:t>зации</w:t>
      </w:r>
      <w:r>
        <w:rPr>
          <w:spacing w:val="-6"/>
          <w:w w:val="105"/>
        </w:rPr>
        <w:t xml:space="preserve"> </w:t>
      </w:r>
      <w:r>
        <w:rPr>
          <w:w w:val="105"/>
        </w:rPr>
        <w:t>ими</w:t>
      </w:r>
      <w:r>
        <w:rPr>
          <w:spacing w:val="-5"/>
          <w:w w:val="105"/>
        </w:rPr>
        <w:t xml:space="preserve"> </w:t>
      </w:r>
      <w:r>
        <w:rPr>
          <w:w w:val="105"/>
        </w:rPr>
        <w:t>своих</w:t>
      </w:r>
      <w:r>
        <w:rPr>
          <w:spacing w:val="-6"/>
          <w:w w:val="105"/>
        </w:rPr>
        <w:t xml:space="preserve"> </w:t>
      </w:r>
      <w:r>
        <w:rPr>
          <w:w w:val="105"/>
        </w:rPr>
        <w:t>жизненных</w:t>
      </w:r>
      <w:r>
        <w:rPr>
          <w:spacing w:val="-5"/>
          <w:w w:val="105"/>
        </w:rPr>
        <w:t xml:space="preserve"> </w:t>
      </w:r>
      <w:r>
        <w:rPr>
          <w:w w:val="105"/>
        </w:rPr>
        <w:t>интересов.</w:t>
      </w:r>
    </w:p>
    <w:p w:rsidR="00744E03" w:rsidRDefault="00E40E69">
      <w:pPr>
        <w:pStyle w:val="a3"/>
        <w:spacing w:line="242" w:lineRule="auto"/>
        <w:ind w:left="111" w:right="126"/>
      </w:pPr>
      <w:r>
        <w:rPr>
          <w:spacing w:val="-1"/>
          <w:w w:val="105"/>
        </w:rPr>
        <w:t>Государство</w:t>
      </w:r>
      <w:r>
        <w:rPr>
          <w:spacing w:val="-13"/>
          <w:w w:val="105"/>
        </w:rPr>
        <w:t xml:space="preserve"> </w:t>
      </w:r>
      <w:r>
        <w:rPr>
          <w:w w:val="105"/>
        </w:rPr>
        <w:t>обязано</w:t>
      </w:r>
      <w:r>
        <w:rPr>
          <w:spacing w:val="-12"/>
          <w:w w:val="105"/>
        </w:rPr>
        <w:t xml:space="preserve"> </w:t>
      </w:r>
      <w:r>
        <w:rPr>
          <w:w w:val="105"/>
        </w:rPr>
        <w:t>обеспечить</w:t>
      </w:r>
      <w:r>
        <w:rPr>
          <w:spacing w:val="-12"/>
          <w:w w:val="105"/>
        </w:rPr>
        <w:t xml:space="preserve"> </w:t>
      </w:r>
      <w:r>
        <w:rPr>
          <w:w w:val="105"/>
        </w:rPr>
        <w:t>социальные</w:t>
      </w:r>
      <w:r>
        <w:rPr>
          <w:spacing w:val="-13"/>
          <w:w w:val="105"/>
        </w:rPr>
        <w:t xml:space="preserve"> </w:t>
      </w:r>
      <w:r>
        <w:rPr>
          <w:w w:val="105"/>
        </w:rPr>
        <w:t>гарантии</w:t>
      </w:r>
      <w:r>
        <w:rPr>
          <w:spacing w:val="-12"/>
          <w:w w:val="105"/>
        </w:rPr>
        <w:t xml:space="preserve"> </w:t>
      </w:r>
      <w:r>
        <w:rPr>
          <w:w w:val="105"/>
        </w:rPr>
        <w:t>предста-</w:t>
      </w:r>
      <w:r>
        <w:rPr>
          <w:spacing w:val="-53"/>
          <w:w w:val="105"/>
        </w:rPr>
        <w:t xml:space="preserve"> </w:t>
      </w:r>
      <w:r>
        <w:rPr>
          <w:w w:val="105"/>
        </w:rPr>
        <w:t>вителям социально-этнических общностей. Это включает в себя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обеспечение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высокого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качества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уровня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жизни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ниже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прожиточ-</w:t>
      </w:r>
      <w:r>
        <w:rPr>
          <w:spacing w:val="-53"/>
          <w:w w:val="105"/>
        </w:rPr>
        <w:t xml:space="preserve"> </w:t>
      </w:r>
      <w:r>
        <w:rPr>
          <w:w w:val="105"/>
        </w:rPr>
        <w:t>ного</w:t>
      </w:r>
      <w:r>
        <w:rPr>
          <w:spacing w:val="-2"/>
          <w:w w:val="105"/>
        </w:rPr>
        <w:t xml:space="preserve"> </w:t>
      </w:r>
      <w:r>
        <w:rPr>
          <w:w w:val="105"/>
        </w:rPr>
        <w:t>минимума,</w:t>
      </w:r>
      <w:r>
        <w:rPr>
          <w:spacing w:val="-2"/>
          <w:w w:val="105"/>
        </w:rPr>
        <w:t xml:space="preserve"> </w:t>
      </w:r>
      <w:r>
        <w:rPr>
          <w:w w:val="105"/>
        </w:rPr>
        <w:t>бесплатное</w:t>
      </w:r>
      <w:r>
        <w:rPr>
          <w:spacing w:val="-2"/>
          <w:w w:val="105"/>
        </w:rPr>
        <w:t xml:space="preserve"> </w:t>
      </w:r>
      <w:r>
        <w:rPr>
          <w:w w:val="105"/>
        </w:rPr>
        <w:t>(или</w:t>
      </w:r>
      <w:r>
        <w:rPr>
          <w:spacing w:val="-2"/>
          <w:w w:val="105"/>
        </w:rPr>
        <w:t xml:space="preserve"> </w:t>
      </w:r>
      <w:r>
        <w:rPr>
          <w:w w:val="105"/>
        </w:rPr>
        <w:t>обеспеченное</w:t>
      </w:r>
      <w:r>
        <w:rPr>
          <w:spacing w:val="-1"/>
          <w:w w:val="105"/>
        </w:rPr>
        <w:t xml:space="preserve"> </w:t>
      </w:r>
      <w:r>
        <w:rPr>
          <w:w w:val="105"/>
        </w:rPr>
        <w:t>доходами)</w:t>
      </w:r>
      <w:r>
        <w:rPr>
          <w:spacing w:val="-2"/>
          <w:w w:val="105"/>
        </w:rPr>
        <w:t xml:space="preserve"> </w:t>
      </w:r>
      <w:r>
        <w:rPr>
          <w:w w:val="105"/>
        </w:rPr>
        <w:t>образо-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вание,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медицинское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социальное</w:t>
      </w:r>
      <w:r>
        <w:rPr>
          <w:spacing w:val="-12"/>
          <w:w w:val="105"/>
        </w:rPr>
        <w:t xml:space="preserve"> </w:t>
      </w:r>
      <w:r>
        <w:rPr>
          <w:w w:val="105"/>
        </w:rPr>
        <w:t>обслуживание</w:t>
      </w:r>
      <w:r>
        <w:rPr>
          <w:spacing w:val="-12"/>
          <w:w w:val="105"/>
        </w:rPr>
        <w:t xml:space="preserve"> </w:t>
      </w:r>
      <w:r>
        <w:rPr>
          <w:w w:val="105"/>
        </w:rPr>
        <w:t>всего</w:t>
      </w:r>
      <w:r>
        <w:rPr>
          <w:spacing w:val="-12"/>
          <w:w w:val="105"/>
        </w:rPr>
        <w:t xml:space="preserve"> </w:t>
      </w:r>
      <w:r>
        <w:rPr>
          <w:w w:val="105"/>
        </w:rPr>
        <w:t>населения.</w:t>
      </w:r>
    </w:p>
    <w:p w:rsidR="00744E03" w:rsidRDefault="00E40E69">
      <w:pPr>
        <w:pStyle w:val="a3"/>
        <w:spacing w:line="242" w:lineRule="auto"/>
        <w:ind w:left="111" w:right="126"/>
      </w:pPr>
      <w:r>
        <w:rPr>
          <w:w w:val="105"/>
        </w:rPr>
        <w:t>В условиях кризисного развития России государство должно</w:t>
      </w:r>
      <w:r>
        <w:rPr>
          <w:spacing w:val="1"/>
          <w:w w:val="105"/>
        </w:rPr>
        <w:t xml:space="preserve"> </w:t>
      </w:r>
      <w:r>
        <w:rPr>
          <w:w w:val="105"/>
        </w:rPr>
        <w:t>обеспечить</w:t>
      </w:r>
      <w:r>
        <w:rPr>
          <w:spacing w:val="1"/>
          <w:w w:val="105"/>
        </w:rPr>
        <w:t xml:space="preserve"> </w:t>
      </w:r>
      <w:r>
        <w:rPr>
          <w:w w:val="105"/>
        </w:rPr>
        <w:t>прежде</w:t>
      </w:r>
      <w:r>
        <w:rPr>
          <w:spacing w:val="1"/>
          <w:w w:val="105"/>
        </w:rPr>
        <w:t xml:space="preserve"> </w:t>
      </w:r>
      <w:r>
        <w:rPr>
          <w:w w:val="105"/>
        </w:rPr>
        <w:t>всего</w:t>
      </w:r>
      <w:r>
        <w:rPr>
          <w:spacing w:val="1"/>
          <w:w w:val="105"/>
        </w:rPr>
        <w:t xml:space="preserve"> </w:t>
      </w:r>
      <w:r>
        <w:rPr>
          <w:w w:val="105"/>
        </w:rPr>
        <w:t>адресную</w:t>
      </w:r>
      <w:r>
        <w:rPr>
          <w:spacing w:val="1"/>
          <w:w w:val="105"/>
        </w:rPr>
        <w:t xml:space="preserve"> </w:t>
      </w:r>
      <w:r>
        <w:rPr>
          <w:w w:val="105"/>
        </w:rPr>
        <w:t>помощь</w:t>
      </w:r>
      <w:r>
        <w:rPr>
          <w:spacing w:val="1"/>
          <w:w w:val="105"/>
        </w:rPr>
        <w:t xml:space="preserve"> </w:t>
      </w:r>
      <w:r>
        <w:rPr>
          <w:w w:val="105"/>
        </w:rPr>
        <w:t>наиболее</w:t>
      </w:r>
      <w:r>
        <w:rPr>
          <w:spacing w:val="1"/>
          <w:w w:val="105"/>
        </w:rPr>
        <w:t xml:space="preserve"> </w:t>
      </w:r>
      <w:r>
        <w:rPr>
          <w:w w:val="105"/>
        </w:rPr>
        <w:t>нужда-</w:t>
      </w:r>
      <w:r>
        <w:rPr>
          <w:spacing w:val="1"/>
          <w:w w:val="105"/>
        </w:rPr>
        <w:t xml:space="preserve"> </w:t>
      </w:r>
      <w:r>
        <w:rPr>
          <w:w w:val="105"/>
        </w:rPr>
        <w:t>ющимся</w:t>
      </w:r>
      <w:r>
        <w:rPr>
          <w:spacing w:val="-12"/>
          <w:w w:val="105"/>
        </w:rPr>
        <w:t xml:space="preserve"> </w:t>
      </w:r>
      <w:r>
        <w:rPr>
          <w:w w:val="105"/>
        </w:rPr>
        <w:t>слоям</w:t>
      </w:r>
      <w:r>
        <w:rPr>
          <w:spacing w:val="-12"/>
          <w:w w:val="105"/>
        </w:rPr>
        <w:t xml:space="preserve"> </w:t>
      </w:r>
      <w:r>
        <w:rPr>
          <w:w w:val="105"/>
        </w:rPr>
        <w:t>населения</w:t>
      </w:r>
      <w:r>
        <w:rPr>
          <w:spacing w:val="-12"/>
          <w:w w:val="105"/>
        </w:rPr>
        <w:t xml:space="preserve"> </w:t>
      </w:r>
      <w:r>
        <w:rPr>
          <w:w w:val="105"/>
        </w:rPr>
        <w:t>(детям,</w:t>
      </w:r>
      <w:r>
        <w:rPr>
          <w:spacing w:val="-12"/>
          <w:w w:val="105"/>
        </w:rPr>
        <w:t xml:space="preserve"> </w:t>
      </w:r>
      <w:r>
        <w:rPr>
          <w:w w:val="105"/>
        </w:rPr>
        <w:t>матерям-одиночкам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многодет-</w:t>
      </w:r>
      <w:r>
        <w:rPr>
          <w:spacing w:val="-53"/>
          <w:w w:val="105"/>
        </w:rPr>
        <w:t xml:space="preserve"> </w:t>
      </w:r>
      <w:r>
        <w:rPr>
          <w:w w:val="105"/>
        </w:rPr>
        <w:t>ным</w:t>
      </w:r>
      <w:r>
        <w:rPr>
          <w:spacing w:val="1"/>
          <w:w w:val="105"/>
        </w:rPr>
        <w:t xml:space="preserve"> </w:t>
      </w:r>
      <w:r>
        <w:rPr>
          <w:w w:val="105"/>
        </w:rPr>
        <w:t>семьям,</w:t>
      </w:r>
      <w:r>
        <w:rPr>
          <w:spacing w:val="1"/>
          <w:w w:val="105"/>
        </w:rPr>
        <w:t xml:space="preserve"> </w:t>
      </w:r>
      <w:r>
        <w:rPr>
          <w:w w:val="105"/>
        </w:rPr>
        <w:t>инвалидам,</w:t>
      </w:r>
      <w:r>
        <w:rPr>
          <w:spacing w:val="1"/>
          <w:w w:val="105"/>
        </w:rPr>
        <w:t xml:space="preserve"> </w:t>
      </w:r>
      <w:r>
        <w:rPr>
          <w:w w:val="105"/>
        </w:rPr>
        <w:t>пенсионерам,</w:t>
      </w:r>
      <w:r>
        <w:rPr>
          <w:spacing w:val="1"/>
          <w:w w:val="105"/>
        </w:rPr>
        <w:t xml:space="preserve"> </w:t>
      </w:r>
      <w:r>
        <w:rPr>
          <w:w w:val="105"/>
        </w:rPr>
        <w:t>временно</w:t>
      </w:r>
      <w:r>
        <w:rPr>
          <w:spacing w:val="1"/>
          <w:w w:val="105"/>
        </w:rPr>
        <w:t xml:space="preserve"> </w:t>
      </w:r>
      <w:r>
        <w:rPr>
          <w:w w:val="105"/>
        </w:rPr>
        <w:t>безработным</w:t>
      </w:r>
      <w:r>
        <w:rPr>
          <w:spacing w:val="1"/>
          <w:w w:val="105"/>
        </w:rPr>
        <w:t xml:space="preserve"> </w:t>
      </w:r>
      <w:r>
        <w:rPr>
          <w:w w:val="105"/>
        </w:rPr>
        <w:t>людям), установление минимальной заработной платы не ниже</w:t>
      </w:r>
      <w:r>
        <w:rPr>
          <w:spacing w:val="1"/>
          <w:w w:val="105"/>
        </w:rPr>
        <w:t xml:space="preserve"> </w:t>
      </w:r>
      <w:r>
        <w:rPr>
          <w:w w:val="105"/>
        </w:rPr>
        <w:t>прожиточного уровня (при постоянной ее индексации), занятость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населения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(безработица</w:t>
      </w:r>
      <w:r>
        <w:rPr>
          <w:spacing w:val="-12"/>
          <w:w w:val="105"/>
        </w:rPr>
        <w:t xml:space="preserve"> </w:t>
      </w:r>
      <w:r>
        <w:rPr>
          <w:w w:val="105"/>
        </w:rPr>
        <w:t>не</w:t>
      </w:r>
      <w:r>
        <w:rPr>
          <w:spacing w:val="-12"/>
          <w:w w:val="105"/>
        </w:rPr>
        <w:t xml:space="preserve"> </w:t>
      </w:r>
      <w:r>
        <w:rPr>
          <w:w w:val="105"/>
        </w:rPr>
        <w:t>должна</w:t>
      </w:r>
      <w:r>
        <w:rPr>
          <w:spacing w:val="-12"/>
          <w:w w:val="105"/>
        </w:rPr>
        <w:t xml:space="preserve"> </w:t>
      </w:r>
      <w:r>
        <w:rPr>
          <w:w w:val="105"/>
        </w:rPr>
        <w:t>превышать</w:t>
      </w:r>
      <w:r>
        <w:rPr>
          <w:spacing w:val="-12"/>
          <w:w w:val="105"/>
        </w:rPr>
        <w:t xml:space="preserve"> </w:t>
      </w:r>
      <w:r>
        <w:rPr>
          <w:w w:val="105"/>
        </w:rPr>
        <w:t>2–4%</w:t>
      </w:r>
      <w:r>
        <w:rPr>
          <w:spacing w:val="-12"/>
          <w:w w:val="105"/>
        </w:rPr>
        <w:t xml:space="preserve"> </w:t>
      </w:r>
      <w:r>
        <w:rPr>
          <w:w w:val="105"/>
        </w:rPr>
        <w:t>экономически</w:t>
      </w:r>
      <w:r>
        <w:rPr>
          <w:spacing w:val="-53"/>
          <w:w w:val="105"/>
        </w:rPr>
        <w:t xml:space="preserve"> </w:t>
      </w:r>
      <w:r>
        <w:rPr>
          <w:w w:val="105"/>
        </w:rPr>
        <w:t>активного населения), своевременность выплаты заработной пла-</w:t>
      </w:r>
      <w:r>
        <w:rPr>
          <w:spacing w:val="-53"/>
          <w:w w:val="105"/>
        </w:rPr>
        <w:t xml:space="preserve"> </w:t>
      </w:r>
      <w:r>
        <w:rPr>
          <w:w w:val="105"/>
        </w:rPr>
        <w:t>ты, пенсий и т.д. Следует обратить особое внимание на группы</w:t>
      </w:r>
      <w:r>
        <w:rPr>
          <w:spacing w:val="1"/>
          <w:w w:val="105"/>
        </w:rPr>
        <w:t xml:space="preserve"> </w:t>
      </w:r>
      <w:r>
        <w:rPr>
          <w:w w:val="105"/>
        </w:rPr>
        <w:t>людей, оказавшихся на положении беженцев и вынужденных пе-</w:t>
      </w:r>
      <w:r>
        <w:rPr>
          <w:spacing w:val="1"/>
          <w:w w:val="105"/>
        </w:rPr>
        <w:t xml:space="preserve"> </w:t>
      </w:r>
      <w:r>
        <w:rPr>
          <w:w w:val="105"/>
        </w:rPr>
        <w:t>реселенцев,</w:t>
      </w:r>
      <w:r>
        <w:rPr>
          <w:spacing w:val="-11"/>
          <w:w w:val="105"/>
        </w:rPr>
        <w:t xml:space="preserve"> </w:t>
      </w:r>
      <w:r>
        <w:rPr>
          <w:w w:val="105"/>
        </w:rPr>
        <w:t>независимо</w:t>
      </w:r>
      <w:r>
        <w:rPr>
          <w:spacing w:val="-11"/>
          <w:w w:val="105"/>
        </w:rPr>
        <w:t xml:space="preserve"> </w:t>
      </w:r>
      <w:r>
        <w:rPr>
          <w:w w:val="105"/>
        </w:rPr>
        <w:t>от</w:t>
      </w:r>
      <w:r>
        <w:rPr>
          <w:spacing w:val="-11"/>
          <w:w w:val="105"/>
        </w:rPr>
        <w:t xml:space="preserve"> </w:t>
      </w:r>
      <w:r>
        <w:rPr>
          <w:w w:val="105"/>
        </w:rPr>
        <w:t>их</w:t>
      </w:r>
      <w:r>
        <w:rPr>
          <w:spacing w:val="-11"/>
          <w:w w:val="105"/>
        </w:rPr>
        <w:t xml:space="preserve"> </w:t>
      </w:r>
      <w:r>
        <w:rPr>
          <w:w w:val="105"/>
        </w:rPr>
        <w:t>этнической</w:t>
      </w:r>
      <w:r>
        <w:rPr>
          <w:spacing w:val="-11"/>
          <w:w w:val="105"/>
        </w:rPr>
        <w:t xml:space="preserve"> </w:t>
      </w:r>
      <w:r>
        <w:rPr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w w:val="105"/>
        </w:rPr>
        <w:t>национальной</w:t>
      </w:r>
      <w:r>
        <w:rPr>
          <w:spacing w:val="-11"/>
          <w:w w:val="105"/>
        </w:rPr>
        <w:t xml:space="preserve"> </w:t>
      </w:r>
      <w:r>
        <w:rPr>
          <w:w w:val="105"/>
        </w:rPr>
        <w:t>принад-</w:t>
      </w:r>
      <w:r>
        <w:rPr>
          <w:spacing w:val="-53"/>
          <w:w w:val="105"/>
        </w:rPr>
        <w:t xml:space="preserve"> </w:t>
      </w:r>
      <w:r>
        <w:rPr>
          <w:w w:val="105"/>
        </w:rPr>
        <w:t>лежности.</w:t>
      </w:r>
    </w:p>
    <w:p w:rsidR="00744E03" w:rsidRDefault="00E40E69">
      <w:pPr>
        <w:pStyle w:val="a3"/>
        <w:spacing w:line="242" w:lineRule="auto"/>
        <w:ind w:left="111" w:right="129"/>
      </w:pPr>
      <w:r>
        <w:rPr>
          <w:w w:val="105"/>
        </w:rPr>
        <w:t>Важно добиться полного государственного обеспечения соци-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альных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учреждений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(детских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домов,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интернатов,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домов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для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преста-</w:t>
      </w:r>
      <w:r>
        <w:rPr>
          <w:spacing w:val="-53"/>
          <w:w w:val="105"/>
        </w:rPr>
        <w:t xml:space="preserve"> </w:t>
      </w:r>
      <w:r>
        <w:rPr>
          <w:w w:val="105"/>
        </w:rPr>
        <w:t>релых)</w:t>
      </w:r>
      <w:r>
        <w:rPr>
          <w:spacing w:val="-5"/>
          <w:w w:val="105"/>
        </w:rPr>
        <w:t xml:space="preserve"> </w:t>
      </w:r>
      <w:r>
        <w:rPr>
          <w:w w:val="105"/>
        </w:rPr>
        <w:t>на</w:t>
      </w:r>
      <w:r>
        <w:rPr>
          <w:spacing w:val="-5"/>
          <w:w w:val="105"/>
        </w:rPr>
        <w:t xml:space="preserve"> </w:t>
      </w:r>
      <w:r>
        <w:rPr>
          <w:w w:val="105"/>
        </w:rPr>
        <w:t>уровне</w:t>
      </w:r>
      <w:r>
        <w:rPr>
          <w:spacing w:val="-5"/>
          <w:w w:val="105"/>
        </w:rPr>
        <w:t xml:space="preserve"> </w:t>
      </w:r>
      <w:r>
        <w:rPr>
          <w:w w:val="105"/>
        </w:rPr>
        <w:t>не</w:t>
      </w:r>
      <w:r>
        <w:rPr>
          <w:spacing w:val="-5"/>
          <w:w w:val="105"/>
        </w:rPr>
        <w:t xml:space="preserve"> </w:t>
      </w:r>
      <w:r>
        <w:rPr>
          <w:w w:val="105"/>
        </w:rPr>
        <w:t>ниже</w:t>
      </w:r>
      <w:r>
        <w:rPr>
          <w:spacing w:val="-5"/>
          <w:w w:val="105"/>
        </w:rPr>
        <w:t xml:space="preserve"> </w:t>
      </w:r>
      <w:r>
        <w:rPr>
          <w:w w:val="105"/>
        </w:rPr>
        <w:t>прожиточного</w:t>
      </w:r>
      <w:r>
        <w:rPr>
          <w:spacing w:val="-5"/>
          <w:w w:val="105"/>
        </w:rPr>
        <w:t xml:space="preserve"> </w:t>
      </w:r>
      <w:r>
        <w:rPr>
          <w:w w:val="105"/>
        </w:rPr>
        <w:t>минимума.</w:t>
      </w:r>
    </w:p>
    <w:p w:rsidR="00744E03" w:rsidRDefault="00E40E69">
      <w:pPr>
        <w:pStyle w:val="a3"/>
        <w:spacing w:line="242" w:lineRule="auto"/>
        <w:ind w:left="111" w:right="133"/>
      </w:pPr>
      <w:r>
        <w:rPr>
          <w:spacing w:val="-4"/>
          <w:w w:val="105"/>
        </w:rPr>
        <w:t>Государству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необходимо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провести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гарантированное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натуральное</w:t>
      </w:r>
      <w:r>
        <w:rPr>
          <w:spacing w:val="-52"/>
          <w:w w:val="105"/>
        </w:rPr>
        <w:t xml:space="preserve"> </w:t>
      </w:r>
      <w:r>
        <w:rPr>
          <w:w w:val="105"/>
        </w:rPr>
        <w:t>обеспечение</w:t>
      </w:r>
      <w:r>
        <w:rPr>
          <w:spacing w:val="-8"/>
          <w:w w:val="105"/>
        </w:rPr>
        <w:t xml:space="preserve"> </w:t>
      </w:r>
      <w:r>
        <w:rPr>
          <w:w w:val="105"/>
        </w:rPr>
        <w:t>беременных</w:t>
      </w:r>
      <w:r>
        <w:rPr>
          <w:spacing w:val="-8"/>
          <w:w w:val="105"/>
        </w:rPr>
        <w:t xml:space="preserve"> </w:t>
      </w:r>
      <w:r>
        <w:rPr>
          <w:w w:val="105"/>
        </w:rPr>
        <w:t>женщин</w:t>
      </w:r>
      <w:r>
        <w:rPr>
          <w:spacing w:val="-8"/>
          <w:w w:val="105"/>
        </w:rPr>
        <w:t xml:space="preserve"> </w:t>
      </w:r>
      <w:r>
        <w:rPr>
          <w:w w:val="105"/>
        </w:rPr>
        <w:t>и</w:t>
      </w:r>
      <w:r>
        <w:rPr>
          <w:spacing w:val="-8"/>
          <w:w w:val="105"/>
        </w:rPr>
        <w:t xml:space="preserve"> </w:t>
      </w:r>
      <w:r>
        <w:rPr>
          <w:w w:val="105"/>
        </w:rPr>
        <w:t>кормящих</w:t>
      </w:r>
      <w:r>
        <w:rPr>
          <w:spacing w:val="-8"/>
          <w:w w:val="105"/>
        </w:rPr>
        <w:t xml:space="preserve"> </w:t>
      </w:r>
      <w:r>
        <w:rPr>
          <w:w w:val="105"/>
        </w:rPr>
        <w:t>матерей,</w:t>
      </w:r>
      <w:r>
        <w:rPr>
          <w:spacing w:val="-8"/>
          <w:w w:val="105"/>
        </w:rPr>
        <w:t xml:space="preserve"> </w:t>
      </w:r>
      <w:r>
        <w:rPr>
          <w:w w:val="105"/>
        </w:rPr>
        <w:t>детей,</w:t>
      </w:r>
      <w:r>
        <w:rPr>
          <w:spacing w:val="-8"/>
          <w:w w:val="105"/>
        </w:rPr>
        <w:t xml:space="preserve"> </w:t>
      </w:r>
      <w:r>
        <w:rPr>
          <w:w w:val="105"/>
        </w:rPr>
        <w:t>ма-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9" w:lineRule="auto"/>
        <w:ind w:right="125" w:firstLine="0"/>
      </w:pPr>
      <w:r>
        <w:rPr>
          <w:w w:val="105"/>
        </w:rPr>
        <w:lastRenderedPageBreak/>
        <w:t>лообеспеченных пенсионеров и инвалидов. В городах и селах с</w:t>
      </w:r>
      <w:r>
        <w:rPr>
          <w:spacing w:val="1"/>
          <w:w w:val="105"/>
        </w:rPr>
        <w:t xml:space="preserve"> </w:t>
      </w:r>
      <w:r>
        <w:rPr>
          <w:w w:val="105"/>
        </w:rPr>
        <w:t>центральным отоплением должно быть гарантировано поддержа-</w:t>
      </w:r>
      <w:r>
        <w:rPr>
          <w:spacing w:val="1"/>
          <w:w w:val="105"/>
        </w:rPr>
        <w:t xml:space="preserve"> </w:t>
      </w:r>
      <w:r>
        <w:rPr>
          <w:w w:val="105"/>
        </w:rPr>
        <w:t>ние</w:t>
      </w:r>
      <w:r>
        <w:rPr>
          <w:spacing w:val="-7"/>
          <w:w w:val="105"/>
        </w:rPr>
        <w:t xml:space="preserve"> </w:t>
      </w:r>
      <w:r>
        <w:rPr>
          <w:w w:val="105"/>
        </w:rPr>
        <w:t>в</w:t>
      </w:r>
      <w:r>
        <w:rPr>
          <w:spacing w:val="-7"/>
          <w:w w:val="105"/>
        </w:rPr>
        <w:t xml:space="preserve"> </w:t>
      </w:r>
      <w:r>
        <w:rPr>
          <w:w w:val="105"/>
        </w:rPr>
        <w:t>квартирах,</w:t>
      </w:r>
      <w:r>
        <w:rPr>
          <w:spacing w:val="-7"/>
          <w:w w:val="105"/>
        </w:rPr>
        <w:t xml:space="preserve"> </w:t>
      </w:r>
      <w:r>
        <w:rPr>
          <w:w w:val="105"/>
        </w:rPr>
        <w:t>яслях,</w:t>
      </w:r>
      <w:r>
        <w:rPr>
          <w:spacing w:val="-7"/>
          <w:w w:val="105"/>
        </w:rPr>
        <w:t xml:space="preserve"> </w:t>
      </w:r>
      <w:r>
        <w:rPr>
          <w:w w:val="105"/>
        </w:rPr>
        <w:t>детских</w:t>
      </w:r>
      <w:r>
        <w:rPr>
          <w:spacing w:val="-7"/>
          <w:w w:val="105"/>
        </w:rPr>
        <w:t xml:space="preserve"> </w:t>
      </w:r>
      <w:r>
        <w:rPr>
          <w:w w:val="105"/>
        </w:rPr>
        <w:t>садах,</w:t>
      </w:r>
      <w:r>
        <w:rPr>
          <w:spacing w:val="-6"/>
          <w:w w:val="105"/>
        </w:rPr>
        <w:t xml:space="preserve"> </w:t>
      </w:r>
      <w:r>
        <w:rPr>
          <w:w w:val="105"/>
        </w:rPr>
        <w:t>школах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больницах</w:t>
      </w:r>
      <w:r>
        <w:rPr>
          <w:spacing w:val="-7"/>
          <w:w w:val="105"/>
        </w:rPr>
        <w:t xml:space="preserve"> </w:t>
      </w:r>
      <w:r>
        <w:rPr>
          <w:w w:val="105"/>
        </w:rPr>
        <w:t>темпе-</w:t>
      </w:r>
      <w:r>
        <w:rPr>
          <w:spacing w:val="-53"/>
          <w:w w:val="105"/>
        </w:rPr>
        <w:t xml:space="preserve"> </w:t>
      </w:r>
      <w:r>
        <w:rPr>
          <w:w w:val="105"/>
        </w:rPr>
        <w:t>ратуры,</w:t>
      </w:r>
      <w:r>
        <w:rPr>
          <w:spacing w:val="-6"/>
          <w:w w:val="105"/>
        </w:rPr>
        <w:t xml:space="preserve"> </w:t>
      </w:r>
      <w:r>
        <w:rPr>
          <w:w w:val="105"/>
        </w:rPr>
        <w:t>соответствующей</w:t>
      </w:r>
      <w:r>
        <w:rPr>
          <w:spacing w:val="-6"/>
          <w:w w:val="105"/>
        </w:rPr>
        <w:t xml:space="preserve"> </w:t>
      </w:r>
      <w:r>
        <w:rPr>
          <w:w w:val="105"/>
        </w:rPr>
        <w:t>санитарным</w:t>
      </w:r>
      <w:r>
        <w:rPr>
          <w:spacing w:val="-6"/>
          <w:w w:val="105"/>
        </w:rPr>
        <w:t xml:space="preserve"> </w:t>
      </w:r>
      <w:r>
        <w:rPr>
          <w:w w:val="105"/>
        </w:rPr>
        <w:t>нормам.</w:t>
      </w:r>
    </w:p>
    <w:p w:rsidR="00744E03" w:rsidRDefault="00E40E69">
      <w:pPr>
        <w:pStyle w:val="a3"/>
        <w:spacing w:before="2" w:line="249" w:lineRule="auto"/>
        <w:ind w:right="138"/>
      </w:pPr>
      <w:r>
        <w:rPr>
          <w:spacing w:val="-2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связи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реализацией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социальных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проектов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стране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положение</w:t>
      </w:r>
      <w:r>
        <w:rPr>
          <w:spacing w:val="-53"/>
          <w:w w:val="105"/>
        </w:rPr>
        <w:t xml:space="preserve"> </w:t>
      </w:r>
      <w:r>
        <w:rPr>
          <w:w w:val="105"/>
        </w:rPr>
        <w:t>стало</w:t>
      </w:r>
      <w:r>
        <w:rPr>
          <w:spacing w:val="-7"/>
          <w:w w:val="105"/>
        </w:rPr>
        <w:t xml:space="preserve"> </w:t>
      </w:r>
      <w:r>
        <w:rPr>
          <w:w w:val="105"/>
        </w:rPr>
        <w:t>немного</w:t>
      </w:r>
      <w:r>
        <w:rPr>
          <w:spacing w:val="-7"/>
          <w:w w:val="105"/>
        </w:rPr>
        <w:t xml:space="preserve"> </w:t>
      </w:r>
      <w:r>
        <w:rPr>
          <w:w w:val="105"/>
        </w:rPr>
        <w:t>улучшаться.</w:t>
      </w:r>
    </w:p>
    <w:p w:rsidR="00744E03" w:rsidRDefault="00E40E69">
      <w:pPr>
        <w:pStyle w:val="a3"/>
        <w:spacing w:before="1" w:line="249" w:lineRule="auto"/>
        <w:ind w:right="128"/>
      </w:pPr>
      <w:r>
        <w:rPr>
          <w:w w:val="105"/>
        </w:rPr>
        <w:t>Особое значение в социальной защите населения, в том числе</w:t>
      </w:r>
      <w:r>
        <w:rPr>
          <w:spacing w:val="1"/>
          <w:w w:val="105"/>
        </w:rPr>
        <w:t xml:space="preserve"> </w:t>
      </w:r>
      <w:r>
        <w:rPr>
          <w:w w:val="105"/>
        </w:rPr>
        <w:t>беженцев, вынужденных переселенцев, приобретает обеспечение</w:t>
      </w:r>
      <w:r>
        <w:rPr>
          <w:spacing w:val="1"/>
          <w:w w:val="105"/>
        </w:rPr>
        <w:t xml:space="preserve"> </w:t>
      </w:r>
      <w:r>
        <w:rPr>
          <w:w w:val="105"/>
        </w:rPr>
        <w:t>здоровья через систему как государственных (в первую очередь),</w:t>
      </w:r>
      <w:r>
        <w:rPr>
          <w:spacing w:val="1"/>
          <w:w w:val="105"/>
        </w:rPr>
        <w:t xml:space="preserve"> </w:t>
      </w:r>
      <w:r>
        <w:rPr>
          <w:w w:val="105"/>
        </w:rPr>
        <w:t>так и негосударственных учреждений, включая систему медицин-</w:t>
      </w:r>
      <w:r>
        <w:rPr>
          <w:spacing w:val="-53"/>
          <w:w w:val="105"/>
        </w:rPr>
        <w:t xml:space="preserve"> </w:t>
      </w:r>
      <w:r>
        <w:rPr>
          <w:w w:val="105"/>
        </w:rPr>
        <w:t>ского страхования и сеть поддерживаемых государством профи-</w:t>
      </w:r>
      <w:r>
        <w:rPr>
          <w:spacing w:val="1"/>
          <w:w w:val="105"/>
        </w:rPr>
        <w:t xml:space="preserve"> </w:t>
      </w:r>
      <w:r>
        <w:rPr>
          <w:w w:val="105"/>
        </w:rPr>
        <w:t>лакториев,</w:t>
      </w:r>
      <w:r>
        <w:rPr>
          <w:spacing w:val="-7"/>
          <w:w w:val="105"/>
        </w:rPr>
        <w:t xml:space="preserve"> </w:t>
      </w:r>
      <w:r>
        <w:rPr>
          <w:w w:val="105"/>
        </w:rPr>
        <w:t>домов</w:t>
      </w:r>
      <w:r>
        <w:rPr>
          <w:spacing w:val="-6"/>
          <w:w w:val="105"/>
        </w:rPr>
        <w:t xml:space="preserve"> </w:t>
      </w:r>
      <w:r>
        <w:rPr>
          <w:w w:val="105"/>
        </w:rPr>
        <w:t>отдыха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санаториев.</w:t>
      </w:r>
    </w:p>
    <w:p w:rsidR="00744E03" w:rsidRDefault="00E40E69">
      <w:pPr>
        <w:pStyle w:val="a3"/>
        <w:spacing w:before="3" w:line="249" w:lineRule="auto"/>
        <w:ind w:right="124"/>
      </w:pPr>
      <w:r>
        <w:rPr>
          <w:w w:val="105"/>
        </w:rPr>
        <w:t>Научное решение проблем возможно на основе совокупности</w:t>
      </w:r>
      <w:r>
        <w:rPr>
          <w:spacing w:val="1"/>
          <w:w w:val="105"/>
        </w:rPr>
        <w:t xml:space="preserve"> </w:t>
      </w:r>
      <w:r>
        <w:rPr>
          <w:w w:val="105"/>
        </w:rPr>
        <w:t>наук.</w:t>
      </w:r>
      <w:r>
        <w:rPr>
          <w:spacing w:val="-9"/>
          <w:w w:val="105"/>
        </w:rPr>
        <w:t xml:space="preserve"> </w:t>
      </w:r>
      <w:r>
        <w:rPr>
          <w:w w:val="105"/>
        </w:rPr>
        <w:t>Одни</w:t>
      </w:r>
      <w:r>
        <w:rPr>
          <w:spacing w:val="-8"/>
          <w:w w:val="105"/>
        </w:rPr>
        <w:t xml:space="preserve"> </w:t>
      </w:r>
      <w:r>
        <w:rPr>
          <w:w w:val="105"/>
        </w:rPr>
        <w:t>из</w:t>
      </w:r>
      <w:r>
        <w:rPr>
          <w:spacing w:val="-8"/>
          <w:w w:val="105"/>
        </w:rPr>
        <w:t xml:space="preserve"> </w:t>
      </w:r>
      <w:r>
        <w:rPr>
          <w:w w:val="105"/>
        </w:rPr>
        <w:t>них</w:t>
      </w:r>
      <w:r>
        <w:rPr>
          <w:spacing w:val="-9"/>
          <w:w w:val="105"/>
        </w:rPr>
        <w:t xml:space="preserve"> </w:t>
      </w:r>
      <w:r>
        <w:rPr>
          <w:w w:val="105"/>
        </w:rPr>
        <w:t>(философия,</w:t>
      </w:r>
      <w:r>
        <w:rPr>
          <w:spacing w:val="-8"/>
          <w:w w:val="105"/>
        </w:rPr>
        <w:t xml:space="preserve"> </w:t>
      </w:r>
      <w:r>
        <w:rPr>
          <w:w w:val="105"/>
        </w:rPr>
        <w:t>социология,</w:t>
      </w:r>
      <w:r>
        <w:rPr>
          <w:spacing w:val="-8"/>
          <w:w w:val="105"/>
        </w:rPr>
        <w:t xml:space="preserve"> </w:t>
      </w:r>
      <w:r>
        <w:rPr>
          <w:w w:val="105"/>
        </w:rPr>
        <w:t>экономические</w:t>
      </w:r>
      <w:r>
        <w:rPr>
          <w:spacing w:val="-9"/>
          <w:w w:val="105"/>
        </w:rPr>
        <w:t xml:space="preserve"> </w:t>
      </w:r>
      <w:r>
        <w:rPr>
          <w:w w:val="105"/>
        </w:rPr>
        <w:t>и</w:t>
      </w:r>
      <w:r>
        <w:rPr>
          <w:spacing w:val="-8"/>
          <w:w w:val="105"/>
        </w:rPr>
        <w:t xml:space="preserve"> </w:t>
      </w:r>
      <w:r>
        <w:rPr>
          <w:w w:val="105"/>
        </w:rPr>
        <w:t>дру-</w:t>
      </w:r>
      <w:r>
        <w:rPr>
          <w:spacing w:val="-53"/>
          <w:w w:val="105"/>
        </w:rPr>
        <w:t xml:space="preserve"> </w:t>
      </w:r>
      <w:r>
        <w:rPr>
          <w:w w:val="105"/>
        </w:rPr>
        <w:t>гие научные дисциплины) в большей мере ориентированы на ре-</w:t>
      </w:r>
      <w:r>
        <w:rPr>
          <w:spacing w:val="1"/>
          <w:w w:val="105"/>
        </w:rPr>
        <w:t xml:space="preserve"> </w:t>
      </w:r>
      <w:r>
        <w:rPr>
          <w:w w:val="105"/>
        </w:rPr>
        <w:t>шение</w:t>
      </w:r>
      <w:r>
        <w:rPr>
          <w:spacing w:val="-12"/>
          <w:w w:val="105"/>
        </w:rPr>
        <w:t xml:space="preserve"> </w:t>
      </w:r>
      <w:r>
        <w:rPr>
          <w:w w:val="105"/>
        </w:rPr>
        <w:t>проблем</w:t>
      </w:r>
      <w:r>
        <w:rPr>
          <w:spacing w:val="-12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12"/>
          <w:w w:val="105"/>
        </w:rPr>
        <w:t xml:space="preserve"> </w:t>
      </w:r>
      <w:r>
        <w:rPr>
          <w:w w:val="105"/>
        </w:rPr>
        <w:t>работы,</w:t>
      </w:r>
      <w:r>
        <w:rPr>
          <w:spacing w:val="-11"/>
          <w:w w:val="105"/>
        </w:rPr>
        <w:t xml:space="preserve"> </w:t>
      </w:r>
      <w:r>
        <w:rPr>
          <w:w w:val="105"/>
        </w:rPr>
        <w:t>понимаемой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широком</w:t>
      </w:r>
      <w:r>
        <w:rPr>
          <w:spacing w:val="-11"/>
          <w:w w:val="105"/>
        </w:rPr>
        <w:t xml:space="preserve"> </w:t>
      </w:r>
      <w:r>
        <w:rPr>
          <w:w w:val="105"/>
        </w:rPr>
        <w:t>смыс-</w:t>
      </w:r>
      <w:r>
        <w:rPr>
          <w:spacing w:val="-53"/>
          <w:w w:val="105"/>
        </w:rPr>
        <w:t xml:space="preserve"> </w:t>
      </w:r>
      <w:r>
        <w:rPr>
          <w:w w:val="105"/>
        </w:rPr>
        <w:t>ле. Другие, в том числе социальная работа, имеющие преимуще-</w:t>
      </w:r>
      <w:r>
        <w:rPr>
          <w:spacing w:val="1"/>
          <w:w w:val="105"/>
        </w:rPr>
        <w:t xml:space="preserve"> </w:t>
      </w:r>
      <w:r>
        <w:rPr>
          <w:w w:val="110"/>
        </w:rPr>
        <w:t>ственно прикладной характер, должны быть ориентированы на</w:t>
      </w:r>
      <w:r>
        <w:rPr>
          <w:spacing w:val="-56"/>
          <w:w w:val="110"/>
        </w:rPr>
        <w:t xml:space="preserve"> </w:t>
      </w:r>
      <w:r>
        <w:rPr>
          <w:w w:val="105"/>
        </w:rPr>
        <w:t>решение более конкретных проблем, связанных с пониманием со-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циальной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работы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узком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смысле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слова.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значение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(и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социальной</w:t>
      </w:r>
      <w:r>
        <w:rPr>
          <w:spacing w:val="-53"/>
          <w:w w:val="105"/>
        </w:rPr>
        <w:t xml:space="preserve"> </w:t>
      </w:r>
      <w:r>
        <w:rPr>
          <w:w w:val="105"/>
        </w:rPr>
        <w:t>работы также) — в возможности органического сочетания теоре-</w:t>
      </w:r>
      <w:r>
        <w:rPr>
          <w:spacing w:val="1"/>
          <w:w w:val="105"/>
        </w:rPr>
        <w:t xml:space="preserve"> </w:t>
      </w:r>
      <w:r>
        <w:rPr>
          <w:w w:val="105"/>
        </w:rPr>
        <w:t>тических и практических аспектов при решении проблем в соци-</w:t>
      </w:r>
      <w:r>
        <w:rPr>
          <w:spacing w:val="1"/>
          <w:w w:val="105"/>
        </w:rPr>
        <w:t xml:space="preserve"> </w:t>
      </w:r>
      <w:r>
        <w:rPr>
          <w:w w:val="110"/>
        </w:rPr>
        <w:t>ально-этнической</w:t>
      </w:r>
      <w:r>
        <w:rPr>
          <w:spacing w:val="-10"/>
          <w:w w:val="110"/>
        </w:rPr>
        <w:t xml:space="preserve"> </w:t>
      </w:r>
      <w:r>
        <w:rPr>
          <w:w w:val="110"/>
        </w:rPr>
        <w:t>среде.</w:t>
      </w:r>
    </w:p>
    <w:p w:rsidR="00744E03" w:rsidRDefault="00E40E69">
      <w:pPr>
        <w:pStyle w:val="a3"/>
        <w:spacing w:before="4" w:line="249" w:lineRule="auto"/>
        <w:ind w:right="131"/>
      </w:pPr>
      <w:r>
        <w:rPr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w w:val="105"/>
        </w:rPr>
        <w:t>связи</w:t>
      </w:r>
      <w:r>
        <w:rPr>
          <w:spacing w:val="-11"/>
          <w:w w:val="105"/>
        </w:rPr>
        <w:t xml:space="preserve"> </w:t>
      </w:r>
      <w:r>
        <w:rPr>
          <w:w w:val="105"/>
        </w:rPr>
        <w:t>с</w:t>
      </w:r>
      <w:r>
        <w:rPr>
          <w:spacing w:val="-10"/>
          <w:w w:val="105"/>
        </w:rPr>
        <w:t xml:space="preserve"> </w:t>
      </w:r>
      <w:r>
        <w:rPr>
          <w:w w:val="105"/>
        </w:rPr>
        <w:t>этим</w:t>
      </w:r>
      <w:r>
        <w:rPr>
          <w:spacing w:val="-11"/>
          <w:w w:val="105"/>
        </w:rPr>
        <w:t xml:space="preserve"> </w:t>
      </w:r>
      <w:r>
        <w:rPr>
          <w:w w:val="105"/>
        </w:rPr>
        <w:t>остро</w:t>
      </w:r>
      <w:r>
        <w:rPr>
          <w:spacing w:val="-10"/>
          <w:w w:val="105"/>
        </w:rPr>
        <w:t xml:space="preserve"> </w:t>
      </w:r>
      <w:r>
        <w:rPr>
          <w:w w:val="105"/>
        </w:rPr>
        <w:t>стоит</w:t>
      </w:r>
      <w:r>
        <w:rPr>
          <w:spacing w:val="-11"/>
          <w:w w:val="105"/>
        </w:rPr>
        <w:t xml:space="preserve"> </w:t>
      </w:r>
      <w:r>
        <w:rPr>
          <w:w w:val="105"/>
        </w:rPr>
        <w:t>вопрос</w:t>
      </w:r>
      <w:r>
        <w:rPr>
          <w:spacing w:val="-10"/>
          <w:w w:val="105"/>
        </w:rPr>
        <w:t xml:space="preserve"> </w:t>
      </w:r>
      <w:r>
        <w:rPr>
          <w:w w:val="105"/>
        </w:rPr>
        <w:t>о</w:t>
      </w:r>
      <w:r>
        <w:rPr>
          <w:spacing w:val="-11"/>
          <w:w w:val="105"/>
        </w:rPr>
        <w:t xml:space="preserve"> </w:t>
      </w:r>
      <w:r>
        <w:rPr>
          <w:w w:val="105"/>
        </w:rPr>
        <w:t>подготовке</w:t>
      </w:r>
      <w:r>
        <w:rPr>
          <w:spacing w:val="-10"/>
          <w:w w:val="105"/>
        </w:rPr>
        <w:t xml:space="preserve"> </w:t>
      </w:r>
      <w:r>
        <w:rPr>
          <w:w w:val="105"/>
        </w:rPr>
        <w:t>социальных</w:t>
      </w:r>
      <w:r>
        <w:rPr>
          <w:spacing w:val="-11"/>
          <w:w w:val="105"/>
        </w:rPr>
        <w:t xml:space="preserve"> </w:t>
      </w:r>
      <w:r>
        <w:rPr>
          <w:w w:val="105"/>
        </w:rPr>
        <w:t>ра-</w:t>
      </w:r>
      <w:r>
        <w:rPr>
          <w:spacing w:val="-52"/>
          <w:w w:val="105"/>
        </w:rPr>
        <w:t xml:space="preserve"> </w:t>
      </w:r>
      <w:r>
        <w:rPr>
          <w:w w:val="105"/>
        </w:rPr>
        <w:t>ботников,</w:t>
      </w:r>
      <w:r>
        <w:rPr>
          <w:spacing w:val="-7"/>
          <w:w w:val="105"/>
        </w:rPr>
        <w:t xml:space="preserve"> </w:t>
      </w:r>
      <w:r>
        <w:rPr>
          <w:w w:val="105"/>
        </w:rPr>
        <w:t>специализирующихся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7"/>
          <w:w w:val="105"/>
        </w:rPr>
        <w:t xml:space="preserve"> </w:t>
      </w:r>
      <w:r>
        <w:rPr>
          <w:w w:val="105"/>
        </w:rPr>
        <w:t>области</w:t>
      </w:r>
      <w:r>
        <w:rPr>
          <w:spacing w:val="-6"/>
          <w:w w:val="105"/>
        </w:rPr>
        <w:t xml:space="preserve"> </w:t>
      </w:r>
      <w:r>
        <w:rPr>
          <w:w w:val="105"/>
        </w:rPr>
        <w:t>социально-этнических,</w:t>
      </w:r>
      <w:r>
        <w:rPr>
          <w:spacing w:val="-53"/>
          <w:w w:val="105"/>
        </w:rPr>
        <w:t xml:space="preserve"> </w:t>
      </w:r>
      <w:r>
        <w:rPr>
          <w:w w:val="105"/>
        </w:rPr>
        <w:t>межнациональных</w:t>
      </w:r>
      <w:r>
        <w:rPr>
          <w:spacing w:val="-6"/>
          <w:w w:val="105"/>
        </w:rPr>
        <w:t xml:space="preserve"> </w:t>
      </w:r>
      <w:r>
        <w:rPr>
          <w:w w:val="105"/>
        </w:rPr>
        <w:t>отношений.</w:t>
      </w:r>
    </w:p>
    <w:p w:rsidR="00744E03" w:rsidRDefault="00E40E69">
      <w:pPr>
        <w:pStyle w:val="a3"/>
        <w:spacing w:before="2" w:line="249" w:lineRule="auto"/>
        <w:ind w:right="126"/>
      </w:pPr>
      <w:r>
        <w:rPr>
          <w:w w:val="105"/>
        </w:rPr>
        <w:t xml:space="preserve">В </w:t>
      </w:r>
      <w:r>
        <w:rPr>
          <w:i/>
          <w:w w:val="105"/>
        </w:rPr>
        <w:t>области духовной жизни</w:t>
      </w:r>
      <w:r>
        <w:rPr>
          <w:w w:val="105"/>
        </w:rPr>
        <w:t>, идеологической и теоретической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деятельности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предотвращению</w:t>
      </w:r>
      <w:r>
        <w:rPr>
          <w:spacing w:val="-10"/>
          <w:w w:val="105"/>
        </w:rPr>
        <w:t xml:space="preserve"> </w:t>
      </w:r>
      <w:r>
        <w:rPr>
          <w:w w:val="105"/>
        </w:rPr>
        <w:t>межэтнических</w:t>
      </w:r>
      <w:r>
        <w:rPr>
          <w:spacing w:val="-10"/>
          <w:w w:val="105"/>
        </w:rPr>
        <w:t xml:space="preserve"> </w:t>
      </w:r>
      <w:r>
        <w:rPr>
          <w:w w:val="105"/>
        </w:rPr>
        <w:t>конфликтов</w:t>
      </w:r>
      <w:r>
        <w:rPr>
          <w:spacing w:val="-10"/>
          <w:w w:val="105"/>
        </w:rPr>
        <w:t xml:space="preserve"> </w:t>
      </w:r>
      <w:r>
        <w:rPr>
          <w:w w:val="105"/>
        </w:rPr>
        <w:t>может</w:t>
      </w:r>
      <w:r>
        <w:rPr>
          <w:spacing w:val="-53"/>
          <w:w w:val="105"/>
        </w:rPr>
        <w:t xml:space="preserve"> </w:t>
      </w:r>
      <w:r>
        <w:rPr>
          <w:w w:val="105"/>
        </w:rPr>
        <w:t>способствовать работа по выявлению так называемых белых пя-</w:t>
      </w:r>
      <w:r>
        <w:rPr>
          <w:spacing w:val="1"/>
          <w:w w:val="105"/>
        </w:rPr>
        <w:t xml:space="preserve"> </w:t>
      </w:r>
      <w:r>
        <w:rPr>
          <w:w w:val="105"/>
        </w:rPr>
        <w:t>тен, изучение истории, культуры, обычаев народов, подготовка</w:t>
      </w:r>
      <w:r>
        <w:rPr>
          <w:spacing w:val="1"/>
          <w:w w:val="105"/>
        </w:rPr>
        <w:t xml:space="preserve"> </w:t>
      </w:r>
      <w:r>
        <w:rPr>
          <w:w w:val="105"/>
        </w:rPr>
        <w:t>научных трудов по истории, культуре, этнографии многочислен-</w:t>
      </w:r>
      <w:r>
        <w:rPr>
          <w:spacing w:val="1"/>
          <w:w w:val="105"/>
        </w:rPr>
        <w:t xml:space="preserve"> </w:t>
      </w:r>
      <w:r>
        <w:rPr>
          <w:w w:val="105"/>
        </w:rPr>
        <w:t>ных</w:t>
      </w:r>
      <w:r>
        <w:rPr>
          <w:spacing w:val="-9"/>
          <w:w w:val="105"/>
        </w:rPr>
        <w:t xml:space="preserve"> </w:t>
      </w:r>
      <w:r>
        <w:rPr>
          <w:w w:val="105"/>
        </w:rPr>
        <w:t>и</w:t>
      </w:r>
      <w:r>
        <w:rPr>
          <w:spacing w:val="-9"/>
          <w:w w:val="105"/>
        </w:rPr>
        <w:t xml:space="preserve"> </w:t>
      </w:r>
      <w:r>
        <w:rPr>
          <w:w w:val="105"/>
        </w:rPr>
        <w:t>малочисленных</w:t>
      </w:r>
      <w:r>
        <w:rPr>
          <w:spacing w:val="-9"/>
          <w:w w:val="105"/>
        </w:rPr>
        <w:t xml:space="preserve"> </w:t>
      </w:r>
      <w:r>
        <w:rPr>
          <w:w w:val="105"/>
        </w:rPr>
        <w:t>народов</w:t>
      </w:r>
      <w:r>
        <w:rPr>
          <w:spacing w:val="-9"/>
          <w:w w:val="105"/>
        </w:rPr>
        <w:t xml:space="preserve"> </w:t>
      </w:r>
      <w:r>
        <w:rPr>
          <w:w w:val="105"/>
        </w:rPr>
        <w:t>(социально-этнических</w:t>
      </w:r>
      <w:r>
        <w:rPr>
          <w:spacing w:val="-9"/>
          <w:w w:val="105"/>
        </w:rPr>
        <w:t xml:space="preserve"> </w:t>
      </w:r>
      <w:r>
        <w:rPr>
          <w:w w:val="105"/>
        </w:rPr>
        <w:t>общностей</w:t>
      </w:r>
      <w:r>
        <w:rPr>
          <w:spacing w:val="-53"/>
          <w:w w:val="105"/>
        </w:rPr>
        <w:t xml:space="preserve"> </w:t>
      </w:r>
      <w:r>
        <w:rPr>
          <w:w w:val="105"/>
        </w:rPr>
        <w:t>и</w:t>
      </w:r>
      <w:r>
        <w:rPr>
          <w:spacing w:val="16"/>
          <w:w w:val="105"/>
        </w:rPr>
        <w:t xml:space="preserve"> </w:t>
      </w:r>
      <w:r>
        <w:rPr>
          <w:w w:val="105"/>
        </w:rPr>
        <w:t>групп),</w:t>
      </w:r>
      <w:r>
        <w:rPr>
          <w:spacing w:val="16"/>
          <w:w w:val="105"/>
        </w:rPr>
        <w:t xml:space="preserve"> </w:t>
      </w:r>
      <w:r>
        <w:rPr>
          <w:w w:val="105"/>
        </w:rPr>
        <w:t>проживающих</w:t>
      </w:r>
      <w:r>
        <w:rPr>
          <w:spacing w:val="16"/>
          <w:w w:val="105"/>
        </w:rPr>
        <w:t xml:space="preserve"> </w:t>
      </w:r>
      <w:r>
        <w:rPr>
          <w:w w:val="105"/>
        </w:rPr>
        <w:t>как</w:t>
      </w:r>
      <w:r>
        <w:rPr>
          <w:spacing w:val="16"/>
          <w:w w:val="105"/>
        </w:rPr>
        <w:t xml:space="preserve"> </w:t>
      </w:r>
      <w:r>
        <w:rPr>
          <w:w w:val="105"/>
        </w:rPr>
        <w:t>в</w:t>
      </w:r>
      <w:r>
        <w:rPr>
          <w:spacing w:val="17"/>
          <w:w w:val="105"/>
        </w:rPr>
        <w:t xml:space="preserve"> </w:t>
      </w:r>
      <w:r>
        <w:rPr>
          <w:w w:val="105"/>
        </w:rPr>
        <w:t>России,</w:t>
      </w:r>
      <w:r>
        <w:rPr>
          <w:spacing w:val="16"/>
          <w:w w:val="105"/>
        </w:rPr>
        <w:t xml:space="preserve"> </w:t>
      </w:r>
      <w:r>
        <w:rPr>
          <w:w w:val="105"/>
        </w:rPr>
        <w:t>так</w:t>
      </w:r>
      <w:r>
        <w:rPr>
          <w:spacing w:val="16"/>
          <w:w w:val="105"/>
        </w:rPr>
        <w:t xml:space="preserve"> </w:t>
      </w:r>
      <w:r>
        <w:rPr>
          <w:w w:val="105"/>
        </w:rPr>
        <w:t>и</w:t>
      </w:r>
      <w:r>
        <w:rPr>
          <w:spacing w:val="16"/>
          <w:w w:val="105"/>
        </w:rPr>
        <w:t xml:space="preserve"> </w:t>
      </w:r>
      <w:r>
        <w:rPr>
          <w:w w:val="105"/>
        </w:rPr>
        <w:t>на</w:t>
      </w:r>
      <w:r>
        <w:rPr>
          <w:spacing w:val="16"/>
          <w:w w:val="105"/>
        </w:rPr>
        <w:t xml:space="preserve"> </w:t>
      </w:r>
      <w:r>
        <w:rPr>
          <w:w w:val="105"/>
        </w:rPr>
        <w:t>территории</w:t>
      </w:r>
      <w:r>
        <w:rPr>
          <w:spacing w:val="17"/>
          <w:w w:val="105"/>
        </w:rPr>
        <w:t xml:space="preserve"> </w:t>
      </w:r>
      <w:r>
        <w:rPr>
          <w:w w:val="105"/>
        </w:rPr>
        <w:t>СНГ.</w:t>
      </w:r>
      <w:r>
        <w:rPr>
          <w:spacing w:val="-53"/>
          <w:w w:val="105"/>
        </w:rPr>
        <w:t xml:space="preserve"> </w:t>
      </w:r>
      <w:r>
        <w:rPr>
          <w:w w:val="105"/>
        </w:rPr>
        <w:t>В</w:t>
      </w:r>
      <w:r>
        <w:rPr>
          <w:spacing w:val="-7"/>
          <w:w w:val="105"/>
        </w:rPr>
        <w:t xml:space="preserve"> </w:t>
      </w:r>
      <w:r>
        <w:rPr>
          <w:w w:val="105"/>
        </w:rPr>
        <w:t>этом</w:t>
      </w:r>
      <w:r>
        <w:rPr>
          <w:spacing w:val="-6"/>
          <w:w w:val="105"/>
        </w:rPr>
        <w:t xml:space="preserve"> </w:t>
      </w:r>
      <w:r>
        <w:rPr>
          <w:w w:val="105"/>
        </w:rPr>
        <w:t>плане</w:t>
      </w:r>
      <w:r>
        <w:rPr>
          <w:spacing w:val="-6"/>
          <w:w w:val="105"/>
        </w:rPr>
        <w:t xml:space="preserve"> </w:t>
      </w:r>
      <w:r>
        <w:rPr>
          <w:w w:val="105"/>
        </w:rPr>
        <w:t>важную</w:t>
      </w:r>
      <w:r>
        <w:rPr>
          <w:spacing w:val="-6"/>
          <w:w w:val="105"/>
        </w:rPr>
        <w:t xml:space="preserve"> </w:t>
      </w:r>
      <w:r>
        <w:rPr>
          <w:w w:val="105"/>
        </w:rPr>
        <w:t>роль</w:t>
      </w:r>
      <w:r>
        <w:rPr>
          <w:spacing w:val="-7"/>
          <w:w w:val="105"/>
        </w:rPr>
        <w:t xml:space="preserve"> </w:t>
      </w:r>
      <w:r>
        <w:rPr>
          <w:w w:val="105"/>
        </w:rPr>
        <w:t>может</w:t>
      </w:r>
      <w:r>
        <w:rPr>
          <w:spacing w:val="-6"/>
          <w:w w:val="105"/>
        </w:rPr>
        <w:t xml:space="preserve"> </w:t>
      </w:r>
      <w:r>
        <w:rPr>
          <w:w w:val="105"/>
        </w:rPr>
        <w:t>сыграть</w:t>
      </w:r>
      <w:r>
        <w:rPr>
          <w:spacing w:val="-6"/>
          <w:w w:val="105"/>
        </w:rPr>
        <w:t xml:space="preserve"> </w:t>
      </w:r>
      <w:r>
        <w:rPr>
          <w:w w:val="105"/>
        </w:rPr>
        <w:t>создание</w:t>
      </w:r>
      <w:r>
        <w:rPr>
          <w:spacing w:val="-6"/>
          <w:w w:val="105"/>
        </w:rPr>
        <w:t xml:space="preserve"> </w:t>
      </w:r>
      <w:r>
        <w:rPr>
          <w:w w:val="105"/>
        </w:rPr>
        <w:t>национальной</w:t>
      </w:r>
      <w:r>
        <w:rPr>
          <w:spacing w:val="-53"/>
          <w:w w:val="105"/>
        </w:rPr>
        <w:t xml:space="preserve"> </w:t>
      </w:r>
      <w:r>
        <w:rPr>
          <w:w w:val="105"/>
        </w:rPr>
        <w:t>социально-экономической статистики, которая давала бы полную</w:t>
      </w:r>
      <w:r>
        <w:rPr>
          <w:spacing w:val="-53"/>
          <w:w w:val="105"/>
        </w:rPr>
        <w:t xml:space="preserve"> </w:t>
      </w:r>
      <w:r>
        <w:rPr>
          <w:w w:val="105"/>
        </w:rPr>
        <w:t>картину экономической, политической, социальной и культурной</w:t>
      </w:r>
      <w:r>
        <w:rPr>
          <w:spacing w:val="-53"/>
          <w:w w:val="105"/>
        </w:rPr>
        <w:t xml:space="preserve"> </w:t>
      </w:r>
      <w:r>
        <w:rPr>
          <w:w w:val="105"/>
        </w:rPr>
        <w:t>жизни в республиках и других национально-территориальных об-</w:t>
      </w:r>
      <w:r>
        <w:rPr>
          <w:spacing w:val="-53"/>
          <w:w w:val="105"/>
        </w:rPr>
        <w:t xml:space="preserve"> </w:t>
      </w:r>
      <w:r>
        <w:rPr>
          <w:w w:val="105"/>
        </w:rPr>
        <w:t>разованиях.</w:t>
      </w:r>
    </w:p>
    <w:p w:rsidR="00744E03" w:rsidRDefault="00E40E69">
      <w:pPr>
        <w:pStyle w:val="a3"/>
        <w:spacing w:before="5" w:line="249" w:lineRule="auto"/>
        <w:ind w:right="129"/>
      </w:pPr>
      <w:r>
        <w:rPr>
          <w:w w:val="105"/>
        </w:rPr>
        <w:t>Болезненной может быть языковая проблема. Функционирова-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ние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одного,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двух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или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трех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государственных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языков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на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той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или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иной</w:t>
      </w:r>
    </w:p>
    <w:p w:rsidR="00744E03" w:rsidRDefault="00744E03">
      <w:pPr>
        <w:spacing w:line="249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86" w:line="242" w:lineRule="auto"/>
        <w:ind w:right="129" w:hanging="1"/>
      </w:pPr>
      <w:r>
        <w:rPr>
          <w:w w:val="105"/>
        </w:rPr>
        <w:lastRenderedPageBreak/>
        <w:t>территории</w:t>
      </w:r>
      <w:r>
        <w:rPr>
          <w:w w:val="105"/>
          <w:position w:val="6"/>
          <w:sz w:val="14"/>
        </w:rPr>
        <w:t xml:space="preserve">1 </w:t>
      </w:r>
      <w:r>
        <w:rPr>
          <w:w w:val="105"/>
        </w:rPr>
        <w:t>должно всякий раз сопровождаться изучением отно-</w:t>
      </w:r>
      <w:r>
        <w:rPr>
          <w:spacing w:val="1"/>
          <w:w w:val="105"/>
        </w:rPr>
        <w:t xml:space="preserve"> </w:t>
      </w:r>
      <w:r>
        <w:rPr>
          <w:w w:val="105"/>
        </w:rPr>
        <w:t>шения к этой проблеме как коренных, так и некоренных нацио-</w:t>
      </w:r>
      <w:r>
        <w:rPr>
          <w:spacing w:val="1"/>
          <w:w w:val="105"/>
        </w:rPr>
        <w:t xml:space="preserve"> </w:t>
      </w:r>
      <w:r>
        <w:rPr>
          <w:w w:val="105"/>
        </w:rPr>
        <w:t>нальностей, как больших, так и малочисленных социально-этни-</w:t>
      </w:r>
      <w:r>
        <w:rPr>
          <w:spacing w:val="1"/>
          <w:w w:val="105"/>
        </w:rPr>
        <w:t xml:space="preserve"> </w:t>
      </w:r>
      <w:r>
        <w:rPr>
          <w:w w:val="105"/>
        </w:rPr>
        <w:t>ческих общностей и групп. Возможность изучения языков корен-</w:t>
      </w:r>
      <w:r>
        <w:rPr>
          <w:spacing w:val="-53"/>
          <w:w w:val="105"/>
        </w:rPr>
        <w:t xml:space="preserve"> </w:t>
      </w:r>
      <w:r>
        <w:rPr>
          <w:w w:val="105"/>
        </w:rPr>
        <w:t>ной национальности и местных языков должна быть реализована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полной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мере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территории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каждого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региона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страны.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Безусловно,</w:t>
      </w:r>
      <w:r>
        <w:rPr>
          <w:spacing w:val="-53"/>
          <w:w w:val="105"/>
        </w:rPr>
        <w:t xml:space="preserve"> </w:t>
      </w:r>
      <w:r>
        <w:rPr>
          <w:w w:val="105"/>
        </w:rPr>
        <w:t>не снимается проблема изучения и знания языка межнациональ-</w:t>
      </w:r>
      <w:r>
        <w:rPr>
          <w:spacing w:val="1"/>
          <w:w w:val="105"/>
        </w:rPr>
        <w:t xml:space="preserve"> </w:t>
      </w:r>
      <w:r>
        <w:rPr>
          <w:w w:val="105"/>
        </w:rPr>
        <w:t>ного</w:t>
      </w:r>
      <w:r>
        <w:rPr>
          <w:spacing w:val="-7"/>
          <w:w w:val="105"/>
        </w:rPr>
        <w:t xml:space="preserve"> </w:t>
      </w:r>
      <w:r>
        <w:rPr>
          <w:w w:val="105"/>
        </w:rPr>
        <w:t>общения.</w:t>
      </w:r>
    </w:p>
    <w:p w:rsidR="00744E03" w:rsidRDefault="00E40E69">
      <w:pPr>
        <w:pStyle w:val="a3"/>
        <w:spacing w:line="242" w:lineRule="auto"/>
        <w:ind w:right="123"/>
      </w:pPr>
      <w:r>
        <w:rPr>
          <w:w w:val="105"/>
        </w:rPr>
        <w:t>Предотвращению межэтнических конфликтов, ослаблению их</w:t>
      </w:r>
      <w:r>
        <w:rPr>
          <w:spacing w:val="1"/>
          <w:w w:val="105"/>
        </w:rPr>
        <w:t xml:space="preserve"> </w:t>
      </w:r>
      <w:r>
        <w:rPr>
          <w:spacing w:val="-4"/>
          <w:w w:val="105"/>
        </w:rPr>
        <w:t xml:space="preserve">остроты способствует </w:t>
      </w:r>
      <w:r>
        <w:rPr>
          <w:spacing w:val="-3"/>
          <w:w w:val="105"/>
        </w:rPr>
        <w:t>создание культурных автономий, культурных</w:t>
      </w:r>
      <w:r>
        <w:rPr>
          <w:spacing w:val="-53"/>
          <w:w w:val="105"/>
        </w:rPr>
        <w:t xml:space="preserve"> </w:t>
      </w:r>
      <w:r>
        <w:rPr>
          <w:w w:val="105"/>
        </w:rPr>
        <w:t>обществ,</w:t>
      </w:r>
      <w:r>
        <w:rPr>
          <w:spacing w:val="-13"/>
          <w:w w:val="105"/>
        </w:rPr>
        <w:t xml:space="preserve"> </w:t>
      </w:r>
      <w:r>
        <w:rPr>
          <w:w w:val="105"/>
        </w:rPr>
        <w:t>дворцов</w:t>
      </w:r>
      <w:r>
        <w:rPr>
          <w:spacing w:val="-13"/>
          <w:w w:val="105"/>
        </w:rPr>
        <w:t xml:space="preserve"> </w:t>
      </w:r>
      <w:r>
        <w:rPr>
          <w:w w:val="105"/>
        </w:rPr>
        <w:t>культуры</w:t>
      </w:r>
      <w:r>
        <w:rPr>
          <w:spacing w:val="-13"/>
          <w:w w:val="105"/>
        </w:rPr>
        <w:t xml:space="preserve"> </w:t>
      </w:r>
      <w:r>
        <w:rPr>
          <w:w w:val="105"/>
        </w:rPr>
        <w:t>для</w:t>
      </w:r>
      <w:r>
        <w:rPr>
          <w:spacing w:val="-13"/>
          <w:w w:val="105"/>
        </w:rPr>
        <w:t xml:space="preserve"> </w:t>
      </w:r>
      <w:r>
        <w:rPr>
          <w:w w:val="105"/>
        </w:rPr>
        <w:t>лиц</w:t>
      </w:r>
      <w:r>
        <w:rPr>
          <w:spacing w:val="-13"/>
          <w:w w:val="105"/>
        </w:rPr>
        <w:t xml:space="preserve"> </w:t>
      </w:r>
      <w:r>
        <w:rPr>
          <w:w w:val="105"/>
        </w:rPr>
        <w:t>некоренных</w:t>
      </w:r>
      <w:r>
        <w:rPr>
          <w:spacing w:val="-13"/>
          <w:w w:val="105"/>
        </w:rPr>
        <w:t xml:space="preserve"> </w:t>
      </w:r>
      <w:r>
        <w:rPr>
          <w:w w:val="105"/>
        </w:rPr>
        <w:t>национальностей</w:t>
      </w:r>
      <w:r>
        <w:rPr>
          <w:spacing w:val="-53"/>
          <w:w w:val="105"/>
        </w:rPr>
        <w:t xml:space="preserve"> </w:t>
      </w:r>
      <w:r>
        <w:rPr>
          <w:w w:val="105"/>
        </w:rPr>
        <w:t>в</w:t>
      </w:r>
      <w:r>
        <w:rPr>
          <w:spacing w:val="-8"/>
          <w:w w:val="105"/>
        </w:rPr>
        <w:t xml:space="preserve"> </w:t>
      </w:r>
      <w:r>
        <w:rPr>
          <w:w w:val="105"/>
        </w:rPr>
        <w:t>различных</w:t>
      </w:r>
      <w:r>
        <w:rPr>
          <w:spacing w:val="-7"/>
          <w:w w:val="105"/>
        </w:rPr>
        <w:t xml:space="preserve"> </w:t>
      </w:r>
      <w:r>
        <w:rPr>
          <w:w w:val="105"/>
        </w:rPr>
        <w:t>республиках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регионах</w:t>
      </w:r>
      <w:r>
        <w:rPr>
          <w:spacing w:val="-7"/>
          <w:w w:val="105"/>
        </w:rPr>
        <w:t xml:space="preserve"> </w:t>
      </w:r>
      <w:r>
        <w:rPr>
          <w:w w:val="105"/>
        </w:rPr>
        <w:t>как</w:t>
      </w:r>
      <w:r>
        <w:rPr>
          <w:spacing w:val="-7"/>
          <w:w w:val="105"/>
        </w:rPr>
        <w:t xml:space="preserve"> </w:t>
      </w:r>
      <w:r>
        <w:rPr>
          <w:w w:val="105"/>
        </w:rPr>
        <w:t>России,</w:t>
      </w:r>
      <w:r>
        <w:rPr>
          <w:spacing w:val="-7"/>
          <w:w w:val="105"/>
        </w:rPr>
        <w:t xml:space="preserve"> </w:t>
      </w:r>
      <w:r>
        <w:rPr>
          <w:w w:val="105"/>
        </w:rPr>
        <w:t>так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стран</w:t>
      </w:r>
      <w:r>
        <w:rPr>
          <w:spacing w:val="-7"/>
          <w:w w:val="105"/>
        </w:rPr>
        <w:t xml:space="preserve"> </w:t>
      </w:r>
      <w:r>
        <w:rPr>
          <w:w w:val="105"/>
        </w:rPr>
        <w:t>СНГ.</w:t>
      </w:r>
      <w:r>
        <w:rPr>
          <w:spacing w:val="-53"/>
          <w:w w:val="105"/>
        </w:rPr>
        <w:t xml:space="preserve"> </w:t>
      </w:r>
      <w:r>
        <w:rPr>
          <w:w w:val="105"/>
        </w:rPr>
        <w:t>Практика показывает благотворную роль в деле культурного со-</w:t>
      </w:r>
      <w:r>
        <w:rPr>
          <w:spacing w:val="1"/>
          <w:w w:val="105"/>
        </w:rPr>
        <w:t xml:space="preserve"> </w:t>
      </w:r>
      <w:r>
        <w:rPr>
          <w:w w:val="105"/>
        </w:rPr>
        <w:t>трудничества разных социально-этнических общностей и групп</w:t>
      </w:r>
      <w:r>
        <w:rPr>
          <w:spacing w:val="1"/>
          <w:w w:val="105"/>
        </w:rPr>
        <w:t xml:space="preserve"> </w:t>
      </w:r>
      <w:r>
        <w:rPr>
          <w:w w:val="105"/>
        </w:rPr>
        <w:t>проведения фестивалей народного творчества, обмена в области</w:t>
      </w:r>
      <w:r>
        <w:rPr>
          <w:spacing w:val="1"/>
          <w:w w:val="105"/>
        </w:rPr>
        <w:t xml:space="preserve"> </w:t>
      </w:r>
      <w:r>
        <w:rPr>
          <w:w w:val="105"/>
        </w:rPr>
        <w:t>культуры,</w:t>
      </w:r>
      <w:r>
        <w:rPr>
          <w:spacing w:val="-7"/>
          <w:w w:val="105"/>
        </w:rPr>
        <w:t xml:space="preserve"> </w:t>
      </w:r>
      <w:r>
        <w:rPr>
          <w:w w:val="105"/>
        </w:rPr>
        <w:t>науки,</w:t>
      </w:r>
      <w:r>
        <w:rPr>
          <w:spacing w:val="-7"/>
          <w:w w:val="105"/>
        </w:rPr>
        <w:t xml:space="preserve"> </w:t>
      </w:r>
      <w:r>
        <w:rPr>
          <w:w w:val="105"/>
        </w:rPr>
        <w:t>туризма,</w:t>
      </w:r>
      <w:r>
        <w:rPr>
          <w:spacing w:val="-7"/>
          <w:w w:val="105"/>
        </w:rPr>
        <w:t xml:space="preserve"> </w:t>
      </w:r>
      <w:r>
        <w:rPr>
          <w:w w:val="105"/>
        </w:rPr>
        <w:t>спорта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т.д.</w:t>
      </w:r>
    </w:p>
    <w:p w:rsidR="00744E03" w:rsidRDefault="00E40E69">
      <w:pPr>
        <w:pStyle w:val="a3"/>
        <w:spacing w:line="242" w:lineRule="auto"/>
        <w:ind w:right="127"/>
      </w:pPr>
      <w:r>
        <w:rPr>
          <w:spacing w:val="-1"/>
          <w:w w:val="105"/>
        </w:rPr>
        <w:t xml:space="preserve">Как показывают </w:t>
      </w:r>
      <w:r>
        <w:rPr>
          <w:w w:val="105"/>
        </w:rPr>
        <w:t>социологические исследования, национальное</w:t>
      </w:r>
      <w:r>
        <w:rPr>
          <w:spacing w:val="-54"/>
          <w:w w:val="105"/>
        </w:rPr>
        <w:t xml:space="preserve"> </w:t>
      </w:r>
      <w:r>
        <w:rPr>
          <w:w w:val="105"/>
        </w:rPr>
        <w:t>самосознание, культура цивилизованных отношений формируют-</w:t>
      </w:r>
      <w:r>
        <w:rPr>
          <w:spacing w:val="-53"/>
          <w:w w:val="105"/>
        </w:rPr>
        <w:t xml:space="preserve"> </w:t>
      </w:r>
      <w:r>
        <w:rPr>
          <w:w w:val="105"/>
        </w:rPr>
        <w:t>ся</w:t>
      </w:r>
      <w:r>
        <w:rPr>
          <w:spacing w:val="-10"/>
          <w:w w:val="105"/>
        </w:rPr>
        <w:t xml:space="preserve"> </w:t>
      </w:r>
      <w:r>
        <w:rPr>
          <w:w w:val="105"/>
        </w:rPr>
        <w:t>уже</w:t>
      </w:r>
      <w:r>
        <w:rPr>
          <w:spacing w:val="-9"/>
          <w:w w:val="105"/>
        </w:rPr>
        <w:t xml:space="preserve"> </w:t>
      </w:r>
      <w:r>
        <w:rPr>
          <w:w w:val="105"/>
        </w:rPr>
        <w:t>в</w:t>
      </w:r>
      <w:r>
        <w:rPr>
          <w:spacing w:val="-10"/>
          <w:w w:val="105"/>
        </w:rPr>
        <w:t xml:space="preserve"> </w:t>
      </w:r>
      <w:r>
        <w:rPr>
          <w:w w:val="105"/>
        </w:rPr>
        <w:t>раннем</w:t>
      </w:r>
      <w:r>
        <w:rPr>
          <w:spacing w:val="-9"/>
          <w:w w:val="105"/>
        </w:rPr>
        <w:t xml:space="preserve"> </w:t>
      </w:r>
      <w:r>
        <w:rPr>
          <w:w w:val="105"/>
        </w:rPr>
        <w:t>возрасте.</w:t>
      </w:r>
      <w:r>
        <w:rPr>
          <w:spacing w:val="-10"/>
          <w:w w:val="105"/>
        </w:rPr>
        <w:t xml:space="preserve"> </w:t>
      </w:r>
      <w:r>
        <w:rPr>
          <w:w w:val="105"/>
        </w:rPr>
        <w:t>Поэтому</w:t>
      </w:r>
      <w:r>
        <w:rPr>
          <w:spacing w:val="-9"/>
          <w:w w:val="105"/>
        </w:rPr>
        <w:t xml:space="preserve"> </w:t>
      </w:r>
      <w:r>
        <w:rPr>
          <w:w w:val="105"/>
        </w:rPr>
        <w:t>соответствующая</w:t>
      </w:r>
      <w:r>
        <w:rPr>
          <w:spacing w:val="-10"/>
          <w:w w:val="105"/>
        </w:rPr>
        <w:t xml:space="preserve"> </w:t>
      </w:r>
      <w:r>
        <w:rPr>
          <w:w w:val="105"/>
        </w:rPr>
        <w:t>воспитатель-</w:t>
      </w:r>
      <w:r>
        <w:rPr>
          <w:spacing w:val="-53"/>
          <w:w w:val="105"/>
        </w:rPr>
        <w:t xml:space="preserve"> </w:t>
      </w:r>
      <w:r>
        <w:rPr>
          <w:w w:val="105"/>
        </w:rPr>
        <w:t>ная работа должна проводиться в семьях, детских учреждениях,</w:t>
      </w:r>
      <w:r>
        <w:rPr>
          <w:spacing w:val="1"/>
          <w:w w:val="105"/>
        </w:rPr>
        <w:t xml:space="preserve"> </w:t>
      </w:r>
      <w:r>
        <w:rPr>
          <w:w w:val="105"/>
        </w:rPr>
        <w:t>школах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т.д.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05"/>
        </w:rPr>
        <w:t>Нужны издания, которые бы специализировались на социаль-</w:t>
      </w:r>
      <w:r>
        <w:rPr>
          <w:spacing w:val="1"/>
          <w:w w:val="105"/>
        </w:rPr>
        <w:t xml:space="preserve"> </w:t>
      </w:r>
      <w:r>
        <w:rPr>
          <w:w w:val="105"/>
        </w:rPr>
        <w:t>но-этнической, национальной проблематике, отражающие акту-</w:t>
      </w:r>
      <w:r>
        <w:rPr>
          <w:spacing w:val="1"/>
          <w:w w:val="105"/>
        </w:rPr>
        <w:t xml:space="preserve"> </w:t>
      </w:r>
      <w:r>
        <w:rPr>
          <w:w w:val="105"/>
        </w:rPr>
        <w:t>альные проблемы межэтнических, межнациональных отношений</w:t>
      </w:r>
      <w:r>
        <w:rPr>
          <w:spacing w:val="1"/>
          <w:w w:val="105"/>
        </w:rPr>
        <w:t xml:space="preserve"> </w:t>
      </w:r>
      <w:r>
        <w:rPr>
          <w:w w:val="105"/>
        </w:rPr>
        <w:t>в</w:t>
      </w:r>
      <w:r>
        <w:rPr>
          <w:spacing w:val="-7"/>
          <w:w w:val="105"/>
        </w:rPr>
        <w:t xml:space="preserve"> </w:t>
      </w:r>
      <w:r>
        <w:rPr>
          <w:w w:val="105"/>
        </w:rPr>
        <w:t>стране.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05"/>
        </w:rPr>
        <w:t>Особая ответственность в современных условиях в решении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проблем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межэтнических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отношений,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недопущении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межнациональ-</w:t>
      </w:r>
      <w:r>
        <w:rPr>
          <w:spacing w:val="-53"/>
          <w:w w:val="105"/>
        </w:rPr>
        <w:t xml:space="preserve"> </w:t>
      </w:r>
      <w:r>
        <w:rPr>
          <w:w w:val="105"/>
        </w:rPr>
        <w:t>ных напряженности и конфликтов лежит на средствах массовой</w:t>
      </w:r>
      <w:r>
        <w:rPr>
          <w:spacing w:val="1"/>
          <w:w w:val="105"/>
        </w:rPr>
        <w:t xml:space="preserve"> </w:t>
      </w:r>
      <w:r>
        <w:rPr>
          <w:w w:val="105"/>
        </w:rPr>
        <w:t>информации (СМИ), поэтому необходимо принять соответству-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ющие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законодательные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акты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об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ответственности</w:t>
      </w:r>
      <w:r>
        <w:rPr>
          <w:spacing w:val="-12"/>
          <w:w w:val="105"/>
        </w:rPr>
        <w:t xml:space="preserve"> </w:t>
      </w:r>
      <w:r>
        <w:rPr>
          <w:w w:val="105"/>
        </w:rPr>
        <w:t>работников</w:t>
      </w:r>
      <w:r>
        <w:rPr>
          <w:spacing w:val="-12"/>
          <w:w w:val="105"/>
        </w:rPr>
        <w:t xml:space="preserve"> </w:t>
      </w:r>
      <w:r>
        <w:rPr>
          <w:w w:val="105"/>
        </w:rPr>
        <w:t>СМИ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за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содействие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(прямое</w:t>
      </w:r>
      <w:r>
        <w:rPr>
          <w:spacing w:val="-12"/>
          <w:w w:val="105"/>
        </w:rPr>
        <w:t xml:space="preserve"> </w:t>
      </w:r>
      <w:r>
        <w:rPr>
          <w:w w:val="105"/>
        </w:rPr>
        <w:t>или</w:t>
      </w:r>
      <w:r>
        <w:rPr>
          <w:spacing w:val="-13"/>
          <w:w w:val="105"/>
        </w:rPr>
        <w:t xml:space="preserve"> </w:t>
      </w:r>
      <w:r>
        <w:rPr>
          <w:w w:val="105"/>
        </w:rPr>
        <w:t>косвенное)</w:t>
      </w:r>
      <w:r>
        <w:rPr>
          <w:spacing w:val="-12"/>
          <w:w w:val="105"/>
        </w:rPr>
        <w:t xml:space="preserve"> </w:t>
      </w:r>
      <w:r>
        <w:rPr>
          <w:w w:val="105"/>
        </w:rPr>
        <w:t>разжиганию</w:t>
      </w:r>
      <w:r>
        <w:rPr>
          <w:spacing w:val="-12"/>
          <w:w w:val="105"/>
        </w:rPr>
        <w:t xml:space="preserve"> </w:t>
      </w:r>
      <w:r>
        <w:rPr>
          <w:w w:val="105"/>
        </w:rPr>
        <w:t>межнациональ-</w:t>
      </w:r>
      <w:r>
        <w:rPr>
          <w:spacing w:val="-53"/>
          <w:w w:val="105"/>
        </w:rPr>
        <w:t xml:space="preserve"> </w:t>
      </w:r>
      <w:r>
        <w:rPr>
          <w:w w:val="105"/>
        </w:rPr>
        <w:t>ных</w:t>
      </w:r>
      <w:r>
        <w:rPr>
          <w:spacing w:val="-7"/>
          <w:w w:val="105"/>
        </w:rPr>
        <w:t xml:space="preserve"> </w:t>
      </w:r>
      <w:r>
        <w:rPr>
          <w:w w:val="105"/>
        </w:rPr>
        <w:t>конфликтов.</w:t>
      </w:r>
    </w:p>
    <w:p w:rsidR="00744E03" w:rsidRDefault="007D1EA3">
      <w:pPr>
        <w:pStyle w:val="a3"/>
        <w:spacing w:line="242" w:lineRule="auto"/>
        <w:ind w:right="128"/>
      </w:pPr>
      <w:r>
        <w:pict>
          <v:shape id="_x0000_s1072" style="position:absolute;left:0;text-align:left;margin-left:49.6pt;margin-top:66.55pt;width:99.25pt;height:.1pt;z-index:-15680000;mso-wrap-distance-left:0;mso-wrap-distance-right:0;mso-position-horizontal-relative:page" coordorigin="992,1331" coordsize="1985,0" path="m992,1331r1984,e" filled="f" strokeweight=".5pt">
            <v:path arrowok="t"/>
            <w10:wrap type="topAndBottom" anchorx="page"/>
          </v:shape>
        </w:pict>
      </w:r>
      <w:r w:rsidR="00E40E69">
        <w:rPr>
          <w:w w:val="105"/>
        </w:rPr>
        <w:t>Все</w:t>
      </w:r>
      <w:r w:rsidR="00E40E69">
        <w:rPr>
          <w:spacing w:val="-11"/>
          <w:w w:val="105"/>
        </w:rPr>
        <w:t xml:space="preserve"> </w:t>
      </w:r>
      <w:r w:rsidR="00E40E69">
        <w:rPr>
          <w:w w:val="105"/>
        </w:rPr>
        <w:t>сказанное</w:t>
      </w:r>
      <w:r w:rsidR="00E40E69">
        <w:rPr>
          <w:spacing w:val="-11"/>
          <w:w w:val="105"/>
        </w:rPr>
        <w:t xml:space="preserve"> </w:t>
      </w:r>
      <w:r w:rsidR="00E40E69">
        <w:rPr>
          <w:w w:val="105"/>
        </w:rPr>
        <w:t>показывает,</w:t>
      </w:r>
      <w:r w:rsidR="00E40E69">
        <w:rPr>
          <w:spacing w:val="-11"/>
          <w:w w:val="105"/>
        </w:rPr>
        <w:t xml:space="preserve"> </w:t>
      </w:r>
      <w:r w:rsidR="00E40E69">
        <w:rPr>
          <w:w w:val="105"/>
        </w:rPr>
        <w:t>что</w:t>
      </w:r>
      <w:r w:rsidR="00E40E69">
        <w:rPr>
          <w:spacing w:val="-10"/>
          <w:w w:val="105"/>
        </w:rPr>
        <w:t xml:space="preserve"> </w:t>
      </w:r>
      <w:r w:rsidR="00E40E69">
        <w:rPr>
          <w:w w:val="105"/>
        </w:rPr>
        <w:t>в</w:t>
      </w:r>
      <w:r w:rsidR="00E40E69">
        <w:rPr>
          <w:spacing w:val="-11"/>
          <w:w w:val="105"/>
        </w:rPr>
        <w:t xml:space="preserve"> </w:t>
      </w:r>
      <w:r w:rsidR="00E40E69">
        <w:rPr>
          <w:w w:val="105"/>
        </w:rPr>
        <w:t>разрешении</w:t>
      </w:r>
      <w:r w:rsidR="00E40E69">
        <w:rPr>
          <w:spacing w:val="-11"/>
          <w:w w:val="105"/>
        </w:rPr>
        <w:t xml:space="preserve"> </w:t>
      </w:r>
      <w:r w:rsidR="00E40E69">
        <w:rPr>
          <w:w w:val="105"/>
        </w:rPr>
        <w:t>проблем</w:t>
      </w:r>
      <w:r w:rsidR="00E40E69">
        <w:rPr>
          <w:spacing w:val="-11"/>
          <w:w w:val="105"/>
        </w:rPr>
        <w:t xml:space="preserve"> </w:t>
      </w:r>
      <w:r w:rsidR="00E40E69">
        <w:rPr>
          <w:w w:val="105"/>
        </w:rPr>
        <w:t>межэтни-</w:t>
      </w:r>
      <w:r w:rsidR="00E40E69">
        <w:rPr>
          <w:spacing w:val="-52"/>
          <w:w w:val="105"/>
        </w:rPr>
        <w:t xml:space="preserve"> </w:t>
      </w:r>
      <w:r w:rsidR="00E40E69">
        <w:rPr>
          <w:w w:val="105"/>
        </w:rPr>
        <w:t>ческих отношений требуется активное и компетентное участие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социальных работников во всех сферах жизни и на всех уровнях.</w:t>
      </w:r>
      <w:r w:rsidR="00E40E69">
        <w:rPr>
          <w:spacing w:val="1"/>
          <w:w w:val="105"/>
        </w:rPr>
        <w:t xml:space="preserve"> </w:t>
      </w:r>
      <w:r w:rsidR="00E40E69">
        <w:rPr>
          <w:spacing w:val="-2"/>
          <w:w w:val="105"/>
        </w:rPr>
        <w:t>Такое</w:t>
      </w:r>
      <w:r w:rsidR="00E40E69">
        <w:rPr>
          <w:spacing w:val="-12"/>
          <w:w w:val="105"/>
        </w:rPr>
        <w:t xml:space="preserve"> </w:t>
      </w:r>
      <w:r w:rsidR="00E40E69">
        <w:rPr>
          <w:spacing w:val="-2"/>
          <w:w w:val="105"/>
        </w:rPr>
        <w:t>участие</w:t>
      </w:r>
      <w:r w:rsidR="00E40E69">
        <w:rPr>
          <w:spacing w:val="-12"/>
          <w:w w:val="105"/>
        </w:rPr>
        <w:t xml:space="preserve"> </w:t>
      </w:r>
      <w:r w:rsidR="00E40E69">
        <w:rPr>
          <w:spacing w:val="-2"/>
          <w:w w:val="105"/>
        </w:rPr>
        <w:t>возможно</w:t>
      </w:r>
      <w:r w:rsidR="00E40E69">
        <w:rPr>
          <w:spacing w:val="-12"/>
          <w:w w:val="105"/>
        </w:rPr>
        <w:t xml:space="preserve"> </w:t>
      </w:r>
      <w:r w:rsidR="00E40E69">
        <w:rPr>
          <w:spacing w:val="-1"/>
          <w:w w:val="105"/>
        </w:rPr>
        <w:t>только</w:t>
      </w:r>
      <w:r w:rsidR="00E40E69">
        <w:rPr>
          <w:spacing w:val="-11"/>
          <w:w w:val="105"/>
        </w:rPr>
        <w:t xml:space="preserve"> </w:t>
      </w:r>
      <w:r w:rsidR="00E40E69">
        <w:rPr>
          <w:spacing w:val="-1"/>
          <w:w w:val="105"/>
        </w:rPr>
        <w:t>при</w:t>
      </w:r>
      <w:r w:rsidR="00E40E69">
        <w:rPr>
          <w:spacing w:val="-12"/>
          <w:w w:val="105"/>
        </w:rPr>
        <w:t xml:space="preserve"> </w:t>
      </w:r>
      <w:r w:rsidR="00E40E69">
        <w:rPr>
          <w:spacing w:val="-1"/>
          <w:w w:val="105"/>
        </w:rPr>
        <w:t>их</w:t>
      </w:r>
      <w:r w:rsidR="00E40E69">
        <w:rPr>
          <w:spacing w:val="-12"/>
          <w:w w:val="105"/>
        </w:rPr>
        <w:t xml:space="preserve"> </w:t>
      </w:r>
      <w:r w:rsidR="00E40E69">
        <w:rPr>
          <w:spacing w:val="-1"/>
          <w:w w:val="105"/>
        </w:rPr>
        <w:t>высокой</w:t>
      </w:r>
      <w:r w:rsidR="00E40E69">
        <w:rPr>
          <w:spacing w:val="-12"/>
          <w:w w:val="105"/>
        </w:rPr>
        <w:t xml:space="preserve"> </w:t>
      </w:r>
      <w:r w:rsidR="00E40E69">
        <w:rPr>
          <w:spacing w:val="-1"/>
          <w:w w:val="105"/>
        </w:rPr>
        <w:t>профессиональной</w:t>
      </w:r>
      <w:r w:rsidR="00E40E69">
        <w:rPr>
          <w:spacing w:val="-52"/>
          <w:w w:val="105"/>
        </w:rPr>
        <w:t xml:space="preserve"> </w:t>
      </w:r>
      <w:r w:rsidR="00E40E69">
        <w:rPr>
          <w:w w:val="105"/>
        </w:rPr>
        <w:t>подготовке,</w:t>
      </w:r>
      <w:r w:rsidR="00E40E69">
        <w:rPr>
          <w:spacing w:val="12"/>
          <w:w w:val="105"/>
        </w:rPr>
        <w:t xml:space="preserve"> </w:t>
      </w:r>
      <w:r w:rsidR="00E40E69">
        <w:rPr>
          <w:w w:val="105"/>
        </w:rPr>
        <w:t>и</w:t>
      </w:r>
      <w:r w:rsidR="00E40E69">
        <w:rPr>
          <w:spacing w:val="12"/>
          <w:w w:val="105"/>
        </w:rPr>
        <w:t xml:space="preserve"> </w:t>
      </w:r>
      <w:r w:rsidR="00E40E69">
        <w:rPr>
          <w:w w:val="105"/>
        </w:rPr>
        <w:t>прежде</w:t>
      </w:r>
      <w:r w:rsidR="00E40E69">
        <w:rPr>
          <w:spacing w:val="12"/>
          <w:w w:val="105"/>
        </w:rPr>
        <w:t xml:space="preserve"> </w:t>
      </w:r>
      <w:r w:rsidR="00E40E69">
        <w:rPr>
          <w:w w:val="105"/>
        </w:rPr>
        <w:t>всего</w:t>
      </w:r>
      <w:r w:rsidR="00E40E69">
        <w:rPr>
          <w:spacing w:val="12"/>
          <w:w w:val="105"/>
        </w:rPr>
        <w:t xml:space="preserve"> </w:t>
      </w:r>
      <w:r w:rsidR="00E40E69">
        <w:rPr>
          <w:w w:val="105"/>
        </w:rPr>
        <w:t>при</w:t>
      </w:r>
      <w:r w:rsidR="00E40E69">
        <w:rPr>
          <w:spacing w:val="12"/>
          <w:w w:val="105"/>
        </w:rPr>
        <w:t xml:space="preserve"> </w:t>
      </w:r>
      <w:r w:rsidR="00E40E69">
        <w:rPr>
          <w:w w:val="105"/>
        </w:rPr>
        <w:t>понимании</w:t>
      </w:r>
      <w:r w:rsidR="00E40E69">
        <w:rPr>
          <w:spacing w:val="12"/>
          <w:w w:val="105"/>
        </w:rPr>
        <w:t xml:space="preserve"> </w:t>
      </w:r>
      <w:r w:rsidR="00E40E69">
        <w:rPr>
          <w:w w:val="105"/>
        </w:rPr>
        <w:t>содержания</w:t>
      </w:r>
      <w:r w:rsidR="00E40E69">
        <w:rPr>
          <w:spacing w:val="12"/>
          <w:w w:val="105"/>
        </w:rPr>
        <w:t xml:space="preserve"> </w:t>
      </w:r>
      <w:r w:rsidR="00E40E69">
        <w:rPr>
          <w:w w:val="105"/>
        </w:rPr>
        <w:t>и</w:t>
      </w:r>
      <w:r w:rsidR="00E40E69">
        <w:rPr>
          <w:spacing w:val="12"/>
          <w:w w:val="105"/>
        </w:rPr>
        <w:t xml:space="preserve"> </w:t>
      </w:r>
      <w:r w:rsidR="00E40E69">
        <w:rPr>
          <w:w w:val="105"/>
        </w:rPr>
        <w:t>специ-</w:t>
      </w:r>
    </w:p>
    <w:p w:rsidR="00744E03" w:rsidRDefault="00E40E69">
      <w:pPr>
        <w:spacing w:before="5"/>
        <w:ind w:left="395" w:right="124" w:hanging="284"/>
        <w:jc w:val="both"/>
        <w:rPr>
          <w:sz w:val="19"/>
        </w:rPr>
      </w:pPr>
      <w:r>
        <w:rPr>
          <w:w w:val="105"/>
          <w:position w:val="6"/>
          <w:sz w:val="13"/>
        </w:rPr>
        <w:t>1</w:t>
      </w:r>
      <w:r>
        <w:rPr>
          <w:spacing w:val="1"/>
          <w:w w:val="105"/>
          <w:position w:val="6"/>
          <w:sz w:val="13"/>
        </w:rPr>
        <w:t xml:space="preserve"> </w:t>
      </w:r>
      <w:r>
        <w:rPr>
          <w:w w:val="105"/>
          <w:sz w:val="19"/>
        </w:rPr>
        <w:t>В цивилизованных странах (это показывает опыт Бельгии, Индии,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Канады, Финляндии, Швейцарии), где проживает более 6% иноязыч-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ного населения, языки наиболее крупных языковых групп становятся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>вторыми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(или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третьими)</w:t>
      </w:r>
      <w:r>
        <w:rPr>
          <w:spacing w:val="-4"/>
          <w:w w:val="105"/>
          <w:sz w:val="19"/>
        </w:rPr>
        <w:t xml:space="preserve"> </w:t>
      </w:r>
      <w:r>
        <w:rPr>
          <w:w w:val="105"/>
          <w:sz w:val="19"/>
        </w:rPr>
        <w:t>государственными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языками.</w:t>
      </w:r>
    </w:p>
    <w:p w:rsidR="00744E03" w:rsidRDefault="00744E03">
      <w:pPr>
        <w:jc w:val="both"/>
        <w:rPr>
          <w:sz w:val="19"/>
        </w:rPr>
        <w:sectPr w:rsidR="00744E03">
          <w:pgSz w:w="8220" w:h="12190"/>
          <w:pgMar w:top="98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7" w:firstLine="0"/>
      </w:pPr>
      <w:r>
        <w:rPr>
          <w:w w:val="105"/>
        </w:rPr>
        <w:lastRenderedPageBreak/>
        <w:t>фики</w:t>
      </w:r>
      <w:r>
        <w:rPr>
          <w:spacing w:val="1"/>
          <w:w w:val="105"/>
        </w:rPr>
        <w:t xml:space="preserve"> </w:t>
      </w:r>
      <w:r>
        <w:rPr>
          <w:w w:val="105"/>
        </w:rPr>
        <w:t>межнациональных,</w:t>
      </w:r>
      <w:r>
        <w:rPr>
          <w:spacing w:val="1"/>
          <w:w w:val="105"/>
        </w:rPr>
        <w:t xml:space="preserve"> </w:t>
      </w:r>
      <w:r>
        <w:rPr>
          <w:w w:val="105"/>
        </w:rPr>
        <w:t>межэтнических</w:t>
      </w:r>
      <w:r>
        <w:rPr>
          <w:spacing w:val="1"/>
          <w:w w:val="105"/>
        </w:rPr>
        <w:t xml:space="preserve"> </w:t>
      </w:r>
      <w:r>
        <w:rPr>
          <w:w w:val="105"/>
        </w:rPr>
        <w:t>отношений.</w:t>
      </w:r>
      <w:r>
        <w:rPr>
          <w:spacing w:val="1"/>
          <w:w w:val="105"/>
        </w:rPr>
        <w:t xml:space="preserve"> </w:t>
      </w:r>
      <w:r>
        <w:rPr>
          <w:w w:val="105"/>
        </w:rPr>
        <w:t>Поэтому</w:t>
      </w:r>
      <w:r>
        <w:rPr>
          <w:spacing w:val="1"/>
          <w:w w:val="105"/>
        </w:rPr>
        <w:t xml:space="preserve"> </w:t>
      </w:r>
      <w:r>
        <w:rPr>
          <w:w w:val="105"/>
        </w:rPr>
        <w:t>необходима</w:t>
      </w:r>
      <w:r>
        <w:rPr>
          <w:spacing w:val="-12"/>
          <w:w w:val="105"/>
        </w:rPr>
        <w:t xml:space="preserve"> </w:t>
      </w:r>
      <w:r>
        <w:rPr>
          <w:w w:val="105"/>
        </w:rPr>
        <w:t>специальная</w:t>
      </w:r>
      <w:r>
        <w:rPr>
          <w:spacing w:val="-11"/>
          <w:w w:val="105"/>
        </w:rPr>
        <w:t xml:space="preserve"> </w:t>
      </w:r>
      <w:r>
        <w:rPr>
          <w:w w:val="105"/>
        </w:rPr>
        <w:t>подготовка</w:t>
      </w:r>
      <w:r>
        <w:rPr>
          <w:spacing w:val="-11"/>
          <w:w w:val="105"/>
        </w:rPr>
        <w:t xml:space="preserve"> </w:t>
      </w:r>
      <w:r>
        <w:rPr>
          <w:w w:val="105"/>
        </w:rPr>
        <w:t>таких</w:t>
      </w:r>
      <w:r>
        <w:rPr>
          <w:spacing w:val="-11"/>
          <w:w w:val="105"/>
        </w:rPr>
        <w:t xml:space="preserve"> </w:t>
      </w:r>
      <w:r>
        <w:rPr>
          <w:w w:val="105"/>
        </w:rPr>
        <w:t>профессионалов</w:t>
      </w:r>
      <w:r>
        <w:rPr>
          <w:spacing w:val="-11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рам-</w:t>
      </w:r>
      <w:r>
        <w:rPr>
          <w:spacing w:val="-52"/>
          <w:w w:val="105"/>
        </w:rPr>
        <w:t xml:space="preserve"> </w:t>
      </w:r>
      <w:r>
        <w:rPr>
          <w:w w:val="105"/>
        </w:rPr>
        <w:t>ках общей системы обучения и переобучения социальных работ-</w:t>
      </w:r>
      <w:r>
        <w:rPr>
          <w:spacing w:val="1"/>
          <w:w w:val="105"/>
        </w:rPr>
        <w:t xml:space="preserve"> </w:t>
      </w:r>
      <w:r>
        <w:rPr>
          <w:w w:val="105"/>
        </w:rPr>
        <w:t>ников.</w:t>
      </w:r>
    </w:p>
    <w:p w:rsidR="00744E03" w:rsidRDefault="00E40E69">
      <w:pPr>
        <w:pStyle w:val="a3"/>
        <w:spacing w:line="242" w:lineRule="auto"/>
        <w:ind w:right="127"/>
      </w:pPr>
      <w:r>
        <w:rPr>
          <w:w w:val="105"/>
        </w:rPr>
        <w:t>Кроме</w:t>
      </w:r>
      <w:r>
        <w:rPr>
          <w:spacing w:val="-14"/>
          <w:w w:val="105"/>
        </w:rPr>
        <w:t xml:space="preserve"> </w:t>
      </w:r>
      <w:r>
        <w:rPr>
          <w:w w:val="105"/>
        </w:rPr>
        <w:t>того,</w:t>
      </w:r>
      <w:r>
        <w:rPr>
          <w:spacing w:val="-13"/>
          <w:w w:val="105"/>
        </w:rPr>
        <w:t xml:space="preserve"> </w:t>
      </w:r>
      <w:r>
        <w:rPr>
          <w:w w:val="105"/>
        </w:rPr>
        <w:t>необходимо</w:t>
      </w:r>
      <w:r>
        <w:rPr>
          <w:spacing w:val="-14"/>
          <w:w w:val="105"/>
        </w:rPr>
        <w:t xml:space="preserve"> </w:t>
      </w:r>
      <w:r>
        <w:rPr>
          <w:w w:val="105"/>
        </w:rPr>
        <w:t>обобщить</w:t>
      </w:r>
      <w:r>
        <w:rPr>
          <w:spacing w:val="-13"/>
          <w:w w:val="105"/>
        </w:rPr>
        <w:t xml:space="preserve"> </w:t>
      </w:r>
      <w:r>
        <w:rPr>
          <w:w w:val="105"/>
        </w:rPr>
        <w:t>опыт</w:t>
      </w:r>
      <w:r>
        <w:rPr>
          <w:spacing w:val="-13"/>
          <w:w w:val="105"/>
        </w:rPr>
        <w:t xml:space="preserve"> </w:t>
      </w:r>
      <w:r>
        <w:rPr>
          <w:w w:val="105"/>
        </w:rPr>
        <w:t>деятельности</w:t>
      </w:r>
      <w:r>
        <w:rPr>
          <w:spacing w:val="-14"/>
          <w:w w:val="105"/>
        </w:rPr>
        <w:t xml:space="preserve"> </w:t>
      </w:r>
      <w:r>
        <w:rPr>
          <w:w w:val="105"/>
        </w:rPr>
        <w:t>социаль-</w:t>
      </w:r>
      <w:r>
        <w:rPr>
          <w:spacing w:val="-52"/>
          <w:w w:val="105"/>
        </w:rPr>
        <w:t xml:space="preserve"> </w:t>
      </w:r>
      <w:r>
        <w:rPr>
          <w:spacing w:val="-2"/>
          <w:w w:val="105"/>
        </w:rPr>
        <w:t>ных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служб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рассматриваемой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области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как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России,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так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странах</w:t>
      </w:r>
      <w:r>
        <w:rPr>
          <w:spacing w:val="-53"/>
          <w:w w:val="105"/>
        </w:rPr>
        <w:t xml:space="preserve"> </w:t>
      </w:r>
      <w:r>
        <w:rPr>
          <w:w w:val="105"/>
        </w:rPr>
        <w:t>СНГ</w:t>
      </w:r>
      <w:r>
        <w:rPr>
          <w:spacing w:val="-11"/>
          <w:w w:val="105"/>
        </w:rPr>
        <w:t xml:space="preserve"> </w:t>
      </w:r>
      <w:r>
        <w:rPr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w w:val="105"/>
        </w:rPr>
        <w:t>дальнего</w:t>
      </w:r>
      <w:r>
        <w:rPr>
          <w:spacing w:val="-10"/>
          <w:w w:val="105"/>
        </w:rPr>
        <w:t xml:space="preserve"> </w:t>
      </w:r>
      <w:r>
        <w:rPr>
          <w:w w:val="105"/>
        </w:rPr>
        <w:t>зарубежья.</w:t>
      </w:r>
      <w:r>
        <w:rPr>
          <w:spacing w:val="-11"/>
          <w:w w:val="105"/>
        </w:rPr>
        <w:t xml:space="preserve"> </w:t>
      </w:r>
      <w:r>
        <w:rPr>
          <w:w w:val="105"/>
        </w:rPr>
        <w:t>В</w:t>
      </w:r>
      <w:r>
        <w:rPr>
          <w:spacing w:val="-10"/>
          <w:w w:val="105"/>
        </w:rPr>
        <w:t xml:space="preserve"> </w:t>
      </w:r>
      <w:r>
        <w:rPr>
          <w:w w:val="105"/>
        </w:rPr>
        <w:t>частности,</w:t>
      </w:r>
      <w:r>
        <w:rPr>
          <w:spacing w:val="-10"/>
          <w:w w:val="105"/>
        </w:rPr>
        <w:t xml:space="preserve"> </w:t>
      </w:r>
      <w:r>
        <w:rPr>
          <w:w w:val="105"/>
        </w:rPr>
        <w:t>речь</w:t>
      </w:r>
      <w:r>
        <w:rPr>
          <w:spacing w:val="-11"/>
          <w:w w:val="105"/>
        </w:rPr>
        <w:t xml:space="preserve"> </w:t>
      </w:r>
      <w:r>
        <w:rPr>
          <w:w w:val="105"/>
        </w:rPr>
        <w:t>идет</w:t>
      </w:r>
      <w:r>
        <w:rPr>
          <w:spacing w:val="-10"/>
          <w:w w:val="105"/>
        </w:rPr>
        <w:t xml:space="preserve"> </w:t>
      </w:r>
      <w:r>
        <w:rPr>
          <w:w w:val="105"/>
        </w:rPr>
        <w:t>о</w:t>
      </w:r>
      <w:r>
        <w:rPr>
          <w:spacing w:val="-10"/>
          <w:w w:val="105"/>
        </w:rPr>
        <w:t xml:space="preserve"> </w:t>
      </w:r>
      <w:r>
        <w:rPr>
          <w:w w:val="105"/>
        </w:rPr>
        <w:t>службах</w:t>
      </w:r>
      <w:r>
        <w:rPr>
          <w:spacing w:val="-10"/>
          <w:w w:val="105"/>
        </w:rPr>
        <w:t xml:space="preserve"> </w:t>
      </w:r>
      <w:r>
        <w:rPr>
          <w:w w:val="105"/>
        </w:rPr>
        <w:t>экст-</w:t>
      </w:r>
      <w:r>
        <w:rPr>
          <w:spacing w:val="-53"/>
          <w:w w:val="105"/>
        </w:rPr>
        <w:t xml:space="preserve"> </w:t>
      </w:r>
      <w:r>
        <w:rPr>
          <w:w w:val="105"/>
        </w:rPr>
        <w:t>ренной неотложной психолого-социальной помощи населению;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психоэтнических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консультациях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трудовых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коллективах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семьях;</w:t>
      </w:r>
      <w:r>
        <w:rPr>
          <w:spacing w:val="-53"/>
          <w:w w:val="105"/>
        </w:rPr>
        <w:t xml:space="preserve"> </w:t>
      </w:r>
      <w:r>
        <w:rPr>
          <w:w w:val="105"/>
        </w:rPr>
        <w:t>деятельности центров психолого-педагогической помощи много-</w:t>
      </w:r>
      <w:r>
        <w:rPr>
          <w:spacing w:val="1"/>
          <w:w w:val="105"/>
        </w:rPr>
        <w:t xml:space="preserve"> </w:t>
      </w:r>
      <w:r>
        <w:rPr>
          <w:w w:val="105"/>
        </w:rPr>
        <w:t>национальным семьям; психологической реабилитации детей и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взрослых,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пострадавших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межнациональных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конфликтах;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деятель-</w:t>
      </w:r>
      <w:r>
        <w:rPr>
          <w:spacing w:val="-52"/>
          <w:w w:val="105"/>
        </w:rPr>
        <w:t xml:space="preserve"> </w:t>
      </w:r>
      <w:r>
        <w:rPr>
          <w:w w:val="105"/>
        </w:rPr>
        <w:t>ности</w:t>
      </w:r>
      <w:r>
        <w:rPr>
          <w:spacing w:val="-7"/>
          <w:w w:val="105"/>
        </w:rPr>
        <w:t xml:space="preserve"> </w:t>
      </w:r>
      <w:r>
        <w:rPr>
          <w:w w:val="105"/>
        </w:rPr>
        <w:t>миграционных</w:t>
      </w:r>
      <w:r>
        <w:rPr>
          <w:spacing w:val="-7"/>
          <w:w w:val="105"/>
        </w:rPr>
        <w:t xml:space="preserve"> </w:t>
      </w:r>
      <w:r>
        <w:rPr>
          <w:w w:val="105"/>
        </w:rPr>
        <w:t>служб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т.д.</w:t>
      </w:r>
    </w:p>
    <w:p w:rsidR="00744E03" w:rsidRDefault="00E40E69">
      <w:pPr>
        <w:pStyle w:val="a3"/>
        <w:spacing w:line="242" w:lineRule="auto"/>
        <w:ind w:right="126"/>
      </w:pPr>
      <w:r>
        <w:rPr>
          <w:spacing w:val="-1"/>
          <w:w w:val="105"/>
        </w:rPr>
        <w:t>Обобщение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распространение</w:t>
      </w:r>
      <w:r>
        <w:rPr>
          <w:spacing w:val="-11"/>
          <w:w w:val="105"/>
        </w:rPr>
        <w:t xml:space="preserve"> </w:t>
      </w:r>
      <w:r>
        <w:rPr>
          <w:w w:val="105"/>
        </w:rPr>
        <w:t>опыта</w:t>
      </w:r>
      <w:r>
        <w:rPr>
          <w:spacing w:val="-11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11"/>
          <w:w w:val="105"/>
        </w:rPr>
        <w:t xml:space="preserve"> </w:t>
      </w:r>
      <w:r>
        <w:rPr>
          <w:w w:val="105"/>
        </w:rPr>
        <w:t>работы</w:t>
      </w:r>
      <w:r>
        <w:rPr>
          <w:spacing w:val="-11"/>
          <w:w w:val="105"/>
        </w:rPr>
        <w:t xml:space="preserve"> </w:t>
      </w:r>
      <w:r>
        <w:rPr>
          <w:w w:val="105"/>
        </w:rPr>
        <w:t>будут</w:t>
      </w:r>
      <w:r>
        <w:rPr>
          <w:spacing w:val="-53"/>
          <w:w w:val="105"/>
        </w:rPr>
        <w:t xml:space="preserve"> </w:t>
      </w:r>
      <w:r>
        <w:rPr>
          <w:w w:val="105"/>
        </w:rPr>
        <w:t>способствовать нормализации взаимоотношений между предста-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 xml:space="preserve">вителями разных социально-этнических общностей, </w:t>
      </w:r>
      <w:r>
        <w:rPr>
          <w:spacing w:val="-1"/>
          <w:w w:val="105"/>
        </w:rPr>
        <w:t>оздоровлению</w:t>
      </w:r>
      <w:r>
        <w:rPr>
          <w:spacing w:val="-53"/>
          <w:w w:val="105"/>
        </w:rPr>
        <w:t xml:space="preserve"> </w:t>
      </w:r>
      <w:r>
        <w:rPr>
          <w:w w:val="105"/>
        </w:rPr>
        <w:t>межэтнических и межнациональных отношений, их цивилизован-</w:t>
      </w:r>
      <w:r>
        <w:rPr>
          <w:spacing w:val="-53"/>
          <w:w w:val="105"/>
        </w:rPr>
        <w:t xml:space="preserve"> </w:t>
      </w:r>
      <w:r>
        <w:rPr>
          <w:w w:val="105"/>
        </w:rPr>
        <w:t>ному</w:t>
      </w:r>
      <w:r>
        <w:rPr>
          <w:spacing w:val="-6"/>
          <w:w w:val="105"/>
        </w:rPr>
        <w:t xml:space="preserve"> </w:t>
      </w:r>
      <w:r>
        <w:rPr>
          <w:w w:val="105"/>
        </w:rPr>
        <w:t>функционированию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развитию.</w:t>
      </w:r>
    </w:p>
    <w:p w:rsidR="00744E03" w:rsidRDefault="00744E03">
      <w:pPr>
        <w:pStyle w:val="a3"/>
        <w:ind w:left="0" w:firstLine="0"/>
        <w:jc w:val="left"/>
        <w:rPr>
          <w:sz w:val="22"/>
        </w:rPr>
      </w:pPr>
    </w:p>
    <w:p w:rsidR="00744E03" w:rsidRDefault="00E40E69">
      <w:pPr>
        <w:pStyle w:val="3"/>
        <w:spacing w:before="135"/>
        <w:ind w:left="395"/>
      </w:pPr>
      <w:bookmarkStart w:id="42" w:name="_TOC_250017"/>
      <w:r>
        <w:t>Вопросы</w:t>
      </w:r>
      <w:r>
        <w:rPr>
          <w:spacing w:val="11"/>
        </w:rPr>
        <w:t xml:space="preserve"> </w:t>
      </w:r>
      <w:r>
        <w:t>и</w:t>
      </w:r>
      <w:r>
        <w:rPr>
          <w:spacing w:val="12"/>
        </w:rPr>
        <w:t xml:space="preserve"> </w:t>
      </w:r>
      <w:bookmarkEnd w:id="42"/>
      <w:r>
        <w:t>задания</w:t>
      </w:r>
    </w:p>
    <w:p w:rsidR="00744E03" w:rsidRDefault="00744E03">
      <w:pPr>
        <w:pStyle w:val="a3"/>
        <w:spacing w:before="6"/>
        <w:ind w:left="0" w:firstLine="0"/>
        <w:jc w:val="left"/>
        <w:rPr>
          <w:rFonts w:ascii="Tahoma"/>
          <w:b/>
          <w:sz w:val="11"/>
        </w:rPr>
      </w:pPr>
    </w:p>
    <w:p w:rsidR="00744E03" w:rsidRDefault="00E40E69">
      <w:pPr>
        <w:pStyle w:val="a5"/>
        <w:numPr>
          <w:ilvl w:val="0"/>
          <w:numId w:val="15"/>
        </w:numPr>
        <w:tabs>
          <w:tab w:val="left" w:pos="566"/>
        </w:tabs>
        <w:spacing w:before="90" w:line="242" w:lineRule="auto"/>
        <w:ind w:right="126"/>
        <w:jc w:val="both"/>
        <w:rPr>
          <w:sz w:val="21"/>
        </w:rPr>
      </w:pPr>
      <w:r>
        <w:rPr>
          <w:w w:val="105"/>
          <w:sz w:val="21"/>
        </w:rPr>
        <w:t>Определите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сущность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особенности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отношений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между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соци-</w:t>
      </w:r>
      <w:r>
        <w:rPr>
          <w:spacing w:val="-52"/>
          <w:w w:val="105"/>
          <w:sz w:val="21"/>
        </w:rPr>
        <w:t xml:space="preserve"> </w:t>
      </w:r>
      <w:r>
        <w:rPr>
          <w:w w:val="110"/>
          <w:sz w:val="21"/>
        </w:rPr>
        <w:t>ально-этническими</w:t>
      </w:r>
      <w:r>
        <w:rPr>
          <w:spacing w:val="-11"/>
          <w:w w:val="110"/>
          <w:sz w:val="21"/>
        </w:rPr>
        <w:t xml:space="preserve"> </w:t>
      </w:r>
      <w:r>
        <w:rPr>
          <w:w w:val="110"/>
          <w:sz w:val="21"/>
        </w:rPr>
        <w:t>общностями.</w:t>
      </w:r>
    </w:p>
    <w:p w:rsidR="00744E03" w:rsidRDefault="00E40E69">
      <w:pPr>
        <w:pStyle w:val="a5"/>
        <w:numPr>
          <w:ilvl w:val="0"/>
          <w:numId w:val="15"/>
        </w:numPr>
        <w:tabs>
          <w:tab w:val="left" w:pos="566"/>
        </w:tabs>
        <w:spacing w:line="242" w:lineRule="auto"/>
        <w:ind w:right="127" w:hanging="334"/>
        <w:jc w:val="both"/>
        <w:rPr>
          <w:sz w:val="21"/>
        </w:rPr>
      </w:pPr>
      <w:r>
        <w:rPr>
          <w:w w:val="105"/>
          <w:sz w:val="21"/>
        </w:rPr>
        <w:t>Каковы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основные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причины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обострения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отношений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между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социально-этническими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общностями?</w:t>
      </w:r>
    </w:p>
    <w:p w:rsidR="00744E03" w:rsidRDefault="00E40E69">
      <w:pPr>
        <w:pStyle w:val="a5"/>
        <w:numPr>
          <w:ilvl w:val="0"/>
          <w:numId w:val="15"/>
        </w:numPr>
        <w:tabs>
          <w:tab w:val="left" w:pos="566"/>
        </w:tabs>
        <w:spacing w:line="242" w:lineRule="auto"/>
        <w:ind w:right="133" w:hanging="334"/>
        <w:jc w:val="both"/>
        <w:rPr>
          <w:sz w:val="21"/>
        </w:rPr>
      </w:pPr>
      <w:r>
        <w:rPr>
          <w:w w:val="105"/>
          <w:sz w:val="21"/>
        </w:rPr>
        <w:t>Проанализируйте состояние межэтнических отношений в ва-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ших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трудовых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коллективах,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районе,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городе,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селе.</w:t>
      </w:r>
    </w:p>
    <w:p w:rsidR="00744E03" w:rsidRDefault="00E40E69">
      <w:pPr>
        <w:pStyle w:val="a5"/>
        <w:numPr>
          <w:ilvl w:val="0"/>
          <w:numId w:val="15"/>
        </w:numPr>
        <w:tabs>
          <w:tab w:val="left" w:pos="566"/>
        </w:tabs>
        <w:spacing w:line="242" w:lineRule="auto"/>
        <w:ind w:right="125" w:hanging="334"/>
        <w:jc w:val="both"/>
        <w:rPr>
          <w:sz w:val="21"/>
        </w:rPr>
      </w:pPr>
      <w:r>
        <w:rPr>
          <w:w w:val="105"/>
          <w:sz w:val="21"/>
        </w:rPr>
        <w:t>Каковы основные пути решения (предотвращения) межна-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циональных,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межэтнических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конфликтов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разных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сферах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общественной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жизни?</w:t>
      </w:r>
    </w:p>
    <w:p w:rsidR="00744E03" w:rsidRDefault="00E40E69">
      <w:pPr>
        <w:pStyle w:val="a5"/>
        <w:numPr>
          <w:ilvl w:val="0"/>
          <w:numId w:val="15"/>
        </w:numPr>
        <w:tabs>
          <w:tab w:val="left" w:pos="566"/>
        </w:tabs>
        <w:spacing w:line="242" w:lineRule="auto"/>
        <w:ind w:right="129" w:hanging="334"/>
        <w:jc w:val="both"/>
        <w:rPr>
          <w:sz w:val="21"/>
        </w:rPr>
      </w:pPr>
      <w:r>
        <w:rPr>
          <w:w w:val="105"/>
          <w:sz w:val="21"/>
        </w:rPr>
        <w:t>В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чем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конкретно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состоит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роль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социальных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работников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нор-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мализации отношений между социально-этническими общ-</w:t>
      </w:r>
      <w:r>
        <w:rPr>
          <w:spacing w:val="1"/>
          <w:w w:val="105"/>
          <w:sz w:val="21"/>
        </w:rPr>
        <w:t xml:space="preserve"> </w:t>
      </w:r>
      <w:r>
        <w:rPr>
          <w:w w:val="110"/>
          <w:sz w:val="21"/>
        </w:rPr>
        <w:t>ностями</w:t>
      </w:r>
      <w:r>
        <w:rPr>
          <w:spacing w:val="-14"/>
          <w:w w:val="110"/>
          <w:sz w:val="21"/>
        </w:rPr>
        <w:t xml:space="preserve"> </w:t>
      </w:r>
      <w:r>
        <w:rPr>
          <w:w w:val="110"/>
          <w:sz w:val="21"/>
        </w:rPr>
        <w:t>на</w:t>
      </w:r>
      <w:r>
        <w:rPr>
          <w:spacing w:val="-14"/>
          <w:w w:val="110"/>
          <w:sz w:val="21"/>
        </w:rPr>
        <w:t xml:space="preserve"> </w:t>
      </w:r>
      <w:r>
        <w:rPr>
          <w:w w:val="110"/>
          <w:sz w:val="21"/>
        </w:rPr>
        <w:t>современном</w:t>
      </w:r>
      <w:r>
        <w:rPr>
          <w:spacing w:val="-13"/>
          <w:w w:val="110"/>
          <w:sz w:val="21"/>
        </w:rPr>
        <w:t xml:space="preserve"> </w:t>
      </w:r>
      <w:r>
        <w:rPr>
          <w:w w:val="110"/>
          <w:sz w:val="21"/>
        </w:rPr>
        <w:t>этапе</w:t>
      </w:r>
      <w:r>
        <w:rPr>
          <w:spacing w:val="-14"/>
          <w:w w:val="110"/>
          <w:sz w:val="21"/>
        </w:rPr>
        <w:t xml:space="preserve"> </w:t>
      </w:r>
      <w:r>
        <w:rPr>
          <w:w w:val="110"/>
          <w:sz w:val="21"/>
        </w:rPr>
        <w:t>развития</w:t>
      </w:r>
      <w:r>
        <w:rPr>
          <w:spacing w:val="-13"/>
          <w:w w:val="110"/>
          <w:sz w:val="21"/>
        </w:rPr>
        <w:t xml:space="preserve"> </w:t>
      </w:r>
      <w:r>
        <w:rPr>
          <w:w w:val="110"/>
          <w:sz w:val="21"/>
        </w:rPr>
        <w:t>страны?</w:t>
      </w:r>
    </w:p>
    <w:p w:rsidR="00744E03" w:rsidRDefault="00744E03">
      <w:pPr>
        <w:pStyle w:val="a3"/>
        <w:spacing w:before="9"/>
        <w:ind w:left="0" w:firstLine="0"/>
        <w:jc w:val="left"/>
        <w:rPr>
          <w:sz w:val="25"/>
        </w:rPr>
      </w:pPr>
    </w:p>
    <w:p w:rsidR="00744E03" w:rsidRDefault="00E40E69">
      <w:pPr>
        <w:pStyle w:val="3"/>
        <w:spacing w:before="94"/>
        <w:ind w:left="395"/>
      </w:pPr>
      <w:bookmarkStart w:id="43" w:name="_TOC_250016"/>
      <w:bookmarkEnd w:id="43"/>
      <w:r>
        <w:t>литература</w:t>
      </w:r>
    </w:p>
    <w:p w:rsidR="00744E03" w:rsidRDefault="00E40E69">
      <w:pPr>
        <w:pStyle w:val="a5"/>
        <w:numPr>
          <w:ilvl w:val="0"/>
          <w:numId w:val="14"/>
        </w:numPr>
        <w:tabs>
          <w:tab w:val="left" w:pos="566"/>
        </w:tabs>
        <w:spacing w:before="172" w:line="242" w:lineRule="auto"/>
        <w:ind w:right="131"/>
        <w:jc w:val="left"/>
        <w:rPr>
          <w:sz w:val="21"/>
        </w:rPr>
      </w:pPr>
      <w:r>
        <w:rPr>
          <w:i/>
          <w:sz w:val="21"/>
        </w:rPr>
        <w:t>Абдулатипов</w:t>
      </w:r>
      <w:r>
        <w:rPr>
          <w:i/>
          <w:spacing w:val="7"/>
          <w:sz w:val="21"/>
        </w:rPr>
        <w:t xml:space="preserve"> </w:t>
      </w:r>
      <w:r>
        <w:rPr>
          <w:i/>
          <w:sz w:val="21"/>
        </w:rPr>
        <w:t>Р.Г</w:t>
      </w:r>
      <w:r>
        <w:rPr>
          <w:sz w:val="21"/>
        </w:rPr>
        <w:t>.</w:t>
      </w:r>
      <w:r>
        <w:rPr>
          <w:spacing w:val="7"/>
          <w:sz w:val="21"/>
        </w:rPr>
        <w:t xml:space="preserve"> </w:t>
      </w:r>
      <w:r>
        <w:rPr>
          <w:sz w:val="21"/>
        </w:rPr>
        <w:t>Природа</w:t>
      </w:r>
      <w:r>
        <w:rPr>
          <w:spacing w:val="8"/>
          <w:sz w:val="21"/>
        </w:rPr>
        <w:t xml:space="preserve"> </w:t>
      </w:r>
      <w:r>
        <w:rPr>
          <w:sz w:val="21"/>
        </w:rPr>
        <w:t>и</w:t>
      </w:r>
      <w:r>
        <w:rPr>
          <w:spacing w:val="7"/>
          <w:sz w:val="21"/>
        </w:rPr>
        <w:t xml:space="preserve"> </w:t>
      </w:r>
      <w:r>
        <w:rPr>
          <w:sz w:val="21"/>
        </w:rPr>
        <w:t>парадоксы</w:t>
      </w:r>
      <w:r>
        <w:rPr>
          <w:spacing w:val="8"/>
          <w:sz w:val="21"/>
        </w:rPr>
        <w:t xml:space="preserve"> </w:t>
      </w:r>
      <w:r>
        <w:rPr>
          <w:sz w:val="21"/>
        </w:rPr>
        <w:t>национального</w:t>
      </w:r>
      <w:r>
        <w:rPr>
          <w:spacing w:val="7"/>
          <w:sz w:val="21"/>
        </w:rPr>
        <w:t xml:space="preserve"> </w:t>
      </w:r>
      <w:r>
        <w:rPr>
          <w:sz w:val="21"/>
        </w:rPr>
        <w:t>«Я».</w:t>
      </w:r>
      <w:r>
        <w:rPr>
          <w:spacing w:val="8"/>
          <w:sz w:val="21"/>
        </w:rPr>
        <w:t xml:space="preserve"> </w:t>
      </w:r>
      <w:r>
        <w:rPr>
          <w:sz w:val="21"/>
        </w:rPr>
        <w:t>—</w:t>
      </w:r>
      <w:r>
        <w:rPr>
          <w:spacing w:val="-50"/>
          <w:sz w:val="21"/>
        </w:rPr>
        <w:t xml:space="preserve"> </w:t>
      </w:r>
      <w:r>
        <w:rPr>
          <w:w w:val="105"/>
          <w:sz w:val="21"/>
        </w:rPr>
        <w:t>М.: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Мысль,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1991.</w:t>
      </w:r>
    </w:p>
    <w:p w:rsidR="00744E03" w:rsidRDefault="00E40E69">
      <w:pPr>
        <w:pStyle w:val="a5"/>
        <w:numPr>
          <w:ilvl w:val="0"/>
          <w:numId w:val="14"/>
        </w:numPr>
        <w:tabs>
          <w:tab w:val="left" w:pos="566"/>
        </w:tabs>
        <w:spacing w:line="242" w:lineRule="auto"/>
        <w:ind w:right="126" w:hanging="334"/>
        <w:jc w:val="left"/>
        <w:rPr>
          <w:sz w:val="21"/>
        </w:rPr>
      </w:pPr>
      <w:r>
        <w:rPr>
          <w:spacing w:val="-1"/>
          <w:w w:val="105"/>
          <w:sz w:val="21"/>
        </w:rPr>
        <w:t>Антология</w:t>
      </w:r>
      <w:r>
        <w:rPr>
          <w:spacing w:val="-1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социальной</w:t>
      </w:r>
      <w:r>
        <w:rPr>
          <w:spacing w:val="-1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работы.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5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т.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Т.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3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/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Сост.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М.В.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Фир-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сов.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М.: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Сварогъ: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НВФ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СПТ,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1995.</w:t>
      </w:r>
    </w:p>
    <w:p w:rsidR="00744E03" w:rsidRDefault="00744E03">
      <w:pPr>
        <w:spacing w:line="242" w:lineRule="auto"/>
        <w:rPr>
          <w:sz w:val="21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5"/>
        <w:numPr>
          <w:ilvl w:val="0"/>
          <w:numId w:val="14"/>
        </w:numPr>
        <w:tabs>
          <w:tab w:val="left" w:pos="566"/>
        </w:tabs>
        <w:spacing w:before="66" w:line="242" w:lineRule="auto"/>
        <w:ind w:right="130" w:hanging="333"/>
        <w:jc w:val="both"/>
        <w:rPr>
          <w:sz w:val="21"/>
        </w:rPr>
      </w:pPr>
      <w:r>
        <w:rPr>
          <w:i/>
          <w:spacing w:val="-1"/>
          <w:w w:val="105"/>
          <w:sz w:val="21"/>
        </w:rPr>
        <w:lastRenderedPageBreak/>
        <w:t>Арутюнян</w:t>
      </w:r>
      <w:r>
        <w:rPr>
          <w:i/>
          <w:spacing w:val="-13"/>
          <w:w w:val="105"/>
          <w:sz w:val="21"/>
        </w:rPr>
        <w:t xml:space="preserve"> </w:t>
      </w:r>
      <w:r>
        <w:rPr>
          <w:i/>
          <w:spacing w:val="-1"/>
          <w:w w:val="105"/>
          <w:sz w:val="21"/>
        </w:rPr>
        <w:t>Ю.В.,</w:t>
      </w:r>
      <w:r>
        <w:rPr>
          <w:i/>
          <w:spacing w:val="-12"/>
          <w:w w:val="105"/>
          <w:sz w:val="21"/>
        </w:rPr>
        <w:t xml:space="preserve"> </w:t>
      </w:r>
      <w:r>
        <w:rPr>
          <w:i/>
          <w:spacing w:val="-1"/>
          <w:w w:val="105"/>
          <w:sz w:val="21"/>
        </w:rPr>
        <w:t>Дробижева</w:t>
      </w:r>
      <w:r>
        <w:rPr>
          <w:i/>
          <w:spacing w:val="-13"/>
          <w:w w:val="105"/>
          <w:sz w:val="21"/>
        </w:rPr>
        <w:t xml:space="preserve"> </w:t>
      </w:r>
      <w:r>
        <w:rPr>
          <w:i/>
          <w:spacing w:val="-1"/>
          <w:w w:val="105"/>
          <w:sz w:val="21"/>
        </w:rPr>
        <w:t>Л.М.,</w:t>
      </w:r>
      <w:r>
        <w:rPr>
          <w:i/>
          <w:spacing w:val="-12"/>
          <w:w w:val="105"/>
          <w:sz w:val="21"/>
        </w:rPr>
        <w:t xml:space="preserve"> </w:t>
      </w:r>
      <w:r>
        <w:rPr>
          <w:i/>
          <w:w w:val="105"/>
          <w:sz w:val="21"/>
        </w:rPr>
        <w:t>Сусоколов</w:t>
      </w:r>
      <w:r>
        <w:rPr>
          <w:i/>
          <w:spacing w:val="-13"/>
          <w:w w:val="105"/>
          <w:sz w:val="21"/>
        </w:rPr>
        <w:t xml:space="preserve"> </w:t>
      </w:r>
      <w:r>
        <w:rPr>
          <w:i/>
          <w:w w:val="105"/>
          <w:sz w:val="21"/>
        </w:rPr>
        <w:t>А.А</w:t>
      </w:r>
      <w:r>
        <w:rPr>
          <w:w w:val="105"/>
          <w:sz w:val="21"/>
        </w:rPr>
        <w:t>.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Этносоцио-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логия: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Учеб.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пособие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для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вузов.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М.,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1999.</w:t>
      </w:r>
    </w:p>
    <w:p w:rsidR="00744E03" w:rsidRDefault="00E40E69">
      <w:pPr>
        <w:pStyle w:val="a5"/>
        <w:numPr>
          <w:ilvl w:val="0"/>
          <w:numId w:val="14"/>
        </w:numPr>
        <w:tabs>
          <w:tab w:val="left" w:pos="566"/>
        </w:tabs>
        <w:spacing w:line="242" w:lineRule="auto"/>
        <w:ind w:right="131" w:hanging="333"/>
        <w:jc w:val="both"/>
        <w:rPr>
          <w:sz w:val="21"/>
        </w:rPr>
      </w:pPr>
      <w:r>
        <w:rPr>
          <w:i/>
          <w:spacing w:val="-3"/>
          <w:w w:val="105"/>
          <w:sz w:val="21"/>
        </w:rPr>
        <w:t>Валеева</w:t>
      </w:r>
      <w:r>
        <w:rPr>
          <w:i/>
          <w:spacing w:val="-11"/>
          <w:w w:val="105"/>
          <w:sz w:val="21"/>
        </w:rPr>
        <w:t xml:space="preserve"> </w:t>
      </w:r>
      <w:r>
        <w:rPr>
          <w:i/>
          <w:spacing w:val="-3"/>
          <w:w w:val="105"/>
          <w:sz w:val="21"/>
        </w:rPr>
        <w:t>А.Ф</w:t>
      </w:r>
      <w:r>
        <w:rPr>
          <w:spacing w:val="-3"/>
          <w:w w:val="105"/>
          <w:sz w:val="21"/>
        </w:rPr>
        <w:t>.</w:t>
      </w:r>
      <w:r>
        <w:rPr>
          <w:spacing w:val="-1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Языковое</w:t>
      </w:r>
      <w:r>
        <w:rPr>
          <w:spacing w:val="-1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поведение</w:t>
      </w:r>
      <w:r>
        <w:rPr>
          <w:spacing w:val="-1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в</w:t>
      </w:r>
      <w:r>
        <w:rPr>
          <w:spacing w:val="-1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полиэтническом</w:t>
      </w:r>
      <w:r>
        <w:rPr>
          <w:spacing w:val="-1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обществе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(социологическая диверсификативность). — Саратов: Изд-во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Саратовского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университета,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2003.</w:t>
      </w:r>
    </w:p>
    <w:p w:rsidR="00744E03" w:rsidRDefault="00E40E69">
      <w:pPr>
        <w:pStyle w:val="a5"/>
        <w:numPr>
          <w:ilvl w:val="0"/>
          <w:numId w:val="14"/>
        </w:numPr>
        <w:tabs>
          <w:tab w:val="left" w:pos="566"/>
        </w:tabs>
        <w:spacing w:line="242" w:lineRule="auto"/>
        <w:ind w:right="130" w:hanging="334"/>
        <w:jc w:val="both"/>
        <w:rPr>
          <w:sz w:val="21"/>
        </w:rPr>
      </w:pPr>
      <w:r>
        <w:rPr>
          <w:i/>
          <w:w w:val="105"/>
          <w:sz w:val="21"/>
        </w:rPr>
        <w:t>Дробижева Л.М</w:t>
      </w:r>
      <w:r>
        <w:rPr>
          <w:w w:val="105"/>
          <w:sz w:val="21"/>
        </w:rPr>
        <w:t>. Социальные проблемы межнациональных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отношений в постсоветской России. — М.: Центр общечело-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веческих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ценностей,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2003.</w:t>
      </w:r>
    </w:p>
    <w:p w:rsidR="00744E03" w:rsidRDefault="00E40E69">
      <w:pPr>
        <w:pStyle w:val="a5"/>
        <w:numPr>
          <w:ilvl w:val="0"/>
          <w:numId w:val="14"/>
        </w:numPr>
        <w:tabs>
          <w:tab w:val="left" w:pos="566"/>
        </w:tabs>
        <w:spacing w:line="242" w:lineRule="auto"/>
        <w:ind w:left="564" w:right="130" w:hanging="333"/>
        <w:jc w:val="both"/>
        <w:rPr>
          <w:sz w:val="21"/>
        </w:rPr>
      </w:pPr>
      <w:r>
        <w:rPr>
          <w:i/>
          <w:w w:val="105"/>
          <w:sz w:val="21"/>
        </w:rPr>
        <w:t>Исаев К.И., Горборукова Г.Л</w:t>
      </w:r>
      <w:r>
        <w:rPr>
          <w:w w:val="105"/>
          <w:sz w:val="21"/>
        </w:rPr>
        <w:t xml:space="preserve">. Русские в Кыргызстане </w:t>
      </w:r>
      <w:r>
        <w:rPr>
          <w:w w:val="125"/>
          <w:sz w:val="21"/>
        </w:rPr>
        <w:t xml:space="preserve">// </w:t>
      </w:r>
      <w:r>
        <w:rPr>
          <w:w w:val="105"/>
          <w:sz w:val="21"/>
        </w:rPr>
        <w:t>Со-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цис.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1998.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№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3.</w:t>
      </w:r>
    </w:p>
    <w:p w:rsidR="00744E03" w:rsidRDefault="00E40E69">
      <w:pPr>
        <w:pStyle w:val="a5"/>
        <w:numPr>
          <w:ilvl w:val="0"/>
          <w:numId w:val="14"/>
        </w:numPr>
        <w:tabs>
          <w:tab w:val="left" w:pos="565"/>
        </w:tabs>
        <w:spacing w:line="242" w:lineRule="auto"/>
        <w:ind w:left="564" w:right="128" w:hanging="333"/>
        <w:jc w:val="both"/>
        <w:rPr>
          <w:sz w:val="21"/>
        </w:rPr>
      </w:pPr>
      <w:r>
        <w:rPr>
          <w:w w:val="105"/>
          <w:sz w:val="21"/>
        </w:rPr>
        <w:t>Конфликтная этничность и этнические конфликты. — М.,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1994.</w:t>
      </w:r>
    </w:p>
    <w:p w:rsidR="00744E03" w:rsidRDefault="00E40E69">
      <w:pPr>
        <w:pStyle w:val="a5"/>
        <w:numPr>
          <w:ilvl w:val="0"/>
          <w:numId w:val="14"/>
        </w:numPr>
        <w:tabs>
          <w:tab w:val="left" w:pos="565"/>
        </w:tabs>
        <w:spacing w:line="242" w:lineRule="auto"/>
        <w:ind w:left="564" w:right="125" w:hanging="333"/>
        <w:jc w:val="both"/>
        <w:rPr>
          <w:sz w:val="21"/>
        </w:rPr>
      </w:pPr>
      <w:r>
        <w:rPr>
          <w:w w:val="105"/>
          <w:sz w:val="21"/>
        </w:rPr>
        <w:t>Межнациональные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отношения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России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СНГ: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Семинар</w:t>
      </w:r>
      <w:r>
        <w:rPr>
          <w:spacing w:val="1"/>
          <w:w w:val="105"/>
          <w:sz w:val="21"/>
        </w:rPr>
        <w:t xml:space="preserve"> </w:t>
      </w:r>
      <w:r>
        <w:rPr>
          <w:sz w:val="21"/>
        </w:rPr>
        <w:t>Московского</w:t>
      </w:r>
      <w:r>
        <w:rPr>
          <w:spacing w:val="3"/>
          <w:sz w:val="21"/>
        </w:rPr>
        <w:t xml:space="preserve"> </w:t>
      </w:r>
      <w:r>
        <w:rPr>
          <w:sz w:val="21"/>
        </w:rPr>
        <w:t>центра</w:t>
      </w:r>
      <w:r>
        <w:rPr>
          <w:spacing w:val="3"/>
          <w:sz w:val="21"/>
        </w:rPr>
        <w:t xml:space="preserve"> </w:t>
      </w:r>
      <w:r>
        <w:rPr>
          <w:sz w:val="21"/>
        </w:rPr>
        <w:t>Карнеги.</w:t>
      </w:r>
      <w:r>
        <w:rPr>
          <w:spacing w:val="3"/>
          <w:sz w:val="21"/>
        </w:rPr>
        <w:t xml:space="preserve"> </w:t>
      </w:r>
      <w:r>
        <w:rPr>
          <w:sz w:val="21"/>
        </w:rPr>
        <w:t>—</w:t>
      </w:r>
      <w:r>
        <w:rPr>
          <w:spacing w:val="3"/>
          <w:sz w:val="21"/>
        </w:rPr>
        <w:t xml:space="preserve"> </w:t>
      </w:r>
      <w:r>
        <w:rPr>
          <w:sz w:val="21"/>
        </w:rPr>
        <w:t>Вып.</w:t>
      </w:r>
      <w:r>
        <w:rPr>
          <w:spacing w:val="3"/>
          <w:sz w:val="21"/>
        </w:rPr>
        <w:t xml:space="preserve"> </w:t>
      </w:r>
      <w:r>
        <w:rPr>
          <w:sz w:val="21"/>
        </w:rPr>
        <w:t>1.</w:t>
      </w:r>
      <w:r>
        <w:rPr>
          <w:spacing w:val="3"/>
          <w:sz w:val="21"/>
        </w:rPr>
        <w:t xml:space="preserve"> </w:t>
      </w:r>
      <w:r>
        <w:rPr>
          <w:sz w:val="21"/>
        </w:rPr>
        <w:t>—</w:t>
      </w:r>
      <w:r>
        <w:rPr>
          <w:spacing w:val="3"/>
          <w:sz w:val="21"/>
        </w:rPr>
        <w:t xml:space="preserve"> </w:t>
      </w:r>
      <w:r>
        <w:rPr>
          <w:sz w:val="21"/>
        </w:rPr>
        <w:t>М.:</w:t>
      </w:r>
      <w:r>
        <w:rPr>
          <w:spacing w:val="3"/>
          <w:sz w:val="21"/>
        </w:rPr>
        <w:t xml:space="preserve"> </w:t>
      </w:r>
      <w:r>
        <w:rPr>
          <w:sz w:val="21"/>
        </w:rPr>
        <w:t>НЦ</w:t>
      </w:r>
      <w:r>
        <w:rPr>
          <w:spacing w:val="3"/>
          <w:sz w:val="21"/>
        </w:rPr>
        <w:t xml:space="preserve"> </w:t>
      </w:r>
      <w:r>
        <w:rPr>
          <w:sz w:val="21"/>
        </w:rPr>
        <w:t>«АИРО»</w:t>
      </w:r>
      <w:r>
        <w:rPr>
          <w:spacing w:val="3"/>
          <w:sz w:val="21"/>
        </w:rPr>
        <w:t xml:space="preserve"> </w:t>
      </w:r>
      <w:r>
        <w:rPr>
          <w:sz w:val="21"/>
        </w:rPr>
        <w:t>—</w:t>
      </w:r>
    </w:p>
    <w:p w:rsidR="00744E03" w:rsidRDefault="00E40E69">
      <w:pPr>
        <w:pStyle w:val="a3"/>
        <w:spacing w:line="241" w:lineRule="exact"/>
        <w:ind w:left="564" w:firstLine="0"/>
      </w:pPr>
      <w:r>
        <w:t>«XX»:</w:t>
      </w:r>
      <w:r>
        <w:rPr>
          <w:spacing w:val="3"/>
        </w:rPr>
        <w:t xml:space="preserve"> </w:t>
      </w:r>
      <w:r>
        <w:t>Ратибор,</w:t>
      </w:r>
      <w:r>
        <w:rPr>
          <w:spacing w:val="3"/>
        </w:rPr>
        <w:t xml:space="preserve"> </w:t>
      </w:r>
      <w:r>
        <w:t>1994.</w:t>
      </w:r>
    </w:p>
    <w:p w:rsidR="00744E03" w:rsidRDefault="00E40E69">
      <w:pPr>
        <w:pStyle w:val="a5"/>
        <w:numPr>
          <w:ilvl w:val="0"/>
          <w:numId w:val="14"/>
        </w:numPr>
        <w:tabs>
          <w:tab w:val="left" w:pos="565"/>
        </w:tabs>
        <w:spacing w:line="242" w:lineRule="auto"/>
        <w:ind w:right="127" w:hanging="333"/>
        <w:jc w:val="both"/>
        <w:rPr>
          <w:sz w:val="21"/>
        </w:rPr>
      </w:pPr>
      <w:r>
        <w:rPr>
          <w:w w:val="105"/>
          <w:sz w:val="21"/>
        </w:rPr>
        <w:t>Межэтнические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отношения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конфликты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постсоветских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го-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 xml:space="preserve">сударствах: Ежегодный доклад. 2002 </w:t>
      </w:r>
      <w:r>
        <w:rPr>
          <w:w w:val="125"/>
          <w:sz w:val="21"/>
        </w:rPr>
        <w:t xml:space="preserve">/ </w:t>
      </w:r>
      <w:r>
        <w:rPr>
          <w:w w:val="105"/>
          <w:sz w:val="21"/>
        </w:rPr>
        <w:t>Под ред. В. Тишкова,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Е.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Филипповой.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М.: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Авиаиздат,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2003.</w:t>
      </w:r>
    </w:p>
    <w:p w:rsidR="00744E03" w:rsidRDefault="00E40E69">
      <w:pPr>
        <w:pStyle w:val="a5"/>
        <w:numPr>
          <w:ilvl w:val="0"/>
          <w:numId w:val="14"/>
        </w:numPr>
        <w:tabs>
          <w:tab w:val="left" w:pos="566"/>
        </w:tabs>
        <w:spacing w:line="242" w:lineRule="auto"/>
        <w:ind w:right="130" w:hanging="437"/>
        <w:jc w:val="both"/>
        <w:rPr>
          <w:sz w:val="21"/>
        </w:rPr>
      </w:pPr>
      <w:r>
        <w:rPr>
          <w:i/>
          <w:w w:val="105"/>
          <w:sz w:val="21"/>
        </w:rPr>
        <w:t xml:space="preserve">Мнацаканян М.О. </w:t>
      </w:r>
      <w:r>
        <w:rPr>
          <w:w w:val="105"/>
          <w:sz w:val="21"/>
        </w:rPr>
        <w:t>Нации и национализм. Социология и пси-</w:t>
      </w:r>
      <w:r>
        <w:rPr>
          <w:spacing w:val="1"/>
          <w:w w:val="105"/>
          <w:sz w:val="21"/>
        </w:rPr>
        <w:t xml:space="preserve"> </w:t>
      </w:r>
      <w:r>
        <w:rPr>
          <w:spacing w:val="9"/>
          <w:w w:val="110"/>
          <w:sz w:val="21"/>
        </w:rPr>
        <w:t xml:space="preserve">хология </w:t>
      </w:r>
      <w:r>
        <w:rPr>
          <w:spacing w:val="10"/>
          <w:w w:val="110"/>
          <w:sz w:val="21"/>
        </w:rPr>
        <w:t xml:space="preserve">национальной </w:t>
      </w:r>
      <w:r>
        <w:rPr>
          <w:spacing w:val="9"/>
          <w:w w:val="110"/>
          <w:sz w:val="21"/>
        </w:rPr>
        <w:t xml:space="preserve">жизни: </w:t>
      </w:r>
      <w:r>
        <w:rPr>
          <w:w w:val="110"/>
          <w:sz w:val="21"/>
        </w:rPr>
        <w:t xml:space="preserve">Учеб. </w:t>
      </w:r>
      <w:r>
        <w:rPr>
          <w:spacing w:val="9"/>
          <w:w w:val="110"/>
          <w:sz w:val="21"/>
        </w:rPr>
        <w:t xml:space="preserve">пособие. </w:t>
      </w:r>
      <w:r>
        <w:rPr>
          <w:w w:val="110"/>
          <w:sz w:val="21"/>
        </w:rPr>
        <w:t>— М.:</w:t>
      </w:r>
      <w:r>
        <w:rPr>
          <w:spacing w:val="1"/>
          <w:w w:val="110"/>
          <w:sz w:val="21"/>
        </w:rPr>
        <w:t xml:space="preserve"> </w:t>
      </w:r>
      <w:r>
        <w:rPr>
          <w:w w:val="110"/>
          <w:sz w:val="21"/>
        </w:rPr>
        <w:t>ЮНИТИ-ДАНА,</w:t>
      </w:r>
      <w:r>
        <w:rPr>
          <w:spacing w:val="-11"/>
          <w:w w:val="110"/>
          <w:sz w:val="21"/>
        </w:rPr>
        <w:t xml:space="preserve"> </w:t>
      </w:r>
      <w:r>
        <w:rPr>
          <w:w w:val="110"/>
          <w:sz w:val="21"/>
        </w:rPr>
        <w:t>2004.</w:t>
      </w:r>
    </w:p>
    <w:p w:rsidR="00744E03" w:rsidRDefault="00E40E69">
      <w:pPr>
        <w:pStyle w:val="a5"/>
        <w:numPr>
          <w:ilvl w:val="0"/>
          <w:numId w:val="14"/>
        </w:numPr>
        <w:tabs>
          <w:tab w:val="left" w:pos="566"/>
        </w:tabs>
        <w:spacing w:line="242" w:lineRule="auto"/>
        <w:ind w:right="130" w:hanging="436"/>
        <w:jc w:val="both"/>
        <w:rPr>
          <w:sz w:val="21"/>
        </w:rPr>
      </w:pPr>
      <w:r>
        <w:rPr>
          <w:i/>
          <w:spacing w:val="-2"/>
          <w:w w:val="105"/>
          <w:sz w:val="21"/>
        </w:rPr>
        <w:t>Попков</w:t>
      </w:r>
      <w:r>
        <w:rPr>
          <w:i/>
          <w:spacing w:val="-12"/>
          <w:w w:val="105"/>
          <w:sz w:val="21"/>
        </w:rPr>
        <w:t xml:space="preserve"> </w:t>
      </w:r>
      <w:r>
        <w:rPr>
          <w:i/>
          <w:spacing w:val="-2"/>
          <w:w w:val="105"/>
          <w:sz w:val="21"/>
        </w:rPr>
        <w:t>Ю.В.,</w:t>
      </w:r>
      <w:r>
        <w:rPr>
          <w:i/>
          <w:spacing w:val="-11"/>
          <w:w w:val="105"/>
          <w:sz w:val="21"/>
        </w:rPr>
        <w:t xml:space="preserve"> </w:t>
      </w:r>
      <w:r>
        <w:rPr>
          <w:i/>
          <w:spacing w:val="-2"/>
          <w:w w:val="105"/>
          <w:sz w:val="21"/>
        </w:rPr>
        <w:t>Костюк</w:t>
      </w:r>
      <w:r>
        <w:rPr>
          <w:i/>
          <w:spacing w:val="-12"/>
          <w:w w:val="105"/>
          <w:sz w:val="21"/>
        </w:rPr>
        <w:t xml:space="preserve"> </w:t>
      </w:r>
      <w:r>
        <w:rPr>
          <w:i/>
          <w:spacing w:val="-2"/>
          <w:w w:val="105"/>
          <w:sz w:val="21"/>
        </w:rPr>
        <w:t>В.Г.,</w:t>
      </w:r>
      <w:r>
        <w:rPr>
          <w:i/>
          <w:spacing w:val="-11"/>
          <w:w w:val="105"/>
          <w:sz w:val="21"/>
        </w:rPr>
        <w:t xml:space="preserve"> </w:t>
      </w:r>
      <w:r>
        <w:rPr>
          <w:i/>
          <w:spacing w:val="-2"/>
          <w:w w:val="105"/>
          <w:sz w:val="21"/>
        </w:rPr>
        <w:t>Тугужекова</w:t>
      </w:r>
      <w:r>
        <w:rPr>
          <w:i/>
          <w:spacing w:val="-12"/>
          <w:w w:val="105"/>
          <w:sz w:val="21"/>
        </w:rPr>
        <w:t xml:space="preserve"> </w:t>
      </w:r>
      <w:r>
        <w:rPr>
          <w:i/>
          <w:spacing w:val="-2"/>
          <w:w w:val="105"/>
          <w:sz w:val="21"/>
        </w:rPr>
        <w:t>В.Н</w:t>
      </w:r>
      <w:r>
        <w:rPr>
          <w:spacing w:val="-2"/>
          <w:w w:val="105"/>
          <w:sz w:val="21"/>
        </w:rPr>
        <w:t>.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Этносы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Сибири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в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условиях современных реформ (социологическая эксперти-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за).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Новосибирск: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Нонпарель,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2003.</w:t>
      </w:r>
    </w:p>
    <w:p w:rsidR="00744E03" w:rsidRDefault="00E40E69">
      <w:pPr>
        <w:pStyle w:val="a5"/>
        <w:numPr>
          <w:ilvl w:val="0"/>
          <w:numId w:val="14"/>
        </w:numPr>
        <w:tabs>
          <w:tab w:val="left" w:pos="566"/>
        </w:tabs>
        <w:spacing w:line="242" w:lineRule="auto"/>
        <w:ind w:right="128" w:hanging="438"/>
        <w:jc w:val="both"/>
        <w:rPr>
          <w:sz w:val="21"/>
        </w:rPr>
      </w:pPr>
      <w:r>
        <w:rPr>
          <w:i/>
          <w:w w:val="105"/>
          <w:sz w:val="21"/>
        </w:rPr>
        <w:t>Харников</w:t>
      </w:r>
      <w:r>
        <w:rPr>
          <w:i/>
          <w:spacing w:val="-9"/>
          <w:w w:val="105"/>
          <w:sz w:val="21"/>
        </w:rPr>
        <w:t xml:space="preserve"> </w:t>
      </w:r>
      <w:r>
        <w:rPr>
          <w:i/>
          <w:w w:val="105"/>
          <w:sz w:val="21"/>
        </w:rPr>
        <w:t>А.Е</w:t>
      </w:r>
      <w:r>
        <w:rPr>
          <w:w w:val="105"/>
          <w:sz w:val="21"/>
        </w:rPr>
        <w:t>.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Межнациональные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отношения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СССР: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причи-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ны,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поиски,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решения.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М.: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Политиздат,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1990.</w:t>
      </w:r>
    </w:p>
    <w:p w:rsidR="00744E03" w:rsidRDefault="00E40E69">
      <w:pPr>
        <w:pStyle w:val="a5"/>
        <w:numPr>
          <w:ilvl w:val="0"/>
          <w:numId w:val="14"/>
        </w:numPr>
        <w:tabs>
          <w:tab w:val="left" w:pos="566"/>
        </w:tabs>
        <w:spacing w:line="242" w:lineRule="auto"/>
        <w:ind w:right="129" w:hanging="438"/>
        <w:jc w:val="both"/>
        <w:rPr>
          <w:sz w:val="21"/>
        </w:rPr>
      </w:pPr>
      <w:r>
        <w:rPr>
          <w:w w:val="105"/>
          <w:sz w:val="21"/>
        </w:rPr>
        <w:t>Энциклопедия социальной работы. В 3 т.: Пер. с англ. — М.: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Центр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общечеловеческих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ценностей,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1993–1994.</w:t>
      </w:r>
    </w:p>
    <w:p w:rsidR="00744E03" w:rsidRDefault="00E40E69">
      <w:pPr>
        <w:pStyle w:val="a5"/>
        <w:numPr>
          <w:ilvl w:val="0"/>
          <w:numId w:val="14"/>
        </w:numPr>
        <w:tabs>
          <w:tab w:val="left" w:pos="566"/>
        </w:tabs>
        <w:spacing w:line="241" w:lineRule="exact"/>
        <w:ind w:hanging="439"/>
        <w:jc w:val="both"/>
        <w:rPr>
          <w:sz w:val="21"/>
        </w:rPr>
      </w:pPr>
      <w:r>
        <w:rPr>
          <w:w w:val="105"/>
          <w:sz w:val="21"/>
        </w:rPr>
        <w:t>Этнические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процессы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современном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мире.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М.,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1987.</w:t>
      </w:r>
    </w:p>
    <w:p w:rsidR="00744E03" w:rsidRDefault="00E40E69">
      <w:pPr>
        <w:pStyle w:val="a5"/>
        <w:numPr>
          <w:ilvl w:val="0"/>
          <w:numId w:val="14"/>
        </w:numPr>
        <w:tabs>
          <w:tab w:val="left" w:pos="566"/>
        </w:tabs>
        <w:spacing w:line="242" w:lineRule="auto"/>
        <w:ind w:right="134" w:hanging="438"/>
        <w:jc w:val="both"/>
        <w:rPr>
          <w:sz w:val="21"/>
        </w:rPr>
      </w:pPr>
      <w:r>
        <w:rPr>
          <w:w w:val="105"/>
          <w:sz w:val="21"/>
        </w:rPr>
        <w:t>Этничность.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Национальные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движения.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Социальная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практика: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Сборник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статей.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СПб.: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Петрополис,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1995.</w:t>
      </w:r>
    </w:p>
    <w:p w:rsidR="00744E03" w:rsidRDefault="00744E03">
      <w:pPr>
        <w:spacing w:line="242" w:lineRule="auto"/>
        <w:jc w:val="both"/>
        <w:rPr>
          <w:sz w:val="21"/>
        </w:rPr>
        <w:sectPr w:rsidR="00744E03">
          <w:footerReference w:type="even" r:id="rId77"/>
          <w:pgSz w:w="8220" w:h="12190"/>
          <w:pgMar w:top="1000" w:right="860" w:bottom="280" w:left="880" w:header="0" w:footer="0" w:gutter="0"/>
          <w:cols w:space="720"/>
        </w:sectPr>
      </w:pPr>
    </w:p>
    <w:p w:rsidR="00744E03" w:rsidRDefault="00E40E69">
      <w:pPr>
        <w:pStyle w:val="1"/>
        <w:spacing w:before="76" w:line="228" w:lineRule="auto"/>
        <w:ind w:right="2582"/>
      </w:pPr>
      <w:r>
        <w:rPr>
          <w:w w:val="115"/>
        </w:rPr>
        <w:lastRenderedPageBreak/>
        <w:t>Глава  Xi</w:t>
      </w:r>
      <w:r>
        <w:rPr>
          <w:spacing w:val="1"/>
          <w:w w:val="115"/>
        </w:rPr>
        <w:t xml:space="preserve"> </w:t>
      </w:r>
      <w:r>
        <w:rPr>
          <w:w w:val="115"/>
        </w:rPr>
        <w:t>соцИальНая</w:t>
      </w:r>
      <w:r>
        <w:rPr>
          <w:spacing w:val="47"/>
          <w:w w:val="115"/>
        </w:rPr>
        <w:t xml:space="preserve"> </w:t>
      </w:r>
      <w:r>
        <w:rPr>
          <w:w w:val="115"/>
        </w:rPr>
        <w:t>рабоТа</w:t>
      </w:r>
    </w:p>
    <w:p w:rsidR="00744E03" w:rsidRDefault="00E40E69">
      <w:pPr>
        <w:spacing w:before="1" w:line="228" w:lineRule="auto"/>
        <w:ind w:left="395" w:right="129"/>
        <w:rPr>
          <w:rFonts w:ascii="Tahoma" w:hAnsi="Tahoma"/>
          <w:b/>
          <w:sz w:val="28"/>
        </w:rPr>
      </w:pPr>
      <w:r>
        <w:rPr>
          <w:rFonts w:ascii="Tahoma" w:hAnsi="Tahoma"/>
          <w:b/>
          <w:w w:val="120"/>
          <w:sz w:val="28"/>
        </w:rPr>
        <w:t>В</w:t>
      </w:r>
      <w:r>
        <w:rPr>
          <w:rFonts w:ascii="Tahoma" w:hAnsi="Tahoma"/>
          <w:b/>
          <w:spacing w:val="52"/>
          <w:w w:val="120"/>
          <w:sz w:val="28"/>
        </w:rPr>
        <w:t xml:space="preserve"> </w:t>
      </w:r>
      <w:r>
        <w:rPr>
          <w:rFonts w:ascii="Tahoma" w:hAnsi="Tahoma"/>
          <w:b/>
          <w:w w:val="120"/>
          <w:sz w:val="28"/>
        </w:rPr>
        <w:t>жИлИщНо-коммуНальНой</w:t>
      </w:r>
      <w:r>
        <w:rPr>
          <w:rFonts w:ascii="Tahoma" w:hAnsi="Tahoma"/>
          <w:b/>
          <w:spacing w:val="-96"/>
          <w:w w:val="120"/>
          <w:sz w:val="28"/>
        </w:rPr>
        <w:t xml:space="preserve"> </w:t>
      </w:r>
      <w:r>
        <w:rPr>
          <w:rFonts w:ascii="Tahoma" w:hAnsi="Tahoma"/>
          <w:b/>
          <w:w w:val="120"/>
          <w:sz w:val="28"/>
        </w:rPr>
        <w:t>сФЕрЕ</w:t>
      </w:r>
    </w:p>
    <w:p w:rsidR="00744E03" w:rsidRDefault="00744E03">
      <w:pPr>
        <w:pStyle w:val="a3"/>
        <w:spacing w:before="9"/>
        <w:ind w:left="0" w:firstLine="0"/>
        <w:jc w:val="left"/>
        <w:rPr>
          <w:rFonts w:ascii="Tahoma"/>
          <w:b/>
          <w:sz w:val="36"/>
        </w:rPr>
      </w:pPr>
    </w:p>
    <w:p w:rsidR="00744E03" w:rsidRDefault="00E40E69">
      <w:pPr>
        <w:pStyle w:val="3"/>
        <w:tabs>
          <w:tab w:val="left" w:pos="1132"/>
        </w:tabs>
        <w:ind w:right="324" w:hanging="737"/>
      </w:pPr>
      <w:r>
        <w:t>§</w:t>
      </w:r>
      <w:r>
        <w:rPr>
          <w:spacing w:val="31"/>
        </w:rPr>
        <w:t xml:space="preserve"> </w:t>
      </w:r>
      <w:r>
        <w:t>1.</w:t>
      </w:r>
      <w:r>
        <w:tab/>
        <w:t>социальная</w:t>
      </w:r>
      <w:r>
        <w:rPr>
          <w:spacing w:val="1"/>
        </w:rPr>
        <w:t xml:space="preserve"> </w:t>
      </w:r>
      <w:r>
        <w:t>значимость</w:t>
      </w:r>
      <w:r>
        <w:rPr>
          <w:spacing w:val="1"/>
        </w:rPr>
        <w:t xml:space="preserve"> </w:t>
      </w:r>
      <w:r>
        <w:t>жилья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проблемы</w:t>
      </w:r>
      <w:r>
        <w:rPr>
          <w:spacing w:val="-62"/>
        </w:rPr>
        <w:t xml:space="preserve"> </w:t>
      </w:r>
      <w:r>
        <w:t>населения</w:t>
      </w:r>
      <w:r>
        <w:rPr>
          <w:spacing w:val="6"/>
        </w:rPr>
        <w:t xml:space="preserve"> </w:t>
      </w:r>
      <w:r>
        <w:t>в</w:t>
      </w:r>
      <w:r>
        <w:rPr>
          <w:spacing w:val="7"/>
        </w:rPr>
        <w:t xml:space="preserve"> </w:t>
      </w:r>
      <w:r>
        <w:t>жилищно-коммунальной</w:t>
      </w:r>
      <w:r>
        <w:rPr>
          <w:spacing w:val="1"/>
        </w:rPr>
        <w:t xml:space="preserve"> </w:t>
      </w:r>
      <w:r>
        <w:t>сфере</w:t>
      </w:r>
      <w:r>
        <w:rPr>
          <w:spacing w:val="13"/>
        </w:rPr>
        <w:t xml:space="preserve"> </w:t>
      </w:r>
      <w:r>
        <w:t>в</w:t>
      </w:r>
      <w:r>
        <w:rPr>
          <w:spacing w:val="13"/>
        </w:rPr>
        <w:t xml:space="preserve"> </w:t>
      </w:r>
      <w:r>
        <w:t>современной</w:t>
      </w:r>
      <w:r>
        <w:rPr>
          <w:spacing w:val="14"/>
        </w:rPr>
        <w:t xml:space="preserve"> </w:t>
      </w:r>
      <w:r>
        <w:t>россии</w:t>
      </w:r>
    </w:p>
    <w:p w:rsidR="00744E03" w:rsidRDefault="00E40E69">
      <w:pPr>
        <w:pStyle w:val="a3"/>
        <w:spacing w:before="226" w:line="242" w:lineRule="auto"/>
        <w:ind w:left="111" w:right="130"/>
      </w:pPr>
      <w:r>
        <w:rPr>
          <w:w w:val="105"/>
        </w:rPr>
        <w:t>Социальная</w:t>
      </w:r>
      <w:r>
        <w:rPr>
          <w:spacing w:val="-10"/>
          <w:w w:val="105"/>
        </w:rPr>
        <w:t xml:space="preserve"> </w:t>
      </w:r>
      <w:r>
        <w:rPr>
          <w:w w:val="105"/>
        </w:rPr>
        <w:t>значимость</w:t>
      </w:r>
      <w:r>
        <w:rPr>
          <w:spacing w:val="-10"/>
          <w:w w:val="105"/>
        </w:rPr>
        <w:t xml:space="preserve"> </w:t>
      </w:r>
      <w:r>
        <w:rPr>
          <w:w w:val="105"/>
        </w:rPr>
        <w:t>жилья</w:t>
      </w:r>
      <w:r>
        <w:rPr>
          <w:spacing w:val="-10"/>
          <w:w w:val="105"/>
        </w:rPr>
        <w:t xml:space="preserve"> </w:t>
      </w:r>
      <w:r>
        <w:rPr>
          <w:w w:val="105"/>
        </w:rPr>
        <w:t>обусловлена</w:t>
      </w:r>
      <w:r>
        <w:rPr>
          <w:spacing w:val="-10"/>
          <w:w w:val="105"/>
        </w:rPr>
        <w:t xml:space="preserve"> </w:t>
      </w:r>
      <w:r>
        <w:rPr>
          <w:w w:val="105"/>
        </w:rPr>
        <w:t>множественной</w:t>
      </w:r>
      <w:r>
        <w:rPr>
          <w:spacing w:val="-10"/>
          <w:w w:val="105"/>
        </w:rPr>
        <w:t xml:space="preserve"> </w:t>
      </w:r>
      <w:r>
        <w:rPr>
          <w:w w:val="105"/>
        </w:rPr>
        <w:t>за-</w:t>
      </w:r>
      <w:r>
        <w:rPr>
          <w:spacing w:val="-52"/>
          <w:w w:val="105"/>
        </w:rPr>
        <w:t xml:space="preserve"> </w:t>
      </w:r>
      <w:r>
        <w:rPr>
          <w:w w:val="105"/>
        </w:rPr>
        <w:t>висимостью, базируется на комплексе прямых и обратных связей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социальных, экономических и демографических процессов, явле-</w:t>
      </w:r>
      <w:r>
        <w:rPr>
          <w:spacing w:val="-53"/>
          <w:w w:val="105"/>
        </w:rPr>
        <w:t xml:space="preserve"> </w:t>
      </w:r>
      <w:r>
        <w:rPr>
          <w:w w:val="105"/>
        </w:rPr>
        <w:t>ний, закономерностей. Жилищные условия оказывают влияние на</w:t>
      </w:r>
      <w:r>
        <w:rPr>
          <w:spacing w:val="-54"/>
          <w:w w:val="105"/>
        </w:rPr>
        <w:t xml:space="preserve"> </w:t>
      </w:r>
      <w:r>
        <w:rPr>
          <w:spacing w:val="-1"/>
          <w:w w:val="105"/>
        </w:rPr>
        <w:t>демографические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процессы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—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рождаемость,</w:t>
      </w:r>
      <w:r>
        <w:rPr>
          <w:spacing w:val="-11"/>
          <w:w w:val="105"/>
        </w:rPr>
        <w:t xml:space="preserve"> </w:t>
      </w:r>
      <w:r>
        <w:rPr>
          <w:w w:val="105"/>
        </w:rPr>
        <w:t>смертность,</w:t>
      </w:r>
      <w:r>
        <w:rPr>
          <w:spacing w:val="-11"/>
          <w:w w:val="105"/>
        </w:rPr>
        <w:t xml:space="preserve"> </w:t>
      </w:r>
      <w:r>
        <w:rPr>
          <w:w w:val="105"/>
        </w:rPr>
        <w:t>миграци-</w:t>
      </w:r>
      <w:r>
        <w:rPr>
          <w:spacing w:val="-53"/>
          <w:w w:val="105"/>
        </w:rPr>
        <w:t xml:space="preserve"> </w:t>
      </w:r>
      <w:r>
        <w:rPr>
          <w:w w:val="105"/>
        </w:rPr>
        <w:t>онное</w:t>
      </w:r>
      <w:r>
        <w:rPr>
          <w:spacing w:val="-7"/>
          <w:w w:val="105"/>
        </w:rPr>
        <w:t xml:space="preserve"> </w:t>
      </w:r>
      <w:r>
        <w:rPr>
          <w:w w:val="105"/>
        </w:rPr>
        <w:t>движение.</w:t>
      </w:r>
    </w:p>
    <w:p w:rsidR="00744E03" w:rsidRDefault="00E40E69">
      <w:pPr>
        <w:pStyle w:val="a3"/>
        <w:spacing w:line="242" w:lineRule="auto"/>
        <w:ind w:left="111" w:right="125"/>
      </w:pPr>
      <w:r>
        <w:rPr>
          <w:spacing w:val="-3"/>
          <w:w w:val="105"/>
        </w:rPr>
        <w:t>Потребность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жилье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относится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к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числу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насущных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потребностей</w:t>
      </w:r>
      <w:r>
        <w:rPr>
          <w:spacing w:val="-52"/>
          <w:w w:val="105"/>
        </w:rPr>
        <w:t xml:space="preserve"> </w:t>
      </w:r>
      <w:r>
        <w:rPr>
          <w:w w:val="105"/>
        </w:rPr>
        <w:t>человека. От состояния жилищных условий в значительной мере</w:t>
      </w:r>
      <w:r>
        <w:rPr>
          <w:spacing w:val="1"/>
          <w:w w:val="105"/>
        </w:rPr>
        <w:t xml:space="preserve"> </w:t>
      </w:r>
      <w:r>
        <w:rPr>
          <w:w w:val="105"/>
        </w:rPr>
        <w:t>зависят возможности гармоничного развития личности, затраты</w:t>
      </w:r>
      <w:r>
        <w:rPr>
          <w:spacing w:val="1"/>
          <w:w w:val="105"/>
        </w:rPr>
        <w:t xml:space="preserve"> </w:t>
      </w:r>
      <w:r>
        <w:rPr>
          <w:w w:val="105"/>
        </w:rPr>
        <w:t>времени на ведение хозяйства, характер использования свободно-</w:t>
      </w:r>
      <w:r>
        <w:rPr>
          <w:spacing w:val="-53"/>
          <w:w w:val="105"/>
        </w:rPr>
        <w:t xml:space="preserve"> </w:t>
      </w:r>
      <w:r>
        <w:rPr>
          <w:w w:val="105"/>
        </w:rPr>
        <w:t>го</w:t>
      </w:r>
      <w:r>
        <w:rPr>
          <w:spacing w:val="-8"/>
          <w:w w:val="105"/>
        </w:rPr>
        <w:t xml:space="preserve"> </w:t>
      </w:r>
      <w:r>
        <w:rPr>
          <w:w w:val="105"/>
        </w:rPr>
        <w:t>времени,</w:t>
      </w:r>
      <w:r>
        <w:rPr>
          <w:spacing w:val="-8"/>
          <w:w w:val="105"/>
        </w:rPr>
        <w:t xml:space="preserve"> </w:t>
      </w:r>
      <w:r>
        <w:rPr>
          <w:w w:val="105"/>
        </w:rPr>
        <w:t>формирование</w:t>
      </w:r>
      <w:r>
        <w:rPr>
          <w:spacing w:val="-8"/>
          <w:w w:val="105"/>
        </w:rPr>
        <w:t xml:space="preserve"> </w:t>
      </w:r>
      <w:r>
        <w:rPr>
          <w:w w:val="105"/>
        </w:rPr>
        <w:t>и</w:t>
      </w:r>
      <w:r>
        <w:rPr>
          <w:spacing w:val="-8"/>
          <w:w w:val="105"/>
        </w:rPr>
        <w:t xml:space="preserve"> </w:t>
      </w:r>
      <w:r>
        <w:rPr>
          <w:w w:val="105"/>
        </w:rPr>
        <w:t>укрепление</w:t>
      </w:r>
      <w:r>
        <w:rPr>
          <w:spacing w:val="-8"/>
          <w:w w:val="105"/>
        </w:rPr>
        <w:t xml:space="preserve"> </w:t>
      </w:r>
      <w:r>
        <w:rPr>
          <w:w w:val="105"/>
        </w:rPr>
        <w:t>семьи,</w:t>
      </w:r>
      <w:r>
        <w:rPr>
          <w:spacing w:val="-8"/>
          <w:w w:val="105"/>
        </w:rPr>
        <w:t xml:space="preserve"> </w:t>
      </w:r>
      <w:r>
        <w:rPr>
          <w:w w:val="105"/>
        </w:rPr>
        <w:t>воспитание</w:t>
      </w:r>
      <w:r>
        <w:rPr>
          <w:spacing w:val="-7"/>
          <w:w w:val="105"/>
        </w:rPr>
        <w:t xml:space="preserve"> </w:t>
      </w:r>
      <w:r>
        <w:rPr>
          <w:w w:val="105"/>
        </w:rPr>
        <w:t>детей,</w:t>
      </w:r>
      <w:r>
        <w:rPr>
          <w:spacing w:val="-53"/>
          <w:w w:val="105"/>
        </w:rPr>
        <w:t xml:space="preserve"> </w:t>
      </w:r>
      <w:r>
        <w:rPr>
          <w:w w:val="105"/>
        </w:rPr>
        <w:t>уровень</w:t>
      </w:r>
      <w:r>
        <w:rPr>
          <w:spacing w:val="-3"/>
          <w:w w:val="105"/>
        </w:rPr>
        <w:t xml:space="preserve"> </w:t>
      </w:r>
      <w:r>
        <w:rPr>
          <w:w w:val="105"/>
        </w:rPr>
        <w:t>здоровья,</w:t>
      </w:r>
      <w:r>
        <w:rPr>
          <w:spacing w:val="-3"/>
          <w:w w:val="105"/>
        </w:rPr>
        <w:t xml:space="preserve"> </w:t>
      </w:r>
      <w:r>
        <w:rPr>
          <w:w w:val="105"/>
        </w:rPr>
        <w:t>трудовая</w:t>
      </w:r>
      <w:r>
        <w:rPr>
          <w:spacing w:val="-3"/>
          <w:w w:val="105"/>
        </w:rPr>
        <w:t xml:space="preserve"> </w:t>
      </w:r>
      <w:r>
        <w:rPr>
          <w:w w:val="105"/>
        </w:rPr>
        <w:t>и</w:t>
      </w:r>
      <w:r>
        <w:rPr>
          <w:spacing w:val="-2"/>
          <w:w w:val="105"/>
        </w:rPr>
        <w:t xml:space="preserve"> </w:t>
      </w:r>
      <w:r>
        <w:rPr>
          <w:w w:val="105"/>
        </w:rPr>
        <w:t>социальная</w:t>
      </w:r>
      <w:r>
        <w:rPr>
          <w:spacing w:val="-3"/>
          <w:w w:val="105"/>
        </w:rPr>
        <w:t xml:space="preserve"> </w:t>
      </w:r>
      <w:r>
        <w:rPr>
          <w:w w:val="105"/>
        </w:rPr>
        <w:t>активность</w:t>
      </w:r>
      <w:r>
        <w:rPr>
          <w:spacing w:val="-3"/>
          <w:w w:val="105"/>
        </w:rPr>
        <w:t xml:space="preserve"> </w:t>
      </w:r>
      <w:r>
        <w:rPr>
          <w:w w:val="105"/>
        </w:rPr>
        <w:t>граждан.</w:t>
      </w:r>
    </w:p>
    <w:p w:rsidR="00744E03" w:rsidRDefault="00E40E69">
      <w:pPr>
        <w:pStyle w:val="a3"/>
        <w:spacing w:line="242" w:lineRule="auto"/>
        <w:ind w:left="111" w:right="126"/>
      </w:pPr>
      <w:r>
        <w:rPr>
          <w:w w:val="105"/>
        </w:rPr>
        <w:t>Неблагоприятные условия жизни с переуплотненным заселе-</w:t>
      </w:r>
      <w:r>
        <w:rPr>
          <w:spacing w:val="1"/>
          <w:w w:val="105"/>
        </w:rPr>
        <w:t xml:space="preserve"> </w:t>
      </w:r>
      <w:r>
        <w:rPr>
          <w:w w:val="105"/>
        </w:rPr>
        <w:t>нием отрицательно влияют на ряд физиологических функций ор-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ганизма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человека: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ухудшается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вентиляция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легких,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что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способствует</w:t>
      </w:r>
      <w:r>
        <w:rPr>
          <w:spacing w:val="-52"/>
          <w:w w:val="105"/>
        </w:rPr>
        <w:t xml:space="preserve"> </w:t>
      </w:r>
      <w:r>
        <w:rPr>
          <w:w w:val="105"/>
        </w:rPr>
        <w:t>возникновению</w:t>
      </w:r>
      <w:r>
        <w:rPr>
          <w:spacing w:val="-13"/>
          <w:w w:val="105"/>
        </w:rPr>
        <w:t xml:space="preserve"> </w:t>
      </w:r>
      <w:r>
        <w:rPr>
          <w:w w:val="105"/>
        </w:rPr>
        <w:t>различных</w:t>
      </w:r>
      <w:r>
        <w:rPr>
          <w:spacing w:val="-13"/>
          <w:w w:val="105"/>
        </w:rPr>
        <w:t xml:space="preserve"> </w:t>
      </w:r>
      <w:r>
        <w:rPr>
          <w:w w:val="105"/>
        </w:rPr>
        <w:t>болезней,</w:t>
      </w:r>
      <w:r>
        <w:rPr>
          <w:spacing w:val="-12"/>
          <w:w w:val="105"/>
        </w:rPr>
        <w:t xml:space="preserve"> </w:t>
      </w:r>
      <w:r>
        <w:rPr>
          <w:w w:val="105"/>
        </w:rPr>
        <w:t>нарушаются</w:t>
      </w:r>
      <w:r>
        <w:rPr>
          <w:spacing w:val="-13"/>
          <w:w w:val="105"/>
        </w:rPr>
        <w:t xml:space="preserve"> </w:t>
      </w:r>
      <w:r>
        <w:rPr>
          <w:w w:val="105"/>
        </w:rPr>
        <w:t>теплорегуляция</w:t>
      </w:r>
      <w:r>
        <w:rPr>
          <w:spacing w:val="-53"/>
          <w:w w:val="105"/>
        </w:rPr>
        <w:t xml:space="preserve"> </w:t>
      </w:r>
      <w:r>
        <w:rPr>
          <w:w w:val="105"/>
        </w:rPr>
        <w:t>организма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обмен</w:t>
      </w:r>
      <w:r>
        <w:rPr>
          <w:spacing w:val="-6"/>
          <w:w w:val="105"/>
        </w:rPr>
        <w:t xml:space="preserve"> </w:t>
      </w:r>
      <w:r>
        <w:rPr>
          <w:w w:val="105"/>
        </w:rPr>
        <w:t>веществ,</w:t>
      </w:r>
      <w:r>
        <w:rPr>
          <w:spacing w:val="-6"/>
          <w:w w:val="105"/>
        </w:rPr>
        <w:t xml:space="preserve"> </w:t>
      </w:r>
      <w:r>
        <w:rPr>
          <w:w w:val="105"/>
        </w:rPr>
        <w:t>возникают</w:t>
      </w:r>
      <w:r>
        <w:rPr>
          <w:spacing w:val="-6"/>
          <w:w w:val="105"/>
        </w:rPr>
        <w:t xml:space="preserve"> </w:t>
      </w:r>
      <w:r>
        <w:rPr>
          <w:w w:val="105"/>
        </w:rPr>
        <w:t>головные</w:t>
      </w:r>
      <w:r>
        <w:rPr>
          <w:spacing w:val="-6"/>
          <w:w w:val="105"/>
        </w:rPr>
        <w:t xml:space="preserve"> </w:t>
      </w:r>
      <w:r>
        <w:rPr>
          <w:w w:val="105"/>
        </w:rPr>
        <w:t>боли,</w:t>
      </w:r>
      <w:r>
        <w:rPr>
          <w:spacing w:val="-7"/>
          <w:w w:val="105"/>
        </w:rPr>
        <w:t xml:space="preserve"> </w:t>
      </w:r>
      <w:r>
        <w:rPr>
          <w:w w:val="105"/>
        </w:rPr>
        <w:t>ухудшает-</w:t>
      </w:r>
      <w:r>
        <w:rPr>
          <w:spacing w:val="-52"/>
          <w:w w:val="105"/>
        </w:rPr>
        <w:t xml:space="preserve"> </w:t>
      </w:r>
      <w:r>
        <w:rPr>
          <w:w w:val="105"/>
        </w:rPr>
        <w:t>ся сон, наблюдается потеря аппетита, что ведет к ослаблению ор-</w:t>
      </w:r>
      <w:r>
        <w:rPr>
          <w:spacing w:val="1"/>
          <w:w w:val="105"/>
        </w:rPr>
        <w:t xml:space="preserve"> </w:t>
      </w:r>
      <w:r>
        <w:rPr>
          <w:w w:val="105"/>
        </w:rPr>
        <w:t>ганизма,</w:t>
      </w:r>
      <w:r>
        <w:rPr>
          <w:spacing w:val="-1"/>
          <w:w w:val="105"/>
        </w:rPr>
        <w:t xml:space="preserve"> </w:t>
      </w:r>
      <w:r>
        <w:rPr>
          <w:w w:val="105"/>
        </w:rPr>
        <w:t>появляются</w:t>
      </w:r>
      <w:r>
        <w:rPr>
          <w:spacing w:val="-1"/>
          <w:w w:val="105"/>
        </w:rPr>
        <w:t xml:space="preserve"> </w:t>
      </w:r>
      <w:r>
        <w:rPr>
          <w:w w:val="105"/>
        </w:rPr>
        <w:t>раздражительность и</w:t>
      </w:r>
      <w:r>
        <w:rPr>
          <w:spacing w:val="-1"/>
          <w:w w:val="105"/>
        </w:rPr>
        <w:t xml:space="preserve"> </w:t>
      </w:r>
      <w:r>
        <w:rPr>
          <w:w w:val="105"/>
        </w:rPr>
        <w:t>плохое самочувствие.</w:t>
      </w:r>
    </w:p>
    <w:p w:rsidR="00744E03" w:rsidRDefault="00E40E69">
      <w:pPr>
        <w:pStyle w:val="a3"/>
        <w:spacing w:line="242" w:lineRule="auto"/>
        <w:ind w:left="111" w:right="130"/>
      </w:pPr>
      <w:r>
        <w:rPr>
          <w:spacing w:val="-1"/>
          <w:w w:val="105"/>
        </w:rPr>
        <w:t>От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жилья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зависит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качество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жизни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человека.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w w:val="105"/>
        </w:rPr>
        <w:t>благоустроенном</w:t>
      </w:r>
      <w:r>
        <w:rPr>
          <w:spacing w:val="-53"/>
          <w:w w:val="105"/>
        </w:rPr>
        <w:t xml:space="preserve"> </w:t>
      </w:r>
      <w:r>
        <w:rPr>
          <w:w w:val="105"/>
        </w:rPr>
        <w:t>жилище увеличиваются возможности полноценного отдыха, со-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здаются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условия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для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воспроизводства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физических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духовных</w:t>
      </w:r>
      <w:r>
        <w:rPr>
          <w:spacing w:val="-13"/>
          <w:w w:val="105"/>
        </w:rPr>
        <w:t xml:space="preserve"> </w:t>
      </w:r>
      <w:r>
        <w:rPr>
          <w:w w:val="105"/>
        </w:rPr>
        <w:t>сил,</w:t>
      </w:r>
      <w:r>
        <w:rPr>
          <w:spacing w:val="-53"/>
          <w:w w:val="105"/>
        </w:rPr>
        <w:t xml:space="preserve"> </w:t>
      </w:r>
      <w:r>
        <w:rPr>
          <w:w w:val="105"/>
        </w:rPr>
        <w:t>возможности</w:t>
      </w:r>
      <w:r>
        <w:rPr>
          <w:spacing w:val="15"/>
          <w:w w:val="105"/>
        </w:rPr>
        <w:t xml:space="preserve"> </w:t>
      </w:r>
      <w:r>
        <w:rPr>
          <w:w w:val="105"/>
        </w:rPr>
        <w:t>изоляции</w:t>
      </w:r>
      <w:r>
        <w:rPr>
          <w:spacing w:val="15"/>
          <w:w w:val="105"/>
        </w:rPr>
        <w:t xml:space="preserve"> </w:t>
      </w:r>
      <w:r>
        <w:rPr>
          <w:w w:val="105"/>
        </w:rPr>
        <w:t>от</w:t>
      </w:r>
      <w:r>
        <w:rPr>
          <w:spacing w:val="15"/>
          <w:w w:val="105"/>
        </w:rPr>
        <w:t xml:space="preserve"> </w:t>
      </w:r>
      <w:r>
        <w:rPr>
          <w:w w:val="105"/>
        </w:rPr>
        <w:t>нежелательных</w:t>
      </w:r>
      <w:r>
        <w:rPr>
          <w:spacing w:val="15"/>
          <w:w w:val="105"/>
        </w:rPr>
        <w:t xml:space="preserve"> </w:t>
      </w:r>
      <w:r>
        <w:rPr>
          <w:w w:val="105"/>
        </w:rPr>
        <w:t>социальных</w:t>
      </w:r>
      <w:r>
        <w:rPr>
          <w:spacing w:val="16"/>
          <w:w w:val="105"/>
        </w:rPr>
        <w:t xml:space="preserve"> </w:t>
      </w:r>
      <w:r>
        <w:rPr>
          <w:w w:val="105"/>
        </w:rPr>
        <w:t>контактов</w:t>
      </w:r>
      <w:r>
        <w:rPr>
          <w:spacing w:val="-53"/>
          <w:w w:val="105"/>
        </w:rPr>
        <w:t xml:space="preserve"> </w:t>
      </w:r>
      <w:r>
        <w:rPr>
          <w:w w:val="105"/>
        </w:rPr>
        <w:t>с</w:t>
      </w:r>
      <w:r>
        <w:rPr>
          <w:spacing w:val="-2"/>
          <w:w w:val="105"/>
        </w:rPr>
        <w:t xml:space="preserve"> </w:t>
      </w:r>
      <w:r>
        <w:rPr>
          <w:w w:val="105"/>
        </w:rPr>
        <w:t>другими</w:t>
      </w:r>
      <w:r>
        <w:rPr>
          <w:spacing w:val="-2"/>
          <w:w w:val="105"/>
        </w:rPr>
        <w:t xml:space="preserve"> </w:t>
      </w:r>
      <w:r>
        <w:rPr>
          <w:w w:val="105"/>
        </w:rPr>
        <w:t>людьми,</w:t>
      </w:r>
      <w:r>
        <w:rPr>
          <w:spacing w:val="-1"/>
          <w:w w:val="105"/>
        </w:rPr>
        <w:t xml:space="preserve"> </w:t>
      </w:r>
      <w:r>
        <w:rPr>
          <w:w w:val="105"/>
        </w:rPr>
        <w:t>от</w:t>
      </w:r>
      <w:r>
        <w:rPr>
          <w:spacing w:val="-2"/>
          <w:w w:val="105"/>
        </w:rPr>
        <w:t xml:space="preserve"> </w:t>
      </w:r>
      <w:r>
        <w:rPr>
          <w:w w:val="105"/>
        </w:rPr>
        <w:t>излишних</w:t>
      </w:r>
      <w:r>
        <w:rPr>
          <w:spacing w:val="-1"/>
          <w:w w:val="105"/>
        </w:rPr>
        <w:t xml:space="preserve"> </w:t>
      </w:r>
      <w:r>
        <w:rPr>
          <w:w w:val="105"/>
        </w:rPr>
        <w:t>информационных</w:t>
      </w:r>
      <w:r>
        <w:rPr>
          <w:spacing w:val="-2"/>
          <w:w w:val="105"/>
        </w:rPr>
        <w:t xml:space="preserve"> </w:t>
      </w:r>
      <w:r>
        <w:rPr>
          <w:w w:val="105"/>
        </w:rPr>
        <w:t>потоков.</w:t>
      </w:r>
    </w:p>
    <w:p w:rsidR="00744E03" w:rsidRDefault="00E40E69">
      <w:pPr>
        <w:pStyle w:val="a3"/>
        <w:spacing w:line="242" w:lineRule="auto"/>
        <w:ind w:left="111" w:right="126"/>
      </w:pPr>
      <w:r>
        <w:rPr>
          <w:w w:val="105"/>
        </w:rPr>
        <w:t>Отсутствие жилья, сложные материальные и бытовые условия</w:t>
      </w:r>
      <w:r>
        <w:rPr>
          <w:spacing w:val="1"/>
          <w:w w:val="105"/>
        </w:rPr>
        <w:t xml:space="preserve"> </w:t>
      </w:r>
      <w:r>
        <w:rPr>
          <w:w w:val="105"/>
        </w:rPr>
        <w:t>способствуют появлению социального сиротства, нестабильности</w:t>
      </w:r>
      <w:r>
        <w:rPr>
          <w:spacing w:val="-53"/>
          <w:w w:val="105"/>
        </w:rPr>
        <w:t xml:space="preserve"> </w:t>
      </w:r>
      <w:r>
        <w:rPr>
          <w:w w:val="105"/>
        </w:rPr>
        <w:t>брачных</w:t>
      </w:r>
      <w:r>
        <w:rPr>
          <w:spacing w:val="-2"/>
          <w:w w:val="105"/>
        </w:rPr>
        <w:t xml:space="preserve"> </w:t>
      </w:r>
      <w:r>
        <w:rPr>
          <w:w w:val="105"/>
        </w:rPr>
        <w:t>отношений,</w:t>
      </w:r>
      <w:r>
        <w:rPr>
          <w:spacing w:val="-1"/>
          <w:w w:val="105"/>
        </w:rPr>
        <w:t xml:space="preserve"> </w:t>
      </w:r>
      <w:r>
        <w:rPr>
          <w:w w:val="105"/>
        </w:rPr>
        <w:t>массового</w:t>
      </w:r>
      <w:r>
        <w:rPr>
          <w:spacing w:val="-1"/>
          <w:w w:val="105"/>
        </w:rPr>
        <w:t xml:space="preserve"> </w:t>
      </w:r>
      <w:r>
        <w:rPr>
          <w:w w:val="105"/>
        </w:rPr>
        <w:t>миграционного</w:t>
      </w:r>
      <w:r>
        <w:rPr>
          <w:spacing w:val="-1"/>
          <w:w w:val="105"/>
        </w:rPr>
        <w:t xml:space="preserve"> </w:t>
      </w:r>
      <w:r>
        <w:rPr>
          <w:w w:val="105"/>
        </w:rPr>
        <w:t>движения.</w:t>
      </w:r>
    </w:p>
    <w:p w:rsidR="00744E03" w:rsidRDefault="00E40E69">
      <w:pPr>
        <w:pStyle w:val="a3"/>
        <w:spacing w:line="242" w:lineRule="auto"/>
        <w:ind w:left="111" w:right="127"/>
      </w:pPr>
      <w:r>
        <w:rPr>
          <w:w w:val="105"/>
        </w:rPr>
        <w:t>Качество проживания в значительной мере определяется на-</w:t>
      </w:r>
      <w:r>
        <w:rPr>
          <w:spacing w:val="1"/>
          <w:w w:val="105"/>
        </w:rPr>
        <w:t xml:space="preserve"> </w:t>
      </w:r>
      <w:r>
        <w:rPr>
          <w:w w:val="105"/>
        </w:rPr>
        <w:t>дежностью</w:t>
      </w:r>
      <w:r>
        <w:rPr>
          <w:spacing w:val="-12"/>
          <w:w w:val="105"/>
        </w:rPr>
        <w:t xml:space="preserve"> </w:t>
      </w:r>
      <w:r>
        <w:rPr>
          <w:w w:val="105"/>
        </w:rPr>
        <w:t>работы</w:t>
      </w:r>
      <w:r>
        <w:rPr>
          <w:spacing w:val="-11"/>
          <w:w w:val="105"/>
        </w:rPr>
        <w:t xml:space="preserve"> </w:t>
      </w:r>
      <w:r>
        <w:rPr>
          <w:w w:val="105"/>
        </w:rPr>
        <w:t>систем</w:t>
      </w:r>
      <w:r>
        <w:rPr>
          <w:spacing w:val="-11"/>
          <w:w w:val="105"/>
        </w:rPr>
        <w:t xml:space="preserve"> </w:t>
      </w:r>
      <w:r>
        <w:rPr>
          <w:w w:val="105"/>
        </w:rPr>
        <w:t>инженерного</w:t>
      </w:r>
      <w:r>
        <w:rPr>
          <w:spacing w:val="-11"/>
          <w:w w:val="105"/>
        </w:rPr>
        <w:t xml:space="preserve"> </w:t>
      </w:r>
      <w:r>
        <w:rPr>
          <w:w w:val="105"/>
        </w:rPr>
        <w:t>оборудования,</w:t>
      </w:r>
      <w:r>
        <w:rPr>
          <w:spacing w:val="-11"/>
          <w:w w:val="105"/>
        </w:rPr>
        <w:t xml:space="preserve"> </w:t>
      </w:r>
      <w:r>
        <w:rPr>
          <w:w w:val="105"/>
        </w:rPr>
        <w:t>водо-,</w:t>
      </w:r>
      <w:r>
        <w:rPr>
          <w:spacing w:val="-12"/>
          <w:w w:val="105"/>
        </w:rPr>
        <w:t xml:space="preserve"> </w:t>
      </w:r>
      <w:r>
        <w:rPr>
          <w:w w:val="105"/>
        </w:rPr>
        <w:t>теп-</w:t>
      </w:r>
      <w:r>
        <w:rPr>
          <w:spacing w:val="-52"/>
          <w:w w:val="105"/>
        </w:rPr>
        <w:t xml:space="preserve"> </w:t>
      </w:r>
      <w:r>
        <w:rPr>
          <w:w w:val="105"/>
        </w:rPr>
        <w:t>ло-,</w:t>
      </w:r>
      <w:r>
        <w:rPr>
          <w:spacing w:val="48"/>
          <w:w w:val="105"/>
        </w:rPr>
        <w:t xml:space="preserve"> </w:t>
      </w:r>
      <w:r>
        <w:rPr>
          <w:w w:val="105"/>
        </w:rPr>
        <w:t>энергоснабжения.</w:t>
      </w:r>
      <w:r>
        <w:rPr>
          <w:spacing w:val="48"/>
          <w:w w:val="105"/>
        </w:rPr>
        <w:t xml:space="preserve"> </w:t>
      </w:r>
      <w:r>
        <w:rPr>
          <w:w w:val="105"/>
        </w:rPr>
        <w:t>Только</w:t>
      </w:r>
      <w:r>
        <w:rPr>
          <w:spacing w:val="48"/>
          <w:w w:val="105"/>
        </w:rPr>
        <w:t xml:space="preserve"> </w:t>
      </w:r>
      <w:r>
        <w:rPr>
          <w:w w:val="105"/>
        </w:rPr>
        <w:t>ритмичная,</w:t>
      </w:r>
      <w:r>
        <w:rPr>
          <w:spacing w:val="48"/>
          <w:w w:val="105"/>
        </w:rPr>
        <w:t xml:space="preserve"> </w:t>
      </w:r>
      <w:r>
        <w:rPr>
          <w:w w:val="105"/>
        </w:rPr>
        <w:t>безаварийная</w:t>
      </w:r>
      <w:r>
        <w:rPr>
          <w:spacing w:val="48"/>
          <w:w w:val="105"/>
        </w:rPr>
        <w:t xml:space="preserve"> </w:t>
      </w:r>
      <w:r>
        <w:rPr>
          <w:w w:val="105"/>
        </w:rPr>
        <w:t>работа</w:t>
      </w:r>
    </w:p>
    <w:p w:rsidR="00744E03" w:rsidRDefault="00744E03">
      <w:pPr>
        <w:spacing w:line="242" w:lineRule="auto"/>
        <w:sectPr w:rsidR="00744E03">
          <w:footerReference w:type="even" r:id="rId78"/>
          <w:footerReference w:type="default" r:id="rId79"/>
          <w:pgSz w:w="8220" w:h="12190"/>
          <w:pgMar w:top="980" w:right="860" w:bottom="900" w:left="880" w:header="0" w:footer="709" w:gutter="0"/>
          <w:pgNumType w:start="283"/>
          <w:cols w:space="720"/>
        </w:sectPr>
      </w:pPr>
    </w:p>
    <w:p w:rsidR="00744E03" w:rsidRDefault="00E40E69">
      <w:pPr>
        <w:pStyle w:val="a3"/>
        <w:spacing w:before="66" w:line="242" w:lineRule="auto"/>
        <w:ind w:right="132" w:firstLine="0"/>
      </w:pPr>
      <w:r>
        <w:rPr>
          <w:w w:val="105"/>
        </w:rPr>
        <w:lastRenderedPageBreak/>
        <w:t>данных систем может обеспечить приемлемое существование се-</w:t>
      </w:r>
      <w:r>
        <w:rPr>
          <w:spacing w:val="1"/>
          <w:w w:val="105"/>
        </w:rPr>
        <w:t xml:space="preserve"> </w:t>
      </w:r>
      <w:r>
        <w:rPr>
          <w:w w:val="105"/>
        </w:rPr>
        <w:t>мей.</w:t>
      </w:r>
    </w:p>
    <w:p w:rsidR="00744E03" w:rsidRDefault="00E40E69">
      <w:pPr>
        <w:pStyle w:val="a3"/>
        <w:spacing w:line="242" w:lineRule="auto"/>
        <w:ind w:right="128"/>
      </w:pPr>
      <w:r>
        <w:rPr>
          <w:spacing w:val="-1"/>
          <w:w w:val="105"/>
        </w:rPr>
        <w:t>Аварии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сетях,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особенно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зимнее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время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года,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губительно</w:t>
      </w:r>
      <w:r>
        <w:rPr>
          <w:spacing w:val="-12"/>
          <w:w w:val="105"/>
        </w:rPr>
        <w:t xml:space="preserve"> </w:t>
      </w:r>
      <w:r>
        <w:rPr>
          <w:w w:val="105"/>
        </w:rPr>
        <w:t>ска-</w:t>
      </w:r>
      <w:r>
        <w:rPr>
          <w:spacing w:val="-52"/>
          <w:w w:val="105"/>
        </w:rPr>
        <w:t xml:space="preserve"> </w:t>
      </w:r>
      <w:r>
        <w:rPr>
          <w:w w:val="105"/>
        </w:rPr>
        <w:t>зываются на здоровье населения, особенно детей, женщин, стари-</w:t>
      </w:r>
      <w:r>
        <w:rPr>
          <w:spacing w:val="-53"/>
          <w:w w:val="105"/>
        </w:rPr>
        <w:t xml:space="preserve"> </w:t>
      </w:r>
      <w:r>
        <w:rPr>
          <w:w w:val="110"/>
        </w:rPr>
        <w:t>ков.</w:t>
      </w:r>
    </w:p>
    <w:p w:rsidR="00744E03" w:rsidRDefault="00E40E69">
      <w:pPr>
        <w:pStyle w:val="a3"/>
        <w:spacing w:line="241" w:lineRule="exact"/>
        <w:ind w:left="395" w:firstLine="0"/>
      </w:pPr>
      <w:r>
        <w:rPr>
          <w:w w:val="105"/>
        </w:rPr>
        <w:t>Жилищно-коммунальное</w:t>
      </w:r>
      <w:r>
        <w:rPr>
          <w:spacing w:val="9"/>
          <w:w w:val="105"/>
        </w:rPr>
        <w:t xml:space="preserve"> </w:t>
      </w:r>
      <w:r>
        <w:rPr>
          <w:w w:val="105"/>
        </w:rPr>
        <w:t>хозяйство</w:t>
      </w:r>
      <w:r>
        <w:rPr>
          <w:spacing w:val="10"/>
          <w:w w:val="105"/>
        </w:rPr>
        <w:t xml:space="preserve"> </w:t>
      </w:r>
      <w:r>
        <w:rPr>
          <w:w w:val="105"/>
        </w:rPr>
        <w:t>(ЖКХ)</w:t>
      </w:r>
      <w:r>
        <w:rPr>
          <w:spacing w:val="9"/>
          <w:w w:val="105"/>
        </w:rPr>
        <w:t xml:space="preserve"> </w:t>
      </w:r>
      <w:r>
        <w:rPr>
          <w:w w:val="105"/>
        </w:rPr>
        <w:t>в</w:t>
      </w:r>
      <w:r>
        <w:rPr>
          <w:spacing w:val="10"/>
          <w:w w:val="105"/>
        </w:rPr>
        <w:t xml:space="preserve"> </w:t>
      </w:r>
      <w:r>
        <w:rPr>
          <w:w w:val="105"/>
        </w:rPr>
        <w:t>цифрах: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/>
        <w:jc w:val="left"/>
        <w:rPr>
          <w:sz w:val="21"/>
        </w:rPr>
      </w:pPr>
      <w:r>
        <w:rPr>
          <w:w w:val="105"/>
          <w:sz w:val="21"/>
        </w:rPr>
        <w:t>2,6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млрд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кв.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м.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жилищный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фонд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России;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/>
        <w:jc w:val="left"/>
        <w:rPr>
          <w:sz w:val="21"/>
        </w:rPr>
      </w:pPr>
      <w:r>
        <w:rPr>
          <w:w w:val="105"/>
          <w:sz w:val="21"/>
        </w:rPr>
        <w:t>18,9 кв.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м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среднем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приходится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на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одного россиянина;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/>
        <w:jc w:val="left"/>
        <w:rPr>
          <w:sz w:val="21"/>
        </w:rPr>
      </w:pPr>
      <w:r>
        <w:rPr>
          <w:w w:val="105"/>
          <w:sz w:val="21"/>
        </w:rPr>
        <w:t>20%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городского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жилищного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фонда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не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благоустроено;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 w:line="242" w:lineRule="auto"/>
        <w:ind w:right="127"/>
        <w:jc w:val="left"/>
        <w:rPr>
          <w:sz w:val="21"/>
        </w:rPr>
      </w:pPr>
      <w:r>
        <w:rPr>
          <w:w w:val="105"/>
          <w:sz w:val="21"/>
        </w:rPr>
        <w:t>200</w:t>
      </w:r>
      <w:r>
        <w:rPr>
          <w:spacing w:val="-16"/>
          <w:w w:val="105"/>
          <w:sz w:val="21"/>
        </w:rPr>
        <w:t xml:space="preserve"> </w:t>
      </w:r>
      <w:r>
        <w:rPr>
          <w:w w:val="105"/>
          <w:sz w:val="21"/>
        </w:rPr>
        <w:t>млн</w:t>
      </w:r>
      <w:r>
        <w:rPr>
          <w:spacing w:val="-16"/>
          <w:w w:val="105"/>
          <w:sz w:val="21"/>
        </w:rPr>
        <w:t xml:space="preserve"> </w:t>
      </w:r>
      <w:r>
        <w:rPr>
          <w:w w:val="105"/>
          <w:sz w:val="21"/>
        </w:rPr>
        <w:t>кв.</w:t>
      </w:r>
      <w:r>
        <w:rPr>
          <w:spacing w:val="-16"/>
          <w:w w:val="105"/>
          <w:sz w:val="21"/>
        </w:rPr>
        <w:t xml:space="preserve"> </w:t>
      </w:r>
      <w:r>
        <w:rPr>
          <w:w w:val="105"/>
          <w:sz w:val="21"/>
        </w:rPr>
        <w:t>м</w:t>
      </w:r>
      <w:r>
        <w:rPr>
          <w:spacing w:val="-16"/>
          <w:w w:val="105"/>
          <w:sz w:val="21"/>
        </w:rPr>
        <w:t xml:space="preserve"> </w:t>
      </w:r>
      <w:r>
        <w:rPr>
          <w:w w:val="105"/>
          <w:sz w:val="21"/>
        </w:rPr>
        <w:t>(11%)</w:t>
      </w:r>
      <w:r>
        <w:rPr>
          <w:spacing w:val="-16"/>
          <w:w w:val="105"/>
          <w:sz w:val="21"/>
        </w:rPr>
        <w:t xml:space="preserve"> </w:t>
      </w:r>
      <w:r>
        <w:rPr>
          <w:w w:val="105"/>
          <w:sz w:val="21"/>
        </w:rPr>
        <w:t>жилищного</w:t>
      </w:r>
      <w:r>
        <w:rPr>
          <w:spacing w:val="-16"/>
          <w:w w:val="105"/>
          <w:sz w:val="21"/>
        </w:rPr>
        <w:t xml:space="preserve"> </w:t>
      </w:r>
      <w:r>
        <w:rPr>
          <w:w w:val="105"/>
          <w:sz w:val="21"/>
        </w:rPr>
        <w:t>фонда</w:t>
      </w:r>
      <w:r>
        <w:rPr>
          <w:spacing w:val="-16"/>
          <w:w w:val="105"/>
          <w:sz w:val="21"/>
        </w:rPr>
        <w:t xml:space="preserve"> </w:t>
      </w:r>
      <w:r>
        <w:rPr>
          <w:w w:val="105"/>
          <w:sz w:val="21"/>
        </w:rPr>
        <w:t>нуждается</w:t>
      </w:r>
      <w:r>
        <w:rPr>
          <w:spacing w:val="-16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16"/>
          <w:w w:val="105"/>
          <w:sz w:val="21"/>
        </w:rPr>
        <w:t xml:space="preserve"> </w:t>
      </w:r>
      <w:r>
        <w:rPr>
          <w:w w:val="105"/>
          <w:sz w:val="21"/>
        </w:rPr>
        <w:t>неотложном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капитальном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ремонте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переоборудовании;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1" w:lineRule="exact"/>
        <w:jc w:val="left"/>
        <w:rPr>
          <w:sz w:val="21"/>
        </w:rPr>
      </w:pPr>
      <w:r>
        <w:rPr>
          <w:w w:val="105"/>
          <w:sz w:val="21"/>
        </w:rPr>
        <w:t>250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млн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кв.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м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(9%)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нуждается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реконструкции;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 w:line="242" w:lineRule="auto"/>
        <w:ind w:right="130"/>
        <w:jc w:val="left"/>
        <w:rPr>
          <w:sz w:val="21"/>
        </w:rPr>
      </w:pPr>
      <w:r>
        <w:rPr>
          <w:w w:val="105"/>
          <w:sz w:val="21"/>
        </w:rPr>
        <w:t>60%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жилищного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фонда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находится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ветхом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аварийном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состо-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янии;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1" w:lineRule="exact"/>
        <w:jc w:val="left"/>
        <w:rPr>
          <w:sz w:val="21"/>
        </w:rPr>
      </w:pPr>
      <w:r>
        <w:rPr>
          <w:w w:val="105"/>
          <w:sz w:val="21"/>
        </w:rPr>
        <w:t>40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млн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кв.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м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выбыло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за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последние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годы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по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ветхости;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 w:line="242" w:lineRule="auto"/>
        <w:ind w:right="130"/>
        <w:rPr>
          <w:sz w:val="21"/>
        </w:rPr>
      </w:pPr>
      <w:r>
        <w:rPr>
          <w:w w:val="105"/>
          <w:sz w:val="21"/>
        </w:rPr>
        <w:t>4,16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млн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человек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продолжают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проживать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ветхом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аварийном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жилье;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30"/>
        <w:rPr>
          <w:sz w:val="21"/>
        </w:rPr>
      </w:pPr>
      <w:r>
        <w:rPr>
          <w:w w:val="105"/>
          <w:sz w:val="21"/>
        </w:rPr>
        <w:t>20% электрической и 45% тепловой энергии, производимой в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России,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потребляет жилищно-коммунальное хозяйство;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9"/>
        <w:rPr>
          <w:sz w:val="21"/>
        </w:rPr>
      </w:pPr>
      <w:r>
        <w:rPr>
          <w:w w:val="105"/>
          <w:sz w:val="21"/>
        </w:rPr>
        <w:t>более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чем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100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крупных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городах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вода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подается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домах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по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гра-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фику, при этом 25% ее теряется, а более 40% не соответствует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требованиям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санитарного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надзора;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1" w:lineRule="exact"/>
        <w:rPr>
          <w:sz w:val="21"/>
        </w:rPr>
      </w:pPr>
      <w:r>
        <w:rPr>
          <w:w w:val="105"/>
          <w:sz w:val="21"/>
        </w:rPr>
        <w:t>54,2%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износ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водопроводных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сетей;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1"/>
        <w:rPr>
          <w:sz w:val="21"/>
        </w:rPr>
      </w:pPr>
      <w:r>
        <w:rPr>
          <w:w w:val="105"/>
          <w:sz w:val="21"/>
        </w:rPr>
        <w:t>56,4%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износ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объектов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теплоснабжения;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3"/>
        <w:rPr>
          <w:sz w:val="21"/>
        </w:rPr>
      </w:pPr>
      <w:r>
        <w:rPr>
          <w:w w:val="105"/>
          <w:sz w:val="21"/>
        </w:rPr>
        <w:t>68%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износ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объектов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электроснабжения.</w:t>
      </w:r>
    </w:p>
    <w:p w:rsidR="00744E03" w:rsidRDefault="00E40E69">
      <w:pPr>
        <w:pStyle w:val="a3"/>
        <w:spacing w:before="2"/>
        <w:ind w:left="395" w:firstLine="0"/>
      </w:pPr>
      <w:r>
        <w:rPr>
          <w:w w:val="105"/>
        </w:rPr>
        <w:t>Приведенные</w:t>
      </w:r>
      <w:r>
        <w:rPr>
          <w:spacing w:val="23"/>
          <w:w w:val="105"/>
        </w:rPr>
        <w:t xml:space="preserve"> </w:t>
      </w:r>
      <w:r>
        <w:rPr>
          <w:w w:val="105"/>
        </w:rPr>
        <w:t>цифры</w:t>
      </w:r>
      <w:r>
        <w:rPr>
          <w:spacing w:val="24"/>
          <w:w w:val="105"/>
        </w:rPr>
        <w:t xml:space="preserve"> </w:t>
      </w:r>
      <w:r>
        <w:rPr>
          <w:w w:val="105"/>
        </w:rPr>
        <w:t>свидетельствуют</w:t>
      </w:r>
      <w:r>
        <w:rPr>
          <w:spacing w:val="23"/>
          <w:w w:val="105"/>
        </w:rPr>
        <w:t xml:space="preserve"> </w:t>
      </w:r>
      <w:r>
        <w:rPr>
          <w:w w:val="105"/>
        </w:rPr>
        <w:t>о</w:t>
      </w:r>
      <w:r>
        <w:rPr>
          <w:spacing w:val="24"/>
          <w:w w:val="105"/>
        </w:rPr>
        <w:t xml:space="preserve"> </w:t>
      </w:r>
      <w:r>
        <w:rPr>
          <w:w w:val="105"/>
        </w:rPr>
        <w:t>кризисе</w:t>
      </w:r>
      <w:r>
        <w:rPr>
          <w:spacing w:val="23"/>
          <w:w w:val="105"/>
        </w:rPr>
        <w:t xml:space="preserve"> </w:t>
      </w:r>
      <w:r>
        <w:rPr>
          <w:w w:val="105"/>
        </w:rPr>
        <w:t>в</w:t>
      </w:r>
      <w:r>
        <w:rPr>
          <w:spacing w:val="24"/>
          <w:w w:val="105"/>
        </w:rPr>
        <w:t xml:space="preserve"> </w:t>
      </w:r>
      <w:r>
        <w:rPr>
          <w:w w:val="105"/>
        </w:rPr>
        <w:t>жилищно-</w:t>
      </w:r>
    </w:p>
    <w:p w:rsidR="00744E03" w:rsidRDefault="00E40E69">
      <w:pPr>
        <w:pStyle w:val="a3"/>
        <w:spacing w:before="2"/>
        <w:ind w:firstLine="0"/>
      </w:pPr>
      <w:r>
        <w:rPr>
          <w:w w:val="105"/>
        </w:rPr>
        <w:t>коммунальном</w:t>
      </w:r>
      <w:r>
        <w:rPr>
          <w:spacing w:val="11"/>
          <w:w w:val="105"/>
        </w:rPr>
        <w:t xml:space="preserve"> </w:t>
      </w:r>
      <w:r>
        <w:rPr>
          <w:w w:val="105"/>
        </w:rPr>
        <w:t>комплексе</w:t>
      </w:r>
      <w:r>
        <w:rPr>
          <w:w w:val="105"/>
          <w:position w:val="6"/>
          <w:sz w:val="14"/>
        </w:rPr>
        <w:t>1</w:t>
      </w:r>
      <w:r>
        <w:rPr>
          <w:w w:val="105"/>
        </w:rPr>
        <w:t>.</w:t>
      </w:r>
    </w:p>
    <w:p w:rsidR="00744E03" w:rsidRDefault="00E40E69">
      <w:pPr>
        <w:pStyle w:val="a3"/>
        <w:spacing w:before="2" w:line="242" w:lineRule="auto"/>
        <w:ind w:right="121"/>
      </w:pPr>
      <w:r>
        <w:rPr>
          <w:w w:val="105"/>
        </w:rPr>
        <w:t>Сокращение объемов строительства государственного и муни-</w:t>
      </w:r>
      <w:r>
        <w:rPr>
          <w:spacing w:val="-53"/>
          <w:w w:val="105"/>
        </w:rPr>
        <w:t xml:space="preserve"> </w:t>
      </w:r>
      <w:r>
        <w:rPr>
          <w:w w:val="105"/>
        </w:rPr>
        <w:t>ципального</w:t>
      </w:r>
      <w:r>
        <w:rPr>
          <w:spacing w:val="1"/>
          <w:w w:val="105"/>
        </w:rPr>
        <w:t xml:space="preserve"> </w:t>
      </w:r>
      <w:r>
        <w:rPr>
          <w:w w:val="105"/>
        </w:rPr>
        <w:t>жилья</w:t>
      </w:r>
      <w:r>
        <w:rPr>
          <w:spacing w:val="1"/>
          <w:w w:val="105"/>
        </w:rPr>
        <w:t xml:space="preserve"> </w:t>
      </w:r>
      <w:r>
        <w:rPr>
          <w:w w:val="105"/>
        </w:rPr>
        <w:t>и,</w:t>
      </w:r>
      <w:r>
        <w:rPr>
          <w:spacing w:val="1"/>
          <w:w w:val="105"/>
        </w:rPr>
        <w:t xml:space="preserve"> </w:t>
      </w:r>
      <w:r>
        <w:rPr>
          <w:w w:val="105"/>
        </w:rPr>
        <w:t>соответственно,</w:t>
      </w:r>
      <w:r>
        <w:rPr>
          <w:spacing w:val="1"/>
          <w:w w:val="105"/>
        </w:rPr>
        <w:t xml:space="preserve"> </w:t>
      </w:r>
      <w:r>
        <w:rPr>
          <w:w w:val="105"/>
        </w:rPr>
        <w:t>уменьшение</w:t>
      </w:r>
      <w:r>
        <w:rPr>
          <w:spacing w:val="1"/>
          <w:w w:val="105"/>
        </w:rPr>
        <w:t xml:space="preserve"> </w:t>
      </w:r>
      <w:r>
        <w:rPr>
          <w:w w:val="105"/>
        </w:rPr>
        <w:t>количества</w:t>
      </w:r>
      <w:r>
        <w:rPr>
          <w:spacing w:val="1"/>
          <w:w w:val="105"/>
        </w:rPr>
        <w:t xml:space="preserve"> </w:t>
      </w:r>
      <w:r>
        <w:rPr>
          <w:w w:val="105"/>
        </w:rPr>
        <w:t>квартир, предоставляемых бесплатно очередникам, приватизация</w:t>
      </w:r>
      <w:r>
        <w:rPr>
          <w:spacing w:val="1"/>
          <w:w w:val="105"/>
        </w:rPr>
        <w:t xml:space="preserve"> </w:t>
      </w:r>
      <w:r>
        <w:rPr>
          <w:w w:val="105"/>
        </w:rPr>
        <w:t>большей части жилищного фонда и переход к рыночным принци-</w:t>
      </w:r>
      <w:r>
        <w:rPr>
          <w:spacing w:val="-53"/>
          <w:w w:val="105"/>
        </w:rPr>
        <w:t xml:space="preserve"> </w:t>
      </w:r>
      <w:r>
        <w:rPr>
          <w:w w:val="105"/>
        </w:rPr>
        <w:t>пам реализации прав граждан на жилище привели к появлению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 xml:space="preserve">большого количества </w:t>
      </w:r>
      <w:r>
        <w:rPr>
          <w:spacing w:val="-1"/>
          <w:w w:val="105"/>
        </w:rPr>
        <w:t>слабозащищенных слоев населения, которые</w:t>
      </w:r>
      <w:r>
        <w:rPr>
          <w:spacing w:val="-53"/>
          <w:w w:val="105"/>
        </w:rPr>
        <w:t xml:space="preserve"> </w:t>
      </w:r>
      <w:r>
        <w:rPr>
          <w:w w:val="105"/>
        </w:rPr>
        <w:t>испытывают сложности при получении квартир (например, вы-</w:t>
      </w:r>
      <w:r>
        <w:rPr>
          <w:spacing w:val="1"/>
          <w:w w:val="105"/>
        </w:rPr>
        <w:t xml:space="preserve"> </w:t>
      </w:r>
      <w:r>
        <w:rPr>
          <w:w w:val="105"/>
        </w:rPr>
        <w:t>пускники детских домов, беженцы и т.д.), а иногда подвергаются</w:t>
      </w:r>
      <w:r>
        <w:rPr>
          <w:spacing w:val="1"/>
          <w:w w:val="105"/>
        </w:rPr>
        <w:t xml:space="preserve"> </w:t>
      </w:r>
      <w:r>
        <w:rPr>
          <w:w w:val="105"/>
        </w:rPr>
        <w:t>угрозе выселения из-за невозможности заплатить за жилищно-</w:t>
      </w:r>
      <w:r>
        <w:rPr>
          <w:spacing w:val="1"/>
          <w:w w:val="105"/>
        </w:rPr>
        <w:t xml:space="preserve"> </w:t>
      </w:r>
      <w:r>
        <w:rPr>
          <w:w w:val="105"/>
        </w:rPr>
        <w:t>коммунальные</w:t>
      </w:r>
      <w:r>
        <w:rPr>
          <w:spacing w:val="-7"/>
          <w:w w:val="105"/>
        </w:rPr>
        <w:t xml:space="preserve"> </w:t>
      </w:r>
      <w:r>
        <w:rPr>
          <w:w w:val="105"/>
        </w:rPr>
        <w:t>услуги.</w:t>
      </w:r>
    </w:p>
    <w:p w:rsidR="00744E03" w:rsidRDefault="007D1EA3">
      <w:pPr>
        <w:pStyle w:val="a3"/>
        <w:spacing w:before="10"/>
        <w:ind w:left="0" w:firstLine="0"/>
        <w:jc w:val="left"/>
        <w:rPr>
          <w:sz w:val="24"/>
        </w:rPr>
      </w:pPr>
      <w:r>
        <w:pict>
          <v:shape id="_x0000_s1071" style="position:absolute;margin-left:49.6pt;margin-top:16.5pt;width:99.25pt;height:.1pt;z-index:-15679488;mso-wrap-distance-left:0;mso-wrap-distance-right:0;mso-position-horizontal-relative:page" coordorigin="992,330" coordsize="1985,0" path="m992,330r1984,e" filled="f" strokeweight=".5pt">
            <v:path arrowok="t"/>
            <w10:wrap type="topAndBottom" anchorx="page"/>
          </v:shape>
        </w:pict>
      </w:r>
    </w:p>
    <w:p w:rsidR="00744E03" w:rsidRDefault="00E40E69">
      <w:pPr>
        <w:spacing w:before="5"/>
        <w:ind w:left="395" w:right="127" w:hanging="284"/>
        <w:jc w:val="both"/>
        <w:rPr>
          <w:sz w:val="19"/>
        </w:rPr>
      </w:pPr>
      <w:r>
        <w:rPr>
          <w:w w:val="105"/>
          <w:position w:val="6"/>
          <w:sz w:val="13"/>
        </w:rPr>
        <w:t>1</w:t>
      </w:r>
      <w:r>
        <w:rPr>
          <w:spacing w:val="1"/>
          <w:w w:val="105"/>
          <w:position w:val="6"/>
          <w:sz w:val="13"/>
        </w:rPr>
        <w:t xml:space="preserve"> </w:t>
      </w:r>
      <w:r>
        <w:rPr>
          <w:w w:val="105"/>
          <w:sz w:val="19"/>
        </w:rPr>
        <w:t xml:space="preserve">См.: </w:t>
      </w:r>
      <w:r>
        <w:rPr>
          <w:i/>
          <w:w w:val="105"/>
          <w:sz w:val="19"/>
        </w:rPr>
        <w:t>Аболин А</w:t>
      </w:r>
      <w:r>
        <w:rPr>
          <w:w w:val="105"/>
          <w:sz w:val="19"/>
        </w:rPr>
        <w:t>. Этапы перехода на новую систему оплаты жилищно-</w:t>
      </w:r>
      <w:r>
        <w:rPr>
          <w:spacing w:val="1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коммунальных</w:t>
      </w:r>
      <w:r>
        <w:rPr>
          <w:spacing w:val="-11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услуг</w:t>
      </w:r>
      <w:r>
        <w:rPr>
          <w:spacing w:val="-10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//</w:t>
      </w:r>
      <w:r>
        <w:rPr>
          <w:spacing w:val="-11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Журнал</w:t>
      </w:r>
      <w:r>
        <w:rPr>
          <w:spacing w:val="-10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руководителя</w:t>
      </w:r>
      <w:r>
        <w:rPr>
          <w:spacing w:val="-10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и</w:t>
      </w:r>
      <w:r>
        <w:rPr>
          <w:spacing w:val="-11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главного</w:t>
      </w:r>
      <w:r>
        <w:rPr>
          <w:spacing w:val="-10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бухгалтера.</w:t>
      </w:r>
      <w:r>
        <w:rPr>
          <w:spacing w:val="-10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—</w:t>
      </w:r>
      <w:r>
        <w:rPr>
          <w:spacing w:val="-48"/>
          <w:w w:val="105"/>
          <w:sz w:val="19"/>
        </w:rPr>
        <w:t xml:space="preserve"> </w:t>
      </w:r>
      <w:r>
        <w:rPr>
          <w:w w:val="105"/>
          <w:sz w:val="19"/>
        </w:rPr>
        <w:t>2002.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№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11.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21.</w:t>
      </w:r>
    </w:p>
    <w:p w:rsidR="00744E03" w:rsidRDefault="00744E03">
      <w:pPr>
        <w:jc w:val="both"/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left="111" w:right="126"/>
      </w:pPr>
      <w:r>
        <w:rPr>
          <w:w w:val="105"/>
        </w:rPr>
        <w:lastRenderedPageBreak/>
        <w:t>В России появились бездомные, т.е. лица, не имеющие посто-</w:t>
      </w:r>
      <w:r>
        <w:rPr>
          <w:spacing w:val="1"/>
          <w:w w:val="105"/>
        </w:rPr>
        <w:t xml:space="preserve"> </w:t>
      </w:r>
      <w:r>
        <w:rPr>
          <w:w w:val="105"/>
        </w:rPr>
        <w:t>янного жилища и в силу этого лишенные полноценного социаль-</w:t>
      </w:r>
      <w:r>
        <w:rPr>
          <w:spacing w:val="1"/>
          <w:w w:val="105"/>
        </w:rPr>
        <w:t xml:space="preserve"> </w:t>
      </w:r>
      <w:r>
        <w:rPr>
          <w:w w:val="105"/>
        </w:rPr>
        <w:t>ного обслуживания. Основными причинами бездомности являют-</w:t>
      </w:r>
      <w:r>
        <w:rPr>
          <w:spacing w:val="-53"/>
          <w:w w:val="105"/>
        </w:rPr>
        <w:t xml:space="preserve"> </w:t>
      </w:r>
      <w:r>
        <w:rPr>
          <w:w w:val="105"/>
        </w:rPr>
        <w:t>ся общий дефицит жилья, а также дешевого жилья, безработица,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обусловливающая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отсутствие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средств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для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оплаты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даже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имеющегося</w:t>
      </w:r>
      <w:r>
        <w:rPr>
          <w:spacing w:val="-53"/>
          <w:w w:val="105"/>
        </w:rPr>
        <w:t xml:space="preserve"> </w:t>
      </w:r>
      <w:r>
        <w:rPr>
          <w:w w:val="105"/>
        </w:rPr>
        <w:t>жилья; малообеспеченность многих семей и отдельных граждан,</w:t>
      </w:r>
      <w:r>
        <w:rPr>
          <w:spacing w:val="1"/>
          <w:w w:val="105"/>
        </w:rPr>
        <w:t xml:space="preserve"> </w:t>
      </w:r>
      <w:r>
        <w:rPr>
          <w:w w:val="105"/>
        </w:rPr>
        <w:t>делающая для них недоступными как приобретение жилья, так и</w:t>
      </w:r>
      <w:r>
        <w:rPr>
          <w:spacing w:val="1"/>
          <w:w w:val="105"/>
        </w:rPr>
        <w:t xml:space="preserve"> </w:t>
      </w:r>
      <w:r>
        <w:rPr>
          <w:w w:val="105"/>
        </w:rPr>
        <w:t>своевременную оплату за жилье; негативное социальное здоровье</w:t>
      </w:r>
      <w:r>
        <w:rPr>
          <w:spacing w:val="-53"/>
          <w:w w:val="105"/>
        </w:rPr>
        <w:t xml:space="preserve"> </w:t>
      </w:r>
      <w:r>
        <w:rPr>
          <w:w w:val="105"/>
        </w:rPr>
        <w:t>общества (наличие душевнобольных, лиц с отклоняющимся пове-</w:t>
      </w:r>
      <w:r>
        <w:rPr>
          <w:spacing w:val="-54"/>
          <w:w w:val="105"/>
        </w:rPr>
        <w:t xml:space="preserve"> </w:t>
      </w:r>
      <w:r>
        <w:rPr>
          <w:w w:val="105"/>
        </w:rPr>
        <w:t>дением,</w:t>
      </w:r>
      <w:r>
        <w:rPr>
          <w:spacing w:val="-5"/>
          <w:w w:val="105"/>
        </w:rPr>
        <w:t xml:space="preserve"> </w:t>
      </w:r>
      <w:r>
        <w:rPr>
          <w:w w:val="105"/>
        </w:rPr>
        <w:t>наркоманов,</w:t>
      </w:r>
      <w:r>
        <w:rPr>
          <w:spacing w:val="-5"/>
          <w:w w:val="105"/>
        </w:rPr>
        <w:t xml:space="preserve"> </w:t>
      </w:r>
      <w:r>
        <w:rPr>
          <w:w w:val="105"/>
        </w:rPr>
        <w:t>агрессия</w:t>
      </w:r>
      <w:r>
        <w:rPr>
          <w:spacing w:val="-5"/>
          <w:w w:val="105"/>
        </w:rPr>
        <w:t xml:space="preserve"> </w:t>
      </w:r>
      <w:r>
        <w:rPr>
          <w:w w:val="105"/>
        </w:rPr>
        <w:t>в</w:t>
      </w:r>
      <w:r>
        <w:rPr>
          <w:spacing w:val="-5"/>
          <w:w w:val="105"/>
        </w:rPr>
        <w:t xml:space="preserve"> </w:t>
      </w:r>
      <w:r>
        <w:rPr>
          <w:w w:val="105"/>
        </w:rPr>
        <w:t>семье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др.).</w:t>
      </w:r>
    </w:p>
    <w:p w:rsidR="00744E03" w:rsidRDefault="00E40E69">
      <w:pPr>
        <w:pStyle w:val="a3"/>
        <w:spacing w:line="242" w:lineRule="auto"/>
        <w:ind w:left="111" w:right="130"/>
      </w:pPr>
      <w:r>
        <w:rPr>
          <w:w w:val="105"/>
        </w:rPr>
        <w:t>В условиях рынка жилья появились криминальные структуры,</w:t>
      </w:r>
      <w:r>
        <w:rPr>
          <w:spacing w:val="-53"/>
          <w:w w:val="105"/>
        </w:rPr>
        <w:t xml:space="preserve"> </w:t>
      </w:r>
      <w:r>
        <w:rPr>
          <w:w w:val="105"/>
        </w:rPr>
        <w:t>которые отбирают жилье у населения. Жертвами «черных макле-</w:t>
      </w:r>
      <w:r>
        <w:rPr>
          <w:spacing w:val="1"/>
          <w:w w:val="105"/>
        </w:rPr>
        <w:t xml:space="preserve"> </w:t>
      </w:r>
      <w:r>
        <w:rPr>
          <w:w w:val="105"/>
        </w:rPr>
        <w:t>ров» становятся социально уязвимые слои населения: одинокие</w:t>
      </w:r>
      <w:r>
        <w:rPr>
          <w:spacing w:val="1"/>
          <w:w w:val="105"/>
        </w:rPr>
        <w:t xml:space="preserve"> </w:t>
      </w:r>
      <w:r>
        <w:rPr>
          <w:w w:val="105"/>
        </w:rPr>
        <w:t>пенсионеры, инвалиды, малообеспеченные семьи, люди, злоупо-</w:t>
      </w:r>
      <w:r>
        <w:rPr>
          <w:spacing w:val="1"/>
          <w:w w:val="105"/>
        </w:rPr>
        <w:t xml:space="preserve"> </w:t>
      </w:r>
      <w:r>
        <w:rPr>
          <w:w w:val="105"/>
        </w:rPr>
        <w:t>требляющие</w:t>
      </w:r>
      <w:r>
        <w:rPr>
          <w:spacing w:val="-6"/>
          <w:w w:val="105"/>
        </w:rPr>
        <w:t xml:space="preserve"> </w:t>
      </w:r>
      <w:r>
        <w:rPr>
          <w:w w:val="105"/>
        </w:rPr>
        <w:t>спиртными</w:t>
      </w:r>
      <w:r>
        <w:rPr>
          <w:spacing w:val="-5"/>
          <w:w w:val="105"/>
        </w:rPr>
        <w:t xml:space="preserve"> </w:t>
      </w:r>
      <w:r>
        <w:rPr>
          <w:w w:val="105"/>
        </w:rPr>
        <w:t>напитками.</w:t>
      </w:r>
    </w:p>
    <w:p w:rsidR="00744E03" w:rsidRDefault="00E40E69">
      <w:pPr>
        <w:pStyle w:val="a3"/>
        <w:spacing w:line="242" w:lineRule="auto"/>
        <w:ind w:left="111" w:right="128"/>
      </w:pPr>
      <w:r>
        <w:rPr>
          <w:w w:val="110"/>
        </w:rPr>
        <w:t>Таким образом, в современной России особо острыми явля-</w:t>
      </w:r>
      <w:r>
        <w:rPr>
          <w:spacing w:val="-55"/>
          <w:w w:val="110"/>
        </w:rPr>
        <w:t xml:space="preserve"> </w:t>
      </w:r>
      <w:r>
        <w:rPr>
          <w:w w:val="105"/>
        </w:rPr>
        <w:t>ются проблемы населения в жилищно-коммунальной сфере. Со-</w:t>
      </w:r>
      <w:r>
        <w:rPr>
          <w:spacing w:val="1"/>
          <w:w w:val="105"/>
        </w:rPr>
        <w:t xml:space="preserve"> </w:t>
      </w:r>
      <w:r>
        <w:rPr>
          <w:w w:val="105"/>
        </w:rPr>
        <w:t>циально</w:t>
      </w:r>
      <w:r>
        <w:rPr>
          <w:spacing w:val="1"/>
          <w:w w:val="105"/>
        </w:rPr>
        <w:t xml:space="preserve"> </w:t>
      </w:r>
      <w:r>
        <w:rPr>
          <w:w w:val="105"/>
        </w:rPr>
        <w:t>востребованными</w:t>
      </w:r>
      <w:r>
        <w:rPr>
          <w:spacing w:val="1"/>
          <w:w w:val="105"/>
        </w:rPr>
        <w:t xml:space="preserve"> </w:t>
      </w:r>
      <w:r>
        <w:rPr>
          <w:w w:val="105"/>
        </w:rPr>
        <w:t>являются</w:t>
      </w:r>
      <w:r>
        <w:rPr>
          <w:spacing w:val="1"/>
          <w:w w:val="105"/>
        </w:rPr>
        <w:t xml:space="preserve"> </w:t>
      </w:r>
      <w:r>
        <w:rPr>
          <w:w w:val="105"/>
        </w:rPr>
        <w:t>реформирование</w:t>
      </w:r>
      <w:r>
        <w:rPr>
          <w:spacing w:val="1"/>
          <w:w w:val="105"/>
        </w:rPr>
        <w:t xml:space="preserve"> </w:t>
      </w:r>
      <w:r>
        <w:rPr>
          <w:w w:val="105"/>
        </w:rPr>
        <w:t>ЖКХ,</w:t>
      </w:r>
      <w:r>
        <w:rPr>
          <w:spacing w:val="1"/>
          <w:w w:val="105"/>
        </w:rPr>
        <w:t xml:space="preserve"> </w:t>
      </w:r>
      <w:r>
        <w:rPr>
          <w:w w:val="105"/>
        </w:rPr>
        <w:t>адаптирование его к рыночным условиям, обеспечение гаранти-</w:t>
      </w:r>
      <w:r>
        <w:rPr>
          <w:spacing w:val="1"/>
          <w:w w:val="105"/>
        </w:rPr>
        <w:t xml:space="preserve"> </w:t>
      </w:r>
      <w:r>
        <w:rPr>
          <w:w w:val="105"/>
        </w:rPr>
        <w:t>рованной социальной помощи слабозащищенным слоям населе-</w:t>
      </w:r>
      <w:r>
        <w:rPr>
          <w:spacing w:val="1"/>
          <w:w w:val="105"/>
        </w:rPr>
        <w:t xml:space="preserve"> </w:t>
      </w:r>
      <w:r>
        <w:rPr>
          <w:w w:val="110"/>
        </w:rPr>
        <w:t>ния.</w:t>
      </w:r>
    </w:p>
    <w:p w:rsidR="00744E03" w:rsidRDefault="00744E03">
      <w:pPr>
        <w:pStyle w:val="a3"/>
        <w:ind w:left="0" w:firstLine="0"/>
        <w:jc w:val="left"/>
        <w:rPr>
          <w:sz w:val="22"/>
        </w:rPr>
      </w:pPr>
    </w:p>
    <w:p w:rsidR="00744E03" w:rsidRDefault="00E40E69">
      <w:pPr>
        <w:pStyle w:val="3"/>
        <w:tabs>
          <w:tab w:val="left" w:pos="1132"/>
        </w:tabs>
        <w:spacing w:before="191"/>
        <w:ind w:right="410" w:hanging="737"/>
      </w:pPr>
      <w:bookmarkStart w:id="44" w:name="_TOC_250015"/>
      <w:r>
        <w:t>§</w:t>
      </w:r>
      <w:r>
        <w:rPr>
          <w:spacing w:val="31"/>
        </w:rPr>
        <w:t xml:space="preserve"> </w:t>
      </w:r>
      <w:r>
        <w:t>2.</w:t>
      </w:r>
      <w:r>
        <w:tab/>
        <w:t>политика социальной защиты в условиях</w:t>
      </w:r>
      <w:r>
        <w:rPr>
          <w:spacing w:val="1"/>
        </w:rPr>
        <w:t xml:space="preserve"> </w:t>
      </w:r>
      <w:r>
        <w:rPr>
          <w:w w:val="95"/>
        </w:rPr>
        <w:t>реформирования</w:t>
      </w:r>
      <w:r>
        <w:rPr>
          <w:spacing w:val="6"/>
          <w:w w:val="95"/>
        </w:rPr>
        <w:t xml:space="preserve"> </w:t>
      </w:r>
      <w:r>
        <w:rPr>
          <w:w w:val="95"/>
        </w:rPr>
        <w:t>жилищно-коммунального</w:t>
      </w:r>
      <w:r>
        <w:rPr>
          <w:spacing w:val="-59"/>
          <w:w w:val="95"/>
        </w:rPr>
        <w:t xml:space="preserve"> </w:t>
      </w:r>
      <w:bookmarkEnd w:id="44"/>
      <w:r>
        <w:t>хозяйства</w:t>
      </w:r>
    </w:p>
    <w:p w:rsidR="00744E03" w:rsidRDefault="00E40E69">
      <w:pPr>
        <w:pStyle w:val="a3"/>
        <w:spacing w:before="226" w:line="242" w:lineRule="auto"/>
        <w:ind w:left="111" w:right="127"/>
      </w:pPr>
      <w:r>
        <w:rPr>
          <w:w w:val="105"/>
        </w:rPr>
        <w:t>Реформа ЖКХ формально началась с принятия Федерального</w:t>
      </w:r>
      <w:r>
        <w:rPr>
          <w:spacing w:val="1"/>
          <w:w w:val="105"/>
        </w:rPr>
        <w:t xml:space="preserve"> </w:t>
      </w:r>
      <w:r>
        <w:rPr>
          <w:w w:val="105"/>
        </w:rPr>
        <w:t>закона «Об основах федеральной жилищной политики» от 24 де-</w:t>
      </w:r>
      <w:r>
        <w:rPr>
          <w:spacing w:val="1"/>
          <w:w w:val="105"/>
        </w:rPr>
        <w:t xml:space="preserve"> </w:t>
      </w:r>
      <w:r>
        <w:rPr>
          <w:w w:val="105"/>
        </w:rPr>
        <w:t>кабря 1994 г., который наметил переход отрасли на самоокупа-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емость,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т.е.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оплату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населением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целиком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всех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жилищно-коммуналь-</w:t>
      </w:r>
      <w:r>
        <w:rPr>
          <w:spacing w:val="-53"/>
          <w:w w:val="105"/>
        </w:rPr>
        <w:t xml:space="preserve"> </w:t>
      </w:r>
      <w:r>
        <w:rPr>
          <w:w w:val="105"/>
        </w:rPr>
        <w:t>ных</w:t>
      </w:r>
      <w:r>
        <w:rPr>
          <w:spacing w:val="-8"/>
          <w:w w:val="105"/>
        </w:rPr>
        <w:t xml:space="preserve"> </w:t>
      </w:r>
      <w:r>
        <w:rPr>
          <w:w w:val="105"/>
        </w:rPr>
        <w:t>услуг.</w:t>
      </w:r>
    </w:p>
    <w:p w:rsidR="00744E03" w:rsidRDefault="00E40E69">
      <w:pPr>
        <w:pStyle w:val="a3"/>
        <w:spacing w:line="240" w:lineRule="exact"/>
        <w:ind w:left="395" w:firstLine="0"/>
      </w:pPr>
      <w:r>
        <w:rPr>
          <w:w w:val="105"/>
        </w:rPr>
        <w:t>Основные</w:t>
      </w:r>
      <w:r>
        <w:rPr>
          <w:spacing w:val="10"/>
          <w:w w:val="105"/>
        </w:rPr>
        <w:t xml:space="preserve"> </w:t>
      </w:r>
      <w:r>
        <w:rPr>
          <w:w w:val="105"/>
        </w:rPr>
        <w:t>цели</w:t>
      </w:r>
      <w:r>
        <w:rPr>
          <w:spacing w:val="11"/>
          <w:w w:val="105"/>
        </w:rPr>
        <w:t xml:space="preserve"> </w:t>
      </w:r>
      <w:r>
        <w:rPr>
          <w:w w:val="105"/>
        </w:rPr>
        <w:t>реформирования</w:t>
      </w:r>
      <w:r>
        <w:rPr>
          <w:spacing w:val="11"/>
          <w:w w:val="105"/>
        </w:rPr>
        <w:t xml:space="preserve"> </w:t>
      </w:r>
      <w:r>
        <w:rPr>
          <w:w w:val="105"/>
        </w:rPr>
        <w:t>ЖКХ: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 w:line="242" w:lineRule="auto"/>
        <w:ind w:right="129"/>
        <w:rPr>
          <w:sz w:val="21"/>
        </w:rPr>
      </w:pPr>
      <w:r>
        <w:rPr>
          <w:w w:val="105"/>
          <w:sz w:val="21"/>
        </w:rPr>
        <w:t>обеспечение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условий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проживания,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отвечающих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стандартам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качества;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30"/>
        <w:rPr>
          <w:sz w:val="21"/>
        </w:rPr>
      </w:pPr>
      <w:r>
        <w:rPr>
          <w:w w:val="105"/>
          <w:sz w:val="21"/>
        </w:rPr>
        <w:t>снижение издержек производителей услуг и, соответственно,</w:t>
      </w:r>
      <w:r>
        <w:rPr>
          <w:spacing w:val="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тарифов</w:t>
      </w:r>
      <w:r>
        <w:rPr>
          <w:spacing w:val="-26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при</w:t>
      </w:r>
      <w:r>
        <w:rPr>
          <w:spacing w:val="-25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поддержании</w:t>
      </w:r>
      <w:r>
        <w:rPr>
          <w:spacing w:val="-26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стандартов</w:t>
      </w:r>
      <w:r>
        <w:rPr>
          <w:spacing w:val="-25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качества</w:t>
      </w:r>
      <w:r>
        <w:rPr>
          <w:spacing w:val="-25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предоставляемых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услуг;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30"/>
        <w:rPr>
          <w:sz w:val="21"/>
        </w:rPr>
      </w:pPr>
      <w:r>
        <w:rPr>
          <w:w w:val="105"/>
          <w:sz w:val="21"/>
        </w:rPr>
        <w:t>смягчение для населения процесса реформирования системы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оплаты жилья и коммунальных услуг при переходе отрасли на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режим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безубыточного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функционирования.</w:t>
      </w:r>
    </w:p>
    <w:p w:rsidR="00744E03" w:rsidRDefault="00744E03">
      <w:pPr>
        <w:spacing w:line="242" w:lineRule="auto"/>
        <w:jc w:val="both"/>
        <w:rPr>
          <w:sz w:val="21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9" w:lineRule="auto"/>
        <w:ind w:left="111" w:right="125"/>
      </w:pPr>
      <w:r>
        <w:rPr>
          <w:w w:val="105"/>
        </w:rPr>
        <w:lastRenderedPageBreak/>
        <w:t>Одним из основных способов достижения указанных целей яв-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ляется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совершенствование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системы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социальной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защиты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населения:</w:t>
      </w:r>
      <w:r>
        <w:rPr>
          <w:spacing w:val="-53"/>
          <w:w w:val="105"/>
        </w:rPr>
        <w:t xml:space="preserve"> </w:t>
      </w:r>
      <w:r>
        <w:rPr>
          <w:w w:val="105"/>
        </w:rPr>
        <w:t>упорядочение существующей системы льгот, усиление адресной</w:t>
      </w:r>
      <w:r>
        <w:rPr>
          <w:spacing w:val="1"/>
          <w:w w:val="105"/>
        </w:rPr>
        <w:t xml:space="preserve"> </w:t>
      </w:r>
      <w:r>
        <w:rPr>
          <w:w w:val="105"/>
        </w:rPr>
        <w:t>направленности</w:t>
      </w:r>
      <w:r>
        <w:rPr>
          <w:spacing w:val="-6"/>
          <w:w w:val="105"/>
        </w:rPr>
        <w:t xml:space="preserve"> </w:t>
      </w:r>
      <w:r>
        <w:rPr>
          <w:w w:val="105"/>
        </w:rPr>
        <w:t>выделяемых</w:t>
      </w:r>
      <w:r>
        <w:rPr>
          <w:spacing w:val="-5"/>
          <w:w w:val="105"/>
        </w:rPr>
        <w:t xml:space="preserve"> </w:t>
      </w:r>
      <w:r>
        <w:rPr>
          <w:w w:val="105"/>
        </w:rPr>
        <w:t>на</w:t>
      </w:r>
      <w:r>
        <w:rPr>
          <w:spacing w:val="-5"/>
          <w:w w:val="105"/>
        </w:rPr>
        <w:t xml:space="preserve"> </w:t>
      </w:r>
      <w:r>
        <w:rPr>
          <w:w w:val="105"/>
        </w:rPr>
        <w:t>эти</w:t>
      </w:r>
      <w:r>
        <w:rPr>
          <w:spacing w:val="-5"/>
          <w:w w:val="105"/>
        </w:rPr>
        <w:t xml:space="preserve"> </w:t>
      </w:r>
      <w:r>
        <w:rPr>
          <w:w w:val="105"/>
        </w:rPr>
        <w:t>цели</w:t>
      </w:r>
      <w:r>
        <w:rPr>
          <w:spacing w:val="-6"/>
          <w:w w:val="105"/>
        </w:rPr>
        <w:t xml:space="preserve"> </w:t>
      </w:r>
      <w:r>
        <w:rPr>
          <w:w w:val="105"/>
        </w:rPr>
        <w:t>средств.</w:t>
      </w:r>
    </w:p>
    <w:p w:rsidR="00744E03" w:rsidRDefault="00E40E69">
      <w:pPr>
        <w:pStyle w:val="a3"/>
        <w:spacing w:before="2" w:line="249" w:lineRule="auto"/>
        <w:ind w:left="111" w:right="126"/>
      </w:pPr>
      <w:r>
        <w:rPr>
          <w:w w:val="105"/>
        </w:rPr>
        <w:t>На</w:t>
      </w:r>
      <w:r>
        <w:rPr>
          <w:spacing w:val="-10"/>
          <w:w w:val="105"/>
        </w:rPr>
        <w:t xml:space="preserve"> </w:t>
      </w:r>
      <w:r>
        <w:rPr>
          <w:w w:val="105"/>
        </w:rPr>
        <w:t>первом</w:t>
      </w:r>
      <w:r>
        <w:rPr>
          <w:spacing w:val="-9"/>
          <w:w w:val="105"/>
        </w:rPr>
        <w:t xml:space="preserve"> </w:t>
      </w:r>
      <w:r>
        <w:rPr>
          <w:w w:val="105"/>
        </w:rPr>
        <w:t>этапе</w:t>
      </w:r>
      <w:r>
        <w:rPr>
          <w:spacing w:val="-9"/>
          <w:w w:val="105"/>
        </w:rPr>
        <w:t xml:space="preserve"> </w:t>
      </w:r>
      <w:r>
        <w:rPr>
          <w:w w:val="105"/>
        </w:rPr>
        <w:t>реформы</w:t>
      </w:r>
      <w:r>
        <w:rPr>
          <w:spacing w:val="-9"/>
          <w:w w:val="105"/>
        </w:rPr>
        <w:t xml:space="preserve"> </w:t>
      </w:r>
      <w:r>
        <w:rPr>
          <w:w w:val="105"/>
        </w:rPr>
        <w:t>ЖКХ</w:t>
      </w:r>
      <w:r>
        <w:rPr>
          <w:spacing w:val="-9"/>
          <w:w w:val="105"/>
        </w:rPr>
        <w:t xml:space="preserve"> </w:t>
      </w:r>
      <w:r>
        <w:rPr>
          <w:w w:val="105"/>
        </w:rPr>
        <w:t>(1992–1996)</w:t>
      </w:r>
      <w:r>
        <w:rPr>
          <w:spacing w:val="-9"/>
          <w:w w:val="105"/>
        </w:rPr>
        <w:t xml:space="preserve"> </w:t>
      </w:r>
      <w:r>
        <w:rPr>
          <w:w w:val="105"/>
        </w:rPr>
        <w:t>издержки</w:t>
      </w:r>
      <w:r>
        <w:rPr>
          <w:spacing w:val="-9"/>
          <w:w w:val="105"/>
        </w:rPr>
        <w:t xml:space="preserve"> </w:t>
      </w:r>
      <w:r>
        <w:rPr>
          <w:w w:val="105"/>
        </w:rPr>
        <w:t>отрасли</w:t>
      </w:r>
      <w:r>
        <w:rPr>
          <w:spacing w:val="-53"/>
          <w:w w:val="105"/>
        </w:rPr>
        <w:t xml:space="preserve"> </w:t>
      </w:r>
      <w:r>
        <w:rPr>
          <w:w w:val="105"/>
        </w:rPr>
        <w:t>были переложены на плечи граждан. Второй этап начался после</w:t>
      </w:r>
      <w:r>
        <w:rPr>
          <w:spacing w:val="1"/>
          <w:w w:val="105"/>
        </w:rPr>
        <w:t xml:space="preserve"> </w:t>
      </w:r>
      <w:r>
        <w:rPr>
          <w:w w:val="105"/>
        </w:rPr>
        <w:t>того, как Указом Президента Российской Федерации «О реформе</w:t>
      </w:r>
      <w:r>
        <w:rPr>
          <w:spacing w:val="1"/>
          <w:w w:val="105"/>
        </w:rPr>
        <w:t xml:space="preserve"> </w:t>
      </w:r>
      <w:r>
        <w:rPr>
          <w:w w:val="105"/>
        </w:rPr>
        <w:t>жилищно-коммунального хозяйства в Российской Федерации» от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28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апреля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1997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г.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№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425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была</w:t>
      </w:r>
      <w:r>
        <w:rPr>
          <w:spacing w:val="-13"/>
          <w:w w:val="105"/>
        </w:rPr>
        <w:t xml:space="preserve"> </w:t>
      </w:r>
      <w:r>
        <w:rPr>
          <w:w w:val="105"/>
        </w:rPr>
        <w:t>утверждена</w:t>
      </w:r>
      <w:r>
        <w:rPr>
          <w:spacing w:val="-13"/>
          <w:w w:val="105"/>
        </w:rPr>
        <w:t xml:space="preserve"> </w:t>
      </w:r>
      <w:r>
        <w:rPr>
          <w:w w:val="105"/>
        </w:rPr>
        <w:t>Концепция</w:t>
      </w:r>
      <w:r>
        <w:rPr>
          <w:spacing w:val="-12"/>
          <w:w w:val="105"/>
        </w:rPr>
        <w:t xml:space="preserve"> </w:t>
      </w:r>
      <w:r>
        <w:rPr>
          <w:w w:val="105"/>
        </w:rPr>
        <w:t>реформы</w:t>
      </w:r>
      <w:r>
        <w:rPr>
          <w:spacing w:val="-13"/>
          <w:w w:val="105"/>
        </w:rPr>
        <w:t xml:space="preserve"> </w:t>
      </w:r>
      <w:r>
        <w:rPr>
          <w:w w:val="105"/>
        </w:rPr>
        <w:t>жи-</w:t>
      </w:r>
      <w:r>
        <w:rPr>
          <w:spacing w:val="-53"/>
          <w:w w:val="105"/>
        </w:rPr>
        <w:t xml:space="preserve"> </w:t>
      </w:r>
      <w:r>
        <w:rPr>
          <w:w w:val="105"/>
        </w:rPr>
        <w:t>лищно-коммунального хозяйства в Российской Федерации. Она</w:t>
      </w:r>
      <w:r>
        <w:rPr>
          <w:spacing w:val="1"/>
          <w:w w:val="105"/>
        </w:rPr>
        <w:t xml:space="preserve"> </w:t>
      </w:r>
      <w:r>
        <w:rPr>
          <w:w w:val="105"/>
        </w:rPr>
        <w:t>подтвердила приверженность уже объявленным целям реформы:</w:t>
      </w:r>
      <w:r>
        <w:rPr>
          <w:spacing w:val="1"/>
          <w:w w:val="105"/>
        </w:rPr>
        <w:t xml:space="preserve"> </w:t>
      </w:r>
      <w:r>
        <w:rPr>
          <w:w w:val="105"/>
        </w:rPr>
        <w:t>увеличить</w:t>
      </w:r>
      <w:r>
        <w:rPr>
          <w:spacing w:val="-9"/>
          <w:w w:val="105"/>
        </w:rPr>
        <w:t xml:space="preserve"> </w:t>
      </w:r>
      <w:r>
        <w:rPr>
          <w:w w:val="105"/>
        </w:rPr>
        <w:t>эффективность</w:t>
      </w:r>
      <w:r>
        <w:rPr>
          <w:spacing w:val="-9"/>
          <w:w w:val="105"/>
        </w:rPr>
        <w:t xml:space="preserve"> </w:t>
      </w:r>
      <w:r>
        <w:rPr>
          <w:w w:val="105"/>
        </w:rPr>
        <w:t>эксплуатации</w:t>
      </w:r>
      <w:r>
        <w:rPr>
          <w:spacing w:val="-9"/>
          <w:w w:val="105"/>
        </w:rPr>
        <w:t xml:space="preserve"> </w:t>
      </w:r>
      <w:r>
        <w:rPr>
          <w:w w:val="105"/>
        </w:rPr>
        <w:t>жилья,</w:t>
      </w:r>
      <w:r>
        <w:rPr>
          <w:spacing w:val="-9"/>
          <w:w w:val="105"/>
        </w:rPr>
        <w:t xml:space="preserve"> </w:t>
      </w:r>
      <w:r>
        <w:rPr>
          <w:w w:val="105"/>
        </w:rPr>
        <w:t>улучшить</w:t>
      </w:r>
      <w:r>
        <w:rPr>
          <w:spacing w:val="-9"/>
          <w:w w:val="105"/>
        </w:rPr>
        <w:t xml:space="preserve"> </w:t>
      </w:r>
      <w:r>
        <w:rPr>
          <w:w w:val="105"/>
        </w:rPr>
        <w:t>условия</w:t>
      </w:r>
      <w:r>
        <w:rPr>
          <w:spacing w:val="-53"/>
          <w:w w:val="105"/>
        </w:rPr>
        <w:t xml:space="preserve"> </w:t>
      </w:r>
      <w:r>
        <w:rPr>
          <w:w w:val="105"/>
        </w:rPr>
        <w:t>проживания  населения,  упрочить  жилищные  права  населения,</w:t>
      </w:r>
      <w:r>
        <w:rPr>
          <w:spacing w:val="1"/>
          <w:w w:val="105"/>
        </w:rPr>
        <w:t xml:space="preserve"> </w:t>
      </w:r>
      <w:r>
        <w:rPr>
          <w:w w:val="105"/>
        </w:rPr>
        <w:t>а также стабилизировать экономическую ситуацию на предпри-</w:t>
      </w:r>
      <w:r>
        <w:rPr>
          <w:spacing w:val="1"/>
          <w:w w:val="105"/>
        </w:rPr>
        <w:t xml:space="preserve"> </w:t>
      </w:r>
      <w:r>
        <w:rPr>
          <w:w w:val="105"/>
        </w:rPr>
        <w:t>ятиях, сняв с них расходы по содержанию социальной сферы, и в</w:t>
      </w:r>
      <w:r>
        <w:rPr>
          <w:spacing w:val="1"/>
          <w:w w:val="105"/>
        </w:rPr>
        <w:t xml:space="preserve"> </w:t>
      </w:r>
      <w:r>
        <w:rPr>
          <w:w w:val="105"/>
        </w:rPr>
        <w:t>конечном итоге увеличить поступление средств в бюджеты всех</w:t>
      </w:r>
      <w:r>
        <w:rPr>
          <w:spacing w:val="1"/>
          <w:w w:val="105"/>
        </w:rPr>
        <w:t xml:space="preserve"> </w:t>
      </w:r>
      <w:r>
        <w:rPr>
          <w:w w:val="105"/>
        </w:rPr>
        <w:t>уровней. Для достижения этих целей было вновь предложено по-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высить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уровень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оплаты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населением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жилищно-коммунальных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услуг</w:t>
      </w:r>
      <w:r>
        <w:rPr>
          <w:spacing w:val="-53"/>
          <w:w w:val="105"/>
        </w:rPr>
        <w:t xml:space="preserve"> </w:t>
      </w:r>
      <w:r>
        <w:rPr>
          <w:w w:val="105"/>
        </w:rPr>
        <w:t>до полной реальной их стоимости и снизить издержки на их про-</w:t>
      </w:r>
      <w:r>
        <w:rPr>
          <w:spacing w:val="1"/>
          <w:w w:val="105"/>
        </w:rPr>
        <w:t xml:space="preserve"> </w:t>
      </w:r>
      <w:r>
        <w:rPr>
          <w:w w:val="105"/>
        </w:rPr>
        <w:t>изводство.</w:t>
      </w:r>
      <w:r>
        <w:rPr>
          <w:spacing w:val="7"/>
          <w:w w:val="105"/>
        </w:rPr>
        <w:t xml:space="preserve"> </w:t>
      </w:r>
      <w:r>
        <w:rPr>
          <w:w w:val="105"/>
        </w:rPr>
        <w:t>Постановление</w:t>
      </w:r>
      <w:r>
        <w:rPr>
          <w:spacing w:val="7"/>
          <w:w w:val="105"/>
        </w:rPr>
        <w:t xml:space="preserve"> </w:t>
      </w:r>
      <w:r>
        <w:rPr>
          <w:w w:val="105"/>
        </w:rPr>
        <w:t>Правительства</w:t>
      </w:r>
      <w:r>
        <w:rPr>
          <w:spacing w:val="7"/>
          <w:w w:val="105"/>
        </w:rPr>
        <w:t xml:space="preserve"> </w:t>
      </w:r>
      <w:r>
        <w:rPr>
          <w:w w:val="105"/>
        </w:rPr>
        <w:t>Российской</w:t>
      </w:r>
      <w:r>
        <w:rPr>
          <w:spacing w:val="7"/>
          <w:w w:val="105"/>
        </w:rPr>
        <w:t xml:space="preserve"> </w:t>
      </w:r>
      <w:r>
        <w:rPr>
          <w:w w:val="105"/>
        </w:rPr>
        <w:t>Федерации</w:t>
      </w:r>
    </w:p>
    <w:p w:rsidR="00744E03" w:rsidRDefault="00E40E69">
      <w:pPr>
        <w:pStyle w:val="a3"/>
        <w:spacing w:before="7" w:line="249" w:lineRule="auto"/>
        <w:ind w:left="111" w:right="127" w:firstLine="0"/>
      </w:pPr>
      <w:r>
        <w:rPr>
          <w:w w:val="105"/>
        </w:rPr>
        <w:t>«О совершенствовании системы оплаты жилья и коммунальных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услуг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мерах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по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социальной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защите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населения»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от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2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августа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1999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г.</w:t>
      </w:r>
    </w:p>
    <w:p w:rsidR="00744E03" w:rsidRDefault="00E40E69">
      <w:pPr>
        <w:pStyle w:val="a3"/>
        <w:spacing w:before="1" w:line="249" w:lineRule="auto"/>
        <w:ind w:left="111" w:right="129" w:firstLine="0"/>
      </w:pPr>
      <w:r>
        <w:rPr>
          <w:w w:val="105"/>
        </w:rPr>
        <w:t>№</w:t>
      </w:r>
      <w:r>
        <w:rPr>
          <w:spacing w:val="-6"/>
          <w:w w:val="105"/>
        </w:rPr>
        <w:t xml:space="preserve"> </w:t>
      </w:r>
      <w:r>
        <w:rPr>
          <w:w w:val="105"/>
        </w:rPr>
        <w:t>887</w:t>
      </w:r>
      <w:r>
        <w:rPr>
          <w:spacing w:val="-6"/>
          <w:w w:val="105"/>
        </w:rPr>
        <w:t xml:space="preserve"> </w:t>
      </w:r>
      <w:r>
        <w:rPr>
          <w:w w:val="105"/>
        </w:rPr>
        <w:t>регулировало</w:t>
      </w:r>
      <w:r>
        <w:rPr>
          <w:spacing w:val="-6"/>
          <w:w w:val="105"/>
        </w:rPr>
        <w:t xml:space="preserve"> </w:t>
      </w:r>
      <w:r>
        <w:rPr>
          <w:w w:val="105"/>
        </w:rPr>
        <w:t>оплату</w:t>
      </w:r>
      <w:r>
        <w:rPr>
          <w:spacing w:val="-6"/>
          <w:w w:val="105"/>
        </w:rPr>
        <w:t xml:space="preserve"> </w:t>
      </w:r>
      <w:r>
        <w:rPr>
          <w:w w:val="105"/>
        </w:rPr>
        <w:t>жилья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коммунальных</w:t>
      </w:r>
      <w:r>
        <w:rPr>
          <w:spacing w:val="-6"/>
          <w:w w:val="105"/>
        </w:rPr>
        <w:t xml:space="preserve"> </w:t>
      </w:r>
      <w:r>
        <w:rPr>
          <w:w w:val="105"/>
        </w:rPr>
        <w:t>услуг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новых</w:t>
      </w:r>
      <w:r>
        <w:rPr>
          <w:spacing w:val="-53"/>
          <w:w w:val="105"/>
        </w:rPr>
        <w:t xml:space="preserve"> </w:t>
      </w:r>
      <w:r>
        <w:rPr>
          <w:w w:val="105"/>
        </w:rPr>
        <w:t>экономических</w:t>
      </w:r>
      <w:r>
        <w:rPr>
          <w:spacing w:val="-7"/>
          <w:w w:val="105"/>
        </w:rPr>
        <w:t xml:space="preserve"> </w:t>
      </w:r>
      <w:r>
        <w:rPr>
          <w:w w:val="105"/>
        </w:rPr>
        <w:t>условиях.</w:t>
      </w:r>
    </w:p>
    <w:p w:rsidR="00744E03" w:rsidRDefault="00E40E69">
      <w:pPr>
        <w:pStyle w:val="a3"/>
        <w:spacing w:before="1" w:line="249" w:lineRule="auto"/>
        <w:ind w:left="111" w:right="130"/>
      </w:pPr>
      <w:r>
        <w:rPr>
          <w:spacing w:val="-2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2001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г.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предпринимается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новая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попытка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перемен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—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были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при-</w:t>
      </w:r>
      <w:r>
        <w:rPr>
          <w:spacing w:val="-53"/>
          <w:w w:val="105"/>
        </w:rPr>
        <w:t xml:space="preserve"> </w:t>
      </w:r>
      <w:r>
        <w:rPr>
          <w:w w:val="105"/>
        </w:rPr>
        <w:t>няты</w:t>
      </w:r>
      <w:r>
        <w:rPr>
          <w:spacing w:val="-8"/>
          <w:w w:val="105"/>
        </w:rPr>
        <w:t xml:space="preserve"> </w:t>
      </w:r>
      <w:r>
        <w:rPr>
          <w:w w:val="105"/>
        </w:rPr>
        <w:t>«Стратегии</w:t>
      </w:r>
      <w:r>
        <w:rPr>
          <w:spacing w:val="-7"/>
          <w:w w:val="105"/>
        </w:rPr>
        <w:t xml:space="preserve"> </w:t>
      </w:r>
      <w:r>
        <w:rPr>
          <w:w w:val="105"/>
        </w:rPr>
        <w:t>развития</w:t>
      </w:r>
      <w:r>
        <w:rPr>
          <w:spacing w:val="-7"/>
          <w:w w:val="105"/>
        </w:rPr>
        <w:t xml:space="preserve"> </w:t>
      </w:r>
      <w:r>
        <w:rPr>
          <w:w w:val="105"/>
        </w:rPr>
        <w:t>жилищной</w:t>
      </w:r>
      <w:r>
        <w:rPr>
          <w:spacing w:val="-8"/>
          <w:w w:val="105"/>
        </w:rPr>
        <w:t xml:space="preserve"> </w:t>
      </w:r>
      <w:r>
        <w:rPr>
          <w:w w:val="105"/>
        </w:rPr>
        <w:t>реформы</w:t>
      </w:r>
      <w:r>
        <w:rPr>
          <w:spacing w:val="-7"/>
          <w:w w:val="105"/>
        </w:rPr>
        <w:t xml:space="preserve"> </w:t>
      </w:r>
      <w:r>
        <w:rPr>
          <w:w w:val="105"/>
        </w:rPr>
        <w:t>в</w:t>
      </w:r>
      <w:r>
        <w:rPr>
          <w:spacing w:val="-7"/>
          <w:w w:val="105"/>
        </w:rPr>
        <w:t xml:space="preserve"> </w:t>
      </w:r>
      <w:r>
        <w:rPr>
          <w:w w:val="105"/>
        </w:rPr>
        <w:t>2001–2005</w:t>
      </w:r>
      <w:r>
        <w:rPr>
          <w:spacing w:val="-8"/>
          <w:w w:val="105"/>
        </w:rPr>
        <w:t xml:space="preserve"> </w:t>
      </w:r>
      <w:r>
        <w:rPr>
          <w:w w:val="105"/>
        </w:rPr>
        <w:t>годах</w:t>
      </w:r>
      <w:r>
        <w:rPr>
          <w:spacing w:val="-52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на</w:t>
      </w:r>
      <w:r>
        <w:rPr>
          <w:spacing w:val="-7"/>
          <w:w w:val="105"/>
        </w:rPr>
        <w:t xml:space="preserve"> </w:t>
      </w:r>
      <w:r>
        <w:rPr>
          <w:w w:val="105"/>
        </w:rPr>
        <w:t>долгосрочную</w:t>
      </w:r>
      <w:r>
        <w:rPr>
          <w:spacing w:val="-6"/>
          <w:w w:val="105"/>
        </w:rPr>
        <w:t xml:space="preserve"> </w:t>
      </w:r>
      <w:r>
        <w:rPr>
          <w:w w:val="105"/>
        </w:rPr>
        <w:t>перспективу».</w:t>
      </w:r>
    </w:p>
    <w:p w:rsidR="00744E03" w:rsidRDefault="00E40E69">
      <w:pPr>
        <w:pStyle w:val="a3"/>
        <w:spacing w:before="1" w:line="249" w:lineRule="auto"/>
        <w:ind w:left="111" w:right="129"/>
      </w:pPr>
      <w:r>
        <w:rPr>
          <w:w w:val="105"/>
        </w:rPr>
        <w:t>В 2002 г. издается постановление Правительства Российской</w:t>
      </w:r>
      <w:r>
        <w:rPr>
          <w:spacing w:val="1"/>
          <w:w w:val="105"/>
        </w:rPr>
        <w:t xml:space="preserve"> </w:t>
      </w:r>
      <w:r>
        <w:rPr>
          <w:w w:val="105"/>
        </w:rPr>
        <w:t>Федерации «О проведении эксперимента по применению эконо-</w:t>
      </w:r>
      <w:r>
        <w:rPr>
          <w:spacing w:val="1"/>
          <w:w w:val="105"/>
        </w:rPr>
        <w:t xml:space="preserve"> </w:t>
      </w:r>
      <w:r>
        <w:rPr>
          <w:w w:val="105"/>
        </w:rPr>
        <w:t>мической модели реформирования жилищно-коммунального хо-</w:t>
      </w:r>
      <w:r>
        <w:rPr>
          <w:spacing w:val="1"/>
          <w:w w:val="105"/>
        </w:rPr>
        <w:t xml:space="preserve"> </w:t>
      </w:r>
      <w:r>
        <w:t>зяйства» от 1 июля 2002 г. № 490, а в 2003 г. выходит ряд постанов-</w:t>
      </w:r>
      <w:r>
        <w:rPr>
          <w:spacing w:val="1"/>
        </w:rPr>
        <w:t xml:space="preserve"> </w:t>
      </w:r>
      <w:r>
        <w:rPr>
          <w:w w:val="105"/>
        </w:rPr>
        <w:t>лений Правительства Российской Федерации по совершенствова-</w:t>
      </w:r>
      <w:r>
        <w:rPr>
          <w:spacing w:val="-53"/>
          <w:w w:val="105"/>
        </w:rPr>
        <w:t xml:space="preserve"> </w:t>
      </w:r>
      <w:r>
        <w:rPr>
          <w:w w:val="105"/>
        </w:rPr>
        <w:t>нию</w:t>
      </w:r>
      <w:r>
        <w:rPr>
          <w:spacing w:val="-8"/>
          <w:w w:val="105"/>
        </w:rPr>
        <w:t xml:space="preserve"> </w:t>
      </w:r>
      <w:r>
        <w:rPr>
          <w:w w:val="105"/>
        </w:rPr>
        <w:t>оплаты</w:t>
      </w:r>
      <w:r>
        <w:rPr>
          <w:spacing w:val="-7"/>
          <w:w w:val="105"/>
        </w:rPr>
        <w:t xml:space="preserve"> </w:t>
      </w:r>
      <w:r>
        <w:rPr>
          <w:w w:val="105"/>
        </w:rPr>
        <w:t>жилья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коммунальных</w:t>
      </w:r>
      <w:r>
        <w:rPr>
          <w:spacing w:val="-7"/>
          <w:w w:val="105"/>
        </w:rPr>
        <w:t xml:space="preserve"> </w:t>
      </w:r>
      <w:r>
        <w:rPr>
          <w:w w:val="105"/>
        </w:rPr>
        <w:t>услуг.</w:t>
      </w:r>
    </w:p>
    <w:p w:rsidR="00744E03" w:rsidRDefault="00E40E69">
      <w:pPr>
        <w:pStyle w:val="a3"/>
        <w:spacing w:before="3" w:line="249" w:lineRule="auto"/>
        <w:ind w:left="111" w:right="131"/>
      </w:pPr>
      <w:r>
        <w:rPr>
          <w:w w:val="105"/>
        </w:rPr>
        <w:t>В</w:t>
      </w:r>
      <w:r>
        <w:rPr>
          <w:spacing w:val="-7"/>
          <w:w w:val="105"/>
        </w:rPr>
        <w:t xml:space="preserve"> </w:t>
      </w:r>
      <w:r>
        <w:rPr>
          <w:w w:val="105"/>
        </w:rPr>
        <w:t>2004</w:t>
      </w:r>
      <w:r>
        <w:rPr>
          <w:spacing w:val="-7"/>
          <w:w w:val="105"/>
        </w:rPr>
        <w:t xml:space="preserve"> </w:t>
      </w:r>
      <w:r>
        <w:rPr>
          <w:w w:val="105"/>
        </w:rPr>
        <w:t>г.</w:t>
      </w:r>
      <w:r>
        <w:rPr>
          <w:spacing w:val="-7"/>
          <w:w w:val="105"/>
        </w:rPr>
        <w:t xml:space="preserve"> </w:t>
      </w:r>
      <w:r>
        <w:rPr>
          <w:w w:val="105"/>
        </w:rPr>
        <w:t>Правительством</w:t>
      </w:r>
      <w:r>
        <w:rPr>
          <w:spacing w:val="-7"/>
          <w:w w:val="105"/>
        </w:rPr>
        <w:t xml:space="preserve"> </w:t>
      </w:r>
      <w:r>
        <w:rPr>
          <w:w w:val="105"/>
        </w:rPr>
        <w:t>Российской</w:t>
      </w:r>
      <w:r>
        <w:rPr>
          <w:spacing w:val="-7"/>
          <w:w w:val="105"/>
        </w:rPr>
        <w:t xml:space="preserve"> </w:t>
      </w:r>
      <w:r>
        <w:rPr>
          <w:w w:val="105"/>
        </w:rPr>
        <w:t>Федерации</w:t>
      </w:r>
      <w:r>
        <w:rPr>
          <w:spacing w:val="-7"/>
          <w:w w:val="105"/>
        </w:rPr>
        <w:t xml:space="preserve"> </w:t>
      </w:r>
      <w:r>
        <w:rPr>
          <w:w w:val="105"/>
        </w:rPr>
        <w:t>принимается</w:t>
      </w:r>
      <w:r>
        <w:rPr>
          <w:spacing w:val="-53"/>
          <w:w w:val="105"/>
        </w:rPr>
        <w:t xml:space="preserve"> </w:t>
      </w:r>
      <w:r>
        <w:rPr>
          <w:w w:val="105"/>
        </w:rPr>
        <w:t>важное</w:t>
      </w:r>
      <w:r>
        <w:rPr>
          <w:spacing w:val="10"/>
          <w:w w:val="105"/>
        </w:rPr>
        <w:t xml:space="preserve"> </w:t>
      </w:r>
      <w:r>
        <w:rPr>
          <w:w w:val="105"/>
        </w:rPr>
        <w:t>в</w:t>
      </w:r>
      <w:r>
        <w:rPr>
          <w:spacing w:val="10"/>
          <w:w w:val="105"/>
        </w:rPr>
        <w:t xml:space="preserve"> </w:t>
      </w:r>
      <w:r>
        <w:rPr>
          <w:w w:val="105"/>
        </w:rPr>
        <w:t>плане</w:t>
      </w:r>
      <w:r>
        <w:rPr>
          <w:spacing w:val="10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10"/>
          <w:w w:val="105"/>
        </w:rPr>
        <w:t xml:space="preserve"> </w:t>
      </w:r>
      <w:r>
        <w:rPr>
          <w:w w:val="105"/>
        </w:rPr>
        <w:t>защиты</w:t>
      </w:r>
      <w:r>
        <w:rPr>
          <w:spacing w:val="10"/>
          <w:w w:val="105"/>
        </w:rPr>
        <w:t xml:space="preserve"> </w:t>
      </w:r>
      <w:r>
        <w:rPr>
          <w:w w:val="105"/>
        </w:rPr>
        <w:t>населения</w:t>
      </w:r>
      <w:r>
        <w:rPr>
          <w:spacing w:val="10"/>
          <w:w w:val="105"/>
        </w:rPr>
        <w:t xml:space="preserve"> </w:t>
      </w:r>
      <w:r>
        <w:rPr>
          <w:w w:val="105"/>
        </w:rPr>
        <w:t>постановление</w:t>
      </w:r>
    </w:p>
    <w:p w:rsidR="00744E03" w:rsidRDefault="00E40E69">
      <w:pPr>
        <w:pStyle w:val="a3"/>
        <w:spacing w:before="1" w:line="249" w:lineRule="auto"/>
        <w:ind w:left="111" w:right="128" w:firstLine="0"/>
      </w:pPr>
      <w:r>
        <w:rPr>
          <w:w w:val="105"/>
        </w:rPr>
        <w:t>«О предоставлении субсидий на оплату жилья и коммунальных</w:t>
      </w:r>
      <w:r>
        <w:rPr>
          <w:spacing w:val="1"/>
          <w:w w:val="105"/>
        </w:rPr>
        <w:t xml:space="preserve"> </w:t>
      </w:r>
      <w:r>
        <w:rPr>
          <w:w w:val="105"/>
        </w:rPr>
        <w:t>услуг» от 30 августа № 444, которое было дополнено и уточнено</w:t>
      </w:r>
      <w:r>
        <w:rPr>
          <w:spacing w:val="1"/>
          <w:w w:val="105"/>
        </w:rPr>
        <w:t xml:space="preserve"> </w:t>
      </w:r>
      <w:r>
        <w:rPr>
          <w:w w:val="105"/>
        </w:rPr>
        <w:t>постановлением Правительства РФ «О предоставлении субсидий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на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оплату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жилого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помещения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коммунальных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услуг»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от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14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декабря</w:t>
      </w:r>
      <w:r>
        <w:rPr>
          <w:spacing w:val="-53"/>
          <w:w w:val="105"/>
        </w:rPr>
        <w:t xml:space="preserve"> </w:t>
      </w:r>
      <w:r>
        <w:rPr>
          <w:w w:val="105"/>
        </w:rPr>
        <w:t>2005</w:t>
      </w:r>
      <w:r>
        <w:rPr>
          <w:spacing w:val="-8"/>
          <w:w w:val="105"/>
        </w:rPr>
        <w:t xml:space="preserve"> </w:t>
      </w:r>
      <w:r>
        <w:rPr>
          <w:w w:val="105"/>
        </w:rPr>
        <w:t>г.</w:t>
      </w:r>
      <w:r>
        <w:rPr>
          <w:spacing w:val="-7"/>
          <w:w w:val="105"/>
        </w:rPr>
        <w:t xml:space="preserve"> </w:t>
      </w:r>
      <w:r>
        <w:rPr>
          <w:w w:val="105"/>
        </w:rPr>
        <w:t>№</w:t>
      </w:r>
      <w:r>
        <w:rPr>
          <w:spacing w:val="-7"/>
          <w:w w:val="105"/>
        </w:rPr>
        <w:t xml:space="preserve"> </w:t>
      </w:r>
      <w:r>
        <w:rPr>
          <w:w w:val="105"/>
        </w:rPr>
        <w:t>761.</w:t>
      </w:r>
    </w:p>
    <w:p w:rsidR="00744E03" w:rsidRDefault="00744E03">
      <w:pPr>
        <w:spacing w:line="249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left="111" w:right="124"/>
      </w:pPr>
      <w:r>
        <w:rPr>
          <w:w w:val="105"/>
        </w:rPr>
        <w:lastRenderedPageBreak/>
        <w:t>Важной</w:t>
      </w:r>
      <w:r>
        <w:rPr>
          <w:spacing w:val="-7"/>
          <w:w w:val="105"/>
        </w:rPr>
        <w:t xml:space="preserve"> </w:t>
      </w:r>
      <w:r>
        <w:rPr>
          <w:w w:val="105"/>
        </w:rPr>
        <w:t>вехой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7"/>
          <w:w w:val="105"/>
        </w:rPr>
        <w:t xml:space="preserve"> </w:t>
      </w:r>
      <w:r>
        <w:rPr>
          <w:w w:val="105"/>
        </w:rPr>
        <w:t>реформировании</w:t>
      </w:r>
      <w:r>
        <w:rPr>
          <w:spacing w:val="-6"/>
          <w:w w:val="105"/>
        </w:rPr>
        <w:t xml:space="preserve"> </w:t>
      </w:r>
      <w:r>
        <w:rPr>
          <w:w w:val="105"/>
        </w:rPr>
        <w:t>ЖКХ</w:t>
      </w:r>
      <w:r>
        <w:rPr>
          <w:spacing w:val="-7"/>
          <w:w w:val="105"/>
        </w:rPr>
        <w:t xml:space="preserve"> </w:t>
      </w:r>
      <w:r>
        <w:rPr>
          <w:w w:val="105"/>
        </w:rPr>
        <w:t>стал</w:t>
      </w:r>
      <w:r>
        <w:rPr>
          <w:spacing w:val="-6"/>
          <w:w w:val="105"/>
        </w:rPr>
        <w:t xml:space="preserve"> </w:t>
      </w:r>
      <w:r>
        <w:rPr>
          <w:w w:val="105"/>
        </w:rPr>
        <w:t>новый</w:t>
      </w:r>
      <w:r>
        <w:rPr>
          <w:spacing w:val="-7"/>
          <w:w w:val="105"/>
        </w:rPr>
        <w:t xml:space="preserve"> </w:t>
      </w:r>
      <w:r>
        <w:rPr>
          <w:w w:val="105"/>
        </w:rPr>
        <w:t>Жилищный</w:t>
      </w:r>
      <w:r>
        <w:rPr>
          <w:spacing w:val="-52"/>
          <w:w w:val="105"/>
        </w:rPr>
        <w:t xml:space="preserve"> </w:t>
      </w:r>
      <w:r>
        <w:rPr>
          <w:w w:val="105"/>
        </w:rPr>
        <w:t>кодекс Российской Федерации, принятый Госдумой 12 декабря</w:t>
      </w:r>
      <w:r>
        <w:rPr>
          <w:spacing w:val="1"/>
          <w:w w:val="105"/>
        </w:rPr>
        <w:t xml:space="preserve"> </w:t>
      </w:r>
      <w:r>
        <w:rPr>
          <w:w w:val="105"/>
        </w:rPr>
        <w:t>2004</w:t>
      </w:r>
      <w:r>
        <w:rPr>
          <w:spacing w:val="-8"/>
          <w:w w:val="105"/>
        </w:rPr>
        <w:t xml:space="preserve"> </w:t>
      </w:r>
      <w:r>
        <w:rPr>
          <w:w w:val="105"/>
        </w:rPr>
        <w:t>г.</w:t>
      </w:r>
    </w:p>
    <w:p w:rsidR="00744E03" w:rsidRDefault="00E40E69">
      <w:pPr>
        <w:pStyle w:val="a3"/>
        <w:spacing w:line="242" w:lineRule="auto"/>
        <w:ind w:left="111" w:right="123"/>
      </w:pPr>
      <w:r>
        <w:rPr>
          <w:w w:val="105"/>
        </w:rPr>
        <w:t>В</w:t>
      </w:r>
      <w:r>
        <w:rPr>
          <w:spacing w:val="1"/>
          <w:w w:val="105"/>
        </w:rPr>
        <w:t xml:space="preserve"> </w:t>
      </w:r>
      <w:r>
        <w:rPr>
          <w:w w:val="105"/>
        </w:rPr>
        <w:t>системе</w:t>
      </w:r>
      <w:r>
        <w:rPr>
          <w:spacing w:val="1"/>
          <w:w w:val="105"/>
        </w:rPr>
        <w:t xml:space="preserve"> </w:t>
      </w:r>
      <w:r>
        <w:rPr>
          <w:w w:val="105"/>
        </w:rPr>
        <w:t>мероприятий</w:t>
      </w:r>
      <w:r>
        <w:rPr>
          <w:spacing w:val="1"/>
          <w:w w:val="105"/>
        </w:rPr>
        <w:t xml:space="preserve"> </w:t>
      </w:r>
      <w:r>
        <w:rPr>
          <w:w w:val="105"/>
        </w:rPr>
        <w:t>реформирования</w:t>
      </w:r>
      <w:r>
        <w:rPr>
          <w:spacing w:val="1"/>
          <w:w w:val="105"/>
        </w:rPr>
        <w:t xml:space="preserve"> </w:t>
      </w:r>
      <w:r>
        <w:rPr>
          <w:w w:val="105"/>
        </w:rPr>
        <w:t>жилищно-комму-</w:t>
      </w:r>
      <w:r>
        <w:rPr>
          <w:spacing w:val="1"/>
          <w:w w:val="105"/>
        </w:rPr>
        <w:t xml:space="preserve"> </w:t>
      </w:r>
      <w:r>
        <w:rPr>
          <w:w w:val="105"/>
        </w:rPr>
        <w:t>нальной сферы первостепенным является обеспечение мер соци-</w:t>
      </w:r>
      <w:r>
        <w:rPr>
          <w:spacing w:val="1"/>
          <w:w w:val="105"/>
        </w:rPr>
        <w:t xml:space="preserve"> </w:t>
      </w:r>
      <w:r>
        <w:rPr>
          <w:w w:val="105"/>
        </w:rPr>
        <w:t>альной</w:t>
      </w:r>
      <w:r>
        <w:rPr>
          <w:spacing w:val="1"/>
          <w:w w:val="105"/>
        </w:rPr>
        <w:t xml:space="preserve"> </w:t>
      </w:r>
      <w:r>
        <w:rPr>
          <w:w w:val="105"/>
        </w:rPr>
        <w:t>защиты</w:t>
      </w:r>
      <w:r>
        <w:rPr>
          <w:spacing w:val="1"/>
          <w:w w:val="105"/>
        </w:rPr>
        <w:t xml:space="preserve"> </w:t>
      </w:r>
      <w:r>
        <w:rPr>
          <w:w w:val="105"/>
        </w:rPr>
        <w:t>семей</w:t>
      </w:r>
      <w:r>
        <w:rPr>
          <w:spacing w:val="1"/>
          <w:w w:val="105"/>
        </w:rPr>
        <w:t xml:space="preserve"> </w:t>
      </w:r>
      <w:r>
        <w:rPr>
          <w:w w:val="105"/>
        </w:rPr>
        <w:t>с</w:t>
      </w:r>
      <w:r>
        <w:rPr>
          <w:spacing w:val="1"/>
          <w:w w:val="105"/>
        </w:rPr>
        <w:t xml:space="preserve"> </w:t>
      </w:r>
      <w:r>
        <w:rPr>
          <w:w w:val="105"/>
        </w:rPr>
        <w:t>низкими</w:t>
      </w:r>
      <w:r>
        <w:rPr>
          <w:spacing w:val="1"/>
          <w:w w:val="105"/>
        </w:rPr>
        <w:t xml:space="preserve"> </w:t>
      </w:r>
      <w:r>
        <w:rPr>
          <w:w w:val="105"/>
        </w:rPr>
        <w:t>доходами.</w:t>
      </w:r>
      <w:r>
        <w:rPr>
          <w:spacing w:val="1"/>
          <w:w w:val="105"/>
        </w:rPr>
        <w:t xml:space="preserve"> </w:t>
      </w:r>
      <w:r>
        <w:rPr>
          <w:w w:val="105"/>
        </w:rPr>
        <w:t>Экономическими</w:t>
      </w:r>
      <w:r>
        <w:rPr>
          <w:spacing w:val="1"/>
          <w:w w:val="105"/>
        </w:rPr>
        <w:t xml:space="preserve"> </w:t>
      </w:r>
      <w:r>
        <w:rPr>
          <w:w w:val="105"/>
        </w:rPr>
        <w:t>источниками социальной защиты являются средства налогопла-</w:t>
      </w:r>
      <w:r>
        <w:rPr>
          <w:spacing w:val="1"/>
          <w:w w:val="105"/>
        </w:rPr>
        <w:t xml:space="preserve"> </w:t>
      </w:r>
      <w:r>
        <w:rPr>
          <w:w w:val="105"/>
        </w:rPr>
        <w:t>тельщиков (госбюджет на всех уровнях), страховые средства ра-</w:t>
      </w:r>
      <w:r>
        <w:rPr>
          <w:spacing w:val="1"/>
          <w:w w:val="105"/>
        </w:rPr>
        <w:t xml:space="preserve"> </w:t>
      </w:r>
      <w:r>
        <w:rPr>
          <w:w w:val="105"/>
        </w:rPr>
        <w:t>ботодателей и работников, общественная и частная благотвори-</w:t>
      </w:r>
      <w:r>
        <w:rPr>
          <w:spacing w:val="1"/>
          <w:w w:val="105"/>
        </w:rPr>
        <w:t xml:space="preserve"> </w:t>
      </w:r>
      <w:r>
        <w:rPr>
          <w:w w:val="105"/>
        </w:rPr>
        <w:t>тельность.</w:t>
      </w:r>
    </w:p>
    <w:p w:rsidR="00744E03" w:rsidRDefault="00E40E69">
      <w:pPr>
        <w:pStyle w:val="a3"/>
        <w:spacing w:line="242" w:lineRule="auto"/>
        <w:ind w:left="111" w:right="124"/>
      </w:pPr>
      <w:r>
        <w:rPr>
          <w:w w:val="105"/>
        </w:rPr>
        <w:t>Политика социальной защиты реализуется через законы и нор-</w:t>
      </w:r>
      <w:r>
        <w:rPr>
          <w:spacing w:val="-53"/>
          <w:w w:val="105"/>
        </w:rPr>
        <w:t xml:space="preserve"> </w:t>
      </w:r>
      <w:r>
        <w:rPr>
          <w:w w:val="105"/>
        </w:rPr>
        <w:t>мативно-правовые акты. Основными мерами реализации полити-</w:t>
      </w:r>
      <w:r>
        <w:rPr>
          <w:spacing w:val="1"/>
          <w:w w:val="105"/>
        </w:rPr>
        <w:t xml:space="preserve"> </w:t>
      </w:r>
      <w:r>
        <w:rPr>
          <w:w w:val="105"/>
        </w:rPr>
        <w:t>ки социальной защиты стали правовое обеспечение, создание го-</w:t>
      </w:r>
      <w:r>
        <w:rPr>
          <w:spacing w:val="1"/>
          <w:w w:val="105"/>
        </w:rPr>
        <w:t xml:space="preserve"> </w:t>
      </w:r>
      <w:r>
        <w:rPr>
          <w:w w:val="105"/>
        </w:rPr>
        <w:t>сударственных</w:t>
      </w:r>
      <w:r>
        <w:rPr>
          <w:spacing w:val="1"/>
          <w:w w:val="105"/>
        </w:rPr>
        <w:t xml:space="preserve"> </w:t>
      </w:r>
      <w:r>
        <w:rPr>
          <w:w w:val="105"/>
        </w:rPr>
        <w:t>минимальных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социальных</w:t>
      </w:r>
      <w:r>
        <w:rPr>
          <w:spacing w:val="1"/>
          <w:w w:val="105"/>
        </w:rPr>
        <w:t xml:space="preserve"> </w:t>
      </w:r>
      <w:r>
        <w:rPr>
          <w:w w:val="105"/>
        </w:rPr>
        <w:t>стандартов</w:t>
      </w:r>
      <w:r>
        <w:rPr>
          <w:spacing w:val="1"/>
          <w:w w:val="105"/>
        </w:rPr>
        <w:t xml:space="preserve"> </w:t>
      </w:r>
      <w:r>
        <w:rPr>
          <w:w w:val="105"/>
        </w:rPr>
        <w:t>системы</w:t>
      </w:r>
      <w:r>
        <w:rPr>
          <w:spacing w:val="1"/>
          <w:w w:val="105"/>
        </w:rPr>
        <w:t xml:space="preserve"> </w:t>
      </w:r>
      <w:r>
        <w:rPr>
          <w:w w:val="105"/>
        </w:rPr>
        <w:t>льгот и их замена денежными компенсациями. Основанием для</w:t>
      </w:r>
      <w:r>
        <w:rPr>
          <w:spacing w:val="1"/>
          <w:w w:val="105"/>
        </w:rPr>
        <w:t xml:space="preserve"> </w:t>
      </w:r>
      <w:r>
        <w:rPr>
          <w:w w:val="105"/>
        </w:rPr>
        <w:t>введения льгот служат, во-первых, низкие доходы у большинства</w:t>
      </w:r>
      <w:r>
        <w:rPr>
          <w:spacing w:val="-53"/>
          <w:w w:val="105"/>
        </w:rPr>
        <w:t xml:space="preserve"> </w:t>
      </w:r>
      <w:r>
        <w:rPr>
          <w:w w:val="105"/>
        </w:rPr>
        <w:t>граждан (пенсионеры, инвалиды, многодетные семьи), а во-вто-</w:t>
      </w:r>
      <w:r>
        <w:rPr>
          <w:spacing w:val="1"/>
          <w:w w:val="105"/>
        </w:rPr>
        <w:t xml:space="preserve"> </w:t>
      </w:r>
      <w:r>
        <w:rPr>
          <w:w w:val="105"/>
        </w:rPr>
        <w:t>рых, особые заслуги. Льготы по оплате жилья и коммунальных</w:t>
      </w:r>
      <w:r>
        <w:rPr>
          <w:spacing w:val="1"/>
          <w:w w:val="105"/>
        </w:rPr>
        <w:t xml:space="preserve"> </w:t>
      </w:r>
      <w:r>
        <w:rPr>
          <w:w w:val="105"/>
        </w:rPr>
        <w:t>услуг,</w:t>
      </w:r>
      <w:r>
        <w:rPr>
          <w:spacing w:val="-11"/>
          <w:w w:val="105"/>
        </w:rPr>
        <w:t xml:space="preserve"> </w:t>
      </w:r>
      <w:r>
        <w:rPr>
          <w:w w:val="105"/>
        </w:rPr>
        <w:t>по</w:t>
      </w:r>
      <w:r>
        <w:rPr>
          <w:spacing w:val="-11"/>
          <w:w w:val="105"/>
        </w:rPr>
        <w:t xml:space="preserve"> </w:t>
      </w:r>
      <w:r>
        <w:rPr>
          <w:w w:val="105"/>
        </w:rPr>
        <w:t>обеспечению</w:t>
      </w:r>
      <w:r>
        <w:rPr>
          <w:spacing w:val="-11"/>
          <w:w w:val="105"/>
        </w:rPr>
        <w:t xml:space="preserve"> </w:t>
      </w:r>
      <w:r>
        <w:rPr>
          <w:w w:val="105"/>
        </w:rPr>
        <w:t>топливом</w:t>
      </w:r>
      <w:r>
        <w:rPr>
          <w:spacing w:val="-11"/>
          <w:w w:val="105"/>
        </w:rPr>
        <w:t xml:space="preserve"> </w:t>
      </w:r>
      <w:r>
        <w:rPr>
          <w:w w:val="105"/>
        </w:rPr>
        <w:t>заключаются</w:t>
      </w:r>
      <w:r>
        <w:rPr>
          <w:spacing w:val="-11"/>
          <w:w w:val="105"/>
        </w:rPr>
        <w:t xml:space="preserve"> </w:t>
      </w:r>
      <w:r>
        <w:rPr>
          <w:w w:val="105"/>
        </w:rPr>
        <w:t>в</w:t>
      </w:r>
      <w:r>
        <w:rPr>
          <w:spacing w:val="-10"/>
          <w:w w:val="105"/>
        </w:rPr>
        <w:t xml:space="preserve"> </w:t>
      </w:r>
      <w:r>
        <w:rPr>
          <w:w w:val="105"/>
        </w:rPr>
        <w:t>снижении</w:t>
      </w:r>
      <w:r>
        <w:rPr>
          <w:spacing w:val="-11"/>
          <w:w w:val="105"/>
        </w:rPr>
        <w:t xml:space="preserve"> </w:t>
      </w:r>
      <w:r>
        <w:rPr>
          <w:w w:val="105"/>
        </w:rPr>
        <w:t>оплаты</w:t>
      </w:r>
      <w:r>
        <w:rPr>
          <w:spacing w:val="-53"/>
          <w:w w:val="105"/>
        </w:rPr>
        <w:t xml:space="preserve"> </w:t>
      </w:r>
      <w:r>
        <w:rPr>
          <w:w w:val="105"/>
        </w:rPr>
        <w:t>или полном освобождении от оплаты. Установленные законода-</w:t>
      </w:r>
      <w:r>
        <w:rPr>
          <w:spacing w:val="1"/>
          <w:w w:val="105"/>
        </w:rPr>
        <w:t xml:space="preserve"> </w:t>
      </w:r>
      <w:r>
        <w:rPr>
          <w:w w:val="105"/>
        </w:rPr>
        <w:t>тельством</w:t>
      </w:r>
      <w:r>
        <w:rPr>
          <w:spacing w:val="-7"/>
          <w:w w:val="105"/>
        </w:rPr>
        <w:t xml:space="preserve"> </w:t>
      </w:r>
      <w:r>
        <w:rPr>
          <w:w w:val="105"/>
        </w:rPr>
        <w:t>льготы</w:t>
      </w:r>
      <w:r>
        <w:rPr>
          <w:spacing w:val="-6"/>
          <w:w w:val="105"/>
        </w:rPr>
        <w:t xml:space="preserve"> </w:t>
      </w:r>
      <w:r>
        <w:rPr>
          <w:w w:val="105"/>
        </w:rPr>
        <w:t>распространяются: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36" w:lineRule="exact"/>
        <w:ind w:hanging="285"/>
        <w:rPr>
          <w:sz w:val="21"/>
        </w:rPr>
      </w:pPr>
      <w:r>
        <w:rPr>
          <w:w w:val="105"/>
          <w:sz w:val="21"/>
        </w:rPr>
        <w:t>на инвалидов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первой, второй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третьей групп;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/>
        <w:ind w:hanging="285"/>
        <w:rPr>
          <w:sz w:val="21"/>
        </w:rPr>
      </w:pPr>
      <w:r>
        <w:rPr>
          <w:w w:val="105"/>
          <w:sz w:val="21"/>
        </w:rPr>
        <w:t>детей-инвалидов;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 w:line="242" w:lineRule="auto"/>
        <w:ind w:right="130"/>
        <w:rPr>
          <w:sz w:val="21"/>
        </w:rPr>
      </w:pPr>
      <w:r>
        <w:rPr>
          <w:w w:val="105"/>
          <w:sz w:val="21"/>
        </w:rPr>
        <w:t>членов семей погибших (умерших) инвалидов войны, участни-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ков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ВОВ,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ветеранов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боевых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действий;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8"/>
        <w:rPr>
          <w:sz w:val="21"/>
        </w:rPr>
      </w:pPr>
      <w:r>
        <w:rPr>
          <w:w w:val="105"/>
          <w:sz w:val="21"/>
        </w:rPr>
        <w:t>инвалидов ВОВ и инвалидов боевых действий (в Афганистане,</w:t>
      </w:r>
      <w:r>
        <w:rPr>
          <w:spacing w:val="-54"/>
          <w:w w:val="105"/>
          <w:sz w:val="21"/>
        </w:rPr>
        <w:t xml:space="preserve"> </w:t>
      </w:r>
      <w:r>
        <w:rPr>
          <w:w w:val="105"/>
          <w:sz w:val="21"/>
        </w:rPr>
        <w:t>Чеченской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Республике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пр.)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проживающих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с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ними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членов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их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семей;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30"/>
        <w:rPr>
          <w:sz w:val="21"/>
        </w:rPr>
      </w:pPr>
      <w:r>
        <w:rPr>
          <w:w w:val="105"/>
          <w:sz w:val="21"/>
        </w:rPr>
        <w:t>участников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ВОВ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всех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членов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их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семей,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совместно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с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ними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про-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живающих;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34"/>
        <w:rPr>
          <w:sz w:val="21"/>
        </w:rPr>
      </w:pPr>
      <w:r>
        <w:rPr>
          <w:spacing w:val="-1"/>
          <w:w w:val="105"/>
          <w:sz w:val="21"/>
        </w:rPr>
        <w:t>ветеранов</w:t>
      </w:r>
      <w:r>
        <w:rPr>
          <w:spacing w:val="-2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боевых</w:t>
      </w:r>
      <w:r>
        <w:rPr>
          <w:spacing w:val="-2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действий</w:t>
      </w:r>
      <w:r>
        <w:rPr>
          <w:spacing w:val="-2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и</w:t>
      </w:r>
      <w:r>
        <w:rPr>
          <w:spacing w:val="-2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членов</w:t>
      </w:r>
      <w:r>
        <w:rPr>
          <w:spacing w:val="-22"/>
          <w:w w:val="105"/>
          <w:sz w:val="21"/>
        </w:rPr>
        <w:t xml:space="preserve"> </w:t>
      </w:r>
      <w:r>
        <w:rPr>
          <w:w w:val="105"/>
          <w:sz w:val="21"/>
        </w:rPr>
        <w:t>их</w:t>
      </w:r>
      <w:r>
        <w:rPr>
          <w:spacing w:val="-21"/>
          <w:w w:val="105"/>
          <w:sz w:val="21"/>
        </w:rPr>
        <w:t xml:space="preserve"> </w:t>
      </w:r>
      <w:r>
        <w:rPr>
          <w:w w:val="105"/>
          <w:sz w:val="21"/>
        </w:rPr>
        <w:t>семей,</w:t>
      </w:r>
      <w:r>
        <w:rPr>
          <w:spacing w:val="-22"/>
          <w:w w:val="105"/>
          <w:sz w:val="21"/>
        </w:rPr>
        <w:t xml:space="preserve"> </w:t>
      </w:r>
      <w:r>
        <w:rPr>
          <w:w w:val="105"/>
          <w:sz w:val="21"/>
        </w:rPr>
        <w:t>совместно</w:t>
      </w:r>
      <w:r>
        <w:rPr>
          <w:spacing w:val="-21"/>
          <w:w w:val="105"/>
          <w:sz w:val="21"/>
        </w:rPr>
        <w:t xml:space="preserve"> </w:t>
      </w:r>
      <w:r>
        <w:rPr>
          <w:w w:val="105"/>
          <w:sz w:val="21"/>
        </w:rPr>
        <w:t>с</w:t>
      </w:r>
      <w:r>
        <w:rPr>
          <w:spacing w:val="-22"/>
          <w:w w:val="105"/>
          <w:sz w:val="21"/>
        </w:rPr>
        <w:t xml:space="preserve"> </w:t>
      </w:r>
      <w:r>
        <w:rPr>
          <w:w w:val="105"/>
          <w:sz w:val="21"/>
        </w:rPr>
        <w:t>ними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проживающих;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9"/>
        <w:rPr>
          <w:sz w:val="21"/>
        </w:rPr>
      </w:pPr>
      <w:r>
        <w:rPr>
          <w:w w:val="105"/>
          <w:sz w:val="21"/>
        </w:rPr>
        <w:t>лиц,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награжденных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знаком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«Жителю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блокадного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Ленинграда»,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проживающих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ними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членов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их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семей;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9"/>
        <w:rPr>
          <w:sz w:val="21"/>
        </w:rPr>
      </w:pPr>
      <w:r>
        <w:rPr>
          <w:w w:val="105"/>
          <w:sz w:val="21"/>
        </w:rPr>
        <w:t>ветеранов труда после установления им пенсии, а также нетру-</w:t>
      </w:r>
      <w:r>
        <w:rPr>
          <w:spacing w:val="-54"/>
          <w:w w:val="105"/>
          <w:sz w:val="21"/>
        </w:rPr>
        <w:t xml:space="preserve"> </w:t>
      </w:r>
      <w:r>
        <w:rPr>
          <w:w w:val="105"/>
          <w:sz w:val="21"/>
        </w:rPr>
        <w:t>доспособных</w:t>
      </w:r>
      <w:r>
        <w:rPr>
          <w:spacing w:val="-17"/>
          <w:w w:val="105"/>
          <w:sz w:val="21"/>
        </w:rPr>
        <w:t xml:space="preserve"> </w:t>
      </w:r>
      <w:r>
        <w:rPr>
          <w:w w:val="105"/>
          <w:sz w:val="21"/>
        </w:rPr>
        <w:t>членов</w:t>
      </w:r>
      <w:r>
        <w:rPr>
          <w:spacing w:val="-17"/>
          <w:w w:val="105"/>
          <w:sz w:val="21"/>
        </w:rPr>
        <w:t xml:space="preserve"> </w:t>
      </w:r>
      <w:r>
        <w:rPr>
          <w:w w:val="105"/>
          <w:sz w:val="21"/>
        </w:rPr>
        <w:t>их</w:t>
      </w:r>
      <w:r>
        <w:rPr>
          <w:spacing w:val="-17"/>
          <w:w w:val="105"/>
          <w:sz w:val="21"/>
        </w:rPr>
        <w:t xml:space="preserve"> </w:t>
      </w:r>
      <w:r>
        <w:rPr>
          <w:w w:val="105"/>
          <w:sz w:val="21"/>
        </w:rPr>
        <w:t>семей,</w:t>
      </w:r>
      <w:r>
        <w:rPr>
          <w:spacing w:val="-17"/>
          <w:w w:val="105"/>
          <w:sz w:val="21"/>
        </w:rPr>
        <w:t xml:space="preserve"> </w:t>
      </w:r>
      <w:r>
        <w:rPr>
          <w:w w:val="105"/>
          <w:sz w:val="21"/>
        </w:rPr>
        <w:t>совместно</w:t>
      </w:r>
      <w:r>
        <w:rPr>
          <w:spacing w:val="-17"/>
          <w:w w:val="105"/>
          <w:sz w:val="21"/>
        </w:rPr>
        <w:t xml:space="preserve"> </w:t>
      </w:r>
      <w:r>
        <w:rPr>
          <w:w w:val="105"/>
          <w:sz w:val="21"/>
        </w:rPr>
        <w:t>с</w:t>
      </w:r>
      <w:r>
        <w:rPr>
          <w:spacing w:val="-17"/>
          <w:w w:val="105"/>
          <w:sz w:val="21"/>
        </w:rPr>
        <w:t xml:space="preserve"> </w:t>
      </w:r>
      <w:r>
        <w:rPr>
          <w:w w:val="105"/>
          <w:sz w:val="21"/>
        </w:rPr>
        <w:t>ними</w:t>
      </w:r>
      <w:r>
        <w:rPr>
          <w:spacing w:val="-17"/>
          <w:w w:val="105"/>
          <w:sz w:val="21"/>
        </w:rPr>
        <w:t xml:space="preserve"> </w:t>
      </w:r>
      <w:r>
        <w:rPr>
          <w:w w:val="105"/>
          <w:sz w:val="21"/>
        </w:rPr>
        <w:t>проживающих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и находящихся на полном их содержании или получающих от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них помощь, которая является для них основным источником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средств;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9"/>
        <w:rPr>
          <w:sz w:val="21"/>
        </w:rPr>
      </w:pPr>
      <w:r>
        <w:rPr>
          <w:w w:val="105"/>
          <w:sz w:val="21"/>
        </w:rPr>
        <w:t>ветеранов военной службы после назначения им пенсии по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старости;</w:t>
      </w:r>
    </w:p>
    <w:p w:rsidR="00744E03" w:rsidRDefault="00744E03">
      <w:pPr>
        <w:spacing w:line="242" w:lineRule="auto"/>
        <w:jc w:val="both"/>
        <w:rPr>
          <w:sz w:val="21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66" w:line="242" w:lineRule="auto"/>
        <w:ind w:right="129"/>
        <w:rPr>
          <w:sz w:val="21"/>
        </w:rPr>
      </w:pPr>
      <w:r>
        <w:rPr>
          <w:w w:val="105"/>
          <w:sz w:val="21"/>
        </w:rPr>
        <w:lastRenderedPageBreak/>
        <w:t>бывших несовершеннолетних узников фашизма (концлагерей,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гетто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др.),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мест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принудительного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содержания,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созданных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фа-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шистами во время Второй мировой войны, ставших инвалида-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ми;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0" w:lineRule="exact"/>
        <w:ind w:hanging="285"/>
        <w:rPr>
          <w:sz w:val="21"/>
        </w:rPr>
      </w:pPr>
      <w:r>
        <w:rPr>
          <w:w w:val="105"/>
          <w:sz w:val="21"/>
        </w:rPr>
        <w:t>реабилитированных и членов их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семей;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 w:line="242" w:lineRule="auto"/>
        <w:ind w:right="127"/>
        <w:jc w:val="left"/>
        <w:rPr>
          <w:sz w:val="21"/>
        </w:rPr>
      </w:pPr>
      <w:r>
        <w:rPr>
          <w:w w:val="105"/>
          <w:sz w:val="21"/>
        </w:rPr>
        <w:t>детей-сирот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детей,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оставшихся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без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попечения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родителей,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проживающих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отдельно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от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попечителей;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9"/>
        <w:jc w:val="left"/>
        <w:rPr>
          <w:sz w:val="21"/>
        </w:rPr>
      </w:pPr>
      <w:r>
        <w:rPr>
          <w:spacing w:val="-1"/>
          <w:w w:val="105"/>
          <w:sz w:val="21"/>
        </w:rPr>
        <w:t>семьи-попечители,</w:t>
      </w:r>
      <w:r>
        <w:rPr>
          <w:spacing w:val="-2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где</w:t>
      </w:r>
      <w:r>
        <w:rPr>
          <w:spacing w:val="-23"/>
          <w:w w:val="105"/>
          <w:sz w:val="21"/>
        </w:rPr>
        <w:t xml:space="preserve"> </w:t>
      </w:r>
      <w:r>
        <w:rPr>
          <w:w w:val="105"/>
          <w:sz w:val="21"/>
        </w:rPr>
        <w:t>живут</w:t>
      </w:r>
      <w:r>
        <w:rPr>
          <w:spacing w:val="-22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23"/>
          <w:w w:val="105"/>
          <w:sz w:val="21"/>
        </w:rPr>
        <w:t xml:space="preserve"> </w:t>
      </w:r>
      <w:r>
        <w:rPr>
          <w:w w:val="105"/>
          <w:sz w:val="21"/>
        </w:rPr>
        <w:t>воспитываются</w:t>
      </w:r>
      <w:r>
        <w:rPr>
          <w:spacing w:val="-22"/>
          <w:w w:val="105"/>
          <w:sz w:val="21"/>
        </w:rPr>
        <w:t xml:space="preserve"> </w:t>
      </w:r>
      <w:r>
        <w:rPr>
          <w:w w:val="105"/>
          <w:sz w:val="21"/>
        </w:rPr>
        <w:t>дети-сироты</w:t>
      </w:r>
      <w:r>
        <w:rPr>
          <w:spacing w:val="-23"/>
          <w:w w:val="105"/>
          <w:sz w:val="21"/>
        </w:rPr>
        <w:t xml:space="preserve"> </w:t>
      </w:r>
      <w:r>
        <w:rPr>
          <w:w w:val="105"/>
          <w:sz w:val="21"/>
        </w:rPr>
        <w:t>или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дети,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оставшиеся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без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попечения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родителей;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1" w:lineRule="exact"/>
        <w:ind w:hanging="285"/>
        <w:jc w:val="left"/>
        <w:rPr>
          <w:sz w:val="21"/>
        </w:rPr>
      </w:pPr>
      <w:r>
        <w:rPr>
          <w:w w:val="105"/>
          <w:sz w:val="21"/>
        </w:rPr>
        <w:t>многодетные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семьи;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 w:line="242" w:lineRule="auto"/>
        <w:ind w:right="128"/>
        <w:rPr>
          <w:sz w:val="21"/>
        </w:rPr>
      </w:pPr>
      <w:r>
        <w:rPr>
          <w:w w:val="105"/>
          <w:sz w:val="21"/>
        </w:rPr>
        <w:t>участников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ликвидаций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последствий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аварии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на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ЧАЭС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прожи-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вающих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с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ними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членов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их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семей;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9"/>
        <w:rPr>
          <w:sz w:val="21"/>
        </w:rPr>
      </w:pPr>
      <w:r>
        <w:rPr>
          <w:spacing w:val="-2"/>
          <w:w w:val="105"/>
          <w:sz w:val="21"/>
        </w:rPr>
        <w:t>Героев</w:t>
      </w:r>
      <w:r>
        <w:rPr>
          <w:spacing w:val="-24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СССР</w:t>
      </w:r>
      <w:r>
        <w:rPr>
          <w:spacing w:val="-2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и</w:t>
      </w:r>
      <w:r>
        <w:rPr>
          <w:spacing w:val="-2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РФ,</w:t>
      </w:r>
      <w:r>
        <w:rPr>
          <w:spacing w:val="-2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полных</w:t>
      </w:r>
      <w:r>
        <w:rPr>
          <w:spacing w:val="-2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кавалеров</w:t>
      </w:r>
      <w:r>
        <w:rPr>
          <w:spacing w:val="-2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ордена</w:t>
      </w:r>
      <w:r>
        <w:rPr>
          <w:spacing w:val="-2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Славы</w:t>
      </w:r>
      <w:r>
        <w:rPr>
          <w:spacing w:val="-2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и</w:t>
      </w:r>
      <w:r>
        <w:rPr>
          <w:spacing w:val="-2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совместно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проживающих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с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ними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членов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их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семей,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а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также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на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переживших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Героя СССР или РФ и полного кавалера ордена Славы супруга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его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родителей.</w:t>
      </w:r>
    </w:p>
    <w:p w:rsidR="00744E03" w:rsidRDefault="00E40E69">
      <w:pPr>
        <w:pStyle w:val="a3"/>
        <w:spacing w:line="240" w:lineRule="exact"/>
        <w:ind w:left="395" w:firstLine="0"/>
      </w:pPr>
      <w:r>
        <w:rPr>
          <w:spacing w:val="-1"/>
          <w:w w:val="105"/>
        </w:rPr>
        <w:t>С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1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января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2005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г.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льготы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некоторых</w:t>
      </w:r>
      <w:r>
        <w:rPr>
          <w:spacing w:val="-12"/>
          <w:w w:val="105"/>
        </w:rPr>
        <w:t xml:space="preserve"> </w:t>
      </w:r>
      <w:r>
        <w:rPr>
          <w:w w:val="105"/>
        </w:rPr>
        <w:t>категорий</w:t>
      </w:r>
      <w:r>
        <w:rPr>
          <w:spacing w:val="-13"/>
          <w:w w:val="105"/>
        </w:rPr>
        <w:t xml:space="preserve"> </w:t>
      </w:r>
      <w:r>
        <w:rPr>
          <w:w w:val="105"/>
        </w:rPr>
        <w:t>населения</w:t>
      </w:r>
      <w:r>
        <w:rPr>
          <w:spacing w:val="-12"/>
          <w:w w:val="105"/>
        </w:rPr>
        <w:t xml:space="preserve"> </w:t>
      </w:r>
      <w:r>
        <w:rPr>
          <w:w w:val="105"/>
        </w:rPr>
        <w:t>стали</w:t>
      </w:r>
    </w:p>
    <w:p w:rsidR="00744E03" w:rsidRDefault="00E40E69">
      <w:pPr>
        <w:pStyle w:val="a3"/>
        <w:spacing w:before="2" w:line="242" w:lineRule="auto"/>
        <w:ind w:left="111" w:right="130" w:firstLine="0"/>
      </w:pPr>
      <w:r>
        <w:rPr>
          <w:w w:val="105"/>
        </w:rPr>
        <w:t>заменяться</w:t>
      </w:r>
      <w:r>
        <w:rPr>
          <w:spacing w:val="-14"/>
          <w:w w:val="105"/>
        </w:rPr>
        <w:t xml:space="preserve"> </w:t>
      </w:r>
      <w:r>
        <w:rPr>
          <w:w w:val="105"/>
        </w:rPr>
        <w:t>денежными</w:t>
      </w:r>
      <w:r>
        <w:rPr>
          <w:spacing w:val="-14"/>
          <w:w w:val="105"/>
        </w:rPr>
        <w:t xml:space="preserve"> </w:t>
      </w:r>
      <w:r>
        <w:rPr>
          <w:w w:val="105"/>
        </w:rPr>
        <w:t>компенсациями.</w:t>
      </w:r>
      <w:r>
        <w:rPr>
          <w:spacing w:val="-14"/>
          <w:w w:val="105"/>
        </w:rPr>
        <w:t xml:space="preserve"> </w:t>
      </w:r>
      <w:r>
        <w:rPr>
          <w:w w:val="105"/>
        </w:rPr>
        <w:t>Это</w:t>
      </w:r>
      <w:r>
        <w:rPr>
          <w:spacing w:val="-14"/>
          <w:w w:val="105"/>
        </w:rPr>
        <w:t xml:space="preserve"> </w:t>
      </w:r>
      <w:r>
        <w:rPr>
          <w:w w:val="105"/>
        </w:rPr>
        <w:t>коснулось,</w:t>
      </w:r>
      <w:r>
        <w:rPr>
          <w:spacing w:val="-13"/>
          <w:w w:val="105"/>
        </w:rPr>
        <w:t xml:space="preserve"> </w:t>
      </w:r>
      <w:r>
        <w:rPr>
          <w:w w:val="105"/>
        </w:rPr>
        <w:t>например,</w:t>
      </w:r>
      <w:r>
        <w:rPr>
          <w:spacing w:val="-53"/>
          <w:w w:val="105"/>
        </w:rPr>
        <w:t xml:space="preserve"> </w:t>
      </w:r>
      <w:r>
        <w:rPr>
          <w:w w:val="105"/>
        </w:rPr>
        <w:t>почетных</w:t>
      </w:r>
      <w:r>
        <w:rPr>
          <w:spacing w:val="-5"/>
          <w:w w:val="105"/>
        </w:rPr>
        <w:t xml:space="preserve"> </w:t>
      </w:r>
      <w:r>
        <w:rPr>
          <w:w w:val="105"/>
        </w:rPr>
        <w:t>доноров</w:t>
      </w:r>
      <w:r>
        <w:rPr>
          <w:spacing w:val="-5"/>
          <w:w w:val="105"/>
        </w:rPr>
        <w:t xml:space="preserve"> </w:t>
      </w:r>
      <w:r>
        <w:rPr>
          <w:w w:val="105"/>
        </w:rPr>
        <w:t>России,</w:t>
      </w:r>
      <w:r>
        <w:rPr>
          <w:spacing w:val="-4"/>
          <w:w w:val="105"/>
        </w:rPr>
        <w:t xml:space="preserve"> </w:t>
      </w:r>
      <w:r>
        <w:rPr>
          <w:w w:val="105"/>
        </w:rPr>
        <w:t>сельских</w:t>
      </w:r>
      <w:r>
        <w:rPr>
          <w:spacing w:val="-5"/>
          <w:w w:val="105"/>
        </w:rPr>
        <w:t xml:space="preserve"> </w:t>
      </w:r>
      <w:r>
        <w:rPr>
          <w:w w:val="105"/>
        </w:rPr>
        <w:t>специалистов.</w:t>
      </w:r>
    </w:p>
    <w:p w:rsidR="00744E03" w:rsidRDefault="00E40E69">
      <w:pPr>
        <w:pStyle w:val="a3"/>
        <w:spacing w:line="242" w:lineRule="auto"/>
        <w:ind w:left="111" w:right="128"/>
      </w:pPr>
      <w:r>
        <w:rPr>
          <w:w w:val="105"/>
        </w:rPr>
        <w:t>За</w:t>
      </w:r>
      <w:r>
        <w:rPr>
          <w:spacing w:val="-13"/>
          <w:w w:val="105"/>
        </w:rPr>
        <w:t xml:space="preserve"> </w:t>
      </w:r>
      <w:r>
        <w:rPr>
          <w:w w:val="105"/>
        </w:rPr>
        <w:t>десятилетие</w:t>
      </w:r>
      <w:r>
        <w:rPr>
          <w:spacing w:val="-12"/>
          <w:w w:val="105"/>
        </w:rPr>
        <w:t xml:space="preserve"> </w:t>
      </w:r>
      <w:r>
        <w:rPr>
          <w:w w:val="105"/>
        </w:rPr>
        <w:t>реформ</w:t>
      </w:r>
      <w:r>
        <w:rPr>
          <w:spacing w:val="-12"/>
          <w:w w:val="105"/>
        </w:rPr>
        <w:t xml:space="preserve"> </w:t>
      </w:r>
      <w:r>
        <w:rPr>
          <w:w w:val="105"/>
        </w:rPr>
        <w:t>мерами</w:t>
      </w:r>
      <w:r>
        <w:rPr>
          <w:spacing w:val="-12"/>
          <w:w w:val="105"/>
        </w:rPr>
        <w:t xml:space="preserve"> </w:t>
      </w:r>
      <w:r>
        <w:rPr>
          <w:w w:val="105"/>
        </w:rPr>
        <w:t>законодательного</w:t>
      </w:r>
      <w:r>
        <w:rPr>
          <w:spacing w:val="-13"/>
          <w:w w:val="105"/>
        </w:rPr>
        <w:t xml:space="preserve"> </w:t>
      </w:r>
      <w:r>
        <w:rPr>
          <w:w w:val="105"/>
        </w:rPr>
        <w:t>правового</w:t>
      </w:r>
      <w:r>
        <w:rPr>
          <w:spacing w:val="-12"/>
          <w:w w:val="105"/>
        </w:rPr>
        <w:t xml:space="preserve"> </w:t>
      </w:r>
      <w:r>
        <w:rPr>
          <w:w w:val="105"/>
        </w:rPr>
        <w:t>ре-</w:t>
      </w:r>
      <w:r>
        <w:rPr>
          <w:spacing w:val="-53"/>
          <w:w w:val="105"/>
        </w:rPr>
        <w:t xml:space="preserve"> </w:t>
      </w:r>
      <w:r>
        <w:rPr>
          <w:w w:val="105"/>
        </w:rPr>
        <w:t>гулирования был осуществлен переход от финансовой поддержки</w:t>
      </w:r>
      <w:r>
        <w:rPr>
          <w:spacing w:val="-53"/>
          <w:w w:val="105"/>
        </w:rPr>
        <w:t xml:space="preserve"> </w:t>
      </w:r>
      <w:r>
        <w:rPr>
          <w:w w:val="105"/>
        </w:rPr>
        <w:t>производителя-строителя к поддержке потребителя-гражданина,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желающего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приобрести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жилье.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Основной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пример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—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Президентская</w:t>
      </w:r>
      <w:r>
        <w:rPr>
          <w:spacing w:val="-52"/>
          <w:w w:val="105"/>
        </w:rPr>
        <w:t xml:space="preserve"> </w:t>
      </w:r>
      <w:r>
        <w:rPr>
          <w:w w:val="105"/>
        </w:rPr>
        <w:t>программа</w:t>
      </w:r>
      <w:r>
        <w:rPr>
          <w:spacing w:val="-7"/>
          <w:w w:val="105"/>
        </w:rPr>
        <w:t xml:space="preserve"> </w:t>
      </w:r>
      <w:r>
        <w:rPr>
          <w:w w:val="105"/>
        </w:rPr>
        <w:t>«Государственные</w:t>
      </w:r>
      <w:r>
        <w:rPr>
          <w:spacing w:val="-7"/>
          <w:w w:val="105"/>
        </w:rPr>
        <w:t xml:space="preserve"> </w:t>
      </w:r>
      <w:r>
        <w:rPr>
          <w:w w:val="105"/>
        </w:rPr>
        <w:t>жилищные</w:t>
      </w:r>
      <w:r>
        <w:rPr>
          <w:spacing w:val="-7"/>
          <w:w w:val="105"/>
        </w:rPr>
        <w:t xml:space="preserve"> </w:t>
      </w:r>
      <w:r>
        <w:rPr>
          <w:w w:val="105"/>
        </w:rPr>
        <w:t>сертификаты».</w:t>
      </w:r>
    </w:p>
    <w:p w:rsidR="00744E03" w:rsidRDefault="00E40E69">
      <w:pPr>
        <w:pStyle w:val="a3"/>
        <w:spacing w:line="242" w:lineRule="auto"/>
        <w:ind w:left="111" w:right="129"/>
      </w:pPr>
      <w:r>
        <w:rPr>
          <w:w w:val="105"/>
        </w:rPr>
        <w:t>В структуре мероприятий жилищной политики большое вни-</w:t>
      </w:r>
      <w:r>
        <w:rPr>
          <w:spacing w:val="1"/>
          <w:w w:val="105"/>
        </w:rPr>
        <w:t xml:space="preserve"> </w:t>
      </w:r>
      <w:r>
        <w:rPr>
          <w:w w:val="105"/>
        </w:rPr>
        <w:t>мание уделяется молодым семьям. Законодательное закрепление</w:t>
      </w:r>
      <w:r>
        <w:rPr>
          <w:spacing w:val="1"/>
          <w:w w:val="105"/>
        </w:rPr>
        <w:t xml:space="preserve"> </w:t>
      </w:r>
      <w:r>
        <w:rPr>
          <w:w w:val="105"/>
        </w:rPr>
        <w:t>прав молодежи на социальную защиту реализовалось в создании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Государственного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комитета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делам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молодежи,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принятии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нацио-</w:t>
      </w:r>
      <w:r>
        <w:rPr>
          <w:spacing w:val="-52"/>
          <w:w w:val="105"/>
        </w:rPr>
        <w:t xml:space="preserve"> </w:t>
      </w:r>
      <w:r>
        <w:rPr>
          <w:spacing w:val="-1"/>
          <w:w w:val="105"/>
        </w:rPr>
        <w:t>нальных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программ.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Так,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программа</w:t>
      </w:r>
      <w:r>
        <w:rPr>
          <w:spacing w:val="-12"/>
          <w:w w:val="105"/>
        </w:rPr>
        <w:t xml:space="preserve"> </w:t>
      </w:r>
      <w:r>
        <w:rPr>
          <w:w w:val="105"/>
        </w:rPr>
        <w:t>«Жилье</w:t>
      </w:r>
      <w:r>
        <w:rPr>
          <w:spacing w:val="-13"/>
          <w:w w:val="105"/>
        </w:rPr>
        <w:t xml:space="preserve"> </w:t>
      </w:r>
      <w:r>
        <w:rPr>
          <w:w w:val="105"/>
        </w:rPr>
        <w:t>молодым</w:t>
      </w:r>
      <w:r>
        <w:rPr>
          <w:spacing w:val="-13"/>
          <w:w w:val="105"/>
        </w:rPr>
        <w:t xml:space="preserve"> </w:t>
      </w:r>
      <w:r>
        <w:rPr>
          <w:w w:val="105"/>
        </w:rPr>
        <w:t>семьям»</w:t>
      </w:r>
      <w:r>
        <w:rPr>
          <w:spacing w:val="-13"/>
          <w:w w:val="105"/>
        </w:rPr>
        <w:t xml:space="preserve"> </w:t>
      </w:r>
      <w:r>
        <w:rPr>
          <w:w w:val="105"/>
        </w:rPr>
        <w:t>раз-</w:t>
      </w:r>
      <w:r>
        <w:rPr>
          <w:spacing w:val="-52"/>
          <w:w w:val="105"/>
        </w:rPr>
        <w:t xml:space="preserve"> </w:t>
      </w:r>
      <w:r>
        <w:rPr>
          <w:w w:val="105"/>
        </w:rPr>
        <w:t>работана уже в 62 регионах страны и начала успешно реализовы-</w:t>
      </w:r>
      <w:r>
        <w:rPr>
          <w:spacing w:val="1"/>
          <w:w w:val="105"/>
        </w:rPr>
        <w:t xml:space="preserve"> </w:t>
      </w:r>
      <w:r>
        <w:rPr>
          <w:w w:val="105"/>
        </w:rPr>
        <w:t>ваться. В основе реализации данной программы лежит ипотечное</w:t>
      </w:r>
      <w:r>
        <w:rPr>
          <w:spacing w:val="-53"/>
          <w:w w:val="105"/>
        </w:rPr>
        <w:t xml:space="preserve"> </w:t>
      </w:r>
      <w:r>
        <w:rPr>
          <w:w w:val="105"/>
        </w:rPr>
        <w:t>кредитование,</w:t>
      </w:r>
      <w:r>
        <w:rPr>
          <w:spacing w:val="-4"/>
          <w:w w:val="105"/>
        </w:rPr>
        <w:t xml:space="preserve"> </w:t>
      </w:r>
      <w:r>
        <w:rPr>
          <w:w w:val="105"/>
        </w:rPr>
        <w:t>привлечение</w:t>
      </w:r>
      <w:r>
        <w:rPr>
          <w:spacing w:val="-4"/>
          <w:w w:val="105"/>
        </w:rPr>
        <w:t xml:space="preserve"> </w:t>
      </w:r>
      <w:r>
        <w:rPr>
          <w:w w:val="105"/>
        </w:rPr>
        <w:t>средств</w:t>
      </w:r>
      <w:r>
        <w:rPr>
          <w:spacing w:val="-4"/>
          <w:w w:val="105"/>
        </w:rPr>
        <w:t xml:space="preserve"> </w:t>
      </w:r>
      <w:r>
        <w:rPr>
          <w:w w:val="105"/>
        </w:rPr>
        <w:t>различных</w:t>
      </w:r>
      <w:r>
        <w:rPr>
          <w:spacing w:val="-4"/>
          <w:w w:val="105"/>
        </w:rPr>
        <w:t xml:space="preserve"> </w:t>
      </w:r>
      <w:r>
        <w:rPr>
          <w:w w:val="105"/>
        </w:rPr>
        <w:t>фондов.</w:t>
      </w:r>
    </w:p>
    <w:p w:rsidR="00744E03" w:rsidRDefault="00E40E69">
      <w:pPr>
        <w:pStyle w:val="a3"/>
        <w:spacing w:line="242" w:lineRule="auto"/>
        <w:ind w:left="111" w:right="124"/>
      </w:pPr>
      <w:r>
        <w:rPr>
          <w:w w:val="105"/>
        </w:rPr>
        <w:t>Например, в Республике Мордовия полным ходом идет реали-</w:t>
      </w:r>
      <w:r>
        <w:rPr>
          <w:spacing w:val="-53"/>
          <w:w w:val="105"/>
        </w:rPr>
        <w:t xml:space="preserve"> </w:t>
      </w:r>
      <w:r>
        <w:rPr>
          <w:w w:val="105"/>
        </w:rPr>
        <w:t>зация</w:t>
      </w:r>
      <w:r>
        <w:rPr>
          <w:spacing w:val="-8"/>
          <w:w w:val="105"/>
        </w:rPr>
        <w:t xml:space="preserve"> </w:t>
      </w:r>
      <w:r>
        <w:rPr>
          <w:w w:val="105"/>
        </w:rPr>
        <w:t>подпрограммы</w:t>
      </w:r>
      <w:r>
        <w:rPr>
          <w:spacing w:val="-7"/>
          <w:w w:val="105"/>
        </w:rPr>
        <w:t xml:space="preserve"> </w:t>
      </w:r>
      <w:r>
        <w:rPr>
          <w:w w:val="105"/>
        </w:rPr>
        <w:t>«Обеспечение</w:t>
      </w:r>
      <w:r>
        <w:rPr>
          <w:spacing w:val="-8"/>
          <w:w w:val="105"/>
        </w:rPr>
        <w:t xml:space="preserve"> </w:t>
      </w:r>
      <w:r>
        <w:rPr>
          <w:w w:val="105"/>
        </w:rPr>
        <w:t>жильем</w:t>
      </w:r>
      <w:r>
        <w:rPr>
          <w:spacing w:val="-7"/>
          <w:w w:val="105"/>
        </w:rPr>
        <w:t xml:space="preserve"> </w:t>
      </w:r>
      <w:r>
        <w:rPr>
          <w:w w:val="105"/>
        </w:rPr>
        <w:t>молодых</w:t>
      </w:r>
      <w:r>
        <w:rPr>
          <w:spacing w:val="-7"/>
          <w:w w:val="105"/>
        </w:rPr>
        <w:t xml:space="preserve"> </w:t>
      </w:r>
      <w:r>
        <w:rPr>
          <w:w w:val="105"/>
        </w:rPr>
        <w:t>семей».</w:t>
      </w:r>
      <w:r>
        <w:rPr>
          <w:spacing w:val="-8"/>
          <w:w w:val="105"/>
        </w:rPr>
        <w:t xml:space="preserve"> </w:t>
      </w:r>
      <w:r>
        <w:rPr>
          <w:w w:val="105"/>
        </w:rPr>
        <w:t>Мо-</w:t>
      </w:r>
      <w:r>
        <w:rPr>
          <w:spacing w:val="-52"/>
          <w:w w:val="105"/>
        </w:rPr>
        <w:t xml:space="preserve"> </w:t>
      </w:r>
      <w:r>
        <w:rPr>
          <w:w w:val="105"/>
        </w:rPr>
        <w:t>лодые</w:t>
      </w:r>
      <w:r>
        <w:rPr>
          <w:spacing w:val="1"/>
          <w:w w:val="105"/>
        </w:rPr>
        <w:t xml:space="preserve"> </w:t>
      </w:r>
      <w:r>
        <w:rPr>
          <w:w w:val="105"/>
        </w:rPr>
        <w:t>семьи</w:t>
      </w:r>
      <w:r>
        <w:rPr>
          <w:spacing w:val="1"/>
          <w:w w:val="105"/>
        </w:rPr>
        <w:t xml:space="preserve"> </w:t>
      </w:r>
      <w:r>
        <w:rPr>
          <w:w w:val="105"/>
        </w:rPr>
        <w:t>становятся</w:t>
      </w:r>
      <w:r>
        <w:rPr>
          <w:spacing w:val="1"/>
          <w:w w:val="105"/>
        </w:rPr>
        <w:t xml:space="preserve"> </w:t>
      </w:r>
      <w:r>
        <w:rPr>
          <w:w w:val="105"/>
        </w:rPr>
        <w:t>обладателями</w:t>
      </w:r>
      <w:r>
        <w:rPr>
          <w:spacing w:val="1"/>
          <w:w w:val="105"/>
        </w:rPr>
        <w:t xml:space="preserve"> </w:t>
      </w:r>
      <w:r>
        <w:rPr>
          <w:w w:val="105"/>
        </w:rPr>
        <w:t>целевых</w:t>
      </w:r>
      <w:r>
        <w:rPr>
          <w:spacing w:val="1"/>
          <w:w w:val="105"/>
        </w:rPr>
        <w:t xml:space="preserve"> </w:t>
      </w:r>
      <w:r>
        <w:rPr>
          <w:w w:val="105"/>
        </w:rPr>
        <w:t>безвозмездных</w:t>
      </w:r>
      <w:r>
        <w:rPr>
          <w:spacing w:val="-53"/>
          <w:w w:val="105"/>
        </w:rPr>
        <w:t xml:space="preserve"> </w:t>
      </w:r>
      <w:r>
        <w:rPr>
          <w:w w:val="105"/>
        </w:rPr>
        <w:t>субсидий из федерального и республиканского бюджетов. В рес-</w:t>
      </w:r>
      <w:r>
        <w:rPr>
          <w:spacing w:val="1"/>
          <w:w w:val="105"/>
        </w:rPr>
        <w:t xml:space="preserve"> </w:t>
      </w:r>
      <w:r>
        <w:rPr>
          <w:w w:val="105"/>
        </w:rPr>
        <w:t>публике действует программа ипотечного кредитования, благода-</w:t>
      </w:r>
      <w:r>
        <w:rPr>
          <w:spacing w:val="-53"/>
          <w:w w:val="105"/>
        </w:rPr>
        <w:t xml:space="preserve"> </w:t>
      </w:r>
      <w:r>
        <w:rPr>
          <w:w w:val="105"/>
        </w:rPr>
        <w:t>ря чему значительно увеличился объем жилищного строитель-</w:t>
      </w:r>
      <w:r>
        <w:rPr>
          <w:spacing w:val="1"/>
          <w:w w:val="105"/>
        </w:rPr>
        <w:t xml:space="preserve"> </w:t>
      </w:r>
      <w:r>
        <w:rPr>
          <w:w w:val="105"/>
        </w:rPr>
        <w:t>ства.</w:t>
      </w:r>
    </w:p>
    <w:p w:rsidR="00744E03" w:rsidRDefault="00E40E69">
      <w:pPr>
        <w:pStyle w:val="a3"/>
        <w:spacing w:line="242" w:lineRule="auto"/>
        <w:ind w:left="111" w:right="127"/>
      </w:pPr>
      <w:r>
        <w:rPr>
          <w:w w:val="105"/>
        </w:rPr>
        <w:t>В связи с участившимися случаями совершения сделок с не-</w:t>
      </w:r>
      <w:r>
        <w:rPr>
          <w:spacing w:val="1"/>
          <w:w w:val="105"/>
        </w:rPr>
        <w:t xml:space="preserve"> </w:t>
      </w:r>
      <w:r>
        <w:rPr>
          <w:w w:val="105"/>
        </w:rPr>
        <w:t>движимостью</w:t>
      </w:r>
      <w:r>
        <w:rPr>
          <w:spacing w:val="-5"/>
          <w:w w:val="105"/>
        </w:rPr>
        <w:t xml:space="preserve"> </w:t>
      </w:r>
      <w:r>
        <w:rPr>
          <w:w w:val="105"/>
        </w:rPr>
        <w:t>под</w:t>
      </w:r>
      <w:r>
        <w:rPr>
          <w:spacing w:val="-4"/>
          <w:w w:val="105"/>
        </w:rPr>
        <w:t xml:space="preserve"> </w:t>
      </w:r>
      <w:r>
        <w:rPr>
          <w:w w:val="105"/>
        </w:rPr>
        <w:t>влиянием</w:t>
      </w:r>
      <w:r>
        <w:rPr>
          <w:spacing w:val="-4"/>
          <w:w w:val="105"/>
        </w:rPr>
        <w:t xml:space="preserve"> </w:t>
      </w:r>
      <w:r>
        <w:rPr>
          <w:w w:val="105"/>
        </w:rPr>
        <w:t>обмана</w:t>
      </w:r>
      <w:r>
        <w:rPr>
          <w:spacing w:val="-4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насилия</w:t>
      </w:r>
      <w:r>
        <w:rPr>
          <w:spacing w:val="-4"/>
          <w:w w:val="105"/>
        </w:rPr>
        <w:t xml:space="preserve"> </w:t>
      </w:r>
      <w:r>
        <w:rPr>
          <w:w w:val="105"/>
        </w:rPr>
        <w:t>со</w:t>
      </w:r>
      <w:r>
        <w:rPr>
          <w:spacing w:val="-4"/>
          <w:w w:val="105"/>
        </w:rPr>
        <w:t xml:space="preserve"> </w:t>
      </w:r>
      <w:r>
        <w:rPr>
          <w:w w:val="105"/>
        </w:rPr>
        <w:t>стороны</w:t>
      </w:r>
      <w:r>
        <w:rPr>
          <w:spacing w:val="-4"/>
          <w:w w:val="105"/>
        </w:rPr>
        <w:t xml:space="preserve"> </w:t>
      </w:r>
      <w:r>
        <w:rPr>
          <w:w w:val="105"/>
        </w:rPr>
        <w:t>крими-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6" w:firstLine="0"/>
      </w:pPr>
      <w:r>
        <w:rPr>
          <w:w w:val="105"/>
        </w:rPr>
        <w:lastRenderedPageBreak/>
        <w:t>ногенных элементов было принято постановление Правительства</w:t>
      </w:r>
      <w:r>
        <w:rPr>
          <w:spacing w:val="-53"/>
          <w:w w:val="105"/>
        </w:rPr>
        <w:t xml:space="preserve"> </w:t>
      </w:r>
      <w:r>
        <w:rPr>
          <w:w w:val="105"/>
        </w:rPr>
        <w:t>РФ «О дополнительных мерах по защите граждан от противоза-</w:t>
      </w:r>
      <w:r>
        <w:rPr>
          <w:spacing w:val="1"/>
          <w:w w:val="105"/>
        </w:rPr>
        <w:t xml:space="preserve"> </w:t>
      </w:r>
      <w:r>
        <w:rPr>
          <w:w w:val="105"/>
        </w:rPr>
        <w:t>конных действий преступных сообществ при приватизации и от-</w:t>
      </w:r>
      <w:r>
        <w:rPr>
          <w:spacing w:val="1"/>
          <w:w w:val="105"/>
        </w:rPr>
        <w:t xml:space="preserve"> </w:t>
      </w:r>
      <w:r>
        <w:rPr>
          <w:w w:val="105"/>
        </w:rPr>
        <w:t>чуждении жилищных помещений». Согласно данному постано-</w:t>
      </w:r>
      <w:r>
        <w:rPr>
          <w:spacing w:val="1"/>
          <w:w w:val="105"/>
        </w:rPr>
        <w:t xml:space="preserve"> </w:t>
      </w:r>
      <w:r>
        <w:rPr>
          <w:w w:val="105"/>
        </w:rPr>
        <w:t>влению сделки по отчуждению жилища с гражданами «группы</w:t>
      </w:r>
      <w:r>
        <w:rPr>
          <w:spacing w:val="1"/>
          <w:w w:val="105"/>
        </w:rPr>
        <w:t xml:space="preserve"> </w:t>
      </w:r>
      <w:r>
        <w:rPr>
          <w:w w:val="105"/>
        </w:rPr>
        <w:t>риска» производятся только с согласия органов социальной защи-</w:t>
      </w:r>
      <w:r>
        <w:rPr>
          <w:spacing w:val="-53"/>
          <w:w w:val="105"/>
        </w:rPr>
        <w:t xml:space="preserve"> </w:t>
      </w:r>
      <w:r>
        <w:rPr>
          <w:w w:val="105"/>
        </w:rPr>
        <w:t>ты</w:t>
      </w:r>
      <w:r>
        <w:rPr>
          <w:w w:val="105"/>
          <w:position w:val="6"/>
          <w:sz w:val="14"/>
        </w:rPr>
        <w:t>1</w:t>
      </w:r>
      <w:r>
        <w:rPr>
          <w:w w:val="105"/>
        </w:rPr>
        <w:t>.</w:t>
      </w:r>
    </w:p>
    <w:p w:rsidR="00744E03" w:rsidRDefault="00E40E69">
      <w:pPr>
        <w:pStyle w:val="a3"/>
        <w:spacing w:line="242" w:lineRule="auto"/>
        <w:ind w:left="111" w:right="125"/>
      </w:pPr>
      <w:r>
        <w:rPr>
          <w:w w:val="105"/>
        </w:rPr>
        <w:t>Можно сделать вывод, что социальная защита в условиях ре-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формирования</w:t>
      </w:r>
      <w:r>
        <w:rPr>
          <w:spacing w:val="-13"/>
          <w:w w:val="105"/>
        </w:rPr>
        <w:t xml:space="preserve"> </w:t>
      </w:r>
      <w:r>
        <w:rPr>
          <w:w w:val="105"/>
        </w:rPr>
        <w:t>ЖКХ</w:t>
      </w:r>
      <w:r>
        <w:rPr>
          <w:spacing w:val="-13"/>
          <w:w w:val="105"/>
        </w:rPr>
        <w:t xml:space="preserve"> </w:t>
      </w:r>
      <w:r>
        <w:rPr>
          <w:w w:val="105"/>
        </w:rPr>
        <w:t>направлена</w:t>
      </w:r>
      <w:r>
        <w:rPr>
          <w:spacing w:val="-12"/>
          <w:w w:val="105"/>
        </w:rPr>
        <w:t xml:space="preserve"> </w:t>
      </w:r>
      <w:r>
        <w:rPr>
          <w:w w:val="105"/>
        </w:rPr>
        <w:t>не</w:t>
      </w:r>
      <w:r>
        <w:rPr>
          <w:spacing w:val="-13"/>
          <w:w w:val="105"/>
        </w:rPr>
        <w:t xml:space="preserve"> </w:t>
      </w:r>
      <w:r>
        <w:rPr>
          <w:w w:val="105"/>
        </w:rPr>
        <w:t>только</w:t>
      </w:r>
      <w:r>
        <w:rPr>
          <w:spacing w:val="-13"/>
          <w:w w:val="105"/>
        </w:rPr>
        <w:t xml:space="preserve"> </w:t>
      </w:r>
      <w:r>
        <w:rPr>
          <w:w w:val="105"/>
        </w:rPr>
        <w:t>на</w:t>
      </w:r>
      <w:r>
        <w:rPr>
          <w:spacing w:val="-12"/>
          <w:w w:val="105"/>
        </w:rPr>
        <w:t xml:space="preserve"> </w:t>
      </w:r>
      <w:r>
        <w:rPr>
          <w:w w:val="105"/>
        </w:rPr>
        <w:t>прямую</w:t>
      </w:r>
      <w:r>
        <w:rPr>
          <w:spacing w:val="-13"/>
          <w:w w:val="105"/>
        </w:rPr>
        <w:t xml:space="preserve"> </w:t>
      </w:r>
      <w:r>
        <w:rPr>
          <w:w w:val="105"/>
        </w:rPr>
        <w:t>помощь</w:t>
      </w:r>
      <w:r>
        <w:rPr>
          <w:spacing w:val="-13"/>
          <w:w w:val="105"/>
        </w:rPr>
        <w:t xml:space="preserve"> </w:t>
      </w:r>
      <w:r>
        <w:rPr>
          <w:w w:val="105"/>
        </w:rPr>
        <w:t>тем,</w:t>
      </w:r>
      <w:r>
        <w:rPr>
          <w:spacing w:val="-52"/>
          <w:w w:val="105"/>
        </w:rPr>
        <w:t xml:space="preserve"> </w:t>
      </w:r>
      <w:r>
        <w:rPr>
          <w:w w:val="105"/>
        </w:rPr>
        <w:t>кто оказался в трудной жизненной ситуации, но и на сокращение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риска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попадания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эту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ситуацию,</w:t>
      </w:r>
      <w:r>
        <w:rPr>
          <w:spacing w:val="-13"/>
          <w:w w:val="105"/>
        </w:rPr>
        <w:t xml:space="preserve"> </w:t>
      </w:r>
      <w:r>
        <w:rPr>
          <w:w w:val="105"/>
        </w:rPr>
        <w:t>достижение</w:t>
      </w:r>
      <w:r>
        <w:rPr>
          <w:spacing w:val="-12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13"/>
          <w:w w:val="105"/>
        </w:rPr>
        <w:t xml:space="preserve"> </w:t>
      </w:r>
      <w:r>
        <w:rPr>
          <w:w w:val="105"/>
        </w:rPr>
        <w:t>стабиль-</w:t>
      </w:r>
      <w:r>
        <w:rPr>
          <w:spacing w:val="-53"/>
          <w:w w:val="105"/>
        </w:rPr>
        <w:t xml:space="preserve"> </w:t>
      </w:r>
      <w:r>
        <w:rPr>
          <w:w w:val="110"/>
        </w:rPr>
        <w:t>ности,</w:t>
      </w:r>
      <w:r>
        <w:rPr>
          <w:spacing w:val="32"/>
          <w:w w:val="110"/>
        </w:rPr>
        <w:t xml:space="preserve"> </w:t>
      </w:r>
      <w:r>
        <w:rPr>
          <w:w w:val="110"/>
        </w:rPr>
        <w:t>формирование</w:t>
      </w:r>
      <w:r>
        <w:rPr>
          <w:spacing w:val="32"/>
          <w:w w:val="110"/>
        </w:rPr>
        <w:t xml:space="preserve"> </w:t>
      </w:r>
      <w:r>
        <w:rPr>
          <w:w w:val="110"/>
        </w:rPr>
        <w:t>и</w:t>
      </w:r>
      <w:r>
        <w:rPr>
          <w:spacing w:val="32"/>
          <w:w w:val="110"/>
        </w:rPr>
        <w:t xml:space="preserve"> </w:t>
      </w:r>
      <w:r>
        <w:rPr>
          <w:w w:val="110"/>
        </w:rPr>
        <w:t>реализацию</w:t>
      </w:r>
      <w:r>
        <w:rPr>
          <w:spacing w:val="32"/>
          <w:w w:val="110"/>
        </w:rPr>
        <w:t xml:space="preserve"> </w:t>
      </w:r>
      <w:r>
        <w:rPr>
          <w:w w:val="110"/>
        </w:rPr>
        <w:t>региональных</w:t>
      </w:r>
      <w:r>
        <w:rPr>
          <w:spacing w:val="32"/>
          <w:w w:val="110"/>
        </w:rPr>
        <w:t xml:space="preserve"> </w:t>
      </w:r>
      <w:r>
        <w:rPr>
          <w:w w:val="110"/>
        </w:rPr>
        <w:t>программ.</w:t>
      </w:r>
      <w:r>
        <w:rPr>
          <w:spacing w:val="-55"/>
          <w:w w:val="110"/>
        </w:rPr>
        <w:t xml:space="preserve"> </w:t>
      </w:r>
      <w:r>
        <w:rPr>
          <w:w w:val="105"/>
        </w:rPr>
        <w:t>В жилищной политике России установлены приоритеты — отход</w:t>
      </w:r>
      <w:r>
        <w:rPr>
          <w:spacing w:val="1"/>
          <w:w w:val="105"/>
        </w:rPr>
        <w:t xml:space="preserve"> </w:t>
      </w:r>
      <w:r>
        <w:rPr>
          <w:w w:val="105"/>
        </w:rPr>
        <w:t>от обезличивания в оплате жилья и коммунальных услуг, переход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к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дифференцированной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оплате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всех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квадратных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метров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для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каждой</w:t>
      </w:r>
      <w:r>
        <w:rPr>
          <w:spacing w:val="-53"/>
          <w:w w:val="105"/>
        </w:rPr>
        <w:t xml:space="preserve"> </w:t>
      </w:r>
      <w:r>
        <w:rPr>
          <w:w w:val="105"/>
        </w:rPr>
        <w:t>семья и конкретное субсидирование этих метров семьям с низким</w:t>
      </w:r>
      <w:r>
        <w:rPr>
          <w:spacing w:val="-53"/>
          <w:w w:val="105"/>
        </w:rPr>
        <w:t xml:space="preserve"> </w:t>
      </w:r>
      <w:r>
        <w:rPr>
          <w:w w:val="110"/>
        </w:rPr>
        <w:t>прожиточным</w:t>
      </w:r>
      <w:r>
        <w:rPr>
          <w:spacing w:val="-11"/>
          <w:w w:val="110"/>
        </w:rPr>
        <w:t xml:space="preserve"> </w:t>
      </w:r>
      <w:r>
        <w:rPr>
          <w:w w:val="110"/>
        </w:rPr>
        <w:t>уровнем.</w:t>
      </w:r>
    </w:p>
    <w:p w:rsidR="00744E03" w:rsidRDefault="00744E03">
      <w:pPr>
        <w:pStyle w:val="a3"/>
        <w:ind w:left="0" w:firstLine="0"/>
        <w:jc w:val="left"/>
        <w:rPr>
          <w:sz w:val="22"/>
        </w:rPr>
      </w:pPr>
    </w:p>
    <w:p w:rsidR="00744E03" w:rsidRDefault="00E40E69">
      <w:pPr>
        <w:pStyle w:val="3"/>
        <w:tabs>
          <w:tab w:val="left" w:pos="1132"/>
        </w:tabs>
        <w:spacing w:before="192"/>
        <w:ind w:right="1187" w:hanging="737"/>
      </w:pPr>
      <w:bookmarkStart w:id="45" w:name="_TOC_250014"/>
      <w:r>
        <w:t>§</w:t>
      </w:r>
      <w:r>
        <w:rPr>
          <w:spacing w:val="31"/>
        </w:rPr>
        <w:t xml:space="preserve"> </w:t>
      </w:r>
      <w:r>
        <w:t>3.</w:t>
      </w:r>
      <w:r>
        <w:tab/>
        <w:t>адресная</w:t>
      </w:r>
      <w:r>
        <w:rPr>
          <w:spacing w:val="15"/>
        </w:rPr>
        <w:t xml:space="preserve"> </w:t>
      </w:r>
      <w:r>
        <w:t>помощь</w:t>
      </w:r>
      <w:r>
        <w:rPr>
          <w:spacing w:val="14"/>
        </w:rPr>
        <w:t xml:space="preserve"> </w:t>
      </w:r>
      <w:r>
        <w:t>—</w:t>
      </w:r>
      <w:r>
        <w:rPr>
          <w:spacing w:val="15"/>
        </w:rPr>
        <w:t xml:space="preserve"> </w:t>
      </w:r>
      <w:r>
        <w:t>гарант</w:t>
      </w:r>
      <w:r>
        <w:rPr>
          <w:spacing w:val="1"/>
        </w:rPr>
        <w:t xml:space="preserve"> </w:t>
      </w:r>
      <w:r>
        <w:t>социальной</w:t>
      </w:r>
      <w:r>
        <w:rPr>
          <w:spacing w:val="6"/>
        </w:rPr>
        <w:t xml:space="preserve"> </w:t>
      </w:r>
      <w:r>
        <w:t>поддержки</w:t>
      </w:r>
      <w:r>
        <w:rPr>
          <w:spacing w:val="7"/>
        </w:rPr>
        <w:t xml:space="preserve"> </w:t>
      </w:r>
      <w:r>
        <w:t>в</w:t>
      </w:r>
      <w:r>
        <w:rPr>
          <w:spacing w:val="7"/>
        </w:rPr>
        <w:t xml:space="preserve"> </w:t>
      </w:r>
      <w:r>
        <w:t>сфере</w:t>
      </w:r>
      <w:r>
        <w:rPr>
          <w:spacing w:val="1"/>
        </w:rPr>
        <w:t xml:space="preserve"> </w:t>
      </w:r>
      <w:r>
        <w:rPr>
          <w:w w:val="95"/>
        </w:rPr>
        <w:t>жилищно-коммунального</w:t>
      </w:r>
      <w:r>
        <w:rPr>
          <w:spacing w:val="45"/>
          <w:w w:val="95"/>
        </w:rPr>
        <w:t xml:space="preserve"> </w:t>
      </w:r>
      <w:bookmarkEnd w:id="45"/>
      <w:r>
        <w:rPr>
          <w:w w:val="95"/>
        </w:rPr>
        <w:t>хозяйства</w:t>
      </w:r>
    </w:p>
    <w:p w:rsidR="00744E03" w:rsidRDefault="00E40E69">
      <w:pPr>
        <w:pStyle w:val="a3"/>
        <w:spacing w:before="226" w:line="242" w:lineRule="auto"/>
        <w:ind w:left="111" w:right="127"/>
      </w:pPr>
      <w:r>
        <w:rPr>
          <w:w w:val="105"/>
        </w:rPr>
        <w:t>В условиях реформирования ЖКХ адресной социальной по-</w:t>
      </w:r>
      <w:r>
        <w:rPr>
          <w:spacing w:val="1"/>
          <w:w w:val="105"/>
        </w:rPr>
        <w:t xml:space="preserve"> </w:t>
      </w:r>
      <w:r>
        <w:rPr>
          <w:w w:val="105"/>
        </w:rPr>
        <w:t>мощью малообеспеченным слоям населения являются жилищные</w:t>
      </w:r>
      <w:r>
        <w:rPr>
          <w:spacing w:val="-53"/>
          <w:w w:val="105"/>
        </w:rPr>
        <w:t xml:space="preserve"> </w:t>
      </w:r>
      <w:r>
        <w:rPr>
          <w:w w:val="105"/>
        </w:rPr>
        <w:t>субсидии (компенсации), которые предоставляются в виде умень-</w:t>
      </w:r>
      <w:r>
        <w:rPr>
          <w:spacing w:val="-53"/>
          <w:w w:val="105"/>
        </w:rPr>
        <w:t xml:space="preserve"> </w:t>
      </w:r>
      <w:r>
        <w:rPr>
          <w:w w:val="105"/>
        </w:rPr>
        <w:t>шения</w:t>
      </w:r>
      <w:r>
        <w:rPr>
          <w:spacing w:val="-6"/>
          <w:w w:val="105"/>
        </w:rPr>
        <w:t xml:space="preserve"> </w:t>
      </w:r>
      <w:r>
        <w:rPr>
          <w:w w:val="105"/>
        </w:rPr>
        <w:t>платы</w:t>
      </w:r>
      <w:r>
        <w:rPr>
          <w:spacing w:val="-6"/>
          <w:w w:val="105"/>
        </w:rPr>
        <w:t xml:space="preserve"> </w:t>
      </w:r>
      <w:r>
        <w:rPr>
          <w:w w:val="105"/>
        </w:rPr>
        <w:t>за</w:t>
      </w:r>
      <w:r>
        <w:rPr>
          <w:spacing w:val="-6"/>
          <w:w w:val="105"/>
        </w:rPr>
        <w:t xml:space="preserve"> </w:t>
      </w:r>
      <w:r>
        <w:rPr>
          <w:w w:val="105"/>
        </w:rPr>
        <w:t>жилье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коммунальные</w:t>
      </w:r>
      <w:r>
        <w:rPr>
          <w:spacing w:val="-6"/>
          <w:w w:val="105"/>
        </w:rPr>
        <w:t xml:space="preserve"> </w:t>
      </w:r>
      <w:r>
        <w:rPr>
          <w:w w:val="105"/>
        </w:rPr>
        <w:t>услуги.</w:t>
      </w:r>
    </w:p>
    <w:p w:rsidR="00744E03" w:rsidRDefault="007D1EA3">
      <w:pPr>
        <w:pStyle w:val="a3"/>
        <w:spacing w:line="242" w:lineRule="auto"/>
        <w:ind w:left="111" w:right="127"/>
      </w:pPr>
      <w:r>
        <w:pict>
          <v:shape id="_x0000_s1070" style="position:absolute;left:0;text-align:left;margin-left:49.6pt;margin-top:126.9pt;width:99.25pt;height:.1pt;z-index:-15678976;mso-wrap-distance-left:0;mso-wrap-distance-right:0;mso-position-horizontal-relative:page" coordorigin="992,2538" coordsize="1985,0" path="m992,2538r1984,e" filled="f" strokeweight=".5pt">
            <v:path arrowok="t"/>
            <w10:wrap type="topAndBottom" anchorx="page"/>
          </v:shape>
        </w:pict>
      </w:r>
      <w:r w:rsidR="00E40E69">
        <w:rPr>
          <w:w w:val="105"/>
        </w:rPr>
        <w:t>Во многих странах жилищные пособия успешно используются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как средство защиты семей с низкими доходами от резких темпов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или высокого уровня ставок оплаты жилья. Так, в Германии жи-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лищные пособия, финансируемые правительством, предоставля-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ются как квартиросъемщикам, так и домовладельцам. В Венгрии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введена упрощенная программа жилищных пособий, целью кото-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рой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является</w:t>
      </w:r>
      <w:r w:rsidR="00E40E69">
        <w:rPr>
          <w:spacing w:val="-11"/>
          <w:w w:val="105"/>
        </w:rPr>
        <w:t xml:space="preserve"> </w:t>
      </w:r>
      <w:r w:rsidR="00E40E69">
        <w:rPr>
          <w:w w:val="105"/>
        </w:rPr>
        <w:t>ослабление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воздействия</w:t>
      </w:r>
      <w:r w:rsidR="00E40E69">
        <w:rPr>
          <w:spacing w:val="-11"/>
          <w:w w:val="105"/>
        </w:rPr>
        <w:t xml:space="preserve"> </w:t>
      </w:r>
      <w:r w:rsidR="00E40E69">
        <w:rPr>
          <w:w w:val="105"/>
        </w:rPr>
        <w:t>роста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квартплаты</w:t>
      </w:r>
      <w:r w:rsidR="00E40E69">
        <w:rPr>
          <w:spacing w:val="-11"/>
          <w:w w:val="105"/>
        </w:rPr>
        <w:t xml:space="preserve"> </w:t>
      </w:r>
      <w:r w:rsidR="00E40E69">
        <w:rPr>
          <w:w w:val="105"/>
        </w:rPr>
        <w:t>на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опреде-</w:t>
      </w:r>
      <w:r w:rsidR="00E40E69">
        <w:rPr>
          <w:spacing w:val="-52"/>
          <w:w w:val="105"/>
        </w:rPr>
        <w:t xml:space="preserve"> </w:t>
      </w:r>
      <w:r w:rsidR="00E40E69">
        <w:rPr>
          <w:w w:val="105"/>
        </w:rPr>
        <w:t>ленные группы населения. Согласно этой программе пенсионеры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и многодетные семьи (с тремя детьми и более), имеющие средне-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душевой</w:t>
      </w:r>
      <w:r w:rsidR="00E40E69">
        <w:rPr>
          <w:spacing w:val="10"/>
          <w:w w:val="105"/>
        </w:rPr>
        <w:t xml:space="preserve"> </w:t>
      </w:r>
      <w:r w:rsidR="00E40E69">
        <w:rPr>
          <w:w w:val="105"/>
        </w:rPr>
        <w:t>доход</w:t>
      </w:r>
      <w:r w:rsidR="00E40E69">
        <w:rPr>
          <w:spacing w:val="11"/>
          <w:w w:val="105"/>
        </w:rPr>
        <w:t xml:space="preserve"> </w:t>
      </w:r>
      <w:r w:rsidR="00E40E69">
        <w:rPr>
          <w:w w:val="105"/>
        </w:rPr>
        <w:t>ниже</w:t>
      </w:r>
      <w:r w:rsidR="00E40E69">
        <w:rPr>
          <w:spacing w:val="11"/>
          <w:w w:val="105"/>
        </w:rPr>
        <w:t xml:space="preserve"> </w:t>
      </w:r>
      <w:r w:rsidR="00E40E69">
        <w:rPr>
          <w:w w:val="105"/>
        </w:rPr>
        <w:t>определенного</w:t>
      </w:r>
      <w:r w:rsidR="00E40E69">
        <w:rPr>
          <w:spacing w:val="11"/>
          <w:w w:val="105"/>
        </w:rPr>
        <w:t xml:space="preserve"> </w:t>
      </w:r>
      <w:r w:rsidR="00E40E69">
        <w:rPr>
          <w:w w:val="105"/>
        </w:rPr>
        <w:t>минимума,</w:t>
      </w:r>
      <w:r w:rsidR="00E40E69">
        <w:rPr>
          <w:spacing w:val="11"/>
          <w:w w:val="105"/>
        </w:rPr>
        <w:t xml:space="preserve"> </w:t>
      </w:r>
      <w:r w:rsidR="00E40E69">
        <w:rPr>
          <w:w w:val="105"/>
        </w:rPr>
        <w:t>полностью</w:t>
      </w:r>
      <w:r w:rsidR="00E40E69">
        <w:rPr>
          <w:spacing w:val="11"/>
          <w:w w:val="105"/>
        </w:rPr>
        <w:t xml:space="preserve"> </w:t>
      </w:r>
      <w:r w:rsidR="00E40E69">
        <w:rPr>
          <w:w w:val="105"/>
        </w:rPr>
        <w:t>осво-</w:t>
      </w:r>
    </w:p>
    <w:p w:rsidR="00744E03" w:rsidRDefault="00E40E69">
      <w:pPr>
        <w:spacing w:before="5"/>
        <w:ind w:left="395" w:right="130" w:hanging="284"/>
        <w:jc w:val="both"/>
        <w:rPr>
          <w:sz w:val="19"/>
        </w:rPr>
      </w:pPr>
      <w:r>
        <w:rPr>
          <w:w w:val="105"/>
          <w:position w:val="6"/>
          <w:sz w:val="13"/>
        </w:rPr>
        <w:t>1</w:t>
      </w:r>
      <w:r>
        <w:rPr>
          <w:spacing w:val="1"/>
          <w:w w:val="105"/>
          <w:position w:val="6"/>
          <w:sz w:val="13"/>
        </w:rPr>
        <w:t xml:space="preserve"> </w:t>
      </w:r>
      <w:r>
        <w:rPr>
          <w:w w:val="105"/>
          <w:sz w:val="19"/>
        </w:rPr>
        <w:t>Постановление Правительства РФ «О дополнительных мерах по за-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щите граждан от противозаконных действии преступных сообществ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 xml:space="preserve">при приватизации и отчуждении жилищных помещений» </w:t>
      </w:r>
      <w:r>
        <w:rPr>
          <w:w w:val="125"/>
          <w:sz w:val="19"/>
        </w:rPr>
        <w:t xml:space="preserve">// </w:t>
      </w:r>
      <w:r>
        <w:rPr>
          <w:w w:val="105"/>
          <w:sz w:val="19"/>
        </w:rPr>
        <w:t>Человек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и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право.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1998.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№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12.</w:t>
      </w:r>
    </w:p>
    <w:p w:rsidR="00744E03" w:rsidRDefault="00744E03">
      <w:pPr>
        <w:jc w:val="both"/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9" w:firstLine="0"/>
      </w:pPr>
      <w:r>
        <w:rPr>
          <w:w w:val="105"/>
        </w:rPr>
        <w:lastRenderedPageBreak/>
        <w:t>бождались от повышенной квартплаты. Для участия в этой про-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грамме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(в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ней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участвовало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25%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квартиросъемщиков)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семьи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должны</w:t>
      </w:r>
      <w:r>
        <w:rPr>
          <w:spacing w:val="-53"/>
          <w:w w:val="105"/>
        </w:rPr>
        <w:t xml:space="preserve"> </w:t>
      </w:r>
      <w:r>
        <w:rPr>
          <w:w w:val="105"/>
        </w:rPr>
        <w:t>были</w:t>
      </w:r>
      <w:r>
        <w:rPr>
          <w:spacing w:val="-7"/>
          <w:w w:val="105"/>
        </w:rPr>
        <w:t xml:space="preserve"> </w:t>
      </w:r>
      <w:r>
        <w:rPr>
          <w:w w:val="105"/>
        </w:rPr>
        <w:t>обратиться</w:t>
      </w:r>
      <w:r>
        <w:rPr>
          <w:spacing w:val="-7"/>
          <w:w w:val="105"/>
        </w:rPr>
        <w:t xml:space="preserve"> </w:t>
      </w:r>
      <w:r>
        <w:rPr>
          <w:w w:val="105"/>
        </w:rPr>
        <w:t>в</w:t>
      </w:r>
      <w:r>
        <w:rPr>
          <w:spacing w:val="-7"/>
          <w:w w:val="105"/>
        </w:rPr>
        <w:t xml:space="preserve"> </w:t>
      </w:r>
      <w:r>
        <w:rPr>
          <w:w w:val="105"/>
        </w:rPr>
        <w:t>местный</w:t>
      </w:r>
      <w:r>
        <w:rPr>
          <w:spacing w:val="-7"/>
          <w:w w:val="105"/>
        </w:rPr>
        <w:t xml:space="preserve"> </w:t>
      </w:r>
      <w:r>
        <w:rPr>
          <w:w w:val="105"/>
        </w:rPr>
        <w:t>отдел</w:t>
      </w:r>
      <w:r>
        <w:rPr>
          <w:spacing w:val="-6"/>
          <w:w w:val="105"/>
        </w:rPr>
        <w:t xml:space="preserve"> </w:t>
      </w:r>
      <w:r>
        <w:rPr>
          <w:w w:val="105"/>
        </w:rPr>
        <w:t>здравоохранения</w:t>
      </w:r>
      <w:r>
        <w:rPr>
          <w:spacing w:val="-7"/>
          <w:w w:val="105"/>
        </w:rPr>
        <w:t xml:space="preserve"> </w:t>
      </w:r>
      <w:r>
        <w:rPr>
          <w:w w:val="105"/>
        </w:rPr>
        <w:t>Министерства</w:t>
      </w:r>
      <w:r>
        <w:rPr>
          <w:spacing w:val="-53"/>
          <w:w w:val="105"/>
        </w:rPr>
        <w:t xml:space="preserve"> </w:t>
      </w:r>
      <w:r>
        <w:rPr>
          <w:w w:val="105"/>
        </w:rPr>
        <w:t>социального обеспечения. Компания, управляющая проектом, по-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лучает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дотации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от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государства.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Правительство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Чешской</w:t>
      </w:r>
      <w:r>
        <w:rPr>
          <w:spacing w:val="-12"/>
          <w:w w:val="105"/>
        </w:rPr>
        <w:t xml:space="preserve"> </w:t>
      </w:r>
      <w:r>
        <w:rPr>
          <w:w w:val="105"/>
        </w:rPr>
        <w:t>республи-</w:t>
      </w:r>
      <w:r>
        <w:rPr>
          <w:spacing w:val="-53"/>
          <w:w w:val="105"/>
        </w:rPr>
        <w:t xml:space="preserve"> </w:t>
      </w:r>
      <w:r>
        <w:rPr>
          <w:w w:val="105"/>
        </w:rPr>
        <w:t>ки ввело программу жилищных субсидий одновременно с увели-</w:t>
      </w:r>
      <w:r>
        <w:rPr>
          <w:spacing w:val="1"/>
          <w:w w:val="105"/>
        </w:rPr>
        <w:t xml:space="preserve"> </w:t>
      </w:r>
      <w:r>
        <w:rPr>
          <w:w w:val="105"/>
        </w:rPr>
        <w:t>чением квартплаты. Программа подобного типа введена также в</w:t>
      </w:r>
      <w:r>
        <w:rPr>
          <w:spacing w:val="1"/>
          <w:w w:val="105"/>
        </w:rPr>
        <w:t xml:space="preserve"> </w:t>
      </w:r>
      <w:r>
        <w:rPr>
          <w:w w:val="105"/>
        </w:rPr>
        <w:t>Польше</w:t>
      </w:r>
      <w:r>
        <w:rPr>
          <w:w w:val="105"/>
          <w:position w:val="6"/>
          <w:sz w:val="14"/>
        </w:rPr>
        <w:t>1</w:t>
      </w:r>
      <w:r>
        <w:rPr>
          <w:w w:val="105"/>
        </w:rPr>
        <w:t>.</w:t>
      </w:r>
    </w:p>
    <w:p w:rsidR="00744E03" w:rsidRDefault="00E40E69">
      <w:pPr>
        <w:pStyle w:val="a3"/>
        <w:spacing w:line="242" w:lineRule="auto"/>
        <w:ind w:right="128"/>
      </w:pPr>
      <w:r>
        <w:rPr>
          <w:w w:val="105"/>
        </w:rPr>
        <w:t>Программы жилищных пособий, реализуемые в США, в отли-</w:t>
      </w:r>
      <w:r>
        <w:rPr>
          <w:spacing w:val="1"/>
          <w:w w:val="105"/>
        </w:rPr>
        <w:t xml:space="preserve"> </w:t>
      </w:r>
      <w:r>
        <w:rPr>
          <w:w w:val="105"/>
        </w:rPr>
        <w:t>чие от других программ обладают двумя основными достоин-</w:t>
      </w:r>
      <w:r>
        <w:rPr>
          <w:spacing w:val="1"/>
          <w:w w:val="105"/>
        </w:rPr>
        <w:t xml:space="preserve"> </w:t>
      </w:r>
      <w:r>
        <w:rPr>
          <w:w w:val="105"/>
        </w:rPr>
        <w:t>ствами: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9"/>
        <w:rPr>
          <w:sz w:val="21"/>
        </w:rPr>
      </w:pPr>
      <w:r>
        <w:rPr>
          <w:w w:val="105"/>
          <w:sz w:val="21"/>
        </w:rPr>
        <w:t>доступны</w:t>
      </w:r>
      <w:r>
        <w:rPr>
          <w:spacing w:val="22"/>
          <w:w w:val="105"/>
          <w:sz w:val="21"/>
        </w:rPr>
        <w:t xml:space="preserve"> </w:t>
      </w:r>
      <w:r>
        <w:rPr>
          <w:w w:val="105"/>
          <w:sz w:val="21"/>
        </w:rPr>
        <w:t>для</w:t>
      </w:r>
      <w:r>
        <w:rPr>
          <w:spacing w:val="22"/>
          <w:w w:val="105"/>
          <w:sz w:val="21"/>
        </w:rPr>
        <w:t xml:space="preserve"> </w:t>
      </w:r>
      <w:r>
        <w:rPr>
          <w:w w:val="105"/>
          <w:sz w:val="21"/>
        </w:rPr>
        <w:t>понимания</w:t>
      </w:r>
      <w:r>
        <w:rPr>
          <w:spacing w:val="23"/>
          <w:w w:val="105"/>
          <w:sz w:val="21"/>
        </w:rPr>
        <w:t xml:space="preserve"> </w:t>
      </w:r>
      <w:r>
        <w:rPr>
          <w:w w:val="105"/>
          <w:sz w:val="21"/>
        </w:rPr>
        <w:t>как</w:t>
      </w:r>
      <w:r>
        <w:rPr>
          <w:spacing w:val="22"/>
          <w:w w:val="105"/>
          <w:sz w:val="21"/>
        </w:rPr>
        <w:t xml:space="preserve"> </w:t>
      </w:r>
      <w:r>
        <w:rPr>
          <w:w w:val="105"/>
          <w:sz w:val="21"/>
        </w:rPr>
        <w:t>администрации</w:t>
      </w:r>
      <w:r>
        <w:rPr>
          <w:spacing w:val="22"/>
          <w:w w:val="105"/>
          <w:sz w:val="21"/>
        </w:rPr>
        <w:t xml:space="preserve"> </w:t>
      </w:r>
      <w:r>
        <w:rPr>
          <w:w w:val="105"/>
          <w:sz w:val="21"/>
        </w:rPr>
        <w:t>программы,</w:t>
      </w:r>
      <w:r>
        <w:rPr>
          <w:spacing w:val="23"/>
          <w:w w:val="105"/>
          <w:sz w:val="21"/>
        </w:rPr>
        <w:t xml:space="preserve"> </w:t>
      </w:r>
      <w:r>
        <w:rPr>
          <w:w w:val="105"/>
          <w:sz w:val="21"/>
        </w:rPr>
        <w:t>так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участвующих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ней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семей,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которые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получают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мощные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стиму-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лы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для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своего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потребительского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поведения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на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рынке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жилья;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9"/>
        <w:rPr>
          <w:sz w:val="21"/>
        </w:rPr>
      </w:pPr>
      <w:r>
        <w:rPr>
          <w:w w:val="105"/>
          <w:sz w:val="21"/>
        </w:rPr>
        <w:t>позволяют значительно упростить процедуру организации вы-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плат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жилищных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субсидий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семьям.</w:t>
      </w:r>
    </w:p>
    <w:p w:rsidR="00744E03" w:rsidRDefault="00E40E69">
      <w:pPr>
        <w:pStyle w:val="a3"/>
        <w:spacing w:line="241" w:lineRule="exact"/>
        <w:ind w:left="395" w:firstLine="0"/>
      </w:pPr>
      <w:r>
        <w:rPr>
          <w:w w:val="105"/>
        </w:rPr>
        <w:t>Программы</w:t>
      </w:r>
      <w:r>
        <w:rPr>
          <w:spacing w:val="4"/>
          <w:w w:val="105"/>
        </w:rPr>
        <w:t xml:space="preserve"> </w:t>
      </w:r>
      <w:r>
        <w:rPr>
          <w:w w:val="105"/>
        </w:rPr>
        <w:t>жилищных</w:t>
      </w:r>
      <w:r>
        <w:rPr>
          <w:spacing w:val="5"/>
          <w:w w:val="105"/>
        </w:rPr>
        <w:t xml:space="preserve"> </w:t>
      </w:r>
      <w:r>
        <w:rPr>
          <w:w w:val="105"/>
        </w:rPr>
        <w:t>субсидий</w:t>
      </w:r>
      <w:r>
        <w:rPr>
          <w:spacing w:val="4"/>
          <w:w w:val="105"/>
        </w:rPr>
        <w:t xml:space="preserve"> </w:t>
      </w:r>
      <w:r>
        <w:rPr>
          <w:w w:val="105"/>
        </w:rPr>
        <w:t>имеют</w:t>
      </w:r>
      <w:r>
        <w:rPr>
          <w:spacing w:val="5"/>
          <w:w w:val="105"/>
        </w:rPr>
        <w:t xml:space="preserve"> </w:t>
      </w:r>
      <w:r>
        <w:rPr>
          <w:w w:val="105"/>
        </w:rPr>
        <w:t>целью</w:t>
      </w:r>
      <w:r>
        <w:rPr>
          <w:spacing w:val="4"/>
          <w:w w:val="105"/>
        </w:rPr>
        <w:t xml:space="preserve"> </w:t>
      </w:r>
      <w:r>
        <w:rPr>
          <w:w w:val="105"/>
        </w:rPr>
        <w:t>увеличить</w:t>
      </w:r>
      <w:r>
        <w:rPr>
          <w:spacing w:val="5"/>
          <w:w w:val="105"/>
        </w:rPr>
        <w:t xml:space="preserve"> </w:t>
      </w:r>
      <w:r>
        <w:rPr>
          <w:w w:val="105"/>
        </w:rPr>
        <w:t>воз-</w:t>
      </w:r>
    </w:p>
    <w:p w:rsidR="00744E03" w:rsidRDefault="00E40E69">
      <w:pPr>
        <w:pStyle w:val="a3"/>
        <w:spacing w:line="242" w:lineRule="auto"/>
        <w:ind w:right="125" w:firstLine="0"/>
      </w:pPr>
      <w:r>
        <w:rPr>
          <w:w w:val="105"/>
        </w:rPr>
        <w:t>можности семей, имеющих низкие доходы, снять приемлемую</w:t>
      </w:r>
      <w:r>
        <w:rPr>
          <w:spacing w:val="1"/>
          <w:w w:val="105"/>
        </w:rPr>
        <w:t xml:space="preserve"> </w:t>
      </w:r>
      <w:r>
        <w:t>квартиру и осуществляются в двух основных формах — программы</w:t>
      </w:r>
      <w:r>
        <w:rPr>
          <w:spacing w:val="1"/>
        </w:rPr>
        <w:t xml:space="preserve"> </w:t>
      </w:r>
      <w:r>
        <w:rPr>
          <w:spacing w:val="-2"/>
          <w:w w:val="105"/>
        </w:rPr>
        <w:t>арендных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удостоверений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арендных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ваучеров.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Общим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стандартом</w:t>
      </w:r>
      <w:r>
        <w:rPr>
          <w:spacing w:val="-53"/>
          <w:w w:val="105"/>
        </w:rPr>
        <w:t xml:space="preserve"> </w:t>
      </w:r>
      <w:r>
        <w:rPr>
          <w:w w:val="105"/>
        </w:rPr>
        <w:t>доступности платы за жилье, установленным Департаментом жи-</w:t>
      </w:r>
      <w:r>
        <w:rPr>
          <w:spacing w:val="1"/>
          <w:w w:val="105"/>
        </w:rPr>
        <w:t xml:space="preserve"> </w:t>
      </w:r>
      <w:r>
        <w:rPr>
          <w:w w:val="105"/>
        </w:rPr>
        <w:t>лищного и городского строительства США, является 30% дохода.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Семьям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выдается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ваучер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или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удостоверение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на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участие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семьи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про-</w:t>
      </w:r>
      <w:r>
        <w:rPr>
          <w:spacing w:val="-53"/>
          <w:w w:val="105"/>
        </w:rPr>
        <w:t xml:space="preserve"> </w:t>
      </w:r>
      <w:r>
        <w:rPr>
          <w:w w:val="105"/>
        </w:rPr>
        <w:t>грамме, которые дают право на поиск субсидированного жилья.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Семья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подыскивает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жилье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пределах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оговоренного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района,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часть</w:t>
      </w:r>
      <w:r>
        <w:rPr>
          <w:spacing w:val="-53"/>
          <w:w w:val="105"/>
        </w:rPr>
        <w:t xml:space="preserve"> </w:t>
      </w:r>
      <w:r>
        <w:rPr>
          <w:w w:val="105"/>
        </w:rPr>
        <w:t>арендной платы домовладельцу будет платить в виде жилищных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субсидий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служба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субсидий.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Если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семья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снимет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жилье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большей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пло-</w:t>
      </w:r>
      <w:r>
        <w:rPr>
          <w:spacing w:val="-52"/>
          <w:w w:val="105"/>
        </w:rPr>
        <w:t xml:space="preserve"> </w:t>
      </w:r>
      <w:r>
        <w:rPr>
          <w:w w:val="105"/>
        </w:rPr>
        <w:t>щади, чем предусмотрено программой, то арендную плату сверх</w:t>
      </w:r>
      <w:r>
        <w:rPr>
          <w:spacing w:val="1"/>
          <w:w w:val="105"/>
        </w:rPr>
        <w:t xml:space="preserve"> </w:t>
      </w:r>
      <w:r>
        <w:rPr>
          <w:w w:val="105"/>
        </w:rPr>
        <w:t>нормы она будет платить сама. У участников остаются все сбере-</w:t>
      </w:r>
      <w:r>
        <w:rPr>
          <w:spacing w:val="1"/>
          <w:w w:val="105"/>
        </w:rPr>
        <w:t xml:space="preserve"> </w:t>
      </w:r>
      <w:r>
        <w:rPr>
          <w:w w:val="105"/>
        </w:rPr>
        <w:t>жения, образовавшиеся в результате экономии на квартплате, и в</w:t>
      </w:r>
      <w:r>
        <w:rPr>
          <w:spacing w:val="1"/>
          <w:w w:val="105"/>
        </w:rPr>
        <w:t xml:space="preserve"> </w:t>
      </w:r>
      <w:r>
        <w:rPr>
          <w:w w:val="105"/>
        </w:rPr>
        <w:t>этом смысле часть жилищного пособия является безусловной до-</w:t>
      </w:r>
      <w:r>
        <w:rPr>
          <w:spacing w:val="1"/>
          <w:w w:val="105"/>
        </w:rPr>
        <w:t xml:space="preserve"> </w:t>
      </w:r>
      <w:r>
        <w:rPr>
          <w:w w:val="105"/>
        </w:rPr>
        <w:t>бавкой</w:t>
      </w:r>
      <w:r>
        <w:rPr>
          <w:spacing w:val="-7"/>
          <w:w w:val="105"/>
        </w:rPr>
        <w:t xml:space="preserve"> </w:t>
      </w:r>
      <w:r>
        <w:rPr>
          <w:w w:val="105"/>
        </w:rPr>
        <w:t>к</w:t>
      </w:r>
      <w:r>
        <w:rPr>
          <w:spacing w:val="-7"/>
          <w:w w:val="105"/>
        </w:rPr>
        <w:t xml:space="preserve"> </w:t>
      </w:r>
      <w:r>
        <w:rPr>
          <w:w w:val="105"/>
        </w:rPr>
        <w:t>семейному</w:t>
      </w:r>
      <w:r>
        <w:rPr>
          <w:spacing w:val="-6"/>
          <w:w w:val="105"/>
        </w:rPr>
        <w:t xml:space="preserve"> </w:t>
      </w:r>
      <w:r>
        <w:rPr>
          <w:w w:val="105"/>
        </w:rPr>
        <w:t>доходу</w:t>
      </w:r>
      <w:r>
        <w:rPr>
          <w:w w:val="105"/>
          <w:position w:val="6"/>
          <w:sz w:val="14"/>
        </w:rPr>
        <w:t>2</w:t>
      </w:r>
      <w:r>
        <w:rPr>
          <w:w w:val="105"/>
        </w:rPr>
        <w:t>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Для</w:t>
      </w:r>
      <w:r>
        <w:rPr>
          <w:spacing w:val="-13"/>
          <w:w w:val="105"/>
        </w:rPr>
        <w:t xml:space="preserve"> </w:t>
      </w:r>
      <w:r>
        <w:rPr>
          <w:w w:val="105"/>
        </w:rPr>
        <w:t>России</w:t>
      </w:r>
      <w:r>
        <w:rPr>
          <w:spacing w:val="-13"/>
          <w:w w:val="105"/>
        </w:rPr>
        <w:t xml:space="preserve"> </w:t>
      </w:r>
      <w:r>
        <w:rPr>
          <w:w w:val="105"/>
        </w:rPr>
        <w:t>характерны</w:t>
      </w:r>
      <w:r>
        <w:rPr>
          <w:spacing w:val="-12"/>
          <w:w w:val="105"/>
        </w:rPr>
        <w:t xml:space="preserve"> </w:t>
      </w:r>
      <w:r>
        <w:rPr>
          <w:w w:val="105"/>
        </w:rPr>
        <w:t>те</w:t>
      </w:r>
      <w:r>
        <w:rPr>
          <w:spacing w:val="-13"/>
          <w:w w:val="105"/>
        </w:rPr>
        <w:t xml:space="preserve"> </w:t>
      </w:r>
      <w:r>
        <w:rPr>
          <w:w w:val="105"/>
        </w:rPr>
        <w:t>же</w:t>
      </w:r>
      <w:r>
        <w:rPr>
          <w:spacing w:val="-13"/>
          <w:w w:val="105"/>
        </w:rPr>
        <w:t xml:space="preserve"> </w:t>
      </w:r>
      <w:r>
        <w:rPr>
          <w:w w:val="105"/>
        </w:rPr>
        <w:t>проблемы</w:t>
      </w:r>
      <w:r>
        <w:rPr>
          <w:spacing w:val="-12"/>
          <w:w w:val="105"/>
        </w:rPr>
        <w:t xml:space="preserve"> </w:t>
      </w:r>
      <w:r>
        <w:rPr>
          <w:w w:val="105"/>
        </w:rPr>
        <w:t>при</w:t>
      </w:r>
      <w:r>
        <w:rPr>
          <w:spacing w:val="-13"/>
          <w:w w:val="105"/>
        </w:rPr>
        <w:t xml:space="preserve"> </w:t>
      </w:r>
      <w:r>
        <w:rPr>
          <w:w w:val="105"/>
        </w:rPr>
        <w:t>переходе</w:t>
      </w:r>
      <w:r>
        <w:rPr>
          <w:spacing w:val="-13"/>
          <w:w w:val="105"/>
        </w:rPr>
        <w:t xml:space="preserve"> </w:t>
      </w:r>
      <w:r>
        <w:rPr>
          <w:w w:val="105"/>
        </w:rPr>
        <w:t>на</w:t>
      </w:r>
      <w:r>
        <w:rPr>
          <w:spacing w:val="-12"/>
          <w:w w:val="105"/>
        </w:rPr>
        <w:t xml:space="preserve"> </w:t>
      </w:r>
      <w:r>
        <w:rPr>
          <w:w w:val="105"/>
        </w:rPr>
        <w:t>новую</w:t>
      </w:r>
      <w:r>
        <w:rPr>
          <w:spacing w:val="-53"/>
          <w:w w:val="105"/>
        </w:rPr>
        <w:t xml:space="preserve"> </w:t>
      </w:r>
      <w:r>
        <w:rPr>
          <w:w w:val="105"/>
        </w:rPr>
        <w:t>систему оплаты жилья и коммунальных услуг, что и для других</w:t>
      </w:r>
      <w:r>
        <w:rPr>
          <w:spacing w:val="1"/>
          <w:w w:val="105"/>
        </w:rPr>
        <w:t xml:space="preserve"> </w:t>
      </w:r>
      <w:r>
        <w:rPr>
          <w:w w:val="105"/>
        </w:rPr>
        <w:t>стран. В нашей стране есть разные категории малоимущих семей</w:t>
      </w:r>
      <w:r>
        <w:rPr>
          <w:spacing w:val="1"/>
          <w:w w:val="105"/>
        </w:rPr>
        <w:t xml:space="preserve"> </w:t>
      </w:r>
      <w:r>
        <w:rPr>
          <w:w w:val="105"/>
        </w:rPr>
        <w:t>и разные типы жилья, поэтому используется зарубежный опыт с</w:t>
      </w:r>
      <w:r>
        <w:rPr>
          <w:spacing w:val="1"/>
          <w:w w:val="105"/>
        </w:rPr>
        <w:t xml:space="preserve"> </w:t>
      </w:r>
      <w:r>
        <w:rPr>
          <w:w w:val="105"/>
        </w:rPr>
        <w:t>учетом</w:t>
      </w:r>
      <w:r>
        <w:rPr>
          <w:spacing w:val="-7"/>
          <w:w w:val="105"/>
        </w:rPr>
        <w:t xml:space="preserve"> </w:t>
      </w:r>
      <w:r>
        <w:rPr>
          <w:w w:val="105"/>
        </w:rPr>
        <w:t>российских</w:t>
      </w:r>
      <w:r>
        <w:rPr>
          <w:spacing w:val="-7"/>
          <w:w w:val="105"/>
        </w:rPr>
        <w:t xml:space="preserve"> </w:t>
      </w:r>
      <w:r>
        <w:rPr>
          <w:w w:val="105"/>
        </w:rPr>
        <w:t>условий.</w:t>
      </w:r>
    </w:p>
    <w:p w:rsidR="00744E03" w:rsidRDefault="007D1EA3">
      <w:pPr>
        <w:pStyle w:val="a3"/>
        <w:spacing w:before="5"/>
        <w:ind w:left="0" w:firstLine="0"/>
        <w:jc w:val="left"/>
        <w:rPr>
          <w:sz w:val="24"/>
        </w:rPr>
      </w:pPr>
      <w:r>
        <w:pict>
          <v:shape id="_x0000_s1069" style="position:absolute;margin-left:49.6pt;margin-top:16.3pt;width:99.25pt;height:.1pt;z-index:-15678464;mso-wrap-distance-left:0;mso-wrap-distance-right:0;mso-position-horizontal-relative:page" coordorigin="992,326" coordsize="1985,0" path="m992,326r1984,e" filled="f" strokeweight=".5pt">
            <v:path arrowok="t"/>
            <w10:wrap type="topAndBottom" anchorx="page"/>
          </v:shape>
        </w:pict>
      </w:r>
    </w:p>
    <w:p w:rsidR="00744E03" w:rsidRDefault="00E40E69">
      <w:pPr>
        <w:tabs>
          <w:tab w:val="left" w:pos="395"/>
        </w:tabs>
        <w:spacing w:before="5"/>
        <w:ind w:left="395" w:right="126" w:hanging="284"/>
        <w:rPr>
          <w:sz w:val="19"/>
        </w:rPr>
      </w:pPr>
      <w:r>
        <w:rPr>
          <w:w w:val="105"/>
          <w:position w:val="6"/>
          <w:sz w:val="13"/>
        </w:rPr>
        <w:t>1</w:t>
      </w:r>
      <w:r>
        <w:rPr>
          <w:w w:val="105"/>
          <w:position w:val="6"/>
          <w:sz w:val="13"/>
        </w:rPr>
        <w:tab/>
      </w:r>
      <w:r>
        <w:rPr>
          <w:w w:val="105"/>
          <w:sz w:val="19"/>
        </w:rPr>
        <w:t>См.:</w:t>
      </w:r>
      <w:r>
        <w:rPr>
          <w:spacing w:val="-13"/>
          <w:w w:val="105"/>
          <w:sz w:val="19"/>
        </w:rPr>
        <w:t xml:space="preserve"> </w:t>
      </w:r>
      <w:r>
        <w:rPr>
          <w:i/>
          <w:w w:val="105"/>
          <w:sz w:val="19"/>
        </w:rPr>
        <w:t>Лебедева</w:t>
      </w:r>
      <w:r>
        <w:rPr>
          <w:i/>
          <w:spacing w:val="-12"/>
          <w:w w:val="105"/>
          <w:sz w:val="19"/>
        </w:rPr>
        <w:t xml:space="preserve"> </w:t>
      </w:r>
      <w:r>
        <w:rPr>
          <w:i/>
          <w:w w:val="105"/>
          <w:sz w:val="19"/>
        </w:rPr>
        <w:t>Л</w:t>
      </w:r>
      <w:r>
        <w:rPr>
          <w:w w:val="105"/>
          <w:sz w:val="19"/>
        </w:rPr>
        <w:t>.</w:t>
      </w:r>
      <w:r>
        <w:rPr>
          <w:spacing w:val="-12"/>
          <w:w w:val="105"/>
          <w:sz w:val="19"/>
        </w:rPr>
        <w:t xml:space="preserve"> </w:t>
      </w:r>
      <w:r>
        <w:rPr>
          <w:w w:val="105"/>
          <w:sz w:val="19"/>
        </w:rPr>
        <w:t>США:</w:t>
      </w:r>
      <w:r>
        <w:rPr>
          <w:spacing w:val="-13"/>
          <w:w w:val="105"/>
          <w:sz w:val="19"/>
        </w:rPr>
        <w:t xml:space="preserve"> </w:t>
      </w:r>
      <w:r>
        <w:rPr>
          <w:w w:val="105"/>
          <w:sz w:val="19"/>
        </w:rPr>
        <w:t>государство</w:t>
      </w:r>
      <w:r>
        <w:rPr>
          <w:spacing w:val="-12"/>
          <w:w w:val="105"/>
          <w:sz w:val="19"/>
        </w:rPr>
        <w:t xml:space="preserve"> </w:t>
      </w:r>
      <w:r>
        <w:rPr>
          <w:w w:val="105"/>
          <w:sz w:val="19"/>
        </w:rPr>
        <w:t>и</w:t>
      </w:r>
      <w:r>
        <w:rPr>
          <w:spacing w:val="-12"/>
          <w:w w:val="105"/>
          <w:sz w:val="19"/>
        </w:rPr>
        <w:t xml:space="preserve"> </w:t>
      </w:r>
      <w:r>
        <w:rPr>
          <w:w w:val="105"/>
          <w:sz w:val="19"/>
        </w:rPr>
        <w:t>социальное</w:t>
      </w:r>
      <w:r>
        <w:rPr>
          <w:spacing w:val="-12"/>
          <w:w w:val="105"/>
          <w:sz w:val="19"/>
        </w:rPr>
        <w:t xml:space="preserve"> </w:t>
      </w:r>
      <w:r>
        <w:rPr>
          <w:w w:val="105"/>
          <w:sz w:val="19"/>
        </w:rPr>
        <w:t>обеспечение.</w:t>
      </w:r>
      <w:r>
        <w:rPr>
          <w:spacing w:val="-13"/>
          <w:w w:val="105"/>
          <w:sz w:val="19"/>
        </w:rPr>
        <w:t xml:space="preserve"> </w:t>
      </w:r>
      <w:r>
        <w:rPr>
          <w:w w:val="105"/>
          <w:sz w:val="19"/>
        </w:rPr>
        <w:t>Меха-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>низм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регулирования.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М.: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Наука.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2000.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83.</w:t>
      </w:r>
    </w:p>
    <w:p w:rsidR="00744E03" w:rsidRDefault="00E40E69">
      <w:pPr>
        <w:tabs>
          <w:tab w:val="left" w:pos="395"/>
        </w:tabs>
        <w:ind w:left="112"/>
        <w:rPr>
          <w:sz w:val="19"/>
        </w:rPr>
      </w:pPr>
      <w:r>
        <w:rPr>
          <w:position w:val="6"/>
          <w:sz w:val="13"/>
        </w:rPr>
        <w:t>2</w:t>
      </w:r>
      <w:r>
        <w:rPr>
          <w:position w:val="6"/>
          <w:sz w:val="13"/>
        </w:rPr>
        <w:tab/>
      </w:r>
      <w:r>
        <w:rPr>
          <w:sz w:val="19"/>
        </w:rPr>
        <w:t>Там</w:t>
      </w:r>
      <w:r>
        <w:rPr>
          <w:spacing w:val="-2"/>
          <w:sz w:val="19"/>
        </w:rPr>
        <w:t xml:space="preserve"> </w:t>
      </w:r>
      <w:r>
        <w:rPr>
          <w:sz w:val="19"/>
        </w:rPr>
        <w:t>же.</w:t>
      </w:r>
      <w:r>
        <w:rPr>
          <w:spacing w:val="-1"/>
          <w:sz w:val="19"/>
        </w:rPr>
        <w:t xml:space="preserve"> </w:t>
      </w:r>
      <w:r>
        <w:rPr>
          <w:sz w:val="19"/>
        </w:rPr>
        <w:t>—</w:t>
      </w:r>
      <w:r>
        <w:rPr>
          <w:spacing w:val="-1"/>
          <w:sz w:val="19"/>
        </w:rPr>
        <w:t xml:space="preserve"> </w:t>
      </w:r>
      <w:r>
        <w:rPr>
          <w:sz w:val="19"/>
        </w:rPr>
        <w:t>С.</w:t>
      </w:r>
      <w:r>
        <w:rPr>
          <w:spacing w:val="-1"/>
          <w:sz w:val="19"/>
        </w:rPr>
        <w:t xml:space="preserve"> </w:t>
      </w:r>
      <w:r>
        <w:rPr>
          <w:sz w:val="19"/>
        </w:rPr>
        <w:t>121.</w:t>
      </w:r>
    </w:p>
    <w:p w:rsidR="00744E03" w:rsidRDefault="00744E03">
      <w:pPr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left="111" w:right="125"/>
      </w:pPr>
      <w:r>
        <w:rPr>
          <w:w w:val="105"/>
        </w:rPr>
        <w:lastRenderedPageBreak/>
        <w:t>Для реализации Программы жилищных субсидий в условиях</w:t>
      </w:r>
      <w:r>
        <w:rPr>
          <w:spacing w:val="1"/>
          <w:w w:val="105"/>
        </w:rPr>
        <w:t xml:space="preserve"> </w:t>
      </w:r>
      <w:r>
        <w:rPr>
          <w:w w:val="105"/>
        </w:rPr>
        <w:t>реформирования</w:t>
      </w:r>
      <w:r>
        <w:rPr>
          <w:spacing w:val="1"/>
          <w:w w:val="105"/>
        </w:rPr>
        <w:t xml:space="preserve"> </w:t>
      </w:r>
      <w:r>
        <w:rPr>
          <w:w w:val="105"/>
        </w:rPr>
        <w:t>жилищно-коммунальной</w:t>
      </w:r>
      <w:r>
        <w:rPr>
          <w:spacing w:val="1"/>
          <w:w w:val="105"/>
        </w:rPr>
        <w:t xml:space="preserve"> </w:t>
      </w:r>
      <w:r>
        <w:rPr>
          <w:w w:val="105"/>
        </w:rPr>
        <w:t>сферы</w:t>
      </w:r>
      <w:r>
        <w:rPr>
          <w:spacing w:val="1"/>
          <w:w w:val="105"/>
        </w:rPr>
        <w:t xml:space="preserve"> </w:t>
      </w:r>
      <w:r>
        <w:rPr>
          <w:w w:val="105"/>
        </w:rPr>
        <w:t>в</w:t>
      </w:r>
      <w:r>
        <w:rPr>
          <w:spacing w:val="1"/>
          <w:w w:val="105"/>
        </w:rPr>
        <w:t xml:space="preserve"> </w:t>
      </w:r>
      <w:r>
        <w:rPr>
          <w:w w:val="105"/>
        </w:rPr>
        <w:t>Российской</w:t>
      </w:r>
      <w:r>
        <w:rPr>
          <w:spacing w:val="1"/>
          <w:w w:val="105"/>
        </w:rPr>
        <w:t xml:space="preserve"> </w:t>
      </w:r>
      <w:r>
        <w:rPr>
          <w:w w:val="105"/>
        </w:rPr>
        <w:t>Федерации</w:t>
      </w:r>
      <w:r>
        <w:rPr>
          <w:spacing w:val="-2"/>
          <w:w w:val="105"/>
        </w:rPr>
        <w:t xml:space="preserve"> </w:t>
      </w:r>
      <w:r>
        <w:rPr>
          <w:w w:val="105"/>
        </w:rPr>
        <w:t>повсеместно</w:t>
      </w:r>
      <w:r>
        <w:rPr>
          <w:spacing w:val="-2"/>
          <w:w w:val="105"/>
        </w:rPr>
        <w:t xml:space="preserve"> </w:t>
      </w:r>
      <w:r>
        <w:rPr>
          <w:w w:val="105"/>
        </w:rPr>
        <w:t>созданы</w:t>
      </w:r>
      <w:r>
        <w:rPr>
          <w:spacing w:val="-1"/>
          <w:w w:val="105"/>
        </w:rPr>
        <w:t xml:space="preserve"> </w:t>
      </w:r>
      <w:r>
        <w:rPr>
          <w:w w:val="105"/>
        </w:rPr>
        <w:t>службы</w:t>
      </w:r>
      <w:r>
        <w:rPr>
          <w:spacing w:val="-2"/>
          <w:w w:val="105"/>
        </w:rPr>
        <w:t xml:space="preserve"> </w:t>
      </w:r>
      <w:r>
        <w:rPr>
          <w:w w:val="105"/>
        </w:rPr>
        <w:t>жилищных</w:t>
      </w:r>
      <w:r>
        <w:rPr>
          <w:spacing w:val="-1"/>
          <w:w w:val="105"/>
        </w:rPr>
        <w:t xml:space="preserve"> </w:t>
      </w:r>
      <w:r>
        <w:rPr>
          <w:w w:val="105"/>
        </w:rPr>
        <w:t>субсидий.</w:t>
      </w:r>
    </w:p>
    <w:p w:rsidR="00744E03" w:rsidRDefault="00E40E69">
      <w:pPr>
        <w:pStyle w:val="a3"/>
        <w:spacing w:line="241" w:lineRule="exact"/>
        <w:ind w:left="395" w:firstLine="0"/>
      </w:pPr>
      <w:r>
        <w:rPr>
          <w:w w:val="105"/>
        </w:rPr>
        <w:t>Основные</w:t>
      </w:r>
      <w:r>
        <w:rPr>
          <w:spacing w:val="-4"/>
          <w:w w:val="105"/>
        </w:rPr>
        <w:t xml:space="preserve"> </w:t>
      </w:r>
      <w:r>
        <w:rPr>
          <w:w w:val="105"/>
        </w:rPr>
        <w:t>задачи</w:t>
      </w:r>
      <w:r>
        <w:rPr>
          <w:spacing w:val="-4"/>
          <w:w w:val="105"/>
        </w:rPr>
        <w:t xml:space="preserve"> </w:t>
      </w:r>
      <w:r>
        <w:rPr>
          <w:w w:val="105"/>
        </w:rPr>
        <w:t>служб</w:t>
      </w:r>
      <w:r>
        <w:rPr>
          <w:spacing w:val="-3"/>
          <w:w w:val="105"/>
        </w:rPr>
        <w:t xml:space="preserve"> </w:t>
      </w:r>
      <w:r>
        <w:rPr>
          <w:w w:val="105"/>
        </w:rPr>
        <w:t>жилищных</w:t>
      </w:r>
      <w:r>
        <w:rPr>
          <w:spacing w:val="-4"/>
          <w:w w:val="105"/>
        </w:rPr>
        <w:t xml:space="preserve"> </w:t>
      </w:r>
      <w:r>
        <w:rPr>
          <w:w w:val="105"/>
        </w:rPr>
        <w:t>субсидий: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 w:line="242" w:lineRule="auto"/>
        <w:ind w:right="127"/>
        <w:rPr>
          <w:sz w:val="21"/>
        </w:rPr>
      </w:pPr>
      <w:r>
        <w:rPr>
          <w:w w:val="105"/>
          <w:sz w:val="21"/>
        </w:rPr>
        <w:t>обеспечение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социальной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защиты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малоимущих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слоев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населения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при поэтапном введении на территории города реформы ЖКХ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переходе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на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рыночные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принципы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оплаты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жилья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путем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предо-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ставления субсидий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по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оплате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жилищно-коммунальных услуг;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9"/>
        <w:rPr>
          <w:sz w:val="21"/>
        </w:rPr>
      </w:pPr>
      <w:r>
        <w:rPr>
          <w:w w:val="105"/>
          <w:sz w:val="21"/>
        </w:rPr>
        <w:t>совершенствование системы социальной защиты населения в</w:t>
      </w:r>
      <w:r>
        <w:rPr>
          <w:spacing w:val="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части</w:t>
      </w:r>
      <w:r>
        <w:rPr>
          <w:spacing w:val="-2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упорядочения</w:t>
      </w:r>
      <w:r>
        <w:rPr>
          <w:spacing w:val="-2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существующей</w:t>
      </w:r>
      <w:r>
        <w:rPr>
          <w:spacing w:val="-2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системы</w:t>
      </w:r>
      <w:r>
        <w:rPr>
          <w:spacing w:val="-2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льгот</w:t>
      </w:r>
      <w:r>
        <w:rPr>
          <w:spacing w:val="-21"/>
          <w:w w:val="105"/>
          <w:sz w:val="21"/>
        </w:rPr>
        <w:t xml:space="preserve"> </w:t>
      </w:r>
      <w:r>
        <w:rPr>
          <w:w w:val="105"/>
          <w:sz w:val="21"/>
        </w:rPr>
        <w:t>на</w:t>
      </w:r>
      <w:r>
        <w:rPr>
          <w:spacing w:val="-21"/>
          <w:w w:val="105"/>
          <w:sz w:val="21"/>
        </w:rPr>
        <w:t xml:space="preserve"> </w:t>
      </w:r>
      <w:r>
        <w:rPr>
          <w:w w:val="105"/>
          <w:sz w:val="21"/>
        </w:rPr>
        <w:t>жилищно-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коммунальные услуги и усиления адресной направленности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выделяемых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на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это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средств;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7"/>
        <w:rPr>
          <w:sz w:val="21"/>
        </w:rPr>
      </w:pPr>
      <w:r>
        <w:rPr>
          <w:w w:val="105"/>
          <w:sz w:val="21"/>
        </w:rPr>
        <w:t>анализ, прогноз, обобщение хода выполнения программ жи-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лищного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субсидирования;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9"/>
        <w:rPr>
          <w:sz w:val="21"/>
        </w:rPr>
      </w:pPr>
      <w:r>
        <w:rPr>
          <w:w w:val="105"/>
          <w:sz w:val="21"/>
        </w:rPr>
        <w:t>координация, контроль деятельности, оказание информацион-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ной и методологической помощи всем владельцам жилищного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фонда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по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вопросам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предоставления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льгот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субсидий;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30"/>
        <w:rPr>
          <w:sz w:val="21"/>
        </w:rPr>
      </w:pPr>
      <w:r>
        <w:rPr>
          <w:spacing w:val="-1"/>
          <w:w w:val="105"/>
          <w:sz w:val="21"/>
        </w:rPr>
        <w:t>внедрение</w:t>
      </w:r>
      <w:r>
        <w:rPr>
          <w:spacing w:val="-23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22"/>
          <w:w w:val="105"/>
          <w:sz w:val="21"/>
        </w:rPr>
        <w:t xml:space="preserve"> </w:t>
      </w:r>
      <w:r>
        <w:rPr>
          <w:w w:val="105"/>
          <w:sz w:val="21"/>
        </w:rPr>
        <w:t>использование</w:t>
      </w:r>
      <w:r>
        <w:rPr>
          <w:spacing w:val="-23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22"/>
          <w:w w:val="105"/>
          <w:sz w:val="21"/>
        </w:rPr>
        <w:t xml:space="preserve"> </w:t>
      </w:r>
      <w:r>
        <w:rPr>
          <w:w w:val="105"/>
          <w:sz w:val="21"/>
        </w:rPr>
        <w:t>практической</w:t>
      </w:r>
      <w:r>
        <w:rPr>
          <w:spacing w:val="-22"/>
          <w:w w:val="105"/>
          <w:sz w:val="21"/>
        </w:rPr>
        <w:t xml:space="preserve"> </w:t>
      </w:r>
      <w:r>
        <w:rPr>
          <w:w w:val="105"/>
          <w:sz w:val="21"/>
        </w:rPr>
        <w:t>работе</w:t>
      </w:r>
      <w:r>
        <w:rPr>
          <w:spacing w:val="-23"/>
          <w:w w:val="105"/>
          <w:sz w:val="21"/>
        </w:rPr>
        <w:t xml:space="preserve"> </w:t>
      </w:r>
      <w:r>
        <w:rPr>
          <w:w w:val="105"/>
          <w:sz w:val="21"/>
        </w:rPr>
        <w:t>современных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автоматизированных систем, обеспечивающих учет, анализ 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обработку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информации;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8"/>
        <w:jc w:val="left"/>
        <w:rPr>
          <w:sz w:val="21"/>
        </w:rPr>
      </w:pPr>
      <w:r>
        <w:rPr>
          <w:w w:val="105"/>
          <w:sz w:val="21"/>
        </w:rPr>
        <w:t>изучение</w:t>
      </w:r>
      <w:r>
        <w:rPr>
          <w:spacing w:val="5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5"/>
          <w:w w:val="105"/>
          <w:sz w:val="21"/>
        </w:rPr>
        <w:t xml:space="preserve"> </w:t>
      </w:r>
      <w:r>
        <w:rPr>
          <w:w w:val="105"/>
          <w:sz w:val="21"/>
        </w:rPr>
        <w:t>внедрение</w:t>
      </w:r>
      <w:r>
        <w:rPr>
          <w:spacing w:val="5"/>
          <w:w w:val="105"/>
          <w:sz w:val="21"/>
        </w:rPr>
        <w:t xml:space="preserve"> </w:t>
      </w:r>
      <w:r>
        <w:rPr>
          <w:w w:val="105"/>
          <w:sz w:val="21"/>
        </w:rPr>
        <w:t>положительного</w:t>
      </w:r>
      <w:r>
        <w:rPr>
          <w:spacing w:val="5"/>
          <w:w w:val="105"/>
          <w:sz w:val="21"/>
        </w:rPr>
        <w:t xml:space="preserve"> </w:t>
      </w:r>
      <w:r>
        <w:rPr>
          <w:w w:val="105"/>
          <w:sz w:val="21"/>
        </w:rPr>
        <w:t>опыта</w:t>
      </w:r>
      <w:r>
        <w:rPr>
          <w:spacing w:val="5"/>
          <w:w w:val="105"/>
          <w:sz w:val="21"/>
        </w:rPr>
        <w:t xml:space="preserve"> </w:t>
      </w:r>
      <w:r>
        <w:rPr>
          <w:w w:val="105"/>
          <w:sz w:val="21"/>
        </w:rPr>
        <w:t>деятельности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городов России в области предоставления льгот и субсидий.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Для</w:t>
      </w:r>
      <w:r>
        <w:rPr>
          <w:spacing w:val="14"/>
          <w:w w:val="105"/>
          <w:sz w:val="21"/>
        </w:rPr>
        <w:t xml:space="preserve"> </w:t>
      </w:r>
      <w:r>
        <w:rPr>
          <w:w w:val="105"/>
          <w:sz w:val="21"/>
        </w:rPr>
        <w:t>решения</w:t>
      </w:r>
      <w:r>
        <w:rPr>
          <w:spacing w:val="14"/>
          <w:w w:val="105"/>
          <w:sz w:val="21"/>
        </w:rPr>
        <w:t xml:space="preserve"> </w:t>
      </w:r>
      <w:r>
        <w:rPr>
          <w:w w:val="105"/>
          <w:sz w:val="21"/>
        </w:rPr>
        <w:t>этих</w:t>
      </w:r>
      <w:r>
        <w:rPr>
          <w:spacing w:val="14"/>
          <w:w w:val="105"/>
          <w:sz w:val="21"/>
        </w:rPr>
        <w:t xml:space="preserve"> </w:t>
      </w:r>
      <w:r>
        <w:rPr>
          <w:w w:val="105"/>
          <w:sz w:val="21"/>
        </w:rPr>
        <w:t>задач</w:t>
      </w:r>
      <w:r>
        <w:rPr>
          <w:spacing w:val="14"/>
          <w:w w:val="105"/>
          <w:sz w:val="21"/>
        </w:rPr>
        <w:t xml:space="preserve"> </w:t>
      </w:r>
      <w:r>
        <w:rPr>
          <w:w w:val="105"/>
          <w:sz w:val="21"/>
        </w:rPr>
        <w:t>специалисты</w:t>
      </w:r>
      <w:r>
        <w:rPr>
          <w:spacing w:val="14"/>
          <w:w w:val="105"/>
          <w:sz w:val="21"/>
        </w:rPr>
        <w:t xml:space="preserve"> </w:t>
      </w:r>
      <w:r>
        <w:rPr>
          <w:w w:val="105"/>
          <w:sz w:val="21"/>
        </w:rPr>
        <w:t>социальной</w:t>
      </w:r>
      <w:r>
        <w:rPr>
          <w:spacing w:val="14"/>
          <w:w w:val="105"/>
          <w:sz w:val="21"/>
        </w:rPr>
        <w:t xml:space="preserve"> </w:t>
      </w:r>
      <w:r>
        <w:rPr>
          <w:w w:val="105"/>
          <w:sz w:val="21"/>
        </w:rPr>
        <w:t>службы</w:t>
      </w:r>
      <w:r>
        <w:rPr>
          <w:spacing w:val="15"/>
          <w:w w:val="105"/>
          <w:sz w:val="21"/>
        </w:rPr>
        <w:t xml:space="preserve"> </w:t>
      </w:r>
      <w:r>
        <w:rPr>
          <w:w w:val="105"/>
          <w:sz w:val="21"/>
        </w:rPr>
        <w:t>ра-</w:t>
      </w:r>
    </w:p>
    <w:p w:rsidR="00744E03" w:rsidRDefault="00E40E69">
      <w:pPr>
        <w:pStyle w:val="a3"/>
        <w:spacing w:line="242" w:lineRule="auto"/>
        <w:ind w:left="111" w:right="129" w:firstLine="0"/>
      </w:pPr>
      <w:r>
        <w:rPr>
          <w:w w:val="105"/>
        </w:rPr>
        <w:t>ботают</w:t>
      </w:r>
      <w:r>
        <w:rPr>
          <w:spacing w:val="-10"/>
          <w:w w:val="105"/>
        </w:rPr>
        <w:t xml:space="preserve"> </w:t>
      </w:r>
      <w:r>
        <w:rPr>
          <w:w w:val="105"/>
        </w:rPr>
        <w:t>с</w:t>
      </w:r>
      <w:r>
        <w:rPr>
          <w:spacing w:val="-10"/>
          <w:w w:val="105"/>
        </w:rPr>
        <w:t xml:space="preserve"> </w:t>
      </w:r>
      <w:r>
        <w:rPr>
          <w:w w:val="105"/>
        </w:rPr>
        <w:t>каждой</w:t>
      </w:r>
      <w:r>
        <w:rPr>
          <w:spacing w:val="-10"/>
          <w:w w:val="105"/>
        </w:rPr>
        <w:t xml:space="preserve"> </w:t>
      </w:r>
      <w:r>
        <w:rPr>
          <w:w w:val="105"/>
        </w:rPr>
        <w:t>семьей</w:t>
      </w:r>
      <w:r>
        <w:rPr>
          <w:spacing w:val="-10"/>
          <w:w w:val="105"/>
        </w:rPr>
        <w:t xml:space="preserve"> </w:t>
      </w:r>
      <w:r>
        <w:rPr>
          <w:w w:val="105"/>
        </w:rPr>
        <w:t>индивидуально,</w:t>
      </w:r>
      <w:r>
        <w:rPr>
          <w:spacing w:val="-9"/>
          <w:w w:val="105"/>
        </w:rPr>
        <w:t xml:space="preserve"> </w:t>
      </w:r>
      <w:r>
        <w:rPr>
          <w:w w:val="105"/>
        </w:rPr>
        <w:t>соблюдая</w:t>
      </w:r>
      <w:r>
        <w:rPr>
          <w:spacing w:val="-10"/>
          <w:w w:val="105"/>
        </w:rPr>
        <w:t xml:space="preserve"> </w:t>
      </w:r>
      <w:r>
        <w:rPr>
          <w:w w:val="105"/>
        </w:rPr>
        <w:t>принципы</w:t>
      </w:r>
      <w:r>
        <w:rPr>
          <w:spacing w:val="-10"/>
          <w:w w:val="105"/>
        </w:rPr>
        <w:t xml:space="preserve"> </w:t>
      </w:r>
      <w:r>
        <w:rPr>
          <w:w w:val="105"/>
        </w:rPr>
        <w:t>кон-</w:t>
      </w:r>
      <w:r>
        <w:rPr>
          <w:spacing w:val="-53"/>
          <w:w w:val="105"/>
        </w:rPr>
        <w:t xml:space="preserve"> </w:t>
      </w:r>
      <w:r>
        <w:rPr>
          <w:w w:val="110"/>
        </w:rPr>
        <w:t>фиденциальности,</w:t>
      </w:r>
      <w:r>
        <w:rPr>
          <w:spacing w:val="-12"/>
          <w:w w:val="110"/>
        </w:rPr>
        <w:t xml:space="preserve"> </w:t>
      </w:r>
      <w:r>
        <w:rPr>
          <w:w w:val="110"/>
        </w:rPr>
        <w:t>профессиональной</w:t>
      </w:r>
      <w:r>
        <w:rPr>
          <w:spacing w:val="-11"/>
          <w:w w:val="110"/>
        </w:rPr>
        <w:t xml:space="preserve"> </w:t>
      </w:r>
      <w:r>
        <w:rPr>
          <w:w w:val="110"/>
        </w:rPr>
        <w:t>этики.</w:t>
      </w:r>
    </w:p>
    <w:p w:rsidR="00744E03" w:rsidRDefault="00E40E69">
      <w:pPr>
        <w:pStyle w:val="a3"/>
        <w:spacing w:line="242" w:lineRule="auto"/>
        <w:ind w:left="111" w:right="125"/>
      </w:pPr>
      <w:r>
        <w:rPr>
          <w:w w:val="105"/>
        </w:rPr>
        <w:t>Социальная</w:t>
      </w:r>
      <w:r>
        <w:rPr>
          <w:spacing w:val="-8"/>
          <w:w w:val="105"/>
        </w:rPr>
        <w:t xml:space="preserve"> </w:t>
      </w:r>
      <w:r>
        <w:rPr>
          <w:w w:val="105"/>
        </w:rPr>
        <w:t>работа</w:t>
      </w:r>
      <w:r>
        <w:rPr>
          <w:spacing w:val="-7"/>
          <w:w w:val="105"/>
        </w:rPr>
        <w:t xml:space="preserve"> </w:t>
      </w:r>
      <w:r>
        <w:rPr>
          <w:w w:val="105"/>
        </w:rPr>
        <w:t>с</w:t>
      </w:r>
      <w:r>
        <w:rPr>
          <w:spacing w:val="-7"/>
          <w:w w:val="105"/>
        </w:rPr>
        <w:t xml:space="preserve"> </w:t>
      </w:r>
      <w:r>
        <w:rPr>
          <w:w w:val="105"/>
        </w:rPr>
        <w:t>конкретной</w:t>
      </w:r>
      <w:r>
        <w:rPr>
          <w:spacing w:val="-7"/>
          <w:w w:val="105"/>
        </w:rPr>
        <w:t xml:space="preserve"> </w:t>
      </w:r>
      <w:r>
        <w:rPr>
          <w:w w:val="105"/>
        </w:rPr>
        <w:t>семьей</w:t>
      </w:r>
      <w:r>
        <w:rPr>
          <w:spacing w:val="-7"/>
          <w:w w:val="105"/>
        </w:rPr>
        <w:t xml:space="preserve"> </w:t>
      </w:r>
      <w:r>
        <w:rPr>
          <w:w w:val="105"/>
        </w:rPr>
        <w:t>начинается</w:t>
      </w:r>
      <w:r>
        <w:rPr>
          <w:spacing w:val="-7"/>
          <w:w w:val="105"/>
        </w:rPr>
        <w:t xml:space="preserve"> </w:t>
      </w:r>
      <w:r>
        <w:rPr>
          <w:w w:val="105"/>
        </w:rPr>
        <w:t>с</w:t>
      </w:r>
      <w:r>
        <w:rPr>
          <w:spacing w:val="-7"/>
          <w:w w:val="105"/>
        </w:rPr>
        <w:t xml:space="preserve"> </w:t>
      </w:r>
      <w:r>
        <w:rPr>
          <w:w w:val="105"/>
        </w:rPr>
        <w:t>тщатель-</w:t>
      </w:r>
      <w:r>
        <w:rPr>
          <w:spacing w:val="-52"/>
          <w:w w:val="105"/>
        </w:rPr>
        <w:t xml:space="preserve"> </w:t>
      </w:r>
      <w:r>
        <w:rPr>
          <w:spacing w:val="-1"/>
          <w:w w:val="105"/>
        </w:rPr>
        <w:t>ного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изучения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действительной</w:t>
      </w:r>
      <w:r>
        <w:rPr>
          <w:spacing w:val="-12"/>
          <w:w w:val="105"/>
        </w:rPr>
        <w:t xml:space="preserve"> </w:t>
      </w:r>
      <w:r>
        <w:rPr>
          <w:w w:val="105"/>
        </w:rPr>
        <w:t>семейной</w:t>
      </w:r>
      <w:r>
        <w:rPr>
          <w:spacing w:val="-12"/>
          <w:w w:val="105"/>
        </w:rPr>
        <w:t xml:space="preserve"> </w:t>
      </w:r>
      <w:r>
        <w:rPr>
          <w:w w:val="105"/>
        </w:rPr>
        <w:t>проблемы,</w:t>
      </w:r>
      <w:r>
        <w:rPr>
          <w:spacing w:val="-12"/>
          <w:w w:val="105"/>
        </w:rPr>
        <w:t xml:space="preserve"> </w:t>
      </w:r>
      <w:r>
        <w:rPr>
          <w:w w:val="105"/>
        </w:rPr>
        <w:t>ознакомления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с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особенностями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личностей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их</w:t>
      </w:r>
      <w:r>
        <w:rPr>
          <w:spacing w:val="-12"/>
          <w:w w:val="105"/>
        </w:rPr>
        <w:t xml:space="preserve"> </w:t>
      </w:r>
      <w:r>
        <w:rPr>
          <w:w w:val="105"/>
        </w:rPr>
        <w:t>установками,</w:t>
      </w:r>
      <w:r>
        <w:rPr>
          <w:spacing w:val="-13"/>
          <w:w w:val="105"/>
        </w:rPr>
        <w:t xml:space="preserve"> </w:t>
      </w:r>
      <w:r>
        <w:rPr>
          <w:w w:val="105"/>
        </w:rPr>
        <w:t>осознания</w:t>
      </w:r>
      <w:r>
        <w:rPr>
          <w:spacing w:val="-12"/>
          <w:w w:val="105"/>
        </w:rPr>
        <w:t xml:space="preserve"> </w:t>
      </w:r>
      <w:r>
        <w:rPr>
          <w:w w:val="105"/>
        </w:rPr>
        <w:t>реальной</w:t>
      </w:r>
      <w:r>
        <w:rPr>
          <w:spacing w:val="-53"/>
          <w:w w:val="105"/>
        </w:rPr>
        <w:t xml:space="preserve"> </w:t>
      </w:r>
      <w:r>
        <w:rPr>
          <w:w w:val="105"/>
        </w:rPr>
        <w:t>проблемы семьи или одиноко проживающих граждан. Хорошо</w:t>
      </w:r>
      <w:r>
        <w:rPr>
          <w:spacing w:val="1"/>
          <w:w w:val="105"/>
        </w:rPr>
        <w:t xml:space="preserve"> </w:t>
      </w:r>
      <w:r>
        <w:rPr>
          <w:w w:val="105"/>
        </w:rPr>
        <w:t>продуманное</w:t>
      </w:r>
      <w:r>
        <w:rPr>
          <w:spacing w:val="-13"/>
          <w:w w:val="105"/>
        </w:rPr>
        <w:t xml:space="preserve"> </w:t>
      </w:r>
      <w:r>
        <w:rPr>
          <w:w w:val="105"/>
        </w:rPr>
        <w:t>собеседование</w:t>
      </w:r>
      <w:r>
        <w:rPr>
          <w:spacing w:val="-13"/>
          <w:w w:val="105"/>
        </w:rPr>
        <w:t xml:space="preserve"> </w:t>
      </w:r>
      <w:r>
        <w:rPr>
          <w:w w:val="105"/>
        </w:rPr>
        <w:t>само</w:t>
      </w:r>
      <w:r>
        <w:rPr>
          <w:spacing w:val="-13"/>
          <w:w w:val="105"/>
        </w:rPr>
        <w:t xml:space="preserve"> </w:t>
      </w:r>
      <w:r>
        <w:rPr>
          <w:w w:val="105"/>
        </w:rPr>
        <w:t>по</w:t>
      </w:r>
      <w:r>
        <w:rPr>
          <w:spacing w:val="-13"/>
          <w:w w:val="105"/>
        </w:rPr>
        <w:t xml:space="preserve"> </w:t>
      </w:r>
      <w:r>
        <w:rPr>
          <w:w w:val="105"/>
        </w:rPr>
        <w:t>себе</w:t>
      </w:r>
      <w:r>
        <w:rPr>
          <w:spacing w:val="-12"/>
          <w:w w:val="105"/>
        </w:rPr>
        <w:t xml:space="preserve"> </w:t>
      </w:r>
      <w:r>
        <w:rPr>
          <w:w w:val="105"/>
        </w:rPr>
        <w:t>является</w:t>
      </w:r>
      <w:r>
        <w:rPr>
          <w:spacing w:val="-13"/>
          <w:w w:val="105"/>
        </w:rPr>
        <w:t xml:space="preserve"> </w:t>
      </w:r>
      <w:r>
        <w:rPr>
          <w:w w:val="105"/>
        </w:rPr>
        <w:t>способом</w:t>
      </w:r>
      <w:r>
        <w:rPr>
          <w:spacing w:val="-13"/>
          <w:w w:val="105"/>
        </w:rPr>
        <w:t xml:space="preserve"> </w:t>
      </w:r>
      <w:r>
        <w:rPr>
          <w:w w:val="105"/>
        </w:rPr>
        <w:t>полу-</w:t>
      </w:r>
      <w:r>
        <w:rPr>
          <w:spacing w:val="-53"/>
          <w:w w:val="105"/>
        </w:rPr>
        <w:t xml:space="preserve"> </w:t>
      </w:r>
      <w:r>
        <w:rPr>
          <w:w w:val="105"/>
        </w:rPr>
        <w:t>чения достоверной информации. Во время собеседования опреде-</w:t>
      </w:r>
      <w:r>
        <w:rPr>
          <w:spacing w:val="-53"/>
          <w:w w:val="105"/>
        </w:rPr>
        <w:t xml:space="preserve"> </w:t>
      </w:r>
      <w:r>
        <w:rPr>
          <w:w w:val="105"/>
        </w:rPr>
        <w:t>ляется право клиента на получение субсидии, а также разъясняет-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ся,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какой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пакет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документов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он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должен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предоставить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для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подтверж-</w:t>
      </w:r>
      <w:r>
        <w:rPr>
          <w:spacing w:val="-52"/>
          <w:w w:val="105"/>
        </w:rPr>
        <w:t xml:space="preserve"> </w:t>
      </w:r>
      <w:r>
        <w:rPr>
          <w:spacing w:val="-1"/>
          <w:w w:val="105"/>
        </w:rPr>
        <w:t>дения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права</w:t>
      </w:r>
      <w:r>
        <w:rPr>
          <w:spacing w:val="-13"/>
          <w:w w:val="105"/>
        </w:rPr>
        <w:t xml:space="preserve"> </w:t>
      </w:r>
      <w:r>
        <w:rPr>
          <w:w w:val="105"/>
        </w:rPr>
        <w:t>на</w:t>
      </w:r>
      <w:r>
        <w:rPr>
          <w:spacing w:val="-13"/>
          <w:w w:val="105"/>
        </w:rPr>
        <w:t xml:space="preserve"> </w:t>
      </w:r>
      <w:r>
        <w:rPr>
          <w:w w:val="105"/>
        </w:rPr>
        <w:t>получение</w:t>
      </w:r>
      <w:r>
        <w:rPr>
          <w:spacing w:val="-13"/>
          <w:w w:val="105"/>
        </w:rPr>
        <w:t xml:space="preserve"> </w:t>
      </w:r>
      <w:r>
        <w:rPr>
          <w:w w:val="105"/>
        </w:rPr>
        <w:t>субсидии.</w:t>
      </w:r>
      <w:r>
        <w:rPr>
          <w:spacing w:val="-12"/>
          <w:w w:val="105"/>
        </w:rPr>
        <w:t xml:space="preserve"> </w:t>
      </w:r>
      <w:r>
        <w:rPr>
          <w:w w:val="105"/>
        </w:rPr>
        <w:t>Тип</w:t>
      </w:r>
      <w:r>
        <w:rPr>
          <w:spacing w:val="-13"/>
          <w:w w:val="105"/>
        </w:rPr>
        <w:t xml:space="preserve"> </w:t>
      </w:r>
      <w:r>
        <w:rPr>
          <w:w w:val="105"/>
        </w:rPr>
        <w:t>собеседования</w:t>
      </w:r>
      <w:r>
        <w:rPr>
          <w:spacing w:val="-13"/>
          <w:w w:val="105"/>
        </w:rPr>
        <w:t xml:space="preserve"> </w:t>
      </w:r>
      <w:r>
        <w:rPr>
          <w:w w:val="105"/>
        </w:rPr>
        <w:t>зависит</w:t>
      </w:r>
      <w:r>
        <w:rPr>
          <w:spacing w:val="-13"/>
          <w:w w:val="105"/>
        </w:rPr>
        <w:t xml:space="preserve"> </w:t>
      </w:r>
      <w:r>
        <w:rPr>
          <w:w w:val="105"/>
        </w:rPr>
        <w:t>от</w:t>
      </w:r>
      <w:r>
        <w:rPr>
          <w:spacing w:val="-52"/>
          <w:w w:val="105"/>
        </w:rPr>
        <w:t xml:space="preserve"> </w:t>
      </w:r>
      <w:r>
        <w:rPr>
          <w:w w:val="105"/>
        </w:rPr>
        <w:t>типа</w:t>
      </w:r>
      <w:r>
        <w:rPr>
          <w:spacing w:val="-7"/>
          <w:w w:val="105"/>
        </w:rPr>
        <w:t xml:space="preserve"> </w:t>
      </w:r>
      <w:r>
        <w:rPr>
          <w:w w:val="105"/>
        </w:rPr>
        <w:t>семьи.</w:t>
      </w:r>
    </w:p>
    <w:p w:rsidR="00744E03" w:rsidRDefault="00E40E69">
      <w:pPr>
        <w:pStyle w:val="a3"/>
        <w:spacing w:line="242" w:lineRule="auto"/>
        <w:ind w:left="111" w:right="130"/>
      </w:pPr>
      <w:r>
        <w:rPr>
          <w:w w:val="105"/>
        </w:rPr>
        <w:t>Субсидии</w:t>
      </w:r>
      <w:r>
        <w:rPr>
          <w:spacing w:val="-11"/>
          <w:w w:val="105"/>
        </w:rPr>
        <w:t xml:space="preserve"> </w:t>
      </w:r>
      <w:r>
        <w:rPr>
          <w:w w:val="105"/>
        </w:rPr>
        <w:t>предоставляются</w:t>
      </w:r>
      <w:r>
        <w:rPr>
          <w:spacing w:val="-10"/>
          <w:w w:val="105"/>
        </w:rPr>
        <w:t xml:space="preserve"> </w:t>
      </w:r>
      <w:r>
        <w:rPr>
          <w:w w:val="105"/>
        </w:rPr>
        <w:t>гражданам</w:t>
      </w:r>
      <w:r>
        <w:rPr>
          <w:spacing w:val="-10"/>
          <w:w w:val="105"/>
        </w:rPr>
        <w:t xml:space="preserve"> </w:t>
      </w:r>
      <w:r>
        <w:rPr>
          <w:w w:val="105"/>
        </w:rPr>
        <w:t>в</w:t>
      </w:r>
      <w:r>
        <w:rPr>
          <w:spacing w:val="-10"/>
          <w:w w:val="105"/>
        </w:rPr>
        <w:t xml:space="preserve"> </w:t>
      </w:r>
      <w:r>
        <w:rPr>
          <w:w w:val="105"/>
        </w:rPr>
        <w:t>случае,</w:t>
      </w:r>
      <w:r>
        <w:rPr>
          <w:spacing w:val="-10"/>
          <w:w w:val="105"/>
        </w:rPr>
        <w:t xml:space="preserve"> </w:t>
      </w:r>
      <w:r>
        <w:rPr>
          <w:w w:val="105"/>
        </w:rPr>
        <w:t>если</w:t>
      </w:r>
      <w:r>
        <w:rPr>
          <w:spacing w:val="-10"/>
          <w:w w:val="105"/>
        </w:rPr>
        <w:t xml:space="preserve"> </w:t>
      </w:r>
      <w:r>
        <w:rPr>
          <w:w w:val="105"/>
        </w:rPr>
        <w:t>их</w:t>
      </w:r>
      <w:r>
        <w:rPr>
          <w:spacing w:val="-10"/>
          <w:w w:val="105"/>
        </w:rPr>
        <w:t xml:space="preserve"> </w:t>
      </w:r>
      <w:r>
        <w:rPr>
          <w:w w:val="105"/>
        </w:rPr>
        <w:t>расхо-</w:t>
      </w:r>
      <w:r>
        <w:rPr>
          <w:spacing w:val="-53"/>
          <w:w w:val="105"/>
        </w:rPr>
        <w:t xml:space="preserve"> </w:t>
      </w:r>
      <w:r>
        <w:rPr>
          <w:w w:val="105"/>
        </w:rPr>
        <w:t>ды на оплату жилого помещения и коммунальных услуг, рассчи-</w:t>
      </w:r>
      <w:r>
        <w:rPr>
          <w:spacing w:val="1"/>
          <w:w w:val="105"/>
        </w:rPr>
        <w:t xml:space="preserve"> </w:t>
      </w:r>
      <w:r>
        <w:rPr>
          <w:w w:val="105"/>
        </w:rPr>
        <w:t>танные исходя из размера региональных стандартов нормативной</w:t>
      </w:r>
      <w:r>
        <w:rPr>
          <w:spacing w:val="-53"/>
          <w:w w:val="105"/>
        </w:rPr>
        <w:t xml:space="preserve"> </w:t>
      </w:r>
      <w:r>
        <w:rPr>
          <w:w w:val="105"/>
        </w:rPr>
        <w:t>площади</w:t>
      </w:r>
      <w:r>
        <w:rPr>
          <w:spacing w:val="-14"/>
          <w:w w:val="105"/>
        </w:rPr>
        <w:t xml:space="preserve"> </w:t>
      </w:r>
      <w:r>
        <w:rPr>
          <w:w w:val="105"/>
        </w:rPr>
        <w:t>жилого</w:t>
      </w:r>
      <w:r>
        <w:rPr>
          <w:spacing w:val="-14"/>
          <w:w w:val="105"/>
        </w:rPr>
        <w:t xml:space="preserve"> </w:t>
      </w:r>
      <w:r>
        <w:rPr>
          <w:w w:val="105"/>
        </w:rPr>
        <w:t>помещения,</w:t>
      </w:r>
      <w:r>
        <w:rPr>
          <w:spacing w:val="-13"/>
          <w:w w:val="105"/>
        </w:rPr>
        <w:t xml:space="preserve"> </w:t>
      </w:r>
      <w:r>
        <w:rPr>
          <w:w w:val="105"/>
        </w:rPr>
        <w:t>используемой</w:t>
      </w:r>
      <w:r>
        <w:rPr>
          <w:spacing w:val="-12"/>
          <w:w w:val="105"/>
        </w:rPr>
        <w:t xml:space="preserve"> </w:t>
      </w:r>
      <w:r>
        <w:rPr>
          <w:w w:val="105"/>
        </w:rPr>
        <w:t>для</w:t>
      </w:r>
      <w:r>
        <w:rPr>
          <w:spacing w:val="-13"/>
          <w:w w:val="105"/>
        </w:rPr>
        <w:t xml:space="preserve"> </w:t>
      </w:r>
      <w:r>
        <w:rPr>
          <w:w w:val="105"/>
        </w:rPr>
        <w:t>расчета</w:t>
      </w:r>
      <w:r>
        <w:rPr>
          <w:spacing w:val="-13"/>
          <w:w w:val="105"/>
        </w:rPr>
        <w:t xml:space="preserve"> </w:t>
      </w:r>
      <w:r>
        <w:rPr>
          <w:w w:val="105"/>
        </w:rPr>
        <w:t>субсидий,</w:t>
      </w:r>
      <w:r>
        <w:rPr>
          <w:spacing w:val="-53"/>
          <w:w w:val="105"/>
        </w:rPr>
        <w:t xml:space="preserve"> </w:t>
      </w:r>
      <w:r>
        <w:rPr>
          <w:w w:val="105"/>
        </w:rPr>
        <w:t>и размера региональных стандартов стоимости жилищно-комму-</w:t>
      </w:r>
      <w:r>
        <w:rPr>
          <w:spacing w:val="1"/>
          <w:w w:val="105"/>
        </w:rPr>
        <w:t xml:space="preserve"> </w:t>
      </w:r>
      <w:r>
        <w:rPr>
          <w:spacing w:val="-5"/>
          <w:w w:val="105"/>
        </w:rPr>
        <w:t>нальных</w:t>
      </w:r>
      <w:r>
        <w:rPr>
          <w:spacing w:val="-14"/>
          <w:w w:val="105"/>
        </w:rPr>
        <w:t xml:space="preserve"> </w:t>
      </w:r>
      <w:r>
        <w:rPr>
          <w:spacing w:val="-5"/>
          <w:w w:val="105"/>
        </w:rPr>
        <w:t>услуг,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превышают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величину,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соответствующую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максималь-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8" w:firstLine="0"/>
      </w:pPr>
      <w:r>
        <w:rPr>
          <w:w w:val="105"/>
        </w:rPr>
        <w:lastRenderedPageBreak/>
        <w:t>но допустимой доле расходов граждан на оплату жилого помеще-</w:t>
      </w:r>
      <w:r>
        <w:rPr>
          <w:spacing w:val="-53"/>
          <w:w w:val="105"/>
        </w:rPr>
        <w:t xml:space="preserve"> </w:t>
      </w:r>
      <w:r>
        <w:rPr>
          <w:w w:val="105"/>
        </w:rPr>
        <w:t>ния и коммунальных услуг в совокупном доходе семьи. При этом</w:t>
      </w:r>
      <w:r>
        <w:rPr>
          <w:spacing w:val="-53"/>
          <w:w w:val="105"/>
        </w:rPr>
        <w:t xml:space="preserve"> </w:t>
      </w:r>
      <w:r>
        <w:rPr>
          <w:w w:val="105"/>
        </w:rPr>
        <w:t>для семей со среднедушевым доходом ниже установленного про-</w:t>
      </w:r>
      <w:r>
        <w:rPr>
          <w:spacing w:val="1"/>
          <w:w w:val="105"/>
        </w:rPr>
        <w:t xml:space="preserve"> </w:t>
      </w:r>
      <w:r>
        <w:rPr>
          <w:w w:val="105"/>
        </w:rPr>
        <w:t>житочного</w:t>
      </w:r>
      <w:r>
        <w:rPr>
          <w:spacing w:val="1"/>
          <w:w w:val="105"/>
        </w:rPr>
        <w:t xml:space="preserve"> </w:t>
      </w:r>
      <w:r>
        <w:rPr>
          <w:w w:val="105"/>
        </w:rPr>
        <w:t>минимума</w:t>
      </w:r>
      <w:r>
        <w:rPr>
          <w:spacing w:val="1"/>
          <w:w w:val="105"/>
        </w:rPr>
        <w:t xml:space="preserve"> </w:t>
      </w:r>
      <w:r>
        <w:rPr>
          <w:w w:val="105"/>
        </w:rPr>
        <w:t>максимально</w:t>
      </w:r>
      <w:r>
        <w:rPr>
          <w:spacing w:val="1"/>
          <w:w w:val="105"/>
        </w:rPr>
        <w:t xml:space="preserve"> </w:t>
      </w:r>
      <w:r>
        <w:rPr>
          <w:w w:val="105"/>
        </w:rPr>
        <w:t>допустимая</w:t>
      </w:r>
      <w:r>
        <w:rPr>
          <w:spacing w:val="1"/>
          <w:w w:val="105"/>
        </w:rPr>
        <w:t xml:space="preserve"> </w:t>
      </w:r>
      <w:r>
        <w:rPr>
          <w:w w:val="105"/>
        </w:rPr>
        <w:t>доля</w:t>
      </w:r>
      <w:r>
        <w:rPr>
          <w:spacing w:val="1"/>
          <w:w w:val="105"/>
        </w:rPr>
        <w:t xml:space="preserve"> </w:t>
      </w:r>
      <w:r>
        <w:rPr>
          <w:w w:val="105"/>
        </w:rPr>
        <w:t>расходов</w:t>
      </w:r>
      <w:r>
        <w:rPr>
          <w:spacing w:val="1"/>
          <w:w w:val="105"/>
        </w:rPr>
        <w:t xml:space="preserve"> </w:t>
      </w:r>
      <w:r>
        <w:rPr>
          <w:w w:val="105"/>
        </w:rPr>
        <w:t>уменьшается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5"/>
          <w:w w:val="105"/>
        </w:rPr>
        <w:t xml:space="preserve"> </w:t>
      </w:r>
      <w:r>
        <w:rPr>
          <w:w w:val="105"/>
        </w:rPr>
        <w:t>соответствии</w:t>
      </w:r>
      <w:r>
        <w:rPr>
          <w:spacing w:val="-6"/>
          <w:w w:val="105"/>
        </w:rPr>
        <w:t xml:space="preserve"> </w:t>
      </w:r>
      <w:r>
        <w:rPr>
          <w:w w:val="105"/>
        </w:rPr>
        <w:t>с</w:t>
      </w:r>
      <w:r>
        <w:rPr>
          <w:spacing w:val="-5"/>
          <w:w w:val="105"/>
        </w:rPr>
        <w:t xml:space="preserve"> </w:t>
      </w:r>
      <w:r>
        <w:rPr>
          <w:w w:val="105"/>
        </w:rPr>
        <w:t>поправочным</w:t>
      </w:r>
      <w:r>
        <w:rPr>
          <w:spacing w:val="-6"/>
          <w:w w:val="105"/>
        </w:rPr>
        <w:t xml:space="preserve"> </w:t>
      </w:r>
      <w:r>
        <w:rPr>
          <w:w w:val="105"/>
        </w:rPr>
        <w:t>коэффициентом,</w:t>
      </w:r>
      <w:r>
        <w:rPr>
          <w:spacing w:val="-5"/>
          <w:w w:val="105"/>
        </w:rPr>
        <w:t xml:space="preserve"> </w:t>
      </w:r>
      <w:r>
        <w:rPr>
          <w:w w:val="105"/>
        </w:rPr>
        <w:t>рав-</w:t>
      </w:r>
      <w:r>
        <w:rPr>
          <w:spacing w:val="-53"/>
          <w:w w:val="105"/>
        </w:rPr>
        <w:t xml:space="preserve"> </w:t>
      </w:r>
      <w:r>
        <w:rPr>
          <w:w w:val="105"/>
        </w:rPr>
        <w:t>ным отношению среднедушевого дохода семьи к прожиточному</w:t>
      </w:r>
      <w:r>
        <w:rPr>
          <w:spacing w:val="1"/>
          <w:w w:val="105"/>
        </w:rPr>
        <w:t xml:space="preserve"> </w:t>
      </w:r>
      <w:r>
        <w:rPr>
          <w:w w:val="105"/>
        </w:rPr>
        <w:t>минимуму.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Размеры региональных стандартов устанавливаются органами</w:t>
      </w:r>
      <w:r>
        <w:rPr>
          <w:spacing w:val="1"/>
          <w:w w:val="105"/>
        </w:rPr>
        <w:t xml:space="preserve"> </w:t>
      </w:r>
      <w:r>
        <w:rPr>
          <w:w w:val="105"/>
        </w:rPr>
        <w:t>государственной</w:t>
      </w:r>
      <w:r>
        <w:rPr>
          <w:spacing w:val="-14"/>
          <w:w w:val="105"/>
        </w:rPr>
        <w:t xml:space="preserve"> </w:t>
      </w:r>
      <w:r>
        <w:rPr>
          <w:w w:val="105"/>
        </w:rPr>
        <w:t>власти</w:t>
      </w:r>
      <w:r>
        <w:rPr>
          <w:spacing w:val="-14"/>
          <w:w w:val="105"/>
        </w:rPr>
        <w:t xml:space="preserve"> </w:t>
      </w:r>
      <w:r>
        <w:rPr>
          <w:w w:val="105"/>
        </w:rPr>
        <w:t>субъектов</w:t>
      </w:r>
      <w:r>
        <w:rPr>
          <w:spacing w:val="-14"/>
          <w:w w:val="105"/>
        </w:rPr>
        <w:t xml:space="preserve"> </w:t>
      </w:r>
      <w:r>
        <w:rPr>
          <w:w w:val="105"/>
        </w:rPr>
        <w:t>Российской</w:t>
      </w:r>
      <w:r>
        <w:rPr>
          <w:spacing w:val="-13"/>
          <w:w w:val="105"/>
        </w:rPr>
        <w:t xml:space="preserve"> </w:t>
      </w:r>
      <w:r>
        <w:rPr>
          <w:w w:val="105"/>
        </w:rPr>
        <w:t>Федерации.</w:t>
      </w:r>
      <w:r>
        <w:rPr>
          <w:spacing w:val="-14"/>
          <w:w w:val="105"/>
        </w:rPr>
        <w:t xml:space="preserve"> </w:t>
      </w:r>
      <w:r>
        <w:rPr>
          <w:w w:val="105"/>
        </w:rPr>
        <w:t>Основ-</w:t>
      </w:r>
      <w:r>
        <w:rPr>
          <w:spacing w:val="-53"/>
          <w:w w:val="105"/>
        </w:rPr>
        <w:t xml:space="preserve"> </w:t>
      </w:r>
      <w:r>
        <w:rPr>
          <w:w w:val="105"/>
        </w:rPr>
        <w:t>ными ориентирами при этом являются четыре федеральных стан-</w:t>
      </w:r>
      <w:r>
        <w:rPr>
          <w:spacing w:val="-53"/>
          <w:w w:val="105"/>
        </w:rPr>
        <w:t xml:space="preserve"> </w:t>
      </w:r>
      <w:r>
        <w:rPr>
          <w:w w:val="105"/>
        </w:rPr>
        <w:t>дарта: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4"/>
        <w:rPr>
          <w:sz w:val="21"/>
        </w:rPr>
      </w:pPr>
      <w:r>
        <w:rPr>
          <w:w w:val="105"/>
          <w:sz w:val="21"/>
        </w:rPr>
        <w:t>федеральный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стандарт  социальной  нормы  площади  жилья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(18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кв.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м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общей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площади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на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каждого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члена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семьи,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состоящей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из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трех человек и более, 42 кв. м. — на семью из двух человек 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33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кв.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м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на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одиноко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проживающих);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9"/>
        <w:rPr>
          <w:sz w:val="21"/>
        </w:rPr>
      </w:pPr>
      <w:r>
        <w:rPr>
          <w:w w:val="105"/>
          <w:sz w:val="21"/>
        </w:rPr>
        <w:t>федеральный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стандарт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уровня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платежей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граждан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(определяется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процентах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от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стоимости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жилищно-коммунальных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услуг);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8"/>
        <w:rPr>
          <w:sz w:val="21"/>
        </w:rPr>
      </w:pPr>
      <w:r>
        <w:rPr>
          <w:spacing w:val="-1"/>
          <w:w w:val="105"/>
          <w:sz w:val="21"/>
        </w:rPr>
        <w:t>федеральный</w:t>
      </w:r>
      <w:r>
        <w:rPr>
          <w:spacing w:val="-2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стандарт</w:t>
      </w:r>
      <w:r>
        <w:rPr>
          <w:spacing w:val="-2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максимально</w:t>
      </w:r>
      <w:r>
        <w:rPr>
          <w:spacing w:val="-2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допустимой</w:t>
      </w:r>
      <w:r>
        <w:rPr>
          <w:spacing w:val="-21"/>
          <w:w w:val="105"/>
          <w:sz w:val="21"/>
        </w:rPr>
        <w:t xml:space="preserve"> </w:t>
      </w:r>
      <w:r>
        <w:rPr>
          <w:w w:val="105"/>
          <w:sz w:val="21"/>
        </w:rPr>
        <w:t>доли</w:t>
      </w:r>
      <w:r>
        <w:rPr>
          <w:spacing w:val="-22"/>
          <w:w w:val="105"/>
          <w:sz w:val="21"/>
        </w:rPr>
        <w:t xml:space="preserve"> </w:t>
      </w:r>
      <w:r>
        <w:rPr>
          <w:w w:val="105"/>
          <w:sz w:val="21"/>
        </w:rPr>
        <w:t>собствен-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ных расходов семьи на квартплату в совокупном семейном до-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ходе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(22%);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8"/>
        <w:rPr>
          <w:sz w:val="21"/>
        </w:rPr>
      </w:pPr>
      <w:r>
        <w:rPr>
          <w:w w:val="105"/>
          <w:sz w:val="21"/>
        </w:rPr>
        <w:t>федеральный стандарт предельной стоимости жилищно-ком-</w:t>
      </w:r>
      <w:r>
        <w:rPr>
          <w:spacing w:val="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мунальных</w:t>
      </w:r>
      <w:r>
        <w:rPr>
          <w:spacing w:val="-23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услуг</w:t>
      </w:r>
      <w:r>
        <w:rPr>
          <w:spacing w:val="-22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(рассчитывается</w:t>
      </w:r>
      <w:r>
        <w:rPr>
          <w:spacing w:val="-23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в</w:t>
      </w:r>
      <w:r>
        <w:rPr>
          <w:spacing w:val="-22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рублях</w:t>
      </w:r>
      <w:r>
        <w:rPr>
          <w:spacing w:val="-2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на</w:t>
      </w:r>
      <w:r>
        <w:rPr>
          <w:spacing w:val="-2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1</w:t>
      </w:r>
      <w:r>
        <w:rPr>
          <w:spacing w:val="-2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кв.</w:t>
      </w:r>
      <w:r>
        <w:rPr>
          <w:spacing w:val="-2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м</w:t>
      </w:r>
      <w:r>
        <w:rPr>
          <w:spacing w:val="-2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занимаемой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площади;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с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помощью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его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контролируется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стоимость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услуг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ком-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мунальных служб в регионах и рассчитываются трансферты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регионам).</w:t>
      </w:r>
    </w:p>
    <w:p w:rsidR="00744E03" w:rsidRDefault="00E40E69">
      <w:pPr>
        <w:pStyle w:val="a3"/>
        <w:spacing w:line="240" w:lineRule="exact"/>
        <w:ind w:left="395" w:firstLine="0"/>
      </w:pPr>
      <w:r>
        <w:rPr>
          <w:w w:val="105"/>
        </w:rPr>
        <w:t xml:space="preserve">В </w:t>
      </w:r>
      <w:r>
        <w:rPr>
          <w:spacing w:val="5"/>
          <w:w w:val="105"/>
        </w:rPr>
        <w:t xml:space="preserve"> </w:t>
      </w:r>
      <w:r>
        <w:rPr>
          <w:w w:val="105"/>
        </w:rPr>
        <w:t xml:space="preserve">настоящее </w:t>
      </w:r>
      <w:r>
        <w:rPr>
          <w:spacing w:val="6"/>
          <w:w w:val="105"/>
        </w:rPr>
        <w:t xml:space="preserve"> </w:t>
      </w:r>
      <w:r>
        <w:rPr>
          <w:w w:val="105"/>
        </w:rPr>
        <w:t xml:space="preserve">время </w:t>
      </w:r>
      <w:r>
        <w:rPr>
          <w:spacing w:val="6"/>
          <w:w w:val="105"/>
        </w:rPr>
        <w:t xml:space="preserve"> </w:t>
      </w:r>
      <w:r>
        <w:rPr>
          <w:w w:val="105"/>
        </w:rPr>
        <w:t xml:space="preserve">субсидии </w:t>
      </w:r>
      <w:r>
        <w:rPr>
          <w:spacing w:val="5"/>
          <w:w w:val="105"/>
        </w:rPr>
        <w:t xml:space="preserve"> </w:t>
      </w:r>
      <w:r>
        <w:rPr>
          <w:w w:val="105"/>
        </w:rPr>
        <w:t xml:space="preserve">рассчитываются </w:t>
      </w:r>
      <w:r>
        <w:rPr>
          <w:spacing w:val="6"/>
          <w:w w:val="105"/>
        </w:rPr>
        <w:t xml:space="preserve"> </w:t>
      </w:r>
      <w:r>
        <w:rPr>
          <w:w w:val="105"/>
        </w:rPr>
        <w:t xml:space="preserve">по </w:t>
      </w:r>
      <w:r>
        <w:rPr>
          <w:spacing w:val="6"/>
          <w:w w:val="105"/>
        </w:rPr>
        <w:t xml:space="preserve"> </w:t>
      </w:r>
      <w:r>
        <w:rPr>
          <w:w w:val="105"/>
        </w:rPr>
        <w:t>методике</w:t>
      </w:r>
    </w:p>
    <w:p w:rsidR="00744E03" w:rsidRDefault="00E40E69">
      <w:pPr>
        <w:pStyle w:val="a3"/>
        <w:spacing w:line="242" w:lineRule="auto"/>
        <w:ind w:right="125" w:firstLine="0"/>
      </w:pPr>
      <w:r>
        <w:rPr>
          <w:w w:val="105"/>
        </w:rPr>
        <w:t>«О</w:t>
      </w:r>
      <w:r>
        <w:rPr>
          <w:spacing w:val="-11"/>
          <w:w w:val="105"/>
        </w:rPr>
        <w:t xml:space="preserve"> </w:t>
      </w:r>
      <w:r>
        <w:rPr>
          <w:w w:val="105"/>
        </w:rPr>
        <w:t>предоставлении</w:t>
      </w:r>
      <w:r>
        <w:rPr>
          <w:spacing w:val="-10"/>
          <w:w w:val="105"/>
        </w:rPr>
        <w:t xml:space="preserve"> </w:t>
      </w:r>
      <w:r>
        <w:rPr>
          <w:w w:val="105"/>
        </w:rPr>
        <w:t>субсидий</w:t>
      </w:r>
      <w:r>
        <w:rPr>
          <w:spacing w:val="-10"/>
          <w:w w:val="105"/>
        </w:rPr>
        <w:t xml:space="preserve"> </w:t>
      </w:r>
      <w:r>
        <w:rPr>
          <w:w w:val="105"/>
        </w:rPr>
        <w:t>на</w:t>
      </w:r>
      <w:r>
        <w:rPr>
          <w:spacing w:val="-11"/>
          <w:w w:val="105"/>
        </w:rPr>
        <w:t xml:space="preserve"> </w:t>
      </w:r>
      <w:r>
        <w:rPr>
          <w:w w:val="105"/>
        </w:rPr>
        <w:t>оплату</w:t>
      </w:r>
      <w:r>
        <w:rPr>
          <w:spacing w:val="-10"/>
          <w:w w:val="105"/>
        </w:rPr>
        <w:t xml:space="preserve"> </w:t>
      </w:r>
      <w:r>
        <w:rPr>
          <w:w w:val="105"/>
        </w:rPr>
        <w:t>жилого</w:t>
      </w:r>
      <w:r>
        <w:rPr>
          <w:spacing w:val="-10"/>
          <w:w w:val="105"/>
        </w:rPr>
        <w:t xml:space="preserve"> </w:t>
      </w:r>
      <w:r>
        <w:rPr>
          <w:w w:val="105"/>
        </w:rPr>
        <w:t>помещения</w:t>
      </w:r>
      <w:r>
        <w:rPr>
          <w:spacing w:val="-10"/>
          <w:w w:val="105"/>
        </w:rPr>
        <w:t xml:space="preserve"> </w:t>
      </w:r>
      <w:r>
        <w:rPr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w w:val="105"/>
        </w:rPr>
        <w:t>ком-</w:t>
      </w:r>
      <w:r>
        <w:rPr>
          <w:spacing w:val="1"/>
          <w:w w:val="105"/>
        </w:rPr>
        <w:t xml:space="preserve"> </w:t>
      </w:r>
      <w:r>
        <w:rPr>
          <w:w w:val="105"/>
        </w:rPr>
        <w:t>мунальных услуг», которая утверждена постановлением Прави-</w:t>
      </w:r>
      <w:r>
        <w:rPr>
          <w:spacing w:val="1"/>
          <w:w w:val="105"/>
        </w:rPr>
        <w:t xml:space="preserve"> </w:t>
      </w:r>
      <w:r>
        <w:rPr>
          <w:w w:val="105"/>
        </w:rPr>
        <w:t>тельства</w:t>
      </w:r>
      <w:r>
        <w:rPr>
          <w:spacing w:val="-7"/>
          <w:w w:val="105"/>
        </w:rPr>
        <w:t xml:space="preserve"> </w:t>
      </w:r>
      <w:r>
        <w:rPr>
          <w:w w:val="105"/>
        </w:rPr>
        <w:t>Российской</w:t>
      </w:r>
      <w:r>
        <w:rPr>
          <w:spacing w:val="-7"/>
          <w:w w:val="105"/>
        </w:rPr>
        <w:t xml:space="preserve"> </w:t>
      </w:r>
      <w:r>
        <w:rPr>
          <w:w w:val="105"/>
        </w:rPr>
        <w:t>Федерации</w:t>
      </w:r>
      <w:r>
        <w:rPr>
          <w:spacing w:val="-6"/>
          <w:w w:val="105"/>
        </w:rPr>
        <w:t xml:space="preserve"> </w:t>
      </w:r>
      <w:r>
        <w:rPr>
          <w:w w:val="105"/>
        </w:rPr>
        <w:t>от</w:t>
      </w:r>
      <w:r>
        <w:rPr>
          <w:spacing w:val="-7"/>
          <w:w w:val="105"/>
        </w:rPr>
        <w:t xml:space="preserve"> </w:t>
      </w:r>
      <w:r>
        <w:rPr>
          <w:w w:val="105"/>
        </w:rPr>
        <w:t>14</w:t>
      </w:r>
      <w:r>
        <w:rPr>
          <w:spacing w:val="-7"/>
          <w:w w:val="105"/>
        </w:rPr>
        <w:t xml:space="preserve"> </w:t>
      </w:r>
      <w:r>
        <w:rPr>
          <w:w w:val="105"/>
        </w:rPr>
        <w:t>декабря</w:t>
      </w:r>
      <w:r>
        <w:rPr>
          <w:spacing w:val="-7"/>
          <w:w w:val="105"/>
        </w:rPr>
        <w:t xml:space="preserve"> </w:t>
      </w:r>
      <w:r>
        <w:rPr>
          <w:w w:val="105"/>
        </w:rPr>
        <w:t>2005</w:t>
      </w:r>
      <w:r>
        <w:rPr>
          <w:spacing w:val="-6"/>
          <w:w w:val="105"/>
        </w:rPr>
        <w:t xml:space="preserve"> </w:t>
      </w:r>
      <w:r>
        <w:rPr>
          <w:w w:val="105"/>
        </w:rPr>
        <w:t>г.</w:t>
      </w:r>
      <w:r>
        <w:rPr>
          <w:spacing w:val="-7"/>
          <w:w w:val="105"/>
        </w:rPr>
        <w:t xml:space="preserve"> </w:t>
      </w:r>
      <w:r>
        <w:rPr>
          <w:w w:val="105"/>
        </w:rPr>
        <w:t>№</w:t>
      </w:r>
      <w:r>
        <w:rPr>
          <w:spacing w:val="-7"/>
          <w:w w:val="105"/>
        </w:rPr>
        <w:t xml:space="preserve"> </w:t>
      </w:r>
      <w:r>
        <w:rPr>
          <w:w w:val="105"/>
        </w:rPr>
        <w:t>761.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При среднедушевом доходе семьи, равном прожиточному ми-</w:t>
      </w:r>
      <w:r>
        <w:rPr>
          <w:spacing w:val="1"/>
          <w:w w:val="105"/>
        </w:rPr>
        <w:t xml:space="preserve"> </w:t>
      </w:r>
      <w:r>
        <w:rPr>
          <w:w w:val="105"/>
        </w:rPr>
        <w:t>нимуму, установленному органами государственной власти субъ-</w:t>
      </w:r>
      <w:r>
        <w:rPr>
          <w:spacing w:val="-53"/>
          <w:w w:val="105"/>
        </w:rPr>
        <w:t xml:space="preserve"> </w:t>
      </w:r>
      <w:r>
        <w:rPr>
          <w:w w:val="105"/>
        </w:rPr>
        <w:t>екта Российской Федерации в соответствии с законодательством</w:t>
      </w:r>
      <w:r>
        <w:rPr>
          <w:spacing w:val="1"/>
          <w:w w:val="105"/>
        </w:rPr>
        <w:t xml:space="preserve"> </w:t>
      </w:r>
      <w:r>
        <w:rPr>
          <w:w w:val="105"/>
        </w:rPr>
        <w:t>Российской Федерации, или превосходящем его, размер субсидии</w:t>
      </w:r>
      <w:r>
        <w:rPr>
          <w:spacing w:val="-53"/>
          <w:w w:val="105"/>
        </w:rPr>
        <w:t xml:space="preserve"> </w:t>
      </w:r>
      <w:r>
        <w:rPr>
          <w:w w:val="105"/>
        </w:rPr>
        <w:t>определяется</w:t>
      </w:r>
      <w:r>
        <w:rPr>
          <w:spacing w:val="-7"/>
          <w:w w:val="105"/>
        </w:rPr>
        <w:t xml:space="preserve"> </w:t>
      </w:r>
      <w:r>
        <w:rPr>
          <w:w w:val="105"/>
        </w:rPr>
        <w:t>по</w:t>
      </w:r>
      <w:r>
        <w:rPr>
          <w:spacing w:val="-6"/>
          <w:w w:val="105"/>
        </w:rPr>
        <w:t xml:space="preserve"> </w:t>
      </w:r>
      <w:r>
        <w:rPr>
          <w:w w:val="105"/>
        </w:rPr>
        <w:t>формуле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200"/>
        <w:ind w:left="389" w:firstLine="0"/>
        <w:jc w:val="left"/>
        <w:rPr>
          <w:sz w:val="14"/>
        </w:rPr>
      </w:pPr>
      <w:r>
        <w:rPr>
          <w:w w:val="105"/>
        </w:rPr>
        <w:t>С1</w:t>
      </w:r>
      <w:r>
        <w:rPr>
          <w:spacing w:val="-1"/>
          <w:w w:val="105"/>
        </w:rPr>
        <w:t xml:space="preserve"> </w:t>
      </w:r>
      <w:r>
        <w:rPr>
          <w:rFonts w:ascii="Symbol" w:hAnsi="Symbol"/>
          <w:w w:val="105"/>
        </w:rPr>
        <w:t></w:t>
      </w:r>
      <w:r>
        <w:rPr>
          <w:spacing w:val="13"/>
          <w:w w:val="105"/>
        </w:rPr>
        <w:t xml:space="preserve"> </w:t>
      </w:r>
      <w:r>
        <w:rPr>
          <w:w w:val="105"/>
        </w:rPr>
        <w:t>ССЖКУ</w:t>
      </w:r>
      <w:r>
        <w:rPr>
          <w:w w:val="105"/>
          <w:position w:val="-4"/>
          <w:sz w:val="14"/>
        </w:rPr>
        <w:t>р</w:t>
      </w:r>
    </w:p>
    <w:p w:rsidR="00744E03" w:rsidRDefault="00E40E69">
      <w:pPr>
        <w:spacing w:before="127" w:line="158" w:lineRule="auto"/>
        <w:ind w:left="590" w:right="3228" w:hanging="572"/>
        <w:rPr>
          <w:sz w:val="21"/>
        </w:rPr>
      </w:pPr>
      <w:r>
        <w:br w:type="column"/>
      </w:r>
      <w:r>
        <w:rPr>
          <w:rFonts w:ascii="Symbol" w:hAnsi="Symbol"/>
          <w:w w:val="105"/>
          <w:sz w:val="21"/>
        </w:rPr>
        <w:t></w:t>
      </w:r>
      <w:r>
        <w:rPr>
          <w:spacing w:val="-13"/>
          <w:w w:val="105"/>
          <w:sz w:val="21"/>
        </w:rPr>
        <w:t xml:space="preserve"> </w:t>
      </w:r>
      <w:r>
        <w:rPr>
          <w:i/>
          <w:w w:val="105"/>
          <w:sz w:val="21"/>
        </w:rPr>
        <w:t>n</w:t>
      </w:r>
      <w:r>
        <w:rPr>
          <w:i/>
          <w:spacing w:val="-7"/>
          <w:w w:val="105"/>
          <w:sz w:val="21"/>
        </w:rPr>
        <w:t xml:space="preserve"> </w:t>
      </w:r>
      <w:r>
        <w:rPr>
          <w:rFonts w:ascii="Symbol" w:hAnsi="Symbol"/>
          <w:w w:val="105"/>
          <w:sz w:val="21"/>
        </w:rPr>
        <w:t></w:t>
      </w:r>
      <w:r>
        <w:rPr>
          <w:spacing w:val="9"/>
          <w:w w:val="105"/>
          <w:sz w:val="21"/>
        </w:rPr>
        <w:t xml:space="preserve"> </w:t>
      </w:r>
      <w:r>
        <w:rPr>
          <w:w w:val="105"/>
          <w:position w:val="16"/>
          <w:sz w:val="21"/>
        </w:rPr>
        <w:t>МДД</w:t>
      </w:r>
      <w:r>
        <w:rPr>
          <w:w w:val="105"/>
          <w:position w:val="10"/>
          <w:sz w:val="14"/>
        </w:rPr>
        <w:t xml:space="preserve">р  </w:t>
      </w:r>
      <w:r>
        <w:rPr>
          <w:rFonts w:ascii="Symbol" w:hAnsi="Symbol"/>
          <w:w w:val="105"/>
          <w:sz w:val="21"/>
        </w:rPr>
        <w:t>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Д,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100</w:t>
      </w:r>
    </w:p>
    <w:p w:rsidR="00744E03" w:rsidRDefault="00744E03">
      <w:pPr>
        <w:spacing w:line="158" w:lineRule="auto"/>
        <w:rPr>
          <w:sz w:val="21"/>
        </w:rPr>
        <w:sectPr w:rsidR="00744E03">
          <w:type w:val="continuous"/>
          <w:pgSz w:w="8220" w:h="12190"/>
          <w:pgMar w:top="1000" w:right="860" w:bottom="280" w:left="880" w:header="720" w:footer="720" w:gutter="0"/>
          <w:cols w:num="2" w:space="720" w:equalWidth="0">
            <w:col w:w="1780" w:space="40"/>
            <w:col w:w="4660"/>
          </w:cols>
        </w:sectPr>
      </w:pPr>
    </w:p>
    <w:p w:rsidR="00744E03" w:rsidRDefault="007D1EA3">
      <w:pPr>
        <w:pStyle w:val="a3"/>
        <w:spacing w:before="65" w:line="244" w:lineRule="exact"/>
        <w:ind w:left="111" w:right="129" w:firstLine="0"/>
      </w:pPr>
      <w:r>
        <w:pict>
          <v:line id="_x0000_s1068" style="position:absolute;left:0;text-align:left;z-index:-18831360;mso-position-horizontal-relative:page" from="157.4pt,-12.3pt" to="188.3pt,-12.3pt" strokeweight=".5pt">
            <w10:wrap anchorx="page"/>
          </v:line>
        </w:pict>
      </w:r>
      <w:r w:rsidR="00E40E69">
        <w:rPr>
          <w:w w:val="105"/>
        </w:rPr>
        <w:t>где</w:t>
      </w:r>
      <w:r w:rsidR="00E40E69">
        <w:rPr>
          <w:spacing w:val="-6"/>
          <w:w w:val="105"/>
        </w:rPr>
        <w:t xml:space="preserve"> </w:t>
      </w:r>
      <w:r w:rsidR="00E40E69">
        <w:rPr>
          <w:w w:val="105"/>
        </w:rPr>
        <w:t>С1</w:t>
      </w:r>
      <w:r w:rsidR="00E40E69">
        <w:rPr>
          <w:spacing w:val="-4"/>
          <w:w w:val="105"/>
        </w:rPr>
        <w:t xml:space="preserve"> </w:t>
      </w:r>
      <w:r w:rsidR="00E40E69">
        <w:rPr>
          <w:w w:val="105"/>
        </w:rPr>
        <w:t>—</w:t>
      </w:r>
      <w:r w:rsidR="00E40E69">
        <w:rPr>
          <w:spacing w:val="-5"/>
          <w:w w:val="105"/>
        </w:rPr>
        <w:t xml:space="preserve"> </w:t>
      </w:r>
      <w:r w:rsidR="00E40E69">
        <w:rPr>
          <w:w w:val="105"/>
        </w:rPr>
        <w:t>размер</w:t>
      </w:r>
      <w:r w:rsidR="00E40E69">
        <w:rPr>
          <w:spacing w:val="-4"/>
          <w:w w:val="105"/>
        </w:rPr>
        <w:t xml:space="preserve"> </w:t>
      </w:r>
      <w:r w:rsidR="00E40E69">
        <w:rPr>
          <w:w w:val="105"/>
        </w:rPr>
        <w:t>субсидии</w:t>
      </w:r>
      <w:r w:rsidR="00E40E69">
        <w:rPr>
          <w:spacing w:val="-5"/>
          <w:w w:val="105"/>
        </w:rPr>
        <w:t xml:space="preserve"> </w:t>
      </w:r>
      <w:r w:rsidR="00E40E69">
        <w:rPr>
          <w:w w:val="105"/>
        </w:rPr>
        <w:t>(руб.);</w:t>
      </w:r>
      <w:r w:rsidR="00E40E69">
        <w:rPr>
          <w:spacing w:val="-4"/>
          <w:w w:val="105"/>
        </w:rPr>
        <w:t xml:space="preserve"> </w:t>
      </w:r>
      <w:r w:rsidR="00E40E69">
        <w:rPr>
          <w:w w:val="105"/>
        </w:rPr>
        <w:t>ССЖКУ</w:t>
      </w:r>
      <w:r w:rsidR="00E40E69">
        <w:rPr>
          <w:w w:val="105"/>
          <w:position w:val="-5"/>
          <w:sz w:val="14"/>
        </w:rPr>
        <w:t>р</w:t>
      </w:r>
      <w:r w:rsidR="00E40E69">
        <w:rPr>
          <w:spacing w:val="13"/>
          <w:w w:val="105"/>
          <w:position w:val="-5"/>
          <w:sz w:val="14"/>
        </w:rPr>
        <w:t xml:space="preserve"> </w:t>
      </w:r>
      <w:r w:rsidR="00E40E69">
        <w:rPr>
          <w:w w:val="105"/>
        </w:rPr>
        <w:t>—</w:t>
      </w:r>
      <w:r w:rsidR="00E40E69">
        <w:rPr>
          <w:spacing w:val="-4"/>
          <w:w w:val="105"/>
        </w:rPr>
        <w:t xml:space="preserve"> </w:t>
      </w:r>
      <w:r w:rsidR="00E40E69">
        <w:rPr>
          <w:w w:val="105"/>
        </w:rPr>
        <w:t>размер</w:t>
      </w:r>
      <w:r w:rsidR="00E40E69">
        <w:rPr>
          <w:spacing w:val="-5"/>
          <w:w w:val="105"/>
        </w:rPr>
        <w:t xml:space="preserve"> </w:t>
      </w:r>
      <w:r w:rsidR="00E40E69">
        <w:rPr>
          <w:w w:val="105"/>
        </w:rPr>
        <w:t>установлен-</w:t>
      </w:r>
      <w:r w:rsidR="00E40E69">
        <w:rPr>
          <w:spacing w:val="-52"/>
          <w:w w:val="105"/>
        </w:rPr>
        <w:t xml:space="preserve"> </w:t>
      </w:r>
      <w:r w:rsidR="00E40E69">
        <w:rPr>
          <w:w w:val="105"/>
        </w:rPr>
        <w:t>ного для муниципального образования регионального стандарта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стоимости жилищно-коммунальных услуг на одного члена семьи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для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семей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разной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численности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(руб.);</w:t>
      </w:r>
      <w:r w:rsidR="00E40E69">
        <w:rPr>
          <w:spacing w:val="1"/>
          <w:w w:val="105"/>
        </w:rPr>
        <w:t xml:space="preserve"> </w:t>
      </w:r>
      <w:r w:rsidR="00E40E69">
        <w:rPr>
          <w:i/>
          <w:w w:val="105"/>
        </w:rPr>
        <w:t>n</w:t>
      </w:r>
      <w:r w:rsidR="00E40E69">
        <w:rPr>
          <w:i/>
          <w:spacing w:val="1"/>
          <w:w w:val="105"/>
        </w:rPr>
        <w:t xml:space="preserve"> </w:t>
      </w:r>
      <w:r w:rsidR="00E40E69">
        <w:rPr>
          <w:w w:val="105"/>
        </w:rPr>
        <w:t>—</w:t>
      </w:r>
      <w:r w:rsidR="00E40E69">
        <w:rPr>
          <w:spacing w:val="2"/>
          <w:w w:val="105"/>
        </w:rPr>
        <w:t xml:space="preserve"> </w:t>
      </w:r>
      <w:r w:rsidR="00E40E69">
        <w:rPr>
          <w:w w:val="105"/>
        </w:rPr>
        <w:t>количество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лиц,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входя-</w:t>
      </w:r>
    </w:p>
    <w:p w:rsidR="00744E03" w:rsidRDefault="00744E03">
      <w:pPr>
        <w:spacing w:line="244" w:lineRule="exact"/>
        <w:sectPr w:rsidR="00744E03">
          <w:type w:val="continuous"/>
          <w:pgSz w:w="8220" w:h="12190"/>
          <w:pgMar w:top="1000" w:right="860" w:bottom="280" w:left="880" w:header="720" w:footer="720" w:gutter="0"/>
          <w:cols w:space="720"/>
        </w:sectPr>
      </w:pPr>
    </w:p>
    <w:p w:rsidR="00744E03" w:rsidRDefault="00E40E69">
      <w:pPr>
        <w:pStyle w:val="a3"/>
        <w:spacing w:before="67" w:line="244" w:lineRule="exact"/>
        <w:ind w:right="130" w:hanging="1"/>
      </w:pPr>
      <w:r>
        <w:rPr>
          <w:w w:val="105"/>
        </w:rPr>
        <w:lastRenderedPageBreak/>
        <w:t>щих в состав семьи заявителя; МДД</w:t>
      </w:r>
      <w:r>
        <w:rPr>
          <w:w w:val="105"/>
          <w:position w:val="-5"/>
          <w:sz w:val="14"/>
        </w:rPr>
        <w:t>р</w:t>
      </w:r>
      <w:r>
        <w:rPr>
          <w:spacing w:val="1"/>
          <w:w w:val="105"/>
          <w:position w:val="-5"/>
          <w:sz w:val="14"/>
        </w:rPr>
        <w:t xml:space="preserve"> </w:t>
      </w:r>
      <w:r>
        <w:rPr>
          <w:w w:val="105"/>
        </w:rPr>
        <w:t>— региональный стандарт</w:t>
      </w:r>
      <w:r>
        <w:rPr>
          <w:spacing w:val="1"/>
          <w:w w:val="105"/>
        </w:rPr>
        <w:t xml:space="preserve"> </w:t>
      </w:r>
      <w:r>
        <w:rPr>
          <w:w w:val="105"/>
        </w:rPr>
        <w:t>максимально</w:t>
      </w:r>
      <w:r>
        <w:rPr>
          <w:spacing w:val="-9"/>
          <w:w w:val="105"/>
        </w:rPr>
        <w:t xml:space="preserve"> </w:t>
      </w:r>
      <w:r>
        <w:rPr>
          <w:w w:val="105"/>
        </w:rPr>
        <w:t>допустимой</w:t>
      </w:r>
      <w:r>
        <w:rPr>
          <w:spacing w:val="-8"/>
          <w:w w:val="105"/>
        </w:rPr>
        <w:t xml:space="preserve"> </w:t>
      </w:r>
      <w:r>
        <w:rPr>
          <w:w w:val="105"/>
        </w:rPr>
        <w:t>доли</w:t>
      </w:r>
      <w:r>
        <w:rPr>
          <w:spacing w:val="-8"/>
          <w:w w:val="105"/>
        </w:rPr>
        <w:t xml:space="preserve"> </w:t>
      </w:r>
      <w:r>
        <w:rPr>
          <w:w w:val="105"/>
        </w:rPr>
        <w:t>расходов</w:t>
      </w:r>
      <w:r>
        <w:rPr>
          <w:spacing w:val="-9"/>
          <w:w w:val="105"/>
        </w:rPr>
        <w:t xml:space="preserve"> </w:t>
      </w:r>
      <w:r>
        <w:rPr>
          <w:w w:val="105"/>
        </w:rPr>
        <w:t>граждан</w:t>
      </w:r>
      <w:r>
        <w:rPr>
          <w:spacing w:val="-8"/>
          <w:w w:val="105"/>
        </w:rPr>
        <w:t xml:space="preserve"> </w:t>
      </w:r>
      <w:r>
        <w:rPr>
          <w:w w:val="105"/>
        </w:rPr>
        <w:t>на</w:t>
      </w:r>
      <w:r>
        <w:rPr>
          <w:spacing w:val="-8"/>
          <w:w w:val="105"/>
        </w:rPr>
        <w:t xml:space="preserve"> </w:t>
      </w:r>
      <w:r>
        <w:rPr>
          <w:w w:val="105"/>
        </w:rPr>
        <w:t>оплату</w:t>
      </w:r>
      <w:r>
        <w:rPr>
          <w:spacing w:val="-9"/>
          <w:w w:val="105"/>
        </w:rPr>
        <w:t xml:space="preserve"> </w:t>
      </w:r>
      <w:r>
        <w:rPr>
          <w:w w:val="105"/>
        </w:rPr>
        <w:t>жило-</w:t>
      </w:r>
      <w:r>
        <w:rPr>
          <w:spacing w:val="-52"/>
          <w:w w:val="105"/>
        </w:rPr>
        <w:t xml:space="preserve"> </w:t>
      </w:r>
      <w:r>
        <w:rPr>
          <w:w w:val="105"/>
        </w:rPr>
        <w:t>го помещения и коммунальных услуг в совокупном доходе семьи</w:t>
      </w:r>
      <w:r>
        <w:rPr>
          <w:spacing w:val="-53"/>
          <w:w w:val="105"/>
        </w:rPr>
        <w:t xml:space="preserve"> </w:t>
      </w:r>
      <w:r>
        <w:rPr>
          <w:w w:val="105"/>
        </w:rPr>
        <w:t>(%);</w:t>
      </w:r>
      <w:r>
        <w:rPr>
          <w:spacing w:val="-7"/>
          <w:w w:val="105"/>
        </w:rPr>
        <w:t xml:space="preserve"> </w:t>
      </w:r>
      <w:r>
        <w:rPr>
          <w:w w:val="105"/>
        </w:rPr>
        <w:t>Д</w:t>
      </w:r>
      <w:r>
        <w:rPr>
          <w:spacing w:val="-7"/>
          <w:w w:val="105"/>
        </w:rPr>
        <w:t xml:space="preserve"> </w:t>
      </w:r>
      <w:r>
        <w:rPr>
          <w:w w:val="105"/>
        </w:rPr>
        <w:t>—</w:t>
      </w:r>
      <w:r>
        <w:rPr>
          <w:spacing w:val="-7"/>
          <w:w w:val="105"/>
        </w:rPr>
        <w:t xml:space="preserve"> </w:t>
      </w:r>
      <w:r>
        <w:rPr>
          <w:w w:val="105"/>
        </w:rPr>
        <w:t>совокупный</w:t>
      </w:r>
      <w:r>
        <w:rPr>
          <w:spacing w:val="-7"/>
          <w:w w:val="105"/>
        </w:rPr>
        <w:t xml:space="preserve"> </w:t>
      </w:r>
      <w:r>
        <w:rPr>
          <w:w w:val="105"/>
        </w:rPr>
        <w:t>доход</w:t>
      </w:r>
      <w:r>
        <w:rPr>
          <w:spacing w:val="-7"/>
          <w:w w:val="105"/>
        </w:rPr>
        <w:t xml:space="preserve"> </w:t>
      </w:r>
      <w:r>
        <w:rPr>
          <w:w w:val="105"/>
        </w:rPr>
        <w:t>семьи</w:t>
      </w:r>
      <w:r>
        <w:rPr>
          <w:spacing w:val="-7"/>
          <w:w w:val="105"/>
        </w:rPr>
        <w:t xml:space="preserve"> </w:t>
      </w:r>
      <w:r>
        <w:rPr>
          <w:w w:val="105"/>
        </w:rPr>
        <w:t>(руб.).</w:t>
      </w:r>
    </w:p>
    <w:p w:rsidR="00744E03" w:rsidRDefault="00E40E69">
      <w:pPr>
        <w:pStyle w:val="a3"/>
        <w:spacing w:line="242" w:lineRule="auto"/>
        <w:ind w:right="129"/>
      </w:pPr>
      <w:r>
        <w:rPr>
          <w:w w:val="105"/>
        </w:rPr>
        <w:t>При среднедушевом доходе семьи ниже прожиточного мини-</w:t>
      </w:r>
      <w:r>
        <w:rPr>
          <w:spacing w:val="1"/>
          <w:w w:val="105"/>
        </w:rPr>
        <w:t xml:space="preserve"> </w:t>
      </w:r>
      <w:r>
        <w:rPr>
          <w:w w:val="105"/>
        </w:rPr>
        <w:t>мума, установленного органами государственной власти субъекта</w:t>
      </w:r>
      <w:r>
        <w:rPr>
          <w:spacing w:val="-54"/>
          <w:w w:val="105"/>
        </w:rPr>
        <w:t xml:space="preserve"> </w:t>
      </w:r>
      <w:r>
        <w:rPr>
          <w:w w:val="105"/>
        </w:rPr>
        <w:t>Российской Федерации в соответствии с законодательством Рос-</w:t>
      </w:r>
      <w:r>
        <w:rPr>
          <w:spacing w:val="1"/>
          <w:w w:val="105"/>
        </w:rPr>
        <w:t xml:space="preserve"> </w:t>
      </w:r>
      <w:r>
        <w:rPr>
          <w:w w:val="105"/>
        </w:rPr>
        <w:t>сийской</w:t>
      </w:r>
      <w:r>
        <w:rPr>
          <w:spacing w:val="2"/>
          <w:w w:val="105"/>
        </w:rPr>
        <w:t xml:space="preserve"> </w:t>
      </w:r>
      <w:r>
        <w:rPr>
          <w:w w:val="105"/>
        </w:rPr>
        <w:t>Федерации,</w:t>
      </w:r>
      <w:r>
        <w:rPr>
          <w:spacing w:val="2"/>
          <w:w w:val="105"/>
        </w:rPr>
        <w:t xml:space="preserve"> </w:t>
      </w:r>
      <w:r>
        <w:rPr>
          <w:w w:val="105"/>
        </w:rPr>
        <w:t>размер</w:t>
      </w:r>
      <w:r>
        <w:rPr>
          <w:spacing w:val="2"/>
          <w:w w:val="105"/>
        </w:rPr>
        <w:t xml:space="preserve"> </w:t>
      </w:r>
      <w:r>
        <w:rPr>
          <w:w w:val="105"/>
        </w:rPr>
        <w:t>субсидии</w:t>
      </w:r>
      <w:r>
        <w:rPr>
          <w:spacing w:val="2"/>
          <w:w w:val="105"/>
        </w:rPr>
        <w:t xml:space="preserve"> </w:t>
      </w:r>
      <w:r>
        <w:rPr>
          <w:w w:val="105"/>
        </w:rPr>
        <w:t>определяется</w:t>
      </w:r>
      <w:r>
        <w:rPr>
          <w:spacing w:val="2"/>
          <w:w w:val="105"/>
        </w:rPr>
        <w:t xml:space="preserve"> </w:t>
      </w:r>
      <w:r>
        <w:rPr>
          <w:w w:val="105"/>
        </w:rPr>
        <w:t>по</w:t>
      </w:r>
      <w:r>
        <w:rPr>
          <w:spacing w:val="2"/>
          <w:w w:val="105"/>
        </w:rPr>
        <w:t xml:space="preserve"> </w:t>
      </w:r>
      <w:r>
        <w:rPr>
          <w:w w:val="105"/>
        </w:rPr>
        <w:t>формуле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197"/>
        <w:ind w:left="387" w:firstLine="0"/>
        <w:jc w:val="left"/>
        <w:rPr>
          <w:sz w:val="14"/>
        </w:rPr>
      </w:pPr>
      <w:r>
        <w:rPr>
          <w:w w:val="105"/>
        </w:rPr>
        <w:t>С2</w:t>
      </w:r>
      <w:r>
        <w:rPr>
          <w:spacing w:val="20"/>
          <w:w w:val="105"/>
        </w:rPr>
        <w:t xml:space="preserve"> </w:t>
      </w:r>
      <w:r>
        <w:rPr>
          <w:rFonts w:ascii="Symbol" w:hAnsi="Symbol"/>
          <w:w w:val="105"/>
        </w:rPr>
        <w:t></w:t>
      </w:r>
      <w:r>
        <w:rPr>
          <w:spacing w:val="22"/>
          <w:w w:val="105"/>
        </w:rPr>
        <w:t xml:space="preserve"> </w:t>
      </w:r>
      <w:r>
        <w:rPr>
          <w:w w:val="105"/>
        </w:rPr>
        <w:t>ССЖКУ</w:t>
      </w:r>
      <w:r>
        <w:rPr>
          <w:w w:val="105"/>
          <w:position w:val="-4"/>
          <w:sz w:val="14"/>
        </w:rPr>
        <w:t>р</w:t>
      </w:r>
    </w:p>
    <w:p w:rsidR="00744E03" w:rsidRDefault="00E40E69">
      <w:pPr>
        <w:spacing w:before="52" w:line="361" w:lineRule="exact"/>
        <w:ind w:left="18"/>
        <w:rPr>
          <w:sz w:val="21"/>
        </w:rPr>
      </w:pPr>
      <w:r>
        <w:br w:type="column"/>
      </w:r>
      <w:r>
        <w:rPr>
          <w:rFonts w:ascii="Symbol" w:hAnsi="Symbol"/>
          <w:w w:val="105"/>
          <w:sz w:val="21"/>
        </w:rPr>
        <w:t></w:t>
      </w:r>
      <w:r>
        <w:rPr>
          <w:spacing w:val="-10"/>
          <w:w w:val="105"/>
          <w:sz w:val="21"/>
        </w:rPr>
        <w:t xml:space="preserve"> </w:t>
      </w:r>
      <w:r>
        <w:rPr>
          <w:i/>
          <w:w w:val="105"/>
          <w:sz w:val="21"/>
        </w:rPr>
        <w:t>n</w:t>
      </w:r>
      <w:r>
        <w:rPr>
          <w:i/>
          <w:spacing w:val="-3"/>
          <w:w w:val="105"/>
          <w:sz w:val="21"/>
        </w:rPr>
        <w:t xml:space="preserve"> </w:t>
      </w:r>
      <w:r>
        <w:rPr>
          <w:rFonts w:ascii="Symbol" w:hAnsi="Symbol"/>
          <w:w w:val="105"/>
          <w:sz w:val="21"/>
        </w:rPr>
        <w:t></w:t>
      </w:r>
      <w:r>
        <w:rPr>
          <w:spacing w:val="14"/>
          <w:w w:val="105"/>
          <w:sz w:val="21"/>
        </w:rPr>
        <w:t xml:space="preserve"> </w:t>
      </w:r>
      <w:r>
        <w:rPr>
          <w:w w:val="105"/>
          <w:position w:val="16"/>
          <w:sz w:val="21"/>
        </w:rPr>
        <w:t>МДД</w:t>
      </w:r>
      <w:r>
        <w:rPr>
          <w:w w:val="105"/>
          <w:position w:val="10"/>
          <w:sz w:val="14"/>
        </w:rPr>
        <w:t xml:space="preserve">р </w:t>
      </w:r>
      <w:r>
        <w:rPr>
          <w:spacing w:val="4"/>
          <w:w w:val="105"/>
          <w:position w:val="10"/>
          <w:sz w:val="14"/>
        </w:rPr>
        <w:t xml:space="preserve"> </w:t>
      </w:r>
      <w:r>
        <w:rPr>
          <w:rFonts w:ascii="Symbol" w:hAnsi="Symbol"/>
          <w:w w:val="105"/>
          <w:sz w:val="21"/>
        </w:rPr>
        <w:t>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Д</w:t>
      </w:r>
      <w:r>
        <w:rPr>
          <w:spacing w:val="-14"/>
          <w:w w:val="105"/>
          <w:sz w:val="21"/>
        </w:rPr>
        <w:t xml:space="preserve"> </w:t>
      </w:r>
      <w:r>
        <w:rPr>
          <w:rFonts w:ascii="Symbol" w:hAnsi="Symbol"/>
          <w:w w:val="105"/>
          <w:sz w:val="21"/>
        </w:rPr>
        <w:t></w:t>
      </w:r>
      <w:r>
        <w:rPr>
          <w:spacing w:val="-16"/>
          <w:w w:val="105"/>
          <w:sz w:val="21"/>
        </w:rPr>
        <w:t xml:space="preserve"> </w:t>
      </w:r>
      <w:r>
        <w:rPr>
          <w:w w:val="105"/>
          <w:sz w:val="21"/>
        </w:rPr>
        <w:t>К,</w:t>
      </w:r>
    </w:p>
    <w:p w:rsidR="00744E03" w:rsidRDefault="007D1EA3">
      <w:pPr>
        <w:pStyle w:val="a3"/>
        <w:spacing w:line="200" w:lineRule="exact"/>
        <w:ind w:left="590" w:firstLine="0"/>
        <w:jc w:val="left"/>
      </w:pPr>
      <w:r>
        <w:pict>
          <v:line id="_x0000_s1067" style="position:absolute;left:0;text-align:left;z-index:-18830848;mso-position-horizontal-relative:page" from="158.95pt,-3.05pt" to="189.85pt,-3.05pt" strokeweight=".5pt">
            <w10:wrap anchorx="page"/>
          </v:line>
        </w:pict>
      </w:r>
      <w:r w:rsidR="00E40E69">
        <w:t>100</w:t>
      </w:r>
    </w:p>
    <w:p w:rsidR="00744E03" w:rsidRDefault="00744E03">
      <w:pPr>
        <w:spacing w:line="200" w:lineRule="exact"/>
        <w:sectPr w:rsidR="00744E03">
          <w:type w:val="continuous"/>
          <w:pgSz w:w="8220" w:h="12190"/>
          <w:pgMar w:top="1000" w:right="860" w:bottom="280" w:left="880" w:header="720" w:footer="720" w:gutter="0"/>
          <w:cols w:num="2" w:space="720" w:equalWidth="0">
            <w:col w:w="1811" w:space="40"/>
            <w:col w:w="4629"/>
          </w:cols>
        </w:sectPr>
      </w:pPr>
    </w:p>
    <w:p w:rsidR="00744E03" w:rsidRDefault="00E40E69">
      <w:pPr>
        <w:pStyle w:val="a3"/>
        <w:spacing w:before="44" w:line="242" w:lineRule="auto"/>
        <w:ind w:firstLine="0"/>
        <w:jc w:val="left"/>
      </w:pPr>
      <w:r>
        <w:rPr>
          <w:spacing w:val="-1"/>
          <w:w w:val="105"/>
        </w:rPr>
        <w:t>где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С2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—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размер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субсидии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(руб.);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—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поправочный</w:t>
      </w:r>
      <w:r>
        <w:rPr>
          <w:spacing w:val="-12"/>
          <w:w w:val="105"/>
        </w:rPr>
        <w:t xml:space="preserve"> </w:t>
      </w:r>
      <w:r>
        <w:rPr>
          <w:w w:val="105"/>
        </w:rPr>
        <w:t>коэффициент,</w:t>
      </w:r>
      <w:r>
        <w:rPr>
          <w:spacing w:val="-52"/>
          <w:w w:val="105"/>
        </w:rPr>
        <w:t xml:space="preserve"> </w:t>
      </w:r>
      <w:r>
        <w:rPr>
          <w:w w:val="105"/>
        </w:rPr>
        <w:t>рассчитанный</w:t>
      </w:r>
      <w:r>
        <w:rPr>
          <w:spacing w:val="-7"/>
          <w:w w:val="105"/>
        </w:rPr>
        <w:t xml:space="preserve"> </w:t>
      </w:r>
      <w:r>
        <w:rPr>
          <w:w w:val="105"/>
        </w:rPr>
        <w:t>по</w:t>
      </w:r>
      <w:r>
        <w:rPr>
          <w:spacing w:val="-6"/>
          <w:w w:val="105"/>
        </w:rPr>
        <w:t xml:space="preserve"> </w:t>
      </w:r>
      <w:r>
        <w:rPr>
          <w:w w:val="105"/>
        </w:rPr>
        <w:t>формуле</w:t>
      </w:r>
    </w:p>
    <w:p w:rsidR="00744E03" w:rsidRDefault="007D1EA3">
      <w:pPr>
        <w:pStyle w:val="a3"/>
        <w:spacing w:before="60" w:line="331" w:lineRule="exact"/>
        <w:ind w:left="385" w:firstLine="0"/>
        <w:jc w:val="left"/>
        <w:rPr>
          <w:rFonts w:ascii="Cambria" w:hAnsi="Cambria"/>
        </w:rPr>
      </w:pPr>
      <w:r>
        <w:pict>
          <v:line id="_x0000_s1066" style="position:absolute;left:0;text-align:left;z-index:-18830336;mso-position-horizontal-relative:page" from="84.75pt,16.5pt" to="104.45pt,16.5pt" strokeweight=".5pt">
            <w10:wrap anchorx="page"/>
          </v:line>
        </w:pict>
      </w:r>
      <w:r w:rsidR="00E40E69">
        <w:rPr>
          <w:w w:val="115"/>
        </w:rPr>
        <w:t>К</w:t>
      </w:r>
      <w:r w:rsidR="00E40E69">
        <w:rPr>
          <w:spacing w:val="10"/>
          <w:w w:val="115"/>
        </w:rPr>
        <w:t xml:space="preserve"> </w:t>
      </w:r>
      <w:r w:rsidR="00E40E69">
        <w:rPr>
          <w:rFonts w:ascii="Symbol" w:hAnsi="Symbol"/>
          <w:w w:val="115"/>
        </w:rPr>
        <w:t></w:t>
      </w:r>
      <w:r w:rsidR="00E40E69">
        <w:rPr>
          <w:spacing w:val="48"/>
          <w:w w:val="115"/>
        </w:rPr>
        <w:t xml:space="preserve"> </w:t>
      </w:r>
      <w:r w:rsidR="00E40E69">
        <w:rPr>
          <w:w w:val="115"/>
          <w:position w:val="13"/>
        </w:rPr>
        <w:t>СД</w:t>
      </w:r>
      <w:r w:rsidR="00E40E69">
        <w:rPr>
          <w:spacing w:val="-5"/>
          <w:w w:val="115"/>
          <w:position w:val="13"/>
        </w:rPr>
        <w:t xml:space="preserve"> </w:t>
      </w:r>
      <w:r w:rsidR="00E40E69">
        <w:rPr>
          <w:rFonts w:ascii="Cambria" w:hAnsi="Cambria"/>
          <w:w w:val="125"/>
        </w:rPr>
        <w:t>,</w:t>
      </w:r>
    </w:p>
    <w:p w:rsidR="00744E03" w:rsidRDefault="00E40E69">
      <w:pPr>
        <w:pStyle w:val="a3"/>
        <w:spacing w:line="200" w:lineRule="exact"/>
        <w:ind w:left="822" w:firstLine="0"/>
        <w:jc w:val="left"/>
      </w:pPr>
      <w:r>
        <w:rPr>
          <w:w w:val="110"/>
        </w:rPr>
        <w:t>ПМ</w:t>
      </w:r>
    </w:p>
    <w:p w:rsidR="00744E03" w:rsidRDefault="00E40E69">
      <w:pPr>
        <w:pStyle w:val="a3"/>
        <w:spacing w:before="61" w:line="242" w:lineRule="auto"/>
        <w:ind w:right="130" w:firstLine="0"/>
      </w:pPr>
      <w:r>
        <w:rPr>
          <w:spacing w:val="-2"/>
          <w:w w:val="105"/>
        </w:rPr>
        <w:t>где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СД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—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среднедушевой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доход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семьи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(руб.);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ПМ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—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величина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про-</w:t>
      </w:r>
      <w:r>
        <w:rPr>
          <w:spacing w:val="-53"/>
          <w:w w:val="105"/>
        </w:rPr>
        <w:t xml:space="preserve"> </w:t>
      </w:r>
      <w:r>
        <w:rPr>
          <w:w w:val="105"/>
        </w:rPr>
        <w:t>житочного</w:t>
      </w:r>
      <w:r>
        <w:rPr>
          <w:spacing w:val="-6"/>
          <w:w w:val="105"/>
        </w:rPr>
        <w:t xml:space="preserve"> </w:t>
      </w:r>
      <w:r>
        <w:rPr>
          <w:w w:val="105"/>
        </w:rPr>
        <w:t>минимума</w:t>
      </w:r>
      <w:r>
        <w:rPr>
          <w:spacing w:val="-6"/>
          <w:w w:val="105"/>
        </w:rPr>
        <w:t xml:space="preserve"> </w:t>
      </w:r>
      <w:r>
        <w:rPr>
          <w:w w:val="105"/>
        </w:rPr>
        <w:t>семьи</w:t>
      </w:r>
      <w:r>
        <w:rPr>
          <w:spacing w:val="-5"/>
          <w:w w:val="105"/>
        </w:rPr>
        <w:t xml:space="preserve"> </w:t>
      </w:r>
      <w:r>
        <w:rPr>
          <w:w w:val="105"/>
        </w:rPr>
        <w:t>заявителя</w:t>
      </w:r>
      <w:r>
        <w:rPr>
          <w:spacing w:val="-6"/>
          <w:w w:val="105"/>
        </w:rPr>
        <w:t xml:space="preserve"> </w:t>
      </w:r>
      <w:r>
        <w:rPr>
          <w:w w:val="105"/>
        </w:rPr>
        <w:t>(руб.).</w:t>
      </w:r>
    </w:p>
    <w:p w:rsidR="00744E03" w:rsidRDefault="00E40E69">
      <w:pPr>
        <w:pStyle w:val="a3"/>
        <w:spacing w:line="242" w:lineRule="auto"/>
        <w:ind w:right="126"/>
      </w:pPr>
      <w:r>
        <w:rPr>
          <w:spacing w:val="-2"/>
          <w:w w:val="105"/>
        </w:rPr>
        <w:t>Если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заявителю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(или)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членам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его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семьи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предоставлены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льготы</w:t>
      </w:r>
      <w:r>
        <w:rPr>
          <w:spacing w:val="-53"/>
          <w:w w:val="105"/>
        </w:rPr>
        <w:t xml:space="preserve"> </w:t>
      </w:r>
      <w:r>
        <w:rPr>
          <w:w w:val="105"/>
        </w:rPr>
        <w:t>или меры социальной поддержки в виде скидок в оплате жилого</w:t>
      </w:r>
      <w:r>
        <w:rPr>
          <w:spacing w:val="1"/>
          <w:w w:val="105"/>
        </w:rPr>
        <w:t xml:space="preserve"> </w:t>
      </w:r>
      <w:r>
        <w:rPr>
          <w:w w:val="105"/>
        </w:rPr>
        <w:t>помещения и коммунальных услуг, при расчете размера субсидии</w:t>
      </w:r>
      <w:r>
        <w:rPr>
          <w:spacing w:val="-53"/>
          <w:w w:val="105"/>
        </w:rPr>
        <w:t xml:space="preserve"> </w:t>
      </w:r>
      <w:r>
        <w:rPr>
          <w:w w:val="105"/>
        </w:rPr>
        <w:t>соответствующий</w:t>
      </w:r>
      <w:r>
        <w:rPr>
          <w:spacing w:val="-8"/>
          <w:w w:val="105"/>
        </w:rPr>
        <w:t xml:space="preserve"> </w:t>
      </w:r>
      <w:r>
        <w:rPr>
          <w:w w:val="105"/>
        </w:rPr>
        <w:t>размер</w:t>
      </w:r>
      <w:r>
        <w:rPr>
          <w:spacing w:val="-8"/>
          <w:w w:val="105"/>
        </w:rPr>
        <w:t xml:space="preserve"> </w:t>
      </w:r>
      <w:r>
        <w:rPr>
          <w:w w:val="105"/>
        </w:rPr>
        <w:t>регионального</w:t>
      </w:r>
      <w:r>
        <w:rPr>
          <w:spacing w:val="-8"/>
          <w:w w:val="105"/>
        </w:rPr>
        <w:t xml:space="preserve"> </w:t>
      </w:r>
      <w:r>
        <w:rPr>
          <w:w w:val="105"/>
        </w:rPr>
        <w:t>стандарта</w:t>
      </w:r>
      <w:r>
        <w:rPr>
          <w:spacing w:val="-8"/>
          <w:w w:val="105"/>
        </w:rPr>
        <w:t xml:space="preserve"> </w:t>
      </w:r>
      <w:r>
        <w:rPr>
          <w:w w:val="105"/>
        </w:rPr>
        <w:t>стоимости</w:t>
      </w:r>
      <w:r>
        <w:rPr>
          <w:spacing w:val="-8"/>
          <w:w w:val="105"/>
        </w:rPr>
        <w:t xml:space="preserve"> </w:t>
      </w:r>
      <w:r>
        <w:rPr>
          <w:w w:val="105"/>
        </w:rPr>
        <w:t>жи-</w:t>
      </w:r>
      <w:r>
        <w:rPr>
          <w:spacing w:val="-53"/>
          <w:w w:val="105"/>
        </w:rPr>
        <w:t xml:space="preserve"> </w:t>
      </w:r>
      <w:r>
        <w:rPr>
          <w:w w:val="105"/>
        </w:rPr>
        <w:t>лищно-коммунальных</w:t>
      </w:r>
      <w:r>
        <w:rPr>
          <w:spacing w:val="-12"/>
          <w:w w:val="105"/>
        </w:rPr>
        <w:t xml:space="preserve"> </w:t>
      </w:r>
      <w:r>
        <w:rPr>
          <w:w w:val="105"/>
        </w:rPr>
        <w:t>услуг</w:t>
      </w:r>
      <w:r>
        <w:rPr>
          <w:spacing w:val="-11"/>
          <w:w w:val="105"/>
        </w:rPr>
        <w:t xml:space="preserve"> </w:t>
      </w:r>
      <w:r>
        <w:rPr>
          <w:w w:val="105"/>
        </w:rPr>
        <w:t>умножается</w:t>
      </w:r>
      <w:r>
        <w:rPr>
          <w:spacing w:val="-12"/>
          <w:w w:val="105"/>
        </w:rPr>
        <w:t xml:space="preserve"> </w:t>
      </w:r>
      <w:r>
        <w:rPr>
          <w:w w:val="105"/>
        </w:rPr>
        <w:t>на</w:t>
      </w:r>
      <w:r>
        <w:rPr>
          <w:spacing w:val="-11"/>
          <w:w w:val="105"/>
        </w:rPr>
        <w:t xml:space="preserve"> </w:t>
      </w:r>
      <w:r>
        <w:rPr>
          <w:w w:val="105"/>
        </w:rPr>
        <w:t>коэффициент,</w:t>
      </w:r>
      <w:r>
        <w:rPr>
          <w:spacing w:val="-12"/>
          <w:w w:val="105"/>
        </w:rPr>
        <w:t xml:space="preserve"> </w:t>
      </w:r>
      <w:r>
        <w:rPr>
          <w:w w:val="105"/>
        </w:rPr>
        <w:t>рассчи-</w:t>
      </w:r>
      <w:r>
        <w:rPr>
          <w:spacing w:val="-52"/>
          <w:w w:val="105"/>
        </w:rPr>
        <w:t xml:space="preserve"> </w:t>
      </w:r>
      <w:r>
        <w:rPr>
          <w:w w:val="105"/>
        </w:rPr>
        <w:t>танный</w:t>
      </w:r>
      <w:r>
        <w:rPr>
          <w:spacing w:val="-7"/>
          <w:w w:val="105"/>
        </w:rPr>
        <w:t xml:space="preserve"> </w:t>
      </w:r>
      <w:r>
        <w:rPr>
          <w:w w:val="105"/>
        </w:rPr>
        <w:t>по</w:t>
      </w:r>
      <w:r>
        <w:rPr>
          <w:spacing w:val="-6"/>
          <w:w w:val="105"/>
        </w:rPr>
        <w:t xml:space="preserve"> </w:t>
      </w:r>
      <w:r>
        <w:rPr>
          <w:w w:val="105"/>
        </w:rPr>
        <w:t>формуле</w:t>
      </w:r>
    </w:p>
    <w:p w:rsidR="00744E03" w:rsidRDefault="007D1EA3">
      <w:pPr>
        <w:pStyle w:val="a3"/>
        <w:spacing w:before="57" w:line="331" w:lineRule="exact"/>
        <w:ind w:left="388" w:firstLine="0"/>
        <w:jc w:val="left"/>
        <w:rPr>
          <w:rFonts w:ascii="Cambria" w:hAnsi="Cambria"/>
        </w:rPr>
      </w:pPr>
      <w:r>
        <w:pict>
          <v:line id="_x0000_s1065" style="position:absolute;left:0;text-align:left;z-index:-18829824;mso-position-horizontal-relative:page" from="89.8pt,16.35pt" to="112.1pt,16.35pt" strokeweight=".5pt">
            <w10:wrap anchorx="page"/>
          </v:line>
        </w:pict>
      </w:r>
      <w:r w:rsidR="00E40E69">
        <w:rPr>
          <w:w w:val="110"/>
        </w:rPr>
        <w:t>Кл</w:t>
      </w:r>
      <w:r w:rsidR="00E40E69">
        <w:rPr>
          <w:spacing w:val="11"/>
          <w:w w:val="110"/>
        </w:rPr>
        <w:t xml:space="preserve"> </w:t>
      </w:r>
      <w:r w:rsidR="00E40E69">
        <w:rPr>
          <w:rFonts w:ascii="Symbol" w:hAnsi="Symbol"/>
          <w:w w:val="110"/>
        </w:rPr>
        <w:t></w:t>
      </w:r>
      <w:r w:rsidR="00E40E69">
        <w:rPr>
          <w:spacing w:val="42"/>
          <w:w w:val="110"/>
        </w:rPr>
        <w:t xml:space="preserve"> </w:t>
      </w:r>
      <w:r w:rsidR="00E40E69">
        <w:rPr>
          <w:w w:val="110"/>
          <w:position w:val="13"/>
        </w:rPr>
        <w:t>РПс</w:t>
      </w:r>
      <w:r w:rsidR="00E40E69">
        <w:rPr>
          <w:spacing w:val="-22"/>
          <w:w w:val="110"/>
          <w:position w:val="13"/>
        </w:rPr>
        <w:t xml:space="preserve"> </w:t>
      </w:r>
      <w:r w:rsidR="00E40E69">
        <w:rPr>
          <w:rFonts w:ascii="Cambria" w:hAnsi="Cambria"/>
          <w:w w:val="110"/>
        </w:rPr>
        <w:t>,</w:t>
      </w:r>
    </w:p>
    <w:p w:rsidR="00744E03" w:rsidRDefault="00E40E69">
      <w:pPr>
        <w:pStyle w:val="a3"/>
        <w:spacing w:line="200" w:lineRule="exact"/>
        <w:ind w:left="922" w:firstLine="0"/>
        <w:jc w:val="left"/>
      </w:pPr>
      <w:r>
        <w:rPr>
          <w:w w:val="110"/>
        </w:rPr>
        <w:t>РПп</w:t>
      </w:r>
    </w:p>
    <w:p w:rsidR="00744E03" w:rsidRDefault="00E40E69">
      <w:pPr>
        <w:pStyle w:val="a3"/>
        <w:spacing w:before="46" w:line="242" w:lineRule="auto"/>
        <w:ind w:right="133" w:firstLine="0"/>
      </w:pPr>
      <w:r>
        <w:rPr>
          <w:w w:val="105"/>
        </w:rPr>
        <w:t>где</w:t>
      </w:r>
      <w:r>
        <w:rPr>
          <w:spacing w:val="-12"/>
          <w:w w:val="105"/>
        </w:rPr>
        <w:t xml:space="preserve"> </w:t>
      </w:r>
      <w:r>
        <w:rPr>
          <w:w w:val="105"/>
        </w:rPr>
        <w:t>Кл</w:t>
      </w:r>
      <w:r>
        <w:rPr>
          <w:spacing w:val="-11"/>
          <w:w w:val="105"/>
        </w:rPr>
        <w:t xml:space="preserve"> </w:t>
      </w:r>
      <w:r>
        <w:rPr>
          <w:w w:val="105"/>
        </w:rPr>
        <w:t>—</w:t>
      </w:r>
      <w:r>
        <w:rPr>
          <w:spacing w:val="-11"/>
          <w:w w:val="105"/>
        </w:rPr>
        <w:t xml:space="preserve"> </w:t>
      </w:r>
      <w:r>
        <w:rPr>
          <w:w w:val="105"/>
        </w:rPr>
        <w:t>коэффициент;</w:t>
      </w:r>
      <w:r>
        <w:rPr>
          <w:spacing w:val="-11"/>
          <w:w w:val="105"/>
        </w:rPr>
        <w:t xml:space="preserve"> </w:t>
      </w:r>
      <w:r>
        <w:rPr>
          <w:w w:val="105"/>
        </w:rPr>
        <w:t>РПс</w:t>
      </w:r>
      <w:r>
        <w:rPr>
          <w:spacing w:val="-11"/>
          <w:w w:val="105"/>
        </w:rPr>
        <w:t xml:space="preserve"> </w:t>
      </w:r>
      <w:r>
        <w:rPr>
          <w:w w:val="105"/>
        </w:rPr>
        <w:t>—</w:t>
      </w:r>
      <w:r>
        <w:rPr>
          <w:spacing w:val="-12"/>
          <w:w w:val="105"/>
        </w:rPr>
        <w:t xml:space="preserve"> </w:t>
      </w:r>
      <w:r>
        <w:rPr>
          <w:w w:val="105"/>
        </w:rPr>
        <w:t>размер</w:t>
      </w:r>
      <w:r>
        <w:rPr>
          <w:spacing w:val="-11"/>
          <w:w w:val="105"/>
        </w:rPr>
        <w:t xml:space="preserve"> </w:t>
      </w:r>
      <w:r>
        <w:rPr>
          <w:w w:val="105"/>
        </w:rPr>
        <w:t>платы</w:t>
      </w:r>
      <w:r>
        <w:rPr>
          <w:spacing w:val="-11"/>
          <w:w w:val="105"/>
        </w:rPr>
        <w:t xml:space="preserve"> </w:t>
      </w:r>
      <w:r>
        <w:rPr>
          <w:w w:val="105"/>
        </w:rPr>
        <w:t>за</w:t>
      </w:r>
      <w:r>
        <w:rPr>
          <w:spacing w:val="-11"/>
          <w:w w:val="105"/>
        </w:rPr>
        <w:t xml:space="preserve"> </w:t>
      </w:r>
      <w:r>
        <w:rPr>
          <w:w w:val="105"/>
        </w:rPr>
        <w:t>жилое</w:t>
      </w:r>
      <w:r>
        <w:rPr>
          <w:spacing w:val="-11"/>
          <w:w w:val="105"/>
        </w:rPr>
        <w:t xml:space="preserve"> </w:t>
      </w:r>
      <w:r>
        <w:rPr>
          <w:w w:val="105"/>
        </w:rPr>
        <w:t>помещение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коммунальные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услуги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учетом</w:t>
      </w:r>
      <w:r>
        <w:rPr>
          <w:spacing w:val="-12"/>
          <w:w w:val="105"/>
        </w:rPr>
        <w:t xml:space="preserve"> </w:t>
      </w:r>
      <w:r>
        <w:rPr>
          <w:w w:val="105"/>
        </w:rPr>
        <w:t>предоставленной</w:t>
      </w:r>
      <w:r>
        <w:rPr>
          <w:spacing w:val="-12"/>
          <w:w w:val="105"/>
        </w:rPr>
        <w:t xml:space="preserve"> </w:t>
      </w:r>
      <w:r>
        <w:rPr>
          <w:w w:val="105"/>
        </w:rPr>
        <w:t>скидки;</w:t>
      </w:r>
      <w:r>
        <w:rPr>
          <w:spacing w:val="-13"/>
          <w:w w:val="105"/>
        </w:rPr>
        <w:t xml:space="preserve"> </w:t>
      </w:r>
      <w:r>
        <w:rPr>
          <w:w w:val="105"/>
        </w:rPr>
        <w:t>РПп</w:t>
      </w:r>
      <w:r>
        <w:rPr>
          <w:spacing w:val="-12"/>
          <w:w w:val="105"/>
        </w:rPr>
        <w:t xml:space="preserve"> </w:t>
      </w:r>
      <w:r>
        <w:rPr>
          <w:w w:val="105"/>
        </w:rPr>
        <w:t>—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размер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платы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за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жилое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помещение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коммунальные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услуги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без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уче-</w:t>
      </w:r>
      <w:r>
        <w:rPr>
          <w:spacing w:val="-53"/>
          <w:w w:val="105"/>
        </w:rPr>
        <w:t xml:space="preserve"> </w:t>
      </w:r>
      <w:r>
        <w:rPr>
          <w:w w:val="105"/>
        </w:rPr>
        <w:t>та</w:t>
      </w:r>
      <w:r>
        <w:rPr>
          <w:spacing w:val="-7"/>
          <w:w w:val="105"/>
        </w:rPr>
        <w:t xml:space="preserve"> </w:t>
      </w:r>
      <w:r>
        <w:rPr>
          <w:w w:val="105"/>
        </w:rPr>
        <w:t>предоставленной</w:t>
      </w:r>
      <w:r>
        <w:rPr>
          <w:spacing w:val="-6"/>
          <w:w w:val="105"/>
        </w:rPr>
        <w:t xml:space="preserve"> </w:t>
      </w:r>
      <w:r>
        <w:rPr>
          <w:w w:val="105"/>
        </w:rPr>
        <w:t>скидки.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Величина прожиточного минимума семьи заявителя опреде-</w:t>
      </w:r>
      <w:r>
        <w:rPr>
          <w:spacing w:val="1"/>
          <w:w w:val="105"/>
        </w:rPr>
        <w:t xml:space="preserve"> </w:t>
      </w:r>
      <w:r>
        <w:rPr>
          <w:w w:val="105"/>
        </w:rPr>
        <w:t>ляется с учетом действующих в субъекте Российской Федерации</w:t>
      </w:r>
      <w:r>
        <w:rPr>
          <w:spacing w:val="1"/>
          <w:w w:val="105"/>
        </w:rPr>
        <w:t xml:space="preserve"> </w:t>
      </w:r>
      <w:r>
        <w:rPr>
          <w:w w:val="105"/>
        </w:rPr>
        <w:t>на момент обращения за субсидией прожиточных минимумов для</w:t>
      </w:r>
      <w:r>
        <w:rPr>
          <w:spacing w:val="-53"/>
          <w:w w:val="105"/>
        </w:rPr>
        <w:t xml:space="preserve"> </w:t>
      </w:r>
      <w:r>
        <w:rPr>
          <w:w w:val="105"/>
        </w:rPr>
        <w:t>граждан различных социально-демографических групп по фор-</w:t>
      </w:r>
      <w:r>
        <w:rPr>
          <w:spacing w:val="1"/>
          <w:w w:val="105"/>
        </w:rPr>
        <w:t xml:space="preserve"> </w:t>
      </w:r>
      <w:r>
        <w:rPr>
          <w:w w:val="105"/>
        </w:rPr>
        <w:t>муле</w:t>
      </w:r>
    </w:p>
    <w:p w:rsidR="00744E03" w:rsidRDefault="00E40E69">
      <w:pPr>
        <w:pStyle w:val="a3"/>
        <w:spacing w:before="63" w:line="175" w:lineRule="auto"/>
        <w:ind w:left="426" w:firstLine="0"/>
        <w:jc w:val="left"/>
        <w:rPr>
          <w:rFonts w:ascii="Cambria" w:hAnsi="Cambria"/>
        </w:rPr>
      </w:pPr>
      <w:r>
        <w:rPr>
          <w:w w:val="105"/>
          <w:position w:val="-12"/>
        </w:rPr>
        <w:t>ПМ</w:t>
      </w:r>
      <w:r>
        <w:rPr>
          <w:spacing w:val="17"/>
          <w:w w:val="105"/>
          <w:position w:val="-12"/>
        </w:rPr>
        <w:t xml:space="preserve"> </w:t>
      </w:r>
      <w:r>
        <w:rPr>
          <w:rFonts w:ascii="Symbol" w:hAnsi="Symbol"/>
          <w:w w:val="105"/>
          <w:position w:val="-12"/>
        </w:rPr>
        <w:t></w:t>
      </w:r>
      <w:r>
        <w:rPr>
          <w:spacing w:val="24"/>
          <w:w w:val="105"/>
          <w:position w:val="-12"/>
        </w:rPr>
        <w:t xml:space="preserve"> </w:t>
      </w:r>
      <w:r>
        <w:rPr>
          <w:rFonts w:ascii="Cambria" w:hAnsi="Cambria"/>
          <w:w w:val="105"/>
          <w:u w:val="single"/>
        </w:rPr>
        <w:t>(</w:t>
      </w:r>
      <w:r>
        <w:rPr>
          <w:w w:val="105"/>
          <w:u w:val="single"/>
        </w:rPr>
        <w:t>ПМтн</w:t>
      </w:r>
      <w:r>
        <w:rPr>
          <w:spacing w:val="-10"/>
          <w:w w:val="105"/>
          <w:u w:val="single"/>
        </w:rPr>
        <w:t xml:space="preserve"> </w:t>
      </w:r>
      <w:r>
        <w:rPr>
          <w:rFonts w:ascii="Symbol" w:hAnsi="Symbol"/>
          <w:w w:val="105"/>
          <w:u w:val="single"/>
        </w:rPr>
        <w:t></w:t>
      </w:r>
      <w:r>
        <w:rPr>
          <w:spacing w:val="-9"/>
          <w:w w:val="105"/>
          <w:u w:val="single"/>
        </w:rPr>
        <w:t xml:space="preserve"> </w:t>
      </w:r>
      <w:r>
        <w:rPr>
          <w:i/>
          <w:w w:val="105"/>
          <w:u w:val="single"/>
        </w:rPr>
        <w:t>n</w:t>
      </w:r>
      <w:r>
        <w:rPr>
          <w:w w:val="105"/>
          <w:u w:val="single"/>
        </w:rPr>
        <w:t>тн</w:t>
      </w:r>
      <w:r>
        <w:rPr>
          <w:rFonts w:ascii="Cambria" w:hAnsi="Cambria"/>
          <w:w w:val="105"/>
          <w:u w:val="single"/>
        </w:rPr>
        <w:t>)</w:t>
      </w:r>
      <w:r>
        <w:rPr>
          <w:rFonts w:ascii="Cambria" w:hAnsi="Cambria"/>
          <w:spacing w:val="-1"/>
          <w:w w:val="105"/>
          <w:u w:val="single"/>
        </w:rPr>
        <w:t xml:space="preserve"> </w:t>
      </w:r>
      <w:r>
        <w:rPr>
          <w:rFonts w:ascii="Symbol" w:hAnsi="Symbol"/>
          <w:w w:val="105"/>
          <w:u w:val="single"/>
        </w:rPr>
        <w:t></w:t>
      </w:r>
      <w:r>
        <w:rPr>
          <w:spacing w:val="-6"/>
          <w:w w:val="105"/>
          <w:u w:val="single"/>
        </w:rPr>
        <w:t xml:space="preserve"> </w:t>
      </w:r>
      <w:r>
        <w:rPr>
          <w:rFonts w:ascii="Cambria" w:hAnsi="Cambria"/>
          <w:w w:val="105"/>
          <w:u w:val="single"/>
        </w:rPr>
        <w:t>(</w:t>
      </w:r>
      <w:r>
        <w:rPr>
          <w:w w:val="105"/>
          <w:u w:val="single"/>
        </w:rPr>
        <w:t>ПМп</w:t>
      </w:r>
      <w:r>
        <w:rPr>
          <w:spacing w:val="-10"/>
          <w:w w:val="105"/>
          <w:u w:val="single"/>
        </w:rPr>
        <w:t xml:space="preserve"> </w:t>
      </w:r>
      <w:r>
        <w:rPr>
          <w:rFonts w:ascii="Symbol" w:hAnsi="Symbol"/>
          <w:w w:val="105"/>
          <w:u w:val="single"/>
        </w:rPr>
        <w:t></w:t>
      </w:r>
      <w:r>
        <w:rPr>
          <w:spacing w:val="-9"/>
          <w:w w:val="105"/>
          <w:u w:val="single"/>
        </w:rPr>
        <w:t xml:space="preserve"> </w:t>
      </w:r>
      <w:r>
        <w:rPr>
          <w:i/>
          <w:w w:val="105"/>
          <w:u w:val="single"/>
        </w:rPr>
        <w:t>n</w:t>
      </w:r>
      <w:r>
        <w:rPr>
          <w:w w:val="105"/>
          <w:u w:val="single"/>
        </w:rPr>
        <w:t>п</w:t>
      </w:r>
      <w:r>
        <w:rPr>
          <w:rFonts w:ascii="Cambria" w:hAnsi="Cambria"/>
          <w:w w:val="105"/>
          <w:u w:val="single"/>
        </w:rPr>
        <w:t>)</w:t>
      </w:r>
      <w:r>
        <w:rPr>
          <w:rFonts w:ascii="Cambria" w:hAnsi="Cambria"/>
          <w:spacing w:val="-1"/>
          <w:w w:val="105"/>
          <w:u w:val="single"/>
        </w:rPr>
        <w:t xml:space="preserve"> </w:t>
      </w:r>
      <w:r>
        <w:rPr>
          <w:rFonts w:ascii="Symbol" w:hAnsi="Symbol"/>
          <w:w w:val="105"/>
          <w:u w:val="single"/>
        </w:rPr>
        <w:t></w:t>
      </w:r>
      <w:r>
        <w:rPr>
          <w:spacing w:val="-5"/>
          <w:w w:val="105"/>
          <w:u w:val="single"/>
        </w:rPr>
        <w:t xml:space="preserve"> </w:t>
      </w:r>
      <w:r>
        <w:rPr>
          <w:rFonts w:ascii="Cambria" w:hAnsi="Cambria"/>
          <w:w w:val="105"/>
          <w:u w:val="single"/>
        </w:rPr>
        <w:t>(</w:t>
      </w:r>
      <w:r>
        <w:rPr>
          <w:w w:val="105"/>
          <w:u w:val="single"/>
        </w:rPr>
        <w:t>ПМд</w:t>
      </w:r>
      <w:r>
        <w:rPr>
          <w:spacing w:val="-11"/>
          <w:w w:val="105"/>
          <w:u w:val="single"/>
        </w:rPr>
        <w:t xml:space="preserve"> </w:t>
      </w:r>
      <w:r>
        <w:rPr>
          <w:rFonts w:ascii="Symbol" w:hAnsi="Symbol"/>
          <w:w w:val="105"/>
          <w:u w:val="single"/>
        </w:rPr>
        <w:t></w:t>
      </w:r>
      <w:r>
        <w:rPr>
          <w:spacing w:val="-9"/>
          <w:w w:val="105"/>
          <w:u w:val="single"/>
        </w:rPr>
        <w:t xml:space="preserve"> </w:t>
      </w:r>
      <w:r>
        <w:rPr>
          <w:i/>
          <w:w w:val="105"/>
          <w:u w:val="single"/>
        </w:rPr>
        <w:t>n</w:t>
      </w:r>
      <w:r>
        <w:rPr>
          <w:w w:val="105"/>
          <w:u w:val="single"/>
        </w:rPr>
        <w:t>д</w:t>
      </w:r>
      <w:r>
        <w:rPr>
          <w:rFonts w:ascii="Cambria" w:hAnsi="Cambria"/>
          <w:w w:val="105"/>
          <w:u w:val="single"/>
        </w:rPr>
        <w:t>)</w:t>
      </w:r>
      <w:r>
        <w:rPr>
          <w:rFonts w:ascii="Cambria" w:hAnsi="Cambria"/>
          <w:w w:val="105"/>
          <w:position w:val="-12"/>
        </w:rPr>
        <w:t>,</w:t>
      </w:r>
    </w:p>
    <w:p w:rsidR="00744E03" w:rsidRDefault="00E40E69">
      <w:pPr>
        <w:spacing w:line="210" w:lineRule="exact"/>
        <w:ind w:left="83" w:right="788"/>
        <w:jc w:val="center"/>
        <w:rPr>
          <w:sz w:val="21"/>
        </w:rPr>
      </w:pPr>
      <w:r>
        <w:rPr>
          <w:i/>
          <w:w w:val="105"/>
          <w:sz w:val="21"/>
        </w:rPr>
        <w:t>n</w:t>
      </w:r>
      <w:r>
        <w:rPr>
          <w:w w:val="105"/>
          <w:sz w:val="21"/>
        </w:rPr>
        <w:t>тн</w:t>
      </w:r>
      <w:r>
        <w:rPr>
          <w:spacing w:val="-4"/>
          <w:w w:val="105"/>
          <w:sz w:val="21"/>
        </w:rPr>
        <w:t xml:space="preserve"> </w:t>
      </w:r>
      <w:r>
        <w:rPr>
          <w:rFonts w:ascii="Symbol" w:hAnsi="Symbol"/>
          <w:w w:val="105"/>
          <w:sz w:val="21"/>
        </w:rPr>
        <w:t></w:t>
      </w:r>
      <w:r>
        <w:rPr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n</w:t>
      </w:r>
      <w:r>
        <w:rPr>
          <w:w w:val="105"/>
          <w:sz w:val="21"/>
        </w:rPr>
        <w:t>п</w:t>
      </w:r>
      <w:r>
        <w:rPr>
          <w:spacing w:val="-4"/>
          <w:w w:val="105"/>
          <w:sz w:val="21"/>
        </w:rPr>
        <w:t xml:space="preserve"> </w:t>
      </w:r>
      <w:r>
        <w:rPr>
          <w:rFonts w:ascii="Symbol" w:hAnsi="Symbol"/>
          <w:w w:val="105"/>
          <w:sz w:val="21"/>
        </w:rPr>
        <w:t></w:t>
      </w:r>
      <w:r>
        <w:rPr>
          <w:w w:val="105"/>
          <w:sz w:val="21"/>
        </w:rPr>
        <w:t xml:space="preserve"> </w:t>
      </w:r>
      <w:r>
        <w:rPr>
          <w:i/>
          <w:w w:val="105"/>
          <w:sz w:val="21"/>
        </w:rPr>
        <w:t>n</w:t>
      </w:r>
      <w:r>
        <w:rPr>
          <w:w w:val="105"/>
          <w:sz w:val="21"/>
        </w:rPr>
        <w:t>д</w:t>
      </w:r>
    </w:p>
    <w:p w:rsidR="00744E03" w:rsidRDefault="00E40E69">
      <w:pPr>
        <w:pStyle w:val="a3"/>
        <w:spacing w:before="133" w:line="242" w:lineRule="auto"/>
        <w:ind w:right="126" w:firstLine="0"/>
      </w:pPr>
      <w:r>
        <w:rPr>
          <w:w w:val="105"/>
        </w:rPr>
        <w:t>где</w:t>
      </w:r>
      <w:r>
        <w:rPr>
          <w:spacing w:val="-3"/>
          <w:w w:val="105"/>
        </w:rPr>
        <w:t xml:space="preserve"> </w:t>
      </w:r>
      <w:r>
        <w:rPr>
          <w:w w:val="105"/>
        </w:rPr>
        <w:t>ПМ</w:t>
      </w:r>
      <w:r>
        <w:rPr>
          <w:spacing w:val="-3"/>
          <w:w w:val="105"/>
        </w:rPr>
        <w:t xml:space="preserve"> </w:t>
      </w:r>
      <w:r>
        <w:rPr>
          <w:w w:val="105"/>
        </w:rPr>
        <w:t>—</w:t>
      </w:r>
      <w:r>
        <w:rPr>
          <w:spacing w:val="-2"/>
          <w:w w:val="105"/>
        </w:rPr>
        <w:t xml:space="preserve"> </w:t>
      </w:r>
      <w:r>
        <w:rPr>
          <w:w w:val="105"/>
        </w:rPr>
        <w:t>величина</w:t>
      </w:r>
      <w:r>
        <w:rPr>
          <w:spacing w:val="-3"/>
          <w:w w:val="105"/>
        </w:rPr>
        <w:t xml:space="preserve"> </w:t>
      </w:r>
      <w:r>
        <w:rPr>
          <w:w w:val="105"/>
        </w:rPr>
        <w:t>прожиточного</w:t>
      </w:r>
      <w:r>
        <w:rPr>
          <w:spacing w:val="-3"/>
          <w:w w:val="105"/>
        </w:rPr>
        <w:t xml:space="preserve"> </w:t>
      </w:r>
      <w:r>
        <w:rPr>
          <w:w w:val="105"/>
        </w:rPr>
        <w:t>минимума</w:t>
      </w:r>
      <w:r>
        <w:rPr>
          <w:spacing w:val="-2"/>
          <w:w w:val="105"/>
        </w:rPr>
        <w:t xml:space="preserve"> </w:t>
      </w:r>
      <w:r>
        <w:rPr>
          <w:w w:val="105"/>
        </w:rPr>
        <w:t>(руб.);</w:t>
      </w:r>
      <w:r>
        <w:rPr>
          <w:spacing w:val="-3"/>
          <w:w w:val="105"/>
        </w:rPr>
        <w:t xml:space="preserve"> </w:t>
      </w:r>
      <w:r>
        <w:rPr>
          <w:w w:val="105"/>
        </w:rPr>
        <w:t>ПМтн</w:t>
      </w:r>
      <w:r>
        <w:rPr>
          <w:spacing w:val="-3"/>
          <w:w w:val="105"/>
        </w:rPr>
        <w:t xml:space="preserve"> </w:t>
      </w:r>
      <w:r>
        <w:rPr>
          <w:w w:val="105"/>
        </w:rPr>
        <w:t>—</w:t>
      </w:r>
      <w:r>
        <w:rPr>
          <w:spacing w:val="-2"/>
          <w:w w:val="105"/>
        </w:rPr>
        <w:t xml:space="preserve"> </w:t>
      </w:r>
      <w:r>
        <w:rPr>
          <w:w w:val="105"/>
        </w:rPr>
        <w:t>ве-</w:t>
      </w:r>
      <w:r>
        <w:rPr>
          <w:spacing w:val="-53"/>
          <w:w w:val="105"/>
        </w:rPr>
        <w:t xml:space="preserve"> </w:t>
      </w:r>
      <w:r>
        <w:rPr>
          <w:w w:val="105"/>
        </w:rPr>
        <w:t>личина прожиточного минимума для трудоспособного населения;</w:t>
      </w:r>
      <w:r>
        <w:rPr>
          <w:spacing w:val="-54"/>
          <w:w w:val="105"/>
        </w:rPr>
        <w:t xml:space="preserve"> </w:t>
      </w:r>
      <w:r>
        <w:rPr>
          <w:w w:val="105"/>
        </w:rPr>
        <w:t>ПМп</w:t>
      </w:r>
      <w:r>
        <w:rPr>
          <w:spacing w:val="6"/>
          <w:w w:val="105"/>
        </w:rPr>
        <w:t xml:space="preserve"> </w:t>
      </w:r>
      <w:r>
        <w:rPr>
          <w:w w:val="105"/>
        </w:rPr>
        <w:t>—</w:t>
      </w:r>
      <w:r>
        <w:rPr>
          <w:spacing w:val="6"/>
          <w:w w:val="105"/>
        </w:rPr>
        <w:t xml:space="preserve"> </w:t>
      </w:r>
      <w:r>
        <w:rPr>
          <w:w w:val="105"/>
        </w:rPr>
        <w:t>величина</w:t>
      </w:r>
      <w:r>
        <w:rPr>
          <w:spacing w:val="6"/>
          <w:w w:val="105"/>
        </w:rPr>
        <w:t xml:space="preserve"> </w:t>
      </w:r>
      <w:r>
        <w:rPr>
          <w:w w:val="105"/>
        </w:rPr>
        <w:t>прожиточного</w:t>
      </w:r>
      <w:r>
        <w:rPr>
          <w:spacing w:val="6"/>
          <w:w w:val="105"/>
        </w:rPr>
        <w:t xml:space="preserve"> </w:t>
      </w:r>
      <w:r>
        <w:rPr>
          <w:w w:val="105"/>
        </w:rPr>
        <w:t>минимума</w:t>
      </w:r>
      <w:r>
        <w:rPr>
          <w:spacing w:val="6"/>
          <w:w w:val="105"/>
        </w:rPr>
        <w:t xml:space="preserve"> </w:t>
      </w:r>
      <w:r>
        <w:rPr>
          <w:w w:val="105"/>
        </w:rPr>
        <w:t>для</w:t>
      </w:r>
      <w:r>
        <w:rPr>
          <w:spacing w:val="6"/>
          <w:w w:val="105"/>
        </w:rPr>
        <w:t xml:space="preserve"> </w:t>
      </w:r>
      <w:r>
        <w:rPr>
          <w:w w:val="105"/>
        </w:rPr>
        <w:t>пенсионеров;</w:t>
      </w:r>
    </w:p>
    <w:p w:rsidR="00744E03" w:rsidRDefault="00744E03">
      <w:pPr>
        <w:spacing w:line="242" w:lineRule="auto"/>
        <w:sectPr w:rsidR="00744E03">
          <w:type w:val="continuous"/>
          <w:pgSz w:w="8220" w:h="12190"/>
          <w:pgMar w:top="1000" w:right="860" w:bottom="280" w:left="880" w:header="720" w:footer="720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6" w:firstLine="0"/>
      </w:pPr>
      <w:r>
        <w:rPr>
          <w:spacing w:val="-1"/>
          <w:w w:val="105"/>
        </w:rPr>
        <w:lastRenderedPageBreak/>
        <w:t>ПМд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—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величина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прожиточного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минимума</w:t>
      </w:r>
      <w:r>
        <w:rPr>
          <w:spacing w:val="-12"/>
          <w:w w:val="105"/>
        </w:rPr>
        <w:t xml:space="preserve"> </w:t>
      </w:r>
      <w:r>
        <w:rPr>
          <w:w w:val="105"/>
        </w:rPr>
        <w:t>для</w:t>
      </w:r>
      <w:r>
        <w:rPr>
          <w:spacing w:val="-12"/>
          <w:w w:val="105"/>
        </w:rPr>
        <w:t xml:space="preserve"> </w:t>
      </w:r>
      <w:r>
        <w:rPr>
          <w:w w:val="105"/>
        </w:rPr>
        <w:t>детей;</w:t>
      </w:r>
      <w:r>
        <w:rPr>
          <w:spacing w:val="-12"/>
          <w:w w:val="105"/>
        </w:rPr>
        <w:t xml:space="preserve"> </w:t>
      </w:r>
      <w:r>
        <w:rPr>
          <w:i/>
          <w:w w:val="105"/>
        </w:rPr>
        <w:t>n</w:t>
      </w:r>
      <w:r>
        <w:rPr>
          <w:w w:val="105"/>
        </w:rPr>
        <w:t>тн</w:t>
      </w:r>
      <w:r>
        <w:rPr>
          <w:spacing w:val="-12"/>
          <w:w w:val="105"/>
        </w:rPr>
        <w:t xml:space="preserve"> </w:t>
      </w:r>
      <w:r>
        <w:rPr>
          <w:w w:val="105"/>
        </w:rPr>
        <w:t>—</w:t>
      </w:r>
      <w:r>
        <w:rPr>
          <w:spacing w:val="-12"/>
          <w:w w:val="105"/>
        </w:rPr>
        <w:t xml:space="preserve"> </w:t>
      </w:r>
      <w:r>
        <w:rPr>
          <w:w w:val="105"/>
        </w:rPr>
        <w:t>коли-</w:t>
      </w:r>
      <w:r>
        <w:rPr>
          <w:spacing w:val="-53"/>
          <w:w w:val="105"/>
        </w:rPr>
        <w:t xml:space="preserve"> </w:t>
      </w:r>
      <w:r>
        <w:rPr>
          <w:w w:val="105"/>
        </w:rPr>
        <w:t>чество</w:t>
      </w:r>
      <w:r>
        <w:rPr>
          <w:spacing w:val="-10"/>
          <w:w w:val="105"/>
        </w:rPr>
        <w:t xml:space="preserve"> </w:t>
      </w:r>
      <w:r>
        <w:rPr>
          <w:w w:val="105"/>
        </w:rPr>
        <w:t>лиц</w:t>
      </w:r>
      <w:r>
        <w:rPr>
          <w:spacing w:val="-10"/>
          <w:w w:val="105"/>
        </w:rPr>
        <w:t xml:space="preserve"> </w:t>
      </w:r>
      <w:r>
        <w:rPr>
          <w:w w:val="105"/>
        </w:rPr>
        <w:t>из</w:t>
      </w:r>
      <w:r>
        <w:rPr>
          <w:spacing w:val="-10"/>
          <w:w w:val="105"/>
        </w:rPr>
        <w:t xml:space="preserve"> </w:t>
      </w:r>
      <w:r>
        <w:rPr>
          <w:w w:val="105"/>
        </w:rPr>
        <w:t>состава</w:t>
      </w:r>
      <w:r>
        <w:rPr>
          <w:spacing w:val="-10"/>
          <w:w w:val="105"/>
        </w:rPr>
        <w:t xml:space="preserve"> </w:t>
      </w:r>
      <w:r>
        <w:rPr>
          <w:w w:val="105"/>
        </w:rPr>
        <w:t>семьи</w:t>
      </w:r>
      <w:r>
        <w:rPr>
          <w:spacing w:val="-10"/>
          <w:w w:val="105"/>
        </w:rPr>
        <w:t xml:space="preserve"> </w:t>
      </w:r>
      <w:r>
        <w:rPr>
          <w:w w:val="105"/>
        </w:rPr>
        <w:t>заявителя,</w:t>
      </w:r>
      <w:r>
        <w:rPr>
          <w:spacing w:val="-10"/>
          <w:w w:val="105"/>
        </w:rPr>
        <w:t xml:space="preserve"> </w:t>
      </w:r>
      <w:r>
        <w:rPr>
          <w:w w:val="105"/>
        </w:rPr>
        <w:t>принадлежащих</w:t>
      </w:r>
      <w:r>
        <w:rPr>
          <w:spacing w:val="-10"/>
          <w:w w:val="105"/>
        </w:rPr>
        <w:t xml:space="preserve"> </w:t>
      </w:r>
      <w:r>
        <w:rPr>
          <w:w w:val="105"/>
        </w:rPr>
        <w:t>к</w:t>
      </w:r>
      <w:r>
        <w:rPr>
          <w:spacing w:val="-10"/>
          <w:w w:val="105"/>
        </w:rPr>
        <w:t xml:space="preserve"> </w:t>
      </w:r>
      <w:r>
        <w:rPr>
          <w:w w:val="105"/>
        </w:rPr>
        <w:t>социаль-</w:t>
      </w:r>
      <w:r>
        <w:rPr>
          <w:spacing w:val="-52"/>
          <w:w w:val="105"/>
        </w:rPr>
        <w:t xml:space="preserve"> </w:t>
      </w:r>
      <w:r>
        <w:rPr>
          <w:spacing w:val="-1"/>
          <w:w w:val="105"/>
        </w:rPr>
        <w:t>но-демографической</w:t>
      </w:r>
      <w:r>
        <w:rPr>
          <w:spacing w:val="-12"/>
          <w:w w:val="105"/>
        </w:rPr>
        <w:t xml:space="preserve"> </w:t>
      </w:r>
      <w:r>
        <w:rPr>
          <w:w w:val="105"/>
        </w:rPr>
        <w:t>группе</w:t>
      </w:r>
      <w:r>
        <w:rPr>
          <w:spacing w:val="-11"/>
          <w:w w:val="105"/>
        </w:rPr>
        <w:t xml:space="preserve"> </w:t>
      </w:r>
      <w:r>
        <w:rPr>
          <w:w w:val="105"/>
        </w:rPr>
        <w:t>трудоспособного</w:t>
      </w:r>
      <w:r>
        <w:rPr>
          <w:spacing w:val="-12"/>
          <w:w w:val="105"/>
        </w:rPr>
        <w:t xml:space="preserve"> </w:t>
      </w:r>
      <w:r>
        <w:rPr>
          <w:w w:val="105"/>
        </w:rPr>
        <w:t>населения;</w:t>
      </w:r>
      <w:r>
        <w:rPr>
          <w:spacing w:val="-11"/>
          <w:w w:val="105"/>
        </w:rPr>
        <w:t xml:space="preserve"> </w:t>
      </w:r>
      <w:r>
        <w:rPr>
          <w:i/>
          <w:w w:val="105"/>
        </w:rPr>
        <w:t>n</w:t>
      </w:r>
      <w:r>
        <w:rPr>
          <w:w w:val="105"/>
        </w:rPr>
        <w:t>п</w:t>
      </w:r>
      <w:r>
        <w:rPr>
          <w:spacing w:val="-11"/>
          <w:w w:val="105"/>
        </w:rPr>
        <w:t xml:space="preserve"> </w:t>
      </w:r>
      <w:r>
        <w:rPr>
          <w:w w:val="105"/>
        </w:rPr>
        <w:t>—</w:t>
      </w:r>
      <w:r>
        <w:rPr>
          <w:spacing w:val="-12"/>
          <w:w w:val="105"/>
        </w:rPr>
        <w:t xml:space="preserve"> </w:t>
      </w:r>
      <w:r>
        <w:rPr>
          <w:w w:val="105"/>
        </w:rPr>
        <w:t>ко-</w:t>
      </w:r>
      <w:r>
        <w:rPr>
          <w:spacing w:val="-52"/>
          <w:w w:val="105"/>
        </w:rPr>
        <w:t xml:space="preserve"> </w:t>
      </w:r>
      <w:r>
        <w:rPr>
          <w:w w:val="105"/>
        </w:rPr>
        <w:t>личество лиц из состава семьи заявителя, принадлежащих к соци-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ально-демографической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группе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пенсионеров;</w:t>
      </w:r>
      <w:r>
        <w:rPr>
          <w:spacing w:val="-11"/>
          <w:w w:val="105"/>
        </w:rPr>
        <w:t xml:space="preserve"> </w:t>
      </w:r>
      <w:r>
        <w:rPr>
          <w:i/>
          <w:spacing w:val="-1"/>
          <w:w w:val="105"/>
        </w:rPr>
        <w:t>n</w:t>
      </w:r>
      <w:r>
        <w:rPr>
          <w:spacing w:val="-1"/>
          <w:w w:val="105"/>
        </w:rPr>
        <w:t>д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—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количество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лиц</w:t>
      </w:r>
      <w:r>
        <w:rPr>
          <w:spacing w:val="-53"/>
          <w:w w:val="105"/>
        </w:rPr>
        <w:t xml:space="preserve"> </w:t>
      </w:r>
      <w:r>
        <w:rPr>
          <w:w w:val="105"/>
        </w:rPr>
        <w:t>из</w:t>
      </w:r>
      <w:r>
        <w:rPr>
          <w:spacing w:val="-10"/>
          <w:w w:val="105"/>
        </w:rPr>
        <w:t xml:space="preserve"> </w:t>
      </w:r>
      <w:r>
        <w:rPr>
          <w:w w:val="105"/>
        </w:rPr>
        <w:t>состава</w:t>
      </w:r>
      <w:r>
        <w:rPr>
          <w:spacing w:val="-10"/>
          <w:w w:val="105"/>
        </w:rPr>
        <w:t xml:space="preserve"> </w:t>
      </w:r>
      <w:r>
        <w:rPr>
          <w:w w:val="105"/>
        </w:rPr>
        <w:t>семьи</w:t>
      </w:r>
      <w:r>
        <w:rPr>
          <w:spacing w:val="-10"/>
          <w:w w:val="105"/>
        </w:rPr>
        <w:t xml:space="preserve"> </w:t>
      </w:r>
      <w:r>
        <w:rPr>
          <w:w w:val="105"/>
        </w:rPr>
        <w:t>заявителя,</w:t>
      </w:r>
      <w:r>
        <w:rPr>
          <w:spacing w:val="-10"/>
          <w:w w:val="105"/>
        </w:rPr>
        <w:t xml:space="preserve"> </w:t>
      </w:r>
      <w:r>
        <w:rPr>
          <w:w w:val="105"/>
        </w:rPr>
        <w:t>принадлежащих</w:t>
      </w:r>
      <w:r>
        <w:rPr>
          <w:spacing w:val="-10"/>
          <w:w w:val="105"/>
        </w:rPr>
        <w:t xml:space="preserve"> </w:t>
      </w:r>
      <w:r>
        <w:rPr>
          <w:w w:val="105"/>
        </w:rPr>
        <w:t>к</w:t>
      </w:r>
      <w:r>
        <w:rPr>
          <w:spacing w:val="-9"/>
          <w:w w:val="105"/>
        </w:rPr>
        <w:t xml:space="preserve"> </w:t>
      </w:r>
      <w:r>
        <w:rPr>
          <w:w w:val="105"/>
        </w:rPr>
        <w:t>социально-демогра-</w:t>
      </w:r>
      <w:r>
        <w:rPr>
          <w:spacing w:val="-53"/>
          <w:w w:val="105"/>
        </w:rPr>
        <w:t xml:space="preserve"> </w:t>
      </w:r>
      <w:r>
        <w:rPr>
          <w:w w:val="105"/>
        </w:rPr>
        <w:t>фической</w:t>
      </w:r>
      <w:r>
        <w:rPr>
          <w:spacing w:val="-7"/>
          <w:w w:val="105"/>
        </w:rPr>
        <w:t xml:space="preserve"> </w:t>
      </w:r>
      <w:r>
        <w:rPr>
          <w:w w:val="105"/>
        </w:rPr>
        <w:t>группе</w:t>
      </w:r>
      <w:r>
        <w:rPr>
          <w:spacing w:val="-6"/>
          <w:w w:val="105"/>
        </w:rPr>
        <w:t xml:space="preserve"> </w:t>
      </w:r>
      <w:r>
        <w:rPr>
          <w:w w:val="105"/>
        </w:rPr>
        <w:t>детей.</w:t>
      </w:r>
    </w:p>
    <w:p w:rsidR="00744E03" w:rsidRDefault="00E40E69">
      <w:pPr>
        <w:pStyle w:val="a3"/>
        <w:spacing w:line="242" w:lineRule="auto"/>
        <w:ind w:right="130"/>
      </w:pPr>
      <w:r>
        <w:rPr>
          <w:w w:val="105"/>
        </w:rPr>
        <w:t>Размер предоставляемой субсидии не должен превышать фак-</w:t>
      </w:r>
      <w:r>
        <w:rPr>
          <w:spacing w:val="1"/>
          <w:w w:val="105"/>
        </w:rPr>
        <w:t xml:space="preserve"> </w:t>
      </w:r>
      <w:r>
        <w:rPr>
          <w:w w:val="105"/>
        </w:rPr>
        <w:t>тических расходов семьи на оплату жилого помещения и комму-</w:t>
      </w:r>
      <w:r>
        <w:rPr>
          <w:spacing w:val="1"/>
          <w:w w:val="105"/>
        </w:rPr>
        <w:t xml:space="preserve"> </w:t>
      </w:r>
      <w:r>
        <w:rPr>
          <w:w w:val="105"/>
        </w:rPr>
        <w:t>нальных</w:t>
      </w:r>
      <w:r>
        <w:rPr>
          <w:spacing w:val="-8"/>
          <w:w w:val="105"/>
        </w:rPr>
        <w:t xml:space="preserve"> </w:t>
      </w:r>
      <w:r>
        <w:rPr>
          <w:w w:val="105"/>
        </w:rPr>
        <w:t>услуг.</w:t>
      </w:r>
    </w:p>
    <w:p w:rsidR="00744E03" w:rsidRDefault="00E40E69">
      <w:pPr>
        <w:pStyle w:val="a3"/>
        <w:spacing w:line="242" w:lineRule="auto"/>
        <w:ind w:right="124"/>
        <w:jc w:val="right"/>
      </w:pPr>
      <w:r>
        <w:rPr>
          <w:w w:val="105"/>
        </w:rPr>
        <w:t>При</w:t>
      </w:r>
      <w:r>
        <w:rPr>
          <w:spacing w:val="29"/>
          <w:w w:val="105"/>
        </w:rPr>
        <w:t xml:space="preserve"> </w:t>
      </w:r>
      <w:r>
        <w:rPr>
          <w:w w:val="105"/>
        </w:rPr>
        <w:t>изменении</w:t>
      </w:r>
      <w:r>
        <w:rPr>
          <w:spacing w:val="29"/>
          <w:w w:val="105"/>
        </w:rPr>
        <w:t xml:space="preserve"> </w:t>
      </w:r>
      <w:r>
        <w:rPr>
          <w:w w:val="105"/>
        </w:rPr>
        <w:t>региональных</w:t>
      </w:r>
      <w:r>
        <w:rPr>
          <w:spacing w:val="29"/>
          <w:w w:val="105"/>
        </w:rPr>
        <w:t xml:space="preserve"> </w:t>
      </w:r>
      <w:r>
        <w:rPr>
          <w:w w:val="105"/>
        </w:rPr>
        <w:t>стандартов,</w:t>
      </w:r>
      <w:r>
        <w:rPr>
          <w:spacing w:val="29"/>
          <w:w w:val="105"/>
        </w:rPr>
        <w:t xml:space="preserve"> </w:t>
      </w:r>
      <w:r>
        <w:rPr>
          <w:w w:val="105"/>
        </w:rPr>
        <w:t>размеров</w:t>
      </w:r>
      <w:r>
        <w:rPr>
          <w:spacing w:val="29"/>
          <w:w w:val="105"/>
        </w:rPr>
        <w:t xml:space="preserve"> </w:t>
      </w:r>
      <w:r>
        <w:rPr>
          <w:w w:val="105"/>
        </w:rPr>
        <w:t>действу-</w:t>
      </w:r>
      <w:r>
        <w:rPr>
          <w:spacing w:val="-52"/>
          <w:w w:val="105"/>
        </w:rPr>
        <w:t xml:space="preserve"> </w:t>
      </w:r>
      <w:r>
        <w:rPr>
          <w:spacing w:val="-2"/>
          <w:w w:val="105"/>
        </w:rPr>
        <w:t>ющих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субъекте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Российской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Федерации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прожиточных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минимумов</w:t>
      </w:r>
      <w:r>
        <w:rPr>
          <w:spacing w:val="-52"/>
          <w:w w:val="105"/>
        </w:rPr>
        <w:t xml:space="preserve"> </w:t>
      </w:r>
      <w:r>
        <w:rPr>
          <w:w w:val="105"/>
        </w:rPr>
        <w:t>для граждан различных социально-демографических групп, а так-</w:t>
      </w:r>
      <w:r>
        <w:rPr>
          <w:spacing w:val="-53"/>
          <w:w w:val="105"/>
        </w:rPr>
        <w:t xml:space="preserve"> </w:t>
      </w:r>
      <w:r>
        <w:rPr>
          <w:w w:val="105"/>
        </w:rPr>
        <w:t>же</w:t>
      </w:r>
      <w:r>
        <w:rPr>
          <w:spacing w:val="-14"/>
          <w:w w:val="105"/>
        </w:rPr>
        <w:t xml:space="preserve"> </w:t>
      </w:r>
      <w:r>
        <w:rPr>
          <w:w w:val="105"/>
        </w:rPr>
        <w:t>условий</w:t>
      </w:r>
      <w:r>
        <w:rPr>
          <w:spacing w:val="-14"/>
          <w:w w:val="105"/>
        </w:rPr>
        <w:t xml:space="preserve"> </w:t>
      </w:r>
      <w:r>
        <w:rPr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w w:val="105"/>
        </w:rPr>
        <w:t>порядка</w:t>
      </w:r>
      <w:r>
        <w:rPr>
          <w:spacing w:val="-14"/>
          <w:w w:val="105"/>
        </w:rPr>
        <w:t xml:space="preserve"> </w:t>
      </w:r>
      <w:r>
        <w:rPr>
          <w:w w:val="105"/>
        </w:rPr>
        <w:t>предоставления</w:t>
      </w:r>
      <w:r>
        <w:rPr>
          <w:spacing w:val="-14"/>
          <w:w w:val="105"/>
        </w:rPr>
        <w:t xml:space="preserve"> </w:t>
      </w:r>
      <w:r>
        <w:rPr>
          <w:w w:val="105"/>
        </w:rPr>
        <w:t>субсидий</w:t>
      </w:r>
      <w:r>
        <w:rPr>
          <w:spacing w:val="-13"/>
          <w:w w:val="105"/>
        </w:rPr>
        <w:t xml:space="preserve"> </w:t>
      </w:r>
      <w:r>
        <w:rPr>
          <w:w w:val="105"/>
        </w:rPr>
        <w:t>перерасчет</w:t>
      </w:r>
      <w:r>
        <w:rPr>
          <w:spacing w:val="-14"/>
          <w:w w:val="105"/>
        </w:rPr>
        <w:t xml:space="preserve"> </w:t>
      </w:r>
      <w:r>
        <w:rPr>
          <w:w w:val="105"/>
        </w:rPr>
        <w:t>разме-</w:t>
      </w:r>
      <w:r>
        <w:rPr>
          <w:spacing w:val="-52"/>
          <w:w w:val="105"/>
        </w:rPr>
        <w:t xml:space="preserve"> </w:t>
      </w:r>
      <w:r>
        <w:rPr>
          <w:w w:val="105"/>
        </w:rPr>
        <w:t>ров</w:t>
      </w:r>
      <w:r>
        <w:rPr>
          <w:spacing w:val="15"/>
          <w:w w:val="105"/>
        </w:rPr>
        <w:t xml:space="preserve"> </w:t>
      </w:r>
      <w:r>
        <w:rPr>
          <w:w w:val="105"/>
        </w:rPr>
        <w:t>субсидий</w:t>
      </w:r>
      <w:r>
        <w:rPr>
          <w:spacing w:val="14"/>
          <w:w w:val="105"/>
        </w:rPr>
        <w:t xml:space="preserve"> </w:t>
      </w:r>
      <w:r>
        <w:rPr>
          <w:w w:val="105"/>
        </w:rPr>
        <w:t>производится</w:t>
      </w:r>
      <w:r>
        <w:rPr>
          <w:spacing w:val="14"/>
          <w:w w:val="105"/>
        </w:rPr>
        <w:t xml:space="preserve"> </w:t>
      </w:r>
      <w:r>
        <w:rPr>
          <w:w w:val="105"/>
        </w:rPr>
        <w:t>уполномоченным</w:t>
      </w:r>
      <w:r>
        <w:rPr>
          <w:spacing w:val="15"/>
          <w:w w:val="105"/>
        </w:rPr>
        <w:t xml:space="preserve"> </w:t>
      </w:r>
      <w:r>
        <w:rPr>
          <w:w w:val="105"/>
        </w:rPr>
        <w:t>органом</w:t>
      </w:r>
      <w:r>
        <w:rPr>
          <w:spacing w:val="15"/>
          <w:w w:val="105"/>
        </w:rPr>
        <w:t xml:space="preserve"> </w:t>
      </w:r>
      <w:r>
        <w:rPr>
          <w:w w:val="105"/>
        </w:rPr>
        <w:t>с</w:t>
      </w:r>
      <w:r>
        <w:rPr>
          <w:spacing w:val="14"/>
          <w:w w:val="105"/>
        </w:rPr>
        <w:t xml:space="preserve"> </w:t>
      </w:r>
      <w:r>
        <w:rPr>
          <w:w w:val="105"/>
        </w:rPr>
        <w:t>даты</w:t>
      </w:r>
      <w:r>
        <w:rPr>
          <w:spacing w:val="-53"/>
          <w:w w:val="105"/>
        </w:rPr>
        <w:t xml:space="preserve"> </w:t>
      </w:r>
      <w:r>
        <w:rPr>
          <w:w w:val="105"/>
        </w:rPr>
        <w:t>вступления</w:t>
      </w:r>
      <w:r>
        <w:rPr>
          <w:spacing w:val="3"/>
          <w:w w:val="105"/>
        </w:rPr>
        <w:t xml:space="preserve"> </w:t>
      </w:r>
      <w:r>
        <w:rPr>
          <w:w w:val="105"/>
        </w:rPr>
        <w:t>в</w:t>
      </w:r>
      <w:r>
        <w:rPr>
          <w:spacing w:val="3"/>
          <w:w w:val="105"/>
        </w:rPr>
        <w:t xml:space="preserve"> </w:t>
      </w:r>
      <w:r>
        <w:rPr>
          <w:w w:val="105"/>
        </w:rPr>
        <w:t>силу</w:t>
      </w:r>
      <w:r>
        <w:rPr>
          <w:spacing w:val="4"/>
          <w:w w:val="105"/>
        </w:rPr>
        <w:t xml:space="preserve"> </w:t>
      </w:r>
      <w:r>
        <w:rPr>
          <w:w w:val="105"/>
        </w:rPr>
        <w:t>соответствующих</w:t>
      </w:r>
      <w:r>
        <w:rPr>
          <w:spacing w:val="3"/>
          <w:w w:val="105"/>
        </w:rPr>
        <w:t xml:space="preserve"> </w:t>
      </w:r>
      <w:r>
        <w:rPr>
          <w:w w:val="105"/>
        </w:rPr>
        <w:t>изменений</w:t>
      </w:r>
      <w:r>
        <w:rPr>
          <w:spacing w:val="3"/>
          <w:w w:val="105"/>
        </w:rPr>
        <w:t xml:space="preserve"> </w:t>
      </w:r>
      <w:r>
        <w:rPr>
          <w:w w:val="105"/>
        </w:rPr>
        <w:t>без</w:t>
      </w:r>
      <w:r>
        <w:rPr>
          <w:spacing w:val="4"/>
          <w:w w:val="105"/>
        </w:rPr>
        <w:t xml:space="preserve"> </w:t>
      </w:r>
      <w:r>
        <w:rPr>
          <w:w w:val="105"/>
        </w:rPr>
        <w:t>дополнитель-</w:t>
      </w:r>
      <w:r>
        <w:rPr>
          <w:spacing w:val="-52"/>
          <w:w w:val="105"/>
        </w:rPr>
        <w:t xml:space="preserve"> </w:t>
      </w:r>
      <w:r>
        <w:rPr>
          <w:w w:val="105"/>
        </w:rPr>
        <w:t>ного требования у получателей субсидий каких-либо документов.</w:t>
      </w:r>
      <w:r>
        <w:rPr>
          <w:spacing w:val="-53"/>
          <w:w w:val="105"/>
        </w:rPr>
        <w:t xml:space="preserve"> </w:t>
      </w:r>
      <w:r>
        <w:rPr>
          <w:w w:val="105"/>
        </w:rPr>
        <w:t>Если</w:t>
      </w:r>
      <w:r>
        <w:rPr>
          <w:spacing w:val="1"/>
          <w:w w:val="105"/>
        </w:rPr>
        <w:t xml:space="preserve"> </w:t>
      </w:r>
      <w:r>
        <w:rPr>
          <w:w w:val="105"/>
        </w:rPr>
        <w:t>размер</w:t>
      </w:r>
      <w:r>
        <w:rPr>
          <w:spacing w:val="1"/>
          <w:w w:val="105"/>
        </w:rPr>
        <w:t xml:space="preserve"> </w:t>
      </w:r>
      <w:r>
        <w:rPr>
          <w:w w:val="105"/>
        </w:rPr>
        <w:t>субсидии,</w:t>
      </w:r>
      <w:r>
        <w:rPr>
          <w:spacing w:val="1"/>
          <w:w w:val="105"/>
        </w:rPr>
        <w:t xml:space="preserve"> </w:t>
      </w:r>
      <w:r>
        <w:rPr>
          <w:w w:val="105"/>
        </w:rPr>
        <w:t>исчисленный</w:t>
      </w:r>
      <w:r>
        <w:rPr>
          <w:spacing w:val="1"/>
          <w:w w:val="105"/>
        </w:rPr>
        <w:t xml:space="preserve"> </w:t>
      </w:r>
      <w:r>
        <w:rPr>
          <w:w w:val="105"/>
        </w:rPr>
        <w:t>исходя</w:t>
      </w:r>
      <w:r>
        <w:rPr>
          <w:spacing w:val="1"/>
          <w:w w:val="105"/>
        </w:rPr>
        <w:t xml:space="preserve"> </w:t>
      </w:r>
      <w:r>
        <w:rPr>
          <w:w w:val="105"/>
        </w:rPr>
        <w:t>из</w:t>
      </w:r>
      <w:r>
        <w:rPr>
          <w:spacing w:val="1"/>
          <w:w w:val="105"/>
        </w:rPr>
        <w:t xml:space="preserve"> </w:t>
      </w:r>
      <w:r>
        <w:rPr>
          <w:w w:val="105"/>
        </w:rPr>
        <w:t>новых</w:t>
      </w:r>
      <w:r>
        <w:rPr>
          <w:spacing w:val="1"/>
          <w:w w:val="105"/>
        </w:rPr>
        <w:t xml:space="preserve"> </w:t>
      </w:r>
      <w:r>
        <w:rPr>
          <w:w w:val="105"/>
        </w:rPr>
        <w:t>регио-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нальных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стандартов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или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размеров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прожиточных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минимумов,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мень-</w:t>
      </w:r>
      <w:r>
        <w:rPr>
          <w:spacing w:val="-52"/>
          <w:w w:val="105"/>
        </w:rPr>
        <w:t xml:space="preserve"> </w:t>
      </w:r>
      <w:r>
        <w:rPr>
          <w:w w:val="105"/>
        </w:rPr>
        <w:t>ше размера ранее</w:t>
      </w:r>
      <w:r>
        <w:rPr>
          <w:spacing w:val="1"/>
          <w:w w:val="105"/>
        </w:rPr>
        <w:t xml:space="preserve"> </w:t>
      </w:r>
      <w:r>
        <w:rPr>
          <w:w w:val="105"/>
        </w:rPr>
        <w:t>предоставленной (выплаченной) субсидии,</w:t>
      </w:r>
      <w:r>
        <w:rPr>
          <w:spacing w:val="1"/>
          <w:w w:val="105"/>
        </w:rPr>
        <w:t xml:space="preserve"> </w:t>
      </w:r>
      <w:r>
        <w:rPr>
          <w:w w:val="105"/>
        </w:rPr>
        <w:t>воз-</w:t>
      </w:r>
      <w:r>
        <w:rPr>
          <w:spacing w:val="-52"/>
          <w:w w:val="105"/>
        </w:rPr>
        <w:t xml:space="preserve"> </w:t>
      </w:r>
      <w:r>
        <w:rPr>
          <w:w w:val="105"/>
        </w:rPr>
        <w:t>врат</w:t>
      </w:r>
      <w:r>
        <w:rPr>
          <w:spacing w:val="-9"/>
          <w:w w:val="105"/>
        </w:rPr>
        <w:t xml:space="preserve"> </w:t>
      </w:r>
      <w:r>
        <w:rPr>
          <w:w w:val="105"/>
        </w:rPr>
        <w:t>излишне</w:t>
      </w:r>
      <w:r>
        <w:rPr>
          <w:spacing w:val="-9"/>
          <w:w w:val="105"/>
        </w:rPr>
        <w:t xml:space="preserve"> </w:t>
      </w:r>
      <w:r>
        <w:rPr>
          <w:w w:val="105"/>
        </w:rPr>
        <w:t>выплаченных</w:t>
      </w:r>
      <w:r>
        <w:rPr>
          <w:spacing w:val="-9"/>
          <w:w w:val="105"/>
        </w:rPr>
        <w:t xml:space="preserve"> </w:t>
      </w:r>
      <w:r>
        <w:rPr>
          <w:w w:val="105"/>
        </w:rPr>
        <w:t>средств</w:t>
      </w:r>
      <w:r>
        <w:rPr>
          <w:spacing w:val="-9"/>
          <w:w w:val="105"/>
        </w:rPr>
        <w:t xml:space="preserve"> </w:t>
      </w:r>
      <w:r>
        <w:rPr>
          <w:w w:val="105"/>
        </w:rPr>
        <w:t>за</w:t>
      </w:r>
      <w:r>
        <w:rPr>
          <w:spacing w:val="-9"/>
          <w:w w:val="105"/>
        </w:rPr>
        <w:t xml:space="preserve"> </w:t>
      </w:r>
      <w:r>
        <w:rPr>
          <w:w w:val="105"/>
        </w:rPr>
        <w:t>период</w:t>
      </w:r>
      <w:r>
        <w:rPr>
          <w:spacing w:val="-8"/>
          <w:w w:val="105"/>
        </w:rPr>
        <w:t xml:space="preserve"> </w:t>
      </w:r>
      <w:r>
        <w:rPr>
          <w:w w:val="105"/>
        </w:rPr>
        <w:t>с</w:t>
      </w:r>
      <w:r>
        <w:rPr>
          <w:spacing w:val="-9"/>
          <w:w w:val="105"/>
        </w:rPr>
        <w:t xml:space="preserve"> </w:t>
      </w:r>
      <w:r>
        <w:rPr>
          <w:w w:val="105"/>
        </w:rPr>
        <w:t>даты</w:t>
      </w:r>
      <w:r>
        <w:rPr>
          <w:spacing w:val="-9"/>
          <w:w w:val="105"/>
        </w:rPr>
        <w:t xml:space="preserve"> </w:t>
      </w:r>
      <w:r>
        <w:rPr>
          <w:w w:val="105"/>
        </w:rPr>
        <w:t>вступления</w:t>
      </w:r>
      <w:r>
        <w:rPr>
          <w:spacing w:val="-9"/>
          <w:w w:val="105"/>
        </w:rPr>
        <w:t xml:space="preserve"> </w:t>
      </w:r>
      <w:r>
        <w:rPr>
          <w:w w:val="105"/>
        </w:rPr>
        <w:t>в</w:t>
      </w:r>
      <w:r>
        <w:rPr>
          <w:spacing w:val="-52"/>
          <w:w w:val="105"/>
        </w:rPr>
        <w:t xml:space="preserve"> </w:t>
      </w:r>
      <w:r>
        <w:rPr>
          <w:w w:val="105"/>
        </w:rPr>
        <w:t>силу</w:t>
      </w:r>
      <w:r>
        <w:rPr>
          <w:spacing w:val="35"/>
          <w:w w:val="105"/>
        </w:rPr>
        <w:t xml:space="preserve"> </w:t>
      </w:r>
      <w:r>
        <w:rPr>
          <w:w w:val="105"/>
        </w:rPr>
        <w:t>соответствующих</w:t>
      </w:r>
      <w:r>
        <w:rPr>
          <w:spacing w:val="36"/>
          <w:w w:val="105"/>
        </w:rPr>
        <w:t xml:space="preserve"> </w:t>
      </w:r>
      <w:r>
        <w:rPr>
          <w:w w:val="105"/>
        </w:rPr>
        <w:t>изменений</w:t>
      </w:r>
      <w:r>
        <w:rPr>
          <w:spacing w:val="36"/>
          <w:w w:val="105"/>
        </w:rPr>
        <w:t xml:space="preserve"> </w:t>
      </w:r>
      <w:r>
        <w:rPr>
          <w:w w:val="105"/>
        </w:rPr>
        <w:t>до</w:t>
      </w:r>
      <w:r>
        <w:rPr>
          <w:spacing w:val="36"/>
          <w:w w:val="105"/>
        </w:rPr>
        <w:t xml:space="preserve"> </w:t>
      </w:r>
      <w:r>
        <w:rPr>
          <w:w w:val="105"/>
        </w:rPr>
        <w:t>даты</w:t>
      </w:r>
      <w:r>
        <w:rPr>
          <w:spacing w:val="36"/>
          <w:w w:val="105"/>
        </w:rPr>
        <w:t xml:space="preserve"> </w:t>
      </w:r>
      <w:r>
        <w:rPr>
          <w:w w:val="105"/>
        </w:rPr>
        <w:t>перерасчета</w:t>
      </w:r>
      <w:r>
        <w:rPr>
          <w:spacing w:val="36"/>
          <w:w w:val="105"/>
        </w:rPr>
        <w:t xml:space="preserve"> </w:t>
      </w:r>
      <w:r>
        <w:rPr>
          <w:w w:val="105"/>
        </w:rPr>
        <w:t>размера</w:t>
      </w:r>
      <w:r>
        <w:rPr>
          <w:spacing w:val="-52"/>
          <w:w w:val="105"/>
        </w:rPr>
        <w:t xml:space="preserve"> </w:t>
      </w:r>
      <w:r>
        <w:rPr>
          <w:w w:val="105"/>
        </w:rPr>
        <w:t>субсидии</w:t>
      </w:r>
      <w:r>
        <w:rPr>
          <w:spacing w:val="-12"/>
          <w:w w:val="105"/>
        </w:rPr>
        <w:t xml:space="preserve"> </w:t>
      </w:r>
      <w:r>
        <w:rPr>
          <w:w w:val="105"/>
        </w:rPr>
        <w:t>не</w:t>
      </w:r>
      <w:r>
        <w:rPr>
          <w:spacing w:val="-12"/>
          <w:w w:val="105"/>
        </w:rPr>
        <w:t xml:space="preserve"> </w:t>
      </w:r>
      <w:r>
        <w:rPr>
          <w:w w:val="105"/>
        </w:rPr>
        <w:t>производится.</w:t>
      </w:r>
      <w:r>
        <w:rPr>
          <w:spacing w:val="-11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случае</w:t>
      </w:r>
      <w:r>
        <w:rPr>
          <w:spacing w:val="-11"/>
          <w:w w:val="105"/>
        </w:rPr>
        <w:t xml:space="preserve"> </w:t>
      </w:r>
      <w:r>
        <w:rPr>
          <w:w w:val="105"/>
        </w:rPr>
        <w:t>если</w:t>
      </w:r>
      <w:r>
        <w:rPr>
          <w:spacing w:val="-12"/>
          <w:w w:val="105"/>
        </w:rPr>
        <w:t xml:space="preserve"> </w:t>
      </w:r>
      <w:r>
        <w:rPr>
          <w:w w:val="105"/>
        </w:rPr>
        <w:t>вновь</w:t>
      </w:r>
      <w:r>
        <w:rPr>
          <w:spacing w:val="-12"/>
          <w:w w:val="105"/>
        </w:rPr>
        <w:t xml:space="preserve"> </w:t>
      </w:r>
      <w:r>
        <w:rPr>
          <w:w w:val="105"/>
        </w:rPr>
        <w:t>рассчитанный</w:t>
      </w:r>
      <w:r>
        <w:rPr>
          <w:spacing w:val="-11"/>
          <w:w w:val="105"/>
        </w:rPr>
        <w:t xml:space="preserve"> </w:t>
      </w:r>
      <w:r>
        <w:rPr>
          <w:w w:val="105"/>
        </w:rPr>
        <w:t>раз-</w:t>
      </w:r>
      <w:r>
        <w:rPr>
          <w:spacing w:val="-52"/>
          <w:w w:val="105"/>
        </w:rPr>
        <w:t xml:space="preserve"> </w:t>
      </w:r>
      <w:r>
        <w:rPr>
          <w:w w:val="105"/>
        </w:rPr>
        <w:t>мер</w:t>
      </w:r>
      <w:r>
        <w:rPr>
          <w:spacing w:val="14"/>
          <w:w w:val="105"/>
        </w:rPr>
        <w:t xml:space="preserve"> </w:t>
      </w:r>
      <w:r>
        <w:rPr>
          <w:w w:val="105"/>
        </w:rPr>
        <w:t>субсидии</w:t>
      </w:r>
      <w:r>
        <w:rPr>
          <w:spacing w:val="14"/>
          <w:w w:val="105"/>
        </w:rPr>
        <w:t xml:space="preserve"> </w:t>
      </w:r>
      <w:r>
        <w:rPr>
          <w:w w:val="105"/>
        </w:rPr>
        <w:t>превышает</w:t>
      </w:r>
      <w:r>
        <w:rPr>
          <w:spacing w:val="14"/>
          <w:w w:val="105"/>
        </w:rPr>
        <w:t xml:space="preserve"> </w:t>
      </w:r>
      <w:r>
        <w:rPr>
          <w:w w:val="105"/>
        </w:rPr>
        <w:t>прежний</w:t>
      </w:r>
      <w:r>
        <w:rPr>
          <w:spacing w:val="14"/>
          <w:w w:val="105"/>
        </w:rPr>
        <w:t xml:space="preserve"> </w:t>
      </w:r>
      <w:r>
        <w:rPr>
          <w:w w:val="105"/>
        </w:rPr>
        <w:t>размер,</w:t>
      </w:r>
      <w:r>
        <w:rPr>
          <w:spacing w:val="14"/>
          <w:w w:val="105"/>
        </w:rPr>
        <w:t xml:space="preserve"> </w:t>
      </w:r>
      <w:r>
        <w:rPr>
          <w:w w:val="105"/>
        </w:rPr>
        <w:t>то</w:t>
      </w:r>
      <w:r>
        <w:rPr>
          <w:spacing w:val="14"/>
          <w:w w:val="105"/>
        </w:rPr>
        <w:t xml:space="preserve"> </w:t>
      </w:r>
      <w:r>
        <w:rPr>
          <w:w w:val="105"/>
        </w:rPr>
        <w:t>средства,</w:t>
      </w:r>
      <w:r>
        <w:rPr>
          <w:spacing w:val="14"/>
          <w:w w:val="105"/>
        </w:rPr>
        <w:t xml:space="preserve"> </w:t>
      </w:r>
      <w:r>
        <w:rPr>
          <w:w w:val="105"/>
        </w:rPr>
        <w:t>недопла-</w:t>
      </w:r>
      <w:r>
        <w:rPr>
          <w:spacing w:val="-52"/>
          <w:w w:val="105"/>
        </w:rPr>
        <w:t xml:space="preserve"> </w:t>
      </w:r>
      <w:r>
        <w:rPr>
          <w:w w:val="105"/>
        </w:rPr>
        <w:t>ченные</w:t>
      </w:r>
      <w:r>
        <w:rPr>
          <w:spacing w:val="6"/>
          <w:w w:val="105"/>
        </w:rPr>
        <w:t xml:space="preserve"> </w:t>
      </w:r>
      <w:r>
        <w:rPr>
          <w:w w:val="105"/>
        </w:rPr>
        <w:t>за</w:t>
      </w:r>
      <w:r>
        <w:rPr>
          <w:spacing w:val="6"/>
          <w:w w:val="105"/>
        </w:rPr>
        <w:t xml:space="preserve"> </w:t>
      </w:r>
      <w:r>
        <w:rPr>
          <w:w w:val="105"/>
        </w:rPr>
        <w:t>период</w:t>
      </w:r>
      <w:r>
        <w:rPr>
          <w:spacing w:val="6"/>
          <w:w w:val="105"/>
        </w:rPr>
        <w:t xml:space="preserve"> </w:t>
      </w:r>
      <w:r>
        <w:rPr>
          <w:w w:val="105"/>
        </w:rPr>
        <w:t>с</w:t>
      </w:r>
      <w:r>
        <w:rPr>
          <w:spacing w:val="6"/>
          <w:w w:val="105"/>
        </w:rPr>
        <w:t xml:space="preserve"> </w:t>
      </w:r>
      <w:r>
        <w:rPr>
          <w:w w:val="105"/>
        </w:rPr>
        <w:t>даты</w:t>
      </w:r>
      <w:r>
        <w:rPr>
          <w:spacing w:val="7"/>
          <w:w w:val="105"/>
        </w:rPr>
        <w:t xml:space="preserve"> </w:t>
      </w:r>
      <w:r>
        <w:rPr>
          <w:w w:val="105"/>
        </w:rPr>
        <w:t>вступления</w:t>
      </w:r>
      <w:r>
        <w:rPr>
          <w:spacing w:val="6"/>
          <w:w w:val="105"/>
        </w:rPr>
        <w:t xml:space="preserve"> </w:t>
      </w:r>
      <w:r>
        <w:rPr>
          <w:w w:val="105"/>
        </w:rPr>
        <w:t>в</w:t>
      </w:r>
      <w:r>
        <w:rPr>
          <w:spacing w:val="6"/>
          <w:w w:val="105"/>
        </w:rPr>
        <w:t xml:space="preserve"> </w:t>
      </w:r>
      <w:r>
        <w:rPr>
          <w:w w:val="105"/>
        </w:rPr>
        <w:t>силу</w:t>
      </w:r>
      <w:r>
        <w:rPr>
          <w:spacing w:val="6"/>
          <w:w w:val="105"/>
        </w:rPr>
        <w:t xml:space="preserve"> </w:t>
      </w:r>
      <w:r>
        <w:rPr>
          <w:w w:val="105"/>
        </w:rPr>
        <w:t>соответствующих</w:t>
      </w:r>
      <w:r>
        <w:rPr>
          <w:spacing w:val="7"/>
          <w:w w:val="105"/>
        </w:rPr>
        <w:t xml:space="preserve"> </w:t>
      </w:r>
      <w:r>
        <w:rPr>
          <w:w w:val="105"/>
        </w:rPr>
        <w:t>из-</w:t>
      </w:r>
      <w:r>
        <w:rPr>
          <w:spacing w:val="-52"/>
          <w:w w:val="105"/>
        </w:rPr>
        <w:t xml:space="preserve"> </w:t>
      </w:r>
      <w:r>
        <w:rPr>
          <w:w w:val="105"/>
        </w:rPr>
        <w:t>менений</w:t>
      </w:r>
      <w:r>
        <w:rPr>
          <w:spacing w:val="19"/>
          <w:w w:val="105"/>
        </w:rPr>
        <w:t xml:space="preserve"> </w:t>
      </w:r>
      <w:r>
        <w:rPr>
          <w:w w:val="105"/>
        </w:rPr>
        <w:t>до</w:t>
      </w:r>
      <w:r>
        <w:rPr>
          <w:spacing w:val="19"/>
          <w:w w:val="105"/>
        </w:rPr>
        <w:t xml:space="preserve"> </w:t>
      </w:r>
      <w:r>
        <w:rPr>
          <w:w w:val="105"/>
        </w:rPr>
        <w:t>даты</w:t>
      </w:r>
      <w:r>
        <w:rPr>
          <w:spacing w:val="19"/>
          <w:w w:val="105"/>
        </w:rPr>
        <w:t xml:space="preserve"> </w:t>
      </w:r>
      <w:r>
        <w:rPr>
          <w:w w:val="105"/>
        </w:rPr>
        <w:t>перерасчета</w:t>
      </w:r>
      <w:r>
        <w:rPr>
          <w:spacing w:val="19"/>
          <w:w w:val="105"/>
        </w:rPr>
        <w:t xml:space="preserve"> </w:t>
      </w:r>
      <w:r>
        <w:rPr>
          <w:w w:val="105"/>
        </w:rPr>
        <w:t>размера</w:t>
      </w:r>
      <w:r>
        <w:rPr>
          <w:spacing w:val="19"/>
          <w:w w:val="105"/>
        </w:rPr>
        <w:t xml:space="preserve"> </w:t>
      </w:r>
      <w:r>
        <w:rPr>
          <w:w w:val="105"/>
        </w:rPr>
        <w:t>субсидии,</w:t>
      </w:r>
      <w:r>
        <w:rPr>
          <w:spacing w:val="19"/>
          <w:w w:val="105"/>
        </w:rPr>
        <w:t xml:space="preserve"> </w:t>
      </w:r>
      <w:r>
        <w:rPr>
          <w:w w:val="105"/>
        </w:rPr>
        <w:t>подлежат</w:t>
      </w:r>
      <w:r>
        <w:rPr>
          <w:spacing w:val="19"/>
          <w:w w:val="105"/>
        </w:rPr>
        <w:t xml:space="preserve"> </w:t>
      </w:r>
      <w:r>
        <w:rPr>
          <w:w w:val="105"/>
        </w:rPr>
        <w:t>пере-</w:t>
      </w:r>
      <w:r>
        <w:rPr>
          <w:spacing w:val="-52"/>
          <w:w w:val="105"/>
        </w:rPr>
        <w:t xml:space="preserve"> </w:t>
      </w:r>
      <w:r>
        <w:rPr>
          <w:spacing w:val="-2"/>
          <w:w w:val="105"/>
        </w:rPr>
        <w:t>числению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получателю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субсидии.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этом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случае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перерасчет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размера</w:t>
      </w:r>
      <w:r>
        <w:rPr>
          <w:spacing w:val="-52"/>
          <w:w w:val="105"/>
        </w:rPr>
        <w:t xml:space="preserve"> </w:t>
      </w:r>
      <w:r>
        <w:rPr>
          <w:w w:val="105"/>
        </w:rPr>
        <w:t>субсидии</w:t>
      </w:r>
      <w:r>
        <w:rPr>
          <w:spacing w:val="-11"/>
          <w:w w:val="105"/>
        </w:rPr>
        <w:t xml:space="preserve"> </w:t>
      </w:r>
      <w:r>
        <w:rPr>
          <w:w w:val="105"/>
        </w:rPr>
        <w:t>производится</w:t>
      </w:r>
      <w:r>
        <w:rPr>
          <w:spacing w:val="-10"/>
          <w:w w:val="105"/>
        </w:rPr>
        <w:t xml:space="preserve"> </w:t>
      </w:r>
      <w:r>
        <w:rPr>
          <w:w w:val="105"/>
        </w:rPr>
        <w:t>при</w:t>
      </w:r>
      <w:r>
        <w:rPr>
          <w:spacing w:val="-10"/>
          <w:w w:val="105"/>
        </w:rPr>
        <w:t xml:space="preserve"> </w:t>
      </w:r>
      <w:r>
        <w:rPr>
          <w:w w:val="105"/>
        </w:rPr>
        <w:t>представлении</w:t>
      </w:r>
      <w:r>
        <w:rPr>
          <w:spacing w:val="-11"/>
          <w:w w:val="105"/>
        </w:rPr>
        <w:t xml:space="preserve"> </w:t>
      </w:r>
      <w:r>
        <w:rPr>
          <w:w w:val="105"/>
        </w:rPr>
        <w:t>получателем</w:t>
      </w:r>
      <w:r>
        <w:rPr>
          <w:spacing w:val="-10"/>
          <w:w w:val="105"/>
        </w:rPr>
        <w:t xml:space="preserve"> </w:t>
      </w:r>
      <w:r>
        <w:rPr>
          <w:w w:val="105"/>
        </w:rPr>
        <w:t>субсидии</w:t>
      </w:r>
      <w:r>
        <w:rPr>
          <w:spacing w:val="-52"/>
          <w:w w:val="105"/>
        </w:rPr>
        <w:t xml:space="preserve"> </w:t>
      </w:r>
      <w:r>
        <w:rPr>
          <w:w w:val="105"/>
        </w:rPr>
        <w:t>необходимых</w:t>
      </w:r>
      <w:r>
        <w:rPr>
          <w:spacing w:val="10"/>
          <w:w w:val="105"/>
        </w:rPr>
        <w:t xml:space="preserve"> </w:t>
      </w:r>
      <w:r>
        <w:rPr>
          <w:w w:val="105"/>
        </w:rPr>
        <w:t>документов</w:t>
      </w:r>
      <w:r>
        <w:rPr>
          <w:spacing w:val="11"/>
          <w:w w:val="105"/>
        </w:rPr>
        <w:t xml:space="preserve"> </w:t>
      </w:r>
      <w:r>
        <w:rPr>
          <w:w w:val="105"/>
        </w:rPr>
        <w:t>или</w:t>
      </w:r>
      <w:r>
        <w:rPr>
          <w:spacing w:val="11"/>
          <w:w w:val="105"/>
        </w:rPr>
        <w:t xml:space="preserve"> </w:t>
      </w:r>
      <w:r>
        <w:rPr>
          <w:w w:val="105"/>
        </w:rPr>
        <w:t>получении</w:t>
      </w:r>
      <w:r>
        <w:rPr>
          <w:spacing w:val="11"/>
          <w:w w:val="105"/>
        </w:rPr>
        <w:t xml:space="preserve"> </w:t>
      </w:r>
      <w:r>
        <w:rPr>
          <w:w w:val="105"/>
        </w:rPr>
        <w:t>уполномоченным</w:t>
      </w:r>
      <w:r>
        <w:rPr>
          <w:spacing w:val="10"/>
          <w:w w:val="105"/>
        </w:rPr>
        <w:t xml:space="preserve"> </w:t>
      </w:r>
      <w:r>
        <w:rPr>
          <w:w w:val="105"/>
        </w:rPr>
        <w:t>орга-</w:t>
      </w:r>
      <w:r>
        <w:rPr>
          <w:spacing w:val="-52"/>
          <w:w w:val="105"/>
        </w:rPr>
        <w:t xml:space="preserve"> </w:t>
      </w:r>
      <w:r>
        <w:rPr>
          <w:w w:val="105"/>
        </w:rPr>
        <w:t>ном</w:t>
      </w:r>
      <w:r>
        <w:rPr>
          <w:spacing w:val="1"/>
          <w:w w:val="105"/>
        </w:rPr>
        <w:t xml:space="preserve"> </w:t>
      </w:r>
      <w:r>
        <w:rPr>
          <w:w w:val="105"/>
        </w:rPr>
        <w:t>от</w:t>
      </w:r>
      <w:r>
        <w:rPr>
          <w:spacing w:val="1"/>
          <w:w w:val="105"/>
        </w:rPr>
        <w:t xml:space="preserve"> </w:t>
      </w:r>
      <w:r>
        <w:rPr>
          <w:w w:val="105"/>
        </w:rPr>
        <w:t>соответствующих</w:t>
      </w:r>
      <w:r>
        <w:rPr>
          <w:spacing w:val="1"/>
          <w:w w:val="105"/>
        </w:rPr>
        <w:t xml:space="preserve"> </w:t>
      </w:r>
      <w:r>
        <w:rPr>
          <w:w w:val="105"/>
        </w:rPr>
        <w:t>органов</w:t>
      </w:r>
      <w:r>
        <w:rPr>
          <w:spacing w:val="1"/>
          <w:w w:val="105"/>
        </w:rPr>
        <w:t xml:space="preserve"> </w:t>
      </w:r>
      <w:r>
        <w:rPr>
          <w:w w:val="105"/>
        </w:rPr>
        <w:t>(организаций)</w:t>
      </w:r>
      <w:r>
        <w:rPr>
          <w:spacing w:val="1"/>
          <w:w w:val="105"/>
        </w:rPr>
        <w:t xml:space="preserve"> </w:t>
      </w:r>
      <w:r>
        <w:rPr>
          <w:w w:val="105"/>
        </w:rPr>
        <w:t>сведений</w:t>
      </w:r>
      <w:r>
        <w:rPr>
          <w:spacing w:val="1"/>
          <w:w w:val="105"/>
        </w:rPr>
        <w:t xml:space="preserve"> </w:t>
      </w:r>
      <w:r>
        <w:rPr>
          <w:w w:val="105"/>
        </w:rPr>
        <w:t>об</w:t>
      </w:r>
      <w:r>
        <w:rPr>
          <w:spacing w:val="1"/>
          <w:w w:val="105"/>
        </w:rPr>
        <w:t xml:space="preserve"> </w:t>
      </w:r>
      <w:r>
        <w:rPr>
          <w:w w:val="105"/>
        </w:rPr>
        <w:t>этих</w:t>
      </w:r>
    </w:p>
    <w:p w:rsidR="00744E03" w:rsidRDefault="00E40E69">
      <w:pPr>
        <w:pStyle w:val="a3"/>
        <w:spacing w:line="236" w:lineRule="exact"/>
        <w:ind w:firstLine="0"/>
        <w:jc w:val="left"/>
      </w:pPr>
      <w:r>
        <w:rPr>
          <w:w w:val="105"/>
        </w:rPr>
        <w:t>событиях.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Результаты</w:t>
      </w:r>
      <w:r>
        <w:rPr>
          <w:spacing w:val="-13"/>
          <w:w w:val="105"/>
        </w:rPr>
        <w:t xml:space="preserve"> </w:t>
      </w:r>
      <w:r>
        <w:rPr>
          <w:w w:val="105"/>
        </w:rPr>
        <w:t>перерасчета</w:t>
      </w:r>
      <w:r>
        <w:rPr>
          <w:spacing w:val="-12"/>
          <w:w w:val="105"/>
        </w:rPr>
        <w:t xml:space="preserve"> </w:t>
      </w:r>
      <w:r>
        <w:rPr>
          <w:w w:val="105"/>
        </w:rPr>
        <w:t>размера</w:t>
      </w:r>
      <w:r>
        <w:rPr>
          <w:spacing w:val="-12"/>
          <w:w w:val="105"/>
        </w:rPr>
        <w:t xml:space="preserve"> </w:t>
      </w:r>
      <w:r>
        <w:rPr>
          <w:w w:val="105"/>
        </w:rPr>
        <w:t>субсидии</w:t>
      </w:r>
      <w:r>
        <w:rPr>
          <w:spacing w:val="-12"/>
          <w:w w:val="105"/>
        </w:rPr>
        <w:t xml:space="preserve"> </w:t>
      </w:r>
      <w:r>
        <w:rPr>
          <w:w w:val="105"/>
        </w:rPr>
        <w:t>отражаются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персо-</w:t>
      </w:r>
      <w:r>
        <w:rPr>
          <w:spacing w:val="-52"/>
          <w:w w:val="105"/>
        </w:rPr>
        <w:t xml:space="preserve"> </w:t>
      </w:r>
      <w:r>
        <w:rPr>
          <w:w w:val="105"/>
        </w:rPr>
        <w:t>нальном деле. Сведения об изменении размера субсидии доводят-</w:t>
      </w:r>
      <w:r>
        <w:rPr>
          <w:spacing w:val="-53"/>
          <w:w w:val="105"/>
        </w:rPr>
        <w:t xml:space="preserve"> </w:t>
      </w:r>
      <w:r>
        <w:rPr>
          <w:w w:val="105"/>
        </w:rPr>
        <w:t>ся до сведения получателя субсидии в течение 10 рабочих дней с</w:t>
      </w:r>
      <w:r>
        <w:rPr>
          <w:spacing w:val="1"/>
          <w:w w:val="105"/>
        </w:rPr>
        <w:t xml:space="preserve"> </w:t>
      </w:r>
      <w:r>
        <w:rPr>
          <w:w w:val="105"/>
        </w:rPr>
        <w:t>даты</w:t>
      </w:r>
      <w:r>
        <w:rPr>
          <w:spacing w:val="-7"/>
          <w:w w:val="105"/>
        </w:rPr>
        <w:t xml:space="preserve"> </w:t>
      </w:r>
      <w:r>
        <w:rPr>
          <w:w w:val="105"/>
        </w:rPr>
        <w:t>перерасчета.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Совокупный доход семьи или одиноко проживающего гражда-</w:t>
      </w:r>
      <w:r>
        <w:rPr>
          <w:spacing w:val="-53"/>
          <w:w w:val="105"/>
        </w:rPr>
        <w:t xml:space="preserve"> </w:t>
      </w:r>
      <w:r>
        <w:rPr>
          <w:w w:val="105"/>
        </w:rPr>
        <w:t>нина для предоставления субсидии определяется за 6 последних</w:t>
      </w:r>
      <w:r>
        <w:rPr>
          <w:spacing w:val="1"/>
          <w:w w:val="105"/>
        </w:rPr>
        <w:t xml:space="preserve"> </w:t>
      </w:r>
      <w:r>
        <w:rPr>
          <w:w w:val="105"/>
        </w:rPr>
        <w:t>календарных</w:t>
      </w:r>
      <w:r>
        <w:rPr>
          <w:spacing w:val="-8"/>
          <w:w w:val="105"/>
        </w:rPr>
        <w:t xml:space="preserve"> </w:t>
      </w:r>
      <w:r>
        <w:rPr>
          <w:w w:val="105"/>
        </w:rPr>
        <w:t>месяцев,</w:t>
      </w:r>
      <w:r>
        <w:rPr>
          <w:spacing w:val="-8"/>
          <w:w w:val="105"/>
        </w:rPr>
        <w:t xml:space="preserve"> </w:t>
      </w:r>
      <w:r>
        <w:rPr>
          <w:w w:val="105"/>
        </w:rPr>
        <w:t>предшествующих</w:t>
      </w:r>
      <w:r>
        <w:rPr>
          <w:spacing w:val="-7"/>
          <w:w w:val="105"/>
        </w:rPr>
        <w:t xml:space="preserve"> </w:t>
      </w:r>
      <w:r>
        <w:rPr>
          <w:w w:val="105"/>
        </w:rPr>
        <w:t>месяцу</w:t>
      </w:r>
      <w:r>
        <w:rPr>
          <w:spacing w:val="-8"/>
          <w:w w:val="105"/>
        </w:rPr>
        <w:t xml:space="preserve"> </w:t>
      </w:r>
      <w:r>
        <w:rPr>
          <w:w w:val="105"/>
        </w:rPr>
        <w:t>подачи</w:t>
      </w:r>
      <w:r>
        <w:rPr>
          <w:spacing w:val="-7"/>
          <w:w w:val="105"/>
        </w:rPr>
        <w:t xml:space="preserve"> </w:t>
      </w:r>
      <w:r>
        <w:rPr>
          <w:w w:val="105"/>
        </w:rPr>
        <w:t>заявления</w:t>
      </w:r>
      <w:r>
        <w:rPr>
          <w:spacing w:val="-53"/>
          <w:w w:val="105"/>
        </w:rPr>
        <w:t xml:space="preserve"> </w:t>
      </w:r>
      <w:r>
        <w:rPr>
          <w:w w:val="105"/>
        </w:rPr>
        <w:t>о</w:t>
      </w:r>
      <w:r>
        <w:rPr>
          <w:spacing w:val="-7"/>
          <w:w w:val="105"/>
        </w:rPr>
        <w:t xml:space="preserve"> </w:t>
      </w:r>
      <w:r>
        <w:rPr>
          <w:w w:val="105"/>
        </w:rPr>
        <w:t>предоставлении</w:t>
      </w:r>
      <w:r>
        <w:rPr>
          <w:spacing w:val="-6"/>
          <w:w w:val="105"/>
        </w:rPr>
        <w:t xml:space="preserve"> </w:t>
      </w:r>
      <w:r>
        <w:rPr>
          <w:w w:val="105"/>
        </w:rPr>
        <w:t>субсидии</w:t>
      </w:r>
      <w:r>
        <w:rPr>
          <w:spacing w:val="-7"/>
          <w:w w:val="105"/>
        </w:rPr>
        <w:t xml:space="preserve"> </w:t>
      </w:r>
      <w:r>
        <w:rPr>
          <w:w w:val="105"/>
        </w:rPr>
        <w:t>.</w:t>
      </w:r>
    </w:p>
    <w:p w:rsidR="00744E03" w:rsidRDefault="00E40E69">
      <w:pPr>
        <w:pStyle w:val="a3"/>
        <w:spacing w:line="242" w:lineRule="auto"/>
        <w:ind w:right="128"/>
      </w:pPr>
      <w:r>
        <w:rPr>
          <w:w w:val="105"/>
        </w:rPr>
        <w:t>При исчислении совокупного дохода семьи получателя субси-</w:t>
      </w:r>
      <w:r>
        <w:rPr>
          <w:spacing w:val="1"/>
          <w:w w:val="105"/>
        </w:rPr>
        <w:t xml:space="preserve"> </w:t>
      </w:r>
      <w:r>
        <w:rPr>
          <w:w w:val="105"/>
        </w:rPr>
        <w:t>дии</w:t>
      </w:r>
      <w:r>
        <w:rPr>
          <w:spacing w:val="-9"/>
          <w:w w:val="105"/>
        </w:rPr>
        <w:t xml:space="preserve"> </w:t>
      </w:r>
      <w:r>
        <w:rPr>
          <w:w w:val="105"/>
        </w:rPr>
        <w:t>независимо</w:t>
      </w:r>
      <w:r>
        <w:rPr>
          <w:spacing w:val="-9"/>
          <w:w w:val="105"/>
        </w:rPr>
        <w:t xml:space="preserve"> </w:t>
      </w:r>
      <w:r>
        <w:rPr>
          <w:w w:val="105"/>
        </w:rPr>
        <w:t>от</w:t>
      </w:r>
      <w:r>
        <w:rPr>
          <w:spacing w:val="-9"/>
          <w:w w:val="105"/>
        </w:rPr>
        <w:t xml:space="preserve"> </w:t>
      </w:r>
      <w:r>
        <w:rPr>
          <w:w w:val="105"/>
        </w:rPr>
        <w:t>раздельного</w:t>
      </w:r>
      <w:r>
        <w:rPr>
          <w:spacing w:val="-9"/>
          <w:w w:val="105"/>
        </w:rPr>
        <w:t xml:space="preserve"> </w:t>
      </w:r>
      <w:r>
        <w:rPr>
          <w:w w:val="105"/>
        </w:rPr>
        <w:t>или</w:t>
      </w:r>
      <w:r>
        <w:rPr>
          <w:spacing w:val="-9"/>
          <w:w w:val="105"/>
        </w:rPr>
        <w:t xml:space="preserve"> </w:t>
      </w:r>
      <w:r>
        <w:rPr>
          <w:w w:val="105"/>
        </w:rPr>
        <w:t>совместного</w:t>
      </w:r>
      <w:r>
        <w:rPr>
          <w:spacing w:val="-9"/>
          <w:w w:val="105"/>
        </w:rPr>
        <w:t xml:space="preserve"> </w:t>
      </w:r>
      <w:r>
        <w:rPr>
          <w:w w:val="105"/>
        </w:rPr>
        <w:t>проживания</w:t>
      </w:r>
      <w:r>
        <w:rPr>
          <w:spacing w:val="-9"/>
          <w:w w:val="105"/>
        </w:rPr>
        <w:t xml:space="preserve"> </w:t>
      </w:r>
      <w:r>
        <w:rPr>
          <w:w w:val="105"/>
        </w:rPr>
        <w:t>учи-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firstLine="0"/>
        <w:jc w:val="left"/>
      </w:pPr>
      <w:r>
        <w:rPr>
          <w:w w:val="105"/>
        </w:rPr>
        <w:lastRenderedPageBreak/>
        <w:t>тываются</w:t>
      </w:r>
      <w:r>
        <w:rPr>
          <w:spacing w:val="5"/>
          <w:w w:val="105"/>
        </w:rPr>
        <w:t xml:space="preserve"> </w:t>
      </w:r>
      <w:r>
        <w:rPr>
          <w:w w:val="105"/>
        </w:rPr>
        <w:t>доходы</w:t>
      </w:r>
      <w:r>
        <w:rPr>
          <w:spacing w:val="5"/>
          <w:w w:val="105"/>
        </w:rPr>
        <w:t xml:space="preserve"> </w:t>
      </w:r>
      <w:r>
        <w:rPr>
          <w:w w:val="105"/>
        </w:rPr>
        <w:t>граждан,</w:t>
      </w:r>
      <w:r>
        <w:rPr>
          <w:spacing w:val="6"/>
          <w:w w:val="105"/>
        </w:rPr>
        <w:t xml:space="preserve"> </w:t>
      </w:r>
      <w:r>
        <w:rPr>
          <w:w w:val="105"/>
        </w:rPr>
        <w:t>являющихся</w:t>
      </w:r>
      <w:r>
        <w:rPr>
          <w:spacing w:val="5"/>
          <w:w w:val="105"/>
        </w:rPr>
        <w:t xml:space="preserve"> </w:t>
      </w:r>
      <w:r>
        <w:rPr>
          <w:w w:val="105"/>
        </w:rPr>
        <w:t>по</w:t>
      </w:r>
      <w:r>
        <w:rPr>
          <w:spacing w:val="6"/>
          <w:w w:val="105"/>
        </w:rPr>
        <w:t xml:space="preserve"> </w:t>
      </w:r>
      <w:r>
        <w:rPr>
          <w:w w:val="105"/>
        </w:rPr>
        <w:t>отношению</w:t>
      </w:r>
      <w:r>
        <w:rPr>
          <w:spacing w:val="5"/>
          <w:w w:val="105"/>
        </w:rPr>
        <w:t xml:space="preserve"> </w:t>
      </w:r>
      <w:r>
        <w:rPr>
          <w:w w:val="105"/>
        </w:rPr>
        <w:t>к</w:t>
      </w:r>
      <w:r>
        <w:rPr>
          <w:spacing w:val="6"/>
          <w:w w:val="105"/>
        </w:rPr>
        <w:t xml:space="preserve"> </w:t>
      </w:r>
      <w:r>
        <w:rPr>
          <w:w w:val="105"/>
        </w:rPr>
        <w:t>получа-</w:t>
      </w:r>
      <w:r>
        <w:rPr>
          <w:spacing w:val="-52"/>
          <w:w w:val="105"/>
        </w:rPr>
        <w:t xml:space="preserve"> </w:t>
      </w:r>
      <w:r>
        <w:rPr>
          <w:w w:val="105"/>
        </w:rPr>
        <w:t>телю</w:t>
      </w:r>
      <w:r>
        <w:rPr>
          <w:spacing w:val="-7"/>
          <w:w w:val="105"/>
        </w:rPr>
        <w:t xml:space="preserve"> </w:t>
      </w:r>
      <w:r>
        <w:rPr>
          <w:w w:val="105"/>
        </w:rPr>
        <w:t>субсидии</w:t>
      </w:r>
      <w:r>
        <w:rPr>
          <w:spacing w:val="-6"/>
          <w:w w:val="105"/>
        </w:rPr>
        <w:t xml:space="preserve"> </w:t>
      </w:r>
      <w:r>
        <w:rPr>
          <w:w w:val="105"/>
        </w:rPr>
        <w:t>или</w:t>
      </w:r>
      <w:r>
        <w:rPr>
          <w:spacing w:val="-7"/>
          <w:w w:val="105"/>
        </w:rPr>
        <w:t xml:space="preserve"> </w:t>
      </w:r>
      <w:r>
        <w:rPr>
          <w:w w:val="105"/>
        </w:rPr>
        <w:t>членам</w:t>
      </w:r>
      <w:r>
        <w:rPr>
          <w:spacing w:val="-6"/>
          <w:w w:val="105"/>
        </w:rPr>
        <w:t xml:space="preserve"> </w:t>
      </w:r>
      <w:r>
        <w:rPr>
          <w:w w:val="105"/>
        </w:rPr>
        <w:t>его</w:t>
      </w:r>
      <w:r>
        <w:rPr>
          <w:spacing w:val="-7"/>
          <w:w w:val="105"/>
        </w:rPr>
        <w:t xml:space="preserve"> </w:t>
      </w:r>
      <w:r>
        <w:rPr>
          <w:w w:val="105"/>
        </w:rPr>
        <w:t>семьи:</w:t>
      </w:r>
    </w:p>
    <w:p w:rsidR="00744E03" w:rsidRDefault="00E40E69">
      <w:pPr>
        <w:pStyle w:val="a3"/>
        <w:spacing w:line="241" w:lineRule="exact"/>
        <w:ind w:left="395" w:firstLine="0"/>
        <w:jc w:val="left"/>
      </w:pPr>
      <w:r>
        <w:rPr>
          <w:w w:val="105"/>
        </w:rPr>
        <w:t>а)</w:t>
      </w:r>
      <w:r>
        <w:rPr>
          <w:spacing w:val="45"/>
          <w:w w:val="105"/>
        </w:rPr>
        <w:t xml:space="preserve"> </w:t>
      </w:r>
      <w:r>
        <w:rPr>
          <w:w w:val="105"/>
        </w:rPr>
        <w:t>супругом</w:t>
      </w:r>
      <w:r>
        <w:rPr>
          <w:spacing w:val="-8"/>
          <w:w w:val="105"/>
        </w:rPr>
        <w:t xml:space="preserve"> </w:t>
      </w:r>
      <w:r>
        <w:rPr>
          <w:w w:val="105"/>
        </w:rPr>
        <w:t>(супругой);</w:t>
      </w:r>
    </w:p>
    <w:p w:rsidR="00744E03" w:rsidRDefault="00E40E69">
      <w:pPr>
        <w:pStyle w:val="a3"/>
        <w:spacing w:before="2" w:line="242" w:lineRule="auto"/>
        <w:jc w:val="left"/>
      </w:pPr>
      <w:r>
        <w:rPr>
          <w:w w:val="105"/>
        </w:rPr>
        <w:t>б)</w:t>
      </w:r>
      <w:r>
        <w:rPr>
          <w:spacing w:val="46"/>
          <w:w w:val="105"/>
        </w:rPr>
        <w:t xml:space="preserve"> </w:t>
      </w:r>
      <w:r>
        <w:rPr>
          <w:w w:val="105"/>
        </w:rPr>
        <w:t>родителями</w:t>
      </w:r>
      <w:r>
        <w:rPr>
          <w:spacing w:val="34"/>
          <w:w w:val="105"/>
        </w:rPr>
        <w:t xml:space="preserve"> </w:t>
      </w:r>
      <w:r>
        <w:rPr>
          <w:w w:val="105"/>
        </w:rPr>
        <w:t>или</w:t>
      </w:r>
      <w:r>
        <w:rPr>
          <w:spacing w:val="35"/>
          <w:w w:val="105"/>
        </w:rPr>
        <w:t xml:space="preserve"> </w:t>
      </w:r>
      <w:r>
        <w:rPr>
          <w:w w:val="105"/>
        </w:rPr>
        <w:t>усыновителями</w:t>
      </w:r>
      <w:r>
        <w:rPr>
          <w:spacing w:val="34"/>
          <w:w w:val="105"/>
        </w:rPr>
        <w:t xml:space="preserve"> </w:t>
      </w:r>
      <w:r>
        <w:rPr>
          <w:w w:val="105"/>
        </w:rPr>
        <w:t>несовершеннолетних</w:t>
      </w:r>
      <w:r>
        <w:rPr>
          <w:spacing w:val="35"/>
          <w:w w:val="105"/>
        </w:rPr>
        <w:t xml:space="preserve"> </w:t>
      </w:r>
      <w:r>
        <w:rPr>
          <w:w w:val="105"/>
        </w:rPr>
        <w:t>де-</w:t>
      </w:r>
      <w:r>
        <w:rPr>
          <w:spacing w:val="-53"/>
          <w:w w:val="105"/>
        </w:rPr>
        <w:t xml:space="preserve"> </w:t>
      </w:r>
      <w:r>
        <w:rPr>
          <w:w w:val="105"/>
        </w:rPr>
        <w:t>тей;</w:t>
      </w:r>
    </w:p>
    <w:p w:rsidR="00744E03" w:rsidRDefault="00E40E69">
      <w:pPr>
        <w:pStyle w:val="a3"/>
        <w:spacing w:line="242" w:lineRule="auto"/>
        <w:ind w:right="126"/>
        <w:jc w:val="right"/>
      </w:pPr>
      <w:r>
        <w:rPr>
          <w:spacing w:val="-1"/>
          <w:w w:val="105"/>
        </w:rPr>
        <w:t xml:space="preserve">в) несовершеннолетними детьми, в том числе </w:t>
      </w:r>
      <w:r>
        <w:rPr>
          <w:w w:val="105"/>
        </w:rPr>
        <w:t>усыновленными.</w:t>
      </w:r>
      <w:r>
        <w:rPr>
          <w:spacing w:val="-53"/>
          <w:w w:val="105"/>
        </w:rPr>
        <w:t xml:space="preserve"> </w:t>
      </w:r>
      <w:r>
        <w:rPr>
          <w:w w:val="105"/>
        </w:rPr>
        <w:t>Совокупный доход семьи или одиноко проживающего гражда-</w:t>
      </w:r>
      <w:r>
        <w:rPr>
          <w:spacing w:val="1"/>
          <w:w w:val="105"/>
        </w:rPr>
        <w:t xml:space="preserve"> </w:t>
      </w:r>
      <w:r>
        <w:rPr>
          <w:w w:val="105"/>
        </w:rPr>
        <w:t>нина</w:t>
      </w:r>
      <w:r>
        <w:rPr>
          <w:spacing w:val="6"/>
          <w:w w:val="105"/>
        </w:rPr>
        <w:t xml:space="preserve"> </w:t>
      </w:r>
      <w:r>
        <w:rPr>
          <w:w w:val="105"/>
        </w:rPr>
        <w:t>в</w:t>
      </w:r>
      <w:r>
        <w:rPr>
          <w:spacing w:val="7"/>
          <w:w w:val="105"/>
        </w:rPr>
        <w:t xml:space="preserve"> </w:t>
      </w:r>
      <w:r>
        <w:rPr>
          <w:w w:val="105"/>
        </w:rPr>
        <w:t>целях</w:t>
      </w:r>
      <w:r>
        <w:rPr>
          <w:spacing w:val="7"/>
          <w:w w:val="105"/>
        </w:rPr>
        <w:t xml:space="preserve"> </w:t>
      </w:r>
      <w:r>
        <w:rPr>
          <w:w w:val="105"/>
        </w:rPr>
        <w:t>предоставления</w:t>
      </w:r>
      <w:r>
        <w:rPr>
          <w:spacing w:val="7"/>
          <w:w w:val="105"/>
        </w:rPr>
        <w:t xml:space="preserve"> </w:t>
      </w:r>
      <w:r>
        <w:rPr>
          <w:w w:val="105"/>
        </w:rPr>
        <w:t>субсидии</w:t>
      </w:r>
      <w:r>
        <w:rPr>
          <w:spacing w:val="6"/>
          <w:w w:val="105"/>
        </w:rPr>
        <w:t xml:space="preserve"> </w:t>
      </w:r>
      <w:r>
        <w:rPr>
          <w:w w:val="105"/>
        </w:rPr>
        <w:t>исчисляется</w:t>
      </w:r>
      <w:r>
        <w:rPr>
          <w:spacing w:val="7"/>
          <w:w w:val="105"/>
        </w:rPr>
        <w:t xml:space="preserve"> </w:t>
      </w:r>
      <w:r>
        <w:rPr>
          <w:w w:val="105"/>
        </w:rPr>
        <w:t>по</w:t>
      </w:r>
      <w:r>
        <w:rPr>
          <w:spacing w:val="7"/>
          <w:w w:val="105"/>
        </w:rPr>
        <w:t xml:space="preserve"> </w:t>
      </w:r>
      <w:r>
        <w:rPr>
          <w:w w:val="105"/>
        </w:rPr>
        <w:t>правилам,</w:t>
      </w:r>
      <w:r>
        <w:rPr>
          <w:spacing w:val="-52"/>
          <w:w w:val="105"/>
        </w:rPr>
        <w:t xml:space="preserve"> </w:t>
      </w:r>
      <w:r>
        <w:rPr>
          <w:w w:val="105"/>
        </w:rPr>
        <w:t>установленным</w:t>
      </w:r>
      <w:r>
        <w:rPr>
          <w:spacing w:val="5"/>
          <w:w w:val="105"/>
        </w:rPr>
        <w:t xml:space="preserve"> </w:t>
      </w:r>
      <w:r>
        <w:rPr>
          <w:w w:val="105"/>
        </w:rPr>
        <w:t>Федеральным</w:t>
      </w:r>
      <w:r>
        <w:rPr>
          <w:spacing w:val="6"/>
          <w:w w:val="105"/>
        </w:rPr>
        <w:t xml:space="preserve"> </w:t>
      </w:r>
      <w:r>
        <w:rPr>
          <w:w w:val="105"/>
        </w:rPr>
        <w:t>законом</w:t>
      </w:r>
      <w:r>
        <w:rPr>
          <w:spacing w:val="6"/>
          <w:w w:val="105"/>
        </w:rPr>
        <w:t xml:space="preserve"> </w:t>
      </w:r>
      <w:r>
        <w:rPr>
          <w:w w:val="105"/>
        </w:rPr>
        <w:t>«О</w:t>
      </w:r>
      <w:r>
        <w:rPr>
          <w:spacing w:val="6"/>
          <w:w w:val="105"/>
        </w:rPr>
        <w:t xml:space="preserve"> </w:t>
      </w:r>
      <w:r>
        <w:rPr>
          <w:w w:val="105"/>
        </w:rPr>
        <w:t>порядке</w:t>
      </w:r>
      <w:r>
        <w:rPr>
          <w:spacing w:val="6"/>
          <w:w w:val="105"/>
        </w:rPr>
        <w:t xml:space="preserve"> </w:t>
      </w:r>
      <w:r>
        <w:rPr>
          <w:w w:val="105"/>
        </w:rPr>
        <w:t>учета</w:t>
      </w:r>
      <w:r>
        <w:rPr>
          <w:spacing w:val="6"/>
          <w:w w:val="105"/>
        </w:rPr>
        <w:t xml:space="preserve"> </w:t>
      </w:r>
      <w:r>
        <w:rPr>
          <w:w w:val="105"/>
        </w:rPr>
        <w:t>доходов</w:t>
      </w:r>
      <w:r>
        <w:rPr>
          <w:spacing w:val="-52"/>
          <w:w w:val="105"/>
        </w:rPr>
        <w:t xml:space="preserve"> </w:t>
      </w:r>
      <w:r>
        <w:rPr>
          <w:w w:val="105"/>
        </w:rPr>
        <w:t>и</w:t>
      </w:r>
      <w:r>
        <w:rPr>
          <w:spacing w:val="-4"/>
          <w:w w:val="105"/>
        </w:rPr>
        <w:t xml:space="preserve"> </w:t>
      </w:r>
      <w:r>
        <w:rPr>
          <w:w w:val="105"/>
        </w:rPr>
        <w:t>расчета</w:t>
      </w:r>
      <w:r>
        <w:rPr>
          <w:spacing w:val="-4"/>
          <w:w w:val="105"/>
        </w:rPr>
        <w:t xml:space="preserve"> </w:t>
      </w:r>
      <w:r>
        <w:rPr>
          <w:w w:val="105"/>
        </w:rPr>
        <w:t>среднедушевого</w:t>
      </w:r>
      <w:r>
        <w:rPr>
          <w:spacing w:val="-4"/>
          <w:w w:val="105"/>
        </w:rPr>
        <w:t xml:space="preserve"> </w:t>
      </w:r>
      <w:r>
        <w:rPr>
          <w:w w:val="105"/>
        </w:rPr>
        <w:t>дохода</w:t>
      </w:r>
      <w:r>
        <w:rPr>
          <w:spacing w:val="-4"/>
          <w:w w:val="105"/>
        </w:rPr>
        <w:t xml:space="preserve"> </w:t>
      </w:r>
      <w:r>
        <w:rPr>
          <w:w w:val="105"/>
        </w:rPr>
        <w:t>семьи</w:t>
      </w:r>
      <w:r>
        <w:rPr>
          <w:spacing w:val="-4"/>
          <w:w w:val="105"/>
        </w:rPr>
        <w:t xml:space="preserve"> </w:t>
      </w:r>
      <w:r>
        <w:rPr>
          <w:w w:val="105"/>
        </w:rPr>
        <w:t>и</w:t>
      </w:r>
      <w:r>
        <w:rPr>
          <w:spacing w:val="-4"/>
          <w:w w:val="105"/>
        </w:rPr>
        <w:t xml:space="preserve"> </w:t>
      </w:r>
      <w:r>
        <w:rPr>
          <w:w w:val="105"/>
        </w:rPr>
        <w:t>дохода</w:t>
      </w:r>
      <w:r>
        <w:rPr>
          <w:spacing w:val="-4"/>
          <w:w w:val="105"/>
        </w:rPr>
        <w:t xml:space="preserve"> </w:t>
      </w:r>
      <w:r>
        <w:rPr>
          <w:w w:val="105"/>
        </w:rPr>
        <w:t>одиноко</w:t>
      </w:r>
      <w:r>
        <w:rPr>
          <w:spacing w:val="-4"/>
          <w:w w:val="105"/>
        </w:rPr>
        <w:t xml:space="preserve"> </w:t>
      </w:r>
      <w:r>
        <w:rPr>
          <w:w w:val="105"/>
        </w:rPr>
        <w:t>прожи-</w:t>
      </w:r>
      <w:r>
        <w:rPr>
          <w:spacing w:val="-52"/>
          <w:w w:val="105"/>
        </w:rPr>
        <w:t xml:space="preserve"> </w:t>
      </w:r>
      <w:r>
        <w:rPr>
          <w:w w:val="105"/>
        </w:rPr>
        <w:t>вающего гражданина для признания их малоимущими и оказания</w:t>
      </w:r>
      <w:r>
        <w:rPr>
          <w:spacing w:val="-53"/>
          <w:w w:val="105"/>
        </w:rPr>
        <w:t xml:space="preserve"> </w:t>
      </w:r>
      <w:r>
        <w:rPr>
          <w:w w:val="105"/>
        </w:rPr>
        <w:t>им государственной социальной помощи»</w:t>
      </w:r>
      <w:r>
        <w:rPr>
          <w:w w:val="105"/>
          <w:position w:val="6"/>
          <w:sz w:val="14"/>
        </w:rPr>
        <w:t>1</w:t>
      </w:r>
      <w:r>
        <w:rPr>
          <w:w w:val="105"/>
        </w:rPr>
        <w:t>. При этом учитывают-</w:t>
      </w:r>
      <w:r>
        <w:rPr>
          <w:spacing w:val="-53"/>
          <w:w w:val="105"/>
        </w:rPr>
        <w:t xml:space="preserve"> </w:t>
      </w:r>
      <w:r>
        <w:rPr>
          <w:w w:val="105"/>
        </w:rPr>
        <w:t>ся</w:t>
      </w:r>
      <w:r>
        <w:rPr>
          <w:spacing w:val="13"/>
          <w:w w:val="105"/>
        </w:rPr>
        <w:t xml:space="preserve"> </w:t>
      </w:r>
      <w:r>
        <w:rPr>
          <w:w w:val="105"/>
        </w:rPr>
        <w:t>все</w:t>
      </w:r>
      <w:r>
        <w:rPr>
          <w:spacing w:val="13"/>
          <w:w w:val="105"/>
        </w:rPr>
        <w:t xml:space="preserve"> </w:t>
      </w:r>
      <w:r>
        <w:rPr>
          <w:w w:val="105"/>
        </w:rPr>
        <w:t>виды</w:t>
      </w:r>
      <w:r>
        <w:rPr>
          <w:spacing w:val="13"/>
          <w:w w:val="105"/>
        </w:rPr>
        <w:t xml:space="preserve"> </w:t>
      </w:r>
      <w:r>
        <w:rPr>
          <w:w w:val="105"/>
        </w:rPr>
        <w:t>доходов</w:t>
      </w:r>
      <w:r>
        <w:rPr>
          <w:spacing w:val="14"/>
          <w:w w:val="105"/>
        </w:rPr>
        <w:t xml:space="preserve"> </w:t>
      </w:r>
      <w:r>
        <w:rPr>
          <w:w w:val="105"/>
        </w:rPr>
        <w:t>членов</w:t>
      </w:r>
      <w:r>
        <w:rPr>
          <w:spacing w:val="13"/>
          <w:w w:val="105"/>
        </w:rPr>
        <w:t xml:space="preserve"> </w:t>
      </w:r>
      <w:r>
        <w:rPr>
          <w:w w:val="105"/>
        </w:rPr>
        <w:t>семей,</w:t>
      </w:r>
      <w:r>
        <w:rPr>
          <w:spacing w:val="13"/>
          <w:w w:val="105"/>
        </w:rPr>
        <w:t xml:space="preserve"> </w:t>
      </w:r>
      <w:r>
        <w:rPr>
          <w:w w:val="105"/>
        </w:rPr>
        <w:t>претендующих</w:t>
      </w:r>
      <w:r>
        <w:rPr>
          <w:spacing w:val="14"/>
          <w:w w:val="105"/>
        </w:rPr>
        <w:t xml:space="preserve"> </w:t>
      </w:r>
      <w:r>
        <w:rPr>
          <w:w w:val="105"/>
        </w:rPr>
        <w:t>на</w:t>
      </w:r>
      <w:r>
        <w:rPr>
          <w:spacing w:val="13"/>
          <w:w w:val="105"/>
        </w:rPr>
        <w:t xml:space="preserve"> </w:t>
      </w:r>
      <w:r>
        <w:rPr>
          <w:w w:val="105"/>
        </w:rPr>
        <w:t>получение</w:t>
      </w:r>
    </w:p>
    <w:p w:rsidR="00744E03" w:rsidRDefault="00E40E69">
      <w:pPr>
        <w:pStyle w:val="a3"/>
        <w:spacing w:line="239" w:lineRule="exact"/>
        <w:ind w:firstLine="0"/>
      </w:pPr>
      <w:r>
        <w:rPr>
          <w:w w:val="105"/>
        </w:rPr>
        <w:t>субсидии,</w:t>
      </w:r>
      <w:r>
        <w:rPr>
          <w:spacing w:val="-5"/>
          <w:w w:val="105"/>
        </w:rPr>
        <w:t xml:space="preserve"> </w:t>
      </w:r>
      <w:r>
        <w:rPr>
          <w:w w:val="105"/>
        </w:rPr>
        <w:t>в</w:t>
      </w:r>
      <w:r>
        <w:rPr>
          <w:spacing w:val="-4"/>
          <w:w w:val="105"/>
        </w:rPr>
        <w:t xml:space="preserve"> </w:t>
      </w:r>
      <w:r>
        <w:rPr>
          <w:w w:val="105"/>
        </w:rPr>
        <w:t>том</w:t>
      </w:r>
      <w:r>
        <w:rPr>
          <w:spacing w:val="-5"/>
          <w:w w:val="105"/>
        </w:rPr>
        <w:t xml:space="preserve"> </w:t>
      </w:r>
      <w:r>
        <w:rPr>
          <w:w w:val="105"/>
        </w:rPr>
        <w:t>числе:</w:t>
      </w:r>
    </w:p>
    <w:p w:rsidR="00744E03" w:rsidRDefault="00E40E69">
      <w:pPr>
        <w:pStyle w:val="a3"/>
        <w:spacing w:before="2" w:line="242" w:lineRule="auto"/>
        <w:ind w:right="129"/>
      </w:pPr>
      <w:r>
        <w:rPr>
          <w:w w:val="105"/>
        </w:rPr>
        <w:t>а)</w:t>
      </w:r>
      <w:r>
        <w:rPr>
          <w:spacing w:val="1"/>
          <w:w w:val="105"/>
        </w:rPr>
        <w:t xml:space="preserve"> </w:t>
      </w:r>
      <w:r>
        <w:rPr>
          <w:w w:val="105"/>
        </w:rPr>
        <w:t>денежные выплаты, предоставленные гражданам в качестве</w:t>
      </w:r>
      <w:r>
        <w:rPr>
          <w:spacing w:val="-53"/>
          <w:w w:val="105"/>
        </w:rPr>
        <w:t xml:space="preserve"> </w:t>
      </w:r>
      <w:r>
        <w:rPr>
          <w:w w:val="105"/>
        </w:rPr>
        <w:t>мер социальной поддержки по оплате жилого помещения и ком-</w:t>
      </w:r>
      <w:r>
        <w:rPr>
          <w:spacing w:val="1"/>
          <w:w w:val="105"/>
        </w:rPr>
        <w:t xml:space="preserve"> </w:t>
      </w:r>
      <w:r>
        <w:rPr>
          <w:w w:val="105"/>
        </w:rPr>
        <w:t>мунальных</w:t>
      </w:r>
      <w:r>
        <w:rPr>
          <w:spacing w:val="-7"/>
          <w:w w:val="105"/>
        </w:rPr>
        <w:t xml:space="preserve"> </w:t>
      </w:r>
      <w:r>
        <w:rPr>
          <w:w w:val="105"/>
        </w:rPr>
        <w:t>услуг;</w:t>
      </w:r>
    </w:p>
    <w:p w:rsidR="00744E03" w:rsidRDefault="00E40E69">
      <w:pPr>
        <w:pStyle w:val="a3"/>
        <w:spacing w:line="242" w:lineRule="auto"/>
        <w:ind w:left="395" w:right="127" w:firstLine="0"/>
      </w:pPr>
      <w:r>
        <w:rPr>
          <w:spacing w:val="-2"/>
          <w:w w:val="105"/>
        </w:rPr>
        <w:t xml:space="preserve">б) доходы, полученные </w:t>
      </w:r>
      <w:r>
        <w:rPr>
          <w:spacing w:val="-1"/>
          <w:w w:val="105"/>
        </w:rPr>
        <w:t>от сдачи жилых помещений в поднаем;</w:t>
      </w:r>
      <w:r>
        <w:rPr>
          <w:w w:val="105"/>
        </w:rPr>
        <w:t xml:space="preserve"> в)</w:t>
      </w:r>
      <w:r>
        <w:rPr>
          <w:spacing w:val="49"/>
          <w:w w:val="105"/>
        </w:rPr>
        <w:t xml:space="preserve"> </w:t>
      </w:r>
      <w:r>
        <w:rPr>
          <w:w w:val="105"/>
        </w:rPr>
        <w:t>компенсации</w:t>
      </w:r>
      <w:r>
        <w:rPr>
          <w:spacing w:val="-10"/>
          <w:w w:val="105"/>
        </w:rPr>
        <w:t xml:space="preserve"> </w:t>
      </w:r>
      <w:r>
        <w:rPr>
          <w:w w:val="105"/>
        </w:rPr>
        <w:t>на</w:t>
      </w:r>
      <w:r>
        <w:rPr>
          <w:spacing w:val="-9"/>
          <w:w w:val="105"/>
        </w:rPr>
        <w:t xml:space="preserve"> </w:t>
      </w:r>
      <w:r>
        <w:rPr>
          <w:w w:val="105"/>
        </w:rPr>
        <w:t>оплату</w:t>
      </w:r>
      <w:r>
        <w:rPr>
          <w:spacing w:val="-9"/>
          <w:w w:val="105"/>
        </w:rPr>
        <w:t xml:space="preserve"> </w:t>
      </w:r>
      <w:r>
        <w:rPr>
          <w:w w:val="105"/>
        </w:rPr>
        <w:t>жилого</w:t>
      </w:r>
      <w:r>
        <w:rPr>
          <w:spacing w:val="-9"/>
          <w:w w:val="105"/>
        </w:rPr>
        <w:t xml:space="preserve"> </w:t>
      </w:r>
      <w:r>
        <w:rPr>
          <w:w w:val="105"/>
        </w:rPr>
        <w:t>помещения</w:t>
      </w:r>
      <w:r>
        <w:rPr>
          <w:spacing w:val="-10"/>
          <w:w w:val="105"/>
        </w:rPr>
        <w:t xml:space="preserve"> </w:t>
      </w:r>
      <w:r>
        <w:rPr>
          <w:w w:val="105"/>
        </w:rPr>
        <w:t>и</w:t>
      </w:r>
      <w:r>
        <w:rPr>
          <w:spacing w:val="-9"/>
          <w:w w:val="105"/>
        </w:rPr>
        <w:t xml:space="preserve"> </w:t>
      </w:r>
      <w:r>
        <w:rPr>
          <w:w w:val="105"/>
        </w:rPr>
        <w:t>коммунальных</w:t>
      </w:r>
    </w:p>
    <w:p w:rsidR="00744E03" w:rsidRDefault="00E40E69">
      <w:pPr>
        <w:pStyle w:val="a3"/>
        <w:spacing w:line="241" w:lineRule="exact"/>
        <w:ind w:firstLine="0"/>
      </w:pPr>
      <w:r>
        <w:rPr>
          <w:w w:val="105"/>
        </w:rPr>
        <w:t>услуг,</w:t>
      </w:r>
      <w:r>
        <w:rPr>
          <w:spacing w:val="-11"/>
          <w:w w:val="105"/>
        </w:rPr>
        <w:t xml:space="preserve"> </w:t>
      </w:r>
      <w:r>
        <w:rPr>
          <w:w w:val="105"/>
        </w:rPr>
        <w:t>выплачиваемые</w:t>
      </w:r>
      <w:r>
        <w:rPr>
          <w:spacing w:val="-10"/>
          <w:w w:val="105"/>
        </w:rPr>
        <w:t xml:space="preserve"> </w:t>
      </w:r>
      <w:r>
        <w:rPr>
          <w:w w:val="105"/>
        </w:rPr>
        <w:t>отдельным</w:t>
      </w:r>
      <w:r>
        <w:rPr>
          <w:spacing w:val="-11"/>
          <w:w w:val="105"/>
        </w:rPr>
        <w:t xml:space="preserve"> </w:t>
      </w:r>
      <w:r>
        <w:rPr>
          <w:w w:val="105"/>
        </w:rPr>
        <w:t>категориям</w:t>
      </w:r>
      <w:r>
        <w:rPr>
          <w:spacing w:val="-10"/>
          <w:w w:val="105"/>
        </w:rPr>
        <w:t xml:space="preserve"> </w:t>
      </w:r>
      <w:r>
        <w:rPr>
          <w:w w:val="105"/>
        </w:rPr>
        <w:t>граждан;</w:t>
      </w:r>
    </w:p>
    <w:p w:rsidR="00744E03" w:rsidRDefault="00E40E69">
      <w:pPr>
        <w:pStyle w:val="a3"/>
        <w:spacing w:before="1" w:line="242" w:lineRule="auto"/>
        <w:ind w:right="128"/>
      </w:pPr>
      <w:r>
        <w:rPr>
          <w:w w:val="105"/>
        </w:rPr>
        <w:t>г)</w:t>
      </w:r>
      <w:r>
        <w:rPr>
          <w:spacing w:val="1"/>
          <w:w w:val="105"/>
        </w:rPr>
        <w:t xml:space="preserve"> </w:t>
      </w:r>
      <w:r>
        <w:rPr>
          <w:w w:val="105"/>
        </w:rPr>
        <w:t>денежные средства, выделяемые опекуну (попечителю) на</w:t>
      </w:r>
      <w:r>
        <w:rPr>
          <w:spacing w:val="1"/>
          <w:w w:val="105"/>
        </w:rPr>
        <w:t xml:space="preserve"> </w:t>
      </w:r>
      <w:r>
        <w:rPr>
          <w:w w:val="105"/>
        </w:rPr>
        <w:t>содержание</w:t>
      </w:r>
      <w:r>
        <w:rPr>
          <w:spacing w:val="-7"/>
          <w:w w:val="105"/>
        </w:rPr>
        <w:t xml:space="preserve"> </w:t>
      </w:r>
      <w:r>
        <w:rPr>
          <w:w w:val="105"/>
        </w:rPr>
        <w:t>подопечного;</w:t>
      </w:r>
    </w:p>
    <w:p w:rsidR="00744E03" w:rsidRDefault="00E40E69">
      <w:pPr>
        <w:pStyle w:val="a3"/>
        <w:spacing w:line="242" w:lineRule="auto"/>
        <w:ind w:right="124"/>
      </w:pPr>
      <w:r>
        <w:rPr>
          <w:w w:val="105"/>
        </w:rPr>
        <w:t>д)</w:t>
      </w:r>
      <w:r>
        <w:rPr>
          <w:spacing w:val="1"/>
          <w:w w:val="105"/>
        </w:rPr>
        <w:t xml:space="preserve"> </w:t>
      </w:r>
      <w:r>
        <w:rPr>
          <w:w w:val="105"/>
        </w:rPr>
        <w:t>денежные средства, направленные на оплату обучения на</w:t>
      </w:r>
      <w:r>
        <w:rPr>
          <w:spacing w:val="1"/>
          <w:w w:val="105"/>
        </w:rPr>
        <w:t xml:space="preserve"> </w:t>
      </w:r>
      <w:r>
        <w:rPr>
          <w:w w:val="105"/>
        </w:rPr>
        <w:t>платной</w:t>
      </w:r>
      <w:r>
        <w:rPr>
          <w:spacing w:val="-7"/>
          <w:w w:val="105"/>
        </w:rPr>
        <w:t xml:space="preserve"> </w:t>
      </w:r>
      <w:r>
        <w:rPr>
          <w:w w:val="105"/>
        </w:rPr>
        <w:t>основе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образовательных</w:t>
      </w:r>
      <w:r>
        <w:rPr>
          <w:spacing w:val="-6"/>
          <w:w w:val="105"/>
        </w:rPr>
        <w:t xml:space="preserve"> </w:t>
      </w:r>
      <w:r>
        <w:rPr>
          <w:w w:val="105"/>
        </w:rPr>
        <w:t>учреждениях</w:t>
      </w:r>
      <w:r>
        <w:rPr>
          <w:spacing w:val="-6"/>
          <w:w w:val="105"/>
        </w:rPr>
        <w:t xml:space="preserve"> </w:t>
      </w:r>
      <w:r>
        <w:rPr>
          <w:w w:val="105"/>
        </w:rPr>
        <w:t>всех</w:t>
      </w:r>
      <w:r>
        <w:rPr>
          <w:spacing w:val="-7"/>
          <w:w w:val="105"/>
        </w:rPr>
        <w:t xml:space="preserve"> </w:t>
      </w:r>
      <w:r>
        <w:rPr>
          <w:w w:val="105"/>
        </w:rPr>
        <w:t>видов;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е)</w:t>
      </w:r>
      <w:r>
        <w:rPr>
          <w:spacing w:val="1"/>
          <w:w w:val="105"/>
        </w:rPr>
        <w:t xml:space="preserve"> </w:t>
      </w:r>
      <w:r>
        <w:rPr>
          <w:w w:val="105"/>
        </w:rPr>
        <w:t>доходы, полученные от заготовки древесных соков, сбора и</w:t>
      </w:r>
      <w:r>
        <w:rPr>
          <w:spacing w:val="-53"/>
          <w:w w:val="105"/>
        </w:rPr>
        <w:t xml:space="preserve"> </w:t>
      </w:r>
      <w:r>
        <w:rPr>
          <w:w w:val="105"/>
        </w:rPr>
        <w:t>реализации (сдачи) дикорастущих плодов, орехов, грибов, ягод,</w:t>
      </w:r>
      <w:r>
        <w:rPr>
          <w:spacing w:val="1"/>
          <w:w w:val="105"/>
        </w:rPr>
        <w:t xml:space="preserve"> </w:t>
      </w:r>
      <w:r>
        <w:rPr>
          <w:w w:val="105"/>
        </w:rPr>
        <w:t>лекарственных</w:t>
      </w:r>
      <w:r>
        <w:rPr>
          <w:spacing w:val="-9"/>
          <w:w w:val="105"/>
        </w:rPr>
        <w:t xml:space="preserve"> </w:t>
      </w:r>
      <w:r>
        <w:rPr>
          <w:w w:val="105"/>
        </w:rPr>
        <w:t>и</w:t>
      </w:r>
      <w:r>
        <w:rPr>
          <w:spacing w:val="-9"/>
          <w:w w:val="105"/>
        </w:rPr>
        <w:t xml:space="preserve"> </w:t>
      </w:r>
      <w:r>
        <w:rPr>
          <w:w w:val="105"/>
        </w:rPr>
        <w:t>пищевых</w:t>
      </w:r>
      <w:r>
        <w:rPr>
          <w:spacing w:val="-9"/>
          <w:w w:val="105"/>
        </w:rPr>
        <w:t xml:space="preserve"> </w:t>
      </w:r>
      <w:r>
        <w:rPr>
          <w:w w:val="105"/>
        </w:rPr>
        <w:t>растений</w:t>
      </w:r>
      <w:r>
        <w:rPr>
          <w:spacing w:val="-8"/>
          <w:w w:val="105"/>
        </w:rPr>
        <w:t xml:space="preserve"> </w:t>
      </w:r>
      <w:r>
        <w:rPr>
          <w:w w:val="105"/>
        </w:rPr>
        <w:t>или</w:t>
      </w:r>
      <w:r>
        <w:rPr>
          <w:spacing w:val="-9"/>
          <w:w w:val="105"/>
        </w:rPr>
        <w:t xml:space="preserve"> </w:t>
      </w:r>
      <w:r>
        <w:rPr>
          <w:w w:val="105"/>
        </w:rPr>
        <w:t>их</w:t>
      </w:r>
      <w:r>
        <w:rPr>
          <w:spacing w:val="-9"/>
          <w:w w:val="105"/>
        </w:rPr>
        <w:t xml:space="preserve"> </w:t>
      </w:r>
      <w:r>
        <w:rPr>
          <w:w w:val="105"/>
        </w:rPr>
        <w:t>частей,</w:t>
      </w:r>
      <w:r>
        <w:rPr>
          <w:spacing w:val="-8"/>
          <w:w w:val="105"/>
        </w:rPr>
        <w:t xml:space="preserve"> </w:t>
      </w:r>
      <w:r>
        <w:rPr>
          <w:w w:val="105"/>
        </w:rPr>
        <w:t>других</w:t>
      </w:r>
      <w:r>
        <w:rPr>
          <w:spacing w:val="-9"/>
          <w:w w:val="105"/>
        </w:rPr>
        <w:t xml:space="preserve"> </w:t>
      </w:r>
      <w:r>
        <w:rPr>
          <w:w w:val="105"/>
        </w:rPr>
        <w:t>лесных</w:t>
      </w:r>
      <w:r>
        <w:rPr>
          <w:spacing w:val="-53"/>
          <w:w w:val="105"/>
        </w:rPr>
        <w:t xml:space="preserve"> </w:t>
      </w:r>
      <w:r>
        <w:rPr>
          <w:w w:val="105"/>
        </w:rPr>
        <w:t>пищевых ресурсов, а также технического сырья, мха, лесной под-</w:t>
      </w:r>
      <w:r>
        <w:rPr>
          <w:spacing w:val="-53"/>
          <w:w w:val="105"/>
        </w:rPr>
        <w:t xml:space="preserve"> </w:t>
      </w:r>
      <w:r>
        <w:rPr>
          <w:w w:val="105"/>
        </w:rPr>
        <w:t>стилки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других</w:t>
      </w:r>
      <w:r>
        <w:rPr>
          <w:spacing w:val="-5"/>
          <w:w w:val="105"/>
        </w:rPr>
        <w:t xml:space="preserve"> </w:t>
      </w:r>
      <w:r>
        <w:rPr>
          <w:w w:val="105"/>
        </w:rPr>
        <w:t>видов</w:t>
      </w:r>
      <w:r>
        <w:rPr>
          <w:spacing w:val="-6"/>
          <w:w w:val="105"/>
        </w:rPr>
        <w:t xml:space="preserve"> </w:t>
      </w:r>
      <w:r>
        <w:rPr>
          <w:w w:val="105"/>
        </w:rPr>
        <w:t>побочного</w:t>
      </w:r>
      <w:r>
        <w:rPr>
          <w:spacing w:val="-5"/>
          <w:w w:val="105"/>
        </w:rPr>
        <w:t xml:space="preserve"> </w:t>
      </w:r>
      <w:r>
        <w:rPr>
          <w:w w:val="105"/>
        </w:rPr>
        <w:t>лесопользования;</w:t>
      </w:r>
    </w:p>
    <w:p w:rsidR="00744E03" w:rsidRDefault="00E40E69">
      <w:pPr>
        <w:pStyle w:val="a3"/>
        <w:spacing w:line="242" w:lineRule="auto"/>
        <w:ind w:right="127"/>
      </w:pPr>
      <w:r>
        <w:rPr>
          <w:spacing w:val="-4"/>
          <w:w w:val="105"/>
        </w:rPr>
        <w:t>ж)</w:t>
      </w:r>
      <w:r>
        <w:rPr>
          <w:spacing w:val="44"/>
          <w:w w:val="105"/>
        </w:rPr>
        <w:t xml:space="preserve"> </w:t>
      </w:r>
      <w:r>
        <w:rPr>
          <w:spacing w:val="-4"/>
          <w:w w:val="105"/>
        </w:rPr>
        <w:t>доходы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охотников-любителей,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получаемые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от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сдачи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добытых</w:t>
      </w:r>
      <w:r>
        <w:rPr>
          <w:spacing w:val="-53"/>
          <w:w w:val="105"/>
        </w:rPr>
        <w:t xml:space="preserve"> </w:t>
      </w:r>
      <w:r>
        <w:rPr>
          <w:w w:val="105"/>
        </w:rPr>
        <w:t>ими пушнины, мехового или кожевенного сырья либо мяса диких</w:t>
      </w:r>
      <w:r>
        <w:rPr>
          <w:spacing w:val="-53"/>
          <w:w w:val="105"/>
        </w:rPr>
        <w:t xml:space="preserve"> </w:t>
      </w:r>
      <w:r>
        <w:rPr>
          <w:w w:val="105"/>
        </w:rPr>
        <w:t>животных.</w:t>
      </w:r>
    </w:p>
    <w:p w:rsidR="00744E03" w:rsidRDefault="007D1EA3">
      <w:pPr>
        <w:pStyle w:val="a3"/>
        <w:spacing w:line="242" w:lineRule="auto"/>
        <w:ind w:right="124"/>
      </w:pPr>
      <w:r>
        <w:pict>
          <v:shape id="_x0000_s1064" style="position:absolute;left:0;text-align:left;margin-left:49.6pt;margin-top:88.55pt;width:99.25pt;height:.1pt;z-index:-15675904;mso-wrap-distance-left:0;mso-wrap-distance-right:0;mso-position-horizontal-relative:page" coordorigin="992,1771" coordsize="1985,0" path="m992,1771r1984,e" filled="f" strokeweight=".5pt">
            <v:path arrowok="t"/>
            <w10:wrap type="topAndBottom" anchorx="page"/>
          </v:shape>
        </w:pict>
      </w:r>
      <w:r w:rsidR="00E40E69">
        <w:rPr>
          <w:w w:val="105"/>
        </w:rPr>
        <w:t>При</w:t>
      </w:r>
      <w:r w:rsidR="00E40E69">
        <w:rPr>
          <w:spacing w:val="-9"/>
          <w:w w:val="105"/>
        </w:rPr>
        <w:t xml:space="preserve"> </w:t>
      </w:r>
      <w:r w:rsidR="00E40E69">
        <w:rPr>
          <w:w w:val="105"/>
        </w:rPr>
        <w:t>исчислении</w:t>
      </w:r>
      <w:r w:rsidR="00E40E69">
        <w:rPr>
          <w:spacing w:val="-9"/>
          <w:w w:val="105"/>
        </w:rPr>
        <w:t xml:space="preserve"> </w:t>
      </w:r>
      <w:r w:rsidR="00E40E69">
        <w:rPr>
          <w:w w:val="105"/>
        </w:rPr>
        <w:t>размера</w:t>
      </w:r>
      <w:r w:rsidR="00E40E69">
        <w:rPr>
          <w:spacing w:val="-8"/>
          <w:w w:val="105"/>
        </w:rPr>
        <w:t xml:space="preserve"> </w:t>
      </w:r>
      <w:r w:rsidR="00E40E69">
        <w:rPr>
          <w:w w:val="105"/>
        </w:rPr>
        <w:t>совокупного</w:t>
      </w:r>
      <w:r w:rsidR="00E40E69">
        <w:rPr>
          <w:spacing w:val="-9"/>
          <w:w w:val="105"/>
        </w:rPr>
        <w:t xml:space="preserve"> </w:t>
      </w:r>
      <w:r w:rsidR="00E40E69">
        <w:rPr>
          <w:w w:val="105"/>
        </w:rPr>
        <w:t>дохода</w:t>
      </w:r>
      <w:r w:rsidR="00E40E69">
        <w:rPr>
          <w:spacing w:val="-8"/>
          <w:w w:val="105"/>
        </w:rPr>
        <w:t xml:space="preserve"> </w:t>
      </w:r>
      <w:r w:rsidR="00E40E69">
        <w:rPr>
          <w:w w:val="105"/>
        </w:rPr>
        <w:t>семьи</w:t>
      </w:r>
      <w:r w:rsidR="00E40E69">
        <w:rPr>
          <w:spacing w:val="-9"/>
          <w:w w:val="105"/>
        </w:rPr>
        <w:t xml:space="preserve"> </w:t>
      </w:r>
      <w:r w:rsidR="00E40E69">
        <w:rPr>
          <w:w w:val="105"/>
        </w:rPr>
        <w:t>или</w:t>
      </w:r>
      <w:r w:rsidR="00E40E69">
        <w:rPr>
          <w:spacing w:val="-8"/>
          <w:w w:val="105"/>
        </w:rPr>
        <w:t xml:space="preserve"> </w:t>
      </w:r>
      <w:r w:rsidR="00E40E69">
        <w:rPr>
          <w:w w:val="105"/>
        </w:rPr>
        <w:t>одино-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ко проживающего гражданина не учитываются денежные эквива-</w:t>
      </w:r>
      <w:r w:rsidR="00E40E69">
        <w:rPr>
          <w:spacing w:val="-53"/>
          <w:w w:val="105"/>
        </w:rPr>
        <w:t xml:space="preserve"> </w:t>
      </w:r>
      <w:r w:rsidR="00E40E69">
        <w:rPr>
          <w:spacing w:val="-1"/>
          <w:w w:val="105"/>
        </w:rPr>
        <w:t>ленты</w:t>
      </w:r>
      <w:r w:rsidR="00E40E69">
        <w:rPr>
          <w:spacing w:val="-12"/>
          <w:w w:val="105"/>
        </w:rPr>
        <w:t xml:space="preserve"> </w:t>
      </w:r>
      <w:r w:rsidR="00E40E69">
        <w:rPr>
          <w:spacing w:val="-1"/>
          <w:w w:val="105"/>
        </w:rPr>
        <w:t>предоставляемых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гражданам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мер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социальной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поддержки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по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оплате жилого помещения и коммунальных услуг в виде скидок в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оплате;</w:t>
      </w:r>
      <w:r w:rsidR="00E40E69">
        <w:rPr>
          <w:spacing w:val="-13"/>
          <w:w w:val="105"/>
        </w:rPr>
        <w:t xml:space="preserve"> </w:t>
      </w:r>
      <w:r w:rsidR="00E40E69">
        <w:rPr>
          <w:w w:val="105"/>
        </w:rPr>
        <w:t>суммы</w:t>
      </w:r>
      <w:r w:rsidR="00E40E69">
        <w:rPr>
          <w:spacing w:val="-13"/>
          <w:w w:val="105"/>
        </w:rPr>
        <w:t xml:space="preserve"> </w:t>
      </w:r>
      <w:r w:rsidR="00E40E69">
        <w:rPr>
          <w:w w:val="105"/>
        </w:rPr>
        <w:t>ранее</w:t>
      </w:r>
      <w:r w:rsidR="00E40E69">
        <w:rPr>
          <w:spacing w:val="-13"/>
          <w:w w:val="105"/>
        </w:rPr>
        <w:t xml:space="preserve"> </w:t>
      </w:r>
      <w:r w:rsidR="00E40E69">
        <w:rPr>
          <w:w w:val="105"/>
        </w:rPr>
        <w:t>предоставленных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субсидий</w:t>
      </w:r>
      <w:r w:rsidR="00E40E69">
        <w:rPr>
          <w:spacing w:val="-13"/>
          <w:w w:val="105"/>
        </w:rPr>
        <w:t xml:space="preserve"> </w:t>
      </w:r>
      <w:r w:rsidR="00E40E69">
        <w:rPr>
          <w:w w:val="105"/>
        </w:rPr>
        <w:t>на</w:t>
      </w:r>
      <w:r w:rsidR="00E40E69">
        <w:rPr>
          <w:spacing w:val="-13"/>
          <w:w w:val="105"/>
        </w:rPr>
        <w:t xml:space="preserve"> </w:t>
      </w:r>
      <w:r w:rsidR="00E40E69">
        <w:rPr>
          <w:w w:val="105"/>
        </w:rPr>
        <w:t>оплату</w:t>
      </w:r>
      <w:r w:rsidR="00E40E69">
        <w:rPr>
          <w:spacing w:val="-13"/>
          <w:w w:val="105"/>
        </w:rPr>
        <w:t xml:space="preserve"> </w:t>
      </w:r>
      <w:r w:rsidR="00E40E69">
        <w:rPr>
          <w:w w:val="105"/>
        </w:rPr>
        <w:t>жилого</w:t>
      </w:r>
      <w:r w:rsidR="00E40E69">
        <w:rPr>
          <w:spacing w:val="-52"/>
          <w:w w:val="105"/>
        </w:rPr>
        <w:t xml:space="preserve"> </w:t>
      </w:r>
      <w:r w:rsidR="00E40E69">
        <w:rPr>
          <w:spacing w:val="-2"/>
          <w:w w:val="105"/>
        </w:rPr>
        <w:t>помещения</w:t>
      </w:r>
      <w:r w:rsidR="00E40E69">
        <w:rPr>
          <w:spacing w:val="-12"/>
          <w:w w:val="105"/>
        </w:rPr>
        <w:t xml:space="preserve"> </w:t>
      </w:r>
      <w:r w:rsidR="00E40E69">
        <w:rPr>
          <w:spacing w:val="-2"/>
          <w:w w:val="105"/>
        </w:rPr>
        <w:t>и</w:t>
      </w:r>
      <w:r w:rsidR="00E40E69">
        <w:rPr>
          <w:spacing w:val="-12"/>
          <w:w w:val="105"/>
        </w:rPr>
        <w:t xml:space="preserve"> </w:t>
      </w:r>
      <w:r w:rsidR="00E40E69">
        <w:rPr>
          <w:spacing w:val="-2"/>
          <w:w w:val="105"/>
        </w:rPr>
        <w:t>коммунальных</w:t>
      </w:r>
      <w:r w:rsidR="00E40E69">
        <w:rPr>
          <w:spacing w:val="-12"/>
          <w:w w:val="105"/>
        </w:rPr>
        <w:t xml:space="preserve"> </w:t>
      </w:r>
      <w:r w:rsidR="00E40E69">
        <w:rPr>
          <w:spacing w:val="-2"/>
          <w:w w:val="105"/>
        </w:rPr>
        <w:t>услуг;</w:t>
      </w:r>
      <w:r w:rsidR="00E40E69">
        <w:rPr>
          <w:spacing w:val="-12"/>
          <w:w w:val="105"/>
        </w:rPr>
        <w:t xml:space="preserve"> </w:t>
      </w:r>
      <w:r w:rsidR="00E40E69">
        <w:rPr>
          <w:spacing w:val="-2"/>
          <w:w w:val="105"/>
        </w:rPr>
        <w:t>другие</w:t>
      </w:r>
      <w:r w:rsidR="00E40E69">
        <w:rPr>
          <w:spacing w:val="-12"/>
          <w:w w:val="105"/>
        </w:rPr>
        <w:t xml:space="preserve"> </w:t>
      </w:r>
      <w:r w:rsidR="00E40E69">
        <w:rPr>
          <w:spacing w:val="-2"/>
          <w:w w:val="105"/>
        </w:rPr>
        <w:t>виды</w:t>
      </w:r>
      <w:r w:rsidR="00E40E69">
        <w:rPr>
          <w:spacing w:val="-12"/>
          <w:w w:val="105"/>
        </w:rPr>
        <w:t xml:space="preserve"> </w:t>
      </w:r>
      <w:r w:rsidR="00E40E69">
        <w:rPr>
          <w:spacing w:val="-2"/>
          <w:w w:val="105"/>
        </w:rPr>
        <w:t>материальной</w:t>
      </w:r>
      <w:r w:rsidR="00E40E69">
        <w:rPr>
          <w:spacing w:val="-12"/>
          <w:w w:val="105"/>
        </w:rPr>
        <w:t xml:space="preserve"> </w:t>
      </w:r>
      <w:r w:rsidR="00E40E69">
        <w:rPr>
          <w:spacing w:val="-1"/>
          <w:w w:val="105"/>
        </w:rPr>
        <w:t>под-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держки</w:t>
      </w:r>
      <w:r w:rsidR="00E40E69">
        <w:rPr>
          <w:spacing w:val="37"/>
          <w:w w:val="105"/>
        </w:rPr>
        <w:t xml:space="preserve"> </w:t>
      </w:r>
      <w:r w:rsidR="00E40E69">
        <w:rPr>
          <w:w w:val="105"/>
        </w:rPr>
        <w:t>в</w:t>
      </w:r>
      <w:r w:rsidR="00E40E69">
        <w:rPr>
          <w:spacing w:val="37"/>
          <w:w w:val="105"/>
        </w:rPr>
        <w:t xml:space="preserve"> </w:t>
      </w:r>
      <w:r w:rsidR="00E40E69">
        <w:rPr>
          <w:w w:val="105"/>
        </w:rPr>
        <w:t>виде</w:t>
      </w:r>
      <w:r w:rsidR="00E40E69">
        <w:rPr>
          <w:spacing w:val="38"/>
          <w:w w:val="105"/>
        </w:rPr>
        <w:t xml:space="preserve"> </w:t>
      </w:r>
      <w:r w:rsidR="00E40E69">
        <w:rPr>
          <w:w w:val="105"/>
        </w:rPr>
        <w:t>денежных</w:t>
      </w:r>
      <w:r w:rsidR="00E40E69">
        <w:rPr>
          <w:spacing w:val="37"/>
          <w:w w:val="105"/>
        </w:rPr>
        <w:t xml:space="preserve"> </w:t>
      </w:r>
      <w:r w:rsidR="00E40E69">
        <w:rPr>
          <w:w w:val="105"/>
        </w:rPr>
        <w:t>выплат</w:t>
      </w:r>
      <w:r w:rsidR="00E40E69">
        <w:rPr>
          <w:spacing w:val="38"/>
          <w:w w:val="105"/>
        </w:rPr>
        <w:t xml:space="preserve"> </w:t>
      </w:r>
      <w:r w:rsidR="00E40E69">
        <w:rPr>
          <w:w w:val="105"/>
        </w:rPr>
        <w:t>и</w:t>
      </w:r>
      <w:r w:rsidR="00E40E69">
        <w:rPr>
          <w:spacing w:val="37"/>
          <w:w w:val="105"/>
        </w:rPr>
        <w:t xml:space="preserve"> </w:t>
      </w:r>
      <w:r w:rsidR="00E40E69">
        <w:rPr>
          <w:w w:val="105"/>
        </w:rPr>
        <w:t>(или)</w:t>
      </w:r>
      <w:r w:rsidR="00E40E69">
        <w:rPr>
          <w:spacing w:val="38"/>
          <w:w w:val="105"/>
        </w:rPr>
        <w:t xml:space="preserve"> </w:t>
      </w:r>
      <w:r w:rsidR="00E40E69">
        <w:rPr>
          <w:w w:val="105"/>
        </w:rPr>
        <w:t>натуральной</w:t>
      </w:r>
      <w:r w:rsidR="00E40E69">
        <w:rPr>
          <w:spacing w:val="37"/>
          <w:w w:val="105"/>
        </w:rPr>
        <w:t xml:space="preserve"> </w:t>
      </w:r>
      <w:r w:rsidR="00E40E69">
        <w:rPr>
          <w:w w:val="105"/>
        </w:rPr>
        <w:t>помощи,</w:t>
      </w:r>
    </w:p>
    <w:p w:rsidR="00744E03" w:rsidRDefault="00E40E69">
      <w:pPr>
        <w:spacing w:before="5"/>
        <w:ind w:left="112"/>
        <w:jc w:val="both"/>
        <w:rPr>
          <w:sz w:val="19"/>
        </w:rPr>
      </w:pPr>
      <w:r>
        <w:rPr>
          <w:w w:val="105"/>
          <w:position w:val="6"/>
          <w:sz w:val="13"/>
        </w:rPr>
        <w:t xml:space="preserve">1     </w:t>
      </w:r>
      <w:r>
        <w:rPr>
          <w:spacing w:val="17"/>
          <w:w w:val="105"/>
          <w:position w:val="6"/>
          <w:sz w:val="13"/>
        </w:rPr>
        <w:t xml:space="preserve"> </w:t>
      </w:r>
      <w:r>
        <w:rPr>
          <w:w w:val="105"/>
          <w:sz w:val="19"/>
        </w:rPr>
        <w:t>См.:</w:t>
      </w:r>
      <w:r>
        <w:rPr>
          <w:spacing w:val="6"/>
          <w:w w:val="105"/>
          <w:sz w:val="19"/>
        </w:rPr>
        <w:t xml:space="preserve"> </w:t>
      </w:r>
      <w:r>
        <w:rPr>
          <w:w w:val="105"/>
          <w:sz w:val="19"/>
        </w:rPr>
        <w:t>Собрание</w:t>
      </w:r>
      <w:r>
        <w:rPr>
          <w:spacing w:val="5"/>
          <w:w w:val="105"/>
          <w:sz w:val="19"/>
        </w:rPr>
        <w:t xml:space="preserve"> </w:t>
      </w:r>
      <w:r>
        <w:rPr>
          <w:w w:val="105"/>
          <w:sz w:val="19"/>
        </w:rPr>
        <w:t>законодательства</w:t>
      </w:r>
      <w:r>
        <w:rPr>
          <w:spacing w:val="6"/>
          <w:w w:val="105"/>
          <w:sz w:val="19"/>
        </w:rPr>
        <w:t xml:space="preserve"> </w:t>
      </w:r>
      <w:r>
        <w:rPr>
          <w:w w:val="105"/>
          <w:sz w:val="19"/>
        </w:rPr>
        <w:t>Российской</w:t>
      </w:r>
      <w:r>
        <w:rPr>
          <w:spacing w:val="6"/>
          <w:w w:val="105"/>
          <w:sz w:val="19"/>
        </w:rPr>
        <w:t xml:space="preserve"> </w:t>
      </w:r>
      <w:r>
        <w:rPr>
          <w:w w:val="105"/>
          <w:sz w:val="19"/>
        </w:rPr>
        <w:t>Федерации.</w:t>
      </w:r>
      <w:r>
        <w:rPr>
          <w:spacing w:val="6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5"/>
          <w:w w:val="105"/>
          <w:sz w:val="19"/>
        </w:rPr>
        <w:t xml:space="preserve"> </w:t>
      </w:r>
      <w:r>
        <w:rPr>
          <w:w w:val="105"/>
          <w:sz w:val="19"/>
        </w:rPr>
        <w:t>2003.</w:t>
      </w:r>
      <w:r>
        <w:rPr>
          <w:spacing w:val="6"/>
          <w:w w:val="105"/>
          <w:sz w:val="19"/>
        </w:rPr>
        <w:t xml:space="preserve"> </w:t>
      </w:r>
      <w:r>
        <w:rPr>
          <w:w w:val="105"/>
          <w:sz w:val="19"/>
        </w:rPr>
        <w:t>—</w:t>
      </w:r>
    </w:p>
    <w:p w:rsidR="00744E03" w:rsidRDefault="00E40E69">
      <w:pPr>
        <w:spacing w:before="2"/>
        <w:ind w:left="395"/>
        <w:jc w:val="both"/>
        <w:rPr>
          <w:sz w:val="19"/>
        </w:rPr>
      </w:pPr>
      <w:r>
        <w:rPr>
          <w:sz w:val="19"/>
        </w:rPr>
        <w:t>№</w:t>
      </w:r>
      <w:r>
        <w:rPr>
          <w:spacing w:val="-2"/>
          <w:sz w:val="19"/>
        </w:rPr>
        <w:t xml:space="preserve"> </w:t>
      </w:r>
      <w:r>
        <w:rPr>
          <w:sz w:val="19"/>
        </w:rPr>
        <w:t>14.</w:t>
      </w:r>
      <w:r>
        <w:rPr>
          <w:spacing w:val="-1"/>
          <w:sz w:val="19"/>
        </w:rPr>
        <w:t xml:space="preserve"> </w:t>
      </w:r>
      <w:r>
        <w:rPr>
          <w:sz w:val="19"/>
        </w:rPr>
        <w:t>—</w:t>
      </w:r>
      <w:r>
        <w:rPr>
          <w:spacing w:val="-2"/>
          <w:sz w:val="19"/>
        </w:rPr>
        <w:t xml:space="preserve"> </w:t>
      </w:r>
      <w:r>
        <w:rPr>
          <w:sz w:val="19"/>
        </w:rPr>
        <w:t>Ст.</w:t>
      </w:r>
      <w:r>
        <w:rPr>
          <w:spacing w:val="-1"/>
          <w:sz w:val="19"/>
        </w:rPr>
        <w:t xml:space="preserve"> </w:t>
      </w:r>
      <w:r>
        <w:rPr>
          <w:sz w:val="19"/>
        </w:rPr>
        <w:t>1257.</w:t>
      </w:r>
    </w:p>
    <w:p w:rsidR="00744E03" w:rsidRDefault="00744E03">
      <w:pPr>
        <w:jc w:val="both"/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32" w:firstLine="0"/>
      </w:pPr>
      <w:r>
        <w:rPr>
          <w:spacing w:val="-3"/>
          <w:w w:val="105"/>
        </w:rPr>
        <w:lastRenderedPageBreak/>
        <w:t>оказываемой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гражданам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за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счет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средств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бюджетов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различных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уров-</w:t>
      </w:r>
      <w:r>
        <w:rPr>
          <w:spacing w:val="-52"/>
          <w:w w:val="105"/>
        </w:rPr>
        <w:t xml:space="preserve"> </w:t>
      </w:r>
      <w:r>
        <w:rPr>
          <w:w w:val="105"/>
        </w:rPr>
        <w:t>ней</w:t>
      </w:r>
      <w:r>
        <w:rPr>
          <w:spacing w:val="-5"/>
          <w:w w:val="105"/>
        </w:rPr>
        <w:t xml:space="preserve"> </w:t>
      </w:r>
      <w:r>
        <w:rPr>
          <w:w w:val="105"/>
        </w:rPr>
        <w:t>бюджетной</w:t>
      </w:r>
      <w:r>
        <w:rPr>
          <w:spacing w:val="-4"/>
          <w:w w:val="105"/>
        </w:rPr>
        <w:t xml:space="preserve"> </w:t>
      </w:r>
      <w:r>
        <w:rPr>
          <w:w w:val="105"/>
        </w:rPr>
        <w:t>системы</w:t>
      </w:r>
      <w:r>
        <w:rPr>
          <w:spacing w:val="-5"/>
          <w:w w:val="105"/>
        </w:rPr>
        <w:t xml:space="preserve"> </w:t>
      </w:r>
      <w:r>
        <w:rPr>
          <w:w w:val="105"/>
        </w:rPr>
        <w:t>Российской</w:t>
      </w:r>
      <w:r>
        <w:rPr>
          <w:spacing w:val="-4"/>
          <w:w w:val="105"/>
        </w:rPr>
        <w:t xml:space="preserve"> </w:t>
      </w:r>
      <w:r>
        <w:rPr>
          <w:w w:val="105"/>
        </w:rPr>
        <w:t>Федерации.</w:t>
      </w:r>
    </w:p>
    <w:p w:rsidR="00744E03" w:rsidRDefault="00E40E69">
      <w:pPr>
        <w:pStyle w:val="a3"/>
        <w:spacing w:line="242" w:lineRule="auto"/>
        <w:ind w:right="130"/>
      </w:pPr>
      <w:r>
        <w:rPr>
          <w:w w:val="105"/>
        </w:rPr>
        <w:t>Среднемесячный</w:t>
      </w:r>
      <w:r>
        <w:rPr>
          <w:spacing w:val="-8"/>
          <w:w w:val="105"/>
        </w:rPr>
        <w:t xml:space="preserve"> </w:t>
      </w:r>
      <w:r>
        <w:rPr>
          <w:w w:val="105"/>
        </w:rPr>
        <w:t>доход</w:t>
      </w:r>
      <w:r>
        <w:rPr>
          <w:spacing w:val="-8"/>
          <w:w w:val="105"/>
        </w:rPr>
        <w:t xml:space="preserve"> </w:t>
      </w:r>
      <w:r>
        <w:rPr>
          <w:w w:val="105"/>
        </w:rPr>
        <w:t>каждого</w:t>
      </w:r>
      <w:r>
        <w:rPr>
          <w:spacing w:val="-7"/>
          <w:w w:val="105"/>
        </w:rPr>
        <w:t xml:space="preserve"> </w:t>
      </w:r>
      <w:r>
        <w:rPr>
          <w:w w:val="105"/>
        </w:rPr>
        <w:t>члена</w:t>
      </w:r>
      <w:r>
        <w:rPr>
          <w:spacing w:val="-8"/>
          <w:w w:val="105"/>
        </w:rPr>
        <w:t xml:space="preserve"> </w:t>
      </w:r>
      <w:r>
        <w:rPr>
          <w:w w:val="105"/>
        </w:rPr>
        <w:t>семьи</w:t>
      </w:r>
      <w:r>
        <w:rPr>
          <w:spacing w:val="-7"/>
          <w:w w:val="105"/>
        </w:rPr>
        <w:t xml:space="preserve"> </w:t>
      </w:r>
      <w:r>
        <w:rPr>
          <w:w w:val="105"/>
        </w:rPr>
        <w:t>или</w:t>
      </w:r>
      <w:r>
        <w:rPr>
          <w:spacing w:val="-8"/>
          <w:w w:val="105"/>
        </w:rPr>
        <w:t xml:space="preserve"> </w:t>
      </w:r>
      <w:r>
        <w:rPr>
          <w:w w:val="105"/>
        </w:rPr>
        <w:t>одиноко</w:t>
      </w:r>
      <w:r>
        <w:rPr>
          <w:spacing w:val="-8"/>
          <w:w w:val="105"/>
        </w:rPr>
        <w:t xml:space="preserve"> </w:t>
      </w:r>
      <w:r>
        <w:rPr>
          <w:w w:val="105"/>
        </w:rPr>
        <w:t>про-</w:t>
      </w:r>
      <w:r>
        <w:rPr>
          <w:spacing w:val="-52"/>
          <w:w w:val="105"/>
        </w:rPr>
        <w:t xml:space="preserve"> </w:t>
      </w:r>
      <w:r>
        <w:rPr>
          <w:spacing w:val="-2"/>
          <w:w w:val="105"/>
        </w:rPr>
        <w:t>живающего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гражданина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определяется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путем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деления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суммы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его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до-</w:t>
      </w:r>
      <w:r>
        <w:rPr>
          <w:spacing w:val="-52"/>
          <w:w w:val="105"/>
        </w:rPr>
        <w:t xml:space="preserve"> </w:t>
      </w:r>
      <w:r>
        <w:rPr>
          <w:w w:val="105"/>
        </w:rPr>
        <w:t>ходов, полученных в течение расчетного периода, на количество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месяцев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этого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расчетного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периода,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течение</w:t>
      </w:r>
      <w:r>
        <w:rPr>
          <w:spacing w:val="-12"/>
          <w:w w:val="105"/>
        </w:rPr>
        <w:t xml:space="preserve"> </w:t>
      </w:r>
      <w:r>
        <w:rPr>
          <w:w w:val="105"/>
        </w:rPr>
        <w:t>которых</w:t>
      </w:r>
      <w:r>
        <w:rPr>
          <w:spacing w:val="-13"/>
          <w:w w:val="105"/>
        </w:rPr>
        <w:t xml:space="preserve"> </w:t>
      </w:r>
      <w:r>
        <w:rPr>
          <w:w w:val="105"/>
        </w:rPr>
        <w:t>он</w:t>
      </w:r>
      <w:r>
        <w:rPr>
          <w:spacing w:val="-12"/>
          <w:w w:val="105"/>
        </w:rPr>
        <w:t xml:space="preserve"> </w:t>
      </w:r>
      <w:r>
        <w:rPr>
          <w:w w:val="105"/>
        </w:rPr>
        <w:t>имел</w:t>
      </w:r>
      <w:r>
        <w:rPr>
          <w:spacing w:val="-13"/>
          <w:w w:val="105"/>
        </w:rPr>
        <w:t xml:space="preserve"> </w:t>
      </w:r>
      <w:r>
        <w:rPr>
          <w:w w:val="105"/>
        </w:rPr>
        <w:t>дан-</w:t>
      </w:r>
      <w:r>
        <w:rPr>
          <w:spacing w:val="-53"/>
          <w:w w:val="105"/>
        </w:rPr>
        <w:t xml:space="preserve"> </w:t>
      </w:r>
      <w:r>
        <w:rPr>
          <w:spacing w:val="-3"/>
          <w:w w:val="105"/>
        </w:rPr>
        <w:t>ные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доходы.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Среднемесячный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совокупный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доход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семьи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расчетном</w:t>
      </w:r>
      <w:r>
        <w:rPr>
          <w:spacing w:val="-53"/>
          <w:w w:val="105"/>
        </w:rPr>
        <w:t xml:space="preserve"> </w:t>
      </w:r>
      <w:r>
        <w:rPr>
          <w:spacing w:val="-3"/>
          <w:w w:val="105"/>
        </w:rPr>
        <w:t>периоде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равен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сумме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среднемесячных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доходов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всех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членов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семьи.</w:t>
      </w:r>
    </w:p>
    <w:p w:rsidR="00744E03" w:rsidRDefault="00E40E69">
      <w:pPr>
        <w:pStyle w:val="a3"/>
        <w:spacing w:line="242" w:lineRule="auto"/>
        <w:ind w:right="130"/>
      </w:pPr>
      <w:r>
        <w:rPr>
          <w:w w:val="105"/>
        </w:rPr>
        <w:t>Среднедушевой доход семьи в расчетном периоде исчисляется</w:t>
      </w:r>
      <w:r>
        <w:rPr>
          <w:spacing w:val="-53"/>
          <w:w w:val="105"/>
        </w:rPr>
        <w:t xml:space="preserve"> </w:t>
      </w:r>
      <w:r>
        <w:rPr>
          <w:w w:val="105"/>
        </w:rPr>
        <w:t>путем деления среднемесячного совокупного дохода семьи на ко-</w:t>
      </w:r>
      <w:r>
        <w:rPr>
          <w:spacing w:val="-53"/>
          <w:w w:val="105"/>
        </w:rPr>
        <w:t xml:space="preserve"> </w:t>
      </w:r>
      <w:r>
        <w:rPr>
          <w:w w:val="105"/>
        </w:rPr>
        <w:t>личество</w:t>
      </w:r>
      <w:r>
        <w:rPr>
          <w:spacing w:val="-7"/>
          <w:w w:val="105"/>
        </w:rPr>
        <w:t xml:space="preserve"> </w:t>
      </w:r>
      <w:r>
        <w:rPr>
          <w:w w:val="105"/>
        </w:rPr>
        <w:t>членов</w:t>
      </w:r>
      <w:r>
        <w:rPr>
          <w:spacing w:val="-6"/>
          <w:w w:val="105"/>
        </w:rPr>
        <w:t xml:space="preserve"> </w:t>
      </w:r>
      <w:r>
        <w:rPr>
          <w:w w:val="105"/>
        </w:rPr>
        <w:t>семьи.</w:t>
      </w:r>
    </w:p>
    <w:p w:rsidR="00744E03" w:rsidRDefault="00E40E69">
      <w:pPr>
        <w:pStyle w:val="a3"/>
        <w:spacing w:line="242" w:lineRule="auto"/>
        <w:ind w:right="127"/>
      </w:pPr>
      <w:r>
        <w:rPr>
          <w:w w:val="105"/>
        </w:rPr>
        <w:t>Совокупный</w:t>
      </w:r>
      <w:r>
        <w:rPr>
          <w:spacing w:val="-12"/>
          <w:w w:val="105"/>
        </w:rPr>
        <w:t xml:space="preserve"> </w:t>
      </w:r>
      <w:r>
        <w:rPr>
          <w:w w:val="105"/>
        </w:rPr>
        <w:t>доход</w:t>
      </w:r>
      <w:r>
        <w:rPr>
          <w:spacing w:val="-11"/>
          <w:w w:val="105"/>
        </w:rPr>
        <w:t xml:space="preserve"> </w:t>
      </w:r>
      <w:r>
        <w:rPr>
          <w:w w:val="105"/>
        </w:rPr>
        <w:t>семьи</w:t>
      </w:r>
      <w:r>
        <w:rPr>
          <w:spacing w:val="-11"/>
          <w:w w:val="105"/>
        </w:rPr>
        <w:t xml:space="preserve"> </w:t>
      </w:r>
      <w:r>
        <w:rPr>
          <w:w w:val="105"/>
        </w:rPr>
        <w:t>равен</w:t>
      </w:r>
      <w:r>
        <w:rPr>
          <w:spacing w:val="-11"/>
          <w:w w:val="105"/>
        </w:rPr>
        <w:t xml:space="preserve"> </w:t>
      </w:r>
      <w:r>
        <w:rPr>
          <w:w w:val="105"/>
        </w:rPr>
        <w:t>произведению</w:t>
      </w:r>
      <w:r>
        <w:rPr>
          <w:spacing w:val="-11"/>
          <w:w w:val="105"/>
        </w:rPr>
        <w:t xml:space="preserve"> </w:t>
      </w:r>
      <w:r>
        <w:rPr>
          <w:w w:val="105"/>
        </w:rPr>
        <w:t>среднедушевого</w:t>
      </w:r>
      <w:r>
        <w:rPr>
          <w:spacing w:val="-52"/>
          <w:w w:val="105"/>
        </w:rPr>
        <w:t xml:space="preserve"> </w:t>
      </w:r>
      <w:r>
        <w:rPr>
          <w:w w:val="105"/>
        </w:rPr>
        <w:t>дохода</w:t>
      </w:r>
      <w:r>
        <w:rPr>
          <w:spacing w:val="-8"/>
          <w:w w:val="105"/>
        </w:rPr>
        <w:t xml:space="preserve"> </w:t>
      </w:r>
      <w:r>
        <w:rPr>
          <w:w w:val="105"/>
        </w:rPr>
        <w:t>семьи</w:t>
      </w:r>
      <w:r>
        <w:rPr>
          <w:spacing w:val="-8"/>
          <w:w w:val="105"/>
        </w:rPr>
        <w:t xml:space="preserve"> </w:t>
      </w:r>
      <w:r>
        <w:rPr>
          <w:w w:val="105"/>
        </w:rPr>
        <w:t>в</w:t>
      </w:r>
      <w:r>
        <w:rPr>
          <w:spacing w:val="-8"/>
          <w:w w:val="105"/>
        </w:rPr>
        <w:t xml:space="preserve"> </w:t>
      </w:r>
      <w:r>
        <w:rPr>
          <w:w w:val="105"/>
        </w:rPr>
        <w:t>расчетном</w:t>
      </w:r>
      <w:r>
        <w:rPr>
          <w:spacing w:val="-8"/>
          <w:w w:val="105"/>
        </w:rPr>
        <w:t xml:space="preserve"> </w:t>
      </w:r>
      <w:r>
        <w:rPr>
          <w:w w:val="105"/>
        </w:rPr>
        <w:t>периоде</w:t>
      </w:r>
      <w:r>
        <w:rPr>
          <w:spacing w:val="-8"/>
          <w:w w:val="105"/>
        </w:rPr>
        <w:t xml:space="preserve"> </w:t>
      </w:r>
      <w:r>
        <w:rPr>
          <w:w w:val="105"/>
        </w:rPr>
        <w:t>на</w:t>
      </w:r>
      <w:r>
        <w:rPr>
          <w:spacing w:val="-7"/>
          <w:w w:val="105"/>
        </w:rPr>
        <w:t xml:space="preserve"> </w:t>
      </w:r>
      <w:r>
        <w:rPr>
          <w:w w:val="105"/>
        </w:rPr>
        <w:t>количество</w:t>
      </w:r>
      <w:r>
        <w:rPr>
          <w:spacing w:val="-8"/>
          <w:w w:val="105"/>
        </w:rPr>
        <w:t xml:space="preserve"> </w:t>
      </w:r>
      <w:r>
        <w:rPr>
          <w:w w:val="105"/>
        </w:rPr>
        <w:t>членов</w:t>
      </w:r>
      <w:r>
        <w:rPr>
          <w:spacing w:val="-8"/>
          <w:w w:val="105"/>
        </w:rPr>
        <w:t xml:space="preserve"> </w:t>
      </w:r>
      <w:r>
        <w:rPr>
          <w:w w:val="105"/>
        </w:rPr>
        <w:t>семьи</w:t>
      </w:r>
      <w:r>
        <w:rPr>
          <w:spacing w:val="-8"/>
          <w:w w:val="105"/>
        </w:rPr>
        <w:t xml:space="preserve"> </w:t>
      </w:r>
      <w:r>
        <w:rPr>
          <w:w w:val="105"/>
        </w:rPr>
        <w:t>за-</w:t>
      </w:r>
      <w:r>
        <w:rPr>
          <w:spacing w:val="-53"/>
          <w:w w:val="105"/>
        </w:rPr>
        <w:t xml:space="preserve"> </w:t>
      </w:r>
      <w:r>
        <w:rPr>
          <w:w w:val="105"/>
        </w:rPr>
        <w:t>явителя</w:t>
      </w:r>
      <w:r>
        <w:rPr>
          <w:spacing w:val="-7"/>
          <w:w w:val="105"/>
        </w:rPr>
        <w:t xml:space="preserve"> </w:t>
      </w:r>
      <w:r>
        <w:rPr>
          <w:w w:val="105"/>
        </w:rPr>
        <w:t>(получателя</w:t>
      </w:r>
      <w:r>
        <w:rPr>
          <w:spacing w:val="-6"/>
          <w:w w:val="105"/>
        </w:rPr>
        <w:t xml:space="preserve"> </w:t>
      </w:r>
      <w:r>
        <w:rPr>
          <w:w w:val="105"/>
        </w:rPr>
        <w:t>субсидии).</w:t>
      </w:r>
    </w:p>
    <w:p w:rsidR="00744E03" w:rsidRDefault="00E40E69">
      <w:pPr>
        <w:pStyle w:val="a3"/>
        <w:spacing w:line="242" w:lineRule="auto"/>
        <w:ind w:right="127"/>
      </w:pPr>
      <w:r>
        <w:rPr>
          <w:w w:val="105"/>
        </w:rPr>
        <w:t>На</w:t>
      </w:r>
      <w:r>
        <w:rPr>
          <w:spacing w:val="28"/>
          <w:w w:val="105"/>
        </w:rPr>
        <w:t xml:space="preserve"> </w:t>
      </w:r>
      <w:r>
        <w:rPr>
          <w:w w:val="105"/>
        </w:rPr>
        <w:t>одну</w:t>
      </w:r>
      <w:r>
        <w:rPr>
          <w:spacing w:val="28"/>
          <w:w w:val="105"/>
        </w:rPr>
        <w:t xml:space="preserve"> </w:t>
      </w:r>
      <w:r>
        <w:rPr>
          <w:w w:val="105"/>
        </w:rPr>
        <w:t>семью</w:t>
      </w:r>
      <w:r>
        <w:rPr>
          <w:spacing w:val="28"/>
          <w:w w:val="105"/>
        </w:rPr>
        <w:t xml:space="preserve"> </w:t>
      </w:r>
      <w:r>
        <w:rPr>
          <w:w w:val="105"/>
        </w:rPr>
        <w:t>предоставляется</w:t>
      </w:r>
      <w:r>
        <w:rPr>
          <w:spacing w:val="29"/>
          <w:w w:val="105"/>
        </w:rPr>
        <w:t xml:space="preserve"> </w:t>
      </w:r>
      <w:r>
        <w:rPr>
          <w:w w:val="105"/>
        </w:rPr>
        <w:t>одна</w:t>
      </w:r>
      <w:r>
        <w:rPr>
          <w:spacing w:val="28"/>
          <w:w w:val="105"/>
        </w:rPr>
        <w:t xml:space="preserve"> </w:t>
      </w:r>
      <w:r>
        <w:rPr>
          <w:w w:val="105"/>
        </w:rPr>
        <w:t>субсидия</w:t>
      </w:r>
      <w:r>
        <w:rPr>
          <w:spacing w:val="28"/>
          <w:w w:val="105"/>
        </w:rPr>
        <w:t xml:space="preserve"> </w:t>
      </w:r>
      <w:r>
        <w:rPr>
          <w:w w:val="105"/>
        </w:rPr>
        <w:t>—</w:t>
      </w:r>
      <w:r>
        <w:rPr>
          <w:spacing w:val="29"/>
          <w:w w:val="105"/>
        </w:rPr>
        <w:t xml:space="preserve"> </w:t>
      </w:r>
      <w:r>
        <w:rPr>
          <w:w w:val="105"/>
        </w:rPr>
        <w:t>сроком</w:t>
      </w:r>
      <w:r>
        <w:rPr>
          <w:spacing w:val="28"/>
          <w:w w:val="105"/>
        </w:rPr>
        <w:t xml:space="preserve"> </w:t>
      </w:r>
      <w:r>
        <w:rPr>
          <w:w w:val="105"/>
        </w:rPr>
        <w:t>на</w:t>
      </w:r>
      <w:r>
        <w:rPr>
          <w:spacing w:val="-53"/>
          <w:w w:val="105"/>
        </w:rPr>
        <w:t xml:space="preserve"> </w:t>
      </w:r>
      <w:r>
        <w:rPr>
          <w:w w:val="105"/>
        </w:rPr>
        <w:t>6</w:t>
      </w:r>
      <w:r>
        <w:rPr>
          <w:spacing w:val="-7"/>
          <w:w w:val="105"/>
        </w:rPr>
        <w:t xml:space="preserve"> </w:t>
      </w:r>
      <w:r>
        <w:rPr>
          <w:w w:val="105"/>
        </w:rPr>
        <w:t>месяцев.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При представлении документов заявителем на получение суб-</w:t>
      </w:r>
      <w:r>
        <w:rPr>
          <w:spacing w:val="1"/>
          <w:w w:val="105"/>
        </w:rPr>
        <w:t xml:space="preserve"> </w:t>
      </w:r>
      <w:r>
        <w:rPr>
          <w:w w:val="105"/>
        </w:rPr>
        <w:t>сидии</w:t>
      </w:r>
      <w:r>
        <w:rPr>
          <w:spacing w:val="-12"/>
          <w:w w:val="105"/>
        </w:rPr>
        <w:t xml:space="preserve"> </w:t>
      </w:r>
      <w:r>
        <w:rPr>
          <w:w w:val="105"/>
        </w:rPr>
        <w:t>с</w:t>
      </w:r>
      <w:r>
        <w:rPr>
          <w:spacing w:val="-11"/>
          <w:w w:val="105"/>
        </w:rPr>
        <w:t xml:space="preserve"> </w:t>
      </w:r>
      <w:r>
        <w:rPr>
          <w:w w:val="105"/>
        </w:rPr>
        <w:t>1-го</w:t>
      </w:r>
      <w:r>
        <w:rPr>
          <w:spacing w:val="-12"/>
          <w:w w:val="105"/>
        </w:rPr>
        <w:t xml:space="preserve"> </w:t>
      </w:r>
      <w:r>
        <w:rPr>
          <w:w w:val="105"/>
        </w:rPr>
        <w:t>по</w:t>
      </w:r>
      <w:r>
        <w:rPr>
          <w:spacing w:val="-11"/>
          <w:w w:val="105"/>
        </w:rPr>
        <w:t xml:space="preserve"> </w:t>
      </w:r>
      <w:r>
        <w:rPr>
          <w:w w:val="105"/>
        </w:rPr>
        <w:t>15-е</w:t>
      </w:r>
      <w:r>
        <w:rPr>
          <w:spacing w:val="-12"/>
          <w:w w:val="105"/>
        </w:rPr>
        <w:t xml:space="preserve"> </w:t>
      </w:r>
      <w:r>
        <w:rPr>
          <w:w w:val="105"/>
        </w:rPr>
        <w:t>число</w:t>
      </w:r>
      <w:r>
        <w:rPr>
          <w:spacing w:val="-11"/>
          <w:w w:val="105"/>
        </w:rPr>
        <w:t xml:space="preserve"> </w:t>
      </w:r>
      <w:r>
        <w:rPr>
          <w:w w:val="105"/>
        </w:rPr>
        <w:t>месяца</w:t>
      </w:r>
      <w:r>
        <w:rPr>
          <w:spacing w:val="-12"/>
          <w:w w:val="105"/>
        </w:rPr>
        <w:t xml:space="preserve"> </w:t>
      </w:r>
      <w:r>
        <w:rPr>
          <w:w w:val="105"/>
        </w:rPr>
        <w:t>субсидия</w:t>
      </w:r>
      <w:r>
        <w:rPr>
          <w:spacing w:val="-11"/>
          <w:w w:val="105"/>
        </w:rPr>
        <w:t xml:space="preserve"> </w:t>
      </w:r>
      <w:r>
        <w:rPr>
          <w:w w:val="105"/>
        </w:rPr>
        <w:t>предоставляется</w:t>
      </w:r>
      <w:r>
        <w:rPr>
          <w:spacing w:val="-12"/>
          <w:w w:val="105"/>
        </w:rPr>
        <w:t xml:space="preserve"> </w:t>
      </w:r>
      <w:r>
        <w:rPr>
          <w:w w:val="105"/>
        </w:rPr>
        <w:t>с</w:t>
      </w:r>
      <w:r>
        <w:rPr>
          <w:spacing w:val="-11"/>
          <w:w w:val="105"/>
        </w:rPr>
        <w:t xml:space="preserve"> </w:t>
      </w:r>
      <w:r>
        <w:rPr>
          <w:w w:val="105"/>
        </w:rPr>
        <w:t>1-го</w:t>
      </w:r>
      <w:r>
        <w:rPr>
          <w:spacing w:val="-53"/>
          <w:w w:val="105"/>
        </w:rPr>
        <w:t xml:space="preserve"> </w:t>
      </w:r>
      <w:r>
        <w:rPr>
          <w:w w:val="105"/>
        </w:rPr>
        <w:t>числа этого месяца, а при представлении указанных документов с</w:t>
      </w:r>
      <w:r>
        <w:rPr>
          <w:spacing w:val="-53"/>
          <w:w w:val="105"/>
        </w:rPr>
        <w:t xml:space="preserve"> </w:t>
      </w:r>
      <w:r>
        <w:rPr>
          <w:w w:val="105"/>
        </w:rPr>
        <w:t>16-го</w:t>
      </w:r>
      <w:r>
        <w:rPr>
          <w:spacing w:val="-6"/>
          <w:w w:val="105"/>
        </w:rPr>
        <w:t xml:space="preserve"> </w:t>
      </w:r>
      <w:r>
        <w:rPr>
          <w:w w:val="105"/>
        </w:rPr>
        <w:t>числа</w:t>
      </w:r>
      <w:r>
        <w:rPr>
          <w:spacing w:val="-5"/>
          <w:w w:val="105"/>
        </w:rPr>
        <w:t xml:space="preserve"> </w:t>
      </w:r>
      <w:r>
        <w:rPr>
          <w:w w:val="105"/>
        </w:rPr>
        <w:t>до</w:t>
      </w:r>
      <w:r>
        <w:rPr>
          <w:spacing w:val="-6"/>
          <w:w w:val="105"/>
        </w:rPr>
        <w:t xml:space="preserve"> </w:t>
      </w:r>
      <w:r>
        <w:rPr>
          <w:w w:val="105"/>
        </w:rPr>
        <w:t>конца</w:t>
      </w:r>
      <w:r>
        <w:rPr>
          <w:spacing w:val="-5"/>
          <w:w w:val="105"/>
        </w:rPr>
        <w:t xml:space="preserve"> </w:t>
      </w:r>
      <w:r>
        <w:rPr>
          <w:w w:val="105"/>
        </w:rPr>
        <w:t>месяца</w:t>
      </w:r>
      <w:r>
        <w:rPr>
          <w:spacing w:val="-6"/>
          <w:w w:val="105"/>
        </w:rPr>
        <w:t xml:space="preserve"> </w:t>
      </w:r>
      <w:r>
        <w:rPr>
          <w:w w:val="105"/>
        </w:rPr>
        <w:t>—</w:t>
      </w:r>
      <w:r>
        <w:rPr>
          <w:spacing w:val="-5"/>
          <w:w w:val="105"/>
        </w:rPr>
        <w:t xml:space="preserve"> </w:t>
      </w:r>
      <w:r>
        <w:rPr>
          <w:w w:val="105"/>
        </w:rPr>
        <w:t>с</w:t>
      </w:r>
      <w:r>
        <w:rPr>
          <w:spacing w:val="-5"/>
          <w:w w:val="105"/>
        </w:rPr>
        <w:t xml:space="preserve"> </w:t>
      </w:r>
      <w:r>
        <w:rPr>
          <w:w w:val="105"/>
        </w:rPr>
        <w:t>1-го</w:t>
      </w:r>
      <w:r>
        <w:rPr>
          <w:spacing w:val="-6"/>
          <w:w w:val="105"/>
        </w:rPr>
        <w:t xml:space="preserve"> </w:t>
      </w:r>
      <w:r>
        <w:rPr>
          <w:w w:val="105"/>
        </w:rPr>
        <w:t>числа</w:t>
      </w:r>
      <w:r>
        <w:rPr>
          <w:spacing w:val="-5"/>
          <w:w w:val="105"/>
        </w:rPr>
        <w:t xml:space="preserve"> </w:t>
      </w:r>
      <w:r>
        <w:rPr>
          <w:w w:val="105"/>
        </w:rPr>
        <w:t>следующего</w:t>
      </w:r>
      <w:r>
        <w:rPr>
          <w:spacing w:val="-6"/>
          <w:w w:val="105"/>
        </w:rPr>
        <w:t xml:space="preserve"> </w:t>
      </w:r>
      <w:r>
        <w:rPr>
          <w:w w:val="105"/>
        </w:rPr>
        <w:t>месяца.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05"/>
        </w:rPr>
        <w:t>При изменении размера платы за содержание и ремонт жилого</w:t>
      </w:r>
      <w:r>
        <w:rPr>
          <w:spacing w:val="-53"/>
          <w:w w:val="105"/>
        </w:rPr>
        <w:t xml:space="preserve"> </w:t>
      </w:r>
      <w:r>
        <w:rPr>
          <w:w w:val="105"/>
        </w:rPr>
        <w:t>помещения</w:t>
      </w:r>
      <w:r>
        <w:rPr>
          <w:spacing w:val="-10"/>
          <w:w w:val="105"/>
        </w:rPr>
        <w:t xml:space="preserve"> </w:t>
      </w:r>
      <w:r>
        <w:rPr>
          <w:w w:val="105"/>
        </w:rPr>
        <w:t>в</w:t>
      </w:r>
      <w:r>
        <w:rPr>
          <w:spacing w:val="-10"/>
          <w:w w:val="105"/>
        </w:rPr>
        <w:t xml:space="preserve"> </w:t>
      </w:r>
      <w:r>
        <w:rPr>
          <w:w w:val="105"/>
        </w:rPr>
        <w:t>случае</w:t>
      </w:r>
      <w:r>
        <w:rPr>
          <w:spacing w:val="-9"/>
          <w:w w:val="105"/>
        </w:rPr>
        <w:t xml:space="preserve"> </w:t>
      </w:r>
      <w:r>
        <w:rPr>
          <w:w w:val="105"/>
        </w:rPr>
        <w:t>оказания</w:t>
      </w:r>
      <w:r>
        <w:rPr>
          <w:spacing w:val="-10"/>
          <w:w w:val="105"/>
        </w:rPr>
        <w:t xml:space="preserve"> </w:t>
      </w:r>
      <w:r>
        <w:rPr>
          <w:w w:val="105"/>
        </w:rPr>
        <w:t>услуг</w:t>
      </w:r>
      <w:r>
        <w:rPr>
          <w:spacing w:val="-10"/>
          <w:w w:val="105"/>
        </w:rPr>
        <w:t xml:space="preserve"> </w:t>
      </w:r>
      <w:r>
        <w:rPr>
          <w:w w:val="105"/>
        </w:rPr>
        <w:t>и</w:t>
      </w:r>
      <w:r>
        <w:rPr>
          <w:spacing w:val="-9"/>
          <w:w w:val="105"/>
        </w:rPr>
        <w:t xml:space="preserve"> </w:t>
      </w:r>
      <w:r>
        <w:rPr>
          <w:w w:val="105"/>
        </w:rPr>
        <w:t>выполнения</w:t>
      </w:r>
      <w:r>
        <w:rPr>
          <w:spacing w:val="-10"/>
          <w:w w:val="105"/>
        </w:rPr>
        <w:t xml:space="preserve"> </w:t>
      </w:r>
      <w:r>
        <w:rPr>
          <w:w w:val="105"/>
        </w:rPr>
        <w:t>работ</w:t>
      </w:r>
      <w:r>
        <w:rPr>
          <w:spacing w:val="-9"/>
          <w:w w:val="105"/>
        </w:rPr>
        <w:t xml:space="preserve"> </w:t>
      </w:r>
      <w:r>
        <w:rPr>
          <w:w w:val="105"/>
        </w:rPr>
        <w:t>по</w:t>
      </w:r>
      <w:r>
        <w:rPr>
          <w:spacing w:val="-10"/>
          <w:w w:val="105"/>
        </w:rPr>
        <w:t xml:space="preserve"> </w:t>
      </w:r>
      <w:r>
        <w:rPr>
          <w:w w:val="105"/>
        </w:rPr>
        <w:t>управ-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лению,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содержанию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ремонту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общего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имущества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многоквартир-</w:t>
      </w:r>
      <w:r>
        <w:rPr>
          <w:spacing w:val="-53"/>
          <w:w w:val="105"/>
        </w:rPr>
        <w:t xml:space="preserve"> </w:t>
      </w:r>
      <w:r>
        <w:rPr>
          <w:w w:val="105"/>
        </w:rPr>
        <w:t>ном доме ненадлежащего качества и (или) с перерывами, превы-</w:t>
      </w:r>
      <w:r>
        <w:rPr>
          <w:spacing w:val="1"/>
          <w:w w:val="105"/>
        </w:rPr>
        <w:t xml:space="preserve"> </w:t>
      </w:r>
      <w:r>
        <w:rPr>
          <w:w w:val="105"/>
        </w:rPr>
        <w:t>шающими установленную продолжительность, и при изменении</w:t>
      </w:r>
      <w:r>
        <w:rPr>
          <w:spacing w:val="1"/>
          <w:w w:val="105"/>
        </w:rPr>
        <w:t xml:space="preserve"> </w:t>
      </w:r>
      <w:r>
        <w:rPr>
          <w:w w:val="105"/>
        </w:rPr>
        <w:t>размера платы за коммунальные услуги в случае предоставления</w:t>
      </w:r>
      <w:r>
        <w:rPr>
          <w:spacing w:val="1"/>
          <w:w w:val="105"/>
        </w:rPr>
        <w:t xml:space="preserve"> </w:t>
      </w:r>
      <w:r>
        <w:rPr>
          <w:w w:val="105"/>
        </w:rPr>
        <w:t>коммунальных</w:t>
      </w:r>
      <w:r>
        <w:rPr>
          <w:spacing w:val="-9"/>
          <w:w w:val="105"/>
        </w:rPr>
        <w:t xml:space="preserve"> </w:t>
      </w:r>
      <w:r>
        <w:rPr>
          <w:w w:val="105"/>
        </w:rPr>
        <w:t>услуг</w:t>
      </w:r>
      <w:r>
        <w:rPr>
          <w:spacing w:val="-8"/>
          <w:w w:val="105"/>
        </w:rPr>
        <w:t xml:space="preserve"> </w:t>
      </w:r>
      <w:r>
        <w:rPr>
          <w:w w:val="105"/>
        </w:rPr>
        <w:t>ненадлежащего</w:t>
      </w:r>
      <w:r>
        <w:rPr>
          <w:spacing w:val="-8"/>
          <w:w w:val="105"/>
        </w:rPr>
        <w:t xml:space="preserve"> </w:t>
      </w:r>
      <w:r>
        <w:rPr>
          <w:w w:val="105"/>
        </w:rPr>
        <w:t>качества</w:t>
      </w:r>
      <w:r>
        <w:rPr>
          <w:spacing w:val="-8"/>
          <w:w w:val="105"/>
        </w:rPr>
        <w:t xml:space="preserve"> </w:t>
      </w:r>
      <w:r>
        <w:rPr>
          <w:w w:val="105"/>
        </w:rPr>
        <w:t>и</w:t>
      </w:r>
      <w:r>
        <w:rPr>
          <w:spacing w:val="-9"/>
          <w:w w:val="105"/>
        </w:rPr>
        <w:t xml:space="preserve"> </w:t>
      </w:r>
      <w:r>
        <w:rPr>
          <w:w w:val="105"/>
        </w:rPr>
        <w:t>(или)</w:t>
      </w:r>
      <w:r>
        <w:rPr>
          <w:spacing w:val="-8"/>
          <w:w w:val="105"/>
        </w:rPr>
        <w:t xml:space="preserve"> </w:t>
      </w:r>
      <w:r>
        <w:rPr>
          <w:w w:val="105"/>
        </w:rPr>
        <w:t>с</w:t>
      </w:r>
      <w:r>
        <w:rPr>
          <w:spacing w:val="-8"/>
          <w:w w:val="105"/>
        </w:rPr>
        <w:t xml:space="preserve"> </w:t>
      </w:r>
      <w:r>
        <w:rPr>
          <w:w w:val="105"/>
        </w:rPr>
        <w:t>перерыва-</w:t>
      </w:r>
      <w:r>
        <w:rPr>
          <w:spacing w:val="-53"/>
          <w:w w:val="105"/>
        </w:rPr>
        <w:t xml:space="preserve"> </w:t>
      </w:r>
      <w:r>
        <w:rPr>
          <w:w w:val="105"/>
        </w:rPr>
        <w:t>ми, превышающими установленную продолжительность, умень-</w:t>
      </w:r>
      <w:r>
        <w:rPr>
          <w:spacing w:val="1"/>
          <w:w w:val="105"/>
        </w:rPr>
        <w:t xml:space="preserve"> </w:t>
      </w:r>
      <w:r>
        <w:rPr>
          <w:w w:val="105"/>
        </w:rPr>
        <w:t>шение</w:t>
      </w:r>
      <w:r>
        <w:rPr>
          <w:spacing w:val="-6"/>
          <w:w w:val="105"/>
        </w:rPr>
        <w:t xml:space="preserve"> </w:t>
      </w:r>
      <w:r>
        <w:rPr>
          <w:w w:val="105"/>
        </w:rPr>
        <w:t>размера</w:t>
      </w:r>
      <w:r>
        <w:rPr>
          <w:spacing w:val="-6"/>
          <w:w w:val="105"/>
        </w:rPr>
        <w:t xml:space="preserve"> </w:t>
      </w:r>
      <w:r>
        <w:rPr>
          <w:w w:val="105"/>
        </w:rPr>
        <w:t>субсидии</w:t>
      </w:r>
      <w:r>
        <w:rPr>
          <w:spacing w:val="-5"/>
          <w:w w:val="105"/>
        </w:rPr>
        <w:t xml:space="preserve"> </w:t>
      </w:r>
      <w:r>
        <w:rPr>
          <w:w w:val="105"/>
        </w:rPr>
        <w:t>не</w:t>
      </w:r>
      <w:r>
        <w:rPr>
          <w:spacing w:val="-6"/>
          <w:w w:val="105"/>
        </w:rPr>
        <w:t xml:space="preserve"> </w:t>
      </w:r>
      <w:r>
        <w:rPr>
          <w:w w:val="105"/>
        </w:rPr>
        <w:t>производится.</w:t>
      </w:r>
    </w:p>
    <w:p w:rsidR="00744E03" w:rsidRDefault="00E40E69">
      <w:pPr>
        <w:pStyle w:val="a3"/>
        <w:spacing w:line="242" w:lineRule="auto"/>
        <w:ind w:right="131"/>
      </w:pPr>
      <w:r>
        <w:rPr>
          <w:spacing w:val="-1"/>
          <w:w w:val="105"/>
        </w:rPr>
        <w:t>Существуют особенности предоставления субсидий отдельным</w:t>
      </w:r>
      <w:r>
        <w:rPr>
          <w:spacing w:val="-54"/>
          <w:w w:val="105"/>
        </w:rPr>
        <w:t xml:space="preserve"> </w:t>
      </w:r>
      <w:r>
        <w:rPr>
          <w:w w:val="105"/>
        </w:rPr>
        <w:t>категориям</w:t>
      </w:r>
      <w:r>
        <w:rPr>
          <w:spacing w:val="-7"/>
          <w:w w:val="105"/>
        </w:rPr>
        <w:t xml:space="preserve"> </w:t>
      </w:r>
      <w:r>
        <w:rPr>
          <w:w w:val="105"/>
        </w:rPr>
        <w:t>граждан.</w:t>
      </w:r>
    </w:p>
    <w:p w:rsidR="00744E03" w:rsidRDefault="00E40E69">
      <w:pPr>
        <w:pStyle w:val="a3"/>
        <w:spacing w:line="242" w:lineRule="auto"/>
        <w:ind w:right="130"/>
      </w:pPr>
      <w:r>
        <w:rPr>
          <w:w w:val="105"/>
        </w:rPr>
        <w:t>Например, федеральные органы исполнительной власти, в ко-</w:t>
      </w:r>
      <w:r>
        <w:rPr>
          <w:spacing w:val="1"/>
          <w:w w:val="105"/>
        </w:rPr>
        <w:t xml:space="preserve"> </w:t>
      </w:r>
      <w:r>
        <w:rPr>
          <w:w w:val="105"/>
        </w:rPr>
        <w:t>торых законом предусмотрена военная служба, принимают реше-</w:t>
      </w:r>
      <w:r>
        <w:rPr>
          <w:spacing w:val="-53"/>
          <w:w w:val="105"/>
        </w:rPr>
        <w:t xml:space="preserve"> </w:t>
      </w:r>
      <w:r>
        <w:rPr>
          <w:w w:val="105"/>
        </w:rPr>
        <w:t>ние</w:t>
      </w:r>
      <w:r>
        <w:rPr>
          <w:spacing w:val="-7"/>
          <w:w w:val="105"/>
        </w:rPr>
        <w:t xml:space="preserve"> </w:t>
      </w:r>
      <w:r>
        <w:rPr>
          <w:w w:val="105"/>
        </w:rPr>
        <w:t>о</w:t>
      </w:r>
      <w:r>
        <w:rPr>
          <w:spacing w:val="-6"/>
          <w:w w:val="105"/>
        </w:rPr>
        <w:t xml:space="preserve"> </w:t>
      </w:r>
      <w:r>
        <w:rPr>
          <w:w w:val="105"/>
        </w:rPr>
        <w:t>предоставлении</w:t>
      </w:r>
      <w:r>
        <w:rPr>
          <w:spacing w:val="-6"/>
          <w:w w:val="105"/>
        </w:rPr>
        <w:t xml:space="preserve"> </w:t>
      </w:r>
      <w:r>
        <w:rPr>
          <w:w w:val="105"/>
        </w:rPr>
        <w:t>субсидий:</w:t>
      </w:r>
    </w:p>
    <w:p w:rsidR="00744E03" w:rsidRDefault="00E40E69">
      <w:pPr>
        <w:pStyle w:val="a3"/>
        <w:spacing w:line="242" w:lineRule="auto"/>
        <w:ind w:right="127"/>
      </w:pPr>
      <w:r>
        <w:rPr>
          <w:w w:val="105"/>
        </w:rPr>
        <w:t>а)</w:t>
      </w:r>
      <w:r>
        <w:rPr>
          <w:spacing w:val="36"/>
          <w:w w:val="105"/>
        </w:rPr>
        <w:t xml:space="preserve"> </w:t>
      </w:r>
      <w:r>
        <w:rPr>
          <w:w w:val="105"/>
        </w:rPr>
        <w:t>сотрудникам,</w:t>
      </w:r>
      <w:r>
        <w:rPr>
          <w:spacing w:val="-13"/>
          <w:w w:val="105"/>
        </w:rPr>
        <w:t xml:space="preserve"> </w:t>
      </w:r>
      <w:r>
        <w:rPr>
          <w:w w:val="105"/>
        </w:rPr>
        <w:t>проходящим</w:t>
      </w:r>
      <w:r>
        <w:rPr>
          <w:spacing w:val="-13"/>
          <w:w w:val="105"/>
        </w:rPr>
        <w:t xml:space="preserve"> </w:t>
      </w:r>
      <w:r>
        <w:rPr>
          <w:w w:val="105"/>
        </w:rPr>
        <w:t>военную</w:t>
      </w:r>
      <w:r>
        <w:rPr>
          <w:spacing w:val="-13"/>
          <w:w w:val="105"/>
        </w:rPr>
        <w:t xml:space="preserve"> </w:t>
      </w:r>
      <w:r>
        <w:rPr>
          <w:w w:val="105"/>
        </w:rPr>
        <w:t>службу</w:t>
      </w:r>
      <w:r>
        <w:rPr>
          <w:spacing w:val="-13"/>
          <w:w w:val="105"/>
        </w:rPr>
        <w:t xml:space="preserve"> </w:t>
      </w:r>
      <w:r>
        <w:rPr>
          <w:w w:val="105"/>
        </w:rPr>
        <w:t>в</w:t>
      </w:r>
      <w:r>
        <w:rPr>
          <w:spacing w:val="-14"/>
          <w:w w:val="105"/>
        </w:rPr>
        <w:t xml:space="preserve"> </w:t>
      </w:r>
      <w:r>
        <w:rPr>
          <w:w w:val="105"/>
        </w:rPr>
        <w:t>указанных</w:t>
      </w:r>
      <w:r>
        <w:rPr>
          <w:spacing w:val="-13"/>
          <w:w w:val="105"/>
        </w:rPr>
        <w:t xml:space="preserve"> </w:t>
      </w:r>
      <w:r>
        <w:rPr>
          <w:w w:val="105"/>
        </w:rPr>
        <w:t>фе-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деральных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органах</w:t>
      </w:r>
      <w:r>
        <w:rPr>
          <w:spacing w:val="-12"/>
          <w:w w:val="105"/>
        </w:rPr>
        <w:t xml:space="preserve"> </w:t>
      </w:r>
      <w:r>
        <w:rPr>
          <w:w w:val="105"/>
        </w:rPr>
        <w:t>исполнительной</w:t>
      </w:r>
      <w:r>
        <w:rPr>
          <w:spacing w:val="-12"/>
          <w:w w:val="105"/>
        </w:rPr>
        <w:t xml:space="preserve"> </w:t>
      </w:r>
      <w:r>
        <w:rPr>
          <w:w w:val="105"/>
        </w:rPr>
        <w:t>власти,</w:t>
      </w:r>
      <w:r>
        <w:rPr>
          <w:spacing w:val="-12"/>
          <w:w w:val="105"/>
        </w:rPr>
        <w:t xml:space="preserve"> </w:t>
      </w:r>
      <w:r>
        <w:rPr>
          <w:w w:val="105"/>
        </w:rPr>
        <w:t>сведения</w:t>
      </w:r>
      <w:r>
        <w:rPr>
          <w:spacing w:val="-13"/>
          <w:w w:val="105"/>
        </w:rPr>
        <w:t xml:space="preserve"> </w:t>
      </w:r>
      <w:r>
        <w:rPr>
          <w:w w:val="105"/>
        </w:rPr>
        <w:t>о</w:t>
      </w:r>
      <w:r>
        <w:rPr>
          <w:spacing w:val="-12"/>
          <w:w w:val="105"/>
        </w:rPr>
        <w:t xml:space="preserve"> </w:t>
      </w:r>
      <w:r>
        <w:rPr>
          <w:w w:val="105"/>
        </w:rPr>
        <w:t>которых</w:t>
      </w:r>
      <w:r>
        <w:rPr>
          <w:spacing w:val="-12"/>
          <w:w w:val="105"/>
        </w:rPr>
        <w:t xml:space="preserve"> </w:t>
      </w:r>
      <w:r>
        <w:rPr>
          <w:w w:val="105"/>
        </w:rPr>
        <w:t>не</w:t>
      </w:r>
      <w:r>
        <w:rPr>
          <w:spacing w:val="-53"/>
          <w:w w:val="105"/>
        </w:rPr>
        <w:t xml:space="preserve"> </w:t>
      </w:r>
      <w:r>
        <w:rPr>
          <w:w w:val="105"/>
        </w:rPr>
        <w:t>подлежат</w:t>
      </w:r>
      <w:r>
        <w:rPr>
          <w:spacing w:val="-7"/>
          <w:w w:val="105"/>
        </w:rPr>
        <w:t xml:space="preserve"> </w:t>
      </w:r>
      <w:r>
        <w:rPr>
          <w:w w:val="105"/>
        </w:rPr>
        <w:t>разглашению;</w:t>
      </w:r>
    </w:p>
    <w:p w:rsidR="00744E03" w:rsidRDefault="00E40E69">
      <w:pPr>
        <w:pStyle w:val="a3"/>
        <w:spacing w:line="242" w:lineRule="auto"/>
        <w:ind w:right="127"/>
      </w:pPr>
      <w:r>
        <w:rPr>
          <w:w w:val="105"/>
        </w:rPr>
        <w:t>б) лицам, проходящим либо проходившим военную службу по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контракту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за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пределами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Российской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Федерации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территориальных</w:t>
      </w:r>
      <w:r>
        <w:rPr>
          <w:spacing w:val="-53"/>
          <w:w w:val="105"/>
        </w:rPr>
        <w:t xml:space="preserve"> </w:t>
      </w:r>
      <w:r>
        <w:rPr>
          <w:w w:val="105"/>
        </w:rPr>
        <w:t>органах, воинских частях, подразделениях и организациях соот-</w:t>
      </w:r>
      <w:r>
        <w:rPr>
          <w:spacing w:val="1"/>
          <w:w w:val="105"/>
        </w:rPr>
        <w:t xml:space="preserve"> </w:t>
      </w:r>
      <w:r>
        <w:rPr>
          <w:w w:val="105"/>
        </w:rPr>
        <w:t>ветствующих</w:t>
      </w:r>
      <w:r>
        <w:rPr>
          <w:spacing w:val="-5"/>
          <w:w w:val="105"/>
        </w:rPr>
        <w:t xml:space="preserve"> </w:t>
      </w:r>
      <w:r>
        <w:rPr>
          <w:w w:val="105"/>
        </w:rPr>
        <w:t>федеральных</w:t>
      </w:r>
      <w:r>
        <w:rPr>
          <w:spacing w:val="-5"/>
          <w:w w:val="105"/>
        </w:rPr>
        <w:t xml:space="preserve"> </w:t>
      </w:r>
      <w:r>
        <w:rPr>
          <w:w w:val="105"/>
        </w:rPr>
        <w:t>органов</w:t>
      </w:r>
      <w:r>
        <w:rPr>
          <w:spacing w:val="-5"/>
          <w:w w:val="105"/>
        </w:rPr>
        <w:t xml:space="preserve"> </w:t>
      </w:r>
      <w:r>
        <w:rPr>
          <w:w w:val="105"/>
        </w:rPr>
        <w:t>исполнительной</w:t>
      </w:r>
      <w:r>
        <w:rPr>
          <w:spacing w:val="-5"/>
          <w:w w:val="105"/>
        </w:rPr>
        <w:t xml:space="preserve"> </w:t>
      </w:r>
      <w:r>
        <w:rPr>
          <w:w w:val="105"/>
        </w:rPr>
        <w:t>власти.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left="111" w:right="126"/>
      </w:pPr>
      <w:r>
        <w:rPr>
          <w:spacing w:val="-1"/>
          <w:w w:val="105"/>
        </w:rPr>
        <w:lastRenderedPageBreak/>
        <w:t>В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случае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если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размер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регионального</w:t>
      </w:r>
      <w:r>
        <w:rPr>
          <w:spacing w:val="-13"/>
          <w:w w:val="105"/>
        </w:rPr>
        <w:t xml:space="preserve"> </w:t>
      </w:r>
      <w:r>
        <w:rPr>
          <w:w w:val="105"/>
        </w:rPr>
        <w:t>стандарта</w:t>
      </w:r>
      <w:r>
        <w:rPr>
          <w:spacing w:val="-13"/>
          <w:w w:val="105"/>
        </w:rPr>
        <w:t xml:space="preserve"> </w:t>
      </w:r>
      <w:r>
        <w:rPr>
          <w:w w:val="105"/>
        </w:rPr>
        <w:t>максимально</w:t>
      </w:r>
      <w:r>
        <w:rPr>
          <w:spacing w:val="-12"/>
          <w:w w:val="105"/>
        </w:rPr>
        <w:t xml:space="preserve"> </w:t>
      </w:r>
      <w:r>
        <w:rPr>
          <w:w w:val="105"/>
        </w:rPr>
        <w:t>до-</w:t>
      </w:r>
      <w:r>
        <w:rPr>
          <w:spacing w:val="-53"/>
          <w:w w:val="105"/>
        </w:rPr>
        <w:t xml:space="preserve"> </w:t>
      </w:r>
      <w:r>
        <w:rPr>
          <w:w w:val="105"/>
        </w:rPr>
        <w:t>пустимой доли расходов граждан на оплату жилого помещения и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коммунальных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услуг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совокупном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доходе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семьи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превышает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размер</w:t>
      </w:r>
      <w:r>
        <w:rPr>
          <w:spacing w:val="-53"/>
          <w:w w:val="105"/>
        </w:rPr>
        <w:t xml:space="preserve"> </w:t>
      </w:r>
      <w:r>
        <w:rPr>
          <w:w w:val="105"/>
        </w:rPr>
        <w:t>соответствующего федерального стандарта, при расчете размера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субсидии,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предоставляемой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семье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военнослужащего,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проходящего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военную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службу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по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контракту,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либо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семье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гражданина,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уволенного</w:t>
      </w:r>
      <w:r>
        <w:rPr>
          <w:spacing w:val="-53"/>
          <w:w w:val="105"/>
        </w:rPr>
        <w:t xml:space="preserve"> </w:t>
      </w:r>
      <w:r>
        <w:rPr>
          <w:w w:val="105"/>
        </w:rPr>
        <w:t>с</w:t>
      </w:r>
      <w:r>
        <w:rPr>
          <w:spacing w:val="-12"/>
          <w:w w:val="105"/>
        </w:rPr>
        <w:t xml:space="preserve"> </w:t>
      </w:r>
      <w:r>
        <w:rPr>
          <w:w w:val="105"/>
        </w:rPr>
        <w:t>военной</w:t>
      </w:r>
      <w:r>
        <w:rPr>
          <w:spacing w:val="-11"/>
          <w:w w:val="105"/>
        </w:rPr>
        <w:t xml:space="preserve"> </w:t>
      </w:r>
      <w:r>
        <w:rPr>
          <w:w w:val="105"/>
        </w:rPr>
        <w:t>службы</w:t>
      </w:r>
      <w:r>
        <w:rPr>
          <w:spacing w:val="-12"/>
          <w:w w:val="105"/>
        </w:rPr>
        <w:t xml:space="preserve"> </w:t>
      </w:r>
      <w:r>
        <w:rPr>
          <w:w w:val="105"/>
        </w:rPr>
        <w:t>по</w:t>
      </w:r>
      <w:r>
        <w:rPr>
          <w:spacing w:val="-11"/>
          <w:w w:val="105"/>
        </w:rPr>
        <w:t xml:space="preserve"> </w:t>
      </w:r>
      <w:r>
        <w:rPr>
          <w:w w:val="105"/>
        </w:rPr>
        <w:t>достижении</w:t>
      </w:r>
      <w:r>
        <w:rPr>
          <w:spacing w:val="-12"/>
          <w:w w:val="105"/>
        </w:rPr>
        <w:t xml:space="preserve"> </w:t>
      </w:r>
      <w:r>
        <w:rPr>
          <w:w w:val="105"/>
        </w:rPr>
        <w:t>им</w:t>
      </w:r>
      <w:r>
        <w:rPr>
          <w:spacing w:val="-11"/>
          <w:w w:val="105"/>
        </w:rPr>
        <w:t xml:space="preserve"> </w:t>
      </w:r>
      <w:r>
        <w:rPr>
          <w:w w:val="105"/>
        </w:rPr>
        <w:t>предельного</w:t>
      </w:r>
      <w:r>
        <w:rPr>
          <w:spacing w:val="-12"/>
          <w:w w:val="105"/>
        </w:rPr>
        <w:t xml:space="preserve"> </w:t>
      </w:r>
      <w:r>
        <w:rPr>
          <w:w w:val="105"/>
        </w:rPr>
        <w:t>возраста</w:t>
      </w:r>
      <w:r>
        <w:rPr>
          <w:spacing w:val="-11"/>
          <w:w w:val="105"/>
        </w:rPr>
        <w:t xml:space="preserve"> </w:t>
      </w:r>
      <w:r>
        <w:rPr>
          <w:w w:val="105"/>
        </w:rPr>
        <w:t>пребы-</w:t>
      </w:r>
      <w:r>
        <w:rPr>
          <w:spacing w:val="-53"/>
          <w:w w:val="105"/>
        </w:rPr>
        <w:t xml:space="preserve"> </w:t>
      </w:r>
      <w:r>
        <w:rPr>
          <w:w w:val="110"/>
        </w:rPr>
        <w:t>вания на военной службе, по состоянию здоровья или в связи с</w:t>
      </w:r>
      <w:r>
        <w:rPr>
          <w:spacing w:val="-55"/>
          <w:w w:val="110"/>
        </w:rPr>
        <w:t xml:space="preserve"> </w:t>
      </w:r>
      <w:r>
        <w:rPr>
          <w:spacing w:val="-1"/>
          <w:w w:val="105"/>
        </w:rPr>
        <w:t>организационно-штатными мероприятиями, общая продолжитель-</w:t>
      </w:r>
      <w:r>
        <w:rPr>
          <w:spacing w:val="-53"/>
          <w:w w:val="105"/>
        </w:rPr>
        <w:t xml:space="preserve"> </w:t>
      </w:r>
      <w:r>
        <w:rPr>
          <w:w w:val="105"/>
        </w:rPr>
        <w:t>ность военной службы которого составляет 20 лет и более, а при</w:t>
      </w:r>
      <w:r>
        <w:rPr>
          <w:spacing w:val="1"/>
          <w:w w:val="105"/>
        </w:rPr>
        <w:t xml:space="preserve"> </w:t>
      </w:r>
      <w:r>
        <w:rPr>
          <w:w w:val="105"/>
        </w:rPr>
        <w:t>общей продолжительности военной службы 25 лет и более — вне</w:t>
      </w:r>
      <w:r>
        <w:rPr>
          <w:spacing w:val="-53"/>
          <w:w w:val="105"/>
        </w:rPr>
        <w:t xml:space="preserve"> </w:t>
      </w:r>
      <w:r>
        <w:rPr>
          <w:w w:val="105"/>
        </w:rPr>
        <w:t>зависимости от основания увольнения, применяется размер феде-</w:t>
      </w:r>
      <w:r>
        <w:rPr>
          <w:spacing w:val="-53"/>
          <w:w w:val="105"/>
        </w:rPr>
        <w:t xml:space="preserve"> </w:t>
      </w:r>
      <w:r>
        <w:rPr>
          <w:w w:val="105"/>
        </w:rPr>
        <w:t>рального</w:t>
      </w:r>
      <w:r>
        <w:rPr>
          <w:spacing w:val="-12"/>
          <w:w w:val="105"/>
        </w:rPr>
        <w:t xml:space="preserve"> </w:t>
      </w:r>
      <w:r>
        <w:rPr>
          <w:w w:val="105"/>
        </w:rPr>
        <w:t>стандарта</w:t>
      </w:r>
      <w:r>
        <w:rPr>
          <w:spacing w:val="-12"/>
          <w:w w:val="105"/>
        </w:rPr>
        <w:t xml:space="preserve"> </w:t>
      </w:r>
      <w:r>
        <w:rPr>
          <w:w w:val="105"/>
        </w:rPr>
        <w:t>максимально</w:t>
      </w:r>
      <w:r>
        <w:rPr>
          <w:spacing w:val="-12"/>
          <w:w w:val="105"/>
        </w:rPr>
        <w:t xml:space="preserve"> </w:t>
      </w:r>
      <w:r>
        <w:rPr>
          <w:w w:val="105"/>
        </w:rPr>
        <w:t>допустимой</w:t>
      </w:r>
      <w:r>
        <w:rPr>
          <w:spacing w:val="-12"/>
          <w:w w:val="105"/>
        </w:rPr>
        <w:t xml:space="preserve"> </w:t>
      </w:r>
      <w:r>
        <w:rPr>
          <w:w w:val="105"/>
        </w:rPr>
        <w:t>доли</w:t>
      </w:r>
      <w:r>
        <w:rPr>
          <w:spacing w:val="-11"/>
          <w:w w:val="105"/>
        </w:rPr>
        <w:t xml:space="preserve"> </w:t>
      </w:r>
      <w:r>
        <w:rPr>
          <w:w w:val="105"/>
        </w:rPr>
        <w:t>расходов</w:t>
      </w:r>
      <w:r>
        <w:rPr>
          <w:spacing w:val="-12"/>
          <w:w w:val="105"/>
        </w:rPr>
        <w:t xml:space="preserve"> </w:t>
      </w:r>
      <w:r>
        <w:rPr>
          <w:w w:val="105"/>
        </w:rPr>
        <w:t>граж-</w:t>
      </w:r>
      <w:r>
        <w:rPr>
          <w:spacing w:val="-53"/>
          <w:w w:val="105"/>
        </w:rPr>
        <w:t xml:space="preserve"> </w:t>
      </w:r>
      <w:r>
        <w:rPr>
          <w:w w:val="105"/>
        </w:rPr>
        <w:t>дан на оплату жилого помещения и коммунальных услуг в сово-</w:t>
      </w:r>
      <w:r>
        <w:rPr>
          <w:spacing w:val="1"/>
          <w:w w:val="105"/>
        </w:rPr>
        <w:t xml:space="preserve"> </w:t>
      </w:r>
      <w:r>
        <w:rPr>
          <w:w w:val="110"/>
        </w:rPr>
        <w:t>купном</w:t>
      </w:r>
      <w:r>
        <w:rPr>
          <w:spacing w:val="-11"/>
          <w:w w:val="110"/>
        </w:rPr>
        <w:t xml:space="preserve"> </w:t>
      </w:r>
      <w:r>
        <w:rPr>
          <w:w w:val="110"/>
        </w:rPr>
        <w:t>доходе</w:t>
      </w:r>
      <w:r>
        <w:rPr>
          <w:spacing w:val="-10"/>
          <w:w w:val="110"/>
        </w:rPr>
        <w:t xml:space="preserve"> </w:t>
      </w:r>
      <w:r>
        <w:rPr>
          <w:w w:val="110"/>
        </w:rPr>
        <w:t>семьи.</w:t>
      </w:r>
    </w:p>
    <w:p w:rsidR="00744E03" w:rsidRDefault="00E40E69">
      <w:pPr>
        <w:pStyle w:val="a3"/>
        <w:spacing w:line="242" w:lineRule="auto"/>
        <w:ind w:left="111" w:right="126"/>
      </w:pPr>
      <w:r>
        <w:rPr>
          <w:w w:val="105"/>
        </w:rPr>
        <w:t>Предоставление субсидий может быть приостановлено по ре-</w:t>
      </w:r>
      <w:r>
        <w:rPr>
          <w:spacing w:val="1"/>
          <w:w w:val="105"/>
        </w:rPr>
        <w:t xml:space="preserve"> </w:t>
      </w:r>
      <w:r>
        <w:rPr>
          <w:w w:val="105"/>
        </w:rPr>
        <w:t>шению</w:t>
      </w:r>
      <w:r>
        <w:rPr>
          <w:spacing w:val="-6"/>
          <w:w w:val="105"/>
        </w:rPr>
        <w:t xml:space="preserve"> </w:t>
      </w:r>
      <w:r>
        <w:rPr>
          <w:w w:val="105"/>
        </w:rPr>
        <w:t>уполномоченного</w:t>
      </w:r>
      <w:r>
        <w:rPr>
          <w:spacing w:val="-6"/>
          <w:w w:val="105"/>
        </w:rPr>
        <w:t xml:space="preserve"> </w:t>
      </w:r>
      <w:r>
        <w:rPr>
          <w:w w:val="105"/>
        </w:rPr>
        <w:t>органа</w:t>
      </w:r>
      <w:r>
        <w:rPr>
          <w:spacing w:val="-5"/>
          <w:w w:val="105"/>
        </w:rPr>
        <w:t xml:space="preserve"> </w:t>
      </w:r>
      <w:r>
        <w:rPr>
          <w:w w:val="105"/>
        </w:rPr>
        <w:t>при</w:t>
      </w:r>
      <w:r>
        <w:rPr>
          <w:spacing w:val="-6"/>
          <w:w w:val="105"/>
        </w:rPr>
        <w:t xml:space="preserve"> </w:t>
      </w:r>
      <w:r>
        <w:rPr>
          <w:w w:val="105"/>
        </w:rPr>
        <w:t>условии:</w:t>
      </w:r>
    </w:p>
    <w:p w:rsidR="00744E03" w:rsidRDefault="00E40E69">
      <w:pPr>
        <w:pStyle w:val="a3"/>
        <w:spacing w:line="242" w:lineRule="auto"/>
        <w:ind w:left="111" w:right="126"/>
      </w:pPr>
      <w:r>
        <w:rPr>
          <w:spacing w:val="-2"/>
          <w:w w:val="105"/>
        </w:rPr>
        <w:t xml:space="preserve">а) </w:t>
      </w:r>
      <w:r>
        <w:rPr>
          <w:spacing w:val="-1"/>
          <w:w w:val="105"/>
        </w:rPr>
        <w:t>неуплаты получателем субсидии текущих платежей за жилое</w:t>
      </w:r>
      <w:r>
        <w:rPr>
          <w:spacing w:val="-53"/>
          <w:w w:val="105"/>
        </w:rPr>
        <w:t xml:space="preserve"> </w:t>
      </w:r>
      <w:r>
        <w:rPr>
          <w:w w:val="105"/>
        </w:rPr>
        <w:t>помещение</w:t>
      </w:r>
      <w:r>
        <w:rPr>
          <w:spacing w:val="-3"/>
          <w:w w:val="105"/>
        </w:rPr>
        <w:t xml:space="preserve"> </w:t>
      </w:r>
      <w:r>
        <w:rPr>
          <w:w w:val="105"/>
        </w:rPr>
        <w:t>и</w:t>
      </w:r>
      <w:r>
        <w:rPr>
          <w:spacing w:val="-3"/>
          <w:w w:val="105"/>
        </w:rPr>
        <w:t xml:space="preserve"> </w:t>
      </w:r>
      <w:r>
        <w:rPr>
          <w:w w:val="105"/>
        </w:rPr>
        <w:t>(или)</w:t>
      </w:r>
      <w:r>
        <w:rPr>
          <w:spacing w:val="-3"/>
          <w:w w:val="105"/>
        </w:rPr>
        <w:t xml:space="preserve"> </w:t>
      </w:r>
      <w:r>
        <w:rPr>
          <w:w w:val="105"/>
        </w:rPr>
        <w:t>коммунальные</w:t>
      </w:r>
      <w:r>
        <w:rPr>
          <w:spacing w:val="-3"/>
          <w:w w:val="105"/>
        </w:rPr>
        <w:t xml:space="preserve"> </w:t>
      </w:r>
      <w:r>
        <w:rPr>
          <w:w w:val="105"/>
        </w:rPr>
        <w:t>услуги</w:t>
      </w:r>
      <w:r>
        <w:rPr>
          <w:spacing w:val="-3"/>
          <w:w w:val="105"/>
        </w:rPr>
        <w:t xml:space="preserve"> </w:t>
      </w:r>
      <w:r>
        <w:rPr>
          <w:w w:val="105"/>
        </w:rPr>
        <w:t>в</w:t>
      </w:r>
      <w:r>
        <w:rPr>
          <w:spacing w:val="-3"/>
          <w:w w:val="105"/>
        </w:rPr>
        <w:t xml:space="preserve"> </w:t>
      </w:r>
      <w:r>
        <w:rPr>
          <w:w w:val="105"/>
        </w:rPr>
        <w:t>течение</w:t>
      </w:r>
      <w:r>
        <w:rPr>
          <w:spacing w:val="-2"/>
          <w:w w:val="105"/>
        </w:rPr>
        <w:t xml:space="preserve"> </w:t>
      </w:r>
      <w:r>
        <w:rPr>
          <w:w w:val="105"/>
        </w:rPr>
        <w:t>2</w:t>
      </w:r>
      <w:r>
        <w:rPr>
          <w:spacing w:val="-3"/>
          <w:w w:val="105"/>
        </w:rPr>
        <w:t xml:space="preserve"> </w:t>
      </w:r>
      <w:r>
        <w:rPr>
          <w:w w:val="105"/>
        </w:rPr>
        <w:t>месяцев;</w:t>
      </w:r>
    </w:p>
    <w:p w:rsidR="00744E03" w:rsidRDefault="00E40E69">
      <w:pPr>
        <w:pStyle w:val="a3"/>
        <w:spacing w:line="242" w:lineRule="auto"/>
        <w:ind w:right="131"/>
      </w:pPr>
      <w:r>
        <w:rPr>
          <w:w w:val="105"/>
        </w:rPr>
        <w:t>б)</w:t>
      </w:r>
      <w:r>
        <w:rPr>
          <w:spacing w:val="1"/>
          <w:w w:val="105"/>
        </w:rPr>
        <w:t xml:space="preserve"> </w:t>
      </w:r>
      <w:r>
        <w:rPr>
          <w:w w:val="105"/>
        </w:rPr>
        <w:t>невыполнения получателем субсидии условий соглашения</w:t>
      </w:r>
      <w:r>
        <w:rPr>
          <w:spacing w:val="1"/>
          <w:w w:val="105"/>
        </w:rPr>
        <w:t xml:space="preserve"> </w:t>
      </w:r>
      <w:r>
        <w:rPr>
          <w:w w:val="105"/>
        </w:rPr>
        <w:t>по</w:t>
      </w:r>
      <w:r>
        <w:rPr>
          <w:spacing w:val="-7"/>
          <w:w w:val="105"/>
        </w:rPr>
        <w:t xml:space="preserve"> </w:t>
      </w:r>
      <w:r>
        <w:rPr>
          <w:w w:val="105"/>
        </w:rPr>
        <w:t>погашению</w:t>
      </w:r>
      <w:r>
        <w:rPr>
          <w:spacing w:val="-6"/>
          <w:w w:val="105"/>
        </w:rPr>
        <w:t xml:space="preserve"> </w:t>
      </w:r>
      <w:r>
        <w:rPr>
          <w:w w:val="105"/>
        </w:rPr>
        <w:t>задолженности.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05"/>
        </w:rPr>
        <w:t>При наличии уважительных причин возникновения условий</w:t>
      </w:r>
      <w:r>
        <w:rPr>
          <w:spacing w:val="1"/>
          <w:w w:val="105"/>
        </w:rPr>
        <w:t xml:space="preserve"> </w:t>
      </w:r>
      <w:r>
        <w:rPr>
          <w:w w:val="105"/>
        </w:rPr>
        <w:t>(стационарное</w:t>
      </w:r>
      <w:r>
        <w:rPr>
          <w:spacing w:val="1"/>
          <w:w w:val="105"/>
        </w:rPr>
        <w:t xml:space="preserve"> </w:t>
      </w:r>
      <w:r>
        <w:rPr>
          <w:w w:val="105"/>
        </w:rPr>
        <w:t>лечение,</w:t>
      </w:r>
      <w:r>
        <w:rPr>
          <w:spacing w:val="1"/>
          <w:w w:val="105"/>
        </w:rPr>
        <w:t xml:space="preserve"> </w:t>
      </w:r>
      <w:r>
        <w:rPr>
          <w:w w:val="105"/>
        </w:rPr>
        <w:t>смерть</w:t>
      </w:r>
      <w:r>
        <w:rPr>
          <w:spacing w:val="1"/>
          <w:w w:val="105"/>
        </w:rPr>
        <w:t xml:space="preserve"> </w:t>
      </w:r>
      <w:r>
        <w:rPr>
          <w:w w:val="105"/>
        </w:rPr>
        <w:t>близких</w:t>
      </w:r>
      <w:r>
        <w:rPr>
          <w:spacing w:val="1"/>
          <w:w w:val="105"/>
        </w:rPr>
        <w:t xml:space="preserve"> </w:t>
      </w:r>
      <w:r>
        <w:rPr>
          <w:w w:val="105"/>
        </w:rPr>
        <w:t>родственников,</w:t>
      </w:r>
      <w:r>
        <w:rPr>
          <w:spacing w:val="1"/>
          <w:w w:val="105"/>
        </w:rPr>
        <w:t xml:space="preserve"> </w:t>
      </w:r>
      <w:r>
        <w:rPr>
          <w:w w:val="105"/>
        </w:rPr>
        <w:t>невы-</w:t>
      </w:r>
      <w:r>
        <w:rPr>
          <w:spacing w:val="1"/>
          <w:w w:val="105"/>
        </w:rPr>
        <w:t xml:space="preserve"> </w:t>
      </w:r>
      <w:r>
        <w:rPr>
          <w:w w:val="105"/>
        </w:rPr>
        <w:t>плата</w:t>
      </w:r>
      <w:r>
        <w:rPr>
          <w:spacing w:val="31"/>
          <w:w w:val="105"/>
        </w:rPr>
        <w:t xml:space="preserve"> </w:t>
      </w:r>
      <w:r>
        <w:rPr>
          <w:w w:val="105"/>
        </w:rPr>
        <w:t>заработной</w:t>
      </w:r>
      <w:r>
        <w:rPr>
          <w:spacing w:val="31"/>
          <w:w w:val="105"/>
        </w:rPr>
        <w:t xml:space="preserve"> </w:t>
      </w:r>
      <w:r>
        <w:rPr>
          <w:w w:val="105"/>
        </w:rPr>
        <w:t>платы</w:t>
      </w:r>
      <w:r>
        <w:rPr>
          <w:spacing w:val="31"/>
          <w:w w:val="105"/>
        </w:rPr>
        <w:t xml:space="preserve"> </w:t>
      </w:r>
      <w:r>
        <w:rPr>
          <w:w w:val="105"/>
        </w:rPr>
        <w:t>в</w:t>
      </w:r>
      <w:r>
        <w:rPr>
          <w:spacing w:val="32"/>
          <w:w w:val="105"/>
        </w:rPr>
        <w:t xml:space="preserve"> </w:t>
      </w:r>
      <w:r>
        <w:rPr>
          <w:w w:val="105"/>
        </w:rPr>
        <w:t>срок</w:t>
      </w:r>
      <w:r>
        <w:rPr>
          <w:spacing w:val="31"/>
          <w:w w:val="105"/>
        </w:rPr>
        <w:t xml:space="preserve"> </w:t>
      </w:r>
      <w:r>
        <w:rPr>
          <w:w w:val="105"/>
        </w:rPr>
        <w:t>и</w:t>
      </w:r>
      <w:r>
        <w:rPr>
          <w:spacing w:val="31"/>
          <w:w w:val="105"/>
        </w:rPr>
        <w:t xml:space="preserve"> </w:t>
      </w:r>
      <w:r>
        <w:rPr>
          <w:w w:val="105"/>
        </w:rPr>
        <w:t>др.)</w:t>
      </w:r>
      <w:r>
        <w:rPr>
          <w:spacing w:val="31"/>
          <w:w w:val="105"/>
        </w:rPr>
        <w:t xml:space="preserve"> </w:t>
      </w:r>
      <w:r>
        <w:rPr>
          <w:w w:val="105"/>
        </w:rPr>
        <w:t>предоставление</w:t>
      </w:r>
      <w:r>
        <w:rPr>
          <w:spacing w:val="32"/>
          <w:w w:val="105"/>
        </w:rPr>
        <w:t xml:space="preserve"> </w:t>
      </w:r>
      <w:r>
        <w:rPr>
          <w:w w:val="105"/>
        </w:rPr>
        <w:t>субсидии</w:t>
      </w:r>
      <w:r>
        <w:rPr>
          <w:spacing w:val="-53"/>
          <w:w w:val="105"/>
        </w:rPr>
        <w:t xml:space="preserve"> </w:t>
      </w:r>
      <w:r>
        <w:rPr>
          <w:w w:val="105"/>
        </w:rPr>
        <w:t>по решению уполномоченного органа возобновляется вне зави-</w:t>
      </w:r>
      <w:r>
        <w:rPr>
          <w:spacing w:val="1"/>
          <w:w w:val="105"/>
        </w:rPr>
        <w:t xml:space="preserve"> </w:t>
      </w:r>
      <w:r>
        <w:rPr>
          <w:w w:val="105"/>
        </w:rPr>
        <w:t>симости</w:t>
      </w:r>
      <w:r>
        <w:rPr>
          <w:spacing w:val="1"/>
          <w:w w:val="105"/>
        </w:rPr>
        <w:t xml:space="preserve"> </w:t>
      </w:r>
      <w:r>
        <w:rPr>
          <w:w w:val="105"/>
        </w:rPr>
        <w:t>от</w:t>
      </w:r>
      <w:r>
        <w:rPr>
          <w:spacing w:val="1"/>
          <w:w w:val="105"/>
        </w:rPr>
        <w:t xml:space="preserve"> </w:t>
      </w:r>
      <w:r>
        <w:rPr>
          <w:w w:val="105"/>
        </w:rPr>
        <w:t>условий</w:t>
      </w:r>
      <w:r>
        <w:rPr>
          <w:spacing w:val="1"/>
          <w:w w:val="105"/>
        </w:rPr>
        <w:t xml:space="preserve"> </w:t>
      </w:r>
      <w:r>
        <w:rPr>
          <w:w w:val="105"/>
        </w:rPr>
        <w:t>приостановления  предоставления  субси-</w:t>
      </w:r>
      <w:r>
        <w:rPr>
          <w:spacing w:val="1"/>
          <w:w w:val="105"/>
        </w:rPr>
        <w:t xml:space="preserve"> </w:t>
      </w:r>
      <w:r>
        <w:rPr>
          <w:w w:val="105"/>
        </w:rPr>
        <w:t>дии.</w:t>
      </w:r>
    </w:p>
    <w:p w:rsidR="00744E03" w:rsidRDefault="00E40E69">
      <w:pPr>
        <w:pStyle w:val="a3"/>
        <w:spacing w:line="242" w:lineRule="auto"/>
        <w:ind w:right="128"/>
      </w:pPr>
      <w:r>
        <w:rPr>
          <w:spacing w:val="-3"/>
          <w:w w:val="105"/>
        </w:rPr>
        <w:t>При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отсутствии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уважительных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причин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предоставление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субсидии</w:t>
      </w:r>
      <w:r>
        <w:rPr>
          <w:spacing w:val="-53"/>
          <w:w w:val="105"/>
        </w:rPr>
        <w:t xml:space="preserve"> </w:t>
      </w:r>
      <w:r>
        <w:rPr>
          <w:w w:val="105"/>
        </w:rPr>
        <w:t>возобновляется по решению уполномоченного органа после пол-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ного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погашения</w:t>
      </w:r>
      <w:r>
        <w:rPr>
          <w:spacing w:val="-13"/>
          <w:w w:val="105"/>
        </w:rPr>
        <w:t xml:space="preserve"> </w:t>
      </w:r>
      <w:r>
        <w:rPr>
          <w:w w:val="105"/>
        </w:rPr>
        <w:t>получателем</w:t>
      </w:r>
      <w:r>
        <w:rPr>
          <w:spacing w:val="-12"/>
          <w:w w:val="105"/>
        </w:rPr>
        <w:t xml:space="preserve"> </w:t>
      </w:r>
      <w:r>
        <w:rPr>
          <w:w w:val="105"/>
        </w:rPr>
        <w:t>субсидии</w:t>
      </w:r>
      <w:r>
        <w:rPr>
          <w:spacing w:val="-13"/>
          <w:w w:val="105"/>
        </w:rPr>
        <w:t xml:space="preserve"> </w:t>
      </w:r>
      <w:r>
        <w:rPr>
          <w:w w:val="105"/>
        </w:rPr>
        <w:t>задолженности,</w:t>
      </w:r>
      <w:r>
        <w:rPr>
          <w:spacing w:val="-13"/>
          <w:w w:val="105"/>
        </w:rPr>
        <w:t xml:space="preserve"> </w:t>
      </w:r>
      <w:r>
        <w:rPr>
          <w:w w:val="105"/>
        </w:rPr>
        <w:t>образовав-</w:t>
      </w:r>
      <w:r>
        <w:rPr>
          <w:spacing w:val="-53"/>
          <w:w w:val="105"/>
        </w:rPr>
        <w:t xml:space="preserve"> </w:t>
      </w:r>
      <w:r>
        <w:rPr>
          <w:w w:val="105"/>
        </w:rPr>
        <w:t>шейся</w:t>
      </w:r>
      <w:r>
        <w:rPr>
          <w:spacing w:val="-5"/>
          <w:w w:val="105"/>
        </w:rPr>
        <w:t xml:space="preserve"> </w:t>
      </w:r>
      <w:r>
        <w:rPr>
          <w:w w:val="105"/>
        </w:rPr>
        <w:t>в</w:t>
      </w:r>
      <w:r>
        <w:rPr>
          <w:spacing w:val="-5"/>
          <w:w w:val="105"/>
        </w:rPr>
        <w:t xml:space="preserve"> </w:t>
      </w:r>
      <w:r>
        <w:rPr>
          <w:w w:val="105"/>
        </w:rPr>
        <w:t>течение</w:t>
      </w:r>
      <w:r>
        <w:rPr>
          <w:spacing w:val="-5"/>
          <w:w w:val="105"/>
        </w:rPr>
        <w:t xml:space="preserve"> </w:t>
      </w:r>
      <w:r>
        <w:rPr>
          <w:w w:val="105"/>
        </w:rPr>
        <w:t>всего</w:t>
      </w:r>
      <w:r>
        <w:rPr>
          <w:spacing w:val="-4"/>
          <w:w w:val="105"/>
        </w:rPr>
        <w:t xml:space="preserve"> </w:t>
      </w:r>
      <w:r>
        <w:rPr>
          <w:w w:val="105"/>
        </w:rPr>
        <w:t>срока</w:t>
      </w:r>
      <w:r>
        <w:rPr>
          <w:spacing w:val="-5"/>
          <w:w w:val="105"/>
        </w:rPr>
        <w:t xml:space="preserve"> </w:t>
      </w:r>
      <w:r>
        <w:rPr>
          <w:w w:val="105"/>
        </w:rPr>
        <w:t>предоставления</w:t>
      </w:r>
      <w:r>
        <w:rPr>
          <w:spacing w:val="-5"/>
          <w:w w:val="105"/>
        </w:rPr>
        <w:t xml:space="preserve"> </w:t>
      </w:r>
      <w:r>
        <w:rPr>
          <w:w w:val="105"/>
        </w:rPr>
        <w:t>субсидии.</w:t>
      </w:r>
    </w:p>
    <w:p w:rsidR="00744E03" w:rsidRDefault="00E40E69">
      <w:pPr>
        <w:pStyle w:val="a3"/>
        <w:spacing w:line="242" w:lineRule="auto"/>
        <w:ind w:right="129"/>
      </w:pPr>
      <w:r>
        <w:rPr>
          <w:w w:val="105"/>
        </w:rPr>
        <w:t>При принятии решения о возобновлении предоставления суб-</w:t>
      </w:r>
      <w:r>
        <w:rPr>
          <w:spacing w:val="1"/>
          <w:w w:val="105"/>
        </w:rPr>
        <w:t xml:space="preserve"> </w:t>
      </w:r>
      <w:r>
        <w:rPr>
          <w:w w:val="105"/>
        </w:rPr>
        <w:t>сидии</w:t>
      </w:r>
      <w:r>
        <w:rPr>
          <w:spacing w:val="-11"/>
          <w:w w:val="105"/>
        </w:rPr>
        <w:t xml:space="preserve"> </w:t>
      </w:r>
      <w:r>
        <w:rPr>
          <w:w w:val="105"/>
        </w:rPr>
        <w:t>она</w:t>
      </w:r>
      <w:r>
        <w:rPr>
          <w:spacing w:val="-10"/>
          <w:w w:val="105"/>
        </w:rPr>
        <w:t xml:space="preserve"> </w:t>
      </w:r>
      <w:r>
        <w:rPr>
          <w:w w:val="105"/>
        </w:rPr>
        <w:t>выплачивается</w:t>
      </w:r>
      <w:r>
        <w:rPr>
          <w:spacing w:val="-11"/>
          <w:w w:val="105"/>
        </w:rPr>
        <w:t xml:space="preserve"> </w:t>
      </w:r>
      <w:r>
        <w:rPr>
          <w:w w:val="105"/>
        </w:rPr>
        <w:t>также</w:t>
      </w:r>
      <w:r>
        <w:rPr>
          <w:spacing w:val="-10"/>
          <w:w w:val="105"/>
        </w:rPr>
        <w:t xml:space="preserve"> </w:t>
      </w:r>
      <w:r>
        <w:rPr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w w:val="105"/>
        </w:rPr>
        <w:t>за</w:t>
      </w:r>
      <w:r>
        <w:rPr>
          <w:spacing w:val="-10"/>
          <w:w w:val="105"/>
        </w:rPr>
        <w:t xml:space="preserve"> </w:t>
      </w:r>
      <w:r>
        <w:rPr>
          <w:w w:val="105"/>
        </w:rPr>
        <w:t>тот</w:t>
      </w:r>
      <w:r>
        <w:rPr>
          <w:spacing w:val="-11"/>
          <w:w w:val="105"/>
        </w:rPr>
        <w:t xml:space="preserve"> </w:t>
      </w:r>
      <w:r>
        <w:rPr>
          <w:w w:val="105"/>
        </w:rPr>
        <w:t>месяц,</w:t>
      </w:r>
      <w:r>
        <w:rPr>
          <w:spacing w:val="-10"/>
          <w:w w:val="105"/>
        </w:rPr>
        <w:t xml:space="preserve"> </w:t>
      </w:r>
      <w:r>
        <w:rPr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w w:val="105"/>
        </w:rPr>
        <w:t>течение</w:t>
      </w:r>
      <w:r>
        <w:rPr>
          <w:spacing w:val="-10"/>
          <w:w w:val="105"/>
        </w:rPr>
        <w:t xml:space="preserve"> </w:t>
      </w:r>
      <w:r>
        <w:rPr>
          <w:w w:val="105"/>
        </w:rPr>
        <w:t>которого</w:t>
      </w:r>
      <w:r>
        <w:rPr>
          <w:spacing w:val="-53"/>
          <w:w w:val="105"/>
        </w:rPr>
        <w:t xml:space="preserve"> </w:t>
      </w:r>
      <w:r>
        <w:rPr>
          <w:w w:val="105"/>
        </w:rPr>
        <w:t>приостанавливалось</w:t>
      </w:r>
      <w:r>
        <w:rPr>
          <w:spacing w:val="-6"/>
          <w:w w:val="105"/>
        </w:rPr>
        <w:t xml:space="preserve"> </w:t>
      </w:r>
      <w:r>
        <w:rPr>
          <w:w w:val="105"/>
        </w:rPr>
        <w:t>предоставление</w:t>
      </w:r>
      <w:r>
        <w:rPr>
          <w:spacing w:val="-6"/>
          <w:w w:val="105"/>
        </w:rPr>
        <w:t xml:space="preserve"> </w:t>
      </w:r>
      <w:r>
        <w:rPr>
          <w:w w:val="105"/>
        </w:rPr>
        <w:t>субсидии.</w:t>
      </w:r>
    </w:p>
    <w:p w:rsidR="00744E03" w:rsidRDefault="00E40E69">
      <w:pPr>
        <w:pStyle w:val="a3"/>
        <w:spacing w:line="242" w:lineRule="auto"/>
        <w:ind w:right="133"/>
      </w:pPr>
      <w:r>
        <w:rPr>
          <w:w w:val="105"/>
        </w:rPr>
        <w:t>Предоставление субсидии прекращается по решению уполно-</w:t>
      </w:r>
      <w:r>
        <w:rPr>
          <w:spacing w:val="1"/>
          <w:w w:val="105"/>
        </w:rPr>
        <w:t xml:space="preserve"> </w:t>
      </w:r>
      <w:r>
        <w:rPr>
          <w:w w:val="105"/>
        </w:rPr>
        <w:t>моченного</w:t>
      </w:r>
      <w:r>
        <w:rPr>
          <w:spacing w:val="-7"/>
          <w:w w:val="105"/>
        </w:rPr>
        <w:t xml:space="preserve"> </w:t>
      </w:r>
      <w:r>
        <w:rPr>
          <w:w w:val="105"/>
        </w:rPr>
        <w:t>органа</w:t>
      </w:r>
      <w:r>
        <w:rPr>
          <w:spacing w:val="-6"/>
          <w:w w:val="105"/>
        </w:rPr>
        <w:t xml:space="preserve"> </w:t>
      </w:r>
      <w:r>
        <w:rPr>
          <w:w w:val="105"/>
        </w:rPr>
        <w:t>при</w:t>
      </w:r>
      <w:r>
        <w:rPr>
          <w:spacing w:val="-6"/>
          <w:w w:val="105"/>
        </w:rPr>
        <w:t xml:space="preserve"> </w:t>
      </w:r>
      <w:r>
        <w:rPr>
          <w:w w:val="105"/>
        </w:rPr>
        <w:t>условии;</w:t>
      </w:r>
    </w:p>
    <w:p w:rsidR="00744E03" w:rsidRDefault="00E40E69">
      <w:pPr>
        <w:pStyle w:val="a3"/>
        <w:spacing w:line="242" w:lineRule="auto"/>
        <w:ind w:right="128"/>
      </w:pPr>
      <w:r>
        <w:rPr>
          <w:w w:val="105"/>
        </w:rPr>
        <w:t>а) изменения места постоянного жительства получателя субси-</w:t>
      </w:r>
      <w:r>
        <w:rPr>
          <w:spacing w:val="-53"/>
          <w:w w:val="105"/>
        </w:rPr>
        <w:t xml:space="preserve"> </w:t>
      </w:r>
      <w:r>
        <w:rPr>
          <w:w w:val="105"/>
        </w:rPr>
        <w:t>дии;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05"/>
        </w:rPr>
        <w:t>б)</w:t>
      </w:r>
      <w:r>
        <w:rPr>
          <w:spacing w:val="1"/>
          <w:w w:val="105"/>
        </w:rPr>
        <w:t xml:space="preserve"> </w:t>
      </w:r>
      <w:r>
        <w:rPr>
          <w:w w:val="105"/>
        </w:rPr>
        <w:t>изменения состава семьи получателя субсидии, основания</w:t>
      </w:r>
      <w:r>
        <w:rPr>
          <w:spacing w:val="1"/>
          <w:w w:val="105"/>
        </w:rPr>
        <w:t xml:space="preserve"> </w:t>
      </w:r>
      <w:r>
        <w:rPr>
          <w:w w:val="105"/>
        </w:rPr>
        <w:t>проживания (если эти изменения повлекли утрату права на полу-</w:t>
      </w:r>
      <w:r>
        <w:rPr>
          <w:spacing w:val="1"/>
          <w:w w:val="105"/>
        </w:rPr>
        <w:t xml:space="preserve"> </w:t>
      </w:r>
      <w:r>
        <w:rPr>
          <w:w w:val="105"/>
        </w:rPr>
        <w:t>чение</w:t>
      </w:r>
      <w:r>
        <w:rPr>
          <w:spacing w:val="-7"/>
          <w:w w:val="105"/>
        </w:rPr>
        <w:t xml:space="preserve"> </w:t>
      </w:r>
      <w:r>
        <w:rPr>
          <w:w w:val="105"/>
        </w:rPr>
        <w:t>субсидии);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left="111" w:right="130"/>
      </w:pPr>
      <w:r>
        <w:rPr>
          <w:w w:val="105"/>
        </w:rPr>
        <w:lastRenderedPageBreak/>
        <w:t>в)</w:t>
      </w:r>
      <w:r>
        <w:rPr>
          <w:spacing w:val="1"/>
          <w:w w:val="105"/>
        </w:rPr>
        <w:t xml:space="preserve"> </w:t>
      </w:r>
      <w:r>
        <w:rPr>
          <w:w w:val="105"/>
        </w:rPr>
        <w:t>представления заявителем (получателем субсидии) и (или)</w:t>
      </w:r>
      <w:r>
        <w:rPr>
          <w:spacing w:val="1"/>
          <w:w w:val="105"/>
        </w:rPr>
        <w:t xml:space="preserve"> </w:t>
      </w:r>
      <w:r>
        <w:rPr>
          <w:w w:val="105"/>
        </w:rPr>
        <w:t>членами</w:t>
      </w:r>
      <w:r>
        <w:rPr>
          <w:spacing w:val="51"/>
          <w:w w:val="105"/>
        </w:rPr>
        <w:t xml:space="preserve"> </w:t>
      </w:r>
      <w:r>
        <w:rPr>
          <w:w w:val="105"/>
        </w:rPr>
        <w:t>его</w:t>
      </w:r>
      <w:r>
        <w:rPr>
          <w:spacing w:val="51"/>
          <w:w w:val="105"/>
        </w:rPr>
        <w:t xml:space="preserve"> </w:t>
      </w:r>
      <w:r>
        <w:rPr>
          <w:w w:val="105"/>
        </w:rPr>
        <w:t>семьи</w:t>
      </w:r>
      <w:r>
        <w:rPr>
          <w:spacing w:val="52"/>
          <w:w w:val="105"/>
        </w:rPr>
        <w:t xml:space="preserve"> </w:t>
      </w:r>
      <w:r>
        <w:rPr>
          <w:w w:val="105"/>
        </w:rPr>
        <w:t>заведомо</w:t>
      </w:r>
      <w:r>
        <w:rPr>
          <w:spacing w:val="51"/>
          <w:w w:val="105"/>
        </w:rPr>
        <w:t xml:space="preserve"> </w:t>
      </w:r>
      <w:r>
        <w:rPr>
          <w:w w:val="105"/>
        </w:rPr>
        <w:t>недостоверной</w:t>
      </w:r>
      <w:r>
        <w:rPr>
          <w:spacing w:val="52"/>
          <w:w w:val="105"/>
        </w:rPr>
        <w:t xml:space="preserve"> </w:t>
      </w:r>
      <w:r>
        <w:rPr>
          <w:w w:val="105"/>
        </w:rPr>
        <w:t>информации,</w:t>
      </w:r>
      <w:r>
        <w:rPr>
          <w:spacing w:val="51"/>
          <w:w w:val="105"/>
        </w:rPr>
        <w:t xml:space="preserve"> </w:t>
      </w:r>
      <w:r>
        <w:rPr>
          <w:w w:val="105"/>
        </w:rPr>
        <w:t>име-</w:t>
      </w:r>
      <w:r>
        <w:rPr>
          <w:spacing w:val="-52"/>
          <w:w w:val="105"/>
        </w:rPr>
        <w:t xml:space="preserve"> </w:t>
      </w:r>
      <w:r>
        <w:rPr>
          <w:w w:val="105"/>
        </w:rPr>
        <w:t>ющей существенное значение для предоставления субсидии или</w:t>
      </w:r>
      <w:r>
        <w:rPr>
          <w:spacing w:val="1"/>
          <w:w w:val="105"/>
        </w:rPr>
        <w:t xml:space="preserve"> </w:t>
      </w:r>
      <w:r>
        <w:rPr>
          <w:w w:val="105"/>
        </w:rPr>
        <w:t>определения</w:t>
      </w:r>
      <w:r>
        <w:rPr>
          <w:spacing w:val="-6"/>
          <w:w w:val="105"/>
        </w:rPr>
        <w:t xml:space="preserve"> </w:t>
      </w:r>
      <w:r>
        <w:rPr>
          <w:w w:val="105"/>
        </w:rPr>
        <w:t>(изменения)</w:t>
      </w:r>
      <w:r>
        <w:rPr>
          <w:spacing w:val="-5"/>
          <w:w w:val="105"/>
        </w:rPr>
        <w:t xml:space="preserve"> </w:t>
      </w:r>
      <w:r>
        <w:rPr>
          <w:w w:val="105"/>
        </w:rPr>
        <w:t>ее</w:t>
      </w:r>
      <w:r>
        <w:rPr>
          <w:spacing w:val="-6"/>
          <w:w w:val="105"/>
        </w:rPr>
        <w:t xml:space="preserve"> </w:t>
      </w:r>
      <w:r>
        <w:rPr>
          <w:w w:val="105"/>
        </w:rPr>
        <w:t>размера;</w:t>
      </w:r>
    </w:p>
    <w:p w:rsidR="00744E03" w:rsidRDefault="00E40E69">
      <w:pPr>
        <w:pStyle w:val="a3"/>
        <w:spacing w:line="242" w:lineRule="auto"/>
        <w:ind w:left="111" w:right="125"/>
      </w:pPr>
      <w:r>
        <w:rPr>
          <w:w w:val="105"/>
        </w:rPr>
        <w:t>г)</w:t>
      </w:r>
      <w:r>
        <w:rPr>
          <w:spacing w:val="1"/>
          <w:w w:val="105"/>
        </w:rPr>
        <w:t xml:space="preserve"> </w:t>
      </w:r>
      <w:r>
        <w:rPr>
          <w:w w:val="105"/>
        </w:rPr>
        <w:t>непогашения задолженности или несогласования срока по-</w:t>
      </w:r>
      <w:r>
        <w:rPr>
          <w:spacing w:val="1"/>
          <w:w w:val="105"/>
        </w:rPr>
        <w:t xml:space="preserve"> </w:t>
      </w:r>
      <w:r>
        <w:rPr>
          <w:w w:val="105"/>
        </w:rPr>
        <w:t>гашения</w:t>
      </w:r>
      <w:r>
        <w:rPr>
          <w:spacing w:val="-14"/>
          <w:w w:val="105"/>
        </w:rPr>
        <w:t xml:space="preserve"> </w:t>
      </w:r>
      <w:r>
        <w:rPr>
          <w:w w:val="105"/>
        </w:rPr>
        <w:t>задолженности</w:t>
      </w:r>
      <w:r>
        <w:rPr>
          <w:spacing w:val="-14"/>
          <w:w w:val="105"/>
        </w:rPr>
        <w:t xml:space="preserve"> </w:t>
      </w:r>
      <w:r>
        <w:rPr>
          <w:w w:val="105"/>
        </w:rPr>
        <w:t>в</w:t>
      </w:r>
      <w:r>
        <w:rPr>
          <w:spacing w:val="-14"/>
          <w:w w:val="105"/>
        </w:rPr>
        <w:t xml:space="preserve"> </w:t>
      </w:r>
      <w:r>
        <w:rPr>
          <w:w w:val="105"/>
        </w:rPr>
        <w:t>течение</w:t>
      </w:r>
      <w:r>
        <w:rPr>
          <w:spacing w:val="-13"/>
          <w:w w:val="105"/>
        </w:rPr>
        <w:t xml:space="preserve"> </w:t>
      </w:r>
      <w:r>
        <w:rPr>
          <w:w w:val="105"/>
        </w:rPr>
        <w:t>одного</w:t>
      </w:r>
      <w:r>
        <w:rPr>
          <w:spacing w:val="-14"/>
          <w:w w:val="105"/>
        </w:rPr>
        <w:t xml:space="preserve"> </w:t>
      </w:r>
      <w:r>
        <w:rPr>
          <w:w w:val="105"/>
        </w:rPr>
        <w:t>месяца</w:t>
      </w:r>
      <w:r>
        <w:rPr>
          <w:spacing w:val="-14"/>
          <w:w w:val="105"/>
        </w:rPr>
        <w:t xml:space="preserve"> </w:t>
      </w:r>
      <w:r>
        <w:rPr>
          <w:w w:val="105"/>
        </w:rPr>
        <w:t>с</w:t>
      </w:r>
      <w:r>
        <w:rPr>
          <w:spacing w:val="-14"/>
          <w:w w:val="105"/>
        </w:rPr>
        <w:t xml:space="preserve"> </w:t>
      </w:r>
      <w:r>
        <w:rPr>
          <w:w w:val="105"/>
        </w:rPr>
        <w:t>даты</w:t>
      </w:r>
      <w:r>
        <w:rPr>
          <w:spacing w:val="-13"/>
          <w:w w:val="105"/>
        </w:rPr>
        <w:t xml:space="preserve"> </w:t>
      </w:r>
      <w:r>
        <w:rPr>
          <w:w w:val="105"/>
        </w:rPr>
        <w:t>уведомле-</w:t>
      </w:r>
      <w:r>
        <w:rPr>
          <w:spacing w:val="-53"/>
          <w:w w:val="105"/>
        </w:rPr>
        <w:t xml:space="preserve"> </w:t>
      </w:r>
      <w:r>
        <w:rPr>
          <w:w w:val="105"/>
        </w:rPr>
        <w:t>ния</w:t>
      </w:r>
      <w:r>
        <w:rPr>
          <w:spacing w:val="-11"/>
          <w:w w:val="105"/>
        </w:rPr>
        <w:t xml:space="preserve"> </w:t>
      </w:r>
      <w:r>
        <w:rPr>
          <w:w w:val="105"/>
        </w:rPr>
        <w:t>получателя</w:t>
      </w:r>
      <w:r>
        <w:rPr>
          <w:spacing w:val="-11"/>
          <w:w w:val="105"/>
        </w:rPr>
        <w:t xml:space="preserve"> </w:t>
      </w:r>
      <w:r>
        <w:rPr>
          <w:w w:val="105"/>
        </w:rPr>
        <w:t>субсидии</w:t>
      </w:r>
      <w:r>
        <w:rPr>
          <w:spacing w:val="-11"/>
          <w:w w:val="105"/>
        </w:rPr>
        <w:t xml:space="preserve"> </w:t>
      </w:r>
      <w:r>
        <w:rPr>
          <w:w w:val="105"/>
        </w:rPr>
        <w:t>о</w:t>
      </w:r>
      <w:r>
        <w:rPr>
          <w:spacing w:val="-11"/>
          <w:w w:val="105"/>
        </w:rPr>
        <w:t xml:space="preserve"> </w:t>
      </w:r>
      <w:r>
        <w:rPr>
          <w:w w:val="105"/>
        </w:rPr>
        <w:t>приостановлении</w:t>
      </w:r>
      <w:r>
        <w:rPr>
          <w:spacing w:val="-11"/>
          <w:w w:val="105"/>
        </w:rPr>
        <w:t xml:space="preserve"> </w:t>
      </w:r>
      <w:r>
        <w:rPr>
          <w:w w:val="105"/>
        </w:rPr>
        <w:t>предоставления</w:t>
      </w:r>
      <w:r>
        <w:rPr>
          <w:spacing w:val="-11"/>
          <w:w w:val="105"/>
        </w:rPr>
        <w:t xml:space="preserve"> </w:t>
      </w:r>
      <w:r>
        <w:rPr>
          <w:w w:val="105"/>
        </w:rPr>
        <w:t>суб-</w:t>
      </w:r>
      <w:r>
        <w:rPr>
          <w:spacing w:val="1"/>
          <w:w w:val="105"/>
        </w:rPr>
        <w:t xml:space="preserve"> </w:t>
      </w:r>
      <w:r>
        <w:rPr>
          <w:w w:val="105"/>
        </w:rPr>
        <w:t>сидии</w:t>
      </w:r>
      <w:r>
        <w:rPr>
          <w:spacing w:val="1"/>
          <w:w w:val="105"/>
        </w:rPr>
        <w:t xml:space="preserve"> </w:t>
      </w:r>
      <w:r>
        <w:rPr>
          <w:w w:val="105"/>
        </w:rPr>
        <w:t>(при</w:t>
      </w:r>
      <w:r>
        <w:rPr>
          <w:spacing w:val="2"/>
          <w:w w:val="105"/>
        </w:rPr>
        <w:t xml:space="preserve"> </w:t>
      </w:r>
      <w:r>
        <w:rPr>
          <w:w w:val="105"/>
        </w:rPr>
        <w:t>отсутствии</w:t>
      </w:r>
      <w:r>
        <w:rPr>
          <w:spacing w:val="2"/>
          <w:w w:val="105"/>
        </w:rPr>
        <w:t xml:space="preserve"> </w:t>
      </w:r>
      <w:r>
        <w:rPr>
          <w:w w:val="105"/>
        </w:rPr>
        <w:t>уважительной</w:t>
      </w:r>
      <w:r>
        <w:rPr>
          <w:spacing w:val="1"/>
          <w:w w:val="105"/>
        </w:rPr>
        <w:t xml:space="preserve"> </w:t>
      </w:r>
      <w:r>
        <w:rPr>
          <w:w w:val="105"/>
        </w:rPr>
        <w:t>причины</w:t>
      </w:r>
      <w:r>
        <w:rPr>
          <w:spacing w:val="2"/>
          <w:w w:val="105"/>
        </w:rPr>
        <w:t xml:space="preserve"> </w:t>
      </w:r>
      <w:r>
        <w:rPr>
          <w:w w:val="105"/>
        </w:rPr>
        <w:t>ее</w:t>
      </w:r>
      <w:r>
        <w:rPr>
          <w:spacing w:val="2"/>
          <w:w w:val="105"/>
        </w:rPr>
        <w:t xml:space="preserve"> </w:t>
      </w:r>
      <w:r>
        <w:rPr>
          <w:w w:val="105"/>
        </w:rPr>
        <w:t>образования).</w:t>
      </w:r>
    </w:p>
    <w:p w:rsidR="00744E03" w:rsidRDefault="00E40E69">
      <w:pPr>
        <w:pStyle w:val="a3"/>
        <w:spacing w:line="242" w:lineRule="auto"/>
        <w:ind w:left="111" w:right="128"/>
      </w:pPr>
      <w:r>
        <w:rPr>
          <w:w w:val="105"/>
        </w:rPr>
        <w:t>Решение о приостановлении предоставления субсидии или о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прекращении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предоставления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субсидии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доводится</w:t>
      </w:r>
      <w:r>
        <w:rPr>
          <w:spacing w:val="-12"/>
          <w:w w:val="105"/>
        </w:rPr>
        <w:t xml:space="preserve"> </w:t>
      </w:r>
      <w:r>
        <w:rPr>
          <w:w w:val="105"/>
        </w:rPr>
        <w:t>до</w:t>
      </w:r>
      <w:r>
        <w:rPr>
          <w:spacing w:val="-12"/>
          <w:w w:val="105"/>
        </w:rPr>
        <w:t xml:space="preserve"> </w:t>
      </w:r>
      <w:r>
        <w:rPr>
          <w:w w:val="105"/>
        </w:rPr>
        <w:t>сведения</w:t>
      </w:r>
      <w:r>
        <w:rPr>
          <w:spacing w:val="-12"/>
          <w:w w:val="105"/>
        </w:rPr>
        <w:t xml:space="preserve"> </w:t>
      </w:r>
      <w:r>
        <w:rPr>
          <w:w w:val="105"/>
        </w:rPr>
        <w:t>по-</w:t>
      </w:r>
      <w:r>
        <w:rPr>
          <w:spacing w:val="-53"/>
          <w:w w:val="105"/>
        </w:rPr>
        <w:t xml:space="preserve"> </w:t>
      </w:r>
      <w:r>
        <w:rPr>
          <w:w w:val="105"/>
        </w:rPr>
        <w:t>лучателя субсидии в письменной форме в течение 5 рабочих дней</w:t>
      </w:r>
      <w:r>
        <w:rPr>
          <w:spacing w:val="-53"/>
          <w:w w:val="105"/>
        </w:rPr>
        <w:t xml:space="preserve"> </w:t>
      </w:r>
      <w:r>
        <w:rPr>
          <w:w w:val="105"/>
        </w:rPr>
        <w:t>с даты принятия решения с указанием оснований его принятия.</w:t>
      </w:r>
      <w:r>
        <w:rPr>
          <w:spacing w:val="1"/>
          <w:w w:val="105"/>
        </w:rPr>
        <w:t xml:space="preserve"> </w:t>
      </w:r>
      <w:r>
        <w:rPr>
          <w:w w:val="105"/>
        </w:rPr>
        <w:t>Копия</w:t>
      </w:r>
      <w:r>
        <w:rPr>
          <w:spacing w:val="-4"/>
          <w:w w:val="105"/>
        </w:rPr>
        <w:t xml:space="preserve"> </w:t>
      </w:r>
      <w:r>
        <w:rPr>
          <w:w w:val="105"/>
        </w:rPr>
        <w:t>решения</w:t>
      </w:r>
      <w:r>
        <w:rPr>
          <w:spacing w:val="-4"/>
          <w:w w:val="105"/>
        </w:rPr>
        <w:t xml:space="preserve"> </w:t>
      </w:r>
      <w:r>
        <w:rPr>
          <w:w w:val="105"/>
        </w:rPr>
        <w:t>помещается</w:t>
      </w:r>
      <w:r>
        <w:rPr>
          <w:spacing w:val="-4"/>
          <w:w w:val="105"/>
        </w:rPr>
        <w:t xml:space="preserve"> </w:t>
      </w:r>
      <w:r>
        <w:rPr>
          <w:w w:val="105"/>
        </w:rPr>
        <w:t>в</w:t>
      </w:r>
      <w:r>
        <w:rPr>
          <w:spacing w:val="-4"/>
          <w:w w:val="105"/>
        </w:rPr>
        <w:t xml:space="preserve"> </w:t>
      </w:r>
      <w:r>
        <w:rPr>
          <w:w w:val="105"/>
        </w:rPr>
        <w:t>персональное</w:t>
      </w:r>
      <w:r>
        <w:rPr>
          <w:spacing w:val="-4"/>
          <w:w w:val="105"/>
        </w:rPr>
        <w:t xml:space="preserve"> </w:t>
      </w:r>
      <w:r>
        <w:rPr>
          <w:w w:val="105"/>
        </w:rPr>
        <w:t>дело.</w:t>
      </w:r>
    </w:p>
    <w:p w:rsidR="00744E03" w:rsidRDefault="00E40E69">
      <w:pPr>
        <w:pStyle w:val="a3"/>
        <w:spacing w:line="242" w:lineRule="auto"/>
        <w:ind w:left="111" w:right="122"/>
      </w:pPr>
      <w:r>
        <w:rPr>
          <w:w w:val="105"/>
        </w:rPr>
        <w:t>Возмещение затрат, связанных с предоставлением гражданам</w:t>
      </w:r>
      <w:r>
        <w:rPr>
          <w:spacing w:val="1"/>
          <w:w w:val="105"/>
        </w:rPr>
        <w:t xml:space="preserve"> </w:t>
      </w:r>
      <w:r>
        <w:rPr>
          <w:w w:val="105"/>
        </w:rPr>
        <w:t>субсидий</w:t>
      </w:r>
      <w:r>
        <w:rPr>
          <w:spacing w:val="-10"/>
          <w:w w:val="105"/>
        </w:rPr>
        <w:t xml:space="preserve"> </w:t>
      </w:r>
      <w:r>
        <w:rPr>
          <w:w w:val="105"/>
        </w:rPr>
        <w:t>на</w:t>
      </w:r>
      <w:r>
        <w:rPr>
          <w:spacing w:val="-10"/>
          <w:w w:val="105"/>
        </w:rPr>
        <w:t xml:space="preserve"> </w:t>
      </w:r>
      <w:r>
        <w:rPr>
          <w:w w:val="105"/>
        </w:rPr>
        <w:t>оплату</w:t>
      </w:r>
      <w:r>
        <w:rPr>
          <w:spacing w:val="-9"/>
          <w:w w:val="105"/>
        </w:rPr>
        <w:t xml:space="preserve"> </w:t>
      </w:r>
      <w:r>
        <w:rPr>
          <w:w w:val="105"/>
        </w:rPr>
        <w:t>жилья</w:t>
      </w:r>
      <w:r>
        <w:rPr>
          <w:spacing w:val="-10"/>
          <w:w w:val="105"/>
        </w:rPr>
        <w:t xml:space="preserve"> </w:t>
      </w:r>
      <w:r>
        <w:rPr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w w:val="105"/>
        </w:rPr>
        <w:t>коммунальных</w:t>
      </w:r>
      <w:r>
        <w:rPr>
          <w:spacing w:val="-9"/>
          <w:w w:val="105"/>
        </w:rPr>
        <w:t xml:space="preserve"> </w:t>
      </w:r>
      <w:r>
        <w:rPr>
          <w:w w:val="105"/>
        </w:rPr>
        <w:t>услуг,</w:t>
      </w:r>
      <w:r>
        <w:rPr>
          <w:spacing w:val="-10"/>
          <w:w w:val="105"/>
        </w:rPr>
        <w:t xml:space="preserve"> </w:t>
      </w:r>
      <w:r>
        <w:rPr>
          <w:w w:val="105"/>
        </w:rPr>
        <w:t>осуществляется</w:t>
      </w:r>
      <w:r>
        <w:rPr>
          <w:spacing w:val="-53"/>
          <w:w w:val="105"/>
        </w:rPr>
        <w:t xml:space="preserve"> </w:t>
      </w:r>
      <w:r>
        <w:rPr>
          <w:w w:val="105"/>
        </w:rPr>
        <w:t>за</w:t>
      </w:r>
      <w:r>
        <w:rPr>
          <w:spacing w:val="-3"/>
          <w:w w:val="105"/>
        </w:rPr>
        <w:t xml:space="preserve"> </w:t>
      </w:r>
      <w:r>
        <w:rPr>
          <w:w w:val="105"/>
        </w:rPr>
        <w:t>счет</w:t>
      </w:r>
      <w:r>
        <w:rPr>
          <w:spacing w:val="-2"/>
          <w:w w:val="105"/>
        </w:rPr>
        <w:t xml:space="preserve"> </w:t>
      </w:r>
      <w:r>
        <w:rPr>
          <w:w w:val="105"/>
        </w:rPr>
        <w:t>средств</w:t>
      </w:r>
      <w:r>
        <w:rPr>
          <w:spacing w:val="-3"/>
          <w:w w:val="105"/>
        </w:rPr>
        <w:t xml:space="preserve"> </w:t>
      </w:r>
      <w:r>
        <w:rPr>
          <w:w w:val="105"/>
        </w:rPr>
        <w:t>местных</w:t>
      </w:r>
      <w:r>
        <w:rPr>
          <w:spacing w:val="-2"/>
          <w:w w:val="105"/>
        </w:rPr>
        <w:t xml:space="preserve"> </w:t>
      </w:r>
      <w:r>
        <w:rPr>
          <w:w w:val="105"/>
        </w:rPr>
        <w:t>бюджетов</w:t>
      </w:r>
      <w:r>
        <w:rPr>
          <w:spacing w:val="-3"/>
          <w:w w:val="105"/>
        </w:rPr>
        <w:t xml:space="preserve"> </w:t>
      </w:r>
      <w:r>
        <w:rPr>
          <w:w w:val="105"/>
        </w:rPr>
        <w:t>и</w:t>
      </w:r>
      <w:r>
        <w:rPr>
          <w:spacing w:val="-2"/>
          <w:w w:val="105"/>
        </w:rPr>
        <w:t xml:space="preserve"> </w:t>
      </w:r>
      <w:r>
        <w:rPr>
          <w:w w:val="105"/>
        </w:rPr>
        <w:t>передаваемой</w:t>
      </w:r>
      <w:r>
        <w:rPr>
          <w:spacing w:val="-3"/>
          <w:w w:val="105"/>
        </w:rPr>
        <w:t xml:space="preserve"> </w:t>
      </w:r>
      <w:r>
        <w:rPr>
          <w:w w:val="105"/>
        </w:rPr>
        <w:t>им</w:t>
      </w:r>
      <w:r>
        <w:rPr>
          <w:spacing w:val="-2"/>
          <w:w w:val="105"/>
        </w:rPr>
        <w:t xml:space="preserve"> </w:t>
      </w:r>
      <w:r>
        <w:rPr>
          <w:w w:val="105"/>
        </w:rPr>
        <w:t>на</w:t>
      </w:r>
      <w:r>
        <w:rPr>
          <w:spacing w:val="-3"/>
          <w:w w:val="105"/>
        </w:rPr>
        <w:t xml:space="preserve"> </w:t>
      </w:r>
      <w:r>
        <w:rPr>
          <w:w w:val="105"/>
        </w:rPr>
        <w:t>эти</w:t>
      </w:r>
      <w:r>
        <w:rPr>
          <w:spacing w:val="-2"/>
          <w:w w:val="105"/>
        </w:rPr>
        <w:t xml:space="preserve"> </w:t>
      </w:r>
      <w:r>
        <w:rPr>
          <w:w w:val="105"/>
        </w:rPr>
        <w:t>цели</w:t>
      </w:r>
      <w:r>
        <w:rPr>
          <w:spacing w:val="-53"/>
          <w:w w:val="105"/>
        </w:rPr>
        <w:t xml:space="preserve"> </w:t>
      </w:r>
      <w:r>
        <w:rPr>
          <w:w w:val="105"/>
        </w:rPr>
        <w:t>финансовой помощи из бюджетов субъектов Российской Федера-</w:t>
      </w:r>
      <w:r>
        <w:rPr>
          <w:spacing w:val="-53"/>
          <w:w w:val="105"/>
        </w:rPr>
        <w:t xml:space="preserve"> </w:t>
      </w:r>
      <w:r>
        <w:rPr>
          <w:w w:val="105"/>
        </w:rPr>
        <w:t>ции, федерального бюджета в межбюджетных отношениях в объ-</w:t>
      </w:r>
      <w:r>
        <w:rPr>
          <w:spacing w:val="-53"/>
          <w:w w:val="105"/>
        </w:rPr>
        <w:t xml:space="preserve"> </w:t>
      </w:r>
      <w:r>
        <w:rPr>
          <w:w w:val="105"/>
        </w:rPr>
        <w:t>еме,</w:t>
      </w:r>
      <w:r>
        <w:rPr>
          <w:spacing w:val="1"/>
          <w:w w:val="105"/>
        </w:rPr>
        <w:t xml:space="preserve"> </w:t>
      </w:r>
      <w:r>
        <w:rPr>
          <w:w w:val="105"/>
        </w:rPr>
        <w:t>устанавливаемом</w:t>
      </w:r>
      <w:r>
        <w:rPr>
          <w:spacing w:val="1"/>
          <w:w w:val="105"/>
        </w:rPr>
        <w:t xml:space="preserve"> </w:t>
      </w:r>
      <w:r>
        <w:rPr>
          <w:w w:val="105"/>
        </w:rPr>
        <w:t>законами</w:t>
      </w:r>
      <w:r>
        <w:rPr>
          <w:spacing w:val="1"/>
          <w:w w:val="105"/>
        </w:rPr>
        <w:t xml:space="preserve"> </w:t>
      </w:r>
      <w:r>
        <w:rPr>
          <w:w w:val="105"/>
        </w:rPr>
        <w:t>о</w:t>
      </w:r>
      <w:r>
        <w:rPr>
          <w:spacing w:val="1"/>
          <w:w w:val="105"/>
        </w:rPr>
        <w:t xml:space="preserve"> </w:t>
      </w:r>
      <w:r>
        <w:rPr>
          <w:w w:val="105"/>
        </w:rPr>
        <w:t>бюджетах</w:t>
      </w:r>
      <w:r>
        <w:rPr>
          <w:spacing w:val="1"/>
          <w:w w:val="105"/>
        </w:rPr>
        <w:t xml:space="preserve"> </w:t>
      </w:r>
      <w:r>
        <w:rPr>
          <w:w w:val="105"/>
        </w:rPr>
        <w:t>соответствующих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уровней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бюджетной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системы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Российской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Федерации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на</w:t>
      </w:r>
      <w:r>
        <w:rPr>
          <w:spacing w:val="-13"/>
          <w:w w:val="105"/>
        </w:rPr>
        <w:t xml:space="preserve"> </w:t>
      </w:r>
      <w:r>
        <w:rPr>
          <w:w w:val="105"/>
        </w:rPr>
        <w:t>очередной</w:t>
      </w:r>
      <w:r>
        <w:rPr>
          <w:spacing w:val="-53"/>
          <w:w w:val="105"/>
        </w:rPr>
        <w:t xml:space="preserve"> </w:t>
      </w:r>
      <w:r>
        <w:rPr>
          <w:w w:val="105"/>
        </w:rPr>
        <w:t>финансовый</w:t>
      </w:r>
      <w:r>
        <w:rPr>
          <w:spacing w:val="-7"/>
          <w:w w:val="105"/>
        </w:rPr>
        <w:t xml:space="preserve"> </w:t>
      </w:r>
      <w:r>
        <w:rPr>
          <w:w w:val="105"/>
        </w:rPr>
        <w:t>год.</w:t>
      </w:r>
    </w:p>
    <w:p w:rsidR="00744E03" w:rsidRDefault="00E40E69">
      <w:pPr>
        <w:pStyle w:val="a3"/>
        <w:spacing w:line="242" w:lineRule="auto"/>
        <w:ind w:left="111" w:right="125"/>
      </w:pPr>
      <w:r>
        <w:rPr>
          <w:w w:val="105"/>
        </w:rPr>
        <w:t>Приведенный механизм расчета субсидий является оптималь-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ным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на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сегодняшний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день.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Он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соответствует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принципу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социальной</w:t>
      </w:r>
      <w:r>
        <w:rPr>
          <w:spacing w:val="-53"/>
          <w:w w:val="105"/>
        </w:rPr>
        <w:t xml:space="preserve"> </w:t>
      </w:r>
      <w:r>
        <w:rPr>
          <w:w w:val="105"/>
        </w:rPr>
        <w:t>эффективности и справедливости, обеспечивает максимально ин-</w:t>
      </w:r>
      <w:r>
        <w:rPr>
          <w:spacing w:val="-53"/>
          <w:w w:val="105"/>
        </w:rPr>
        <w:t xml:space="preserve"> </w:t>
      </w:r>
      <w:r>
        <w:rPr>
          <w:w w:val="105"/>
        </w:rPr>
        <w:t>дивидуализированный</w:t>
      </w:r>
      <w:r>
        <w:rPr>
          <w:spacing w:val="-14"/>
          <w:w w:val="105"/>
        </w:rPr>
        <w:t xml:space="preserve"> </w:t>
      </w:r>
      <w:r>
        <w:rPr>
          <w:w w:val="105"/>
        </w:rPr>
        <w:t>подход</w:t>
      </w:r>
      <w:r>
        <w:rPr>
          <w:spacing w:val="-14"/>
          <w:w w:val="105"/>
        </w:rPr>
        <w:t xml:space="preserve"> </w:t>
      </w:r>
      <w:r>
        <w:rPr>
          <w:w w:val="105"/>
        </w:rPr>
        <w:t>к</w:t>
      </w:r>
      <w:r>
        <w:rPr>
          <w:spacing w:val="-13"/>
          <w:w w:val="105"/>
        </w:rPr>
        <w:t xml:space="preserve"> </w:t>
      </w:r>
      <w:r>
        <w:rPr>
          <w:w w:val="105"/>
        </w:rPr>
        <w:t>каждой</w:t>
      </w:r>
      <w:r>
        <w:rPr>
          <w:spacing w:val="-14"/>
          <w:w w:val="105"/>
        </w:rPr>
        <w:t xml:space="preserve"> </w:t>
      </w:r>
      <w:r>
        <w:rPr>
          <w:w w:val="105"/>
        </w:rPr>
        <w:t>конкретной</w:t>
      </w:r>
      <w:r>
        <w:rPr>
          <w:spacing w:val="-13"/>
          <w:w w:val="105"/>
        </w:rPr>
        <w:t xml:space="preserve"> </w:t>
      </w:r>
      <w:r>
        <w:rPr>
          <w:w w:val="105"/>
        </w:rPr>
        <w:t>семье,</w:t>
      </w:r>
      <w:r>
        <w:rPr>
          <w:spacing w:val="-14"/>
          <w:w w:val="105"/>
        </w:rPr>
        <w:t xml:space="preserve"> </w:t>
      </w:r>
      <w:r>
        <w:rPr>
          <w:w w:val="105"/>
        </w:rPr>
        <w:t>удобен</w:t>
      </w:r>
      <w:r>
        <w:rPr>
          <w:spacing w:val="-53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понятен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применении.</w:t>
      </w:r>
    </w:p>
    <w:p w:rsidR="00744E03" w:rsidRDefault="00E40E69">
      <w:pPr>
        <w:pStyle w:val="a3"/>
        <w:spacing w:line="242" w:lineRule="auto"/>
        <w:ind w:left="111" w:right="127"/>
      </w:pPr>
      <w:r>
        <w:rPr>
          <w:w w:val="105"/>
        </w:rPr>
        <w:t>Таким образом, деятельность службы жилищных субсидий в</w:t>
      </w:r>
      <w:r>
        <w:rPr>
          <w:spacing w:val="1"/>
          <w:w w:val="105"/>
        </w:rPr>
        <w:t xml:space="preserve"> </w:t>
      </w:r>
      <w:r>
        <w:rPr>
          <w:w w:val="105"/>
        </w:rPr>
        <w:t>системе социальной поддержки населения является одной из при-</w:t>
      </w:r>
      <w:r>
        <w:rPr>
          <w:spacing w:val="-53"/>
          <w:w w:val="105"/>
        </w:rPr>
        <w:t xml:space="preserve"> </w:t>
      </w:r>
      <w:r>
        <w:rPr>
          <w:w w:val="105"/>
        </w:rPr>
        <w:t>оритетных в оказании адресной социально-экономической помо-</w:t>
      </w:r>
      <w:r>
        <w:rPr>
          <w:spacing w:val="1"/>
          <w:w w:val="105"/>
        </w:rPr>
        <w:t xml:space="preserve"> </w:t>
      </w:r>
      <w:r>
        <w:rPr>
          <w:w w:val="110"/>
        </w:rPr>
        <w:t>щи.</w:t>
      </w:r>
    </w:p>
    <w:p w:rsidR="00744E03" w:rsidRDefault="00744E03">
      <w:pPr>
        <w:pStyle w:val="a3"/>
        <w:ind w:left="0" w:firstLine="0"/>
        <w:jc w:val="left"/>
        <w:rPr>
          <w:sz w:val="22"/>
        </w:rPr>
      </w:pPr>
    </w:p>
    <w:p w:rsidR="00744E03" w:rsidRDefault="00E40E69">
      <w:pPr>
        <w:pStyle w:val="3"/>
        <w:tabs>
          <w:tab w:val="left" w:pos="1132"/>
        </w:tabs>
        <w:spacing w:before="188"/>
        <w:ind w:right="1125" w:hanging="737"/>
      </w:pPr>
      <w:r>
        <w:t>§</w:t>
      </w:r>
      <w:r>
        <w:rPr>
          <w:spacing w:val="31"/>
        </w:rPr>
        <w:t xml:space="preserve"> </w:t>
      </w:r>
      <w:r>
        <w:t>4.</w:t>
      </w:r>
      <w:r>
        <w:tab/>
        <w:t>пути</w:t>
      </w:r>
      <w:r>
        <w:rPr>
          <w:spacing w:val="3"/>
        </w:rPr>
        <w:t xml:space="preserve"> </w:t>
      </w:r>
      <w:r>
        <w:t>совершенствования</w:t>
      </w:r>
      <w:r>
        <w:rPr>
          <w:spacing w:val="3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rPr>
          <w:w w:val="95"/>
        </w:rPr>
        <w:t>предоставления</w:t>
      </w:r>
      <w:r>
        <w:rPr>
          <w:spacing w:val="1"/>
          <w:w w:val="95"/>
        </w:rPr>
        <w:t xml:space="preserve"> </w:t>
      </w:r>
      <w:r>
        <w:rPr>
          <w:w w:val="95"/>
        </w:rPr>
        <w:t>социальной</w:t>
      </w:r>
      <w:r>
        <w:rPr>
          <w:spacing w:val="58"/>
        </w:rPr>
        <w:t xml:space="preserve"> </w:t>
      </w:r>
      <w:r>
        <w:rPr>
          <w:w w:val="95"/>
        </w:rPr>
        <w:t>помощи</w:t>
      </w:r>
      <w:r>
        <w:rPr>
          <w:spacing w:val="-59"/>
          <w:w w:val="95"/>
        </w:rPr>
        <w:t xml:space="preserve"> </w:t>
      </w:r>
      <w:r>
        <w:t>в области жилищно-коммунального</w:t>
      </w:r>
      <w:r>
        <w:rPr>
          <w:spacing w:val="-62"/>
        </w:rPr>
        <w:t xml:space="preserve"> </w:t>
      </w:r>
      <w:r>
        <w:t>комплекса</w:t>
      </w:r>
    </w:p>
    <w:p w:rsidR="00744E03" w:rsidRDefault="00E40E69">
      <w:pPr>
        <w:pStyle w:val="a3"/>
        <w:spacing w:before="225" w:line="242" w:lineRule="auto"/>
        <w:ind w:left="111" w:right="126"/>
      </w:pPr>
      <w:r>
        <w:rPr>
          <w:w w:val="105"/>
        </w:rPr>
        <w:t>Социальные</w:t>
      </w:r>
      <w:r>
        <w:rPr>
          <w:spacing w:val="1"/>
          <w:w w:val="105"/>
        </w:rPr>
        <w:t xml:space="preserve"> </w:t>
      </w:r>
      <w:r>
        <w:rPr>
          <w:w w:val="105"/>
        </w:rPr>
        <w:t>последствия</w:t>
      </w:r>
      <w:r>
        <w:rPr>
          <w:spacing w:val="1"/>
          <w:w w:val="105"/>
        </w:rPr>
        <w:t xml:space="preserve"> </w:t>
      </w:r>
      <w:r>
        <w:rPr>
          <w:w w:val="105"/>
        </w:rPr>
        <w:t>экономических</w:t>
      </w:r>
      <w:r>
        <w:rPr>
          <w:spacing w:val="1"/>
          <w:w w:val="105"/>
        </w:rPr>
        <w:t xml:space="preserve"> </w:t>
      </w:r>
      <w:r>
        <w:rPr>
          <w:w w:val="105"/>
        </w:rPr>
        <w:t>преобразований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приватизации, снижение социального статуса и жизненного уров-</w:t>
      </w:r>
      <w:r>
        <w:rPr>
          <w:spacing w:val="-53"/>
          <w:w w:val="105"/>
        </w:rPr>
        <w:t xml:space="preserve"> </w:t>
      </w:r>
      <w:r>
        <w:rPr>
          <w:w w:val="105"/>
        </w:rPr>
        <w:t>ня большинства россиян требуют пересмотра существующей сис-</w:t>
      </w:r>
      <w:r>
        <w:rPr>
          <w:spacing w:val="-53"/>
          <w:w w:val="105"/>
        </w:rPr>
        <w:t xml:space="preserve"> </w:t>
      </w:r>
      <w:r>
        <w:rPr>
          <w:w w:val="105"/>
        </w:rPr>
        <w:t>темы</w:t>
      </w:r>
      <w:r>
        <w:rPr>
          <w:spacing w:val="-2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1"/>
          <w:w w:val="105"/>
        </w:rPr>
        <w:t xml:space="preserve"> </w:t>
      </w:r>
      <w:r>
        <w:rPr>
          <w:w w:val="105"/>
        </w:rPr>
        <w:t>защиты</w:t>
      </w:r>
      <w:r>
        <w:rPr>
          <w:spacing w:val="-2"/>
          <w:w w:val="105"/>
        </w:rPr>
        <w:t xml:space="preserve"> </w:t>
      </w:r>
      <w:r>
        <w:rPr>
          <w:w w:val="105"/>
        </w:rPr>
        <w:t>в</w:t>
      </w:r>
      <w:r>
        <w:rPr>
          <w:spacing w:val="-1"/>
          <w:w w:val="105"/>
        </w:rPr>
        <w:t xml:space="preserve"> </w:t>
      </w:r>
      <w:r>
        <w:rPr>
          <w:w w:val="105"/>
        </w:rPr>
        <w:t>сфере</w:t>
      </w:r>
      <w:r>
        <w:rPr>
          <w:spacing w:val="-2"/>
          <w:w w:val="105"/>
        </w:rPr>
        <w:t xml:space="preserve"> </w:t>
      </w:r>
      <w:r>
        <w:rPr>
          <w:w w:val="105"/>
        </w:rPr>
        <w:t>жилищно-коммунальных</w:t>
      </w:r>
      <w:r>
        <w:rPr>
          <w:spacing w:val="-1"/>
          <w:w w:val="105"/>
        </w:rPr>
        <w:t xml:space="preserve"> </w:t>
      </w:r>
      <w:r>
        <w:rPr>
          <w:w w:val="105"/>
        </w:rPr>
        <w:t>услуг.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left="111" w:right="127"/>
      </w:pPr>
      <w:r>
        <w:rPr>
          <w:spacing w:val="-2"/>
          <w:w w:val="105"/>
        </w:rPr>
        <w:lastRenderedPageBreak/>
        <w:t xml:space="preserve">Реформирование </w:t>
      </w:r>
      <w:r>
        <w:rPr>
          <w:spacing w:val="-1"/>
          <w:w w:val="105"/>
        </w:rPr>
        <w:t>ЖКХ должно предусматривать формирование</w:t>
      </w:r>
      <w:r>
        <w:rPr>
          <w:spacing w:val="-53"/>
          <w:w w:val="105"/>
        </w:rPr>
        <w:t xml:space="preserve"> </w:t>
      </w:r>
      <w:r>
        <w:rPr>
          <w:w w:val="105"/>
        </w:rPr>
        <w:t>цивилизованного рынка услуг с одновременным созданием пол-</w:t>
      </w:r>
      <w:r>
        <w:rPr>
          <w:spacing w:val="1"/>
          <w:w w:val="105"/>
        </w:rPr>
        <w:t xml:space="preserve"> </w:t>
      </w:r>
      <w:r>
        <w:rPr>
          <w:w w:val="105"/>
        </w:rPr>
        <w:t>ноценной системы социальной защиты. В настоящее время в раз-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личных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регионах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разрабатываются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модели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такого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подхода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к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рефор-</w:t>
      </w:r>
      <w:r>
        <w:rPr>
          <w:spacing w:val="-53"/>
          <w:w w:val="105"/>
        </w:rPr>
        <w:t xml:space="preserve"> </w:t>
      </w:r>
      <w:r>
        <w:rPr>
          <w:w w:val="105"/>
        </w:rPr>
        <w:t>мированию</w:t>
      </w:r>
      <w:r>
        <w:rPr>
          <w:spacing w:val="-7"/>
          <w:w w:val="105"/>
        </w:rPr>
        <w:t xml:space="preserve"> </w:t>
      </w:r>
      <w:r>
        <w:rPr>
          <w:w w:val="105"/>
        </w:rPr>
        <w:t>ЖКХ.</w:t>
      </w:r>
    </w:p>
    <w:p w:rsidR="00744E03" w:rsidRDefault="00E40E69">
      <w:pPr>
        <w:pStyle w:val="a3"/>
        <w:spacing w:line="242" w:lineRule="auto"/>
        <w:ind w:left="111" w:right="129"/>
      </w:pPr>
      <w:r>
        <w:rPr>
          <w:w w:val="105"/>
        </w:rPr>
        <w:t>Вот, например, как он был реализован в г. Сарове Нижегород-</w:t>
      </w:r>
      <w:r>
        <w:rPr>
          <w:spacing w:val="1"/>
          <w:w w:val="105"/>
        </w:rPr>
        <w:t xml:space="preserve"> </w:t>
      </w:r>
      <w:r>
        <w:rPr>
          <w:w w:val="105"/>
        </w:rPr>
        <w:t>ской</w:t>
      </w:r>
      <w:r>
        <w:rPr>
          <w:spacing w:val="-12"/>
          <w:w w:val="105"/>
        </w:rPr>
        <w:t xml:space="preserve"> </w:t>
      </w:r>
      <w:r>
        <w:rPr>
          <w:w w:val="105"/>
        </w:rPr>
        <w:t>области</w:t>
      </w:r>
      <w:r>
        <w:rPr>
          <w:spacing w:val="-12"/>
          <w:w w:val="105"/>
        </w:rPr>
        <w:t xml:space="preserve"> </w:t>
      </w:r>
      <w:r>
        <w:rPr>
          <w:w w:val="105"/>
        </w:rPr>
        <w:t>на</w:t>
      </w:r>
      <w:r>
        <w:rPr>
          <w:spacing w:val="-12"/>
          <w:w w:val="105"/>
        </w:rPr>
        <w:t xml:space="preserve"> </w:t>
      </w:r>
      <w:r>
        <w:rPr>
          <w:w w:val="105"/>
        </w:rPr>
        <w:t>примере</w:t>
      </w:r>
      <w:r>
        <w:rPr>
          <w:spacing w:val="-12"/>
          <w:w w:val="105"/>
        </w:rPr>
        <w:t xml:space="preserve"> </w:t>
      </w:r>
      <w:r>
        <w:rPr>
          <w:w w:val="105"/>
        </w:rPr>
        <w:t>работы</w:t>
      </w:r>
      <w:r>
        <w:rPr>
          <w:spacing w:val="-12"/>
          <w:w w:val="105"/>
        </w:rPr>
        <w:t xml:space="preserve"> </w:t>
      </w:r>
      <w:r>
        <w:rPr>
          <w:w w:val="105"/>
        </w:rPr>
        <w:t>Единого</w:t>
      </w:r>
      <w:r>
        <w:rPr>
          <w:spacing w:val="-12"/>
          <w:w w:val="105"/>
        </w:rPr>
        <w:t xml:space="preserve"> </w:t>
      </w:r>
      <w:r>
        <w:rPr>
          <w:w w:val="105"/>
        </w:rPr>
        <w:t>информационно-расчет-</w:t>
      </w:r>
      <w:r>
        <w:rPr>
          <w:spacing w:val="-53"/>
          <w:w w:val="105"/>
        </w:rPr>
        <w:t xml:space="preserve"> </w:t>
      </w:r>
      <w:r>
        <w:rPr>
          <w:w w:val="105"/>
        </w:rPr>
        <w:t>ного центра (ЕИРЦ) на базе территориального отделения город-</w:t>
      </w:r>
      <w:r>
        <w:rPr>
          <w:spacing w:val="1"/>
          <w:w w:val="105"/>
        </w:rPr>
        <w:t xml:space="preserve"> </w:t>
      </w:r>
      <w:r>
        <w:rPr>
          <w:w w:val="110"/>
        </w:rPr>
        <w:t>ского</w:t>
      </w:r>
      <w:r>
        <w:rPr>
          <w:spacing w:val="-12"/>
          <w:w w:val="110"/>
        </w:rPr>
        <w:t xml:space="preserve"> </w:t>
      </w:r>
      <w:r>
        <w:rPr>
          <w:w w:val="110"/>
        </w:rPr>
        <w:t>центра</w:t>
      </w:r>
      <w:r>
        <w:rPr>
          <w:spacing w:val="-11"/>
          <w:w w:val="110"/>
        </w:rPr>
        <w:t xml:space="preserve"> </w:t>
      </w:r>
      <w:r>
        <w:rPr>
          <w:w w:val="110"/>
        </w:rPr>
        <w:t>жилищных</w:t>
      </w:r>
      <w:r>
        <w:rPr>
          <w:spacing w:val="-11"/>
          <w:w w:val="110"/>
        </w:rPr>
        <w:t xml:space="preserve"> </w:t>
      </w:r>
      <w:r>
        <w:rPr>
          <w:w w:val="110"/>
        </w:rPr>
        <w:t>субсидий.</w:t>
      </w:r>
    </w:p>
    <w:p w:rsidR="00744E03" w:rsidRDefault="00E40E69">
      <w:pPr>
        <w:pStyle w:val="a3"/>
        <w:spacing w:line="242" w:lineRule="auto"/>
        <w:ind w:left="111" w:right="126"/>
      </w:pPr>
      <w:r>
        <w:rPr>
          <w:w w:val="105"/>
        </w:rPr>
        <w:t>После</w:t>
      </w:r>
      <w:r>
        <w:rPr>
          <w:spacing w:val="-12"/>
          <w:w w:val="105"/>
        </w:rPr>
        <w:t xml:space="preserve"> </w:t>
      </w:r>
      <w:r>
        <w:rPr>
          <w:w w:val="105"/>
        </w:rPr>
        <w:t>проведения</w:t>
      </w:r>
      <w:r>
        <w:rPr>
          <w:spacing w:val="-12"/>
          <w:w w:val="105"/>
        </w:rPr>
        <w:t xml:space="preserve"> </w:t>
      </w:r>
      <w:r>
        <w:rPr>
          <w:w w:val="105"/>
        </w:rPr>
        <w:t>мероприятий</w:t>
      </w:r>
      <w:r>
        <w:rPr>
          <w:spacing w:val="-12"/>
          <w:w w:val="105"/>
        </w:rPr>
        <w:t xml:space="preserve"> </w:t>
      </w:r>
      <w:r>
        <w:rPr>
          <w:w w:val="105"/>
        </w:rPr>
        <w:t>по</w:t>
      </w:r>
      <w:r>
        <w:rPr>
          <w:spacing w:val="-12"/>
          <w:w w:val="105"/>
        </w:rPr>
        <w:t xml:space="preserve"> </w:t>
      </w:r>
      <w:r>
        <w:rPr>
          <w:w w:val="105"/>
        </w:rPr>
        <w:t>оказанию</w:t>
      </w:r>
      <w:r>
        <w:rPr>
          <w:spacing w:val="-12"/>
          <w:w w:val="105"/>
        </w:rPr>
        <w:t xml:space="preserve"> </w:t>
      </w:r>
      <w:r>
        <w:rPr>
          <w:w w:val="105"/>
        </w:rPr>
        <w:t>адресной</w:t>
      </w:r>
      <w:r>
        <w:rPr>
          <w:spacing w:val="-12"/>
          <w:w w:val="105"/>
        </w:rPr>
        <w:t xml:space="preserve"> </w:t>
      </w:r>
      <w:r>
        <w:rPr>
          <w:w w:val="105"/>
        </w:rPr>
        <w:t>помощи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было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достигнуто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состояние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равновесия,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т.е.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при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повышении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ставок</w:t>
      </w:r>
      <w:r>
        <w:rPr>
          <w:spacing w:val="-53"/>
          <w:w w:val="105"/>
        </w:rPr>
        <w:t xml:space="preserve"> </w:t>
      </w:r>
      <w:r>
        <w:rPr>
          <w:w w:val="105"/>
        </w:rPr>
        <w:t>и тарифов, при изменении нормативной базы не происходит мас-</w:t>
      </w:r>
      <w:r>
        <w:rPr>
          <w:spacing w:val="1"/>
          <w:w w:val="105"/>
        </w:rPr>
        <w:t xml:space="preserve"> </w:t>
      </w:r>
      <w:r>
        <w:rPr>
          <w:w w:val="105"/>
        </w:rPr>
        <w:t>сового обращения за субсидиями. Введение автоматизированной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базы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данных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начислений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учетом</w:t>
      </w:r>
      <w:r>
        <w:rPr>
          <w:spacing w:val="-12"/>
          <w:w w:val="105"/>
        </w:rPr>
        <w:t xml:space="preserve"> </w:t>
      </w:r>
      <w:r>
        <w:rPr>
          <w:w w:val="105"/>
        </w:rPr>
        <w:t>льгот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w w:val="105"/>
        </w:rPr>
        <w:t>субсидий</w:t>
      </w:r>
      <w:r>
        <w:rPr>
          <w:spacing w:val="-12"/>
          <w:w w:val="105"/>
        </w:rPr>
        <w:t xml:space="preserve"> </w:t>
      </w:r>
      <w:r>
        <w:rPr>
          <w:w w:val="105"/>
        </w:rPr>
        <w:t>позволяет</w:t>
      </w:r>
      <w:r>
        <w:rPr>
          <w:spacing w:val="-12"/>
          <w:w w:val="105"/>
        </w:rPr>
        <w:t xml:space="preserve"> </w:t>
      </w:r>
      <w:r>
        <w:rPr>
          <w:w w:val="105"/>
        </w:rPr>
        <w:t>опе-</w:t>
      </w:r>
      <w:r>
        <w:rPr>
          <w:spacing w:val="-53"/>
          <w:w w:val="105"/>
        </w:rPr>
        <w:t xml:space="preserve"> </w:t>
      </w:r>
      <w:r>
        <w:rPr>
          <w:w w:val="105"/>
        </w:rPr>
        <w:t>ративно проводить в этом центре перерасчет начислений за жи-</w:t>
      </w:r>
      <w:r>
        <w:rPr>
          <w:spacing w:val="1"/>
          <w:w w:val="105"/>
        </w:rPr>
        <w:t xml:space="preserve"> </w:t>
      </w:r>
      <w:r>
        <w:rPr>
          <w:w w:val="105"/>
        </w:rPr>
        <w:t>лищно-коммунальные</w:t>
      </w:r>
      <w:r>
        <w:rPr>
          <w:spacing w:val="-11"/>
          <w:w w:val="105"/>
        </w:rPr>
        <w:t xml:space="preserve"> </w:t>
      </w:r>
      <w:r>
        <w:rPr>
          <w:w w:val="105"/>
        </w:rPr>
        <w:t>услуги.</w:t>
      </w:r>
      <w:r>
        <w:rPr>
          <w:spacing w:val="-11"/>
          <w:w w:val="105"/>
        </w:rPr>
        <w:t xml:space="preserve"> </w:t>
      </w:r>
      <w:r>
        <w:rPr>
          <w:w w:val="105"/>
        </w:rPr>
        <w:t>Автоматизированный</w:t>
      </w:r>
      <w:r>
        <w:rPr>
          <w:spacing w:val="-10"/>
          <w:w w:val="105"/>
        </w:rPr>
        <w:t xml:space="preserve"> </w:t>
      </w:r>
      <w:r>
        <w:rPr>
          <w:w w:val="105"/>
        </w:rPr>
        <w:t>(без</w:t>
      </w:r>
      <w:r>
        <w:rPr>
          <w:spacing w:val="-11"/>
          <w:w w:val="105"/>
        </w:rPr>
        <w:t xml:space="preserve"> </w:t>
      </w:r>
      <w:r>
        <w:rPr>
          <w:w w:val="105"/>
        </w:rPr>
        <w:t>явки</w:t>
      </w:r>
      <w:r>
        <w:rPr>
          <w:spacing w:val="-10"/>
          <w:w w:val="105"/>
        </w:rPr>
        <w:t xml:space="preserve"> </w:t>
      </w:r>
      <w:r>
        <w:rPr>
          <w:w w:val="105"/>
        </w:rPr>
        <w:t>жи-</w:t>
      </w:r>
      <w:r>
        <w:rPr>
          <w:spacing w:val="-53"/>
          <w:w w:val="105"/>
        </w:rPr>
        <w:t xml:space="preserve"> </w:t>
      </w:r>
      <w:r>
        <w:rPr>
          <w:w w:val="105"/>
        </w:rPr>
        <w:t>телей) перерасчет субсидий, проводящийся одновременно с пере-</w:t>
      </w:r>
      <w:r>
        <w:rPr>
          <w:spacing w:val="-53"/>
          <w:w w:val="105"/>
        </w:rPr>
        <w:t xml:space="preserve"> </w:t>
      </w:r>
      <w:r>
        <w:rPr>
          <w:w w:val="105"/>
        </w:rPr>
        <w:t>расчетом</w:t>
      </w:r>
      <w:r>
        <w:rPr>
          <w:spacing w:val="1"/>
          <w:w w:val="105"/>
        </w:rPr>
        <w:t xml:space="preserve"> </w:t>
      </w:r>
      <w:r>
        <w:rPr>
          <w:w w:val="105"/>
        </w:rPr>
        <w:t>начислений,</w:t>
      </w:r>
      <w:r>
        <w:rPr>
          <w:spacing w:val="1"/>
          <w:w w:val="105"/>
        </w:rPr>
        <w:t xml:space="preserve"> </w:t>
      </w:r>
      <w:r>
        <w:rPr>
          <w:w w:val="105"/>
        </w:rPr>
        <w:t>гарантирует</w:t>
      </w:r>
      <w:r>
        <w:rPr>
          <w:spacing w:val="1"/>
          <w:w w:val="105"/>
        </w:rPr>
        <w:t xml:space="preserve"> </w:t>
      </w:r>
      <w:r>
        <w:rPr>
          <w:w w:val="105"/>
        </w:rPr>
        <w:t>защиту</w:t>
      </w:r>
      <w:r>
        <w:rPr>
          <w:spacing w:val="1"/>
          <w:w w:val="105"/>
        </w:rPr>
        <w:t xml:space="preserve"> </w:t>
      </w:r>
      <w:r>
        <w:rPr>
          <w:w w:val="105"/>
        </w:rPr>
        <w:t>малообеспеченных</w:t>
      </w:r>
      <w:r>
        <w:rPr>
          <w:spacing w:val="1"/>
          <w:w w:val="105"/>
        </w:rPr>
        <w:t xml:space="preserve"> </w:t>
      </w:r>
      <w:r>
        <w:rPr>
          <w:w w:val="105"/>
        </w:rPr>
        <w:t>семей</w:t>
      </w:r>
      <w:r>
        <w:rPr>
          <w:spacing w:val="-9"/>
          <w:w w:val="105"/>
        </w:rPr>
        <w:t xml:space="preserve"> </w:t>
      </w:r>
      <w:r>
        <w:rPr>
          <w:w w:val="105"/>
        </w:rPr>
        <w:t>при</w:t>
      </w:r>
      <w:r>
        <w:rPr>
          <w:spacing w:val="-8"/>
          <w:w w:val="105"/>
        </w:rPr>
        <w:t xml:space="preserve"> </w:t>
      </w:r>
      <w:r>
        <w:rPr>
          <w:w w:val="105"/>
        </w:rPr>
        <w:t>повышении</w:t>
      </w:r>
      <w:r>
        <w:rPr>
          <w:spacing w:val="-9"/>
          <w:w w:val="105"/>
        </w:rPr>
        <w:t xml:space="preserve"> </w:t>
      </w:r>
      <w:r>
        <w:rPr>
          <w:w w:val="105"/>
        </w:rPr>
        <w:t>ставок</w:t>
      </w:r>
      <w:r>
        <w:rPr>
          <w:spacing w:val="-8"/>
          <w:w w:val="105"/>
        </w:rPr>
        <w:t xml:space="preserve"> </w:t>
      </w:r>
      <w:r>
        <w:rPr>
          <w:w w:val="105"/>
        </w:rPr>
        <w:t>и</w:t>
      </w:r>
      <w:r>
        <w:rPr>
          <w:spacing w:val="-8"/>
          <w:w w:val="105"/>
        </w:rPr>
        <w:t xml:space="preserve"> </w:t>
      </w:r>
      <w:r>
        <w:rPr>
          <w:w w:val="105"/>
        </w:rPr>
        <w:t>тарифов.</w:t>
      </w:r>
      <w:r>
        <w:rPr>
          <w:spacing w:val="-9"/>
          <w:w w:val="105"/>
        </w:rPr>
        <w:t xml:space="preserve"> </w:t>
      </w:r>
      <w:r>
        <w:rPr>
          <w:w w:val="105"/>
        </w:rPr>
        <w:t>Информированность</w:t>
      </w:r>
      <w:r>
        <w:rPr>
          <w:spacing w:val="-8"/>
          <w:w w:val="105"/>
        </w:rPr>
        <w:t xml:space="preserve"> </w:t>
      </w:r>
      <w:r>
        <w:rPr>
          <w:w w:val="105"/>
        </w:rPr>
        <w:t>жи-</w:t>
      </w:r>
      <w:r>
        <w:rPr>
          <w:spacing w:val="-53"/>
          <w:w w:val="105"/>
        </w:rPr>
        <w:t xml:space="preserve"> </w:t>
      </w:r>
      <w:r>
        <w:rPr>
          <w:w w:val="105"/>
        </w:rPr>
        <w:t>телей (как путем массовых пропагандистских кампаний, так и ин-</w:t>
      </w:r>
      <w:r>
        <w:rPr>
          <w:spacing w:val="-53"/>
          <w:w w:val="105"/>
        </w:rPr>
        <w:t xml:space="preserve"> </w:t>
      </w:r>
      <w:r>
        <w:rPr>
          <w:w w:val="105"/>
        </w:rPr>
        <w:t>дивидуально) об адресной помощи обеспечивает равномерную</w:t>
      </w:r>
      <w:r>
        <w:rPr>
          <w:spacing w:val="1"/>
          <w:w w:val="105"/>
        </w:rPr>
        <w:t xml:space="preserve"> </w:t>
      </w:r>
      <w:r>
        <w:rPr>
          <w:w w:val="105"/>
        </w:rPr>
        <w:t>нагрузку</w:t>
      </w:r>
      <w:r>
        <w:rPr>
          <w:spacing w:val="-7"/>
          <w:w w:val="105"/>
        </w:rPr>
        <w:t xml:space="preserve"> </w:t>
      </w:r>
      <w:r>
        <w:rPr>
          <w:w w:val="105"/>
        </w:rPr>
        <w:t>на</w:t>
      </w:r>
      <w:r>
        <w:rPr>
          <w:spacing w:val="-7"/>
          <w:w w:val="105"/>
        </w:rPr>
        <w:t xml:space="preserve"> </w:t>
      </w:r>
      <w:r>
        <w:rPr>
          <w:w w:val="105"/>
        </w:rPr>
        <w:t>отделы</w:t>
      </w:r>
      <w:r>
        <w:rPr>
          <w:spacing w:val="-6"/>
          <w:w w:val="105"/>
        </w:rPr>
        <w:t xml:space="preserve"> </w:t>
      </w:r>
      <w:r>
        <w:rPr>
          <w:w w:val="105"/>
        </w:rPr>
        <w:t>субсидий.</w:t>
      </w:r>
    </w:p>
    <w:p w:rsidR="00744E03" w:rsidRDefault="00E40E69">
      <w:pPr>
        <w:pStyle w:val="a3"/>
        <w:spacing w:line="242" w:lineRule="auto"/>
        <w:ind w:left="111" w:right="129"/>
      </w:pPr>
      <w:r>
        <w:rPr>
          <w:w w:val="105"/>
        </w:rPr>
        <w:t>Правовое, организационное и финансовое взаимодействие жи-</w:t>
      </w:r>
      <w:r>
        <w:rPr>
          <w:spacing w:val="-53"/>
          <w:w w:val="105"/>
        </w:rPr>
        <w:t xml:space="preserve"> </w:t>
      </w:r>
      <w:r>
        <w:rPr>
          <w:w w:val="105"/>
        </w:rPr>
        <w:t>теля с поставщиками услуг (с учетом социальной защиты) прово-</w:t>
      </w:r>
      <w:r>
        <w:rPr>
          <w:spacing w:val="-53"/>
          <w:w w:val="105"/>
        </w:rPr>
        <w:t xml:space="preserve"> </w:t>
      </w:r>
      <w:r>
        <w:rPr>
          <w:w w:val="105"/>
        </w:rPr>
        <w:t>дится через единое окно, где на основе единой базы данных фор-</w:t>
      </w:r>
      <w:r>
        <w:rPr>
          <w:spacing w:val="1"/>
          <w:w w:val="105"/>
        </w:rPr>
        <w:t xml:space="preserve"> </w:t>
      </w:r>
      <w:r>
        <w:rPr>
          <w:w w:val="105"/>
        </w:rPr>
        <w:t>мируется единый платежный документ для оплаты обязательных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непрерывно</w:t>
      </w:r>
      <w:r>
        <w:rPr>
          <w:spacing w:val="-7"/>
          <w:w w:val="105"/>
        </w:rPr>
        <w:t xml:space="preserve"> </w:t>
      </w:r>
      <w:r>
        <w:rPr>
          <w:w w:val="105"/>
        </w:rPr>
        <w:t>оказываемых</w:t>
      </w:r>
      <w:r>
        <w:rPr>
          <w:spacing w:val="-7"/>
          <w:w w:val="105"/>
        </w:rPr>
        <w:t xml:space="preserve"> </w:t>
      </w:r>
      <w:r>
        <w:rPr>
          <w:w w:val="105"/>
        </w:rPr>
        <w:t>услуг.</w:t>
      </w:r>
    </w:p>
    <w:p w:rsidR="00744E03" w:rsidRDefault="00E40E69">
      <w:pPr>
        <w:pStyle w:val="a3"/>
        <w:spacing w:line="242" w:lineRule="auto"/>
        <w:ind w:left="111" w:right="127"/>
      </w:pPr>
      <w:r>
        <w:rPr>
          <w:spacing w:val="-1"/>
          <w:w w:val="105"/>
        </w:rPr>
        <w:t>Система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реализуется</w:t>
      </w:r>
      <w:r>
        <w:rPr>
          <w:spacing w:val="-13"/>
          <w:w w:val="105"/>
        </w:rPr>
        <w:t xml:space="preserve"> </w:t>
      </w:r>
      <w:r>
        <w:rPr>
          <w:w w:val="105"/>
        </w:rPr>
        <w:t>по</w:t>
      </w:r>
      <w:r>
        <w:rPr>
          <w:spacing w:val="-12"/>
          <w:w w:val="105"/>
        </w:rPr>
        <w:t xml:space="preserve"> </w:t>
      </w:r>
      <w:r>
        <w:rPr>
          <w:w w:val="105"/>
        </w:rPr>
        <w:t>известному</w:t>
      </w:r>
      <w:r>
        <w:rPr>
          <w:spacing w:val="-13"/>
          <w:w w:val="105"/>
        </w:rPr>
        <w:t xml:space="preserve"> </w:t>
      </w:r>
      <w:r>
        <w:rPr>
          <w:w w:val="105"/>
        </w:rPr>
        <w:t>принципу:</w:t>
      </w:r>
      <w:r>
        <w:rPr>
          <w:spacing w:val="-13"/>
          <w:w w:val="105"/>
        </w:rPr>
        <w:t xml:space="preserve"> </w:t>
      </w:r>
      <w:r>
        <w:rPr>
          <w:w w:val="105"/>
        </w:rPr>
        <w:t>Единый</w:t>
      </w:r>
      <w:r>
        <w:rPr>
          <w:spacing w:val="-12"/>
          <w:w w:val="105"/>
        </w:rPr>
        <w:t xml:space="preserve"> </w:t>
      </w:r>
      <w:r>
        <w:rPr>
          <w:w w:val="105"/>
        </w:rPr>
        <w:t>центр</w:t>
      </w:r>
      <w:r>
        <w:rPr>
          <w:spacing w:val="-13"/>
          <w:w w:val="105"/>
        </w:rPr>
        <w:t xml:space="preserve"> </w:t>
      </w:r>
      <w:r>
        <w:rPr>
          <w:w w:val="105"/>
        </w:rPr>
        <w:t>+</w:t>
      </w:r>
      <w:r>
        <w:rPr>
          <w:spacing w:val="-52"/>
          <w:w w:val="105"/>
        </w:rPr>
        <w:t xml:space="preserve"> </w:t>
      </w:r>
      <w:r>
        <w:rPr>
          <w:w w:val="105"/>
        </w:rPr>
        <w:t>Единая</w:t>
      </w:r>
      <w:r>
        <w:rPr>
          <w:spacing w:val="-12"/>
          <w:w w:val="105"/>
        </w:rPr>
        <w:t xml:space="preserve"> </w:t>
      </w:r>
      <w:r>
        <w:rPr>
          <w:w w:val="105"/>
        </w:rPr>
        <w:t>база</w:t>
      </w:r>
      <w:r>
        <w:rPr>
          <w:spacing w:val="-11"/>
          <w:w w:val="105"/>
        </w:rPr>
        <w:t xml:space="preserve"> </w:t>
      </w:r>
      <w:r>
        <w:rPr>
          <w:w w:val="105"/>
        </w:rPr>
        <w:t>+</w:t>
      </w:r>
      <w:r>
        <w:rPr>
          <w:spacing w:val="-11"/>
          <w:w w:val="105"/>
        </w:rPr>
        <w:t xml:space="preserve"> </w:t>
      </w:r>
      <w:r>
        <w:rPr>
          <w:w w:val="105"/>
        </w:rPr>
        <w:t>Единая</w:t>
      </w:r>
      <w:r>
        <w:rPr>
          <w:spacing w:val="-11"/>
          <w:w w:val="105"/>
        </w:rPr>
        <w:t xml:space="preserve"> </w:t>
      </w:r>
      <w:r>
        <w:rPr>
          <w:w w:val="105"/>
        </w:rPr>
        <w:t>квитанция</w:t>
      </w:r>
      <w:r>
        <w:rPr>
          <w:spacing w:val="-11"/>
          <w:w w:val="105"/>
        </w:rPr>
        <w:t xml:space="preserve"> </w:t>
      </w:r>
      <w:r>
        <w:rPr>
          <w:w w:val="105"/>
        </w:rPr>
        <w:t>=</w:t>
      </w:r>
      <w:r>
        <w:rPr>
          <w:spacing w:val="-11"/>
          <w:w w:val="105"/>
        </w:rPr>
        <w:t xml:space="preserve"> </w:t>
      </w:r>
      <w:r>
        <w:rPr>
          <w:w w:val="105"/>
        </w:rPr>
        <w:t>Единое</w:t>
      </w:r>
      <w:r>
        <w:rPr>
          <w:spacing w:val="-11"/>
          <w:w w:val="105"/>
        </w:rPr>
        <w:t xml:space="preserve"> </w:t>
      </w:r>
      <w:r>
        <w:rPr>
          <w:w w:val="105"/>
        </w:rPr>
        <w:t>окно.</w:t>
      </w:r>
      <w:r>
        <w:rPr>
          <w:spacing w:val="-11"/>
          <w:w w:val="105"/>
        </w:rPr>
        <w:t xml:space="preserve"> </w:t>
      </w:r>
      <w:r>
        <w:rPr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w w:val="105"/>
        </w:rPr>
        <w:t>пунктах</w:t>
      </w:r>
      <w:r>
        <w:rPr>
          <w:spacing w:val="-11"/>
          <w:w w:val="105"/>
        </w:rPr>
        <w:t xml:space="preserve"> </w:t>
      </w:r>
      <w:r>
        <w:rPr>
          <w:w w:val="105"/>
        </w:rPr>
        <w:t>приема</w:t>
      </w:r>
      <w:r>
        <w:rPr>
          <w:spacing w:val="-53"/>
          <w:w w:val="105"/>
        </w:rPr>
        <w:t xml:space="preserve"> </w:t>
      </w:r>
      <w:r>
        <w:rPr>
          <w:w w:val="105"/>
        </w:rPr>
        <w:t>населения</w:t>
      </w:r>
      <w:r>
        <w:rPr>
          <w:spacing w:val="1"/>
          <w:w w:val="105"/>
        </w:rPr>
        <w:t xml:space="preserve"> </w:t>
      </w:r>
      <w:r>
        <w:rPr>
          <w:w w:val="105"/>
        </w:rPr>
        <w:t>ЕИРЦ</w:t>
      </w:r>
      <w:r>
        <w:rPr>
          <w:spacing w:val="1"/>
          <w:w w:val="105"/>
        </w:rPr>
        <w:t xml:space="preserve"> </w:t>
      </w:r>
      <w:r>
        <w:rPr>
          <w:w w:val="105"/>
        </w:rPr>
        <w:t>можно</w:t>
      </w:r>
      <w:r>
        <w:rPr>
          <w:spacing w:val="1"/>
          <w:w w:val="105"/>
        </w:rPr>
        <w:t xml:space="preserve"> </w:t>
      </w:r>
      <w:r>
        <w:rPr>
          <w:w w:val="105"/>
        </w:rPr>
        <w:t>решить</w:t>
      </w:r>
      <w:r>
        <w:rPr>
          <w:spacing w:val="1"/>
          <w:w w:val="105"/>
        </w:rPr>
        <w:t xml:space="preserve"> </w:t>
      </w:r>
      <w:r>
        <w:rPr>
          <w:w w:val="105"/>
        </w:rPr>
        <w:t>вопросы</w:t>
      </w:r>
      <w:r>
        <w:rPr>
          <w:spacing w:val="1"/>
          <w:w w:val="105"/>
        </w:rPr>
        <w:t xml:space="preserve"> </w:t>
      </w:r>
      <w:r>
        <w:rPr>
          <w:w w:val="105"/>
        </w:rPr>
        <w:t>ведения</w:t>
      </w:r>
      <w:r>
        <w:rPr>
          <w:spacing w:val="1"/>
          <w:w w:val="105"/>
        </w:rPr>
        <w:t xml:space="preserve"> </w:t>
      </w:r>
      <w:r>
        <w:rPr>
          <w:w w:val="105"/>
        </w:rPr>
        <w:t>финансовых</w:t>
      </w:r>
      <w:r>
        <w:rPr>
          <w:spacing w:val="-53"/>
          <w:w w:val="105"/>
        </w:rPr>
        <w:t xml:space="preserve"> </w:t>
      </w:r>
      <w:r>
        <w:rPr>
          <w:w w:val="105"/>
        </w:rPr>
        <w:t>лицевых счетов, жилищно-коммунальных платежей, регистраци-</w:t>
      </w:r>
      <w:r>
        <w:rPr>
          <w:spacing w:val="1"/>
          <w:w w:val="105"/>
        </w:rPr>
        <w:t xml:space="preserve"> </w:t>
      </w:r>
      <w:r>
        <w:rPr>
          <w:w w:val="105"/>
        </w:rPr>
        <w:t>онного (паспортного) учета и оформления жилищных субсидий.</w:t>
      </w:r>
      <w:r>
        <w:rPr>
          <w:spacing w:val="1"/>
          <w:w w:val="105"/>
        </w:rPr>
        <w:t xml:space="preserve"> </w:t>
      </w:r>
      <w:r>
        <w:rPr>
          <w:w w:val="105"/>
        </w:rPr>
        <w:t>Цель работы ЕИРЦ — помочь жителю без волокиты и унижения</w:t>
      </w:r>
      <w:r>
        <w:rPr>
          <w:spacing w:val="1"/>
          <w:w w:val="105"/>
        </w:rPr>
        <w:t xml:space="preserve"> </w:t>
      </w:r>
      <w:r>
        <w:rPr>
          <w:w w:val="105"/>
        </w:rPr>
        <w:t>решить</w:t>
      </w:r>
      <w:r>
        <w:rPr>
          <w:spacing w:val="-6"/>
          <w:w w:val="105"/>
        </w:rPr>
        <w:t xml:space="preserve"> </w:t>
      </w:r>
      <w:r>
        <w:rPr>
          <w:w w:val="105"/>
        </w:rPr>
        <w:t>все</w:t>
      </w:r>
      <w:r>
        <w:rPr>
          <w:spacing w:val="-6"/>
          <w:w w:val="105"/>
        </w:rPr>
        <w:t xml:space="preserve"> </w:t>
      </w:r>
      <w:r>
        <w:rPr>
          <w:w w:val="105"/>
        </w:rPr>
        <w:t>вопросы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едином</w:t>
      </w:r>
      <w:r>
        <w:rPr>
          <w:spacing w:val="-6"/>
          <w:w w:val="105"/>
        </w:rPr>
        <w:t xml:space="preserve"> </w:t>
      </w:r>
      <w:r>
        <w:rPr>
          <w:w w:val="105"/>
        </w:rPr>
        <w:t>центре.</w:t>
      </w:r>
    </w:p>
    <w:p w:rsidR="00744E03" w:rsidRDefault="00E40E69">
      <w:pPr>
        <w:pStyle w:val="a3"/>
        <w:spacing w:line="242" w:lineRule="auto"/>
        <w:ind w:left="111" w:right="124"/>
      </w:pPr>
      <w:r>
        <w:rPr>
          <w:w w:val="105"/>
        </w:rPr>
        <w:t>Переход от безадресных дотаций к целевым субсидиям дик-</w:t>
      </w:r>
      <w:r>
        <w:rPr>
          <w:spacing w:val="1"/>
          <w:w w:val="105"/>
        </w:rPr>
        <w:t xml:space="preserve"> </w:t>
      </w:r>
      <w:r>
        <w:rPr>
          <w:w w:val="105"/>
        </w:rPr>
        <w:t>тует</w:t>
      </w:r>
      <w:r>
        <w:rPr>
          <w:spacing w:val="1"/>
          <w:w w:val="105"/>
        </w:rPr>
        <w:t xml:space="preserve"> </w:t>
      </w:r>
      <w:r>
        <w:rPr>
          <w:w w:val="105"/>
        </w:rPr>
        <w:t>необходимость</w:t>
      </w:r>
      <w:r>
        <w:rPr>
          <w:spacing w:val="1"/>
          <w:w w:val="105"/>
        </w:rPr>
        <w:t xml:space="preserve"> </w:t>
      </w:r>
      <w:r>
        <w:rPr>
          <w:w w:val="105"/>
        </w:rPr>
        <w:t>разработки</w:t>
      </w:r>
      <w:r>
        <w:rPr>
          <w:spacing w:val="1"/>
          <w:w w:val="105"/>
        </w:rPr>
        <w:t xml:space="preserve"> </w:t>
      </w:r>
      <w:r>
        <w:rPr>
          <w:w w:val="105"/>
        </w:rPr>
        <w:t>последовательности</w:t>
      </w:r>
      <w:r>
        <w:rPr>
          <w:spacing w:val="1"/>
          <w:w w:val="105"/>
        </w:rPr>
        <w:t xml:space="preserve"> </w:t>
      </w:r>
      <w:r>
        <w:rPr>
          <w:w w:val="105"/>
        </w:rPr>
        <w:t>операций</w:t>
      </w:r>
      <w:r>
        <w:rPr>
          <w:spacing w:val="1"/>
          <w:w w:val="105"/>
        </w:rPr>
        <w:t xml:space="preserve"> </w:t>
      </w:r>
      <w:r>
        <w:rPr>
          <w:w w:val="105"/>
        </w:rPr>
        <w:t>перехода на новую систему платежей на основе маркетинга. Не</w:t>
      </w:r>
      <w:r>
        <w:rPr>
          <w:spacing w:val="1"/>
          <w:w w:val="105"/>
        </w:rPr>
        <w:t xml:space="preserve"> </w:t>
      </w:r>
      <w:r>
        <w:rPr>
          <w:w w:val="105"/>
        </w:rPr>
        <w:t>может считаться естественной ситуация, когда более обеспечен-</w:t>
      </w:r>
      <w:r>
        <w:rPr>
          <w:spacing w:val="1"/>
          <w:w w:val="105"/>
        </w:rPr>
        <w:t xml:space="preserve"> </w:t>
      </w:r>
      <w:r>
        <w:rPr>
          <w:w w:val="105"/>
        </w:rPr>
        <w:t>ные семьи, имеющие большие квартиры, получают больше до-</w:t>
      </w:r>
      <w:r>
        <w:rPr>
          <w:spacing w:val="1"/>
          <w:w w:val="105"/>
        </w:rPr>
        <w:t xml:space="preserve"> </w:t>
      </w:r>
      <w:r>
        <w:rPr>
          <w:w w:val="105"/>
        </w:rPr>
        <w:t>таций,</w:t>
      </w:r>
      <w:r>
        <w:rPr>
          <w:spacing w:val="1"/>
          <w:w w:val="105"/>
        </w:rPr>
        <w:t xml:space="preserve"> </w:t>
      </w:r>
      <w:r>
        <w:rPr>
          <w:w w:val="105"/>
        </w:rPr>
        <w:t>чем</w:t>
      </w:r>
      <w:r>
        <w:rPr>
          <w:spacing w:val="1"/>
          <w:w w:val="105"/>
        </w:rPr>
        <w:t xml:space="preserve"> </w:t>
      </w:r>
      <w:r>
        <w:rPr>
          <w:w w:val="105"/>
        </w:rPr>
        <w:t>малообеспеченные</w:t>
      </w:r>
      <w:r>
        <w:rPr>
          <w:spacing w:val="1"/>
          <w:w w:val="105"/>
        </w:rPr>
        <w:t xml:space="preserve"> </w:t>
      </w:r>
      <w:r>
        <w:rPr>
          <w:w w:val="105"/>
        </w:rPr>
        <w:t>семьи,</w:t>
      </w:r>
      <w:r>
        <w:rPr>
          <w:spacing w:val="1"/>
          <w:w w:val="105"/>
        </w:rPr>
        <w:t xml:space="preserve"> </w:t>
      </w:r>
      <w:r>
        <w:rPr>
          <w:w w:val="105"/>
        </w:rPr>
        <w:t>живущие</w:t>
      </w:r>
      <w:r>
        <w:rPr>
          <w:spacing w:val="1"/>
          <w:w w:val="105"/>
        </w:rPr>
        <w:t xml:space="preserve"> </w:t>
      </w:r>
      <w:r>
        <w:rPr>
          <w:w w:val="105"/>
        </w:rPr>
        <w:t>в</w:t>
      </w:r>
      <w:r>
        <w:rPr>
          <w:spacing w:val="1"/>
          <w:w w:val="105"/>
        </w:rPr>
        <w:t xml:space="preserve"> </w:t>
      </w:r>
      <w:r>
        <w:rPr>
          <w:w w:val="105"/>
        </w:rPr>
        <w:t>стесненных</w:t>
      </w:r>
      <w:r>
        <w:rPr>
          <w:spacing w:val="1"/>
          <w:w w:val="105"/>
        </w:rPr>
        <w:t xml:space="preserve"> </w:t>
      </w:r>
      <w:r>
        <w:rPr>
          <w:w w:val="105"/>
        </w:rPr>
        <w:t>условиях.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left="111" w:right="126"/>
      </w:pPr>
      <w:r>
        <w:rPr>
          <w:w w:val="105"/>
        </w:rPr>
        <w:lastRenderedPageBreak/>
        <w:t>Прежде всего подтверждается обоснованность предлагаемых</w:t>
      </w:r>
      <w:r>
        <w:rPr>
          <w:spacing w:val="1"/>
          <w:w w:val="105"/>
        </w:rPr>
        <w:t xml:space="preserve"> </w:t>
      </w:r>
      <w:r>
        <w:rPr>
          <w:w w:val="105"/>
        </w:rPr>
        <w:t>монополистами населению ставок и тарифов. Затем проводятся</w:t>
      </w:r>
      <w:r>
        <w:rPr>
          <w:spacing w:val="1"/>
          <w:w w:val="105"/>
        </w:rPr>
        <w:t xml:space="preserve"> </w:t>
      </w:r>
      <w:r>
        <w:rPr>
          <w:w w:val="105"/>
        </w:rPr>
        <w:t>мероприятия по подготовке новых рабочих мест по приему насе-</w:t>
      </w:r>
      <w:r>
        <w:rPr>
          <w:spacing w:val="1"/>
          <w:w w:val="105"/>
        </w:rPr>
        <w:t xml:space="preserve"> </w:t>
      </w:r>
      <w:r>
        <w:rPr>
          <w:w w:val="105"/>
        </w:rPr>
        <w:t>ления, информированию о новых условиях получения адресной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помощи.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течение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двух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месяцев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наряду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текущей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квитанцией</w:t>
      </w:r>
      <w:r>
        <w:rPr>
          <w:spacing w:val="-12"/>
          <w:w w:val="105"/>
        </w:rPr>
        <w:t xml:space="preserve"> </w:t>
      </w:r>
      <w:r>
        <w:rPr>
          <w:w w:val="105"/>
        </w:rPr>
        <w:t>вы-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сылается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«пробная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квитанция»</w:t>
      </w:r>
      <w:r>
        <w:rPr>
          <w:spacing w:val="-11"/>
          <w:w w:val="105"/>
        </w:rPr>
        <w:t xml:space="preserve"> </w:t>
      </w:r>
      <w:r>
        <w:rPr>
          <w:w w:val="105"/>
        </w:rPr>
        <w:t>с</w:t>
      </w:r>
      <w:r>
        <w:rPr>
          <w:spacing w:val="-12"/>
          <w:w w:val="105"/>
        </w:rPr>
        <w:t xml:space="preserve"> </w:t>
      </w:r>
      <w:r>
        <w:rPr>
          <w:w w:val="105"/>
        </w:rPr>
        <w:t>начислением</w:t>
      </w:r>
      <w:r>
        <w:rPr>
          <w:spacing w:val="-11"/>
          <w:w w:val="105"/>
        </w:rPr>
        <w:t xml:space="preserve"> </w:t>
      </w:r>
      <w:r>
        <w:rPr>
          <w:w w:val="105"/>
        </w:rPr>
        <w:t>по</w:t>
      </w:r>
      <w:r>
        <w:rPr>
          <w:spacing w:val="-12"/>
          <w:w w:val="105"/>
        </w:rPr>
        <w:t xml:space="preserve"> </w:t>
      </w:r>
      <w:r>
        <w:rPr>
          <w:w w:val="105"/>
        </w:rPr>
        <w:t>полным</w:t>
      </w:r>
      <w:r>
        <w:rPr>
          <w:spacing w:val="-11"/>
          <w:w w:val="105"/>
        </w:rPr>
        <w:t xml:space="preserve"> </w:t>
      </w:r>
      <w:r>
        <w:rPr>
          <w:w w:val="105"/>
        </w:rPr>
        <w:t>тарифам</w:t>
      </w:r>
      <w:r>
        <w:rPr>
          <w:spacing w:val="-53"/>
          <w:w w:val="105"/>
        </w:rPr>
        <w:t xml:space="preserve"> </w:t>
      </w:r>
      <w:r>
        <w:rPr>
          <w:w w:val="105"/>
        </w:rPr>
        <w:t>без дотаций. Для получающих субсидию проводится перерасчет</w:t>
      </w:r>
      <w:r>
        <w:rPr>
          <w:spacing w:val="1"/>
          <w:w w:val="105"/>
        </w:rPr>
        <w:t xml:space="preserve"> </w:t>
      </w:r>
      <w:r>
        <w:rPr>
          <w:w w:val="105"/>
        </w:rPr>
        <w:t>субсидий по новым нормативам, а тем, кто претендует на субси-</w:t>
      </w:r>
      <w:r>
        <w:rPr>
          <w:spacing w:val="1"/>
          <w:w w:val="105"/>
        </w:rPr>
        <w:t xml:space="preserve"> </w:t>
      </w:r>
      <w:r>
        <w:rPr>
          <w:spacing w:val="-4"/>
          <w:w w:val="105"/>
        </w:rPr>
        <w:t>дию,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предлагается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указать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текущих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квитанциях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совокупный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доход</w:t>
      </w:r>
      <w:r>
        <w:rPr>
          <w:spacing w:val="-53"/>
          <w:w w:val="105"/>
        </w:rPr>
        <w:t xml:space="preserve"> </w:t>
      </w:r>
      <w:r>
        <w:rPr>
          <w:w w:val="105"/>
        </w:rPr>
        <w:t>семьи</w:t>
      </w:r>
      <w:r>
        <w:rPr>
          <w:spacing w:val="-12"/>
          <w:w w:val="105"/>
        </w:rPr>
        <w:t xml:space="preserve"> </w:t>
      </w:r>
      <w:r>
        <w:rPr>
          <w:w w:val="105"/>
        </w:rPr>
        <w:t>(или</w:t>
      </w:r>
      <w:r>
        <w:rPr>
          <w:spacing w:val="-11"/>
          <w:w w:val="105"/>
        </w:rPr>
        <w:t xml:space="preserve"> </w:t>
      </w:r>
      <w:r>
        <w:rPr>
          <w:w w:val="105"/>
        </w:rPr>
        <w:t>сообщить</w:t>
      </w:r>
      <w:r>
        <w:rPr>
          <w:spacing w:val="-11"/>
          <w:w w:val="105"/>
        </w:rPr>
        <w:t xml:space="preserve"> </w:t>
      </w:r>
      <w:r>
        <w:rPr>
          <w:w w:val="105"/>
        </w:rPr>
        <w:t>по</w:t>
      </w:r>
      <w:r>
        <w:rPr>
          <w:spacing w:val="-11"/>
          <w:w w:val="105"/>
        </w:rPr>
        <w:t xml:space="preserve"> </w:t>
      </w:r>
      <w:r>
        <w:rPr>
          <w:w w:val="105"/>
        </w:rPr>
        <w:t>телефону),</w:t>
      </w:r>
      <w:r>
        <w:rPr>
          <w:spacing w:val="-11"/>
          <w:w w:val="105"/>
        </w:rPr>
        <w:t xml:space="preserve"> </w:t>
      </w:r>
      <w:r>
        <w:rPr>
          <w:w w:val="105"/>
        </w:rPr>
        <w:t>сделать</w:t>
      </w:r>
      <w:r>
        <w:rPr>
          <w:spacing w:val="-11"/>
          <w:w w:val="105"/>
        </w:rPr>
        <w:t xml:space="preserve"> </w:t>
      </w:r>
      <w:r>
        <w:rPr>
          <w:w w:val="105"/>
        </w:rPr>
        <w:t>отметку</w:t>
      </w:r>
      <w:r>
        <w:rPr>
          <w:spacing w:val="-11"/>
          <w:w w:val="105"/>
        </w:rPr>
        <w:t xml:space="preserve"> </w:t>
      </w:r>
      <w:r>
        <w:rPr>
          <w:w w:val="105"/>
        </w:rPr>
        <w:t>о</w:t>
      </w:r>
      <w:r>
        <w:rPr>
          <w:spacing w:val="-11"/>
          <w:w w:val="105"/>
        </w:rPr>
        <w:t xml:space="preserve"> </w:t>
      </w:r>
      <w:r>
        <w:rPr>
          <w:w w:val="105"/>
        </w:rPr>
        <w:t>желании</w:t>
      </w:r>
      <w:r>
        <w:rPr>
          <w:spacing w:val="-12"/>
          <w:w w:val="105"/>
        </w:rPr>
        <w:t xml:space="preserve"> </w:t>
      </w:r>
      <w:r>
        <w:rPr>
          <w:w w:val="105"/>
        </w:rPr>
        <w:t>по-</w:t>
      </w:r>
      <w:r>
        <w:rPr>
          <w:spacing w:val="-52"/>
          <w:w w:val="105"/>
        </w:rPr>
        <w:t xml:space="preserve"> </w:t>
      </w:r>
      <w:r>
        <w:rPr>
          <w:spacing w:val="-1"/>
          <w:w w:val="105"/>
        </w:rPr>
        <w:t>лучать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субсидию.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Отметки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жителей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остаются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текущих</w:t>
      </w:r>
      <w:r>
        <w:rPr>
          <w:spacing w:val="-13"/>
          <w:w w:val="105"/>
        </w:rPr>
        <w:t xml:space="preserve"> </w:t>
      </w:r>
      <w:r>
        <w:rPr>
          <w:w w:val="105"/>
        </w:rPr>
        <w:t>квитанци-</w:t>
      </w:r>
      <w:r>
        <w:rPr>
          <w:spacing w:val="-52"/>
          <w:w w:val="105"/>
        </w:rPr>
        <w:t xml:space="preserve"> </w:t>
      </w:r>
      <w:r>
        <w:rPr>
          <w:w w:val="105"/>
        </w:rPr>
        <w:t>ях, которые после оплаты обрабатываются для получения стати-</w:t>
      </w:r>
      <w:r>
        <w:rPr>
          <w:spacing w:val="1"/>
          <w:w w:val="105"/>
        </w:rPr>
        <w:t xml:space="preserve"> </w:t>
      </w:r>
      <w:r>
        <w:rPr>
          <w:w w:val="105"/>
        </w:rPr>
        <w:t>стических</w:t>
      </w:r>
      <w:r>
        <w:rPr>
          <w:spacing w:val="-13"/>
          <w:w w:val="105"/>
        </w:rPr>
        <w:t xml:space="preserve"> </w:t>
      </w:r>
      <w:r>
        <w:rPr>
          <w:w w:val="105"/>
        </w:rPr>
        <w:t>данных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пробного</w:t>
      </w:r>
      <w:r>
        <w:rPr>
          <w:spacing w:val="-12"/>
          <w:w w:val="105"/>
        </w:rPr>
        <w:t xml:space="preserve"> </w:t>
      </w:r>
      <w:r>
        <w:rPr>
          <w:w w:val="105"/>
        </w:rPr>
        <w:t>расчета</w:t>
      </w:r>
      <w:r>
        <w:rPr>
          <w:spacing w:val="-12"/>
          <w:w w:val="105"/>
        </w:rPr>
        <w:t xml:space="preserve"> </w:t>
      </w:r>
      <w:r>
        <w:rPr>
          <w:w w:val="105"/>
        </w:rPr>
        <w:t>субсидий</w:t>
      </w:r>
      <w:r>
        <w:rPr>
          <w:spacing w:val="-12"/>
          <w:w w:val="105"/>
        </w:rPr>
        <w:t xml:space="preserve"> </w:t>
      </w:r>
      <w:r>
        <w:rPr>
          <w:w w:val="105"/>
        </w:rPr>
        <w:t>конкретным</w:t>
      </w:r>
      <w:r>
        <w:rPr>
          <w:spacing w:val="-13"/>
          <w:w w:val="105"/>
        </w:rPr>
        <w:t xml:space="preserve"> </w:t>
      </w:r>
      <w:r>
        <w:rPr>
          <w:w w:val="105"/>
        </w:rPr>
        <w:t>семь-</w:t>
      </w:r>
      <w:r>
        <w:rPr>
          <w:spacing w:val="-52"/>
          <w:w w:val="105"/>
        </w:rPr>
        <w:t xml:space="preserve"> </w:t>
      </w:r>
      <w:r>
        <w:rPr>
          <w:w w:val="105"/>
        </w:rPr>
        <w:t>ям только после оценки всех перспектив перехода к реальным</w:t>
      </w:r>
      <w:r>
        <w:rPr>
          <w:spacing w:val="1"/>
          <w:w w:val="105"/>
        </w:rPr>
        <w:t xml:space="preserve"> </w:t>
      </w:r>
      <w:r>
        <w:rPr>
          <w:w w:val="105"/>
        </w:rPr>
        <w:t>расчетам по экономически обоснованным тарифам. При этом по-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вышение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ставок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не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должно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происходить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за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счет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малообеспеченных</w:t>
      </w:r>
      <w:r>
        <w:rPr>
          <w:spacing w:val="-1"/>
          <w:w w:val="105"/>
        </w:rPr>
        <w:t xml:space="preserve"> </w:t>
      </w:r>
      <w:r>
        <w:rPr>
          <w:w w:val="105"/>
        </w:rPr>
        <w:t>граждан. Во время рассылки пробных квитанций возможно и на-</w:t>
      </w:r>
      <w:r>
        <w:rPr>
          <w:spacing w:val="1"/>
          <w:w w:val="105"/>
        </w:rPr>
        <w:t xml:space="preserve"> </w:t>
      </w:r>
      <w:r>
        <w:rPr>
          <w:w w:val="105"/>
        </w:rPr>
        <w:t>чало приема населения для первичного начисления субсидий по</w:t>
      </w:r>
      <w:r>
        <w:rPr>
          <w:spacing w:val="1"/>
          <w:w w:val="105"/>
        </w:rPr>
        <w:t xml:space="preserve"> </w:t>
      </w:r>
      <w:r>
        <w:rPr>
          <w:w w:val="105"/>
        </w:rPr>
        <w:t>новым</w:t>
      </w:r>
      <w:r>
        <w:rPr>
          <w:spacing w:val="-7"/>
          <w:w w:val="105"/>
        </w:rPr>
        <w:t xml:space="preserve"> </w:t>
      </w:r>
      <w:r>
        <w:rPr>
          <w:w w:val="105"/>
        </w:rPr>
        <w:t>ставкам.</w:t>
      </w:r>
    </w:p>
    <w:p w:rsidR="00744E03" w:rsidRDefault="00E40E69">
      <w:pPr>
        <w:pStyle w:val="a3"/>
        <w:spacing w:line="242" w:lineRule="auto"/>
        <w:ind w:left="111" w:right="127"/>
      </w:pPr>
      <w:r>
        <w:rPr>
          <w:spacing w:val="-1"/>
          <w:w w:val="105"/>
        </w:rPr>
        <w:t>Построение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системы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имеет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свои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особенности:</w:t>
      </w:r>
      <w:r>
        <w:rPr>
          <w:spacing w:val="-13"/>
          <w:w w:val="105"/>
        </w:rPr>
        <w:t xml:space="preserve"> </w:t>
      </w:r>
      <w:r>
        <w:rPr>
          <w:w w:val="105"/>
        </w:rPr>
        <w:t>высокий</w:t>
      </w:r>
      <w:r>
        <w:rPr>
          <w:spacing w:val="-12"/>
          <w:w w:val="105"/>
        </w:rPr>
        <w:t xml:space="preserve"> </w:t>
      </w:r>
      <w:r>
        <w:rPr>
          <w:w w:val="105"/>
        </w:rPr>
        <w:t>уровень</w:t>
      </w:r>
      <w:r>
        <w:rPr>
          <w:spacing w:val="-53"/>
          <w:w w:val="105"/>
        </w:rPr>
        <w:t xml:space="preserve"> </w:t>
      </w:r>
      <w:r>
        <w:rPr>
          <w:w w:val="105"/>
        </w:rPr>
        <w:t>подготовки</w:t>
      </w:r>
      <w:r>
        <w:rPr>
          <w:spacing w:val="-7"/>
          <w:w w:val="105"/>
        </w:rPr>
        <w:t xml:space="preserve"> </w:t>
      </w:r>
      <w:r>
        <w:rPr>
          <w:w w:val="105"/>
        </w:rPr>
        <w:t>кадров,</w:t>
      </w:r>
      <w:r>
        <w:rPr>
          <w:spacing w:val="-7"/>
          <w:w w:val="105"/>
        </w:rPr>
        <w:t xml:space="preserve"> </w:t>
      </w:r>
      <w:r>
        <w:rPr>
          <w:w w:val="105"/>
        </w:rPr>
        <w:t>наличие</w:t>
      </w:r>
      <w:r>
        <w:rPr>
          <w:spacing w:val="-7"/>
          <w:w w:val="105"/>
        </w:rPr>
        <w:t xml:space="preserve"> </w:t>
      </w:r>
      <w:r>
        <w:rPr>
          <w:w w:val="105"/>
        </w:rPr>
        <w:t>возможностей</w:t>
      </w:r>
      <w:r>
        <w:rPr>
          <w:spacing w:val="-7"/>
          <w:w w:val="105"/>
        </w:rPr>
        <w:t xml:space="preserve"> </w:t>
      </w:r>
      <w:r>
        <w:rPr>
          <w:w w:val="105"/>
        </w:rPr>
        <w:t>для</w:t>
      </w:r>
      <w:r>
        <w:rPr>
          <w:spacing w:val="-7"/>
          <w:w w:val="105"/>
        </w:rPr>
        <w:t xml:space="preserve"> </w:t>
      </w:r>
      <w:r>
        <w:rPr>
          <w:w w:val="105"/>
        </w:rPr>
        <w:t>разработки</w:t>
      </w:r>
      <w:r>
        <w:rPr>
          <w:spacing w:val="-7"/>
          <w:w w:val="105"/>
        </w:rPr>
        <w:t xml:space="preserve"> </w:t>
      </w:r>
      <w:r>
        <w:rPr>
          <w:w w:val="105"/>
        </w:rPr>
        <w:t>инфор-</w:t>
      </w:r>
      <w:r>
        <w:rPr>
          <w:spacing w:val="-53"/>
          <w:w w:val="105"/>
        </w:rPr>
        <w:t xml:space="preserve"> </w:t>
      </w:r>
      <w:r>
        <w:rPr>
          <w:w w:val="105"/>
        </w:rPr>
        <w:t>мационных технологий и их восприятия. Это создает благоприят-</w:t>
      </w:r>
      <w:r>
        <w:rPr>
          <w:spacing w:val="-53"/>
          <w:w w:val="105"/>
        </w:rPr>
        <w:t xml:space="preserve"> </w:t>
      </w:r>
      <w:r>
        <w:rPr>
          <w:w w:val="105"/>
        </w:rPr>
        <w:t>ные предпосылки для налаживания партнерских отношений в со-</w:t>
      </w:r>
      <w:r>
        <w:rPr>
          <w:spacing w:val="1"/>
          <w:w w:val="105"/>
        </w:rPr>
        <w:t xml:space="preserve"> </w:t>
      </w:r>
      <w:r>
        <w:rPr>
          <w:w w:val="105"/>
        </w:rPr>
        <w:t>циальной</w:t>
      </w:r>
      <w:r>
        <w:rPr>
          <w:spacing w:val="-7"/>
          <w:w w:val="105"/>
        </w:rPr>
        <w:t xml:space="preserve"> </w:t>
      </w:r>
      <w:r>
        <w:rPr>
          <w:w w:val="105"/>
        </w:rPr>
        <w:t>сфере.</w:t>
      </w:r>
    </w:p>
    <w:p w:rsidR="00744E03" w:rsidRDefault="00E40E69">
      <w:pPr>
        <w:pStyle w:val="a3"/>
        <w:spacing w:line="242" w:lineRule="auto"/>
        <w:ind w:left="111" w:right="126"/>
      </w:pPr>
      <w:r>
        <w:rPr>
          <w:w w:val="105"/>
        </w:rPr>
        <w:t>Эффективность системы подтверждается анализом связи мер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5"/>
          <w:w w:val="105"/>
        </w:rPr>
        <w:t xml:space="preserve"> </w:t>
      </w:r>
      <w:r>
        <w:rPr>
          <w:w w:val="105"/>
        </w:rPr>
        <w:t>защиты</w:t>
      </w:r>
      <w:r>
        <w:rPr>
          <w:spacing w:val="-4"/>
          <w:w w:val="105"/>
        </w:rPr>
        <w:t xml:space="preserve"> </w:t>
      </w:r>
      <w:r>
        <w:rPr>
          <w:w w:val="105"/>
        </w:rPr>
        <w:t>(льгот</w:t>
      </w:r>
      <w:r>
        <w:rPr>
          <w:spacing w:val="-4"/>
          <w:w w:val="105"/>
        </w:rPr>
        <w:t xml:space="preserve"> </w:t>
      </w:r>
      <w:r>
        <w:rPr>
          <w:w w:val="105"/>
        </w:rPr>
        <w:t>и</w:t>
      </w:r>
      <w:r>
        <w:rPr>
          <w:spacing w:val="-4"/>
          <w:w w:val="105"/>
        </w:rPr>
        <w:t xml:space="preserve"> </w:t>
      </w:r>
      <w:r>
        <w:rPr>
          <w:w w:val="105"/>
        </w:rPr>
        <w:t>субсидий)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4"/>
          <w:w w:val="105"/>
        </w:rPr>
        <w:t xml:space="preserve"> </w:t>
      </w:r>
      <w:r>
        <w:rPr>
          <w:w w:val="105"/>
        </w:rPr>
        <w:t>социальных</w:t>
      </w:r>
      <w:r>
        <w:rPr>
          <w:spacing w:val="-4"/>
          <w:w w:val="105"/>
        </w:rPr>
        <w:t xml:space="preserve"> </w:t>
      </w:r>
      <w:r>
        <w:rPr>
          <w:w w:val="105"/>
        </w:rPr>
        <w:t>параметров.</w:t>
      </w:r>
      <w:r>
        <w:rPr>
          <w:spacing w:val="-53"/>
          <w:w w:val="105"/>
        </w:rPr>
        <w:t xml:space="preserve"> </w:t>
      </w:r>
      <w:r>
        <w:rPr>
          <w:w w:val="105"/>
        </w:rPr>
        <w:t>Для</w:t>
      </w:r>
      <w:r>
        <w:rPr>
          <w:spacing w:val="-10"/>
          <w:w w:val="105"/>
        </w:rPr>
        <w:t xml:space="preserve"> </w:t>
      </w:r>
      <w:r>
        <w:rPr>
          <w:w w:val="105"/>
        </w:rPr>
        <w:t>этого</w:t>
      </w:r>
      <w:r>
        <w:rPr>
          <w:spacing w:val="-11"/>
          <w:w w:val="105"/>
        </w:rPr>
        <w:t xml:space="preserve"> </w:t>
      </w:r>
      <w:r>
        <w:rPr>
          <w:w w:val="105"/>
        </w:rPr>
        <w:t>в</w:t>
      </w:r>
      <w:r>
        <w:rPr>
          <w:spacing w:val="-10"/>
          <w:w w:val="105"/>
        </w:rPr>
        <w:t xml:space="preserve"> </w:t>
      </w:r>
      <w:r>
        <w:rPr>
          <w:w w:val="105"/>
        </w:rPr>
        <w:t>Сарове</w:t>
      </w:r>
      <w:r>
        <w:rPr>
          <w:spacing w:val="-10"/>
          <w:w w:val="105"/>
        </w:rPr>
        <w:t xml:space="preserve"> </w:t>
      </w:r>
      <w:r>
        <w:rPr>
          <w:w w:val="105"/>
        </w:rPr>
        <w:t>была</w:t>
      </w:r>
      <w:r>
        <w:rPr>
          <w:spacing w:val="-10"/>
          <w:w w:val="105"/>
        </w:rPr>
        <w:t xml:space="preserve"> </w:t>
      </w:r>
      <w:r>
        <w:rPr>
          <w:w w:val="105"/>
        </w:rPr>
        <w:t>разработана</w:t>
      </w:r>
      <w:r>
        <w:rPr>
          <w:spacing w:val="-10"/>
          <w:w w:val="105"/>
        </w:rPr>
        <w:t xml:space="preserve"> </w:t>
      </w:r>
      <w:r>
        <w:rPr>
          <w:w w:val="105"/>
        </w:rPr>
        <w:t>модель,</w:t>
      </w:r>
      <w:r>
        <w:rPr>
          <w:spacing w:val="-10"/>
          <w:w w:val="105"/>
        </w:rPr>
        <w:t xml:space="preserve"> </w:t>
      </w:r>
      <w:r>
        <w:rPr>
          <w:w w:val="105"/>
        </w:rPr>
        <w:t>позволяющая</w:t>
      </w:r>
      <w:r>
        <w:rPr>
          <w:spacing w:val="-10"/>
          <w:w w:val="105"/>
        </w:rPr>
        <w:t xml:space="preserve"> </w:t>
      </w:r>
      <w:r>
        <w:rPr>
          <w:w w:val="105"/>
        </w:rPr>
        <w:t>иссле-</w:t>
      </w:r>
      <w:r>
        <w:rPr>
          <w:spacing w:val="-52"/>
          <w:w w:val="105"/>
        </w:rPr>
        <w:t xml:space="preserve"> </w:t>
      </w:r>
      <w:r>
        <w:rPr>
          <w:w w:val="105"/>
        </w:rPr>
        <w:t>довать</w:t>
      </w:r>
      <w:r>
        <w:rPr>
          <w:spacing w:val="-8"/>
          <w:w w:val="105"/>
        </w:rPr>
        <w:t xml:space="preserve"> </w:t>
      </w:r>
      <w:r>
        <w:rPr>
          <w:w w:val="105"/>
        </w:rPr>
        <w:t>все</w:t>
      </w:r>
      <w:r>
        <w:rPr>
          <w:spacing w:val="-7"/>
          <w:w w:val="105"/>
        </w:rPr>
        <w:t xml:space="preserve"> </w:t>
      </w:r>
      <w:r>
        <w:rPr>
          <w:w w:val="105"/>
        </w:rPr>
        <w:t>семьи</w:t>
      </w:r>
      <w:r>
        <w:rPr>
          <w:spacing w:val="-7"/>
          <w:w w:val="105"/>
        </w:rPr>
        <w:t xml:space="preserve"> </w:t>
      </w:r>
      <w:r>
        <w:rPr>
          <w:w w:val="105"/>
        </w:rPr>
        <w:t>через</w:t>
      </w:r>
      <w:r>
        <w:rPr>
          <w:spacing w:val="-7"/>
          <w:w w:val="105"/>
        </w:rPr>
        <w:t xml:space="preserve"> </w:t>
      </w:r>
      <w:r>
        <w:rPr>
          <w:w w:val="105"/>
        </w:rPr>
        <w:t>систему</w:t>
      </w:r>
      <w:r>
        <w:rPr>
          <w:spacing w:val="-7"/>
          <w:w w:val="105"/>
        </w:rPr>
        <w:t xml:space="preserve"> </w:t>
      </w:r>
      <w:r>
        <w:rPr>
          <w:w w:val="105"/>
        </w:rPr>
        <w:t>коэффициентов:</w:t>
      </w:r>
      <w:r>
        <w:rPr>
          <w:spacing w:val="-7"/>
          <w:w w:val="105"/>
        </w:rPr>
        <w:t xml:space="preserve"> </w:t>
      </w:r>
      <w:r>
        <w:rPr>
          <w:w w:val="105"/>
        </w:rPr>
        <w:t>Ктруд</w:t>
      </w:r>
      <w:r>
        <w:rPr>
          <w:spacing w:val="-7"/>
          <w:w w:val="105"/>
        </w:rPr>
        <w:t xml:space="preserve"> </w:t>
      </w:r>
      <w:r>
        <w:rPr>
          <w:w w:val="105"/>
        </w:rPr>
        <w:t>(усреднен-</w:t>
      </w:r>
      <w:r>
        <w:rPr>
          <w:spacing w:val="-53"/>
          <w:w w:val="105"/>
        </w:rPr>
        <w:t xml:space="preserve"> </w:t>
      </w:r>
      <w:r>
        <w:rPr>
          <w:w w:val="105"/>
        </w:rPr>
        <w:t>ная трудоспособность семьи), Ксубс (доля субсидии в платежах</w:t>
      </w:r>
      <w:r>
        <w:rPr>
          <w:spacing w:val="1"/>
          <w:w w:val="105"/>
        </w:rPr>
        <w:t xml:space="preserve"> </w:t>
      </w:r>
      <w:r>
        <w:rPr>
          <w:w w:val="105"/>
        </w:rPr>
        <w:t>семьи), Кльгот (доля льготников в составе семьи) и Ккомф (ком-</w:t>
      </w:r>
      <w:r>
        <w:rPr>
          <w:spacing w:val="1"/>
          <w:w w:val="105"/>
        </w:rPr>
        <w:t xml:space="preserve"> </w:t>
      </w:r>
      <w:r>
        <w:rPr>
          <w:w w:val="105"/>
        </w:rPr>
        <w:t>фортность</w:t>
      </w:r>
      <w:r>
        <w:rPr>
          <w:spacing w:val="-7"/>
          <w:w w:val="105"/>
        </w:rPr>
        <w:t xml:space="preserve"> </w:t>
      </w:r>
      <w:r>
        <w:rPr>
          <w:w w:val="105"/>
        </w:rPr>
        <w:t>жилья).</w:t>
      </w:r>
    </w:p>
    <w:p w:rsidR="00744E03" w:rsidRDefault="00E40E69">
      <w:pPr>
        <w:pStyle w:val="a3"/>
        <w:spacing w:line="242" w:lineRule="auto"/>
        <w:ind w:left="111" w:right="122"/>
      </w:pPr>
      <w:r>
        <w:rPr>
          <w:w w:val="105"/>
        </w:rPr>
        <w:t>Субсидия действует избирательно, адресно. При переходе от</w:t>
      </w:r>
      <w:r>
        <w:rPr>
          <w:spacing w:val="1"/>
          <w:w w:val="105"/>
        </w:rPr>
        <w:t xml:space="preserve"> </w:t>
      </w:r>
      <w:r>
        <w:rPr>
          <w:w w:val="105"/>
        </w:rPr>
        <w:t>льгот к субсидиям (за 2003 г. по Сарову сумма льгот составила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96,61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млн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руб.,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а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сумма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субсидий.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—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32,7</w:t>
      </w:r>
      <w:r>
        <w:rPr>
          <w:spacing w:val="-13"/>
          <w:w w:val="105"/>
        </w:rPr>
        <w:t xml:space="preserve"> </w:t>
      </w:r>
      <w:r>
        <w:rPr>
          <w:w w:val="105"/>
        </w:rPr>
        <w:t>млн</w:t>
      </w:r>
      <w:r>
        <w:rPr>
          <w:spacing w:val="-12"/>
          <w:w w:val="105"/>
        </w:rPr>
        <w:t xml:space="preserve"> </w:t>
      </w:r>
      <w:r>
        <w:rPr>
          <w:w w:val="105"/>
        </w:rPr>
        <w:t>руб.)</w:t>
      </w:r>
      <w:r>
        <w:rPr>
          <w:spacing w:val="-13"/>
          <w:w w:val="105"/>
        </w:rPr>
        <w:t xml:space="preserve"> </w:t>
      </w:r>
      <w:r>
        <w:rPr>
          <w:w w:val="105"/>
        </w:rPr>
        <w:t>предусмотрены</w:t>
      </w:r>
      <w:r>
        <w:rPr>
          <w:spacing w:val="-53"/>
          <w:w w:val="105"/>
        </w:rPr>
        <w:t xml:space="preserve"> </w:t>
      </w:r>
      <w:r>
        <w:rPr>
          <w:w w:val="105"/>
        </w:rPr>
        <w:t>мероприятия по защите семей неработающих пенсионеров — это</w:t>
      </w:r>
      <w:r>
        <w:rPr>
          <w:spacing w:val="1"/>
          <w:w w:val="105"/>
        </w:rPr>
        <w:t xml:space="preserve"> </w:t>
      </w:r>
      <w:r>
        <w:rPr>
          <w:w w:val="105"/>
        </w:rPr>
        <w:t>половина</w:t>
      </w:r>
      <w:r>
        <w:rPr>
          <w:spacing w:val="-13"/>
          <w:w w:val="105"/>
        </w:rPr>
        <w:t xml:space="preserve"> </w:t>
      </w:r>
      <w:r>
        <w:rPr>
          <w:w w:val="105"/>
        </w:rPr>
        <w:t>всех</w:t>
      </w:r>
      <w:r>
        <w:rPr>
          <w:spacing w:val="-13"/>
          <w:w w:val="105"/>
        </w:rPr>
        <w:t xml:space="preserve"> </w:t>
      </w:r>
      <w:r>
        <w:rPr>
          <w:w w:val="105"/>
        </w:rPr>
        <w:t>семей,</w:t>
      </w:r>
      <w:r>
        <w:rPr>
          <w:spacing w:val="-13"/>
          <w:w w:val="105"/>
        </w:rPr>
        <w:t xml:space="preserve"> </w:t>
      </w:r>
      <w:r>
        <w:rPr>
          <w:w w:val="105"/>
        </w:rPr>
        <w:t>получающих</w:t>
      </w:r>
      <w:r>
        <w:rPr>
          <w:spacing w:val="-13"/>
          <w:w w:val="105"/>
        </w:rPr>
        <w:t xml:space="preserve"> </w:t>
      </w:r>
      <w:r>
        <w:rPr>
          <w:w w:val="105"/>
        </w:rPr>
        <w:t>субсидии.</w:t>
      </w:r>
      <w:r>
        <w:rPr>
          <w:spacing w:val="-13"/>
          <w:w w:val="105"/>
        </w:rPr>
        <w:t xml:space="preserve"> </w:t>
      </w:r>
      <w:r>
        <w:rPr>
          <w:w w:val="105"/>
        </w:rPr>
        <w:t>Иными</w:t>
      </w:r>
      <w:r>
        <w:rPr>
          <w:spacing w:val="-13"/>
          <w:w w:val="105"/>
        </w:rPr>
        <w:t xml:space="preserve"> </w:t>
      </w:r>
      <w:r>
        <w:rPr>
          <w:w w:val="105"/>
        </w:rPr>
        <w:t>словами,</w:t>
      </w:r>
      <w:r>
        <w:rPr>
          <w:spacing w:val="-13"/>
          <w:w w:val="105"/>
        </w:rPr>
        <w:t xml:space="preserve"> </w:t>
      </w:r>
      <w:r>
        <w:rPr>
          <w:w w:val="105"/>
        </w:rPr>
        <w:t>при</w:t>
      </w:r>
      <w:r>
        <w:rPr>
          <w:spacing w:val="-52"/>
          <w:w w:val="105"/>
        </w:rPr>
        <w:t xml:space="preserve"> </w:t>
      </w:r>
      <w:r>
        <w:rPr>
          <w:w w:val="105"/>
        </w:rPr>
        <w:t>начислении субсидии в Сарове учитывается не только доход, но и</w:t>
      </w:r>
      <w:r>
        <w:rPr>
          <w:spacing w:val="-53"/>
          <w:w w:val="105"/>
        </w:rPr>
        <w:t xml:space="preserve"> </w:t>
      </w:r>
      <w:r>
        <w:rPr>
          <w:w w:val="105"/>
        </w:rPr>
        <w:t>суммарная</w:t>
      </w:r>
      <w:r>
        <w:rPr>
          <w:spacing w:val="-7"/>
          <w:w w:val="105"/>
        </w:rPr>
        <w:t xml:space="preserve"> </w:t>
      </w:r>
      <w:r>
        <w:rPr>
          <w:w w:val="105"/>
        </w:rPr>
        <w:t>трудоспособность</w:t>
      </w:r>
      <w:r>
        <w:rPr>
          <w:spacing w:val="-6"/>
          <w:w w:val="105"/>
        </w:rPr>
        <w:t xml:space="preserve"> </w:t>
      </w:r>
      <w:r>
        <w:rPr>
          <w:w w:val="105"/>
        </w:rPr>
        <w:t>семьи.</w:t>
      </w:r>
    </w:p>
    <w:p w:rsidR="00744E03" w:rsidRDefault="00E40E69">
      <w:pPr>
        <w:pStyle w:val="a3"/>
        <w:spacing w:line="242" w:lineRule="auto"/>
        <w:ind w:left="111" w:right="126"/>
      </w:pPr>
      <w:r>
        <w:rPr>
          <w:w w:val="105"/>
        </w:rPr>
        <w:t>Каковы</w:t>
      </w:r>
      <w:r>
        <w:rPr>
          <w:spacing w:val="-8"/>
          <w:w w:val="105"/>
        </w:rPr>
        <w:t xml:space="preserve"> </w:t>
      </w:r>
      <w:r>
        <w:rPr>
          <w:w w:val="105"/>
        </w:rPr>
        <w:t>же</w:t>
      </w:r>
      <w:r>
        <w:rPr>
          <w:spacing w:val="-7"/>
          <w:w w:val="105"/>
        </w:rPr>
        <w:t xml:space="preserve"> </w:t>
      </w:r>
      <w:r>
        <w:rPr>
          <w:w w:val="105"/>
        </w:rPr>
        <w:t>итоги?</w:t>
      </w:r>
      <w:r>
        <w:rPr>
          <w:spacing w:val="-8"/>
          <w:w w:val="105"/>
        </w:rPr>
        <w:t xml:space="preserve"> </w:t>
      </w:r>
      <w:r>
        <w:rPr>
          <w:w w:val="105"/>
        </w:rPr>
        <w:t>Информационная</w:t>
      </w:r>
      <w:r>
        <w:rPr>
          <w:spacing w:val="-7"/>
          <w:w w:val="105"/>
        </w:rPr>
        <w:t xml:space="preserve"> </w:t>
      </w:r>
      <w:r>
        <w:rPr>
          <w:w w:val="105"/>
        </w:rPr>
        <w:t>система</w:t>
      </w:r>
      <w:r>
        <w:rPr>
          <w:spacing w:val="-7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8"/>
          <w:w w:val="105"/>
        </w:rPr>
        <w:t xml:space="preserve"> </w:t>
      </w:r>
      <w:r>
        <w:rPr>
          <w:w w:val="105"/>
        </w:rPr>
        <w:t>защи-</w:t>
      </w:r>
      <w:r>
        <w:rPr>
          <w:spacing w:val="-53"/>
          <w:w w:val="105"/>
        </w:rPr>
        <w:t xml:space="preserve"> </w:t>
      </w:r>
      <w:r>
        <w:rPr>
          <w:w w:val="105"/>
        </w:rPr>
        <w:t>ты эффективнее других существующих систем по экономическим</w:t>
      </w:r>
      <w:r>
        <w:rPr>
          <w:spacing w:val="-53"/>
          <w:w w:val="105"/>
        </w:rPr>
        <w:t xml:space="preserve"> </w:t>
      </w:r>
      <w:r>
        <w:rPr>
          <w:w w:val="105"/>
        </w:rPr>
        <w:t>и</w:t>
      </w:r>
      <w:r>
        <w:rPr>
          <w:spacing w:val="-4"/>
          <w:w w:val="105"/>
        </w:rPr>
        <w:t xml:space="preserve"> </w:t>
      </w:r>
      <w:r>
        <w:rPr>
          <w:w w:val="105"/>
        </w:rPr>
        <w:t>социальным</w:t>
      </w:r>
      <w:r>
        <w:rPr>
          <w:spacing w:val="-4"/>
          <w:w w:val="105"/>
        </w:rPr>
        <w:t xml:space="preserve"> </w:t>
      </w:r>
      <w:r>
        <w:rPr>
          <w:w w:val="105"/>
        </w:rPr>
        <w:t>параметрам:</w:t>
      </w:r>
      <w:r>
        <w:rPr>
          <w:spacing w:val="-4"/>
          <w:w w:val="105"/>
        </w:rPr>
        <w:t xml:space="preserve"> </w:t>
      </w:r>
      <w:r>
        <w:rPr>
          <w:w w:val="105"/>
        </w:rPr>
        <w:t>обеспечивает</w:t>
      </w:r>
      <w:r>
        <w:rPr>
          <w:spacing w:val="-4"/>
          <w:w w:val="105"/>
        </w:rPr>
        <w:t xml:space="preserve"> </w:t>
      </w:r>
      <w:r>
        <w:rPr>
          <w:w w:val="105"/>
        </w:rPr>
        <w:t>стабильно</w:t>
      </w:r>
      <w:r>
        <w:rPr>
          <w:spacing w:val="-3"/>
          <w:w w:val="105"/>
        </w:rPr>
        <w:t xml:space="preserve"> </w:t>
      </w:r>
      <w:r>
        <w:rPr>
          <w:w w:val="105"/>
        </w:rPr>
        <w:t>высокий</w:t>
      </w:r>
      <w:r>
        <w:rPr>
          <w:spacing w:val="-4"/>
          <w:w w:val="105"/>
        </w:rPr>
        <w:t xml:space="preserve"> </w:t>
      </w:r>
      <w:r>
        <w:rPr>
          <w:w w:val="105"/>
        </w:rPr>
        <w:t>сбор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7" w:firstLine="0"/>
      </w:pPr>
      <w:r>
        <w:rPr>
          <w:spacing w:val="-1"/>
          <w:w w:val="105"/>
        </w:rPr>
        <w:lastRenderedPageBreak/>
        <w:t>платежей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за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жилищно-коммунальные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услуги</w:t>
      </w:r>
      <w:r>
        <w:rPr>
          <w:spacing w:val="-12"/>
          <w:w w:val="105"/>
        </w:rPr>
        <w:t xml:space="preserve"> </w:t>
      </w:r>
      <w:r>
        <w:rPr>
          <w:w w:val="105"/>
        </w:rPr>
        <w:t>(95–98%),</w:t>
      </w:r>
      <w:r>
        <w:rPr>
          <w:spacing w:val="-12"/>
          <w:w w:val="105"/>
        </w:rPr>
        <w:t xml:space="preserve"> </w:t>
      </w:r>
      <w:r>
        <w:rPr>
          <w:w w:val="105"/>
        </w:rPr>
        <w:t>отсутствие</w:t>
      </w:r>
      <w:r>
        <w:rPr>
          <w:spacing w:val="-52"/>
          <w:w w:val="105"/>
        </w:rPr>
        <w:t xml:space="preserve"> </w:t>
      </w:r>
      <w:r>
        <w:rPr>
          <w:w w:val="105"/>
        </w:rPr>
        <w:t>задолженности населения перед поставщиками услуг и полноту</w:t>
      </w:r>
      <w:r>
        <w:rPr>
          <w:spacing w:val="1"/>
          <w:w w:val="105"/>
        </w:rPr>
        <w:t xml:space="preserve"> </w:t>
      </w:r>
      <w:r>
        <w:rPr>
          <w:w w:val="105"/>
        </w:rPr>
        <w:t>охвата нуждающихся. При этом число требуемых документов на</w:t>
      </w:r>
      <w:r>
        <w:rPr>
          <w:spacing w:val="1"/>
          <w:w w:val="105"/>
        </w:rPr>
        <w:t xml:space="preserve"> </w:t>
      </w:r>
      <w:r>
        <w:rPr>
          <w:w w:val="105"/>
        </w:rPr>
        <w:t>оформление субсидии за счет использования баз данных сведено</w:t>
      </w:r>
      <w:r>
        <w:rPr>
          <w:spacing w:val="1"/>
          <w:w w:val="105"/>
        </w:rPr>
        <w:t xml:space="preserve"> </w:t>
      </w:r>
      <w:r>
        <w:rPr>
          <w:w w:val="105"/>
        </w:rPr>
        <w:t>к минимуму, а автоматизированный перерасчет субсидий не тре-</w:t>
      </w:r>
      <w:r>
        <w:rPr>
          <w:spacing w:val="1"/>
          <w:w w:val="105"/>
        </w:rPr>
        <w:t xml:space="preserve"> </w:t>
      </w:r>
      <w:r>
        <w:rPr>
          <w:w w:val="105"/>
        </w:rPr>
        <w:t>бует</w:t>
      </w:r>
      <w:r>
        <w:rPr>
          <w:spacing w:val="-7"/>
          <w:w w:val="105"/>
        </w:rPr>
        <w:t xml:space="preserve"> </w:t>
      </w:r>
      <w:r>
        <w:rPr>
          <w:w w:val="105"/>
        </w:rPr>
        <w:t>явки</w:t>
      </w:r>
      <w:r>
        <w:rPr>
          <w:spacing w:val="-7"/>
          <w:w w:val="105"/>
        </w:rPr>
        <w:t xml:space="preserve"> </w:t>
      </w:r>
      <w:r>
        <w:rPr>
          <w:w w:val="105"/>
        </w:rPr>
        <w:t>граждан.</w:t>
      </w:r>
    </w:p>
    <w:p w:rsidR="00744E03" w:rsidRDefault="00E40E69">
      <w:pPr>
        <w:pStyle w:val="a3"/>
        <w:spacing w:line="242" w:lineRule="auto"/>
        <w:ind w:right="129"/>
      </w:pPr>
      <w:r>
        <w:rPr>
          <w:w w:val="105"/>
        </w:rPr>
        <w:t>При работе с различными группами населения (особенно это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касается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должников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проблемных</w:t>
      </w:r>
      <w:r>
        <w:rPr>
          <w:spacing w:val="-12"/>
          <w:w w:val="105"/>
        </w:rPr>
        <w:t xml:space="preserve"> </w:t>
      </w:r>
      <w:r>
        <w:rPr>
          <w:w w:val="105"/>
        </w:rPr>
        <w:t>семей)</w:t>
      </w:r>
      <w:r>
        <w:rPr>
          <w:spacing w:val="-12"/>
          <w:w w:val="105"/>
        </w:rPr>
        <w:t xml:space="preserve"> </w:t>
      </w:r>
      <w:r>
        <w:rPr>
          <w:w w:val="105"/>
        </w:rPr>
        <w:t>применяется</w:t>
      </w:r>
      <w:r>
        <w:rPr>
          <w:spacing w:val="-12"/>
          <w:w w:val="105"/>
        </w:rPr>
        <w:t xml:space="preserve"> </w:t>
      </w:r>
      <w:r>
        <w:rPr>
          <w:w w:val="105"/>
        </w:rPr>
        <w:t>дифферен-</w:t>
      </w:r>
      <w:r>
        <w:rPr>
          <w:spacing w:val="-53"/>
          <w:w w:val="105"/>
        </w:rPr>
        <w:t xml:space="preserve"> </w:t>
      </w:r>
      <w:r>
        <w:rPr>
          <w:w w:val="105"/>
        </w:rPr>
        <w:t>цированный</w:t>
      </w:r>
      <w:r>
        <w:rPr>
          <w:spacing w:val="-7"/>
          <w:w w:val="105"/>
        </w:rPr>
        <w:t xml:space="preserve"> </w:t>
      </w:r>
      <w:r>
        <w:rPr>
          <w:w w:val="105"/>
        </w:rPr>
        <w:t>подход.</w:t>
      </w:r>
    </w:p>
    <w:p w:rsidR="00744E03" w:rsidRDefault="00E40E69">
      <w:pPr>
        <w:pStyle w:val="a3"/>
        <w:spacing w:line="242" w:lineRule="auto"/>
        <w:ind w:right="128"/>
      </w:pPr>
      <w:r>
        <w:rPr>
          <w:spacing w:val="-2"/>
          <w:w w:val="105"/>
        </w:rPr>
        <w:t>Субсидии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—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более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совершенный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инструмент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социальной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защи-</w:t>
      </w:r>
      <w:r>
        <w:rPr>
          <w:spacing w:val="-53"/>
          <w:w w:val="105"/>
        </w:rPr>
        <w:t xml:space="preserve"> </w:t>
      </w:r>
      <w:r>
        <w:rPr>
          <w:w w:val="105"/>
        </w:rPr>
        <w:t>ты, чем льготы. Дальнейшее совершенствование системы начис-</w:t>
      </w:r>
      <w:r>
        <w:rPr>
          <w:spacing w:val="1"/>
          <w:w w:val="105"/>
        </w:rPr>
        <w:t xml:space="preserve"> </w:t>
      </w:r>
      <w:r>
        <w:rPr>
          <w:w w:val="105"/>
        </w:rPr>
        <w:t>ления жилищных субсидий должно быть связано не только с уче-</w:t>
      </w:r>
      <w:r>
        <w:rPr>
          <w:spacing w:val="-53"/>
          <w:w w:val="105"/>
        </w:rPr>
        <w:t xml:space="preserve"> </w:t>
      </w:r>
      <w:r>
        <w:rPr>
          <w:w w:val="105"/>
        </w:rPr>
        <w:t>том формального дохода, но и с принадлежностью к социальной</w:t>
      </w:r>
      <w:r>
        <w:rPr>
          <w:spacing w:val="1"/>
          <w:w w:val="105"/>
        </w:rPr>
        <w:t xml:space="preserve"> </w:t>
      </w:r>
      <w:r>
        <w:rPr>
          <w:w w:val="105"/>
        </w:rPr>
        <w:t>группе.</w:t>
      </w:r>
    </w:p>
    <w:p w:rsidR="00744E03" w:rsidRDefault="00E40E69">
      <w:pPr>
        <w:pStyle w:val="a3"/>
        <w:spacing w:line="242" w:lineRule="auto"/>
        <w:ind w:right="126"/>
      </w:pPr>
      <w:r>
        <w:rPr>
          <w:spacing w:val="-2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Сарове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на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уже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существующую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информационную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базу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«накла-</w:t>
      </w:r>
      <w:r>
        <w:rPr>
          <w:spacing w:val="-52"/>
          <w:w w:val="105"/>
        </w:rPr>
        <w:t xml:space="preserve"> </w:t>
      </w:r>
      <w:r>
        <w:rPr>
          <w:w w:val="105"/>
        </w:rPr>
        <w:t>дывается» программа персонифицированных социальных счетов.</w:t>
      </w:r>
      <w:r>
        <w:rPr>
          <w:spacing w:val="1"/>
          <w:w w:val="105"/>
        </w:rPr>
        <w:t xml:space="preserve"> </w:t>
      </w:r>
      <w:r>
        <w:rPr>
          <w:w w:val="105"/>
        </w:rPr>
        <w:t>Система</w:t>
      </w:r>
      <w:r>
        <w:rPr>
          <w:spacing w:val="-7"/>
          <w:w w:val="105"/>
        </w:rPr>
        <w:t xml:space="preserve"> </w:t>
      </w:r>
      <w:r>
        <w:rPr>
          <w:w w:val="105"/>
        </w:rPr>
        <w:t>«одного</w:t>
      </w:r>
      <w:r>
        <w:rPr>
          <w:spacing w:val="-7"/>
          <w:w w:val="105"/>
        </w:rPr>
        <w:t xml:space="preserve"> </w:t>
      </w:r>
      <w:r>
        <w:rPr>
          <w:w w:val="105"/>
        </w:rPr>
        <w:t>окна»</w:t>
      </w:r>
      <w:r>
        <w:rPr>
          <w:spacing w:val="-7"/>
          <w:w w:val="105"/>
        </w:rPr>
        <w:t xml:space="preserve"> </w:t>
      </w:r>
      <w:r>
        <w:rPr>
          <w:w w:val="105"/>
        </w:rPr>
        <w:t>представляет</w:t>
      </w:r>
      <w:r>
        <w:rPr>
          <w:spacing w:val="-7"/>
          <w:w w:val="105"/>
        </w:rPr>
        <w:t xml:space="preserve"> </w:t>
      </w:r>
      <w:r>
        <w:rPr>
          <w:w w:val="105"/>
        </w:rPr>
        <w:t>собой</w:t>
      </w:r>
      <w:r>
        <w:rPr>
          <w:spacing w:val="-6"/>
          <w:w w:val="105"/>
        </w:rPr>
        <w:t xml:space="preserve"> </w:t>
      </w:r>
      <w:r>
        <w:rPr>
          <w:w w:val="105"/>
        </w:rPr>
        <w:t>достаточно</w:t>
      </w:r>
      <w:r>
        <w:rPr>
          <w:spacing w:val="-7"/>
          <w:w w:val="105"/>
        </w:rPr>
        <w:t xml:space="preserve"> </w:t>
      </w:r>
      <w:r>
        <w:rPr>
          <w:w w:val="105"/>
        </w:rPr>
        <w:t>эффектив-</w:t>
      </w:r>
      <w:r>
        <w:rPr>
          <w:spacing w:val="-53"/>
          <w:w w:val="105"/>
        </w:rPr>
        <w:t xml:space="preserve"> </w:t>
      </w:r>
      <w:r>
        <w:rPr>
          <w:w w:val="105"/>
        </w:rPr>
        <w:t>ную</w:t>
      </w:r>
      <w:r>
        <w:rPr>
          <w:spacing w:val="1"/>
          <w:w w:val="105"/>
        </w:rPr>
        <w:t xml:space="preserve"> </w:t>
      </w:r>
      <w:r>
        <w:rPr>
          <w:w w:val="105"/>
        </w:rPr>
        <w:t>модель</w:t>
      </w:r>
      <w:r>
        <w:rPr>
          <w:spacing w:val="1"/>
          <w:w w:val="105"/>
        </w:rPr>
        <w:t xml:space="preserve"> </w:t>
      </w:r>
      <w:r>
        <w:rPr>
          <w:w w:val="105"/>
        </w:rPr>
        <w:t>предоставления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1"/>
          <w:w w:val="105"/>
        </w:rPr>
        <w:t xml:space="preserve"> </w:t>
      </w:r>
      <w:r>
        <w:rPr>
          <w:w w:val="105"/>
        </w:rPr>
        <w:t>помощи</w:t>
      </w:r>
      <w:r>
        <w:rPr>
          <w:spacing w:val="1"/>
          <w:w w:val="105"/>
        </w:rPr>
        <w:t xml:space="preserve"> </w:t>
      </w:r>
      <w:r>
        <w:rPr>
          <w:w w:val="105"/>
        </w:rPr>
        <w:t>населению.</w:t>
      </w:r>
      <w:r>
        <w:rPr>
          <w:spacing w:val="1"/>
          <w:w w:val="105"/>
        </w:rPr>
        <w:t xml:space="preserve"> </w:t>
      </w:r>
      <w:r>
        <w:rPr>
          <w:w w:val="105"/>
        </w:rPr>
        <w:t>Функции по назначению всех видов пособий, выплат, предостав-</w:t>
      </w:r>
      <w:r>
        <w:rPr>
          <w:spacing w:val="1"/>
          <w:w w:val="105"/>
        </w:rPr>
        <w:t xml:space="preserve"> </w:t>
      </w:r>
      <w:r>
        <w:rPr>
          <w:w w:val="105"/>
        </w:rPr>
        <w:t>лению</w:t>
      </w:r>
      <w:r>
        <w:rPr>
          <w:spacing w:val="-7"/>
          <w:w w:val="105"/>
        </w:rPr>
        <w:t xml:space="preserve"> </w:t>
      </w:r>
      <w:r>
        <w:rPr>
          <w:w w:val="105"/>
        </w:rPr>
        <w:t>социальных</w:t>
      </w:r>
      <w:r>
        <w:rPr>
          <w:spacing w:val="-7"/>
          <w:w w:val="105"/>
        </w:rPr>
        <w:t xml:space="preserve"> </w:t>
      </w:r>
      <w:r>
        <w:rPr>
          <w:w w:val="105"/>
        </w:rPr>
        <w:t>услуг</w:t>
      </w:r>
      <w:r>
        <w:rPr>
          <w:spacing w:val="-7"/>
          <w:w w:val="105"/>
        </w:rPr>
        <w:t xml:space="preserve"> </w:t>
      </w:r>
      <w:r>
        <w:rPr>
          <w:w w:val="105"/>
        </w:rPr>
        <w:t>сосредоточены</w:t>
      </w:r>
      <w:r>
        <w:rPr>
          <w:spacing w:val="-7"/>
          <w:w w:val="105"/>
        </w:rPr>
        <w:t xml:space="preserve"> </w:t>
      </w:r>
      <w:r>
        <w:rPr>
          <w:w w:val="105"/>
        </w:rPr>
        <w:t>в</w:t>
      </w:r>
      <w:r>
        <w:rPr>
          <w:spacing w:val="-7"/>
          <w:w w:val="105"/>
        </w:rPr>
        <w:t xml:space="preserve"> </w:t>
      </w:r>
      <w:r>
        <w:rPr>
          <w:w w:val="105"/>
        </w:rPr>
        <w:t>одном</w:t>
      </w:r>
      <w:r>
        <w:rPr>
          <w:spacing w:val="-7"/>
          <w:w w:val="105"/>
        </w:rPr>
        <w:t xml:space="preserve"> </w:t>
      </w:r>
      <w:r>
        <w:rPr>
          <w:w w:val="105"/>
        </w:rPr>
        <w:t>органе</w:t>
      </w:r>
      <w:r>
        <w:rPr>
          <w:spacing w:val="-7"/>
          <w:w w:val="105"/>
        </w:rPr>
        <w:t xml:space="preserve"> </w:t>
      </w:r>
      <w:r>
        <w:rPr>
          <w:w w:val="105"/>
        </w:rPr>
        <w:t>—</w:t>
      </w:r>
      <w:r>
        <w:rPr>
          <w:spacing w:val="-7"/>
          <w:w w:val="105"/>
        </w:rPr>
        <w:t xml:space="preserve"> </w:t>
      </w:r>
      <w:r>
        <w:rPr>
          <w:w w:val="105"/>
        </w:rPr>
        <w:t>отделе</w:t>
      </w:r>
      <w:r>
        <w:rPr>
          <w:spacing w:val="-53"/>
          <w:w w:val="105"/>
        </w:rPr>
        <w:t xml:space="preserve"> </w:t>
      </w:r>
      <w:r>
        <w:rPr>
          <w:w w:val="105"/>
        </w:rPr>
        <w:t>социальных выплат. Здесь собран банк данных на 19 тыс. семей,</w:t>
      </w:r>
      <w:r>
        <w:rPr>
          <w:spacing w:val="1"/>
          <w:w w:val="105"/>
        </w:rPr>
        <w:t xml:space="preserve"> </w:t>
      </w:r>
      <w:r>
        <w:rPr>
          <w:w w:val="105"/>
        </w:rPr>
        <w:t>получающих ту или иную помощь, а это 49 тыс. человек, или по-</w:t>
      </w:r>
      <w:r>
        <w:rPr>
          <w:spacing w:val="1"/>
          <w:w w:val="105"/>
        </w:rPr>
        <w:t xml:space="preserve"> </w:t>
      </w:r>
      <w:r>
        <w:rPr>
          <w:w w:val="105"/>
        </w:rPr>
        <w:t>ловина населения города. На каждую нуждающуюся семью сфор-</w:t>
      </w:r>
      <w:r>
        <w:rPr>
          <w:spacing w:val="-53"/>
          <w:w w:val="105"/>
        </w:rPr>
        <w:t xml:space="preserve"> </w:t>
      </w:r>
      <w:r>
        <w:rPr>
          <w:w w:val="105"/>
        </w:rPr>
        <w:t>мировано личное выплатное дело, где отражены ее социальный</w:t>
      </w:r>
      <w:r>
        <w:rPr>
          <w:spacing w:val="1"/>
          <w:w w:val="105"/>
        </w:rPr>
        <w:t xml:space="preserve"> </w:t>
      </w:r>
      <w:r>
        <w:rPr>
          <w:w w:val="105"/>
        </w:rPr>
        <w:t>статус,</w:t>
      </w:r>
      <w:r>
        <w:rPr>
          <w:spacing w:val="-7"/>
          <w:w w:val="105"/>
        </w:rPr>
        <w:t xml:space="preserve"> </w:t>
      </w:r>
      <w:r>
        <w:rPr>
          <w:w w:val="105"/>
        </w:rPr>
        <w:t>доходы,</w:t>
      </w:r>
      <w:r>
        <w:rPr>
          <w:spacing w:val="-7"/>
          <w:w w:val="105"/>
        </w:rPr>
        <w:t xml:space="preserve"> </w:t>
      </w:r>
      <w:r>
        <w:rPr>
          <w:w w:val="105"/>
        </w:rPr>
        <w:t>потребности.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05"/>
        </w:rPr>
        <w:t>В</w:t>
      </w:r>
      <w:r>
        <w:rPr>
          <w:spacing w:val="-7"/>
          <w:w w:val="105"/>
        </w:rPr>
        <w:t xml:space="preserve"> </w:t>
      </w:r>
      <w:r>
        <w:rPr>
          <w:w w:val="105"/>
        </w:rPr>
        <w:t>чем</w:t>
      </w:r>
      <w:r>
        <w:rPr>
          <w:spacing w:val="-6"/>
          <w:w w:val="105"/>
        </w:rPr>
        <w:t xml:space="preserve"> </w:t>
      </w:r>
      <w:r>
        <w:rPr>
          <w:w w:val="105"/>
        </w:rPr>
        <w:t>состоит</w:t>
      </w:r>
      <w:r>
        <w:rPr>
          <w:spacing w:val="-7"/>
          <w:w w:val="105"/>
        </w:rPr>
        <w:t xml:space="preserve"> </w:t>
      </w:r>
      <w:r>
        <w:rPr>
          <w:w w:val="105"/>
        </w:rPr>
        <w:t>суть</w:t>
      </w:r>
      <w:r>
        <w:rPr>
          <w:spacing w:val="-6"/>
          <w:w w:val="105"/>
        </w:rPr>
        <w:t xml:space="preserve"> </w:t>
      </w:r>
      <w:r>
        <w:rPr>
          <w:w w:val="105"/>
        </w:rPr>
        <w:t>нововведения?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7"/>
          <w:w w:val="105"/>
        </w:rPr>
        <w:t xml:space="preserve"> </w:t>
      </w:r>
      <w:r>
        <w:rPr>
          <w:w w:val="105"/>
        </w:rPr>
        <w:t>том,</w:t>
      </w:r>
      <w:r>
        <w:rPr>
          <w:spacing w:val="-6"/>
          <w:w w:val="105"/>
        </w:rPr>
        <w:t xml:space="preserve"> </w:t>
      </w:r>
      <w:r>
        <w:rPr>
          <w:w w:val="105"/>
        </w:rPr>
        <w:t>что</w:t>
      </w:r>
      <w:r>
        <w:rPr>
          <w:spacing w:val="-6"/>
          <w:w w:val="105"/>
        </w:rPr>
        <w:t xml:space="preserve"> </w:t>
      </w:r>
      <w:r>
        <w:rPr>
          <w:w w:val="105"/>
        </w:rPr>
        <w:t>радикально</w:t>
      </w:r>
      <w:r>
        <w:rPr>
          <w:spacing w:val="-7"/>
          <w:w w:val="105"/>
        </w:rPr>
        <w:t xml:space="preserve"> </w:t>
      </w:r>
      <w:r>
        <w:rPr>
          <w:w w:val="105"/>
        </w:rPr>
        <w:t>меня-</w:t>
      </w:r>
      <w:r>
        <w:rPr>
          <w:spacing w:val="-52"/>
          <w:w w:val="105"/>
        </w:rPr>
        <w:t xml:space="preserve"> </w:t>
      </w:r>
      <w:r>
        <w:rPr>
          <w:spacing w:val="-3"/>
          <w:w w:val="105"/>
        </w:rPr>
        <w:t xml:space="preserve">ется схема финансирования </w:t>
      </w:r>
      <w:r>
        <w:rPr>
          <w:spacing w:val="-2"/>
          <w:w w:val="105"/>
        </w:rPr>
        <w:t>адресных субсидий малообеспеченным</w:t>
      </w:r>
      <w:r>
        <w:rPr>
          <w:spacing w:val="-53"/>
          <w:w w:val="105"/>
        </w:rPr>
        <w:t xml:space="preserve"> </w:t>
      </w:r>
      <w:r>
        <w:rPr>
          <w:w w:val="105"/>
        </w:rPr>
        <w:t>семьям</w:t>
      </w:r>
      <w:r>
        <w:rPr>
          <w:spacing w:val="-12"/>
          <w:w w:val="105"/>
        </w:rPr>
        <w:t xml:space="preserve"> </w:t>
      </w:r>
      <w:r>
        <w:rPr>
          <w:w w:val="105"/>
        </w:rPr>
        <w:t>на</w:t>
      </w:r>
      <w:r>
        <w:rPr>
          <w:spacing w:val="-12"/>
          <w:w w:val="105"/>
        </w:rPr>
        <w:t xml:space="preserve"> </w:t>
      </w:r>
      <w:r>
        <w:rPr>
          <w:w w:val="105"/>
        </w:rPr>
        <w:t>оплату</w:t>
      </w:r>
      <w:r>
        <w:rPr>
          <w:spacing w:val="-12"/>
          <w:w w:val="105"/>
        </w:rPr>
        <w:t xml:space="preserve"> </w:t>
      </w:r>
      <w:r>
        <w:rPr>
          <w:w w:val="105"/>
        </w:rPr>
        <w:t>жилья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коммунальных</w:t>
      </w:r>
      <w:r>
        <w:rPr>
          <w:spacing w:val="-12"/>
          <w:w w:val="105"/>
        </w:rPr>
        <w:t xml:space="preserve"> </w:t>
      </w:r>
      <w:r>
        <w:rPr>
          <w:w w:val="105"/>
        </w:rPr>
        <w:t>услуг.</w:t>
      </w:r>
      <w:r>
        <w:rPr>
          <w:spacing w:val="-12"/>
          <w:w w:val="105"/>
        </w:rPr>
        <w:t xml:space="preserve"> </w:t>
      </w:r>
      <w:r>
        <w:rPr>
          <w:w w:val="105"/>
        </w:rPr>
        <w:t>Если</w:t>
      </w:r>
      <w:r>
        <w:rPr>
          <w:spacing w:val="-12"/>
          <w:w w:val="105"/>
        </w:rPr>
        <w:t xml:space="preserve"> </w:t>
      </w:r>
      <w:r>
        <w:rPr>
          <w:w w:val="105"/>
        </w:rPr>
        <w:t>раньше</w:t>
      </w:r>
      <w:r>
        <w:rPr>
          <w:spacing w:val="-12"/>
          <w:w w:val="105"/>
        </w:rPr>
        <w:t xml:space="preserve"> </w:t>
      </w:r>
      <w:r>
        <w:rPr>
          <w:w w:val="105"/>
        </w:rPr>
        <w:t>бюд-</w:t>
      </w:r>
      <w:r>
        <w:rPr>
          <w:spacing w:val="-53"/>
          <w:w w:val="105"/>
        </w:rPr>
        <w:t xml:space="preserve"> </w:t>
      </w:r>
      <w:r>
        <w:rPr>
          <w:w w:val="105"/>
        </w:rPr>
        <w:t>жетные</w:t>
      </w:r>
      <w:r>
        <w:rPr>
          <w:spacing w:val="-12"/>
          <w:w w:val="105"/>
        </w:rPr>
        <w:t xml:space="preserve"> </w:t>
      </w:r>
      <w:r>
        <w:rPr>
          <w:w w:val="105"/>
        </w:rPr>
        <w:t>дотации</w:t>
      </w:r>
      <w:r>
        <w:rPr>
          <w:spacing w:val="-12"/>
          <w:w w:val="105"/>
        </w:rPr>
        <w:t xml:space="preserve"> </w:t>
      </w:r>
      <w:r>
        <w:rPr>
          <w:w w:val="105"/>
        </w:rPr>
        <w:t>на</w:t>
      </w:r>
      <w:r>
        <w:rPr>
          <w:spacing w:val="-11"/>
          <w:w w:val="105"/>
        </w:rPr>
        <w:t xml:space="preserve"> </w:t>
      </w:r>
      <w:r>
        <w:rPr>
          <w:w w:val="105"/>
        </w:rPr>
        <w:t>эти</w:t>
      </w:r>
      <w:r>
        <w:rPr>
          <w:spacing w:val="-12"/>
          <w:w w:val="105"/>
        </w:rPr>
        <w:t xml:space="preserve"> </w:t>
      </w:r>
      <w:r>
        <w:rPr>
          <w:w w:val="105"/>
        </w:rPr>
        <w:t>цели</w:t>
      </w:r>
      <w:r>
        <w:rPr>
          <w:spacing w:val="-11"/>
          <w:w w:val="105"/>
        </w:rPr>
        <w:t xml:space="preserve"> </w:t>
      </w:r>
      <w:r>
        <w:rPr>
          <w:w w:val="105"/>
        </w:rPr>
        <w:t>направлялись</w:t>
      </w:r>
      <w:r>
        <w:rPr>
          <w:spacing w:val="-12"/>
          <w:w w:val="105"/>
        </w:rPr>
        <w:t xml:space="preserve"> </w:t>
      </w:r>
      <w:r>
        <w:rPr>
          <w:w w:val="105"/>
        </w:rPr>
        <w:t>на</w:t>
      </w:r>
      <w:r>
        <w:rPr>
          <w:spacing w:val="-12"/>
          <w:w w:val="105"/>
        </w:rPr>
        <w:t xml:space="preserve"> </w:t>
      </w:r>
      <w:r>
        <w:rPr>
          <w:w w:val="105"/>
        </w:rPr>
        <w:t>счета</w:t>
      </w:r>
      <w:r>
        <w:rPr>
          <w:spacing w:val="-11"/>
          <w:w w:val="105"/>
        </w:rPr>
        <w:t xml:space="preserve"> </w:t>
      </w:r>
      <w:r>
        <w:rPr>
          <w:w w:val="105"/>
        </w:rPr>
        <w:t>жилищно-ком-</w:t>
      </w:r>
      <w:r>
        <w:rPr>
          <w:spacing w:val="-53"/>
          <w:w w:val="105"/>
        </w:rPr>
        <w:t xml:space="preserve"> </w:t>
      </w:r>
      <w:r>
        <w:rPr>
          <w:w w:val="110"/>
        </w:rPr>
        <w:t>мунальных организаций, то теперь они передаются непосред-</w:t>
      </w:r>
      <w:r>
        <w:rPr>
          <w:spacing w:val="1"/>
          <w:w w:val="110"/>
        </w:rPr>
        <w:t xml:space="preserve"> </w:t>
      </w:r>
      <w:r>
        <w:rPr>
          <w:spacing w:val="-2"/>
          <w:w w:val="105"/>
        </w:rPr>
        <w:t>ственно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распоряжение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граждан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—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получателей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субсидии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зачис-</w:t>
      </w:r>
      <w:r>
        <w:rPr>
          <w:spacing w:val="-52"/>
          <w:w w:val="105"/>
        </w:rPr>
        <w:t xml:space="preserve"> </w:t>
      </w:r>
      <w:r>
        <w:rPr>
          <w:w w:val="110"/>
        </w:rPr>
        <w:t>ляются на их личные банковские счета. С этого момента в</w:t>
      </w:r>
      <w:r>
        <w:rPr>
          <w:spacing w:val="1"/>
          <w:w w:val="110"/>
        </w:rPr>
        <w:t xml:space="preserve"> </w:t>
      </w:r>
      <w:r>
        <w:rPr>
          <w:spacing w:val="-2"/>
          <w:w w:val="105"/>
        </w:rPr>
        <w:t>квитанции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на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оплату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услуг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ЖКХ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указывается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их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полная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стоимость,</w:t>
      </w:r>
      <w:r>
        <w:rPr>
          <w:spacing w:val="-53"/>
          <w:w w:val="105"/>
        </w:rPr>
        <w:t xml:space="preserve"> </w:t>
      </w:r>
      <w:r>
        <w:rPr>
          <w:w w:val="105"/>
        </w:rPr>
        <w:t>без учета субсидии. Получатель вносит платежи в соответствии с</w:t>
      </w:r>
      <w:r>
        <w:rPr>
          <w:spacing w:val="1"/>
          <w:w w:val="105"/>
        </w:rPr>
        <w:t xml:space="preserve"> </w:t>
      </w:r>
      <w:r>
        <w:rPr>
          <w:w w:val="105"/>
        </w:rPr>
        <w:t>указанной</w:t>
      </w:r>
      <w:r>
        <w:rPr>
          <w:spacing w:val="-13"/>
          <w:w w:val="105"/>
        </w:rPr>
        <w:t xml:space="preserve"> </w:t>
      </w:r>
      <w:r>
        <w:rPr>
          <w:w w:val="105"/>
        </w:rPr>
        <w:t>суммой,</w:t>
      </w:r>
      <w:r>
        <w:rPr>
          <w:spacing w:val="-13"/>
          <w:w w:val="105"/>
        </w:rPr>
        <w:t xml:space="preserve"> </w:t>
      </w:r>
      <w:r>
        <w:rPr>
          <w:w w:val="105"/>
        </w:rPr>
        <w:t>снимая</w:t>
      </w:r>
      <w:r>
        <w:rPr>
          <w:spacing w:val="-12"/>
          <w:w w:val="105"/>
        </w:rPr>
        <w:t xml:space="preserve"> </w:t>
      </w:r>
      <w:r>
        <w:rPr>
          <w:w w:val="105"/>
        </w:rPr>
        <w:t>средства</w:t>
      </w:r>
      <w:r>
        <w:rPr>
          <w:spacing w:val="-13"/>
          <w:w w:val="105"/>
        </w:rPr>
        <w:t xml:space="preserve"> </w:t>
      </w:r>
      <w:r>
        <w:rPr>
          <w:w w:val="105"/>
        </w:rPr>
        <w:t>с</w:t>
      </w:r>
      <w:r>
        <w:rPr>
          <w:spacing w:val="-13"/>
          <w:w w:val="105"/>
        </w:rPr>
        <w:t xml:space="preserve"> </w:t>
      </w:r>
      <w:r>
        <w:rPr>
          <w:w w:val="105"/>
        </w:rPr>
        <w:t>персонифицированного</w:t>
      </w:r>
      <w:r>
        <w:rPr>
          <w:spacing w:val="-12"/>
          <w:w w:val="105"/>
        </w:rPr>
        <w:t xml:space="preserve"> </w:t>
      </w:r>
      <w:r>
        <w:rPr>
          <w:w w:val="105"/>
        </w:rPr>
        <w:t>сче-</w:t>
      </w:r>
      <w:r>
        <w:rPr>
          <w:spacing w:val="-53"/>
          <w:w w:val="105"/>
        </w:rPr>
        <w:t xml:space="preserve"> </w:t>
      </w:r>
      <w:r>
        <w:rPr>
          <w:w w:val="105"/>
        </w:rPr>
        <w:t>та</w:t>
      </w:r>
      <w:r>
        <w:rPr>
          <w:spacing w:val="-10"/>
          <w:w w:val="105"/>
        </w:rPr>
        <w:t xml:space="preserve"> </w:t>
      </w:r>
      <w:r>
        <w:rPr>
          <w:w w:val="105"/>
        </w:rPr>
        <w:t>и</w:t>
      </w:r>
      <w:r>
        <w:rPr>
          <w:spacing w:val="-9"/>
          <w:w w:val="105"/>
        </w:rPr>
        <w:t xml:space="preserve"> </w:t>
      </w:r>
      <w:r>
        <w:rPr>
          <w:w w:val="105"/>
        </w:rPr>
        <w:t>добавляя</w:t>
      </w:r>
      <w:r>
        <w:rPr>
          <w:spacing w:val="-9"/>
          <w:w w:val="105"/>
        </w:rPr>
        <w:t xml:space="preserve"> </w:t>
      </w:r>
      <w:r>
        <w:rPr>
          <w:w w:val="105"/>
        </w:rPr>
        <w:t>их</w:t>
      </w:r>
      <w:r>
        <w:rPr>
          <w:spacing w:val="-10"/>
          <w:w w:val="105"/>
        </w:rPr>
        <w:t xml:space="preserve"> </w:t>
      </w:r>
      <w:r>
        <w:rPr>
          <w:w w:val="105"/>
        </w:rPr>
        <w:t>к</w:t>
      </w:r>
      <w:r>
        <w:rPr>
          <w:spacing w:val="-9"/>
          <w:w w:val="105"/>
        </w:rPr>
        <w:t xml:space="preserve"> </w:t>
      </w:r>
      <w:r>
        <w:rPr>
          <w:w w:val="105"/>
        </w:rPr>
        <w:t>собственным.</w:t>
      </w:r>
      <w:r>
        <w:rPr>
          <w:spacing w:val="-9"/>
          <w:w w:val="105"/>
        </w:rPr>
        <w:t xml:space="preserve"> </w:t>
      </w:r>
      <w:r>
        <w:rPr>
          <w:w w:val="105"/>
        </w:rPr>
        <w:t>С</w:t>
      </w:r>
      <w:r>
        <w:rPr>
          <w:spacing w:val="-9"/>
          <w:w w:val="105"/>
        </w:rPr>
        <w:t xml:space="preserve"> </w:t>
      </w:r>
      <w:r>
        <w:rPr>
          <w:w w:val="105"/>
        </w:rPr>
        <w:t>материальной</w:t>
      </w:r>
      <w:r>
        <w:rPr>
          <w:spacing w:val="-10"/>
          <w:w w:val="105"/>
        </w:rPr>
        <w:t xml:space="preserve"> </w:t>
      </w:r>
      <w:r>
        <w:rPr>
          <w:w w:val="105"/>
        </w:rPr>
        <w:t>точки</w:t>
      </w:r>
      <w:r>
        <w:rPr>
          <w:spacing w:val="-9"/>
          <w:w w:val="105"/>
        </w:rPr>
        <w:t xml:space="preserve"> </w:t>
      </w:r>
      <w:r>
        <w:rPr>
          <w:w w:val="105"/>
        </w:rPr>
        <w:t>зрения</w:t>
      </w:r>
      <w:r>
        <w:rPr>
          <w:spacing w:val="-9"/>
          <w:w w:val="105"/>
        </w:rPr>
        <w:t xml:space="preserve"> </w:t>
      </w:r>
      <w:r>
        <w:rPr>
          <w:w w:val="105"/>
        </w:rPr>
        <w:t>для</w:t>
      </w:r>
      <w:r>
        <w:rPr>
          <w:spacing w:val="-53"/>
          <w:w w:val="105"/>
        </w:rPr>
        <w:t xml:space="preserve"> </w:t>
      </w:r>
      <w:r>
        <w:rPr>
          <w:w w:val="110"/>
        </w:rPr>
        <w:t>него</w:t>
      </w:r>
      <w:r>
        <w:rPr>
          <w:spacing w:val="-9"/>
          <w:w w:val="110"/>
        </w:rPr>
        <w:t xml:space="preserve"> </w:t>
      </w:r>
      <w:r>
        <w:rPr>
          <w:w w:val="110"/>
        </w:rPr>
        <w:t>практически</w:t>
      </w:r>
      <w:r>
        <w:rPr>
          <w:spacing w:val="-9"/>
          <w:w w:val="110"/>
        </w:rPr>
        <w:t xml:space="preserve"> </w:t>
      </w:r>
      <w:r>
        <w:rPr>
          <w:w w:val="110"/>
        </w:rPr>
        <w:t>ничего</w:t>
      </w:r>
      <w:r>
        <w:rPr>
          <w:spacing w:val="-9"/>
          <w:w w:val="110"/>
        </w:rPr>
        <w:t xml:space="preserve"> </w:t>
      </w:r>
      <w:r>
        <w:rPr>
          <w:w w:val="110"/>
        </w:rPr>
        <w:t>не</w:t>
      </w:r>
      <w:r>
        <w:rPr>
          <w:spacing w:val="-9"/>
          <w:w w:val="110"/>
        </w:rPr>
        <w:t xml:space="preserve"> </w:t>
      </w:r>
      <w:r>
        <w:rPr>
          <w:w w:val="110"/>
        </w:rPr>
        <w:t>меняется,</w:t>
      </w:r>
      <w:r>
        <w:rPr>
          <w:spacing w:val="-8"/>
          <w:w w:val="110"/>
        </w:rPr>
        <w:t xml:space="preserve"> </w:t>
      </w:r>
      <w:r>
        <w:rPr>
          <w:w w:val="110"/>
        </w:rPr>
        <w:t>зато</w:t>
      </w:r>
      <w:r>
        <w:rPr>
          <w:spacing w:val="-9"/>
          <w:w w:val="110"/>
        </w:rPr>
        <w:t xml:space="preserve"> </w:t>
      </w:r>
      <w:r>
        <w:rPr>
          <w:w w:val="110"/>
        </w:rPr>
        <w:t>финансовые</w:t>
      </w:r>
      <w:r>
        <w:rPr>
          <w:spacing w:val="-9"/>
          <w:w w:val="110"/>
        </w:rPr>
        <w:t xml:space="preserve"> </w:t>
      </w:r>
      <w:r>
        <w:rPr>
          <w:w w:val="110"/>
        </w:rPr>
        <w:t>потоки,</w:t>
      </w:r>
      <w:r>
        <w:rPr>
          <w:spacing w:val="-55"/>
          <w:w w:val="110"/>
        </w:rPr>
        <w:t xml:space="preserve"> </w:t>
      </w:r>
      <w:r>
        <w:rPr>
          <w:w w:val="105"/>
        </w:rPr>
        <w:t>идущие в ЖКХ, становятся гораздо прозрачнее, исключается не-</w:t>
      </w:r>
      <w:r>
        <w:rPr>
          <w:spacing w:val="1"/>
          <w:w w:val="105"/>
        </w:rPr>
        <w:t xml:space="preserve"> </w:t>
      </w:r>
      <w:r>
        <w:rPr>
          <w:w w:val="110"/>
        </w:rPr>
        <w:t>целевое</w:t>
      </w:r>
      <w:r>
        <w:rPr>
          <w:spacing w:val="-14"/>
          <w:w w:val="110"/>
        </w:rPr>
        <w:t xml:space="preserve"> </w:t>
      </w:r>
      <w:r>
        <w:rPr>
          <w:w w:val="110"/>
        </w:rPr>
        <w:t>использование</w:t>
      </w:r>
      <w:r>
        <w:rPr>
          <w:spacing w:val="-13"/>
          <w:w w:val="110"/>
        </w:rPr>
        <w:t xml:space="preserve"> </w:t>
      </w:r>
      <w:r>
        <w:rPr>
          <w:w w:val="110"/>
        </w:rPr>
        <w:t>бюджетных</w:t>
      </w:r>
      <w:r>
        <w:rPr>
          <w:spacing w:val="-13"/>
          <w:w w:val="110"/>
        </w:rPr>
        <w:t xml:space="preserve"> </w:t>
      </w:r>
      <w:r>
        <w:rPr>
          <w:w w:val="110"/>
        </w:rPr>
        <w:t>средств.</w:t>
      </w:r>
    </w:p>
    <w:p w:rsidR="00744E03" w:rsidRDefault="00E40E69">
      <w:pPr>
        <w:pStyle w:val="a3"/>
        <w:spacing w:line="242" w:lineRule="auto"/>
        <w:ind w:right="128"/>
      </w:pPr>
      <w:r>
        <w:rPr>
          <w:w w:val="105"/>
        </w:rPr>
        <w:t>В теории эта схема выглядит достаточно просто, однако ее во-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площение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связано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колоссальным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объемом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работы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—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ведь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каж-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9" w:firstLine="0"/>
      </w:pPr>
      <w:r>
        <w:rPr>
          <w:w w:val="105"/>
        </w:rPr>
        <w:lastRenderedPageBreak/>
        <w:t>дого получателя нужно довести информацию о персонифициро-</w:t>
      </w:r>
      <w:r>
        <w:rPr>
          <w:spacing w:val="1"/>
          <w:w w:val="105"/>
        </w:rPr>
        <w:t xml:space="preserve"> </w:t>
      </w:r>
      <w:r>
        <w:rPr>
          <w:w w:val="105"/>
        </w:rPr>
        <w:t>ванных</w:t>
      </w:r>
      <w:r>
        <w:rPr>
          <w:spacing w:val="-2"/>
          <w:w w:val="105"/>
        </w:rPr>
        <w:t xml:space="preserve"> </w:t>
      </w:r>
      <w:r>
        <w:rPr>
          <w:w w:val="105"/>
        </w:rPr>
        <w:t>счетах,</w:t>
      </w:r>
      <w:r>
        <w:rPr>
          <w:spacing w:val="-1"/>
          <w:w w:val="105"/>
        </w:rPr>
        <w:t xml:space="preserve"> </w:t>
      </w:r>
      <w:r>
        <w:rPr>
          <w:w w:val="105"/>
        </w:rPr>
        <w:t>их</w:t>
      </w:r>
      <w:r>
        <w:rPr>
          <w:spacing w:val="-2"/>
          <w:w w:val="105"/>
        </w:rPr>
        <w:t xml:space="preserve"> </w:t>
      </w:r>
      <w:r>
        <w:rPr>
          <w:w w:val="105"/>
        </w:rPr>
        <w:t>назначении,</w:t>
      </w:r>
      <w:r>
        <w:rPr>
          <w:spacing w:val="-1"/>
          <w:w w:val="105"/>
        </w:rPr>
        <w:t xml:space="preserve"> </w:t>
      </w:r>
      <w:r>
        <w:rPr>
          <w:w w:val="105"/>
        </w:rPr>
        <w:t>правилах</w:t>
      </w:r>
      <w:r>
        <w:rPr>
          <w:spacing w:val="-2"/>
          <w:w w:val="105"/>
        </w:rPr>
        <w:t xml:space="preserve"> </w:t>
      </w:r>
      <w:r>
        <w:rPr>
          <w:w w:val="105"/>
        </w:rPr>
        <w:t>пользования</w:t>
      </w:r>
      <w:r>
        <w:rPr>
          <w:spacing w:val="-1"/>
          <w:w w:val="105"/>
        </w:rPr>
        <w:t xml:space="preserve"> </w:t>
      </w:r>
      <w:r>
        <w:rPr>
          <w:w w:val="105"/>
        </w:rPr>
        <w:t>ими</w:t>
      </w:r>
      <w:r>
        <w:rPr>
          <w:spacing w:val="-2"/>
          <w:w w:val="105"/>
        </w:rPr>
        <w:t xml:space="preserve"> </w:t>
      </w:r>
      <w:r>
        <w:rPr>
          <w:w w:val="105"/>
        </w:rPr>
        <w:t>и</w:t>
      </w:r>
      <w:r>
        <w:rPr>
          <w:spacing w:val="-1"/>
          <w:w w:val="105"/>
        </w:rPr>
        <w:t xml:space="preserve"> </w:t>
      </w:r>
      <w:r>
        <w:rPr>
          <w:w w:val="105"/>
        </w:rPr>
        <w:t>т.д.</w:t>
      </w:r>
    </w:p>
    <w:p w:rsidR="00744E03" w:rsidRDefault="00E40E69">
      <w:pPr>
        <w:pStyle w:val="a3"/>
        <w:spacing w:line="242" w:lineRule="auto"/>
        <w:ind w:right="129"/>
      </w:pPr>
      <w:r>
        <w:rPr>
          <w:w w:val="105"/>
        </w:rPr>
        <w:t>Огромная нагрузка ложится также на комиссию по урегулиро-</w:t>
      </w:r>
      <w:r>
        <w:rPr>
          <w:spacing w:val="-53"/>
          <w:w w:val="105"/>
        </w:rPr>
        <w:t xml:space="preserve"> </w:t>
      </w:r>
      <w:r>
        <w:rPr>
          <w:w w:val="105"/>
        </w:rPr>
        <w:t>ванию</w:t>
      </w:r>
      <w:r>
        <w:rPr>
          <w:spacing w:val="1"/>
          <w:w w:val="105"/>
        </w:rPr>
        <w:t xml:space="preserve"> </w:t>
      </w:r>
      <w:r>
        <w:rPr>
          <w:w w:val="105"/>
        </w:rPr>
        <w:t>спорных</w:t>
      </w:r>
      <w:r>
        <w:rPr>
          <w:spacing w:val="1"/>
          <w:w w:val="105"/>
        </w:rPr>
        <w:t xml:space="preserve"> </w:t>
      </w:r>
      <w:r>
        <w:rPr>
          <w:w w:val="105"/>
        </w:rPr>
        <w:t>вопросов</w:t>
      </w:r>
      <w:r>
        <w:rPr>
          <w:spacing w:val="1"/>
          <w:w w:val="105"/>
        </w:rPr>
        <w:t xml:space="preserve"> </w:t>
      </w:r>
      <w:r>
        <w:rPr>
          <w:w w:val="105"/>
        </w:rPr>
        <w:t>по</w:t>
      </w:r>
      <w:r>
        <w:rPr>
          <w:spacing w:val="1"/>
          <w:w w:val="105"/>
        </w:rPr>
        <w:t xml:space="preserve"> </w:t>
      </w:r>
      <w:r>
        <w:rPr>
          <w:w w:val="105"/>
        </w:rPr>
        <w:t>назначению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выплате</w:t>
      </w:r>
      <w:r>
        <w:rPr>
          <w:spacing w:val="1"/>
          <w:w w:val="105"/>
        </w:rPr>
        <w:t xml:space="preserve"> </w:t>
      </w:r>
      <w:r>
        <w:rPr>
          <w:w w:val="105"/>
        </w:rPr>
        <w:t>субсидий.</w:t>
      </w:r>
      <w:r>
        <w:rPr>
          <w:spacing w:val="-54"/>
          <w:w w:val="105"/>
        </w:rPr>
        <w:t xml:space="preserve"> </w:t>
      </w:r>
      <w:r>
        <w:rPr>
          <w:w w:val="105"/>
        </w:rPr>
        <w:t>Многие ситуации невозможно предусмотреть: кто-то выписался,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кто-то,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напротив,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прописан,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имеет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другую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квартиру,</w:t>
      </w:r>
      <w:r>
        <w:rPr>
          <w:spacing w:val="-13"/>
          <w:w w:val="105"/>
        </w:rPr>
        <w:t xml:space="preserve"> </w:t>
      </w:r>
      <w:r>
        <w:rPr>
          <w:w w:val="105"/>
        </w:rPr>
        <w:t>кто-то</w:t>
      </w:r>
      <w:r>
        <w:rPr>
          <w:spacing w:val="-12"/>
          <w:w w:val="105"/>
        </w:rPr>
        <w:t xml:space="preserve"> </w:t>
      </w:r>
      <w:r>
        <w:rPr>
          <w:w w:val="105"/>
        </w:rPr>
        <w:t>име-</w:t>
      </w:r>
      <w:r>
        <w:rPr>
          <w:spacing w:val="-53"/>
          <w:w w:val="105"/>
        </w:rPr>
        <w:t xml:space="preserve"> </w:t>
      </w:r>
      <w:r>
        <w:rPr>
          <w:w w:val="105"/>
        </w:rPr>
        <w:t>ет</w:t>
      </w:r>
      <w:r>
        <w:rPr>
          <w:spacing w:val="-7"/>
          <w:w w:val="105"/>
        </w:rPr>
        <w:t xml:space="preserve"> </w:t>
      </w:r>
      <w:r>
        <w:rPr>
          <w:w w:val="105"/>
        </w:rPr>
        <w:t>в</w:t>
      </w:r>
      <w:r>
        <w:rPr>
          <w:spacing w:val="-7"/>
          <w:w w:val="105"/>
        </w:rPr>
        <w:t xml:space="preserve"> </w:t>
      </w:r>
      <w:r>
        <w:rPr>
          <w:w w:val="105"/>
        </w:rPr>
        <w:t>собственности</w:t>
      </w:r>
      <w:r>
        <w:rPr>
          <w:spacing w:val="-7"/>
          <w:w w:val="105"/>
        </w:rPr>
        <w:t xml:space="preserve"> </w:t>
      </w:r>
      <w:r>
        <w:rPr>
          <w:w w:val="105"/>
        </w:rPr>
        <w:t>не</w:t>
      </w:r>
      <w:r>
        <w:rPr>
          <w:spacing w:val="-6"/>
          <w:w w:val="105"/>
        </w:rPr>
        <w:t xml:space="preserve"> </w:t>
      </w:r>
      <w:r>
        <w:rPr>
          <w:w w:val="105"/>
        </w:rPr>
        <w:t>одну</w:t>
      </w:r>
      <w:r>
        <w:rPr>
          <w:spacing w:val="-7"/>
          <w:w w:val="105"/>
        </w:rPr>
        <w:t xml:space="preserve"> </w:t>
      </w:r>
      <w:r>
        <w:rPr>
          <w:w w:val="105"/>
        </w:rPr>
        <w:t>квартиру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т.д.</w:t>
      </w:r>
    </w:p>
    <w:p w:rsidR="00744E03" w:rsidRDefault="00E40E69">
      <w:pPr>
        <w:pStyle w:val="a3"/>
        <w:spacing w:line="242" w:lineRule="auto"/>
        <w:ind w:right="127"/>
      </w:pPr>
      <w:r>
        <w:rPr>
          <w:w w:val="105"/>
        </w:rPr>
        <w:t>Много вопросов возникает при наличии в семьях лиц, злоупо-</w:t>
      </w:r>
      <w:r>
        <w:rPr>
          <w:spacing w:val="1"/>
          <w:w w:val="105"/>
        </w:rPr>
        <w:t xml:space="preserve"> </w:t>
      </w:r>
      <w:r>
        <w:rPr>
          <w:w w:val="105"/>
        </w:rPr>
        <w:t>требляющих алкоголем. Как правило, такие люди нигде не рабо-</w:t>
      </w:r>
      <w:r>
        <w:rPr>
          <w:spacing w:val="1"/>
          <w:w w:val="105"/>
        </w:rPr>
        <w:t xml:space="preserve"> </w:t>
      </w:r>
      <w:r>
        <w:rPr>
          <w:w w:val="105"/>
        </w:rPr>
        <w:t>тают, а согласно закону при наличии одного трудоспособного не-</w:t>
      </w:r>
      <w:r>
        <w:rPr>
          <w:spacing w:val="-53"/>
          <w:w w:val="105"/>
        </w:rPr>
        <w:t xml:space="preserve"> </w:t>
      </w:r>
      <w:r>
        <w:rPr>
          <w:w w:val="105"/>
        </w:rPr>
        <w:t>работающего в семье субсидия не назначается. Безработный дол-</w:t>
      </w:r>
      <w:r>
        <w:rPr>
          <w:spacing w:val="1"/>
          <w:w w:val="105"/>
        </w:rPr>
        <w:t xml:space="preserve"> </w:t>
      </w:r>
      <w:r>
        <w:rPr>
          <w:w w:val="105"/>
        </w:rPr>
        <w:t>жен</w:t>
      </w:r>
      <w:r>
        <w:rPr>
          <w:spacing w:val="-10"/>
          <w:w w:val="105"/>
        </w:rPr>
        <w:t xml:space="preserve"> </w:t>
      </w:r>
      <w:r>
        <w:rPr>
          <w:w w:val="105"/>
        </w:rPr>
        <w:t>заявить</w:t>
      </w:r>
      <w:r>
        <w:rPr>
          <w:spacing w:val="-9"/>
          <w:w w:val="105"/>
        </w:rPr>
        <w:t xml:space="preserve"> </w:t>
      </w:r>
      <w:r>
        <w:rPr>
          <w:w w:val="105"/>
        </w:rPr>
        <w:t>о</w:t>
      </w:r>
      <w:r>
        <w:rPr>
          <w:spacing w:val="-9"/>
          <w:w w:val="105"/>
        </w:rPr>
        <w:t xml:space="preserve"> </w:t>
      </w:r>
      <w:r>
        <w:rPr>
          <w:w w:val="105"/>
        </w:rPr>
        <w:t>себе</w:t>
      </w:r>
      <w:r>
        <w:rPr>
          <w:spacing w:val="-9"/>
          <w:w w:val="105"/>
        </w:rPr>
        <w:t xml:space="preserve"> </w:t>
      </w:r>
      <w:r>
        <w:rPr>
          <w:w w:val="105"/>
        </w:rPr>
        <w:t>в</w:t>
      </w:r>
      <w:r>
        <w:rPr>
          <w:spacing w:val="-9"/>
          <w:w w:val="105"/>
        </w:rPr>
        <w:t xml:space="preserve"> </w:t>
      </w:r>
      <w:r>
        <w:rPr>
          <w:w w:val="105"/>
        </w:rPr>
        <w:t>центре</w:t>
      </w:r>
      <w:r>
        <w:rPr>
          <w:spacing w:val="-9"/>
          <w:w w:val="105"/>
        </w:rPr>
        <w:t xml:space="preserve"> </w:t>
      </w:r>
      <w:r>
        <w:rPr>
          <w:w w:val="105"/>
        </w:rPr>
        <w:t>занятости</w:t>
      </w:r>
      <w:r>
        <w:rPr>
          <w:spacing w:val="-9"/>
          <w:w w:val="105"/>
        </w:rPr>
        <w:t xml:space="preserve"> </w:t>
      </w:r>
      <w:r>
        <w:rPr>
          <w:w w:val="105"/>
        </w:rPr>
        <w:t>либо</w:t>
      </w:r>
      <w:r>
        <w:rPr>
          <w:spacing w:val="-9"/>
          <w:w w:val="105"/>
        </w:rPr>
        <w:t xml:space="preserve"> </w:t>
      </w:r>
      <w:r>
        <w:rPr>
          <w:w w:val="105"/>
        </w:rPr>
        <w:t>устроиться</w:t>
      </w:r>
      <w:r>
        <w:rPr>
          <w:spacing w:val="-9"/>
          <w:w w:val="105"/>
        </w:rPr>
        <w:t xml:space="preserve"> </w:t>
      </w:r>
      <w:r>
        <w:rPr>
          <w:w w:val="105"/>
        </w:rPr>
        <w:t>на</w:t>
      </w:r>
      <w:r>
        <w:rPr>
          <w:spacing w:val="-9"/>
          <w:w w:val="105"/>
        </w:rPr>
        <w:t xml:space="preserve"> </w:t>
      </w:r>
      <w:r>
        <w:rPr>
          <w:w w:val="105"/>
        </w:rPr>
        <w:t>работу</w:t>
      </w:r>
      <w:r>
        <w:rPr>
          <w:spacing w:val="-9"/>
          <w:w w:val="105"/>
        </w:rPr>
        <w:t xml:space="preserve"> </w:t>
      </w:r>
      <w:r>
        <w:rPr>
          <w:w w:val="105"/>
        </w:rPr>
        <w:t>и</w:t>
      </w:r>
      <w:r>
        <w:rPr>
          <w:spacing w:val="-53"/>
          <w:w w:val="105"/>
        </w:rPr>
        <w:t xml:space="preserve"> </w:t>
      </w:r>
      <w:r>
        <w:rPr>
          <w:w w:val="105"/>
        </w:rPr>
        <w:t>принести</w:t>
      </w:r>
      <w:r>
        <w:rPr>
          <w:spacing w:val="-7"/>
          <w:w w:val="105"/>
        </w:rPr>
        <w:t xml:space="preserve"> </w:t>
      </w:r>
      <w:r>
        <w:rPr>
          <w:w w:val="105"/>
        </w:rPr>
        <w:t>справку</w:t>
      </w:r>
      <w:r>
        <w:rPr>
          <w:spacing w:val="-7"/>
          <w:w w:val="105"/>
        </w:rPr>
        <w:t xml:space="preserve"> </w:t>
      </w:r>
      <w:r>
        <w:rPr>
          <w:w w:val="105"/>
        </w:rPr>
        <w:t>о</w:t>
      </w:r>
      <w:r>
        <w:rPr>
          <w:spacing w:val="-6"/>
          <w:w w:val="105"/>
        </w:rPr>
        <w:t xml:space="preserve"> </w:t>
      </w:r>
      <w:r>
        <w:rPr>
          <w:w w:val="105"/>
        </w:rPr>
        <w:t>доходах.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05"/>
        </w:rPr>
        <w:t>Переход к новой модели назначения адресных субсидий в Са-</w:t>
      </w:r>
      <w:r>
        <w:rPr>
          <w:spacing w:val="1"/>
          <w:w w:val="105"/>
        </w:rPr>
        <w:t xml:space="preserve"> </w:t>
      </w:r>
      <w:r>
        <w:rPr>
          <w:w w:val="105"/>
        </w:rPr>
        <w:t>рове принес удивительный эффект: неработающие стали гораздо</w:t>
      </w:r>
      <w:r>
        <w:rPr>
          <w:spacing w:val="1"/>
          <w:w w:val="105"/>
        </w:rPr>
        <w:t xml:space="preserve"> </w:t>
      </w:r>
      <w:r>
        <w:rPr>
          <w:w w:val="105"/>
        </w:rPr>
        <w:t>чаще обращаться в центр занятости. Таким образом, программа</w:t>
      </w:r>
      <w:r>
        <w:rPr>
          <w:spacing w:val="1"/>
          <w:w w:val="105"/>
        </w:rPr>
        <w:t xml:space="preserve"> </w:t>
      </w:r>
      <w:r>
        <w:rPr>
          <w:w w:val="105"/>
        </w:rPr>
        <w:t>жилищных субсидий помогла вывести многих безработных из со-</w:t>
      </w:r>
      <w:r>
        <w:rPr>
          <w:spacing w:val="-53"/>
          <w:w w:val="105"/>
        </w:rPr>
        <w:t xml:space="preserve"> </w:t>
      </w:r>
      <w:r>
        <w:rPr>
          <w:w w:val="105"/>
        </w:rPr>
        <w:t>стояния</w:t>
      </w:r>
      <w:r>
        <w:rPr>
          <w:spacing w:val="-7"/>
          <w:w w:val="105"/>
        </w:rPr>
        <w:t xml:space="preserve"> </w:t>
      </w:r>
      <w:r>
        <w:rPr>
          <w:w w:val="105"/>
        </w:rPr>
        <w:t>иждивенчества.</w:t>
      </w:r>
    </w:p>
    <w:p w:rsidR="00744E03" w:rsidRDefault="00E40E69">
      <w:pPr>
        <w:pStyle w:val="a3"/>
        <w:spacing w:line="242" w:lineRule="auto"/>
        <w:ind w:right="127"/>
      </w:pPr>
      <w:r>
        <w:rPr>
          <w:w w:val="105"/>
        </w:rPr>
        <w:t>Преимущество предлагаемой схемы заключается не только в</w:t>
      </w:r>
      <w:r>
        <w:rPr>
          <w:spacing w:val="1"/>
          <w:w w:val="105"/>
        </w:rPr>
        <w:t xml:space="preserve"> </w:t>
      </w:r>
      <w:r>
        <w:rPr>
          <w:w w:val="105"/>
        </w:rPr>
        <w:t>удобстве для получателей. Главное в том, что когда все средства</w:t>
      </w:r>
      <w:r>
        <w:rPr>
          <w:spacing w:val="1"/>
          <w:w w:val="105"/>
        </w:rPr>
        <w:t xml:space="preserve"> </w:t>
      </w:r>
      <w:r>
        <w:rPr>
          <w:w w:val="105"/>
        </w:rPr>
        <w:t>будут суммированы на одном счете, человек наглядно увидит,</w:t>
      </w:r>
      <w:r>
        <w:rPr>
          <w:spacing w:val="1"/>
          <w:w w:val="105"/>
        </w:rPr>
        <w:t xml:space="preserve"> </w:t>
      </w:r>
      <w:r>
        <w:rPr>
          <w:w w:val="105"/>
        </w:rPr>
        <w:t>сколько денег тратит государство на оказание ему адресной соци-</w:t>
      </w:r>
      <w:r>
        <w:rPr>
          <w:spacing w:val="-53"/>
          <w:w w:val="105"/>
        </w:rPr>
        <w:t xml:space="preserve"> </w:t>
      </w:r>
      <w:r>
        <w:rPr>
          <w:w w:val="105"/>
        </w:rPr>
        <w:t>альной</w:t>
      </w:r>
      <w:r>
        <w:rPr>
          <w:spacing w:val="-7"/>
          <w:w w:val="105"/>
        </w:rPr>
        <w:t xml:space="preserve"> </w:t>
      </w:r>
      <w:r>
        <w:rPr>
          <w:w w:val="105"/>
        </w:rPr>
        <w:t>помощи.</w:t>
      </w:r>
    </w:p>
    <w:p w:rsidR="00744E03" w:rsidRDefault="00E40E69">
      <w:pPr>
        <w:pStyle w:val="a3"/>
        <w:spacing w:line="242" w:lineRule="auto"/>
        <w:ind w:right="126"/>
      </w:pPr>
      <w:r>
        <w:rPr>
          <w:spacing w:val="-2"/>
          <w:w w:val="105"/>
        </w:rPr>
        <w:t>Одним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из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главных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достоинств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программы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жилищных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субсидий,</w:t>
      </w:r>
      <w:r>
        <w:rPr>
          <w:spacing w:val="-53"/>
          <w:w w:val="105"/>
        </w:rPr>
        <w:t xml:space="preserve"> </w:t>
      </w:r>
      <w:r>
        <w:rPr>
          <w:w w:val="105"/>
        </w:rPr>
        <w:t>реализуемой</w:t>
      </w:r>
      <w:r>
        <w:rPr>
          <w:spacing w:val="-4"/>
          <w:w w:val="105"/>
        </w:rPr>
        <w:t xml:space="preserve"> </w:t>
      </w:r>
      <w:r>
        <w:rPr>
          <w:w w:val="105"/>
        </w:rPr>
        <w:t>в</w:t>
      </w:r>
      <w:r>
        <w:rPr>
          <w:spacing w:val="-4"/>
          <w:w w:val="105"/>
        </w:rPr>
        <w:t xml:space="preserve"> </w:t>
      </w:r>
      <w:r>
        <w:rPr>
          <w:w w:val="105"/>
        </w:rPr>
        <w:t>ходе</w:t>
      </w:r>
      <w:r>
        <w:rPr>
          <w:spacing w:val="-4"/>
          <w:w w:val="105"/>
        </w:rPr>
        <w:t xml:space="preserve"> </w:t>
      </w:r>
      <w:r>
        <w:rPr>
          <w:w w:val="105"/>
        </w:rPr>
        <w:t>реформы</w:t>
      </w:r>
      <w:r>
        <w:rPr>
          <w:spacing w:val="-3"/>
          <w:w w:val="105"/>
        </w:rPr>
        <w:t xml:space="preserve"> </w:t>
      </w:r>
      <w:r>
        <w:rPr>
          <w:w w:val="105"/>
        </w:rPr>
        <w:t>ЖКХ</w:t>
      </w:r>
      <w:r>
        <w:rPr>
          <w:spacing w:val="-4"/>
          <w:w w:val="105"/>
        </w:rPr>
        <w:t xml:space="preserve"> </w:t>
      </w:r>
      <w:r>
        <w:rPr>
          <w:w w:val="105"/>
        </w:rPr>
        <w:t>в</w:t>
      </w:r>
      <w:r>
        <w:rPr>
          <w:spacing w:val="-4"/>
          <w:w w:val="105"/>
        </w:rPr>
        <w:t xml:space="preserve"> </w:t>
      </w:r>
      <w:r>
        <w:rPr>
          <w:w w:val="105"/>
        </w:rPr>
        <w:t>России,</w:t>
      </w:r>
      <w:r>
        <w:rPr>
          <w:spacing w:val="-4"/>
          <w:w w:val="105"/>
        </w:rPr>
        <w:t xml:space="preserve"> </w:t>
      </w:r>
      <w:r>
        <w:rPr>
          <w:w w:val="105"/>
        </w:rPr>
        <w:t>является</w:t>
      </w:r>
      <w:r>
        <w:rPr>
          <w:spacing w:val="-3"/>
          <w:w w:val="105"/>
        </w:rPr>
        <w:t xml:space="preserve"> </w:t>
      </w:r>
      <w:r>
        <w:rPr>
          <w:w w:val="105"/>
        </w:rPr>
        <w:t>ее</w:t>
      </w:r>
      <w:r>
        <w:rPr>
          <w:spacing w:val="-4"/>
          <w:w w:val="105"/>
        </w:rPr>
        <w:t xml:space="preserve"> </w:t>
      </w:r>
      <w:r>
        <w:rPr>
          <w:w w:val="105"/>
        </w:rPr>
        <w:t>социаль-</w:t>
      </w:r>
      <w:r>
        <w:rPr>
          <w:spacing w:val="-53"/>
          <w:w w:val="105"/>
        </w:rPr>
        <w:t xml:space="preserve"> </w:t>
      </w:r>
      <w:r>
        <w:rPr>
          <w:w w:val="105"/>
        </w:rPr>
        <w:t>ная значимость как первой общероссийской программы адресной</w:t>
      </w:r>
      <w:r>
        <w:rPr>
          <w:spacing w:val="-53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7"/>
          <w:w w:val="105"/>
        </w:rPr>
        <w:t xml:space="preserve"> </w:t>
      </w:r>
      <w:r>
        <w:rPr>
          <w:w w:val="105"/>
        </w:rPr>
        <w:t>поддержки.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Система адресных жилищных субсидий основывается на опре-</w:t>
      </w:r>
      <w:r>
        <w:rPr>
          <w:spacing w:val="-54"/>
          <w:w w:val="105"/>
        </w:rPr>
        <w:t xml:space="preserve"> </w:t>
      </w:r>
      <w:r>
        <w:rPr>
          <w:w w:val="105"/>
        </w:rPr>
        <w:t>деленных принципах и исходит из учета многообразных факто-</w:t>
      </w:r>
      <w:r>
        <w:rPr>
          <w:spacing w:val="1"/>
          <w:w w:val="105"/>
        </w:rPr>
        <w:t xml:space="preserve"> </w:t>
      </w:r>
      <w:r>
        <w:rPr>
          <w:w w:val="105"/>
        </w:rPr>
        <w:t>ров: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33" w:lineRule="exact"/>
        <w:rPr>
          <w:sz w:val="21"/>
        </w:rPr>
      </w:pPr>
      <w:r>
        <w:rPr>
          <w:w w:val="105"/>
          <w:sz w:val="21"/>
        </w:rPr>
        <w:t>субсидия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закреплена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за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семьей,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а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не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за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квартирой;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 w:line="242" w:lineRule="auto"/>
        <w:ind w:right="129"/>
        <w:rPr>
          <w:sz w:val="21"/>
        </w:rPr>
      </w:pPr>
      <w:r>
        <w:rPr>
          <w:w w:val="105"/>
          <w:sz w:val="21"/>
        </w:rPr>
        <w:t>конкретная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помощь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семье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будет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напрямую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зависеть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от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ее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дохо-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да;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30"/>
        <w:rPr>
          <w:sz w:val="21"/>
        </w:rPr>
      </w:pPr>
      <w:r>
        <w:rPr>
          <w:w w:val="105"/>
          <w:sz w:val="21"/>
        </w:rPr>
        <w:t>в платежах семей будет учитываться и качество, и количество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жилья.</w:t>
      </w:r>
    </w:p>
    <w:p w:rsidR="00744E03" w:rsidRDefault="00E40E69">
      <w:pPr>
        <w:pStyle w:val="a3"/>
        <w:spacing w:line="241" w:lineRule="exact"/>
        <w:ind w:left="395" w:firstLine="0"/>
      </w:pPr>
      <w:r>
        <w:rPr>
          <w:w w:val="105"/>
        </w:rPr>
        <w:t>Программа</w:t>
      </w:r>
      <w:r>
        <w:rPr>
          <w:spacing w:val="7"/>
          <w:w w:val="105"/>
        </w:rPr>
        <w:t xml:space="preserve"> </w:t>
      </w:r>
      <w:r>
        <w:rPr>
          <w:w w:val="105"/>
        </w:rPr>
        <w:t>жилищных</w:t>
      </w:r>
      <w:r>
        <w:rPr>
          <w:spacing w:val="8"/>
          <w:w w:val="105"/>
        </w:rPr>
        <w:t xml:space="preserve"> </w:t>
      </w:r>
      <w:r>
        <w:rPr>
          <w:w w:val="105"/>
        </w:rPr>
        <w:t>субсидий</w:t>
      </w:r>
      <w:r>
        <w:rPr>
          <w:spacing w:val="8"/>
          <w:w w:val="105"/>
        </w:rPr>
        <w:t xml:space="preserve"> </w:t>
      </w:r>
      <w:r>
        <w:rPr>
          <w:w w:val="105"/>
        </w:rPr>
        <w:t>эффективна</w:t>
      </w:r>
      <w:r>
        <w:rPr>
          <w:spacing w:val="8"/>
          <w:w w:val="105"/>
        </w:rPr>
        <w:t xml:space="preserve"> </w:t>
      </w:r>
      <w:r>
        <w:rPr>
          <w:w w:val="105"/>
        </w:rPr>
        <w:t>и</w:t>
      </w:r>
      <w:r>
        <w:rPr>
          <w:spacing w:val="8"/>
          <w:w w:val="105"/>
        </w:rPr>
        <w:t xml:space="preserve"> </w:t>
      </w:r>
      <w:r>
        <w:rPr>
          <w:w w:val="105"/>
        </w:rPr>
        <w:t>прогрессивна: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1" w:line="242" w:lineRule="auto"/>
        <w:ind w:right="129"/>
        <w:rPr>
          <w:sz w:val="21"/>
        </w:rPr>
      </w:pPr>
      <w:r>
        <w:rPr>
          <w:w w:val="105"/>
          <w:sz w:val="21"/>
        </w:rPr>
        <w:t>разработаны законодательные и нормативно-правовые акты на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федеральном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уровне;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9"/>
        <w:rPr>
          <w:sz w:val="21"/>
        </w:rPr>
      </w:pPr>
      <w:r>
        <w:rPr>
          <w:w w:val="105"/>
          <w:sz w:val="21"/>
        </w:rPr>
        <w:t>выплаты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жилищных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субсидий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производятся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ежемесячно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путем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перечисления денежных сумм собственникам жилья по безна-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личному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расчету;</w:t>
      </w:r>
    </w:p>
    <w:p w:rsidR="00744E03" w:rsidRDefault="00744E03">
      <w:pPr>
        <w:spacing w:line="242" w:lineRule="auto"/>
        <w:jc w:val="both"/>
        <w:rPr>
          <w:sz w:val="21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66" w:line="242" w:lineRule="auto"/>
        <w:ind w:right="130"/>
        <w:rPr>
          <w:sz w:val="21"/>
        </w:rPr>
      </w:pPr>
      <w:r>
        <w:rPr>
          <w:w w:val="105"/>
          <w:sz w:val="21"/>
        </w:rPr>
        <w:lastRenderedPageBreak/>
        <w:t>при</w:t>
      </w:r>
      <w:r>
        <w:rPr>
          <w:spacing w:val="-19"/>
          <w:w w:val="105"/>
          <w:sz w:val="21"/>
        </w:rPr>
        <w:t xml:space="preserve"> </w:t>
      </w:r>
      <w:r>
        <w:rPr>
          <w:w w:val="105"/>
          <w:sz w:val="21"/>
        </w:rPr>
        <w:t>переходе</w:t>
      </w:r>
      <w:r>
        <w:rPr>
          <w:spacing w:val="-18"/>
          <w:w w:val="105"/>
          <w:sz w:val="21"/>
        </w:rPr>
        <w:t xml:space="preserve"> </w:t>
      </w:r>
      <w:r>
        <w:rPr>
          <w:w w:val="105"/>
          <w:sz w:val="21"/>
        </w:rPr>
        <w:t>к</w:t>
      </w:r>
      <w:r>
        <w:rPr>
          <w:spacing w:val="-18"/>
          <w:w w:val="105"/>
          <w:sz w:val="21"/>
        </w:rPr>
        <w:t xml:space="preserve"> </w:t>
      </w:r>
      <w:r>
        <w:rPr>
          <w:w w:val="105"/>
          <w:sz w:val="21"/>
        </w:rPr>
        <w:t>полной</w:t>
      </w:r>
      <w:r>
        <w:rPr>
          <w:spacing w:val="-18"/>
          <w:w w:val="105"/>
          <w:sz w:val="21"/>
        </w:rPr>
        <w:t xml:space="preserve"> </w:t>
      </w:r>
      <w:r>
        <w:rPr>
          <w:w w:val="105"/>
          <w:sz w:val="21"/>
        </w:rPr>
        <w:t>оплате</w:t>
      </w:r>
      <w:r>
        <w:rPr>
          <w:spacing w:val="-18"/>
          <w:w w:val="105"/>
          <w:sz w:val="21"/>
        </w:rPr>
        <w:t xml:space="preserve"> </w:t>
      </w:r>
      <w:r>
        <w:rPr>
          <w:w w:val="105"/>
          <w:sz w:val="21"/>
        </w:rPr>
        <w:t>стоимости</w:t>
      </w:r>
      <w:r>
        <w:rPr>
          <w:spacing w:val="-18"/>
          <w:w w:val="105"/>
          <w:sz w:val="21"/>
        </w:rPr>
        <w:t xml:space="preserve"> </w:t>
      </w:r>
      <w:r>
        <w:rPr>
          <w:w w:val="105"/>
          <w:sz w:val="21"/>
        </w:rPr>
        <w:t>жилищно-коммуналь-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ных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услуг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потребителями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жилищные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субсидии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стали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основной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адресной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помощью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населению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по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оплате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данных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услуг;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8"/>
        <w:rPr>
          <w:sz w:val="21"/>
        </w:rPr>
      </w:pPr>
      <w:r>
        <w:rPr>
          <w:w w:val="105"/>
          <w:sz w:val="21"/>
        </w:rPr>
        <w:t>механизм предоставления субсидий, основанный на примене-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нии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разной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доли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собственных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расходов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семьи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на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оплату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своего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жилья,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предполагает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строго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дифференцированный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подход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к</w:t>
      </w:r>
      <w:r>
        <w:rPr>
          <w:spacing w:val="-53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оплате</w:t>
      </w:r>
      <w:r>
        <w:rPr>
          <w:spacing w:val="-23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социального</w:t>
      </w:r>
      <w:r>
        <w:rPr>
          <w:spacing w:val="-2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стандарта</w:t>
      </w:r>
      <w:r>
        <w:rPr>
          <w:spacing w:val="-2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площади</w:t>
      </w:r>
      <w:r>
        <w:rPr>
          <w:spacing w:val="-2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жилья</w:t>
      </w:r>
      <w:r>
        <w:rPr>
          <w:spacing w:val="-2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и</w:t>
      </w:r>
      <w:r>
        <w:rPr>
          <w:spacing w:val="-2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к</w:t>
      </w:r>
      <w:r>
        <w:rPr>
          <w:spacing w:val="-2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доле</w:t>
      </w:r>
      <w:r>
        <w:rPr>
          <w:spacing w:val="-2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собствен-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ных расходов семьи. Данный подход к определению суммы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компенсаций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позволит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каждой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конкретной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семье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получить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именно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те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средства,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которых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она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нуждается.</w:t>
      </w:r>
    </w:p>
    <w:p w:rsidR="00744E03" w:rsidRDefault="00E40E69">
      <w:pPr>
        <w:pStyle w:val="a3"/>
        <w:spacing w:line="239" w:lineRule="exact"/>
        <w:ind w:left="395" w:firstLine="0"/>
      </w:pPr>
      <w:r>
        <w:rPr>
          <w:w w:val="105"/>
        </w:rPr>
        <w:t>Разумеется,</w:t>
      </w:r>
      <w:r>
        <w:rPr>
          <w:spacing w:val="-2"/>
          <w:w w:val="105"/>
        </w:rPr>
        <w:t xml:space="preserve"> </w:t>
      </w:r>
      <w:r>
        <w:rPr>
          <w:w w:val="105"/>
        </w:rPr>
        <w:t>адресные</w:t>
      </w:r>
      <w:r>
        <w:rPr>
          <w:spacing w:val="-2"/>
          <w:w w:val="105"/>
        </w:rPr>
        <w:t xml:space="preserve"> </w:t>
      </w:r>
      <w:r>
        <w:rPr>
          <w:w w:val="105"/>
        </w:rPr>
        <w:t>жилищные</w:t>
      </w:r>
      <w:r>
        <w:rPr>
          <w:spacing w:val="-2"/>
          <w:w w:val="105"/>
        </w:rPr>
        <w:t xml:space="preserve"> </w:t>
      </w:r>
      <w:r>
        <w:rPr>
          <w:w w:val="105"/>
        </w:rPr>
        <w:t>субсидии</w:t>
      </w:r>
      <w:r>
        <w:rPr>
          <w:spacing w:val="-1"/>
          <w:w w:val="105"/>
        </w:rPr>
        <w:t xml:space="preserve"> </w:t>
      </w:r>
      <w:r>
        <w:rPr>
          <w:w w:val="105"/>
        </w:rPr>
        <w:t>не</w:t>
      </w:r>
      <w:r>
        <w:rPr>
          <w:spacing w:val="-2"/>
          <w:w w:val="105"/>
        </w:rPr>
        <w:t xml:space="preserve"> </w:t>
      </w:r>
      <w:r>
        <w:rPr>
          <w:w w:val="105"/>
        </w:rPr>
        <w:t>позволят</w:t>
      </w:r>
      <w:r>
        <w:rPr>
          <w:spacing w:val="-2"/>
          <w:w w:val="105"/>
        </w:rPr>
        <w:t xml:space="preserve"> </w:t>
      </w:r>
      <w:r>
        <w:rPr>
          <w:w w:val="105"/>
        </w:rPr>
        <w:t>немед-</w:t>
      </w:r>
    </w:p>
    <w:p w:rsidR="00744E03" w:rsidRDefault="00E40E69">
      <w:pPr>
        <w:pStyle w:val="a3"/>
        <w:spacing w:before="2" w:line="242" w:lineRule="auto"/>
        <w:ind w:left="111" w:right="134" w:firstLine="0"/>
      </w:pPr>
      <w:r>
        <w:rPr>
          <w:w w:val="105"/>
        </w:rPr>
        <w:t>ленно</w:t>
      </w:r>
      <w:r>
        <w:rPr>
          <w:spacing w:val="-12"/>
          <w:w w:val="105"/>
        </w:rPr>
        <w:t xml:space="preserve"> </w:t>
      </w:r>
      <w:r>
        <w:rPr>
          <w:w w:val="105"/>
        </w:rPr>
        <w:t>вывести</w:t>
      </w:r>
      <w:r>
        <w:rPr>
          <w:spacing w:val="-12"/>
          <w:w w:val="105"/>
        </w:rPr>
        <w:t xml:space="preserve"> </w:t>
      </w:r>
      <w:r>
        <w:rPr>
          <w:w w:val="105"/>
        </w:rPr>
        <w:t>нуждающихся</w:t>
      </w:r>
      <w:r>
        <w:rPr>
          <w:spacing w:val="-12"/>
          <w:w w:val="105"/>
        </w:rPr>
        <w:t xml:space="preserve"> </w:t>
      </w:r>
      <w:r>
        <w:rPr>
          <w:w w:val="105"/>
        </w:rPr>
        <w:t>из</w:t>
      </w:r>
      <w:r>
        <w:rPr>
          <w:spacing w:val="-12"/>
          <w:w w:val="105"/>
        </w:rPr>
        <w:t xml:space="preserve"> </w:t>
      </w:r>
      <w:r>
        <w:rPr>
          <w:w w:val="105"/>
        </w:rPr>
        <w:t>состояния</w:t>
      </w:r>
      <w:r>
        <w:rPr>
          <w:spacing w:val="-12"/>
          <w:w w:val="105"/>
        </w:rPr>
        <w:t xml:space="preserve"> </w:t>
      </w:r>
      <w:r>
        <w:rPr>
          <w:w w:val="105"/>
        </w:rPr>
        <w:t>бедности,</w:t>
      </w:r>
      <w:r>
        <w:rPr>
          <w:spacing w:val="-12"/>
          <w:w w:val="105"/>
        </w:rPr>
        <w:t xml:space="preserve"> </w:t>
      </w:r>
      <w:r>
        <w:rPr>
          <w:w w:val="105"/>
        </w:rPr>
        <w:t>но</w:t>
      </w:r>
      <w:r>
        <w:rPr>
          <w:spacing w:val="-12"/>
          <w:w w:val="105"/>
        </w:rPr>
        <w:t xml:space="preserve"> </w:t>
      </w:r>
      <w:r>
        <w:rPr>
          <w:w w:val="105"/>
        </w:rPr>
        <w:t>обеспечат</w:t>
      </w:r>
      <w:r>
        <w:rPr>
          <w:spacing w:val="-53"/>
          <w:w w:val="105"/>
        </w:rPr>
        <w:t xml:space="preserve"> </w:t>
      </w:r>
      <w:r>
        <w:rPr>
          <w:w w:val="105"/>
        </w:rPr>
        <w:t>последовательное</w:t>
      </w:r>
      <w:r>
        <w:rPr>
          <w:spacing w:val="-9"/>
          <w:w w:val="105"/>
        </w:rPr>
        <w:t xml:space="preserve"> </w:t>
      </w:r>
      <w:r>
        <w:rPr>
          <w:w w:val="105"/>
        </w:rPr>
        <w:t>продвижение</w:t>
      </w:r>
      <w:r>
        <w:rPr>
          <w:spacing w:val="-9"/>
          <w:w w:val="105"/>
        </w:rPr>
        <w:t xml:space="preserve"> </w:t>
      </w:r>
      <w:r>
        <w:rPr>
          <w:w w:val="105"/>
        </w:rPr>
        <w:t>в</w:t>
      </w:r>
      <w:r>
        <w:rPr>
          <w:spacing w:val="-9"/>
          <w:w w:val="105"/>
        </w:rPr>
        <w:t xml:space="preserve"> </w:t>
      </w:r>
      <w:r>
        <w:rPr>
          <w:w w:val="105"/>
        </w:rPr>
        <w:t>этом</w:t>
      </w:r>
      <w:r>
        <w:rPr>
          <w:spacing w:val="-9"/>
          <w:w w:val="105"/>
        </w:rPr>
        <w:t xml:space="preserve"> </w:t>
      </w:r>
      <w:r>
        <w:rPr>
          <w:w w:val="105"/>
        </w:rPr>
        <w:t>направлении,</w:t>
      </w:r>
      <w:r>
        <w:rPr>
          <w:spacing w:val="-8"/>
          <w:w w:val="105"/>
        </w:rPr>
        <w:t xml:space="preserve"> </w:t>
      </w:r>
      <w:r>
        <w:rPr>
          <w:w w:val="105"/>
        </w:rPr>
        <w:t>темп</w:t>
      </w:r>
      <w:r>
        <w:rPr>
          <w:spacing w:val="-9"/>
          <w:w w:val="105"/>
        </w:rPr>
        <w:t xml:space="preserve"> </w:t>
      </w:r>
      <w:r>
        <w:rPr>
          <w:w w:val="105"/>
        </w:rPr>
        <w:t>которо-</w:t>
      </w:r>
      <w:r>
        <w:rPr>
          <w:spacing w:val="-53"/>
          <w:w w:val="105"/>
        </w:rPr>
        <w:t xml:space="preserve"> </w:t>
      </w:r>
      <w:r>
        <w:rPr>
          <w:w w:val="105"/>
        </w:rPr>
        <w:t>го</w:t>
      </w:r>
      <w:r>
        <w:rPr>
          <w:spacing w:val="-8"/>
          <w:w w:val="105"/>
        </w:rPr>
        <w:t xml:space="preserve"> </w:t>
      </w:r>
      <w:r>
        <w:rPr>
          <w:w w:val="105"/>
        </w:rPr>
        <w:t>будет</w:t>
      </w:r>
      <w:r>
        <w:rPr>
          <w:spacing w:val="-7"/>
          <w:w w:val="105"/>
        </w:rPr>
        <w:t xml:space="preserve"> </w:t>
      </w:r>
      <w:r>
        <w:rPr>
          <w:w w:val="105"/>
        </w:rPr>
        <w:t>зависеть</w:t>
      </w:r>
      <w:r>
        <w:rPr>
          <w:spacing w:val="-8"/>
          <w:w w:val="105"/>
        </w:rPr>
        <w:t xml:space="preserve"> </w:t>
      </w:r>
      <w:r>
        <w:rPr>
          <w:w w:val="105"/>
        </w:rPr>
        <w:t>от</w:t>
      </w:r>
      <w:r>
        <w:rPr>
          <w:spacing w:val="-7"/>
          <w:w w:val="105"/>
        </w:rPr>
        <w:t xml:space="preserve"> </w:t>
      </w:r>
      <w:r>
        <w:rPr>
          <w:w w:val="105"/>
        </w:rPr>
        <w:t>роста</w:t>
      </w:r>
      <w:r>
        <w:rPr>
          <w:spacing w:val="-8"/>
          <w:w w:val="105"/>
        </w:rPr>
        <w:t xml:space="preserve"> </w:t>
      </w:r>
      <w:r>
        <w:rPr>
          <w:w w:val="105"/>
        </w:rPr>
        <w:t>доходов</w:t>
      </w:r>
      <w:r>
        <w:rPr>
          <w:spacing w:val="-7"/>
          <w:w w:val="105"/>
        </w:rPr>
        <w:t xml:space="preserve"> </w:t>
      </w:r>
      <w:r>
        <w:rPr>
          <w:w w:val="105"/>
        </w:rPr>
        <w:t>граждан.</w:t>
      </w:r>
    </w:p>
    <w:p w:rsidR="00744E03" w:rsidRDefault="00E40E69">
      <w:pPr>
        <w:pStyle w:val="a3"/>
        <w:spacing w:line="242" w:lineRule="auto"/>
        <w:ind w:left="111" w:right="126"/>
      </w:pPr>
      <w:r>
        <w:rPr>
          <w:w w:val="105"/>
        </w:rPr>
        <w:t>Одним</w:t>
      </w:r>
      <w:r>
        <w:rPr>
          <w:spacing w:val="-10"/>
          <w:w w:val="105"/>
        </w:rPr>
        <w:t xml:space="preserve"> </w:t>
      </w:r>
      <w:r>
        <w:rPr>
          <w:w w:val="105"/>
        </w:rPr>
        <w:t>из</w:t>
      </w:r>
      <w:r>
        <w:rPr>
          <w:spacing w:val="-10"/>
          <w:w w:val="105"/>
        </w:rPr>
        <w:t xml:space="preserve"> </w:t>
      </w:r>
      <w:r>
        <w:rPr>
          <w:w w:val="105"/>
        </w:rPr>
        <w:t>оптимальных</w:t>
      </w:r>
      <w:r>
        <w:rPr>
          <w:spacing w:val="-10"/>
          <w:w w:val="105"/>
        </w:rPr>
        <w:t xml:space="preserve"> </w:t>
      </w:r>
      <w:r>
        <w:rPr>
          <w:w w:val="105"/>
        </w:rPr>
        <w:t>путей</w:t>
      </w:r>
      <w:r>
        <w:rPr>
          <w:spacing w:val="-10"/>
          <w:w w:val="105"/>
        </w:rPr>
        <w:t xml:space="preserve"> </w:t>
      </w:r>
      <w:r>
        <w:rPr>
          <w:w w:val="105"/>
        </w:rPr>
        <w:t>совершенствования</w:t>
      </w:r>
      <w:r>
        <w:rPr>
          <w:spacing w:val="-10"/>
          <w:w w:val="105"/>
        </w:rPr>
        <w:t xml:space="preserve"> </w:t>
      </w:r>
      <w:r>
        <w:rPr>
          <w:w w:val="105"/>
        </w:rPr>
        <w:t>адресной</w:t>
      </w:r>
      <w:r>
        <w:rPr>
          <w:spacing w:val="-9"/>
          <w:w w:val="105"/>
        </w:rPr>
        <w:t xml:space="preserve"> </w:t>
      </w:r>
      <w:r>
        <w:rPr>
          <w:w w:val="105"/>
        </w:rPr>
        <w:t>со-</w:t>
      </w:r>
      <w:r>
        <w:rPr>
          <w:spacing w:val="-53"/>
          <w:w w:val="105"/>
        </w:rPr>
        <w:t xml:space="preserve"> </w:t>
      </w:r>
      <w:r>
        <w:rPr>
          <w:w w:val="105"/>
        </w:rPr>
        <w:t>циальной помощи в жилищно-коммунальном хозяйстве является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также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активизация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деятельности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сотрудников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отделений</w:t>
      </w:r>
      <w:r>
        <w:rPr>
          <w:spacing w:val="-13"/>
          <w:w w:val="105"/>
        </w:rPr>
        <w:t xml:space="preserve"> </w:t>
      </w:r>
      <w:r>
        <w:rPr>
          <w:w w:val="105"/>
        </w:rPr>
        <w:t>надомно-</w:t>
      </w:r>
      <w:r>
        <w:rPr>
          <w:spacing w:val="-53"/>
          <w:w w:val="105"/>
        </w:rPr>
        <w:t xml:space="preserve"> </w:t>
      </w:r>
      <w:r>
        <w:rPr>
          <w:w w:val="105"/>
        </w:rPr>
        <w:t>го обслуживания территориальных центров социальной защиты</w:t>
      </w:r>
      <w:r>
        <w:rPr>
          <w:spacing w:val="1"/>
          <w:w w:val="105"/>
        </w:rPr>
        <w:t xml:space="preserve"> </w:t>
      </w:r>
      <w:r>
        <w:rPr>
          <w:w w:val="105"/>
        </w:rPr>
        <w:t>населения</w:t>
      </w:r>
      <w:r>
        <w:rPr>
          <w:spacing w:val="1"/>
          <w:w w:val="105"/>
        </w:rPr>
        <w:t xml:space="preserve"> </w:t>
      </w:r>
      <w:r>
        <w:rPr>
          <w:w w:val="105"/>
        </w:rPr>
        <w:t>в</w:t>
      </w:r>
      <w:r>
        <w:rPr>
          <w:spacing w:val="1"/>
          <w:w w:val="105"/>
        </w:rPr>
        <w:t xml:space="preserve"> </w:t>
      </w:r>
      <w:r>
        <w:rPr>
          <w:w w:val="105"/>
        </w:rPr>
        <w:t>отношении</w:t>
      </w:r>
      <w:r>
        <w:rPr>
          <w:spacing w:val="1"/>
          <w:w w:val="105"/>
        </w:rPr>
        <w:t xml:space="preserve"> </w:t>
      </w:r>
      <w:r>
        <w:rPr>
          <w:w w:val="105"/>
        </w:rPr>
        <w:t>слабозащищенных</w:t>
      </w:r>
      <w:r>
        <w:rPr>
          <w:spacing w:val="1"/>
          <w:w w:val="105"/>
        </w:rPr>
        <w:t xml:space="preserve"> </w:t>
      </w:r>
      <w:r>
        <w:rPr>
          <w:w w:val="105"/>
        </w:rPr>
        <w:t>слоев</w:t>
      </w:r>
      <w:r>
        <w:rPr>
          <w:spacing w:val="1"/>
          <w:w w:val="105"/>
        </w:rPr>
        <w:t xml:space="preserve"> </w:t>
      </w:r>
      <w:r>
        <w:rPr>
          <w:w w:val="105"/>
        </w:rPr>
        <w:t>населения</w:t>
      </w:r>
      <w:r>
        <w:rPr>
          <w:spacing w:val="1"/>
          <w:w w:val="105"/>
        </w:rPr>
        <w:t xml:space="preserve"> </w:t>
      </w:r>
      <w:r>
        <w:rPr>
          <w:w w:val="105"/>
        </w:rPr>
        <w:t>в</w:t>
      </w:r>
      <w:r>
        <w:rPr>
          <w:spacing w:val="1"/>
          <w:w w:val="105"/>
        </w:rPr>
        <w:t xml:space="preserve"> </w:t>
      </w:r>
      <w:r>
        <w:rPr>
          <w:w w:val="105"/>
        </w:rPr>
        <w:t>оплате коммунальных платежей путем оформления квитанций и</w:t>
      </w:r>
      <w:r>
        <w:rPr>
          <w:spacing w:val="1"/>
          <w:w w:val="105"/>
        </w:rPr>
        <w:t xml:space="preserve"> </w:t>
      </w:r>
      <w:r>
        <w:rPr>
          <w:w w:val="105"/>
        </w:rPr>
        <w:t>внесения платы, уборки жилого помещения, осуществления ре-</w:t>
      </w:r>
      <w:r>
        <w:rPr>
          <w:spacing w:val="1"/>
          <w:w w:val="105"/>
        </w:rPr>
        <w:t xml:space="preserve"> </w:t>
      </w:r>
      <w:r>
        <w:rPr>
          <w:w w:val="105"/>
        </w:rPr>
        <w:t>монта,</w:t>
      </w:r>
      <w:r>
        <w:rPr>
          <w:spacing w:val="-6"/>
          <w:w w:val="105"/>
        </w:rPr>
        <w:t xml:space="preserve"> </w:t>
      </w:r>
      <w:r>
        <w:rPr>
          <w:w w:val="105"/>
        </w:rPr>
        <w:t>переоборудования</w:t>
      </w:r>
      <w:r>
        <w:rPr>
          <w:spacing w:val="-5"/>
          <w:w w:val="105"/>
        </w:rPr>
        <w:t xml:space="preserve"> </w:t>
      </w:r>
      <w:r>
        <w:rPr>
          <w:w w:val="105"/>
        </w:rPr>
        <w:t>помещений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др.</w:t>
      </w:r>
    </w:p>
    <w:p w:rsidR="00744E03" w:rsidRDefault="00E40E69">
      <w:pPr>
        <w:pStyle w:val="a3"/>
        <w:spacing w:line="242" w:lineRule="auto"/>
        <w:ind w:left="111" w:right="129"/>
      </w:pPr>
      <w:r>
        <w:rPr>
          <w:w w:val="105"/>
        </w:rPr>
        <w:t>Особо нужно сказать о ремонте квартир. Поскольку ремонт</w:t>
      </w:r>
      <w:r>
        <w:rPr>
          <w:spacing w:val="1"/>
          <w:w w:val="105"/>
        </w:rPr>
        <w:t xml:space="preserve"> </w:t>
      </w:r>
      <w:r>
        <w:rPr>
          <w:w w:val="105"/>
        </w:rPr>
        <w:t>квартир по законодательству производится за счет жильцов, а ре-</w:t>
      </w:r>
      <w:r>
        <w:rPr>
          <w:spacing w:val="-53"/>
          <w:w w:val="105"/>
        </w:rPr>
        <w:t xml:space="preserve"> </w:t>
      </w:r>
      <w:r>
        <w:rPr>
          <w:w w:val="105"/>
        </w:rPr>
        <w:t>альные доходы пенсионеров и инвалидов не могут покрыть соот-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ветствующие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расходы,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специалисты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привлекают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спонсоров,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обще-</w:t>
      </w:r>
      <w:r>
        <w:rPr>
          <w:spacing w:val="-53"/>
          <w:w w:val="105"/>
        </w:rPr>
        <w:t xml:space="preserve"> </w:t>
      </w:r>
      <w:r>
        <w:rPr>
          <w:w w:val="105"/>
        </w:rPr>
        <w:t>ственные</w:t>
      </w:r>
      <w:r>
        <w:rPr>
          <w:spacing w:val="1"/>
          <w:w w:val="105"/>
        </w:rPr>
        <w:t xml:space="preserve"> </w:t>
      </w:r>
      <w:r>
        <w:rPr>
          <w:w w:val="105"/>
        </w:rPr>
        <w:t>организации,</w:t>
      </w:r>
      <w:r>
        <w:rPr>
          <w:spacing w:val="2"/>
          <w:w w:val="105"/>
        </w:rPr>
        <w:t xml:space="preserve"> </w:t>
      </w:r>
      <w:r>
        <w:rPr>
          <w:w w:val="105"/>
        </w:rPr>
        <w:t>средства</w:t>
      </w:r>
      <w:r>
        <w:rPr>
          <w:spacing w:val="2"/>
          <w:w w:val="105"/>
        </w:rPr>
        <w:t xml:space="preserve"> </w:t>
      </w:r>
      <w:r>
        <w:rPr>
          <w:w w:val="105"/>
        </w:rPr>
        <w:t>фонда</w:t>
      </w:r>
      <w:r>
        <w:rPr>
          <w:spacing w:val="2"/>
          <w:w w:val="105"/>
        </w:rPr>
        <w:t xml:space="preserve"> </w:t>
      </w:r>
      <w:r>
        <w:rPr>
          <w:w w:val="105"/>
        </w:rPr>
        <w:t>социального</w:t>
      </w:r>
      <w:r>
        <w:rPr>
          <w:spacing w:val="2"/>
          <w:w w:val="105"/>
        </w:rPr>
        <w:t xml:space="preserve"> </w:t>
      </w:r>
      <w:r>
        <w:rPr>
          <w:w w:val="105"/>
        </w:rPr>
        <w:t>развития.</w:t>
      </w:r>
    </w:p>
    <w:p w:rsidR="00744E03" w:rsidRDefault="00744E03">
      <w:pPr>
        <w:pStyle w:val="a3"/>
        <w:ind w:left="0" w:firstLine="0"/>
        <w:jc w:val="left"/>
        <w:rPr>
          <w:sz w:val="22"/>
        </w:rPr>
      </w:pPr>
    </w:p>
    <w:p w:rsidR="00744E03" w:rsidRDefault="00E40E69">
      <w:pPr>
        <w:pStyle w:val="3"/>
        <w:spacing w:before="192"/>
        <w:ind w:left="395"/>
      </w:pPr>
      <w:bookmarkStart w:id="46" w:name="_TOC_250013"/>
      <w:r>
        <w:t>Вопросы</w:t>
      </w:r>
      <w:r>
        <w:rPr>
          <w:spacing w:val="11"/>
        </w:rPr>
        <w:t xml:space="preserve"> </w:t>
      </w:r>
      <w:r>
        <w:t>и</w:t>
      </w:r>
      <w:r>
        <w:rPr>
          <w:spacing w:val="12"/>
        </w:rPr>
        <w:t xml:space="preserve"> </w:t>
      </w:r>
      <w:bookmarkEnd w:id="46"/>
      <w:r>
        <w:t>задания</w:t>
      </w:r>
    </w:p>
    <w:p w:rsidR="00744E03" w:rsidRDefault="00744E03">
      <w:pPr>
        <w:pStyle w:val="a3"/>
        <w:spacing w:before="5"/>
        <w:ind w:left="0" w:firstLine="0"/>
        <w:jc w:val="left"/>
        <w:rPr>
          <w:rFonts w:ascii="Tahoma"/>
          <w:b/>
          <w:sz w:val="11"/>
        </w:rPr>
      </w:pPr>
    </w:p>
    <w:p w:rsidR="00744E03" w:rsidRDefault="00E40E69">
      <w:pPr>
        <w:pStyle w:val="a5"/>
        <w:numPr>
          <w:ilvl w:val="0"/>
          <w:numId w:val="13"/>
        </w:numPr>
        <w:tabs>
          <w:tab w:val="left" w:pos="566"/>
        </w:tabs>
        <w:spacing w:before="91"/>
        <w:ind w:hanging="333"/>
        <w:jc w:val="both"/>
        <w:rPr>
          <w:sz w:val="21"/>
        </w:rPr>
      </w:pPr>
      <w:r>
        <w:rPr>
          <w:w w:val="105"/>
          <w:sz w:val="21"/>
        </w:rPr>
        <w:t>Какова</w:t>
      </w:r>
      <w:r>
        <w:rPr>
          <w:spacing w:val="4"/>
          <w:w w:val="105"/>
          <w:sz w:val="21"/>
        </w:rPr>
        <w:t xml:space="preserve"> </w:t>
      </w:r>
      <w:r>
        <w:rPr>
          <w:w w:val="105"/>
          <w:sz w:val="21"/>
        </w:rPr>
        <w:t>социальная</w:t>
      </w:r>
      <w:r>
        <w:rPr>
          <w:spacing w:val="5"/>
          <w:w w:val="105"/>
          <w:sz w:val="21"/>
        </w:rPr>
        <w:t xml:space="preserve"> </w:t>
      </w:r>
      <w:r>
        <w:rPr>
          <w:w w:val="105"/>
          <w:sz w:val="21"/>
        </w:rPr>
        <w:t>значимость</w:t>
      </w:r>
      <w:r>
        <w:rPr>
          <w:spacing w:val="5"/>
          <w:w w:val="105"/>
          <w:sz w:val="21"/>
        </w:rPr>
        <w:t xml:space="preserve"> </w:t>
      </w:r>
      <w:r>
        <w:rPr>
          <w:w w:val="105"/>
          <w:sz w:val="21"/>
        </w:rPr>
        <w:t>жилья</w:t>
      </w:r>
      <w:r>
        <w:rPr>
          <w:spacing w:val="5"/>
          <w:w w:val="105"/>
          <w:sz w:val="21"/>
        </w:rPr>
        <w:t xml:space="preserve"> </w:t>
      </w:r>
      <w:r>
        <w:rPr>
          <w:w w:val="105"/>
          <w:sz w:val="21"/>
        </w:rPr>
        <w:t>для</w:t>
      </w:r>
      <w:r>
        <w:rPr>
          <w:spacing w:val="4"/>
          <w:w w:val="105"/>
          <w:sz w:val="21"/>
        </w:rPr>
        <w:t xml:space="preserve"> </w:t>
      </w:r>
      <w:r>
        <w:rPr>
          <w:w w:val="105"/>
          <w:sz w:val="21"/>
        </w:rPr>
        <w:t>человека?</w:t>
      </w:r>
    </w:p>
    <w:p w:rsidR="00744E03" w:rsidRDefault="00E40E69">
      <w:pPr>
        <w:pStyle w:val="a5"/>
        <w:numPr>
          <w:ilvl w:val="0"/>
          <w:numId w:val="13"/>
        </w:numPr>
        <w:tabs>
          <w:tab w:val="left" w:pos="566"/>
        </w:tabs>
        <w:spacing w:before="2" w:line="242" w:lineRule="auto"/>
        <w:ind w:right="130" w:hanging="334"/>
        <w:jc w:val="both"/>
        <w:rPr>
          <w:sz w:val="21"/>
        </w:rPr>
      </w:pPr>
      <w:r>
        <w:rPr>
          <w:w w:val="105"/>
          <w:sz w:val="21"/>
        </w:rPr>
        <w:t>Охарактеризуйте основные социальные проблемы граждан в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жилищной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сфере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современной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России.</w:t>
      </w:r>
    </w:p>
    <w:p w:rsidR="00744E03" w:rsidRDefault="00E40E69">
      <w:pPr>
        <w:pStyle w:val="a5"/>
        <w:numPr>
          <w:ilvl w:val="0"/>
          <w:numId w:val="13"/>
        </w:numPr>
        <w:tabs>
          <w:tab w:val="left" w:pos="566"/>
        </w:tabs>
        <w:spacing w:line="242" w:lineRule="auto"/>
        <w:ind w:right="126" w:hanging="334"/>
        <w:jc w:val="both"/>
        <w:rPr>
          <w:sz w:val="21"/>
        </w:rPr>
      </w:pPr>
      <w:r>
        <w:rPr>
          <w:spacing w:val="-1"/>
          <w:w w:val="105"/>
          <w:sz w:val="21"/>
        </w:rPr>
        <w:t xml:space="preserve">Проанализируйте </w:t>
      </w:r>
      <w:r>
        <w:rPr>
          <w:w w:val="105"/>
          <w:sz w:val="21"/>
        </w:rPr>
        <w:t>систему адресного субсидирования населе-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ния в России и в других странах в сфере жилищно-комму-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нального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хозяйства.</w:t>
      </w:r>
    </w:p>
    <w:p w:rsidR="00744E03" w:rsidRDefault="00E40E69">
      <w:pPr>
        <w:pStyle w:val="a5"/>
        <w:numPr>
          <w:ilvl w:val="0"/>
          <w:numId w:val="13"/>
        </w:numPr>
        <w:tabs>
          <w:tab w:val="left" w:pos="566"/>
        </w:tabs>
        <w:spacing w:line="242" w:lineRule="auto"/>
        <w:ind w:right="126" w:hanging="334"/>
        <w:jc w:val="both"/>
        <w:rPr>
          <w:sz w:val="21"/>
        </w:rPr>
      </w:pPr>
      <w:r>
        <w:rPr>
          <w:w w:val="105"/>
          <w:sz w:val="21"/>
        </w:rPr>
        <w:t>Покажите возможные пути совершенствования социальной</w:t>
      </w:r>
      <w:r>
        <w:rPr>
          <w:spacing w:val="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защиты</w:t>
      </w:r>
      <w:r>
        <w:rPr>
          <w:spacing w:val="-14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населения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связи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с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реформированием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жилищно-ком-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мунального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хозяйства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России.</w:t>
      </w:r>
    </w:p>
    <w:p w:rsidR="00744E03" w:rsidRDefault="00744E03">
      <w:pPr>
        <w:spacing w:line="242" w:lineRule="auto"/>
        <w:jc w:val="both"/>
        <w:rPr>
          <w:sz w:val="21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3"/>
        <w:spacing w:before="73"/>
        <w:ind w:left="395"/>
      </w:pPr>
      <w:bookmarkStart w:id="47" w:name="_TOC_250012"/>
      <w:bookmarkEnd w:id="47"/>
      <w:r>
        <w:lastRenderedPageBreak/>
        <w:t>литература</w:t>
      </w:r>
    </w:p>
    <w:p w:rsidR="00744E03" w:rsidRDefault="00744E03">
      <w:pPr>
        <w:pStyle w:val="a3"/>
        <w:spacing w:before="6"/>
        <w:ind w:left="0" w:firstLine="0"/>
        <w:jc w:val="left"/>
        <w:rPr>
          <w:rFonts w:ascii="Tahoma"/>
          <w:b/>
          <w:sz w:val="11"/>
        </w:rPr>
      </w:pPr>
    </w:p>
    <w:p w:rsidR="00744E03" w:rsidRDefault="00E40E69">
      <w:pPr>
        <w:pStyle w:val="a5"/>
        <w:numPr>
          <w:ilvl w:val="0"/>
          <w:numId w:val="12"/>
        </w:numPr>
        <w:tabs>
          <w:tab w:val="left" w:pos="566"/>
        </w:tabs>
        <w:spacing w:before="90" w:line="242" w:lineRule="auto"/>
        <w:ind w:right="126"/>
        <w:jc w:val="both"/>
        <w:rPr>
          <w:sz w:val="21"/>
        </w:rPr>
      </w:pPr>
      <w:r>
        <w:rPr>
          <w:i/>
          <w:spacing w:val="-3"/>
          <w:w w:val="105"/>
          <w:sz w:val="21"/>
        </w:rPr>
        <w:t>Аболин</w:t>
      </w:r>
      <w:r>
        <w:rPr>
          <w:i/>
          <w:spacing w:val="-13"/>
          <w:w w:val="105"/>
          <w:sz w:val="21"/>
        </w:rPr>
        <w:t xml:space="preserve"> </w:t>
      </w:r>
      <w:r>
        <w:rPr>
          <w:i/>
          <w:spacing w:val="-3"/>
          <w:w w:val="105"/>
          <w:sz w:val="21"/>
        </w:rPr>
        <w:t>А</w:t>
      </w:r>
      <w:r>
        <w:rPr>
          <w:spacing w:val="-3"/>
          <w:w w:val="105"/>
          <w:sz w:val="21"/>
        </w:rPr>
        <w:t>.</w:t>
      </w:r>
      <w:r>
        <w:rPr>
          <w:spacing w:val="-13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Этапы</w:t>
      </w:r>
      <w:r>
        <w:rPr>
          <w:spacing w:val="-12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перехода</w:t>
      </w:r>
      <w:r>
        <w:rPr>
          <w:spacing w:val="-13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на</w:t>
      </w:r>
      <w:r>
        <w:rPr>
          <w:spacing w:val="-12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новую</w:t>
      </w:r>
      <w:r>
        <w:rPr>
          <w:spacing w:val="-13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систему</w:t>
      </w:r>
      <w:r>
        <w:rPr>
          <w:spacing w:val="-13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оплаты</w:t>
      </w:r>
      <w:r>
        <w:rPr>
          <w:spacing w:val="-12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жилищно-</w:t>
      </w:r>
      <w:r>
        <w:rPr>
          <w:spacing w:val="-5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коммунальных</w:t>
      </w:r>
      <w:r>
        <w:rPr>
          <w:spacing w:val="-7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услуг</w:t>
      </w:r>
      <w:r>
        <w:rPr>
          <w:spacing w:val="-7"/>
          <w:w w:val="105"/>
          <w:sz w:val="21"/>
        </w:rPr>
        <w:t xml:space="preserve"> </w:t>
      </w:r>
      <w:r>
        <w:rPr>
          <w:spacing w:val="-1"/>
          <w:w w:val="125"/>
          <w:sz w:val="21"/>
        </w:rPr>
        <w:t>//</w:t>
      </w:r>
      <w:r>
        <w:rPr>
          <w:spacing w:val="-18"/>
          <w:w w:val="125"/>
          <w:sz w:val="21"/>
        </w:rPr>
        <w:t xml:space="preserve"> </w:t>
      </w:r>
      <w:r>
        <w:rPr>
          <w:spacing w:val="-1"/>
          <w:w w:val="105"/>
          <w:sz w:val="21"/>
        </w:rPr>
        <w:t>Журнал</w:t>
      </w:r>
      <w:r>
        <w:rPr>
          <w:spacing w:val="-7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руководителя</w:t>
      </w:r>
      <w:r>
        <w:rPr>
          <w:spacing w:val="-7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и</w:t>
      </w:r>
      <w:r>
        <w:rPr>
          <w:spacing w:val="-7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главного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бух-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галтера.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М.: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2002.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№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11.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С.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17–25.</w:t>
      </w:r>
    </w:p>
    <w:p w:rsidR="00744E03" w:rsidRDefault="00E40E69">
      <w:pPr>
        <w:pStyle w:val="a5"/>
        <w:numPr>
          <w:ilvl w:val="0"/>
          <w:numId w:val="12"/>
        </w:numPr>
        <w:tabs>
          <w:tab w:val="left" w:pos="566"/>
        </w:tabs>
        <w:spacing w:line="242" w:lineRule="auto"/>
        <w:ind w:right="132" w:hanging="334"/>
        <w:jc w:val="both"/>
        <w:rPr>
          <w:sz w:val="21"/>
        </w:rPr>
      </w:pPr>
      <w:r>
        <w:rPr>
          <w:i/>
          <w:w w:val="105"/>
          <w:sz w:val="21"/>
        </w:rPr>
        <w:t>Белкина Г</w:t>
      </w:r>
      <w:r>
        <w:rPr>
          <w:w w:val="105"/>
          <w:sz w:val="21"/>
        </w:rPr>
        <w:t>. Обеспечение социальной защиты населения при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оплате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жилья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коммунальных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услуг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//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Жилищно-коммуналь-</w:t>
      </w:r>
      <w:r>
        <w:rPr>
          <w:spacing w:val="-53"/>
          <w:w w:val="105"/>
          <w:sz w:val="21"/>
        </w:rPr>
        <w:t xml:space="preserve"> </w:t>
      </w:r>
      <w:r>
        <w:rPr>
          <w:w w:val="110"/>
          <w:sz w:val="21"/>
        </w:rPr>
        <w:t>ное</w:t>
      </w:r>
      <w:r>
        <w:rPr>
          <w:spacing w:val="-14"/>
          <w:w w:val="110"/>
          <w:sz w:val="21"/>
        </w:rPr>
        <w:t xml:space="preserve"> </w:t>
      </w:r>
      <w:r>
        <w:rPr>
          <w:w w:val="110"/>
          <w:sz w:val="21"/>
        </w:rPr>
        <w:t>хозяйство.</w:t>
      </w:r>
      <w:r>
        <w:rPr>
          <w:spacing w:val="-14"/>
          <w:w w:val="110"/>
          <w:sz w:val="21"/>
        </w:rPr>
        <w:t xml:space="preserve"> </w:t>
      </w:r>
      <w:r>
        <w:rPr>
          <w:w w:val="110"/>
          <w:sz w:val="21"/>
        </w:rPr>
        <w:t>—</w:t>
      </w:r>
      <w:r>
        <w:rPr>
          <w:spacing w:val="-14"/>
          <w:w w:val="110"/>
          <w:sz w:val="21"/>
        </w:rPr>
        <w:t xml:space="preserve"> </w:t>
      </w:r>
      <w:r>
        <w:rPr>
          <w:w w:val="110"/>
          <w:sz w:val="21"/>
        </w:rPr>
        <w:t>2003.</w:t>
      </w:r>
      <w:r>
        <w:rPr>
          <w:spacing w:val="-14"/>
          <w:w w:val="110"/>
          <w:sz w:val="21"/>
        </w:rPr>
        <w:t xml:space="preserve"> </w:t>
      </w:r>
      <w:r>
        <w:rPr>
          <w:w w:val="110"/>
          <w:sz w:val="21"/>
        </w:rPr>
        <w:t>—</w:t>
      </w:r>
      <w:r>
        <w:rPr>
          <w:spacing w:val="-14"/>
          <w:w w:val="110"/>
          <w:sz w:val="21"/>
        </w:rPr>
        <w:t xml:space="preserve"> </w:t>
      </w:r>
      <w:r>
        <w:rPr>
          <w:w w:val="110"/>
          <w:sz w:val="21"/>
        </w:rPr>
        <w:t>№</w:t>
      </w:r>
      <w:r>
        <w:rPr>
          <w:spacing w:val="-14"/>
          <w:w w:val="110"/>
          <w:sz w:val="21"/>
        </w:rPr>
        <w:t xml:space="preserve"> </w:t>
      </w:r>
      <w:r>
        <w:rPr>
          <w:w w:val="110"/>
          <w:sz w:val="21"/>
        </w:rPr>
        <w:t>9.</w:t>
      </w:r>
      <w:r>
        <w:rPr>
          <w:spacing w:val="-13"/>
          <w:w w:val="110"/>
          <w:sz w:val="21"/>
        </w:rPr>
        <w:t xml:space="preserve"> </w:t>
      </w:r>
      <w:r>
        <w:rPr>
          <w:w w:val="110"/>
          <w:sz w:val="21"/>
        </w:rPr>
        <w:t>—</w:t>
      </w:r>
      <w:r>
        <w:rPr>
          <w:spacing w:val="-14"/>
          <w:w w:val="110"/>
          <w:sz w:val="21"/>
        </w:rPr>
        <w:t xml:space="preserve"> </w:t>
      </w:r>
      <w:r>
        <w:rPr>
          <w:w w:val="110"/>
          <w:sz w:val="21"/>
        </w:rPr>
        <w:t>С.</w:t>
      </w:r>
      <w:r>
        <w:rPr>
          <w:spacing w:val="-14"/>
          <w:w w:val="110"/>
          <w:sz w:val="21"/>
        </w:rPr>
        <w:t xml:space="preserve"> </w:t>
      </w:r>
      <w:r>
        <w:rPr>
          <w:w w:val="110"/>
          <w:sz w:val="21"/>
        </w:rPr>
        <w:t>8–14.</w:t>
      </w:r>
    </w:p>
    <w:p w:rsidR="00744E03" w:rsidRDefault="00E40E69">
      <w:pPr>
        <w:pStyle w:val="a5"/>
        <w:numPr>
          <w:ilvl w:val="0"/>
          <w:numId w:val="12"/>
        </w:numPr>
        <w:tabs>
          <w:tab w:val="left" w:pos="566"/>
        </w:tabs>
        <w:spacing w:line="242" w:lineRule="auto"/>
        <w:ind w:right="125" w:hanging="333"/>
        <w:jc w:val="both"/>
        <w:rPr>
          <w:sz w:val="21"/>
        </w:rPr>
      </w:pPr>
      <w:r>
        <w:rPr>
          <w:i/>
          <w:sz w:val="21"/>
        </w:rPr>
        <w:t>Гущин В.В., Осаденко И.В</w:t>
      </w:r>
      <w:r>
        <w:rPr>
          <w:sz w:val="21"/>
        </w:rPr>
        <w:t>. К вопросу об ипотечном жилищном</w:t>
      </w:r>
      <w:r>
        <w:rPr>
          <w:spacing w:val="1"/>
          <w:sz w:val="21"/>
        </w:rPr>
        <w:t xml:space="preserve"> </w:t>
      </w:r>
      <w:r>
        <w:rPr>
          <w:spacing w:val="-2"/>
          <w:w w:val="105"/>
          <w:sz w:val="21"/>
        </w:rPr>
        <w:t>кредитовании</w:t>
      </w:r>
      <w:r>
        <w:rPr>
          <w:spacing w:val="-13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в</w:t>
      </w:r>
      <w:r>
        <w:rPr>
          <w:spacing w:val="-13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России</w:t>
      </w:r>
      <w:r>
        <w:rPr>
          <w:spacing w:val="-12"/>
          <w:w w:val="105"/>
          <w:sz w:val="21"/>
        </w:rPr>
        <w:t xml:space="preserve"> </w:t>
      </w:r>
      <w:r>
        <w:rPr>
          <w:spacing w:val="-2"/>
          <w:w w:val="125"/>
          <w:sz w:val="21"/>
        </w:rPr>
        <w:t>//</w:t>
      </w:r>
      <w:r>
        <w:rPr>
          <w:spacing w:val="-23"/>
          <w:w w:val="125"/>
          <w:sz w:val="21"/>
        </w:rPr>
        <w:t xml:space="preserve"> </w:t>
      </w:r>
      <w:r>
        <w:rPr>
          <w:spacing w:val="-2"/>
          <w:w w:val="105"/>
          <w:sz w:val="21"/>
        </w:rPr>
        <w:t>Жилищное</w:t>
      </w:r>
      <w:r>
        <w:rPr>
          <w:spacing w:val="-13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право.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—</w:t>
      </w:r>
      <w:r>
        <w:rPr>
          <w:spacing w:val="-1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2006.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—</w:t>
      </w:r>
      <w:r>
        <w:rPr>
          <w:spacing w:val="-1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№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1.</w:t>
      </w:r>
      <w:r>
        <w:rPr>
          <w:spacing w:val="-1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—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С.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33–41.</w:t>
      </w:r>
    </w:p>
    <w:p w:rsidR="00744E03" w:rsidRDefault="00E40E69">
      <w:pPr>
        <w:pStyle w:val="a5"/>
        <w:numPr>
          <w:ilvl w:val="0"/>
          <w:numId w:val="12"/>
        </w:numPr>
        <w:tabs>
          <w:tab w:val="left" w:pos="566"/>
        </w:tabs>
        <w:spacing w:line="242" w:lineRule="auto"/>
        <w:ind w:right="134" w:hanging="334"/>
        <w:jc w:val="both"/>
        <w:rPr>
          <w:sz w:val="21"/>
        </w:rPr>
      </w:pPr>
      <w:r>
        <w:rPr>
          <w:i/>
          <w:spacing w:val="-2"/>
          <w:w w:val="105"/>
          <w:sz w:val="21"/>
        </w:rPr>
        <w:t>Еремичев</w:t>
      </w:r>
      <w:r>
        <w:rPr>
          <w:i/>
          <w:spacing w:val="-12"/>
          <w:w w:val="105"/>
          <w:sz w:val="21"/>
        </w:rPr>
        <w:t xml:space="preserve"> </w:t>
      </w:r>
      <w:r>
        <w:rPr>
          <w:i/>
          <w:spacing w:val="-2"/>
          <w:w w:val="105"/>
          <w:sz w:val="21"/>
        </w:rPr>
        <w:t>И.А</w:t>
      </w:r>
      <w:r>
        <w:rPr>
          <w:spacing w:val="-2"/>
          <w:w w:val="105"/>
          <w:sz w:val="21"/>
        </w:rPr>
        <w:t>.</w:t>
      </w:r>
      <w:r>
        <w:rPr>
          <w:spacing w:val="-1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Жилищное</w:t>
      </w:r>
      <w:r>
        <w:rPr>
          <w:spacing w:val="-1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право: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схемы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и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комментарии.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—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М.: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Юриспруденция,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2003.</w:t>
      </w:r>
    </w:p>
    <w:p w:rsidR="00744E03" w:rsidRDefault="00E40E69">
      <w:pPr>
        <w:pStyle w:val="a5"/>
        <w:numPr>
          <w:ilvl w:val="0"/>
          <w:numId w:val="12"/>
        </w:numPr>
        <w:tabs>
          <w:tab w:val="left" w:pos="566"/>
        </w:tabs>
        <w:spacing w:line="242" w:lineRule="auto"/>
        <w:ind w:right="129" w:hanging="334"/>
        <w:jc w:val="both"/>
        <w:rPr>
          <w:sz w:val="21"/>
        </w:rPr>
      </w:pPr>
      <w:r>
        <w:rPr>
          <w:i/>
          <w:w w:val="110"/>
          <w:sz w:val="21"/>
        </w:rPr>
        <w:t>Жебрун</w:t>
      </w:r>
      <w:r>
        <w:rPr>
          <w:i/>
          <w:spacing w:val="-13"/>
          <w:w w:val="110"/>
          <w:sz w:val="21"/>
        </w:rPr>
        <w:t xml:space="preserve"> </w:t>
      </w:r>
      <w:r>
        <w:rPr>
          <w:i/>
          <w:w w:val="110"/>
          <w:sz w:val="21"/>
        </w:rPr>
        <w:t>Н</w:t>
      </w:r>
      <w:r>
        <w:rPr>
          <w:w w:val="110"/>
          <w:sz w:val="21"/>
        </w:rPr>
        <w:t>.</w:t>
      </w:r>
      <w:r>
        <w:rPr>
          <w:spacing w:val="-12"/>
          <w:w w:val="110"/>
          <w:sz w:val="21"/>
        </w:rPr>
        <w:t xml:space="preserve"> </w:t>
      </w:r>
      <w:r>
        <w:rPr>
          <w:w w:val="110"/>
          <w:sz w:val="21"/>
        </w:rPr>
        <w:t>Экономия</w:t>
      </w:r>
      <w:r>
        <w:rPr>
          <w:spacing w:val="-12"/>
          <w:w w:val="110"/>
          <w:sz w:val="21"/>
        </w:rPr>
        <w:t xml:space="preserve"> </w:t>
      </w:r>
      <w:r>
        <w:rPr>
          <w:w w:val="110"/>
          <w:sz w:val="21"/>
        </w:rPr>
        <w:t>на</w:t>
      </w:r>
      <w:r>
        <w:rPr>
          <w:spacing w:val="-13"/>
          <w:w w:val="110"/>
          <w:sz w:val="21"/>
        </w:rPr>
        <w:t xml:space="preserve"> </w:t>
      </w:r>
      <w:r>
        <w:rPr>
          <w:w w:val="110"/>
          <w:sz w:val="21"/>
        </w:rPr>
        <w:t>бедности</w:t>
      </w:r>
      <w:r>
        <w:rPr>
          <w:spacing w:val="-12"/>
          <w:w w:val="110"/>
          <w:sz w:val="21"/>
        </w:rPr>
        <w:t xml:space="preserve"> </w:t>
      </w:r>
      <w:r>
        <w:rPr>
          <w:w w:val="115"/>
          <w:sz w:val="21"/>
        </w:rPr>
        <w:t>//</w:t>
      </w:r>
      <w:r>
        <w:rPr>
          <w:spacing w:val="-15"/>
          <w:w w:val="115"/>
          <w:sz w:val="21"/>
        </w:rPr>
        <w:t xml:space="preserve"> </w:t>
      </w:r>
      <w:r>
        <w:rPr>
          <w:w w:val="110"/>
          <w:sz w:val="21"/>
        </w:rPr>
        <w:t>Социальная</w:t>
      </w:r>
      <w:r>
        <w:rPr>
          <w:spacing w:val="-12"/>
          <w:w w:val="110"/>
          <w:sz w:val="21"/>
        </w:rPr>
        <w:t xml:space="preserve"> </w:t>
      </w:r>
      <w:r>
        <w:rPr>
          <w:w w:val="110"/>
          <w:sz w:val="21"/>
        </w:rPr>
        <w:t>защита.</w:t>
      </w:r>
      <w:r>
        <w:rPr>
          <w:spacing w:val="-12"/>
          <w:w w:val="110"/>
          <w:sz w:val="21"/>
        </w:rPr>
        <w:t xml:space="preserve"> </w:t>
      </w:r>
      <w:r>
        <w:rPr>
          <w:w w:val="110"/>
          <w:sz w:val="21"/>
        </w:rPr>
        <w:t>—</w:t>
      </w:r>
      <w:r>
        <w:rPr>
          <w:spacing w:val="-56"/>
          <w:w w:val="110"/>
          <w:sz w:val="21"/>
        </w:rPr>
        <w:t xml:space="preserve"> </w:t>
      </w:r>
      <w:r>
        <w:rPr>
          <w:w w:val="110"/>
          <w:sz w:val="21"/>
        </w:rPr>
        <w:t>2004.</w:t>
      </w:r>
      <w:r>
        <w:rPr>
          <w:spacing w:val="-11"/>
          <w:w w:val="110"/>
          <w:sz w:val="21"/>
        </w:rPr>
        <w:t xml:space="preserve"> </w:t>
      </w:r>
      <w:r>
        <w:rPr>
          <w:w w:val="110"/>
          <w:sz w:val="21"/>
        </w:rPr>
        <w:t>—</w:t>
      </w:r>
      <w:r>
        <w:rPr>
          <w:spacing w:val="-11"/>
          <w:w w:val="110"/>
          <w:sz w:val="21"/>
        </w:rPr>
        <w:t xml:space="preserve"> </w:t>
      </w:r>
      <w:r>
        <w:rPr>
          <w:w w:val="110"/>
          <w:sz w:val="21"/>
        </w:rPr>
        <w:t>№</w:t>
      </w:r>
      <w:r>
        <w:rPr>
          <w:spacing w:val="-11"/>
          <w:w w:val="110"/>
          <w:sz w:val="21"/>
        </w:rPr>
        <w:t xml:space="preserve"> </w:t>
      </w:r>
      <w:r>
        <w:rPr>
          <w:w w:val="110"/>
          <w:sz w:val="21"/>
        </w:rPr>
        <w:t>4.</w:t>
      </w:r>
      <w:r>
        <w:rPr>
          <w:spacing w:val="-10"/>
          <w:w w:val="110"/>
          <w:sz w:val="21"/>
        </w:rPr>
        <w:t xml:space="preserve"> </w:t>
      </w:r>
      <w:r>
        <w:rPr>
          <w:w w:val="110"/>
          <w:sz w:val="21"/>
        </w:rPr>
        <w:t>—</w:t>
      </w:r>
      <w:r>
        <w:rPr>
          <w:spacing w:val="-11"/>
          <w:w w:val="110"/>
          <w:sz w:val="21"/>
        </w:rPr>
        <w:t xml:space="preserve"> </w:t>
      </w:r>
      <w:r>
        <w:rPr>
          <w:w w:val="110"/>
          <w:sz w:val="21"/>
        </w:rPr>
        <w:t>С.</w:t>
      </w:r>
      <w:r>
        <w:rPr>
          <w:spacing w:val="-11"/>
          <w:w w:val="110"/>
          <w:sz w:val="21"/>
        </w:rPr>
        <w:t xml:space="preserve"> </w:t>
      </w:r>
      <w:r>
        <w:rPr>
          <w:w w:val="110"/>
          <w:sz w:val="21"/>
        </w:rPr>
        <w:t>4–9.</w:t>
      </w:r>
    </w:p>
    <w:p w:rsidR="00744E03" w:rsidRDefault="00E40E69">
      <w:pPr>
        <w:pStyle w:val="a5"/>
        <w:numPr>
          <w:ilvl w:val="0"/>
          <w:numId w:val="12"/>
        </w:numPr>
        <w:tabs>
          <w:tab w:val="left" w:pos="566"/>
        </w:tabs>
        <w:spacing w:line="242" w:lineRule="auto"/>
        <w:ind w:right="129" w:hanging="333"/>
        <w:jc w:val="both"/>
        <w:rPr>
          <w:sz w:val="21"/>
        </w:rPr>
      </w:pPr>
      <w:r>
        <w:rPr>
          <w:w w:val="105"/>
          <w:sz w:val="21"/>
        </w:rPr>
        <w:t>Жилищная ипотека. Приобретение квартиры в кредит: Па-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мятка по оформлению договора и защите прав кредитуемо-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го.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СПб.: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Питер,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2004.</w:t>
      </w:r>
    </w:p>
    <w:p w:rsidR="00744E03" w:rsidRDefault="00E40E69">
      <w:pPr>
        <w:pStyle w:val="a5"/>
        <w:numPr>
          <w:ilvl w:val="0"/>
          <w:numId w:val="12"/>
        </w:numPr>
        <w:tabs>
          <w:tab w:val="left" w:pos="566"/>
        </w:tabs>
        <w:spacing w:line="242" w:lineRule="auto"/>
        <w:ind w:right="129" w:hanging="333"/>
        <w:jc w:val="both"/>
        <w:rPr>
          <w:sz w:val="21"/>
        </w:rPr>
      </w:pPr>
      <w:r>
        <w:rPr>
          <w:w w:val="105"/>
          <w:sz w:val="21"/>
        </w:rPr>
        <w:t>Жилищно-коммунальное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хозяйство: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сценарии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реформы.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Пар-</w:t>
      </w:r>
      <w:r>
        <w:rPr>
          <w:spacing w:val="-53"/>
          <w:w w:val="105"/>
          <w:sz w:val="21"/>
        </w:rPr>
        <w:t xml:space="preserve"> </w:t>
      </w:r>
      <w:r>
        <w:rPr>
          <w:w w:val="110"/>
          <w:sz w:val="21"/>
        </w:rPr>
        <w:t>ламентские</w:t>
      </w:r>
      <w:r>
        <w:rPr>
          <w:spacing w:val="-10"/>
          <w:w w:val="110"/>
          <w:sz w:val="21"/>
        </w:rPr>
        <w:t xml:space="preserve"> </w:t>
      </w:r>
      <w:r>
        <w:rPr>
          <w:w w:val="110"/>
          <w:sz w:val="21"/>
        </w:rPr>
        <w:t>слушания</w:t>
      </w:r>
      <w:r>
        <w:rPr>
          <w:spacing w:val="-10"/>
          <w:w w:val="110"/>
          <w:sz w:val="21"/>
        </w:rPr>
        <w:t xml:space="preserve"> </w:t>
      </w:r>
      <w:r>
        <w:rPr>
          <w:w w:val="115"/>
          <w:sz w:val="21"/>
        </w:rPr>
        <w:t>//</w:t>
      </w:r>
      <w:r>
        <w:rPr>
          <w:spacing w:val="-13"/>
          <w:w w:val="115"/>
          <w:sz w:val="21"/>
        </w:rPr>
        <w:t xml:space="preserve"> </w:t>
      </w:r>
      <w:r>
        <w:rPr>
          <w:w w:val="110"/>
          <w:sz w:val="21"/>
        </w:rPr>
        <w:t>Российская</w:t>
      </w:r>
      <w:r>
        <w:rPr>
          <w:spacing w:val="-10"/>
          <w:w w:val="110"/>
          <w:sz w:val="21"/>
        </w:rPr>
        <w:t xml:space="preserve"> </w:t>
      </w:r>
      <w:r>
        <w:rPr>
          <w:w w:val="110"/>
          <w:sz w:val="21"/>
        </w:rPr>
        <w:t>Федерация</w:t>
      </w:r>
      <w:r>
        <w:rPr>
          <w:spacing w:val="-9"/>
          <w:w w:val="110"/>
          <w:sz w:val="21"/>
        </w:rPr>
        <w:t xml:space="preserve"> </w:t>
      </w:r>
      <w:r>
        <w:rPr>
          <w:w w:val="110"/>
          <w:sz w:val="21"/>
        </w:rPr>
        <w:t>сегодня.</w:t>
      </w:r>
      <w:r>
        <w:rPr>
          <w:spacing w:val="-10"/>
          <w:w w:val="110"/>
          <w:sz w:val="21"/>
        </w:rPr>
        <w:t xml:space="preserve"> </w:t>
      </w:r>
      <w:r>
        <w:rPr>
          <w:w w:val="110"/>
          <w:sz w:val="21"/>
        </w:rPr>
        <w:t>—</w:t>
      </w:r>
      <w:r>
        <w:rPr>
          <w:spacing w:val="-56"/>
          <w:w w:val="110"/>
          <w:sz w:val="21"/>
        </w:rPr>
        <w:t xml:space="preserve"> </w:t>
      </w:r>
      <w:r>
        <w:rPr>
          <w:w w:val="110"/>
          <w:sz w:val="21"/>
        </w:rPr>
        <w:t>2003.</w:t>
      </w:r>
      <w:r>
        <w:rPr>
          <w:spacing w:val="-12"/>
          <w:w w:val="110"/>
          <w:sz w:val="21"/>
        </w:rPr>
        <w:t xml:space="preserve"> </w:t>
      </w:r>
      <w:r>
        <w:rPr>
          <w:w w:val="110"/>
          <w:sz w:val="21"/>
        </w:rPr>
        <w:t>—</w:t>
      </w:r>
      <w:r>
        <w:rPr>
          <w:spacing w:val="-11"/>
          <w:w w:val="110"/>
          <w:sz w:val="21"/>
        </w:rPr>
        <w:t xml:space="preserve"> </w:t>
      </w:r>
      <w:r>
        <w:rPr>
          <w:w w:val="110"/>
          <w:sz w:val="21"/>
        </w:rPr>
        <w:t>№</w:t>
      </w:r>
      <w:r>
        <w:rPr>
          <w:spacing w:val="-11"/>
          <w:w w:val="110"/>
          <w:sz w:val="21"/>
        </w:rPr>
        <w:t xml:space="preserve"> </w:t>
      </w:r>
      <w:r>
        <w:rPr>
          <w:w w:val="110"/>
          <w:sz w:val="21"/>
        </w:rPr>
        <w:t>7.</w:t>
      </w:r>
      <w:r>
        <w:rPr>
          <w:spacing w:val="-11"/>
          <w:w w:val="110"/>
          <w:sz w:val="21"/>
        </w:rPr>
        <w:t xml:space="preserve"> </w:t>
      </w:r>
      <w:r>
        <w:rPr>
          <w:w w:val="110"/>
          <w:sz w:val="21"/>
        </w:rPr>
        <w:t>—</w:t>
      </w:r>
      <w:r>
        <w:rPr>
          <w:spacing w:val="-11"/>
          <w:w w:val="110"/>
          <w:sz w:val="21"/>
        </w:rPr>
        <w:t xml:space="preserve"> </w:t>
      </w:r>
      <w:r>
        <w:rPr>
          <w:w w:val="110"/>
          <w:sz w:val="21"/>
        </w:rPr>
        <w:t>С.</w:t>
      </w:r>
      <w:r>
        <w:rPr>
          <w:spacing w:val="-11"/>
          <w:w w:val="110"/>
          <w:sz w:val="21"/>
        </w:rPr>
        <w:t xml:space="preserve"> </w:t>
      </w:r>
      <w:r>
        <w:rPr>
          <w:w w:val="110"/>
          <w:sz w:val="21"/>
        </w:rPr>
        <w:t>17–21.</w:t>
      </w:r>
    </w:p>
    <w:p w:rsidR="00744E03" w:rsidRDefault="00E40E69">
      <w:pPr>
        <w:pStyle w:val="a5"/>
        <w:numPr>
          <w:ilvl w:val="0"/>
          <w:numId w:val="12"/>
        </w:numPr>
        <w:tabs>
          <w:tab w:val="left" w:pos="566"/>
        </w:tabs>
        <w:spacing w:line="242" w:lineRule="auto"/>
        <w:ind w:right="129" w:hanging="333"/>
        <w:jc w:val="both"/>
        <w:rPr>
          <w:sz w:val="21"/>
        </w:rPr>
      </w:pPr>
      <w:r>
        <w:rPr>
          <w:w w:val="105"/>
          <w:sz w:val="21"/>
        </w:rPr>
        <w:t>Жилищное право. Нормативные акты и документы / Соста-</w:t>
      </w:r>
      <w:r>
        <w:rPr>
          <w:spacing w:val="1"/>
          <w:w w:val="105"/>
          <w:sz w:val="21"/>
        </w:rPr>
        <w:t xml:space="preserve"> </w:t>
      </w:r>
      <w:r>
        <w:rPr>
          <w:w w:val="110"/>
          <w:sz w:val="21"/>
        </w:rPr>
        <w:t>витель Л.М. Пчелинцева. — М.: Издательство МНЭПУ,</w:t>
      </w:r>
      <w:r>
        <w:rPr>
          <w:spacing w:val="1"/>
          <w:w w:val="110"/>
          <w:sz w:val="21"/>
        </w:rPr>
        <w:t xml:space="preserve"> </w:t>
      </w:r>
      <w:r>
        <w:rPr>
          <w:w w:val="110"/>
          <w:sz w:val="21"/>
        </w:rPr>
        <w:t>2003.</w:t>
      </w:r>
    </w:p>
    <w:p w:rsidR="00744E03" w:rsidRDefault="00E40E69">
      <w:pPr>
        <w:pStyle w:val="a5"/>
        <w:numPr>
          <w:ilvl w:val="0"/>
          <w:numId w:val="12"/>
        </w:numPr>
        <w:tabs>
          <w:tab w:val="left" w:pos="566"/>
        </w:tabs>
        <w:spacing w:line="242" w:lineRule="auto"/>
        <w:ind w:right="129" w:hanging="333"/>
        <w:jc w:val="both"/>
        <w:rPr>
          <w:sz w:val="21"/>
        </w:rPr>
      </w:pPr>
      <w:r>
        <w:rPr>
          <w:w w:val="105"/>
          <w:sz w:val="21"/>
        </w:rPr>
        <w:t>Жилищный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кодекс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Российской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Федерации.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М.: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Министер-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ство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юстиции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Российской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Федерации,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2003.</w:t>
      </w:r>
    </w:p>
    <w:p w:rsidR="00744E03" w:rsidRDefault="00E40E69">
      <w:pPr>
        <w:pStyle w:val="a5"/>
        <w:numPr>
          <w:ilvl w:val="0"/>
          <w:numId w:val="12"/>
        </w:numPr>
        <w:tabs>
          <w:tab w:val="left" w:pos="566"/>
        </w:tabs>
        <w:spacing w:line="242" w:lineRule="auto"/>
        <w:ind w:right="128" w:hanging="437"/>
        <w:jc w:val="both"/>
        <w:rPr>
          <w:sz w:val="21"/>
        </w:rPr>
      </w:pPr>
      <w:r>
        <w:rPr>
          <w:w w:val="105"/>
          <w:sz w:val="21"/>
        </w:rPr>
        <w:t>Закон Российской Федерации «Об основах федеральной жи-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лищной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политики»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от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8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июля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1999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г.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№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152-ФЗ.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ЗАО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«Биб-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лиотечка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Российской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газеты»,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2000.</w:t>
      </w:r>
    </w:p>
    <w:p w:rsidR="00744E03" w:rsidRDefault="00E40E69">
      <w:pPr>
        <w:pStyle w:val="a5"/>
        <w:numPr>
          <w:ilvl w:val="0"/>
          <w:numId w:val="12"/>
        </w:numPr>
        <w:tabs>
          <w:tab w:val="left" w:pos="566"/>
        </w:tabs>
        <w:spacing w:line="242" w:lineRule="auto"/>
        <w:ind w:right="128" w:hanging="436"/>
        <w:jc w:val="both"/>
        <w:rPr>
          <w:sz w:val="21"/>
        </w:rPr>
      </w:pPr>
      <w:r>
        <w:rPr>
          <w:i/>
          <w:w w:val="105"/>
          <w:sz w:val="21"/>
        </w:rPr>
        <w:t>Захаров Н.Н</w:t>
      </w:r>
      <w:r>
        <w:rPr>
          <w:w w:val="105"/>
          <w:sz w:val="21"/>
        </w:rPr>
        <w:t>. Комментарий к Федеральному закону «Об ипо-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теке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(залоге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недвижимости)».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М.: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Юрист,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1999.</w:t>
      </w:r>
    </w:p>
    <w:p w:rsidR="00744E03" w:rsidRDefault="00E40E69">
      <w:pPr>
        <w:pStyle w:val="a5"/>
        <w:numPr>
          <w:ilvl w:val="0"/>
          <w:numId w:val="12"/>
        </w:numPr>
        <w:tabs>
          <w:tab w:val="left" w:pos="566"/>
        </w:tabs>
        <w:spacing w:line="242" w:lineRule="auto"/>
        <w:ind w:right="129" w:hanging="438"/>
        <w:jc w:val="both"/>
        <w:rPr>
          <w:sz w:val="21"/>
        </w:rPr>
      </w:pPr>
      <w:r>
        <w:rPr>
          <w:i/>
          <w:spacing w:val="-3"/>
          <w:w w:val="105"/>
          <w:sz w:val="21"/>
        </w:rPr>
        <w:t>Лебедева</w:t>
      </w:r>
      <w:r>
        <w:rPr>
          <w:i/>
          <w:spacing w:val="-12"/>
          <w:w w:val="105"/>
          <w:sz w:val="21"/>
        </w:rPr>
        <w:t xml:space="preserve"> </w:t>
      </w:r>
      <w:r>
        <w:rPr>
          <w:i/>
          <w:spacing w:val="-3"/>
          <w:w w:val="105"/>
          <w:sz w:val="21"/>
        </w:rPr>
        <w:t>Л</w:t>
      </w:r>
      <w:r>
        <w:rPr>
          <w:spacing w:val="-3"/>
          <w:w w:val="105"/>
          <w:sz w:val="21"/>
        </w:rPr>
        <w:t>.</w:t>
      </w:r>
      <w:r>
        <w:rPr>
          <w:spacing w:val="-12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США:</w:t>
      </w:r>
      <w:r>
        <w:rPr>
          <w:spacing w:val="-12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государство</w:t>
      </w:r>
      <w:r>
        <w:rPr>
          <w:spacing w:val="-12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и</w:t>
      </w:r>
      <w:r>
        <w:rPr>
          <w:spacing w:val="-11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социальное</w:t>
      </w:r>
      <w:r>
        <w:rPr>
          <w:spacing w:val="-12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обеспечение.</w:t>
      </w:r>
      <w:r>
        <w:rPr>
          <w:spacing w:val="-12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Ме-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ханизм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регулирования.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М.: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Наука,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2000.</w:t>
      </w:r>
    </w:p>
    <w:p w:rsidR="00744E03" w:rsidRDefault="00E40E69">
      <w:pPr>
        <w:pStyle w:val="a5"/>
        <w:numPr>
          <w:ilvl w:val="0"/>
          <w:numId w:val="12"/>
        </w:numPr>
        <w:tabs>
          <w:tab w:val="left" w:pos="566"/>
        </w:tabs>
        <w:spacing w:line="242" w:lineRule="auto"/>
        <w:ind w:right="128" w:hanging="438"/>
        <w:jc w:val="both"/>
        <w:rPr>
          <w:sz w:val="21"/>
        </w:rPr>
      </w:pPr>
      <w:r>
        <w:rPr>
          <w:i/>
          <w:w w:val="105"/>
          <w:sz w:val="21"/>
        </w:rPr>
        <w:t>Логинов М.Б</w:t>
      </w:r>
      <w:r>
        <w:rPr>
          <w:w w:val="105"/>
          <w:sz w:val="21"/>
        </w:rPr>
        <w:t>. Система ипотечного жилищного кредитования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 xml:space="preserve">в России: проблемы и пути решения </w:t>
      </w:r>
      <w:r>
        <w:rPr>
          <w:w w:val="125"/>
          <w:sz w:val="21"/>
        </w:rPr>
        <w:t xml:space="preserve">// </w:t>
      </w:r>
      <w:r>
        <w:rPr>
          <w:w w:val="105"/>
          <w:sz w:val="21"/>
        </w:rPr>
        <w:t>Деньги и кредит. —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2002.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№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4.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С.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22–30.</w:t>
      </w:r>
    </w:p>
    <w:p w:rsidR="00744E03" w:rsidRDefault="00E40E69">
      <w:pPr>
        <w:pStyle w:val="a5"/>
        <w:numPr>
          <w:ilvl w:val="0"/>
          <w:numId w:val="12"/>
        </w:numPr>
        <w:tabs>
          <w:tab w:val="left" w:pos="566"/>
        </w:tabs>
        <w:spacing w:line="242" w:lineRule="auto"/>
        <w:ind w:right="127" w:hanging="438"/>
        <w:jc w:val="both"/>
        <w:rPr>
          <w:sz w:val="21"/>
        </w:rPr>
      </w:pPr>
      <w:r>
        <w:rPr>
          <w:w w:val="105"/>
          <w:sz w:val="21"/>
        </w:rPr>
        <w:t>О федеральных стандартах оплаты жилищно-коммунальных</w:t>
      </w:r>
      <w:r>
        <w:rPr>
          <w:spacing w:val="1"/>
          <w:w w:val="105"/>
          <w:sz w:val="21"/>
        </w:rPr>
        <w:t xml:space="preserve"> </w:t>
      </w:r>
      <w:r>
        <w:rPr>
          <w:spacing w:val="-4"/>
          <w:w w:val="105"/>
          <w:sz w:val="21"/>
        </w:rPr>
        <w:t>услуг</w:t>
      </w:r>
      <w:r>
        <w:rPr>
          <w:spacing w:val="-12"/>
          <w:w w:val="105"/>
          <w:sz w:val="21"/>
        </w:rPr>
        <w:t xml:space="preserve"> </w:t>
      </w:r>
      <w:r>
        <w:rPr>
          <w:spacing w:val="-4"/>
          <w:w w:val="105"/>
          <w:sz w:val="21"/>
        </w:rPr>
        <w:t>на</w:t>
      </w:r>
      <w:r>
        <w:rPr>
          <w:spacing w:val="-12"/>
          <w:w w:val="105"/>
          <w:sz w:val="21"/>
        </w:rPr>
        <w:t xml:space="preserve"> </w:t>
      </w:r>
      <w:r>
        <w:rPr>
          <w:spacing w:val="-4"/>
          <w:w w:val="105"/>
          <w:sz w:val="21"/>
        </w:rPr>
        <w:t>2004</w:t>
      </w:r>
      <w:r>
        <w:rPr>
          <w:spacing w:val="-12"/>
          <w:w w:val="105"/>
          <w:sz w:val="21"/>
        </w:rPr>
        <w:t xml:space="preserve"> </w:t>
      </w:r>
      <w:r>
        <w:rPr>
          <w:spacing w:val="-4"/>
          <w:w w:val="105"/>
          <w:sz w:val="21"/>
        </w:rPr>
        <w:t>год.</w:t>
      </w:r>
      <w:r>
        <w:rPr>
          <w:spacing w:val="-11"/>
          <w:w w:val="105"/>
          <w:sz w:val="21"/>
        </w:rPr>
        <w:t xml:space="preserve"> </w:t>
      </w:r>
      <w:r>
        <w:rPr>
          <w:spacing w:val="-4"/>
          <w:w w:val="105"/>
          <w:sz w:val="21"/>
        </w:rPr>
        <w:t>Приложение</w:t>
      </w:r>
      <w:r>
        <w:rPr>
          <w:spacing w:val="-12"/>
          <w:w w:val="105"/>
          <w:sz w:val="21"/>
        </w:rPr>
        <w:t xml:space="preserve"> </w:t>
      </w:r>
      <w:r>
        <w:rPr>
          <w:spacing w:val="-4"/>
          <w:w w:val="115"/>
          <w:sz w:val="21"/>
        </w:rPr>
        <w:t>//</w:t>
      </w:r>
      <w:r>
        <w:rPr>
          <w:spacing w:val="-17"/>
          <w:w w:val="115"/>
          <w:sz w:val="21"/>
        </w:rPr>
        <w:t xml:space="preserve"> </w:t>
      </w:r>
      <w:r>
        <w:rPr>
          <w:spacing w:val="-4"/>
          <w:w w:val="105"/>
          <w:sz w:val="21"/>
        </w:rPr>
        <w:t>Российская</w:t>
      </w:r>
      <w:r>
        <w:rPr>
          <w:spacing w:val="-12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газета.</w:t>
      </w:r>
      <w:r>
        <w:rPr>
          <w:spacing w:val="-12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—</w:t>
      </w:r>
      <w:r>
        <w:rPr>
          <w:spacing w:val="-11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2003.</w:t>
      </w:r>
      <w:r>
        <w:rPr>
          <w:spacing w:val="-12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—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8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августа.</w:t>
      </w:r>
    </w:p>
    <w:p w:rsidR="00744E03" w:rsidRDefault="00E40E69">
      <w:pPr>
        <w:pStyle w:val="a5"/>
        <w:numPr>
          <w:ilvl w:val="0"/>
          <w:numId w:val="12"/>
        </w:numPr>
        <w:tabs>
          <w:tab w:val="left" w:pos="566"/>
        </w:tabs>
        <w:spacing w:line="242" w:lineRule="auto"/>
        <w:ind w:right="127" w:hanging="438"/>
        <w:jc w:val="both"/>
        <w:rPr>
          <w:sz w:val="21"/>
        </w:rPr>
      </w:pPr>
      <w:r>
        <w:rPr>
          <w:w w:val="105"/>
          <w:sz w:val="21"/>
        </w:rPr>
        <w:t>Подпрограмма «Реформирование и модернизация жилищно-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коммунального</w:t>
      </w:r>
      <w:r>
        <w:rPr>
          <w:spacing w:val="14"/>
          <w:w w:val="105"/>
          <w:sz w:val="21"/>
        </w:rPr>
        <w:t xml:space="preserve"> </w:t>
      </w:r>
      <w:r>
        <w:rPr>
          <w:w w:val="105"/>
          <w:sz w:val="21"/>
        </w:rPr>
        <w:t>комплекса</w:t>
      </w:r>
      <w:r>
        <w:rPr>
          <w:spacing w:val="14"/>
          <w:w w:val="105"/>
          <w:sz w:val="21"/>
        </w:rPr>
        <w:t xml:space="preserve"> </w:t>
      </w:r>
      <w:r>
        <w:rPr>
          <w:w w:val="105"/>
          <w:sz w:val="21"/>
        </w:rPr>
        <w:t>Российской</w:t>
      </w:r>
      <w:r>
        <w:rPr>
          <w:spacing w:val="14"/>
          <w:w w:val="105"/>
          <w:sz w:val="21"/>
        </w:rPr>
        <w:t xml:space="preserve"> </w:t>
      </w:r>
      <w:r>
        <w:rPr>
          <w:w w:val="105"/>
          <w:sz w:val="21"/>
        </w:rPr>
        <w:t>Федерации»</w:t>
      </w:r>
      <w:r>
        <w:rPr>
          <w:spacing w:val="14"/>
          <w:w w:val="105"/>
          <w:sz w:val="21"/>
        </w:rPr>
        <w:t xml:space="preserve"> </w:t>
      </w:r>
      <w:r>
        <w:rPr>
          <w:w w:val="105"/>
          <w:sz w:val="21"/>
        </w:rPr>
        <w:t>Феде-</w:t>
      </w:r>
    </w:p>
    <w:p w:rsidR="00744E03" w:rsidRDefault="00744E03">
      <w:pPr>
        <w:spacing w:line="242" w:lineRule="auto"/>
        <w:jc w:val="both"/>
        <w:rPr>
          <w:sz w:val="21"/>
        </w:rPr>
        <w:sectPr w:rsidR="00744E03">
          <w:pgSz w:w="8220" w:h="12190"/>
          <w:pgMar w:top="98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left="565" w:right="135" w:firstLine="0"/>
      </w:pPr>
      <w:r>
        <w:rPr>
          <w:spacing w:val="-3"/>
          <w:w w:val="105"/>
        </w:rPr>
        <w:lastRenderedPageBreak/>
        <w:t>ральной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целевой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программы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«Жилище»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на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2002–2010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годы.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—</w:t>
      </w:r>
      <w:r>
        <w:rPr>
          <w:spacing w:val="-53"/>
          <w:w w:val="105"/>
        </w:rPr>
        <w:t xml:space="preserve"> </w:t>
      </w:r>
      <w:r>
        <w:rPr>
          <w:w w:val="105"/>
        </w:rPr>
        <w:t>М.,</w:t>
      </w:r>
      <w:r>
        <w:rPr>
          <w:spacing w:val="-7"/>
          <w:w w:val="105"/>
        </w:rPr>
        <w:t xml:space="preserve"> </w:t>
      </w:r>
      <w:r>
        <w:rPr>
          <w:w w:val="105"/>
        </w:rPr>
        <w:t>2002.</w:t>
      </w:r>
    </w:p>
    <w:p w:rsidR="00744E03" w:rsidRDefault="00E40E69">
      <w:pPr>
        <w:pStyle w:val="a5"/>
        <w:numPr>
          <w:ilvl w:val="0"/>
          <w:numId w:val="12"/>
        </w:numPr>
        <w:tabs>
          <w:tab w:val="left" w:pos="566"/>
        </w:tabs>
        <w:spacing w:line="242" w:lineRule="auto"/>
        <w:ind w:right="128" w:hanging="437"/>
        <w:jc w:val="both"/>
        <w:rPr>
          <w:sz w:val="21"/>
        </w:rPr>
      </w:pPr>
      <w:r>
        <w:rPr>
          <w:w w:val="105"/>
          <w:sz w:val="21"/>
        </w:rPr>
        <w:t>Подпрограмма «Обеспечение жильем молодых семей» в во-</w:t>
      </w:r>
      <w:r>
        <w:rPr>
          <w:spacing w:val="1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просах</w:t>
      </w:r>
      <w:r>
        <w:rPr>
          <w:spacing w:val="-10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и</w:t>
      </w:r>
      <w:r>
        <w:rPr>
          <w:spacing w:val="-10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ответах</w:t>
      </w:r>
      <w:r>
        <w:rPr>
          <w:spacing w:val="-10"/>
          <w:w w:val="105"/>
          <w:sz w:val="21"/>
        </w:rPr>
        <w:t xml:space="preserve"> </w:t>
      </w:r>
      <w:r>
        <w:rPr>
          <w:spacing w:val="-3"/>
          <w:w w:val="125"/>
          <w:sz w:val="21"/>
        </w:rPr>
        <w:t>//</w:t>
      </w:r>
      <w:r>
        <w:rPr>
          <w:spacing w:val="-21"/>
          <w:w w:val="125"/>
          <w:sz w:val="21"/>
        </w:rPr>
        <w:t xml:space="preserve"> </w:t>
      </w:r>
      <w:r>
        <w:rPr>
          <w:spacing w:val="-3"/>
          <w:w w:val="105"/>
          <w:sz w:val="21"/>
        </w:rPr>
        <w:t>Вестник</w:t>
      </w:r>
      <w:r>
        <w:rPr>
          <w:spacing w:val="-10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молодежной</w:t>
      </w:r>
      <w:r>
        <w:rPr>
          <w:spacing w:val="-10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политики.</w:t>
      </w:r>
      <w:r>
        <w:rPr>
          <w:spacing w:val="-10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—</w:t>
      </w:r>
      <w:r>
        <w:rPr>
          <w:spacing w:val="-9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2004.</w:t>
      </w:r>
      <w:r>
        <w:rPr>
          <w:spacing w:val="-10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—</w:t>
      </w:r>
    </w:p>
    <w:p w:rsidR="00744E03" w:rsidRDefault="00E40E69">
      <w:pPr>
        <w:pStyle w:val="a3"/>
        <w:spacing w:line="241" w:lineRule="exact"/>
        <w:ind w:left="565" w:firstLine="0"/>
      </w:pPr>
      <w:r>
        <w:rPr>
          <w:w w:val="105"/>
        </w:rPr>
        <w:t>№</w:t>
      </w:r>
      <w:r>
        <w:rPr>
          <w:spacing w:val="-4"/>
          <w:w w:val="105"/>
        </w:rPr>
        <w:t xml:space="preserve"> </w:t>
      </w:r>
      <w:r>
        <w:rPr>
          <w:w w:val="105"/>
        </w:rPr>
        <w:t>6.</w:t>
      </w:r>
      <w:r>
        <w:rPr>
          <w:spacing w:val="-4"/>
          <w:w w:val="105"/>
        </w:rPr>
        <w:t xml:space="preserve"> </w:t>
      </w:r>
      <w:r>
        <w:rPr>
          <w:w w:val="105"/>
        </w:rPr>
        <w:t>—</w:t>
      </w:r>
      <w:r>
        <w:rPr>
          <w:spacing w:val="-4"/>
          <w:w w:val="105"/>
        </w:rPr>
        <w:t xml:space="preserve"> </w:t>
      </w:r>
      <w:r>
        <w:rPr>
          <w:w w:val="105"/>
        </w:rPr>
        <w:t>С.</w:t>
      </w:r>
      <w:r>
        <w:rPr>
          <w:spacing w:val="-4"/>
          <w:w w:val="105"/>
        </w:rPr>
        <w:t xml:space="preserve"> </w:t>
      </w:r>
      <w:r>
        <w:rPr>
          <w:w w:val="105"/>
        </w:rPr>
        <w:t>26–27.</w:t>
      </w:r>
    </w:p>
    <w:p w:rsidR="00744E03" w:rsidRDefault="00E40E69">
      <w:pPr>
        <w:pStyle w:val="a5"/>
        <w:numPr>
          <w:ilvl w:val="0"/>
          <w:numId w:val="12"/>
        </w:numPr>
        <w:tabs>
          <w:tab w:val="left" w:pos="566"/>
        </w:tabs>
        <w:spacing w:before="2" w:line="242" w:lineRule="auto"/>
        <w:ind w:right="126" w:hanging="437"/>
        <w:jc w:val="both"/>
        <w:rPr>
          <w:sz w:val="21"/>
        </w:rPr>
      </w:pPr>
      <w:r>
        <w:rPr>
          <w:w w:val="105"/>
          <w:sz w:val="21"/>
        </w:rPr>
        <w:t>Постановление Правительства РФ «О предоставлении субси-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 xml:space="preserve">дий на оплату жилого помещения и коммунальных услуг» </w:t>
      </w:r>
      <w:r>
        <w:rPr>
          <w:w w:val="125"/>
          <w:sz w:val="21"/>
        </w:rPr>
        <w:t>//</w:t>
      </w:r>
      <w:r>
        <w:rPr>
          <w:spacing w:val="1"/>
          <w:w w:val="125"/>
          <w:sz w:val="21"/>
        </w:rPr>
        <w:t xml:space="preserve"> </w:t>
      </w:r>
      <w:r>
        <w:rPr>
          <w:w w:val="105"/>
          <w:sz w:val="21"/>
        </w:rPr>
        <w:t>Жилищное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право.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2006.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№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2.</w:t>
      </w:r>
    </w:p>
    <w:p w:rsidR="00744E03" w:rsidRDefault="00E40E69">
      <w:pPr>
        <w:pStyle w:val="a5"/>
        <w:numPr>
          <w:ilvl w:val="0"/>
          <w:numId w:val="12"/>
        </w:numPr>
        <w:tabs>
          <w:tab w:val="left" w:pos="566"/>
        </w:tabs>
        <w:spacing w:line="242" w:lineRule="auto"/>
        <w:ind w:right="133" w:hanging="437"/>
        <w:jc w:val="both"/>
        <w:rPr>
          <w:sz w:val="21"/>
        </w:rPr>
      </w:pPr>
      <w:r>
        <w:rPr>
          <w:w w:val="105"/>
          <w:sz w:val="21"/>
        </w:rPr>
        <w:t>Президентская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программа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«Государственные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жилищные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сер-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тификаты»</w:t>
      </w:r>
      <w:r>
        <w:rPr>
          <w:spacing w:val="-7"/>
          <w:w w:val="105"/>
          <w:sz w:val="21"/>
        </w:rPr>
        <w:t xml:space="preserve"> </w:t>
      </w:r>
      <w:r>
        <w:rPr>
          <w:w w:val="120"/>
          <w:sz w:val="21"/>
        </w:rPr>
        <w:t>//</w:t>
      </w:r>
      <w:r>
        <w:rPr>
          <w:spacing w:val="-14"/>
          <w:w w:val="120"/>
          <w:sz w:val="21"/>
        </w:rPr>
        <w:t xml:space="preserve"> </w:t>
      </w:r>
      <w:r>
        <w:rPr>
          <w:w w:val="105"/>
          <w:sz w:val="21"/>
        </w:rPr>
        <w:t>Российская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газета.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2003.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22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июля.</w:t>
      </w:r>
    </w:p>
    <w:p w:rsidR="00744E03" w:rsidRDefault="00E40E69">
      <w:pPr>
        <w:pStyle w:val="a5"/>
        <w:numPr>
          <w:ilvl w:val="0"/>
          <w:numId w:val="12"/>
        </w:numPr>
        <w:tabs>
          <w:tab w:val="left" w:pos="566"/>
        </w:tabs>
        <w:spacing w:line="242" w:lineRule="auto"/>
        <w:ind w:right="129" w:hanging="437"/>
        <w:jc w:val="both"/>
        <w:rPr>
          <w:sz w:val="21"/>
        </w:rPr>
      </w:pPr>
      <w:r>
        <w:rPr>
          <w:i/>
          <w:w w:val="105"/>
          <w:sz w:val="21"/>
        </w:rPr>
        <w:t>Рыжов А.Б</w:t>
      </w:r>
      <w:r>
        <w:rPr>
          <w:w w:val="105"/>
          <w:sz w:val="21"/>
        </w:rPr>
        <w:t>. О признании граждан малоимущими в целях по-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становки на учет в качестве нуждающихся в социальном жи-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лье</w:t>
      </w:r>
      <w:r>
        <w:rPr>
          <w:spacing w:val="-7"/>
          <w:w w:val="105"/>
          <w:sz w:val="21"/>
        </w:rPr>
        <w:t xml:space="preserve"> </w:t>
      </w:r>
      <w:r>
        <w:rPr>
          <w:w w:val="125"/>
          <w:sz w:val="21"/>
        </w:rPr>
        <w:t>//</w:t>
      </w:r>
      <w:r>
        <w:rPr>
          <w:spacing w:val="-16"/>
          <w:w w:val="125"/>
          <w:sz w:val="21"/>
        </w:rPr>
        <w:t xml:space="preserve"> </w:t>
      </w:r>
      <w:r>
        <w:rPr>
          <w:w w:val="105"/>
          <w:sz w:val="21"/>
        </w:rPr>
        <w:t>Жилищное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право.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2005.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№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9.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С.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2–9.</w:t>
      </w:r>
    </w:p>
    <w:p w:rsidR="00744E03" w:rsidRDefault="00E40E69">
      <w:pPr>
        <w:pStyle w:val="a5"/>
        <w:numPr>
          <w:ilvl w:val="0"/>
          <w:numId w:val="12"/>
        </w:numPr>
        <w:tabs>
          <w:tab w:val="left" w:pos="566"/>
        </w:tabs>
        <w:spacing w:line="242" w:lineRule="auto"/>
        <w:ind w:right="133" w:hanging="439"/>
        <w:jc w:val="both"/>
        <w:rPr>
          <w:sz w:val="21"/>
        </w:rPr>
      </w:pPr>
      <w:r>
        <w:rPr>
          <w:i/>
          <w:w w:val="105"/>
          <w:sz w:val="21"/>
        </w:rPr>
        <w:t>Степанов</w:t>
      </w:r>
      <w:r>
        <w:rPr>
          <w:i/>
          <w:spacing w:val="-11"/>
          <w:w w:val="105"/>
          <w:sz w:val="21"/>
        </w:rPr>
        <w:t xml:space="preserve"> </w:t>
      </w:r>
      <w:r>
        <w:rPr>
          <w:i/>
          <w:w w:val="105"/>
          <w:sz w:val="21"/>
        </w:rPr>
        <w:t>А.Г</w:t>
      </w:r>
      <w:r>
        <w:rPr>
          <w:w w:val="105"/>
          <w:sz w:val="21"/>
        </w:rPr>
        <w:t>.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Об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ипотечном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жилищном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кредитовании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Рос-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сии</w:t>
      </w:r>
      <w:r>
        <w:rPr>
          <w:spacing w:val="-6"/>
          <w:w w:val="105"/>
          <w:sz w:val="21"/>
        </w:rPr>
        <w:t xml:space="preserve"> </w:t>
      </w:r>
      <w:r>
        <w:rPr>
          <w:w w:val="125"/>
          <w:sz w:val="21"/>
        </w:rPr>
        <w:t>//</w:t>
      </w:r>
      <w:r>
        <w:rPr>
          <w:spacing w:val="-17"/>
          <w:w w:val="125"/>
          <w:sz w:val="21"/>
        </w:rPr>
        <w:t xml:space="preserve"> </w:t>
      </w:r>
      <w:r>
        <w:rPr>
          <w:w w:val="105"/>
          <w:sz w:val="21"/>
        </w:rPr>
        <w:t>Жилищное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право.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2005.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№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9.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С.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16–20.</w:t>
      </w:r>
    </w:p>
    <w:p w:rsidR="00744E03" w:rsidRDefault="00E40E69">
      <w:pPr>
        <w:pStyle w:val="a5"/>
        <w:numPr>
          <w:ilvl w:val="0"/>
          <w:numId w:val="12"/>
        </w:numPr>
        <w:tabs>
          <w:tab w:val="left" w:pos="566"/>
        </w:tabs>
        <w:spacing w:line="242" w:lineRule="auto"/>
        <w:ind w:right="124" w:hanging="438"/>
        <w:jc w:val="both"/>
        <w:rPr>
          <w:sz w:val="21"/>
        </w:rPr>
      </w:pPr>
      <w:r>
        <w:rPr>
          <w:i/>
          <w:w w:val="110"/>
          <w:sz w:val="21"/>
        </w:rPr>
        <w:t xml:space="preserve">Цылина Г.А. </w:t>
      </w:r>
      <w:r>
        <w:rPr>
          <w:w w:val="110"/>
          <w:sz w:val="21"/>
        </w:rPr>
        <w:t>Ипотека: жилье в кредит. — М.: Экономика,</w:t>
      </w:r>
      <w:r>
        <w:rPr>
          <w:spacing w:val="1"/>
          <w:w w:val="110"/>
          <w:sz w:val="21"/>
        </w:rPr>
        <w:t xml:space="preserve"> </w:t>
      </w:r>
      <w:r>
        <w:rPr>
          <w:w w:val="110"/>
          <w:sz w:val="21"/>
        </w:rPr>
        <w:t>2001.</w:t>
      </w:r>
    </w:p>
    <w:p w:rsidR="00744E03" w:rsidRDefault="00744E03">
      <w:pPr>
        <w:spacing w:line="242" w:lineRule="auto"/>
        <w:jc w:val="both"/>
        <w:rPr>
          <w:sz w:val="21"/>
        </w:rPr>
        <w:sectPr w:rsidR="00744E03">
          <w:footerReference w:type="default" r:id="rId80"/>
          <w:pgSz w:w="8220" w:h="12190"/>
          <w:pgMar w:top="1000" w:right="860" w:bottom="280" w:left="880" w:header="0" w:footer="0" w:gutter="0"/>
          <w:cols w:space="720"/>
        </w:sectPr>
      </w:pPr>
    </w:p>
    <w:p w:rsidR="00744E03" w:rsidRDefault="00E40E69">
      <w:pPr>
        <w:pStyle w:val="1"/>
        <w:spacing w:line="330" w:lineRule="exact"/>
      </w:pPr>
      <w:r>
        <w:rPr>
          <w:w w:val="105"/>
        </w:rPr>
        <w:lastRenderedPageBreak/>
        <w:t>Глава</w:t>
      </w:r>
      <w:r>
        <w:rPr>
          <w:spacing w:val="10"/>
          <w:w w:val="105"/>
        </w:rPr>
        <w:t xml:space="preserve"> </w:t>
      </w:r>
      <w:r>
        <w:rPr>
          <w:w w:val="105"/>
        </w:rPr>
        <w:t>Xii</w:t>
      </w:r>
    </w:p>
    <w:p w:rsidR="00744E03" w:rsidRDefault="00E40E69">
      <w:pPr>
        <w:spacing w:before="6" w:line="228" w:lineRule="auto"/>
        <w:ind w:left="395" w:right="1214"/>
        <w:rPr>
          <w:rFonts w:ascii="Tahoma" w:hAnsi="Tahoma"/>
          <w:b/>
          <w:sz w:val="28"/>
        </w:rPr>
      </w:pPr>
      <w:r>
        <w:rPr>
          <w:rFonts w:ascii="Tahoma" w:hAnsi="Tahoma"/>
          <w:b/>
          <w:w w:val="120"/>
          <w:sz w:val="28"/>
        </w:rPr>
        <w:t>ТЕхНолоГИИ</w:t>
      </w:r>
      <w:r>
        <w:rPr>
          <w:rFonts w:ascii="Tahoma" w:hAnsi="Tahoma"/>
          <w:b/>
          <w:spacing w:val="23"/>
          <w:w w:val="120"/>
          <w:sz w:val="28"/>
        </w:rPr>
        <w:t xml:space="preserve"> </w:t>
      </w:r>
      <w:r>
        <w:rPr>
          <w:rFonts w:ascii="Tahoma" w:hAnsi="Tahoma"/>
          <w:b/>
          <w:w w:val="120"/>
          <w:sz w:val="28"/>
        </w:rPr>
        <w:t>самопомощИ</w:t>
      </w:r>
      <w:r>
        <w:rPr>
          <w:rFonts w:ascii="Tahoma" w:hAnsi="Tahoma"/>
          <w:b/>
          <w:spacing w:val="-95"/>
          <w:w w:val="120"/>
          <w:sz w:val="28"/>
        </w:rPr>
        <w:t xml:space="preserve"> </w:t>
      </w:r>
      <w:r>
        <w:rPr>
          <w:rFonts w:ascii="Tahoma" w:hAnsi="Tahoma"/>
          <w:b/>
          <w:w w:val="120"/>
          <w:sz w:val="28"/>
        </w:rPr>
        <w:t>И</w:t>
      </w:r>
      <w:r>
        <w:rPr>
          <w:rFonts w:ascii="Tahoma" w:hAnsi="Tahoma"/>
          <w:b/>
          <w:spacing w:val="5"/>
          <w:w w:val="120"/>
          <w:sz w:val="28"/>
        </w:rPr>
        <w:t xml:space="preserve"> </w:t>
      </w:r>
      <w:r>
        <w:rPr>
          <w:rFonts w:ascii="Tahoma" w:hAnsi="Tahoma"/>
          <w:b/>
          <w:w w:val="120"/>
          <w:sz w:val="28"/>
        </w:rPr>
        <w:t>ВзаИмопомощИ</w:t>
      </w:r>
    </w:p>
    <w:p w:rsidR="00744E03" w:rsidRDefault="00E40E69">
      <w:pPr>
        <w:pStyle w:val="1"/>
        <w:spacing w:before="0" w:line="326" w:lineRule="exact"/>
      </w:pPr>
      <w:bookmarkStart w:id="48" w:name="_TOC_250011"/>
      <w:r>
        <w:rPr>
          <w:w w:val="120"/>
        </w:rPr>
        <w:t>В</w:t>
      </w:r>
      <w:r>
        <w:rPr>
          <w:spacing w:val="-8"/>
          <w:w w:val="120"/>
        </w:rPr>
        <w:t xml:space="preserve"> </w:t>
      </w:r>
      <w:r>
        <w:rPr>
          <w:w w:val="120"/>
        </w:rPr>
        <w:t>хозяйсТВЕННо-быТоВой</w:t>
      </w:r>
      <w:r>
        <w:rPr>
          <w:spacing w:val="-8"/>
          <w:w w:val="120"/>
        </w:rPr>
        <w:t xml:space="preserve"> </w:t>
      </w:r>
      <w:bookmarkEnd w:id="48"/>
      <w:r>
        <w:rPr>
          <w:w w:val="120"/>
        </w:rPr>
        <w:t>сФЕрЕ</w:t>
      </w:r>
    </w:p>
    <w:p w:rsidR="00744E03" w:rsidRDefault="00744E03">
      <w:pPr>
        <w:pStyle w:val="a3"/>
        <w:spacing w:before="4"/>
        <w:ind w:left="0" w:firstLine="0"/>
        <w:jc w:val="left"/>
        <w:rPr>
          <w:rFonts w:ascii="Tahoma"/>
          <w:b/>
          <w:sz w:val="36"/>
        </w:rPr>
      </w:pPr>
    </w:p>
    <w:p w:rsidR="00744E03" w:rsidRDefault="00E40E69">
      <w:pPr>
        <w:pStyle w:val="3"/>
        <w:tabs>
          <w:tab w:val="left" w:pos="1132"/>
        </w:tabs>
        <w:spacing w:before="1"/>
        <w:ind w:right="986" w:hanging="737"/>
      </w:pPr>
      <w:bookmarkStart w:id="49" w:name="_TOC_250010"/>
      <w:r>
        <w:t>§</w:t>
      </w:r>
      <w:r>
        <w:rPr>
          <w:spacing w:val="31"/>
        </w:rPr>
        <w:t xml:space="preserve"> </w:t>
      </w:r>
      <w:r>
        <w:t>1.</w:t>
      </w:r>
      <w:r>
        <w:tab/>
        <w:t>актуальные проблемы хозяйственно-</w:t>
      </w:r>
      <w:r>
        <w:rPr>
          <w:spacing w:val="-61"/>
        </w:rPr>
        <w:t xml:space="preserve"> </w:t>
      </w:r>
      <w:r>
        <w:t>бытовой</w:t>
      </w:r>
      <w:r>
        <w:rPr>
          <w:spacing w:val="-6"/>
        </w:rPr>
        <w:t xml:space="preserve"> </w:t>
      </w:r>
      <w:r>
        <w:t>сферы</w:t>
      </w:r>
      <w:r>
        <w:rPr>
          <w:spacing w:val="-5"/>
        </w:rPr>
        <w:t xml:space="preserve"> </w:t>
      </w:r>
      <w:bookmarkEnd w:id="49"/>
      <w:r>
        <w:t>жизнедеятельности</w:t>
      </w:r>
    </w:p>
    <w:p w:rsidR="00744E03" w:rsidRDefault="00E40E69">
      <w:pPr>
        <w:pStyle w:val="a3"/>
        <w:spacing w:before="227" w:line="242" w:lineRule="auto"/>
        <w:ind w:left="111" w:right="124"/>
      </w:pPr>
      <w:r>
        <w:rPr>
          <w:w w:val="105"/>
        </w:rPr>
        <w:t>Быт в узком смысле слова понимается как сфера повседневной</w:t>
      </w:r>
      <w:r>
        <w:rPr>
          <w:spacing w:val="-53"/>
          <w:w w:val="105"/>
        </w:rPr>
        <w:t xml:space="preserve"> </w:t>
      </w:r>
      <w:r>
        <w:rPr>
          <w:w w:val="105"/>
        </w:rPr>
        <w:t>жизни, отличной от профессиональной, официальной деятельно-</w:t>
      </w:r>
      <w:r>
        <w:rPr>
          <w:spacing w:val="1"/>
          <w:w w:val="105"/>
        </w:rPr>
        <w:t xml:space="preserve"> </w:t>
      </w:r>
      <w:r>
        <w:rPr>
          <w:w w:val="105"/>
        </w:rPr>
        <w:t>сти, как сфера непроизводственной общественной жизни, вклю-</w:t>
      </w:r>
      <w:r>
        <w:rPr>
          <w:spacing w:val="1"/>
          <w:w w:val="105"/>
        </w:rPr>
        <w:t xml:space="preserve"> </w:t>
      </w:r>
      <w:r>
        <w:rPr>
          <w:w w:val="105"/>
        </w:rPr>
        <w:t>чающая в себя, с одной стороны, удовлетворение материальных</w:t>
      </w:r>
      <w:r>
        <w:rPr>
          <w:spacing w:val="1"/>
          <w:w w:val="105"/>
        </w:rPr>
        <w:t xml:space="preserve"> </w:t>
      </w:r>
      <w:r>
        <w:rPr>
          <w:w w:val="105"/>
        </w:rPr>
        <w:t>потребностей людей в пище, одежде, жилье, лечении и поддержа-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нии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здоровья,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другой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стороны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—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освоение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человеком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духовных</w:t>
      </w:r>
      <w:r>
        <w:rPr>
          <w:spacing w:val="-53"/>
          <w:w w:val="105"/>
        </w:rPr>
        <w:t xml:space="preserve"> </w:t>
      </w:r>
      <w:r>
        <w:rPr>
          <w:w w:val="105"/>
        </w:rPr>
        <w:t>благ, ценностей культуры, общение, отдых, развлечения. В широ-</w:t>
      </w:r>
      <w:r>
        <w:rPr>
          <w:spacing w:val="-53"/>
          <w:w w:val="105"/>
        </w:rPr>
        <w:t xml:space="preserve"> </w:t>
      </w:r>
      <w:r>
        <w:rPr>
          <w:w w:val="105"/>
        </w:rPr>
        <w:t>ком смысле слова быт — это уклад повседневной жизни, один из</w:t>
      </w:r>
      <w:r>
        <w:rPr>
          <w:spacing w:val="1"/>
          <w:w w:val="105"/>
        </w:rPr>
        <w:t xml:space="preserve"> </w:t>
      </w:r>
      <w:r>
        <w:rPr>
          <w:w w:val="105"/>
        </w:rPr>
        <w:t>компонентов</w:t>
      </w:r>
      <w:r>
        <w:rPr>
          <w:spacing w:val="-9"/>
          <w:w w:val="105"/>
        </w:rPr>
        <w:t xml:space="preserve"> </w:t>
      </w:r>
      <w:r>
        <w:rPr>
          <w:w w:val="105"/>
        </w:rPr>
        <w:t>образа</w:t>
      </w:r>
      <w:r>
        <w:rPr>
          <w:spacing w:val="-9"/>
          <w:w w:val="105"/>
        </w:rPr>
        <w:t xml:space="preserve"> </w:t>
      </w:r>
      <w:r>
        <w:rPr>
          <w:w w:val="105"/>
        </w:rPr>
        <w:t>жизни</w:t>
      </w:r>
      <w:r>
        <w:rPr>
          <w:spacing w:val="-9"/>
          <w:w w:val="105"/>
        </w:rPr>
        <w:t xml:space="preserve"> </w:t>
      </w:r>
      <w:r>
        <w:rPr>
          <w:w w:val="105"/>
        </w:rPr>
        <w:t>людей.</w:t>
      </w:r>
      <w:r>
        <w:rPr>
          <w:spacing w:val="-9"/>
          <w:w w:val="105"/>
        </w:rPr>
        <w:t xml:space="preserve"> </w:t>
      </w:r>
      <w:r>
        <w:rPr>
          <w:w w:val="105"/>
        </w:rPr>
        <w:t>Различают</w:t>
      </w:r>
      <w:r>
        <w:rPr>
          <w:spacing w:val="-9"/>
          <w:w w:val="105"/>
        </w:rPr>
        <w:t xml:space="preserve"> </w:t>
      </w:r>
      <w:r>
        <w:rPr>
          <w:w w:val="105"/>
        </w:rPr>
        <w:t>общественный</w:t>
      </w:r>
      <w:r>
        <w:rPr>
          <w:spacing w:val="-9"/>
          <w:w w:val="105"/>
        </w:rPr>
        <w:t xml:space="preserve"> </w:t>
      </w:r>
      <w:r>
        <w:rPr>
          <w:w w:val="105"/>
        </w:rPr>
        <w:t>и</w:t>
      </w:r>
      <w:r>
        <w:rPr>
          <w:spacing w:val="-9"/>
          <w:w w:val="105"/>
        </w:rPr>
        <w:t xml:space="preserve"> </w:t>
      </w:r>
      <w:r>
        <w:rPr>
          <w:w w:val="105"/>
        </w:rPr>
        <w:t>до-</w:t>
      </w:r>
      <w:r>
        <w:rPr>
          <w:spacing w:val="-52"/>
          <w:w w:val="105"/>
        </w:rPr>
        <w:t xml:space="preserve"> </w:t>
      </w:r>
      <w:r>
        <w:rPr>
          <w:w w:val="105"/>
        </w:rPr>
        <w:t>машний,</w:t>
      </w:r>
      <w:r>
        <w:rPr>
          <w:spacing w:val="1"/>
          <w:w w:val="105"/>
        </w:rPr>
        <w:t xml:space="preserve"> </w:t>
      </w:r>
      <w:r>
        <w:rPr>
          <w:w w:val="105"/>
        </w:rPr>
        <w:t>городской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сельский,</w:t>
      </w:r>
      <w:r>
        <w:rPr>
          <w:spacing w:val="1"/>
          <w:w w:val="105"/>
        </w:rPr>
        <w:t xml:space="preserve"> </w:t>
      </w:r>
      <w:r>
        <w:rPr>
          <w:w w:val="105"/>
        </w:rPr>
        <w:t>семейный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индивидуальный</w:t>
      </w:r>
      <w:r>
        <w:rPr>
          <w:spacing w:val="1"/>
          <w:w w:val="105"/>
        </w:rPr>
        <w:t xml:space="preserve"> </w:t>
      </w:r>
      <w:r>
        <w:rPr>
          <w:w w:val="105"/>
        </w:rPr>
        <w:t>быт</w:t>
      </w:r>
      <w:r>
        <w:rPr>
          <w:w w:val="105"/>
          <w:position w:val="6"/>
          <w:sz w:val="14"/>
        </w:rPr>
        <w:t>1</w:t>
      </w:r>
      <w:r>
        <w:rPr>
          <w:w w:val="105"/>
        </w:rPr>
        <w:t>.</w:t>
      </w:r>
    </w:p>
    <w:p w:rsidR="00744E03" w:rsidRDefault="00E40E69">
      <w:pPr>
        <w:pStyle w:val="a3"/>
        <w:spacing w:line="242" w:lineRule="auto"/>
        <w:ind w:right="125"/>
      </w:pPr>
      <w:r>
        <w:rPr>
          <w:spacing w:val="-1"/>
          <w:w w:val="105"/>
        </w:rPr>
        <w:t>Под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влиянием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различных</w:t>
      </w:r>
      <w:r>
        <w:rPr>
          <w:spacing w:val="-12"/>
          <w:w w:val="105"/>
        </w:rPr>
        <w:t xml:space="preserve"> </w:t>
      </w:r>
      <w:r>
        <w:rPr>
          <w:w w:val="105"/>
        </w:rPr>
        <w:t>географических,</w:t>
      </w:r>
      <w:r>
        <w:rPr>
          <w:spacing w:val="-13"/>
          <w:w w:val="105"/>
        </w:rPr>
        <w:t xml:space="preserve"> </w:t>
      </w:r>
      <w:r>
        <w:rPr>
          <w:w w:val="105"/>
        </w:rPr>
        <w:t>исторических,</w:t>
      </w:r>
      <w:r>
        <w:rPr>
          <w:spacing w:val="-13"/>
          <w:w w:val="105"/>
        </w:rPr>
        <w:t xml:space="preserve"> </w:t>
      </w:r>
      <w:r>
        <w:rPr>
          <w:w w:val="105"/>
        </w:rPr>
        <w:t>соци-</w:t>
      </w:r>
      <w:r>
        <w:rPr>
          <w:spacing w:val="-52"/>
          <w:w w:val="105"/>
        </w:rPr>
        <w:t xml:space="preserve"> </w:t>
      </w:r>
      <w:r>
        <w:rPr>
          <w:w w:val="105"/>
        </w:rPr>
        <w:t>ально-экономических условий у разных народов вырабатываются</w:t>
      </w:r>
      <w:r>
        <w:rPr>
          <w:spacing w:val="-53"/>
          <w:w w:val="105"/>
        </w:rPr>
        <w:t xml:space="preserve"> </w:t>
      </w:r>
      <w:r>
        <w:rPr>
          <w:w w:val="105"/>
        </w:rPr>
        <w:t>специфические бытовые нормы, закрепляемые традициями, фор-</w:t>
      </w:r>
      <w:r>
        <w:rPr>
          <w:spacing w:val="1"/>
          <w:w w:val="105"/>
        </w:rPr>
        <w:t xml:space="preserve"> </w:t>
      </w:r>
      <w:r>
        <w:rPr>
          <w:w w:val="105"/>
        </w:rPr>
        <w:t>мируются</w:t>
      </w:r>
      <w:r>
        <w:rPr>
          <w:spacing w:val="-5"/>
          <w:w w:val="105"/>
        </w:rPr>
        <w:t xml:space="preserve"> </w:t>
      </w:r>
      <w:r>
        <w:rPr>
          <w:w w:val="105"/>
        </w:rPr>
        <w:t>различные</w:t>
      </w:r>
      <w:r>
        <w:rPr>
          <w:spacing w:val="-5"/>
          <w:w w:val="105"/>
        </w:rPr>
        <w:t xml:space="preserve"> </w:t>
      </w:r>
      <w:r>
        <w:rPr>
          <w:w w:val="105"/>
        </w:rPr>
        <w:t>хозяйственно-культурные</w:t>
      </w:r>
      <w:r>
        <w:rPr>
          <w:spacing w:val="-5"/>
          <w:w w:val="105"/>
        </w:rPr>
        <w:t xml:space="preserve"> </w:t>
      </w:r>
      <w:r>
        <w:rPr>
          <w:w w:val="105"/>
        </w:rPr>
        <w:t>типы</w:t>
      </w:r>
      <w:r>
        <w:rPr>
          <w:w w:val="105"/>
          <w:position w:val="6"/>
          <w:sz w:val="14"/>
        </w:rPr>
        <w:t>2</w:t>
      </w:r>
      <w:r>
        <w:rPr>
          <w:w w:val="105"/>
        </w:rPr>
        <w:t>.</w:t>
      </w:r>
    </w:p>
    <w:p w:rsidR="00744E03" w:rsidRDefault="00E40E69">
      <w:pPr>
        <w:pStyle w:val="a3"/>
        <w:spacing w:line="242" w:lineRule="auto"/>
        <w:ind w:right="125"/>
      </w:pPr>
      <w:r>
        <w:rPr>
          <w:spacing w:val="-3"/>
          <w:w w:val="105"/>
        </w:rPr>
        <w:t>В</w:t>
      </w:r>
      <w:r>
        <w:rPr>
          <w:spacing w:val="-15"/>
          <w:w w:val="105"/>
        </w:rPr>
        <w:t xml:space="preserve"> </w:t>
      </w:r>
      <w:r>
        <w:rPr>
          <w:spacing w:val="-3"/>
          <w:w w:val="105"/>
        </w:rPr>
        <w:t>западной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социологии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категория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«быт»</w:t>
      </w:r>
      <w:r>
        <w:rPr>
          <w:spacing w:val="-15"/>
          <w:w w:val="105"/>
        </w:rPr>
        <w:t xml:space="preserve"> </w:t>
      </w:r>
      <w:r>
        <w:rPr>
          <w:spacing w:val="-2"/>
          <w:w w:val="105"/>
        </w:rPr>
        <w:t>не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рассматривается.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Ан-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глоязычные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социологи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оперируют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понятиями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частной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публичной</w:t>
      </w:r>
      <w:r>
        <w:rPr>
          <w:spacing w:val="-53"/>
          <w:w w:val="105"/>
        </w:rPr>
        <w:t xml:space="preserve"> </w:t>
      </w:r>
      <w:r>
        <w:t>сферы (</w:t>
      </w:r>
      <w:r>
        <w:rPr>
          <w:i/>
        </w:rPr>
        <w:t>private and public spheres</w:t>
      </w:r>
      <w:r>
        <w:t>), т.е. выстраивают дихотомную мо-</w:t>
      </w:r>
      <w:r>
        <w:rPr>
          <w:spacing w:val="1"/>
        </w:rPr>
        <w:t xml:space="preserve"> </w:t>
      </w:r>
      <w:r>
        <w:rPr>
          <w:w w:val="105"/>
        </w:rPr>
        <w:t>дель социальных отношений, разделяющую внутреннюю сферу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семьи</w:t>
      </w:r>
      <w:r>
        <w:rPr>
          <w:spacing w:val="-15"/>
          <w:w w:val="105"/>
        </w:rPr>
        <w:t xml:space="preserve"> </w:t>
      </w:r>
      <w:r>
        <w:rPr>
          <w:spacing w:val="-3"/>
          <w:w w:val="105"/>
        </w:rPr>
        <w:t>и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внешнюю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сферу</w:t>
      </w:r>
      <w:r>
        <w:rPr>
          <w:spacing w:val="-15"/>
          <w:w w:val="105"/>
        </w:rPr>
        <w:t xml:space="preserve"> </w:t>
      </w:r>
      <w:r>
        <w:rPr>
          <w:spacing w:val="-3"/>
          <w:w w:val="105"/>
        </w:rPr>
        <w:t>наемного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труда,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а</w:t>
      </w:r>
      <w:r>
        <w:rPr>
          <w:spacing w:val="-15"/>
          <w:w w:val="105"/>
        </w:rPr>
        <w:t xml:space="preserve"> </w:t>
      </w:r>
      <w:r>
        <w:rPr>
          <w:spacing w:val="-3"/>
          <w:w w:val="105"/>
        </w:rPr>
        <w:t>также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политической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дея-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тельности</w:t>
      </w:r>
      <w:r>
        <w:rPr>
          <w:spacing w:val="-1"/>
          <w:w w:val="105"/>
          <w:position w:val="6"/>
          <w:sz w:val="14"/>
        </w:rPr>
        <w:t>3</w:t>
      </w:r>
      <w:r>
        <w:rPr>
          <w:spacing w:val="-1"/>
          <w:w w:val="105"/>
        </w:rPr>
        <w:t>.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Ключевым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понятием</w:t>
      </w:r>
      <w:r>
        <w:rPr>
          <w:spacing w:val="-12"/>
          <w:w w:val="105"/>
        </w:rPr>
        <w:t xml:space="preserve"> </w:t>
      </w:r>
      <w:r>
        <w:rPr>
          <w:w w:val="105"/>
        </w:rPr>
        <w:t>для</w:t>
      </w:r>
      <w:r>
        <w:rPr>
          <w:spacing w:val="-13"/>
          <w:w w:val="105"/>
        </w:rPr>
        <w:t xml:space="preserve"> </w:t>
      </w:r>
      <w:r>
        <w:rPr>
          <w:w w:val="105"/>
        </w:rPr>
        <w:t>них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частной</w:t>
      </w:r>
      <w:r>
        <w:rPr>
          <w:spacing w:val="-13"/>
          <w:w w:val="105"/>
        </w:rPr>
        <w:t xml:space="preserve"> </w:t>
      </w:r>
      <w:r>
        <w:rPr>
          <w:w w:val="105"/>
        </w:rPr>
        <w:t>сфере</w:t>
      </w:r>
      <w:r>
        <w:rPr>
          <w:spacing w:val="-12"/>
          <w:w w:val="105"/>
        </w:rPr>
        <w:t xml:space="preserve"> </w:t>
      </w:r>
      <w:r>
        <w:rPr>
          <w:w w:val="105"/>
        </w:rPr>
        <w:t>является</w:t>
      </w:r>
      <w:r>
        <w:rPr>
          <w:spacing w:val="-53"/>
          <w:w w:val="105"/>
        </w:rPr>
        <w:t xml:space="preserve"> </w:t>
      </w:r>
      <w:r>
        <w:rPr>
          <w:w w:val="105"/>
        </w:rPr>
        <w:t>термин «домашний труд», означающий, во-первых, многочислен-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ные,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часто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рутинные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задачи,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включая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работу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дому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присмотр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за</w:t>
      </w:r>
    </w:p>
    <w:p w:rsidR="00744E03" w:rsidRDefault="007D1EA3">
      <w:pPr>
        <w:pStyle w:val="a3"/>
        <w:spacing w:before="10"/>
        <w:ind w:left="0" w:firstLine="0"/>
        <w:jc w:val="left"/>
        <w:rPr>
          <w:sz w:val="9"/>
        </w:rPr>
      </w:pPr>
      <w:r>
        <w:pict>
          <v:shape id="_x0000_s1063" style="position:absolute;margin-left:49.6pt;margin-top:7.9pt;width:99.25pt;height:.1pt;z-index:-15675392;mso-wrap-distance-left:0;mso-wrap-distance-right:0;mso-position-horizontal-relative:page" coordorigin="992,158" coordsize="1985,0" path="m992,158r1984,e" filled="f" strokeweight=".5pt">
            <v:path arrowok="t"/>
            <w10:wrap type="topAndBottom" anchorx="page"/>
          </v:shape>
        </w:pict>
      </w:r>
    </w:p>
    <w:p w:rsidR="00744E03" w:rsidRDefault="00E40E69">
      <w:pPr>
        <w:spacing w:before="5"/>
        <w:ind w:left="395" w:right="125" w:hanging="284"/>
        <w:jc w:val="both"/>
        <w:rPr>
          <w:sz w:val="19"/>
        </w:rPr>
      </w:pPr>
      <w:r>
        <w:rPr>
          <w:spacing w:val="-3"/>
          <w:w w:val="105"/>
          <w:position w:val="6"/>
          <w:sz w:val="13"/>
        </w:rPr>
        <w:t>1</w:t>
      </w:r>
      <w:r>
        <w:rPr>
          <w:w w:val="105"/>
          <w:position w:val="6"/>
          <w:sz w:val="13"/>
        </w:rPr>
        <w:t xml:space="preserve"> </w:t>
      </w:r>
      <w:r>
        <w:rPr>
          <w:spacing w:val="-3"/>
          <w:w w:val="105"/>
          <w:sz w:val="19"/>
        </w:rPr>
        <w:t>См.:</w:t>
      </w:r>
      <w:r>
        <w:rPr>
          <w:spacing w:val="-11"/>
          <w:w w:val="105"/>
          <w:sz w:val="19"/>
        </w:rPr>
        <w:t xml:space="preserve"> </w:t>
      </w:r>
      <w:r>
        <w:rPr>
          <w:i/>
          <w:spacing w:val="-3"/>
          <w:w w:val="105"/>
          <w:sz w:val="19"/>
        </w:rPr>
        <w:t>Павленок</w:t>
      </w:r>
      <w:r>
        <w:rPr>
          <w:i/>
          <w:spacing w:val="-11"/>
          <w:w w:val="105"/>
          <w:sz w:val="19"/>
        </w:rPr>
        <w:t xml:space="preserve"> </w:t>
      </w:r>
      <w:r>
        <w:rPr>
          <w:i/>
          <w:spacing w:val="-3"/>
          <w:w w:val="105"/>
          <w:sz w:val="19"/>
        </w:rPr>
        <w:t>П.Д</w:t>
      </w:r>
      <w:r>
        <w:rPr>
          <w:spacing w:val="-3"/>
          <w:w w:val="105"/>
          <w:sz w:val="19"/>
        </w:rPr>
        <w:t>.</w:t>
      </w:r>
      <w:r>
        <w:rPr>
          <w:spacing w:val="-11"/>
          <w:w w:val="105"/>
          <w:sz w:val="19"/>
        </w:rPr>
        <w:t xml:space="preserve"> </w:t>
      </w:r>
      <w:r>
        <w:rPr>
          <w:spacing w:val="-3"/>
          <w:w w:val="105"/>
          <w:sz w:val="19"/>
        </w:rPr>
        <w:t>Социология:</w:t>
      </w:r>
      <w:r>
        <w:rPr>
          <w:spacing w:val="-11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Учебник.</w:t>
      </w:r>
      <w:r>
        <w:rPr>
          <w:spacing w:val="-11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—</w:t>
      </w:r>
      <w:r>
        <w:rPr>
          <w:spacing w:val="-11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2-е</w:t>
      </w:r>
      <w:r>
        <w:rPr>
          <w:spacing w:val="-11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изд.,</w:t>
      </w:r>
      <w:r>
        <w:rPr>
          <w:spacing w:val="-11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перераб.</w:t>
      </w:r>
      <w:r>
        <w:rPr>
          <w:spacing w:val="-10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и</w:t>
      </w:r>
      <w:r>
        <w:rPr>
          <w:spacing w:val="-11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доп.</w:t>
      </w:r>
      <w:r>
        <w:rPr>
          <w:spacing w:val="-11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—</w:t>
      </w:r>
      <w:r>
        <w:rPr>
          <w:spacing w:val="-48"/>
          <w:w w:val="105"/>
          <w:sz w:val="19"/>
        </w:rPr>
        <w:t xml:space="preserve"> </w:t>
      </w:r>
      <w:r>
        <w:rPr>
          <w:w w:val="105"/>
          <w:sz w:val="19"/>
        </w:rPr>
        <w:t xml:space="preserve">М.: Маркетинг, 2002. — С. 731; </w:t>
      </w:r>
      <w:r>
        <w:rPr>
          <w:i/>
          <w:w w:val="105"/>
          <w:sz w:val="19"/>
        </w:rPr>
        <w:t>Он же</w:t>
      </w:r>
      <w:r>
        <w:rPr>
          <w:w w:val="105"/>
          <w:sz w:val="19"/>
        </w:rPr>
        <w:t>. Теория, история и методика</w:t>
      </w:r>
      <w:r>
        <w:rPr>
          <w:spacing w:val="1"/>
          <w:w w:val="105"/>
          <w:sz w:val="19"/>
        </w:rPr>
        <w:t xml:space="preserve"> </w:t>
      </w:r>
      <w:r>
        <w:rPr>
          <w:spacing w:val="-3"/>
          <w:w w:val="105"/>
          <w:sz w:val="19"/>
        </w:rPr>
        <w:t>социальной</w:t>
      </w:r>
      <w:r>
        <w:rPr>
          <w:spacing w:val="-11"/>
          <w:w w:val="105"/>
          <w:sz w:val="19"/>
        </w:rPr>
        <w:t xml:space="preserve"> </w:t>
      </w:r>
      <w:r>
        <w:rPr>
          <w:spacing w:val="-3"/>
          <w:w w:val="105"/>
          <w:sz w:val="19"/>
        </w:rPr>
        <w:t>работы:</w:t>
      </w:r>
      <w:r>
        <w:rPr>
          <w:spacing w:val="-10"/>
          <w:w w:val="105"/>
          <w:sz w:val="19"/>
        </w:rPr>
        <w:t xml:space="preserve"> </w:t>
      </w:r>
      <w:r>
        <w:rPr>
          <w:spacing w:val="-3"/>
          <w:w w:val="105"/>
          <w:sz w:val="19"/>
        </w:rPr>
        <w:t>Избранные</w:t>
      </w:r>
      <w:r>
        <w:rPr>
          <w:spacing w:val="-11"/>
          <w:w w:val="105"/>
          <w:sz w:val="19"/>
        </w:rPr>
        <w:t xml:space="preserve"> </w:t>
      </w:r>
      <w:r>
        <w:rPr>
          <w:spacing w:val="-3"/>
          <w:w w:val="105"/>
          <w:sz w:val="19"/>
        </w:rPr>
        <w:t>работы</w:t>
      </w:r>
      <w:r>
        <w:rPr>
          <w:spacing w:val="-11"/>
          <w:w w:val="105"/>
          <w:sz w:val="19"/>
        </w:rPr>
        <w:t xml:space="preserve"> </w:t>
      </w:r>
      <w:r>
        <w:rPr>
          <w:spacing w:val="-3"/>
          <w:w w:val="105"/>
          <w:sz w:val="19"/>
        </w:rPr>
        <w:t>1991–2002</w:t>
      </w:r>
      <w:r>
        <w:rPr>
          <w:spacing w:val="-10"/>
          <w:w w:val="105"/>
          <w:sz w:val="19"/>
        </w:rPr>
        <w:t xml:space="preserve"> </w:t>
      </w:r>
      <w:r>
        <w:rPr>
          <w:spacing w:val="-3"/>
          <w:w w:val="105"/>
          <w:sz w:val="19"/>
        </w:rPr>
        <w:t>гг.:</w:t>
      </w:r>
      <w:r>
        <w:rPr>
          <w:spacing w:val="-11"/>
          <w:w w:val="105"/>
          <w:sz w:val="19"/>
        </w:rPr>
        <w:t xml:space="preserve"> </w:t>
      </w:r>
      <w:r>
        <w:rPr>
          <w:spacing w:val="-3"/>
          <w:w w:val="105"/>
          <w:sz w:val="19"/>
        </w:rPr>
        <w:t>Учеб.</w:t>
      </w:r>
      <w:r>
        <w:rPr>
          <w:spacing w:val="-10"/>
          <w:w w:val="105"/>
          <w:sz w:val="19"/>
        </w:rPr>
        <w:t xml:space="preserve"> </w:t>
      </w:r>
      <w:r>
        <w:rPr>
          <w:spacing w:val="-3"/>
          <w:w w:val="105"/>
          <w:sz w:val="19"/>
        </w:rPr>
        <w:t>пособие.</w:t>
      </w:r>
      <w:r>
        <w:rPr>
          <w:spacing w:val="-11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—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>М.: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Дашков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и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К,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2003.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212.</w:t>
      </w:r>
    </w:p>
    <w:p w:rsidR="00744E03" w:rsidRDefault="00E40E69">
      <w:pPr>
        <w:spacing w:before="3"/>
        <w:ind w:left="395" w:right="129" w:hanging="284"/>
        <w:jc w:val="both"/>
        <w:rPr>
          <w:sz w:val="19"/>
        </w:rPr>
      </w:pPr>
      <w:r>
        <w:rPr>
          <w:position w:val="6"/>
          <w:sz w:val="13"/>
        </w:rPr>
        <w:t>2</w:t>
      </w:r>
      <w:r>
        <w:rPr>
          <w:spacing w:val="1"/>
          <w:position w:val="6"/>
          <w:sz w:val="13"/>
        </w:rPr>
        <w:t xml:space="preserve"> </w:t>
      </w:r>
      <w:r>
        <w:rPr>
          <w:sz w:val="19"/>
        </w:rPr>
        <w:t xml:space="preserve">См.: </w:t>
      </w:r>
      <w:r>
        <w:rPr>
          <w:i/>
          <w:sz w:val="19"/>
        </w:rPr>
        <w:t>Чебоксаров Н.Н., Чебоксарова И.А</w:t>
      </w:r>
      <w:r>
        <w:rPr>
          <w:sz w:val="19"/>
        </w:rPr>
        <w:t>. Народы. Расы. Культуры. — М.,</w:t>
      </w:r>
      <w:r>
        <w:rPr>
          <w:spacing w:val="-45"/>
          <w:sz w:val="19"/>
        </w:rPr>
        <w:t xml:space="preserve"> </w:t>
      </w:r>
      <w:r>
        <w:rPr>
          <w:w w:val="105"/>
          <w:sz w:val="19"/>
        </w:rPr>
        <w:t>1985.</w:t>
      </w:r>
    </w:p>
    <w:p w:rsidR="00744E03" w:rsidRDefault="00E40E69">
      <w:pPr>
        <w:ind w:left="395" w:right="129" w:hanging="284"/>
        <w:jc w:val="both"/>
        <w:rPr>
          <w:sz w:val="19"/>
        </w:rPr>
      </w:pPr>
      <w:r>
        <w:rPr>
          <w:w w:val="105"/>
          <w:position w:val="6"/>
          <w:sz w:val="13"/>
        </w:rPr>
        <w:t>3</w:t>
      </w:r>
      <w:r>
        <w:rPr>
          <w:spacing w:val="13"/>
          <w:w w:val="105"/>
          <w:position w:val="6"/>
          <w:sz w:val="13"/>
        </w:rPr>
        <w:t xml:space="preserve"> </w:t>
      </w:r>
      <w:r>
        <w:rPr>
          <w:w w:val="105"/>
          <w:sz w:val="19"/>
        </w:rPr>
        <w:t>См.:</w:t>
      </w:r>
      <w:r>
        <w:rPr>
          <w:spacing w:val="-5"/>
          <w:w w:val="105"/>
          <w:sz w:val="19"/>
        </w:rPr>
        <w:t xml:space="preserve"> </w:t>
      </w:r>
      <w:r>
        <w:rPr>
          <w:i/>
          <w:w w:val="105"/>
          <w:sz w:val="19"/>
        </w:rPr>
        <w:t>Джери</w:t>
      </w:r>
      <w:r>
        <w:rPr>
          <w:i/>
          <w:spacing w:val="-4"/>
          <w:w w:val="105"/>
          <w:sz w:val="19"/>
        </w:rPr>
        <w:t xml:space="preserve"> </w:t>
      </w:r>
      <w:r>
        <w:rPr>
          <w:i/>
          <w:w w:val="105"/>
          <w:sz w:val="19"/>
        </w:rPr>
        <w:t>Д.,</w:t>
      </w:r>
      <w:r>
        <w:rPr>
          <w:i/>
          <w:spacing w:val="-4"/>
          <w:w w:val="105"/>
          <w:sz w:val="19"/>
        </w:rPr>
        <w:t xml:space="preserve"> </w:t>
      </w:r>
      <w:r>
        <w:rPr>
          <w:i/>
          <w:w w:val="105"/>
          <w:sz w:val="19"/>
        </w:rPr>
        <w:t>Джери</w:t>
      </w:r>
      <w:r>
        <w:rPr>
          <w:i/>
          <w:spacing w:val="-4"/>
          <w:w w:val="105"/>
          <w:sz w:val="19"/>
        </w:rPr>
        <w:t xml:space="preserve"> </w:t>
      </w:r>
      <w:r>
        <w:rPr>
          <w:i/>
          <w:w w:val="105"/>
          <w:sz w:val="19"/>
        </w:rPr>
        <w:t>Дж</w:t>
      </w:r>
      <w:r>
        <w:rPr>
          <w:w w:val="105"/>
          <w:sz w:val="19"/>
        </w:rPr>
        <w:t>.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Большой</w:t>
      </w:r>
      <w:r>
        <w:rPr>
          <w:spacing w:val="-4"/>
          <w:w w:val="105"/>
          <w:sz w:val="19"/>
        </w:rPr>
        <w:t xml:space="preserve"> </w:t>
      </w:r>
      <w:r>
        <w:rPr>
          <w:w w:val="105"/>
          <w:sz w:val="19"/>
        </w:rPr>
        <w:t>толковый</w:t>
      </w:r>
      <w:r>
        <w:rPr>
          <w:spacing w:val="-4"/>
          <w:w w:val="105"/>
          <w:sz w:val="19"/>
        </w:rPr>
        <w:t xml:space="preserve"> </w:t>
      </w:r>
      <w:r>
        <w:rPr>
          <w:w w:val="105"/>
          <w:sz w:val="19"/>
        </w:rPr>
        <w:t>социологический</w:t>
      </w:r>
      <w:r>
        <w:rPr>
          <w:spacing w:val="-4"/>
          <w:w w:val="105"/>
          <w:sz w:val="19"/>
        </w:rPr>
        <w:t xml:space="preserve"> </w:t>
      </w:r>
      <w:r>
        <w:rPr>
          <w:w w:val="105"/>
          <w:sz w:val="19"/>
        </w:rPr>
        <w:t>сло-</w:t>
      </w:r>
      <w:r>
        <w:rPr>
          <w:spacing w:val="-48"/>
          <w:w w:val="105"/>
          <w:sz w:val="19"/>
        </w:rPr>
        <w:t xml:space="preserve"> </w:t>
      </w:r>
      <w:r>
        <w:rPr>
          <w:sz w:val="19"/>
        </w:rPr>
        <w:t>варь.</w:t>
      </w:r>
      <w:r>
        <w:rPr>
          <w:spacing w:val="-3"/>
          <w:sz w:val="19"/>
        </w:rPr>
        <w:t xml:space="preserve"> </w:t>
      </w:r>
      <w:r>
        <w:rPr>
          <w:sz w:val="19"/>
        </w:rPr>
        <w:t>Т.</w:t>
      </w:r>
      <w:r>
        <w:rPr>
          <w:spacing w:val="-3"/>
          <w:sz w:val="19"/>
        </w:rPr>
        <w:t xml:space="preserve"> </w:t>
      </w:r>
      <w:r>
        <w:rPr>
          <w:sz w:val="19"/>
        </w:rPr>
        <w:t>2.</w:t>
      </w:r>
      <w:r>
        <w:rPr>
          <w:spacing w:val="-2"/>
          <w:sz w:val="19"/>
        </w:rPr>
        <w:t xml:space="preserve"> </w:t>
      </w:r>
      <w:r>
        <w:rPr>
          <w:sz w:val="19"/>
        </w:rPr>
        <w:t>П–Я.</w:t>
      </w:r>
      <w:r>
        <w:rPr>
          <w:spacing w:val="-3"/>
          <w:sz w:val="19"/>
        </w:rPr>
        <w:t xml:space="preserve"> </w:t>
      </w:r>
      <w:r>
        <w:rPr>
          <w:sz w:val="19"/>
        </w:rPr>
        <w:t>—</w:t>
      </w:r>
      <w:r>
        <w:rPr>
          <w:spacing w:val="-2"/>
          <w:sz w:val="19"/>
        </w:rPr>
        <w:t xml:space="preserve"> </w:t>
      </w:r>
      <w:r>
        <w:rPr>
          <w:sz w:val="19"/>
        </w:rPr>
        <w:t>М.:</w:t>
      </w:r>
      <w:r>
        <w:rPr>
          <w:spacing w:val="-3"/>
          <w:sz w:val="19"/>
        </w:rPr>
        <w:t xml:space="preserve"> </w:t>
      </w:r>
      <w:r>
        <w:rPr>
          <w:sz w:val="19"/>
        </w:rPr>
        <w:t>Вече:</w:t>
      </w:r>
      <w:r>
        <w:rPr>
          <w:spacing w:val="-2"/>
          <w:sz w:val="19"/>
        </w:rPr>
        <w:t xml:space="preserve"> </w:t>
      </w:r>
      <w:r>
        <w:rPr>
          <w:sz w:val="19"/>
        </w:rPr>
        <w:t>АСТ,</w:t>
      </w:r>
      <w:r>
        <w:rPr>
          <w:spacing w:val="-3"/>
          <w:sz w:val="19"/>
        </w:rPr>
        <w:t xml:space="preserve"> </w:t>
      </w:r>
      <w:r>
        <w:rPr>
          <w:sz w:val="19"/>
        </w:rPr>
        <w:t>1999.</w:t>
      </w:r>
      <w:r>
        <w:rPr>
          <w:spacing w:val="-2"/>
          <w:sz w:val="19"/>
        </w:rPr>
        <w:t xml:space="preserve"> </w:t>
      </w:r>
      <w:r>
        <w:rPr>
          <w:sz w:val="19"/>
        </w:rPr>
        <w:t>—</w:t>
      </w:r>
      <w:r>
        <w:rPr>
          <w:spacing w:val="-3"/>
          <w:sz w:val="19"/>
        </w:rPr>
        <w:t xml:space="preserve"> </w:t>
      </w:r>
      <w:r>
        <w:rPr>
          <w:sz w:val="19"/>
        </w:rPr>
        <w:t>С.</w:t>
      </w:r>
      <w:r>
        <w:rPr>
          <w:spacing w:val="-2"/>
          <w:sz w:val="19"/>
        </w:rPr>
        <w:t xml:space="preserve"> </w:t>
      </w:r>
      <w:r>
        <w:rPr>
          <w:sz w:val="19"/>
        </w:rPr>
        <w:t>440.</w:t>
      </w:r>
    </w:p>
    <w:p w:rsidR="00744E03" w:rsidRDefault="00744E03">
      <w:pPr>
        <w:jc w:val="both"/>
        <w:rPr>
          <w:sz w:val="19"/>
        </w:rPr>
        <w:sectPr w:rsidR="00744E03">
          <w:footerReference w:type="even" r:id="rId81"/>
          <w:footerReference w:type="default" r:id="rId82"/>
          <w:pgSz w:w="8220" w:h="12190"/>
          <w:pgMar w:top="980" w:right="860" w:bottom="900" w:left="880" w:header="0" w:footer="709" w:gutter="0"/>
          <w:pgNumType w:start="306"/>
          <w:cols w:space="720"/>
        </w:sectPr>
      </w:pPr>
    </w:p>
    <w:p w:rsidR="00744E03" w:rsidRDefault="00E40E69">
      <w:pPr>
        <w:pStyle w:val="a3"/>
        <w:spacing w:before="66" w:line="242" w:lineRule="auto"/>
        <w:ind w:right="126" w:firstLine="0"/>
      </w:pPr>
      <w:r>
        <w:rPr>
          <w:spacing w:val="-3"/>
          <w:w w:val="105"/>
        </w:rPr>
        <w:lastRenderedPageBreak/>
        <w:t>детьми,</w:t>
      </w:r>
      <w:r>
        <w:rPr>
          <w:spacing w:val="-15"/>
          <w:w w:val="105"/>
        </w:rPr>
        <w:t xml:space="preserve"> </w:t>
      </w:r>
      <w:r>
        <w:rPr>
          <w:spacing w:val="-3"/>
          <w:w w:val="105"/>
        </w:rPr>
        <w:t>служащие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поддержанию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домашнего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хозяйства,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а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во-вторых,</w:t>
      </w:r>
      <w:r>
        <w:rPr>
          <w:spacing w:val="-53"/>
          <w:w w:val="105"/>
        </w:rPr>
        <w:t xml:space="preserve"> </w:t>
      </w:r>
      <w:r>
        <w:rPr>
          <w:w w:val="105"/>
        </w:rPr>
        <w:t>особые формы труда в домашнем хозяйстве, которые производят</w:t>
      </w:r>
      <w:r>
        <w:rPr>
          <w:spacing w:val="1"/>
          <w:w w:val="105"/>
        </w:rPr>
        <w:t xml:space="preserve"> </w:t>
      </w:r>
      <w:r>
        <w:rPr>
          <w:spacing w:val="-5"/>
          <w:w w:val="105"/>
        </w:rPr>
        <w:t>скорее</w:t>
      </w:r>
      <w:r>
        <w:rPr>
          <w:spacing w:val="-17"/>
          <w:w w:val="105"/>
        </w:rPr>
        <w:t xml:space="preserve"> </w:t>
      </w:r>
      <w:r>
        <w:rPr>
          <w:spacing w:val="-5"/>
          <w:w w:val="105"/>
        </w:rPr>
        <w:t>«потребительские</w:t>
      </w:r>
      <w:r>
        <w:rPr>
          <w:spacing w:val="-17"/>
          <w:w w:val="105"/>
        </w:rPr>
        <w:t xml:space="preserve"> </w:t>
      </w:r>
      <w:r>
        <w:rPr>
          <w:spacing w:val="-5"/>
          <w:w w:val="105"/>
        </w:rPr>
        <w:t>стоимости»,</w:t>
      </w:r>
      <w:r>
        <w:rPr>
          <w:spacing w:val="-16"/>
          <w:w w:val="105"/>
        </w:rPr>
        <w:t xml:space="preserve"> </w:t>
      </w:r>
      <w:r>
        <w:rPr>
          <w:spacing w:val="-5"/>
          <w:w w:val="105"/>
        </w:rPr>
        <w:t>чем</w:t>
      </w:r>
      <w:r>
        <w:rPr>
          <w:spacing w:val="-17"/>
          <w:w w:val="105"/>
        </w:rPr>
        <w:t xml:space="preserve"> </w:t>
      </w:r>
      <w:r>
        <w:rPr>
          <w:spacing w:val="-5"/>
          <w:w w:val="105"/>
        </w:rPr>
        <w:t>«меновые</w:t>
      </w:r>
      <w:r>
        <w:rPr>
          <w:spacing w:val="-17"/>
          <w:w w:val="105"/>
        </w:rPr>
        <w:t xml:space="preserve"> </w:t>
      </w:r>
      <w:r>
        <w:rPr>
          <w:spacing w:val="-5"/>
          <w:w w:val="105"/>
        </w:rPr>
        <w:t>стоимости».</w:t>
      </w:r>
      <w:r>
        <w:rPr>
          <w:spacing w:val="-16"/>
          <w:w w:val="105"/>
        </w:rPr>
        <w:t xml:space="preserve"> </w:t>
      </w:r>
      <w:r>
        <w:rPr>
          <w:spacing w:val="-5"/>
          <w:w w:val="105"/>
        </w:rPr>
        <w:t>Это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область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культурного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социального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воспроизводства,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где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ярко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про-</w:t>
      </w:r>
      <w:r>
        <w:rPr>
          <w:spacing w:val="-53"/>
          <w:w w:val="105"/>
        </w:rPr>
        <w:t xml:space="preserve"> </w:t>
      </w:r>
      <w:r>
        <w:rPr>
          <w:w w:val="105"/>
        </w:rPr>
        <w:t>является разделение труда по половому признаку: женщины в ос-</w:t>
      </w:r>
      <w:r>
        <w:rPr>
          <w:spacing w:val="-53"/>
          <w:w w:val="105"/>
        </w:rPr>
        <w:t xml:space="preserve"> </w:t>
      </w:r>
      <w:r>
        <w:rPr>
          <w:w w:val="105"/>
        </w:rPr>
        <w:t>новном</w:t>
      </w:r>
      <w:r>
        <w:rPr>
          <w:spacing w:val="-12"/>
          <w:w w:val="105"/>
        </w:rPr>
        <w:t xml:space="preserve"> </w:t>
      </w:r>
      <w:r>
        <w:rPr>
          <w:w w:val="105"/>
        </w:rPr>
        <w:t>обслуживают</w:t>
      </w:r>
      <w:r>
        <w:rPr>
          <w:spacing w:val="-12"/>
          <w:w w:val="105"/>
        </w:rPr>
        <w:t xml:space="preserve"> </w:t>
      </w:r>
      <w:r>
        <w:rPr>
          <w:w w:val="105"/>
        </w:rPr>
        <w:t>мужчин,</w:t>
      </w:r>
      <w:r>
        <w:rPr>
          <w:spacing w:val="-12"/>
          <w:w w:val="105"/>
        </w:rPr>
        <w:t xml:space="preserve"> </w:t>
      </w:r>
      <w:r>
        <w:rPr>
          <w:w w:val="105"/>
        </w:rPr>
        <w:t>оказывая</w:t>
      </w:r>
      <w:r>
        <w:rPr>
          <w:spacing w:val="-11"/>
          <w:w w:val="105"/>
        </w:rPr>
        <w:t xml:space="preserve"> </w:t>
      </w:r>
      <w:r>
        <w:rPr>
          <w:w w:val="105"/>
        </w:rPr>
        <w:t>персональные</w:t>
      </w:r>
      <w:r>
        <w:rPr>
          <w:spacing w:val="-12"/>
          <w:w w:val="105"/>
        </w:rPr>
        <w:t xml:space="preserve"> </w:t>
      </w:r>
      <w:r>
        <w:rPr>
          <w:w w:val="105"/>
        </w:rPr>
        <w:t>услуги,</w:t>
      </w:r>
      <w:r>
        <w:rPr>
          <w:spacing w:val="-12"/>
          <w:w w:val="105"/>
        </w:rPr>
        <w:t xml:space="preserve"> </w:t>
      </w:r>
      <w:r>
        <w:rPr>
          <w:w w:val="105"/>
        </w:rPr>
        <w:t>ко-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торые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не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вознаграждаются,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подобно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«реальной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работе»</w:t>
      </w:r>
      <w:r>
        <w:rPr>
          <w:spacing w:val="-1"/>
          <w:w w:val="105"/>
          <w:position w:val="6"/>
          <w:sz w:val="14"/>
        </w:rPr>
        <w:t>1</w:t>
      </w:r>
      <w:r>
        <w:rPr>
          <w:spacing w:val="-1"/>
          <w:w w:val="105"/>
        </w:rPr>
        <w:t>.</w:t>
      </w:r>
    </w:p>
    <w:p w:rsidR="00744E03" w:rsidRDefault="00E40E69">
      <w:pPr>
        <w:pStyle w:val="a3"/>
        <w:spacing w:line="242" w:lineRule="auto"/>
        <w:ind w:left="111" w:right="129"/>
      </w:pPr>
      <w:r>
        <w:rPr>
          <w:spacing w:val="-2"/>
          <w:w w:val="105"/>
        </w:rPr>
        <w:t>Подобные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различия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терминологии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общем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методологическом</w:t>
      </w:r>
      <w:r>
        <w:rPr>
          <w:spacing w:val="-53"/>
          <w:w w:val="105"/>
        </w:rPr>
        <w:t xml:space="preserve"> </w:t>
      </w:r>
      <w:r>
        <w:rPr>
          <w:w w:val="105"/>
        </w:rPr>
        <w:t>подходе, отразившиеся в российской и зарубежной социологиче-</w:t>
      </w:r>
      <w:r>
        <w:rPr>
          <w:spacing w:val="1"/>
          <w:w w:val="105"/>
        </w:rPr>
        <w:t xml:space="preserve"> </w:t>
      </w:r>
      <w:r>
        <w:rPr>
          <w:w w:val="105"/>
        </w:rPr>
        <w:t>ской литературе, наглядно демонстрируют отличия не только в</w:t>
      </w:r>
      <w:r>
        <w:rPr>
          <w:spacing w:val="1"/>
          <w:w w:val="105"/>
        </w:rPr>
        <w:t xml:space="preserve"> </w:t>
      </w:r>
      <w:r>
        <w:rPr>
          <w:w w:val="105"/>
        </w:rPr>
        <w:t>субъективном понимании сферы повседневной жизни, но и в са-</w:t>
      </w:r>
      <w:r>
        <w:rPr>
          <w:spacing w:val="1"/>
          <w:w w:val="105"/>
        </w:rPr>
        <w:t xml:space="preserve"> </w:t>
      </w:r>
      <w:r>
        <w:rPr>
          <w:w w:val="105"/>
        </w:rPr>
        <w:t>мом</w:t>
      </w:r>
      <w:r>
        <w:rPr>
          <w:spacing w:val="-7"/>
          <w:w w:val="105"/>
        </w:rPr>
        <w:t xml:space="preserve"> </w:t>
      </w:r>
      <w:r>
        <w:rPr>
          <w:w w:val="105"/>
        </w:rPr>
        <w:t>ее</w:t>
      </w:r>
      <w:r>
        <w:rPr>
          <w:spacing w:val="-6"/>
          <w:w w:val="105"/>
        </w:rPr>
        <w:t xml:space="preserve"> </w:t>
      </w:r>
      <w:r>
        <w:rPr>
          <w:w w:val="105"/>
        </w:rPr>
        <w:t>содержании.</w:t>
      </w:r>
    </w:p>
    <w:p w:rsidR="00744E03" w:rsidRDefault="00E40E69">
      <w:pPr>
        <w:pStyle w:val="a3"/>
        <w:spacing w:line="242" w:lineRule="auto"/>
        <w:ind w:left="111" w:right="126"/>
      </w:pPr>
      <w:r>
        <w:rPr>
          <w:w w:val="105"/>
        </w:rPr>
        <w:t>Промышленная и урбанистическая революции, произошедшие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на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Западе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значительно</w:t>
      </w:r>
      <w:r>
        <w:rPr>
          <w:spacing w:val="-12"/>
          <w:w w:val="105"/>
        </w:rPr>
        <w:t xml:space="preserve"> </w:t>
      </w:r>
      <w:r>
        <w:rPr>
          <w:w w:val="105"/>
        </w:rPr>
        <w:t>раньше,</w:t>
      </w:r>
      <w:r>
        <w:rPr>
          <w:spacing w:val="-12"/>
          <w:w w:val="105"/>
        </w:rPr>
        <w:t xml:space="preserve"> </w:t>
      </w:r>
      <w:r>
        <w:rPr>
          <w:w w:val="105"/>
        </w:rPr>
        <w:t>чем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России,</w:t>
      </w:r>
      <w:r>
        <w:rPr>
          <w:spacing w:val="-12"/>
          <w:w w:val="105"/>
        </w:rPr>
        <w:t xml:space="preserve"> </w:t>
      </w:r>
      <w:r>
        <w:rPr>
          <w:w w:val="105"/>
        </w:rPr>
        <w:t>существенно</w:t>
      </w:r>
      <w:r>
        <w:rPr>
          <w:spacing w:val="-12"/>
          <w:w w:val="105"/>
        </w:rPr>
        <w:t xml:space="preserve"> </w:t>
      </w:r>
      <w:r>
        <w:rPr>
          <w:w w:val="105"/>
        </w:rPr>
        <w:t>ослаби-</w:t>
      </w:r>
      <w:r>
        <w:rPr>
          <w:spacing w:val="-53"/>
          <w:w w:val="105"/>
        </w:rPr>
        <w:t xml:space="preserve"> </w:t>
      </w:r>
      <w:r>
        <w:rPr>
          <w:spacing w:val="-3"/>
          <w:w w:val="105"/>
        </w:rPr>
        <w:t xml:space="preserve">ли прежде всего хозяйственно-бытовую </w:t>
      </w:r>
      <w:r>
        <w:rPr>
          <w:spacing w:val="-2"/>
          <w:w w:val="105"/>
        </w:rPr>
        <w:t>функцию городской семьи,</w:t>
      </w:r>
      <w:r>
        <w:rPr>
          <w:spacing w:val="-53"/>
          <w:w w:val="105"/>
        </w:rPr>
        <w:t xml:space="preserve"> </w:t>
      </w:r>
      <w:r>
        <w:rPr>
          <w:w w:val="105"/>
        </w:rPr>
        <w:t>отнеся значительную часть прежних хозяйственно-бытовых забот</w:t>
      </w:r>
      <w:r>
        <w:rPr>
          <w:spacing w:val="-53"/>
          <w:w w:val="105"/>
        </w:rPr>
        <w:t xml:space="preserve"> </w:t>
      </w:r>
      <w:r>
        <w:rPr>
          <w:w w:val="105"/>
        </w:rPr>
        <w:t>к компетенции различных институтов сервиса — службы быта,</w:t>
      </w:r>
      <w:r>
        <w:rPr>
          <w:spacing w:val="1"/>
          <w:w w:val="105"/>
        </w:rPr>
        <w:t xml:space="preserve"> </w:t>
      </w:r>
      <w:r>
        <w:rPr>
          <w:w w:val="105"/>
        </w:rPr>
        <w:t>здравоохранения,</w:t>
      </w:r>
      <w:r>
        <w:rPr>
          <w:spacing w:val="-10"/>
          <w:w w:val="105"/>
        </w:rPr>
        <w:t xml:space="preserve"> </w:t>
      </w:r>
      <w:r>
        <w:rPr>
          <w:w w:val="105"/>
        </w:rPr>
        <w:t>индустрии</w:t>
      </w:r>
      <w:r>
        <w:rPr>
          <w:spacing w:val="-9"/>
          <w:w w:val="105"/>
        </w:rPr>
        <w:t xml:space="preserve"> </w:t>
      </w:r>
      <w:r>
        <w:rPr>
          <w:w w:val="105"/>
        </w:rPr>
        <w:t>досуга</w:t>
      </w:r>
      <w:r>
        <w:rPr>
          <w:spacing w:val="-10"/>
          <w:w w:val="105"/>
        </w:rPr>
        <w:t xml:space="preserve"> </w:t>
      </w:r>
      <w:r>
        <w:rPr>
          <w:w w:val="105"/>
        </w:rPr>
        <w:t>и</w:t>
      </w:r>
      <w:r>
        <w:rPr>
          <w:spacing w:val="-9"/>
          <w:w w:val="105"/>
        </w:rPr>
        <w:t xml:space="preserve"> </w:t>
      </w:r>
      <w:r>
        <w:rPr>
          <w:w w:val="105"/>
        </w:rPr>
        <w:t>др.</w:t>
      </w:r>
      <w:r>
        <w:rPr>
          <w:spacing w:val="-9"/>
          <w:w w:val="105"/>
        </w:rPr>
        <w:t xml:space="preserve"> </w:t>
      </w:r>
      <w:r>
        <w:rPr>
          <w:w w:val="105"/>
        </w:rPr>
        <w:t>Учреждения</w:t>
      </w:r>
      <w:r>
        <w:rPr>
          <w:spacing w:val="-10"/>
          <w:w w:val="105"/>
        </w:rPr>
        <w:t xml:space="preserve"> </w:t>
      </w:r>
      <w:r>
        <w:rPr>
          <w:w w:val="105"/>
        </w:rPr>
        <w:t>обществен-</w:t>
      </w:r>
      <w:r>
        <w:rPr>
          <w:spacing w:val="-52"/>
          <w:w w:val="105"/>
        </w:rPr>
        <w:t xml:space="preserve"> </w:t>
      </w:r>
      <w:r>
        <w:rPr>
          <w:spacing w:val="-1"/>
          <w:w w:val="105"/>
        </w:rPr>
        <w:t>ного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быта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(рестораны,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кафе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закусочные,</w:t>
      </w:r>
      <w:r>
        <w:rPr>
          <w:spacing w:val="-12"/>
          <w:w w:val="105"/>
        </w:rPr>
        <w:t xml:space="preserve"> </w:t>
      </w:r>
      <w:r>
        <w:rPr>
          <w:w w:val="105"/>
        </w:rPr>
        <w:t>прачечные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химчистки,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ремонтные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мастерские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различной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специализации,</w:t>
      </w:r>
      <w:r>
        <w:rPr>
          <w:spacing w:val="-10"/>
          <w:w w:val="105"/>
        </w:rPr>
        <w:t xml:space="preserve"> </w:t>
      </w:r>
      <w:r>
        <w:rPr>
          <w:w w:val="105"/>
        </w:rPr>
        <w:t>парикмахерские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ателье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др.),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а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также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оказание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профессиональных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услуг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области</w:t>
      </w:r>
      <w:r>
        <w:rPr>
          <w:spacing w:val="-52"/>
          <w:w w:val="105"/>
        </w:rPr>
        <w:t xml:space="preserve"> </w:t>
      </w:r>
      <w:r>
        <w:rPr>
          <w:w w:val="105"/>
        </w:rPr>
        <w:t>туризма и досуга, медицины и образования, домоведения и при-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смотра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за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детьми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современных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условиях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значительной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мере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при-</w:t>
      </w:r>
      <w:r>
        <w:rPr>
          <w:spacing w:val="-53"/>
          <w:w w:val="105"/>
        </w:rPr>
        <w:t xml:space="preserve"> </w:t>
      </w:r>
      <w:r>
        <w:rPr>
          <w:w w:val="105"/>
        </w:rPr>
        <w:t>вели</w:t>
      </w:r>
      <w:r>
        <w:rPr>
          <w:spacing w:val="-13"/>
          <w:w w:val="105"/>
        </w:rPr>
        <w:t xml:space="preserve"> </w:t>
      </w:r>
      <w:r>
        <w:rPr>
          <w:w w:val="105"/>
        </w:rPr>
        <w:t>к</w:t>
      </w:r>
      <w:r>
        <w:rPr>
          <w:spacing w:val="-13"/>
          <w:w w:val="105"/>
        </w:rPr>
        <w:t xml:space="preserve"> </w:t>
      </w:r>
      <w:r>
        <w:rPr>
          <w:w w:val="105"/>
        </w:rPr>
        <w:t>«сворачиванию»</w:t>
      </w:r>
      <w:r>
        <w:rPr>
          <w:spacing w:val="-12"/>
          <w:w w:val="105"/>
        </w:rPr>
        <w:t xml:space="preserve"> </w:t>
      </w:r>
      <w:r>
        <w:rPr>
          <w:w w:val="105"/>
        </w:rPr>
        <w:t>семейного</w:t>
      </w:r>
      <w:r>
        <w:rPr>
          <w:spacing w:val="-13"/>
          <w:w w:val="105"/>
        </w:rPr>
        <w:t xml:space="preserve"> </w:t>
      </w:r>
      <w:r>
        <w:rPr>
          <w:w w:val="105"/>
        </w:rPr>
        <w:t>быта,</w:t>
      </w:r>
      <w:r>
        <w:rPr>
          <w:spacing w:val="-12"/>
          <w:w w:val="105"/>
        </w:rPr>
        <w:t xml:space="preserve"> </w:t>
      </w:r>
      <w:r>
        <w:rPr>
          <w:w w:val="105"/>
        </w:rPr>
        <w:t>к</w:t>
      </w:r>
      <w:r>
        <w:rPr>
          <w:spacing w:val="-13"/>
          <w:w w:val="105"/>
        </w:rPr>
        <w:t xml:space="preserve"> </w:t>
      </w:r>
      <w:r>
        <w:rPr>
          <w:w w:val="105"/>
        </w:rPr>
        <w:t>тому,</w:t>
      </w:r>
      <w:r>
        <w:rPr>
          <w:spacing w:val="-12"/>
          <w:w w:val="105"/>
        </w:rPr>
        <w:t xml:space="preserve"> </w:t>
      </w:r>
      <w:r>
        <w:rPr>
          <w:w w:val="105"/>
        </w:rPr>
        <w:t>что</w:t>
      </w:r>
      <w:r>
        <w:rPr>
          <w:spacing w:val="-13"/>
          <w:w w:val="105"/>
        </w:rPr>
        <w:t xml:space="preserve"> </w:t>
      </w:r>
      <w:r>
        <w:rPr>
          <w:w w:val="105"/>
        </w:rPr>
        <w:t>многие</w:t>
      </w:r>
      <w:r>
        <w:rPr>
          <w:spacing w:val="-12"/>
          <w:w w:val="105"/>
        </w:rPr>
        <w:t xml:space="preserve"> </w:t>
      </w:r>
      <w:r>
        <w:rPr>
          <w:w w:val="105"/>
        </w:rPr>
        <w:t>хозяй-</w:t>
      </w:r>
      <w:r>
        <w:rPr>
          <w:spacing w:val="-53"/>
          <w:w w:val="105"/>
        </w:rPr>
        <w:t xml:space="preserve"> </w:t>
      </w:r>
      <w:r>
        <w:rPr>
          <w:w w:val="105"/>
        </w:rPr>
        <w:t>ственно-бытовые проблемы городской семьи стали решаться не</w:t>
      </w:r>
      <w:r>
        <w:rPr>
          <w:spacing w:val="1"/>
          <w:w w:val="105"/>
        </w:rPr>
        <w:t xml:space="preserve"> </w:t>
      </w:r>
      <w:r>
        <w:rPr>
          <w:w w:val="105"/>
        </w:rPr>
        <w:t>собственными</w:t>
      </w:r>
      <w:r>
        <w:rPr>
          <w:spacing w:val="-10"/>
          <w:w w:val="105"/>
        </w:rPr>
        <w:t xml:space="preserve"> </w:t>
      </w:r>
      <w:r>
        <w:rPr>
          <w:w w:val="105"/>
        </w:rPr>
        <w:t>силами,</w:t>
      </w:r>
      <w:r>
        <w:rPr>
          <w:spacing w:val="-9"/>
          <w:w w:val="105"/>
        </w:rPr>
        <w:t xml:space="preserve"> </w:t>
      </w:r>
      <w:r>
        <w:rPr>
          <w:w w:val="105"/>
        </w:rPr>
        <w:t>а</w:t>
      </w:r>
      <w:r>
        <w:rPr>
          <w:spacing w:val="-9"/>
          <w:w w:val="105"/>
        </w:rPr>
        <w:t xml:space="preserve"> </w:t>
      </w:r>
      <w:r>
        <w:rPr>
          <w:w w:val="105"/>
        </w:rPr>
        <w:t>с</w:t>
      </w:r>
      <w:r>
        <w:rPr>
          <w:spacing w:val="-9"/>
          <w:w w:val="105"/>
        </w:rPr>
        <w:t xml:space="preserve"> </w:t>
      </w:r>
      <w:r>
        <w:rPr>
          <w:w w:val="105"/>
        </w:rPr>
        <w:t>помощью</w:t>
      </w:r>
      <w:r>
        <w:rPr>
          <w:spacing w:val="-9"/>
          <w:w w:val="105"/>
        </w:rPr>
        <w:t xml:space="preserve"> </w:t>
      </w:r>
      <w:r>
        <w:rPr>
          <w:w w:val="105"/>
        </w:rPr>
        <w:t>служб</w:t>
      </w:r>
      <w:r>
        <w:rPr>
          <w:spacing w:val="-9"/>
          <w:w w:val="105"/>
        </w:rPr>
        <w:t xml:space="preserve"> </w:t>
      </w:r>
      <w:r>
        <w:rPr>
          <w:w w:val="105"/>
        </w:rPr>
        <w:t>сервиса.</w:t>
      </w:r>
    </w:p>
    <w:p w:rsidR="00744E03" w:rsidRDefault="00E40E69">
      <w:pPr>
        <w:pStyle w:val="a3"/>
        <w:spacing w:line="242" w:lineRule="auto"/>
        <w:ind w:left="111" w:right="127"/>
      </w:pPr>
      <w:r>
        <w:rPr>
          <w:w w:val="105"/>
        </w:rPr>
        <w:t>Однако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w w:val="105"/>
        </w:rPr>
        <w:t>связи</w:t>
      </w:r>
      <w:r>
        <w:rPr>
          <w:spacing w:val="-11"/>
          <w:w w:val="105"/>
        </w:rPr>
        <w:t xml:space="preserve"> </w:t>
      </w:r>
      <w:r>
        <w:rPr>
          <w:w w:val="105"/>
        </w:rPr>
        <w:t>с</w:t>
      </w:r>
      <w:r>
        <w:rPr>
          <w:spacing w:val="-12"/>
          <w:w w:val="105"/>
        </w:rPr>
        <w:t xml:space="preserve"> </w:t>
      </w:r>
      <w:r>
        <w:rPr>
          <w:w w:val="105"/>
        </w:rPr>
        <w:t>неравномерностью</w:t>
      </w:r>
      <w:r>
        <w:rPr>
          <w:spacing w:val="-11"/>
          <w:w w:val="105"/>
        </w:rPr>
        <w:t xml:space="preserve"> </w:t>
      </w:r>
      <w:r>
        <w:rPr>
          <w:w w:val="105"/>
        </w:rPr>
        <w:t>общественно-экономичес-</w:t>
      </w:r>
      <w:r>
        <w:rPr>
          <w:spacing w:val="-53"/>
          <w:w w:val="105"/>
        </w:rPr>
        <w:t xml:space="preserve"> </w:t>
      </w:r>
      <w:r>
        <w:rPr>
          <w:w w:val="105"/>
        </w:rPr>
        <w:t>кого развития регионов мира, особенностями этнической культу-</w:t>
      </w:r>
      <w:r>
        <w:rPr>
          <w:spacing w:val="1"/>
          <w:w w:val="105"/>
        </w:rPr>
        <w:t xml:space="preserve"> </w:t>
      </w:r>
      <w:r>
        <w:rPr>
          <w:w w:val="110"/>
        </w:rPr>
        <w:t>ры, различиями в образе, уровне и качестве жизни различных</w:t>
      </w:r>
      <w:r>
        <w:rPr>
          <w:spacing w:val="1"/>
          <w:w w:val="110"/>
        </w:rPr>
        <w:t xml:space="preserve"> </w:t>
      </w:r>
      <w:r>
        <w:rPr>
          <w:w w:val="105"/>
        </w:rPr>
        <w:t>групп населения западный способ преодоления хозяйственно-бы-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товых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проблем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помощью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сферы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платных</w:t>
      </w:r>
      <w:r>
        <w:rPr>
          <w:spacing w:val="-13"/>
          <w:w w:val="105"/>
        </w:rPr>
        <w:t xml:space="preserve"> </w:t>
      </w:r>
      <w:r>
        <w:rPr>
          <w:w w:val="105"/>
        </w:rPr>
        <w:t>услуг</w:t>
      </w:r>
      <w:r>
        <w:rPr>
          <w:spacing w:val="-12"/>
          <w:w w:val="105"/>
        </w:rPr>
        <w:t xml:space="preserve"> </w:t>
      </w:r>
      <w:r>
        <w:rPr>
          <w:w w:val="105"/>
        </w:rPr>
        <w:t>применим</w:t>
      </w:r>
      <w:r>
        <w:rPr>
          <w:spacing w:val="-12"/>
          <w:w w:val="105"/>
        </w:rPr>
        <w:t xml:space="preserve"> </w:t>
      </w:r>
      <w:r>
        <w:rPr>
          <w:w w:val="105"/>
        </w:rPr>
        <w:t>далеко</w:t>
      </w:r>
      <w:r>
        <w:rPr>
          <w:spacing w:val="-53"/>
          <w:w w:val="105"/>
        </w:rPr>
        <w:t xml:space="preserve"> </w:t>
      </w:r>
      <w:r>
        <w:rPr>
          <w:w w:val="105"/>
        </w:rPr>
        <w:t>не всегда. Например, свыше 80% населения современной России</w:t>
      </w:r>
      <w:r>
        <w:rPr>
          <w:spacing w:val="1"/>
          <w:w w:val="105"/>
        </w:rPr>
        <w:t xml:space="preserve"> </w:t>
      </w:r>
      <w:r>
        <w:rPr>
          <w:w w:val="105"/>
        </w:rPr>
        <w:t>из-за</w:t>
      </w:r>
      <w:r>
        <w:rPr>
          <w:spacing w:val="-13"/>
          <w:w w:val="105"/>
        </w:rPr>
        <w:t xml:space="preserve"> </w:t>
      </w:r>
      <w:r>
        <w:rPr>
          <w:w w:val="105"/>
        </w:rPr>
        <w:t>низкого</w:t>
      </w:r>
      <w:r>
        <w:rPr>
          <w:spacing w:val="-12"/>
          <w:w w:val="105"/>
        </w:rPr>
        <w:t xml:space="preserve"> </w:t>
      </w:r>
      <w:r>
        <w:rPr>
          <w:w w:val="105"/>
        </w:rPr>
        <w:t>уровня</w:t>
      </w:r>
      <w:r>
        <w:rPr>
          <w:spacing w:val="-13"/>
          <w:w w:val="105"/>
        </w:rPr>
        <w:t xml:space="preserve"> </w:t>
      </w:r>
      <w:r>
        <w:rPr>
          <w:w w:val="105"/>
        </w:rPr>
        <w:t>жизни,</w:t>
      </w:r>
      <w:r>
        <w:rPr>
          <w:spacing w:val="-12"/>
          <w:w w:val="105"/>
        </w:rPr>
        <w:t xml:space="preserve"> </w:t>
      </w:r>
      <w:r>
        <w:rPr>
          <w:w w:val="105"/>
        </w:rPr>
        <w:t>семейных</w:t>
      </w:r>
      <w:r>
        <w:rPr>
          <w:spacing w:val="-12"/>
          <w:w w:val="105"/>
        </w:rPr>
        <w:t xml:space="preserve"> </w:t>
      </w:r>
      <w:r>
        <w:rPr>
          <w:w w:val="105"/>
        </w:rPr>
        <w:t>традиций,</w:t>
      </w:r>
      <w:r>
        <w:rPr>
          <w:spacing w:val="-13"/>
          <w:w w:val="105"/>
        </w:rPr>
        <w:t xml:space="preserve"> </w:t>
      </w:r>
      <w:r>
        <w:rPr>
          <w:w w:val="105"/>
        </w:rPr>
        <w:t>а</w:t>
      </w:r>
      <w:r>
        <w:rPr>
          <w:spacing w:val="-12"/>
          <w:w w:val="105"/>
        </w:rPr>
        <w:t xml:space="preserve"> </w:t>
      </w:r>
      <w:r>
        <w:rPr>
          <w:w w:val="105"/>
        </w:rPr>
        <w:t>зачастую</w:t>
      </w:r>
      <w:r>
        <w:rPr>
          <w:spacing w:val="-13"/>
          <w:w w:val="105"/>
        </w:rPr>
        <w:t xml:space="preserve"> </w:t>
      </w:r>
      <w:r>
        <w:rPr>
          <w:w w:val="105"/>
        </w:rPr>
        <w:t>прос-</w:t>
      </w:r>
      <w:r>
        <w:rPr>
          <w:spacing w:val="-52"/>
          <w:w w:val="105"/>
        </w:rPr>
        <w:t xml:space="preserve"> </w:t>
      </w:r>
      <w:r>
        <w:rPr>
          <w:w w:val="105"/>
        </w:rPr>
        <w:t>то</w:t>
      </w:r>
      <w:r>
        <w:rPr>
          <w:spacing w:val="-11"/>
          <w:w w:val="105"/>
        </w:rPr>
        <w:t xml:space="preserve"> </w:t>
      </w:r>
      <w:r>
        <w:rPr>
          <w:w w:val="105"/>
        </w:rPr>
        <w:t>из-за</w:t>
      </w:r>
      <w:r>
        <w:rPr>
          <w:spacing w:val="-11"/>
          <w:w w:val="105"/>
        </w:rPr>
        <w:t xml:space="preserve"> </w:t>
      </w:r>
      <w:r>
        <w:rPr>
          <w:w w:val="105"/>
        </w:rPr>
        <w:t>недоступности</w:t>
      </w:r>
      <w:r>
        <w:rPr>
          <w:spacing w:val="-10"/>
          <w:w w:val="105"/>
        </w:rPr>
        <w:t xml:space="preserve"> </w:t>
      </w:r>
      <w:r>
        <w:rPr>
          <w:w w:val="105"/>
        </w:rPr>
        <w:t>(особенно</w:t>
      </w:r>
      <w:r>
        <w:rPr>
          <w:spacing w:val="-11"/>
          <w:w w:val="105"/>
        </w:rPr>
        <w:t xml:space="preserve"> </w:t>
      </w:r>
      <w:r>
        <w:rPr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w w:val="105"/>
        </w:rPr>
        <w:t>сельской</w:t>
      </w:r>
      <w:r>
        <w:rPr>
          <w:spacing w:val="-10"/>
          <w:w w:val="105"/>
        </w:rPr>
        <w:t xml:space="preserve"> </w:t>
      </w:r>
      <w:r>
        <w:rPr>
          <w:w w:val="105"/>
        </w:rPr>
        <w:t>местности)</w:t>
      </w:r>
      <w:r>
        <w:rPr>
          <w:spacing w:val="-11"/>
          <w:w w:val="105"/>
        </w:rPr>
        <w:t xml:space="preserve"> </w:t>
      </w:r>
      <w:r>
        <w:rPr>
          <w:w w:val="105"/>
        </w:rPr>
        <w:t>учрежде-</w:t>
      </w:r>
      <w:r>
        <w:rPr>
          <w:spacing w:val="1"/>
          <w:w w:val="105"/>
        </w:rPr>
        <w:t xml:space="preserve"> </w:t>
      </w:r>
      <w:r>
        <w:rPr>
          <w:w w:val="105"/>
        </w:rPr>
        <w:t>ний служб быта, здравоохранения, учреждений культуры и т.д.</w:t>
      </w:r>
      <w:r>
        <w:rPr>
          <w:spacing w:val="1"/>
          <w:w w:val="105"/>
        </w:rPr>
        <w:t xml:space="preserve"> </w:t>
      </w:r>
      <w:r>
        <w:rPr>
          <w:w w:val="105"/>
        </w:rPr>
        <w:t>вынуждены самостоятельно решать многочисленные хозяйствен-</w:t>
      </w:r>
      <w:r>
        <w:rPr>
          <w:spacing w:val="1"/>
          <w:w w:val="105"/>
        </w:rPr>
        <w:t xml:space="preserve"> </w:t>
      </w:r>
      <w:r>
        <w:rPr>
          <w:w w:val="110"/>
        </w:rPr>
        <w:t>но-бытовые</w:t>
      </w:r>
      <w:r>
        <w:rPr>
          <w:spacing w:val="-10"/>
          <w:w w:val="110"/>
        </w:rPr>
        <w:t xml:space="preserve"> </w:t>
      </w:r>
      <w:r>
        <w:rPr>
          <w:w w:val="110"/>
        </w:rPr>
        <w:t>проблемы.</w:t>
      </w:r>
    </w:p>
    <w:p w:rsidR="00744E03" w:rsidRDefault="00E40E69">
      <w:pPr>
        <w:pStyle w:val="a3"/>
        <w:spacing w:line="242" w:lineRule="auto"/>
        <w:ind w:left="111" w:right="124"/>
      </w:pPr>
      <w:r>
        <w:rPr>
          <w:w w:val="105"/>
        </w:rPr>
        <w:t>Процесс</w:t>
      </w:r>
      <w:r>
        <w:rPr>
          <w:spacing w:val="1"/>
          <w:w w:val="105"/>
        </w:rPr>
        <w:t xml:space="preserve"> </w:t>
      </w:r>
      <w:r>
        <w:rPr>
          <w:w w:val="105"/>
        </w:rPr>
        <w:t>постепенного</w:t>
      </w:r>
      <w:r>
        <w:rPr>
          <w:spacing w:val="1"/>
          <w:w w:val="105"/>
        </w:rPr>
        <w:t xml:space="preserve"> </w:t>
      </w:r>
      <w:r>
        <w:rPr>
          <w:w w:val="105"/>
        </w:rPr>
        <w:t>размывания</w:t>
      </w:r>
      <w:r>
        <w:rPr>
          <w:spacing w:val="1"/>
          <w:w w:val="105"/>
        </w:rPr>
        <w:t xml:space="preserve"> </w:t>
      </w:r>
      <w:r>
        <w:rPr>
          <w:w w:val="105"/>
        </w:rPr>
        <w:t>хозяйственно-бытовой</w:t>
      </w:r>
      <w:r>
        <w:rPr>
          <w:spacing w:val="1"/>
          <w:w w:val="105"/>
        </w:rPr>
        <w:t xml:space="preserve"> </w:t>
      </w:r>
      <w:r>
        <w:rPr>
          <w:w w:val="105"/>
        </w:rPr>
        <w:t>функции</w:t>
      </w:r>
      <w:r>
        <w:rPr>
          <w:spacing w:val="18"/>
          <w:w w:val="105"/>
        </w:rPr>
        <w:t xml:space="preserve"> </w:t>
      </w:r>
      <w:r>
        <w:rPr>
          <w:w w:val="105"/>
        </w:rPr>
        <w:t>городской</w:t>
      </w:r>
      <w:r>
        <w:rPr>
          <w:spacing w:val="19"/>
          <w:w w:val="105"/>
        </w:rPr>
        <w:t xml:space="preserve"> </w:t>
      </w:r>
      <w:r>
        <w:rPr>
          <w:w w:val="105"/>
        </w:rPr>
        <w:t>семьи,</w:t>
      </w:r>
      <w:r>
        <w:rPr>
          <w:spacing w:val="19"/>
          <w:w w:val="105"/>
        </w:rPr>
        <w:t xml:space="preserve"> </w:t>
      </w:r>
      <w:r>
        <w:rPr>
          <w:w w:val="105"/>
        </w:rPr>
        <w:t>который</w:t>
      </w:r>
      <w:r>
        <w:rPr>
          <w:spacing w:val="18"/>
          <w:w w:val="105"/>
        </w:rPr>
        <w:t xml:space="preserve"> </w:t>
      </w:r>
      <w:r>
        <w:rPr>
          <w:w w:val="105"/>
        </w:rPr>
        <w:t>особенно</w:t>
      </w:r>
      <w:r>
        <w:rPr>
          <w:spacing w:val="19"/>
          <w:w w:val="105"/>
        </w:rPr>
        <w:t xml:space="preserve"> </w:t>
      </w:r>
      <w:r>
        <w:rPr>
          <w:w w:val="105"/>
        </w:rPr>
        <w:t>интенсивно</w:t>
      </w:r>
      <w:r>
        <w:rPr>
          <w:spacing w:val="19"/>
          <w:w w:val="105"/>
        </w:rPr>
        <w:t xml:space="preserve"> </w:t>
      </w:r>
      <w:r>
        <w:rPr>
          <w:w w:val="105"/>
        </w:rPr>
        <w:t>проте-</w:t>
      </w:r>
    </w:p>
    <w:p w:rsidR="00744E03" w:rsidRDefault="007D1EA3">
      <w:pPr>
        <w:pStyle w:val="a3"/>
        <w:spacing w:before="1"/>
        <w:ind w:left="0" w:firstLine="0"/>
        <w:jc w:val="left"/>
        <w:rPr>
          <w:sz w:val="20"/>
        </w:rPr>
      </w:pPr>
      <w:r>
        <w:pict>
          <v:shape id="_x0000_s1062" style="position:absolute;margin-left:49.6pt;margin-top:13.8pt;width:99.25pt;height:.1pt;z-index:-15674880;mso-wrap-distance-left:0;mso-wrap-distance-right:0;mso-position-horizontal-relative:page" coordorigin="992,276" coordsize="1985,0" path="m992,276r1984,e" filled="f" strokeweight=".5pt">
            <v:path arrowok="t"/>
            <w10:wrap type="topAndBottom" anchorx="page"/>
          </v:shape>
        </w:pict>
      </w:r>
    </w:p>
    <w:p w:rsidR="00744E03" w:rsidRDefault="00E40E69">
      <w:pPr>
        <w:tabs>
          <w:tab w:val="left" w:pos="395"/>
        </w:tabs>
        <w:spacing w:before="5"/>
        <w:ind w:left="112"/>
        <w:rPr>
          <w:sz w:val="19"/>
        </w:rPr>
      </w:pPr>
      <w:r>
        <w:rPr>
          <w:w w:val="105"/>
          <w:position w:val="6"/>
          <w:sz w:val="13"/>
        </w:rPr>
        <w:t>1</w:t>
      </w:r>
      <w:r>
        <w:rPr>
          <w:w w:val="105"/>
          <w:position w:val="6"/>
          <w:sz w:val="13"/>
        </w:rPr>
        <w:tab/>
      </w:r>
      <w:r>
        <w:rPr>
          <w:sz w:val="19"/>
        </w:rPr>
        <w:t>См.:</w:t>
      </w:r>
      <w:r>
        <w:rPr>
          <w:spacing w:val="7"/>
          <w:sz w:val="19"/>
        </w:rPr>
        <w:t xml:space="preserve"> </w:t>
      </w:r>
      <w:r>
        <w:rPr>
          <w:i/>
          <w:sz w:val="19"/>
        </w:rPr>
        <w:t>Джери</w:t>
      </w:r>
      <w:r>
        <w:rPr>
          <w:i/>
          <w:spacing w:val="7"/>
          <w:sz w:val="19"/>
        </w:rPr>
        <w:t xml:space="preserve"> </w:t>
      </w:r>
      <w:r>
        <w:rPr>
          <w:i/>
          <w:sz w:val="19"/>
        </w:rPr>
        <w:t>Д.,</w:t>
      </w:r>
      <w:r>
        <w:rPr>
          <w:i/>
          <w:spacing w:val="7"/>
          <w:sz w:val="19"/>
        </w:rPr>
        <w:t xml:space="preserve"> </w:t>
      </w:r>
      <w:r>
        <w:rPr>
          <w:i/>
          <w:sz w:val="19"/>
        </w:rPr>
        <w:t>Джери</w:t>
      </w:r>
      <w:r>
        <w:rPr>
          <w:i/>
          <w:spacing w:val="7"/>
          <w:sz w:val="19"/>
        </w:rPr>
        <w:t xml:space="preserve"> </w:t>
      </w:r>
      <w:r>
        <w:rPr>
          <w:i/>
          <w:sz w:val="19"/>
        </w:rPr>
        <w:t>Дж</w:t>
      </w:r>
      <w:r>
        <w:rPr>
          <w:sz w:val="19"/>
        </w:rPr>
        <w:t>.</w:t>
      </w:r>
      <w:r>
        <w:rPr>
          <w:spacing w:val="7"/>
          <w:sz w:val="19"/>
        </w:rPr>
        <w:t xml:space="preserve"> </w:t>
      </w:r>
      <w:r>
        <w:rPr>
          <w:sz w:val="19"/>
        </w:rPr>
        <w:t>Указ.</w:t>
      </w:r>
      <w:r>
        <w:rPr>
          <w:spacing w:val="7"/>
          <w:sz w:val="19"/>
        </w:rPr>
        <w:t xml:space="preserve"> </w:t>
      </w:r>
      <w:r>
        <w:rPr>
          <w:sz w:val="19"/>
        </w:rPr>
        <w:t>соч.</w:t>
      </w:r>
      <w:r>
        <w:rPr>
          <w:spacing w:val="7"/>
          <w:sz w:val="19"/>
        </w:rPr>
        <w:t xml:space="preserve"> </w:t>
      </w:r>
      <w:r>
        <w:rPr>
          <w:sz w:val="19"/>
        </w:rPr>
        <w:t>—</w:t>
      </w:r>
      <w:r>
        <w:rPr>
          <w:spacing w:val="7"/>
          <w:sz w:val="19"/>
        </w:rPr>
        <w:t xml:space="preserve"> </w:t>
      </w:r>
      <w:r>
        <w:rPr>
          <w:sz w:val="19"/>
        </w:rPr>
        <w:t>С.</w:t>
      </w:r>
      <w:r>
        <w:rPr>
          <w:spacing w:val="7"/>
          <w:sz w:val="19"/>
        </w:rPr>
        <w:t xml:space="preserve"> </w:t>
      </w:r>
      <w:r>
        <w:rPr>
          <w:sz w:val="19"/>
        </w:rPr>
        <w:t>190–191.</w:t>
      </w:r>
    </w:p>
    <w:p w:rsidR="00744E03" w:rsidRDefault="00744E03">
      <w:pPr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5" w:firstLine="0"/>
      </w:pPr>
      <w:r>
        <w:rPr>
          <w:w w:val="105"/>
        </w:rPr>
        <w:lastRenderedPageBreak/>
        <w:t>кал в СССР в 70–80-е гг. XX в., начал развиваться в обратном на-</w:t>
      </w:r>
      <w:r>
        <w:rPr>
          <w:spacing w:val="1"/>
          <w:w w:val="105"/>
        </w:rPr>
        <w:t xml:space="preserve"> </w:t>
      </w:r>
      <w:r>
        <w:rPr>
          <w:w w:val="105"/>
        </w:rPr>
        <w:t>правлении</w:t>
      </w:r>
      <w:r>
        <w:rPr>
          <w:spacing w:val="-11"/>
          <w:w w:val="105"/>
        </w:rPr>
        <w:t xml:space="preserve"> </w:t>
      </w:r>
      <w:r>
        <w:rPr>
          <w:w w:val="105"/>
        </w:rPr>
        <w:t>после</w:t>
      </w:r>
      <w:r>
        <w:rPr>
          <w:spacing w:val="-11"/>
          <w:w w:val="105"/>
        </w:rPr>
        <w:t xml:space="preserve"> </w:t>
      </w:r>
      <w:r>
        <w:rPr>
          <w:w w:val="105"/>
        </w:rPr>
        <w:t>начала</w:t>
      </w:r>
      <w:r>
        <w:rPr>
          <w:spacing w:val="-11"/>
          <w:w w:val="105"/>
        </w:rPr>
        <w:t xml:space="preserve"> </w:t>
      </w:r>
      <w:r>
        <w:rPr>
          <w:w w:val="105"/>
        </w:rPr>
        <w:t>в</w:t>
      </w:r>
      <w:r>
        <w:rPr>
          <w:spacing w:val="-10"/>
          <w:w w:val="105"/>
        </w:rPr>
        <w:t xml:space="preserve"> </w:t>
      </w:r>
      <w:r>
        <w:rPr>
          <w:w w:val="105"/>
        </w:rPr>
        <w:t>стране</w:t>
      </w:r>
      <w:r>
        <w:rPr>
          <w:spacing w:val="-11"/>
          <w:w w:val="105"/>
        </w:rPr>
        <w:t xml:space="preserve"> </w:t>
      </w:r>
      <w:r>
        <w:rPr>
          <w:w w:val="105"/>
        </w:rPr>
        <w:t>рыночных</w:t>
      </w:r>
      <w:r>
        <w:rPr>
          <w:spacing w:val="-11"/>
          <w:w w:val="105"/>
        </w:rPr>
        <w:t xml:space="preserve"> </w:t>
      </w:r>
      <w:r>
        <w:rPr>
          <w:w w:val="105"/>
        </w:rPr>
        <w:t>отношений.</w:t>
      </w:r>
      <w:r>
        <w:rPr>
          <w:spacing w:val="-11"/>
          <w:w w:val="105"/>
        </w:rPr>
        <w:t xml:space="preserve"> </w:t>
      </w:r>
      <w:r>
        <w:rPr>
          <w:w w:val="105"/>
        </w:rPr>
        <w:t>Экономи-</w:t>
      </w:r>
      <w:r>
        <w:rPr>
          <w:spacing w:val="-52"/>
          <w:w w:val="105"/>
        </w:rPr>
        <w:t xml:space="preserve"> </w:t>
      </w:r>
      <w:r>
        <w:rPr>
          <w:w w:val="105"/>
        </w:rPr>
        <w:t>ческий системный кризис, разразившийся в ходе рыночных ре-</w:t>
      </w:r>
      <w:r>
        <w:rPr>
          <w:spacing w:val="1"/>
          <w:w w:val="105"/>
        </w:rPr>
        <w:t xml:space="preserve"> </w:t>
      </w:r>
      <w:r>
        <w:rPr>
          <w:w w:val="105"/>
        </w:rPr>
        <w:t>форм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поразивший</w:t>
      </w:r>
      <w:r>
        <w:rPr>
          <w:spacing w:val="1"/>
          <w:w w:val="105"/>
        </w:rPr>
        <w:t xml:space="preserve"> </w:t>
      </w:r>
      <w:r>
        <w:rPr>
          <w:w w:val="105"/>
        </w:rPr>
        <w:t>все</w:t>
      </w:r>
      <w:r>
        <w:rPr>
          <w:spacing w:val="1"/>
          <w:w w:val="105"/>
        </w:rPr>
        <w:t xml:space="preserve"> </w:t>
      </w:r>
      <w:r>
        <w:rPr>
          <w:w w:val="105"/>
        </w:rPr>
        <w:t>сферы</w:t>
      </w:r>
      <w:r>
        <w:rPr>
          <w:spacing w:val="1"/>
          <w:w w:val="105"/>
        </w:rPr>
        <w:t xml:space="preserve"> </w:t>
      </w:r>
      <w:r>
        <w:rPr>
          <w:w w:val="105"/>
        </w:rPr>
        <w:t>жизнедеятельности,</w:t>
      </w:r>
      <w:r>
        <w:rPr>
          <w:spacing w:val="1"/>
          <w:w w:val="105"/>
        </w:rPr>
        <w:t xml:space="preserve"> </w:t>
      </w:r>
      <w:r>
        <w:rPr>
          <w:w w:val="105"/>
        </w:rPr>
        <w:t>привел</w:t>
      </w:r>
      <w:r>
        <w:rPr>
          <w:spacing w:val="1"/>
          <w:w w:val="105"/>
        </w:rPr>
        <w:t xml:space="preserve"> </w:t>
      </w:r>
      <w:r>
        <w:rPr>
          <w:w w:val="105"/>
        </w:rPr>
        <w:t>не</w:t>
      </w:r>
      <w:r>
        <w:rPr>
          <w:spacing w:val="-53"/>
          <w:w w:val="105"/>
        </w:rPr>
        <w:t xml:space="preserve"> </w:t>
      </w:r>
      <w:r>
        <w:rPr>
          <w:w w:val="105"/>
        </w:rPr>
        <w:t>только к деиндустриализации страны, снижению производства и</w:t>
      </w:r>
      <w:r>
        <w:rPr>
          <w:spacing w:val="1"/>
          <w:w w:val="105"/>
        </w:rPr>
        <w:t xml:space="preserve"> </w:t>
      </w:r>
      <w:r>
        <w:rPr>
          <w:w w:val="105"/>
        </w:rPr>
        <w:t>его массовому сворачиванию, депопуляции (вымиранию населе-</w:t>
      </w:r>
      <w:r>
        <w:rPr>
          <w:spacing w:val="1"/>
          <w:w w:val="105"/>
        </w:rPr>
        <w:t xml:space="preserve"> </w:t>
      </w:r>
      <w:r>
        <w:rPr>
          <w:w w:val="105"/>
        </w:rPr>
        <w:t>ния),</w:t>
      </w:r>
      <w:r>
        <w:rPr>
          <w:spacing w:val="-10"/>
          <w:w w:val="105"/>
        </w:rPr>
        <w:t xml:space="preserve"> </w:t>
      </w:r>
      <w:r>
        <w:rPr>
          <w:w w:val="105"/>
        </w:rPr>
        <w:t>но</w:t>
      </w:r>
      <w:r>
        <w:rPr>
          <w:spacing w:val="-10"/>
          <w:w w:val="105"/>
        </w:rPr>
        <w:t xml:space="preserve"> </w:t>
      </w:r>
      <w:r>
        <w:rPr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w w:val="105"/>
        </w:rPr>
        <w:t>к</w:t>
      </w:r>
      <w:r>
        <w:rPr>
          <w:spacing w:val="-10"/>
          <w:w w:val="105"/>
        </w:rPr>
        <w:t xml:space="preserve"> </w:t>
      </w:r>
      <w:r>
        <w:rPr>
          <w:w w:val="105"/>
        </w:rPr>
        <w:t>известной</w:t>
      </w:r>
      <w:r>
        <w:rPr>
          <w:spacing w:val="-10"/>
          <w:w w:val="105"/>
        </w:rPr>
        <w:t xml:space="preserve"> </w:t>
      </w:r>
      <w:r>
        <w:rPr>
          <w:w w:val="105"/>
        </w:rPr>
        <w:t>архаизации</w:t>
      </w:r>
      <w:r>
        <w:rPr>
          <w:spacing w:val="-10"/>
          <w:w w:val="105"/>
        </w:rPr>
        <w:t xml:space="preserve"> </w:t>
      </w:r>
      <w:r>
        <w:rPr>
          <w:w w:val="105"/>
        </w:rPr>
        <w:t>образа</w:t>
      </w:r>
      <w:r>
        <w:rPr>
          <w:spacing w:val="-10"/>
          <w:w w:val="105"/>
        </w:rPr>
        <w:t xml:space="preserve"> </w:t>
      </w:r>
      <w:r>
        <w:rPr>
          <w:w w:val="105"/>
        </w:rPr>
        <w:t>жизни</w:t>
      </w:r>
      <w:r>
        <w:rPr>
          <w:spacing w:val="-10"/>
          <w:w w:val="105"/>
        </w:rPr>
        <w:t xml:space="preserve"> </w:t>
      </w:r>
      <w:r>
        <w:rPr>
          <w:w w:val="105"/>
        </w:rPr>
        <w:t>городского,</w:t>
      </w:r>
      <w:r>
        <w:rPr>
          <w:spacing w:val="-10"/>
          <w:w w:val="105"/>
        </w:rPr>
        <w:t xml:space="preserve"> </w:t>
      </w:r>
      <w:r>
        <w:rPr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w w:val="105"/>
        </w:rPr>
        <w:t>осо-</w:t>
      </w:r>
      <w:r>
        <w:rPr>
          <w:spacing w:val="-52"/>
          <w:w w:val="105"/>
        </w:rPr>
        <w:t xml:space="preserve"> </w:t>
      </w:r>
      <w:r>
        <w:rPr>
          <w:w w:val="105"/>
        </w:rPr>
        <w:t>бенно сельского, населения. Люди использовали для выживания</w:t>
      </w:r>
      <w:r>
        <w:rPr>
          <w:spacing w:val="1"/>
          <w:w w:val="105"/>
        </w:rPr>
        <w:t xml:space="preserve"> </w:t>
      </w:r>
      <w:r>
        <w:rPr>
          <w:w w:val="105"/>
        </w:rPr>
        <w:t>главный остававшийся у них ресурс — семейную солидарность и</w:t>
      </w:r>
      <w:r>
        <w:rPr>
          <w:spacing w:val="1"/>
          <w:w w:val="105"/>
        </w:rPr>
        <w:t xml:space="preserve"> </w:t>
      </w:r>
      <w:r>
        <w:rPr>
          <w:w w:val="105"/>
        </w:rPr>
        <w:t>взаимопомощь.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5"/>
          <w:w w:val="105"/>
        </w:rPr>
        <w:t xml:space="preserve"> </w:t>
      </w:r>
      <w:r>
        <w:rPr>
          <w:w w:val="105"/>
        </w:rPr>
        <w:t>конце</w:t>
      </w:r>
      <w:r>
        <w:rPr>
          <w:spacing w:val="-5"/>
          <w:w w:val="105"/>
        </w:rPr>
        <w:t xml:space="preserve"> </w:t>
      </w:r>
      <w:r>
        <w:rPr>
          <w:w w:val="105"/>
        </w:rPr>
        <w:t>XX</w:t>
      </w:r>
      <w:r>
        <w:rPr>
          <w:spacing w:val="-5"/>
          <w:w w:val="105"/>
        </w:rPr>
        <w:t xml:space="preserve"> </w:t>
      </w:r>
      <w:r>
        <w:rPr>
          <w:w w:val="105"/>
        </w:rPr>
        <w:t>—</w:t>
      </w:r>
      <w:r>
        <w:rPr>
          <w:spacing w:val="-6"/>
          <w:w w:val="105"/>
        </w:rPr>
        <w:t xml:space="preserve"> </w:t>
      </w:r>
      <w:r>
        <w:rPr>
          <w:w w:val="105"/>
        </w:rPr>
        <w:t>начале</w:t>
      </w:r>
      <w:r>
        <w:rPr>
          <w:spacing w:val="-5"/>
          <w:w w:val="105"/>
        </w:rPr>
        <w:t xml:space="preserve"> </w:t>
      </w:r>
      <w:r>
        <w:rPr>
          <w:w w:val="105"/>
        </w:rPr>
        <w:t>XXI</w:t>
      </w:r>
      <w:r>
        <w:rPr>
          <w:spacing w:val="-5"/>
          <w:w w:val="105"/>
        </w:rPr>
        <w:t xml:space="preserve"> </w:t>
      </w:r>
      <w:r>
        <w:rPr>
          <w:w w:val="105"/>
        </w:rPr>
        <w:t>в.</w:t>
      </w:r>
      <w:r>
        <w:rPr>
          <w:spacing w:val="-6"/>
          <w:w w:val="105"/>
        </w:rPr>
        <w:t xml:space="preserve"> </w:t>
      </w:r>
      <w:r>
        <w:rPr>
          <w:w w:val="105"/>
        </w:rPr>
        <w:t>традиционные</w:t>
      </w:r>
      <w:r>
        <w:rPr>
          <w:spacing w:val="-5"/>
          <w:w w:val="105"/>
        </w:rPr>
        <w:t xml:space="preserve"> </w:t>
      </w:r>
      <w:r>
        <w:rPr>
          <w:w w:val="105"/>
        </w:rPr>
        <w:t>типы,</w:t>
      </w:r>
      <w:r>
        <w:rPr>
          <w:spacing w:val="-52"/>
          <w:w w:val="105"/>
        </w:rPr>
        <w:t xml:space="preserve"> </w:t>
      </w:r>
      <w:r>
        <w:rPr>
          <w:w w:val="105"/>
        </w:rPr>
        <w:t>виды и формы взаимопомощи, существовавшие некогда в кресть-</w:t>
      </w:r>
      <w:r>
        <w:rPr>
          <w:spacing w:val="-53"/>
          <w:w w:val="105"/>
        </w:rPr>
        <w:t xml:space="preserve"> </w:t>
      </w:r>
      <w:r>
        <w:rPr>
          <w:w w:val="105"/>
        </w:rPr>
        <w:t>янской</w:t>
      </w:r>
      <w:r>
        <w:rPr>
          <w:spacing w:val="-6"/>
          <w:w w:val="105"/>
        </w:rPr>
        <w:t xml:space="preserve"> </w:t>
      </w:r>
      <w:r>
        <w:rPr>
          <w:w w:val="105"/>
        </w:rPr>
        <w:t>России,</w:t>
      </w:r>
      <w:r>
        <w:rPr>
          <w:spacing w:val="-5"/>
          <w:w w:val="105"/>
        </w:rPr>
        <w:t xml:space="preserve"> </w:t>
      </w:r>
      <w:r>
        <w:rPr>
          <w:w w:val="105"/>
        </w:rPr>
        <w:t>вновь</w:t>
      </w:r>
      <w:r>
        <w:rPr>
          <w:spacing w:val="-5"/>
          <w:w w:val="105"/>
        </w:rPr>
        <w:t xml:space="preserve"> </w:t>
      </w:r>
      <w:r>
        <w:rPr>
          <w:w w:val="105"/>
        </w:rPr>
        <w:t>обрели</w:t>
      </w:r>
      <w:r>
        <w:rPr>
          <w:spacing w:val="-5"/>
          <w:w w:val="105"/>
        </w:rPr>
        <w:t xml:space="preserve"> </w:t>
      </w:r>
      <w:r>
        <w:rPr>
          <w:w w:val="105"/>
        </w:rPr>
        <w:t>актуальность.</w:t>
      </w:r>
    </w:p>
    <w:p w:rsidR="00744E03" w:rsidRDefault="00744E03">
      <w:pPr>
        <w:pStyle w:val="a3"/>
        <w:ind w:left="0" w:firstLine="0"/>
        <w:jc w:val="left"/>
        <w:rPr>
          <w:sz w:val="22"/>
        </w:rPr>
      </w:pPr>
    </w:p>
    <w:p w:rsidR="00744E03" w:rsidRDefault="00E40E69">
      <w:pPr>
        <w:pStyle w:val="3"/>
        <w:tabs>
          <w:tab w:val="left" w:pos="1132"/>
        </w:tabs>
        <w:spacing w:before="194"/>
        <w:ind w:right="527" w:hanging="737"/>
      </w:pPr>
      <w:r>
        <w:t>§</w:t>
      </w:r>
      <w:r>
        <w:rPr>
          <w:spacing w:val="31"/>
        </w:rPr>
        <w:t xml:space="preserve"> </w:t>
      </w:r>
      <w:r>
        <w:t>2.</w:t>
      </w:r>
      <w:r>
        <w:tab/>
      </w:r>
      <w:r>
        <w:rPr>
          <w:w w:val="95"/>
        </w:rPr>
        <w:t>Технологии</w:t>
      </w:r>
      <w:r>
        <w:rPr>
          <w:spacing w:val="1"/>
          <w:w w:val="95"/>
        </w:rPr>
        <w:t xml:space="preserve"> </w:t>
      </w:r>
      <w:r>
        <w:rPr>
          <w:w w:val="95"/>
        </w:rPr>
        <w:t>традиционной</w:t>
      </w:r>
      <w:r>
        <w:rPr>
          <w:spacing w:val="1"/>
          <w:w w:val="95"/>
        </w:rPr>
        <w:t xml:space="preserve"> </w:t>
      </w:r>
      <w:r>
        <w:rPr>
          <w:w w:val="95"/>
        </w:rPr>
        <w:t>хозяйственно-</w:t>
      </w:r>
      <w:r>
        <w:rPr>
          <w:spacing w:val="1"/>
          <w:w w:val="95"/>
        </w:rPr>
        <w:t xml:space="preserve"> </w:t>
      </w:r>
      <w:r>
        <w:t>бытовой</w:t>
      </w:r>
      <w:r>
        <w:rPr>
          <w:spacing w:val="-8"/>
        </w:rPr>
        <w:t xml:space="preserve"> </w:t>
      </w:r>
      <w:r>
        <w:t>взаимопомощи</w:t>
      </w:r>
      <w:r>
        <w:rPr>
          <w:spacing w:val="-8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сельской</w:t>
      </w:r>
      <w:r>
        <w:rPr>
          <w:spacing w:val="-7"/>
        </w:rPr>
        <w:t xml:space="preserve"> </w:t>
      </w:r>
      <w:r>
        <w:t>среде</w:t>
      </w:r>
    </w:p>
    <w:p w:rsidR="00744E03" w:rsidRDefault="00E40E69">
      <w:pPr>
        <w:pStyle w:val="a3"/>
        <w:spacing w:before="227" w:line="242" w:lineRule="auto"/>
        <w:ind w:left="111" w:right="126"/>
      </w:pPr>
      <w:r>
        <w:rPr>
          <w:w w:val="105"/>
        </w:rPr>
        <w:t>Существенным мотивом бытовой взаимопомощи в сельской</w:t>
      </w:r>
      <w:r>
        <w:rPr>
          <w:spacing w:val="1"/>
          <w:w w:val="105"/>
        </w:rPr>
        <w:t xml:space="preserve"> </w:t>
      </w:r>
      <w:r>
        <w:rPr>
          <w:w w:val="105"/>
        </w:rPr>
        <w:t>среде является необходимость хозяйственной взаимовыручки и</w:t>
      </w:r>
      <w:r>
        <w:rPr>
          <w:spacing w:val="1"/>
          <w:w w:val="105"/>
        </w:rPr>
        <w:t xml:space="preserve"> </w:t>
      </w:r>
      <w:r>
        <w:rPr>
          <w:w w:val="105"/>
        </w:rPr>
        <w:t>трудовой кооперации, обусловленная ограниченными возможно-</w:t>
      </w:r>
      <w:r>
        <w:rPr>
          <w:spacing w:val="1"/>
          <w:w w:val="105"/>
        </w:rPr>
        <w:t xml:space="preserve"> </w:t>
      </w:r>
      <w:r>
        <w:rPr>
          <w:w w:val="105"/>
        </w:rPr>
        <w:t>стями отдельного домохозяйства и неразвитыми товарно-денеж-</w:t>
      </w:r>
      <w:r>
        <w:rPr>
          <w:spacing w:val="1"/>
          <w:w w:val="105"/>
        </w:rPr>
        <w:t xml:space="preserve"> </w:t>
      </w:r>
      <w:r>
        <w:rPr>
          <w:w w:val="105"/>
        </w:rPr>
        <w:t>ными</w:t>
      </w:r>
      <w:r>
        <w:rPr>
          <w:spacing w:val="-6"/>
          <w:w w:val="105"/>
        </w:rPr>
        <w:t xml:space="preserve"> </w:t>
      </w:r>
      <w:r>
        <w:rPr>
          <w:w w:val="105"/>
        </w:rPr>
        <w:t>отношениями.</w:t>
      </w:r>
    </w:p>
    <w:p w:rsidR="00744E03" w:rsidRDefault="00E40E69">
      <w:pPr>
        <w:pStyle w:val="a3"/>
        <w:spacing w:line="242" w:lineRule="auto"/>
        <w:ind w:left="111" w:right="127"/>
      </w:pPr>
      <w:r>
        <w:rPr>
          <w:w w:val="105"/>
        </w:rPr>
        <w:t>Значение института трудовой взаимопомощи в общественном</w:t>
      </w:r>
      <w:r>
        <w:rPr>
          <w:spacing w:val="1"/>
          <w:w w:val="105"/>
        </w:rPr>
        <w:t xml:space="preserve"> </w:t>
      </w:r>
      <w:r>
        <w:rPr>
          <w:w w:val="105"/>
        </w:rPr>
        <w:t>быту крестьян невозможно переоценить — это ведущий институт</w:t>
      </w:r>
      <w:r>
        <w:rPr>
          <w:spacing w:val="-53"/>
          <w:w w:val="105"/>
        </w:rPr>
        <w:t xml:space="preserve"> </w:t>
      </w:r>
      <w:r>
        <w:rPr>
          <w:w w:val="105"/>
        </w:rPr>
        <w:t>общинной</w:t>
      </w:r>
      <w:r>
        <w:rPr>
          <w:spacing w:val="-9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8"/>
          <w:w w:val="105"/>
        </w:rPr>
        <w:t xml:space="preserve"> </w:t>
      </w:r>
      <w:r>
        <w:rPr>
          <w:w w:val="105"/>
        </w:rPr>
        <w:t>поддержки.</w:t>
      </w:r>
      <w:r>
        <w:rPr>
          <w:spacing w:val="-8"/>
          <w:w w:val="105"/>
        </w:rPr>
        <w:t xml:space="preserve"> </w:t>
      </w:r>
      <w:r>
        <w:rPr>
          <w:w w:val="105"/>
        </w:rPr>
        <w:t>Анализ</w:t>
      </w:r>
      <w:r>
        <w:rPr>
          <w:spacing w:val="-8"/>
          <w:w w:val="105"/>
        </w:rPr>
        <w:t xml:space="preserve"> </w:t>
      </w:r>
      <w:r>
        <w:rPr>
          <w:w w:val="105"/>
        </w:rPr>
        <w:t>соседских</w:t>
      </w:r>
      <w:r>
        <w:rPr>
          <w:spacing w:val="-8"/>
          <w:w w:val="105"/>
        </w:rPr>
        <w:t xml:space="preserve"> </w:t>
      </w:r>
      <w:r>
        <w:rPr>
          <w:w w:val="105"/>
        </w:rPr>
        <w:t>взаимоотно-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шений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крестьянской</w:t>
      </w:r>
      <w:r>
        <w:rPr>
          <w:spacing w:val="-12"/>
          <w:w w:val="105"/>
        </w:rPr>
        <w:t xml:space="preserve"> </w:t>
      </w:r>
      <w:r>
        <w:rPr>
          <w:w w:val="105"/>
        </w:rPr>
        <w:t>общине</w:t>
      </w:r>
      <w:r>
        <w:rPr>
          <w:spacing w:val="-12"/>
          <w:w w:val="105"/>
        </w:rPr>
        <w:t xml:space="preserve"> </w:t>
      </w:r>
      <w:r>
        <w:rPr>
          <w:w w:val="105"/>
        </w:rPr>
        <w:t>необходим</w:t>
      </w:r>
      <w:r>
        <w:rPr>
          <w:spacing w:val="-12"/>
          <w:w w:val="105"/>
        </w:rPr>
        <w:t xml:space="preserve"> </w:t>
      </w:r>
      <w:r>
        <w:rPr>
          <w:w w:val="105"/>
        </w:rPr>
        <w:t>для</w:t>
      </w:r>
      <w:r>
        <w:rPr>
          <w:spacing w:val="-12"/>
          <w:w w:val="105"/>
        </w:rPr>
        <w:t xml:space="preserve"> </w:t>
      </w:r>
      <w:r>
        <w:rPr>
          <w:w w:val="105"/>
        </w:rPr>
        <w:t>лучшего</w:t>
      </w:r>
      <w:r>
        <w:rPr>
          <w:spacing w:val="-12"/>
          <w:w w:val="105"/>
        </w:rPr>
        <w:t xml:space="preserve"> </w:t>
      </w:r>
      <w:r>
        <w:rPr>
          <w:w w:val="105"/>
        </w:rPr>
        <w:t>понимания</w:t>
      </w:r>
      <w:r>
        <w:rPr>
          <w:spacing w:val="-53"/>
          <w:w w:val="105"/>
        </w:rPr>
        <w:t xml:space="preserve"> </w:t>
      </w:r>
      <w:r>
        <w:rPr>
          <w:w w:val="105"/>
        </w:rPr>
        <w:t>института взаимопомощи. Само понятие «сосед» в крестьянской</w:t>
      </w:r>
      <w:r>
        <w:rPr>
          <w:spacing w:val="1"/>
          <w:w w:val="105"/>
        </w:rPr>
        <w:t xml:space="preserve"> </w:t>
      </w:r>
      <w:r>
        <w:rPr>
          <w:w w:val="105"/>
        </w:rPr>
        <w:t>трактовке имеет узкое и расширенное значения. Характер сосед-</w:t>
      </w:r>
      <w:r>
        <w:rPr>
          <w:spacing w:val="1"/>
          <w:w w:val="105"/>
        </w:rPr>
        <w:t xml:space="preserve"> </w:t>
      </w:r>
      <w:r>
        <w:rPr>
          <w:w w:val="105"/>
        </w:rPr>
        <w:t>ской</w:t>
      </w:r>
      <w:r>
        <w:rPr>
          <w:spacing w:val="-13"/>
          <w:w w:val="105"/>
        </w:rPr>
        <w:t xml:space="preserve"> </w:t>
      </w:r>
      <w:r>
        <w:rPr>
          <w:w w:val="105"/>
        </w:rPr>
        <w:t>взаимопомощи</w:t>
      </w:r>
      <w:r>
        <w:rPr>
          <w:spacing w:val="-12"/>
          <w:w w:val="105"/>
        </w:rPr>
        <w:t xml:space="preserve"> </w:t>
      </w:r>
      <w:r>
        <w:rPr>
          <w:w w:val="105"/>
        </w:rPr>
        <w:t>зависит</w:t>
      </w:r>
      <w:r>
        <w:rPr>
          <w:spacing w:val="-13"/>
          <w:w w:val="105"/>
        </w:rPr>
        <w:t xml:space="preserve"> </w:t>
      </w:r>
      <w:r>
        <w:rPr>
          <w:w w:val="105"/>
        </w:rPr>
        <w:t>от</w:t>
      </w:r>
      <w:r>
        <w:rPr>
          <w:spacing w:val="-12"/>
          <w:w w:val="105"/>
        </w:rPr>
        <w:t xml:space="preserve"> </w:t>
      </w:r>
      <w:r>
        <w:rPr>
          <w:w w:val="105"/>
        </w:rPr>
        <w:t>совпадения</w:t>
      </w:r>
      <w:r>
        <w:rPr>
          <w:spacing w:val="-13"/>
          <w:w w:val="105"/>
        </w:rPr>
        <w:t xml:space="preserve"> </w:t>
      </w:r>
      <w:r>
        <w:rPr>
          <w:w w:val="105"/>
        </w:rPr>
        <w:t>или</w:t>
      </w:r>
      <w:r>
        <w:rPr>
          <w:spacing w:val="-12"/>
          <w:w w:val="105"/>
        </w:rPr>
        <w:t xml:space="preserve"> </w:t>
      </w:r>
      <w:r>
        <w:rPr>
          <w:w w:val="105"/>
        </w:rPr>
        <w:t>несовпадения</w:t>
      </w:r>
      <w:r>
        <w:rPr>
          <w:spacing w:val="-13"/>
          <w:w w:val="105"/>
        </w:rPr>
        <w:t xml:space="preserve"> </w:t>
      </w:r>
      <w:r>
        <w:rPr>
          <w:w w:val="105"/>
        </w:rPr>
        <w:t>род-</w:t>
      </w:r>
      <w:r>
        <w:rPr>
          <w:spacing w:val="-53"/>
          <w:w w:val="105"/>
        </w:rPr>
        <w:t xml:space="preserve"> </w:t>
      </w:r>
      <w:r>
        <w:rPr>
          <w:w w:val="105"/>
        </w:rPr>
        <w:t>ственных и соседских связей. При несомненной распространен-</w:t>
      </w:r>
      <w:r>
        <w:rPr>
          <w:spacing w:val="1"/>
          <w:w w:val="105"/>
        </w:rPr>
        <w:t xml:space="preserve"> </w:t>
      </w:r>
      <w:r>
        <w:rPr>
          <w:w w:val="105"/>
        </w:rPr>
        <w:t>ности взаимной выручки соседей существует достаточно жесткая</w:t>
      </w:r>
      <w:r>
        <w:rPr>
          <w:spacing w:val="-53"/>
          <w:w w:val="105"/>
        </w:rPr>
        <w:t xml:space="preserve"> </w:t>
      </w:r>
      <w:r>
        <w:rPr>
          <w:w w:val="105"/>
        </w:rPr>
        <w:t>регламентация</w:t>
      </w:r>
      <w:r>
        <w:rPr>
          <w:spacing w:val="-10"/>
          <w:w w:val="105"/>
        </w:rPr>
        <w:t xml:space="preserve"> </w:t>
      </w:r>
      <w:r>
        <w:rPr>
          <w:w w:val="105"/>
        </w:rPr>
        <w:t>в</w:t>
      </w:r>
      <w:r>
        <w:rPr>
          <w:spacing w:val="-9"/>
          <w:w w:val="105"/>
        </w:rPr>
        <w:t xml:space="preserve"> </w:t>
      </w:r>
      <w:r>
        <w:rPr>
          <w:w w:val="105"/>
        </w:rPr>
        <w:t>этой</w:t>
      </w:r>
      <w:r>
        <w:rPr>
          <w:spacing w:val="-9"/>
          <w:w w:val="105"/>
        </w:rPr>
        <w:t xml:space="preserve"> </w:t>
      </w:r>
      <w:r>
        <w:rPr>
          <w:w w:val="105"/>
        </w:rPr>
        <w:t>области.</w:t>
      </w:r>
      <w:r>
        <w:rPr>
          <w:spacing w:val="-10"/>
          <w:w w:val="105"/>
        </w:rPr>
        <w:t xml:space="preserve"> </w:t>
      </w:r>
      <w:r>
        <w:rPr>
          <w:w w:val="105"/>
        </w:rPr>
        <w:t>Различная</w:t>
      </w:r>
      <w:r>
        <w:rPr>
          <w:spacing w:val="-9"/>
          <w:w w:val="105"/>
        </w:rPr>
        <w:t xml:space="preserve"> </w:t>
      </w:r>
      <w:r>
        <w:rPr>
          <w:w w:val="105"/>
        </w:rPr>
        <w:t>индивидуальная</w:t>
      </w:r>
      <w:r>
        <w:rPr>
          <w:spacing w:val="-10"/>
          <w:w w:val="105"/>
        </w:rPr>
        <w:t xml:space="preserve"> </w:t>
      </w:r>
      <w:r>
        <w:rPr>
          <w:w w:val="105"/>
        </w:rPr>
        <w:t>взаимо-</w:t>
      </w:r>
      <w:r>
        <w:rPr>
          <w:spacing w:val="-52"/>
          <w:w w:val="105"/>
        </w:rPr>
        <w:t xml:space="preserve"> </w:t>
      </w:r>
      <w:r>
        <w:rPr>
          <w:w w:val="105"/>
        </w:rPr>
        <w:t>помощь является частью системы повседневных родственных и</w:t>
      </w:r>
      <w:r>
        <w:rPr>
          <w:spacing w:val="1"/>
          <w:w w:val="105"/>
        </w:rPr>
        <w:t xml:space="preserve"> </w:t>
      </w:r>
      <w:r>
        <w:rPr>
          <w:w w:val="105"/>
        </w:rPr>
        <w:t>соседских</w:t>
      </w:r>
      <w:r>
        <w:rPr>
          <w:spacing w:val="-7"/>
          <w:w w:val="105"/>
        </w:rPr>
        <w:t xml:space="preserve"> </w:t>
      </w:r>
      <w:r>
        <w:rPr>
          <w:w w:val="105"/>
        </w:rPr>
        <w:t>отношений.</w:t>
      </w:r>
    </w:p>
    <w:p w:rsidR="00744E03" w:rsidRDefault="00E40E69">
      <w:pPr>
        <w:pStyle w:val="a3"/>
        <w:spacing w:line="242" w:lineRule="auto"/>
        <w:ind w:left="111" w:right="129"/>
      </w:pPr>
      <w:r>
        <w:rPr>
          <w:w w:val="105"/>
        </w:rPr>
        <w:t>В ХIX — начале ХХ в. социальный институт трудовой взаимо-</w:t>
      </w:r>
      <w:r>
        <w:rPr>
          <w:spacing w:val="-54"/>
          <w:w w:val="105"/>
        </w:rPr>
        <w:t xml:space="preserve"> </w:t>
      </w:r>
      <w:r>
        <w:rPr>
          <w:w w:val="105"/>
        </w:rPr>
        <w:t xml:space="preserve">помощи у восточных славян бытовал в форме </w:t>
      </w:r>
      <w:r>
        <w:rPr>
          <w:i/>
          <w:w w:val="105"/>
        </w:rPr>
        <w:t xml:space="preserve">помочи </w:t>
      </w:r>
      <w:r>
        <w:rPr>
          <w:w w:val="105"/>
        </w:rPr>
        <w:t>(у русских,</w:t>
      </w:r>
      <w:r>
        <w:rPr>
          <w:spacing w:val="1"/>
          <w:w w:val="105"/>
        </w:rPr>
        <w:t xml:space="preserve"> </w:t>
      </w:r>
      <w:r>
        <w:rPr>
          <w:w w:val="105"/>
        </w:rPr>
        <w:t>живущих</w:t>
      </w:r>
      <w:r>
        <w:rPr>
          <w:spacing w:val="-4"/>
          <w:w w:val="105"/>
        </w:rPr>
        <w:t xml:space="preserve"> </w:t>
      </w:r>
      <w:r>
        <w:rPr>
          <w:w w:val="105"/>
        </w:rPr>
        <w:t>на</w:t>
      </w:r>
      <w:r>
        <w:rPr>
          <w:spacing w:val="-3"/>
          <w:w w:val="105"/>
        </w:rPr>
        <w:t xml:space="preserve"> </w:t>
      </w:r>
      <w:r>
        <w:rPr>
          <w:w w:val="105"/>
        </w:rPr>
        <w:t>севере),</w:t>
      </w:r>
      <w:r>
        <w:rPr>
          <w:spacing w:val="-4"/>
          <w:w w:val="105"/>
        </w:rPr>
        <w:t xml:space="preserve"> </w:t>
      </w:r>
      <w:r>
        <w:rPr>
          <w:i/>
          <w:w w:val="105"/>
        </w:rPr>
        <w:t>толоки</w:t>
      </w:r>
      <w:r>
        <w:rPr>
          <w:i/>
          <w:spacing w:val="-3"/>
          <w:w w:val="105"/>
        </w:rPr>
        <w:t xml:space="preserve"> </w:t>
      </w:r>
      <w:r>
        <w:rPr>
          <w:w w:val="105"/>
        </w:rPr>
        <w:t>(у</w:t>
      </w:r>
      <w:r>
        <w:rPr>
          <w:spacing w:val="-3"/>
          <w:w w:val="105"/>
        </w:rPr>
        <w:t xml:space="preserve"> </w:t>
      </w:r>
      <w:r>
        <w:rPr>
          <w:w w:val="105"/>
        </w:rPr>
        <w:t>русских,</w:t>
      </w:r>
      <w:r>
        <w:rPr>
          <w:spacing w:val="-4"/>
          <w:w w:val="105"/>
        </w:rPr>
        <w:t xml:space="preserve"> </w:t>
      </w:r>
      <w:r>
        <w:rPr>
          <w:w w:val="105"/>
        </w:rPr>
        <w:t>живущих</w:t>
      </w:r>
      <w:r>
        <w:rPr>
          <w:spacing w:val="-3"/>
          <w:w w:val="105"/>
        </w:rPr>
        <w:t xml:space="preserve"> </w:t>
      </w:r>
      <w:r>
        <w:rPr>
          <w:w w:val="105"/>
        </w:rPr>
        <w:t>на</w:t>
      </w:r>
      <w:r>
        <w:rPr>
          <w:spacing w:val="-3"/>
          <w:w w:val="105"/>
        </w:rPr>
        <w:t xml:space="preserve"> </w:t>
      </w:r>
      <w:r>
        <w:rPr>
          <w:w w:val="105"/>
        </w:rPr>
        <w:t>юге,</w:t>
      </w:r>
      <w:r>
        <w:rPr>
          <w:spacing w:val="-4"/>
          <w:w w:val="105"/>
        </w:rPr>
        <w:t xml:space="preserve"> </w:t>
      </w:r>
      <w:r>
        <w:rPr>
          <w:w w:val="105"/>
        </w:rPr>
        <w:t>украин-</w:t>
      </w:r>
      <w:r>
        <w:rPr>
          <w:spacing w:val="-52"/>
          <w:w w:val="105"/>
        </w:rPr>
        <w:t xml:space="preserve"> </w:t>
      </w:r>
      <w:r>
        <w:rPr>
          <w:w w:val="105"/>
        </w:rPr>
        <w:t>цев, а также у</w:t>
      </w:r>
      <w:r>
        <w:rPr>
          <w:spacing w:val="1"/>
          <w:w w:val="105"/>
        </w:rPr>
        <w:t xml:space="preserve"> </w:t>
      </w:r>
      <w:r>
        <w:rPr>
          <w:w w:val="105"/>
        </w:rPr>
        <w:t>жителей Пскова, Новгорода и Твери)</w:t>
      </w:r>
      <w:r>
        <w:rPr>
          <w:spacing w:val="1"/>
          <w:w w:val="105"/>
        </w:rPr>
        <w:t xml:space="preserve"> </w:t>
      </w:r>
      <w:r>
        <w:rPr>
          <w:w w:val="105"/>
        </w:rPr>
        <w:t xml:space="preserve">или  </w:t>
      </w:r>
      <w:r>
        <w:rPr>
          <w:i/>
          <w:w w:val="105"/>
        </w:rPr>
        <w:t>талаки</w:t>
      </w:r>
      <w:r>
        <w:rPr>
          <w:i/>
          <w:spacing w:val="1"/>
          <w:w w:val="105"/>
        </w:rPr>
        <w:t xml:space="preserve"> </w:t>
      </w:r>
      <w:r>
        <w:rPr>
          <w:w w:val="105"/>
        </w:rPr>
        <w:t>(у белорусов). В южных районах России термин «толока» приме-</w:t>
      </w:r>
      <w:r>
        <w:rPr>
          <w:spacing w:val="1"/>
          <w:w w:val="105"/>
        </w:rPr>
        <w:t xml:space="preserve"> </w:t>
      </w:r>
      <w:r>
        <w:rPr>
          <w:w w:val="105"/>
        </w:rPr>
        <w:t>нялся и к помочам, и к общинным угодьям. Рассмотрение харак-</w:t>
      </w:r>
      <w:r>
        <w:rPr>
          <w:spacing w:val="1"/>
          <w:w w:val="105"/>
        </w:rPr>
        <w:t xml:space="preserve"> </w:t>
      </w:r>
      <w:r>
        <w:rPr>
          <w:w w:val="105"/>
        </w:rPr>
        <w:t>тера</w:t>
      </w:r>
      <w:r>
        <w:rPr>
          <w:spacing w:val="-11"/>
          <w:w w:val="105"/>
        </w:rPr>
        <w:t xml:space="preserve"> </w:t>
      </w:r>
      <w:r>
        <w:rPr>
          <w:w w:val="105"/>
        </w:rPr>
        <w:t>организации</w:t>
      </w:r>
      <w:r>
        <w:rPr>
          <w:spacing w:val="-11"/>
          <w:w w:val="105"/>
        </w:rPr>
        <w:t xml:space="preserve"> </w:t>
      </w:r>
      <w:r>
        <w:rPr>
          <w:w w:val="105"/>
        </w:rPr>
        <w:t>помочей</w:t>
      </w:r>
      <w:r>
        <w:rPr>
          <w:spacing w:val="-11"/>
          <w:w w:val="105"/>
        </w:rPr>
        <w:t xml:space="preserve"> </w:t>
      </w:r>
      <w:r>
        <w:rPr>
          <w:w w:val="105"/>
        </w:rPr>
        <w:t>(общиной</w:t>
      </w:r>
      <w:r>
        <w:rPr>
          <w:spacing w:val="-11"/>
          <w:w w:val="105"/>
        </w:rPr>
        <w:t xml:space="preserve"> </w:t>
      </w:r>
      <w:r>
        <w:rPr>
          <w:w w:val="105"/>
        </w:rPr>
        <w:t>или</w:t>
      </w:r>
      <w:r>
        <w:rPr>
          <w:spacing w:val="-11"/>
          <w:w w:val="105"/>
        </w:rPr>
        <w:t xml:space="preserve"> </w:t>
      </w:r>
      <w:r>
        <w:rPr>
          <w:w w:val="105"/>
        </w:rPr>
        <w:t>по</w:t>
      </w:r>
      <w:r>
        <w:rPr>
          <w:spacing w:val="-11"/>
          <w:w w:val="105"/>
        </w:rPr>
        <w:t xml:space="preserve"> </w:t>
      </w:r>
      <w:r>
        <w:rPr>
          <w:w w:val="105"/>
        </w:rPr>
        <w:t>индивидуальной</w:t>
      </w:r>
      <w:r>
        <w:rPr>
          <w:spacing w:val="-11"/>
          <w:w w:val="105"/>
        </w:rPr>
        <w:t xml:space="preserve"> </w:t>
      </w:r>
      <w:r>
        <w:rPr>
          <w:w w:val="105"/>
        </w:rPr>
        <w:t>ини-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30" w:firstLine="0"/>
      </w:pPr>
      <w:r>
        <w:rPr>
          <w:w w:val="105"/>
        </w:rPr>
        <w:lastRenderedPageBreak/>
        <w:t>циативе), их типов, структуры и видов обычая позволяет выявить</w:t>
      </w:r>
      <w:r>
        <w:rPr>
          <w:spacing w:val="-53"/>
          <w:w w:val="105"/>
        </w:rPr>
        <w:t xml:space="preserve"> </w:t>
      </w:r>
      <w:r>
        <w:rPr>
          <w:w w:val="105"/>
        </w:rPr>
        <w:t>сущность</w:t>
      </w:r>
      <w:r>
        <w:rPr>
          <w:spacing w:val="-4"/>
          <w:w w:val="105"/>
        </w:rPr>
        <w:t xml:space="preserve"> </w:t>
      </w:r>
      <w:r>
        <w:rPr>
          <w:w w:val="105"/>
        </w:rPr>
        <w:t>и</w:t>
      </w:r>
      <w:r>
        <w:rPr>
          <w:spacing w:val="-4"/>
          <w:w w:val="105"/>
        </w:rPr>
        <w:t xml:space="preserve"> </w:t>
      </w:r>
      <w:r>
        <w:rPr>
          <w:w w:val="105"/>
        </w:rPr>
        <w:t>значение</w:t>
      </w:r>
      <w:r>
        <w:rPr>
          <w:spacing w:val="-3"/>
          <w:w w:val="105"/>
        </w:rPr>
        <w:t xml:space="preserve"> </w:t>
      </w:r>
      <w:r>
        <w:rPr>
          <w:w w:val="105"/>
        </w:rPr>
        <w:t>крестьянской</w:t>
      </w:r>
      <w:r>
        <w:rPr>
          <w:spacing w:val="-4"/>
          <w:w w:val="105"/>
        </w:rPr>
        <w:t xml:space="preserve"> </w:t>
      </w:r>
      <w:r>
        <w:rPr>
          <w:w w:val="105"/>
        </w:rPr>
        <w:t>взаимопомощи.</w:t>
      </w:r>
    </w:p>
    <w:p w:rsidR="00744E03" w:rsidRDefault="00E40E69">
      <w:pPr>
        <w:pStyle w:val="a3"/>
        <w:spacing w:line="242" w:lineRule="auto"/>
        <w:ind w:right="127"/>
      </w:pPr>
      <w:r>
        <w:rPr>
          <w:w w:val="105"/>
        </w:rPr>
        <w:t>Помочи — это традиционные формы коллективной и личной</w:t>
      </w:r>
      <w:r>
        <w:rPr>
          <w:spacing w:val="1"/>
          <w:w w:val="105"/>
        </w:rPr>
        <w:t xml:space="preserve"> </w:t>
      </w:r>
      <w:r>
        <w:rPr>
          <w:w w:val="105"/>
        </w:rPr>
        <w:t>трудовой взаимопомощи, имевшие наиболее выраженную, четко</w:t>
      </w:r>
      <w:r>
        <w:rPr>
          <w:spacing w:val="1"/>
          <w:w w:val="105"/>
        </w:rPr>
        <w:t xml:space="preserve"> </w:t>
      </w:r>
      <w:r>
        <w:rPr>
          <w:w w:val="105"/>
        </w:rPr>
        <w:t>зафиксированную в общественном сознании крестьянства струк-</w:t>
      </w:r>
      <w:r>
        <w:rPr>
          <w:spacing w:val="1"/>
          <w:w w:val="105"/>
        </w:rPr>
        <w:t xml:space="preserve"> </w:t>
      </w:r>
      <w:r>
        <w:rPr>
          <w:w w:val="105"/>
        </w:rPr>
        <w:t>туру обычая. Это «сложный по структуре обычай, в центре кото-</w:t>
      </w:r>
      <w:r>
        <w:rPr>
          <w:spacing w:val="1"/>
          <w:w w:val="105"/>
        </w:rPr>
        <w:t xml:space="preserve"> </w:t>
      </w:r>
      <w:r>
        <w:rPr>
          <w:w w:val="105"/>
        </w:rPr>
        <w:t>рог</w:t>
      </w:r>
      <w:r>
        <w:rPr>
          <w:spacing w:val="-10"/>
          <w:w w:val="105"/>
        </w:rPr>
        <w:t xml:space="preserve"> </w:t>
      </w:r>
      <w:r>
        <w:rPr>
          <w:w w:val="105"/>
        </w:rPr>
        <w:t>—</w:t>
      </w:r>
      <w:r>
        <w:rPr>
          <w:spacing w:val="-9"/>
          <w:w w:val="105"/>
        </w:rPr>
        <w:t xml:space="preserve"> </w:t>
      </w:r>
      <w:r>
        <w:rPr>
          <w:w w:val="105"/>
        </w:rPr>
        <w:t>совместный</w:t>
      </w:r>
      <w:r>
        <w:rPr>
          <w:spacing w:val="-10"/>
          <w:w w:val="105"/>
        </w:rPr>
        <w:t xml:space="preserve"> </w:t>
      </w:r>
      <w:r>
        <w:rPr>
          <w:w w:val="105"/>
        </w:rPr>
        <w:t>неоплачиваемый</w:t>
      </w:r>
      <w:r>
        <w:rPr>
          <w:spacing w:val="-9"/>
          <w:w w:val="105"/>
        </w:rPr>
        <w:t xml:space="preserve"> </w:t>
      </w:r>
      <w:r>
        <w:rPr>
          <w:w w:val="105"/>
        </w:rPr>
        <w:t>труд</w:t>
      </w:r>
      <w:r>
        <w:rPr>
          <w:spacing w:val="-10"/>
          <w:w w:val="105"/>
        </w:rPr>
        <w:t xml:space="preserve"> </w:t>
      </w:r>
      <w:r>
        <w:rPr>
          <w:w w:val="105"/>
        </w:rPr>
        <w:t>крестьян</w:t>
      </w:r>
      <w:r>
        <w:rPr>
          <w:spacing w:val="-9"/>
          <w:w w:val="105"/>
        </w:rPr>
        <w:t xml:space="preserve"> </w:t>
      </w:r>
      <w:r>
        <w:rPr>
          <w:w w:val="105"/>
        </w:rPr>
        <w:t>для</w:t>
      </w:r>
      <w:r>
        <w:rPr>
          <w:spacing w:val="-10"/>
          <w:w w:val="105"/>
        </w:rPr>
        <w:t xml:space="preserve"> </w:t>
      </w:r>
      <w:r>
        <w:rPr>
          <w:w w:val="105"/>
        </w:rPr>
        <w:t>аккордного</w:t>
      </w:r>
      <w:r>
        <w:rPr>
          <w:spacing w:val="-52"/>
          <w:w w:val="105"/>
        </w:rPr>
        <w:t xml:space="preserve"> </w:t>
      </w:r>
      <w:r>
        <w:rPr>
          <w:w w:val="105"/>
        </w:rPr>
        <w:t>завершения</w:t>
      </w:r>
      <w:r>
        <w:rPr>
          <w:spacing w:val="1"/>
          <w:w w:val="105"/>
        </w:rPr>
        <w:t xml:space="preserve"> </w:t>
      </w:r>
      <w:r>
        <w:rPr>
          <w:w w:val="105"/>
        </w:rPr>
        <w:t>какого-либо</w:t>
      </w:r>
      <w:r>
        <w:rPr>
          <w:spacing w:val="1"/>
          <w:w w:val="105"/>
        </w:rPr>
        <w:t xml:space="preserve"> </w:t>
      </w:r>
      <w:r>
        <w:rPr>
          <w:w w:val="105"/>
        </w:rPr>
        <w:t>срочного</w:t>
      </w:r>
      <w:r>
        <w:rPr>
          <w:spacing w:val="1"/>
          <w:w w:val="105"/>
        </w:rPr>
        <w:t xml:space="preserve"> </w:t>
      </w:r>
      <w:r>
        <w:rPr>
          <w:w w:val="105"/>
        </w:rPr>
        <w:t>этапа</w:t>
      </w:r>
      <w:r>
        <w:rPr>
          <w:spacing w:val="1"/>
          <w:w w:val="105"/>
        </w:rPr>
        <w:t xml:space="preserve"> </w:t>
      </w:r>
      <w:r>
        <w:rPr>
          <w:w w:val="105"/>
        </w:rPr>
        <w:t>работ</w:t>
      </w:r>
      <w:r>
        <w:rPr>
          <w:spacing w:val="1"/>
          <w:w w:val="105"/>
        </w:rPr>
        <w:t xml:space="preserve"> </w:t>
      </w:r>
      <w:r>
        <w:rPr>
          <w:w w:val="105"/>
        </w:rPr>
        <w:t>у</w:t>
      </w:r>
      <w:r>
        <w:rPr>
          <w:spacing w:val="1"/>
          <w:w w:val="105"/>
        </w:rPr>
        <w:t xml:space="preserve"> </w:t>
      </w:r>
      <w:r>
        <w:rPr>
          <w:w w:val="105"/>
        </w:rPr>
        <w:t>отдельного</w:t>
      </w:r>
      <w:r>
        <w:rPr>
          <w:spacing w:val="1"/>
          <w:w w:val="105"/>
        </w:rPr>
        <w:t xml:space="preserve"> </w:t>
      </w:r>
      <w:r>
        <w:rPr>
          <w:w w:val="105"/>
        </w:rPr>
        <w:t>хозяина»</w:t>
      </w:r>
      <w:r>
        <w:rPr>
          <w:w w:val="105"/>
          <w:position w:val="6"/>
          <w:sz w:val="14"/>
        </w:rPr>
        <w:t>1</w:t>
      </w:r>
      <w:r>
        <w:rPr>
          <w:w w:val="105"/>
        </w:rPr>
        <w:t>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Продолжительность работы на помочах определялась обычаем</w:t>
      </w:r>
      <w:r>
        <w:rPr>
          <w:spacing w:val="-53"/>
          <w:w w:val="105"/>
        </w:rPr>
        <w:t xml:space="preserve"> </w:t>
      </w:r>
      <w:r>
        <w:rPr>
          <w:w w:val="105"/>
        </w:rPr>
        <w:t>(до полудня, до двух часов пополудни, до вечера, до окончания</w:t>
      </w:r>
      <w:r>
        <w:rPr>
          <w:spacing w:val="1"/>
          <w:w w:val="105"/>
        </w:rPr>
        <w:t xml:space="preserve"> </w:t>
      </w:r>
      <w:r>
        <w:rPr>
          <w:w w:val="105"/>
        </w:rPr>
        <w:t>работ) или обстоятельствами</w:t>
      </w:r>
      <w:r>
        <w:rPr>
          <w:w w:val="105"/>
          <w:position w:val="6"/>
          <w:sz w:val="14"/>
        </w:rPr>
        <w:t>2</w:t>
      </w:r>
      <w:r>
        <w:rPr>
          <w:w w:val="105"/>
        </w:rPr>
        <w:t>. Хозяин не мог указывать, как и</w:t>
      </w:r>
      <w:r>
        <w:rPr>
          <w:spacing w:val="1"/>
          <w:w w:val="105"/>
        </w:rPr>
        <w:t xml:space="preserve"> </w:t>
      </w:r>
      <w:r>
        <w:rPr>
          <w:w w:val="105"/>
        </w:rPr>
        <w:t>сколько должен кто-либо работать. Крестьянская этика исключа-</w:t>
      </w:r>
      <w:r>
        <w:rPr>
          <w:spacing w:val="1"/>
          <w:w w:val="105"/>
        </w:rPr>
        <w:t xml:space="preserve"> </w:t>
      </w:r>
      <w:r>
        <w:rPr>
          <w:w w:val="105"/>
        </w:rPr>
        <w:t>ла также замечания хозяина, если чья-либо работа ему не понра-</w:t>
      </w:r>
      <w:r>
        <w:rPr>
          <w:spacing w:val="1"/>
          <w:w w:val="105"/>
        </w:rPr>
        <w:t xml:space="preserve"> </w:t>
      </w:r>
      <w:r>
        <w:rPr>
          <w:w w:val="105"/>
        </w:rPr>
        <w:t>вилась; он мог лишь не пригласить такого человека в следующий</w:t>
      </w:r>
      <w:r>
        <w:rPr>
          <w:spacing w:val="1"/>
          <w:w w:val="105"/>
        </w:rPr>
        <w:t xml:space="preserve"> </w:t>
      </w:r>
      <w:r>
        <w:rPr>
          <w:w w:val="105"/>
        </w:rPr>
        <w:t>раз к себе на помочь. По окончании работ сам хозяин или кто-то</w:t>
      </w:r>
      <w:r>
        <w:rPr>
          <w:spacing w:val="1"/>
          <w:w w:val="105"/>
        </w:rPr>
        <w:t xml:space="preserve"> </w:t>
      </w:r>
      <w:r>
        <w:rPr>
          <w:w w:val="105"/>
        </w:rPr>
        <w:t>из</w:t>
      </w:r>
      <w:r>
        <w:rPr>
          <w:spacing w:val="-7"/>
          <w:w w:val="105"/>
        </w:rPr>
        <w:t xml:space="preserve"> </w:t>
      </w:r>
      <w:r>
        <w:rPr>
          <w:w w:val="105"/>
        </w:rPr>
        <w:t>его</w:t>
      </w:r>
      <w:r>
        <w:rPr>
          <w:spacing w:val="-6"/>
          <w:w w:val="105"/>
        </w:rPr>
        <w:t xml:space="preserve"> </w:t>
      </w:r>
      <w:r>
        <w:rPr>
          <w:w w:val="105"/>
        </w:rPr>
        <w:t>семьи</w:t>
      </w:r>
      <w:r>
        <w:rPr>
          <w:spacing w:val="-6"/>
          <w:w w:val="105"/>
        </w:rPr>
        <w:t xml:space="preserve"> </w:t>
      </w:r>
      <w:r>
        <w:rPr>
          <w:w w:val="105"/>
        </w:rPr>
        <w:t>должен</w:t>
      </w:r>
      <w:r>
        <w:rPr>
          <w:spacing w:val="-6"/>
          <w:w w:val="105"/>
        </w:rPr>
        <w:t xml:space="preserve"> </w:t>
      </w:r>
      <w:r>
        <w:rPr>
          <w:w w:val="105"/>
        </w:rPr>
        <w:t>был</w:t>
      </w:r>
      <w:r>
        <w:rPr>
          <w:spacing w:val="-6"/>
          <w:w w:val="105"/>
        </w:rPr>
        <w:t xml:space="preserve"> </w:t>
      </w:r>
      <w:r>
        <w:rPr>
          <w:w w:val="105"/>
        </w:rPr>
        <w:t>угощать</w:t>
      </w:r>
      <w:r>
        <w:rPr>
          <w:spacing w:val="-6"/>
          <w:w w:val="105"/>
        </w:rPr>
        <w:t xml:space="preserve"> </w:t>
      </w:r>
      <w:r>
        <w:rPr>
          <w:w w:val="105"/>
        </w:rPr>
        <w:t>помочан</w:t>
      </w:r>
      <w:r>
        <w:rPr>
          <w:w w:val="105"/>
          <w:position w:val="6"/>
          <w:sz w:val="14"/>
        </w:rPr>
        <w:t>3</w:t>
      </w:r>
      <w:r>
        <w:rPr>
          <w:spacing w:val="11"/>
          <w:w w:val="105"/>
          <w:position w:val="6"/>
          <w:sz w:val="14"/>
        </w:rPr>
        <w:t xml:space="preserve"> </w:t>
      </w:r>
      <w:r>
        <w:rPr>
          <w:w w:val="105"/>
        </w:rPr>
        <w:t>(табл.</w:t>
      </w:r>
      <w:r>
        <w:rPr>
          <w:spacing w:val="-6"/>
          <w:w w:val="105"/>
        </w:rPr>
        <w:t xml:space="preserve"> </w:t>
      </w:r>
      <w:r>
        <w:rPr>
          <w:w w:val="105"/>
        </w:rPr>
        <w:t>1).</w:t>
      </w:r>
    </w:p>
    <w:p w:rsidR="00744E03" w:rsidRDefault="00E40E69">
      <w:pPr>
        <w:pStyle w:val="a3"/>
        <w:spacing w:line="242" w:lineRule="auto"/>
        <w:ind w:right="129"/>
      </w:pPr>
      <w:r>
        <w:rPr>
          <w:w w:val="105"/>
        </w:rPr>
        <w:t>Помочи были не только формой коллективного труда, но и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праздником.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Четкой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грани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между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трудовой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праздничной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частями</w:t>
      </w:r>
      <w:r>
        <w:rPr>
          <w:spacing w:val="-53"/>
          <w:w w:val="105"/>
        </w:rPr>
        <w:t xml:space="preserve"> </w:t>
      </w:r>
      <w:r>
        <w:rPr>
          <w:w w:val="105"/>
        </w:rPr>
        <w:t>помочей</w:t>
      </w:r>
      <w:r>
        <w:rPr>
          <w:spacing w:val="-7"/>
          <w:w w:val="105"/>
        </w:rPr>
        <w:t xml:space="preserve"> </w:t>
      </w:r>
      <w:r>
        <w:rPr>
          <w:w w:val="105"/>
        </w:rPr>
        <w:t>не</w:t>
      </w:r>
      <w:r>
        <w:rPr>
          <w:spacing w:val="-6"/>
          <w:w w:val="105"/>
        </w:rPr>
        <w:t xml:space="preserve"> </w:t>
      </w:r>
      <w:r>
        <w:rPr>
          <w:w w:val="105"/>
        </w:rPr>
        <w:t>проводилось.</w:t>
      </w:r>
    </w:p>
    <w:p w:rsidR="00744E03" w:rsidRDefault="007D1EA3">
      <w:pPr>
        <w:pStyle w:val="a3"/>
        <w:spacing w:line="242" w:lineRule="auto"/>
        <w:ind w:right="125"/>
      </w:pPr>
      <w:r>
        <w:pict>
          <v:shape id="_x0000_s1061" style="position:absolute;left:0;text-align:left;margin-left:49.6pt;margin-top:113.5pt;width:99.25pt;height:.1pt;z-index:-15674368;mso-wrap-distance-left:0;mso-wrap-distance-right:0;mso-position-horizontal-relative:page" coordorigin="992,2270" coordsize="1985,0" path="m992,2270r1984,e" filled="f" strokeweight=".5pt">
            <v:path arrowok="t"/>
            <w10:wrap type="topAndBottom" anchorx="page"/>
          </v:shape>
        </w:pict>
      </w:r>
      <w:r w:rsidR="00E40E69">
        <w:t xml:space="preserve">Предложена следующая типология </w:t>
      </w:r>
      <w:r w:rsidR="00E40E69">
        <w:rPr>
          <w:i/>
        </w:rPr>
        <w:t>помочей</w:t>
      </w:r>
      <w:r w:rsidR="00E40E69">
        <w:t xml:space="preserve">: I) </w:t>
      </w:r>
      <w:r w:rsidR="00E40E69">
        <w:rPr>
          <w:i/>
        </w:rPr>
        <w:t xml:space="preserve">поочередная </w:t>
      </w:r>
      <w:r w:rsidR="00E40E69">
        <w:t>(по-</w:t>
      </w:r>
      <w:r w:rsidR="00E40E69">
        <w:rPr>
          <w:spacing w:val="1"/>
        </w:rPr>
        <w:t xml:space="preserve"> </w:t>
      </w:r>
      <w:r w:rsidR="00E40E69">
        <w:rPr>
          <w:w w:val="105"/>
        </w:rPr>
        <w:t>мочь всей общиной всем общинникам); II) помочь по решению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схода попавшим в трудную жизненную ситуацию (участвует вся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община в хозяйстве нуждающегося); III) помочь по индивидуаль-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ной инициативе отдельного хозяина (община в целом не задей-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ствована,</w:t>
      </w:r>
      <w:r w:rsidR="00E40E69">
        <w:rPr>
          <w:spacing w:val="-4"/>
          <w:w w:val="105"/>
        </w:rPr>
        <w:t xml:space="preserve"> </w:t>
      </w:r>
      <w:r w:rsidR="00E40E69">
        <w:rPr>
          <w:w w:val="105"/>
        </w:rPr>
        <w:t>хотя</w:t>
      </w:r>
      <w:r w:rsidR="00E40E69">
        <w:rPr>
          <w:spacing w:val="-4"/>
          <w:w w:val="105"/>
        </w:rPr>
        <w:t xml:space="preserve"> </w:t>
      </w:r>
      <w:r w:rsidR="00E40E69">
        <w:rPr>
          <w:w w:val="105"/>
        </w:rPr>
        <w:t>круг</w:t>
      </w:r>
      <w:r w:rsidR="00E40E69">
        <w:rPr>
          <w:spacing w:val="-4"/>
          <w:w w:val="105"/>
        </w:rPr>
        <w:t xml:space="preserve"> </w:t>
      </w:r>
      <w:r w:rsidR="00E40E69">
        <w:rPr>
          <w:w w:val="105"/>
        </w:rPr>
        <w:t>помочан</w:t>
      </w:r>
      <w:r w:rsidR="00E40E69">
        <w:rPr>
          <w:spacing w:val="-3"/>
          <w:w w:val="105"/>
        </w:rPr>
        <w:t xml:space="preserve"> </w:t>
      </w:r>
      <w:r w:rsidR="00E40E69">
        <w:rPr>
          <w:w w:val="105"/>
        </w:rPr>
        <w:t>различен).</w:t>
      </w:r>
      <w:r w:rsidR="00E40E69">
        <w:rPr>
          <w:spacing w:val="-4"/>
          <w:w w:val="105"/>
        </w:rPr>
        <w:t xml:space="preserve"> </w:t>
      </w:r>
      <w:r w:rsidR="00E40E69">
        <w:rPr>
          <w:w w:val="105"/>
        </w:rPr>
        <w:t>Третий</w:t>
      </w:r>
      <w:r w:rsidR="00E40E69">
        <w:rPr>
          <w:spacing w:val="-4"/>
          <w:w w:val="105"/>
        </w:rPr>
        <w:t xml:space="preserve"> </w:t>
      </w:r>
      <w:r w:rsidR="00E40E69">
        <w:rPr>
          <w:w w:val="105"/>
        </w:rPr>
        <w:t>тип</w:t>
      </w:r>
      <w:r w:rsidR="00E40E69">
        <w:rPr>
          <w:spacing w:val="-4"/>
          <w:w w:val="105"/>
        </w:rPr>
        <w:t xml:space="preserve"> </w:t>
      </w:r>
      <w:r w:rsidR="00E40E69">
        <w:rPr>
          <w:w w:val="105"/>
        </w:rPr>
        <w:t>помочей</w:t>
      </w:r>
      <w:r w:rsidR="00E40E69">
        <w:rPr>
          <w:spacing w:val="-3"/>
          <w:w w:val="105"/>
        </w:rPr>
        <w:t xml:space="preserve"> </w:t>
      </w:r>
      <w:r w:rsidR="00E40E69">
        <w:rPr>
          <w:w w:val="105"/>
        </w:rPr>
        <w:t>явля-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ется общинным лишь генетически и по социально-психологиче-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ской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своей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основе</w:t>
      </w:r>
      <w:r w:rsidR="00E40E69">
        <w:rPr>
          <w:w w:val="105"/>
          <w:position w:val="6"/>
          <w:sz w:val="14"/>
        </w:rPr>
        <w:t>4</w:t>
      </w:r>
      <w:r w:rsidR="00E40E69">
        <w:rPr>
          <w:spacing w:val="1"/>
          <w:w w:val="105"/>
          <w:position w:val="6"/>
          <w:sz w:val="14"/>
        </w:rPr>
        <w:t xml:space="preserve"> </w:t>
      </w:r>
      <w:r w:rsidR="00E40E69">
        <w:rPr>
          <w:w w:val="105"/>
        </w:rPr>
        <w:t>(табл.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2).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Поочередная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помочь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у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русских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крестьян</w:t>
      </w:r>
      <w:r w:rsidR="00E40E69">
        <w:rPr>
          <w:spacing w:val="-7"/>
          <w:w w:val="105"/>
        </w:rPr>
        <w:t xml:space="preserve"> </w:t>
      </w:r>
      <w:r w:rsidR="00E40E69">
        <w:rPr>
          <w:w w:val="105"/>
        </w:rPr>
        <w:t>в</w:t>
      </w:r>
      <w:r w:rsidR="00E40E69">
        <w:rPr>
          <w:spacing w:val="-6"/>
          <w:w w:val="105"/>
        </w:rPr>
        <w:t xml:space="preserve"> </w:t>
      </w:r>
      <w:r w:rsidR="00E40E69">
        <w:rPr>
          <w:w w:val="105"/>
        </w:rPr>
        <w:t>XIX</w:t>
      </w:r>
      <w:r w:rsidR="00E40E69">
        <w:rPr>
          <w:spacing w:val="-6"/>
          <w:w w:val="105"/>
        </w:rPr>
        <w:t xml:space="preserve"> </w:t>
      </w:r>
      <w:r w:rsidR="00E40E69">
        <w:rPr>
          <w:w w:val="105"/>
        </w:rPr>
        <w:t>в.</w:t>
      </w:r>
      <w:r w:rsidR="00E40E69">
        <w:rPr>
          <w:spacing w:val="-6"/>
          <w:w w:val="105"/>
        </w:rPr>
        <w:t xml:space="preserve"> </w:t>
      </w:r>
      <w:r w:rsidR="00E40E69">
        <w:rPr>
          <w:w w:val="105"/>
        </w:rPr>
        <w:t>в</w:t>
      </w:r>
      <w:r w:rsidR="00E40E69">
        <w:rPr>
          <w:spacing w:val="-7"/>
          <w:w w:val="105"/>
        </w:rPr>
        <w:t xml:space="preserve"> </w:t>
      </w:r>
      <w:r w:rsidR="00E40E69">
        <w:rPr>
          <w:w w:val="105"/>
        </w:rPr>
        <w:t>центральных</w:t>
      </w:r>
      <w:r w:rsidR="00E40E69">
        <w:rPr>
          <w:spacing w:val="-6"/>
          <w:w w:val="105"/>
        </w:rPr>
        <w:t xml:space="preserve"> </w:t>
      </w:r>
      <w:r w:rsidR="00E40E69">
        <w:rPr>
          <w:w w:val="105"/>
        </w:rPr>
        <w:t>областях</w:t>
      </w:r>
      <w:r w:rsidR="00E40E69">
        <w:rPr>
          <w:spacing w:val="-6"/>
          <w:w w:val="105"/>
        </w:rPr>
        <w:t xml:space="preserve"> </w:t>
      </w:r>
      <w:r w:rsidR="00E40E69">
        <w:rPr>
          <w:w w:val="105"/>
        </w:rPr>
        <w:t>европейской</w:t>
      </w:r>
      <w:r w:rsidR="00E40E69">
        <w:rPr>
          <w:spacing w:val="-6"/>
          <w:w w:val="105"/>
        </w:rPr>
        <w:t xml:space="preserve"> </w:t>
      </w:r>
      <w:r w:rsidR="00E40E69">
        <w:rPr>
          <w:w w:val="105"/>
        </w:rPr>
        <w:t>части</w:t>
      </w:r>
      <w:r w:rsidR="00E40E69">
        <w:rPr>
          <w:spacing w:val="-6"/>
          <w:w w:val="105"/>
        </w:rPr>
        <w:t xml:space="preserve"> </w:t>
      </w:r>
      <w:r w:rsidR="00E40E69">
        <w:rPr>
          <w:w w:val="105"/>
        </w:rPr>
        <w:t>Рос-</w:t>
      </w:r>
    </w:p>
    <w:p w:rsidR="00744E03" w:rsidRDefault="00E40E69">
      <w:pPr>
        <w:spacing w:before="5"/>
        <w:ind w:left="395" w:right="134" w:hanging="284"/>
        <w:jc w:val="both"/>
        <w:rPr>
          <w:sz w:val="19"/>
        </w:rPr>
      </w:pPr>
      <w:r>
        <w:rPr>
          <w:spacing w:val="-2"/>
          <w:w w:val="105"/>
          <w:position w:val="6"/>
          <w:sz w:val="13"/>
        </w:rPr>
        <w:t>1</w:t>
      </w:r>
      <w:r>
        <w:rPr>
          <w:spacing w:val="43"/>
          <w:w w:val="105"/>
          <w:position w:val="6"/>
          <w:sz w:val="13"/>
        </w:rPr>
        <w:t xml:space="preserve"> </w:t>
      </w:r>
      <w:r>
        <w:rPr>
          <w:spacing w:val="44"/>
          <w:w w:val="105"/>
          <w:position w:val="6"/>
          <w:sz w:val="13"/>
        </w:rPr>
        <w:t xml:space="preserve"> </w:t>
      </w:r>
      <w:r>
        <w:rPr>
          <w:spacing w:val="-2"/>
          <w:w w:val="105"/>
          <w:sz w:val="19"/>
        </w:rPr>
        <w:t>См.:</w:t>
      </w:r>
      <w:r>
        <w:rPr>
          <w:spacing w:val="-12"/>
          <w:w w:val="105"/>
          <w:sz w:val="19"/>
        </w:rPr>
        <w:t xml:space="preserve"> </w:t>
      </w:r>
      <w:r>
        <w:rPr>
          <w:i/>
          <w:spacing w:val="-2"/>
          <w:w w:val="105"/>
          <w:sz w:val="19"/>
        </w:rPr>
        <w:t>Громыко</w:t>
      </w:r>
      <w:r>
        <w:rPr>
          <w:i/>
          <w:spacing w:val="-11"/>
          <w:w w:val="105"/>
          <w:sz w:val="19"/>
        </w:rPr>
        <w:t xml:space="preserve"> </w:t>
      </w:r>
      <w:r>
        <w:rPr>
          <w:i/>
          <w:spacing w:val="-2"/>
          <w:w w:val="105"/>
          <w:sz w:val="19"/>
        </w:rPr>
        <w:t>М.М</w:t>
      </w:r>
      <w:r>
        <w:rPr>
          <w:spacing w:val="-2"/>
          <w:w w:val="105"/>
          <w:sz w:val="19"/>
        </w:rPr>
        <w:t>.</w:t>
      </w:r>
      <w:r>
        <w:rPr>
          <w:spacing w:val="-11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Традиционные</w:t>
      </w:r>
      <w:r>
        <w:rPr>
          <w:spacing w:val="-11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нормы</w:t>
      </w:r>
      <w:r>
        <w:rPr>
          <w:spacing w:val="-11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поведения</w:t>
      </w:r>
      <w:r>
        <w:rPr>
          <w:spacing w:val="-11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и</w:t>
      </w:r>
      <w:r>
        <w:rPr>
          <w:spacing w:val="-11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формы</w:t>
      </w:r>
      <w:r>
        <w:rPr>
          <w:spacing w:val="-1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общения</w:t>
      </w:r>
      <w:r>
        <w:rPr>
          <w:spacing w:val="-48"/>
          <w:w w:val="105"/>
          <w:sz w:val="19"/>
        </w:rPr>
        <w:t xml:space="preserve"> </w:t>
      </w:r>
      <w:r>
        <w:rPr>
          <w:w w:val="105"/>
          <w:sz w:val="19"/>
        </w:rPr>
        <w:t>у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русских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крестьян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XIX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в.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М.: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Наука,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1986.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33.</w:t>
      </w:r>
    </w:p>
    <w:p w:rsidR="00744E03" w:rsidRDefault="00E40E69">
      <w:pPr>
        <w:ind w:left="395" w:right="127" w:hanging="284"/>
        <w:jc w:val="both"/>
        <w:rPr>
          <w:sz w:val="19"/>
        </w:rPr>
      </w:pPr>
      <w:r>
        <w:rPr>
          <w:spacing w:val="-1"/>
          <w:w w:val="105"/>
          <w:position w:val="6"/>
          <w:sz w:val="13"/>
        </w:rPr>
        <w:t>2</w:t>
      </w:r>
      <w:r>
        <w:rPr>
          <w:spacing w:val="13"/>
          <w:w w:val="105"/>
          <w:position w:val="6"/>
          <w:sz w:val="13"/>
        </w:rPr>
        <w:t xml:space="preserve"> </w:t>
      </w:r>
      <w:r>
        <w:rPr>
          <w:spacing w:val="-1"/>
          <w:w w:val="105"/>
          <w:sz w:val="19"/>
        </w:rPr>
        <w:t>См.:</w:t>
      </w:r>
      <w:r>
        <w:rPr>
          <w:spacing w:val="-12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ЦГИА.</w:t>
      </w:r>
      <w:r>
        <w:rPr>
          <w:spacing w:val="-1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Ф.</w:t>
      </w:r>
      <w:r>
        <w:rPr>
          <w:spacing w:val="-1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1024</w:t>
      </w:r>
      <w:r>
        <w:rPr>
          <w:spacing w:val="-12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(В.И.</w:t>
      </w:r>
      <w:r>
        <w:rPr>
          <w:spacing w:val="-1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Покровского).</w:t>
      </w:r>
      <w:r>
        <w:rPr>
          <w:spacing w:val="-1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Оп.1.</w:t>
      </w:r>
      <w:r>
        <w:rPr>
          <w:spacing w:val="-1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Д.20.</w:t>
      </w:r>
      <w:r>
        <w:rPr>
          <w:spacing w:val="-12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Л.20;</w:t>
      </w:r>
      <w:r>
        <w:rPr>
          <w:spacing w:val="-11"/>
          <w:w w:val="105"/>
          <w:sz w:val="19"/>
        </w:rPr>
        <w:t xml:space="preserve"> </w:t>
      </w:r>
      <w:r>
        <w:rPr>
          <w:i/>
          <w:w w:val="105"/>
          <w:sz w:val="19"/>
        </w:rPr>
        <w:t>Тихонов</w:t>
      </w:r>
      <w:r>
        <w:rPr>
          <w:i/>
          <w:spacing w:val="-11"/>
          <w:w w:val="105"/>
          <w:sz w:val="19"/>
        </w:rPr>
        <w:t xml:space="preserve"> </w:t>
      </w:r>
      <w:r>
        <w:rPr>
          <w:i/>
          <w:w w:val="105"/>
          <w:sz w:val="19"/>
        </w:rPr>
        <w:t>В.П</w:t>
      </w:r>
      <w:r>
        <w:rPr>
          <w:w w:val="105"/>
          <w:sz w:val="19"/>
        </w:rPr>
        <w:t>.</w:t>
      </w:r>
      <w:r>
        <w:rPr>
          <w:spacing w:val="-48"/>
          <w:w w:val="105"/>
          <w:sz w:val="19"/>
        </w:rPr>
        <w:t xml:space="preserve"> </w:t>
      </w:r>
      <w:r>
        <w:rPr>
          <w:w w:val="105"/>
          <w:sz w:val="19"/>
        </w:rPr>
        <w:t>Материалы для изучения обычного права среди крестьян Сарапуль-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 xml:space="preserve">ского уезда Вятской губернии. Ч. I </w:t>
      </w:r>
      <w:r>
        <w:rPr>
          <w:w w:val="125"/>
          <w:sz w:val="19"/>
        </w:rPr>
        <w:t xml:space="preserve">// </w:t>
      </w:r>
      <w:r>
        <w:rPr>
          <w:w w:val="105"/>
          <w:sz w:val="19"/>
        </w:rPr>
        <w:t>Известия ИОЛЕАЭ. — 1891. —</w:t>
      </w:r>
      <w:r>
        <w:rPr>
          <w:spacing w:val="1"/>
          <w:w w:val="105"/>
          <w:sz w:val="19"/>
        </w:rPr>
        <w:t xml:space="preserve"> </w:t>
      </w:r>
      <w:r>
        <w:rPr>
          <w:sz w:val="19"/>
        </w:rPr>
        <w:t xml:space="preserve">Т. XIX. — С. 235 и др.; ЦГИА. Ф. 91. Оп. 2. Д. 779. Л. 295; </w:t>
      </w:r>
      <w:r>
        <w:rPr>
          <w:i/>
          <w:sz w:val="19"/>
        </w:rPr>
        <w:t>Пузырев Н</w:t>
      </w:r>
      <w:r>
        <w:rPr>
          <w:sz w:val="19"/>
        </w:rPr>
        <w:t>.</w:t>
      </w:r>
      <w:r>
        <w:rPr>
          <w:spacing w:val="1"/>
          <w:sz w:val="19"/>
        </w:rPr>
        <w:t xml:space="preserve"> </w:t>
      </w:r>
      <w:r>
        <w:rPr>
          <w:w w:val="105"/>
          <w:sz w:val="19"/>
        </w:rPr>
        <w:t xml:space="preserve">Помочи </w:t>
      </w:r>
      <w:r>
        <w:rPr>
          <w:w w:val="125"/>
          <w:sz w:val="19"/>
        </w:rPr>
        <w:t xml:space="preserve">// </w:t>
      </w:r>
      <w:r>
        <w:rPr>
          <w:w w:val="105"/>
          <w:sz w:val="19"/>
        </w:rPr>
        <w:t>Этнографическое обозрение. — 1892. — № 2/3. — С. 235;</w:t>
      </w:r>
      <w:r>
        <w:rPr>
          <w:spacing w:val="1"/>
          <w:w w:val="105"/>
          <w:sz w:val="19"/>
        </w:rPr>
        <w:t xml:space="preserve"> </w:t>
      </w:r>
      <w:r>
        <w:rPr>
          <w:i/>
          <w:w w:val="105"/>
          <w:sz w:val="19"/>
        </w:rPr>
        <w:t>Куликовский Г.И</w:t>
      </w:r>
      <w:r>
        <w:rPr>
          <w:w w:val="105"/>
          <w:sz w:val="19"/>
        </w:rPr>
        <w:t xml:space="preserve">. Олонецкие помочи </w:t>
      </w:r>
      <w:r>
        <w:rPr>
          <w:w w:val="125"/>
          <w:sz w:val="19"/>
        </w:rPr>
        <w:t xml:space="preserve">// </w:t>
      </w:r>
      <w:r>
        <w:rPr>
          <w:w w:val="105"/>
          <w:sz w:val="19"/>
        </w:rPr>
        <w:t>Олонецкий сборник. — Пет-</w:t>
      </w:r>
      <w:r>
        <w:rPr>
          <w:spacing w:val="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розаводск,</w:t>
      </w:r>
      <w:r>
        <w:rPr>
          <w:spacing w:val="-12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1894.</w:t>
      </w:r>
      <w:r>
        <w:rPr>
          <w:spacing w:val="-1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—</w:t>
      </w:r>
      <w:r>
        <w:rPr>
          <w:spacing w:val="-12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Вып.</w:t>
      </w:r>
      <w:r>
        <w:rPr>
          <w:spacing w:val="-1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3.</w:t>
      </w:r>
      <w:r>
        <w:rPr>
          <w:spacing w:val="-12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—</w:t>
      </w:r>
      <w:r>
        <w:rPr>
          <w:spacing w:val="-1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С.</w:t>
      </w:r>
      <w:r>
        <w:rPr>
          <w:spacing w:val="-1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396;</w:t>
      </w:r>
      <w:r>
        <w:rPr>
          <w:spacing w:val="-12"/>
          <w:w w:val="105"/>
          <w:sz w:val="19"/>
        </w:rPr>
        <w:t xml:space="preserve"> </w:t>
      </w:r>
      <w:r>
        <w:rPr>
          <w:w w:val="105"/>
          <w:sz w:val="19"/>
        </w:rPr>
        <w:t>ЦГИА.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Ф.</w:t>
      </w:r>
      <w:r>
        <w:rPr>
          <w:spacing w:val="-12"/>
          <w:w w:val="105"/>
          <w:sz w:val="19"/>
        </w:rPr>
        <w:t xml:space="preserve"> </w:t>
      </w:r>
      <w:r>
        <w:rPr>
          <w:w w:val="105"/>
          <w:sz w:val="19"/>
        </w:rPr>
        <w:t>91.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Оп.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2.</w:t>
      </w:r>
      <w:r>
        <w:rPr>
          <w:spacing w:val="-12"/>
          <w:w w:val="105"/>
          <w:sz w:val="19"/>
        </w:rPr>
        <w:t xml:space="preserve"> </w:t>
      </w:r>
      <w:r>
        <w:rPr>
          <w:w w:val="105"/>
          <w:sz w:val="19"/>
        </w:rPr>
        <w:t>Д.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774.</w:t>
      </w:r>
      <w:r>
        <w:rPr>
          <w:spacing w:val="-12"/>
          <w:w w:val="105"/>
          <w:sz w:val="19"/>
        </w:rPr>
        <w:t xml:space="preserve"> </w:t>
      </w:r>
      <w:r>
        <w:rPr>
          <w:w w:val="105"/>
          <w:sz w:val="19"/>
        </w:rPr>
        <w:t>Л.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47;</w:t>
      </w:r>
      <w:r>
        <w:rPr>
          <w:spacing w:val="-48"/>
          <w:w w:val="105"/>
          <w:sz w:val="19"/>
        </w:rPr>
        <w:t xml:space="preserve"> </w:t>
      </w:r>
      <w:r>
        <w:rPr>
          <w:w w:val="105"/>
          <w:sz w:val="19"/>
        </w:rPr>
        <w:t>Д.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779.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Л.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343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об.</w:t>
      </w:r>
    </w:p>
    <w:p w:rsidR="00744E03" w:rsidRDefault="00E40E69">
      <w:pPr>
        <w:spacing w:before="11"/>
        <w:ind w:left="395" w:right="131" w:hanging="284"/>
        <w:jc w:val="both"/>
        <w:rPr>
          <w:sz w:val="19"/>
        </w:rPr>
      </w:pPr>
      <w:r>
        <w:rPr>
          <w:w w:val="105"/>
          <w:position w:val="6"/>
          <w:sz w:val="13"/>
        </w:rPr>
        <w:t>3</w:t>
      </w:r>
      <w:r>
        <w:rPr>
          <w:spacing w:val="34"/>
          <w:w w:val="105"/>
          <w:position w:val="6"/>
          <w:sz w:val="13"/>
        </w:rPr>
        <w:t xml:space="preserve"> </w:t>
      </w:r>
      <w:r>
        <w:rPr>
          <w:w w:val="105"/>
          <w:sz w:val="19"/>
        </w:rPr>
        <w:t>См.: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Государственный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музей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этнографии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народов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России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(ГМЭ).</w:t>
      </w:r>
      <w:r>
        <w:rPr>
          <w:spacing w:val="-10"/>
          <w:w w:val="105"/>
          <w:sz w:val="19"/>
        </w:rPr>
        <w:t xml:space="preserve"> </w:t>
      </w:r>
      <w:r>
        <w:rPr>
          <w:w w:val="105"/>
          <w:sz w:val="19"/>
        </w:rPr>
        <w:t>Ф.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7.</w:t>
      </w:r>
      <w:r>
        <w:rPr>
          <w:spacing w:val="-48"/>
          <w:w w:val="105"/>
          <w:sz w:val="19"/>
        </w:rPr>
        <w:t xml:space="preserve"> </w:t>
      </w:r>
      <w:r>
        <w:rPr>
          <w:w w:val="105"/>
          <w:sz w:val="19"/>
        </w:rPr>
        <w:t>Оп.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1.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Д.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643.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Л.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2.</w:t>
      </w:r>
    </w:p>
    <w:p w:rsidR="00744E03" w:rsidRDefault="00E40E69">
      <w:pPr>
        <w:ind w:left="112"/>
        <w:jc w:val="both"/>
        <w:rPr>
          <w:sz w:val="19"/>
        </w:rPr>
      </w:pPr>
      <w:r>
        <w:rPr>
          <w:position w:val="6"/>
          <w:sz w:val="13"/>
        </w:rPr>
        <w:t xml:space="preserve">4     </w:t>
      </w:r>
      <w:r>
        <w:rPr>
          <w:spacing w:val="14"/>
          <w:position w:val="6"/>
          <w:sz w:val="13"/>
        </w:rPr>
        <w:t xml:space="preserve"> </w:t>
      </w:r>
      <w:r>
        <w:rPr>
          <w:sz w:val="19"/>
        </w:rPr>
        <w:t>См.:</w:t>
      </w:r>
      <w:r>
        <w:rPr>
          <w:spacing w:val="1"/>
          <w:sz w:val="19"/>
        </w:rPr>
        <w:t xml:space="preserve"> </w:t>
      </w:r>
      <w:r>
        <w:rPr>
          <w:i/>
          <w:sz w:val="19"/>
        </w:rPr>
        <w:t>Громыко</w:t>
      </w:r>
      <w:r>
        <w:rPr>
          <w:i/>
          <w:spacing w:val="1"/>
          <w:sz w:val="19"/>
        </w:rPr>
        <w:t xml:space="preserve"> </w:t>
      </w:r>
      <w:r>
        <w:rPr>
          <w:i/>
          <w:sz w:val="19"/>
        </w:rPr>
        <w:t>М.М</w:t>
      </w:r>
      <w:r>
        <w:rPr>
          <w:sz w:val="19"/>
        </w:rPr>
        <w:t>.</w:t>
      </w:r>
      <w:r>
        <w:rPr>
          <w:spacing w:val="1"/>
          <w:sz w:val="19"/>
        </w:rPr>
        <w:t xml:space="preserve"> </w:t>
      </w:r>
      <w:r>
        <w:rPr>
          <w:sz w:val="19"/>
        </w:rPr>
        <w:t>Указ.</w:t>
      </w:r>
      <w:r>
        <w:rPr>
          <w:spacing w:val="1"/>
          <w:sz w:val="19"/>
        </w:rPr>
        <w:t xml:space="preserve"> </w:t>
      </w:r>
      <w:r>
        <w:rPr>
          <w:sz w:val="19"/>
        </w:rPr>
        <w:t>соч.</w:t>
      </w:r>
      <w:r>
        <w:rPr>
          <w:spacing w:val="1"/>
          <w:sz w:val="19"/>
        </w:rPr>
        <w:t xml:space="preserve"> </w:t>
      </w:r>
      <w:r>
        <w:rPr>
          <w:sz w:val="19"/>
        </w:rPr>
        <w:t>—</w:t>
      </w:r>
      <w:r>
        <w:rPr>
          <w:spacing w:val="1"/>
          <w:sz w:val="19"/>
        </w:rPr>
        <w:t xml:space="preserve"> </w:t>
      </w:r>
      <w:r>
        <w:rPr>
          <w:sz w:val="19"/>
        </w:rPr>
        <w:t>С.</w:t>
      </w:r>
      <w:r>
        <w:rPr>
          <w:spacing w:val="1"/>
          <w:sz w:val="19"/>
        </w:rPr>
        <w:t xml:space="preserve"> </w:t>
      </w:r>
      <w:r>
        <w:rPr>
          <w:sz w:val="19"/>
        </w:rPr>
        <w:t>37.</w:t>
      </w:r>
    </w:p>
    <w:p w:rsidR="00744E03" w:rsidRDefault="00744E03">
      <w:pPr>
        <w:jc w:val="both"/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spacing w:before="72"/>
        <w:ind w:right="129"/>
        <w:jc w:val="right"/>
        <w:rPr>
          <w:rFonts w:ascii="Arial" w:hAnsi="Arial"/>
          <w:i/>
          <w:sz w:val="15"/>
        </w:rPr>
      </w:pPr>
      <w:r>
        <w:rPr>
          <w:rFonts w:ascii="Arial" w:hAnsi="Arial"/>
          <w:i/>
          <w:sz w:val="15"/>
        </w:rPr>
        <w:lastRenderedPageBreak/>
        <w:t>Таблица</w:t>
      </w:r>
      <w:r>
        <w:rPr>
          <w:rFonts w:ascii="Arial" w:hAnsi="Arial"/>
          <w:i/>
          <w:spacing w:val="-4"/>
          <w:sz w:val="15"/>
        </w:rPr>
        <w:t xml:space="preserve"> </w:t>
      </w:r>
      <w:r>
        <w:rPr>
          <w:rFonts w:ascii="Arial" w:hAnsi="Arial"/>
          <w:i/>
          <w:sz w:val="15"/>
        </w:rPr>
        <w:t>1</w:t>
      </w:r>
    </w:p>
    <w:p w:rsidR="00744E03" w:rsidRDefault="00E40E69">
      <w:pPr>
        <w:spacing w:before="121" w:line="249" w:lineRule="auto"/>
        <w:ind w:left="1833" w:right="135" w:hanging="1688"/>
        <w:rPr>
          <w:rFonts w:ascii="Arial" w:hAnsi="Arial"/>
          <w:b/>
          <w:sz w:val="15"/>
        </w:rPr>
      </w:pPr>
      <w:r>
        <w:rPr>
          <w:rFonts w:ascii="Arial" w:hAnsi="Arial"/>
          <w:b/>
          <w:sz w:val="15"/>
        </w:rPr>
        <w:t>Классификация</w:t>
      </w:r>
      <w:r>
        <w:rPr>
          <w:rFonts w:ascii="Arial" w:hAnsi="Arial"/>
          <w:b/>
          <w:spacing w:val="24"/>
          <w:sz w:val="15"/>
        </w:rPr>
        <w:t xml:space="preserve"> </w:t>
      </w:r>
      <w:r>
        <w:rPr>
          <w:rFonts w:ascii="Arial" w:hAnsi="Arial"/>
          <w:b/>
          <w:sz w:val="15"/>
        </w:rPr>
        <w:t>видов</w:t>
      </w:r>
      <w:r>
        <w:rPr>
          <w:rFonts w:ascii="Arial" w:hAnsi="Arial"/>
          <w:b/>
          <w:spacing w:val="25"/>
          <w:sz w:val="15"/>
        </w:rPr>
        <w:t xml:space="preserve"> </w:t>
      </w:r>
      <w:r>
        <w:rPr>
          <w:rFonts w:ascii="Arial" w:hAnsi="Arial"/>
          <w:b/>
          <w:sz w:val="15"/>
        </w:rPr>
        <w:t>института</w:t>
      </w:r>
      <w:r>
        <w:rPr>
          <w:rFonts w:ascii="Arial" w:hAnsi="Arial"/>
          <w:b/>
          <w:spacing w:val="25"/>
          <w:sz w:val="15"/>
        </w:rPr>
        <w:t xml:space="preserve"> </w:t>
      </w:r>
      <w:r>
        <w:rPr>
          <w:rFonts w:ascii="Arial" w:hAnsi="Arial"/>
          <w:b/>
          <w:sz w:val="15"/>
        </w:rPr>
        <w:t>трудовой</w:t>
      </w:r>
      <w:r>
        <w:rPr>
          <w:rFonts w:ascii="Arial" w:hAnsi="Arial"/>
          <w:b/>
          <w:spacing w:val="24"/>
          <w:sz w:val="15"/>
        </w:rPr>
        <w:t xml:space="preserve"> </w:t>
      </w:r>
      <w:r>
        <w:rPr>
          <w:rFonts w:ascii="Arial" w:hAnsi="Arial"/>
          <w:b/>
          <w:sz w:val="15"/>
        </w:rPr>
        <w:t>взаимопомощи</w:t>
      </w:r>
      <w:r>
        <w:rPr>
          <w:rFonts w:ascii="Arial" w:hAnsi="Arial"/>
          <w:b/>
          <w:spacing w:val="25"/>
          <w:sz w:val="15"/>
        </w:rPr>
        <w:t xml:space="preserve"> </w:t>
      </w:r>
      <w:r>
        <w:rPr>
          <w:rFonts w:ascii="Arial" w:hAnsi="Arial"/>
          <w:b/>
          <w:sz w:val="15"/>
        </w:rPr>
        <w:t>—</w:t>
      </w:r>
      <w:r>
        <w:rPr>
          <w:rFonts w:ascii="Arial" w:hAnsi="Arial"/>
          <w:b/>
          <w:spacing w:val="25"/>
          <w:sz w:val="15"/>
        </w:rPr>
        <w:t xml:space="preserve"> </w:t>
      </w:r>
      <w:r>
        <w:rPr>
          <w:rFonts w:ascii="Arial" w:hAnsi="Arial"/>
          <w:b/>
          <w:sz w:val="15"/>
        </w:rPr>
        <w:t>помочей</w:t>
      </w:r>
      <w:r>
        <w:rPr>
          <w:rFonts w:ascii="Arial" w:hAnsi="Arial"/>
          <w:b/>
          <w:spacing w:val="25"/>
          <w:sz w:val="15"/>
        </w:rPr>
        <w:t xml:space="preserve"> </w:t>
      </w:r>
      <w:r>
        <w:rPr>
          <w:rFonts w:ascii="Arial" w:hAnsi="Arial"/>
          <w:b/>
          <w:sz w:val="15"/>
        </w:rPr>
        <w:t>(толоки)</w:t>
      </w:r>
      <w:r>
        <w:rPr>
          <w:rFonts w:ascii="Arial" w:hAnsi="Arial"/>
          <w:b/>
          <w:spacing w:val="-39"/>
          <w:sz w:val="15"/>
        </w:rPr>
        <w:t xml:space="preserve"> </w:t>
      </w:r>
      <w:r>
        <w:rPr>
          <w:rFonts w:ascii="Arial" w:hAnsi="Arial"/>
          <w:b/>
          <w:w w:val="105"/>
          <w:sz w:val="15"/>
        </w:rPr>
        <w:t>у</w:t>
      </w:r>
      <w:r>
        <w:rPr>
          <w:rFonts w:ascii="Arial" w:hAnsi="Arial"/>
          <w:b/>
          <w:spacing w:val="-10"/>
          <w:w w:val="105"/>
          <w:sz w:val="15"/>
        </w:rPr>
        <w:t xml:space="preserve"> </w:t>
      </w:r>
      <w:r>
        <w:rPr>
          <w:rFonts w:ascii="Arial" w:hAnsi="Arial"/>
          <w:b/>
          <w:w w:val="105"/>
          <w:sz w:val="15"/>
        </w:rPr>
        <w:t>русских</w:t>
      </w:r>
      <w:r>
        <w:rPr>
          <w:rFonts w:ascii="Arial" w:hAnsi="Arial"/>
          <w:b/>
          <w:spacing w:val="-9"/>
          <w:w w:val="105"/>
          <w:sz w:val="15"/>
        </w:rPr>
        <w:t xml:space="preserve"> </w:t>
      </w:r>
      <w:r>
        <w:rPr>
          <w:rFonts w:ascii="Arial" w:hAnsi="Arial"/>
          <w:b/>
          <w:w w:val="105"/>
          <w:sz w:val="15"/>
        </w:rPr>
        <w:t>в</w:t>
      </w:r>
      <w:r>
        <w:rPr>
          <w:rFonts w:ascii="Arial" w:hAnsi="Arial"/>
          <w:b/>
          <w:spacing w:val="-9"/>
          <w:w w:val="105"/>
          <w:sz w:val="15"/>
        </w:rPr>
        <w:t xml:space="preserve"> </w:t>
      </w:r>
      <w:r>
        <w:rPr>
          <w:rFonts w:ascii="Arial" w:hAnsi="Arial"/>
          <w:b/>
          <w:w w:val="105"/>
          <w:sz w:val="15"/>
        </w:rPr>
        <w:t>XI</w:t>
      </w:r>
      <w:r>
        <w:rPr>
          <w:rFonts w:ascii="Arial" w:hAnsi="Arial"/>
          <w:b/>
          <w:spacing w:val="-10"/>
          <w:w w:val="105"/>
          <w:sz w:val="15"/>
        </w:rPr>
        <w:t xml:space="preserve"> </w:t>
      </w:r>
      <w:r>
        <w:rPr>
          <w:rFonts w:ascii="Arial" w:hAnsi="Arial"/>
          <w:b/>
          <w:w w:val="105"/>
          <w:sz w:val="15"/>
        </w:rPr>
        <w:t>—</w:t>
      </w:r>
      <w:r>
        <w:rPr>
          <w:rFonts w:ascii="Arial" w:hAnsi="Arial"/>
          <w:b/>
          <w:spacing w:val="-9"/>
          <w:w w:val="105"/>
          <w:sz w:val="15"/>
        </w:rPr>
        <w:t xml:space="preserve"> </w:t>
      </w:r>
      <w:r>
        <w:rPr>
          <w:rFonts w:ascii="Arial" w:hAnsi="Arial"/>
          <w:b/>
          <w:w w:val="105"/>
          <w:sz w:val="15"/>
        </w:rPr>
        <w:t>первой</w:t>
      </w:r>
      <w:r>
        <w:rPr>
          <w:rFonts w:ascii="Arial" w:hAnsi="Arial"/>
          <w:b/>
          <w:spacing w:val="-9"/>
          <w:w w:val="105"/>
          <w:sz w:val="15"/>
        </w:rPr>
        <w:t xml:space="preserve"> </w:t>
      </w:r>
      <w:r>
        <w:rPr>
          <w:rFonts w:ascii="Arial" w:hAnsi="Arial"/>
          <w:b/>
          <w:w w:val="105"/>
          <w:sz w:val="15"/>
        </w:rPr>
        <w:t>трети</w:t>
      </w:r>
      <w:r>
        <w:rPr>
          <w:rFonts w:ascii="Arial" w:hAnsi="Arial"/>
          <w:b/>
          <w:spacing w:val="-10"/>
          <w:w w:val="105"/>
          <w:sz w:val="15"/>
        </w:rPr>
        <w:t xml:space="preserve"> </w:t>
      </w:r>
      <w:r>
        <w:rPr>
          <w:rFonts w:ascii="Arial" w:hAnsi="Arial"/>
          <w:b/>
          <w:w w:val="105"/>
          <w:sz w:val="15"/>
        </w:rPr>
        <w:t>ХХ</w:t>
      </w:r>
      <w:r>
        <w:rPr>
          <w:rFonts w:ascii="Arial" w:hAnsi="Arial"/>
          <w:b/>
          <w:spacing w:val="-9"/>
          <w:w w:val="105"/>
          <w:sz w:val="15"/>
        </w:rPr>
        <w:t xml:space="preserve"> </w:t>
      </w:r>
      <w:r>
        <w:rPr>
          <w:rFonts w:ascii="Arial" w:hAnsi="Arial"/>
          <w:b/>
          <w:w w:val="105"/>
          <w:sz w:val="15"/>
        </w:rPr>
        <w:t>в.*</w:t>
      </w:r>
    </w:p>
    <w:p w:rsidR="00744E03" w:rsidRDefault="00744E03">
      <w:pPr>
        <w:pStyle w:val="a3"/>
        <w:spacing w:before="6"/>
        <w:ind w:left="0" w:firstLine="0"/>
        <w:jc w:val="left"/>
        <w:rPr>
          <w:rFonts w:ascii="Arial"/>
          <w:b/>
          <w:sz w:val="8"/>
        </w:rPr>
      </w:pPr>
    </w:p>
    <w:tbl>
      <w:tblPr>
        <w:tblStyle w:val="TableNormal"/>
        <w:tblW w:w="0" w:type="auto"/>
        <w:tblInd w:w="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9"/>
        <w:gridCol w:w="3956"/>
      </w:tblGrid>
      <w:tr w:rsidR="00744E03">
        <w:trPr>
          <w:trHeight w:val="202"/>
        </w:trPr>
        <w:tc>
          <w:tcPr>
            <w:tcW w:w="2269" w:type="dxa"/>
            <w:tcBorders>
              <w:bottom w:val="double" w:sz="1" w:space="0" w:color="000000"/>
            </w:tcBorders>
          </w:tcPr>
          <w:p w:rsidR="00744E03" w:rsidRDefault="00E40E69">
            <w:pPr>
              <w:pStyle w:val="TableParagraph"/>
              <w:spacing w:line="153" w:lineRule="exact"/>
              <w:ind w:left="371"/>
              <w:rPr>
                <w:rFonts w:ascii="Arial" w:hAnsi="Arial"/>
                <w:i/>
                <w:sz w:val="14"/>
              </w:rPr>
            </w:pPr>
            <w:r>
              <w:rPr>
                <w:rFonts w:ascii="Arial" w:hAnsi="Arial"/>
                <w:i/>
                <w:w w:val="95"/>
                <w:sz w:val="14"/>
              </w:rPr>
              <w:t>Характер</w:t>
            </w:r>
            <w:r>
              <w:rPr>
                <w:rFonts w:ascii="Arial" w:hAnsi="Arial"/>
                <w:i/>
                <w:spacing w:val="22"/>
                <w:w w:val="95"/>
                <w:sz w:val="14"/>
              </w:rPr>
              <w:t xml:space="preserve"> </w:t>
            </w:r>
            <w:r>
              <w:rPr>
                <w:rFonts w:ascii="Arial" w:hAnsi="Arial"/>
                <w:i/>
                <w:w w:val="95"/>
                <w:sz w:val="14"/>
              </w:rPr>
              <w:t>организации</w:t>
            </w:r>
          </w:p>
        </w:tc>
        <w:tc>
          <w:tcPr>
            <w:tcW w:w="3956" w:type="dxa"/>
            <w:tcBorders>
              <w:bottom w:val="double" w:sz="1" w:space="0" w:color="000000"/>
            </w:tcBorders>
          </w:tcPr>
          <w:p w:rsidR="00744E03" w:rsidRDefault="00E40E69">
            <w:pPr>
              <w:pStyle w:val="TableParagraph"/>
              <w:spacing w:line="153" w:lineRule="exact"/>
              <w:ind w:left="435"/>
              <w:rPr>
                <w:rFonts w:ascii="Arial" w:hAnsi="Arial"/>
                <w:i/>
                <w:sz w:val="14"/>
              </w:rPr>
            </w:pPr>
            <w:r>
              <w:rPr>
                <w:rFonts w:ascii="Arial" w:hAnsi="Arial"/>
                <w:i/>
                <w:sz w:val="14"/>
              </w:rPr>
              <w:t>Общинный</w:t>
            </w:r>
            <w:r>
              <w:rPr>
                <w:rFonts w:ascii="Arial" w:hAnsi="Arial"/>
                <w:i/>
                <w:spacing w:val="4"/>
                <w:sz w:val="14"/>
              </w:rPr>
              <w:t xml:space="preserve"> </w:t>
            </w:r>
            <w:r>
              <w:rPr>
                <w:rFonts w:ascii="Arial" w:hAnsi="Arial"/>
                <w:i/>
                <w:sz w:val="14"/>
              </w:rPr>
              <w:t>сход;</w:t>
            </w:r>
            <w:r>
              <w:rPr>
                <w:rFonts w:ascii="Arial" w:hAnsi="Arial"/>
                <w:i/>
                <w:spacing w:val="5"/>
                <w:sz w:val="14"/>
              </w:rPr>
              <w:t xml:space="preserve"> </w:t>
            </w:r>
            <w:r>
              <w:rPr>
                <w:rFonts w:ascii="Arial" w:hAnsi="Arial"/>
                <w:i/>
                <w:sz w:val="14"/>
              </w:rPr>
              <w:t>индивидуальная</w:t>
            </w:r>
            <w:r>
              <w:rPr>
                <w:rFonts w:ascii="Arial" w:hAnsi="Arial"/>
                <w:i/>
                <w:spacing w:val="4"/>
                <w:sz w:val="14"/>
              </w:rPr>
              <w:t xml:space="preserve"> </w:t>
            </w:r>
            <w:r>
              <w:rPr>
                <w:rFonts w:ascii="Arial" w:hAnsi="Arial"/>
                <w:i/>
                <w:sz w:val="14"/>
              </w:rPr>
              <w:t>инициатива</w:t>
            </w:r>
          </w:p>
        </w:tc>
      </w:tr>
      <w:tr w:rsidR="00744E03">
        <w:trPr>
          <w:trHeight w:val="202"/>
        </w:trPr>
        <w:tc>
          <w:tcPr>
            <w:tcW w:w="2269" w:type="dxa"/>
            <w:tcBorders>
              <w:top w:val="double" w:sz="1" w:space="0" w:color="000000"/>
            </w:tcBorders>
          </w:tcPr>
          <w:p w:rsidR="00744E03" w:rsidRDefault="00E40E69">
            <w:pPr>
              <w:pStyle w:val="TableParagraph"/>
              <w:spacing w:before="19"/>
              <w:rPr>
                <w:sz w:val="14"/>
              </w:rPr>
            </w:pPr>
            <w:r>
              <w:rPr>
                <w:sz w:val="14"/>
              </w:rPr>
              <w:t>Обязательность</w:t>
            </w:r>
            <w:r>
              <w:rPr>
                <w:spacing w:val="21"/>
                <w:sz w:val="14"/>
              </w:rPr>
              <w:t xml:space="preserve"> </w:t>
            </w:r>
            <w:r>
              <w:rPr>
                <w:sz w:val="14"/>
              </w:rPr>
              <w:t>участия</w:t>
            </w:r>
          </w:p>
        </w:tc>
        <w:tc>
          <w:tcPr>
            <w:tcW w:w="3956" w:type="dxa"/>
            <w:tcBorders>
              <w:top w:val="double" w:sz="1" w:space="0" w:color="000000"/>
            </w:tcBorders>
          </w:tcPr>
          <w:p w:rsidR="00744E03" w:rsidRDefault="00E40E69">
            <w:pPr>
              <w:pStyle w:val="TableParagraph"/>
              <w:spacing w:before="19"/>
              <w:ind w:left="57"/>
              <w:rPr>
                <w:sz w:val="14"/>
              </w:rPr>
            </w:pPr>
            <w:r>
              <w:rPr>
                <w:w w:val="105"/>
                <w:sz w:val="14"/>
              </w:rPr>
              <w:t>Строго</w:t>
            </w:r>
            <w:r>
              <w:rPr>
                <w:spacing w:val="-10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обязательн</w:t>
            </w:r>
            <w:r>
              <w:rPr>
                <w:spacing w:val="-10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—</w:t>
            </w:r>
            <w:r>
              <w:rPr>
                <w:spacing w:val="-10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типы</w:t>
            </w:r>
            <w:r>
              <w:rPr>
                <w:spacing w:val="-10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I</w:t>
            </w:r>
            <w:r>
              <w:rPr>
                <w:spacing w:val="-10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и</w:t>
            </w:r>
            <w:r>
              <w:rPr>
                <w:spacing w:val="-9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II;</w:t>
            </w:r>
            <w:r>
              <w:rPr>
                <w:spacing w:val="-10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по</w:t>
            </w:r>
            <w:r>
              <w:rPr>
                <w:spacing w:val="-10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желанию</w:t>
            </w:r>
            <w:r>
              <w:rPr>
                <w:spacing w:val="-10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—</w:t>
            </w:r>
            <w:r>
              <w:rPr>
                <w:spacing w:val="-10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тип</w:t>
            </w:r>
            <w:r>
              <w:rPr>
                <w:spacing w:val="-10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III</w:t>
            </w:r>
          </w:p>
        </w:tc>
      </w:tr>
      <w:tr w:rsidR="00744E03">
        <w:trPr>
          <w:trHeight w:val="932"/>
        </w:trPr>
        <w:tc>
          <w:tcPr>
            <w:tcW w:w="2269" w:type="dxa"/>
          </w:tcPr>
          <w:p w:rsidR="00744E03" w:rsidRDefault="00E40E69">
            <w:pPr>
              <w:pStyle w:val="TableParagraph"/>
              <w:rPr>
                <w:sz w:val="14"/>
              </w:rPr>
            </w:pPr>
            <w:r>
              <w:rPr>
                <w:w w:val="105"/>
                <w:sz w:val="14"/>
              </w:rPr>
              <w:t>Мотивы</w:t>
            </w:r>
            <w:r>
              <w:rPr>
                <w:spacing w:val="-10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участия</w:t>
            </w:r>
          </w:p>
        </w:tc>
        <w:tc>
          <w:tcPr>
            <w:tcW w:w="3956" w:type="dxa"/>
          </w:tcPr>
          <w:p w:rsidR="00744E03" w:rsidRDefault="00E40E69">
            <w:pPr>
              <w:pStyle w:val="TableParagraph"/>
              <w:spacing w:before="11" w:line="180" w:lineRule="atLeast"/>
              <w:ind w:left="57" w:right="59"/>
              <w:rPr>
                <w:sz w:val="14"/>
              </w:rPr>
            </w:pPr>
            <w:r>
              <w:rPr>
                <w:w w:val="105"/>
                <w:sz w:val="14"/>
              </w:rPr>
              <w:t>Хозяйственная необходимость и нормы поведения —</w:t>
            </w:r>
            <w:r>
              <w:rPr>
                <w:spacing w:val="1"/>
                <w:w w:val="105"/>
                <w:sz w:val="14"/>
              </w:rPr>
              <w:t xml:space="preserve"> </w:t>
            </w:r>
            <w:r>
              <w:rPr>
                <w:sz w:val="14"/>
              </w:rPr>
              <w:t>тип</w:t>
            </w:r>
            <w:r>
              <w:rPr>
                <w:spacing w:val="1"/>
                <w:sz w:val="14"/>
              </w:rPr>
              <w:t xml:space="preserve"> </w:t>
            </w:r>
            <w:r>
              <w:rPr>
                <w:sz w:val="14"/>
              </w:rPr>
              <w:t>I;</w:t>
            </w:r>
            <w:r>
              <w:rPr>
                <w:spacing w:val="2"/>
                <w:sz w:val="14"/>
              </w:rPr>
              <w:t xml:space="preserve"> </w:t>
            </w:r>
            <w:r>
              <w:rPr>
                <w:sz w:val="14"/>
              </w:rPr>
              <w:t>общественное</w:t>
            </w:r>
            <w:r>
              <w:rPr>
                <w:spacing w:val="1"/>
                <w:sz w:val="14"/>
              </w:rPr>
              <w:t xml:space="preserve"> </w:t>
            </w:r>
            <w:r>
              <w:rPr>
                <w:sz w:val="14"/>
              </w:rPr>
              <w:t>мнение,</w:t>
            </w:r>
            <w:r>
              <w:rPr>
                <w:spacing w:val="2"/>
                <w:sz w:val="14"/>
              </w:rPr>
              <w:t xml:space="preserve"> </w:t>
            </w:r>
            <w:r>
              <w:rPr>
                <w:sz w:val="14"/>
              </w:rPr>
              <w:t>принуждение</w:t>
            </w:r>
            <w:r>
              <w:rPr>
                <w:spacing w:val="2"/>
                <w:sz w:val="14"/>
              </w:rPr>
              <w:t xml:space="preserve"> </w:t>
            </w:r>
            <w:r>
              <w:rPr>
                <w:sz w:val="14"/>
              </w:rPr>
              <w:t>старосты</w:t>
            </w:r>
            <w:r>
              <w:rPr>
                <w:spacing w:val="1"/>
                <w:sz w:val="14"/>
              </w:rPr>
              <w:t xml:space="preserve"> </w:t>
            </w:r>
            <w:r>
              <w:rPr>
                <w:sz w:val="14"/>
              </w:rPr>
              <w:t>и</w:t>
            </w:r>
            <w:r>
              <w:rPr>
                <w:spacing w:val="1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совесть</w:t>
            </w:r>
            <w:r>
              <w:rPr>
                <w:spacing w:val="-12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—</w:t>
            </w:r>
            <w:r>
              <w:rPr>
                <w:spacing w:val="-11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тип</w:t>
            </w:r>
            <w:r>
              <w:rPr>
                <w:spacing w:val="-12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II;</w:t>
            </w:r>
            <w:r>
              <w:rPr>
                <w:spacing w:val="-11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соседские</w:t>
            </w:r>
            <w:r>
              <w:rPr>
                <w:spacing w:val="-12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и</w:t>
            </w:r>
            <w:r>
              <w:rPr>
                <w:spacing w:val="-11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родственные</w:t>
            </w:r>
            <w:r>
              <w:rPr>
                <w:spacing w:val="-12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связи,</w:t>
            </w:r>
            <w:r>
              <w:rPr>
                <w:spacing w:val="-11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нормы</w:t>
            </w:r>
            <w:r>
              <w:rPr>
                <w:spacing w:val="-41"/>
                <w:w w:val="105"/>
                <w:sz w:val="14"/>
              </w:rPr>
              <w:t xml:space="preserve"> </w:t>
            </w:r>
            <w:r>
              <w:rPr>
                <w:sz w:val="14"/>
              </w:rPr>
              <w:t>поведения,</w:t>
            </w:r>
            <w:r>
              <w:rPr>
                <w:spacing w:val="9"/>
                <w:sz w:val="14"/>
              </w:rPr>
              <w:t xml:space="preserve"> </w:t>
            </w:r>
            <w:r>
              <w:rPr>
                <w:sz w:val="14"/>
              </w:rPr>
              <w:t>хозяйственная</w:t>
            </w:r>
            <w:r>
              <w:rPr>
                <w:spacing w:val="10"/>
                <w:sz w:val="14"/>
              </w:rPr>
              <w:t xml:space="preserve"> </w:t>
            </w:r>
            <w:r>
              <w:rPr>
                <w:sz w:val="14"/>
              </w:rPr>
              <w:t>целесообразность,</w:t>
            </w:r>
            <w:r>
              <w:rPr>
                <w:spacing w:val="10"/>
                <w:sz w:val="14"/>
              </w:rPr>
              <w:t xml:space="preserve"> </w:t>
            </w:r>
            <w:r>
              <w:rPr>
                <w:sz w:val="14"/>
              </w:rPr>
              <w:t>выгода,</w:t>
            </w:r>
            <w:r>
              <w:rPr>
                <w:spacing w:val="1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уважение</w:t>
            </w:r>
            <w:r>
              <w:rPr>
                <w:spacing w:val="-13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—</w:t>
            </w:r>
            <w:r>
              <w:rPr>
                <w:spacing w:val="-12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тип</w:t>
            </w:r>
            <w:r>
              <w:rPr>
                <w:spacing w:val="-12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III</w:t>
            </w:r>
          </w:p>
        </w:tc>
      </w:tr>
      <w:tr w:rsidR="00744E03">
        <w:trPr>
          <w:trHeight w:val="392"/>
        </w:trPr>
        <w:tc>
          <w:tcPr>
            <w:tcW w:w="2269" w:type="dxa"/>
          </w:tcPr>
          <w:p w:rsidR="00744E03" w:rsidRDefault="00E40E69">
            <w:pPr>
              <w:pStyle w:val="TableParagraph"/>
              <w:spacing w:before="11" w:line="180" w:lineRule="atLeast"/>
              <w:rPr>
                <w:sz w:val="14"/>
              </w:rPr>
            </w:pPr>
            <w:r>
              <w:rPr>
                <w:w w:val="105"/>
                <w:sz w:val="14"/>
              </w:rPr>
              <w:t>Характер</w:t>
            </w:r>
            <w:r>
              <w:rPr>
                <w:spacing w:val="-11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взаимной</w:t>
            </w:r>
            <w:r>
              <w:rPr>
                <w:spacing w:val="-10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помощи</w:t>
            </w:r>
            <w:r>
              <w:rPr>
                <w:spacing w:val="-10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и</w:t>
            </w:r>
            <w:r>
              <w:rPr>
                <w:spacing w:val="-42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воздаяния</w:t>
            </w:r>
            <w:r>
              <w:rPr>
                <w:spacing w:val="-12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за</w:t>
            </w:r>
            <w:r>
              <w:rPr>
                <w:spacing w:val="-12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нее</w:t>
            </w:r>
          </w:p>
        </w:tc>
        <w:tc>
          <w:tcPr>
            <w:tcW w:w="3956" w:type="dxa"/>
          </w:tcPr>
          <w:p w:rsidR="00744E03" w:rsidRDefault="00E40E69">
            <w:pPr>
              <w:pStyle w:val="TableParagraph"/>
              <w:spacing w:before="11" w:line="180" w:lineRule="atLeast"/>
              <w:ind w:left="57"/>
              <w:rPr>
                <w:sz w:val="14"/>
              </w:rPr>
            </w:pPr>
            <w:r>
              <w:rPr>
                <w:w w:val="105"/>
                <w:sz w:val="14"/>
              </w:rPr>
              <w:t>Безвозмездно</w:t>
            </w:r>
            <w:r>
              <w:rPr>
                <w:spacing w:val="-7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—</w:t>
            </w:r>
            <w:r>
              <w:rPr>
                <w:spacing w:val="-7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тип</w:t>
            </w:r>
            <w:r>
              <w:rPr>
                <w:spacing w:val="-7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II;</w:t>
            </w:r>
            <w:r>
              <w:rPr>
                <w:spacing w:val="-7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обязательная</w:t>
            </w:r>
            <w:r>
              <w:rPr>
                <w:spacing w:val="-7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отработка</w:t>
            </w:r>
            <w:r>
              <w:rPr>
                <w:spacing w:val="-7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—</w:t>
            </w:r>
            <w:r>
              <w:rPr>
                <w:spacing w:val="-7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тип</w:t>
            </w:r>
            <w:r>
              <w:rPr>
                <w:spacing w:val="-7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I;</w:t>
            </w:r>
            <w:r>
              <w:rPr>
                <w:spacing w:val="-41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угощение</w:t>
            </w:r>
            <w:r>
              <w:rPr>
                <w:spacing w:val="-12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и</w:t>
            </w:r>
            <w:r>
              <w:rPr>
                <w:spacing w:val="-12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отработка</w:t>
            </w:r>
            <w:r>
              <w:rPr>
                <w:spacing w:val="-12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—</w:t>
            </w:r>
            <w:r>
              <w:rPr>
                <w:spacing w:val="-12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типы</w:t>
            </w:r>
            <w:r>
              <w:rPr>
                <w:spacing w:val="-12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II</w:t>
            </w:r>
            <w:r>
              <w:rPr>
                <w:spacing w:val="-12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и</w:t>
            </w:r>
            <w:r>
              <w:rPr>
                <w:spacing w:val="-12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III</w:t>
            </w:r>
          </w:p>
        </w:tc>
      </w:tr>
      <w:tr w:rsidR="00744E03">
        <w:trPr>
          <w:trHeight w:val="392"/>
        </w:trPr>
        <w:tc>
          <w:tcPr>
            <w:tcW w:w="2269" w:type="dxa"/>
          </w:tcPr>
          <w:p w:rsidR="00744E03" w:rsidRDefault="00E40E69">
            <w:pPr>
              <w:pStyle w:val="TableParagraph"/>
              <w:rPr>
                <w:sz w:val="14"/>
              </w:rPr>
            </w:pPr>
            <w:r>
              <w:rPr>
                <w:w w:val="105"/>
                <w:sz w:val="14"/>
              </w:rPr>
              <w:t>Состав</w:t>
            </w:r>
            <w:r>
              <w:rPr>
                <w:spacing w:val="-10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участников</w:t>
            </w:r>
          </w:p>
        </w:tc>
        <w:tc>
          <w:tcPr>
            <w:tcW w:w="3956" w:type="dxa"/>
          </w:tcPr>
          <w:p w:rsidR="00744E03" w:rsidRDefault="00E40E69">
            <w:pPr>
              <w:pStyle w:val="TableParagraph"/>
              <w:spacing w:before="11" w:line="180" w:lineRule="atLeast"/>
              <w:ind w:left="57" w:right="108"/>
              <w:rPr>
                <w:sz w:val="14"/>
              </w:rPr>
            </w:pPr>
            <w:r>
              <w:rPr>
                <w:sz w:val="14"/>
              </w:rPr>
              <w:t>Женщины;</w:t>
            </w:r>
            <w:r>
              <w:rPr>
                <w:spacing w:val="13"/>
                <w:sz w:val="14"/>
              </w:rPr>
              <w:t xml:space="preserve"> </w:t>
            </w:r>
            <w:r>
              <w:rPr>
                <w:sz w:val="14"/>
              </w:rPr>
              <w:t>молодежь;</w:t>
            </w:r>
            <w:r>
              <w:rPr>
                <w:spacing w:val="14"/>
                <w:sz w:val="14"/>
              </w:rPr>
              <w:t xml:space="preserve"> </w:t>
            </w:r>
            <w:r>
              <w:rPr>
                <w:sz w:val="14"/>
              </w:rPr>
              <w:t>все</w:t>
            </w:r>
            <w:r>
              <w:rPr>
                <w:spacing w:val="13"/>
                <w:sz w:val="14"/>
              </w:rPr>
              <w:t xml:space="preserve"> </w:t>
            </w:r>
            <w:r>
              <w:rPr>
                <w:sz w:val="14"/>
              </w:rPr>
              <w:t>половозрастные</w:t>
            </w:r>
            <w:r>
              <w:rPr>
                <w:spacing w:val="14"/>
                <w:sz w:val="14"/>
              </w:rPr>
              <w:t xml:space="preserve"> </w:t>
            </w:r>
            <w:r>
              <w:rPr>
                <w:sz w:val="14"/>
              </w:rPr>
              <w:t>группы;</w:t>
            </w:r>
            <w:r>
              <w:rPr>
                <w:spacing w:val="13"/>
                <w:sz w:val="14"/>
              </w:rPr>
              <w:t xml:space="preserve"> </w:t>
            </w:r>
            <w:r>
              <w:rPr>
                <w:sz w:val="14"/>
              </w:rPr>
              <w:t>род-</w:t>
            </w:r>
            <w:r>
              <w:rPr>
                <w:spacing w:val="-39"/>
                <w:sz w:val="14"/>
              </w:rPr>
              <w:t xml:space="preserve"> </w:t>
            </w:r>
            <w:r>
              <w:rPr>
                <w:sz w:val="14"/>
              </w:rPr>
              <w:t>ня</w:t>
            </w:r>
            <w:r>
              <w:rPr>
                <w:spacing w:val="7"/>
                <w:sz w:val="14"/>
              </w:rPr>
              <w:t xml:space="preserve"> </w:t>
            </w:r>
            <w:r>
              <w:rPr>
                <w:sz w:val="14"/>
              </w:rPr>
              <w:t>и</w:t>
            </w:r>
            <w:r>
              <w:rPr>
                <w:spacing w:val="8"/>
                <w:sz w:val="14"/>
              </w:rPr>
              <w:t xml:space="preserve"> </w:t>
            </w:r>
            <w:r>
              <w:rPr>
                <w:sz w:val="14"/>
              </w:rPr>
              <w:t>друзья;</w:t>
            </w:r>
            <w:r>
              <w:rPr>
                <w:spacing w:val="7"/>
                <w:sz w:val="14"/>
              </w:rPr>
              <w:t xml:space="preserve"> </w:t>
            </w:r>
            <w:r>
              <w:rPr>
                <w:sz w:val="14"/>
              </w:rPr>
              <w:t>соседи,</w:t>
            </w:r>
            <w:r>
              <w:rPr>
                <w:spacing w:val="8"/>
                <w:sz w:val="14"/>
              </w:rPr>
              <w:t xml:space="preserve"> </w:t>
            </w:r>
            <w:r>
              <w:rPr>
                <w:sz w:val="14"/>
              </w:rPr>
              <w:t>односельчане,</w:t>
            </w:r>
            <w:r>
              <w:rPr>
                <w:spacing w:val="8"/>
                <w:sz w:val="14"/>
              </w:rPr>
              <w:t xml:space="preserve"> </w:t>
            </w:r>
            <w:r>
              <w:rPr>
                <w:sz w:val="14"/>
              </w:rPr>
              <w:t>вся</w:t>
            </w:r>
            <w:r>
              <w:rPr>
                <w:spacing w:val="7"/>
                <w:sz w:val="14"/>
              </w:rPr>
              <w:t xml:space="preserve"> </w:t>
            </w:r>
            <w:r>
              <w:rPr>
                <w:sz w:val="14"/>
              </w:rPr>
              <w:t>община</w:t>
            </w:r>
            <w:r>
              <w:rPr>
                <w:spacing w:val="8"/>
                <w:sz w:val="14"/>
              </w:rPr>
              <w:t xml:space="preserve"> </w:t>
            </w:r>
            <w:r>
              <w:rPr>
                <w:sz w:val="14"/>
              </w:rPr>
              <w:t>в</w:t>
            </w:r>
            <w:r>
              <w:rPr>
                <w:spacing w:val="8"/>
                <w:sz w:val="14"/>
              </w:rPr>
              <w:t xml:space="preserve"> </w:t>
            </w:r>
            <w:r>
              <w:rPr>
                <w:sz w:val="14"/>
              </w:rPr>
              <w:t>целом</w:t>
            </w:r>
          </w:p>
        </w:tc>
      </w:tr>
      <w:tr w:rsidR="00744E03">
        <w:trPr>
          <w:trHeight w:val="392"/>
        </w:trPr>
        <w:tc>
          <w:tcPr>
            <w:tcW w:w="2269" w:type="dxa"/>
          </w:tcPr>
          <w:p w:rsidR="00744E03" w:rsidRDefault="00E40E69">
            <w:pPr>
              <w:pStyle w:val="TableParagraph"/>
              <w:rPr>
                <w:sz w:val="14"/>
              </w:rPr>
            </w:pPr>
            <w:r>
              <w:rPr>
                <w:w w:val="105"/>
                <w:sz w:val="14"/>
              </w:rPr>
              <w:t>Продолжительность</w:t>
            </w:r>
          </w:p>
        </w:tc>
        <w:tc>
          <w:tcPr>
            <w:tcW w:w="3956" w:type="dxa"/>
          </w:tcPr>
          <w:p w:rsidR="00744E03" w:rsidRDefault="00E40E69">
            <w:pPr>
              <w:pStyle w:val="TableParagraph"/>
              <w:spacing w:before="11" w:line="180" w:lineRule="atLeast"/>
              <w:ind w:left="57" w:right="59"/>
              <w:rPr>
                <w:sz w:val="14"/>
              </w:rPr>
            </w:pPr>
            <w:r>
              <w:rPr>
                <w:sz w:val="14"/>
              </w:rPr>
              <w:t>Световой</w:t>
            </w:r>
            <w:r>
              <w:rPr>
                <w:spacing w:val="5"/>
                <w:sz w:val="14"/>
              </w:rPr>
              <w:t xml:space="preserve"> </w:t>
            </w:r>
            <w:r>
              <w:rPr>
                <w:sz w:val="14"/>
              </w:rPr>
              <w:t>день;</w:t>
            </w:r>
            <w:r>
              <w:rPr>
                <w:spacing w:val="5"/>
                <w:sz w:val="14"/>
              </w:rPr>
              <w:t xml:space="preserve"> </w:t>
            </w:r>
            <w:r>
              <w:rPr>
                <w:sz w:val="14"/>
              </w:rPr>
              <w:t>полдня;</w:t>
            </w:r>
            <w:r>
              <w:rPr>
                <w:spacing w:val="5"/>
                <w:sz w:val="14"/>
              </w:rPr>
              <w:t xml:space="preserve"> </w:t>
            </w:r>
            <w:r>
              <w:rPr>
                <w:sz w:val="14"/>
              </w:rPr>
              <w:t>ночь</w:t>
            </w:r>
            <w:r>
              <w:rPr>
                <w:spacing w:val="5"/>
                <w:sz w:val="14"/>
              </w:rPr>
              <w:t xml:space="preserve"> </w:t>
            </w:r>
            <w:r>
              <w:rPr>
                <w:sz w:val="14"/>
              </w:rPr>
              <w:t>до</w:t>
            </w:r>
            <w:r>
              <w:rPr>
                <w:spacing w:val="5"/>
                <w:sz w:val="14"/>
              </w:rPr>
              <w:t xml:space="preserve"> </w:t>
            </w:r>
            <w:r>
              <w:rPr>
                <w:sz w:val="14"/>
              </w:rPr>
              <w:t>утра;</w:t>
            </w:r>
            <w:r>
              <w:rPr>
                <w:spacing w:val="6"/>
                <w:sz w:val="14"/>
              </w:rPr>
              <w:t xml:space="preserve"> </w:t>
            </w:r>
            <w:r>
              <w:rPr>
                <w:sz w:val="14"/>
              </w:rPr>
              <w:t>по</w:t>
            </w:r>
            <w:r>
              <w:rPr>
                <w:spacing w:val="5"/>
                <w:sz w:val="14"/>
              </w:rPr>
              <w:t xml:space="preserve"> </w:t>
            </w:r>
            <w:r>
              <w:rPr>
                <w:sz w:val="14"/>
              </w:rPr>
              <w:t>мере</w:t>
            </w:r>
            <w:r>
              <w:rPr>
                <w:spacing w:val="5"/>
                <w:sz w:val="14"/>
              </w:rPr>
              <w:t xml:space="preserve"> </w:t>
            </w:r>
            <w:r>
              <w:rPr>
                <w:sz w:val="14"/>
              </w:rPr>
              <w:t>готовно-</w:t>
            </w:r>
            <w:r>
              <w:rPr>
                <w:spacing w:val="-39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сти</w:t>
            </w:r>
          </w:p>
        </w:tc>
      </w:tr>
      <w:tr w:rsidR="00744E03">
        <w:trPr>
          <w:trHeight w:val="212"/>
        </w:trPr>
        <w:tc>
          <w:tcPr>
            <w:tcW w:w="2269" w:type="dxa"/>
          </w:tcPr>
          <w:p w:rsidR="00744E03" w:rsidRDefault="00E40E69">
            <w:pPr>
              <w:pStyle w:val="TableParagraph"/>
              <w:rPr>
                <w:sz w:val="14"/>
              </w:rPr>
            </w:pPr>
            <w:r>
              <w:rPr>
                <w:w w:val="105"/>
                <w:sz w:val="14"/>
              </w:rPr>
              <w:t>Время</w:t>
            </w:r>
            <w:r>
              <w:rPr>
                <w:spacing w:val="-5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совершения</w:t>
            </w:r>
            <w:r>
              <w:rPr>
                <w:spacing w:val="-5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и</w:t>
            </w:r>
            <w:r>
              <w:rPr>
                <w:spacing w:val="-5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сезон</w:t>
            </w:r>
          </w:p>
        </w:tc>
        <w:tc>
          <w:tcPr>
            <w:tcW w:w="3956" w:type="dxa"/>
          </w:tcPr>
          <w:p w:rsidR="00744E03" w:rsidRDefault="00E40E69">
            <w:pPr>
              <w:pStyle w:val="TableParagraph"/>
              <w:ind w:left="57"/>
              <w:rPr>
                <w:sz w:val="14"/>
              </w:rPr>
            </w:pPr>
            <w:r>
              <w:rPr>
                <w:sz w:val="14"/>
              </w:rPr>
              <w:t>Весна; осень;</w:t>
            </w:r>
            <w:r>
              <w:rPr>
                <w:spacing w:val="1"/>
                <w:sz w:val="14"/>
              </w:rPr>
              <w:t xml:space="preserve"> </w:t>
            </w:r>
            <w:r>
              <w:rPr>
                <w:sz w:val="14"/>
              </w:rPr>
              <w:t>круглый</w:t>
            </w:r>
            <w:r>
              <w:rPr>
                <w:spacing w:val="1"/>
                <w:sz w:val="14"/>
              </w:rPr>
              <w:t xml:space="preserve"> </w:t>
            </w:r>
            <w:r>
              <w:rPr>
                <w:sz w:val="14"/>
              </w:rPr>
              <w:t>год</w:t>
            </w:r>
          </w:p>
        </w:tc>
      </w:tr>
      <w:tr w:rsidR="00744E03">
        <w:trPr>
          <w:trHeight w:val="212"/>
        </w:trPr>
        <w:tc>
          <w:tcPr>
            <w:tcW w:w="2269" w:type="dxa"/>
          </w:tcPr>
          <w:p w:rsidR="00744E03" w:rsidRDefault="00E40E69">
            <w:pPr>
              <w:pStyle w:val="TableParagraph"/>
              <w:rPr>
                <w:sz w:val="14"/>
              </w:rPr>
            </w:pPr>
            <w:r>
              <w:rPr>
                <w:w w:val="105"/>
                <w:sz w:val="14"/>
              </w:rPr>
              <w:t>Виды</w:t>
            </w:r>
            <w:r>
              <w:rPr>
                <w:spacing w:val="-6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работ</w:t>
            </w:r>
          </w:p>
        </w:tc>
        <w:tc>
          <w:tcPr>
            <w:tcW w:w="3956" w:type="dxa"/>
          </w:tcPr>
          <w:p w:rsidR="00744E03" w:rsidRDefault="00E40E69">
            <w:pPr>
              <w:pStyle w:val="TableParagraph"/>
              <w:ind w:left="57"/>
              <w:rPr>
                <w:sz w:val="14"/>
              </w:rPr>
            </w:pPr>
            <w:r>
              <w:rPr>
                <w:sz w:val="14"/>
              </w:rPr>
              <w:t>Пахота,</w:t>
            </w:r>
            <w:r>
              <w:rPr>
                <w:spacing w:val="-5"/>
                <w:sz w:val="14"/>
              </w:rPr>
              <w:t xml:space="preserve"> </w:t>
            </w:r>
            <w:r>
              <w:rPr>
                <w:sz w:val="14"/>
              </w:rPr>
              <w:t>сев,</w:t>
            </w:r>
            <w:r>
              <w:rPr>
                <w:spacing w:val="-5"/>
                <w:sz w:val="14"/>
              </w:rPr>
              <w:t xml:space="preserve"> </w:t>
            </w:r>
            <w:r>
              <w:rPr>
                <w:sz w:val="14"/>
              </w:rPr>
              <w:t>сенокос</w:t>
            </w:r>
            <w:r>
              <w:rPr>
                <w:spacing w:val="-5"/>
                <w:sz w:val="14"/>
              </w:rPr>
              <w:t xml:space="preserve"> </w:t>
            </w:r>
            <w:r>
              <w:rPr>
                <w:sz w:val="14"/>
              </w:rPr>
              <w:t>и</w:t>
            </w:r>
            <w:r>
              <w:rPr>
                <w:spacing w:val="-5"/>
                <w:sz w:val="14"/>
              </w:rPr>
              <w:t xml:space="preserve"> </w:t>
            </w:r>
            <w:r>
              <w:rPr>
                <w:sz w:val="14"/>
              </w:rPr>
              <w:t>т.д.</w:t>
            </w:r>
          </w:p>
        </w:tc>
      </w:tr>
      <w:tr w:rsidR="00744E03">
        <w:trPr>
          <w:trHeight w:val="212"/>
        </w:trPr>
        <w:tc>
          <w:tcPr>
            <w:tcW w:w="2269" w:type="dxa"/>
          </w:tcPr>
          <w:p w:rsidR="00744E03" w:rsidRDefault="00E40E69">
            <w:pPr>
              <w:pStyle w:val="TableParagraph"/>
              <w:rPr>
                <w:sz w:val="14"/>
              </w:rPr>
            </w:pPr>
            <w:r>
              <w:rPr>
                <w:w w:val="105"/>
                <w:sz w:val="14"/>
              </w:rPr>
              <w:t>Сферы</w:t>
            </w:r>
            <w:r>
              <w:rPr>
                <w:spacing w:val="-8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бытования</w:t>
            </w:r>
          </w:p>
        </w:tc>
        <w:tc>
          <w:tcPr>
            <w:tcW w:w="3956" w:type="dxa"/>
          </w:tcPr>
          <w:p w:rsidR="00744E03" w:rsidRDefault="00E40E69">
            <w:pPr>
              <w:pStyle w:val="TableParagraph"/>
              <w:ind w:left="57"/>
              <w:rPr>
                <w:sz w:val="14"/>
              </w:rPr>
            </w:pPr>
            <w:r>
              <w:rPr>
                <w:sz w:val="14"/>
              </w:rPr>
              <w:t>Сельское</w:t>
            </w:r>
            <w:r>
              <w:rPr>
                <w:spacing w:val="16"/>
                <w:sz w:val="14"/>
              </w:rPr>
              <w:t xml:space="preserve"> </w:t>
            </w:r>
            <w:r>
              <w:rPr>
                <w:sz w:val="14"/>
              </w:rPr>
              <w:t>хозяйство,</w:t>
            </w:r>
            <w:r>
              <w:rPr>
                <w:spacing w:val="16"/>
                <w:sz w:val="14"/>
              </w:rPr>
              <w:t xml:space="preserve"> </w:t>
            </w:r>
            <w:r>
              <w:rPr>
                <w:sz w:val="14"/>
              </w:rPr>
              <w:t>строительство,</w:t>
            </w:r>
            <w:r>
              <w:rPr>
                <w:spacing w:val="16"/>
                <w:sz w:val="14"/>
              </w:rPr>
              <w:t xml:space="preserve"> </w:t>
            </w:r>
            <w:r>
              <w:rPr>
                <w:sz w:val="14"/>
              </w:rPr>
              <w:t>быт</w:t>
            </w:r>
          </w:p>
        </w:tc>
      </w:tr>
      <w:tr w:rsidR="00744E03">
        <w:trPr>
          <w:trHeight w:val="392"/>
        </w:trPr>
        <w:tc>
          <w:tcPr>
            <w:tcW w:w="2269" w:type="dxa"/>
          </w:tcPr>
          <w:p w:rsidR="00744E03" w:rsidRDefault="00E40E69">
            <w:pPr>
              <w:pStyle w:val="TableParagraph"/>
              <w:rPr>
                <w:sz w:val="14"/>
              </w:rPr>
            </w:pPr>
            <w:r>
              <w:rPr>
                <w:w w:val="105"/>
                <w:sz w:val="14"/>
              </w:rPr>
              <w:t>Степень</w:t>
            </w:r>
            <w:r>
              <w:rPr>
                <w:spacing w:val="-3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распространенности</w:t>
            </w:r>
          </w:p>
        </w:tc>
        <w:tc>
          <w:tcPr>
            <w:tcW w:w="3956" w:type="dxa"/>
          </w:tcPr>
          <w:p w:rsidR="00744E03" w:rsidRDefault="00E40E69">
            <w:pPr>
              <w:pStyle w:val="TableParagraph"/>
              <w:spacing w:before="12" w:line="180" w:lineRule="atLeast"/>
              <w:ind w:left="57"/>
              <w:rPr>
                <w:sz w:val="14"/>
              </w:rPr>
            </w:pPr>
            <w:r>
              <w:rPr>
                <w:w w:val="105"/>
                <w:sz w:val="14"/>
              </w:rPr>
              <w:t>Повсеместно</w:t>
            </w:r>
            <w:r>
              <w:rPr>
                <w:spacing w:val="-12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—</w:t>
            </w:r>
            <w:r>
              <w:rPr>
                <w:spacing w:val="-11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типы</w:t>
            </w:r>
            <w:r>
              <w:rPr>
                <w:spacing w:val="-11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II</w:t>
            </w:r>
            <w:r>
              <w:rPr>
                <w:spacing w:val="-12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и</w:t>
            </w:r>
            <w:r>
              <w:rPr>
                <w:spacing w:val="-11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III;</w:t>
            </w:r>
            <w:r>
              <w:rPr>
                <w:spacing w:val="-11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Русский</w:t>
            </w:r>
            <w:r>
              <w:rPr>
                <w:spacing w:val="-11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Север,</w:t>
            </w:r>
            <w:r>
              <w:rPr>
                <w:spacing w:val="-12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Сибирь,</w:t>
            </w:r>
            <w:r>
              <w:rPr>
                <w:spacing w:val="-41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Новороссия</w:t>
            </w:r>
            <w:r>
              <w:rPr>
                <w:spacing w:val="-12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и</w:t>
            </w:r>
            <w:r>
              <w:rPr>
                <w:spacing w:val="-12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т.п</w:t>
            </w:r>
            <w:r>
              <w:rPr>
                <w:spacing w:val="-12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—</w:t>
            </w:r>
            <w:r>
              <w:rPr>
                <w:spacing w:val="-12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тип</w:t>
            </w:r>
            <w:r>
              <w:rPr>
                <w:spacing w:val="-12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I</w:t>
            </w:r>
          </w:p>
        </w:tc>
      </w:tr>
      <w:tr w:rsidR="00744E03">
        <w:trPr>
          <w:trHeight w:val="572"/>
        </w:trPr>
        <w:tc>
          <w:tcPr>
            <w:tcW w:w="2269" w:type="dxa"/>
          </w:tcPr>
          <w:p w:rsidR="00744E03" w:rsidRDefault="00E40E69">
            <w:pPr>
              <w:pStyle w:val="TableParagraph"/>
              <w:rPr>
                <w:sz w:val="14"/>
              </w:rPr>
            </w:pPr>
            <w:r>
              <w:rPr>
                <w:w w:val="105"/>
                <w:sz w:val="14"/>
              </w:rPr>
              <w:t>Адресаты</w:t>
            </w:r>
          </w:p>
        </w:tc>
        <w:tc>
          <w:tcPr>
            <w:tcW w:w="3956" w:type="dxa"/>
          </w:tcPr>
          <w:p w:rsidR="00744E03" w:rsidRDefault="00E40E69">
            <w:pPr>
              <w:pStyle w:val="TableParagraph"/>
              <w:spacing w:before="12" w:line="180" w:lineRule="atLeast"/>
              <w:ind w:left="57"/>
              <w:rPr>
                <w:sz w:val="14"/>
              </w:rPr>
            </w:pPr>
            <w:r>
              <w:rPr>
                <w:w w:val="105"/>
                <w:sz w:val="14"/>
              </w:rPr>
              <w:t>Все</w:t>
            </w:r>
            <w:r>
              <w:rPr>
                <w:spacing w:val="-9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поочередно</w:t>
            </w:r>
            <w:r>
              <w:rPr>
                <w:spacing w:val="-9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—</w:t>
            </w:r>
            <w:r>
              <w:rPr>
                <w:spacing w:val="-9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тип</w:t>
            </w:r>
            <w:r>
              <w:rPr>
                <w:spacing w:val="-8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I;</w:t>
            </w:r>
            <w:r>
              <w:rPr>
                <w:spacing w:val="-9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остро</w:t>
            </w:r>
            <w:r>
              <w:rPr>
                <w:spacing w:val="-9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нуждающиеся</w:t>
            </w:r>
            <w:r>
              <w:rPr>
                <w:spacing w:val="-9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—</w:t>
            </w:r>
            <w:r>
              <w:rPr>
                <w:spacing w:val="-8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тип</w:t>
            </w:r>
            <w:r>
              <w:rPr>
                <w:spacing w:val="-9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II;</w:t>
            </w:r>
            <w:r>
              <w:rPr>
                <w:spacing w:val="-41"/>
                <w:w w:val="105"/>
                <w:sz w:val="14"/>
              </w:rPr>
              <w:t xml:space="preserve"> </w:t>
            </w:r>
            <w:r>
              <w:rPr>
                <w:spacing w:val="-1"/>
                <w:w w:val="105"/>
                <w:sz w:val="14"/>
              </w:rPr>
              <w:t xml:space="preserve">отдельные хозяева, </w:t>
            </w:r>
            <w:r>
              <w:rPr>
                <w:w w:val="105"/>
                <w:sz w:val="14"/>
              </w:rPr>
              <w:t>затевающие крупномасштабные</w:t>
            </w:r>
            <w:r>
              <w:rPr>
                <w:spacing w:val="1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работы,</w:t>
            </w:r>
            <w:r>
              <w:rPr>
                <w:spacing w:val="-12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—</w:t>
            </w:r>
            <w:r>
              <w:rPr>
                <w:spacing w:val="-12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тип</w:t>
            </w:r>
            <w:r>
              <w:rPr>
                <w:spacing w:val="-12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III</w:t>
            </w:r>
          </w:p>
        </w:tc>
      </w:tr>
    </w:tbl>
    <w:p w:rsidR="00744E03" w:rsidRDefault="00E40E69">
      <w:pPr>
        <w:spacing w:before="83"/>
        <w:ind w:left="112"/>
        <w:jc w:val="both"/>
        <w:rPr>
          <w:rFonts w:ascii="Trebuchet MS" w:hAnsi="Trebuchet MS"/>
          <w:sz w:val="14"/>
        </w:rPr>
      </w:pPr>
      <w:r>
        <w:rPr>
          <w:rFonts w:ascii="Trebuchet MS" w:hAnsi="Trebuchet MS"/>
          <w:spacing w:val="-1"/>
          <w:w w:val="105"/>
          <w:sz w:val="14"/>
        </w:rPr>
        <w:t>*</w:t>
      </w:r>
      <w:r>
        <w:rPr>
          <w:rFonts w:ascii="Trebuchet MS" w:hAnsi="Trebuchet MS"/>
          <w:spacing w:val="27"/>
          <w:w w:val="105"/>
          <w:sz w:val="14"/>
        </w:rPr>
        <w:t xml:space="preserve"> </w:t>
      </w:r>
      <w:r>
        <w:rPr>
          <w:rFonts w:ascii="Trebuchet MS" w:hAnsi="Trebuchet MS"/>
          <w:spacing w:val="-1"/>
          <w:w w:val="105"/>
          <w:sz w:val="14"/>
        </w:rPr>
        <w:t>Составлено</w:t>
      </w:r>
      <w:r>
        <w:rPr>
          <w:rFonts w:ascii="Trebuchet MS" w:hAnsi="Trebuchet MS"/>
          <w:spacing w:val="-11"/>
          <w:w w:val="105"/>
          <w:sz w:val="14"/>
        </w:rPr>
        <w:t xml:space="preserve"> </w:t>
      </w:r>
      <w:r>
        <w:rPr>
          <w:rFonts w:ascii="Trebuchet MS" w:hAnsi="Trebuchet MS"/>
          <w:spacing w:val="-1"/>
          <w:w w:val="105"/>
          <w:sz w:val="14"/>
        </w:rPr>
        <w:t>автором</w:t>
      </w:r>
      <w:r>
        <w:rPr>
          <w:rFonts w:ascii="Trebuchet MS" w:hAnsi="Trebuchet MS"/>
          <w:spacing w:val="-12"/>
          <w:w w:val="105"/>
          <w:sz w:val="14"/>
        </w:rPr>
        <w:t xml:space="preserve"> </w:t>
      </w:r>
      <w:r>
        <w:rPr>
          <w:rFonts w:ascii="Trebuchet MS" w:hAnsi="Trebuchet MS"/>
          <w:spacing w:val="-1"/>
          <w:w w:val="105"/>
          <w:sz w:val="14"/>
        </w:rPr>
        <w:t>по</w:t>
      </w:r>
      <w:r>
        <w:rPr>
          <w:rFonts w:ascii="Trebuchet MS" w:hAnsi="Trebuchet MS"/>
          <w:spacing w:val="-11"/>
          <w:w w:val="105"/>
          <w:sz w:val="14"/>
        </w:rPr>
        <w:t xml:space="preserve"> </w:t>
      </w:r>
      <w:r>
        <w:rPr>
          <w:rFonts w:ascii="Trebuchet MS" w:hAnsi="Trebuchet MS"/>
          <w:spacing w:val="-1"/>
          <w:w w:val="105"/>
          <w:sz w:val="14"/>
        </w:rPr>
        <w:t>материалам:</w:t>
      </w:r>
      <w:r>
        <w:rPr>
          <w:rFonts w:ascii="Trebuchet MS" w:hAnsi="Trebuchet MS"/>
          <w:spacing w:val="-11"/>
          <w:w w:val="105"/>
          <w:sz w:val="14"/>
        </w:rPr>
        <w:t xml:space="preserve"> </w:t>
      </w:r>
      <w:r>
        <w:rPr>
          <w:rFonts w:ascii="Arial" w:hAnsi="Arial"/>
          <w:i/>
          <w:w w:val="105"/>
          <w:sz w:val="14"/>
        </w:rPr>
        <w:t>Громыко</w:t>
      </w:r>
      <w:r>
        <w:rPr>
          <w:rFonts w:ascii="Arial" w:hAnsi="Arial"/>
          <w:i/>
          <w:spacing w:val="-8"/>
          <w:w w:val="105"/>
          <w:sz w:val="14"/>
        </w:rPr>
        <w:t xml:space="preserve"> </w:t>
      </w:r>
      <w:r>
        <w:rPr>
          <w:rFonts w:ascii="Arial" w:hAnsi="Arial"/>
          <w:i/>
          <w:w w:val="105"/>
          <w:sz w:val="14"/>
        </w:rPr>
        <w:t>М.М</w:t>
      </w:r>
      <w:r>
        <w:rPr>
          <w:rFonts w:ascii="Trebuchet MS" w:hAnsi="Trebuchet MS"/>
          <w:w w:val="105"/>
          <w:sz w:val="14"/>
        </w:rPr>
        <w:t>.</w:t>
      </w:r>
      <w:r>
        <w:rPr>
          <w:rFonts w:ascii="Trebuchet MS" w:hAnsi="Trebuchet MS"/>
          <w:spacing w:val="-11"/>
          <w:w w:val="105"/>
          <w:sz w:val="14"/>
        </w:rPr>
        <w:t xml:space="preserve"> </w:t>
      </w:r>
      <w:r>
        <w:rPr>
          <w:rFonts w:ascii="Trebuchet MS" w:hAnsi="Trebuchet MS"/>
          <w:w w:val="105"/>
          <w:sz w:val="14"/>
        </w:rPr>
        <w:t>Указ.</w:t>
      </w:r>
      <w:r>
        <w:rPr>
          <w:rFonts w:ascii="Trebuchet MS" w:hAnsi="Trebuchet MS"/>
          <w:spacing w:val="-11"/>
          <w:w w:val="105"/>
          <w:sz w:val="14"/>
        </w:rPr>
        <w:t xml:space="preserve"> </w:t>
      </w:r>
      <w:r>
        <w:rPr>
          <w:rFonts w:ascii="Trebuchet MS" w:hAnsi="Trebuchet MS"/>
          <w:w w:val="105"/>
          <w:sz w:val="14"/>
        </w:rPr>
        <w:t>соч.</w:t>
      </w:r>
    </w:p>
    <w:p w:rsidR="00744E03" w:rsidRDefault="00744E03">
      <w:pPr>
        <w:pStyle w:val="a3"/>
        <w:spacing w:before="2"/>
        <w:ind w:left="0" w:firstLine="0"/>
        <w:jc w:val="left"/>
        <w:rPr>
          <w:rFonts w:ascii="Trebuchet MS"/>
          <w:sz w:val="14"/>
        </w:rPr>
      </w:pPr>
    </w:p>
    <w:p w:rsidR="00744E03" w:rsidRDefault="00E40E69">
      <w:pPr>
        <w:pStyle w:val="a3"/>
        <w:spacing w:line="242" w:lineRule="auto"/>
        <w:ind w:right="128" w:firstLine="0"/>
        <w:rPr>
          <w:sz w:val="14"/>
        </w:rPr>
      </w:pPr>
      <w:r>
        <w:rPr>
          <w:w w:val="105"/>
        </w:rPr>
        <w:t>сии в хозяйственных делах (сечка капусты, разминанье льна, пря-</w:t>
      </w:r>
      <w:r>
        <w:rPr>
          <w:spacing w:val="-53"/>
          <w:w w:val="105"/>
        </w:rPr>
        <w:t xml:space="preserve"> </w:t>
      </w:r>
      <w:r>
        <w:rPr>
          <w:w w:val="105"/>
        </w:rPr>
        <w:t>дение и др.) применялась широко. Второй тип помочей (по реше-</w:t>
      </w:r>
      <w:r>
        <w:rPr>
          <w:spacing w:val="1"/>
          <w:w w:val="105"/>
        </w:rPr>
        <w:t xml:space="preserve"> </w:t>
      </w:r>
      <w:r>
        <w:rPr>
          <w:w w:val="105"/>
        </w:rPr>
        <w:t>нию общинного схода) и третий тип (по инициативе отдельного</w:t>
      </w:r>
      <w:r>
        <w:rPr>
          <w:spacing w:val="1"/>
          <w:w w:val="105"/>
        </w:rPr>
        <w:t xml:space="preserve"> </w:t>
      </w:r>
      <w:r>
        <w:rPr>
          <w:w w:val="105"/>
        </w:rPr>
        <w:t>хозяина)</w:t>
      </w:r>
      <w:r>
        <w:rPr>
          <w:spacing w:val="13"/>
          <w:w w:val="105"/>
        </w:rPr>
        <w:t xml:space="preserve"> </w:t>
      </w:r>
      <w:r>
        <w:rPr>
          <w:w w:val="105"/>
        </w:rPr>
        <w:t>устраивались</w:t>
      </w:r>
      <w:r>
        <w:rPr>
          <w:spacing w:val="14"/>
          <w:w w:val="105"/>
        </w:rPr>
        <w:t xml:space="preserve"> </w:t>
      </w:r>
      <w:r>
        <w:rPr>
          <w:w w:val="105"/>
        </w:rPr>
        <w:t>для</w:t>
      </w:r>
      <w:r>
        <w:rPr>
          <w:spacing w:val="13"/>
          <w:w w:val="105"/>
        </w:rPr>
        <w:t xml:space="preserve"> </w:t>
      </w:r>
      <w:r>
        <w:rPr>
          <w:w w:val="105"/>
        </w:rPr>
        <w:t>пахоты,</w:t>
      </w:r>
      <w:r>
        <w:rPr>
          <w:spacing w:val="14"/>
          <w:w w:val="105"/>
        </w:rPr>
        <w:t xml:space="preserve"> </w:t>
      </w:r>
      <w:r>
        <w:rPr>
          <w:w w:val="105"/>
        </w:rPr>
        <w:t>сева,</w:t>
      </w:r>
      <w:r>
        <w:rPr>
          <w:spacing w:val="13"/>
          <w:w w:val="105"/>
        </w:rPr>
        <w:t xml:space="preserve"> </w:t>
      </w:r>
      <w:r>
        <w:rPr>
          <w:w w:val="105"/>
        </w:rPr>
        <w:t>косьбы,</w:t>
      </w:r>
      <w:r>
        <w:rPr>
          <w:spacing w:val="14"/>
          <w:w w:val="105"/>
        </w:rPr>
        <w:t xml:space="preserve"> </w:t>
      </w:r>
      <w:r>
        <w:rPr>
          <w:w w:val="105"/>
        </w:rPr>
        <w:t>жатвы,</w:t>
      </w:r>
      <w:r>
        <w:rPr>
          <w:spacing w:val="13"/>
          <w:w w:val="105"/>
        </w:rPr>
        <w:t xml:space="preserve"> </w:t>
      </w:r>
      <w:r>
        <w:rPr>
          <w:w w:val="105"/>
        </w:rPr>
        <w:t>стройки</w:t>
      </w:r>
      <w:r>
        <w:rPr>
          <w:spacing w:val="-52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т.д.</w:t>
      </w:r>
      <w:r>
        <w:rPr>
          <w:w w:val="105"/>
          <w:position w:val="6"/>
          <w:sz w:val="14"/>
        </w:rPr>
        <w:t>1</w:t>
      </w:r>
    </w:p>
    <w:p w:rsidR="00744E03" w:rsidRDefault="007D1EA3">
      <w:pPr>
        <w:pStyle w:val="a3"/>
        <w:spacing w:line="242" w:lineRule="auto"/>
        <w:ind w:left="111" w:right="127"/>
      </w:pPr>
      <w:r>
        <w:pict>
          <v:shape id="_x0000_s1060" style="position:absolute;left:0;text-align:left;margin-left:49.6pt;margin-top:113.45pt;width:99.25pt;height:.1pt;z-index:-15673856;mso-wrap-distance-left:0;mso-wrap-distance-right:0;mso-position-horizontal-relative:page" coordorigin="992,2269" coordsize="1985,0" path="m992,2269r1984,e" filled="f" strokeweight=".5pt">
            <v:path arrowok="t"/>
            <w10:wrap type="topAndBottom" anchorx="page"/>
          </v:shape>
        </w:pict>
      </w:r>
      <w:r w:rsidR="00E40E69">
        <w:rPr>
          <w:w w:val="105"/>
        </w:rPr>
        <w:t>Применение</w:t>
      </w:r>
      <w:r w:rsidR="00E40E69">
        <w:rPr>
          <w:spacing w:val="-10"/>
          <w:w w:val="105"/>
        </w:rPr>
        <w:t xml:space="preserve"> </w:t>
      </w:r>
      <w:r w:rsidR="00E40E69">
        <w:rPr>
          <w:w w:val="105"/>
        </w:rPr>
        <w:t>наемного</w:t>
      </w:r>
      <w:r w:rsidR="00E40E69">
        <w:rPr>
          <w:spacing w:val="-9"/>
          <w:w w:val="105"/>
        </w:rPr>
        <w:t xml:space="preserve"> </w:t>
      </w:r>
      <w:r w:rsidR="00E40E69">
        <w:rPr>
          <w:w w:val="105"/>
        </w:rPr>
        <w:t>труда</w:t>
      </w:r>
      <w:r w:rsidR="00E40E69">
        <w:rPr>
          <w:spacing w:val="-9"/>
          <w:w w:val="105"/>
        </w:rPr>
        <w:t xml:space="preserve"> </w:t>
      </w:r>
      <w:r w:rsidR="00E40E69">
        <w:rPr>
          <w:w w:val="105"/>
        </w:rPr>
        <w:t>не</w:t>
      </w:r>
      <w:r w:rsidR="00E40E69">
        <w:rPr>
          <w:spacing w:val="-9"/>
          <w:w w:val="105"/>
        </w:rPr>
        <w:t xml:space="preserve"> </w:t>
      </w:r>
      <w:r w:rsidR="00E40E69">
        <w:rPr>
          <w:w w:val="105"/>
        </w:rPr>
        <w:t>вытеснило</w:t>
      </w:r>
      <w:r w:rsidR="00E40E69">
        <w:rPr>
          <w:spacing w:val="-10"/>
          <w:w w:val="105"/>
        </w:rPr>
        <w:t xml:space="preserve"> </w:t>
      </w:r>
      <w:r w:rsidR="00E40E69">
        <w:rPr>
          <w:w w:val="105"/>
        </w:rPr>
        <w:t>в</w:t>
      </w:r>
      <w:r w:rsidR="00E40E69">
        <w:rPr>
          <w:spacing w:val="-9"/>
          <w:w w:val="105"/>
        </w:rPr>
        <w:t xml:space="preserve"> </w:t>
      </w:r>
      <w:r w:rsidR="00E40E69">
        <w:rPr>
          <w:w w:val="105"/>
        </w:rPr>
        <w:t>дореволюционной</w:t>
      </w:r>
      <w:r w:rsidR="00E40E69">
        <w:rPr>
          <w:spacing w:val="-53"/>
          <w:w w:val="105"/>
        </w:rPr>
        <w:t xml:space="preserve"> </w:t>
      </w:r>
      <w:r w:rsidR="00E40E69">
        <w:rPr>
          <w:spacing w:val="-2"/>
          <w:w w:val="105"/>
        </w:rPr>
        <w:t>русской</w:t>
      </w:r>
      <w:r w:rsidR="00E40E69">
        <w:rPr>
          <w:spacing w:val="-11"/>
          <w:w w:val="105"/>
        </w:rPr>
        <w:t xml:space="preserve"> </w:t>
      </w:r>
      <w:r w:rsidR="00E40E69">
        <w:rPr>
          <w:spacing w:val="-2"/>
          <w:w w:val="105"/>
        </w:rPr>
        <w:t>деревне</w:t>
      </w:r>
      <w:r w:rsidR="00E40E69">
        <w:rPr>
          <w:spacing w:val="-11"/>
          <w:w w:val="105"/>
        </w:rPr>
        <w:t xml:space="preserve"> </w:t>
      </w:r>
      <w:r w:rsidR="00E40E69">
        <w:rPr>
          <w:spacing w:val="-2"/>
          <w:w w:val="105"/>
        </w:rPr>
        <w:t>обычай</w:t>
      </w:r>
      <w:r w:rsidR="00E40E69">
        <w:rPr>
          <w:spacing w:val="-12"/>
          <w:w w:val="105"/>
        </w:rPr>
        <w:t xml:space="preserve"> </w:t>
      </w:r>
      <w:r w:rsidR="00E40E69">
        <w:rPr>
          <w:spacing w:val="-2"/>
          <w:w w:val="105"/>
        </w:rPr>
        <w:t>помочей,</w:t>
      </w:r>
      <w:r w:rsidR="00E40E69">
        <w:rPr>
          <w:spacing w:val="-11"/>
          <w:w w:val="105"/>
        </w:rPr>
        <w:t xml:space="preserve"> </w:t>
      </w:r>
      <w:r w:rsidR="00E40E69">
        <w:rPr>
          <w:spacing w:val="-2"/>
          <w:w w:val="105"/>
        </w:rPr>
        <w:t>чему</w:t>
      </w:r>
      <w:r w:rsidR="00E40E69">
        <w:rPr>
          <w:spacing w:val="-11"/>
          <w:w w:val="105"/>
        </w:rPr>
        <w:t xml:space="preserve"> </w:t>
      </w:r>
      <w:r w:rsidR="00E40E69">
        <w:rPr>
          <w:spacing w:val="-2"/>
          <w:w w:val="105"/>
        </w:rPr>
        <w:t>способствовало</w:t>
      </w:r>
      <w:r w:rsidR="00E40E69">
        <w:rPr>
          <w:spacing w:val="-11"/>
          <w:w w:val="105"/>
        </w:rPr>
        <w:t xml:space="preserve"> </w:t>
      </w:r>
      <w:r w:rsidR="00E40E69">
        <w:rPr>
          <w:spacing w:val="-2"/>
          <w:w w:val="105"/>
        </w:rPr>
        <w:t>сохранение</w:t>
      </w:r>
      <w:r w:rsidR="00E40E69">
        <w:rPr>
          <w:spacing w:val="-52"/>
          <w:w w:val="105"/>
        </w:rPr>
        <w:t xml:space="preserve"> </w:t>
      </w:r>
      <w:r w:rsidR="00E40E69">
        <w:rPr>
          <w:w w:val="105"/>
        </w:rPr>
        <w:t>русской крестьянской общины и традиций коллективного земле-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пользования.</w:t>
      </w:r>
      <w:r w:rsidR="00E40E69">
        <w:rPr>
          <w:spacing w:val="-11"/>
          <w:w w:val="105"/>
        </w:rPr>
        <w:t xml:space="preserve"> </w:t>
      </w:r>
      <w:r w:rsidR="00E40E69">
        <w:rPr>
          <w:w w:val="105"/>
        </w:rPr>
        <w:t>В</w:t>
      </w:r>
      <w:r w:rsidR="00E40E69">
        <w:rPr>
          <w:spacing w:val="-11"/>
          <w:w w:val="105"/>
        </w:rPr>
        <w:t xml:space="preserve"> </w:t>
      </w:r>
      <w:r w:rsidR="00E40E69">
        <w:rPr>
          <w:w w:val="105"/>
        </w:rPr>
        <w:t>России</w:t>
      </w:r>
      <w:r w:rsidR="00E40E69">
        <w:rPr>
          <w:spacing w:val="-10"/>
          <w:w w:val="105"/>
        </w:rPr>
        <w:t xml:space="preserve"> </w:t>
      </w:r>
      <w:r w:rsidR="00E40E69">
        <w:rPr>
          <w:w w:val="105"/>
        </w:rPr>
        <w:t>к</w:t>
      </w:r>
      <w:r w:rsidR="00E40E69">
        <w:rPr>
          <w:spacing w:val="-11"/>
          <w:w w:val="105"/>
        </w:rPr>
        <w:t xml:space="preserve"> </w:t>
      </w:r>
      <w:r w:rsidR="00E40E69">
        <w:rPr>
          <w:w w:val="105"/>
        </w:rPr>
        <w:t>1917</w:t>
      </w:r>
      <w:r w:rsidR="00E40E69">
        <w:rPr>
          <w:spacing w:val="-10"/>
          <w:w w:val="105"/>
        </w:rPr>
        <w:t xml:space="preserve"> </w:t>
      </w:r>
      <w:r w:rsidR="00E40E69">
        <w:rPr>
          <w:w w:val="105"/>
        </w:rPr>
        <w:t>г.</w:t>
      </w:r>
      <w:r w:rsidR="00E40E69">
        <w:rPr>
          <w:spacing w:val="-11"/>
          <w:w w:val="105"/>
        </w:rPr>
        <w:t xml:space="preserve"> </w:t>
      </w:r>
      <w:r w:rsidR="00E40E69">
        <w:rPr>
          <w:w w:val="105"/>
        </w:rPr>
        <w:t>две</w:t>
      </w:r>
      <w:r w:rsidR="00E40E69">
        <w:rPr>
          <w:spacing w:val="-11"/>
          <w:w w:val="105"/>
        </w:rPr>
        <w:t xml:space="preserve"> </w:t>
      </w:r>
      <w:r w:rsidR="00E40E69">
        <w:rPr>
          <w:w w:val="105"/>
        </w:rPr>
        <w:t>трети</w:t>
      </w:r>
      <w:r w:rsidR="00E40E69">
        <w:rPr>
          <w:spacing w:val="-10"/>
          <w:w w:val="105"/>
        </w:rPr>
        <w:t xml:space="preserve"> </w:t>
      </w:r>
      <w:r w:rsidR="00E40E69">
        <w:rPr>
          <w:w w:val="105"/>
        </w:rPr>
        <w:t>крестьянских</w:t>
      </w:r>
      <w:r w:rsidR="00E40E69">
        <w:rPr>
          <w:spacing w:val="-11"/>
          <w:w w:val="105"/>
        </w:rPr>
        <w:t xml:space="preserve"> </w:t>
      </w:r>
      <w:r w:rsidR="00E40E69">
        <w:rPr>
          <w:w w:val="105"/>
        </w:rPr>
        <w:t>хозяйств</w:t>
      </w:r>
      <w:r w:rsidR="00E40E69">
        <w:rPr>
          <w:spacing w:val="-10"/>
          <w:w w:val="105"/>
        </w:rPr>
        <w:t xml:space="preserve"> </w:t>
      </w:r>
      <w:r w:rsidR="00E40E69">
        <w:rPr>
          <w:w w:val="105"/>
        </w:rPr>
        <w:t>и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80%</w:t>
      </w:r>
      <w:r w:rsidR="00E40E69">
        <w:rPr>
          <w:spacing w:val="-9"/>
          <w:w w:val="105"/>
        </w:rPr>
        <w:t xml:space="preserve"> </w:t>
      </w:r>
      <w:r w:rsidR="00E40E69">
        <w:rPr>
          <w:w w:val="105"/>
        </w:rPr>
        <w:t>надельных</w:t>
      </w:r>
      <w:r w:rsidR="00E40E69">
        <w:rPr>
          <w:spacing w:val="-9"/>
          <w:w w:val="105"/>
        </w:rPr>
        <w:t xml:space="preserve"> </w:t>
      </w:r>
      <w:r w:rsidR="00E40E69">
        <w:rPr>
          <w:w w:val="105"/>
        </w:rPr>
        <w:t>земель</w:t>
      </w:r>
      <w:r w:rsidR="00E40E69">
        <w:rPr>
          <w:spacing w:val="-8"/>
          <w:w w:val="105"/>
        </w:rPr>
        <w:t xml:space="preserve"> </w:t>
      </w:r>
      <w:r w:rsidR="00E40E69">
        <w:rPr>
          <w:w w:val="105"/>
        </w:rPr>
        <w:t>были</w:t>
      </w:r>
      <w:r w:rsidR="00E40E69">
        <w:rPr>
          <w:spacing w:val="-9"/>
          <w:w w:val="105"/>
        </w:rPr>
        <w:t xml:space="preserve"> </w:t>
      </w:r>
      <w:r w:rsidR="00E40E69">
        <w:rPr>
          <w:w w:val="105"/>
        </w:rPr>
        <w:t>общинными.</w:t>
      </w:r>
      <w:r w:rsidR="00E40E69">
        <w:rPr>
          <w:spacing w:val="-8"/>
          <w:w w:val="105"/>
        </w:rPr>
        <w:t xml:space="preserve"> </w:t>
      </w:r>
      <w:r w:rsidR="00E40E69">
        <w:rPr>
          <w:w w:val="105"/>
        </w:rPr>
        <w:t>В</w:t>
      </w:r>
      <w:r w:rsidR="00E40E69">
        <w:rPr>
          <w:spacing w:val="-9"/>
          <w:w w:val="105"/>
        </w:rPr>
        <w:t xml:space="preserve"> </w:t>
      </w:r>
      <w:r w:rsidR="00E40E69">
        <w:rPr>
          <w:w w:val="105"/>
        </w:rPr>
        <w:t>1927</w:t>
      </w:r>
      <w:r w:rsidR="00E40E69">
        <w:rPr>
          <w:spacing w:val="-8"/>
          <w:w w:val="105"/>
        </w:rPr>
        <w:t xml:space="preserve"> </w:t>
      </w:r>
      <w:r w:rsidR="00E40E69">
        <w:rPr>
          <w:w w:val="105"/>
        </w:rPr>
        <w:t>г.</w:t>
      </w:r>
      <w:r w:rsidR="00E40E69">
        <w:rPr>
          <w:spacing w:val="-9"/>
          <w:w w:val="105"/>
        </w:rPr>
        <w:t xml:space="preserve"> </w:t>
      </w:r>
      <w:r w:rsidR="00E40E69">
        <w:rPr>
          <w:w w:val="105"/>
        </w:rPr>
        <w:t>в</w:t>
      </w:r>
      <w:r w:rsidR="00E40E69">
        <w:rPr>
          <w:spacing w:val="-8"/>
          <w:w w:val="105"/>
        </w:rPr>
        <w:t xml:space="preserve"> </w:t>
      </w:r>
      <w:r w:rsidR="00E40E69">
        <w:rPr>
          <w:w w:val="105"/>
        </w:rPr>
        <w:t>РСФСР</w:t>
      </w:r>
      <w:r w:rsidR="00E40E69">
        <w:rPr>
          <w:spacing w:val="-9"/>
          <w:w w:val="105"/>
        </w:rPr>
        <w:t xml:space="preserve"> </w:t>
      </w:r>
      <w:r w:rsidR="00E40E69">
        <w:rPr>
          <w:w w:val="105"/>
        </w:rPr>
        <w:t>в</w:t>
      </w:r>
      <w:r w:rsidR="00E40E69">
        <w:rPr>
          <w:spacing w:val="-8"/>
          <w:w w:val="105"/>
        </w:rPr>
        <w:t xml:space="preserve"> </w:t>
      </w:r>
      <w:r w:rsidR="00E40E69">
        <w:rPr>
          <w:w w:val="105"/>
        </w:rPr>
        <w:t>об-</w:t>
      </w:r>
      <w:r w:rsidR="00E40E69">
        <w:rPr>
          <w:spacing w:val="-53"/>
          <w:w w:val="105"/>
        </w:rPr>
        <w:t xml:space="preserve"> </w:t>
      </w:r>
      <w:r w:rsidR="00E40E69">
        <w:rPr>
          <w:spacing w:val="-3"/>
          <w:w w:val="105"/>
        </w:rPr>
        <w:t>щинном</w:t>
      </w:r>
      <w:r w:rsidR="00E40E69">
        <w:rPr>
          <w:spacing w:val="-13"/>
          <w:w w:val="105"/>
        </w:rPr>
        <w:t xml:space="preserve"> </w:t>
      </w:r>
      <w:r w:rsidR="00E40E69">
        <w:rPr>
          <w:spacing w:val="-2"/>
          <w:w w:val="105"/>
        </w:rPr>
        <w:t>пользовании</w:t>
      </w:r>
      <w:r w:rsidR="00E40E69">
        <w:rPr>
          <w:spacing w:val="-12"/>
          <w:w w:val="105"/>
        </w:rPr>
        <w:t xml:space="preserve"> </w:t>
      </w:r>
      <w:r w:rsidR="00E40E69">
        <w:rPr>
          <w:spacing w:val="-2"/>
          <w:w w:val="105"/>
        </w:rPr>
        <w:t>оказался</w:t>
      </w:r>
      <w:r w:rsidR="00E40E69">
        <w:rPr>
          <w:spacing w:val="-13"/>
          <w:w w:val="105"/>
        </w:rPr>
        <w:t xml:space="preserve"> </w:t>
      </w:r>
      <w:r w:rsidR="00E40E69">
        <w:rPr>
          <w:spacing w:val="-2"/>
          <w:w w:val="105"/>
        </w:rPr>
        <w:t>91,1%</w:t>
      </w:r>
      <w:r w:rsidR="00E40E69">
        <w:rPr>
          <w:spacing w:val="-12"/>
          <w:w w:val="105"/>
        </w:rPr>
        <w:t xml:space="preserve"> </w:t>
      </w:r>
      <w:r w:rsidR="00E40E69">
        <w:rPr>
          <w:spacing w:val="-2"/>
          <w:w w:val="105"/>
        </w:rPr>
        <w:t>крестьянских</w:t>
      </w:r>
      <w:r w:rsidR="00E40E69">
        <w:rPr>
          <w:spacing w:val="-12"/>
          <w:w w:val="105"/>
        </w:rPr>
        <w:t xml:space="preserve"> </w:t>
      </w:r>
      <w:r w:rsidR="00E40E69">
        <w:rPr>
          <w:spacing w:val="-2"/>
          <w:w w:val="105"/>
        </w:rPr>
        <w:t>земель</w:t>
      </w:r>
      <w:r w:rsidR="00E40E69">
        <w:rPr>
          <w:spacing w:val="-2"/>
          <w:w w:val="105"/>
          <w:position w:val="6"/>
          <w:sz w:val="14"/>
        </w:rPr>
        <w:t>2</w:t>
      </w:r>
      <w:r w:rsidR="00E40E69">
        <w:rPr>
          <w:spacing w:val="-2"/>
          <w:w w:val="105"/>
        </w:rPr>
        <w:t>.</w:t>
      </w:r>
      <w:r w:rsidR="00E40E69">
        <w:rPr>
          <w:spacing w:val="-13"/>
          <w:w w:val="105"/>
        </w:rPr>
        <w:t xml:space="preserve"> </w:t>
      </w:r>
      <w:r w:rsidR="00E40E69">
        <w:rPr>
          <w:spacing w:val="-2"/>
          <w:w w:val="105"/>
        </w:rPr>
        <w:t>Вплоть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до 1927–1929 гг. (до постепенного изменения законодательства)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сельские сходы, которые по своему значению превосходили сель-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ские</w:t>
      </w:r>
      <w:r w:rsidR="00E40E69">
        <w:rPr>
          <w:spacing w:val="27"/>
          <w:w w:val="105"/>
        </w:rPr>
        <w:t xml:space="preserve"> </w:t>
      </w:r>
      <w:r w:rsidR="00E40E69">
        <w:rPr>
          <w:w w:val="105"/>
        </w:rPr>
        <w:t>советы,</w:t>
      </w:r>
      <w:r w:rsidR="00E40E69">
        <w:rPr>
          <w:spacing w:val="27"/>
          <w:w w:val="105"/>
        </w:rPr>
        <w:t xml:space="preserve"> </w:t>
      </w:r>
      <w:r w:rsidR="00E40E69">
        <w:rPr>
          <w:w w:val="105"/>
        </w:rPr>
        <w:t>сохраняли</w:t>
      </w:r>
      <w:r w:rsidR="00E40E69">
        <w:rPr>
          <w:spacing w:val="27"/>
          <w:w w:val="105"/>
        </w:rPr>
        <w:t xml:space="preserve"> </w:t>
      </w:r>
      <w:r w:rsidR="00E40E69">
        <w:rPr>
          <w:w w:val="105"/>
        </w:rPr>
        <w:t>полноту</w:t>
      </w:r>
      <w:r w:rsidR="00E40E69">
        <w:rPr>
          <w:spacing w:val="28"/>
          <w:w w:val="105"/>
        </w:rPr>
        <w:t xml:space="preserve"> </w:t>
      </w:r>
      <w:r w:rsidR="00E40E69">
        <w:rPr>
          <w:w w:val="105"/>
        </w:rPr>
        <w:t>власти</w:t>
      </w:r>
      <w:r w:rsidR="00E40E69">
        <w:rPr>
          <w:spacing w:val="27"/>
          <w:w w:val="105"/>
        </w:rPr>
        <w:t xml:space="preserve"> </w:t>
      </w:r>
      <w:r w:rsidR="00E40E69">
        <w:rPr>
          <w:w w:val="105"/>
        </w:rPr>
        <w:t>в</w:t>
      </w:r>
      <w:r w:rsidR="00E40E69">
        <w:rPr>
          <w:spacing w:val="27"/>
          <w:w w:val="105"/>
        </w:rPr>
        <w:t xml:space="preserve"> </w:t>
      </w:r>
      <w:r w:rsidR="00E40E69">
        <w:rPr>
          <w:w w:val="105"/>
        </w:rPr>
        <w:t>русской</w:t>
      </w:r>
      <w:r w:rsidR="00E40E69">
        <w:rPr>
          <w:spacing w:val="27"/>
          <w:w w:val="105"/>
        </w:rPr>
        <w:t xml:space="preserve"> </w:t>
      </w:r>
      <w:r w:rsidR="00E40E69">
        <w:rPr>
          <w:w w:val="105"/>
        </w:rPr>
        <w:t>деревне</w:t>
      </w:r>
      <w:r w:rsidR="00E40E69">
        <w:rPr>
          <w:w w:val="105"/>
          <w:position w:val="6"/>
          <w:sz w:val="14"/>
        </w:rPr>
        <w:t>3</w:t>
      </w:r>
      <w:r w:rsidR="00E40E69">
        <w:rPr>
          <w:w w:val="105"/>
        </w:rPr>
        <w:t>.</w:t>
      </w:r>
      <w:r w:rsidR="00E40E69">
        <w:rPr>
          <w:spacing w:val="28"/>
          <w:w w:val="105"/>
        </w:rPr>
        <w:t xml:space="preserve"> </w:t>
      </w:r>
      <w:r w:rsidR="00E40E69">
        <w:rPr>
          <w:w w:val="105"/>
        </w:rPr>
        <w:t>По-</w:t>
      </w:r>
    </w:p>
    <w:p w:rsidR="00744E03" w:rsidRDefault="00E40E69">
      <w:pPr>
        <w:tabs>
          <w:tab w:val="left" w:pos="395"/>
        </w:tabs>
        <w:spacing w:before="5"/>
        <w:ind w:left="112"/>
        <w:rPr>
          <w:sz w:val="19"/>
        </w:rPr>
      </w:pPr>
      <w:r>
        <w:rPr>
          <w:w w:val="105"/>
          <w:position w:val="6"/>
          <w:sz w:val="13"/>
        </w:rPr>
        <w:t>1</w:t>
      </w:r>
      <w:r>
        <w:rPr>
          <w:w w:val="105"/>
          <w:position w:val="6"/>
          <w:sz w:val="13"/>
        </w:rPr>
        <w:tab/>
      </w:r>
      <w:r>
        <w:rPr>
          <w:w w:val="105"/>
          <w:sz w:val="19"/>
        </w:rPr>
        <w:t>ГМЭ.</w:t>
      </w:r>
      <w:r>
        <w:rPr>
          <w:spacing w:val="11"/>
          <w:w w:val="105"/>
          <w:sz w:val="19"/>
        </w:rPr>
        <w:t xml:space="preserve"> </w:t>
      </w:r>
      <w:r>
        <w:rPr>
          <w:w w:val="105"/>
          <w:sz w:val="19"/>
        </w:rPr>
        <w:t>Ф.</w:t>
      </w:r>
      <w:r>
        <w:rPr>
          <w:spacing w:val="12"/>
          <w:w w:val="105"/>
          <w:sz w:val="19"/>
        </w:rPr>
        <w:t xml:space="preserve"> </w:t>
      </w:r>
      <w:r>
        <w:rPr>
          <w:w w:val="105"/>
          <w:sz w:val="19"/>
        </w:rPr>
        <w:t>7.</w:t>
      </w:r>
      <w:r>
        <w:rPr>
          <w:spacing w:val="12"/>
          <w:w w:val="105"/>
          <w:sz w:val="19"/>
        </w:rPr>
        <w:t xml:space="preserve"> </w:t>
      </w:r>
      <w:r>
        <w:rPr>
          <w:w w:val="105"/>
          <w:sz w:val="19"/>
        </w:rPr>
        <w:t>Оп.</w:t>
      </w:r>
      <w:r>
        <w:rPr>
          <w:spacing w:val="12"/>
          <w:w w:val="105"/>
          <w:sz w:val="19"/>
        </w:rPr>
        <w:t xml:space="preserve"> </w:t>
      </w:r>
      <w:r>
        <w:rPr>
          <w:w w:val="105"/>
          <w:sz w:val="19"/>
        </w:rPr>
        <w:t>1</w:t>
      </w:r>
      <w:r>
        <w:rPr>
          <w:spacing w:val="11"/>
          <w:w w:val="105"/>
          <w:sz w:val="19"/>
        </w:rPr>
        <w:t xml:space="preserve"> </w:t>
      </w:r>
      <w:r>
        <w:rPr>
          <w:w w:val="105"/>
          <w:sz w:val="19"/>
        </w:rPr>
        <w:t>Д.</w:t>
      </w:r>
      <w:r>
        <w:rPr>
          <w:spacing w:val="12"/>
          <w:w w:val="105"/>
          <w:sz w:val="19"/>
        </w:rPr>
        <w:t xml:space="preserve"> </w:t>
      </w:r>
      <w:r>
        <w:rPr>
          <w:w w:val="105"/>
          <w:sz w:val="19"/>
        </w:rPr>
        <w:t>117.</w:t>
      </w:r>
      <w:r>
        <w:rPr>
          <w:spacing w:val="12"/>
          <w:w w:val="105"/>
          <w:sz w:val="19"/>
        </w:rPr>
        <w:t xml:space="preserve"> </w:t>
      </w:r>
      <w:r>
        <w:rPr>
          <w:w w:val="105"/>
          <w:sz w:val="19"/>
        </w:rPr>
        <w:t>Л.</w:t>
      </w:r>
      <w:r>
        <w:rPr>
          <w:spacing w:val="12"/>
          <w:w w:val="105"/>
          <w:sz w:val="19"/>
        </w:rPr>
        <w:t xml:space="preserve"> </w:t>
      </w:r>
      <w:r>
        <w:rPr>
          <w:w w:val="105"/>
          <w:sz w:val="19"/>
        </w:rPr>
        <w:t>4;</w:t>
      </w:r>
      <w:r>
        <w:rPr>
          <w:spacing w:val="11"/>
          <w:w w:val="105"/>
          <w:sz w:val="19"/>
        </w:rPr>
        <w:t xml:space="preserve"> </w:t>
      </w:r>
      <w:r>
        <w:rPr>
          <w:w w:val="105"/>
          <w:sz w:val="19"/>
        </w:rPr>
        <w:t>ЦГИА.</w:t>
      </w:r>
      <w:r>
        <w:rPr>
          <w:spacing w:val="12"/>
          <w:w w:val="105"/>
          <w:sz w:val="19"/>
        </w:rPr>
        <w:t xml:space="preserve"> </w:t>
      </w:r>
      <w:r>
        <w:rPr>
          <w:w w:val="105"/>
          <w:sz w:val="19"/>
        </w:rPr>
        <w:t>Ф.</w:t>
      </w:r>
      <w:r>
        <w:rPr>
          <w:spacing w:val="12"/>
          <w:w w:val="105"/>
          <w:sz w:val="19"/>
        </w:rPr>
        <w:t xml:space="preserve"> </w:t>
      </w:r>
      <w:r>
        <w:rPr>
          <w:w w:val="105"/>
          <w:sz w:val="19"/>
        </w:rPr>
        <w:t>91.</w:t>
      </w:r>
      <w:r>
        <w:rPr>
          <w:spacing w:val="11"/>
          <w:w w:val="105"/>
          <w:sz w:val="19"/>
        </w:rPr>
        <w:t xml:space="preserve"> </w:t>
      </w:r>
      <w:r>
        <w:rPr>
          <w:w w:val="105"/>
          <w:sz w:val="19"/>
        </w:rPr>
        <w:t>Оп.</w:t>
      </w:r>
      <w:r>
        <w:rPr>
          <w:spacing w:val="11"/>
          <w:w w:val="105"/>
          <w:sz w:val="19"/>
        </w:rPr>
        <w:t xml:space="preserve"> </w:t>
      </w:r>
      <w:r>
        <w:rPr>
          <w:w w:val="105"/>
          <w:sz w:val="19"/>
        </w:rPr>
        <w:t>2.</w:t>
      </w:r>
      <w:r>
        <w:rPr>
          <w:spacing w:val="12"/>
          <w:w w:val="105"/>
          <w:sz w:val="19"/>
        </w:rPr>
        <w:t xml:space="preserve"> </w:t>
      </w:r>
      <w:r>
        <w:rPr>
          <w:w w:val="105"/>
          <w:sz w:val="19"/>
        </w:rPr>
        <w:t>Д.</w:t>
      </w:r>
      <w:r>
        <w:rPr>
          <w:spacing w:val="12"/>
          <w:w w:val="105"/>
          <w:sz w:val="19"/>
        </w:rPr>
        <w:t xml:space="preserve"> </w:t>
      </w:r>
      <w:r>
        <w:rPr>
          <w:w w:val="105"/>
          <w:sz w:val="19"/>
        </w:rPr>
        <w:t>769.</w:t>
      </w:r>
      <w:r>
        <w:rPr>
          <w:spacing w:val="11"/>
          <w:w w:val="105"/>
          <w:sz w:val="19"/>
        </w:rPr>
        <w:t xml:space="preserve"> </w:t>
      </w:r>
      <w:r>
        <w:rPr>
          <w:w w:val="105"/>
          <w:sz w:val="19"/>
        </w:rPr>
        <w:t>Л.</w:t>
      </w:r>
      <w:r>
        <w:rPr>
          <w:spacing w:val="11"/>
          <w:w w:val="105"/>
          <w:sz w:val="19"/>
        </w:rPr>
        <w:t xml:space="preserve"> </w:t>
      </w:r>
      <w:r>
        <w:rPr>
          <w:w w:val="105"/>
          <w:sz w:val="19"/>
        </w:rPr>
        <w:t>43</w:t>
      </w:r>
      <w:r>
        <w:rPr>
          <w:spacing w:val="11"/>
          <w:w w:val="105"/>
          <w:sz w:val="19"/>
        </w:rPr>
        <w:t xml:space="preserve"> </w:t>
      </w:r>
      <w:r>
        <w:rPr>
          <w:w w:val="105"/>
          <w:sz w:val="19"/>
        </w:rPr>
        <w:t>об.;</w:t>
      </w:r>
    </w:p>
    <w:p w:rsidR="00744E03" w:rsidRDefault="00E40E69">
      <w:pPr>
        <w:spacing w:before="2"/>
        <w:ind w:left="395"/>
        <w:rPr>
          <w:sz w:val="19"/>
        </w:rPr>
      </w:pPr>
      <w:r>
        <w:rPr>
          <w:w w:val="105"/>
          <w:sz w:val="19"/>
        </w:rPr>
        <w:t>Сборник</w:t>
      </w:r>
      <w:r>
        <w:rPr>
          <w:spacing w:val="38"/>
          <w:w w:val="105"/>
          <w:sz w:val="19"/>
        </w:rPr>
        <w:t xml:space="preserve"> </w:t>
      </w:r>
      <w:r>
        <w:rPr>
          <w:w w:val="105"/>
          <w:sz w:val="19"/>
        </w:rPr>
        <w:t>материалов</w:t>
      </w:r>
      <w:r>
        <w:rPr>
          <w:spacing w:val="38"/>
          <w:w w:val="105"/>
          <w:sz w:val="19"/>
        </w:rPr>
        <w:t xml:space="preserve"> </w:t>
      </w:r>
      <w:r>
        <w:rPr>
          <w:w w:val="105"/>
          <w:sz w:val="19"/>
        </w:rPr>
        <w:t>для</w:t>
      </w:r>
      <w:r>
        <w:rPr>
          <w:spacing w:val="39"/>
          <w:w w:val="105"/>
          <w:sz w:val="19"/>
        </w:rPr>
        <w:t xml:space="preserve"> </w:t>
      </w:r>
      <w:r>
        <w:rPr>
          <w:w w:val="105"/>
          <w:sz w:val="19"/>
        </w:rPr>
        <w:t>изучения</w:t>
      </w:r>
      <w:r>
        <w:rPr>
          <w:spacing w:val="38"/>
          <w:w w:val="105"/>
          <w:sz w:val="19"/>
        </w:rPr>
        <w:t xml:space="preserve"> </w:t>
      </w:r>
      <w:r>
        <w:rPr>
          <w:w w:val="105"/>
          <w:sz w:val="19"/>
        </w:rPr>
        <w:t>сельской</w:t>
      </w:r>
      <w:r>
        <w:rPr>
          <w:spacing w:val="39"/>
          <w:w w:val="105"/>
          <w:sz w:val="19"/>
        </w:rPr>
        <w:t xml:space="preserve"> </w:t>
      </w:r>
      <w:r>
        <w:rPr>
          <w:w w:val="105"/>
          <w:sz w:val="19"/>
        </w:rPr>
        <w:t>поземельной</w:t>
      </w:r>
      <w:r>
        <w:rPr>
          <w:spacing w:val="38"/>
          <w:w w:val="105"/>
          <w:sz w:val="19"/>
        </w:rPr>
        <w:t xml:space="preserve"> </w:t>
      </w:r>
      <w:r>
        <w:rPr>
          <w:w w:val="105"/>
          <w:sz w:val="19"/>
        </w:rPr>
        <w:t>общины.</w:t>
      </w:r>
      <w:r>
        <w:rPr>
          <w:spacing w:val="-47"/>
          <w:w w:val="105"/>
          <w:sz w:val="19"/>
        </w:rPr>
        <w:t xml:space="preserve"> </w:t>
      </w:r>
      <w:r>
        <w:rPr>
          <w:sz w:val="19"/>
        </w:rPr>
        <w:t>СПб.,</w:t>
      </w:r>
      <w:r>
        <w:rPr>
          <w:spacing w:val="-3"/>
          <w:sz w:val="19"/>
        </w:rPr>
        <w:t xml:space="preserve"> </w:t>
      </w:r>
      <w:r>
        <w:rPr>
          <w:sz w:val="19"/>
        </w:rPr>
        <w:t>1880.</w:t>
      </w:r>
      <w:r>
        <w:rPr>
          <w:spacing w:val="-2"/>
          <w:sz w:val="19"/>
        </w:rPr>
        <w:t xml:space="preserve"> </w:t>
      </w:r>
      <w:r>
        <w:rPr>
          <w:sz w:val="19"/>
        </w:rPr>
        <w:t>Т.</w:t>
      </w:r>
      <w:r>
        <w:rPr>
          <w:spacing w:val="-3"/>
          <w:sz w:val="19"/>
        </w:rPr>
        <w:t xml:space="preserve"> </w:t>
      </w:r>
      <w:r>
        <w:rPr>
          <w:sz w:val="19"/>
        </w:rPr>
        <w:t>I.</w:t>
      </w:r>
      <w:r>
        <w:rPr>
          <w:spacing w:val="-2"/>
          <w:sz w:val="19"/>
        </w:rPr>
        <w:t xml:space="preserve"> </w:t>
      </w:r>
      <w:r>
        <w:rPr>
          <w:sz w:val="19"/>
        </w:rPr>
        <w:t>—</w:t>
      </w:r>
      <w:r>
        <w:rPr>
          <w:spacing w:val="-2"/>
          <w:sz w:val="19"/>
        </w:rPr>
        <w:t xml:space="preserve"> </w:t>
      </w:r>
      <w:r>
        <w:rPr>
          <w:sz w:val="19"/>
        </w:rPr>
        <w:t>С.</w:t>
      </w:r>
      <w:r>
        <w:rPr>
          <w:spacing w:val="-3"/>
          <w:sz w:val="19"/>
        </w:rPr>
        <w:t xml:space="preserve"> </w:t>
      </w:r>
      <w:r>
        <w:rPr>
          <w:sz w:val="19"/>
        </w:rPr>
        <w:t>168,</w:t>
      </w:r>
      <w:r>
        <w:rPr>
          <w:spacing w:val="-2"/>
          <w:sz w:val="19"/>
        </w:rPr>
        <w:t xml:space="preserve"> </w:t>
      </w:r>
      <w:r>
        <w:rPr>
          <w:sz w:val="19"/>
        </w:rPr>
        <w:t>171,</w:t>
      </w:r>
      <w:r>
        <w:rPr>
          <w:spacing w:val="-2"/>
          <w:sz w:val="19"/>
        </w:rPr>
        <w:t xml:space="preserve"> </w:t>
      </w:r>
      <w:r>
        <w:rPr>
          <w:sz w:val="19"/>
        </w:rPr>
        <w:t>252,</w:t>
      </w:r>
      <w:r>
        <w:rPr>
          <w:spacing w:val="-3"/>
          <w:sz w:val="19"/>
        </w:rPr>
        <w:t xml:space="preserve"> </w:t>
      </w:r>
      <w:r>
        <w:rPr>
          <w:sz w:val="19"/>
        </w:rPr>
        <w:t>291</w:t>
      </w:r>
      <w:r>
        <w:rPr>
          <w:spacing w:val="-2"/>
          <w:sz w:val="19"/>
        </w:rPr>
        <w:t xml:space="preserve"> </w:t>
      </w:r>
      <w:r>
        <w:rPr>
          <w:sz w:val="19"/>
        </w:rPr>
        <w:t>и</w:t>
      </w:r>
      <w:r>
        <w:rPr>
          <w:spacing w:val="-2"/>
          <w:sz w:val="19"/>
        </w:rPr>
        <w:t xml:space="preserve"> </w:t>
      </w:r>
      <w:r>
        <w:rPr>
          <w:sz w:val="19"/>
        </w:rPr>
        <w:t>др.</w:t>
      </w:r>
    </w:p>
    <w:p w:rsidR="00744E03" w:rsidRDefault="00E40E69">
      <w:pPr>
        <w:tabs>
          <w:tab w:val="left" w:pos="395"/>
        </w:tabs>
        <w:spacing w:line="221" w:lineRule="exact"/>
        <w:ind w:left="112"/>
        <w:rPr>
          <w:sz w:val="19"/>
        </w:rPr>
      </w:pPr>
      <w:r>
        <w:rPr>
          <w:w w:val="105"/>
          <w:position w:val="6"/>
          <w:sz w:val="13"/>
        </w:rPr>
        <w:t>2</w:t>
      </w:r>
      <w:r>
        <w:rPr>
          <w:w w:val="105"/>
          <w:position w:val="6"/>
          <w:sz w:val="13"/>
        </w:rPr>
        <w:tab/>
      </w:r>
      <w:r>
        <w:rPr>
          <w:w w:val="105"/>
          <w:sz w:val="19"/>
        </w:rPr>
        <w:t>Большая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советская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энциклопедия.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Т.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18.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М.,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1974.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255.</w:t>
      </w:r>
    </w:p>
    <w:p w:rsidR="00744E03" w:rsidRDefault="00E40E69">
      <w:pPr>
        <w:tabs>
          <w:tab w:val="left" w:pos="395"/>
        </w:tabs>
        <w:spacing w:line="221" w:lineRule="exact"/>
        <w:ind w:left="112"/>
        <w:rPr>
          <w:sz w:val="19"/>
        </w:rPr>
      </w:pPr>
      <w:r>
        <w:rPr>
          <w:w w:val="105"/>
          <w:position w:val="6"/>
          <w:sz w:val="13"/>
        </w:rPr>
        <w:t>3</w:t>
      </w:r>
      <w:r>
        <w:rPr>
          <w:w w:val="105"/>
          <w:position w:val="6"/>
          <w:sz w:val="13"/>
        </w:rPr>
        <w:tab/>
      </w:r>
      <w:r>
        <w:rPr>
          <w:spacing w:val="-1"/>
          <w:w w:val="105"/>
          <w:sz w:val="19"/>
        </w:rPr>
        <w:t>Там</w:t>
      </w:r>
      <w:r>
        <w:rPr>
          <w:spacing w:val="-12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же.</w:t>
      </w:r>
    </w:p>
    <w:p w:rsidR="00744E03" w:rsidRDefault="00744E03">
      <w:pPr>
        <w:spacing w:line="221" w:lineRule="exact"/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spacing w:before="72"/>
        <w:ind w:left="5625"/>
        <w:rPr>
          <w:rFonts w:ascii="Arial" w:hAnsi="Arial"/>
          <w:i/>
          <w:sz w:val="15"/>
        </w:rPr>
      </w:pPr>
      <w:r>
        <w:rPr>
          <w:rFonts w:ascii="Arial" w:hAnsi="Arial"/>
          <w:i/>
          <w:sz w:val="15"/>
        </w:rPr>
        <w:lastRenderedPageBreak/>
        <w:t>Таблица</w:t>
      </w:r>
      <w:r>
        <w:rPr>
          <w:rFonts w:ascii="Arial" w:hAnsi="Arial"/>
          <w:i/>
          <w:spacing w:val="-5"/>
          <w:sz w:val="15"/>
        </w:rPr>
        <w:t xml:space="preserve"> </w:t>
      </w:r>
      <w:r>
        <w:rPr>
          <w:rFonts w:ascii="Arial" w:hAnsi="Arial"/>
          <w:i/>
          <w:sz w:val="15"/>
        </w:rPr>
        <w:t>2</w:t>
      </w:r>
    </w:p>
    <w:p w:rsidR="00744E03" w:rsidRDefault="00E40E69">
      <w:pPr>
        <w:spacing w:before="121" w:line="249" w:lineRule="auto"/>
        <w:ind w:left="471" w:right="489"/>
        <w:jc w:val="center"/>
        <w:rPr>
          <w:rFonts w:ascii="Arial" w:hAnsi="Arial"/>
          <w:b/>
          <w:sz w:val="15"/>
        </w:rPr>
      </w:pPr>
      <w:r>
        <w:rPr>
          <w:rFonts w:ascii="Arial" w:hAnsi="Arial"/>
          <w:b/>
          <w:sz w:val="15"/>
        </w:rPr>
        <w:t>Односторонняя</w:t>
      </w:r>
      <w:r>
        <w:rPr>
          <w:rFonts w:ascii="Arial" w:hAnsi="Arial"/>
          <w:b/>
          <w:spacing w:val="25"/>
          <w:sz w:val="15"/>
        </w:rPr>
        <w:t xml:space="preserve"> </w:t>
      </w:r>
      <w:r>
        <w:rPr>
          <w:rFonts w:ascii="Arial" w:hAnsi="Arial"/>
          <w:b/>
          <w:sz w:val="15"/>
        </w:rPr>
        <w:t>общинная</w:t>
      </w:r>
      <w:r>
        <w:rPr>
          <w:rFonts w:ascii="Arial" w:hAnsi="Arial"/>
          <w:b/>
          <w:spacing w:val="26"/>
          <w:sz w:val="15"/>
        </w:rPr>
        <w:t xml:space="preserve"> </w:t>
      </w:r>
      <w:r>
        <w:rPr>
          <w:rFonts w:ascii="Arial" w:hAnsi="Arial"/>
          <w:b/>
          <w:sz w:val="15"/>
        </w:rPr>
        <w:t>помощь</w:t>
      </w:r>
      <w:r>
        <w:rPr>
          <w:rFonts w:ascii="Arial" w:hAnsi="Arial"/>
          <w:b/>
          <w:spacing w:val="25"/>
          <w:sz w:val="15"/>
        </w:rPr>
        <w:t xml:space="preserve"> </w:t>
      </w:r>
      <w:r>
        <w:rPr>
          <w:rFonts w:ascii="Arial" w:hAnsi="Arial"/>
          <w:b/>
          <w:sz w:val="15"/>
        </w:rPr>
        <w:t>в</w:t>
      </w:r>
      <w:r>
        <w:rPr>
          <w:rFonts w:ascii="Arial" w:hAnsi="Arial"/>
          <w:b/>
          <w:spacing w:val="26"/>
          <w:sz w:val="15"/>
        </w:rPr>
        <w:t xml:space="preserve"> </w:t>
      </w:r>
      <w:r>
        <w:rPr>
          <w:rFonts w:ascii="Arial" w:hAnsi="Arial"/>
          <w:b/>
          <w:sz w:val="15"/>
        </w:rPr>
        <w:t>традиционном</w:t>
      </w:r>
      <w:r>
        <w:rPr>
          <w:rFonts w:ascii="Arial" w:hAnsi="Arial"/>
          <w:b/>
          <w:spacing w:val="26"/>
          <w:sz w:val="15"/>
        </w:rPr>
        <w:t xml:space="preserve"> </w:t>
      </w:r>
      <w:r>
        <w:rPr>
          <w:rFonts w:ascii="Arial" w:hAnsi="Arial"/>
          <w:b/>
          <w:sz w:val="15"/>
        </w:rPr>
        <w:t>русском</w:t>
      </w:r>
      <w:r>
        <w:rPr>
          <w:rFonts w:ascii="Arial" w:hAnsi="Arial"/>
          <w:b/>
          <w:spacing w:val="25"/>
          <w:sz w:val="15"/>
        </w:rPr>
        <w:t xml:space="preserve"> </w:t>
      </w:r>
      <w:r>
        <w:rPr>
          <w:rFonts w:ascii="Arial" w:hAnsi="Arial"/>
          <w:b/>
          <w:sz w:val="15"/>
        </w:rPr>
        <w:t>обществе</w:t>
      </w:r>
      <w:r>
        <w:rPr>
          <w:rFonts w:ascii="Arial" w:hAnsi="Arial"/>
          <w:b/>
          <w:spacing w:val="-38"/>
          <w:sz w:val="15"/>
        </w:rPr>
        <w:t xml:space="preserve"> </w:t>
      </w:r>
      <w:r>
        <w:rPr>
          <w:rFonts w:ascii="Arial" w:hAnsi="Arial"/>
          <w:b/>
          <w:w w:val="105"/>
          <w:sz w:val="15"/>
        </w:rPr>
        <w:t>в</w:t>
      </w:r>
      <w:r>
        <w:rPr>
          <w:rFonts w:ascii="Arial" w:hAnsi="Arial"/>
          <w:b/>
          <w:spacing w:val="-10"/>
          <w:w w:val="105"/>
          <w:sz w:val="15"/>
        </w:rPr>
        <w:t xml:space="preserve"> </w:t>
      </w:r>
      <w:r>
        <w:rPr>
          <w:rFonts w:ascii="Arial" w:hAnsi="Arial"/>
          <w:b/>
          <w:w w:val="105"/>
          <w:sz w:val="15"/>
        </w:rPr>
        <w:t>XIX</w:t>
      </w:r>
      <w:r>
        <w:rPr>
          <w:rFonts w:ascii="Arial" w:hAnsi="Arial"/>
          <w:b/>
          <w:spacing w:val="-9"/>
          <w:w w:val="105"/>
          <w:sz w:val="15"/>
        </w:rPr>
        <w:t xml:space="preserve"> </w:t>
      </w:r>
      <w:r>
        <w:rPr>
          <w:rFonts w:ascii="Arial" w:hAnsi="Arial"/>
          <w:b/>
          <w:w w:val="105"/>
          <w:sz w:val="15"/>
        </w:rPr>
        <w:t>—</w:t>
      </w:r>
      <w:r>
        <w:rPr>
          <w:rFonts w:ascii="Arial" w:hAnsi="Arial"/>
          <w:b/>
          <w:spacing w:val="-9"/>
          <w:w w:val="105"/>
          <w:sz w:val="15"/>
        </w:rPr>
        <w:t xml:space="preserve"> </w:t>
      </w:r>
      <w:r>
        <w:rPr>
          <w:rFonts w:ascii="Arial" w:hAnsi="Arial"/>
          <w:b/>
          <w:w w:val="105"/>
          <w:sz w:val="15"/>
        </w:rPr>
        <w:t>начале</w:t>
      </w:r>
      <w:r>
        <w:rPr>
          <w:rFonts w:ascii="Arial" w:hAnsi="Arial"/>
          <w:b/>
          <w:spacing w:val="-9"/>
          <w:w w:val="105"/>
          <w:sz w:val="15"/>
        </w:rPr>
        <w:t xml:space="preserve"> </w:t>
      </w:r>
      <w:r>
        <w:rPr>
          <w:rFonts w:ascii="Arial" w:hAnsi="Arial"/>
          <w:b/>
          <w:w w:val="105"/>
          <w:sz w:val="15"/>
        </w:rPr>
        <w:t>XX</w:t>
      </w:r>
      <w:r>
        <w:rPr>
          <w:rFonts w:ascii="Arial" w:hAnsi="Arial"/>
          <w:b/>
          <w:spacing w:val="-9"/>
          <w:w w:val="105"/>
          <w:sz w:val="15"/>
        </w:rPr>
        <w:t xml:space="preserve"> </w:t>
      </w:r>
      <w:r>
        <w:rPr>
          <w:rFonts w:ascii="Arial" w:hAnsi="Arial"/>
          <w:b/>
          <w:w w:val="105"/>
          <w:sz w:val="15"/>
        </w:rPr>
        <w:t>в.*</w:t>
      </w:r>
    </w:p>
    <w:p w:rsidR="00744E03" w:rsidRDefault="00744E03">
      <w:pPr>
        <w:pStyle w:val="a3"/>
        <w:spacing w:before="6"/>
        <w:ind w:left="0" w:firstLine="0"/>
        <w:jc w:val="left"/>
        <w:rPr>
          <w:rFonts w:ascii="Arial"/>
          <w:b/>
          <w:sz w:val="8"/>
        </w:rPr>
      </w:pPr>
    </w:p>
    <w:tbl>
      <w:tblPr>
        <w:tblStyle w:val="TableNormal"/>
        <w:tblW w:w="0" w:type="auto"/>
        <w:tblInd w:w="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03"/>
        <w:gridCol w:w="2211"/>
        <w:gridCol w:w="2211"/>
      </w:tblGrid>
      <w:tr w:rsidR="00744E03">
        <w:trPr>
          <w:trHeight w:val="382"/>
        </w:trPr>
        <w:tc>
          <w:tcPr>
            <w:tcW w:w="1803" w:type="dxa"/>
            <w:tcBorders>
              <w:bottom w:val="double" w:sz="1" w:space="0" w:color="000000"/>
            </w:tcBorders>
          </w:tcPr>
          <w:p w:rsidR="00744E03" w:rsidRDefault="00E40E69">
            <w:pPr>
              <w:pStyle w:val="TableParagraph"/>
              <w:spacing w:before="2" w:line="180" w:lineRule="atLeast"/>
              <w:ind w:left="262" w:right="163" w:hanging="83"/>
              <w:rPr>
                <w:rFonts w:ascii="Arial" w:hAnsi="Arial"/>
                <w:i/>
                <w:sz w:val="14"/>
              </w:rPr>
            </w:pPr>
            <w:r>
              <w:rPr>
                <w:rFonts w:ascii="Arial" w:hAnsi="Arial"/>
                <w:i/>
                <w:sz w:val="14"/>
              </w:rPr>
              <w:t>Виды односторонней</w:t>
            </w:r>
            <w:r>
              <w:rPr>
                <w:rFonts w:ascii="Arial" w:hAnsi="Arial"/>
                <w:i/>
                <w:spacing w:val="-36"/>
                <w:sz w:val="14"/>
              </w:rPr>
              <w:t xml:space="preserve"> </w:t>
            </w:r>
            <w:r>
              <w:rPr>
                <w:rFonts w:ascii="Arial" w:hAnsi="Arial"/>
                <w:i/>
                <w:w w:val="105"/>
                <w:sz w:val="14"/>
              </w:rPr>
              <w:t>общинной</w:t>
            </w:r>
            <w:r>
              <w:rPr>
                <w:rFonts w:ascii="Arial" w:hAnsi="Arial"/>
                <w:i/>
                <w:spacing w:val="-10"/>
                <w:w w:val="105"/>
                <w:sz w:val="14"/>
              </w:rPr>
              <w:t xml:space="preserve"> </w:t>
            </w:r>
            <w:r>
              <w:rPr>
                <w:rFonts w:ascii="Arial" w:hAnsi="Arial"/>
                <w:i/>
                <w:w w:val="105"/>
                <w:sz w:val="14"/>
              </w:rPr>
              <w:t>помощи</w:t>
            </w:r>
          </w:p>
        </w:tc>
        <w:tc>
          <w:tcPr>
            <w:tcW w:w="2211" w:type="dxa"/>
            <w:tcBorders>
              <w:bottom w:val="double" w:sz="1" w:space="0" w:color="000000"/>
            </w:tcBorders>
          </w:tcPr>
          <w:p w:rsidR="00744E03" w:rsidRDefault="00E40E69">
            <w:pPr>
              <w:pStyle w:val="TableParagraph"/>
              <w:spacing w:before="2" w:line="180" w:lineRule="atLeast"/>
              <w:ind w:left="713" w:right="83" w:hanging="615"/>
              <w:rPr>
                <w:rFonts w:ascii="Arial" w:hAnsi="Arial"/>
                <w:i/>
                <w:sz w:val="14"/>
              </w:rPr>
            </w:pPr>
            <w:r>
              <w:rPr>
                <w:rFonts w:ascii="Arial" w:hAnsi="Arial"/>
                <w:i/>
                <w:sz w:val="14"/>
              </w:rPr>
              <w:t>Формы</w:t>
            </w:r>
            <w:r>
              <w:rPr>
                <w:rFonts w:ascii="Arial" w:hAnsi="Arial"/>
                <w:i/>
                <w:spacing w:val="12"/>
                <w:sz w:val="14"/>
              </w:rPr>
              <w:t xml:space="preserve"> </w:t>
            </w:r>
            <w:r>
              <w:rPr>
                <w:rFonts w:ascii="Arial" w:hAnsi="Arial"/>
                <w:i/>
                <w:sz w:val="14"/>
              </w:rPr>
              <w:t>односторонней</w:t>
            </w:r>
            <w:r>
              <w:rPr>
                <w:rFonts w:ascii="Arial" w:hAnsi="Arial"/>
                <w:i/>
                <w:spacing w:val="12"/>
                <w:sz w:val="14"/>
              </w:rPr>
              <w:t xml:space="preserve"> </w:t>
            </w:r>
            <w:r>
              <w:rPr>
                <w:rFonts w:ascii="Arial" w:hAnsi="Arial"/>
                <w:i/>
                <w:sz w:val="14"/>
              </w:rPr>
              <w:t>помо-</w:t>
            </w:r>
            <w:r>
              <w:rPr>
                <w:rFonts w:ascii="Arial" w:hAnsi="Arial"/>
                <w:i/>
                <w:spacing w:val="-36"/>
                <w:sz w:val="14"/>
              </w:rPr>
              <w:t xml:space="preserve"> </w:t>
            </w:r>
            <w:r>
              <w:rPr>
                <w:rFonts w:ascii="Arial" w:hAnsi="Arial"/>
                <w:i/>
                <w:w w:val="105"/>
                <w:sz w:val="14"/>
              </w:rPr>
              <w:t>щи</w:t>
            </w:r>
            <w:r>
              <w:rPr>
                <w:rFonts w:ascii="Arial" w:hAnsi="Arial"/>
                <w:i/>
                <w:spacing w:val="-10"/>
                <w:w w:val="105"/>
                <w:sz w:val="14"/>
              </w:rPr>
              <w:t xml:space="preserve"> </w:t>
            </w:r>
            <w:r>
              <w:rPr>
                <w:rFonts w:ascii="Arial" w:hAnsi="Arial"/>
                <w:i/>
                <w:w w:val="105"/>
                <w:sz w:val="14"/>
              </w:rPr>
              <w:t>общины</w:t>
            </w:r>
          </w:p>
        </w:tc>
        <w:tc>
          <w:tcPr>
            <w:tcW w:w="2211" w:type="dxa"/>
            <w:tcBorders>
              <w:bottom w:val="double" w:sz="1" w:space="0" w:color="000000"/>
            </w:tcBorders>
          </w:tcPr>
          <w:p w:rsidR="00744E03" w:rsidRDefault="00E40E69">
            <w:pPr>
              <w:pStyle w:val="TableParagraph"/>
              <w:spacing w:before="2" w:line="180" w:lineRule="atLeast"/>
              <w:ind w:left="830" w:hanging="590"/>
              <w:rPr>
                <w:rFonts w:ascii="Arial" w:hAnsi="Arial"/>
                <w:i/>
                <w:sz w:val="14"/>
              </w:rPr>
            </w:pPr>
            <w:r>
              <w:rPr>
                <w:rFonts w:ascii="Arial" w:hAnsi="Arial"/>
                <w:i/>
                <w:w w:val="95"/>
                <w:sz w:val="14"/>
              </w:rPr>
              <w:t>Адресаты</w:t>
            </w:r>
            <w:r>
              <w:rPr>
                <w:rFonts w:ascii="Arial" w:hAnsi="Arial"/>
                <w:i/>
                <w:spacing w:val="1"/>
                <w:w w:val="95"/>
                <w:sz w:val="14"/>
              </w:rPr>
              <w:t xml:space="preserve"> </w:t>
            </w:r>
            <w:r>
              <w:rPr>
                <w:rFonts w:ascii="Arial" w:hAnsi="Arial"/>
                <w:i/>
                <w:w w:val="95"/>
                <w:sz w:val="14"/>
              </w:rPr>
              <w:t>односторонней</w:t>
            </w:r>
            <w:r>
              <w:rPr>
                <w:rFonts w:ascii="Arial" w:hAnsi="Arial"/>
                <w:i/>
                <w:spacing w:val="-34"/>
                <w:w w:val="95"/>
                <w:sz w:val="14"/>
              </w:rPr>
              <w:t xml:space="preserve"> </w:t>
            </w:r>
            <w:r>
              <w:rPr>
                <w:rFonts w:ascii="Arial" w:hAnsi="Arial"/>
                <w:i/>
                <w:sz w:val="14"/>
              </w:rPr>
              <w:t>помощи</w:t>
            </w:r>
          </w:p>
        </w:tc>
      </w:tr>
      <w:tr w:rsidR="00744E03">
        <w:trPr>
          <w:trHeight w:val="562"/>
        </w:trPr>
        <w:tc>
          <w:tcPr>
            <w:tcW w:w="1803" w:type="dxa"/>
            <w:vMerge w:val="restart"/>
            <w:tcBorders>
              <w:top w:val="double" w:sz="1" w:space="0" w:color="000000"/>
            </w:tcBorders>
          </w:tcPr>
          <w:p w:rsidR="00744E03" w:rsidRDefault="00E40E69">
            <w:pPr>
              <w:pStyle w:val="TableParagraph"/>
              <w:spacing w:before="19" w:line="266" w:lineRule="auto"/>
              <w:rPr>
                <w:sz w:val="14"/>
              </w:rPr>
            </w:pPr>
            <w:r>
              <w:rPr>
                <w:sz w:val="14"/>
              </w:rPr>
              <w:t>«Благотворительная»</w:t>
            </w:r>
            <w:r>
              <w:rPr>
                <w:spacing w:val="1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трудовая</w:t>
            </w:r>
            <w:r>
              <w:rPr>
                <w:spacing w:val="-11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помощь</w:t>
            </w:r>
          </w:p>
        </w:tc>
        <w:tc>
          <w:tcPr>
            <w:tcW w:w="2211" w:type="dxa"/>
            <w:tcBorders>
              <w:top w:val="double" w:sz="1" w:space="0" w:color="000000"/>
            </w:tcBorders>
          </w:tcPr>
          <w:p w:rsidR="00744E03" w:rsidRDefault="00E40E69">
            <w:pPr>
              <w:pStyle w:val="TableParagraph"/>
              <w:spacing w:before="1" w:line="180" w:lineRule="atLeast"/>
              <w:ind w:right="83"/>
              <w:rPr>
                <w:sz w:val="14"/>
              </w:rPr>
            </w:pPr>
            <w:r>
              <w:rPr>
                <w:sz w:val="14"/>
              </w:rPr>
              <w:t>«Наряды</w:t>
            </w:r>
            <w:r>
              <w:rPr>
                <w:spacing w:val="1"/>
                <w:sz w:val="14"/>
              </w:rPr>
              <w:t xml:space="preserve"> </w:t>
            </w:r>
            <w:r>
              <w:rPr>
                <w:sz w:val="14"/>
              </w:rPr>
              <w:t>миром»</w:t>
            </w:r>
            <w:r>
              <w:rPr>
                <w:spacing w:val="1"/>
                <w:sz w:val="14"/>
              </w:rPr>
              <w:t xml:space="preserve"> </w:t>
            </w:r>
            <w:r>
              <w:rPr>
                <w:sz w:val="14"/>
              </w:rPr>
              <w:t>(топка</w:t>
            </w:r>
            <w:r>
              <w:rPr>
                <w:spacing w:val="1"/>
                <w:sz w:val="14"/>
              </w:rPr>
              <w:t xml:space="preserve"> </w:t>
            </w:r>
            <w:r>
              <w:rPr>
                <w:sz w:val="14"/>
              </w:rPr>
              <w:t>печи,</w:t>
            </w:r>
            <w:r>
              <w:rPr>
                <w:spacing w:val="-39"/>
                <w:sz w:val="14"/>
              </w:rPr>
              <w:t xml:space="preserve"> </w:t>
            </w:r>
            <w:r>
              <w:rPr>
                <w:sz w:val="14"/>
              </w:rPr>
              <w:t>кормление скота, уход за</w:t>
            </w:r>
            <w:r>
              <w:rPr>
                <w:spacing w:val="1"/>
                <w:sz w:val="14"/>
              </w:rPr>
              <w:t xml:space="preserve"> </w:t>
            </w:r>
            <w:r>
              <w:rPr>
                <w:sz w:val="14"/>
              </w:rPr>
              <w:t>детьми</w:t>
            </w:r>
            <w:r>
              <w:rPr>
                <w:spacing w:val="-11"/>
                <w:sz w:val="14"/>
              </w:rPr>
              <w:t xml:space="preserve"> </w:t>
            </w:r>
            <w:r>
              <w:rPr>
                <w:sz w:val="14"/>
              </w:rPr>
              <w:t>и</w:t>
            </w:r>
            <w:r>
              <w:rPr>
                <w:spacing w:val="-10"/>
                <w:sz w:val="14"/>
              </w:rPr>
              <w:t xml:space="preserve"> </w:t>
            </w:r>
            <w:r>
              <w:rPr>
                <w:sz w:val="14"/>
              </w:rPr>
              <w:t>т.д.)</w:t>
            </w:r>
          </w:p>
        </w:tc>
        <w:tc>
          <w:tcPr>
            <w:tcW w:w="2211" w:type="dxa"/>
            <w:tcBorders>
              <w:top w:val="double" w:sz="1" w:space="0" w:color="000000"/>
            </w:tcBorders>
          </w:tcPr>
          <w:p w:rsidR="00744E03" w:rsidRDefault="00E40E69">
            <w:pPr>
              <w:pStyle w:val="TableParagraph"/>
              <w:spacing w:before="19" w:line="266" w:lineRule="auto"/>
              <w:ind w:left="57" w:right="83"/>
              <w:rPr>
                <w:sz w:val="14"/>
              </w:rPr>
            </w:pPr>
            <w:r>
              <w:rPr>
                <w:w w:val="105"/>
                <w:sz w:val="14"/>
              </w:rPr>
              <w:t>Семьи с серьезно заболевши-</w:t>
            </w:r>
            <w:r>
              <w:rPr>
                <w:spacing w:val="-42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ми</w:t>
            </w:r>
            <w:r>
              <w:rPr>
                <w:spacing w:val="-13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взрослыми</w:t>
            </w:r>
            <w:r>
              <w:rPr>
                <w:spacing w:val="-12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членами</w:t>
            </w:r>
          </w:p>
        </w:tc>
      </w:tr>
      <w:tr w:rsidR="00744E03">
        <w:trPr>
          <w:trHeight w:val="392"/>
        </w:trPr>
        <w:tc>
          <w:tcPr>
            <w:tcW w:w="1803" w:type="dxa"/>
            <w:vMerge/>
            <w:tcBorders>
              <w:top w:val="nil"/>
            </w:tcBorders>
          </w:tcPr>
          <w:p w:rsidR="00744E03" w:rsidRDefault="00744E03">
            <w:pPr>
              <w:rPr>
                <w:sz w:val="2"/>
                <w:szCs w:val="2"/>
              </w:rPr>
            </w:pPr>
          </w:p>
        </w:tc>
        <w:tc>
          <w:tcPr>
            <w:tcW w:w="2211" w:type="dxa"/>
          </w:tcPr>
          <w:p w:rsidR="00744E03" w:rsidRDefault="00E40E69">
            <w:pPr>
              <w:pStyle w:val="TableParagraph"/>
              <w:rPr>
                <w:sz w:val="14"/>
              </w:rPr>
            </w:pPr>
            <w:r>
              <w:rPr>
                <w:sz w:val="14"/>
              </w:rPr>
              <w:t>Пахота,</w:t>
            </w:r>
            <w:r>
              <w:rPr>
                <w:spacing w:val="3"/>
                <w:sz w:val="14"/>
              </w:rPr>
              <w:t xml:space="preserve"> </w:t>
            </w:r>
            <w:r>
              <w:rPr>
                <w:sz w:val="14"/>
              </w:rPr>
              <w:t>сев,</w:t>
            </w:r>
            <w:r>
              <w:rPr>
                <w:spacing w:val="4"/>
                <w:sz w:val="14"/>
              </w:rPr>
              <w:t xml:space="preserve"> </w:t>
            </w:r>
            <w:r>
              <w:rPr>
                <w:sz w:val="14"/>
              </w:rPr>
              <w:t>уборка</w:t>
            </w:r>
            <w:r>
              <w:rPr>
                <w:spacing w:val="3"/>
                <w:sz w:val="14"/>
              </w:rPr>
              <w:t xml:space="preserve"> </w:t>
            </w:r>
            <w:r>
              <w:rPr>
                <w:sz w:val="14"/>
              </w:rPr>
              <w:t>урожая</w:t>
            </w:r>
          </w:p>
        </w:tc>
        <w:tc>
          <w:tcPr>
            <w:tcW w:w="2211" w:type="dxa"/>
          </w:tcPr>
          <w:p w:rsidR="00744E03" w:rsidRDefault="00E40E69">
            <w:pPr>
              <w:pStyle w:val="TableParagraph"/>
              <w:spacing w:before="11" w:line="180" w:lineRule="atLeast"/>
              <w:ind w:left="57" w:right="83"/>
              <w:rPr>
                <w:sz w:val="14"/>
              </w:rPr>
            </w:pPr>
            <w:r>
              <w:rPr>
                <w:sz w:val="14"/>
              </w:rPr>
              <w:t>Вдовы,</w:t>
            </w:r>
            <w:r>
              <w:rPr>
                <w:spacing w:val="10"/>
                <w:sz w:val="14"/>
              </w:rPr>
              <w:t xml:space="preserve"> </w:t>
            </w:r>
            <w:r>
              <w:rPr>
                <w:sz w:val="14"/>
              </w:rPr>
              <w:t>сироты,</w:t>
            </w:r>
            <w:r>
              <w:rPr>
                <w:spacing w:val="11"/>
                <w:sz w:val="14"/>
              </w:rPr>
              <w:t xml:space="preserve"> </w:t>
            </w:r>
            <w:r>
              <w:rPr>
                <w:sz w:val="14"/>
              </w:rPr>
              <w:t>одинокие</w:t>
            </w:r>
            <w:r>
              <w:rPr>
                <w:spacing w:val="-39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старики</w:t>
            </w:r>
          </w:p>
        </w:tc>
      </w:tr>
      <w:tr w:rsidR="00744E03">
        <w:trPr>
          <w:trHeight w:val="212"/>
        </w:trPr>
        <w:tc>
          <w:tcPr>
            <w:tcW w:w="1803" w:type="dxa"/>
            <w:vMerge w:val="restart"/>
          </w:tcPr>
          <w:p w:rsidR="00744E03" w:rsidRDefault="00E40E69">
            <w:pPr>
              <w:pStyle w:val="TableParagraph"/>
              <w:spacing w:line="266" w:lineRule="auto"/>
              <w:rPr>
                <w:sz w:val="14"/>
              </w:rPr>
            </w:pPr>
            <w:r>
              <w:rPr>
                <w:w w:val="105"/>
                <w:sz w:val="14"/>
              </w:rPr>
              <w:t>Материальная</w:t>
            </w:r>
            <w:r>
              <w:rPr>
                <w:spacing w:val="-10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помощь</w:t>
            </w:r>
            <w:r>
              <w:rPr>
                <w:spacing w:val="-10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в</w:t>
            </w:r>
            <w:r>
              <w:rPr>
                <w:spacing w:val="-42"/>
                <w:w w:val="105"/>
                <w:sz w:val="14"/>
              </w:rPr>
              <w:t xml:space="preserve"> </w:t>
            </w:r>
            <w:r>
              <w:rPr>
                <w:sz w:val="14"/>
              </w:rPr>
              <w:t>натуральной</w:t>
            </w:r>
            <w:r>
              <w:rPr>
                <w:spacing w:val="-5"/>
                <w:sz w:val="14"/>
              </w:rPr>
              <w:t xml:space="preserve"> </w:t>
            </w:r>
            <w:r>
              <w:rPr>
                <w:sz w:val="14"/>
              </w:rPr>
              <w:t>форме</w:t>
            </w:r>
          </w:p>
        </w:tc>
        <w:tc>
          <w:tcPr>
            <w:tcW w:w="2211" w:type="dxa"/>
          </w:tcPr>
          <w:p w:rsidR="00744E03" w:rsidRDefault="00E40E69">
            <w:pPr>
              <w:pStyle w:val="TableParagraph"/>
              <w:rPr>
                <w:sz w:val="14"/>
              </w:rPr>
            </w:pPr>
            <w:r>
              <w:rPr>
                <w:w w:val="105"/>
                <w:sz w:val="14"/>
              </w:rPr>
              <w:t>Помощь</w:t>
            </w:r>
            <w:r>
              <w:rPr>
                <w:spacing w:val="-7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продуктами</w:t>
            </w:r>
          </w:p>
        </w:tc>
        <w:tc>
          <w:tcPr>
            <w:tcW w:w="2211" w:type="dxa"/>
          </w:tcPr>
          <w:p w:rsidR="00744E03" w:rsidRDefault="00E40E69">
            <w:pPr>
              <w:pStyle w:val="TableParagraph"/>
              <w:ind w:left="57"/>
              <w:rPr>
                <w:sz w:val="14"/>
              </w:rPr>
            </w:pPr>
            <w:r>
              <w:rPr>
                <w:w w:val="105"/>
                <w:sz w:val="14"/>
              </w:rPr>
              <w:t>Вдовы,</w:t>
            </w:r>
            <w:r>
              <w:rPr>
                <w:spacing w:val="-8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голодающие</w:t>
            </w:r>
          </w:p>
        </w:tc>
      </w:tr>
      <w:tr w:rsidR="00744E03">
        <w:trPr>
          <w:trHeight w:val="392"/>
        </w:trPr>
        <w:tc>
          <w:tcPr>
            <w:tcW w:w="1803" w:type="dxa"/>
            <w:vMerge/>
            <w:tcBorders>
              <w:top w:val="nil"/>
            </w:tcBorders>
          </w:tcPr>
          <w:p w:rsidR="00744E03" w:rsidRDefault="00744E03">
            <w:pPr>
              <w:rPr>
                <w:sz w:val="2"/>
                <w:szCs w:val="2"/>
              </w:rPr>
            </w:pPr>
          </w:p>
        </w:tc>
        <w:tc>
          <w:tcPr>
            <w:tcW w:w="2211" w:type="dxa"/>
          </w:tcPr>
          <w:p w:rsidR="00744E03" w:rsidRDefault="00E40E69">
            <w:pPr>
              <w:pStyle w:val="TableParagraph"/>
              <w:spacing w:before="11" w:line="180" w:lineRule="atLeast"/>
              <w:ind w:right="83"/>
              <w:rPr>
                <w:sz w:val="14"/>
              </w:rPr>
            </w:pPr>
            <w:r>
              <w:rPr>
                <w:sz w:val="14"/>
              </w:rPr>
              <w:t>Поочередные</w:t>
            </w:r>
            <w:r>
              <w:rPr>
                <w:spacing w:val="15"/>
                <w:sz w:val="14"/>
              </w:rPr>
              <w:t xml:space="preserve"> </w:t>
            </w:r>
            <w:r>
              <w:rPr>
                <w:sz w:val="14"/>
              </w:rPr>
              <w:t>кормления</w:t>
            </w:r>
            <w:r>
              <w:rPr>
                <w:spacing w:val="15"/>
                <w:sz w:val="14"/>
              </w:rPr>
              <w:t xml:space="preserve"> </w:t>
            </w:r>
            <w:r>
              <w:rPr>
                <w:sz w:val="14"/>
              </w:rPr>
              <w:t>по</w:t>
            </w:r>
            <w:r>
              <w:rPr>
                <w:spacing w:val="-39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домам</w:t>
            </w:r>
          </w:p>
        </w:tc>
        <w:tc>
          <w:tcPr>
            <w:tcW w:w="2211" w:type="dxa"/>
          </w:tcPr>
          <w:p w:rsidR="00744E03" w:rsidRDefault="00E40E69">
            <w:pPr>
              <w:pStyle w:val="TableParagraph"/>
              <w:ind w:left="57"/>
              <w:rPr>
                <w:sz w:val="14"/>
              </w:rPr>
            </w:pPr>
            <w:r>
              <w:rPr>
                <w:sz w:val="14"/>
              </w:rPr>
              <w:t>Старики,</w:t>
            </w:r>
            <w:r>
              <w:rPr>
                <w:spacing w:val="9"/>
                <w:sz w:val="14"/>
              </w:rPr>
              <w:t xml:space="preserve"> </w:t>
            </w:r>
            <w:r>
              <w:rPr>
                <w:sz w:val="14"/>
              </w:rPr>
              <w:t>сироты,</w:t>
            </w:r>
            <w:r>
              <w:rPr>
                <w:spacing w:val="9"/>
                <w:sz w:val="14"/>
              </w:rPr>
              <w:t xml:space="preserve"> </w:t>
            </w:r>
            <w:r>
              <w:rPr>
                <w:sz w:val="14"/>
              </w:rPr>
              <w:t>вдовы</w:t>
            </w:r>
          </w:p>
        </w:tc>
      </w:tr>
      <w:tr w:rsidR="00744E03">
        <w:trPr>
          <w:trHeight w:val="392"/>
        </w:trPr>
        <w:tc>
          <w:tcPr>
            <w:tcW w:w="1803" w:type="dxa"/>
            <w:vMerge/>
            <w:tcBorders>
              <w:top w:val="nil"/>
            </w:tcBorders>
          </w:tcPr>
          <w:p w:rsidR="00744E03" w:rsidRDefault="00744E03">
            <w:pPr>
              <w:rPr>
                <w:sz w:val="2"/>
                <w:szCs w:val="2"/>
              </w:rPr>
            </w:pPr>
          </w:p>
        </w:tc>
        <w:tc>
          <w:tcPr>
            <w:tcW w:w="2211" w:type="dxa"/>
          </w:tcPr>
          <w:p w:rsidR="00744E03" w:rsidRDefault="00E40E69">
            <w:pPr>
              <w:pStyle w:val="TableParagraph"/>
              <w:rPr>
                <w:sz w:val="14"/>
              </w:rPr>
            </w:pPr>
            <w:r>
              <w:rPr>
                <w:w w:val="105"/>
                <w:sz w:val="14"/>
              </w:rPr>
              <w:t>Бесплатные</w:t>
            </w:r>
            <w:r>
              <w:rPr>
                <w:spacing w:val="-9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столовые</w:t>
            </w:r>
          </w:p>
        </w:tc>
        <w:tc>
          <w:tcPr>
            <w:tcW w:w="2211" w:type="dxa"/>
          </w:tcPr>
          <w:p w:rsidR="00744E03" w:rsidRDefault="00E40E69">
            <w:pPr>
              <w:pStyle w:val="TableParagraph"/>
              <w:spacing w:before="12" w:line="180" w:lineRule="atLeast"/>
              <w:ind w:left="57" w:right="83"/>
              <w:rPr>
                <w:sz w:val="14"/>
              </w:rPr>
            </w:pPr>
            <w:r>
              <w:rPr>
                <w:sz w:val="14"/>
              </w:rPr>
              <w:t>Сельские</w:t>
            </w:r>
            <w:r>
              <w:rPr>
                <w:spacing w:val="14"/>
                <w:sz w:val="14"/>
              </w:rPr>
              <w:t xml:space="preserve"> </w:t>
            </w:r>
            <w:r>
              <w:rPr>
                <w:sz w:val="14"/>
              </w:rPr>
              <w:t>крестьянские</w:t>
            </w:r>
            <w:r>
              <w:rPr>
                <w:spacing w:val="14"/>
                <w:sz w:val="14"/>
              </w:rPr>
              <w:t xml:space="preserve"> </w:t>
            </w:r>
            <w:r>
              <w:rPr>
                <w:sz w:val="14"/>
              </w:rPr>
              <w:t>об-</w:t>
            </w:r>
            <w:r>
              <w:rPr>
                <w:spacing w:val="-39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щества</w:t>
            </w:r>
          </w:p>
        </w:tc>
      </w:tr>
      <w:tr w:rsidR="00744E03">
        <w:trPr>
          <w:trHeight w:val="212"/>
        </w:trPr>
        <w:tc>
          <w:tcPr>
            <w:tcW w:w="1803" w:type="dxa"/>
            <w:vMerge/>
            <w:tcBorders>
              <w:top w:val="nil"/>
            </w:tcBorders>
          </w:tcPr>
          <w:p w:rsidR="00744E03" w:rsidRDefault="00744E03">
            <w:pPr>
              <w:rPr>
                <w:sz w:val="2"/>
                <w:szCs w:val="2"/>
              </w:rPr>
            </w:pPr>
          </w:p>
        </w:tc>
        <w:tc>
          <w:tcPr>
            <w:tcW w:w="2211" w:type="dxa"/>
          </w:tcPr>
          <w:p w:rsidR="00744E03" w:rsidRDefault="00E40E69">
            <w:pPr>
              <w:pStyle w:val="TableParagraph"/>
              <w:rPr>
                <w:sz w:val="14"/>
              </w:rPr>
            </w:pPr>
            <w:r>
              <w:rPr>
                <w:w w:val="105"/>
                <w:sz w:val="14"/>
              </w:rPr>
              <w:t>Милостыня</w:t>
            </w:r>
          </w:p>
        </w:tc>
        <w:tc>
          <w:tcPr>
            <w:tcW w:w="2211" w:type="dxa"/>
          </w:tcPr>
          <w:p w:rsidR="00744E03" w:rsidRDefault="00E40E69">
            <w:pPr>
              <w:pStyle w:val="TableParagraph"/>
              <w:ind w:left="57"/>
              <w:rPr>
                <w:sz w:val="14"/>
              </w:rPr>
            </w:pPr>
            <w:r>
              <w:rPr>
                <w:w w:val="105"/>
                <w:sz w:val="14"/>
              </w:rPr>
              <w:t>Нуждающиеся</w:t>
            </w:r>
          </w:p>
        </w:tc>
      </w:tr>
      <w:tr w:rsidR="00744E03">
        <w:trPr>
          <w:trHeight w:val="212"/>
        </w:trPr>
        <w:tc>
          <w:tcPr>
            <w:tcW w:w="1803" w:type="dxa"/>
            <w:vMerge/>
            <w:tcBorders>
              <w:top w:val="nil"/>
            </w:tcBorders>
          </w:tcPr>
          <w:p w:rsidR="00744E03" w:rsidRDefault="00744E03">
            <w:pPr>
              <w:rPr>
                <w:sz w:val="2"/>
                <w:szCs w:val="2"/>
              </w:rPr>
            </w:pPr>
          </w:p>
        </w:tc>
        <w:tc>
          <w:tcPr>
            <w:tcW w:w="2211" w:type="dxa"/>
          </w:tcPr>
          <w:p w:rsidR="00744E03" w:rsidRDefault="00E40E69">
            <w:pPr>
              <w:pStyle w:val="TableParagraph"/>
              <w:rPr>
                <w:sz w:val="14"/>
              </w:rPr>
            </w:pPr>
            <w:r>
              <w:rPr>
                <w:w w:val="105"/>
                <w:sz w:val="14"/>
              </w:rPr>
              <w:t>Выдел</w:t>
            </w:r>
            <w:r>
              <w:rPr>
                <w:spacing w:val="-9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земли</w:t>
            </w:r>
          </w:p>
        </w:tc>
        <w:tc>
          <w:tcPr>
            <w:tcW w:w="2211" w:type="dxa"/>
          </w:tcPr>
          <w:p w:rsidR="00744E03" w:rsidRDefault="00E40E69">
            <w:pPr>
              <w:pStyle w:val="TableParagraph"/>
              <w:ind w:left="57"/>
              <w:rPr>
                <w:sz w:val="14"/>
              </w:rPr>
            </w:pPr>
            <w:r>
              <w:rPr>
                <w:sz w:val="14"/>
              </w:rPr>
              <w:t>Старики,</w:t>
            </w:r>
            <w:r>
              <w:rPr>
                <w:spacing w:val="8"/>
                <w:sz w:val="14"/>
              </w:rPr>
              <w:t xml:space="preserve"> </w:t>
            </w:r>
            <w:r>
              <w:rPr>
                <w:sz w:val="14"/>
              </w:rPr>
              <w:t>вдовы</w:t>
            </w:r>
          </w:p>
        </w:tc>
      </w:tr>
      <w:tr w:rsidR="00744E03">
        <w:trPr>
          <w:trHeight w:val="212"/>
        </w:trPr>
        <w:tc>
          <w:tcPr>
            <w:tcW w:w="1803" w:type="dxa"/>
          </w:tcPr>
          <w:p w:rsidR="00744E03" w:rsidRDefault="00E40E69">
            <w:pPr>
              <w:pStyle w:val="TableParagraph"/>
              <w:rPr>
                <w:sz w:val="14"/>
              </w:rPr>
            </w:pPr>
            <w:r>
              <w:rPr>
                <w:w w:val="105"/>
                <w:sz w:val="14"/>
              </w:rPr>
              <w:t>Безвозмездные</w:t>
            </w:r>
            <w:r>
              <w:rPr>
                <w:spacing w:val="-1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ссуды</w:t>
            </w:r>
          </w:p>
        </w:tc>
        <w:tc>
          <w:tcPr>
            <w:tcW w:w="2211" w:type="dxa"/>
          </w:tcPr>
          <w:p w:rsidR="00744E03" w:rsidRDefault="00E40E69">
            <w:pPr>
              <w:pStyle w:val="TableParagraph"/>
              <w:rPr>
                <w:sz w:val="14"/>
              </w:rPr>
            </w:pPr>
            <w:r>
              <w:rPr>
                <w:sz w:val="14"/>
              </w:rPr>
              <w:t>Сельский</w:t>
            </w:r>
            <w:r>
              <w:rPr>
                <w:spacing w:val="8"/>
                <w:sz w:val="14"/>
              </w:rPr>
              <w:t xml:space="preserve"> </w:t>
            </w:r>
            <w:r>
              <w:rPr>
                <w:sz w:val="14"/>
              </w:rPr>
              <w:t>кредит</w:t>
            </w:r>
          </w:p>
        </w:tc>
        <w:tc>
          <w:tcPr>
            <w:tcW w:w="2211" w:type="dxa"/>
          </w:tcPr>
          <w:p w:rsidR="00744E03" w:rsidRDefault="00E40E69">
            <w:pPr>
              <w:pStyle w:val="TableParagraph"/>
              <w:ind w:left="57"/>
              <w:rPr>
                <w:sz w:val="14"/>
              </w:rPr>
            </w:pPr>
            <w:r>
              <w:rPr>
                <w:w w:val="105"/>
                <w:sz w:val="14"/>
              </w:rPr>
              <w:t>Нуждающиеся</w:t>
            </w:r>
          </w:p>
        </w:tc>
      </w:tr>
      <w:tr w:rsidR="00744E03">
        <w:trPr>
          <w:trHeight w:val="392"/>
        </w:trPr>
        <w:tc>
          <w:tcPr>
            <w:tcW w:w="1803" w:type="dxa"/>
          </w:tcPr>
          <w:p w:rsidR="00744E03" w:rsidRDefault="00E40E69">
            <w:pPr>
              <w:pStyle w:val="TableParagraph"/>
              <w:spacing w:before="12" w:line="180" w:lineRule="atLeast"/>
              <w:rPr>
                <w:sz w:val="14"/>
              </w:rPr>
            </w:pPr>
            <w:r>
              <w:rPr>
                <w:w w:val="105"/>
                <w:sz w:val="14"/>
              </w:rPr>
              <w:t>Освобождение</w:t>
            </w:r>
            <w:r>
              <w:rPr>
                <w:spacing w:val="-11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от</w:t>
            </w:r>
            <w:r>
              <w:rPr>
                <w:spacing w:val="-11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обще-</w:t>
            </w:r>
            <w:r>
              <w:rPr>
                <w:spacing w:val="-41"/>
                <w:w w:val="105"/>
                <w:sz w:val="14"/>
              </w:rPr>
              <w:t xml:space="preserve"> </w:t>
            </w:r>
            <w:r>
              <w:rPr>
                <w:sz w:val="14"/>
              </w:rPr>
              <w:t>ственных</w:t>
            </w:r>
            <w:r>
              <w:rPr>
                <w:spacing w:val="-7"/>
                <w:sz w:val="14"/>
              </w:rPr>
              <w:t xml:space="preserve"> </w:t>
            </w:r>
            <w:r>
              <w:rPr>
                <w:sz w:val="14"/>
              </w:rPr>
              <w:t>податей</w:t>
            </w:r>
          </w:p>
        </w:tc>
        <w:tc>
          <w:tcPr>
            <w:tcW w:w="2211" w:type="dxa"/>
          </w:tcPr>
          <w:p w:rsidR="00744E03" w:rsidRDefault="00E40E69">
            <w:pPr>
              <w:pStyle w:val="TableParagraph"/>
              <w:spacing w:before="12" w:line="180" w:lineRule="atLeast"/>
              <w:ind w:right="83"/>
              <w:rPr>
                <w:sz w:val="14"/>
              </w:rPr>
            </w:pPr>
            <w:r>
              <w:rPr>
                <w:w w:val="105"/>
                <w:sz w:val="14"/>
              </w:rPr>
              <w:t>Освобождение</w:t>
            </w:r>
            <w:r>
              <w:rPr>
                <w:spacing w:val="-11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от</w:t>
            </w:r>
            <w:r>
              <w:rPr>
                <w:spacing w:val="-11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обществен-</w:t>
            </w:r>
            <w:r>
              <w:rPr>
                <w:spacing w:val="-41"/>
                <w:w w:val="105"/>
                <w:sz w:val="14"/>
              </w:rPr>
              <w:t xml:space="preserve"> </w:t>
            </w:r>
            <w:r>
              <w:rPr>
                <w:sz w:val="14"/>
              </w:rPr>
              <w:t>ных</w:t>
            </w:r>
            <w:r>
              <w:rPr>
                <w:spacing w:val="-10"/>
                <w:sz w:val="14"/>
              </w:rPr>
              <w:t xml:space="preserve"> </w:t>
            </w:r>
            <w:r>
              <w:rPr>
                <w:sz w:val="14"/>
              </w:rPr>
              <w:t>податей</w:t>
            </w:r>
          </w:p>
        </w:tc>
        <w:tc>
          <w:tcPr>
            <w:tcW w:w="2211" w:type="dxa"/>
          </w:tcPr>
          <w:p w:rsidR="00744E03" w:rsidRDefault="00E40E69">
            <w:pPr>
              <w:pStyle w:val="TableParagraph"/>
              <w:ind w:left="57"/>
              <w:rPr>
                <w:sz w:val="14"/>
              </w:rPr>
            </w:pPr>
            <w:r>
              <w:rPr>
                <w:sz w:val="14"/>
              </w:rPr>
              <w:t>Бедняки.</w:t>
            </w:r>
            <w:r>
              <w:rPr>
                <w:spacing w:val="8"/>
                <w:sz w:val="14"/>
              </w:rPr>
              <w:t xml:space="preserve"> </w:t>
            </w:r>
            <w:r>
              <w:rPr>
                <w:sz w:val="14"/>
              </w:rPr>
              <w:t>одинокие</w:t>
            </w:r>
            <w:r>
              <w:rPr>
                <w:spacing w:val="9"/>
                <w:sz w:val="14"/>
              </w:rPr>
              <w:t xml:space="preserve"> </w:t>
            </w:r>
            <w:r>
              <w:rPr>
                <w:sz w:val="14"/>
              </w:rPr>
              <w:t>старики</w:t>
            </w:r>
          </w:p>
        </w:tc>
      </w:tr>
      <w:tr w:rsidR="00744E03">
        <w:trPr>
          <w:trHeight w:val="392"/>
        </w:trPr>
        <w:tc>
          <w:tcPr>
            <w:tcW w:w="1803" w:type="dxa"/>
          </w:tcPr>
          <w:p w:rsidR="00744E03" w:rsidRDefault="00E40E69">
            <w:pPr>
              <w:pStyle w:val="TableParagraph"/>
              <w:spacing w:before="12" w:line="180" w:lineRule="atLeast"/>
              <w:ind w:right="226"/>
              <w:rPr>
                <w:sz w:val="14"/>
              </w:rPr>
            </w:pPr>
            <w:r>
              <w:rPr>
                <w:spacing w:val="-2"/>
                <w:w w:val="105"/>
                <w:sz w:val="14"/>
              </w:rPr>
              <w:t xml:space="preserve">Общинные </w:t>
            </w:r>
            <w:r>
              <w:rPr>
                <w:spacing w:val="-1"/>
                <w:w w:val="105"/>
                <w:sz w:val="14"/>
              </w:rPr>
              <w:t>фонды для</w:t>
            </w:r>
            <w:r>
              <w:rPr>
                <w:spacing w:val="-42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неимущих</w:t>
            </w:r>
          </w:p>
        </w:tc>
        <w:tc>
          <w:tcPr>
            <w:tcW w:w="2211" w:type="dxa"/>
          </w:tcPr>
          <w:p w:rsidR="00744E03" w:rsidRDefault="00E40E69">
            <w:pPr>
              <w:pStyle w:val="TableParagraph"/>
              <w:spacing w:before="12" w:line="180" w:lineRule="atLeast"/>
              <w:ind w:right="83"/>
              <w:rPr>
                <w:sz w:val="14"/>
              </w:rPr>
            </w:pPr>
            <w:r>
              <w:rPr>
                <w:spacing w:val="-1"/>
                <w:w w:val="105"/>
                <w:sz w:val="14"/>
              </w:rPr>
              <w:t>Выдача</w:t>
            </w:r>
            <w:r>
              <w:rPr>
                <w:spacing w:val="-12"/>
                <w:w w:val="105"/>
                <w:sz w:val="14"/>
              </w:rPr>
              <w:t xml:space="preserve"> </w:t>
            </w:r>
            <w:r>
              <w:rPr>
                <w:spacing w:val="-1"/>
                <w:w w:val="105"/>
                <w:sz w:val="14"/>
              </w:rPr>
              <w:t>зерна</w:t>
            </w:r>
            <w:r>
              <w:rPr>
                <w:spacing w:val="-12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из</w:t>
            </w:r>
            <w:r>
              <w:rPr>
                <w:spacing w:val="-12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сельских</w:t>
            </w:r>
            <w:r>
              <w:rPr>
                <w:spacing w:val="-42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запасных</w:t>
            </w:r>
            <w:r>
              <w:rPr>
                <w:spacing w:val="-12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магазинов</w:t>
            </w:r>
          </w:p>
        </w:tc>
        <w:tc>
          <w:tcPr>
            <w:tcW w:w="2211" w:type="dxa"/>
          </w:tcPr>
          <w:p w:rsidR="00744E03" w:rsidRDefault="00E40E69">
            <w:pPr>
              <w:pStyle w:val="TableParagraph"/>
              <w:ind w:left="57"/>
              <w:rPr>
                <w:sz w:val="14"/>
              </w:rPr>
            </w:pPr>
            <w:r>
              <w:rPr>
                <w:w w:val="105"/>
                <w:sz w:val="14"/>
              </w:rPr>
              <w:t>Бедняки</w:t>
            </w:r>
          </w:p>
        </w:tc>
      </w:tr>
      <w:tr w:rsidR="00744E03">
        <w:trPr>
          <w:trHeight w:val="212"/>
        </w:trPr>
        <w:tc>
          <w:tcPr>
            <w:tcW w:w="1803" w:type="dxa"/>
            <w:vMerge w:val="restart"/>
          </w:tcPr>
          <w:p w:rsidR="00744E03" w:rsidRDefault="00E40E69">
            <w:pPr>
              <w:pStyle w:val="TableParagraph"/>
              <w:rPr>
                <w:sz w:val="14"/>
              </w:rPr>
            </w:pPr>
            <w:r>
              <w:rPr>
                <w:w w:val="105"/>
                <w:sz w:val="14"/>
              </w:rPr>
              <w:t>Общинное</w:t>
            </w:r>
            <w:r>
              <w:rPr>
                <w:spacing w:val="-10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опекунство</w:t>
            </w:r>
          </w:p>
        </w:tc>
        <w:tc>
          <w:tcPr>
            <w:tcW w:w="2211" w:type="dxa"/>
          </w:tcPr>
          <w:p w:rsidR="00744E03" w:rsidRDefault="00E40E69">
            <w:pPr>
              <w:pStyle w:val="TableParagraph"/>
              <w:rPr>
                <w:sz w:val="14"/>
              </w:rPr>
            </w:pPr>
            <w:r>
              <w:rPr>
                <w:sz w:val="14"/>
              </w:rPr>
              <w:t>«Призрение</w:t>
            </w:r>
            <w:r>
              <w:rPr>
                <w:spacing w:val="17"/>
                <w:sz w:val="14"/>
              </w:rPr>
              <w:t xml:space="preserve"> </w:t>
            </w:r>
            <w:r>
              <w:rPr>
                <w:sz w:val="14"/>
              </w:rPr>
              <w:t>общиной»</w:t>
            </w:r>
          </w:p>
        </w:tc>
        <w:tc>
          <w:tcPr>
            <w:tcW w:w="2211" w:type="dxa"/>
          </w:tcPr>
          <w:p w:rsidR="00744E03" w:rsidRDefault="00E40E69">
            <w:pPr>
              <w:pStyle w:val="TableParagraph"/>
              <w:ind w:left="57"/>
              <w:rPr>
                <w:sz w:val="14"/>
              </w:rPr>
            </w:pPr>
            <w:r>
              <w:rPr>
                <w:sz w:val="14"/>
              </w:rPr>
              <w:t>Одинокие</w:t>
            </w:r>
            <w:r>
              <w:rPr>
                <w:spacing w:val="11"/>
                <w:sz w:val="14"/>
              </w:rPr>
              <w:t xml:space="preserve"> </w:t>
            </w:r>
            <w:r>
              <w:rPr>
                <w:sz w:val="14"/>
              </w:rPr>
              <w:t>старики</w:t>
            </w:r>
          </w:p>
        </w:tc>
      </w:tr>
      <w:tr w:rsidR="00744E03">
        <w:trPr>
          <w:trHeight w:val="392"/>
        </w:trPr>
        <w:tc>
          <w:tcPr>
            <w:tcW w:w="1803" w:type="dxa"/>
            <w:vMerge/>
            <w:tcBorders>
              <w:top w:val="nil"/>
            </w:tcBorders>
          </w:tcPr>
          <w:p w:rsidR="00744E03" w:rsidRDefault="00744E03">
            <w:pPr>
              <w:rPr>
                <w:sz w:val="2"/>
                <w:szCs w:val="2"/>
              </w:rPr>
            </w:pPr>
          </w:p>
        </w:tc>
        <w:tc>
          <w:tcPr>
            <w:tcW w:w="2211" w:type="dxa"/>
          </w:tcPr>
          <w:p w:rsidR="00744E03" w:rsidRDefault="00E40E69">
            <w:pPr>
              <w:pStyle w:val="TableParagraph"/>
              <w:spacing w:before="12" w:line="180" w:lineRule="atLeast"/>
              <w:ind w:right="83"/>
              <w:rPr>
                <w:sz w:val="14"/>
              </w:rPr>
            </w:pPr>
            <w:r>
              <w:rPr>
                <w:w w:val="105"/>
                <w:sz w:val="14"/>
              </w:rPr>
              <w:t>Определение на постой на</w:t>
            </w:r>
            <w:r>
              <w:rPr>
                <w:spacing w:val="1"/>
                <w:w w:val="105"/>
                <w:sz w:val="14"/>
              </w:rPr>
              <w:t xml:space="preserve"> </w:t>
            </w:r>
            <w:r>
              <w:rPr>
                <w:sz w:val="14"/>
              </w:rPr>
              <w:t>несколько</w:t>
            </w:r>
            <w:r>
              <w:rPr>
                <w:spacing w:val="-2"/>
                <w:sz w:val="14"/>
              </w:rPr>
              <w:t xml:space="preserve"> </w:t>
            </w:r>
            <w:r>
              <w:rPr>
                <w:sz w:val="14"/>
              </w:rPr>
              <w:t>дней</w:t>
            </w:r>
            <w:r>
              <w:rPr>
                <w:spacing w:val="-1"/>
                <w:sz w:val="14"/>
              </w:rPr>
              <w:t xml:space="preserve"> </w:t>
            </w:r>
            <w:r>
              <w:rPr>
                <w:sz w:val="14"/>
              </w:rPr>
              <w:t>(«кормление»)</w:t>
            </w:r>
          </w:p>
        </w:tc>
        <w:tc>
          <w:tcPr>
            <w:tcW w:w="2211" w:type="dxa"/>
          </w:tcPr>
          <w:p w:rsidR="00744E03" w:rsidRDefault="00E40E69">
            <w:pPr>
              <w:pStyle w:val="TableParagraph"/>
              <w:ind w:left="57"/>
              <w:rPr>
                <w:sz w:val="14"/>
              </w:rPr>
            </w:pPr>
            <w:r>
              <w:rPr>
                <w:sz w:val="14"/>
              </w:rPr>
              <w:t>Старики,</w:t>
            </w:r>
            <w:r>
              <w:rPr>
                <w:spacing w:val="9"/>
                <w:sz w:val="14"/>
              </w:rPr>
              <w:t xml:space="preserve"> </w:t>
            </w:r>
            <w:r>
              <w:rPr>
                <w:sz w:val="14"/>
              </w:rPr>
              <w:t>сироты,</w:t>
            </w:r>
            <w:r>
              <w:rPr>
                <w:spacing w:val="9"/>
                <w:sz w:val="14"/>
              </w:rPr>
              <w:t xml:space="preserve"> </w:t>
            </w:r>
            <w:r>
              <w:rPr>
                <w:sz w:val="14"/>
              </w:rPr>
              <w:t>вдовы</w:t>
            </w:r>
          </w:p>
        </w:tc>
      </w:tr>
      <w:tr w:rsidR="00744E03">
        <w:trPr>
          <w:trHeight w:val="572"/>
        </w:trPr>
        <w:tc>
          <w:tcPr>
            <w:tcW w:w="1803" w:type="dxa"/>
            <w:vMerge/>
            <w:tcBorders>
              <w:top w:val="nil"/>
            </w:tcBorders>
          </w:tcPr>
          <w:p w:rsidR="00744E03" w:rsidRDefault="00744E03">
            <w:pPr>
              <w:rPr>
                <w:sz w:val="2"/>
                <w:szCs w:val="2"/>
              </w:rPr>
            </w:pPr>
          </w:p>
        </w:tc>
        <w:tc>
          <w:tcPr>
            <w:tcW w:w="2211" w:type="dxa"/>
          </w:tcPr>
          <w:p w:rsidR="00744E03" w:rsidRDefault="00E40E69">
            <w:pPr>
              <w:pStyle w:val="TableParagraph"/>
              <w:spacing w:before="12" w:line="180" w:lineRule="atLeast"/>
              <w:ind w:right="133"/>
              <w:rPr>
                <w:sz w:val="14"/>
              </w:rPr>
            </w:pPr>
            <w:r>
              <w:rPr>
                <w:spacing w:val="-1"/>
                <w:w w:val="105"/>
                <w:sz w:val="14"/>
              </w:rPr>
              <w:t>Приймачество (усыновление)</w:t>
            </w:r>
            <w:r>
              <w:rPr>
                <w:spacing w:val="-42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сироты и назначение «обще-</w:t>
            </w:r>
            <w:r>
              <w:rPr>
                <w:spacing w:val="-42"/>
                <w:w w:val="105"/>
                <w:sz w:val="14"/>
              </w:rPr>
              <w:t xml:space="preserve"> </w:t>
            </w:r>
            <w:r>
              <w:rPr>
                <w:sz w:val="14"/>
              </w:rPr>
              <w:t>ственных»</w:t>
            </w:r>
            <w:r>
              <w:rPr>
                <w:spacing w:val="-8"/>
                <w:sz w:val="14"/>
              </w:rPr>
              <w:t xml:space="preserve"> </w:t>
            </w:r>
            <w:r>
              <w:rPr>
                <w:sz w:val="14"/>
              </w:rPr>
              <w:t>родителей</w:t>
            </w:r>
          </w:p>
        </w:tc>
        <w:tc>
          <w:tcPr>
            <w:tcW w:w="2211" w:type="dxa"/>
          </w:tcPr>
          <w:p w:rsidR="00744E03" w:rsidRDefault="00E40E69">
            <w:pPr>
              <w:pStyle w:val="TableParagraph"/>
              <w:spacing w:before="12" w:line="180" w:lineRule="atLeast"/>
              <w:ind w:left="57" w:right="79"/>
              <w:rPr>
                <w:sz w:val="14"/>
              </w:rPr>
            </w:pPr>
            <w:r>
              <w:rPr>
                <w:w w:val="105"/>
                <w:sz w:val="14"/>
              </w:rPr>
              <w:t>Сироты; бездетные и нетру-</w:t>
            </w:r>
            <w:r>
              <w:rPr>
                <w:spacing w:val="1"/>
                <w:w w:val="105"/>
                <w:sz w:val="14"/>
              </w:rPr>
              <w:t xml:space="preserve"> </w:t>
            </w:r>
            <w:r>
              <w:rPr>
                <w:spacing w:val="-1"/>
                <w:w w:val="105"/>
                <w:sz w:val="14"/>
              </w:rPr>
              <w:t xml:space="preserve">доспособные, нуждающиеся </w:t>
            </w:r>
            <w:r>
              <w:rPr>
                <w:w w:val="105"/>
                <w:sz w:val="14"/>
              </w:rPr>
              <w:t>в</w:t>
            </w:r>
            <w:r>
              <w:rPr>
                <w:spacing w:val="-42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трудовой</w:t>
            </w:r>
            <w:r>
              <w:rPr>
                <w:spacing w:val="-12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и</w:t>
            </w:r>
            <w:r>
              <w:rPr>
                <w:spacing w:val="-12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др.</w:t>
            </w:r>
            <w:r>
              <w:rPr>
                <w:spacing w:val="-12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помощи</w:t>
            </w:r>
          </w:p>
        </w:tc>
      </w:tr>
      <w:tr w:rsidR="00744E03">
        <w:trPr>
          <w:trHeight w:val="572"/>
        </w:trPr>
        <w:tc>
          <w:tcPr>
            <w:tcW w:w="1803" w:type="dxa"/>
            <w:vMerge/>
            <w:tcBorders>
              <w:top w:val="nil"/>
            </w:tcBorders>
          </w:tcPr>
          <w:p w:rsidR="00744E03" w:rsidRDefault="00744E03">
            <w:pPr>
              <w:rPr>
                <w:sz w:val="2"/>
                <w:szCs w:val="2"/>
              </w:rPr>
            </w:pPr>
          </w:p>
        </w:tc>
        <w:tc>
          <w:tcPr>
            <w:tcW w:w="2211" w:type="dxa"/>
          </w:tcPr>
          <w:p w:rsidR="00744E03" w:rsidRDefault="00E40E69">
            <w:pPr>
              <w:pStyle w:val="TableParagraph"/>
              <w:spacing w:before="12" w:line="180" w:lineRule="atLeast"/>
              <w:ind w:right="83"/>
              <w:rPr>
                <w:sz w:val="14"/>
              </w:rPr>
            </w:pPr>
            <w:r>
              <w:rPr>
                <w:sz w:val="14"/>
              </w:rPr>
              <w:t>Детские приюты, ясли, фи-</w:t>
            </w:r>
            <w:r>
              <w:rPr>
                <w:spacing w:val="1"/>
                <w:sz w:val="14"/>
              </w:rPr>
              <w:t xml:space="preserve"> </w:t>
            </w:r>
            <w:r>
              <w:rPr>
                <w:sz w:val="14"/>
              </w:rPr>
              <w:t>нансируемые</w:t>
            </w:r>
            <w:r>
              <w:rPr>
                <w:spacing w:val="1"/>
                <w:sz w:val="14"/>
              </w:rPr>
              <w:t xml:space="preserve"> </w:t>
            </w:r>
            <w:r>
              <w:rPr>
                <w:sz w:val="14"/>
              </w:rPr>
              <w:t>крестьянскими</w:t>
            </w:r>
            <w:r>
              <w:rPr>
                <w:spacing w:val="-40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обществами</w:t>
            </w:r>
          </w:p>
        </w:tc>
        <w:tc>
          <w:tcPr>
            <w:tcW w:w="2211" w:type="dxa"/>
          </w:tcPr>
          <w:p w:rsidR="00744E03" w:rsidRDefault="00E40E69">
            <w:pPr>
              <w:pStyle w:val="TableParagraph"/>
              <w:spacing w:before="30"/>
              <w:ind w:left="57"/>
              <w:rPr>
                <w:sz w:val="14"/>
              </w:rPr>
            </w:pPr>
            <w:r>
              <w:rPr>
                <w:sz w:val="14"/>
              </w:rPr>
              <w:t>Сироты,</w:t>
            </w:r>
            <w:r>
              <w:rPr>
                <w:spacing w:val="10"/>
                <w:sz w:val="14"/>
              </w:rPr>
              <w:t xml:space="preserve"> </w:t>
            </w:r>
            <w:r>
              <w:rPr>
                <w:sz w:val="14"/>
              </w:rPr>
              <w:t>дети</w:t>
            </w:r>
            <w:r>
              <w:rPr>
                <w:spacing w:val="10"/>
                <w:sz w:val="14"/>
              </w:rPr>
              <w:t xml:space="preserve"> </w:t>
            </w:r>
            <w:r>
              <w:rPr>
                <w:sz w:val="14"/>
              </w:rPr>
              <w:t>крестьян-</w:t>
            </w:r>
          </w:p>
          <w:p w:rsidR="00744E03" w:rsidRDefault="00E40E69">
            <w:pPr>
              <w:pStyle w:val="TableParagraph"/>
              <w:spacing w:before="17"/>
              <w:ind w:left="57"/>
              <w:rPr>
                <w:sz w:val="14"/>
              </w:rPr>
            </w:pPr>
            <w:r>
              <w:rPr>
                <w:sz w:val="14"/>
              </w:rPr>
              <w:t>«отходников»</w:t>
            </w:r>
          </w:p>
        </w:tc>
      </w:tr>
    </w:tbl>
    <w:p w:rsidR="00744E03" w:rsidRDefault="00E40E69">
      <w:pPr>
        <w:pStyle w:val="a5"/>
        <w:numPr>
          <w:ilvl w:val="0"/>
          <w:numId w:val="11"/>
        </w:numPr>
        <w:tabs>
          <w:tab w:val="left" w:pos="248"/>
        </w:tabs>
        <w:spacing w:before="27"/>
        <w:ind w:left="247" w:hanging="137"/>
        <w:jc w:val="left"/>
        <w:rPr>
          <w:rFonts w:ascii="Trebuchet MS" w:hAnsi="Trebuchet MS"/>
          <w:sz w:val="14"/>
        </w:rPr>
      </w:pPr>
      <w:r>
        <w:rPr>
          <w:rFonts w:ascii="Trebuchet MS" w:hAnsi="Trebuchet MS"/>
          <w:w w:val="105"/>
          <w:sz w:val="14"/>
        </w:rPr>
        <w:t>Составлено</w:t>
      </w:r>
      <w:r>
        <w:rPr>
          <w:rFonts w:ascii="Trebuchet MS" w:hAnsi="Trebuchet MS"/>
          <w:spacing w:val="-6"/>
          <w:w w:val="105"/>
          <w:sz w:val="14"/>
        </w:rPr>
        <w:t xml:space="preserve"> </w:t>
      </w:r>
      <w:r>
        <w:rPr>
          <w:rFonts w:ascii="Trebuchet MS" w:hAnsi="Trebuchet MS"/>
          <w:w w:val="105"/>
          <w:sz w:val="14"/>
        </w:rPr>
        <w:t>автором.</w:t>
      </w:r>
    </w:p>
    <w:p w:rsidR="00744E03" w:rsidRDefault="00744E03">
      <w:pPr>
        <w:pStyle w:val="a3"/>
        <w:spacing w:before="3"/>
        <w:ind w:left="0" w:firstLine="0"/>
        <w:jc w:val="left"/>
        <w:rPr>
          <w:rFonts w:ascii="Trebuchet MS"/>
          <w:sz w:val="18"/>
        </w:rPr>
      </w:pPr>
    </w:p>
    <w:p w:rsidR="00744E03" w:rsidRDefault="00E40E69">
      <w:pPr>
        <w:ind w:left="5625"/>
        <w:rPr>
          <w:rFonts w:ascii="Arial" w:hAnsi="Arial"/>
          <w:i/>
          <w:sz w:val="15"/>
        </w:rPr>
      </w:pPr>
      <w:r>
        <w:rPr>
          <w:rFonts w:ascii="Arial" w:hAnsi="Arial"/>
          <w:i/>
          <w:sz w:val="15"/>
        </w:rPr>
        <w:t>Таблица</w:t>
      </w:r>
      <w:r>
        <w:rPr>
          <w:rFonts w:ascii="Arial" w:hAnsi="Arial"/>
          <w:i/>
          <w:spacing w:val="-4"/>
          <w:sz w:val="15"/>
        </w:rPr>
        <w:t xml:space="preserve"> </w:t>
      </w:r>
      <w:r>
        <w:rPr>
          <w:rFonts w:ascii="Arial" w:hAnsi="Arial"/>
          <w:i/>
          <w:sz w:val="15"/>
        </w:rPr>
        <w:t>3</w:t>
      </w:r>
    </w:p>
    <w:p w:rsidR="00744E03" w:rsidRDefault="00E40E69">
      <w:pPr>
        <w:spacing w:before="120" w:line="249" w:lineRule="auto"/>
        <w:ind w:left="471" w:right="489"/>
        <w:jc w:val="center"/>
        <w:rPr>
          <w:rFonts w:ascii="Arial" w:hAnsi="Arial"/>
          <w:b/>
          <w:sz w:val="15"/>
        </w:rPr>
      </w:pPr>
      <w:r>
        <w:rPr>
          <w:rFonts w:ascii="Arial" w:hAnsi="Arial"/>
          <w:b/>
          <w:sz w:val="15"/>
        </w:rPr>
        <w:t>Объектно-субъектный</w:t>
      </w:r>
      <w:r>
        <w:rPr>
          <w:rFonts w:ascii="Arial" w:hAnsi="Arial"/>
          <w:b/>
          <w:spacing w:val="1"/>
          <w:sz w:val="15"/>
        </w:rPr>
        <w:t xml:space="preserve"> </w:t>
      </w:r>
      <w:r>
        <w:rPr>
          <w:rFonts w:ascii="Arial" w:hAnsi="Arial"/>
          <w:b/>
          <w:sz w:val="15"/>
        </w:rPr>
        <w:t>аспект</w:t>
      </w:r>
      <w:r>
        <w:rPr>
          <w:rFonts w:ascii="Arial" w:hAnsi="Arial"/>
          <w:b/>
          <w:spacing w:val="1"/>
          <w:sz w:val="15"/>
        </w:rPr>
        <w:t xml:space="preserve"> </w:t>
      </w:r>
      <w:r>
        <w:rPr>
          <w:rFonts w:ascii="Arial" w:hAnsi="Arial"/>
          <w:b/>
          <w:sz w:val="15"/>
        </w:rPr>
        <w:t>института</w:t>
      </w:r>
      <w:r>
        <w:rPr>
          <w:rFonts w:ascii="Arial" w:hAnsi="Arial"/>
          <w:b/>
          <w:spacing w:val="1"/>
          <w:sz w:val="15"/>
        </w:rPr>
        <w:t xml:space="preserve"> </w:t>
      </w:r>
      <w:r>
        <w:rPr>
          <w:rFonts w:ascii="Arial" w:hAnsi="Arial"/>
          <w:b/>
          <w:sz w:val="15"/>
        </w:rPr>
        <w:t>взаимопомощи</w:t>
      </w:r>
      <w:r>
        <w:rPr>
          <w:rFonts w:ascii="Arial" w:hAnsi="Arial"/>
          <w:b/>
          <w:spacing w:val="1"/>
          <w:sz w:val="15"/>
        </w:rPr>
        <w:t xml:space="preserve"> </w:t>
      </w:r>
      <w:r>
        <w:rPr>
          <w:rFonts w:ascii="Arial" w:hAnsi="Arial"/>
          <w:b/>
          <w:sz w:val="15"/>
        </w:rPr>
        <w:t>в</w:t>
      </w:r>
      <w:r>
        <w:rPr>
          <w:rFonts w:ascii="Arial" w:hAnsi="Arial"/>
          <w:b/>
          <w:spacing w:val="1"/>
          <w:sz w:val="15"/>
        </w:rPr>
        <w:t xml:space="preserve"> </w:t>
      </w:r>
      <w:r>
        <w:rPr>
          <w:rFonts w:ascii="Arial" w:hAnsi="Arial"/>
          <w:b/>
          <w:sz w:val="15"/>
        </w:rPr>
        <w:t>традиционном</w:t>
      </w:r>
      <w:r>
        <w:rPr>
          <w:rFonts w:ascii="Arial" w:hAnsi="Arial"/>
          <w:b/>
          <w:spacing w:val="-39"/>
          <w:sz w:val="15"/>
        </w:rPr>
        <w:t xml:space="preserve"> </w:t>
      </w:r>
      <w:r>
        <w:rPr>
          <w:rFonts w:ascii="Arial" w:hAnsi="Arial"/>
          <w:b/>
          <w:w w:val="105"/>
          <w:sz w:val="15"/>
        </w:rPr>
        <w:t>русском</w:t>
      </w:r>
      <w:r>
        <w:rPr>
          <w:rFonts w:ascii="Arial" w:hAnsi="Arial"/>
          <w:b/>
          <w:spacing w:val="-9"/>
          <w:w w:val="105"/>
          <w:sz w:val="15"/>
        </w:rPr>
        <w:t xml:space="preserve"> </w:t>
      </w:r>
      <w:r>
        <w:rPr>
          <w:rFonts w:ascii="Arial" w:hAnsi="Arial"/>
          <w:b/>
          <w:w w:val="105"/>
          <w:sz w:val="15"/>
        </w:rPr>
        <w:t>обществе</w:t>
      </w:r>
      <w:r>
        <w:rPr>
          <w:rFonts w:ascii="Arial" w:hAnsi="Arial"/>
          <w:b/>
          <w:spacing w:val="-9"/>
          <w:w w:val="105"/>
          <w:sz w:val="15"/>
        </w:rPr>
        <w:t xml:space="preserve"> </w:t>
      </w:r>
      <w:r>
        <w:rPr>
          <w:rFonts w:ascii="Arial" w:hAnsi="Arial"/>
          <w:b/>
          <w:w w:val="105"/>
          <w:sz w:val="15"/>
        </w:rPr>
        <w:t>XIX</w:t>
      </w:r>
      <w:r>
        <w:rPr>
          <w:rFonts w:ascii="Arial" w:hAnsi="Arial"/>
          <w:b/>
          <w:spacing w:val="-9"/>
          <w:w w:val="105"/>
          <w:sz w:val="15"/>
        </w:rPr>
        <w:t xml:space="preserve"> </w:t>
      </w:r>
      <w:r>
        <w:rPr>
          <w:rFonts w:ascii="Arial" w:hAnsi="Arial"/>
          <w:b/>
          <w:w w:val="105"/>
          <w:sz w:val="15"/>
        </w:rPr>
        <w:t>—</w:t>
      </w:r>
      <w:r>
        <w:rPr>
          <w:rFonts w:ascii="Arial" w:hAnsi="Arial"/>
          <w:b/>
          <w:spacing w:val="-9"/>
          <w:w w:val="105"/>
          <w:sz w:val="15"/>
        </w:rPr>
        <w:t xml:space="preserve"> </w:t>
      </w:r>
      <w:r>
        <w:rPr>
          <w:rFonts w:ascii="Arial" w:hAnsi="Arial"/>
          <w:b/>
          <w:w w:val="105"/>
          <w:sz w:val="15"/>
        </w:rPr>
        <w:t>начала</w:t>
      </w:r>
      <w:r>
        <w:rPr>
          <w:rFonts w:ascii="Arial" w:hAnsi="Arial"/>
          <w:b/>
          <w:spacing w:val="-9"/>
          <w:w w:val="105"/>
          <w:sz w:val="15"/>
        </w:rPr>
        <w:t xml:space="preserve"> </w:t>
      </w:r>
      <w:r>
        <w:rPr>
          <w:rFonts w:ascii="Arial" w:hAnsi="Arial"/>
          <w:b/>
          <w:w w:val="105"/>
          <w:sz w:val="15"/>
        </w:rPr>
        <w:t>XX</w:t>
      </w:r>
      <w:r>
        <w:rPr>
          <w:rFonts w:ascii="Arial" w:hAnsi="Arial"/>
          <w:b/>
          <w:spacing w:val="-9"/>
          <w:w w:val="105"/>
          <w:sz w:val="15"/>
        </w:rPr>
        <w:t xml:space="preserve"> </w:t>
      </w:r>
      <w:r>
        <w:rPr>
          <w:rFonts w:ascii="Arial" w:hAnsi="Arial"/>
          <w:b/>
          <w:w w:val="105"/>
          <w:sz w:val="15"/>
        </w:rPr>
        <w:t>в.*</w:t>
      </w:r>
    </w:p>
    <w:p w:rsidR="00744E03" w:rsidRDefault="00744E03">
      <w:pPr>
        <w:pStyle w:val="a3"/>
        <w:spacing w:before="7"/>
        <w:ind w:left="0" w:firstLine="0"/>
        <w:jc w:val="left"/>
        <w:rPr>
          <w:rFonts w:ascii="Arial"/>
          <w:b/>
          <w:sz w:val="8"/>
        </w:rPr>
      </w:pPr>
    </w:p>
    <w:tbl>
      <w:tblPr>
        <w:tblStyle w:val="TableNormal"/>
        <w:tblW w:w="0" w:type="auto"/>
        <w:tblInd w:w="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19"/>
        <w:gridCol w:w="2203"/>
        <w:gridCol w:w="2203"/>
      </w:tblGrid>
      <w:tr w:rsidR="00744E03">
        <w:trPr>
          <w:trHeight w:val="202"/>
        </w:trPr>
        <w:tc>
          <w:tcPr>
            <w:tcW w:w="1819" w:type="dxa"/>
            <w:tcBorders>
              <w:bottom w:val="double" w:sz="1" w:space="0" w:color="000000"/>
            </w:tcBorders>
          </w:tcPr>
          <w:p w:rsidR="00744E03" w:rsidRDefault="00E40E69">
            <w:pPr>
              <w:pStyle w:val="TableParagraph"/>
              <w:spacing w:line="153" w:lineRule="exact"/>
              <w:ind w:left="187"/>
              <w:rPr>
                <w:rFonts w:ascii="Arial" w:hAnsi="Arial"/>
                <w:i/>
                <w:sz w:val="14"/>
              </w:rPr>
            </w:pPr>
            <w:r>
              <w:rPr>
                <w:rFonts w:ascii="Arial" w:hAnsi="Arial"/>
                <w:i/>
                <w:w w:val="105"/>
                <w:sz w:val="14"/>
              </w:rPr>
              <w:t>Виды</w:t>
            </w:r>
            <w:r>
              <w:rPr>
                <w:rFonts w:ascii="Arial" w:hAnsi="Arial"/>
                <w:i/>
                <w:spacing w:val="-10"/>
                <w:w w:val="105"/>
                <w:sz w:val="14"/>
              </w:rPr>
              <w:t xml:space="preserve"> </w:t>
            </w:r>
            <w:r>
              <w:rPr>
                <w:rFonts w:ascii="Arial" w:hAnsi="Arial"/>
                <w:i/>
                <w:w w:val="105"/>
                <w:sz w:val="14"/>
              </w:rPr>
              <w:t>взаимопомощи</w:t>
            </w:r>
          </w:p>
        </w:tc>
        <w:tc>
          <w:tcPr>
            <w:tcW w:w="2203" w:type="dxa"/>
            <w:tcBorders>
              <w:bottom w:val="double" w:sz="1" w:space="0" w:color="000000"/>
            </w:tcBorders>
          </w:tcPr>
          <w:p w:rsidR="00744E03" w:rsidRDefault="00E40E69">
            <w:pPr>
              <w:pStyle w:val="TableParagraph"/>
              <w:spacing w:line="153" w:lineRule="exact"/>
              <w:ind w:left="268"/>
              <w:rPr>
                <w:rFonts w:ascii="Arial" w:hAnsi="Arial"/>
                <w:i/>
                <w:sz w:val="14"/>
              </w:rPr>
            </w:pPr>
            <w:r>
              <w:rPr>
                <w:rFonts w:ascii="Arial" w:hAnsi="Arial"/>
                <w:i/>
                <w:sz w:val="14"/>
              </w:rPr>
              <w:t>Объекты</w:t>
            </w:r>
            <w:r>
              <w:rPr>
                <w:rFonts w:ascii="Arial" w:hAnsi="Arial"/>
                <w:i/>
                <w:spacing w:val="-7"/>
                <w:sz w:val="14"/>
              </w:rPr>
              <w:t xml:space="preserve"> </w:t>
            </w:r>
            <w:r>
              <w:rPr>
                <w:rFonts w:ascii="Arial" w:hAnsi="Arial"/>
                <w:i/>
                <w:sz w:val="14"/>
              </w:rPr>
              <w:t>взаимопомощи</w:t>
            </w:r>
          </w:p>
        </w:tc>
        <w:tc>
          <w:tcPr>
            <w:tcW w:w="2203" w:type="dxa"/>
            <w:tcBorders>
              <w:bottom w:val="double" w:sz="1" w:space="0" w:color="000000"/>
            </w:tcBorders>
          </w:tcPr>
          <w:p w:rsidR="00744E03" w:rsidRDefault="00E40E69">
            <w:pPr>
              <w:pStyle w:val="TableParagraph"/>
              <w:spacing w:line="153" w:lineRule="exact"/>
              <w:ind w:left="237"/>
              <w:rPr>
                <w:rFonts w:ascii="Arial" w:hAnsi="Arial"/>
                <w:i/>
                <w:sz w:val="14"/>
              </w:rPr>
            </w:pPr>
            <w:r>
              <w:rPr>
                <w:rFonts w:ascii="Arial" w:hAnsi="Arial"/>
                <w:i/>
                <w:sz w:val="14"/>
              </w:rPr>
              <w:t>Субъекты</w:t>
            </w:r>
            <w:r>
              <w:rPr>
                <w:rFonts w:ascii="Arial" w:hAnsi="Arial"/>
                <w:i/>
                <w:spacing w:val="-6"/>
                <w:sz w:val="14"/>
              </w:rPr>
              <w:t xml:space="preserve"> </w:t>
            </w:r>
            <w:r>
              <w:rPr>
                <w:rFonts w:ascii="Arial" w:hAnsi="Arial"/>
                <w:i/>
                <w:sz w:val="14"/>
              </w:rPr>
              <w:t>взаимопомощи</w:t>
            </w:r>
          </w:p>
        </w:tc>
      </w:tr>
      <w:tr w:rsidR="00744E03">
        <w:trPr>
          <w:trHeight w:val="382"/>
        </w:trPr>
        <w:tc>
          <w:tcPr>
            <w:tcW w:w="1819" w:type="dxa"/>
            <w:tcBorders>
              <w:top w:val="double" w:sz="1" w:space="0" w:color="000000"/>
            </w:tcBorders>
          </w:tcPr>
          <w:p w:rsidR="00744E03" w:rsidRDefault="00E40E69">
            <w:pPr>
              <w:pStyle w:val="TableParagraph"/>
              <w:spacing w:before="19"/>
              <w:rPr>
                <w:sz w:val="14"/>
              </w:rPr>
            </w:pPr>
            <w:r>
              <w:rPr>
                <w:w w:val="105"/>
                <w:sz w:val="14"/>
              </w:rPr>
              <w:t>Трудовая</w:t>
            </w:r>
          </w:p>
        </w:tc>
        <w:tc>
          <w:tcPr>
            <w:tcW w:w="2203" w:type="dxa"/>
            <w:tcBorders>
              <w:top w:val="double" w:sz="1" w:space="0" w:color="000000"/>
            </w:tcBorders>
          </w:tcPr>
          <w:p w:rsidR="00744E03" w:rsidRDefault="00E40E69">
            <w:pPr>
              <w:pStyle w:val="TableParagraph"/>
              <w:spacing w:before="1" w:line="180" w:lineRule="atLeast"/>
              <w:ind w:left="57"/>
              <w:rPr>
                <w:sz w:val="14"/>
              </w:rPr>
            </w:pPr>
            <w:r>
              <w:rPr>
                <w:spacing w:val="-1"/>
                <w:w w:val="105"/>
                <w:sz w:val="14"/>
              </w:rPr>
              <w:t>Соседи,</w:t>
            </w:r>
            <w:r>
              <w:rPr>
                <w:spacing w:val="-12"/>
                <w:w w:val="105"/>
                <w:sz w:val="14"/>
              </w:rPr>
              <w:t xml:space="preserve"> </w:t>
            </w:r>
            <w:r>
              <w:rPr>
                <w:spacing w:val="-1"/>
                <w:w w:val="105"/>
                <w:sz w:val="14"/>
              </w:rPr>
              <w:t>односельчане,</w:t>
            </w:r>
            <w:r>
              <w:rPr>
                <w:spacing w:val="-12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род-</w:t>
            </w:r>
            <w:r>
              <w:rPr>
                <w:spacing w:val="-41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ственники</w:t>
            </w:r>
          </w:p>
        </w:tc>
        <w:tc>
          <w:tcPr>
            <w:tcW w:w="2203" w:type="dxa"/>
            <w:tcBorders>
              <w:top w:val="double" w:sz="1" w:space="0" w:color="000000"/>
            </w:tcBorders>
          </w:tcPr>
          <w:p w:rsidR="00744E03" w:rsidRDefault="00E40E69">
            <w:pPr>
              <w:pStyle w:val="TableParagraph"/>
              <w:spacing w:before="1" w:line="180" w:lineRule="atLeast"/>
              <w:ind w:left="57"/>
              <w:rPr>
                <w:sz w:val="14"/>
              </w:rPr>
            </w:pPr>
            <w:r>
              <w:rPr>
                <w:sz w:val="14"/>
              </w:rPr>
              <w:t>Соседи,</w:t>
            </w:r>
            <w:r>
              <w:rPr>
                <w:spacing w:val="16"/>
                <w:sz w:val="14"/>
              </w:rPr>
              <w:t xml:space="preserve"> </w:t>
            </w:r>
            <w:r>
              <w:rPr>
                <w:sz w:val="14"/>
              </w:rPr>
              <w:t>односельчане,</w:t>
            </w:r>
            <w:r>
              <w:rPr>
                <w:spacing w:val="17"/>
                <w:sz w:val="14"/>
              </w:rPr>
              <w:t xml:space="preserve"> </w:t>
            </w:r>
            <w:r>
              <w:rPr>
                <w:sz w:val="14"/>
              </w:rPr>
              <w:t>род-</w:t>
            </w:r>
            <w:r>
              <w:rPr>
                <w:spacing w:val="-39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ственники</w:t>
            </w:r>
          </w:p>
        </w:tc>
      </w:tr>
      <w:tr w:rsidR="00744E03">
        <w:trPr>
          <w:trHeight w:val="572"/>
        </w:trPr>
        <w:tc>
          <w:tcPr>
            <w:tcW w:w="1819" w:type="dxa"/>
          </w:tcPr>
          <w:p w:rsidR="00744E03" w:rsidRDefault="00E40E69">
            <w:pPr>
              <w:pStyle w:val="TableParagraph"/>
              <w:rPr>
                <w:sz w:val="14"/>
              </w:rPr>
            </w:pPr>
            <w:r>
              <w:rPr>
                <w:w w:val="105"/>
                <w:sz w:val="14"/>
              </w:rPr>
              <w:t>Материальная</w:t>
            </w:r>
          </w:p>
        </w:tc>
        <w:tc>
          <w:tcPr>
            <w:tcW w:w="2203" w:type="dxa"/>
          </w:tcPr>
          <w:p w:rsidR="00744E03" w:rsidRDefault="00E40E69">
            <w:pPr>
              <w:pStyle w:val="TableParagraph"/>
              <w:spacing w:before="11" w:line="180" w:lineRule="atLeast"/>
              <w:ind w:left="57"/>
              <w:rPr>
                <w:sz w:val="14"/>
              </w:rPr>
            </w:pPr>
            <w:r>
              <w:rPr>
                <w:sz w:val="14"/>
              </w:rPr>
              <w:t>Сироты, вдовы, одинокие</w:t>
            </w:r>
            <w:r>
              <w:rPr>
                <w:spacing w:val="1"/>
                <w:sz w:val="14"/>
              </w:rPr>
              <w:t xml:space="preserve"> </w:t>
            </w:r>
            <w:r>
              <w:rPr>
                <w:sz w:val="14"/>
              </w:rPr>
              <w:t>старики,</w:t>
            </w:r>
            <w:r>
              <w:rPr>
                <w:spacing w:val="16"/>
                <w:sz w:val="14"/>
              </w:rPr>
              <w:t xml:space="preserve"> </w:t>
            </w:r>
            <w:r>
              <w:rPr>
                <w:sz w:val="14"/>
              </w:rPr>
              <w:t>голодающие</w:t>
            </w:r>
            <w:r>
              <w:rPr>
                <w:spacing w:val="16"/>
                <w:sz w:val="14"/>
              </w:rPr>
              <w:t xml:space="preserve"> </w:t>
            </w:r>
            <w:r>
              <w:rPr>
                <w:sz w:val="14"/>
              </w:rPr>
              <w:t>(соседи,</w:t>
            </w:r>
            <w:r>
              <w:rPr>
                <w:spacing w:val="-39"/>
                <w:sz w:val="14"/>
              </w:rPr>
              <w:t xml:space="preserve"> </w:t>
            </w:r>
            <w:r>
              <w:rPr>
                <w:sz w:val="14"/>
              </w:rPr>
              <w:t>односельчане,</w:t>
            </w:r>
            <w:r>
              <w:rPr>
                <w:spacing w:val="10"/>
                <w:sz w:val="14"/>
              </w:rPr>
              <w:t xml:space="preserve"> </w:t>
            </w:r>
            <w:r>
              <w:rPr>
                <w:sz w:val="14"/>
              </w:rPr>
              <w:t>родственники)</w:t>
            </w:r>
          </w:p>
        </w:tc>
        <w:tc>
          <w:tcPr>
            <w:tcW w:w="2203" w:type="dxa"/>
          </w:tcPr>
          <w:p w:rsidR="00744E03" w:rsidRDefault="00E40E69">
            <w:pPr>
              <w:pStyle w:val="TableParagraph"/>
              <w:spacing w:line="266" w:lineRule="auto"/>
              <w:ind w:left="57" w:right="90"/>
              <w:rPr>
                <w:sz w:val="14"/>
              </w:rPr>
            </w:pPr>
            <w:r>
              <w:rPr>
                <w:spacing w:val="-1"/>
                <w:w w:val="105"/>
                <w:sz w:val="14"/>
              </w:rPr>
              <w:t xml:space="preserve">Соседи, односельчане; </w:t>
            </w:r>
            <w:r>
              <w:rPr>
                <w:w w:val="105"/>
                <w:sz w:val="14"/>
              </w:rPr>
              <w:t>общи-</w:t>
            </w:r>
            <w:r>
              <w:rPr>
                <w:spacing w:val="-42"/>
                <w:w w:val="105"/>
                <w:sz w:val="14"/>
              </w:rPr>
              <w:t xml:space="preserve"> </w:t>
            </w:r>
            <w:r>
              <w:rPr>
                <w:sz w:val="14"/>
              </w:rPr>
              <w:t>на</w:t>
            </w:r>
            <w:r>
              <w:rPr>
                <w:spacing w:val="-5"/>
                <w:sz w:val="14"/>
              </w:rPr>
              <w:t xml:space="preserve"> </w:t>
            </w:r>
            <w:r>
              <w:rPr>
                <w:sz w:val="14"/>
              </w:rPr>
              <w:t>в</w:t>
            </w:r>
            <w:r>
              <w:rPr>
                <w:spacing w:val="-5"/>
                <w:sz w:val="14"/>
              </w:rPr>
              <w:t xml:space="preserve"> </w:t>
            </w:r>
            <w:r>
              <w:rPr>
                <w:sz w:val="14"/>
              </w:rPr>
              <w:t>целом;</w:t>
            </w:r>
            <w:r>
              <w:rPr>
                <w:spacing w:val="-5"/>
                <w:sz w:val="14"/>
              </w:rPr>
              <w:t xml:space="preserve"> </w:t>
            </w:r>
            <w:r>
              <w:rPr>
                <w:sz w:val="14"/>
              </w:rPr>
              <w:t>родственники</w:t>
            </w:r>
          </w:p>
        </w:tc>
      </w:tr>
      <w:tr w:rsidR="00744E03">
        <w:trPr>
          <w:trHeight w:val="572"/>
        </w:trPr>
        <w:tc>
          <w:tcPr>
            <w:tcW w:w="1819" w:type="dxa"/>
          </w:tcPr>
          <w:p w:rsidR="00744E03" w:rsidRDefault="00E40E69">
            <w:pPr>
              <w:pStyle w:val="TableParagraph"/>
              <w:spacing w:line="266" w:lineRule="auto"/>
              <w:ind w:right="152"/>
              <w:rPr>
                <w:sz w:val="14"/>
              </w:rPr>
            </w:pPr>
            <w:r>
              <w:rPr>
                <w:w w:val="105"/>
                <w:sz w:val="14"/>
              </w:rPr>
              <w:t>Односторонняя общин-</w:t>
            </w:r>
            <w:r>
              <w:rPr>
                <w:spacing w:val="-42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ная</w:t>
            </w:r>
            <w:r>
              <w:rPr>
                <w:spacing w:val="-12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помощь</w:t>
            </w:r>
          </w:p>
        </w:tc>
        <w:tc>
          <w:tcPr>
            <w:tcW w:w="2203" w:type="dxa"/>
          </w:tcPr>
          <w:p w:rsidR="00744E03" w:rsidRDefault="00E40E69">
            <w:pPr>
              <w:pStyle w:val="TableParagraph"/>
              <w:spacing w:before="11" w:line="180" w:lineRule="atLeast"/>
              <w:ind w:left="57" w:right="225"/>
              <w:rPr>
                <w:sz w:val="14"/>
              </w:rPr>
            </w:pPr>
            <w:r>
              <w:rPr>
                <w:sz w:val="14"/>
              </w:rPr>
              <w:t>Сироты, вдовы, одинокие</w:t>
            </w:r>
            <w:r>
              <w:rPr>
                <w:spacing w:val="1"/>
                <w:sz w:val="14"/>
              </w:rPr>
              <w:t xml:space="preserve"> </w:t>
            </w:r>
            <w:r>
              <w:rPr>
                <w:spacing w:val="-1"/>
                <w:w w:val="105"/>
                <w:sz w:val="14"/>
              </w:rPr>
              <w:t>старики; нетрудоспособные</w:t>
            </w:r>
            <w:r>
              <w:rPr>
                <w:spacing w:val="-42"/>
                <w:w w:val="105"/>
                <w:sz w:val="14"/>
              </w:rPr>
              <w:t xml:space="preserve"> </w:t>
            </w:r>
            <w:r>
              <w:rPr>
                <w:sz w:val="14"/>
              </w:rPr>
              <w:t>члены</w:t>
            </w:r>
            <w:r>
              <w:rPr>
                <w:spacing w:val="-9"/>
                <w:sz w:val="14"/>
              </w:rPr>
              <w:t xml:space="preserve"> </w:t>
            </w:r>
            <w:r>
              <w:rPr>
                <w:sz w:val="14"/>
              </w:rPr>
              <w:t>общины</w:t>
            </w:r>
          </w:p>
        </w:tc>
        <w:tc>
          <w:tcPr>
            <w:tcW w:w="2203" w:type="dxa"/>
          </w:tcPr>
          <w:p w:rsidR="00744E03" w:rsidRDefault="00E40E69">
            <w:pPr>
              <w:pStyle w:val="TableParagraph"/>
              <w:spacing w:line="266" w:lineRule="auto"/>
              <w:ind w:left="57" w:right="90"/>
              <w:rPr>
                <w:sz w:val="14"/>
              </w:rPr>
            </w:pPr>
            <w:r>
              <w:rPr>
                <w:spacing w:val="-1"/>
                <w:w w:val="105"/>
                <w:sz w:val="14"/>
              </w:rPr>
              <w:t xml:space="preserve">Соседи, односельчане; </w:t>
            </w:r>
            <w:r>
              <w:rPr>
                <w:w w:val="105"/>
                <w:sz w:val="14"/>
              </w:rPr>
              <w:t>общи-</w:t>
            </w:r>
            <w:r>
              <w:rPr>
                <w:spacing w:val="-42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на</w:t>
            </w:r>
            <w:r>
              <w:rPr>
                <w:spacing w:val="-13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в</w:t>
            </w:r>
            <w:r>
              <w:rPr>
                <w:spacing w:val="-12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целом</w:t>
            </w:r>
          </w:p>
        </w:tc>
      </w:tr>
      <w:tr w:rsidR="00744E03">
        <w:trPr>
          <w:trHeight w:val="212"/>
        </w:trPr>
        <w:tc>
          <w:tcPr>
            <w:tcW w:w="1819" w:type="dxa"/>
          </w:tcPr>
          <w:p w:rsidR="00744E03" w:rsidRDefault="00E40E69">
            <w:pPr>
              <w:pStyle w:val="TableParagraph"/>
              <w:rPr>
                <w:sz w:val="14"/>
              </w:rPr>
            </w:pPr>
            <w:r>
              <w:rPr>
                <w:sz w:val="14"/>
              </w:rPr>
              <w:t>Круговая</w:t>
            </w:r>
            <w:r>
              <w:rPr>
                <w:spacing w:val="8"/>
                <w:sz w:val="14"/>
              </w:rPr>
              <w:t xml:space="preserve"> </w:t>
            </w:r>
            <w:r>
              <w:rPr>
                <w:sz w:val="14"/>
              </w:rPr>
              <w:t>порука</w:t>
            </w:r>
          </w:p>
        </w:tc>
        <w:tc>
          <w:tcPr>
            <w:tcW w:w="2203" w:type="dxa"/>
          </w:tcPr>
          <w:p w:rsidR="00744E03" w:rsidRDefault="00E40E69">
            <w:pPr>
              <w:pStyle w:val="TableParagraph"/>
              <w:ind w:left="57"/>
              <w:rPr>
                <w:sz w:val="14"/>
              </w:rPr>
            </w:pPr>
            <w:r>
              <w:rPr>
                <w:sz w:val="14"/>
              </w:rPr>
              <w:t>Неимущие</w:t>
            </w:r>
            <w:r>
              <w:rPr>
                <w:spacing w:val="12"/>
                <w:sz w:val="14"/>
              </w:rPr>
              <w:t xml:space="preserve"> </w:t>
            </w:r>
            <w:r>
              <w:rPr>
                <w:sz w:val="14"/>
              </w:rPr>
              <w:t>члены</w:t>
            </w:r>
            <w:r>
              <w:rPr>
                <w:spacing w:val="12"/>
                <w:sz w:val="14"/>
              </w:rPr>
              <w:t xml:space="preserve"> </w:t>
            </w:r>
            <w:r>
              <w:rPr>
                <w:sz w:val="14"/>
              </w:rPr>
              <w:t>общины</w:t>
            </w:r>
          </w:p>
        </w:tc>
        <w:tc>
          <w:tcPr>
            <w:tcW w:w="2203" w:type="dxa"/>
          </w:tcPr>
          <w:p w:rsidR="00744E03" w:rsidRDefault="00E40E69">
            <w:pPr>
              <w:pStyle w:val="TableParagraph"/>
              <w:ind w:left="57"/>
              <w:rPr>
                <w:sz w:val="14"/>
              </w:rPr>
            </w:pPr>
            <w:r>
              <w:rPr>
                <w:w w:val="105"/>
                <w:sz w:val="14"/>
              </w:rPr>
              <w:t>Община</w:t>
            </w:r>
            <w:r>
              <w:rPr>
                <w:spacing w:val="-8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в</w:t>
            </w:r>
            <w:r>
              <w:rPr>
                <w:spacing w:val="-8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целом</w:t>
            </w:r>
          </w:p>
        </w:tc>
      </w:tr>
    </w:tbl>
    <w:p w:rsidR="00744E03" w:rsidRDefault="00E40E69">
      <w:pPr>
        <w:pStyle w:val="a5"/>
        <w:numPr>
          <w:ilvl w:val="0"/>
          <w:numId w:val="11"/>
        </w:numPr>
        <w:tabs>
          <w:tab w:val="left" w:pos="248"/>
        </w:tabs>
        <w:spacing w:before="26"/>
        <w:ind w:left="247"/>
        <w:jc w:val="left"/>
        <w:rPr>
          <w:rFonts w:ascii="Trebuchet MS" w:hAnsi="Trebuchet MS"/>
          <w:sz w:val="14"/>
        </w:rPr>
      </w:pPr>
      <w:r>
        <w:rPr>
          <w:rFonts w:ascii="Trebuchet MS" w:hAnsi="Trebuchet MS"/>
          <w:w w:val="105"/>
          <w:sz w:val="14"/>
        </w:rPr>
        <w:t>Составлено</w:t>
      </w:r>
      <w:r>
        <w:rPr>
          <w:rFonts w:ascii="Trebuchet MS" w:hAnsi="Trebuchet MS"/>
          <w:spacing w:val="-6"/>
          <w:w w:val="105"/>
          <w:sz w:val="14"/>
        </w:rPr>
        <w:t xml:space="preserve"> </w:t>
      </w:r>
      <w:r>
        <w:rPr>
          <w:rFonts w:ascii="Trebuchet MS" w:hAnsi="Trebuchet MS"/>
          <w:w w:val="105"/>
          <w:sz w:val="14"/>
        </w:rPr>
        <w:t>автором.</w:t>
      </w:r>
    </w:p>
    <w:p w:rsidR="00744E03" w:rsidRDefault="00744E03">
      <w:pPr>
        <w:rPr>
          <w:rFonts w:ascii="Trebuchet MS" w:hAnsi="Trebuchet MS"/>
          <w:sz w:val="14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5" w:firstLine="0"/>
      </w:pPr>
      <w:r>
        <w:rPr>
          <w:spacing w:val="-3"/>
          <w:w w:val="105"/>
        </w:rPr>
        <w:lastRenderedPageBreak/>
        <w:t>этому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обычай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помочей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сохранялся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повсеместно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вплоть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до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массовой</w:t>
      </w:r>
      <w:r>
        <w:rPr>
          <w:spacing w:val="-53"/>
          <w:w w:val="105"/>
        </w:rPr>
        <w:t xml:space="preserve"> </w:t>
      </w:r>
      <w:r>
        <w:rPr>
          <w:w w:val="105"/>
        </w:rPr>
        <w:t>коллективизации русской деревни. В настоящее время, утратив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многие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традиционные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черты,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обычай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трудовой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взаимопомощи</w:t>
      </w:r>
      <w:r>
        <w:rPr>
          <w:spacing w:val="-12"/>
          <w:w w:val="105"/>
        </w:rPr>
        <w:t xml:space="preserve"> </w:t>
      </w:r>
      <w:r>
        <w:rPr>
          <w:w w:val="105"/>
        </w:rPr>
        <w:t>при</w:t>
      </w:r>
      <w:r>
        <w:rPr>
          <w:spacing w:val="-53"/>
          <w:w w:val="105"/>
        </w:rPr>
        <w:t xml:space="preserve"> </w:t>
      </w:r>
      <w:r>
        <w:rPr>
          <w:w w:val="105"/>
        </w:rPr>
        <w:t>строительстве сельского дома, например, сохраняется в менее ри-</w:t>
      </w:r>
      <w:r>
        <w:rPr>
          <w:spacing w:val="-53"/>
          <w:w w:val="105"/>
        </w:rPr>
        <w:t xml:space="preserve"> </w:t>
      </w:r>
      <w:r>
        <w:rPr>
          <w:w w:val="105"/>
        </w:rPr>
        <w:t>туализированной</w:t>
      </w:r>
      <w:r>
        <w:rPr>
          <w:spacing w:val="-7"/>
          <w:w w:val="105"/>
        </w:rPr>
        <w:t xml:space="preserve"> </w:t>
      </w:r>
      <w:r>
        <w:rPr>
          <w:w w:val="105"/>
        </w:rPr>
        <w:t>форме.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05"/>
        </w:rPr>
        <w:t>Наряду</w:t>
      </w:r>
      <w:r>
        <w:rPr>
          <w:spacing w:val="-6"/>
          <w:w w:val="105"/>
        </w:rPr>
        <w:t xml:space="preserve"> </w:t>
      </w:r>
      <w:r>
        <w:rPr>
          <w:w w:val="105"/>
        </w:rPr>
        <w:t>с</w:t>
      </w:r>
      <w:r>
        <w:rPr>
          <w:spacing w:val="-6"/>
          <w:w w:val="105"/>
        </w:rPr>
        <w:t xml:space="preserve"> </w:t>
      </w:r>
      <w:r>
        <w:rPr>
          <w:w w:val="105"/>
        </w:rPr>
        <w:t>институтом</w:t>
      </w:r>
      <w:r>
        <w:rPr>
          <w:spacing w:val="-6"/>
          <w:w w:val="105"/>
        </w:rPr>
        <w:t xml:space="preserve"> </w:t>
      </w:r>
      <w:r>
        <w:rPr>
          <w:w w:val="105"/>
        </w:rPr>
        <w:t>трудовой</w:t>
      </w:r>
      <w:r>
        <w:rPr>
          <w:spacing w:val="-6"/>
          <w:w w:val="105"/>
        </w:rPr>
        <w:t xml:space="preserve"> </w:t>
      </w:r>
      <w:r>
        <w:rPr>
          <w:w w:val="105"/>
        </w:rPr>
        <w:t>взаимопомощи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форме</w:t>
      </w:r>
      <w:r>
        <w:rPr>
          <w:spacing w:val="-6"/>
          <w:w w:val="105"/>
        </w:rPr>
        <w:t xml:space="preserve"> </w:t>
      </w:r>
      <w:r>
        <w:rPr>
          <w:w w:val="105"/>
        </w:rPr>
        <w:t>помочи</w:t>
      </w:r>
      <w:r>
        <w:rPr>
          <w:spacing w:val="-53"/>
          <w:w w:val="105"/>
        </w:rPr>
        <w:t xml:space="preserve"> </w:t>
      </w:r>
      <w:r>
        <w:rPr>
          <w:w w:val="105"/>
        </w:rPr>
        <w:t>(толоки)</w:t>
      </w:r>
      <w:r>
        <w:rPr>
          <w:spacing w:val="-13"/>
          <w:w w:val="105"/>
        </w:rPr>
        <w:t xml:space="preserve"> </w:t>
      </w:r>
      <w:r>
        <w:rPr>
          <w:w w:val="105"/>
        </w:rPr>
        <w:t>у</w:t>
      </w:r>
      <w:r>
        <w:rPr>
          <w:spacing w:val="-12"/>
          <w:w w:val="105"/>
        </w:rPr>
        <w:t xml:space="preserve"> </w:t>
      </w:r>
      <w:r>
        <w:rPr>
          <w:w w:val="105"/>
        </w:rPr>
        <w:t>русских</w:t>
      </w:r>
      <w:r>
        <w:rPr>
          <w:spacing w:val="-13"/>
          <w:w w:val="105"/>
        </w:rPr>
        <w:t xml:space="preserve"> </w:t>
      </w:r>
      <w:r>
        <w:rPr>
          <w:w w:val="105"/>
        </w:rPr>
        <w:t>крестьян</w:t>
      </w:r>
      <w:r>
        <w:rPr>
          <w:spacing w:val="-12"/>
          <w:w w:val="105"/>
        </w:rPr>
        <w:t xml:space="preserve"> </w:t>
      </w:r>
      <w:r>
        <w:rPr>
          <w:w w:val="105"/>
        </w:rPr>
        <w:t>бытовали</w:t>
      </w:r>
      <w:r>
        <w:rPr>
          <w:spacing w:val="-13"/>
          <w:w w:val="105"/>
        </w:rPr>
        <w:t xml:space="preserve"> </w:t>
      </w:r>
      <w:r>
        <w:rPr>
          <w:w w:val="105"/>
        </w:rPr>
        <w:t>такие</w:t>
      </w:r>
      <w:r>
        <w:rPr>
          <w:spacing w:val="-12"/>
          <w:w w:val="105"/>
        </w:rPr>
        <w:t xml:space="preserve"> </w:t>
      </w:r>
      <w:r>
        <w:rPr>
          <w:w w:val="105"/>
        </w:rPr>
        <w:t>традиционные</w:t>
      </w:r>
      <w:r>
        <w:rPr>
          <w:spacing w:val="-13"/>
          <w:w w:val="105"/>
        </w:rPr>
        <w:t xml:space="preserve"> </w:t>
      </w:r>
      <w:r>
        <w:rPr>
          <w:w w:val="105"/>
        </w:rPr>
        <w:t>формы</w:t>
      </w:r>
      <w:r>
        <w:rPr>
          <w:spacing w:val="-52"/>
          <w:w w:val="105"/>
        </w:rPr>
        <w:t xml:space="preserve"> </w:t>
      </w:r>
      <w:r>
        <w:rPr>
          <w:w w:val="105"/>
        </w:rPr>
        <w:t>односторонней</w:t>
      </w:r>
      <w:r>
        <w:rPr>
          <w:spacing w:val="-5"/>
          <w:w w:val="105"/>
        </w:rPr>
        <w:t xml:space="preserve"> </w:t>
      </w:r>
      <w:r>
        <w:rPr>
          <w:w w:val="105"/>
        </w:rPr>
        <w:t>общинной</w:t>
      </w:r>
      <w:r>
        <w:rPr>
          <w:spacing w:val="-4"/>
          <w:w w:val="105"/>
        </w:rPr>
        <w:t xml:space="preserve"> </w:t>
      </w:r>
      <w:r>
        <w:rPr>
          <w:w w:val="105"/>
        </w:rPr>
        <w:t>помощи</w:t>
      </w:r>
      <w:r>
        <w:rPr>
          <w:spacing w:val="-4"/>
          <w:w w:val="105"/>
        </w:rPr>
        <w:t xml:space="preserve"> </w:t>
      </w:r>
      <w:r>
        <w:rPr>
          <w:w w:val="105"/>
        </w:rPr>
        <w:t>(табл.</w:t>
      </w:r>
      <w:r>
        <w:rPr>
          <w:spacing w:val="-4"/>
          <w:w w:val="105"/>
        </w:rPr>
        <w:t xml:space="preserve"> </w:t>
      </w:r>
      <w:r>
        <w:rPr>
          <w:w w:val="105"/>
        </w:rPr>
        <w:t>2–4),</w:t>
      </w:r>
      <w:r>
        <w:rPr>
          <w:spacing w:val="-4"/>
          <w:w w:val="105"/>
        </w:rPr>
        <w:t xml:space="preserve"> </w:t>
      </w:r>
      <w:r>
        <w:rPr>
          <w:w w:val="105"/>
        </w:rPr>
        <w:t>как</w:t>
      </w:r>
      <w:r>
        <w:rPr>
          <w:spacing w:val="-4"/>
          <w:w w:val="105"/>
        </w:rPr>
        <w:t xml:space="preserve"> </w:t>
      </w:r>
      <w:r>
        <w:rPr>
          <w:w w:val="105"/>
        </w:rPr>
        <w:t>общинное</w:t>
      </w:r>
      <w:r>
        <w:rPr>
          <w:spacing w:val="-4"/>
          <w:w w:val="105"/>
        </w:rPr>
        <w:t xml:space="preserve"> </w:t>
      </w:r>
      <w:r>
        <w:rPr>
          <w:w w:val="105"/>
        </w:rPr>
        <w:t>при-</w:t>
      </w:r>
      <w:r>
        <w:rPr>
          <w:spacing w:val="-53"/>
          <w:w w:val="105"/>
        </w:rPr>
        <w:t xml:space="preserve"> </w:t>
      </w:r>
      <w:r>
        <w:rPr>
          <w:w w:val="105"/>
        </w:rPr>
        <w:t>зрение нетрудоспособных сирот, вдов, стариков, выделение спе-</w:t>
      </w:r>
      <w:r>
        <w:rPr>
          <w:spacing w:val="1"/>
          <w:w w:val="105"/>
        </w:rPr>
        <w:t xml:space="preserve"> </w:t>
      </w:r>
      <w:r>
        <w:rPr>
          <w:w w:val="105"/>
        </w:rPr>
        <w:t>циальных отрезков земли для нуждающихся, приймачество несо-</w:t>
      </w:r>
      <w:r>
        <w:rPr>
          <w:spacing w:val="1"/>
          <w:w w:val="105"/>
        </w:rPr>
        <w:t xml:space="preserve"> </w:t>
      </w:r>
      <w:r>
        <w:rPr>
          <w:w w:val="105"/>
        </w:rPr>
        <w:t>вершеннолетних сирот, поочередное (всей общиной) кормление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нетрудоспособных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сирот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(«мирских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детей»),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вдов,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стариков,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назна-</w:t>
      </w:r>
      <w:r>
        <w:rPr>
          <w:spacing w:val="-52"/>
          <w:w w:val="105"/>
        </w:rPr>
        <w:t xml:space="preserve"> </w:t>
      </w:r>
      <w:r>
        <w:rPr>
          <w:w w:val="105"/>
        </w:rPr>
        <w:t>чение общиной опекунов, помощь вдовам продуктами, выдача</w:t>
      </w:r>
      <w:r>
        <w:rPr>
          <w:spacing w:val="1"/>
          <w:w w:val="105"/>
        </w:rPr>
        <w:t xml:space="preserve"> </w:t>
      </w:r>
      <w:r>
        <w:rPr>
          <w:w w:val="105"/>
        </w:rPr>
        <w:t>бедным пособий хлебом из сельских запасных магазинов (а позд-</w:t>
      </w:r>
      <w:r>
        <w:rPr>
          <w:spacing w:val="-53"/>
          <w:w w:val="105"/>
        </w:rPr>
        <w:t xml:space="preserve"> </w:t>
      </w:r>
      <w:r>
        <w:rPr>
          <w:w w:val="105"/>
        </w:rPr>
        <w:t>нее — и денежных пособий), открытие органами местного само-</w:t>
      </w:r>
      <w:r>
        <w:rPr>
          <w:spacing w:val="1"/>
          <w:w w:val="105"/>
        </w:rPr>
        <w:t xml:space="preserve"> </w:t>
      </w:r>
      <w:r>
        <w:rPr>
          <w:w w:val="105"/>
        </w:rPr>
        <w:t>управления</w:t>
      </w:r>
      <w:r>
        <w:rPr>
          <w:spacing w:val="-7"/>
          <w:w w:val="105"/>
        </w:rPr>
        <w:t xml:space="preserve"> </w:t>
      </w:r>
      <w:r>
        <w:rPr>
          <w:w w:val="105"/>
        </w:rPr>
        <w:t>бесплатных</w:t>
      </w:r>
      <w:r>
        <w:rPr>
          <w:spacing w:val="-6"/>
          <w:w w:val="105"/>
        </w:rPr>
        <w:t xml:space="preserve"> </w:t>
      </w:r>
      <w:r>
        <w:rPr>
          <w:w w:val="105"/>
        </w:rPr>
        <w:t>столовых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детских</w:t>
      </w:r>
      <w:r>
        <w:rPr>
          <w:spacing w:val="-6"/>
          <w:w w:val="105"/>
        </w:rPr>
        <w:t xml:space="preserve"> </w:t>
      </w:r>
      <w:r>
        <w:rPr>
          <w:w w:val="105"/>
        </w:rPr>
        <w:t>яслей</w:t>
      </w:r>
      <w:r>
        <w:rPr>
          <w:spacing w:val="-6"/>
          <w:w w:val="105"/>
        </w:rPr>
        <w:t xml:space="preserve"> </w:t>
      </w:r>
      <w:r>
        <w:rPr>
          <w:w w:val="105"/>
        </w:rPr>
        <w:t>с</w:t>
      </w:r>
      <w:r>
        <w:rPr>
          <w:spacing w:val="-6"/>
          <w:w w:val="105"/>
        </w:rPr>
        <w:t xml:space="preserve"> </w:t>
      </w:r>
      <w:r>
        <w:rPr>
          <w:w w:val="105"/>
        </w:rPr>
        <w:t>лечебным</w:t>
      </w:r>
      <w:r>
        <w:rPr>
          <w:spacing w:val="-7"/>
          <w:w w:val="105"/>
        </w:rPr>
        <w:t xml:space="preserve"> </w:t>
      </w:r>
      <w:r>
        <w:rPr>
          <w:w w:val="105"/>
        </w:rPr>
        <w:t>пи-</w:t>
      </w:r>
      <w:r>
        <w:rPr>
          <w:spacing w:val="-52"/>
          <w:w w:val="105"/>
        </w:rPr>
        <w:t xml:space="preserve"> </w:t>
      </w:r>
      <w:r>
        <w:rPr>
          <w:w w:val="105"/>
        </w:rPr>
        <w:t>танием</w:t>
      </w:r>
      <w:r>
        <w:rPr>
          <w:spacing w:val="3"/>
          <w:w w:val="105"/>
        </w:rPr>
        <w:t xml:space="preserve"> </w:t>
      </w:r>
      <w:r>
        <w:rPr>
          <w:w w:val="105"/>
        </w:rPr>
        <w:t>для</w:t>
      </w:r>
      <w:r>
        <w:rPr>
          <w:spacing w:val="3"/>
          <w:w w:val="105"/>
        </w:rPr>
        <w:t xml:space="preserve"> </w:t>
      </w:r>
      <w:r>
        <w:rPr>
          <w:w w:val="105"/>
        </w:rPr>
        <w:t>помощи</w:t>
      </w:r>
      <w:r>
        <w:rPr>
          <w:spacing w:val="3"/>
          <w:w w:val="105"/>
        </w:rPr>
        <w:t xml:space="preserve"> </w:t>
      </w:r>
      <w:r>
        <w:rPr>
          <w:w w:val="105"/>
        </w:rPr>
        <w:t>голодающим</w:t>
      </w:r>
      <w:r>
        <w:rPr>
          <w:spacing w:val="4"/>
          <w:w w:val="105"/>
        </w:rPr>
        <w:t xml:space="preserve"> </w:t>
      </w:r>
      <w:r>
        <w:rPr>
          <w:w w:val="105"/>
        </w:rPr>
        <w:t>(последние</w:t>
      </w:r>
      <w:r>
        <w:rPr>
          <w:spacing w:val="3"/>
          <w:w w:val="105"/>
        </w:rPr>
        <w:t xml:space="preserve"> </w:t>
      </w:r>
      <w:r>
        <w:rPr>
          <w:w w:val="105"/>
        </w:rPr>
        <w:t>формы</w:t>
      </w:r>
      <w:r>
        <w:rPr>
          <w:spacing w:val="3"/>
          <w:w w:val="105"/>
        </w:rPr>
        <w:t xml:space="preserve"> </w:t>
      </w:r>
      <w:r>
        <w:rPr>
          <w:w w:val="105"/>
        </w:rPr>
        <w:t>односторон-</w:t>
      </w:r>
    </w:p>
    <w:p w:rsidR="00744E03" w:rsidRDefault="00744E03">
      <w:pPr>
        <w:pStyle w:val="a3"/>
        <w:spacing w:before="8"/>
        <w:ind w:left="0" w:firstLine="0"/>
        <w:jc w:val="left"/>
        <w:rPr>
          <w:sz w:val="29"/>
        </w:rPr>
      </w:pPr>
    </w:p>
    <w:p w:rsidR="00744E03" w:rsidRDefault="00E40E69">
      <w:pPr>
        <w:spacing w:before="1"/>
        <w:ind w:right="129"/>
        <w:jc w:val="right"/>
        <w:rPr>
          <w:rFonts w:ascii="Arial" w:hAnsi="Arial"/>
          <w:i/>
          <w:sz w:val="15"/>
        </w:rPr>
      </w:pPr>
      <w:r>
        <w:rPr>
          <w:rFonts w:ascii="Arial" w:hAnsi="Arial"/>
          <w:i/>
          <w:sz w:val="15"/>
        </w:rPr>
        <w:t>Таблица 4</w:t>
      </w:r>
    </w:p>
    <w:p w:rsidR="00744E03" w:rsidRDefault="00E40E69">
      <w:pPr>
        <w:spacing w:before="120"/>
        <w:ind w:left="609"/>
        <w:rPr>
          <w:rFonts w:ascii="Arial" w:hAnsi="Arial"/>
          <w:b/>
          <w:sz w:val="15"/>
        </w:rPr>
      </w:pPr>
      <w:r>
        <w:rPr>
          <w:rFonts w:ascii="Arial" w:hAnsi="Arial"/>
          <w:b/>
          <w:sz w:val="15"/>
        </w:rPr>
        <w:t>Традиционные</w:t>
      </w:r>
      <w:r>
        <w:rPr>
          <w:rFonts w:ascii="Arial" w:hAnsi="Arial"/>
          <w:b/>
          <w:spacing w:val="18"/>
          <w:sz w:val="15"/>
        </w:rPr>
        <w:t xml:space="preserve"> </w:t>
      </w:r>
      <w:r>
        <w:rPr>
          <w:rFonts w:ascii="Arial" w:hAnsi="Arial"/>
          <w:b/>
          <w:sz w:val="15"/>
        </w:rPr>
        <w:t>виды</w:t>
      </w:r>
      <w:r>
        <w:rPr>
          <w:rFonts w:ascii="Arial" w:hAnsi="Arial"/>
          <w:b/>
          <w:spacing w:val="19"/>
          <w:sz w:val="15"/>
        </w:rPr>
        <w:t xml:space="preserve"> </w:t>
      </w:r>
      <w:r>
        <w:rPr>
          <w:rFonts w:ascii="Arial" w:hAnsi="Arial"/>
          <w:b/>
          <w:sz w:val="15"/>
        </w:rPr>
        <w:t>и</w:t>
      </w:r>
      <w:r>
        <w:rPr>
          <w:rFonts w:ascii="Arial" w:hAnsi="Arial"/>
          <w:b/>
          <w:spacing w:val="19"/>
          <w:sz w:val="15"/>
        </w:rPr>
        <w:t xml:space="preserve"> </w:t>
      </w:r>
      <w:r>
        <w:rPr>
          <w:rFonts w:ascii="Arial" w:hAnsi="Arial"/>
          <w:b/>
          <w:sz w:val="15"/>
        </w:rPr>
        <w:t>формы</w:t>
      </w:r>
      <w:r>
        <w:rPr>
          <w:rFonts w:ascii="Arial" w:hAnsi="Arial"/>
          <w:b/>
          <w:spacing w:val="18"/>
          <w:sz w:val="15"/>
        </w:rPr>
        <w:t xml:space="preserve"> </w:t>
      </w:r>
      <w:r>
        <w:rPr>
          <w:rFonts w:ascii="Arial" w:hAnsi="Arial"/>
          <w:b/>
          <w:sz w:val="15"/>
        </w:rPr>
        <w:t>института</w:t>
      </w:r>
      <w:r>
        <w:rPr>
          <w:rFonts w:ascii="Arial" w:hAnsi="Arial"/>
          <w:b/>
          <w:spacing w:val="19"/>
          <w:sz w:val="15"/>
        </w:rPr>
        <w:t xml:space="preserve"> </w:t>
      </w:r>
      <w:r>
        <w:rPr>
          <w:rFonts w:ascii="Arial" w:hAnsi="Arial"/>
          <w:b/>
          <w:sz w:val="15"/>
        </w:rPr>
        <w:t>взаимопомощи</w:t>
      </w:r>
      <w:r>
        <w:rPr>
          <w:rFonts w:ascii="Arial" w:hAnsi="Arial"/>
          <w:b/>
          <w:spacing w:val="19"/>
          <w:sz w:val="15"/>
        </w:rPr>
        <w:t xml:space="preserve"> </w:t>
      </w:r>
      <w:r>
        <w:rPr>
          <w:rFonts w:ascii="Arial" w:hAnsi="Arial"/>
          <w:b/>
          <w:sz w:val="15"/>
        </w:rPr>
        <w:t>IX–XX</w:t>
      </w:r>
      <w:r>
        <w:rPr>
          <w:rFonts w:ascii="Arial" w:hAnsi="Arial"/>
          <w:b/>
          <w:spacing w:val="18"/>
          <w:sz w:val="15"/>
        </w:rPr>
        <w:t xml:space="preserve"> </w:t>
      </w:r>
      <w:r>
        <w:rPr>
          <w:rFonts w:ascii="Arial" w:hAnsi="Arial"/>
          <w:b/>
          <w:sz w:val="15"/>
        </w:rPr>
        <w:t>вв.*</w:t>
      </w:r>
    </w:p>
    <w:p w:rsidR="00744E03" w:rsidRDefault="00744E03">
      <w:pPr>
        <w:pStyle w:val="a3"/>
        <w:spacing w:before="1" w:after="1"/>
        <w:ind w:left="0" w:firstLine="0"/>
        <w:jc w:val="left"/>
        <w:rPr>
          <w:rFonts w:ascii="Arial"/>
          <w:b/>
          <w:sz w:val="9"/>
        </w:rPr>
      </w:pPr>
    </w:p>
    <w:tbl>
      <w:tblPr>
        <w:tblStyle w:val="TableNormal"/>
        <w:tblW w:w="0" w:type="auto"/>
        <w:tblInd w:w="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605"/>
        <w:gridCol w:w="2311"/>
        <w:gridCol w:w="2311"/>
      </w:tblGrid>
      <w:tr w:rsidR="00744E03">
        <w:trPr>
          <w:trHeight w:val="202"/>
        </w:trPr>
        <w:tc>
          <w:tcPr>
            <w:tcW w:w="1605" w:type="dxa"/>
            <w:tcBorders>
              <w:bottom w:val="double" w:sz="1" w:space="0" w:color="000000"/>
            </w:tcBorders>
          </w:tcPr>
          <w:p w:rsidR="00744E03" w:rsidRDefault="00E40E69">
            <w:pPr>
              <w:pStyle w:val="TableParagraph"/>
              <w:spacing w:line="153" w:lineRule="exact"/>
              <w:ind w:left="80"/>
              <w:rPr>
                <w:rFonts w:ascii="Arial" w:hAnsi="Arial"/>
                <w:i/>
                <w:sz w:val="14"/>
              </w:rPr>
            </w:pPr>
            <w:r>
              <w:rPr>
                <w:rFonts w:ascii="Arial" w:hAnsi="Arial"/>
                <w:i/>
                <w:w w:val="105"/>
                <w:sz w:val="14"/>
              </w:rPr>
              <w:t>Виды</w:t>
            </w:r>
            <w:r>
              <w:rPr>
                <w:rFonts w:ascii="Arial" w:hAnsi="Arial"/>
                <w:i/>
                <w:spacing w:val="-10"/>
                <w:w w:val="105"/>
                <w:sz w:val="14"/>
              </w:rPr>
              <w:t xml:space="preserve"> </w:t>
            </w:r>
            <w:r>
              <w:rPr>
                <w:rFonts w:ascii="Arial" w:hAnsi="Arial"/>
                <w:i/>
                <w:w w:val="105"/>
                <w:sz w:val="14"/>
              </w:rPr>
              <w:t>взаимопомощи</w:t>
            </w:r>
          </w:p>
        </w:tc>
        <w:tc>
          <w:tcPr>
            <w:tcW w:w="2311" w:type="dxa"/>
            <w:tcBorders>
              <w:bottom w:val="double" w:sz="1" w:space="0" w:color="000000"/>
            </w:tcBorders>
          </w:tcPr>
          <w:p w:rsidR="00744E03" w:rsidRDefault="00E40E69">
            <w:pPr>
              <w:pStyle w:val="TableParagraph"/>
              <w:spacing w:line="153" w:lineRule="exact"/>
              <w:ind w:left="368"/>
              <w:rPr>
                <w:rFonts w:ascii="Arial" w:hAnsi="Arial"/>
                <w:i/>
                <w:sz w:val="14"/>
              </w:rPr>
            </w:pPr>
            <w:r>
              <w:rPr>
                <w:rFonts w:ascii="Arial" w:hAnsi="Arial"/>
                <w:i/>
                <w:w w:val="105"/>
                <w:sz w:val="14"/>
              </w:rPr>
              <w:t>Формы</w:t>
            </w:r>
            <w:r>
              <w:rPr>
                <w:rFonts w:ascii="Arial" w:hAnsi="Arial"/>
                <w:i/>
                <w:spacing w:val="-6"/>
                <w:w w:val="105"/>
                <w:sz w:val="14"/>
              </w:rPr>
              <w:t xml:space="preserve"> </w:t>
            </w:r>
            <w:r>
              <w:rPr>
                <w:rFonts w:ascii="Arial" w:hAnsi="Arial"/>
                <w:i/>
                <w:w w:val="105"/>
                <w:sz w:val="14"/>
              </w:rPr>
              <w:t>взаимопомощи</w:t>
            </w:r>
          </w:p>
        </w:tc>
        <w:tc>
          <w:tcPr>
            <w:tcW w:w="2311" w:type="dxa"/>
            <w:tcBorders>
              <w:bottom w:val="double" w:sz="1" w:space="0" w:color="000000"/>
            </w:tcBorders>
          </w:tcPr>
          <w:p w:rsidR="00744E03" w:rsidRDefault="00E40E69">
            <w:pPr>
              <w:pStyle w:val="TableParagraph"/>
              <w:spacing w:line="153" w:lineRule="exact"/>
              <w:ind w:left="353"/>
              <w:rPr>
                <w:rFonts w:ascii="Arial" w:hAnsi="Arial"/>
                <w:i/>
                <w:sz w:val="14"/>
              </w:rPr>
            </w:pPr>
            <w:r>
              <w:rPr>
                <w:rFonts w:ascii="Arial" w:hAnsi="Arial"/>
                <w:i/>
                <w:sz w:val="14"/>
              </w:rPr>
              <w:t>Обычаи</w:t>
            </w:r>
            <w:r>
              <w:rPr>
                <w:rFonts w:ascii="Arial" w:hAnsi="Arial"/>
                <w:i/>
                <w:spacing w:val="16"/>
                <w:sz w:val="14"/>
              </w:rPr>
              <w:t xml:space="preserve"> </w:t>
            </w:r>
            <w:r>
              <w:rPr>
                <w:rFonts w:ascii="Arial" w:hAnsi="Arial"/>
                <w:i/>
                <w:sz w:val="14"/>
              </w:rPr>
              <w:t>взаимопомощи</w:t>
            </w:r>
          </w:p>
        </w:tc>
      </w:tr>
      <w:tr w:rsidR="00744E03">
        <w:trPr>
          <w:trHeight w:val="202"/>
        </w:trPr>
        <w:tc>
          <w:tcPr>
            <w:tcW w:w="1605" w:type="dxa"/>
            <w:vMerge w:val="restart"/>
            <w:tcBorders>
              <w:top w:val="double" w:sz="1" w:space="0" w:color="000000"/>
            </w:tcBorders>
          </w:tcPr>
          <w:p w:rsidR="00744E03" w:rsidRDefault="00E40E69">
            <w:pPr>
              <w:pStyle w:val="TableParagraph"/>
              <w:spacing w:before="19" w:line="266" w:lineRule="auto"/>
              <w:ind w:right="159"/>
              <w:rPr>
                <w:sz w:val="14"/>
              </w:rPr>
            </w:pPr>
            <w:r>
              <w:rPr>
                <w:spacing w:val="-1"/>
                <w:w w:val="105"/>
                <w:sz w:val="14"/>
              </w:rPr>
              <w:t>Трудовая взаимопо-</w:t>
            </w:r>
            <w:r>
              <w:rPr>
                <w:spacing w:val="-42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мощь</w:t>
            </w:r>
          </w:p>
        </w:tc>
        <w:tc>
          <w:tcPr>
            <w:tcW w:w="2311" w:type="dxa"/>
            <w:tcBorders>
              <w:top w:val="double" w:sz="1" w:space="0" w:color="000000"/>
            </w:tcBorders>
          </w:tcPr>
          <w:p w:rsidR="00744E03" w:rsidRDefault="00E40E69">
            <w:pPr>
              <w:pStyle w:val="TableParagraph"/>
              <w:spacing w:before="19"/>
              <w:rPr>
                <w:sz w:val="14"/>
              </w:rPr>
            </w:pPr>
            <w:r>
              <w:rPr>
                <w:sz w:val="14"/>
              </w:rPr>
              <w:t>Трудовые</w:t>
            </w:r>
            <w:r>
              <w:rPr>
                <w:spacing w:val="8"/>
                <w:sz w:val="14"/>
              </w:rPr>
              <w:t xml:space="preserve"> </w:t>
            </w:r>
            <w:r>
              <w:rPr>
                <w:sz w:val="14"/>
              </w:rPr>
              <w:t>объединения</w:t>
            </w:r>
          </w:p>
        </w:tc>
        <w:tc>
          <w:tcPr>
            <w:tcW w:w="2311" w:type="dxa"/>
            <w:tcBorders>
              <w:top w:val="double" w:sz="1" w:space="0" w:color="000000"/>
            </w:tcBorders>
          </w:tcPr>
          <w:p w:rsidR="00744E03" w:rsidRDefault="00E40E69">
            <w:pPr>
              <w:pStyle w:val="TableParagraph"/>
              <w:spacing w:before="19"/>
              <w:rPr>
                <w:sz w:val="14"/>
              </w:rPr>
            </w:pPr>
            <w:r>
              <w:rPr>
                <w:sz w:val="14"/>
              </w:rPr>
              <w:t>Супряги, артели,</w:t>
            </w:r>
            <w:r>
              <w:rPr>
                <w:spacing w:val="1"/>
                <w:sz w:val="14"/>
              </w:rPr>
              <w:t xml:space="preserve"> </w:t>
            </w:r>
            <w:r>
              <w:rPr>
                <w:sz w:val="14"/>
              </w:rPr>
              <w:t>др.</w:t>
            </w:r>
          </w:p>
        </w:tc>
      </w:tr>
      <w:tr w:rsidR="00744E03">
        <w:trPr>
          <w:trHeight w:val="392"/>
        </w:trPr>
        <w:tc>
          <w:tcPr>
            <w:tcW w:w="1605" w:type="dxa"/>
            <w:vMerge/>
            <w:tcBorders>
              <w:top w:val="nil"/>
            </w:tcBorders>
          </w:tcPr>
          <w:p w:rsidR="00744E03" w:rsidRDefault="00744E03">
            <w:pPr>
              <w:rPr>
                <w:sz w:val="2"/>
                <w:szCs w:val="2"/>
              </w:rPr>
            </w:pPr>
          </w:p>
        </w:tc>
        <w:tc>
          <w:tcPr>
            <w:tcW w:w="2311" w:type="dxa"/>
          </w:tcPr>
          <w:p w:rsidR="00744E03" w:rsidRDefault="00E40E69">
            <w:pPr>
              <w:pStyle w:val="TableParagraph"/>
              <w:spacing w:before="11" w:line="180" w:lineRule="atLeast"/>
              <w:ind w:right="201"/>
              <w:rPr>
                <w:sz w:val="14"/>
              </w:rPr>
            </w:pPr>
            <w:r>
              <w:rPr>
                <w:w w:val="105"/>
                <w:sz w:val="14"/>
              </w:rPr>
              <w:t>Собственно трудовая взаимо-</w:t>
            </w:r>
            <w:r>
              <w:rPr>
                <w:spacing w:val="-42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помощь</w:t>
            </w:r>
          </w:p>
        </w:tc>
        <w:tc>
          <w:tcPr>
            <w:tcW w:w="2311" w:type="dxa"/>
          </w:tcPr>
          <w:p w:rsidR="00744E03" w:rsidRDefault="00E40E69">
            <w:pPr>
              <w:pStyle w:val="TableParagraph"/>
              <w:rPr>
                <w:sz w:val="14"/>
              </w:rPr>
            </w:pPr>
            <w:r>
              <w:rPr>
                <w:sz w:val="14"/>
              </w:rPr>
              <w:t>Помочи,</w:t>
            </w:r>
            <w:r>
              <w:rPr>
                <w:spacing w:val="3"/>
                <w:sz w:val="14"/>
              </w:rPr>
              <w:t xml:space="preserve"> </w:t>
            </w:r>
            <w:r>
              <w:rPr>
                <w:sz w:val="14"/>
              </w:rPr>
              <w:t>толока,</w:t>
            </w:r>
            <w:r>
              <w:rPr>
                <w:spacing w:val="3"/>
                <w:sz w:val="14"/>
              </w:rPr>
              <w:t xml:space="preserve"> </w:t>
            </w:r>
            <w:r>
              <w:rPr>
                <w:sz w:val="14"/>
              </w:rPr>
              <w:t>талака</w:t>
            </w:r>
          </w:p>
        </w:tc>
      </w:tr>
      <w:tr w:rsidR="00744E03">
        <w:trPr>
          <w:trHeight w:val="572"/>
        </w:trPr>
        <w:tc>
          <w:tcPr>
            <w:tcW w:w="1605" w:type="dxa"/>
            <w:vMerge w:val="restart"/>
          </w:tcPr>
          <w:p w:rsidR="00744E03" w:rsidRDefault="00E40E69">
            <w:pPr>
              <w:pStyle w:val="TableParagraph"/>
              <w:spacing w:line="266" w:lineRule="auto"/>
              <w:ind w:right="153"/>
              <w:rPr>
                <w:sz w:val="14"/>
              </w:rPr>
            </w:pPr>
            <w:r>
              <w:rPr>
                <w:w w:val="105"/>
                <w:sz w:val="14"/>
              </w:rPr>
              <w:t>Материальная взаи-</w:t>
            </w:r>
            <w:r>
              <w:rPr>
                <w:spacing w:val="-42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мопомощь</w:t>
            </w:r>
          </w:p>
        </w:tc>
        <w:tc>
          <w:tcPr>
            <w:tcW w:w="2311" w:type="dxa"/>
          </w:tcPr>
          <w:p w:rsidR="00744E03" w:rsidRDefault="00E40E69">
            <w:pPr>
              <w:pStyle w:val="TableParagraph"/>
              <w:rPr>
                <w:sz w:val="14"/>
              </w:rPr>
            </w:pPr>
            <w:r>
              <w:rPr>
                <w:w w:val="105"/>
                <w:sz w:val="14"/>
              </w:rPr>
              <w:t>Натуральная</w:t>
            </w:r>
            <w:r>
              <w:rPr>
                <w:spacing w:val="-9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помощь</w:t>
            </w:r>
          </w:p>
        </w:tc>
        <w:tc>
          <w:tcPr>
            <w:tcW w:w="2311" w:type="dxa"/>
          </w:tcPr>
          <w:p w:rsidR="00744E03" w:rsidRDefault="00E40E69">
            <w:pPr>
              <w:pStyle w:val="TableParagraph"/>
              <w:spacing w:before="11" w:line="180" w:lineRule="atLeast"/>
              <w:rPr>
                <w:sz w:val="14"/>
              </w:rPr>
            </w:pPr>
            <w:r>
              <w:rPr>
                <w:w w:val="105"/>
                <w:sz w:val="14"/>
              </w:rPr>
              <w:t>Помощь едой и продуктами;</w:t>
            </w:r>
            <w:r>
              <w:rPr>
                <w:spacing w:val="1"/>
                <w:w w:val="105"/>
                <w:sz w:val="14"/>
              </w:rPr>
              <w:t xml:space="preserve"> </w:t>
            </w:r>
            <w:r>
              <w:rPr>
                <w:sz w:val="14"/>
              </w:rPr>
              <w:t>поочередные</w:t>
            </w:r>
            <w:r>
              <w:rPr>
                <w:spacing w:val="14"/>
                <w:sz w:val="14"/>
              </w:rPr>
              <w:t xml:space="preserve"> </w:t>
            </w:r>
            <w:r>
              <w:rPr>
                <w:sz w:val="14"/>
              </w:rPr>
              <w:t>кормления;</w:t>
            </w:r>
            <w:r>
              <w:rPr>
                <w:spacing w:val="15"/>
                <w:sz w:val="14"/>
              </w:rPr>
              <w:t xml:space="preserve"> </w:t>
            </w:r>
            <w:r>
              <w:rPr>
                <w:sz w:val="14"/>
              </w:rPr>
              <w:t>бес-</w:t>
            </w:r>
            <w:r>
              <w:rPr>
                <w:spacing w:val="-39"/>
                <w:sz w:val="14"/>
              </w:rPr>
              <w:t xml:space="preserve"> </w:t>
            </w:r>
            <w:r>
              <w:rPr>
                <w:sz w:val="14"/>
              </w:rPr>
              <w:t>платные</w:t>
            </w:r>
            <w:r>
              <w:rPr>
                <w:spacing w:val="-8"/>
                <w:sz w:val="14"/>
              </w:rPr>
              <w:t xml:space="preserve"> </w:t>
            </w:r>
            <w:r>
              <w:rPr>
                <w:sz w:val="14"/>
              </w:rPr>
              <w:t>столовые</w:t>
            </w:r>
          </w:p>
        </w:tc>
      </w:tr>
      <w:tr w:rsidR="00744E03">
        <w:trPr>
          <w:trHeight w:val="392"/>
        </w:trPr>
        <w:tc>
          <w:tcPr>
            <w:tcW w:w="1605" w:type="dxa"/>
            <w:vMerge/>
            <w:tcBorders>
              <w:top w:val="nil"/>
            </w:tcBorders>
          </w:tcPr>
          <w:p w:rsidR="00744E03" w:rsidRDefault="00744E03">
            <w:pPr>
              <w:rPr>
                <w:sz w:val="2"/>
                <w:szCs w:val="2"/>
              </w:rPr>
            </w:pPr>
          </w:p>
        </w:tc>
        <w:tc>
          <w:tcPr>
            <w:tcW w:w="2311" w:type="dxa"/>
          </w:tcPr>
          <w:p w:rsidR="00744E03" w:rsidRDefault="00E40E69">
            <w:pPr>
              <w:pStyle w:val="TableParagraph"/>
              <w:spacing w:before="11" w:line="180" w:lineRule="atLeast"/>
              <w:rPr>
                <w:sz w:val="14"/>
              </w:rPr>
            </w:pPr>
            <w:r>
              <w:rPr>
                <w:spacing w:val="-1"/>
                <w:w w:val="105"/>
                <w:sz w:val="14"/>
              </w:rPr>
              <w:t>Взаимные</w:t>
            </w:r>
            <w:r>
              <w:rPr>
                <w:spacing w:val="-11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ссуды</w:t>
            </w:r>
            <w:r>
              <w:rPr>
                <w:spacing w:val="-11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в</w:t>
            </w:r>
            <w:r>
              <w:rPr>
                <w:spacing w:val="-10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натуральной</w:t>
            </w:r>
            <w:r>
              <w:rPr>
                <w:spacing w:val="-42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форме</w:t>
            </w:r>
          </w:p>
        </w:tc>
        <w:tc>
          <w:tcPr>
            <w:tcW w:w="2311" w:type="dxa"/>
          </w:tcPr>
          <w:p w:rsidR="00744E03" w:rsidRDefault="00E40E69">
            <w:pPr>
              <w:pStyle w:val="TableParagraph"/>
              <w:spacing w:before="11" w:line="180" w:lineRule="atLeast"/>
              <w:ind w:right="98"/>
              <w:rPr>
                <w:sz w:val="14"/>
              </w:rPr>
            </w:pPr>
            <w:r>
              <w:rPr>
                <w:w w:val="105"/>
                <w:sz w:val="14"/>
              </w:rPr>
              <w:t>Взаимодавство скотом, зерном</w:t>
            </w:r>
            <w:r>
              <w:rPr>
                <w:spacing w:val="-42"/>
                <w:w w:val="105"/>
                <w:sz w:val="14"/>
              </w:rPr>
              <w:t xml:space="preserve"> </w:t>
            </w:r>
            <w:r>
              <w:rPr>
                <w:sz w:val="14"/>
              </w:rPr>
              <w:t>и</w:t>
            </w:r>
            <w:r>
              <w:rPr>
                <w:spacing w:val="-11"/>
                <w:sz w:val="14"/>
              </w:rPr>
              <w:t xml:space="preserve"> </w:t>
            </w:r>
            <w:r>
              <w:rPr>
                <w:sz w:val="14"/>
              </w:rPr>
              <w:t>т.д.</w:t>
            </w:r>
          </w:p>
        </w:tc>
      </w:tr>
      <w:tr w:rsidR="00744E03">
        <w:trPr>
          <w:trHeight w:val="392"/>
        </w:trPr>
        <w:tc>
          <w:tcPr>
            <w:tcW w:w="1605" w:type="dxa"/>
            <w:vMerge w:val="restart"/>
          </w:tcPr>
          <w:p w:rsidR="00744E03" w:rsidRDefault="00E40E69">
            <w:pPr>
              <w:pStyle w:val="TableParagraph"/>
              <w:spacing w:line="266" w:lineRule="auto"/>
              <w:ind w:right="217"/>
              <w:rPr>
                <w:sz w:val="14"/>
              </w:rPr>
            </w:pPr>
            <w:r>
              <w:rPr>
                <w:w w:val="105"/>
                <w:sz w:val="14"/>
              </w:rPr>
              <w:t>Односторонняя об-</w:t>
            </w:r>
            <w:r>
              <w:rPr>
                <w:spacing w:val="-42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щинная</w:t>
            </w:r>
            <w:r>
              <w:rPr>
                <w:spacing w:val="-11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помощь</w:t>
            </w:r>
          </w:p>
        </w:tc>
        <w:tc>
          <w:tcPr>
            <w:tcW w:w="2311" w:type="dxa"/>
          </w:tcPr>
          <w:p w:rsidR="00744E03" w:rsidRDefault="00E40E69">
            <w:pPr>
              <w:pStyle w:val="TableParagraph"/>
              <w:spacing w:before="11" w:line="180" w:lineRule="atLeast"/>
              <w:rPr>
                <w:sz w:val="14"/>
              </w:rPr>
            </w:pPr>
            <w:r>
              <w:rPr>
                <w:sz w:val="14"/>
              </w:rPr>
              <w:t>«Благотворительная»</w:t>
            </w:r>
            <w:r>
              <w:rPr>
                <w:spacing w:val="1"/>
                <w:sz w:val="14"/>
              </w:rPr>
              <w:t xml:space="preserve"> </w:t>
            </w:r>
            <w:r>
              <w:rPr>
                <w:sz w:val="14"/>
              </w:rPr>
              <w:t>трудовая</w:t>
            </w:r>
            <w:r>
              <w:rPr>
                <w:spacing w:val="-40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помощь</w:t>
            </w:r>
          </w:p>
        </w:tc>
        <w:tc>
          <w:tcPr>
            <w:tcW w:w="2311" w:type="dxa"/>
          </w:tcPr>
          <w:p w:rsidR="00744E03" w:rsidRDefault="00E40E69">
            <w:pPr>
              <w:pStyle w:val="TableParagraph"/>
              <w:rPr>
                <w:sz w:val="14"/>
              </w:rPr>
            </w:pPr>
            <w:r>
              <w:rPr>
                <w:sz w:val="14"/>
              </w:rPr>
              <w:t>Помочи</w:t>
            </w:r>
            <w:r>
              <w:rPr>
                <w:spacing w:val="2"/>
                <w:sz w:val="14"/>
              </w:rPr>
              <w:t xml:space="preserve"> </w:t>
            </w:r>
            <w:r>
              <w:rPr>
                <w:sz w:val="14"/>
              </w:rPr>
              <w:t>типа</w:t>
            </w:r>
            <w:r>
              <w:rPr>
                <w:spacing w:val="3"/>
                <w:sz w:val="14"/>
              </w:rPr>
              <w:t xml:space="preserve"> </w:t>
            </w:r>
            <w:r>
              <w:rPr>
                <w:sz w:val="14"/>
              </w:rPr>
              <w:t>II;</w:t>
            </w:r>
            <w:r>
              <w:rPr>
                <w:spacing w:val="3"/>
                <w:sz w:val="14"/>
              </w:rPr>
              <w:t xml:space="preserve"> </w:t>
            </w:r>
            <w:r>
              <w:rPr>
                <w:sz w:val="14"/>
              </w:rPr>
              <w:t>«наряды</w:t>
            </w:r>
            <w:r>
              <w:rPr>
                <w:spacing w:val="3"/>
                <w:sz w:val="14"/>
              </w:rPr>
              <w:t xml:space="preserve"> </w:t>
            </w:r>
            <w:r>
              <w:rPr>
                <w:sz w:val="14"/>
              </w:rPr>
              <w:t>миром»</w:t>
            </w:r>
          </w:p>
        </w:tc>
      </w:tr>
      <w:tr w:rsidR="00744E03">
        <w:trPr>
          <w:trHeight w:val="572"/>
        </w:trPr>
        <w:tc>
          <w:tcPr>
            <w:tcW w:w="1605" w:type="dxa"/>
            <w:vMerge/>
            <w:tcBorders>
              <w:top w:val="nil"/>
            </w:tcBorders>
          </w:tcPr>
          <w:p w:rsidR="00744E03" w:rsidRDefault="00744E03">
            <w:pPr>
              <w:rPr>
                <w:sz w:val="2"/>
                <w:szCs w:val="2"/>
              </w:rPr>
            </w:pPr>
          </w:p>
        </w:tc>
        <w:tc>
          <w:tcPr>
            <w:tcW w:w="2311" w:type="dxa"/>
          </w:tcPr>
          <w:p w:rsidR="00744E03" w:rsidRDefault="00E40E69">
            <w:pPr>
              <w:pStyle w:val="TableParagraph"/>
              <w:spacing w:line="266" w:lineRule="auto"/>
              <w:rPr>
                <w:sz w:val="14"/>
              </w:rPr>
            </w:pPr>
            <w:r>
              <w:rPr>
                <w:spacing w:val="-1"/>
                <w:w w:val="105"/>
                <w:sz w:val="14"/>
              </w:rPr>
              <w:t>Материальная</w:t>
            </w:r>
            <w:r>
              <w:rPr>
                <w:spacing w:val="-10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помощь</w:t>
            </w:r>
            <w:r>
              <w:rPr>
                <w:spacing w:val="-10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в</w:t>
            </w:r>
            <w:r>
              <w:rPr>
                <w:spacing w:val="-9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денеж-</w:t>
            </w:r>
            <w:r>
              <w:rPr>
                <w:spacing w:val="-41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ной</w:t>
            </w:r>
            <w:r>
              <w:rPr>
                <w:spacing w:val="-13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форме</w:t>
            </w:r>
          </w:p>
        </w:tc>
        <w:tc>
          <w:tcPr>
            <w:tcW w:w="2311" w:type="dxa"/>
          </w:tcPr>
          <w:p w:rsidR="00744E03" w:rsidRDefault="00E40E69">
            <w:pPr>
              <w:pStyle w:val="TableParagraph"/>
              <w:spacing w:before="11" w:line="180" w:lineRule="atLeast"/>
              <w:ind w:right="382"/>
              <w:jc w:val="both"/>
              <w:rPr>
                <w:sz w:val="14"/>
              </w:rPr>
            </w:pPr>
            <w:r>
              <w:rPr>
                <w:spacing w:val="-1"/>
                <w:w w:val="105"/>
                <w:sz w:val="14"/>
              </w:rPr>
              <w:t xml:space="preserve">Финансирование </w:t>
            </w:r>
            <w:r>
              <w:rPr>
                <w:w w:val="105"/>
                <w:sz w:val="14"/>
              </w:rPr>
              <w:t>крестьян-</w:t>
            </w:r>
            <w:r>
              <w:rPr>
                <w:spacing w:val="-42"/>
                <w:w w:val="105"/>
                <w:sz w:val="14"/>
              </w:rPr>
              <w:t xml:space="preserve"> </w:t>
            </w:r>
            <w:r>
              <w:rPr>
                <w:sz w:val="14"/>
              </w:rPr>
              <w:t>скими обществами детских</w:t>
            </w:r>
            <w:r>
              <w:rPr>
                <w:spacing w:val="1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приютов</w:t>
            </w:r>
            <w:r>
              <w:rPr>
                <w:spacing w:val="-13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и</w:t>
            </w:r>
            <w:r>
              <w:rPr>
                <w:spacing w:val="-12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яслей</w:t>
            </w:r>
          </w:p>
        </w:tc>
      </w:tr>
      <w:tr w:rsidR="00744E03">
        <w:trPr>
          <w:trHeight w:val="572"/>
        </w:trPr>
        <w:tc>
          <w:tcPr>
            <w:tcW w:w="1605" w:type="dxa"/>
            <w:vMerge/>
            <w:tcBorders>
              <w:top w:val="nil"/>
            </w:tcBorders>
          </w:tcPr>
          <w:p w:rsidR="00744E03" w:rsidRDefault="00744E03">
            <w:pPr>
              <w:rPr>
                <w:sz w:val="2"/>
                <w:szCs w:val="2"/>
              </w:rPr>
            </w:pPr>
          </w:p>
        </w:tc>
        <w:tc>
          <w:tcPr>
            <w:tcW w:w="2311" w:type="dxa"/>
          </w:tcPr>
          <w:p w:rsidR="00744E03" w:rsidRDefault="00E40E69">
            <w:pPr>
              <w:pStyle w:val="TableParagraph"/>
              <w:rPr>
                <w:sz w:val="14"/>
              </w:rPr>
            </w:pPr>
            <w:r>
              <w:rPr>
                <w:w w:val="105"/>
                <w:sz w:val="14"/>
              </w:rPr>
              <w:t>Общинное</w:t>
            </w:r>
            <w:r>
              <w:rPr>
                <w:spacing w:val="-10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опекунство</w:t>
            </w:r>
          </w:p>
        </w:tc>
        <w:tc>
          <w:tcPr>
            <w:tcW w:w="2311" w:type="dxa"/>
          </w:tcPr>
          <w:p w:rsidR="00744E03" w:rsidRDefault="00E40E69">
            <w:pPr>
              <w:pStyle w:val="TableParagraph"/>
              <w:spacing w:before="12" w:line="180" w:lineRule="atLeast"/>
              <w:ind w:right="234"/>
              <w:jc w:val="both"/>
              <w:rPr>
                <w:sz w:val="14"/>
              </w:rPr>
            </w:pPr>
            <w:r>
              <w:rPr>
                <w:sz w:val="14"/>
              </w:rPr>
              <w:t>«Призрение» общиной, прий-</w:t>
            </w:r>
            <w:r>
              <w:rPr>
                <w:spacing w:val="1"/>
                <w:sz w:val="14"/>
              </w:rPr>
              <w:t xml:space="preserve"> </w:t>
            </w:r>
            <w:r>
              <w:rPr>
                <w:sz w:val="14"/>
              </w:rPr>
              <w:t>мачество, назначение «обще-</w:t>
            </w:r>
            <w:r>
              <w:rPr>
                <w:spacing w:val="1"/>
                <w:sz w:val="14"/>
              </w:rPr>
              <w:t xml:space="preserve"> </w:t>
            </w:r>
            <w:r>
              <w:rPr>
                <w:sz w:val="14"/>
              </w:rPr>
              <w:t>ственных»</w:t>
            </w:r>
            <w:r>
              <w:rPr>
                <w:spacing w:val="-8"/>
                <w:sz w:val="14"/>
              </w:rPr>
              <w:t xml:space="preserve"> </w:t>
            </w:r>
            <w:r>
              <w:rPr>
                <w:sz w:val="14"/>
              </w:rPr>
              <w:t>родителей</w:t>
            </w:r>
          </w:p>
        </w:tc>
      </w:tr>
      <w:tr w:rsidR="00744E03">
        <w:trPr>
          <w:trHeight w:val="392"/>
        </w:trPr>
        <w:tc>
          <w:tcPr>
            <w:tcW w:w="1605" w:type="dxa"/>
            <w:vMerge/>
            <w:tcBorders>
              <w:top w:val="nil"/>
            </w:tcBorders>
          </w:tcPr>
          <w:p w:rsidR="00744E03" w:rsidRDefault="00744E03">
            <w:pPr>
              <w:rPr>
                <w:sz w:val="2"/>
                <w:szCs w:val="2"/>
              </w:rPr>
            </w:pPr>
          </w:p>
        </w:tc>
        <w:tc>
          <w:tcPr>
            <w:tcW w:w="2311" w:type="dxa"/>
          </w:tcPr>
          <w:p w:rsidR="00744E03" w:rsidRDefault="00E40E69">
            <w:pPr>
              <w:pStyle w:val="TableParagraph"/>
              <w:spacing w:before="12" w:line="180" w:lineRule="atLeast"/>
              <w:ind w:right="201"/>
              <w:rPr>
                <w:sz w:val="14"/>
              </w:rPr>
            </w:pPr>
            <w:r>
              <w:rPr>
                <w:w w:val="105"/>
                <w:sz w:val="14"/>
              </w:rPr>
              <w:t>Освобождение</w:t>
            </w:r>
            <w:r>
              <w:rPr>
                <w:spacing w:val="-11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от</w:t>
            </w:r>
            <w:r>
              <w:rPr>
                <w:spacing w:val="-11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обществен-</w:t>
            </w:r>
            <w:r>
              <w:rPr>
                <w:spacing w:val="-41"/>
                <w:w w:val="105"/>
                <w:sz w:val="14"/>
              </w:rPr>
              <w:t xml:space="preserve"> </w:t>
            </w:r>
            <w:r>
              <w:rPr>
                <w:sz w:val="14"/>
              </w:rPr>
              <w:t>ных</w:t>
            </w:r>
            <w:r>
              <w:rPr>
                <w:spacing w:val="-10"/>
                <w:sz w:val="14"/>
              </w:rPr>
              <w:t xml:space="preserve"> </w:t>
            </w:r>
            <w:r>
              <w:rPr>
                <w:sz w:val="14"/>
              </w:rPr>
              <w:t>податей</w:t>
            </w:r>
          </w:p>
        </w:tc>
        <w:tc>
          <w:tcPr>
            <w:tcW w:w="2311" w:type="dxa"/>
          </w:tcPr>
          <w:p w:rsidR="00744E03" w:rsidRDefault="00E40E69">
            <w:pPr>
              <w:pStyle w:val="TableParagraph"/>
              <w:spacing w:before="12" w:line="180" w:lineRule="atLeast"/>
              <w:rPr>
                <w:sz w:val="14"/>
              </w:rPr>
            </w:pPr>
            <w:r>
              <w:rPr>
                <w:spacing w:val="-1"/>
                <w:w w:val="105"/>
                <w:sz w:val="14"/>
              </w:rPr>
              <w:t>Круговая</w:t>
            </w:r>
            <w:r>
              <w:rPr>
                <w:spacing w:val="-11"/>
                <w:w w:val="105"/>
                <w:sz w:val="14"/>
              </w:rPr>
              <w:t xml:space="preserve"> </w:t>
            </w:r>
            <w:r>
              <w:rPr>
                <w:spacing w:val="-1"/>
                <w:w w:val="105"/>
                <w:sz w:val="14"/>
              </w:rPr>
              <w:t>порука</w:t>
            </w:r>
            <w:r>
              <w:rPr>
                <w:spacing w:val="-11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общины</w:t>
            </w:r>
            <w:r>
              <w:rPr>
                <w:spacing w:val="-10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за</w:t>
            </w:r>
            <w:r>
              <w:rPr>
                <w:spacing w:val="-41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подати</w:t>
            </w:r>
          </w:p>
        </w:tc>
      </w:tr>
      <w:tr w:rsidR="00744E03">
        <w:trPr>
          <w:trHeight w:val="392"/>
        </w:trPr>
        <w:tc>
          <w:tcPr>
            <w:tcW w:w="1605" w:type="dxa"/>
            <w:vMerge/>
            <w:tcBorders>
              <w:top w:val="nil"/>
            </w:tcBorders>
          </w:tcPr>
          <w:p w:rsidR="00744E03" w:rsidRDefault="00744E03">
            <w:pPr>
              <w:rPr>
                <w:sz w:val="2"/>
                <w:szCs w:val="2"/>
              </w:rPr>
            </w:pPr>
          </w:p>
        </w:tc>
        <w:tc>
          <w:tcPr>
            <w:tcW w:w="2311" w:type="dxa"/>
          </w:tcPr>
          <w:p w:rsidR="00744E03" w:rsidRDefault="00E40E69">
            <w:pPr>
              <w:pStyle w:val="TableParagraph"/>
              <w:spacing w:before="12" w:line="180" w:lineRule="atLeast"/>
              <w:ind w:right="201"/>
              <w:rPr>
                <w:sz w:val="14"/>
              </w:rPr>
            </w:pPr>
            <w:r>
              <w:rPr>
                <w:spacing w:val="-1"/>
                <w:w w:val="105"/>
                <w:sz w:val="14"/>
              </w:rPr>
              <w:t>Общинные</w:t>
            </w:r>
            <w:r>
              <w:rPr>
                <w:spacing w:val="-11"/>
                <w:w w:val="105"/>
                <w:sz w:val="14"/>
              </w:rPr>
              <w:t xml:space="preserve"> </w:t>
            </w:r>
            <w:r>
              <w:rPr>
                <w:spacing w:val="-1"/>
                <w:w w:val="105"/>
                <w:sz w:val="14"/>
              </w:rPr>
              <w:t>фонды</w:t>
            </w:r>
            <w:r>
              <w:rPr>
                <w:spacing w:val="-11"/>
                <w:w w:val="105"/>
                <w:sz w:val="14"/>
              </w:rPr>
              <w:t xml:space="preserve"> </w:t>
            </w:r>
            <w:r>
              <w:rPr>
                <w:spacing w:val="-1"/>
                <w:w w:val="105"/>
                <w:sz w:val="14"/>
              </w:rPr>
              <w:t>для</w:t>
            </w:r>
            <w:r>
              <w:rPr>
                <w:spacing w:val="-10"/>
                <w:w w:val="105"/>
                <w:sz w:val="14"/>
              </w:rPr>
              <w:t xml:space="preserve"> </w:t>
            </w:r>
            <w:r>
              <w:rPr>
                <w:spacing w:val="-1"/>
                <w:w w:val="105"/>
                <w:sz w:val="14"/>
              </w:rPr>
              <w:t>неиму-</w:t>
            </w:r>
            <w:r>
              <w:rPr>
                <w:spacing w:val="-41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щих</w:t>
            </w:r>
          </w:p>
        </w:tc>
        <w:tc>
          <w:tcPr>
            <w:tcW w:w="2311" w:type="dxa"/>
          </w:tcPr>
          <w:p w:rsidR="00744E03" w:rsidRDefault="00E40E69">
            <w:pPr>
              <w:pStyle w:val="TableParagraph"/>
              <w:rPr>
                <w:sz w:val="14"/>
              </w:rPr>
            </w:pPr>
            <w:r>
              <w:rPr>
                <w:w w:val="105"/>
                <w:sz w:val="14"/>
              </w:rPr>
              <w:t>Сельские</w:t>
            </w:r>
            <w:r>
              <w:rPr>
                <w:spacing w:val="-8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запасные</w:t>
            </w:r>
            <w:r>
              <w:rPr>
                <w:spacing w:val="-8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магазины</w:t>
            </w:r>
          </w:p>
        </w:tc>
      </w:tr>
      <w:tr w:rsidR="00744E03">
        <w:trPr>
          <w:trHeight w:val="572"/>
        </w:trPr>
        <w:tc>
          <w:tcPr>
            <w:tcW w:w="1605" w:type="dxa"/>
            <w:vMerge/>
            <w:tcBorders>
              <w:top w:val="nil"/>
            </w:tcBorders>
          </w:tcPr>
          <w:p w:rsidR="00744E03" w:rsidRDefault="00744E03">
            <w:pPr>
              <w:rPr>
                <w:sz w:val="2"/>
                <w:szCs w:val="2"/>
              </w:rPr>
            </w:pPr>
          </w:p>
        </w:tc>
        <w:tc>
          <w:tcPr>
            <w:tcW w:w="2311" w:type="dxa"/>
          </w:tcPr>
          <w:p w:rsidR="00744E03" w:rsidRDefault="00E40E69">
            <w:pPr>
              <w:pStyle w:val="TableParagraph"/>
              <w:spacing w:line="266" w:lineRule="auto"/>
              <w:rPr>
                <w:sz w:val="14"/>
              </w:rPr>
            </w:pPr>
            <w:r>
              <w:rPr>
                <w:w w:val="105"/>
                <w:sz w:val="14"/>
              </w:rPr>
              <w:t>Материальная</w:t>
            </w:r>
            <w:r>
              <w:rPr>
                <w:spacing w:val="-11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помощь</w:t>
            </w:r>
            <w:r>
              <w:rPr>
                <w:spacing w:val="-10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в</w:t>
            </w:r>
            <w:r>
              <w:rPr>
                <w:spacing w:val="-11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нату-</w:t>
            </w:r>
            <w:r>
              <w:rPr>
                <w:spacing w:val="-41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ральной</w:t>
            </w:r>
            <w:r>
              <w:rPr>
                <w:spacing w:val="-13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форме</w:t>
            </w:r>
          </w:p>
        </w:tc>
        <w:tc>
          <w:tcPr>
            <w:tcW w:w="2311" w:type="dxa"/>
          </w:tcPr>
          <w:p w:rsidR="00744E03" w:rsidRDefault="00E40E69">
            <w:pPr>
              <w:pStyle w:val="TableParagraph"/>
              <w:spacing w:before="12" w:line="180" w:lineRule="atLeast"/>
              <w:rPr>
                <w:sz w:val="14"/>
              </w:rPr>
            </w:pPr>
            <w:r>
              <w:rPr>
                <w:sz w:val="14"/>
              </w:rPr>
              <w:t>Поочередные</w:t>
            </w:r>
            <w:r>
              <w:rPr>
                <w:spacing w:val="4"/>
                <w:sz w:val="14"/>
              </w:rPr>
              <w:t xml:space="preserve"> </w:t>
            </w:r>
            <w:r>
              <w:rPr>
                <w:sz w:val="14"/>
              </w:rPr>
              <w:t>«кормления»,</w:t>
            </w:r>
            <w:r>
              <w:rPr>
                <w:spacing w:val="4"/>
                <w:sz w:val="14"/>
              </w:rPr>
              <w:t xml:space="preserve"> </w:t>
            </w:r>
            <w:r>
              <w:rPr>
                <w:sz w:val="14"/>
              </w:rPr>
              <w:t>по-</w:t>
            </w:r>
            <w:r>
              <w:rPr>
                <w:spacing w:val="1"/>
                <w:sz w:val="14"/>
              </w:rPr>
              <w:t xml:space="preserve"> </w:t>
            </w:r>
            <w:r>
              <w:rPr>
                <w:sz w:val="14"/>
              </w:rPr>
              <w:t>мощь</w:t>
            </w:r>
            <w:r>
              <w:rPr>
                <w:spacing w:val="7"/>
                <w:sz w:val="14"/>
              </w:rPr>
              <w:t xml:space="preserve"> </w:t>
            </w:r>
            <w:r>
              <w:rPr>
                <w:sz w:val="14"/>
              </w:rPr>
              <w:t>продуктами,</w:t>
            </w:r>
            <w:r>
              <w:rPr>
                <w:spacing w:val="8"/>
                <w:sz w:val="14"/>
              </w:rPr>
              <w:t xml:space="preserve"> </w:t>
            </w:r>
            <w:r>
              <w:rPr>
                <w:sz w:val="14"/>
              </w:rPr>
              <w:t>выдел</w:t>
            </w:r>
            <w:r>
              <w:rPr>
                <w:spacing w:val="7"/>
                <w:sz w:val="14"/>
              </w:rPr>
              <w:t xml:space="preserve"> </w:t>
            </w:r>
            <w:r>
              <w:rPr>
                <w:sz w:val="14"/>
              </w:rPr>
              <w:t>земли,</w:t>
            </w:r>
            <w:r>
              <w:rPr>
                <w:spacing w:val="-39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милостыня</w:t>
            </w:r>
          </w:p>
        </w:tc>
      </w:tr>
    </w:tbl>
    <w:p w:rsidR="00744E03" w:rsidRDefault="00E40E69">
      <w:pPr>
        <w:pStyle w:val="a5"/>
        <w:numPr>
          <w:ilvl w:val="0"/>
          <w:numId w:val="11"/>
        </w:numPr>
        <w:tabs>
          <w:tab w:val="left" w:pos="248"/>
        </w:tabs>
        <w:spacing w:before="26"/>
        <w:ind w:left="247"/>
        <w:rPr>
          <w:rFonts w:ascii="Trebuchet MS" w:hAnsi="Trebuchet MS"/>
          <w:sz w:val="14"/>
        </w:rPr>
      </w:pPr>
      <w:r>
        <w:rPr>
          <w:rFonts w:ascii="Trebuchet MS" w:hAnsi="Trebuchet MS"/>
          <w:w w:val="105"/>
          <w:sz w:val="14"/>
        </w:rPr>
        <w:t>Составлено</w:t>
      </w:r>
      <w:r>
        <w:rPr>
          <w:rFonts w:ascii="Trebuchet MS" w:hAnsi="Trebuchet MS"/>
          <w:spacing w:val="-6"/>
          <w:w w:val="105"/>
          <w:sz w:val="14"/>
        </w:rPr>
        <w:t xml:space="preserve"> </w:t>
      </w:r>
      <w:r>
        <w:rPr>
          <w:rFonts w:ascii="Trebuchet MS" w:hAnsi="Trebuchet MS"/>
          <w:w w:val="105"/>
          <w:sz w:val="14"/>
        </w:rPr>
        <w:t>автором.</w:t>
      </w:r>
    </w:p>
    <w:p w:rsidR="00744E03" w:rsidRDefault="00744E03">
      <w:pPr>
        <w:jc w:val="both"/>
        <w:rPr>
          <w:rFonts w:ascii="Trebuchet MS" w:hAnsi="Trebuchet MS"/>
          <w:sz w:val="14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6" w:firstLine="0"/>
      </w:pPr>
      <w:r>
        <w:rPr>
          <w:w w:val="105"/>
        </w:rPr>
        <w:lastRenderedPageBreak/>
        <w:t>ней помощи появились в конце XIX — начале XX в.). В случаях</w:t>
      </w:r>
      <w:r>
        <w:rPr>
          <w:spacing w:val="1"/>
          <w:w w:val="105"/>
        </w:rPr>
        <w:t xml:space="preserve"> </w:t>
      </w:r>
      <w:r>
        <w:rPr>
          <w:w w:val="105"/>
        </w:rPr>
        <w:t>временной</w:t>
      </w:r>
      <w:r>
        <w:rPr>
          <w:spacing w:val="-12"/>
          <w:w w:val="105"/>
        </w:rPr>
        <w:t xml:space="preserve"> </w:t>
      </w:r>
      <w:r>
        <w:rPr>
          <w:w w:val="105"/>
        </w:rPr>
        <w:t>нетрудоспособности</w:t>
      </w:r>
      <w:r>
        <w:rPr>
          <w:spacing w:val="-11"/>
          <w:w w:val="105"/>
        </w:rPr>
        <w:t xml:space="preserve"> </w:t>
      </w:r>
      <w:r>
        <w:rPr>
          <w:w w:val="105"/>
        </w:rPr>
        <w:t>взрослых</w:t>
      </w:r>
      <w:r>
        <w:rPr>
          <w:spacing w:val="-12"/>
          <w:w w:val="105"/>
        </w:rPr>
        <w:t xml:space="preserve"> </w:t>
      </w:r>
      <w:r>
        <w:rPr>
          <w:w w:val="105"/>
        </w:rPr>
        <w:t>членов</w:t>
      </w:r>
      <w:r>
        <w:rPr>
          <w:spacing w:val="-11"/>
          <w:w w:val="105"/>
        </w:rPr>
        <w:t xml:space="preserve"> </w:t>
      </w:r>
      <w:r>
        <w:rPr>
          <w:w w:val="105"/>
        </w:rPr>
        <w:t>семьи</w:t>
      </w:r>
      <w:r>
        <w:rPr>
          <w:spacing w:val="-12"/>
          <w:w w:val="105"/>
        </w:rPr>
        <w:t xml:space="preserve"> </w:t>
      </w:r>
      <w:r>
        <w:rPr>
          <w:w w:val="105"/>
        </w:rPr>
        <w:t>практико-</w:t>
      </w:r>
      <w:r>
        <w:rPr>
          <w:spacing w:val="-53"/>
          <w:w w:val="105"/>
        </w:rPr>
        <w:t xml:space="preserve"> </w:t>
      </w:r>
      <w:r>
        <w:rPr>
          <w:w w:val="105"/>
        </w:rPr>
        <w:t>вались «наряды миром», т.е. соседская хозяйственно-бытовая по-</w:t>
      </w:r>
      <w:r>
        <w:rPr>
          <w:spacing w:val="1"/>
          <w:w w:val="105"/>
        </w:rPr>
        <w:t xml:space="preserve"> </w:t>
      </w:r>
      <w:r>
        <w:rPr>
          <w:w w:val="105"/>
        </w:rPr>
        <w:t>мощь</w:t>
      </w:r>
      <w:r>
        <w:rPr>
          <w:spacing w:val="-6"/>
          <w:w w:val="105"/>
        </w:rPr>
        <w:t xml:space="preserve"> </w:t>
      </w:r>
      <w:r>
        <w:rPr>
          <w:w w:val="105"/>
        </w:rPr>
        <w:t>(кормление</w:t>
      </w:r>
      <w:r>
        <w:rPr>
          <w:spacing w:val="-6"/>
          <w:w w:val="105"/>
        </w:rPr>
        <w:t xml:space="preserve"> </w:t>
      </w:r>
      <w:r>
        <w:rPr>
          <w:w w:val="105"/>
        </w:rPr>
        <w:t>скота,</w:t>
      </w:r>
      <w:r>
        <w:rPr>
          <w:spacing w:val="-6"/>
          <w:w w:val="105"/>
        </w:rPr>
        <w:t xml:space="preserve"> </w:t>
      </w:r>
      <w:r>
        <w:rPr>
          <w:w w:val="105"/>
        </w:rPr>
        <w:t>уход</w:t>
      </w:r>
      <w:r>
        <w:rPr>
          <w:spacing w:val="-6"/>
          <w:w w:val="105"/>
        </w:rPr>
        <w:t xml:space="preserve"> </w:t>
      </w:r>
      <w:r>
        <w:rPr>
          <w:w w:val="105"/>
        </w:rPr>
        <w:t>за</w:t>
      </w:r>
      <w:r>
        <w:rPr>
          <w:spacing w:val="-6"/>
          <w:w w:val="105"/>
        </w:rPr>
        <w:t xml:space="preserve"> </w:t>
      </w:r>
      <w:r>
        <w:rPr>
          <w:w w:val="105"/>
        </w:rPr>
        <w:t>детьми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др.)</w:t>
      </w:r>
      <w:r>
        <w:rPr>
          <w:w w:val="105"/>
          <w:position w:val="6"/>
          <w:sz w:val="14"/>
        </w:rPr>
        <w:t>1</w:t>
      </w:r>
      <w:r>
        <w:rPr>
          <w:w w:val="105"/>
        </w:rPr>
        <w:t>.</w:t>
      </w:r>
    </w:p>
    <w:p w:rsidR="00744E03" w:rsidRDefault="00E40E69">
      <w:pPr>
        <w:pStyle w:val="a3"/>
        <w:spacing w:line="242" w:lineRule="auto"/>
        <w:ind w:left="111" w:right="129"/>
      </w:pPr>
      <w:r>
        <w:rPr>
          <w:spacing w:val="-2"/>
          <w:w w:val="105"/>
        </w:rPr>
        <w:t>Таким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образом,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характер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хозяйственно-бытовой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взаимопомощи</w:t>
      </w:r>
      <w:r>
        <w:rPr>
          <w:spacing w:val="-52"/>
          <w:w w:val="105"/>
        </w:rPr>
        <w:t xml:space="preserve"> </w:t>
      </w:r>
      <w:r>
        <w:rPr>
          <w:w w:val="105"/>
        </w:rPr>
        <w:t>у</w:t>
      </w:r>
      <w:r>
        <w:rPr>
          <w:spacing w:val="-8"/>
          <w:w w:val="105"/>
        </w:rPr>
        <w:t xml:space="preserve"> </w:t>
      </w:r>
      <w:r>
        <w:rPr>
          <w:w w:val="105"/>
        </w:rPr>
        <w:t>русских</w:t>
      </w:r>
      <w:r>
        <w:rPr>
          <w:spacing w:val="-7"/>
          <w:w w:val="105"/>
        </w:rPr>
        <w:t xml:space="preserve"> </w:t>
      </w:r>
      <w:r>
        <w:rPr>
          <w:w w:val="105"/>
        </w:rPr>
        <w:t>зависел</w:t>
      </w:r>
      <w:r>
        <w:rPr>
          <w:spacing w:val="-7"/>
          <w:w w:val="105"/>
        </w:rPr>
        <w:t xml:space="preserve"> </w:t>
      </w:r>
      <w:r>
        <w:rPr>
          <w:w w:val="105"/>
        </w:rPr>
        <w:t>от</w:t>
      </w:r>
      <w:r>
        <w:rPr>
          <w:spacing w:val="-7"/>
          <w:w w:val="105"/>
        </w:rPr>
        <w:t xml:space="preserve"> </w:t>
      </w:r>
      <w:r>
        <w:rPr>
          <w:w w:val="105"/>
        </w:rPr>
        <w:t>совпадения</w:t>
      </w:r>
      <w:r>
        <w:rPr>
          <w:spacing w:val="-7"/>
          <w:w w:val="105"/>
        </w:rPr>
        <w:t xml:space="preserve"> </w:t>
      </w:r>
      <w:r>
        <w:rPr>
          <w:w w:val="105"/>
        </w:rPr>
        <w:t>или</w:t>
      </w:r>
      <w:r>
        <w:rPr>
          <w:spacing w:val="-8"/>
          <w:w w:val="105"/>
        </w:rPr>
        <w:t xml:space="preserve"> </w:t>
      </w:r>
      <w:r>
        <w:rPr>
          <w:w w:val="105"/>
        </w:rPr>
        <w:t>несовпадения</w:t>
      </w:r>
      <w:r>
        <w:rPr>
          <w:spacing w:val="-7"/>
          <w:w w:val="105"/>
        </w:rPr>
        <w:t xml:space="preserve"> </w:t>
      </w:r>
      <w:r>
        <w:rPr>
          <w:w w:val="105"/>
        </w:rPr>
        <w:t>родственных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53"/>
          <w:w w:val="105"/>
        </w:rPr>
        <w:t xml:space="preserve"> </w:t>
      </w:r>
      <w:r>
        <w:rPr>
          <w:w w:val="105"/>
        </w:rPr>
        <w:t>соседских связей. При несомненной распространенности взаимо-</w:t>
      </w:r>
      <w:r>
        <w:rPr>
          <w:spacing w:val="1"/>
          <w:w w:val="105"/>
        </w:rPr>
        <w:t xml:space="preserve"> </w:t>
      </w:r>
      <w:r>
        <w:rPr>
          <w:w w:val="105"/>
        </w:rPr>
        <w:t>выручки соседей существовала жесткая регламентация в этой об-</w:t>
      </w:r>
      <w:r>
        <w:rPr>
          <w:spacing w:val="1"/>
          <w:w w:val="105"/>
        </w:rPr>
        <w:t xml:space="preserve"> </w:t>
      </w:r>
      <w:r>
        <w:rPr>
          <w:w w:val="105"/>
        </w:rPr>
        <w:t>ласти.</w:t>
      </w:r>
    </w:p>
    <w:p w:rsidR="00744E03" w:rsidRDefault="00E40E69">
      <w:pPr>
        <w:pStyle w:val="a3"/>
        <w:spacing w:line="242" w:lineRule="auto"/>
        <w:ind w:left="111" w:right="130"/>
      </w:pPr>
      <w:r>
        <w:rPr>
          <w:w w:val="105"/>
        </w:rPr>
        <w:t>Во второй половине XIX в. в крестьянской России появляются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новые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формы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взаимопомощи:</w:t>
      </w:r>
      <w:r>
        <w:rPr>
          <w:spacing w:val="-12"/>
          <w:w w:val="105"/>
        </w:rPr>
        <w:t xml:space="preserve"> </w:t>
      </w:r>
      <w:r>
        <w:rPr>
          <w:w w:val="105"/>
        </w:rPr>
        <w:t>кредитные,</w:t>
      </w:r>
      <w:r>
        <w:rPr>
          <w:spacing w:val="-13"/>
          <w:w w:val="105"/>
        </w:rPr>
        <w:t xml:space="preserve"> </w:t>
      </w:r>
      <w:r>
        <w:rPr>
          <w:w w:val="105"/>
        </w:rPr>
        <w:t>потребительские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сель-</w:t>
      </w:r>
      <w:r>
        <w:rPr>
          <w:spacing w:val="-53"/>
          <w:w w:val="105"/>
        </w:rPr>
        <w:t xml:space="preserve"> </w:t>
      </w:r>
      <w:r>
        <w:rPr>
          <w:w w:val="105"/>
        </w:rPr>
        <w:t>скохозяйственные</w:t>
      </w:r>
      <w:r>
        <w:rPr>
          <w:spacing w:val="-14"/>
          <w:w w:val="105"/>
        </w:rPr>
        <w:t xml:space="preserve"> </w:t>
      </w:r>
      <w:r>
        <w:rPr>
          <w:w w:val="105"/>
        </w:rPr>
        <w:t>кооперативы,</w:t>
      </w:r>
      <w:r>
        <w:rPr>
          <w:spacing w:val="-14"/>
          <w:w w:val="105"/>
        </w:rPr>
        <w:t xml:space="preserve"> </w:t>
      </w:r>
      <w:r>
        <w:rPr>
          <w:w w:val="105"/>
        </w:rPr>
        <w:t>пенсионные</w:t>
      </w:r>
      <w:r>
        <w:rPr>
          <w:spacing w:val="-13"/>
          <w:w w:val="105"/>
        </w:rPr>
        <w:t xml:space="preserve"> </w:t>
      </w:r>
      <w:r>
        <w:rPr>
          <w:w w:val="105"/>
        </w:rPr>
        <w:t>и</w:t>
      </w:r>
      <w:r>
        <w:rPr>
          <w:spacing w:val="-14"/>
          <w:w w:val="105"/>
        </w:rPr>
        <w:t xml:space="preserve"> </w:t>
      </w:r>
      <w:r>
        <w:rPr>
          <w:w w:val="105"/>
        </w:rPr>
        <w:t>больничные</w:t>
      </w:r>
      <w:r>
        <w:rPr>
          <w:spacing w:val="-13"/>
          <w:w w:val="105"/>
        </w:rPr>
        <w:t xml:space="preserve"> </w:t>
      </w:r>
      <w:r>
        <w:rPr>
          <w:w w:val="105"/>
        </w:rPr>
        <w:t>кассы,</w:t>
      </w:r>
      <w:r>
        <w:rPr>
          <w:spacing w:val="-53"/>
          <w:w w:val="105"/>
        </w:rPr>
        <w:t xml:space="preserve"> </w:t>
      </w:r>
      <w:r>
        <w:rPr>
          <w:w w:val="105"/>
        </w:rPr>
        <w:t>ссудосберегательные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страховые</w:t>
      </w:r>
      <w:r>
        <w:rPr>
          <w:spacing w:val="-7"/>
          <w:w w:val="105"/>
        </w:rPr>
        <w:t xml:space="preserve"> </w:t>
      </w:r>
      <w:r>
        <w:rPr>
          <w:w w:val="105"/>
        </w:rPr>
        <w:t>товарищества.</w:t>
      </w:r>
    </w:p>
    <w:p w:rsidR="00744E03" w:rsidRDefault="00744E03">
      <w:pPr>
        <w:pStyle w:val="a3"/>
        <w:ind w:left="0" w:firstLine="0"/>
        <w:jc w:val="left"/>
        <w:rPr>
          <w:sz w:val="22"/>
        </w:rPr>
      </w:pPr>
    </w:p>
    <w:p w:rsidR="00744E03" w:rsidRDefault="00E40E69">
      <w:pPr>
        <w:pStyle w:val="3"/>
        <w:tabs>
          <w:tab w:val="left" w:pos="1132"/>
        </w:tabs>
        <w:spacing w:before="193"/>
        <w:ind w:right="459" w:hanging="737"/>
      </w:pPr>
      <w:r>
        <w:t>§</w:t>
      </w:r>
      <w:r>
        <w:rPr>
          <w:spacing w:val="31"/>
        </w:rPr>
        <w:t xml:space="preserve"> </w:t>
      </w:r>
      <w:r>
        <w:t>3.</w:t>
      </w:r>
      <w:r>
        <w:tab/>
        <w:t>кооператив</w:t>
      </w:r>
      <w:r>
        <w:rPr>
          <w:spacing w:val="3"/>
        </w:rPr>
        <w:t xml:space="preserve"> </w:t>
      </w:r>
      <w:r>
        <w:t>как</w:t>
      </w:r>
      <w:r>
        <w:rPr>
          <w:spacing w:val="2"/>
        </w:rPr>
        <w:t xml:space="preserve"> </w:t>
      </w:r>
      <w:r>
        <w:t>организационная</w:t>
      </w:r>
      <w:r>
        <w:rPr>
          <w:spacing w:val="3"/>
        </w:rPr>
        <w:t xml:space="preserve"> </w:t>
      </w:r>
      <w:r>
        <w:t>форма</w:t>
      </w:r>
      <w:r>
        <w:rPr>
          <w:spacing w:val="1"/>
        </w:rPr>
        <w:t xml:space="preserve"> </w:t>
      </w:r>
      <w:r>
        <w:rPr>
          <w:w w:val="95"/>
        </w:rPr>
        <w:t>института</w:t>
      </w:r>
      <w:r>
        <w:rPr>
          <w:spacing w:val="1"/>
          <w:w w:val="95"/>
        </w:rPr>
        <w:t xml:space="preserve"> </w:t>
      </w:r>
      <w:r>
        <w:rPr>
          <w:w w:val="95"/>
        </w:rPr>
        <w:t>взаимопомощи</w:t>
      </w:r>
      <w:r>
        <w:rPr>
          <w:spacing w:val="1"/>
          <w:w w:val="95"/>
        </w:rPr>
        <w:t xml:space="preserve"> </w:t>
      </w:r>
      <w:r>
        <w:rPr>
          <w:w w:val="95"/>
        </w:rPr>
        <w:t>в</w:t>
      </w:r>
      <w:r>
        <w:rPr>
          <w:spacing w:val="1"/>
          <w:w w:val="95"/>
        </w:rPr>
        <w:t xml:space="preserve"> </w:t>
      </w:r>
      <w:r>
        <w:rPr>
          <w:w w:val="95"/>
        </w:rPr>
        <w:t>хозяйственно-</w:t>
      </w:r>
      <w:r>
        <w:rPr>
          <w:spacing w:val="-59"/>
          <w:w w:val="95"/>
        </w:rPr>
        <w:t xml:space="preserve"> </w:t>
      </w:r>
      <w:r>
        <w:rPr>
          <w:spacing w:val="-1"/>
        </w:rPr>
        <w:t>бытовой</w:t>
      </w:r>
      <w:r>
        <w:rPr>
          <w:spacing w:val="-12"/>
        </w:rPr>
        <w:t xml:space="preserve"> </w:t>
      </w:r>
      <w:r>
        <w:rPr>
          <w:spacing w:val="-1"/>
        </w:rPr>
        <w:t>сфере</w:t>
      </w:r>
      <w:r>
        <w:rPr>
          <w:spacing w:val="-11"/>
        </w:rPr>
        <w:t xml:space="preserve"> </w:t>
      </w:r>
      <w:r>
        <w:rPr>
          <w:spacing w:val="-1"/>
        </w:rPr>
        <w:t>современного</w:t>
      </w:r>
      <w:r>
        <w:rPr>
          <w:spacing w:val="-11"/>
        </w:rPr>
        <w:t xml:space="preserve"> </w:t>
      </w:r>
      <w:r>
        <w:t>российского</w:t>
      </w:r>
      <w:r>
        <w:rPr>
          <w:spacing w:val="-62"/>
        </w:rPr>
        <w:t xml:space="preserve"> </w:t>
      </w:r>
      <w:r>
        <w:t>общества</w:t>
      </w:r>
    </w:p>
    <w:p w:rsidR="00744E03" w:rsidRDefault="00E40E69">
      <w:pPr>
        <w:pStyle w:val="a3"/>
        <w:spacing w:before="225" w:line="242" w:lineRule="auto"/>
        <w:ind w:left="111" w:right="126"/>
      </w:pPr>
      <w:r>
        <w:rPr>
          <w:spacing w:val="-2"/>
          <w:w w:val="105"/>
        </w:rPr>
        <w:t>Кооперация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—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широкое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социальное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явление,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демонстрирующее</w:t>
      </w:r>
      <w:r>
        <w:rPr>
          <w:spacing w:val="-52"/>
          <w:w w:val="105"/>
        </w:rPr>
        <w:t xml:space="preserve"> </w:t>
      </w:r>
      <w:r>
        <w:rPr>
          <w:w w:val="105"/>
        </w:rPr>
        <w:t>тягу человека к сотрудничеству, взаимопомощи и равноправию в</w:t>
      </w:r>
      <w:r>
        <w:rPr>
          <w:spacing w:val="1"/>
          <w:w w:val="105"/>
        </w:rPr>
        <w:t xml:space="preserve"> </w:t>
      </w:r>
      <w:r>
        <w:rPr>
          <w:w w:val="105"/>
        </w:rPr>
        <w:t>основных сферах общественной жизни, — возникла в Великобри-</w:t>
      </w:r>
      <w:r>
        <w:rPr>
          <w:spacing w:val="-54"/>
          <w:w w:val="105"/>
        </w:rPr>
        <w:t xml:space="preserve"> </w:t>
      </w:r>
      <w:r>
        <w:rPr>
          <w:w w:val="105"/>
        </w:rPr>
        <w:t>тании в начале XIX в. как форма филантропии. Однако уже с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1820-х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гг.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сами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рабочие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становятся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хозяевами</w:t>
      </w:r>
      <w:r>
        <w:rPr>
          <w:spacing w:val="-13"/>
          <w:w w:val="105"/>
        </w:rPr>
        <w:t xml:space="preserve"> </w:t>
      </w:r>
      <w:r>
        <w:rPr>
          <w:w w:val="105"/>
        </w:rPr>
        <w:t>лавок,</w:t>
      </w:r>
      <w:r>
        <w:rPr>
          <w:spacing w:val="-12"/>
          <w:w w:val="105"/>
        </w:rPr>
        <w:t xml:space="preserve"> </w:t>
      </w:r>
      <w:r>
        <w:rPr>
          <w:w w:val="105"/>
        </w:rPr>
        <w:t>мельниц,</w:t>
      </w:r>
      <w:r>
        <w:rPr>
          <w:spacing w:val="-12"/>
          <w:w w:val="105"/>
        </w:rPr>
        <w:t xml:space="preserve"> </w:t>
      </w:r>
      <w:r>
        <w:rPr>
          <w:w w:val="105"/>
        </w:rPr>
        <w:t>хле-</w:t>
      </w:r>
      <w:r>
        <w:rPr>
          <w:spacing w:val="-53"/>
          <w:w w:val="105"/>
        </w:rPr>
        <w:t xml:space="preserve"> </w:t>
      </w:r>
      <w:r>
        <w:rPr>
          <w:w w:val="105"/>
        </w:rPr>
        <w:t>бопекарен. Появляются потребительские общества, затем кредит-</w:t>
      </w:r>
      <w:r>
        <w:rPr>
          <w:spacing w:val="-53"/>
          <w:w w:val="105"/>
        </w:rPr>
        <w:t xml:space="preserve"> </w:t>
      </w:r>
      <w:r>
        <w:rPr>
          <w:w w:val="105"/>
        </w:rPr>
        <w:t>ные</w:t>
      </w:r>
      <w:r>
        <w:rPr>
          <w:spacing w:val="-8"/>
          <w:w w:val="105"/>
        </w:rPr>
        <w:t xml:space="preserve"> </w:t>
      </w:r>
      <w:r>
        <w:rPr>
          <w:w w:val="105"/>
        </w:rPr>
        <w:t>товарищества,</w:t>
      </w:r>
      <w:r>
        <w:rPr>
          <w:spacing w:val="-7"/>
          <w:w w:val="105"/>
        </w:rPr>
        <w:t xml:space="preserve"> </w:t>
      </w:r>
      <w:r>
        <w:rPr>
          <w:w w:val="105"/>
        </w:rPr>
        <w:t>позднее</w:t>
      </w:r>
      <w:r>
        <w:rPr>
          <w:spacing w:val="-7"/>
          <w:w w:val="105"/>
        </w:rPr>
        <w:t xml:space="preserve"> </w:t>
      </w:r>
      <w:r>
        <w:rPr>
          <w:w w:val="105"/>
        </w:rPr>
        <w:t>—</w:t>
      </w:r>
      <w:r>
        <w:rPr>
          <w:spacing w:val="-7"/>
          <w:w w:val="105"/>
        </w:rPr>
        <w:t xml:space="preserve"> </w:t>
      </w:r>
      <w:r>
        <w:rPr>
          <w:w w:val="105"/>
        </w:rPr>
        <w:t>сбытовые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производственные</w:t>
      </w:r>
      <w:r>
        <w:rPr>
          <w:spacing w:val="-7"/>
          <w:w w:val="105"/>
        </w:rPr>
        <w:t xml:space="preserve"> </w:t>
      </w:r>
      <w:r>
        <w:rPr>
          <w:w w:val="105"/>
        </w:rPr>
        <w:t>объ-</w:t>
      </w:r>
      <w:r>
        <w:rPr>
          <w:spacing w:val="-53"/>
          <w:w w:val="105"/>
        </w:rPr>
        <w:t xml:space="preserve"> </w:t>
      </w:r>
      <w:r>
        <w:rPr>
          <w:w w:val="105"/>
        </w:rPr>
        <w:t>единения.</w:t>
      </w:r>
    </w:p>
    <w:p w:rsidR="00744E03" w:rsidRDefault="00E40E69">
      <w:pPr>
        <w:pStyle w:val="a3"/>
        <w:spacing w:line="242" w:lineRule="auto"/>
        <w:ind w:left="111" w:right="126"/>
      </w:pP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1860–1880-е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гг.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кооперативы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Великобритании</w:t>
      </w:r>
      <w:r>
        <w:rPr>
          <w:spacing w:val="-11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Германии</w:t>
      </w:r>
      <w:r>
        <w:rPr>
          <w:spacing w:val="-12"/>
          <w:w w:val="105"/>
        </w:rPr>
        <w:t xml:space="preserve"> </w:t>
      </w:r>
      <w:r>
        <w:rPr>
          <w:w w:val="105"/>
        </w:rPr>
        <w:t>на-</w:t>
      </w:r>
      <w:r>
        <w:rPr>
          <w:spacing w:val="-52"/>
          <w:w w:val="105"/>
        </w:rPr>
        <w:t xml:space="preserve"> </w:t>
      </w:r>
      <w:r>
        <w:rPr>
          <w:w w:val="105"/>
        </w:rPr>
        <w:t>чинают объединяться в союзы. В те же годы возникают коопера-</w:t>
      </w:r>
      <w:r>
        <w:rPr>
          <w:spacing w:val="1"/>
          <w:w w:val="105"/>
        </w:rPr>
        <w:t xml:space="preserve"> </w:t>
      </w:r>
      <w:r>
        <w:rPr>
          <w:w w:val="105"/>
        </w:rPr>
        <w:t>тивные системы в Италии, во Франции, в Швейцарии, Бельгии и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Скандинавских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странах.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1890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г.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кооперация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охватывает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уже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более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2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млн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членов</w:t>
      </w:r>
      <w:r>
        <w:rPr>
          <w:spacing w:val="-13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объединяется</w:t>
      </w:r>
      <w:r>
        <w:rPr>
          <w:spacing w:val="-13"/>
          <w:w w:val="105"/>
        </w:rPr>
        <w:t xml:space="preserve"> </w:t>
      </w:r>
      <w:r>
        <w:rPr>
          <w:w w:val="105"/>
        </w:rPr>
        <w:t>(легально</w:t>
      </w:r>
      <w:r>
        <w:rPr>
          <w:spacing w:val="-13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Бельгии,</w:t>
      </w:r>
      <w:r>
        <w:rPr>
          <w:spacing w:val="-13"/>
          <w:w w:val="105"/>
        </w:rPr>
        <w:t xml:space="preserve"> </w:t>
      </w:r>
      <w:r>
        <w:rPr>
          <w:w w:val="105"/>
        </w:rPr>
        <w:t>полулегально</w:t>
      </w:r>
      <w:r>
        <w:rPr>
          <w:spacing w:val="-12"/>
          <w:w w:val="105"/>
        </w:rPr>
        <w:t xml:space="preserve"> </w:t>
      </w:r>
      <w:r>
        <w:rPr>
          <w:w w:val="105"/>
        </w:rPr>
        <w:t>во</w:t>
      </w:r>
      <w:r>
        <w:rPr>
          <w:spacing w:val="-53"/>
          <w:w w:val="105"/>
        </w:rPr>
        <w:t xml:space="preserve"> </w:t>
      </w:r>
      <w:r>
        <w:rPr>
          <w:w w:val="105"/>
        </w:rPr>
        <w:t>Франции, Германии, Австрии, Италии) с социалистическим дви-</w:t>
      </w:r>
      <w:r>
        <w:rPr>
          <w:spacing w:val="1"/>
          <w:w w:val="105"/>
        </w:rPr>
        <w:t xml:space="preserve"> </w:t>
      </w:r>
      <w:r>
        <w:rPr>
          <w:w w:val="105"/>
        </w:rPr>
        <w:t>жением. Некоторые кооперативы к концу XIX в. воплотили в</w:t>
      </w:r>
      <w:r>
        <w:rPr>
          <w:spacing w:val="1"/>
          <w:w w:val="105"/>
        </w:rPr>
        <w:t xml:space="preserve"> </w:t>
      </w:r>
      <w:r>
        <w:rPr>
          <w:w w:val="105"/>
        </w:rPr>
        <w:t>жизнь основные требования Социалистического интернационала:</w:t>
      </w:r>
      <w:r>
        <w:rPr>
          <w:spacing w:val="-53"/>
          <w:w w:val="105"/>
        </w:rPr>
        <w:t xml:space="preserve"> </w:t>
      </w:r>
      <w:r>
        <w:rPr>
          <w:w w:val="105"/>
        </w:rPr>
        <w:t>8-часовой рабочий день, бесплатное образование и медицинское</w:t>
      </w:r>
      <w:r>
        <w:rPr>
          <w:spacing w:val="1"/>
          <w:w w:val="105"/>
        </w:rPr>
        <w:t xml:space="preserve"> </w:t>
      </w:r>
      <w:r>
        <w:rPr>
          <w:w w:val="105"/>
        </w:rPr>
        <w:t>обслуживание,</w:t>
      </w:r>
      <w:r>
        <w:rPr>
          <w:spacing w:val="-4"/>
          <w:w w:val="105"/>
        </w:rPr>
        <w:t xml:space="preserve"> </w:t>
      </w:r>
      <w:r>
        <w:rPr>
          <w:w w:val="105"/>
        </w:rPr>
        <w:t>пенсионное</w:t>
      </w:r>
      <w:r>
        <w:rPr>
          <w:spacing w:val="-3"/>
          <w:w w:val="105"/>
        </w:rPr>
        <w:t xml:space="preserve"> </w:t>
      </w:r>
      <w:r>
        <w:rPr>
          <w:w w:val="105"/>
        </w:rPr>
        <w:t>обеспечение</w:t>
      </w:r>
      <w:r>
        <w:rPr>
          <w:spacing w:val="-4"/>
          <w:w w:val="105"/>
        </w:rPr>
        <w:t xml:space="preserve"> </w:t>
      </w:r>
      <w:r>
        <w:rPr>
          <w:w w:val="105"/>
        </w:rPr>
        <w:t>работников.</w:t>
      </w:r>
    </w:p>
    <w:p w:rsidR="00744E03" w:rsidRDefault="007D1EA3">
      <w:pPr>
        <w:pStyle w:val="a3"/>
        <w:spacing w:before="10"/>
        <w:ind w:left="0" w:firstLine="0"/>
        <w:jc w:val="left"/>
        <w:rPr>
          <w:sz w:val="19"/>
        </w:rPr>
      </w:pPr>
      <w:r>
        <w:pict>
          <v:shape id="_x0000_s1059" style="position:absolute;margin-left:49.6pt;margin-top:13.65pt;width:99.25pt;height:.1pt;z-index:-15673344;mso-wrap-distance-left:0;mso-wrap-distance-right:0;mso-position-horizontal-relative:page" coordorigin="992,273" coordsize="1985,0" path="m992,273r1984,e" filled="f" strokeweight=".5pt">
            <v:path arrowok="t"/>
            <w10:wrap type="topAndBottom" anchorx="page"/>
          </v:shape>
        </w:pict>
      </w:r>
    </w:p>
    <w:p w:rsidR="00744E03" w:rsidRDefault="00E40E69">
      <w:pPr>
        <w:tabs>
          <w:tab w:val="left" w:pos="395"/>
        </w:tabs>
        <w:spacing w:before="5"/>
        <w:ind w:left="395" w:right="135" w:hanging="284"/>
        <w:rPr>
          <w:sz w:val="19"/>
        </w:rPr>
      </w:pPr>
      <w:r>
        <w:rPr>
          <w:w w:val="105"/>
          <w:position w:val="6"/>
          <w:sz w:val="13"/>
        </w:rPr>
        <w:t>1</w:t>
      </w:r>
      <w:r>
        <w:rPr>
          <w:w w:val="105"/>
          <w:position w:val="6"/>
          <w:sz w:val="13"/>
        </w:rPr>
        <w:tab/>
      </w:r>
      <w:r>
        <w:rPr>
          <w:spacing w:val="-2"/>
          <w:w w:val="105"/>
          <w:sz w:val="19"/>
        </w:rPr>
        <w:t>См.:</w:t>
      </w:r>
      <w:r>
        <w:rPr>
          <w:spacing w:val="-11"/>
          <w:w w:val="105"/>
          <w:sz w:val="19"/>
        </w:rPr>
        <w:t xml:space="preserve"> </w:t>
      </w:r>
      <w:r>
        <w:rPr>
          <w:i/>
          <w:spacing w:val="-2"/>
          <w:w w:val="105"/>
          <w:sz w:val="19"/>
        </w:rPr>
        <w:t>Дерюжинский</w:t>
      </w:r>
      <w:r>
        <w:rPr>
          <w:i/>
          <w:spacing w:val="-10"/>
          <w:w w:val="105"/>
          <w:sz w:val="19"/>
        </w:rPr>
        <w:t xml:space="preserve"> </w:t>
      </w:r>
      <w:r>
        <w:rPr>
          <w:i/>
          <w:spacing w:val="-2"/>
          <w:w w:val="105"/>
          <w:sz w:val="19"/>
        </w:rPr>
        <w:t>В.Ф</w:t>
      </w:r>
      <w:r>
        <w:rPr>
          <w:spacing w:val="-2"/>
          <w:w w:val="105"/>
          <w:sz w:val="19"/>
        </w:rPr>
        <w:t>.</w:t>
      </w:r>
      <w:r>
        <w:rPr>
          <w:spacing w:val="-10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Общественное</w:t>
      </w:r>
      <w:r>
        <w:rPr>
          <w:spacing w:val="-10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призрение</w:t>
      </w:r>
      <w:r>
        <w:rPr>
          <w:spacing w:val="-10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у</w:t>
      </w:r>
      <w:r>
        <w:rPr>
          <w:spacing w:val="-10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крестьян.</w:t>
      </w:r>
      <w:r>
        <w:rPr>
          <w:spacing w:val="-1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—</w:t>
      </w:r>
      <w:r>
        <w:rPr>
          <w:spacing w:val="-10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СПб.,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>1899.</w:t>
      </w:r>
    </w:p>
    <w:p w:rsidR="00744E03" w:rsidRDefault="00744E03">
      <w:pPr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left="111" w:right="129"/>
      </w:pPr>
      <w:r>
        <w:rPr>
          <w:w w:val="105"/>
        </w:rPr>
        <w:lastRenderedPageBreak/>
        <w:t>В</w:t>
      </w:r>
      <w:r>
        <w:rPr>
          <w:spacing w:val="-10"/>
          <w:w w:val="105"/>
        </w:rPr>
        <w:t xml:space="preserve"> </w:t>
      </w:r>
      <w:r>
        <w:rPr>
          <w:w w:val="105"/>
        </w:rPr>
        <w:t>настоящее</w:t>
      </w:r>
      <w:r>
        <w:rPr>
          <w:spacing w:val="-10"/>
          <w:w w:val="105"/>
        </w:rPr>
        <w:t xml:space="preserve"> </w:t>
      </w:r>
      <w:r>
        <w:rPr>
          <w:w w:val="105"/>
        </w:rPr>
        <w:t>время</w:t>
      </w:r>
      <w:r>
        <w:rPr>
          <w:spacing w:val="-9"/>
          <w:w w:val="105"/>
        </w:rPr>
        <w:t xml:space="preserve"> </w:t>
      </w:r>
      <w:r>
        <w:rPr>
          <w:w w:val="105"/>
        </w:rPr>
        <w:t>кооперация</w:t>
      </w:r>
      <w:r>
        <w:rPr>
          <w:spacing w:val="-10"/>
          <w:w w:val="105"/>
        </w:rPr>
        <w:t xml:space="preserve"> </w:t>
      </w:r>
      <w:r>
        <w:rPr>
          <w:w w:val="105"/>
        </w:rPr>
        <w:t>—</w:t>
      </w:r>
      <w:r>
        <w:rPr>
          <w:spacing w:val="-9"/>
          <w:w w:val="105"/>
        </w:rPr>
        <w:t xml:space="preserve"> </w:t>
      </w:r>
      <w:r>
        <w:rPr>
          <w:w w:val="105"/>
        </w:rPr>
        <w:t>самое</w:t>
      </w:r>
      <w:r>
        <w:rPr>
          <w:spacing w:val="-10"/>
          <w:w w:val="105"/>
        </w:rPr>
        <w:t xml:space="preserve"> </w:t>
      </w:r>
      <w:r>
        <w:rPr>
          <w:w w:val="105"/>
        </w:rPr>
        <w:t>многочисленное</w:t>
      </w:r>
      <w:r>
        <w:rPr>
          <w:spacing w:val="-9"/>
          <w:w w:val="105"/>
        </w:rPr>
        <w:t xml:space="preserve"> </w:t>
      </w:r>
      <w:r>
        <w:rPr>
          <w:w w:val="105"/>
        </w:rPr>
        <w:t>соци-</w:t>
      </w:r>
      <w:r>
        <w:rPr>
          <w:spacing w:val="-53"/>
          <w:w w:val="105"/>
        </w:rPr>
        <w:t xml:space="preserve"> </w:t>
      </w:r>
      <w:r>
        <w:rPr>
          <w:w w:val="105"/>
        </w:rPr>
        <w:t>ально-экономическое</w:t>
      </w:r>
      <w:r>
        <w:rPr>
          <w:spacing w:val="1"/>
          <w:w w:val="105"/>
        </w:rPr>
        <w:t xml:space="preserve"> </w:t>
      </w:r>
      <w:r>
        <w:rPr>
          <w:w w:val="105"/>
        </w:rPr>
        <w:t>движение</w:t>
      </w:r>
      <w:r>
        <w:rPr>
          <w:spacing w:val="1"/>
          <w:w w:val="105"/>
        </w:rPr>
        <w:t xml:space="preserve"> </w:t>
      </w:r>
      <w:r>
        <w:rPr>
          <w:w w:val="105"/>
        </w:rPr>
        <w:t>современности,</w:t>
      </w:r>
      <w:r>
        <w:rPr>
          <w:spacing w:val="1"/>
          <w:w w:val="105"/>
        </w:rPr>
        <w:t xml:space="preserve"> </w:t>
      </w:r>
      <w:r>
        <w:rPr>
          <w:w w:val="105"/>
        </w:rPr>
        <w:t>объединяющее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около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700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млн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человек,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т.е.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около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12%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населения</w:t>
      </w:r>
      <w:r>
        <w:rPr>
          <w:spacing w:val="-12"/>
          <w:w w:val="105"/>
        </w:rPr>
        <w:t xml:space="preserve"> </w:t>
      </w:r>
      <w:r>
        <w:rPr>
          <w:w w:val="105"/>
        </w:rPr>
        <w:t>Земли.</w:t>
      </w:r>
      <w:r>
        <w:rPr>
          <w:spacing w:val="-12"/>
          <w:w w:val="105"/>
        </w:rPr>
        <w:t xml:space="preserve"> </w:t>
      </w:r>
      <w:r>
        <w:rPr>
          <w:w w:val="105"/>
        </w:rPr>
        <w:t>Учитывая,</w:t>
      </w:r>
      <w:r>
        <w:rPr>
          <w:spacing w:val="-53"/>
          <w:w w:val="105"/>
        </w:rPr>
        <w:t xml:space="preserve"> </w:t>
      </w:r>
      <w:r>
        <w:rPr>
          <w:w w:val="105"/>
        </w:rPr>
        <w:t>что семья в среднем состоит из четырех человек, почти половина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человечества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той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или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иной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мере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пользуется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услугами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кооператив-</w:t>
      </w:r>
      <w:r>
        <w:rPr>
          <w:spacing w:val="-53"/>
          <w:w w:val="105"/>
        </w:rPr>
        <w:t xml:space="preserve"> </w:t>
      </w:r>
      <w:r>
        <w:rPr>
          <w:w w:val="105"/>
        </w:rPr>
        <w:t>ных хозяйственных предприятий и культурно-образовательных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учреждений.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Центр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кооперативного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движения</w:t>
      </w:r>
      <w:r>
        <w:rPr>
          <w:spacing w:val="-13"/>
          <w:w w:val="105"/>
        </w:rPr>
        <w:t xml:space="preserve"> </w:t>
      </w:r>
      <w:r>
        <w:rPr>
          <w:w w:val="105"/>
        </w:rPr>
        <w:t>—</w:t>
      </w:r>
      <w:r>
        <w:rPr>
          <w:spacing w:val="-12"/>
          <w:w w:val="105"/>
        </w:rPr>
        <w:t xml:space="preserve"> </w:t>
      </w:r>
      <w:r>
        <w:rPr>
          <w:w w:val="105"/>
        </w:rPr>
        <w:t>Международный</w:t>
      </w:r>
      <w:r>
        <w:rPr>
          <w:spacing w:val="-53"/>
          <w:w w:val="105"/>
        </w:rPr>
        <w:t xml:space="preserve"> </w:t>
      </w:r>
      <w:r>
        <w:rPr>
          <w:w w:val="105"/>
        </w:rPr>
        <w:t>кооперативный</w:t>
      </w:r>
      <w:r>
        <w:rPr>
          <w:spacing w:val="-14"/>
          <w:w w:val="105"/>
        </w:rPr>
        <w:t xml:space="preserve"> </w:t>
      </w:r>
      <w:r>
        <w:rPr>
          <w:w w:val="105"/>
        </w:rPr>
        <w:t>союз</w:t>
      </w:r>
      <w:r>
        <w:rPr>
          <w:spacing w:val="-13"/>
          <w:w w:val="105"/>
        </w:rPr>
        <w:t xml:space="preserve"> </w:t>
      </w:r>
      <w:r>
        <w:rPr>
          <w:w w:val="105"/>
        </w:rPr>
        <w:t>(МКС)</w:t>
      </w:r>
      <w:r>
        <w:rPr>
          <w:spacing w:val="-13"/>
          <w:w w:val="105"/>
        </w:rPr>
        <w:t xml:space="preserve"> </w:t>
      </w:r>
      <w:r>
        <w:rPr>
          <w:w w:val="105"/>
        </w:rPr>
        <w:t>—</w:t>
      </w:r>
      <w:r>
        <w:rPr>
          <w:spacing w:val="-13"/>
          <w:w w:val="105"/>
        </w:rPr>
        <w:t xml:space="preserve"> </w:t>
      </w:r>
      <w:r>
        <w:rPr>
          <w:w w:val="105"/>
        </w:rPr>
        <w:t>включает</w:t>
      </w:r>
      <w:r>
        <w:rPr>
          <w:spacing w:val="-13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себя</w:t>
      </w:r>
      <w:r>
        <w:rPr>
          <w:spacing w:val="-13"/>
          <w:w w:val="105"/>
        </w:rPr>
        <w:t xml:space="preserve"> </w:t>
      </w:r>
      <w:r>
        <w:rPr>
          <w:w w:val="105"/>
        </w:rPr>
        <w:t>192</w:t>
      </w:r>
      <w:r>
        <w:rPr>
          <w:spacing w:val="-13"/>
          <w:w w:val="105"/>
        </w:rPr>
        <w:t xml:space="preserve"> </w:t>
      </w:r>
      <w:r>
        <w:rPr>
          <w:w w:val="105"/>
        </w:rPr>
        <w:t>национальных</w:t>
      </w:r>
      <w:r>
        <w:rPr>
          <w:spacing w:val="-53"/>
          <w:w w:val="105"/>
        </w:rPr>
        <w:t xml:space="preserve"> </w:t>
      </w:r>
      <w:r>
        <w:rPr>
          <w:w w:val="105"/>
        </w:rPr>
        <w:t>кооперативных</w:t>
      </w:r>
      <w:r>
        <w:rPr>
          <w:spacing w:val="-7"/>
          <w:w w:val="105"/>
        </w:rPr>
        <w:t xml:space="preserve"> </w:t>
      </w:r>
      <w:r>
        <w:rPr>
          <w:w w:val="105"/>
        </w:rPr>
        <w:t>союза</w:t>
      </w:r>
      <w:r>
        <w:rPr>
          <w:spacing w:val="-6"/>
          <w:w w:val="105"/>
        </w:rPr>
        <w:t xml:space="preserve"> </w:t>
      </w:r>
      <w:r>
        <w:rPr>
          <w:w w:val="105"/>
        </w:rPr>
        <w:t>из</w:t>
      </w:r>
      <w:r>
        <w:rPr>
          <w:spacing w:val="-6"/>
          <w:w w:val="105"/>
        </w:rPr>
        <w:t xml:space="preserve"> </w:t>
      </w:r>
      <w:r>
        <w:rPr>
          <w:w w:val="105"/>
        </w:rPr>
        <w:t>76</w:t>
      </w:r>
      <w:r>
        <w:rPr>
          <w:spacing w:val="-6"/>
          <w:w w:val="105"/>
        </w:rPr>
        <w:t xml:space="preserve"> </w:t>
      </w:r>
      <w:r>
        <w:rPr>
          <w:w w:val="105"/>
        </w:rPr>
        <w:t>стран</w:t>
      </w:r>
      <w:r>
        <w:rPr>
          <w:w w:val="105"/>
          <w:position w:val="6"/>
          <w:sz w:val="14"/>
        </w:rPr>
        <w:t>1</w:t>
      </w:r>
      <w:r>
        <w:rPr>
          <w:w w:val="105"/>
        </w:rPr>
        <w:t>.</w:t>
      </w:r>
    </w:p>
    <w:p w:rsidR="00744E03" w:rsidRDefault="00E40E69">
      <w:pPr>
        <w:pStyle w:val="a3"/>
        <w:spacing w:line="242" w:lineRule="auto"/>
        <w:ind w:left="111" w:right="130"/>
      </w:pPr>
      <w:r>
        <w:rPr>
          <w:spacing w:val="-1"/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России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началу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1990-х</w:t>
      </w:r>
      <w:r>
        <w:rPr>
          <w:spacing w:val="-12"/>
          <w:w w:val="105"/>
        </w:rPr>
        <w:t xml:space="preserve"> </w:t>
      </w:r>
      <w:r>
        <w:rPr>
          <w:w w:val="105"/>
        </w:rPr>
        <w:t>гг.</w:t>
      </w:r>
      <w:r>
        <w:rPr>
          <w:spacing w:val="-13"/>
          <w:w w:val="105"/>
        </w:rPr>
        <w:t xml:space="preserve"> </w:t>
      </w:r>
      <w:r>
        <w:rPr>
          <w:w w:val="105"/>
        </w:rPr>
        <w:t>система</w:t>
      </w:r>
      <w:r>
        <w:rPr>
          <w:spacing w:val="-12"/>
          <w:w w:val="105"/>
        </w:rPr>
        <w:t xml:space="preserve"> </w:t>
      </w:r>
      <w:r>
        <w:rPr>
          <w:w w:val="105"/>
        </w:rPr>
        <w:t>потребительской</w:t>
      </w:r>
      <w:r>
        <w:rPr>
          <w:spacing w:val="-13"/>
          <w:w w:val="105"/>
        </w:rPr>
        <w:t xml:space="preserve"> </w:t>
      </w:r>
      <w:r>
        <w:rPr>
          <w:w w:val="105"/>
        </w:rPr>
        <w:t>коопера-</w:t>
      </w:r>
      <w:r>
        <w:rPr>
          <w:spacing w:val="-52"/>
          <w:w w:val="105"/>
        </w:rPr>
        <w:t xml:space="preserve"> </w:t>
      </w:r>
      <w:r>
        <w:rPr>
          <w:w w:val="105"/>
        </w:rPr>
        <w:t>ции</w:t>
      </w:r>
      <w:r>
        <w:rPr>
          <w:spacing w:val="-12"/>
          <w:w w:val="105"/>
        </w:rPr>
        <w:t xml:space="preserve"> </w:t>
      </w:r>
      <w:r>
        <w:rPr>
          <w:w w:val="105"/>
        </w:rPr>
        <w:t>сформировалась</w:t>
      </w:r>
      <w:r>
        <w:rPr>
          <w:spacing w:val="-11"/>
          <w:w w:val="105"/>
        </w:rPr>
        <w:t xml:space="preserve"> </w:t>
      </w:r>
      <w:r>
        <w:rPr>
          <w:w w:val="105"/>
        </w:rPr>
        <w:t>как</w:t>
      </w:r>
      <w:r>
        <w:rPr>
          <w:spacing w:val="-11"/>
          <w:w w:val="105"/>
        </w:rPr>
        <w:t xml:space="preserve"> </w:t>
      </w:r>
      <w:r>
        <w:rPr>
          <w:w w:val="105"/>
        </w:rPr>
        <w:t>единая</w:t>
      </w:r>
      <w:r>
        <w:rPr>
          <w:spacing w:val="-11"/>
          <w:w w:val="105"/>
        </w:rPr>
        <w:t xml:space="preserve"> </w:t>
      </w:r>
      <w:r>
        <w:rPr>
          <w:w w:val="105"/>
        </w:rPr>
        <w:t>сложная</w:t>
      </w:r>
      <w:r>
        <w:rPr>
          <w:spacing w:val="-11"/>
          <w:w w:val="105"/>
        </w:rPr>
        <w:t xml:space="preserve"> </w:t>
      </w:r>
      <w:r>
        <w:rPr>
          <w:w w:val="105"/>
        </w:rPr>
        <w:t>хозяйственная</w:t>
      </w:r>
      <w:r>
        <w:rPr>
          <w:spacing w:val="-11"/>
          <w:w w:val="105"/>
        </w:rPr>
        <w:t xml:space="preserve"> </w:t>
      </w:r>
      <w:r>
        <w:rPr>
          <w:w w:val="105"/>
        </w:rPr>
        <w:t>структура</w:t>
      </w:r>
      <w:r>
        <w:rPr>
          <w:spacing w:val="-52"/>
          <w:w w:val="105"/>
        </w:rPr>
        <w:t xml:space="preserve"> </w:t>
      </w:r>
      <w:r>
        <w:rPr>
          <w:spacing w:val="-2"/>
          <w:w w:val="105"/>
        </w:rPr>
        <w:t xml:space="preserve">(Центросоюз, Роспотребсоюз), ориентированная </w:t>
      </w:r>
      <w:r>
        <w:rPr>
          <w:spacing w:val="-1"/>
          <w:w w:val="105"/>
        </w:rPr>
        <w:t>преимущественно</w:t>
      </w:r>
      <w:r>
        <w:rPr>
          <w:spacing w:val="-53"/>
          <w:w w:val="105"/>
        </w:rPr>
        <w:t xml:space="preserve"> </w:t>
      </w:r>
      <w:r>
        <w:rPr>
          <w:w w:val="105"/>
        </w:rPr>
        <w:t>на обслуживание сельского населения и максимально использу-</w:t>
      </w:r>
      <w:r>
        <w:rPr>
          <w:spacing w:val="1"/>
          <w:w w:val="105"/>
        </w:rPr>
        <w:t xml:space="preserve"> </w:t>
      </w:r>
      <w:r>
        <w:rPr>
          <w:w w:val="105"/>
        </w:rPr>
        <w:t>ющая</w:t>
      </w:r>
      <w:r>
        <w:rPr>
          <w:spacing w:val="-7"/>
          <w:w w:val="105"/>
        </w:rPr>
        <w:t xml:space="preserve"> </w:t>
      </w:r>
      <w:r>
        <w:rPr>
          <w:w w:val="105"/>
        </w:rPr>
        <w:t>местные</w:t>
      </w:r>
      <w:r>
        <w:rPr>
          <w:spacing w:val="-6"/>
          <w:w w:val="105"/>
        </w:rPr>
        <w:t xml:space="preserve"> </w:t>
      </w:r>
      <w:r>
        <w:rPr>
          <w:w w:val="105"/>
        </w:rPr>
        <w:t>ресурсы.</w:t>
      </w:r>
    </w:p>
    <w:p w:rsidR="00744E03" w:rsidRDefault="00E40E69">
      <w:pPr>
        <w:pStyle w:val="a3"/>
        <w:spacing w:line="242" w:lineRule="auto"/>
        <w:ind w:left="111" w:right="133"/>
      </w:pPr>
      <w:r>
        <w:rPr>
          <w:spacing w:val="-4"/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1990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г.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потребкооперация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обслуживала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40%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населения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РСФСР,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членами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ее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были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30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млн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сельских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жителей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России.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На</w:t>
      </w:r>
      <w:r>
        <w:rPr>
          <w:spacing w:val="-13"/>
          <w:w w:val="105"/>
        </w:rPr>
        <w:t xml:space="preserve"> </w:t>
      </w:r>
      <w:r>
        <w:rPr>
          <w:w w:val="105"/>
        </w:rPr>
        <w:t>ее</w:t>
      </w:r>
      <w:r>
        <w:rPr>
          <w:spacing w:val="-13"/>
          <w:w w:val="105"/>
        </w:rPr>
        <w:t xml:space="preserve"> </w:t>
      </w:r>
      <w:r>
        <w:rPr>
          <w:w w:val="105"/>
        </w:rPr>
        <w:t>долю</w:t>
      </w:r>
      <w:r>
        <w:rPr>
          <w:spacing w:val="-12"/>
          <w:w w:val="105"/>
        </w:rPr>
        <w:t xml:space="preserve"> </w:t>
      </w:r>
      <w:r>
        <w:rPr>
          <w:w w:val="105"/>
        </w:rPr>
        <w:t>при-</w:t>
      </w:r>
      <w:r>
        <w:rPr>
          <w:spacing w:val="-52"/>
          <w:w w:val="105"/>
        </w:rPr>
        <w:t xml:space="preserve"> </w:t>
      </w:r>
      <w:r>
        <w:rPr>
          <w:spacing w:val="-3"/>
          <w:w w:val="105"/>
        </w:rPr>
        <w:t>ходилось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25%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розничного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товарооборота,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около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50%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заготовок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кар-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тофеля,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почти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33%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закупок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овощей,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свыше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33%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выпечки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хлеба</w:t>
      </w:r>
      <w:r>
        <w:rPr>
          <w:spacing w:val="-1"/>
          <w:w w:val="105"/>
          <w:position w:val="6"/>
          <w:sz w:val="14"/>
        </w:rPr>
        <w:t>2</w:t>
      </w:r>
      <w:r>
        <w:rPr>
          <w:spacing w:val="-1"/>
          <w:w w:val="105"/>
        </w:rPr>
        <w:t>.</w:t>
      </w:r>
    </w:p>
    <w:p w:rsidR="00744E03" w:rsidRDefault="00E40E69">
      <w:pPr>
        <w:pStyle w:val="a3"/>
        <w:spacing w:line="240" w:lineRule="exact"/>
        <w:ind w:left="395" w:firstLine="0"/>
      </w:pPr>
      <w:r>
        <w:rPr>
          <w:w w:val="105"/>
        </w:rPr>
        <w:t>Основными</w:t>
      </w:r>
      <w:r>
        <w:rPr>
          <w:spacing w:val="17"/>
          <w:w w:val="105"/>
        </w:rPr>
        <w:t xml:space="preserve"> </w:t>
      </w:r>
      <w:r>
        <w:rPr>
          <w:w w:val="105"/>
        </w:rPr>
        <w:t>функциями</w:t>
      </w:r>
      <w:r>
        <w:rPr>
          <w:spacing w:val="17"/>
          <w:w w:val="105"/>
        </w:rPr>
        <w:t xml:space="preserve"> </w:t>
      </w:r>
      <w:r>
        <w:rPr>
          <w:w w:val="105"/>
        </w:rPr>
        <w:t>потребкооперации</w:t>
      </w:r>
      <w:r>
        <w:rPr>
          <w:spacing w:val="17"/>
          <w:w w:val="105"/>
        </w:rPr>
        <w:t xml:space="preserve"> </w:t>
      </w:r>
      <w:r>
        <w:rPr>
          <w:w w:val="105"/>
        </w:rPr>
        <w:t>были: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35"/>
        <w:rPr>
          <w:sz w:val="21"/>
        </w:rPr>
      </w:pPr>
      <w:r>
        <w:rPr>
          <w:spacing w:val="-2"/>
          <w:w w:val="105"/>
          <w:sz w:val="21"/>
        </w:rPr>
        <w:t>торговая</w:t>
      </w:r>
      <w:r>
        <w:rPr>
          <w:spacing w:val="-23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(розничную</w:t>
      </w:r>
      <w:r>
        <w:rPr>
          <w:spacing w:val="-23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торговлю</w:t>
      </w:r>
      <w:r>
        <w:rPr>
          <w:spacing w:val="-22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на</w:t>
      </w:r>
      <w:r>
        <w:rPr>
          <w:spacing w:val="-23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селе</w:t>
      </w:r>
      <w:r>
        <w:rPr>
          <w:spacing w:val="-22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осуществляла</w:t>
      </w:r>
      <w:r>
        <w:rPr>
          <w:spacing w:val="-2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в</w:t>
      </w:r>
      <w:r>
        <w:rPr>
          <w:spacing w:val="-2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основном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потребкооперация);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3"/>
        <w:rPr>
          <w:sz w:val="21"/>
        </w:rPr>
      </w:pPr>
      <w:r>
        <w:rPr>
          <w:w w:val="105"/>
          <w:sz w:val="21"/>
        </w:rPr>
        <w:t>закупочная (через потребкооперацию у населения закупались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сырье,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дикорастущие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плоды,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ягоды,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грибы,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лекарственные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тра-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вы);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30"/>
        <w:rPr>
          <w:sz w:val="21"/>
        </w:rPr>
      </w:pPr>
      <w:r>
        <w:rPr>
          <w:w w:val="105"/>
          <w:sz w:val="21"/>
        </w:rPr>
        <w:t>производство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продуктов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питания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на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базе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местных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сельхозтова-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ров (произведенных в личных подсобных хозяйствах и закуп-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ленных у населения), непродовольственных товаров (из мест-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ного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сырья).</w:t>
      </w:r>
    </w:p>
    <w:p w:rsidR="00744E03" w:rsidRDefault="00E40E69">
      <w:pPr>
        <w:pStyle w:val="a3"/>
        <w:spacing w:line="240" w:lineRule="exact"/>
        <w:ind w:left="395" w:firstLine="0"/>
      </w:pP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1991–1998</w:t>
      </w:r>
      <w:r>
        <w:rPr>
          <w:spacing w:val="-12"/>
          <w:w w:val="105"/>
        </w:rPr>
        <w:t xml:space="preserve"> </w:t>
      </w:r>
      <w:r>
        <w:rPr>
          <w:w w:val="105"/>
        </w:rPr>
        <w:t>гг.</w:t>
      </w:r>
      <w:r>
        <w:rPr>
          <w:spacing w:val="-13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результате</w:t>
      </w:r>
      <w:r>
        <w:rPr>
          <w:spacing w:val="-13"/>
          <w:w w:val="105"/>
        </w:rPr>
        <w:t xml:space="preserve"> </w:t>
      </w:r>
      <w:r>
        <w:rPr>
          <w:w w:val="105"/>
        </w:rPr>
        <w:t>рыночных</w:t>
      </w:r>
      <w:r>
        <w:rPr>
          <w:spacing w:val="-12"/>
          <w:w w:val="105"/>
        </w:rPr>
        <w:t xml:space="preserve"> </w:t>
      </w:r>
      <w:r>
        <w:rPr>
          <w:w w:val="105"/>
        </w:rPr>
        <w:t>реформ</w:t>
      </w:r>
      <w:r>
        <w:rPr>
          <w:spacing w:val="-13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России</w:t>
      </w:r>
      <w:r>
        <w:rPr>
          <w:spacing w:val="-12"/>
          <w:w w:val="105"/>
        </w:rPr>
        <w:t xml:space="preserve"> </w:t>
      </w:r>
      <w:r>
        <w:rPr>
          <w:w w:val="105"/>
        </w:rPr>
        <w:t>посто-</w:t>
      </w:r>
    </w:p>
    <w:p w:rsidR="00744E03" w:rsidRDefault="00E40E69">
      <w:pPr>
        <w:pStyle w:val="a3"/>
        <w:spacing w:line="242" w:lineRule="auto"/>
        <w:ind w:left="111" w:right="125" w:firstLine="0"/>
      </w:pPr>
      <w:r>
        <w:rPr>
          <w:w w:val="105"/>
        </w:rPr>
        <w:t>янно</w:t>
      </w:r>
      <w:r>
        <w:rPr>
          <w:spacing w:val="-8"/>
          <w:w w:val="105"/>
        </w:rPr>
        <w:t xml:space="preserve"> </w:t>
      </w:r>
      <w:r>
        <w:rPr>
          <w:w w:val="105"/>
        </w:rPr>
        <w:t>снижался</w:t>
      </w:r>
      <w:r>
        <w:rPr>
          <w:spacing w:val="-7"/>
          <w:w w:val="105"/>
        </w:rPr>
        <w:t xml:space="preserve"> </w:t>
      </w:r>
      <w:r>
        <w:rPr>
          <w:w w:val="105"/>
        </w:rPr>
        <w:t>объем</w:t>
      </w:r>
      <w:r>
        <w:rPr>
          <w:spacing w:val="-7"/>
          <w:w w:val="105"/>
        </w:rPr>
        <w:t xml:space="preserve"> </w:t>
      </w:r>
      <w:r>
        <w:rPr>
          <w:w w:val="105"/>
        </w:rPr>
        <w:t>работ</w:t>
      </w:r>
      <w:r>
        <w:rPr>
          <w:spacing w:val="-7"/>
          <w:w w:val="105"/>
        </w:rPr>
        <w:t xml:space="preserve"> </w:t>
      </w:r>
      <w:r>
        <w:rPr>
          <w:w w:val="105"/>
        </w:rPr>
        <w:t>практически</w:t>
      </w:r>
      <w:r>
        <w:rPr>
          <w:spacing w:val="-7"/>
          <w:w w:val="105"/>
        </w:rPr>
        <w:t xml:space="preserve"> </w:t>
      </w:r>
      <w:r>
        <w:rPr>
          <w:w w:val="105"/>
        </w:rPr>
        <w:t>во</w:t>
      </w:r>
      <w:r>
        <w:rPr>
          <w:spacing w:val="-7"/>
          <w:w w:val="105"/>
        </w:rPr>
        <w:t xml:space="preserve"> </w:t>
      </w:r>
      <w:r>
        <w:rPr>
          <w:w w:val="105"/>
        </w:rPr>
        <w:t>всем</w:t>
      </w:r>
      <w:r>
        <w:rPr>
          <w:spacing w:val="-7"/>
          <w:w w:val="105"/>
        </w:rPr>
        <w:t xml:space="preserve"> </w:t>
      </w:r>
      <w:r>
        <w:rPr>
          <w:w w:val="105"/>
        </w:rPr>
        <w:t>агропромышлен-</w:t>
      </w:r>
      <w:r>
        <w:rPr>
          <w:spacing w:val="-52"/>
          <w:w w:val="105"/>
        </w:rPr>
        <w:t xml:space="preserve"> </w:t>
      </w:r>
      <w:r>
        <w:rPr>
          <w:w w:val="105"/>
        </w:rPr>
        <w:t>ном комплексе: в 1998 г. по сравнению с уровнем 1990 г. в стране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было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произведено</w:t>
      </w:r>
      <w:r>
        <w:rPr>
          <w:spacing w:val="-13"/>
          <w:w w:val="105"/>
        </w:rPr>
        <w:t xml:space="preserve"> </w:t>
      </w:r>
      <w:r>
        <w:rPr>
          <w:w w:val="105"/>
        </w:rPr>
        <w:t>56%</w:t>
      </w:r>
      <w:r>
        <w:rPr>
          <w:spacing w:val="-13"/>
          <w:w w:val="105"/>
        </w:rPr>
        <w:t xml:space="preserve"> </w:t>
      </w:r>
      <w:r>
        <w:rPr>
          <w:w w:val="105"/>
        </w:rPr>
        <w:t>продукции</w:t>
      </w:r>
      <w:r>
        <w:rPr>
          <w:spacing w:val="-12"/>
          <w:w w:val="105"/>
        </w:rPr>
        <w:t xml:space="preserve"> </w:t>
      </w:r>
      <w:r>
        <w:rPr>
          <w:w w:val="105"/>
        </w:rPr>
        <w:t>сельского</w:t>
      </w:r>
      <w:r>
        <w:rPr>
          <w:spacing w:val="-13"/>
          <w:w w:val="105"/>
        </w:rPr>
        <w:t xml:space="preserve"> </w:t>
      </w:r>
      <w:r>
        <w:rPr>
          <w:w w:val="105"/>
        </w:rPr>
        <w:t>хозяйства,</w:t>
      </w:r>
      <w:r>
        <w:rPr>
          <w:spacing w:val="-13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1999</w:t>
      </w:r>
      <w:r>
        <w:rPr>
          <w:spacing w:val="-13"/>
          <w:w w:val="105"/>
        </w:rPr>
        <w:t xml:space="preserve"> </w:t>
      </w:r>
      <w:r>
        <w:rPr>
          <w:w w:val="105"/>
        </w:rPr>
        <w:t>г</w:t>
      </w:r>
      <w:r>
        <w:rPr>
          <w:spacing w:val="-13"/>
          <w:w w:val="105"/>
        </w:rPr>
        <w:t xml:space="preserve"> </w:t>
      </w:r>
      <w:r>
        <w:rPr>
          <w:w w:val="105"/>
        </w:rPr>
        <w:t>—</w:t>
      </w:r>
      <w:r>
        <w:rPr>
          <w:spacing w:val="-52"/>
          <w:w w:val="105"/>
        </w:rPr>
        <w:t xml:space="preserve"> </w:t>
      </w:r>
      <w:r>
        <w:rPr>
          <w:w w:val="105"/>
        </w:rPr>
        <w:t>58%</w:t>
      </w:r>
      <w:r>
        <w:rPr>
          <w:w w:val="105"/>
          <w:position w:val="6"/>
          <w:sz w:val="14"/>
        </w:rPr>
        <w:t>3</w:t>
      </w:r>
      <w:r>
        <w:rPr>
          <w:w w:val="105"/>
        </w:rPr>
        <w:t>.</w:t>
      </w:r>
      <w:r>
        <w:rPr>
          <w:spacing w:val="-10"/>
          <w:w w:val="105"/>
        </w:rPr>
        <w:t xml:space="preserve"> </w:t>
      </w:r>
      <w:r>
        <w:rPr>
          <w:w w:val="105"/>
        </w:rPr>
        <w:t>Общий</w:t>
      </w:r>
      <w:r>
        <w:rPr>
          <w:spacing w:val="-9"/>
          <w:w w:val="105"/>
        </w:rPr>
        <w:t xml:space="preserve"> </w:t>
      </w:r>
      <w:r>
        <w:rPr>
          <w:w w:val="105"/>
        </w:rPr>
        <w:t>спад</w:t>
      </w:r>
      <w:r>
        <w:rPr>
          <w:spacing w:val="-10"/>
          <w:w w:val="105"/>
        </w:rPr>
        <w:t xml:space="preserve"> </w:t>
      </w:r>
      <w:r>
        <w:rPr>
          <w:w w:val="105"/>
        </w:rPr>
        <w:t>в</w:t>
      </w:r>
      <w:r>
        <w:rPr>
          <w:spacing w:val="-9"/>
          <w:w w:val="105"/>
        </w:rPr>
        <w:t xml:space="preserve"> </w:t>
      </w:r>
      <w:r>
        <w:rPr>
          <w:w w:val="105"/>
        </w:rPr>
        <w:t>потребительской</w:t>
      </w:r>
      <w:r>
        <w:rPr>
          <w:spacing w:val="-10"/>
          <w:w w:val="105"/>
        </w:rPr>
        <w:t xml:space="preserve"> </w:t>
      </w:r>
      <w:r>
        <w:rPr>
          <w:w w:val="105"/>
        </w:rPr>
        <w:t>кооперации</w:t>
      </w:r>
      <w:r>
        <w:rPr>
          <w:spacing w:val="-9"/>
          <w:w w:val="105"/>
        </w:rPr>
        <w:t xml:space="preserve"> </w:t>
      </w:r>
      <w:r>
        <w:rPr>
          <w:w w:val="105"/>
        </w:rPr>
        <w:t>страны</w:t>
      </w:r>
      <w:r>
        <w:rPr>
          <w:spacing w:val="-9"/>
          <w:w w:val="105"/>
        </w:rPr>
        <w:t xml:space="preserve"> </w:t>
      </w:r>
      <w:r>
        <w:rPr>
          <w:w w:val="105"/>
        </w:rPr>
        <w:t>по</w:t>
      </w:r>
      <w:r>
        <w:rPr>
          <w:spacing w:val="-10"/>
          <w:w w:val="105"/>
        </w:rPr>
        <w:t xml:space="preserve"> </w:t>
      </w:r>
      <w:r>
        <w:rPr>
          <w:w w:val="105"/>
        </w:rPr>
        <w:t>срав-</w:t>
      </w:r>
    </w:p>
    <w:p w:rsidR="00744E03" w:rsidRDefault="00744E03">
      <w:pPr>
        <w:pStyle w:val="a3"/>
        <w:ind w:left="0" w:firstLine="0"/>
        <w:jc w:val="left"/>
        <w:rPr>
          <w:sz w:val="20"/>
        </w:rPr>
      </w:pPr>
    </w:p>
    <w:p w:rsidR="00744E03" w:rsidRDefault="00744E03">
      <w:pPr>
        <w:pStyle w:val="a3"/>
        <w:ind w:left="0" w:firstLine="0"/>
        <w:jc w:val="left"/>
        <w:rPr>
          <w:sz w:val="20"/>
        </w:rPr>
      </w:pPr>
    </w:p>
    <w:p w:rsidR="00744E03" w:rsidRDefault="007D1EA3">
      <w:pPr>
        <w:pStyle w:val="a3"/>
        <w:spacing w:before="2"/>
        <w:ind w:left="0" w:firstLine="0"/>
        <w:jc w:val="left"/>
        <w:rPr>
          <w:sz w:val="12"/>
        </w:rPr>
      </w:pPr>
      <w:r>
        <w:pict>
          <v:shape id="_x0000_s1058" style="position:absolute;margin-left:49.6pt;margin-top:9.2pt;width:99.25pt;height:.1pt;z-index:-15672832;mso-wrap-distance-left:0;mso-wrap-distance-right:0;mso-position-horizontal-relative:page" coordorigin="992,184" coordsize="1985,0" path="m992,184r1984,e" filled="f" strokeweight=".5pt">
            <v:path arrowok="t"/>
            <w10:wrap type="topAndBottom" anchorx="page"/>
          </v:shape>
        </w:pict>
      </w:r>
    </w:p>
    <w:p w:rsidR="00744E03" w:rsidRDefault="00E40E69">
      <w:pPr>
        <w:spacing w:before="5"/>
        <w:ind w:left="395" w:right="125" w:hanging="284"/>
        <w:jc w:val="both"/>
        <w:rPr>
          <w:sz w:val="19"/>
        </w:rPr>
      </w:pPr>
      <w:r>
        <w:rPr>
          <w:w w:val="105"/>
          <w:position w:val="6"/>
          <w:sz w:val="13"/>
        </w:rPr>
        <w:t>1</w:t>
      </w:r>
      <w:r>
        <w:rPr>
          <w:spacing w:val="1"/>
          <w:w w:val="105"/>
          <w:position w:val="6"/>
          <w:sz w:val="13"/>
        </w:rPr>
        <w:t xml:space="preserve"> </w:t>
      </w:r>
      <w:r>
        <w:rPr>
          <w:w w:val="105"/>
          <w:sz w:val="19"/>
        </w:rPr>
        <w:t xml:space="preserve">См.: </w:t>
      </w:r>
      <w:r>
        <w:rPr>
          <w:i/>
          <w:w w:val="105"/>
          <w:sz w:val="19"/>
        </w:rPr>
        <w:t>Елютин О</w:t>
      </w:r>
      <w:r>
        <w:rPr>
          <w:w w:val="105"/>
          <w:sz w:val="19"/>
        </w:rPr>
        <w:t xml:space="preserve">. Кооперация в России: невостребованный опыт </w:t>
      </w:r>
      <w:r>
        <w:rPr>
          <w:w w:val="125"/>
          <w:sz w:val="19"/>
        </w:rPr>
        <w:t xml:space="preserve">// </w:t>
      </w:r>
      <w:r>
        <w:rPr>
          <w:w w:val="105"/>
          <w:sz w:val="19"/>
        </w:rPr>
        <w:t>На-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>ука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и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жизнь.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2003.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№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5.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58.</w:t>
      </w:r>
    </w:p>
    <w:p w:rsidR="00744E03" w:rsidRDefault="00E40E69">
      <w:pPr>
        <w:spacing w:line="221" w:lineRule="exact"/>
        <w:ind w:left="112"/>
        <w:jc w:val="both"/>
        <w:rPr>
          <w:sz w:val="19"/>
        </w:rPr>
      </w:pPr>
      <w:r>
        <w:rPr>
          <w:position w:val="6"/>
          <w:sz w:val="13"/>
        </w:rPr>
        <w:t xml:space="preserve">2    </w:t>
      </w:r>
      <w:r>
        <w:rPr>
          <w:spacing w:val="31"/>
          <w:position w:val="6"/>
          <w:sz w:val="13"/>
        </w:rPr>
        <w:t xml:space="preserve"> </w:t>
      </w:r>
      <w:r>
        <w:rPr>
          <w:sz w:val="19"/>
        </w:rPr>
        <w:t>Там</w:t>
      </w:r>
      <w:r>
        <w:rPr>
          <w:spacing w:val="-3"/>
          <w:sz w:val="19"/>
        </w:rPr>
        <w:t xml:space="preserve"> </w:t>
      </w:r>
      <w:r>
        <w:rPr>
          <w:sz w:val="19"/>
        </w:rPr>
        <w:t>же.</w:t>
      </w:r>
      <w:r>
        <w:rPr>
          <w:spacing w:val="-2"/>
          <w:sz w:val="19"/>
        </w:rPr>
        <w:t xml:space="preserve"> </w:t>
      </w:r>
      <w:r>
        <w:rPr>
          <w:sz w:val="19"/>
        </w:rPr>
        <w:t>—</w:t>
      </w:r>
      <w:r>
        <w:rPr>
          <w:spacing w:val="-2"/>
          <w:sz w:val="19"/>
        </w:rPr>
        <w:t xml:space="preserve"> </w:t>
      </w:r>
      <w:r>
        <w:rPr>
          <w:sz w:val="19"/>
        </w:rPr>
        <w:t>С.</w:t>
      </w:r>
      <w:r>
        <w:rPr>
          <w:spacing w:val="-2"/>
          <w:sz w:val="19"/>
        </w:rPr>
        <w:t xml:space="preserve"> </w:t>
      </w:r>
      <w:r>
        <w:rPr>
          <w:sz w:val="19"/>
        </w:rPr>
        <w:t>64.</w:t>
      </w:r>
    </w:p>
    <w:p w:rsidR="00744E03" w:rsidRDefault="00E40E69">
      <w:pPr>
        <w:ind w:left="395" w:right="123" w:hanging="284"/>
        <w:jc w:val="both"/>
        <w:rPr>
          <w:sz w:val="19"/>
        </w:rPr>
      </w:pPr>
      <w:r>
        <w:rPr>
          <w:w w:val="105"/>
          <w:position w:val="6"/>
          <w:sz w:val="13"/>
        </w:rPr>
        <w:t>3</w:t>
      </w:r>
      <w:r>
        <w:rPr>
          <w:spacing w:val="33"/>
          <w:w w:val="105"/>
          <w:position w:val="6"/>
          <w:sz w:val="13"/>
        </w:rPr>
        <w:t xml:space="preserve"> </w:t>
      </w:r>
      <w:r>
        <w:rPr>
          <w:i/>
          <w:w w:val="105"/>
          <w:sz w:val="19"/>
        </w:rPr>
        <w:t>Глазьев</w:t>
      </w:r>
      <w:r>
        <w:rPr>
          <w:i/>
          <w:spacing w:val="-5"/>
          <w:w w:val="105"/>
          <w:sz w:val="19"/>
        </w:rPr>
        <w:t xml:space="preserve"> </w:t>
      </w:r>
      <w:r>
        <w:rPr>
          <w:i/>
          <w:w w:val="105"/>
          <w:sz w:val="19"/>
        </w:rPr>
        <w:t>С.Ю.,</w:t>
      </w:r>
      <w:r>
        <w:rPr>
          <w:i/>
          <w:spacing w:val="-4"/>
          <w:w w:val="105"/>
          <w:sz w:val="19"/>
        </w:rPr>
        <w:t xml:space="preserve"> </w:t>
      </w:r>
      <w:r>
        <w:rPr>
          <w:i/>
          <w:w w:val="105"/>
          <w:sz w:val="19"/>
        </w:rPr>
        <w:t>Кара-Мурза</w:t>
      </w:r>
      <w:r>
        <w:rPr>
          <w:i/>
          <w:spacing w:val="-5"/>
          <w:w w:val="105"/>
          <w:sz w:val="19"/>
        </w:rPr>
        <w:t xml:space="preserve"> </w:t>
      </w:r>
      <w:r>
        <w:rPr>
          <w:i/>
          <w:w w:val="105"/>
          <w:sz w:val="19"/>
        </w:rPr>
        <w:t>С.Г.,</w:t>
      </w:r>
      <w:r>
        <w:rPr>
          <w:i/>
          <w:spacing w:val="-4"/>
          <w:w w:val="105"/>
          <w:sz w:val="19"/>
        </w:rPr>
        <w:t xml:space="preserve"> </w:t>
      </w:r>
      <w:r>
        <w:rPr>
          <w:i/>
          <w:w w:val="105"/>
          <w:sz w:val="19"/>
        </w:rPr>
        <w:t>Батчиков</w:t>
      </w:r>
      <w:r>
        <w:rPr>
          <w:i/>
          <w:spacing w:val="-5"/>
          <w:w w:val="105"/>
          <w:sz w:val="19"/>
        </w:rPr>
        <w:t xml:space="preserve"> </w:t>
      </w:r>
      <w:r>
        <w:rPr>
          <w:i/>
          <w:w w:val="105"/>
          <w:sz w:val="19"/>
        </w:rPr>
        <w:t>С.А</w:t>
      </w:r>
      <w:r>
        <w:rPr>
          <w:w w:val="105"/>
          <w:sz w:val="19"/>
        </w:rPr>
        <w:t>.</w:t>
      </w:r>
      <w:r>
        <w:rPr>
          <w:spacing w:val="-4"/>
          <w:w w:val="105"/>
          <w:sz w:val="19"/>
        </w:rPr>
        <w:t xml:space="preserve"> </w:t>
      </w:r>
      <w:r>
        <w:rPr>
          <w:w w:val="105"/>
          <w:sz w:val="19"/>
        </w:rPr>
        <w:t>Белая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книга.</w:t>
      </w:r>
      <w:r>
        <w:rPr>
          <w:spacing w:val="-4"/>
          <w:w w:val="105"/>
          <w:sz w:val="19"/>
        </w:rPr>
        <w:t xml:space="preserve"> </w:t>
      </w:r>
      <w:r>
        <w:rPr>
          <w:w w:val="105"/>
          <w:sz w:val="19"/>
        </w:rPr>
        <w:t>Экономи-</w:t>
      </w:r>
      <w:r>
        <w:rPr>
          <w:spacing w:val="-48"/>
          <w:w w:val="105"/>
          <w:sz w:val="19"/>
        </w:rPr>
        <w:t xml:space="preserve"> </w:t>
      </w:r>
      <w:r>
        <w:rPr>
          <w:w w:val="105"/>
          <w:sz w:val="19"/>
        </w:rPr>
        <w:t>ческие реформы в России 1991–2001 гг. — М.: Эксмо: Алгоритм,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2003.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258.</w:t>
      </w:r>
    </w:p>
    <w:p w:rsidR="00744E03" w:rsidRDefault="00744E03">
      <w:pPr>
        <w:jc w:val="both"/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9" w:firstLine="0"/>
      </w:pPr>
      <w:r>
        <w:rPr>
          <w:w w:val="105"/>
        </w:rPr>
        <w:lastRenderedPageBreak/>
        <w:t>нению с советским уровнем достиг почти 90% объема производ-</w:t>
      </w:r>
      <w:r>
        <w:rPr>
          <w:spacing w:val="1"/>
          <w:w w:val="105"/>
        </w:rPr>
        <w:t xml:space="preserve"> </w:t>
      </w:r>
      <w:r>
        <w:rPr>
          <w:w w:val="105"/>
        </w:rPr>
        <w:t>ства</w:t>
      </w:r>
      <w:r>
        <w:rPr>
          <w:w w:val="105"/>
          <w:position w:val="6"/>
          <w:sz w:val="14"/>
        </w:rPr>
        <w:t>1</w:t>
      </w:r>
      <w:r>
        <w:rPr>
          <w:w w:val="105"/>
        </w:rPr>
        <w:t>.</w:t>
      </w:r>
    </w:p>
    <w:p w:rsidR="00744E03" w:rsidRDefault="00E40E69">
      <w:pPr>
        <w:pStyle w:val="a3"/>
        <w:spacing w:line="242" w:lineRule="auto"/>
        <w:ind w:right="127"/>
      </w:pPr>
      <w:r>
        <w:rPr>
          <w:spacing w:val="-2"/>
          <w:w w:val="105"/>
        </w:rPr>
        <w:t>Однако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августа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1998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г.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(из-за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девальвации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национальной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валю-</w:t>
      </w:r>
      <w:r>
        <w:rPr>
          <w:spacing w:val="-53"/>
          <w:w w:val="105"/>
        </w:rPr>
        <w:t xml:space="preserve"> </w:t>
      </w:r>
      <w:r>
        <w:rPr>
          <w:w w:val="105"/>
        </w:rPr>
        <w:t>ты)</w:t>
      </w:r>
      <w:r>
        <w:rPr>
          <w:spacing w:val="-12"/>
          <w:w w:val="105"/>
        </w:rPr>
        <w:t xml:space="preserve"> </w:t>
      </w:r>
      <w:r>
        <w:rPr>
          <w:w w:val="105"/>
        </w:rPr>
        <w:t>падение</w:t>
      </w:r>
      <w:r>
        <w:rPr>
          <w:spacing w:val="-11"/>
          <w:w w:val="105"/>
        </w:rPr>
        <w:t xml:space="preserve"> </w:t>
      </w:r>
      <w:r>
        <w:rPr>
          <w:w w:val="105"/>
        </w:rPr>
        <w:t>производства,</w:t>
      </w:r>
      <w:r>
        <w:rPr>
          <w:spacing w:val="-11"/>
          <w:w w:val="105"/>
        </w:rPr>
        <w:t xml:space="preserve"> </w:t>
      </w:r>
      <w:r>
        <w:rPr>
          <w:w w:val="105"/>
        </w:rPr>
        <w:t>достигнув</w:t>
      </w:r>
      <w:r>
        <w:rPr>
          <w:spacing w:val="-12"/>
          <w:w w:val="105"/>
        </w:rPr>
        <w:t xml:space="preserve"> </w:t>
      </w:r>
      <w:r>
        <w:rPr>
          <w:w w:val="105"/>
        </w:rPr>
        <w:t>нижней</w:t>
      </w:r>
      <w:r>
        <w:rPr>
          <w:spacing w:val="-11"/>
          <w:w w:val="105"/>
        </w:rPr>
        <w:t xml:space="preserve"> </w:t>
      </w:r>
      <w:r>
        <w:rPr>
          <w:w w:val="105"/>
        </w:rPr>
        <w:t>точки,</w:t>
      </w:r>
      <w:r>
        <w:rPr>
          <w:spacing w:val="-11"/>
          <w:w w:val="105"/>
        </w:rPr>
        <w:t xml:space="preserve"> </w:t>
      </w:r>
      <w:r>
        <w:rPr>
          <w:w w:val="105"/>
        </w:rPr>
        <w:t>прекратилось</w:t>
      </w:r>
      <w:r>
        <w:rPr>
          <w:spacing w:val="-53"/>
          <w:w w:val="105"/>
        </w:rPr>
        <w:t xml:space="preserve"> </w:t>
      </w:r>
      <w:r>
        <w:rPr>
          <w:w w:val="105"/>
        </w:rPr>
        <w:t>и начался некоторый подъем (по сравнению с уровнем производ-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ства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до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1998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г.).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Так,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2000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г.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физический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объем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продукции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сельско-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го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хозяйства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возрос</w:t>
      </w:r>
      <w:r>
        <w:rPr>
          <w:spacing w:val="-13"/>
          <w:w w:val="105"/>
        </w:rPr>
        <w:t xml:space="preserve"> </w:t>
      </w:r>
      <w:r>
        <w:rPr>
          <w:w w:val="105"/>
        </w:rPr>
        <w:t>по</w:t>
      </w:r>
      <w:r>
        <w:rPr>
          <w:spacing w:val="-12"/>
          <w:w w:val="105"/>
        </w:rPr>
        <w:t xml:space="preserve"> </w:t>
      </w:r>
      <w:r>
        <w:rPr>
          <w:w w:val="105"/>
        </w:rPr>
        <w:t>сравнению</w:t>
      </w:r>
      <w:r>
        <w:rPr>
          <w:spacing w:val="-13"/>
          <w:w w:val="105"/>
        </w:rPr>
        <w:t xml:space="preserve"> </w:t>
      </w:r>
      <w:r>
        <w:rPr>
          <w:w w:val="105"/>
        </w:rPr>
        <w:t>с</w:t>
      </w:r>
      <w:r>
        <w:rPr>
          <w:spacing w:val="-11"/>
          <w:w w:val="105"/>
        </w:rPr>
        <w:t xml:space="preserve"> </w:t>
      </w:r>
      <w:r>
        <w:rPr>
          <w:w w:val="105"/>
        </w:rPr>
        <w:t>1999</w:t>
      </w:r>
      <w:r>
        <w:rPr>
          <w:spacing w:val="-13"/>
          <w:w w:val="105"/>
        </w:rPr>
        <w:t xml:space="preserve"> </w:t>
      </w:r>
      <w:r>
        <w:rPr>
          <w:w w:val="105"/>
        </w:rPr>
        <w:t>г.</w:t>
      </w:r>
      <w:r>
        <w:rPr>
          <w:spacing w:val="-12"/>
          <w:w w:val="105"/>
        </w:rPr>
        <w:t xml:space="preserve"> </w:t>
      </w:r>
      <w:r>
        <w:rPr>
          <w:w w:val="105"/>
        </w:rPr>
        <w:t>на</w:t>
      </w:r>
      <w:r>
        <w:rPr>
          <w:spacing w:val="-13"/>
          <w:w w:val="105"/>
        </w:rPr>
        <w:t xml:space="preserve"> </w:t>
      </w:r>
      <w:r>
        <w:rPr>
          <w:w w:val="105"/>
        </w:rPr>
        <w:t>6,5%</w:t>
      </w:r>
      <w:r>
        <w:rPr>
          <w:w w:val="105"/>
          <w:position w:val="6"/>
          <w:sz w:val="14"/>
        </w:rPr>
        <w:t>2</w:t>
      </w:r>
      <w:r>
        <w:rPr>
          <w:w w:val="105"/>
        </w:rPr>
        <w:t>.</w:t>
      </w:r>
      <w:r>
        <w:rPr>
          <w:spacing w:val="-12"/>
          <w:w w:val="105"/>
        </w:rPr>
        <w:t xml:space="preserve"> </w:t>
      </w:r>
      <w:r>
        <w:rPr>
          <w:w w:val="105"/>
        </w:rPr>
        <w:t>Темпы</w:t>
      </w:r>
      <w:r>
        <w:rPr>
          <w:spacing w:val="-12"/>
          <w:w w:val="105"/>
        </w:rPr>
        <w:t xml:space="preserve"> </w:t>
      </w:r>
      <w:r>
        <w:rPr>
          <w:w w:val="105"/>
        </w:rPr>
        <w:t>эконо-</w:t>
      </w:r>
      <w:r>
        <w:rPr>
          <w:spacing w:val="-53"/>
          <w:w w:val="105"/>
        </w:rPr>
        <w:t xml:space="preserve"> </w:t>
      </w:r>
      <w:r>
        <w:rPr>
          <w:w w:val="105"/>
        </w:rPr>
        <w:t>мического роста потребительской кооперации начали слегка опе-</w:t>
      </w:r>
      <w:r>
        <w:rPr>
          <w:spacing w:val="1"/>
          <w:w w:val="105"/>
        </w:rPr>
        <w:t xml:space="preserve"> </w:t>
      </w:r>
      <w:r>
        <w:rPr>
          <w:w w:val="105"/>
        </w:rPr>
        <w:t>режать</w:t>
      </w:r>
      <w:r>
        <w:rPr>
          <w:spacing w:val="-13"/>
          <w:w w:val="105"/>
        </w:rPr>
        <w:t xml:space="preserve"> </w:t>
      </w:r>
      <w:r>
        <w:rPr>
          <w:w w:val="105"/>
        </w:rPr>
        <w:t>средние</w:t>
      </w:r>
      <w:r>
        <w:rPr>
          <w:spacing w:val="-12"/>
          <w:w w:val="105"/>
        </w:rPr>
        <w:t xml:space="preserve"> </w:t>
      </w:r>
      <w:r>
        <w:rPr>
          <w:w w:val="105"/>
        </w:rPr>
        <w:t>темпы</w:t>
      </w:r>
      <w:r>
        <w:rPr>
          <w:spacing w:val="-12"/>
          <w:w w:val="105"/>
        </w:rPr>
        <w:t xml:space="preserve"> </w:t>
      </w:r>
      <w:r>
        <w:rPr>
          <w:w w:val="105"/>
        </w:rPr>
        <w:t>роста</w:t>
      </w:r>
      <w:r>
        <w:rPr>
          <w:spacing w:val="-13"/>
          <w:w w:val="105"/>
        </w:rPr>
        <w:t xml:space="preserve"> </w:t>
      </w:r>
      <w:r>
        <w:rPr>
          <w:w w:val="105"/>
        </w:rPr>
        <w:t>экономики</w:t>
      </w:r>
      <w:r>
        <w:rPr>
          <w:spacing w:val="-12"/>
          <w:w w:val="105"/>
        </w:rPr>
        <w:t xml:space="preserve"> </w:t>
      </w:r>
      <w:r>
        <w:rPr>
          <w:w w:val="105"/>
        </w:rPr>
        <w:t>—</w:t>
      </w:r>
      <w:r>
        <w:rPr>
          <w:spacing w:val="-12"/>
          <w:w w:val="105"/>
        </w:rPr>
        <w:t xml:space="preserve"> </w:t>
      </w:r>
      <w:r>
        <w:rPr>
          <w:w w:val="105"/>
        </w:rPr>
        <w:t>за</w:t>
      </w:r>
      <w:r>
        <w:rPr>
          <w:spacing w:val="-12"/>
          <w:w w:val="105"/>
        </w:rPr>
        <w:t xml:space="preserve"> </w:t>
      </w:r>
      <w:r>
        <w:rPr>
          <w:w w:val="105"/>
        </w:rPr>
        <w:t>2000</w:t>
      </w:r>
      <w:r>
        <w:rPr>
          <w:spacing w:val="-13"/>
          <w:w w:val="105"/>
        </w:rPr>
        <w:t xml:space="preserve"> </w:t>
      </w:r>
      <w:r>
        <w:rPr>
          <w:w w:val="105"/>
        </w:rPr>
        <w:t>г.</w:t>
      </w:r>
      <w:r>
        <w:rPr>
          <w:spacing w:val="-12"/>
          <w:w w:val="105"/>
        </w:rPr>
        <w:t xml:space="preserve"> </w:t>
      </w:r>
      <w:r>
        <w:rPr>
          <w:w w:val="105"/>
        </w:rPr>
        <w:t>товарооборот</w:t>
      </w:r>
      <w:r>
        <w:rPr>
          <w:spacing w:val="-53"/>
          <w:w w:val="105"/>
        </w:rPr>
        <w:t xml:space="preserve"> </w:t>
      </w:r>
      <w:r>
        <w:rPr>
          <w:w w:val="105"/>
        </w:rPr>
        <w:t>сельскохозяйственной кооперации (в сопоставимых ценах) вырос</w:t>
      </w:r>
      <w:r>
        <w:rPr>
          <w:spacing w:val="-53"/>
          <w:w w:val="105"/>
        </w:rPr>
        <w:t xml:space="preserve"> </w:t>
      </w:r>
      <w:r>
        <w:rPr>
          <w:w w:val="105"/>
        </w:rPr>
        <w:t>на 6,7%, у нее появились оборотные средства и новые инвестици-</w:t>
      </w:r>
      <w:r>
        <w:rPr>
          <w:spacing w:val="-53"/>
          <w:w w:val="105"/>
        </w:rPr>
        <w:t xml:space="preserve"> </w:t>
      </w:r>
      <w:r>
        <w:rPr>
          <w:w w:val="105"/>
        </w:rPr>
        <w:t>онные</w:t>
      </w:r>
      <w:r>
        <w:rPr>
          <w:spacing w:val="-8"/>
          <w:w w:val="105"/>
        </w:rPr>
        <w:t xml:space="preserve"> </w:t>
      </w:r>
      <w:r>
        <w:rPr>
          <w:w w:val="105"/>
        </w:rPr>
        <w:t>источники.</w:t>
      </w:r>
      <w:r>
        <w:rPr>
          <w:spacing w:val="-8"/>
          <w:w w:val="105"/>
        </w:rPr>
        <w:t xml:space="preserve"> </w:t>
      </w:r>
      <w:r>
        <w:rPr>
          <w:w w:val="105"/>
        </w:rPr>
        <w:t>Количество</w:t>
      </w:r>
      <w:r>
        <w:rPr>
          <w:spacing w:val="-8"/>
          <w:w w:val="105"/>
        </w:rPr>
        <w:t xml:space="preserve"> </w:t>
      </w:r>
      <w:r>
        <w:rPr>
          <w:w w:val="105"/>
        </w:rPr>
        <w:t>кооперативов</w:t>
      </w:r>
      <w:r>
        <w:rPr>
          <w:spacing w:val="-8"/>
          <w:w w:val="105"/>
        </w:rPr>
        <w:t xml:space="preserve"> </w:t>
      </w:r>
      <w:r>
        <w:rPr>
          <w:w w:val="105"/>
        </w:rPr>
        <w:t>начало</w:t>
      </w:r>
      <w:r>
        <w:rPr>
          <w:spacing w:val="-8"/>
          <w:w w:val="105"/>
        </w:rPr>
        <w:t xml:space="preserve"> </w:t>
      </w:r>
      <w:r>
        <w:rPr>
          <w:w w:val="105"/>
        </w:rPr>
        <w:t>расти.</w:t>
      </w:r>
    </w:p>
    <w:p w:rsidR="00744E03" w:rsidRDefault="00E40E69">
      <w:pPr>
        <w:pStyle w:val="a3"/>
        <w:spacing w:line="242" w:lineRule="auto"/>
        <w:ind w:right="124"/>
      </w:pPr>
      <w:r>
        <w:rPr>
          <w:w w:val="105"/>
        </w:rPr>
        <w:t>В настоящее время в каждой области России в среднем дей-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ствует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около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20–25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районных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кооперативных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организаций,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причем</w:t>
      </w:r>
      <w:r>
        <w:rPr>
          <w:spacing w:val="-53"/>
          <w:w w:val="105"/>
        </w:rPr>
        <w:t xml:space="preserve"> </w:t>
      </w:r>
      <w:r>
        <w:rPr>
          <w:w w:val="105"/>
        </w:rPr>
        <w:t>большинство из них рентабельно по всем видам хозяйственной</w:t>
      </w:r>
      <w:r>
        <w:rPr>
          <w:spacing w:val="1"/>
          <w:w w:val="105"/>
        </w:rPr>
        <w:t xml:space="preserve"> </w:t>
      </w:r>
      <w:r>
        <w:rPr>
          <w:w w:val="105"/>
        </w:rPr>
        <w:t>деятельности</w:t>
      </w:r>
      <w:r>
        <w:rPr>
          <w:w w:val="105"/>
          <w:position w:val="6"/>
          <w:sz w:val="14"/>
        </w:rPr>
        <w:t>3</w:t>
      </w:r>
      <w:r>
        <w:rPr>
          <w:w w:val="105"/>
        </w:rPr>
        <w:t>. Создана Ассоциация кооперативных организаций</w:t>
      </w:r>
      <w:r>
        <w:rPr>
          <w:spacing w:val="1"/>
          <w:w w:val="105"/>
        </w:rPr>
        <w:t xml:space="preserve"> </w:t>
      </w:r>
      <w:r>
        <w:rPr>
          <w:w w:val="105"/>
        </w:rPr>
        <w:t>России.</w:t>
      </w:r>
    </w:p>
    <w:p w:rsidR="00744E03" w:rsidRDefault="00E40E69">
      <w:pPr>
        <w:pStyle w:val="a3"/>
        <w:spacing w:line="242" w:lineRule="auto"/>
        <w:ind w:right="128"/>
      </w:pPr>
      <w:r>
        <w:rPr>
          <w:w w:val="105"/>
        </w:rPr>
        <w:t>Среди</w:t>
      </w:r>
      <w:r>
        <w:rPr>
          <w:spacing w:val="-13"/>
          <w:w w:val="105"/>
        </w:rPr>
        <w:t xml:space="preserve"> </w:t>
      </w:r>
      <w:r>
        <w:rPr>
          <w:w w:val="105"/>
        </w:rPr>
        <w:t>русского</w:t>
      </w:r>
      <w:r>
        <w:rPr>
          <w:spacing w:val="-13"/>
          <w:w w:val="105"/>
        </w:rPr>
        <w:t xml:space="preserve"> </w:t>
      </w:r>
      <w:r>
        <w:rPr>
          <w:w w:val="105"/>
        </w:rPr>
        <w:t>сельского</w:t>
      </w:r>
      <w:r>
        <w:rPr>
          <w:spacing w:val="-12"/>
          <w:w w:val="105"/>
        </w:rPr>
        <w:t xml:space="preserve"> </w:t>
      </w:r>
      <w:r>
        <w:rPr>
          <w:w w:val="105"/>
        </w:rPr>
        <w:t>населения</w:t>
      </w:r>
      <w:r>
        <w:rPr>
          <w:spacing w:val="-13"/>
          <w:w w:val="105"/>
        </w:rPr>
        <w:t xml:space="preserve"> </w:t>
      </w:r>
      <w:r>
        <w:rPr>
          <w:w w:val="105"/>
        </w:rPr>
        <w:t>основной</w:t>
      </w:r>
      <w:r>
        <w:rPr>
          <w:spacing w:val="-12"/>
          <w:w w:val="105"/>
        </w:rPr>
        <w:t xml:space="preserve"> </w:t>
      </w:r>
      <w:r>
        <w:rPr>
          <w:w w:val="105"/>
        </w:rPr>
        <w:t>технологией</w:t>
      </w:r>
      <w:r>
        <w:rPr>
          <w:spacing w:val="-13"/>
          <w:w w:val="105"/>
        </w:rPr>
        <w:t xml:space="preserve"> </w:t>
      </w:r>
      <w:r>
        <w:rPr>
          <w:w w:val="105"/>
        </w:rPr>
        <w:t>хо-</w:t>
      </w:r>
      <w:r>
        <w:rPr>
          <w:spacing w:val="-52"/>
          <w:w w:val="105"/>
        </w:rPr>
        <w:t xml:space="preserve"> </w:t>
      </w:r>
      <w:r>
        <w:rPr>
          <w:w w:val="105"/>
        </w:rPr>
        <w:t>зяйственно-бытовой взаимопомощи в большинстве случаев оста-</w:t>
      </w:r>
      <w:r>
        <w:rPr>
          <w:spacing w:val="1"/>
          <w:w w:val="105"/>
        </w:rPr>
        <w:t xml:space="preserve"> </w:t>
      </w:r>
      <w:r>
        <w:rPr>
          <w:w w:val="105"/>
        </w:rPr>
        <w:t>ется кооперация, которая имеет определенные шансы стать осно-</w:t>
      </w:r>
      <w:r>
        <w:rPr>
          <w:spacing w:val="1"/>
          <w:w w:val="105"/>
        </w:rPr>
        <w:t xml:space="preserve"> </w:t>
      </w:r>
      <w:r>
        <w:rPr>
          <w:w w:val="105"/>
        </w:rPr>
        <w:t>вой</w:t>
      </w:r>
      <w:r>
        <w:rPr>
          <w:spacing w:val="-5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4"/>
          <w:w w:val="105"/>
        </w:rPr>
        <w:t xml:space="preserve"> </w:t>
      </w:r>
      <w:r>
        <w:rPr>
          <w:w w:val="105"/>
        </w:rPr>
        <w:t>инфраструктуры</w:t>
      </w:r>
      <w:r>
        <w:rPr>
          <w:spacing w:val="-5"/>
          <w:w w:val="105"/>
        </w:rPr>
        <w:t xml:space="preserve"> </w:t>
      </w:r>
      <w:r>
        <w:rPr>
          <w:w w:val="105"/>
        </w:rPr>
        <w:t>российского</w:t>
      </w:r>
      <w:r>
        <w:rPr>
          <w:spacing w:val="-5"/>
          <w:w w:val="105"/>
        </w:rPr>
        <w:t xml:space="preserve"> </w:t>
      </w:r>
      <w:r>
        <w:rPr>
          <w:w w:val="105"/>
        </w:rPr>
        <w:t>села.</w:t>
      </w:r>
    </w:p>
    <w:p w:rsidR="00744E03" w:rsidRDefault="00744E03">
      <w:pPr>
        <w:pStyle w:val="a3"/>
        <w:ind w:left="0" w:firstLine="0"/>
        <w:jc w:val="left"/>
        <w:rPr>
          <w:sz w:val="22"/>
        </w:rPr>
      </w:pPr>
    </w:p>
    <w:p w:rsidR="00744E03" w:rsidRDefault="00744E03">
      <w:pPr>
        <w:pStyle w:val="a3"/>
        <w:spacing w:before="6"/>
        <w:ind w:left="0" w:firstLine="0"/>
        <w:jc w:val="left"/>
      </w:pPr>
    </w:p>
    <w:p w:rsidR="00744E03" w:rsidRDefault="00E40E69">
      <w:pPr>
        <w:pStyle w:val="3"/>
        <w:ind w:right="1362" w:hanging="737"/>
        <w:jc w:val="both"/>
      </w:pPr>
      <w:r>
        <w:t>§ 4.</w:t>
      </w:r>
      <w:r>
        <w:rPr>
          <w:spacing w:val="1"/>
        </w:rPr>
        <w:t xml:space="preserve"> </w:t>
      </w:r>
      <w:r>
        <w:t>Технологии хозяйственно-бытовой</w:t>
      </w:r>
      <w:r>
        <w:rPr>
          <w:spacing w:val="-62"/>
        </w:rPr>
        <w:t xml:space="preserve"> </w:t>
      </w:r>
      <w:r>
        <w:t>взаимопомощи в городской семье</w:t>
      </w:r>
      <w:r>
        <w:rPr>
          <w:spacing w:val="-62"/>
        </w:rPr>
        <w:t xml:space="preserve"> </w:t>
      </w:r>
      <w:r>
        <w:t>на</w:t>
      </w:r>
      <w:r>
        <w:rPr>
          <w:spacing w:val="12"/>
        </w:rPr>
        <w:t xml:space="preserve"> </w:t>
      </w:r>
      <w:r>
        <w:t>современном</w:t>
      </w:r>
      <w:r>
        <w:rPr>
          <w:spacing w:val="13"/>
        </w:rPr>
        <w:t xml:space="preserve"> </w:t>
      </w:r>
      <w:r>
        <w:t>этапе</w:t>
      </w:r>
    </w:p>
    <w:p w:rsidR="00744E03" w:rsidRDefault="00744E03">
      <w:pPr>
        <w:pStyle w:val="a3"/>
        <w:spacing w:before="5"/>
        <w:ind w:left="0" w:firstLine="0"/>
        <w:jc w:val="left"/>
        <w:rPr>
          <w:rFonts w:ascii="Tahoma"/>
          <w:b/>
          <w:sz w:val="23"/>
        </w:rPr>
      </w:pPr>
    </w:p>
    <w:p w:rsidR="00744E03" w:rsidRDefault="00E40E69">
      <w:pPr>
        <w:pStyle w:val="a3"/>
        <w:spacing w:line="242" w:lineRule="auto"/>
        <w:ind w:left="111" w:right="125"/>
      </w:pPr>
      <w:r>
        <w:rPr>
          <w:w w:val="110"/>
        </w:rPr>
        <w:t>В</w:t>
      </w:r>
      <w:r>
        <w:rPr>
          <w:spacing w:val="-13"/>
          <w:w w:val="110"/>
        </w:rPr>
        <w:t xml:space="preserve"> </w:t>
      </w:r>
      <w:r>
        <w:rPr>
          <w:w w:val="110"/>
        </w:rPr>
        <w:t>процессе</w:t>
      </w:r>
      <w:r>
        <w:rPr>
          <w:spacing w:val="-13"/>
          <w:w w:val="110"/>
        </w:rPr>
        <w:t xml:space="preserve"> </w:t>
      </w:r>
      <w:r>
        <w:rPr>
          <w:w w:val="110"/>
        </w:rPr>
        <w:t>урбанизации</w:t>
      </w:r>
      <w:r>
        <w:rPr>
          <w:spacing w:val="-12"/>
          <w:w w:val="110"/>
        </w:rPr>
        <w:t xml:space="preserve"> </w:t>
      </w:r>
      <w:r>
        <w:rPr>
          <w:w w:val="110"/>
        </w:rPr>
        <w:t>образа</w:t>
      </w:r>
      <w:r>
        <w:rPr>
          <w:spacing w:val="-13"/>
          <w:w w:val="110"/>
        </w:rPr>
        <w:t xml:space="preserve"> </w:t>
      </w:r>
      <w:r>
        <w:rPr>
          <w:w w:val="110"/>
        </w:rPr>
        <w:t>жизни</w:t>
      </w:r>
      <w:r>
        <w:rPr>
          <w:spacing w:val="-12"/>
          <w:w w:val="110"/>
        </w:rPr>
        <w:t xml:space="preserve"> </w:t>
      </w:r>
      <w:r>
        <w:rPr>
          <w:w w:val="110"/>
        </w:rPr>
        <w:t>у</w:t>
      </w:r>
      <w:r>
        <w:rPr>
          <w:spacing w:val="-13"/>
          <w:w w:val="110"/>
        </w:rPr>
        <w:t xml:space="preserve"> </w:t>
      </w:r>
      <w:r>
        <w:rPr>
          <w:w w:val="110"/>
        </w:rPr>
        <w:t>народов</w:t>
      </w:r>
      <w:r>
        <w:rPr>
          <w:spacing w:val="-13"/>
          <w:w w:val="110"/>
        </w:rPr>
        <w:t xml:space="preserve"> </w:t>
      </w:r>
      <w:r>
        <w:rPr>
          <w:w w:val="110"/>
        </w:rPr>
        <w:t>с</w:t>
      </w:r>
      <w:r>
        <w:rPr>
          <w:spacing w:val="-12"/>
          <w:w w:val="110"/>
        </w:rPr>
        <w:t xml:space="preserve"> </w:t>
      </w:r>
      <w:r>
        <w:rPr>
          <w:w w:val="110"/>
        </w:rPr>
        <w:t>высокими</w:t>
      </w:r>
      <w:r>
        <w:rPr>
          <w:spacing w:val="-56"/>
          <w:w w:val="110"/>
        </w:rPr>
        <w:t xml:space="preserve"> </w:t>
      </w:r>
      <w:r>
        <w:rPr>
          <w:w w:val="105"/>
        </w:rPr>
        <w:t>показателями модернизационных процессов (т.е. степенью урба-</w:t>
      </w:r>
      <w:r>
        <w:rPr>
          <w:spacing w:val="1"/>
          <w:w w:val="105"/>
        </w:rPr>
        <w:t xml:space="preserve"> </w:t>
      </w:r>
      <w:r>
        <w:rPr>
          <w:w w:val="105"/>
        </w:rPr>
        <w:t>низированности, уровнем образования, профессионально-отрас-</w:t>
      </w:r>
      <w:r>
        <w:rPr>
          <w:spacing w:val="1"/>
          <w:w w:val="105"/>
        </w:rPr>
        <w:t xml:space="preserve"> </w:t>
      </w:r>
      <w:r>
        <w:rPr>
          <w:w w:val="105"/>
        </w:rPr>
        <w:t>левой структурой занятости, уровнем средней детности), в том</w:t>
      </w:r>
      <w:r>
        <w:rPr>
          <w:spacing w:val="1"/>
          <w:w w:val="105"/>
        </w:rPr>
        <w:t xml:space="preserve"> </w:t>
      </w:r>
      <w:r>
        <w:rPr>
          <w:w w:val="105"/>
        </w:rPr>
        <w:t>числе</w:t>
      </w:r>
      <w:r>
        <w:rPr>
          <w:spacing w:val="-12"/>
          <w:w w:val="105"/>
        </w:rPr>
        <w:t xml:space="preserve"> </w:t>
      </w:r>
      <w:r>
        <w:rPr>
          <w:w w:val="105"/>
        </w:rPr>
        <w:t>русских,</w:t>
      </w:r>
      <w:r>
        <w:rPr>
          <w:spacing w:val="-12"/>
          <w:w w:val="105"/>
        </w:rPr>
        <w:t xml:space="preserve"> </w:t>
      </w:r>
      <w:r>
        <w:rPr>
          <w:w w:val="105"/>
        </w:rPr>
        <w:t>происходит</w:t>
      </w:r>
      <w:r>
        <w:rPr>
          <w:spacing w:val="-12"/>
          <w:w w:val="105"/>
        </w:rPr>
        <w:t xml:space="preserve"> </w:t>
      </w:r>
      <w:r>
        <w:rPr>
          <w:w w:val="105"/>
        </w:rPr>
        <w:t>известная</w:t>
      </w:r>
      <w:r>
        <w:rPr>
          <w:spacing w:val="-12"/>
          <w:w w:val="105"/>
        </w:rPr>
        <w:t xml:space="preserve"> </w:t>
      </w:r>
      <w:r>
        <w:rPr>
          <w:w w:val="105"/>
        </w:rPr>
        <w:t>индивидуализация</w:t>
      </w:r>
      <w:r>
        <w:rPr>
          <w:spacing w:val="-12"/>
          <w:w w:val="105"/>
        </w:rPr>
        <w:t xml:space="preserve"> </w:t>
      </w:r>
      <w:r>
        <w:rPr>
          <w:w w:val="105"/>
        </w:rPr>
        <w:t>семейно-</w:t>
      </w:r>
      <w:r>
        <w:rPr>
          <w:spacing w:val="-53"/>
          <w:w w:val="105"/>
        </w:rPr>
        <w:t xml:space="preserve"> </w:t>
      </w:r>
      <w:r>
        <w:rPr>
          <w:w w:val="105"/>
        </w:rPr>
        <w:t>го быта. Особенно отчетливо она ощущается в крупных городах,</w:t>
      </w:r>
      <w:r>
        <w:rPr>
          <w:spacing w:val="1"/>
          <w:w w:val="105"/>
        </w:rPr>
        <w:t xml:space="preserve"> </w:t>
      </w:r>
      <w:r>
        <w:rPr>
          <w:w w:val="110"/>
        </w:rPr>
        <w:t>где</w:t>
      </w:r>
      <w:r>
        <w:rPr>
          <w:spacing w:val="-12"/>
          <w:w w:val="110"/>
        </w:rPr>
        <w:t xml:space="preserve"> </w:t>
      </w:r>
      <w:r>
        <w:rPr>
          <w:w w:val="110"/>
        </w:rPr>
        <w:t>эти</w:t>
      </w:r>
      <w:r>
        <w:rPr>
          <w:spacing w:val="-12"/>
          <w:w w:val="110"/>
        </w:rPr>
        <w:t xml:space="preserve"> </w:t>
      </w:r>
      <w:r>
        <w:rPr>
          <w:w w:val="110"/>
        </w:rPr>
        <w:t>процессы</w:t>
      </w:r>
      <w:r>
        <w:rPr>
          <w:spacing w:val="-12"/>
          <w:w w:val="110"/>
        </w:rPr>
        <w:t xml:space="preserve"> </w:t>
      </w:r>
      <w:r>
        <w:rPr>
          <w:w w:val="110"/>
        </w:rPr>
        <w:t>протекают</w:t>
      </w:r>
      <w:r>
        <w:rPr>
          <w:spacing w:val="-11"/>
          <w:w w:val="110"/>
        </w:rPr>
        <w:t xml:space="preserve"> </w:t>
      </w:r>
      <w:r>
        <w:rPr>
          <w:w w:val="110"/>
        </w:rPr>
        <w:t>интенсивнее.</w:t>
      </w:r>
    </w:p>
    <w:p w:rsidR="00744E03" w:rsidRDefault="00E40E69">
      <w:pPr>
        <w:pStyle w:val="a3"/>
        <w:spacing w:line="242" w:lineRule="auto"/>
        <w:ind w:left="111" w:right="131"/>
      </w:pPr>
      <w:r>
        <w:rPr>
          <w:w w:val="105"/>
        </w:rPr>
        <w:t>В прошлом жизнь семьи облегчалась за счет внешних связей,</w:t>
      </w:r>
      <w:r>
        <w:rPr>
          <w:spacing w:val="1"/>
          <w:w w:val="105"/>
        </w:rPr>
        <w:t xml:space="preserve"> </w:t>
      </w:r>
      <w:r>
        <w:rPr>
          <w:w w:val="105"/>
        </w:rPr>
        <w:t>которые определялись родством, профессиональными и социаль-</w:t>
      </w:r>
      <w:r>
        <w:rPr>
          <w:spacing w:val="1"/>
          <w:w w:val="105"/>
        </w:rPr>
        <w:t xml:space="preserve"> </w:t>
      </w:r>
      <w:r>
        <w:rPr>
          <w:w w:val="105"/>
        </w:rPr>
        <w:t>ными</w:t>
      </w:r>
      <w:r>
        <w:rPr>
          <w:spacing w:val="-8"/>
          <w:w w:val="105"/>
        </w:rPr>
        <w:t xml:space="preserve"> </w:t>
      </w:r>
      <w:r>
        <w:rPr>
          <w:w w:val="105"/>
        </w:rPr>
        <w:t>интересами.</w:t>
      </w:r>
      <w:r>
        <w:rPr>
          <w:spacing w:val="-8"/>
          <w:w w:val="105"/>
        </w:rPr>
        <w:t xml:space="preserve"> </w:t>
      </w:r>
      <w:r>
        <w:rPr>
          <w:w w:val="105"/>
        </w:rPr>
        <w:t>Большое</w:t>
      </w:r>
      <w:r>
        <w:rPr>
          <w:spacing w:val="-8"/>
          <w:w w:val="105"/>
        </w:rPr>
        <w:t xml:space="preserve"> </w:t>
      </w:r>
      <w:r>
        <w:rPr>
          <w:w w:val="105"/>
        </w:rPr>
        <w:t>значение</w:t>
      </w:r>
      <w:r>
        <w:rPr>
          <w:spacing w:val="-8"/>
          <w:w w:val="105"/>
        </w:rPr>
        <w:t xml:space="preserve"> </w:t>
      </w:r>
      <w:r>
        <w:rPr>
          <w:w w:val="105"/>
        </w:rPr>
        <w:t>до</w:t>
      </w:r>
      <w:r>
        <w:rPr>
          <w:spacing w:val="-7"/>
          <w:w w:val="105"/>
        </w:rPr>
        <w:t xml:space="preserve"> </w:t>
      </w:r>
      <w:r>
        <w:rPr>
          <w:w w:val="105"/>
        </w:rPr>
        <w:t>недавнего</w:t>
      </w:r>
      <w:r>
        <w:rPr>
          <w:spacing w:val="-8"/>
          <w:w w:val="105"/>
        </w:rPr>
        <w:t xml:space="preserve"> </w:t>
      </w:r>
      <w:r>
        <w:rPr>
          <w:w w:val="105"/>
        </w:rPr>
        <w:t>времени</w:t>
      </w:r>
      <w:r>
        <w:rPr>
          <w:spacing w:val="-8"/>
          <w:w w:val="105"/>
        </w:rPr>
        <w:t xml:space="preserve"> </w:t>
      </w:r>
      <w:r>
        <w:rPr>
          <w:w w:val="105"/>
        </w:rPr>
        <w:t>кроме</w:t>
      </w:r>
    </w:p>
    <w:p w:rsidR="00744E03" w:rsidRDefault="007D1EA3">
      <w:pPr>
        <w:pStyle w:val="a3"/>
        <w:spacing w:before="1"/>
        <w:ind w:left="0" w:firstLine="0"/>
        <w:jc w:val="left"/>
        <w:rPr>
          <w:sz w:val="14"/>
        </w:rPr>
      </w:pPr>
      <w:r>
        <w:pict>
          <v:shape id="_x0000_s1057" style="position:absolute;margin-left:49.6pt;margin-top:10.3pt;width:99.25pt;height:.1pt;z-index:-15672320;mso-wrap-distance-left:0;mso-wrap-distance-right:0;mso-position-horizontal-relative:page" coordorigin="992,206" coordsize="1985,0" path="m992,206r1984,e" filled="f" strokeweight=".5pt">
            <v:path arrowok="t"/>
            <w10:wrap type="topAndBottom" anchorx="page"/>
          </v:shape>
        </w:pict>
      </w:r>
    </w:p>
    <w:p w:rsidR="00744E03" w:rsidRDefault="00E40E69">
      <w:pPr>
        <w:tabs>
          <w:tab w:val="left" w:pos="395"/>
        </w:tabs>
        <w:spacing w:before="5" w:line="221" w:lineRule="exact"/>
        <w:ind w:left="112"/>
        <w:rPr>
          <w:sz w:val="19"/>
        </w:rPr>
      </w:pPr>
      <w:r>
        <w:rPr>
          <w:position w:val="6"/>
          <w:sz w:val="13"/>
        </w:rPr>
        <w:t>1</w:t>
      </w:r>
      <w:r>
        <w:rPr>
          <w:position w:val="6"/>
          <w:sz w:val="13"/>
        </w:rPr>
        <w:tab/>
      </w:r>
      <w:r>
        <w:rPr>
          <w:i/>
          <w:sz w:val="19"/>
        </w:rPr>
        <w:t>Елютин</w:t>
      </w:r>
      <w:r>
        <w:rPr>
          <w:i/>
          <w:spacing w:val="2"/>
          <w:sz w:val="19"/>
        </w:rPr>
        <w:t xml:space="preserve"> </w:t>
      </w:r>
      <w:r>
        <w:rPr>
          <w:i/>
          <w:sz w:val="19"/>
        </w:rPr>
        <w:t>О</w:t>
      </w:r>
      <w:r>
        <w:rPr>
          <w:sz w:val="19"/>
        </w:rPr>
        <w:t>.</w:t>
      </w:r>
      <w:r>
        <w:rPr>
          <w:spacing w:val="2"/>
          <w:sz w:val="19"/>
        </w:rPr>
        <w:t xml:space="preserve"> </w:t>
      </w:r>
      <w:r>
        <w:rPr>
          <w:sz w:val="19"/>
        </w:rPr>
        <w:t>Указ.</w:t>
      </w:r>
      <w:r>
        <w:rPr>
          <w:spacing w:val="2"/>
          <w:sz w:val="19"/>
        </w:rPr>
        <w:t xml:space="preserve"> </w:t>
      </w:r>
      <w:r>
        <w:rPr>
          <w:sz w:val="19"/>
        </w:rPr>
        <w:t>соч.</w:t>
      </w:r>
      <w:r>
        <w:rPr>
          <w:spacing w:val="2"/>
          <w:sz w:val="19"/>
        </w:rPr>
        <w:t xml:space="preserve"> </w:t>
      </w:r>
      <w:r>
        <w:rPr>
          <w:sz w:val="19"/>
        </w:rPr>
        <w:t>—</w:t>
      </w:r>
      <w:r>
        <w:rPr>
          <w:spacing w:val="2"/>
          <w:sz w:val="19"/>
        </w:rPr>
        <w:t xml:space="preserve"> </w:t>
      </w:r>
      <w:r>
        <w:rPr>
          <w:sz w:val="19"/>
        </w:rPr>
        <w:t>С.</w:t>
      </w:r>
      <w:r>
        <w:rPr>
          <w:spacing w:val="2"/>
          <w:sz w:val="19"/>
        </w:rPr>
        <w:t xml:space="preserve"> </w:t>
      </w:r>
      <w:r>
        <w:rPr>
          <w:sz w:val="19"/>
        </w:rPr>
        <w:t>64.</w:t>
      </w:r>
    </w:p>
    <w:p w:rsidR="00744E03" w:rsidRDefault="00E40E69">
      <w:pPr>
        <w:tabs>
          <w:tab w:val="left" w:pos="395"/>
        </w:tabs>
        <w:spacing w:line="220" w:lineRule="exact"/>
        <w:ind w:left="112"/>
        <w:rPr>
          <w:sz w:val="19"/>
        </w:rPr>
      </w:pPr>
      <w:r>
        <w:rPr>
          <w:w w:val="105"/>
          <w:position w:val="6"/>
          <w:sz w:val="13"/>
        </w:rPr>
        <w:t>2</w:t>
      </w:r>
      <w:r>
        <w:rPr>
          <w:w w:val="105"/>
          <w:position w:val="6"/>
          <w:sz w:val="13"/>
        </w:rPr>
        <w:tab/>
      </w:r>
      <w:r>
        <w:rPr>
          <w:i/>
          <w:sz w:val="19"/>
        </w:rPr>
        <w:t>Глазьев</w:t>
      </w:r>
      <w:r>
        <w:rPr>
          <w:i/>
          <w:spacing w:val="4"/>
          <w:sz w:val="19"/>
        </w:rPr>
        <w:t xml:space="preserve"> </w:t>
      </w:r>
      <w:r>
        <w:rPr>
          <w:i/>
          <w:sz w:val="19"/>
        </w:rPr>
        <w:t>С.Ю.,</w:t>
      </w:r>
      <w:r>
        <w:rPr>
          <w:i/>
          <w:spacing w:val="5"/>
          <w:sz w:val="19"/>
        </w:rPr>
        <w:t xml:space="preserve"> </w:t>
      </w:r>
      <w:r>
        <w:rPr>
          <w:i/>
          <w:sz w:val="19"/>
        </w:rPr>
        <w:t>Кара-Мурза</w:t>
      </w:r>
      <w:r>
        <w:rPr>
          <w:i/>
          <w:spacing w:val="5"/>
          <w:sz w:val="19"/>
        </w:rPr>
        <w:t xml:space="preserve"> </w:t>
      </w:r>
      <w:r>
        <w:rPr>
          <w:i/>
          <w:sz w:val="19"/>
        </w:rPr>
        <w:t>С.Г.,</w:t>
      </w:r>
      <w:r>
        <w:rPr>
          <w:i/>
          <w:spacing w:val="5"/>
          <w:sz w:val="19"/>
        </w:rPr>
        <w:t xml:space="preserve"> </w:t>
      </w:r>
      <w:r>
        <w:rPr>
          <w:i/>
          <w:sz w:val="19"/>
        </w:rPr>
        <w:t>Батчиков</w:t>
      </w:r>
      <w:r>
        <w:rPr>
          <w:i/>
          <w:spacing w:val="4"/>
          <w:sz w:val="19"/>
        </w:rPr>
        <w:t xml:space="preserve"> </w:t>
      </w:r>
      <w:r>
        <w:rPr>
          <w:i/>
          <w:sz w:val="19"/>
        </w:rPr>
        <w:t>С.А</w:t>
      </w:r>
      <w:r>
        <w:rPr>
          <w:sz w:val="19"/>
        </w:rPr>
        <w:t>.</w:t>
      </w:r>
      <w:r>
        <w:rPr>
          <w:spacing w:val="5"/>
          <w:sz w:val="19"/>
        </w:rPr>
        <w:t xml:space="preserve"> </w:t>
      </w:r>
      <w:r>
        <w:rPr>
          <w:sz w:val="19"/>
        </w:rPr>
        <w:t>Указ.</w:t>
      </w:r>
      <w:r>
        <w:rPr>
          <w:spacing w:val="5"/>
          <w:sz w:val="19"/>
        </w:rPr>
        <w:t xml:space="preserve"> </w:t>
      </w:r>
      <w:r>
        <w:rPr>
          <w:sz w:val="19"/>
        </w:rPr>
        <w:t>соч.</w:t>
      </w:r>
      <w:r>
        <w:rPr>
          <w:spacing w:val="5"/>
          <w:sz w:val="19"/>
        </w:rPr>
        <w:t xml:space="preserve"> </w:t>
      </w:r>
      <w:r>
        <w:rPr>
          <w:sz w:val="19"/>
        </w:rPr>
        <w:t>—</w:t>
      </w:r>
      <w:r>
        <w:rPr>
          <w:spacing w:val="5"/>
          <w:sz w:val="19"/>
        </w:rPr>
        <w:t xml:space="preserve"> </w:t>
      </w:r>
      <w:r>
        <w:rPr>
          <w:sz w:val="19"/>
        </w:rPr>
        <w:t>С.</w:t>
      </w:r>
      <w:r>
        <w:rPr>
          <w:spacing w:val="4"/>
          <w:sz w:val="19"/>
        </w:rPr>
        <w:t xml:space="preserve"> </w:t>
      </w:r>
      <w:r>
        <w:rPr>
          <w:sz w:val="19"/>
        </w:rPr>
        <w:t>261.</w:t>
      </w:r>
    </w:p>
    <w:p w:rsidR="00744E03" w:rsidRDefault="00E40E69">
      <w:pPr>
        <w:tabs>
          <w:tab w:val="left" w:pos="395"/>
        </w:tabs>
        <w:spacing w:line="221" w:lineRule="exact"/>
        <w:ind w:left="112"/>
        <w:rPr>
          <w:sz w:val="19"/>
        </w:rPr>
      </w:pPr>
      <w:r>
        <w:rPr>
          <w:position w:val="6"/>
          <w:sz w:val="13"/>
        </w:rPr>
        <w:t>3</w:t>
      </w:r>
      <w:r>
        <w:rPr>
          <w:position w:val="6"/>
          <w:sz w:val="13"/>
        </w:rPr>
        <w:tab/>
      </w:r>
      <w:r>
        <w:rPr>
          <w:i/>
          <w:sz w:val="19"/>
        </w:rPr>
        <w:t>Елютин</w:t>
      </w:r>
      <w:r>
        <w:rPr>
          <w:i/>
          <w:spacing w:val="2"/>
          <w:sz w:val="19"/>
        </w:rPr>
        <w:t xml:space="preserve"> </w:t>
      </w:r>
      <w:r>
        <w:rPr>
          <w:i/>
          <w:sz w:val="19"/>
        </w:rPr>
        <w:t>О</w:t>
      </w:r>
      <w:r>
        <w:rPr>
          <w:sz w:val="19"/>
        </w:rPr>
        <w:t>.</w:t>
      </w:r>
      <w:r>
        <w:rPr>
          <w:spacing w:val="2"/>
          <w:sz w:val="19"/>
        </w:rPr>
        <w:t xml:space="preserve"> </w:t>
      </w:r>
      <w:r>
        <w:rPr>
          <w:sz w:val="19"/>
        </w:rPr>
        <w:t>Указ.</w:t>
      </w:r>
      <w:r>
        <w:rPr>
          <w:spacing w:val="2"/>
          <w:sz w:val="19"/>
        </w:rPr>
        <w:t xml:space="preserve"> </w:t>
      </w:r>
      <w:r>
        <w:rPr>
          <w:sz w:val="19"/>
        </w:rPr>
        <w:t>соч.</w:t>
      </w:r>
      <w:r>
        <w:rPr>
          <w:spacing w:val="2"/>
          <w:sz w:val="19"/>
        </w:rPr>
        <w:t xml:space="preserve"> </w:t>
      </w:r>
      <w:r>
        <w:rPr>
          <w:sz w:val="19"/>
        </w:rPr>
        <w:t>—</w:t>
      </w:r>
      <w:r>
        <w:rPr>
          <w:spacing w:val="2"/>
          <w:sz w:val="19"/>
        </w:rPr>
        <w:t xml:space="preserve"> </w:t>
      </w:r>
      <w:r>
        <w:rPr>
          <w:sz w:val="19"/>
        </w:rPr>
        <w:t>С.</w:t>
      </w:r>
      <w:r>
        <w:rPr>
          <w:spacing w:val="2"/>
          <w:sz w:val="19"/>
        </w:rPr>
        <w:t xml:space="preserve"> </w:t>
      </w:r>
      <w:r>
        <w:rPr>
          <w:sz w:val="19"/>
        </w:rPr>
        <w:t>58.</w:t>
      </w:r>
    </w:p>
    <w:p w:rsidR="00744E03" w:rsidRDefault="00744E03">
      <w:pPr>
        <w:spacing w:line="221" w:lineRule="exact"/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5" w:firstLine="0"/>
      </w:pPr>
      <w:r>
        <w:rPr>
          <w:w w:val="105"/>
        </w:rPr>
        <w:lastRenderedPageBreak/>
        <w:t>взаимопомощи</w:t>
      </w:r>
      <w:r>
        <w:rPr>
          <w:spacing w:val="1"/>
          <w:w w:val="105"/>
        </w:rPr>
        <w:t xml:space="preserve"> </w:t>
      </w:r>
      <w:r>
        <w:rPr>
          <w:w w:val="105"/>
        </w:rPr>
        <w:t>имели</w:t>
      </w:r>
      <w:r>
        <w:rPr>
          <w:spacing w:val="1"/>
          <w:w w:val="105"/>
        </w:rPr>
        <w:t xml:space="preserve"> </w:t>
      </w:r>
      <w:r>
        <w:rPr>
          <w:w w:val="105"/>
        </w:rPr>
        <w:t>информативная</w:t>
      </w:r>
      <w:r>
        <w:rPr>
          <w:spacing w:val="1"/>
          <w:w w:val="105"/>
        </w:rPr>
        <w:t xml:space="preserve"> </w:t>
      </w:r>
      <w:r>
        <w:rPr>
          <w:w w:val="105"/>
        </w:rPr>
        <w:t>функция</w:t>
      </w:r>
      <w:r>
        <w:rPr>
          <w:spacing w:val="1"/>
          <w:w w:val="105"/>
        </w:rPr>
        <w:t xml:space="preserve"> </w:t>
      </w:r>
      <w:r>
        <w:rPr>
          <w:w w:val="105"/>
        </w:rPr>
        <w:t>этих</w:t>
      </w:r>
      <w:r>
        <w:rPr>
          <w:spacing w:val="1"/>
          <w:w w:val="105"/>
        </w:rPr>
        <w:t xml:space="preserve"> </w:t>
      </w:r>
      <w:r>
        <w:rPr>
          <w:w w:val="105"/>
        </w:rPr>
        <w:t>связей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функция духовного общения. Помощь семье со стороны других</w:t>
      </w:r>
      <w:r>
        <w:rPr>
          <w:spacing w:val="1"/>
          <w:w w:val="105"/>
        </w:rPr>
        <w:t xml:space="preserve"> </w:t>
      </w:r>
      <w:r>
        <w:rPr>
          <w:w w:val="105"/>
        </w:rPr>
        <w:t>лиц, с которыми она была связана взаимными обязательствами,</w:t>
      </w:r>
      <w:r>
        <w:rPr>
          <w:spacing w:val="1"/>
          <w:w w:val="105"/>
        </w:rPr>
        <w:t xml:space="preserve"> </w:t>
      </w:r>
      <w:r>
        <w:rPr>
          <w:w w:val="105"/>
        </w:rPr>
        <w:t>основанными на обычае, облегчала ведение семейного хозяйства,</w:t>
      </w:r>
      <w:r>
        <w:rPr>
          <w:spacing w:val="-53"/>
          <w:w w:val="105"/>
        </w:rPr>
        <w:t xml:space="preserve"> </w:t>
      </w:r>
      <w:r>
        <w:rPr>
          <w:w w:val="105"/>
        </w:rPr>
        <w:t>воспитание</w:t>
      </w:r>
      <w:r>
        <w:rPr>
          <w:spacing w:val="-7"/>
          <w:w w:val="105"/>
        </w:rPr>
        <w:t xml:space="preserve"> </w:t>
      </w:r>
      <w:r>
        <w:rPr>
          <w:w w:val="105"/>
        </w:rPr>
        <w:t>детей,</w:t>
      </w:r>
      <w:r>
        <w:rPr>
          <w:spacing w:val="-6"/>
          <w:w w:val="105"/>
        </w:rPr>
        <w:t xml:space="preserve"> </w:t>
      </w:r>
      <w:r>
        <w:rPr>
          <w:w w:val="105"/>
        </w:rPr>
        <w:t>уход</w:t>
      </w:r>
      <w:r>
        <w:rPr>
          <w:spacing w:val="-6"/>
          <w:w w:val="105"/>
        </w:rPr>
        <w:t xml:space="preserve"> </w:t>
      </w:r>
      <w:r>
        <w:rPr>
          <w:w w:val="105"/>
        </w:rPr>
        <w:t>за</w:t>
      </w:r>
      <w:r>
        <w:rPr>
          <w:spacing w:val="-7"/>
          <w:w w:val="105"/>
        </w:rPr>
        <w:t xml:space="preserve"> </w:t>
      </w:r>
      <w:r>
        <w:rPr>
          <w:w w:val="105"/>
        </w:rPr>
        <w:t>престарелыми.</w:t>
      </w:r>
    </w:p>
    <w:p w:rsidR="00744E03" w:rsidRDefault="00E40E69">
      <w:pPr>
        <w:pStyle w:val="a3"/>
        <w:spacing w:line="242" w:lineRule="auto"/>
        <w:ind w:right="124"/>
      </w:pPr>
      <w:r>
        <w:rPr>
          <w:w w:val="105"/>
        </w:rPr>
        <w:t>В современном обществе ведение сильно сократившегося по</w:t>
      </w:r>
      <w:r>
        <w:rPr>
          <w:spacing w:val="1"/>
          <w:w w:val="105"/>
        </w:rPr>
        <w:t xml:space="preserve"> </w:t>
      </w:r>
      <w:r>
        <w:rPr>
          <w:w w:val="105"/>
        </w:rPr>
        <w:t>объему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функциям</w:t>
      </w:r>
      <w:r>
        <w:rPr>
          <w:spacing w:val="-6"/>
          <w:w w:val="105"/>
        </w:rPr>
        <w:t xml:space="preserve"> </w:t>
      </w:r>
      <w:r>
        <w:rPr>
          <w:w w:val="105"/>
        </w:rPr>
        <w:t>домашнего</w:t>
      </w:r>
      <w:r>
        <w:rPr>
          <w:spacing w:val="-7"/>
          <w:w w:val="105"/>
        </w:rPr>
        <w:t xml:space="preserve"> </w:t>
      </w:r>
      <w:r>
        <w:rPr>
          <w:w w:val="105"/>
        </w:rPr>
        <w:t>хозяйства</w:t>
      </w:r>
      <w:r>
        <w:rPr>
          <w:spacing w:val="-6"/>
          <w:w w:val="105"/>
        </w:rPr>
        <w:t xml:space="preserve"> </w:t>
      </w:r>
      <w:r>
        <w:rPr>
          <w:w w:val="105"/>
        </w:rPr>
        <w:t>облегчается</w:t>
      </w:r>
      <w:r>
        <w:rPr>
          <w:spacing w:val="-6"/>
          <w:w w:val="105"/>
        </w:rPr>
        <w:t xml:space="preserve"> </w:t>
      </w:r>
      <w:r>
        <w:rPr>
          <w:w w:val="105"/>
        </w:rPr>
        <w:t>за</w:t>
      </w:r>
      <w:r>
        <w:rPr>
          <w:spacing w:val="-7"/>
          <w:w w:val="105"/>
        </w:rPr>
        <w:t xml:space="preserve"> </w:t>
      </w:r>
      <w:r>
        <w:rPr>
          <w:w w:val="105"/>
        </w:rPr>
        <w:t>счет</w:t>
      </w:r>
      <w:r>
        <w:rPr>
          <w:spacing w:val="-6"/>
          <w:w w:val="105"/>
        </w:rPr>
        <w:t xml:space="preserve"> </w:t>
      </w:r>
      <w:r>
        <w:rPr>
          <w:w w:val="105"/>
        </w:rPr>
        <w:t>раз-</w:t>
      </w:r>
      <w:r>
        <w:rPr>
          <w:spacing w:val="-53"/>
          <w:w w:val="105"/>
        </w:rPr>
        <w:t xml:space="preserve"> </w:t>
      </w:r>
      <w:r>
        <w:rPr>
          <w:w w:val="105"/>
        </w:rPr>
        <w:t>вития бытовой техники и сферы бытовых услуг. Информативную</w:t>
      </w:r>
      <w:r>
        <w:rPr>
          <w:spacing w:val="-53"/>
          <w:w w:val="105"/>
        </w:rPr>
        <w:t xml:space="preserve"> </w:t>
      </w:r>
      <w:r>
        <w:rPr>
          <w:w w:val="105"/>
        </w:rPr>
        <w:t>функцию выполняют в основном средства массовой информации;</w:t>
      </w:r>
      <w:r>
        <w:rPr>
          <w:spacing w:val="-53"/>
          <w:w w:val="105"/>
        </w:rPr>
        <w:t xml:space="preserve"> </w:t>
      </w:r>
      <w:r>
        <w:rPr>
          <w:w w:val="105"/>
        </w:rPr>
        <w:t>духовные запросы удовлетворяются в значительной мере посред-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ством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индустрии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досуга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развлечений.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Социализация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детей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w w:val="105"/>
        </w:rPr>
        <w:t>под-</w:t>
      </w:r>
      <w:r>
        <w:rPr>
          <w:spacing w:val="-53"/>
          <w:w w:val="105"/>
        </w:rPr>
        <w:t xml:space="preserve"> </w:t>
      </w:r>
      <w:r>
        <w:rPr>
          <w:w w:val="105"/>
        </w:rPr>
        <w:t>ростков осуществляется главным образом не семьей, а другими</w:t>
      </w:r>
      <w:r>
        <w:rPr>
          <w:spacing w:val="1"/>
          <w:w w:val="105"/>
        </w:rPr>
        <w:t xml:space="preserve"> </w:t>
      </w:r>
      <w:r>
        <w:rPr>
          <w:w w:val="105"/>
        </w:rPr>
        <w:t>общественными институтами: в первую очередь СМИ и «улицей»</w:t>
      </w:r>
      <w:r>
        <w:rPr>
          <w:spacing w:val="-54"/>
          <w:w w:val="105"/>
        </w:rPr>
        <w:t xml:space="preserve"> </w:t>
      </w:r>
      <w:r>
        <w:rPr>
          <w:w w:val="105"/>
        </w:rPr>
        <w:t>(группами сверстников), в значительно меньшей мере — школой,</w:t>
      </w:r>
      <w:r>
        <w:rPr>
          <w:spacing w:val="-53"/>
          <w:w w:val="105"/>
        </w:rPr>
        <w:t xml:space="preserve"> </w:t>
      </w:r>
      <w:r>
        <w:rPr>
          <w:w w:val="105"/>
        </w:rPr>
        <w:t>семьей,</w:t>
      </w:r>
      <w:r>
        <w:rPr>
          <w:spacing w:val="-5"/>
          <w:w w:val="105"/>
        </w:rPr>
        <w:t xml:space="preserve"> </w:t>
      </w:r>
      <w:r>
        <w:rPr>
          <w:w w:val="105"/>
        </w:rPr>
        <w:t>в</w:t>
      </w:r>
      <w:r>
        <w:rPr>
          <w:spacing w:val="-4"/>
          <w:w w:val="105"/>
        </w:rPr>
        <w:t xml:space="preserve"> </w:t>
      </w:r>
      <w:r>
        <w:rPr>
          <w:w w:val="105"/>
        </w:rPr>
        <w:t>незначительной</w:t>
      </w:r>
      <w:r>
        <w:rPr>
          <w:spacing w:val="-4"/>
          <w:w w:val="105"/>
        </w:rPr>
        <w:t xml:space="preserve"> </w:t>
      </w:r>
      <w:r>
        <w:rPr>
          <w:w w:val="105"/>
        </w:rPr>
        <w:t>степени</w:t>
      </w:r>
      <w:r>
        <w:rPr>
          <w:spacing w:val="-4"/>
          <w:w w:val="105"/>
        </w:rPr>
        <w:t xml:space="preserve"> </w:t>
      </w:r>
      <w:r>
        <w:rPr>
          <w:w w:val="105"/>
        </w:rPr>
        <w:t>—</w:t>
      </w:r>
      <w:r>
        <w:rPr>
          <w:spacing w:val="-4"/>
          <w:w w:val="105"/>
        </w:rPr>
        <w:t xml:space="preserve"> </w:t>
      </w:r>
      <w:r>
        <w:rPr>
          <w:w w:val="105"/>
        </w:rPr>
        <w:t>церковью.</w:t>
      </w:r>
      <w:r>
        <w:rPr>
          <w:spacing w:val="-4"/>
          <w:w w:val="105"/>
        </w:rPr>
        <w:t xml:space="preserve"> </w:t>
      </w:r>
      <w:r>
        <w:rPr>
          <w:w w:val="105"/>
        </w:rPr>
        <w:t>Уход</w:t>
      </w:r>
      <w:r>
        <w:rPr>
          <w:spacing w:val="-5"/>
          <w:w w:val="105"/>
        </w:rPr>
        <w:t xml:space="preserve"> </w:t>
      </w:r>
      <w:r>
        <w:rPr>
          <w:w w:val="105"/>
        </w:rPr>
        <w:t>за</w:t>
      </w:r>
      <w:r>
        <w:rPr>
          <w:spacing w:val="-4"/>
          <w:w w:val="105"/>
        </w:rPr>
        <w:t xml:space="preserve"> </w:t>
      </w:r>
      <w:r>
        <w:rPr>
          <w:w w:val="105"/>
        </w:rPr>
        <w:t>престаре-</w:t>
      </w:r>
      <w:r>
        <w:rPr>
          <w:spacing w:val="-53"/>
          <w:w w:val="105"/>
        </w:rPr>
        <w:t xml:space="preserve"> </w:t>
      </w:r>
      <w:r>
        <w:rPr>
          <w:w w:val="105"/>
        </w:rPr>
        <w:t>лыми гражданами и обеспечение их существования в основном</w:t>
      </w:r>
      <w:r>
        <w:rPr>
          <w:spacing w:val="1"/>
          <w:w w:val="105"/>
        </w:rPr>
        <w:t xml:space="preserve"> </w:t>
      </w:r>
      <w:r>
        <w:rPr>
          <w:w w:val="105"/>
        </w:rPr>
        <w:t>возложены</w:t>
      </w:r>
      <w:r>
        <w:rPr>
          <w:spacing w:val="-6"/>
          <w:w w:val="105"/>
        </w:rPr>
        <w:t xml:space="preserve"> </w:t>
      </w:r>
      <w:r>
        <w:rPr>
          <w:w w:val="105"/>
        </w:rPr>
        <w:t>на</w:t>
      </w:r>
      <w:r>
        <w:rPr>
          <w:spacing w:val="-5"/>
          <w:w w:val="105"/>
        </w:rPr>
        <w:t xml:space="preserve"> </w:t>
      </w:r>
      <w:r>
        <w:rPr>
          <w:w w:val="105"/>
        </w:rPr>
        <w:t>органы</w:t>
      </w:r>
      <w:r>
        <w:rPr>
          <w:spacing w:val="-5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5"/>
          <w:w w:val="105"/>
        </w:rPr>
        <w:t xml:space="preserve"> </w:t>
      </w:r>
      <w:r>
        <w:rPr>
          <w:w w:val="105"/>
        </w:rPr>
        <w:t>защиты.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Увеличение сферы сервиса, обобществление многих функций</w:t>
      </w:r>
      <w:r>
        <w:rPr>
          <w:spacing w:val="1"/>
          <w:w w:val="105"/>
        </w:rPr>
        <w:t xml:space="preserve"> </w:t>
      </w:r>
      <w:r>
        <w:rPr>
          <w:w w:val="105"/>
        </w:rPr>
        <w:t>жизнеобеспечения и удовлетворения духовных потребностей от-</w:t>
      </w:r>
      <w:r>
        <w:rPr>
          <w:spacing w:val="1"/>
          <w:w w:val="105"/>
        </w:rPr>
        <w:t xml:space="preserve"> </w:t>
      </w:r>
      <w:r>
        <w:rPr>
          <w:w w:val="105"/>
        </w:rPr>
        <w:t>ражаются на личностных и семейных контактах горожан — на</w:t>
      </w:r>
      <w:r>
        <w:rPr>
          <w:spacing w:val="1"/>
          <w:w w:val="105"/>
        </w:rPr>
        <w:t xml:space="preserve"> </w:t>
      </w:r>
      <w:r>
        <w:rPr>
          <w:w w:val="105"/>
        </w:rPr>
        <w:t>структуре связей, их содержании и формах их проявления</w:t>
      </w:r>
      <w:r>
        <w:rPr>
          <w:w w:val="105"/>
          <w:position w:val="6"/>
          <w:sz w:val="14"/>
        </w:rPr>
        <w:t>1</w:t>
      </w:r>
      <w:r>
        <w:rPr>
          <w:w w:val="105"/>
        </w:rPr>
        <w:t>. Одна-</w:t>
      </w:r>
      <w:r>
        <w:rPr>
          <w:spacing w:val="-53"/>
          <w:w w:val="105"/>
        </w:rPr>
        <w:t xml:space="preserve"> </w:t>
      </w:r>
      <w:r>
        <w:rPr>
          <w:w w:val="105"/>
        </w:rPr>
        <w:t>ко современная городская семья, развивая новые традиции, про-</w:t>
      </w:r>
      <w:r>
        <w:rPr>
          <w:spacing w:val="1"/>
          <w:w w:val="105"/>
        </w:rPr>
        <w:t xml:space="preserve"> </w:t>
      </w:r>
      <w:r>
        <w:rPr>
          <w:w w:val="105"/>
        </w:rPr>
        <w:t>должает сохранять традиционные, давно сложившиеся связи, со-</w:t>
      </w:r>
      <w:r>
        <w:rPr>
          <w:spacing w:val="1"/>
          <w:w w:val="105"/>
        </w:rPr>
        <w:t xml:space="preserve"> </w:t>
      </w:r>
      <w:r>
        <w:rPr>
          <w:w w:val="105"/>
        </w:rPr>
        <w:t>ставляющие основу национального типа общения, характерного</w:t>
      </w:r>
      <w:r>
        <w:rPr>
          <w:spacing w:val="1"/>
          <w:w w:val="105"/>
        </w:rPr>
        <w:t xml:space="preserve"> </w:t>
      </w:r>
      <w:r>
        <w:rPr>
          <w:w w:val="105"/>
        </w:rPr>
        <w:t>для</w:t>
      </w:r>
      <w:r>
        <w:rPr>
          <w:spacing w:val="-7"/>
          <w:w w:val="105"/>
        </w:rPr>
        <w:t xml:space="preserve"> </w:t>
      </w:r>
      <w:r>
        <w:rPr>
          <w:w w:val="105"/>
        </w:rPr>
        <w:t>русских</w:t>
      </w:r>
      <w:r>
        <w:rPr>
          <w:spacing w:val="-7"/>
          <w:w w:val="105"/>
        </w:rPr>
        <w:t xml:space="preserve"> </w:t>
      </w:r>
      <w:r>
        <w:rPr>
          <w:w w:val="105"/>
        </w:rPr>
        <w:t>(табл.</w:t>
      </w:r>
      <w:r>
        <w:rPr>
          <w:spacing w:val="-7"/>
          <w:w w:val="105"/>
        </w:rPr>
        <w:t xml:space="preserve"> </w:t>
      </w:r>
      <w:r>
        <w:rPr>
          <w:w w:val="105"/>
        </w:rPr>
        <w:t>5).</w:t>
      </w:r>
    </w:p>
    <w:p w:rsidR="00744E03" w:rsidRDefault="00744E03">
      <w:pPr>
        <w:pStyle w:val="a3"/>
        <w:ind w:left="0" w:firstLine="0"/>
        <w:jc w:val="left"/>
        <w:rPr>
          <w:sz w:val="20"/>
        </w:rPr>
      </w:pPr>
    </w:p>
    <w:p w:rsidR="00744E03" w:rsidRDefault="00744E03">
      <w:pPr>
        <w:pStyle w:val="a3"/>
        <w:ind w:left="0" w:firstLine="0"/>
        <w:jc w:val="left"/>
        <w:rPr>
          <w:sz w:val="20"/>
        </w:rPr>
      </w:pPr>
    </w:p>
    <w:p w:rsidR="00744E03" w:rsidRDefault="00744E03">
      <w:pPr>
        <w:pStyle w:val="a3"/>
        <w:ind w:left="0" w:firstLine="0"/>
        <w:jc w:val="left"/>
        <w:rPr>
          <w:sz w:val="20"/>
        </w:rPr>
      </w:pPr>
    </w:p>
    <w:p w:rsidR="00744E03" w:rsidRDefault="00744E03">
      <w:pPr>
        <w:pStyle w:val="a3"/>
        <w:ind w:left="0" w:firstLine="0"/>
        <w:jc w:val="left"/>
        <w:rPr>
          <w:sz w:val="20"/>
        </w:rPr>
      </w:pPr>
    </w:p>
    <w:p w:rsidR="00744E03" w:rsidRDefault="00744E03">
      <w:pPr>
        <w:pStyle w:val="a3"/>
        <w:ind w:left="0" w:firstLine="0"/>
        <w:jc w:val="left"/>
        <w:rPr>
          <w:sz w:val="20"/>
        </w:rPr>
      </w:pPr>
    </w:p>
    <w:p w:rsidR="00744E03" w:rsidRDefault="00744E03">
      <w:pPr>
        <w:pStyle w:val="a3"/>
        <w:ind w:left="0" w:firstLine="0"/>
        <w:jc w:val="left"/>
        <w:rPr>
          <w:sz w:val="20"/>
        </w:rPr>
      </w:pPr>
    </w:p>
    <w:p w:rsidR="00744E03" w:rsidRDefault="00744E03">
      <w:pPr>
        <w:pStyle w:val="a3"/>
        <w:ind w:left="0" w:firstLine="0"/>
        <w:jc w:val="left"/>
        <w:rPr>
          <w:sz w:val="20"/>
        </w:rPr>
      </w:pPr>
    </w:p>
    <w:p w:rsidR="00744E03" w:rsidRDefault="007D1EA3">
      <w:pPr>
        <w:pStyle w:val="a3"/>
        <w:spacing w:before="8"/>
        <w:ind w:left="0" w:firstLine="0"/>
        <w:jc w:val="left"/>
        <w:rPr>
          <w:sz w:val="23"/>
        </w:rPr>
      </w:pPr>
      <w:r>
        <w:pict>
          <v:shape id="_x0000_s1056" style="position:absolute;margin-left:49.6pt;margin-top:15.85pt;width:99.25pt;height:.1pt;z-index:-15671808;mso-wrap-distance-left:0;mso-wrap-distance-right:0;mso-position-horizontal-relative:page" coordorigin="992,317" coordsize="1985,0" path="m992,317r1984,e" filled="f" strokeweight=".5pt">
            <v:path arrowok="t"/>
            <w10:wrap type="topAndBottom" anchorx="page"/>
          </v:shape>
        </w:pict>
      </w:r>
    </w:p>
    <w:p w:rsidR="00744E03" w:rsidRDefault="00E40E69">
      <w:pPr>
        <w:spacing w:before="5"/>
        <w:ind w:left="395" w:right="127" w:hanging="284"/>
        <w:jc w:val="both"/>
        <w:rPr>
          <w:sz w:val="19"/>
        </w:rPr>
      </w:pPr>
      <w:r>
        <w:rPr>
          <w:w w:val="105"/>
          <w:position w:val="6"/>
          <w:sz w:val="13"/>
        </w:rPr>
        <w:t>1</w:t>
      </w:r>
      <w:r>
        <w:rPr>
          <w:spacing w:val="10"/>
          <w:w w:val="105"/>
          <w:position w:val="6"/>
          <w:sz w:val="13"/>
        </w:rPr>
        <w:t xml:space="preserve"> </w:t>
      </w:r>
      <w:r>
        <w:rPr>
          <w:w w:val="105"/>
          <w:sz w:val="19"/>
        </w:rPr>
        <w:t>См.:</w:t>
      </w:r>
      <w:r>
        <w:rPr>
          <w:spacing w:val="-8"/>
          <w:w w:val="105"/>
          <w:sz w:val="19"/>
        </w:rPr>
        <w:t xml:space="preserve"> </w:t>
      </w:r>
      <w:r>
        <w:rPr>
          <w:i/>
          <w:w w:val="105"/>
          <w:sz w:val="19"/>
        </w:rPr>
        <w:t>Борзикова</w:t>
      </w:r>
      <w:r>
        <w:rPr>
          <w:i/>
          <w:spacing w:val="-7"/>
          <w:w w:val="105"/>
          <w:sz w:val="19"/>
        </w:rPr>
        <w:t xml:space="preserve"> </w:t>
      </w:r>
      <w:r>
        <w:rPr>
          <w:i/>
          <w:w w:val="105"/>
          <w:sz w:val="19"/>
        </w:rPr>
        <w:t>Л.В</w:t>
      </w:r>
      <w:r>
        <w:rPr>
          <w:w w:val="105"/>
          <w:sz w:val="19"/>
        </w:rPr>
        <w:t>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Ценности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семьи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в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структуре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жизненных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ориента-</w:t>
      </w:r>
      <w:r>
        <w:rPr>
          <w:spacing w:val="-48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ций</w:t>
      </w:r>
      <w:r>
        <w:rPr>
          <w:spacing w:val="-12"/>
          <w:w w:val="105"/>
          <w:sz w:val="19"/>
        </w:rPr>
        <w:t xml:space="preserve"> </w:t>
      </w:r>
      <w:r>
        <w:rPr>
          <w:spacing w:val="-2"/>
          <w:w w:val="125"/>
          <w:sz w:val="19"/>
        </w:rPr>
        <w:t>//</w:t>
      </w:r>
      <w:r>
        <w:rPr>
          <w:spacing w:val="-20"/>
          <w:w w:val="125"/>
          <w:sz w:val="19"/>
        </w:rPr>
        <w:t xml:space="preserve"> </w:t>
      </w:r>
      <w:r>
        <w:rPr>
          <w:spacing w:val="-1"/>
          <w:w w:val="105"/>
          <w:sz w:val="19"/>
        </w:rPr>
        <w:t>Демографическая</w:t>
      </w:r>
      <w:r>
        <w:rPr>
          <w:spacing w:val="-12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политика</w:t>
      </w:r>
      <w:r>
        <w:rPr>
          <w:spacing w:val="-1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в</w:t>
      </w:r>
      <w:r>
        <w:rPr>
          <w:spacing w:val="-1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региональном</w:t>
      </w:r>
      <w:r>
        <w:rPr>
          <w:spacing w:val="-1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разрезе.</w:t>
      </w:r>
      <w:r>
        <w:rPr>
          <w:spacing w:val="-12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—</w:t>
      </w:r>
      <w:r>
        <w:rPr>
          <w:spacing w:val="-1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М.,</w:t>
      </w:r>
      <w:r>
        <w:rPr>
          <w:spacing w:val="-1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1988;</w:t>
      </w:r>
      <w:r>
        <w:rPr>
          <w:spacing w:val="-48"/>
          <w:w w:val="105"/>
          <w:sz w:val="19"/>
        </w:rPr>
        <w:t xml:space="preserve"> </w:t>
      </w:r>
      <w:r>
        <w:rPr>
          <w:i/>
          <w:w w:val="105"/>
          <w:sz w:val="19"/>
        </w:rPr>
        <w:t>Васильева</w:t>
      </w:r>
      <w:r>
        <w:rPr>
          <w:i/>
          <w:spacing w:val="-7"/>
          <w:w w:val="105"/>
          <w:sz w:val="19"/>
        </w:rPr>
        <w:t xml:space="preserve"> </w:t>
      </w:r>
      <w:r>
        <w:rPr>
          <w:i/>
          <w:w w:val="105"/>
          <w:sz w:val="19"/>
        </w:rPr>
        <w:t>Э.К</w:t>
      </w:r>
      <w:r>
        <w:rPr>
          <w:w w:val="105"/>
          <w:sz w:val="19"/>
        </w:rPr>
        <w:t>.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Образ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жизни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городской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семьи.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М.,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1981;</w:t>
      </w:r>
      <w:r>
        <w:rPr>
          <w:spacing w:val="-5"/>
          <w:w w:val="105"/>
          <w:sz w:val="19"/>
        </w:rPr>
        <w:t xml:space="preserve"> </w:t>
      </w:r>
      <w:r>
        <w:rPr>
          <w:i/>
          <w:w w:val="105"/>
          <w:sz w:val="19"/>
        </w:rPr>
        <w:t>Голод</w:t>
      </w:r>
      <w:r>
        <w:rPr>
          <w:i/>
          <w:spacing w:val="-6"/>
          <w:w w:val="105"/>
          <w:sz w:val="19"/>
        </w:rPr>
        <w:t xml:space="preserve"> </w:t>
      </w:r>
      <w:r>
        <w:rPr>
          <w:i/>
          <w:w w:val="105"/>
          <w:sz w:val="19"/>
        </w:rPr>
        <w:t>С.И</w:t>
      </w:r>
      <w:r>
        <w:rPr>
          <w:w w:val="105"/>
          <w:sz w:val="19"/>
        </w:rPr>
        <w:t>.</w:t>
      </w:r>
      <w:r>
        <w:rPr>
          <w:spacing w:val="-48"/>
          <w:w w:val="105"/>
          <w:sz w:val="19"/>
        </w:rPr>
        <w:t xml:space="preserve"> </w:t>
      </w:r>
      <w:r>
        <w:rPr>
          <w:w w:val="105"/>
          <w:sz w:val="19"/>
        </w:rPr>
        <w:t>Стабильность семьи: социальный и демографический аспекты. — М.,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>1984; Жизнедеятельность семьи: тенденции и проблемы. — М., 1990;</w:t>
      </w:r>
      <w:r>
        <w:rPr>
          <w:spacing w:val="-47"/>
          <w:w w:val="105"/>
          <w:sz w:val="19"/>
        </w:rPr>
        <w:t xml:space="preserve"> </w:t>
      </w:r>
      <w:r>
        <w:rPr>
          <w:i/>
          <w:w w:val="105"/>
          <w:sz w:val="19"/>
        </w:rPr>
        <w:t>Мацковский М.С</w:t>
      </w:r>
      <w:r>
        <w:rPr>
          <w:w w:val="105"/>
          <w:sz w:val="19"/>
        </w:rPr>
        <w:t xml:space="preserve">. Российская семья в меняющемся мире </w:t>
      </w:r>
      <w:r>
        <w:rPr>
          <w:w w:val="125"/>
          <w:sz w:val="19"/>
        </w:rPr>
        <w:t xml:space="preserve">// </w:t>
      </w:r>
      <w:r>
        <w:rPr>
          <w:w w:val="105"/>
          <w:sz w:val="19"/>
        </w:rPr>
        <w:t>Семья в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России.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1995.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№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3–4;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Социальный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потенциал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семьи.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М.,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1988;</w:t>
      </w:r>
      <w:r>
        <w:rPr>
          <w:spacing w:val="-47"/>
          <w:w w:val="105"/>
          <w:sz w:val="19"/>
        </w:rPr>
        <w:t xml:space="preserve"> </w:t>
      </w:r>
      <w:r>
        <w:rPr>
          <w:i/>
          <w:w w:val="105"/>
          <w:sz w:val="19"/>
        </w:rPr>
        <w:t>Черняк</w:t>
      </w:r>
      <w:r>
        <w:rPr>
          <w:i/>
          <w:spacing w:val="19"/>
          <w:w w:val="105"/>
          <w:sz w:val="19"/>
        </w:rPr>
        <w:t xml:space="preserve"> </w:t>
      </w:r>
      <w:r>
        <w:rPr>
          <w:i/>
          <w:w w:val="105"/>
          <w:sz w:val="19"/>
        </w:rPr>
        <w:t>Е.М</w:t>
      </w:r>
      <w:r>
        <w:rPr>
          <w:w w:val="105"/>
          <w:sz w:val="19"/>
        </w:rPr>
        <w:t>.</w:t>
      </w:r>
      <w:r>
        <w:rPr>
          <w:spacing w:val="20"/>
          <w:w w:val="105"/>
          <w:sz w:val="19"/>
        </w:rPr>
        <w:t xml:space="preserve"> </w:t>
      </w:r>
      <w:r>
        <w:rPr>
          <w:w w:val="105"/>
          <w:sz w:val="19"/>
        </w:rPr>
        <w:t>Социология</w:t>
      </w:r>
      <w:r>
        <w:rPr>
          <w:spacing w:val="19"/>
          <w:w w:val="105"/>
          <w:sz w:val="19"/>
        </w:rPr>
        <w:t xml:space="preserve"> </w:t>
      </w:r>
      <w:r>
        <w:rPr>
          <w:w w:val="105"/>
          <w:sz w:val="19"/>
        </w:rPr>
        <w:t>семьи:</w:t>
      </w:r>
      <w:r>
        <w:rPr>
          <w:spacing w:val="19"/>
          <w:w w:val="105"/>
          <w:sz w:val="19"/>
        </w:rPr>
        <w:t xml:space="preserve"> </w:t>
      </w:r>
      <w:r>
        <w:rPr>
          <w:w w:val="105"/>
          <w:sz w:val="19"/>
        </w:rPr>
        <w:t>Учеб.</w:t>
      </w:r>
      <w:r>
        <w:rPr>
          <w:spacing w:val="20"/>
          <w:w w:val="105"/>
          <w:sz w:val="19"/>
        </w:rPr>
        <w:t xml:space="preserve"> </w:t>
      </w:r>
      <w:r>
        <w:rPr>
          <w:w w:val="105"/>
          <w:sz w:val="19"/>
        </w:rPr>
        <w:t>пособие.—</w:t>
      </w:r>
      <w:r>
        <w:rPr>
          <w:spacing w:val="19"/>
          <w:w w:val="105"/>
          <w:sz w:val="19"/>
        </w:rPr>
        <w:t xml:space="preserve"> </w:t>
      </w:r>
      <w:r>
        <w:rPr>
          <w:w w:val="105"/>
          <w:sz w:val="19"/>
        </w:rPr>
        <w:t>2-е</w:t>
      </w:r>
      <w:r>
        <w:rPr>
          <w:spacing w:val="20"/>
          <w:w w:val="105"/>
          <w:sz w:val="19"/>
        </w:rPr>
        <w:t xml:space="preserve"> </w:t>
      </w:r>
      <w:r>
        <w:rPr>
          <w:w w:val="105"/>
          <w:sz w:val="19"/>
        </w:rPr>
        <w:t>изд.,</w:t>
      </w:r>
      <w:r>
        <w:rPr>
          <w:spacing w:val="19"/>
          <w:w w:val="105"/>
          <w:sz w:val="19"/>
        </w:rPr>
        <w:t xml:space="preserve"> </w:t>
      </w:r>
      <w:r>
        <w:rPr>
          <w:w w:val="105"/>
          <w:sz w:val="19"/>
        </w:rPr>
        <w:t>перераб.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>и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доп.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М.: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Дашков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и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К,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2003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и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др.</w:t>
      </w:r>
    </w:p>
    <w:p w:rsidR="00744E03" w:rsidRDefault="00744E03">
      <w:pPr>
        <w:jc w:val="both"/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spacing w:before="72"/>
        <w:ind w:right="129"/>
        <w:jc w:val="right"/>
        <w:rPr>
          <w:rFonts w:ascii="Arial" w:hAnsi="Arial"/>
          <w:i/>
          <w:sz w:val="15"/>
        </w:rPr>
      </w:pPr>
      <w:r>
        <w:rPr>
          <w:rFonts w:ascii="Arial" w:hAnsi="Arial"/>
          <w:i/>
          <w:sz w:val="15"/>
        </w:rPr>
        <w:lastRenderedPageBreak/>
        <w:t>Таблица</w:t>
      </w:r>
      <w:r>
        <w:rPr>
          <w:rFonts w:ascii="Arial" w:hAnsi="Arial"/>
          <w:i/>
          <w:spacing w:val="-5"/>
          <w:sz w:val="15"/>
        </w:rPr>
        <w:t xml:space="preserve"> </w:t>
      </w:r>
      <w:r>
        <w:rPr>
          <w:rFonts w:ascii="Arial" w:hAnsi="Arial"/>
          <w:i/>
          <w:sz w:val="15"/>
        </w:rPr>
        <w:t>5</w:t>
      </w:r>
    </w:p>
    <w:p w:rsidR="00744E03" w:rsidRDefault="00E40E69">
      <w:pPr>
        <w:spacing w:before="121"/>
        <w:ind w:left="667"/>
        <w:rPr>
          <w:rFonts w:ascii="Arial" w:hAnsi="Arial"/>
          <w:b/>
          <w:sz w:val="15"/>
        </w:rPr>
      </w:pPr>
      <w:r>
        <w:rPr>
          <w:rFonts w:ascii="Arial" w:hAnsi="Arial"/>
          <w:b/>
          <w:w w:val="105"/>
          <w:sz w:val="15"/>
        </w:rPr>
        <w:t>Типология</w:t>
      </w:r>
      <w:r>
        <w:rPr>
          <w:rFonts w:ascii="Arial" w:hAnsi="Arial"/>
          <w:b/>
          <w:spacing w:val="-11"/>
          <w:w w:val="105"/>
          <w:sz w:val="15"/>
        </w:rPr>
        <w:t xml:space="preserve"> </w:t>
      </w:r>
      <w:r>
        <w:rPr>
          <w:rFonts w:ascii="Arial" w:hAnsi="Arial"/>
          <w:b/>
          <w:w w:val="105"/>
          <w:sz w:val="15"/>
        </w:rPr>
        <w:t>социальной</w:t>
      </w:r>
      <w:r>
        <w:rPr>
          <w:rFonts w:ascii="Arial" w:hAnsi="Arial"/>
          <w:b/>
          <w:spacing w:val="-10"/>
          <w:w w:val="105"/>
          <w:sz w:val="15"/>
        </w:rPr>
        <w:t xml:space="preserve"> </w:t>
      </w:r>
      <w:r>
        <w:rPr>
          <w:rFonts w:ascii="Arial" w:hAnsi="Arial"/>
          <w:b/>
          <w:w w:val="105"/>
          <w:sz w:val="15"/>
        </w:rPr>
        <w:t>поддержки</w:t>
      </w:r>
      <w:r>
        <w:rPr>
          <w:rFonts w:ascii="Arial" w:hAnsi="Arial"/>
          <w:b/>
          <w:spacing w:val="-11"/>
          <w:w w:val="105"/>
          <w:sz w:val="15"/>
        </w:rPr>
        <w:t xml:space="preserve"> </w:t>
      </w:r>
      <w:r>
        <w:rPr>
          <w:rFonts w:ascii="Arial" w:hAnsi="Arial"/>
          <w:b/>
          <w:w w:val="105"/>
          <w:sz w:val="15"/>
        </w:rPr>
        <w:t>в</w:t>
      </w:r>
      <w:r>
        <w:rPr>
          <w:rFonts w:ascii="Arial" w:hAnsi="Arial"/>
          <w:b/>
          <w:spacing w:val="-10"/>
          <w:w w:val="105"/>
          <w:sz w:val="15"/>
        </w:rPr>
        <w:t xml:space="preserve"> </w:t>
      </w:r>
      <w:r>
        <w:rPr>
          <w:rFonts w:ascii="Arial" w:hAnsi="Arial"/>
          <w:b/>
          <w:w w:val="105"/>
          <w:sz w:val="15"/>
        </w:rPr>
        <w:t>зависимости</w:t>
      </w:r>
      <w:r>
        <w:rPr>
          <w:rFonts w:ascii="Arial" w:hAnsi="Arial"/>
          <w:b/>
          <w:spacing w:val="-10"/>
          <w:w w:val="105"/>
          <w:sz w:val="15"/>
        </w:rPr>
        <w:t xml:space="preserve"> </w:t>
      </w:r>
      <w:r>
        <w:rPr>
          <w:rFonts w:ascii="Arial" w:hAnsi="Arial"/>
          <w:b/>
          <w:w w:val="105"/>
          <w:sz w:val="15"/>
        </w:rPr>
        <w:t>от</w:t>
      </w:r>
      <w:r>
        <w:rPr>
          <w:rFonts w:ascii="Arial" w:hAnsi="Arial"/>
          <w:b/>
          <w:spacing w:val="-11"/>
          <w:w w:val="105"/>
          <w:sz w:val="15"/>
        </w:rPr>
        <w:t xml:space="preserve"> </w:t>
      </w:r>
      <w:r>
        <w:rPr>
          <w:rFonts w:ascii="Arial" w:hAnsi="Arial"/>
          <w:b/>
          <w:w w:val="105"/>
          <w:sz w:val="15"/>
        </w:rPr>
        <w:t>ее</w:t>
      </w:r>
      <w:r>
        <w:rPr>
          <w:rFonts w:ascii="Arial" w:hAnsi="Arial"/>
          <w:b/>
          <w:spacing w:val="-10"/>
          <w:w w:val="105"/>
          <w:sz w:val="15"/>
        </w:rPr>
        <w:t xml:space="preserve"> </w:t>
      </w:r>
      <w:r>
        <w:rPr>
          <w:rFonts w:ascii="Arial" w:hAnsi="Arial"/>
          <w:b/>
          <w:w w:val="105"/>
          <w:sz w:val="15"/>
        </w:rPr>
        <w:t>субъекта*</w:t>
      </w:r>
    </w:p>
    <w:p w:rsidR="00744E03" w:rsidRDefault="00744E03">
      <w:pPr>
        <w:pStyle w:val="a3"/>
        <w:spacing w:before="1"/>
        <w:ind w:left="0" w:firstLine="0"/>
        <w:jc w:val="left"/>
        <w:rPr>
          <w:rFonts w:ascii="Arial"/>
          <w:b/>
          <w:sz w:val="9"/>
        </w:rPr>
      </w:pPr>
    </w:p>
    <w:tbl>
      <w:tblPr>
        <w:tblStyle w:val="TableNormal"/>
        <w:tblW w:w="0" w:type="auto"/>
        <w:tblInd w:w="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078"/>
        <w:gridCol w:w="2079"/>
        <w:gridCol w:w="2079"/>
      </w:tblGrid>
      <w:tr w:rsidR="00744E03">
        <w:trPr>
          <w:trHeight w:val="202"/>
        </w:trPr>
        <w:tc>
          <w:tcPr>
            <w:tcW w:w="2078" w:type="dxa"/>
            <w:vMerge w:val="restart"/>
            <w:tcBorders>
              <w:bottom w:val="double" w:sz="1" w:space="0" w:color="000000"/>
            </w:tcBorders>
          </w:tcPr>
          <w:p w:rsidR="00744E03" w:rsidRDefault="00E40E69">
            <w:pPr>
              <w:pStyle w:val="TableParagraph"/>
              <w:spacing w:line="268" w:lineRule="auto"/>
              <w:ind w:left="665" w:hanging="320"/>
              <w:rPr>
                <w:rFonts w:ascii="Arial" w:hAnsi="Arial"/>
                <w:i/>
                <w:sz w:val="14"/>
              </w:rPr>
            </w:pPr>
            <w:r>
              <w:rPr>
                <w:rFonts w:ascii="Arial" w:hAnsi="Arial"/>
                <w:i/>
                <w:w w:val="95"/>
                <w:sz w:val="14"/>
              </w:rPr>
              <w:t>Субъект</w:t>
            </w:r>
            <w:r>
              <w:rPr>
                <w:rFonts w:ascii="Arial" w:hAnsi="Arial"/>
                <w:i/>
                <w:spacing w:val="1"/>
                <w:w w:val="95"/>
                <w:sz w:val="14"/>
              </w:rPr>
              <w:t xml:space="preserve"> </w:t>
            </w:r>
            <w:r>
              <w:rPr>
                <w:rFonts w:ascii="Arial" w:hAnsi="Arial"/>
                <w:i/>
                <w:w w:val="95"/>
                <w:sz w:val="14"/>
              </w:rPr>
              <w:t>социальной</w:t>
            </w:r>
            <w:r>
              <w:rPr>
                <w:rFonts w:ascii="Arial" w:hAnsi="Arial"/>
                <w:i/>
                <w:spacing w:val="-34"/>
                <w:w w:val="95"/>
                <w:sz w:val="14"/>
              </w:rPr>
              <w:t xml:space="preserve"> </w:t>
            </w:r>
            <w:r>
              <w:rPr>
                <w:rFonts w:ascii="Arial" w:hAnsi="Arial"/>
                <w:i/>
                <w:sz w:val="14"/>
              </w:rPr>
              <w:t>поддержки</w:t>
            </w:r>
          </w:p>
        </w:tc>
        <w:tc>
          <w:tcPr>
            <w:tcW w:w="4158" w:type="dxa"/>
            <w:gridSpan w:val="2"/>
          </w:tcPr>
          <w:p w:rsidR="00744E03" w:rsidRDefault="00E40E69">
            <w:pPr>
              <w:pStyle w:val="TableParagraph"/>
              <w:spacing w:line="153" w:lineRule="exact"/>
              <w:ind w:left="1151"/>
              <w:rPr>
                <w:rFonts w:ascii="Arial" w:hAnsi="Arial"/>
                <w:i/>
                <w:sz w:val="14"/>
              </w:rPr>
            </w:pPr>
            <w:r>
              <w:rPr>
                <w:rFonts w:ascii="Arial" w:hAnsi="Arial"/>
                <w:i/>
                <w:sz w:val="14"/>
              </w:rPr>
              <w:t>Тип</w:t>
            </w:r>
            <w:r>
              <w:rPr>
                <w:rFonts w:ascii="Arial" w:hAnsi="Arial"/>
                <w:i/>
                <w:spacing w:val="13"/>
                <w:sz w:val="14"/>
              </w:rPr>
              <w:t xml:space="preserve"> </w:t>
            </w:r>
            <w:r>
              <w:rPr>
                <w:rFonts w:ascii="Arial" w:hAnsi="Arial"/>
                <w:i/>
                <w:sz w:val="14"/>
              </w:rPr>
              <w:t>социальной</w:t>
            </w:r>
            <w:r>
              <w:rPr>
                <w:rFonts w:ascii="Arial" w:hAnsi="Arial"/>
                <w:i/>
                <w:spacing w:val="14"/>
                <w:sz w:val="14"/>
              </w:rPr>
              <w:t xml:space="preserve"> </w:t>
            </w:r>
            <w:r>
              <w:rPr>
                <w:rFonts w:ascii="Arial" w:hAnsi="Arial"/>
                <w:i/>
                <w:sz w:val="14"/>
              </w:rPr>
              <w:t>поддержки</w:t>
            </w:r>
          </w:p>
        </w:tc>
      </w:tr>
      <w:tr w:rsidR="00744E03">
        <w:trPr>
          <w:trHeight w:val="192"/>
        </w:trPr>
        <w:tc>
          <w:tcPr>
            <w:tcW w:w="2078" w:type="dxa"/>
            <w:vMerge/>
            <w:tcBorders>
              <w:top w:val="nil"/>
              <w:bottom w:val="double" w:sz="1" w:space="0" w:color="000000"/>
            </w:tcBorders>
          </w:tcPr>
          <w:p w:rsidR="00744E03" w:rsidRDefault="00744E03">
            <w:pPr>
              <w:rPr>
                <w:sz w:val="2"/>
                <w:szCs w:val="2"/>
              </w:rPr>
            </w:pPr>
          </w:p>
        </w:tc>
        <w:tc>
          <w:tcPr>
            <w:tcW w:w="2079" w:type="dxa"/>
            <w:tcBorders>
              <w:bottom w:val="double" w:sz="1" w:space="0" w:color="000000"/>
            </w:tcBorders>
          </w:tcPr>
          <w:p w:rsidR="00744E03" w:rsidRDefault="00E40E69">
            <w:pPr>
              <w:pStyle w:val="TableParagraph"/>
              <w:spacing w:before="19" w:line="153" w:lineRule="exact"/>
              <w:ind w:left="338"/>
              <w:rPr>
                <w:rFonts w:ascii="Arial" w:hAnsi="Arial"/>
                <w:i/>
                <w:sz w:val="14"/>
              </w:rPr>
            </w:pPr>
            <w:r>
              <w:rPr>
                <w:rFonts w:ascii="Arial" w:hAnsi="Arial"/>
                <w:i/>
                <w:w w:val="105"/>
                <w:sz w:val="14"/>
              </w:rPr>
              <w:t>по</w:t>
            </w:r>
            <w:r>
              <w:rPr>
                <w:rFonts w:ascii="Arial" w:hAnsi="Arial"/>
                <w:i/>
                <w:spacing w:val="-6"/>
                <w:w w:val="105"/>
                <w:sz w:val="14"/>
              </w:rPr>
              <w:t xml:space="preserve"> </w:t>
            </w:r>
            <w:r>
              <w:rPr>
                <w:rFonts w:ascii="Arial" w:hAnsi="Arial"/>
                <w:i/>
                <w:w w:val="105"/>
                <w:sz w:val="14"/>
              </w:rPr>
              <w:t>С.А.</w:t>
            </w:r>
            <w:r>
              <w:rPr>
                <w:rFonts w:ascii="Arial" w:hAnsi="Arial"/>
                <w:i/>
                <w:spacing w:val="-6"/>
                <w:w w:val="105"/>
                <w:sz w:val="14"/>
              </w:rPr>
              <w:t xml:space="preserve"> </w:t>
            </w:r>
            <w:r>
              <w:rPr>
                <w:rFonts w:ascii="Arial" w:hAnsi="Arial"/>
                <w:i/>
                <w:w w:val="105"/>
                <w:sz w:val="14"/>
              </w:rPr>
              <w:t>Шеденкову**</w:t>
            </w:r>
          </w:p>
        </w:tc>
        <w:tc>
          <w:tcPr>
            <w:tcW w:w="2079" w:type="dxa"/>
            <w:tcBorders>
              <w:bottom w:val="double" w:sz="1" w:space="0" w:color="000000"/>
            </w:tcBorders>
          </w:tcPr>
          <w:p w:rsidR="00744E03" w:rsidRDefault="00E40E69">
            <w:pPr>
              <w:pStyle w:val="TableParagraph"/>
              <w:spacing w:before="19" w:line="153" w:lineRule="exact"/>
              <w:ind w:left="361"/>
              <w:rPr>
                <w:rFonts w:ascii="Arial" w:hAnsi="Arial"/>
                <w:i/>
                <w:sz w:val="14"/>
              </w:rPr>
            </w:pPr>
            <w:r>
              <w:rPr>
                <w:rFonts w:ascii="Arial" w:hAnsi="Arial"/>
                <w:i/>
                <w:w w:val="105"/>
                <w:sz w:val="14"/>
              </w:rPr>
              <w:t>по</w:t>
            </w:r>
            <w:r>
              <w:rPr>
                <w:rFonts w:ascii="Arial" w:hAnsi="Arial"/>
                <w:i/>
                <w:spacing w:val="-7"/>
                <w:w w:val="105"/>
                <w:sz w:val="14"/>
              </w:rPr>
              <w:t xml:space="preserve"> </w:t>
            </w:r>
            <w:r>
              <w:rPr>
                <w:rFonts w:ascii="Arial" w:hAnsi="Arial"/>
                <w:i/>
                <w:w w:val="105"/>
                <w:sz w:val="14"/>
              </w:rPr>
              <w:t>Н.С.</w:t>
            </w:r>
            <w:r>
              <w:rPr>
                <w:rFonts w:ascii="Arial" w:hAnsi="Arial"/>
                <w:i/>
                <w:spacing w:val="-7"/>
                <w:w w:val="105"/>
                <w:sz w:val="14"/>
              </w:rPr>
              <w:t xml:space="preserve"> </w:t>
            </w:r>
            <w:r>
              <w:rPr>
                <w:rFonts w:ascii="Arial" w:hAnsi="Arial"/>
                <w:i/>
                <w:w w:val="105"/>
                <w:sz w:val="14"/>
              </w:rPr>
              <w:t>Данакину***</w:t>
            </w:r>
          </w:p>
        </w:tc>
      </w:tr>
      <w:tr w:rsidR="00744E03">
        <w:trPr>
          <w:trHeight w:val="202"/>
        </w:trPr>
        <w:tc>
          <w:tcPr>
            <w:tcW w:w="2078" w:type="dxa"/>
            <w:tcBorders>
              <w:top w:val="double" w:sz="1" w:space="0" w:color="000000"/>
            </w:tcBorders>
          </w:tcPr>
          <w:p w:rsidR="00744E03" w:rsidRDefault="00E40E69">
            <w:pPr>
              <w:pStyle w:val="TableParagraph"/>
              <w:spacing w:before="19"/>
              <w:rPr>
                <w:sz w:val="14"/>
              </w:rPr>
            </w:pPr>
            <w:r>
              <w:rPr>
                <w:sz w:val="14"/>
              </w:rPr>
              <w:t>Члены</w:t>
            </w:r>
            <w:r>
              <w:rPr>
                <w:spacing w:val="10"/>
                <w:sz w:val="14"/>
              </w:rPr>
              <w:t xml:space="preserve"> </w:t>
            </w:r>
            <w:r>
              <w:rPr>
                <w:sz w:val="14"/>
              </w:rPr>
              <w:t>семьи</w:t>
            </w:r>
            <w:r>
              <w:rPr>
                <w:spacing w:val="11"/>
                <w:sz w:val="14"/>
              </w:rPr>
              <w:t xml:space="preserve"> </w:t>
            </w:r>
            <w:r>
              <w:rPr>
                <w:sz w:val="14"/>
              </w:rPr>
              <w:t>(родственники)</w:t>
            </w:r>
          </w:p>
        </w:tc>
        <w:tc>
          <w:tcPr>
            <w:tcW w:w="2079" w:type="dxa"/>
            <w:tcBorders>
              <w:top w:val="double" w:sz="1" w:space="0" w:color="000000"/>
            </w:tcBorders>
          </w:tcPr>
          <w:p w:rsidR="00744E03" w:rsidRDefault="00E40E69">
            <w:pPr>
              <w:pStyle w:val="TableParagraph"/>
              <w:spacing w:before="19"/>
              <w:rPr>
                <w:sz w:val="14"/>
              </w:rPr>
            </w:pPr>
            <w:r>
              <w:rPr>
                <w:w w:val="105"/>
                <w:sz w:val="14"/>
              </w:rPr>
              <w:t>Семейно-родственный</w:t>
            </w:r>
          </w:p>
        </w:tc>
        <w:tc>
          <w:tcPr>
            <w:tcW w:w="2079" w:type="dxa"/>
            <w:tcBorders>
              <w:top w:val="double" w:sz="1" w:space="0" w:color="000000"/>
            </w:tcBorders>
          </w:tcPr>
          <w:p w:rsidR="00744E03" w:rsidRDefault="00E40E69">
            <w:pPr>
              <w:pStyle w:val="TableParagraph"/>
              <w:spacing w:before="19"/>
              <w:rPr>
                <w:sz w:val="14"/>
              </w:rPr>
            </w:pPr>
            <w:r>
              <w:rPr>
                <w:w w:val="105"/>
                <w:sz w:val="14"/>
              </w:rPr>
              <w:t>Семейно-родственный</w:t>
            </w:r>
          </w:p>
        </w:tc>
      </w:tr>
      <w:tr w:rsidR="00744E03">
        <w:trPr>
          <w:trHeight w:val="212"/>
        </w:trPr>
        <w:tc>
          <w:tcPr>
            <w:tcW w:w="2078" w:type="dxa"/>
          </w:tcPr>
          <w:p w:rsidR="00744E03" w:rsidRDefault="00E40E69">
            <w:pPr>
              <w:pStyle w:val="TableParagraph"/>
              <w:rPr>
                <w:sz w:val="14"/>
              </w:rPr>
            </w:pPr>
            <w:r>
              <w:rPr>
                <w:sz w:val="14"/>
              </w:rPr>
              <w:t>Друзья</w:t>
            </w:r>
            <w:r>
              <w:rPr>
                <w:spacing w:val="7"/>
                <w:sz w:val="14"/>
              </w:rPr>
              <w:t xml:space="preserve"> </w:t>
            </w:r>
            <w:r>
              <w:rPr>
                <w:sz w:val="14"/>
              </w:rPr>
              <w:t>(и</w:t>
            </w:r>
            <w:r>
              <w:rPr>
                <w:spacing w:val="8"/>
                <w:sz w:val="14"/>
              </w:rPr>
              <w:t xml:space="preserve"> </w:t>
            </w:r>
            <w:r>
              <w:rPr>
                <w:sz w:val="14"/>
              </w:rPr>
              <w:t>знакомые)</w:t>
            </w:r>
          </w:p>
        </w:tc>
        <w:tc>
          <w:tcPr>
            <w:tcW w:w="2079" w:type="dxa"/>
          </w:tcPr>
          <w:p w:rsidR="00744E03" w:rsidRDefault="00E40E69">
            <w:pPr>
              <w:pStyle w:val="TableParagraph"/>
              <w:rPr>
                <w:sz w:val="14"/>
              </w:rPr>
            </w:pPr>
            <w:r>
              <w:rPr>
                <w:w w:val="105"/>
                <w:sz w:val="14"/>
              </w:rPr>
              <w:t>Неформально-дружеский</w:t>
            </w:r>
          </w:p>
        </w:tc>
        <w:tc>
          <w:tcPr>
            <w:tcW w:w="2079" w:type="dxa"/>
          </w:tcPr>
          <w:p w:rsidR="00744E03" w:rsidRDefault="00E40E69">
            <w:pPr>
              <w:pStyle w:val="TableParagraph"/>
              <w:rPr>
                <w:sz w:val="14"/>
              </w:rPr>
            </w:pPr>
            <w:r>
              <w:rPr>
                <w:w w:val="105"/>
                <w:sz w:val="14"/>
              </w:rPr>
              <w:t>Дружеский</w:t>
            </w:r>
          </w:p>
        </w:tc>
      </w:tr>
      <w:tr w:rsidR="00744E03">
        <w:trPr>
          <w:trHeight w:val="212"/>
        </w:trPr>
        <w:tc>
          <w:tcPr>
            <w:tcW w:w="2078" w:type="dxa"/>
          </w:tcPr>
          <w:p w:rsidR="00744E03" w:rsidRDefault="00E40E69">
            <w:pPr>
              <w:pStyle w:val="TableParagraph"/>
              <w:rPr>
                <w:sz w:val="14"/>
              </w:rPr>
            </w:pPr>
            <w:r>
              <w:rPr>
                <w:w w:val="110"/>
                <w:sz w:val="14"/>
              </w:rPr>
              <w:t>Соседи</w:t>
            </w:r>
          </w:p>
        </w:tc>
        <w:tc>
          <w:tcPr>
            <w:tcW w:w="2079" w:type="dxa"/>
          </w:tcPr>
          <w:p w:rsidR="00744E03" w:rsidRDefault="00E40E69">
            <w:pPr>
              <w:pStyle w:val="TableParagraph"/>
              <w:rPr>
                <w:sz w:val="14"/>
              </w:rPr>
            </w:pPr>
            <w:r>
              <w:rPr>
                <w:w w:val="105"/>
                <w:sz w:val="14"/>
              </w:rPr>
              <w:t>Общинно-территориальный</w:t>
            </w:r>
          </w:p>
        </w:tc>
        <w:tc>
          <w:tcPr>
            <w:tcW w:w="2079" w:type="dxa"/>
          </w:tcPr>
          <w:p w:rsidR="00744E03" w:rsidRDefault="00E40E69">
            <w:pPr>
              <w:pStyle w:val="TableParagraph"/>
              <w:rPr>
                <w:sz w:val="14"/>
              </w:rPr>
            </w:pPr>
            <w:r>
              <w:rPr>
                <w:w w:val="105"/>
                <w:sz w:val="14"/>
              </w:rPr>
              <w:t>Общинный</w:t>
            </w:r>
          </w:p>
        </w:tc>
      </w:tr>
      <w:tr w:rsidR="00744E03">
        <w:trPr>
          <w:trHeight w:val="392"/>
        </w:trPr>
        <w:tc>
          <w:tcPr>
            <w:tcW w:w="2078" w:type="dxa"/>
          </w:tcPr>
          <w:p w:rsidR="00744E03" w:rsidRDefault="00E40E69">
            <w:pPr>
              <w:pStyle w:val="TableParagraph"/>
              <w:ind w:left="57"/>
              <w:rPr>
                <w:sz w:val="14"/>
              </w:rPr>
            </w:pPr>
            <w:r>
              <w:rPr>
                <w:sz w:val="14"/>
              </w:rPr>
              <w:t>Сослуживцы</w:t>
            </w:r>
            <w:r>
              <w:rPr>
                <w:spacing w:val="11"/>
                <w:sz w:val="14"/>
              </w:rPr>
              <w:t xml:space="preserve"> </w:t>
            </w:r>
            <w:r>
              <w:rPr>
                <w:sz w:val="14"/>
              </w:rPr>
              <w:t>(и</w:t>
            </w:r>
            <w:r>
              <w:rPr>
                <w:spacing w:val="12"/>
                <w:sz w:val="14"/>
              </w:rPr>
              <w:t xml:space="preserve"> </w:t>
            </w:r>
            <w:r>
              <w:rPr>
                <w:sz w:val="14"/>
              </w:rPr>
              <w:t>сотрудники)</w:t>
            </w:r>
          </w:p>
        </w:tc>
        <w:tc>
          <w:tcPr>
            <w:tcW w:w="2079" w:type="dxa"/>
          </w:tcPr>
          <w:p w:rsidR="00744E03" w:rsidRDefault="00E40E69">
            <w:pPr>
              <w:pStyle w:val="TableParagraph"/>
              <w:spacing w:before="11" w:line="180" w:lineRule="atLeast"/>
              <w:ind w:right="137"/>
              <w:rPr>
                <w:sz w:val="14"/>
              </w:rPr>
            </w:pPr>
            <w:r>
              <w:rPr>
                <w:w w:val="105"/>
                <w:sz w:val="14"/>
              </w:rPr>
              <w:t>Общинно-производствен-</w:t>
            </w:r>
            <w:r>
              <w:rPr>
                <w:spacing w:val="-42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ный</w:t>
            </w:r>
          </w:p>
        </w:tc>
        <w:tc>
          <w:tcPr>
            <w:tcW w:w="2079" w:type="dxa"/>
          </w:tcPr>
          <w:p w:rsidR="00744E03" w:rsidRDefault="00E40E69">
            <w:pPr>
              <w:pStyle w:val="TableParagraph"/>
              <w:rPr>
                <w:sz w:val="14"/>
              </w:rPr>
            </w:pPr>
            <w:r>
              <w:rPr>
                <w:w w:val="105"/>
                <w:sz w:val="14"/>
              </w:rPr>
              <w:t>Корпоративный</w:t>
            </w:r>
          </w:p>
        </w:tc>
      </w:tr>
      <w:tr w:rsidR="00744E03">
        <w:trPr>
          <w:trHeight w:val="572"/>
        </w:trPr>
        <w:tc>
          <w:tcPr>
            <w:tcW w:w="2078" w:type="dxa"/>
          </w:tcPr>
          <w:p w:rsidR="00744E03" w:rsidRDefault="00E40E69">
            <w:pPr>
              <w:pStyle w:val="TableParagraph"/>
              <w:ind w:left="57"/>
              <w:rPr>
                <w:sz w:val="14"/>
              </w:rPr>
            </w:pPr>
            <w:r>
              <w:rPr>
                <w:w w:val="105"/>
                <w:sz w:val="14"/>
              </w:rPr>
              <w:t>Руководство</w:t>
            </w:r>
            <w:r>
              <w:rPr>
                <w:spacing w:val="-10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предприятия</w:t>
            </w:r>
          </w:p>
        </w:tc>
        <w:tc>
          <w:tcPr>
            <w:tcW w:w="2079" w:type="dxa"/>
          </w:tcPr>
          <w:p w:rsidR="00744E03" w:rsidRDefault="00E40E69">
            <w:pPr>
              <w:pStyle w:val="TableParagraph"/>
              <w:spacing w:line="266" w:lineRule="auto"/>
              <w:rPr>
                <w:sz w:val="14"/>
              </w:rPr>
            </w:pPr>
            <w:r>
              <w:rPr>
                <w:w w:val="105"/>
                <w:sz w:val="14"/>
              </w:rPr>
              <w:t>Административно-произ-</w:t>
            </w:r>
            <w:r>
              <w:rPr>
                <w:spacing w:val="-42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водственный</w:t>
            </w:r>
          </w:p>
        </w:tc>
        <w:tc>
          <w:tcPr>
            <w:tcW w:w="2079" w:type="dxa"/>
          </w:tcPr>
          <w:p w:rsidR="00744E03" w:rsidRDefault="00E40E69">
            <w:pPr>
              <w:pStyle w:val="TableParagraph"/>
              <w:spacing w:before="11" w:line="180" w:lineRule="atLeast"/>
              <w:rPr>
                <w:sz w:val="14"/>
              </w:rPr>
            </w:pPr>
            <w:r>
              <w:rPr>
                <w:w w:val="105"/>
                <w:sz w:val="14"/>
              </w:rPr>
              <w:t>Административно-произ-</w:t>
            </w:r>
            <w:r>
              <w:rPr>
                <w:spacing w:val="1"/>
                <w:w w:val="105"/>
                <w:sz w:val="14"/>
              </w:rPr>
              <w:t xml:space="preserve"> </w:t>
            </w:r>
            <w:r>
              <w:rPr>
                <w:sz w:val="14"/>
              </w:rPr>
              <w:t>водственный</w:t>
            </w:r>
            <w:r>
              <w:rPr>
                <w:spacing w:val="1"/>
                <w:sz w:val="14"/>
              </w:rPr>
              <w:t xml:space="preserve"> </w:t>
            </w:r>
            <w:r>
              <w:rPr>
                <w:sz w:val="14"/>
              </w:rPr>
              <w:t>(«патерналист-</w:t>
            </w:r>
            <w:r>
              <w:rPr>
                <w:spacing w:val="-40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ский»)</w:t>
            </w:r>
          </w:p>
        </w:tc>
      </w:tr>
      <w:tr w:rsidR="00744E03">
        <w:trPr>
          <w:trHeight w:val="392"/>
        </w:trPr>
        <w:tc>
          <w:tcPr>
            <w:tcW w:w="2078" w:type="dxa"/>
          </w:tcPr>
          <w:p w:rsidR="00744E03" w:rsidRDefault="00E40E69">
            <w:pPr>
              <w:pStyle w:val="TableParagraph"/>
              <w:spacing w:before="11" w:line="180" w:lineRule="atLeast"/>
              <w:ind w:left="57" w:right="365"/>
              <w:rPr>
                <w:sz w:val="14"/>
              </w:rPr>
            </w:pPr>
            <w:r>
              <w:rPr>
                <w:spacing w:val="-1"/>
                <w:w w:val="105"/>
                <w:sz w:val="14"/>
              </w:rPr>
              <w:t xml:space="preserve">Представители </w:t>
            </w:r>
            <w:r>
              <w:rPr>
                <w:w w:val="105"/>
                <w:sz w:val="14"/>
              </w:rPr>
              <w:t>местной</w:t>
            </w:r>
            <w:r>
              <w:rPr>
                <w:spacing w:val="-42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власти</w:t>
            </w:r>
          </w:p>
        </w:tc>
        <w:tc>
          <w:tcPr>
            <w:tcW w:w="2079" w:type="dxa"/>
          </w:tcPr>
          <w:p w:rsidR="00744E03" w:rsidRDefault="00E40E69">
            <w:pPr>
              <w:pStyle w:val="TableParagraph"/>
              <w:spacing w:before="11" w:line="180" w:lineRule="atLeast"/>
              <w:ind w:right="137"/>
              <w:rPr>
                <w:sz w:val="14"/>
              </w:rPr>
            </w:pPr>
            <w:r>
              <w:rPr>
                <w:w w:val="105"/>
                <w:sz w:val="14"/>
              </w:rPr>
              <w:t>Административно-террито-</w:t>
            </w:r>
            <w:r>
              <w:rPr>
                <w:spacing w:val="-42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риальный</w:t>
            </w:r>
          </w:p>
        </w:tc>
        <w:tc>
          <w:tcPr>
            <w:tcW w:w="2079" w:type="dxa"/>
          </w:tcPr>
          <w:p w:rsidR="00744E03" w:rsidRDefault="00E40E69">
            <w:pPr>
              <w:pStyle w:val="TableParagraph"/>
              <w:spacing w:before="11" w:line="180" w:lineRule="atLeast"/>
              <w:rPr>
                <w:sz w:val="14"/>
              </w:rPr>
            </w:pPr>
            <w:r>
              <w:rPr>
                <w:w w:val="105"/>
                <w:sz w:val="14"/>
              </w:rPr>
              <w:t>Административно-террито-</w:t>
            </w:r>
            <w:r>
              <w:rPr>
                <w:spacing w:val="1"/>
                <w:w w:val="105"/>
                <w:sz w:val="14"/>
              </w:rPr>
              <w:t xml:space="preserve"> </w:t>
            </w:r>
            <w:r>
              <w:rPr>
                <w:sz w:val="14"/>
              </w:rPr>
              <w:t>риальный</w:t>
            </w:r>
            <w:r>
              <w:rPr>
                <w:spacing w:val="25"/>
                <w:sz w:val="14"/>
              </w:rPr>
              <w:t xml:space="preserve"> </w:t>
            </w:r>
            <w:r>
              <w:rPr>
                <w:sz w:val="14"/>
              </w:rPr>
              <w:t>(государственный)</w:t>
            </w:r>
          </w:p>
        </w:tc>
      </w:tr>
    </w:tbl>
    <w:p w:rsidR="00744E03" w:rsidRDefault="00E40E69">
      <w:pPr>
        <w:pStyle w:val="a5"/>
        <w:numPr>
          <w:ilvl w:val="0"/>
          <w:numId w:val="11"/>
        </w:numPr>
        <w:tabs>
          <w:tab w:val="left" w:pos="248"/>
        </w:tabs>
        <w:spacing w:before="25" w:line="266" w:lineRule="auto"/>
        <w:ind w:right="125" w:firstLine="0"/>
        <w:rPr>
          <w:rFonts w:ascii="Trebuchet MS" w:hAnsi="Trebuchet MS"/>
          <w:sz w:val="14"/>
        </w:rPr>
      </w:pPr>
      <w:r>
        <w:rPr>
          <w:rFonts w:ascii="Trebuchet MS" w:hAnsi="Trebuchet MS"/>
          <w:w w:val="105"/>
          <w:sz w:val="14"/>
        </w:rPr>
        <w:t>Составлено</w:t>
      </w:r>
      <w:r>
        <w:rPr>
          <w:rFonts w:ascii="Trebuchet MS" w:hAnsi="Trebuchet MS"/>
          <w:spacing w:val="-9"/>
          <w:w w:val="105"/>
          <w:sz w:val="14"/>
        </w:rPr>
        <w:t xml:space="preserve"> </w:t>
      </w:r>
      <w:r>
        <w:rPr>
          <w:rFonts w:ascii="Trebuchet MS" w:hAnsi="Trebuchet MS"/>
          <w:w w:val="105"/>
          <w:sz w:val="14"/>
        </w:rPr>
        <w:t>автором</w:t>
      </w:r>
      <w:r>
        <w:rPr>
          <w:rFonts w:ascii="Trebuchet MS" w:hAnsi="Trebuchet MS"/>
          <w:spacing w:val="-8"/>
          <w:w w:val="105"/>
          <w:sz w:val="14"/>
        </w:rPr>
        <w:t xml:space="preserve"> </w:t>
      </w:r>
      <w:r>
        <w:rPr>
          <w:rFonts w:ascii="Trebuchet MS" w:hAnsi="Trebuchet MS"/>
          <w:w w:val="105"/>
          <w:sz w:val="14"/>
        </w:rPr>
        <w:t>по</w:t>
      </w:r>
      <w:r>
        <w:rPr>
          <w:rFonts w:ascii="Trebuchet MS" w:hAnsi="Trebuchet MS"/>
          <w:spacing w:val="-9"/>
          <w:w w:val="105"/>
          <w:sz w:val="14"/>
        </w:rPr>
        <w:t xml:space="preserve"> </w:t>
      </w:r>
      <w:r>
        <w:rPr>
          <w:rFonts w:ascii="Trebuchet MS" w:hAnsi="Trebuchet MS"/>
          <w:w w:val="105"/>
          <w:sz w:val="14"/>
        </w:rPr>
        <w:t>материалам:</w:t>
      </w:r>
      <w:r>
        <w:rPr>
          <w:rFonts w:ascii="Trebuchet MS" w:hAnsi="Trebuchet MS"/>
          <w:spacing w:val="-8"/>
          <w:w w:val="105"/>
          <w:sz w:val="14"/>
        </w:rPr>
        <w:t xml:space="preserve"> </w:t>
      </w:r>
      <w:r>
        <w:rPr>
          <w:rFonts w:ascii="Arial" w:hAnsi="Arial"/>
          <w:i/>
          <w:w w:val="105"/>
          <w:sz w:val="14"/>
        </w:rPr>
        <w:t>Шеденков</w:t>
      </w:r>
      <w:r>
        <w:rPr>
          <w:rFonts w:ascii="Arial" w:hAnsi="Arial"/>
          <w:i/>
          <w:spacing w:val="-4"/>
          <w:w w:val="105"/>
          <w:sz w:val="14"/>
        </w:rPr>
        <w:t xml:space="preserve"> </w:t>
      </w:r>
      <w:r>
        <w:rPr>
          <w:rFonts w:ascii="Arial" w:hAnsi="Arial"/>
          <w:i/>
          <w:w w:val="105"/>
          <w:sz w:val="14"/>
        </w:rPr>
        <w:t>С.Ф</w:t>
      </w:r>
      <w:r>
        <w:rPr>
          <w:rFonts w:ascii="Trebuchet MS" w:hAnsi="Trebuchet MS"/>
          <w:w w:val="105"/>
          <w:sz w:val="14"/>
        </w:rPr>
        <w:t>.</w:t>
      </w:r>
      <w:r>
        <w:rPr>
          <w:rFonts w:ascii="Trebuchet MS" w:hAnsi="Trebuchet MS"/>
          <w:spacing w:val="-8"/>
          <w:w w:val="105"/>
          <w:sz w:val="14"/>
        </w:rPr>
        <w:t xml:space="preserve"> </w:t>
      </w:r>
      <w:r>
        <w:rPr>
          <w:rFonts w:ascii="Trebuchet MS" w:hAnsi="Trebuchet MS"/>
          <w:w w:val="105"/>
          <w:sz w:val="14"/>
        </w:rPr>
        <w:t>Социальная</w:t>
      </w:r>
      <w:r>
        <w:rPr>
          <w:rFonts w:ascii="Trebuchet MS" w:hAnsi="Trebuchet MS"/>
          <w:spacing w:val="-9"/>
          <w:w w:val="105"/>
          <w:sz w:val="14"/>
        </w:rPr>
        <w:t xml:space="preserve"> </w:t>
      </w:r>
      <w:r>
        <w:rPr>
          <w:rFonts w:ascii="Trebuchet MS" w:hAnsi="Trebuchet MS"/>
          <w:w w:val="105"/>
          <w:sz w:val="14"/>
        </w:rPr>
        <w:t>защита</w:t>
      </w:r>
      <w:r>
        <w:rPr>
          <w:rFonts w:ascii="Trebuchet MS" w:hAnsi="Trebuchet MS"/>
          <w:spacing w:val="-8"/>
          <w:w w:val="105"/>
          <w:sz w:val="14"/>
        </w:rPr>
        <w:t xml:space="preserve"> </w:t>
      </w:r>
      <w:r>
        <w:rPr>
          <w:rFonts w:ascii="Trebuchet MS" w:hAnsi="Trebuchet MS"/>
          <w:w w:val="105"/>
          <w:sz w:val="14"/>
        </w:rPr>
        <w:t>в</w:t>
      </w:r>
      <w:r>
        <w:rPr>
          <w:rFonts w:ascii="Trebuchet MS" w:hAnsi="Trebuchet MS"/>
          <w:spacing w:val="-8"/>
          <w:w w:val="105"/>
          <w:sz w:val="14"/>
        </w:rPr>
        <w:t xml:space="preserve"> </w:t>
      </w:r>
      <w:r>
        <w:rPr>
          <w:rFonts w:ascii="Trebuchet MS" w:hAnsi="Trebuchet MS"/>
          <w:w w:val="105"/>
          <w:sz w:val="14"/>
        </w:rPr>
        <w:t>условиях</w:t>
      </w:r>
      <w:r>
        <w:rPr>
          <w:rFonts w:ascii="Trebuchet MS" w:hAnsi="Trebuchet MS"/>
          <w:spacing w:val="-9"/>
          <w:w w:val="105"/>
          <w:sz w:val="14"/>
        </w:rPr>
        <w:t xml:space="preserve"> </w:t>
      </w:r>
      <w:r>
        <w:rPr>
          <w:rFonts w:ascii="Trebuchet MS" w:hAnsi="Trebuchet MS"/>
          <w:w w:val="105"/>
          <w:sz w:val="14"/>
        </w:rPr>
        <w:t>мест-</w:t>
      </w:r>
      <w:r>
        <w:rPr>
          <w:rFonts w:ascii="Trebuchet MS" w:hAnsi="Trebuchet MS"/>
          <w:spacing w:val="-42"/>
          <w:w w:val="105"/>
          <w:sz w:val="14"/>
        </w:rPr>
        <w:t xml:space="preserve"> </w:t>
      </w:r>
      <w:r>
        <w:rPr>
          <w:rFonts w:ascii="Trebuchet MS" w:hAnsi="Trebuchet MS"/>
          <w:w w:val="105"/>
          <w:sz w:val="14"/>
        </w:rPr>
        <w:t>ного самоуправления. Диссертация ... канд. социолог. наук. — Белгород, 1995. — С. 102;</w:t>
      </w:r>
      <w:r>
        <w:rPr>
          <w:rFonts w:ascii="Trebuchet MS" w:hAnsi="Trebuchet MS"/>
          <w:spacing w:val="1"/>
          <w:w w:val="105"/>
          <w:sz w:val="14"/>
        </w:rPr>
        <w:t xml:space="preserve"> </w:t>
      </w:r>
      <w:r>
        <w:rPr>
          <w:rFonts w:ascii="Arial" w:hAnsi="Arial"/>
          <w:i/>
          <w:w w:val="105"/>
          <w:sz w:val="14"/>
        </w:rPr>
        <w:t>Данакин</w:t>
      </w:r>
      <w:r>
        <w:rPr>
          <w:rFonts w:ascii="Arial" w:hAnsi="Arial"/>
          <w:i/>
          <w:spacing w:val="-7"/>
          <w:w w:val="105"/>
          <w:sz w:val="14"/>
        </w:rPr>
        <w:t xml:space="preserve"> </w:t>
      </w:r>
      <w:r>
        <w:rPr>
          <w:rFonts w:ascii="Arial" w:hAnsi="Arial"/>
          <w:i/>
          <w:w w:val="105"/>
          <w:sz w:val="14"/>
        </w:rPr>
        <w:t>Н.С</w:t>
      </w:r>
      <w:r>
        <w:rPr>
          <w:rFonts w:ascii="Trebuchet MS" w:hAnsi="Trebuchet MS"/>
          <w:w w:val="105"/>
          <w:sz w:val="14"/>
        </w:rPr>
        <w:t>.</w:t>
      </w:r>
      <w:r>
        <w:rPr>
          <w:rFonts w:ascii="Trebuchet MS" w:hAnsi="Trebuchet MS"/>
          <w:spacing w:val="-9"/>
          <w:w w:val="105"/>
          <w:sz w:val="14"/>
        </w:rPr>
        <w:t xml:space="preserve"> </w:t>
      </w:r>
      <w:r>
        <w:rPr>
          <w:rFonts w:ascii="Trebuchet MS" w:hAnsi="Trebuchet MS"/>
          <w:w w:val="105"/>
          <w:sz w:val="14"/>
        </w:rPr>
        <w:t>Типы</w:t>
      </w:r>
      <w:r>
        <w:rPr>
          <w:rFonts w:ascii="Trebuchet MS" w:hAnsi="Trebuchet MS"/>
          <w:spacing w:val="-10"/>
          <w:w w:val="105"/>
          <w:sz w:val="14"/>
        </w:rPr>
        <w:t xml:space="preserve"> </w:t>
      </w:r>
      <w:r>
        <w:rPr>
          <w:rFonts w:ascii="Trebuchet MS" w:hAnsi="Trebuchet MS"/>
          <w:w w:val="105"/>
          <w:sz w:val="14"/>
        </w:rPr>
        <w:t>социальной</w:t>
      </w:r>
      <w:r>
        <w:rPr>
          <w:rFonts w:ascii="Trebuchet MS" w:hAnsi="Trebuchet MS"/>
          <w:spacing w:val="-9"/>
          <w:w w:val="105"/>
          <w:sz w:val="14"/>
        </w:rPr>
        <w:t xml:space="preserve"> </w:t>
      </w:r>
      <w:r>
        <w:rPr>
          <w:rFonts w:ascii="Trebuchet MS" w:hAnsi="Trebuchet MS"/>
          <w:w w:val="105"/>
          <w:sz w:val="14"/>
        </w:rPr>
        <w:t>поддержки</w:t>
      </w:r>
      <w:r>
        <w:rPr>
          <w:rFonts w:ascii="Trebuchet MS" w:hAnsi="Trebuchet MS"/>
          <w:spacing w:val="-10"/>
          <w:w w:val="105"/>
          <w:sz w:val="14"/>
        </w:rPr>
        <w:t xml:space="preserve"> </w:t>
      </w:r>
      <w:r>
        <w:rPr>
          <w:rFonts w:ascii="Trebuchet MS" w:hAnsi="Trebuchet MS"/>
          <w:w w:val="105"/>
          <w:sz w:val="14"/>
        </w:rPr>
        <w:t>в</w:t>
      </w:r>
      <w:r>
        <w:rPr>
          <w:rFonts w:ascii="Trebuchet MS" w:hAnsi="Trebuchet MS"/>
          <w:spacing w:val="-9"/>
          <w:w w:val="105"/>
          <w:sz w:val="14"/>
        </w:rPr>
        <w:t xml:space="preserve"> </w:t>
      </w:r>
      <w:r>
        <w:rPr>
          <w:rFonts w:ascii="Trebuchet MS" w:hAnsi="Trebuchet MS"/>
          <w:w w:val="105"/>
          <w:sz w:val="14"/>
        </w:rPr>
        <w:t>местном</w:t>
      </w:r>
      <w:r>
        <w:rPr>
          <w:rFonts w:ascii="Trebuchet MS" w:hAnsi="Trebuchet MS"/>
          <w:spacing w:val="-9"/>
          <w:w w:val="105"/>
          <w:sz w:val="14"/>
        </w:rPr>
        <w:t xml:space="preserve"> </w:t>
      </w:r>
      <w:r>
        <w:rPr>
          <w:rFonts w:ascii="Trebuchet MS" w:hAnsi="Trebuchet MS"/>
          <w:w w:val="105"/>
          <w:sz w:val="14"/>
        </w:rPr>
        <w:t>сообществе</w:t>
      </w:r>
      <w:r>
        <w:rPr>
          <w:rFonts w:ascii="Trebuchet MS" w:hAnsi="Trebuchet MS"/>
          <w:spacing w:val="-10"/>
          <w:w w:val="105"/>
          <w:sz w:val="14"/>
        </w:rPr>
        <w:t xml:space="preserve"> </w:t>
      </w:r>
      <w:r>
        <w:rPr>
          <w:rFonts w:ascii="Trebuchet MS" w:hAnsi="Trebuchet MS"/>
          <w:w w:val="105"/>
          <w:sz w:val="14"/>
        </w:rPr>
        <w:t>//</w:t>
      </w:r>
      <w:r>
        <w:rPr>
          <w:rFonts w:ascii="Trebuchet MS" w:hAnsi="Trebuchet MS"/>
          <w:spacing w:val="-9"/>
          <w:w w:val="105"/>
          <w:sz w:val="14"/>
        </w:rPr>
        <w:t xml:space="preserve"> </w:t>
      </w:r>
      <w:r>
        <w:rPr>
          <w:rFonts w:ascii="Trebuchet MS" w:hAnsi="Trebuchet MS"/>
          <w:w w:val="105"/>
          <w:sz w:val="14"/>
        </w:rPr>
        <w:t>Социальное</w:t>
      </w:r>
      <w:r>
        <w:rPr>
          <w:rFonts w:ascii="Trebuchet MS" w:hAnsi="Trebuchet MS"/>
          <w:spacing w:val="-10"/>
          <w:w w:val="105"/>
          <w:sz w:val="14"/>
        </w:rPr>
        <w:t xml:space="preserve"> </w:t>
      </w:r>
      <w:r>
        <w:rPr>
          <w:rFonts w:ascii="Trebuchet MS" w:hAnsi="Trebuchet MS"/>
          <w:w w:val="105"/>
          <w:sz w:val="14"/>
        </w:rPr>
        <w:t>обслужи-</w:t>
      </w:r>
      <w:r>
        <w:rPr>
          <w:rFonts w:ascii="Trebuchet MS" w:hAnsi="Trebuchet MS"/>
          <w:spacing w:val="1"/>
          <w:w w:val="105"/>
          <w:sz w:val="14"/>
        </w:rPr>
        <w:t xml:space="preserve"> </w:t>
      </w:r>
      <w:r>
        <w:rPr>
          <w:rFonts w:ascii="Trebuchet MS" w:hAnsi="Trebuchet MS"/>
          <w:w w:val="105"/>
          <w:sz w:val="14"/>
        </w:rPr>
        <w:t>вание населения в системе местного самоуправления: Материалы международного науч-</w:t>
      </w:r>
      <w:r>
        <w:rPr>
          <w:rFonts w:ascii="Trebuchet MS" w:hAnsi="Trebuchet MS"/>
          <w:spacing w:val="1"/>
          <w:w w:val="105"/>
          <w:sz w:val="14"/>
        </w:rPr>
        <w:t xml:space="preserve"> </w:t>
      </w:r>
      <w:r>
        <w:rPr>
          <w:rFonts w:ascii="Trebuchet MS" w:hAnsi="Trebuchet MS"/>
          <w:w w:val="105"/>
          <w:sz w:val="14"/>
        </w:rPr>
        <w:t>но-практического симпозиума. — Белгород-Новомосковск: Центр социальных технологий,</w:t>
      </w:r>
      <w:r>
        <w:rPr>
          <w:rFonts w:ascii="Trebuchet MS" w:hAnsi="Trebuchet MS"/>
          <w:spacing w:val="-42"/>
          <w:w w:val="105"/>
          <w:sz w:val="14"/>
        </w:rPr>
        <w:t xml:space="preserve"> </w:t>
      </w:r>
      <w:r>
        <w:rPr>
          <w:rFonts w:ascii="Trebuchet MS" w:hAnsi="Trebuchet MS"/>
          <w:w w:val="105"/>
          <w:sz w:val="14"/>
        </w:rPr>
        <w:t>1997.</w:t>
      </w:r>
      <w:r>
        <w:rPr>
          <w:rFonts w:ascii="Trebuchet MS" w:hAnsi="Trebuchet MS"/>
          <w:spacing w:val="-12"/>
          <w:w w:val="105"/>
          <w:sz w:val="14"/>
        </w:rPr>
        <w:t xml:space="preserve"> </w:t>
      </w:r>
      <w:r>
        <w:rPr>
          <w:rFonts w:ascii="Trebuchet MS" w:hAnsi="Trebuchet MS"/>
          <w:w w:val="105"/>
          <w:sz w:val="14"/>
        </w:rPr>
        <w:t>—</w:t>
      </w:r>
      <w:r>
        <w:rPr>
          <w:rFonts w:ascii="Trebuchet MS" w:hAnsi="Trebuchet MS"/>
          <w:spacing w:val="-12"/>
          <w:w w:val="105"/>
          <w:sz w:val="14"/>
        </w:rPr>
        <w:t xml:space="preserve"> </w:t>
      </w:r>
      <w:r>
        <w:rPr>
          <w:rFonts w:ascii="Trebuchet MS" w:hAnsi="Trebuchet MS"/>
          <w:w w:val="105"/>
          <w:sz w:val="14"/>
        </w:rPr>
        <w:t>С.</w:t>
      </w:r>
      <w:r>
        <w:rPr>
          <w:rFonts w:ascii="Trebuchet MS" w:hAnsi="Trebuchet MS"/>
          <w:spacing w:val="-11"/>
          <w:w w:val="105"/>
          <w:sz w:val="14"/>
        </w:rPr>
        <w:t xml:space="preserve"> </w:t>
      </w:r>
      <w:r>
        <w:rPr>
          <w:rFonts w:ascii="Trebuchet MS" w:hAnsi="Trebuchet MS"/>
          <w:w w:val="105"/>
          <w:sz w:val="14"/>
        </w:rPr>
        <w:t>17–21.</w:t>
      </w:r>
    </w:p>
    <w:p w:rsidR="00744E03" w:rsidRDefault="00E40E69">
      <w:pPr>
        <w:spacing w:line="160" w:lineRule="exact"/>
        <w:ind w:left="112"/>
        <w:jc w:val="both"/>
        <w:rPr>
          <w:rFonts w:ascii="Trebuchet MS" w:hAnsi="Trebuchet MS"/>
          <w:sz w:val="14"/>
        </w:rPr>
      </w:pPr>
      <w:r>
        <w:rPr>
          <w:rFonts w:ascii="Trebuchet MS" w:hAnsi="Trebuchet MS"/>
          <w:w w:val="105"/>
          <w:sz w:val="14"/>
        </w:rPr>
        <w:t>**</w:t>
      </w:r>
      <w:r>
        <w:rPr>
          <w:rFonts w:ascii="Trebuchet MS" w:hAnsi="Trebuchet MS"/>
          <w:spacing w:val="33"/>
          <w:w w:val="105"/>
          <w:sz w:val="14"/>
        </w:rPr>
        <w:t xml:space="preserve"> </w:t>
      </w:r>
      <w:r>
        <w:rPr>
          <w:rFonts w:ascii="Arial" w:hAnsi="Arial"/>
          <w:i/>
          <w:w w:val="105"/>
          <w:sz w:val="14"/>
        </w:rPr>
        <w:t>Шеденков</w:t>
      </w:r>
      <w:r>
        <w:rPr>
          <w:rFonts w:ascii="Arial" w:hAnsi="Arial"/>
          <w:i/>
          <w:spacing w:val="-6"/>
          <w:w w:val="105"/>
          <w:sz w:val="14"/>
        </w:rPr>
        <w:t xml:space="preserve"> </w:t>
      </w:r>
      <w:r>
        <w:rPr>
          <w:rFonts w:ascii="Arial" w:hAnsi="Arial"/>
          <w:i/>
          <w:w w:val="105"/>
          <w:sz w:val="14"/>
        </w:rPr>
        <w:t>С.Ф</w:t>
      </w:r>
      <w:r>
        <w:rPr>
          <w:rFonts w:ascii="Trebuchet MS" w:hAnsi="Trebuchet MS"/>
          <w:w w:val="105"/>
          <w:sz w:val="14"/>
        </w:rPr>
        <w:t>.</w:t>
      </w:r>
      <w:r>
        <w:rPr>
          <w:rFonts w:ascii="Trebuchet MS" w:hAnsi="Trebuchet MS"/>
          <w:spacing w:val="-8"/>
          <w:w w:val="105"/>
          <w:sz w:val="14"/>
        </w:rPr>
        <w:t xml:space="preserve"> </w:t>
      </w:r>
      <w:r>
        <w:rPr>
          <w:rFonts w:ascii="Trebuchet MS" w:hAnsi="Trebuchet MS"/>
          <w:w w:val="105"/>
          <w:sz w:val="14"/>
        </w:rPr>
        <w:t>Указ.</w:t>
      </w:r>
      <w:r>
        <w:rPr>
          <w:rFonts w:ascii="Trebuchet MS" w:hAnsi="Trebuchet MS"/>
          <w:spacing w:val="-8"/>
          <w:w w:val="105"/>
          <w:sz w:val="14"/>
        </w:rPr>
        <w:t xml:space="preserve"> </w:t>
      </w:r>
      <w:r>
        <w:rPr>
          <w:rFonts w:ascii="Trebuchet MS" w:hAnsi="Trebuchet MS"/>
          <w:w w:val="105"/>
          <w:sz w:val="14"/>
        </w:rPr>
        <w:t>соч.</w:t>
      </w:r>
      <w:r>
        <w:rPr>
          <w:rFonts w:ascii="Trebuchet MS" w:hAnsi="Trebuchet MS"/>
          <w:spacing w:val="-9"/>
          <w:w w:val="105"/>
          <w:sz w:val="14"/>
        </w:rPr>
        <w:t xml:space="preserve"> </w:t>
      </w:r>
      <w:r>
        <w:rPr>
          <w:rFonts w:ascii="Trebuchet MS" w:hAnsi="Trebuchet MS"/>
          <w:w w:val="105"/>
          <w:sz w:val="14"/>
        </w:rPr>
        <w:t>—</w:t>
      </w:r>
      <w:r>
        <w:rPr>
          <w:rFonts w:ascii="Trebuchet MS" w:hAnsi="Trebuchet MS"/>
          <w:spacing w:val="-8"/>
          <w:w w:val="105"/>
          <w:sz w:val="14"/>
        </w:rPr>
        <w:t xml:space="preserve"> </w:t>
      </w:r>
      <w:r>
        <w:rPr>
          <w:rFonts w:ascii="Trebuchet MS" w:hAnsi="Trebuchet MS"/>
          <w:w w:val="105"/>
          <w:sz w:val="14"/>
        </w:rPr>
        <w:t>С.</w:t>
      </w:r>
      <w:r>
        <w:rPr>
          <w:rFonts w:ascii="Trebuchet MS" w:hAnsi="Trebuchet MS"/>
          <w:spacing w:val="-8"/>
          <w:w w:val="105"/>
          <w:sz w:val="14"/>
        </w:rPr>
        <w:t xml:space="preserve"> </w:t>
      </w:r>
      <w:r>
        <w:rPr>
          <w:rFonts w:ascii="Trebuchet MS" w:hAnsi="Trebuchet MS"/>
          <w:w w:val="105"/>
          <w:sz w:val="14"/>
        </w:rPr>
        <w:t>102.</w:t>
      </w:r>
    </w:p>
    <w:p w:rsidR="00744E03" w:rsidRDefault="00E40E69">
      <w:pPr>
        <w:spacing w:before="18"/>
        <w:ind w:left="112"/>
        <w:jc w:val="both"/>
        <w:rPr>
          <w:rFonts w:ascii="Trebuchet MS" w:hAnsi="Trebuchet MS"/>
          <w:sz w:val="14"/>
        </w:rPr>
      </w:pPr>
      <w:r>
        <w:rPr>
          <w:rFonts w:ascii="Trebuchet MS" w:hAnsi="Trebuchet MS"/>
          <w:w w:val="105"/>
          <w:sz w:val="14"/>
        </w:rPr>
        <w:t>***</w:t>
      </w:r>
      <w:r>
        <w:rPr>
          <w:rFonts w:ascii="Trebuchet MS" w:hAnsi="Trebuchet MS"/>
          <w:spacing w:val="36"/>
          <w:w w:val="105"/>
          <w:sz w:val="14"/>
        </w:rPr>
        <w:t xml:space="preserve"> </w:t>
      </w:r>
      <w:r>
        <w:rPr>
          <w:rFonts w:ascii="Arial" w:hAnsi="Arial"/>
          <w:i/>
          <w:w w:val="105"/>
          <w:sz w:val="14"/>
        </w:rPr>
        <w:t>Данакин</w:t>
      </w:r>
      <w:r>
        <w:rPr>
          <w:rFonts w:ascii="Arial" w:hAnsi="Arial"/>
          <w:i/>
          <w:spacing w:val="-3"/>
          <w:w w:val="105"/>
          <w:sz w:val="14"/>
        </w:rPr>
        <w:t xml:space="preserve"> </w:t>
      </w:r>
      <w:r>
        <w:rPr>
          <w:rFonts w:ascii="Arial" w:hAnsi="Arial"/>
          <w:i/>
          <w:w w:val="105"/>
          <w:sz w:val="14"/>
        </w:rPr>
        <w:t>Н.С</w:t>
      </w:r>
      <w:r>
        <w:rPr>
          <w:rFonts w:ascii="Trebuchet MS" w:hAnsi="Trebuchet MS"/>
          <w:w w:val="105"/>
          <w:sz w:val="14"/>
        </w:rPr>
        <w:t>.</w:t>
      </w:r>
      <w:r>
        <w:rPr>
          <w:rFonts w:ascii="Trebuchet MS" w:hAnsi="Trebuchet MS"/>
          <w:spacing w:val="-7"/>
          <w:w w:val="105"/>
          <w:sz w:val="14"/>
        </w:rPr>
        <w:t xml:space="preserve"> </w:t>
      </w:r>
      <w:r>
        <w:rPr>
          <w:rFonts w:ascii="Trebuchet MS" w:hAnsi="Trebuchet MS"/>
          <w:w w:val="105"/>
          <w:sz w:val="14"/>
        </w:rPr>
        <w:t>Указ.</w:t>
      </w:r>
      <w:r>
        <w:rPr>
          <w:rFonts w:ascii="Trebuchet MS" w:hAnsi="Trebuchet MS"/>
          <w:spacing w:val="-7"/>
          <w:w w:val="105"/>
          <w:sz w:val="14"/>
        </w:rPr>
        <w:t xml:space="preserve"> </w:t>
      </w:r>
      <w:r>
        <w:rPr>
          <w:rFonts w:ascii="Trebuchet MS" w:hAnsi="Trebuchet MS"/>
          <w:w w:val="105"/>
          <w:sz w:val="14"/>
        </w:rPr>
        <w:t>соч.</w:t>
      </w:r>
      <w:r>
        <w:rPr>
          <w:rFonts w:ascii="Trebuchet MS" w:hAnsi="Trebuchet MS"/>
          <w:spacing w:val="-7"/>
          <w:w w:val="105"/>
          <w:sz w:val="14"/>
        </w:rPr>
        <w:t xml:space="preserve"> </w:t>
      </w:r>
      <w:r>
        <w:rPr>
          <w:rFonts w:ascii="Trebuchet MS" w:hAnsi="Trebuchet MS"/>
          <w:w w:val="105"/>
          <w:sz w:val="14"/>
        </w:rPr>
        <w:t>—</w:t>
      </w:r>
      <w:r>
        <w:rPr>
          <w:rFonts w:ascii="Trebuchet MS" w:hAnsi="Trebuchet MS"/>
          <w:spacing w:val="-6"/>
          <w:w w:val="105"/>
          <w:sz w:val="14"/>
        </w:rPr>
        <w:t xml:space="preserve"> </w:t>
      </w:r>
      <w:r>
        <w:rPr>
          <w:rFonts w:ascii="Trebuchet MS" w:hAnsi="Trebuchet MS"/>
          <w:w w:val="105"/>
          <w:sz w:val="14"/>
        </w:rPr>
        <w:t>С.</w:t>
      </w:r>
      <w:r>
        <w:rPr>
          <w:rFonts w:ascii="Trebuchet MS" w:hAnsi="Trebuchet MS"/>
          <w:spacing w:val="-7"/>
          <w:w w:val="105"/>
          <w:sz w:val="14"/>
        </w:rPr>
        <w:t xml:space="preserve"> </w:t>
      </w:r>
      <w:r>
        <w:rPr>
          <w:rFonts w:ascii="Trebuchet MS" w:hAnsi="Trebuchet MS"/>
          <w:w w:val="105"/>
          <w:sz w:val="14"/>
        </w:rPr>
        <w:t>17–21.</w:t>
      </w:r>
    </w:p>
    <w:p w:rsidR="00744E03" w:rsidRDefault="00744E03">
      <w:pPr>
        <w:pStyle w:val="a3"/>
        <w:ind w:left="0" w:firstLine="0"/>
        <w:jc w:val="left"/>
        <w:rPr>
          <w:rFonts w:ascii="Trebuchet MS"/>
          <w:sz w:val="13"/>
        </w:rPr>
      </w:pPr>
    </w:p>
    <w:p w:rsidR="00744E03" w:rsidRDefault="00E40E69">
      <w:pPr>
        <w:pStyle w:val="3"/>
        <w:tabs>
          <w:tab w:val="left" w:pos="1132"/>
        </w:tabs>
        <w:spacing w:before="1"/>
        <w:ind w:right="508" w:hanging="737"/>
      </w:pPr>
      <w:bookmarkStart w:id="50" w:name="_TOC_250009"/>
      <w:r>
        <w:t>§</w:t>
      </w:r>
      <w:r>
        <w:rPr>
          <w:spacing w:val="31"/>
        </w:rPr>
        <w:t xml:space="preserve"> </w:t>
      </w:r>
      <w:r>
        <w:t>5.</w:t>
      </w:r>
      <w:r>
        <w:tab/>
        <w:t>семейно-родственные</w:t>
      </w:r>
      <w:r>
        <w:rPr>
          <w:spacing w:val="1"/>
        </w:rPr>
        <w:t xml:space="preserve"> </w:t>
      </w:r>
      <w:r>
        <w:t>связи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сфера</w:t>
      </w:r>
      <w:r>
        <w:rPr>
          <w:spacing w:val="1"/>
        </w:rPr>
        <w:t xml:space="preserve"> </w:t>
      </w:r>
      <w:r>
        <w:rPr>
          <w:w w:val="95"/>
        </w:rPr>
        <w:t>функционирования</w:t>
      </w:r>
      <w:r>
        <w:rPr>
          <w:spacing w:val="1"/>
          <w:w w:val="95"/>
        </w:rPr>
        <w:t xml:space="preserve"> </w:t>
      </w:r>
      <w:r>
        <w:rPr>
          <w:w w:val="95"/>
        </w:rPr>
        <w:t>хозяйственно-бытовой</w:t>
      </w:r>
      <w:r>
        <w:rPr>
          <w:spacing w:val="-59"/>
          <w:w w:val="95"/>
        </w:rPr>
        <w:t xml:space="preserve"> </w:t>
      </w:r>
      <w:r>
        <w:t>взаимопомощи</w:t>
      </w:r>
      <w:r>
        <w:rPr>
          <w:spacing w:val="8"/>
        </w:rPr>
        <w:t xml:space="preserve"> </w:t>
      </w:r>
      <w:r>
        <w:t>в</w:t>
      </w:r>
      <w:r>
        <w:rPr>
          <w:spacing w:val="8"/>
        </w:rPr>
        <w:t xml:space="preserve"> </w:t>
      </w:r>
      <w:r>
        <w:t>настоящее</w:t>
      </w:r>
      <w:r>
        <w:rPr>
          <w:spacing w:val="8"/>
        </w:rPr>
        <w:t xml:space="preserve"> </w:t>
      </w:r>
      <w:bookmarkEnd w:id="50"/>
      <w:r>
        <w:t>время</w:t>
      </w:r>
    </w:p>
    <w:p w:rsidR="00744E03" w:rsidRDefault="00E40E69">
      <w:pPr>
        <w:pStyle w:val="a3"/>
        <w:spacing w:before="225" w:line="242" w:lineRule="auto"/>
        <w:ind w:left="111" w:right="126"/>
        <w:rPr>
          <w:sz w:val="14"/>
        </w:rPr>
      </w:pPr>
      <w:r>
        <w:rPr>
          <w:spacing w:val="-1"/>
          <w:w w:val="105"/>
        </w:rPr>
        <w:t xml:space="preserve">Наиболее значительными </w:t>
      </w:r>
      <w:r>
        <w:rPr>
          <w:w w:val="105"/>
        </w:rPr>
        <w:t>продолжают оставаться родственные</w:t>
      </w:r>
      <w:r>
        <w:rPr>
          <w:spacing w:val="-53"/>
          <w:w w:val="105"/>
        </w:rPr>
        <w:t xml:space="preserve"> </w:t>
      </w:r>
      <w:r>
        <w:rPr>
          <w:w w:val="105"/>
        </w:rPr>
        <w:t>связи. Так, согласно данным социологического опроса, проведен-</w:t>
      </w:r>
      <w:r>
        <w:rPr>
          <w:spacing w:val="-53"/>
          <w:w w:val="105"/>
        </w:rPr>
        <w:t xml:space="preserve"> </w:t>
      </w:r>
      <w:r>
        <w:rPr>
          <w:w w:val="105"/>
        </w:rPr>
        <w:t>ного С.А. Шеденковым в 1995 г. в г. Новомосковске, 62% респон-</w:t>
      </w:r>
      <w:r>
        <w:rPr>
          <w:spacing w:val="-53"/>
          <w:w w:val="105"/>
        </w:rPr>
        <w:t xml:space="preserve"> </w:t>
      </w:r>
      <w:r>
        <w:rPr>
          <w:w w:val="105"/>
        </w:rPr>
        <w:t>дентов</w:t>
      </w:r>
      <w:r>
        <w:rPr>
          <w:spacing w:val="-9"/>
          <w:w w:val="105"/>
        </w:rPr>
        <w:t xml:space="preserve"> </w:t>
      </w:r>
      <w:r>
        <w:rPr>
          <w:w w:val="105"/>
        </w:rPr>
        <w:t>обычно</w:t>
      </w:r>
      <w:r>
        <w:rPr>
          <w:spacing w:val="-9"/>
          <w:w w:val="105"/>
        </w:rPr>
        <w:t xml:space="preserve"> </w:t>
      </w:r>
      <w:r>
        <w:rPr>
          <w:w w:val="105"/>
        </w:rPr>
        <w:t>обмениваются</w:t>
      </w:r>
      <w:r>
        <w:rPr>
          <w:spacing w:val="-9"/>
          <w:w w:val="105"/>
        </w:rPr>
        <w:t xml:space="preserve"> </w:t>
      </w:r>
      <w:r>
        <w:rPr>
          <w:w w:val="105"/>
        </w:rPr>
        <w:t>мнениями</w:t>
      </w:r>
      <w:r>
        <w:rPr>
          <w:spacing w:val="-9"/>
          <w:w w:val="105"/>
        </w:rPr>
        <w:t xml:space="preserve"> </w:t>
      </w:r>
      <w:r>
        <w:rPr>
          <w:w w:val="105"/>
        </w:rPr>
        <w:t>и</w:t>
      </w:r>
      <w:r>
        <w:rPr>
          <w:spacing w:val="-9"/>
          <w:w w:val="105"/>
        </w:rPr>
        <w:t xml:space="preserve"> </w:t>
      </w:r>
      <w:r>
        <w:rPr>
          <w:w w:val="105"/>
        </w:rPr>
        <w:t>делятся</w:t>
      </w:r>
      <w:r>
        <w:rPr>
          <w:spacing w:val="-8"/>
          <w:w w:val="105"/>
        </w:rPr>
        <w:t xml:space="preserve"> </w:t>
      </w:r>
      <w:r>
        <w:rPr>
          <w:w w:val="105"/>
        </w:rPr>
        <w:t>впечатлениями</w:t>
      </w:r>
      <w:r>
        <w:rPr>
          <w:spacing w:val="-53"/>
          <w:w w:val="105"/>
        </w:rPr>
        <w:t xml:space="preserve"> </w:t>
      </w:r>
      <w:r>
        <w:t>с родными и близкими, 47% — с друзьями, 17% — с сослуживцами,</w:t>
      </w:r>
      <w:r>
        <w:rPr>
          <w:spacing w:val="1"/>
        </w:rPr>
        <w:t xml:space="preserve"> </w:t>
      </w:r>
      <w:r>
        <w:rPr>
          <w:spacing w:val="-1"/>
          <w:w w:val="105"/>
        </w:rPr>
        <w:t>7%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—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соседями,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2%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—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старшими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людьми,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3%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—</w:t>
      </w:r>
      <w:r>
        <w:rPr>
          <w:spacing w:val="-12"/>
          <w:w w:val="105"/>
        </w:rPr>
        <w:t xml:space="preserve"> </w:t>
      </w:r>
      <w:r>
        <w:rPr>
          <w:w w:val="105"/>
        </w:rPr>
        <w:t>ни</w:t>
      </w:r>
      <w:r>
        <w:rPr>
          <w:spacing w:val="-13"/>
          <w:w w:val="105"/>
        </w:rPr>
        <w:t xml:space="preserve"> </w:t>
      </w:r>
      <w:r>
        <w:rPr>
          <w:w w:val="105"/>
        </w:rPr>
        <w:t>с</w:t>
      </w:r>
      <w:r>
        <w:rPr>
          <w:spacing w:val="-13"/>
          <w:w w:val="105"/>
        </w:rPr>
        <w:t xml:space="preserve"> </w:t>
      </w:r>
      <w:r>
        <w:rPr>
          <w:w w:val="105"/>
        </w:rPr>
        <w:t>кем.</w:t>
      </w:r>
      <w:r>
        <w:rPr>
          <w:spacing w:val="-13"/>
          <w:w w:val="105"/>
        </w:rPr>
        <w:t xml:space="preserve"> </w:t>
      </w:r>
      <w:r>
        <w:rPr>
          <w:w w:val="105"/>
        </w:rPr>
        <w:t>При</w:t>
      </w:r>
      <w:r>
        <w:rPr>
          <w:spacing w:val="-52"/>
          <w:w w:val="105"/>
        </w:rPr>
        <w:t xml:space="preserve"> </w:t>
      </w:r>
      <w:r>
        <w:rPr>
          <w:w w:val="105"/>
        </w:rPr>
        <w:t>этом женщины больше общаются с родными и близкими, а также</w:t>
      </w:r>
      <w:r>
        <w:rPr>
          <w:spacing w:val="-53"/>
          <w:w w:val="105"/>
        </w:rPr>
        <w:t xml:space="preserve"> </w:t>
      </w:r>
      <w:r>
        <w:rPr>
          <w:w w:val="105"/>
        </w:rPr>
        <w:t>соседями,</w:t>
      </w:r>
      <w:r>
        <w:rPr>
          <w:spacing w:val="-13"/>
          <w:w w:val="105"/>
        </w:rPr>
        <w:t xml:space="preserve"> </w:t>
      </w:r>
      <w:r>
        <w:rPr>
          <w:w w:val="105"/>
        </w:rPr>
        <w:t>а</w:t>
      </w:r>
      <w:r>
        <w:rPr>
          <w:spacing w:val="-13"/>
          <w:w w:val="105"/>
        </w:rPr>
        <w:t xml:space="preserve"> </w:t>
      </w:r>
      <w:r>
        <w:rPr>
          <w:w w:val="105"/>
        </w:rPr>
        <w:t>мужчины</w:t>
      </w:r>
      <w:r>
        <w:rPr>
          <w:spacing w:val="-13"/>
          <w:w w:val="105"/>
        </w:rPr>
        <w:t xml:space="preserve"> </w:t>
      </w:r>
      <w:r>
        <w:rPr>
          <w:w w:val="105"/>
        </w:rPr>
        <w:t>—</w:t>
      </w:r>
      <w:r>
        <w:rPr>
          <w:spacing w:val="-13"/>
          <w:w w:val="105"/>
        </w:rPr>
        <w:t xml:space="preserve"> </w:t>
      </w:r>
      <w:r>
        <w:rPr>
          <w:w w:val="105"/>
        </w:rPr>
        <w:t>с</w:t>
      </w:r>
      <w:r>
        <w:rPr>
          <w:spacing w:val="-13"/>
          <w:w w:val="105"/>
        </w:rPr>
        <w:t xml:space="preserve"> </w:t>
      </w:r>
      <w:r>
        <w:rPr>
          <w:w w:val="105"/>
        </w:rPr>
        <w:t>друзьями.</w:t>
      </w:r>
      <w:r>
        <w:rPr>
          <w:spacing w:val="-13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возрастных</w:t>
      </w:r>
      <w:r>
        <w:rPr>
          <w:spacing w:val="-13"/>
          <w:w w:val="105"/>
        </w:rPr>
        <w:t xml:space="preserve"> </w:t>
      </w:r>
      <w:r>
        <w:rPr>
          <w:w w:val="105"/>
        </w:rPr>
        <w:t>группах</w:t>
      </w:r>
      <w:r>
        <w:rPr>
          <w:spacing w:val="-12"/>
          <w:w w:val="105"/>
        </w:rPr>
        <w:t xml:space="preserve"> </w:t>
      </w:r>
      <w:r>
        <w:rPr>
          <w:w w:val="105"/>
        </w:rPr>
        <w:t>старше</w:t>
      </w:r>
      <w:r>
        <w:rPr>
          <w:spacing w:val="-53"/>
          <w:w w:val="105"/>
        </w:rPr>
        <w:t xml:space="preserve"> </w:t>
      </w:r>
      <w:r>
        <w:rPr>
          <w:w w:val="105"/>
        </w:rPr>
        <w:t>30 лет очевидна тенденция повышения коммуникативной привле-</w:t>
      </w:r>
      <w:r>
        <w:rPr>
          <w:spacing w:val="-53"/>
          <w:w w:val="105"/>
        </w:rPr>
        <w:t xml:space="preserve"> </w:t>
      </w:r>
      <w:r>
        <w:rPr>
          <w:w w:val="105"/>
        </w:rPr>
        <w:t>кательности родных и близких: для лиц в возрасте 21–30 лет рав-</w:t>
      </w:r>
      <w:r>
        <w:rPr>
          <w:spacing w:val="1"/>
          <w:w w:val="105"/>
        </w:rPr>
        <w:t xml:space="preserve"> </w:t>
      </w:r>
      <w:r>
        <w:rPr>
          <w:w w:val="105"/>
        </w:rPr>
        <w:t>ную значимость имеют семья, близкие и друзья, знакомые, тогда</w:t>
      </w:r>
      <w:r>
        <w:rPr>
          <w:spacing w:val="1"/>
          <w:w w:val="105"/>
        </w:rPr>
        <w:t xml:space="preserve"> </w:t>
      </w:r>
      <w:r>
        <w:rPr>
          <w:w w:val="105"/>
        </w:rPr>
        <w:t>как 73,4% лиц пенсионного возраста предпочитают общаться с</w:t>
      </w:r>
      <w:r>
        <w:rPr>
          <w:spacing w:val="1"/>
          <w:w w:val="105"/>
        </w:rPr>
        <w:t xml:space="preserve"> </w:t>
      </w:r>
      <w:r>
        <w:rPr>
          <w:w w:val="105"/>
        </w:rPr>
        <w:t>родными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близкими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лишь</w:t>
      </w:r>
      <w:r>
        <w:rPr>
          <w:spacing w:val="-6"/>
          <w:w w:val="105"/>
        </w:rPr>
        <w:t xml:space="preserve"> </w:t>
      </w:r>
      <w:r>
        <w:rPr>
          <w:w w:val="105"/>
        </w:rPr>
        <w:t>27,2%</w:t>
      </w:r>
      <w:r>
        <w:rPr>
          <w:spacing w:val="-6"/>
          <w:w w:val="105"/>
        </w:rPr>
        <w:t xml:space="preserve"> </w:t>
      </w:r>
      <w:r>
        <w:rPr>
          <w:w w:val="105"/>
        </w:rPr>
        <w:t>—</w:t>
      </w:r>
      <w:r>
        <w:rPr>
          <w:spacing w:val="-6"/>
          <w:w w:val="105"/>
        </w:rPr>
        <w:t xml:space="preserve"> </w:t>
      </w:r>
      <w:r>
        <w:rPr>
          <w:w w:val="105"/>
        </w:rPr>
        <w:t>с</w:t>
      </w:r>
      <w:r>
        <w:rPr>
          <w:spacing w:val="-6"/>
          <w:w w:val="105"/>
        </w:rPr>
        <w:t xml:space="preserve"> </w:t>
      </w:r>
      <w:r>
        <w:rPr>
          <w:w w:val="105"/>
        </w:rPr>
        <w:t>друзьями.</w:t>
      </w:r>
      <w:r>
        <w:rPr>
          <w:w w:val="105"/>
          <w:position w:val="6"/>
          <w:sz w:val="14"/>
        </w:rPr>
        <w:t>1</w:t>
      </w:r>
    </w:p>
    <w:p w:rsidR="00744E03" w:rsidRDefault="00E40E69">
      <w:pPr>
        <w:pStyle w:val="a3"/>
        <w:spacing w:line="242" w:lineRule="auto"/>
        <w:ind w:left="111" w:right="133"/>
      </w:pPr>
      <w:r>
        <w:rPr>
          <w:w w:val="105"/>
        </w:rPr>
        <w:t>Факторы, определяющие степень внутригрупповой сплочен-</w:t>
      </w:r>
      <w:r>
        <w:rPr>
          <w:spacing w:val="1"/>
          <w:w w:val="105"/>
        </w:rPr>
        <w:t xml:space="preserve"> </w:t>
      </w:r>
      <w:r>
        <w:rPr>
          <w:w w:val="105"/>
        </w:rPr>
        <w:t>ности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4"/>
          <w:w w:val="105"/>
        </w:rPr>
        <w:t xml:space="preserve"> </w:t>
      </w:r>
      <w:r>
        <w:rPr>
          <w:w w:val="105"/>
        </w:rPr>
        <w:t>уровень</w:t>
      </w:r>
      <w:r>
        <w:rPr>
          <w:spacing w:val="-5"/>
          <w:w w:val="105"/>
        </w:rPr>
        <w:t xml:space="preserve"> </w:t>
      </w:r>
      <w:r>
        <w:rPr>
          <w:w w:val="105"/>
        </w:rPr>
        <w:t>взаимопомощи</w:t>
      </w:r>
      <w:r>
        <w:rPr>
          <w:spacing w:val="-4"/>
          <w:w w:val="105"/>
        </w:rPr>
        <w:t xml:space="preserve"> </w:t>
      </w:r>
      <w:r>
        <w:rPr>
          <w:w w:val="105"/>
        </w:rPr>
        <w:t>в</w:t>
      </w:r>
      <w:r>
        <w:rPr>
          <w:spacing w:val="-5"/>
          <w:w w:val="105"/>
        </w:rPr>
        <w:t xml:space="preserve"> </w:t>
      </w:r>
      <w:r>
        <w:rPr>
          <w:w w:val="105"/>
        </w:rPr>
        <w:t>семейной</w:t>
      </w:r>
      <w:r>
        <w:rPr>
          <w:spacing w:val="-4"/>
          <w:w w:val="105"/>
        </w:rPr>
        <w:t xml:space="preserve"> </w:t>
      </w:r>
      <w:r>
        <w:rPr>
          <w:w w:val="105"/>
        </w:rPr>
        <w:t>сфере</w:t>
      </w:r>
      <w:r>
        <w:rPr>
          <w:w w:val="105"/>
          <w:position w:val="6"/>
          <w:sz w:val="14"/>
        </w:rPr>
        <w:t>2</w:t>
      </w:r>
      <w:r>
        <w:rPr>
          <w:w w:val="105"/>
        </w:rPr>
        <w:t>:</w:t>
      </w:r>
    </w:p>
    <w:p w:rsidR="00744E03" w:rsidRDefault="007D1EA3">
      <w:pPr>
        <w:pStyle w:val="a3"/>
        <w:spacing w:before="10"/>
        <w:ind w:left="0" w:firstLine="0"/>
        <w:jc w:val="left"/>
        <w:rPr>
          <w:sz w:val="13"/>
        </w:rPr>
      </w:pPr>
      <w:r>
        <w:pict>
          <v:shape id="_x0000_s1055" style="position:absolute;margin-left:49.6pt;margin-top:10.2pt;width:99.25pt;height:.1pt;z-index:-15671296;mso-wrap-distance-left:0;mso-wrap-distance-right:0;mso-position-horizontal-relative:page" coordorigin="992,204" coordsize="1985,0" path="m992,204r1984,e" filled="f" strokeweight=".5pt">
            <v:path arrowok="t"/>
            <w10:wrap type="topAndBottom" anchorx="page"/>
          </v:shape>
        </w:pict>
      </w:r>
    </w:p>
    <w:p w:rsidR="00744E03" w:rsidRDefault="00E40E69">
      <w:pPr>
        <w:tabs>
          <w:tab w:val="left" w:pos="395"/>
        </w:tabs>
        <w:spacing w:before="5" w:line="221" w:lineRule="exact"/>
        <w:ind w:left="112"/>
        <w:rPr>
          <w:sz w:val="19"/>
        </w:rPr>
      </w:pPr>
      <w:r>
        <w:rPr>
          <w:position w:val="6"/>
          <w:sz w:val="13"/>
        </w:rPr>
        <w:t>1</w:t>
      </w:r>
      <w:r>
        <w:rPr>
          <w:position w:val="6"/>
          <w:sz w:val="13"/>
        </w:rPr>
        <w:tab/>
      </w:r>
      <w:r>
        <w:rPr>
          <w:i/>
          <w:sz w:val="19"/>
        </w:rPr>
        <w:t>Шеденков С.Ф</w:t>
      </w:r>
      <w:r>
        <w:rPr>
          <w:sz w:val="19"/>
        </w:rPr>
        <w:t>. Указ.</w:t>
      </w:r>
      <w:r>
        <w:rPr>
          <w:spacing w:val="1"/>
          <w:sz w:val="19"/>
        </w:rPr>
        <w:t xml:space="preserve"> </w:t>
      </w:r>
      <w:r>
        <w:rPr>
          <w:sz w:val="19"/>
        </w:rPr>
        <w:t>соч. —</w:t>
      </w:r>
      <w:r>
        <w:rPr>
          <w:spacing w:val="1"/>
          <w:sz w:val="19"/>
        </w:rPr>
        <w:t xml:space="preserve"> </w:t>
      </w:r>
      <w:r>
        <w:rPr>
          <w:sz w:val="19"/>
        </w:rPr>
        <w:t>С. 98,</w:t>
      </w:r>
      <w:r>
        <w:rPr>
          <w:spacing w:val="1"/>
          <w:sz w:val="19"/>
        </w:rPr>
        <w:t xml:space="preserve"> </w:t>
      </w:r>
      <w:r>
        <w:rPr>
          <w:sz w:val="19"/>
        </w:rPr>
        <w:t>99.</w:t>
      </w:r>
    </w:p>
    <w:p w:rsidR="00744E03" w:rsidRDefault="00E40E69">
      <w:pPr>
        <w:tabs>
          <w:tab w:val="left" w:pos="395"/>
        </w:tabs>
        <w:spacing w:line="221" w:lineRule="exact"/>
        <w:ind w:left="112"/>
        <w:rPr>
          <w:sz w:val="19"/>
        </w:rPr>
      </w:pPr>
      <w:r>
        <w:rPr>
          <w:w w:val="105"/>
          <w:position w:val="6"/>
          <w:sz w:val="13"/>
        </w:rPr>
        <w:t>2</w:t>
      </w:r>
      <w:r>
        <w:rPr>
          <w:w w:val="105"/>
          <w:position w:val="6"/>
          <w:sz w:val="13"/>
        </w:rPr>
        <w:tab/>
      </w:r>
      <w:r>
        <w:rPr>
          <w:w w:val="105"/>
          <w:sz w:val="19"/>
        </w:rPr>
        <w:t>Составлено</w:t>
      </w:r>
      <w:r>
        <w:rPr>
          <w:spacing w:val="2"/>
          <w:w w:val="105"/>
          <w:sz w:val="19"/>
        </w:rPr>
        <w:t xml:space="preserve"> </w:t>
      </w:r>
      <w:r>
        <w:rPr>
          <w:w w:val="105"/>
          <w:sz w:val="19"/>
        </w:rPr>
        <w:t>автором.</w:t>
      </w:r>
    </w:p>
    <w:p w:rsidR="00744E03" w:rsidRDefault="00744E03">
      <w:pPr>
        <w:spacing w:line="221" w:lineRule="exact"/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66"/>
        <w:ind w:hanging="285"/>
        <w:jc w:val="left"/>
        <w:rPr>
          <w:sz w:val="21"/>
        </w:rPr>
      </w:pPr>
      <w:r>
        <w:rPr>
          <w:w w:val="105"/>
          <w:sz w:val="21"/>
        </w:rPr>
        <w:lastRenderedPageBreak/>
        <w:t>родственная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близость;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/>
        <w:ind w:hanging="285"/>
        <w:jc w:val="left"/>
        <w:rPr>
          <w:sz w:val="21"/>
        </w:rPr>
      </w:pPr>
      <w:r>
        <w:rPr>
          <w:w w:val="105"/>
          <w:sz w:val="21"/>
        </w:rPr>
        <w:t>возраст;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3"/>
        <w:ind w:hanging="285"/>
        <w:jc w:val="left"/>
        <w:rPr>
          <w:sz w:val="21"/>
        </w:rPr>
      </w:pPr>
      <w:r>
        <w:rPr>
          <w:w w:val="105"/>
          <w:sz w:val="21"/>
        </w:rPr>
        <w:t>стадия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развития</w:t>
      </w:r>
      <w:r>
        <w:rPr>
          <w:spacing w:val="3"/>
          <w:w w:val="105"/>
          <w:sz w:val="21"/>
        </w:rPr>
        <w:t xml:space="preserve"> </w:t>
      </w:r>
      <w:r>
        <w:rPr>
          <w:w w:val="105"/>
          <w:sz w:val="21"/>
        </w:rPr>
        <w:t>семьи;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/>
        <w:ind w:hanging="285"/>
        <w:jc w:val="left"/>
        <w:rPr>
          <w:sz w:val="21"/>
        </w:rPr>
      </w:pPr>
      <w:r>
        <w:rPr>
          <w:w w:val="105"/>
          <w:sz w:val="21"/>
        </w:rPr>
        <w:t>территориальная</w:t>
      </w:r>
      <w:r>
        <w:rPr>
          <w:spacing w:val="5"/>
          <w:w w:val="105"/>
          <w:sz w:val="21"/>
        </w:rPr>
        <w:t xml:space="preserve"> </w:t>
      </w:r>
      <w:r>
        <w:rPr>
          <w:w w:val="105"/>
          <w:sz w:val="21"/>
        </w:rPr>
        <w:t>близость;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 w:line="242" w:lineRule="auto"/>
        <w:ind w:right="127"/>
        <w:jc w:val="left"/>
        <w:rPr>
          <w:sz w:val="21"/>
        </w:rPr>
      </w:pPr>
      <w:r>
        <w:rPr>
          <w:w w:val="105"/>
          <w:sz w:val="21"/>
        </w:rPr>
        <w:t>социально-экономическое</w:t>
      </w:r>
      <w:r>
        <w:rPr>
          <w:spacing w:val="3"/>
          <w:w w:val="105"/>
          <w:sz w:val="21"/>
        </w:rPr>
        <w:t xml:space="preserve"> </w:t>
      </w:r>
      <w:r>
        <w:rPr>
          <w:w w:val="105"/>
          <w:sz w:val="21"/>
        </w:rPr>
        <w:t>положение</w:t>
      </w:r>
      <w:r>
        <w:rPr>
          <w:spacing w:val="3"/>
          <w:w w:val="105"/>
          <w:sz w:val="21"/>
        </w:rPr>
        <w:t xml:space="preserve"> </w:t>
      </w:r>
      <w:r>
        <w:rPr>
          <w:w w:val="105"/>
          <w:sz w:val="21"/>
        </w:rPr>
        <w:t>родственных</w:t>
      </w:r>
      <w:r>
        <w:rPr>
          <w:spacing w:val="3"/>
          <w:w w:val="105"/>
          <w:sz w:val="21"/>
        </w:rPr>
        <w:t xml:space="preserve"> </w:t>
      </w:r>
      <w:r>
        <w:rPr>
          <w:w w:val="105"/>
          <w:sz w:val="21"/>
        </w:rPr>
        <w:t>семей.</w:t>
      </w:r>
      <w:r>
        <w:rPr>
          <w:spacing w:val="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Почти</w:t>
      </w:r>
      <w:r>
        <w:rPr>
          <w:spacing w:val="-12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90%</w:t>
      </w:r>
      <w:r>
        <w:rPr>
          <w:spacing w:val="-1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жителей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Новомосковска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обратились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бы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за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помощью</w:t>
      </w:r>
    </w:p>
    <w:p w:rsidR="00744E03" w:rsidRDefault="00E40E69">
      <w:pPr>
        <w:pStyle w:val="a3"/>
        <w:spacing w:line="242" w:lineRule="auto"/>
        <w:ind w:left="111" w:right="122" w:firstLine="0"/>
      </w:pPr>
      <w:r>
        <w:rPr>
          <w:w w:val="105"/>
        </w:rPr>
        <w:t>в трудной жизненной ситуации к родственникам. Женщины в</w:t>
      </w:r>
      <w:r>
        <w:rPr>
          <w:spacing w:val="1"/>
          <w:w w:val="105"/>
        </w:rPr>
        <w:t xml:space="preserve"> </w:t>
      </w:r>
      <w:r>
        <w:rPr>
          <w:w w:val="105"/>
        </w:rPr>
        <w:t>большей мере склонны рассчитывать на помощь родственников</w:t>
      </w:r>
      <w:r>
        <w:rPr>
          <w:spacing w:val="1"/>
          <w:w w:val="105"/>
        </w:rPr>
        <w:t xml:space="preserve"> </w:t>
      </w:r>
      <w:r>
        <w:rPr>
          <w:w w:val="105"/>
        </w:rPr>
        <w:t>(58% против 47,5% мужчин), а мужчины — на помощь друзей</w:t>
      </w:r>
      <w:r>
        <w:rPr>
          <w:spacing w:val="1"/>
          <w:w w:val="105"/>
        </w:rPr>
        <w:t xml:space="preserve"> </w:t>
      </w:r>
      <w:r>
        <w:rPr>
          <w:w w:val="105"/>
        </w:rPr>
        <w:t>(19,3%</w:t>
      </w:r>
      <w:r>
        <w:rPr>
          <w:spacing w:val="-7"/>
          <w:w w:val="105"/>
        </w:rPr>
        <w:t xml:space="preserve"> </w:t>
      </w:r>
      <w:r>
        <w:rPr>
          <w:w w:val="105"/>
        </w:rPr>
        <w:t>против</w:t>
      </w:r>
      <w:r>
        <w:rPr>
          <w:spacing w:val="-6"/>
          <w:w w:val="105"/>
        </w:rPr>
        <w:t xml:space="preserve"> </w:t>
      </w:r>
      <w:r>
        <w:rPr>
          <w:w w:val="105"/>
        </w:rPr>
        <w:t>14,7%</w:t>
      </w:r>
      <w:r>
        <w:rPr>
          <w:spacing w:val="-7"/>
          <w:w w:val="105"/>
        </w:rPr>
        <w:t xml:space="preserve"> </w:t>
      </w:r>
      <w:r>
        <w:rPr>
          <w:w w:val="105"/>
        </w:rPr>
        <w:t>женщин)</w:t>
      </w:r>
      <w:r>
        <w:rPr>
          <w:w w:val="105"/>
          <w:position w:val="6"/>
          <w:sz w:val="14"/>
        </w:rPr>
        <w:t>1</w:t>
      </w:r>
      <w:r>
        <w:rPr>
          <w:w w:val="105"/>
        </w:rPr>
        <w:t>.</w:t>
      </w:r>
    </w:p>
    <w:p w:rsidR="00744E03" w:rsidRDefault="00E40E69">
      <w:pPr>
        <w:pStyle w:val="a3"/>
        <w:spacing w:line="242" w:lineRule="auto"/>
        <w:ind w:left="111" w:right="127"/>
      </w:pPr>
      <w:r>
        <w:rPr>
          <w:spacing w:val="-1"/>
          <w:w w:val="105"/>
        </w:rPr>
        <w:t>С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увеличением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возраста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респондентов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из-за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семейного</w:t>
      </w:r>
      <w:r>
        <w:rPr>
          <w:spacing w:val="-12"/>
          <w:w w:val="105"/>
        </w:rPr>
        <w:t xml:space="preserve"> </w:t>
      </w:r>
      <w:r>
        <w:rPr>
          <w:w w:val="105"/>
        </w:rPr>
        <w:t>патерна-</w:t>
      </w:r>
      <w:r>
        <w:rPr>
          <w:spacing w:val="-52"/>
          <w:w w:val="105"/>
        </w:rPr>
        <w:t xml:space="preserve"> </w:t>
      </w:r>
      <w:r>
        <w:rPr>
          <w:w w:val="105"/>
        </w:rPr>
        <w:t>лизма (заботы старших о младших) снижается число сторонников</w:t>
      </w:r>
      <w:r>
        <w:rPr>
          <w:spacing w:val="-53"/>
          <w:w w:val="105"/>
        </w:rPr>
        <w:t xml:space="preserve"> </w:t>
      </w:r>
      <w:r>
        <w:rPr>
          <w:spacing w:val="-4"/>
          <w:w w:val="105"/>
        </w:rPr>
        <w:t>семейно-родственного</w:t>
      </w:r>
      <w:r>
        <w:rPr>
          <w:spacing w:val="-17"/>
          <w:w w:val="105"/>
        </w:rPr>
        <w:t xml:space="preserve"> </w:t>
      </w:r>
      <w:r>
        <w:rPr>
          <w:spacing w:val="-4"/>
          <w:w w:val="105"/>
        </w:rPr>
        <w:t>типа</w:t>
      </w:r>
      <w:r>
        <w:rPr>
          <w:spacing w:val="-16"/>
          <w:w w:val="105"/>
        </w:rPr>
        <w:t xml:space="preserve"> </w:t>
      </w:r>
      <w:r>
        <w:rPr>
          <w:spacing w:val="-4"/>
          <w:w w:val="105"/>
        </w:rPr>
        <w:t>социальной</w:t>
      </w:r>
      <w:r>
        <w:rPr>
          <w:spacing w:val="-16"/>
          <w:w w:val="105"/>
        </w:rPr>
        <w:t xml:space="preserve"> </w:t>
      </w:r>
      <w:r>
        <w:rPr>
          <w:spacing w:val="-3"/>
          <w:w w:val="105"/>
        </w:rPr>
        <w:t>поддержки:</w:t>
      </w:r>
      <w:r>
        <w:rPr>
          <w:spacing w:val="-16"/>
          <w:w w:val="105"/>
        </w:rPr>
        <w:t xml:space="preserve"> </w:t>
      </w:r>
      <w:r>
        <w:rPr>
          <w:spacing w:val="-3"/>
          <w:w w:val="105"/>
        </w:rPr>
        <w:t>с</w:t>
      </w:r>
      <w:r>
        <w:rPr>
          <w:spacing w:val="-16"/>
          <w:w w:val="105"/>
        </w:rPr>
        <w:t xml:space="preserve"> </w:t>
      </w:r>
      <w:r>
        <w:rPr>
          <w:spacing w:val="-3"/>
          <w:w w:val="105"/>
        </w:rPr>
        <w:t>61,8%</w:t>
      </w:r>
      <w:r>
        <w:rPr>
          <w:spacing w:val="-16"/>
          <w:w w:val="105"/>
        </w:rPr>
        <w:t xml:space="preserve"> </w:t>
      </w:r>
      <w:r>
        <w:rPr>
          <w:spacing w:val="-3"/>
          <w:w w:val="105"/>
        </w:rPr>
        <w:t>респон-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дентов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в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возрасте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до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20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лет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до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37,1%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в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возрасте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50–60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лет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(некоторое</w:t>
      </w:r>
      <w:r>
        <w:rPr>
          <w:spacing w:val="-53"/>
          <w:w w:val="105"/>
        </w:rPr>
        <w:t xml:space="preserve"> </w:t>
      </w:r>
      <w:r>
        <w:rPr>
          <w:w w:val="105"/>
        </w:rPr>
        <w:t>увеличение до 47,4% наблюдается лишь среди лиц старше 60 лет,</w:t>
      </w:r>
      <w:r>
        <w:rPr>
          <w:spacing w:val="-53"/>
          <w:w w:val="105"/>
        </w:rPr>
        <w:t xml:space="preserve"> </w:t>
      </w:r>
      <w:r>
        <w:rPr>
          <w:spacing w:val="-4"/>
          <w:w w:val="105"/>
        </w:rPr>
        <w:t>т.е.</w:t>
      </w:r>
      <w:r>
        <w:rPr>
          <w:spacing w:val="-17"/>
          <w:w w:val="105"/>
        </w:rPr>
        <w:t xml:space="preserve"> </w:t>
      </w:r>
      <w:r>
        <w:rPr>
          <w:spacing w:val="-4"/>
          <w:w w:val="105"/>
        </w:rPr>
        <w:t>потенциальных</w:t>
      </w:r>
      <w:r>
        <w:rPr>
          <w:spacing w:val="-17"/>
          <w:w w:val="105"/>
        </w:rPr>
        <w:t xml:space="preserve"> </w:t>
      </w:r>
      <w:r>
        <w:rPr>
          <w:spacing w:val="-4"/>
          <w:w w:val="105"/>
        </w:rPr>
        <w:t>получателей</w:t>
      </w:r>
      <w:r>
        <w:rPr>
          <w:spacing w:val="-17"/>
          <w:w w:val="105"/>
        </w:rPr>
        <w:t xml:space="preserve"> </w:t>
      </w:r>
      <w:r>
        <w:rPr>
          <w:spacing w:val="-4"/>
          <w:w w:val="105"/>
        </w:rPr>
        <w:t>помощи).</w:t>
      </w:r>
      <w:r>
        <w:rPr>
          <w:spacing w:val="-17"/>
          <w:w w:val="105"/>
        </w:rPr>
        <w:t xml:space="preserve"> </w:t>
      </w:r>
      <w:r>
        <w:rPr>
          <w:spacing w:val="-4"/>
          <w:w w:val="105"/>
        </w:rPr>
        <w:t>Самый</w:t>
      </w:r>
      <w:r>
        <w:rPr>
          <w:spacing w:val="-17"/>
          <w:w w:val="105"/>
        </w:rPr>
        <w:t xml:space="preserve"> </w:t>
      </w:r>
      <w:r>
        <w:rPr>
          <w:spacing w:val="-4"/>
          <w:w w:val="105"/>
        </w:rPr>
        <w:t>низкий</w:t>
      </w:r>
      <w:r>
        <w:rPr>
          <w:spacing w:val="-16"/>
          <w:w w:val="105"/>
        </w:rPr>
        <w:t xml:space="preserve"> </w:t>
      </w:r>
      <w:r>
        <w:rPr>
          <w:spacing w:val="-3"/>
          <w:w w:val="105"/>
        </w:rPr>
        <w:t>показатель</w:t>
      </w:r>
      <w:r>
        <w:rPr>
          <w:spacing w:val="-2"/>
          <w:w w:val="105"/>
        </w:rPr>
        <w:t xml:space="preserve"> </w:t>
      </w:r>
      <w:r>
        <w:rPr>
          <w:w w:val="105"/>
        </w:rPr>
        <w:t>семейно-родственной поддержки (6,3%) отмечается у предприни-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мателей,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наиболее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высокий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(60,6%)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—</w:t>
      </w:r>
      <w:r>
        <w:rPr>
          <w:spacing w:val="-12"/>
          <w:w w:val="105"/>
        </w:rPr>
        <w:t xml:space="preserve"> </w:t>
      </w:r>
      <w:r>
        <w:rPr>
          <w:w w:val="105"/>
        </w:rPr>
        <w:t>у</w:t>
      </w:r>
      <w:r>
        <w:rPr>
          <w:spacing w:val="-13"/>
          <w:w w:val="105"/>
        </w:rPr>
        <w:t xml:space="preserve"> </w:t>
      </w:r>
      <w:r>
        <w:rPr>
          <w:w w:val="105"/>
        </w:rPr>
        <w:t>студентов</w:t>
      </w:r>
      <w:r>
        <w:rPr>
          <w:spacing w:val="-13"/>
          <w:w w:val="105"/>
        </w:rPr>
        <w:t xml:space="preserve"> </w:t>
      </w:r>
      <w:r>
        <w:rPr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w w:val="105"/>
        </w:rPr>
        <w:t>учащихся,</w:t>
      </w:r>
      <w:r>
        <w:rPr>
          <w:spacing w:val="-12"/>
          <w:w w:val="105"/>
        </w:rPr>
        <w:t xml:space="preserve"> </w:t>
      </w:r>
      <w:r>
        <w:rPr>
          <w:w w:val="105"/>
        </w:rPr>
        <w:t>на-</w:t>
      </w:r>
      <w:r>
        <w:rPr>
          <w:spacing w:val="-53"/>
          <w:w w:val="105"/>
        </w:rPr>
        <w:t xml:space="preserve"> </w:t>
      </w:r>
      <w:r>
        <w:rPr>
          <w:spacing w:val="-4"/>
          <w:w w:val="105"/>
        </w:rPr>
        <w:t>ходящихся</w:t>
      </w:r>
      <w:r>
        <w:rPr>
          <w:spacing w:val="-18"/>
          <w:w w:val="105"/>
        </w:rPr>
        <w:t xml:space="preserve"> </w:t>
      </w:r>
      <w:r>
        <w:rPr>
          <w:spacing w:val="-4"/>
          <w:w w:val="105"/>
        </w:rPr>
        <w:t>на</w:t>
      </w:r>
      <w:r>
        <w:rPr>
          <w:spacing w:val="-17"/>
          <w:w w:val="105"/>
        </w:rPr>
        <w:t xml:space="preserve"> </w:t>
      </w:r>
      <w:r>
        <w:rPr>
          <w:spacing w:val="-4"/>
          <w:w w:val="105"/>
        </w:rPr>
        <w:t>попечении</w:t>
      </w:r>
      <w:r>
        <w:rPr>
          <w:spacing w:val="-18"/>
          <w:w w:val="105"/>
        </w:rPr>
        <w:t xml:space="preserve"> </w:t>
      </w:r>
      <w:r>
        <w:rPr>
          <w:spacing w:val="-4"/>
          <w:w w:val="105"/>
        </w:rPr>
        <w:t>родителей.</w:t>
      </w:r>
      <w:r>
        <w:rPr>
          <w:spacing w:val="-17"/>
          <w:w w:val="105"/>
        </w:rPr>
        <w:t xml:space="preserve"> </w:t>
      </w:r>
      <w:r>
        <w:rPr>
          <w:spacing w:val="-4"/>
          <w:w w:val="105"/>
        </w:rPr>
        <w:t>Чем</w:t>
      </w:r>
      <w:r>
        <w:rPr>
          <w:spacing w:val="-17"/>
          <w:w w:val="105"/>
        </w:rPr>
        <w:t xml:space="preserve"> </w:t>
      </w:r>
      <w:r>
        <w:rPr>
          <w:spacing w:val="-4"/>
          <w:w w:val="105"/>
        </w:rPr>
        <w:t>крупнее</w:t>
      </w:r>
      <w:r>
        <w:rPr>
          <w:spacing w:val="-18"/>
          <w:w w:val="105"/>
        </w:rPr>
        <w:t xml:space="preserve"> </w:t>
      </w:r>
      <w:r>
        <w:rPr>
          <w:spacing w:val="-3"/>
          <w:w w:val="105"/>
        </w:rPr>
        <w:t>населенный</w:t>
      </w:r>
      <w:r>
        <w:rPr>
          <w:spacing w:val="-17"/>
          <w:w w:val="105"/>
        </w:rPr>
        <w:t xml:space="preserve"> </w:t>
      </w:r>
      <w:r>
        <w:rPr>
          <w:spacing w:val="-3"/>
          <w:w w:val="105"/>
        </w:rPr>
        <w:t>пункт,</w:t>
      </w:r>
      <w:r>
        <w:rPr>
          <w:spacing w:val="-53"/>
          <w:w w:val="105"/>
        </w:rPr>
        <w:t xml:space="preserve"> </w:t>
      </w:r>
      <w:r>
        <w:rPr>
          <w:spacing w:val="-3"/>
          <w:w w:val="105"/>
        </w:rPr>
        <w:t>тем</w:t>
      </w:r>
      <w:r>
        <w:rPr>
          <w:spacing w:val="-15"/>
          <w:w w:val="105"/>
        </w:rPr>
        <w:t xml:space="preserve"> </w:t>
      </w:r>
      <w:r>
        <w:rPr>
          <w:spacing w:val="-3"/>
          <w:w w:val="105"/>
        </w:rPr>
        <w:t>менее</w:t>
      </w:r>
      <w:r>
        <w:rPr>
          <w:spacing w:val="-15"/>
          <w:w w:val="105"/>
        </w:rPr>
        <w:t xml:space="preserve"> </w:t>
      </w:r>
      <w:r>
        <w:rPr>
          <w:spacing w:val="-3"/>
          <w:w w:val="105"/>
        </w:rPr>
        <w:t>респонденты</w:t>
      </w:r>
      <w:r>
        <w:rPr>
          <w:spacing w:val="-15"/>
          <w:w w:val="105"/>
        </w:rPr>
        <w:t xml:space="preserve"> </w:t>
      </w:r>
      <w:r>
        <w:rPr>
          <w:spacing w:val="-3"/>
          <w:w w:val="105"/>
        </w:rPr>
        <w:t>склонны</w:t>
      </w:r>
      <w:r>
        <w:rPr>
          <w:spacing w:val="-15"/>
          <w:w w:val="105"/>
        </w:rPr>
        <w:t xml:space="preserve"> </w:t>
      </w:r>
      <w:r>
        <w:rPr>
          <w:spacing w:val="-3"/>
          <w:w w:val="105"/>
        </w:rPr>
        <w:t>рассчитывать</w:t>
      </w:r>
      <w:r>
        <w:rPr>
          <w:spacing w:val="-15"/>
          <w:w w:val="105"/>
        </w:rPr>
        <w:t xml:space="preserve"> </w:t>
      </w:r>
      <w:r>
        <w:rPr>
          <w:spacing w:val="-2"/>
          <w:w w:val="105"/>
        </w:rPr>
        <w:t>на</w:t>
      </w:r>
      <w:r>
        <w:rPr>
          <w:spacing w:val="-15"/>
          <w:w w:val="105"/>
        </w:rPr>
        <w:t xml:space="preserve"> </w:t>
      </w:r>
      <w:r>
        <w:rPr>
          <w:spacing w:val="-2"/>
          <w:w w:val="105"/>
        </w:rPr>
        <w:t>помощь</w:t>
      </w:r>
      <w:r>
        <w:rPr>
          <w:spacing w:val="-15"/>
          <w:w w:val="105"/>
        </w:rPr>
        <w:t xml:space="preserve"> </w:t>
      </w:r>
      <w:r>
        <w:rPr>
          <w:spacing w:val="-2"/>
          <w:w w:val="105"/>
        </w:rPr>
        <w:t>родствен-</w:t>
      </w:r>
      <w:r>
        <w:rPr>
          <w:spacing w:val="-53"/>
          <w:w w:val="105"/>
        </w:rPr>
        <w:t xml:space="preserve"> </w:t>
      </w:r>
      <w:r>
        <w:rPr>
          <w:w w:val="105"/>
        </w:rPr>
        <w:t>ников, поскольку семейно-родственные связи в крупных городах</w:t>
      </w:r>
      <w:r>
        <w:rPr>
          <w:spacing w:val="1"/>
          <w:w w:val="105"/>
        </w:rPr>
        <w:t xml:space="preserve"> </w:t>
      </w:r>
      <w:r>
        <w:rPr>
          <w:w w:val="105"/>
        </w:rPr>
        <w:t>несколько слабее. В целом же 53,1% респондентов предпочитают</w:t>
      </w:r>
      <w:r>
        <w:rPr>
          <w:spacing w:val="-53"/>
          <w:w w:val="105"/>
        </w:rPr>
        <w:t xml:space="preserve"> </w:t>
      </w:r>
      <w:r>
        <w:rPr>
          <w:w w:val="105"/>
        </w:rPr>
        <w:t>семейно-родственный</w:t>
      </w:r>
      <w:r>
        <w:rPr>
          <w:spacing w:val="-12"/>
          <w:w w:val="105"/>
        </w:rPr>
        <w:t xml:space="preserve"> </w:t>
      </w:r>
      <w:r>
        <w:rPr>
          <w:w w:val="105"/>
        </w:rPr>
        <w:t>тип</w:t>
      </w:r>
      <w:r>
        <w:rPr>
          <w:spacing w:val="-11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11"/>
          <w:w w:val="105"/>
        </w:rPr>
        <w:t xml:space="preserve"> </w:t>
      </w:r>
      <w:r>
        <w:rPr>
          <w:w w:val="105"/>
        </w:rPr>
        <w:t>поддержки</w:t>
      </w:r>
      <w:r>
        <w:rPr>
          <w:w w:val="105"/>
          <w:position w:val="6"/>
          <w:sz w:val="14"/>
        </w:rPr>
        <w:t>2</w:t>
      </w:r>
      <w:r>
        <w:rPr>
          <w:w w:val="105"/>
        </w:rPr>
        <w:t>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Опрос сельских жителей Белгородской области показал, что</w:t>
      </w:r>
      <w:r>
        <w:rPr>
          <w:spacing w:val="1"/>
          <w:w w:val="105"/>
        </w:rPr>
        <w:t xml:space="preserve"> </w:t>
      </w:r>
      <w:r>
        <w:rPr>
          <w:w w:val="105"/>
        </w:rPr>
        <w:t>61,7%</w:t>
      </w:r>
      <w:r>
        <w:rPr>
          <w:spacing w:val="-11"/>
          <w:w w:val="105"/>
        </w:rPr>
        <w:t xml:space="preserve"> </w:t>
      </w:r>
      <w:r>
        <w:rPr>
          <w:w w:val="105"/>
        </w:rPr>
        <w:t>из</w:t>
      </w:r>
      <w:r>
        <w:rPr>
          <w:spacing w:val="-10"/>
          <w:w w:val="105"/>
        </w:rPr>
        <w:t xml:space="preserve"> </w:t>
      </w:r>
      <w:r>
        <w:rPr>
          <w:w w:val="105"/>
        </w:rPr>
        <w:t>них</w:t>
      </w:r>
      <w:r>
        <w:rPr>
          <w:spacing w:val="-10"/>
          <w:w w:val="105"/>
        </w:rPr>
        <w:t xml:space="preserve"> </w:t>
      </w:r>
      <w:r>
        <w:rPr>
          <w:w w:val="105"/>
        </w:rPr>
        <w:t>прибегают</w:t>
      </w:r>
      <w:r>
        <w:rPr>
          <w:spacing w:val="-11"/>
          <w:w w:val="105"/>
        </w:rPr>
        <w:t xml:space="preserve"> </w:t>
      </w:r>
      <w:r>
        <w:rPr>
          <w:w w:val="105"/>
        </w:rPr>
        <w:t>в</w:t>
      </w:r>
      <w:r>
        <w:rPr>
          <w:spacing w:val="-10"/>
          <w:w w:val="105"/>
        </w:rPr>
        <w:t xml:space="preserve"> </w:t>
      </w:r>
      <w:r>
        <w:rPr>
          <w:w w:val="105"/>
        </w:rPr>
        <w:t>трудной</w:t>
      </w:r>
      <w:r>
        <w:rPr>
          <w:spacing w:val="-10"/>
          <w:w w:val="105"/>
        </w:rPr>
        <w:t xml:space="preserve"> </w:t>
      </w:r>
      <w:r>
        <w:rPr>
          <w:w w:val="105"/>
        </w:rPr>
        <w:t>жизненной</w:t>
      </w:r>
      <w:r>
        <w:rPr>
          <w:spacing w:val="-11"/>
          <w:w w:val="105"/>
        </w:rPr>
        <w:t xml:space="preserve"> </w:t>
      </w:r>
      <w:r>
        <w:rPr>
          <w:w w:val="105"/>
        </w:rPr>
        <w:t>ситуации</w:t>
      </w:r>
      <w:r>
        <w:rPr>
          <w:spacing w:val="-10"/>
          <w:w w:val="105"/>
        </w:rPr>
        <w:t xml:space="preserve"> </w:t>
      </w:r>
      <w:r>
        <w:rPr>
          <w:w w:val="105"/>
        </w:rPr>
        <w:t>к</w:t>
      </w:r>
      <w:r>
        <w:rPr>
          <w:spacing w:val="-10"/>
          <w:w w:val="105"/>
        </w:rPr>
        <w:t xml:space="preserve"> </w:t>
      </w:r>
      <w:r>
        <w:rPr>
          <w:w w:val="105"/>
        </w:rPr>
        <w:t>помощи</w:t>
      </w:r>
      <w:r>
        <w:rPr>
          <w:spacing w:val="-53"/>
          <w:w w:val="105"/>
        </w:rPr>
        <w:t xml:space="preserve"> </w:t>
      </w:r>
      <w:r>
        <w:rPr>
          <w:w w:val="105"/>
        </w:rPr>
        <w:t>родственников,</w:t>
      </w:r>
      <w:r>
        <w:rPr>
          <w:spacing w:val="-6"/>
          <w:w w:val="105"/>
        </w:rPr>
        <w:t xml:space="preserve"> </w:t>
      </w:r>
      <w:r>
        <w:rPr>
          <w:w w:val="105"/>
        </w:rPr>
        <w:t>друзей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знакомых</w:t>
      </w:r>
      <w:r>
        <w:rPr>
          <w:w w:val="105"/>
          <w:position w:val="6"/>
          <w:sz w:val="14"/>
        </w:rPr>
        <w:t>3</w:t>
      </w:r>
      <w:r>
        <w:rPr>
          <w:w w:val="105"/>
        </w:rPr>
        <w:t>.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05"/>
        </w:rPr>
        <w:t>Ориентация на семейно-родственную поддержку довольно ус-</w:t>
      </w:r>
      <w:r>
        <w:rPr>
          <w:spacing w:val="-53"/>
          <w:w w:val="105"/>
        </w:rPr>
        <w:t xml:space="preserve"> </w:t>
      </w:r>
      <w:r>
        <w:rPr>
          <w:w w:val="105"/>
        </w:rPr>
        <w:t>тойчива.</w:t>
      </w:r>
      <w:r>
        <w:rPr>
          <w:spacing w:val="-13"/>
          <w:w w:val="105"/>
        </w:rPr>
        <w:t xml:space="preserve"> </w:t>
      </w:r>
      <w:r>
        <w:rPr>
          <w:w w:val="105"/>
        </w:rPr>
        <w:t>Так,</w:t>
      </w:r>
      <w:r>
        <w:rPr>
          <w:spacing w:val="-12"/>
          <w:w w:val="105"/>
        </w:rPr>
        <w:t xml:space="preserve"> </w:t>
      </w:r>
      <w:r>
        <w:rPr>
          <w:w w:val="105"/>
        </w:rPr>
        <w:t>согласно</w:t>
      </w:r>
      <w:r>
        <w:rPr>
          <w:spacing w:val="-12"/>
          <w:w w:val="105"/>
        </w:rPr>
        <w:t xml:space="preserve"> </w:t>
      </w:r>
      <w:r>
        <w:rPr>
          <w:w w:val="105"/>
        </w:rPr>
        <w:t>опросу</w:t>
      </w:r>
      <w:r>
        <w:rPr>
          <w:spacing w:val="-12"/>
          <w:w w:val="105"/>
        </w:rPr>
        <w:t xml:space="preserve"> </w:t>
      </w:r>
      <w:r>
        <w:rPr>
          <w:w w:val="105"/>
        </w:rPr>
        <w:t>московских</w:t>
      </w:r>
      <w:r>
        <w:rPr>
          <w:spacing w:val="-12"/>
          <w:w w:val="105"/>
        </w:rPr>
        <w:t xml:space="preserve"> </w:t>
      </w:r>
      <w:r>
        <w:rPr>
          <w:w w:val="105"/>
        </w:rPr>
        <w:t>школьников</w:t>
      </w:r>
      <w:r>
        <w:rPr>
          <w:spacing w:val="-13"/>
          <w:w w:val="105"/>
        </w:rPr>
        <w:t xml:space="preserve"> </w:t>
      </w:r>
      <w:r>
        <w:rPr>
          <w:w w:val="105"/>
        </w:rPr>
        <w:t>32,3%</w:t>
      </w:r>
      <w:r>
        <w:rPr>
          <w:spacing w:val="-12"/>
          <w:w w:val="105"/>
        </w:rPr>
        <w:t xml:space="preserve"> </w:t>
      </w:r>
      <w:r>
        <w:rPr>
          <w:w w:val="105"/>
        </w:rPr>
        <w:t>рес-</w:t>
      </w:r>
      <w:r>
        <w:rPr>
          <w:spacing w:val="-53"/>
          <w:w w:val="105"/>
        </w:rPr>
        <w:t xml:space="preserve"> </w:t>
      </w:r>
      <w:r>
        <w:rPr>
          <w:w w:val="105"/>
        </w:rPr>
        <w:t>пондентов в 1982 г. и 32,7% в 1997 г. при возникновении трудной</w:t>
      </w:r>
      <w:r>
        <w:rPr>
          <w:spacing w:val="-53"/>
          <w:w w:val="105"/>
        </w:rPr>
        <w:t xml:space="preserve"> </w:t>
      </w:r>
      <w:r>
        <w:rPr>
          <w:w w:val="105"/>
        </w:rPr>
        <w:t>ситуации</w:t>
      </w:r>
      <w:r>
        <w:rPr>
          <w:spacing w:val="-4"/>
          <w:w w:val="105"/>
        </w:rPr>
        <w:t xml:space="preserve"> </w:t>
      </w:r>
      <w:r>
        <w:rPr>
          <w:w w:val="105"/>
        </w:rPr>
        <w:t>возлагали</w:t>
      </w:r>
      <w:r>
        <w:rPr>
          <w:spacing w:val="-3"/>
          <w:w w:val="105"/>
        </w:rPr>
        <w:t xml:space="preserve"> </w:t>
      </w:r>
      <w:r>
        <w:rPr>
          <w:w w:val="105"/>
        </w:rPr>
        <w:t>надежды</w:t>
      </w:r>
      <w:r>
        <w:rPr>
          <w:spacing w:val="-3"/>
          <w:w w:val="105"/>
        </w:rPr>
        <w:t xml:space="preserve"> </w:t>
      </w:r>
      <w:r>
        <w:rPr>
          <w:w w:val="105"/>
        </w:rPr>
        <w:t>на</w:t>
      </w:r>
      <w:r>
        <w:rPr>
          <w:spacing w:val="-3"/>
          <w:w w:val="105"/>
        </w:rPr>
        <w:t xml:space="preserve"> </w:t>
      </w:r>
      <w:r>
        <w:rPr>
          <w:w w:val="105"/>
        </w:rPr>
        <w:t>родителей</w:t>
      </w:r>
      <w:r>
        <w:rPr>
          <w:spacing w:val="-3"/>
          <w:w w:val="105"/>
        </w:rPr>
        <w:t xml:space="preserve"> </w:t>
      </w:r>
      <w:r>
        <w:rPr>
          <w:w w:val="105"/>
        </w:rPr>
        <w:t>и</w:t>
      </w:r>
      <w:r>
        <w:rPr>
          <w:spacing w:val="-4"/>
          <w:w w:val="105"/>
        </w:rPr>
        <w:t xml:space="preserve"> </w:t>
      </w:r>
      <w:r>
        <w:rPr>
          <w:w w:val="105"/>
        </w:rPr>
        <w:t>родственников</w:t>
      </w:r>
      <w:r>
        <w:rPr>
          <w:w w:val="105"/>
          <w:position w:val="6"/>
          <w:sz w:val="14"/>
        </w:rPr>
        <w:t>4</w:t>
      </w:r>
      <w:r>
        <w:rPr>
          <w:w w:val="105"/>
        </w:rPr>
        <w:t>.</w:t>
      </w:r>
    </w:p>
    <w:p w:rsidR="00744E03" w:rsidRDefault="007D1EA3">
      <w:pPr>
        <w:pStyle w:val="a3"/>
        <w:spacing w:before="4"/>
        <w:ind w:left="0" w:firstLine="0"/>
        <w:jc w:val="left"/>
        <w:rPr>
          <w:sz w:val="19"/>
        </w:rPr>
      </w:pPr>
      <w:r>
        <w:pict>
          <v:shape id="_x0000_s1054" style="position:absolute;margin-left:49.6pt;margin-top:13.35pt;width:99.25pt;height:.1pt;z-index:-15670784;mso-wrap-distance-left:0;mso-wrap-distance-right:0;mso-position-horizontal-relative:page" coordorigin="992,267" coordsize="1985,0" path="m992,267r1984,e" filled="f" strokeweight=".5pt">
            <v:path arrowok="t"/>
            <w10:wrap type="topAndBottom" anchorx="page"/>
          </v:shape>
        </w:pict>
      </w:r>
    </w:p>
    <w:p w:rsidR="00744E03" w:rsidRDefault="00E40E69">
      <w:pPr>
        <w:spacing w:before="5"/>
        <w:ind w:left="395" w:right="129" w:hanging="284"/>
        <w:jc w:val="both"/>
        <w:rPr>
          <w:sz w:val="19"/>
        </w:rPr>
      </w:pPr>
      <w:r>
        <w:rPr>
          <w:w w:val="105"/>
          <w:position w:val="6"/>
          <w:sz w:val="13"/>
        </w:rPr>
        <w:t>1</w:t>
      </w:r>
      <w:r>
        <w:rPr>
          <w:spacing w:val="1"/>
          <w:w w:val="105"/>
          <w:position w:val="6"/>
          <w:sz w:val="13"/>
        </w:rPr>
        <w:t xml:space="preserve"> </w:t>
      </w:r>
      <w:r>
        <w:rPr>
          <w:w w:val="105"/>
          <w:sz w:val="19"/>
        </w:rPr>
        <w:t xml:space="preserve">См.: </w:t>
      </w:r>
      <w:r>
        <w:rPr>
          <w:i/>
          <w:w w:val="105"/>
          <w:sz w:val="19"/>
        </w:rPr>
        <w:t>Максимов И.С</w:t>
      </w:r>
      <w:r>
        <w:rPr>
          <w:w w:val="105"/>
          <w:sz w:val="19"/>
        </w:rPr>
        <w:t>. Социальная защита в российском социокультур-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ном контексте. Диссертация ... канд. социолог. наук. — Белгород,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1999.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18,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103.</w:t>
      </w:r>
    </w:p>
    <w:p w:rsidR="00744E03" w:rsidRDefault="00E40E69">
      <w:pPr>
        <w:spacing w:before="2" w:line="221" w:lineRule="exact"/>
        <w:ind w:left="112"/>
        <w:jc w:val="both"/>
        <w:rPr>
          <w:sz w:val="19"/>
        </w:rPr>
      </w:pPr>
      <w:r>
        <w:rPr>
          <w:w w:val="105"/>
          <w:position w:val="6"/>
          <w:sz w:val="13"/>
        </w:rPr>
        <w:t xml:space="preserve">2    </w:t>
      </w:r>
      <w:r>
        <w:rPr>
          <w:spacing w:val="3"/>
          <w:w w:val="105"/>
          <w:position w:val="6"/>
          <w:sz w:val="13"/>
        </w:rPr>
        <w:t xml:space="preserve"> </w:t>
      </w:r>
      <w:r>
        <w:rPr>
          <w:w w:val="105"/>
          <w:sz w:val="19"/>
        </w:rPr>
        <w:t>Там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же.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104,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181–183.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Приложение.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Табл.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18,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19,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21.</w:t>
      </w:r>
    </w:p>
    <w:p w:rsidR="00744E03" w:rsidRDefault="00E40E69">
      <w:pPr>
        <w:ind w:left="395" w:right="128" w:hanging="284"/>
        <w:jc w:val="both"/>
        <w:rPr>
          <w:sz w:val="19"/>
        </w:rPr>
      </w:pPr>
      <w:r>
        <w:rPr>
          <w:w w:val="105"/>
          <w:position w:val="6"/>
          <w:sz w:val="13"/>
        </w:rPr>
        <w:t>3</w:t>
      </w:r>
      <w:r>
        <w:rPr>
          <w:spacing w:val="1"/>
          <w:w w:val="105"/>
          <w:position w:val="6"/>
          <w:sz w:val="13"/>
        </w:rPr>
        <w:t xml:space="preserve"> </w:t>
      </w:r>
      <w:r>
        <w:rPr>
          <w:w w:val="105"/>
          <w:sz w:val="19"/>
        </w:rPr>
        <w:t xml:space="preserve">См.: </w:t>
      </w:r>
      <w:r>
        <w:rPr>
          <w:i/>
          <w:w w:val="105"/>
          <w:sz w:val="19"/>
        </w:rPr>
        <w:t>Ечин Н.М</w:t>
      </w:r>
      <w:r>
        <w:rPr>
          <w:w w:val="105"/>
          <w:sz w:val="19"/>
        </w:rPr>
        <w:t>. Социальная защита сельского населения (концепту-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 xml:space="preserve">ально-теоретический аспект) </w:t>
      </w:r>
      <w:r>
        <w:rPr>
          <w:w w:val="125"/>
          <w:sz w:val="19"/>
        </w:rPr>
        <w:t xml:space="preserve">// </w:t>
      </w:r>
      <w:r>
        <w:rPr>
          <w:w w:val="105"/>
          <w:sz w:val="19"/>
        </w:rPr>
        <w:t>Проблемы развития социальной сфе-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ры села: Материалы Международного научно-практического симпо-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зиума.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Белгород: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Центр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социальных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технологий,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1998.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75.</w:t>
      </w:r>
    </w:p>
    <w:p w:rsidR="00744E03" w:rsidRDefault="00E40E69">
      <w:pPr>
        <w:spacing w:before="2"/>
        <w:ind w:left="395" w:right="128" w:hanging="284"/>
        <w:jc w:val="both"/>
        <w:rPr>
          <w:sz w:val="19"/>
        </w:rPr>
      </w:pPr>
      <w:r>
        <w:rPr>
          <w:w w:val="105"/>
          <w:position w:val="6"/>
          <w:sz w:val="13"/>
        </w:rPr>
        <w:t>4</w:t>
      </w:r>
      <w:r>
        <w:rPr>
          <w:spacing w:val="19"/>
          <w:w w:val="105"/>
          <w:position w:val="6"/>
          <w:sz w:val="13"/>
        </w:rPr>
        <w:t xml:space="preserve"> </w:t>
      </w:r>
      <w:r>
        <w:rPr>
          <w:w w:val="105"/>
          <w:sz w:val="19"/>
        </w:rPr>
        <w:t>См.:</w:t>
      </w:r>
      <w:r>
        <w:rPr>
          <w:spacing w:val="-13"/>
          <w:w w:val="105"/>
          <w:sz w:val="19"/>
        </w:rPr>
        <w:t xml:space="preserve"> </w:t>
      </w:r>
      <w:r>
        <w:rPr>
          <w:i/>
          <w:w w:val="105"/>
          <w:sz w:val="19"/>
        </w:rPr>
        <w:t>Ольшанский</w:t>
      </w:r>
      <w:r>
        <w:rPr>
          <w:i/>
          <w:spacing w:val="-12"/>
          <w:w w:val="105"/>
          <w:sz w:val="19"/>
        </w:rPr>
        <w:t xml:space="preserve"> </w:t>
      </w:r>
      <w:r>
        <w:rPr>
          <w:i/>
          <w:w w:val="105"/>
          <w:sz w:val="19"/>
        </w:rPr>
        <w:t>В.Б.,</w:t>
      </w:r>
      <w:r>
        <w:rPr>
          <w:i/>
          <w:spacing w:val="-12"/>
          <w:w w:val="105"/>
          <w:sz w:val="19"/>
        </w:rPr>
        <w:t xml:space="preserve"> </w:t>
      </w:r>
      <w:r>
        <w:rPr>
          <w:i/>
          <w:w w:val="105"/>
          <w:sz w:val="19"/>
        </w:rPr>
        <w:t>Климова</w:t>
      </w:r>
      <w:r>
        <w:rPr>
          <w:i/>
          <w:spacing w:val="-12"/>
          <w:w w:val="105"/>
          <w:sz w:val="19"/>
        </w:rPr>
        <w:t xml:space="preserve"> </w:t>
      </w:r>
      <w:r>
        <w:rPr>
          <w:i/>
          <w:w w:val="105"/>
          <w:sz w:val="19"/>
        </w:rPr>
        <w:t>С.Г.,</w:t>
      </w:r>
      <w:r>
        <w:rPr>
          <w:i/>
          <w:spacing w:val="-12"/>
          <w:w w:val="105"/>
          <w:sz w:val="19"/>
        </w:rPr>
        <w:t xml:space="preserve"> </w:t>
      </w:r>
      <w:r>
        <w:rPr>
          <w:i/>
          <w:w w:val="105"/>
          <w:sz w:val="19"/>
        </w:rPr>
        <w:t>Волжская</w:t>
      </w:r>
      <w:r>
        <w:rPr>
          <w:i/>
          <w:spacing w:val="-12"/>
          <w:w w:val="105"/>
          <w:sz w:val="19"/>
        </w:rPr>
        <w:t xml:space="preserve"> </w:t>
      </w:r>
      <w:r>
        <w:rPr>
          <w:i/>
          <w:w w:val="105"/>
          <w:sz w:val="19"/>
        </w:rPr>
        <w:t>Н.Ю</w:t>
      </w:r>
      <w:r>
        <w:rPr>
          <w:w w:val="105"/>
          <w:sz w:val="19"/>
        </w:rPr>
        <w:t>.</w:t>
      </w:r>
      <w:r>
        <w:rPr>
          <w:spacing w:val="-12"/>
          <w:w w:val="105"/>
          <w:sz w:val="19"/>
        </w:rPr>
        <w:t xml:space="preserve"> </w:t>
      </w:r>
      <w:r>
        <w:rPr>
          <w:w w:val="105"/>
          <w:sz w:val="19"/>
        </w:rPr>
        <w:t>Школьники</w:t>
      </w:r>
      <w:r>
        <w:rPr>
          <w:spacing w:val="-12"/>
          <w:w w:val="105"/>
          <w:sz w:val="19"/>
        </w:rPr>
        <w:t xml:space="preserve"> </w:t>
      </w:r>
      <w:r>
        <w:rPr>
          <w:w w:val="105"/>
          <w:sz w:val="19"/>
        </w:rPr>
        <w:t>в</w:t>
      </w:r>
      <w:r>
        <w:rPr>
          <w:spacing w:val="-12"/>
          <w:w w:val="105"/>
          <w:sz w:val="19"/>
        </w:rPr>
        <w:t xml:space="preserve"> </w:t>
      </w:r>
      <w:r>
        <w:rPr>
          <w:w w:val="105"/>
          <w:sz w:val="19"/>
        </w:rPr>
        <w:t>из-</w:t>
      </w:r>
      <w:r>
        <w:rPr>
          <w:spacing w:val="-48"/>
          <w:w w:val="105"/>
          <w:sz w:val="19"/>
        </w:rPr>
        <w:t xml:space="preserve"> </w:t>
      </w:r>
      <w:r>
        <w:rPr>
          <w:w w:val="105"/>
          <w:sz w:val="19"/>
        </w:rPr>
        <w:t>меняющемся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обществе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(1982–1997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годы)</w:t>
      </w:r>
      <w:r>
        <w:rPr>
          <w:spacing w:val="-6"/>
          <w:w w:val="105"/>
          <w:sz w:val="19"/>
        </w:rPr>
        <w:t xml:space="preserve"> </w:t>
      </w:r>
      <w:r>
        <w:rPr>
          <w:w w:val="120"/>
          <w:sz w:val="19"/>
        </w:rPr>
        <w:t>//</w:t>
      </w:r>
      <w:r>
        <w:rPr>
          <w:spacing w:val="-14"/>
          <w:w w:val="120"/>
          <w:sz w:val="19"/>
        </w:rPr>
        <w:t xml:space="preserve"> </w:t>
      </w:r>
      <w:r>
        <w:rPr>
          <w:w w:val="105"/>
          <w:sz w:val="19"/>
        </w:rPr>
        <w:t>Социс.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1999.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№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6.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93.</w:t>
      </w:r>
    </w:p>
    <w:p w:rsidR="00744E03" w:rsidRDefault="00744E03">
      <w:pPr>
        <w:jc w:val="both"/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left="111" w:right="129"/>
      </w:pPr>
      <w:r>
        <w:rPr>
          <w:spacing w:val="-3"/>
          <w:w w:val="105"/>
        </w:rPr>
        <w:lastRenderedPageBreak/>
        <w:t>Сегментация</w:t>
      </w:r>
      <w:r>
        <w:rPr>
          <w:spacing w:val="-17"/>
          <w:w w:val="105"/>
        </w:rPr>
        <w:t xml:space="preserve"> </w:t>
      </w:r>
      <w:r>
        <w:rPr>
          <w:spacing w:val="-3"/>
          <w:w w:val="105"/>
        </w:rPr>
        <w:t>и</w:t>
      </w:r>
      <w:r>
        <w:rPr>
          <w:spacing w:val="-17"/>
          <w:w w:val="105"/>
        </w:rPr>
        <w:t xml:space="preserve"> </w:t>
      </w:r>
      <w:r>
        <w:rPr>
          <w:spacing w:val="-3"/>
          <w:w w:val="105"/>
        </w:rPr>
        <w:t>нуклеаризация</w:t>
      </w:r>
      <w:r>
        <w:rPr>
          <w:spacing w:val="-16"/>
          <w:w w:val="105"/>
        </w:rPr>
        <w:t xml:space="preserve"> </w:t>
      </w:r>
      <w:r>
        <w:rPr>
          <w:spacing w:val="-3"/>
          <w:w w:val="105"/>
        </w:rPr>
        <w:t>русской</w:t>
      </w:r>
      <w:r>
        <w:rPr>
          <w:spacing w:val="-17"/>
          <w:w w:val="105"/>
        </w:rPr>
        <w:t xml:space="preserve"> </w:t>
      </w:r>
      <w:r>
        <w:rPr>
          <w:spacing w:val="-3"/>
          <w:w w:val="105"/>
        </w:rPr>
        <w:t>городской</w:t>
      </w:r>
      <w:r>
        <w:rPr>
          <w:spacing w:val="-16"/>
          <w:w w:val="105"/>
        </w:rPr>
        <w:t xml:space="preserve"> </w:t>
      </w:r>
      <w:r>
        <w:rPr>
          <w:spacing w:val="-3"/>
          <w:w w:val="105"/>
        </w:rPr>
        <w:t>семьи</w:t>
      </w:r>
      <w:r>
        <w:rPr>
          <w:spacing w:val="-17"/>
          <w:w w:val="105"/>
        </w:rPr>
        <w:t xml:space="preserve"> </w:t>
      </w:r>
      <w:r>
        <w:rPr>
          <w:spacing w:val="-2"/>
          <w:w w:val="105"/>
        </w:rPr>
        <w:t>начались</w:t>
      </w:r>
      <w:r>
        <w:rPr>
          <w:spacing w:val="-53"/>
          <w:w w:val="105"/>
        </w:rPr>
        <w:t xml:space="preserve"> </w:t>
      </w:r>
      <w:r>
        <w:rPr>
          <w:w w:val="105"/>
        </w:rPr>
        <w:t>достаточно давно и чрезвычайно усилились во второй половине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ХХ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в.</w:t>
      </w:r>
      <w:r>
        <w:rPr>
          <w:spacing w:val="-2"/>
          <w:w w:val="105"/>
          <w:position w:val="6"/>
          <w:sz w:val="14"/>
        </w:rPr>
        <w:t>1</w:t>
      </w:r>
      <w:r>
        <w:rPr>
          <w:spacing w:val="6"/>
          <w:w w:val="105"/>
          <w:position w:val="6"/>
          <w:sz w:val="14"/>
        </w:rPr>
        <w:t xml:space="preserve"> </w:t>
      </w:r>
      <w:r>
        <w:rPr>
          <w:spacing w:val="-2"/>
          <w:w w:val="105"/>
        </w:rPr>
        <w:t>Отделение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от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родителей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последнего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или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единственного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сына</w:t>
      </w:r>
      <w:r>
        <w:rPr>
          <w:spacing w:val="-53"/>
          <w:w w:val="105"/>
        </w:rPr>
        <w:t xml:space="preserve"> </w:t>
      </w:r>
      <w:r>
        <w:rPr>
          <w:w w:val="105"/>
        </w:rPr>
        <w:t>или дочери по вступлении в брак стало обычным явлением уже в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1970-е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гг.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Тогда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же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наметилась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тенденция,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которая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последнее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вре-</w:t>
      </w:r>
      <w:r>
        <w:rPr>
          <w:spacing w:val="-53"/>
          <w:w w:val="105"/>
        </w:rPr>
        <w:t xml:space="preserve"> </w:t>
      </w:r>
      <w:r>
        <w:rPr>
          <w:w w:val="105"/>
        </w:rPr>
        <w:t>мя (особенно в столичном мегаполисе) стала обычной практикой,</w:t>
      </w:r>
      <w:r>
        <w:rPr>
          <w:spacing w:val="-53"/>
          <w:w w:val="105"/>
        </w:rPr>
        <w:t xml:space="preserve"> </w:t>
      </w:r>
      <w:r>
        <w:rPr>
          <w:spacing w:val="-4"/>
          <w:w w:val="105"/>
        </w:rPr>
        <w:t>к</w:t>
      </w:r>
      <w:r>
        <w:rPr>
          <w:spacing w:val="-17"/>
          <w:w w:val="105"/>
        </w:rPr>
        <w:t xml:space="preserve"> </w:t>
      </w:r>
      <w:r>
        <w:rPr>
          <w:spacing w:val="-4"/>
          <w:w w:val="105"/>
        </w:rPr>
        <w:t>отделению</w:t>
      </w:r>
      <w:r>
        <w:rPr>
          <w:spacing w:val="-17"/>
          <w:w w:val="105"/>
        </w:rPr>
        <w:t xml:space="preserve"> </w:t>
      </w:r>
      <w:r>
        <w:rPr>
          <w:spacing w:val="-4"/>
          <w:w w:val="105"/>
        </w:rPr>
        <w:t>и</w:t>
      </w:r>
      <w:r>
        <w:rPr>
          <w:spacing w:val="-16"/>
          <w:w w:val="105"/>
        </w:rPr>
        <w:t xml:space="preserve"> </w:t>
      </w:r>
      <w:r>
        <w:rPr>
          <w:spacing w:val="-4"/>
          <w:w w:val="105"/>
        </w:rPr>
        <w:t>полному</w:t>
      </w:r>
      <w:r>
        <w:rPr>
          <w:spacing w:val="-17"/>
          <w:w w:val="105"/>
        </w:rPr>
        <w:t xml:space="preserve"> </w:t>
      </w:r>
      <w:r>
        <w:rPr>
          <w:spacing w:val="-4"/>
          <w:w w:val="105"/>
        </w:rPr>
        <w:t>обособлению</w:t>
      </w:r>
      <w:r>
        <w:rPr>
          <w:spacing w:val="-17"/>
          <w:w w:val="105"/>
        </w:rPr>
        <w:t xml:space="preserve"> </w:t>
      </w:r>
      <w:r>
        <w:rPr>
          <w:spacing w:val="-4"/>
          <w:w w:val="105"/>
        </w:rPr>
        <w:t>взрослых</w:t>
      </w:r>
      <w:r>
        <w:rPr>
          <w:spacing w:val="-16"/>
          <w:w w:val="105"/>
        </w:rPr>
        <w:t xml:space="preserve"> </w:t>
      </w:r>
      <w:r>
        <w:rPr>
          <w:spacing w:val="-4"/>
          <w:w w:val="105"/>
        </w:rPr>
        <w:t>детей,</w:t>
      </w:r>
      <w:r>
        <w:rPr>
          <w:spacing w:val="-17"/>
          <w:w w:val="105"/>
        </w:rPr>
        <w:t xml:space="preserve"> </w:t>
      </w:r>
      <w:r>
        <w:rPr>
          <w:spacing w:val="-4"/>
          <w:w w:val="105"/>
        </w:rPr>
        <w:t>еще</w:t>
      </w:r>
      <w:r>
        <w:rPr>
          <w:spacing w:val="-16"/>
          <w:w w:val="105"/>
        </w:rPr>
        <w:t xml:space="preserve"> </w:t>
      </w:r>
      <w:r>
        <w:rPr>
          <w:spacing w:val="-3"/>
          <w:w w:val="105"/>
        </w:rPr>
        <w:t>не</w:t>
      </w:r>
      <w:r>
        <w:rPr>
          <w:spacing w:val="-17"/>
          <w:w w:val="105"/>
        </w:rPr>
        <w:t xml:space="preserve"> </w:t>
      </w:r>
      <w:r>
        <w:rPr>
          <w:spacing w:val="-3"/>
          <w:w w:val="105"/>
        </w:rPr>
        <w:t>создав-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ших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собственных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семей.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Отделение</w:t>
      </w:r>
      <w:r>
        <w:rPr>
          <w:spacing w:val="-12"/>
          <w:w w:val="105"/>
        </w:rPr>
        <w:t xml:space="preserve"> </w:t>
      </w:r>
      <w:r>
        <w:rPr>
          <w:w w:val="105"/>
        </w:rPr>
        <w:t>происходит</w:t>
      </w:r>
      <w:r>
        <w:rPr>
          <w:spacing w:val="-13"/>
          <w:w w:val="105"/>
        </w:rPr>
        <w:t xml:space="preserve"> </w:t>
      </w:r>
      <w:r>
        <w:rPr>
          <w:w w:val="105"/>
        </w:rPr>
        <w:t>обычно</w:t>
      </w:r>
      <w:r>
        <w:rPr>
          <w:spacing w:val="-13"/>
          <w:w w:val="105"/>
        </w:rPr>
        <w:t xml:space="preserve"> </w:t>
      </w:r>
      <w:r>
        <w:rPr>
          <w:w w:val="105"/>
        </w:rPr>
        <w:t>по</w:t>
      </w:r>
      <w:r>
        <w:rPr>
          <w:spacing w:val="-13"/>
          <w:w w:val="105"/>
        </w:rPr>
        <w:t xml:space="preserve"> </w:t>
      </w:r>
      <w:r>
        <w:rPr>
          <w:w w:val="105"/>
        </w:rPr>
        <w:t>иници-</w:t>
      </w:r>
      <w:r>
        <w:rPr>
          <w:spacing w:val="-52"/>
          <w:w w:val="105"/>
        </w:rPr>
        <w:t xml:space="preserve"> </w:t>
      </w:r>
      <w:r>
        <w:rPr>
          <w:w w:val="105"/>
        </w:rPr>
        <w:t>ативе</w:t>
      </w:r>
      <w:r>
        <w:rPr>
          <w:spacing w:val="-12"/>
          <w:w w:val="105"/>
        </w:rPr>
        <w:t xml:space="preserve"> </w:t>
      </w:r>
      <w:r>
        <w:rPr>
          <w:w w:val="105"/>
        </w:rPr>
        <w:t>детей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часто</w:t>
      </w:r>
      <w:r>
        <w:rPr>
          <w:spacing w:val="-12"/>
          <w:w w:val="105"/>
        </w:rPr>
        <w:t xml:space="preserve"> </w:t>
      </w:r>
      <w:r>
        <w:rPr>
          <w:w w:val="105"/>
        </w:rPr>
        <w:t>при</w:t>
      </w:r>
      <w:r>
        <w:rPr>
          <w:spacing w:val="-11"/>
          <w:w w:val="105"/>
        </w:rPr>
        <w:t xml:space="preserve"> </w:t>
      </w:r>
      <w:r>
        <w:rPr>
          <w:w w:val="105"/>
        </w:rPr>
        <w:t>поддержке</w:t>
      </w:r>
      <w:r>
        <w:rPr>
          <w:spacing w:val="-12"/>
          <w:w w:val="105"/>
        </w:rPr>
        <w:t xml:space="preserve"> </w:t>
      </w:r>
      <w:r>
        <w:rPr>
          <w:w w:val="105"/>
        </w:rPr>
        <w:t>родителей.</w:t>
      </w:r>
      <w:r>
        <w:rPr>
          <w:spacing w:val="-12"/>
          <w:w w:val="105"/>
        </w:rPr>
        <w:t xml:space="preserve"> </w:t>
      </w:r>
      <w:r>
        <w:rPr>
          <w:w w:val="105"/>
        </w:rPr>
        <w:t>Активная</w:t>
      </w:r>
      <w:r>
        <w:rPr>
          <w:spacing w:val="-12"/>
          <w:w w:val="105"/>
        </w:rPr>
        <w:t xml:space="preserve"> </w:t>
      </w:r>
      <w:r>
        <w:rPr>
          <w:w w:val="105"/>
        </w:rPr>
        <w:t>миграция</w:t>
      </w:r>
      <w:r>
        <w:rPr>
          <w:spacing w:val="-52"/>
          <w:w w:val="105"/>
        </w:rPr>
        <w:t xml:space="preserve"> </w:t>
      </w:r>
      <w:r>
        <w:rPr>
          <w:w w:val="105"/>
        </w:rPr>
        <w:t>населения</w:t>
      </w:r>
      <w:r>
        <w:rPr>
          <w:spacing w:val="-11"/>
          <w:w w:val="105"/>
        </w:rPr>
        <w:t xml:space="preserve"> </w:t>
      </w:r>
      <w:r>
        <w:rPr>
          <w:w w:val="105"/>
        </w:rPr>
        <w:t>(из</w:t>
      </w:r>
      <w:r>
        <w:rPr>
          <w:spacing w:val="-11"/>
          <w:w w:val="105"/>
        </w:rPr>
        <w:t xml:space="preserve"> </w:t>
      </w:r>
      <w:r>
        <w:rPr>
          <w:w w:val="105"/>
        </w:rPr>
        <w:t>провинции</w:t>
      </w:r>
      <w:r>
        <w:rPr>
          <w:spacing w:val="-11"/>
          <w:w w:val="105"/>
        </w:rPr>
        <w:t xml:space="preserve"> </w:t>
      </w:r>
      <w:r>
        <w:rPr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w w:val="105"/>
        </w:rPr>
        <w:t>столичный</w:t>
      </w:r>
      <w:r>
        <w:rPr>
          <w:spacing w:val="-11"/>
          <w:w w:val="105"/>
        </w:rPr>
        <w:t xml:space="preserve"> </w:t>
      </w:r>
      <w:r>
        <w:rPr>
          <w:w w:val="105"/>
        </w:rPr>
        <w:t>мегаполис,</w:t>
      </w:r>
      <w:r>
        <w:rPr>
          <w:spacing w:val="-11"/>
          <w:w w:val="105"/>
        </w:rPr>
        <w:t xml:space="preserve"> </w:t>
      </w:r>
      <w:r>
        <w:rPr>
          <w:w w:val="105"/>
        </w:rPr>
        <w:t>другие</w:t>
      </w:r>
      <w:r>
        <w:rPr>
          <w:spacing w:val="-11"/>
          <w:w w:val="105"/>
        </w:rPr>
        <w:t xml:space="preserve"> </w:t>
      </w:r>
      <w:r>
        <w:rPr>
          <w:w w:val="105"/>
        </w:rPr>
        <w:t>крупные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города)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создает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дополнительный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стимул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для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этого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процесса.</w:t>
      </w:r>
    </w:p>
    <w:p w:rsidR="00744E03" w:rsidRDefault="00E40E69">
      <w:pPr>
        <w:pStyle w:val="a3"/>
        <w:spacing w:line="242" w:lineRule="auto"/>
        <w:ind w:right="128"/>
      </w:pPr>
      <w:r>
        <w:rPr>
          <w:w w:val="105"/>
        </w:rPr>
        <w:t>Тем не менее традиционное семейно-родственное единение в</w:t>
      </w:r>
      <w:r>
        <w:rPr>
          <w:spacing w:val="1"/>
          <w:w w:val="105"/>
        </w:rPr>
        <w:t xml:space="preserve"> </w:t>
      </w:r>
      <w:r>
        <w:rPr>
          <w:w w:val="105"/>
        </w:rPr>
        <w:t>материальной, культурной и морально-этической областях про-</w:t>
      </w:r>
      <w:r>
        <w:rPr>
          <w:spacing w:val="1"/>
          <w:w w:val="105"/>
        </w:rPr>
        <w:t xml:space="preserve"> </w:t>
      </w:r>
      <w:r>
        <w:rPr>
          <w:w w:val="105"/>
        </w:rPr>
        <w:t>должает</w:t>
      </w:r>
      <w:r>
        <w:rPr>
          <w:spacing w:val="-9"/>
          <w:w w:val="105"/>
        </w:rPr>
        <w:t xml:space="preserve"> </w:t>
      </w:r>
      <w:r>
        <w:rPr>
          <w:w w:val="105"/>
        </w:rPr>
        <w:t>сохранять</w:t>
      </w:r>
      <w:r>
        <w:rPr>
          <w:spacing w:val="-8"/>
          <w:w w:val="105"/>
        </w:rPr>
        <w:t xml:space="preserve"> </w:t>
      </w:r>
      <w:r>
        <w:rPr>
          <w:w w:val="105"/>
        </w:rPr>
        <w:t>в</w:t>
      </w:r>
      <w:r>
        <w:rPr>
          <w:spacing w:val="-8"/>
          <w:w w:val="105"/>
        </w:rPr>
        <w:t xml:space="preserve"> </w:t>
      </w:r>
      <w:r>
        <w:rPr>
          <w:w w:val="105"/>
        </w:rPr>
        <w:t>быту</w:t>
      </w:r>
      <w:r>
        <w:rPr>
          <w:spacing w:val="-8"/>
          <w:w w:val="105"/>
        </w:rPr>
        <w:t xml:space="preserve"> </w:t>
      </w:r>
      <w:r>
        <w:rPr>
          <w:w w:val="105"/>
        </w:rPr>
        <w:t>городской</w:t>
      </w:r>
      <w:r>
        <w:rPr>
          <w:spacing w:val="-8"/>
          <w:w w:val="105"/>
        </w:rPr>
        <w:t xml:space="preserve"> </w:t>
      </w:r>
      <w:r>
        <w:rPr>
          <w:w w:val="105"/>
        </w:rPr>
        <w:t>семьи</w:t>
      </w:r>
      <w:r>
        <w:rPr>
          <w:spacing w:val="-8"/>
          <w:w w:val="105"/>
        </w:rPr>
        <w:t xml:space="preserve"> </w:t>
      </w:r>
      <w:r>
        <w:rPr>
          <w:w w:val="105"/>
        </w:rPr>
        <w:t>первостепенное</w:t>
      </w:r>
      <w:r>
        <w:rPr>
          <w:spacing w:val="-8"/>
          <w:w w:val="105"/>
        </w:rPr>
        <w:t xml:space="preserve"> </w:t>
      </w:r>
      <w:r>
        <w:rPr>
          <w:w w:val="105"/>
        </w:rPr>
        <w:t>значе-</w:t>
      </w:r>
      <w:r>
        <w:rPr>
          <w:spacing w:val="-52"/>
          <w:w w:val="105"/>
        </w:rPr>
        <w:t xml:space="preserve"> </w:t>
      </w:r>
      <w:r>
        <w:rPr>
          <w:w w:val="105"/>
        </w:rPr>
        <w:t>ние.</w:t>
      </w:r>
      <w:r>
        <w:rPr>
          <w:spacing w:val="-10"/>
          <w:w w:val="105"/>
        </w:rPr>
        <w:t xml:space="preserve"> </w:t>
      </w:r>
      <w:r>
        <w:rPr>
          <w:w w:val="105"/>
        </w:rPr>
        <w:t>Степень</w:t>
      </w:r>
      <w:r>
        <w:rPr>
          <w:spacing w:val="-9"/>
          <w:w w:val="105"/>
        </w:rPr>
        <w:t xml:space="preserve"> </w:t>
      </w:r>
      <w:r>
        <w:rPr>
          <w:w w:val="105"/>
        </w:rPr>
        <w:t>единения</w:t>
      </w:r>
      <w:r>
        <w:rPr>
          <w:spacing w:val="-9"/>
          <w:w w:val="105"/>
        </w:rPr>
        <w:t xml:space="preserve"> </w:t>
      </w:r>
      <w:r>
        <w:rPr>
          <w:w w:val="105"/>
        </w:rPr>
        <w:t>зависит</w:t>
      </w:r>
      <w:r>
        <w:rPr>
          <w:spacing w:val="-9"/>
          <w:w w:val="105"/>
        </w:rPr>
        <w:t xml:space="preserve"> </w:t>
      </w:r>
      <w:r>
        <w:rPr>
          <w:w w:val="105"/>
        </w:rPr>
        <w:t>от</w:t>
      </w:r>
      <w:r>
        <w:rPr>
          <w:spacing w:val="-9"/>
          <w:w w:val="105"/>
        </w:rPr>
        <w:t xml:space="preserve"> </w:t>
      </w:r>
      <w:r>
        <w:rPr>
          <w:w w:val="105"/>
        </w:rPr>
        <w:t>родственной</w:t>
      </w:r>
      <w:r>
        <w:rPr>
          <w:spacing w:val="-9"/>
          <w:w w:val="105"/>
        </w:rPr>
        <w:t xml:space="preserve"> </w:t>
      </w:r>
      <w:r>
        <w:rPr>
          <w:w w:val="105"/>
        </w:rPr>
        <w:t>близости,</w:t>
      </w:r>
      <w:r>
        <w:rPr>
          <w:spacing w:val="-9"/>
          <w:w w:val="105"/>
        </w:rPr>
        <w:t xml:space="preserve"> </w:t>
      </w:r>
      <w:r>
        <w:rPr>
          <w:w w:val="105"/>
        </w:rPr>
        <w:t>возраста</w:t>
      </w:r>
      <w:r>
        <w:rPr>
          <w:spacing w:val="-52"/>
          <w:w w:val="105"/>
        </w:rPr>
        <w:t xml:space="preserve"> </w:t>
      </w:r>
      <w:r>
        <w:rPr>
          <w:w w:val="105"/>
        </w:rPr>
        <w:t>людей, стадии развития конкретной семьи, территориальной бли-</w:t>
      </w:r>
      <w:r>
        <w:rPr>
          <w:spacing w:val="-53"/>
          <w:w w:val="105"/>
        </w:rPr>
        <w:t xml:space="preserve"> </w:t>
      </w:r>
      <w:r>
        <w:rPr>
          <w:w w:val="105"/>
        </w:rPr>
        <w:t>зости, социального положения родственных семей и т.п. Теснота</w:t>
      </w:r>
      <w:r>
        <w:rPr>
          <w:spacing w:val="1"/>
          <w:w w:val="105"/>
        </w:rPr>
        <w:t xml:space="preserve"> </w:t>
      </w:r>
      <w:r>
        <w:rPr>
          <w:w w:val="105"/>
        </w:rPr>
        <w:t>связей выражается в выполнении ими функций различной жиз-</w:t>
      </w:r>
      <w:r>
        <w:rPr>
          <w:spacing w:val="1"/>
          <w:w w:val="105"/>
        </w:rPr>
        <w:t xml:space="preserve"> </w:t>
      </w:r>
      <w:r>
        <w:rPr>
          <w:w w:val="105"/>
        </w:rPr>
        <w:t>ненной</w:t>
      </w:r>
      <w:r>
        <w:rPr>
          <w:spacing w:val="-3"/>
          <w:w w:val="105"/>
        </w:rPr>
        <w:t xml:space="preserve"> </w:t>
      </w:r>
      <w:r>
        <w:rPr>
          <w:w w:val="105"/>
        </w:rPr>
        <w:t>значимости,</w:t>
      </w:r>
      <w:r>
        <w:rPr>
          <w:spacing w:val="-3"/>
          <w:w w:val="105"/>
        </w:rPr>
        <w:t xml:space="preserve"> </w:t>
      </w:r>
      <w:r>
        <w:rPr>
          <w:w w:val="105"/>
        </w:rPr>
        <w:t>а</w:t>
      </w:r>
      <w:r>
        <w:rPr>
          <w:spacing w:val="-3"/>
          <w:w w:val="105"/>
        </w:rPr>
        <w:t xml:space="preserve"> </w:t>
      </w:r>
      <w:r>
        <w:rPr>
          <w:w w:val="105"/>
        </w:rPr>
        <w:t>также</w:t>
      </w:r>
      <w:r>
        <w:rPr>
          <w:spacing w:val="-2"/>
          <w:w w:val="105"/>
        </w:rPr>
        <w:t xml:space="preserve"> </w:t>
      </w:r>
      <w:r>
        <w:rPr>
          <w:w w:val="105"/>
        </w:rPr>
        <w:t>в</w:t>
      </w:r>
      <w:r>
        <w:rPr>
          <w:spacing w:val="-3"/>
          <w:w w:val="105"/>
        </w:rPr>
        <w:t xml:space="preserve"> </w:t>
      </w:r>
      <w:r>
        <w:rPr>
          <w:w w:val="105"/>
        </w:rPr>
        <w:t>частоте</w:t>
      </w:r>
      <w:r>
        <w:rPr>
          <w:spacing w:val="-3"/>
          <w:w w:val="105"/>
        </w:rPr>
        <w:t xml:space="preserve"> </w:t>
      </w:r>
      <w:r>
        <w:rPr>
          <w:w w:val="105"/>
        </w:rPr>
        <w:t>и</w:t>
      </w:r>
      <w:r>
        <w:rPr>
          <w:spacing w:val="-3"/>
          <w:w w:val="105"/>
        </w:rPr>
        <w:t xml:space="preserve"> </w:t>
      </w:r>
      <w:r>
        <w:rPr>
          <w:w w:val="105"/>
        </w:rPr>
        <w:t>форме</w:t>
      </w:r>
      <w:r>
        <w:rPr>
          <w:spacing w:val="-2"/>
          <w:w w:val="105"/>
        </w:rPr>
        <w:t xml:space="preserve"> </w:t>
      </w:r>
      <w:r>
        <w:rPr>
          <w:w w:val="105"/>
        </w:rPr>
        <w:t>общения.</w:t>
      </w:r>
    </w:p>
    <w:p w:rsidR="00744E03" w:rsidRDefault="00E40E69">
      <w:pPr>
        <w:pStyle w:val="a3"/>
        <w:spacing w:line="242" w:lineRule="auto"/>
        <w:ind w:left="111" w:right="127"/>
      </w:pPr>
      <w:r>
        <w:rPr>
          <w:w w:val="105"/>
        </w:rPr>
        <w:t>Распространенность сельско-городских семейно-родственных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связей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значительной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степени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обусловлена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составом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современного</w:t>
      </w:r>
      <w:r>
        <w:rPr>
          <w:spacing w:val="-53"/>
          <w:w w:val="105"/>
        </w:rPr>
        <w:t xml:space="preserve"> </w:t>
      </w:r>
      <w:r>
        <w:rPr>
          <w:w w:val="105"/>
        </w:rPr>
        <w:t>городского населения. Бурный послевоенный рост советских го-</w:t>
      </w:r>
      <w:r>
        <w:rPr>
          <w:spacing w:val="1"/>
          <w:w w:val="105"/>
        </w:rPr>
        <w:t xml:space="preserve"> </w:t>
      </w:r>
      <w:r>
        <w:rPr>
          <w:w w:val="105"/>
        </w:rPr>
        <w:t>родов,</w:t>
      </w:r>
      <w:r>
        <w:rPr>
          <w:spacing w:val="-12"/>
          <w:w w:val="105"/>
        </w:rPr>
        <w:t xml:space="preserve"> </w:t>
      </w:r>
      <w:r>
        <w:rPr>
          <w:w w:val="105"/>
        </w:rPr>
        <w:t>приведший</w:t>
      </w:r>
      <w:r>
        <w:rPr>
          <w:spacing w:val="-12"/>
          <w:w w:val="105"/>
        </w:rPr>
        <w:t xml:space="preserve"> </w:t>
      </w:r>
      <w:r>
        <w:rPr>
          <w:w w:val="105"/>
        </w:rPr>
        <w:t>почти</w:t>
      </w:r>
      <w:r>
        <w:rPr>
          <w:spacing w:val="-12"/>
          <w:w w:val="105"/>
        </w:rPr>
        <w:t xml:space="preserve"> </w:t>
      </w:r>
      <w:r>
        <w:rPr>
          <w:w w:val="105"/>
        </w:rPr>
        <w:t>к</w:t>
      </w:r>
      <w:r>
        <w:rPr>
          <w:spacing w:val="-12"/>
          <w:w w:val="105"/>
        </w:rPr>
        <w:t xml:space="preserve"> </w:t>
      </w:r>
      <w:r>
        <w:rPr>
          <w:w w:val="105"/>
        </w:rPr>
        <w:t>удвоению</w:t>
      </w:r>
      <w:r>
        <w:rPr>
          <w:spacing w:val="-12"/>
          <w:w w:val="105"/>
        </w:rPr>
        <w:t xml:space="preserve"> </w:t>
      </w:r>
      <w:r>
        <w:rPr>
          <w:w w:val="105"/>
        </w:rPr>
        <w:t>городского</w:t>
      </w:r>
      <w:r>
        <w:rPr>
          <w:spacing w:val="-12"/>
          <w:w w:val="105"/>
        </w:rPr>
        <w:t xml:space="preserve"> </w:t>
      </w:r>
      <w:r>
        <w:rPr>
          <w:w w:val="105"/>
        </w:rPr>
        <w:t>населения</w:t>
      </w:r>
      <w:r>
        <w:rPr>
          <w:spacing w:val="-12"/>
          <w:w w:val="105"/>
        </w:rPr>
        <w:t xml:space="preserve"> </w:t>
      </w:r>
      <w:r>
        <w:rPr>
          <w:w w:val="105"/>
        </w:rPr>
        <w:t>(с</w:t>
      </w:r>
      <w:r>
        <w:rPr>
          <w:spacing w:val="-12"/>
          <w:w w:val="105"/>
        </w:rPr>
        <w:t xml:space="preserve"> </w:t>
      </w:r>
      <w:r>
        <w:rPr>
          <w:w w:val="105"/>
        </w:rPr>
        <w:t>33%</w:t>
      </w:r>
      <w:r>
        <w:rPr>
          <w:spacing w:val="-53"/>
          <w:w w:val="105"/>
        </w:rPr>
        <w:t xml:space="preserve"> </w:t>
      </w:r>
      <w:r>
        <w:t>в 1940 г. до 62% в 1979 г.), происходил в основном за счет сельского</w:t>
      </w:r>
      <w:r>
        <w:rPr>
          <w:spacing w:val="1"/>
        </w:rPr>
        <w:t xml:space="preserve"> </w:t>
      </w:r>
      <w:r>
        <w:rPr>
          <w:spacing w:val="-1"/>
          <w:w w:val="105"/>
        </w:rPr>
        <w:t>населения,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переехавшего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город</w:t>
      </w:r>
      <w:r>
        <w:rPr>
          <w:spacing w:val="-1"/>
          <w:w w:val="105"/>
          <w:position w:val="6"/>
          <w:sz w:val="14"/>
        </w:rPr>
        <w:t>2</w:t>
      </w:r>
      <w:r>
        <w:rPr>
          <w:spacing w:val="-1"/>
          <w:w w:val="105"/>
        </w:rPr>
        <w:t>.</w:t>
      </w:r>
      <w:r>
        <w:rPr>
          <w:spacing w:val="-12"/>
          <w:w w:val="105"/>
        </w:rPr>
        <w:t xml:space="preserve"> </w:t>
      </w:r>
      <w:r>
        <w:rPr>
          <w:w w:val="105"/>
        </w:rPr>
        <w:t>К</w:t>
      </w:r>
      <w:r>
        <w:rPr>
          <w:spacing w:val="-13"/>
          <w:w w:val="105"/>
        </w:rPr>
        <w:t xml:space="preserve"> </w:t>
      </w:r>
      <w:r>
        <w:rPr>
          <w:w w:val="105"/>
        </w:rPr>
        <w:t>концу</w:t>
      </w:r>
      <w:r>
        <w:rPr>
          <w:spacing w:val="-12"/>
          <w:w w:val="105"/>
        </w:rPr>
        <w:t xml:space="preserve"> </w:t>
      </w:r>
      <w:r>
        <w:rPr>
          <w:w w:val="105"/>
        </w:rPr>
        <w:t>1970-х</w:t>
      </w:r>
      <w:r>
        <w:rPr>
          <w:spacing w:val="-13"/>
          <w:w w:val="105"/>
        </w:rPr>
        <w:t xml:space="preserve"> </w:t>
      </w:r>
      <w:r>
        <w:rPr>
          <w:w w:val="105"/>
        </w:rPr>
        <w:t>гг.</w:t>
      </w:r>
      <w:r>
        <w:rPr>
          <w:spacing w:val="-12"/>
          <w:w w:val="105"/>
        </w:rPr>
        <w:t xml:space="preserve"> </w:t>
      </w:r>
      <w:r>
        <w:rPr>
          <w:w w:val="105"/>
        </w:rPr>
        <w:t>недавние</w:t>
      </w:r>
      <w:r>
        <w:rPr>
          <w:spacing w:val="-13"/>
          <w:w w:val="105"/>
        </w:rPr>
        <w:t xml:space="preserve"> </w:t>
      </w:r>
      <w:r>
        <w:rPr>
          <w:w w:val="105"/>
        </w:rPr>
        <w:t>вы-</w:t>
      </w:r>
      <w:r>
        <w:rPr>
          <w:spacing w:val="-52"/>
          <w:w w:val="105"/>
        </w:rPr>
        <w:t xml:space="preserve"> </w:t>
      </w:r>
      <w:r>
        <w:rPr>
          <w:w w:val="105"/>
        </w:rPr>
        <w:t>ходцы из села составляли более половины жителей городов Цент-</w:t>
      </w:r>
      <w:r>
        <w:rPr>
          <w:spacing w:val="-54"/>
          <w:w w:val="105"/>
        </w:rPr>
        <w:t xml:space="preserve"> </w:t>
      </w:r>
      <w:r>
        <w:rPr>
          <w:w w:val="105"/>
        </w:rPr>
        <w:t>ральной</w:t>
      </w:r>
      <w:r>
        <w:rPr>
          <w:spacing w:val="-7"/>
          <w:w w:val="105"/>
        </w:rPr>
        <w:t xml:space="preserve"> </w:t>
      </w:r>
      <w:r>
        <w:rPr>
          <w:w w:val="105"/>
        </w:rPr>
        <w:t>России</w:t>
      </w:r>
      <w:r>
        <w:rPr>
          <w:w w:val="105"/>
          <w:position w:val="6"/>
          <w:sz w:val="14"/>
        </w:rPr>
        <w:t>3</w:t>
      </w:r>
      <w:r>
        <w:rPr>
          <w:w w:val="105"/>
        </w:rPr>
        <w:t>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Из</w:t>
      </w:r>
      <w:r>
        <w:rPr>
          <w:spacing w:val="-11"/>
          <w:w w:val="105"/>
        </w:rPr>
        <w:t xml:space="preserve"> </w:t>
      </w:r>
      <w:r>
        <w:rPr>
          <w:w w:val="105"/>
        </w:rPr>
        <w:t>всех</w:t>
      </w:r>
      <w:r>
        <w:rPr>
          <w:spacing w:val="-11"/>
          <w:w w:val="105"/>
        </w:rPr>
        <w:t xml:space="preserve"> </w:t>
      </w:r>
      <w:r>
        <w:rPr>
          <w:w w:val="105"/>
        </w:rPr>
        <w:t>родственных</w:t>
      </w:r>
      <w:r>
        <w:rPr>
          <w:spacing w:val="-11"/>
          <w:w w:val="105"/>
        </w:rPr>
        <w:t xml:space="preserve"> </w:t>
      </w:r>
      <w:r>
        <w:rPr>
          <w:w w:val="105"/>
        </w:rPr>
        <w:t>связей</w:t>
      </w:r>
      <w:r>
        <w:rPr>
          <w:spacing w:val="-11"/>
          <w:w w:val="105"/>
        </w:rPr>
        <w:t xml:space="preserve"> </w:t>
      </w:r>
      <w:r>
        <w:rPr>
          <w:w w:val="105"/>
        </w:rPr>
        <w:t>наиболее</w:t>
      </w:r>
      <w:r>
        <w:rPr>
          <w:spacing w:val="-11"/>
          <w:w w:val="105"/>
        </w:rPr>
        <w:t xml:space="preserve"> </w:t>
      </w:r>
      <w:r>
        <w:rPr>
          <w:w w:val="105"/>
        </w:rPr>
        <w:t>интенсивно</w:t>
      </w:r>
      <w:r>
        <w:rPr>
          <w:spacing w:val="-11"/>
          <w:w w:val="105"/>
        </w:rPr>
        <w:t xml:space="preserve"> </w:t>
      </w:r>
      <w:r>
        <w:rPr>
          <w:w w:val="105"/>
        </w:rPr>
        <w:t>поддержива-</w:t>
      </w:r>
      <w:r>
        <w:rPr>
          <w:spacing w:val="-53"/>
          <w:w w:val="105"/>
        </w:rPr>
        <w:t xml:space="preserve"> </w:t>
      </w:r>
      <w:r>
        <w:rPr>
          <w:w w:val="105"/>
        </w:rPr>
        <w:t>ются связи между родителями и отделившимися детьми. Бывшая</w:t>
      </w:r>
      <w:r>
        <w:rPr>
          <w:spacing w:val="1"/>
          <w:w w:val="105"/>
        </w:rPr>
        <w:t xml:space="preserve"> </w:t>
      </w:r>
      <w:r>
        <w:rPr>
          <w:w w:val="105"/>
        </w:rPr>
        <w:t>сельская молодежь, переехавшая в город, на первом этапе своего</w:t>
      </w:r>
      <w:r>
        <w:rPr>
          <w:spacing w:val="1"/>
          <w:w w:val="105"/>
        </w:rPr>
        <w:t xml:space="preserve"> </w:t>
      </w:r>
      <w:r>
        <w:rPr>
          <w:w w:val="105"/>
        </w:rPr>
        <w:t>обособления и обустройства в городе продолжает пользоваться</w:t>
      </w:r>
      <w:r>
        <w:rPr>
          <w:spacing w:val="1"/>
          <w:w w:val="105"/>
        </w:rPr>
        <w:t xml:space="preserve"> </w:t>
      </w:r>
      <w:r>
        <w:rPr>
          <w:w w:val="105"/>
        </w:rPr>
        <w:t>правами</w:t>
      </w:r>
      <w:r>
        <w:rPr>
          <w:spacing w:val="27"/>
          <w:w w:val="105"/>
        </w:rPr>
        <w:t xml:space="preserve"> </w:t>
      </w:r>
      <w:r>
        <w:rPr>
          <w:w w:val="105"/>
        </w:rPr>
        <w:t>и</w:t>
      </w:r>
      <w:r>
        <w:rPr>
          <w:spacing w:val="28"/>
          <w:w w:val="105"/>
        </w:rPr>
        <w:t xml:space="preserve"> </w:t>
      </w:r>
      <w:r>
        <w:rPr>
          <w:w w:val="105"/>
        </w:rPr>
        <w:t>выполнять</w:t>
      </w:r>
      <w:r>
        <w:rPr>
          <w:spacing w:val="28"/>
          <w:w w:val="105"/>
        </w:rPr>
        <w:t xml:space="preserve"> </w:t>
      </w:r>
      <w:r>
        <w:rPr>
          <w:w w:val="105"/>
        </w:rPr>
        <w:t>обязанности</w:t>
      </w:r>
      <w:r>
        <w:rPr>
          <w:spacing w:val="28"/>
          <w:w w:val="105"/>
        </w:rPr>
        <w:t xml:space="preserve"> </w:t>
      </w:r>
      <w:r>
        <w:rPr>
          <w:w w:val="105"/>
        </w:rPr>
        <w:t>членов</w:t>
      </w:r>
      <w:r>
        <w:rPr>
          <w:spacing w:val="27"/>
          <w:w w:val="105"/>
        </w:rPr>
        <w:t xml:space="preserve"> </w:t>
      </w:r>
      <w:r>
        <w:rPr>
          <w:w w:val="105"/>
        </w:rPr>
        <w:t>родительской</w:t>
      </w:r>
      <w:r>
        <w:rPr>
          <w:spacing w:val="28"/>
          <w:w w:val="105"/>
        </w:rPr>
        <w:t xml:space="preserve"> </w:t>
      </w:r>
      <w:r>
        <w:rPr>
          <w:w w:val="105"/>
        </w:rPr>
        <w:t>семьи</w:t>
      </w:r>
      <w:r>
        <w:rPr>
          <w:w w:val="105"/>
          <w:position w:val="6"/>
          <w:sz w:val="14"/>
        </w:rPr>
        <w:t>4</w:t>
      </w:r>
      <w:r>
        <w:rPr>
          <w:w w:val="105"/>
        </w:rPr>
        <w:t>:</w:t>
      </w:r>
    </w:p>
    <w:p w:rsidR="00744E03" w:rsidRDefault="007D1EA3">
      <w:pPr>
        <w:pStyle w:val="a3"/>
        <w:spacing w:before="3"/>
        <w:ind w:left="0" w:firstLine="0"/>
        <w:jc w:val="left"/>
        <w:rPr>
          <w:sz w:val="15"/>
        </w:rPr>
      </w:pPr>
      <w:r>
        <w:pict>
          <v:shape id="_x0000_s1053" style="position:absolute;margin-left:49.6pt;margin-top:11pt;width:99.25pt;height:.1pt;z-index:-15670272;mso-wrap-distance-left:0;mso-wrap-distance-right:0;mso-position-horizontal-relative:page" coordorigin="992,220" coordsize="1985,0" path="m992,220r1984,e" filled="f" strokeweight=".5pt">
            <v:path arrowok="t"/>
            <w10:wrap type="topAndBottom" anchorx="page"/>
          </v:shape>
        </w:pict>
      </w:r>
    </w:p>
    <w:p w:rsidR="00744E03" w:rsidRDefault="00E40E69">
      <w:pPr>
        <w:spacing w:before="5"/>
        <w:ind w:left="395" w:right="129" w:hanging="284"/>
        <w:jc w:val="both"/>
        <w:rPr>
          <w:sz w:val="19"/>
        </w:rPr>
      </w:pPr>
      <w:r>
        <w:rPr>
          <w:w w:val="105"/>
          <w:position w:val="6"/>
          <w:sz w:val="13"/>
        </w:rPr>
        <w:t>1</w:t>
      </w:r>
      <w:r>
        <w:rPr>
          <w:spacing w:val="1"/>
          <w:w w:val="105"/>
          <w:position w:val="6"/>
          <w:sz w:val="13"/>
        </w:rPr>
        <w:t xml:space="preserve"> </w:t>
      </w:r>
      <w:r>
        <w:rPr>
          <w:w w:val="105"/>
          <w:sz w:val="19"/>
        </w:rPr>
        <w:t xml:space="preserve">См.: </w:t>
      </w:r>
      <w:r>
        <w:rPr>
          <w:i/>
          <w:w w:val="105"/>
          <w:sz w:val="19"/>
        </w:rPr>
        <w:t>Рабинович М.Г</w:t>
      </w:r>
      <w:r>
        <w:rPr>
          <w:w w:val="105"/>
          <w:sz w:val="19"/>
        </w:rPr>
        <w:t>. Очерки этнографии русского феодального горо-</w:t>
      </w:r>
      <w:r>
        <w:rPr>
          <w:spacing w:val="1"/>
          <w:w w:val="105"/>
          <w:sz w:val="19"/>
        </w:rPr>
        <w:t xml:space="preserve"> </w:t>
      </w:r>
      <w:r>
        <w:rPr>
          <w:sz w:val="19"/>
        </w:rPr>
        <w:t xml:space="preserve">да. — М., 1978. — С. 178–179; </w:t>
      </w:r>
      <w:r>
        <w:rPr>
          <w:i/>
          <w:sz w:val="19"/>
        </w:rPr>
        <w:t>Харчев А.Г., Голод С.И</w:t>
      </w:r>
      <w:r>
        <w:rPr>
          <w:sz w:val="19"/>
        </w:rPr>
        <w:t>. Профессиональ-</w:t>
      </w:r>
      <w:r>
        <w:rPr>
          <w:spacing w:val="1"/>
          <w:sz w:val="19"/>
        </w:rPr>
        <w:t xml:space="preserve"> </w:t>
      </w:r>
      <w:r>
        <w:rPr>
          <w:w w:val="105"/>
          <w:sz w:val="19"/>
        </w:rPr>
        <w:t>ная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работа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женщин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и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семья.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Л.,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1971.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71.</w:t>
      </w:r>
    </w:p>
    <w:p w:rsidR="00744E03" w:rsidRDefault="00E40E69">
      <w:pPr>
        <w:spacing w:before="2"/>
        <w:ind w:left="395" w:right="130" w:hanging="284"/>
        <w:jc w:val="both"/>
        <w:rPr>
          <w:sz w:val="19"/>
        </w:rPr>
      </w:pPr>
      <w:r>
        <w:rPr>
          <w:spacing w:val="-1"/>
          <w:w w:val="105"/>
          <w:position w:val="6"/>
          <w:sz w:val="13"/>
        </w:rPr>
        <w:t>2</w:t>
      </w:r>
      <w:r>
        <w:rPr>
          <w:spacing w:val="2"/>
          <w:w w:val="105"/>
          <w:position w:val="6"/>
          <w:sz w:val="13"/>
        </w:rPr>
        <w:t xml:space="preserve"> </w:t>
      </w:r>
      <w:r>
        <w:rPr>
          <w:w w:val="105"/>
          <w:sz w:val="19"/>
        </w:rPr>
        <w:t>См.:</w:t>
      </w:r>
      <w:r>
        <w:rPr>
          <w:spacing w:val="-13"/>
          <w:w w:val="105"/>
          <w:sz w:val="19"/>
        </w:rPr>
        <w:t xml:space="preserve"> </w:t>
      </w:r>
      <w:r>
        <w:rPr>
          <w:i/>
          <w:w w:val="105"/>
          <w:sz w:val="19"/>
        </w:rPr>
        <w:t>Брук</w:t>
      </w:r>
      <w:r>
        <w:rPr>
          <w:i/>
          <w:spacing w:val="-12"/>
          <w:w w:val="105"/>
          <w:sz w:val="19"/>
        </w:rPr>
        <w:t xml:space="preserve"> </w:t>
      </w:r>
      <w:r>
        <w:rPr>
          <w:i/>
          <w:w w:val="105"/>
          <w:sz w:val="19"/>
        </w:rPr>
        <w:t>С.И</w:t>
      </w:r>
      <w:r>
        <w:rPr>
          <w:w w:val="105"/>
          <w:sz w:val="19"/>
        </w:rPr>
        <w:t>.</w:t>
      </w:r>
      <w:r>
        <w:rPr>
          <w:spacing w:val="-13"/>
          <w:w w:val="105"/>
          <w:sz w:val="19"/>
        </w:rPr>
        <w:t xml:space="preserve"> </w:t>
      </w:r>
      <w:r>
        <w:rPr>
          <w:w w:val="105"/>
          <w:sz w:val="19"/>
        </w:rPr>
        <w:t>Население</w:t>
      </w:r>
      <w:r>
        <w:rPr>
          <w:spacing w:val="-12"/>
          <w:w w:val="105"/>
          <w:sz w:val="19"/>
        </w:rPr>
        <w:t xml:space="preserve"> </w:t>
      </w:r>
      <w:r>
        <w:rPr>
          <w:w w:val="105"/>
          <w:sz w:val="19"/>
        </w:rPr>
        <w:t>мира:</w:t>
      </w:r>
      <w:r>
        <w:rPr>
          <w:spacing w:val="-13"/>
          <w:w w:val="105"/>
          <w:sz w:val="19"/>
        </w:rPr>
        <w:t xml:space="preserve"> </w:t>
      </w:r>
      <w:r>
        <w:rPr>
          <w:w w:val="105"/>
          <w:sz w:val="19"/>
        </w:rPr>
        <w:t>Этнодемографический</w:t>
      </w:r>
      <w:r>
        <w:rPr>
          <w:spacing w:val="-12"/>
          <w:w w:val="105"/>
          <w:sz w:val="19"/>
        </w:rPr>
        <w:t xml:space="preserve"> </w:t>
      </w:r>
      <w:r>
        <w:rPr>
          <w:w w:val="105"/>
          <w:sz w:val="19"/>
        </w:rPr>
        <w:t>справочник.</w:t>
      </w:r>
      <w:r>
        <w:rPr>
          <w:spacing w:val="-13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48"/>
          <w:w w:val="105"/>
          <w:sz w:val="19"/>
        </w:rPr>
        <w:t xml:space="preserve"> </w:t>
      </w:r>
      <w:r>
        <w:rPr>
          <w:w w:val="105"/>
          <w:sz w:val="19"/>
        </w:rPr>
        <w:t>М.,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1981.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192.</w:t>
      </w:r>
    </w:p>
    <w:p w:rsidR="00744E03" w:rsidRDefault="00E40E69">
      <w:pPr>
        <w:ind w:left="395" w:right="130" w:hanging="284"/>
        <w:jc w:val="both"/>
        <w:rPr>
          <w:sz w:val="19"/>
        </w:rPr>
      </w:pPr>
      <w:r>
        <w:rPr>
          <w:w w:val="105"/>
          <w:position w:val="6"/>
          <w:sz w:val="13"/>
        </w:rPr>
        <w:t>3</w:t>
      </w:r>
      <w:r>
        <w:rPr>
          <w:spacing w:val="1"/>
          <w:w w:val="105"/>
          <w:position w:val="6"/>
          <w:sz w:val="13"/>
        </w:rPr>
        <w:t xml:space="preserve"> </w:t>
      </w:r>
      <w:r>
        <w:rPr>
          <w:w w:val="105"/>
          <w:sz w:val="19"/>
        </w:rPr>
        <w:t xml:space="preserve">См.: </w:t>
      </w:r>
      <w:r>
        <w:rPr>
          <w:i/>
          <w:w w:val="105"/>
          <w:sz w:val="19"/>
        </w:rPr>
        <w:t>Анохина Л.А., Шмелева М.Н</w:t>
      </w:r>
      <w:r>
        <w:rPr>
          <w:w w:val="105"/>
          <w:sz w:val="19"/>
        </w:rPr>
        <w:t>. Быт городского населения средней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полосы</w:t>
      </w:r>
      <w:r>
        <w:rPr>
          <w:spacing w:val="-4"/>
          <w:w w:val="105"/>
          <w:sz w:val="19"/>
        </w:rPr>
        <w:t xml:space="preserve"> </w:t>
      </w:r>
      <w:r>
        <w:rPr>
          <w:w w:val="105"/>
          <w:sz w:val="19"/>
        </w:rPr>
        <w:t>РСФСР</w:t>
      </w:r>
      <w:r>
        <w:rPr>
          <w:spacing w:val="-3"/>
          <w:w w:val="105"/>
          <w:sz w:val="19"/>
        </w:rPr>
        <w:t xml:space="preserve"> </w:t>
      </w:r>
      <w:r>
        <w:rPr>
          <w:w w:val="105"/>
          <w:sz w:val="19"/>
        </w:rPr>
        <w:t>в</w:t>
      </w:r>
      <w:r>
        <w:rPr>
          <w:spacing w:val="-3"/>
          <w:w w:val="105"/>
          <w:sz w:val="19"/>
        </w:rPr>
        <w:t xml:space="preserve"> </w:t>
      </w:r>
      <w:r>
        <w:rPr>
          <w:w w:val="105"/>
          <w:sz w:val="19"/>
        </w:rPr>
        <w:t>прошлом</w:t>
      </w:r>
      <w:r>
        <w:rPr>
          <w:spacing w:val="-3"/>
          <w:w w:val="105"/>
          <w:sz w:val="19"/>
        </w:rPr>
        <w:t xml:space="preserve"> </w:t>
      </w:r>
      <w:r>
        <w:rPr>
          <w:w w:val="105"/>
          <w:sz w:val="19"/>
        </w:rPr>
        <w:t>и</w:t>
      </w:r>
      <w:r>
        <w:rPr>
          <w:spacing w:val="-3"/>
          <w:w w:val="105"/>
          <w:sz w:val="19"/>
        </w:rPr>
        <w:t xml:space="preserve"> </w:t>
      </w:r>
      <w:r>
        <w:rPr>
          <w:w w:val="105"/>
          <w:sz w:val="19"/>
        </w:rPr>
        <w:t>настоящем.</w:t>
      </w:r>
      <w:r>
        <w:rPr>
          <w:spacing w:val="-3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3"/>
          <w:w w:val="105"/>
          <w:sz w:val="19"/>
        </w:rPr>
        <w:t xml:space="preserve"> </w:t>
      </w:r>
      <w:r>
        <w:rPr>
          <w:w w:val="105"/>
          <w:sz w:val="19"/>
        </w:rPr>
        <w:t>М.,</w:t>
      </w:r>
      <w:r>
        <w:rPr>
          <w:spacing w:val="-4"/>
          <w:w w:val="105"/>
          <w:sz w:val="19"/>
        </w:rPr>
        <w:t xml:space="preserve"> </w:t>
      </w:r>
      <w:r>
        <w:rPr>
          <w:w w:val="105"/>
          <w:sz w:val="19"/>
        </w:rPr>
        <w:t>1977.</w:t>
      </w:r>
      <w:r>
        <w:rPr>
          <w:spacing w:val="-3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3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3"/>
          <w:w w:val="105"/>
          <w:sz w:val="19"/>
        </w:rPr>
        <w:t xml:space="preserve"> </w:t>
      </w:r>
      <w:r>
        <w:rPr>
          <w:w w:val="105"/>
          <w:sz w:val="19"/>
        </w:rPr>
        <w:t>36–37.</w:t>
      </w:r>
    </w:p>
    <w:p w:rsidR="00744E03" w:rsidRDefault="00E40E69">
      <w:pPr>
        <w:ind w:left="395" w:right="130" w:hanging="284"/>
        <w:jc w:val="both"/>
        <w:rPr>
          <w:sz w:val="19"/>
        </w:rPr>
      </w:pPr>
      <w:r>
        <w:rPr>
          <w:w w:val="105"/>
          <w:position w:val="6"/>
          <w:sz w:val="13"/>
        </w:rPr>
        <w:t>4</w:t>
      </w:r>
      <w:r>
        <w:rPr>
          <w:spacing w:val="1"/>
          <w:w w:val="105"/>
          <w:position w:val="6"/>
          <w:sz w:val="13"/>
        </w:rPr>
        <w:t xml:space="preserve"> </w:t>
      </w:r>
      <w:r>
        <w:rPr>
          <w:w w:val="105"/>
          <w:sz w:val="19"/>
        </w:rPr>
        <w:t xml:space="preserve">См.: </w:t>
      </w:r>
      <w:r>
        <w:rPr>
          <w:i/>
          <w:w w:val="105"/>
          <w:sz w:val="19"/>
        </w:rPr>
        <w:t>Коган Д.М</w:t>
      </w:r>
      <w:r>
        <w:rPr>
          <w:w w:val="105"/>
          <w:sz w:val="19"/>
        </w:rPr>
        <w:t>. Связи городского и сельского населения как одна из</w:t>
      </w:r>
      <w:r>
        <w:rPr>
          <w:spacing w:val="1"/>
          <w:w w:val="105"/>
          <w:sz w:val="19"/>
        </w:rPr>
        <w:t xml:space="preserve"> </w:t>
      </w:r>
      <w:r>
        <w:rPr>
          <w:w w:val="110"/>
          <w:sz w:val="19"/>
        </w:rPr>
        <w:t>проблем</w:t>
      </w:r>
      <w:r>
        <w:rPr>
          <w:spacing w:val="14"/>
          <w:w w:val="110"/>
          <w:sz w:val="19"/>
        </w:rPr>
        <w:t xml:space="preserve"> </w:t>
      </w:r>
      <w:r>
        <w:rPr>
          <w:w w:val="110"/>
          <w:sz w:val="19"/>
        </w:rPr>
        <w:t>этнографии</w:t>
      </w:r>
      <w:r>
        <w:rPr>
          <w:spacing w:val="14"/>
          <w:w w:val="110"/>
          <w:sz w:val="19"/>
        </w:rPr>
        <w:t xml:space="preserve"> </w:t>
      </w:r>
      <w:r>
        <w:rPr>
          <w:w w:val="110"/>
          <w:sz w:val="19"/>
        </w:rPr>
        <w:t>города</w:t>
      </w:r>
      <w:r>
        <w:rPr>
          <w:spacing w:val="14"/>
          <w:w w:val="110"/>
          <w:sz w:val="19"/>
        </w:rPr>
        <w:t xml:space="preserve"> </w:t>
      </w:r>
      <w:r>
        <w:rPr>
          <w:w w:val="125"/>
          <w:sz w:val="19"/>
        </w:rPr>
        <w:t>//</w:t>
      </w:r>
      <w:r>
        <w:rPr>
          <w:spacing w:val="8"/>
          <w:w w:val="125"/>
          <w:sz w:val="19"/>
        </w:rPr>
        <w:t xml:space="preserve"> </w:t>
      </w:r>
      <w:r>
        <w:rPr>
          <w:w w:val="110"/>
          <w:sz w:val="19"/>
        </w:rPr>
        <w:t>Советская</w:t>
      </w:r>
      <w:r>
        <w:rPr>
          <w:spacing w:val="14"/>
          <w:w w:val="110"/>
          <w:sz w:val="19"/>
        </w:rPr>
        <w:t xml:space="preserve"> </w:t>
      </w:r>
      <w:r>
        <w:rPr>
          <w:w w:val="110"/>
          <w:sz w:val="19"/>
        </w:rPr>
        <w:t>этнография.</w:t>
      </w:r>
      <w:r>
        <w:rPr>
          <w:spacing w:val="14"/>
          <w:w w:val="110"/>
          <w:sz w:val="19"/>
        </w:rPr>
        <w:t xml:space="preserve"> </w:t>
      </w:r>
      <w:r>
        <w:rPr>
          <w:w w:val="110"/>
          <w:sz w:val="19"/>
        </w:rPr>
        <w:t>—</w:t>
      </w:r>
      <w:r>
        <w:rPr>
          <w:spacing w:val="15"/>
          <w:w w:val="110"/>
          <w:sz w:val="19"/>
        </w:rPr>
        <w:t xml:space="preserve"> </w:t>
      </w:r>
      <w:r>
        <w:rPr>
          <w:w w:val="110"/>
          <w:sz w:val="19"/>
        </w:rPr>
        <w:t>1967.</w:t>
      </w:r>
      <w:r>
        <w:rPr>
          <w:spacing w:val="14"/>
          <w:w w:val="110"/>
          <w:sz w:val="19"/>
        </w:rPr>
        <w:t xml:space="preserve"> </w:t>
      </w:r>
      <w:r>
        <w:rPr>
          <w:w w:val="110"/>
          <w:sz w:val="19"/>
        </w:rPr>
        <w:t>—</w:t>
      </w:r>
    </w:p>
    <w:p w:rsidR="00744E03" w:rsidRDefault="00744E03">
      <w:pPr>
        <w:jc w:val="both"/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7" w:firstLine="0"/>
      </w:pPr>
      <w:r>
        <w:rPr>
          <w:w w:val="105"/>
        </w:rPr>
        <w:lastRenderedPageBreak/>
        <w:t>получает</w:t>
      </w:r>
      <w:r>
        <w:rPr>
          <w:spacing w:val="-11"/>
          <w:w w:val="105"/>
        </w:rPr>
        <w:t xml:space="preserve"> </w:t>
      </w:r>
      <w:r>
        <w:rPr>
          <w:w w:val="105"/>
        </w:rPr>
        <w:t>из</w:t>
      </w:r>
      <w:r>
        <w:rPr>
          <w:spacing w:val="-10"/>
          <w:w w:val="105"/>
        </w:rPr>
        <w:t xml:space="preserve"> </w:t>
      </w:r>
      <w:r>
        <w:rPr>
          <w:w w:val="105"/>
        </w:rPr>
        <w:t>родительского</w:t>
      </w:r>
      <w:r>
        <w:rPr>
          <w:spacing w:val="-10"/>
          <w:w w:val="105"/>
        </w:rPr>
        <w:t xml:space="preserve"> </w:t>
      </w:r>
      <w:r>
        <w:rPr>
          <w:w w:val="105"/>
        </w:rPr>
        <w:t>дома</w:t>
      </w:r>
      <w:r>
        <w:rPr>
          <w:spacing w:val="-10"/>
          <w:w w:val="105"/>
        </w:rPr>
        <w:t xml:space="preserve"> </w:t>
      </w:r>
      <w:r>
        <w:rPr>
          <w:w w:val="105"/>
        </w:rPr>
        <w:t>сельскохозяйственные</w:t>
      </w:r>
      <w:r>
        <w:rPr>
          <w:spacing w:val="-11"/>
          <w:w w:val="105"/>
        </w:rPr>
        <w:t xml:space="preserve"> </w:t>
      </w:r>
      <w:r>
        <w:rPr>
          <w:w w:val="105"/>
        </w:rPr>
        <w:t>продукты,</w:t>
      </w:r>
      <w:r>
        <w:rPr>
          <w:spacing w:val="-52"/>
          <w:w w:val="105"/>
        </w:rPr>
        <w:t xml:space="preserve"> </w:t>
      </w:r>
      <w:r>
        <w:rPr>
          <w:w w:val="105"/>
        </w:rPr>
        <w:t>выполняет</w:t>
      </w:r>
      <w:r>
        <w:rPr>
          <w:spacing w:val="-8"/>
          <w:w w:val="105"/>
        </w:rPr>
        <w:t xml:space="preserve"> </w:t>
      </w:r>
      <w:r>
        <w:rPr>
          <w:w w:val="105"/>
        </w:rPr>
        <w:t>заказы</w:t>
      </w:r>
      <w:r>
        <w:rPr>
          <w:spacing w:val="-7"/>
          <w:w w:val="105"/>
        </w:rPr>
        <w:t xml:space="preserve"> </w:t>
      </w:r>
      <w:r>
        <w:rPr>
          <w:w w:val="105"/>
        </w:rPr>
        <w:t>родителей</w:t>
      </w:r>
      <w:r>
        <w:rPr>
          <w:spacing w:val="-8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других</w:t>
      </w:r>
      <w:r>
        <w:rPr>
          <w:spacing w:val="-7"/>
          <w:w w:val="105"/>
        </w:rPr>
        <w:t xml:space="preserve"> </w:t>
      </w:r>
      <w:r>
        <w:rPr>
          <w:w w:val="105"/>
        </w:rPr>
        <w:t>членов</w:t>
      </w:r>
      <w:r>
        <w:rPr>
          <w:spacing w:val="-8"/>
          <w:w w:val="105"/>
        </w:rPr>
        <w:t xml:space="preserve"> </w:t>
      </w:r>
      <w:r>
        <w:rPr>
          <w:w w:val="105"/>
        </w:rPr>
        <w:t>родительской</w:t>
      </w:r>
      <w:r>
        <w:rPr>
          <w:spacing w:val="-7"/>
          <w:w w:val="105"/>
        </w:rPr>
        <w:t xml:space="preserve"> </w:t>
      </w:r>
      <w:r>
        <w:rPr>
          <w:w w:val="105"/>
        </w:rPr>
        <w:t>семьи</w:t>
      </w:r>
      <w:r>
        <w:rPr>
          <w:spacing w:val="-53"/>
          <w:w w:val="105"/>
        </w:rPr>
        <w:t xml:space="preserve"> </w:t>
      </w:r>
      <w:r>
        <w:rPr>
          <w:w w:val="105"/>
        </w:rPr>
        <w:t>на приобретение товаров, отсутствующих в деревне, участвует в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 xml:space="preserve">сельскохозяйственных работах. Подобный тип родственных </w:t>
      </w:r>
      <w:r>
        <w:rPr>
          <w:spacing w:val="-1"/>
          <w:w w:val="105"/>
        </w:rPr>
        <w:t>связей</w:t>
      </w:r>
      <w:r>
        <w:rPr>
          <w:spacing w:val="-54"/>
          <w:w w:val="105"/>
        </w:rPr>
        <w:t xml:space="preserve"> </w:t>
      </w:r>
      <w:r>
        <w:rPr>
          <w:spacing w:val="-1"/>
          <w:w w:val="105"/>
        </w:rPr>
        <w:t>характерен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для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переехавших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столичный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мегаполис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выходцев</w:t>
      </w:r>
      <w:r>
        <w:rPr>
          <w:spacing w:val="-13"/>
          <w:w w:val="105"/>
        </w:rPr>
        <w:t xml:space="preserve"> </w:t>
      </w:r>
      <w:r>
        <w:rPr>
          <w:w w:val="105"/>
        </w:rPr>
        <w:t>из</w:t>
      </w:r>
      <w:r>
        <w:rPr>
          <w:spacing w:val="-53"/>
          <w:w w:val="105"/>
        </w:rPr>
        <w:t xml:space="preserve"> </w:t>
      </w:r>
      <w:r>
        <w:rPr>
          <w:w w:val="105"/>
        </w:rPr>
        <w:t>небольших провинциальных городков, где сохранился во многом</w:t>
      </w:r>
      <w:r>
        <w:rPr>
          <w:spacing w:val="1"/>
          <w:w w:val="105"/>
        </w:rPr>
        <w:t xml:space="preserve"> </w:t>
      </w:r>
      <w:r>
        <w:rPr>
          <w:w w:val="105"/>
        </w:rPr>
        <w:t>полупатриархальный</w:t>
      </w:r>
      <w:r>
        <w:rPr>
          <w:spacing w:val="-7"/>
          <w:w w:val="105"/>
        </w:rPr>
        <w:t xml:space="preserve"> </w:t>
      </w:r>
      <w:r>
        <w:rPr>
          <w:w w:val="105"/>
        </w:rPr>
        <w:t>уклад.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Внутри- и межсемейная взаимопомощь переживает несколько</w:t>
      </w:r>
      <w:r>
        <w:rPr>
          <w:spacing w:val="1"/>
          <w:w w:val="105"/>
        </w:rPr>
        <w:t xml:space="preserve"> </w:t>
      </w:r>
      <w:r>
        <w:rPr>
          <w:w w:val="105"/>
        </w:rPr>
        <w:t>периодов развития, связанных с этапами эволюции родительской</w:t>
      </w:r>
      <w:r>
        <w:rPr>
          <w:spacing w:val="1"/>
          <w:w w:val="105"/>
        </w:rPr>
        <w:t xml:space="preserve"> </w:t>
      </w:r>
      <w:r>
        <w:rPr>
          <w:w w:val="105"/>
        </w:rPr>
        <w:t>и молодой семей. Так, молодожены, начинающие жить самостоя-</w:t>
      </w:r>
      <w:r>
        <w:rPr>
          <w:spacing w:val="1"/>
          <w:w w:val="105"/>
        </w:rPr>
        <w:t xml:space="preserve"> </w:t>
      </w:r>
      <w:r>
        <w:rPr>
          <w:w w:val="105"/>
        </w:rPr>
        <w:t>тельно,</w:t>
      </w:r>
      <w:r>
        <w:rPr>
          <w:spacing w:val="-12"/>
          <w:w w:val="105"/>
        </w:rPr>
        <w:t xml:space="preserve"> </w:t>
      </w:r>
      <w:r>
        <w:rPr>
          <w:w w:val="105"/>
        </w:rPr>
        <w:t>пользуются</w:t>
      </w:r>
      <w:r>
        <w:rPr>
          <w:spacing w:val="-12"/>
          <w:w w:val="105"/>
        </w:rPr>
        <w:t xml:space="preserve"> </w:t>
      </w:r>
      <w:r>
        <w:rPr>
          <w:w w:val="105"/>
        </w:rPr>
        <w:t>помощью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w w:val="105"/>
        </w:rPr>
        <w:t>даже</w:t>
      </w:r>
      <w:r>
        <w:rPr>
          <w:spacing w:val="-12"/>
          <w:w w:val="105"/>
        </w:rPr>
        <w:t xml:space="preserve"> </w:t>
      </w:r>
      <w:r>
        <w:rPr>
          <w:w w:val="105"/>
        </w:rPr>
        <w:t>опекой</w:t>
      </w:r>
      <w:r>
        <w:rPr>
          <w:spacing w:val="-12"/>
          <w:w w:val="105"/>
        </w:rPr>
        <w:t xml:space="preserve"> </w:t>
      </w:r>
      <w:r>
        <w:rPr>
          <w:w w:val="105"/>
        </w:rPr>
        <w:t>со</w:t>
      </w:r>
      <w:r>
        <w:rPr>
          <w:spacing w:val="-11"/>
          <w:w w:val="105"/>
        </w:rPr>
        <w:t xml:space="preserve"> </w:t>
      </w:r>
      <w:r>
        <w:rPr>
          <w:w w:val="105"/>
        </w:rPr>
        <w:t>стороны</w:t>
      </w:r>
      <w:r>
        <w:rPr>
          <w:spacing w:val="-12"/>
          <w:w w:val="105"/>
        </w:rPr>
        <w:t xml:space="preserve"> </w:t>
      </w:r>
      <w:r>
        <w:rPr>
          <w:w w:val="105"/>
        </w:rPr>
        <w:t>родитель-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ской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семьи.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Для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современной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городской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семьи</w:t>
      </w:r>
      <w:r>
        <w:rPr>
          <w:spacing w:val="-12"/>
          <w:w w:val="105"/>
        </w:rPr>
        <w:t xml:space="preserve"> </w:t>
      </w:r>
      <w:r>
        <w:rPr>
          <w:w w:val="105"/>
        </w:rPr>
        <w:t>характерны</w:t>
      </w:r>
      <w:r>
        <w:rPr>
          <w:spacing w:val="-12"/>
          <w:w w:val="105"/>
        </w:rPr>
        <w:t xml:space="preserve"> </w:t>
      </w:r>
      <w:r>
        <w:rPr>
          <w:w w:val="105"/>
        </w:rPr>
        <w:t>различ-</w:t>
      </w:r>
      <w:r>
        <w:rPr>
          <w:spacing w:val="-53"/>
          <w:w w:val="105"/>
        </w:rPr>
        <w:t xml:space="preserve"> </w:t>
      </w:r>
      <w:r>
        <w:rPr>
          <w:w w:val="105"/>
        </w:rPr>
        <w:t>ные формы помощи: денежная, хозяйственно-бытовая, натураль-</w:t>
      </w:r>
      <w:r>
        <w:rPr>
          <w:spacing w:val="1"/>
          <w:w w:val="105"/>
        </w:rPr>
        <w:t xml:space="preserve"> </w:t>
      </w:r>
      <w:r>
        <w:rPr>
          <w:w w:val="105"/>
        </w:rPr>
        <w:t>ная</w:t>
      </w:r>
      <w:r>
        <w:rPr>
          <w:spacing w:val="-7"/>
          <w:w w:val="105"/>
        </w:rPr>
        <w:t xml:space="preserve"> </w:t>
      </w:r>
      <w:r>
        <w:rPr>
          <w:w w:val="105"/>
        </w:rPr>
        <w:t>(табл.</w:t>
      </w:r>
      <w:r>
        <w:rPr>
          <w:spacing w:val="-6"/>
          <w:w w:val="105"/>
        </w:rPr>
        <w:t xml:space="preserve"> </w:t>
      </w:r>
      <w:r>
        <w:rPr>
          <w:w w:val="105"/>
        </w:rPr>
        <w:t>6).</w:t>
      </w:r>
    </w:p>
    <w:p w:rsidR="00744E03" w:rsidRDefault="00744E03">
      <w:pPr>
        <w:pStyle w:val="a3"/>
        <w:spacing w:before="4"/>
        <w:ind w:left="0" w:firstLine="0"/>
        <w:jc w:val="left"/>
        <w:rPr>
          <w:sz w:val="15"/>
        </w:rPr>
      </w:pPr>
    </w:p>
    <w:p w:rsidR="00744E03" w:rsidRDefault="00E40E69">
      <w:pPr>
        <w:ind w:right="129"/>
        <w:jc w:val="right"/>
        <w:rPr>
          <w:rFonts w:ascii="Arial" w:hAnsi="Arial"/>
          <w:i/>
          <w:sz w:val="15"/>
        </w:rPr>
      </w:pPr>
      <w:r>
        <w:rPr>
          <w:rFonts w:ascii="Arial" w:hAnsi="Arial"/>
          <w:i/>
          <w:sz w:val="15"/>
        </w:rPr>
        <w:t>Таблица</w:t>
      </w:r>
      <w:r>
        <w:rPr>
          <w:rFonts w:ascii="Arial" w:hAnsi="Arial"/>
          <w:i/>
          <w:spacing w:val="-4"/>
          <w:sz w:val="15"/>
        </w:rPr>
        <w:t xml:space="preserve"> </w:t>
      </w:r>
      <w:r>
        <w:rPr>
          <w:rFonts w:ascii="Arial" w:hAnsi="Arial"/>
          <w:i/>
          <w:sz w:val="15"/>
        </w:rPr>
        <w:t>6</w:t>
      </w:r>
    </w:p>
    <w:p w:rsidR="00744E03" w:rsidRDefault="00E40E69">
      <w:pPr>
        <w:spacing w:before="121" w:line="249" w:lineRule="auto"/>
        <w:ind w:left="1698" w:right="831" w:hanging="884"/>
        <w:rPr>
          <w:rFonts w:ascii="Arial" w:hAnsi="Arial"/>
          <w:b/>
          <w:sz w:val="15"/>
        </w:rPr>
      </w:pPr>
      <w:r>
        <w:rPr>
          <w:rFonts w:ascii="Arial" w:hAnsi="Arial"/>
          <w:b/>
          <w:spacing w:val="-1"/>
          <w:w w:val="105"/>
          <w:sz w:val="15"/>
        </w:rPr>
        <w:t>Виды,</w:t>
      </w:r>
      <w:r>
        <w:rPr>
          <w:rFonts w:ascii="Arial" w:hAnsi="Arial"/>
          <w:b/>
          <w:spacing w:val="-10"/>
          <w:w w:val="105"/>
          <w:sz w:val="15"/>
        </w:rPr>
        <w:t xml:space="preserve"> </w:t>
      </w:r>
      <w:r>
        <w:rPr>
          <w:rFonts w:ascii="Arial" w:hAnsi="Arial"/>
          <w:b/>
          <w:spacing w:val="-1"/>
          <w:w w:val="105"/>
          <w:sz w:val="15"/>
        </w:rPr>
        <w:t>формы</w:t>
      </w:r>
      <w:r>
        <w:rPr>
          <w:rFonts w:ascii="Arial" w:hAnsi="Arial"/>
          <w:b/>
          <w:spacing w:val="-10"/>
          <w:w w:val="105"/>
          <w:sz w:val="15"/>
        </w:rPr>
        <w:t xml:space="preserve"> </w:t>
      </w:r>
      <w:r>
        <w:rPr>
          <w:rFonts w:ascii="Arial" w:hAnsi="Arial"/>
          <w:b/>
          <w:spacing w:val="-1"/>
          <w:w w:val="105"/>
          <w:sz w:val="15"/>
        </w:rPr>
        <w:t>и</w:t>
      </w:r>
      <w:r>
        <w:rPr>
          <w:rFonts w:ascii="Arial" w:hAnsi="Arial"/>
          <w:b/>
          <w:spacing w:val="-10"/>
          <w:w w:val="105"/>
          <w:sz w:val="15"/>
        </w:rPr>
        <w:t xml:space="preserve"> </w:t>
      </w:r>
      <w:r>
        <w:rPr>
          <w:rFonts w:ascii="Arial" w:hAnsi="Arial"/>
          <w:b/>
          <w:spacing w:val="-1"/>
          <w:w w:val="105"/>
          <w:sz w:val="15"/>
        </w:rPr>
        <w:t>сферы</w:t>
      </w:r>
      <w:r>
        <w:rPr>
          <w:rFonts w:ascii="Arial" w:hAnsi="Arial"/>
          <w:b/>
          <w:spacing w:val="-10"/>
          <w:w w:val="105"/>
          <w:sz w:val="15"/>
        </w:rPr>
        <w:t xml:space="preserve"> </w:t>
      </w:r>
      <w:r>
        <w:rPr>
          <w:rFonts w:ascii="Arial" w:hAnsi="Arial"/>
          <w:b/>
          <w:w w:val="105"/>
          <w:sz w:val="15"/>
        </w:rPr>
        <w:t>семейно-родственной</w:t>
      </w:r>
      <w:r>
        <w:rPr>
          <w:rFonts w:ascii="Arial" w:hAnsi="Arial"/>
          <w:b/>
          <w:spacing w:val="-10"/>
          <w:w w:val="105"/>
          <w:sz w:val="15"/>
        </w:rPr>
        <w:t xml:space="preserve"> </w:t>
      </w:r>
      <w:r>
        <w:rPr>
          <w:rFonts w:ascii="Arial" w:hAnsi="Arial"/>
          <w:b/>
          <w:w w:val="105"/>
          <w:sz w:val="15"/>
        </w:rPr>
        <w:t>взаимопомощи</w:t>
      </w:r>
      <w:r>
        <w:rPr>
          <w:rFonts w:ascii="Arial" w:hAnsi="Arial"/>
          <w:b/>
          <w:spacing w:val="-41"/>
          <w:w w:val="105"/>
          <w:sz w:val="15"/>
        </w:rPr>
        <w:t xml:space="preserve"> </w:t>
      </w:r>
      <w:r>
        <w:rPr>
          <w:rFonts w:ascii="Arial" w:hAnsi="Arial"/>
          <w:b/>
          <w:w w:val="105"/>
          <w:sz w:val="15"/>
        </w:rPr>
        <w:t>в</w:t>
      </w:r>
      <w:r>
        <w:rPr>
          <w:rFonts w:ascii="Arial" w:hAnsi="Arial"/>
          <w:b/>
          <w:spacing w:val="-9"/>
          <w:w w:val="105"/>
          <w:sz w:val="15"/>
        </w:rPr>
        <w:t xml:space="preserve"> </w:t>
      </w:r>
      <w:r>
        <w:rPr>
          <w:rFonts w:ascii="Arial" w:hAnsi="Arial"/>
          <w:b/>
          <w:w w:val="105"/>
          <w:sz w:val="15"/>
        </w:rPr>
        <w:t>современном</w:t>
      </w:r>
      <w:r>
        <w:rPr>
          <w:rFonts w:ascii="Arial" w:hAnsi="Arial"/>
          <w:b/>
          <w:spacing w:val="-8"/>
          <w:w w:val="105"/>
          <w:sz w:val="15"/>
        </w:rPr>
        <w:t xml:space="preserve"> </w:t>
      </w:r>
      <w:r>
        <w:rPr>
          <w:rFonts w:ascii="Arial" w:hAnsi="Arial"/>
          <w:b/>
          <w:w w:val="105"/>
          <w:sz w:val="15"/>
        </w:rPr>
        <w:t>российском</w:t>
      </w:r>
      <w:r>
        <w:rPr>
          <w:rFonts w:ascii="Arial" w:hAnsi="Arial"/>
          <w:b/>
          <w:spacing w:val="-8"/>
          <w:w w:val="105"/>
          <w:sz w:val="15"/>
        </w:rPr>
        <w:t xml:space="preserve"> </w:t>
      </w:r>
      <w:r>
        <w:rPr>
          <w:rFonts w:ascii="Arial" w:hAnsi="Arial"/>
          <w:b/>
          <w:w w:val="105"/>
          <w:sz w:val="15"/>
        </w:rPr>
        <w:t>обществе*</w:t>
      </w:r>
    </w:p>
    <w:p w:rsidR="00744E03" w:rsidRDefault="00744E03">
      <w:pPr>
        <w:pStyle w:val="a3"/>
        <w:spacing w:before="6"/>
        <w:ind w:left="0" w:firstLine="0"/>
        <w:jc w:val="left"/>
        <w:rPr>
          <w:rFonts w:ascii="Arial"/>
          <w:b/>
          <w:sz w:val="8"/>
        </w:rPr>
      </w:pPr>
    </w:p>
    <w:tbl>
      <w:tblPr>
        <w:tblStyle w:val="TableNormal"/>
        <w:tblW w:w="0" w:type="auto"/>
        <w:tblInd w:w="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779"/>
        <w:gridCol w:w="3456"/>
      </w:tblGrid>
      <w:tr w:rsidR="00744E03">
        <w:trPr>
          <w:trHeight w:val="382"/>
        </w:trPr>
        <w:tc>
          <w:tcPr>
            <w:tcW w:w="2779" w:type="dxa"/>
            <w:tcBorders>
              <w:bottom w:val="double" w:sz="1" w:space="0" w:color="000000"/>
            </w:tcBorders>
          </w:tcPr>
          <w:p w:rsidR="00744E03" w:rsidRDefault="00E40E69">
            <w:pPr>
              <w:pStyle w:val="TableParagraph"/>
              <w:spacing w:before="2" w:line="180" w:lineRule="atLeast"/>
              <w:ind w:left="866" w:hanging="438"/>
              <w:rPr>
                <w:rFonts w:ascii="Arial" w:hAnsi="Arial"/>
                <w:i/>
                <w:sz w:val="14"/>
              </w:rPr>
            </w:pPr>
            <w:r>
              <w:rPr>
                <w:rFonts w:ascii="Arial" w:hAnsi="Arial"/>
                <w:i/>
                <w:sz w:val="14"/>
              </w:rPr>
              <w:t>Виды</w:t>
            </w:r>
            <w:r>
              <w:rPr>
                <w:rFonts w:ascii="Arial" w:hAnsi="Arial"/>
                <w:i/>
                <w:spacing w:val="5"/>
                <w:sz w:val="14"/>
              </w:rPr>
              <w:t xml:space="preserve"> </w:t>
            </w:r>
            <w:r>
              <w:rPr>
                <w:rFonts w:ascii="Arial" w:hAnsi="Arial"/>
                <w:i/>
                <w:sz w:val="14"/>
              </w:rPr>
              <w:t>семейно-родственной</w:t>
            </w:r>
            <w:r>
              <w:rPr>
                <w:rFonts w:ascii="Arial" w:hAnsi="Arial"/>
                <w:i/>
                <w:spacing w:val="-36"/>
                <w:sz w:val="14"/>
              </w:rPr>
              <w:t xml:space="preserve"> </w:t>
            </w:r>
            <w:r>
              <w:rPr>
                <w:rFonts w:ascii="Arial" w:hAnsi="Arial"/>
                <w:i/>
                <w:w w:val="105"/>
                <w:sz w:val="14"/>
              </w:rPr>
              <w:t>взаимопомощи</w:t>
            </w:r>
          </w:p>
        </w:tc>
        <w:tc>
          <w:tcPr>
            <w:tcW w:w="3456" w:type="dxa"/>
            <w:tcBorders>
              <w:bottom w:val="double" w:sz="1" w:space="0" w:color="000000"/>
            </w:tcBorders>
          </w:tcPr>
          <w:p w:rsidR="00744E03" w:rsidRDefault="00E40E69">
            <w:pPr>
              <w:pStyle w:val="TableParagraph"/>
              <w:spacing w:before="2" w:line="180" w:lineRule="atLeast"/>
              <w:ind w:left="1204" w:hanging="809"/>
              <w:rPr>
                <w:rFonts w:ascii="Arial" w:hAnsi="Arial"/>
                <w:i/>
                <w:sz w:val="14"/>
              </w:rPr>
            </w:pPr>
            <w:r>
              <w:rPr>
                <w:rFonts w:ascii="Arial" w:hAnsi="Arial"/>
                <w:i/>
                <w:sz w:val="14"/>
              </w:rPr>
              <w:t>Сферы</w:t>
            </w:r>
            <w:r>
              <w:rPr>
                <w:rFonts w:ascii="Arial" w:hAnsi="Arial"/>
                <w:i/>
                <w:spacing w:val="5"/>
                <w:sz w:val="14"/>
              </w:rPr>
              <w:t xml:space="preserve"> </w:t>
            </w:r>
            <w:r>
              <w:rPr>
                <w:rFonts w:ascii="Arial" w:hAnsi="Arial"/>
                <w:i/>
                <w:sz w:val="14"/>
              </w:rPr>
              <w:t>и</w:t>
            </w:r>
            <w:r>
              <w:rPr>
                <w:rFonts w:ascii="Arial" w:hAnsi="Arial"/>
                <w:i/>
                <w:spacing w:val="5"/>
                <w:sz w:val="14"/>
              </w:rPr>
              <w:t xml:space="preserve"> </w:t>
            </w:r>
            <w:r>
              <w:rPr>
                <w:rFonts w:ascii="Arial" w:hAnsi="Arial"/>
                <w:i/>
                <w:sz w:val="14"/>
              </w:rPr>
              <w:t>формы</w:t>
            </w:r>
            <w:r>
              <w:rPr>
                <w:rFonts w:ascii="Arial" w:hAnsi="Arial"/>
                <w:i/>
                <w:spacing w:val="5"/>
                <w:sz w:val="14"/>
              </w:rPr>
              <w:t xml:space="preserve"> </w:t>
            </w:r>
            <w:r>
              <w:rPr>
                <w:rFonts w:ascii="Arial" w:hAnsi="Arial"/>
                <w:i/>
                <w:sz w:val="14"/>
              </w:rPr>
              <w:t>семейно-родственной</w:t>
            </w:r>
            <w:r>
              <w:rPr>
                <w:rFonts w:ascii="Arial" w:hAnsi="Arial"/>
                <w:i/>
                <w:spacing w:val="-36"/>
                <w:sz w:val="14"/>
              </w:rPr>
              <w:t xml:space="preserve"> </w:t>
            </w:r>
            <w:r>
              <w:rPr>
                <w:rFonts w:ascii="Arial" w:hAnsi="Arial"/>
                <w:i/>
                <w:w w:val="105"/>
                <w:sz w:val="14"/>
              </w:rPr>
              <w:t>взаимопомощи</w:t>
            </w:r>
          </w:p>
        </w:tc>
      </w:tr>
      <w:tr w:rsidR="00744E03">
        <w:trPr>
          <w:trHeight w:val="382"/>
        </w:trPr>
        <w:tc>
          <w:tcPr>
            <w:tcW w:w="2779" w:type="dxa"/>
            <w:tcBorders>
              <w:top w:val="double" w:sz="1" w:space="0" w:color="000000"/>
            </w:tcBorders>
          </w:tcPr>
          <w:p w:rsidR="00744E03" w:rsidRDefault="00E40E69">
            <w:pPr>
              <w:pStyle w:val="TableParagraph"/>
              <w:spacing w:before="19"/>
              <w:rPr>
                <w:sz w:val="14"/>
              </w:rPr>
            </w:pPr>
            <w:r>
              <w:rPr>
                <w:w w:val="105"/>
                <w:sz w:val="14"/>
              </w:rPr>
              <w:t>Трудовая</w:t>
            </w:r>
            <w:r>
              <w:rPr>
                <w:spacing w:val="-10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взаимопомощь</w:t>
            </w:r>
          </w:p>
        </w:tc>
        <w:tc>
          <w:tcPr>
            <w:tcW w:w="3456" w:type="dxa"/>
            <w:tcBorders>
              <w:top w:val="double" w:sz="1" w:space="0" w:color="000000"/>
            </w:tcBorders>
          </w:tcPr>
          <w:p w:rsidR="00744E03" w:rsidRDefault="00E40E69">
            <w:pPr>
              <w:pStyle w:val="TableParagraph"/>
              <w:spacing w:before="1" w:line="180" w:lineRule="atLeast"/>
              <w:rPr>
                <w:sz w:val="14"/>
              </w:rPr>
            </w:pPr>
            <w:r>
              <w:rPr>
                <w:spacing w:val="-1"/>
                <w:w w:val="105"/>
                <w:sz w:val="14"/>
              </w:rPr>
              <w:t>В</w:t>
            </w:r>
            <w:r>
              <w:rPr>
                <w:spacing w:val="-12"/>
                <w:w w:val="105"/>
                <w:sz w:val="14"/>
              </w:rPr>
              <w:t xml:space="preserve"> </w:t>
            </w:r>
            <w:r>
              <w:rPr>
                <w:spacing w:val="-1"/>
                <w:w w:val="105"/>
                <w:sz w:val="14"/>
              </w:rPr>
              <w:t>сельхозработах</w:t>
            </w:r>
            <w:r>
              <w:rPr>
                <w:spacing w:val="-11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на</w:t>
            </w:r>
            <w:r>
              <w:rPr>
                <w:spacing w:val="-11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подсобных</w:t>
            </w:r>
            <w:r>
              <w:rPr>
                <w:spacing w:val="-11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участках</w:t>
            </w:r>
            <w:r>
              <w:rPr>
                <w:spacing w:val="-11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(посад-</w:t>
            </w:r>
            <w:r>
              <w:rPr>
                <w:spacing w:val="-41"/>
                <w:w w:val="105"/>
                <w:sz w:val="14"/>
              </w:rPr>
              <w:t xml:space="preserve"> </w:t>
            </w:r>
            <w:r>
              <w:rPr>
                <w:sz w:val="14"/>
              </w:rPr>
              <w:t>ка</w:t>
            </w:r>
            <w:r>
              <w:rPr>
                <w:spacing w:val="-6"/>
                <w:sz w:val="14"/>
              </w:rPr>
              <w:t xml:space="preserve"> </w:t>
            </w:r>
            <w:r>
              <w:rPr>
                <w:sz w:val="14"/>
              </w:rPr>
              <w:t>и</w:t>
            </w:r>
            <w:r>
              <w:rPr>
                <w:spacing w:val="-5"/>
                <w:sz w:val="14"/>
              </w:rPr>
              <w:t xml:space="preserve"> </w:t>
            </w:r>
            <w:r>
              <w:rPr>
                <w:sz w:val="14"/>
              </w:rPr>
              <w:t>выкапывание</w:t>
            </w:r>
            <w:r>
              <w:rPr>
                <w:spacing w:val="-5"/>
                <w:sz w:val="14"/>
              </w:rPr>
              <w:t xml:space="preserve"> </w:t>
            </w:r>
            <w:r>
              <w:rPr>
                <w:sz w:val="14"/>
              </w:rPr>
              <w:t>картошки,</w:t>
            </w:r>
            <w:r>
              <w:rPr>
                <w:spacing w:val="-5"/>
                <w:sz w:val="14"/>
              </w:rPr>
              <w:t xml:space="preserve"> </w:t>
            </w:r>
            <w:r>
              <w:rPr>
                <w:sz w:val="14"/>
              </w:rPr>
              <w:t>сенокос</w:t>
            </w:r>
            <w:r>
              <w:rPr>
                <w:spacing w:val="-5"/>
                <w:sz w:val="14"/>
              </w:rPr>
              <w:t xml:space="preserve"> </w:t>
            </w:r>
            <w:r>
              <w:rPr>
                <w:sz w:val="14"/>
              </w:rPr>
              <w:t>и</w:t>
            </w:r>
            <w:r>
              <w:rPr>
                <w:spacing w:val="-5"/>
                <w:sz w:val="14"/>
              </w:rPr>
              <w:t xml:space="preserve"> </w:t>
            </w:r>
            <w:r>
              <w:rPr>
                <w:sz w:val="14"/>
              </w:rPr>
              <w:t>др.)</w:t>
            </w:r>
          </w:p>
        </w:tc>
      </w:tr>
      <w:tr w:rsidR="00744E03">
        <w:trPr>
          <w:trHeight w:val="392"/>
        </w:trPr>
        <w:tc>
          <w:tcPr>
            <w:tcW w:w="2779" w:type="dxa"/>
          </w:tcPr>
          <w:p w:rsidR="00744E03" w:rsidRDefault="00E40E69">
            <w:pPr>
              <w:pStyle w:val="TableParagraph"/>
              <w:spacing w:before="11" w:line="180" w:lineRule="atLeast"/>
              <w:ind w:right="640"/>
              <w:rPr>
                <w:sz w:val="14"/>
              </w:rPr>
            </w:pPr>
            <w:r>
              <w:rPr>
                <w:sz w:val="14"/>
              </w:rPr>
              <w:t>Денежная форма</w:t>
            </w:r>
            <w:r>
              <w:rPr>
                <w:spacing w:val="1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материальной</w:t>
            </w:r>
            <w:r>
              <w:rPr>
                <w:spacing w:val="-8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взаимопомощи</w:t>
            </w:r>
          </w:p>
        </w:tc>
        <w:tc>
          <w:tcPr>
            <w:tcW w:w="3456" w:type="dxa"/>
          </w:tcPr>
          <w:p w:rsidR="00744E03" w:rsidRDefault="00E40E69">
            <w:pPr>
              <w:pStyle w:val="TableParagraph"/>
              <w:spacing w:before="11" w:line="180" w:lineRule="atLeast"/>
              <w:rPr>
                <w:sz w:val="14"/>
              </w:rPr>
            </w:pPr>
            <w:r>
              <w:rPr>
                <w:sz w:val="14"/>
              </w:rPr>
              <w:t>В</w:t>
            </w:r>
            <w:r>
              <w:rPr>
                <w:spacing w:val="14"/>
                <w:sz w:val="14"/>
              </w:rPr>
              <w:t xml:space="preserve"> </w:t>
            </w:r>
            <w:r>
              <w:rPr>
                <w:sz w:val="14"/>
              </w:rPr>
              <w:t>семейной</w:t>
            </w:r>
            <w:r>
              <w:rPr>
                <w:spacing w:val="15"/>
                <w:sz w:val="14"/>
              </w:rPr>
              <w:t xml:space="preserve"> </w:t>
            </w:r>
            <w:r>
              <w:rPr>
                <w:sz w:val="14"/>
              </w:rPr>
              <w:t>обрядности</w:t>
            </w:r>
            <w:r>
              <w:rPr>
                <w:spacing w:val="15"/>
                <w:sz w:val="14"/>
              </w:rPr>
              <w:t xml:space="preserve"> </w:t>
            </w:r>
            <w:r>
              <w:rPr>
                <w:sz w:val="14"/>
              </w:rPr>
              <w:t>(родины,</w:t>
            </w:r>
            <w:r>
              <w:rPr>
                <w:spacing w:val="14"/>
                <w:sz w:val="14"/>
              </w:rPr>
              <w:t xml:space="preserve"> </w:t>
            </w:r>
            <w:r>
              <w:rPr>
                <w:sz w:val="14"/>
              </w:rPr>
              <w:t>крестины,</w:t>
            </w:r>
            <w:r>
              <w:rPr>
                <w:spacing w:val="-39"/>
                <w:sz w:val="14"/>
              </w:rPr>
              <w:t xml:space="preserve"> </w:t>
            </w:r>
            <w:r>
              <w:rPr>
                <w:sz w:val="14"/>
              </w:rPr>
              <w:t>свадьба,</w:t>
            </w:r>
            <w:r>
              <w:rPr>
                <w:spacing w:val="-9"/>
                <w:sz w:val="14"/>
              </w:rPr>
              <w:t xml:space="preserve"> </w:t>
            </w:r>
            <w:r>
              <w:rPr>
                <w:sz w:val="14"/>
              </w:rPr>
              <w:t>похороны)</w:t>
            </w:r>
          </w:p>
        </w:tc>
      </w:tr>
      <w:tr w:rsidR="00744E03">
        <w:trPr>
          <w:trHeight w:val="392"/>
        </w:trPr>
        <w:tc>
          <w:tcPr>
            <w:tcW w:w="2779" w:type="dxa"/>
          </w:tcPr>
          <w:p w:rsidR="00744E03" w:rsidRDefault="00E40E69">
            <w:pPr>
              <w:pStyle w:val="TableParagraph"/>
              <w:spacing w:before="11" w:line="180" w:lineRule="atLeast"/>
              <w:rPr>
                <w:sz w:val="14"/>
              </w:rPr>
            </w:pPr>
            <w:r>
              <w:rPr>
                <w:spacing w:val="-1"/>
                <w:w w:val="105"/>
                <w:sz w:val="14"/>
              </w:rPr>
              <w:t>Натуральная</w:t>
            </w:r>
            <w:r>
              <w:rPr>
                <w:spacing w:val="-13"/>
                <w:w w:val="105"/>
                <w:sz w:val="14"/>
              </w:rPr>
              <w:t xml:space="preserve"> </w:t>
            </w:r>
            <w:r>
              <w:rPr>
                <w:spacing w:val="-1"/>
                <w:w w:val="105"/>
                <w:sz w:val="14"/>
              </w:rPr>
              <w:t>форма</w:t>
            </w:r>
            <w:r>
              <w:rPr>
                <w:spacing w:val="-12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материальной</w:t>
            </w:r>
            <w:r>
              <w:rPr>
                <w:spacing w:val="-41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взаимопомощи</w:t>
            </w:r>
          </w:p>
        </w:tc>
        <w:tc>
          <w:tcPr>
            <w:tcW w:w="3456" w:type="dxa"/>
          </w:tcPr>
          <w:p w:rsidR="00744E03" w:rsidRDefault="00E40E69">
            <w:pPr>
              <w:pStyle w:val="TableParagraph"/>
              <w:spacing w:before="11" w:line="180" w:lineRule="atLeast"/>
              <w:rPr>
                <w:sz w:val="14"/>
              </w:rPr>
            </w:pPr>
            <w:r>
              <w:rPr>
                <w:sz w:val="14"/>
              </w:rPr>
              <w:t>Подарки,</w:t>
            </w:r>
            <w:r>
              <w:rPr>
                <w:spacing w:val="8"/>
                <w:sz w:val="14"/>
              </w:rPr>
              <w:t xml:space="preserve"> </w:t>
            </w:r>
            <w:r>
              <w:rPr>
                <w:sz w:val="14"/>
              </w:rPr>
              <w:t>гостинцы,</w:t>
            </w:r>
            <w:r>
              <w:rPr>
                <w:spacing w:val="9"/>
                <w:sz w:val="14"/>
              </w:rPr>
              <w:t xml:space="preserve"> </w:t>
            </w:r>
            <w:r>
              <w:rPr>
                <w:sz w:val="14"/>
              </w:rPr>
              <w:t>продукты,</w:t>
            </w:r>
            <w:r>
              <w:rPr>
                <w:spacing w:val="8"/>
                <w:sz w:val="14"/>
              </w:rPr>
              <w:t xml:space="preserve"> </w:t>
            </w:r>
            <w:r>
              <w:rPr>
                <w:sz w:val="14"/>
              </w:rPr>
              <w:t>обеды,</w:t>
            </w:r>
            <w:r>
              <w:rPr>
                <w:spacing w:val="9"/>
                <w:sz w:val="14"/>
              </w:rPr>
              <w:t xml:space="preserve"> </w:t>
            </w:r>
            <w:r>
              <w:rPr>
                <w:sz w:val="14"/>
              </w:rPr>
              <w:t>обмен</w:t>
            </w:r>
            <w:r>
              <w:rPr>
                <w:spacing w:val="-39"/>
                <w:sz w:val="14"/>
              </w:rPr>
              <w:t xml:space="preserve"> </w:t>
            </w:r>
            <w:r>
              <w:rPr>
                <w:sz w:val="14"/>
              </w:rPr>
              <w:t>вещами</w:t>
            </w:r>
            <w:r>
              <w:rPr>
                <w:spacing w:val="-10"/>
                <w:sz w:val="14"/>
              </w:rPr>
              <w:t xml:space="preserve"> </w:t>
            </w:r>
            <w:r>
              <w:rPr>
                <w:sz w:val="14"/>
              </w:rPr>
              <w:t>и</w:t>
            </w:r>
            <w:r>
              <w:rPr>
                <w:spacing w:val="-10"/>
                <w:sz w:val="14"/>
              </w:rPr>
              <w:t xml:space="preserve"> </w:t>
            </w:r>
            <w:r>
              <w:rPr>
                <w:sz w:val="14"/>
              </w:rPr>
              <w:t>т.д.</w:t>
            </w:r>
          </w:p>
        </w:tc>
      </w:tr>
      <w:tr w:rsidR="00744E03">
        <w:trPr>
          <w:trHeight w:val="572"/>
        </w:trPr>
        <w:tc>
          <w:tcPr>
            <w:tcW w:w="2779" w:type="dxa"/>
          </w:tcPr>
          <w:p w:rsidR="00744E03" w:rsidRDefault="00E40E69">
            <w:pPr>
              <w:pStyle w:val="TableParagraph"/>
              <w:rPr>
                <w:sz w:val="14"/>
              </w:rPr>
            </w:pPr>
            <w:r>
              <w:rPr>
                <w:w w:val="105"/>
                <w:sz w:val="14"/>
              </w:rPr>
              <w:t>Хозяйственно-бытовая</w:t>
            </w:r>
            <w:r>
              <w:rPr>
                <w:spacing w:val="4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взаимопомощь</w:t>
            </w:r>
          </w:p>
        </w:tc>
        <w:tc>
          <w:tcPr>
            <w:tcW w:w="3456" w:type="dxa"/>
          </w:tcPr>
          <w:p w:rsidR="00744E03" w:rsidRDefault="00E40E69">
            <w:pPr>
              <w:pStyle w:val="TableParagraph"/>
              <w:spacing w:before="11" w:line="180" w:lineRule="atLeast"/>
              <w:rPr>
                <w:sz w:val="14"/>
              </w:rPr>
            </w:pPr>
            <w:r>
              <w:rPr>
                <w:sz w:val="14"/>
              </w:rPr>
              <w:t>Ремонт, уборка, стирка, покупка продуктов и</w:t>
            </w:r>
            <w:r>
              <w:rPr>
                <w:spacing w:val="1"/>
                <w:sz w:val="14"/>
              </w:rPr>
              <w:t xml:space="preserve"> </w:t>
            </w:r>
            <w:r>
              <w:rPr>
                <w:sz w:val="14"/>
              </w:rPr>
              <w:t>лекарств,</w:t>
            </w:r>
            <w:r>
              <w:rPr>
                <w:spacing w:val="1"/>
                <w:sz w:val="14"/>
              </w:rPr>
              <w:t xml:space="preserve"> </w:t>
            </w:r>
            <w:r>
              <w:rPr>
                <w:sz w:val="14"/>
              </w:rPr>
              <w:t>готовка,</w:t>
            </w:r>
            <w:r>
              <w:rPr>
                <w:spacing w:val="2"/>
                <w:sz w:val="14"/>
              </w:rPr>
              <w:t xml:space="preserve"> </w:t>
            </w:r>
            <w:r>
              <w:rPr>
                <w:sz w:val="14"/>
              </w:rPr>
              <w:t>уход</w:t>
            </w:r>
            <w:r>
              <w:rPr>
                <w:spacing w:val="2"/>
                <w:sz w:val="14"/>
              </w:rPr>
              <w:t xml:space="preserve"> </w:t>
            </w:r>
            <w:r>
              <w:rPr>
                <w:sz w:val="14"/>
              </w:rPr>
              <w:t>за</w:t>
            </w:r>
            <w:r>
              <w:rPr>
                <w:spacing w:val="2"/>
                <w:sz w:val="14"/>
              </w:rPr>
              <w:t xml:space="preserve"> </w:t>
            </w:r>
            <w:r>
              <w:rPr>
                <w:sz w:val="14"/>
              </w:rPr>
              <w:t>лежачими</w:t>
            </w:r>
            <w:r>
              <w:rPr>
                <w:spacing w:val="2"/>
                <w:sz w:val="14"/>
              </w:rPr>
              <w:t xml:space="preserve"> </w:t>
            </w:r>
            <w:r>
              <w:rPr>
                <w:sz w:val="14"/>
              </w:rPr>
              <w:t>больными,</w:t>
            </w:r>
            <w:r>
              <w:rPr>
                <w:spacing w:val="-39"/>
                <w:sz w:val="14"/>
              </w:rPr>
              <w:t xml:space="preserve"> </w:t>
            </w:r>
            <w:r>
              <w:rPr>
                <w:sz w:val="14"/>
              </w:rPr>
              <w:t>престарелыми,</w:t>
            </w:r>
            <w:r>
              <w:rPr>
                <w:spacing w:val="-9"/>
                <w:sz w:val="14"/>
              </w:rPr>
              <w:t xml:space="preserve"> </w:t>
            </w:r>
            <w:r>
              <w:rPr>
                <w:sz w:val="14"/>
              </w:rPr>
              <w:t>детьми</w:t>
            </w:r>
            <w:r>
              <w:rPr>
                <w:spacing w:val="-8"/>
                <w:sz w:val="14"/>
              </w:rPr>
              <w:t xml:space="preserve"> </w:t>
            </w:r>
            <w:r>
              <w:rPr>
                <w:sz w:val="14"/>
              </w:rPr>
              <w:t>и</w:t>
            </w:r>
            <w:r>
              <w:rPr>
                <w:spacing w:val="-9"/>
                <w:sz w:val="14"/>
              </w:rPr>
              <w:t xml:space="preserve"> </w:t>
            </w:r>
            <w:r>
              <w:rPr>
                <w:sz w:val="14"/>
              </w:rPr>
              <w:t>др.</w:t>
            </w:r>
          </w:p>
        </w:tc>
      </w:tr>
      <w:tr w:rsidR="00744E03">
        <w:trPr>
          <w:trHeight w:val="392"/>
        </w:trPr>
        <w:tc>
          <w:tcPr>
            <w:tcW w:w="2779" w:type="dxa"/>
          </w:tcPr>
          <w:p w:rsidR="00744E03" w:rsidRDefault="00E40E69">
            <w:pPr>
              <w:pStyle w:val="TableParagraph"/>
              <w:spacing w:before="11" w:line="180" w:lineRule="atLeast"/>
              <w:ind w:right="640"/>
              <w:rPr>
                <w:sz w:val="14"/>
              </w:rPr>
            </w:pPr>
            <w:r>
              <w:rPr>
                <w:w w:val="105"/>
                <w:sz w:val="14"/>
              </w:rPr>
              <w:t>Воспитание</w:t>
            </w:r>
            <w:r>
              <w:rPr>
                <w:spacing w:val="-11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детей</w:t>
            </w:r>
            <w:r>
              <w:rPr>
                <w:spacing w:val="-10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и</w:t>
            </w:r>
            <w:r>
              <w:rPr>
                <w:spacing w:val="-10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присмотр</w:t>
            </w:r>
            <w:r>
              <w:rPr>
                <w:spacing w:val="-42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за</w:t>
            </w:r>
            <w:r>
              <w:rPr>
                <w:spacing w:val="-12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ними</w:t>
            </w:r>
          </w:p>
        </w:tc>
        <w:tc>
          <w:tcPr>
            <w:tcW w:w="3456" w:type="dxa"/>
          </w:tcPr>
          <w:p w:rsidR="00744E03" w:rsidRDefault="00E40E69">
            <w:pPr>
              <w:pStyle w:val="TableParagraph"/>
              <w:spacing w:before="11" w:line="180" w:lineRule="atLeast"/>
              <w:rPr>
                <w:sz w:val="14"/>
              </w:rPr>
            </w:pPr>
            <w:r>
              <w:rPr>
                <w:spacing w:val="-1"/>
                <w:w w:val="105"/>
                <w:sz w:val="14"/>
              </w:rPr>
              <w:t>Социальный</w:t>
            </w:r>
            <w:r>
              <w:rPr>
                <w:spacing w:val="-12"/>
                <w:w w:val="105"/>
                <w:sz w:val="14"/>
              </w:rPr>
              <w:t xml:space="preserve"> </w:t>
            </w:r>
            <w:r>
              <w:rPr>
                <w:spacing w:val="-1"/>
                <w:w w:val="105"/>
                <w:sz w:val="14"/>
              </w:rPr>
              <w:t>контроль</w:t>
            </w:r>
            <w:r>
              <w:rPr>
                <w:spacing w:val="-11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за</w:t>
            </w:r>
            <w:r>
              <w:rPr>
                <w:spacing w:val="-11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поведением</w:t>
            </w:r>
            <w:r>
              <w:rPr>
                <w:spacing w:val="-11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детей</w:t>
            </w:r>
            <w:r>
              <w:rPr>
                <w:spacing w:val="-12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и</w:t>
            </w:r>
            <w:r>
              <w:rPr>
                <w:spacing w:val="-41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подростков</w:t>
            </w:r>
          </w:p>
        </w:tc>
      </w:tr>
      <w:tr w:rsidR="00744E03">
        <w:trPr>
          <w:trHeight w:val="392"/>
        </w:trPr>
        <w:tc>
          <w:tcPr>
            <w:tcW w:w="2779" w:type="dxa"/>
          </w:tcPr>
          <w:p w:rsidR="00744E03" w:rsidRDefault="00E40E69">
            <w:pPr>
              <w:pStyle w:val="TableParagraph"/>
              <w:rPr>
                <w:sz w:val="14"/>
              </w:rPr>
            </w:pPr>
            <w:r>
              <w:rPr>
                <w:w w:val="105"/>
                <w:sz w:val="14"/>
              </w:rPr>
              <w:t>Близкородственная</w:t>
            </w:r>
            <w:r>
              <w:rPr>
                <w:spacing w:val="-8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кооперация</w:t>
            </w:r>
          </w:p>
        </w:tc>
        <w:tc>
          <w:tcPr>
            <w:tcW w:w="3456" w:type="dxa"/>
          </w:tcPr>
          <w:p w:rsidR="00744E03" w:rsidRDefault="00E40E69">
            <w:pPr>
              <w:pStyle w:val="TableParagraph"/>
              <w:spacing w:before="12" w:line="180" w:lineRule="atLeast"/>
              <w:rPr>
                <w:sz w:val="14"/>
              </w:rPr>
            </w:pPr>
            <w:r>
              <w:rPr>
                <w:sz w:val="14"/>
              </w:rPr>
              <w:t>В</w:t>
            </w:r>
            <w:r>
              <w:rPr>
                <w:spacing w:val="10"/>
                <w:sz w:val="14"/>
              </w:rPr>
              <w:t xml:space="preserve"> </w:t>
            </w:r>
            <w:r>
              <w:rPr>
                <w:sz w:val="14"/>
              </w:rPr>
              <w:t>крупных</w:t>
            </w:r>
            <w:r>
              <w:rPr>
                <w:spacing w:val="10"/>
                <w:sz w:val="14"/>
              </w:rPr>
              <w:t xml:space="preserve"> </w:t>
            </w:r>
            <w:r>
              <w:rPr>
                <w:sz w:val="14"/>
              </w:rPr>
              <w:t>приобретениях,</w:t>
            </w:r>
            <w:r>
              <w:rPr>
                <w:spacing w:val="11"/>
                <w:sz w:val="14"/>
              </w:rPr>
              <w:t xml:space="preserve"> </w:t>
            </w:r>
            <w:r>
              <w:rPr>
                <w:sz w:val="14"/>
              </w:rPr>
              <w:t>строительстве</w:t>
            </w:r>
            <w:r>
              <w:rPr>
                <w:spacing w:val="10"/>
                <w:sz w:val="14"/>
              </w:rPr>
              <w:t xml:space="preserve"> </w:t>
            </w:r>
            <w:r>
              <w:rPr>
                <w:sz w:val="14"/>
              </w:rPr>
              <w:t>и</w:t>
            </w:r>
            <w:r>
              <w:rPr>
                <w:spacing w:val="-39"/>
                <w:sz w:val="14"/>
              </w:rPr>
              <w:t xml:space="preserve"> </w:t>
            </w:r>
            <w:r>
              <w:rPr>
                <w:sz w:val="14"/>
              </w:rPr>
              <w:t>ремонте</w:t>
            </w:r>
            <w:r>
              <w:rPr>
                <w:spacing w:val="-10"/>
                <w:sz w:val="14"/>
              </w:rPr>
              <w:t xml:space="preserve"> </w:t>
            </w:r>
            <w:r>
              <w:rPr>
                <w:sz w:val="14"/>
              </w:rPr>
              <w:t>жилья</w:t>
            </w:r>
          </w:p>
        </w:tc>
      </w:tr>
    </w:tbl>
    <w:p w:rsidR="00744E03" w:rsidRDefault="00E40E69">
      <w:pPr>
        <w:pStyle w:val="a5"/>
        <w:numPr>
          <w:ilvl w:val="0"/>
          <w:numId w:val="11"/>
        </w:numPr>
        <w:tabs>
          <w:tab w:val="left" w:pos="247"/>
        </w:tabs>
        <w:spacing w:before="26"/>
        <w:ind w:left="246"/>
        <w:jc w:val="left"/>
        <w:rPr>
          <w:rFonts w:ascii="Trebuchet MS" w:hAnsi="Trebuchet MS"/>
          <w:sz w:val="14"/>
        </w:rPr>
      </w:pPr>
      <w:r>
        <w:rPr>
          <w:rFonts w:ascii="Trebuchet MS" w:hAnsi="Trebuchet MS"/>
          <w:w w:val="105"/>
          <w:sz w:val="14"/>
        </w:rPr>
        <w:t>Составлено</w:t>
      </w:r>
      <w:r>
        <w:rPr>
          <w:rFonts w:ascii="Trebuchet MS" w:hAnsi="Trebuchet MS"/>
          <w:spacing w:val="-6"/>
          <w:w w:val="105"/>
          <w:sz w:val="14"/>
        </w:rPr>
        <w:t xml:space="preserve"> </w:t>
      </w:r>
      <w:r>
        <w:rPr>
          <w:rFonts w:ascii="Trebuchet MS" w:hAnsi="Trebuchet MS"/>
          <w:w w:val="105"/>
          <w:sz w:val="14"/>
        </w:rPr>
        <w:t>автором.</w:t>
      </w:r>
    </w:p>
    <w:p w:rsidR="00744E03" w:rsidRDefault="00744E03">
      <w:pPr>
        <w:pStyle w:val="a3"/>
        <w:spacing w:before="8"/>
        <w:ind w:left="0" w:firstLine="0"/>
        <w:jc w:val="left"/>
        <w:rPr>
          <w:rFonts w:ascii="Trebuchet MS"/>
          <w:sz w:val="14"/>
        </w:rPr>
      </w:pPr>
    </w:p>
    <w:p w:rsidR="00744E03" w:rsidRDefault="007D1EA3">
      <w:pPr>
        <w:pStyle w:val="a3"/>
        <w:spacing w:before="91" w:line="242" w:lineRule="auto"/>
        <w:ind w:right="124"/>
      </w:pPr>
      <w:r>
        <w:pict>
          <v:shape id="_x0000_s1052" style="position:absolute;left:0;text-align:left;margin-left:49.6pt;margin-top:71.1pt;width:99.25pt;height:.1pt;z-index:-15669760;mso-wrap-distance-left:0;mso-wrap-distance-right:0;mso-position-horizontal-relative:page" coordorigin="992,1422" coordsize="1985,0" path="m992,1422r1984,e" filled="f" strokeweight=".5pt">
            <v:path arrowok="t"/>
            <w10:wrap type="topAndBottom" anchorx="page"/>
          </v:shape>
        </w:pict>
      </w:r>
      <w:r w:rsidR="00E40E69">
        <w:rPr>
          <w:w w:val="105"/>
        </w:rPr>
        <w:t>С</w:t>
      </w:r>
      <w:r w:rsidR="00E40E69">
        <w:rPr>
          <w:spacing w:val="-10"/>
          <w:w w:val="105"/>
        </w:rPr>
        <w:t xml:space="preserve"> </w:t>
      </w:r>
      <w:r w:rsidR="00E40E69">
        <w:rPr>
          <w:w w:val="105"/>
        </w:rPr>
        <w:t>появлением</w:t>
      </w:r>
      <w:r w:rsidR="00E40E69">
        <w:rPr>
          <w:spacing w:val="-10"/>
          <w:w w:val="105"/>
        </w:rPr>
        <w:t xml:space="preserve"> </w:t>
      </w:r>
      <w:r w:rsidR="00E40E69">
        <w:rPr>
          <w:w w:val="105"/>
        </w:rPr>
        <w:t>ребенка</w:t>
      </w:r>
      <w:r w:rsidR="00E40E69">
        <w:rPr>
          <w:spacing w:val="-10"/>
          <w:w w:val="105"/>
        </w:rPr>
        <w:t xml:space="preserve"> </w:t>
      </w:r>
      <w:r w:rsidR="00E40E69">
        <w:rPr>
          <w:w w:val="105"/>
        </w:rPr>
        <w:t>в</w:t>
      </w:r>
      <w:r w:rsidR="00E40E69">
        <w:rPr>
          <w:spacing w:val="-10"/>
          <w:w w:val="105"/>
        </w:rPr>
        <w:t xml:space="preserve"> </w:t>
      </w:r>
      <w:r w:rsidR="00E40E69">
        <w:rPr>
          <w:w w:val="105"/>
        </w:rPr>
        <w:t>молодой</w:t>
      </w:r>
      <w:r w:rsidR="00E40E69">
        <w:rPr>
          <w:spacing w:val="-9"/>
          <w:w w:val="105"/>
        </w:rPr>
        <w:t xml:space="preserve"> </w:t>
      </w:r>
      <w:r w:rsidR="00E40E69">
        <w:rPr>
          <w:w w:val="105"/>
        </w:rPr>
        <w:t>семье</w:t>
      </w:r>
      <w:r w:rsidR="00E40E69">
        <w:rPr>
          <w:spacing w:val="-10"/>
          <w:w w:val="105"/>
        </w:rPr>
        <w:t xml:space="preserve"> </w:t>
      </w:r>
      <w:r w:rsidR="00E40E69">
        <w:rPr>
          <w:w w:val="105"/>
        </w:rPr>
        <w:t>в</w:t>
      </w:r>
      <w:r w:rsidR="00E40E69">
        <w:rPr>
          <w:spacing w:val="-10"/>
          <w:w w:val="105"/>
        </w:rPr>
        <w:t xml:space="preserve"> </w:t>
      </w:r>
      <w:r w:rsidR="00E40E69">
        <w:rPr>
          <w:w w:val="105"/>
        </w:rPr>
        <w:t>ряде</w:t>
      </w:r>
      <w:r w:rsidR="00E40E69">
        <w:rPr>
          <w:spacing w:val="-10"/>
          <w:w w:val="105"/>
        </w:rPr>
        <w:t xml:space="preserve"> </w:t>
      </w:r>
      <w:r w:rsidR="00E40E69">
        <w:rPr>
          <w:w w:val="105"/>
        </w:rPr>
        <w:t>случаев</w:t>
      </w:r>
      <w:r w:rsidR="00E40E69">
        <w:rPr>
          <w:spacing w:val="-10"/>
          <w:w w:val="105"/>
        </w:rPr>
        <w:t xml:space="preserve"> </w:t>
      </w:r>
      <w:r w:rsidR="00E40E69">
        <w:rPr>
          <w:w w:val="105"/>
        </w:rPr>
        <w:t>(особен-</w:t>
      </w:r>
      <w:r w:rsidR="00E40E69">
        <w:rPr>
          <w:spacing w:val="-52"/>
          <w:w w:val="105"/>
        </w:rPr>
        <w:t xml:space="preserve"> </w:t>
      </w:r>
      <w:r w:rsidR="00E40E69">
        <w:rPr>
          <w:w w:val="105"/>
        </w:rPr>
        <w:t>но в крупных городах) в настоящее время наблюдается две край-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ности: либо родительская семья полностью подменяет молодую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семью в уходе за ребенком, предоставляя молодежи возможность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зарабатывать</w:t>
      </w:r>
      <w:r w:rsidR="00E40E69">
        <w:rPr>
          <w:spacing w:val="-9"/>
          <w:w w:val="105"/>
        </w:rPr>
        <w:t xml:space="preserve"> </w:t>
      </w:r>
      <w:r w:rsidR="00E40E69">
        <w:rPr>
          <w:w w:val="105"/>
        </w:rPr>
        <w:t>деньги,</w:t>
      </w:r>
      <w:r w:rsidR="00E40E69">
        <w:rPr>
          <w:spacing w:val="-8"/>
          <w:w w:val="105"/>
        </w:rPr>
        <w:t xml:space="preserve"> </w:t>
      </w:r>
      <w:r w:rsidR="00E40E69">
        <w:rPr>
          <w:w w:val="105"/>
        </w:rPr>
        <w:t>либо</w:t>
      </w:r>
      <w:r w:rsidR="00E40E69">
        <w:rPr>
          <w:spacing w:val="-8"/>
          <w:w w:val="105"/>
        </w:rPr>
        <w:t xml:space="preserve"> </w:t>
      </w:r>
      <w:r w:rsidR="00E40E69">
        <w:rPr>
          <w:w w:val="105"/>
        </w:rPr>
        <w:t>родители</w:t>
      </w:r>
      <w:r w:rsidR="00E40E69">
        <w:rPr>
          <w:spacing w:val="-8"/>
          <w:w w:val="105"/>
        </w:rPr>
        <w:t xml:space="preserve"> </w:t>
      </w:r>
      <w:r w:rsidR="00E40E69">
        <w:rPr>
          <w:w w:val="105"/>
        </w:rPr>
        <w:t>уклоняются</w:t>
      </w:r>
      <w:r w:rsidR="00E40E69">
        <w:rPr>
          <w:spacing w:val="-8"/>
          <w:w w:val="105"/>
        </w:rPr>
        <w:t xml:space="preserve"> </w:t>
      </w:r>
      <w:r w:rsidR="00E40E69">
        <w:rPr>
          <w:w w:val="105"/>
        </w:rPr>
        <w:t>от</w:t>
      </w:r>
      <w:r w:rsidR="00E40E69">
        <w:rPr>
          <w:spacing w:val="-8"/>
          <w:w w:val="105"/>
        </w:rPr>
        <w:t xml:space="preserve"> </w:t>
      </w:r>
      <w:r w:rsidR="00E40E69">
        <w:rPr>
          <w:w w:val="105"/>
        </w:rPr>
        <w:t>натуральной</w:t>
      </w:r>
      <w:r w:rsidR="00E40E69">
        <w:rPr>
          <w:spacing w:val="-8"/>
          <w:w w:val="105"/>
        </w:rPr>
        <w:t xml:space="preserve"> </w:t>
      </w:r>
      <w:r w:rsidR="00E40E69">
        <w:rPr>
          <w:w w:val="105"/>
        </w:rPr>
        <w:t>и</w:t>
      </w:r>
    </w:p>
    <w:p w:rsidR="00744E03" w:rsidRDefault="00E40E69">
      <w:pPr>
        <w:spacing w:before="9"/>
        <w:ind w:left="395" w:right="126"/>
        <w:jc w:val="both"/>
        <w:rPr>
          <w:sz w:val="19"/>
        </w:rPr>
      </w:pPr>
      <w:r>
        <w:rPr>
          <w:w w:val="105"/>
          <w:sz w:val="19"/>
        </w:rPr>
        <w:t>№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4.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46;</w:t>
      </w:r>
      <w:r>
        <w:rPr>
          <w:spacing w:val="-6"/>
          <w:w w:val="105"/>
          <w:sz w:val="19"/>
        </w:rPr>
        <w:t xml:space="preserve"> </w:t>
      </w:r>
      <w:r>
        <w:rPr>
          <w:i/>
          <w:w w:val="105"/>
          <w:sz w:val="19"/>
        </w:rPr>
        <w:t>Шмелева</w:t>
      </w:r>
      <w:r>
        <w:rPr>
          <w:i/>
          <w:spacing w:val="-5"/>
          <w:w w:val="105"/>
          <w:sz w:val="19"/>
        </w:rPr>
        <w:t xml:space="preserve"> </w:t>
      </w:r>
      <w:r>
        <w:rPr>
          <w:i/>
          <w:w w:val="105"/>
          <w:sz w:val="19"/>
        </w:rPr>
        <w:t>М.Н</w:t>
      </w:r>
      <w:r>
        <w:rPr>
          <w:w w:val="105"/>
          <w:sz w:val="19"/>
        </w:rPr>
        <w:t>.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Традиционные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бытовые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связи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современ-</w:t>
      </w:r>
      <w:r>
        <w:rPr>
          <w:spacing w:val="-47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ной</w:t>
      </w:r>
      <w:r>
        <w:rPr>
          <w:spacing w:val="-1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городской</w:t>
      </w:r>
      <w:r>
        <w:rPr>
          <w:spacing w:val="-1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семьи</w:t>
      </w:r>
      <w:r>
        <w:rPr>
          <w:spacing w:val="-10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у</w:t>
      </w:r>
      <w:r>
        <w:rPr>
          <w:spacing w:val="-1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русских</w:t>
      </w:r>
      <w:r>
        <w:rPr>
          <w:spacing w:val="-10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(По</w:t>
      </w:r>
      <w:r>
        <w:rPr>
          <w:spacing w:val="-1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материалам</w:t>
      </w:r>
      <w:r>
        <w:rPr>
          <w:spacing w:val="-10"/>
          <w:w w:val="105"/>
          <w:sz w:val="19"/>
        </w:rPr>
        <w:t xml:space="preserve"> </w:t>
      </w:r>
      <w:r>
        <w:rPr>
          <w:w w:val="105"/>
          <w:sz w:val="19"/>
        </w:rPr>
        <w:t>центральных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областей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 xml:space="preserve">РСФСР) </w:t>
      </w:r>
      <w:r>
        <w:rPr>
          <w:w w:val="125"/>
          <w:sz w:val="19"/>
        </w:rPr>
        <w:t xml:space="preserve">// </w:t>
      </w:r>
      <w:r>
        <w:rPr>
          <w:w w:val="105"/>
          <w:sz w:val="19"/>
        </w:rPr>
        <w:t>Русские: семейный и общественный быт. — М.: Наука,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1989.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65.</w:t>
      </w:r>
    </w:p>
    <w:p w:rsidR="00744E03" w:rsidRDefault="00744E03">
      <w:pPr>
        <w:jc w:val="both"/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9" w:firstLine="0"/>
      </w:pPr>
      <w:r>
        <w:rPr>
          <w:w w:val="105"/>
        </w:rPr>
        <w:lastRenderedPageBreak/>
        <w:t>хозяйственно-бытовой форм помощи и предоставляют молодым</w:t>
      </w:r>
      <w:r>
        <w:rPr>
          <w:spacing w:val="1"/>
          <w:w w:val="105"/>
        </w:rPr>
        <w:t xml:space="preserve"> </w:t>
      </w:r>
      <w:r>
        <w:rPr>
          <w:w w:val="105"/>
        </w:rPr>
        <w:t>полную самостоятельность, в лучшем случае оказывая им денеж-</w:t>
      </w:r>
      <w:r>
        <w:rPr>
          <w:spacing w:val="1"/>
          <w:w w:val="105"/>
        </w:rPr>
        <w:t xml:space="preserve"> </w:t>
      </w:r>
      <w:r>
        <w:rPr>
          <w:w w:val="105"/>
        </w:rPr>
        <w:t>ную</w:t>
      </w:r>
      <w:r>
        <w:rPr>
          <w:spacing w:val="-7"/>
          <w:w w:val="105"/>
        </w:rPr>
        <w:t xml:space="preserve"> </w:t>
      </w:r>
      <w:r>
        <w:rPr>
          <w:w w:val="105"/>
        </w:rPr>
        <w:t>помощь.</w:t>
      </w:r>
    </w:p>
    <w:p w:rsidR="00744E03" w:rsidRDefault="00E40E69">
      <w:pPr>
        <w:pStyle w:val="a3"/>
        <w:spacing w:line="242" w:lineRule="auto"/>
        <w:ind w:right="128"/>
      </w:pPr>
      <w:r>
        <w:rPr>
          <w:w w:val="105"/>
        </w:rPr>
        <w:t>Материально-хозяйственная</w:t>
      </w:r>
      <w:r>
        <w:rPr>
          <w:spacing w:val="1"/>
          <w:w w:val="105"/>
        </w:rPr>
        <w:t xml:space="preserve"> </w:t>
      </w:r>
      <w:r>
        <w:rPr>
          <w:w w:val="105"/>
        </w:rPr>
        <w:t>семейно-родственная</w:t>
      </w:r>
      <w:r>
        <w:rPr>
          <w:spacing w:val="1"/>
          <w:w w:val="105"/>
        </w:rPr>
        <w:t xml:space="preserve"> </w:t>
      </w:r>
      <w:r>
        <w:rPr>
          <w:w w:val="105"/>
        </w:rPr>
        <w:t>взаимопо-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мощь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на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начальном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этапе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образования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молодой</w:t>
      </w:r>
      <w:r>
        <w:rPr>
          <w:spacing w:val="-12"/>
          <w:w w:val="105"/>
        </w:rPr>
        <w:t xml:space="preserve"> </w:t>
      </w:r>
      <w:r>
        <w:rPr>
          <w:w w:val="105"/>
        </w:rPr>
        <w:t>семьи</w:t>
      </w:r>
      <w:r>
        <w:rPr>
          <w:spacing w:val="-12"/>
          <w:w w:val="105"/>
        </w:rPr>
        <w:t xml:space="preserve"> </w:t>
      </w:r>
      <w:r>
        <w:rPr>
          <w:w w:val="105"/>
        </w:rPr>
        <w:t>осуществля-</w:t>
      </w:r>
      <w:r>
        <w:rPr>
          <w:spacing w:val="-53"/>
          <w:w w:val="105"/>
        </w:rPr>
        <w:t xml:space="preserve"> </w:t>
      </w:r>
      <w:r>
        <w:rPr>
          <w:spacing w:val="-3"/>
          <w:w w:val="105"/>
        </w:rPr>
        <w:t>ется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преимущественно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ее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пользу.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В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дальнейшем,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по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мере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старения</w:t>
      </w:r>
      <w:r>
        <w:rPr>
          <w:spacing w:val="-52"/>
          <w:w w:val="105"/>
        </w:rPr>
        <w:t xml:space="preserve"> </w:t>
      </w:r>
      <w:r>
        <w:rPr>
          <w:w w:val="105"/>
        </w:rPr>
        <w:t>родительской семьи и стабилизации молодой, помощь становится</w:t>
      </w:r>
      <w:r>
        <w:rPr>
          <w:spacing w:val="-53"/>
          <w:w w:val="105"/>
        </w:rPr>
        <w:t xml:space="preserve"> </w:t>
      </w:r>
      <w:r>
        <w:rPr>
          <w:w w:val="105"/>
        </w:rPr>
        <w:t>обоюдной, хотя и не обязательно одинаковой по содержанию и</w:t>
      </w:r>
      <w:r>
        <w:rPr>
          <w:spacing w:val="1"/>
          <w:w w:val="105"/>
        </w:rPr>
        <w:t xml:space="preserve"> </w:t>
      </w:r>
      <w:r>
        <w:rPr>
          <w:w w:val="105"/>
        </w:rPr>
        <w:t>форме.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По прошествии времени связи между родительской и молодой</w:t>
      </w:r>
      <w:r>
        <w:rPr>
          <w:spacing w:val="-53"/>
          <w:w w:val="105"/>
        </w:rPr>
        <w:t xml:space="preserve"> </w:t>
      </w:r>
      <w:r>
        <w:rPr>
          <w:w w:val="105"/>
        </w:rPr>
        <w:t>семьями несколько меняют характер: первоочередной становится</w:t>
      </w:r>
      <w:r>
        <w:rPr>
          <w:spacing w:val="-53"/>
          <w:w w:val="105"/>
        </w:rPr>
        <w:t xml:space="preserve"> </w:t>
      </w:r>
      <w:r>
        <w:rPr>
          <w:w w:val="105"/>
        </w:rPr>
        <w:t>помощь старшим, что сохраняет свою моральную ценность как</w:t>
      </w:r>
      <w:r>
        <w:rPr>
          <w:spacing w:val="1"/>
          <w:w w:val="105"/>
        </w:rPr>
        <w:t xml:space="preserve"> </w:t>
      </w:r>
      <w:r>
        <w:rPr>
          <w:w w:val="105"/>
        </w:rPr>
        <w:t>средство</w:t>
      </w:r>
      <w:r>
        <w:rPr>
          <w:spacing w:val="-5"/>
          <w:w w:val="105"/>
        </w:rPr>
        <w:t xml:space="preserve"> </w:t>
      </w:r>
      <w:r>
        <w:rPr>
          <w:w w:val="105"/>
        </w:rPr>
        <w:t>воспитания</w:t>
      </w:r>
      <w:r>
        <w:rPr>
          <w:spacing w:val="-5"/>
          <w:w w:val="105"/>
        </w:rPr>
        <w:t xml:space="preserve"> </w:t>
      </w:r>
      <w:r>
        <w:rPr>
          <w:w w:val="105"/>
        </w:rPr>
        <w:t>подрастающего</w:t>
      </w:r>
      <w:r>
        <w:rPr>
          <w:spacing w:val="-5"/>
          <w:w w:val="105"/>
        </w:rPr>
        <w:t xml:space="preserve"> </w:t>
      </w:r>
      <w:r>
        <w:rPr>
          <w:w w:val="105"/>
        </w:rPr>
        <w:t>поколения.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К сожалению, системный кризис нашего общества, его тради-</w:t>
      </w:r>
      <w:r>
        <w:rPr>
          <w:spacing w:val="1"/>
          <w:w w:val="105"/>
        </w:rPr>
        <w:t xml:space="preserve"> </w:t>
      </w:r>
      <w:r>
        <w:rPr>
          <w:w w:val="105"/>
        </w:rPr>
        <w:t>ционных ценностей затронул и семейно-родственные отношения:</w:t>
      </w:r>
      <w:r>
        <w:rPr>
          <w:spacing w:val="-53"/>
          <w:w w:val="105"/>
        </w:rPr>
        <w:t xml:space="preserve"> </w:t>
      </w:r>
      <w:r>
        <w:rPr>
          <w:w w:val="105"/>
        </w:rPr>
        <w:t>взрослые дети зачастую отправляют своих родителей в дома-ин-</w:t>
      </w:r>
      <w:r>
        <w:rPr>
          <w:spacing w:val="1"/>
          <w:w w:val="105"/>
        </w:rPr>
        <w:t xml:space="preserve"> </w:t>
      </w:r>
      <w:r>
        <w:rPr>
          <w:w w:val="105"/>
        </w:rPr>
        <w:t>тернаты</w:t>
      </w:r>
      <w:r>
        <w:rPr>
          <w:spacing w:val="-7"/>
          <w:w w:val="105"/>
        </w:rPr>
        <w:t xml:space="preserve"> </w:t>
      </w:r>
      <w:r>
        <w:rPr>
          <w:w w:val="105"/>
        </w:rPr>
        <w:t>для</w:t>
      </w:r>
      <w:r>
        <w:rPr>
          <w:spacing w:val="-7"/>
          <w:w w:val="105"/>
        </w:rPr>
        <w:t xml:space="preserve"> </w:t>
      </w:r>
      <w:r>
        <w:rPr>
          <w:w w:val="105"/>
        </w:rPr>
        <w:t>престарелых.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Сохраняя</w:t>
      </w:r>
      <w:r>
        <w:rPr>
          <w:spacing w:val="-8"/>
          <w:w w:val="105"/>
        </w:rPr>
        <w:t xml:space="preserve"> </w:t>
      </w:r>
      <w:r>
        <w:rPr>
          <w:w w:val="105"/>
        </w:rPr>
        <w:t>определенную</w:t>
      </w:r>
      <w:r>
        <w:rPr>
          <w:spacing w:val="-8"/>
          <w:w w:val="105"/>
        </w:rPr>
        <w:t xml:space="preserve"> </w:t>
      </w:r>
      <w:r>
        <w:rPr>
          <w:w w:val="105"/>
        </w:rPr>
        <w:t>хозяйственно-экономическую</w:t>
      </w:r>
      <w:r>
        <w:rPr>
          <w:spacing w:val="-8"/>
          <w:w w:val="105"/>
        </w:rPr>
        <w:t xml:space="preserve"> </w:t>
      </w:r>
      <w:r>
        <w:rPr>
          <w:w w:val="105"/>
        </w:rPr>
        <w:t>автоно-</w:t>
      </w:r>
      <w:r>
        <w:rPr>
          <w:spacing w:val="-53"/>
          <w:w w:val="105"/>
        </w:rPr>
        <w:t xml:space="preserve"> </w:t>
      </w:r>
      <w:r>
        <w:rPr>
          <w:w w:val="105"/>
        </w:rPr>
        <w:t>мию, близкородственные семьи часто объединяют свои усилия в</w:t>
      </w:r>
      <w:r>
        <w:rPr>
          <w:spacing w:val="1"/>
          <w:w w:val="105"/>
        </w:rPr>
        <w:t xml:space="preserve"> </w:t>
      </w:r>
      <w:r>
        <w:rPr>
          <w:w w:val="105"/>
        </w:rPr>
        <w:t>достижении материальных и хозяйственных целей (для решения</w:t>
      </w:r>
      <w:r>
        <w:rPr>
          <w:spacing w:val="1"/>
          <w:w w:val="105"/>
        </w:rPr>
        <w:t xml:space="preserve"> </w:t>
      </w:r>
      <w:r>
        <w:rPr>
          <w:w w:val="105"/>
        </w:rPr>
        <w:t>жилищного вопроса, для крупной покупки (автотранспорта, дачи</w:t>
      </w:r>
      <w:r>
        <w:rPr>
          <w:spacing w:val="1"/>
          <w:w w:val="105"/>
        </w:rPr>
        <w:t xml:space="preserve"> </w:t>
      </w:r>
      <w:r>
        <w:rPr>
          <w:w w:val="105"/>
        </w:rPr>
        <w:t>и т.п.), для ремонта жилища, для обработки садового участка или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огорода,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заготовки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хранения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овощей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фруктов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т.д.).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Совместно</w:t>
      </w:r>
      <w:r>
        <w:rPr>
          <w:spacing w:val="-53"/>
          <w:w w:val="105"/>
        </w:rPr>
        <w:t xml:space="preserve"> </w:t>
      </w:r>
      <w:r>
        <w:rPr>
          <w:w w:val="105"/>
        </w:rPr>
        <w:t>осуществляется</w:t>
      </w:r>
      <w:r>
        <w:rPr>
          <w:spacing w:val="-4"/>
          <w:w w:val="105"/>
        </w:rPr>
        <w:t xml:space="preserve"> </w:t>
      </w:r>
      <w:r>
        <w:rPr>
          <w:w w:val="105"/>
        </w:rPr>
        <w:t>обычно</w:t>
      </w:r>
      <w:r>
        <w:rPr>
          <w:spacing w:val="-3"/>
          <w:w w:val="105"/>
        </w:rPr>
        <w:t xml:space="preserve"> </w:t>
      </w:r>
      <w:r>
        <w:rPr>
          <w:w w:val="105"/>
        </w:rPr>
        <w:t>присмотр</w:t>
      </w:r>
      <w:r>
        <w:rPr>
          <w:spacing w:val="-3"/>
          <w:w w:val="105"/>
        </w:rPr>
        <w:t xml:space="preserve"> </w:t>
      </w:r>
      <w:r>
        <w:rPr>
          <w:w w:val="105"/>
        </w:rPr>
        <w:t>за</w:t>
      </w:r>
      <w:r>
        <w:rPr>
          <w:spacing w:val="-4"/>
          <w:w w:val="105"/>
        </w:rPr>
        <w:t xml:space="preserve"> </w:t>
      </w:r>
      <w:r>
        <w:rPr>
          <w:w w:val="105"/>
        </w:rPr>
        <w:t>детьми,</w:t>
      </w:r>
      <w:r>
        <w:rPr>
          <w:spacing w:val="-3"/>
          <w:w w:val="105"/>
        </w:rPr>
        <w:t xml:space="preserve"> </w:t>
      </w:r>
      <w:r>
        <w:rPr>
          <w:w w:val="105"/>
        </w:rPr>
        <w:t>их</w:t>
      </w:r>
      <w:r>
        <w:rPr>
          <w:spacing w:val="-3"/>
          <w:w w:val="105"/>
        </w:rPr>
        <w:t xml:space="preserve"> </w:t>
      </w:r>
      <w:r>
        <w:rPr>
          <w:w w:val="105"/>
        </w:rPr>
        <w:t>воспитание.</w:t>
      </w:r>
    </w:p>
    <w:p w:rsidR="00744E03" w:rsidRDefault="00E40E69">
      <w:pPr>
        <w:pStyle w:val="a3"/>
        <w:spacing w:line="242" w:lineRule="auto"/>
        <w:ind w:right="129"/>
      </w:pPr>
      <w:r>
        <w:rPr>
          <w:w w:val="105"/>
        </w:rPr>
        <w:t>В целом отношения строятся наподобие внутрисемейных с со-</w:t>
      </w:r>
      <w:r>
        <w:rPr>
          <w:spacing w:val="-53"/>
          <w:w w:val="105"/>
        </w:rPr>
        <w:t xml:space="preserve"> </w:t>
      </w:r>
      <w:r>
        <w:rPr>
          <w:w w:val="105"/>
        </w:rPr>
        <w:t>блюдением</w:t>
      </w:r>
      <w:r>
        <w:rPr>
          <w:spacing w:val="1"/>
          <w:w w:val="105"/>
        </w:rPr>
        <w:t xml:space="preserve"> </w:t>
      </w:r>
      <w:r>
        <w:rPr>
          <w:w w:val="105"/>
        </w:rPr>
        <w:t>рациональной</w:t>
      </w:r>
      <w:r>
        <w:rPr>
          <w:spacing w:val="1"/>
          <w:w w:val="105"/>
        </w:rPr>
        <w:t xml:space="preserve"> </w:t>
      </w:r>
      <w:r>
        <w:rPr>
          <w:w w:val="105"/>
        </w:rPr>
        <w:t>кооперации.</w:t>
      </w:r>
      <w:r>
        <w:rPr>
          <w:spacing w:val="1"/>
          <w:w w:val="105"/>
        </w:rPr>
        <w:t xml:space="preserve"> </w:t>
      </w:r>
      <w:r>
        <w:rPr>
          <w:w w:val="105"/>
        </w:rPr>
        <w:t>По</w:t>
      </w:r>
      <w:r>
        <w:rPr>
          <w:spacing w:val="1"/>
          <w:w w:val="105"/>
        </w:rPr>
        <w:t xml:space="preserve"> </w:t>
      </w:r>
      <w:r>
        <w:rPr>
          <w:w w:val="105"/>
        </w:rPr>
        <w:t>мнению</w:t>
      </w:r>
      <w:r>
        <w:rPr>
          <w:spacing w:val="1"/>
          <w:w w:val="105"/>
        </w:rPr>
        <w:t xml:space="preserve"> </w:t>
      </w:r>
      <w:r>
        <w:rPr>
          <w:w w:val="105"/>
        </w:rPr>
        <w:t>некоторых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исследователей,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данном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случае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речь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идет</w:t>
      </w:r>
      <w:r>
        <w:rPr>
          <w:spacing w:val="-12"/>
          <w:w w:val="105"/>
        </w:rPr>
        <w:t xml:space="preserve"> </w:t>
      </w:r>
      <w:r>
        <w:rPr>
          <w:w w:val="105"/>
        </w:rPr>
        <w:t>о</w:t>
      </w:r>
      <w:r>
        <w:rPr>
          <w:spacing w:val="-13"/>
          <w:w w:val="105"/>
        </w:rPr>
        <w:t xml:space="preserve"> </w:t>
      </w:r>
      <w:r>
        <w:rPr>
          <w:w w:val="105"/>
        </w:rPr>
        <w:t>единой</w:t>
      </w:r>
      <w:r>
        <w:rPr>
          <w:spacing w:val="-13"/>
          <w:w w:val="105"/>
        </w:rPr>
        <w:t xml:space="preserve"> </w:t>
      </w:r>
      <w:r>
        <w:rPr>
          <w:w w:val="105"/>
        </w:rPr>
        <w:t>семье</w:t>
      </w:r>
      <w:r>
        <w:rPr>
          <w:spacing w:val="-12"/>
          <w:w w:val="105"/>
        </w:rPr>
        <w:t xml:space="preserve"> </w:t>
      </w:r>
      <w:r>
        <w:rPr>
          <w:w w:val="105"/>
        </w:rPr>
        <w:t>особого</w:t>
      </w:r>
      <w:r>
        <w:rPr>
          <w:spacing w:val="-53"/>
          <w:w w:val="105"/>
        </w:rPr>
        <w:t xml:space="preserve"> </w:t>
      </w:r>
      <w:r>
        <w:rPr>
          <w:w w:val="105"/>
        </w:rPr>
        <w:t>типа</w:t>
      </w:r>
      <w:r>
        <w:rPr>
          <w:w w:val="105"/>
          <w:position w:val="6"/>
          <w:sz w:val="14"/>
        </w:rPr>
        <w:t>1</w:t>
      </w:r>
      <w:r>
        <w:rPr>
          <w:w w:val="105"/>
        </w:rPr>
        <w:t>,</w:t>
      </w:r>
      <w:r>
        <w:rPr>
          <w:spacing w:val="-12"/>
          <w:w w:val="105"/>
        </w:rPr>
        <w:t xml:space="preserve"> </w:t>
      </w:r>
      <w:r>
        <w:rPr>
          <w:w w:val="105"/>
        </w:rPr>
        <w:t>тем</w:t>
      </w:r>
      <w:r>
        <w:rPr>
          <w:spacing w:val="-11"/>
          <w:w w:val="105"/>
        </w:rPr>
        <w:t xml:space="preserve"> </w:t>
      </w:r>
      <w:r>
        <w:rPr>
          <w:w w:val="105"/>
        </w:rPr>
        <w:t>более</w:t>
      </w:r>
      <w:r>
        <w:rPr>
          <w:spacing w:val="-11"/>
          <w:w w:val="105"/>
        </w:rPr>
        <w:t xml:space="preserve"> </w:t>
      </w:r>
      <w:r>
        <w:rPr>
          <w:w w:val="105"/>
        </w:rPr>
        <w:t>что</w:t>
      </w:r>
      <w:r>
        <w:rPr>
          <w:spacing w:val="-11"/>
          <w:w w:val="105"/>
        </w:rPr>
        <w:t xml:space="preserve"> </w:t>
      </w:r>
      <w:r>
        <w:rPr>
          <w:w w:val="105"/>
        </w:rPr>
        <w:t>наряду</w:t>
      </w:r>
      <w:r>
        <w:rPr>
          <w:spacing w:val="-11"/>
          <w:w w:val="105"/>
        </w:rPr>
        <w:t xml:space="preserve"> </w:t>
      </w:r>
      <w:r>
        <w:rPr>
          <w:w w:val="105"/>
        </w:rPr>
        <w:t>с</w:t>
      </w:r>
      <w:r>
        <w:rPr>
          <w:spacing w:val="-11"/>
          <w:w w:val="105"/>
        </w:rPr>
        <w:t xml:space="preserve"> </w:t>
      </w:r>
      <w:r>
        <w:rPr>
          <w:w w:val="105"/>
        </w:rPr>
        <w:t>тенденцией</w:t>
      </w:r>
      <w:r>
        <w:rPr>
          <w:spacing w:val="-12"/>
          <w:w w:val="105"/>
        </w:rPr>
        <w:t xml:space="preserve"> </w:t>
      </w:r>
      <w:r>
        <w:rPr>
          <w:w w:val="105"/>
        </w:rPr>
        <w:t>к</w:t>
      </w:r>
      <w:r>
        <w:rPr>
          <w:spacing w:val="-11"/>
          <w:w w:val="105"/>
        </w:rPr>
        <w:t xml:space="preserve"> </w:t>
      </w:r>
      <w:r>
        <w:rPr>
          <w:w w:val="105"/>
        </w:rPr>
        <w:t>дроблению</w:t>
      </w:r>
      <w:r>
        <w:rPr>
          <w:spacing w:val="-11"/>
          <w:w w:val="105"/>
        </w:rPr>
        <w:t xml:space="preserve"> </w:t>
      </w:r>
      <w:r>
        <w:rPr>
          <w:w w:val="105"/>
        </w:rPr>
        <w:t>семьи</w:t>
      </w:r>
      <w:r>
        <w:rPr>
          <w:spacing w:val="-11"/>
          <w:w w:val="105"/>
        </w:rPr>
        <w:t xml:space="preserve"> </w:t>
      </w:r>
      <w:r>
        <w:rPr>
          <w:w w:val="105"/>
        </w:rPr>
        <w:t>мож-</w:t>
      </w:r>
      <w:r>
        <w:rPr>
          <w:spacing w:val="-53"/>
          <w:w w:val="105"/>
        </w:rPr>
        <w:t xml:space="preserve"> </w:t>
      </w:r>
      <w:r>
        <w:rPr>
          <w:w w:val="105"/>
        </w:rPr>
        <w:t>но</w:t>
      </w:r>
      <w:r>
        <w:rPr>
          <w:spacing w:val="-4"/>
          <w:w w:val="105"/>
        </w:rPr>
        <w:t xml:space="preserve"> </w:t>
      </w:r>
      <w:r>
        <w:rPr>
          <w:w w:val="105"/>
        </w:rPr>
        <w:t>заметить</w:t>
      </w:r>
      <w:r>
        <w:rPr>
          <w:spacing w:val="-4"/>
          <w:w w:val="105"/>
        </w:rPr>
        <w:t xml:space="preserve"> </w:t>
      </w:r>
      <w:r>
        <w:rPr>
          <w:w w:val="105"/>
        </w:rPr>
        <w:t>и</w:t>
      </w:r>
      <w:r>
        <w:rPr>
          <w:spacing w:val="-4"/>
          <w:w w:val="105"/>
        </w:rPr>
        <w:t xml:space="preserve"> </w:t>
      </w:r>
      <w:r>
        <w:rPr>
          <w:w w:val="105"/>
        </w:rPr>
        <w:t>тенденцию</w:t>
      </w:r>
      <w:r>
        <w:rPr>
          <w:spacing w:val="-4"/>
          <w:w w:val="105"/>
        </w:rPr>
        <w:t xml:space="preserve"> </w:t>
      </w:r>
      <w:r>
        <w:rPr>
          <w:w w:val="105"/>
        </w:rPr>
        <w:t>к</w:t>
      </w:r>
      <w:r>
        <w:rPr>
          <w:spacing w:val="-3"/>
          <w:w w:val="105"/>
        </w:rPr>
        <w:t xml:space="preserve"> </w:t>
      </w:r>
      <w:r>
        <w:rPr>
          <w:w w:val="105"/>
        </w:rPr>
        <w:t>объединению,</w:t>
      </w:r>
      <w:r>
        <w:rPr>
          <w:spacing w:val="-4"/>
          <w:w w:val="105"/>
        </w:rPr>
        <w:t xml:space="preserve"> </w:t>
      </w:r>
      <w:r>
        <w:rPr>
          <w:w w:val="105"/>
        </w:rPr>
        <w:t>укрупнению.</w:t>
      </w:r>
    </w:p>
    <w:p w:rsidR="00744E03" w:rsidRDefault="00E40E69">
      <w:pPr>
        <w:pStyle w:val="a3"/>
        <w:spacing w:line="242" w:lineRule="auto"/>
        <w:ind w:right="130"/>
      </w:pPr>
      <w:r>
        <w:rPr>
          <w:w w:val="105"/>
        </w:rPr>
        <w:t>Родительская семья играет роль центра семейно-родственного</w:t>
      </w:r>
      <w:r>
        <w:rPr>
          <w:spacing w:val="1"/>
          <w:w w:val="105"/>
        </w:rPr>
        <w:t xml:space="preserve"> </w:t>
      </w:r>
      <w:r>
        <w:rPr>
          <w:w w:val="105"/>
        </w:rPr>
        <w:t>круга</w:t>
      </w:r>
      <w:r>
        <w:rPr>
          <w:spacing w:val="-14"/>
          <w:w w:val="105"/>
        </w:rPr>
        <w:t xml:space="preserve"> </w:t>
      </w:r>
      <w:r>
        <w:rPr>
          <w:w w:val="105"/>
        </w:rPr>
        <w:t>или</w:t>
      </w:r>
      <w:r>
        <w:rPr>
          <w:spacing w:val="-13"/>
          <w:w w:val="105"/>
        </w:rPr>
        <w:t xml:space="preserve"> </w:t>
      </w:r>
      <w:r>
        <w:rPr>
          <w:w w:val="105"/>
        </w:rPr>
        <w:t>связующего</w:t>
      </w:r>
      <w:r>
        <w:rPr>
          <w:spacing w:val="-13"/>
          <w:w w:val="105"/>
        </w:rPr>
        <w:t xml:space="preserve"> </w:t>
      </w:r>
      <w:r>
        <w:rPr>
          <w:w w:val="105"/>
        </w:rPr>
        <w:t>звена.</w:t>
      </w:r>
      <w:r>
        <w:rPr>
          <w:spacing w:val="-13"/>
          <w:w w:val="105"/>
        </w:rPr>
        <w:t xml:space="preserve"> </w:t>
      </w:r>
      <w:r>
        <w:rPr>
          <w:w w:val="105"/>
        </w:rPr>
        <w:t>Здесь</w:t>
      </w:r>
      <w:r>
        <w:rPr>
          <w:spacing w:val="-13"/>
          <w:w w:val="105"/>
        </w:rPr>
        <w:t xml:space="preserve"> </w:t>
      </w:r>
      <w:r>
        <w:rPr>
          <w:w w:val="105"/>
        </w:rPr>
        <w:t>близкие</w:t>
      </w:r>
      <w:r>
        <w:rPr>
          <w:spacing w:val="-13"/>
          <w:w w:val="105"/>
        </w:rPr>
        <w:t xml:space="preserve"> </w:t>
      </w:r>
      <w:r>
        <w:rPr>
          <w:w w:val="105"/>
        </w:rPr>
        <w:t>родственники</w:t>
      </w:r>
      <w:r>
        <w:rPr>
          <w:spacing w:val="-14"/>
          <w:w w:val="105"/>
        </w:rPr>
        <w:t xml:space="preserve"> </w:t>
      </w:r>
      <w:r>
        <w:rPr>
          <w:w w:val="105"/>
        </w:rPr>
        <w:t>встреча-</w:t>
      </w:r>
      <w:r>
        <w:rPr>
          <w:spacing w:val="-52"/>
          <w:w w:val="105"/>
        </w:rPr>
        <w:t xml:space="preserve"> </w:t>
      </w:r>
      <w:r>
        <w:rPr>
          <w:w w:val="105"/>
        </w:rPr>
        <w:t>ются</w:t>
      </w:r>
      <w:r>
        <w:rPr>
          <w:spacing w:val="-2"/>
          <w:w w:val="105"/>
        </w:rPr>
        <w:t xml:space="preserve"> </w:t>
      </w:r>
      <w:r>
        <w:rPr>
          <w:w w:val="105"/>
        </w:rPr>
        <w:t>на</w:t>
      </w:r>
      <w:r>
        <w:rPr>
          <w:spacing w:val="-2"/>
          <w:w w:val="105"/>
        </w:rPr>
        <w:t xml:space="preserve"> </w:t>
      </w:r>
      <w:r>
        <w:rPr>
          <w:w w:val="105"/>
        </w:rPr>
        <w:t>праздниках,</w:t>
      </w:r>
      <w:r>
        <w:rPr>
          <w:spacing w:val="-1"/>
          <w:w w:val="105"/>
        </w:rPr>
        <w:t xml:space="preserve"> </w:t>
      </w:r>
      <w:r>
        <w:rPr>
          <w:w w:val="105"/>
        </w:rPr>
        <w:t>в</w:t>
      </w:r>
      <w:r>
        <w:rPr>
          <w:spacing w:val="-2"/>
          <w:w w:val="105"/>
        </w:rPr>
        <w:t xml:space="preserve"> </w:t>
      </w:r>
      <w:r>
        <w:rPr>
          <w:w w:val="105"/>
        </w:rPr>
        <w:t>экстренных</w:t>
      </w:r>
      <w:r>
        <w:rPr>
          <w:spacing w:val="-1"/>
          <w:w w:val="105"/>
        </w:rPr>
        <w:t xml:space="preserve"> </w:t>
      </w:r>
      <w:r>
        <w:rPr>
          <w:w w:val="105"/>
        </w:rPr>
        <w:t>случаях,</w:t>
      </w:r>
      <w:r>
        <w:rPr>
          <w:spacing w:val="-2"/>
          <w:w w:val="105"/>
        </w:rPr>
        <w:t xml:space="preserve"> </w:t>
      </w:r>
      <w:r>
        <w:rPr>
          <w:w w:val="105"/>
        </w:rPr>
        <w:t>проводят</w:t>
      </w:r>
      <w:r>
        <w:rPr>
          <w:spacing w:val="-1"/>
          <w:w w:val="105"/>
        </w:rPr>
        <w:t xml:space="preserve"> </w:t>
      </w:r>
      <w:r>
        <w:rPr>
          <w:w w:val="105"/>
        </w:rPr>
        <w:t>отпуск</w:t>
      </w:r>
      <w:r>
        <w:rPr>
          <w:spacing w:val="-2"/>
          <w:w w:val="105"/>
        </w:rPr>
        <w:t xml:space="preserve"> </w:t>
      </w:r>
      <w:r>
        <w:rPr>
          <w:w w:val="105"/>
        </w:rPr>
        <w:t>и</w:t>
      </w:r>
      <w:r>
        <w:rPr>
          <w:spacing w:val="-1"/>
          <w:w w:val="105"/>
        </w:rPr>
        <w:t xml:space="preserve"> </w:t>
      </w:r>
      <w:r>
        <w:rPr>
          <w:w w:val="105"/>
        </w:rPr>
        <w:t>т.д.</w:t>
      </w:r>
      <w:r>
        <w:rPr>
          <w:spacing w:val="-53"/>
          <w:w w:val="105"/>
        </w:rPr>
        <w:t xml:space="preserve"> </w:t>
      </w:r>
      <w:r>
        <w:rPr>
          <w:w w:val="105"/>
        </w:rPr>
        <w:t>Иногда</w:t>
      </w:r>
      <w:r>
        <w:rPr>
          <w:spacing w:val="-3"/>
          <w:w w:val="105"/>
        </w:rPr>
        <w:t xml:space="preserve"> </w:t>
      </w:r>
      <w:r>
        <w:rPr>
          <w:w w:val="105"/>
        </w:rPr>
        <w:t>создается</w:t>
      </w:r>
      <w:r>
        <w:rPr>
          <w:spacing w:val="-3"/>
          <w:w w:val="105"/>
        </w:rPr>
        <w:t xml:space="preserve"> </w:t>
      </w:r>
      <w:r>
        <w:rPr>
          <w:w w:val="105"/>
        </w:rPr>
        <w:t>семейно-родственная</w:t>
      </w:r>
      <w:r>
        <w:rPr>
          <w:spacing w:val="-3"/>
          <w:w w:val="105"/>
        </w:rPr>
        <w:t xml:space="preserve"> </w:t>
      </w:r>
      <w:r>
        <w:rPr>
          <w:w w:val="105"/>
        </w:rPr>
        <w:t>кооперация.</w:t>
      </w:r>
    </w:p>
    <w:p w:rsidR="00744E03" w:rsidRDefault="007D1EA3">
      <w:pPr>
        <w:pStyle w:val="a3"/>
        <w:spacing w:line="242" w:lineRule="auto"/>
        <w:ind w:right="128"/>
      </w:pPr>
      <w:r>
        <w:pict>
          <v:shape id="_x0000_s1051" style="position:absolute;left:0;text-align:left;margin-left:49.6pt;margin-top:65.35pt;width:99.25pt;height:.1pt;z-index:-15669248;mso-wrap-distance-left:0;mso-wrap-distance-right:0;mso-position-horizontal-relative:page" coordorigin="992,1307" coordsize="1985,0" path="m992,1307r1984,e" filled="f" strokeweight=".5pt">
            <v:path arrowok="t"/>
            <w10:wrap type="topAndBottom" anchorx="page"/>
          </v:shape>
        </w:pict>
      </w:r>
      <w:r w:rsidR="00E40E69">
        <w:rPr>
          <w:spacing w:val="-2"/>
          <w:w w:val="105"/>
        </w:rPr>
        <w:t>Городские</w:t>
      </w:r>
      <w:r w:rsidR="00E40E69">
        <w:rPr>
          <w:spacing w:val="-11"/>
          <w:w w:val="105"/>
        </w:rPr>
        <w:t xml:space="preserve"> </w:t>
      </w:r>
      <w:r w:rsidR="00E40E69">
        <w:rPr>
          <w:spacing w:val="-2"/>
          <w:w w:val="105"/>
        </w:rPr>
        <w:t>семьи,</w:t>
      </w:r>
      <w:r w:rsidR="00E40E69">
        <w:rPr>
          <w:spacing w:val="-11"/>
          <w:w w:val="105"/>
        </w:rPr>
        <w:t xml:space="preserve"> </w:t>
      </w:r>
      <w:r w:rsidR="00E40E69">
        <w:rPr>
          <w:spacing w:val="-2"/>
          <w:w w:val="105"/>
        </w:rPr>
        <w:t>имеющие</w:t>
      </w:r>
      <w:r w:rsidR="00E40E69">
        <w:rPr>
          <w:spacing w:val="-11"/>
          <w:w w:val="105"/>
        </w:rPr>
        <w:t xml:space="preserve"> </w:t>
      </w:r>
      <w:r w:rsidR="00E40E69">
        <w:rPr>
          <w:spacing w:val="-2"/>
          <w:w w:val="105"/>
        </w:rPr>
        <w:t>родственников</w:t>
      </w:r>
      <w:r w:rsidR="00E40E69">
        <w:rPr>
          <w:spacing w:val="-11"/>
          <w:w w:val="105"/>
        </w:rPr>
        <w:t xml:space="preserve"> </w:t>
      </w:r>
      <w:r w:rsidR="00E40E69">
        <w:rPr>
          <w:spacing w:val="-2"/>
          <w:w w:val="105"/>
        </w:rPr>
        <w:t>в</w:t>
      </w:r>
      <w:r w:rsidR="00E40E69">
        <w:rPr>
          <w:spacing w:val="-11"/>
          <w:w w:val="105"/>
        </w:rPr>
        <w:t xml:space="preserve"> </w:t>
      </w:r>
      <w:r w:rsidR="00E40E69">
        <w:rPr>
          <w:spacing w:val="-2"/>
          <w:w w:val="105"/>
        </w:rPr>
        <w:t>деревне,</w:t>
      </w:r>
      <w:r w:rsidR="00E40E69">
        <w:rPr>
          <w:spacing w:val="-11"/>
          <w:w w:val="105"/>
        </w:rPr>
        <w:t xml:space="preserve"> </w:t>
      </w:r>
      <w:r w:rsidR="00E40E69">
        <w:rPr>
          <w:spacing w:val="-2"/>
          <w:w w:val="105"/>
        </w:rPr>
        <w:t>выезжают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к ним на майские праздники (сажать картошку), на время отпуска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(отдохнуть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и  помочь  по  хозяйству),  осенью  (копать  картошку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и</w:t>
      </w:r>
      <w:r w:rsidR="00E40E69">
        <w:rPr>
          <w:spacing w:val="-6"/>
          <w:w w:val="105"/>
        </w:rPr>
        <w:t xml:space="preserve"> </w:t>
      </w:r>
      <w:r w:rsidR="00E40E69">
        <w:rPr>
          <w:w w:val="105"/>
        </w:rPr>
        <w:t>т.д.);</w:t>
      </w:r>
      <w:r w:rsidR="00E40E69">
        <w:rPr>
          <w:spacing w:val="-5"/>
          <w:w w:val="105"/>
        </w:rPr>
        <w:t xml:space="preserve"> </w:t>
      </w:r>
      <w:r w:rsidR="00E40E69">
        <w:rPr>
          <w:w w:val="105"/>
        </w:rPr>
        <w:t>присылают</w:t>
      </w:r>
      <w:r w:rsidR="00E40E69">
        <w:rPr>
          <w:spacing w:val="-5"/>
          <w:w w:val="105"/>
        </w:rPr>
        <w:t xml:space="preserve"> </w:t>
      </w:r>
      <w:r w:rsidR="00E40E69">
        <w:rPr>
          <w:w w:val="105"/>
        </w:rPr>
        <w:t>к</w:t>
      </w:r>
      <w:r w:rsidR="00E40E69">
        <w:rPr>
          <w:spacing w:val="-5"/>
          <w:w w:val="105"/>
        </w:rPr>
        <w:t xml:space="preserve"> </w:t>
      </w:r>
      <w:r w:rsidR="00E40E69">
        <w:rPr>
          <w:w w:val="105"/>
        </w:rPr>
        <w:t>родне</w:t>
      </w:r>
      <w:r w:rsidR="00E40E69">
        <w:rPr>
          <w:spacing w:val="-5"/>
          <w:w w:val="105"/>
        </w:rPr>
        <w:t xml:space="preserve"> </w:t>
      </w:r>
      <w:r w:rsidR="00E40E69">
        <w:rPr>
          <w:w w:val="105"/>
        </w:rPr>
        <w:t>в</w:t>
      </w:r>
      <w:r w:rsidR="00E40E69">
        <w:rPr>
          <w:spacing w:val="-5"/>
          <w:w w:val="105"/>
        </w:rPr>
        <w:t xml:space="preserve"> </w:t>
      </w:r>
      <w:r w:rsidR="00E40E69">
        <w:rPr>
          <w:w w:val="105"/>
        </w:rPr>
        <w:t>деревню</w:t>
      </w:r>
      <w:r w:rsidR="00E40E69">
        <w:rPr>
          <w:spacing w:val="-5"/>
          <w:w w:val="105"/>
        </w:rPr>
        <w:t xml:space="preserve"> </w:t>
      </w:r>
      <w:r w:rsidR="00E40E69">
        <w:rPr>
          <w:w w:val="105"/>
        </w:rPr>
        <w:t>детей</w:t>
      </w:r>
      <w:r w:rsidR="00E40E69">
        <w:rPr>
          <w:spacing w:val="-5"/>
          <w:w w:val="105"/>
        </w:rPr>
        <w:t xml:space="preserve"> </w:t>
      </w:r>
      <w:r w:rsidR="00E40E69">
        <w:rPr>
          <w:w w:val="105"/>
        </w:rPr>
        <w:t>отдохнуть</w:t>
      </w:r>
      <w:r w:rsidR="00E40E69">
        <w:rPr>
          <w:spacing w:val="-5"/>
          <w:w w:val="105"/>
        </w:rPr>
        <w:t xml:space="preserve"> </w:t>
      </w:r>
      <w:r w:rsidR="00E40E69">
        <w:rPr>
          <w:w w:val="105"/>
        </w:rPr>
        <w:t>летом;</w:t>
      </w:r>
      <w:r w:rsidR="00E40E69">
        <w:rPr>
          <w:spacing w:val="-5"/>
          <w:w w:val="105"/>
        </w:rPr>
        <w:t xml:space="preserve"> </w:t>
      </w:r>
      <w:r w:rsidR="00E40E69">
        <w:rPr>
          <w:w w:val="105"/>
        </w:rPr>
        <w:t>при-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нимают</w:t>
      </w:r>
      <w:r w:rsidR="00E40E69">
        <w:rPr>
          <w:spacing w:val="-6"/>
          <w:w w:val="105"/>
        </w:rPr>
        <w:t xml:space="preserve"> </w:t>
      </w:r>
      <w:r w:rsidR="00E40E69">
        <w:rPr>
          <w:w w:val="105"/>
        </w:rPr>
        <w:t>у</w:t>
      </w:r>
      <w:r w:rsidR="00E40E69">
        <w:rPr>
          <w:spacing w:val="-6"/>
          <w:w w:val="105"/>
        </w:rPr>
        <w:t xml:space="preserve"> </w:t>
      </w:r>
      <w:r w:rsidR="00E40E69">
        <w:rPr>
          <w:w w:val="105"/>
        </w:rPr>
        <w:t>себя</w:t>
      </w:r>
      <w:r w:rsidR="00E40E69">
        <w:rPr>
          <w:spacing w:val="-6"/>
          <w:w w:val="105"/>
        </w:rPr>
        <w:t xml:space="preserve"> </w:t>
      </w:r>
      <w:r w:rsidR="00E40E69">
        <w:rPr>
          <w:w w:val="105"/>
        </w:rPr>
        <w:t>деревенских</w:t>
      </w:r>
      <w:r w:rsidR="00E40E69">
        <w:rPr>
          <w:spacing w:val="-6"/>
          <w:w w:val="105"/>
        </w:rPr>
        <w:t xml:space="preserve"> </w:t>
      </w:r>
      <w:r w:rsidR="00E40E69">
        <w:rPr>
          <w:w w:val="105"/>
        </w:rPr>
        <w:t>родственников</w:t>
      </w:r>
      <w:r w:rsidR="00E40E69">
        <w:rPr>
          <w:w w:val="105"/>
          <w:position w:val="6"/>
          <w:sz w:val="14"/>
        </w:rPr>
        <w:t>2</w:t>
      </w:r>
      <w:r w:rsidR="00E40E69">
        <w:rPr>
          <w:w w:val="105"/>
        </w:rPr>
        <w:t>.</w:t>
      </w:r>
    </w:p>
    <w:p w:rsidR="00744E03" w:rsidRDefault="00E40E69">
      <w:pPr>
        <w:tabs>
          <w:tab w:val="left" w:pos="395"/>
        </w:tabs>
        <w:spacing w:before="5" w:line="221" w:lineRule="exact"/>
        <w:ind w:left="112"/>
        <w:rPr>
          <w:sz w:val="19"/>
        </w:rPr>
      </w:pPr>
      <w:r>
        <w:rPr>
          <w:w w:val="105"/>
          <w:position w:val="6"/>
          <w:sz w:val="13"/>
        </w:rPr>
        <w:t>1</w:t>
      </w:r>
      <w:r>
        <w:rPr>
          <w:w w:val="105"/>
          <w:position w:val="6"/>
          <w:sz w:val="13"/>
        </w:rPr>
        <w:tab/>
      </w:r>
      <w:r>
        <w:rPr>
          <w:sz w:val="19"/>
        </w:rPr>
        <w:t>См.:</w:t>
      </w:r>
      <w:r>
        <w:rPr>
          <w:spacing w:val="-3"/>
          <w:sz w:val="19"/>
        </w:rPr>
        <w:t xml:space="preserve"> </w:t>
      </w:r>
      <w:r>
        <w:rPr>
          <w:i/>
          <w:sz w:val="19"/>
        </w:rPr>
        <w:t>Шмелева</w:t>
      </w:r>
      <w:r>
        <w:rPr>
          <w:i/>
          <w:spacing w:val="-3"/>
          <w:sz w:val="19"/>
        </w:rPr>
        <w:t xml:space="preserve"> </w:t>
      </w:r>
      <w:r>
        <w:rPr>
          <w:i/>
          <w:sz w:val="19"/>
        </w:rPr>
        <w:t>М.Н</w:t>
      </w:r>
      <w:r>
        <w:rPr>
          <w:sz w:val="19"/>
        </w:rPr>
        <w:t>.</w:t>
      </w:r>
      <w:r>
        <w:rPr>
          <w:spacing w:val="-3"/>
          <w:sz w:val="19"/>
        </w:rPr>
        <w:t xml:space="preserve"> </w:t>
      </w:r>
      <w:r>
        <w:rPr>
          <w:sz w:val="19"/>
        </w:rPr>
        <w:t>Указ.</w:t>
      </w:r>
      <w:r>
        <w:rPr>
          <w:spacing w:val="-2"/>
          <w:sz w:val="19"/>
        </w:rPr>
        <w:t xml:space="preserve"> </w:t>
      </w:r>
      <w:r>
        <w:rPr>
          <w:sz w:val="19"/>
        </w:rPr>
        <w:t>соч.</w:t>
      </w:r>
      <w:r>
        <w:rPr>
          <w:spacing w:val="-3"/>
          <w:sz w:val="19"/>
        </w:rPr>
        <w:t xml:space="preserve"> </w:t>
      </w:r>
      <w:r>
        <w:rPr>
          <w:sz w:val="19"/>
        </w:rPr>
        <w:t>—</w:t>
      </w:r>
      <w:r>
        <w:rPr>
          <w:spacing w:val="-3"/>
          <w:sz w:val="19"/>
        </w:rPr>
        <w:t xml:space="preserve"> </w:t>
      </w:r>
      <w:r>
        <w:rPr>
          <w:sz w:val="19"/>
        </w:rPr>
        <w:t>С.</w:t>
      </w:r>
      <w:r>
        <w:rPr>
          <w:spacing w:val="-2"/>
          <w:sz w:val="19"/>
        </w:rPr>
        <w:t xml:space="preserve"> </w:t>
      </w:r>
      <w:r>
        <w:rPr>
          <w:sz w:val="19"/>
        </w:rPr>
        <w:t>67.</w:t>
      </w:r>
    </w:p>
    <w:p w:rsidR="00744E03" w:rsidRDefault="00E40E69">
      <w:pPr>
        <w:tabs>
          <w:tab w:val="left" w:pos="395"/>
        </w:tabs>
        <w:ind w:left="395" w:right="135" w:hanging="284"/>
        <w:rPr>
          <w:sz w:val="19"/>
        </w:rPr>
      </w:pPr>
      <w:r>
        <w:rPr>
          <w:w w:val="105"/>
          <w:position w:val="6"/>
          <w:sz w:val="13"/>
        </w:rPr>
        <w:t>2</w:t>
      </w:r>
      <w:r>
        <w:rPr>
          <w:w w:val="105"/>
          <w:position w:val="6"/>
          <w:sz w:val="13"/>
        </w:rPr>
        <w:tab/>
      </w:r>
      <w:r>
        <w:rPr>
          <w:spacing w:val="-1"/>
          <w:w w:val="105"/>
          <w:sz w:val="19"/>
        </w:rPr>
        <w:t>См.:</w:t>
      </w:r>
      <w:r>
        <w:rPr>
          <w:spacing w:val="-11"/>
          <w:w w:val="105"/>
          <w:sz w:val="19"/>
        </w:rPr>
        <w:t xml:space="preserve"> </w:t>
      </w:r>
      <w:r>
        <w:rPr>
          <w:i/>
          <w:spacing w:val="-1"/>
          <w:w w:val="105"/>
          <w:sz w:val="19"/>
        </w:rPr>
        <w:t>Лискова</w:t>
      </w:r>
      <w:r>
        <w:rPr>
          <w:i/>
          <w:spacing w:val="-10"/>
          <w:w w:val="105"/>
          <w:sz w:val="19"/>
        </w:rPr>
        <w:t xml:space="preserve"> </w:t>
      </w:r>
      <w:r>
        <w:rPr>
          <w:i/>
          <w:spacing w:val="-1"/>
          <w:w w:val="105"/>
          <w:sz w:val="19"/>
        </w:rPr>
        <w:t>Т.И</w:t>
      </w:r>
      <w:r>
        <w:rPr>
          <w:spacing w:val="-1"/>
          <w:w w:val="105"/>
          <w:sz w:val="19"/>
        </w:rPr>
        <w:t>.</w:t>
      </w:r>
      <w:r>
        <w:rPr>
          <w:spacing w:val="-10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Без</w:t>
      </w:r>
      <w:r>
        <w:rPr>
          <w:spacing w:val="-10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взаимовыручки</w:t>
      </w:r>
      <w:r>
        <w:rPr>
          <w:spacing w:val="-10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не</w:t>
      </w:r>
      <w:r>
        <w:rPr>
          <w:spacing w:val="-1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прожить</w:t>
      </w:r>
      <w:r>
        <w:rPr>
          <w:spacing w:val="-10"/>
          <w:w w:val="105"/>
          <w:sz w:val="19"/>
        </w:rPr>
        <w:t xml:space="preserve"> </w:t>
      </w:r>
      <w:r>
        <w:rPr>
          <w:spacing w:val="-1"/>
          <w:w w:val="125"/>
          <w:sz w:val="19"/>
        </w:rPr>
        <w:t>//</w:t>
      </w:r>
      <w:r>
        <w:rPr>
          <w:spacing w:val="-20"/>
          <w:w w:val="125"/>
          <w:sz w:val="19"/>
        </w:rPr>
        <w:t xml:space="preserve"> </w:t>
      </w:r>
      <w:r>
        <w:rPr>
          <w:spacing w:val="-1"/>
          <w:w w:val="105"/>
          <w:sz w:val="19"/>
        </w:rPr>
        <w:t>Мир</w:t>
      </w:r>
      <w:r>
        <w:rPr>
          <w:spacing w:val="-10"/>
          <w:w w:val="105"/>
          <w:sz w:val="19"/>
        </w:rPr>
        <w:t xml:space="preserve"> </w:t>
      </w:r>
      <w:r>
        <w:rPr>
          <w:w w:val="105"/>
          <w:sz w:val="19"/>
        </w:rPr>
        <w:t>женщины.</w:t>
      </w:r>
      <w:r>
        <w:rPr>
          <w:spacing w:val="-10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>1998.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№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4.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9.</w:t>
      </w:r>
    </w:p>
    <w:p w:rsidR="00744E03" w:rsidRDefault="00744E03">
      <w:pPr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left="111" w:right="126"/>
      </w:pPr>
      <w:r>
        <w:rPr>
          <w:w w:val="105"/>
        </w:rPr>
        <w:lastRenderedPageBreak/>
        <w:t>В подобные отношения втягиваются семьи, связанные не толь-</w:t>
      </w:r>
      <w:r>
        <w:rPr>
          <w:spacing w:val="-54"/>
          <w:w w:val="105"/>
        </w:rPr>
        <w:t xml:space="preserve"> </w:t>
      </w:r>
      <w:r>
        <w:rPr>
          <w:w w:val="105"/>
        </w:rPr>
        <w:t>ко родством, но и свойством. Отношения семейно-родственной</w:t>
      </w:r>
      <w:r>
        <w:rPr>
          <w:spacing w:val="1"/>
          <w:w w:val="105"/>
        </w:rPr>
        <w:t xml:space="preserve"> </w:t>
      </w:r>
      <w:r>
        <w:rPr>
          <w:w w:val="105"/>
        </w:rPr>
        <w:t>взаимопомощи и поддержки охватывают довольно широкий круг</w:t>
      </w:r>
      <w:r>
        <w:rPr>
          <w:spacing w:val="1"/>
          <w:w w:val="105"/>
        </w:rPr>
        <w:t xml:space="preserve"> </w:t>
      </w:r>
      <w:r>
        <w:rPr>
          <w:w w:val="105"/>
        </w:rPr>
        <w:t>людей — не только родителей и детей, братьев и сестер, но и дво-</w:t>
      </w:r>
      <w:r>
        <w:rPr>
          <w:spacing w:val="-53"/>
          <w:w w:val="105"/>
        </w:rPr>
        <w:t xml:space="preserve"> </w:t>
      </w:r>
      <w:r>
        <w:rPr>
          <w:w w:val="105"/>
        </w:rPr>
        <w:t>юродных</w:t>
      </w:r>
      <w:r>
        <w:rPr>
          <w:spacing w:val="-5"/>
          <w:w w:val="105"/>
        </w:rPr>
        <w:t xml:space="preserve"> </w:t>
      </w:r>
      <w:r>
        <w:rPr>
          <w:w w:val="105"/>
        </w:rPr>
        <w:t>братьев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сестер,</w:t>
      </w:r>
      <w:r>
        <w:rPr>
          <w:spacing w:val="-5"/>
          <w:w w:val="105"/>
        </w:rPr>
        <w:t xml:space="preserve"> </w:t>
      </w:r>
      <w:r>
        <w:rPr>
          <w:w w:val="105"/>
        </w:rPr>
        <w:t>племянников,</w:t>
      </w:r>
      <w:r>
        <w:rPr>
          <w:spacing w:val="-5"/>
          <w:w w:val="105"/>
        </w:rPr>
        <w:t xml:space="preserve"> </w:t>
      </w:r>
      <w:r>
        <w:rPr>
          <w:w w:val="105"/>
        </w:rPr>
        <w:t>двоюродных</w:t>
      </w:r>
      <w:r>
        <w:rPr>
          <w:spacing w:val="-4"/>
          <w:w w:val="105"/>
        </w:rPr>
        <w:t xml:space="preserve"> </w:t>
      </w:r>
      <w:r>
        <w:rPr>
          <w:w w:val="105"/>
        </w:rPr>
        <w:t>дядей,</w:t>
      </w:r>
      <w:r>
        <w:rPr>
          <w:spacing w:val="-5"/>
          <w:w w:val="105"/>
        </w:rPr>
        <w:t xml:space="preserve"> </w:t>
      </w:r>
      <w:r>
        <w:rPr>
          <w:w w:val="105"/>
        </w:rPr>
        <w:t>вну-</w:t>
      </w:r>
      <w:r>
        <w:rPr>
          <w:spacing w:val="-53"/>
          <w:w w:val="105"/>
        </w:rPr>
        <w:t xml:space="preserve"> </w:t>
      </w:r>
      <w:r>
        <w:rPr>
          <w:w w:val="105"/>
        </w:rPr>
        <w:t>чатых</w:t>
      </w:r>
      <w:r>
        <w:rPr>
          <w:spacing w:val="-7"/>
          <w:w w:val="105"/>
        </w:rPr>
        <w:t xml:space="preserve"> </w:t>
      </w:r>
      <w:r>
        <w:rPr>
          <w:w w:val="105"/>
        </w:rPr>
        <w:t>племянников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т.д.</w:t>
      </w:r>
    </w:p>
    <w:p w:rsidR="00744E03" w:rsidRDefault="00E40E69">
      <w:pPr>
        <w:pStyle w:val="a3"/>
        <w:spacing w:line="242" w:lineRule="auto"/>
        <w:ind w:left="111" w:right="127"/>
      </w:pPr>
      <w:r>
        <w:rPr>
          <w:spacing w:val="-2"/>
          <w:w w:val="105"/>
        </w:rPr>
        <w:t>К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числу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сравнительно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новых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явлений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конца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ХХ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—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начала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ХХI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в.</w:t>
      </w:r>
      <w:r>
        <w:rPr>
          <w:spacing w:val="-53"/>
          <w:w w:val="105"/>
        </w:rPr>
        <w:t xml:space="preserve"> </w:t>
      </w:r>
      <w:r>
        <w:rPr>
          <w:w w:val="105"/>
        </w:rPr>
        <w:t>относится</w:t>
      </w:r>
      <w:r>
        <w:rPr>
          <w:spacing w:val="-11"/>
          <w:w w:val="105"/>
        </w:rPr>
        <w:t xml:space="preserve"> </w:t>
      </w:r>
      <w:r>
        <w:rPr>
          <w:w w:val="105"/>
        </w:rPr>
        <w:t>возрождение</w:t>
      </w:r>
      <w:r>
        <w:rPr>
          <w:spacing w:val="-10"/>
          <w:w w:val="105"/>
        </w:rPr>
        <w:t xml:space="preserve"> </w:t>
      </w:r>
      <w:r>
        <w:rPr>
          <w:w w:val="105"/>
        </w:rPr>
        <w:t>такой</w:t>
      </w:r>
      <w:r>
        <w:rPr>
          <w:spacing w:val="-11"/>
          <w:w w:val="105"/>
        </w:rPr>
        <w:t xml:space="preserve"> </w:t>
      </w:r>
      <w:r>
        <w:rPr>
          <w:w w:val="105"/>
        </w:rPr>
        <w:t>формы</w:t>
      </w:r>
      <w:r>
        <w:rPr>
          <w:spacing w:val="-10"/>
          <w:w w:val="105"/>
        </w:rPr>
        <w:t xml:space="preserve"> </w:t>
      </w:r>
      <w:r>
        <w:rPr>
          <w:w w:val="105"/>
        </w:rPr>
        <w:t>искусственного</w:t>
      </w:r>
      <w:r>
        <w:rPr>
          <w:spacing w:val="-10"/>
          <w:w w:val="105"/>
        </w:rPr>
        <w:t xml:space="preserve"> </w:t>
      </w:r>
      <w:r>
        <w:rPr>
          <w:w w:val="105"/>
        </w:rPr>
        <w:t>родства,</w:t>
      </w:r>
      <w:r>
        <w:rPr>
          <w:spacing w:val="-11"/>
          <w:w w:val="105"/>
        </w:rPr>
        <w:t xml:space="preserve"> </w:t>
      </w:r>
      <w:r>
        <w:rPr>
          <w:w w:val="105"/>
        </w:rPr>
        <w:t>как</w:t>
      </w:r>
      <w:r>
        <w:rPr>
          <w:spacing w:val="1"/>
          <w:w w:val="105"/>
        </w:rPr>
        <w:t xml:space="preserve"> </w:t>
      </w:r>
      <w:r>
        <w:rPr>
          <w:w w:val="105"/>
        </w:rPr>
        <w:t>отношения</w:t>
      </w:r>
      <w:r>
        <w:rPr>
          <w:spacing w:val="-2"/>
          <w:w w:val="105"/>
        </w:rPr>
        <w:t xml:space="preserve"> </w:t>
      </w:r>
      <w:r>
        <w:rPr>
          <w:w w:val="105"/>
        </w:rPr>
        <w:t>между</w:t>
      </w:r>
      <w:r>
        <w:rPr>
          <w:spacing w:val="-2"/>
          <w:w w:val="105"/>
        </w:rPr>
        <w:t xml:space="preserve"> </w:t>
      </w:r>
      <w:r>
        <w:rPr>
          <w:w w:val="105"/>
        </w:rPr>
        <w:t>крестными</w:t>
      </w:r>
      <w:r>
        <w:rPr>
          <w:spacing w:val="-2"/>
          <w:w w:val="105"/>
        </w:rPr>
        <w:t xml:space="preserve"> </w:t>
      </w:r>
      <w:r>
        <w:rPr>
          <w:w w:val="105"/>
        </w:rPr>
        <w:t>родителями</w:t>
      </w:r>
      <w:r>
        <w:rPr>
          <w:spacing w:val="-2"/>
          <w:w w:val="105"/>
        </w:rPr>
        <w:t xml:space="preserve"> </w:t>
      </w:r>
      <w:r>
        <w:rPr>
          <w:w w:val="105"/>
        </w:rPr>
        <w:t>и</w:t>
      </w:r>
      <w:r>
        <w:rPr>
          <w:spacing w:val="-2"/>
          <w:w w:val="105"/>
        </w:rPr>
        <w:t xml:space="preserve"> </w:t>
      </w:r>
      <w:r>
        <w:rPr>
          <w:w w:val="105"/>
        </w:rPr>
        <w:t>крестниками.</w:t>
      </w:r>
    </w:p>
    <w:p w:rsidR="00744E03" w:rsidRDefault="00E40E69">
      <w:pPr>
        <w:pStyle w:val="a3"/>
        <w:spacing w:line="242" w:lineRule="auto"/>
        <w:ind w:left="111" w:right="124"/>
      </w:pPr>
      <w:r>
        <w:rPr>
          <w:spacing w:val="-2"/>
          <w:w w:val="105"/>
        </w:rPr>
        <w:t>Характер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отношений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между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различными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группами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родственни-</w:t>
      </w:r>
      <w:r>
        <w:rPr>
          <w:spacing w:val="-53"/>
          <w:w w:val="105"/>
        </w:rPr>
        <w:t xml:space="preserve"> </w:t>
      </w:r>
      <w:r>
        <w:rPr>
          <w:w w:val="105"/>
        </w:rPr>
        <w:t>ков далеко не одинаков, что ярко прослеживается на более или</w:t>
      </w:r>
      <w:r>
        <w:rPr>
          <w:spacing w:val="1"/>
          <w:w w:val="105"/>
        </w:rPr>
        <w:t xml:space="preserve"> </w:t>
      </w:r>
      <w:r>
        <w:rPr>
          <w:w w:val="105"/>
        </w:rPr>
        <w:t>менее</w:t>
      </w:r>
      <w:r>
        <w:rPr>
          <w:spacing w:val="-11"/>
          <w:w w:val="105"/>
        </w:rPr>
        <w:t xml:space="preserve"> </w:t>
      </w:r>
      <w:r>
        <w:rPr>
          <w:w w:val="105"/>
        </w:rPr>
        <w:t>строгом</w:t>
      </w:r>
      <w:r>
        <w:rPr>
          <w:spacing w:val="-10"/>
          <w:w w:val="105"/>
        </w:rPr>
        <w:t xml:space="preserve"> </w:t>
      </w:r>
      <w:r>
        <w:rPr>
          <w:w w:val="105"/>
        </w:rPr>
        <w:t>соблюдении</w:t>
      </w:r>
      <w:r>
        <w:rPr>
          <w:spacing w:val="-11"/>
          <w:w w:val="105"/>
        </w:rPr>
        <w:t xml:space="preserve"> </w:t>
      </w:r>
      <w:r>
        <w:rPr>
          <w:w w:val="105"/>
        </w:rPr>
        <w:t>материального</w:t>
      </w:r>
      <w:r>
        <w:rPr>
          <w:spacing w:val="-10"/>
          <w:w w:val="105"/>
        </w:rPr>
        <w:t xml:space="preserve"> </w:t>
      </w:r>
      <w:r>
        <w:rPr>
          <w:w w:val="105"/>
        </w:rPr>
        <w:t>эквивалента</w:t>
      </w:r>
      <w:r>
        <w:rPr>
          <w:spacing w:val="-11"/>
          <w:w w:val="105"/>
        </w:rPr>
        <w:t xml:space="preserve"> </w:t>
      </w:r>
      <w:r>
        <w:rPr>
          <w:w w:val="105"/>
        </w:rPr>
        <w:t>при</w:t>
      </w:r>
      <w:r>
        <w:rPr>
          <w:spacing w:val="-10"/>
          <w:w w:val="105"/>
        </w:rPr>
        <w:t xml:space="preserve"> </w:t>
      </w:r>
      <w:r>
        <w:rPr>
          <w:w w:val="105"/>
        </w:rPr>
        <w:t>оказа-</w:t>
      </w:r>
      <w:r>
        <w:rPr>
          <w:spacing w:val="-53"/>
          <w:w w:val="105"/>
        </w:rPr>
        <w:t xml:space="preserve"> </w:t>
      </w:r>
      <w:r>
        <w:rPr>
          <w:w w:val="105"/>
        </w:rPr>
        <w:t>нии того или иного вида родственной помощи (в виде ответных</w:t>
      </w:r>
      <w:r>
        <w:rPr>
          <w:spacing w:val="1"/>
          <w:w w:val="105"/>
        </w:rPr>
        <w:t xml:space="preserve"> </w:t>
      </w:r>
      <w:r>
        <w:rPr>
          <w:w w:val="105"/>
        </w:rPr>
        <w:t>подарков, гостинцев, услуг и т.д.)</w:t>
      </w:r>
      <w:r>
        <w:rPr>
          <w:w w:val="105"/>
          <w:position w:val="6"/>
          <w:sz w:val="14"/>
        </w:rPr>
        <w:t>1</w:t>
      </w:r>
      <w:r>
        <w:rPr>
          <w:w w:val="105"/>
        </w:rPr>
        <w:t>. Чем отдаленнее родство, тем</w:t>
      </w:r>
      <w:r>
        <w:rPr>
          <w:spacing w:val="1"/>
          <w:w w:val="105"/>
        </w:rPr>
        <w:t xml:space="preserve"> </w:t>
      </w:r>
      <w:r>
        <w:rPr>
          <w:w w:val="105"/>
        </w:rPr>
        <w:t>незначительнее подарки, тем строже негласный учет эквивалента</w:t>
      </w:r>
      <w:r>
        <w:rPr>
          <w:spacing w:val="1"/>
          <w:w w:val="105"/>
        </w:rPr>
        <w:t xml:space="preserve"> </w:t>
      </w:r>
      <w:r>
        <w:rPr>
          <w:w w:val="105"/>
        </w:rPr>
        <w:t>при взаимном обмене теми или иными услугами. Исключение со-</w:t>
      </w:r>
      <w:r>
        <w:rPr>
          <w:spacing w:val="-53"/>
          <w:w w:val="105"/>
        </w:rPr>
        <w:t xml:space="preserve"> </w:t>
      </w:r>
      <w:r>
        <w:rPr>
          <w:w w:val="105"/>
        </w:rPr>
        <w:t>ставляют дружеские связи между родственниками, при которых</w:t>
      </w:r>
      <w:r>
        <w:rPr>
          <w:spacing w:val="1"/>
          <w:w w:val="105"/>
        </w:rPr>
        <w:t xml:space="preserve"> </w:t>
      </w:r>
      <w:r>
        <w:rPr>
          <w:w w:val="105"/>
        </w:rPr>
        <w:t>отношения между ними развиваются вне зависимости от степени</w:t>
      </w:r>
      <w:r>
        <w:rPr>
          <w:spacing w:val="1"/>
          <w:w w:val="105"/>
        </w:rPr>
        <w:t xml:space="preserve"> </w:t>
      </w:r>
      <w:r>
        <w:rPr>
          <w:w w:val="105"/>
        </w:rPr>
        <w:t>родства.</w:t>
      </w:r>
      <w:r>
        <w:rPr>
          <w:spacing w:val="-10"/>
          <w:w w:val="105"/>
        </w:rPr>
        <w:t xml:space="preserve"> </w:t>
      </w:r>
      <w:r>
        <w:rPr>
          <w:w w:val="105"/>
        </w:rPr>
        <w:t>Такая</w:t>
      </w:r>
      <w:r>
        <w:rPr>
          <w:spacing w:val="-10"/>
          <w:w w:val="105"/>
        </w:rPr>
        <w:t xml:space="preserve"> </w:t>
      </w:r>
      <w:r>
        <w:rPr>
          <w:w w:val="105"/>
        </w:rPr>
        <w:t>избирательность</w:t>
      </w:r>
      <w:r>
        <w:rPr>
          <w:spacing w:val="-10"/>
          <w:w w:val="105"/>
        </w:rPr>
        <w:t xml:space="preserve"> </w:t>
      </w:r>
      <w:r>
        <w:rPr>
          <w:w w:val="105"/>
        </w:rPr>
        <w:t>в</w:t>
      </w:r>
      <w:r>
        <w:rPr>
          <w:spacing w:val="-10"/>
          <w:w w:val="105"/>
        </w:rPr>
        <w:t xml:space="preserve"> </w:t>
      </w:r>
      <w:r>
        <w:rPr>
          <w:w w:val="105"/>
        </w:rPr>
        <w:t>родственных</w:t>
      </w:r>
      <w:r>
        <w:rPr>
          <w:spacing w:val="-10"/>
          <w:w w:val="105"/>
        </w:rPr>
        <w:t xml:space="preserve"> </w:t>
      </w:r>
      <w:r>
        <w:rPr>
          <w:w w:val="105"/>
        </w:rPr>
        <w:t>отношениях</w:t>
      </w:r>
      <w:r>
        <w:rPr>
          <w:spacing w:val="-10"/>
          <w:w w:val="105"/>
        </w:rPr>
        <w:t xml:space="preserve"> </w:t>
      </w:r>
      <w:r>
        <w:rPr>
          <w:w w:val="105"/>
        </w:rPr>
        <w:t>встре-</w:t>
      </w:r>
      <w:r>
        <w:rPr>
          <w:spacing w:val="-53"/>
          <w:w w:val="105"/>
        </w:rPr>
        <w:t xml:space="preserve"> </w:t>
      </w:r>
      <w:r>
        <w:rPr>
          <w:w w:val="105"/>
        </w:rPr>
        <w:t>чалась и в патриархальной семье дореволюционной России, но в</w:t>
      </w:r>
      <w:r>
        <w:rPr>
          <w:spacing w:val="1"/>
          <w:w w:val="105"/>
        </w:rPr>
        <w:t xml:space="preserve"> </w:t>
      </w:r>
      <w:r>
        <w:rPr>
          <w:w w:val="105"/>
        </w:rPr>
        <w:t>большинстве</w:t>
      </w:r>
      <w:r>
        <w:rPr>
          <w:spacing w:val="-7"/>
          <w:w w:val="105"/>
        </w:rPr>
        <w:t xml:space="preserve"> </w:t>
      </w:r>
      <w:r>
        <w:rPr>
          <w:w w:val="105"/>
        </w:rPr>
        <w:t>случаев</w:t>
      </w:r>
      <w:r>
        <w:rPr>
          <w:spacing w:val="-6"/>
          <w:w w:val="105"/>
        </w:rPr>
        <w:t xml:space="preserve"> </w:t>
      </w:r>
      <w:r>
        <w:rPr>
          <w:w w:val="105"/>
        </w:rPr>
        <w:t>там</w:t>
      </w:r>
      <w:r>
        <w:rPr>
          <w:spacing w:val="-7"/>
          <w:w w:val="105"/>
        </w:rPr>
        <w:t xml:space="preserve"> </w:t>
      </w:r>
      <w:r>
        <w:rPr>
          <w:w w:val="105"/>
        </w:rPr>
        <w:t>соблюдалась</w:t>
      </w:r>
      <w:r>
        <w:rPr>
          <w:spacing w:val="-6"/>
          <w:w w:val="105"/>
        </w:rPr>
        <w:t xml:space="preserve"> </w:t>
      </w:r>
      <w:r>
        <w:rPr>
          <w:w w:val="105"/>
        </w:rPr>
        <w:t>строгая</w:t>
      </w:r>
      <w:r>
        <w:rPr>
          <w:spacing w:val="-7"/>
          <w:w w:val="105"/>
        </w:rPr>
        <w:t xml:space="preserve"> </w:t>
      </w:r>
      <w:r>
        <w:rPr>
          <w:w w:val="105"/>
        </w:rPr>
        <w:t>иерархия.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05"/>
        </w:rPr>
        <w:t>Старшее</w:t>
      </w:r>
      <w:r>
        <w:rPr>
          <w:spacing w:val="-9"/>
          <w:w w:val="105"/>
        </w:rPr>
        <w:t xml:space="preserve"> </w:t>
      </w:r>
      <w:r>
        <w:rPr>
          <w:w w:val="105"/>
        </w:rPr>
        <w:t>поколение,</w:t>
      </w:r>
      <w:r>
        <w:rPr>
          <w:spacing w:val="-9"/>
          <w:w w:val="105"/>
        </w:rPr>
        <w:t xml:space="preserve"> </w:t>
      </w:r>
      <w:r>
        <w:rPr>
          <w:w w:val="105"/>
        </w:rPr>
        <w:t>утратившее</w:t>
      </w:r>
      <w:r>
        <w:rPr>
          <w:spacing w:val="-9"/>
          <w:w w:val="105"/>
        </w:rPr>
        <w:t xml:space="preserve"> </w:t>
      </w:r>
      <w:r>
        <w:rPr>
          <w:w w:val="105"/>
        </w:rPr>
        <w:t>в</w:t>
      </w:r>
      <w:r>
        <w:rPr>
          <w:spacing w:val="-8"/>
          <w:w w:val="105"/>
        </w:rPr>
        <w:t xml:space="preserve"> </w:t>
      </w:r>
      <w:r>
        <w:rPr>
          <w:w w:val="105"/>
        </w:rPr>
        <w:t>настоящее</w:t>
      </w:r>
      <w:r>
        <w:rPr>
          <w:spacing w:val="-9"/>
          <w:w w:val="105"/>
        </w:rPr>
        <w:t xml:space="preserve"> </w:t>
      </w:r>
      <w:r>
        <w:rPr>
          <w:w w:val="105"/>
        </w:rPr>
        <w:t>время</w:t>
      </w:r>
      <w:r>
        <w:rPr>
          <w:spacing w:val="-9"/>
          <w:w w:val="105"/>
        </w:rPr>
        <w:t xml:space="preserve"> </w:t>
      </w:r>
      <w:r>
        <w:rPr>
          <w:w w:val="105"/>
        </w:rPr>
        <w:t>непререка-</w:t>
      </w:r>
      <w:r>
        <w:rPr>
          <w:spacing w:val="-52"/>
          <w:w w:val="105"/>
        </w:rPr>
        <w:t xml:space="preserve"> </w:t>
      </w:r>
      <w:r>
        <w:rPr>
          <w:w w:val="105"/>
        </w:rPr>
        <w:t>емый</w:t>
      </w:r>
      <w:r>
        <w:rPr>
          <w:spacing w:val="-7"/>
          <w:w w:val="105"/>
        </w:rPr>
        <w:t xml:space="preserve"> </w:t>
      </w:r>
      <w:r>
        <w:rPr>
          <w:w w:val="105"/>
        </w:rPr>
        <w:t>авторитет,</w:t>
      </w:r>
      <w:r>
        <w:rPr>
          <w:spacing w:val="-7"/>
          <w:w w:val="105"/>
        </w:rPr>
        <w:t xml:space="preserve"> </w:t>
      </w:r>
      <w:r>
        <w:rPr>
          <w:w w:val="105"/>
        </w:rPr>
        <w:t>тем</w:t>
      </w:r>
      <w:r>
        <w:rPr>
          <w:spacing w:val="-7"/>
          <w:w w:val="105"/>
        </w:rPr>
        <w:t xml:space="preserve"> </w:t>
      </w:r>
      <w:r>
        <w:rPr>
          <w:w w:val="105"/>
        </w:rPr>
        <w:t>не</w:t>
      </w:r>
      <w:r>
        <w:rPr>
          <w:spacing w:val="-6"/>
          <w:w w:val="105"/>
        </w:rPr>
        <w:t xml:space="preserve"> </w:t>
      </w:r>
      <w:r>
        <w:rPr>
          <w:w w:val="105"/>
        </w:rPr>
        <w:t>менее</w:t>
      </w:r>
      <w:r>
        <w:rPr>
          <w:spacing w:val="-7"/>
          <w:w w:val="105"/>
        </w:rPr>
        <w:t xml:space="preserve"> </w:t>
      </w:r>
      <w:r>
        <w:rPr>
          <w:w w:val="105"/>
        </w:rPr>
        <w:t>остается</w:t>
      </w:r>
      <w:r>
        <w:rPr>
          <w:spacing w:val="-7"/>
          <w:w w:val="105"/>
        </w:rPr>
        <w:t xml:space="preserve"> </w:t>
      </w:r>
      <w:r>
        <w:rPr>
          <w:w w:val="105"/>
        </w:rPr>
        <w:t>центром</w:t>
      </w:r>
      <w:r>
        <w:rPr>
          <w:spacing w:val="-6"/>
          <w:w w:val="105"/>
        </w:rPr>
        <w:t xml:space="preserve"> </w:t>
      </w:r>
      <w:r>
        <w:rPr>
          <w:w w:val="105"/>
        </w:rPr>
        <w:t>притяжения</w:t>
      </w:r>
      <w:r>
        <w:rPr>
          <w:spacing w:val="-7"/>
          <w:w w:val="105"/>
        </w:rPr>
        <w:t xml:space="preserve"> </w:t>
      </w:r>
      <w:r>
        <w:rPr>
          <w:w w:val="105"/>
        </w:rPr>
        <w:t>более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 xml:space="preserve">молодого семейно-родственного </w:t>
      </w:r>
      <w:r>
        <w:rPr>
          <w:spacing w:val="-1"/>
          <w:w w:val="105"/>
        </w:rPr>
        <w:t>окружения. Эти связи составляют</w:t>
      </w:r>
      <w:r>
        <w:rPr>
          <w:spacing w:val="-53"/>
          <w:w w:val="105"/>
        </w:rPr>
        <w:t xml:space="preserve"> </w:t>
      </w:r>
      <w:r>
        <w:rPr>
          <w:w w:val="105"/>
        </w:rPr>
        <w:t>основу</w:t>
      </w:r>
      <w:r>
        <w:rPr>
          <w:spacing w:val="-4"/>
          <w:w w:val="105"/>
        </w:rPr>
        <w:t xml:space="preserve"> </w:t>
      </w:r>
      <w:r>
        <w:rPr>
          <w:w w:val="105"/>
        </w:rPr>
        <w:t>для</w:t>
      </w:r>
      <w:r>
        <w:rPr>
          <w:spacing w:val="-4"/>
          <w:w w:val="105"/>
        </w:rPr>
        <w:t xml:space="preserve"> </w:t>
      </w:r>
      <w:r>
        <w:rPr>
          <w:w w:val="105"/>
        </w:rPr>
        <w:t>сохранения</w:t>
      </w:r>
      <w:r>
        <w:rPr>
          <w:spacing w:val="-3"/>
          <w:w w:val="105"/>
        </w:rPr>
        <w:t xml:space="preserve"> </w:t>
      </w:r>
      <w:r>
        <w:rPr>
          <w:w w:val="105"/>
        </w:rPr>
        <w:t>и</w:t>
      </w:r>
      <w:r>
        <w:rPr>
          <w:spacing w:val="-4"/>
          <w:w w:val="105"/>
        </w:rPr>
        <w:t xml:space="preserve"> </w:t>
      </w:r>
      <w:r>
        <w:rPr>
          <w:w w:val="105"/>
        </w:rPr>
        <w:t>передачи</w:t>
      </w:r>
      <w:r>
        <w:rPr>
          <w:spacing w:val="-3"/>
          <w:w w:val="105"/>
        </w:rPr>
        <w:t xml:space="preserve"> </w:t>
      </w:r>
      <w:r>
        <w:rPr>
          <w:w w:val="105"/>
        </w:rPr>
        <w:t>семейных</w:t>
      </w:r>
      <w:r>
        <w:rPr>
          <w:spacing w:val="-4"/>
          <w:w w:val="105"/>
        </w:rPr>
        <w:t xml:space="preserve"> </w:t>
      </w:r>
      <w:r>
        <w:rPr>
          <w:w w:val="105"/>
        </w:rPr>
        <w:t>традиций,</w:t>
      </w:r>
      <w:r>
        <w:rPr>
          <w:spacing w:val="-3"/>
          <w:w w:val="105"/>
        </w:rPr>
        <w:t xml:space="preserve"> </w:t>
      </w:r>
      <w:r>
        <w:rPr>
          <w:w w:val="105"/>
        </w:rPr>
        <w:t>в</w:t>
      </w:r>
      <w:r>
        <w:rPr>
          <w:spacing w:val="-4"/>
          <w:w w:val="105"/>
        </w:rPr>
        <w:t xml:space="preserve"> </w:t>
      </w:r>
      <w:r>
        <w:rPr>
          <w:w w:val="105"/>
        </w:rPr>
        <w:t>том</w:t>
      </w:r>
      <w:r>
        <w:rPr>
          <w:spacing w:val="-3"/>
          <w:w w:val="105"/>
        </w:rPr>
        <w:t xml:space="preserve"> </w:t>
      </w:r>
      <w:r>
        <w:rPr>
          <w:w w:val="105"/>
        </w:rPr>
        <w:t>чис-</w:t>
      </w:r>
      <w:r>
        <w:rPr>
          <w:spacing w:val="-53"/>
          <w:w w:val="105"/>
        </w:rPr>
        <w:t xml:space="preserve"> </w:t>
      </w:r>
      <w:r>
        <w:rPr>
          <w:w w:val="105"/>
        </w:rPr>
        <w:t>ле</w:t>
      </w:r>
      <w:r>
        <w:rPr>
          <w:spacing w:val="-7"/>
          <w:w w:val="105"/>
        </w:rPr>
        <w:t xml:space="preserve"> </w:t>
      </w:r>
      <w:r>
        <w:rPr>
          <w:w w:val="105"/>
        </w:rPr>
        <w:t>—</w:t>
      </w:r>
      <w:r>
        <w:rPr>
          <w:spacing w:val="-6"/>
          <w:w w:val="105"/>
        </w:rPr>
        <w:t xml:space="preserve"> </w:t>
      </w:r>
      <w:r>
        <w:rPr>
          <w:w w:val="105"/>
        </w:rPr>
        <w:t>традиций</w:t>
      </w:r>
      <w:r>
        <w:rPr>
          <w:spacing w:val="-7"/>
          <w:w w:val="105"/>
        </w:rPr>
        <w:t xml:space="preserve"> </w:t>
      </w:r>
      <w:r>
        <w:rPr>
          <w:w w:val="105"/>
        </w:rPr>
        <w:t>взаимопомощи.</w:t>
      </w:r>
    </w:p>
    <w:p w:rsidR="00744E03" w:rsidRDefault="00E40E69">
      <w:pPr>
        <w:pStyle w:val="a3"/>
        <w:spacing w:line="242" w:lineRule="auto"/>
        <w:ind w:right="129"/>
      </w:pPr>
      <w:r>
        <w:rPr>
          <w:w w:val="105"/>
        </w:rPr>
        <w:t>Сильно</w:t>
      </w:r>
      <w:r>
        <w:rPr>
          <w:spacing w:val="-10"/>
          <w:w w:val="105"/>
        </w:rPr>
        <w:t xml:space="preserve"> </w:t>
      </w:r>
      <w:r>
        <w:rPr>
          <w:w w:val="105"/>
        </w:rPr>
        <w:t>ослабевают</w:t>
      </w:r>
      <w:r>
        <w:rPr>
          <w:spacing w:val="-10"/>
          <w:w w:val="105"/>
        </w:rPr>
        <w:t xml:space="preserve"> </w:t>
      </w:r>
      <w:r>
        <w:rPr>
          <w:w w:val="105"/>
        </w:rPr>
        <w:t>семейно-родственные</w:t>
      </w:r>
      <w:r>
        <w:rPr>
          <w:spacing w:val="-10"/>
          <w:w w:val="105"/>
        </w:rPr>
        <w:t xml:space="preserve"> </w:t>
      </w:r>
      <w:r>
        <w:rPr>
          <w:w w:val="105"/>
        </w:rPr>
        <w:t>связи</w:t>
      </w:r>
      <w:r>
        <w:rPr>
          <w:spacing w:val="-9"/>
          <w:w w:val="105"/>
        </w:rPr>
        <w:t xml:space="preserve"> </w:t>
      </w:r>
      <w:r>
        <w:rPr>
          <w:w w:val="105"/>
        </w:rPr>
        <w:t>при</w:t>
      </w:r>
      <w:r>
        <w:rPr>
          <w:spacing w:val="-10"/>
          <w:w w:val="105"/>
        </w:rPr>
        <w:t xml:space="preserve"> </w:t>
      </w:r>
      <w:r>
        <w:rPr>
          <w:w w:val="105"/>
        </w:rPr>
        <w:t>переезде</w:t>
      </w:r>
      <w:r>
        <w:rPr>
          <w:spacing w:val="-10"/>
          <w:w w:val="105"/>
        </w:rPr>
        <w:t xml:space="preserve"> </w:t>
      </w:r>
      <w:r>
        <w:rPr>
          <w:w w:val="105"/>
        </w:rPr>
        <w:t>в</w:t>
      </w:r>
      <w:r>
        <w:rPr>
          <w:spacing w:val="-53"/>
          <w:w w:val="105"/>
        </w:rPr>
        <w:t xml:space="preserve"> </w:t>
      </w:r>
      <w:r>
        <w:rPr>
          <w:w w:val="105"/>
        </w:rPr>
        <w:t>другой город. В ряде случаев это обусловлено различием в соци-</w:t>
      </w:r>
      <w:r>
        <w:rPr>
          <w:spacing w:val="1"/>
          <w:w w:val="105"/>
        </w:rPr>
        <w:t xml:space="preserve"> </w:t>
      </w:r>
      <w:r>
        <w:rPr>
          <w:w w:val="105"/>
        </w:rPr>
        <w:t>альном</w:t>
      </w:r>
      <w:r>
        <w:rPr>
          <w:spacing w:val="-6"/>
          <w:w w:val="105"/>
        </w:rPr>
        <w:t xml:space="preserve"> </w:t>
      </w:r>
      <w:r>
        <w:rPr>
          <w:w w:val="105"/>
        </w:rPr>
        <w:t>положении</w:t>
      </w:r>
      <w:r>
        <w:rPr>
          <w:spacing w:val="-6"/>
          <w:w w:val="105"/>
        </w:rPr>
        <w:t xml:space="preserve"> </w:t>
      </w:r>
      <w:r>
        <w:rPr>
          <w:w w:val="105"/>
        </w:rPr>
        <w:t>родственников.</w:t>
      </w:r>
    </w:p>
    <w:p w:rsidR="00744E03" w:rsidRDefault="00E40E69">
      <w:pPr>
        <w:pStyle w:val="a3"/>
        <w:spacing w:line="242" w:lineRule="auto"/>
        <w:ind w:right="129"/>
      </w:pPr>
      <w:r>
        <w:rPr>
          <w:w w:val="105"/>
        </w:rPr>
        <w:t>Однако</w:t>
      </w:r>
      <w:r>
        <w:rPr>
          <w:spacing w:val="-11"/>
          <w:w w:val="105"/>
        </w:rPr>
        <w:t xml:space="preserve"> </w:t>
      </w:r>
      <w:r>
        <w:rPr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w w:val="105"/>
        </w:rPr>
        <w:t>сложных</w:t>
      </w:r>
      <w:r>
        <w:rPr>
          <w:spacing w:val="-11"/>
          <w:w w:val="105"/>
        </w:rPr>
        <w:t xml:space="preserve"> </w:t>
      </w:r>
      <w:r>
        <w:rPr>
          <w:w w:val="105"/>
        </w:rPr>
        <w:t>жизненных</w:t>
      </w:r>
      <w:r>
        <w:rPr>
          <w:spacing w:val="-11"/>
          <w:w w:val="105"/>
        </w:rPr>
        <w:t xml:space="preserve"> </w:t>
      </w:r>
      <w:r>
        <w:rPr>
          <w:w w:val="105"/>
        </w:rPr>
        <w:t>ситуациях</w:t>
      </w:r>
      <w:r>
        <w:rPr>
          <w:spacing w:val="-11"/>
          <w:w w:val="105"/>
        </w:rPr>
        <w:t xml:space="preserve"> </w:t>
      </w:r>
      <w:r>
        <w:rPr>
          <w:w w:val="105"/>
        </w:rPr>
        <w:t>или</w:t>
      </w:r>
      <w:r>
        <w:rPr>
          <w:spacing w:val="-11"/>
          <w:w w:val="105"/>
        </w:rPr>
        <w:t xml:space="preserve"> </w:t>
      </w:r>
      <w:r>
        <w:rPr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w w:val="105"/>
        </w:rPr>
        <w:t>поворотные</w:t>
      </w:r>
      <w:r>
        <w:rPr>
          <w:spacing w:val="-10"/>
          <w:w w:val="105"/>
        </w:rPr>
        <w:t xml:space="preserve"> </w:t>
      </w:r>
      <w:r>
        <w:rPr>
          <w:w w:val="105"/>
        </w:rPr>
        <w:t>мо-</w:t>
      </w:r>
      <w:r>
        <w:rPr>
          <w:spacing w:val="-53"/>
          <w:w w:val="105"/>
        </w:rPr>
        <w:t xml:space="preserve"> </w:t>
      </w:r>
      <w:r>
        <w:rPr>
          <w:w w:val="105"/>
        </w:rPr>
        <w:t>менты в жизни семьи, несмотря на разницу положения, родствен-</w:t>
      </w:r>
      <w:r>
        <w:rPr>
          <w:spacing w:val="-53"/>
          <w:w w:val="105"/>
        </w:rPr>
        <w:t xml:space="preserve"> </w:t>
      </w:r>
      <w:r>
        <w:rPr>
          <w:w w:val="105"/>
        </w:rPr>
        <w:t>ники, как правило, объединяются, чтобы помочь нуждающемуся</w:t>
      </w:r>
      <w:r>
        <w:rPr>
          <w:spacing w:val="1"/>
          <w:w w:val="105"/>
        </w:rPr>
        <w:t xml:space="preserve"> </w:t>
      </w:r>
      <w:r>
        <w:rPr>
          <w:w w:val="105"/>
        </w:rPr>
        <w:t>родичу</w:t>
      </w:r>
      <w:r>
        <w:rPr>
          <w:w w:val="105"/>
          <w:position w:val="6"/>
          <w:sz w:val="14"/>
        </w:rPr>
        <w:t>2</w:t>
      </w:r>
      <w:r>
        <w:rPr>
          <w:w w:val="105"/>
        </w:rPr>
        <w:t>.</w:t>
      </w:r>
    </w:p>
    <w:p w:rsidR="00744E03" w:rsidRDefault="007D1EA3">
      <w:pPr>
        <w:pStyle w:val="a3"/>
        <w:spacing w:line="242" w:lineRule="auto"/>
        <w:ind w:left="111" w:right="127"/>
      </w:pPr>
      <w:r>
        <w:pict>
          <v:shape id="_x0000_s1050" style="position:absolute;left:0;text-align:left;margin-left:49.6pt;margin-top:65.35pt;width:99.25pt;height:.1pt;z-index:-15668736;mso-wrap-distance-left:0;mso-wrap-distance-right:0;mso-position-horizontal-relative:page" coordorigin="992,1307" coordsize="1985,0" path="m992,1307r1984,e" filled="f" strokeweight=".5pt">
            <v:path arrowok="t"/>
            <w10:wrap type="topAndBottom" anchorx="page"/>
          </v:shape>
        </w:pict>
      </w:r>
      <w:r w:rsidR="00E40E69">
        <w:rPr>
          <w:w w:val="105"/>
        </w:rPr>
        <w:t>В современных условиях произошло качественное изменение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семейно-родственных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связей: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расширились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виды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семейно-род-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ственной кооперации и родительская хозяйственно-экономичес-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кая</w:t>
      </w:r>
      <w:r w:rsidR="00E40E69">
        <w:rPr>
          <w:spacing w:val="-11"/>
          <w:w w:val="105"/>
        </w:rPr>
        <w:t xml:space="preserve"> </w:t>
      </w:r>
      <w:r w:rsidR="00E40E69">
        <w:rPr>
          <w:w w:val="105"/>
        </w:rPr>
        <w:t>помощь</w:t>
      </w:r>
      <w:r w:rsidR="00E40E69">
        <w:rPr>
          <w:spacing w:val="-11"/>
          <w:w w:val="105"/>
        </w:rPr>
        <w:t xml:space="preserve"> </w:t>
      </w:r>
      <w:r w:rsidR="00E40E69">
        <w:rPr>
          <w:w w:val="105"/>
        </w:rPr>
        <w:t>молодым</w:t>
      </w:r>
      <w:r w:rsidR="00E40E69">
        <w:rPr>
          <w:spacing w:val="-11"/>
          <w:w w:val="105"/>
        </w:rPr>
        <w:t xml:space="preserve"> </w:t>
      </w:r>
      <w:r w:rsidR="00E40E69">
        <w:rPr>
          <w:w w:val="105"/>
        </w:rPr>
        <w:t>семьям,</w:t>
      </w:r>
      <w:r w:rsidR="00E40E69">
        <w:rPr>
          <w:spacing w:val="-10"/>
          <w:w w:val="105"/>
        </w:rPr>
        <w:t xml:space="preserve"> </w:t>
      </w:r>
      <w:r w:rsidR="00E40E69">
        <w:rPr>
          <w:w w:val="105"/>
        </w:rPr>
        <w:t>усилились</w:t>
      </w:r>
      <w:r w:rsidR="00E40E69">
        <w:rPr>
          <w:spacing w:val="-11"/>
          <w:w w:val="105"/>
        </w:rPr>
        <w:t xml:space="preserve"> </w:t>
      </w:r>
      <w:r w:rsidR="00E40E69">
        <w:rPr>
          <w:w w:val="105"/>
        </w:rPr>
        <w:t>контакты</w:t>
      </w:r>
      <w:r w:rsidR="00E40E69">
        <w:rPr>
          <w:spacing w:val="-11"/>
          <w:w w:val="105"/>
        </w:rPr>
        <w:t xml:space="preserve"> </w:t>
      </w:r>
      <w:r w:rsidR="00E40E69">
        <w:rPr>
          <w:w w:val="105"/>
        </w:rPr>
        <w:t>с</w:t>
      </w:r>
      <w:r w:rsidR="00E40E69">
        <w:rPr>
          <w:spacing w:val="-11"/>
          <w:w w:val="105"/>
        </w:rPr>
        <w:t xml:space="preserve"> </w:t>
      </w:r>
      <w:r w:rsidR="00E40E69">
        <w:rPr>
          <w:w w:val="105"/>
        </w:rPr>
        <w:t>родительской</w:t>
      </w:r>
      <w:r w:rsidR="00E40E69">
        <w:rPr>
          <w:spacing w:val="-52"/>
          <w:w w:val="105"/>
        </w:rPr>
        <w:t xml:space="preserve"> </w:t>
      </w:r>
      <w:r w:rsidR="00E40E69">
        <w:rPr>
          <w:w w:val="105"/>
        </w:rPr>
        <w:t>семьей,</w:t>
      </w:r>
      <w:r w:rsidR="00E40E69">
        <w:rPr>
          <w:spacing w:val="-13"/>
          <w:w w:val="105"/>
        </w:rPr>
        <w:t xml:space="preserve"> </w:t>
      </w:r>
      <w:r w:rsidR="00E40E69">
        <w:rPr>
          <w:w w:val="105"/>
        </w:rPr>
        <w:t>а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также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избирательность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семейно-родственных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связей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для</w:t>
      </w:r>
    </w:p>
    <w:p w:rsidR="00744E03" w:rsidRDefault="00E40E69">
      <w:pPr>
        <w:tabs>
          <w:tab w:val="left" w:pos="395"/>
        </w:tabs>
        <w:spacing w:before="5"/>
        <w:ind w:left="395" w:right="129" w:hanging="284"/>
        <w:rPr>
          <w:sz w:val="19"/>
        </w:rPr>
      </w:pPr>
      <w:r>
        <w:rPr>
          <w:w w:val="110"/>
          <w:position w:val="6"/>
          <w:sz w:val="13"/>
        </w:rPr>
        <w:t>1</w:t>
      </w:r>
      <w:r>
        <w:rPr>
          <w:w w:val="110"/>
          <w:position w:val="6"/>
          <w:sz w:val="13"/>
        </w:rPr>
        <w:tab/>
      </w:r>
      <w:r>
        <w:rPr>
          <w:w w:val="105"/>
          <w:sz w:val="19"/>
        </w:rPr>
        <w:t>См.:</w:t>
      </w:r>
      <w:r>
        <w:rPr>
          <w:spacing w:val="4"/>
          <w:w w:val="105"/>
          <w:sz w:val="19"/>
        </w:rPr>
        <w:t xml:space="preserve"> </w:t>
      </w:r>
      <w:r>
        <w:rPr>
          <w:i/>
          <w:w w:val="105"/>
          <w:sz w:val="19"/>
        </w:rPr>
        <w:t>Тайганова</w:t>
      </w:r>
      <w:r>
        <w:rPr>
          <w:i/>
          <w:spacing w:val="4"/>
          <w:w w:val="105"/>
          <w:sz w:val="19"/>
        </w:rPr>
        <w:t xml:space="preserve"> </w:t>
      </w:r>
      <w:r>
        <w:rPr>
          <w:i/>
          <w:w w:val="105"/>
          <w:sz w:val="19"/>
        </w:rPr>
        <w:t>Т</w:t>
      </w:r>
      <w:r>
        <w:rPr>
          <w:w w:val="105"/>
          <w:sz w:val="19"/>
        </w:rPr>
        <w:t>.</w:t>
      </w:r>
      <w:r>
        <w:rPr>
          <w:spacing w:val="4"/>
          <w:w w:val="105"/>
          <w:sz w:val="19"/>
        </w:rPr>
        <w:t xml:space="preserve"> </w:t>
      </w:r>
      <w:r>
        <w:rPr>
          <w:w w:val="105"/>
          <w:sz w:val="19"/>
        </w:rPr>
        <w:t>Кошка</w:t>
      </w:r>
      <w:r>
        <w:rPr>
          <w:spacing w:val="4"/>
          <w:w w:val="105"/>
          <w:sz w:val="19"/>
        </w:rPr>
        <w:t xml:space="preserve"> </w:t>
      </w:r>
      <w:r>
        <w:rPr>
          <w:w w:val="105"/>
          <w:sz w:val="19"/>
        </w:rPr>
        <w:t>на</w:t>
      </w:r>
      <w:r>
        <w:rPr>
          <w:spacing w:val="4"/>
          <w:w w:val="105"/>
          <w:sz w:val="19"/>
        </w:rPr>
        <w:t xml:space="preserve"> </w:t>
      </w:r>
      <w:r>
        <w:rPr>
          <w:w w:val="105"/>
          <w:sz w:val="19"/>
        </w:rPr>
        <w:t>карманные</w:t>
      </w:r>
      <w:r>
        <w:rPr>
          <w:spacing w:val="4"/>
          <w:w w:val="105"/>
          <w:sz w:val="19"/>
        </w:rPr>
        <w:t xml:space="preserve"> </w:t>
      </w:r>
      <w:r>
        <w:rPr>
          <w:w w:val="105"/>
          <w:sz w:val="19"/>
        </w:rPr>
        <w:t>расходы</w:t>
      </w:r>
      <w:r>
        <w:rPr>
          <w:spacing w:val="4"/>
          <w:w w:val="105"/>
          <w:sz w:val="19"/>
        </w:rPr>
        <w:t xml:space="preserve"> </w:t>
      </w:r>
      <w:r>
        <w:rPr>
          <w:w w:val="105"/>
          <w:sz w:val="19"/>
        </w:rPr>
        <w:t>//</w:t>
      </w:r>
      <w:r>
        <w:rPr>
          <w:spacing w:val="5"/>
          <w:w w:val="105"/>
          <w:sz w:val="19"/>
        </w:rPr>
        <w:t xml:space="preserve"> </w:t>
      </w:r>
      <w:r>
        <w:rPr>
          <w:w w:val="105"/>
          <w:sz w:val="19"/>
        </w:rPr>
        <w:t>Мир</w:t>
      </w:r>
      <w:r>
        <w:rPr>
          <w:spacing w:val="4"/>
          <w:w w:val="105"/>
          <w:sz w:val="19"/>
        </w:rPr>
        <w:t xml:space="preserve"> </w:t>
      </w:r>
      <w:r>
        <w:rPr>
          <w:w w:val="105"/>
          <w:sz w:val="19"/>
        </w:rPr>
        <w:t>женщины.</w:t>
      </w:r>
      <w:r>
        <w:rPr>
          <w:spacing w:val="4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47"/>
          <w:w w:val="105"/>
          <w:sz w:val="19"/>
        </w:rPr>
        <w:t xml:space="preserve"> </w:t>
      </w:r>
      <w:r>
        <w:rPr>
          <w:w w:val="110"/>
          <w:sz w:val="19"/>
        </w:rPr>
        <w:t>1998.</w:t>
      </w:r>
      <w:r>
        <w:rPr>
          <w:spacing w:val="-11"/>
          <w:w w:val="110"/>
          <w:sz w:val="19"/>
        </w:rPr>
        <w:t xml:space="preserve"> </w:t>
      </w:r>
      <w:r>
        <w:rPr>
          <w:w w:val="110"/>
          <w:sz w:val="19"/>
        </w:rPr>
        <w:t>—</w:t>
      </w:r>
      <w:r>
        <w:rPr>
          <w:spacing w:val="-10"/>
          <w:w w:val="110"/>
          <w:sz w:val="19"/>
        </w:rPr>
        <w:t xml:space="preserve"> </w:t>
      </w:r>
      <w:r>
        <w:rPr>
          <w:w w:val="110"/>
          <w:sz w:val="19"/>
        </w:rPr>
        <w:t>№</w:t>
      </w:r>
      <w:r>
        <w:rPr>
          <w:spacing w:val="-10"/>
          <w:w w:val="110"/>
          <w:sz w:val="19"/>
        </w:rPr>
        <w:t xml:space="preserve"> </w:t>
      </w:r>
      <w:r>
        <w:rPr>
          <w:w w:val="110"/>
          <w:sz w:val="19"/>
        </w:rPr>
        <w:t>4.</w:t>
      </w:r>
      <w:r>
        <w:rPr>
          <w:spacing w:val="-10"/>
          <w:w w:val="110"/>
          <w:sz w:val="19"/>
        </w:rPr>
        <w:t xml:space="preserve"> </w:t>
      </w:r>
      <w:r>
        <w:rPr>
          <w:w w:val="110"/>
          <w:sz w:val="19"/>
        </w:rPr>
        <w:t>—</w:t>
      </w:r>
      <w:r>
        <w:rPr>
          <w:spacing w:val="-10"/>
          <w:w w:val="110"/>
          <w:sz w:val="19"/>
        </w:rPr>
        <w:t xml:space="preserve"> </w:t>
      </w:r>
      <w:r>
        <w:rPr>
          <w:w w:val="110"/>
          <w:sz w:val="19"/>
        </w:rPr>
        <w:t>С.</w:t>
      </w:r>
      <w:r>
        <w:rPr>
          <w:spacing w:val="-10"/>
          <w:w w:val="110"/>
          <w:sz w:val="19"/>
        </w:rPr>
        <w:t xml:space="preserve"> </w:t>
      </w:r>
      <w:r>
        <w:rPr>
          <w:w w:val="110"/>
          <w:sz w:val="19"/>
        </w:rPr>
        <w:t>10.</w:t>
      </w:r>
    </w:p>
    <w:p w:rsidR="00744E03" w:rsidRDefault="00E40E69">
      <w:pPr>
        <w:tabs>
          <w:tab w:val="left" w:pos="395"/>
        </w:tabs>
        <w:ind w:left="112"/>
        <w:rPr>
          <w:sz w:val="19"/>
        </w:rPr>
      </w:pPr>
      <w:r>
        <w:rPr>
          <w:w w:val="105"/>
          <w:position w:val="6"/>
          <w:sz w:val="13"/>
        </w:rPr>
        <w:t>2</w:t>
      </w:r>
      <w:r>
        <w:rPr>
          <w:w w:val="105"/>
          <w:position w:val="6"/>
          <w:sz w:val="13"/>
        </w:rPr>
        <w:tab/>
      </w:r>
      <w:r>
        <w:rPr>
          <w:w w:val="105"/>
          <w:sz w:val="19"/>
        </w:rPr>
        <w:t>См.:</w:t>
      </w:r>
      <w:r>
        <w:rPr>
          <w:spacing w:val="-8"/>
          <w:w w:val="105"/>
          <w:sz w:val="19"/>
        </w:rPr>
        <w:t xml:space="preserve"> </w:t>
      </w:r>
      <w:r>
        <w:rPr>
          <w:i/>
          <w:w w:val="105"/>
          <w:sz w:val="19"/>
        </w:rPr>
        <w:t>Лискова</w:t>
      </w:r>
      <w:r>
        <w:rPr>
          <w:i/>
          <w:spacing w:val="-7"/>
          <w:w w:val="105"/>
          <w:sz w:val="19"/>
        </w:rPr>
        <w:t xml:space="preserve"> </w:t>
      </w:r>
      <w:r>
        <w:rPr>
          <w:i/>
          <w:w w:val="105"/>
          <w:sz w:val="19"/>
        </w:rPr>
        <w:t>Т.И</w:t>
      </w:r>
      <w:r>
        <w:rPr>
          <w:w w:val="105"/>
          <w:sz w:val="19"/>
        </w:rPr>
        <w:t>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Указ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соч.</w:t>
      </w:r>
    </w:p>
    <w:p w:rsidR="00744E03" w:rsidRDefault="00744E03">
      <w:pPr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4" w:firstLine="0"/>
      </w:pPr>
      <w:r>
        <w:rPr>
          <w:w w:val="105"/>
        </w:rPr>
        <w:lastRenderedPageBreak/>
        <w:t>конкретных лиц; нарушились иерархический порядок и замкну-</w:t>
      </w:r>
      <w:r>
        <w:rPr>
          <w:spacing w:val="1"/>
          <w:w w:val="105"/>
        </w:rPr>
        <w:t xml:space="preserve"> </w:t>
      </w:r>
      <w:r>
        <w:rPr>
          <w:w w:val="105"/>
        </w:rPr>
        <w:t>тость в семейно-родственной среде; расширился круг общения</w:t>
      </w:r>
      <w:r>
        <w:rPr>
          <w:spacing w:val="1"/>
          <w:w w:val="105"/>
        </w:rPr>
        <w:t xml:space="preserve"> </w:t>
      </w:r>
      <w:r>
        <w:rPr>
          <w:w w:val="105"/>
        </w:rPr>
        <w:t>горожан</w:t>
      </w:r>
      <w:r>
        <w:rPr>
          <w:spacing w:val="-7"/>
          <w:w w:val="105"/>
        </w:rPr>
        <w:t xml:space="preserve"> </w:t>
      </w:r>
      <w:r>
        <w:rPr>
          <w:w w:val="105"/>
        </w:rPr>
        <w:t>вне</w:t>
      </w:r>
      <w:r>
        <w:rPr>
          <w:spacing w:val="-6"/>
          <w:w w:val="105"/>
        </w:rPr>
        <w:t xml:space="preserve"> </w:t>
      </w:r>
      <w:r>
        <w:rPr>
          <w:w w:val="105"/>
        </w:rPr>
        <w:t>семьи.</w:t>
      </w:r>
    </w:p>
    <w:p w:rsidR="00744E03" w:rsidRDefault="00744E03">
      <w:pPr>
        <w:pStyle w:val="a3"/>
        <w:spacing w:before="2"/>
        <w:ind w:left="0" w:firstLine="0"/>
        <w:jc w:val="left"/>
        <w:rPr>
          <w:sz w:val="29"/>
        </w:rPr>
      </w:pPr>
    </w:p>
    <w:p w:rsidR="00744E03" w:rsidRDefault="00E40E69">
      <w:pPr>
        <w:pStyle w:val="3"/>
        <w:tabs>
          <w:tab w:val="left" w:pos="1132"/>
        </w:tabs>
        <w:ind w:right="508" w:hanging="737"/>
      </w:pPr>
      <w:r>
        <w:t>§</w:t>
      </w:r>
      <w:r>
        <w:rPr>
          <w:spacing w:val="31"/>
        </w:rPr>
        <w:t xml:space="preserve"> </w:t>
      </w:r>
      <w:r>
        <w:t>6.</w:t>
      </w:r>
      <w:r>
        <w:tab/>
        <w:t>соседские</w:t>
      </w:r>
      <w:r>
        <w:rPr>
          <w:spacing w:val="16"/>
        </w:rPr>
        <w:t xml:space="preserve"> </w:t>
      </w:r>
      <w:r>
        <w:t>связи</w:t>
      </w:r>
      <w:r>
        <w:rPr>
          <w:spacing w:val="17"/>
        </w:rPr>
        <w:t xml:space="preserve"> </w:t>
      </w:r>
      <w:r>
        <w:t>как</w:t>
      </w:r>
      <w:r>
        <w:rPr>
          <w:spacing w:val="16"/>
        </w:rPr>
        <w:t xml:space="preserve"> </w:t>
      </w:r>
      <w:r>
        <w:t>сфера</w:t>
      </w:r>
      <w:r>
        <w:rPr>
          <w:spacing w:val="1"/>
        </w:rPr>
        <w:t xml:space="preserve"> </w:t>
      </w:r>
      <w:r>
        <w:rPr>
          <w:w w:val="95"/>
        </w:rPr>
        <w:t>функционирования</w:t>
      </w:r>
      <w:r>
        <w:rPr>
          <w:spacing w:val="1"/>
          <w:w w:val="95"/>
        </w:rPr>
        <w:t xml:space="preserve"> </w:t>
      </w:r>
      <w:r>
        <w:rPr>
          <w:w w:val="95"/>
        </w:rPr>
        <w:t>хозяйственно-бытовой</w:t>
      </w:r>
      <w:r>
        <w:rPr>
          <w:spacing w:val="-59"/>
          <w:w w:val="95"/>
        </w:rPr>
        <w:t xml:space="preserve"> </w:t>
      </w:r>
      <w:r>
        <w:t>взаимопомощи</w:t>
      </w:r>
      <w:r>
        <w:rPr>
          <w:spacing w:val="8"/>
        </w:rPr>
        <w:t xml:space="preserve"> </w:t>
      </w:r>
      <w:r>
        <w:t>в</w:t>
      </w:r>
      <w:r>
        <w:rPr>
          <w:spacing w:val="8"/>
        </w:rPr>
        <w:t xml:space="preserve"> </w:t>
      </w:r>
      <w:r>
        <w:t>настоящее</w:t>
      </w:r>
      <w:r>
        <w:rPr>
          <w:spacing w:val="8"/>
        </w:rPr>
        <w:t xml:space="preserve"> </w:t>
      </w:r>
      <w:r>
        <w:t>время</w:t>
      </w:r>
    </w:p>
    <w:p w:rsidR="00744E03" w:rsidRDefault="00E40E69">
      <w:pPr>
        <w:pStyle w:val="a3"/>
        <w:spacing w:before="226" w:line="242" w:lineRule="auto"/>
        <w:ind w:left="111" w:right="126"/>
      </w:pPr>
      <w:r>
        <w:rPr>
          <w:w w:val="105"/>
        </w:rPr>
        <w:t>Несмотря на известную индивидуализацию и анонимность го-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родской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жизни,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соседские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связи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сохраняют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свою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роль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быту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семьи</w:t>
      </w:r>
      <w:r>
        <w:rPr>
          <w:spacing w:val="-53"/>
          <w:w w:val="105"/>
        </w:rPr>
        <w:t xml:space="preserve"> </w:t>
      </w:r>
      <w:r>
        <w:rPr>
          <w:w w:val="105"/>
        </w:rPr>
        <w:t>(табл. 7). Согласно данным социологического опроса, проведен-</w:t>
      </w:r>
      <w:r>
        <w:rPr>
          <w:spacing w:val="1"/>
          <w:w w:val="105"/>
        </w:rPr>
        <w:t xml:space="preserve"> </w:t>
      </w:r>
      <w:r>
        <w:rPr>
          <w:w w:val="105"/>
        </w:rPr>
        <w:t>ного</w:t>
      </w:r>
      <w:r>
        <w:rPr>
          <w:spacing w:val="-4"/>
          <w:w w:val="105"/>
        </w:rPr>
        <w:t xml:space="preserve"> </w:t>
      </w:r>
      <w:r>
        <w:rPr>
          <w:w w:val="105"/>
        </w:rPr>
        <w:t>С.А.</w:t>
      </w:r>
      <w:r>
        <w:rPr>
          <w:spacing w:val="-4"/>
          <w:w w:val="105"/>
        </w:rPr>
        <w:t xml:space="preserve"> </w:t>
      </w:r>
      <w:r>
        <w:rPr>
          <w:w w:val="105"/>
        </w:rPr>
        <w:t>Шеденковым</w:t>
      </w:r>
      <w:r>
        <w:rPr>
          <w:spacing w:val="-4"/>
          <w:w w:val="105"/>
        </w:rPr>
        <w:t xml:space="preserve"> </w:t>
      </w:r>
      <w:r>
        <w:rPr>
          <w:w w:val="105"/>
        </w:rPr>
        <w:t>в</w:t>
      </w:r>
      <w:r>
        <w:rPr>
          <w:spacing w:val="-3"/>
          <w:w w:val="105"/>
        </w:rPr>
        <w:t xml:space="preserve"> </w:t>
      </w:r>
      <w:r>
        <w:rPr>
          <w:w w:val="105"/>
        </w:rPr>
        <w:t>1995</w:t>
      </w:r>
      <w:r>
        <w:rPr>
          <w:spacing w:val="-4"/>
          <w:w w:val="105"/>
        </w:rPr>
        <w:t xml:space="preserve"> </w:t>
      </w:r>
      <w:r>
        <w:rPr>
          <w:w w:val="105"/>
        </w:rPr>
        <w:t>г.</w:t>
      </w:r>
      <w:r>
        <w:rPr>
          <w:spacing w:val="-4"/>
          <w:w w:val="105"/>
        </w:rPr>
        <w:t xml:space="preserve"> </w:t>
      </w:r>
      <w:r>
        <w:rPr>
          <w:w w:val="105"/>
        </w:rPr>
        <w:t>в</w:t>
      </w:r>
      <w:r>
        <w:rPr>
          <w:spacing w:val="-3"/>
          <w:w w:val="105"/>
        </w:rPr>
        <w:t xml:space="preserve"> </w:t>
      </w:r>
      <w:r>
        <w:rPr>
          <w:w w:val="105"/>
        </w:rPr>
        <w:t>г.</w:t>
      </w:r>
      <w:r>
        <w:rPr>
          <w:spacing w:val="-4"/>
          <w:w w:val="105"/>
        </w:rPr>
        <w:t xml:space="preserve"> </w:t>
      </w:r>
      <w:r>
        <w:rPr>
          <w:w w:val="105"/>
        </w:rPr>
        <w:t>Новомосковске,</w:t>
      </w:r>
      <w:r>
        <w:rPr>
          <w:spacing w:val="-4"/>
          <w:w w:val="105"/>
        </w:rPr>
        <w:t xml:space="preserve"> </w:t>
      </w:r>
      <w:r>
        <w:rPr>
          <w:w w:val="105"/>
        </w:rPr>
        <w:t>степень</w:t>
      </w:r>
      <w:r>
        <w:rPr>
          <w:spacing w:val="-3"/>
          <w:w w:val="105"/>
        </w:rPr>
        <w:t xml:space="preserve"> </w:t>
      </w:r>
      <w:r>
        <w:rPr>
          <w:w w:val="105"/>
        </w:rPr>
        <w:t>ком-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муникативной</w:t>
      </w:r>
      <w:r>
        <w:rPr>
          <w:spacing w:val="-13"/>
          <w:w w:val="105"/>
        </w:rPr>
        <w:t xml:space="preserve"> </w:t>
      </w:r>
      <w:r>
        <w:rPr>
          <w:w w:val="105"/>
        </w:rPr>
        <w:t>открытости,</w:t>
      </w:r>
      <w:r>
        <w:rPr>
          <w:spacing w:val="-13"/>
          <w:w w:val="105"/>
        </w:rPr>
        <w:t xml:space="preserve"> </w:t>
      </w:r>
      <w:r>
        <w:rPr>
          <w:w w:val="105"/>
        </w:rPr>
        <w:t>т.е.</w:t>
      </w:r>
      <w:r>
        <w:rPr>
          <w:spacing w:val="-12"/>
          <w:w w:val="105"/>
        </w:rPr>
        <w:t xml:space="preserve"> </w:t>
      </w:r>
      <w:r>
        <w:rPr>
          <w:w w:val="105"/>
        </w:rPr>
        <w:t>степень</w:t>
      </w:r>
      <w:r>
        <w:rPr>
          <w:spacing w:val="-13"/>
          <w:w w:val="105"/>
        </w:rPr>
        <w:t xml:space="preserve"> </w:t>
      </w:r>
      <w:r>
        <w:rPr>
          <w:w w:val="105"/>
        </w:rPr>
        <w:t>готовности</w:t>
      </w:r>
      <w:r>
        <w:rPr>
          <w:spacing w:val="-13"/>
          <w:w w:val="105"/>
        </w:rPr>
        <w:t xml:space="preserve"> </w:t>
      </w:r>
      <w:r>
        <w:rPr>
          <w:w w:val="105"/>
        </w:rPr>
        <w:t>вступить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кон-</w:t>
      </w:r>
      <w:r>
        <w:rPr>
          <w:spacing w:val="-53"/>
          <w:w w:val="105"/>
        </w:rPr>
        <w:t xml:space="preserve"> </w:t>
      </w:r>
      <w:r>
        <w:rPr>
          <w:w w:val="105"/>
        </w:rPr>
        <w:t>такты</w:t>
      </w:r>
      <w:r>
        <w:rPr>
          <w:spacing w:val="-10"/>
          <w:w w:val="105"/>
        </w:rPr>
        <w:t xml:space="preserve"> </w:t>
      </w:r>
      <w:r>
        <w:rPr>
          <w:w w:val="105"/>
        </w:rPr>
        <w:t>с</w:t>
      </w:r>
      <w:r>
        <w:rPr>
          <w:spacing w:val="-9"/>
          <w:w w:val="105"/>
        </w:rPr>
        <w:t xml:space="preserve"> </w:t>
      </w:r>
      <w:r>
        <w:rPr>
          <w:w w:val="105"/>
        </w:rPr>
        <w:t>ближайшим</w:t>
      </w:r>
      <w:r>
        <w:rPr>
          <w:spacing w:val="-10"/>
          <w:w w:val="105"/>
        </w:rPr>
        <w:t xml:space="preserve"> </w:t>
      </w:r>
      <w:r>
        <w:rPr>
          <w:w w:val="105"/>
        </w:rPr>
        <w:t>социальным</w:t>
      </w:r>
      <w:r>
        <w:rPr>
          <w:spacing w:val="-9"/>
          <w:w w:val="105"/>
        </w:rPr>
        <w:t xml:space="preserve"> </w:t>
      </w:r>
      <w:r>
        <w:rPr>
          <w:w w:val="105"/>
        </w:rPr>
        <w:t>окружением,</w:t>
      </w:r>
      <w:r>
        <w:rPr>
          <w:spacing w:val="-10"/>
          <w:w w:val="105"/>
        </w:rPr>
        <w:t xml:space="preserve"> </w:t>
      </w:r>
      <w:r>
        <w:rPr>
          <w:w w:val="105"/>
        </w:rPr>
        <w:t>степень</w:t>
      </w:r>
      <w:r>
        <w:rPr>
          <w:spacing w:val="-9"/>
          <w:w w:val="105"/>
        </w:rPr>
        <w:t xml:space="preserve"> </w:t>
      </w:r>
      <w:r>
        <w:rPr>
          <w:w w:val="105"/>
        </w:rPr>
        <w:t>знакомства</w:t>
      </w:r>
      <w:r>
        <w:rPr>
          <w:spacing w:val="-53"/>
          <w:w w:val="105"/>
        </w:rPr>
        <w:t xml:space="preserve"> </w:t>
      </w:r>
      <w:r>
        <w:rPr>
          <w:w w:val="105"/>
        </w:rPr>
        <w:t>человека с ним, довольна высока: 93% опрошенных знают своих</w:t>
      </w:r>
      <w:r>
        <w:rPr>
          <w:spacing w:val="1"/>
          <w:w w:val="105"/>
        </w:rPr>
        <w:t xml:space="preserve"> </w:t>
      </w:r>
      <w:r>
        <w:rPr>
          <w:w w:val="105"/>
        </w:rPr>
        <w:t>соседей по лестничной площадке, 82% — знают соседей по подъ-</w:t>
      </w:r>
      <w:r>
        <w:rPr>
          <w:spacing w:val="-53"/>
          <w:w w:val="105"/>
        </w:rPr>
        <w:t xml:space="preserve"> </w:t>
      </w:r>
      <w:r>
        <w:rPr>
          <w:w w:val="105"/>
        </w:rPr>
        <w:t>езду, 50% — по дому, 90% — по жилому кварталу (поселку). При</w:t>
      </w:r>
      <w:r>
        <w:rPr>
          <w:spacing w:val="-53"/>
          <w:w w:val="105"/>
        </w:rPr>
        <w:t xml:space="preserve"> </w:t>
      </w:r>
      <w:r>
        <w:rPr>
          <w:w w:val="105"/>
        </w:rPr>
        <w:t>этом</w:t>
      </w:r>
      <w:r>
        <w:rPr>
          <w:spacing w:val="-3"/>
          <w:w w:val="105"/>
        </w:rPr>
        <w:t xml:space="preserve"> </w:t>
      </w:r>
      <w:r>
        <w:rPr>
          <w:w w:val="105"/>
        </w:rPr>
        <w:t>женщины</w:t>
      </w:r>
      <w:r>
        <w:rPr>
          <w:spacing w:val="-2"/>
          <w:w w:val="105"/>
        </w:rPr>
        <w:t xml:space="preserve"> </w:t>
      </w:r>
      <w:r>
        <w:rPr>
          <w:w w:val="105"/>
        </w:rPr>
        <w:t>более</w:t>
      </w:r>
      <w:r>
        <w:rPr>
          <w:spacing w:val="-3"/>
          <w:w w:val="105"/>
        </w:rPr>
        <w:t xml:space="preserve"> </w:t>
      </w:r>
      <w:r>
        <w:rPr>
          <w:w w:val="105"/>
        </w:rPr>
        <w:t>осведомлены</w:t>
      </w:r>
      <w:r>
        <w:rPr>
          <w:spacing w:val="-2"/>
          <w:w w:val="105"/>
        </w:rPr>
        <w:t xml:space="preserve"> </w:t>
      </w:r>
      <w:r>
        <w:rPr>
          <w:w w:val="105"/>
        </w:rPr>
        <w:t>о</w:t>
      </w:r>
      <w:r>
        <w:rPr>
          <w:spacing w:val="-3"/>
          <w:w w:val="105"/>
        </w:rPr>
        <w:t xml:space="preserve"> </w:t>
      </w:r>
      <w:r>
        <w:rPr>
          <w:w w:val="105"/>
        </w:rPr>
        <w:t>соседях</w:t>
      </w:r>
      <w:r>
        <w:rPr>
          <w:spacing w:val="-2"/>
          <w:w w:val="105"/>
        </w:rPr>
        <w:t xml:space="preserve"> </w:t>
      </w:r>
      <w:r>
        <w:rPr>
          <w:w w:val="105"/>
        </w:rPr>
        <w:t>по</w:t>
      </w:r>
      <w:r>
        <w:rPr>
          <w:spacing w:val="-3"/>
          <w:w w:val="105"/>
        </w:rPr>
        <w:t xml:space="preserve"> </w:t>
      </w:r>
      <w:r>
        <w:rPr>
          <w:w w:val="105"/>
        </w:rPr>
        <w:t>подъезду</w:t>
      </w:r>
      <w:r>
        <w:rPr>
          <w:spacing w:val="-2"/>
          <w:w w:val="105"/>
        </w:rPr>
        <w:t xml:space="preserve"> </w:t>
      </w:r>
      <w:r>
        <w:rPr>
          <w:w w:val="105"/>
        </w:rPr>
        <w:t>и</w:t>
      </w:r>
      <w:r>
        <w:rPr>
          <w:spacing w:val="-3"/>
          <w:w w:val="105"/>
        </w:rPr>
        <w:t xml:space="preserve"> </w:t>
      </w:r>
      <w:r>
        <w:rPr>
          <w:w w:val="105"/>
        </w:rPr>
        <w:t>жило-</w:t>
      </w:r>
      <w:r>
        <w:rPr>
          <w:spacing w:val="-52"/>
          <w:w w:val="105"/>
        </w:rPr>
        <w:t xml:space="preserve"> </w:t>
      </w:r>
      <w:r>
        <w:rPr>
          <w:spacing w:val="-3"/>
          <w:w w:val="105"/>
        </w:rPr>
        <w:t>му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дому,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а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мужчины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—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о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соседях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по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жилому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кварталу.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Степень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зна-</w:t>
      </w:r>
      <w:r>
        <w:rPr>
          <w:spacing w:val="-53"/>
          <w:w w:val="105"/>
        </w:rPr>
        <w:t xml:space="preserve"> </w:t>
      </w:r>
      <w:r>
        <w:rPr>
          <w:w w:val="105"/>
        </w:rPr>
        <w:t>комства с соседями зависит от продолжительности проживания в</w:t>
      </w:r>
      <w:r>
        <w:rPr>
          <w:spacing w:val="1"/>
          <w:w w:val="105"/>
        </w:rPr>
        <w:t xml:space="preserve"> </w:t>
      </w:r>
      <w:r>
        <w:rPr>
          <w:w w:val="105"/>
        </w:rPr>
        <w:t>городе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района</w:t>
      </w:r>
      <w:r>
        <w:rPr>
          <w:spacing w:val="-6"/>
          <w:w w:val="105"/>
        </w:rPr>
        <w:t xml:space="preserve"> </w:t>
      </w:r>
      <w:r>
        <w:rPr>
          <w:w w:val="105"/>
        </w:rPr>
        <w:t>проживания</w:t>
      </w:r>
      <w:r>
        <w:rPr>
          <w:w w:val="105"/>
          <w:position w:val="6"/>
          <w:sz w:val="14"/>
        </w:rPr>
        <w:t>1</w:t>
      </w:r>
      <w:r>
        <w:rPr>
          <w:w w:val="105"/>
        </w:rPr>
        <w:t>.</w:t>
      </w:r>
    </w:p>
    <w:p w:rsidR="00744E03" w:rsidRDefault="00E40E69">
      <w:pPr>
        <w:pStyle w:val="a3"/>
        <w:spacing w:line="242" w:lineRule="auto"/>
        <w:ind w:right="128"/>
      </w:pPr>
      <w:r>
        <w:rPr>
          <w:spacing w:val="-2"/>
          <w:w w:val="105"/>
        </w:rPr>
        <w:t>С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увеличением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возраста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растет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коммуникативная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привлекатель-</w:t>
      </w:r>
      <w:r>
        <w:rPr>
          <w:spacing w:val="-53"/>
          <w:w w:val="105"/>
        </w:rPr>
        <w:t xml:space="preserve"> </w:t>
      </w:r>
      <w:r>
        <w:rPr>
          <w:w w:val="105"/>
        </w:rPr>
        <w:t>ность соседей: от 0% в возрастной категории до 20 лет до 18,9% в</w:t>
      </w:r>
      <w:r>
        <w:rPr>
          <w:spacing w:val="-53"/>
          <w:w w:val="105"/>
        </w:rPr>
        <w:t xml:space="preserve"> </w:t>
      </w:r>
      <w:r>
        <w:rPr>
          <w:w w:val="105"/>
        </w:rPr>
        <w:t>старшей группе. Соседи имеют сравнительно большую коммуни-</w:t>
      </w:r>
      <w:r>
        <w:rPr>
          <w:spacing w:val="-53"/>
          <w:w w:val="105"/>
        </w:rPr>
        <w:t xml:space="preserve"> </w:t>
      </w:r>
      <w:r>
        <w:rPr>
          <w:w w:val="105"/>
        </w:rPr>
        <w:t>кативную</w:t>
      </w:r>
      <w:r>
        <w:rPr>
          <w:spacing w:val="-3"/>
          <w:w w:val="105"/>
        </w:rPr>
        <w:t xml:space="preserve"> </w:t>
      </w:r>
      <w:r>
        <w:rPr>
          <w:w w:val="105"/>
        </w:rPr>
        <w:t>привлекательность</w:t>
      </w:r>
      <w:r>
        <w:rPr>
          <w:spacing w:val="-2"/>
          <w:w w:val="105"/>
        </w:rPr>
        <w:t xml:space="preserve"> </w:t>
      </w:r>
      <w:r>
        <w:rPr>
          <w:w w:val="105"/>
        </w:rPr>
        <w:t>для</w:t>
      </w:r>
      <w:r>
        <w:rPr>
          <w:spacing w:val="-2"/>
          <w:w w:val="105"/>
        </w:rPr>
        <w:t xml:space="preserve"> </w:t>
      </w:r>
      <w:r>
        <w:rPr>
          <w:w w:val="105"/>
        </w:rPr>
        <w:t>крестьян</w:t>
      </w:r>
      <w:r>
        <w:rPr>
          <w:spacing w:val="-2"/>
          <w:w w:val="105"/>
        </w:rPr>
        <w:t xml:space="preserve"> </w:t>
      </w:r>
      <w:r>
        <w:rPr>
          <w:w w:val="105"/>
        </w:rPr>
        <w:t>и</w:t>
      </w:r>
      <w:r>
        <w:rPr>
          <w:spacing w:val="-2"/>
          <w:w w:val="105"/>
        </w:rPr>
        <w:t xml:space="preserve"> </w:t>
      </w:r>
      <w:r>
        <w:rPr>
          <w:w w:val="105"/>
        </w:rPr>
        <w:t>пенсионеров</w:t>
      </w:r>
      <w:r>
        <w:rPr>
          <w:w w:val="105"/>
          <w:position w:val="6"/>
          <w:sz w:val="14"/>
        </w:rPr>
        <w:t>2</w:t>
      </w:r>
      <w:r>
        <w:rPr>
          <w:w w:val="105"/>
        </w:rPr>
        <w:t>.</w:t>
      </w:r>
    </w:p>
    <w:p w:rsidR="00744E03" w:rsidRDefault="00E40E69">
      <w:pPr>
        <w:spacing w:before="152"/>
        <w:ind w:right="129"/>
        <w:jc w:val="right"/>
        <w:rPr>
          <w:rFonts w:ascii="Arial" w:hAnsi="Arial"/>
          <w:i/>
          <w:sz w:val="15"/>
        </w:rPr>
      </w:pPr>
      <w:r>
        <w:rPr>
          <w:rFonts w:ascii="Arial" w:hAnsi="Arial"/>
          <w:i/>
          <w:sz w:val="15"/>
        </w:rPr>
        <w:t>Таблица</w:t>
      </w:r>
      <w:r>
        <w:rPr>
          <w:rFonts w:ascii="Arial" w:hAnsi="Arial"/>
          <w:i/>
          <w:spacing w:val="-5"/>
          <w:sz w:val="15"/>
        </w:rPr>
        <w:t xml:space="preserve"> </w:t>
      </w:r>
      <w:r>
        <w:rPr>
          <w:rFonts w:ascii="Arial" w:hAnsi="Arial"/>
          <w:i/>
          <w:sz w:val="15"/>
        </w:rPr>
        <w:t>7</w:t>
      </w:r>
    </w:p>
    <w:p w:rsidR="00744E03" w:rsidRDefault="00E40E69">
      <w:pPr>
        <w:spacing w:before="64" w:line="249" w:lineRule="auto"/>
        <w:ind w:left="2165" w:right="1204" w:hanging="962"/>
        <w:rPr>
          <w:rFonts w:ascii="Arial" w:hAnsi="Arial"/>
          <w:b/>
          <w:sz w:val="15"/>
        </w:rPr>
      </w:pPr>
      <w:r>
        <w:rPr>
          <w:rFonts w:ascii="Arial" w:hAnsi="Arial"/>
          <w:b/>
          <w:spacing w:val="-1"/>
          <w:w w:val="105"/>
          <w:sz w:val="15"/>
        </w:rPr>
        <w:t>Виды</w:t>
      </w:r>
      <w:r>
        <w:rPr>
          <w:rFonts w:ascii="Arial" w:hAnsi="Arial"/>
          <w:b/>
          <w:spacing w:val="-9"/>
          <w:w w:val="105"/>
          <w:sz w:val="15"/>
        </w:rPr>
        <w:t xml:space="preserve"> </w:t>
      </w:r>
      <w:r>
        <w:rPr>
          <w:rFonts w:ascii="Arial" w:hAnsi="Arial"/>
          <w:b/>
          <w:spacing w:val="-1"/>
          <w:w w:val="105"/>
          <w:sz w:val="15"/>
        </w:rPr>
        <w:t>и</w:t>
      </w:r>
      <w:r>
        <w:rPr>
          <w:rFonts w:ascii="Arial" w:hAnsi="Arial"/>
          <w:b/>
          <w:spacing w:val="-9"/>
          <w:w w:val="105"/>
          <w:sz w:val="15"/>
        </w:rPr>
        <w:t xml:space="preserve"> </w:t>
      </w:r>
      <w:r>
        <w:rPr>
          <w:rFonts w:ascii="Arial" w:hAnsi="Arial"/>
          <w:b/>
          <w:spacing w:val="-1"/>
          <w:w w:val="105"/>
          <w:sz w:val="15"/>
        </w:rPr>
        <w:t>формы</w:t>
      </w:r>
      <w:r>
        <w:rPr>
          <w:rFonts w:ascii="Arial" w:hAnsi="Arial"/>
          <w:b/>
          <w:spacing w:val="-9"/>
          <w:w w:val="105"/>
          <w:sz w:val="15"/>
        </w:rPr>
        <w:t xml:space="preserve"> </w:t>
      </w:r>
      <w:r>
        <w:rPr>
          <w:rFonts w:ascii="Arial" w:hAnsi="Arial"/>
          <w:b/>
          <w:spacing w:val="-1"/>
          <w:w w:val="105"/>
          <w:sz w:val="15"/>
        </w:rPr>
        <w:t>соседской</w:t>
      </w:r>
      <w:r>
        <w:rPr>
          <w:rFonts w:ascii="Arial" w:hAnsi="Arial"/>
          <w:b/>
          <w:spacing w:val="-9"/>
          <w:w w:val="105"/>
          <w:sz w:val="15"/>
        </w:rPr>
        <w:t xml:space="preserve"> </w:t>
      </w:r>
      <w:r>
        <w:rPr>
          <w:rFonts w:ascii="Arial" w:hAnsi="Arial"/>
          <w:b/>
          <w:spacing w:val="-1"/>
          <w:w w:val="105"/>
          <w:sz w:val="15"/>
        </w:rPr>
        <w:t>взаимопомощи</w:t>
      </w:r>
      <w:r>
        <w:rPr>
          <w:rFonts w:ascii="Arial" w:hAnsi="Arial"/>
          <w:b/>
          <w:spacing w:val="-9"/>
          <w:w w:val="105"/>
          <w:sz w:val="15"/>
        </w:rPr>
        <w:t xml:space="preserve"> </w:t>
      </w:r>
      <w:r>
        <w:rPr>
          <w:rFonts w:ascii="Arial" w:hAnsi="Arial"/>
          <w:b/>
          <w:w w:val="105"/>
          <w:sz w:val="15"/>
        </w:rPr>
        <w:t>у</w:t>
      </w:r>
      <w:r>
        <w:rPr>
          <w:rFonts w:ascii="Arial" w:hAnsi="Arial"/>
          <w:b/>
          <w:spacing w:val="-9"/>
          <w:w w:val="105"/>
          <w:sz w:val="15"/>
        </w:rPr>
        <w:t xml:space="preserve"> </w:t>
      </w:r>
      <w:r>
        <w:rPr>
          <w:rFonts w:ascii="Arial" w:hAnsi="Arial"/>
          <w:b/>
          <w:w w:val="105"/>
          <w:sz w:val="15"/>
        </w:rPr>
        <w:t>русских</w:t>
      </w:r>
      <w:r>
        <w:rPr>
          <w:rFonts w:ascii="Arial" w:hAnsi="Arial"/>
          <w:b/>
          <w:spacing w:val="-41"/>
          <w:w w:val="105"/>
          <w:sz w:val="15"/>
        </w:rPr>
        <w:t xml:space="preserve"> </w:t>
      </w:r>
      <w:r>
        <w:rPr>
          <w:rFonts w:ascii="Arial" w:hAnsi="Arial"/>
          <w:b/>
          <w:w w:val="105"/>
          <w:sz w:val="15"/>
        </w:rPr>
        <w:t>в</w:t>
      </w:r>
      <w:r>
        <w:rPr>
          <w:rFonts w:ascii="Arial" w:hAnsi="Arial"/>
          <w:b/>
          <w:spacing w:val="-10"/>
          <w:w w:val="105"/>
          <w:sz w:val="15"/>
        </w:rPr>
        <w:t xml:space="preserve"> </w:t>
      </w:r>
      <w:r>
        <w:rPr>
          <w:rFonts w:ascii="Arial" w:hAnsi="Arial"/>
          <w:b/>
          <w:w w:val="105"/>
          <w:sz w:val="15"/>
        </w:rPr>
        <w:t>конце</w:t>
      </w:r>
      <w:r>
        <w:rPr>
          <w:rFonts w:ascii="Arial" w:hAnsi="Arial"/>
          <w:b/>
          <w:spacing w:val="-9"/>
          <w:w w:val="105"/>
          <w:sz w:val="15"/>
        </w:rPr>
        <w:t xml:space="preserve"> </w:t>
      </w:r>
      <w:r>
        <w:rPr>
          <w:rFonts w:ascii="Arial" w:hAnsi="Arial"/>
          <w:b/>
          <w:w w:val="105"/>
          <w:sz w:val="15"/>
        </w:rPr>
        <w:t>XX</w:t>
      </w:r>
      <w:r>
        <w:rPr>
          <w:rFonts w:ascii="Arial" w:hAnsi="Arial"/>
          <w:b/>
          <w:spacing w:val="-9"/>
          <w:w w:val="105"/>
          <w:sz w:val="15"/>
        </w:rPr>
        <w:t xml:space="preserve"> </w:t>
      </w:r>
      <w:r>
        <w:rPr>
          <w:rFonts w:ascii="Arial" w:hAnsi="Arial"/>
          <w:b/>
          <w:w w:val="105"/>
          <w:sz w:val="15"/>
        </w:rPr>
        <w:t>—</w:t>
      </w:r>
      <w:r>
        <w:rPr>
          <w:rFonts w:ascii="Arial" w:hAnsi="Arial"/>
          <w:b/>
          <w:spacing w:val="-9"/>
          <w:w w:val="105"/>
          <w:sz w:val="15"/>
        </w:rPr>
        <w:t xml:space="preserve"> </w:t>
      </w:r>
      <w:r>
        <w:rPr>
          <w:rFonts w:ascii="Arial" w:hAnsi="Arial"/>
          <w:b/>
          <w:w w:val="105"/>
          <w:sz w:val="15"/>
        </w:rPr>
        <w:t>начале</w:t>
      </w:r>
      <w:r>
        <w:rPr>
          <w:rFonts w:ascii="Arial" w:hAnsi="Arial"/>
          <w:b/>
          <w:spacing w:val="-10"/>
          <w:w w:val="105"/>
          <w:sz w:val="15"/>
        </w:rPr>
        <w:t xml:space="preserve"> </w:t>
      </w:r>
      <w:r>
        <w:rPr>
          <w:rFonts w:ascii="Arial" w:hAnsi="Arial"/>
          <w:b/>
          <w:w w:val="105"/>
          <w:sz w:val="15"/>
        </w:rPr>
        <w:t>XXI</w:t>
      </w:r>
      <w:r>
        <w:rPr>
          <w:rFonts w:ascii="Arial" w:hAnsi="Arial"/>
          <w:b/>
          <w:spacing w:val="-9"/>
          <w:w w:val="105"/>
          <w:sz w:val="15"/>
        </w:rPr>
        <w:t xml:space="preserve"> </w:t>
      </w:r>
      <w:r>
        <w:rPr>
          <w:rFonts w:ascii="Arial" w:hAnsi="Arial"/>
          <w:b/>
          <w:w w:val="105"/>
          <w:sz w:val="15"/>
        </w:rPr>
        <w:t>в.*</w:t>
      </w:r>
    </w:p>
    <w:p w:rsidR="00744E03" w:rsidRDefault="00744E03">
      <w:pPr>
        <w:pStyle w:val="a3"/>
        <w:spacing w:before="6"/>
        <w:ind w:left="0" w:firstLine="0"/>
        <w:jc w:val="left"/>
        <w:rPr>
          <w:rFonts w:ascii="Arial"/>
          <w:b/>
          <w:sz w:val="8"/>
        </w:rPr>
      </w:pPr>
    </w:p>
    <w:tbl>
      <w:tblPr>
        <w:tblStyle w:val="TableNormal"/>
        <w:tblW w:w="0" w:type="auto"/>
        <w:tblInd w:w="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89"/>
        <w:gridCol w:w="3844"/>
      </w:tblGrid>
      <w:tr w:rsidR="00744E03">
        <w:trPr>
          <w:trHeight w:val="202"/>
        </w:trPr>
        <w:tc>
          <w:tcPr>
            <w:tcW w:w="2389" w:type="dxa"/>
            <w:tcBorders>
              <w:bottom w:val="double" w:sz="1" w:space="0" w:color="000000"/>
            </w:tcBorders>
          </w:tcPr>
          <w:p w:rsidR="00744E03" w:rsidRDefault="00E40E69">
            <w:pPr>
              <w:pStyle w:val="TableParagraph"/>
              <w:spacing w:line="153" w:lineRule="exact"/>
              <w:ind w:left="99"/>
              <w:rPr>
                <w:rFonts w:ascii="Arial" w:hAnsi="Arial"/>
                <w:i/>
                <w:sz w:val="14"/>
              </w:rPr>
            </w:pPr>
            <w:r>
              <w:rPr>
                <w:rFonts w:ascii="Arial" w:hAnsi="Arial"/>
                <w:i/>
                <w:w w:val="105"/>
                <w:sz w:val="14"/>
              </w:rPr>
              <w:t>Виды</w:t>
            </w:r>
            <w:r>
              <w:rPr>
                <w:rFonts w:ascii="Arial" w:hAnsi="Arial"/>
                <w:i/>
                <w:spacing w:val="-5"/>
                <w:w w:val="105"/>
                <w:sz w:val="14"/>
              </w:rPr>
              <w:t xml:space="preserve"> </w:t>
            </w:r>
            <w:r>
              <w:rPr>
                <w:rFonts w:ascii="Arial" w:hAnsi="Arial"/>
                <w:i/>
                <w:w w:val="105"/>
                <w:sz w:val="14"/>
              </w:rPr>
              <w:t>соседской</w:t>
            </w:r>
            <w:r>
              <w:rPr>
                <w:rFonts w:ascii="Arial" w:hAnsi="Arial"/>
                <w:i/>
                <w:spacing w:val="-5"/>
                <w:w w:val="105"/>
                <w:sz w:val="14"/>
              </w:rPr>
              <w:t xml:space="preserve"> </w:t>
            </w:r>
            <w:r>
              <w:rPr>
                <w:rFonts w:ascii="Arial" w:hAnsi="Arial"/>
                <w:i/>
                <w:w w:val="105"/>
                <w:sz w:val="14"/>
              </w:rPr>
              <w:t>взаимопомощи</w:t>
            </w:r>
          </w:p>
        </w:tc>
        <w:tc>
          <w:tcPr>
            <w:tcW w:w="3844" w:type="dxa"/>
            <w:tcBorders>
              <w:bottom w:val="double" w:sz="1" w:space="0" w:color="000000"/>
            </w:tcBorders>
          </w:tcPr>
          <w:p w:rsidR="00744E03" w:rsidRDefault="00E40E69">
            <w:pPr>
              <w:pStyle w:val="TableParagraph"/>
              <w:spacing w:line="153" w:lineRule="exact"/>
              <w:ind w:left="762"/>
              <w:rPr>
                <w:rFonts w:ascii="Arial" w:hAnsi="Arial"/>
                <w:i/>
                <w:sz w:val="14"/>
              </w:rPr>
            </w:pPr>
            <w:r>
              <w:rPr>
                <w:rFonts w:ascii="Arial" w:hAnsi="Arial"/>
                <w:i/>
                <w:w w:val="105"/>
                <w:sz w:val="14"/>
              </w:rPr>
              <w:t>Формы</w:t>
            </w:r>
            <w:r>
              <w:rPr>
                <w:rFonts w:ascii="Arial" w:hAnsi="Arial"/>
                <w:i/>
                <w:spacing w:val="-3"/>
                <w:w w:val="105"/>
                <w:sz w:val="14"/>
              </w:rPr>
              <w:t xml:space="preserve"> </w:t>
            </w:r>
            <w:r>
              <w:rPr>
                <w:rFonts w:ascii="Arial" w:hAnsi="Arial"/>
                <w:i/>
                <w:w w:val="105"/>
                <w:sz w:val="14"/>
              </w:rPr>
              <w:t>соседской</w:t>
            </w:r>
            <w:r>
              <w:rPr>
                <w:rFonts w:ascii="Arial" w:hAnsi="Arial"/>
                <w:i/>
                <w:spacing w:val="-2"/>
                <w:w w:val="105"/>
                <w:sz w:val="14"/>
              </w:rPr>
              <w:t xml:space="preserve"> </w:t>
            </w:r>
            <w:r>
              <w:rPr>
                <w:rFonts w:ascii="Arial" w:hAnsi="Arial"/>
                <w:i/>
                <w:w w:val="105"/>
                <w:sz w:val="14"/>
              </w:rPr>
              <w:t>взаимопомощи</w:t>
            </w:r>
          </w:p>
        </w:tc>
      </w:tr>
      <w:tr w:rsidR="00744E03">
        <w:trPr>
          <w:trHeight w:val="742"/>
        </w:trPr>
        <w:tc>
          <w:tcPr>
            <w:tcW w:w="2389" w:type="dxa"/>
            <w:tcBorders>
              <w:top w:val="double" w:sz="1" w:space="0" w:color="000000"/>
            </w:tcBorders>
          </w:tcPr>
          <w:p w:rsidR="00744E03" w:rsidRDefault="00E40E69">
            <w:pPr>
              <w:pStyle w:val="TableParagraph"/>
              <w:spacing w:before="19" w:line="266" w:lineRule="auto"/>
              <w:rPr>
                <w:sz w:val="14"/>
              </w:rPr>
            </w:pPr>
            <w:r>
              <w:rPr>
                <w:w w:val="105"/>
                <w:sz w:val="14"/>
              </w:rPr>
              <w:t>Хозяйственно-бытовая взаимо-</w:t>
            </w:r>
            <w:r>
              <w:rPr>
                <w:spacing w:val="-42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помощь</w:t>
            </w:r>
          </w:p>
        </w:tc>
        <w:tc>
          <w:tcPr>
            <w:tcW w:w="3844" w:type="dxa"/>
            <w:tcBorders>
              <w:top w:val="double" w:sz="1" w:space="0" w:color="000000"/>
            </w:tcBorders>
          </w:tcPr>
          <w:p w:rsidR="00744E03" w:rsidRDefault="00E40E69">
            <w:pPr>
              <w:pStyle w:val="TableParagraph"/>
              <w:spacing w:before="1" w:line="180" w:lineRule="atLeast"/>
              <w:ind w:right="128"/>
              <w:rPr>
                <w:sz w:val="14"/>
              </w:rPr>
            </w:pPr>
            <w:r>
              <w:rPr>
                <w:sz w:val="14"/>
              </w:rPr>
              <w:t>Срочный и мелкий ремонт сантехники, бытовых</w:t>
            </w:r>
            <w:r>
              <w:rPr>
                <w:spacing w:val="1"/>
                <w:sz w:val="14"/>
              </w:rPr>
              <w:t xml:space="preserve"> </w:t>
            </w:r>
            <w:r>
              <w:rPr>
                <w:sz w:val="14"/>
              </w:rPr>
              <w:t>приборов;</w:t>
            </w:r>
            <w:r>
              <w:rPr>
                <w:spacing w:val="9"/>
                <w:sz w:val="14"/>
              </w:rPr>
              <w:t xml:space="preserve"> </w:t>
            </w:r>
            <w:r>
              <w:rPr>
                <w:sz w:val="14"/>
              </w:rPr>
              <w:t>покупка</w:t>
            </w:r>
            <w:r>
              <w:rPr>
                <w:spacing w:val="9"/>
                <w:sz w:val="14"/>
              </w:rPr>
              <w:t xml:space="preserve"> </w:t>
            </w:r>
            <w:r>
              <w:rPr>
                <w:sz w:val="14"/>
              </w:rPr>
              <w:t>продуктов,</w:t>
            </w:r>
            <w:r>
              <w:rPr>
                <w:spacing w:val="9"/>
                <w:sz w:val="14"/>
              </w:rPr>
              <w:t xml:space="preserve"> </w:t>
            </w:r>
            <w:r>
              <w:rPr>
                <w:sz w:val="14"/>
              </w:rPr>
              <w:t>лекарств</w:t>
            </w:r>
            <w:r>
              <w:rPr>
                <w:spacing w:val="10"/>
                <w:sz w:val="14"/>
              </w:rPr>
              <w:t xml:space="preserve"> </w:t>
            </w:r>
            <w:r>
              <w:rPr>
                <w:sz w:val="14"/>
              </w:rPr>
              <w:t>для</w:t>
            </w:r>
            <w:r>
              <w:rPr>
                <w:spacing w:val="9"/>
                <w:sz w:val="14"/>
              </w:rPr>
              <w:t xml:space="preserve"> </w:t>
            </w:r>
            <w:r>
              <w:rPr>
                <w:sz w:val="14"/>
              </w:rPr>
              <w:t>одиноких</w:t>
            </w:r>
            <w:r>
              <w:rPr>
                <w:spacing w:val="1"/>
                <w:sz w:val="14"/>
              </w:rPr>
              <w:t xml:space="preserve"> </w:t>
            </w:r>
            <w:r>
              <w:rPr>
                <w:sz w:val="14"/>
              </w:rPr>
              <w:t>пожилых</w:t>
            </w:r>
            <w:r>
              <w:rPr>
                <w:spacing w:val="14"/>
                <w:sz w:val="14"/>
              </w:rPr>
              <w:t xml:space="preserve"> </w:t>
            </w:r>
            <w:r>
              <w:rPr>
                <w:sz w:val="14"/>
              </w:rPr>
              <w:t>людей;</w:t>
            </w:r>
            <w:r>
              <w:rPr>
                <w:spacing w:val="14"/>
                <w:sz w:val="14"/>
              </w:rPr>
              <w:t xml:space="preserve"> </w:t>
            </w:r>
            <w:r>
              <w:rPr>
                <w:sz w:val="14"/>
              </w:rPr>
              <w:t>присмотр</w:t>
            </w:r>
            <w:r>
              <w:rPr>
                <w:spacing w:val="14"/>
                <w:sz w:val="14"/>
              </w:rPr>
              <w:t xml:space="preserve"> </w:t>
            </w:r>
            <w:r>
              <w:rPr>
                <w:sz w:val="14"/>
              </w:rPr>
              <w:t>за</w:t>
            </w:r>
            <w:r>
              <w:rPr>
                <w:spacing w:val="14"/>
                <w:sz w:val="14"/>
              </w:rPr>
              <w:t xml:space="preserve"> </w:t>
            </w:r>
            <w:r>
              <w:rPr>
                <w:sz w:val="14"/>
              </w:rPr>
              <w:t>домашними</w:t>
            </w:r>
            <w:r>
              <w:rPr>
                <w:spacing w:val="14"/>
                <w:sz w:val="14"/>
              </w:rPr>
              <w:t xml:space="preserve"> </w:t>
            </w:r>
            <w:r>
              <w:rPr>
                <w:sz w:val="14"/>
              </w:rPr>
              <w:t>животными</w:t>
            </w:r>
            <w:r>
              <w:rPr>
                <w:spacing w:val="-39"/>
                <w:sz w:val="14"/>
              </w:rPr>
              <w:t xml:space="preserve"> </w:t>
            </w:r>
            <w:r>
              <w:rPr>
                <w:sz w:val="14"/>
              </w:rPr>
              <w:t>и</w:t>
            </w:r>
            <w:r>
              <w:rPr>
                <w:spacing w:val="-7"/>
                <w:sz w:val="14"/>
              </w:rPr>
              <w:t xml:space="preserve"> </w:t>
            </w:r>
            <w:r>
              <w:rPr>
                <w:sz w:val="14"/>
              </w:rPr>
              <w:t>уход</w:t>
            </w:r>
            <w:r>
              <w:rPr>
                <w:spacing w:val="-6"/>
                <w:sz w:val="14"/>
              </w:rPr>
              <w:t xml:space="preserve"> </w:t>
            </w:r>
            <w:r>
              <w:rPr>
                <w:sz w:val="14"/>
              </w:rPr>
              <w:t>за</w:t>
            </w:r>
            <w:r>
              <w:rPr>
                <w:spacing w:val="-6"/>
                <w:sz w:val="14"/>
              </w:rPr>
              <w:t xml:space="preserve"> </w:t>
            </w:r>
            <w:r>
              <w:rPr>
                <w:sz w:val="14"/>
              </w:rPr>
              <w:t>цветами</w:t>
            </w:r>
            <w:r>
              <w:rPr>
                <w:spacing w:val="-6"/>
                <w:sz w:val="14"/>
              </w:rPr>
              <w:t xml:space="preserve"> </w:t>
            </w:r>
            <w:r>
              <w:rPr>
                <w:sz w:val="14"/>
              </w:rPr>
              <w:t>в</w:t>
            </w:r>
            <w:r>
              <w:rPr>
                <w:spacing w:val="-6"/>
                <w:sz w:val="14"/>
              </w:rPr>
              <w:t xml:space="preserve"> </w:t>
            </w:r>
            <w:r>
              <w:rPr>
                <w:sz w:val="14"/>
              </w:rPr>
              <w:t>отсутствие</w:t>
            </w:r>
            <w:r>
              <w:rPr>
                <w:spacing w:val="-6"/>
                <w:sz w:val="14"/>
              </w:rPr>
              <w:t xml:space="preserve"> </w:t>
            </w:r>
            <w:r>
              <w:rPr>
                <w:sz w:val="14"/>
              </w:rPr>
              <w:t>соседей</w:t>
            </w:r>
            <w:r>
              <w:rPr>
                <w:spacing w:val="-6"/>
                <w:sz w:val="14"/>
              </w:rPr>
              <w:t xml:space="preserve"> </w:t>
            </w:r>
            <w:r>
              <w:rPr>
                <w:sz w:val="14"/>
              </w:rPr>
              <w:t>и</w:t>
            </w:r>
            <w:r>
              <w:rPr>
                <w:spacing w:val="-6"/>
                <w:sz w:val="14"/>
              </w:rPr>
              <w:t xml:space="preserve"> </w:t>
            </w:r>
            <w:r>
              <w:rPr>
                <w:sz w:val="14"/>
              </w:rPr>
              <w:t>т.д.</w:t>
            </w:r>
          </w:p>
        </w:tc>
      </w:tr>
      <w:tr w:rsidR="00744E03">
        <w:trPr>
          <w:trHeight w:val="392"/>
        </w:trPr>
        <w:tc>
          <w:tcPr>
            <w:tcW w:w="2389" w:type="dxa"/>
          </w:tcPr>
          <w:p w:rsidR="00744E03" w:rsidRDefault="00E40E69">
            <w:pPr>
              <w:pStyle w:val="TableParagraph"/>
              <w:rPr>
                <w:sz w:val="14"/>
              </w:rPr>
            </w:pPr>
            <w:r>
              <w:rPr>
                <w:w w:val="105"/>
                <w:sz w:val="14"/>
              </w:rPr>
              <w:t>Материальная</w:t>
            </w:r>
            <w:r>
              <w:rPr>
                <w:spacing w:val="1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взаимопомощь</w:t>
            </w:r>
          </w:p>
        </w:tc>
        <w:tc>
          <w:tcPr>
            <w:tcW w:w="3844" w:type="dxa"/>
          </w:tcPr>
          <w:p w:rsidR="00744E03" w:rsidRDefault="00E40E69">
            <w:pPr>
              <w:pStyle w:val="TableParagraph"/>
              <w:spacing w:before="11" w:line="180" w:lineRule="atLeast"/>
              <w:rPr>
                <w:sz w:val="14"/>
              </w:rPr>
            </w:pPr>
            <w:r>
              <w:rPr>
                <w:sz w:val="14"/>
              </w:rPr>
              <w:t>Денежные</w:t>
            </w:r>
            <w:r>
              <w:rPr>
                <w:spacing w:val="6"/>
                <w:sz w:val="14"/>
              </w:rPr>
              <w:t xml:space="preserve"> </w:t>
            </w:r>
            <w:r>
              <w:rPr>
                <w:sz w:val="14"/>
              </w:rPr>
              <w:t>займы,</w:t>
            </w:r>
            <w:r>
              <w:rPr>
                <w:spacing w:val="6"/>
                <w:sz w:val="14"/>
              </w:rPr>
              <w:t xml:space="preserve"> </w:t>
            </w:r>
            <w:r>
              <w:rPr>
                <w:sz w:val="14"/>
              </w:rPr>
              <w:t>обмен</w:t>
            </w:r>
            <w:r>
              <w:rPr>
                <w:spacing w:val="6"/>
                <w:sz w:val="14"/>
              </w:rPr>
              <w:t xml:space="preserve"> </w:t>
            </w:r>
            <w:r>
              <w:rPr>
                <w:sz w:val="14"/>
              </w:rPr>
              <w:t>детскими</w:t>
            </w:r>
            <w:r>
              <w:rPr>
                <w:spacing w:val="6"/>
                <w:sz w:val="14"/>
              </w:rPr>
              <w:t xml:space="preserve"> </w:t>
            </w:r>
            <w:r>
              <w:rPr>
                <w:sz w:val="14"/>
              </w:rPr>
              <w:t>(б/у)</w:t>
            </w:r>
            <w:r>
              <w:rPr>
                <w:spacing w:val="7"/>
                <w:sz w:val="14"/>
              </w:rPr>
              <w:t xml:space="preserve"> </w:t>
            </w:r>
            <w:r>
              <w:rPr>
                <w:sz w:val="14"/>
              </w:rPr>
              <w:t>вещами,</w:t>
            </w:r>
            <w:r>
              <w:rPr>
                <w:spacing w:val="-40"/>
                <w:sz w:val="14"/>
              </w:rPr>
              <w:t xml:space="preserve"> </w:t>
            </w:r>
            <w:r>
              <w:rPr>
                <w:sz w:val="14"/>
              </w:rPr>
              <w:t>подарки</w:t>
            </w:r>
            <w:r>
              <w:rPr>
                <w:spacing w:val="-7"/>
                <w:sz w:val="14"/>
              </w:rPr>
              <w:t xml:space="preserve"> </w:t>
            </w:r>
            <w:r>
              <w:rPr>
                <w:sz w:val="14"/>
              </w:rPr>
              <w:t>и</w:t>
            </w:r>
            <w:r>
              <w:rPr>
                <w:spacing w:val="-6"/>
                <w:sz w:val="14"/>
              </w:rPr>
              <w:t xml:space="preserve"> </w:t>
            </w:r>
            <w:r>
              <w:rPr>
                <w:sz w:val="14"/>
              </w:rPr>
              <w:t>гостинцы</w:t>
            </w:r>
            <w:r>
              <w:rPr>
                <w:spacing w:val="-6"/>
                <w:sz w:val="14"/>
              </w:rPr>
              <w:t xml:space="preserve"> </w:t>
            </w:r>
            <w:r>
              <w:rPr>
                <w:sz w:val="14"/>
              </w:rPr>
              <w:t>к</w:t>
            </w:r>
            <w:r>
              <w:rPr>
                <w:spacing w:val="-6"/>
                <w:sz w:val="14"/>
              </w:rPr>
              <w:t xml:space="preserve"> </w:t>
            </w:r>
            <w:r>
              <w:rPr>
                <w:sz w:val="14"/>
              </w:rPr>
              <w:t>праздникам</w:t>
            </w:r>
            <w:r>
              <w:rPr>
                <w:spacing w:val="-7"/>
                <w:sz w:val="14"/>
              </w:rPr>
              <w:t xml:space="preserve"> </w:t>
            </w:r>
            <w:r>
              <w:rPr>
                <w:sz w:val="14"/>
              </w:rPr>
              <w:t>и</w:t>
            </w:r>
            <w:r>
              <w:rPr>
                <w:spacing w:val="-6"/>
                <w:sz w:val="14"/>
              </w:rPr>
              <w:t xml:space="preserve"> </w:t>
            </w:r>
            <w:r>
              <w:rPr>
                <w:sz w:val="14"/>
              </w:rPr>
              <w:t>др.</w:t>
            </w:r>
          </w:p>
        </w:tc>
      </w:tr>
      <w:tr w:rsidR="00744E03">
        <w:trPr>
          <w:trHeight w:val="392"/>
        </w:trPr>
        <w:tc>
          <w:tcPr>
            <w:tcW w:w="2389" w:type="dxa"/>
          </w:tcPr>
          <w:p w:rsidR="00744E03" w:rsidRDefault="00E40E69">
            <w:pPr>
              <w:pStyle w:val="TableParagraph"/>
              <w:rPr>
                <w:sz w:val="14"/>
              </w:rPr>
            </w:pPr>
            <w:r>
              <w:rPr>
                <w:w w:val="105"/>
                <w:sz w:val="14"/>
              </w:rPr>
              <w:t>Трудовая</w:t>
            </w:r>
            <w:r>
              <w:rPr>
                <w:spacing w:val="-10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взаимопомощь</w:t>
            </w:r>
          </w:p>
        </w:tc>
        <w:tc>
          <w:tcPr>
            <w:tcW w:w="3844" w:type="dxa"/>
          </w:tcPr>
          <w:p w:rsidR="00744E03" w:rsidRDefault="00E40E69">
            <w:pPr>
              <w:pStyle w:val="TableParagraph"/>
              <w:spacing w:before="11" w:line="180" w:lineRule="atLeast"/>
              <w:rPr>
                <w:sz w:val="14"/>
              </w:rPr>
            </w:pPr>
            <w:r>
              <w:rPr>
                <w:spacing w:val="-1"/>
                <w:w w:val="105"/>
                <w:sz w:val="14"/>
              </w:rPr>
              <w:t>Совместная</w:t>
            </w:r>
            <w:r>
              <w:rPr>
                <w:spacing w:val="-11"/>
                <w:w w:val="105"/>
                <w:sz w:val="14"/>
              </w:rPr>
              <w:t xml:space="preserve"> </w:t>
            </w:r>
            <w:r>
              <w:rPr>
                <w:spacing w:val="-1"/>
                <w:w w:val="105"/>
                <w:sz w:val="14"/>
              </w:rPr>
              <w:t>обработка</w:t>
            </w:r>
            <w:r>
              <w:rPr>
                <w:spacing w:val="-11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земельных</w:t>
            </w:r>
            <w:r>
              <w:rPr>
                <w:spacing w:val="-10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участков,</w:t>
            </w:r>
            <w:r>
              <w:rPr>
                <w:spacing w:val="-11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помощь</w:t>
            </w:r>
            <w:r>
              <w:rPr>
                <w:spacing w:val="-41"/>
                <w:w w:val="105"/>
                <w:sz w:val="14"/>
              </w:rPr>
              <w:t xml:space="preserve"> </w:t>
            </w:r>
            <w:r>
              <w:rPr>
                <w:spacing w:val="-1"/>
                <w:w w:val="105"/>
                <w:sz w:val="14"/>
              </w:rPr>
              <w:t>одиноким</w:t>
            </w:r>
            <w:r>
              <w:rPr>
                <w:spacing w:val="-12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пожилым</w:t>
            </w:r>
            <w:r>
              <w:rPr>
                <w:spacing w:val="-12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соседям</w:t>
            </w:r>
            <w:r>
              <w:rPr>
                <w:spacing w:val="-12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в</w:t>
            </w:r>
            <w:r>
              <w:rPr>
                <w:spacing w:val="-12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сельхозработах</w:t>
            </w:r>
          </w:p>
        </w:tc>
      </w:tr>
      <w:tr w:rsidR="00744E03">
        <w:trPr>
          <w:trHeight w:val="392"/>
        </w:trPr>
        <w:tc>
          <w:tcPr>
            <w:tcW w:w="2389" w:type="dxa"/>
          </w:tcPr>
          <w:p w:rsidR="00744E03" w:rsidRDefault="00E40E69">
            <w:pPr>
              <w:pStyle w:val="TableParagraph"/>
              <w:rPr>
                <w:sz w:val="14"/>
              </w:rPr>
            </w:pPr>
            <w:r>
              <w:rPr>
                <w:w w:val="105"/>
                <w:sz w:val="14"/>
              </w:rPr>
              <w:t>Присмотр</w:t>
            </w:r>
            <w:r>
              <w:rPr>
                <w:spacing w:val="-7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за</w:t>
            </w:r>
            <w:r>
              <w:rPr>
                <w:spacing w:val="-6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детьми</w:t>
            </w:r>
          </w:p>
        </w:tc>
        <w:tc>
          <w:tcPr>
            <w:tcW w:w="3844" w:type="dxa"/>
          </w:tcPr>
          <w:p w:rsidR="00744E03" w:rsidRDefault="00E40E69">
            <w:pPr>
              <w:pStyle w:val="TableParagraph"/>
              <w:spacing w:before="11" w:line="180" w:lineRule="atLeast"/>
              <w:rPr>
                <w:sz w:val="14"/>
              </w:rPr>
            </w:pPr>
            <w:r>
              <w:rPr>
                <w:w w:val="105"/>
                <w:sz w:val="14"/>
              </w:rPr>
              <w:t>Социальный</w:t>
            </w:r>
            <w:r>
              <w:rPr>
                <w:spacing w:val="-12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контроль</w:t>
            </w:r>
            <w:r>
              <w:rPr>
                <w:spacing w:val="-12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за</w:t>
            </w:r>
            <w:r>
              <w:rPr>
                <w:spacing w:val="-11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поведением</w:t>
            </w:r>
            <w:r>
              <w:rPr>
                <w:spacing w:val="-12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детей</w:t>
            </w:r>
            <w:r>
              <w:rPr>
                <w:spacing w:val="-12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и</w:t>
            </w:r>
            <w:r>
              <w:rPr>
                <w:spacing w:val="-11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подрост-</w:t>
            </w:r>
            <w:r>
              <w:rPr>
                <w:spacing w:val="-41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ков</w:t>
            </w:r>
          </w:p>
        </w:tc>
      </w:tr>
    </w:tbl>
    <w:p w:rsidR="00744E03" w:rsidRDefault="007D1EA3">
      <w:pPr>
        <w:pStyle w:val="a5"/>
        <w:numPr>
          <w:ilvl w:val="0"/>
          <w:numId w:val="11"/>
        </w:numPr>
        <w:tabs>
          <w:tab w:val="left" w:pos="247"/>
        </w:tabs>
        <w:spacing w:before="26"/>
        <w:ind w:left="246"/>
        <w:jc w:val="left"/>
        <w:rPr>
          <w:rFonts w:ascii="Trebuchet MS" w:hAnsi="Trebuchet MS"/>
          <w:sz w:val="14"/>
        </w:rPr>
      </w:pPr>
      <w:r>
        <w:pict>
          <v:shape id="_x0000_s1049" style="position:absolute;left:0;text-align:left;margin-left:49.6pt;margin-top:14.25pt;width:99.25pt;height:.1pt;z-index:-15668224;mso-wrap-distance-left:0;mso-wrap-distance-right:0;mso-position-horizontal-relative:page;mso-position-vertical-relative:text" coordorigin="992,285" coordsize="1985,0" path="m992,285r1984,e" filled="f" strokeweight=".5pt">
            <v:path arrowok="t"/>
            <w10:wrap type="topAndBottom" anchorx="page"/>
          </v:shape>
        </w:pict>
      </w:r>
      <w:r w:rsidR="00E40E69">
        <w:rPr>
          <w:rFonts w:ascii="Trebuchet MS" w:hAnsi="Trebuchet MS"/>
          <w:w w:val="105"/>
          <w:sz w:val="14"/>
        </w:rPr>
        <w:t>Составлено</w:t>
      </w:r>
      <w:r w:rsidR="00E40E69">
        <w:rPr>
          <w:rFonts w:ascii="Trebuchet MS" w:hAnsi="Trebuchet MS"/>
          <w:spacing w:val="-6"/>
          <w:w w:val="105"/>
          <w:sz w:val="14"/>
        </w:rPr>
        <w:t xml:space="preserve"> </w:t>
      </w:r>
      <w:r w:rsidR="00E40E69">
        <w:rPr>
          <w:rFonts w:ascii="Trebuchet MS" w:hAnsi="Trebuchet MS"/>
          <w:w w:val="105"/>
          <w:sz w:val="14"/>
        </w:rPr>
        <w:t>автором.</w:t>
      </w:r>
    </w:p>
    <w:p w:rsidR="00744E03" w:rsidRDefault="00E40E69">
      <w:pPr>
        <w:tabs>
          <w:tab w:val="left" w:pos="395"/>
        </w:tabs>
        <w:spacing w:before="5" w:line="221" w:lineRule="exact"/>
        <w:ind w:left="112"/>
        <w:rPr>
          <w:sz w:val="19"/>
        </w:rPr>
      </w:pPr>
      <w:r>
        <w:rPr>
          <w:position w:val="6"/>
          <w:sz w:val="13"/>
        </w:rPr>
        <w:t>1</w:t>
      </w:r>
      <w:r>
        <w:rPr>
          <w:position w:val="6"/>
          <w:sz w:val="13"/>
        </w:rPr>
        <w:tab/>
      </w:r>
      <w:r>
        <w:rPr>
          <w:sz w:val="19"/>
        </w:rPr>
        <w:t>См.:</w:t>
      </w:r>
      <w:r>
        <w:rPr>
          <w:spacing w:val="2"/>
          <w:sz w:val="19"/>
        </w:rPr>
        <w:t xml:space="preserve"> </w:t>
      </w:r>
      <w:r>
        <w:rPr>
          <w:i/>
          <w:sz w:val="19"/>
        </w:rPr>
        <w:t>Шеденков</w:t>
      </w:r>
      <w:r>
        <w:rPr>
          <w:i/>
          <w:spacing w:val="3"/>
          <w:sz w:val="19"/>
        </w:rPr>
        <w:t xml:space="preserve"> </w:t>
      </w:r>
      <w:r>
        <w:rPr>
          <w:i/>
          <w:sz w:val="19"/>
        </w:rPr>
        <w:t>С.А</w:t>
      </w:r>
      <w:r>
        <w:rPr>
          <w:sz w:val="19"/>
        </w:rPr>
        <w:t>.</w:t>
      </w:r>
      <w:r>
        <w:rPr>
          <w:spacing w:val="2"/>
          <w:sz w:val="19"/>
        </w:rPr>
        <w:t xml:space="preserve"> </w:t>
      </w:r>
      <w:r>
        <w:rPr>
          <w:sz w:val="19"/>
        </w:rPr>
        <w:t>Указ.</w:t>
      </w:r>
      <w:r>
        <w:rPr>
          <w:spacing w:val="3"/>
          <w:sz w:val="19"/>
        </w:rPr>
        <w:t xml:space="preserve"> </w:t>
      </w:r>
      <w:r>
        <w:rPr>
          <w:sz w:val="19"/>
        </w:rPr>
        <w:t>соч.</w:t>
      </w:r>
      <w:r>
        <w:rPr>
          <w:spacing w:val="2"/>
          <w:sz w:val="19"/>
        </w:rPr>
        <w:t xml:space="preserve"> </w:t>
      </w:r>
      <w:r>
        <w:rPr>
          <w:sz w:val="19"/>
        </w:rPr>
        <w:t>—</w:t>
      </w:r>
      <w:r>
        <w:rPr>
          <w:spacing w:val="3"/>
          <w:sz w:val="19"/>
        </w:rPr>
        <w:t xml:space="preserve"> </w:t>
      </w:r>
      <w:r>
        <w:rPr>
          <w:sz w:val="19"/>
        </w:rPr>
        <w:t>С.</w:t>
      </w:r>
      <w:r>
        <w:rPr>
          <w:spacing w:val="2"/>
          <w:sz w:val="19"/>
        </w:rPr>
        <w:t xml:space="preserve"> </w:t>
      </w:r>
      <w:r>
        <w:rPr>
          <w:sz w:val="19"/>
        </w:rPr>
        <w:t>100.</w:t>
      </w:r>
    </w:p>
    <w:p w:rsidR="00744E03" w:rsidRDefault="00E40E69">
      <w:pPr>
        <w:tabs>
          <w:tab w:val="left" w:pos="395"/>
        </w:tabs>
        <w:spacing w:line="221" w:lineRule="exact"/>
        <w:ind w:left="112"/>
        <w:rPr>
          <w:sz w:val="19"/>
        </w:rPr>
      </w:pPr>
      <w:r>
        <w:rPr>
          <w:w w:val="105"/>
          <w:position w:val="6"/>
          <w:sz w:val="13"/>
        </w:rPr>
        <w:t>2</w:t>
      </w:r>
      <w:r>
        <w:rPr>
          <w:w w:val="105"/>
          <w:position w:val="6"/>
          <w:sz w:val="13"/>
        </w:rPr>
        <w:tab/>
      </w:r>
      <w:r>
        <w:rPr>
          <w:w w:val="105"/>
          <w:sz w:val="19"/>
        </w:rPr>
        <w:t>Там</w:t>
      </w:r>
      <w:r>
        <w:rPr>
          <w:spacing w:val="-10"/>
          <w:w w:val="105"/>
          <w:sz w:val="19"/>
        </w:rPr>
        <w:t xml:space="preserve"> </w:t>
      </w:r>
      <w:r>
        <w:rPr>
          <w:w w:val="105"/>
          <w:sz w:val="19"/>
        </w:rPr>
        <w:t>же.</w:t>
      </w:r>
      <w:r>
        <w:rPr>
          <w:spacing w:val="-10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10"/>
          <w:w w:val="105"/>
          <w:sz w:val="19"/>
        </w:rPr>
        <w:t xml:space="preserve"> </w:t>
      </w:r>
      <w:r>
        <w:rPr>
          <w:w w:val="105"/>
          <w:sz w:val="19"/>
        </w:rPr>
        <w:t>99.</w:t>
      </w:r>
    </w:p>
    <w:p w:rsidR="00744E03" w:rsidRDefault="00744E03">
      <w:pPr>
        <w:spacing w:line="221" w:lineRule="exact"/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left="111" w:right="125"/>
      </w:pPr>
      <w:r>
        <w:rPr>
          <w:w w:val="105"/>
        </w:rPr>
        <w:lastRenderedPageBreak/>
        <w:t>Больше половины, т.е. 65%, опрошенных заявили, что им при-</w:t>
      </w:r>
      <w:r>
        <w:rPr>
          <w:spacing w:val="-53"/>
          <w:w w:val="105"/>
        </w:rPr>
        <w:t xml:space="preserve"> </w:t>
      </w:r>
      <w:r>
        <w:rPr>
          <w:w w:val="105"/>
        </w:rPr>
        <w:t>ходилось оказывать помощь своим соседям, 20% никогда не ока-</w:t>
      </w:r>
      <w:r>
        <w:rPr>
          <w:spacing w:val="1"/>
          <w:w w:val="105"/>
        </w:rPr>
        <w:t xml:space="preserve"> </w:t>
      </w:r>
      <w:r>
        <w:rPr>
          <w:w w:val="105"/>
        </w:rPr>
        <w:t>зывали эту помощь, но всегда готовы это сделать, и лишь 3% рес-</w:t>
      </w:r>
      <w:r>
        <w:rPr>
          <w:spacing w:val="-53"/>
          <w:w w:val="105"/>
        </w:rPr>
        <w:t xml:space="preserve"> </w:t>
      </w:r>
      <w:r>
        <w:rPr>
          <w:w w:val="105"/>
        </w:rPr>
        <w:t>пондентов не видят в этом никакой необходимости. Уровень ре-</w:t>
      </w:r>
      <w:r>
        <w:rPr>
          <w:spacing w:val="1"/>
          <w:w w:val="105"/>
        </w:rPr>
        <w:t xml:space="preserve"> </w:t>
      </w:r>
      <w:r>
        <w:rPr>
          <w:w w:val="105"/>
        </w:rPr>
        <w:t>альной и потенциальной взаимопомощи среди женщин несколько</w:t>
      </w:r>
      <w:r>
        <w:rPr>
          <w:spacing w:val="-53"/>
          <w:w w:val="105"/>
        </w:rPr>
        <w:t xml:space="preserve"> </w:t>
      </w:r>
      <w:r>
        <w:rPr>
          <w:w w:val="105"/>
        </w:rPr>
        <w:t>выше, чем среди мужчин. Сравнительно выше уровень реальной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взаимопомощи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среди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жителей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старших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возрастов,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а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потенциальной</w:t>
      </w:r>
      <w:r>
        <w:rPr>
          <w:spacing w:val="-53"/>
          <w:w w:val="105"/>
        </w:rPr>
        <w:t xml:space="preserve"> </w:t>
      </w:r>
      <w:r>
        <w:rPr>
          <w:w w:val="105"/>
        </w:rPr>
        <w:t>взаимопомощи</w:t>
      </w:r>
      <w:r>
        <w:rPr>
          <w:spacing w:val="-7"/>
          <w:w w:val="105"/>
        </w:rPr>
        <w:t xml:space="preserve"> </w:t>
      </w:r>
      <w:r>
        <w:rPr>
          <w:w w:val="105"/>
        </w:rPr>
        <w:t>—</w:t>
      </w:r>
      <w:r>
        <w:rPr>
          <w:spacing w:val="-7"/>
          <w:w w:val="105"/>
        </w:rPr>
        <w:t xml:space="preserve"> </w:t>
      </w:r>
      <w:r>
        <w:rPr>
          <w:w w:val="105"/>
        </w:rPr>
        <w:t>среди</w:t>
      </w:r>
      <w:r>
        <w:rPr>
          <w:spacing w:val="-6"/>
          <w:w w:val="105"/>
        </w:rPr>
        <w:t xml:space="preserve"> </w:t>
      </w:r>
      <w:r>
        <w:rPr>
          <w:w w:val="105"/>
        </w:rPr>
        <w:t>лиц</w:t>
      </w:r>
      <w:r>
        <w:rPr>
          <w:spacing w:val="-7"/>
          <w:w w:val="105"/>
        </w:rPr>
        <w:t xml:space="preserve"> </w:t>
      </w:r>
      <w:r>
        <w:rPr>
          <w:w w:val="105"/>
        </w:rPr>
        <w:t>молодого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среднего</w:t>
      </w:r>
      <w:r>
        <w:rPr>
          <w:spacing w:val="-6"/>
          <w:w w:val="105"/>
        </w:rPr>
        <w:t xml:space="preserve"> </w:t>
      </w:r>
      <w:r>
        <w:rPr>
          <w:w w:val="105"/>
        </w:rPr>
        <w:t>возраста.</w:t>
      </w:r>
      <w:r>
        <w:rPr>
          <w:spacing w:val="-7"/>
          <w:w w:val="105"/>
        </w:rPr>
        <w:t xml:space="preserve"> </w:t>
      </w:r>
      <w:r>
        <w:rPr>
          <w:w w:val="105"/>
        </w:rPr>
        <w:t>На</w:t>
      </w:r>
      <w:r>
        <w:rPr>
          <w:spacing w:val="-6"/>
          <w:w w:val="105"/>
        </w:rPr>
        <w:t xml:space="preserve"> </w:t>
      </w:r>
      <w:r>
        <w:rPr>
          <w:w w:val="105"/>
        </w:rPr>
        <w:t>во-</w:t>
      </w:r>
      <w:r>
        <w:rPr>
          <w:spacing w:val="-53"/>
          <w:w w:val="105"/>
        </w:rPr>
        <w:t xml:space="preserve"> </w:t>
      </w:r>
      <w:r>
        <w:rPr>
          <w:w w:val="105"/>
        </w:rPr>
        <w:t>прос: «К кому бы Вы обратились в трудной жизненной ситуации</w:t>
      </w:r>
      <w:r>
        <w:rPr>
          <w:spacing w:val="1"/>
          <w:w w:val="105"/>
        </w:rPr>
        <w:t xml:space="preserve"> </w:t>
      </w:r>
      <w:r>
        <w:rPr>
          <w:w w:val="105"/>
        </w:rPr>
        <w:t>(помимо</w:t>
      </w:r>
      <w:r>
        <w:rPr>
          <w:spacing w:val="52"/>
          <w:w w:val="105"/>
        </w:rPr>
        <w:t xml:space="preserve"> </w:t>
      </w:r>
      <w:r>
        <w:rPr>
          <w:w w:val="105"/>
        </w:rPr>
        <w:t>близких</w:t>
      </w:r>
      <w:r>
        <w:rPr>
          <w:spacing w:val="53"/>
          <w:w w:val="105"/>
        </w:rPr>
        <w:t xml:space="preserve"> </w:t>
      </w:r>
      <w:r>
        <w:rPr>
          <w:w w:val="105"/>
        </w:rPr>
        <w:t>и</w:t>
      </w:r>
      <w:r>
        <w:rPr>
          <w:spacing w:val="53"/>
          <w:w w:val="105"/>
        </w:rPr>
        <w:t xml:space="preserve"> </w:t>
      </w:r>
      <w:r>
        <w:rPr>
          <w:w w:val="105"/>
        </w:rPr>
        <w:t>друзей)?»</w:t>
      </w:r>
      <w:r>
        <w:rPr>
          <w:spacing w:val="53"/>
          <w:w w:val="105"/>
        </w:rPr>
        <w:t xml:space="preserve"> </w:t>
      </w:r>
      <w:r>
        <w:rPr>
          <w:w w:val="105"/>
        </w:rPr>
        <w:t>—</w:t>
      </w:r>
      <w:r>
        <w:rPr>
          <w:spacing w:val="53"/>
          <w:w w:val="105"/>
        </w:rPr>
        <w:t xml:space="preserve"> </w:t>
      </w:r>
      <w:r>
        <w:rPr>
          <w:w w:val="105"/>
        </w:rPr>
        <w:t>30%</w:t>
      </w:r>
      <w:r>
        <w:rPr>
          <w:spacing w:val="52"/>
          <w:w w:val="105"/>
        </w:rPr>
        <w:t xml:space="preserve"> </w:t>
      </w:r>
      <w:r>
        <w:rPr>
          <w:w w:val="105"/>
        </w:rPr>
        <w:t>респондентов</w:t>
      </w:r>
      <w:r>
        <w:rPr>
          <w:spacing w:val="53"/>
          <w:w w:val="105"/>
        </w:rPr>
        <w:t xml:space="preserve"> </w:t>
      </w:r>
      <w:r>
        <w:rPr>
          <w:w w:val="105"/>
        </w:rPr>
        <w:t>ответили:</w:t>
      </w:r>
    </w:p>
    <w:p w:rsidR="00744E03" w:rsidRDefault="00E40E69">
      <w:pPr>
        <w:pStyle w:val="a3"/>
        <w:spacing w:line="239" w:lineRule="exact"/>
        <w:ind w:left="111" w:firstLine="0"/>
      </w:pPr>
      <w:r>
        <w:rPr>
          <w:w w:val="105"/>
        </w:rPr>
        <w:t>«К</w:t>
      </w:r>
      <w:r>
        <w:rPr>
          <w:spacing w:val="-10"/>
          <w:w w:val="105"/>
        </w:rPr>
        <w:t xml:space="preserve"> </w:t>
      </w:r>
      <w:r>
        <w:rPr>
          <w:w w:val="105"/>
        </w:rPr>
        <w:t>соседям»</w:t>
      </w:r>
      <w:r>
        <w:rPr>
          <w:w w:val="105"/>
          <w:position w:val="6"/>
          <w:sz w:val="14"/>
        </w:rPr>
        <w:t>1</w:t>
      </w:r>
      <w:r>
        <w:rPr>
          <w:w w:val="105"/>
        </w:rPr>
        <w:t>.</w:t>
      </w:r>
    </w:p>
    <w:p w:rsidR="00744E03" w:rsidRDefault="00E40E69">
      <w:pPr>
        <w:pStyle w:val="a3"/>
        <w:spacing w:before="2" w:line="242" w:lineRule="auto"/>
        <w:ind w:right="125"/>
        <w:jc w:val="right"/>
      </w:pPr>
      <w:r>
        <w:rPr>
          <w:w w:val="105"/>
        </w:rPr>
        <w:t>Как</w:t>
      </w:r>
      <w:r>
        <w:rPr>
          <w:spacing w:val="20"/>
          <w:w w:val="105"/>
        </w:rPr>
        <w:t xml:space="preserve"> </w:t>
      </w:r>
      <w:r>
        <w:rPr>
          <w:w w:val="105"/>
        </w:rPr>
        <w:t>показали</w:t>
      </w:r>
      <w:r>
        <w:rPr>
          <w:spacing w:val="21"/>
          <w:w w:val="105"/>
        </w:rPr>
        <w:t xml:space="preserve"> </w:t>
      </w:r>
      <w:r>
        <w:rPr>
          <w:w w:val="105"/>
        </w:rPr>
        <w:t>материалы</w:t>
      </w:r>
      <w:r>
        <w:rPr>
          <w:spacing w:val="21"/>
          <w:w w:val="105"/>
        </w:rPr>
        <w:t xml:space="preserve"> </w:t>
      </w:r>
      <w:r>
        <w:rPr>
          <w:w w:val="105"/>
        </w:rPr>
        <w:t>социологического</w:t>
      </w:r>
      <w:r>
        <w:rPr>
          <w:spacing w:val="21"/>
          <w:w w:val="105"/>
        </w:rPr>
        <w:t xml:space="preserve"> </w:t>
      </w:r>
      <w:r>
        <w:rPr>
          <w:w w:val="105"/>
        </w:rPr>
        <w:t>опроса,</w:t>
      </w:r>
      <w:r>
        <w:rPr>
          <w:spacing w:val="21"/>
          <w:w w:val="105"/>
        </w:rPr>
        <w:t xml:space="preserve"> </w:t>
      </w:r>
      <w:r>
        <w:rPr>
          <w:w w:val="105"/>
        </w:rPr>
        <w:t>проведен-</w:t>
      </w:r>
      <w:r>
        <w:rPr>
          <w:spacing w:val="-53"/>
          <w:w w:val="105"/>
        </w:rPr>
        <w:t xml:space="preserve"> </w:t>
      </w:r>
      <w:r>
        <w:rPr>
          <w:w w:val="105"/>
        </w:rPr>
        <w:t>ного</w:t>
      </w:r>
      <w:r>
        <w:rPr>
          <w:spacing w:val="-8"/>
          <w:w w:val="105"/>
        </w:rPr>
        <w:t xml:space="preserve"> </w:t>
      </w:r>
      <w:r>
        <w:rPr>
          <w:w w:val="105"/>
        </w:rPr>
        <w:t>в</w:t>
      </w:r>
      <w:r>
        <w:rPr>
          <w:spacing w:val="-7"/>
          <w:w w:val="105"/>
        </w:rPr>
        <w:t xml:space="preserve"> </w:t>
      </w:r>
      <w:r>
        <w:rPr>
          <w:w w:val="105"/>
        </w:rPr>
        <w:t>1999</w:t>
      </w:r>
      <w:r>
        <w:rPr>
          <w:spacing w:val="-8"/>
          <w:w w:val="105"/>
        </w:rPr>
        <w:t xml:space="preserve"> </w:t>
      </w:r>
      <w:r>
        <w:rPr>
          <w:w w:val="105"/>
        </w:rPr>
        <w:t>г.,</w:t>
      </w:r>
      <w:r>
        <w:rPr>
          <w:spacing w:val="-7"/>
          <w:w w:val="105"/>
        </w:rPr>
        <w:t xml:space="preserve"> </w:t>
      </w:r>
      <w:r>
        <w:rPr>
          <w:w w:val="105"/>
        </w:rPr>
        <w:t>с</w:t>
      </w:r>
      <w:r>
        <w:rPr>
          <w:spacing w:val="-7"/>
          <w:w w:val="105"/>
        </w:rPr>
        <w:t xml:space="preserve"> </w:t>
      </w:r>
      <w:r>
        <w:rPr>
          <w:w w:val="105"/>
        </w:rPr>
        <w:t>увеличением</w:t>
      </w:r>
      <w:r>
        <w:rPr>
          <w:spacing w:val="-8"/>
          <w:w w:val="105"/>
        </w:rPr>
        <w:t xml:space="preserve"> </w:t>
      </w:r>
      <w:r>
        <w:rPr>
          <w:w w:val="105"/>
        </w:rPr>
        <w:t>возраста</w:t>
      </w:r>
      <w:r>
        <w:rPr>
          <w:spacing w:val="-7"/>
          <w:w w:val="105"/>
        </w:rPr>
        <w:t xml:space="preserve"> </w:t>
      </w:r>
      <w:r>
        <w:rPr>
          <w:w w:val="105"/>
        </w:rPr>
        <w:t>усиливается</w:t>
      </w:r>
      <w:r>
        <w:rPr>
          <w:spacing w:val="-8"/>
          <w:w w:val="105"/>
        </w:rPr>
        <w:t xml:space="preserve"> </w:t>
      </w:r>
      <w:r>
        <w:rPr>
          <w:w w:val="105"/>
        </w:rPr>
        <w:t>надежда</w:t>
      </w:r>
      <w:r>
        <w:rPr>
          <w:spacing w:val="-7"/>
          <w:w w:val="105"/>
        </w:rPr>
        <w:t xml:space="preserve"> </w:t>
      </w:r>
      <w:r>
        <w:rPr>
          <w:w w:val="105"/>
        </w:rPr>
        <w:t>на</w:t>
      </w:r>
      <w:r>
        <w:rPr>
          <w:spacing w:val="-8"/>
          <w:w w:val="105"/>
        </w:rPr>
        <w:t xml:space="preserve"> </w:t>
      </w:r>
      <w:r>
        <w:rPr>
          <w:w w:val="105"/>
        </w:rPr>
        <w:t>по-</w:t>
      </w:r>
      <w:r>
        <w:rPr>
          <w:spacing w:val="-52"/>
          <w:w w:val="105"/>
        </w:rPr>
        <w:t xml:space="preserve"> </w:t>
      </w:r>
      <w:r>
        <w:rPr>
          <w:w w:val="105"/>
        </w:rPr>
        <w:t>мощь</w:t>
      </w:r>
      <w:r>
        <w:rPr>
          <w:spacing w:val="3"/>
          <w:w w:val="105"/>
        </w:rPr>
        <w:t xml:space="preserve"> </w:t>
      </w:r>
      <w:r>
        <w:rPr>
          <w:w w:val="105"/>
        </w:rPr>
        <w:t>соседей</w:t>
      </w:r>
      <w:r>
        <w:rPr>
          <w:spacing w:val="4"/>
          <w:w w:val="105"/>
        </w:rPr>
        <w:t xml:space="preserve"> </w:t>
      </w:r>
      <w:r>
        <w:rPr>
          <w:w w:val="105"/>
        </w:rPr>
        <w:t>(от</w:t>
      </w:r>
      <w:r>
        <w:rPr>
          <w:spacing w:val="3"/>
          <w:w w:val="105"/>
        </w:rPr>
        <w:t xml:space="preserve"> </w:t>
      </w:r>
      <w:r>
        <w:rPr>
          <w:w w:val="105"/>
        </w:rPr>
        <w:t>0%</w:t>
      </w:r>
      <w:r>
        <w:rPr>
          <w:spacing w:val="4"/>
          <w:w w:val="105"/>
        </w:rPr>
        <w:t xml:space="preserve"> </w:t>
      </w:r>
      <w:r>
        <w:rPr>
          <w:w w:val="105"/>
        </w:rPr>
        <w:t>у</w:t>
      </w:r>
      <w:r>
        <w:rPr>
          <w:spacing w:val="3"/>
          <w:w w:val="105"/>
        </w:rPr>
        <w:t xml:space="preserve"> </w:t>
      </w:r>
      <w:r>
        <w:rPr>
          <w:w w:val="105"/>
        </w:rPr>
        <w:t>лиц</w:t>
      </w:r>
      <w:r>
        <w:rPr>
          <w:spacing w:val="4"/>
          <w:w w:val="105"/>
        </w:rPr>
        <w:t xml:space="preserve"> </w:t>
      </w:r>
      <w:r>
        <w:rPr>
          <w:w w:val="105"/>
        </w:rPr>
        <w:t>в</w:t>
      </w:r>
      <w:r>
        <w:rPr>
          <w:spacing w:val="3"/>
          <w:w w:val="105"/>
        </w:rPr>
        <w:t xml:space="preserve"> </w:t>
      </w:r>
      <w:r>
        <w:rPr>
          <w:w w:val="105"/>
        </w:rPr>
        <w:t>возрасте</w:t>
      </w:r>
      <w:r>
        <w:rPr>
          <w:spacing w:val="4"/>
          <w:w w:val="105"/>
        </w:rPr>
        <w:t xml:space="preserve"> </w:t>
      </w:r>
      <w:r>
        <w:rPr>
          <w:w w:val="105"/>
        </w:rPr>
        <w:t>до</w:t>
      </w:r>
      <w:r>
        <w:rPr>
          <w:spacing w:val="3"/>
          <w:w w:val="105"/>
        </w:rPr>
        <w:t xml:space="preserve"> </w:t>
      </w:r>
      <w:r>
        <w:rPr>
          <w:w w:val="105"/>
        </w:rPr>
        <w:t>20–30</w:t>
      </w:r>
      <w:r>
        <w:rPr>
          <w:spacing w:val="4"/>
          <w:w w:val="105"/>
        </w:rPr>
        <w:t xml:space="preserve"> </w:t>
      </w:r>
      <w:r>
        <w:rPr>
          <w:w w:val="105"/>
        </w:rPr>
        <w:t>лет</w:t>
      </w:r>
      <w:r>
        <w:rPr>
          <w:spacing w:val="3"/>
          <w:w w:val="105"/>
        </w:rPr>
        <w:t xml:space="preserve"> </w:t>
      </w:r>
      <w:r>
        <w:rPr>
          <w:w w:val="105"/>
        </w:rPr>
        <w:t>до</w:t>
      </w:r>
      <w:r>
        <w:rPr>
          <w:spacing w:val="4"/>
          <w:w w:val="105"/>
        </w:rPr>
        <w:t xml:space="preserve"> </w:t>
      </w:r>
      <w:r>
        <w:rPr>
          <w:w w:val="105"/>
        </w:rPr>
        <w:t>3,4%</w:t>
      </w:r>
      <w:r>
        <w:rPr>
          <w:spacing w:val="3"/>
          <w:w w:val="105"/>
        </w:rPr>
        <w:t xml:space="preserve"> </w:t>
      </w:r>
      <w:r>
        <w:rPr>
          <w:w w:val="105"/>
        </w:rPr>
        <w:t>у</w:t>
      </w:r>
      <w:r>
        <w:rPr>
          <w:spacing w:val="4"/>
          <w:w w:val="105"/>
        </w:rPr>
        <w:t xml:space="preserve"> </w:t>
      </w:r>
      <w:r>
        <w:rPr>
          <w:w w:val="105"/>
        </w:rPr>
        <w:t>лиц</w:t>
      </w:r>
      <w:r>
        <w:rPr>
          <w:spacing w:val="-52"/>
          <w:w w:val="105"/>
        </w:rPr>
        <w:t xml:space="preserve"> </w:t>
      </w:r>
      <w:r>
        <w:rPr>
          <w:spacing w:val="-2"/>
          <w:w w:val="105"/>
        </w:rPr>
        <w:t>старше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60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лет)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и,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соответственно,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уменьшается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надежда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на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помощь</w:t>
      </w:r>
      <w:r>
        <w:rPr>
          <w:w w:val="105"/>
        </w:rPr>
        <w:t xml:space="preserve"> сослуживцев</w:t>
      </w:r>
      <w:r>
        <w:rPr>
          <w:spacing w:val="2"/>
          <w:w w:val="105"/>
        </w:rPr>
        <w:t xml:space="preserve"> </w:t>
      </w:r>
      <w:r>
        <w:rPr>
          <w:w w:val="105"/>
        </w:rPr>
        <w:t>(от</w:t>
      </w:r>
      <w:r>
        <w:rPr>
          <w:spacing w:val="2"/>
          <w:w w:val="105"/>
        </w:rPr>
        <w:t xml:space="preserve"> </w:t>
      </w:r>
      <w:r>
        <w:rPr>
          <w:w w:val="105"/>
        </w:rPr>
        <w:t>1,6%</w:t>
      </w:r>
      <w:r>
        <w:rPr>
          <w:spacing w:val="2"/>
          <w:w w:val="105"/>
        </w:rPr>
        <w:t xml:space="preserve"> </w:t>
      </w:r>
      <w:r>
        <w:rPr>
          <w:w w:val="105"/>
        </w:rPr>
        <w:t>у</w:t>
      </w:r>
      <w:r>
        <w:rPr>
          <w:spacing w:val="2"/>
          <w:w w:val="105"/>
        </w:rPr>
        <w:t xml:space="preserve"> </w:t>
      </w:r>
      <w:r>
        <w:rPr>
          <w:w w:val="105"/>
        </w:rPr>
        <w:t>лиц</w:t>
      </w:r>
      <w:r>
        <w:rPr>
          <w:spacing w:val="2"/>
          <w:w w:val="105"/>
        </w:rPr>
        <w:t xml:space="preserve"> </w:t>
      </w:r>
      <w:r>
        <w:rPr>
          <w:w w:val="105"/>
        </w:rPr>
        <w:t>в</w:t>
      </w:r>
      <w:r>
        <w:rPr>
          <w:spacing w:val="2"/>
          <w:w w:val="105"/>
        </w:rPr>
        <w:t xml:space="preserve"> </w:t>
      </w:r>
      <w:r>
        <w:rPr>
          <w:w w:val="105"/>
        </w:rPr>
        <w:t>возрасте</w:t>
      </w:r>
      <w:r>
        <w:rPr>
          <w:spacing w:val="2"/>
          <w:w w:val="105"/>
        </w:rPr>
        <w:t xml:space="preserve"> </w:t>
      </w:r>
      <w:r>
        <w:rPr>
          <w:w w:val="105"/>
        </w:rPr>
        <w:t>20–30</w:t>
      </w:r>
      <w:r>
        <w:rPr>
          <w:spacing w:val="2"/>
          <w:w w:val="105"/>
        </w:rPr>
        <w:t xml:space="preserve"> </w:t>
      </w:r>
      <w:r>
        <w:rPr>
          <w:w w:val="105"/>
        </w:rPr>
        <w:t>лет</w:t>
      </w:r>
      <w:r>
        <w:rPr>
          <w:spacing w:val="2"/>
          <w:w w:val="105"/>
        </w:rPr>
        <w:t xml:space="preserve"> </w:t>
      </w:r>
      <w:r>
        <w:rPr>
          <w:w w:val="105"/>
        </w:rPr>
        <w:t>до</w:t>
      </w:r>
      <w:r>
        <w:rPr>
          <w:spacing w:val="2"/>
          <w:w w:val="105"/>
        </w:rPr>
        <w:t xml:space="preserve"> </w:t>
      </w:r>
      <w:r>
        <w:rPr>
          <w:w w:val="105"/>
        </w:rPr>
        <w:t>0%</w:t>
      </w:r>
      <w:r>
        <w:rPr>
          <w:spacing w:val="2"/>
          <w:w w:val="105"/>
        </w:rPr>
        <w:t xml:space="preserve"> </w:t>
      </w:r>
      <w:r>
        <w:rPr>
          <w:w w:val="105"/>
        </w:rPr>
        <w:t>у</w:t>
      </w:r>
      <w:r>
        <w:rPr>
          <w:spacing w:val="3"/>
          <w:w w:val="105"/>
        </w:rPr>
        <w:t xml:space="preserve"> </w:t>
      </w:r>
      <w:r>
        <w:rPr>
          <w:w w:val="105"/>
        </w:rPr>
        <w:t>лиц</w:t>
      </w:r>
      <w:r>
        <w:rPr>
          <w:spacing w:val="2"/>
          <w:w w:val="105"/>
        </w:rPr>
        <w:t xml:space="preserve"> </w:t>
      </w:r>
      <w:r>
        <w:rPr>
          <w:w w:val="105"/>
        </w:rPr>
        <w:t>50–</w:t>
      </w:r>
      <w:r>
        <w:rPr>
          <w:spacing w:val="-52"/>
          <w:w w:val="105"/>
        </w:rPr>
        <w:t xml:space="preserve"> </w:t>
      </w:r>
      <w:r>
        <w:rPr>
          <w:w w:val="105"/>
        </w:rPr>
        <w:t>60</w:t>
      </w:r>
      <w:r>
        <w:rPr>
          <w:spacing w:val="10"/>
          <w:w w:val="105"/>
        </w:rPr>
        <w:t xml:space="preserve"> </w:t>
      </w:r>
      <w:r>
        <w:rPr>
          <w:w w:val="105"/>
        </w:rPr>
        <w:t>лет</w:t>
      </w:r>
      <w:r>
        <w:rPr>
          <w:spacing w:val="11"/>
          <w:w w:val="105"/>
        </w:rPr>
        <w:t xml:space="preserve"> </w:t>
      </w:r>
      <w:r>
        <w:rPr>
          <w:w w:val="105"/>
        </w:rPr>
        <w:t>и</w:t>
      </w:r>
      <w:r>
        <w:rPr>
          <w:spacing w:val="11"/>
          <w:w w:val="105"/>
        </w:rPr>
        <w:t xml:space="preserve"> </w:t>
      </w:r>
      <w:r>
        <w:rPr>
          <w:w w:val="105"/>
        </w:rPr>
        <w:t>старше).</w:t>
      </w:r>
      <w:r>
        <w:rPr>
          <w:spacing w:val="11"/>
          <w:w w:val="105"/>
        </w:rPr>
        <w:t xml:space="preserve"> </w:t>
      </w:r>
      <w:r>
        <w:rPr>
          <w:w w:val="105"/>
        </w:rPr>
        <w:t>Работники</w:t>
      </w:r>
      <w:r>
        <w:rPr>
          <w:spacing w:val="11"/>
          <w:w w:val="105"/>
        </w:rPr>
        <w:t xml:space="preserve"> </w:t>
      </w:r>
      <w:r>
        <w:rPr>
          <w:w w:val="105"/>
        </w:rPr>
        <w:t>сельского</w:t>
      </w:r>
      <w:r>
        <w:rPr>
          <w:spacing w:val="11"/>
          <w:w w:val="105"/>
        </w:rPr>
        <w:t xml:space="preserve"> </w:t>
      </w:r>
      <w:r>
        <w:rPr>
          <w:w w:val="105"/>
        </w:rPr>
        <w:t>хозяйства</w:t>
      </w:r>
      <w:r>
        <w:rPr>
          <w:spacing w:val="11"/>
          <w:w w:val="105"/>
        </w:rPr>
        <w:t xml:space="preserve"> </w:t>
      </w:r>
      <w:r>
        <w:rPr>
          <w:w w:val="105"/>
        </w:rPr>
        <w:t>в</w:t>
      </w:r>
      <w:r>
        <w:rPr>
          <w:spacing w:val="11"/>
          <w:w w:val="105"/>
        </w:rPr>
        <w:t xml:space="preserve"> </w:t>
      </w:r>
      <w:r>
        <w:rPr>
          <w:w w:val="105"/>
        </w:rPr>
        <w:t>сравнительно</w:t>
      </w:r>
      <w:r>
        <w:rPr>
          <w:spacing w:val="-52"/>
          <w:w w:val="105"/>
        </w:rPr>
        <w:t xml:space="preserve"> </w:t>
      </w:r>
      <w:r>
        <w:rPr>
          <w:spacing w:val="-1"/>
          <w:w w:val="105"/>
        </w:rPr>
        <w:t>большей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мере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(нежели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другие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социально-профессиональные</w:t>
      </w:r>
      <w:r>
        <w:rPr>
          <w:spacing w:val="-12"/>
          <w:w w:val="105"/>
        </w:rPr>
        <w:t xml:space="preserve"> </w:t>
      </w:r>
      <w:r>
        <w:rPr>
          <w:w w:val="105"/>
        </w:rPr>
        <w:t>груп-</w:t>
      </w:r>
      <w:r>
        <w:rPr>
          <w:spacing w:val="1"/>
          <w:w w:val="105"/>
        </w:rPr>
        <w:t xml:space="preserve"> </w:t>
      </w:r>
      <w:r>
        <w:rPr>
          <w:w w:val="105"/>
        </w:rPr>
        <w:t>пы)</w:t>
      </w:r>
      <w:r>
        <w:rPr>
          <w:spacing w:val="7"/>
          <w:w w:val="105"/>
        </w:rPr>
        <w:t xml:space="preserve"> </w:t>
      </w:r>
      <w:r>
        <w:rPr>
          <w:w w:val="105"/>
        </w:rPr>
        <w:t>предпочитают</w:t>
      </w:r>
      <w:r>
        <w:rPr>
          <w:spacing w:val="7"/>
          <w:w w:val="105"/>
        </w:rPr>
        <w:t xml:space="preserve"> </w:t>
      </w:r>
      <w:r>
        <w:rPr>
          <w:w w:val="105"/>
        </w:rPr>
        <w:t>помощь</w:t>
      </w:r>
      <w:r>
        <w:rPr>
          <w:spacing w:val="7"/>
          <w:w w:val="105"/>
        </w:rPr>
        <w:t xml:space="preserve"> </w:t>
      </w:r>
      <w:r>
        <w:rPr>
          <w:w w:val="105"/>
        </w:rPr>
        <w:t>соседей</w:t>
      </w:r>
      <w:r>
        <w:rPr>
          <w:spacing w:val="7"/>
          <w:w w:val="105"/>
        </w:rPr>
        <w:t xml:space="preserve"> </w:t>
      </w:r>
      <w:r>
        <w:rPr>
          <w:w w:val="105"/>
        </w:rPr>
        <w:t>(общинный</w:t>
      </w:r>
      <w:r>
        <w:rPr>
          <w:spacing w:val="8"/>
          <w:w w:val="105"/>
        </w:rPr>
        <w:t xml:space="preserve"> </w:t>
      </w:r>
      <w:r>
        <w:rPr>
          <w:w w:val="105"/>
        </w:rPr>
        <w:t>тип</w:t>
      </w:r>
      <w:r>
        <w:rPr>
          <w:spacing w:val="7"/>
          <w:w w:val="105"/>
        </w:rPr>
        <w:t xml:space="preserve"> </w:t>
      </w:r>
      <w:r>
        <w:rPr>
          <w:w w:val="105"/>
        </w:rPr>
        <w:t>поддержки)</w:t>
      </w:r>
      <w:r>
        <w:rPr>
          <w:w w:val="105"/>
          <w:position w:val="6"/>
          <w:sz w:val="14"/>
        </w:rPr>
        <w:t>2</w:t>
      </w:r>
      <w:r>
        <w:rPr>
          <w:w w:val="105"/>
        </w:rPr>
        <w:t>.</w:t>
      </w:r>
      <w:r>
        <w:rPr>
          <w:spacing w:val="-52"/>
          <w:w w:val="105"/>
        </w:rPr>
        <w:t xml:space="preserve"> </w:t>
      </w:r>
      <w:r>
        <w:rPr>
          <w:w w:val="105"/>
        </w:rPr>
        <w:t>Свыше половины, т.е. 58%, опрошенных С.А. Шеденковым за-</w:t>
      </w:r>
      <w:r>
        <w:rPr>
          <w:spacing w:val="1"/>
          <w:w w:val="105"/>
        </w:rPr>
        <w:t xml:space="preserve"> </w:t>
      </w:r>
      <w:r>
        <w:rPr>
          <w:w w:val="105"/>
        </w:rPr>
        <w:t>явили,</w:t>
      </w:r>
      <w:r>
        <w:rPr>
          <w:spacing w:val="-7"/>
          <w:w w:val="105"/>
        </w:rPr>
        <w:t xml:space="preserve"> </w:t>
      </w:r>
      <w:r>
        <w:rPr>
          <w:w w:val="105"/>
        </w:rPr>
        <w:t>что</w:t>
      </w:r>
      <w:r>
        <w:rPr>
          <w:spacing w:val="-7"/>
          <w:w w:val="105"/>
        </w:rPr>
        <w:t xml:space="preserve"> </w:t>
      </w:r>
      <w:r>
        <w:rPr>
          <w:w w:val="105"/>
        </w:rPr>
        <w:t>их</w:t>
      </w:r>
      <w:r>
        <w:rPr>
          <w:spacing w:val="-7"/>
          <w:w w:val="105"/>
        </w:rPr>
        <w:t xml:space="preserve"> </w:t>
      </w:r>
      <w:r>
        <w:rPr>
          <w:w w:val="105"/>
        </w:rPr>
        <w:t>объединяют</w:t>
      </w:r>
      <w:r>
        <w:rPr>
          <w:spacing w:val="-7"/>
          <w:w w:val="105"/>
        </w:rPr>
        <w:t xml:space="preserve"> </w:t>
      </w:r>
      <w:r>
        <w:rPr>
          <w:w w:val="105"/>
        </w:rPr>
        <w:t>с</w:t>
      </w:r>
      <w:r>
        <w:rPr>
          <w:spacing w:val="-7"/>
          <w:w w:val="105"/>
        </w:rPr>
        <w:t xml:space="preserve"> </w:t>
      </w:r>
      <w:r>
        <w:rPr>
          <w:w w:val="105"/>
        </w:rPr>
        <w:t>соседями</w:t>
      </w:r>
      <w:r>
        <w:rPr>
          <w:spacing w:val="-7"/>
          <w:w w:val="105"/>
        </w:rPr>
        <w:t xml:space="preserve"> </w:t>
      </w:r>
      <w:r>
        <w:rPr>
          <w:w w:val="105"/>
        </w:rPr>
        <w:t>общие</w:t>
      </w:r>
      <w:r>
        <w:rPr>
          <w:spacing w:val="-7"/>
          <w:w w:val="105"/>
        </w:rPr>
        <w:t xml:space="preserve"> </w:t>
      </w:r>
      <w:r>
        <w:rPr>
          <w:w w:val="105"/>
        </w:rPr>
        <w:t>дела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заботы</w:t>
      </w:r>
      <w:r>
        <w:rPr>
          <w:spacing w:val="-7"/>
          <w:w w:val="105"/>
        </w:rPr>
        <w:t xml:space="preserve"> </w:t>
      </w:r>
      <w:r>
        <w:rPr>
          <w:w w:val="105"/>
        </w:rPr>
        <w:t>(благо-</w:t>
      </w:r>
      <w:r>
        <w:rPr>
          <w:spacing w:val="-52"/>
          <w:w w:val="105"/>
        </w:rPr>
        <w:t xml:space="preserve"> </w:t>
      </w:r>
      <w:r>
        <w:rPr>
          <w:w w:val="105"/>
        </w:rPr>
        <w:t>устройство</w:t>
      </w:r>
      <w:r>
        <w:rPr>
          <w:spacing w:val="6"/>
          <w:w w:val="105"/>
        </w:rPr>
        <w:t xml:space="preserve"> </w:t>
      </w:r>
      <w:r>
        <w:rPr>
          <w:w w:val="105"/>
        </w:rPr>
        <w:t>территории,</w:t>
      </w:r>
      <w:r>
        <w:rPr>
          <w:spacing w:val="5"/>
          <w:w w:val="105"/>
        </w:rPr>
        <w:t xml:space="preserve"> </w:t>
      </w:r>
      <w:r>
        <w:rPr>
          <w:w w:val="105"/>
        </w:rPr>
        <w:t>воспитание</w:t>
      </w:r>
      <w:r>
        <w:rPr>
          <w:spacing w:val="6"/>
          <w:w w:val="105"/>
        </w:rPr>
        <w:t xml:space="preserve"> </w:t>
      </w:r>
      <w:r>
        <w:rPr>
          <w:w w:val="105"/>
        </w:rPr>
        <w:t>детей</w:t>
      </w:r>
      <w:r>
        <w:rPr>
          <w:spacing w:val="6"/>
          <w:w w:val="105"/>
        </w:rPr>
        <w:t xml:space="preserve"> </w:t>
      </w:r>
      <w:r>
        <w:rPr>
          <w:w w:val="105"/>
        </w:rPr>
        <w:t>и</w:t>
      </w:r>
      <w:r>
        <w:rPr>
          <w:spacing w:val="6"/>
          <w:w w:val="105"/>
        </w:rPr>
        <w:t xml:space="preserve"> </w:t>
      </w:r>
      <w:r>
        <w:rPr>
          <w:w w:val="105"/>
        </w:rPr>
        <w:t>т.д.).</w:t>
      </w:r>
      <w:r>
        <w:rPr>
          <w:spacing w:val="6"/>
          <w:w w:val="105"/>
        </w:rPr>
        <w:t xml:space="preserve"> </w:t>
      </w:r>
      <w:r>
        <w:rPr>
          <w:w w:val="105"/>
        </w:rPr>
        <w:t>Среди</w:t>
      </w:r>
      <w:r>
        <w:rPr>
          <w:spacing w:val="6"/>
          <w:w w:val="105"/>
        </w:rPr>
        <w:t xml:space="preserve"> </w:t>
      </w:r>
      <w:r>
        <w:rPr>
          <w:w w:val="105"/>
        </w:rPr>
        <w:t>наиболее</w:t>
      </w:r>
      <w:r>
        <w:rPr>
          <w:spacing w:val="-52"/>
          <w:w w:val="105"/>
        </w:rPr>
        <w:t xml:space="preserve"> </w:t>
      </w:r>
      <w:r>
        <w:rPr>
          <w:spacing w:val="-3"/>
          <w:w w:val="105"/>
        </w:rPr>
        <w:t>социально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«отстраненных»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преобладают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мужчины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(15,2%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от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обще-</w:t>
      </w:r>
      <w:r>
        <w:rPr>
          <w:spacing w:val="-52"/>
          <w:w w:val="105"/>
        </w:rPr>
        <w:t xml:space="preserve"> </w:t>
      </w:r>
      <w:r>
        <w:rPr>
          <w:w w:val="105"/>
        </w:rPr>
        <w:t>го</w:t>
      </w:r>
      <w:r>
        <w:rPr>
          <w:spacing w:val="18"/>
          <w:w w:val="105"/>
        </w:rPr>
        <w:t xml:space="preserve"> </w:t>
      </w:r>
      <w:r>
        <w:rPr>
          <w:w w:val="105"/>
        </w:rPr>
        <w:t>числа</w:t>
      </w:r>
      <w:r>
        <w:rPr>
          <w:spacing w:val="18"/>
          <w:w w:val="105"/>
        </w:rPr>
        <w:t xml:space="preserve"> </w:t>
      </w:r>
      <w:r>
        <w:rPr>
          <w:w w:val="105"/>
        </w:rPr>
        <w:t>респондентов),</w:t>
      </w:r>
      <w:r>
        <w:rPr>
          <w:spacing w:val="19"/>
          <w:w w:val="105"/>
        </w:rPr>
        <w:t xml:space="preserve"> </w:t>
      </w:r>
      <w:r>
        <w:rPr>
          <w:w w:val="105"/>
        </w:rPr>
        <w:t>жители</w:t>
      </w:r>
      <w:r>
        <w:rPr>
          <w:spacing w:val="18"/>
          <w:w w:val="105"/>
        </w:rPr>
        <w:t xml:space="preserve"> </w:t>
      </w:r>
      <w:r>
        <w:rPr>
          <w:w w:val="105"/>
        </w:rPr>
        <w:t>в</w:t>
      </w:r>
      <w:r>
        <w:rPr>
          <w:spacing w:val="18"/>
          <w:w w:val="105"/>
        </w:rPr>
        <w:t xml:space="preserve"> </w:t>
      </w:r>
      <w:r>
        <w:rPr>
          <w:w w:val="105"/>
        </w:rPr>
        <w:t>возрасте</w:t>
      </w:r>
      <w:r>
        <w:rPr>
          <w:spacing w:val="19"/>
          <w:w w:val="105"/>
        </w:rPr>
        <w:t xml:space="preserve"> </w:t>
      </w:r>
      <w:r>
        <w:rPr>
          <w:w w:val="105"/>
        </w:rPr>
        <w:t>до</w:t>
      </w:r>
      <w:r>
        <w:rPr>
          <w:spacing w:val="18"/>
          <w:w w:val="105"/>
        </w:rPr>
        <w:t xml:space="preserve"> </w:t>
      </w:r>
      <w:r>
        <w:rPr>
          <w:w w:val="105"/>
        </w:rPr>
        <w:t>30</w:t>
      </w:r>
      <w:r>
        <w:rPr>
          <w:spacing w:val="18"/>
          <w:w w:val="105"/>
        </w:rPr>
        <w:t xml:space="preserve"> </w:t>
      </w:r>
      <w:r>
        <w:rPr>
          <w:w w:val="105"/>
        </w:rPr>
        <w:t>лет</w:t>
      </w:r>
      <w:r>
        <w:rPr>
          <w:spacing w:val="19"/>
          <w:w w:val="105"/>
        </w:rPr>
        <w:t xml:space="preserve"> </w:t>
      </w:r>
      <w:r>
        <w:rPr>
          <w:w w:val="105"/>
        </w:rPr>
        <w:t>(от</w:t>
      </w:r>
      <w:r>
        <w:rPr>
          <w:spacing w:val="18"/>
          <w:w w:val="105"/>
        </w:rPr>
        <w:t xml:space="preserve"> </w:t>
      </w:r>
      <w:r>
        <w:rPr>
          <w:w w:val="105"/>
        </w:rPr>
        <w:t>14,5</w:t>
      </w:r>
      <w:r>
        <w:rPr>
          <w:spacing w:val="18"/>
          <w:w w:val="105"/>
        </w:rPr>
        <w:t xml:space="preserve"> </w:t>
      </w:r>
      <w:r>
        <w:rPr>
          <w:w w:val="105"/>
        </w:rPr>
        <w:t>до</w:t>
      </w:r>
    </w:p>
    <w:p w:rsidR="00744E03" w:rsidRDefault="00E40E69">
      <w:pPr>
        <w:pStyle w:val="a3"/>
        <w:spacing w:line="238" w:lineRule="exact"/>
        <w:ind w:firstLine="0"/>
      </w:pPr>
      <w:r>
        <w:rPr>
          <w:w w:val="105"/>
        </w:rPr>
        <w:t>19,7%),</w:t>
      </w:r>
      <w:r>
        <w:rPr>
          <w:spacing w:val="7"/>
          <w:w w:val="105"/>
        </w:rPr>
        <w:t xml:space="preserve"> </w:t>
      </w:r>
      <w:r>
        <w:rPr>
          <w:w w:val="105"/>
        </w:rPr>
        <w:t>жители</w:t>
      </w:r>
      <w:r>
        <w:rPr>
          <w:spacing w:val="8"/>
          <w:w w:val="105"/>
        </w:rPr>
        <w:t xml:space="preserve"> </w:t>
      </w:r>
      <w:r>
        <w:rPr>
          <w:w w:val="105"/>
        </w:rPr>
        <w:t>сельских</w:t>
      </w:r>
      <w:r>
        <w:rPr>
          <w:spacing w:val="8"/>
          <w:w w:val="105"/>
        </w:rPr>
        <w:t xml:space="preserve"> </w:t>
      </w:r>
      <w:r>
        <w:rPr>
          <w:w w:val="105"/>
        </w:rPr>
        <w:t>поселений,</w:t>
      </w:r>
      <w:r>
        <w:rPr>
          <w:spacing w:val="7"/>
          <w:w w:val="105"/>
        </w:rPr>
        <w:t xml:space="preserve"> </w:t>
      </w:r>
      <w:r>
        <w:rPr>
          <w:w w:val="105"/>
        </w:rPr>
        <w:t>района</w:t>
      </w:r>
      <w:r>
        <w:rPr>
          <w:w w:val="105"/>
          <w:position w:val="6"/>
          <w:sz w:val="14"/>
        </w:rPr>
        <w:t>3</w:t>
      </w:r>
      <w:r>
        <w:rPr>
          <w:w w:val="105"/>
        </w:rPr>
        <w:t>.</w:t>
      </w:r>
    </w:p>
    <w:p w:rsidR="00744E03" w:rsidRDefault="00E40E69">
      <w:pPr>
        <w:pStyle w:val="a3"/>
        <w:spacing w:before="3" w:line="242" w:lineRule="auto"/>
        <w:ind w:right="129"/>
      </w:pPr>
      <w:r>
        <w:rPr>
          <w:w w:val="105"/>
        </w:rPr>
        <w:t>По</w:t>
      </w:r>
      <w:r>
        <w:rPr>
          <w:spacing w:val="1"/>
          <w:w w:val="105"/>
        </w:rPr>
        <w:t xml:space="preserve"> </w:t>
      </w:r>
      <w:r>
        <w:rPr>
          <w:w w:val="105"/>
        </w:rPr>
        <w:t>мнению</w:t>
      </w:r>
      <w:r>
        <w:rPr>
          <w:spacing w:val="1"/>
          <w:w w:val="105"/>
        </w:rPr>
        <w:t xml:space="preserve"> </w:t>
      </w:r>
      <w:r>
        <w:rPr>
          <w:w w:val="105"/>
        </w:rPr>
        <w:t>С.А.</w:t>
      </w:r>
      <w:r>
        <w:rPr>
          <w:spacing w:val="1"/>
          <w:w w:val="105"/>
        </w:rPr>
        <w:t xml:space="preserve"> </w:t>
      </w:r>
      <w:r>
        <w:rPr>
          <w:w w:val="105"/>
        </w:rPr>
        <w:t>Шеденкова,</w:t>
      </w:r>
      <w:r>
        <w:rPr>
          <w:spacing w:val="1"/>
          <w:w w:val="105"/>
        </w:rPr>
        <w:t xml:space="preserve"> </w:t>
      </w:r>
      <w:r>
        <w:rPr>
          <w:w w:val="105"/>
        </w:rPr>
        <w:t>более</w:t>
      </w:r>
      <w:r>
        <w:rPr>
          <w:spacing w:val="1"/>
          <w:w w:val="105"/>
        </w:rPr>
        <w:t xml:space="preserve"> </w:t>
      </w:r>
      <w:r>
        <w:rPr>
          <w:w w:val="105"/>
        </w:rPr>
        <w:t>лояльные</w:t>
      </w:r>
      <w:r>
        <w:rPr>
          <w:spacing w:val="1"/>
          <w:w w:val="105"/>
        </w:rPr>
        <w:t xml:space="preserve"> </w:t>
      </w:r>
      <w:r>
        <w:rPr>
          <w:w w:val="105"/>
        </w:rPr>
        <w:t>отношения</w:t>
      </w:r>
      <w:r>
        <w:rPr>
          <w:spacing w:val="1"/>
          <w:w w:val="105"/>
        </w:rPr>
        <w:t xml:space="preserve"> </w:t>
      </w:r>
      <w:r>
        <w:rPr>
          <w:w w:val="105"/>
        </w:rPr>
        <w:t>в</w:t>
      </w:r>
      <w:r>
        <w:rPr>
          <w:spacing w:val="-53"/>
          <w:w w:val="105"/>
        </w:rPr>
        <w:t xml:space="preserve"> </w:t>
      </w:r>
      <w:r>
        <w:rPr>
          <w:w w:val="105"/>
        </w:rPr>
        <w:t>семье</w:t>
      </w:r>
      <w:r>
        <w:rPr>
          <w:spacing w:val="-9"/>
          <w:w w:val="105"/>
        </w:rPr>
        <w:t xml:space="preserve"> </w:t>
      </w:r>
      <w:r>
        <w:rPr>
          <w:w w:val="105"/>
        </w:rPr>
        <w:t>и</w:t>
      </w:r>
      <w:r>
        <w:rPr>
          <w:spacing w:val="-9"/>
          <w:w w:val="105"/>
        </w:rPr>
        <w:t xml:space="preserve"> </w:t>
      </w:r>
      <w:r>
        <w:rPr>
          <w:w w:val="105"/>
        </w:rPr>
        <w:t>по</w:t>
      </w:r>
      <w:r>
        <w:rPr>
          <w:spacing w:val="-8"/>
          <w:w w:val="105"/>
        </w:rPr>
        <w:t xml:space="preserve"> </w:t>
      </w:r>
      <w:r>
        <w:rPr>
          <w:w w:val="105"/>
        </w:rPr>
        <w:t>месту</w:t>
      </w:r>
      <w:r>
        <w:rPr>
          <w:spacing w:val="-9"/>
          <w:w w:val="105"/>
        </w:rPr>
        <w:t xml:space="preserve"> </w:t>
      </w:r>
      <w:r>
        <w:rPr>
          <w:w w:val="105"/>
        </w:rPr>
        <w:t>жительства</w:t>
      </w:r>
      <w:r>
        <w:rPr>
          <w:spacing w:val="-9"/>
          <w:w w:val="105"/>
        </w:rPr>
        <w:t xml:space="preserve"> </w:t>
      </w:r>
      <w:r>
        <w:rPr>
          <w:w w:val="105"/>
        </w:rPr>
        <w:t>вместе</w:t>
      </w:r>
      <w:r>
        <w:rPr>
          <w:spacing w:val="-8"/>
          <w:w w:val="105"/>
        </w:rPr>
        <w:t xml:space="preserve"> </w:t>
      </w:r>
      <w:r>
        <w:rPr>
          <w:w w:val="105"/>
        </w:rPr>
        <w:t>с</w:t>
      </w:r>
      <w:r>
        <w:rPr>
          <w:spacing w:val="-9"/>
          <w:w w:val="105"/>
        </w:rPr>
        <w:t xml:space="preserve"> </w:t>
      </w:r>
      <w:r>
        <w:rPr>
          <w:w w:val="105"/>
        </w:rPr>
        <w:t>ориентацией</w:t>
      </w:r>
      <w:r>
        <w:rPr>
          <w:spacing w:val="-8"/>
          <w:w w:val="105"/>
        </w:rPr>
        <w:t xml:space="preserve"> </w:t>
      </w:r>
      <w:r>
        <w:rPr>
          <w:w w:val="105"/>
        </w:rPr>
        <w:t>на</w:t>
      </w:r>
      <w:r>
        <w:rPr>
          <w:spacing w:val="-9"/>
          <w:w w:val="105"/>
        </w:rPr>
        <w:t xml:space="preserve"> </w:t>
      </w:r>
      <w:r>
        <w:rPr>
          <w:w w:val="105"/>
        </w:rPr>
        <w:t>совместную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деятельность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соседями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создают</w:t>
      </w:r>
      <w:r>
        <w:rPr>
          <w:spacing w:val="-12"/>
          <w:w w:val="105"/>
        </w:rPr>
        <w:t xml:space="preserve"> </w:t>
      </w:r>
      <w:r>
        <w:rPr>
          <w:w w:val="105"/>
        </w:rPr>
        <w:t>потенциальную</w:t>
      </w:r>
      <w:r>
        <w:rPr>
          <w:spacing w:val="-12"/>
          <w:w w:val="105"/>
        </w:rPr>
        <w:t xml:space="preserve"> </w:t>
      </w:r>
      <w:r>
        <w:rPr>
          <w:w w:val="105"/>
        </w:rPr>
        <w:t>возможность</w:t>
      </w:r>
      <w:r>
        <w:rPr>
          <w:spacing w:val="-12"/>
          <w:w w:val="105"/>
        </w:rPr>
        <w:t xml:space="preserve"> </w:t>
      </w:r>
      <w:r>
        <w:rPr>
          <w:w w:val="105"/>
        </w:rPr>
        <w:t>пе-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рехода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от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административно-производственного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типа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к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коммуналь-</w:t>
      </w:r>
      <w:r>
        <w:rPr>
          <w:spacing w:val="-53"/>
          <w:w w:val="105"/>
        </w:rPr>
        <w:t xml:space="preserve"> </w:t>
      </w:r>
      <w:r>
        <w:rPr>
          <w:w w:val="105"/>
        </w:rPr>
        <w:t>но-соседскому</w:t>
      </w:r>
      <w:r>
        <w:rPr>
          <w:spacing w:val="-6"/>
          <w:w w:val="105"/>
        </w:rPr>
        <w:t xml:space="preserve"> </w:t>
      </w:r>
      <w:r>
        <w:rPr>
          <w:w w:val="105"/>
        </w:rPr>
        <w:t>типу</w:t>
      </w:r>
      <w:r>
        <w:rPr>
          <w:spacing w:val="-5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5"/>
          <w:w w:val="105"/>
        </w:rPr>
        <w:t xml:space="preserve"> </w:t>
      </w:r>
      <w:r>
        <w:rPr>
          <w:w w:val="105"/>
        </w:rPr>
        <w:t>поддержки</w:t>
      </w:r>
      <w:r>
        <w:rPr>
          <w:w w:val="105"/>
          <w:position w:val="6"/>
          <w:sz w:val="14"/>
        </w:rPr>
        <w:t>4</w:t>
      </w:r>
      <w:r>
        <w:rPr>
          <w:w w:val="105"/>
        </w:rPr>
        <w:t>.</w:t>
      </w:r>
    </w:p>
    <w:p w:rsidR="00744E03" w:rsidRDefault="00E40E69">
      <w:pPr>
        <w:pStyle w:val="a3"/>
        <w:spacing w:line="242" w:lineRule="auto"/>
        <w:ind w:right="127"/>
      </w:pPr>
      <w:r>
        <w:rPr>
          <w:spacing w:val="-2"/>
          <w:w w:val="105"/>
        </w:rPr>
        <w:t>Для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горожан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отличие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от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крестьянства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территориальная,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сосед-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ская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общность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не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обладает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особой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прочностью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определенностью,</w:t>
      </w:r>
      <w:r>
        <w:rPr>
          <w:spacing w:val="-53"/>
          <w:w w:val="105"/>
        </w:rPr>
        <w:t xml:space="preserve"> </w:t>
      </w:r>
      <w:r>
        <w:rPr>
          <w:w w:val="105"/>
        </w:rPr>
        <w:t>поскольку она не имела в русском городе такой благоприятной</w:t>
      </w:r>
      <w:r>
        <w:rPr>
          <w:spacing w:val="1"/>
          <w:w w:val="105"/>
        </w:rPr>
        <w:t xml:space="preserve"> </w:t>
      </w:r>
      <w:r>
        <w:rPr>
          <w:w w:val="105"/>
        </w:rPr>
        <w:t>почвы для развития, какой была русская крестьянская община,</w:t>
      </w:r>
      <w:r>
        <w:rPr>
          <w:spacing w:val="1"/>
          <w:w w:val="105"/>
        </w:rPr>
        <w:t xml:space="preserve"> </w:t>
      </w:r>
      <w:r>
        <w:rPr>
          <w:w w:val="105"/>
        </w:rPr>
        <w:t>являвшаяся одновременно и территориальной, и хозяйственной</w:t>
      </w:r>
      <w:r>
        <w:rPr>
          <w:spacing w:val="1"/>
          <w:w w:val="105"/>
        </w:rPr>
        <w:t xml:space="preserve"> </w:t>
      </w:r>
      <w:r>
        <w:rPr>
          <w:w w:val="105"/>
        </w:rPr>
        <w:t>единицей.</w:t>
      </w:r>
    </w:p>
    <w:p w:rsidR="00744E03" w:rsidRDefault="007D1EA3">
      <w:pPr>
        <w:pStyle w:val="a3"/>
        <w:spacing w:before="9"/>
        <w:ind w:left="0" w:firstLine="0"/>
        <w:jc w:val="left"/>
        <w:rPr>
          <w:sz w:val="26"/>
        </w:rPr>
      </w:pPr>
      <w:r>
        <w:pict>
          <v:shape id="_x0000_s1048" style="position:absolute;margin-left:49.6pt;margin-top:17.65pt;width:99.25pt;height:.1pt;z-index:-15667712;mso-wrap-distance-left:0;mso-wrap-distance-right:0;mso-position-horizontal-relative:page" coordorigin="992,353" coordsize="1985,0" path="m992,353r1984,e" filled="f" strokeweight=".5pt">
            <v:path arrowok="t"/>
            <w10:wrap type="topAndBottom" anchorx="page"/>
          </v:shape>
        </w:pict>
      </w:r>
    </w:p>
    <w:p w:rsidR="00744E03" w:rsidRDefault="00E40E69">
      <w:pPr>
        <w:tabs>
          <w:tab w:val="left" w:pos="395"/>
        </w:tabs>
        <w:spacing w:before="5" w:line="221" w:lineRule="exact"/>
        <w:ind w:left="112"/>
        <w:rPr>
          <w:sz w:val="19"/>
        </w:rPr>
      </w:pPr>
      <w:r>
        <w:rPr>
          <w:position w:val="6"/>
          <w:sz w:val="13"/>
        </w:rPr>
        <w:t>1</w:t>
      </w:r>
      <w:r>
        <w:rPr>
          <w:position w:val="6"/>
          <w:sz w:val="13"/>
        </w:rPr>
        <w:tab/>
      </w:r>
      <w:r>
        <w:rPr>
          <w:sz w:val="19"/>
        </w:rPr>
        <w:t>См.:</w:t>
      </w:r>
      <w:r>
        <w:rPr>
          <w:spacing w:val="3"/>
          <w:sz w:val="19"/>
        </w:rPr>
        <w:t xml:space="preserve"> </w:t>
      </w:r>
      <w:r>
        <w:rPr>
          <w:i/>
          <w:sz w:val="19"/>
        </w:rPr>
        <w:t>Шеденков</w:t>
      </w:r>
      <w:r>
        <w:rPr>
          <w:i/>
          <w:spacing w:val="3"/>
          <w:sz w:val="19"/>
        </w:rPr>
        <w:t xml:space="preserve"> </w:t>
      </w:r>
      <w:r>
        <w:rPr>
          <w:i/>
          <w:sz w:val="19"/>
        </w:rPr>
        <w:t>С.А</w:t>
      </w:r>
      <w:r>
        <w:rPr>
          <w:sz w:val="19"/>
        </w:rPr>
        <w:t>.</w:t>
      </w:r>
      <w:r>
        <w:rPr>
          <w:spacing w:val="3"/>
          <w:sz w:val="19"/>
        </w:rPr>
        <w:t xml:space="preserve"> </w:t>
      </w:r>
      <w:r>
        <w:rPr>
          <w:sz w:val="19"/>
        </w:rPr>
        <w:t>Указ.</w:t>
      </w:r>
      <w:r>
        <w:rPr>
          <w:spacing w:val="3"/>
          <w:sz w:val="19"/>
        </w:rPr>
        <w:t xml:space="preserve"> </w:t>
      </w:r>
      <w:r>
        <w:rPr>
          <w:sz w:val="19"/>
        </w:rPr>
        <w:t>соч.</w:t>
      </w:r>
      <w:r>
        <w:rPr>
          <w:spacing w:val="3"/>
          <w:sz w:val="19"/>
        </w:rPr>
        <w:t xml:space="preserve"> </w:t>
      </w:r>
      <w:r>
        <w:rPr>
          <w:sz w:val="19"/>
        </w:rPr>
        <w:t>—</w:t>
      </w:r>
      <w:r>
        <w:rPr>
          <w:spacing w:val="3"/>
          <w:sz w:val="19"/>
        </w:rPr>
        <w:t xml:space="preserve"> </w:t>
      </w:r>
      <w:r>
        <w:rPr>
          <w:sz w:val="19"/>
        </w:rPr>
        <w:t>С.</w:t>
      </w:r>
      <w:r>
        <w:rPr>
          <w:spacing w:val="3"/>
          <w:sz w:val="19"/>
        </w:rPr>
        <w:t xml:space="preserve"> </w:t>
      </w:r>
      <w:r>
        <w:rPr>
          <w:sz w:val="19"/>
        </w:rPr>
        <w:t>99,</w:t>
      </w:r>
      <w:r>
        <w:rPr>
          <w:spacing w:val="3"/>
          <w:sz w:val="19"/>
        </w:rPr>
        <w:t xml:space="preserve"> </w:t>
      </w:r>
      <w:r>
        <w:rPr>
          <w:sz w:val="19"/>
        </w:rPr>
        <w:t>103.</w:t>
      </w:r>
    </w:p>
    <w:p w:rsidR="00744E03" w:rsidRDefault="00E40E69">
      <w:pPr>
        <w:tabs>
          <w:tab w:val="left" w:pos="395"/>
        </w:tabs>
        <w:spacing w:line="220" w:lineRule="exact"/>
        <w:ind w:left="112"/>
        <w:rPr>
          <w:sz w:val="19"/>
        </w:rPr>
      </w:pPr>
      <w:r>
        <w:rPr>
          <w:w w:val="105"/>
          <w:position w:val="6"/>
          <w:sz w:val="13"/>
        </w:rPr>
        <w:t>2</w:t>
      </w:r>
      <w:r>
        <w:rPr>
          <w:w w:val="105"/>
          <w:position w:val="6"/>
          <w:sz w:val="13"/>
        </w:rPr>
        <w:tab/>
      </w:r>
      <w:r>
        <w:rPr>
          <w:i/>
          <w:sz w:val="19"/>
        </w:rPr>
        <w:t>Максимов</w:t>
      </w:r>
      <w:r>
        <w:rPr>
          <w:i/>
          <w:spacing w:val="12"/>
          <w:sz w:val="19"/>
        </w:rPr>
        <w:t xml:space="preserve"> </w:t>
      </w:r>
      <w:r>
        <w:rPr>
          <w:i/>
          <w:sz w:val="19"/>
        </w:rPr>
        <w:t>И.С</w:t>
      </w:r>
      <w:r>
        <w:rPr>
          <w:sz w:val="19"/>
        </w:rPr>
        <w:t>.</w:t>
      </w:r>
      <w:r>
        <w:rPr>
          <w:spacing w:val="13"/>
          <w:sz w:val="19"/>
        </w:rPr>
        <w:t xml:space="preserve"> </w:t>
      </w:r>
      <w:r>
        <w:rPr>
          <w:sz w:val="19"/>
        </w:rPr>
        <w:t>Указ.</w:t>
      </w:r>
      <w:r>
        <w:rPr>
          <w:spacing w:val="13"/>
          <w:sz w:val="19"/>
        </w:rPr>
        <w:t xml:space="preserve"> </w:t>
      </w:r>
      <w:r>
        <w:rPr>
          <w:sz w:val="19"/>
        </w:rPr>
        <w:t>соч.</w:t>
      </w:r>
      <w:r>
        <w:rPr>
          <w:spacing w:val="13"/>
          <w:sz w:val="19"/>
        </w:rPr>
        <w:t xml:space="preserve"> </w:t>
      </w:r>
      <w:r>
        <w:rPr>
          <w:sz w:val="19"/>
        </w:rPr>
        <w:t>—</w:t>
      </w:r>
      <w:r>
        <w:rPr>
          <w:spacing w:val="13"/>
          <w:sz w:val="19"/>
        </w:rPr>
        <w:t xml:space="preserve"> </w:t>
      </w:r>
      <w:r>
        <w:rPr>
          <w:sz w:val="19"/>
        </w:rPr>
        <w:t>Приложение.</w:t>
      </w:r>
      <w:r>
        <w:rPr>
          <w:spacing w:val="13"/>
          <w:sz w:val="19"/>
        </w:rPr>
        <w:t xml:space="preserve"> </w:t>
      </w:r>
      <w:r>
        <w:rPr>
          <w:sz w:val="19"/>
        </w:rPr>
        <w:t>Табл.</w:t>
      </w:r>
      <w:r>
        <w:rPr>
          <w:spacing w:val="13"/>
          <w:sz w:val="19"/>
        </w:rPr>
        <w:t xml:space="preserve"> </w:t>
      </w:r>
      <w:r>
        <w:rPr>
          <w:sz w:val="19"/>
        </w:rPr>
        <w:t>19.</w:t>
      </w:r>
    </w:p>
    <w:p w:rsidR="00744E03" w:rsidRDefault="00E40E69">
      <w:pPr>
        <w:tabs>
          <w:tab w:val="left" w:pos="395"/>
        </w:tabs>
        <w:spacing w:line="220" w:lineRule="exact"/>
        <w:ind w:left="112"/>
        <w:rPr>
          <w:sz w:val="19"/>
        </w:rPr>
      </w:pPr>
      <w:r>
        <w:rPr>
          <w:position w:val="6"/>
          <w:sz w:val="13"/>
        </w:rPr>
        <w:t>3</w:t>
      </w:r>
      <w:r>
        <w:rPr>
          <w:position w:val="6"/>
          <w:sz w:val="13"/>
        </w:rPr>
        <w:tab/>
      </w:r>
      <w:r>
        <w:rPr>
          <w:i/>
          <w:sz w:val="19"/>
        </w:rPr>
        <w:t>Шеденков</w:t>
      </w:r>
      <w:r>
        <w:rPr>
          <w:i/>
          <w:spacing w:val="-1"/>
          <w:sz w:val="19"/>
        </w:rPr>
        <w:t xml:space="preserve"> </w:t>
      </w:r>
      <w:r>
        <w:rPr>
          <w:i/>
          <w:sz w:val="19"/>
        </w:rPr>
        <w:t>С.А</w:t>
      </w:r>
      <w:r>
        <w:rPr>
          <w:sz w:val="19"/>
        </w:rPr>
        <w:t>. Указ. соч. — С. 101.</w:t>
      </w:r>
    </w:p>
    <w:p w:rsidR="00744E03" w:rsidRDefault="00E40E69">
      <w:pPr>
        <w:tabs>
          <w:tab w:val="left" w:pos="395"/>
        </w:tabs>
        <w:spacing w:line="221" w:lineRule="exact"/>
        <w:ind w:left="112"/>
        <w:rPr>
          <w:sz w:val="19"/>
        </w:rPr>
      </w:pPr>
      <w:r>
        <w:rPr>
          <w:position w:val="6"/>
          <w:sz w:val="13"/>
        </w:rPr>
        <w:t>4</w:t>
      </w:r>
      <w:r>
        <w:rPr>
          <w:position w:val="6"/>
          <w:sz w:val="13"/>
        </w:rPr>
        <w:tab/>
      </w:r>
      <w:r>
        <w:rPr>
          <w:sz w:val="19"/>
        </w:rPr>
        <w:t>Там</w:t>
      </w:r>
      <w:r>
        <w:rPr>
          <w:spacing w:val="-1"/>
          <w:sz w:val="19"/>
        </w:rPr>
        <w:t xml:space="preserve"> </w:t>
      </w:r>
      <w:r>
        <w:rPr>
          <w:sz w:val="19"/>
        </w:rPr>
        <w:t>же.</w:t>
      </w:r>
      <w:r>
        <w:rPr>
          <w:spacing w:val="-1"/>
          <w:sz w:val="19"/>
        </w:rPr>
        <w:t xml:space="preserve"> </w:t>
      </w:r>
      <w:r>
        <w:rPr>
          <w:sz w:val="19"/>
        </w:rPr>
        <w:t>—</w:t>
      </w:r>
      <w:r>
        <w:rPr>
          <w:spacing w:val="-1"/>
          <w:sz w:val="19"/>
        </w:rPr>
        <w:t xml:space="preserve"> </w:t>
      </w:r>
      <w:r>
        <w:rPr>
          <w:sz w:val="19"/>
        </w:rPr>
        <w:t>С.</w:t>
      </w:r>
      <w:r>
        <w:rPr>
          <w:spacing w:val="-1"/>
          <w:sz w:val="19"/>
        </w:rPr>
        <w:t xml:space="preserve"> </w:t>
      </w:r>
      <w:r>
        <w:rPr>
          <w:sz w:val="19"/>
        </w:rPr>
        <w:t>102.</w:t>
      </w:r>
    </w:p>
    <w:p w:rsidR="00744E03" w:rsidRDefault="00744E03">
      <w:pPr>
        <w:spacing w:line="221" w:lineRule="exact"/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left="111" w:right="126"/>
      </w:pPr>
      <w:r>
        <w:rPr>
          <w:spacing w:val="-1"/>
          <w:w w:val="105"/>
        </w:rPr>
        <w:lastRenderedPageBreak/>
        <w:t>В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российском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дореволюционном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городе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общение</w:t>
      </w:r>
      <w:r>
        <w:rPr>
          <w:spacing w:val="-13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социальный</w:t>
      </w:r>
      <w:r>
        <w:rPr>
          <w:spacing w:val="-53"/>
          <w:w w:val="105"/>
        </w:rPr>
        <w:t xml:space="preserve"> </w:t>
      </w:r>
      <w:r>
        <w:rPr>
          <w:w w:val="105"/>
        </w:rPr>
        <w:t>контроль осуществлялись главным образом в рамках отдельных</w:t>
      </w:r>
      <w:r>
        <w:rPr>
          <w:spacing w:val="1"/>
          <w:w w:val="105"/>
        </w:rPr>
        <w:t xml:space="preserve"> </w:t>
      </w:r>
      <w:r>
        <w:rPr>
          <w:w w:val="105"/>
        </w:rPr>
        <w:t>групп</w:t>
      </w:r>
      <w:r>
        <w:rPr>
          <w:spacing w:val="-13"/>
          <w:w w:val="105"/>
        </w:rPr>
        <w:t xml:space="preserve"> </w:t>
      </w:r>
      <w:r>
        <w:rPr>
          <w:w w:val="105"/>
        </w:rPr>
        <w:t>населения</w:t>
      </w:r>
      <w:r>
        <w:rPr>
          <w:spacing w:val="-13"/>
          <w:w w:val="105"/>
        </w:rPr>
        <w:t xml:space="preserve"> </w:t>
      </w:r>
      <w:r>
        <w:rPr>
          <w:w w:val="105"/>
        </w:rPr>
        <w:t>через</w:t>
      </w:r>
      <w:r>
        <w:rPr>
          <w:spacing w:val="-12"/>
          <w:w w:val="105"/>
        </w:rPr>
        <w:t xml:space="preserve"> </w:t>
      </w:r>
      <w:r>
        <w:rPr>
          <w:w w:val="105"/>
        </w:rPr>
        <w:t>выработанные</w:t>
      </w:r>
      <w:r>
        <w:rPr>
          <w:spacing w:val="-13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этих</w:t>
      </w:r>
      <w:r>
        <w:rPr>
          <w:spacing w:val="-13"/>
          <w:w w:val="105"/>
        </w:rPr>
        <w:t xml:space="preserve"> </w:t>
      </w:r>
      <w:r>
        <w:rPr>
          <w:w w:val="105"/>
        </w:rPr>
        <w:t>группах</w:t>
      </w:r>
      <w:r>
        <w:rPr>
          <w:spacing w:val="-12"/>
          <w:w w:val="105"/>
        </w:rPr>
        <w:t xml:space="preserve"> </w:t>
      </w:r>
      <w:r>
        <w:rPr>
          <w:w w:val="105"/>
        </w:rPr>
        <w:t>формы</w:t>
      </w:r>
      <w:r>
        <w:rPr>
          <w:spacing w:val="-13"/>
          <w:w w:val="105"/>
        </w:rPr>
        <w:t xml:space="preserve"> </w:t>
      </w:r>
      <w:r>
        <w:rPr>
          <w:w w:val="105"/>
        </w:rPr>
        <w:t>обще-</w:t>
      </w:r>
      <w:r>
        <w:rPr>
          <w:spacing w:val="-53"/>
          <w:w w:val="105"/>
        </w:rPr>
        <w:t xml:space="preserve"> </w:t>
      </w:r>
      <w:r>
        <w:rPr>
          <w:w w:val="105"/>
        </w:rPr>
        <w:t>ния и средства передачи традиции из поколения в поколение. От-</w:t>
      </w:r>
      <w:r>
        <w:rPr>
          <w:spacing w:val="-53"/>
          <w:w w:val="105"/>
        </w:rPr>
        <w:t xml:space="preserve"> </w:t>
      </w:r>
      <w:r>
        <w:rPr>
          <w:w w:val="105"/>
        </w:rPr>
        <w:t>дельные группы горожан почти не соприкасались в быту друг с</w:t>
      </w:r>
      <w:r>
        <w:rPr>
          <w:spacing w:val="1"/>
          <w:w w:val="105"/>
        </w:rPr>
        <w:t xml:space="preserve"> </w:t>
      </w:r>
      <w:r>
        <w:rPr>
          <w:w w:val="105"/>
        </w:rPr>
        <w:t>другом. Некоторые из них по образу жизни были близки к сель-</w:t>
      </w:r>
      <w:r>
        <w:rPr>
          <w:spacing w:val="1"/>
          <w:w w:val="105"/>
        </w:rPr>
        <w:t xml:space="preserve"> </w:t>
      </w:r>
      <w:r>
        <w:rPr>
          <w:w w:val="105"/>
        </w:rPr>
        <w:t>ским жителям, и многое в их быту напоминало даже общинные</w:t>
      </w:r>
      <w:r>
        <w:rPr>
          <w:spacing w:val="1"/>
          <w:w w:val="105"/>
        </w:rPr>
        <w:t xml:space="preserve"> </w:t>
      </w:r>
      <w:r>
        <w:rPr>
          <w:w w:val="105"/>
        </w:rPr>
        <w:t>порядки</w:t>
      </w:r>
      <w:r>
        <w:rPr>
          <w:spacing w:val="-6"/>
          <w:w w:val="105"/>
        </w:rPr>
        <w:t xml:space="preserve"> </w:t>
      </w:r>
      <w:r>
        <w:rPr>
          <w:w w:val="105"/>
        </w:rPr>
        <w:t>(в</w:t>
      </w:r>
      <w:r>
        <w:rPr>
          <w:spacing w:val="-6"/>
          <w:w w:val="105"/>
        </w:rPr>
        <w:t xml:space="preserve"> </w:t>
      </w:r>
      <w:r>
        <w:rPr>
          <w:w w:val="105"/>
        </w:rPr>
        <w:t>городских</w:t>
      </w:r>
      <w:r>
        <w:rPr>
          <w:spacing w:val="-6"/>
          <w:w w:val="105"/>
        </w:rPr>
        <w:t xml:space="preserve"> </w:t>
      </w:r>
      <w:r>
        <w:rPr>
          <w:w w:val="105"/>
        </w:rPr>
        <w:t>слободах,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районах</w:t>
      </w:r>
      <w:r>
        <w:rPr>
          <w:spacing w:val="-6"/>
          <w:w w:val="105"/>
        </w:rPr>
        <w:t xml:space="preserve"> </w:t>
      </w:r>
      <w:r>
        <w:rPr>
          <w:w w:val="105"/>
        </w:rPr>
        <w:t>городской</w:t>
      </w:r>
      <w:r>
        <w:rPr>
          <w:spacing w:val="-5"/>
          <w:w w:val="105"/>
        </w:rPr>
        <w:t xml:space="preserve"> </w:t>
      </w:r>
      <w:r>
        <w:rPr>
          <w:w w:val="105"/>
        </w:rPr>
        <w:t>бедноты,</w:t>
      </w:r>
      <w:r>
        <w:rPr>
          <w:spacing w:val="-6"/>
          <w:w w:val="105"/>
        </w:rPr>
        <w:t xml:space="preserve"> </w:t>
      </w:r>
      <w:r>
        <w:rPr>
          <w:w w:val="105"/>
        </w:rPr>
        <w:t>по-</w:t>
      </w:r>
      <w:r>
        <w:rPr>
          <w:spacing w:val="-53"/>
          <w:w w:val="105"/>
        </w:rPr>
        <w:t xml:space="preserve"> </w:t>
      </w:r>
      <w:r>
        <w:rPr>
          <w:w w:val="105"/>
        </w:rPr>
        <w:t>полнявшихся</w:t>
      </w:r>
      <w:r>
        <w:rPr>
          <w:spacing w:val="-6"/>
          <w:w w:val="105"/>
        </w:rPr>
        <w:t xml:space="preserve"> </w:t>
      </w:r>
      <w:r>
        <w:rPr>
          <w:w w:val="105"/>
        </w:rPr>
        <w:t>выходцами</w:t>
      </w:r>
      <w:r>
        <w:rPr>
          <w:spacing w:val="-6"/>
          <w:w w:val="105"/>
        </w:rPr>
        <w:t xml:space="preserve"> </w:t>
      </w:r>
      <w:r>
        <w:rPr>
          <w:w w:val="105"/>
        </w:rPr>
        <w:t>из</w:t>
      </w:r>
      <w:r>
        <w:rPr>
          <w:spacing w:val="-6"/>
          <w:w w:val="105"/>
        </w:rPr>
        <w:t xml:space="preserve"> </w:t>
      </w:r>
      <w:r>
        <w:rPr>
          <w:w w:val="105"/>
        </w:rPr>
        <w:t>села).</w:t>
      </w:r>
    </w:p>
    <w:p w:rsidR="00744E03" w:rsidRDefault="00E40E69">
      <w:pPr>
        <w:pStyle w:val="a3"/>
        <w:spacing w:line="242" w:lineRule="auto"/>
        <w:ind w:left="111" w:right="130"/>
      </w:pPr>
      <w:r>
        <w:rPr>
          <w:w w:val="105"/>
        </w:rPr>
        <w:t>Наличие сельских традиций в быту горожан в советское время</w:t>
      </w:r>
      <w:r>
        <w:rPr>
          <w:spacing w:val="-53"/>
          <w:w w:val="105"/>
        </w:rPr>
        <w:t xml:space="preserve"> </w:t>
      </w:r>
      <w:r>
        <w:rPr>
          <w:w w:val="105"/>
        </w:rPr>
        <w:t>обусловливалось особенностями формирования городского насе-</w:t>
      </w:r>
      <w:r>
        <w:rPr>
          <w:spacing w:val="1"/>
          <w:w w:val="105"/>
        </w:rPr>
        <w:t xml:space="preserve"> </w:t>
      </w:r>
      <w:r>
        <w:rPr>
          <w:w w:val="105"/>
        </w:rPr>
        <w:t>ления, которое в основном состояло из недавних выходцев из</w:t>
      </w:r>
      <w:r>
        <w:rPr>
          <w:spacing w:val="1"/>
          <w:w w:val="105"/>
        </w:rPr>
        <w:t xml:space="preserve"> </w:t>
      </w:r>
      <w:r>
        <w:rPr>
          <w:w w:val="105"/>
        </w:rPr>
        <w:t>села.</w:t>
      </w:r>
    </w:p>
    <w:p w:rsidR="00744E03" w:rsidRDefault="00E40E69">
      <w:pPr>
        <w:pStyle w:val="a3"/>
        <w:spacing w:line="242" w:lineRule="auto"/>
        <w:ind w:left="111" w:right="126"/>
      </w:pP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1990-х</w:t>
      </w:r>
      <w:r>
        <w:rPr>
          <w:spacing w:val="-12"/>
          <w:w w:val="105"/>
        </w:rPr>
        <w:t xml:space="preserve"> </w:t>
      </w:r>
      <w:r>
        <w:rPr>
          <w:w w:val="105"/>
        </w:rPr>
        <w:t>гг.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России</w:t>
      </w:r>
      <w:r>
        <w:rPr>
          <w:spacing w:val="-12"/>
          <w:w w:val="105"/>
        </w:rPr>
        <w:t xml:space="preserve"> </w:t>
      </w:r>
      <w:r>
        <w:rPr>
          <w:w w:val="105"/>
        </w:rPr>
        <w:t>своеобразная</w:t>
      </w:r>
      <w:r>
        <w:rPr>
          <w:spacing w:val="-12"/>
          <w:w w:val="105"/>
        </w:rPr>
        <w:t xml:space="preserve"> </w:t>
      </w:r>
      <w:r>
        <w:rPr>
          <w:w w:val="105"/>
        </w:rPr>
        <w:t>натурализация</w:t>
      </w:r>
      <w:r>
        <w:rPr>
          <w:spacing w:val="-12"/>
          <w:w w:val="105"/>
        </w:rPr>
        <w:t xml:space="preserve"> </w:t>
      </w:r>
      <w:r>
        <w:rPr>
          <w:w w:val="105"/>
        </w:rPr>
        <w:t>(деиндустри-</w:t>
      </w:r>
      <w:r>
        <w:rPr>
          <w:spacing w:val="-53"/>
          <w:w w:val="105"/>
        </w:rPr>
        <w:t xml:space="preserve"> </w:t>
      </w:r>
      <w:r>
        <w:rPr>
          <w:w w:val="105"/>
        </w:rPr>
        <w:t>ализация) хозяйства происходила не только в промышленности</w:t>
      </w:r>
      <w:r>
        <w:rPr>
          <w:spacing w:val="1"/>
          <w:w w:val="105"/>
        </w:rPr>
        <w:t xml:space="preserve"> </w:t>
      </w:r>
      <w:r>
        <w:rPr>
          <w:w w:val="105"/>
        </w:rPr>
        <w:t>(бартер, взаимозачет платежей), но и в образе жизни населения: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практически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повсеместно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наблюдался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переход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горожан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натураль-</w:t>
      </w:r>
      <w:r>
        <w:rPr>
          <w:spacing w:val="-53"/>
          <w:w w:val="105"/>
        </w:rPr>
        <w:t xml:space="preserve"> </w:t>
      </w:r>
      <w:r>
        <w:rPr>
          <w:w w:val="105"/>
        </w:rPr>
        <w:t>ному сельскому хозяйству, обеспечивающему их физическое вы-</w:t>
      </w:r>
      <w:r>
        <w:rPr>
          <w:spacing w:val="1"/>
          <w:w w:val="105"/>
        </w:rPr>
        <w:t xml:space="preserve"> </w:t>
      </w:r>
      <w:r>
        <w:rPr>
          <w:w w:val="105"/>
        </w:rPr>
        <w:t>живание.</w:t>
      </w:r>
    </w:p>
    <w:p w:rsidR="00744E03" w:rsidRDefault="00E40E69">
      <w:pPr>
        <w:pStyle w:val="a3"/>
        <w:spacing w:line="242" w:lineRule="auto"/>
        <w:ind w:left="111" w:right="129"/>
      </w:pPr>
      <w:r>
        <w:rPr>
          <w:spacing w:val="-3"/>
          <w:w w:val="105"/>
        </w:rPr>
        <w:t>Так,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если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1990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г.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личные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подсобные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хозяйства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(ЛПХ)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садово-</w:t>
      </w:r>
      <w:r>
        <w:rPr>
          <w:spacing w:val="-53"/>
          <w:w w:val="105"/>
        </w:rPr>
        <w:t xml:space="preserve"> </w:t>
      </w:r>
      <w:r>
        <w:rPr>
          <w:w w:val="105"/>
        </w:rPr>
        <w:t>огородные участки давали всего 25% валовой продукции россий-</w:t>
      </w:r>
      <w:r>
        <w:rPr>
          <w:spacing w:val="1"/>
          <w:w w:val="105"/>
        </w:rPr>
        <w:t xml:space="preserve"> </w:t>
      </w:r>
      <w:r>
        <w:t>ского сельского хозяйства, то уже к 1996 г. их доля составила 90%</w:t>
      </w:r>
      <w:r>
        <w:rPr>
          <w:spacing w:val="1"/>
        </w:rPr>
        <w:t xml:space="preserve"> </w:t>
      </w:r>
      <w:r>
        <w:rPr>
          <w:w w:val="105"/>
        </w:rPr>
        <w:t>картофеля,</w:t>
      </w:r>
      <w:r>
        <w:rPr>
          <w:spacing w:val="-13"/>
          <w:w w:val="105"/>
        </w:rPr>
        <w:t xml:space="preserve"> </w:t>
      </w:r>
      <w:r>
        <w:rPr>
          <w:w w:val="105"/>
        </w:rPr>
        <w:t>собираемого</w:t>
      </w:r>
      <w:r>
        <w:rPr>
          <w:spacing w:val="-13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стране,</w:t>
      </w:r>
      <w:r>
        <w:rPr>
          <w:spacing w:val="-13"/>
          <w:w w:val="105"/>
        </w:rPr>
        <w:t xml:space="preserve"> </w:t>
      </w:r>
      <w:r>
        <w:rPr>
          <w:w w:val="105"/>
        </w:rPr>
        <w:t>79%</w:t>
      </w:r>
      <w:r>
        <w:rPr>
          <w:spacing w:val="-13"/>
          <w:w w:val="105"/>
        </w:rPr>
        <w:t xml:space="preserve"> </w:t>
      </w:r>
      <w:r>
        <w:rPr>
          <w:w w:val="105"/>
        </w:rPr>
        <w:t>плодов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w w:val="105"/>
        </w:rPr>
        <w:t>ягод,</w:t>
      </w:r>
      <w:r>
        <w:rPr>
          <w:spacing w:val="-13"/>
          <w:w w:val="105"/>
        </w:rPr>
        <w:t xml:space="preserve"> </w:t>
      </w:r>
      <w:r>
        <w:rPr>
          <w:w w:val="105"/>
        </w:rPr>
        <w:t>77%</w:t>
      </w:r>
      <w:r>
        <w:rPr>
          <w:spacing w:val="-12"/>
          <w:w w:val="105"/>
        </w:rPr>
        <w:t xml:space="preserve"> </w:t>
      </w:r>
      <w:r>
        <w:rPr>
          <w:w w:val="105"/>
        </w:rPr>
        <w:t>овощей,</w:t>
      </w:r>
      <w:r>
        <w:rPr>
          <w:spacing w:val="-53"/>
          <w:w w:val="105"/>
        </w:rPr>
        <w:t xml:space="preserve"> </w:t>
      </w:r>
      <w:r>
        <w:rPr>
          <w:w w:val="105"/>
        </w:rPr>
        <w:t>74% производимой баранины, 66% свинины, 45% молочной про-</w:t>
      </w:r>
      <w:r>
        <w:rPr>
          <w:spacing w:val="1"/>
          <w:w w:val="105"/>
        </w:rPr>
        <w:t xml:space="preserve"> </w:t>
      </w:r>
      <w:r>
        <w:rPr>
          <w:w w:val="105"/>
        </w:rPr>
        <w:t>дукции</w:t>
      </w:r>
      <w:r>
        <w:rPr>
          <w:w w:val="105"/>
          <w:position w:val="6"/>
          <w:sz w:val="14"/>
        </w:rPr>
        <w:t>1</w:t>
      </w:r>
      <w:r>
        <w:rPr>
          <w:w w:val="105"/>
        </w:rPr>
        <w:t>.</w:t>
      </w:r>
      <w:r>
        <w:rPr>
          <w:spacing w:val="-3"/>
          <w:w w:val="105"/>
        </w:rPr>
        <w:t xml:space="preserve"> </w:t>
      </w:r>
      <w:r>
        <w:rPr>
          <w:w w:val="105"/>
        </w:rPr>
        <w:t>В</w:t>
      </w:r>
      <w:r>
        <w:rPr>
          <w:spacing w:val="-3"/>
          <w:w w:val="105"/>
        </w:rPr>
        <w:t xml:space="preserve"> </w:t>
      </w:r>
      <w:r>
        <w:rPr>
          <w:w w:val="105"/>
        </w:rPr>
        <w:t>2000</w:t>
      </w:r>
      <w:r>
        <w:rPr>
          <w:spacing w:val="-3"/>
          <w:w w:val="105"/>
        </w:rPr>
        <w:t xml:space="preserve"> </w:t>
      </w:r>
      <w:r>
        <w:rPr>
          <w:w w:val="105"/>
        </w:rPr>
        <w:t>г.</w:t>
      </w:r>
      <w:r>
        <w:rPr>
          <w:spacing w:val="-3"/>
          <w:w w:val="105"/>
        </w:rPr>
        <w:t xml:space="preserve"> </w:t>
      </w:r>
      <w:r>
        <w:rPr>
          <w:w w:val="105"/>
        </w:rPr>
        <w:t>ЛПХ</w:t>
      </w:r>
      <w:r>
        <w:rPr>
          <w:spacing w:val="-3"/>
          <w:w w:val="105"/>
        </w:rPr>
        <w:t xml:space="preserve"> </w:t>
      </w:r>
      <w:r>
        <w:rPr>
          <w:w w:val="105"/>
        </w:rPr>
        <w:t>производили</w:t>
      </w:r>
      <w:r>
        <w:rPr>
          <w:spacing w:val="-3"/>
          <w:w w:val="105"/>
        </w:rPr>
        <w:t xml:space="preserve"> </w:t>
      </w:r>
      <w:r>
        <w:rPr>
          <w:w w:val="105"/>
        </w:rPr>
        <w:t>92%</w:t>
      </w:r>
      <w:r>
        <w:rPr>
          <w:spacing w:val="-3"/>
          <w:w w:val="105"/>
        </w:rPr>
        <w:t xml:space="preserve"> </w:t>
      </w:r>
      <w:r>
        <w:rPr>
          <w:w w:val="105"/>
        </w:rPr>
        <w:t>картофеля.</w:t>
      </w:r>
      <w:r>
        <w:rPr>
          <w:spacing w:val="-3"/>
          <w:w w:val="105"/>
        </w:rPr>
        <w:t xml:space="preserve"> </w:t>
      </w:r>
      <w:r>
        <w:rPr>
          <w:w w:val="105"/>
        </w:rPr>
        <w:t>В</w:t>
      </w:r>
      <w:r>
        <w:rPr>
          <w:spacing w:val="-3"/>
          <w:w w:val="105"/>
        </w:rPr>
        <w:t xml:space="preserve"> </w:t>
      </w:r>
      <w:r>
        <w:rPr>
          <w:w w:val="105"/>
        </w:rPr>
        <w:t>стоимост-</w:t>
      </w:r>
      <w:r>
        <w:rPr>
          <w:spacing w:val="-52"/>
          <w:w w:val="105"/>
        </w:rPr>
        <w:t xml:space="preserve"> </w:t>
      </w:r>
      <w:r>
        <w:rPr>
          <w:w w:val="105"/>
        </w:rPr>
        <w:t>ном выражении личные подсобные хозяйства населения в 1989 г.</w:t>
      </w:r>
      <w:r>
        <w:rPr>
          <w:spacing w:val="1"/>
          <w:w w:val="105"/>
        </w:rPr>
        <w:t xml:space="preserve"> </w:t>
      </w:r>
      <w:r>
        <w:rPr>
          <w:w w:val="105"/>
        </w:rPr>
        <w:t>произвели 22,4% сельхозпродукции, в 1990 г — 26,3, в 1998 г. —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59,2,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в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1999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г.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—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57,2%.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Одновременно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произошло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снижение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товар-</w:t>
      </w:r>
      <w:r>
        <w:rPr>
          <w:spacing w:val="-52"/>
          <w:w w:val="105"/>
        </w:rPr>
        <w:t xml:space="preserve"> </w:t>
      </w:r>
      <w:r>
        <w:rPr>
          <w:w w:val="105"/>
        </w:rPr>
        <w:t>ности</w:t>
      </w:r>
      <w:r>
        <w:rPr>
          <w:spacing w:val="-7"/>
          <w:w w:val="105"/>
        </w:rPr>
        <w:t xml:space="preserve"> </w:t>
      </w:r>
      <w:r>
        <w:rPr>
          <w:w w:val="105"/>
        </w:rPr>
        <w:t>сельского</w:t>
      </w:r>
      <w:r>
        <w:rPr>
          <w:spacing w:val="-6"/>
          <w:w w:val="105"/>
        </w:rPr>
        <w:t xml:space="preserve"> </w:t>
      </w:r>
      <w:r>
        <w:rPr>
          <w:w w:val="105"/>
        </w:rPr>
        <w:t>хозяйства</w:t>
      </w:r>
      <w:r>
        <w:rPr>
          <w:w w:val="105"/>
          <w:position w:val="6"/>
          <w:sz w:val="14"/>
        </w:rPr>
        <w:t>2</w:t>
      </w:r>
      <w:r>
        <w:rPr>
          <w:w w:val="105"/>
        </w:rPr>
        <w:t>.</w:t>
      </w:r>
    </w:p>
    <w:p w:rsidR="00744E03" w:rsidRDefault="00E40E69">
      <w:pPr>
        <w:pStyle w:val="a3"/>
        <w:spacing w:line="242" w:lineRule="auto"/>
        <w:ind w:right="127"/>
      </w:pPr>
      <w:r>
        <w:rPr>
          <w:w w:val="105"/>
        </w:rPr>
        <w:t>В хозяйственно-бытовых условиях современной российской</w:t>
      </w:r>
      <w:r>
        <w:rPr>
          <w:spacing w:val="1"/>
          <w:w w:val="105"/>
        </w:rPr>
        <w:t xml:space="preserve"> </w:t>
      </w:r>
      <w:r>
        <w:rPr>
          <w:w w:val="105"/>
        </w:rPr>
        <w:t>провинции, максимально приближенных к сельскому образу жиз-</w:t>
      </w:r>
      <w:r>
        <w:rPr>
          <w:spacing w:val="-53"/>
          <w:w w:val="105"/>
        </w:rPr>
        <w:t xml:space="preserve"> </w:t>
      </w:r>
      <w:r>
        <w:rPr>
          <w:w w:val="105"/>
        </w:rPr>
        <w:t>ни, вместе с возрождением традиционного крестьянского хозяй-</w:t>
      </w:r>
      <w:r>
        <w:rPr>
          <w:spacing w:val="1"/>
          <w:w w:val="105"/>
        </w:rPr>
        <w:t xml:space="preserve"> </w:t>
      </w:r>
      <w:r>
        <w:rPr>
          <w:w w:val="105"/>
        </w:rPr>
        <w:t>ственно-бытового</w:t>
      </w:r>
      <w:r>
        <w:rPr>
          <w:spacing w:val="-9"/>
          <w:w w:val="105"/>
        </w:rPr>
        <w:t xml:space="preserve"> </w:t>
      </w:r>
      <w:r>
        <w:rPr>
          <w:w w:val="105"/>
        </w:rPr>
        <w:t>уклада</w:t>
      </w:r>
      <w:r>
        <w:rPr>
          <w:spacing w:val="-9"/>
          <w:w w:val="105"/>
        </w:rPr>
        <w:t xml:space="preserve"> </w:t>
      </w:r>
      <w:r>
        <w:rPr>
          <w:w w:val="105"/>
        </w:rPr>
        <w:t>возрождаются</w:t>
      </w:r>
      <w:r>
        <w:rPr>
          <w:spacing w:val="-8"/>
          <w:w w:val="105"/>
        </w:rPr>
        <w:t xml:space="preserve"> </w:t>
      </w:r>
      <w:r>
        <w:rPr>
          <w:w w:val="105"/>
        </w:rPr>
        <w:t>и</w:t>
      </w:r>
      <w:r>
        <w:rPr>
          <w:spacing w:val="-9"/>
          <w:w w:val="105"/>
        </w:rPr>
        <w:t xml:space="preserve"> </w:t>
      </w:r>
      <w:r>
        <w:rPr>
          <w:w w:val="105"/>
        </w:rPr>
        <w:t>соответствующие</w:t>
      </w:r>
      <w:r>
        <w:rPr>
          <w:spacing w:val="-9"/>
          <w:w w:val="105"/>
        </w:rPr>
        <w:t xml:space="preserve"> </w:t>
      </w:r>
      <w:r>
        <w:rPr>
          <w:w w:val="105"/>
        </w:rPr>
        <w:t>соци-</w:t>
      </w:r>
      <w:r>
        <w:rPr>
          <w:spacing w:val="-52"/>
          <w:w w:val="105"/>
        </w:rPr>
        <w:t xml:space="preserve"> </w:t>
      </w:r>
      <w:r>
        <w:rPr>
          <w:w w:val="105"/>
        </w:rPr>
        <w:t>ально-экономические институты (в том числе и институт взаимо-</w:t>
      </w:r>
      <w:r>
        <w:rPr>
          <w:spacing w:val="1"/>
          <w:w w:val="105"/>
        </w:rPr>
        <w:t xml:space="preserve"> </w:t>
      </w:r>
      <w:r>
        <w:rPr>
          <w:w w:val="105"/>
        </w:rPr>
        <w:t>помощи</w:t>
      </w:r>
      <w:r>
        <w:rPr>
          <w:spacing w:val="-7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узком</w:t>
      </w:r>
      <w:r>
        <w:rPr>
          <w:spacing w:val="-6"/>
          <w:w w:val="105"/>
        </w:rPr>
        <w:t xml:space="preserve"> </w:t>
      </w:r>
      <w:r>
        <w:rPr>
          <w:w w:val="105"/>
        </w:rPr>
        <w:t>смысле</w:t>
      </w:r>
      <w:r>
        <w:rPr>
          <w:spacing w:val="-6"/>
          <w:w w:val="105"/>
        </w:rPr>
        <w:t xml:space="preserve"> </w:t>
      </w:r>
      <w:r>
        <w:rPr>
          <w:w w:val="105"/>
        </w:rPr>
        <w:t>слова)</w:t>
      </w:r>
      <w:r>
        <w:rPr>
          <w:w w:val="105"/>
          <w:position w:val="6"/>
          <w:sz w:val="14"/>
        </w:rPr>
        <w:t>3</w:t>
      </w:r>
      <w:r>
        <w:rPr>
          <w:w w:val="105"/>
        </w:rPr>
        <w:t>.</w:t>
      </w:r>
    </w:p>
    <w:p w:rsidR="00744E03" w:rsidRDefault="007D1EA3">
      <w:pPr>
        <w:pStyle w:val="a3"/>
        <w:spacing w:before="1"/>
        <w:ind w:left="0" w:firstLine="0"/>
        <w:jc w:val="left"/>
        <w:rPr>
          <w:sz w:val="9"/>
        </w:rPr>
      </w:pPr>
      <w:r>
        <w:pict>
          <v:shape id="_x0000_s1047" style="position:absolute;margin-left:49.6pt;margin-top:7.45pt;width:99.25pt;height:.1pt;z-index:-15667200;mso-wrap-distance-left:0;mso-wrap-distance-right:0;mso-position-horizontal-relative:page" coordorigin="992,149" coordsize="1985,0" path="m992,149r1984,e" filled="f" strokeweight=".5pt">
            <v:path arrowok="t"/>
            <w10:wrap type="topAndBottom" anchorx="page"/>
          </v:shape>
        </w:pict>
      </w:r>
    </w:p>
    <w:p w:rsidR="00744E03" w:rsidRDefault="00E40E69">
      <w:pPr>
        <w:spacing w:before="5"/>
        <w:ind w:left="395" w:right="129" w:hanging="284"/>
        <w:jc w:val="both"/>
        <w:rPr>
          <w:sz w:val="19"/>
        </w:rPr>
      </w:pPr>
      <w:r>
        <w:rPr>
          <w:spacing w:val="-2"/>
          <w:w w:val="105"/>
          <w:position w:val="6"/>
          <w:sz w:val="13"/>
        </w:rPr>
        <w:t>1</w:t>
      </w:r>
      <w:r>
        <w:rPr>
          <w:spacing w:val="24"/>
          <w:w w:val="105"/>
          <w:position w:val="6"/>
          <w:sz w:val="13"/>
        </w:rPr>
        <w:t xml:space="preserve"> </w:t>
      </w:r>
      <w:r>
        <w:rPr>
          <w:spacing w:val="-2"/>
          <w:w w:val="105"/>
          <w:sz w:val="19"/>
        </w:rPr>
        <w:t>См.:</w:t>
      </w:r>
      <w:r>
        <w:rPr>
          <w:spacing w:val="-9"/>
          <w:w w:val="105"/>
          <w:sz w:val="19"/>
        </w:rPr>
        <w:t xml:space="preserve"> </w:t>
      </w:r>
      <w:r>
        <w:rPr>
          <w:i/>
          <w:spacing w:val="-2"/>
          <w:w w:val="105"/>
          <w:sz w:val="19"/>
        </w:rPr>
        <w:t>Осадчая</w:t>
      </w:r>
      <w:r>
        <w:rPr>
          <w:i/>
          <w:spacing w:val="-8"/>
          <w:w w:val="105"/>
          <w:sz w:val="19"/>
        </w:rPr>
        <w:t xml:space="preserve"> </w:t>
      </w:r>
      <w:r>
        <w:rPr>
          <w:i/>
          <w:spacing w:val="-2"/>
          <w:w w:val="105"/>
          <w:sz w:val="19"/>
        </w:rPr>
        <w:t>И</w:t>
      </w:r>
      <w:r>
        <w:rPr>
          <w:spacing w:val="-2"/>
          <w:w w:val="105"/>
          <w:sz w:val="19"/>
        </w:rPr>
        <w:t>.</w:t>
      </w:r>
      <w:r>
        <w:rPr>
          <w:spacing w:val="-8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Вступая</w:t>
      </w:r>
      <w:r>
        <w:rPr>
          <w:spacing w:val="-9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в</w:t>
      </w:r>
      <w:r>
        <w:rPr>
          <w:spacing w:val="-8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III</w:t>
      </w:r>
      <w:r>
        <w:rPr>
          <w:spacing w:val="-8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тысячелетие:</w:t>
      </w:r>
      <w:r>
        <w:rPr>
          <w:spacing w:val="-8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Трибуна</w:t>
      </w:r>
      <w:r>
        <w:rPr>
          <w:spacing w:val="-9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ученого</w:t>
      </w:r>
      <w:r>
        <w:rPr>
          <w:spacing w:val="-8"/>
          <w:w w:val="105"/>
          <w:sz w:val="19"/>
        </w:rPr>
        <w:t xml:space="preserve"> </w:t>
      </w:r>
      <w:r>
        <w:rPr>
          <w:spacing w:val="-1"/>
          <w:w w:val="125"/>
          <w:sz w:val="19"/>
        </w:rPr>
        <w:t>//</w:t>
      </w:r>
      <w:r>
        <w:rPr>
          <w:spacing w:val="-18"/>
          <w:w w:val="125"/>
          <w:sz w:val="19"/>
        </w:rPr>
        <w:t xml:space="preserve"> </w:t>
      </w:r>
      <w:r>
        <w:rPr>
          <w:spacing w:val="-1"/>
          <w:w w:val="105"/>
          <w:sz w:val="19"/>
        </w:rPr>
        <w:t>Наука</w:t>
      </w:r>
      <w:r>
        <w:rPr>
          <w:spacing w:val="-8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и</w:t>
      </w:r>
      <w:r>
        <w:rPr>
          <w:spacing w:val="-48"/>
          <w:w w:val="105"/>
          <w:sz w:val="19"/>
        </w:rPr>
        <w:t xml:space="preserve"> </w:t>
      </w:r>
      <w:r>
        <w:rPr>
          <w:w w:val="105"/>
          <w:sz w:val="19"/>
        </w:rPr>
        <w:t>жизнь.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1999.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№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2.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5.</w:t>
      </w:r>
    </w:p>
    <w:p w:rsidR="00744E03" w:rsidRDefault="00E40E69">
      <w:pPr>
        <w:spacing w:line="221" w:lineRule="exact"/>
        <w:ind w:left="112"/>
        <w:jc w:val="both"/>
        <w:rPr>
          <w:sz w:val="19"/>
        </w:rPr>
      </w:pPr>
      <w:r>
        <w:rPr>
          <w:position w:val="6"/>
          <w:sz w:val="13"/>
        </w:rPr>
        <w:t xml:space="preserve">2     </w:t>
      </w:r>
      <w:r>
        <w:rPr>
          <w:spacing w:val="22"/>
          <w:position w:val="6"/>
          <w:sz w:val="13"/>
        </w:rPr>
        <w:t xml:space="preserve"> </w:t>
      </w:r>
      <w:r>
        <w:rPr>
          <w:i/>
          <w:sz w:val="19"/>
        </w:rPr>
        <w:t>Глазьев</w:t>
      </w:r>
      <w:r>
        <w:rPr>
          <w:i/>
          <w:spacing w:val="2"/>
          <w:sz w:val="19"/>
        </w:rPr>
        <w:t xml:space="preserve"> </w:t>
      </w:r>
      <w:r>
        <w:rPr>
          <w:i/>
          <w:sz w:val="19"/>
        </w:rPr>
        <w:t>С.Ю.,</w:t>
      </w:r>
      <w:r>
        <w:rPr>
          <w:i/>
          <w:spacing w:val="3"/>
          <w:sz w:val="19"/>
        </w:rPr>
        <w:t xml:space="preserve"> </w:t>
      </w:r>
      <w:r>
        <w:rPr>
          <w:i/>
          <w:sz w:val="19"/>
        </w:rPr>
        <w:t>Кара-Мурза</w:t>
      </w:r>
      <w:r>
        <w:rPr>
          <w:i/>
          <w:spacing w:val="2"/>
          <w:sz w:val="19"/>
        </w:rPr>
        <w:t xml:space="preserve"> </w:t>
      </w:r>
      <w:r>
        <w:rPr>
          <w:i/>
          <w:sz w:val="19"/>
        </w:rPr>
        <w:t>С.Г.,</w:t>
      </w:r>
      <w:r>
        <w:rPr>
          <w:i/>
          <w:spacing w:val="3"/>
          <w:sz w:val="19"/>
        </w:rPr>
        <w:t xml:space="preserve"> </w:t>
      </w:r>
      <w:r>
        <w:rPr>
          <w:i/>
          <w:sz w:val="19"/>
        </w:rPr>
        <w:t>Батчиков</w:t>
      </w:r>
      <w:r>
        <w:rPr>
          <w:i/>
          <w:spacing w:val="2"/>
          <w:sz w:val="19"/>
        </w:rPr>
        <w:t xml:space="preserve"> </w:t>
      </w:r>
      <w:r>
        <w:rPr>
          <w:i/>
          <w:sz w:val="19"/>
        </w:rPr>
        <w:t>С.А</w:t>
      </w:r>
      <w:r>
        <w:rPr>
          <w:sz w:val="19"/>
        </w:rPr>
        <w:t>.</w:t>
      </w:r>
      <w:r>
        <w:rPr>
          <w:spacing w:val="3"/>
          <w:sz w:val="19"/>
        </w:rPr>
        <w:t xml:space="preserve"> </w:t>
      </w:r>
      <w:r>
        <w:rPr>
          <w:sz w:val="19"/>
        </w:rPr>
        <w:t>Указ.</w:t>
      </w:r>
      <w:r>
        <w:rPr>
          <w:spacing w:val="2"/>
          <w:sz w:val="19"/>
        </w:rPr>
        <w:t xml:space="preserve"> </w:t>
      </w:r>
      <w:r>
        <w:rPr>
          <w:sz w:val="19"/>
        </w:rPr>
        <w:t>соч.</w:t>
      </w:r>
      <w:r>
        <w:rPr>
          <w:spacing w:val="3"/>
          <w:sz w:val="19"/>
        </w:rPr>
        <w:t xml:space="preserve"> </w:t>
      </w:r>
      <w:r>
        <w:rPr>
          <w:sz w:val="19"/>
        </w:rPr>
        <w:t>—</w:t>
      </w:r>
      <w:r>
        <w:rPr>
          <w:spacing w:val="3"/>
          <w:sz w:val="19"/>
        </w:rPr>
        <w:t xml:space="preserve"> </w:t>
      </w:r>
      <w:r>
        <w:rPr>
          <w:sz w:val="19"/>
        </w:rPr>
        <w:t>С.</w:t>
      </w:r>
      <w:r>
        <w:rPr>
          <w:spacing w:val="2"/>
          <w:sz w:val="19"/>
        </w:rPr>
        <w:t xml:space="preserve"> </w:t>
      </w:r>
      <w:r>
        <w:rPr>
          <w:sz w:val="19"/>
        </w:rPr>
        <w:t>259,</w:t>
      </w:r>
      <w:r>
        <w:rPr>
          <w:spacing w:val="3"/>
          <w:sz w:val="19"/>
        </w:rPr>
        <w:t xml:space="preserve"> </w:t>
      </w:r>
      <w:r>
        <w:rPr>
          <w:sz w:val="19"/>
        </w:rPr>
        <w:t>264.</w:t>
      </w:r>
    </w:p>
    <w:p w:rsidR="00744E03" w:rsidRDefault="00E40E69">
      <w:pPr>
        <w:ind w:left="395" w:right="129" w:hanging="284"/>
        <w:jc w:val="both"/>
        <w:rPr>
          <w:sz w:val="19"/>
        </w:rPr>
      </w:pPr>
      <w:r>
        <w:rPr>
          <w:w w:val="105"/>
          <w:position w:val="6"/>
          <w:sz w:val="13"/>
        </w:rPr>
        <w:t>3</w:t>
      </w:r>
      <w:r>
        <w:rPr>
          <w:spacing w:val="1"/>
          <w:w w:val="105"/>
          <w:position w:val="6"/>
          <w:sz w:val="13"/>
        </w:rPr>
        <w:t xml:space="preserve"> </w:t>
      </w:r>
      <w:r>
        <w:rPr>
          <w:i/>
          <w:w w:val="105"/>
          <w:sz w:val="19"/>
        </w:rPr>
        <w:t>Фадеева О.П</w:t>
      </w:r>
      <w:r>
        <w:rPr>
          <w:w w:val="105"/>
          <w:sz w:val="19"/>
        </w:rPr>
        <w:t>. Стратегия выживания сельских семей в кризисном об-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 xml:space="preserve">ществе </w:t>
      </w:r>
      <w:r>
        <w:rPr>
          <w:w w:val="125"/>
          <w:sz w:val="19"/>
        </w:rPr>
        <w:t xml:space="preserve">// </w:t>
      </w:r>
      <w:r>
        <w:rPr>
          <w:w w:val="105"/>
          <w:sz w:val="19"/>
        </w:rPr>
        <w:t>Крестьяноведение. Теория. История. Современность. Еже-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годник.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1997.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М.,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1997.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276–304.</w:t>
      </w:r>
    </w:p>
    <w:p w:rsidR="00744E03" w:rsidRDefault="00744E03">
      <w:pPr>
        <w:jc w:val="both"/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left="111" w:right="125"/>
      </w:pPr>
      <w:r>
        <w:rPr>
          <w:w w:val="105"/>
        </w:rPr>
        <w:lastRenderedPageBreak/>
        <w:t>Групповой принцип организации социальных связей в дорево-</w:t>
      </w:r>
      <w:r>
        <w:rPr>
          <w:spacing w:val="-53"/>
          <w:w w:val="105"/>
        </w:rPr>
        <w:t xml:space="preserve"> </w:t>
      </w:r>
      <w:r>
        <w:rPr>
          <w:w w:val="105"/>
        </w:rPr>
        <w:t>люционном</w:t>
      </w:r>
      <w:r>
        <w:rPr>
          <w:spacing w:val="-10"/>
          <w:w w:val="105"/>
        </w:rPr>
        <w:t xml:space="preserve"> </w:t>
      </w:r>
      <w:r>
        <w:rPr>
          <w:w w:val="105"/>
        </w:rPr>
        <w:t>российском</w:t>
      </w:r>
      <w:r>
        <w:rPr>
          <w:spacing w:val="-9"/>
          <w:w w:val="105"/>
        </w:rPr>
        <w:t xml:space="preserve"> </w:t>
      </w:r>
      <w:r>
        <w:rPr>
          <w:w w:val="105"/>
        </w:rPr>
        <w:t>городе</w:t>
      </w:r>
      <w:r>
        <w:rPr>
          <w:spacing w:val="-9"/>
          <w:w w:val="105"/>
        </w:rPr>
        <w:t xml:space="preserve"> </w:t>
      </w:r>
      <w:r>
        <w:rPr>
          <w:w w:val="105"/>
        </w:rPr>
        <w:t>совпадал</w:t>
      </w:r>
      <w:r>
        <w:rPr>
          <w:spacing w:val="-9"/>
          <w:w w:val="105"/>
        </w:rPr>
        <w:t xml:space="preserve"> </w:t>
      </w:r>
      <w:r>
        <w:rPr>
          <w:w w:val="105"/>
        </w:rPr>
        <w:t>с</w:t>
      </w:r>
      <w:r>
        <w:rPr>
          <w:spacing w:val="-9"/>
          <w:w w:val="105"/>
        </w:rPr>
        <w:t xml:space="preserve"> </w:t>
      </w:r>
      <w:r>
        <w:rPr>
          <w:w w:val="105"/>
        </w:rPr>
        <w:t>территориальным</w:t>
      </w:r>
      <w:r>
        <w:rPr>
          <w:spacing w:val="-9"/>
          <w:w w:val="105"/>
        </w:rPr>
        <w:t xml:space="preserve"> </w:t>
      </w:r>
      <w:r>
        <w:rPr>
          <w:w w:val="105"/>
        </w:rPr>
        <w:t>из-за</w:t>
      </w:r>
      <w:r>
        <w:rPr>
          <w:spacing w:val="-53"/>
          <w:w w:val="105"/>
        </w:rPr>
        <w:t xml:space="preserve"> </w:t>
      </w:r>
      <w:r>
        <w:rPr>
          <w:w w:val="105"/>
        </w:rPr>
        <w:t>так называемой социальной топографии, т.е. преимущественного</w:t>
      </w:r>
      <w:r>
        <w:rPr>
          <w:spacing w:val="1"/>
          <w:w w:val="105"/>
        </w:rPr>
        <w:t xml:space="preserve"> </w:t>
      </w:r>
      <w:r>
        <w:rPr>
          <w:w w:val="105"/>
        </w:rPr>
        <w:t>расселения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социальных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социально-профессиональных</w:t>
      </w:r>
      <w:r>
        <w:rPr>
          <w:spacing w:val="1"/>
          <w:w w:val="105"/>
        </w:rPr>
        <w:t xml:space="preserve"> </w:t>
      </w:r>
      <w:r>
        <w:rPr>
          <w:w w:val="105"/>
        </w:rPr>
        <w:t>групп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городского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населения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определенных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районах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города.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Основу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этих</w:t>
      </w:r>
      <w:r>
        <w:rPr>
          <w:spacing w:val="-53"/>
          <w:w w:val="105"/>
        </w:rPr>
        <w:t xml:space="preserve"> </w:t>
      </w:r>
      <w:r>
        <w:rPr>
          <w:w w:val="105"/>
        </w:rPr>
        <w:t>связей</w:t>
      </w:r>
      <w:r>
        <w:rPr>
          <w:spacing w:val="-12"/>
          <w:w w:val="105"/>
        </w:rPr>
        <w:t xml:space="preserve"> </w:t>
      </w:r>
      <w:r>
        <w:rPr>
          <w:w w:val="105"/>
        </w:rPr>
        <w:t>составляла</w:t>
      </w:r>
      <w:r>
        <w:rPr>
          <w:spacing w:val="-12"/>
          <w:w w:val="105"/>
        </w:rPr>
        <w:t xml:space="preserve"> </w:t>
      </w:r>
      <w:r>
        <w:rPr>
          <w:w w:val="105"/>
        </w:rPr>
        <w:t>главным</w:t>
      </w:r>
      <w:r>
        <w:rPr>
          <w:spacing w:val="-12"/>
          <w:w w:val="105"/>
        </w:rPr>
        <w:t xml:space="preserve"> </w:t>
      </w:r>
      <w:r>
        <w:rPr>
          <w:w w:val="105"/>
        </w:rPr>
        <w:t>образом</w:t>
      </w:r>
      <w:r>
        <w:rPr>
          <w:spacing w:val="-12"/>
          <w:w w:val="105"/>
        </w:rPr>
        <w:t xml:space="preserve"> </w:t>
      </w:r>
      <w:r>
        <w:rPr>
          <w:w w:val="105"/>
        </w:rPr>
        <w:t>общность</w:t>
      </w:r>
      <w:r>
        <w:rPr>
          <w:spacing w:val="-12"/>
          <w:w w:val="105"/>
        </w:rPr>
        <w:t xml:space="preserve"> </w:t>
      </w:r>
      <w:r>
        <w:rPr>
          <w:w w:val="105"/>
        </w:rPr>
        <w:t>социальных</w:t>
      </w:r>
      <w:r>
        <w:rPr>
          <w:spacing w:val="-12"/>
          <w:w w:val="105"/>
        </w:rPr>
        <w:t xml:space="preserve"> </w:t>
      </w:r>
      <w:r>
        <w:rPr>
          <w:w w:val="105"/>
        </w:rPr>
        <w:t>интере-</w:t>
      </w:r>
      <w:r>
        <w:rPr>
          <w:spacing w:val="-53"/>
          <w:w w:val="105"/>
        </w:rPr>
        <w:t xml:space="preserve"> </w:t>
      </w:r>
      <w:r>
        <w:rPr>
          <w:w w:val="105"/>
        </w:rPr>
        <w:t>сов.</w:t>
      </w:r>
    </w:p>
    <w:p w:rsidR="00744E03" w:rsidRDefault="00E40E69">
      <w:pPr>
        <w:pStyle w:val="a3"/>
        <w:spacing w:line="242" w:lineRule="auto"/>
        <w:ind w:left="111" w:right="127"/>
      </w:pPr>
      <w:r>
        <w:rPr>
          <w:spacing w:val="-1"/>
          <w:w w:val="105"/>
        </w:rPr>
        <w:t>Возросшая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социальная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мобильность</w:t>
      </w:r>
      <w:r>
        <w:rPr>
          <w:spacing w:val="-13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настоящее</w:t>
      </w:r>
      <w:r>
        <w:rPr>
          <w:spacing w:val="-12"/>
          <w:w w:val="105"/>
        </w:rPr>
        <w:t xml:space="preserve"> </w:t>
      </w:r>
      <w:r>
        <w:rPr>
          <w:w w:val="105"/>
        </w:rPr>
        <w:t>время</w:t>
      </w:r>
      <w:r>
        <w:rPr>
          <w:spacing w:val="-13"/>
          <w:w w:val="105"/>
        </w:rPr>
        <w:t xml:space="preserve"> </w:t>
      </w:r>
      <w:r>
        <w:rPr>
          <w:w w:val="105"/>
        </w:rPr>
        <w:t>возрож-</w:t>
      </w:r>
      <w:r>
        <w:rPr>
          <w:spacing w:val="-53"/>
          <w:w w:val="105"/>
        </w:rPr>
        <w:t xml:space="preserve"> </w:t>
      </w:r>
      <w:r>
        <w:rPr>
          <w:w w:val="105"/>
        </w:rPr>
        <w:t>дает</w:t>
      </w:r>
      <w:r>
        <w:rPr>
          <w:spacing w:val="-9"/>
          <w:w w:val="105"/>
        </w:rPr>
        <w:t xml:space="preserve"> </w:t>
      </w:r>
      <w:r>
        <w:rPr>
          <w:w w:val="105"/>
        </w:rPr>
        <w:t>в</w:t>
      </w:r>
      <w:r>
        <w:rPr>
          <w:spacing w:val="-8"/>
          <w:w w:val="105"/>
        </w:rPr>
        <w:t xml:space="preserve"> </w:t>
      </w:r>
      <w:r>
        <w:rPr>
          <w:w w:val="105"/>
        </w:rPr>
        <w:t>современных</w:t>
      </w:r>
      <w:r>
        <w:rPr>
          <w:spacing w:val="-8"/>
          <w:w w:val="105"/>
        </w:rPr>
        <w:t xml:space="preserve"> </w:t>
      </w:r>
      <w:r>
        <w:rPr>
          <w:w w:val="105"/>
        </w:rPr>
        <w:t>российских</w:t>
      </w:r>
      <w:r>
        <w:rPr>
          <w:spacing w:val="-9"/>
          <w:w w:val="105"/>
        </w:rPr>
        <w:t xml:space="preserve"> </w:t>
      </w:r>
      <w:r>
        <w:rPr>
          <w:w w:val="105"/>
        </w:rPr>
        <w:t>условиях</w:t>
      </w:r>
      <w:r>
        <w:rPr>
          <w:spacing w:val="-8"/>
          <w:w w:val="105"/>
        </w:rPr>
        <w:t xml:space="preserve"> </w:t>
      </w:r>
      <w:r>
        <w:rPr>
          <w:w w:val="105"/>
        </w:rPr>
        <w:t>тенденцию</w:t>
      </w:r>
      <w:r>
        <w:rPr>
          <w:spacing w:val="-8"/>
          <w:w w:val="105"/>
        </w:rPr>
        <w:t xml:space="preserve"> </w:t>
      </w:r>
      <w:r>
        <w:rPr>
          <w:w w:val="105"/>
        </w:rPr>
        <w:t>к</w:t>
      </w:r>
      <w:r>
        <w:rPr>
          <w:spacing w:val="-8"/>
          <w:w w:val="105"/>
        </w:rPr>
        <w:t xml:space="preserve"> </w:t>
      </w:r>
      <w:r>
        <w:rPr>
          <w:w w:val="105"/>
        </w:rPr>
        <w:t>территори-</w:t>
      </w:r>
      <w:r>
        <w:rPr>
          <w:spacing w:val="-53"/>
          <w:w w:val="105"/>
        </w:rPr>
        <w:t xml:space="preserve"> </w:t>
      </w:r>
      <w:r>
        <w:rPr>
          <w:w w:val="105"/>
        </w:rPr>
        <w:t>альной социальной стратификации: центр — окраина, столица —</w:t>
      </w:r>
      <w:r>
        <w:rPr>
          <w:spacing w:val="1"/>
          <w:w w:val="105"/>
        </w:rPr>
        <w:t xml:space="preserve"> </w:t>
      </w:r>
      <w:r>
        <w:rPr>
          <w:w w:val="105"/>
        </w:rPr>
        <w:t>провинция, мегаполис — поселок городского типа, город — сель-</w:t>
      </w:r>
      <w:r>
        <w:rPr>
          <w:spacing w:val="-53"/>
          <w:w w:val="105"/>
        </w:rPr>
        <w:t xml:space="preserve"> </w:t>
      </w:r>
      <w:r>
        <w:rPr>
          <w:w w:val="105"/>
        </w:rPr>
        <w:t>ская местность, районный центр — «глубинка». Особенно бурно</w:t>
      </w:r>
      <w:r>
        <w:rPr>
          <w:spacing w:val="1"/>
          <w:w w:val="105"/>
        </w:rPr>
        <w:t xml:space="preserve"> </w:t>
      </w:r>
      <w:r>
        <w:rPr>
          <w:w w:val="105"/>
        </w:rPr>
        <w:t>развиваются эти процессы в столичном мегаполисе: отчетливо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формируются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престижные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так</w:t>
      </w:r>
      <w:r>
        <w:rPr>
          <w:spacing w:val="-13"/>
          <w:w w:val="105"/>
        </w:rPr>
        <w:t xml:space="preserve"> </w:t>
      </w:r>
      <w:r>
        <w:rPr>
          <w:w w:val="105"/>
        </w:rPr>
        <w:t>называемые</w:t>
      </w:r>
      <w:r>
        <w:rPr>
          <w:spacing w:val="-12"/>
          <w:w w:val="105"/>
        </w:rPr>
        <w:t xml:space="preserve"> </w:t>
      </w:r>
      <w:r>
        <w:rPr>
          <w:w w:val="105"/>
        </w:rPr>
        <w:t>спальные,</w:t>
      </w:r>
      <w:r>
        <w:rPr>
          <w:spacing w:val="-13"/>
          <w:w w:val="105"/>
        </w:rPr>
        <w:t xml:space="preserve"> </w:t>
      </w:r>
      <w:r>
        <w:rPr>
          <w:w w:val="105"/>
        </w:rPr>
        <w:t>окраинные</w:t>
      </w:r>
      <w:r>
        <w:rPr>
          <w:spacing w:val="-52"/>
          <w:w w:val="105"/>
        </w:rPr>
        <w:t xml:space="preserve"> </w:t>
      </w:r>
      <w:r>
        <w:rPr>
          <w:w w:val="105"/>
        </w:rPr>
        <w:t>районы.</w:t>
      </w:r>
    </w:p>
    <w:p w:rsidR="00744E03" w:rsidRDefault="00E40E69">
      <w:pPr>
        <w:pStyle w:val="a3"/>
        <w:spacing w:line="242" w:lineRule="auto"/>
        <w:ind w:left="111" w:right="125"/>
      </w:pPr>
      <w:r>
        <w:rPr>
          <w:w w:val="105"/>
        </w:rPr>
        <w:t>Соседские связи в современном городе претерпели значитель-</w:t>
      </w:r>
      <w:r>
        <w:rPr>
          <w:spacing w:val="1"/>
          <w:w w:val="105"/>
        </w:rPr>
        <w:t xml:space="preserve"> </w:t>
      </w:r>
      <w:r>
        <w:rPr>
          <w:w w:val="105"/>
        </w:rPr>
        <w:t>ные изменения, однако по-прежнему включаются в систему цен-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ностных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ориентаций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городской</w:t>
      </w:r>
      <w:r>
        <w:rPr>
          <w:spacing w:val="-12"/>
          <w:w w:val="105"/>
        </w:rPr>
        <w:t xml:space="preserve"> </w:t>
      </w:r>
      <w:r>
        <w:rPr>
          <w:w w:val="105"/>
        </w:rPr>
        <w:t>семьи.</w:t>
      </w:r>
      <w:r>
        <w:rPr>
          <w:spacing w:val="-12"/>
          <w:w w:val="105"/>
        </w:rPr>
        <w:t xml:space="preserve"> </w:t>
      </w:r>
      <w:r>
        <w:rPr>
          <w:w w:val="105"/>
        </w:rPr>
        <w:t>Например,</w:t>
      </w:r>
      <w:r>
        <w:rPr>
          <w:spacing w:val="-12"/>
          <w:w w:val="105"/>
        </w:rPr>
        <w:t xml:space="preserve"> </w:t>
      </w:r>
      <w:r>
        <w:rPr>
          <w:w w:val="105"/>
        </w:rPr>
        <w:t>при</w:t>
      </w:r>
      <w:r>
        <w:rPr>
          <w:spacing w:val="-11"/>
          <w:w w:val="105"/>
        </w:rPr>
        <w:t xml:space="preserve"> </w:t>
      </w:r>
      <w:r>
        <w:rPr>
          <w:w w:val="105"/>
        </w:rPr>
        <w:t>покупке</w:t>
      </w:r>
      <w:r>
        <w:rPr>
          <w:spacing w:val="-12"/>
          <w:w w:val="105"/>
        </w:rPr>
        <w:t xml:space="preserve"> </w:t>
      </w:r>
      <w:r>
        <w:rPr>
          <w:w w:val="105"/>
        </w:rPr>
        <w:t>или</w:t>
      </w:r>
      <w:r>
        <w:rPr>
          <w:spacing w:val="-53"/>
          <w:w w:val="105"/>
        </w:rPr>
        <w:t xml:space="preserve"> </w:t>
      </w:r>
      <w:r>
        <w:rPr>
          <w:w w:val="105"/>
        </w:rPr>
        <w:t>обмене квартиры горожане учитывают не только ее размеры, со-</w:t>
      </w:r>
      <w:r>
        <w:rPr>
          <w:spacing w:val="1"/>
          <w:w w:val="105"/>
        </w:rPr>
        <w:t xml:space="preserve"> </w:t>
      </w:r>
      <w:r>
        <w:rPr>
          <w:w w:val="105"/>
        </w:rPr>
        <w:t>стояние,</w:t>
      </w:r>
      <w:r>
        <w:rPr>
          <w:spacing w:val="-7"/>
          <w:w w:val="105"/>
        </w:rPr>
        <w:t xml:space="preserve"> </w:t>
      </w:r>
      <w:r>
        <w:rPr>
          <w:w w:val="105"/>
        </w:rPr>
        <w:t>благоустройство</w:t>
      </w:r>
      <w:r>
        <w:rPr>
          <w:spacing w:val="-6"/>
          <w:w w:val="105"/>
        </w:rPr>
        <w:t xml:space="preserve"> </w:t>
      </w:r>
      <w:r>
        <w:rPr>
          <w:w w:val="105"/>
        </w:rPr>
        <w:t>района,</w:t>
      </w:r>
      <w:r>
        <w:rPr>
          <w:spacing w:val="-6"/>
          <w:w w:val="105"/>
        </w:rPr>
        <w:t xml:space="preserve"> </w:t>
      </w:r>
      <w:r>
        <w:rPr>
          <w:w w:val="105"/>
        </w:rPr>
        <w:t>но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состав</w:t>
      </w:r>
      <w:r>
        <w:rPr>
          <w:spacing w:val="-6"/>
          <w:w w:val="105"/>
        </w:rPr>
        <w:t xml:space="preserve"> </w:t>
      </w:r>
      <w:r>
        <w:rPr>
          <w:w w:val="105"/>
        </w:rPr>
        <w:t>ближайших</w:t>
      </w:r>
      <w:r>
        <w:rPr>
          <w:spacing w:val="-6"/>
          <w:w w:val="105"/>
        </w:rPr>
        <w:t xml:space="preserve"> </w:t>
      </w:r>
      <w:r>
        <w:rPr>
          <w:w w:val="105"/>
        </w:rPr>
        <w:t>соседей</w:t>
      </w:r>
      <w:r>
        <w:rPr>
          <w:spacing w:val="-53"/>
          <w:w w:val="105"/>
        </w:rPr>
        <w:t xml:space="preserve"> </w:t>
      </w:r>
      <w:r>
        <w:rPr>
          <w:w w:val="105"/>
        </w:rPr>
        <w:t>по лестничной клетке, подъезду и т.д. Совместное проживание на</w:t>
      </w:r>
      <w:r>
        <w:rPr>
          <w:spacing w:val="-53"/>
          <w:w w:val="105"/>
        </w:rPr>
        <w:t xml:space="preserve"> </w:t>
      </w:r>
      <w:r>
        <w:rPr>
          <w:w w:val="105"/>
        </w:rPr>
        <w:t>относительно</w:t>
      </w:r>
      <w:r>
        <w:rPr>
          <w:spacing w:val="-4"/>
          <w:w w:val="105"/>
        </w:rPr>
        <w:t xml:space="preserve"> </w:t>
      </w:r>
      <w:r>
        <w:rPr>
          <w:w w:val="105"/>
        </w:rPr>
        <w:t>ограниченной</w:t>
      </w:r>
      <w:r>
        <w:rPr>
          <w:spacing w:val="-3"/>
          <w:w w:val="105"/>
        </w:rPr>
        <w:t xml:space="preserve"> </w:t>
      </w:r>
      <w:r>
        <w:rPr>
          <w:w w:val="105"/>
        </w:rPr>
        <w:t>территории,</w:t>
      </w:r>
      <w:r>
        <w:rPr>
          <w:spacing w:val="-3"/>
          <w:w w:val="105"/>
        </w:rPr>
        <w:t xml:space="preserve"> </w:t>
      </w:r>
      <w:r>
        <w:rPr>
          <w:w w:val="105"/>
        </w:rPr>
        <w:t>общие</w:t>
      </w:r>
      <w:r>
        <w:rPr>
          <w:spacing w:val="-3"/>
          <w:w w:val="105"/>
        </w:rPr>
        <w:t xml:space="preserve"> </w:t>
      </w:r>
      <w:r>
        <w:rPr>
          <w:w w:val="105"/>
        </w:rPr>
        <w:t>интересы,</w:t>
      </w:r>
      <w:r>
        <w:rPr>
          <w:spacing w:val="-3"/>
          <w:w w:val="105"/>
        </w:rPr>
        <w:t xml:space="preserve"> </w:t>
      </w:r>
      <w:r>
        <w:rPr>
          <w:w w:val="105"/>
        </w:rPr>
        <w:t>связан-</w:t>
      </w:r>
      <w:r>
        <w:rPr>
          <w:spacing w:val="-53"/>
          <w:w w:val="105"/>
        </w:rPr>
        <w:t xml:space="preserve"> </w:t>
      </w:r>
      <w:r>
        <w:rPr>
          <w:w w:val="105"/>
        </w:rPr>
        <w:t>ные</w:t>
      </w:r>
      <w:r>
        <w:rPr>
          <w:spacing w:val="-2"/>
          <w:w w:val="105"/>
        </w:rPr>
        <w:t xml:space="preserve"> </w:t>
      </w:r>
      <w:r>
        <w:rPr>
          <w:w w:val="105"/>
        </w:rPr>
        <w:t>с</w:t>
      </w:r>
      <w:r>
        <w:rPr>
          <w:spacing w:val="-2"/>
          <w:w w:val="105"/>
        </w:rPr>
        <w:t xml:space="preserve"> </w:t>
      </w:r>
      <w:r>
        <w:rPr>
          <w:w w:val="105"/>
        </w:rPr>
        <w:t>уходом</w:t>
      </w:r>
      <w:r>
        <w:rPr>
          <w:spacing w:val="-2"/>
          <w:w w:val="105"/>
        </w:rPr>
        <w:t xml:space="preserve"> </w:t>
      </w:r>
      <w:r>
        <w:rPr>
          <w:w w:val="105"/>
        </w:rPr>
        <w:t>за</w:t>
      </w:r>
      <w:r>
        <w:rPr>
          <w:spacing w:val="-2"/>
          <w:w w:val="105"/>
        </w:rPr>
        <w:t xml:space="preserve"> </w:t>
      </w:r>
      <w:r>
        <w:rPr>
          <w:w w:val="105"/>
        </w:rPr>
        <w:t>домом</w:t>
      </w:r>
      <w:r>
        <w:rPr>
          <w:spacing w:val="-2"/>
          <w:w w:val="105"/>
        </w:rPr>
        <w:t xml:space="preserve"> </w:t>
      </w:r>
      <w:r>
        <w:rPr>
          <w:w w:val="105"/>
        </w:rPr>
        <w:t>и</w:t>
      </w:r>
      <w:r>
        <w:rPr>
          <w:spacing w:val="-2"/>
          <w:w w:val="105"/>
        </w:rPr>
        <w:t xml:space="preserve"> </w:t>
      </w:r>
      <w:r>
        <w:rPr>
          <w:w w:val="105"/>
        </w:rPr>
        <w:t>благоустройством</w:t>
      </w:r>
      <w:r>
        <w:rPr>
          <w:spacing w:val="-2"/>
          <w:w w:val="105"/>
        </w:rPr>
        <w:t xml:space="preserve"> </w:t>
      </w:r>
      <w:r>
        <w:rPr>
          <w:w w:val="105"/>
        </w:rPr>
        <w:t>двора,</w:t>
      </w:r>
      <w:r>
        <w:rPr>
          <w:spacing w:val="-2"/>
          <w:w w:val="105"/>
        </w:rPr>
        <w:t xml:space="preserve"> </w:t>
      </w:r>
      <w:r>
        <w:rPr>
          <w:w w:val="105"/>
        </w:rPr>
        <w:t>необходимость</w:t>
      </w:r>
      <w:r>
        <w:rPr>
          <w:spacing w:val="-52"/>
          <w:w w:val="105"/>
        </w:rPr>
        <w:t xml:space="preserve"> </w:t>
      </w:r>
      <w:r>
        <w:rPr>
          <w:w w:val="105"/>
        </w:rPr>
        <w:t>обеспечения коллективной безопасности жителей дома — все это</w:t>
      </w:r>
      <w:r>
        <w:rPr>
          <w:spacing w:val="-53"/>
          <w:w w:val="105"/>
        </w:rPr>
        <w:t xml:space="preserve"> </w:t>
      </w:r>
      <w:r>
        <w:rPr>
          <w:w w:val="105"/>
        </w:rPr>
        <w:t>способствует сближению соседей. Оно особенно ощущается в го-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родах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городских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районах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преобладанием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малоэтажной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застрой-</w:t>
      </w:r>
      <w:r>
        <w:rPr>
          <w:spacing w:val="-53"/>
          <w:w w:val="105"/>
        </w:rPr>
        <w:t xml:space="preserve"> </w:t>
      </w:r>
      <w:r>
        <w:rPr>
          <w:w w:val="105"/>
        </w:rPr>
        <w:t>ки, поскольку здесь необходимость в самообслуживании сильнее,</w:t>
      </w:r>
      <w:r>
        <w:rPr>
          <w:spacing w:val="-53"/>
          <w:w w:val="105"/>
        </w:rPr>
        <w:t xml:space="preserve"> </w:t>
      </w:r>
      <w:r>
        <w:rPr>
          <w:w w:val="105"/>
        </w:rPr>
        <w:t>что</w:t>
      </w:r>
      <w:r>
        <w:rPr>
          <w:spacing w:val="-5"/>
          <w:w w:val="105"/>
        </w:rPr>
        <w:t xml:space="preserve"> </w:t>
      </w:r>
      <w:r>
        <w:rPr>
          <w:w w:val="105"/>
        </w:rPr>
        <w:t>способствует</w:t>
      </w:r>
      <w:r>
        <w:rPr>
          <w:spacing w:val="-4"/>
          <w:w w:val="105"/>
        </w:rPr>
        <w:t xml:space="preserve"> </w:t>
      </w:r>
      <w:r>
        <w:rPr>
          <w:w w:val="105"/>
        </w:rPr>
        <w:t>укреплению</w:t>
      </w:r>
      <w:r>
        <w:rPr>
          <w:spacing w:val="-4"/>
          <w:w w:val="105"/>
        </w:rPr>
        <w:t xml:space="preserve"> </w:t>
      </w:r>
      <w:r>
        <w:rPr>
          <w:w w:val="105"/>
        </w:rPr>
        <w:t>традиционных</w:t>
      </w:r>
      <w:r>
        <w:rPr>
          <w:spacing w:val="-4"/>
          <w:w w:val="105"/>
        </w:rPr>
        <w:t xml:space="preserve"> </w:t>
      </w:r>
      <w:r>
        <w:rPr>
          <w:w w:val="105"/>
        </w:rPr>
        <w:t>соседских</w:t>
      </w:r>
      <w:r>
        <w:rPr>
          <w:spacing w:val="-4"/>
          <w:w w:val="105"/>
        </w:rPr>
        <w:t xml:space="preserve"> </w:t>
      </w:r>
      <w:r>
        <w:rPr>
          <w:w w:val="105"/>
        </w:rPr>
        <w:t>связей.</w:t>
      </w:r>
    </w:p>
    <w:p w:rsidR="00744E03" w:rsidRDefault="00E40E69">
      <w:pPr>
        <w:pStyle w:val="a3"/>
        <w:spacing w:line="242" w:lineRule="auto"/>
        <w:ind w:left="111" w:right="130"/>
      </w:pP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последней</w:t>
      </w:r>
      <w:r>
        <w:rPr>
          <w:spacing w:val="-12"/>
          <w:w w:val="105"/>
        </w:rPr>
        <w:t xml:space="preserve"> </w:t>
      </w:r>
      <w:r>
        <w:rPr>
          <w:w w:val="105"/>
        </w:rPr>
        <w:t>трети</w:t>
      </w:r>
      <w:r>
        <w:rPr>
          <w:spacing w:val="-12"/>
          <w:w w:val="105"/>
        </w:rPr>
        <w:t xml:space="preserve"> </w:t>
      </w:r>
      <w:r>
        <w:rPr>
          <w:w w:val="105"/>
        </w:rPr>
        <w:t>ХХ</w:t>
      </w:r>
      <w:r>
        <w:rPr>
          <w:spacing w:val="-12"/>
          <w:w w:val="105"/>
        </w:rPr>
        <w:t xml:space="preserve"> </w:t>
      </w:r>
      <w:r>
        <w:rPr>
          <w:w w:val="105"/>
        </w:rPr>
        <w:t>в.</w:t>
      </w:r>
      <w:r>
        <w:rPr>
          <w:spacing w:val="-12"/>
          <w:w w:val="105"/>
        </w:rPr>
        <w:t xml:space="preserve"> </w:t>
      </w:r>
      <w:r>
        <w:rPr>
          <w:w w:val="105"/>
        </w:rPr>
        <w:t>соседство</w:t>
      </w:r>
      <w:r>
        <w:rPr>
          <w:spacing w:val="-11"/>
          <w:w w:val="105"/>
        </w:rPr>
        <w:t xml:space="preserve"> </w:t>
      </w:r>
      <w:r>
        <w:rPr>
          <w:w w:val="105"/>
        </w:rPr>
        <w:t>ценилось</w:t>
      </w:r>
      <w:r>
        <w:rPr>
          <w:spacing w:val="-12"/>
          <w:w w:val="105"/>
        </w:rPr>
        <w:t xml:space="preserve"> </w:t>
      </w:r>
      <w:r>
        <w:rPr>
          <w:w w:val="105"/>
        </w:rPr>
        <w:t>горожанами</w:t>
      </w:r>
      <w:r>
        <w:rPr>
          <w:spacing w:val="-12"/>
          <w:w w:val="105"/>
        </w:rPr>
        <w:t xml:space="preserve"> </w:t>
      </w:r>
      <w:r>
        <w:rPr>
          <w:w w:val="105"/>
        </w:rPr>
        <w:t>более</w:t>
      </w:r>
      <w:r>
        <w:rPr>
          <w:spacing w:val="-53"/>
          <w:w w:val="105"/>
        </w:rPr>
        <w:t xml:space="preserve"> </w:t>
      </w:r>
      <w:r>
        <w:rPr>
          <w:w w:val="105"/>
        </w:rPr>
        <w:t>всего</w:t>
      </w:r>
      <w:r>
        <w:rPr>
          <w:spacing w:val="-3"/>
          <w:w w:val="105"/>
        </w:rPr>
        <w:t xml:space="preserve"> </w:t>
      </w:r>
      <w:r>
        <w:rPr>
          <w:w w:val="105"/>
        </w:rPr>
        <w:t>с</w:t>
      </w:r>
      <w:r>
        <w:rPr>
          <w:spacing w:val="-2"/>
          <w:w w:val="105"/>
        </w:rPr>
        <w:t xml:space="preserve"> </w:t>
      </w:r>
      <w:r>
        <w:rPr>
          <w:w w:val="105"/>
        </w:rPr>
        <w:t>точки</w:t>
      </w:r>
      <w:r>
        <w:rPr>
          <w:spacing w:val="-3"/>
          <w:w w:val="105"/>
        </w:rPr>
        <w:t xml:space="preserve"> </w:t>
      </w:r>
      <w:r>
        <w:rPr>
          <w:w w:val="105"/>
        </w:rPr>
        <w:t>зрения</w:t>
      </w:r>
      <w:r>
        <w:rPr>
          <w:spacing w:val="-2"/>
          <w:w w:val="105"/>
        </w:rPr>
        <w:t xml:space="preserve"> </w:t>
      </w:r>
      <w:r>
        <w:rPr>
          <w:w w:val="105"/>
        </w:rPr>
        <w:t>взаимопомощи</w:t>
      </w:r>
      <w:r>
        <w:rPr>
          <w:spacing w:val="-2"/>
          <w:w w:val="105"/>
        </w:rPr>
        <w:t xml:space="preserve"> </w:t>
      </w:r>
      <w:r>
        <w:rPr>
          <w:w w:val="105"/>
        </w:rPr>
        <w:t>в</w:t>
      </w:r>
      <w:r>
        <w:rPr>
          <w:spacing w:val="-3"/>
          <w:w w:val="105"/>
        </w:rPr>
        <w:t xml:space="preserve"> </w:t>
      </w:r>
      <w:r>
        <w:rPr>
          <w:w w:val="105"/>
        </w:rPr>
        <w:t>повседневном</w:t>
      </w:r>
      <w:r>
        <w:rPr>
          <w:spacing w:val="-2"/>
          <w:w w:val="105"/>
        </w:rPr>
        <w:t xml:space="preserve"> </w:t>
      </w:r>
      <w:r>
        <w:rPr>
          <w:w w:val="105"/>
        </w:rPr>
        <w:t>быту</w:t>
      </w:r>
      <w:r>
        <w:rPr>
          <w:spacing w:val="-3"/>
          <w:w w:val="105"/>
        </w:rPr>
        <w:t xml:space="preserve"> </w:t>
      </w:r>
      <w:r>
        <w:rPr>
          <w:w w:val="105"/>
        </w:rPr>
        <w:t>и</w:t>
      </w:r>
      <w:r>
        <w:rPr>
          <w:spacing w:val="-2"/>
          <w:w w:val="105"/>
        </w:rPr>
        <w:t xml:space="preserve"> </w:t>
      </w:r>
      <w:r>
        <w:rPr>
          <w:w w:val="105"/>
        </w:rPr>
        <w:t>в</w:t>
      </w:r>
      <w:r>
        <w:rPr>
          <w:spacing w:val="-2"/>
          <w:w w:val="105"/>
        </w:rPr>
        <w:t xml:space="preserve"> </w:t>
      </w:r>
      <w:r>
        <w:rPr>
          <w:w w:val="105"/>
        </w:rPr>
        <w:t>экс-</w:t>
      </w:r>
      <w:r>
        <w:rPr>
          <w:spacing w:val="-53"/>
          <w:w w:val="105"/>
        </w:rPr>
        <w:t xml:space="preserve"> </w:t>
      </w:r>
      <w:r>
        <w:rPr>
          <w:w w:val="105"/>
        </w:rPr>
        <w:t>тренных случаях, особенно при отсутствии или территориальной</w:t>
      </w:r>
      <w:r>
        <w:rPr>
          <w:spacing w:val="1"/>
          <w:w w:val="105"/>
        </w:rPr>
        <w:t xml:space="preserve"> </w:t>
      </w:r>
      <w:r>
        <w:rPr>
          <w:w w:val="105"/>
        </w:rPr>
        <w:t>удаленности</w:t>
      </w:r>
      <w:r>
        <w:rPr>
          <w:spacing w:val="-7"/>
          <w:w w:val="105"/>
        </w:rPr>
        <w:t xml:space="preserve"> </w:t>
      </w:r>
      <w:r>
        <w:rPr>
          <w:w w:val="105"/>
        </w:rPr>
        <w:t>родственников.</w:t>
      </w:r>
    </w:p>
    <w:p w:rsidR="00744E03" w:rsidRDefault="00E40E69">
      <w:pPr>
        <w:pStyle w:val="a3"/>
        <w:spacing w:line="242" w:lineRule="auto"/>
        <w:ind w:left="111" w:right="131"/>
      </w:pP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сельской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местности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небольших</w:t>
      </w:r>
      <w:r>
        <w:rPr>
          <w:spacing w:val="-11"/>
          <w:w w:val="105"/>
        </w:rPr>
        <w:t xml:space="preserve"> </w:t>
      </w:r>
      <w:r>
        <w:rPr>
          <w:w w:val="105"/>
        </w:rPr>
        <w:t>провинциальных</w:t>
      </w:r>
      <w:r>
        <w:rPr>
          <w:spacing w:val="-12"/>
          <w:w w:val="105"/>
        </w:rPr>
        <w:t xml:space="preserve"> </w:t>
      </w:r>
      <w:r>
        <w:rPr>
          <w:w w:val="105"/>
        </w:rPr>
        <w:t>городах,</w:t>
      </w:r>
      <w:r>
        <w:rPr>
          <w:spacing w:val="-53"/>
          <w:w w:val="105"/>
        </w:rPr>
        <w:t xml:space="preserve"> </w:t>
      </w:r>
      <w:r>
        <w:rPr>
          <w:w w:val="105"/>
        </w:rPr>
        <w:t>близких</w:t>
      </w:r>
      <w:r>
        <w:rPr>
          <w:spacing w:val="-5"/>
          <w:w w:val="105"/>
        </w:rPr>
        <w:t xml:space="preserve"> </w:t>
      </w:r>
      <w:r>
        <w:rPr>
          <w:w w:val="105"/>
        </w:rPr>
        <w:t>к</w:t>
      </w:r>
      <w:r>
        <w:rPr>
          <w:spacing w:val="-4"/>
          <w:w w:val="105"/>
        </w:rPr>
        <w:t xml:space="preserve"> </w:t>
      </w:r>
      <w:r>
        <w:rPr>
          <w:w w:val="105"/>
        </w:rPr>
        <w:t>селу</w:t>
      </w:r>
      <w:r>
        <w:rPr>
          <w:spacing w:val="-4"/>
          <w:w w:val="105"/>
        </w:rPr>
        <w:t xml:space="preserve"> </w:t>
      </w:r>
      <w:r>
        <w:rPr>
          <w:w w:val="105"/>
        </w:rPr>
        <w:t>по</w:t>
      </w:r>
      <w:r>
        <w:rPr>
          <w:spacing w:val="-4"/>
          <w:w w:val="105"/>
        </w:rPr>
        <w:t xml:space="preserve"> </w:t>
      </w:r>
      <w:r>
        <w:rPr>
          <w:w w:val="105"/>
        </w:rPr>
        <w:t>образу</w:t>
      </w:r>
      <w:r>
        <w:rPr>
          <w:spacing w:val="-4"/>
          <w:w w:val="105"/>
        </w:rPr>
        <w:t xml:space="preserve"> </w:t>
      </w:r>
      <w:r>
        <w:rPr>
          <w:w w:val="105"/>
        </w:rPr>
        <w:t>жизни,</w:t>
      </w:r>
      <w:r>
        <w:rPr>
          <w:spacing w:val="-5"/>
          <w:w w:val="105"/>
        </w:rPr>
        <w:t xml:space="preserve"> </w:t>
      </w:r>
      <w:r>
        <w:rPr>
          <w:w w:val="105"/>
        </w:rPr>
        <w:t>реально</w:t>
      </w:r>
      <w:r>
        <w:rPr>
          <w:spacing w:val="-4"/>
          <w:w w:val="105"/>
        </w:rPr>
        <w:t xml:space="preserve"> </w:t>
      </w:r>
      <w:r>
        <w:rPr>
          <w:w w:val="105"/>
        </w:rPr>
        <w:t>проявлялась</w:t>
      </w:r>
      <w:r>
        <w:rPr>
          <w:spacing w:val="-4"/>
          <w:w w:val="105"/>
        </w:rPr>
        <w:t xml:space="preserve"> </w:t>
      </w:r>
      <w:r>
        <w:rPr>
          <w:w w:val="105"/>
        </w:rPr>
        <w:t>хозяйствен-</w:t>
      </w:r>
      <w:r>
        <w:rPr>
          <w:spacing w:val="-53"/>
          <w:w w:val="105"/>
        </w:rPr>
        <w:t xml:space="preserve"> </w:t>
      </w:r>
      <w:r>
        <w:rPr>
          <w:w w:val="105"/>
        </w:rPr>
        <w:t>ная</w:t>
      </w:r>
      <w:r>
        <w:rPr>
          <w:spacing w:val="-4"/>
          <w:w w:val="105"/>
        </w:rPr>
        <w:t xml:space="preserve"> </w:t>
      </w:r>
      <w:r>
        <w:rPr>
          <w:w w:val="105"/>
        </w:rPr>
        <w:t>взаимопомощь</w:t>
      </w:r>
      <w:r>
        <w:rPr>
          <w:spacing w:val="-4"/>
          <w:w w:val="105"/>
        </w:rPr>
        <w:t xml:space="preserve"> </w:t>
      </w:r>
      <w:r>
        <w:rPr>
          <w:w w:val="105"/>
        </w:rPr>
        <w:t>при</w:t>
      </w:r>
      <w:r>
        <w:rPr>
          <w:spacing w:val="-4"/>
          <w:w w:val="105"/>
        </w:rPr>
        <w:t xml:space="preserve"> </w:t>
      </w:r>
      <w:r>
        <w:rPr>
          <w:w w:val="105"/>
        </w:rPr>
        <w:t>обработке</w:t>
      </w:r>
      <w:r>
        <w:rPr>
          <w:spacing w:val="-4"/>
          <w:w w:val="105"/>
        </w:rPr>
        <w:t xml:space="preserve"> </w:t>
      </w:r>
      <w:r>
        <w:rPr>
          <w:w w:val="105"/>
        </w:rPr>
        <w:t>огорода,</w:t>
      </w:r>
      <w:r>
        <w:rPr>
          <w:spacing w:val="-3"/>
          <w:w w:val="105"/>
        </w:rPr>
        <w:t xml:space="preserve"> </w:t>
      </w:r>
      <w:r>
        <w:rPr>
          <w:w w:val="105"/>
        </w:rPr>
        <w:t>уходе</w:t>
      </w:r>
      <w:r>
        <w:rPr>
          <w:spacing w:val="-4"/>
          <w:w w:val="105"/>
        </w:rPr>
        <w:t xml:space="preserve"> </w:t>
      </w:r>
      <w:r>
        <w:rPr>
          <w:w w:val="105"/>
        </w:rPr>
        <w:t>за</w:t>
      </w:r>
      <w:r>
        <w:rPr>
          <w:spacing w:val="-4"/>
          <w:w w:val="105"/>
        </w:rPr>
        <w:t xml:space="preserve"> </w:t>
      </w:r>
      <w:r>
        <w:rPr>
          <w:w w:val="105"/>
        </w:rPr>
        <w:t>скотом</w:t>
      </w:r>
      <w:r>
        <w:rPr>
          <w:spacing w:val="-4"/>
          <w:w w:val="105"/>
        </w:rPr>
        <w:t xml:space="preserve"> </w:t>
      </w:r>
      <w:r>
        <w:rPr>
          <w:w w:val="105"/>
        </w:rPr>
        <w:t>и</w:t>
      </w:r>
      <w:r>
        <w:rPr>
          <w:spacing w:val="-4"/>
          <w:w w:val="105"/>
        </w:rPr>
        <w:t xml:space="preserve"> </w:t>
      </w:r>
      <w:r>
        <w:rPr>
          <w:w w:val="105"/>
        </w:rPr>
        <w:t>т.д.</w:t>
      </w:r>
    </w:p>
    <w:p w:rsidR="00744E03" w:rsidRDefault="00E40E69">
      <w:pPr>
        <w:pStyle w:val="a3"/>
        <w:spacing w:line="242" w:lineRule="auto"/>
        <w:ind w:left="111" w:right="125"/>
      </w:pPr>
      <w:r>
        <w:rPr>
          <w:w w:val="105"/>
        </w:rPr>
        <w:t>Между соседями устанавливались прочные отношения хозяй-</w:t>
      </w:r>
      <w:r>
        <w:rPr>
          <w:spacing w:val="1"/>
          <w:w w:val="105"/>
        </w:rPr>
        <w:t xml:space="preserve"> </w:t>
      </w:r>
      <w:r>
        <w:rPr>
          <w:w w:val="105"/>
        </w:rPr>
        <w:t>ственно-бытовой взаимопомощи, на их основании возникала и</w:t>
      </w:r>
      <w:r>
        <w:rPr>
          <w:spacing w:val="1"/>
          <w:w w:val="105"/>
        </w:rPr>
        <w:t xml:space="preserve"> </w:t>
      </w:r>
      <w:r>
        <w:rPr>
          <w:w w:val="105"/>
        </w:rPr>
        <w:t>духовная близость, которая выражалась в обмене информацией,</w:t>
      </w:r>
      <w:r>
        <w:rPr>
          <w:spacing w:val="1"/>
          <w:w w:val="105"/>
        </w:rPr>
        <w:t xml:space="preserve"> </w:t>
      </w:r>
      <w:r>
        <w:rPr>
          <w:w w:val="105"/>
        </w:rPr>
        <w:t>жизненно важными советами, мнениями, наблюдениями, в выра-</w:t>
      </w:r>
      <w:r>
        <w:rPr>
          <w:spacing w:val="1"/>
          <w:w w:val="105"/>
        </w:rPr>
        <w:t xml:space="preserve"> </w:t>
      </w:r>
      <w:r>
        <w:rPr>
          <w:w w:val="105"/>
        </w:rPr>
        <w:t>ботке</w:t>
      </w:r>
      <w:r>
        <w:rPr>
          <w:spacing w:val="-10"/>
          <w:w w:val="105"/>
        </w:rPr>
        <w:t xml:space="preserve"> </w:t>
      </w:r>
      <w:r>
        <w:rPr>
          <w:w w:val="105"/>
        </w:rPr>
        <w:t>общих</w:t>
      </w:r>
      <w:r>
        <w:rPr>
          <w:spacing w:val="-9"/>
          <w:w w:val="105"/>
        </w:rPr>
        <w:t xml:space="preserve"> </w:t>
      </w:r>
      <w:r>
        <w:rPr>
          <w:w w:val="105"/>
        </w:rPr>
        <w:t>взглядов,</w:t>
      </w:r>
      <w:r>
        <w:rPr>
          <w:spacing w:val="-9"/>
          <w:w w:val="105"/>
        </w:rPr>
        <w:t xml:space="preserve"> </w:t>
      </w:r>
      <w:r>
        <w:rPr>
          <w:w w:val="105"/>
        </w:rPr>
        <w:t>в</w:t>
      </w:r>
      <w:r>
        <w:rPr>
          <w:spacing w:val="-10"/>
          <w:w w:val="105"/>
        </w:rPr>
        <w:t xml:space="preserve"> </w:t>
      </w:r>
      <w:r>
        <w:rPr>
          <w:w w:val="105"/>
        </w:rPr>
        <w:t>совместном</w:t>
      </w:r>
      <w:r>
        <w:rPr>
          <w:spacing w:val="-9"/>
          <w:w w:val="105"/>
        </w:rPr>
        <w:t xml:space="preserve"> </w:t>
      </w:r>
      <w:r>
        <w:rPr>
          <w:w w:val="105"/>
        </w:rPr>
        <w:t>проведении</w:t>
      </w:r>
      <w:r>
        <w:rPr>
          <w:spacing w:val="-9"/>
          <w:w w:val="105"/>
        </w:rPr>
        <w:t xml:space="preserve"> </w:t>
      </w:r>
      <w:r>
        <w:rPr>
          <w:w w:val="105"/>
        </w:rPr>
        <w:t>досуга.</w:t>
      </w:r>
      <w:r>
        <w:rPr>
          <w:spacing w:val="-10"/>
          <w:w w:val="105"/>
        </w:rPr>
        <w:t xml:space="preserve"> </w:t>
      </w:r>
      <w:r>
        <w:rPr>
          <w:w w:val="105"/>
        </w:rPr>
        <w:t>Такие</w:t>
      </w:r>
      <w:r>
        <w:rPr>
          <w:spacing w:val="-9"/>
          <w:w w:val="105"/>
        </w:rPr>
        <w:t xml:space="preserve"> </w:t>
      </w:r>
      <w:r>
        <w:rPr>
          <w:w w:val="105"/>
        </w:rPr>
        <w:t>со-</w:t>
      </w:r>
      <w:r>
        <w:rPr>
          <w:spacing w:val="-53"/>
          <w:w w:val="105"/>
        </w:rPr>
        <w:t xml:space="preserve"> </w:t>
      </w:r>
      <w:r>
        <w:rPr>
          <w:w w:val="105"/>
        </w:rPr>
        <w:t>седские</w:t>
      </w:r>
      <w:r>
        <w:rPr>
          <w:spacing w:val="48"/>
          <w:w w:val="105"/>
        </w:rPr>
        <w:t xml:space="preserve"> </w:t>
      </w:r>
      <w:r>
        <w:rPr>
          <w:w w:val="105"/>
        </w:rPr>
        <w:t>отношения,</w:t>
      </w:r>
      <w:r>
        <w:rPr>
          <w:spacing w:val="49"/>
          <w:w w:val="105"/>
        </w:rPr>
        <w:t xml:space="preserve"> </w:t>
      </w:r>
      <w:r>
        <w:rPr>
          <w:w w:val="105"/>
        </w:rPr>
        <w:t>развиваясь</w:t>
      </w:r>
      <w:r>
        <w:rPr>
          <w:spacing w:val="49"/>
          <w:w w:val="105"/>
        </w:rPr>
        <w:t xml:space="preserve"> </w:t>
      </w:r>
      <w:r>
        <w:rPr>
          <w:w w:val="105"/>
        </w:rPr>
        <w:t>по</w:t>
      </w:r>
      <w:r>
        <w:rPr>
          <w:spacing w:val="48"/>
          <w:w w:val="105"/>
        </w:rPr>
        <w:t xml:space="preserve"> </w:t>
      </w:r>
      <w:r>
        <w:rPr>
          <w:w w:val="105"/>
        </w:rPr>
        <w:t>принципу</w:t>
      </w:r>
      <w:r>
        <w:rPr>
          <w:spacing w:val="49"/>
          <w:w w:val="105"/>
        </w:rPr>
        <w:t xml:space="preserve"> </w:t>
      </w:r>
      <w:r>
        <w:rPr>
          <w:w w:val="105"/>
        </w:rPr>
        <w:t>избирательности,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35" w:firstLine="0"/>
      </w:pPr>
      <w:r>
        <w:rPr>
          <w:w w:val="105"/>
        </w:rPr>
        <w:lastRenderedPageBreak/>
        <w:t>перерастали в дружеские связи, сохранявшиеся надолго, даже по-</w:t>
      </w:r>
      <w:r>
        <w:rPr>
          <w:spacing w:val="-53"/>
          <w:w w:val="105"/>
        </w:rPr>
        <w:t xml:space="preserve"> </w:t>
      </w:r>
      <w:r>
        <w:rPr>
          <w:w w:val="105"/>
        </w:rPr>
        <w:t>сле</w:t>
      </w:r>
      <w:r>
        <w:rPr>
          <w:spacing w:val="-7"/>
          <w:w w:val="105"/>
        </w:rPr>
        <w:t xml:space="preserve"> </w:t>
      </w:r>
      <w:r>
        <w:rPr>
          <w:w w:val="105"/>
        </w:rPr>
        <w:t>переселения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новые</w:t>
      </w:r>
      <w:r>
        <w:rPr>
          <w:spacing w:val="-6"/>
          <w:w w:val="105"/>
        </w:rPr>
        <w:t xml:space="preserve"> </w:t>
      </w:r>
      <w:r>
        <w:rPr>
          <w:w w:val="105"/>
        </w:rPr>
        <w:t>дома.</w:t>
      </w:r>
    </w:p>
    <w:p w:rsidR="00744E03" w:rsidRDefault="00E40E69">
      <w:pPr>
        <w:pStyle w:val="a3"/>
        <w:spacing w:line="242" w:lineRule="auto"/>
        <w:ind w:left="111" w:right="126"/>
      </w:pPr>
      <w:r>
        <w:rPr>
          <w:w w:val="105"/>
        </w:rPr>
        <w:t>Одной из важнейших форм соседской взаимопомощи являлся</w:t>
      </w:r>
      <w:r>
        <w:rPr>
          <w:spacing w:val="1"/>
          <w:w w:val="105"/>
        </w:rPr>
        <w:t xml:space="preserve"> </w:t>
      </w:r>
      <w:r>
        <w:rPr>
          <w:w w:val="105"/>
        </w:rPr>
        <w:t>совместный присмотр за детьми и подростками, когда соседями</w:t>
      </w:r>
      <w:r>
        <w:rPr>
          <w:spacing w:val="1"/>
          <w:w w:val="105"/>
        </w:rPr>
        <w:t xml:space="preserve"> </w:t>
      </w:r>
      <w:r>
        <w:rPr>
          <w:w w:val="105"/>
        </w:rPr>
        <w:t>реализовывалась функция социального контроля за соблюдением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традиционных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норм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поведения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быту.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Данная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функция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была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осно-</w:t>
      </w:r>
      <w:r>
        <w:rPr>
          <w:spacing w:val="-53"/>
          <w:w w:val="105"/>
        </w:rPr>
        <w:t xml:space="preserve"> </w:t>
      </w:r>
      <w:r>
        <w:rPr>
          <w:w w:val="105"/>
        </w:rPr>
        <w:t>вана не на избирательности связей, а на их обязательности, т.е. на</w:t>
      </w:r>
      <w:r>
        <w:rPr>
          <w:spacing w:val="-53"/>
          <w:w w:val="105"/>
        </w:rPr>
        <w:t xml:space="preserve"> </w:t>
      </w:r>
      <w:r>
        <w:rPr>
          <w:w w:val="105"/>
        </w:rPr>
        <w:t>обычае.</w:t>
      </w:r>
      <w:r>
        <w:rPr>
          <w:spacing w:val="-12"/>
          <w:w w:val="105"/>
        </w:rPr>
        <w:t xml:space="preserve"> </w:t>
      </w:r>
      <w:r>
        <w:rPr>
          <w:w w:val="105"/>
        </w:rPr>
        <w:t>Чаще</w:t>
      </w:r>
      <w:r>
        <w:rPr>
          <w:spacing w:val="-13"/>
          <w:w w:val="105"/>
        </w:rPr>
        <w:t xml:space="preserve"> </w:t>
      </w:r>
      <w:r>
        <w:rPr>
          <w:w w:val="105"/>
        </w:rPr>
        <w:t>всего</w:t>
      </w:r>
      <w:r>
        <w:rPr>
          <w:spacing w:val="-12"/>
          <w:w w:val="105"/>
        </w:rPr>
        <w:t xml:space="preserve"> </w:t>
      </w:r>
      <w:r>
        <w:rPr>
          <w:w w:val="105"/>
        </w:rPr>
        <w:t>контроль</w:t>
      </w:r>
      <w:r>
        <w:rPr>
          <w:spacing w:val="-12"/>
          <w:w w:val="105"/>
        </w:rPr>
        <w:t xml:space="preserve"> </w:t>
      </w:r>
      <w:r>
        <w:rPr>
          <w:w w:val="105"/>
        </w:rPr>
        <w:t>за</w:t>
      </w:r>
      <w:r>
        <w:rPr>
          <w:spacing w:val="-12"/>
          <w:w w:val="105"/>
        </w:rPr>
        <w:t xml:space="preserve"> </w:t>
      </w:r>
      <w:r>
        <w:rPr>
          <w:w w:val="105"/>
        </w:rPr>
        <w:t>поведением</w:t>
      </w:r>
      <w:r>
        <w:rPr>
          <w:spacing w:val="-12"/>
          <w:w w:val="105"/>
        </w:rPr>
        <w:t xml:space="preserve"> </w:t>
      </w:r>
      <w:r>
        <w:rPr>
          <w:w w:val="105"/>
        </w:rPr>
        <w:t>подрастающего</w:t>
      </w:r>
      <w:r>
        <w:rPr>
          <w:spacing w:val="-12"/>
          <w:w w:val="105"/>
        </w:rPr>
        <w:t xml:space="preserve"> </w:t>
      </w:r>
      <w:r>
        <w:rPr>
          <w:w w:val="105"/>
        </w:rPr>
        <w:t>поко-</w:t>
      </w:r>
      <w:r>
        <w:rPr>
          <w:spacing w:val="-52"/>
          <w:w w:val="105"/>
        </w:rPr>
        <w:t xml:space="preserve"> </w:t>
      </w:r>
      <w:r>
        <w:rPr>
          <w:w w:val="105"/>
        </w:rPr>
        <w:t>ления осуществлялся лицами пожилого и среднего возраста, осо-</w:t>
      </w:r>
      <w:r>
        <w:rPr>
          <w:spacing w:val="1"/>
          <w:w w:val="105"/>
        </w:rPr>
        <w:t xml:space="preserve"> </w:t>
      </w:r>
      <w:r>
        <w:rPr>
          <w:w w:val="105"/>
        </w:rPr>
        <w:t>бенно женщинами, которые в сфере общения вне семейно-род-</w:t>
      </w:r>
      <w:r>
        <w:rPr>
          <w:spacing w:val="1"/>
          <w:w w:val="105"/>
        </w:rPr>
        <w:t xml:space="preserve"> </w:t>
      </w:r>
      <w:r>
        <w:rPr>
          <w:w w:val="105"/>
        </w:rPr>
        <w:t>ственного круга были ориентированы на соседскую среду</w:t>
      </w:r>
      <w:r>
        <w:rPr>
          <w:w w:val="105"/>
          <w:position w:val="6"/>
          <w:sz w:val="14"/>
        </w:rPr>
        <w:t>1</w:t>
      </w:r>
      <w:r>
        <w:rPr>
          <w:w w:val="105"/>
        </w:rPr>
        <w:t>. Этот</w:t>
      </w:r>
      <w:r>
        <w:rPr>
          <w:spacing w:val="1"/>
          <w:w w:val="105"/>
        </w:rPr>
        <w:t xml:space="preserve"> </w:t>
      </w:r>
      <w:r>
        <w:rPr>
          <w:w w:val="105"/>
        </w:rPr>
        <w:t>контроль</w:t>
      </w:r>
      <w:r>
        <w:rPr>
          <w:spacing w:val="-10"/>
          <w:w w:val="105"/>
        </w:rPr>
        <w:t xml:space="preserve"> </w:t>
      </w:r>
      <w:r>
        <w:rPr>
          <w:w w:val="105"/>
        </w:rPr>
        <w:t>более</w:t>
      </w:r>
      <w:r>
        <w:rPr>
          <w:spacing w:val="-10"/>
          <w:w w:val="105"/>
        </w:rPr>
        <w:t xml:space="preserve"> </w:t>
      </w:r>
      <w:r>
        <w:rPr>
          <w:w w:val="105"/>
        </w:rPr>
        <w:t>всего</w:t>
      </w:r>
      <w:r>
        <w:rPr>
          <w:spacing w:val="-10"/>
          <w:w w:val="105"/>
        </w:rPr>
        <w:t xml:space="preserve"> </w:t>
      </w:r>
      <w:r>
        <w:rPr>
          <w:w w:val="105"/>
        </w:rPr>
        <w:t>был</w:t>
      </w:r>
      <w:r>
        <w:rPr>
          <w:spacing w:val="-9"/>
          <w:w w:val="105"/>
        </w:rPr>
        <w:t xml:space="preserve"> </w:t>
      </w:r>
      <w:r>
        <w:rPr>
          <w:w w:val="105"/>
        </w:rPr>
        <w:t>заметен</w:t>
      </w:r>
      <w:r>
        <w:rPr>
          <w:spacing w:val="-10"/>
          <w:w w:val="105"/>
        </w:rPr>
        <w:t xml:space="preserve"> </w:t>
      </w:r>
      <w:r>
        <w:rPr>
          <w:w w:val="105"/>
        </w:rPr>
        <w:t>там,</w:t>
      </w:r>
      <w:r>
        <w:rPr>
          <w:spacing w:val="-10"/>
          <w:w w:val="105"/>
        </w:rPr>
        <w:t xml:space="preserve"> </w:t>
      </w:r>
      <w:r>
        <w:rPr>
          <w:w w:val="105"/>
        </w:rPr>
        <w:t>где</w:t>
      </w:r>
      <w:r>
        <w:rPr>
          <w:spacing w:val="-9"/>
          <w:w w:val="105"/>
        </w:rPr>
        <w:t xml:space="preserve"> </w:t>
      </w:r>
      <w:r>
        <w:rPr>
          <w:w w:val="105"/>
        </w:rPr>
        <w:t>значительную</w:t>
      </w:r>
      <w:r>
        <w:rPr>
          <w:spacing w:val="-10"/>
          <w:w w:val="105"/>
        </w:rPr>
        <w:t xml:space="preserve"> </w:t>
      </w:r>
      <w:r>
        <w:rPr>
          <w:w w:val="105"/>
        </w:rPr>
        <w:t>часть</w:t>
      </w:r>
      <w:r>
        <w:rPr>
          <w:spacing w:val="-10"/>
          <w:w w:val="105"/>
        </w:rPr>
        <w:t xml:space="preserve"> </w:t>
      </w:r>
      <w:r>
        <w:rPr>
          <w:w w:val="105"/>
        </w:rPr>
        <w:t>на-</w:t>
      </w:r>
      <w:r>
        <w:rPr>
          <w:spacing w:val="-52"/>
          <w:w w:val="105"/>
        </w:rPr>
        <w:t xml:space="preserve"> </w:t>
      </w:r>
      <w:r>
        <w:rPr>
          <w:spacing w:val="-2"/>
          <w:w w:val="105"/>
        </w:rPr>
        <w:t>селения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составляли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недавние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выходцы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из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села.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этом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проявлялись</w:t>
      </w:r>
      <w:r>
        <w:rPr>
          <w:spacing w:val="-53"/>
          <w:w w:val="105"/>
        </w:rPr>
        <w:t xml:space="preserve"> </w:t>
      </w:r>
      <w:r>
        <w:rPr>
          <w:w w:val="105"/>
        </w:rPr>
        <w:t>элементы традиционного механизма социального контроля, веду-</w:t>
      </w:r>
      <w:r>
        <w:rPr>
          <w:spacing w:val="-53"/>
          <w:w w:val="105"/>
        </w:rPr>
        <w:t xml:space="preserve"> </w:t>
      </w:r>
      <w:r>
        <w:rPr>
          <w:w w:val="105"/>
        </w:rPr>
        <w:t>щего</w:t>
      </w:r>
      <w:r>
        <w:rPr>
          <w:spacing w:val="-6"/>
          <w:w w:val="105"/>
        </w:rPr>
        <w:t xml:space="preserve"> </w:t>
      </w:r>
      <w:r>
        <w:rPr>
          <w:w w:val="105"/>
        </w:rPr>
        <w:t>свое</w:t>
      </w:r>
      <w:r>
        <w:rPr>
          <w:spacing w:val="-6"/>
          <w:w w:val="105"/>
        </w:rPr>
        <w:t xml:space="preserve"> </w:t>
      </w:r>
      <w:r>
        <w:rPr>
          <w:w w:val="105"/>
        </w:rPr>
        <w:t>начало</w:t>
      </w:r>
      <w:r>
        <w:rPr>
          <w:spacing w:val="-6"/>
          <w:w w:val="105"/>
        </w:rPr>
        <w:t xml:space="preserve"> </w:t>
      </w:r>
      <w:r>
        <w:rPr>
          <w:w w:val="105"/>
        </w:rPr>
        <w:t>от</w:t>
      </w:r>
      <w:r>
        <w:rPr>
          <w:spacing w:val="-5"/>
          <w:w w:val="105"/>
        </w:rPr>
        <w:t xml:space="preserve"> </w:t>
      </w:r>
      <w:r>
        <w:rPr>
          <w:w w:val="105"/>
        </w:rPr>
        <w:t>общинных</w:t>
      </w:r>
      <w:r>
        <w:rPr>
          <w:spacing w:val="-6"/>
          <w:w w:val="105"/>
        </w:rPr>
        <w:t xml:space="preserve"> </w:t>
      </w:r>
      <w:r>
        <w:rPr>
          <w:w w:val="105"/>
        </w:rPr>
        <w:t>порядков.</w:t>
      </w:r>
    </w:p>
    <w:p w:rsidR="00744E03" w:rsidRDefault="00E40E69">
      <w:pPr>
        <w:pStyle w:val="a3"/>
        <w:spacing w:line="242" w:lineRule="auto"/>
        <w:ind w:left="111" w:right="125"/>
      </w:pPr>
      <w:r>
        <w:rPr>
          <w:w w:val="105"/>
        </w:rPr>
        <w:t>Соседи обычно оказывали существенную помощь в семейных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праздниках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обрядах,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причем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степень</w:t>
      </w:r>
      <w:r>
        <w:rPr>
          <w:spacing w:val="-13"/>
          <w:w w:val="105"/>
        </w:rPr>
        <w:t xml:space="preserve"> </w:t>
      </w:r>
      <w:r>
        <w:rPr>
          <w:w w:val="105"/>
        </w:rPr>
        <w:t>участия</w:t>
      </w:r>
      <w:r>
        <w:rPr>
          <w:spacing w:val="-12"/>
          <w:w w:val="105"/>
        </w:rPr>
        <w:t xml:space="preserve"> </w:t>
      </w:r>
      <w:r>
        <w:rPr>
          <w:w w:val="105"/>
        </w:rPr>
        <w:t>соседей</w:t>
      </w:r>
      <w:r>
        <w:rPr>
          <w:spacing w:val="-13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семейных</w:t>
      </w:r>
      <w:r>
        <w:rPr>
          <w:spacing w:val="-53"/>
          <w:w w:val="105"/>
        </w:rPr>
        <w:t xml:space="preserve"> </w:t>
      </w:r>
      <w:r>
        <w:rPr>
          <w:w w:val="105"/>
        </w:rPr>
        <w:t>обрядах (свадебных и похоронных) преимущественно не зависела</w:t>
      </w:r>
      <w:r>
        <w:rPr>
          <w:spacing w:val="-54"/>
          <w:w w:val="105"/>
        </w:rPr>
        <w:t xml:space="preserve"> </w:t>
      </w:r>
      <w:r>
        <w:rPr>
          <w:w w:val="105"/>
        </w:rPr>
        <w:t>от желания семьи, вынужденной считаться с содержанием самих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конкретных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обрядов,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т.е.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поступать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соответствии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обычаем.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по-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следней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трети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ХХ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в.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традиция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участия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соседей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важнейших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семей-</w:t>
      </w:r>
      <w:r>
        <w:rPr>
          <w:spacing w:val="-52"/>
          <w:w w:val="105"/>
        </w:rPr>
        <w:t xml:space="preserve"> </w:t>
      </w:r>
      <w:r>
        <w:rPr>
          <w:w w:val="105"/>
        </w:rPr>
        <w:t>ных</w:t>
      </w:r>
      <w:r>
        <w:rPr>
          <w:spacing w:val="-5"/>
          <w:w w:val="105"/>
        </w:rPr>
        <w:t xml:space="preserve"> </w:t>
      </w:r>
      <w:r>
        <w:rPr>
          <w:w w:val="105"/>
        </w:rPr>
        <w:t>обрядах</w:t>
      </w:r>
      <w:r>
        <w:rPr>
          <w:spacing w:val="-4"/>
          <w:w w:val="105"/>
        </w:rPr>
        <w:t xml:space="preserve"> </w:t>
      </w:r>
      <w:r>
        <w:rPr>
          <w:w w:val="105"/>
        </w:rPr>
        <w:t>обнаружила</w:t>
      </w:r>
      <w:r>
        <w:rPr>
          <w:spacing w:val="-5"/>
          <w:w w:val="105"/>
        </w:rPr>
        <w:t xml:space="preserve"> </w:t>
      </w:r>
      <w:r>
        <w:rPr>
          <w:w w:val="105"/>
        </w:rPr>
        <w:t>тенденцию</w:t>
      </w:r>
      <w:r>
        <w:rPr>
          <w:spacing w:val="-4"/>
          <w:w w:val="105"/>
        </w:rPr>
        <w:t xml:space="preserve"> </w:t>
      </w:r>
      <w:r>
        <w:rPr>
          <w:w w:val="105"/>
        </w:rPr>
        <w:t>к</w:t>
      </w:r>
      <w:r>
        <w:rPr>
          <w:spacing w:val="-5"/>
          <w:w w:val="105"/>
        </w:rPr>
        <w:t xml:space="preserve"> </w:t>
      </w:r>
      <w:r>
        <w:rPr>
          <w:w w:val="105"/>
        </w:rPr>
        <w:t>дальнейшему</w:t>
      </w:r>
      <w:r>
        <w:rPr>
          <w:spacing w:val="-4"/>
          <w:w w:val="105"/>
        </w:rPr>
        <w:t xml:space="preserve"> </w:t>
      </w:r>
      <w:r>
        <w:rPr>
          <w:w w:val="105"/>
        </w:rPr>
        <w:t>развитию.</w:t>
      </w:r>
    </w:p>
    <w:p w:rsidR="00744E03" w:rsidRDefault="00744E03">
      <w:pPr>
        <w:pStyle w:val="a3"/>
        <w:ind w:left="0" w:firstLine="0"/>
        <w:jc w:val="left"/>
        <w:rPr>
          <w:sz w:val="22"/>
        </w:rPr>
      </w:pPr>
    </w:p>
    <w:p w:rsidR="00744E03" w:rsidRDefault="00E40E69">
      <w:pPr>
        <w:pStyle w:val="3"/>
        <w:tabs>
          <w:tab w:val="left" w:pos="1132"/>
        </w:tabs>
        <w:spacing w:before="191"/>
        <w:ind w:right="508" w:hanging="737"/>
      </w:pPr>
      <w:r>
        <w:t>§</w:t>
      </w:r>
      <w:r>
        <w:rPr>
          <w:spacing w:val="31"/>
        </w:rPr>
        <w:t xml:space="preserve"> </w:t>
      </w:r>
      <w:r>
        <w:t>7.</w:t>
      </w:r>
      <w:r>
        <w:tab/>
        <w:t>земляческие</w:t>
      </w:r>
      <w:r>
        <w:rPr>
          <w:spacing w:val="16"/>
        </w:rPr>
        <w:t xml:space="preserve"> </w:t>
      </w:r>
      <w:r>
        <w:t>связи</w:t>
      </w:r>
      <w:r>
        <w:rPr>
          <w:spacing w:val="16"/>
        </w:rPr>
        <w:t xml:space="preserve"> </w:t>
      </w:r>
      <w:r>
        <w:t>как</w:t>
      </w:r>
      <w:r>
        <w:rPr>
          <w:spacing w:val="16"/>
        </w:rPr>
        <w:t xml:space="preserve"> </w:t>
      </w:r>
      <w:r>
        <w:t>сфера</w:t>
      </w:r>
      <w:r>
        <w:rPr>
          <w:spacing w:val="1"/>
        </w:rPr>
        <w:t xml:space="preserve"> </w:t>
      </w:r>
      <w:r>
        <w:rPr>
          <w:w w:val="95"/>
        </w:rPr>
        <w:t>функционирования</w:t>
      </w:r>
      <w:r>
        <w:rPr>
          <w:spacing w:val="1"/>
          <w:w w:val="95"/>
        </w:rPr>
        <w:t xml:space="preserve"> </w:t>
      </w:r>
      <w:r>
        <w:rPr>
          <w:w w:val="95"/>
        </w:rPr>
        <w:t>хозяйственно-бытовой</w:t>
      </w:r>
      <w:r>
        <w:rPr>
          <w:spacing w:val="-59"/>
          <w:w w:val="95"/>
        </w:rPr>
        <w:t xml:space="preserve"> </w:t>
      </w:r>
      <w:r>
        <w:t>взаимопомощи</w:t>
      </w:r>
      <w:r>
        <w:rPr>
          <w:spacing w:val="8"/>
        </w:rPr>
        <w:t xml:space="preserve"> </w:t>
      </w:r>
      <w:r>
        <w:t>в</w:t>
      </w:r>
      <w:r>
        <w:rPr>
          <w:spacing w:val="8"/>
        </w:rPr>
        <w:t xml:space="preserve"> </w:t>
      </w:r>
      <w:r>
        <w:t>настоящее</w:t>
      </w:r>
      <w:r>
        <w:rPr>
          <w:spacing w:val="8"/>
        </w:rPr>
        <w:t xml:space="preserve"> </w:t>
      </w:r>
      <w:r>
        <w:t>время</w:t>
      </w:r>
    </w:p>
    <w:p w:rsidR="00744E03" w:rsidRDefault="007D1EA3">
      <w:pPr>
        <w:pStyle w:val="a3"/>
        <w:spacing w:before="226" w:line="242" w:lineRule="auto"/>
        <w:ind w:left="111" w:right="126"/>
      </w:pPr>
      <w:r>
        <w:pict>
          <v:shape id="_x0000_s1046" style="position:absolute;left:0;text-align:left;margin-left:49.6pt;margin-top:137.05pt;width:99.25pt;height:.1pt;z-index:-15666688;mso-wrap-distance-left:0;mso-wrap-distance-right:0;mso-position-horizontal-relative:page" coordorigin="992,2741" coordsize="1985,0" path="m992,2741r1984,e" filled="f" strokeweight=".5pt">
            <v:path arrowok="t"/>
            <w10:wrap type="topAndBottom" anchorx="page"/>
          </v:shape>
        </w:pict>
      </w:r>
      <w:r w:rsidR="00E40E69">
        <w:rPr>
          <w:spacing w:val="-1"/>
          <w:w w:val="105"/>
        </w:rPr>
        <w:t>В</w:t>
      </w:r>
      <w:r w:rsidR="00E40E69">
        <w:rPr>
          <w:spacing w:val="-13"/>
          <w:w w:val="105"/>
        </w:rPr>
        <w:t xml:space="preserve"> </w:t>
      </w:r>
      <w:r w:rsidR="00E40E69">
        <w:rPr>
          <w:spacing w:val="-1"/>
          <w:w w:val="105"/>
        </w:rPr>
        <w:t>российских</w:t>
      </w:r>
      <w:r w:rsidR="00E40E69">
        <w:rPr>
          <w:spacing w:val="-12"/>
          <w:w w:val="105"/>
        </w:rPr>
        <w:t xml:space="preserve"> </w:t>
      </w:r>
      <w:r w:rsidR="00E40E69">
        <w:rPr>
          <w:spacing w:val="-1"/>
          <w:w w:val="105"/>
        </w:rPr>
        <w:t>мегаполисах</w:t>
      </w:r>
      <w:r w:rsidR="00E40E69">
        <w:rPr>
          <w:spacing w:val="-12"/>
          <w:w w:val="105"/>
        </w:rPr>
        <w:t xml:space="preserve"> </w:t>
      </w:r>
      <w:r w:rsidR="00E40E69">
        <w:rPr>
          <w:spacing w:val="-1"/>
          <w:w w:val="105"/>
        </w:rPr>
        <w:t>(прежде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всего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в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Москве)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наблюдает-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ся активный приток беженцев, нелегальных мигрантов, сезонных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рабочих из стран ближнего и дальнего зарубежья, а также пересе-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ленцев из российских республик, краев и областей. Как было от-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мечено на специальной международной встрече, проходившей в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апреле 1996 г. в Женеве, на территории бывшего СССР в 1996 г.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насчитывалось</w:t>
      </w:r>
      <w:r w:rsidR="00E40E69">
        <w:rPr>
          <w:spacing w:val="-8"/>
          <w:w w:val="105"/>
        </w:rPr>
        <w:t xml:space="preserve"> </w:t>
      </w:r>
      <w:r w:rsidR="00E40E69">
        <w:rPr>
          <w:w w:val="105"/>
        </w:rPr>
        <w:t>6</w:t>
      </w:r>
      <w:r w:rsidR="00E40E69">
        <w:rPr>
          <w:spacing w:val="-8"/>
          <w:w w:val="105"/>
        </w:rPr>
        <w:t xml:space="preserve"> </w:t>
      </w:r>
      <w:r w:rsidR="00E40E69">
        <w:rPr>
          <w:w w:val="105"/>
        </w:rPr>
        <w:t>млн</w:t>
      </w:r>
      <w:r w:rsidR="00E40E69">
        <w:rPr>
          <w:spacing w:val="-8"/>
          <w:w w:val="105"/>
        </w:rPr>
        <w:t xml:space="preserve"> </w:t>
      </w:r>
      <w:r w:rsidR="00E40E69">
        <w:rPr>
          <w:w w:val="105"/>
        </w:rPr>
        <w:t>мигрантов,</w:t>
      </w:r>
      <w:r w:rsidR="00E40E69">
        <w:rPr>
          <w:spacing w:val="-8"/>
          <w:w w:val="105"/>
        </w:rPr>
        <w:t xml:space="preserve"> </w:t>
      </w:r>
      <w:r w:rsidR="00E40E69">
        <w:rPr>
          <w:w w:val="105"/>
        </w:rPr>
        <w:t>в</w:t>
      </w:r>
      <w:r w:rsidR="00E40E69">
        <w:rPr>
          <w:spacing w:val="-8"/>
          <w:w w:val="105"/>
        </w:rPr>
        <w:t xml:space="preserve"> </w:t>
      </w:r>
      <w:r w:rsidR="00E40E69">
        <w:rPr>
          <w:w w:val="105"/>
        </w:rPr>
        <w:t>том</w:t>
      </w:r>
      <w:r w:rsidR="00E40E69">
        <w:rPr>
          <w:spacing w:val="-8"/>
          <w:w w:val="105"/>
        </w:rPr>
        <w:t xml:space="preserve"> </w:t>
      </w:r>
      <w:r w:rsidR="00E40E69">
        <w:rPr>
          <w:w w:val="105"/>
        </w:rPr>
        <w:t>числе</w:t>
      </w:r>
      <w:r w:rsidR="00E40E69">
        <w:rPr>
          <w:spacing w:val="-8"/>
          <w:w w:val="105"/>
        </w:rPr>
        <w:t xml:space="preserve"> </w:t>
      </w:r>
      <w:r w:rsidR="00E40E69">
        <w:rPr>
          <w:w w:val="105"/>
        </w:rPr>
        <w:t>—</w:t>
      </w:r>
      <w:r w:rsidR="00E40E69">
        <w:rPr>
          <w:spacing w:val="-8"/>
          <w:w w:val="105"/>
        </w:rPr>
        <w:t xml:space="preserve"> </w:t>
      </w:r>
      <w:r w:rsidR="00E40E69">
        <w:rPr>
          <w:w w:val="105"/>
        </w:rPr>
        <w:t>2,5</w:t>
      </w:r>
      <w:r w:rsidR="00E40E69">
        <w:rPr>
          <w:spacing w:val="-8"/>
          <w:w w:val="105"/>
        </w:rPr>
        <w:t xml:space="preserve"> </w:t>
      </w:r>
      <w:r w:rsidR="00E40E69">
        <w:rPr>
          <w:w w:val="105"/>
        </w:rPr>
        <w:t>млн</w:t>
      </w:r>
      <w:r w:rsidR="00E40E69">
        <w:rPr>
          <w:spacing w:val="-8"/>
          <w:w w:val="105"/>
        </w:rPr>
        <w:t xml:space="preserve"> </w:t>
      </w:r>
      <w:r w:rsidR="00E40E69">
        <w:rPr>
          <w:w w:val="105"/>
        </w:rPr>
        <w:t>беженцев.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Это</w:t>
      </w:r>
      <w:r w:rsidR="00E40E69">
        <w:rPr>
          <w:spacing w:val="-7"/>
          <w:w w:val="105"/>
        </w:rPr>
        <w:t xml:space="preserve"> </w:t>
      </w:r>
      <w:r w:rsidR="00E40E69">
        <w:rPr>
          <w:w w:val="105"/>
        </w:rPr>
        <w:t>самые</w:t>
      </w:r>
      <w:r w:rsidR="00E40E69">
        <w:rPr>
          <w:spacing w:val="-7"/>
          <w:w w:val="105"/>
        </w:rPr>
        <w:t xml:space="preserve"> </w:t>
      </w:r>
      <w:r w:rsidR="00E40E69">
        <w:rPr>
          <w:w w:val="105"/>
        </w:rPr>
        <w:t>крупные</w:t>
      </w:r>
      <w:r w:rsidR="00E40E69">
        <w:rPr>
          <w:spacing w:val="-7"/>
          <w:w w:val="105"/>
        </w:rPr>
        <w:t xml:space="preserve"> </w:t>
      </w:r>
      <w:r w:rsidR="00E40E69">
        <w:rPr>
          <w:w w:val="105"/>
        </w:rPr>
        <w:t>миграционные</w:t>
      </w:r>
      <w:r w:rsidR="00E40E69">
        <w:rPr>
          <w:spacing w:val="-6"/>
          <w:w w:val="105"/>
        </w:rPr>
        <w:t xml:space="preserve"> </w:t>
      </w:r>
      <w:r w:rsidR="00E40E69">
        <w:rPr>
          <w:w w:val="105"/>
        </w:rPr>
        <w:t>потоки</w:t>
      </w:r>
      <w:r w:rsidR="00E40E69">
        <w:rPr>
          <w:spacing w:val="-7"/>
          <w:w w:val="105"/>
        </w:rPr>
        <w:t xml:space="preserve"> </w:t>
      </w:r>
      <w:r w:rsidR="00E40E69">
        <w:rPr>
          <w:w w:val="105"/>
        </w:rPr>
        <w:t>в</w:t>
      </w:r>
      <w:r w:rsidR="00E40E69">
        <w:rPr>
          <w:spacing w:val="-7"/>
          <w:w w:val="105"/>
        </w:rPr>
        <w:t xml:space="preserve"> </w:t>
      </w:r>
      <w:r w:rsidR="00E40E69">
        <w:rPr>
          <w:w w:val="105"/>
        </w:rPr>
        <w:t>наши</w:t>
      </w:r>
      <w:r w:rsidR="00E40E69">
        <w:rPr>
          <w:spacing w:val="-6"/>
          <w:w w:val="105"/>
        </w:rPr>
        <w:t xml:space="preserve"> </w:t>
      </w:r>
      <w:r w:rsidR="00E40E69">
        <w:rPr>
          <w:w w:val="105"/>
        </w:rPr>
        <w:t>дни</w:t>
      </w:r>
      <w:r w:rsidR="00E40E69">
        <w:rPr>
          <w:w w:val="105"/>
          <w:position w:val="6"/>
          <w:sz w:val="14"/>
        </w:rPr>
        <w:t>2</w:t>
      </w:r>
      <w:r w:rsidR="00E40E69">
        <w:rPr>
          <w:w w:val="105"/>
        </w:rPr>
        <w:t>.</w:t>
      </w:r>
      <w:r w:rsidR="00E40E69">
        <w:rPr>
          <w:spacing w:val="-7"/>
          <w:w w:val="105"/>
        </w:rPr>
        <w:t xml:space="preserve"> </w:t>
      </w:r>
      <w:r w:rsidR="00E40E69">
        <w:rPr>
          <w:w w:val="105"/>
        </w:rPr>
        <w:t>В</w:t>
      </w:r>
      <w:r w:rsidR="00E40E69">
        <w:rPr>
          <w:spacing w:val="-7"/>
          <w:w w:val="105"/>
        </w:rPr>
        <w:t xml:space="preserve"> </w:t>
      </w:r>
      <w:r w:rsidR="00E40E69">
        <w:rPr>
          <w:w w:val="105"/>
        </w:rPr>
        <w:t>течение</w:t>
      </w:r>
      <w:r w:rsidR="00E40E69">
        <w:rPr>
          <w:spacing w:val="-52"/>
          <w:w w:val="105"/>
        </w:rPr>
        <w:t xml:space="preserve"> </w:t>
      </w:r>
      <w:r w:rsidR="00E40E69">
        <w:rPr>
          <w:spacing w:val="-3"/>
          <w:w w:val="105"/>
        </w:rPr>
        <w:t>1990-х</w:t>
      </w:r>
      <w:r w:rsidR="00E40E69">
        <w:rPr>
          <w:spacing w:val="-12"/>
          <w:w w:val="105"/>
        </w:rPr>
        <w:t xml:space="preserve"> </w:t>
      </w:r>
      <w:r w:rsidR="00E40E69">
        <w:rPr>
          <w:spacing w:val="-3"/>
          <w:w w:val="105"/>
        </w:rPr>
        <w:t>гг.</w:t>
      </w:r>
      <w:r w:rsidR="00E40E69">
        <w:rPr>
          <w:spacing w:val="-11"/>
          <w:w w:val="105"/>
        </w:rPr>
        <w:t xml:space="preserve"> </w:t>
      </w:r>
      <w:r w:rsidR="00E40E69">
        <w:rPr>
          <w:spacing w:val="-3"/>
          <w:w w:val="105"/>
        </w:rPr>
        <w:t>в</w:t>
      </w:r>
      <w:r w:rsidR="00E40E69">
        <w:rPr>
          <w:spacing w:val="-11"/>
          <w:w w:val="105"/>
        </w:rPr>
        <w:t xml:space="preserve"> </w:t>
      </w:r>
      <w:r w:rsidR="00E40E69">
        <w:rPr>
          <w:spacing w:val="-3"/>
          <w:w w:val="105"/>
        </w:rPr>
        <w:t>Россию</w:t>
      </w:r>
      <w:r w:rsidR="00E40E69">
        <w:rPr>
          <w:spacing w:val="-12"/>
          <w:w w:val="105"/>
        </w:rPr>
        <w:t xml:space="preserve"> </w:t>
      </w:r>
      <w:r w:rsidR="00E40E69">
        <w:rPr>
          <w:spacing w:val="-3"/>
          <w:w w:val="105"/>
        </w:rPr>
        <w:t>приехали</w:t>
      </w:r>
      <w:r w:rsidR="00E40E69">
        <w:rPr>
          <w:spacing w:val="-11"/>
          <w:w w:val="105"/>
        </w:rPr>
        <w:t xml:space="preserve"> </w:t>
      </w:r>
      <w:r w:rsidR="00E40E69">
        <w:rPr>
          <w:spacing w:val="-3"/>
          <w:w w:val="105"/>
        </w:rPr>
        <w:t>8</w:t>
      </w:r>
      <w:r w:rsidR="00E40E69">
        <w:rPr>
          <w:spacing w:val="-11"/>
          <w:w w:val="105"/>
        </w:rPr>
        <w:t xml:space="preserve"> </w:t>
      </w:r>
      <w:r w:rsidR="00E40E69">
        <w:rPr>
          <w:spacing w:val="-3"/>
          <w:w w:val="105"/>
        </w:rPr>
        <w:t>млн</w:t>
      </w:r>
      <w:r w:rsidR="00E40E69">
        <w:rPr>
          <w:spacing w:val="-11"/>
          <w:w w:val="105"/>
        </w:rPr>
        <w:t xml:space="preserve"> </w:t>
      </w:r>
      <w:r w:rsidR="00E40E69">
        <w:rPr>
          <w:spacing w:val="-3"/>
          <w:w w:val="105"/>
        </w:rPr>
        <w:t>человек,</w:t>
      </w:r>
      <w:r w:rsidR="00E40E69">
        <w:rPr>
          <w:spacing w:val="-12"/>
          <w:w w:val="105"/>
        </w:rPr>
        <w:t xml:space="preserve"> </w:t>
      </w:r>
      <w:r w:rsidR="00E40E69">
        <w:rPr>
          <w:spacing w:val="-2"/>
          <w:w w:val="105"/>
        </w:rPr>
        <w:t>причем</w:t>
      </w:r>
      <w:r w:rsidR="00E40E69">
        <w:rPr>
          <w:spacing w:val="-11"/>
          <w:w w:val="105"/>
        </w:rPr>
        <w:t xml:space="preserve"> </w:t>
      </w:r>
      <w:r w:rsidR="00E40E69">
        <w:rPr>
          <w:spacing w:val="-2"/>
          <w:w w:val="105"/>
        </w:rPr>
        <w:t>5</w:t>
      </w:r>
      <w:r w:rsidR="00E40E69">
        <w:rPr>
          <w:spacing w:val="-11"/>
          <w:w w:val="105"/>
        </w:rPr>
        <w:t xml:space="preserve"> </w:t>
      </w:r>
      <w:r w:rsidR="00E40E69">
        <w:rPr>
          <w:spacing w:val="-2"/>
          <w:w w:val="105"/>
        </w:rPr>
        <w:t>млн</w:t>
      </w:r>
      <w:r w:rsidR="00E40E69">
        <w:rPr>
          <w:spacing w:val="-11"/>
          <w:w w:val="105"/>
        </w:rPr>
        <w:t xml:space="preserve"> </w:t>
      </w:r>
      <w:r w:rsidR="00E40E69">
        <w:rPr>
          <w:spacing w:val="-2"/>
          <w:w w:val="105"/>
        </w:rPr>
        <w:t>из</w:t>
      </w:r>
      <w:r w:rsidR="00E40E69">
        <w:rPr>
          <w:spacing w:val="-12"/>
          <w:w w:val="105"/>
        </w:rPr>
        <w:t xml:space="preserve"> </w:t>
      </w:r>
      <w:r w:rsidR="00E40E69">
        <w:rPr>
          <w:spacing w:val="-2"/>
          <w:w w:val="105"/>
        </w:rPr>
        <w:t>них</w:t>
      </w:r>
      <w:r w:rsidR="00E40E69">
        <w:rPr>
          <w:spacing w:val="-11"/>
          <w:w w:val="105"/>
        </w:rPr>
        <w:t xml:space="preserve"> </w:t>
      </w:r>
      <w:r w:rsidR="00E40E69">
        <w:rPr>
          <w:spacing w:val="-2"/>
          <w:w w:val="105"/>
        </w:rPr>
        <w:t>—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нелегально.</w:t>
      </w:r>
      <w:r w:rsidR="00E40E69">
        <w:rPr>
          <w:spacing w:val="-6"/>
          <w:w w:val="105"/>
        </w:rPr>
        <w:t xml:space="preserve"> </w:t>
      </w:r>
      <w:r w:rsidR="00E40E69">
        <w:rPr>
          <w:w w:val="105"/>
        </w:rPr>
        <w:t>Основные</w:t>
      </w:r>
      <w:r w:rsidR="00E40E69">
        <w:rPr>
          <w:spacing w:val="-5"/>
          <w:w w:val="105"/>
        </w:rPr>
        <w:t xml:space="preserve"> </w:t>
      </w:r>
      <w:r w:rsidR="00E40E69">
        <w:rPr>
          <w:w w:val="105"/>
        </w:rPr>
        <w:t>регионы</w:t>
      </w:r>
      <w:r w:rsidR="00E40E69">
        <w:rPr>
          <w:spacing w:val="-6"/>
          <w:w w:val="105"/>
        </w:rPr>
        <w:t xml:space="preserve"> </w:t>
      </w:r>
      <w:r w:rsidR="00E40E69">
        <w:rPr>
          <w:w w:val="105"/>
        </w:rPr>
        <w:t>иммиграции</w:t>
      </w:r>
      <w:r w:rsidR="00E40E69">
        <w:rPr>
          <w:spacing w:val="-5"/>
          <w:w w:val="105"/>
        </w:rPr>
        <w:t xml:space="preserve"> </w:t>
      </w:r>
      <w:r w:rsidR="00E40E69">
        <w:rPr>
          <w:w w:val="105"/>
        </w:rPr>
        <w:t>—</w:t>
      </w:r>
      <w:r w:rsidR="00E40E69">
        <w:rPr>
          <w:spacing w:val="-5"/>
          <w:w w:val="105"/>
        </w:rPr>
        <w:t xml:space="preserve"> </w:t>
      </w:r>
      <w:r w:rsidR="00E40E69">
        <w:rPr>
          <w:w w:val="105"/>
        </w:rPr>
        <w:t>Москва,</w:t>
      </w:r>
      <w:r w:rsidR="00E40E69">
        <w:rPr>
          <w:spacing w:val="-6"/>
          <w:w w:val="105"/>
        </w:rPr>
        <w:t xml:space="preserve"> </w:t>
      </w:r>
      <w:r w:rsidR="00E40E69">
        <w:rPr>
          <w:w w:val="105"/>
        </w:rPr>
        <w:t>С.-Петер-</w:t>
      </w:r>
    </w:p>
    <w:p w:rsidR="00744E03" w:rsidRDefault="00E40E69">
      <w:pPr>
        <w:spacing w:before="5"/>
        <w:ind w:left="395" w:right="131" w:hanging="284"/>
        <w:jc w:val="both"/>
        <w:rPr>
          <w:sz w:val="19"/>
        </w:rPr>
      </w:pPr>
      <w:r>
        <w:rPr>
          <w:w w:val="105"/>
          <w:position w:val="6"/>
          <w:sz w:val="13"/>
        </w:rPr>
        <w:t xml:space="preserve">1   </w:t>
      </w:r>
      <w:r>
        <w:rPr>
          <w:spacing w:val="1"/>
          <w:w w:val="105"/>
          <w:position w:val="6"/>
          <w:sz w:val="13"/>
        </w:rPr>
        <w:t xml:space="preserve"> </w:t>
      </w:r>
      <w:r>
        <w:rPr>
          <w:w w:val="105"/>
          <w:sz w:val="19"/>
        </w:rPr>
        <w:t xml:space="preserve">См.: </w:t>
      </w:r>
      <w:r>
        <w:rPr>
          <w:i/>
          <w:w w:val="105"/>
          <w:sz w:val="19"/>
        </w:rPr>
        <w:t>Гусаковская О</w:t>
      </w:r>
      <w:r>
        <w:rPr>
          <w:w w:val="105"/>
          <w:sz w:val="19"/>
        </w:rPr>
        <w:t xml:space="preserve">. Тетя Тоня </w:t>
      </w:r>
      <w:r>
        <w:rPr>
          <w:w w:val="125"/>
          <w:sz w:val="19"/>
        </w:rPr>
        <w:t xml:space="preserve">// </w:t>
      </w:r>
      <w:r>
        <w:rPr>
          <w:w w:val="105"/>
          <w:sz w:val="19"/>
        </w:rPr>
        <w:t>Мир женщины. — 1998. — № 3. —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10–11.</w:t>
      </w:r>
    </w:p>
    <w:p w:rsidR="00744E03" w:rsidRDefault="00E40E69">
      <w:pPr>
        <w:ind w:left="112"/>
        <w:jc w:val="both"/>
        <w:rPr>
          <w:sz w:val="19"/>
        </w:rPr>
      </w:pPr>
      <w:r>
        <w:rPr>
          <w:w w:val="105"/>
          <w:position w:val="6"/>
          <w:sz w:val="13"/>
        </w:rPr>
        <w:t xml:space="preserve">2    </w:t>
      </w:r>
      <w:r>
        <w:rPr>
          <w:spacing w:val="2"/>
          <w:w w:val="105"/>
          <w:position w:val="6"/>
          <w:sz w:val="13"/>
        </w:rPr>
        <w:t xml:space="preserve"> </w:t>
      </w:r>
      <w:r>
        <w:rPr>
          <w:w w:val="105"/>
          <w:sz w:val="19"/>
        </w:rPr>
        <w:t>См.: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Независимая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газета.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2000.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9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июня.</w:t>
      </w:r>
    </w:p>
    <w:p w:rsidR="00744E03" w:rsidRDefault="00744E03">
      <w:pPr>
        <w:jc w:val="both"/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9" w:firstLine="0"/>
      </w:pPr>
      <w:r>
        <w:rPr>
          <w:w w:val="105"/>
        </w:rPr>
        <w:lastRenderedPageBreak/>
        <w:t>бург,</w:t>
      </w:r>
      <w:r>
        <w:rPr>
          <w:spacing w:val="-4"/>
          <w:w w:val="105"/>
        </w:rPr>
        <w:t xml:space="preserve"> </w:t>
      </w:r>
      <w:r>
        <w:rPr>
          <w:w w:val="105"/>
        </w:rPr>
        <w:t>Ростов-на-Дону,</w:t>
      </w:r>
      <w:r>
        <w:rPr>
          <w:spacing w:val="-4"/>
          <w:w w:val="105"/>
        </w:rPr>
        <w:t xml:space="preserve"> </w:t>
      </w:r>
      <w:r>
        <w:rPr>
          <w:w w:val="105"/>
        </w:rPr>
        <w:t>Краснодар,</w:t>
      </w:r>
      <w:r>
        <w:rPr>
          <w:spacing w:val="-4"/>
          <w:w w:val="105"/>
        </w:rPr>
        <w:t xml:space="preserve"> </w:t>
      </w:r>
      <w:r>
        <w:rPr>
          <w:w w:val="105"/>
        </w:rPr>
        <w:t>Оренбург,</w:t>
      </w:r>
      <w:r>
        <w:rPr>
          <w:spacing w:val="-4"/>
          <w:w w:val="105"/>
        </w:rPr>
        <w:t xml:space="preserve"> </w:t>
      </w:r>
      <w:r>
        <w:rPr>
          <w:w w:val="105"/>
        </w:rPr>
        <w:t>Екатеринбург,</w:t>
      </w:r>
      <w:r>
        <w:rPr>
          <w:spacing w:val="-4"/>
          <w:w w:val="105"/>
        </w:rPr>
        <w:t xml:space="preserve"> </w:t>
      </w:r>
      <w:r>
        <w:rPr>
          <w:w w:val="105"/>
        </w:rPr>
        <w:t>Омск,</w:t>
      </w:r>
      <w:r>
        <w:rPr>
          <w:spacing w:val="-53"/>
          <w:w w:val="105"/>
        </w:rPr>
        <w:t xml:space="preserve"> </w:t>
      </w:r>
      <w:r>
        <w:rPr>
          <w:w w:val="105"/>
        </w:rPr>
        <w:t>Тюмень</w:t>
      </w:r>
      <w:r>
        <w:rPr>
          <w:w w:val="105"/>
          <w:position w:val="6"/>
          <w:sz w:val="14"/>
        </w:rPr>
        <w:t>1</w:t>
      </w:r>
      <w:r>
        <w:rPr>
          <w:w w:val="105"/>
        </w:rPr>
        <w:t>.</w:t>
      </w:r>
    </w:p>
    <w:p w:rsidR="00744E03" w:rsidRDefault="00E40E69">
      <w:pPr>
        <w:pStyle w:val="a3"/>
        <w:spacing w:line="242" w:lineRule="auto"/>
        <w:ind w:right="123"/>
      </w:pPr>
      <w:r>
        <w:rPr>
          <w:w w:val="105"/>
        </w:rPr>
        <w:t>Одной из наиболее эффективных форм решения проблем ин-</w:t>
      </w:r>
      <w:r>
        <w:rPr>
          <w:spacing w:val="1"/>
          <w:w w:val="105"/>
        </w:rPr>
        <w:t xml:space="preserve"> </w:t>
      </w:r>
      <w:r>
        <w:rPr>
          <w:w w:val="105"/>
        </w:rPr>
        <w:t>теграции мигрантов является добровольная организация их ком-</w:t>
      </w:r>
      <w:r>
        <w:rPr>
          <w:spacing w:val="1"/>
          <w:w w:val="105"/>
        </w:rPr>
        <w:t xml:space="preserve"> </w:t>
      </w:r>
      <w:r>
        <w:rPr>
          <w:w w:val="105"/>
        </w:rPr>
        <w:t>пактных поселений, что способствует постепенной бесконфликт-</w:t>
      </w:r>
      <w:r>
        <w:rPr>
          <w:spacing w:val="1"/>
          <w:w w:val="105"/>
        </w:rPr>
        <w:t xml:space="preserve"> </w:t>
      </w:r>
      <w:r>
        <w:rPr>
          <w:w w:val="105"/>
        </w:rPr>
        <w:t>ной</w:t>
      </w:r>
      <w:r>
        <w:rPr>
          <w:spacing w:val="1"/>
          <w:w w:val="105"/>
        </w:rPr>
        <w:t xml:space="preserve"> </w:t>
      </w:r>
      <w:r>
        <w:rPr>
          <w:w w:val="105"/>
        </w:rPr>
        <w:t>адаптации</w:t>
      </w:r>
      <w:r>
        <w:rPr>
          <w:spacing w:val="1"/>
          <w:w w:val="105"/>
        </w:rPr>
        <w:t xml:space="preserve"> </w:t>
      </w:r>
      <w:r>
        <w:rPr>
          <w:w w:val="105"/>
        </w:rPr>
        <w:t>с</w:t>
      </w:r>
      <w:r>
        <w:rPr>
          <w:spacing w:val="1"/>
          <w:w w:val="105"/>
        </w:rPr>
        <w:t xml:space="preserve"> </w:t>
      </w:r>
      <w:r>
        <w:rPr>
          <w:w w:val="105"/>
        </w:rPr>
        <w:t>наименьшими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социально-психологическими</w:t>
      </w:r>
      <w:r>
        <w:rPr>
          <w:spacing w:val="1"/>
          <w:w w:val="105"/>
        </w:rPr>
        <w:t xml:space="preserve"> </w:t>
      </w:r>
      <w:r>
        <w:rPr>
          <w:w w:val="105"/>
        </w:rPr>
        <w:t>нагрузками. Разные этнокультурные группы получают возмож-</w:t>
      </w:r>
      <w:r>
        <w:rPr>
          <w:spacing w:val="1"/>
          <w:w w:val="105"/>
        </w:rPr>
        <w:t xml:space="preserve"> </w:t>
      </w:r>
      <w:r>
        <w:rPr>
          <w:w w:val="105"/>
        </w:rPr>
        <w:t>ность сохранять свои нормы, обычаи, традиции в системе образо-</w:t>
      </w:r>
      <w:r>
        <w:rPr>
          <w:spacing w:val="-53"/>
          <w:w w:val="105"/>
        </w:rPr>
        <w:t xml:space="preserve"> </w:t>
      </w:r>
      <w:r>
        <w:rPr>
          <w:w w:val="105"/>
        </w:rPr>
        <w:t>вания,</w:t>
      </w:r>
      <w:r>
        <w:rPr>
          <w:spacing w:val="1"/>
          <w:w w:val="105"/>
        </w:rPr>
        <w:t xml:space="preserve"> </w:t>
      </w:r>
      <w:r>
        <w:rPr>
          <w:w w:val="105"/>
        </w:rPr>
        <w:t>создавая</w:t>
      </w:r>
      <w:r>
        <w:rPr>
          <w:spacing w:val="1"/>
          <w:w w:val="105"/>
        </w:rPr>
        <w:t xml:space="preserve"> </w:t>
      </w:r>
      <w:r>
        <w:rPr>
          <w:w w:val="105"/>
        </w:rPr>
        <w:t>культурные</w:t>
      </w:r>
      <w:r>
        <w:rPr>
          <w:spacing w:val="2"/>
          <w:w w:val="105"/>
        </w:rPr>
        <w:t xml:space="preserve"> </w:t>
      </w:r>
      <w:r>
        <w:rPr>
          <w:w w:val="105"/>
        </w:rPr>
        <w:t>центры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2"/>
          <w:w w:val="105"/>
        </w:rPr>
        <w:t xml:space="preserve"> </w:t>
      </w:r>
      <w:r>
        <w:rPr>
          <w:w w:val="105"/>
        </w:rPr>
        <w:t>национальные</w:t>
      </w:r>
      <w:r>
        <w:rPr>
          <w:spacing w:val="1"/>
          <w:w w:val="105"/>
        </w:rPr>
        <w:t xml:space="preserve"> </w:t>
      </w:r>
      <w:r>
        <w:rPr>
          <w:w w:val="105"/>
        </w:rPr>
        <w:t>общины</w:t>
      </w:r>
      <w:r>
        <w:rPr>
          <w:w w:val="105"/>
          <w:position w:val="6"/>
          <w:sz w:val="14"/>
        </w:rPr>
        <w:t>2</w:t>
      </w:r>
      <w:r>
        <w:rPr>
          <w:w w:val="105"/>
        </w:rPr>
        <w:t>.</w:t>
      </w:r>
    </w:p>
    <w:p w:rsidR="00744E03" w:rsidRDefault="00E40E69">
      <w:pPr>
        <w:pStyle w:val="a3"/>
        <w:spacing w:line="242" w:lineRule="auto"/>
        <w:ind w:left="111" w:right="126"/>
      </w:pPr>
      <w:r>
        <w:rPr>
          <w:w w:val="105"/>
        </w:rPr>
        <w:t>В</w:t>
      </w:r>
      <w:r>
        <w:rPr>
          <w:spacing w:val="-9"/>
          <w:w w:val="105"/>
        </w:rPr>
        <w:t xml:space="preserve"> </w:t>
      </w:r>
      <w:r>
        <w:rPr>
          <w:w w:val="105"/>
        </w:rPr>
        <w:t>настоящее</w:t>
      </w:r>
      <w:r>
        <w:rPr>
          <w:spacing w:val="-9"/>
          <w:w w:val="105"/>
        </w:rPr>
        <w:t xml:space="preserve"> </w:t>
      </w:r>
      <w:r>
        <w:rPr>
          <w:w w:val="105"/>
        </w:rPr>
        <w:t>время</w:t>
      </w:r>
      <w:r>
        <w:rPr>
          <w:spacing w:val="-9"/>
          <w:w w:val="105"/>
        </w:rPr>
        <w:t xml:space="preserve"> </w:t>
      </w:r>
      <w:r>
        <w:rPr>
          <w:w w:val="105"/>
        </w:rPr>
        <w:t>число</w:t>
      </w:r>
      <w:r>
        <w:rPr>
          <w:spacing w:val="-9"/>
          <w:w w:val="105"/>
        </w:rPr>
        <w:t xml:space="preserve"> </w:t>
      </w:r>
      <w:r>
        <w:rPr>
          <w:w w:val="105"/>
        </w:rPr>
        <w:t>иностранцев,</w:t>
      </w:r>
      <w:r>
        <w:rPr>
          <w:spacing w:val="-9"/>
          <w:w w:val="105"/>
        </w:rPr>
        <w:t xml:space="preserve"> </w:t>
      </w:r>
      <w:r>
        <w:rPr>
          <w:w w:val="105"/>
        </w:rPr>
        <w:t>работающих</w:t>
      </w:r>
      <w:r>
        <w:rPr>
          <w:spacing w:val="-9"/>
          <w:w w:val="105"/>
        </w:rPr>
        <w:t xml:space="preserve"> </w:t>
      </w:r>
      <w:r>
        <w:rPr>
          <w:w w:val="105"/>
        </w:rPr>
        <w:t>в</w:t>
      </w:r>
      <w:r>
        <w:rPr>
          <w:spacing w:val="-9"/>
          <w:w w:val="105"/>
        </w:rPr>
        <w:t xml:space="preserve"> </w:t>
      </w:r>
      <w:r>
        <w:rPr>
          <w:w w:val="105"/>
        </w:rPr>
        <w:t>России</w:t>
      </w:r>
      <w:r>
        <w:rPr>
          <w:spacing w:val="-9"/>
          <w:w w:val="105"/>
        </w:rPr>
        <w:t xml:space="preserve"> </w:t>
      </w:r>
      <w:r>
        <w:rPr>
          <w:w w:val="105"/>
        </w:rPr>
        <w:t>в</w:t>
      </w:r>
      <w:r>
        <w:rPr>
          <w:spacing w:val="-53"/>
          <w:w w:val="105"/>
        </w:rPr>
        <w:t xml:space="preserve"> </w:t>
      </w:r>
      <w:r>
        <w:rPr>
          <w:w w:val="105"/>
        </w:rPr>
        <w:t>течение года, оценивается в 4,9 млн человек. По данным обследо-</w:t>
      </w:r>
      <w:r>
        <w:rPr>
          <w:spacing w:val="-53"/>
          <w:w w:val="105"/>
        </w:rPr>
        <w:t xml:space="preserve"> </w:t>
      </w:r>
      <w:r>
        <w:rPr>
          <w:w w:val="105"/>
        </w:rPr>
        <w:t>вания Международной организации по миграции (МОМ) в 2001–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2002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гг.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Международной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организации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труда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(МОТ)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2003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г.,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чис-</w:t>
      </w:r>
      <w:r>
        <w:rPr>
          <w:spacing w:val="-53"/>
          <w:w w:val="105"/>
        </w:rPr>
        <w:t xml:space="preserve"> </w:t>
      </w:r>
      <w:r>
        <w:rPr>
          <w:w w:val="105"/>
        </w:rPr>
        <w:t>ленность</w:t>
      </w:r>
      <w:r>
        <w:rPr>
          <w:spacing w:val="1"/>
          <w:w w:val="105"/>
        </w:rPr>
        <w:t xml:space="preserve"> </w:t>
      </w:r>
      <w:r>
        <w:rPr>
          <w:w w:val="105"/>
        </w:rPr>
        <w:t>незаконных</w:t>
      </w:r>
      <w:r>
        <w:rPr>
          <w:spacing w:val="1"/>
          <w:w w:val="105"/>
        </w:rPr>
        <w:t xml:space="preserve"> </w:t>
      </w:r>
      <w:r>
        <w:rPr>
          <w:w w:val="105"/>
        </w:rPr>
        <w:t>мигрантов,</w:t>
      </w:r>
      <w:r>
        <w:rPr>
          <w:spacing w:val="1"/>
          <w:w w:val="105"/>
        </w:rPr>
        <w:t xml:space="preserve"> </w:t>
      </w:r>
      <w:r>
        <w:rPr>
          <w:w w:val="105"/>
        </w:rPr>
        <w:t>постоянно</w:t>
      </w:r>
      <w:r>
        <w:rPr>
          <w:spacing w:val="1"/>
          <w:w w:val="105"/>
        </w:rPr>
        <w:t xml:space="preserve"> </w:t>
      </w:r>
      <w:r>
        <w:rPr>
          <w:w w:val="105"/>
        </w:rPr>
        <w:t>проживающих</w:t>
      </w:r>
      <w:r>
        <w:rPr>
          <w:spacing w:val="1"/>
          <w:w w:val="105"/>
        </w:rPr>
        <w:t xml:space="preserve"> </w:t>
      </w:r>
      <w:r>
        <w:rPr>
          <w:w w:val="105"/>
        </w:rPr>
        <w:t>на</w:t>
      </w:r>
      <w:r>
        <w:rPr>
          <w:spacing w:val="1"/>
          <w:w w:val="105"/>
        </w:rPr>
        <w:t xml:space="preserve"> </w:t>
      </w:r>
      <w:r>
        <w:rPr>
          <w:w w:val="105"/>
        </w:rPr>
        <w:t>территории</w:t>
      </w:r>
      <w:r>
        <w:rPr>
          <w:spacing w:val="6"/>
          <w:w w:val="105"/>
        </w:rPr>
        <w:t xml:space="preserve"> </w:t>
      </w:r>
      <w:r>
        <w:rPr>
          <w:w w:val="105"/>
        </w:rPr>
        <w:t>России,</w:t>
      </w:r>
      <w:r>
        <w:rPr>
          <w:spacing w:val="6"/>
          <w:w w:val="105"/>
        </w:rPr>
        <w:t xml:space="preserve"> </w:t>
      </w:r>
      <w:r>
        <w:rPr>
          <w:w w:val="105"/>
        </w:rPr>
        <w:t>составляет</w:t>
      </w:r>
      <w:r>
        <w:rPr>
          <w:spacing w:val="6"/>
          <w:w w:val="105"/>
        </w:rPr>
        <w:t xml:space="preserve"> </w:t>
      </w:r>
      <w:r>
        <w:rPr>
          <w:w w:val="105"/>
        </w:rPr>
        <w:t>около</w:t>
      </w:r>
      <w:r>
        <w:rPr>
          <w:spacing w:val="7"/>
          <w:w w:val="105"/>
        </w:rPr>
        <w:t xml:space="preserve"> </w:t>
      </w:r>
      <w:r>
        <w:rPr>
          <w:w w:val="105"/>
        </w:rPr>
        <w:t>3,2</w:t>
      </w:r>
      <w:r>
        <w:rPr>
          <w:spacing w:val="6"/>
          <w:w w:val="105"/>
        </w:rPr>
        <w:t xml:space="preserve"> </w:t>
      </w:r>
      <w:r>
        <w:rPr>
          <w:w w:val="105"/>
        </w:rPr>
        <w:t>млн</w:t>
      </w:r>
      <w:r>
        <w:rPr>
          <w:spacing w:val="6"/>
          <w:w w:val="105"/>
        </w:rPr>
        <w:t xml:space="preserve"> </w:t>
      </w:r>
      <w:r>
        <w:rPr>
          <w:w w:val="105"/>
        </w:rPr>
        <w:t>человек,</w:t>
      </w:r>
      <w:r>
        <w:rPr>
          <w:spacing w:val="7"/>
          <w:w w:val="105"/>
        </w:rPr>
        <w:t xml:space="preserve"> </w:t>
      </w:r>
      <w:r>
        <w:rPr>
          <w:w w:val="105"/>
        </w:rPr>
        <w:t>достигая</w:t>
      </w:r>
      <w:r>
        <w:rPr>
          <w:spacing w:val="6"/>
          <w:w w:val="105"/>
        </w:rPr>
        <w:t xml:space="preserve"> </w:t>
      </w:r>
      <w:r>
        <w:rPr>
          <w:w w:val="105"/>
        </w:rPr>
        <w:t>в</w:t>
      </w:r>
    </w:p>
    <w:p w:rsidR="00744E03" w:rsidRDefault="00E40E69">
      <w:pPr>
        <w:pStyle w:val="a3"/>
        <w:spacing w:line="240" w:lineRule="exact"/>
        <w:ind w:left="111" w:firstLine="0"/>
      </w:pPr>
      <w:r>
        <w:rPr>
          <w:w w:val="105"/>
        </w:rPr>
        <w:t>«горячий»</w:t>
      </w:r>
      <w:r>
        <w:rPr>
          <w:spacing w:val="-5"/>
          <w:w w:val="105"/>
        </w:rPr>
        <w:t xml:space="preserve"> </w:t>
      </w:r>
      <w:r>
        <w:rPr>
          <w:w w:val="105"/>
        </w:rPr>
        <w:t>сезон</w:t>
      </w:r>
      <w:r>
        <w:rPr>
          <w:spacing w:val="-4"/>
          <w:w w:val="105"/>
        </w:rPr>
        <w:t xml:space="preserve"> </w:t>
      </w:r>
      <w:r>
        <w:rPr>
          <w:w w:val="105"/>
        </w:rPr>
        <w:t>4,6</w:t>
      </w:r>
      <w:r>
        <w:rPr>
          <w:spacing w:val="-4"/>
          <w:w w:val="105"/>
        </w:rPr>
        <w:t xml:space="preserve"> </w:t>
      </w:r>
      <w:r>
        <w:rPr>
          <w:w w:val="105"/>
        </w:rPr>
        <w:t>млн</w:t>
      </w:r>
      <w:r>
        <w:rPr>
          <w:spacing w:val="-5"/>
          <w:w w:val="105"/>
        </w:rPr>
        <w:t xml:space="preserve"> </w:t>
      </w:r>
      <w:r>
        <w:rPr>
          <w:w w:val="105"/>
        </w:rPr>
        <w:t>человек.</w:t>
      </w:r>
    </w:p>
    <w:p w:rsidR="00744E03" w:rsidRDefault="00E40E69">
      <w:pPr>
        <w:pStyle w:val="a3"/>
        <w:spacing w:line="242" w:lineRule="auto"/>
        <w:ind w:left="111" w:right="127"/>
      </w:pPr>
      <w:r>
        <w:rPr>
          <w:w w:val="105"/>
        </w:rPr>
        <w:t>Приезжие</w:t>
      </w:r>
      <w:r>
        <w:rPr>
          <w:spacing w:val="-9"/>
          <w:w w:val="105"/>
        </w:rPr>
        <w:t xml:space="preserve"> </w:t>
      </w:r>
      <w:r>
        <w:rPr>
          <w:w w:val="105"/>
        </w:rPr>
        <w:t>образуют</w:t>
      </w:r>
      <w:r>
        <w:rPr>
          <w:spacing w:val="-9"/>
          <w:w w:val="105"/>
        </w:rPr>
        <w:t xml:space="preserve"> </w:t>
      </w:r>
      <w:r>
        <w:rPr>
          <w:w w:val="105"/>
        </w:rPr>
        <w:t>в</w:t>
      </w:r>
      <w:r>
        <w:rPr>
          <w:spacing w:val="-9"/>
          <w:w w:val="105"/>
        </w:rPr>
        <w:t xml:space="preserve"> </w:t>
      </w:r>
      <w:r>
        <w:rPr>
          <w:w w:val="105"/>
        </w:rPr>
        <w:t>российских</w:t>
      </w:r>
      <w:r>
        <w:rPr>
          <w:spacing w:val="-9"/>
          <w:w w:val="105"/>
        </w:rPr>
        <w:t xml:space="preserve"> </w:t>
      </w:r>
      <w:r>
        <w:rPr>
          <w:w w:val="105"/>
        </w:rPr>
        <w:t>городах</w:t>
      </w:r>
      <w:r>
        <w:rPr>
          <w:spacing w:val="-9"/>
          <w:w w:val="105"/>
        </w:rPr>
        <w:t xml:space="preserve"> </w:t>
      </w:r>
      <w:r>
        <w:rPr>
          <w:w w:val="105"/>
        </w:rPr>
        <w:t>землячества</w:t>
      </w:r>
      <w:r>
        <w:rPr>
          <w:spacing w:val="-9"/>
          <w:w w:val="105"/>
        </w:rPr>
        <w:t xml:space="preserve"> </w:t>
      </w:r>
      <w:r>
        <w:rPr>
          <w:w w:val="105"/>
        </w:rPr>
        <w:t>для</w:t>
      </w:r>
      <w:r>
        <w:rPr>
          <w:spacing w:val="-8"/>
          <w:w w:val="105"/>
        </w:rPr>
        <w:t xml:space="preserve"> </w:t>
      </w:r>
      <w:r>
        <w:rPr>
          <w:w w:val="105"/>
        </w:rPr>
        <w:t>ока-</w:t>
      </w:r>
      <w:r>
        <w:rPr>
          <w:spacing w:val="-53"/>
          <w:w w:val="105"/>
        </w:rPr>
        <w:t xml:space="preserve"> </w:t>
      </w:r>
      <w:r>
        <w:rPr>
          <w:w w:val="105"/>
        </w:rPr>
        <w:t>зания разносторонней поддержки и взаимопомощи; многие этни-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ческие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общины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предпочитают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селиться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отдельно,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сохраняя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тесные</w:t>
      </w:r>
      <w:r>
        <w:rPr>
          <w:w w:val="105"/>
        </w:rPr>
        <w:t xml:space="preserve"> территориально-земляческие связи и обеспечивая себе тем самым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безопасность.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Выходцы</w:t>
      </w:r>
      <w:r>
        <w:rPr>
          <w:spacing w:val="-12"/>
          <w:w w:val="105"/>
        </w:rPr>
        <w:t xml:space="preserve"> </w:t>
      </w:r>
      <w:r>
        <w:rPr>
          <w:w w:val="105"/>
        </w:rPr>
        <w:t>из</w:t>
      </w:r>
      <w:r>
        <w:rPr>
          <w:spacing w:val="-12"/>
          <w:w w:val="105"/>
        </w:rPr>
        <w:t xml:space="preserve"> </w:t>
      </w:r>
      <w:r>
        <w:rPr>
          <w:w w:val="105"/>
        </w:rPr>
        <w:t>стран</w:t>
      </w:r>
      <w:r>
        <w:rPr>
          <w:spacing w:val="-12"/>
          <w:w w:val="105"/>
        </w:rPr>
        <w:t xml:space="preserve"> </w:t>
      </w:r>
      <w:r>
        <w:rPr>
          <w:w w:val="105"/>
        </w:rPr>
        <w:t>Дальнего</w:t>
      </w:r>
      <w:r>
        <w:rPr>
          <w:spacing w:val="-12"/>
          <w:w w:val="105"/>
        </w:rPr>
        <w:t xml:space="preserve"> </w:t>
      </w:r>
      <w:r>
        <w:rPr>
          <w:w w:val="105"/>
        </w:rPr>
        <w:t>Востока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Юго-Восточ-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ной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Азии,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из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Средней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Азии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Кавказа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—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большинстве</w:t>
      </w:r>
      <w:r>
        <w:rPr>
          <w:spacing w:val="-12"/>
          <w:w w:val="105"/>
        </w:rPr>
        <w:t xml:space="preserve"> </w:t>
      </w:r>
      <w:r>
        <w:rPr>
          <w:w w:val="105"/>
        </w:rPr>
        <w:t>своем</w:t>
      </w:r>
      <w:r>
        <w:rPr>
          <w:spacing w:val="-12"/>
          <w:w w:val="105"/>
        </w:rPr>
        <w:t xml:space="preserve"> </w:t>
      </w:r>
      <w:r>
        <w:rPr>
          <w:w w:val="105"/>
        </w:rPr>
        <w:t>быв-</w:t>
      </w:r>
      <w:r>
        <w:rPr>
          <w:spacing w:val="-53"/>
          <w:w w:val="105"/>
        </w:rPr>
        <w:t xml:space="preserve"> </w:t>
      </w:r>
      <w:r>
        <w:rPr>
          <w:w w:val="105"/>
        </w:rPr>
        <w:t>шие сельские жители, лишь недавно ставшие горожанами, сохра-</w:t>
      </w:r>
      <w:r>
        <w:rPr>
          <w:spacing w:val="1"/>
          <w:w w:val="105"/>
        </w:rPr>
        <w:t xml:space="preserve"> </w:t>
      </w:r>
      <w:r>
        <w:rPr>
          <w:w w:val="105"/>
        </w:rPr>
        <w:t>няют многие традиционные институты, присущие крестьянским</w:t>
      </w:r>
      <w:r>
        <w:rPr>
          <w:spacing w:val="1"/>
          <w:w w:val="105"/>
        </w:rPr>
        <w:t xml:space="preserve"> </w:t>
      </w:r>
      <w:r>
        <w:rPr>
          <w:w w:val="105"/>
        </w:rPr>
        <w:t>обществам</w:t>
      </w:r>
      <w:r>
        <w:rPr>
          <w:spacing w:val="-6"/>
          <w:w w:val="105"/>
        </w:rPr>
        <w:t xml:space="preserve"> </w:t>
      </w:r>
      <w:r>
        <w:rPr>
          <w:w w:val="105"/>
        </w:rPr>
        <w:t>(включая</w:t>
      </w:r>
      <w:r>
        <w:rPr>
          <w:spacing w:val="-5"/>
          <w:w w:val="105"/>
        </w:rPr>
        <w:t xml:space="preserve"> </w:t>
      </w:r>
      <w:r>
        <w:rPr>
          <w:w w:val="105"/>
        </w:rPr>
        <w:t>институт</w:t>
      </w:r>
      <w:r>
        <w:rPr>
          <w:spacing w:val="-5"/>
          <w:w w:val="105"/>
        </w:rPr>
        <w:t xml:space="preserve"> </w:t>
      </w:r>
      <w:r>
        <w:rPr>
          <w:w w:val="105"/>
        </w:rPr>
        <w:t>взаимопомощи).</w:t>
      </w:r>
    </w:p>
    <w:p w:rsidR="00744E03" w:rsidRDefault="00E40E69">
      <w:pPr>
        <w:pStyle w:val="a3"/>
        <w:spacing w:line="242" w:lineRule="auto"/>
        <w:ind w:left="111" w:right="125"/>
      </w:pPr>
      <w:r>
        <w:rPr>
          <w:w w:val="105"/>
        </w:rPr>
        <w:t>На почве родственных и соседских отношений русских (и ши-</w:t>
      </w:r>
      <w:r>
        <w:rPr>
          <w:spacing w:val="1"/>
          <w:w w:val="105"/>
        </w:rPr>
        <w:t xml:space="preserve"> </w:t>
      </w:r>
      <w:r>
        <w:rPr>
          <w:w w:val="105"/>
        </w:rPr>
        <w:t>ре — восточно-славянских) городских семей в условиях активной</w:t>
      </w:r>
      <w:r>
        <w:rPr>
          <w:spacing w:val="-53"/>
          <w:w w:val="105"/>
        </w:rPr>
        <w:t xml:space="preserve"> </w:t>
      </w:r>
      <w:r>
        <w:rPr>
          <w:w w:val="105"/>
        </w:rPr>
        <w:t>миграции в настоящее время наблюдается развитие своеобразных</w:t>
      </w:r>
      <w:r>
        <w:rPr>
          <w:spacing w:val="-53"/>
          <w:w w:val="105"/>
        </w:rPr>
        <w:t xml:space="preserve"> </w:t>
      </w:r>
      <w:r>
        <w:rPr>
          <w:w w:val="105"/>
        </w:rPr>
        <w:t>земляческих связей, восходящих к старой традиции. Земляческие</w:t>
      </w:r>
      <w:r>
        <w:rPr>
          <w:spacing w:val="1"/>
          <w:w w:val="105"/>
        </w:rPr>
        <w:t xml:space="preserve"> </w:t>
      </w:r>
      <w:r>
        <w:rPr>
          <w:w w:val="105"/>
        </w:rPr>
        <w:t>связи у восточно-славянского городского населения отличаются</w:t>
      </w:r>
      <w:r>
        <w:rPr>
          <w:spacing w:val="1"/>
          <w:w w:val="105"/>
        </w:rPr>
        <w:t xml:space="preserve"> </w:t>
      </w:r>
      <w:r>
        <w:rPr>
          <w:w w:val="105"/>
        </w:rPr>
        <w:t>относительной устойчивостью на протяжении жизни одного-двух</w:t>
      </w:r>
      <w:r>
        <w:rPr>
          <w:spacing w:val="-53"/>
          <w:w w:val="105"/>
        </w:rPr>
        <w:t xml:space="preserve"> </w:t>
      </w:r>
      <w:r>
        <w:rPr>
          <w:w w:val="105"/>
        </w:rPr>
        <w:t>поколений,</w:t>
      </w:r>
      <w:r>
        <w:rPr>
          <w:spacing w:val="-4"/>
          <w:w w:val="105"/>
        </w:rPr>
        <w:t xml:space="preserve"> </w:t>
      </w:r>
      <w:r>
        <w:rPr>
          <w:w w:val="105"/>
        </w:rPr>
        <w:t>но</w:t>
      </w:r>
      <w:r>
        <w:rPr>
          <w:spacing w:val="-3"/>
          <w:w w:val="105"/>
        </w:rPr>
        <w:t xml:space="preserve"> </w:t>
      </w:r>
      <w:r>
        <w:rPr>
          <w:w w:val="105"/>
        </w:rPr>
        <w:t>с</w:t>
      </w:r>
      <w:r>
        <w:rPr>
          <w:spacing w:val="-3"/>
          <w:w w:val="105"/>
        </w:rPr>
        <w:t xml:space="preserve"> </w:t>
      </w:r>
      <w:r>
        <w:rPr>
          <w:w w:val="105"/>
        </w:rPr>
        <w:t>течением</w:t>
      </w:r>
      <w:r>
        <w:rPr>
          <w:spacing w:val="-3"/>
          <w:w w:val="105"/>
        </w:rPr>
        <w:t xml:space="preserve"> </w:t>
      </w:r>
      <w:r>
        <w:rPr>
          <w:w w:val="105"/>
        </w:rPr>
        <w:t>времени</w:t>
      </w:r>
      <w:r>
        <w:rPr>
          <w:spacing w:val="-4"/>
          <w:w w:val="105"/>
        </w:rPr>
        <w:t xml:space="preserve"> </w:t>
      </w:r>
      <w:r>
        <w:rPr>
          <w:w w:val="105"/>
        </w:rPr>
        <w:t>постепенно</w:t>
      </w:r>
      <w:r>
        <w:rPr>
          <w:spacing w:val="-3"/>
          <w:w w:val="105"/>
        </w:rPr>
        <w:t xml:space="preserve"> </w:t>
      </w:r>
      <w:r>
        <w:rPr>
          <w:w w:val="105"/>
        </w:rPr>
        <w:t>ослабевают.</w:t>
      </w:r>
      <w:r>
        <w:rPr>
          <w:spacing w:val="-3"/>
          <w:w w:val="105"/>
        </w:rPr>
        <w:t xml:space="preserve"> </w:t>
      </w:r>
      <w:r>
        <w:rPr>
          <w:w w:val="105"/>
        </w:rPr>
        <w:t>В</w:t>
      </w:r>
      <w:r>
        <w:rPr>
          <w:spacing w:val="-3"/>
          <w:w w:val="105"/>
        </w:rPr>
        <w:t xml:space="preserve"> </w:t>
      </w:r>
      <w:r>
        <w:rPr>
          <w:w w:val="105"/>
        </w:rPr>
        <w:t>вос-</w:t>
      </w:r>
      <w:r>
        <w:rPr>
          <w:spacing w:val="-53"/>
          <w:w w:val="105"/>
        </w:rPr>
        <w:t xml:space="preserve"> </w:t>
      </w:r>
      <w:r>
        <w:rPr>
          <w:w w:val="105"/>
        </w:rPr>
        <w:t>точно-славянской</w:t>
      </w:r>
      <w:r>
        <w:rPr>
          <w:spacing w:val="6"/>
          <w:w w:val="105"/>
        </w:rPr>
        <w:t xml:space="preserve"> </w:t>
      </w:r>
      <w:r>
        <w:rPr>
          <w:w w:val="105"/>
        </w:rPr>
        <w:t>этнической</w:t>
      </w:r>
      <w:r>
        <w:rPr>
          <w:spacing w:val="7"/>
          <w:w w:val="105"/>
        </w:rPr>
        <w:t xml:space="preserve"> </w:t>
      </w:r>
      <w:r>
        <w:rPr>
          <w:w w:val="105"/>
        </w:rPr>
        <w:t>среде</w:t>
      </w:r>
      <w:r>
        <w:rPr>
          <w:spacing w:val="7"/>
          <w:w w:val="105"/>
        </w:rPr>
        <w:t xml:space="preserve"> </w:t>
      </w:r>
      <w:r>
        <w:rPr>
          <w:w w:val="105"/>
        </w:rPr>
        <w:t>наблюдается</w:t>
      </w:r>
      <w:r>
        <w:rPr>
          <w:spacing w:val="7"/>
          <w:w w:val="105"/>
        </w:rPr>
        <w:t xml:space="preserve"> </w:t>
      </w:r>
      <w:r>
        <w:rPr>
          <w:w w:val="105"/>
        </w:rPr>
        <w:t>общение</w:t>
      </w:r>
      <w:r>
        <w:rPr>
          <w:spacing w:val="7"/>
          <w:w w:val="105"/>
        </w:rPr>
        <w:t xml:space="preserve"> </w:t>
      </w:r>
      <w:r>
        <w:rPr>
          <w:w w:val="105"/>
        </w:rPr>
        <w:t>между</w:t>
      </w:r>
    </w:p>
    <w:p w:rsidR="00744E03" w:rsidRDefault="007D1EA3">
      <w:pPr>
        <w:pStyle w:val="a3"/>
        <w:spacing w:before="7"/>
        <w:ind w:left="0" w:firstLine="0"/>
        <w:jc w:val="left"/>
        <w:rPr>
          <w:sz w:val="13"/>
        </w:rPr>
      </w:pPr>
      <w:r>
        <w:pict>
          <v:shape id="_x0000_s1045" style="position:absolute;margin-left:49.6pt;margin-top:10pt;width:99.25pt;height:.1pt;z-index:-15666176;mso-wrap-distance-left:0;mso-wrap-distance-right:0;mso-position-horizontal-relative:page" coordorigin="992,200" coordsize="1985,0" path="m992,200r1984,e" filled="f" strokeweight=".5pt">
            <v:path arrowok="t"/>
            <w10:wrap type="topAndBottom" anchorx="page"/>
          </v:shape>
        </w:pict>
      </w:r>
    </w:p>
    <w:p w:rsidR="00744E03" w:rsidRDefault="00E40E69">
      <w:pPr>
        <w:spacing w:before="5" w:line="221" w:lineRule="exact"/>
        <w:ind w:left="112"/>
        <w:jc w:val="both"/>
        <w:rPr>
          <w:sz w:val="19"/>
        </w:rPr>
      </w:pPr>
      <w:r>
        <w:rPr>
          <w:spacing w:val="-1"/>
          <w:w w:val="105"/>
          <w:position w:val="6"/>
          <w:sz w:val="13"/>
        </w:rPr>
        <w:t>1</w:t>
      </w:r>
      <w:r>
        <w:rPr>
          <w:spacing w:val="45"/>
          <w:w w:val="105"/>
          <w:position w:val="6"/>
          <w:sz w:val="13"/>
        </w:rPr>
        <w:t xml:space="preserve"> </w:t>
      </w:r>
      <w:r>
        <w:rPr>
          <w:spacing w:val="47"/>
          <w:w w:val="105"/>
          <w:position w:val="6"/>
          <w:sz w:val="13"/>
        </w:rPr>
        <w:t xml:space="preserve"> </w:t>
      </w:r>
      <w:r>
        <w:rPr>
          <w:spacing w:val="-1"/>
          <w:w w:val="105"/>
          <w:sz w:val="19"/>
        </w:rPr>
        <w:t>ТВЦ.</w:t>
      </w:r>
      <w:r>
        <w:rPr>
          <w:spacing w:val="-12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«Версты».</w:t>
      </w:r>
      <w:r>
        <w:rPr>
          <w:spacing w:val="-1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27</w:t>
      </w:r>
      <w:r>
        <w:rPr>
          <w:spacing w:val="-1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марта</w:t>
      </w:r>
      <w:r>
        <w:rPr>
          <w:spacing w:val="-1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2004</w:t>
      </w:r>
      <w:r>
        <w:rPr>
          <w:spacing w:val="-12"/>
          <w:w w:val="105"/>
          <w:sz w:val="19"/>
        </w:rPr>
        <w:t xml:space="preserve"> </w:t>
      </w:r>
      <w:r>
        <w:rPr>
          <w:w w:val="105"/>
          <w:sz w:val="19"/>
        </w:rPr>
        <w:t>г.</w:t>
      </w:r>
    </w:p>
    <w:p w:rsidR="00744E03" w:rsidRDefault="00E40E69">
      <w:pPr>
        <w:ind w:left="395" w:right="129" w:hanging="284"/>
        <w:jc w:val="both"/>
        <w:rPr>
          <w:sz w:val="19"/>
        </w:rPr>
      </w:pPr>
      <w:r>
        <w:rPr>
          <w:w w:val="105"/>
          <w:position w:val="6"/>
          <w:sz w:val="13"/>
        </w:rPr>
        <w:t>2</w:t>
      </w:r>
      <w:r>
        <w:rPr>
          <w:spacing w:val="1"/>
          <w:w w:val="105"/>
          <w:position w:val="6"/>
          <w:sz w:val="13"/>
        </w:rPr>
        <w:t xml:space="preserve"> </w:t>
      </w:r>
      <w:r>
        <w:rPr>
          <w:w w:val="105"/>
          <w:sz w:val="19"/>
        </w:rPr>
        <w:t xml:space="preserve">См.: </w:t>
      </w:r>
      <w:r>
        <w:rPr>
          <w:i/>
          <w:w w:val="105"/>
          <w:sz w:val="19"/>
        </w:rPr>
        <w:t>Шеляг Т.В</w:t>
      </w:r>
      <w:r>
        <w:rPr>
          <w:w w:val="105"/>
          <w:sz w:val="19"/>
        </w:rPr>
        <w:t>. Сущность и структура современных миграционных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процессов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//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Технологии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социальной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работы: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Учебник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/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Под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общ.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ред.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>Е.И.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Холостовой.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М.: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ИНФРА-М,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2002.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371;</w:t>
      </w:r>
      <w:r>
        <w:rPr>
          <w:spacing w:val="-8"/>
          <w:w w:val="105"/>
          <w:sz w:val="19"/>
        </w:rPr>
        <w:t xml:space="preserve"> </w:t>
      </w:r>
      <w:r>
        <w:rPr>
          <w:i/>
          <w:w w:val="105"/>
          <w:sz w:val="19"/>
        </w:rPr>
        <w:t>Фодоря</w:t>
      </w:r>
      <w:r>
        <w:rPr>
          <w:i/>
          <w:spacing w:val="-8"/>
          <w:w w:val="105"/>
          <w:sz w:val="19"/>
        </w:rPr>
        <w:t xml:space="preserve"> </w:t>
      </w:r>
      <w:r>
        <w:rPr>
          <w:i/>
          <w:w w:val="105"/>
          <w:sz w:val="19"/>
        </w:rPr>
        <w:t>А.Ю</w:t>
      </w:r>
      <w:r>
        <w:rPr>
          <w:w w:val="105"/>
          <w:sz w:val="19"/>
        </w:rPr>
        <w:t>.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Со-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>циальная работа в полиэтническом обществе // 10-летие социальной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работы в России: Итоги, проблемы и перспективы. Материалы науч.-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>практ. конф., сост. в МГУ сервиса 19–20 сентября 2001 г. / Под общ.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ред.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П.Д.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Павленка;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Ч.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1.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Пушкино,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2002.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81–82.</w:t>
      </w:r>
    </w:p>
    <w:p w:rsidR="00744E03" w:rsidRDefault="00744E03">
      <w:pPr>
        <w:jc w:val="both"/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9" w:firstLine="0"/>
      </w:pPr>
      <w:r>
        <w:rPr>
          <w:w w:val="105"/>
        </w:rPr>
        <w:lastRenderedPageBreak/>
        <w:t>уехавшими</w:t>
      </w:r>
      <w:r>
        <w:rPr>
          <w:spacing w:val="-11"/>
          <w:w w:val="105"/>
        </w:rPr>
        <w:t xml:space="preserve"> </w:t>
      </w:r>
      <w:r>
        <w:rPr>
          <w:w w:val="105"/>
        </w:rPr>
        <w:t>в</w:t>
      </w:r>
      <w:r>
        <w:rPr>
          <w:spacing w:val="-10"/>
          <w:w w:val="105"/>
        </w:rPr>
        <w:t xml:space="preserve"> </w:t>
      </w:r>
      <w:r>
        <w:rPr>
          <w:w w:val="105"/>
        </w:rPr>
        <w:t>город</w:t>
      </w:r>
      <w:r>
        <w:rPr>
          <w:spacing w:val="-11"/>
          <w:w w:val="105"/>
        </w:rPr>
        <w:t xml:space="preserve"> </w:t>
      </w:r>
      <w:r>
        <w:rPr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w w:val="105"/>
        </w:rPr>
        <w:t>оставшимися</w:t>
      </w:r>
      <w:r>
        <w:rPr>
          <w:spacing w:val="-10"/>
          <w:w w:val="105"/>
        </w:rPr>
        <w:t xml:space="preserve"> </w:t>
      </w:r>
      <w:r>
        <w:rPr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w w:val="105"/>
        </w:rPr>
        <w:t>селе,</w:t>
      </w:r>
      <w:r>
        <w:rPr>
          <w:spacing w:val="-10"/>
          <w:w w:val="105"/>
        </w:rPr>
        <w:t xml:space="preserve"> </w:t>
      </w:r>
      <w:r>
        <w:rPr>
          <w:w w:val="105"/>
        </w:rPr>
        <w:t>а</w:t>
      </w:r>
      <w:r>
        <w:rPr>
          <w:spacing w:val="-10"/>
          <w:w w:val="105"/>
        </w:rPr>
        <w:t xml:space="preserve"> </w:t>
      </w:r>
      <w:r>
        <w:rPr>
          <w:w w:val="105"/>
        </w:rPr>
        <w:t>также</w:t>
      </w:r>
      <w:r>
        <w:rPr>
          <w:spacing w:val="-11"/>
          <w:w w:val="105"/>
        </w:rPr>
        <w:t xml:space="preserve"> </w:t>
      </w:r>
      <w:r>
        <w:rPr>
          <w:w w:val="105"/>
        </w:rPr>
        <w:t>между</w:t>
      </w:r>
      <w:r>
        <w:rPr>
          <w:spacing w:val="-10"/>
          <w:w w:val="105"/>
        </w:rPr>
        <w:t xml:space="preserve"> </w:t>
      </w:r>
      <w:r>
        <w:rPr>
          <w:w w:val="105"/>
        </w:rPr>
        <w:t>выходца-</w:t>
      </w:r>
      <w:r>
        <w:rPr>
          <w:spacing w:val="-53"/>
          <w:w w:val="105"/>
        </w:rPr>
        <w:t xml:space="preserve"> </w:t>
      </w:r>
      <w:r>
        <w:rPr>
          <w:w w:val="105"/>
        </w:rPr>
        <w:t>ми из одной социальной среды (например, между бывшими сель-</w:t>
      </w:r>
      <w:r>
        <w:rPr>
          <w:spacing w:val="1"/>
          <w:w w:val="105"/>
        </w:rPr>
        <w:t xml:space="preserve"> </w:t>
      </w:r>
      <w:r>
        <w:rPr>
          <w:w w:val="105"/>
        </w:rPr>
        <w:t>скими</w:t>
      </w:r>
      <w:r>
        <w:rPr>
          <w:spacing w:val="-6"/>
          <w:w w:val="105"/>
        </w:rPr>
        <w:t xml:space="preserve"> </w:t>
      </w:r>
      <w:r>
        <w:rPr>
          <w:w w:val="105"/>
        </w:rPr>
        <w:t>жителями</w:t>
      </w:r>
      <w:r>
        <w:rPr>
          <w:spacing w:val="-6"/>
          <w:w w:val="105"/>
        </w:rPr>
        <w:t xml:space="preserve"> </w:t>
      </w:r>
      <w:r>
        <w:rPr>
          <w:w w:val="105"/>
        </w:rPr>
        <w:t>пригорода).</w:t>
      </w:r>
    </w:p>
    <w:p w:rsidR="00744E03" w:rsidRDefault="00E40E69">
      <w:pPr>
        <w:pStyle w:val="a3"/>
        <w:spacing w:line="242" w:lineRule="auto"/>
        <w:ind w:right="129"/>
      </w:pPr>
      <w:r>
        <w:rPr>
          <w:w w:val="105"/>
        </w:rPr>
        <w:t>Земляческие связи выражаются в обмене информацией, во вза-</w:t>
      </w:r>
      <w:r>
        <w:rPr>
          <w:spacing w:val="-54"/>
          <w:w w:val="105"/>
        </w:rPr>
        <w:t xml:space="preserve"> </w:t>
      </w:r>
      <w:r>
        <w:rPr>
          <w:w w:val="105"/>
        </w:rPr>
        <w:t>имных посещениях земляков, в осуществлении взаимопомощи и</w:t>
      </w:r>
      <w:r>
        <w:rPr>
          <w:spacing w:val="1"/>
          <w:w w:val="105"/>
        </w:rPr>
        <w:t xml:space="preserve"> </w:t>
      </w:r>
      <w:r>
        <w:rPr>
          <w:w w:val="105"/>
        </w:rPr>
        <w:t>взаимовыручки.</w:t>
      </w:r>
      <w:r>
        <w:rPr>
          <w:spacing w:val="-13"/>
          <w:w w:val="105"/>
        </w:rPr>
        <w:t xml:space="preserve"> </w:t>
      </w:r>
      <w:r>
        <w:rPr>
          <w:w w:val="105"/>
        </w:rPr>
        <w:t>Земляки</w:t>
      </w:r>
      <w:r>
        <w:rPr>
          <w:spacing w:val="-12"/>
          <w:w w:val="105"/>
        </w:rPr>
        <w:t xml:space="preserve"> </w:t>
      </w:r>
      <w:r>
        <w:rPr>
          <w:w w:val="105"/>
        </w:rPr>
        <w:t>предоставляют</w:t>
      </w:r>
      <w:r>
        <w:rPr>
          <w:spacing w:val="-13"/>
          <w:w w:val="105"/>
        </w:rPr>
        <w:t xml:space="preserve"> </w:t>
      </w:r>
      <w:r>
        <w:rPr>
          <w:w w:val="105"/>
        </w:rPr>
        <w:t>свой</w:t>
      </w:r>
      <w:r>
        <w:rPr>
          <w:spacing w:val="-12"/>
          <w:w w:val="105"/>
        </w:rPr>
        <w:t xml:space="preserve"> </w:t>
      </w:r>
      <w:r>
        <w:rPr>
          <w:w w:val="105"/>
        </w:rPr>
        <w:t>дом</w:t>
      </w:r>
      <w:r>
        <w:rPr>
          <w:spacing w:val="-12"/>
          <w:w w:val="105"/>
        </w:rPr>
        <w:t xml:space="preserve"> </w:t>
      </w:r>
      <w:r>
        <w:rPr>
          <w:w w:val="105"/>
        </w:rPr>
        <w:t>для</w:t>
      </w:r>
      <w:r>
        <w:rPr>
          <w:spacing w:val="-13"/>
          <w:w w:val="105"/>
        </w:rPr>
        <w:t xml:space="preserve"> </w:t>
      </w:r>
      <w:r>
        <w:rPr>
          <w:w w:val="105"/>
        </w:rPr>
        <w:t>временного</w:t>
      </w:r>
      <w:r>
        <w:rPr>
          <w:spacing w:val="-53"/>
          <w:w w:val="105"/>
        </w:rPr>
        <w:t xml:space="preserve"> </w:t>
      </w:r>
      <w:r>
        <w:rPr>
          <w:w w:val="105"/>
        </w:rPr>
        <w:t>жительства в случае переезда из деревни в город (и для отдыха в</w:t>
      </w:r>
      <w:r>
        <w:rPr>
          <w:spacing w:val="1"/>
          <w:w w:val="105"/>
        </w:rPr>
        <w:t xml:space="preserve"> </w:t>
      </w:r>
      <w:r>
        <w:rPr>
          <w:w w:val="105"/>
        </w:rPr>
        <w:t>деревне). Стартовой площадкой для горожан в первом поколении</w:t>
      </w:r>
      <w:r>
        <w:rPr>
          <w:spacing w:val="-53"/>
          <w:w w:val="105"/>
        </w:rPr>
        <w:t xml:space="preserve"> </w:t>
      </w:r>
      <w:r>
        <w:rPr>
          <w:w w:val="105"/>
        </w:rPr>
        <w:t>обычно</w:t>
      </w:r>
      <w:r>
        <w:rPr>
          <w:spacing w:val="-8"/>
          <w:w w:val="105"/>
        </w:rPr>
        <w:t xml:space="preserve"> </w:t>
      </w:r>
      <w:r>
        <w:rPr>
          <w:w w:val="105"/>
        </w:rPr>
        <w:t>служит</w:t>
      </w:r>
      <w:r>
        <w:rPr>
          <w:spacing w:val="-8"/>
          <w:w w:val="105"/>
        </w:rPr>
        <w:t xml:space="preserve"> </w:t>
      </w:r>
      <w:r>
        <w:rPr>
          <w:w w:val="105"/>
        </w:rPr>
        <w:t>жилье</w:t>
      </w:r>
      <w:r>
        <w:rPr>
          <w:spacing w:val="-8"/>
          <w:w w:val="105"/>
        </w:rPr>
        <w:t xml:space="preserve"> </w:t>
      </w:r>
      <w:r>
        <w:rPr>
          <w:w w:val="105"/>
        </w:rPr>
        <w:t>кого-то</w:t>
      </w:r>
      <w:r>
        <w:rPr>
          <w:spacing w:val="-7"/>
          <w:w w:val="105"/>
        </w:rPr>
        <w:t xml:space="preserve"> </w:t>
      </w:r>
      <w:r>
        <w:rPr>
          <w:w w:val="105"/>
        </w:rPr>
        <w:t>из</w:t>
      </w:r>
      <w:r>
        <w:rPr>
          <w:spacing w:val="-8"/>
          <w:w w:val="105"/>
        </w:rPr>
        <w:t xml:space="preserve"> </w:t>
      </w:r>
      <w:r>
        <w:rPr>
          <w:w w:val="105"/>
        </w:rPr>
        <w:t>родственников</w:t>
      </w:r>
      <w:r>
        <w:rPr>
          <w:spacing w:val="-8"/>
          <w:w w:val="105"/>
        </w:rPr>
        <w:t xml:space="preserve"> </w:t>
      </w:r>
      <w:r>
        <w:rPr>
          <w:w w:val="105"/>
        </w:rPr>
        <w:t>или</w:t>
      </w:r>
      <w:r>
        <w:rPr>
          <w:spacing w:val="-7"/>
          <w:w w:val="105"/>
        </w:rPr>
        <w:t xml:space="preserve"> </w:t>
      </w:r>
      <w:r>
        <w:rPr>
          <w:w w:val="105"/>
        </w:rPr>
        <w:t>земляков,</w:t>
      </w:r>
      <w:r>
        <w:rPr>
          <w:spacing w:val="-8"/>
          <w:w w:val="105"/>
        </w:rPr>
        <w:t xml:space="preserve"> </w:t>
      </w:r>
      <w:r>
        <w:rPr>
          <w:w w:val="105"/>
        </w:rPr>
        <w:t>ра-</w:t>
      </w:r>
      <w:r>
        <w:rPr>
          <w:spacing w:val="-53"/>
          <w:w w:val="105"/>
        </w:rPr>
        <w:t xml:space="preserve"> </w:t>
      </w:r>
      <w:r>
        <w:rPr>
          <w:w w:val="105"/>
        </w:rPr>
        <w:t>нее</w:t>
      </w:r>
      <w:r>
        <w:rPr>
          <w:spacing w:val="-7"/>
          <w:w w:val="105"/>
        </w:rPr>
        <w:t xml:space="preserve"> </w:t>
      </w:r>
      <w:r>
        <w:rPr>
          <w:w w:val="105"/>
        </w:rPr>
        <w:t>перебравшихся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7"/>
          <w:w w:val="105"/>
        </w:rPr>
        <w:t xml:space="preserve"> </w:t>
      </w:r>
      <w:r>
        <w:rPr>
          <w:w w:val="105"/>
        </w:rPr>
        <w:t>город.</w:t>
      </w:r>
    </w:p>
    <w:p w:rsidR="00744E03" w:rsidRDefault="00E40E69">
      <w:pPr>
        <w:pStyle w:val="a3"/>
        <w:spacing w:line="242" w:lineRule="auto"/>
        <w:ind w:right="128"/>
      </w:pPr>
      <w:r>
        <w:rPr>
          <w:w w:val="105"/>
        </w:rPr>
        <w:t>Среди</w:t>
      </w:r>
      <w:r>
        <w:rPr>
          <w:spacing w:val="-11"/>
          <w:w w:val="105"/>
        </w:rPr>
        <w:t xml:space="preserve"> </w:t>
      </w:r>
      <w:r>
        <w:rPr>
          <w:w w:val="105"/>
        </w:rPr>
        <w:t>молодежи</w:t>
      </w:r>
      <w:r>
        <w:rPr>
          <w:spacing w:val="-10"/>
          <w:w w:val="105"/>
        </w:rPr>
        <w:t xml:space="preserve"> </w:t>
      </w:r>
      <w:r>
        <w:rPr>
          <w:w w:val="105"/>
        </w:rPr>
        <w:t>земляческие</w:t>
      </w:r>
      <w:r>
        <w:rPr>
          <w:spacing w:val="-10"/>
          <w:w w:val="105"/>
        </w:rPr>
        <w:t xml:space="preserve"> </w:t>
      </w:r>
      <w:r>
        <w:rPr>
          <w:w w:val="105"/>
        </w:rPr>
        <w:t>связи</w:t>
      </w:r>
      <w:r>
        <w:rPr>
          <w:spacing w:val="-11"/>
          <w:w w:val="105"/>
        </w:rPr>
        <w:t xml:space="preserve"> </w:t>
      </w:r>
      <w:r>
        <w:rPr>
          <w:w w:val="105"/>
        </w:rPr>
        <w:t>проявляются</w:t>
      </w:r>
      <w:r>
        <w:rPr>
          <w:spacing w:val="-10"/>
          <w:w w:val="105"/>
        </w:rPr>
        <w:t xml:space="preserve"> </w:t>
      </w:r>
      <w:r>
        <w:rPr>
          <w:w w:val="105"/>
        </w:rPr>
        <w:t>в</w:t>
      </w:r>
      <w:r>
        <w:rPr>
          <w:spacing w:val="-10"/>
          <w:w w:val="105"/>
        </w:rPr>
        <w:t xml:space="preserve"> </w:t>
      </w:r>
      <w:r>
        <w:rPr>
          <w:w w:val="105"/>
        </w:rPr>
        <w:t>совместном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проведении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досуга.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При</w:t>
      </w:r>
      <w:r>
        <w:rPr>
          <w:spacing w:val="-12"/>
          <w:w w:val="105"/>
        </w:rPr>
        <w:t xml:space="preserve"> </w:t>
      </w:r>
      <w:r>
        <w:rPr>
          <w:w w:val="105"/>
        </w:rPr>
        <w:t>выборе</w:t>
      </w:r>
      <w:r>
        <w:rPr>
          <w:spacing w:val="-13"/>
          <w:w w:val="105"/>
        </w:rPr>
        <w:t xml:space="preserve"> </w:t>
      </w:r>
      <w:r>
        <w:rPr>
          <w:w w:val="105"/>
        </w:rPr>
        <w:t>друзей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городе</w:t>
      </w:r>
      <w:r>
        <w:rPr>
          <w:spacing w:val="-12"/>
          <w:w w:val="105"/>
        </w:rPr>
        <w:t xml:space="preserve"> </w:t>
      </w:r>
      <w:r>
        <w:rPr>
          <w:w w:val="105"/>
        </w:rPr>
        <w:t>предпочтение</w:t>
      </w:r>
      <w:r>
        <w:rPr>
          <w:spacing w:val="-13"/>
          <w:w w:val="105"/>
        </w:rPr>
        <w:t xml:space="preserve"> </w:t>
      </w:r>
      <w:r>
        <w:rPr>
          <w:w w:val="105"/>
        </w:rPr>
        <w:t>так-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же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отдается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землякам.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целом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поддержании</w:t>
      </w:r>
      <w:r>
        <w:rPr>
          <w:spacing w:val="-12"/>
          <w:w w:val="105"/>
        </w:rPr>
        <w:t xml:space="preserve"> </w:t>
      </w:r>
      <w:r>
        <w:rPr>
          <w:w w:val="105"/>
        </w:rPr>
        <w:t>земляческих</w:t>
      </w:r>
      <w:r>
        <w:rPr>
          <w:spacing w:val="-12"/>
          <w:w w:val="105"/>
        </w:rPr>
        <w:t xml:space="preserve"> </w:t>
      </w:r>
      <w:r>
        <w:rPr>
          <w:w w:val="105"/>
        </w:rPr>
        <w:t>связей</w:t>
      </w:r>
      <w:r>
        <w:rPr>
          <w:spacing w:val="-53"/>
          <w:w w:val="105"/>
        </w:rPr>
        <w:t xml:space="preserve"> </w:t>
      </w:r>
      <w:r>
        <w:rPr>
          <w:w w:val="105"/>
        </w:rPr>
        <w:t>господствует</w:t>
      </w:r>
      <w:r>
        <w:rPr>
          <w:spacing w:val="-10"/>
          <w:w w:val="105"/>
        </w:rPr>
        <w:t xml:space="preserve"> </w:t>
      </w:r>
      <w:r>
        <w:rPr>
          <w:w w:val="105"/>
        </w:rPr>
        <w:t>избирательность,</w:t>
      </w:r>
      <w:r>
        <w:rPr>
          <w:spacing w:val="-10"/>
          <w:w w:val="105"/>
        </w:rPr>
        <w:t xml:space="preserve"> </w:t>
      </w:r>
      <w:r>
        <w:rPr>
          <w:w w:val="105"/>
        </w:rPr>
        <w:t>но</w:t>
      </w:r>
      <w:r>
        <w:rPr>
          <w:spacing w:val="-9"/>
          <w:w w:val="105"/>
        </w:rPr>
        <w:t xml:space="preserve"> </w:t>
      </w:r>
      <w:r>
        <w:rPr>
          <w:w w:val="105"/>
        </w:rPr>
        <w:t>вместе</w:t>
      </w:r>
      <w:r>
        <w:rPr>
          <w:spacing w:val="-10"/>
          <w:w w:val="105"/>
        </w:rPr>
        <w:t xml:space="preserve"> </w:t>
      </w:r>
      <w:r>
        <w:rPr>
          <w:w w:val="105"/>
        </w:rPr>
        <w:t>с</w:t>
      </w:r>
      <w:r>
        <w:rPr>
          <w:spacing w:val="-10"/>
          <w:w w:val="105"/>
        </w:rPr>
        <w:t xml:space="preserve"> </w:t>
      </w:r>
      <w:r>
        <w:rPr>
          <w:w w:val="105"/>
        </w:rPr>
        <w:t>тем</w:t>
      </w:r>
      <w:r>
        <w:rPr>
          <w:spacing w:val="-9"/>
          <w:w w:val="105"/>
        </w:rPr>
        <w:t xml:space="preserve"> </w:t>
      </w:r>
      <w:r>
        <w:rPr>
          <w:w w:val="105"/>
        </w:rPr>
        <w:t>сказывается</w:t>
      </w:r>
      <w:r>
        <w:rPr>
          <w:spacing w:val="-10"/>
          <w:w w:val="105"/>
        </w:rPr>
        <w:t xml:space="preserve"> </w:t>
      </w:r>
      <w:r>
        <w:rPr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w w:val="105"/>
        </w:rPr>
        <w:t>сила</w:t>
      </w:r>
      <w:r>
        <w:rPr>
          <w:spacing w:val="-52"/>
          <w:w w:val="105"/>
        </w:rPr>
        <w:t xml:space="preserve"> </w:t>
      </w:r>
      <w:r>
        <w:rPr>
          <w:w w:val="105"/>
        </w:rPr>
        <w:t>обычая.</w:t>
      </w:r>
    </w:p>
    <w:p w:rsidR="00744E03" w:rsidRDefault="00744E03">
      <w:pPr>
        <w:pStyle w:val="a3"/>
        <w:ind w:left="0" w:firstLine="0"/>
        <w:jc w:val="left"/>
        <w:rPr>
          <w:sz w:val="22"/>
        </w:rPr>
      </w:pPr>
    </w:p>
    <w:p w:rsidR="00744E03" w:rsidRDefault="00744E03">
      <w:pPr>
        <w:pStyle w:val="a3"/>
        <w:spacing w:before="7"/>
        <w:ind w:left="0" w:firstLine="0"/>
        <w:jc w:val="left"/>
        <w:rPr>
          <w:sz w:val="26"/>
        </w:rPr>
      </w:pPr>
    </w:p>
    <w:p w:rsidR="00744E03" w:rsidRDefault="00E40E69">
      <w:pPr>
        <w:pStyle w:val="3"/>
        <w:tabs>
          <w:tab w:val="left" w:pos="1132"/>
        </w:tabs>
        <w:ind w:right="178" w:hanging="737"/>
      </w:pPr>
      <w:bookmarkStart w:id="51" w:name="_TOC_250008"/>
      <w:r>
        <w:t>§</w:t>
      </w:r>
      <w:r>
        <w:rPr>
          <w:spacing w:val="31"/>
        </w:rPr>
        <w:t xml:space="preserve"> </w:t>
      </w:r>
      <w:r>
        <w:t>8.</w:t>
      </w:r>
      <w:r>
        <w:tab/>
        <w:t>производственные</w:t>
      </w:r>
      <w:r>
        <w:rPr>
          <w:spacing w:val="14"/>
        </w:rPr>
        <w:t xml:space="preserve"> </w:t>
      </w:r>
      <w:r>
        <w:t>связи</w:t>
      </w:r>
      <w:r>
        <w:rPr>
          <w:spacing w:val="14"/>
        </w:rPr>
        <w:t xml:space="preserve"> </w:t>
      </w:r>
      <w:r>
        <w:t>как</w:t>
      </w:r>
      <w:r>
        <w:rPr>
          <w:spacing w:val="13"/>
        </w:rPr>
        <w:t xml:space="preserve"> </w:t>
      </w:r>
      <w:r>
        <w:t>сфера</w:t>
      </w:r>
      <w:r>
        <w:rPr>
          <w:spacing w:val="1"/>
        </w:rPr>
        <w:t xml:space="preserve"> </w:t>
      </w:r>
      <w:r>
        <w:rPr>
          <w:w w:val="95"/>
        </w:rPr>
        <w:t>функционирования</w:t>
      </w:r>
      <w:r>
        <w:rPr>
          <w:spacing w:val="1"/>
          <w:w w:val="95"/>
        </w:rPr>
        <w:t xml:space="preserve"> </w:t>
      </w:r>
      <w:r>
        <w:rPr>
          <w:w w:val="95"/>
        </w:rPr>
        <w:t>хозяйственно-бытовой</w:t>
      </w:r>
      <w:r>
        <w:rPr>
          <w:spacing w:val="1"/>
          <w:w w:val="95"/>
        </w:rPr>
        <w:t xml:space="preserve"> </w:t>
      </w:r>
      <w:r>
        <w:t>взаимопомощи</w:t>
      </w:r>
      <w:r>
        <w:rPr>
          <w:spacing w:val="-7"/>
        </w:rPr>
        <w:t xml:space="preserve"> </w:t>
      </w:r>
      <w:r>
        <w:t>у</w:t>
      </w:r>
      <w:r>
        <w:rPr>
          <w:spacing w:val="-7"/>
        </w:rPr>
        <w:t xml:space="preserve"> </w:t>
      </w:r>
      <w:r>
        <w:t>русских</w:t>
      </w:r>
      <w:r>
        <w:rPr>
          <w:spacing w:val="-7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настоящее</w:t>
      </w:r>
      <w:r>
        <w:rPr>
          <w:spacing w:val="-7"/>
        </w:rPr>
        <w:t xml:space="preserve"> </w:t>
      </w:r>
      <w:bookmarkEnd w:id="51"/>
      <w:r>
        <w:t>время</w:t>
      </w:r>
    </w:p>
    <w:p w:rsidR="00744E03" w:rsidRDefault="00744E03">
      <w:pPr>
        <w:pStyle w:val="a3"/>
        <w:spacing w:before="5"/>
        <w:ind w:left="0" w:firstLine="0"/>
        <w:jc w:val="left"/>
        <w:rPr>
          <w:rFonts w:ascii="Tahoma"/>
          <w:b/>
          <w:sz w:val="23"/>
        </w:rPr>
      </w:pPr>
    </w:p>
    <w:p w:rsidR="00744E03" w:rsidRDefault="00E40E69">
      <w:pPr>
        <w:pStyle w:val="a3"/>
        <w:spacing w:line="242" w:lineRule="auto"/>
        <w:ind w:left="111" w:right="126"/>
      </w:pPr>
      <w:r>
        <w:rPr>
          <w:w w:val="105"/>
        </w:rPr>
        <w:t>Значительную роль в сфере взаимопомощи городской семьи</w:t>
      </w:r>
      <w:r>
        <w:rPr>
          <w:spacing w:val="1"/>
          <w:w w:val="105"/>
        </w:rPr>
        <w:t xml:space="preserve"> </w:t>
      </w:r>
      <w:r>
        <w:rPr>
          <w:w w:val="105"/>
        </w:rPr>
        <w:t>играют производственные связи, которые проявляются как в ма-</w:t>
      </w:r>
      <w:r>
        <w:rPr>
          <w:spacing w:val="1"/>
          <w:w w:val="105"/>
        </w:rPr>
        <w:t xml:space="preserve"> </w:t>
      </w:r>
      <w:r>
        <w:rPr>
          <w:w w:val="105"/>
        </w:rPr>
        <w:t>териально-хозяйственной, так и в духовной сфере (табл. 8). Дру-</w:t>
      </w:r>
      <w:r>
        <w:rPr>
          <w:spacing w:val="1"/>
          <w:w w:val="105"/>
        </w:rPr>
        <w:t xml:space="preserve"> </w:t>
      </w:r>
      <w:r>
        <w:rPr>
          <w:w w:val="105"/>
        </w:rPr>
        <w:t>жеские</w:t>
      </w:r>
      <w:r>
        <w:rPr>
          <w:spacing w:val="1"/>
          <w:w w:val="105"/>
        </w:rPr>
        <w:t xml:space="preserve"> </w:t>
      </w:r>
      <w:r>
        <w:rPr>
          <w:w w:val="105"/>
        </w:rPr>
        <w:t>отношения</w:t>
      </w:r>
      <w:r>
        <w:rPr>
          <w:spacing w:val="1"/>
          <w:w w:val="105"/>
        </w:rPr>
        <w:t xml:space="preserve"> </w:t>
      </w:r>
      <w:r>
        <w:rPr>
          <w:w w:val="105"/>
        </w:rPr>
        <w:t>у</w:t>
      </w:r>
      <w:r>
        <w:rPr>
          <w:spacing w:val="1"/>
          <w:w w:val="105"/>
        </w:rPr>
        <w:t xml:space="preserve"> </w:t>
      </w:r>
      <w:r>
        <w:rPr>
          <w:w w:val="105"/>
        </w:rPr>
        <w:t>сослуживцев,</w:t>
      </w:r>
      <w:r>
        <w:rPr>
          <w:spacing w:val="1"/>
          <w:w w:val="105"/>
        </w:rPr>
        <w:t xml:space="preserve"> </w:t>
      </w:r>
      <w:r>
        <w:rPr>
          <w:w w:val="105"/>
        </w:rPr>
        <w:t>возникающие</w:t>
      </w:r>
      <w:r>
        <w:rPr>
          <w:spacing w:val="1"/>
          <w:w w:val="105"/>
        </w:rPr>
        <w:t xml:space="preserve"> </w:t>
      </w:r>
      <w:r>
        <w:rPr>
          <w:w w:val="105"/>
        </w:rPr>
        <w:t>на</w:t>
      </w:r>
      <w:r>
        <w:rPr>
          <w:spacing w:val="1"/>
          <w:w w:val="105"/>
        </w:rPr>
        <w:t xml:space="preserve"> </w:t>
      </w:r>
      <w:r>
        <w:rPr>
          <w:w w:val="105"/>
        </w:rPr>
        <w:t>почве</w:t>
      </w:r>
      <w:r>
        <w:rPr>
          <w:spacing w:val="1"/>
          <w:w w:val="105"/>
        </w:rPr>
        <w:t xml:space="preserve"> </w:t>
      </w:r>
      <w:r>
        <w:rPr>
          <w:w w:val="105"/>
        </w:rPr>
        <w:t>со-</w:t>
      </w:r>
      <w:r>
        <w:rPr>
          <w:spacing w:val="-53"/>
          <w:w w:val="105"/>
        </w:rPr>
        <w:t xml:space="preserve"> </w:t>
      </w:r>
      <w:r>
        <w:rPr>
          <w:w w:val="105"/>
        </w:rPr>
        <w:t>вместного труда, часто переходят из сферы производственного</w:t>
      </w:r>
      <w:r>
        <w:rPr>
          <w:spacing w:val="1"/>
          <w:w w:val="105"/>
        </w:rPr>
        <w:t xml:space="preserve"> </w:t>
      </w:r>
      <w:r>
        <w:rPr>
          <w:w w:val="105"/>
        </w:rPr>
        <w:t>быта в сферу быта домашнего. На основе личностных связей воз-</w:t>
      </w:r>
      <w:r>
        <w:rPr>
          <w:spacing w:val="1"/>
          <w:w w:val="105"/>
        </w:rPr>
        <w:t xml:space="preserve"> </w:t>
      </w:r>
      <w:r>
        <w:rPr>
          <w:w w:val="105"/>
        </w:rPr>
        <w:t>никают более широкие отношения — семейные и семейно-род-</w:t>
      </w:r>
      <w:r>
        <w:rPr>
          <w:spacing w:val="1"/>
          <w:w w:val="105"/>
        </w:rPr>
        <w:t xml:space="preserve"> </w:t>
      </w:r>
      <w:r>
        <w:rPr>
          <w:w w:val="105"/>
        </w:rPr>
        <w:t>ственные.</w:t>
      </w:r>
    </w:p>
    <w:p w:rsidR="00744E03" w:rsidRDefault="00E40E69">
      <w:pPr>
        <w:pStyle w:val="a3"/>
        <w:spacing w:line="242" w:lineRule="auto"/>
        <w:ind w:left="111" w:right="129"/>
      </w:pPr>
      <w:r>
        <w:rPr>
          <w:w w:val="105"/>
        </w:rPr>
        <w:t>Согласно</w:t>
      </w:r>
      <w:r>
        <w:rPr>
          <w:spacing w:val="1"/>
          <w:w w:val="105"/>
        </w:rPr>
        <w:t xml:space="preserve"> </w:t>
      </w:r>
      <w:r>
        <w:rPr>
          <w:w w:val="105"/>
        </w:rPr>
        <w:t>данным</w:t>
      </w:r>
      <w:r>
        <w:rPr>
          <w:spacing w:val="1"/>
          <w:w w:val="105"/>
        </w:rPr>
        <w:t xml:space="preserve"> </w:t>
      </w:r>
      <w:r>
        <w:rPr>
          <w:w w:val="105"/>
        </w:rPr>
        <w:t>социологического</w:t>
      </w:r>
      <w:r>
        <w:rPr>
          <w:spacing w:val="1"/>
          <w:w w:val="105"/>
        </w:rPr>
        <w:t xml:space="preserve"> </w:t>
      </w:r>
      <w:r>
        <w:rPr>
          <w:w w:val="105"/>
        </w:rPr>
        <w:t>опроса,</w:t>
      </w:r>
      <w:r>
        <w:rPr>
          <w:spacing w:val="1"/>
          <w:w w:val="105"/>
        </w:rPr>
        <w:t xml:space="preserve"> </w:t>
      </w:r>
      <w:r>
        <w:rPr>
          <w:w w:val="105"/>
        </w:rPr>
        <w:t>проведенного</w:t>
      </w:r>
      <w:r>
        <w:rPr>
          <w:spacing w:val="1"/>
          <w:w w:val="105"/>
        </w:rPr>
        <w:t xml:space="preserve"> </w:t>
      </w:r>
      <w:r>
        <w:rPr>
          <w:w w:val="105"/>
        </w:rPr>
        <w:t>С.А. Шеденковым в 1995 г. в Новомосковске, сравнительно боль-</w:t>
      </w:r>
      <w:r>
        <w:rPr>
          <w:spacing w:val="-53"/>
          <w:w w:val="105"/>
        </w:rPr>
        <w:t xml:space="preserve"> </w:t>
      </w:r>
      <w:r>
        <w:rPr>
          <w:spacing w:val="-3"/>
          <w:w w:val="105"/>
        </w:rPr>
        <w:t>шую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коммуникативную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привлекательность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имеют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сослуживцы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для</w:t>
      </w:r>
      <w:r>
        <w:rPr>
          <w:spacing w:val="-52"/>
          <w:w w:val="105"/>
        </w:rPr>
        <w:t xml:space="preserve"> </w:t>
      </w:r>
      <w:r>
        <w:rPr>
          <w:w w:val="105"/>
        </w:rPr>
        <w:t>возрастной</w:t>
      </w:r>
      <w:r>
        <w:rPr>
          <w:spacing w:val="-1"/>
          <w:w w:val="105"/>
        </w:rPr>
        <w:t xml:space="preserve"> </w:t>
      </w:r>
      <w:r>
        <w:rPr>
          <w:w w:val="105"/>
        </w:rPr>
        <w:t>группы от 30 до</w:t>
      </w:r>
      <w:r>
        <w:rPr>
          <w:spacing w:val="-1"/>
          <w:w w:val="105"/>
        </w:rPr>
        <w:t xml:space="preserve"> </w:t>
      </w:r>
      <w:r>
        <w:rPr>
          <w:w w:val="105"/>
        </w:rPr>
        <w:t>50 лет</w:t>
      </w:r>
      <w:r>
        <w:rPr>
          <w:w w:val="105"/>
          <w:position w:val="6"/>
          <w:sz w:val="14"/>
        </w:rPr>
        <w:t>1</w:t>
      </w:r>
      <w:r>
        <w:rPr>
          <w:w w:val="105"/>
        </w:rPr>
        <w:t>. 28% респондентов</w:t>
      </w:r>
      <w:r>
        <w:rPr>
          <w:spacing w:val="-1"/>
          <w:w w:val="105"/>
        </w:rPr>
        <w:t xml:space="preserve"> </w:t>
      </w:r>
      <w:r>
        <w:rPr>
          <w:w w:val="105"/>
        </w:rPr>
        <w:t>на вопрос:</w:t>
      </w:r>
    </w:p>
    <w:p w:rsidR="00744E03" w:rsidRDefault="00E40E69">
      <w:pPr>
        <w:pStyle w:val="a3"/>
        <w:spacing w:line="242" w:lineRule="auto"/>
        <w:ind w:left="111" w:right="126" w:firstLine="0"/>
      </w:pPr>
      <w:r>
        <w:rPr>
          <w:w w:val="105"/>
        </w:rPr>
        <w:t>«К</w:t>
      </w:r>
      <w:r>
        <w:rPr>
          <w:spacing w:val="-9"/>
          <w:w w:val="105"/>
        </w:rPr>
        <w:t xml:space="preserve"> </w:t>
      </w:r>
      <w:r>
        <w:rPr>
          <w:w w:val="105"/>
        </w:rPr>
        <w:t>кому</w:t>
      </w:r>
      <w:r>
        <w:rPr>
          <w:spacing w:val="-9"/>
          <w:w w:val="105"/>
        </w:rPr>
        <w:t xml:space="preserve"> </w:t>
      </w:r>
      <w:r>
        <w:rPr>
          <w:w w:val="105"/>
        </w:rPr>
        <w:t>бы</w:t>
      </w:r>
      <w:r>
        <w:rPr>
          <w:spacing w:val="-8"/>
          <w:w w:val="105"/>
        </w:rPr>
        <w:t xml:space="preserve"> </w:t>
      </w:r>
      <w:r>
        <w:rPr>
          <w:w w:val="105"/>
        </w:rPr>
        <w:t>Вы</w:t>
      </w:r>
      <w:r>
        <w:rPr>
          <w:spacing w:val="-9"/>
          <w:w w:val="105"/>
        </w:rPr>
        <w:t xml:space="preserve"> </w:t>
      </w:r>
      <w:r>
        <w:rPr>
          <w:w w:val="105"/>
        </w:rPr>
        <w:t>обратились</w:t>
      </w:r>
      <w:r>
        <w:rPr>
          <w:spacing w:val="-9"/>
          <w:w w:val="105"/>
        </w:rPr>
        <w:t xml:space="preserve"> </w:t>
      </w:r>
      <w:r>
        <w:rPr>
          <w:w w:val="105"/>
        </w:rPr>
        <w:t>в</w:t>
      </w:r>
      <w:r>
        <w:rPr>
          <w:spacing w:val="-8"/>
          <w:w w:val="105"/>
        </w:rPr>
        <w:t xml:space="preserve"> </w:t>
      </w:r>
      <w:r>
        <w:rPr>
          <w:w w:val="105"/>
        </w:rPr>
        <w:t>трудной</w:t>
      </w:r>
      <w:r>
        <w:rPr>
          <w:spacing w:val="-9"/>
          <w:w w:val="105"/>
        </w:rPr>
        <w:t xml:space="preserve"> </w:t>
      </w:r>
      <w:r>
        <w:rPr>
          <w:w w:val="105"/>
        </w:rPr>
        <w:t>жизненной</w:t>
      </w:r>
      <w:r>
        <w:rPr>
          <w:spacing w:val="-9"/>
          <w:w w:val="105"/>
        </w:rPr>
        <w:t xml:space="preserve"> </w:t>
      </w:r>
      <w:r>
        <w:rPr>
          <w:w w:val="105"/>
        </w:rPr>
        <w:t>ситуации</w:t>
      </w:r>
      <w:r>
        <w:rPr>
          <w:spacing w:val="-8"/>
          <w:w w:val="105"/>
        </w:rPr>
        <w:t xml:space="preserve"> </w:t>
      </w:r>
      <w:r>
        <w:rPr>
          <w:w w:val="105"/>
        </w:rPr>
        <w:t>(поми-</w:t>
      </w:r>
      <w:r>
        <w:rPr>
          <w:spacing w:val="-53"/>
          <w:w w:val="105"/>
        </w:rPr>
        <w:t xml:space="preserve"> </w:t>
      </w:r>
      <w:r>
        <w:rPr>
          <w:w w:val="105"/>
        </w:rPr>
        <w:t>мо близких и друзей)?» — ответили: «К сослуживцам». При этом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лишь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2%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опрошенных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обратились</w:t>
      </w:r>
      <w:r>
        <w:rPr>
          <w:spacing w:val="-13"/>
          <w:w w:val="105"/>
        </w:rPr>
        <w:t xml:space="preserve"> </w:t>
      </w:r>
      <w:r>
        <w:rPr>
          <w:w w:val="105"/>
        </w:rPr>
        <w:t>бы</w:t>
      </w:r>
      <w:r>
        <w:rPr>
          <w:spacing w:val="-13"/>
          <w:w w:val="105"/>
        </w:rPr>
        <w:t xml:space="preserve"> </w:t>
      </w:r>
      <w:r>
        <w:rPr>
          <w:w w:val="105"/>
        </w:rPr>
        <w:t>«к</w:t>
      </w:r>
      <w:r>
        <w:rPr>
          <w:spacing w:val="-12"/>
          <w:w w:val="105"/>
        </w:rPr>
        <w:t xml:space="preserve"> </w:t>
      </w:r>
      <w:r>
        <w:rPr>
          <w:w w:val="105"/>
        </w:rPr>
        <w:t>руководству</w:t>
      </w:r>
      <w:r>
        <w:rPr>
          <w:spacing w:val="-13"/>
          <w:w w:val="105"/>
        </w:rPr>
        <w:t xml:space="preserve"> </w:t>
      </w:r>
      <w:r>
        <w:rPr>
          <w:w w:val="105"/>
        </w:rPr>
        <w:t>предприятия</w:t>
      </w:r>
      <w:r>
        <w:rPr>
          <w:spacing w:val="-53"/>
          <w:w w:val="105"/>
        </w:rPr>
        <w:t xml:space="preserve"> </w:t>
      </w:r>
      <w:r>
        <w:rPr>
          <w:w w:val="105"/>
        </w:rPr>
        <w:t>(организации)».</w:t>
      </w:r>
      <w:r>
        <w:rPr>
          <w:spacing w:val="-14"/>
          <w:w w:val="105"/>
        </w:rPr>
        <w:t xml:space="preserve"> </w:t>
      </w:r>
      <w:r>
        <w:rPr>
          <w:w w:val="105"/>
        </w:rPr>
        <w:t>Надежда</w:t>
      </w:r>
      <w:r>
        <w:rPr>
          <w:spacing w:val="-13"/>
          <w:w w:val="105"/>
        </w:rPr>
        <w:t xml:space="preserve"> </w:t>
      </w:r>
      <w:r>
        <w:rPr>
          <w:w w:val="105"/>
        </w:rPr>
        <w:t>на</w:t>
      </w:r>
      <w:r>
        <w:rPr>
          <w:spacing w:val="-14"/>
          <w:w w:val="105"/>
        </w:rPr>
        <w:t xml:space="preserve"> </w:t>
      </w:r>
      <w:r>
        <w:rPr>
          <w:w w:val="105"/>
        </w:rPr>
        <w:t>помощь</w:t>
      </w:r>
      <w:r>
        <w:rPr>
          <w:spacing w:val="-13"/>
          <w:w w:val="105"/>
        </w:rPr>
        <w:t xml:space="preserve"> </w:t>
      </w:r>
      <w:r>
        <w:rPr>
          <w:w w:val="105"/>
        </w:rPr>
        <w:t>сослуживцев</w:t>
      </w:r>
      <w:r>
        <w:rPr>
          <w:spacing w:val="-14"/>
          <w:w w:val="105"/>
        </w:rPr>
        <w:t xml:space="preserve"> </w:t>
      </w:r>
      <w:r>
        <w:rPr>
          <w:w w:val="105"/>
        </w:rPr>
        <w:t>выше</w:t>
      </w:r>
      <w:r>
        <w:rPr>
          <w:spacing w:val="-13"/>
          <w:w w:val="105"/>
        </w:rPr>
        <w:t xml:space="preserve"> </w:t>
      </w:r>
      <w:r>
        <w:rPr>
          <w:w w:val="105"/>
        </w:rPr>
        <w:t>у</w:t>
      </w:r>
      <w:r>
        <w:rPr>
          <w:spacing w:val="-14"/>
          <w:w w:val="105"/>
        </w:rPr>
        <w:t xml:space="preserve"> </w:t>
      </w:r>
      <w:r>
        <w:rPr>
          <w:w w:val="105"/>
        </w:rPr>
        <w:t>возраст-</w:t>
      </w:r>
      <w:r>
        <w:rPr>
          <w:spacing w:val="-53"/>
          <w:w w:val="105"/>
        </w:rPr>
        <w:t xml:space="preserve"> </w:t>
      </w:r>
      <w:r>
        <w:rPr>
          <w:w w:val="105"/>
        </w:rPr>
        <w:t>ной</w:t>
      </w:r>
      <w:r>
        <w:rPr>
          <w:spacing w:val="18"/>
          <w:w w:val="105"/>
        </w:rPr>
        <w:t xml:space="preserve"> </w:t>
      </w:r>
      <w:r>
        <w:rPr>
          <w:w w:val="105"/>
        </w:rPr>
        <w:t>группы</w:t>
      </w:r>
      <w:r>
        <w:rPr>
          <w:spacing w:val="19"/>
          <w:w w:val="105"/>
        </w:rPr>
        <w:t xml:space="preserve"> </w:t>
      </w:r>
      <w:r>
        <w:rPr>
          <w:w w:val="105"/>
        </w:rPr>
        <w:t>от</w:t>
      </w:r>
      <w:r>
        <w:rPr>
          <w:spacing w:val="19"/>
          <w:w w:val="105"/>
        </w:rPr>
        <w:t xml:space="preserve"> </w:t>
      </w:r>
      <w:r>
        <w:rPr>
          <w:w w:val="105"/>
        </w:rPr>
        <w:t>30</w:t>
      </w:r>
      <w:r>
        <w:rPr>
          <w:spacing w:val="19"/>
          <w:w w:val="105"/>
        </w:rPr>
        <w:t xml:space="preserve"> </w:t>
      </w:r>
      <w:r>
        <w:rPr>
          <w:w w:val="105"/>
        </w:rPr>
        <w:t>до</w:t>
      </w:r>
      <w:r>
        <w:rPr>
          <w:spacing w:val="19"/>
          <w:w w:val="105"/>
        </w:rPr>
        <w:t xml:space="preserve"> </w:t>
      </w:r>
      <w:r>
        <w:rPr>
          <w:w w:val="105"/>
        </w:rPr>
        <w:t>50</w:t>
      </w:r>
      <w:r>
        <w:rPr>
          <w:spacing w:val="19"/>
          <w:w w:val="105"/>
        </w:rPr>
        <w:t xml:space="preserve"> </w:t>
      </w:r>
      <w:r>
        <w:rPr>
          <w:w w:val="105"/>
        </w:rPr>
        <w:t>лет,</w:t>
      </w:r>
      <w:r>
        <w:rPr>
          <w:spacing w:val="18"/>
          <w:w w:val="105"/>
        </w:rPr>
        <w:t xml:space="preserve"> </w:t>
      </w:r>
      <w:r>
        <w:rPr>
          <w:w w:val="105"/>
        </w:rPr>
        <w:t>у</w:t>
      </w:r>
      <w:r>
        <w:rPr>
          <w:spacing w:val="19"/>
          <w:w w:val="105"/>
        </w:rPr>
        <w:t xml:space="preserve"> </w:t>
      </w:r>
      <w:r>
        <w:rPr>
          <w:w w:val="105"/>
        </w:rPr>
        <w:t>более</w:t>
      </w:r>
      <w:r>
        <w:rPr>
          <w:spacing w:val="19"/>
          <w:w w:val="105"/>
        </w:rPr>
        <w:t xml:space="preserve"> </w:t>
      </w:r>
      <w:r>
        <w:rPr>
          <w:w w:val="105"/>
        </w:rPr>
        <w:t>старших</w:t>
      </w:r>
      <w:r>
        <w:rPr>
          <w:spacing w:val="19"/>
          <w:w w:val="105"/>
        </w:rPr>
        <w:t xml:space="preserve"> </w:t>
      </w:r>
      <w:r>
        <w:rPr>
          <w:w w:val="105"/>
        </w:rPr>
        <w:t>групп</w:t>
      </w:r>
      <w:r>
        <w:rPr>
          <w:spacing w:val="19"/>
          <w:w w:val="105"/>
        </w:rPr>
        <w:t xml:space="preserve"> </w:t>
      </w:r>
      <w:r>
        <w:rPr>
          <w:w w:val="105"/>
        </w:rPr>
        <w:t>эта</w:t>
      </w:r>
      <w:r>
        <w:rPr>
          <w:spacing w:val="19"/>
          <w:w w:val="105"/>
        </w:rPr>
        <w:t xml:space="preserve"> </w:t>
      </w:r>
      <w:r>
        <w:rPr>
          <w:w w:val="105"/>
        </w:rPr>
        <w:t>надежда</w:t>
      </w:r>
    </w:p>
    <w:p w:rsidR="00744E03" w:rsidRDefault="007D1EA3">
      <w:pPr>
        <w:pStyle w:val="a3"/>
        <w:spacing w:before="1"/>
        <w:ind w:left="0" w:firstLine="0"/>
        <w:jc w:val="left"/>
        <w:rPr>
          <w:sz w:val="26"/>
        </w:rPr>
      </w:pPr>
      <w:r>
        <w:pict>
          <v:shape id="_x0000_s1044" style="position:absolute;margin-left:49.6pt;margin-top:17.25pt;width:99.25pt;height:.1pt;z-index:-15665664;mso-wrap-distance-left:0;mso-wrap-distance-right:0;mso-position-horizontal-relative:page" coordorigin="992,345" coordsize="1985,0" path="m992,345r1984,e" filled="f" strokeweight=".5pt">
            <v:path arrowok="t"/>
            <w10:wrap type="topAndBottom" anchorx="page"/>
          </v:shape>
        </w:pict>
      </w:r>
    </w:p>
    <w:p w:rsidR="00744E03" w:rsidRDefault="00E40E69">
      <w:pPr>
        <w:tabs>
          <w:tab w:val="left" w:pos="395"/>
        </w:tabs>
        <w:spacing w:before="5"/>
        <w:ind w:left="112"/>
        <w:rPr>
          <w:sz w:val="19"/>
        </w:rPr>
      </w:pPr>
      <w:r>
        <w:rPr>
          <w:position w:val="6"/>
          <w:sz w:val="13"/>
        </w:rPr>
        <w:t>1</w:t>
      </w:r>
      <w:r>
        <w:rPr>
          <w:position w:val="6"/>
          <w:sz w:val="13"/>
        </w:rPr>
        <w:tab/>
      </w:r>
      <w:r>
        <w:rPr>
          <w:i/>
          <w:sz w:val="19"/>
        </w:rPr>
        <w:t>Шеденков С.А</w:t>
      </w:r>
      <w:r>
        <w:rPr>
          <w:sz w:val="19"/>
        </w:rPr>
        <w:t>. Указ. соч. — С. 99.</w:t>
      </w:r>
    </w:p>
    <w:p w:rsidR="00744E03" w:rsidRDefault="00744E03">
      <w:pPr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spacing w:before="72"/>
        <w:ind w:right="129"/>
        <w:jc w:val="right"/>
        <w:rPr>
          <w:rFonts w:ascii="Arial" w:hAnsi="Arial"/>
          <w:i/>
          <w:sz w:val="15"/>
        </w:rPr>
      </w:pPr>
      <w:r>
        <w:rPr>
          <w:rFonts w:ascii="Arial" w:hAnsi="Arial"/>
          <w:i/>
          <w:sz w:val="15"/>
        </w:rPr>
        <w:lastRenderedPageBreak/>
        <w:t>Таблица</w:t>
      </w:r>
      <w:r>
        <w:rPr>
          <w:rFonts w:ascii="Arial" w:hAnsi="Arial"/>
          <w:i/>
          <w:spacing w:val="-4"/>
          <w:sz w:val="15"/>
        </w:rPr>
        <w:t xml:space="preserve"> </w:t>
      </w:r>
      <w:r>
        <w:rPr>
          <w:rFonts w:ascii="Arial" w:hAnsi="Arial"/>
          <w:i/>
          <w:sz w:val="15"/>
        </w:rPr>
        <w:t>8</w:t>
      </w:r>
    </w:p>
    <w:p w:rsidR="00744E03" w:rsidRDefault="00E40E69">
      <w:pPr>
        <w:spacing w:before="121"/>
        <w:ind w:left="471" w:right="489"/>
        <w:jc w:val="center"/>
        <w:rPr>
          <w:rFonts w:ascii="Arial" w:hAnsi="Arial"/>
          <w:b/>
          <w:sz w:val="15"/>
        </w:rPr>
      </w:pPr>
      <w:r>
        <w:rPr>
          <w:rFonts w:ascii="Arial" w:hAnsi="Arial"/>
          <w:b/>
          <w:sz w:val="15"/>
        </w:rPr>
        <w:t>Производственно-бытовая</w:t>
      </w:r>
      <w:r>
        <w:rPr>
          <w:rFonts w:ascii="Arial" w:hAnsi="Arial"/>
          <w:b/>
          <w:spacing w:val="23"/>
          <w:sz w:val="15"/>
        </w:rPr>
        <w:t xml:space="preserve"> </w:t>
      </w:r>
      <w:r>
        <w:rPr>
          <w:rFonts w:ascii="Arial" w:hAnsi="Arial"/>
          <w:b/>
          <w:sz w:val="15"/>
        </w:rPr>
        <w:t>взаимопомощь</w:t>
      </w:r>
      <w:r>
        <w:rPr>
          <w:rFonts w:ascii="Arial" w:hAnsi="Arial"/>
          <w:b/>
          <w:spacing w:val="24"/>
          <w:sz w:val="15"/>
        </w:rPr>
        <w:t xml:space="preserve"> </w:t>
      </w:r>
      <w:r>
        <w:rPr>
          <w:rFonts w:ascii="Arial" w:hAnsi="Arial"/>
          <w:b/>
          <w:sz w:val="15"/>
        </w:rPr>
        <w:t>в</w:t>
      </w:r>
      <w:r>
        <w:rPr>
          <w:rFonts w:ascii="Arial" w:hAnsi="Arial"/>
          <w:b/>
          <w:spacing w:val="23"/>
          <w:sz w:val="15"/>
        </w:rPr>
        <w:t xml:space="preserve"> </w:t>
      </w:r>
      <w:r>
        <w:rPr>
          <w:rFonts w:ascii="Arial" w:hAnsi="Arial"/>
          <w:b/>
          <w:sz w:val="15"/>
        </w:rPr>
        <w:t>начале</w:t>
      </w:r>
      <w:r>
        <w:rPr>
          <w:rFonts w:ascii="Arial" w:hAnsi="Arial"/>
          <w:b/>
          <w:spacing w:val="24"/>
          <w:sz w:val="15"/>
        </w:rPr>
        <w:t xml:space="preserve"> </w:t>
      </w:r>
      <w:r>
        <w:rPr>
          <w:rFonts w:ascii="Arial" w:hAnsi="Arial"/>
          <w:b/>
          <w:sz w:val="15"/>
        </w:rPr>
        <w:t>XXI</w:t>
      </w:r>
      <w:r>
        <w:rPr>
          <w:rFonts w:ascii="Arial" w:hAnsi="Arial"/>
          <w:b/>
          <w:spacing w:val="23"/>
          <w:sz w:val="15"/>
        </w:rPr>
        <w:t xml:space="preserve"> </w:t>
      </w:r>
      <w:r>
        <w:rPr>
          <w:rFonts w:ascii="Arial" w:hAnsi="Arial"/>
          <w:b/>
          <w:sz w:val="15"/>
        </w:rPr>
        <w:t>в.*</w:t>
      </w:r>
    </w:p>
    <w:p w:rsidR="00744E03" w:rsidRDefault="00744E03">
      <w:pPr>
        <w:pStyle w:val="a3"/>
        <w:spacing w:before="1"/>
        <w:ind w:left="0" w:firstLine="0"/>
        <w:jc w:val="left"/>
        <w:rPr>
          <w:rFonts w:ascii="Arial"/>
          <w:b/>
          <w:sz w:val="9"/>
        </w:rPr>
      </w:pPr>
    </w:p>
    <w:tbl>
      <w:tblPr>
        <w:tblStyle w:val="TableNormal"/>
        <w:tblW w:w="0" w:type="auto"/>
        <w:tblInd w:w="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749"/>
        <w:gridCol w:w="1749"/>
        <w:gridCol w:w="2729"/>
      </w:tblGrid>
      <w:tr w:rsidR="00744E03">
        <w:trPr>
          <w:trHeight w:val="382"/>
        </w:trPr>
        <w:tc>
          <w:tcPr>
            <w:tcW w:w="1749" w:type="dxa"/>
            <w:tcBorders>
              <w:bottom w:val="double" w:sz="1" w:space="0" w:color="000000"/>
            </w:tcBorders>
          </w:tcPr>
          <w:p w:rsidR="00744E03" w:rsidRDefault="00E40E69">
            <w:pPr>
              <w:pStyle w:val="TableParagraph"/>
              <w:spacing w:before="2" w:line="180" w:lineRule="atLeast"/>
              <w:ind w:left="211" w:right="32" w:hanging="79"/>
              <w:rPr>
                <w:rFonts w:ascii="Arial" w:hAnsi="Arial"/>
                <w:i/>
                <w:sz w:val="14"/>
              </w:rPr>
            </w:pPr>
            <w:r>
              <w:rPr>
                <w:rFonts w:ascii="Arial" w:hAnsi="Arial"/>
                <w:i/>
                <w:sz w:val="14"/>
              </w:rPr>
              <w:t>Виды</w:t>
            </w:r>
            <w:r>
              <w:rPr>
                <w:rFonts w:ascii="Arial" w:hAnsi="Arial"/>
                <w:i/>
                <w:spacing w:val="3"/>
                <w:sz w:val="14"/>
              </w:rPr>
              <w:t xml:space="preserve"> </w:t>
            </w:r>
            <w:r>
              <w:rPr>
                <w:rFonts w:ascii="Arial" w:hAnsi="Arial"/>
                <w:i/>
                <w:sz w:val="14"/>
              </w:rPr>
              <w:t>производствен-</w:t>
            </w:r>
            <w:r>
              <w:rPr>
                <w:rFonts w:ascii="Arial" w:hAnsi="Arial"/>
                <w:i/>
                <w:spacing w:val="-36"/>
                <w:sz w:val="14"/>
              </w:rPr>
              <w:t xml:space="preserve"> </w:t>
            </w:r>
            <w:r>
              <w:rPr>
                <w:rFonts w:ascii="Arial" w:hAnsi="Arial"/>
                <w:i/>
                <w:w w:val="105"/>
                <w:sz w:val="14"/>
              </w:rPr>
              <w:t>ной</w:t>
            </w:r>
            <w:r>
              <w:rPr>
                <w:rFonts w:ascii="Arial" w:hAnsi="Arial"/>
                <w:i/>
                <w:spacing w:val="-8"/>
                <w:w w:val="105"/>
                <w:sz w:val="14"/>
              </w:rPr>
              <w:t xml:space="preserve"> </w:t>
            </w:r>
            <w:r>
              <w:rPr>
                <w:rFonts w:ascii="Arial" w:hAnsi="Arial"/>
                <w:i/>
                <w:w w:val="105"/>
                <w:sz w:val="14"/>
              </w:rPr>
              <w:t>взаимопомощи</w:t>
            </w:r>
          </w:p>
        </w:tc>
        <w:tc>
          <w:tcPr>
            <w:tcW w:w="1749" w:type="dxa"/>
            <w:tcBorders>
              <w:bottom w:val="double" w:sz="1" w:space="0" w:color="000000"/>
            </w:tcBorders>
          </w:tcPr>
          <w:p w:rsidR="00744E03" w:rsidRDefault="00E40E69">
            <w:pPr>
              <w:pStyle w:val="TableParagraph"/>
              <w:spacing w:before="2" w:line="180" w:lineRule="atLeast"/>
              <w:ind w:left="211" w:right="32" w:hanging="144"/>
              <w:rPr>
                <w:rFonts w:ascii="Arial" w:hAnsi="Arial"/>
                <w:i/>
                <w:sz w:val="14"/>
              </w:rPr>
            </w:pPr>
            <w:r>
              <w:rPr>
                <w:rFonts w:ascii="Arial" w:hAnsi="Arial"/>
                <w:i/>
                <w:sz w:val="14"/>
              </w:rPr>
              <w:t>Формы</w:t>
            </w:r>
            <w:r>
              <w:rPr>
                <w:rFonts w:ascii="Arial" w:hAnsi="Arial"/>
                <w:i/>
                <w:spacing w:val="1"/>
                <w:sz w:val="14"/>
              </w:rPr>
              <w:t xml:space="preserve"> </w:t>
            </w:r>
            <w:r>
              <w:rPr>
                <w:rFonts w:ascii="Arial" w:hAnsi="Arial"/>
                <w:i/>
                <w:sz w:val="14"/>
              </w:rPr>
              <w:t>производствен-</w:t>
            </w:r>
            <w:r>
              <w:rPr>
                <w:rFonts w:ascii="Arial" w:hAnsi="Arial"/>
                <w:i/>
                <w:spacing w:val="-36"/>
                <w:sz w:val="14"/>
              </w:rPr>
              <w:t xml:space="preserve"> </w:t>
            </w:r>
            <w:r>
              <w:rPr>
                <w:rFonts w:ascii="Arial" w:hAnsi="Arial"/>
                <w:i/>
                <w:w w:val="105"/>
                <w:sz w:val="14"/>
              </w:rPr>
              <w:t>ной</w:t>
            </w:r>
            <w:r>
              <w:rPr>
                <w:rFonts w:ascii="Arial" w:hAnsi="Arial"/>
                <w:i/>
                <w:spacing w:val="-9"/>
                <w:w w:val="105"/>
                <w:sz w:val="14"/>
              </w:rPr>
              <w:t xml:space="preserve"> </w:t>
            </w:r>
            <w:r>
              <w:rPr>
                <w:rFonts w:ascii="Arial" w:hAnsi="Arial"/>
                <w:i/>
                <w:w w:val="105"/>
                <w:sz w:val="14"/>
              </w:rPr>
              <w:t>взаимопомощи</w:t>
            </w:r>
          </w:p>
        </w:tc>
        <w:tc>
          <w:tcPr>
            <w:tcW w:w="2729" w:type="dxa"/>
            <w:tcBorders>
              <w:bottom w:val="double" w:sz="1" w:space="0" w:color="000000"/>
            </w:tcBorders>
          </w:tcPr>
          <w:p w:rsidR="00744E03" w:rsidRDefault="00E40E69">
            <w:pPr>
              <w:pStyle w:val="TableParagraph"/>
              <w:spacing w:before="2" w:line="180" w:lineRule="atLeast"/>
              <w:ind w:left="188" w:firstLine="554"/>
              <w:rPr>
                <w:rFonts w:ascii="Arial" w:hAnsi="Arial"/>
                <w:i/>
                <w:sz w:val="14"/>
              </w:rPr>
            </w:pPr>
            <w:r>
              <w:rPr>
                <w:rFonts w:ascii="Arial" w:hAnsi="Arial"/>
                <w:i/>
                <w:sz w:val="14"/>
              </w:rPr>
              <w:t>Сферы (ситуации)</w:t>
            </w:r>
            <w:r>
              <w:rPr>
                <w:rFonts w:ascii="Arial" w:hAnsi="Arial"/>
                <w:i/>
                <w:spacing w:val="1"/>
                <w:sz w:val="14"/>
              </w:rPr>
              <w:t xml:space="preserve"> </w:t>
            </w:r>
            <w:r>
              <w:rPr>
                <w:rFonts w:ascii="Arial" w:hAnsi="Arial"/>
                <w:i/>
                <w:sz w:val="14"/>
              </w:rPr>
              <w:t>производственной</w:t>
            </w:r>
            <w:r>
              <w:rPr>
                <w:rFonts w:ascii="Arial" w:hAnsi="Arial"/>
                <w:i/>
                <w:spacing w:val="27"/>
                <w:sz w:val="14"/>
              </w:rPr>
              <w:t xml:space="preserve"> </w:t>
            </w:r>
            <w:r>
              <w:rPr>
                <w:rFonts w:ascii="Arial" w:hAnsi="Arial"/>
                <w:i/>
                <w:sz w:val="14"/>
              </w:rPr>
              <w:t>взаимопомощи</w:t>
            </w:r>
          </w:p>
        </w:tc>
      </w:tr>
      <w:tr w:rsidR="00744E03">
        <w:trPr>
          <w:trHeight w:val="742"/>
        </w:trPr>
        <w:tc>
          <w:tcPr>
            <w:tcW w:w="1749" w:type="dxa"/>
            <w:tcBorders>
              <w:top w:val="double" w:sz="1" w:space="0" w:color="000000"/>
            </w:tcBorders>
          </w:tcPr>
          <w:p w:rsidR="00744E03" w:rsidRDefault="00E40E69">
            <w:pPr>
              <w:pStyle w:val="TableParagraph"/>
              <w:spacing w:before="19" w:line="266" w:lineRule="auto"/>
              <w:ind w:right="32"/>
              <w:rPr>
                <w:sz w:val="14"/>
              </w:rPr>
            </w:pPr>
            <w:r>
              <w:rPr>
                <w:sz w:val="14"/>
              </w:rPr>
              <w:t>Денежная</w:t>
            </w:r>
            <w:r>
              <w:rPr>
                <w:spacing w:val="1"/>
                <w:sz w:val="14"/>
              </w:rPr>
              <w:t xml:space="preserve"> </w:t>
            </w:r>
            <w:r>
              <w:rPr>
                <w:sz w:val="14"/>
              </w:rPr>
              <w:t>материаль-</w:t>
            </w:r>
            <w:r>
              <w:rPr>
                <w:spacing w:val="-40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ная</w:t>
            </w:r>
            <w:r>
              <w:rPr>
                <w:spacing w:val="-9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взаимопомощь</w:t>
            </w:r>
          </w:p>
        </w:tc>
        <w:tc>
          <w:tcPr>
            <w:tcW w:w="1749" w:type="dxa"/>
            <w:tcBorders>
              <w:top w:val="double" w:sz="1" w:space="0" w:color="000000"/>
            </w:tcBorders>
          </w:tcPr>
          <w:p w:rsidR="00744E03" w:rsidRDefault="00E40E69">
            <w:pPr>
              <w:pStyle w:val="TableParagraph"/>
              <w:spacing w:before="19" w:line="266" w:lineRule="auto"/>
              <w:ind w:right="32"/>
              <w:rPr>
                <w:sz w:val="14"/>
              </w:rPr>
            </w:pPr>
            <w:r>
              <w:rPr>
                <w:sz w:val="14"/>
              </w:rPr>
              <w:t>Складчина,</w:t>
            </w:r>
            <w:r>
              <w:rPr>
                <w:spacing w:val="4"/>
                <w:sz w:val="14"/>
              </w:rPr>
              <w:t xml:space="preserve"> </w:t>
            </w:r>
            <w:r>
              <w:rPr>
                <w:sz w:val="14"/>
              </w:rPr>
              <w:t>дарение,</w:t>
            </w:r>
            <w:r>
              <w:rPr>
                <w:spacing w:val="-39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займы</w:t>
            </w:r>
          </w:p>
        </w:tc>
        <w:tc>
          <w:tcPr>
            <w:tcW w:w="2729" w:type="dxa"/>
            <w:tcBorders>
              <w:top w:val="double" w:sz="1" w:space="0" w:color="000000"/>
            </w:tcBorders>
          </w:tcPr>
          <w:p w:rsidR="00744E03" w:rsidRDefault="00E40E69">
            <w:pPr>
              <w:pStyle w:val="TableParagraph"/>
              <w:spacing w:before="1" w:line="180" w:lineRule="atLeast"/>
              <w:rPr>
                <w:sz w:val="14"/>
              </w:rPr>
            </w:pPr>
            <w:r>
              <w:rPr>
                <w:w w:val="105"/>
                <w:sz w:val="14"/>
              </w:rPr>
              <w:t>В семейной обрядности (родины,</w:t>
            </w:r>
            <w:r>
              <w:rPr>
                <w:spacing w:val="1"/>
                <w:w w:val="105"/>
                <w:sz w:val="14"/>
              </w:rPr>
              <w:t xml:space="preserve"> </w:t>
            </w:r>
            <w:r>
              <w:rPr>
                <w:sz w:val="14"/>
              </w:rPr>
              <w:t>крестины, свадьбы, похороны), на</w:t>
            </w:r>
            <w:r>
              <w:rPr>
                <w:spacing w:val="1"/>
                <w:sz w:val="14"/>
              </w:rPr>
              <w:t xml:space="preserve"> </w:t>
            </w:r>
            <w:r>
              <w:rPr>
                <w:sz w:val="14"/>
              </w:rPr>
              <w:t>новоселье,</w:t>
            </w:r>
            <w:r>
              <w:rPr>
                <w:spacing w:val="2"/>
                <w:sz w:val="14"/>
              </w:rPr>
              <w:t xml:space="preserve"> </w:t>
            </w:r>
            <w:r>
              <w:rPr>
                <w:sz w:val="14"/>
              </w:rPr>
              <w:t>в</w:t>
            </w:r>
            <w:r>
              <w:rPr>
                <w:spacing w:val="3"/>
                <w:sz w:val="14"/>
              </w:rPr>
              <w:t xml:space="preserve"> </w:t>
            </w:r>
            <w:r>
              <w:rPr>
                <w:sz w:val="14"/>
              </w:rPr>
              <w:t>сложных</w:t>
            </w:r>
            <w:r>
              <w:rPr>
                <w:spacing w:val="2"/>
                <w:sz w:val="14"/>
              </w:rPr>
              <w:t xml:space="preserve"> </w:t>
            </w:r>
            <w:r>
              <w:rPr>
                <w:sz w:val="14"/>
              </w:rPr>
              <w:t>жизненных</w:t>
            </w:r>
            <w:r>
              <w:rPr>
                <w:spacing w:val="3"/>
                <w:sz w:val="14"/>
              </w:rPr>
              <w:t xml:space="preserve"> </w:t>
            </w:r>
            <w:r>
              <w:rPr>
                <w:sz w:val="14"/>
              </w:rPr>
              <w:t>си-</w:t>
            </w:r>
            <w:r>
              <w:rPr>
                <w:spacing w:val="1"/>
                <w:sz w:val="14"/>
              </w:rPr>
              <w:t xml:space="preserve"> </w:t>
            </w:r>
            <w:r>
              <w:rPr>
                <w:sz w:val="14"/>
              </w:rPr>
              <w:t>туациях,</w:t>
            </w:r>
            <w:r>
              <w:rPr>
                <w:spacing w:val="10"/>
                <w:sz w:val="14"/>
              </w:rPr>
              <w:t xml:space="preserve"> </w:t>
            </w:r>
            <w:r>
              <w:rPr>
                <w:sz w:val="14"/>
              </w:rPr>
              <w:t>при</w:t>
            </w:r>
            <w:r>
              <w:rPr>
                <w:spacing w:val="11"/>
                <w:sz w:val="14"/>
              </w:rPr>
              <w:t xml:space="preserve"> </w:t>
            </w:r>
            <w:r>
              <w:rPr>
                <w:sz w:val="14"/>
              </w:rPr>
              <w:t>дорогостоящих</w:t>
            </w:r>
            <w:r>
              <w:rPr>
                <w:spacing w:val="10"/>
                <w:sz w:val="14"/>
              </w:rPr>
              <w:t xml:space="preserve"> </w:t>
            </w:r>
            <w:r>
              <w:rPr>
                <w:sz w:val="14"/>
              </w:rPr>
              <w:t>покупках</w:t>
            </w:r>
          </w:p>
        </w:tc>
      </w:tr>
      <w:tr w:rsidR="00744E03">
        <w:trPr>
          <w:trHeight w:val="572"/>
        </w:trPr>
        <w:tc>
          <w:tcPr>
            <w:tcW w:w="1749" w:type="dxa"/>
          </w:tcPr>
          <w:p w:rsidR="00744E03" w:rsidRDefault="00E40E69">
            <w:pPr>
              <w:pStyle w:val="TableParagraph"/>
              <w:spacing w:line="266" w:lineRule="auto"/>
              <w:ind w:right="32"/>
              <w:rPr>
                <w:sz w:val="14"/>
              </w:rPr>
            </w:pPr>
            <w:r>
              <w:rPr>
                <w:w w:val="105"/>
                <w:sz w:val="14"/>
              </w:rPr>
              <w:t>Натуральная матери-</w:t>
            </w:r>
            <w:r>
              <w:rPr>
                <w:spacing w:val="1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альная</w:t>
            </w:r>
            <w:r>
              <w:rPr>
                <w:spacing w:val="-12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взаимопомощь</w:t>
            </w:r>
          </w:p>
        </w:tc>
        <w:tc>
          <w:tcPr>
            <w:tcW w:w="1749" w:type="dxa"/>
          </w:tcPr>
          <w:p w:rsidR="00744E03" w:rsidRDefault="00E40E69">
            <w:pPr>
              <w:pStyle w:val="TableParagraph"/>
              <w:spacing w:before="11" w:line="180" w:lineRule="atLeast"/>
              <w:ind w:right="103"/>
              <w:rPr>
                <w:sz w:val="14"/>
              </w:rPr>
            </w:pPr>
            <w:r>
              <w:rPr>
                <w:sz w:val="14"/>
              </w:rPr>
              <w:t>Складчина</w:t>
            </w:r>
            <w:r>
              <w:rPr>
                <w:spacing w:val="1"/>
                <w:sz w:val="14"/>
              </w:rPr>
              <w:t xml:space="preserve"> </w:t>
            </w:r>
            <w:r>
              <w:rPr>
                <w:sz w:val="14"/>
              </w:rPr>
              <w:t>продукта-</w:t>
            </w:r>
            <w:r>
              <w:rPr>
                <w:spacing w:val="-40"/>
                <w:sz w:val="14"/>
              </w:rPr>
              <w:t xml:space="preserve"> </w:t>
            </w:r>
            <w:r>
              <w:rPr>
                <w:sz w:val="14"/>
              </w:rPr>
              <w:t>ми, дарение, обмен</w:t>
            </w:r>
            <w:r>
              <w:rPr>
                <w:spacing w:val="1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вещами</w:t>
            </w:r>
          </w:p>
        </w:tc>
        <w:tc>
          <w:tcPr>
            <w:tcW w:w="2729" w:type="dxa"/>
          </w:tcPr>
          <w:p w:rsidR="00744E03" w:rsidRDefault="00E40E69">
            <w:pPr>
              <w:pStyle w:val="TableParagraph"/>
              <w:spacing w:before="11" w:line="180" w:lineRule="atLeast"/>
              <w:rPr>
                <w:sz w:val="14"/>
              </w:rPr>
            </w:pPr>
            <w:r>
              <w:rPr>
                <w:sz w:val="14"/>
              </w:rPr>
              <w:t>На</w:t>
            </w:r>
            <w:r>
              <w:rPr>
                <w:spacing w:val="4"/>
                <w:sz w:val="14"/>
              </w:rPr>
              <w:t xml:space="preserve"> </w:t>
            </w:r>
            <w:r>
              <w:rPr>
                <w:sz w:val="14"/>
              </w:rPr>
              <w:t>праздники,</w:t>
            </w:r>
            <w:r>
              <w:rPr>
                <w:spacing w:val="4"/>
                <w:sz w:val="14"/>
              </w:rPr>
              <w:t xml:space="preserve"> </w:t>
            </w:r>
            <w:r>
              <w:rPr>
                <w:sz w:val="14"/>
              </w:rPr>
              <w:t>дни</w:t>
            </w:r>
            <w:r>
              <w:rPr>
                <w:spacing w:val="5"/>
                <w:sz w:val="14"/>
              </w:rPr>
              <w:t xml:space="preserve"> </w:t>
            </w:r>
            <w:r>
              <w:rPr>
                <w:sz w:val="14"/>
              </w:rPr>
              <w:t>рождения</w:t>
            </w:r>
            <w:r>
              <w:rPr>
                <w:spacing w:val="4"/>
                <w:sz w:val="14"/>
              </w:rPr>
              <w:t xml:space="preserve"> </w:t>
            </w:r>
            <w:r>
              <w:rPr>
                <w:sz w:val="14"/>
              </w:rPr>
              <w:t>и</w:t>
            </w:r>
            <w:r>
              <w:rPr>
                <w:spacing w:val="5"/>
                <w:sz w:val="14"/>
              </w:rPr>
              <w:t xml:space="preserve"> </w:t>
            </w:r>
            <w:r>
              <w:rPr>
                <w:sz w:val="14"/>
              </w:rPr>
              <w:t>юби-</w:t>
            </w:r>
            <w:r>
              <w:rPr>
                <w:spacing w:val="-39"/>
                <w:sz w:val="14"/>
              </w:rPr>
              <w:t xml:space="preserve"> </w:t>
            </w:r>
            <w:r>
              <w:rPr>
                <w:sz w:val="14"/>
              </w:rPr>
              <w:t>леи,</w:t>
            </w:r>
            <w:r>
              <w:rPr>
                <w:spacing w:val="2"/>
                <w:sz w:val="14"/>
              </w:rPr>
              <w:t xml:space="preserve"> </w:t>
            </w:r>
            <w:r>
              <w:rPr>
                <w:sz w:val="14"/>
              </w:rPr>
              <w:t>в</w:t>
            </w:r>
            <w:r>
              <w:rPr>
                <w:spacing w:val="3"/>
                <w:sz w:val="14"/>
              </w:rPr>
              <w:t xml:space="preserve"> </w:t>
            </w:r>
            <w:r>
              <w:rPr>
                <w:sz w:val="14"/>
              </w:rPr>
              <w:t>повседневной</w:t>
            </w:r>
            <w:r>
              <w:rPr>
                <w:spacing w:val="3"/>
                <w:sz w:val="14"/>
              </w:rPr>
              <w:t xml:space="preserve"> </w:t>
            </w:r>
            <w:r>
              <w:rPr>
                <w:sz w:val="14"/>
              </w:rPr>
              <w:t>жизни</w:t>
            </w:r>
            <w:r>
              <w:rPr>
                <w:spacing w:val="2"/>
                <w:sz w:val="14"/>
              </w:rPr>
              <w:t xml:space="preserve"> </w:t>
            </w:r>
            <w:r>
              <w:rPr>
                <w:sz w:val="14"/>
              </w:rPr>
              <w:t>(обмен</w:t>
            </w:r>
            <w:r>
              <w:rPr>
                <w:spacing w:val="1"/>
                <w:sz w:val="14"/>
              </w:rPr>
              <w:t xml:space="preserve"> </w:t>
            </w:r>
            <w:r>
              <w:rPr>
                <w:sz w:val="14"/>
              </w:rPr>
              <w:t>детскими</w:t>
            </w:r>
            <w:r>
              <w:rPr>
                <w:spacing w:val="-8"/>
                <w:sz w:val="14"/>
              </w:rPr>
              <w:t xml:space="preserve"> </w:t>
            </w:r>
            <w:r>
              <w:rPr>
                <w:sz w:val="14"/>
              </w:rPr>
              <w:t>вещами</w:t>
            </w:r>
            <w:r>
              <w:rPr>
                <w:spacing w:val="-8"/>
                <w:sz w:val="14"/>
              </w:rPr>
              <w:t xml:space="preserve"> </w:t>
            </w:r>
            <w:r>
              <w:rPr>
                <w:sz w:val="14"/>
              </w:rPr>
              <w:t>и</w:t>
            </w:r>
            <w:r>
              <w:rPr>
                <w:spacing w:val="-8"/>
                <w:sz w:val="14"/>
              </w:rPr>
              <w:t xml:space="preserve"> </w:t>
            </w:r>
            <w:r>
              <w:rPr>
                <w:sz w:val="14"/>
              </w:rPr>
              <w:t>др.)</w:t>
            </w:r>
          </w:p>
        </w:tc>
      </w:tr>
      <w:tr w:rsidR="00744E03">
        <w:trPr>
          <w:trHeight w:val="752"/>
        </w:trPr>
        <w:tc>
          <w:tcPr>
            <w:tcW w:w="1749" w:type="dxa"/>
          </w:tcPr>
          <w:p w:rsidR="00744E03" w:rsidRDefault="00E40E69">
            <w:pPr>
              <w:pStyle w:val="TableParagraph"/>
              <w:spacing w:line="266" w:lineRule="auto"/>
              <w:ind w:right="73"/>
              <w:rPr>
                <w:sz w:val="14"/>
              </w:rPr>
            </w:pPr>
            <w:r>
              <w:rPr>
                <w:w w:val="105"/>
                <w:sz w:val="14"/>
              </w:rPr>
              <w:t>Организационная взаи-</w:t>
            </w:r>
            <w:r>
              <w:rPr>
                <w:spacing w:val="-42"/>
                <w:w w:val="105"/>
                <w:sz w:val="14"/>
              </w:rPr>
              <w:t xml:space="preserve"> </w:t>
            </w:r>
            <w:r>
              <w:rPr>
                <w:w w:val="110"/>
                <w:sz w:val="14"/>
              </w:rPr>
              <w:t>мопомощь</w:t>
            </w:r>
          </w:p>
        </w:tc>
        <w:tc>
          <w:tcPr>
            <w:tcW w:w="1749" w:type="dxa"/>
          </w:tcPr>
          <w:p w:rsidR="00744E03" w:rsidRDefault="00E40E69">
            <w:pPr>
              <w:pStyle w:val="TableParagraph"/>
              <w:spacing w:line="266" w:lineRule="auto"/>
              <w:ind w:right="293"/>
              <w:jc w:val="both"/>
              <w:rPr>
                <w:sz w:val="14"/>
              </w:rPr>
            </w:pPr>
            <w:r>
              <w:rPr>
                <w:spacing w:val="-1"/>
                <w:w w:val="105"/>
                <w:sz w:val="14"/>
              </w:rPr>
              <w:t xml:space="preserve">Подготовка </w:t>
            </w:r>
            <w:r>
              <w:rPr>
                <w:w w:val="105"/>
                <w:sz w:val="14"/>
              </w:rPr>
              <w:t>и прове-</w:t>
            </w:r>
            <w:r>
              <w:rPr>
                <w:spacing w:val="-42"/>
                <w:w w:val="105"/>
                <w:sz w:val="14"/>
              </w:rPr>
              <w:t xml:space="preserve"> </w:t>
            </w:r>
            <w:r>
              <w:rPr>
                <w:sz w:val="14"/>
              </w:rPr>
              <w:t>дение мероприятий,</w:t>
            </w:r>
            <w:r>
              <w:rPr>
                <w:spacing w:val="1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организация</w:t>
            </w:r>
            <w:r>
              <w:rPr>
                <w:spacing w:val="-9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работ</w:t>
            </w:r>
          </w:p>
        </w:tc>
        <w:tc>
          <w:tcPr>
            <w:tcW w:w="2729" w:type="dxa"/>
          </w:tcPr>
          <w:p w:rsidR="00744E03" w:rsidRDefault="00E40E69">
            <w:pPr>
              <w:pStyle w:val="TableParagraph"/>
              <w:spacing w:before="12" w:line="180" w:lineRule="atLeast"/>
              <w:ind w:right="68"/>
              <w:rPr>
                <w:sz w:val="14"/>
              </w:rPr>
            </w:pPr>
            <w:r>
              <w:rPr>
                <w:spacing w:val="-1"/>
                <w:w w:val="105"/>
                <w:sz w:val="14"/>
              </w:rPr>
              <w:t>На</w:t>
            </w:r>
            <w:r>
              <w:rPr>
                <w:spacing w:val="-11"/>
                <w:w w:val="105"/>
                <w:sz w:val="14"/>
              </w:rPr>
              <w:t xml:space="preserve"> </w:t>
            </w:r>
            <w:r>
              <w:rPr>
                <w:spacing w:val="-1"/>
                <w:w w:val="105"/>
                <w:sz w:val="14"/>
              </w:rPr>
              <w:t>семейных</w:t>
            </w:r>
            <w:r>
              <w:rPr>
                <w:spacing w:val="-10"/>
                <w:w w:val="105"/>
                <w:sz w:val="14"/>
              </w:rPr>
              <w:t xml:space="preserve"> </w:t>
            </w:r>
            <w:r>
              <w:rPr>
                <w:spacing w:val="-1"/>
                <w:w w:val="105"/>
                <w:sz w:val="14"/>
              </w:rPr>
              <w:t>мероприятиях</w:t>
            </w:r>
            <w:r>
              <w:rPr>
                <w:spacing w:val="-10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сотрудни-</w:t>
            </w:r>
            <w:r>
              <w:rPr>
                <w:spacing w:val="-41"/>
                <w:w w:val="105"/>
                <w:sz w:val="14"/>
              </w:rPr>
              <w:t xml:space="preserve"> </w:t>
            </w:r>
            <w:r>
              <w:rPr>
                <w:sz w:val="14"/>
              </w:rPr>
              <w:t>ков</w:t>
            </w:r>
            <w:r>
              <w:rPr>
                <w:spacing w:val="1"/>
                <w:sz w:val="14"/>
              </w:rPr>
              <w:t xml:space="preserve"> </w:t>
            </w:r>
            <w:r>
              <w:rPr>
                <w:sz w:val="14"/>
              </w:rPr>
              <w:t>(свадьба,</w:t>
            </w:r>
            <w:r>
              <w:rPr>
                <w:spacing w:val="1"/>
                <w:sz w:val="14"/>
              </w:rPr>
              <w:t xml:space="preserve"> </w:t>
            </w:r>
            <w:r>
              <w:rPr>
                <w:sz w:val="14"/>
              </w:rPr>
              <w:t>похороны),</w:t>
            </w:r>
            <w:r>
              <w:rPr>
                <w:spacing w:val="1"/>
                <w:sz w:val="14"/>
              </w:rPr>
              <w:t xml:space="preserve"> </w:t>
            </w:r>
            <w:r>
              <w:rPr>
                <w:sz w:val="14"/>
              </w:rPr>
              <w:t>на</w:t>
            </w:r>
            <w:r>
              <w:rPr>
                <w:spacing w:val="1"/>
                <w:sz w:val="14"/>
              </w:rPr>
              <w:t xml:space="preserve"> </w:t>
            </w:r>
            <w:r>
              <w:rPr>
                <w:sz w:val="14"/>
              </w:rPr>
              <w:t>новосе-</w:t>
            </w:r>
            <w:r>
              <w:rPr>
                <w:spacing w:val="1"/>
                <w:sz w:val="14"/>
              </w:rPr>
              <w:t xml:space="preserve"> </w:t>
            </w:r>
            <w:r>
              <w:rPr>
                <w:sz w:val="14"/>
              </w:rPr>
              <w:t>лье,</w:t>
            </w:r>
            <w:r>
              <w:rPr>
                <w:spacing w:val="44"/>
                <w:sz w:val="14"/>
              </w:rPr>
              <w:t xml:space="preserve"> </w:t>
            </w:r>
            <w:r>
              <w:rPr>
                <w:sz w:val="14"/>
              </w:rPr>
              <w:t>при</w:t>
            </w:r>
            <w:r>
              <w:rPr>
                <w:spacing w:val="44"/>
                <w:sz w:val="14"/>
              </w:rPr>
              <w:t xml:space="preserve"> </w:t>
            </w:r>
            <w:r>
              <w:rPr>
                <w:sz w:val="14"/>
              </w:rPr>
              <w:t>переезде,</w:t>
            </w:r>
            <w:r>
              <w:rPr>
                <w:spacing w:val="44"/>
                <w:sz w:val="14"/>
              </w:rPr>
              <w:t xml:space="preserve"> </w:t>
            </w:r>
            <w:r>
              <w:rPr>
                <w:sz w:val="14"/>
              </w:rPr>
              <w:t>ремонте</w:t>
            </w:r>
            <w:r>
              <w:rPr>
                <w:spacing w:val="44"/>
                <w:sz w:val="14"/>
              </w:rPr>
              <w:t xml:space="preserve"> </w:t>
            </w:r>
            <w:r>
              <w:rPr>
                <w:sz w:val="14"/>
              </w:rPr>
              <w:t>и</w:t>
            </w:r>
            <w:r>
              <w:rPr>
                <w:spacing w:val="45"/>
                <w:sz w:val="14"/>
              </w:rPr>
              <w:t xml:space="preserve"> </w:t>
            </w:r>
            <w:r>
              <w:rPr>
                <w:sz w:val="14"/>
              </w:rPr>
              <w:t>т.д.,</w:t>
            </w:r>
            <w:r>
              <w:rPr>
                <w:spacing w:val="1"/>
                <w:sz w:val="14"/>
              </w:rPr>
              <w:t xml:space="preserve"> </w:t>
            </w:r>
            <w:r>
              <w:rPr>
                <w:sz w:val="14"/>
              </w:rPr>
              <w:t>в</w:t>
            </w:r>
            <w:r>
              <w:rPr>
                <w:spacing w:val="-8"/>
                <w:sz w:val="14"/>
              </w:rPr>
              <w:t xml:space="preserve"> </w:t>
            </w:r>
            <w:r>
              <w:rPr>
                <w:sz w:val="14"/>
              </w:rPr>
              <w:t>сложных</w:t>
            </w:r>
            <w:r>
              <w:rPr>
                <w:spacing w:val="-8"/>
                <w:sz w:val="14"/>
              </w:rPr>
              <w:t xml:space="preserve"> </w:t>
            </w:r>
            <w:r>
              <w:rPr>
                <w:sz w:val="14"/>
              </w:rPr>
              <w:t>жизнен.</w:t>
            </w:r>
            <w:r>
              <w:rPr>
                <w:spacing w:val="-8"/>
                <w:sz w:val="14"/>
              </w:rPr>
              <w:t xml:space="preserve"> </w:t>
            </w:r>
            <w:r>
              <w:rPr>
                <w:sz w:val="14"/>
              </w:rPr>
              <w:t>ситуациях</w:t>
            </w:r>
          </w:p>
        </w:tc>
      </w:tr>
      <w:tr w:rsidR="00744E03">
        <w:trPr>
          <w:trHeight w:val="572"/>
        </w:trPr>
        <w:tc>
          <w:tcPr>
            <w:tcW w:w="1749" w:type="dxa"/>
          </w:tcPr>
          <w:p w:rsidR="00744E03" w:rsidRDefault="00E40E69">
            <w:pPr>
              <w:pStyle w:val="TableParagraph"/>
              <w:spacing w:line="266" w:lineRule="auto"/>
              <w:ind w:left="57" w:right="32"/>
              <w:rPr>
                <w:sz w:val="14"/>
              </w:rPr>
            </w:pPr>
            <w:r>
              <w:rPr>
                <w:w w:val="105"/>
                <w:sz w:val="14"/>
              </w:rPr>
              <w:t>Моральная взаимопо-</w:t>
            </w:r>
            <w:r>
              <w:rPr>
                <w:spacing w:val="-42"/>
                <w:w w:val="105"/>
                <w:sz w:val="14"/>
              </w:rPr>
              <w:t xml:space="preserve"> </w:t>
            </w:r>
            <w:r>
              <w:rPr>
                <w:w w:val="110"/>
                <w:sz w:val="14"/>
              </w:rPr>
              <w:t>мощь</w:t>
            </w:r>
          </w:p>
        </w:tc>
        <w:tc>
          <w:tcPr>
            <w:tcW w:w="1749" w:type="dxa"/>
          </w:tcPr>
          <w:p w:rsidR="00744E03" w:rsidRDefault="00E40E69">
            <w:pPr>
              <w:pStyle w:val="TableParagraph"/>
              <w:spacing w:line="266" w:lineRule="auto"/>
              <w:ind w:right="32"/>
              <w:rPr>
                <w:sz w:val="14"/>
              </w:rPr>
            </w:pPr>
            <w:r>
              <w:rPr>
                <w:w w:val="105"/>
                <w:sz w:val="14"/>
              </w:rPr>
              <w:t>Разговор, беседа,</w:t>
            </w:r>
            <w:r>
              <w:rPr>
                <w:spacing w:val="1"/>
                <w:w w:val="105"/>
                <w:sz w:val="14"/>
              </w:rPr>
              <w:t xml:space="preserve"> </w:t>
            </w:r>
            <w:r>
              <w:rPr>
                <w:spacing w:val="-1"/>
                <w:w w:val="105"/>
                <w:sz w:val="14"/>
              </w:rPr>
              <w:t>сочувствие</w:t>
            </w:r>
            <w:r>
              <w:rPr>
                <w:spacing w:val="-12"/>
                <w:w w:val="105"/>
                <w:sz w:val="14"/>
              </w:rPr>
              <w:t xml:space="preserve"> </w:t>
            </w:r>
            <w:r>
              <w:rPr>
                <w:spacing w:val="-1"/>
                <w:w w:val="105"/>
                <w:sz w:val="14"/>
              </w:rPr>
              <w:t>и</w:t>
            </w:r>
            <w:r>
              <w:rPr>
                <w:spacing w:val="-12"/>
                <w:w w:val="105"/>
                <w:sz w:val="14"/>
              </w:rPr>
              <w:t xml:space="preserve"> </w:t>
            </w:r>
            <w:r>
              <w:rPr>
                <w:spacing w:val="-1"/>
                <w:w w:val="105"/>
                <w:sz w:val="14"/>
              </w:rPr>
              <w:t>совет</w:t>
            </w:r>
          </w:p>
        </w:tc>
        <w:tc>
          <w:tcPr>
            <w:tcW w:w="2729" w:type="dxa"/>
          </w:tcPr>
          <w:p w:rsidR="00744E03" w:rsidRDefault="00E40E69">
            <w:pPr>
              <w:pStyle w:val="TableParagraph"/>
              <w:spacing w:before="12" w:line="180" w:lineRule="atLeast"/>
              <w:ind w:right="387"/>
              <w:rPr>
                <w:sz w:val="14"/>
              </w:rPr>
            </w:pPr>
            <w:r>
              <w:rPr>
                <w:sz w:val="14"/>
              </w:rPr>
              <w:t>В</w:t>
            </w:r>
            <w:r>
              <w:rPr>
                <w:spacing w:val="2"/>
                <w:sz w:val="14"/>
              </w:rPr>
              <w:t xml:space="preserve"> </w:t>
            </w:r>
            <w:r>
              <w:rPr>
                <w:sz w:val="14"/>
              </w:rPr>
              <w:t>сложных</w:t>
            </w:r>
            <w:r>
              <w:rPr>
                <w:spacing w:val="3"/>
                <w:sz w:val="14"/>
              </w:rPr>
              <w:t xml:space="preserve"> </w:t>
            </w:r>
            <w:r>
              <w:rPr>
                <w:sz w:val="14"/>
              </w:rPr>
              <w:t>жизненных</w:t>
            </w:r>
            <w:r>
              <w:rPr>
                <w:spacing w:val="3"/>
                <w:sz w:val="14"/>
              </w:rPr>
              <w:t xml:space="preserve"> </w:t>
            </w:r>
            <w:r>
              <w:rPr>
                <w:sz w:val="14"/>
              </w:rPr>
              <w:t>ситуациях,</w:t>
            </w:r>
            <w:r>
              <w:rPr>
                <w:spacing w:val="-39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в семейной и производственной</w:t>
            </w:r>
            <w:r>
              <w:rPr>
                <w:spacing w:val="-42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жизни</w:t>
            </w:r>
          </w:p>
        </w:tc>
      </w:tr>
      <w:tr w:rsidR="00744E03">
        <w:trPr>
          <w:trHeight w:val="392"/>
        </w:trPr>
        <w:tc>
          <w:tcPr>
            <w:tcW w:w="1749" w:type="dxa"/>
          </w:tcPr>
          <w:p w:rsidR="00744E03" w:rsidRDefault="00E40E69">
            <w:pPr>
              <w:pStyle w:val="TableParagraph"/>
              <w:spacing w:before="12" w:line="180" w:lineRule="atLeast"/>
              <w:ind w:left="57" w:right="302"/>
              <w:rPr>
                <w:sz w:val="14"/>
              </w:rPr>
            </w:pPr>
            <w:r>
              <w:rPr>
                <w:spacing w:val="-1"/>
                <w:w w:val="105"/>
                <w:sz w:val="14"/>
              </w:rPr>
              <w:t>Трудовая взаимопо-</w:t>
            </w:r>
            <w:r>
              <w:rPr>
                <w:spacing w:val="-42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мощь</w:t>
            </w:r>
          </w:p>
        </w:tc>
        <w:tc>
          <w:tcPr>
            <w:tcW w:w="1749" w:type="dxa"/>
          </w:tcPr>
          <w:p w:rsidR="00744E03" w:rsidRDefault="00E40E69">
            <w:pPr>
              <w:pStyle w:val="TableParagraph"/>
              <w:rPr>
                <w:sz w:val="14"/>
              </w:rPr>
            </w:pPr>
            <w:r>
              <w:rPr>
                <w:w w:val="105"/>
                <w:sz w:val="14"/>
              </w:rPr>
              <w:t>Кооперация</w:t>
            </w:r>
            <w:r>
              <w:rPr>
                <w:spacing w:val="-10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труда</w:t>
            </w:r>
          </w:p>
        </w:tc>
        <w:tc>
          <w:tcPr>
            <w:tcW w:w="2729" w:type="dxa"/>
          </w:tcPr>
          <w:p w:rsidR="00744E03" w:rsidRDefault="00E40E69">
            <w:pPr>
              <w:pStyle w:val="TableParagraph"/>
              <w:rPr>
                <w:sz w:val="14"/>
              </w:rPr>
            </w:pPr>
            <w:r>
              <w:rPr>
                <w:w w:val="105"/>
                <w:sz w:val="14"/>
              </w:rPr>
              <w:t>В</w:t>
            </w:r>
            <w:r>
              <w:rPr>
                <w:spacing w:val="-9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хозяйственно-бытовой</w:t>
            </w:r>
            <w:r>
              <w:rPr>
                <w:spacing w:val="-8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жизни</w:t>
            </w:r>
            <w:r>
              <w:rPr>
                <w:spacing w:val="-9"/>
                <w:w w:val="105"/>
                <w:sz w:val="14"/>
              </w:rPr>
              <w:t xml:space="preserve"> </w:t>
            </w:r>
            <w:r>
              <w:rPr>
                <w:w w:val="105"/>
                <w:sz w:val="14"/>
              </w:rPr>
              <w:t>семьи</w:t>
            </w:r>
          </w:p>
        </w:tc>
      </w:tr>
    </w:tbl>
    <w:p w:rsidR="00744E03" w:rsidRDefault="00E40E69">
      <w:pPr>
        <w:pStyle w:val="a5"/>
        <w:numPr>
          <w:ilvl w:val="0"/>
          <w:numId w:val="11"/>
        </w:numPr>
        <w:tabs>
          <w:tab w:val="left" w:pos="248"/>
        </w:tabs>
        <w:spacing w:before="26"/>
        <w:ind w:left="247"/>
        <w:rPr>
          <w:rFonts w:ascii="Trebuchet MS" w:hAnsi="Trebuchet MS"/>
          <w:sz w:val="14"/>
        </w:rPr>
      </w:pPr>
      <w:r>
        <w:rPr>
          <w:rFonts w:ascii="Trebuchet MS" w:hAnsi="Trebuchet MS"/>
          <w:w w:val="105"/>
          <w:sz w:val="14"/>
        </w:rPr>
        <w:t>Составлено</w:t>
      </w:r>
      <w:r>
        <w:rPr>
          <w:rFonts w:ascii="Trebuchet MS" w:hAnsi="Trebuchet MS"/>
          <w:spacing w:val="-6"/>
          <w:w w:val="105"/>
          <w:sz w:val="14"/>
        </w:rPr>
        <w:t xml:space="preserve"> </w:t>
      </w:r>
      <w:r>
        <w:rPr>
          <w:rFonts w:ascii="Trebuchet MS" w:hAnsi="Trebuchet MS"/>
          <w:w w:val="105"/>
          <w:sz w:val="14"/>
        </w:rPr>
        <w:t>автором.</w:t>
      </w:r>
    </w:p>
    <w:p w:rsidR="00744E03" w:rsidRDefault="00744E03">
      <w:pPr>
        <w:pStyle w:val="a3"/>
        <w:spacing w:before="1"/>
        <w:ind w:left="0" w:firstLine="0"/>
        <w:jc w:val="left"/>
        <w:rPr>
          <w:rFonts w:ascii="Trebuchet MS"/>
          <w:sz w:val="14"/>
        </w:rPr>
      </w:pPr>
    </w:p>
    <w:p w:rsidR="00744E03" w:rsidRDefault="00E40E69">
      <w:pPr>
        <w:pStyle w:val="a3"/>
        <w:spacing w:before="1" w:line="242" w:lineRule="auto"/>
        <w:ind w:left="111" w:right="128" w:firstLine="0"/>
      </w:pPr>
      <w:r>
        <w:rPr>
          <w:w w:val="105"/>
        </w:rPr>
        <w:t>уменьшается,</w:t>
      </w:r>
      <w:r>
        <w:rPr>
          <w:spacing w:val="-10"/>
          <w:w w:val="105"/>
        </w:rPr>
        <w:t xml:space="preserve"> </w:t>
      </w:r>
      <w:r>
        <w:rPr>
          <w:w w:val="105"/>
        </w:rPr>
        <w:t>а</w:t>
      </w:r>
      <w:r>
        <w:rPr>
          <w:spacing w:val="-10"/>
          <w:w w:val="105"/>
        </w:rPr>
        <w:t xml:space="preserve"> </w:t>
      </w:r>
      <w:r>
        <w:rPr>
          <w:w w:val="105"/>
        </w:rPr>
        <w:t>возрастает</w:t>
      </w:r>
      <w:r>
        <w:rPr>
          <w:spacing w:val="-10"/>
          <w:w w:val="105"/>
        </w:rPr>
        <w:t xml:space="preserve"> </w:t>
      </w:r>
      <w:r>
        <w:rPr>
          <w:w w:val="105"/>
        </w:rPr>
        <w:t>расчет</w:t>
      </w:r>
      <w:r>
        <w:rPr>
          <w:spacing w:val="-10"/>
          <w:w w:val="105"/>
        </w:rPr>
        <w:t xml:space="preserve"> </w:t>
      </w:r>
      <w:r>
        <w:rPr>
          <w:w w:val="105"/>
        </w:rPr>
        <w:t>на</w:t>
      </w:r>
      <w:r>
        <w:rPr>
          <w:spacing w:val="-10"/>
          <w:w w:val="105"/>
        </w:rPr>
        <w:t xml:space="preserve"> </w:t>
      </w:r>
      <w:r>
        <w:rPr>
          <w:w w:val="105"/>
        </w:rPr>
        <w:t>поддержку</w:t>
      </w:r>
      <w:r>
        <w:rPr>
          <w:spacing w:val="-10"/>
          <w:w w:val="105"/>
        </w:rPr>
        <w:t xml:space="preserve"> </w:t>
      </w:r>
      <w:r>
        <w:rPr>
          <w:w w:val="105"/>
        </w:rPr>
        <w:t>соседей</w:t>
      </w:r>
      <w:r>
        <w:rPr>
          <w:w w:val="105"/>
          <w:position w:val="6"/>
          <w:sz w:val="14"/>
        </w:rPr>
        <w:t>1</w:t>
      </w:r>
      <w:r>
        <w:rPr>
          <w:w w:val="105"/>
        </w:rPr>
        <w:t>.</w:t>
      </w:r>
      <w:r>
        <w:rPr>
          <w:spacing w:val="-10"/>
          <w:w w:val="105"/>
        </w:rPr>
        <w:t xml:space="preserve"> </w:t>
      </w:r>
      <w:r>
        <w:rPr>
          <w:w w:val="105"/>
        </w:rPr>
        <w:t>Выделя-</w:t>
      </w:r>
      <w:r>
        <w:rPr>
          <w:spacing w:val="-52"/>
          <w:w w:val="105"/>
        </w:rPr>
        <w:t xml:space="preserve"> </w:t>
      </w:r>
      <w:r>
        <w:rPr>
          <w:spacing w:val="-1"/>
          <w:w w:val="105"/>
        </w:rPr>
        <w:t xml:space="preserve">ются две социально-профессиональные </w:t>
      </w:r>
      <w:r>
        <w:rPr>
          <w:w w:val="105"/>
        </w:rPr>
        <w:t>группы, ориентированные</w:t>
      </w:r>
      <w:r>
        <w:rPr>
          <w:spacing w:val="-53"/>
          <w:w w:val="105"/>
        </w:rPr>
        <w:t xml:space="preserve"> </w:t>
      </w:r>
      <w:r>
        <w:rPr>
          <w:w w:val="105"/>
        </w:rPr>
        <w:t>на общинно-производственный или корпоративный тип социаль-</w:t>
      </w:r>
      <w:r>
        <w:rPr>
          <w:spacing w:val="1"/>
          <w:w w:val="105"/>
        </w:rPr>
        <w:t xml:space="preserve"> </w:t>
      </w:r>
      <w:r>
        <w:rPr>
          <w:w w:val="105"/>
        </w:rPr>
        <w:t>ной</w:t>
      </w:r>
      <w:r>
        <w:rPr>
          <w:spacing w:val="-14"/>
          <w:w w:val="105"/>
        </w:rPr>
        <w:t xml:space="preserve"> </w:t>
      </w:r>
      <w:r>
        <w:rPr>
          <w:w w:val="105"/>
        </w:rPr>
        <w:t>поддержки:</w:t>
      </w:r>
      <w:r>
        <w:rPr>
          <w:spacing w:val="-13"/>
          <w:w w:val="105"/>
        </w:rPr>
        <w:t xml:space="preserve"> </w:t>
      </w:r>
      <w:r>
        <w:rPr>
          <w:w w:val="105"/>
        </w:rPr>
        <w:t>это</w:t>
      </w:r>
      <w:r>
        <w:rPr>
          <w:spacing w:val="-14"/>
          <w:w w:val="105"/>
        </w:rPr>
        <w:t xml:space="preserve"> </w:t>
      </w:r>
      <w:r>
        <w:rPr>
          <w:w w:val="105"/>
        </w:rPr>
        <w:t>работники</w:t>
      </w:r>
      <w:r>
        <w:rPr>
          <w:spacing w:val="-13"/>
          <w:w w:val="105"/>
        </w:rPr>
        <w:t xml:space="preserve"> </w:t>
      </w:r>
      <w:r>
        <w:rPr>
          <w:w w:val="105"/>
        </w:rPr>
        <w:t>сельского</w:t>
      </w:r>
      <w:r>
        <w:rPr>
          <w:spacing w:val="-13"/>
          <w:w w:val="105"/>
        </w:rPr>
        <w:t xml:space="preserve"> </w:t>
      </w:r>
      <w:r>
        <w:rPr>
          <w:w w:val="105"/>
        </w:rPr>
        <w:t>хозяйства</w:t>
      </w:r>
      <w:r>
        <w:rPr>
          <w:spacing w:val="-14"/>
          <w:w w:val="105"/>
        </w:rPr>
        <w:t xml:space="preserve"> </w:t>
      </w:r>
      <w:r>
        <w:rPr>
          <w:w w:val="105"/>
        </w:rPr>
        <w:t>(4,2%),</w:t>
      </w:r>
      <w:r>
        <w:rPr>
          <w:spacing w:val="-13"/>
          <w:w w:val="105"/>
        </w:rPr>
        <w:t xml:space="preserve"> </w:t>
      </w:r>
      <w:r>
        <w:rPr>
          <w:w w:val="105"/>
        </w:rPr>
        <w:t>а</w:t>
      </w:r>
      <w:r>
        <w:rPr>
          <w:spacing w:val="-13"/>
          <w:w w:val="105"/>
        </w:rPr>
        <w:t xml:space="preserve"> </w:t>
      </w:r>
      <w:r>
        <w:rPr>
          <w:w w:val="105"/>
        </w:rPr>
        <w:t>также</w:t>
      </w:r>
      <w:r>
        <w:rPr>
          <w:spacing w:val="-53"/>
          <w:w w:val="105"/>
        </w:rPr>
        <w:t xml:space="preserve"> </w:t>
      </w:r>
      <w:r>
        <w:rPr>
          <w:w w:val="105"/>
        </w:rPr>
        <w:t>служащие</w:t>
      </w:r>
      <w:r>
        <w:rPr>
          <w:spacing w:val="-3"/>
          <w:w w:val="105"/>
        </w:rPr>
        <w:t xml:space="preserve"> </w:t>
      </w:r>
      <w:r>
        <w:rPr>
          <w:w w:val="105"/>
        </w:rPr>
        <w:t>и</w:t>
      </w:r>
      <w:r>
        <w:rPr>
          <w:spacing w:val="-3"/>
          <w:w w:val="105"/>
        </w:rPr>
        <w:t xml:space="preserve"> </w:t>
      </w:r>
      <w:r>
        <w:rPr>
          <w:w w:val="105"/>
        </w:rPr>
        <w:t>инженерно-технические</w:t>
      </w:r>
      <w:r>
        <w:rPr>
          <w:spacing w:val="-3"/>
          <w:w w:val="105"/>
        </w:rPr>
        <w:t xml:space="preserve"> </w:t>
      </w:r>
      <w:r>
        <w:rPr>
          <w:w w:val="105"/>
        </w:rPr>
        <w:t>работники</w:t>
      </w:r>
      <w:r>
        <w:rPr>
          <w:spacing w:val="-3"/>
          <w:w w:val="105"/>
        </w:rPr>
        <w:t xml:space="preserve"> </w:t>
      </w:r>
      <w:r>
        <w:rPr>
          <w:w w:val="105"/>
        </w:rPr>
        <w:t>(1,4%)</w:t>
      </w:r>
      <w:r>
        <w:rPr>
          <w:w w:val="105"/>
          <w:position w:val="6"/>
          <w:sz w:val="14"/>
        </w:rPr>
        <w:t>2</w:t>
      </w:r>
      <w:r>
        <w:rPr>
          <w:w w:val="105"/>
        </w:rPr>
        <w:t>.</w:t>
      </w:r>
    </w:p>
    <w:p w:rsidR="00744E03" w:rsidRDefault="007D1EA3">
      <w:pPr>
        <w:pStyle w:val="a3"/>
        <w:spacing w:line="242" w:lineRule="auto"/>
        <w:ind w:right="126"/>
      </w:pPr>
      <w:r>
        <w:pict>
          <v:shape id="_x0000_s1043" style="position:absolute;left:0;text-align:left;margin-left:49.6pt;margin-top:140.75pt;width:99.25pt;height:.1pt;z-index:-15665152;mso-wrap-distance-left:0;mso-wrap-distance-right:0;mso-position-horizontal-relative:page" coordorigin="992,2815" coordsize="1985,0" path="m992,2815r1984,e" filled="f" strokeweight=".5pt">
            <v:path arrowok="t"/>
            <w10:wrap type="topAndBottom" anchorx="page"/>
          </v:shape>
        </w:pict>
      </w:r>
      <w:r w:rsidR="00E40E69">
        <w:rPr>
          <w:spacing w:val="-1"/>
          <w:w w:val="105"/>
        </w:rPr>
        <w:t>Данные</w:t>
      </w:r>
      <w:r w:rsidR="00E40E69">
        <w:rPr>
          <w:spacing w:val="-13"/>
          <w:w w:val="105"/>
        </w:rPr>
        <w:t xml:space="preserve"> </w:t>
      </w:r>
      <w:r w:rsidR="00E40E69">
        <w:rPr>
          <w:spacing w:val="-1"/>
          <w:w w:val="105"/>
        </w:rPr>
        <w:t>социологического</w:t>
      </w:r>
      <w:r w:rsidR="00E40E69">
        <w:rPr>
          <w:spacing w:val="-12"/>
          <w:w w:val="105"/>
        </w:rPr>
        <w:t xml:space="preserve"> </w:t>
      </w:r>
      <w:r w:rsidR="00E40E69">
        <w:rPr>
          <w:spacing w:val="-1"/>
          <w:w w:val="105"/>
        </w:rPr>
        <w:t>опроса,</w:t>
      </w:r>
      <w:r w:rsidR="00E40E69">
        <w:rPr>
          <w:spacing w:val="-12"/>
          <w:w w:val="105"/>
        </w:rPr>
        <w:t xml:space="preserve"> </w:t>
      </w:r>
      <w:r w:rsidR="00E40E69">
        <w:rPr>
          <w:spacing w:val="-1"/>
          <w:w w:val="105"/>
        </w:rPr>
        <w:t>проведенного</w:t>
      </w:r>
      <w:r w:rsidR="00E40E69">
        <w:rPr>
          <w:spacing w:val="-13"/>
          <w:w w:val="105"/>
        </w:rPr>
        <w:t xml:space="preserve"> </w:t>
      </w:r>
      <w:r w:rsidR="00E40E69">
        <w:rPr>
          <w:spacing w:val="-1"/>
          <w:w w:val="105"/>
        </w:rPr>
        <w:t>в</w:t>
      </w:r>
      <w:r w:rsidR="00E40E69">
        <w:rPr>
          <w:spacing w:val="-12"/>
          <w:w w:val="105"/>
        </w:rPr>
        <w:t xml:space="preserve"> </w:t>
      </w:r>
      <w:r w:rsidR="00E40E69">
        <w:rPr>
          <w:spacing w:val="-1"/>
          <w:w w:val="105"/>
        </w:rPr>
        <w:t>2004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г.</w:t>
      </w:r>
      <w:r w:rsidR="00E40E69">
        <w:rPr>
          <w:spacing w:val="-13"/>
          <w:w w:val="105"/>
        </w:rPr>
        <w:t xml:space="preserve"> </w:t>
      </w:r>
      <w:r w:rsidR="00E40E69">
        <w:rPr>
          <w:w w:val="105"/>
        </w:rPr>
        <w:t>среди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старшекурсников заочного отделения факультета социальной ра-</w:t>
      </w:r>
      <w:r w:rsidR="00E40E69">
        <w:rPr>
          <w:spacing w:val="1"/>
          <w:w w:val="105"/>
        </w:rPr>
        <w:t xml:space="preserve"> </w:t>
      </w:r>
      <w:r w:rsidR="00E40E69">
        <w:rPr>
          <w:spacing w:val="-3"/>
          <w:w w:val="105"/>
        </w:rPr>
        <w:t>боты</w:t>
      </w:r>
      <w:r w:rsidR="00E40E69">
        <w:rPr>
          <w:spacing w:val="-14"/>
          <w:w w:val="105"/>
        </w:rPr>
        <w:t xml:space="preserve"> </w:t>
      </w:r>
      <w:r w:rsidR="00E40E69">
        <w:rPr>
          <w:spacing w:val="-2"/>
          <w:w w:val="105"/>
        </w:rPr>
        <w:t>МГУС,</w:t>
      </w:r>
      <w:r w:rsidR="00E40E69">
        <w:rPr>
          <w:spacing w:val="-13"/>
          <w:w w:val="105"/>
        </w:rPr>
        <w:t xml:space="preserve"> </w:t>
      </w:r>
      <w:r w:rsidR="00E40E69">
        <w:rPr>
          <w:spacing w:val="-2"/>
          <w:w w:val="105"/>
        </w:rPr>
        <w:t>подтвердили</w:t>
      </w:r>
      <w:r w:rsidR="00E40E69">
        <w:rPr>
          <w:spacing w:val="-14"/>
          <w:w w:val="105"/>
        </w:rPr>
        <w:t xml:space="preserve"> </w:t>
      </w:r>
      <w:r w:rsidR="00E40E69">
        <w:rPr>
          <w:spacing w:val="-2"/>
          <w:w w:val="105"/>
        </w:rPr>
        <w:t>высокую</w:t>
      </w:r>
      <w:r w:rsidR="00E40E69">
        <w:rPr>
          <w:spacing w:val="-13"/>
          <w:w w:val="105"/>
        </w:rPr>
        <w:t xml:space="preserve"> </w:t>
      </w:r>
      <w:r w:rsidR="00E40E69">
        <w:rPr>
          <w:spacing w:val="-2"/>
          <w:w w:val="105"/>
        </w:rPr>
        <w:t>степень</w:t>
      </w:r>
      <w:r w:rsidR="00E40E69">
        <w:rPr>
          <w:spacing w:val="-13"/>
          <w:w w:val="105"/>
        </w:rPr>
        <w:t xml:space="preserve"> </w:t>
      </w:r>
      <w:r w:rsidR="00E40E69">
        <w:rPr>
          <w:spacing w:val="-2"/>
          <w:w w:val="105"/>
        </w:rPr>
        <w:t>коммуникативной</w:t>
      </w:r>
      <w:r w:rsidR="00E40E69">
        <w:rPr>
          <w:spacing w:val="-14"/>
          <w:w w:val="105"/>
        </w:rPr>
        <w:t xml:space="preserve"> </w:t>
      </w:r>
      <w:r w:rsidR="00E40E69">
        <w:rPr>
          <w:spacing w:val="-2"/>
          <w:w w:val="105"/>
        </w:rPr>
        <w:t>при-</w:t>
      </w:r>
      <w:r w:rsidR="00E40E69">
        <w:rPr>
          <w:spacing w:val="-52"/>
          <w:w w:val="105"/>
        </w:rPr>
        <w:t xml:space="preserve"> </w:t>
      </w:r>
      <w:r w:rsidR="00E40E69">
        <w:rPr>
          <w:spacing w:val="-2"/>
          <w:w w:val="105"/>
        </w:rPr>
        <w:t>влекательности</w:t>
      </w:r>
      <w:r w:rsidR="00E40E69">
        <w:rPr>
          <w:spacing w:val="-12"/>
          <w:w w:val="105"/>
        </w:rPr>
        <w:t xml:space="preserve"> </w:t>
      </w:r>
      <w:r w:rsidR="00E40E69">
        <w:rPr>
          <w:spacing w:val="-2"/>
          <w:w w:val="105"/>
        </w:rPr>
        <w:t>коллег</w:t>
      </w:r>
      <w:r w:rsidR="00E40E69">
        <w:rPr>
          <w:spacing w:val="-11"/>
          <w:w w:val="105"/>
        </w:rPr>
        <w:t xml:space="preserve"> </w:t>
      </w:r>
      <w:r w:rsidR="00E40E69">
        <w:rPr>
          <w:spacing w:val="-1"/>
          <w:w w:val="105"/>
        </w:rPr>
        <w:t>(52%),</w:t>
      </w:r>
      <w:r w:rsidR="00E40E69">
        <w:rPr>
          <w:spacing w:val="-11"/>
          <w:w w:val="105"/>
        </w:rPr>
        <w:t xml:space="preserve"> </w:t>
      </w:r>
      <w:r w:rsidR="00E40E69">
        <w:rPr>
          <w:spacing w:val="-1"/>
          <w:w w:val="105"/>
        </w:rPr>
        <w:t>друзей</w:t>
      </w:r>
      <w:r w:rsidR="00E40E69">
        <w:rPr>
          <w:spacing w:val="-11"/>
          <w:w w:val="105"/>
        </w:rPr>
        <w:t xml:space="preserve"> </w:t>
      </w:r>
      <w:r w:rsidR="00E40E69">
        <w:rPr>
          <w:spacing w:val="-1"/>
          <w:w w:val="105"/>
        </w:rPr>
        <w:t>с</w:t>
      </w:r>
      <w:r w:rsidR="00E40E69">
        <w:rPr>
          <w:spacing w:val="-11"/>
          <w:w w:val="105"/>
        </w:rPr>
        <w:t xml:space="preserve"> </w:t>
      </w:r>
      <w:r w:rsidR="00E40E69">
        <w:rPr>
          <w:spacing w:val="-1"/>
          <w:w w:val="105"/>
        </w:rPr>
        <w:t>работы</w:t>
      </w:r>
      <w:r w:rsidR="00E40E69">
        <w:rPr>
          <w:spacing w:val="-11"/>
          <w:w w:val="105"/>
        </w:rPr>
        <w:t xml:space="preserve"> </w:t>
      </w:r>
      <w:r w:rsidR="00E40E69">
        <w:rPr>
          <w:spacing w:val="-1"/>
          <w:w w:val="105"/>
        </w:rPr>
        <w:t>(32%),</w:t>
      </w:r>
      <w:r w:rsidR="00E40E69">
        <w:rPr>
          <w:spacing w:val="-11"/>
          <w:w w:val="105"/>
        </w:rPr>
        <w:t xml:space="preserve"> </w:t>
      </w:r>
      <w:r w:rsidR="00E40E69">
        <w:rPr>
          <w:spacing w:val="-1"/>
          <w:w w:val="105"/>
        </w:rPr>
        <w:t>даже</w:t>
      </w:r>
      <w:r w:rsidR="00E40E69">
        <w:rPr>
          <w:spacing w:val="-11"/>
          <w:w w:val="105"/>
        </w:rPr>
        <w:t xml:space="preserve"> </w:t>
      </w:r>
      <w:r w:rsidR="00E40E69">
        <w:rPr>
          <w:spacing w:val="-1"/>
          <w:w w:val="105"/>
        </w:rPr>
        <w:t>бывших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коллег (8%). Для 72% опрошенных сослуживцы являются источ-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ником</w:t>
      </w:r>
      <w:r w:rsidR="00E40E69">
        <w:rPr>
          <w:spacing w:val="-8"/>
          <w:w w:val="105"/>
        </w:rPr>
        <w:t xml:space="preserve"> </w:t>
      </w:r>
      <w:r w:rsidR="00E40E69">
        <w:rPr>
          <w:w w:val="105"/>
        </w:rPr>
        <w:t>повседневной</w:t>
      </w:r>
      <w:r w:rsidR="00E40E69">
        <w:rPr>
          <w:spacing w:val="-8"/>
          <w:w w:val="105"/>
        </w:rPr>
        <w:t xml:space="preserve"> </w:t>
      </w:r>
      <w:r w:rsidR="00E40E69">
        <w:rPr>
          <w:w w:val="105"/>
        </w:rPr>
        <w:t>информации,</w:t>
      </w:r>
      <w:r w:rsidR="00E40E69">
        <w:rPr>
          <w:spacing w:val="-8"/>
          <w:w w:val="105"/>
        </w:rPr>
        <w:t xml:space="preserve"> </w:t>
      </w:r>
      <w:r w:rsidR="00E40E69">
        <w:rPr>
          <w:w w:val="105"/>
        </w:rPr>
        <w:t>60%</w:t>
      </w:r>
      <w:r w:rsidR="00E40E69">
        <w:rPr>
          <w:spacing w:val="-8"/>
          <w:w w:val="105"/>
        </w:rPr>
        <w:t xml:space="preserve"> </w:t>
      </w:r>
      <w:r w:rsidR="00E40E69">
        <w:rPr>
          <w:w w:val="105"/>
        </w:rPr>
        <w:t>респондентов</w:t>
      </w:r>
      <w:r w:rsidR="00E40E69">
        <w:rPr>
          <w:spacing w:val="-7"/>
          <w:w w:val="105"/>
        </w:rPr>
        <w:t xml:space="preserve"> </w:t>
      </w:r>
      <w:r w:rsidR="00E40E69">
        <w:rPr>
          <w:w w:val="105"/>
        </w:rPr>
        <w:t>указали,</w:t>
      </w:r>
      <w:r w:rsidR="00E40E69">
        <w:rPr>
          <w:spacing w:val="-8"/>
          <w:w w:val="105"/>
        </w:rPr>
        <w:t xml:space="preserve"> </w:t>
      </w:r>
      <w:r w:rsidR="00E40E69">
        <w:rPr>
          <w:w w:val="105"/>
        </w:rPr>
        <w:t>что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их</w:t>
      </w:r>
      <w:r w:rsidR="00E40E69">
        <w:rPr>
          <w:spacing w:val="-8"/>
          <w:w w:val="105"/>
        </w:rPr>
        <w:t xml:space="preserve"> </w:t>
      </w:r>
      <w:r w:rsidR="00E40E69">
        <w:rPr>
          <w:w w:val="105"/>
        </w:rPr>
        <w:t>коллеги</w:t>
      </w:r>
      <w:r w:rsidR="00E40E69">
        <w:rPr>
          <w:spacing w:val="-7"/>
          <w:w w:val="105"/>
        </w:rPr>
        <w:t xml:space="preserve"> </w:t>
      </w:r>
      <w:r w:rsidR="00E40E69">
        <w:rPr>
          <w:w w:val="105"/>
        </w:rPr>
        <w:t>по</w:t>
      </w:r>
      <w:r w:rsidR="00E40E69">
        <w:rPr>
          <w:spacing w:val="-7"/>
          <w:w w:val="105"/>
        </w:rPr>
        <w:t xml:space="preserve"> </w:t>
      </w:r>
      <w:r w:rsidR="00E40E69">
        <w:rPr>
          <w:w w:val="105"/>
        </w:rPr>
        <w:t>работе</w:t>
      </w:r>
      <w:r w:rsidR="00E40E69">
        <w:rPr>
          <w:spacing w:val="-7"/>
          <w:w w:val="105"/>
        </w:rPr>
        <w:t xml:space="preserve"> </w:t>
      </w:r>
      <w:r w:rsidR="00E40E69">
        <w:rPr>
          <w:w w:val="105"/>
        </w:rPr>
        <w:t>служат</w:t>
      </w:r>
      <w:r w:rsidR="00E40E69">
        <w:rPr>
          <w:spacing w:val="-7"/>
          <w:w w:val="105"/>
        </w:rPr>
        <w:t xml:space="preserve"> </w:t>
      </w:r>
      <w:r w:rsidR="00E40E69">
        <w:rPr>
          <w:w w:val="105"/>
        </w:rPr>
        <w:t>для</w:t>
      </w:r>
      <w:r w:rsidR="00E40E69">
        <w:rPr>
          <w:spacing w:val="-7"/>
          <w:w w:val="105"/>
        </w:rPr>
        <w:t xml:space="preserve"> </w:t>
      </w:r>
      <w:r w:rsidR="00E40E69">
        <w:rPr>
          <w:w w:val="105"/>
        </w:rPr>
        <w:t>них</w:t>
      </w:r>
      <w:r w:rsidR="00E40E69">
        <w:rPr>
          <w:spacing w:val="-7"/>
          <w:w w:val="105"/>
        </w:rPr>
        <w:t xml:space="preserve"> </w:t>
      </w:r>
      <w:r w:rsidR="00E40E69">
        <w:rPr>
          <w:w w:val="105"/>
        </w:rPr>
        <w:t>источником</w:t>
      </w:r>
      <w:r w:rsidR="00E40E69">
        <w:rPr>
          <w:spacing w:val="-7"/>
          <w:w w:val="105"/>
        </w:rPr>
        <w:t xml:space="preserve"> </w:t>
      </w:r>
      <w:r w:rsidR="00E40E69">
        <w:rPr>
          <w:w w:val="105"/>
        </w:rPr>
        <w:t>получения</w:t>
      </w:r>
      <w:r w:rsidR="00E40E69">
        <w:rPr>
          <w:spacing w:val="-7"/>
          <w:w w:val="105"/>
        </w:rPr>
        <w:t xml:space="preserve"> </w:t>
      </w:r>
      <w:r w:rsidR="00E40E69">
        <w:rPr>
          <w:w w:val="105"/>
        </w:rPr>
        <w:t>необ-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ходимой помощи, а 12% опрошенных получали помощь от руко-</w:t>
      </w:r>
      <w:r w:rsidR="00E40E69">
        <w:rPr>
          <w:spacing w:val="1"/>
          <w:w w:val="105"/>
        </w:rPr>
        <w:t xml:space="preserve"> </w:t>
      </w:r>
      <w:r w:rsidR="00E40E69">
        <w:rPr>
          <w:spacing w:val="-1"/>
          <w:w w:val="105"/>
        </w:rPr>
        <w:t>водства</w:t>
      </w:r>
      <w:r w:rsidR="00E40E69">
        <w:rPr>
          <w:spacing w:val="-13"/>
          <w:w w:val="105"/>
        </w:rPr>
        <w:t xml:space="preserve"> </w:t>
      </w:r>
      <w:r w:rsidR="00E40E69">
        <w:rPr>
          <w:spacing w:val="-1"/>
          <w:w w:val="105"/>
        </w:rPr>
        <w:t>на</w:t>
      </w:r>
      <w:r w:rsidR="00E40E69">
        <w:rPr>
          <w:spacing w:val="-12"/>
          <w:w w:val="105"/>
        </w:rPr>
        <w:t xml:space="preserve"> </w:t>
      </w:r>
      <w:r w:rsidR="00E40E69">
        <w:rPr>
          <w:spacing w:val="-1"/>
          <w:w w:val="105"/>
        </w:rPr>
        <w:t>работе.</w:t>
      </w:r>
      <w:r w:rsidR="00E40E69">
        <w:rPr>
          <w:spacing w:val="-12"/>
          <w:w w:val="105"/>
        </w:rPr>
        <w:t xml:space="preserve"> </w:t>
      </w:r>
      <w:r w:rsidR="00E40E69">
        <w:rPr>
          <w:spacing w:val="-1"/>
          <w:w w:val="105"/>
        </w:rPr>
        <w:t>В</w:t>
      </w:r>
      <w:r w:rsidR="00E40E69">
        <w:rPr>
          <w:spacing w:val="-12"/>
          <w:w w:val="105"/>
        </w:rPr>
        <w:t xml:space="preserve"> </w:t>
      </w:r>
      <w:r w:rsidR="00E40E69">
        <w:rPr>
          <w:spacing w:val="-1"/>
          <w:w w:val="105"/>
        </w:rPr>
        <w:t>свою</w:t>
      </w:r>
      <w:r w:rsidR="00E40E69">
        <w:rPr>
          <w:spacing w:val="-12"/>
          <w:w w:val="105"/>
        </w:rPr>
        <w:t xml:space="preserve"> </w:t>
      </w:r>
      <w:r w:rsidR="00E40E69">
        <w:rPr>
          <w:spacing w:val="-1"/>
          <w:w w:val="105"/>
        </w:rPr>
        <w:t>очередь,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52%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респондентов</w:t>
      </w:r>
      <w:r w:rsidR="00E40E69">
        <w:rPr>
          <w:spacing w:val="-13"/>
          <w:w w:val="105"/>
        </w:rPr>
        <w:t xml:space="preserve"> </w:t>
      </w:r>
      <w:r w:rsidR="00E40E69">
        <w:rPr>
          <w:w w:val="105"/>
        </w:rPr>
        <w:t>оказывали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и</w:t>
      </w:r>
      <w:r w:rsidR="00E40E69">
        <w:rPr>
          <w:spacing w:val="-52"/>
          <w:w w:val="105"/>
        </w:rPr>
        <w:t xml:space="preserve"> </w:t>
      </w:r>
      <w:r w:rsidR="00E40E69">
        <w:rPr>
          <w:w w:val="105"/>
        </w:rPr>
        <w:t>оказывают необходимую помощь (в том числе хозяйственно-бы-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товую)</w:t>
      </w:r>
      <w:r w:rsidR="00E40E69">
        <w:rPr>
          <w:spacing w:val="-7"/>
          <w:w w:val="105"/>
        </w:rPr>
        <w:t xml:space="preserve"> </w:t>
      </w:r>
      <w:r w:rsidR="00E40E69">
        <w:rPr>
          <w:w w:val="105"/>
        </w:rPr>
        <w:t>своим</w:t>
      </w:r>
      <w:r w:rsidR="00E40E69">
        <w:rPr>
          <w:spacing w:val="-7"/>
          <w:w w:val="105"/>
        </w:rPr>
        <w:t xml:space="preserve"> </w:t>
      </w:r>
      <w:r w:rsidR="00E40E69">
        <w:rPr>
          <w:w w:val="105"/>
        </w:rPr>
        <w:t>сослуживцам</w:t>
      </w:r>
      <w:r w:rsidR="00E40E69">
        <w:rPr>
          <w:w w:val="105"/>
          <w:position w:val="6"/>
          <w:sz w:val="14"/>
        </w:rPr>
        <w:t>3</w:t>
      </w:r>
      <w:r w:rsidR="00E40E69">
        <w:rPr>
          <w:w w:val="105"/>
        </w:rPr>
        <w:t>.</w:t>
      </w:r>
    </w:p>
    <w:p w:rsidR="00744E03" w:rsidRDefault="00E40E69">
      <w:pPr>
        <w:spacing w:before="5" w:line="221" w:lineRule="exact"/>
        <w:ind w:left="112"/>
        <w:jc w:val="both"/>
        <w:rPr>
          <w:sz w:val="19"/>
        </w:rPr>
      </w:pPr>
      <w:r>
        <w:rPr>
          <w:position w:val="6"/>
          <w:sz w:val="13"/>
        </w:rPr>
        <w:t xml:space="preserve">1    </w:t>
      </w:r>
      <w:r>
        <w:rPr>
          <w:spacing w:val="32"/>
          <w:position w:val="6"/>
          <w:sz w:val="13"/>
        </w:rPr>
        <w:t xml:space="preserve"> </w:t>
      </w:r>
      <w:r>
        <w:rPr>
          <w:sz w:val="19"/>
        </w:rPr>
        <w:t>Там</w:t>
      </w:r>
      <w:r>
        <w:rPr>
          <w:spacing w:val="-3"/>
          <w:sz w:val="19"/>
        </w:rPr>
        <w:t xml:space="preserve"> </w:t>
      </w:r>
      <w:r>
        <w:rPr>
          <w:sz w:val="19"/>
        </w:rPr>
        <w:t>же.</w:t>
      </w:r>
      <w:r>
        <w:rPr>
          <w:spacing w:val="-2"/>
          <w:sz w:val="19"/>
        </w:rPr>
        <w:t xml:space="preserve"> </w:t>
      </w:r>
      <w:r>
        <w:rPr>
          <w:sz w:val="19"/>
        </w:rPr>
        <w:t>—</w:t>
      </w:r>
      <w:r>
        <w:rPr>
          <w:spacing w:val="-2"/>
          <w:sz w:val="19"/>
        </w:rPr>
        <w:t xml:space="preserve"> </w:t>
      </w:r>
      <w:r>
        <w:rPr>
          <w:sz w:val="19"/>
        </w:rPr>
        <w:t>С.</w:t>
      </w:r>
      <w:r>
        <w:rPr>
          <w:spacing w:val="-3"/>
          <w:sz w:val="19"/>
        </w:rPr>
        <w:t xml:space="preserve"> </w:t>
      </w:r>
      <w:r>
        <w:rPr>
          <w:sz w:val="19"/>
        </w:rPr>
        <w:t>103.</w:t>
      </w:r>
    </w:p>
    <w:p w:rsidR="00744E03" w:rsidRDefault="00E40E69">
      <w:pPr>
        <w:spacing w:line="220" w:lineRule="exact"/>
        <w:ind w:left="112"/>
        <w:jc w:val="both"/>
        <w:rPr>
          <w:sz w:val="19"/>
        </w:rPr>
      </w:pPr>
      <w:r>
        <w:rPr>
          <w:position w:val="6"/>
          <w:sz w:val="13"/>
        </w:rPr>
        <w:t xml:space="preserve">2      </w:t>
      </w:r>
      <w:r>
        <w:rPr>
          <w:spacing w:val="10"/>
          <w:position w:val="6"/>
          <w:sz w:val="13"/>
        </w:rPr>
        <w:t xml:space="preserve"> </w:t>
      </w:r>
      <w:r>
        <w:rPr>
          <w:i/>
          <w:sz w:val="19"/>
        </w:rPr>
        <w:t>Максимов</w:t>
      </w:r>
      <w:r>
        <w:rPr>
          <w:i/>
          <w:spacing w:val="6"/>
          <w:sz w:val="19"/>
        </w:rPr>
        <w:t xml:space="preserve"> </w:t>
      </w:r>
      <w:r>
        <w:rPr>
          <w:i/>
          <w:sz w:val="19"/>
        </w:rPr>
        <w:t>И.С</w:t>
      </w:r>
      <w:r>
        <w:rPr>
          <w:sz w:val="19"/>
        </w:rPr>
        <w:t>.</w:t>
      </w:r>
      <w:r>
        <w:rPr>
          <w:spacing w:val="7"/>
          <w:sz w:val="19"/>
        </w:rPr>
        <w:t xml:space="preserve"> </w:t>
      </w:r>
      <w:r>
        <w:rPr>
          <w:sz w:val="19"/>
        </w:rPr>
        <w:t>Указ.</w:t>
      </w:r>
      <w:r>
        <w:rPr>
          <w:spacing w:val="6"/>
          <w:sz w:val="19"/>
        </w:rPr>
        <w:t xml:space="preserve"> </w:t>
      </w:r>
      <w:r>
        <w:rPr>
          <w:sz w:val="19"/>
        </w:rPr>
        <w:t>соч.</w:t>
      </w:r>
      <w:r>
        <w:rPr>
          <w:spacing w:val="7"/>
          <w:sz w:val="19"/>
        </w:rPr>
        <w:t xml:space="preserve"> </w:t>
      </w:r>
      <w:r>
        <w:rPr>
          <w:sz w:val="19"/>
        </w:rPr>
        <w:t>—</w:t>
      </w:r>
      <w:r>
        <w:rPr>
          <w:spacing w:val="7"/>
          <w:sz w:val="19"/>
        </w:rPr>
        <w:t xml:space="preserve"> </w:t>
      </w:r>
      <w:r>
        <w:rPr>
          <w:sz w:val="19"/>
        </w:rPr>
        <w:t>Приложение.</w:t>
      </w:r>
      <w:r>
        <w:rPr>
          <w:spacing w:val="6"/>
          <w:sz w:val="19"/>
        </w:rPr>
        <w:t xml:space="preserve"> </w:t>
      </w:r>
      <w:r>
        <w:rPr>
          <w:sz w:val="19"/>
        </w:rPr>
        <w:t>Табл.</w:t>
      </w:r>
      <w:r>
        <w:rPr>
          <w:spacing w:val="7"/>
          <w:sz w:val="19"/>
        </w:rPr>
        <w:t xml:space="preserve"> </w:t>
      </w:r>
      <w:r>
        <w:rPr>
          <w:sz w:val="19"/>
        </w:rPr>
        <w:t>183.</w:t>
      </w:r>
    </w:p>
    <w:p w:rsidR="00744E03" w:rsidRDefault="00E40E69">
      <w:pPr>
        <w:ind w:left="395" w:right="126" w:hanging="284"/>
        <w:jc w:val="both"/>
        <w:rPr>
          <w:sz w:val="19"/>
        </w:rPr>
      </w:pPr>
      <w:r>
        <w:rPr>
          <w:spacing w:val="-3"/>
          <w:w w:val="105"/>
          <w:position w:val="6"/>
          <w:sz w:val="13"/>
        </w:rPr>
        <w:t>3</w:t>
      </w:r>
      <w:r>
        <w:rPr>
          <w:spacing w:val="28"/>
          <w:w w:val="105"/>
          <w:position w:val="6"/>
          <w:sz w:val="13"/>
        </w:rPr>
        <w:t xml:space="preserve"> </w:t>
      </w:r>
      <w:r>
        <w:rPr>
          <w:i/>
          <w:spacing w:val="-3"/>
          <w:w w:val="105"/>
          <w:sz w:val="19"/>
        </w:rPr>
        <w:t>Фодоря</w:t>
      </w:r>
      <w:r>
        <w:rPr>
          <w:i/>
          <w:spacing w:val="-11"/>
          <w:w w:val="105"/>
          <w:sz w:val="19"/>
        </w:rPr>
        <w:t xml:space="preserve"> </w:t>
      </w:r>
      <w:r>
        <w:rPr>
          <w:i/>
          <w:spacing w:val="-3"/>
          <w:w w:val="105"/>
          <w:sz w:val="19"/>
        </w:rPr>
        <w:t>А.Ю</w:t>
      </w:r>
      <w:r>
        <w:rPr>
          <w:spacing w:val="-3"/>
          <w:w w:val="105"/>
          <w:sz w:val="19"/>
        </w:rPr>
        <w:t>.</w:t>
      </w:r>
      <w:r>
        <w:rPr>
          <w:spacing w:val="-10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Роль</w:t>
      </w:r>
      <w:r>
        <w:rPr>
          <w:spacing w:val="-10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и</w:t>
      </w:r>
      <w:r>
        <w:rPr>
          <w:spacing w:val="-10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место</w:t>
      </w:r>
      <w:r>
        <w:rPr>
          <w:spacing w:val="-11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института</w:t>
      </w:r>
      <w:r>
        <w:rPr>
          <w:spacing w:val="-10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взаимопомощи</w:t>
      </w:r>
      <w:r>
        <w:rPr>
          <w:spacing w:val="-10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в</w:t>
      </w:r>
      <w:r>
        <w:rPr>
          <w:spacing w:val="-10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социальной</w:t>
      </w:r>
      <w:r>
        <w:rPr>
          <w:spacing w:val="-10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под-</w:t>
      </w:r>
      <w:r>
        <w:rPr>
          <w:spacing w:val="-48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держке</w:t>
      </w:r>
      <w:r>
        <w:rPr>
          <w:spacing w:val="-10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лиц</w:t>
      </w:r>
      <w:r>
        <w:rPr>
          <w:spacing w:val="-10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и</w:t>
      </w:r>
      <w:r>
        <w:rPr>
          <w:spacing w:val="-10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групп,</w:t>
      </w:r>
      <w:r>
        <w:rPr>
          <w:spacing w:val="-10"/>
          <w:w w:val="105"/>
          <w:sz w:val="19"/>
        </w:rPr>
        <w:t xml:space="preserve"> </w:t>
      </w:r>
      <w:r>
        <w:rPr>
          <w:w w:val="105"/>
          <w:sz w:val="19"/>
        </w:rPr>
        <w:t>попавших</w:t>
      </w:r>
      <w:r>
        <w:rPr>
          <w:spacing w:val="-10"/>
          <w:w w:val="105"/>
          <w:sz w:val="19"/>
        </w:rPr>
        <w:t xml:space="preserve"> </w:t>
      </w:r>
      <w:r>
        <w:rPr>
          <w:w w:val="105"/>
          <w:sz w:val="19"/>
        </w:rPr>
        <w:t>в</w:t>
      </w:r>
      <w:r>
        <w:rPr>
          <w:spacing w:val="-10"/>
          <w:w w:val="105"/>
          <w:sz w:val="19"/>
        </w:rPr>
        <w:t xml:space="preserve"> </w:t>
      </w:r>
      <w:r>
        <w:rPr>
          <w:w w:val="105"/>
          <w:sz w:val="19"/>
        </w:rPr>
        <w:t>трудную</w:t>
      </w:r>
      <w:r>
        <w:rPr>
          <w:spacing w:val="-10"/>
          <w:w w:val="105"/>
          <w:sz w:val="19"/>
        </w:rPr>
        <w:t xml:space="preserve"> </w:t>
      </w:r>
      <w:r>
        <w:rPr>
          <w:w w:val="105"/>
          <w:sz w:val="19"/>
        </w:rPr>
        <w:t>жизненную</w:t>
      </w:r>
      <w:r>
        <w:rPr>
          <w:spacing w:val="-10"/>
          <w:w w:val="105"/>
          <w:sz w:val="19"/>
        </w:rPr>
        <w:t xml:space="preserve"> </w:t>
      </w:r>
      <w:r>
        <w:rPr>
          <w:w w:val="105"/>
          <w:sz w:val="19"/>
        </w:rPr>
        <w:t>ситуацию</w:t>
      </w:r>
      <w:r>
        <w:rPr>
          <w:spacing w:val="-9"/>
          <w:w w:val="105"/>
          <w:sz w:val="19"/>
        </w:rPr>
        <w:t xml:space="preserve"> </w:t>
      </w:r>
      <w:r>
        <w:rPr>
          <w:w w:val="125"/>
          <w:sz w:val="19"/>
        </w:rPr>
        <w:t>//</w:t>
      </w:r>
      <w:r>
        <w:rPr>
          <w:spacing w:val="-20"/>
          <w:w w:val="125"/>
          <w:sz w:val="19"/>
        </w:rPr>
        <w:t xml:space="preserve"> </w:t>
      </w:r>
      <w:r>
        <w:rPr>
          <w:w w:val="105"/>
          <w:sz w:val="19"/>
        </w:rPr>
        <w:t>Ма-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>териалы международной конференции «Образ жизни лиц и групп,</w:t>
      </w:r>
      <w:r>
        <w:rPr>
          <w:spacing w:val="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попавших</w:t>
      </w:r>
      <w:r>
        <w:rPr>
          <w:spacing w:val="-1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в</w:t>
      </w:r>
      <w:r>
        <w:rPr>
          <w:spacing w:val="-10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трудную</w:t>
      </w:r>
      <w:r>
        <w:rPr>
          <w:spacing w:val="-1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жизненную</w:t>
      </w:r>
      <w:r>
        <w:rPr>
          <w:spacing w:val="-10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ситуацию».</w:t>
      </w:r>
      <w:r>
        <w:rPr>
          <w:spacing w:val="-10"/>
          <w:w w:val="105"/>
          <w:sz w:val="19"/>
        </w:rPr>
        <w:t xml:space="preserve"> </w:t>
      </w:r>
      <w:r>
        <w:rPr>
          <w:w w:val="105"/>
          <w:sz w:val="19"/>
        </w:rPr>
        <w:t>Апрель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2005</w:t>
      </w:r>
      <w:r>
        <w:rPr>
          <w:spacing w:val="-10"/>
          <w:w w:val="105"/>
          <w:sz w:val="19"/>
        </w:rPr>
        <w:t xml:space="preserve"> </w:t>
      </w:r>
      <w:r>
        <w:rPr>
          <w:w w:val="105"/>
          <w:sz w:val="19"/>
        </w:rPr>
        <w:t>г.</w:t>
      </w:r>
      <w:r>
        <w:rPr>
          <w:spacing w:val="-10"/>
          <w:w w:val="105"/>
          <w:sz w:val="19"/>
        </w:rPr>
        <w:t xml:space="preserve"> </w:t>
      </w:r>
      <w:r>
        <w:rPr>
          <w:w w:val="110"/>
          <w:sz w:val="19"/>
        </w:rPr>
        <w:t>/</w:t>
      </w:r>
      <w:r>
        <w:rPr>
          <w:spacing w:val="-13"/>
          <w:w w:val="110"/>
          <w:sz w:val="19"/>
        </w:rPr>
        <w:t xml:space="preserve"> </w:t>
      </w:r>
      <w:r>
        <w:rPr>
          <w:w w:val="105"/>
          <w:sz w:val="19"/>
        </w:rPr>
        <w:t>Под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ред.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>проф.</w:t>
      </w:r>
      <w:r>
        <w:rPr>
          <w:spacing w:val="6"/>
          <w:w w:val="105"/>
          <w:sz w:val="19"/>
        </w:rPr>
        <w:t xml:space="preserve"> </w:t>
      </w:r>
      <w:r>
        <w:rPr>
          <w:w w:val="105"/>
          <w:sz w:val="19"/>
        </w:rPr>
        <w:t>П.Д.</w:t>
      </w:r>
      <w:r>
        <w:rPr>
          <w:spacing w:val="6"/>
          <w:w w:val="105"/>
          <w:sz w:val="19"/>
        </w:rPr>
        <w:t xml:space="preserve"> </w:t>
      </w:r>
      <w:r>
        <w:rPr>
          <w:w w:val="105"/>
          <w:sz w:val="19"/>
        </w:rPr>
        <w:t>Павленка.</w:t>
      </w:r>
      <w:r>
        <w:rPr>
          <w:spacing w:val="6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7"/>
          <w:w w:val="105"/>
          <w:sz w:val="19"/>
        </w:rPr>
        <w:t xml:space="preserve"> </w:t>
      </w:r>
      <w:r>
        <w:rPr>
          <w:w w:val="105"/>
          <w:sz w:val="19"/>
        </w:rPr>
        <w:t>М.,</w:t>
      </w:r>
      <w:r>
        <w:rPr>
          <w:spacing w:val="6"/>
          <w:w w:val="105"/>
          <w:sz w:val="19"/>
        </w:rPr>
        <w:t xml:space="preserve"> </w:t>
      </w:r>
      <w:r>
        <w:rPr>
          <w:w w:val="105"/>
          <w:sz w:val="19"/>
        </w:rPr>
        <w:t>2005;</w:t>
      </w:r>
      <w:r>
        <w:rPr>
          <w:spacing w:val="4"/>
          <w:w w:val="105"/>
          <w:sz w:val="19"/>
        </w:rPr>
        <w:t xml:space="preserve"> </w:t>
      </w:r>
      <w:r>
        <w:rPr>
          <w:i/>
          <w:w w:val="105"/>
          <w:sz w:val="19"/>
        </w:rPr>
        <w:t>Она</w:t>
      </w:r>
      <w:r>
        <w:rPr>
          <w:i/>
          <w:spacing w:val="6"/>
          <w:w w:val="105"/>
          <w:sz w:val="19"/>
        </w:rPr>
        <w:t xml:space="preserve"> </w:t>
      </w:r>
      <w:r>
        <w:rPr>
          <w:i/>
          <w:w w:val="105"/>
          <w:sz w:val="19"/>
        </w:rPr>
        <w:t>же</w:t>
      </w:r>
      <w:r>
        <w:rPr>
          <w:w w:val="105"/>
          <w:sz w:val="19"/>
        </w:rPr>
        <w:t>.</w:t>
      </w:r>
      <w:r>
        <w:rPr>
          <w:spacing w:val="7"/>
          <w:w w:val="105"/>
          <w:sz w:val="19"/>
        </w:rPr>
        <w:t xml:space="preserve"> </w:t>
      </w:r>
      <w:r>
        <w:rPr>
          <w:w w:val="105"/>
          <w:sz w:val="19"/>
        </w:rPr>
        <w:t>Соседские</w:t>
      </w:r>
      <w:r>
        <w:rPr>
          <w:spacing w:val="6"/>
          <w:w w:val="105"/>
          <w:sz w:val="19"/>
        </w:rPr>
        <w:t xml:space="preserve"> </w:t>
      </w:r>
      <w:r>
        <w:rPr>
          <w:w w:val="105"/>
          <w:sz w:val="19"/>
        </w:rPr>
        <w:t>и</w:t>
      </w:r>
      <w:r>
        <w:rPr>
          <w:spacing w:val="6"/>
          <w:w w:val="105"/>
          <w:sz w:val="19"/>
        </w:rPr>
        <w:t xml:space="preserve"> </w:t>
      </w:r>
      <w:r>
        <w:rPr>
          <w:w w:val="105"/>
          <w:sz w:val="19"/>
        </w:rPr>
        <w:t>земляческие</w:t>
      </w:r>
    </w:p>
    <w:p w:rsidR="00744E03" w:rsidRDefault="00744E03">
      <w:pPr>
        <w:jc w:val="both"/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left="111" w:right="128"/>
      </w:pPr>
      <w:r>
        <w:rPr>
          <w:w w:val="105"/>
        </w:rPr>
        <w:lastRenderedPageBreak/>
        <w:t>Сослуживцы</w:t>
      </w:r>
      <w:r>
        <w:rPr>
          <w:spacing w:val="-9"/>
          <w:w w:val="105"/>
        </w:rPr>
        <w:t xml:space="preserve"> </w:t>
      </w:r>
      <w:r>
        <w:rPr>
          <w:w w:val="105"/>
        </w:rPr>
        <w:t>(наряду</w:t>
      </w:r>
      <w:r>
        <w:rPr>
          <w:spacing w:val="-8"/>
          <w:w w:val="105"/>
        </w:rPr>
        <w:t xml:space="preserve"> </w:t>
      </w:r>
      <w:r>
        <w:rPr>
          <w:w w:val="105"/>
        </w:rPr>
        <w:t>с</w:t>
      </w:r>
      <w:r>
        <w:rPr>
          <w:spacing w:val="-8"/>
          <w:w w:val="105"/>
        </w:rPr>
        <w:t xml:space="preserve"> </w:t>
      </w:r>
      <w:r>
        <w:rPr>
          <w:w w:val="105"/>
        </w:rPr>
        <w:t>родственниками</w:t>
      </w:r>
      <w:r>
        <w:rPr>
          <w:spacing w:val="-8"/>
          <w:w w:val="105"/>
        </w:rPr>
        <w:t xml:space="preserve"> </w:t>
      </w:r>
      <w:r>
        <w:rPr>
          <w:w w:val="105"/>
        </w:rPr>
        <w:t>и</w:t>
      </w:r>
      <w:r>
        <w:rPr>
          <w:spacing w:val="-8"/>
          <w:w w:val="105"/>
        </w:rPr>
        <w:t xml:space="preserve"> </w:t>
      </w:r>
      <w:r>
        <w:rPr>
          <w:w w:val="105"/>
        </w:rPr>
        <w:t>соседями)</w:t>
      </w:r>
      <w:r>
        <w:rPr>
          <w:spacing w:val="-8"/>
          <w:w w:val="105"/>
        </w:rPr>
        <w:t xml:space="preserve"> </w:t>
      </w:r>
      <w:r>
        <w:rPr>
          <w:w w:val="105"/>
        </w:rPr>
        <w:t>участвуют</w:t>
      </w:r>
      <w:r>
        <w:rPr>
          <w:spacing w:val="-5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семейных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торжествах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чрезвычайных</w:t>
      </w:r>
      <w:r>
        <w:rPr>
          <w:spacing w:val="-11"/>
          <w:w w:val="105"/>
        </w:rPr>
        <w:t xml:space="preserve"> </w:t>
      </w:r>
      <w:r>
        <w:rPr>
          <w:w w:val="105"/>
        </w:rPr>
        <w:t>событиях,</w:t>
      </w:r>
      <w:r>
        <w:rPr>
          <w:spacing w:val="-12"/>
          <w:w w:val="105"/>
        </w:rPr>
        <w:t xml:space="preserve"> </w:t>
      </w:r>
      <w:r>
        <w:rPr>
          <w:w w:val="105"/>
        </w:rPr>
        <w:t>оказывают</w:t>
      </w:r>
      <w:r>
        <w:rPr>
          <w:spacing w:val="-11"/>
          <w:w w:val="105"/>
        </w:rPr>
        <w:t xml:space="preserve"> </w:t>
      </w:r>
      <w:r>
        <w:rPr>
          <w:w w:val="105"/>
        </w:rPr>
        <w:t>зна-</w:t>
      </w:r>
      <w:r>
        <w:rPr>
          <w:spacing w:val="-53"/>
          <w:w w:val="105"/>
        </w:rPr>
        <w:t xml:space="preserve"> </w:t>
      </w:r>
      <w:r>
        <w:rPr>
          <w:w w:val="105"/>
        </w:rPr>
        <w:t>чительную помощь (денежную, материальную, организационную</w:t>
      </w:r>
      <w:r>
        <w:rPr>
          <w:spacing w:val="-53"/>
          <w:w w:val="105"/>
        </w:rPr>
        <w:t xml:space="preserve"> </w:t>
      </w:r>
      <w:r>
        <w:rPr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w w:val="105"/>
        </w:rPr>
        <w:t>моральную)</w:t>
      </w:r>
      <w:r>
        <w:rPr>
          <w:spacing w:val="-11"/>
          <w:w w:val="105"/>
        </w:rPr>
        <w:t xml:space="preserve"> </w:t>
      </w:r>
      <w:r>
        <w:rPr>
          <w:w w:val="105"/>
        </w:rPr>
        <w:t>при</w:t>
      </w:r>
      <w:r>
        <w:rPr>
          <w:spacing w:val="-11"/>
          <w:w w:val="105"/>
        </w:rPr>
        <w:t xml:space="preserve"> </w:t>
      </w:r>
      <w:r>
        <w:rPr>
          <w:w w:val="105"/>
        </w:rPr>
        <w:t>подготовке</w:t>
      </w:r>
      <w:r>
        <w:rPr>
          <w:spacing w:val="-11"/>
          <w:w w:val="105"/>
        </w:rPr>
        <w:t xml:space="preserve"> </w:t>
      </w:r>
      <w:r>
        <w:rPr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w w:val="105"/>
        </w:rPr>
        <w:t>проведении</w:t>
      </w:r>
      <w:r>
        <w:rPr>
          <w:spacing w:val="-11"/>
          <w:w w:val="105"/>
        </w:rPr>
        <w:t xml:space="preserve"> </w:t>
      </w:r>
      <w:r>
        <w:rPr>
          <w:w w:val="105"/>
        </w:rPr>
        <w:t>семейных</w:t>
      </w:r>
      <w:r>
        <w:rPr>
          <w:spacing w:val="-11"/>
          <w:w w:val="105"/>
        </w:rPr>
        <w:t xml:space="preserve"> </w:t>
      </w:r>
      <w:r>
        <w:rPr>
          <w:w w:val="105"/>
        </w:rPr>
        <w:t>праздников</w:t>
      </w:r>
      <w:r>
        <w:rPr>
          <w:spacing w:val="-53"/>
          <w:w w:val="105"/>
        </w:rPr>
        <w:t xml:space="preserve"> </w:t>
      </w:r>
      <w:r>
        <w:rPr>
          <w:w w:val="105"/>
        </w:rPr>
        <w:t>и обрядов. Подношение подарков по поводу новоселья или рож-</w:t>
      </w:r>
      <w:r>
        <w:rPr>
          <w:spacing w:val="1"/>
          <w:w w:val="105"/>
        </w:rPr>
        <w:t xml:space="preserve"> </w:t>
      </w:r>
      <w:r>
        <w:rPr>
          <w:w w:val="105"/>
        </w:rPr>
        <w:t>дения ребенка, помощь сотрудников (трудовая и материальная)</w:t>
      </w:r>
      <w:r>
        <w:rPr>
          <w:spacing w:val="1"/>
          <w:w w:val="105"/>
        </w:rPr>
        <w:t xml:space="preserve"> </w:t>
      </w:r>
      <w:r>
        <w:rPr>
          <w:w w:val="105"/>
        </w:rPr>
        <w:t>нуждающимся сослуживцам, складчины на праздники — все это</w:t>
      </w:r>
      <w:r>
        <w:rPr>
          <w:spacing w:val="1"/>
          <w:w w:val="105"/>
        </w:rPr>
        <w:t xml:space="preserve"> </w:t>
      </w:r>
      <w:r>
        <w:rPr>
          <w:w w:val="105"/>
        </w:rPr>
        <w:t>устоявшиеся формы современной взаимопомощи, активно функ-</w:t>
      </w:r>
      <w:r>
        <w:rPr>
          <w:spacing w:val="1"/>
          <w:w w:val="105"/>
        </w:rPr>
        <w:t xml:space="preserve"> </w:t>
      </w:r>
      <w:r>
        <w:rPr>
          <w:w w:val="105"/>
        </w:rPr>
        <w:t>ционирующие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5"/>
          <w:w w:val="105"/>
        </w:rPr>
        <w:t xml:space="preserve"> </w:t>
      </w:r>
      <w:r>
        <w:rPr>
          <w:w w:val="105"/>
        </w:rPr>
        <w:t>повседневном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праздничном</w:t>
      </w:r>
      <w:r>
        <w:rPr>
          <w:spacing w:val="-5"/>
          <w:w w:val="105"/>
        </w:rPr>
        <w:t xml:space="preserve"> </w:t>
      </w:r>
      <w:r>
        <w:rPr>
          <w:w w:val="105"/>
        </w:rPr>
        <w:t>быту.</w:t>
      </w:r>
    </w:p>
    <w:p w:rsidR="00744E03" w:rsidRDefault="00E40E69">
      <w:pPr>
        <w:pStyle w:val="a3"/>
        <w:spacing w:line="242" w:lineRule="auto"/>
        <w:ind w:left="111" w:right="125"/>
      </w:pPr>
      <w:r>
        <w:rPr>
          <w:w w:val="105"/>
        </w:rPr>
        <w:t>Таким образом, несмотря на известную индивидуализацию се-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мейного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быта,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современная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городская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семья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продолжает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сохранять</w:t>
      </w:r>
      <w:r>
        <w:rPr>
          <w:spacing w:val="-53"/>
          <w:w w:val="105"/>
        </w:rPr>
        <w:t xml:space="preserve"> </w:t>
      </w:r>
      <w:r>
        <w:rPr>
          <w:w w:val="105"/>
        </w:rPr>
        <w:t>традиционные связи — семейно-родственные, соседские, земля-</w:t>
      </w:r>
      <w:r>
        <w:rPr>
          <w:spacing w:val="1"/>
          <w:w w:val="105"/>
        </w:rPr>
        <w:t xml:space="preserve"> </w:t>
      </w:r>
      <w:r>
        <w:rPr>
          <w:w w:val="105"/>
        </w:rPr>
        <w:t>ческие,</w:t>
      </w:r>
      <w:r>
        <w:rPr>
          <w:spacing w:val="-6"/>
          <w:w w:val="105"/>
        </w:rPr>
        <w:t xml:space="preserve"> </w:t>
      </w:r>
      <w:r>
        <w:rPr>
          <w:w w:val="105"/>
        </w:rPr>
        <w:t>производственные.</w:t>
      </w:r>
    </w:p>
    <w:p w:rsidR="00744E03" w:rsidRDefault="00E40E69">
      <w:pPr>
        <w:pStyle w:val="a3"/>
        <w:spacing w:line="242" w:lineRule="auto"/>
        <w:ind w:left="111" w:right="127"/>
      </w:pPr>
      <w:r>
        <w:rPr>
          <w:w w:val="105"/>
        </w:rPr>
        <w:t>Наиболее значительны, как указывалось ранее, родственные</w:t>
      </w:r>
      <w:r>
        <w:rPr>
          <w:spacing w:val="1"/>
          <w:w w:val="105"/>
        </w:rPr>
        <w:t xml:space="preserve"> </w:t>
      </w:r>
      <w:r>
        <w:rPr>
          <w:w w:val="105"/>
        </w:rPr>
        <w:t>связи.</w:t>
      </w:r>
    </w:p>
    <w:p w:rsidR="00744E03" w:rsidRDefault="00E40E69">
      <w:pPr>
        <w:pStyle w:val="a3"/>
        <w:spacing w:line="242" w:lineRule="auto"/>
        <w:ind w:left="111" w:right="125"/>
      </w:pPr>
      <w:r>
        <w:rPr>
          <w:w w:val="105"/>
        </w:rPr>
        <w:t>Хозяйственно-бытовая и трудовая взаимопомощь (повседнев-</w:t>
      </w:r>
      <w:r>
        <w:rPr>
          <w:spacing w:val="1"/>
          <w:w w:val="105"/>
        </w:rPr>
        <w:t xml:space="preserve"> </w:t>
      </w:r>
      <w:r>
        <w:rPr>
          <w:w w:val="105"/>
        </w:rPr>
        <w:t>ная и в экстренных случаях), организационная и материальная</w:t>
      </w:r>
      <w:r>
        <w:rPr>
          <w:spacing w:val="1"/>
          <w:w w:val="105"/>
        </w:rPr>
        <w:t xml:space="preserve"> </w:t>
      </w:r>
      <w:r>
        <w:rPr>
          <w:w w:val="105"/>
        </w:rPr>
        <w:t>помощь в подготовке семейных обрядов — основные формы со-</w:t>
      </w:r>
      <w:r>
        <w:rPr>
          <w:spacing w:val="1"/>
          <w:w w:val="105"/>
        </w:rPr>
        <w:t xml:space="preserve"> </w:t>
      </w:r>
      <w:r>
        <w:rPr>
          <w:w w:val="105"/>
        </w:rPr>
        <w:t>седской взаимопомощи. На почве родственных и соседских отно-</w:t>
      </w:r>
      <w:r>
        <w:rPr>
          <w:spacing w:val="-53"/>
          <w:w w:val="105"/>
        </w:rPr>
        <w:t xml:space="preserve"> </w:t>
      </w:r>
      <w:r>
        <w:rPr>
          <w:w w:val="105"/>
        </w:rPr>
        <w:t>шений городских семей в условиях активных миграций в насто-</w:t>
      </w:r>
      <w:r>
        <w:rPr>
          <w:spacing w:val="1"/>
          <w:w w:val="105"/>
        </w:rPr>
        <w:t xml:space="preserve"> </w:t>
      </w:r>
      <w:r>
        <w:rPr>
          <w:w w:val="105"/>
        </w:rPr>
        <w:t>ящее время наблюдается развитие земляческих связей и традици-</w:t>
      </w:r>
      <w:r>
        <w:rPr>
          <w:spacing w:val="1"/>
          <w:w w:val="105"/>
        </w:rPr>
        <w:t xml:space="preserve"> </w:t>
      </w:r>
      <w:r>
        <w:rPr>
          <w:w w:val="105"/>
        </w:rPr>
        <w:t>онной</w:t>
      </w:r>
      <w:r>
        <w:rPr>
          <w:spacing w:val="-5"/>
          <w:w w:val="105"/>
        </w:rPr>
        <w:t xml:space="preserve"> </w:t>
      </w:r>
      <w:r>
        <w:rPr>
          <w:w w:val="105"/>
        </w:rPr>
        <w:t>хозяйственно-бытовой</w:t>
      </w:r>
      <w:r>
        <w:rPr>
          <w:spacing w:val="-4"/>
          <w:w w:val="105"/>
        </w:rPr>
        <w:t xml:space="preserve"> </w:t>
      </w:r>
      <w:r>
        <w:rPr>
          <w:w w:val="105"/>
        </w:rPr>
        <w:t>взаимопомощи.</w:t>
      </w:r>
    </w:p>
    <w:p w:rsidR="00744E03" w:rsidRDefault="00744E03">
      <w:pPr>
        <w:pStyle w:val="a3"/>
        <w:ind w:left="0" w:firstLine="0"/>
        <w:jc w:val="left"/>
        <w:rPr>
          <w:sz w:val="22"/>
        </w:rPr>
      </w:pPr>
    </w:p>
    <w:p w:rsidR="00744E03" w:rsidRDefault="00E40E69">
      <w:pPr>
        <w:pStyle w:val="3"/>
        <w:spacing w:before="134"/>
        <w:ind w:left="395"/>
      </w:pPr>
      <w:bookmarkStart w:id="52" w:name="_TOC_250007"/>
      <w:r>
        <w:t>Вопросы</w:t>
      </w:r>
      <w:r>
        <w:rPr>
          <w:spacing w:val="11"/>
        </w:rPr>
        <w:t xml:space="preserve"> </w:t>
      </w:r>
      <w:r>
        <w:t>и</w:t>
      </w:r>
      <w:r>
        <w:rPr>
          <w:spacing w:val="12"/>
        </w:rPr>
        <w:t xml:space="preserve"> </w:t>
      </w:r>
      <w:bookmarkEnd w:id="52"/>
      <w:r>
        <w:t>задания</w:t>
      </w:r>
    </w:p>
    <w:p w:rsidR="00744E03" w:rsidRDefault="00744E03">
      <w:pPr>
        <w:pStyle w:val="a3"/>
        <w:spacing w:before="6"/>
        <w:ind w:left="0" w:firstLine="0"/>
        <w:jc w:val="left"/>
        <w:rPr>
          <w:rFonts w:ascii="Tahoma"/>
          <w:b/>
          <w:sz w:val="11"/>
        </w:rPr>
      </w:pPr>
    </w:p>
    <w:p w:rsidR="00744E03" w:rsidRDefault="00E40E69">
      <w:pPr>
        <w:pStyle w:val="a5"/>
        <w:numPr>
          <w:ilvl w:val="0"/>
          <w:numId w:val="10"/>
        </w:numPr>
        <w:tabs>
          <w:tab w:val="left" w:pos="566"/>
        </w:tabs>
        <w:spacing w:before="90" w:line="242" w:lineRule="auto"/>
        <w:ind w:right="130"/>
        <w:jc w:val="both"/>
        <w:rPr>
          <w:sz w:val="21"/>
        </w:rPr>
      </w:pPr>
      <w:r>
        <w:rPr>
          <w:w w:val="105"/>
          <w:sz w:val="21"/>
        </w:rPr>
        <w:t>Назовите традиционные виды и формы взаимопомощи в хо-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зяйственно-бытовой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сфере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жизнедеятельности.</w:t>
      </w:r>
    </w:p>
    <w:p w:rsidR="00744E03" w:rsidRDefault="00E40E69">
      <w:pPr>
        <w:pStyle w:val="a5"/>
        <w:numPr>
          <w:ilvl w:val="0"/>
          <w:numId w:val="10"/>
        </w:numPr>
        <w:tabs>
          <w:tab w:val="left" w:pos="566"/>
        </w:tabs>
        <w:spacing w:line="242" w:lineRule="auto"/>
        <w:ind w:right="128" w:hanging="334"/>
        <w:jc w:val="both"/>
        <w:rPr>
          <w:sz w:val="21"/>
        </w:rPr>
      </w:pPr>
      <w:r>
        <w:rPr>
          <w:w w:val="105"/>
          <w:sz w:val="21"/>
        </w:rPr>
        <w:t>Какие типы, виды и формы взаимопомощи существуют в со-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временной</w:t>
      </w:r>
      <w:r>
        <w:rPr>
          <w:spacing w:val="6"/>
          <w:w w:val="105"/>
          <w:sz w:val="21"/>
        </w:rPr>
        <w:t xml:space="preserve"> </w:t>
      </w:r>
      <w:r>
        <w:rPr>
          <w:w w:val="105"/>
          <w:sz w:val="21"/>
        </w:rPr>
        <w:t>городской</w:t>
      </w:r>
      <w:r>
        <w:rPr>
          <w:spacing w:val="6"/>
          <w:w w:val="105"/>
          <w:sz w:val="21"/>
        </w:rPr>
        <w:t xml:space="preserve"> </w:t>
      </w:r>
      <w:r>
        <w:rPr>
          <w:w w:val="105"/>
          <w:sz w:val="21"/>
        </w:rPr>
        <w:t>семье</w:t>
      </w:r>
      <w:r>
        <w:rPr>
          <w:spacing w:val="6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6"/>
          <w:w w:val="105"/>
          <w:sz w:val="21"/>
        </w:rPr>
        <w:t xml:space="preserve"> </w:t>
      </w:r>
      <w:r>
        <w:rPr>
          <w:w w:val="105"/>
          <w:sz w:val="21"/>
        </w:rPr>
        <w:t>хозяйственно-бытовой</w:t>
      </w:r>
      <w:r>
        <w:rPr>
          <w:spacing w:val="6"/>
          <w:w w:val="105"/>
          <w:sz w:val="21"/>
        </w:rPr>
        <w:t xml:space="preserve"> </w:t>
      </w:r>
      <w:r>
        <w:rPr>
          <w:w w:val="105"/>
          <w:sz w:val="21"/>
        </w:rPr>
        <w:t>сфере?</w:t>
      </w:r>
    </w:p>
    <w:p w:rsidR="00744E03" w:rsidRDefault="00E40E69">
      <w:pPr>
        <w:pStyle w:val="a5"/>
        <w:numPr>
          <w:ilvl w:val="0"/>
          <w:numId w:val="10"/>
        </w:numPr>
        <w:tabs>
          <w:tab w:val="left" w:pos="566"/>
        </w:tabs>
        <w:spacing w:line="242" w:lineRule="auto"/>
        <w:ind w:right="129" w:hanging="334"/>
        <w:jc w:val="both"/>
        <w:rPr>
          <w:sz w:val="21"/>
        </w:rPr>
      </w:pPr>
      <w:r>
        <w:rPr>
          <w:w w:val="105"/>
          <w:sz w:val="21"/>
        </w:rPr>
        <w:t>Назовите инновационные формы самопомощи и взаимопо-</w:t>
      </w:r>
      <w:r>
        <w:rPr>
          <w:spacing w:val="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мощи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в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семейной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хозяйственно-бытовой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сфере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жизнедеятель-</w:t>
      </w:r>
      <w:r>
        <w:rPr>
          <w:spacing w:val="-52"/>
          <w:w w:val="105"/>
          <w:sz w:val="21"/>
        </w:rPr>
        <w:t xml:space="preserve"> </w:t>
      </w:r>
      <w:r>
        <w:rPr>
          <w:w w:val="110"/>
          <w:sz w:val="21"/>
        </w:rPr>
        <w:t>ности.</w:t>
      </w:r>
    </w:p>
    <w:p w:rsidR="00744E03" w:rsidRDefault="00E40E69">
      <w:pPr>
        <w:pStyle w:val="a5"/>
        <w:numPr>
          <w:ilvl w:val="0"/>
          <w:numId w:val="10"/>
        </w:numPr>
        <w:tabs>
          <w:tab w:val="left" w:pos="566"/>
        </w:tabs>
        <w:spacing w:line="242" w:lineRule="auto"/>
        <w:ind w:right="129" w:hanging="334"/>
        <w:jc w:val="both"/>
        <w:rPr>
          <w:sz w:val="21"/>
        </w:rPr>
      </w:pPr>
      <w:r>
        <w:rPr>
          <w:w w:val="105"/>
          <w:sz w:val="21"/>
        </w:rPr>
        <w:t>Какие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виды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формы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взаимопомощи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существуют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современ-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ной сельской семье в хозяйственно-бытовой сфере жизнеде-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ятельности?</w:t>
      </w:r>
    </w:p>
    <w:p w:rsidR="00744E03" w:rsidRDefault="007D1EA3">
      <w:pPr>
        <w:pStyle w:val="a3"/>
        <w:spacing w:before="3"/>
        <w:ind w:left="0" w:firstLine="0"/>
        <w:jc w:val="left"/>
        <w:rPr>
          <w:sz w:val="15"/>
        </w:rPr>
      </w:pPr>
      <w:r>
        <w:pict>
          <v:shape id="_x0000_s1042" style="position:absolute;margin-left:49.6pt;margin-top:11pt;width:99.25pt;height:.1pt;z-index:-15664640;mso-wrap-distance-left:0;mso-wrap-distance-right:0;mso-position-horizontal-relative:page" coordorigin="992,220" coordsize="1985,0" path="m992,220r1984,e" filled="f" strokeweight=".5pt">
            <v:path arrowok="t"/>
            <w10:wrap type="topAndBottom" anchorx="page"/>
          </v:shape>
        </w:pict>
      </w:r>
    </w:p>
    <w:p w:rsidR="00744E03" w:rsidRDefault="00E40E69">
      <w:pPr>
        <w:spacing w:before="9"/>
        <w:ind w:left="395" w:right="129"/>
        <w:jc w:val="both"/>
        <w:rPr>
          <w:sz w:val="19"/>
        </w:rPr>
      </w:pPr>
      <w:r>
        <w:rPr>
          <w:w w:val="105"/>
          <w:sz w:val="19"/>
        </w:rPr>
        <w:t>связи как сфера функционирования института взаимопомощи у рус-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ских в настоящее время // Теоретические и практические проблемы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социологии, социальной работы, педагогики и психологии: Сб. науч.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ст.</w:t>
      </w:r>
      <w:r>
        <w:rPr>
          <w:spacing w:val="-10"/>
          <w:w w:val="105"/>
          <w:sz w:val="19"/>
        </w:rPr>
        <w:t xml:space="preserve"> </w:t>
      </w:r>
      <w:r>
        <w:rPr>
          <w:w w:val="105"/>
          <w:sz w:val="19"/>
        </w:rPr>
        <w:t>/</w:t>
      </w:r>
      <w:r>
        <w:rPr>
          <w:spacing w:val="-10"/>
          <w:w w:val="105"/>
          <w:sz w:val="19"/>
        </w:rPr>
        <w:t xml:space="preserve"> </w:t>
      </w:r>
      <w:r>
        <w:rPr>
          <w:w w:val="105"/>
          <w:sz w:val="19"/>
        </w:rPr>
        <w:t>Под</w:t>
      </w:r>
      <w:r>
        <w:rPr>
          <w:spacing w:val="-10"/>
          <w:w w:val="105"/>
          <w:sz w:val="19"/>
        </w:rPr>
        <w:t xml:space="preserve"> </w:t>
      </w:r>
      <w:r>
        <w:rPr>
          <w:w w:val="105"/>
          <w:sz w:val="19"/>
        </w:rPr>
        <w:t>ред.</w:t>
      </w:r>
      <w:r>
        <w:rPr>
          <w:spacing w:val="-10"/>
          <w:w w:val="105"/>
          <w:sz w:val="19"/>
        </w:rPr>
        <w:t xml:space="preserve"> </w:t>
      </w:r>
      <w:r>
        <w:rPr>
          <w:w w:val="105"/>
          <w:sz w:val="19"/>
        </w:rPr>
        <w:t>проф.</w:t>
      </w:r>
      <w:r>
        <w:rPr>
          <w:spacing w:val="-10"/>
          <w:w w:val="105"/>
          <w:sz w:val="19"/>
        </w:rPr>
        <w:t xml:space="preserve"> </w:t>
      </w:r>
      <w:r>
        <w:rPr>
          <w:w w:val="105"/>
          <w:sz w:val="19"/>
        </w:rPr>
        <w:t>П.Д.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Павленка.</w:t>
      </w:r>
      <w:r>
        <w:rPr>
          <w:spacing w:val="-10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10"/>
          <w:w w:val="105"/>
          <w:sz w:val="19"/>
        </w:rPr>
        <w:t xml:space="preserve"> </w:t>
      </w:r>
      <w:r>
        <w:rPr>
          <w:w w:val="105"/>
          <w:sz w:val="19"/>
        </w:rPr>
        <w:t>М.:</w:t>
      </w:r>
      <w:r>
        <w:rPr>
          <w:spacing w:val="-10"/>
          <w:w w:val="105"/>
          <w:sz w:val="19"/>
        </w:rPr>
        <w:t xml:space="preserve"> </w:t>
      </w:r>
      <w:r>
        <w:rPr>
          <w:w w:val="105"/>
          <w:sz w:val="19"/>
        </w:rPr>
        <w:t>ГОУВПО</w:t>
      </w:r>
      <w:r>
        <w:rPr>
          <w:spacing w:val="-10"/>
          <w:w w:val="105"/>
          <w:sz w:val="19"/>
        </w:rPr>
        <w:t xml:space="preserve"> </w:t>
      </w:r>
      <w:r>
        <w:rPr>
          <w:w w:val="105"/>
          <w:sz w:val="19"/>
        </w:rPr>
        <w:t>«МГУС»,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2004.</w:t>
      </w:r>
      <w:r>
        <w:rPr>
          <w:spacing w:val="-10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48"/>
          <w:w w:val="105"/>
          <w:sz w:val="19"/>
        </w:rPr>
        <w:t xml:space="preserve"> </w:t>
      </w:r>
      <w:r>
        <w:rPr>
          <w:w w:val="110"/>
          <w:sz w:val="19"/>
        </w:rPr>
        <w:t>С.</w:t>
      </w:r>
      <w:r>
        <w:rPr>
          <w:spacing w:val="-9"/>
          <w:w w:val="110"/>
          <w:sz w:val="19"/>
        </w:rPr>
        <w:t xml:space="preserve"> </w:t>
      </w:r>
      <w:r>
        <w:rPr>
          <w:w w:val="110"/>
          <w:sz w:val="19"/>
        </w:rPr>
        <w:t>168–175.</w:t>
      </w:r>
    </w:p>
    <w:p w:rsidR="00744E03" w:rsidRDefault="00744E03">
      <w:pPr>
        <w:jc w:val="both"/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5"/>
        <w:numPr>
          <w:ilvl w:val="0"/>
          <w:numId w:val="10"/>
        </w:numPr>
        <w:tabs>
          <w:tab w:val="left" w:pos="566"/>
        </w:tabs>
        <w:spacing w:before="66" w:line="242" w:lineRule="auto"/>
        <w:ind w:right="133" w:hanging="334"/>
        <w:jc w:val="both"/>
        <w:rPr>
          <w:sz w:val="21"/>
        </w:rPr>
      </w:pPr>
      <w:r>
        <w:rPr>
          <w:spacing w:val="-1"/>
          <w:w w:val="105"/>
          <w:sz w:val="21"/>
        </w:rPr>
        <w:lastRenderedPageBreak/>
        <w:t>Охарактеризуйте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роль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место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технологий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самопомощи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вза-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имопомощи в хозяйственно-бытовой сфере жизнедеятельно-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сти.</w:t>
      </w:r>
    </w:p>
    <w:p w:rsidR="00744E03" w:rsidRDefault="00744E03">
      <w:pPr>
        <w:pStyle w:val="a3"/>
        <w:spacing w:before="2"/>
        <w:ind w:left="0" w:firstLine="0"/>
        <w:jc w:val="left"/>
        <w:rPr>
          <w:sz w:val="16"/>
        </w:rPr>
      </w:pPr>
    </w:p>
    <w:p w:rsidR="00744E03" w:rsidRDefault="00E40E69">
      <w:pPr>
        <w:pStyle w:val="3"/>
        <w:spacing w:before="93"/>
        <w:ind w:left="395"/>
      </w:pPr>
      <w:bookmarkStart w:id="53" w:name="_TOC_250006"/>
      <w:bookmarkEnd w:id="53"/>
      <w:r>
        <w:t>литература</w:t>
      </w:r>
    </w:p>
    <w:p w:rsidR="00744E03" w:rsidRDefault="00744E03">
      <w:pPr>
        <w:pStyle w:val="a3"/>
        <w:spacing w:before="6"/>
        <w:ind w:left="0" w:firstLine="0"/>
        <w:jc w:val="left"/>
        <w:rPr>
          <w:rFonts w:ascii="Tahoma"/>
          <w:b/>
          <w:sz w:val="11"/>
        </w:rPr>
      </w:pPr>
    </w:p>
    <w:p w:rsidR="00744E03" w:rsidRDefault="00E40E69">
      <w:pPr>
        <w:pStyle w:val="a5"/>
        <w:numPr>
          <w:ilvl w:val="0"/>
          <w:numId w:val="9"/>
        </w:numPr>
        <w:tabs>
          <w:tab w:val="left" w:pos="566"/>
        </w:tabs>
        <w:spacing w:before="90" w:line="242" w:lineRule="auto"/>
        <w:ind w:right="129"/>
        <w:jc w:val="both"/>
        <w:rPr>
          <w:sz w:val="21"/>
        </w:rPr>
      </w:pPr>
      <w:r>
        <w:rPr>
          <w:i/>
          <w:w w:val="105"/>
          <w:sz w:val="21"/>
        </w:rPr>
        <w:t>Анохина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Л.А.,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Шмелева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М.Н</w:t>
      </w:r>
      <w:r>
        <w:rPr>
          <w:w w:val="105"/>
          <w:sz w:val="21"/>
        </w:rPr>
        <w:t>.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Быт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городского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населения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сред-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ней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полосы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РСФСР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прошлом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настоящем.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М.,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1977.</w:t>
      </w:r>
    </w:p>
    <w:p w:rsidR="00744E03" w:rsidRDefault="00E40E69">
      <w:pPr>
        <w:pStyle w:val="a5"/>
        <w:numPr>
          <w:ilvl w:val="0"/>
          <w:numId w:val="9"/>
        </w:numPr>
        <w:tabs>
          <w:tab w:val="left" w:pos="566"/>
        </w:tabs>
        <w:spacing w:line="242" w:lineRule="auto"/>
        <w:ind w:right="129" w:hanging="334"/>
        <w:jc w:val="both"/>
        <w:rPr>
          <w:sz w:val="21"/>
        </w:rPr>
      </w:pPr>
      <w:r>
        <w:rPr>
          <w:i/>
          <w:w w:val="105"/>
          <w:sz w:val="21"/>
        </w:rPr>
        <w:t>Громыко М.М</w:t>
      </w:r>
      <w:r>
        <w:rPr>
          <w:w w:val="105"/>
          <w:sz w:val="21"/>
        </w:rPr>
        <w:t>. Традиционные нормы поведения и формы об-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щения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русских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крестьян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ХIХ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в.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М.: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Наука,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1986.</w:t>
      </w:r>
    </w:p>
    <w:p w:rsidR="00744E03" w:rsidRDefault="00E40E69">
      <w:pPr>
        <w:pStyle w:val="a5"/>
        <w:numPr>
          <w:ilvl w:val="0"/>
          <w:numId w:val="9"/>
        </w:numPr>
        <w:tabs>
          <w:tab w:val="left" w:pos="566"/>
        </w:tabs>
        <w:spacing w:line="242" w:lineRule="auto"/>
        <w:ind w:right="129" w:hanging="334"/>
        <w:jc w:val="both"/>
        <w:rPr>
          <w:sz w:val="21"/>
        </w:rPr>
      </w:pPr>
      <w:r>
        <w:rPr>
          <w:i/>
          <w:w w:val="105"/>
          <w:sz w:val="21"/>
        </w:rPr>
        <w:t>Данакин Н.С</w:t>
      </w:r>
      <w:r>
        <w:rPr>
          <w:w w:val="105"/>
          <w:sz w:val="21"/>
        </w:rPr>
        <w:t>. Типы социальной поддержки в местном сооб-</w:t>
      </w:r>
      <w:r>
        <w:rPr>
          <w:spacing w:val="1"/>
          <w:w w:val="105"/>
          <w:sz w:val="21"/>
        </w:rPr>
        <w:t xml:space="preserve"> </w:t>
      </w:r>
      <w:r>
        <w:rPr>
          <w:w w:val="110"/>
          <w:sz w:val="21"/>
        </w:rPr>
        <w:t xml:space="preserve">ществе </w:t>
      </w:r>
      <w:r>
        <w:rPr>
          <w:w w:val="125"/>
          <w:sz w:val="21"/>
        </w:rPr>
        <w:t xml:space="preserve">// </w:t>
      </w:r>
      <w:r>
        <w:rPr>
          <w:w w:val="110"/>
          <w:sz w:val="21"/>
        </w:rPr>
        <w:t>Социальное обслуживание населения в системе</w:t>
      </w:r>
      <w:r>
        <w:rPr>
          <w:spacing w:val="1"/>
          <w:w w:val="110"/>
          <w:sz w:val="21"/>
        </w:rPr>
        <w:t xml:space="preserve"> </w:t>
      </w:r>
      <w:r>
        <w:rPr>
          <w:spacing w:val="-1"/>
          <w:w w:val="105"/>
          <w:sz w:val="21"/>
        </w:rPr>
        <w:t>местного</w:t>
      </w:r>
      <w:r>
        <w:rPr>
          <w:spacing w:val="-1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самоуправления: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Материалы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международного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науч-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но-практического симпозиума. — Белгород; Новомосковск:</w:t>
      </w:r>
      <w:r>
        <w:rPr>
          <w:spacing w:val="1"/>
          <w:w w:val="105"/>
          <w:sz w:val="21"/>
        </w:rPr>
        <w:t xml:space="preserve"> </w:t>
      </w:r>
      <w:r>
        <w:rPr>
          <w:w w:val="110"/>
          <w:sz w:val="21"/>
        </w:rPr>
        <w:t>Центр</w:t>
      </w:r>
      <w:r>
        <w:rPr>
          <w:spacing w:val="-13"/>
          <w:w w:val="110"/>
          <w:sz w:val="21"/>
        </w:rPr>
        <w:t xml:space="preserve"> </w:t>
      </w:r>
      <w:r>
        <w:rPr>
          <w:w w:val="110"/>
          <w:sz w:val="21"/>
        </w:rPr>
        <w:t>социальных</w:t>
      </w:r>
      <w:r>
        <w:rPr>
          <w:spacing w:val="-12"/>
          <w:w w:val="110"/>
          <w:sz w:val="21"/>
        </w:rPr>
        <w:t xml:space="preserve"> </w:t>
      </w:r>
      <w:r>
        <w:rPr>
          <w:w w:val="110"/>
          <w:sz w:val="21"/>
        </w:rPr>
        <w:t>технологий,</w:t>
      </w:r>
      <w:r>
        <w:rPr>
          <w:spacing w:val="-12"/>
          <w:w w:val="110"/>
          <w:sz w:val="21"/>
        </w:rPr>
        <w:t xml:space="preserve"> </w:t>
      </w:r>
      <w:r>
        <w:rPr>
          <w:w w:val="110"/>
          <w:sz w:val="21"/>
        </w:rPr>
        <w:t>1997.</w:t>
      </w:r>
    </w:p>
    <w:p w:rsidR="00744E03" w:rsidRDefault="00E40E69">
      <w:pPr>
        <w:pStyle w:val="a5"/>
        <w:numPr>
          <w:ilvl w:val="0"/>
          <w:numId w:val="9"/>
        </w:numPr>
        <w:tabs>
          <w:tab w:val="left" w:pos="566"/>
        </w:tabs>
        <w:spacing w:line="242" w:lineRule="auto"/>
        <w:ind w:right="126" w:hanging="334"/>
        <w:jc w:val="both"/>
        <w:rPr>
          <w:sz w:val="21"/>
        </w:rPr>
      </w:pPr>
      <w:r>
        <w:rPr>
          <w:i/>
          <w:w w:val="105"/>
          <w:sz w:val="21"/>
        </w:rPr>
        <w:t>Ечин Н.М</w:t>
      </w:r>
      <w:r>
        <w:rPr>
          <w:w w:val="105"/>
          <w:sz w:val="21"/>
        </w:rPr>
        <w:t>. Социальная защита сельского населения (концеп-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 xml:space="preserve">туально-теоретический аспект) </w:t>
      </w:r>
      <w:r>
        <w:rPr>
          <w:w w:val="125"/>
          <w:sz w:val="21"/>
        </w:rPr>
        <w:t xml:space="preserve">// </w:t>
      </w:r>
      <w:r>
        <w:rPr>
          <w:w w:val="105"/>
          <w:sz w:val="21"/>
        </w:rPr>
        <w:t>Проблемы развития соци-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альной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сферы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села: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Материалы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Международного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научно-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практического симпозиума. — Белгород: Центр социальных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технологий,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1998.</w:t>
      </w:r>
    </w:p>
    <w:p w:rsidR="00744E03" w:rsidRDefault="00E40E69">
      <w:pPr>
        <w:pStyle w:val="a5"/>
        <w:numPr>
          <w:ilvl w:val="0"/>
          <w:numId w:val="9"/>
        </w:numPr>
        <w:tabs>
          <w:tab w:val="left" w:pos="566"/>
        </w:tabs>
        <w:spacing w:line="242" w:lineRule="auto"/>
        <w:ind w:right="130" w:hanging="334"/>
        <w:jc w:val="both"/>
        <w:rPr>
          <w:sz w:val="21"/>
        </w:rPr>
      </w:pPr>
      <w:r>
        <w:rPr>
          <w:i/>
          <w:w w:val="105"/>
          <w:sz w:val="21"/>
        </w:rPr>
        <w:t>Максимов И.С</w:t>
      </w:r>
      <w:r>
        <w:rPr>
          <w:w w:val="105"/>
          <w:sz w:val="21"/>
        </w:rPr>
        <w:t>. Социальная защита в российском социокуль-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турном контексте. Диссертация ... канд. социолог. наук. —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Белгород,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1999.</w:t>
      </w:r>
    </w:p>
    <w:p w:rsidR="00744E03" w:rsidRDefault="00E40E69">
      <w:pPr>
        <w:pStyle w:val="a5"/>
        <w:numPr>
          <w:ilvl w:val="0"/>
          <w:numId w:val="9"/>
        </w:numPr>
        <w:tabs>
          <w:tab w:val="left" w:pos="566"/>
        </w:tabs>
        <w:spacing w:line="242" w:lineRule="auto"/>
        <w:ind w:right="128" w:hanging="333"/>
        <w:jc w:val="both"/>
        <w:rPr>
          <w:sz w:val="21"/>
        </w:rPr>
      </w:pPr>
      <w:r>
        <w:rPr>
          <w:i/>
          <w:w w:val="105"/>
          <w:sz w:val="21"/>
        </w:rPr>
        <w:t>Фадеева</w:t>
      </w:r>
      <w:r>
        <w:rPr>
          <w:i/>
          <w:spacing w:val="-11"/>
          <w:w w:val="105"/>
          <w:sz w:val="21"/>
        </w:rPr>
        <w:t xml:space="preserve"> </w:t>
      </w:r>
      <w:r>
        <w:rPr>
          <w:i/>
          <w:w w:val="105"/>
          <w:sz w:val="21"/>
        </w:rPr>
        <w:t>О.П</w:t>
      </w:r>
      <w:r>
        <w:rPr>
          <w:w w:val="105"/>
          <w:sz w:val="21"/>
        </w:rPr>
        <w:t>.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Стратегия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выживания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сельских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семей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кризис-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 xml:space="preserve">ном обществе </w:t>
      </w:r>
      <w:r>
        <w:rPr>
          <w:w w:val="125"/>
          <w:sz w:val="21"/>
        </w:rPr>
        <w:t xml:space="preserve">// </w:t>
      </w:r>
      <w:r>
        <w:rPr>
          <w:w w:val="105"/>
          <w:sz w:val="21"/>
        </w:rPr>
        <w:t>Крестьяноведение. Теория. История. Совре-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менность.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Ежегодник.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1997.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М.,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1997.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С.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276–304.</w:t>
      </w:r>
    </w:p>
    <w:p w:rsidR="00744E03" w:rsidRDefault="00E40E69">
      <w:pPr>
        <w:pStyle w:val="a5"/>
        <w:numPr>
          <w:ilvl w:val="0"/>
          <w:numId w:val="9"/>
        </w:numPr>
        <w:tabs>
          <w:tab w:val="left" w:pos="566"/>
        </w:tabs>
        <w:spacing w:line="242" w:lineRule="auto"/>
        <w:ind w:right="129" w:hanging="333"/>
        <w:jc w:val="both"/>
        <w:rPr>
          <w:sz w:val="21"/>
        </w:rPr>
      </w:pPr>
      <w:r>
        <w:rPr>
          <w:i/>
          <w:w w:val="105"/>
          <w:sz w:val="21"/>
        </w:rPr>
        <w:t>Фодоря</w:t>
      </w:r>
      <w:r>
        <w:rPr>
          <w:i/>
          <w:spacing w:val="-11"/>
          <w:w w:val="105"/>
          <w:sz w:val="21"/>
        </w:rPr>
        <w:t xml:space="preserve"> </w:t>
      </w:r>
      <w:r>
        <w:rPr>
          <w:i/>
          <w:w w:val="105"/>
          <w:sz w:val="21"/>
        </w:rPr>
        <w:t>А.Ю.</w:t>
      </w:r>
      <w:r>
        <w:rPr>
          <w:i/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Социальный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институт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взаимопомощи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его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эво-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люция в процессе модернизации модельных этносов: Моно-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графия.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М.: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ГОУВПО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«МГУС»,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2005.</w:t>
      </w:r>
    </w:p>
    <w:p w:rsidR="00744E03" w:rsidRDefault="00E40E69">
      <w:pPr>
        <w:pStyle w:val="a5"/>
        <w:numPr>
          <w:ilvl w:val="0"/>
          <w:numId w:val="9"/>
        </w:numPr>
        <w:tabs>
          <w:tab w:val="left" w:pos="566"/>
        </w:tabs>
        <w:spacing w:line="242" w:lineRule="auto"/>
        <w:ind w:right="129" w:hanging="333"/>
        <w:jc w:val="left"/>
        <w:rPr>
          <w:sz w:val="21"/>
        </w:rPr>
      </w:pPr>
      <w:r>
        <w:rPr>
          <w:i/>
          <w:w w:val="105"/>
          <w:sz w:val="21"/>
        </w:rPr>
        <w:t>Холостова Е.И</w:t>
      </w:r>
      <w:r>
        <w:rPr>
          <w:w w:val="105"/>
          <w:sz w:val="21"/>
        </w:rPr>
        <w:t>.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Социальная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работа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на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селе: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история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совре-</w:t>
      </w:r>
      <w:r>
        <w:rPr>
          <w:spacing w:val="-52"/>
          <w:w w:val="105"/>
          <w:sz w:val="21"/>
        </w:rPr>
        <w:t xml:space="preserve"> </w:t>
      </w:r>
      <w:r>
        <w:rPr>
          <w:w w:val="110"/>
          <w:sz w:val="21"/>
        </w:rPr>
        <w:t>менность.</w:t>
      </w:r>
      <w:r>
        <w:rPr>
          <w:spacing w:val="-12"/>
          <w:w w:val="110"/>
          <w:sz w:val="21"/>
        </w:rPr>
        <w:t xml:space="preserve"> </w:t>
      </w:r>
      <w:r>
        <w:rPr>
          <w:w w:val="110"/>
          <w:sz w:val="21"/>
        </w:rPr>
        <w:t>—</w:t>
      </w:r>
      <w:r>
        <w:rPr>
          <w:spacing w:val="-12"/>
          <w:w w:val="110"/>
          <w:sz w:val="21"/>
        </w:rPr>
        <w:t xml:space="preserve"> </w:t>
      </w:r>
      <w:r>
        <w:rPr>
          <w:w w:val="110"/>
          <w:sz w:val="21"/>
        </w:rPr>
        <w:t>М.:</w:t>
      </w:r>
      <w:r>
        <w:rPr>
          <w:spacing w:val="-11"/>
          <w:w w:val="110"/>
          <w:sz w:val="21"/>
        </w:rPr>
        <w:t xml:space="preserve"> </w:t>
      </w:r>
      <w:r>
        <w:rPr>
          <w:w w:val="110"/>
          <w:sz w:val="21"/>
        </w:rPr>
        <w:t>Дашков</w:t>
      </w:r>
      <w:r>
        <w:rPr>
          <w:spacing w:val="-12"/>
          <w:w w:val="110"/>
          <w:sz w:val="21"/>
        </w:rPr>
        <w:t xml:space="preserve"> </w:t>
      </w:r>
      <w:r>
        <w:rPr>
          <w:w w:val="110"/>
          <w:sz w:val="21"/>
        </w:rPr>
        <w:t>и</w:t>
      </w:r>
      <w:r>
        <w:rPr>
          <w:spacing w:val="-11"/>
          <w:w w:val="110"/>
          <w:sz w:val="21"/>
        </w:rPr>
        <w:t xml:space="preserve"> </w:t>
      </w:r>
      <w:r>
        <w:rPr>
          <w:w w:val="110"/>
          <w:sz w:val="21"/>
        </w:rPr>
        <w:t>К,</w:t>
      </w:r>
      <w:r>
        <w:rPr>
          <w:spacing w:val="-12"/>
          <w:w w:val="110"/>
          <w:sz w:val="21"/>
        </w:rPr>
        <w:t xml:space="preserve"> </w:t>
      </w:r>
      <w:r>
        <w:rPr>
          <w:w w:val="110"/>
          <w:sz w:val="21"/>
        </w:rPr>
        <w:t>2004.</w:t>
      </w:r>
    </w:p>
    <w:p w:rsidR="00744E03" w:rsidRDefault="00E40E69">
      <w:pPr>
        <w:pStyle w:val="a5"/>
        <w:numPr>
          <w:ilvl w:val="0"/>
          <w:numId w:val="9"/>
        </w:numPr>
        <w:tabs>
          <w:tab w:val="left" w:pos="566"/>
          <w:tab w:val="left" w:leader="dot" w:pos="2469"/>
        </w:tabs>
        <w:spacing w:line="242" w:lineRule="auto"/>
        <w:ind w:right="129" w:hanging="333"/>
        <w:jc w:val="left"/>
        <w:rPr>
          <w:sz w:val="21"/>
        </w:rPr>
      </w:pPr>
      <w:r>
        <w:rPr>
          <w:i/>
          <w:spacing w:val="-2"/>
          <w:w w:val="105"/>
          <w:sz w:val="21"/>
        </w:rPr>
        <w:t>Шеденков</w:t>
      </w:r>
      <w:r>
        <w:rPr>
          <w:i/>
          <w:spacing w:val="-12"/>
          <w:w w:val="105"/>
          <w:sz w:val="21"/>
        </w:rPr>
        <w:t xml:space="preserve"> </w:t>
      </w:r>
      <w:r>
        <w:rPr>
          <w:i/>
          <w:spacing w:val="-2"/>
          <w:w w:val="105"/>
          <w:sz w:val="21"/>
        </w:rPr>
        <w:t>С.Ф</w:t>
      </w:r>
      <w:r>
        <w:rPr>
          <w:spacing w:val="-2"/>
          <w:w w:val="105"/>
          <w:sz w:val="21"/>
        </w:rPr>
        <w:t>.</w:t>
      </w:r>
      <w:r>
        <w:rPr>
          <w:spacing w:val="-1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Социальная</w:t>
      </w:r>
      <w:r>
        <w:rPr>
          <w:spacing w:val="-1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защита</w:t>
      </w:r>
      <w:r>
        <w:rPr>
          <w:spacing w:val="-1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в</w:t>
      </w:r>
      <w:r>
        <w:rPr>
          <w:spacing w:val="-1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условиях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местного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само-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управления.</w:t>
      </w:r>
      <w:r>
        <w:rPr>
          <w:spacing w:val="15"/>
          <w:w w:val="105"/>
          <w:sz w:val="21"/>
        </w:rPr>
        <w:t xml:space="preserve"> </w:t>
      </w:r>
      <w:r>
        <w:rPr>
          <w:w w:val="105"/>
          <w:sz w:val="21"/>
        </w:rPr>
        <w:t>Дис.</w:t>
      </w:r>
      <w:r>
        <w:rPr>
          <w:w w:val="105"/>
          <w:sz w:val="21"/>
        </w:rPr>
        <w:tab/>
        <w:t>канд.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соц.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наук.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Белгород,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1995.</w:t>
      </w:r>
    </w:p>
    <w:p w:rsidR="00744E03" w:rsidRDefault="00E40E69">
      <w:pPr>
        <w:pStyle w:val="a5"/>
        <w:numPr>
          <w:ilvl w:val="0"/>
          <w:numId w:val="9"/>
        </w:numPr>
        <w:tabs>
          <w:tab w:val="left" w:pos="566"/>
        </w:tabs>
        <w:spacing w:line="242" w:lineRule="auto"/>
        <w:ind w:right="131" w:hanging="438"/>
        <w:jc w:val="left"/>
        <w:rPr>
          <w:sz w:val="21"/>
        </w:rPr>
      </w:pPr>
      <w:r>
        <w:rPr>
          <w:i/>
          <w:w w:val="105"/>
          <w:sz w:val="21"/>
        </w:rPr>
        <w:t>Щукина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Н.П</w:t>
      </w:r>
      <w:r>
        <w:rPr>
          <w:w w:val="105"/>
          <w:sz w:val="21"/>
        </w:rPr>
        <w:t>.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Институт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взаимопомощи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системе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социальной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поддержки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пожилых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людей.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М.: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Дашков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К,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2004.</w:t>
      </w:r>
    </w:p>
    <w:p w:rsidR="00744E03" w:rsidRDefault="00744E03">
      <w:pPr>
        <w:spacing w:line="242" w:lineRule="auto"/>
        <w:rPr>
          <w:sz w:val="21"/>
        </w:rPr>
        <w:sectPr w:rsidR="00744E03">
          <w:footerReference w:type="even" r:id="rId83"/>
          <w:pgSz w:w="8220" w:h="12190"/>
          <w:pgMar w:top="1000" w:right="860" w:bottom="280" w:left="880" w:header="0" w:footer="0" w:gutter="0"/>
          <w:cols w:space="720"/>
        </w:sectPr>
      </w:pPr>
    </w:p>
    <w:p w:rsidR="00744E03" w:rsidRDefault="00E40E69">
      <w:pPr>
        <w:pStyle w:val="1"/>
        <w:spacing w:line="330" w:lineRule="exact"/>
      </w:pPr>
      <w:r>
        <w:rPr>
          <w:w w:val="105"/>
        </w:rPr>
        <w:lastRenderedPageBreak/>
        <w:t>Глава</w:t>
      </w:r>
      <w:r>
        <w:rPr>
          <w:spacing w:val="12"/>
          <w:w w:val="105"/>
        </w:rPr>
        <w:t xml:space="preserve"> </w:t>
      </w:r>
      <w:r>
        <w:rPr>
          <w:w w:val="105"/>
        </w:rPr>
        <w:t>Xiii</w:t>
      </w:r>
    </w:p>
    <w:p w:rsidR="00744E03" w:rsidRDefault="00E40E69">
      <w:pPr>
        <w:spacing w:before="6" w:line="228" w:lineRule="auto"/>
        <w:ind w:left="395" w:right="1426"/>
        <w:rPr>
          <w:rFonts w:ascii="Tahoma" w:hAnsi="Tahoma"/>
          <w:b/>
          <w:sz w:val="28"/>
        </w:rPr>
      </w:pPr>
      <w:r>
        <w:rPr>
          <w:rFonts w:ascii="Tahoma" w:hAnsi="Tahoma"/>
          <w:b/>
          <w:w w:val="120"/>
          <w:sz w:val="28"/>
        </w:rPr>
        <w:t>ТЕхНолоГИИ соцИальНой</w:t>
      </w:r>
      <w:r>
        <w:rPr>
          <w:rFonts w:ascii="Tahoma" w:hAnsi="Tahoma"/>
          <w:b/>
          <w:spacing w:val="1"/>
          <w:w w:val="120"/>
          <w:sz w:val="28"/>
        </w:rPr>
        <w:t xml:space="preserve"> </w:t>
      </w:r>
      <w:r>
        <w:rPr>
          <w:rFonts w:ascii="Tahoma" w:hAnsi="Tahoma"/>
          <w:b/>
          <w:w w:val="120"/>
          <w:sz w:val="28"/>
        </w:rPr>
        <w:t>рабоТы</w:t>
      </w:r>
      <w:r>
        <w:rPr>
          <w:rFonts w:ascii="Tahoma" w:hAnsi="Tahoma"/>
          <w:b/>
          <w:spacing w:val="-16"/>
          <w:w w:val="120"/>
          <w:sz w:val="28"/>
        </w:rPr>
        <w:t xml:space="preserve"> </w:t>
      </w:r>
      <w:r>
        <w:rPr>
          <w:rFonts w:ascii="Tahoma" w:hAnsi="Tahoma"/>
          <w:b/>
          <w:w w:val="120"/>
          <w:sz w:val="28"/>
        </w:rPr>
        <w:t>В</w:t>
      </w:r>
      <w:r>
        <w:rPr>
          <w:rFonts w:ascii="Tahoma" w:hAnsi="Tahoma"/>
          <w:b/>
          <w:spacing w:val="-16"/>
          <w:w w:val="120"/>
          <w:sz w:val="28"/>
        </w:rPr>
        <w:t xml:space="preserve"> </w:t>
      </w:r>
      <w:r>
        <w:rPr>
          <w:rFonts w:ascii="Tahoma" w:hAnsi="Tahoma"/>
          <w:b/>
          <w:w w:val="120"/>
          <w:sz w:val="28"/>
        </w:rPr>
        <w:t>сФЕрЕ</w:t>
      </w:r>
      <w:r>
        <w:rPr>
          <w:rFonts w:ascii="Tahoma" w:hAnsi="Tahoma"/>
          <w:b/>
          <w:spacing w:val="-16"/>
          <w:w w:val="120"/>
          <w:sz w:val="28"/>
        </w:rPr>
        <w:t xml:space="preserve"> </w:t>
      </w:r>
      <w:r>
        <w:rPr>
          <w:rFonts w:ascii="Tahoma" w:hAnsi="Tahoma"/>
          <w:b/>
          <w:w w:val="120"/>
          <w:sz w:val="28"/>
        </w:rPr>
        <w:t>быТоВоГо</w:t>
      </w:r>
      <w:r>
        <w:rPr>
          <w:rFonts w:ascii="Tahoma" w:hAnsi="Tahoma"/>
          <w:b/>
          <w:spacing w:val="-95"/>
          <w:w w:val="120"/>
          <w:sz w:val="28"/>
        </w:rPr>
        <w:t xml:space="preserve"> </w:t>
      </w:r>
      <w:r>
        <w:rPr>
          <w:rFonts w:ascii="Tahoma" w:hAnsi="Tahoma"/>
          <w:b/>
          <w:w w:val="120"/>
          <w:sz w:val="28"/>
        </w:rPr>
        <w:t>обслужИВаНИя</w:t>
      </w:r>
    </w:p>
    <w:p w:rsidR="00744E03" w:rsidRDefault="00744E03">
      <w:pPr>
        <w:pStyle w:val="a3"/>
        <w:spacing w:before="10"/>
        <w:ind w:left="0" w:firstLine="0"/>
        <w:jc w:val="left"/>
        <w:rPr>
          <w:rFonts w:ascii="Tahoma"/>
          <w:b/>
          <w:sz w:val="39"/>
        </w:rPr>
      </w:pPr>
    </w:p>
    <w:p w:rsidR="00744E03" w:rsidRDefault="00E40E69">
      <w:pPr>
        <w:pStyle w:val="a3"/>
        <w:spacing w:line="242" w:lineRule="auto"/>
        <w:ind w:left="111" w:right="125"/>
      </w:pPr>
      <w:r>
        <w:rPr>
          <w:w w:val="105"/>
        </w:rPr>
        <w:t>Как говорилось в предыдущей главе, в широком смысле слова</w:t>
      </w:r>
      <w:r>
        <w:rPr>
          <w:spacing w:val="1"/>
          <w:w w:val="105"/>
        </w:rPr>
        <w:t xml:space="preserve"> </w:t>
      </w:r>
      <w:r>
        <w:rPr>
          <w:w w:val="105"/>
        </w:rPr>
        <w:t>быт</w:t>
      </w:r>
      <w:r>
        <w:rPr>
          <w:spacing w:val="-8"/>
          <w:w w:val="105"/>
        </w:rPr>
        <w:t xml:space="preserve"> </w:t>
      </w:r>
      <w:r>
        <w:rPr>
          <w:w w:val="105"/>
        </w:rPr>
        <w:t>—</w:t>
      </w:r>
      <w:r>
        <w:rPr>
          <w:spacing w:val="-7"/>
          <w:w w:val="105"/>
        </w:rPr>
        <w:t xml:space="preserve"> </w:t>
      </w:r>
      <w:r>
        <w:rPr>
          <w:w w:val="105"/>
        </w:rPr>
        <w:t>это</w:t>
      </w:r>
      <w:r>
        <w:rPr>
          <w:spacing w:val="-7"/>
          <w:w w:val="105"/>
        </w:rPr>
        <w:t xml:space="preserve"> </w:t>
      </w:r>
      <w:r>
        <w:rPr>
          <w:w w:val="105"/>
        </w:rPr>
        <w:t>уклад</w:t>
      </w:r>
      <w:r>
        <w:rPr>
          <w:spacing w:val="-7"/>
          <w:w w:val="105"/>
        </w:rPr>
        <w:t xml:space="preserve"> </w:t>
      </w:r>
      <w:r>
        <w:rPr>
          <w:w w:val="105"/>
        </w:rPr>
        <w:t>повседневной</w:t>
      </w:r>
      <w:r>
        <w:rPr>
          <w:spacing w:val="-7"/>
          <w:w w:val="105"/>
        </w:rPr>
        <w:t xml:space="preserve"> </w:t>
      </w:r>
      <w:r>
        <w:rPr>
          <w:w w:val="105"/>
        </w:rPr>
        <w:t>жизни.</w:t>
      </w:r>
      <w:r>
        <w:rPr>
          <w:spacing w:val="-8"/>
          <w:w w:val="105"/>
        </w:rPr>
        <w:t xml:space="preserve"> </w:t>
      </w:r>
      <w:r>
        <w:rPr>
          <w:w w:val="105"/>
        </w:rPr>
        <w:t>Сфера</w:t>
      </w:r>
      <w:r>
        <w:rPr>
          <w:spacing w:val="-7"/>
          <w:w w:val="105"/>
        </w:rPr>
        <w:t xml:space="preserve"> </w:t>
      </w:r>
      <w:r>
        <w:rPr>
          <w:w w:val="105"/>
        </w:rPr>
        <w:t>быта</w:t>
      </w:r>
      <w:r>
        <w:rPr>
          <w:spacing w:val="-7"/>
          <w:w w:val="105"/>
        </w:rPr>
        <w:t xml:space="preserve"> </w:t>
      </w:r>
      <w:r>
        <w:rPr>
          <w:w w:val="105"/>
        </w:rPr>
        <w:t>тесно</w:t>
      </w:r>
      <w:r>
        <w:rPr>
          <w:spacing w:val="-7"/>
          <w:w w:val="105"/>
        </w:rPr>
        <w:t xml:space="preserve"> </w:t>
      </w:r>
      <w:r>
        <w:rPr>
          <w:w w:val="105"/>
        </w:rPr>
        <w:t>связана</w:t>
      </w:r>
      <w:r>
        <w:rPr>
          <w:spacing w:val="-7"/>
          <w:w w:val="105"/>
        </w:rPr>
        <w:t xml:space="preserve"> </w:t>
      </w:r>
      <w:r>
        <w:rPr>
          <w:w w:val="105"/>
        </w:rPr>
        <w:t>с</w:t>
      </w:r>
      <w:r>
        <w:rPr>
          <w:spacing w:val="-53"/>
          <w:w w:val="105"/>
        </w:rPr>
        <w:t xml:space="preserve"> </w:t>
      </w:r>
      <w:r>
        <w:rPr>
          <w:w w:val="105"/>
        </w:rPr>
        <w:t>социальным</w:t>
      </w:r>
      <w:r>
        <w:rPr>
          <w:spacing w:val="18"/>
          <w:w w:val="105"/>
        </w:rPr>
        <w:t xml:space="preserve"> </w:t>
      </w:r>
      <w:r>
        <w:rPr>
          <w:w w:val="105"/>
        </w:rPr>
        <w:t>обслуживанием</w:t>
      </w:r>
      <w:r>
        <w:rPr>
          <w:spacing w:val="18"/>
          <w:w w:val="105"/>
        </w:rPr>
        <w:t xml:space="preserve"> </w:t>
      </w:r>
      <w:r>
        <w:rPr>
          <w:w w:val="105"/>
        </w:rPr>
        <w:t>и</w:t>
      </w:r>
      <w:r>
        <w:rPr>
          <w:spacing w:val="19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18"/>
          <w:w w:val="105"/>
        </w:rPr>
        <w:t xml:space="preserve"> </w:t>
      </w:r>
      <w:r>
        <w:rPr>
          <w:w w:val="105"/>
        </w:rPr>
        <w:t>помощью</w:t>
      </w:r>
      <w:r>
        <w:rPr>
          <w:spacing w:val="19"/>
          <w:w w:val="105"/>
        </w:rPr>
        <w:t xml:space="preserve"> </w:t>
      </w:r>
      <w:r>
        <w:rPr>
          <w:w w:val="105"/>
        </w:rPr>
        <w:t>населению,</w:t>
      </w:r>
      <w:r>
        <w:rPr>
          <w:spacing w:val="-53"/>
          <w:w w:val="105"/>
        </w:rPr>
        <w:t xml:space="preserve"> </w:t>
      </w:r>
      <w:r>
        <w:rPr>
          <w:w w:val="105"/>
        </w:rPr>
        <w:t>а также со сферой услуг и ее инфраструктурой (торговля, транс-</w:t>
      </w:r>
      <w:r>
        <w:rPr>
          <w:spacing w:val="1"/>
          <w:w w:val="105"/>
        </w:rPr>
        <w:t xml:space="preserve"> </w:t>
      </w:r>
      <w:r>
        <w:rPr>
          <w:w w:val="105"/>
        </w:rPr>
        <w:t>порт, системы жизнеобеспечения населения и др.), с культурно-</w:t>
      </w:r>
      <w:r>
        <w:rPr>
          <w:spacing w:val="1"/>
          <w:w w:val="105"/>
        </w:rPr>
        <w:t xml:space="preserve"> </w:t>
      </w:r>
      <w:r>
        <w:rPr>
          <w:w w:val="105"/>
        </w:rPr>
        <w:t>досуговой сферой (спорт, отдых, оздоровление, дополнительное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образование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развивающего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характера,</w:t>
      </w:r>
      <w:r>
        <w:rPr>
          <w:spacing w:val="-13"/>
          <w:w w:val="105"/>
        </w:rPr>
        <w:t xml:space="preserve"> </w:t>
      </w:r>
      <w:r>
        <w:rPr>
          <w:w w:val="105"/>
        </w:rPr>
        <w:t>путешествия,</w:t>
      </w:r>
      <w:r>
        <w:rPr>
          <w:spacing w:val="-12"/>
          <w:w w:val="105"/>
        </w:rPr>
        <w:t xml:space="preserve"> </w:t>
      </w:r>
      <w:r>
        <w:rPr>
          <w:w w:val="105"/>
        </w:rPr>
        <w:t>туризм).</w:t>
      </w:r>
      <w:r>
        <w:rPr>
          <w:spacing w:val="-13"/>
          <w:w w:val="105"/>
        </w:rPr>
        <w:t xml:space="preserve"> </w:t>
      </w:r>
      <w:r>
        <w:rPr>
          <w:w w:val="105"/>
        </w:rPr>
        <w:t>Сама</w:t>
      </w:r>
      <w:r>
        <w:rPr>
          <w:spacing w:val="-52"/>
          <w:w w:val="105"/>
        </w:rPr>
        <w:t xml:space="preserve"> </w:t>
      </w:r>
      <w:r>
        <w:rPr>
          <w:w w:val="105"/>
        </w:rPr>
        <w:t>сфера быта зависит от многих социальных характеристик: возрас-</w:t>
      </w:r>
      <w:r>
        <w:rPr>
          <w:spacing w:val="-53"/>
          <w:w w:val="105"/>
        </w:rPr>
        <w:t xml:space="preserve"> </w:t>
      </w:r>
      <w:r>
        <w:rPr>
          <w:w w:val="105"/>
        </w:rPr>
        <w:t>та, пола и социального положения индивида, характера его заня-</w:t>
      </w:r>
      <w:r>
        <w:rPr>
          <w:spacing w:val="1"/>
          <w:w w:val="105"/>
        </w:rPr>
        <w:t xml:space="preserve"> </w:t>
      </w:r>
      <w:r>
        <w:rPr>
          <w:w w:val="105"/>
        </w:rPr>
        <w:t>тости, профессиональной принадлежности, уровня и характера</w:t>
      </w:r>
      <w:r>
        <w:rPr>
          <w:spacing w:val="1"/>
          <w:w w:val="105"/>
        </w:rPr>
        <w:t xml:space="preserve"> </w:t>
      </w:r>
      <w:r>
        <w:rPr>
          <w:w w:val="105"/>
        </w:rPr>
        <w:t>дохода,</w:t>
      </w:r>
      <w:r>
        <w:rPr>
          <w:spacing w:val="-13"/>
          <w:w w:val="105"/>
        </w:rPr>
        <w:t xml:space="preserve"> </w:t>
      </w:r>
      <w:r>
        <w:rPr>
          <w:w w:val="105"/>
        </w:rPr>
        <w:t>потенциала</w:t>
      </w:r>
      <w:r>
        <w:rPr>
          <w:spacing w:val="-13"/>
          <w:w w:val="105"/>
        </w:rPr>
        <w:t xml:space="preserve"> </w:t>
      </w:r>
      <w:r>
        <w:rPr>
          <w:w w:val="105"/>
        </w:rPr>
        <w:t>свободного</w:t>
      </w:r>
      <w:r>
        <w:rPr>
          <w:spacing w:val="-13"/>
          <w:w w:val="105"/>
        </w:rPr>
        <w:t xml:space="preserve"> </w:t>
      </w:r>
      <w:r>
        <w:rPr>
          <w:w w:val="105"/>
        </w:rPr>
        <w:t>времени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w w:val="105"/>
        </w:rPr>
        <w:t>конечно</w:t>
      </w:r>
      <w:r>
        <w:rPr>
          <w:spacing w:val="-13"/>
          <w:w w:val="105"/>
        </w:rPr>
        <w:t xml:space="preserve"> </w:t>
      </w:r>
      <w:r>
        <w:rPr>
          <w:w w:val="105"/>
        </w:rPr>
        <w:t>же</w:t>
      </w:r>
      <w:r>
        <w:rPr>
          <w:spacing w:val="-13"/>
          <w:w w:val="105"/>
        </w:rPr>
        <w:t xml:space="preserve"> </w:t>
      </w:r>
      <w:r>
        <w:rPr>
          <w:w w:val="105"/>
        </w:rPr>
        <w:t>личностных</w:t>
      </w:r>
      <w:r>
        <w:rPr>
          <w:spacing w:val="-52"/>
          <w:w w:val="105"/>
        </w:rPr>
        <w:t xml:space="preserve"> </w:t>
      </w:r>
      <w:r>
        <w:rPr>
          <w:w w:val="105"/>
        </w:rPr>
        <w:t>характеристик.</w:t>
      </w:r>
    </w:p>
    <w:p w:rsidR="00744E03" w:rsidRDefault="00E40E69">
      <w:pPr>
        <w:pStyle w:val="a3"/>
        <w:spacing w:line="242" w:lineRule="auto"/>
        <w:ind w:left="111" w:right="126"/>
      </w:pPr>
      <w:r>
        <w:rPr>
          <w:w w:val="105"/>
        </w:rPr>
        <w:t>Основным социальным институтом этого вида жизнедеятель-</w:t>
      </w:r>
      <w:r>
        <w:rPr>
          <w:spacing w:val="1"/>
          <w:w w:val="105"/>
        </w:rPr>
        <w:t xml:space="preserve"> </w:t>
      </w:r>
      <w:r>
        <w:rPr>
          <w:w w:val="105"/>
        </w:rPr>
        <w:t>ности является семья, которая первоначально реализовывала бы-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товые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функции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самостоятельно.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отделением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ряда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хозяйственных</w:t>
      </w:r>
      <w:r>
        <w:rPr>
          <w:spacing w:val="-52"/>
          <w:w w:val="105"/>
        </w:rPr>
        <w:t xml:space="preserve"> </w:t>
      </w:r>
      <w:r>
        <w:rPr>
          <w:w w:val="105"/>
        </w:rPr>
        <w:t xml:space="preserve">функций семьи появились специализированная </w:t>
      </w:r>
      <w:r>
        <w:rPr>
          <w:b/>
          <w:i/>
          <w:w w:val="105"/>
        </w:rPr>
        <w:t>сфера бытового</w:t>
      </w:r>
      <w:r>
        <w:rPr>
          <w:b/>
          <w:i/>
          <w:spacing w:val="1"/>
          <w:w w:val="105"/>
        </w:rPr>
        <w:t xml:space="preserve"> </w:t>
      </w:r>
      <w:r>
        <w:rPr>
          <w:b/>
          <w:i/>
          <w:w w:val="105"/>
        </w:rPr>
        <w:t>обслуживания</w:t>
      </w:r>
      <w:r>
        <w:rPr>
          <w:b/>
          <w:i/>
          <w:spacing w:val="-8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социальные</w:t>
      </w:r>
      <w:r>
        <w:rPr>
          <w:spacing w:val="-8"/>
          <w:w w:val="105"/>
        </w:rPr>
        <w:t xml:space="preserve"> </w:t>
      </w:r>
      <w:r>
        <w:rPr>
          <w:w w:val="105"/>
        </w:rPr>
        <w:t>институты,</w:t>
      </w:r>
      <w:r>
        <w:rPr>
          <w:spacing w:val="-7"/>
          <w:w w:val="105"/>
        </w:rPr>
        <w:t xml:space="preserve"> </w:t>
      </w:r>
      <w:r>
        <w:rPr>
          <w:w w:val="105"/>
        </w:rPr>
        <w:t>выполняющие</w:t>
      </w:r>
      <w:r>
        <w:rPr>
          <w:spacing w:val="-8"/>
          <w:w w:val="105"/>
        </w:rPr>
        <w:t xml:space="preserve"> </w:t>
      </w:r>
      <w:r>
        <w:rPr>
          <w:w w:val="105"/>
        </w:rPr>
        <w:t>эти</w:t>
      </w:r>
      <w:r>
        <w:rPr>
          <w:spacing w:val="-7"/>
          <w:w w:val="105"/>
        </w:rPr>
        <w:t xml:space="preserve"> </w:t>
      </w:r>
      <w:r>
        <w:rPr>
          <w:w w:val="105"/>
        </w:rPr>
        <w:t>функ-</w:t>
      </w:r>
      <w:r>
        <w:rPr>
          <w:spacing w:val="-53"/>
          <w:w w:val="105"/>
        </w:rPr>
        <w:t xml:space="preserve"> </w:t>
      </w:r>
      <w:r>
        <w:rPr>
          <w:w w:val="105"/>
        </w:rPr>
        <w:t>ции</w:t>
      </w:r>
      <w:r>
        <w:rPr>
          <w:spacing w:val="-13"/>
          <w:w w:val="105"/>
        </w:rPr>
        <w:t xml:space="preserve"> </w:t>
      </w:r>
      <w:r>
        <w:rPr>
          <w:w w:val="105"/>
        </w:rPr>
        <w:t>профессионально:</w:t>
      </w:r>
      <w:r>
        <w:rPr>
          <w:spacing w:val="-12"/>
          <w:w w:val="105"/>
        </w:rPr>
        <w:t xml:space="preserve"> </w:t>
      </w:r>
      <w:r>
        <w:rPr>
          <w:w w:val="105"/>
        </w:rPr>
        <w:t>службы</w:t>
      </w:r>
      <w:r>
        <w:rPr>
          <w:spacing w:val="-12"/>
          <w:w w:val="105"/>
        </w:rPr>
        <w:t xml:space="preserve"> </w:t>
      </w:r>
      <w:r>
        <w:rPr>
          <w:w w:val="105"/>
        </w:rPr>
        <w:t>быта</w:t>
      </w:r>
      <w:r>
        <w:rPr>
          <w:spacing w:val="-12"/>
          <w:w w:val="105"/>
        </w:rPr>
        <w:t xml:space="preserve"> </w:t>
      </w:r>
      <w:r>
        <w:rPr>
          <w:w w:val="105"/>
        </w:rPr>
        <w:t>(доставка</w:t>
      </w:r>
      <w:r>
        <w:rPr>
          <w:spacing w:val="-12"/>
          <w:w w:val="105"/>
        </w:rPr>
        <w:t xml:space="preserve"> </w:t>
      </w:r>
      <w:r>
        <w:rPr>
          <w:w w:val="105"/>
        </w:rPr>
        <w:t>продуктов</w:t>
      </w:r>
      <w:r>
        <w:rPr>
          <w:spacing w:val="-12"/>
          <w:w w:val="105"/>
        </w:rPr>
        <w:t xml:space="preserve"> </w:t>
      </w:r>
      <w:r>
        <w:rPr>
          <w:w w:val="105"/>
        </w:rPr>
        <w:t>питания,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ремонт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техническое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обслуживание,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изготовление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ремонт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одеж-</w:t>
      </w:r>
      <w:r>
        <w:rPr>
          <w:spacing w:val="-53"/>
          <w:w w:val="105"/>
        </w:rPr>
        <w:t xml:space="preserve"> </w:t>
      </w:r>
      <w:r>
        <w:rPr>
          <w:w w:val="105"/>
        </w:rPr>
        <w:t>ды, обуви, помощь в ведении домашнего хозяйства и др.), здраво-</w:t>
      </w:r>
      <w:r>
        <w:rPr>
          <w:spacing w:val="-53"/>
          <w:w w:val="105"/>
        </w:rPr>
        <w:t xml:space="preserve"> </w:t>
      </w:r>
      <w:r>
        <w:rPr>
          <w:w w:val="105"/>
        </w:rPr>
        <w:t>охранения</w:t>
      </w:r>
      <w:r>
        <w:rPr>
          <w:spacing w:val="-10"/>
          <w:w w:val="105"/>
        </w:rPr>
        <w:t xml:space="preserve"> </w:t>
      </w:r>
      <w:r>
        <w:rPr>
          <w:w w:val="105"/>
        </w:rPr>
        <w:t>(доставка</w:t>
      </w:r>
      <w:r>
        <w:rPr>
          <w:spacing w:val="-9"/>
          <w:w w:val="105"/>
        </w:rPr>
        <w:t xml:space="preserve"> </w:t>
      </w:r>
      <w:r>
        <w:rPr>
          <w:w w:val="105"/>
        </w:rPr>
        <w:t>лекарств,</w:t>
      </w:r>
      <w:r>
        <w:rPr>
          <w:spacing w:val="-10"/>
          <w:w w:val="105"/>
        </w:rPr>
        <w:t xml:space="preserve"> </w:t>
      </w:r>
      <w:r>
        <w:rPr>
          <w:w w:val="105"/>
        </w:rPr>
        <w:t>профилактические</w:t>
      </w:r>
      <w:r>
        <w:rPr>
          <w:spacing w:val="-9"/>
          <w:w w:val="105"/>
        </w:rPr>
        <w:t xml:space="preserve"> </w:t>
      </w:r>
      <w:r>
        <w:rPr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w w:val="105"/>
        </w:rPr>
        <w:t>оздоровитель-</w:t>
      </w:r>
      <w:r>
        <w:rPr>
          <w:spacing w:val="-52"/>
          <w:w w:val="105"/>
        </w:rPr>
        <w:t xml:space="preserve"> </w:t>
      </w:r>
      <w:r>
        <w:rPr>
          <w:spacing w:val="-2"/>
          <w:w w:val="105"/>
        </w:rPr>
        <w:t>ные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мероприятия,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дополнительные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оздоровительные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услуги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т.п.),</w:t>
      </w:r>
      <w:r>
        <w:rPr>
          <w:spacing w:val="-52"/>
          <w:w w:val="105"/>
        </w:rPr>
        <w:t xml:space="preserve"> </w:t>
      </w:r>
      <w:r>
        <w:rPr>
          <w:spacing w:val="-2"/>
          <w:w w:val="105"/>
        </w:rPr>
        <w:t xml:space="preserve">индустрия досуга (спортивно-оздоровительные услуги, </w:t>
      </w:r>
      <w:r>
        <w:rPr>
          <w:spacing w:val="-1"/>
          <w:w w:val="105"/>
        </w:rPr>
        <w:t>социально-</w:t>
      </w:r>
      <w:r>
        <w:rPr>
          <w:spacing w:val="-53"/>
          <w:w w:val="105"/>
        </w:rPr>
        <w:t xml:space="preserve"> </w:t>
      </w:r>
      <w:r>
        <w:rPr>
          <w:w w:val="105"/>
        </w:rPr>
        <w:t>культурный</w:t>
      </w:r>
      <w:r>
        <w:rPr>
          <w:spacing w:val="-7"/>
          <w:w w:val="105"/>
        </w:rPr>
        <w:t xml:space="preserve"> </w:t>
      </w:r>
      <w:r>
        <w:rPr>
          <w:w w:val="105"/>
        </w:rPr>
        <w:t>сервис,</w:t>
      </w:r>
      <w:r>
        <w:rPr>
          <w:spacing w:val="-6"/>
          <w:w w:val="105"/>
        </w:rPr>
        <w:t xml:space="preserve"> </w:t>
      </w:r>
      <w:r>
        <w:rPr>
          <w:w w:val="105"/>
        </w:rPr>
        <w:t>культурно-досуговая</w:t>
      </w:r>
      <w:r>
        <w:rPr>
          <w:spacing w:val="-7"/>
          <w:w w:val="105"/>
        </w:rPr>
        <w:t xml:space="preserve"> </w:t>
      </w:r>
      <w:r>
        <w:rPr>
          <w:w w:val="105"/>
        </w:rPr>
        <w:t>сфера).</w:t>
      </w:r>
    </w:p>
    <w:p w:rsidR="00744E03" w:rsidRDefault="00E40E69">
      <w:pPr>
        <w:pStyle w:val="a3"/>
        <w:spacing w:line="242" w:lineRule="auto"/>
        <w:ind w:left="111" w:right="129"/>
      </w:pPr>
      <w:r>
        <w:rPr>
          <w:b/>
          <w:i/>
          <w:spacing w:val="-1"/>
        </w:rPr>
        <w:t>Социальная</w:t>
      </w:r>
      <w:r>
        <w:rPr>
          <w:b/>
          <w:i/>
          <w:spacing w:val="-12"/>
        </w:rPr>
        <w:t xml:space="preserve"> </w:t>
      </w:r>
      <w:r>
        <w:rPr>
          <w:b/>
          <w:i/>
          <w:spacing w:val="-1"/>
        </w:rPr>
        <w:t>работа</w:t>
      </w:r>
      <w:r>
        <w:rPr>
          <w:b/>
          <w:i/>
          <w:spacing w:val="-12"/>
        </w:rPr>
        <w:t xml:space="preserve"> </w:t>
      </w:r>
      <w:r>
        <w:rPr>
          <w:b/>
          <w:i/>
        </w:rPr>
        <w:t>в</w:t>
      </w:r>
      <w:r>
        <w:rPr>
          <w:b/>
          <w:i/>
          <w:spacing w:val="-12"/>
        </w:rPr>
        <w:t xml:space="preserve"> </w:t>
      </w:r>
      <w:r>
        <w:rPr>
          <w:b/>
          <w:i/>
        </w:rPr>
        <w:t>сфере</w:t>
      </w:r>
      <w:r>
        <w:rPr>
          <w:b/>
          <w:i/>
          <w:spacing w:val="-11"/>
        </w:rPr>
        <w:t xml:space="preserve"> </w:t>
      </w:r>
      <w:r>
        <w:rPr>
          <w:b/>
          <w:i/>
        </w:rPr>
        <w:t>бытового</w:t>
      </w:r>
      <w:r>
        <w:rPr>
          <w:b/>
          <w:i/>
          <w:spacing w:val="-12"/>
        </w:rPr>
        <w:t xml:space="preserve"> </w:t>
      </w:r>
      <w:r>
        <w:rPr>
          <w:b/>
          <w:i/>
        </w:rPr>
        <w:t>обслуживания</w:t>
      </w:r>
      <w:r>
        <w:rPr>
          <w:b/>
          <w:i/>
          <w:spacing w:val="-12"/>
        </w:rPr>
        <w:t xml:space="preserve"> </w:t>
      </w:r>
      <w:r>
        <w:t>направлена</w:t>
      </w:r>
      <w:r>
        <w:rPr>
          <w:spacing w:val="-50"/>
        </w:rPr>
        <w:t xml:space="preserve"> </w:t>
      </w:r>
      <w:r>
        <w:rPr>
          <w:w w:val="105"/>
        </w:rPr>
        <w:t>на поддержку малообеспеченных граждан. По официальным дан-</w:t>
      </w:r>
      <w:r>
        <w:rPr>
          <w:spacing w:val="-53"/>
          <w:w w:val="105"/>
        </w:rPr>
        <w:t xml:space="preserve"> </w:t>
      </w:r>
      <w:r>
        <w:rPr>
          <w:w w:val="105"/>
        </w:rPr>
        <w:t>ным, среднемесячная номинальная заработная плата в России за</w:t>
      </w:r>
      <w:r>
        <w:rPr>
          <w:spacing w:val="1"/>
          <w:w w:val="105"/>
        </w:rPr>
        <w:t xml:space="preserve"> </w:t>
      </w:r>
      <w:r>
        <w:rPr>
          <w:w w:val="105"/>
        </w:rPr>
        <w:t>2005 год возросла на 23,6%, но реальная среднемесячная зарплата</w:t>
      </w:r>
      <w:r>
        <w:rPr>
          <w:spacing w:val="-54"/>
          <w:w w:val="105"/>
        </w:rPr>
        <w:t xml:space="preserve"> </w:t>
      </w:r>
      <w:r>
        <w:rPr>
          <w:spacing w:val="-3"/>
          <w:w w:val="105"/>
        </w:rPr>
        <w:t>увеличилась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всего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на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9,7%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по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сравнению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с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предыдущим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годом.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Для</w:t>
      </w:r>
      <w:r>
        <w:rPr>
          <w:spacing w:val="-52"/>
          <w:w w:val="105"/>
        </w:rPr>
        <w:t xml:space="preserve"> </w:t>
      </w:r>
      <w:r>
        <w:rPr>
          <w:spacing w:val="-1"/>
          <w:w w:val="105"/>
        </w:rPr>
        <w:t>бедных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слоев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населения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этот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показатель</w:t>
      </w:r>
      <w:r>
        <w:rPr>
          <w:spacing w:val="-12"/>
          <w:w w:val="105"/>
        </w:rPr>
        <w:t xml:space="preserve"> </w:t>
      </w:r>
      <w:r>
        <w:rPr>
          <w:w w:val="105"/>
        </w:rPr>
        <w:t>составил</w:t>
      </w:r>
      <w:r>
        <w:rPr>
          <w:spacing w:val="-11"/>
          <w:w w:val="105"/>
        </w:rPr>
        <w:t xml:space="preserve"> </w:t>
      </w:r>
      <w:r>
        <w:rPr>
          <w:w w:val="105"/>
        </w:rPr>
        <w:t>6%,</w:t>
      </w:r>
      <w:r>
        <w:rPr>
          <w:spacing w:val="-12"/>
          <w:w w:val="105"/>
        </w:rPr>
        <w:t xml:space="preserve"> </w:t>
      </w:r>
      <w:r>
        <w:rPr>
          <w:w w:val="105"/>
        </w:rPr>
        <w:t>темпы</w:t>
      </w:r>
      <w:r>
        <w:rPr>
          <w:spacing w:val="-12"/>
          <w:w w:val="105"/>
        </w:rPr>
        <w:t xml:space="preserve"> </w:t>
      </w:r>
      <w:r>
        <w:rPr>
          <w:w w:val="105"/>
        </w:rPr>
        <w:t>роста</w:t>
      </w:r>
      <w:r>
        <w:rPr>
          <w:spacing w:val="-53"/>
          <w:w w:val="105"/>
        </w:rPr>
        <w:t xml:space="preserve"> </w:t>
      </w:r>
      <w:r>
        <w:rPr>
          <w:w w:val="105"/>
        </w:rPr>
        <w:t>реальных доходов среднего класса оказались самыми низкими —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всего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5%.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У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людей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низким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достатком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большая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часть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денег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уходит</w:t>
      </w:r>
      <w:r>
        <w:rPr>
          <w:spacing w:val="-53"/>
          <w:w w:val="105"/>
        </w:rPr>
        <w:t xml:space="preserve"> </w:t>
      </w:r>
      <w:r>
        <w:rPr>
          <w:w w:val="105"/>
        </w:rPr>
        <w:t>на ЖКХ и продукты питания, цены на которые растут высокими</w:t>
      </w:r>
      <w:r>
        <w:rPr>
          <w:spacing w:val="1"/>
          <w:w w:val="105"/>
        </w:rPr>
        <w:t xml:space="preserve"> </w:t>
      </w:r>
      <w:r>
        <w:rPr>
          <w:w w:val="105"/>
        </w:rPr>
        <w:t>темпами. По данным Росстата, при среднем</w:t>
      </w:r>
      <w:r>
        <w:rPr>
          <w:spacing w:val="1"/>
          <w:w w:val="105"/>
        </w:rPr>
        <w:t xml:space="preserve"> </w:t>
      </w:r>
      <w:r>
        <w:rPr>
          <w:w w:val="105"/>
        </w:rPr>
        <w:t>росте цен в 2005 г. на</w:t>
      </w:r>
    </w:p>
    <w:p w:rsidR="00744E03" w:rsidRDefault="00744E03">
      <w:pPr>
        <w:spacing w:line="242" w:lineRule="auto"/>
        <w:sectPr w:rsidR="00744E03">
          <w:footerReference w:type="even" r:id="rId84"/>
          <w:footerReference w:type="default" r:id="rId85"/>
          <w:pgSz w:w="8220" w:h="12190"/>
          <w:pgMar w:top="980" w:right="860" w:bottom="900" w:left="880" w:header="0" w:footer="709" w:gutter="0"/>
          <w:pgNumType w:start="333"/>
          <w:cols w:space="720"/>
        </w:sectPr>
      </w:pPr>
    </w:p>
    <w:p w:rsidR="00744E03" w:rsidRDefault="00E40E69">
      <w:pPr>
        <w:pStyle w:val="a3"/>
        <w:spacing w:before="66" w:line="242" w:lineRule="auto"/>
        <w:ind w:right="125" w:firstLine="0"/>
      </w:pPr>
      <w:r>
        <w:rPr>
          <w:w w:val="105"/>
        </w:rPr>
        <w:lastRenderedPageBreak/>
        <w:t>10,9% инфляция для населения с низкими доходами составила</w:t>
      </w:r>
      <w:r>
        <w:rPr>
          <w:spacing w:val="1"/>
          <w:w w:val="105"/>
        </w:rPr>
        <w:t xml:space="preserve"> </w:t>
      </w:r>
      <w:r>
        <w:rPr>
          <w:w w:val="105"/>
        </w:rPr>
        <w:t>13,5%. В 2007 г. этот показатель стал существенно выше. Даже в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сравнительно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обеспеченной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Москве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15%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жителей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не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могут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достичь</w:t>
      </w:r>
      <w:r>
        <w:rPr>
          <w:spacing w:val="-53"/>
          <w:w w:val="105"/>
        </w:rPr>
        <w:t xml:space="preserve"> </w:t>
      </w:r>
      <w:r>
        <w:rPr>
          <w:w w:val="105"/>
        </w:rPr>
        <w:t>черты прожиточного минимума. Это значит, что рост денежных</w:t>
      </w:r>
      <w:r>
        <w:rPr>
          <w:spacing w:val="1"/>
          <w:w w:val="105"/>
        </w:rPr>
        <w:t xml:space="preserve"> </w:t>
      </w:r>
      <w:r>
        <w:rPr>
          <w:w w:val="105"/>
        </w:rPr>
        <w:t>поступлений девальвируется, вследствие чего льготное бытовое</w:t>
      </w:r>
      <w:r>
        <w:rPr>
          <w:spacing w:val="1"/>
          <w:w w:val="105"/>
        </w:rPr>
        <w:t xml:space="preserve"> </w:t>
      </w:r>
      <w:r>
        <w:rPr>
          <w:w w:val="105"/>
        </w:rPr>
        <w:t>обслуживание как форма прямой поддержки малообеспеченных</w:t>
      </w:r>
      <w:r>
        <w:rPr>
          <w:spacing w:val="1"/>
          <w:w w:val="105"/>
        </w:rPr>
        <w:t xml:space="preserve"> </w:t>
      </w:r>
      <w:r>
        <w:rPr>
          <w:w w:val="105"/>
        </w:rPr>
        <w:t>граждан</w:t>
      </w:r>
      <w:r>
        <w:rPr>
          <w:spacing w:val="-7"/>
          <w:w w:val="105"/>
        </w:rPr>
        <w:t xml:space="preserve"> </w:t>
      </w:r>
      <w:r>
        <w:rPr>
          <w:w w:val="105"/>
        </w:rPr>
        <w:t>сохраняет</w:t>
      </w:r>
      <w:r>
        <w:rPr>
          <w:spacing w:val="-7"/>
          <w:w w:val="105"/>
        </w:rPr>
        <w:t xml:space="preserve"> </w:t>
      </w:r>
      <w:r>
        <w:rPr>
          <w:w w:val="105"/>
        </w:rPr>
        <w:t>свою</w:t>
      </w:r>
      <w:r>
        <w:rPr>
          <w:spacing w:val="-6"/>
          <w:w w:val="105"/>
        </w:rPr>
        <w:t xml:space="preserve"> </w:t>
      </w:r>
      <w:r>
        <w:rPr>
          <w:w w:val="105"/>
        </w:rPr>
        <w:t>актуальность.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05"/>
        </w:rPr>
        <w:t>К категории малообеспеченных граждан относятся пожилые</w:t>
      </w:r>
      <w:r>
        <w:rPr>
          <w:spacing w:val="1"/>
          <w:w w:val="105"/>
        </w:rPr>
        <w:t xml:space="preserve"> </w:t>
      </w:r>
      <w:r>
        <w:rPr>
          <w:w w:val="105"/>
        </w:rPr>
        <w:t>люди пенсионного возраста, инвалиды, многодетные и неполные</w:t>
      </w:r>
      <w:r>
        <w:rPr>
          <w:spacing w:val="1"/>
          <w:w w:val="105"/>
        </w:rPr>
        <w:t xml:space="preserve"> </w:t>
      </w:r>
      <w:r>
        <w:rPr>
          <w:w w:val="105"/>
        </w:rPr>
        <w:t>семьи,</w:t>
      </w:r>
      <w:r>
        <w:rPr>
          <w:spacing w:val="-8"/>
          <w:w w:val="105"/>
        </w:rPr>
        <w:t xml:space="preserve"> </w:t>
      </w:r>
      <w:r>
        <w:rPr>
          <w:w w:val="105"/>
        </w:rPr>
        <w:t>семьи,</w:t>
      </w:r>
      <w:r>
        <w:rPr>
          <w:spacing w:val="-8"/>
          <w:w w:val="105"/>
        </w:rPr>
        <w:t xml:space="preserve"> </w:t>
      </w:r>
      <w:r>
        <w:rPr>
          <w:w w:val="105"/>
        </w:rPr>
        <w:t>на</w:t>
      </w:r>
      <w:r>
        <w:rPr>
          <w:spacing w:val="-7"/>
          <w:w w:val="105"/>
        </w:rPr>
        <w:t xml:space="preserve"> </w:t>
      </w:r>
      <w:r>
        <w:rPr>
          <w:w w:val="105"/>
        </w:rPr>
        <w:t>попечении</w:t>
      </w:r>
      <w:r>
        <w:rPr>
          <w:spacing w:val="-8"/>
          <w:w w:val="105"/>
        </w:rPr>
        <w:t xml:space="preserve"> </w:t>
      </w:r>
      <w:r>
        <w:rPr>
          <w:w w:val="105"/>
        </w:rPr>
        <w:t>которых</w:t>
      </w:r>
      <w:r>
        <w:rPr>
          <w:spacing w:val="-8"/>
          <w:w w:val="105"/>
        </w:rPr>
        <w:t xml:space="preserve"> </w:t>
      </w:r>
      <w:r>
        <w:rPr>
          <w:w w:val="105"/>
        </w:rPr>
        <w:t>находятся</w:t>
      </w:r>
      <w:r>
        <w:rPr>
          <w:spacing w:val="-7"/>
          <w:w w:val="105"/>
        </w:rPr>
        <w:t xml:space="preserve"> </w:t>
      </w:r>
      <w:r>
        <w:rPr>
          <w:w w:val="105"/>
        </w:rPr>
        <w:t>инвалиды,</w:t>
      </w:r>
      <w:r>
        <w:rPr>
          <w:spacing w:val="-8"/>
          <w:w w:val="105"/>
        </w:rPr>
        <w:t xml:space="preserve"> </w:t>
      </w:r>
      <w:r>
        <w:rPr>
          <w:w w:val="105"/>
        </w:rPr>
        <w:t>а</w:t>
      </w:r>
      <w:r>
        <w:rPr>
          <w:spacing w:val="-8"/>
          <w:w w:val="105"/>
        </w:rPr>
        <w:t xml:space="preserve"> </w:t>
      </w:r>
      <w:r>
        <w:rPr>
          <w:w w:val="105"/>
        </w:rPr>
        <w:t>также</w:t>
      </w:r>
      <w:r>
        <w:rPr>
          <w:spacing w:val="-52"/>
          <w:w w:val="105"/>
        </w:rPr>
        <w:t xml:space="preserve"> </w:t>
      </w:r>
      <w:r>
        <w:rPr>
          <w:w w:val="105"/>
        </w:rPr>
        <w:t>граждане, прожиточный минимум которых ниже установленных</w:t>
      </w:r>
      <w:r>
        <w:rPr>
          <w:spacing w:val="1"/>
          <w:w w:val="105"/>
        </w:rPr>
        <w:t xml:space="preserve"> </w:t>
      </w:r>
      <w:r>
        <w:rPr>
          <w:w w:val="105"/>
        </w:rPr>
        <w:t>для данного конкретного региона норм. Бытовое обслуживание</w:t>
      </w:r>
      <w:r>
        <w:rPr>
          <w:spacing w:val="1"/>
          <w:w w:val="105"/>
        </w:rPr>
        <w:t xml:space="preserve"> </w:t>
      </w:r>
      <w:r>
        <w:rPr>
          <w:w w:val="105"/>
        </w:rPr>
        <w:t>малообеспеченных граждан является одной из составных частей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социального обслуживания населения и выполняет функцию со-</w:t>
      </w:r>
      <w:r>
        <w:rPr>
          <w:spacing w:val="1"/>
          <w:w w:val="105"/>
        </w:rPr>
        <w:t xml:space="preserve"> </w:t>
      </w:r>
      <w:r>
        <w:rPr>
          <w:w w:val="105"/>
        </w:rPr>
        <w:t>циальной</w:t>
      </w:r>
      <w:r>
        <w:rPr>
          <w:spacing w:val="-7"/>
          <w:w w:val="105"/>
        </w:rPr>
        <w:t xml:space="preserve"> </w:t>
      </w:r>
      <w:r>
        <w:rPr>
          <w:w w:val="105"/>
        </w:rPr>
        <w:t>защиты.</w:t>
      </w:r>
    </w:p>
    <w:p w:rsidR="00744E03" w:rsidRDefault="00E40E69">
      <w:pPr>
        <w:pStyle w:val="a3"/>
        <w:spacing w:line="242" w:lineRule="auto"/>
        <w:ind w:right="130"/>
      </w:pPr>
      <w:r>
        <w:rPr>
          <w:w w:val="105"/>
        </w:rPr>
        <w:t>Главной</w:t>
      </w:r>
      <w:r>
        <w:rPr>
          <w:spacing w:val="-6"/>
          <w:w w:val="105"/>
        </w:rPr>
        <w:t xml:space="preserve"> </w:t>
      </w:r>
      <w:r>
        <w:rPr>
          <w:i/>
          <w:w w:val="105"/>
        </w:rPr>
        <w:t>целью</w:t>
      </w:r>
      <w:r>
        <w:rPr>
          <w:i/>
          <w:spacing w:val="-5"/>
          <w:w w:val="105"/>
        </w:rPr>
        <w:t xml:space="preserve"> </w:t>
      </w:r>
      <w:r>
        <w:rPr>
          <w:w w:val="105"/>
        </w:rPr>
        <w:t>бытового</w:t>
      </w:r>
      <w:r>
        <w:rPr>
          <w:spacing w:val="-5"/>
          <w:w w:val="105"/>
        </w:rPr>
        <w:t xml:space="preserve"> </w:t>
      </w:r>
      <w:r>
        <w:rPr>
          <w:w w:val="105"/>
        </w:rPr>
        <w:t>обслуживания</w:t>
      </w:r>
      <w:r>
        <w:rPr>
          <w:spacing w:val="-5"/>
          <w:w w:val="105"/>
        </w:rPr>
        <w:t xml:space="preserve"> </w:t>
      </w:r>
      <w:r>
        <w:rPr>
          <w:w w:val="105"/>
        </w:rPr>
        <w:t>этих</w:t>
      </w:r>
      <w:r>
        <w:rPr>
          <w:spacing w:val="-6"/>
          <w:w w:val="105"/>
        </w:rPr>
        <w:t xml:space="preserve"> </w:t>
      </w:r>
      <w:r>
        <w:rPr>
          <w:w w:val="105"/>
        </w:rPr>
        <w:t>категорий</w:t>
      </w:r>
      <w:r>
        <w:rPr>
          <w:spacing w:val="-5"/>
          <w:w w:val="105"/>
        </w:rPr>
        <w:t xml:space="preserve"> </w:t>
      </w:r>
      <w:r>
        <w:rPr>
          <w:w w:val="105"/>
        </w:rPr>
        <w:t>населе-</w:t>
      </w:r>
      <w:r>
        <w:rPr>
          <w:spacing w:val="-53"/>
          <w:w w:val="105"/>
        </w:rPr>
        <w:t xml:space="preserve"> </w:t>
      </w:r>
      <w:r>
        <w:rPr>
          <w:w w:val="105"/>
        </w:rPr>
        <w:t>ния является улучшение бытового положения граждан, создание</w:t>
      </w:r>
      <w:r>
        <w:rPr>
          <w:spacing w:val="1"/>
          <w:w w:val="105"/>
        </w:rPr>
        <w:t xml:space="preserve"> </w:t>
      </w:r>
      <w:r>
        <w:rPr>
          <w:w w:val="105"/>
        </w:rPr>
        <w:t>комфортных</w:t>
      </w:r>
      <w:r>
        <w:rPr>
          <w:spacing w:val="-7"/>
          <w:w w:val="105"/>
        </w:rPr>
        <w:t xml:space="preserve"> </w:t>
      </w:r>
      <w:r>
        <w:rPr>
          <w:w w:val="105"/>
        </w:rPr>
        <w:t>условий</w:t>
      </w:r>
      <w:r>
        <w:rPr>
          <w:spacing w:val="-6"/>
          <w:w w:val="105"/>
        </w:rPr>
        <w:t xml:space="preserve"> </w:t>
      </w:r>
      <w:r>
        <w:rPr>
          <w:w w:val="105"/>
        </w:rPr>
        <w:t>жизни.</w:t>
      </w:r>
    </w:p>
    <w:p w:rsidR="00744E03" w:rsidRDefault="00E40E69">
      <w:pPr>
        <w:pStyle w:val="a3"/>
        <w:spacing w:line="242" w:lineRule="auto"/>
        <w:ind w:right="123"/>
      </w:pPr>
      <w:r>
        <w:rPr>
          <w:b/>
          <w:i/>
          <w:w w:val="95"/>
        </w:rPr>
        <w:t xml:space="preserve">Объекты социальной работы в бытовом обслуживании. </w:t>
      </w:r>
      <w:r>
        <w:rPr>
          <w:w w:val="95"/>
        </w:rPr>
        <w:t>Преиму-</w:t>
      </w:r>
      <w:r>
        <w:rPr>
          <w:spacing w:val="1"/>
          <w:w w:val="95"/>
        </w:rPr>
        <w:t xml:space="preserve"> </w:t>
      </w:r>
      <w:r>
        <w:t xml:space="preserve">щественное право на бытовое обслуживание имеют </w:t>
      </w:r>
      <w:r>
        <w:rPr>
          <w:i/>
        </w:rPr>
        <w:t>пожилые граж-</w:t>
      </w:r>
      <w:r>
        <w:rPr>
          <w:i/>
          <w:spacing w:val="1"/>
        </w:rPr>
        <w:t xml:space="preserve"> </w:t>
      </w:r>
      <w:r>
        <w:rPr>
          <w:i/>
          <w:w w:val="105"/>
        </w:rPr>
        <w:t>дане и инвалиды</w:t>
      </w:r>
      <w:r>
        <w:rPr>
          <w:w w:val="105"/>
        </w:rPr>
        <w:t>. Принципы их обслуживания определены Феде-</w:t>
      </w:r>
      <w:r>
        <w:rPr>
          <w:spacing w:val="1"/>
          <w:w w:val="105"/>
        </w:rPr>
        <w:t xml:space="preserve"> </w:t>
      </w:r>
      <w:r>
        <w:rPr>
          <w:w w:val="105"/>
        </w:rPr>
        <w:t>ральным</w:t>
      </w:r>
      <w:r>
        <w:rPr>
          <w:spacing w:val="-10"/>
          <w:w w:val="105"/>
        </w:rPr>
        <w:t xml:space="preserve"> </w:t>
      </w:r>
      <w:r>
        <w:rPr>
          <w:w w:val="105"/>
        </w:rPr>
        <w:t>законом</w:t>
      </w:r>
      <w:r>
        <w:rPr>
          <w:spacing w:val="-10"/>
          <w:w w:val="105"/>
        </w:rPr>
        <w:t xml:space="preserve"> </w:t>
      </w:r>
      <w:r>
        <w:rPr>
          <w:w w:val="105"/>
        </w:rPr>
        <w:t>«О</w:t>
      </w:r>
      <w:r>
        <w:rPr>
          <w:spacing w:val="-10"/>
          <w:w w:val="105"/>
        </w:rPr>
        <w:t xml:space="preserve"> </w:t>
      </w:r>
      <w:r>
        <w:rPr>
          <w:w w:val="105"/>
        </w:rPr>
        <w:t>социальном</w:t>
      </w:r>
      <w:r>
        <w:rPr>
          <w:spacing w:val="-9"/>
          <w:w w:val="105"/>
        </w:rPr>
        <w:t xml:space="preserve"> </w:t>
      </w:r>
      <w:r>
        <w:rPr>
          <w:w w:val="105"/>
        </w:rPr>
        <w:t>обслуживании</w:t>
      </w:r>
      <w:r>
        <w:rPr>
          <w:spacing w:val="-10"/>
          <w:w w:val="105"/>
        </w:rPr>
        <w:t xml:space="preserve"> </w:t>
      </w:r>
      <w:r>
        <w:rPr>
          <w:w w:val="105"/>
        </w:rPr>
        <w:t>граждан</w:t>
      </w:r>
      <w:r>
        <w:rPr>
          <w:spacing w:val="-10"/>
          <w:w w:val="105"/>
        </w:rPr>
        <w:t xml:space="preserve"> </w:t>
      </w:r>
      <w:r>
        <w:rPr>
          <w:w w:val="105"/>
        </w:rPr>
        <w:t>пожило-</w:t>
      </w:r>
      <w:r>
        <w:rPr>
          <w:spacing w:val="-53"/>
          <w:w w:val="105"/>
        </w:rPr>
        <w:t xml:space="preserve"> </w:t>
      </w:r>
      <w:r>
        <w:rPr>
          <w:spacing w:val="-4"/>
          <w:w w:val="105"/>
        </w:rPr>
        <w:t>го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возраста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инвалидов»,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принятым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Государственной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Думой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17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мая</w:t>
      </w:r>
      <w:r>
        <w:rPr>
          <w:spacing w:val="-53"/>
          <w:w w:val="105"/>
        </w:rPr>
        <w:t xml:space="preserve"> </w:t>
      </w:r>
      <w:r>
        <w:rPr>
          <w:w w:val="105"/>
        </w:rPr>
        <w:t>1995</w:t>
      </w:r>
      <w:r>
        <w:rPr>
          <w:spacing w:val="-13"/>
          <w:w w:val="105"/>
        </w:rPr>
        <w:t xml:space="preserve"> </w:t>
      </w:r>
      <w:r>
        <w:rPr>
          <w:w w:val="105"/>
        </w:rPr>
        <w:t>г.:</w:t>
      </w:r>
      <w:r>
        <w:rPr>
          <w:spacing w:val="-12"/>
          <w:w w:val="105"/>
        </w:rPr>
        <w:t xml:space="preserve"> </w:t>
      </w:r>
      <w:r>
        <w:rPr>
          <w:w w:val="105"/>
        </w:rPr>
        <w:t>«Государство</w:t>
      </w:r>
      <w:r>
        <w:rPr>
          <w:spacing w:val="-13"/>
          <w:w w:val="105"/>
        </w:rPr>
        <w:t xml:space="preserve"> </w:t>
      </w:r>
      <w:r>
        <w:rPr>
          <w:w w:val="105"/>
        </w:rPr>
        <w:t>гарантирует</w:t>
      </w:r>
      <w:r>
        <w:rPr>
          <w:spacing w:val="-12"/>
          <w:w w:val="105"/>
        </w:rPr>
        <w:t xml:space="preserve"> </w:t>
      </w:r>
      <w:r>
        <w:rPr>
          <w:w w:val="105"/>
        </w:rPr>
        <w:t>гражданам</w:t>
      </w:r>
      <w:r>
        <w:rPr>
          <w:spacing w:val="-13"/>
          <w:w w:val="105"/>
        </w:rPr>
        <w:t xml:space="preserve"> </w:t>
      </w:r>
      <w:r>
        <w:rPr>
          <w:w w:val="105"/>
        </w:rPr>
        <w:t>пожилого</w:t>
      </w:r>
      <w:r>
        <w:rPr>
          <w:spacing w:val="-12"/>
          <w:w w:val="105"/>
        </w:rPr>
        <w:t xml:space="preserve"> </w:t>
      </w:r>
      <w:r>
        <w:rPr>
          <w:w w:val="105"/>
        </w:rPr>
        <w:t>возраста</w:t>
      </w:r>
      <w:r>
        <w:rPr>
          <w:spacing w:val="-13"/>
          <w:w w:val="105"/>
        </w:rPr>
        <w:t xml:space="preserve"> </w:t>
      </w:r>
      <w:r>
        <w:rPr>
          <w:w w:val="105"/>
        </w:rPr>
        <w:t>и</w:t>
      </w:r>
      <w:r>
        <w:rPr>
          <w:spacing w:val="-52"/>
          <w:w w:val="105"/>
        </w:rPr>
        <w:t xml:space="preserve"> </w:t>
      </w:r>
      <w:r>
        <w:rPr>
          <w:w w:val="105"/>
        </w:rPr>
        <w:t>инвалидам возможность получения социальных услуг на основе</w:t>
      </w:r>
      <w:r>
        <w:rPr>
          <w:spacing w:val="1"/>
          <w:w w:val="105"/>
        </w:rPr>
        <w:t xml:space="preserve"> </w:t>
      </w:r>
      <w:r>
        <w:rPr>
          <w:w w:val="105"/>
        </w:rPr>
        <w:t>принципа социальной справедливости независимо от пола, расы,</w:t>
      </w:r>
      <w:r>
        <w:rPr>
          <w:spacing w:val="1"/>
          <w:w w:val="105"/>
        </w:rPr>
        <w:t xml:space="preserve"> </w:t>
      </w:r>
      <w:r>
        <w:rPr>
          <w:w w:val="105"/>
        </w:rPr>
        <w:t>национальности, языка, происхождения, имущественного и долж-</w:t>
      </w:r>
      <w:r>
        <w:rPr>
          <w:spacing w:val="-53"/>
          <w:w w:val="105"/>
        </w:rPr>
        <w:t xml:space="preserve"> </w:t>
      </w:r>
      <w:r>
        <w:rPr>
          <w:w w:val="105"/>
        </w:rPr>
        <w:t>ностного</w:t>
      </w:r>
      <w:r>
        <w:rPr>
          <w:spacing w:val="1"/>
          <w:w w:val="105"/>
        </w:rPr>
        <w:t xml:space="preserve"> </w:t>
      </w:r>
      <w:r>
        <w:rPr>
          <w:w w:val="105"/>
        </w:rPr>
        <w:t>положения,</w:t>
      </w:r>
      <w:r>
        <w:rPr>
          <w:spacing w:val="1"/>
          <w:w w:val="105"/>
        </w:rPr>
        <w:t xml:space="preserve"> </w:t>
      </w:r>
      <w:r>
        <w:rPr>
          <w:w w:val="105"/>
        </w:rPr>
        <w:t>места</w:t>
      </w:r>
      <w:r>
        <w:rPr>
          <w:spacing w:val="1"/>
          <w:w w:val="105"/>
        </w:rPr>
        <w:t xml:space="preserve"> </w:t>
      </w:r>
      <w:r>
        <w:rPr>
          <w:w w:val="105"/>
        </w:rPr>
        <w:t>жительства,</w:t>
      </w:r>
      <w:r>
        <w:rPr>
          <w:spacing w:val="1"/>
          <w:w w:val="105"/>
        </w:rPr>
        <w:t xml:space="preserve"> </w:t>
      </w:r>
      <w:r>
        <w:rPr>
          <w:w w:val="105"/>
        </w:rPr>
        <w:t>отношения</w:t>
      </w:r>
      <w:r>
        <w:rPr>
          <w:spacing w:val="1"/>
          <w:w w:val="105"/>
        </w:rPr>
        <w:t xml:space="preserve"> </w:t>
      </w:r>
      <w:r>
        <w:rPr>
          <w:w w:val="105"/>
        </w:rPr>
        <w:t>к</w:t>
      </w:r>
      <w:r>
        <w:rPr>
          <w:spacing w:val="1"/>
          <w:w w:val="105"/>
        </w:rPr>
        <w:t xml:space="preserve"> </w:t>
      </w:r>
      <w:r>
        <w:rPr>
          <w:w w:val="105"/>
        </w:rPr>
        <w:t>религии,</w:t>
      </w:r>
      <w:r>
        <w:rPr>
          <w:spacing w:val="-53"/>
          <w:w w:val="105"/>
        </w:rPr>
        <w:t xml:space="preserve"> </w:t>
      </w:r>
      <w:r>
        <w:rPr>
          <w:w w:val="105"/>
        </w:rPr>
        <w:t>убеждений,</w:t>
      </w:r>
      <w:r>
        <w:rPr>
          <w:spacing w:val="1"/>
          <w:w w:val="105"/>
        </w:rPr>
        <w:t xml:space="preserve"> </w:t>
      </w:r>
      <w:r>
        <w:rPr>
          <w:w w:val="105"/>
        </w:rPr>
        <w:t>принадлежности</w:t>
      </w:r>
      <w:r>
        <w:rPr>
          <w:spacing w:val="1"/>
          <w:w w:val="105"/>
        </w:rPr>
        <w:t xml:space="preserve"> </w:t>
      </w:r>
      <w:r>
        <w:rPr>
          <w:w w:val="105"/>
        </w:rPr>
        <w:t>к</w:t>
      </w:r>
      <w:r>
        <w:rPr>
          <w:spacing w:val="1"/>
          <w:w w:val="105"/>
        </w:rPr>
        <w:t xml:space="preserve"> </w:t>
      </w:r>
      <w:r>
        <w:rPr>
          <w:w w:val="105"/>
        </w:rPr>
        <w:t>общественным</w:t>
      </w:r>
      <w:r>
        <w:rPr>
          <w:spacing w:val="1"/>
          <w:w w:val="105"/>
        </w:rPr>
        <w:t xml:space="preserve"> </w:t>
      </w:r>
      <w:r>
        <w:rPr>
          <w:w w:val="105"/>
        </w:rPr>
        <w:t>объединениям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-53"/>
          <w:w w:val="105"/>
        </w:rPr>
        <w:t xml:space="preserve"> </w:t>
      </w:r>
      <w:r>
        <w:rPr>
          <w:w w:val="105"/>
        </w:rPr>
        <w:t>других</w:t>
      </w:r>
      <w:r>
        <w:rPr>
          <w:spacing w:val="-8"/>
          <w:w w:val="105"/>
        </w:rPr>
        <w:t xml:space="preserve"> </w:t>
      </w:r>
      <w:r>
        <w:rPr>
          <w:w w:val="105"/>
        </w:rPr>
        <w:t>обстоятельств».</w:t>
      </w:r>
    </w:p>
    <w:p w:rsidR="00744E03" w:rsidRDefault="00E40E69">
      <w:pPr>
        <w:pStyle w:val="a3"/>
        <w:spacing w:line="242" w:lineRule="auto"/>
        <w:ind w:right="124"/>
      </w:pPr>
      <w:r>
        <w:rPr>
          <w:w w:val="105"/>
        </w:rPr>
        <w:t>Главной</w:t>
      </w:r>
      <w:r>
        <w:rPr>
          <w:spacing w:val="-13"/>
          <w:w w:val="105"/>
        </w:rPr>
        <w:t xml:space="preserve"> </w:t>
      </w:r>
      <w:r>
        <w:rPr>
          <w:w w:val="105"/>
        </w:rPr>
        <w:t>целью</w:t>
      </w:r>
      <w:r>
        <w:rPr>
          <w:spacing w:val="-12"/>
          <w:w w:val="105"/>
        </w:rPr>
        <w:t xml:space="preserve"> </w:t>
      </w:r>
      <w:r>
        <w:rPr>
          <w:w w:val="105"/>
        </w:rPr>
        <w:t>бытового</w:t>
      </w:r>
      <w:r>
        <w:rPr>
          <w:spacing w:val="-13"/>
          <w:w w:val="105"/>
        </w:rPr>
        <w:t xml:space="preserve"> </w:t>
      </w:r>
      <w:r>
        <w:rPr>
          <w:w w:val="105"/>
        </w:rPr>
        <w:t>обслуживания</w:t>
      </w:r>
      <w:r>
        <w:rPr>
          <w:spacing w:val="-12"/>
          <w:w w:val="105"/>
        </w:rPr>
        <w:t xml:space="preserve"> </w:t>
      </w:r>
      <w:r>
        <w:rPr>
          <w:w w:val="105"/>
        </w:rPr>
        <w:t>граждан</w:t>
      </w:r>
      <w:r>
        <w:rPr>
          <w:spacing w:val="-13"/>
          <w:w w:val="105"/>
        </w:rPr>
        <w:t xml:space="preserve"> </w:t>
      </w:r>
      <w:r>
        <w:rPr>
          <w:w w:val="105"/>
        </w:rPr>
        <w:t>пожилого</w:t>
      </w:r>
      <w:r>
        <w:rPr>
          <w:spacing w:val="-12"/>
          <w:w w:val="105"/>
        </w:rPr>
        <w:t xml:space="preserve"> </w:t>
      </w:r>
      <w:r>
        <w:rPr>
          <w:w w:val="105"/>
        </w:rPr>
        <w:t>воз-</w:t>
      </w:r>
      <w:r>
        <w:rPr>
          <w:spacing w:val="-53"/>
          <w:w w:val="105"/>
        </w:rPr>
        <w:t xml:space="preserve"> </w:t>
      </w:r>
      <w:r>
        <w:rPr>
          <w:w w:val="105"/>
        </w:rPr>
        <w:t>раста</w:t>
      </w:r>
      <w:r>
        <w:rPr>
          <w:spacing w:val="19"/>
          <w:w w:val="105"/>
        </w:rPr>
        <w:t xml:space="preserve"> </w:t>
      </w:r>
      <w:r>
        <w:rPr>
          <w:w w:val="105"/>
        </w:rPr>
        <w:t>и</w:t>
      </w:r>
      <w:r>
        <w:rPr>
          <w:spacing w:val="19"/>
          <w:w w:val="105"/>
        </w:rPr>
        <w:t xml:space="preserve"> </w:t>
      </w:r>
      <w:r>
        <w:rPr>
          <w:w w:val="105"/>
        </w:rPr>
        <w:t>инвалидов</w:t>
      </w:r>
      <w:r>
        <w:rPr>
          <w:spacing w:val="19"/>
          <w:w w:val="105"/>
        </w:rPr>
        <w:t xml:space="preserve"> </w:t>
      </w:r>
      <w:r>
        <w:rPr>
          <w:w w:val="105"/>
        </w:rPr>
        <w:t>является</w:t>
      </w:r>
      <w:r>
        <w:rPr>
          <w:spacing w:val="19"/>
          <w:w w:val="105"/>
        </w:rPr>
        <w:t xml:space="preserve"> </w:t>
      </w:r>
      <w:r>
        <w:rPr>
          <w:w w:val="105"/>
        </w:rPr>
        <w:t>улучшение</w:t>
      </w:r>
      <w:r>
        <w:rPr>
          <w:spacing w:val="19"/>
          <w:w w:val="105"/>
        </w:rPr>
        <w:t xml:space="preserve"> </w:t>
      </w:r>
      <w:r>
        <w:rPr>
          <w:w w:val="105"/>
        </w:rPr>
        <w:t>их</w:t>
      </w:r>
      <w:r>
        <w:rPr>
          <w:spacing w:val="19"/>
          <w:w w:val="105"/>
        </w:rPr>
        <w:t xml:space="preserve"> </w:t>
      </w:r>
      <w:r>
        <w:rPr>
          <w:w w:val="105"/>
        </w:rPr>
        <w:t>бытового</w:t>
      </w:r>
      <w:r>
        <w:rPr>
          <w:spacing w:val="19"/>
          <w:w w:val="105"/>
        </w:rPr>
        <w:t xml:space="preserve"> </w:t>
      </w:r>
      <w:r>
        <w:rPr>
          <w:w w:val="105"/>
        </w:rPr>
        <w:t>положения,</w:t>
      </w:r>
      <w:r>
        <w:rPr>
          <w:spacing w:val="1"/>
          <w:w w:val="105"/>
        </w:rPr>
        <w:t xml:space="preserve"> </w:t>
      </w:r>
      <w:r>
        <w:rPr>
          <w:w w:val="105"/>
        </w:rPr>
        <w:t>а также максимально возможное продление пребывания их в при-</w:t>
      </w:r>
      <w:r>
        <w:rPr>
          <w:spacing w:val="-53"/>
          <w:w w:val="105"/>
        </w:rPr>
        <w:t xml:space="preserve"> </w:t>
      </w:r>
      <w:r>
        <w:rPr>
          <w:w w:val="105"/>
        </w:rPr>
        <w:t>вычной социальной среде в целях поддержания их социального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статуса,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а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также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защита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их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прав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законных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интересов,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обеспечение</w:t>
      </w:r>
      <w:r>
        <w:rPr>
          <w:spacing w:val="-53"/>
          <w:w w:val="105"/>
        </w:rPr>
        <w:t xml:space="preserve"> </w:t>
      </w:r>
      <w:r>
        <w:rPr>
          <w:w w:val="105"/>
        </w:rPr>
        <w:t>их</w:t>
      </w:r>
      <w:r>
        <w:rPr>
          <w:spacing w:val="-7"/>
          <w:w w:val="105"/>
        </w:rPr>
        <w:t xml:space="preserve"> </w:t>
      </w:r>
      <w:r>
        <w:rPr>
          <w:w w:val="105"/>
        </w:rPr>
        <w:t>участия</w:t>
      </w:r>
      <w:r>
        <w:rPr>
          <w:spacing w:val="-7"/>
          <w:w w:val="105"/>
        </w:rPr>
        <w:t xml:space="preserve"> </w:t>
      </w:r>
      <w:r>
        <w:rPr>
          <w:w w:val="105"/>
        </w:rPr>
        <w:t>в</w:t>
      </w:r>
      <w:r>
        <w:rPr>
          <w:spacing w:val="-7"/>
          <w:w w:val="105"/>
        </w:rPr>
        <w:t xml:space="preserve"> </w:t>
      </w:r>
      <w:r>
        <w:rPr>
          <w:w w:val="105"/>
        </w:rPr>
        <w:t>посильной</w:t>
      </w:r>
      <w:r>
        <w:rPr>
          <w:spacing w:val="-7"/>
          <w:w w:val="105"/>
        </w:rPr>
        <w:t xml:space="preserve"> </w:t>
      </w:r>
      <w:r>
        <w:rPr>
          <w:w w:val="105"/>
        </w:rPr>
        <w:t>трудовой</w:t>
      </w:r>
      <w:r>
        <w:rPr>
          <w:spacing w:val="-7"/>
          <w:w w:val="105"/>
        </w:rPr>
        <w:t xml:space="preserve"> </w:t>
      </w:r>
      <w:r>
        <w:rPr>
          <w:w w:val="105"/>
        </w:rPr>
        <w:t>деятельности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поддержание</w:t>
      </w:r>
      <w:r>
        <w:rPr>
          <w:spacing w:val="-7"/>
          <w:w w:val="105"/>
        </w:rPr>
        <w:t xml:space="preserve"> </w:t>
      </w:r>
      <w:r>
        <w:rPr>
          <w:w w:val="105"/>
        </w:rPr>
        <w:t>ак-</w:t>
      </w:r>
      <w:r>
        <w:rPr>
          <w:spacing w:val="-53"/>
          <w:w w:val="105"/>
        </w:rPr>
        <w:t xml:space="preserve"> </w:t>
      </w:r>
      <w:r>
        <w:rPr>
          <w:w w:val="105"/>
        </w:rPr>
        <w:t>тивного</w:t>
      </w:r>
      <w:r>
        <w:rPr>
          <w:spacing w:val="-7"/>
          <w:w w:val="105"/>
        </w:rPr>
        <w:t xml:space="preserve"> </w:t>
      </w:r>
      <w:r>
        <w:rPr>
          <w:w w:val="105"/>
        </w:rPr>
        <w:t>образа</w:t>
      </w:r>
      <w:r>
        <w:rPr>
          <w:spacing w:val="-6"/>
          <w:w w:val="105"/>
        </w:rPr>
        <w:t xml:space="preserve"> </w:t>
      </w:r>
      <w:r>
        <w:rPr>
          <w:w w:val="105"/>
        </w:rPr>
        <w:t>жизни.</w:t>
      </w:r>
    </w:p>
    <w:p w:rsidR="00744E03" w:rsidRDefault="00E40E69">
      <w:pPr>
        <w:pStyle w:val="a3"/>
        <w:spacing w:line="242" w:lineRule="auto"/>
        <w:ind w:right="125"/>
      </w:pPr>
      <w:r>
        <w:rPr>
          <w:spacing w:val="-2"/>
          <w:w w:val="105"/>
        </w:rPr>
        <w:t>Другой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очень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важной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группой,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которую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охватывает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система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бы-</w:t>
      </w:r>
      <w:r>
        <w:rPr>
          <w:spacing w:val="-53"/>
          <w:w w:val="105"/>
        </w:rPr>
        <w:t xml:space="preserve"> </w:t>
      </w:r>
      <w:r>
        <w:rPr>
          <w:w w:val="105"/>
        </w:rPr>
        <w:t xml:space="preserve">тового обслуживания, являются </w:t>
      </w:r>
      <w:r>
        <w:rPr>
          <w:i/>
          <w:w w:val="105"/>
        </w:rPr>
        <w:t xml:space="preserve">семьи </w:t>
      </w:r>
      <w:r>
        <w:rPr>
          <w:w w:val="105"/>
        </w:rPr>
        <w:t>— многодетные, неполные</w:t>
      </w:r>
      <w:r>
        <w:rPr>
          <w:spacing w:val="-53"/>
          <w:w w:val="105"/>
        </w:rPr>
        <w:t xml:space="preserve"> </w:t>
      </w:r>
      <w:r>
        <w:rPr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w w:val="105"/>
        </w:rPr>
        <w:t>семьи</w:t>
      </w:r>
      <w:r>
        <w:rPr>
          <w:spacing w:val="-13"/>
          <w:w w:val="105"/>
        </w:rPr>
        <w:t xml:space="preserve"> </w:t>
      </w:r>
      <w:r>
        <w:rPr>
          <w:w w:val="105"/>
        </w:rPr>
        <w:t>с</w:t>
      </w:r>
      <w:r>
        <w:rPr>
          <w:spacing w:val="-12"/>
          <w:w w:val="105"/>
        </w:rPr>
        <w:t xml:space="preserve"> </w:t>
      </w:r>
      <w:r>
        <w:rPr>
          <w:w w:val="105"/>
        </w:rPr>
        <w:t>детьми-инвалидами.</w:t>
      </w:r>
      <w:r>
        <w:rPr>
          <w:spacing w:val="-13"/>
          <w:w w:val="105"/>
        </w:rPr>
        <w:t xml:space="preserve"> </w:t>
      </w:r>
      <w:r>
        <w:rPr>
          <w:w w:val="105"/>
        </w:rPr>
        <w:t>Основы</w:t>
      </w:r>
      <w:r>
        <w:rPr>
          <w:spacing w:val="-13"/>
          <w:w w:val="105"/>
        </w:rPr>
        <w:t xml:space="preserve"> </w:t>
      </w:r>
      <w:r>
        <w:rPr>
          <w:w w:val="105"/>
        </w:rPr>
        <w:t>их</w:t>
      </w:r>
      <w:r>
        <w:rPr>
          <w:spacing w:val="-12"/>
          <w:w w:val="105"/>
        </w:rPr>
        <w:t xml:space="preserve"> </w:t>
      </w:r>
      <w:r>
        <w:rPr>
          <w:w w:val="105"/>
        </w:rPr>
        <w:t>бытового</w:t>
      </w:r>
      <w:r>
        <w:rPr>
          <w:spacing w:val="-13"/>
          <w:w w:val="105"/>
        </w:rPr>
        <w:t xml:space="preserve"> </w:t>
      </w:r>
      <w:r>
        <w:rPr>
          <w:w w:val="105"/>
        </w:rPr>
        <w:t>обслуживания</w:t>
      </w:r>
      <w:r>
        <w:rPr>
          <w:spacing w:val="-53"/>
          <w:w w:val="105"/>
        </w:rPr>
        <w:t xml:space="preserve"> </w:t>
      </w:r>
      <w:r>
        <w:rPr>
          <w:w w:val="105"/>
        </w:rPr>
        <w:t>определяются</w:t>
      </w:r>
      <w:r>
        <w:rPr>
          <w:spacing w:val="4"/>
          <w:w w:val="105"/>
        </w:rPr>
        <w:t xml:space="preserve"> </w:t>
      </w:r>
      <w:r>
        <w:rPr>
          <w:w w:val="105"/>
        </w:rPr>
        <w:t>Примерным</w:t>
      </w:r>
      <w:r>
        <w:rPr>
          <w:spacing w:val="4"/>
          <w:w w:val="105"/>
        </w:rPr>
        <w:t xml:space="preserve"> </w:t>
      </w:r>
      <w:r>
        <w:rPr>
          <w:w w:val="105"/>
        </w:rPr>
        <w:t>положением</w:t>
      </w:r>
      <w:r>
        <w:rPr>
          <w:spacing w:val="4"/>
          <w:w w:val="105"/>
        </w:rPr>
        <w:t xml:space="preserve"> </w:t>
      </w:r>
      <w:r>
        <w:rPr>
          <w:w w:val="105"/>
        </w:rPr>
        <w:t>о</w:t>
      </w:r>
      <w:r>
        <w:rPr>
          <w:spacing w:val="4"/>
          <w:w w:val="105"/>
        </w:rPr>
        <w:t xml:space="preserve"> </w:t>
      </w:r>
      <w:r>
        <w:rPr>
          <w:w w:val="105"/>
        </w:rPr>
        <w:t>территориальном</w:t>
      </w:r>
      <w:r>
        <w:rPr>
          <w:spacing w:val="4"/>
          <w:w w:val="105"/>
        </w:rPr>
        <w:t xml:space="preserve"> </w:t>
      </w:r>
      <w:r>
        <w:rPr>
          <w:w w:val="105"/>
        </w:rPr>
        <w:t>цент-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6" w:firstLine="0"/>
      </w:pPr>
      <w:r>
        <w:rPr>
          <w:spacing w:val="-3"/>
          <w:w w:val="105"/>
        </w:rPr>
        <w:lastRenderedPageBreak/>
        <w:t>ре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социальной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помощи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семье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детям,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утвержденным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1994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г.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Глав-</w:t>
      </w:r>
      <w:r>
        <w:rPr>
          <w:spacing w:val="-53"/>
          <w:w w:val="105"/>
        </w:rPr>
        <w:t xml:space="preserve"> </w:t>
      </w:r>
      <w:r>
        <w:rPr>
          <w:w w:val="105"/>
        </w:rPr>
        <w:t>ной целью бытового обслуживания этой группы является обеспе-</w:t>
      </w:r>
      <w:r>
        <w:rPr>
          <w:spacing w:val="-53"/>
          <w:w w:val="105"/>
        </w:rPr>
        <w:t xml:space="preserve"> </w:t>
      </w:r>
      <w:r>
        <w:rPr>
          <w:w w:val="105"/>
        </w:rPr>
        <w:t>чение благоприятных условий воспитания детей в семье путем</w:t>
      </w:r>
      <w:r>
        <w:rPr>
          <w:spacing w:val="1"/>
          <w:w w:val="105"/>
        </w:rPr>
        <w:t xml:space="preserve"> </w:t>
      </w:r>
      <w:r>
        <w:rPr>
          <w:w w:val="105"/>
        </w:rPr>
        <w:t>снижения бытовой нагрузки на родителей. В Положении дано</w:t>
      </w:r>
      <w:r>
        <w:rPr>
          <w:spacing w:val="1"/>
          <w:w w:val="105"/>
        </w:rPr>
        <w:t xml:space="preserve"> </w:t>
      </w:r>
      <w:r>
        <w:rPr>
          <w:w w:val="105"/>
        </w:rPr>
        <w:t>определение</w:t>
      </w:r>
      <w:r>
        <w:rPr>
          <w:spacing w:val="-13"/>
          <w:w w:val="105"/>
        </w:rPr>
        <w:t xml:space="preserve"> </w:t>
      </w:r>
      <w:r>
        <w:rPr>
          <w:w w:val="105"/>
        </w:rPr>
        <w:t>центра</w:t>
      </w:r>
      <w:r>
        <w:rPr>
          <w:spacing w:val="-13"/>
          <w:w w:val="105"/>
        </w:rPr>
        <w:t xml:space="preserve"> </w:t>
      </w:r>
      <w:r>
        <w:rPr>
          <w:w w:val="105"/>
        </w:rPr>
        <w:t>как</w:t>
      </w:r>
      <w:r>
        <w:rPr>
          <w:spacing w:val="-13"/>
          <w:w w:val="105"/>
        </w:rPr>
        <w:t xml:space="preserve"> </w:t>
      </w:r>
      <w:r>
        <w:rPr>
          <w:w w:val="105"/>
        </w:rPr>
        <w:t>учреждения</w:t>
      </w:r>
      <w:r>
        <w:rPr>
          <w:spacing w:val="-13"/>
          <w:w w:val="105"/>
        </w:rPr>
        <w:t xml:space="preserve"> </w:t>
      </w:r>
      <w:r>
        <w:rPr>
          <w:w w:val="105"/>
        </w:rPr>
        <w:t>государственной</w:t>
      </w:r>
      <w:r>
        <w:rPr>
          <w:spacing w:val="-13"/>
          <w:w w:val="105"/>
        </w:rPr>
        <w:t xml:space="preserve"> </w:t>
      </w:r>
      <w:r>
        <w:rPr>
          <w:w w:val="105"/>
        </w:rPr>
        <w:t>системы</w:t>
      </w:r>
      <w:r>
        <w:rPr>
          <w:spacing w:val="-13"/>
          <w:w w:val="105"/>
        </w:rPr>
        <w:t xml:space="preserve"> </w:t>
      </w:r>
      <w:r>
        <w:rPr>
          <w:w w:val="105"/>
        </w:rPr>
        <w:t>со-</w:t>
      </w:r>
      <w:r>
        <w:rPr>
          <w:spacing w:val="-52"/>
          <w:w w:val="105"/>
        </w:rPr>
        <w:t xml:space="preserve"> </w:t>
      </w:r>
      <w:r>
        <w:rPr>
          <w:w w:val="105"/>
        </w:rPr>
        <w:t>циальной защиты населения, предназначенного для комплексно-</w:t>
      </w:r>
      <w:r>
        <w:rPr>
          <w:spacing w:val="1"/>
          <w:w w:val="105"/>
        </w:rPr>
        <w:t xml:space="preserve"> </w:t>
      </w:r>
      <w:r>
        <w:rPr>
          <w:w w:val="105"/>
        </w:rPr>
        <w:t>го обслуживания на территории города, района или микрорайона</w:t>
      </w:r>
      <w:r>
        <w:rPr>
          <w:spacing w:val="1"/>
          <w:w w:val="105"/>
        </w:rPr>
        <w:t xml:space="preserve"> </w:t>
      </w:r>
      <w:r>
        <w:rPr>
          <w:w w:val="105"/>
        </w:rPr>
        <w:t>семей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детей,</w:t>
      </w:r>
      <w:r>
        <w:rPr>
          <w:spacing w:val="-6"/>
          <w:w w:val="105"/>
        </w:rPr>
        <w:t xml:space="preserve"> </w:t>
      </w:r>
      <w:r>
        <w:rPr>
          <w:w w:val="105"/>
        </w:rPr>
        <w:t>нуждающихся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7"/>
          <w:w w:val="105"/>
        </w:rPr>
        <w:t xml:space="preserve"> </w:t>
      </w:r>
      <w:r>
        <w:rPr>
          <w:w w:val="105"/>
        </w:rPr>
        <w:t>поддержке,</w:t>
      </w:r>
      <w:r>
        <w:rPr>
          <w:spacing w:val="-6"/>
          <w:w w:val="105"/>
        </w:rPr>
        <w:t xml:space="preserve"> </w:t>
      </w:r>
      <w:r>
        <w:rPr>
          <w:w w:val="105"/>
        </w:rPr>
        <w:t>путем</w:t>
      </w:r>
      <w:r>
        <w:rPr>
          <w:spacing w:val="-6"/>
          <w:w w:val="105"/>
        </w:rPr>
        <w:t xml:space="preserve"> </w:t>
      </w:r>
      <w:r>
        <w:rPr>
          <w:w w:val="105"/>
        </w:rPr>
        <w:t>ока-</w:t>
      </w:r>
      <w:r>
        <w:rPr>
          <w:spacing w:val="-53"/>
          <w:w w:val="105"/>
        </w:rPr>
        <w:t xml:space="preserve"> </w:t>
      </w:r>
      <w:r>
        <w:rPr>
          <w:w w:val="105"/>
        </w:rPr>
        <w:t>зания своевременной и квалифицированной социальной помощи</w:t>
      </w:r>
      <w:r>
        <w:rPr>
          <w:spacing w:val="1"/>
          <w:w w:val="105"/>
        </w:rPr>
        <w:t xml:space="preserve"> </w:t>
      </w:r>
      <w:r>
        <w:rPr>
          <w:w w:val="105"/>
        </w:rPr>
        <w:t>различных видов. Бытовое обслуживание многодетных семей и</w:t>
      </w:r>
      <w:r>
        <w:rPr>
          <w:spacing w:val="1"/>
          <w:w w:val="105"/>
        </w:rPr>
        <w:t xml:space="preserve"> </w:t>
      </w:r>
      <w:r>
        <w:rPr>
          <w:w w:val="105"/>
        </w:rPr>
        <w:t>семей</w:t>
      </w:r>
      <w:r>
        <w:rPr>
          <w:spacing w:val="-10"/>
          <w:w w:val="105"/>
        </w:rPr>
        <w:t xml:space="preserve"> </w:t>
      </w:r>
      <w:r>
        <w:rPr>
          <w:w w:val="105"/>
        </w:rPr>
        <w:t>с</w:t>
      </w:r>
      <w:r>
        <w:rPr>
          <w:spacing w:val="-9"/>
          <w:w w:val="105"/>
        </w:rPr>
        <w:t xml:space="preserve"> </w:t>
      </w:r>
      <w:r>
        <w:rPr>
          <w:w w:val="105"/>
        </w:rPr>
        <w:t>детьми-инвалидами</w:t>
      </w:r>
      <w:r>
        <w:rPr>
          <w:spacing w:val="-10"/>
          <w:w w:val="105"/>
        </w:rPr>
        <w:t xml:space="preserve"> </w:t>
      </w:r>
      <w:r>
        <w:rPr>
          <w:w w:val="105"/>
        </w:rPr>
        <w:t>включается</w:t>
      </w:r>
      <w:r>
        <w:rPr>
          <w:spacing w:val="-9"/>
          <w:w w:val="105"/>
        </w:rPr>
        <w:t xml:space="preserve"> </w:t>
      </w:r>
      <w:r>
        <w:rPr>
          <w:w w:val="105"/>
        </w:rPr>
        <w:t>в</w:t>
      </w:r>
      <w:r>
        <w:rPr>
          <w:spacing w:val="-10"/>
          <w:w w:val="105"/>
        </w:rPr>
        <w:t xml:space="preserve"> </w:t>
      </w:r>
      <w:r>
        <w:rPr>
          <w:w w:val="105"/>
        </w:rPr>
        <w:t>направления</w:t>
      </w:r>
      <w:r>
        <w:rPr>
          <w:spacing w:val="-9"/>
          <w:w w:val="105"/>
        </w:rPr>
        <w:t xml:space="preserve"> </w:t>
      </w:r>
      <w:r>
        <w:rPr>
          <w:w w:val="105"/>
        </w:rPr>
        <w:t>деятельно-</w:t>
      </w:r>
      <w:r>
        <w:rPr>
          <w:spacing w:val="-53"/>
          <w:w w:val="105"/>
        </w:rPr>
        <w:t xml:space="preserve"> </w:t>
      </w:r>
      <w:r>
        <w:rPr>
          <w:w w:val="105"/>
        </w:rPr>
        <w:t>сти центров, востребованность этого направления социальной по-</w:t>
      </w:r>
      <w:r>
        <w:rPr>
          <w:spacing w:val="-53"/>
          <w:w w:val="105"/>
        </w:rPr>
        <w:t xml:space="preserve"> </w:t>
      </w:r>
      <w:r>
        <w:rPr>
          <w:w w:val="105"/>
        </w:rPr>
        <w:t>мощи</w:t>
      </w:r>
      <w:r>
        <w:rPr>
          <w:spacing w:val="-7"/>
          <w:w w:val="105"/>
        </w:rPr>
        <w:t xml:space="preserve"> </w:t>
      </w:r>
      <w:r>
        <w:rPr>
          <w:w w:val="105"/>
        </w:rPr>
        <w:t>очень</w:t>
      </w:r>
      <w:r>
        <w:rPr>
          <w:spacing w:val="-6"/>
          <w:w w:val="105"/>
        </w:rPr>
        <w:t xml:space="preserve"> </w:t>
      </w:r>
      <w:r>
        <w:rPr>
          <w:w w:val="105"/>
        </w:rPr>
        <w:t>велика.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В определенной степени в социальной поддержке в бытовой</w:t>
      </w:r>
      <w:r>
        <w:rPr>
          <w:spacing w:val="1"/>
          <w:w w:val="105"/>
        </w:rPr>
        <w:t xml:space="preserve"> </w:t>
      </w:r>
      <w:r>
        <w:rPr>
          <w:w w:val="105"/>
        </w:rPr>
        <w:t>сфере нуждаются все малообеспеченные граждане, особенно ма-</w:t>
      </w:r>
      <w:r>
        <w:rPr>
          <w:spacing w:val="1"/>
          <w:w w:val="105"/>
        </w:rPr>
        <w:t xml:space="preserve"> </w:t>
      </w:r>
      <w:r>
        <w:rPr>
          <w:w w:val="105"/>
        </w:rPr>
        <w:t>лообеспеченные</w:t>
      </w:r>
      <w:r>
        <w:rPr>
          <w:spacing w:val="-7"/>
          <w:w w:val="105"/>
        </w:rPr>
        <w:t xml:space="preserve"> </w:t>
      </w:r>
      <w:r>
        <w:rPr>
          <w:w w:val="105"/>
        </w:rPr>
        <w:t>семьи.</w:t>
      </w:r>
    </w:p>
    <w:p w:rsidR="00744E03" w:rsidRDefault="00E40E69">
      <w:pPr>
        <w:spacing w:line="242" w:lineRule="auto"/>
        <w:ind w:left="112" w:right="123" w:firstLine="283"/>
        <w:jc w:val="both"/>
        <w:rPr>
          <w:sz w:val="21"/>
        </w:rPr>
      </w:pPr>
      <w:r>
        <w:rPr>
          <w:b/>
          <w:i/>
          <w:w w:val="95"/>
          <w:sz w:val="21"/>
        </w:rPr>
        <w:t>Субъекты социальной работы в сфере бытового обслуживания.</w:t>
      </w:r>
      <w:r>
        <w:rPr>
          <w:b/>
          <w:i/>
          <w:spacing w:val="1"/>
          <w:w w:val="95"/>
          <w:sz w:val="21"/>
        </w:rPr>
        <w:t xml:space="preserve"> </w:t>
      </w:r>
      <w:r>
        <w:rPr>
          <w:spacing w:val="-2"/>
          <w:w w:val="105"/>
          <w:sz w:val="21"/>
        </w:rPr>
        <w:t>Субъектами</w:t>
      </w:r>
      <w:r>
        <w:rPr>
          <w:spacing w:val="-13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социально-бытового</w:t>
      </w:r>
      <w:r>
        <w:rPr>
          <w:spacing w:val="-12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обслуживания</w:t>
      </w:r>
      <w:r>
        <w:rPr>
          <w:spacing w:val="-12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являются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в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первую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очередь государственные органы и социальные учреждения всех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 xml:space="preserve">уровней (федерального, регионального, муниципального), </w:t>
      </w:r>
      <w:r>
        <w:rPr>
          <w:i/>
          <w:w w:val="105"/>
          <w:sz w:val="21"/>
        </w:rPr>
        <w:t>обще-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sz w:val="21"/>
        </w:rPr>
        <w:t xml:space="preserve">ственные </w:t>
      </w:r>
      <w:r>
        <w:rPr>
          <w:sz w:val="21"/>
        </w:rPr>
        <w:t xml:space="preserve">и </w:t>
      </w:r>
      <w:r>
        <w:rPr>
          <w:i/>
          <w:sz w:val="21"/>
        </w:rPr>
        <w:t xml:space="preserve">негосударственные </w:t>
      </w:r>
      <w:r>
        <w:rPr>
          <w:sz w:val="21"/>
        </w:rPr>
        <w:t xml:space="preserve">учреждения, </w:t>
      </w:r>
      <w:r>
        <w:rPr>
          <w:i/>
          <w:sz w:val="21"/>
        </w:rPr>
        <w:t>некоммерческий сектор</w:t>
      </w:r>
      <w:r>
        <w:rPr>
          <w:i/>
          <w:spacing w:val="-51"/>
          <w:sz w:val="21"/>
        </w:rPr>
        <w:t xml:space="preserve"> </w:t>
      </w:r>
      <w:r>
        <w:rPr>
          <w:i/>
          <w:sz w:val="21"/>
        </w:rPr>
        <w:t>экономики</w:t>
      </w:r>
      <w:r>
        <w:rPr>
          <w:sz w:val="21"/>
        </w:rPr>
        <w:t>,</w:t>
      </w:r>
      <w:r>
        <w:rPr>
          <w:spacing w:val="1"/>
          <w:sz w:val="21"/>
        </w:rPr>
        <w:t xml:space="preserve"> </w:t>
      </w:r>
      <w:r>
        <w:rPr>
          <w:i/>
          <w:sz w:val="21"/>
        </w:rPr>
        <w:t>частные</w:t>
      </w:r>
      <w:r>
        <w:rPr>
          <w:i/>
          <w:spacing w:val="52"/>
          <w:sz w:val="21"/>
        </w:rPr>
        <w:t xml:space="preserve"> </w:t>
      </w:r>
      <w:r>
        <w:rPr>
          <w:sz w:val="21"/>
        </w:rPr>
        <w:t>и</w:t>
      </w:r>
      <w:r>
        <w:rPr>
          <w:spacing w:val="53"/>
          <w:sz w:val="21"/>
        </w:rPr>
        <w:t xml:space="preserve"> </w:t>
      </w:r>
      <w:r>
        <w:rPr>
          <w:i/>
          <w:sz w:val="21"/>
        </w:rPr>
        <w:t>благотворительные</w:t>
      </w:r>
      <w:r>
        <w:rPr>
          <w:i/>
          <w:spacing w:val="52"/>
          <w:sz w:val="21"/>
        </w:rPr>
        <w:t xml:space="preserve"> </w:t>
      </w:r>
      <w:r>
        <w:rPr>
          <w:i/>
          <w:sz w:val="21"/>
        </w:rPr>
        <w:t>фонды</w:t>
      </w:r>
      <w:r>
        <w:rPr>
          <w:i/>
          <w:spacing w:val="53"/>
          <w:sz w:val="21"/>
        </w:rPr>
        <w:t xml:space="preserve"> </w:t>
      </w:r>
      <w:r>
        <w:rPr>
          <w:i/>
          <w:sz w:val="21"/>
        </w:rPr>
        <w:t>и</w:t>
      </w:r>
      <w:r>
        <w:rPr>
          <w:i/>
          <w:spacing w:val="52"/>
          <w:sz w:val="21"/>
        </w:rPr>
        <w:t xml:space="preserve"> </w:t>
      </w:r>
      <w:r>
        <w:rPr>
          <w:i/>
          <w:sz w:val="21"/>
        </w:rPr>
        <w:t>организации</w:t>
      </w:r>
      <w:r>
        <w:rPr>
          <w:sz w:val="21"/>
        </w:rPr>
        <w:t>,</w:t>
      </w:r>
      <w:r>
        <w:rPr>
          <w:spacing w:val="-50"/>
          <w:sz w:val="21"/>
        </w:rPr>
        <w:t xml:space="preserve"> </w:t>
      </w:r>
      <w:r>
        <w:rPr>
          <w:w w:val="105"/>
          <w:sz w:val="21"/>
        </w:rPr>
        <w:t>а также отдельные граждане — социальные работники, специа-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листы, организаторы, благотворители и спонсоры. В социальной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работе в сфере бытового обслуживания как специфическом на-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правлении социальной работы большую роль играют владельцы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предприятий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бытового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обслуживания,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системы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общественного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питания,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магазинов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супермаркетов.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этой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категории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можно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вы-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делить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несколько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групп: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30"/>
        <w:rPr>
          <w:sz w:val="21"/>
        </w:rPr>
      </w:pPr>
      <w:r>
        <w:rPr>
          <w:spacing w:val="-1"/>
          <w:w w:val="105"/>
          <w:sz w:val="21"/>
        </w:rPr>
        <w:t>производители,</w:t>
      </w:r>
      <w:r>
        <w:rPr>
          <w:spacing w:val="-17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предоставляющие</w:t>
      </w:r>
      <w:r>
        <w:rPr>
          <w:spacing w:val="-17"/>
          <w:w w:val="105"/>
          <w:sz w:val="21"/>
        </w:rPr>
        <w:t xml:space="preserve"> </w:t>
      </w:r>
      <w:r>
        <w:rPr>
          <w:w w:val="105"/>
          <w:sz w:val="21"/>
        </w:rPr>
        <w:t>услуги</w:t>
      </w:r>
      <w:r>
        <w:rPr>
          <w:spacing w:val="-17"/>
          <w:w w:val="105"/>
          <w:sz w:val="21"/>
        </w:rPr>
        <w:t xml:space="preserve"> </w:t>
      </w:r>
      <w:r>
        <w:rPr>
          <w:w w:val="105"/>
          <w:sz w:val="21"/>
        </w:rPr>
        <w:t>льготным</w:t>
      </w:r>
      <w:r>
        <w:rPr>
          <w:spacing w:val="-17"/>
          <w:w w:val="105"/>
          <w:sz w:val="21"/>
        </w:rPr>
        <w:t xml:space="preserve"> </w:t>
      </w:r>
      <w:r>
        <w:rPr>
          <w:w w:val="105"/>
          <w:sz w:val="21"/>
        </w:rPr>
        <w:t>категориям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жителей города в основном за счет льгот и преференций горо-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да;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35"/>
        <w:rPr>
          <w:sz w:val="21"/>
        </w:rPr>
      </w:pPr>
      <w:r>
        <w:rPr>
          <w:spacing w:val="-1"/>
          <w:w w:val="105"/>
          <w:sz w:val="21"/>
        </w:rPr>
        <w:t>производители,</w:t>
      </w:r>
      <w:r>
        <w:rPr>
          <w:spacing w:val="-17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предоставляющие</w:t>
      </w:r>
      <w:r>
        <w:rPr>
          <w:spacing w:val="-17"/>
          <w:w w:val="105"/>
          <w:sz w:val="21"/>
        </w:rPr>
        <w:t xml:space="preserve"> </w:t>
      </w:r>
      <w:r>
        <w:rPr>
          <w:w w:val="105"/>
          <w:sz w:val="21"/>
        </w:rPr>
        <w:t>услуги</w:t>
      </w:r>
      <w:r>
        <w:rPr>
          <w:spacing w:val="-17"/>
          <w:w w:val="105"/>
          <w:sz w:val="21"/>
        </w:rPr>
        <w:t xml:space="preserve"> </w:t>
      </w:r>
      <w:r>
        <w:rPr>
          <w:w w:val="105"/>
          <w:sz w:val="21"/>
        </w:rPr>
        <w:t>льготным</w:t>
      </w:r>
      <w:r>
        <w:rPr>
          <w:spacing w:val="-17"/>
          <w:w w:val="105"/>
          <w:sz w:val="21"/>
        </w:rPr>
        <w:t xml:space="preserve"> </w:t>
      </w:r>
      <w:r>
        <w:rPr>
          <w:w w:val="105"/>
          <w:sz w:val="21"/>
        </w:rPr>
        <w:t>категориям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основном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за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счет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собственных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средств;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1" w:lineRule="exact"/>
        <w:rPr>
          <w:sz w:val="21"/>
        </w:rPr>
      </w:pPr>
      <w:r>
        <w:rPr>
          <w:w w:val="105"/>
          <w:sz w:val="21"/>
        </w:rPr>
        <w:t>прочие</w:t>
      </w:r>
      <w:r>
        <w:rPr>
          <w:spacing w:val="6"/>
          <w:w w:val="105"/>
          <w:sz w:val="21"/>
        </w:rPr>
        <w:t xml:space="preserve"> </w:t>
      </w:r>
      <w:r>
        <w:rPr>
          <w:w w:val="105"/>
          <w:sz w:val="21"/>
        </w:rPr>
        <w:t>производители;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31"/>
        <w:rPr>
          <w:sz w:val="21"/>
        </w:rPr>
      </w:pPr>
      <w:r>
        <w:rPr>
          <w:w w:val="105"/>
          <w:sz w:val="21"/>
        </w:rPr>
        <w:t>работники предприятий потребительского рынка и услуг.</w:t>
      </w:r>
      <w:r>
        <w:rPr>
          <w:spacing w:val="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Сущность</w:t>
      </w:r>
      <w:r>
        <w:rPr>
          <w:spacing w:val="-12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социальной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ориентации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в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развитии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потребительского</w:t>
      </w:r>
    </w:p>
    <w:p w:rsidR="00744E03" w:rsidRDefault="00E40E69">
      <w:pPr>
        <w:pStyle w:val="a3"/>
        <w:spacing w:line="242" w:lineRule="auto"/>
        <w:ind w:right="134" w:firstLine="0"/>
      </w:pPr>
      <w:r>
        <w:rPr>
          <w:spacing w:val="-3"/>
          <w:w w:val="105"/>
        </w:rPr>
        <w:t>рынка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услуг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—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ослабление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неравенства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граждан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страны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доступе</w:t>
      </w:r>
      <w:r>
        <w:rPr>
          <w:spacing w:val="-52"/>
          <w:w w:val="105"/>
        </w:rPr>
        <w:t xml:space="preserve"> </w:t>
      </w:r>
      <w:r>
        <w:rPr>
          <w:spacing w:val="-2"/>
          <w:w w:val="105"/>
        </w:rPr>
        <w:t>к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товарам,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услугам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источникам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дохода.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данном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случае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социаль-</w:t>
      </w:r>
      <w:r>
        <w:rPr>
          <w:spacing w:val="-53"/>
          <w:w w:val="105"/>
        </w:rPr>
        <w:t xml:space="preserve"> </w:t>
      </w:r>
      <w:r>
        <w:rPr>
          <w:w w:val="105"/>
        </w:rPr>
        <w:t>ная</w:t>
      </w:r>
      <w:r>
        <w:rPr>
          <w:spacing w:val="-9"/>
          <w:w w:val="105"/>
        </w:rPr>
        <w:t xml:space="preserve"> </w:t>
      </w:r>
      <w:r>
        <w:rPr>
          <w:w w:val="105"/>
        </w:rPr>
        <w:t>политика</w:t>
      </w:r>
      <w:r>
        <w:rPr>
          <w:spacing w:val="-9"/>
          <w:w w:val="105"/>
        </w:rPr>
        <w:t xml:space="preserve"> </w:t>
      </w:r>
      <w:r>
        <w:rPr>
          <w:w w:val="105"/>
        </w:rPr>
        <w:t>должна</w:t>
      </w:r>
      <w:r>
        <w:rPr>
          <w:spacing w:val="-8"/>
          <w:w w:val="105"/>
        </w:rPr>
        <w:t xml:space="preserve"> </w:t>
      </w:r>
      <w:r>
        <w:rPr>
          <w:w w:val="105"/>
        </w:rPr>
        <w:t>быть</w:t>
      </w:r>
      <w:r>
        <w:rPr>
          <w:spacing w:val="-9"/>
          <w:w w:val="105"/>
        </w:rPr>
        <w:t xml:space="preserve"> </w:t>
      </w:r>
      <w:r>
        <w:rPr>
          <w:w w:val="105"/>
        </w:rPr>
        <w:t>направлена</w:t>
      </w:r>
      <w:r>
        <w:rPr>
          <w:spacing w:val="-8"/>
          <w:w w:val="105"/>
        </w:rPr>
        <w:t xml:space="preserve"> </w:t>
      </w:r>
      <w:r>
        <w:rPr>
          <w:w w:val="105"/>
        </w:rPr>
        <w:t>на</w:t>
      </w:r>
      <w:r>
        <w:rPr>
          <w:spacing w:val="-9"/>
          <w:w w:val="105"/>
        </w:rPr>
        <w:t xml:space="preserve"> </w:t>
      </w:r>
      <w:r>
        <w:rPr>
          <w:w w:val="105"/>
        </w:rPr>
        <w:t>создание</w:t>
      </w:r>
      <w:r>
        <w:rPr>
          <w:spacing w:val="-8"/>
          <w:w w:val="105"/>
        </w:rPr>
        <w:t xml:space="preserve"> </w:t>
      </w:r>
      <w:r>
        <w:rPr>
          <w:w w:val="105"/>
        </w:rPr>
        <w:t>благоприятной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среды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для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развития</w:t>
      </w:r>
      <w:r>
        <w:rPr>
          <w:spacing w:val="-13"/>
          <w:w w:val="105"/>
        </w:rPr>
        <w:t xml:space="preserve"> </w:t>
      </w:r>
      <w:r>
        <w:rPr>
          <w:w w:val="105"/>
        </w:rPr>
        <w:t>предпринимательской</w:t>
      </w:r>
      <w:r>
        <w:rPr>
          <w:spacing w:val="-12"/>
          <w:w w:val="105"/>
        </w:rPr>
        <w:t xml:space="preserve"> </w:t>
      </w:r>
      <w:r>
        <w:rPr>
          <w:w w:val="105"/>
        </w:rPr>
        <w:t>деятельности</w:t>
      </w:r>
      <w:r>
        <w:rPr>
          <w:spacing w:val="-13"/>
          <w:w w:val="105"/>
        </w:rPr>
        <w:t xml:space="preserve"> </w:t>
      </w:r>
      <w:r>
        <w:rPr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w w:val="105"/>
        </w:rPr>
        <w:t>улучше-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5" w:firstLine="0"/>
      </w:pPr>
      <w:r>
        <w:rPr>
          <w:w w:val="105"/>
        </w:rPr>
        <w:lastRenderedPageBreak/>
        <w:t>ния инвестиционного климата в сфере потребительского рынка и</w:t>
      </w:r>
      <w:r>
        <w:rPr>
          <w:spacing w:val="1"/>
          <w:w w:val="105"/>
        </w:rPr>
        <w:t xml:space="preserve"> </w:t>
      </w:r>
      <w:r>
        <w:rPr>
          <w:w w:val="105"/>
        </w:rPr>
        <w:t>услуг,</w:t>
      </w:r>
      <w:r>
        <w:rPr>
          <w:spacing w:val="-7"/>
          <w:w w:val="105"/>
        </w:rPr>
        <w:t xml:space="preserve"> </w:t>
      </w:r>
      <w:r>
        <w:rPr>
          <w:w w:val="105"/>
        </w:rPr>
        <w:t>недопустимости</w:t>
      </w:r>
      <w:r>
        <w:rPr>
          <w:spacing w:val="-7"/>
          <w:w w:val="105"/>
        </w:rPr>
        <w:t xml:space="preserve"> </w:t>
      </w:r>
      <w:r>
        <w:rPr>
          <w:w w:val="105"/>
        </w:rPr>
        <w:t>ущерба</w:t>
      </w:r>
      <w:r>
        <w:rPr>
          <w:spacing w:val="-6"/>
          <w:w w:val="105"/>
        </w:rPr>
        <w:t xml:space="preserve"> </w:t>
      </w:r>
      <w:r>
        <w:rPr>
          <w:w w:val="105"/>
        </w:rPr>
        <w:t>рыночным</w:t>
      </w:r>
      <w:r>
        <w:rPr>
          <w:spacing w:val="-7"/>
          <w:w w:val="105"/>
        </w:rPr>
        <w:t xml:space="preserve"> </w:t>
      </w:r>
      <w:r>
        <w:rPr>
          <w:w w:val="105"/>
        </w:rPr>
        <w:t>отношениям.</w:t>
      </w:r>
    </w:p>
    <w:p w:rsidR="00744E03" w:rsidRDefault="00E40E69">
      <w:pPr>
        <w:pStyle w:val="a3"/>
        <w:spacing w:line="242" w:lineRule="auto"/>
        <w:ind w:right="125"/>
        <w:jc w:val="right"/>
      </w:pPr>
      <w:r>
        <w:rPr>
          <w:b/>
          <w:i/>
        </w:rPr>
        <w:t>Функции</w:t>
      </w:r>
      <w:r>
        <w:rPr>
          <w:b/>
          <w:i/>
          <w:spacing w:val="35"/>
        </w:rPr>
        <w:t xml:space="preserve"> </w:t>
      </w:r>
      <w:r>
        <w:rPr>
          <w:b/>
          <w:i/>
        </w:rPr>
        <w:t>социальной</w:t>
      </w:r>
      <w:r>
        <w:rPr>
          <w:b/>
          <w:i/>
          <w:spacing w:val="36"/>
        </w:rPr>
        <w:t xml:space="preserve"> </w:t>
      </w:r>
      <w:r>
        <w:rPr>
          <w:b/>
          <w:i/>
        </w:rPr>
        <w:t>работы</w:t>
      </w:r>
      <w:r>
        <w:rPr>
          <w:b/>
          <w:i/>
          <w:spacing w:val="36"/>
        </w:rPr>
        <w:t xml:space="preserve"> </w:t>
      </w:r>
      <w:r>
        <w:t>в</w:t>
      </w:r>
      <w:r>
        <w:rPr>
          <w:spacing w:val="36"/>
        </w:rPr>
        <w:t xml:space="preserve"> </w:t>
      </w:r>
      <w:r>
        <w:t>сфере</w:t>
      </w:r>
      <w:r>
        <w:rPr>
          <w:spacing w:val="35"/>
        </w:rPr>
        <w:t xml:space="preserve"> </w:t>
      </w:r>
      <w:r>
        <w:t>бытового</w:t>
      </w:r>
      <w:r>
        <w:rPr>
          <w:spacing w:val="36"/>
        </w:rPr>
        <w:t xml:space="preserve"> </w:t>
      </w:r>
      <w:r>
        <w:t>обслуживания</w:t>
      </w:r>
      <w:r>
        <w:rPr>
          <w:spacing w:val="-49"/>
        </w:rPr>
        <w:t xml:space="preserve"> </w:t>
      </w:r>
      <w:r>
        <w:rPr>
          <w:w w:val="105"/>
        </w:rPr>
        <w:t>многообразны.</w:t>
      </w:r>
      <w:r>
        <w:rPr>
          <w:spacing w:val="-5"/>
          <w:w w:val="105"/>
        </w:rPr>
        <w:t xml:space="preserve"> </w:t>
      </w:r>
      <w:r>
        <w:rPr>
          <w:w w:val="105"/>
        </w:rPr>
        <w:t>Это</w:t>
      </w:r>
      <w:r>
        <w:rPr>
          <w:spacing w:val="-5"/>
          <w:w w:val="105"/>
        </w:rPr>
        <w:t xml:space="preserve"> </w:t>
      </w:r>
      <w:r>
        <w:rPr>
          <w:w w:val="105"/>
        </w:rPr>
        <w:t>прежде</w:t>
      </w:r>
      <w:r>
        <w:rPr>
          <w:spacing w:val="-4"/>
          <w:w w:val="105"/>
        </w:rPr>
        <w:t xml:space="preserve"> </w:t>
      </w:r>
      <w:r>
        <w:rPr>
          <w:w w:val="105"/>
        </w:rPr>
        <w:t>всего</w:t>
      </w:r>
      <w:r>
        <w:rPr>
          <w:spacing w:val="-5"/>
          <w:w w:val="105"/>
        </w:rPr>
        <w:t xml:space="preserve"> </w:t>
      </w:r>
      <w:r>
        <w:rPr>
          <w:w w:val="105"/>
        </w:rPr>
        <w:t>компенсаторные</w:t>
      </w:r>
      <w:r>
        <w:rPr>
          <w:spacing w:val="-4"/>
          <w:w w:val="105"/>
        </w:rPr>
        <w:t xml:space="preserve"> </w:t>
      </w:r>
      <w:r>
        <w:rPr>
          <w:w w:val="105"/>
        </w:rPr>
        <w:t>функции</w:t>
      </w:r>
      <w:r>
        <w:rPr>
          <w:spacing w:val="-5"/>
          <w:w w:val="105"/>
        </w:rPr>
        <w:t xml:space="preserve"> </w:t>
      </w:r>
      <w:r>
        <w:rPr>
          <w:w w:val="105"/>
        </w:rPr>
        <w:t>—</w:t>
      </w:r>
      <w:r>
        <w:rPr>
          <w:spacing w:val="-4"/>
          <w:w w:val="105"/>
        </w:rPr>
        <w:t xml:space="preserve"> </w:t>
      </w:r>
      <w:r>
        <w:rPr>
          <w:w w:val="105"/>
        </w:rPr>
        <w:t>до-</w:t>
      </w:r>
      <w:r>
        <w:rPr>
          <w:spacing w:val="-52"/>
          <w:w w:val="105"/>
        </w:rPr>
        <w:t xml:space="preserve"> </w:t>
      </w:r>
      <w:r>
        <w:rPr>
          <w:w w:val="105"/>
        </w:rPr>
        <w:t>полнение</w:t>
      </w:r>
      <w:r>
        <w:rPr>
          <w:spacing w:val="6"/>
          <w:w w:val="105"/>
        </w:rPr>
        <w:t xml:space="preserve"> </w:t>
      </w:r>
      <w:r>
        <w:rPr>
          <w:w w:val="105"/>
        </w:rPr>
        <w:t>и</w:t>
      </w:r>
      <w:r>
        <w:rPr>
          <w:spacing w:val="7"/>
          <w:w w:val="105"/>
        </w:rPr>
        <w:t xml:space="preserve"> </w:t>
      </w:r>
      <w:r>
        <w:rPr>
          <w:w w:val="105"/>
        </w:rPr>
        <w:t>восполнение</w:t>
      </w:r>
      <w:r>
        <w:rPr>
          <w:spacing w:val="6"/>
          <w:w w:val="105"/>
        </w:rPr>
        <w:t xml:space="preserve"> </w:t>
      </w:r>
      <w:r>
        <w:rPr>
          <w:w w:val="105"/>
        </w:rPr>
        <w:t>возможностей</w:t>
      </w:r>
      <w:r>
        <w:rPr>
          <w:spacing w:val="7"/>
          <w:w w:val="105"/>
        </w:rPr>
        <w:t xml:space="preserve"> </w:t>
      </w:r>
      <w:r>
        <w:rPr>
          <w:w w:val="105"/>
        </w:rPr>
        <w:t>самообслуживания,</w:t>
      </w:r>
      <w:r>
        <w:rPr>
          <w:spacing w:val="6"/>
          <w:w w:val="105"/>
        </w:rPr>
        <w:t xml:space="preserve"> </w:t>
      </w:r>
      <w:r>
        <w:rPr>
          <w:w w:val="105"/>
        </w:rPr>
        <w:t>кото-</w:t>
      </w:r>
      <w:r>
        <w:rPr>
          <w:spacing w:val="-52"/>
          <w:w w:val="105"/>
        </w:rPr>
        <w:t xml:space="preserve"> </w:t>
      </w:r>
      <w:r>
        <w:rPr>
          <w:spacing w:val="-2"/>
          <w:w w:val="105"/>
        </w:rPr>
        <w:t>рые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снижаются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вследствие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ограничения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физических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возможностей</w:t>
      </w:r>
      <w:r>
        <w:rPr>
          <w:spacing w:val="-52"/>
          <w:w w:val="105"/>
        </w:rPr>
        <w:t xml:space="preserve"> </w:t>
      </w:r>
      <w:r>
        <w:rPr>
          <w:w w:val="105"/>
        </w:rPr>
        <w:t>(у</w:t>
      </w:r>
      <w:r>
        <w:rPr>
          <w:spacing w:val="-5"/>
          <w:w w:val="105"/>
        </w:rPr>
        <w:t xml:space="preserve"> </w:t>
      </w:r>
      <w:r>
        <w:rPr>
          <w:w w:val="105"/>
        </w:rPr>
        <w:t>инвалидов,</w:t>
      </w:r>
      <w:r>
        <w:rPr>
          <w:spacing w:val="-5"/>
          <w:w w:val="105"/>
        </w:rPr>
        <w:t xml:space="preserve"> </w:t>
      </w:r>
      <w:r>
        <w:rPr>
          <w:w w:val="105"/>
        </w:rPr>
        <w:t>пожилых</w:t>
      </w:r>
      <w:r>
        <w:rPr>
          <w:spacing w:val="-5"/>
          <w:w w:val="105"/>
        </w:rPr>
        <w:t xml:space="preserve"> </w:t>
      </w:r>
      <w:r>
        <w:rPr>
          <w:w w:val="105"/>
        </w:rPr>
        <w:t>людей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малолетних</w:t>
      </w:r>
      <w:r>
        <w:rPr>
          <w:spacing w:val="-5"/>
          <w:w w:val="105"/>
        </w:rPr>
        <w:t xml:space="preserve"> </w:t>
      </w:r>
      <w:r>
        <w:rPr>
          <w:w w:val="105"/>
        </w:rPr>
        <w:t>детей)</w:t>
      </w:r>
      <w:r>
        <w:rPr>
          <w:spacing w:val="-5"/>
          <w:w w:val="105"/>
        </w:rPr>
        <w:t xml:space="preserve"> </w:t>
      </w:r>
      <w:r>
        <w:rPr>
          <w:w w:val="105"/>
        </w:rPr>
        <w:t>или</w:t>
      </w:r>
      <w:r>
        <w:rPr>
          <w:spacing w:val="-5"/>
          <w:w w:val="105"/>
        </w:rPr>
        <w:t xml:space="preserve"> </w:t>
      </w:r>
      <w:r>
        <w:rPr>
          <w:w w:val="105"/>
        </w:rPr>
        <w:t>повышен-</w:t>
      </w:r>
      <w:r>
        <w:rPr>
          <w:spacing w:val="-52"/>
          <w:w w:val="105"/>
        </w:rPr>
        <w:t xml:space="preserve"> </w:t>
      </w:r>
      <w:r>
        <w:rPr>
          <w:w w:val="110"/>
        </w:rPr>
        <w:t>ной</w:t>
      </w:r>
      <w:r>
        <w:rPr>
          <w:spacing w:val="-14"/>
          <w:w w:val="110"/>
        </w:rPr>
        <w:t xml:space="preserve"> </w:t>
      </w:r>
      <w:r>
        <w:rPr>
          <w:w w:val="110"/>
        </w:rPr>
        <w:t>физической</w:t>
      </w:r>
      <w:r>
        <w:rPr>
          <w:spacing w:val="-13"/>
          <w:w w:val="110"/>
        </w:rPr>
        <w:t xml:space="preserve"> </w:t>
      </w:r>
      <w:r>
        <w:rPr>
          <w:w w:val="110"/>
        </w:rPr>
        <w:t>или</w:t>
      </w:r>
      <w:r>
        <w:rPr>
          <w:spacing w:val="-14"/>
          <w:w w:val="110"/>
        </w:rPr>
        <w:t xml:space="preserve"> </w:t>
      </w:r>
      <w:r>
        <w:rPr>
          <w:w w:val="110"/>
        </w:rPr>
        <w:t>психической</w:t>
      </w:r>
      <w:r>
        <w:rPr>
          <w:spacing w:val="-13"/>
          <w:w w:val="110"/>
        </w:rPr>
        <w:t xml:space="preserve"> </w:t>
      </w:r>
      <w:r>
        <w:rPr>
          <w:w w:val="110"/>
        </w:rPr>
        <w:t>нагрузки</w:t>
      </w:r>
      <w:r>
        <w:rPr>
          <w:spacing w:val="-14"/>
          <w:w w:val="110"/>
        </w:rPr>
        <w:t xml:space="preserve"> </w:t>
      </w:r>
      <w:r>
        <w:rPr>
          <w:w w:val="110"/>
        </w:rPr>
        <w:t>(например,</w:t>
      </w:r>
      <w:r>
        <w:rPr>
          <w:spacing w:val="-13"/>
          <w:w w:val="110"/>
        </w:rPr>
        <w:t xml:space="preserve"> </w:t>
      </w:r>
      <w:r>
        <w:rPr>
          <w:w w:val="110"/>
        </w:rPr>
        <w:t>в</w:t>
      </w:r>
      <w:r>
        <w:rPr>
          <w:spacing w:val="-14"/>
          <w:w w:val="110"/>
        </w:rPr>
        <w:t xml:space="preserve"> </w:t>
      </w:r>
      <w:r>
        <w:rPr>
          <w:w w:val="110"/>
        </w:rPr>
        <w:t>много-</w:t>
      </w:r>
      <w:r>
        <w:rPr>
          <w:spacing w:val="-54"/>
          <w:w w:val="110"/>
        </w:rPr>
        <w:t xml:space="preserve"> </w:t>
      </w:r>
      <w:r>
        <w:rPr>
          <w:w w:val="105"/>
        </w:rPr>
        <w:t>детных</w:t>
      </w:r>
      <w:r>
        <w:rPr>
          <w:spacing w:val="17"/>
          <w:w w:val="105"/>
        </w:rPr>
        <w:t xml:space="preserve"> </w:t>
      </w:r>
      <w:r>
        <w:rPr>
          <w:w w:val="105"/>
        </w:rPr>
        <w:t>семьях</w:t>
      </w:r>
      <w:r>
        <w:rPr>
          <w:spacing w:val="18"/>
          <w:w w:val="105"/>
        </w:rPr>
        <w:t xml:space="preserve"> </w:t>
      </w:r>
      <w:r>
        <w:rPr>
          <w:w w:val="105"/>
        </w:rPr>
        <w:t>или</w:t>
      </w:r>
      <w:r>
        <w:rPr>
          <w:spacing w:val="17"/>
          <w:w w:val="105"/>
        </w:rPr>
        <w:t xml:space="preserve"> </w:t>
      </w:r>
      <w:r>
        <w:rPr>
          <w:w w:val="105"/>
        </w:rPr>
        <w:t>в</w:t>
      </w:r>
      <w:r>
        <w:rPr>
          <w:spacing w:val="18"/>
          <w:w w:val="105"/>
        </w:rPr>
        <w:t xml:space="preserve"> </w:t>
      </w:r>
      <w:r>
        <w:rPr>
          <w:w w:val="105"/>
        </w:rPr>
        <w:t>семьях,</w:t>
      </w:r>
      <w:r>
        <w:rPr>
          <w:spacing w:val="17"/>
          <w:w w:val="105"/>
        </w:rPr>
        <w:t xml:space="preserve"> </w:t>
      </w:r>
      <w:r>
        <w:rPr>
          <w:w w:val="105"/>
        </w:rPr>
        <w:t>имеющих</w:t>
      </w:r>
      <w:r>
        <w:rPr>
          <w:spacing w:val="18"/>
          <w:w w:val="105"/>
        </w:rPr>
        <w:t xml:space="preserve"> </w:t>
      </w:r>
      <w:r>
        <w:rPr>
          <w:w w:val="105"/>
        </w:rPr>
        <w:t>на</w:t>
      </w:r>
      <w:r>
        <w:rPr>
          <w:spacing w:val="18"/>
          <w:w w:val="105"/>
        </w:rPr>
        <w:t xml:space="preserve"> </w:t>
      </w:r>
      <w:r>
        <w:rPr>
          <w:w w:val="105"/>
        </w:rPr>
        <w:t>попечении</w:t>
      </w:r>
      <w:r>
        <w:rPr>
          <w:spacing w:val="17"/>
          <w:w w:val="105"/>
        </w:rPr>
        <w:t xml:space="preserve"> </w:t>
      </w:r>
      <w:r>
        <w:rPr>
          <w:w w:val="105"/>
        </w:rPr>
        <w:t>инвалида).</w:t>
      </w:r>
      <w:r>
        <w:rPr>
          <w:spacing w:val="-52"/>
          <w:w w:val="105"/>
        </w:rPr>
        <w:t xml:space="preserve"> </w:t>
      </w:r>
      <w:r>
        <w:rPr>
          <w:w w:val="105"/>
        </w:rPr>
        <w:t>Бытовое</w:t>
      </w:r>
      <w:r>
        <w:rPr>
          <w:spacing w:val="4"/>
          <w:w w:val="105"/>
        </w:rPr>
        <w:t xml:space="preserve"> </w:t>
      </w:r>
      <w:r>
        <w:rPr>
          <w:w w:val="105"/>
        </w:rPr>
        <w:t>обслуживание</w:t>
      </w:r>
      <w:r>
        <w:rPr>
          <w:spacing w:val="5"/>
          <w:w w:val="105"/>
        </w:rPr>
        <w:t xml:space="preserve"> </w:t>
      </w:r>
      <w:r>
        <w:rPr>
          <w:w w:val="105"/>
        </w:rPr>
        <w:t>выполняет</w:t>
      </w:r>
      <w:r>
        <w:rPr>
          <w:spacing w:val="5"/>
          <w:w w:val="105"/>
        </w:rPr>
        <w:t xml:space="preserve"> </w:t>
      </w:r>
      <w:r>
        <w:rPr>
          <w:w w:val="105"/>
        </w:rPr>
        <w:t>также</w:t>
      </w:r>
      <w:r>
        <w:rPr>
          <w:spacing w:val="5"/>
          <w:w w:val="105"/>
        </w:rPr>
        <w:t xml:space="preserve"> </w:t>
      </w:r>
      <w:r>
        <w:rPr>
          <w:w w:val="105"/>
        </w:rPr>
        <w:t>такие</w:t>
      </w:r>
      <w:r>
        <w:rPr>
          <w:spacing w:val="9"/>
          <w:w w:val="105"/>
        </w:rPr>
        <w:t xml:space="preserve"> </w:t>
      </w:r>
      <w:r>
        <w:rPr>
          <w:i/>
          <w:w w:val="105"/>
        </w:rPr>
        <w:t>социальные</w:t>
      </w:r>
      <w:r>
        <w:rPr>
          <w:i/>
          <w:spacing w:val="6"/>
          <w:w w:val="105"/>
        </w:rPr>
        <w:t xml:space="preserve"> </w:t>
      </w:r>
      <w:r>
        <w:rPr>
          <w:w w:val="105"/>
        </w:rPr>
        <w:t>функ-</w:t>
      </w:r>
      <w:r>
        <w:rPr>
          <w:spacing w:val="-52"/>
          <w:w w:val="105"/>
        </w:rPr>
        <w:t xml:space="preserve"> </w:t>
      </w:r>
      <w:r>
        <w:rPr>
          <w:w w:val="110"/>
        </w:rPr>
        <w:t>ции:</w:t>
      </w:r>
      <w:r>
        <w:rPr>
          <w:spacing w:val="43"/>
          <w:w w:val="110"/>
        </w:rPr>
        <w:t xml:space="preserve"> </w:t>
      </w:r>
      <w:r>
        <w:rPr>
          <w:w w:val="110"/>
        </w:rPr>
        <w:t>адаптационные,</w:t>
      </w:r>
      <w:r>
        <w:rPr>
          <w:spacing w:val="43"/>
          <w:w w:val="110"/>
        </w:rPr>
        <w:t xml:space="preserve"> </w:t>
      </w:r>
      <w:r>
        <w:rPr>
          <w:w w:val="110"/>
        </w:rPr>
        <w:t>социально-реабилитационные,</w:t>
      </w:r>
      <w:r>
        <w:rPr>
          <w:spacing w:val="43"/>
          <w:w w:val="110"/>
        </w:rPr>
        <w:t xml:space="preserve"> </w:t>
      </w:r>
      <w:r>
        <w:rPr>
          <w:w w:val="110"/>
        </w:rPr>
        <w:t>функции</w:t>
      </w:r>
      <w:r>
        <w:rPr>
          <w:spacing w:val="-55"/>
          <w:w w:val="110"/>
        </w:rPr>
        <w:t xml:space="preserve"> </w:t>
      </w:r>
      <w:r>
        <w:rPr>
          <w:w w:val="110"/>
        </w:rPr>
        <w:t>социальной защиты, социального патронажа, а также</w:t>
      </w:r>
      <w:r>
        <w:rPr>
          <w:spacing w:val="1"/>
          <w:w w:val="110"/>
        </w:rPr>
        <w:t xml:space="preserve"> </w:t>
      </w:r>
      <w:r>
        <w:rPr>
          <w:w w:val="110"/>
        </w:rPr>
        <w:t>функции</w:t>
      </w:r>
      <w:r>
        <w:rPr>
          <w:spacing w:val="-55"/>
          <w:w w:val="110"/>
        </w:rPr>
        <w:t xml:space="preserve"> </w:t>
      </w:r>
      <w:r>
        <w:rPr>
          <w:w w:val="105"/>
        </w:rPr>
        <w:t>повышения</w:t>
      </w:r>
      <w:r>
        <w:rPr>
          <w:spacing w:val="-11"/>
          <w:w w:val="105"/>
        </w:rPr>
        <w:t xml:space="preserve"> </w:t>
      </w:r>
      <w:r>
        <w:rPr>
          <w:w w:val="105"/>
        </w:rPr>
        <w:t>уровня</w:t>
      </w:r>
      <w:r>
        <w:rPr>
          <w:spacing w:val="-11"/>
          <w:w w:val="105"/>
        </w:rPr>
        <w:t xml:space="preserve"> </w:t>
      </w:r>
      <w:r>
        <w:rPr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w w:val="105"/>
        </w:rPr>
        <w:t>качества</w:t>
      </w:r>
      <w:r>
        <w:rPr>
          <w:spacing w:val="-11"/>
          <w:w w:val="105"/>
        </w:rPr>
        <w:t xml:space="preserve"> </w:t>
      </w:r>
      <w:r>
        <w:rPr>
          <w:w w:val="105"/>
        </w:rPr>
        <w:t>жизни</w:t>
      </w:r>
      <w:r>
        <w:rPr>
          <w:spacing w:val="-10"/>
          <w:w w:val="105"/>
        </w:rPr>
        <w:t xml:space="preserve"> </w:t>
      </w:r>
      <w:r>
        <w:rPr>
          <w:w w:val="105"/>
        </w:rPr>
        <w:t>объектов</w:t>
      </w:r>
      <w:r>
        <w:rPr>
          <w:spacing w:val="-11"/>
          <w:w w:val="105"/>
        </w:rPr>
        <w:t xml:space="preserve"> </w:t>
      </w:r>
      <w:r>
        <w:rPr>
          <w:w w:val="105"/>
        </w:rPr>
        <w:t>социального</w:t>
      </w:r>
      <w:r>
        <w:rPr>
          <w:spacing w:val="-11"/>
          <w:w w:val="105"/>
        </w:rPr>
        <w:t xml:space="preserve"> </w:t>
      </w:r>
      <w:r>
        <w:rPr>
          <w:w w:val="105"/>
        </w:rPr>
        <w:t>обслу-</w:t>
      </w:r>
      <w:r>
        <w:rPr>
          <w:spacing w:val="-52"/>
          <w:w w:val="105"/>
        </w:rPr>
        <w:t xml:space="preserve"> </w:t>
      </w:r>
      <w:r>
        <w:rPr>
          <w:w w:val="105"/>
        </w:rPr>
        <w:t>живания.</w:t>
      </w:r>
      <w:r>
        <w:rPr>
          <w:spacing w:val="9"/>
          <w:w w:val="105"/>
        </w:rPr>
        <w:t xml:space="preserve"> </w:t>
      </w:r>
      <w:r>
        <w:rPr>
          <w:w w:val="105"/>
        </w:rPr>
        <w:t>В</w:t>
      </w:r>
      <w:r>
        <w:rPr>
          <w:spacing w:val="9"/>
          <w:w w:val="105"/>
        </w:rPr>
        <w:t xml:space="preserve"> </w:t>
      </w:r>
      <w:r>
        <w:rPr>
          <w:w w:val="105"/>
        </w:rPr>
        <w:t>масштабах</w:t>
      </w:r>
      <w:r>
        <w:rPr>
          <w:spacing w:val="9"/>
          <w:w w:val="105"/>
        </w:rPr>
        <w:t xml:space="preserve"> </w:t>
      </w:r>
      <w:r>
        <w:rPr>
          <w:w w:val="105"/>
        </w:rPr>
        <w:t>всего</w:t>
      </w:r>
      <w:r>
        <w:rPr>
          <w:spacing w:val="9"/>
          <w:w w:val="105"/>
        </w:rPr>
        <w:t xml:space="preserve"> </w:t>
      </w:r>
      <w:r>
        <w:rPr>
          <w:w w:val="105"/>
        </w:rPr>
        <w:t>общества</w:t>
      </w:r>
      <w:r>
        <w:rPr>
          <w:spacing w:val="9"/>
          <w:w w:val="105"/>
        </w:rPr>
        <w:t xml:space="preserve"> </w:t>
      </w:r>
      <w:r>
        <w:rPr>
          <w:w w:val="105"/>
        </w:rPr>
        <w:t>социальное</w:t>
      </w:r>
      <w:r>
        <w:rPr>
          <w:spacing w:val="10"/>
          <w:w w:val="105"/>
        </w:rPr>
        <w:t xml:space="preserve"> </w:t>
      </w:r>
      <w:r>
        <w:rPr>
          <w:w w:val="105"/>
        </w:rPr>
        <w:t>обслуживание</w:t>
      </w:r>
      <w:r>
        <w:rPr>
          <w:spacing w:val="-52"/>
          <w:w w:val="105"/>
        </w:rPr>
        <w:t xml:space="preserve"> </w:t>
      </w:r>
      <w:r>
        <w:rPr>
          <w:spacing w:val="-1"/>
          <w:w w:val="105"/>
        </w:rPr>
        <w:t>выполняет</w:t>
      </w:r>
      <w:r>
        <w:rPr>
          <w:spacing w:val="-13"/>
          <w:w w:val="105"/>
        </w:rPr>
        <w:t xml:space="preserve"> </w:t>
      </w:r>
      <w:r>
        <w:rPr>
          <w:i/>
          <w:w w:val="105"/>
        </w:rPr>
        <w:t>нравственно-гуманистические</w:t>
      </w:r>
      <w:r>
        <w:rPr>
          <w:i/>
          <w:spacing w:val="-12"/>
          <w:w w:val="105"/>
        </w:rPr>
        <w:t xml:space="preserve"> </w:t>
      </w:r>
      <w:r>
        <w:rPr>
          <w:i/>
          <w:w w:val="105"/>
        </w:rPr>
        <w:t>функции</w:t>
      </w:r>
      <w:r>
        <w:rPr>
          <w:w w:val="105"/>
        </w:rPr>
        <w:t>,</w:t>
      </w:r>
      <w:r>
        <w:rPr>
          <w:spacing w:val="-12"/>
          <w:w w:val="105"/>
        </w:rPr>
        <w:t xml:space="preserve"> </w:t>
      </w:r>
      <w:r>
        <w:rPr>
          <w:w w:val="105"/>
        </w:rPr>
        <w:t>которые</w:t>
      </w:r>
      <w:r>
        <w:rPr>
          <w:spacing w:val="-13"/>
          <w:w w:val="105"/>
        </w:rPr>
        <w:t xml:space="preserve"> </w:t>
      </w:r>
      <w:r>
        <w:rPr>
          <w:w w:val="105"/>
        </w:rPr>
        <w:t>изме-</w:t>
      </w:r>
      <w:r>
        <w:rPr>
          <w:spacing w:val="-52"/>
          <w:w w:val="105"/>
        </w:rPr>
        <w:t xml:space="preserve"> </w:t>
      </w:r>
      <w:r>
        <w:rPr>
          <w:w w:val="105"/>
        </w:rPr>
        <w:t>няют</w:t>
      </w:r>
      <w:r>
        <w:rPr>
          <w:spacing w:val="7"/>
          <w:w w:val="105"/>
        </w:rPr>
        <w:t xml:space="preserve"> </w:t>
      </w:r>
      <w:r>
        <w:rPr>
          <w:w w:val="105"/>
        </w:rPr>
        <w:t>социальный</w:t>
      </w:r>
      <w:r>
        <w:rPr>
          <w:spacing w:val="8"/>
          <w:w w:val="105"/>
        </w:rPr>
        <w:t xml:space="preserve"> </w:t>
      </w:r>
      <w:r>
        <w:rPr>
          <w:w w:val="105"/>
        </w:rPr>
        <w:t>климат</w:t>
      </w:r>
      <w:r>
        <w:rPr>
          <w:spacing w:val="8"/>
          <w:w w:val="105"/>
        </w:rPr>
        <w:t xml:space="preserve"> </w:t>
      </w:r>
      <w:r>
        <w:rPr>
          <w:w w:val="105"/>
        </w:rPr>
        <w:t>жизни</w:t>
      </w:r>
      <w:r>
        <w:rPr>
          <w:spacing w:val="8"/>
          <w:w w:val="105"/>
        </w:rPr>
        <w:t xml:space="preserve"> </w:t>
      </w:r>
      <w:r>
        <w:rPr>
          <w:w w:val="105"/>
        </w:rPr>
        <w:t>в</w:t>
      </w:r>
      <w:r>
        <w:rPr>
          <w:spacing w:val="8"/>
          <w:w w:val="105"/>
        </w:rPr>
        <w:t xml:space="preserve"> </w:t>
      </w:r>
      <w:r>
        <w:rPr>
          <w:w w:val="105"/>
        </w:rPr>
        <w:t>данном</w:t>
      </w:r>
      <w:r>
        <w:rPr>
          <w:spacing w:val="8"/>
          <w:w w:val="105"/>
        </w:rPr>
        <w:t xml:space="preserve"> </w:t>
      </w:r>
      <w:r>
        <w:rPr>
          <w:w w:val="105"/>
        </w:rPr>
        <w:t>конкретном</w:t>
      </w:r>
      <w:r>
        <w:rPr>
          <w:spacing w:val="8"/>
          <w:w w:val="105"/>
        </w:rPr>
        <w:t xml:space="preserve"> </w:t>
      </w:r>
      <w:r>
        <w:rPr>
          <w:w w:val="105"/>
        </w:rPr>
        <w:t>обществе.</w:t>
      </w:r>
      <w:r>
        <w:rPr>
          <w:spacing w:val="1"/>
          <w:w w:val="105"/>
        </w:rPr>
        <w:t xml:space="preserve"> </w:t>
      </w:r>
      <w:r>
        <w:rPr>
          <w:b/>
        </w:rPr>
        <w:t xml:space="preserve">Технологии социальной работы </w:t>
      </w:r>
      <w:r>
        <w:t>в сфере бытового обслуживания</w:t>
      </w:r>
      <w:r>
        <w:rPr>
          <w:spacing w:val="1"/>
        </w:rPr>
        <w:t xml:space="preserve"> </w:t>
      </w:r>
      <w:r>
        <w:rPr>
          <w:w w:val="105"/>
        </w:rPr>
        <w:t>осуществляются</w:t>
      </w:r>
      <w:r>
        <w:rPr>
          <w:spacing w:val="3"/>
          <w:w w:val="105"/>
        </w:rPr>
        <w:t xml:space="preserve"> </w:t>
      </w:r>
      <w:r>
        <w:rPr>
          <w:w w:val="105"/>
        </w:rPr>
        <w:t>на</w:t>
      </w:r>
      <w:r>
        <w:rPr>
          <w:spacing w:val="4"/>
          <w:w w:val="105"/>
        </w:rPr>
        <w:t xml:space="preserve"> </w:t>
      </w:r>
      <w:r>
        <w:rPr>
          <w:w w:val="105"/>
        </w:rPr>
        <w:t>разных</w:t>
      </w:r>
      <w:r>
        <w:rPr>
          <w:spacing w:val="3"/>
          <w:w w:val="105"/>
        </w:rPr>
        <w:t xml:space="preserve"> </w:t>
      </w:r>
      <w:r>
        <w:rPr>
          <w:w w:val="105"/>
        </w:rPr>
        <w:t>уровнях,</w:t>
      </w:r>
      <w:r>
        <w:rPr>
          <w:spacing w:val="4"/>
          <w:w w:val="105"/>
        </w:rPr>
        <w:t xml:space="preserve"> </w:t>
      </w:r>
      <w:r>
        <w:rPr>
          <w:w w:val="105"/>
        </w:rPr>
        <w:t>включают</w:t>
      </w:r>
      <w:r>
        <w:rPr>
          <w:spacing w:val="4"/>
          <w:w w:val="105"/>
        </w:rPr>
        <w:t xml:space="preserve"> </w:t>
      </w:r>
      <w:r>
        <w:rPr>
          <w:w w:val="105"/>
        </w:rPr>
        <w:t>различные</w:t>
      </w:r>
      <w:r>
        <w:rPr>
          <w:spacing w:val="3"/>
          <w:w w:val="105"/>
        </w:rPr>
        <w:t xml:space="preserve"> </w:t>
      </w:r>
      <w:r>
        <w:rPr>
          <w:w w:val="105"/>
        </w:rPr>
        <w:t>формы</w:t>
      </w:r>
      <w:r>
        <w:rPr>
          <w:spacing w:val="-52"/>
          <w:w w:val="105"/>
        </w:rPr>
        <w:t xml:space="preserve"> </w:t>
      </w:r>
      <w:r>
        <w:rPr>
          <w:w w:val="110"/>
        </w:rPr>
        <w:t>и методы. Их можно классифицировать по группам населения,</w:t>
      </w:r>
      <w:r>
        <w:rPr>
          <w:spacing w:val="-55"/>
          <w:w w:val="110"/>
        </w:rPr>
        <w:t xml:space="preserve"> </w:t>
      </w:r>
      <w:r>
        <w:rPr>
          <w:w w:val="105"/>
        </w:rPr>
        <w:t>к</w:t>
      </w:r>
      <w:r>
        <w:rPr>
          <w:spacing w:val="6"/>
          <w:w w:val="105"/>
        </w:rPr>
        <w:t xml:space="preserve"> </w:t>
      </w:r>
      <w:r>
        <w:rPr>
          <w:w w:val="105"/>
        </w:rPr>
        <w:t>которым</w:t>
      </w:r>
      <w:r>
        <w:rPr>
          <w:spacing w:val="6"/>
          <w:w w:val="105"/>
        </w:rPr>
        <w:t xml:space="preserve"> </w:t>
      </w:r>
      <w:r>
        <w:rPr>
          <w:w w:val="105"/>
        </w:rPr>
        <w:t>они</w:t>
      </w:r>
      <w:r>
        <w:rPr>
          <w:spacing w:val="6"/>
          <w:w w:val="105"/>
        </w:rPr>
        <w:t xml:space="preserve"> </w:t>
      </w:r>
      <w:r>
        <w:rPr>
          <w:w w:val="105"/>
        </w:rPr>
        <w:t>обращены</w:t>
      </w:r>
      <w:r>
        <w:rPr>
          <w:spacing w:val="6"/>
          <w:w w:val="105"/>
        </w:rPr>
        <w:t xml:space="preserve"> </w:t>
      </w:r>
      <w:r>
        <w:rPr>
          <w:w w:val="105"/>
        </w:rPr>
        <w:t>(дети</w:t>
      </w:r>
      <w:r>
        <w:rPr>
          <w:spacing w:val="7"/>
          <w:w w:val="105"/>
        </w:rPr>
        <w:t xml:space="preserve"> </w:t>
      </w:r>
      <w:r>
        <w:rPr>
          <w:w w:val="105"/>
        </w:rPr>
        <w:t>и</w:t>
      </w:r>
      <w:r>
        <w:rPr>
          <w:spacing w:val="6"/>
          <w:w w:val="105"/>
        </w:rPr>
        <w:t xml:space="preserve"> </w:t>
      </w:r>
      <w:r>
        <w:rPr>
          <w:w w:val="105"/>
        </w:rPr>
        <w:t>подростки,</w:t>
      </w:r>
      <w:r>
        <w:rPr>
          <w:spacing w:val="6"/>
          <w:w w:val="105"/>
        </w:rPr>
        <w:t xml:space="preserve"> </w:t>
      </w:r>
      <w:r>
        <w:rPr>
          <w:w w:val="105"/>
        </w:rPr>
        <w:t>инвалиды,</w:t>
      </w:r>
      <w:r>
        <w:rPr>
          <w:spacing w:val="6"/>
          <w:w w:val="105"/>
        </w:rPr>
        <w:t xml:space="preserve"> </w:t>
      </w:r>
      <w:r>
        <w:rPr>
          <w:w w:val="105"/>
        </w:rPr>
        <w:t>пожилые</w:t>
      </w:r>
      <w:r>
        <w:rPr>
          <w:spacing w:val="-52"/>
          <w:w w:val="105"/>
        </w:rPr>
        <w:t xml:space="preserve"> </w:t>
      </w:r>
      <w:r>
        <w:rPr>
          <w:w w:val="105"/>
        </w:rPr>
        <w:t>граждане — каждая группа отличается определенными особенно-</w:t>
      </w:r>
      <w:r>
        <w:rPr>
          <w:spacing w:val="-53"/>
          <w:w w:val="105"/>
        </w:rPr>
        <w:t xml:space="preserve"> </w:t>
      </w:r>
      <w:r>
        <w:rPr>
          <w:w w:val="105"/>
        </w:rPr>
        <w:t>стями,</w:t>
      </w:r>
      <w:r>
        <w:rPr>
          <w:spacing w:val="13"/>
          <w:w w:val="105"/>
        </w:rPr>
        <w:t xml:space="preserve"> </w:t>
      </w:r>
      <w:r>
        <w:rPr>
          <w:w w:val="105"/>
        </w:rPr>
        <w:t>которые</w:t>
      </w:r>
      <w:r>
        <w:rPr>
          <w:spacing w:val="14"/>
          <w:w w:val="105"/>
        </w:rPr>
        <w:t xml:space="preserve"> </w:t>
      </w:r>
      <w:r>
        <w:rPr>
          <w:w w:val="105"/>
        </w:rPr>
        <w:t>диктуют,</w:t>
      </w:r>
      <w:r>
        <w:rPr>
          <w:spacing w:val="14"/>
          <w:w w:val="105"/>
        </w:rPr>
        <w:t xml:space="preserve"> </w:t>
      </w:r>
      <w:r>
        <w:rPr>
          <w:w w:val="105"/>
        </w:rPr>
        <w:t>в</w:t>
      </w:r>
      <w:r>
        <w:rPr>
          <w:spacing w:val="14"/>
          <w:w w:val="105"/>
        </w:rPr>
        <w:t xml:space="preserve"> </w:t>
      </w:r>
      <w:r>
        <w:rPr>
          <w:w w:val="105"/>
        </w:rPr>
        <w:t>свою</w:t>
      </w:r>
      <w:r>
        <w:rPr>
          <w:spacing w:val="14"/>
          <w:w w:val="105"/>
        </w:rPr>
        <w:t xml:space="preserve"> </w:t>
      </w:r>
      <w:r>
        <w:rPr>
          <w:w w:val="105"/>
        </w:rPr>
        <w:t>очередь,</w:t>
      </w:r>
      <w:r>
        <w:rPr>
          <w:spacing w:val="14"/>
          <w:w w:val="105"/>
        </w:rPr>
        <w:t xml:space="preserve"> </w:t>
      </w:r>
      <w:r>
        <w:rPr>
          <w:w w:val="105"/>
        </w:rPr>
        <w:t>специфику</w:t>
      </w:r>
      <w:r>
        <w:rPr>
          <w:spacing w:val="14"/>
          <w:w w:val="105"/>
        </w:rPr>
        <w:t xml:space="preserve"> </w:t>
      </w:r>
      <w:r>
        <w:rPr>
          <w:w w:val="105"/>
        </w:rPr>
        <w:t>социально-</w:t>
      </w:r>
      <w:r>
        <w:rPr>
          <w:spacing w:val="-52"/>
          <w:w w:val="105"/>
        </w:rPr>
        <w:t xml:space="preserve"> </w:t>
      </w:r>
      <w:r>
        <w:rPr>
          <w:w w:val="105"/>
        </w:rPr>
        <w:t>бытового</w:t>
      </w:r>
      <w:r>
        <w:rPr>
          <w:spacing w:val="10"/>
          <w:w w:val="105"/>
        </w:rPr>
        <w:t xml:space="preserve"> </w:t>
      </w:r>
      <w:r>
        <w:rPr>
          <w:w w:val="105"/>
        </w:rPr>
        <w:t>обслуживания),</w:t>
      </w:r>
      <w:r>
        <w:rPr>
          <w:spacing w:val="10"/>
          <w:w w:val="105"/>
        </w:rPr>
        <w:t xml:space="preserve"> </w:t>
      </w:r>
      <w:r>
        <w:rPr>
          <w:w w:val="105"/>
        </w:rPr>
        <w:t>а</w:t>
      </w:r>
      <w:r>
        <w:rPr>
          <w:spacing w:val="10"/>
          <w:w w:val="105"/>
        </w:rPr>
        <w:t xml:space="preserve"> </w:t>
      </w:r>
      <w:r>
        <w:rPr>
          <w:w w:val="105"/>
        </w:rPr>
        <w:t>также</w:t>
      </w:r>
      <w:r>
        <w:rPr>
          <w:spacing w:val="11"/>
          <w:w w:val="105"/>
        </w:rPr>
        <w:t xml:space="preserve"> </w:t>
      </w:r>
      <w:r>
        <w:rPr>
          <w:w w:val="105"/>
        </w:rPr>
        <w:t>по</w:t>
      </w:r>
      <w:r>
        <w:rPr>
          <w:spacing w:val="10"/>
          <w:w w:val="105"/>
        </w:rPr>
        <w:t xml:space="preserve"> </w:t>
      </w:r>
      <w:r>
        <w:rPr>
          <w:w w:val="105"/>
        </w:rPr>
        <w:t>содержанию</w:t>
      </w:r>
      <w:r>
        <w:rPr>
          <w:spacing w:val="10"/>
          <w:w w:val="105"/>
        </w:rPr>
        <w:t xml:space="preserve"> </w:t>
      </w:r>
      <w:r>
        <w:rPr>
          <w:w w:val="105"/>
        </w:rPr>
        <w:t>и</w:t>
      </w:r>
      <w:r>
        <w:rPr>
          <w:spacing w:val="10"/>
          <w:w w:val="105"/>
        </w:rPr>
        <w:t xml:space="preserve"> </w:t>
      </w:r>
      <w:r>
        <w:rPr>
          <w:w w:val="105"/>
        </w:rPr>
        <w:t>ведущим</w:t>
      </w:r>
      <w:r>
        <w:rPr>
          <w:spacing w:val="11"/>
          <w:w w:val="105"/>
        </w:rPr>
        <w:t xml:space="preserve"> </w:t>
      </w:r>
      <w:r>
        <w:rPr>
          <w:w w:val="105"/>
        </w:rPr>
        <w:t>ме-</w:t>
      </w:r>
      <w:r>
        <w:rPr>
          <w:spacing w:val="-53"/>
          <w:w w:val="105"/>
        </w:rPr>
        <w:t xml:space="preserve"> </w:t>
      </w:r>
      <w:r>
        <w:rPr>
          <w:w w:val="105"/>
        </w:rPr>
        <w:t>тодам</w:t>
      </w:r>
      <w:r>
        <w:rPr>
          <w:spacing w:val="-9"/>
          <w:w w:val="105"/>
        </w:rPr>
        <w:t xml:space="preserve"> </w:t>
      </w:r>
      <w:r>
        <w:rPr>
          <w:w w:val="105"/>
        </w:rPr>
        <w:t>работы:</w:t>
      </w:r>
      <w:r>
        <w:rPr>
          <w:spacing w:val="-8"/>
          <w:w w:val="105"/>
        </w:rPr>
        <w:t xml:space="preserve"> </w:t>
      </w:r>
      <w:r>
        <w:rPr>
          <w:w w:val="105"/>
        </w:rPr>
        <w:t>социально-политические;</w:t>
      </w:r>
      <w:r>
        <w:rPr>
          <w:spacing w:val="-8"/>
          <w:w w:val="105"/>
        </w:rPr>
        <w:t xml:space="preserve"> </w:t>
      </w:r>
      <w:r>
        <w:rPr>
          <w:w w:val="105"/>
        </w:rPr>
        <w:t>организационные;</w:t>
      </w:r>
      <w:r>
        <w:rPr>
          <w:spacing w:val="-8"/>
          <w:w w:val="105"/>
        </w:rPr>
        <w:t xml:space="preserve"> </w:t>
      </w:r>
      <w:r>
        <w:rPr>
          <w:w w:val="105"/>
        </w:rPr>
        <w:t>техно-</w:t>
      </w:r>
      <w:r>
        <w:rPr>
          <w:spacing w:val="-52"/>
          <w:w w:val="105"/>
        </w:rPr>
        <w:t xml:space="preserve"> </w:t>
      </w:r>
      <w:r>
        <w:rPr>
          <w:w w:val="105"/>
        </w:rPr>
        <w:t>логии</w:t>
      </w:r>
      <w:r>
        <w:rPr>
          <w:spacing w:val="24"/>
          <w:w w:val="105"/>
        </w:rPr>
        <w:t xml:space="preserve"> </w:t>
      </w:r>
      <w:r>
        <w:rPr>
          <w:w w:val="105"/>
        </w:rPr>
        <w:t>бытового</w:t>
      </w:r>
      <w:r>
        <w:rPr>
          <w:spacing w:val="24"/>
          <w:w w:val="105"/>
        </w:rPr>
        <w:t xml:space="preserve"> </w:t>
      </w:r>
      <w:r>
        <w:rPr>
          <w:w w:val="105"/>
        </w:rPr>
        <w:t>обслуживания</w:t>
      </w:r>
      <w:r>
        <w:rPr>
          <w:spacing w:val="24"/>
          <w:w w:val="105"/>
        </w:rPr>
        <w:t xml:space="preserve"> </w:t>
      </w:r>
      <w:r>
        <w:rPr>
          <w:w w:val="105"/>
        </w:rPr>
        <w:t>малообеспеченных</w:t>
      </w:r>
      <w:r>
        <w:rPr>
          <w:spacing w:val="24"/>
          <w:w w:val="105"/>
        </w:rPr>
        <w:t xml:space="preserve"> </w:t>
      </w:r>
      <w:r>
        <w:rPr>
          <w:w w:val="105"/>
        </w:rPr>
        <w:t>граждан;</w:t>
      </w:r>
      <w:r>
        <w:rPr>
          <w:spacing w:val="1"/>
          <w:w w:val="105"/>
        </w:rPr>
        <w:t xml:space="preserve"> </w:t>
      </w:r>
      <w:r>
        <w:rPr>
          <w:w w:val="105"/>
        </w:rPr>
        <w:t>технологии</w:t>
      </w:r>
      <w:r>
        <w:rPr>
          <w:spacing w:val="4"/>
          <w:w w:val="105"/>
        </w:rPr>
        <w:t xml:space="preserve"> </w:t>
      </w:r>
      <w:r>
        <w:rPr>
          <w:w w:val="105"/>
        </w:rPr>
        <w:t>развития</w:t>
      </w:r>
      <w:r>
        <w:rPr>
          <w:spacing w:val="5"/>
          <w:w w:val="105"/>
        </w:rPr>
        <w:t xml:space="preserve"> </w:t>
      </w:r>
      <w:r>
        <w:rPr>
          <w:w w:val="105"/>
        </w:rPr>
        <w:t>социально-ориентированной</w:t>
      </w:r>
      <w:r>
        <w:rPr>
          <w:spacing w:val="5"/>
          <w:w w:val="105"/>
        </w:rPr>
        <w:t xml:space="preserve"> </w:t>
      </w:r>
      <w:r>
        <w:rPr>
          <w:w w:val="105"/>
        </w:rPr>
        <w:t>торговой</w:t>
      </w:r>
      <w:r>
        <w:rPr>
          <w:spacing w:val="5"/>
          <w:w w:val="105"/>
        </w:rPr>
        <w:t xml:space="preserve"> </w:t>
      </w:r>
      <w:r>
        <w:rPr>
          <w:w w:val="105"/>
        </w:rPr>
        <w:t>сети;</w:t>
      </w:r>
      <w:r>
        <w:rPr>
          <w:spacing w:val="1"/>
          <w:w w:val="105"/>
        </w:rPr>
        <w:t xml:space="preserve"> </w:t>
      </w:r>
      <w:r>
        <w:rPr>
          <w:w w:val="105"/>
        </w:rPr>
        <w:t>развитие</w:t>
      </w:r>
      <w:r>
        <w:rPr>
          <w:spacing w:val="11"/>
          <w:w w:val="105"/>
        </w:rPr>
        <w:t xml:space="preserve"> </w:t>
      </w:r>
      <w:r>
        <w:rPr>
          <w:w w:val="105"/>
        </w:rPr>
        <w:t>системы</w:t>
      </w:r>
      <w:r>
        <w:rPr>
          <w:spacing w:val="12"/>
          <w:w w:val="105"/>
        </w:rPr>
        <w:t xml:space="preserve"> </w:t>
      </w:r>
      <w:r>
        <w:rPr>
          <w:w w:val="105"/>
        </w:rPr>
        <w:t>оздоровления</w:t>
      </w:r>
      <w:r>
        <w:rPr>
          <w:spacing w:val="12"/>
          <w:w w:val="105"/>
        </w:rPr>
        <w:t xml:space="preserve"> </w:t>
      </w:r>
      <w:r>
        <w:rPr>
          <w:w w:val="105"/>
        </w:rPr>
        <w:t>для</w:t>
      </w:r>
      <w:r>
        <w:rPr>
          <w:spacing w:val="11"/>
          <w:w w:val="105"/>
        </w:rPr>
        <w:t xml:space="preserve"> </w:t>
      </w:r>
      <w:r>
        <w:rPr>
          <w:w w:val="105"/>
        </w:rPr>
        <w:t>детей</w:t>
      </w:r>
      <w:r>
        <w:rPr>
          <w:spacing w:val="12"/>
          <w:w w:val="105"/>
        </w:rPr>
        <w:t xml:space="preserve"> </w:t>
      </w:r>
      <w:r>
        <w:rPr>
          <w:w w:val="105"/>
        </w:rPr>
        <w:t>и</w:t>
      </w:r>
      <w:r>
        <w:rPr>
          <w:spacing w:val="12"/>
          <w:w w:val="105"/>
        </w:rPr>
        <w:t xml:space="preserve"> </w:t>
      </w:r>
      <w:r>
        <w:rPr>
          <w:w w:val="105"/>
        </w:rPr>
        <w:t>подростков</w:t>
      </w:r>
      <w:r>
        <w:rPr>
          <w:spacing w:val="12"/>
          <w:w w:val="105"/>
        </w:rPr>
        <w:t xml:space="preserve"> </w:t>
      </w:r>
      <w:r>
        <w:rPr>
          <w:w w:val="105"/>
        </w:rPr>
        <w:t>из</w:t>
      </w:r>
      <w:r>
        <w:rPr>
          <w:spacing w:val="11"/>
          <w:w w:val="105"/>
        </w:rPr>
        <w:t xml:space="preserve"> </w:t>
      </w:r>
      <w:r>
        <w:rPr>
          <w:w w:val="105"/>
        </w:rPr>
        <w:t>мало-</w:t>
      </w:r>
      <w:r>
        <w:rPr>
          <w:spacing w:val="-52"/>
          <w:w w:val="105"/>
        </w:rPr>
        <w:t xml:space="preserve"> </w:t>
      </w:r>
      <w:r>
        <w:rPr>
          <w:w w:val="105"/>
        </w:rPr>
        <w:t>обеспеченных</w:t>
      </w:r>
      <w:r>
        <w:rPr>
          <w:spacing w:val="5"/>
          <w:w w:val="105"/>
        </w:rPr>
        <w:t xml:space="preserve"> </w:t>
      </w:r>
      <w:r>
        <w:rPr>
          <w:w w:val="105"/>
        </w:rPr>
        <w:t>семей,</w:t>
      </w:r>
      <w:r>
        <w:rPr>
          <w:spacing w:val="6"/>
          <w:w w:val="105"/>
        </w:rPr>
        <w:t xml:space="preserve"> </w:t>
      </w:r>
      <w:r>
        <w:rPr>
          <w:w w:val="105"/>
        </w:rPr>
        <w:t>а</w:t>
      </w:r>
      <w:r>
        <w:rPr>
          <w:spacing w:val="6"/>
          <w:w w:val="105"/>
        </w:rPr>
        <w:t xml:space="preserve"> </w:t>
      </w:r>
      <w:r>
        <w:rPr>
          <w:w w:val="105"/>
        </w:rPr>
        <w:t>также</w:t>
      </w:r>
      <w:r>
        <w:rPr>
          <w:spacing w:val="6"/>
          <w:w w:val="105"/>
        </w:rPr>
        <w:t xml:space="preserve"> </w:t>
      </w:r>
      <w:r>
        <w:rPr>
          <w:w w:val="105"/>
        </w:rPr>
        <w:t>для</w:t>
      </w:r>
      <w:r>
        <w:rPr>
          <w:spacing w:val="5"/>
          <w:w w:val="105"/>
        </w:rPr>
        <w:t xml:space="preserve"> </w:t>
      </w:r>
      <w:r>
        <w:rPr>
          <w:w w:val="105"/>
        </w:rPr>
        <w:t>пожилых</w:t>
      </w:r>
      <w:r>
        <w:rPr>
          <w:spacing w:val="6"/>
          <w:w w:val="105"/>
        </w:rPr>
        <w:t xml:space="preserve"> </w:t>
      </w:r>
      <w:r>
        <w:rPr>
          <w:w w:val="105"/>
        </w:rPr>
        <w:t>граждан</w:t>
      </w:r>
      <w:r>
        <w:rPr>
          <w:spacing w:val="6"/>
          <w:w w:val="105"/>
        </w:rPr>
        <w:t xml:space="preserve"> </w:t>
      </w:r>
      <w:r>
        <w:rPr>
          <w:w w:val="105"/>
        </w:rPr>
        <w:t>и</w:t>
      </w:r>
      <w:r>
        <w:rPr>
          <w:spacing w:val="6"/>
          <w:w w:val="105"/>
        </w:rPr>
        <w:t xml:space="preserve"> </w:t>
      </w:r>
      <w:r>
        <w:rPr>
          <w:w w:val="105"/>
        </w:rPr>
        <w:t>инвалидов;</w:t>
      </w:r>
      <w:r>
        <w:rPr>
          <w:spacing w:val="-53"/>
          <w:w w:val="105"/>
        </w:rPr>
        <w:t xml:space="preserve"> </w:t>
      </w:r>
      <w:r>
        <w:rPr>
          <w:w w:val="105"/>
        </w:rPr>
        <w:t>технологии</w:t>
      </w:r>
      <w:r>
        <w:rPr>
          <w:spacing w:val="19"/>
          <w:w w:val="105"/>
        </w:rPr>
        <w:t xml:space="preserve"> </w:t>
      </w:r>
      <w:r>
        <w:rPr>
          <w:w w:val="105"/>
        </w:rPr>
        <w:t>развития</w:t>
      </w:r>
      <w:r>
        <w:rPr>
          <w:spacing w:val="20"/>
          <w:w w:val="105"/>
        </w:rPr>
        <w:t xml:space="preserve"> </w:t>
      </w:r>
      <w:r>
        <w:rPr>
          <w:w w:val="105"/>
        </w:rPr>
        <w:t>системы</w:t>
      </w:r>
      <w:r>
        <w:rPr>
          <w:spacing w:val="20"/>
          <w:w w:val="105"/>
        </w:rPr>
        <w:t xml:space="preserve"> </w:t>
      </w:r>
      <w:r>
        <w:rPr>
          <w:w w:val="105"/>
        </w:rPr>
        <w:t>доврачебного</w:t>
      </w:r>
      <w:r>
        <w:rPr>
          <w:spacing w:val="19"/>
          <w:w w:val="105"/>
        </w:rPr>
        <w:t xml:space="preserve"> </w:t>
      </w:r>
      <w:r>
        <w:rPr>
          <w:w w:val="105"/>
        </w:rPr>
        <w:t>и</w:t>
      </w:r>
      <w:r>
        <w:rPr>
          <w:spacing w:val="20"/>
          <w:w w:val="105"/>
        </w:rPr>
        <w:t xml:space="preserve"> </w:t>
      </w:r>
      <w:r>
        <w:rPr>
          <w:w w:val="105"/>
        </w:rPr>
        <w:t>социокультурного</w:t>
      </w:r>
      <w:r>
        <w:rPr>
          <w:spacing w:val="-52"/>
          <w:w w:val="105"/>
        </w:rPr>
        <w:t xml:space="preserve"> </w:t>
      </w:r>
      <w:r>
        <w:rPr>
          <w:w w:val="105"/>
        </w:rPr>
        <w:t>обслуживания;</w:t>
      </w:r>
      <w:r>
        <w:rPr>
          <w:spacing w:val="2"/>
          <w:w w:val="105"/>
        </w:rPr>
        <w:t xml:space="preserve"> </w:t>
      </w:r>
      <w:r>
        <w:rPr>
          <w:w w:val="105"/>
        </w:rPr>
        <w:t>технологии</w:t>
      </w:r>
      <w:r>
        <w:rPr>
          <w:spacing w:val="3"/>
          <w:w w:val="105"/>
        </w:rPr>
        <w:t xml:space="preserve"> </w:t>
      </w:r>
      <w:r>
        <w:rPr>
          <w:w w:val="105"/>
        </w:rPr>
        <w:t>формирования</w:t>
      </w:r>
      <w:r>
        <w:rPr>
          <w:spacing w:val="2"/>
          <w:w w:val="105"/>
        </w:rPr>
        <w:t xml:space="preserve"> </w:t>
      </w:r>
      <w:r>
        <w:rPr>
          <w:w w:val="105"/>
        </w:rPr>
        <w:t>инфраструктуры</w:t>
      </w:r>
      <w:r>
        <w:rPr>
          <w:spacing w:val="3"/>
          <w:w w:val="105"/>
        </w:rPr>
        <w:t xml:space="preserve"> </w:t>
      </w:r>
      <w:r>
        <w:rPr>
          <w:w w:val="105"/>
        </w:rPr>
        <w:t>соци-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альных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программ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сфере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бытового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обслуживания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(включая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хозяй-</w:t>
      </w:r>
      <w:r>
        <w:rPr>
          <w:spacing w:val="-52"/>
          <w:w w:val="105"/>
        </w:rPr>
        <w:t xml:space="preserve"> </w:t>
      </w:r>
      <w:r>
        <w:rPr>
          <w:w w:val="105"/>
        </w:rPr>
        <w:t>ственную</w:t>
      </w:r>
      <w:r>
        <w:rPr>
          <w:spacing w:val="-13"/>
          <w:w w:val="105"/>
        </w:rPr>
        <w:t xml:space="preserve"> </w:t>
      </w:r>
      <w:r>
        <w:rPr>
          <w:w w:val="105"/>
        </w:rPr>
        <w:t>деятельность</w:t>
      </w:r>
      <w:r>
        <w:rPr>
          <w:spacing w:val="-13"/>
          <w:w w:val="105"/>
        </w:rPr>
        <w:t xml:space="preserve"> </w:t>
      </w:r>
      <w:r>
        <w:rPr>
          <w:w w:val="105"/>
        </w:rPr>
        <w:t>муниципальных</w:t>
      </w:r>
      <w:r>
        <w:rPr>
          <w:spacing w:val="-13"/>
          <w:w w:val="105"/>
        </w:rPr>
        <w:t xml:space="preserve"> </w:t>
      </w:r>
      <w:r>
        <w:rPr>
          <w:w w:val="105"/>
        </w:rPr>
        <w:t>органов</w:t>
      </w:r>
      <w:r>
        <w:rPr>
          <w:spacing w:val="-12"/>
          <w:w w:val="105"/>
        </w:rPr>
        <w:t xml:space="preserve"> </w:t>
      </w:r>
      <w:r>
        <w:rPr>
          <w:w w:val="105"/>
        </w:rPr>
        <w:t>власти,</w:t>
      </w:r>
      <w:r>
        <w:rPr>
          <w:spacing w:val="-13"/>
          <w:w w:val="105"/>
        </w:rPr>
        <w:t xml:space="preserve"> </w:t>
      </w:r>
      <w:r>
        <w:rPr>
          <w:w w:val="105"/>
        </w:rPr>
        <w:t>информа-</w:t>
      </w:r>
    </w:p>
    <w:p w:rsidR="00744E03" w:rsidRDefault="00E40E69">
      <w:pPr>
        <w:pStyle w:val="a3"/>
        <w:spacing w:line="233" w:lineRule="exact"/>
        <w:ind w:firstLine="0"/>
      </w:pPr>
      <w:r>
        <w:rPr>
          <w:w w:val="105"/>
        </w:rPr>
        <w:t>ционные</w:t>
      </w:r>
      <w:r>
        <w:rPr>
          <w:spacing w:val="9"/>
          <w:w w:val="105"/>
        </w:rPr>
        <w:t xml:space="preserve"> </w:t>
      </w:r>
      <w:r>
        <w:rPr>
          <w:w w:val="105"/>
        </w:rPr>
        <w:t>технологии).</w:t>
      </w:r>
    </w:p>
    <w:p w:rsidR="00744E03" w:rsidRDefault="00E40E69">
      <w:pPr>
        <w:pStyle w:val="a5"/>
        <w:numPr>
          <w:ilvl w:val="1"/>
          <w:numId w:val="9"/>
        </w:numPr>
        <w:tabs>
          <w:tab w:val="left" w:pos="668"/>
        </w:tabs>
        <w:spacing w:before="2" w:line="242" w:lineRule="auto"/>
        <w:ind w:right="125" w:firstLine="283"/>
        <w:jc w:val="both"/>
        <w:rPr>
          <w:sz w:val="21"/>
        </w:rPr>
      </w:pPr>
      <w:r>
        <w:rPr>
          <w:b/>
          <w:i/>
          <w:sz w:val="21"/>
        </w:rPr>
        <w:t xml:space="preserve">Социально-политические технологии </w:t>
      </w:r>
      <w:r>
        <w:rPr>
          <w:sz w:val="21"/>
        </w:rPr>
        <w:t>в социальной работе в</w:t>
      </w:r>
      <w:r>
        <w:rPr>
          <w:spacing w:val="1"/>
          <w:sz w:val="21"/>
        </w:rPr>
        <w:t xml:space="preserve"> </w:t>
      </w:r>
      <w:r>
        <w:rPr>
          <w:w w:val="105"/>
          <w:sz w:val="21"/>
        </w:rPr>
        <w:t>сфере обслуживания — это система разработанных принципов,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норм,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законодательных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актов,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которых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определены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приоритеты,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объекты социальной работы в бытовом обслуживании, ее цели,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пути и методы их достижения, критерии оценки эффективности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этой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работы,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соотношение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объектов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субъектов,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возможности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со-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циальной поддержки малообеспеченных граждан технологиями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социальной</w:t>
      </w:r>
      <w:r>
        <w:rPr>
          <w:spacing w:val="16"/>
          <w:w w:val="105"/>
          <w:sz w:val="21"/>
        </w:rPr>
        <w:t xml:space="preserve"> </w:t>
      </w:r>
      <w:r>
        <w:rPr>
          <w:w w:val="105"/>
          <w:sz w:val="21"/>
        </w:rPr>
        <w:t>работы</w:t>
      </w:r>
      <w:r>
        <w:rPr>
          <w:spacing w:val="17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16"/>
          <w:w w:val="105"/>
          <w:sz w:val="21"/>
        </w:rPr>
        <w:t xml:space="preserve"> </w:t>
      </w:r>
      <w:r>
        <w:rPr>
          <w:w w:val="105"/>
          <w:sz w:val="21"/>
        </w:rPr>
        <w:t>бытовом</w:t>
      </w:r>
      <w:r>
        <w:rPr>
          <w:spacing w:val="17"/>
          <w:w w:val="105"/>
          <w:sz w:val="21"/>
        </w:rPr>
        <w:t xml:space="preserve"> </w:t>
      </w:r>
      <w:r>
        <w:rPr>
          <w:w w:val="105"/>
          <w:sz w:val="21"/>
        </w:rPr>
        <w:t>обслуживании.</w:t>
      </w:r>
      <w:r>
        <w:rPr>
          <w:spacing w:val="16"/>
          <w:w w:val="105"/>
          <w:sz w:val="21"/>
        </w:rPr>
        <w:t xml:space="preserve"> </w:t>
      </w:r>
      <w:r>
        <w:rPr>
          <w:w w:val="105"/>
          <w:sz w:val="21"/>
        </w:rPr>
        <w:t>Содержание</w:t>
      </w:r>
      <w:r>
        <w:rPr>
          <w:spacing w:val="17"/>
          <w:w w:val="105"/>
          <w:sz w:val="21"/>
        </w:rPr>
        <w:t xml:space="preserve"> </w:t>
      </w:r>
      <w:r>
        <w:rPr>
          <w:w w:val="105"/>
          <w:sz w:val="21"/>
        </w:rPr>
        <w:t>соци-</w:t>
      </w:r>
    </w:p>
    <w:p w:rsidR="00744E03" w:rsidRDefault="00744E03">
      <w:pPr>
        <w:spacing w:line="242" w:lineRule="auto"/>
        <w:jc w:val="both"/>
        <w:rPr>
          <w:sz w:val="21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5" w:firstLine="0"/>
      </w:pPr>
      <w:r>
        <w:rPr>
          <w:w w:val="105"/>
        </w:rPr>
        <w:lastRenderedPageBreak/>
        <w:t>альной политики в сфере быта должно состоять в том, чтобы не</w:t>
      </w:r>
      <w:r>
        <w:rPr>
          <w:spacing w:val="1"/>
          <w:w w:val="105"/>
        </w:rPr>
        <w:t xml:space="preserve"> </w:t>
      </w:r>
      <w:r>
        <w:rPr>
          <w:w w:val="105"/>
        </w:rPr>
        <w:t>допустить снижения реального уровня жизни малообеспеченных</w:t>
      </w:r>
      <w:r>
        <w:rPr>
          <w:spacing w:val="1"/>
          <w:w w:val="105"/>
        </w:rPr>
        <w:t xml:space="preserve"> </w:t>
      </w:r>
      <w:r>
        <w:rPr>
          <w:w w:val="105"/>
        </w:rPr>
        <w:t>граждан вследствие осуществления мероприятий экономической</w:t>
      </w:r>
      <w:r>
        <w:rPr>
          <w:spacing w:val="1"/>
          <w:w w:val="105"/>
        </w:rPr>
        <w:t xml:space="preserve"> </w:t>
      </w:r>
      <w:r>
        <w:rPr>
          <w:w w:val="105"/>
        </w:rPr>
        <w:t>политики,</w:t>
      </w:r>
      <w:r>
        <w:rPr>
          <w:spacing w:val="-11"/>
          <w:w w:val="105"/>
        </w:rPr>
        <w:t xml:space="preserve"> </w:t>
      </w:r>
      <w:r>
        <w:rPr>
          <w:w w:val="105"/>
        </w:rPr>
        <w:t>в</w:t>
      </w:r>
      <w:r>
        <w:rPr>
          <w:spacing w:val="-10"/>
          <w:w w:val="105"/>
        </w:rPr>
        <w:t xml:space="preserve"> </w:t>
      </w:r>
      <w:r>
        <w:rPr>
          <w:w w:val="105"/>
        </w:rPr>
        <w:t>том</w:t>
      </w:r>
      <w:r>
        <w:rPr>
          <w:spacing w:val="-11"/>
          <w:w w:val="105"/>
        </w:rPr>
        <w:t xml:space="preserve"> </w:t>
      </w:r>
      <w:r>
        <w:rPr>
          <w:w w:val="105"/>
        </w:rPr>
        <w:t>числе</w:t>
      </w:r>
      <w:r>
        <w:rPr>
          <w:spacing w:val="-10"/>
          <w:w w:val="105"/>
        </w:rPr>
        <w:t xml:space="preserve"> </w:t>
      </w:r>
      <w:r>
        <w:rPr>
          <w:w w:val="105"/>
        </w:rPr>
        <w:t>путем</w:t>
      </w:r>
      <w:r>
        <w:rPr>
          <w:spacing w:val="-10"/>
          <w:w w:val="105"/>
        </w:rPr>
        <w:t xml:space="preserve"> </w:t>
      </w:r>
      <w:r>
        <w:rPr>
          <w:w w:val="105"/>
        </w:rPr>
        <w:t>поддержания</w:t>
      </w:r>
      <w:r>
        <w:rPr>
          <w:spacing w:val="-11"/>
          <w:w w:val="105"/>
        </w:rPr>
        <w:t xml:space="preserve"> </w:t>
      </w:r>
      <w:r>
        <w:rPr>
          <w:w w:val="105"/>
        </w:rPr>
        <w:t>прожиточного</w:t>
      </w:r>
      <w:r>
        <w:rPr>
          <w:spacing w:val="-10"/>
          <w:w w:val="105"/>
        </w:rPr>
        <w:t xml:space="preserve"> </w:t>
      </w:r>
      <w:r>
        <w:rPr>
          <w:w w:val="105"/>
        </w:rPr>
        <w:t>миниму-</w:t>
      </w:r>
      <w:r>
        <w:rPr>
          <w:spacing w:val="-53"/>
          <w:w w:val="105"/>
        </w:rPr>
        <w:t xml:space="preserve"> </w:t>
      </w:r>
      <w:r>
        <w:rPr>
          <w:w w:val="105"/>
        </w:rPr>
        <w:t>ма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покупательной</w:t>
      </w:r>
      <w:r>
        <w:rPr>
          <w:spacing w:val="-5"/>
          <w:w w:val="105"/>
        </w:rPr>
        <w:t xml:space="preserve"> </w:t>
      </w:r>
      <w:r>
        <w:rPr>
          <w:w w:val="105"/>
        </w:rPr>
        <w:t>способности</w:t>
      </w:r>
      <w:r>
        <w:rPr>
          <w:spacing w:val="-5"/>
          <w:w w:val="105"/>
        </w:rPr>
        <w:t xml:space="preserve"> </w:t>
      </w:r>
      <w:r>
        <w:rPr>
          <w:w w:val="105"/>
        </w:rPr>
        <w:t>населения.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05"/>
        </w:rPr>
        <w:t>В области доходов и потребления социальная политика ориен-</w:t>
      </w:r>
      <w:r>
        <w:rPr>
          <w:spacing w:val="-53"/>
          <w:w w:val="105"/>
        </w:rPr>
        <w:t xml:space="preserve"> </w:t>
      </w:r>
      <w:r>
        <w:rPr>
          <w:w w:val="105"/>
        </w:rPr>
        <w:t>тируется на обеспечение минимальных доходов, набора потреби-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тельских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благ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услуг,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необходимых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для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нормальной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жизнедеятель-</w:t>
      </w:r>
      <w:r>
        <w:rPr>
          <w:spacing w:val="-52"/>
          <w:w w:val="105"/>
        </w:rPr>
        <w:t xml:space="preserve"> </w:t>
      </w:r>
      <w:r>
        <w:rPr>
          <w:w w:val="105"/>
        </w:rPr>
        <w:t>ности человека, а также рост потребления. Социальная политика</w:t>
      </w:r>
      <w:r>
        <w:rPr>
          <w:spacing w:val="1"/>
          <w:w w:val="105"/>
        </w:rPr>
        <w:t xml:space="preserve"> </w:t>
      </w:r>
      <w:r>
        <w:rPr>
          <w:w w:val="105"/>
        </w:rPr>
        <w:t>предусматривает обеспечение граждан с низкими доходами соци-</w:t>
      </w:r>
      <w:r>
        <w:rPr>
          <w:spacing w:val="-53"/>
          <w:w w:val="105"/>
        </w:rPr>
        <w:t xml:space="preserve"> </w:t>
      </w:r>
      <w:r>
        <w:rPr>
          <w:w w:val="105"/>
        </w:rPr>
        <w:t>ально значимыми товарами и услугами, входящими в минималь-</w:t>
      </w:r>
      <w:r>
        <w:rPr>
          <w:spacing w:val="1"/>
          <w:w w:val="105"/>
        </w:rPr>
        <w:t xml:space="preserve"> </w:t>
      </w:r>
      <w:r>
        <w:rPr>
          <w:w w:val="105"/>
        </w:rPr>
        <w:t>ную</w:t>
      </w:r>
      <w:r>
        <w:rPr>
          <w:spacing w:val="-7"/>
          <w:w w:val="105"/>
        </w:rPr>
        <w:t xml:space="preserve"> </w:t>
      </w:r>
      <w:r>
        <w:rPr>
          <w:w w:val="105"/>
        </w:rPr>
        <w:t>потребительскую</w:t>
      </w:r>
      <w:r>
        <w:rPr>
          <w:spacing w:val="-7"/>
          <w:w w:val="105"/>
        </w:rPr>
        <w:t xml:space="preserve"> </w:t>
      </w:r>
      <w:r>
        <w:rPr>
          <w:w w:val="105"/>
        </w:rPr>
        <w:t>корзину.</w:t>
      </w:r>
    </w:p>
    <w:p w:rsidR="00744E03" w:rsidRDefault="00E40E69">
      <w:pPr>
        <w:pStyle w:val="a3"/>
        <w:spacing w:line="242" w:lineRule="auto"/>
        <w:ind w:right="124"/>
      </w:pPr>
      <w:r>
        <w:rPr>
          <w:i/>
          <w:w w:val="105"/>
        </w:rPr>
        <w:t xml:space="preserve">Принципы </w:t>
      </w:r>
      <w:r>
        <w:rPr>
          <w:w w:val="105"/>
        </w:rPr>
        <w:t>социальной политики в сфере бытового обслужива-</w:t>
      </w:r>
      <w:r>
        <w:rPr>
          <w:spacing w:val="-53"/>
          <w:w w:val="105"/>
        </w:rPr>
        <w:t xml:space="preserve"> </w:t>
      </w:r>
      <w:r>
        <w:rPr>
          <w:w w:val="105"/>
        </w:rPr>
        <w:t>ния: адресность (предоставление социальных услуг на потреби-</w:t>
      </w:r>
      <w:r>
        <w:rPr>
          <w:spacing w:val="1"/>
          <w:w w:val="105"/>
        </w:rPr>
        <w:t xml:space="preserve"> </w:t>
      </w:r>
      <w:r>
        <w:rPr>
          <w:w w:val="105"/>
        </w:rPr>
        <w:t>тельском рынке с учетом фактора нуждаемости и сочетания эле-</w:t>
      </w:r>
      <w:r>
        <w:rPr>
          <w:spacing w:val="1"/>
          <w:w w:val="105"/>
        </w:rPr>
        <w:t xml:space="preserve"> </w:t>
      </w:r>
      <w:r>
        <w:rPr>
          <w:w w:val="105"/>
        </w:rPr>
        <w:t>ментов платности, бесплатности и льготности); комплексность,</w:t>
      </w:r>
      <w:r>
        <w:rPr>
          <w:spacing w:val="1"/>
          <w:w w:val="105"/>
        </w:rPr>
        <w:t xml:space="preserve"> </w:t>
      </w:r>
      <w:r>
        <w:rPr>
          <w:w w:val="105"/>
        </w:rPr>
        <w:t>системность (согласованность социальной политики в сфере по-</w:t>
      </w:r>
      <w:r>
        <w:rPr>
          <w:spacing w:val="1"/>
          <w:w w:val="105"/>
        </w:rPr>
        <w:t xml:space="preserve"> </w:t>
      </w:r>
      <w:r>
        <w:rPr>
          <w:w w:val="105"/>
        </w:rPr>
        <w:t>требительского</w:t>
      </w:r>
      <w:r>
        <w:rPr>
          <w:spacing w:val="-5"/>
          <w:w w:val="105"/>
        </w:rPr>
        <w:t xml:space="preserve"> </w:t>
      </w:r>
      <w:r>
        <w:rPr>
          <w:w w:val="105"/>
        </w:rPr>
        <w:t>рынка</w:t>
      </w:r>
      <w:r>
        <w:rPr>
          <w:spacing w:val="-4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услуг</w:t>
      </w:r>
      <w:r>
        <w:rPr>
          <w:spacing w:val="-4"/>
          <w:w w:val="105"/>
        </w:rPr>
        <w:t xml:space="preserve"> </w:t>
      </w:r>
      <w:r>
        <w:rPr>
          <w:w w:val="105"/>
        </w:rPr>
        <w:t>в</w:t>
      </w:r>
      <w:r>
        <w:rPr>
          <w:spacing w:val="-5"/>
          <w:w w:val="105"/>
        </w:rPr>
        <w:t xml:space="preserve"> </w:t>
      </w:r>
      <w:r>
        <w:rPr>
          <w:w w:val="105"/>
        </w:rPr>
        <w:t>рамках</w:t>
      </w:r>
      <w:r>
        <w:rPr>
          <w:spacing w:val="-4"/>
          <w:w w:val="105"/>
        </w:rPr>
        <w:t xml:space="preserve"> </w:t>
      </w:r>
      <w:r>
        <w:rPr>
          <w:w w:val="105"/>
        </w:rPr>
        <w:t>отраслевых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4"/>
          <w:w w:val="105"/>
        </w:rPr>
        <w:t xml:space="preserve"> </w:t>
      </w:r>
      <w:r>
        <w:rPr>
          <w:w w:val="105"/>
        </w:rPr>
        <w:t>межотрасле-</w:t>
      </w:r>
      <w:r>
        <w:rPr>
          <w:spacing w:val="-53"/>
          <w:w w:val="105"/>
        </w:rPr>
        <w:t xml:space="preserve"> </w:t>
      </w:r>
      <w:r>
        <w:rPr>
          <w:w w:val="105"/>
        </w:rPr>
        <w:t>вых программ); общедоступность социально значимых потреби-</w:t>
      </w:r>
      <w:r>
        <w:rPr>
          <w:spacing w:val="1"/>
          <w:w w:val="105"/>
        </w:rPr>
        <w:t xml:space="preserve"> </w:t>
      </w:r>
      <w:r>
        <w:rPr>
          <w:w w:val="105"/>
        </w:rPr>
        <w:t>тельских товаров и услуг; эффективность и рациональность ис-</w:t>
      </w:r>
      <w:r>
        <w:rPr>
          <w:spacing w:val="1"/>
          <w:w w:val="105"/>
        </w:rPr>
        <w:t xml:space="preserve"> </w:t>
      </w:r>
      <w:r>
        <w:rPr>
          <w:w w:val="105"/>
        </w:rPr>
        <w:t>пользования средств и ресурсов; согласованность деятельности</w:t>
      </w:r>
      <w:r>
        <w:rPr>
          <w:spacing w:val="1"/>
          <w:w w:val="105"/>
        </w:rPr>
        <w:t xml:space="preserve"> </w:t>
      </w:r>
      <w:r>
        <w:rPr>
          <w:w w:val="105"/>
        </w:rPr>
        <w:t>различных</w:t>
      </w:r>
      <w:r>
        <w:rPr>
          <w:spacing w:val="-2"/>
          <w:w w:val="105"/>
        </w:rPr>
        <w:t xml:space="preserve"> </w:t>
      </w:r>
      <w:r>
        <w:rPr>
          <w:w w:val="105"/>
        </w:rPr>
        <w:t>служб,</w:t>
      </w:r>
      <w:r>
        <w:rPr>
          <w:spacing w:val="-2"/>
          <w:w w:val="105"/>
        </w:rPr>
        <w:t xml:space="preserve"> </w:t>
      </w:r>
      <w:r>
        <w:rPr>
          <w:w w:val="105"/>
        </w:rPr>
        <w:t>учреждений,</w:t>
      </w:r>
      <w:r>
        <w:rPr>
          <w:spacing w:val="-2"/>
          <w:w w:val="105"/>
        </w:rPr>
        <w:t xml:space="preserve"> </w:t>
      </w:r>
      <w:r>
        <w:rPr>
          <w:w w:val="105"/>
        </w:rPr>
        <w:t>предприятий</w:t>
      </w:r>
      <w:r>
        <w:rPr>
          <w:spacing w:val="-2"/>
          <w:w w:val="105"/>
        </w:rPr>
        <w:t xml:space="preserve"> </w:t>
      </w:r>
      <w:r>
        <w:rPr>
          <w:w w:val="105"/>
        </w:rPr>
        <w:t>и</w:t>
      </w:r>
      <w:r>
        <w:rPr>
          <w:spacing w:val="-1"/>
          <w:w w:val="105"/>
        </w:rPr>
        <w:t xml:space="preserve"> </w:t>
      </w:r>
      <w:r>
        <w:rPr>
          <w:w w:val="105"/>
        </w:rPr>
        <w:t>организаций.</w:t>
      </w:r>
    </w:p>
    <w:p w:rsidR="00744E03" w:rsidRDefault="00E40E69">
      <w:pPr>
        <w:pStyle w:val="a3"/>
        <w:spacing w:line="242" w:lineRule="auto"/>
        <w:ind w:right="133"/>
      </w:pPr>
      <w:r>
        <w:rPr>
          <w:i/>
          <w:spacing w:val="-2"/>
          <w:w w:val="105"/>
        </w:rPr>
        <w:t>Общие</w:t>
      </w:r>
      <w:r>
        <w:rPr>
          <w:i/>
          <w:spacing w:val="-12"/>
          <w:w w:val="105"/>
        </w:rPr>
        <w:t xml:space="preserve"> </w:t>
      </w:r>
      <w:r>
        <w:rPr>
          <w:i/>
          <w:spacing w:val="-2"/>
          <w:w w:val="105"/>
        </w:rPr>
        <w:t>задачи</w:t>
      </w:r>
      <w:r>
        <w:rPr>
          <w:i/>
          <w:spacing w:val="-12"/>
          <w:w w:val="105"/>
        </w:rPr>
        <w:t xml:space="preserve"> </w:t>
      </w:r>
      <w:r>
        <w:rPr>
          <w:spacing w:val="-2"/>
          <w:w w:val="105"/>
        </w:rPr>
        <w:t>социальной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политики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сфере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бытового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обслужи-</w:t>
      </w:r>
      <w:r>
        <w:rPr>
          <w:spacing w:val="-52"/>
          <w:w w:val="105"/>
        </w:rPr>
        <w:t xml:space="preserve"> </w:t>
      </w:r>
      <w:r>
        <w:rPr>
          <w:w w:val="105"/>
        </w:rPr>
        <w:t>вания: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9"/>
        <w:rPr>
          <w:sz w:val="21"/>
        </w:rPr>
      </w:pPr>
      <w:r>
        <w:rPr>
          <w:w w:val="105"/>
          <w:sz w:val="21"/>
        </w:rPr>
        <w:t>формирование социально-ориентированной подсистемы тор-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гового и бытового обслуживания, обеспечивающей ценовую и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территориальную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доступность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товаров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услуг;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9"/>
        <w:rPr>
          <w:sz w:val="21"/>
        </w:rPr>
      </w:pPr>
      <w:r>
        <w:rPr>
          <w:w w:val="105"/>
          <w:sz w:val="21"/>
        </w:rPr>
        <w:t>создание сети предприятий, реализующих товары и услуги по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ценам ниже среднестатистических и предоставляющих допол-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нительные</w:t>
      </w:r>
      <w:r>
        <w:rPr>
          <w:spacing w:val="13"/>
          <w:w w:val="105"/>
          <w:sz w:val="21"/>
        </w:rPr>
        <w:t xml:space="preserve"> </w:t>
      </w:r>
      <w:r>
        <w:rPr>
          <w:w w:val="105"/>
          <w:sz w:val="21"/>
        </w:rPr>
        <w:t>скидки</w:t>
      </w:r>
      <w:r>
        <w:rPr>
          <w:spacing w:val="13"/>
          <w:w w:val="105"/>
          <w:sz w:val="21"/>
        </w:rPr>
        <w:t xml:space="preserve"> </w:t>
      </w:r>
      <w:r>
        <w:rPr>
          <w:w w:val="105"/>
          <w:sz w:val="21"/>
        </w:rPr>
        <w:t>малообеспеченным</w:t>
      </w:r>
      <w:r>
        <w:rPr>
          <w:spacing w:val="13"/>
          <w:w w:val="105"/>
          <w:sz w:val="21"/>
        </w:rPr>
        <w:t xml:space="preserve"> </w:t>
      </w:r>
      <w:r>
        <w:rPr>
          <w:w w:val="105"/>
          <w:sz w:val="21"/>
        </w:rPr>
        <w:t>категориям</w:t>
      </w:r>
      <w:r>
        <w:rPr>
          <w:spacing w:val="13"/>
          <w:w w:val="105"/>
          <w:sz w:val="21"/>
        </w:rPr>
        <w:t xml:space="preserve"> </w:t>
      </w:r>
      <w:r>
        <w:rPr>
          <w:w w:val="105"/>
          <w:sz w:val="21"/>
        </w:rPr>
        <w:t>населения;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9"/>
        <w:rPr>
          <w:sz w:val="21"/>
        </w:rPr>
      </w:pPr>
      <w:r>
        <w:rPr>
          <w:spacing w:val="-2"/>
          <w:w w:val="105"/>
          <w:sz w:val="21"/>
        </w:rPr>
        <w:t>обеспечение</w:t>
      </w:r>
      <w:r>
        <w:rPr>
          <w:spacing w:val="-24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государственного</w:t>
      </w:r>
      <w:r>
        <w:rPr>
          <w:spacing w:val="-24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мониторинга</w:t>
      </w:r>
      <w:r>
        <w:rPr>
          <w:spacing w:val="-24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и</w:t>
      </w:r>
      <w:r>
        <w:rPr>
          <w:spacing w:val="-24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контроля</w:t>
      </w:r>
      <w:r>
        <w:rPr>
          <w:spacing w:val="-24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качества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предоставляемых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услуг,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использование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независимых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систем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контроля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качества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товаров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услуг;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30"/>
        <w:rPr>
          <w:sz w:val="21"/>
        </w:rPr>
      </w:pPr>
      <w:r>
        <w:rPr>
          <w:w w:val="105"/>
          <w:sz w:val="21"/>
        </w:rPr>
        <w:t>совершенствование нормативно-правовой базы по обслужива-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нию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малообеспеченных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категорий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населения;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30"/>
        <w:rPr>
          <w:sz w:val="21"/>
        </w:rPr>
      </w:pPr>
      <w:r>
        <w:rPr>
          <w:w w:val="105"/>
          <w:sz w:val="21"/>
        </w:rPr>
        <w:t>развитие системы оздоровления для детей и подростков из ма-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лообеспеченных семей, а также для пожилых граждан и инва-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лидов;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7"/>
        <w:rPr>
          <w:sz w:val="21"/>
        </w:rPr>
      </w:pPr>
      <w:r>
        <w:rPr>
          <w:w w:val="105"/>
          <w:sz w:val="21"/>
        </w:rPr>
        <w:t>развитие</w:t>
      </w:r>
      <w:r>
        <w:rPr>
          <w:spacing w:val="-18"/>
          <w:w w:val="105"/>
          <w:sz w:val="21"/>
        </w:rPr>
        <w:t xml:space="preserve"> </w:t>
      </w:r>
      <w:r>
        <w:rPr>
          <w:w w:val="105"/>
          <w:sz w:val="21"/>
        </w:rPr>
        <w:t>культурно-досуговой</w:t>
      </w:r>
      <w:r>
        <w:rPr>
          <w:spacing w:val="-18"/>
          <w:w w:val="105"/>
          <w:sz w:val="21"/>
        </w:rPr>
        <w:t xml:space="preserve"> </w:t>
      </w:r>
      <w:r>
        <w:rPr>
          <w:w w:val="105"/>
          <w:sz w:val="21"/>
        </w:rPr>
        <w:t>сферы,</w:t>
      </w:r>
      <w:r>
        <w:rPr>
          <w:spacing w:val="-18"/>
          <w:w w:val="105"/>
          <w:sz w:val="21"/>
        </w:rPr>
        <w:t xml:space="preserve"> </w:t>
      </w:r>
      <w:r>
        <w:rPr>
          <w:w w:val="105"/>
          <w:sz w:val="21"/>
        </w:rPr>
        <w:t>направленной</w:t>
      </w:r>
      <w:r>
        <w:rPr>
          <w:spacing w:val="-17"/>
          <w:w w:val="105"/>
          <w:sz w:val="21"/>
        </w:rPr>
        <w:t xml:space="preserve"> </w:t>
      </w:r>
      <w:r>
        <w:rPr>
          <w:w w:val="105"/>
          <w:sz w:val="21"/>
        </w:rPr>
        <w:t>на</w:t>
      </w:r>
      <w:r>
        <w:rPr>
          <w:spacing w:val="-18"/>
          <w:w w:val="105"/>
          <w:sz w:val="21"/>
        </w:rPr>
        <w:t xml:space="preserve"> </w:t>
      </w:r>
      <w:r>
        <w:rPr>
          <w:w w:val="105"/>
          <w:sz w:val="21"/>
        </w:rPr>
        <w:t>удовле-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творение соответствующих потребностей малообеспеченных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граждан.</w:t>
      </w:r>
    </w:p>
    <w:p w:rsidR="00744E03" w:rsidRDefault="00744E03">
      <w:pPr>
        <w:spacing w:line="242" w:lineRule="auto"/>
        <w:jc w:val="both"/>
        <w:rPr>
          <w:sz w:val="21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spacing w:before="66" w:line="242" w:lineRule="auto"/>
        <w:ind w:left="111" w:right="130" w:firstLine="283"/>
        <w:jc w:val="both"/>
        <w:rPr>
          <w:sz w:val="21"/>
        </w:rPr>
      </w:pPr>
      <w:r>
        <w:rPr>
          <w:i/>
          <w:w w:val="105"/>
          <w:sz w:val="21"/>
        </w:rPr>
        <w:lastRenderedPageBreak/>
        <w:t xml:space="preserve">Формы реализации </w:t>
      </w:r>
      <w:r>
        <w:rPr>
          <w:w w:val="105"/>
          <w:sz w:val="21"/>
        </w:rPr>
        <w:t>социальной политики в сфере бытового об-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служивания:</w:t>
      </w:r>
    </w:p>
    <w:p w:rsidR="00744E03" w:rsidRDefault="00E40E69">
      <w:pPr>
        <w:pStyle w:val="a5"/>
        <w:numPr>
          <w:ilvl w:val="0"/>
          <w:numId w:val="8"/>
        </w:numPr>
        <w:tabs>
          <w:tab w:val="left" w:pos="686"/>
        </w:tabs>
        <w:spacing w:line="242" w:lineRule="auto"/>
        <w:ind w:right="124" w:firstLine="283"/>
        <w:jc w:val="both"/>
        <w:rPr>
          <w:sz w:val="21"/>
        </w:rPr>
      </w:pPr>
      <w:r>
        <w:rPr>
          <w:w w:val="105"/>
          <w:sz w:val="21"/>
        </w:rPr>
        <w:t>регулирование цен и тарифов (путем установления макси-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мальной рентабельности и максимальной надбавки в оптовой 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розничной</w:t>
      </w:r>
      <w:r>
        <w:rPr>
          <w:spacing w:val="34"/>
          <w:w w:val="105"/>
          <w:sz w:val="21"/>
        </w:rPr>
        <w:t xml:space="preserve"> </w:t>
      </w:r>
      <w:r>
        <w:rPr>
          <w:w w:val="105"/>
          <w:sz w:val="21"/>
        </w:rPr>
        <w:t>сети,</w:t>
      </w:r>
      <w:r>
        <w:rPr>
          <w:spacing w:val="35"/>
          <w:w w:val="105"/>
          <w:sz w:val="21"/>
        </w:rPr>
        <w:t xml:space="preserve"> </w:t>
      </w:r>
      <w:r>
        <w:rPr>
          <w:w w:val="105"/>
          <w:sz w:val="21"/>
        </w:rPr>
        <w:t>введения</w:t>
      </w:r>
      <w:r>
        <w:rPr>
          <w:spacing w:val="35"/>
          <w:w w:val="105"/>
          <w:sz w:val="21"/>
        </w:rPr>
        <w:t xml:space="preserve"> </w:t>
      </w:r>
      <w:r>
        <w:rPr>
          <w:w w:val="105"/>
          <w:sz w:val="21"/>
        </w:rPr>
        <w:t>порядка</w:t>
      </w:r>
      <w:r>
        <w:rPr>
          <w:spacing w:val="34"/>
          <w:w w:val="105"/>
          <w:sz w:val="21"/>
        </w:rPr>
        <w:t xml:space="preserve"> </w:t>
      </w:r>
      <w:r>
        <w:rPr>
          <w:w w:val="105"/>
          <w:sz w:val="21"/>
        </w:rPr>
        <w:t>регистрации</w:t>
      </w:r>
      <w:r>
        <w:rPr>
          <w:spacing w:val="35"/>
          <w:w w:val="105"/>
          <w:sz w:val="21"/>
        </w:rPr>
        <w:t xml:space="preserve"> </w:t>
      </w:r>
      <w:r>
        <w:rPr>
          <w:w w:val="105"/>
          <w:sz w:val="21"/>
        </w:rPr>
        <w:t>повышения</w:t>
      </w:r>
      <w:r>
        <w:rPr>
          <w:spacing w:val="35"/>
          <w:w w:val="105"/>
          <w:sz w:val="21"/>
        </w:rPr>
        <w:t xml:space="preserve"> </w:t>
      </w:r>
      <w:r>
        <w:rPr>
          <w:w w:val="105"/>
          <w:sz w:val="21"/>
        </w:rPr>
        <w:t>цен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т.д.)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для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социально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значимых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товаров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услуг;</w:t>
      </w:r>
    </w:p>
    <w:p w:rsidR="00744E03" w:rsidRDefault="00E40E69">
      <w:pPr>
        <w:pStyle w:val="a5"/>
        <w:numPr>
          <w:ilvl w:val="0"/>
          <w:numId w:val="8"/>
        </w:numPr>
        <w:tabs>
          <w:tab w:val="left" w:pos="683"/>
        </w:tabs>
        <w:spacing w:line="242" w:lineRule="auto"/>
        <w:ind w:left="112" w:right="129" w:firstLine="283"/>
        <w:jc w:val="both"/>
        <w:rPr>
          <w:sz w:val="21"/>
        </w:rPr>
      </w:pPr>
      <w:r>
        <w:rPr>
          <w:w w:val="105"/>
          <w:sz w:val="21"/>
        </w:rPr>
        <w:t>предоставление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государственных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дотаций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или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субсидий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ор-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ганизациям, производящим и реализующим социально значимые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товары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услуги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по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низким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ценам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тарифам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для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граждан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с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низки-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ми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доходами;</w:t>
      </w:r>
    </w:p>
    <w:p w:rsidR="00744E03" w:rsidRDefault="00E40E69">
      <w:pPr>
        <w:pStyle w:val="a5"/>
        <w:numPr>
          <w:ilvl w:val="0"/>
          <w:numId w:val="8"/>
        </w:numPr>
        <w:tabs>
          <w:tab w:val="left" w:pos="688"/>
        </w:tabs>
        <w:spacing w:line="242" w:lineRule="auto"/>
        <w:ind w:left="112" w:right="127" w:firstLine="283"/>
        <w:jc w:val="both"/>
        <w:rPr>
          <w:sz w:val="21"/>
        </w:rPr>
      </w:pPr>
      <w:r>
        <w:rPr>
          <w:w w:val="105"/>
          <w:sz w:val="21"/>
        </w:rPr>
        <w:t>создание государственных предприятий, осуществляющих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коммерческую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деятельность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с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минимальной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рентабельностью;</w:t>
      </w:r>
    </w:p>
    <w:p w:rsidR="00744E03" w:rsidRDefault="00E40E69">
      <w:pPr>
        <w:pStyle w:val="a5"/>
        <w:numPr>
          <w:ilvl w:val="0"/>
          <w:numId w:val="8"/>
        </w:numPr>
        <w:tabs>
          <w:tab w:val="left" w:pos="682"/>
        </w:tabs>
        <w:spacing w:line="242" w:lineRule="auto"/>
        <w:ind w:left="112" w:right="126" w:firstLine="283"/>
        <w:jc w:val="both"/>
        <w:rPr>
          <w:sz w:val="21"/>
        </w:rPr>
      </w:pPr>
      <w:r>
        <w:rPr>
          <w:w w:val="105"/>
          <w:sz w:val="21"/>
        </w:rPr>
        <w:t>предоставление предприятиям потребительского рынка, ре-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ализующим социально значимые товары и услуги по низким це-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нам, преференций и льгот по аренде, коммунальным платежам 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налоговых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льгот;</w:t>
      </w:r>
    </w:p>
    <w:p w:rsidR="00744E03" w:rsidRDefault="00E40E69">
      <w:pPr>
        <w:pStyle w:val="a5"/>
        <w:numPr>
          <w:ilvl w:val="0"/>
          <w:numId w:val="8"/>
        </w:numPr>
        <w:tabs>
          <w:tab w:val="left" w:pos="693"/>
        </w:tabs>
        <w:spacing w:line="242" w:lineRule="auto"/>
        <w:ind w:left="112" w:right="127" w:firstLine="283"/>
        <w:jc w:val="both"/>
        <w:rPr>
          <w:sz w:val="21"/>
        </w:rPr>
      </w:pPr>
      <w:r>
        <w:rPr>
          <w:w w:val="105"/>
          <w:sz w:val="21"/>
        </w:rPr>
        <w:t>использование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городского,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муниципального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социального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заказа;</w:t>
      </w:r>
    </w:p>
    <w:p w:rsidR="00744E03" w:rsidRDefault="00E40E69">
      <w:pPr>
        <w:pStyle w:val="a5"/>
        <w:numPr>
          <w:ilvl w:val="0"/>
          <w:numId w:val="8"/>
        </w:numPr>
        <w:tabs>
          <w:tab w:val="left" w:pos="682"/>
        </w:tabs>
        <w:spacing w:line="242" w:lineRule="auto"/>
        <w:ind w:left="112" w:right="132" w:firstLine="283"/>
        <w:jc w:val="both"/>
        <w:rPr>
          <w:sz w:val="21"/>
        </w:rPr>
      </w:pPr>
      <w:r>
        <w:rPr>
          <w:w w:val="105"/>
          <w:sz w:val="21"/>
        </w:rPr>
        <w:t>создание условий для полноценного питания школьников и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других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льготных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категорий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граждан;</w:t>
      </w:r>
    </w:p>
    <w:p w:rsidR="00744E03" w:rsidRDefault="00E40E69">
      <w:pPr>
        <w:pStyle w:val="a5"/>
        <w:numPr>
          <w:ilvl w:val="0"/>
          <w:numId w:val="8"/>
        </w:numPr>
        <w:tabs>
          <w:tab w:val="left" w:pos="682"/>
        </w:tabs>
        <w:spacing w:line="242" w:lineRule="auto"/>
        <w:ind w:left="112" w:right="128" w:firstLine="283"/>
        <w:jc w:val="both"/>
        <w:rPr>
          <w:sz w:val="21"/>
        </w:rPr>
      </w:pPr>
      <w:r>
        <w:rPr>
          <w:w w:val="105"/>
          <w:sz w:val="21"/>
        </w:rPr>
        <w:t>создание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условий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для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поддержания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здоровья,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полноценного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оздоровления и отдыха детей, подростков, инвалидов и пожилых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граждан.</w:t>
      </w:r>
    </w:p>
    <w:p w:rsidR="00744E03" w:rsidRDefault="00E40E69">
      <w:pPr>
        <w:pStyle w:val="a3"/>
        <w:spacing w:line="242" w:lineRule="auto"/>
        <w:ind w:right="127"/>
      </w:pPr>
      <w:r>
        <w:rPr>
          <w:w w:val="105"/>
        </w:rPr>
        <w:t>Разработка мероприятий по повышению социальной ориента-</w:t>
      </w:r>
      <w:r>
        <w:rPr>
          <w:spacing w:val="1"/>
          <w:w w:val="105"/>
        </w:rPr>
        <w:t xml:space="preserve"> </w:t>
      </w:r>
      <w:r>
        <w:rPr>
          <w:w w:val="105"/>
        </w:rPr>
        <w:t>ции потребительского рынка связана с определением места этого</w:t>
      </w:r>
      <w:r>
        <w:rPr>
          <w:spacing w:val="1"/>
          <w:w w:val="105"/>
        </w:rPr>
        <w:t xml:space="preserve"> </w:t>
      </w:r>
      <w:r>
        <w:rPr>
          <w:w w:val="105"/>
        </w:rPr>
        <w:t>сектора экономики в реализации социальной политики как сово-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купности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целевых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установок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мероприятий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органов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государствен-</w:t>
      </w:r>
      <w:r>
        <w:rPr>
          <w:spacing w:val="-52"/>
          <w:w w:val="105"/>
        </w:rPr>
        <w:t xml:space="preserve"> </w:t>
      </w:r>
      <w:r>
        <w:rPr>
          <w:w w:val="105"/>
        </w:rPr>
        <w:t>ной власти и местного самоуправления, направленных на обеспе-</w:t>
      </w:r>
      <w:r>
        <w:rPr>
          <w:spacing w:val="-53"/>
          <w:w w:val="105"/>
        </w:rPr>
        <w:t xml:space="preserve"> </w:t>
      </w:r>
      <w:r>
        <w:rPr>
          <w:w w:val="105"/>
        </w:rPr>
        <w:t>чение реализации социальных прав граждан; в частности, права</w:t>
      </w:r>
      <w:r>
        <w:rPr>
          <w:spacing w:val="1"/>
          <w:w w:val="105"/>
        </w:rPr>
        <w:t xml:space="preserve"> </w:t>
      </w:r>
      <w:r>
        <w:rPr>
          <w:w w:val="105"/>
        </w:rPr>
        <w:t>иметь достойный уровень жизни (включая питание и одежду), не-</w:t>
      </w:r>
      <w:r>
        <w:rPr>
          <w:spacing w:val="-53"/>
          <w:w w:val="105"/>
        </w:rPr>
        <w:t xml:space="preserve"> </w:t>
      </w:r>
      <w:r>
        <w:rPr>
          <w:w w:val="105"/>
        </w:rPr>
        <w:t>обходимый</w:t>
      </w:r>
      <w:r>
        <w:rPr>
          <w:spacing w:val="-4"/>
          <w:w w:val="105"/>
        </w:rPr>
        <w:t xml:space="preserve"> </w:t>
      </w:r>
      <w:r>
        <w:rPr>
          <w:w w:val="105"/>
        </w:rPr>
        <w:t>для</w:t>
      </w:r>
      <w:r>
        <w:rPr>
          <w:spacing w:val="-4"/>
          <w:w w:val="105"/>
        </w:rPr>
        <w:t xml:space="preserve"> </w:t>
      </w:r>
      <w:r>
        <w:rPr>
          <w:w w:val="105"/>
        </w:rPr>
        <w:t>поддержания</w:t>
      </w:r>
      <w:r>
        <w:rPr>
          <w:spacing w:val="-3"/>
          <w:w w:val="105"/>
        </w:rPr>
        <w:t xml:space="preserve"> </w:t>
      </w:r>
      <w:r>
        <w:rPr>
          <w:w w:val="105"/>
        </w:rPr>
        <w:t>их</w:t>
      </w:r>
      <w:r>
        <w:rPr>
          <w:spacing w:val="-4"/>
          <w:w w:val="105"/>
        </w:rPr>
        <w:t xml:space="preserve"> </w:t>
      </w:r>
      <w:r>
        <w:rPr>
          <w:w w:val="105"/>
        </w:rPr>
        <w:t>здоровья</w:t>
      </w:r>
      <w:r>
        <w:rPr>
          <w:spacing w:val="-4"/>
          <w:w w:val="105"/>
        </w:rPr>
        <w:t xml:space="preserve"> </w:t>
      </w:r>
      <w:r>
        <w:rPr>
          <w:w w:val="105"/>
        </w:rPr>
        <w:t>и</w:t>
      </w:r>
      <w:r>
        <w:rPr>
          <w:spacing w:val="-3"/>
          <w:w w:val="105"/>
        </w:rPr>
        <w:t xml:space="preserve"> </w:t>
      </w:r>
      <w:r>
        <w:rPr>
          <w:w w:val="105"/>
        </w:rPr>
        <w:t>благосостояния.</w:t>
      </w:r>
    </w:p>
    <w:p w:rsidR="00744E03" w:rsidRDefault="00E40E69">
      <w:pPr>
        <w:pStyle w:val="a3"/>
        <w:spacing w:line="242" w:lineRule="auto"/>
        <w:ind w:right="123"/>
      </w:pPr>
      <w:r>
        <w:rPr>
          <w:w w:val="105"/>
        </w:rPr>
        <w:t>Это</w:t>
      </w:r>
      <w:r>
        <w:rPr>
          <w:spacing w:val="-7"/>
          <w:w w:val="105"/>
        </w:rPr>
        <w:t xml:space="preserve"> </w:t>
      </w:r>
      <w:r>
        <w:rPr>
          <w:w w:val="105"/>
        </w:rPr>
        <w:t>право</w:t>
      </w:r>
      <w:r>
        <w:rPr>
          <w:spacing w:val="-6"/>
          <w:w w:val="105"/>
        </w:rPr>
        <w:t xml:space="preserve"> </w:t>
      </w:r>
      <w:r>
        <w:rPr>
          <w:w w:val="105"/>
        </w:rPr>
        <w:t>обеспечивается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том</w:t>
      </w:r>
      <w:r>
        <w:rPr>
          <w:spacing w:val="-6"/>
          <w:w w:val="105"/>
        </w:rPr>
        <w:t xml:space="preserve"> </w:t>
      </w:r>
      <w:r>
        <w:rPr>
          <w:w w:val="105"/>
        </w:rPr>
        <w:t>числе</w:t>
      </w:r>
      <w:r>
        <w:rPr>
          <w:spacing w:val="-6"/>
          <w:w w:val="105"/>
        </w:rPr>
        <w:t xml:space="preserve"> </w:t>
      </w:r>
      <w:r>
        <w:rPr>
          <w:w w:val="105"/>
        </w:rPr>
        <w:t>деятельностью</w:t>
      </w:r>
      <w:r>
        <w:rPr>
          <w:spacing w:val="-6"/>
          <w:w w:val="105"/>
        </w:rPr>
        <w:t xml:space="preserve"> </w:t>
      </w:r>
      <w:r>
        <w:rPr>
          <w:w w:val="105"/>
        </w:rPr>
        <w:t>потреби-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тельского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рынка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услуг.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Хотя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потребительский</w:t>
      </w:r>
      <w:r>
        <w:rPr>
          <w:spacing w:val="-12"/>
          <w:w w:val="105"/>
        </w:rPr>
        <w:t xml:space="preserve"> </w:t>
      </w:r>
      <w:r>
        <w:rPr>
          <w:w w:val="105"/>
        </w:rPr>
        <w:t>рынок</w:t>
      </w:r>
      <w:r>
        <w:rPr>
          <w:spacing w:val="-13"/>
          <w:w w:val="105"/>
        </w:rPr>
        <w:t xml:space="preserve"> </w:t>
      </w:r>
      <w:r>
        <w:rPr>
          <w:w w:val="105"/>
        </w:rPr>
        <w:t>не</w:t>
      </w:r>
      <w:r>
        <w:rPr>
          <w:spacing w:val="-13"/>
          <w:w w:val="105"/>
        </w:rPr>
        <w:t xml:space="preserve"> </w:t>
      </w:r>
      <w:r>
        <w:rPr>
          <w:w w:val="105"/>
        </w:rPr>
        <w:t>является</w:t>
      </w:r>
      <w:r>
        <w:rPr>
          <w:spacing w:val="1"/>
          <w:w w:val="105"/>
        </w:rPr>
        <w:t xml:space="preserve"> </w:t>
      </w:r>
      <w:r>
        <w:rPr>
          <w:w w:val="105"/>
        </w:rPr>
        <w:t>ведущей системой в реализации социальной политики, именно</w:t>
      </w:r>
      <w:r>
        <w:rPr>
          <w:spacing w:val="1"/>
          <w:w w:val="105"/>
        </w:rPr>
        <w:t xml:space="preserve"> </w:t>
      </w:r>
      <w:r>
        <w:rPr>
          <w:w w:val="105"/>
        </w:rPr>
        <w:t>этот</w:t>
      </w:r>
      <w:r>
        <w:rPr>
          <w:spacing w:val="-5"/>
          <w:w w:val="105"/>
        </w:rPr>
        <w:t xml:space="preserve"> </w:t>
      </w:r>
      <w:r>
        <w:rPr>
          <w:w w:val="105"/>
        </w:rPr>
        <w:t>сектор</w:t>
      </w:r>
      <w:r>
        <w:rPr>
          <w:spacing w:val="-5"/>
          <w:w w:val="105"/>
        </w:rPr>
        <w:t xml:space="preserve"> </w:t>
      </w:r>
      <w:r>
        <w:rPr>
          <w:w w:val="105"/>
        </w:rPr>
        <w:t>народного</w:t>
      </w:r>
      <w:r>
        <w:rPr>
          <w:spacing w:val="-5"/>
          <w:w w:val="105"/>
        </w:rPr>
        <w:t xml:space="preserve"> </w:t>
      </w:r>
      <w:r>
        <w:rPr>
          <w:w w:val="105"/>
        </w:rPr>
        <w:t>хозяйства</w:t>
      </w:r>
      <w:r>
        <w:rPr>
          <w:spacing w:val="-5"/>
          <w:w w:val="105"/>
        </w:rPr>
        <w:t xml:space="preserve"> </w:t>
      </w:r>
      <w:r>
        <w:rPr>
          <w:w w:val="105"/>
        </w:rPr>
        <w:t>может</w:t>
      </w:r>
      <w:r>
        <w:rPr>
          <w:spacing w:val="-4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должен</w:t>
      </w:r>
      <w:r>
        <w:rPr>
          <w:spacing w:val="-5"/>
          <w:w w:val="105"/>
        </w:rPr>
        <w:t xml:space="preserve"> </w:t>
      </w:r>
      <w:r>
        <w:rPr>
          <w:w w:val="105"/>
        </w:rPr>
        <w:t>сыграть</w:t>
      </w:r>
      <w:r>
        <w:rPr>
          <w:spacing w:val="-5"/>
          <w:w w:val="105"/>
        </w:rPr>
        <w:t xml:space="preserve"> </w:t>
      </w:r>
      <w:r>
        <w:rPr>
          <w:w w:val="105"/>
        </w:rPr>
        <w:t>важную</w:t>
      </w:r>
      <w:r>
        <w:rPr>
          <w:spacing w:val="-53"/>
          <w:w w:val="105"/>
        </w:rPr>
        <w:t xml:space="preserve"> </w:t>
      </w:r>
      <w:r>
        <w:rPr>
          <w:w w:val="105"/>
        </w:rPr>
        <w:t>роль в снижении социально-экономического неравенства населе-</w:t>
      </w:r>
      <w:r>
        <w:rPr>
          <w:spacing w:val="1"/>
          <w:w w:val="105"/>
        </w:rPr>
        <w:t xml:space="preserve"> </w:t>
      </w:r>
      <w:r>
        <w:rPr>
          <w:w w:val="105"/>
        </w:rPr>
        <w:t>ния</w:t>
      </w:r>
      <w:r>
        <w:rPr>
          <w:spacing w:val="-7"/>
          <w:w w:val="105"/>
        </w:rPr>
        <w:t xml:space="preserve"> </w:t>
      </w:r>
      <w:r>
        <w:rPr>
          <w:w w:val="105"/>
        </w:rPr>
        <w:t>за</w:t>
      </w:r>
      <w:r>
        <w:rPr>
          <w:spacing w:val="-6"/>
          <w:w w:val="105"/>
        </w:rPr>
        <w:t xml:space="preserve"> </w:t>
      </w:r>
      <w:r>
        <w:rPr>
          <w:w w:val="105"/>
        </w:rPr>
        <w:t>счет: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7"/>
        </w:tabs>
        <w:spacing w:line="242" w:lineRule="auto"/>
        <w:ind w:left="396" w:right="129"/>
        <w:jc w:val="left"/>
        <w:rPr>
          <w:sz w:val="21"/>
        </w:rPr>
      </w:pPr>
      <w:r>
        <w:rPr>
          <w:w w:val="105"/>
          <w:sz w:val="21"/>
        </w:rPr>
        <w:t>участия</w:t>
      </w:r>
      <w:r>
        <w:rPr>
          <w:spacing w:val="13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14"/>
          <w:w w:val="105"/>
          <w:sz w:val="21"/>
        </w:rPr>
        <w:t xml:space="preserve"> </w:t>
      </w:r>
      <w:r>
        <w:rPr>
          <w:w w:val="105"/>
          <w:sz w:val="21"/>
        </w:rPr>
        <w:t>формировании</w:t>
      </w:r>
      <w:r>
        <w:rPr>
          <w:spacing w:val="14"/>
          <w:w w:val="105"/>
          <w:sz w:val="21"/>
        </w:rPr>
        <w:t xml:space="preserve"> </w:t>
      </w:r>
      <w:r>
        <w:rPr>
          <w:w w:val="105"/>
          <w:sz w:val="21"/>
        </w:rPr>
        <w:t>соответствующих</w:t>
      </w:r>
      <w:r>
        <w:rPr>
          <w:spacing w:val="14"/>
          <w:w w:val="105"/>
          <w:sz w:val="21"/>
        </w:rPr>
        <w:t xml:space="preserve"> </w:t>
      </w:r>
      <w:r>
        <w:rPr>
          <w:w w:val="105"/>
          <w:sz w:val="21"/>
        </w:rPr>
        <w:t>социальных</w:t>
      </w:r>
      <w:r>
        <w:rPr>
          <w:spacing w:val="14"/>
          <w:w w:val="105"/>
          <w:sz w:val="21"/>
        </w:rPr>
        <w:t xml:space="preserve"> </w:t>
      </w:r>
      <w:r>
        <w:rPr>
          <w:w w:val="105"/>
          <w:sz w:val="21"/>
        </w:rPr>
        <w:t>целей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нормативных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показателей;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7"/>
        </w:tabs>
        <w:spacing w:line="242" w:lineRule="auto"/>
        <w:ind w:left="396" w:right="129"/>
        <w:jc w:val="left"/>
        <w:rPr>
          <w:sz w:val="21"/>
        </w:rPr>
      </w:pPr>
      <w:r>
        <w:rPr>
          <w:w w:val="105"/>
          <w:sz w:val="21"/>
        </w:rPr>
        <w:t>осуществления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мероприятий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по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достижению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этих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целей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рам-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ках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потребительского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рынка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услуг.</w:t>
      </w:r>
    </w:p>
    <w:p w:rsidR="00744E03" w:rsidRDefault="00744E03">
      <w:pPr>
        <w:spacing w:line="242" w:lineRule="auto"/>
        <w:rPr>
          <w:sz w:val="21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left="111" w:right="127"/>
      </w:pPr>
      <w:r>
        <w:rPr>
          <w:spacing w:val="-1"/>
          <w:w w:val="105"/>
        </w:rPr>
        <w:lastRenderedPageBreak/>
        <w:t>Таким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образом,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социальная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политика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сфере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потребительского</w:t>
      </w:r>
      <w:r>
        <w:rPr>
          <w:spacing w:val="-53"/>
          <w:w w:val="105"/>
        </w:rPr>
        <w:t xml:space="preserve"> </w:t>
      </w:r>
      <w:r>
        <w:rPr>
          <w:w w:val="105"/>
        </w:rPr>
        <w:t>рынка и услуг является составной частью как экономической, так</w:t>
      </w:r>
      <w:r>
        <w:rPr>
          <w:spacing w:val="-53"/>
          <w:w w:val="105"/>
        </w:rPr>
        <w:t xml:space="preserve"> </w:t>
      </w:r>
      <w:r>
        <w:rPr>
          <w:w w:val="105"/>
        </w:rPr>
        <w:t>и социальной политики и направлена на повышение жизненного</w:t>
      </w:r>
      <w:r>
        <w:rPr>
          <w:spacing w:val="1"/>
          <w:w w:val="105"/>
        </w:rPr>
        <w:t xml:space="preserve"> </w:t>
      </w:r>
      <w:r>
        <w:rPr>
          <w:w w:val="105"/>
        </w:rPr>
        <w:t>уровня, в том числе путем поддержания прожиточного минимума</w:t>
      </w:r>
      <w:r>
        <w:rPr>
          <w:spacing w:val="-53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покупательной</w:t>
      </w:r>
      <w:r>
        <w:rPr>
          <w:spacing w:val="-5"/>
          <w:w w:val="105"/>
        </w:rPr>
        <w:t xml:space="preserve"> </w:t>
      </w:r>
      <w:r>
        <w:rPr>
          <w:w w:val="105"/>
        </w:rPr>
        <w:t>способности</w:t>
      </w:r>
      <w:r>
        <w:rPr>
          <w:spacing w:val="-5"/>
          <w:w w:val="105"/>
        </w:rPr>
        <w:t xml:space="preserve"> </w:t>
      </w:r>
      <w:r>
        <w:rPr>
          <w:w w:val="105"/>
        </w:rPr>
        <w:t>населения.</w:t>
      </w:r>
    </w:p>
    <w:p w:rsidR="00744E03" w:rsidRDefault="00E40E69">
      <w:pPr>
        <w:pStyle w:val="a5"/>
        <w:numPr>
          <w:ilvl w:val="1"/>
          <w:numId w:val="9"/>
        </w:numPr>
        <w:tabs>
          <w:tab w:val="left" w:pos="664"/>
        </w:tabs>
        <w:spacing w:line="242" w:lineRule="auto"/>
        <w:ind w:left="111" w:right="127" w:firstLine="283"/>
        <w:jc w:val="both"/>
        <w:rPr>
          <w:sz w:val="21"/>
        </w:rPr>
      </w:pPr>
      <w:r>
        <w:rPr>
          <w:b/>
          <w:i/>
          <w:w w:val="95"/>
          <w:sz w:val="21"/>
        </w:rPr>
        <w:t>Организационные технологии в социальной работе в сфере бы-</w:t>
      </w:r>
      <w:r>
        <w:rPr>
          <w:b/>
          <w:i/>
          <w:spacing w:val="-47"/>
          <w:w w:val="95"/>
          <w:sz w:val="21"/>
        </w:rPr>
        <w:t xml:space="preserve"> </w:t>
      </w:r>
      <w:r>
        <w:rPr>
          <w:b/>
          <w:i/>
          <w:sz w:val="21"/>
        </w:rPr>
        <w:t xml:space="preserve">тового обслуживания </w:t>
      </w:r>
      <w:r>
        <w:rPr>
          <w:sz w:val="21"/>
        </w:rPr>
        <w:t>предполагают, что обслуживание обеспечи-</w:t>
      </w:r>
      <w:r>
        <w:rPr>
          <w:spacing w:val="1"/>
          <w:sz w:val="21"/>
        </w:rPr>
        <w:t xml:space="preserve"> </w:t>
      </w:r>
      <w:r>
        <w:rPr>
          <w:w w:val="105"/>
          <w:sz w:val="21"/>
        </w:rPr>
        <w:t>вается определенным типом социальных учреждений и организа-</w:t>
      </w:r>
      <w:r>
        <w:rPr>
          <w:spacing w:val="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ций.</w:t>
      </w:r>
      <w:r>
        <w:rPr>
          <w:spacing w:val="-1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Бытовое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обслуживание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может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быть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обеспечено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стационарны-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ми и полустационарными социальными учреждениями, на дому,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учреждениями скорой социальной помощи, а также обычными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предприятиями</w:t>
      </w:r>
      <w:r>
        <w:rPr>
          <w:spacing w:val="47"/>
          <w:w w:val="105"/>
          <w:sz w:val="21"/>
        </w:rPr>
        <w:t xml:space="preserve"> </w:t>
      </w:r>
      <w:r>
        <w:rPr>
          <w:w w:val="105"/>
          <w:sz w:val="21"/>
        </w:rPr>
        <w:t>бытового</w:t>
      </w:r>
      <w:r>
        <w:rPr>
          <w:spacing w:val="47"/>
          <w:w w:val="105"/>
          <w:sz w:val="21"/>
        </w:rPr>
        <w:t xml:space="preserve"> </w:t>
      </w:r>
      <w:r>
        <w:rPr>
          <w:w w:val="105"/>
          <w:sz w:val="21"/>
        </w:rPr>
        <w:t>обслуживания</w:t>
      </w:r>
      <w:r>
        <w:rPr>
          <w:spacing w:val="47"/>
          <w:w w:val="105"/>
          <w:sz w:val="21"/>
        </w:rPr>
        <w:t xml:space="preserve"> </w:t>
      </w:r>
      <w:r>
        <w:rPr>
          <w:w w:val="105"/>
          <w:sz w:val="21"/>
        </w:rPr>
        <w:t>на</w:t>
      </w:r>
      <w:r>
        <w:rPr>
          <w:spacing w:val="47"/>
          <w:w w:val="105"/>
          <w:sz w:val="21"/>
        </w:rPr>
        <w:t xml:space="preserve"> </w:t>
      </w:r>
      <w:r>
        <w:rPr>
          <w:w w:val="105"/>
          <w:sz w:val="21"/>
        </w:rPr>
        <w:t>льготных</w:t>
      </w:r>
      <w:r>
        <w:rPr>
          <w:spacing w:val="48"/>
          <w:w w:val="105"/>
          <w:sz w:val="21"/>
        </w:rPr>
        <w:t xml:space="preserve"> </w:t>
      </w:r>
      <w:r>
        <w:rPr>
          <w:w w:val="105"/>
          <w:sz w:val="21"/>
        </w:rPr>
        <w:t>условиях,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в частности по договору с муниципальными органами власти или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муниципальными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социальными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учреждениями.</w:t>
      </w:r>
    </w:p>
    <w:p w:rsidR="00744E03" w:rsidRDefault="00E40E69">
      <w:pPr>
        <w:pStyle w:val="a3"/>
        <w:spacing w:line="242" w:lineRule="auto"/>
        <w:ind w:left="111" w:right="125"/>
      </w:pPr>
      <w:r>
        <w:rPr>
          <w:i/>
        </w:rPr>
        <w:t xml:space="preserve">В стационарных учреждениях </w:t>
      </w:r>
      <w:r>
        <w:t>(интернатах, приютах, социальных</w:t>
      </w:r>
      <w:r>
        <w:rPr>
          <w:spacing w:val="-50"/>
        </w:rPr>
        <w:t xml:space="preserve"> </w:t>
      </w:r>
      <w:r>
        <w:rPr>
          <w:w w:val="105"/>
        </w:rPr>
        <w:t>домах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4"/>
          <w:w w:val="105"/>
        </w:rPr>
        <w:t xml:space="preserve"> </w:t>
      </w:r>
      <w:r>
        <w:rPr>
          <w:w w:val="105"/>
        </w:rPr>
        <w:t>т.п.)</w:t>
      </w:r>
      <w:r>
        <w:rPr>
          <w:spacing w:val="-5"/>
          <w:w w:val="105"/>
        </w:rPr>
        <w:t xml:space="preserve"> </w:t>
      </w:r>
      <w:r>
        <w:rPr>
          <w:w w:val="105"/>
        </w:rPr>
        <w:t>бытовое</w:t>
      </w:r>
      <w:r>
        <w:rPr>
          <w:spacing w:val="-4"/>
          <w:w w:val="105"/>
        </w:rPr>
        <w:t xml:space="preserve"> </w:t>
      </w:r>
      <w:r>
        <w:rPr>
          <w:w w:val="105"/>
        </w:rPr>
        <w:t>обслуживание</w:t>
      </w:r>
      <w:r>
        <w:rPr>
          <w:spacing w:val="-4"/>
          <w:w w:val="105"/>
        </w:rPr>
        <w:t xml:space="preserve"> </w:t>
      </w:r>
      <w:r>
        <w:rPr>
          <w:w w:val="105"/>
        </w:rPr>
        <w:t>обеспечивается</w:t>
      </w:r>
      <w:r>
        <w:rPr>
          <w:spacing w:val="-5"/>
          <w:w w:val="105"/>
        </w:rPr>
        <w:t xml:space="preserve"> </w:t>
      </w:r>
      <w:r>
        <w:rPr>
          <w:w w:val="105"/>
        </w:rPr>
        <w:t>наряду</w:t>
      </w:r>
      <w:r>
        <w:rPr>
          <w:spacing w:val="-4"/>
          <w:w w:val="105"/>
        </w:rPr>
        <w:t xml:space="preserve"> </w:t>
      </w:r>
      <w:r>
        <w:rPr>
          <w:w w:val="105"/>
        </w:rPr>
        <w:t>с</w:t>
      </w:r>
      <w:r>
        <w:rPr>
          <w:spacing w:val="-5"/>
          <w:w w:val="105"/>
        </w:rPr>
        <w:t xml:space="preserve"> </w:t>
      </w:r>
      <w:r>
        <w:rPr>
          <w:w w:val="105"/>
        </w:rPr>
        <w:t>дру-</w:t>
      </w:r>
      <w:r>
        <w:rPr>
          <w:spacing w:val="-52"/>
          <w:w w:val="105"/>
        </w:rPr>
        <w:t xml:space="preserve"> </w:t>
      </w:r>
      <w:r>
        <w:rPr>
          <w:w w:val="105"/>
        </w:rPr>
        <w:t>гими</w:t>
      </w:r>
      <w:r>
        <w:rPr>
          <w:spacing w:val="-7"/>
          <w:w w:val="105"/>
        </w:rPr>
        <w:t xml:space="preserve"> </w:t>
      </w:r>
      <w:r>
        <w:rPr>
          <w:w w:val="105"/>
        </w:rPr>
        <w:t>видами</w:t>
      </w:r>
      <w:r>
        <w:rPr>
          <w:spacing w:val="-6"/>
          <w:w w:val="105"/>
        </w:rPr>
        <w:t xml:space="preserve"> </w:t>
      </w:r>
      <w:r>
        <w:rPr>
          <w:w w:val="105"/>
        </w:rPr>
        <w:t>обслуживания</w:t>
      </w:r>
      <w:r>
        <w:rPr>
          <w:spacing w:val="-7"/>
          <w:w w:val="105"/>
        </w:rPr>
        <w:t xml:space="preserve"> </w:t>
      </w:r>
      <w:r>
        <w:rPr>
          <w:w w:val="105"/>
        </w:rPr>
        <w:t>персоналом</w:t>
      </w:r>
      <w:r>
        <w:rPr>
          <w:spacing w:val="-6"/>
          <w:w w:val="105"/>
        </w:rPr>
        <w:t xml:space="preserve"> </w:t>
      </w:r>
      <w:r>
        <w:rPr>
          <w:w w:val="105"/>
        </w:rPr>
        <w:t>учреждения</w:t>
      </w:r>
      <w:r>
        <w:rPr>
          <w:spacing w:val="-7"/>
          <w:w w:val="105"/>
        </w:rPr>
        <w:t xml:space="preserve"> </w:t>
      </w:r>
      <w:r>
        <w:rPr>
          <w:w w:val="105"/>
        </w:rPr>
        <w:t>во</w:t>
      </w:r>
      <w:r>
        <w:rPr>
          <w:spacing w:val="-6"/>
          <w:w w:val="105"/>
        </w:rPr>
        <w:t xml:space="preserve"> </w:t>
      </w:r>
      <w:r>
        <w:rPr>
          <w:w w:val="105"/>
        </w:rPr>
        <w:t>всех</w:t>
      </w:r>
      <w:r>
        <w:rPr>
          <w:spacing w:val="-7"/>
          <w:w w:val="105"/>
        </w:rPr>
        <w:t xml:space="preserve"> </w:t>
      </w:r>
      <w:r>
        <w:rPr>
          <w:w w:val="105"/>
        </w:rPr>
        <w:t>необ-</w:t>
      </w:r>
      <w:r>
        <w:rPr>
          <w:spacing w:val="-52"/>
          <w:w w:val="105"/>
        </w:rPr>
        <w:t xml:space="preserve"> </w:t>
      </w:r>
      <w:r>
        <w:rPr>
          <w:w w:val="105"/>
        </w:rPr>
        <w:t>ходимых</w:t>
      </w:r>
      <w:r>
        <w:rPr>
          <w:spacing w:val="-7"/>
          <w:w w:val="105"/>
        </w:rPr>
        <w:t xml:space="preserve"> </w:t>
      </w:r>
      <w:r>
        <w:rPr>
          <w:w w:val="105"/>
        </w:rPr>
        <w:t>видах.</w:t>
      </w:r>
    </w:p>
    <w:p w:rsidR="00744E03" w:rsidRDefault="00E40E69">
      <w:pPr>
        <w:pStyle w:val="a3"/>
        <w:spacing w:line="242" w:lineRule="auto"/>
        <w:ind w:left="111" w:right="126"/>
      </w:pPr>
      <w:r>
        <w:rPr>
          <w:i/>
        </w:rPr>
        <w:t>Полустационарное</w:t>
      </w:r>
      <w:r>
        <w:rPr>
          <w:i/>
          <w:spacing w:val="1"/>
        </w:rPr>
        <w:t xml:space="preserve"> </w:t>
      </w:r>
      <w:r>
        <w:rPr>
          <w:i/>
        </w:rPr>
        <w:t>бытовое</w:t>
      </w:r>
      <w:r>
        <w:rPr>
          <w:i/>
          <w:spacing w:val="1"/>
        </w:rPr>
        <w:t xml:space="preserve"> </w:t>
      </w:r>
      <w:r>
        <w:rPr>
          <w:i/>
        </w:rPr>
        <w:t>социальное</w:t>
      </w:r>
      <w:r>
        <w:rPr>
          <w:i/>
          <w:spacing w:val="1"/>
        </w:rPr>
        <w:t xml:space="preserve"> </w:t>
      </w:r>
      <w:r>
        <w:rPr>
          <w:i/>
        </w:rPr>
        <w:t>обслуживание</w:t>
      </w:r>
      <w:r>
        <w:rPr>
          <w:i/>
          <w:spacing w:val="1"/>
        </w:rPr>
        <w:t xml:space="preserve"> </w:t>
      </w:r>
      <w:r>
        <w:t>осуще-</w:t>
      </w:r>
      <w:r>
        <w:rPr>
          <w:spacing w:val="1"/>
        </w:rPr>
        <w:t xml:space="preserve"> </w:t>
      </w:r>
      <w:r>
        <w:rPr>
          <w:w w:val="105"/>
        </w:rPr>
        <w:t>ствляется отделениями дневного (ночного) пребывания, создава-</w:t>
      </w:r>
      <w:r>
        <w:rPr>
          <w:spacing w:val="1"/>
          <w:w w:val="105"/>
        </w:rPr>
        <w:t xml:space="preserve"> </w:t>
      </w:r>
      <w:r>
        <w:rPr>
          <w:w w:val="105"/>
        </w:rPr>
        <w:t>емыми в муниципальных центрах социального обслуживания или</w:t>
      </w:r>
      <w:r>
        <w:rPr>
          <w:spacing w:val="-53"/>
          <w:w w:val="105"/>
        </w:rPr>
        <w:t xml:space="preserve"> </w:t>
      </w:r>
      <w:r>
        <w:rPr>
          <w:w w:val="105"/>
        </w:rPr>
        <w:t>при органах социальной защиты населения. На полустационарное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социальное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обслуживание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принимаются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нуждающиеся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нем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граж-</w:t>
      </w:r>
      <w:r>
        <w:rPr>
          <w:spacing w:val="-53"/>
          <w:w w:val="105"/>
        </w:rPr>
        <w:t xml:space="preserve"> </w:t>
      </w:r>
      <w:r>
        <w:rPr>
          <w:w w:val="105"/>
        </w:rPr>
        <w:t>дане пожилого возраста и инвалиды, сохранившие полную или</w:t>
      </w:r>
      <w:r>
        <w:rPr>
          <w:spacing w:val="1"/>
          <w:w w:val="105"/>
        </w:rPr>
        <w:t xml:space="preserve"> </w:t>
      </w:r>
      <w:r>
        <w:rPr>
          <w:w w:val="105"/>
        </w:rPr>
        <w:t>частичную способность к самообслуживанию и активному пере-</w:t>
      </w:r>
      <w:r>
        <w:rPr>
          <w:spacing w:val="1"/>
          <w:w w:val="105"/>
        </w:rPr>
        <w:t xml:space="preserve"> </w:t>
      </w:r>
      <w:r>
        <w:rPr>
          <w:w w:val="105"/>
        </w:rPr>
        <w:t>движению,</w:t>
      </w:r>
      <w:r>
        <w:rPr>
          <w:spacing w:val="-1"/>
          <w:w w:val="105"/>
        </w:rPr>
        <w:t xml:space="preserve"> </w:t>
      </w:r>
      <w:r>
        <w:rPr>
          <w:w w:val="105"/>
        </w:rPr>
        <w:t>не</w:t>
      </w:r>
      <w:r>
        <w:rPr>
          <w:spacing w:val="-1"/>
          <w:w w:val="105"/>
        </w:rPr>
        <w:t xml:space="preserve"> </w:t>
      </w:r>
      <w:r>
        <w:rPr>
          <w:w w:val="105"/>
        </w:rPr>
        <w:t>имеющие</w:t>
      </w:r>
      <w:r>
        <w:rPr>
          <w:spacing w:val="-1"/>
          <w:w w:val="105"/>
        </w:rPr>
        <w:t xml:space="preserve"> </w:t>
      </w:r>
      <w:r>
        <w:rPr>
          <w:w w:val="105"/>
        </w:rPr>
        <w:t>медицинских</w:t>
      </w:r>
      <w:r>
        <w:rPr>
          <w:spacing w:val="-1"/>
          <w:w w:val="105"/>
        </w:rPr>
        <w:t xml:space="preserve"> </w:t>
      </w:r>
      <w:r>
        <w:rPr>
          <w:w w:val="105"/>
        </w:rPr>
        <w:t>противопоказаний.</w:t>
      </w:r>
    </w:p>
    <w:p w:rsidR="00744E03" w:rsidRDefault="00E40E69">
      <w:pPr>
        <w:pStyle w:val="a3"/>
        <w:spacing w:line="242" w:lineRule="auto"/>
        <w:ind w:left="111" w:right="125"/>
      </w:pPr>
      <w:r>
        <w:rPr>
          <w:w w:val="105"/>
        </w:rPr>
        <w:t>Центры социального обслуживания выполняют много функ-</w:t>
      </w:r>
      <w:r>
        <w:rPr>
          <w:spacing w:val="1"/>
          <w:w w:val="105"/>
        </w:rPr>
        <w:t xml:space="preserve"> </w:t>
      </w:r>
      <w:r>
        <w:rPr>
          <w:w w:val="105"/>
        </w:rPr>
        <w:t>ций,</w:t>
      </w:r>
      <w:r>
        <w:rPr>
          <w:spacing w:val="1"/>
          <w:w w:val="105"/>
        </w:rPr>
        <w:t xml:space="preserve"> </w:t>
      </w:r>
      <w:r>
        <w:rPr>
          <w:w w:val="105"/>
        </w:rPr>
        <w:t>в</w:t>
      </w:r>
      <w:r>
        <w:rPr>
          <w:spacing w:val="1"/>
          <w:w w:val="105"/>
        </w:rPr>
        <w:t xml:space="preserve"> </w:t>
      </w:r>
      <w:r>
        <w:rPr>
          <w:w w:val="105"/>
        </w:rPr>
        <w:t>том</w:t>
      </w:r>
      <w:r>
        <w:rPr>
          <w:spacing w:val="1"/>
          <w:w w:val="105"/>
        </w:rPr>
        <w:t xml:space="preserve"> </w:t>
      </w:r>
      <w:r>
        <w:rPr>
          <w:w w:val="105"/>
        </w:rPr>
        <w:t>числе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функции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социально-бытового,</w:t>
      </w:r>
      <w:r>
        <w:rPr>
          <w:spacing w:val="1"/>
          <w:w w:val="105"/>
        </w:rPr>
        <w:t xml:space="preserve"> </w:t>
      </w:r>
      <w:r>
        <w:rPr>
          <w:w w:val="105"/>
        </w:rPr>
        <w:t>культурно-</w:t>
      </w:r>
      <w:r>
        <w:rPr>
          <w:spacing w:val="1"/>
          <w:w w:val="105"/>
        </w:rPr>
        <w:t xml:space="preserve"> </w:t>
      </w:r>
      <w:r>
        <w:rPr>
          <w:w w:val="105"/>
        </w:rPr>
        <w:t>бытового,</w:t>
      </w:r>
      <w:r>
        <w:rPr>
          <w:spacing w:val="1"/>
          <w:w w:val="105"/>
        </w:rPr>
        <w:t xml:space="preserve"> </w:t>
      </w:r>
      <w:r>
        <w:rPr>
          <w:w w:val="105"/>
        </w:rPr>
        <w:t>медицинского</w:t>
      </w:r>
      <w:r>
        <w:rPr>
          <w:spacing w:val="1"/>
          <w:w w:val="105"/>
        </w:rPr>
        <w:t xml:space="preserve"> </w:t>
      </w:r>
      <w:r>
        <w:rPr>
          <w:w w:val="105"/>
        </w:rPr>
        <w:t>доврачебного</w:t>
      </w:r>
      <w:r>
        <w:rPr>
          <w:spacing w:val="1"/>
          <w:w w:val="105"/>
        </w:rPr>
        <w:t xml:space="preserve"> </w:t>
      </w:r>
      <w:r>
        <w:rPr>
          <w:w w:val="105"/>
        </w:rPr>
        <w:t>обслуживания</w:t>
      </w:r>
      <w:r>
        <w:rPr>
          <w:spacing w:val="1"/>
          <w:w w:val="105"/>
        </w:rPr>
        <w:t xml:space="preserve"> </w:t>
      </w:r>
      <w:r>
        <w:rPr>
          <w:w w:val="105"/>
        </w:rPr>
        <w:t>граждан,</w:t>
      </w:r>
      <w:r>
        <w:rPr>
          <w:spacing w:val="1"/>
          <w:w w:val="105"/>
        </w:rPr>
        <w:t xml:space="preserve"> </w:t>
      </w:r>
      <w:r>
        <w:rPr>
          <w:w w:val="105"/>
        </w:rPr>
        <w:t>включая организацию их питания и отдыха, оказание социально-</w:t>
      </w:r>
      <w:r>
        <w:rPr>
          <w:spacing w:val="1"/>
          <w:w w:val="105"/>
        </w:rPr>
        <w:t xml:space="preserve"> </w:t>
      </w:r>
      <w:r>
        <w:rPr>
          <w:w w:val="105"/>
        </w:rPr>
        <w:t>медицинских (в том числе санитарно-гигиенических) услуг, под-</w:t>
      </w:r>
      <w:r>
        <w:rPr>
          <w:spacing w:val="1"/>
          <w:w w:val="105"/>
        </w:rPr>
        <w:t xml:space="preserve"> </w:t>
      </w:r>
      <w:r>
        <w:rPr>
          <w:w w:val="105"/>
        </w:rPr>
        <w:t>держание активного образа жизни, оказание неотложной помощи</w:t>
      </w:r>
      <w:r>
        <w:rPr>
          <w:spacing w:val="-53"/>
          <w:w w:val="105"/>
        </w:rPr>
        <w:t xml:space="preserve"> </w:t>
      </w:r>
      <w:r>
        <w:rPr>
          <w:w w:val="105"/>
        </w:rPr>
        <w:t>разового характера гражданам, попавшим в трудные жизненные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ситуации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остро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нуждающимся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социальной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поддержке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(вещевая,</w:t>
      </w:r>
      <w:r>
        <w:rPr>
          <w:spacing w:val="-52"/>
          <w:w w:val="105"/>
        </w:rPr>
        <w:t xml:space="preserve"> </w:t>
      </w:r>
      <w:r>
        <w:rPr>
          <w:w w:val="105"/>
        </w:rPr>
        <w:t>продуктовая, психологическая, юридическая и др.), оказание бы-</w:t>
      </w:r>
      <w:r>
        <w:rPr>
          <w:spacing w:val="1"/>
          <w:w w:val="105"/>
        </w:rPr>
        <w:t xml:space="preserve"> </w:t>
      </w:r>
      <w:r>
        <w:rPr>
          <w:w w:val="105"/>
        </w:rPr>
        <w:t>товых  услуг  малообеспеченным  гражданам,  консультирование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т.п.</w:t>
      </w:r>
    </w:p>
    <w:p w:rsidR="00744E03" w:rsidRDefault="00E40E69">
      <w:pPr>
        <w:pStyle w:val="a3"/>
        <w:spacing w:line="242" w:lineRule="auto"/>
        <w:ind w:left="111" w:right="127"/>
      </w:pPr>
      <w:r>
        <w:rPr>
          <w:spacing w:val="-3"/>
          <w:w w:val="105"/>
        </w:rPr>
        <w:t>В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Москве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в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2003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г.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в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119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центрах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социального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обслуживания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бы-</w:t>
      </w:r>
      <w:r>
        <w:rPr>
          <w:spacing w:val="-53"/>
          <w:w w:val="105"/>
        </w:rPr>
        <w:t xml:space="preserve"> </w:t>
      </w:r>
      <w:r>
        <w:rPr>
          <w:w w:val="105"/>
        </w:rPr>
        <w:t>товые услуги оказывали 149 подразделений бытового обслужива-</w:t>
      </w:r>
      <w:r>
        <w:rPr>
          <w:spacing w:val="-53"/>
          <w:w w:val="105"/>
        </w:rPr>
        <w:t xml:space="preserve"> </w:t>
      </w:r>
      <w:r>
        <w:rPr>
          <w:w w:val="105"/>
        </w:rPr>
        <w:t>ния, в том числе 83 парикмахерские, 18 мастерских по ремонту</w:t>
      </w:r>
      <w:r>
        <w:rPr>
          <w:spacing w:val="1"/>
          <w:w w:val="105"/>
        </w:rPr>
        <w:t xml:space="preserve"> </w:t>
      </w:r>
      <w:r>
        <w:rPr>
          <w:w w:val="105"/>
        </w:rPr>
        <w:t>обуви,</w:t>
      </w:r>
      <w:r>
        <w:rPr>
          <w:spacing w:val="12"/>
          <w:w w:val="105"/>
        </w:rPr>
        <w:t xml:space="preserve"> </w:t>
      </w:r>
      <w:r>
        <w:rPr>
          <w:w w:val="105"/>
        </w:rPr>
        <w:t>19</w:t>
      </w:r>
      <w:r>
        <w:rPr>
          <w:spacing w:val="13"/>
          <w:w w:val="105"/>
        </w:rPr>
        <w:t xml:space="preserve"> </w:t>
      </w:r>
      <w:r>
        <w:rPr>
          <w:w w:val="105"/>
        </w:rPr>
        <w:t>мастерских</w:t>
      </w:r>
      <w:r>
        <w:rPr>
          <w:spacing w:val="12"/>
          <w:w w:val="105"/>
        </w:rPr>
        <w:t xml:space="preserve"> </w:t>
      </w:r>
      <w:r>
        <w:rPr>
          <w:w w:val="105"/>
        </w:rPr>
        <w:t>по</w:t>
      </w:r>
      <w:r>
        <w:rPr>
          <w:spacing w:val="13"/>
          <w:w w:val="105"/>
        </w:rPr>
        <w:t xml:space="preserve"> </w:t>
      </w:r>
      <w:r>
        <w:rPr>
          <w:w w:val="105"/>
        </w:rPr>
        <w:t>ремонту</w:t>
      </w:r>
      <w:r>
        <w:rPr>
          <w:spacing w:val="13"/>
          <w:w w:val="105"/>
        </w:rPr>
        <w:t xml:space="preserve"> </w:t>
      </w:r>
      <w:r>
        <w:rPr>
          <w:w w:val="105"/>
        </w:rPr>
        <w:t>одежды,</w:t>
      </w:r>
      <w:r>
        <w:rPr>
          <w:spacing w:val="12"/>
          <w:w w:val="105"/>
        </w:rPr>
        <w:t xml:space="preserve"> </w:t>
      </w:r>
      <w:r>
        <w:rPr>
          <w:w w:val="105"/>
        </w:rPr>
        <w:t>13</w:t>
      </w:r>
      <w:r>
        <w:rPr>
          <w:spacing w:val="13"/>
          <w:w w:val="105"/>
        </w:rPr>
        <w:t xml:space="preserve"> </w:t>
      </w:r>
      <w:r>
        <w:rPr>
          <w:w w:val="105"/>
        </w:rPr>
        <w:t>приемных</w:t>
      </w:r>
      <w:r>
        <w:rPr>
          <w:spacing w:val="12"/>
          <w:w w:val="105"/>
        </w:rPr>
        <w:t xml:space="preserve"> </w:t>
      </w:r>
      <w:r>
        <w:rPr>
          <w:w w:val="105"/>
        </w:rPr>
        <w:t>пунктов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30" w:firstLine="0"/>
      </w:pPr>
      <w:r>
        <w:rPr>
          <w:w w:val="105"/>
        </w:rPr>
        <w:lastRenderedPageBreak/>
        <w:t>белья в стирку, 3 приемных пункта одежды в химчистку и др. Об-</w:t>
      </w:r>
      <w:r>
        <w:rPr>
          <w:spacing w:val="-53"/>
          <w:w w:val="105"/>
        </w:rPr>
        <w:t xml:space="preserve"> </w:t>
      </w:r>
      <w:r>
        <w:rPr>
          <w:w w:val="105"/>
        </w:rPr>
        <w:t>служено</w:t>
      </w:r>
      <w:r>
        <w:rPr>
          <w:spacing w:val="-7"/>
          <w:w w:val="105"/>
        </w:rPr>
        <w:t xml:space="preserve"> </w:t>
      </w:r>
      <w:r>
        <w:rPr>
          <w:w w:val="105"/>
        </w:rPr>
        <w:t>65,7</w:t>
      </w:r>
      <w:r>
        <w:rPr>
          <w:spacing w:val="-7"/>
          <w:w w:val="105"/>
        </w:rPr>
        <w:t xml:space="preserve"> </w:t>
      </w:r>
      <w:r>
        <w:rPr>
          <w:w w:val="105"/>
        </w:rPr>
        <w:t>тыс.</w:t>
      </w:r>
      <w:r>
        <w:rPr>
          <w:spacing w:val="-7"/>
          <w:w w:val="105"/>
        </w:rPr>
        <w:t xml:space="preserve"> </w:t>
      </w:r>
      <w:r>
        <w:rPr>
          <w:w w:val="105"/>
        </w:rPr>
        <w:t>человек</w:t>
      </w:r>
      <w:r>
        <w:rPr>
          <w:spacing w:val="-7"/>
          <w:w w:val="105"/>
        </w:rPr>
        <w:t xml:space="preserve"> </w:t>
      </w:r>
      <w:r>
        <w:rPr>
          <w:w w:val="105"/>
        </w:rPr>
        <w:t>на</w:t>
      </w:r>
      <w:r>
        <w:rPr>
          <w:spacing w:val="-7"/>
          <w:w w:val="105"/>
        </w:rPr>
        <w:t xml:space="preserve"> </w:t>
      </w:r>
      <w:r>
        <w:rPr>
          <w:w w:val="105"/>
        </w:rPr>
        <w:t>сумму</w:t>
      </w:r>
      <w:r>
        <w:rPr>
          <w:spacing w:val="-7"/>
          <w:w w:val="105"/>
        </w:rPr>
        <w:t xml:space="preserve"> </w:t>
      </w:r>
      <w:r>
        <w:rPr>
          <w:w w:val="105"/>
        </w:rPr>
        <w:t>2,3</w:t>
      </w:r>
      <w:r>
        <w:rPr>
          <w:spacing w:val="-6"/>
          <w:w w:val="105"/>
        </w:rPr>
        <w:t xml:space="preserve"> </w:t>
      </w:r>
      <w:r>
        <w:rPr>
          <w:w w:val="105"/>
        </w:rPr>
        <w:t>млн</w:t>
      </w:r>
      <w:r>
        <w:rPr>
          <w:spacing w:val="-7"/>
          <w:w w:val="105"/>
        </w:rPr>
        <w:t xml:space="preserve"> </w:t>
      </w:r>
      <w:r>
        <w:rPr>
          <w:w w:val="105"/>
        </w:rPr>
        <w:t>руб.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05"/>
        </w:rPr>
        <w:t>В 2007 г. количество ЦСО изменилось незначительно, но воз-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росли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специализация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социальных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учреждений,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объем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оказываемых</w:t>
      </w:r>
      <w:r>
        <w:rPr>
          <w:spacing w:val="-53"/>
          <w:w w:val="105"/>
        </w:rPr>
        <w:t xml:space="preserve"> </w:t>
      </w:r>
      <w:r>
        <w:rPr>
          <w:w w:val="105"/>
        </w:rPr>
        <w:t>социальных услуг. Практически ко всем праздничным датам и по</w:t>
      </w:r>
      <w:r>
        <w:rPr>
          <w:spacing w:val="-53"/>
          <w:w w:val="105"/>
        </w:rPr>
        <w:t xml:space="preserve"> </w:t>
      </w:r>
      <w:r>
        <w:rPr>
          <w:spacing w:val="-3"/>
          <w:w w:val="105"/>
        </w:rPr>
        <w:t>обращениям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префектур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при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ЦСО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организуются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благотворительные</w:t>
      </w:r>
      <w:r>
        <w:rPr>
          <w:spacing w:val="-53"/>
          <w:w w:val="105"/>
        </w:rPr>
        <w:t xml:space="preserve"> </w:t>
      </w:r>
      <w:r>
        <w:rPr>
          <w:w w:val="105"/>
        </w:rPr>
        <w:t>обеды для малообеспеченных граждан. В 2006 г. в Москве всеми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видами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социального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обслуживания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пользовались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2,5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млн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пожилых</w:t>
      </w:r>
      <w:r>
        <w:rPr>
          <w:spacing w:val="-53"/>
          <w:w w:val="105"/>
        </w:rPr>
        <w:t xml:space="preserve"> </w:t>
      </w:r>
      <w:r>
        <w:rPr>
          <w:w w:val="105"/>
        </w:rPr>
        <w:t>граждан и инвалидов. В столичном департаменте социальной за-</w:t>
      </w:r>
      <w:r>
        <w:rPr>
          <w:spacing w:val="1"/>
          <w:w w:val="105"/>
        </w:rPr>
        <w:t xml:space="preserve"> </w:t>
      </w:r>
      <w:r>
        <w:rPr>
          <w:w w:val="105"/>
        </w:rPr>
        <w:t>щиты</w:t>
      </w:r>
      <w:r>
        <w:rPr>
          <w:spacing w:val="-12"/>
          <w:w w:val="105"/>
        </w:rPr>
        <w:t xml:space="preserve"> </w:t>
      </w:r>
      <w:r>
        <w:rPr>
          <w:w w:val="105"/>
        </w:rPr>
        <w:t>населения</w:t>
      </w:r>
      <w:r>
        <w:rPr>
          <w:spacing w:val="-12"/>
          <w:w w:val="105"/>
        </w:rPr>
        <w:t xml:space="preserve"> </w:t>
      </w:r>
      <w:r>
        <w:rPr>
          <w:w w:val="105"/>
        </w:rPr>
        <w:t>на</w:t>
      </w:r>
      <w:r>
        <w:rPr>
          <w:spacing w:val="-12"/>
          <w:w w:val="105"/>
        </w:rPr>
        <w:t xml:space="preserve"> </w:t>
      </w:r>
      <w:r>
        <w:rPr>
          <w:w w:val="105"/>
        </w:rPr>
        <w:t>учете</w:t>
      </w:r>
      <w:r>
        <w:rPr>
          <w:spacing w:val="-12"/>
          <w:w w:val="105"/>
        </w:rPr>
        <w:t xml:space="preserve"> </w:t>
      </w:r>
      <w:r>
        <w:rPr>
          <w:w w:val="105"/>
        </w:rPr>
        <w:t>состоят</w:t>
      </w:r>
      <w:r>
        <w:rPr>
          <w:spacing w:val="-12"/>
          <w:w w:val="105"/>
        </w:rPr>
        <w:t xml:space="preserve"> </w:t>
      </w:r>
      <w:r>
        <w:rPr>
          <w:w w:val="105"/>
        </w:rPr>
        <w:t>более</w:t>
      </w:r>
      <w:r>
        <w:rPr>
          <w:spacing w:val="-12"/>
          <w:w w:val="105"/>
        </w:rPr>
        <w:t xml:space="preserve"> </w:t>
      </w:r>
      <w:r>
        <w:rPr>
          <w:w w:val="105"/>
        </w:rPr>
        <w:t>500</w:t>
      </w:r>
      <w:r>
        <w:rPr>
          <w:spacing w:val="-12"/>
          <w:w w:val="105"/>
        </w:rPr>
        <w:t xml:space="preserve"> </w:t>
      </w:r>
      <w:r>
        <w:rPr>
          <w:w w:val="105"/>
        </w:rPr>
        <w:t>тыс.</w:t>
      </w:r>
      <w:r>
        <w:rPr>
          <w:spacing w:val="-12"/>
          <w:w w:val="105"/>
        </w:rPr>
        <w:t xml:space="preserve"> </w:t>
      </w:r>
      <w:r>
        <w:rPr>
          <w:w w:val="105"/>
        </w:rPr>
        <w:t>пожилых</w:t>
      </w:r>
      <w:r>
        <w:rPr>
          <w:spacing w:val="-11"/>
          <w:w w:val="105"/>
        </w:rPr>
        <w:t xml:space="preserve"> </w:t>
      </w:r>
      <w:r>
        <w:rPr>
          <w:w w:val="105"/>
        </w:rPr>
        <w:t>москви-</w:t>
      </w:r>
      <w:r>
        <w:rPr>
          <w:spacing w:val="-53"/>
          <w:w w:val="105"/>
        </w:rPr>
        <w:t xml:space="preserve"> </w:t>
      </w:r>
      <w:r>
        <w:rPr>
          <w:w w:val="105"/>
        </w:rPr>
        <w:t>чей</w:t>
      </w:r>
      <w:r>
        <w:rPr>
          <w:spacing w:val="-8"/>
          <w:w w:val="105"/>
        </w:rPr>
        <w:t xml:space="preserve"> </w:t>
      </w:r>
      <w:r>
        <w:rPr>
          <w:w w:val="105"/>
        </w:rPr>
        <w:t>и</w:t>
      </w:r>
      <w:r>
        <w:rPr>
          <w:spacing w:val="-8"/>
          <w:w w:val="105"/>
        </w:rPr>
        <w:t xml:space="preserve"> </w:t>
      </w:r>
      <w:r>
        <w:rPr>
          <w:w w:val="105"/>
        </w:rPr>
        <w:t>инвалидов,</w:t>
      </w:r>
      <w:r>
        <w:rPr>
          <w:spacing w:val="-8"/>
          <w:w w:val="105"/>
        </w:rPr>
        <w:t xml:space="preserve"> </w:t>
      </w:r>
      <w:r>
        <w:rPr>
          <w:w w:val="105"/>
        </w:rPr>
        <w:t>и</w:t>
      </w:r>
      <w:r>
        <w:rPr>
          <w:spacing w:val="-8"/>
          <w:w w:val="105"/>
        </w:rPr>
        <w:t xml:space="preserve"> </w:t>
      </w:r>
      <w:r>
        <w:rPr>
          <w:w w:val="105"/>
        </w:rPr>
        <w:t>еще</w:t>
      </w:r>
      <w:r>
        <w:rPr>
          <w:spacing w:val="-8"/>
          <w:w w:val="105"/>
        </w:rPr>
        <w:t xml:space="preserve"> </w:t>
      </w:r>
      <w:r>
        <w:rPr>
          <w:w w:val="105"/>
        </w:rPr>
        <w:t>около</w:t>
      </w:r>
      <w:r>
        <w:rPr>
          <w:spacing w:val="-8"/>
          <w:w w:val="105"/>
        </w:rPr>
        <w:t xml:space="preserve"> </w:t>
      </w:r>
      <w:r>
        <w:rPr>
          <w:w w:val="105"/>
        </w:rPr>
        <w:t>335</w:t>
      </w:r>
      <w:r>
        <w:rPr>
          <w:spacing w:val="-8"/>
          <w:w w:val="105"/>
        </w:rPr>
        <w:t xml:space="preserve"> </w:t>
      </w:r>
      <w:r>
        <w:rPr>
          <w:w w:val="105"/>
        </w:rPr>
        <w:t>тыс.</w:t>
      </w:r>
      <w:r>
        <w:rPr>
          <w:spacing w:val="-8"/>
          <w:w w:val="105"/>
        </w:rPr>
        <w:t xml:space="preserve"> </w:t>
      </w:r>
      <w:r>
        <w:rPr>
          <w:w w:val="105"/>
        </w:rPr>
        <w:t>хотя</w:t>
      </w:r>
      <w:r>
        <w:rPr>
          <w:spacing w:val="-8"/>
          <w:w w:val="105"/>
        </w:rPr>
        <w:t xml:space="preserve"> </w:t>
      </w:r>
      <w:r>
        <w:rPr>
          <w:w w:val="105"/>
        </w:rPr>
        <w:t>не</w:t>
      </w:r>
      <w:r>
        <w:rPr>
          <w:spacing w:val="-8"/>
          <w:w w:val="105"/>
        </w:rPr>
        <w:t xml:space="preserve"> </w:t>
      </w:r>
      <w:r>
        <w:rPr>
          <w:w w:val="105"/>
        </w:rPr>
        <w:t>состоят,</w:t>
      </w:r>
      <w:r>
        <w:rPr>
          <w:spacing w:val="-8"/>
          <w:w w:val="105"/>
        </w:rPr>
        <w:t xml:space="preserve"> </w:t>
      </w:r>
      <w:r>
        <w:rPr>
          <w:w w:val="105"/>
        </w:rPr>
        <w:t>но</w:t>
      </w:r>
      <w:r>
        <w:rPr>
          <w:spacing w:val="-8"/>
          <w:w w:val="105"/>
        </w:rPr>
        <w:t xml:space="preserve"> </w:t>
      </w:r>
      <w:r>
        <w:rPr>
          <w:w w:val="105"/>
        </w:rPr>
        <w:t>в</w:t>
      </w:r>
      <w:r>
        <w:rPr>
          <w:spacing w:val="-8"/>
          <w:w w:val="105"/>
        </w:rPr>
        <w:t xml:space="preserve"> </w:t>
      </w:r>
      <w:r>
        <w:rPr>
          <w:w w:val="105"/>
        </w:rPr>
        <w:t>любой</w:t>
      </w:r>
      <w:r>
        <w:rPr>
          <w:spacing w:val="-53"/>
          <w:w w:val="105"/>
        </w:rPr>
        <w:t xml:space="preserve"> </w:t>
      </w:r>
      <w:r>
        <w:rPr>
          <w:w w:val="105"/>
        </w:rPr>
        <w:t>момент</w:t>
      </w:r>
      <w:r>
        <w:rPr>
          <w:spacing w:val="-7"/>
          <w:w w:val="105"/>
        </w:rPr>
        <w:t xml:space="preserve"> </w:t>
      </w:r>
      <w:r>
        <w:rPr>
          <w:w w:val="105"/>
        </w:rPr>
        <w:t>могут</w:t>
      </w:r>
      <w:r>
        <w:rPr>
          <w:spacing w:val="-7"/>
          <w:w w:val="105"/>
        </w:rPr>
        <w:t xml:space="preserve"> </w:t>
      </w:r>
      <w:r>
        <w:rPr>
          <w:w w:val="105"/>
        </w:rPr>
        <w:t>обратиться</w:t>
      </w:r>
      <w:r>
        <w:rPr>
          <w:spacing w:val="-6"/>
          <w:w w:val="105"/>
        </w:rPr>
        <w:t xml:space="preserve"> </w:t>
      </w:r>
      <w:r>
        <w:rPr>
          <w:w w:val="105"/>
        </w:rPr>
        <w:t>туда</w:t>
      </w:r>
      <w:r>
        <w:rPr>
          <w:spacing w:val="-7"/>
          <w:w w:val="105"/>
        </w:rPr>
        <w:t xml:space="preserve"> </w:t>
      </w:r>
      <w:r>
        <w:rPr>
          <w:w w:val="105"/>
        </w:rPr>
        <w:t>за</w:t>
      </w:r>
      <w:r>
        <w:rPr>
          <w:spacing w:val="-7"/>
          <w:w w:val="105"/>
        </w:rPr>
        <w:t xml:space="preserve"> </w:t>
      </w:r>
      <w:r>
        <w:rPr>
          <w:w w:val="105"/>
        </w:rPr>
        <w:t>помощью.</w:t>
      </w:r>
    </w:p>
    <w:p w:rsidR="00744E03" w:rsidRDefault="00E40E69">
      <w:pPr>
        <w:pStyle w:val="a3"/>
        <w:spacing w:line="242" w:lineRule="auto"/>
        <w:ind w:right="123"/>
      </w:pPr>
      <w:r>
        <w:rPr>
          <w:w w:val="105"/>
        </w:rPr>
        <w:t>В Чувашии повышение качества социального обслуживания</w:t>
      </w:r>
      <w:r>
        <w:rPr>
          <w:spacing w:val="1"/>
          <w:w w:val="105"/>
        </w:rPr>
        <w:t xml:space="preserve"> </w:t>
      </w:r>
      <w:r>
        <w:rPr>
          <w:w w:val="105"/>
        </w:rPr>
        <w:t>связывается</w:t>
      </w:r>
      <w:r>
        <w:rPr>
          <w:spacing w:val="28"/>
          <w:w w:val="105"/>
        </w:rPr>
        <w:t xml:space="preserve"> </w:t>
      </w:r>
      <w:r>
        <w:rPr>
          <w:w w:val="105"/>
        </w:rPr>
        <w:t xml:space="preserve">с </w:t>
      </w:r>
      <w:r>
        <w:rPr>
          <w:spacing w:val="26"/>
          <w:w w:val="105"/>
        </w:rPr>
        <w:t xml:space="preserve"> </w:t>
      </w:r>
      <w:r>
        <w:rPr>
          <w:w w:val="105"/>
        </w:rPr>
        <w:t xml:space="preserve">усилением </w:t>
      </w:r>
      <w:r>
        <w:rPr>
          <w:spacing w:val="27"/>
          <w:w w:val="105"/>
        </w:rPr>
        <w:t xml:space="preserve"> </w:t>
      </w:r>
      <w:r>
        <w:rPr>
          <w:w w:val="105"/>
        </w:rPr>
        <w:t xml:space="preserve">адресности </w:t>
      </w:r>
      <w:r>
        <w:rPr>
          <w:spacing w:val="27"/>
          <w:w w:val="105"/>
        </w:rPr>
        <w:t xml:space="preserve"> </w:t>
      </w:r>
      <w:r>
        <w:rPr>
          <w:w w:val="105"/>
        </w:rPr>
        <w:t xml:space="preserve">социальной </w:t>
      </w:r>
      <w:r>
        <w:rPr>
          <w:spacing w:val="26"/>
          <w:w w:val="105"/>
        </w:rPr>
        <w:t xml:space="preserve"> </w:t>
      </w:r>
      <w:r>
        <w:rPr>
          <w:w w:val="105"/>
        </w:rPr>
        <w:t>поддержки.</w:t>
      </w:r>
      <w:r>
        <w:rPr>
          <w:spacing w:val="1"/>
          <w:w w:val="105"/>
        </w:rPr>
        <w:t xml:space="preserve"> </w:t>
      </w:r>
      <w:r>
        <w:rPr>
          <w:w w:val="105"/>
        </w:rPr>
        <w:t>С этой целью планируется активно использовать практику введе-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ния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дополнительных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платных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социальных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услуг,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предусмотрен-</w:t>
      </w:r>
      <w:r>
        <w:rPr>
          <w:spacing w:val="-53"/>
          <w:w w:val="105"/>
        </w:rPr>
        <w:t xml:space="preserve"> </w:t>
      </w:r>
      <w:r>
        <w:rPr>
          <w:w w:val="105"/>
        </w:rPr>
        <w:t>ных Перечнем гарантированных государством социальных услуг</w:t>
      </w:r>
      <w:r>
        <w:rPr>
          <w:spacing w:val="1"/>
          <w:w w:val="105"/>
        </w:rPr>
        <w:t xml:space="preserve"> </w:t>
      </w:r>
      <w:r>
        <w:rPr>
          <w:w w:val="105"/>
        </w:rPr>
        <w:t>(уборка жилых помещений, присмотр за детьми, больными, пре-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старелыми</w:t>
      </w:r>
      <w:r>
        <w:rPr>
          <w:spacing w:val="-13"/>
          <w:w w:val="105"/>
        </w:rPr>
        <w:t xml:space="preserve"> </w:t>
      </w:r>
      <w:r>
        <w:rPr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w w:val="105"/>
        </w:rPr>
        <w:t>инвалидами,</w:t>
      </w:r>
      <w:r>
        <w:rPr>
          <w:spacing w:val="-12"/>
          <w:w w:val="105"/>
        </w:rPr>
        <w:t xml:space="preserve"> </w:t>
      </w:r>
      <w:r>
        <w:rPr>
          <w:w w:val="105"/>
        </w:rPr>
        <w:t>не</w:t>
      </w:r>
      <w:r>
        <w:rPr>
          <w:spacing w:val="-13"/>
          <w:w w:val="105"/>
        </w:rPr>
        <w:t xml:space="preserve"> </w:t>
      </w:r>
      <w:r>
        <w:rPr>
          <w:w w:val="105"/>
        </w:rPr>
        <w:t>требующие</w:t>
      </w:r>
      <w:r>
        <w:rPr>
          <w:spacing w:val="-12"/>
          <w:w w:val="105"/>
        </w:rPr>
        <w:t xml:space="preserve"> </w:t>
      </w:r>
      <w:r>
        <w:rPr>
          <w:w w:val="105"/>
        </w:rPr>
        <w:t>специальных</w:t>
      </w:r>
      <w:r>
        <w:rPr>
          <w:spacing w:val="-13"/>
          <w:w w:val="105"/>
        </w:rPr>
        <w:t xml:space="preserve"> </w:t>
      </w:r>
      <w:r>
        <w:rPr>
          <w:w w:val="105"/>
        </w:rPr>
        <w:t>педагогиче-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ских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медицинских</w:t>
      </w:r>
      <w:r>
        <w:rPr>
          <w:spacing w:val="-12"/>
          <w:w w:val="105"/>
        </w:rPr>
        <w:t xml:space="preserve"> </w:t>
      </w:r>
      <w:r>
        <w:rPr>
          <w:w w:val="105"/>
        </w:rPr>
        <w:t>знаний,</w:t>
      </w:r>
      <w:r>
        <w:rPr>
          <w:spacing w:val="-13"/>
          <w:w w:val="105"/>
        </w:rPr>
        <w:t xml:space="preserve"> </w:t>
      </w:r>
      <w:r>
        <w:rPr>
          <w:w w:val="105"/>
        </w:rPr>
        <w:t>покупка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доставка</w:t>
      </w:r>
      <w:r>
        <w:rPr>
          <w:spacing w:val="-13"/>
          <w:w w:val="105"/>
        </w:rPr>
        <w:t xml:space="preserve"> </w:t>
      </w:r>
      <w:r>
        <w:rPr>
          <w:w w:val="105"/>
        </w:rPr>
        <w:t>цветов</w:t>
      </w:r>
      <w:r>
        <w:rPr>
          <w:spacing w:val="-12"/>
          <w:w w:val="105"/>
        </w:rPr>
        <w:t xml:space="preserve"> </w:t>
      </w:r>
      <w:r>
        <w:rPr>
          <w:w w:val="105"/>
        </w:rPr>
        <w:t>(подарков)</w:t>
      </w:r>
      <w:r>
        <w:rPr>
          <w:spacing w:val="-53"/>
          <w:w w:val="105"/>
        </w:rPr>
        <w:t xml:space="preserve"> </w:t>
      </w:r>
      <w:r>
        <w:rPr>
          <w:w w:val="105"/>
        </w:rPr>
        <w:t>и пр.), предоставляемых гражданам пожилого возраста и инвали-</w:t>
      </w:r>
      <w:r>
        <w:rPr>
          <w:spacing w:val="1"/>
          <w:w w:val="105"/>
        </w:rPr>
        <w:t xml:space="preserve"> </w:t>
      </w:r>
      <w:r>
        <w:rPr>
          <w:w w:val="105"/>
        </w:rPr>
        <w:t>дам государственными и муниципальными учреждениями соци-</w:t>
      </w:r>
      <w:r>
        <w:rPr>
          <w:spacing w:val="1"/>
          <w:w w:val="105"/>
        </w:rPr>
        <w:t xml:space="preserve"> </w:t>
      </w:r>
      <w:r>
        <w:rPr>
          <w:w w:val="105"/>
        </w:rPr>
        <w:t>ального</w:t>
      </w:r>
      <w:r>
        <w:rPr>
          <w:spacing w:val="-6"/>
          <w:w w:val="105"/>
        </w:rPr>
        <w:t xml:space="preserve"> </w:t>
      </w:r>
      <w:r>
        <w:rPr>
          <w:w w:val="105"/>
        </w:rPr>
        <w:t>обслуживания</w:t>
      </w:r>
      <w:r>
        <w:rPr>
          <w:spacing w:val="-5"/>
          <w:w w:val="105"/>
        </w:rPr>
        <w:t xml:space="preserve"> </w:t>
      </w:r>
      <w:r>
        <w:rPr>
          <w:w w:val="105"/>
        </w:rPr>
        <w:t>Чувашской</w:t>
      </w:r>
      <w:r>
        <w:rPr>
          <w:spacing w:val="-5"/>
          <w:w w:val="105"/>
        </w:rPr>
        <w:t xml:space="preserve"> </w:t>
      </w:r>
      <w:r>
        <w:rPr>
          <w:w w:val="105"/>
        </w:rPr>
        <w:t>Республики.</w:t>
      </w:r>
    </w:p>
    <w:p w:rsidR="00744E03" w:rsidRDefault="00E40E69">
      <w:pPr>
        <w:pStyle w:val="a3"/>
        <w:spacing w:line="242" w:lineRule="auto"/>
        <w:ind w:right="126"/>
      </w:pPr>
      <w:r>
        <w:rPr>
          <w:i/>
        </w:rPr>
        <w:t xml:space="preserve">Бытовое обслуживание на дому </w:t>
      </w:r>
      <w:r>
        <w:t>— одна из основных технологий</w:t>
      </w:r>
      <w:r>
        <w:rPr>
          <w:spacing w:val="1"/>
        </w:rPr>
        <w:t xml:space="preserve"> </w:t>
      </w:r>
      <w:r>
        <w:rPr>
          <w:spacing w:val="-3"/>
          <w:w w:val="105"/>
        </w:rPr>
        <w:t>социальной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работы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сфере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бытового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обслуживания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—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осуществля-</w:t>
      </w:r>
      <w:r>
        <w:rPr>
          <w:spacing w:val="-2"/>
          <w:w w:val="105"/>
        </w:rPr>
        <w:t xml:space="preserve"> </w:t>
      </w:r>
      <w:r>
        <w:rPr>
          <w:w w:val="105"/>
        </w:rPr>
        <w:t>ется соответствующими отделениями, создаваемыми в муници-</w:t>
      </w:r>
      <w:r>
        <w:rPr>
          <w:spacing w:val="1"/>
          <w:w w:val="105"/>
        </w:rPr>
        <w:t xml:space="preserve"> </w:t>
      </w:r>
      <w:r>
        <w:rPr>
          <w:w w:val="105"/>
        </w:rPr>
        <w:t>пальных центрах социального обслуживания или при органах со-</w:t>
      </w:r>
      <w:r>
        <w:rPr>
          <w:spacing w:val="1"/>
          <w:w w:val="105"/>
        </w:rPr>
        <w:t xml:space="preserve"> </w:t>
      </w:r>
      <w:r>
        <w:rPr>
          <w:w w:val="105"/>
        </w:rPr>
        <w:t>циальной</w:t>
      </w:r>
      <w:r>
        <w:rPr>
          <w:spacing w:val="1"/>
          <w:w w:val="105"/>
        </w:rPr>
        <w:t xml:space="preserve"> </w:t>
      </w:r>
      <w:r>
        <w:rPr>
          <w:w w:val="105"/>
        </w:rPr>
        <w:t>защиты</w:t>
      </w:r>
      <w:r>
        <w:rPr>
          <w:spacing w:val="1"/>
          <w:w w:val="105"/>
        </w:rPr>
        <w:t xml:space="preserve"> </w:t>
      </w:r>
      <w:r>
        <w:rPr>
          <w:w w:val="105"/>
        </w:rPr>
        <w:t>населения,</w:t>
      </w:r>
      <w:r>
        <w:rPr>
          <w:spacing w:val="1"/>
          <w:w w:val="105"/>
        </w:rPr>
        <w:t xml:space="preserve"> </w:t>
      </w:r>
      <w:r>
        <w:rPr>
          <w:w w:val="105"/>
        </w:rPr>
        <w:t>а</w:t>
      </w:r>
      <w:r>
        <w:rPr>
          <w:spacing w:val="1"/>
          <w:w w:val="105"/>
        </w:rPr>
        <w:t xml:space="preserve"> </w:t>
      </w:r>
      <w:r>
        <w:rPr>
          <w:w w:val="105"/>
        </w:rPr>
        <w:t>также</w:t>
      </w:r>
      <w:r>
        <w:rPr>
          <w:spacing w:val="1"/>
          <w:w w:val="105"/>
        </w:rPr>
        <w:t xml:space="preserve"> </w:t>
      </w:r>
      <w:r>
        <w:rPr>
          <w:w w:val="105"/>
        </w:rPr>
        <w:t>муниципальными,</w:t>
      </w:r>
      <w:r>
        <w:rPr>
          <w:spacing w:val="1"/>
          <w:w w:val="105"/>
        </w:rPr>
        <w:t xml:space="preserve"> </w:t>
      </w:r>
      <w:r>
        <w:rPr>
          <w:w w:val="105"/>
        </w:rPr>
        <w:t>обще-</w:t>
      </w:r>
      <w:r>
        <w:rPr>
          <w:spacing w:val="-53"/>
          <w:w w:val="105"/>
        </w:rPr>
        <w:t xml:space="preserve"> </w:t>
      </w:r>
      <w:r>
        <w:rPr>
          <w:w w:val="105"/>
        </w:rPr>
        <w:t>ственными</w:t>
      </w:r>
      <w:r>
        <w:rPr>
          <w:spacing w:val="-3"/>
          <w:w w:val="105"/>
        </w:rPr>
        <w:t xml:space="preserve"> </w:t>
      </w:r>
      <w:r>
        <w:rPr>
          <w:w w:val="105"/>
        </w:rPr>
        <w:t>и</w:t>
      </w:r>
      <w:r>
        <w:rPr>
          <w:spacing w:val="-2"/>
          <w:w w:val="105"/>
        </w:rPr>
        <w:t xml:space="preserve"> </w:t>
      </w:r>
      <w:r>
        <w:rPr>
          <w:w w:val="105"/>
        </w:rPr>
        <w:t>частными</w:t>
      </w:r>
      <w:r>
        <w:rPr>
          <w:spacing w:val="-2"/>
          <w:w w:val="105"/>
        </w:rPr>
        <w:t xml:space="preserve"> </w:t>
      </w:r>
      <w:r>
        <w:rPr>
          <w:w w:val="105"/>
        </w:rPr>
        <w:t>предприятиями</w:t>
      </w:r>
      <w:r>
        <w:rPr>
          <w:spacing w:val="-3"/>
          <w:w w:val="105"/>
        </w:rPr>
        <w:t xml:space="preserve"> </w:t>
      </w:r>
      <w:r>
        <w:rPr>
          <w:w w:val="105"/>
        </w:rPr>
        <w:t>и</w:t>
      </w:r>
      <w:r>
        <w:rPr>
          <w:spacing w:val="-2"/>
          <w:w w:val="105"/>
        </w:rPr>
        <w:t xml:space="preserve"> </w:t>
      </w:r>
      <w:r>
        <w:rPr>
          <w:w w:val="105"/>
        </w:rPr>
        <w:t>учреждениями.</w:t>
      </w:r>
    </w:p>
    <w:p w:rsidR="00744E03" w:rsidRDefault="00E40E69">
      <w:pPr>
        <w:pStyle w:val="a3"/>
        <w:spacing w:line="242" w:lineRule="auto"/>
        <w:ind w:right="130"/>
      </w:pPr>
      <w:r>
        <w:rPr>
          <w:w w:val="105"/>
        </w:rPr>
        <w:t>В</w:t>
      </w:r>
      <w:r>
        <w:rPr>
          <w:spacing w:val="-14"/>
          <w:w w:val="105"/>
        </w:rPr>
        <w:t xml:space="preserve"> </w:t>
      </w:r>
      <w:r>
        <w:rPr>
          <w:w w:val="105"/>
        </w:rPr>
        <w:t>соответствии</w:t>
      </w:r>
      <w:r>
        <w:rPr>
          <w:spacing w:val="-14"/>
          <w:w w:val="105"/>
        </w:rPr>
        <w:t xml:space="preserve"> </w:t>
      </w:r>
      <w:r>
        <w:rPr>
          <w:w w:val="105"/>
        </w:rPr>
        <w:t>с</w:t>
      </w:r>
      <w:r>
        <w:rPr>
          <w:spacing w:val="-14"/>
          <w:w w:val="105"/>
        </w:rPr>
        <w:t xml:space="preserve"> </w:t>
      </w:r>
      <w:r>
        <w:rPr>
          <w:w w:val="105"/>
        </w:rPr>
        <w:t>законом</w:t>
      </w:r>
      <w:r>
        <w:rPr>
          <w:spacing w:val="-14"/>
          <w:w w:val="105"/>
        </w:rPr>
        <w:t xml:space="preserve"> </w:t>
      </w:r>
      <w:r>
        <w:rPr>
          <w:w w:val="105"/>
        </w:rPr>
        <w:t>на</w:t>
      </w:r>
      <w:r>
        <w:rPr>
          <w:spacing w:val="-13"/>
          <w:w w:val="105"/>
        </w:rPr>
        <w:t xml:space="preserve"> </w:t>
      </w:r>
      <w:r>
        <w:rPr>
          <w:w w:val="105"/>
        </w:rPr>
        <w:t>надомное</w:t>
      </w:r>
      <w:r>
        <w:rPr>
          <w:spacing w:val="-14"/>
          <w:w w:val="105"/>
        </w:rPr>
        <w:t xml:space="preserve"> </w:t>
      </w:r>
      <w:r>
        <w:rPr>
          <w:w w:val="105"/>
        </w:rPr>
        <w:t>обслуживание</w:t>
      </w:r>
      <w:r>
        <w:rPr>
          <w:spacing w:val="-14"/>
          <w:w w:val="105"/>
        </w:rPr>
        <w:t xml:space="preserve"> </w:t>
      </w:r>
      <w:r>
        <w:rPr>
          <w:w w:val="105"/>
        </w:rPr>
        <w:t>принима-</w:t>
      </w:r>
      <w:r>
        <w:rPr>
          <w:spacing w:val="-53"/>
          <w:w w:val="105"/>
        </w:rPr>
        <w:t xml:space="preserve"> </w:t>
      </w:r>
      <w:r>
        <w:rPr>
          <w:w w:val="105"/>
        </w:rPr>
        <w:t>ются лица пожилого возраста (женщины старше 55 лет, мужчины</w:t>
      </w:r>
      <w:r>
        <w:rPr>
          <w:spacing w:val="-53"/>
          <w:w w:val="105"/>
        </w:rPr>
        <w:t xml:space="preserve"> </w:t>
      </w:r>
      <w:r>
        <w:rPr>
          <w:spacing w:val="-3"/>
          <w:w w:val="105"/>
        </w:rPr>
        <w:t>старше</w:t>
      </w:r>
      <w:r>
        <w:rPr>
          <w:spacing w:val="-16"/>
          <w:w w:val="105"/>
        </w:rPr>
        <w:t xml:space="preserve"> </w:t>
      </w:r>
      <w:r>
        <w:rPr>
          <w:spacing w:val="-3"/>
          <w:w w:val="105"/>
        </w:rPr>
        <w:t>60</w:t>
      </w:r>
      <w:r>
        <w:rPr>
          <w:spacing w:val="-16"/>
          <w:w w:val="105"/>
        </w:rPr>
        <w:t xml:space="preserve"> </w:t>
      </w:r>
      <w:r>
        <w:rPr>
          <w:spacing w:val="-3"/>
          <w:w w:val="105"/>
        </w:rPr>
        <w:t>лет)</w:t>
      </w:r>
      <w:r>
        <w:rPr>
          <w:spacing w:val="-16"/>
          <w:w w:val="105"/>
        </w:rPr>
        <w:t xml:space="preserve"> </w:t>
      </w:r>
      <w:r>
        <w:rPr>
          <w:spacing w:val="-3"/>
          <w:w w:val="105"/>
        </w:rPr>
        <w:t>и</w:t>
      </w:r>
      <w:r>
        <w:rPr>
          <w:spacing w:val="-16"/>
          <w:w w:val="105"/>
        </w:rPr>
        <w:t xml:space="preserve"> </w:t>
      </w:r>
      <w:r>
        <w:rPr>
          <w:spacing w:val="-3"/>
          <w:w w:val="105"/>
        </w:rPr>
        <w:t>инвалиды,</w:t>
      </w:r>
      <w:r>
        <w:rPr>
          <w:spacing w:val="-16"/>
          <w:w w:val="105"/>
        </w:rPr>
        <w:t xml:space="preserve"> </w:t>
      </w:r>
      <w:r>
        <w:rPr>
          <w:spacing w:val="-2"/>
          <w:w w:val="105"/>
        </w:rPr>
        <w:t>нуждающиеся</w:t>
      </w:r>
      <w:r>
        <w:rPr>
          <w:spacing w:val="-16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6"/>
          <w:w w:val="105"/>
        </w:rPr>
        <w:t xml:space="preserve"> </w:t>
      </w:r>
      <w:r>
        <w:rPr>
          <w:spacing w:val="-2"/>
          <w:w w:val="105"/>
        </w:rPr>
        <w:t>постоянной</w:t>
      </w:r>
      <w:r>
        <w:rPr>
          <w:spacing w:val="-16"/>
          <w:w w:val="105"/>
        </w:rPr>
        <w:t xml:space="preserve"> </w:t>
      </w:r>
      <w:r>
        <w:rPr>
          <w:spacing w:val="-2"/>
          <w:w w:val="105"/>
        </w:rPr>
        <w:t>или</w:t>
      </w:r>
      <w:r>
        <w:rPr>
          <w:spacing w:val="-16"/>
          <w:w w:val="105"/>
        </w:rPr>
        <w:t xml:space="preserve"> </w:t>
      </w:r>
      <w:r>
        <w:rPr>
          <w:spacing w:val="-2"/>
          <w:w w:val="105"/>
        </w:rPr>
        <w:t>времен-</w:t>
      </w:r>
      <w:r>
        <w:rPr>
          <w:spacing w:val="-52"/>
          <w:w w:val="105"/>
        </w:rPr>
        <w:t xml:space="preserve"> </w:t>
      </w:r>
      <w:r>
        <w:rPr>
          <w:spacing w:val="-3"/>
          <w:w w:val="105"/>
        </w:rPr>
        <w:t>ной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посторонней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помощи</w:t>
      </w:r>
      <w:r>
        <w:rPr>
          <w:spacing w:val="-15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связи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с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частичной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утратой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возможности</w:t>
      </w:r>
      <w:r>
        <w:rPr>
          <w:spacing w:val="-52"/>
          <w:w w:val="105"/>
        </w:rPr>
        <w:t xml:space="preserve"> </w:t>
      </w:r>
      <w:r>
        <w:rPr>
          <w:spacing w:val="-2"/>
          <w:w w:val="105"/>
        </w:rPr>
        <w:t>самостоятельного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удовлетворения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жизненных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потребностей.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05"/>
        </w:rPr>
        <w:t>Зачисление на надомное обслуживание производится на осно-</w:t>
      </w:r>
      <w:r>
        <w:rPr>
          <w:spacing w:val="1"/>
          <w:w w:val="105"/>
        </w:rPr>
        <w:t xml:space="preserve"> </w:t>
      </w:r>
      <w:r>
        <w:rPr>
          <w:w w:val="105"/>
        </w:rPr>
        <w:t>вании</w:t>
      </w:r>
      <w:r>
        <w:rPr>
          <w:spacing w:val="-8"/>
          <w:w w:val="105"/>
        </w:rPr>
        <w:t xml:space="preserve"> </w:t>
      </w:r>
      <w:r>
        <w:rPr>
          <w:w w:val="105"/>
        </w:rPr>
        <w:t>письменного</w:t>
      </w:r>
      <w:r>
        <w:rPr>
          <w:spacing w:val="-8"/>
          <w:w w:val="105"/>
        </w:rPr>
        <w:t xml:space="preserve"> </w:t>
      </w:r>
      <w:r>
        <w:rPr>
          <w:w w:val="105"/>
        </w:rPr>
        <w:t>заявления</w:t>
      </w:r>
      <w:r>
        <w:rPr>
          <w:spacing w:val="-8"/>
          <w:w w:val="105"/>
        </w:rPr>
        <w:t xml:space="preserve"> </w:t>
      </w:r>
      <w:r>
        <w:rPr>
          <w:w w:val="105"/>
        </w:rPr>
        <w:t>в</w:t>
      </w:r>
      <w:r>
        <w:rPr>
          <w:spacing w:val="-8"/>
          <w:w w:val="105"/>
        </w:rPr>
        <w:t xml:space="preserve"> </w:t>
      </w:r>
      <w:r>
        <w:rPr>
          <w:w w:val="105"/>
        </w:rPr>
        <w:t>орган</w:t>
      </w:r>
      <w:r>
        <w:rPr>
          <w:spacing w:val="-8"/>
          <w:w w:val="105"/>
        </w:rPr>
        <w:t xml:space="preserve"> </w:t>
      </w:r>
      <w:r>
        <w:rPr>
          <w:w w:val="105"/>
        </w:rPr>
        <w:t>социального</w:t>
      </w:r>
      <w:r>
        <w:rPr>
          <w:spacing w:val="-8"/>
          <w:w w:val="105"/>
        </w:rPr>
        <w:t xml:space="preserve"> </w:t>
      </w:r>
      <w:r>
        <w:rPr>
          <w:w w:val="105"/>
        </w:rPr>
        <w:t>обслуживания;</w:t>
      </w:r>
      <w:r>
        <w:rPr>
          <w:spacing w:val="-52"/>
          <w:w w:val="105"/>
        </w:rPr>
        <w:t xml:space="preserve"> </w:t>
      </w:r>
      <w:r>
        <w:rPr>
          <w:w w:val="105"/>
        </w:rPr>
        <w:t>обследования материально-бытовых условий проживания заяви-</w:t>
      </w:r>
      <w:r>
        <w:rPr>
          <w:spacing w:val="1"/>
          <w:w w:val="105"/>
        </w:rPr>
        <w:t xml:space="preserve"> </w:t>
      </w:r>
      <w:r>
        <w:rPr>
          <w:w w:val="105"/>
        </w:rPr>
        <w:t>теля, по результатам которого составляется акт его материально-</w:t>
      </w:r>
      <w:r>
        <w:rPr>
          <w:spacing w:val="1"/>
          <w:w w:val="105"/>
        </w:rPr>
        <w:t xml:space="preserve"> </w:t>
      </w:r>
      <w:r>
        <w:rPr>
          <w:w w:val="105"/>
        </w:rPr>
        <w:t>бытовых условий; заключения о состоянии здоровья; а также дан-</w:t>
      </w:r>
      <w:r>
        <w:rPr>
          <w:spacing w:val="-53"/>
          <w:w w:val="105"/>
        </w:rPr>
        <w:t xml:space="preserve"> </w:t>
      </w:r>
      <w:r>
        <w:rPr>
          <w:w w:val="105"/>
        </w:rPr>
        <w:t>ных о размере получаемой пенсии и о составе семьи. Решение о</w:t>
      </w:r>
      <w:r>
        <w:rPr>
          <w:spacing w:val="1"/>
          <w:w w:val="105"/>
        </w:rPr>
        <w:t xml:space="preserve"> </w:t>
      </w:r>
      <w:r>
        <w:rPr>
          <w:w w:val="105"/>
        </w:rPr>
        <w:t>зачислении</w:t>
      </w:r>
      <w:r>
        <w:rPr>
          <w:spacing w:val="30"/>
          <w:w w:val="105"/>
        </w:rPr>
        <w:t xml:space="preserve"> </w:t>
      </w:r>
      <w:r>
        <w:rPr>
          <w:w w:val="105"/>
        </w:rPr>
        <w:t>заявителя</w:t>
      </w:r>
      <w:r>
        <w:rPr>
          <w:spacing w:val="31"/>
          <w:w w:val="105"/>
        </w:rPr>
        <w:t xml:space="preserve"> </w:t>
      </w:r>
      <w:r>
        <w:rPr>
          <w:w w:val="105"/>
        </w:rPr>
        <w:t>на</w:t>
      </w:r>
      <w:r>
        <w:rPr>
          <w:spacing w:val="30"/>
          <w:w w:val="105"/>
        </w:rPr>
        <w:t xml:space="preserve"> </w:t>
      </w:r>
      <w:r>
        <w:rPr>
          <w:w w:val="105"/>
        </w:rPr>
        <w:t>постоянное</w:t>
      </w:r>
      <w:r>
        <w:rPr>
          <w:spacing w:val="31"/>
          <w:w w:val="105"/>
        </w:rPr>
        <w:t xml:space="preserve"> </w:t>
      </w:r>
      <w:r>
        <w:rPr>
          <w:w w:val="105"/>
        </w:rPr>
        <w:t>или</w:t>
      </w:r>
      <w:r>
        <w:rPr>
          <w:spacing w:val="30"/>
          <w:w w:val="105"/>
        </w:rPr>
        <w:t xml:space="preserve"> </w:t>
      </w:r>
      <w:r>
        <w:rPr>
          <w:w w:val="105"/>
        </w:rPr>
        <w:t>временное</w:t>
      </w:r>
      <w:r>
        <w:rPr>
          <w:spacing w:val="31"/>
          <w:w w:val="105"/>
        </w:rPr>
        <w:t xml:space="preserve"> </w:t>
      </w:r>
      <w:r>
        <w:rPr>
          <w:w w:val="105"/>
        </w:rPr>
        <w:t>социальное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30" w:firstLine="0"/>
      </w:pPr>
      <w:r>
        <w:lastRenderedPageBreak/>
        <w:t>обслуживание на дому, видах и периодичности требуемых ему услуг</w:t>
      </w:r>
      <w:r>
        <w:rPr>
          <w:spacing w:val="-50"/>
        </w:rPr>
        <w:t xml:space="preserve"> </w:t>
      </w:r>
      <w:r>
        <w:rPr>
          <w:w w:val="105"/>
        </w:rPr>
        <w:t>принимается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недельный</w:t>
      </w:r>
      <w:r>
        <w:rPr>
          <w:spacing w:val="-6"/>
          <w:w w:val="105"/>
        </w:rPr>
        <w:t xml:space="preserve"> </w:t>
      </w:r>
      <w:r>
        <w:rPr>
          <w:w w:val="105"/>
        </w:rPr>
        <w:t>срок.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05"/>
        </w:rPr>
        <w:t>Осуществляется постоянное или временное (до 6 месяцев) бы-</w:t>
      </w:r>
      <w:r>
        <w:rPr>
          <w:spacing w:val="-53"/>
          <w:w w:val="105"/>
        </w:rPr>
        <w:t xml:space="preserve"> </w:t>
      </w:r>
      <w:r>
        <w:rPr>
          <w:w w:val="105"/>
        </w:rPr>
        <w:t>товое обслуживание на дому пенсионеров и инвалидов, нужда-</w:t>
      </w:r>
      <w:r>
        <w:rPr>
          <w:spacing w:val="1"/>
          <w:w w:val="105"/>
        </w:rPr>
        <w:t xml:space="preserve"> </w:t>
      </w:r>
      <w:r>
        <w:rPr>
          <w:w w:val="105"/>
        </w:rPr>
        <w:t>ющихся в посторонней помощи (бесплатно или на платной осно-</w:t>
      </w:r>
      <w:r>
        <w:rPr>
          <w:spacing w:val="1"/>
          <w:w w:val="105"/>
        </w:rPr>
        <w:t xml:space="preserve"> </w:t>
      </w:r>
      <w:r>
        <w:rPr>
          <w:w w:val="105"/>
        </w:rPr>
        <w:t>ве).</w:t>
      </w:r>
      <w:r>
        <w:rPr>
          <w:spacing w:val="-14"/>
          <w:w w:val="105"/>
        </w:rPr>
        <w:t xml:space="preserve"> </w:t>
      </w:r>
      <w:r>
        <w:rPr>
          <w:w w:val="105"/>
        </w:rPr>
        <w:t>Количество</w:t>
      </w:r>
      <w:r>
        <w:rPr>
          <w:spacing w:val="-13"/>
          <w:w w:val="105"/>
        </w:rPr>
        <w:t xml:space="preserve"> </w:t>
      </w:r>
      <w:r>
        <w:rPr>
          <w:w w:val="105"/>
        </w:rPr>
        <w:t>пожилых</w:t>
      </w:r>
      <w:r>
        <w:rPr>
          <w:spacing w:val="-13"/>
          <w:w w:val="105"/>
        </w:rPr>
        <w:t xml:space="preserve"> </w:t>
      </w:r>
      <w:r>
        <w:rPr>
          <w:w w:val="105"/>
        </w:rPr>
        <w:t>людей,</w:t>
      </w:r>
      <w:r>
        <w:rPr>
          <w:spacing w:val="-13"/>
          <w:w w:val="105"/>
        </w:rPr>
        <w:t xml:space="preserve"> </w:t>
      </w:r>
      <w:r>
        <w:rPr>
          <w:w w:val="105"/>
        </w:rPr>
        <w:t>обслуженных</w:t>
      </w:r>
      <w:r>
        <w:rPr>
          <w:spacing w:val="-13"/>
          <w:w w:val="105"/>
        </w:rPr>
        <w:t xml:space="preserve"> </w:t>
      </w:r>
      <w:r>
        <w:rPr>
          <w:w w:val="105"/>
        </w:rPr>
        <w:t>на</w:t>
      </w:r>
      <w:r>
        <w:rPr>
          <w:spacing w:val="-13"/>
          <w:w w:val="105"/>
        </w:rPr>
        <w:t xml:space="preserve"> </w:t>
      </w:r>
      <w:r>
        <w:rPr>
          <w:w w:val="105"/>
        </w:rPr>
        <w:t>дому,</w:t>
      </w:r>
      <w:r>
        <w:rPr>
          <w:spacing w:val="-13"/>
          <w:w w:val="105"/>
        </w:rPr>
        <w:t xml:space="preserve"> </w:t>
      </w:r>
      <w:r>
        <w:rPr>
          <w:w w:val="105"/>
        </w:rPr>
        <w:t>составило</w:t>
      </w:r>
      <w:r>
        <w:rPr>
          <w:spacing w:val="-53"/>
          <w:w w:val="105"/>
        </w:rPr>
        <w:t xml:space="preserve"> </w:t>
      </w:r>
      <w:r>
        <w:rPr>
          <w:w w:val="105"/>
        </w:rPr>
        <w:t>в 2003 г. 13,2 млн человек (около 45% пожилых граждан страны),</w:t>
      </w:r>
      <w:r>
        <w:rPr>
          <w:spacing w:val="-53"/>
          <w:w w:val="105"/>
        </w:rPr>
        <w:t xml:space="preserve"> </w:t>
      </w:r>
      <w:r>
        <w:rPr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w w:val="105"/>
        </w:rPr>
        <w:t>2006</w:t>
      </w:r>
      <w:r>
        <w:rPr>
          <w:spacing w:val="-10"/>
          <w:w w:val="105"/>
        </w:rPr>
        <w:t xml:space="preserve"> </w:t>
      </w:r>
      <w:r>
        <w:rPr>
          <w:w w:val="105"/>
        </w:rPr>
        <w:t>г.</w:t>
      </w:r>
      <w:r>
        <w:rPr>
          <w:spacing w:val="-11"/>
          <w:w w:val="105"/>
        </w:rPr>
        <w:t xml:space="preserve"> </w:t>
      </w:r>
      <w:r>
        <w:rPr>
          <w:w w:val="105"/>
        </w:rPr>
        <w:t>их</w:t>
      </w:r>
      <w:r>
        <w:rPr>
          <w:spacing w:val="-10"/>
          <w:w w:val="105"/>
        </w:rPr>
        <w:t xml:space="preserve"> </w:t>
      </w:r>
      <w:r>
        <w:rPr>
          <w:w w:val="105"/>
        </w:rPr>
        <w:t>доля</w:t>
      </w:r>
      <w:r>
        <w:rPr>
          <w:spacing w:val="-10"/>
          <w:w w:val="105"/>
        </w:rPr>
        <w:t xml:space="preserve"> </w:t>
      </w:r>
      <w:r>
        <w:rPr>
          <w:w w:val="105"/>
        </w:rPr>
        <w:t>возросла</w:t>
      </w:r>
      <w:r>
        <w:rPr>
          <w:spacing w:val="-11"/>
          <w:w w:val="105"/>
        </w:rPr>
        <w:t xml:space="preserve"> </w:t>
      </w:r>
      <w:r>
        <w:rPr>
          <w:w w:val="105"/>
        </w:rPr>
        <w:t>на</w:t>
      </w:r>
      <w:r>
        <w:rPr>
          <w:spacing w:val="-10"/>
          <w:w w:val="105"/>
        </w:rPr>
        <w:t xml:space="preserve"> </w:t>
      </w:r>
      <w:r>
        <w:rPr>
          <w:w w:val="105"/>
        </w:rPr>
        <w:t>23%</w:t>
      </w:r>
      <w:r>
        <w:rPr>
          <w:spacing w:val="-11"/>
          <w:w w:val="105"/>
        </w:rPr>
        <w:t xml:space="preserve"> </w:t>
      </w:r>
      <w:r>
        <w:rPr>
          <w:w w:val="105"/>
        </w:rPr>
        <w:t>(с</w:t>
      </w:r>
      <w:r>
        <w:rPr>
          <w:spacing w:val="-10"/>
          <w:w w:val="105"/>
        </w:rPr>
        <w:t xml:space="preserve"> </w:t>
      </w:r>
      <w:r>
        <w:rPr>
          <w:w w:val="105"/>
        </w:rPr>
        <w:t>учетом</w:t>
      </w:r>
      <w:r>
        <w:rPr>
          <w:spacing w:val="-10"/>
          <w:w w:val="105"/>
        </w:rPr>
        <w:t xml:space="preserve"> </w:t>
      </w:r>
      <w:r>
        <w:rPr>
          <w:w w:val="105"/>
        </w:rPr>
        <w:t>сокращения</w:t>
      </w:r>
      <w:r>
        <w:rPr>
          <w:spacing w:val="-11"/>
          <w:w w:val="105"/>
        </w:rPr>
        <w:t xml:space="preserve"> </w:t>
      </w:r>
      <w:r>
        <w:rPr>
          <w:w w:val="105"/>
        </w:rPr>
        <w:t>численно-</w:t>
      </w:r>
      <w:r>
        <w:rPr>
          <w:spacing w:val="-52"/>
          <w:w w:val="105"/>
        </w:rPr>
        <w:t xml:space="preserve"> </w:t>
      </w:r>
      <w:r>
        <w:rPr>
          <w:w w:val="105"/>
        </w:rPr>
        <w:t>сти</w:t>
      </w:r>
      <w:r>
        <w:rPr>
          <w:spacing w:val="-7"/>
          <w:w w:val="105"/>
        </w:rPr>
        <w:t xml:space="preserve"> </w:t>
      </w:r>
      <w:r>
        <w:rPr>
          <w:w w:val="105"/>
        </w:rPr>
        <w:t>общего</w:t>
      </w:r>
      <w:r>
        <w:rPr>
          <w:spacing w:val="-6"/>
          <w:w w:val="105"/>
        </w:rPr>
        <w:t xml:space="preserve"> </w:t>
      </w:r>
      <w:r>
        <w:rPr>
          <w:w w:val="105"/>
        </w:rPr>
        <w:t>числа</w:t>
      </w:r>
      <w:r>
        <w:rPr>
          <w:spacing w:val="-7"/>
          <w:w w:val="105"/>
        </w:rPr>
        <w:t xml:space="preserve"> </w:t>
      </w:r>
      <w:r>
        <w:rPr>
          <w:w w:val="105"/>
        </w:rPr>
        <w:t>пожилых</w:t>
      </w:r>
      <w:r>
        <w:rPr>
          <w:spacing w:val="-6"/>
          <w:w w:val="105"/>
        </w:rPr>
        <w:t xml:space="preserve"> </w:t>
      </w:r>
      <w:r>
        <w:rPr>
          <w:w w:val="105"/>
        </w:rPr>
        <w:t>граждан).</w:t>
      </w:r>
    </w:p>
    <w:p w:rsidR="00744E03" w:rsidRDefault="00E40E69">
      <w:pPr>
        <w:pStyle w:val="a3"/>
        <w:spacing w:line="242" w:lineRule="auto"/>
        <w:ind w:right="122"/>
      </w:pPr>
      <w:r>
        <w:rPr>
          <w:w w:val="105"/>
        </w:rPr>
        <w:t>Перечень услуг, которые оказывали этим людям социальные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работники,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еще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недавно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был</w:t>
      </w:r>
      <w:r>
        <w:rPr>
          <w:spacing w:val="-13"/>
          <w:w w:val="105"/>
        </w:rPr>
        <w:t xml:space="preserve"> </w:t>
      </w:r>
      <w:r>
        <w:rPr>
          <w:w w:val="105"/>
        </w:rPr>
        <w:t>крайне</w:t>
      </w:r>
      <w:r>
        <w:rPr>
          <w:spacing w:val="-13"/>
          <w:w w:val="105"/>
        </w:rPr>
        <w:t xml:space="preserve"> </w:t>
      </w:r>
      <w:r>
        <w:rPr>
          <w:w w:val="105"/>
        </w:rPr>
        <w:t>ограниченным.</w:t>
      </w:r>
      <w:r>
        <w:rPr>
          <w:spacing w:val="-13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зависимости</w:t>
      </w:r>
      <w:r>
        <w:rPr>
          <w:spacing w:val="-53"/>
          <w:w w:val="105"/>
        </w:rPr>
        <w:t xml:space="preserve"> </w:t>
      </w:r>
      <w:r>
        <w:rPr>
          <w:w w:val="105"/>
        </w:rPr>
        <w:t>от</w:t>
      </w:r>
      <w:r>
        <w:rPr>
          <w:spacing w:val="-13"/>
          <w:w w:val="105"/>
        </w:rPr>
        <w:t xml:space="preserve"> </w:t>
      </w:r>
      <w:r>
        <w:rPr>
          <w:w w:val="105"/>
        </w:rPr>
        <w:t>состояния</w:t>
      </w:r>
      <w:r>
        <w:rPr>
          <w:spacing w:val="-13"/>
          <w:w w:val="105"/>
        </w:rPr>
        <w:t xml:space="preserve"> </w:t>
      </w:r>
      <w:r>
        <w:rPr>
          <w:w w:val="105"/>
        </w:rPr>
        <w:t>здоровья</w:t>
      </w:r>
      <w:r>
        <w:rPr>
          <w:spacing w:val="-12"/>
          <w:w w:val="105"/>
        </w:rPr>
        <w:t xml:space="preserve"> </w:t>
      </w:r>
      <w:r>
        <w:rPr>
          <w:w w:val="105"/>
        </w:rPr>
        <w:t>пожилых</w:t>
      </w:r>
      <w:r>
        <w:rPr>
          <w:spacing w:val="-13"/>
          <w:w w:val="105"/>
        </w:rPr>
        <w:t xml:space="preserve"> </w:t>
      </w:r>
      <w:r>
        <w:rPr>
          <w:w w:val="105"/>
        </w:rPr>
        <w:t>людей,</w:t>
      </w:r>
      <w:r>
        <w:rPr>
          <w:spacing w:val="-13"/>
          <w:w w:val="105"/>
        </w:rPr>
        <w:t xml:space="preserve"> </w:t>
      </w:r>
      <w:r>
        <w:rPr>
          <w:w w:val="105"/>
        </w:rPr>
        <w:t>их</w:t>
      </w:r>
      <w:r>
        <w:rPr>
          <w:spacing w:val="-13"/>
          <w:w w:val="105"/>
        </w:rPr>
        <w:t xml:space="preserve"> </w:t>
      </w:r>
      <w:r>
        <w:rPr>
          <w:w w:val="105"/>
        </w:rPr>
        <w:t>материального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w w:val="105"/>
        </w:rPr>
        <w:t>семей-</w:t>
      </w:r>
      <w:r>
        <w:rPr>
          <w:spacing w:val="-53"/>
          <w:w w:val="105"/>
        </w:rPr>
        <w:t xml:space="preserve"> </w:t>
      </w:r>
      <w:r>
        <w:rPr>
          <w:w w:val="105"/>
        </w:rPr>
        <w:t>ного положения помощь может оказываться как на постоянной,</w:t>
      </w:r>
      <w:r>
        <w:rPr>
          <w:spacing w:val="1"/>
          <w:w w:val="105"/>
        </w:rPr>
        <w:t xml:space="preserve"> </w:t>
      </w:r>
      <w:r>
        <w:rPr>
          <w:w w:val="105"/>
        </w:rPr>
        <w:t>так и на временной основе. Теперь к пожилым гражданам будут</w:t>
      </w:r>
      <w:r>
        <w:rPr>
          <w:spacing w:val="1"/>
          <w:w w:val="105"/>
        </w:rPr>
        <w:t xml:space="preserve"> </w:t>
      </w:r>
      <w:r>
        <w:rPr>
          <w:w w:val="105"/>
        </w:rPr>
        <w:t>приходить</w:t>
      </w:r>
      <w:r>
        <w:rPr>
          <w:spacing w:val="1"/>
          <w:w w:val="105"/>
        </w:rPr>
        <w:t xml:space="preserve"> </w:t>
      </w:r>
      <w:r>
        <w:rPr>
          <w:w w:val="105"/>
        </w:rPr>
        <w:t>специально</w:t>
      </w:r>
      <w:r>
        <w:rPr>
          <w:spacing w:val="1"/>
          <w:w w:val="105"/>
        </w:rPr>
        <w:t xml:space="preserve"> </w:t>
      </w:r>
      <w:r>
        <w:rPr>
          <w:w w:val="105"/>
        </w:rPr>
        <w:t>обученные</w:t>
      </w:r>
      <w:r>
        <w:rPr>
          <w:spacing w:val="1"/>
          <w:w w:val="105"/>
        </w:rPr>
        <w:t xml:space="preserve"> </w:t>
      </w:r>
      <w:r>
        <w:rPr>
          <w:w w:val="105"/>
        </w:rPr>
        <w:t>люди.</w:t>
      </w:r>
      <w:r>
        <w:rPr>
          <w:spacing w:val="1"/>
          <w:w w:val="105"/>
        </w:rPr>
        <w:t xml:space="preserve"> </w:t>
      </w:r>
      <w:r>
        <w:rPr>
          <w:w w:val="105"/>
        </w:rPr>
        <w:t>Услуги,</w:t>
      </w:r>
      <w:r>
        <w:rPr>
          <w:spacing w:val="1"/>
          <w:w w:val="105"/>
        </w:rPr>
        <w:t xml:space="preserve"> </w:t>
      </w:r>
      <w:r>
        <w:rPr>
          <w:w w:val="105"/>
        </w:rPr>
        <w:t>которые</w:t>
      </w:r>
      <w:r>
        <w:rPr>
          <w:spacing w:val="1"/>
          <w:w w:val="105"/>
        </w:rPr>
        <w:t xml:space="preserve"> </w:t>
      </w:r>
      <w:r>
        <w:rPr>
          <w:w w:val="105"/>
        </w:rPr>
        <w:t>они</w:t>
      </w:r>
      <w:r>
        <w:rPr>
          <w:spacing w:val="1"/>
          <w:w w:val="105"/>
        </w:rPr>
        <w:t xml:space="preserve"> </w:t>
      </w:r>
      <w:r>
        <w:rPr>
          <w:w w:val="105"/>
        </w:rPr>
        <w:t>должны</w:t>
      </w:r>
      <w:r>
        <w:rPr>
          <w:spacing w:val="28"/>
          <w:w w:val="105"/>
        </w:rPr>
        <w:t xml:space="preserve"> </w:t>
      </w:r>
      <w:r>
        <w:rPr>
          <w:w w:val="105"/>
        </w:rPr>
        <w:t>оказать</w:t>
      </w:r>
      <w:r>
        <w:rPr>
          <w:spacing w:val="29"/>
          <w:w w:val="105"/>
        </w:rPr>
        <w:t xml:space="preserve"> </w:t>
      </w:r>
      <w:r>
        <w:rPr>
          <w:w w:val="105"/>
        </w:rPr>
        <w:t>своим</w:t>
      </w:r>
      <w:r>
        <w:rPr>
          <w:spacing w:val="29"/>
          <w:w w:val="105"/>
        </w:rPr>
        <w:t xml:space="preserve"> </w:t>
      </w:r>
      <w:r>
        <w:rPr>
          <w:w w:val="105"/>
        </w:rPr>
        <w:t>подопечным,</w:t>
      </w:r>
      <w:r>
        <w:rPr>
          <w:spacing w:val="29"/>
          <w:w w:val="105"/>
        </w:rPr>
        <w:t xml:space="preserve"> </w:t>
      </w:r>
      <w:r>
        <w:rPr>
          <w:w w:val="105"/>
        </w:rPr>
        <w:t>делятся</w:t>
      </w:r>
      <w:r>
        <w:rPr>
          <w:spacing w:val="29"/>
          <w:w w:val="105"/>
        </w:rPr>
        <w:t xml:space="preserve"> </w:t>
      </w:r>
      <w:r>
        <w:rPr>
          <w:w w:val="105"/>
        </w:rPr>
        <w:t>на</w:t>
      </w:r>
      <w:r>
        <w:rPr>
          <w:spacing w:val="28"/>
          <w:w w:val="105"/>
        </w:rPr>
        <w:t xml:space="preserve"> </w:t>
      </w:r>
      <w:r>
        <w:rPr>
          <w:w w:val="105"/>
        </w:rPr>
        <w:t>четыре</w:t>
      </w:r>
      <w:r>
        <w:rPr>
          <w:spacing w:val="29"/>
          <w:w w:val="105"/>
        </w:rPr>
        <w:t xml:space="preserve"> </w:t>
      </w:r>
      <w:r>
        <w:rPr>
          <w:w w:val="105"/>
        </w:rPr>
        <w:t>группы.</w:t>
      </w:r>
      <w:r>
        <w:rPr>
          <w:spacing w:val="1"/>
          <w:w w:val="105"/>
        </w:rPr>
        <w:t xml:space="preserve"> </w:t>
      </w:r>
      <w:r>
        <w:rPr>
          <w:w w:val="105"/>
        </w:rPr>
        <w:t>К первой группе относятся санитарно-гигиенические услуги: по-</w:t>
      </w:r>
      <w:r>
        <w:rPr>
          <w:spacing w:val="1"/>
          <w:w w:val="105"/>
        </w:rPr>
        <w:t xml:space="preserve"> </w:t>
      </w:r>
      <w:r>
        <w:rPr>
          <w:w w:val="105"/>
        </w:rPr>
        <w:t>мощь в принятии ванны, мытье головы, стрижка волос, ногтей,</w:t>
      </w:r>
      <w:r>
        <w:rPr>
          <w:spacing w:val="1"/>
          <w:w w:val="105"/>
        </w:rPr>
        <w:t xml:space="preserve"> </w:t>
      </w:r>
      <w:r>
        <w:rPr>
          <w:w w:val="105"/>
        </w:rPr>
        <w:t>смена белья и т.д. Вторая группа услуг относится к патронажным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социальным: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вызов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врача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на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дом,</w:t>
      </w:r>
      <w:r>
        <w:rPr>
          <w:spacing w:val="-13"/>
          <w:w w:val="105"/>
        </w:rPr>
        <w:t xml:space="preserve"> </w:t>
      </w:r>
      <w:r>
        <w:rPr>
          <w:w w:val="105"/>
        </w:rPr>
        <w:t>смена</w:t>
      </w:r>
      <w:r>
        <w:rPr>
          <w:spacing w:val="-13"/>
          <w:w w:val="105"/>
        </w:rPr>
        <w:t xml:space="preserve"> </w:t>
      </w:r>
      <w:r>
        <w:rPr>
          <w:w w:val="105"/>
        </w:rPr>
        <w:t>памперсов,</w:t>
      </w:r>
      <w:r>
        <w:rPr>
          <w:spacing w:val="-13"/>
          <w:w w:val="105"/>
        </w:rPr>
        <w:t xml:space="preserve"> </w:t>
      </w:r>
      <w:r>
        <w:rPr>
          <w:w w:val="105"/>
        </w:rPr>
        <w:t>приготовление</w:t>
      </w:r>
      <w:r>
        <w:rPr>
          <w:spacing w:val="-52"/>
          <w:w w:val="105"/>
        </w:rPr>
        <w:t xml:space="preserve"> </w:t>
      </w:r>
      <w:r>
        <w:rPr>
          <w:w w:val="105"/>
        </w:rPr>
        <w:t>обеда, кормление и т.д. Третья группа дополнит медицинские</w:t>
      </w:r>
      <w:r>
        <w:rPr>
          <w:spacing w:val="1"/>
          <w:w w:val="105"/>
        </w:rPr>
        <w:t xml:space="preserve"> </w:t>
      </w:r>
      <w:r>
        <w:rPr>
          <w:w w:val="105"/>
        </w:rPr>
        <w:t>услуги: наблюдение за состоянием здоровья, измерение давления,</w:t>
      </w:r>
      <w:r>
        <w:rPr>
          <w:spacing w:val="-53"/>
          <w:w w:val="105"/>
        </w:rPr>
        <w:t xml:space="preserve"> </w:t>
      </w:r>
      <w:r>
        <w:rPr>
          <w:w w:val="105"/>
        </w:rPr>
        <w:t>перевязки, компрессы, помощь в сдаче анализов в поликлинику,</w:t>
      </w:r>
      <w:r>
        <w:rPr>
          <w:spacing w:val="1"/>
          <w:w w:val="105"/>
        </w:rPr>
        <w:t xml:space="preserve"> </w:t>
      </w:r>
      <w:r>
        <w:rPr>
          <w:w w:val="105"/>
        </w:rPr>
        <w:t>контроль за приемом лекарств. Четвертая группа услуг призвана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помочь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человеку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содержать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чистоте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свой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дом: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мытье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полов,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окон,</w:t>
      </w:r>
      <w:r>
        <w:rPr>
          <w:spacing w:val="-52"/>
          <w:w w:val="105"/>
        </w:rPr>
        <w:t xml:space="preserve"> </w:t>
      </w:r>
      <w:r>
        <w:rPr>
          <w:w w:val="105"/>
        </w:rPr>
        <w:t>дверей,</w:t>
      </w:r>
      <w:r>
        <w:rPr>
          <w:spacing w:val="-6"/>
          <w:w w:val="105"/>
        </w:rPr>
        <w:t xml:space="preserve"> </w:t>
      </w:r>
      <w:r>
        <w:rPr>
          <w:w w:val="105"/>
        </w:rPr>
        <w:t>чистка</w:t>
      </w:r>
      <w:r>
        <w:rPr>
          <w:spacing w:val="-5"/>
          <w:w w:val="105"/>
        </w:rPr>
        <w:t xml:space="preserve"> </w:t>
      </w:r>
      <w:r>
        <w:rPr>
          <w:w w:val="105"/>
        </w:rPr>
        <w:t>кухонной</w:t>
      </w:r>
      <w:r>
        <w:rPr>
          <w:spacing w:val="-5"/>
          <w:w w:val="105"/>
        </w:rPr>
        <w:t xml:space="preserve"> </w:t>
      </w:r>
      <w:r>
        <w:rPr>
          <w:w w:val="105"/>
        </w:rPr>
        <w:t>плиты,</w:t>
      </w:r>
      <w:r>
        <w:rPr>
          <w:spacing w:val="-5"/>
          <w:w w:val="105"/>
        </w:rPr>
        <w:t xml:space="preserve"> </w:t>
      </w:r>
      <w:r>
        <w:rPr>
          <w:w w:val="105"/>
        </w:rPr>
        <w:t>утепление</w:t>
      </w:r>
      <w:r>
        <w:rPr>
          <w:spacing w:val="-5"/>
          <w:w w:val="105"/>
        </w:rPr>
        <w:t xml:space="preserve"> </w:t>
      </w:r>
      <w:r>
        <w:rPr>
          <w:w w:val="105"/>
        </w:rPr>
        <w:t>окон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т.д.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Надомная</w:t>
      </w:r>
      <w:r>
        <w:rPr>
          <w:spacing w:val="-11"/>
          <w:w w:val="105"/>
        </w:rPr>
        <w:t xml:space="preserve"> </w:t>
      </w:r>
      <w:r>
        <w:rPr>
          <w:w w:val="105"/>
        </w:rPr>
        <w:t>форма</w:t>
      </w:r>
      <w:r>
        <w:rPr>
          <w:spacing w:val="-11"/>
          <w:w w:val="105"/>
        </w:rPr>
        <w:t xml:space="preserve"> </w:t>
      </w:r>
      <w:r>
        <w:rPr>
          <w:w w:val="105"/>
        </w:rPr>
        <w:t>социального</w:t>
      </w:r>
      <w:r>
        <w:rPr>
          <w:spacing w:val="-11"/>
          <w:w w:val="105"/>
        </w:rPr>
        <w:t xml:space="preserve"> </w:t>
      </w:r>
      <w:r>
        <w:rPr>
          <w:w w:val="105"/>
        </w:rPr>
        <w:t>обслуживания</w:t>
      </w:r>
      <w:r>
        <w:rPr>
          <w:spacing w:val="-10"/>
          <w:w w:val="105"/>
        </w:rPr>
        <w:t xml:space="preserve"> </w:t>
      </w:r>
      <w:r>
        <w:rPr>
          <w:w w:val="105"/>
        </w:rPr>
        <w:t>пожилых</w:t>
      </w:r>
      <w:r>
        <w:rPr>
          <w:spacing w:val="-11"/>
          <w:w w:val="105"/>
        </w:rPr>
        <w:t xml:space="preserve"> </w:t>
      </w:r>
      <w:r>
        <w:rPr>
          <w:w w:val="105"/>
        </w:rPr>
        <w:t>людей</w:t>
      </w:r>
      <w:r>
        <w:rPr>
          <w:spacing w:val="-11"/>
          <w:w w:val="105"/>
        </w:rPr>
        <w:t xml:space="preserve"> </w:t>
      </w:r>
      <w:r>
        <w:rPr>
          <w:w w:val="105"/>
        </w:rPr>
        <w:t>и</w:t>
      </w:r>
      <w:r>
        <w:rPr>
          <w:spacing w:val="-53"/>
          <w:w w:val="105"/>
        </w:rPr>
        <w:t xml:space="preserve"> </w:t>
      </w:r>
      <w:r>
        <w:rPr>
          <w:w w:val="105"/>
        </w:rPr>
        <w:t>инвалидов,</w:t>
      </w:r>
      <w:r>
        <w:rPr>
          <w:spacing w:val="-8"/>
          <w:w w:val="105"/>
        </w:rPr>
        <w:t xml:space="preserve"> </w:t>
      </w:r>
      <w:r>
        <w:rPr>
          <w:w w:val="105"/>
        </w:rPr>
        <w:t>которой</w:t>
      </w:r>
      <w:r>
        <w:rPr>
          <w:spacing w:val="-8"/>
          <w:w w:val="105"/>
        </w:rPr>
        <w:t xml:space="preserve"> </w:t>
      </w:r>
      <w:r>
        <w:rPr>
          <w:w w:val="105"/>
        </w:rPr>
        <w:t>они</w:t>
      </w:r>
      <w:r>
        <w:rPr>
          <w:spacing w:val="-7"/>
          <w:w w:val="105"/>
        </w:rPr>
        <w:t xml:space="preserve"> </w:t>
      </w:r>
      <w:r>
        <w:rPr>
          <w:w w:val="105"/>
        </w:rPr>
        <w:t>часто</w:t>
      </w:r>
      <w:r>
        <w:rPr>
          <w:spacing w:val="-8"/>
          <w:w w:val="105"/>
        </w:rPr>
        <w:t xml:space="preserve"> </w:t>
      </w:r>
      <w:r>
        <w:rPr>
          <w:w w:val="105"/>
        </w:rPr>
        <w:t>отдают</w:t>
      </w:r>
      <w:r>
        <w:rPr>
          <w:spacing w:val="-7"/>
          <w:w w:val="105"/>
        </w:rPr>
        <w:t xml:space="preserve"> </w:t>
      </w:r>
      <w:r>
        <w:rPr>
          <w:w w:val="105"/>
        </w:rPr>
        <w:t>предпочтение,</w:t>
      </w:r>
      <w:r>
        <w:rPr>
          <w:spacing w:val="-8"/>
          <w:w w:val="105"/>
        </w:rPr>
        <w:t xml:space="preserve"> </w:t>
      </w:r>
      <w:r>
        <w:rPr>
          <w:w w:val="105"/>
        </w:rPr>
        <w:t>наиболее</w:t>
      </w:r>
      <w:r>
        <w:rPr>
          <w:spacing w:val="-7"/>
          <w:w w:val="105"/>
        </w:rPr>
        <w:t xml:space="preserve"> </w:t>
      </w:r>
      <w:r>
        <w:rPr>
          <w:w w:val="105"/>
        </w:rPr>
        <w:t>эф-</w:t>
      </w:r>
      <w:r>
        <w:rPr>
          <w:spacing w:val="-53"/>
          <w:w w:val="105"/>
        </w:rPr>
        <w:t xml:space="preserve"> </w:t>
      </w:r>
      <w:r>
        <w:rPr>
          <w:w w:val="105"/>
        </w:rPr>
        <w:t>фективна</w:t>
      </w:r>
      <w:r>
        <w:rPr>
          <w:spacing w:val="-14"/>
          <w:w w:val="105"/>
        </w:rPr>
        <w:t xml:space="preserve"> </w:t>
      </w:r>
      <w:r>
        <w:rPr>
          <w:w w:val="105"/>
        </w:rPr>
        <w:t>по</w:t>
      </w:r>
      <w:r>
        <w:rPr>
          <w:spacing w:val="-13"/>
          <w:w w:val="105"/>
        </w:rPr>
        <w:t xml:space="preserve"> </w:t>
      </w:r>
      <w:r>
        <w:rPr>
          <w:w w:val="105"/>
        </w:rPr>
        <w:t>соотношению</w:t>
      </w:r>
      <w:r>
        <w:rPr>
          <w:spacing w:val="-14"/>
          <w:w w:val="105"/>
        </w:rPr>
        <w:t xml:space="preserve"> </w:t>
      </w:r>
      <w:r>
        <w:rPr>
          <w:w w:val="105"/>
        </w:rPr>
        <w:t>«ресурсы</w:t>
      </w:r>
      <w:r>
        <w:rPr>
          <w:spacing w:val="-13"/>
          <w:w w:val="105"/>
        </w:rPr>
        <w:t xml:space="preserve"> </w:t>
      </w:r>
      <w:r>
        <w:rPr>
          <w:w w:val="105"/>
        </w:rPr>
        <w:t>—</w:t>
      </w:r>
      <w:r>
        <w:rPr>
          <w:spacing w:val="-13"/>
          <w:w w:val="105"/>
        </w:rPr>
        <w:t xml:space="preserve"> </w:t>
      </w:r>
      <w:r>
        <w:rPr>
          <w:w w:val="105"/>
        </w:rPr>
        <w:t>результат».</w:t>
      </w:r>
      <w:r>
        <w:rPr>
          <w:spacing w:val="-14"/>
          <w:w w:val="105"/>
        </w:rPr>
        <w:t xml:space="preserve"> </w:t>
      </w:r>
      <w:r>
        <w:rPr>
          <w:w w:val="105"/>
        </w:rPr>
        <w:t>Она</w:t>
      </w:r>
      <w:r>
        <w:rPr>
          <w:spacing w:val="-13"/>
          <w:w w:val="105"/>
        </w:rPr>
        <w:t xml:space="preserve"> </w:t>
      </w:r>
      <w:r>
        <w:rPr>
          <w:w w:val="105"/>
        </w:rPr>
        <w:t>предпола-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гает,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что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клиенты,</w:t>
      </w:r>
      <w:r>
        <w:rPr>
          <w:spacing w:val="-12"/>
          <w:w w:val="105"/>
        </w:rPr>
        <w:t xml:space="preserve"> </w:t>
      </w:r>
      <w:r>
        <w:rPr>
          <w:w w:val="105"/>
        </w:rPr>
        <w:t>пользующиеся</w:t>
      </w:r>
      <w:r>
        <w:rPr>
          <w:spacing w:val="-13"/>
          <w:w w:val="105"/>
        </w:rPr>
        <w:t xml:space="preserve"> </w:t>
      </w:r>
      <w:r>
        <w:rPr>
          <w:w w:val="105"/>
        </w:rPr>
        <w:t>таким</w:t>
      </w:r>
      <w:r>
        <w:rPr>
          <w:spacing w:val="-13"/>
          <w:w w:val="105"/>
        </w:rPr>
        <w:t xml:space="preserve"> </w:t>
      </w:r>
      <w:r>
        <w:rPr>
          <w:w w:val="105"/>
        </w:rPr>
        <w:t>видом</w:t>
      </w:r>
      <w:r>
        <w:rPr>
          <w:spacing w:val="-12"/>
          <w:w w:val="105"/>
        </w:rPr>
        <w:t xml:space="preserve"> </w:t>
      </w:r>
      <w:r>
        <w:rPr>
          <w:w w:val="105"/>
        </w:rPr>
        <w:t>социального</w:t>
      </w:r>
      <w:r>
        <w:rPr>
          <w:spacing w:val="-13"/>
          <w:w w:val="105"/>
        </w:rPr>
        <w:t xml:space="preserve"> </w:t>
      </w:r>
      <w:r>
        <w:rPr>
          <w:w w:val="105"/>
        </w:rPr>
        <w:t>обслу-</w:t>
      </w:r>
      <w:r>
        <w:rPr>
          <w:spacing w:val="-52"/>
          <w:w w:val="105"/>
        </w:rPr>
        <w:t xml:space="preserve"> </w:t>
      </w:r>
      <w:r>
        <w:rPr>
          <w:w w:val="105"/>
        </w:rPr>
        <w:t>живания, имеют право получать услуги, в основном указанные в</w:t>
      </w:r>
      <w:r>
        <w:rPr>
          <w:spacing w:val="1"/>
          <w:w w:val="105"/>
        </w:rPr>
        <w:t xml:space="preserve"> </w:t>
      </w:r>
      <w:r>
        <w:rPr>
          <w:w w:val="105"/>
        </w:rPr>
        <w:t>перечне,</w:t>
      </w:r>
      <w:r>
        <w:rPr>
          <w:spacing w:val="-4"/>
          <w:w w:val="105"/>
        </w:rPr>
        <w:t xml:space="preserve"> </w:t>
      </w:r>
      <w:r>
        <w:rPr>
          <w:w w:val="105"/>
        </w:rPr>
        <w:t>установленном</w:t>
      </w:r>
      <w:r>
        <w:rPr>
          <w:spacing w:val="-4"/>
          <w:w w:val="105"/>
        </w:rPr>
        <w:t xml:space="preserve"> </w:t>
      </w:r>
      <w:r>
        <w:rPr>
          <w:w w:val="105"/>
        </w:rPr>
        <w:t>официальными</w:t>
      </w:r>
      <w:r>
        <w:rPr>
          <w:spacing w:val="-3"/>
          <w:w w:val="105"/>
        </w:rPr>
        <w:t xml:space="preserve"> </w:t>
      </w:r>
      <w:r>
        <w:rPr>
          <w:w w:val="105"/>
        </w:rPr>
        <w:t>документами: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8"/>
        <w:jc w:val="left"/>
        <w:rPr>
          <w:sz w:val="21"/>
        </w:rPr>
      </w:pPr>
      <w:r>
        <w:rPr>
          <w:w w:val="105"/>
          <w:sz w:val="21"/>
        </w:rPr>
        <w:t>доставка</w:t>
      </w:r>
      <w:r>
        <w:rPr>
          <w:spacing w:val="-16"/>
          <w:w w:val="105"/>
          <w:sz w:val="21"/>
        </w:rPr>
        <w:t xml:space="preserve"> </w:t>
      </w:r>
      <w:r>
        <w:rPr>
          <w:w w:val="105"/>
          <w:sz w:val="21"/>
        </w:rPr>
        <w:t>на</w:t>
      </w:r>
      <w:r>
        <w:rPr>
          <w:spacing w:val="-16"/>
          <w:w w:val="105"/>
          <w:sz w:val="21"/>
        </w:rPr>
        <w:t xml:space="preserve"> </w:t>
      </w:r>
      <w:r>
        <w:rPr>
          <w:w w:val="105"/>
          <w:sz w:val="21"/>
        </w:rPr>
        <w:t>дом</w:t>
      </w:r>
      <w:r>
        <w:rPr>
          <w:spacing w:val="-15"/>
          <w:w w:val="105"/>
          <w:sz w:val="21"/>
        </w:rPr>
        <w:t xml:space="preserve"> </w:t>
      </w:r>
      <w:r>
        <w:rPr>
          <w:w w:val="105"/>
          <w:sz w:val="21"/>
        </w:rPr>
        <w:t>продовольствия</w:t>
      </w:r>
      <w:r>
        <w:rPr>
          <w:spacing w:val="-16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15"/>
          <w:w w:val="105"/>
          <w:sz w:val="21"/>
        </w:rPr>
        <w:t xml:space="preserve"> </w:t>
      </w:r>
      <w:r>
        <w:rPr>
          <w:w w:val="105"/>
          <w:sz w:val="21"/>
        </w:rPr>
        <w:t>промтоваров,</w:t>
      </w:r>
      <w:r>
        <w:rPr>
          <w:spacing w:val="-16"/>
          <w:w w:val="105"/>
          <w:sz w:val="21"/>
        </w:rPr>
        <w:t xml:space="preserve"> </w:t>
      </w:r>
      <w:r>
        <w:rPr>
          <w:w w:val="105"/>
          <w:sz w:val="21"/>
        </w:rPr>
        <w:t>медикаментов,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воды;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1" w:lineRule="exact"/>
        <w:jc w:val="left"/>
        <w:rPr>
          <w:sz w:val="21"/>
        </w:rPr>
      </w:pPr>
      <w:r>
        <w:rPr>
          <w:w w:val="105"/>
          <w:sz w:val="21"/>
        </w:rPr>
        <w:t>сдача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доставка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вещей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стирку,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химчистку,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ремонт;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jc w:val="left"/>
        <w:rPr>
          <w:sz w:val="21"/>
        </w:rPr>
      </w:pPr>
      <w:r>
        <w:rPr>
          <w:w w:val="105"/>
          <w:sz w:val="21"/>
        </w:rPr>
        <w:t>оплата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коммунальных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услуг;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33"/>
        <w:jc w:val="left"/>
        <w:rPr>
          <w:sz w:val="21"/>
        </w:rPr>
      </w:pPr>
      <w:r>
        <w:rPr>
          <w:w w:val="105"/>
          <w:sz w:val="21"/>
        </w:rPr>
        <w:t>уборка</w:t>
      </w:r>
      <w:r>
        <w:rPr>
          <w:spacing w:val="45"/>
          <w:w w:val="105"/>
          <w:sz w:val="21"/>
        </w:rPr>
        <w:t xml:space="preserve"> </w:t>
      </w:r>
      <w:r>
        <w:rPr>
          <w:w w:val="105"/>
          <w:sz w:val="21"/>
        </w:rPr>
        <w:t>жилых</w:t>
      </w:r>
      <w:r>
        <w:rPr>
          <w:spacing w:val="46"/>
          <w:w w:val="105"/>
          <w:sz w:val="21"/>
        </w:rPr>
        <w:t xml:space="preserve"> </w:t>
      </w:r>
      <w:r>
        <w:rPr>
          <w:w w:val="105"/>
          <w:sz w:val="21"/>
        </w:rPr>
        <w:t>помещений;</w:t>
      </w:r>
      <w:r>
        <w:rPr>
          <w:spacing w:val="46"/>
          <w:w w:val="105"/>
          <w:sz w:val="21"/>
        </w:rPr>
        <w:t xml:space="preserve"> </w:t>
      </w:r>
      <w:r>
        <w:rPr>
          <w:w w:val="105"/>
          <w:sz w:val="21"/>
        </w:rPr>
        <w:t>смена</w:t>
      </w:r>
      <w:r>
        <w:rPr>
          <w:spacing w:val="46"/>
          <w:w w:val="105"/>
          <w:sz w:val="21"/>
        </w:rPr>
        <w:t xml:space="preserve"> </w:t>
      </w:r>
      <w:r>
        <w:rPr>
          <w:w w:val="105"/>
          <w:sz w:val="21"/>
        </w:rPr>
        <w:t>нательного</w:t>
      </w:r>
      <w:r>
        <w:rPr>
          <w:spacing w:val="46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46"/>
          <w:w w:val="105"/>
          <w:sz w:val="21"/>
        </w:rPr>
        <w:t xml:space="preserve"> </w:t>
      </w:r>
      <w:r>
        <w:rPr>
          <w:w w:val="105"/>
          <w:sz w:val="21"/>
        </w:rPr>
        <w:t>постельного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белья;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1" w:lineRule="exact"/>
        <w:jc w:val="left"/>
        <w:rPr>
          <w:sz w:val="21"/>
        </w:rPr>
      </w:pPr>
      <w:r>
        <w:rPr>
          <w:w w:val="105"/>
          <w:sz w:val="21"/>
        </w:rPr>
        <w:t>кормление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ослабленных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граждан;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jc w:val="left"/>
        <w:rPr>
          <w:sz w:val="21"/>
        </w:rPr>
      </w:pPr>
      <w:r>
        <w:rPr>
          <w:w w:val="105"/>
          <w:sz w:val="21"/>
        </w:rPr>
        <w:t>оказание</w:t>
      </w:r>
      <w:r>
        <w:rPr>
          <w:spacing w:val="26"/>
          <w:w w:val="105"/>
          <w:sz w:val="21"/>
        </w:rPr>
        <w:t xml:space="preserve"> </w:t>
      </w:r>
      <w:r>
        <w:rPr>
          <w:w w:val="105"/>
          <w:sz w:val="21"/>
        </w:rPr>
        <w:t>санитарно-гигиенической</w:t>
      </w:r>
      <w:r>
        <w:rPr>
          <w:spacing w:val="27"/>
          <w:w w:val="105"/>
          <w:sz w:val="21"/>
        </w:rPr>
        <w:t xml:space="preserve"> </w:t>
      </w:r>
      <w:r>
        <w:rPr>
          <w:w w:val="105"/>
          <w:sz w:val="21"/>
        </w:rPr>
        <w:t>помощи;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jc w:val="left"/>
        <w:rPr>
          <w:sz w:val="21"/>
        </w:rPr>
      </w:pPr>
      <w:r>
        <w:rPr>
          <w:w w:val="105"/>
          <w:sz w:val="21"/>
        </w:rPr>
        <w:t>содействие</w:t>
      </w:r>
      <w:r>
        <w:rPr>
          <w:spacing w:val="5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5"/>
          <w:w w:val="105"/>
          <w:sz w:val="21"/>
        </w:rPr>
        <w:t xml:space="preserve"> </w:t>
      </w:r>
      <w:r>
        <w:rPr>
          <w:w w:val="105"/>
          <w:sz w:val="21"/>
        </w:rPr>
        <w:t>приготовлении</w:t>
      </w:r>
      <w:r>
        <w:rPr>
          <w:spacing w:val="5"/>
          <w:w w:val="105"/>
          <w:sz w:val="21"/>
        </w:rPr>
        <w:t xml:space="preserve"> </w:t>
      </w:r>
      <w:r>
        <w:rPr>
          <w:w w:val="105"/>
          <w:sz w:val="21"/>
        </w:rPr>
        <w:t>пищи;</w:t>
      </w:r>
    </w:p>
    <w:p w:rsidR="00744E03" w:rsidRDefault="00744E03">
      <w:pPr>
        <w:rPr>
          <w:sz w:val="21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66"/>
        <w:ind w:hanging="285"/>
        <w:jc w:val="left"/>
        <w:rPr>
          <w:sz w:val="21"/>
        </w:rPr>
      </w:pPr>
      <w:r>
        <w:rPr>
          <w:w w:val="105"/>
          <w:sz w:val="21"/>
        </w:rPr>
        <w:lastRenderedPageBreak/>
        <w:t>протопка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печей,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доставка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топлива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дров;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 w:line="242" w:lineRule="auto"/>
        <w:ind w:right="137"/>
        <w:jc w:val="left"/>
        <w:rPr>
          <w:sz w:val="21"/>
        </w:rPr>
      </w:pPr>
      <w:r>
        <w:rPr>
          <w:spacing w:val="-1"/>
          <w:w w:val="105"/>
          <w:sz w:val="21"/>
        </w:rPr>
        <w:t>содействие</w:t>
      </w:r>
      <w:r>
        <w:rPr>
          <w:spacing w:val="-2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в</w:t>
      </w:r>
      <w:r>
        <w:rPr>
          <w:spacing w:val="-2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организации</w:t>
      </w:r>
      <w:r>
        <w:rPr>
          <w:spacing w:val="-2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предоставления</w:t>
      </w:r>
      <w:r>
        <w:rPr>
          <w:spacing w:val="-2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услуг</w:t>
      </w:r>
      <w:r>
        <w:rPr>
          <w:spacing w:val="-2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предприятиями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торговли,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здравоохранения,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нотариальных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др.;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30"/>
        <w:jc w:val="left"/>
        <w:rPr>
          <w:sz w:val="21"/>
        </w:rPr>
      </w:pPr>
      <w:r>
        <w:rPr>
          <w:w w:val="105"/>
          <w:sz w:val="21"/>
        </w:rPr>
        <w:t>содействие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предоставлении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обслуживаемым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льгот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преиму-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ществ,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установленных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действующим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законодательством;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30"/>
        <w:jc w:val="left"/>
        <w:rPr>
          <w:sz w:val="21"/>
        </w:rPr>
      </w:pPr>
      <w:r>
        <w:rPr>
          <w:w w:val="105"/>
          <w:sz w:val="21"/>
        </w:rPr>
        <w:t>содействие</w:t>
      </w:r>
      <w:r>
        <w:rPr>
          <w:spacing w:val="31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31"/>
          <w:w w:val="105"/>
          <w:sz w:val="21"/>
        </w:rPr>
        <w:t xml:space="preserve"> </w:t>
      </w:r>
      <w:r>
        <w:rPr>
          <w:w w:val="105"/>
          <w:sz w:val="21"/>
        </w:rPr>
        <w:t>оформлении</w:t>
      </w:r>
      <w:r>
        <w:rPr>
          <w:spacing w:val="32"/>
          <w:w w:val="105"/>
          <w:sz w:val="21"/>
        </w:rPr>
        <w:t xml:space="preserve"> </w:t>
      </w:r>
      <w:r>
        <w:rPr>
          <w:w w:val="105"/>
          <w:sz w:val="21"/>
        </w:rPr>
        <w:t>документов</w:t>
      </w:r>
      <w:r>
        <w:rPr>
          <w:spacing w:val="31"/>
          <w:w w:val="105"/>
          <w:sz w:val="21"/>
        </w:rPr>
        <w:t xml:space="preserve"> </w:t>
      </w:r>
      <w:r>
        <w:rPr>
          <w:w w:val="105"/>
          <w:sz w:val="21"/>
        </w:rPr>
        <w:t>на</w:t>
      </w:r>
      <w:r>
        <w:rPr>
          <w:spacing w:val="31"/>
          <w:w w:val="105"/>
          <w:sz w:val="21"/>
        </w:rPr>
        <w:t xml:space="preserve"> </w:t>
      </w:r>
      <w:r>
        <w:rPr>
          <w:w w:val="105"/>
          <w:sz w:val="21"/>
        </w:rPr>
        <w:t>опеку</w:t>
      </w:r>
      <w:r>
        <w:rPr>
          <w:spacing w:val="32"/>
          <w:w w:val="105"/>
          <w:sz w:val="21"/>
        </w:rPr>
        <w:t xml:space="preserve"> </w:t>
      </w:r>
      <w:r>
        <w:rPr>
          <w:w w:val="105"/>
          <w:sz w:val="21"/>
        </w:rPr>
        <w:t>(попечитель-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ство);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30"/>
        <w:jc w:val="left"/>
        <w:rPr>
          <w:sz w:val="21"/>
        </w:rPr>
      </w:pPr>
      <w:r>
        <w:rPr>
          <w:w w:val="105"/>
          <w:sz w:val="21"/>
        </w:rPr>
        <w:t>содействие</w:t>
      </w:r>
      <w:r>
        <w:rPr>
          <w:spacing w:val="25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25"/>
          <w:w w:val="105"/>
          <w:sz w:val="21"/>
        </w:rPr>
        <w:t xml:space="preserve"> </w:t>
      </w:r>
      <w:r>
        <w:rPr>
          <w:w w:val="105"/>
          <w:sz w:val="21"/>
        </w:rPr>
        <w:t>оформлении</w:t>
      </w:r>
      <w:r>
        <w:rPr>
          <w:spacing w:val="26"/>
          <w:w w:val="105"/>
          <w:sz w:val="21"/>
        </w:rPr>
        <w:t xml:space="preserve"> </w:t>
      </w:r>
      <w:r>
        <w:rPr>
          <w:w w:val="105"/>
          <w:sz w:val="21"/>
        </w:rPr>
        <w:t>документов</w:t>
      </w:r>
      <w:r>
        <w:rPr>
          <w:spacing w:val="25"/>
          <w:w w:val="105"/>
          <w:sz w:val="21"/>
        </w:rPr>
        <w:t xml:space="preserve"> </w:t>
      </w:r>
      <w:r>
        <w:rPr>
          <w:w w:val="105"/>
          <w:sz w:val="21"/>
        </w:rPr>
        <w:t>для</w:t>
      </w:r>
      <w:r>
        <w:rPr>
          <w:spacing w:val="25"/>
          <w:w w:val="105"/>
          <w:sz w:val="21"/>
        </w:rPr>
        <w:t xml:space="preserve"> </w:t>
      </w:r>
      <w:r>
        <w:rPr>
          <w:w w:val="105"/>
          <w:sz w:val="21"/>
        </w:rPr>
        <w:t>помещения</w:t>
      </w:r>
      <w:r>
        <w:rPr>
          <w:spacing w:val="26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25"/>
          <w:w w:val="105"/>
          <w:sz w:val="21"/>
        </w:rPr>
        <w:t xml:space="preserve"> </w:t>
      </w:r>
      <w:r>
        <w:rPr>
          <w:w w:val="105"/>
          <w:sz w:val="21"/>
        </w:rPr>
        <w:t>дом-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интернат.</w:t>
      </w:r>
    </w:p>
    <w:p w:rsidR="00744E03" w:rsidRDefault="00E40E69">
      <w:pPr>
        <w:pStyle w:val="a3"/>
        <w:spacing w:line="241" w:lineRule="exact"/>
        <w:ind w:left="395" w:firstLine="0"/>
        <w:jc w:val="left"/>
        <w:rPr>
          <w:i/>
        </w:rPr>
      </w:pP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последние</w:t>
      </w:r>
      <w:r>
        <w:rPr>
          <w:spacing w:val="-12"/>
          <w:w w:val="105"/>
        </w:rPr>
        <w:t xml:space="preserve"> </w:t>
      </w:r>
      <w:r>
        <w:rPr>
          <w:w w:val="105"/>
        </w:rPr>
        <w:t>годы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ряде</w:t>
      </w:r>
      <w:r>
        <w:rPr>
          <w:spacing w:val="-12"/>
          <w:w w:val="105"/>
        </w:rPr>
        <w:t xml:space="preserve"> </w:t>
      </w:r>
      <w:r>
        <w:rPr>
          <w:w w:val="105"/>
        </w:rPr>
        <w:t>регионов</w:t>
      </w:r>
      <w:r>
        <w:rPr>
          <w:spacing w:val="-12"/>
          <w:w w:val="105"/>
        </w:rPr>
        <w:t xml:space="preserve"> </w:t>
      </w:r>
      <w:r>
        <w:rPr>
          <w:w w:val="105"/>
        </w:rPr>
        <w:t>расширяется</w:t>
      </w:r>
      <w:r>
        <w:rPr>
          <w:spacing w:val="-13"/>
          <w:w w:val="105"/>
        </w:rPr>
        <w:t xml:space="preserve"> </w:t>
      </w:r>
      <w:r>
        <w:rPr>
          <w:w w:val="105"/>
        </w:rPr>
        <w:t>программа</w:t>
      </w:r>
      <w:r>
        <w:rPr>
          <w:spacing w:val="-12"/>
          <w:w w:val="105"/>
        </w:rPr>
        <w:t xml:space="preserve"> </w:t>
      </w:r>
      <w:r>
        <w:rPr>
          <w:i/>
          <w:w w:val="105"/>
        </w:rPr>
        <w:t>жи-</w:t>
      </w:r>
    </w:p>
    <w:p w:rsidR="00744E03" w:rsidRDefault="00E40E69">
      <w:pPr>
        <w:pStyle w:val="a3"/>
        <w:spacing w:before="1" w:line="242" w:lineRule="auto"/>
        <w:ind w:left="111" w:right="127" w:firstLine="0"/>
      </w:pPr>
      <w:r>
        <w:rPr>
          <w:i/>
          <w:w w:val="105"/>
        </w:rPr>
        <w:t>лищно-бытового</w:t>
      </w:r>
      <w:r>
        <w:rPr>
          <w:i/>
          <w:spacing w:val="-13"/>
          <w:w w:val="105"/>
        </w:rPr>
        <w:t xml:space="preserve"> </w:t>
      </w:r>
      <w:r>
        <w:rPr>
          <w:i/>
          <w:w w:val="105"/>
        </w:rPr>
        <w:t>обслуживания</w:t>
      </w:r>
      <w:r>
        <w:rPr>
          <w:w w:val="105"/>
        </w:rPr>
        <w:t>,</w:t>
      </w:r>
      <w:r>
        <w:rPr>
          <w:spacing w:val="-12"/>
          <w:w w:val="105"/>
        </w:rPr>
        <w:t xml:space="preserve"> </w:t>
      </w:r>
      <w:r>
        <w:rPr>
          <w:w w:val="105"/>
        </w:rPr>
        <w:t>включающая</w:t>
      </w:r>
      <w:r>
        <w:rPr>
          <w:spacing w:val="-12"/>
          <w:w w:val="105"/>
        </w:rPr>
        <w:t xml:space="preserve"> </w:t>
      </w:r>
      <w:r>
        <w:rPr>
          <w:w w:val="105"/>
        </w:rPr>
        <w:t>полный</w:t>
      </w:r>
      <w:r>
        <w:rPr>
          <w:spacing w:val="-12"/>
          <w:w w:val="105"/>
        </w:rPr>
        <w:t xml:space="preserve"> </w:t>
      </w:r>
      <w:r>
        <w:rPr>
          <w:w w:val="105"/>
        </w:rPr>
        <w:t>или</w:t>
      </w:r>
      <w:r>
        <w:rPr>
          <w:spacing w:val="-12"/>
          <w:w w:val="105"/>
        </w:rPr>
        <w:t xml:space="preserve"> </w:t>
      </w:r>
      <w:r>
        <w:rPr>
          <w:w w:val="105"/>
        </w:rPr>
        <w:t>частич-</w:t>
      </w:r>
      <w:r>
        <w:rPr>
          <w:spacing w:val="-53"/>
          <w:w w:val="105"/>
        </w:rPr>
        <w:t xml:space="preserve"> </w:t>
      </w:r>
      <w:r>
        <w:rPr>
          <w:w w:val="105"/>
        </w:rPr>
        <w:t>ный ремонт помещений, крыш, замену устаревших и аварийных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газовых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электрических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печей,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ремонт</w:t>
      </w:r>
      <w:r>
        <w:rPr>
          <w:spacing w:val="-12"/>
          <w:w w:val="105"/>
        </w:rPr>
        <w:t xml:space="preserve"> </w:t>
      </w:r>
      <w:r>
        <w:rPr>
          <w:w w:val="105"/>
        </w:rPr>
        <w:t>системы</w:t>
      </w:r>
      <w:r>
        <w:rPr>
          <w:spacing w:val="-13"/>
          <w:w w:val="105"/>
        </w:rPr>
        <w:t xml:space="preserve"> </w:t>
      </w:r>
      <w:r>
        <w:rPr>
          <w:w w:val="105"/>
        </w:rPr>
        <w:t>отопления.</w:t>
      </w:r>
      <w:r>
        <w:rPr>
          <w:spacing w:val="-13"/>
          <w:w w:val="105"/>
        </w:rPr>
        <w:t xml:space="preserve"> </w:t>
      </w:r>
      <w:r>
        <w:rPr>
          <w:w w:val="105"/>
        </w:rPr>
        <w:t>На</w:t>
      </w:r>
      <w:r>
        <w:rPr>
          <w:spacing w:val="-12"/>
          <w:w w:val="105"/>
        </w:rPr>
        <w:t xml:space="preserve"> </w:t>
      </w:r>
      <w:r>
        <w:rPr>
          <w:w w:val="105"/>
        </w:rPr>
        <w:t>эти</w:t>
      </w:r>
      <w:r>
        <w:rPr>
          <w:spacing w:val="-53"/>
          <w:w w:val="105"/>
        </w:rPr>
        <w:t xml:space="preserve"> </w:t>
      </w:r>
      <w:r>
        <w:rPr>
          <w:w w:val="105"/>
        </w:rPr>
        <w:t>нужды крупные города выделяют средства отдельной строкой в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социальном</w:t>
      </w:r>
      <w:r>
        <w:rPr>
          <w:spacing w:val="-7"/>
          <w:w w:val="105"/>
        </w:rPr>
        <w:t xml:space="preserve"> </w:t>
      </w:r>
      <w:r>
        <w:rPr>
          <w:w w:val="105"/>
        </w:rPr>
        <w:t>бюджете.</w:t>
      </w:r>
    </w:p>
    <w:p w:rsidR="00744E03" w:rsidRDefault="00E40E69">
      <w:pPr>
        <w:pStyle w:val="a3"/>
        <w:spacing w:line="242" w:lineRule="auto"/>
        <w:ind w:left="111" w:right="124"/>
      </w:pPr>
      <w:r>
        <w:rPr>
          <w:w w:val="105"/>
        </w:rPr>
        <w:t>При обслуживании граждан пожилого возраста и инвалидов,</w:t>
      </w:r>
      <w:r>
        <w:rPr>
          <w:spacing w:val="1"/>
          <w:w w:val="105"/>
        </w:rPr>
        <w:t xml:space="preserve"> </w:t>
      </w:r>
      <w:r>
        <w:rPr>
          <w:w w:val="105"/>
        </w:rPr>
        <w:t>проживающих в жилых помещениях без центрального отопления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водоснабжения,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число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надомных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социальных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услуг,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предусмат-</w:t>
      </w:r>
      <w:r>
        <w:rPr>
          <w:spacing w:val="-53"/>
          <w:w w:val="105"/>
        </w:rPr>
        <w:t xml:space="preserve"> </w:t>
      </w:r>
      <w:r>
        <w:rPr>
          <w:w w:val="105"/>
        </w:rPr>
        <w:t>риваемых федеральным перечнем гарантированных государством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социальных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услуг,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включается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содействие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обеспечении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топливом</w:t>
      </w:r>
      <w:r>
        <w:rPr>
          <w:spacing w:val="-53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водой.</w:t>
      </w:r>
    </w:p>
    <w:p w:rsidR="00744E03" w:rsidRDefault="00E40E69">
      <w:pPr>
        <w:pStyle w:val="a3"/>
        <w:spacing w:line="242" w:lineRule="auto"/>
        <w:ind w:left="111" w:right="124"/>
      </w:pPr>
      <w:r>
        <w:rPr>
          <w:w w:val="105"/>
        </w:rPr>
        <w:t>Социальный работник может оказать содействие в обработке</w:t>
      </w:r>
      <w:r>
        <w:rPr>
          <w:spacing w:val="1"/>
          <w:w w:val="105"/>
        </w:rPr>
        <w:t xml:space="preserve"> </w:t>
      </w:r>
      <w:r>
        <w:rPr>
          <w:w w:val="105"/>
        </w:rPr>
        <w:t>приусадебных</w:t>
      </w:r>
      <w:r>
        <w:rPr>
          <w:spacing w:val="-14"/>
          <w:w w:val="105"/>
        </w:rPr>
        <w:t xml:space="preserve"> </w:t>
      </w:r>
      <w:r>
        <w:rPr>
          <w:w w:val="105"/>
        </w:rPr>
        <w:t>участков;</w:t>
      </w:r>
      <w:r>
        <w:rPr>
          <w:spacing w:val="-13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обмене</w:t>
      </w:r>
      <w:r>
        <w:rPr>
          <w:spacing w:val="-14"/>
          <w:w w:val="105"/>
        </w:rPr>
        <w:t xml:space="preserve"> </w:t>
      </w:r>
      <w:r>
        <w:rPr>
          <w:w w:val="105"/>
        </w:rPr>
        <w:t>жилья</w:t>
      </w:r>
      <w:r>
        <w:rPr>
          <w:spacing w:val="-13"/>
          <w:w w:val="105"/>
        </w:rPr>
        <w:t xml:space="preserve"> </w:t>
      </w:r>
      <w:r>
        <w:rPr>
          <w:w w:val="105"/>
        </w:rPr>
        <w:t>или</w:t>
      </w:r>
      <w:r>
        <w:rPr>
          <w:spacing w:val="-13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организации</w:t>
      </w:r>
      <w:r>
        <w:rPr>
          <w:spacing w:val="-14"/>
          <w:w w:val="105"/>
        </w:rPr>
        <w:t xml:space="preserve"> </w:t>
      </w:r>
      <w:r>
        <w:rPr>
          <w:w w:val="105"/>
        </w:rPr>
        <w:t>ремон-</w:t>
      </w:r>
      <w:r>
        <w:rPr>
          <w:spacing w:val="-52"/>
          <w:w w:val="105"/>
        </w:rPr>
        <w:t xml:space="preserve"> </w:t>
      </w:r>
      <w:r>
        <w:rPr>
          <w:w w:val="105"/>
        </w:rPr>
        <w:t>та жилья, в поддержании связи с трудовыми коллективами и род-</w:t>
      </w:r>
      <w:r>
        <w:rPr>
          <w:spacing w:val="-53"/>
          <w:w w:val="105"/>
        </w:rPr>
        <w:t xml:space="preserve"> </w:t>
      </w:r>
      <w:r>
        <w:rPr>
          <w:w w:val="105"/>
        </w:rPr>
        <w:t>ственниками; в написании писем и поздравлений родным, близ-</w:t>
      </w:r>
      <w:r>
        <w:rPr>
          <w:spacing w:val="1"/>
          <w:w w:val="105"/>
        </w:rPr>
        <w:t xml:space="preserve"> </w:t>
      </w:r>
      <w:r>
        <w:rPr>
          <w:w w:val="105"/>
        </w:rPr>
        <w:t>ким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друзьям.</w:t>
      </w:r>
    </w:p>
    <w:p w:rsidR="00744E03" w:rsidRDefault="00E40E69">
      <w:pPr>
        <w:pStyle w:val="a3"/>
        <w:spacing w:line="242" w:lineRule="auto"/>
        <w:ind w:left="111" w:right="126"/>
      </w:pPr>
      <w:r>
        <w:rPr>
          <w:w w:val="105"/>
        </w:rPr>
        <w:t>С 1995 по 2003-й г. число отделений надомного обслуживания</w:t>
      </w:r>
      <w:r>
        <w:rPr>
          <w:spacing w:val="-53"/>
          <w:w w:val="105"/>
        </w:rPr>
        <w:t xml:space="preserve"> </w:t>
      </w:r>
      <w:r>
        <w:rPr>
          <w:w w:val="105"/>
        </w:rPr>
        <w:t>увеличилось в 2,5 раза. Доля лиц, обслуженных этими отделения-</w:t>
      </w:r>
      <w:r>
        <w:rPr>
          <w:spacing w:val="-53"/>
          <w:w w:val="105"/>
        </w:rPr>
        <w:t xml:space="preserve"> </w:t>
      </w:r>
      <w:r>
        <w:rPr>
          <w:w w:val="105"/>
        </w:rPr>
        <w:t>ми, в общей численности охваченных разными формами социаль-</w:t>
      </w:r>
      <w:r>
        <w:rPr>
          <w:spacing w:val="-53"/>
          <w:w w:val="105"/>
        </w:rPr>
        <w:t xml:space="preserve"> </w:t>
      </w:r>
      <w:r>
        <w:rPr>
          <w:w w:val="105"/>
        </w:rPr>
        <w:t>ного</w:t>
      </w:r>
      <w:r>
        <w:rPr>
          <w:spacing w:val="9"/>
          <w:w w:val="105"/>
        </w:rPr>
        <w:t xml:space="preserve"> </w:t>
      </w:r>
      <w:r>
        <w:rPr>
          <w:w w:val="105"/>
        </w:rPr>
        <w:t>обслуживания</w:t>
      </w:r>
      <w:r>
        <w:rPr>
          <w:spacing w:val="10"/>
          <w:w w:val="105"/>
        </w:rPr>
        <w:t xml:space="preserve"> </w:t>
      </w:r>
      <w:r>
        <w:rPr>
          <w:w w:val="105"/>
        </w:rPr>
        <w:t>составила:</w:t>
      </w:r>
      <w:r>
        <w:rPr>
          <w:spacing w:val="10"/>
          <w:w w:val="105"/>
        </w:rPr>
        <w:t xml:space="preserve"> </w:t>
      </w:r>
      <w:r>
        <w:rPr>
          <w:w w:val="105"/>
        </w:rPr>
        <w:t>в</w:t>
      </w:r>
      <w:r>
        <w:rPr>
          <w:spacing w:val="10"/>
          <w:w w:val="105"/>
        </w:rPr>
        <w:t xml:space="preserve"> </w:t>
      </w:r>
      <w:r>
        <w:rPr>
          <w:w w:val="105"/>
        </w:rPr>
        <w:t>1997</w:t>
      </w:r>
      <w:r>
        <w:rPr>
          <w:spacing w:val="10"/>
          <w:w w:val="105"/>
        </w:rPr>
        <w:t xml:space="preserve"> </w:t>
      </w:r>
      <w:r>
        <w:rPr>
          <w:w w:val="105"/>
        </w:rPr>
        <w:t>г.</w:t>
      </w:r>
      <w:r>
        <w:rPr>
          <w:spacing w:val="9"/>
          <w:w w:val="105"/>
        </w:rPr>
        <w:t xml:space="preserve"> </w:t>
      </w:r>
      <w:r>
        <w:rPr>
          <w:w w:val="105"/>
        </w:rPr>
        <w:t>—</w:t>
      </w:r>
      <w:r>
        <w:rPr>
          <w:spacing w:val="10"/>
          <w:w w:val="105"/>
        </w:rPr>
        <w:t xml:space="preserve"> </w:t>
      </w:r>
      <w:r>
        <w:rPr>
          <w:w w:val="105"/>
        </w:rPr>
        <w:t>3,9%;</w:t>
      </w:r>
      <w:r>
        <w:rPr>
          <w:spacing w:val="10"/>
          <w:w w:val="105"/>
        </w:rPr>
        <w:t xml:space="preserve"> </w:t>
      </w:r>
      <w:r>
        <w:rPr>
          <w:w w:val="105"/>
        </w:rPr>
        <w:t>в</w:t>
      </w:r>
      <w:r>
        <w:rPr>
          <w:spacing w:val="10"/>
          <w:w w:val="105"/>
        </w:rPr>
        <w:t xml:space="preserve"> </w:t>
      </w:r>
      <w:r>
        <w:rPr>
          <w:w w:val="105"/>
        </w:rPr>
        <w:t>1998</w:t>
      </w:r>
      <w:r>
        <w:rPr>
          <w:spacing w:val="10"/>
          <w:w w:val="105"/>
        </w:rPr>
        <w:t xml:space="preserve"> </w:t>
      </w:r>
      <w:r>
        <w:rPr>
          <w:w w:val="105"/>
        </w:rPr>
        <w:t>г.</w:t>
      </w:r>
      <w:r>
        <w:rPr>
          <w:spacing w:val="9"/>
          <w:w w:val="105"/>
        </w:rPr>
        <w:t xml:space="preserve"> </w:t>
      </w:r>
      <w:r>
        <w:rPr>
          <w:w w:val="105"/>
        </w:rPr>
        <w:t>—</w:t>
      </w:r>
      <w:r>
        <w:rPr>
          <w:spacing w:val="10"/>
          <w:w w:val="105"/>
        </w:rPr>
        <w:t xml:space="preserve"> </w:t>
      </w:r>
      <w:r>
        <w:rPr>
          <w:w w:val="105"/>
        </w:rPr>
        <w:t>5,3;</w:t>
      </w:r>
    </w:p>
    <w:p w:rsidR="00744E03" w:rsidRDefault="00E40E69">
      <w:pPr>
        <w:pStyle w:val="a3"/>
        <w:spacing w:line="242" w:lineRule="auto"/>
        <w:ind w:left="111" w:right="125" w:firstLine="0"/>
      </w:pPr>
      <w:r>
        <w:t>в</w:t>
      </w:r>
      <w:r>
        <w:rPr>
          <w:spacing w:val="8"/>
        </w:rPr>
        <w:t xml:space="preserve"> </w:t>
      </w:r>
      <w:r>
        <w:t>1999</w:t>
      </w:r>
      <w:r>
        <w:rPr>
          <w:spacing w:val="9"/>
        </w:rPr>
        <w:t xml:space="preserve"> </w:t>
      </w:r>
      <w:r>
        <w:t>г.</w:t>
      </w:r>
      <w:r>
        <w:rPr>
          <w:spacing w:val="8"/>
        </w:rPr>
        <w:t xml:space="preserve"> </w:t>
      </w:r>
      <w:r>
        <w:t>—</w:t>
      </w:r>
      <w:r>
        <w:rPr>
          <w:spacing w:val="9"/>
        </w:rPr>
        <w:t xml:space="preserve"> </w:t>
      </w:r>
      <w:r>
        <w:t>7,1;</w:t>
      </w:r>
      <w:r>
        <w:rPr>
          <w:spacing w:val="9"/>
        </w:rPr>
        <w:t xml:space="preserve"> </w:t>
      </w:r>
      <w:r>
        <w:t>в</w:t>
      </w:r>
      <w:r>
        <w:rPr>
          <w:spacing w:val="8"/>
        </w:rPr>
        <w:t xml:space="preserve"> </w:t>
      </w:r>
      <w:r>
        <w:t>2000</w:t>
      </w:r>
      <w:r>
        <w:rPr>
          <w:spacing w:val="9"/>
        </w:rPr>
        <w:t xml:space="preserve"> </w:t>
      </w:r>
      <w:r>
        <w:t>г.</w:t>
      </w:r>
      <w:r>
        <w:rPr>
          <w:spacing w:val="9"/>
        </w:rPr>
        <w:t xml:space="preserve"> </w:t>
      </w:r>
      <w:r>
        <w:t>—</w:t>
      </w:r>
      <w:r>
        <w:rPr>
          <w:spacing w:val="8"/>
        </w:rPr>
        <w:t xml:space="preserve"> </w:t>
      </w:r>
      <w:r>
        <w:t>10,7;</w:t>
      </w:r>
      <w:r>
        <w:rPr>
          <w:spacing w:val="9"/>
        </w:rPr>
        <w:t xml:space="preserve"> </w:t>
      </w:r>
      <w:r>
        <w:t>в</w:t>
      </w:r>
      <w:r>
        <w:rPr>
          <w:spacing w:val="9"/>
        </w:rPr>
        <w:t xml:space="preserve"> </w:t>
      </w:r>
      <w:r>
        <w:t>2001</w:t>
      </w:r>
      <w:r>
        <w:rPr>
          <w:spacing w:val="8"/>
        </w:rPr>
        <w:t xml:space="preserve"> </w:t>
      </w:r>
      <w:r>
        <w:t>г.</w:t>
      </w:r>
      <w:r>
        <w:rPr>
          <w:spacing w:val="9"/>
        </w:rPr>
        <w:t xml:space="preserve"> </w:t>
      </w:r>
      <w:r>
        <w:t>—</w:t>
      </w:r>
      <w:r>
        <w:rPr>
          <w:spacing w:val="8"/>
        </w:rPr>
        <w:t xml:space="preserve"> </w:t>
      </w:r>
      <w:r>
        <w:t>12,0;</w:t>
      </w:r>
      <w:r>
        <w:rPr>
          <w:spacing w:val="9"/>
        </w:rPr>
        <w:t xml:space="preserve"> </w:t>
      </w:r>
      <w:r>
        <w:t>в</w:t>
      </w:r>
      <w:r>
        <w:rPr>
          <w:spacing w:val="9"/>
        </w:rPr>
        <w:t xml:space="preserve"> </w:t>
      </w:r>
      <w:r>
        <w:t>2002</w:t>
      </w:r>
      <w:r>
        <w:rPr>
          <w:spacing w:val="8"/>
        </w:rPr>
        <w:t xml:space="preserve"> </w:t>
      </w:r>
      <w:r>
        <w:t>г.</w:t>
      </w:r>
      <w:r>
        <w:rPr>
          <w:spacing w:val="9"/>
        </w:rPr>
        <w:t xml:space="preserve"> </w:t>
      </w:r>
      <w:r>
        <w:t>—</w:t>
      </w:r>
      <w:r>
        <w:rPr>
          <w:spacing w:val="9"/>
        </w:rPr>
        <w:t xml:space="preserve"> </w:t>
      </w:r>
      <w:r>
        <w:t>10,5;</w:t>
      </w:r>
      <w:r>
        <w:rPr>
          <w:spacing w:val="-50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2003</w:t>
      </w:r>
      <w:r>
        <w:rPr>
          <w:spacing w:val="-5"/>
        </w:rPr>
        <w:t xml:space="preserve"> </w:t>
      </w:r>
      <w:r>
        <w:t>г.</w:t>
      </w:r>
      <w:r>
        <w:rPr>
          <w:spacing w:val="-4"/>
        </w:rPr>
        <w:t xml:space="preserve"> </w:t>
      </w:r>
      <w:r>
        <w:t>—</w:t>
      </w:r>
      <w:r>
        <w:rPr>
          <w:spacing w:val="-5"/>
        </w:rPr>
        <w:t xml:space="preserve"> </w:t>
      </w:r>
      <w:r>
        <w:t>10,3;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2006</w:t>
      </w:r>
      <w:r>
        <w:rPr>
          <w:spacing w:val="-5"/>
        </w:rPr>
        <w:t xml:space="preserve"> </w:t>
      </w:r>
      <w:r>
        <w:t>г.</w:t>
      </w:r>
      <w:r>
        <w:rPr>
          <w:spacing w:val="-4"/>
        </w:rPr>
        <w:t xml:space="preserve"> </w:t>
      </w:r>
      <w:r>
        <w:t>—</w:t>
      </w:r>
      <w:r>
        <w:rPr>
          <w:spacing w:val="-5"/>
        </w:rPr>
        <w:t xml:space="preserve"> </w:t>
      </w:r>
      <w:r>
        <w:t>12,8%.</w:t>
      </w:r>
    </w:p>
    <w:p w:rsidR="00744E03" w:rsidRDefault="00E40E69">
      <w:pPr>
        <w:pStyle w:val="a3"/>
        <w:spacing w:line="242" w:lineRule="auto"/>
        <w:ind w:left="111" w:right="125"/>
      </w:pPr>
      <w:r>
        <w:rPr>
          <w:w w:val="105"/>
        </w:rPr>
        <w:t>Численность</w:t>
      </w:r>
      <w:r>
        <w:rPr>
          <w:spacing w:val="-7"/>
          <w:w w:val="105"/>
        </w:rPr>
        <w:t xml:space="preserve"> </w:t>
      </w:r>
      <w:r>
        <w:rPr>
          <w:w w:val="105"/>
        </w:rPr>
        <w:t>пожилых</w:t>
      </w:r>
      <w:r>
        <w:rPr>
          <w:spacing w:val="-7"/>
          <w:w w:val="105"/>
        </w:rPr>
        <w:t xml:space="preserve"> </w:t>
      </w:r>
      <w:r>
        <w:rPr>
          <w:w w:val="105"/>
        </w:rPr>
        <w:t>людей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инвалидов,</w:t>
      </w:r>
      <w:r>
        <w:rPr>
          <w:spacing w:val="-6"/>
          <w:w w:val="105"/>
        </w:rPr>
        <w:t xml:space="preserve"> </w:t>
      </w:r>
      <w:r>
        <w:rPr>
          <w:w w:val="105"/>
        </w:rPr>
        <w:t>состоящих</w:t>
      </w:r>
      <w:r>
        <w:rPr>
          <w:spacing w:val="-7"/>
          <w:w w:val="105"/>
        </w:rPr>
        <w:t xml:space="preserve"> </w:t>
      </w:r>
      <w:r>
        <w:rPr>
          <w:w w:val="105"/>
        </w:rPr>
        <w:t>на</w:t>
      </w:r>
      <w:r>
        <w:rPr>
          <w:spacing w:val="-7"/>
          <w:w w:val="105"/>
        </w:rPr>
        <w:t xml:space="preserve"> </w:t>
      </w:r>
      <w:r>
        <w:rPr>
          <w:w w:val="105"/>
        </w:rPr>
        <w:t>учете</w:t>
      </w:r>
      <w:r>
        <w:rPr>
          <w:spacing w:val="-53"/>
          <w:w w:val="105"/>
        </w:rPr>
        <w:t xml:space="preserve"> </w:t>
      </w:r>
      <w:r>
        <w:rPr>
          <w:w w:val="105"/>
        </w:rPr>
        <w:t>и ожидающих своей очереди на постановку и принятие на надом-</w:t>
      </w:r>
      <w:r>
        <w:rPr>
          <w:spacing w:val="-53"/>
          <w:w w:val="105"/>
        </w:rPr>
        <w:t xml:space="preserve"> </w:t>
      </w:r>
      <w:r>
        <w:t>ное обслуживание, растет (в 1998 г. — 63,9 тыс. человек, в 1999 г. —</w:t>
      </w:r>
      <w:r>
        <w:rPr>
          <w:spacing w:val="-50"/>
        </w:rPr>
        <w:t xml:space="preserve"> </w:t>
      </w:r>
      <w:r>
        <w:t>71,0</w:t>
      </w:r>
      <w:r>
        <w:rPr>
          <w:spacing w:val="11"/>
        </w:rPr>
        <w:t xml:space="preserve"> </w:t>
      </w:r>
      <w:r>
        <w:t>тыс.,</w:t>
      </w:r>
      <w:r>
        <w:rPr>
          <w:spacing w:val="12"/>
        </w:rPr>
        <w:t xml:space="preserve"> </w:t>
      </w:r>
      <w:r>
        <w:t>в</w:t>
      </w:r>
      <w:r>
        <w:rPr>
          <w:spacing w:val="12"/>
        </w:rPr>
        <w:t xml:space="preserve"> </w:t>
      </w:r>
      <w:r>
        <w:t>2000</w:t>
      </w:r>
      <w:r>
        <w:rPr>
          <w:spacing w:val="12"/>
        </w:rPr>
        <w:t xml:space="preserve"> </w:t>
      </w:r>
      <w:r>
        <w:t>г.</w:t>
      </w:r>
      <w:r>
        <w:rPr>
          <w:spacing w:val="12"/>
        </w:rPr>
        <w:t xml:space="preserve"> </w:t>
      </w:r>
      <w:r>
        <w:t>—</w:t>
      </w:r>
      <w:r>
        <w:rPr>
          <w:spacing w:val="12"/>
        </w:rPr>
        <w:t xml:space="preserve"> </w:t>
      </w:r>
      <w:r>
        <w:t>87,7</w:t>
      </w:r>
      <w:r>
        <w:rPr>
          <w:spacing w:val="12"/>
        </w:rPr>
        <w:t xml:space="preserve"> </w:t>
      </w:r>
      <w:r>
        <w:t>тыс.,</w:t>
      </w:r>
      <w:r>
        <w:rPr>
          <w:spacing w:val="12"/>
        </w:rPr>
        <w:t xml:space="preserve"> </w:t>
      </w:r>
      <w:r>
        <w:t>в</w:t>
      </w:r>
      <w:r>
        <w:rPr>
          <w:spacing w:val="11"/>
        </w:rPr>
        <w:t xml:space="preserve"> </w:t>
      </w:r>
      <w:r>
        <w:t>2001</w:t>
      </w:r>
      <w:r>
        <w:rPr>
          <w:spacing w:val="12"/>
        </w:rPr>
        <w:t xml:space="preserve"> </w:t>
      </w:r>
      <w:r>
        <w:t>г.</w:t>
      </w:r>
      <w:r>
        <w:rPr>
          <w:spacing w:val="12"/>
        </w:rPr>
        <w:t xml:space="preserve"> </w:t>
      </w:r>
      <w:r>
        <w:t>—</w:t>
      </w:r>
      <w:r>
        <w:rPr>
          <w:spacing w:val="12"/>
        </w:rPr>
        <w:t xml:space="preserve"> </w:t>
      </w:r>
      <w:r>
        <w:t>100,3</w:t>
      </w:r>
      <w:r>
        <w:rPr>
          <w:spacing w:val="12"/>
        </w:rPr>
        <w:t xml:space="preserve"> </w:t>
      </w:r>
      <w:r>
        <w:t>тыс.,</w:t>
      </w:r>
      <w:r>
        <w:rPr>
          <w:spacing w:val="12"/>
        </w:rPr>
        <w:t xml:space="preserve"> </w:t>
      </w:r>
      <w:r>
        <w:t>в</w:t>
      </w:r>
      <w:r>
        <w:rPr>
          <w:spacing w:val="12"/>
        </w:rPr>
        <w:t xml:space="preserve"> </w:t>
      </w:r>
      <w:r>
        <w:t>2002</w:t>
      </w:r>
      <w:r>
        <w:rPr>
          <w:spacing w:val="12"/>
        </w:rPr>
        <w:t xml:space="preserve"> </w:t>
      </w:r>
      <w:r>
        <w:t>г.</w:t>
      </w:r>
      <w:r>
        <w:rPr>
          <w:spacing w:val="11"/>
        </w:rPr>
        <w:t xml:space="preserve"> </w:t>
      </w:r>
      <w:r>
        <w:t>—</w:t>
      </w:r>
    </w:p>
    <w:p w:rsidR="00744E03" w:rsidRDefault="00E40E69">
      <w:pPr>
        <w:pStyle w:val="a3"/>
        <w:spacing w:line="240" w:lineRule="exact"/>
        <w:ind w:left="111" w:firstLine="0"/>
      </w:pPr>
      <w:r>
        <w:t>150,8</w:t>
      </w:r>
      <w:r>
        <w:rPr>
          <w:spacing w:val="2"/>
        </w:rPr>
        <w:t xml:space="preserve"> </w:t>
      </w:r>
      <w:r>
        <w:t>тыс.,</w:t>
      </w:r>
      <w:r>
        <w:rPr>
          <w:spacing w:val="2"/>
        </w:rPr>
        <w:t xml:space="preserve"> </w:t>
      </w:r>
      <w:r>
        <w:t>в</w:t>
      </w:r>
      <w:r>
        <w:rPr>
          <w:spacing w:val="2"/>
        </w:rPr>
        <w:t xml:space="preserve"> </w:t>
      </w:r>
      <w:r>
        <w:t>2003</w:t>
      </w:r>
      <w:r>
        <w:rPr>
          <w:spacing w:val="3"/>
        </w:rPr>
        <w:t xml:space="preserve"> </w:t>
      </w:r>
      <w:r>
        <w:t>г.</w:t>
      </w:r>
      <w:r>
        <w:rPr>
          <w:spacing w:val="2"/>
        </w:rPr>
        <w:t xml:space="preserve"> </w:t>
      </w:r>
      <w:r>
        <w:t>—</w:t>
      </w:r>
      <w:r>
        <w:rPr>
          <w:spacing w:val="2"/>
        </w:rPr>
        <w:t xml:space="preserve"> </w:t>
      </w:r>
      <w:r>
        <w:t>159,3</w:t>
      </w:r>
      <w:r>
        <w:rPr>
          <w:spacing w:val="3"/>
        </w:rPr>
        <w:t xml:space="preserve"> </w:t>
      </w:r>
      <w:r>
        <w:t>тыс.,</w:t>
      </w:r>
      <w:r>
        <w:rPr>
          <w:spacing w:val="2"/>
        </w:rPr>
        <w:t xml:space="preserve"> </w:t>
      </w:r>
      <w:r>
        <w:t>в</w:t>
      </w:r>
      <w:r>
        <w:rPr>
          <w:spacing w:val="2"/>
        </w:rPr>
        <w:t xml:space="preserve"> </w:t>
      </w:r>
      <w:r>
        <w:t>2006</w:t>
      </w:r>
      <w:r>
        <w:rPr>
          <w:spacing w:val="3"/>
        </w:rPr>
        <w:t xml:space="preserve"> </w:t>
      </w:r>
      <w:r>
        <w:t>г.</w:t>
      </w:r>
      <w:r>
        <w:rPr>
          <w:spacing w:val="2"/>
        </w:rPr>
        <w:t xml:space="preserve"> </w:t>
      </w:r>
      <w:r>
        <w:t>—</w:t>
      </w:r>
      <w:r>
        <w:rPr>
          <w:spacing w:val="2"/>
        </w:rPr>
        <w:t xml:space="preserve"> </w:t>
      </w:r>
      <w:r>
        <w:t>168,5</w:t>
      </w:r>
      <w:r>
        <w:rPr>
          <w:spacing w:val="3"/>
        </w:rPr>
        <w:t xml:space="preserve"> </w:t>
      </w:r>
      <w:r>
        <w:t>тыс.</w:t>
      </w:r>
      <w:r>
        <w:rPr>
          <w:spacing w:val="2"/>
        </w:rPr>
        <w:t xml:space="preserve"> </w:t>
      </w:r>
      <w:r>
        <w:t>человек).</w:t>
      </w:r>
    </w:p>
    <w:p w:rsidR="00744E03" w:rsidRDefault="00E40E69">
      <w:pPr>
        <w:pStyle w:val="a3"/>
        <w:spacing w:line="242" w:lineRule="auto"/>
        <w:ind w:left="111" w:right="127"/>
      </w:pPr>
      <w:r>
        <w:rPr>
          <w:w w:val="105"/>
        </w:rPr>
        <w:t>Неравномерность</w:t>
      </w:r>
      <w:r>
        <w:rPr>
          <w:spacing w:val="-11"/>
          <w:w w:val="105"/>
        </w:rPr>
        <w:t xml:space="preserve"> </w:t>
      </w:r>
      <w:r>
        <w:rPr>
          <w:w w:val="105"/>
        </w:rPr>
        <w:t>развития</w:t>
      </w:r>
      <w:r>
        <w:rPr>
          <w:spacing w:val="-10"/>
          <w:w w:val="105"/>
        </w:rPr>
        <w:t xml:space="preserve"> </w:t>
      </w:r>
      <w:r>
        <w:rPr>
          <w:w w:val="105"/>
        </w:rPr>
        <w:t>сети</w:t>
      </w:r>
      <w:r>
        <w:rPr>
          <w:spacing w:val="-10"/>
          <w:w w:val="105"/>
        </w:rPr>
        <w:t xml:space="preserve"> </w:t>
      </w:r>
      <w:r>
        <w:rPr>
          <w:w w:val="105"/>
        </w:rPr>
        <w:t>отделений</w:t>
      </w:r>
      <w:r>
        <w:rPr>
          <w:spacing w:val="-10"/>
          <w:w w:val="105"/>
        </w:rPr>
        <w:t xml:space="preserve"> </w:t>
      </w:r>
      <w:r>
        <w:rPr>
          <w:w w:val="105"/>
        </w:rPr>
        <w:t>социального</w:t>
      </w:r>
      <w:r>
        <w:rPr>
          <w:spacing w:val="-10"/>
          <w:w w:val="105"/>
        </w:rPr>
        <w:t xml:space="preserve"> </w:t>
      </w:r>
      <w:r>
        <w:rPr>
          <w:w w:val="105"/>
        </w:rPr>
        <w:t>обслу-</w:t>
      </w:r>
      <w:r>
        <w:rPr>
          <w:spacing w:val="-53"/>
          <w:w w:val="105"/>
        </w:rPr>
        <w:t xml:space="preserve"> </w:t>
      </w:r>
      <w:r>
        <w:rPr>
          <w:w w:val="105"/>
        </w:rPr>
        <w:t>живания на дому проявляется в региональном аспекте. В Москве,</w:t>
      </w:r>
      <w:r>
        <w:rPr>
          <w:spacing w:val="-53"/>
          <w:w w:val="105"/>
        </w:rPr>
        <w:t xml:space="preserve"> </w:t>
      </w:r>
      <w:r>
        <w:rPr>
          <w:w w:val="105"/>
        </w:rPr>
        <w:t>например, таких отделений более 1055, в Ростовской области —</w:t>
      </w:r>
      <w:r>
        <w:rPr>
          <w:spacing w:val="1"/>
          <w:w w:val="105"/>
        </w:rPr>
        <w:t xml:space="preserve"> </w:t>
      </w:r>
      <w:r>
        <w:rPr>
          <w:w w:val="105"/>
        </w:rPr>
        <w:t>813,</w:t>
      </w:r>
      <w:r>
        <w:rPr>
          <w:spacing w:val="2"/>
          <w:w w:val="105"/>
        </w:rPr>
        <w:t xml:space="preserve"> </w:t>
      </w:r>
      <w:r>
        <w:rPr>
          <w:w w:val="105"/>
        </w:rPr>
        <w:t>в</w:t>
      </w:r>
      <w:r>
        <w:rPr>
          <w:spacing w:val="3"/>
          <w:w w:val="105"/>
        </w:rPr>
        <w:t xml:space="preserve"> </w:t>
      </w:r>
      <w:r>
        <w:rPr>
          <w:w w:val="105"/>
        </w:rPr>
        <w:t>Краснодарском</w:t>
      </w:r>
      <w:r>
        <w:rPr>
          <w:spacing w:val="2"/>
          <w:w w:val="105"/>
        </w:rPr>
        <w:t xml:space="preserve"> </w:t>
      </w:r>
      <w:r>
        <w:rPr>
          <w:w w:val="105"/>
        </w:rPr>
        <w:t>крае</w:t>
      </w:r>
      <w:r>
        <w:rPr>
          <w:spacing w:val="3"/>
          <w:w w:val="105"/>
        </w:rPr>
        <w:t xml:space="preserve"> </w:t>
      </w:r>
      <w:r>
        <w:rPr>
          <w:w w:val="105"/>
        </w:rPr>
        <w:t>—</w:t>
      </w:r>
      <w:r>
        <w:rPr>
          <w:spacing w:val="2"/>
          <w:w w:val="105"/>
        </w:rPr>
        <w:t xml:space="preserve"> </w:t>
      </w:r>
      <w:r>
        <w:rPr>
          <w:w w:val="105"/>
        </w:rPr>
        <w:t>698,</w:t>
      </w:r>
      <w:r>
        <w:rPr>
          <w:spacing w:val="3"/>
          <w:w w:val="105"/>
        </w:rPr>
        <w:t xml:space="preserve"> </w:t>
      </w:r>
      <w:r>
        <w:rPr>
          <w:w w:val="105"/>
        </w:rPr>
        <w:t>в</w:t>
      </w:r>
      <w:r>
        <w:rPr>
          <w:spacing w:val="2"/>
          <w:w w:val="105"/>
        </w:rPr>
        <w:t xml:space="preserve"> </w:t>
      </w:r>
      <w:r>
        <w:rPr>
          <w:w w:val="105"/>
        </w:rPr>
        <w:t>Саратовской</w:t>
      </w:r>
      <w:r>
        <w:rPr>
          <w:spacing w:val="3"/>
          <w:w w:val="105"/>
        </w:rPr>
        <w:t xml:space="preserve"> </w:t>
      </w:r>
      <w:r>
        <w:rPr>
          <w:w w:val="105"/>
        </w:rPr>
        <w:t>области</w:t>
      </w:r>
      <w:r>
        <w:rPr>
          <w:spacing w:val="2"/>
          <w:w w:val="105"/>
        </w:rPr>
        <w:t xml:space="preserve"> </w:t>
      </w:r>
      <w:r>
        <w:rPr>
          <w:w w:val="105"/>
        </w:rPr>
        <w:t>—</w:t>
      </w:r>
      <w:r>
        <w:rPr>
          <w:spacing w:val="3"/>
          <w:w w:val="105"/>
        </w:rPr>
        <w:t xml:space="preserve"> </w:t>
      </w:r>
      <w:r>
        <w:rPr>
          <w:w w:val="105"/>
        </w:rPr>
        <w:t>519.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8" w:firstLine="0"/>
      </w:pPr>
      <w:r>
        <w:rPr>
          <w:w w:val="105"/>
        </w:rPr>
        <w:lastRenderedPageBreak/>
        <w:t>Тем не менее, несмотря на эти внушительные показатели, охват</w:t>
      </w:r>
      <w:r>
        <w:rPr>
          <w:spacing w:val="1"/>
          <w:w w:val="105"/>
        </w:rPr>
        <w:t xml:space="preserve"> </w:t>
      </w:r>
      <w:r>
        <w:rPr>
          <w:w w:val="105"/>
        </w:rPr>
        <w:t>пожилых</w:t>
      </w:r>
      <w:r>
        <w:rPr>
          <w:spacing w:val="-13"/>
          <w:w w:val="105"/>
        </w:rPr>
        <w:t xml:space="preserve"> </w:t>
      </w:r>
      <w:r>
        <w:rPr>
          <w:w w:val="105"/>
        </w:rPr>
        <w:t>людей</w:t>
      </w:r>
      <w:r>
        <w:rPr>
          <w:spacing w:val="-13"/>
          <w:w w:val="105"/>
        </w:rPr>
        <w:t xml:space="preserve"> </w:t>
      </w:r>
      <w:r>
        <w:rPr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w w:val="105"/>
        </w:rPr>
        <w:t>инвалидов</w:t>
      </w:r>
      <w:r>
        <w:rPr>
          <w:spacing w:val="-13"/>
          <w:w w:val="105"/>
        </w:rPr>
        <w:t xml:space="preserve"> </w:t>
      </w:r>
      <w:r>
        <w:rPr>
          <w:w w:val="105"/>
        </w:rPr>
        <w:t>надомным</w:t>
      </w:r>
      <w:r>
        <w:rPr>
          <w:spacing w:val="-13"/>
          <w:w w:val="105"/>
        </w:rPr>
        <w:t xml:space="preserve"> </w:t>
      </w:r>
      <w:r>
        <w:rPr>
          <w:w w:val="105"/>
        </w:rPr>
        <w:t>обслуживанием</w:t>
      </w:r>
      <w:r>
        <w:rPr>
          <w:spacing w:val="-13"/>
          <w:w w:val="105"/>
        </w:rPr>
        <w:t xml:space="preserve"> </w:t>
      </w:r>
      <w:r>
        <w:rPr>
          <w:w w:val="105"/>
        </w:rPr>
        <w:t>далеко</w:t>
      </w:r>
      <w:r>
        <w:rPr>
          <w:spacing w:val="-13"/>
          <w:w w:val="105"/>
        </w:rPr>
        <w:t xml:space="preserve"> </w:t>
      </w:r>
      <w:r>
        <w:rPr>
          <w:w w:val="105"/>
        </w:rPr>
        <w:t>не</w:t>
      </w:r>
      <w:r>
        <w:rPr>
          <w:spacing w:val="-53"/>
          <w:w w:val="105"/>
        </w:rPr>
        <w:t xml:space="preserve"> </w:t>
      </w:r>
      <w:r>
        <w:rPr>
          <w:w w:val="105"/>
        </w:rPr>
        <w:t>полный.</w:t>
      </w:r>
    </w:p>
    <w:p w:rsidR="00744E03" w:rsidRDefault="00E40E69">
      <w:pPr>
        <w:pStyle w:val="a3"/>
        <w:spacing w:line="242" w:lineRule="auto"/>
        <w:ind w:right="122"/>
      </w:pPr>
      <w:r>
        <w:rPr>
          <w:w w:val="105"/>
        </w:rPr>
        <w:t>Одной</w:t>
      </w:r>
      <w:r>
        <w:rPr>
          <w:spacing w:val="-13"/>
          <w:w w:val="105"/>
        </w:rPr>
        <w:t xml:space="preserve"> </w:t>
      </w:r>
      <w:r>
        <w:rPr>
          <w:w w:val="105"/>
        </w:rPr>
        <w:t>из</w:t>
      </w:r>
      <w:r>
        <w:rPr>
          <w:spacing w:val="-13"/>
          <w:w w:val="105"/>
        </w:rPr>
        <w:t xml:space="preserve"> </w:t>
      </w:r>
      <w:r>
        <w:rPr>
          <w:w w:val="105"/>
        </w:rPr>
        <w:t>проблем</w:t>
      </w:r>
      <w:r>
        <w:rPr>
          <w:spacing w:val="-12"/>
          <w:w w:val="105"/>
        </w:rPr>
        <w:t xml:space="preserve"> </w:t>
      </w:r>
      <w:r>
        <w:rPr>
          <w:w w:val="105"/>
        </w:rPr>
        <w:t>совершенствования</w:t>
      </w:r>
      <w:r>
        <w:rPr>
          <w:spacing w:val="-13"/>
          <w:w w:val="105"/>
        </w:rPr>
        <w:t xml:space="preserve"> </w:t>
      </w:r>
      <w:r>
        <w:rPr>
          <w:w w:val="105"/>
        </w:rPr>
        <w:t>системы</w:t>
      </w:r>
      <w:r>
        <w:rPr>
          <w:spacing w:val="-12"/>
          <w:w w:val="105"/>
        </w:rPr>
        <w:t xml:space="preserve"> </w:t>
      </w:r>
      <w:r>
        <w:rPr>
          <w:w w:val="105"/>
        </w:rPr>
        <w:t>оказания</w:t>
      </w:r>
      <w:r>
        <w:rPr>
          <w:spacing w:val="-13"/>
          <w:w w:val="105"/>
        </w:rPr>
        <w:t xml:space="preserve"> </w:t>
      </w:r>
      <w:r>
        <w:rPr>
          <w:w w:val="105"/>
        </w:rPr>
        <w:t>помо-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щи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бытовых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условиях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является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изучение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потребностей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проблем</w:t>
      </w:r>
      <w:r>
        <w:rPr>
          <w:spacing w:val="-53"/>
          <w:w w:val="105"/>
        </w:rPr>
        <w:t xml:space="preserve"> </w:t>
      </w:r>
      <w:r>
        <w:rPr>
          <w:w w:val="105"/>
        </w:rPr>
        <w:t>клиентов, а также степени востребованности тех или иных услуг.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Другая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проблема</w:t>
      </w:r>
      <w:r>
        <w:rPr>
          <w:spacing w:val="-12"/>
          <w:w w:val="105"/>
        </w:rPr>
        <w:t xml:space="preserve"> </w:t>
      </w:r>
      <w:r>
        <w:rPr>
          <w:w w:val="105"/>
        </w:rPr>
        <w:t>—</w:t>
      </w:r>
      <w:r>
        <w:rPr>
          <w:spacing w:val="-12"/>
          <w:w w:val="105"/>
        </w:rPr>
        <w:t xml:space="preserve"> </w:t>
      </w:r>
      <w:r>
        <w:rPr>
          <w:w w:val="105"/>
        </w:rPr>
        <w:t>качество</w:t>
      </w:r>
      <w:r>
        <w:rPr>
          <w:spacing w:val="-12"/>
          <w:w w:val="105"/>
        </w:rPr>
        <w:t xml:space="preserve"> </w:t>
      </w:r>
      <w:r>
        <w:rPr>
          <w:w w:val="105"/>
        </w:rPr>
        <w:t>оказываемых</w:t>
      </w:r>
      <w:r>
        <w:rPr>
          <w:spacing w:val="-13"/>
          <w:w w:val="105"/>
        </w:rPr>
        <w:t xml:space="preserve"> </w:t>
      </w:r>
      <w:r>
        <w:rPr>
          <w:w w:val="105"/>
        </w:rPr>
        <w:t>услуг</w:t>
      </w:r>
      <w:r>
        <w:rPr>
          <w:spacing w:val="-12"/>
          <w:w w:val="105"/>
        </w:rPr>
        <w:t xml:space="preserve"> </w:t>
      </w:r>
      <w:r>
        <w:rPr>
          <w:w w:val="105"/>
        </w:rPr>
        <w:t>(степень</w:t>
      </w:r>
      <w:r>
        <w:rPr>
          <w:spacing w:val="-12"/>
          <w:w w:val="105"/>
        </w:rPr>
        <w:t xml:space="preserve"> </w:t>
      </w:r>
      <w:r>
        <w:rPr>
          <w:w w:val="105"/>
        </w:rPr>
        <w:t>профес-</w:t>
      </w:r>
      <w:r>
        <w:rPr>
          <w:spacing w:val="-53"/>
          <w:w w:val="105"/>
        </w:rPr>
        <w:t xml:space="preserve"> </w:t>
      </w:r>
      <w:r>
        <w:rPr>
          <w:w w:val="105"/>
        </w:rPr>
        <w:t>сиональной компетентности работников, наличие опыта, профес-</w:t>
      </w:r>
      <w:r>
        <w:rPr>
          <w:spacing w:val="1"/>
          <w:w w:val="105"/>
        </w:rPr>
        <w:t xml:space="preserve"> </w:t>
      </w:r>
      <w:r>
        <w:rPr>
          <w:w w:val="105"/>
        </w:rPr>
        <w:t>сиональных навыков, профессионального образования, матери-</w:t>
      </w:r>
      <w:r>
        <w:rPr>
          <w:spacing w:val="1"/>
          <w:w w:val="105"/>
        </w:rPr>
        <w:t xml:space="preserve"> </w:t>
      </w:r>
      <w:r>
        <w:rPr>
          <w:w w:val="105"/>
        </w:rPr>
        <w:t>альное обеспечение выполняемых работ). Еще одна проблема —</w:t>
      </w:r>
      <w:r>
        <w:rPr>
          <w:spacing w:val="1"/>
          <w:w w:val="105"/>
        </w:rPr>
        <w:t xml:space="preserve"> </w:t>
      </w:r>
      <w:r>
        <w:rPr>
          <w:w w:val="105"/>
        </w:rPr>
        <w:t>финансирование</w:t>
      </w:r>
      <w:r>
        <w:rPr>
          <w:spacing w:val="1"/>
          <w:w w:val="105"/>
        </w:rPr>
        <w:t xml:space="preserve"> </w:t>
      </w:r>
      <w:r>
        <w:rPr>
          <w:w w:val="105"/>
        </w:rPr>
        <w:t>(одна</w:t>
      </w:r>
      <w:r>
        <w:rPr>
          <w:spacing w:val="1"/>
          <w:w w:val="105"/>
        </w:rPr>
        <w:t xml:space="preserve"> </w:t>
      </w:r>
      <w:r>
        <w:rPr>
          <w:w w:val="105"/>
        </w:rPr>
        <w:t>из</w:t>
      </w:r>
      <w:r>
        <w:rPr>
          <w:spacing w:val="1"/>
          <w:w w:val="105"/>
        </w:rPr>
        <w:t xml:space="preserve"> </w:t>
      </w:r>
      <w:r>
        <w:rPr>
          <w:w w:val="105"/>
        </w:rPr>
        <w:t>самых</w:t>
      </w:r>
      <w:r>
        <w:rPr>
          <w:spacing w:val="1"/>
          <w:w w:val="105"/>
        </w:rPr>
        <w:t xml:space="preserve"> </w:t>
      </w:r>
      <w:r>
        <w:rPr>
          <w:w w:val="105"/>
        </w:rPr>
        <w:t>острых,</w:t>
      </w:r>
      <w:r>
        <w:rPr>
          <w:spacing w:val="1"/>
          <w:w w:val="105"/>
        </w:rPr>
        <w:t xml:space="preserve"> </w:t>
      </w:r>
      <w:r>
        <w:rPr>
          <w:w w:val="105"/>
        </w:rPr>
        <w:t>так</w:t>
      </w:r>
      <w:r>
        <w:rPr>
          <w:spacing w:val="1"/>
          <w:w w:val="105"/>
        </w:rPr>
        <w:t xml:space="preserve"> </w:t>
      </w:r>
      <w:r>
        <w:rPr>
          <w:w w:val="105"/>
        </w:rPr>
        <w:t>как</w:t>
      </w:r>
      <w:r>
        <w:rPr>
          <w:spacing w:val="1"/>
          <w:w w:val="105"/>
        </w:rPr>
        <w:t xml:space="preserve"> </w:t>
      </w:r>
      <w:r>
        <w:rPr>
          <w:w w:val="105"/>
        </w:rPr>
        <w:t>клиенты</w:t>
      </w:r>
      <w:r>
        <w:rPr>
          <w:spacing w:val="1"/>
          <w:w w:val="105"/>
        </w:rPr>
        <w:t xml:space="preserve"> </w:t>
      </w:r>
      <w:r>
        <w:rPr>
          <w:w w:val="105"/>
        </w:rPr>
        <w:t>надомного</w:t>
      </w:r>
      <w:r>
        <w:rPr>
          <w:spacing w:val="-8"/>
          <w:w w:val="105"/>
        </w:rPr>
        <w:t xml:space="preserve"> </w:t>
      </w:r>
      <w:r>
        <w:rPr>
          <w:w w:val="105"/>
        </w:rPr>
        <w:t>обслуживания</w:t>
      </w:r>
      <w:r>
        <w:rPr>
          <w:spacing w:val="-7"/>
          <w:w w:val="105"/>
        </w:rPr>
        <w:t xml:space="preserve"> </w:t>
      </w:r>
      <w:r>
        <w:rPr>
          <w:w w:val="105"/>
        </w:rPr>
        <w:t>—</w:t>
      </w:r>
      <w:r>
        <w:rPr>
          <w:spacing w:val="-7"/>
          <w:w w:val="105"/>
        </w:rPr>
        <w:t xml:space="preserve"> </w:t>
      </w:r>
      <w:r>
        <w:rPr>
          <w:w w:val="105"/>
        </w:rPr>
        <w:t>люди</w:t>
      </w:r>
      <w:r>
        <w:rPr>
          <w:spacing w:val="-7"/>
          <w:w w:val="105"/>
        </w:rPr>
        <w:t xml:space="preserve"> </w:t>
      </w:r>
      <w:r>
        <w:rPr>
          <w:w w:val="105"/>
        </w:rPr>
        <w:t>в</w:t>
      </w:r>
      <w:r>
        <w:rPr>
          <w:spacing w:val="-7"/>
          <w:w w:val="105"/>
        </w:rPr>
        <w:t xml:space="preserve"> </w:t>
      </w:r>
      <w:r>
        <w:rPr>
          <w:w w:val="105"/>
        </w:rPr>
        <w:t>основном</w:t>
      </w:r>
      <w:r>
        <w:rPr>
          <w:spacing w:val="-8"/>
          <w:w w:val="105"/>
        </w:rPr>
        <w:t xml:space="preserve"> </w:t>
      </w:r>
      <w:r>
        <w:rPr>
          <w:w w:val="105"/>
        </w:rPr>
        <w:t>малообеспеченные,</w:t>
      </w:r>
      <w:r>
        <w:rPr>
          <w:spacing w:val="-52"/>
          <w:w w:val="105"/>
        </w:rPr>
        <w:t xml:space="preserve"> </w:t>
      </w:r>
      <w:r>
        <w:rPr>
          <w:w w:val="105"/>
        </w:rPr>
        <w:t>к</w:t>
      </w:r>
      <w:r>
        <w:rPr>
          <w:spacing w:val="-8"/>
          <w:w w:val="105"/>
        </w:rPr>
        <w:t xml:space="preserve"> </w:t>
      </w:r>
      <w:r>
        <w:rPr>
          <w:w w:val="105"/>
        </w:rPr>
        <w:t>тому</w:t>
      </w:r>
      <w:r>
        <w:rPr>
          <w:spacing w:val="-8"/>
          <w:w w:val="105"/>
        </w:rPr>
        <w:t xml:space="preserve"> </w:t>
      </w:r>
      <w:r>
        <w:rPr>
          <w:w w:val="105"/>
        </w:rPr>
        <w:t>же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8"/>
          <w:w w:val="105"/>
        </w:rPr>
        <w:t xml:space="preserve"> </w:t>
      </w:r>
      <w:r>
        <w:rPr>
          <w:w w:val="105"/>
        </w:rPr>
        <w:t>сами</w:t>
      </w:r>
      <w:r>
        <w:rPr>
          <w:spacing w:val="-7"/>
          <w:w w:val="105"/>
        </w:rPr>
        <w:t xml:space="preserve"> </w:t>
      </w:r>
      <w:r>
        <w:rPr>
          <w:w w:val="105"/>
        </w:rPr>
        <w:t>социальные</w:t>
      </w:r>
      <w:r>
        <w:rPr>
          <w:spacing w:val="-8"/>
          <w:w w:val="105"/>
        </w:rPr>
        <w:t xml:space="preserve"> </w:t>
      </w:r>
      <w:r>
        <w:rPr>
          <w:w w:val="105"/>
        </w:rPr>
        <w:t>работники</w:t>
      </w:r>
      <w:r>
        <w:rPr>
          <w:spacing w:val="-8"/>
          <w:w w:val="105"/>
        </w:rPr>
        <w:t xml:space="preserve"> </w:t>
      </w:r>
      <w:r>
        <w:rPr>
          <w:w w:val="105"/>
        </w:rPr>
        <w:t>часто</w:t>
      </w:r>
      <w:r>
        <w:rPr>
          <w:spacing w:val="-7"/>
          <w:w w:val="105"/>
        </w:rPr>
        <w:t xml:space="preserve"> </w:t>
      </w:r>
      <w:r>
        <w:rPr>
          <w:w w:val="105"/>
        </w:rPr>
        <w:t>относятся</w:t>
      </w:r>
      <w:r>
        <w:rPr>
          <w:spacing w:val="-8"/>
          <w:w w:val="105"/>
        </w:rPr>
        <w:t xml:space="preserve"> </w:t>
      </w:r>
      <w:r>
        <w:rPr>
          <w:w w:val="105"/>
        </w:rPr>
        <w:t>к</w:t>
      </w:r>
      <w:r>
        <w:rPr>
          <w:spacing w:val="-7"/>
          <w:w w:val="105"/>
        </w:rPr>
        <w:t xml:space="preserve"> </w:t>
      </w:r>
      <w:r>
        <w:rPr>
          <w:w w:val="105"/>
        </w:rPr>
        <w:t>катего-</w:t>
      </w:r>
      <w:r>
        <w:rPr>
          <w:spacing w:val="1"/>
          <w:w w:val="105"/>
        </w:rPr>
        <w:t xml:space="preserve"> </w:t>
      </w:r>
      <w:r>
        <w:rPr>
          <w:w w:val="105"/>
        </w:rPr>
        <w:t>рии</w:t>
      </w:r>
      <w:r>
        <w:rPr>
          <w:spacing w:val="-7"/>
          <w:w w:val="105"/>
        </w:rPr>
        <w:t xml:space="preserve"> </w:t>
      </w:r>
      <w:r>
        <w:rPr>
          <w:w w:val="105"/>
        </w:rPr>
        <w:t>работающих</w:t>
      </w:r>
      <w:r>
        <w:rPr>
          <w:spacing w:val="-7"/>
          <w:w w:val="105"/>
        </w:rPr>
        <w:t xml:space="preserve"> </w:t>
      </w:r>
      <w:r>
        <w:rPr>
          <w:w w:val="105"/>
        </w:rPr>
        <w:t>бедных).</w:t>
      </w:r>
    </w:p>
    <w:p w:rsidR="00744E03" w:rsidRDefault="00E40E69">
      <w:pPr>
        <w:pStyle w:val="a3"/>
        <w:spacing w:line="242" w:lineRule="auto"/>
        <w:ind w:right="128"/>
      </w:pPr>
      <w:r>
        <w:rPr>
          <w:w w:val="105"/>
        </w:rPr>
        <w:t>Особенно</w:t>
      </w:r>
      <w:r>
        <w:rPr>
          <w:spacing w:val="-11"/>
          <w:w w:val="105"/>
        </w:rPr>
        <w:t xml:space="preserve"> </w:t>
      </w:r>
      <w:r>
        <w:rPr>
          <w:w w:val="105"/>
        </w:rPr>
        <w:t>сложно</w:t>
      </w:r>
      <w:r>
        <w:rPr>
          <w:spacing w:val="-11"/>
          <w:w w:val="105"/>
        </w:rPr>
        <w:t xml:space="preserve"> </w:t>
      </w:r>
      <w:r>
        <w:rPr>
          <w:w w:val="105"/>
        </w:rPr>
        <w:t>социальным</w:t>
      </w:r>
      <w:r>
        <w:rPr>
          <w:spacing w:val="-11"/>
          <w:w w:val="105"/>
        </w:rPr>
        <w:t xml:space="preserve"> </w:t>
      </w:r>
      <w:r>
        <w:rPr>
          <w:w w:val="105"/>
        </w:rPr>
        <w:t>работникам</w:t>
      </w:r>
      <w:r>
        <w:rPr>
          <w:spacing w:val="-11"/>
          <w:w w:val="105"/>
        </w:rPr>
        <w:t xml:space="preserve"> </w:t>
      </w:r>
      <w:r>
        <w:rPr>
          <w:w w:val="105"/>
        </w:rPr>
        <w:t>работать</w:t>
      </w:r>
      <w:r>
        <w:rPr>
          <w:spacing w:val="-10"/>
          <w:w w:val="105"/>
        </w:rPr>
        <w:t xml:space="preserve"> </w:t>
      </w:r>
      <w:r>
        <w:rPr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w w:val="105"/>
        </w:rPr>
        <w:t>сельской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местности,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где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требуются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транспорт,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мобильная</w:t>
      </w:r>
      <w:r>
        <w:rPr>
          <w:spacing w:val="-12"/>
          <w:w w:val="105"/>
        </w:rPr>
        <w:t xml:space="preserve"> </w:t>
      </w:r>
      <w:r>
        <w:rPr>
          <w:w w:val="105"/>
        </w:rPr>
        <w:t>связь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w w:val="105"/>
        </w:rPr>
        <w:t>т.д.</w:t>
      </w:r>
      <w:r>
        <w:rPr>
          <w:spacing w:val="-12"/>
          <w:w w:val="105"/>
        </w:rPr>
        <w:t xml:space="preserve"> </w:t>
      </w:r>
      <w:r>
        <w:rPr>
          <w:w w:val="105"/>
        </w:rPr>
        <w:t>Совер-</w:t>
      </w:r>
      <w:r>
        <w:rPr>
          <w:spacing w:val="-53"/>
          <w:w w:val="105"/>
        </w:rPr>
        <w:t xml:space="preserve"> </w:t>
      </w:r>
      <w:r>
        <w:rPr>
          <w:w w:val="105"/>
        </w:rPr>
        <w:t>шенствованию социального обслуживания могут помочь монито-</w:t>
      </w:r>
      <w:r>
        <w:rPr>
          <w:spacing w:val="-53"/>
          <w:w w:val="105"/>
        </w:rPr>
        <w:t xml:space="preserve"> </w:t>
      </w:r>
      <w:r>
        <w:rPr>
          <w:w w:val="105"/>
        </w:rPr>
        <w:t>ринговые социологические исследования, в том числе изучение</w:t>
      </w:r>
      <w:r>
        <w:rPr>
          <w:spacing w:val="1"/>
          <w:w w:val="105"/>
        </w:rPr>
        <w:t xml:space="preserve"> </w:t>
      </w:r>
      <w:r>
        <w:rPr>
          <w:spacing w:val="-4"/>
          <w:w w:val="105"/>
        </w:rPr>
        <w:t xml:space="preserve">эффективности </w:t>
      </w:r>
      <w:r>
        <w:rPr>
          <w:spacing w:val="-3"/>
          <w:w w:val="105"/>
        </w:rPr>
        <w:t>работы социальных служб, востребованности услуг,</w:t>
      </w:r>
      <w:r>
        <w:rPr>
          <w:spacing w:val="-53"/>
          <w:w w:val="105"/>
        </w:rPr>
        <w:t xml:space="preserve"> </w:t>
      </w:r>
      <w:r>
        <w:rPr>
          <w:w w:val="105"/>
        </w:rPr>
        <w:t>а</w:t>
      </w:r>
      <w:r>
        <w:rPr>
          <w:spacing w:val="-5"/>
          <w:w w:val="105"/>
        </w:rPr>
        <w:t xml:space="preserve"> </w:t>
      </w:r>
      <w:r>
        <w:rPr>
          <w:w w:val="105"/>
        </w:rPr>
        <w:t>также</w:t>
      </w:r>
      <w:r>
        <w:rPr>
          <w:spacing w:val="-5"/>
          <w:w w:val="105"/>
        </w:rPr>
        <w:t xml:space="preserve"> </w:t>
      </w:r>
      <w:r>
        <w:rPr>
          <w:w w:val="105"/>
        </w:rPr>
        <w:t>совершенствование</w:t>
      </w:r>
      <w:r>
        <w:rPr>
          <w:spacing w:val="-5"/>
          <w:w w:val="105"/>
        </w:rPr>
        <w:t xml:space="preserve"> </w:t>
      </w:r>
      <w:r>
        <w:rPr>
          <w:w w:val="105"/>
        </w:rPr>
        <w:t>организации</w:t>
      </w:r>
      <w:r>
        <w:rPr>
          <w:spacing w:val="-5"/>
          <w:w w:val="105"/>
        </w:rPr>
        <w:t xml:space="preserve"> </w:t>
      </w:r>
      <w:r>
        <w:rPr>
          <w:w w:val="105"/>
        </w:rPr>
        <w:t>работы.</w:t>
      </w:r>
    </w:p>
    <w:p w:rsidR="00744E03" w:rsidRDefault="00E40E69">
      <w:pPr>
        <w:spacing w:line="242" w:lineRule="auto"/>
        <w:ind w:left="112" w:right="127" w:firstLine="283"/>
        <w:jc w:val="both"/>
        <w:rPr>
          <w:sz w:val="21"/>
        </w:rPr>
      </w:pPr>
      <w:r>
        <w:rPr>
          <w:i/>
          <w:sz w:val="21"/>
        </w:rPr>
        <w:t>Бытовое обслуживание в службах срочной социальной помощи</w:t>
      </w:r>
      <w:r>
        <w:rPr>
          <w:i/>
          <w:spacing w:val="1"/>
          <w:sz w:val="21"/>
        </w:rPr>
        <w:t xml:space="preserve"> </w:t>
      </w:r>
      <w:r>
        <w:rPr>
          <w:spacing w:val="-1"/>
          <w:w w:val="105"/>
          <w:sz w:val="21"/>
        </w:rPr>
        <w:t>Центра</w:t>
      </w:r>
      <w:r>
        <w:rPr>
          <w:spacing w:val="-1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социального</w:t>
      </w:r>
      <w:r>
        <w:rPr>
          <w:spacing w:val="-1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обслуживания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(ЦСО).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Эти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службы,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так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же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как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некоторые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другие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структурные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части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ЦСО,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предусматривают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ши-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рокий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перечень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бытовых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услуг: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30"/>
        <w:jc w:val="left"/>
        <w:rPr>
          <w:sz w:val="21"/>
        </w:rPr>
      </w:pPr>
      <w:r>
        <w:rPr>
          <w:w w:val="105"/>
          <w:sz w:val="21"/>
        </w:rPr>
        <w:t>разовое</w:t>
      </w:r>
      <w:r>
        <w:rPr>
          <w:spacing w:val="6"/>
          <w:w w:val="105"/>
          <w:sz w:val="21"/>
        </w:rPr>
        <w:t xml:space="preserve"> </w:t>
      </w:r>
      <w:r>
        <w:rPr>
          <w:w w:val="105"/>
          <w:sz w:val="21"/>
        </w:rPr>
        <w:t>обеспечение</w:t>
      </w:r>
      <w:r>
        <w:rPr>
          <w:spacing w:val="6"/>
          <w:w w:val="105"/>
          <w:sz w:val="21"/>
        </w:rPr>
        <w:t xml:space="preserve"> </w:t>
      </w:r>
      <w:r>
        <w:rPr>
          <w:w w:val="105"/>
          <w:sz w:val="21"/>
        </w:rPr>
        <w:t>остронуждающихся</w:t>
      </w:r>
      <w:r>
        <w:rPr>
          <w:spacing w:val="6"/>
          <w:w w:val="105"/>
          <w:sz w:val="21"/>
        </w:rPr>
        <w:t xml:space="preserve"> </w:t>
      </w:r>
      <w:r>
        <w:rPr>
          <w:w w:val="105"/>
          <w:sz w:val="21"/>
        </w:rPr>
        <w:t>бесплатным</w:t>
      </w:r>
      <w:r>
        <w:rPr>
          <w:spacing w:val="6"/>
          <w:w w:val="105"/>
          <w:sz w:val="21"/>
        </w:rPr>
        <w:t xml:space="preserve"> </w:t>
      </w:r>
      <w:r>
        <w:rPr>
          <w:w w:val="105"/>
          <w:sz w:val="21"/>
        </w:rPr>
        <w:t>горячим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питанием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или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продуктовыми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наборами;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30"/>
        <w:jc w:val="left"/>
        <w:rPr>
          <w:sz w:val="21"/>
        </w:rPr>
      </w:pPr>
      <w:r>
        <w:rPr>
          <w:w w:val="105"/>
          <w:sz w:val="21"/>
        </w:rPr>
        <w:t>обеспечение одеждой, обувью и предметами первой необходи-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мости;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1" w:lineRule="exact"/>
        <w:jc w:val="left"/>
        <w:rPr>
          <w:sz w:val="21"/>
        </w:rPr>
      </w:pPr>
      <w:r>
        <w:rPr>
          <w:w w:val="105"/>
          <w:sz w:val="21"/>
        </w:rPr>
        <w:t>разовое</w:t>
      </w:r>
      <w:r>
        <w:rPr>
          <w:spacing w:val="9"/>
          <w:w w:val="105"/>
          <w:sz w:val="21"/>
        </w:rPr>
        <w:t xml:space="preserve"> </w:t>
      </w:r>
      <w:r>
        <w:rPr>
          <w:w w:val="105"/>
          <w:sz w:val="21"/>
        </w:rPr>
        <w:t>оказание</w:t>
      </w:r>
      <w:r>
        <w:rPr>
          <w:spacing w:val="10"/>
          <w:w w:val="105"/>
          <w:sz w:val="21"/>
        </w:rPr>
        <w:t xml:space="preserve"> </w:t>
      </w:r>
      <w:r>
        <w:rPr>
          <w:w w:val="105"/>
          <w:sz w:val="21"/>
        </w:rPr>
        <w:t>материальной</w:t>
      </w:r>
      <w:r>
        <w:rPr>
          <w:spacing w:val="10"/>
          <w:w w:val="105"/>
          <w:sz w:val="21"/>
        </w:rPr>
        <w:t xml:space="preserve"> </w:t>
      </w:r>
      <w:r>
        <w:rPr>
          <w:w w:val="105"/>
          <w:sz w:val="21"/>
        </w:rPr>
        <w:t>помощи;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jc w:val="left"/>
        <w:rPr>
          <w:sz w:val="21"/>
        </w:rPr>
      </w:pPr>
      <w:r>
        <w:rPr>
          <w:w w:val="105"/>
          <w:sz w:val="21"/>
        </w:rPr>
        <w:t>содействие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получении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временного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жилья.</w:t>
      </w:r>
    </w:p>
    <w:p w:rsidR="00744E03" w:rsidRDefault="00E40E69">
      <w:pPr>
        <w:pStyle w:val="a3"/>
        <w:ind w:left="395" w:firstLine="0"/>
        <w:jc w:val="left"/>
      </w:pPr>
      <w:r>
        <w:rPr>
          <w:spacing w:val="-2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2005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г.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московским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правительством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был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создан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единственный</w:t>
      </w:r>
    </w:p>
    <w:p w:rsidR="00744E03" w:rsidRDefault="00E40E69">
      <w:pPr>
        <w:pStyle w:val="a3"/>
        <w:spacing w:line="242" w:lineRule="auto"/>
        <w:ind w:right="128" w:firstLine="0"/>
      </w:pPr>
      <w:r>
        <w:rPr>
          <w:w w:val="105"/>
        </w:rPr>
        <w:t>в России пансион, специально ориентированный на услугу «при-</w:t>
      </w:r>
      <w:r>
        <w:rPr>
          <w:spacing w:val="1"/>
          <w:w w:val="105"/>
        </w:rPr>
        <w:t xml:space="preserve"> </w:t>
      </w:r>
      <w:r>
        <w:rPr>
          <w:w w:val="105"/>
        </w:rPr>
        <w:t>мем на проживание ваших родителей, пока вы в отпуске». Редкий</w:t>
      </w:r>
      <w:r>
        <w:rPr>
          <w:spacing w:val="-53"/>
          <w:w w:val="105"/>
        </w:rPr>
        <w:t xml:space="preserve"> </w:t>
      </w:r>
      <w:r>
        <w:rPr>
          <w:w w:val="105"/>
        </w:rPr>
        <w:t>случай,</w:t>
      </w:r>
      <w:r>
        <w:rPr>
          <w:spacing w:val="-6"/>
          <w:w w:val="105"/>
        </w:rPr>
        <w:t xml:space="preserve"> </w:t>
      </w:r>
      <w:r>
        <w:rPr>
          <w:w w:val="105"/>
        </w:rPr>
        <w:t>когда</w:t>
      </w:r>
      <w:r>
        <w:rPr>
          <w:spacing w:val="-5"/>
          <w:w w:val="105"/>
        </w:rPr>
        <w:t xml:space="preserve"> </w:t>
      </w:r>
      <w:r>
        <w:rPr>
          <w:w w:val="105"/>
        </w:rPr>
        <w:t>государство</w:t>
      </w:r>
      <w:r>
        <w:rPr>
          <w:spacing w:val="-5"/>
          <w:w w:val="105"/>
        </w:rPr>
        <w:t xml:space="preserve"> </w:t>
      </w:r>
      <w:r>
        <w:rPr>
          <w:w w:val="105"/>
        </w:rPr>
        <w:t>в</w:t>
      </w:r>
      <w:r>
        <w:rPr>
          <w:spacing w:val="-5"/>
          <w:w w:val="105"/>
        </w:rPr>
        <w:t xml:space="preserve"> </w:t>
      </w:r>
      <w:r>
        <w:rPr>
          <w:w w:val="105"/>
        </w:rPr>
        <w:t>сфере</w:t>
      </w:r>
      <w:r>
        <w:rPr>
          <w:spacing w:val="-5"/>
          <w:w w:val="105"/>
        </w:rPr>
        <w:t xml:space="preserve"> </w:t>
      </w:r>
      <w:r>
        <w:rPr>
          <w:w w:val="105"/>
        </w:rPr>
        <w:t>сервиса</w:t>
      </w:r>
      <w:r>
        <w:rPr>
          <w:spacing w:val="-5"/>
          <w:w w:val="105"/>
        </w:rPr>
        <w:t xml:space="preserve"> </w:t>
      </w:r>
      <w:r>
        <w:rPr>
          <w:w w:val="105"/>
        </w:rPr>
        <w:t>идет</w:t>
      </w:r>
      <w:r>
        <w:rPr>
          <w:spacing w:val="-5"/>
          <w:w w:val="105"/>
        </w:rPr>
        <w:t xml:space="preserve"> </w:t>
      </w:r>
      <w:r>
        <w:rPr>
          <w:w w:val="105"/>
        </w:rPr>
        <w:t>впереди</w:t>
      </w:r>
      <w:r>
        <w:rPr>
          <w:spacing w:val="-5"/>
          <w:w w:val="105"/>
        </w:rPr>
        <w:t xml:space="preserve"> </w:t>
      </w:r>
      <w:r>
        <w:rPr>
          <w:w w:val="105"/>
        </w:rPr>
        <w:t>бизнеса.</w:t>
      </w:r>
    </w:p>
    <w:p w:rsidR="00744E03" w:rsidRDefault="00E40E69">
      <w:pPr>
        <w:pStyle w:val="a3"/>
        <w:spacing w:line="242" w:lineRule="auto"/>
        <w:ind w:right="124"/>
      </w:pPr>
      <w:r>
        <w:rPr>
          <w:b/>
          <w:i/>
          <w:w w:val="95"/>
        </w:rPr>
        <w:t>Питание учащихся в школах как социально-бытовое обслужива-</w:t>
      </w:r>
      <w:r>
        <w:rPr>
          <w:b/>
          <w:i/>
          <w:spacing w:val="1"/>
          <w:w w:val="95"/>
        </w:rPr>
        <w:t xml:space="preserve"> </w:t>
      </w:r>
      <w:r>
        <w:rPr>
          <w:b/>
          <w:i/>
          <w:w w:val="105"/>
        </w:rPr>
        <w:t xml:space="preserve">ние. </w:t>
      </w:r>
      <w:r>
        <w:rPr>
          <w:w w:val="105"/>
        </w:rPr>
        <w:t>Здоровье школьников находится в зоне пристального внима-</w:t>
      </w:r>
      <w:r>
        <w:rPr>
          <w:spacing w:val="-53"/>
          <w:w w:val="105"/>
        </w:rPr>
        <w:t xml:space="preserve"> </w:t>
      </w:r>
      <w:r>
        <w:rPr>
          <w:w w:val="105"/>
        </w:rPr>
        <w:t>ния врачей — по мнению специалистов, одной из причин резко</w:t>
      </w:r>
      <w:r>
        <w:rPr>
          <w:spacing w:val="1"/>
          <w:w w:val="105"/>
        </w:rPr>
        <w:t xml:space="preserve"> </w:t>
      </w:r>
      <w:r>
        <w:rPr>
          <w:w w:val="105"/>
        </w:rPr>
        <w:t>возрастающей</w:t>
      </w:r>
      <w:r>
        <w:rPr>
          <w:spacing w:val="-13"/>
          <w:w w:val="105"/>
        </w:rPr>
        <w:t xml:space="preserve"> </w:t>
      </w:r>
      <w:r>
        <w:rPr>
          <w:w w:val="105"/>
        </w:rPr>
        <w:t>заболеваемости</w:t>
      </w:r>
      <w:r>
        <w:rPr>
          <w:spacing w:val="-13"/>
          <w:w w:val="105"/>
        </w:rPr>
        <w:t xml:space="preserve"> </w:t>
      </w:r>
      <w:r>
        <w:rPr>
          <w:w w:val="105"/>
        </w:rPr>
        <w:t>школьников,</w:t>
      </w:r>
      <w:r>
        <w:rPr>
          <w:spacing w:val="-13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том</w:t>
      </w:r>
      <w:r>
        <w:rPr>
          <w:spacing w:val="-13"/>
          <w:w w:val="105"/>
        </w:rPr>
        <w:t xml:space="preserve"> </w:t>
      </w:r>
      <w:r>
        <w:rPr>
          <w:w w:val="105"/>
        </w:rPr>
        <w:t>числе</w:t>
      </w:r>
      <w:r>
        <w:rPr>
          <w:spacing w:val="-12"/>
          <w:w w:val="105"/>
        </w:rPr>
        <w:t xml:space="preserve"> </w:t>
      </w:r>
      <w:r>
        <w:rPr>
          <w:w w:val="105"/>
        </w:rPr>
        <w:t>хроничес-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кими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заболеваниями,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стало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недостаточное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неправильное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питание</w:t>
      </w:r>
      <w:r>
        <w:rPr>
          <w:w w:val="105"/>
        </w:rPr>
        <w:t xml:space="preserve"> (отсутствие горячей, сбалансированной пищи, частое преоблада-</w:t>
      </w:r>
      <w:r>
        <w:rPr>
          <w:spacing w:val="1"/>
          <w:w w:val="105"/>
        </w:rPr>
        <w:t xml:space="preserve"> </w:t>
      </w:r>
      <w:r>
        <w:rPr>
          <w:w w:val="105"/>
        </w:rPr>
        <w:t>ние</w:t>
      </w:r>
      <w:r>
        <w:rPr>
          <w:spacing w:val="27"/>
          <w:w w:val="105"/>
        </w:rPr>
        <w:t xml:space="preserve"> </w:t>
      </w:r>
      <w:r>
        <w:rPr>
          <w:w w:val="105"/>
        </w:rPr>
        <w:t>«фаст-фуд»</w:t>
      </w:r>
      <w:r>
        <w:rPr>
          <w:spacing w:val="27"/>
          <w:w w:val="105"/>
        </w:rPr>
        <w:t xml:space="preserve"> </w:t>
      </w:r>
      <w:r>
        <w:rPr>
          <w:w w:val="105"/>
        </w:rPr>
        <w:t>—</w:t>
      </w:r>
      <w:r>
        <w:rPr>
          <w:spacing w:val="27"/>
          <w:w w:val="105"/>
        </w:rPr>
        <w:t xml:space="preserve"> </w:t>
      </w:r>
      <w:r>
        <w:rPr>
          <w:w w:val="105"/>
        </w:rPr>
        <w:t>бутербродов,</w:t>
      </w:r>
      <w:r>
        <w:rPr>
          <w:spacing w:val="28"/>
          <w:w w:val="105"/>
        </w:rPr>
        <w:t xml:space="preserve"> </w:t>
      </w:r>
      <w:r>
        <w:rPr>
          <w:w w:val="105"/>
        </w:rPr>
        <w:t>гамбургеров</w:t>
      </w:r>
      <w:r>
        <w:rPr>
          <w:spacing w:val="27"/>
          <w:w w:val="105"/>
        </w:rPr>
        <w:t xml:space="preserve"> </w:t>
      </w:r>
      <w:r>
        <w:rPr>
          <w:w w:val="105"/>
        </w:rPr>
        <w:t>и</w:t>
      </w:r>
      <w:r>
        <w:rPr>
          <w:spacing w:val="27"/>
          <w:w w:val="105"/>
        </w:rPr>
        <w:t xml:space="preserve"> </w:t>
      </w:r>
      <w:r>
        <w:rPr>
          <w:w w:val="105"/>
        </w:rPr>
        <w:t>т.п.).</w:t>
      </w:r>
      <w:r>
        <w:rPr>
          <w:spacing w:val="28"/>
          <w:w w:val="105"/>
        </w:rPr>
        <w:t xml:space="preserve"> </w:t>
      </w:r>
      <w:r>
        <w:rPr>
          <w:w w:val="105"/>
        </w:rPr>
        <w:t>Школьные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30" w:firstLine="0"/>
      </w:pPr>
      <w:r>
        <w:rPr>
          <w:w w:val="105"/>
        </w:rPr>
        <w:lastRenderedPageBreak/>
        <w:t>столовые должны обеспечивать горячим питанием всех школьни-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ков,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часть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учеников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получают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питание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бесплатно.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Это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направление</w:t>
      </w:r>
      <w:r>
        <w:rPr>
          <w:spacing w:val="-53"/>
          <w:w w:val="105"/>
        </w:rPr>
        <w:t xml:space="preserve"> </w:t>
      </w:r>
      <w:r>
        <w:rPr>
          <w:w w:val="105"/>
        </w:rPr>
        <w:t>адресовано детям и направлено на социальную поддержку мало-</w:t>
      </w:r>
      <w:r>
        <w:rPr>
          <w:spacing w:val="1"/>
          <w:w w:val="105"/>
        </w:rPr>
        <w:t xml:space="preserve"> </w:t>
      </w:r>
      <w:r>
        <w:rPr>
          <w:w w:val="105"/>
        </w:rPr>
        <w:t>обеспеченных</w:t>
      </w:r>
      <w:r>
        <w:rPr>
          <w:spacing w:val="-6"/>
          <w:w w:val="105"/>
        </w:rPr>
        <w:t xml:space="preserve"> </w:t>
      </w:r>
      <w:r>
        <w:rPr>
          <w:w w:val="105"/>
        </w:rPr>
        <w:t>семей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семей</w:t>
      </w:r>
      <w:r>
        <w:rPr>
          <w:spacing w:val="-5"/>
          <w:w w:val="105"/>
        </w:rPr>
        <w:t xml:space="preserve"> </w:t>
      </w:r>
      <w:r>
        <w:rPr>
          <w:w w:val="105"/>
        </w:rPr>
        <w:t>группы</w:t>
      </w:r>
      <w:r>
        <w:rPr>
          <w:spacing w:val="-6"/>
          <w:w w:val="105"/>
        </w:rPr>
        <w:t xml:space="preserve"> </w:t>
      </w:r>
      <w:r>
        <w:rPr>
          <w:w w:val="105"/>
        </w:rPr>
        <w:t>риска.</w:t>
      </w:r>
    </w:p>
    <w:p w:rsidR="00744E03" w:rsidRDefault="00E40E69">
      <w:pPr>
        <w:pStyle w:val="a3"/>
        <w:spacing w:line="242" w:lineRule="auto"/>
        <w:ind w:right="124"/>
      </w:pPr>
      <w:r>
        <w:rPr>
          <w:spacing w:val="-1"/>
          <w:w w:val="105"/>
        </w:rPr>
        <w:t>Данная</w:t>
      </w:r>
      <w:r>
        <w:rPr>
          <w:spacing w:val="-13"/>
          <w:w w:val="105"/>
        </w:rPr>
        <w:t xml:space="preserve"> </w:t>
      </w:r>
      <w:r>
        <w:rPr>
          <w:w w:val="105"/>
        </w:rPr>
        <w:t>программа</w:t>
      </w:r>
      <w:r>
        <w:rPr>
          <w:spacing w:val="-13"/>
          <w:w w:val="105"/>
        </w:rPr>
        <w:t xml:space="preserve"> </w:t>
      </w:r>
      <w:r>
        <w:rPr>
          <w:w w:val="105"/>
        </w:rPr>
        <w:t>осуществляется</w:t>
      </w:r>
      <w:r>
        <w:rPr>
          <w:spacing w:val="-13"/>
          <w:w w:val="105"/>
        </w:rPr>
        <w:t xml:space="preserve"> </w:t>
      </w:r>
      <w:r>
        <w:rPr>
          <w:w w:val="105"/>
        </w:rPr>
        <w:t>повсеместно,</w:t>
      </w:r>
      <w:r>
        <w:rPr>
          <w:spacing w:val="-12"/>
          <w:w w:val="105"/>
        </w:rPr>
        <w:t xml:space="preserve"> </w:t>
      </w:r>
      <w:r>
        <w:rPr>
          <w:w w:val="105"/>
        </w:rPr>
        <w:t>большой</w:t>
      </w:r>
      <w:r>
        <w:rPr>
          <w:spacing w:val="-13"/>
          <w:w w:val="105"/>
        </w:rPr>
        <w:t xml:space="preserve"> </w:t>
      </w:r>
      <w:r>
        <w:rPr>
          <w:w w:val="105"/>
        </w:rPr>
        <w:t>опыт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накоплен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крупных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городах.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Екатеринбурге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бесплатное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питание</w:t>
      </w:r>
      <w:r>
        <w:rPr>
          <w:w w:val="105"/>
        </w:rPr>
        <w:t xml:space="preserve"> получают ученики с 5-го по 11-й класс, воспитывающиеся в мно-</w:t>
      </w:r>
      <w:r>
        <w:rPr>
          <w:spacing w:val="1"/>
          <w:w w:val="105"/>
        </w:rPr>
        <w:t xml:space="preserve"> </w:t>
      </w:r>
      <w:r>
        <w:rPr>
          <w:w w:val="105"/>
        </w:rPr>
        <w:t>годетных</w:t>
      </w:r>
      <w:r>
        <w:rPr>
          <w:spacing w:val="-6"/>
          <w:w w:val="105"/>
        </w:rPr>
        <w:t xml:space="preserve"> </w:t>
      </w:r>
      <w:r>
        <w:rPr>
          <w:w w:val="105"/>
        </w:rPr>
        <w:t>семьях,</w:t>
      </w:r>
      <w:r>
        <w:rPr>
          <w:spacing w:val="-6"/>
          <w:w w:val="105"/>
        </w:rPr>
        <w:t xml:space="preserve"> </w:t>
      </w:r>
      <w:r>
        <w:rPr>
          <w:w w:val="105"/>
        </w:rPr>
        <w:t>инвалиды,</w:t>
      </w:r>
      <w:r>
        <w:rPr>
          <w:spacing w:val="-5"/>
          <w:w w:val="105"/>
        </w:rPr>
        <w:t xml:space="preserve"> </w:t>
      </w:r>
      <w:r>
        <w:rPr>
          <w:w w:val="105"/>
        </w:rPr>
        <w:t>а</w:t>
      </w:r>
      <w:r>
        <w:rPr>
          <w:spacing w:val="-6"/>
          <w:w w:val="105"/>
        </w:rPr>
        <w:t xml:space="preserve"> </w:t>
      </w:r>
      <w:r>
        <w:rPr>
          <w:w w:val="105"/>
        </w:rPr>
        <w:t>также</w:t>
      </w:r>
      <w:r>
        <w:rPr>
          <w:spacing w:val="-5"/>
          <w:w w:val="105"/>
        </w:rPr>
        <w:t xml:space="preserve"> </w:t>
      </w:r>
      <w:r>
        <w:rPr>
          <w:w w:val="105"/>
        </w:rPr>
        <w:t>дети,</w:t>
      </w:r>
      <w:r>
        <w:rPr>
          <w:spacing w:val="-6"/>
          <w:w w:val="105"/>
        </w:rPr>
        <w:t xml:space="preserve"> </w:t>
      </w:r>
      <w:r>
        <w:rPr>
          <w:w w:val="105"/>
        </w:rPr>
        <w:t>оставшиеся</w:t>
      </w:r>
      <w:r>
        <w:rPr>
          <w:spacing w:val="-5"/>
          <w:w w:val="105"/>
        </w:rPr>
        <w:t xml:space="preserve"> </w:t>
      </w:r>
      <w:r>
        <w:rPr>
          <w:w w:val="105"/>
        </w:rPr>
        <w:t>без</w:t>
      </w:r>
      <w:r>
        <w:rPr>
          <w:spacing w:val="-6"/>
          <w:w w:val="105"/>
        </w:rPr>
        <w:t xml:space="preserve"> </w:t>
      </w:r>
      <w:r>
        <w:rPr>
          <w:w w:val="105"/>
        </w:rPr>
        <w:t>попече-</w:t>
      </w:r>
      <w:r>
        <w:rPr>
          <w:spacing w:val="-53"/>
          <w:w w:val="105"/>
        </w:rPr>
        <w:t xml:space="preserve"> </w:t>
      </w:r>
      <w:r>
        <w:rPr>
          <w:w w:val="105"/>
        </w:rPr>
        <w:t>ния родителей. Кроме того, завтраки за счет городского бюджета</w:t>
      </w:r>
      <w:r>
        <w:rPr>
          <w:spacing w:val="1"/>
          <w:w w:val="105"/>
        </w:rPr>
        <w:t xml:space="preserve"> </w:t>
      </w:r>
      <w:r>
        <w:rPr>
          <w:w w:val="105"/>
        </w:rPr>
        <w:t>получают</w:t>
      </w:r>
      <w:r>
        <w:rPr>
          <w:spacing w:val="-10"/>
          <w:w w:val="105"/>
        </w:rPr>
        <w:t xml:space="preserve"> </w:t>
      </w:r>
      <w:r>
        <w:rPr>
          <w:w w:val="105"/>
        </w:rPr>
        <w:t>все</w:t>
      </w:r>
      <w:r>
        <w:rPr>
          <w:spacing w:val="-10"/>
          <w:w w:val="105"/>
        </w:rPr>
        <w:t xml:space="preserve"> </w:t>
      </w:r>
      <w:r>
        <w:rPr>
          <w:w w:val="105"/>
        </w:rPr>
        <w:t>ученики</w:t>
      </w:r>
      <w:r>
        <w:rPr>
          <w:spacing w:val="-10"/>
          <w:w w:val="105"/>
        </w:rPr>
        <w:t xml:space="preserve"> </w:t>
      </w:r>
      <w:r>
        <w:rPr>
          <w:w w:val="105"/>
        </w:rPr>
        <w:t>с</w:t>
      </w:r>
      <w:r>
        <w:rPr>
          <w:spacing w:val="-9"/>
          <w:w w:val="105"/>
        </w:rPr>
        <w:t xml:space="preserve"> </w:t>
      </w:r>
      <w:r>
        <w:rPr>
          <w:w w:val="105"/>
        </w:rPr>
        <w:t>1-го</w:t>
      </w:r>
      <w:r>
        <w:rPr>
          <w:spacing w:val="-10"/>
          <w:w w:val="105"/>
        </w:rPr>
        <w:t xml:space="preserve"> </w:t>
      </w:r>
      <w:r>
        <w:rPr>
          <w:w w:val="105"/>
        </w:rPr>
        <w:t>по</w:t>
      </w:r>
      <w:r>
        <w:rPr>
          <w:spacing w:val="-10"/>
          <w:w w:val="105"/>
        </w:rPr>
        <w:t xml:space="preserve"> </w:t>
      </w:r>
      <w:r>
        <w:rPr>
          <w:w w:val="105"/>
        </w:rPr>
        <w:t>4-й</w:t>
      </w:r>
      <w:r>
        <w:rPr>
          <w:spacing w:val="-10"/>
          <w:w w:val="105"/>
        </w:rPr>
        <w:t xml:space="preserve"> </w:t>
      </w:r>
      <w:r>
        <w:rPr>
          <w:w w:val="105"/>
        </w:rPr>
        <w:t>класс.</w:t>
      </w:r>
      <w:r>
        <w:rPr>
          <w:spacing w:val="-9"/>
          <w:w w:val="105"/>
        </w:rPr>
        <w:t xml:space="preserve"> </w:t>
      </w:r>
      <w:r>
        <w:rPr>
          <w:w w:val="105"/>
        </w:rPr>
        <w:t>По</w:t>
      </w:r>
      <w:r>
        <w:rPr>
          <w:spacing w:val="-10"/>
          <w:w w:val="105"/>
        </w:rPr>
        <w:t xml:space="preserve"> </w:t>
      </w:r>
      <w:r>
        <w:rPr>
          <w:w w:val="105"/>
        </w:rPr>
        <w:t>данным</w:t>
      </w:r>
      <w:r>
        <w:rPr>
          <w:spacing w:val="-10"/>
          <w:w w:val="105"/>
        </w:rPr>
        <w:t xml:space="preserve"> </w:t>
      </w:r>
      <w:r>
        <w:rPr>
          <w:w w:val="105"/>
        </w:rPr>
        <w:t>московского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департамента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образования,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сегодня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все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учащиеся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младших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классов</w:t>
      </w:r>
      <w:r>
        <w:rPr>
          <w:w w:val="105"/>
        </w:rPr>
        <w:t xml:space="preserve"> (с 1-го по 4-й) получают бесплатные завтраки. Что же касается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старшеклассников,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то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здесь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бесплатное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питание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(завтраки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обеды)</w:t>
      </w:r>
      <w:r>
        <w:rPr>
          <w:spacing w:val="-53"/>
          <w:w w:val="105"/>
        </w:rPr>
        <w:t xml:space="preserve"> </w:t>
      </w:r>
      <w:r>
        <w:rPr>
          <w:w w:val="105"/>
        </w:rPr>
        <w:t>сохранено для детей из многодетных и социально незащищенных</w:t>
      </w:r>
      <w:r>
        <w:rPr>
          <w:spacing w:val="-53"/>
          <w:w w:val="105"/>
        </w:rPr>
        <w:t xml:space="preserve"> </w:t>
      </w:r>
      <w:r>
        <w:rPr>
          <w:w w:val="105"/>
        </w:rPr>
        <w:t>семей, детей-инвалидов, учащихся коррекционных школ, школ</w:t>
      </w:r>
      <w:r>
        <w:rPr>
          <w:spacing w:val="1"/>
          <w:w w:val="105"/>
        </w:rPr>
        <w:t xml:space="preserve"> </w:t>
      </w:r>
      <w:r>
        <w:rPr>
          <w:w w:val="105"/>
        </w:rPr>
        <w:t>здоровья и школ полного дня. Компенсационная выплата в разме-</w:t>
      </w:r>
      <w:r>
        <w:rPr>
          <w:spacing w:val="-53"/>
          <w:w w:val="105"/>
        </w:rPr>
        <w:t xml:space="preserve"> </w:t>
      </w:r>
      <w:r>
        <w:rPr>
          <w:w w:val="105"/>
        </w:rPr>
        <w:t>ре 3 руб., которая выдавалась остальным старшеклассникам, се-</w:t>
      </w:r>
      <w:r>
        <w:rPr>
          <w:spacing w:val="1"/>
          <w:w w:val="105"/>
        </w:rPr>
        <w:t xml:space="preserve"> </w:t>
      </w:r>
      <w:r>
        <w:rPr>
          <w:w w:val="105"/>
        </w:rPr>
        <w:t>годня отменена. Специалисты из департамента образования счи-</w:t>
      </w:r>
      <w:r>
        <w:rPr>
          <w:spacing w:val="1"/>
          <w:w w:val="105"/>
        </w:rPr>
        <w:t xml:space="preserve"> </w:t>
      </w:r>
      <w:r>
        <w:rPr>
          <w:w w:val="105"/>
        </w:rPr>
        <w:t>тают, что необходимо возобновить компенсационную выплату,</w:t>
      </w:r>
      <w:r>
        <w:rPr>
          <w:spacing w:val="1"/>
          <w:w w:val="105"/>
        </w:rPr>
        <w:t xml:space="preserve"> </w:t>
      </w:r>
      <w:r>
        <w:rPr>
          <w:w w:val="105"/>
        </w:rPr>
        <w:t>увеличив</w:t>
      </w:r>
      <w:r>
        <w:rPr>
          <w:spacing w:val="-9"/>
          <w:w w:val="105"/>
        </w:rPr>
        <w:t xml:space="preserve"> </w:t>
      </w:r>
      <w:r>
        <w:rPr>
          <w:w w:val="105"/>
        </w:rPr>
        <w:t>ее</w:t>
      </w:r>
      <w:r>
        <w:rPr>
          <w:spacing w:val="-8"/>
          <w:w w:val="105"/>
        </w:rPr>
        <w:t xml:space="preserve"> </w:t>
      </w:r>
      <w:r>
        <w:rPr>
          <w:w w:val="105"/>
        </w:rPr>
        <w:t>до</w:t>
      </w:r>
      <w:r>
        <w:rPr>
          <w:spacing w:val="-8"/>
          <w:w w:val="105"/>
        </w:rPr>
        <w:t xml:space="preserve"> </w:t>
      </w:r>
      <w:r>
        <w:rPr>
          <w:w w:val="105"/>
        </w:rPr>
        <w:t>5</w:t>
      </w:r>
      <w:r>
        <w:rPr>
          <w:spacing w:val="-8"/>
          <w:w w:val="105"/>
        </w:rPr>
        <w:t xml:space="preserve"> </w:t>
      </w:r>
      <w:r>
        <w:rPr>
          <w:w w:val="105"/>
        </w:rPr>
        <w:t>руб.</w:t>
      </w:r>
      <w:r>
        <w:rPr>
          <w:spacing w:val="-8"/>
          <w:w w:val="105"/>
        </w:rPr>
        <w:t xml:space="preserve"> </w:t>
      </w:r>
      <w:r>
        <w:rPr>
          <w:w w:val="105"/>
        </w:rPr>
        <w:t>(на</w:t>
      </w:r>
      <w:r>
        <w:rPr>
          <w:spacing w:val="-8"/>
          <w:w w:val="105"/>
        </w:rPr>
        <w:t xml:space="preserve"> </w:t>
      </w:r>
      <w:r>
        <w:rPr>
          <w:w w:val="105"/>
        </w:rPr>
        <w:t>это</w:t>
      </w:r>
      <w:r>
        <w:rPr>
          <w:spacing w:val="-8"/>
          <w:w w:val="105"/>
        </w:rPr>
        <w:t xml:space="preserve"> </w:t>
      </w:r>
      <w:r>
        <w:rPr>
          <w:w w:val="105"/>
        </w:rPr>
        <w:t>в</w:t>
      </w:r>
      <w:r>
        <w:rPr>
          <w:spacing w:val="-8"/>
          <w:w w:val="105"/>
        </w:rPr>
        <w:t xml:space="preserve"> </w:t>
      </w:r>
      <w:r>
        <w:rPr>
          <w:w w:val="105"/>
        </w:rPr>
        <w:t>год</w:t>
      </w:r>
      <w:r>
        <w:rPr>
          <w:spacing w:val="-8"/>
          <w:w w:val="105"/>
        </w:rPr>
        <w:t xml:space="preserve"> </w:t>
      </w:r>
      <w:r>
        <w:rPr>
          <w:w w:val="105"/>
        </w:rPr>
        <w:t>потребуется</w:t>
      </w:r>
      <w:r>
        <w:rPr>
          <w:spacing w:val="-8"/>
          <w:w w:val="105"/>
        </w:rPr>
        <w:t xml:space="preserve"> </w:t>
      </w:r>
      <w:r>
        <w:rPr>
          <w:w w:val="105"/>
        </w:rPr>
        <w:t>358,7</w:t>
      </w:r>
      <w:r>
        <w:rPr>
          <w:spacing w:val="-8"/>
          <w:w w:val="105"/>
        </w:rPr>
        <w:t xml:space="preserve"> </w:t>
      </w:r>
      <w:r>
        <w:rPr>
          <w:w w:val="105"/>
        </w:rPr>
        <w:t>млн</w:t>
      </w:r>
      <w:r>
        <w:rPr>
          <w:spacing w:val="-8"/>
          <w:w w:val="105"/>
        </w:rPr>
        <w:t xml:space="preserve"> </w:t>
      </w:r>
      <w:r>
        <w:rPr>
          <w:w w:val="105"/>
        </w:rPr>
        <w:t>руб.).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При</w:t>
      </w:r>
      <w:r>
        <w:rPr>
          <w:spacing w:val="-12"/>
          <w:w w:val="105"/>
        </w:rPr>
        <w:t xml:space="preserve"> </w:t>
      </w:r>
      <w:r>
        <w:rPr>
          <w:w w:val="105"/>
        </w:rPr>
        <w:t>этом</w:t>
      </w:r>
      <w:r>
        <w:rPr>
          <w:spacing w:val="-11"/>
          <w:w w:val="105"/>
        </w:rPr>
        <w:t xml:space="preserve"> </w:t>
      </w:r>
      <w:r>
        <w:rPr>
          <w:w w:val="105"/>
        </w:rPr>
        <w:t>учащиеся</w:t>
      </w:r>
      <w:r>
        <w:rPr>
          <w:spacing w:val="-12"/>
          <w:w w:val="105"/>
        </w:rPr>
        <w:t xml:space="preserve"> </w:t>
      </w:r>
      <w:r>
        <w:rPr>
          <w:w w:val="105"/>
        </w:rPr>
        <w:t>имеют</w:t>
      </w:r>
      <w:r>
        <w:rPr>
          <w:spacing w:val="-11"/>
          <w:w w:val="105"/>
        </w:rPr>
        <w:t xml:space="preserve"> </w:t>
      </w:r>
      <w:r>
        <w:rPr>
          <w:w w:val="105"/>
        </w:rPr>
        <w:t>сегодня</w:t>
      </w:r>
      <w:r>
        <w:rPr>
          <w:spacing w:val="-12"/>
          <w:w w:val="105"/>
        </w:rPr>
        <w:t xml:space="preserve"> </w:t>
      </w:r>
      <w:r>
        <w:rPr>
          <w:w w:val="105"/>
        </w:rPr>
        <w:t>возможность</w:t>
      </w:r>
      <w:r>
        <w:rPr>
          <w:spacing w:val="-11"/>
          <w:w w:val="105"/>
        </w:rPr>
        <w:t xml:space="preserve"> </w:t>
      </w:r>
      <w:r>
        <w:rPr>
          <w:w w:val="105"/>
        </w:rPr>
        <w:t>покупать</w:t>
      </w:r>
      <w:r>
        <w:rPr>
          <w:spacing w:val="-12"/>
          <w:w w:val="105"/>
        </w:rPr>
        <w:t xml:space="preserve"> </w:t>
      </w:r>
      <w:r>
        <w:rPr>
          <w:w w:val="105"/>
        </w:rPr>
        <w:t>завт-</w:t>
      </w:r>
      <w:r>
        <w:rPr>
          <w:spacing w:val="-52"/>
          <w:w w:val="105"/>
        </w:rPr>
        <w:t xml:space="preserve"> </w:t>
      </w:r>
      <w:r>
        <w:rPr>
          <w:spacing w:val="-2"/>
          <w:w w:val="105"/>
        </w:rPr>
        <w:t>раки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за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собственные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деньги: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школьные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комбинаты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питания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пред-</w:t>
      </w:r>
      <w:r>
        <w:rPr>
          <w:spacing w:val="-53"/>
          <w:w w:val="105"/>
        </w:rPr>
        <w:t xml:space="preserve"> </w:t>
      </w:r>
      <w:r>
        <w:rPr>
          <w:w w:val="105"/>
        </w:rPr>
        <w:t>лагают им четыре варианта завтраков стоимостью от 8 до 18 руб.</w:t>
      </w:r>
      <w:r>
        <w:rPr>
          <w:spacing w:val="1"/>
          <w:w w:val="105"/>
        </w:rPr>
        <w:t xml:space="preserve"> </w:t>
      </w:r>
      <w:r>
        <w:rPr>
          <w:w w:val="105"/>
        </w:rPr>
        <w:t>Более</w:t>
      </w:r>
      <w:r>
        <w:rPr>
          <w:spacing w:val="-14"/>
          <w:w w:val="105"/>
        </w:rPr>
        <w:t xml:space="preserve"> </w:t>
      </w:r>
      <w:r>
        <w:rPr>
          <w:w w:val="105"/>
        </w:rPr>
        <w:t>70%</w:t>
      </w:r>
      <w:r>
        <w:rPr>
          <w:spacing w:val="-14"/>
          <w:w w:val="105"/>
        </w:rPr>
        <w:t xml:space="preserve"> </w:t>
      </w:r>
      <w:r>
        <w:rPr>
          <w:w w:val="105"/>
        </w:rPr>
        <w:t>всех</w:t>
      </w:r>
      <w:r>
        <w:rPr>
          <w:spacing w:val="-13"/>
          <w:w w:val="105"/>
        </w:rPr>
        <w:t xml:space="preserve"> </w:t>
      </w:r>
      <w:r>
        <w:rPr>
          <w:w w:val="105"/>
        </w:rPr>
        <w:t>школьных</w:t>
      </w:r>
      <w:r>
        <w:rPr>
          <w:spacing w:val="-14"/>
          <w:w w:val="105"/>
        </w:rPr>
        <w:t xml:space="preserve"> </w:t>
      </w:r>
      <w:r>
        <w:rPr>
          <w:w w:val="105"/>
        </w:rPr>
        <w:t>зданий</w:t>
      </w:r>
      <w:r>
        <w:rPr>
          <w:spacing w:val="-13"/>
          <w:w w:val="105"/>
        </w:rPr>
        <w:t xml:space="preserve"> </w:t>
      </w:r>
      <w:r>
        <w:rPr>
          <w:w w:val="105"/>
        </w:rPr>
        <w:t>не</w:t>
      </w:r>
      <w:r>
        <w:rPr>
          <w:spacing w:val="-14"/>
          <w:w w:val="105"/>
        </w:rPr>
        <w:t xml:space="preserve"> </w:t>
      </w:r>
      <w:r>
        <w:rPr>
          <w:w w:val="105"/>
        </w:rPr>
        <w:t>имеют</w:t>
      </w:r>
      <w:r>
        <w:rPr>
          <w:spacing w:val="-13"/>
          <w:w w:val="105"/>
        </w:rPr>
        <w:t xml:space="preserve"> </w:t>
      </w:r>
      <w:r>
        <w:rPr>
          <w:w w:val="105"/>
        </w:rPr>
        <w:t>своих</w:t>
      </w:r>
      <w:r>
        <w:rPr>
          <w:spacing w:val="-14"/>
          <w:w w:val="105"/>
        </w:rPr>
        <w:t xml:space="preserve"> </w:t>
      </w:r>
      <w:r>
        <w:rPr>
          <w:w w:val="105"/>
        </w:rPr>
        <w:t>специально</w:t>
      </w:r>
      <w:r>
        <w:rPr>
          <w:spacing w:val="-13"/>
          <w:w w:val="105"/>
        </w:rPr>
        <w:t xml:space="preserve"> </w:t>
      </w:r>
      <w:r>
        <w:rPr>
          <w:w w:val="105"/>
        </w:rPr>
        <w:t>обо-</w:t>
      </w:r>
      <w:r>
        <w:rPr>
          <w:spacing w:val="-53"/>
          <w:w w:val="105"/>
        </w:rPr>
        <w:t xml:space="preserve"> </w:t>
      </w:r>
      <w:r>
        <w:rPr>
          <w:w w:val="105"/>
        </w:rPr>
        <w:t>рудованных столовых, поэтому они получают продукты уже рас-</w:t>
      </w:r>
      <w:r>
        <w:rPr>
          <w:spacing w:val="1"/>
          <w:w w:val="105"/>
        </w:rPr>
        <w:t xml:space="preserve"> </w:t>
      </w:r>
      <w:r>
        <w:rPr>
          <w:w w:val="105"/>
        </w:rPr>
        <w:t>фасованными в виде котлет, сосисок, сырков, соков, творожков и</w:t>
      </w:r>
      <w:r>
        <w:rPr>
          <w:spacing w:val="1"/>
          <w:w w:val="105"/>
        </w:rPr>
        <w:t xml:space="preserve"> </w:t>
      </w:r>
      <w:r>
        <w:rPr>
          <w:w w:val="105"/>
        </w:rPr>
        <w:t>йогуртов.</w:t>
      </w:r>
      <w:r>
        <w:rPr>
          <w:spacing w:val="-6"/>
          <w:w w:val="105"/>
        </w:rPr>
        <w:t xml:space="preserve"> </w:t>
      </w:r>
      <w:r>
        <w:rPr>
          <w:w w:val="105"/>
        </w:rPr>
        <w:t>Удобно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для</w:t>
      </w:r>
      <w:r>
        <w:rPr>
          <w:spacing w:val="-6"/>
          <w:w w:val="105"/>
        </w:rPr>
        <w:t xml:space="preserve"> </w:t>
      </w:r>
      <w:r>
        <w:rPr>
          <w:w w:val="105"/>
        </w:rPr>
        <w:t>потребления,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для</w:t>
      </w:r>
      <w:r>
        <w:rPr>
          <w:spacing w:val="-6"/>
          <w:w w:val="105"/>
        </w:rPr>
        <w:t xml:space="preserve"> </w:t>
      </w:r>
      <w:r>
        <w:rPr>
          <w:w w:val="105"/>
        </w:rPr>
        <w:t>контроля.</w:t>
      </w:r>
    </w:p>
    <w:p w:rsidR="00744E03" w:rsidRDefault="00E40E69">
      <w:pPr>
        <w:pStyle w:val="a3"/>
        <w:spacing w:line="242" w:lineRule="auto"/>
        <w:ind w:right="125"/>
      </w:pPr>
      <w:r>
        <w:rPr>
          <w:spacing w:val="-2"/>
          <w:w w:val="105"/>
        </w:rPr>
        <w:t>Сами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предприятия-поставщики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проходят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жесткий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отбор.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этом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году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заявок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поступило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180,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из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которых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было</w:t>
      </w:r>
      <w:r>
        <w:rPr>
          <w:spacing w:val="-13"/>
          <w:w w:val="105"/>
        </w:rPr>
        <w:t xml:space="preserve"> </w:t>
      </w:r>
      <w:r>
        <w:rPr>
          <w:w w:val="105"/>
        </w:rPr>
        <w:t>отобрано</w:t>
      </w:r>
      <w:r>
        <w:rPr>
          <w:spacing w:val="-12"/>
          <w:w w:val="105"/>
        </w:rPr>
        <w:t xml:space="preserve"> </w:t>
      </w:r>
      <w:r>
        <w:rPr>
          <w:w w:val="105"/>
        </w:rPr>
        <w:t>128.</w:t>
      </w:r>
      <w:r>
        <w:rPr>
          <w:spacing w:val="-13"/>
          <w:w w:val="105"/>
        </w:rPr>
        <w:t xml:space="preserve"> </w:t>
      </w:r>
      <w:r>
        <w:rPr>
          <w:w w:val="105"/>
        </w:rPr>
        <w:t>Постав-</w:t>
      </w:r>
      <w:r>
        <w:rPr>
          <w:spacing w:val="-53"/>
          <w:w w:val="105"/>
        </w:rPr>
        <w:t xml:space="preserve"> </w:t>
      </w:r>
      <w:r>
        <w:rPr>
          <w:w w:val="105"/>
        </w:rPr>
        <w:t>ляемые продукты должны иметь качественный состав и дополни-</w:t>
      </w:r>
      <w:r>
        <w:rPr>
          <w:spacing w:val="-53"/>
          <w:w w:val="105"/>
        </w:rPr>
        <w:t xml:space="preserve"> </w:t>
      </w:r>
      <w:r>
        <w:rPr>
          <w:w w:val="105"/>
        </w:rPr>
        <w:t>тельные вещества, необходимые растущему организму, например</w:t>
      </w:r>
      <w:r>
        <w:rPr>
          <w:spacing w:val="-53"/>
          <w:w w:val="105"/>
        </w:rPr>
        <w:t xml:space="preserve"> </w:t>
      </w:r>
      <w:r>
        <w:rPr>
          <w:w w:val="105"/>
        </w:rPr>
        <w:t>витамины; удобную расфасовку и доступную цену. Бесплатные</w:t>
      </w:r>
      <w:r>
        <w:rPr>
          <w:spacing w:val="1"/>
          <w:w w:val="105"/>
        </w:rPr>
        <w:t xml:space="preserve"> </w:t>
      </w:r>
      <w:r>
        <w:rPr>
          <w:w w:val="105"/>
        </w:rPr>
        <w:t>завтраки</w:t>
      </w:r>
      <w:r>
        <w:rPr>
          <w:spacing w:val="-13"/>
          <w:w w:val="105"/>
        </w:rPr>
        <w:t xml:space="preserve"> </w:t>
      </w:r>
      <w:r>
        <w:rPr>
          <w:w w:val="105"/>
        </w:rPr>
        <w:t>на</w:t>
      </w:r>
      <w:r>
        <w:rPr>
          <w:spacing w:val="-13"/>
          <w:w w:val="105"/>
        </w:rPr>
        <w:t xml:space="preserve"> </w:t>
      </w:r>
      <w:r>
        <w:rPr>
          <w:w w:val="105"/>
        </w:rPr>
        <w:t>сумму</w:t>
      </w:r>
      <w:r>
        <w:rPr>
          <w:spacing w:val="-13"/>
          <w:w w:val="105"/>
        </w:rPr>
        <w:t xml:space="preserve"> </w:t>
      </w:r>
      <w:r>
        <w:rPr>
          <w:w w:val="105"/>
        </w:rPr>
        <w:t>18</w:t>
      </w:r>
      <w:r>
        <w:rPr>
          <w:spacing w:val="-13"/>
          <w:w w:val="105"/>
        </w:rPr>
        <w:t xml:space="preserve"> </w:t>
      </w:r>
      <w:r>
        <w:rPr>
          <w:w w:val="105"/>
        </w:rPr>
        <w:t>руб.</w:t>
      </w:r>
      <w:r>
        <w:rPr>
          <w:spacing w:val="-13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этом</w:t>
      </w:r>
      <w:r>
        <w:rPr>
          <w:spacing w:val="-13"/>
          <w:w w:val="105"/>
        </w:rPr>
        <w:t xml:space="preserve"> </w:t>
      </w:r>
      <w:r>
        <w:rPr>
          <w:w w:val="105"/>
        </w:rPr>
        <w:t>учебном</w:t>
      </w:r>
      <w:r>
        <w:rPr>
          <w:spacing w:val="-13"/>
          <w:w w:val="105"/>
        </w:rPr>
        <w:t xml:space="preserve"> </w:t>
      </w:r>
      <w:r>
        <w:rPr>
          <w:w w:val="105"/>
        </w:rPr>
        <w:t>году</w:t>
      </w:r>
      <w:r>
        <w:rPr>
          <w:spacing w:val="-13"/>
          <w:w w:val="105"/>
        </w:rPr>
        <w:t xml:space="preserve"> </w:t>
      </w:r>
      <w:r>
        <w:rPr>
          <w:w w:val="105"/>
        </w:rPr>
        <w:t>получат</w:t>
      </w:r>
      <w:r>
        <w:rPr>
          <w:spacing w:val="-13"/>
          <w:w w:val="105"/>
        </w:rPr>
        <w:t xml:space="preserve"> </w:t>
      </w:r>
      <w:r>
        <w:rPr>
          <w:w w:val="105"/>
        </w:rPr>
        <w:t>все</w:t>
      </w:r>
      <w:r>
        <w:rPr>
          <w:spacing w:val="-13"/>
          <w:w w:val="105"/>
        </w:rPr>
        <w:t xml:space="preserve"> </w:t>
      </w:r>
      <w:r>
        <w:rPr>
          <w:w w:val="105"/>
        </w:rPr>
        <w:t>учащи-</w:t>
      </w:r>
      <w:r>
        <w:rPr>
          <w:spacing w:val="-52"/>
          <w:w w:val="105"/>
        </w:rPr>
        <w:t xml:space="preserve"> </w:t>
      </w:r>
      <w:r>
        <w:rPr>
          <w:w w:val="110"/>
        </w:rPr>
        <w:t>еся с 1-го по 4-й класс, бесплатные завтраки и обеды на сумму</w:t>
      </w:r>
      <w:r>
        <w:rPr>
          <w:spacing w:val="-55"/>
          <w:w w:val="110"/>
        </w:rPr>
        <w:t xml:space="preserve"> </w:t>
      </w:r>
      <w:r>
        <w:rPr>
          <w:w w:val="105"/>
        </w:rPr>
        <w:t>56 руб. — дети из многодетных и малообеспеченных семей, а это</w:t>
      </w:r>
      <w:r>
        <w:rPr>
          <w:spacing w:val="1"/>
          <w:w w:val="105"/>
        </w:rPr>
        <w:t xml:space="preserve"> </w:t>
      </w:r>
      <w:r>
        <w:rPr>
          <w:w w:val="105"/>
        </w:rPr>
        <w:t>почти</w:t>
      </w:r>
      <w:r>
        <w:rPr>
          <w:spacing w:val="-13"/>
          <w:w w:val="105"/>
        </w:rPr>
        <w:t xml:space="preserve"> </w:t>
      </w:r>
      <w:r>
        <w:rPr>
          <w:w w:val="105"/>
        </w:rPr>
        <w:t>274</w:t>
      </w:r>
      <w:r>
        <w:rPr>
          <w:spacing w:val="-12"/>
          <w:w w:val="105"/>
        </w:rPr>
        <w:t xml:space="preserve"> </w:t>
      </w:r>
      <w:r>
        <w:rPr>
          <w:w w:val="105"/>
        </w:rPr>
        <w:t>тыс.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этом</w:t>
      </w:r>
      <w:r>
        <w:rPr>
          <w:spacing w:val="-12"/>
          <w:w w:val="105"/>
        </w:rPr>
        <w:t xml:space="preserve"> </w:t>
      </w:r>
      <w:r>
        <w:rPr>
          <w:w w:val="105"/>
        </w:rPr>
        <w:t>году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Москве</w:t>
      </w:r>
      <w:r>
        <w:rPr>
          <w:spacing w:val="-13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989</w:t>
      </w:r>
      <w:r>
        <w:rPr>
          <w:spacing w:val="-12"/>
          <w:w w:val="105"/>
        </w:rPr>
        <w:t xml:space="preserve"> </w:t>
      </w:r>
      <w:r>
        <w:rPr>
          <w:w w:val="105"/>
        </w:rPr>
        <w:t>школах</w:t>
      </w:r>
      <w:r>
        <w:rPr>
          <w:spacing w:val="-12"/>
          <w:w w:val="105"/>
        </w:rPr>
        <w:t xml:space="preserve"> </w:t>
      </w:r>
      <w:r>
        <w:rPr>
          <w:w w:val="105"/>
        </w:rPr>
        <w:t>будут</w:t>
      </w:r>
      <w:r>
        <w:rPr>
          <w:spacing w:val="-12"/>
          <w:w w:val="105"/>
        </w:rPr>
        <w:t xml:space="preserve"> </w:t>
      </w:r>
      <w:r>
        <w:rPr>
          <w:w w:val="105"/>
        </w:rPr>
        <w:t>организо-</w:t>
      </w:r>
      <w:r>
        <w:rPr>
          <w:spacing w:val="-53"/>
          <w:w w:val="105"/>
        </w:rPr>
        <w:t xml:space="preserve"> </w:t>
      </w:r>
      <w:r>
        <w:rPr>
          <w:w w:val="105"/>
        </w:rPr>
        <w:t>ваны</w:t>
      </w:r>
      <w:r>
        <w:rPr>
          <w:spacing w:val="-8"/>
          <w:w w:val="105"/>
        </w:rPr>
        <w:t xml:space="preserve"> </w:t>
      </w:r>
      <w:r>
        <w:rPr>
          <w:w w:val="105"/>
        </w:rPr>
        <w:t>обеды</w:t>
      </w:r>
      <w:r>
        <w:rPr>
          <w:spacing w:val="-8"/>
          <w:w w:val="105"/>
        </w:rPr>
        <w:t xml:space="preserve"> </w:t>
      </w:r>
      <w:r>
        <w:rPr>
          <w:w w:val="105"/>
        </w:rPr>
        <w:t>по</w:t>
      </w:r>
      <w:r>
        <w:rPr>
          <w:spacing w:val="-7"/>
          <w:w w:val="105"/>
        </w:rPr>
        <w:t xml:space="preserve"> </w:t>
      </w:r>
      <w:r>
        <w:rPr>
          <w:w w:val="105"/>
        </w:rPr>
        <w:t>типу</w:t>
      </w:r>
      <w:r>
        <w:rPr>
          <w:spacing w:val="-8"/>
          <w:w w:val="105"/>
        </w:rPr>
        <w:t xml:space="preserve"> </w:t>
      </w:r>
      <w:r>
        <w:rPr>
          <w:w w:val="105"/>
        </w:rPr>
        <w:t>«шведского</w:t>
      </w:r>
      <w:r>
        <w:rPr>
          <w:spacing w:val="-7"/>
          <w:w w:val="105"/>
        </w:rPr>
        <w:t xml:space="preserve"> </w:t>
      </w:r>
      <w:r>
        <w:rPr>
          <w:w w:val="105"/>
        </w:rPr>
        <w:t>стола»:</w:t>
      </w:r>
      <w:r>
        <w:rPr>
          <w:spacing w:val="-8"/>
          <w:w w:val="105"/>
        </w:rPr>
        <w:t xml:space="preserve"> </w:t>
      </w:r>
      <w:r>
        <w:rPr>
          <w:w w:val="105"/>
        </w:rPr>
        <w:t>любой</w:t>
      </w:r>
      <w:r>
        <w:rPr>
          <w:spacing w:val="-7"/>
          <w:w w:val="105"/>
        </w:rPr>
        <w:t xml:space="preserve"> </w:t>
      </w:r>
      <w:r>
        <w:rPr>
          <w:w w:val="105"/>
        </w:rPr>
        <w:t>желающий</w:t>
      </w:r>
      <w:r>
        <w:rPr>
          <w:spacing w:val="-8"/>
          <w:w w:val="105"/>
        </w:rPr>
        <w:t xml:space="preserve"> </w:t>
      </w:r>
      <w:r>
        <w:rPr>
          <w:w w:val="105"/>
        </w:rPr>
        <w:t>сможет</w:t>
      </w:r>
      <w:r>
        <w:rPr>
          <w:spacing w:val="-52"/>
          <w:w w:val="105"/>
        </w:rPr>
        <w:t xml:space="preserve"> </w:t>
      </w:r>
      <w:r>
        <w:rPr>
          <w:spacing w:val="-3"/>
          <w:w w:val="105"/>
        </w:rPr>
        <w:t>выбрать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себе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первое,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второе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блюдо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гарнир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из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двух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предложенных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вариантов,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взять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салат,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сок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выпечку.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Цены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на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ассортимент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«швед-</w:t>
      </w:r>
      <w:r>
        <w:rPr>
          <w:spacing w:val="-53"/>
          <w:w w:val="105"/>
        </w:rPr>
        <w:t xml:space="preserve"> </w:t>
      </w:r>
      <w:r>
        <w:rPr>
          <w:w w:val="105"/>
        </w:rPr>
        <w:t>ского</w:t>
      </w:r>
      <w:r>
        <w:rPr>
          <w:spacing w:val="-11"/>
          <w:w w:val="105"/>
        </w:rPr>
        <w:t xml:space="preserve"> </w:t>
      </w:r>
      <w:r>
        <w:rPr>
          <w:w w:val="105"/>
        </w:rPr>
        <w:t>стола»</w:t>
      </w:r>
      <w:r>
        <w:rPr>
          <w:spacing w:val="-10"/>
          <w:w w:val="105"/>
        </w:rPr>
        <w:t xml:space="preserve"> </w:t>
      </w:r>
      <w:r>
        <w:rPr>
          <w:w w:val="105"/>
        </w:rPr>
        <w:t>будут</w:t>
      </w:r>
      <w:r>
        <w:rPr>
          <w:spacing w:val="-11"/>
          <w:w w:val="105"/>
        </w:rPr>
        <w:t xml:space="preserve"> </w:t>
      </w:r>
      <w:r>
        <w:rPr>
          <w:w w:val="105"/>
        </w:rPr>
        <w:t>вполне</w:t>
      </w:r>
      <w:r>
        <w:rPr>
          <w:spacing w:val="-10"/>
          <w:w w:val="105"/>
        </w:rPr>
        <w:t xml:space="preserve"> </w:t>
      </w:r>
      <w:r>
        <w:rPr>
          <w:w w:val="105"/>
        </w:rPr>
        <w:t>«детскими»:</w:t>
      </w:r>
      <w:r>
        <w:rPr>
          <w:spacing w:val="-10"/>
          <w:w w:val="105"/>
        </w:rPr>
        <w:t xml:space="preserve"> </w:t>
      </w:r>
      <w:r>
        <w:rPr>
          <w:w w:val="105"/>
        </w:rPr>
        <w:t>завтрак</w:t>
      </w:r>
      <w:r>
        <w:rPr>
          <w:spacing w:val="-11"/>
          <w:w w:val="105"/>
        </w:rPr>
        <w:t xml:space="preserve"> </w:t>
      </w:r>
      <w:r>
        <w:rPr>
          <w:w w:val="105"/>
        </w:rPr>
        <w:t>—</w:t>
      </w:r>
      <w:r>
        <w:rPr>
          <w:spacing w:val="-10"/>
          <w:w w:val="105"/>
        </w:rPr>
        <w:t xml:space="preserve"> </w:t>
      </w:r>
      <w:r>
        <w:rPr>
          <w:w w:val="105"/>
        </w:rPr>
        <w:t>от</w:t>
      </w:r>
      <w:r>
        <w:rPr>
          <w:spacing w:val="-10"/>
          <w:w w:val="105"/>
        </w:rPr>
        <w:t xml:space="preserve"> </w:t>
      </w:r>
      <w:r>
        <w:rPr>
          <w:w w:val="105"/>
        </w:rPr>
        <w:t>10</w:t>
      </w:r>
      <w:r>
        <w:rPr>
          <w:spacing w:val="-11"/>
          <w:w w:val="105"/>
        </w:rPr>
        <w:t xml:space="preserve"> </w:t>
      </w:r>
      <w:r>
        <w:rPr>
          <w:w w:val="105"/>
        </w:rPr>
        <w:t>до</w:t>
      </w:r>
      <w:r>
        <w:rPr>
          <w:spacing w:val="-10"/>
          <w:w w:val="105"/>
        </w:rPr>
        <w:t xml:space="preserve"> </w:t>
      </w:r>
      <w:r>
        <w:rPr>
          <w:w w:val="105"/>
        </w:rPr>
        <w:t>25</w:t>
      </w:r>
      <w:r>
        <w:rPr>
          <w:spacing w:val="-10"/>
          <w:w w:val="105"/>
        </w:rPr>
        <w:t xml:space="preserve"> </w:t>
      </w:r>
      <w:r>
        <w:rPr>
          <w:w w:val="105"/>
        </w:rPr>
        <w:t>руб.,</w:t>
      </w:r>
      <w:r>
        <w:rPr>
          <w:spacing w:val="-53"/>
          <w:w w:val="105"/>
        </w:rPr>
        <w:t xml:space="preserve"> </w:t>
      </w:r>
      <w:r>
        <w:t>обед</w:t>
      </w:r>
      <w:r>
        <w:rPr>
          <w:spacing w:val="6"/>
        </w:rPr>
        <w:t xml:space="preserve"> </w:t>
      </w:r>
      <w:r>
        <w:t>—</w:t>
      </w:r>
      <w:r>
        <w:rPr>
          <w:spacing w:val="6"/>
        </w:rPr>
        <w:t xml:space="preserve"> </w:t>
      </w:r>
      <w:r>
        <w:t>от</w:t>
      </w:r>
      <w:r>
        <w:rPr>
          <w:spacing w:val="6"/>
        </w:rPr>
        <w:t xml:space="preserve"> </w:t>
      </w:r>
      <w:r>
        <w:t>30</w:t>
      </w:r>
      <w:r>
        <w:rPr>
          <w:spacing w:val="7"/>
        </w:rPr>
        <w:t xml:space="preserve"> </w:t>
      </w:r>
      <w:r>
        <w:t>до</w:t>
      </w:r>
      <w:r>
        <w:rPr>
          <w:spacing w:val="6"/>
        </w:rPr>
        <w:t xml:space="preserve"> </w:t>
      </w:r>
      <w:r>
        <w:t>50</w:t>
      </w:r>
      <w:r>
        <w:rPr>
          <w:spacing w:val="6"/>
        </w:rPr>
        <w:t xml:space="preserve"> </w:t>
      </w:r>
      <w:r>
        <w:t>руб.</w:t>
      </w:r>
      <w:r>
        <w:rPr>
          <w:spacing w:val="6"/>
        </w:rPr>
        <w:t xml:space="preserve"> </w:t>
      </w:r>
      <w:r>
        <w:t>В</w:t>
      </w:r>
      <w:r>
        <w:rPr>
          <w:spacing w:val="7"/>
        </w:rPr>
        <w:t xml:space="preserve"> </w:t>
      </w:r>
      <w:r>
        <w:t>559</w:t>
      </w:r>
      <w:r>
        <w:rPr>
          <w:spacing w:val="6"/>
        </w:rPr>
        <w:t xml:space="preserve"> </w:t>
      </w:r>
      <w:r>
        <w:t>школах</w:t>
      </w:r>
      <w:r>
        <w:rPr>
          <w:spacing w:val="6"/>
        </w:rPr>
        <w:t xml:space="preserve"> </w:t>
      </w:r>
      <w:r>
        <w:t>будут</w:t>
      </w:r>
      <w:r>
        <w:rPr>
          <w:spacing w:val="7"/>
        </w:rPr>
        <w:t xml:space="preserve"> </w:t>
      </w:r>
      <w:r>
        <w:t>установлены</w:t>
      </w:r>
      <w:r>
        <w:rPr>
          <w:spacing w:val="6"/>
        </w:rPr>
        <w:t xml:space="preserve"> </w:t>
      </w:r>
      <w:r>
        <w:t>специаль-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6" w:firstLine="0"/>
      </w:pPr>
      <w:r>
        <w:rPr>
          <w:spacing w:val="-1"/>
          <w:w w:val="105"/>
        </w:rPr>
        <w:lastRenderedPageBreak/>
        <w:t>ные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торговые</w:t>
      </w:r>
      <w:r>
        <w:rPr>
          <w:spacing w:val="-13"/>
          <w:w w:val="105"/>
        </w:rPr>
        <w:t xml:space="preserve"> </w:t>
      </w:r>
      <w:r>
        <w:rPr>
          <w:w w:val="105"/>
        </w:rPr>
        <w:t>автоматы</w:t>
      </w:r>
      <w:r>
        <w:rPr>
          <w:spacing w:val="-13"/>
          <w:w w:val="105"/>
        </w:rPr>
        <w:t xml:space="preserve"> </w:t>
      </w:r>
      <w:r>
        <w:rPr>
          <w:w w:val="105"/>
        </w:rPr>
        <w:t>с</w:t>
      </w:r>
      <w:r>
        <w:rPr>
          <w:spacing w:val="-13"/>
          <w:w w:val="105"/>
        </w:rPr>
        <w:t xml:space="preserve"> </w:t>
      </w:r>
      <w:r>
        <w:rPr>
          <w:w w:val="105"/>
        </w:rPr>
        <w:t>богатым</w:t>
      </w:r>
      <w:r>
        <w:rPr>
          <w:spacing w:val="-12"/>
          <w:w w:val="105"/>
        </w:rPr>
        <w:t xml:space="preserve"> </w:t>
      </w:r>
      <w:r>
        <w:rPr>
          <w:w w:val="105"/>
        </w:rPr>
        <w:t>ассортиментом</w:t>
      </w:r>
      <w:r>
        <w:rPr>
          <w:spacing w:val="-13"/>
          <w:w w:val="105"/>
        </w:rPr>
        <w:t xml:space="preserve"> </w:t>
      </w:r>
      <w:r>
        <w:rPr>
          <w:w w:val="105"/>
        </w:rPr>
        <w:t>более</w:t>
      </w:r>
      <w:r>
        <w:rPr>
          <w:spacing w:val="-13"/>
          <w:w w:val="105"/>
        </w:rPr>
        <w:t xml:space="preserve"> </w:t>
      </w:r>
      <w:r>
        <w:rPr>
          <w:w w:val="105"/>
        </w:rPr>
        <w:t>чем</w:t>
      </w:r>
      <w:r>
        <w:rPr>
          <w:spacing w:val="-13"/>
          <w:w w:val="105"/>
        </w:rPr>
        <w:t xml:space="preserve"> </w:t>
      </w:r>
      <w:r>
        <w:rPr>
          <w:w w:val="105"/>
        </w:rPr>
        <w:t>80</w:t>
      </w:r>
      <w:r>
        <w:rPr>
          <w:spacing w:val="-12"/>
          <w:w w:val="105"/>
        </w:rPr>
        <w:t xml:space="preserve"> </w:t>
      </w:r>
      <w:r>
        <w:rPr>
          <w:w w:val="105"/>
        </w:rPr>
        <w:t>на-</w:t>
      </w:r>
      <w:r>
        <w:rPr>
          <w:spacing w:val="-53"/>
          <w:w w:val="105"/>
        </w:rPr>
        <w:t xml:space="preserve"> </w:t>
      </w:r>
      <w:r>
        <w:rPr>
          <w:w w:val="105"/>
        </w:rPr>
        <w:t>именований.</w:t>
      </w:r>
      <w:r>
        <w:rPr>
          <w:spacing w:val="-3"/>
          <w:w w:val="105"/>
        </w:rPr>
        <w:t xml:space="preserve"> </w:t>
      </w:r>
      <w:r>
        <w:rPr>
          <w:w w:val="105"/>
        </w:rPr>
        <w:t>При</w:t>
      </w:r>
      <w:r>
        <w:rPr>
          <w:spacing w:val="-3"/>
          <w:w w:val="105"/>
        </w:rPr>
        <w:t xml:space="preserve"> </w:t>
      </w:r>
      <w:r>
        <w:rPr>
          <w:w w:val="105"/>
        </w:rPr>
        <w:t>284</w:t>
      </w:r>
      <w:r>
        <w:rPr>
          <w:spacing w:val="-3"/>
          <w:w w:val="105"/>
        </w:rPr>
        <w:t xml:space="preserve"> </w:t>
      </w:r>
      <w:r>
        <w:rPr>
          <w:w w:val="105"/>
        </w:rPr>
        <w:t>школах</w:t>
      </w:r>
      <w:r>
        <w:rPr>
          <w:spacing w:val="-2"/>
          <w:w w:val="105"/>
        </w:rPr>
        <w:t xml:space="preserve"> </w:t>
      </w:r>
      <w:r>
        <w:rPr>
          <w:w w:val="105"/>
        </w:rPr>
        <w:t>откроются</w:t>
      </w:r>
      <w:r>
        <w:rPr>
          <w:spacing w:val="-3"/>
          <w:w w:val="105"/>
        </w:rPr>
        <w:t xml:space="preserve"> </w:t>
      </w:r>
      <w:r>
        <w:rPr>
          <w:w w:val="105"/>
        </w:rPr>
        <w:t>мини-кафе,</w:t>
      </w:r>
      <w:r>
        <w:rPr>
          <w:spacing w:val="-3"/>
          <w:w w:val="105"/>
        </w:rPr>
        <w:t xml:space="preserve"> </w:t>
      </w:r>
      <w:r>
        <w:rPr>
          <w:w w:val="105"/>
        </w:rPr>
        <w:t>барные</w:t>
      </w:r>
      <w:r>
        <w:rPr>
          <w:spacing w:val="-3"/>
          <w:w w:val="105"/>
        </w:rPr>
        <w:t xml:space="preserve"> </w:t>
      </w:r>
      <w:r>
        <w:rPr>
          <w:w w:val="105"/>
        </w:rPr>
        <w:t>стой-</w:t>
      </w:r>
      <w:r>
        <w:rPr>
          <w:spacing w:val="-52"/>
          <w:w w:val="105"/>
        </w:rPr>
        <w:t xml:space="preserve"> </w:t>
      </w:r>
      <w:r>
        <w:rPr>
          <w:w w:val="105"/>
        </w:rPr>
        <w:t>ки,</w:t>
      </w:r>
      <w:r>
        <w:rPr>
          <w:spacing w:val="-7"/>
          <w:w w:val="105"/>
        </w:rPr>
        <w:t xml:space="preserve"> </w:t>
      </w:r>
      <w:r>
        <w:rPr>
          <w:w w:val="105"/>
        </w:rPr>
        <w:t>фито-бары.</w:t>
      </w:r>
    </w:p>
    <w:p w:rsidR="00744E03" w:rsidRDefault="00E40E69">
      <w:pPr>
        <w:pStyle w:val="a5"/>
        <w:numPr>
          <w:ilvl w:val="1"/>
          <w:numId w:val="9"/>
        </w:numPr>
        <w:tabs>
          <w:tab w:val="left" w:pos="663"/>
        </w:tabs>
        <w:spacing w:line="242" w:lineRule="auto"/>
        <w:ind w:right="123" w:firstLine="283"/>
        <w:jc w:val="both"/>
        <w:rPr>
          <w:sz w:val="21"/>
        </w:rPr>
      </w:pPr>
      <w:r>
        <w:rPr>
          <w:b/>
          <w:i/>
          <w:w w:val="95"/>
          <w:sz w:val="21"/>
        </w:rPr>
        <w:t>Бытовые услуги и их роль в социальной поддержке малообеспе-</w:t>
      </w:r>
      <w:r>
        <w:rPr>
          <w:b/>
          <w:i/>
          <w:spacing w:val="-47"/>
          <w:w w:val="95"/>
          <w:sz w:val="21"/>
        </w:rPr>
        <w:t xml:space="preserve"> </w:t>
      </w:r>
      <w:r>
        <w:rPr>
          <w:b/>
          <w:i/>
          <w:w w:val="105"/>
          <w:sz w:val="21"/>
        </w:rPr>
        <w:t>ченного</w:t>
      </w:r>
      <w:r>
        <w:rPr>
          <w:b/>
          <w:i/>
          <w:spacing w:val="-14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населения.</w:t>
      </w:r>
      <w:r>
        <w:rPr>
          <w:b/>
          <w:i/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Существенное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значение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условиях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кризисной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обстановки в России имеет расширение технологий бытового об-</w:t>
      </w:r>
      <w:r>
        <w:rPr>
          <w:spacing w:val="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служивания.</w:t>
      </w:r>
      <w:r>
        <w:rPr>
          <w:spacing w:val="-13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Специалисты</w:t>
      </w:r>
      <w:r>
        <w:rPr>
          <w:spacing w:val="-12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подсчитали,</w:t>
      </w:r>
      <w:r>
        <w:rPr>
          <w:spacing w:val="-12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что</w:t>
      </w:r>
      <w:r>
        <w:rPr>
          <w:spacing w:val="-12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доля</w:t>
      </w:r>
      <w:r>
        <w:rPr>
          <w:spacing w:val="-1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расходов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в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семьях,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нуждающихся в поддержке, составляет 35% — на продукты пита-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ния, 37% — на покупку одежды, 10% — на жилищно-коммуналь-</w:t>
      </w:r>
      <w:r>
        <w:rPr>
          <w:spacing w:val="-53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ные</w:t>
      </w:r>
      <w:r>
        <w:rPr>
          <w:spacing w:val="-12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услуги,</w:t>
      </w:r>
      <w:r>
        <w:rPr>
          <w:spacing w:val="-12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18%</w:t>
      </w:r>
      <w:r>
        <w:rPr>
          <w:spacing w:val="-1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—</w:t>
      </w:r>
      <w:r>
        <w:rPr>
          <w:spacing w:val="-12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на</w:t>
      </w:r>
      <w:r>
        <w:rPr>
          <w:spacing w:val="-12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бытовые</w:t>
      </w:r>
      <w:r>
        <w:rPr>
          <w:spacing w:val="-1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услуги.</w:t>
      </w:r>
      <w:r>
        <w:rPr>
          <w:spacing w:val="-12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Бытовое</w:t>
      </w:r>
      <w:r>
        <w:rPr>
          <w:spacing w:val="-1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обслуживание</w:t>
      </w:r>
      <w:r>
        <w:rPr>
          <w:spacing w:val="-12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все-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гда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адресное,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оно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предполагает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принцип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обращения,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принцип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изучения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востребованности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тех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или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иных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услуг.</w:t>
      </w:r>
    </w:p>
    <w:p w:rsidR="00744E03" w:rsidRDefault="00E40E69">
      <w:pPr>
        <w:pStyle w:val="a3"/>
        <w:spacing w:line="242" w:lineRule="auto"/>
        <w:ind w:right="127"/>
      </w:pPr>
      <w:r>
        <w:rPr>
          <w:w w:val="105"/>
        </w:rPr>
        <w:t>Существенный рост уровня цен на отдельные виды бытовых</w:t>
      </w:r>
      <w:r>
        <w:rPr>
          <w:spacing w:val="1"/>
          <w:w w:val="105"/>
        </w:rPr>
        <w:t xml:space="preserve"> </w:t>
      </w:r>
      <w:r>
        <w:rPr>
          <w:w w:val="105"/>
        </w:rPr>
        <w:t>услуг</w:t>
      </w:r>
      <w:r>
        <w:rPr>
          <w:spacing w:val="-13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услуги</w:t>
      </w:r>
      <w:r>
        <w:rPr>
          <w:spacing w:val="-12"/>
          <w:w w:val="105"/>
        </w:rPr>
        <w:t xml:space="preserve"> </w:t>
      </w:r>
      <w:r>
        <w:rPr>
          <w:w w:val="105"/>
        </w:rPr>
        <w:t>предприятий</w:t>
      </w:r>
      <w:r>
        <w:rPr>
          <w:spacing w:val="-12"/>
          <w:w w:val="105"/>
        </w:rPr>
        <w:t xml:space="preserve"> </w:t>
      </w:r>
      <w:r>
        <w:rPr>
          <w:w w:val="105"/>
        </w:rPr>
        <w:t>общественного</w:t>
      </w:r>
      <w:r>
        <w:rPr>
          <w:spacing w:val="-12"/>
          <w:w w:val="105"/>
        </w:rPr>
        <w:t xml:space="preserve"> </w:t>
      </w:r>
      <w:r>
        <w:rPr>
          <w:w w:val="105"/>
        </w:rPr>
        <w:t>питания</w:t>
      </w:r>
      <w:r>
        <w:rPr>
          <w:spacing w:val="-13"/>
          <w:w w:val="105"/>
        </w:rPr>
        <w:t xml:space="preserve"> </w:t>
      </w:r>
      <w:r>
        <w:rPr>
          <w:w w:val="105"/>
        </w:rPr>
        <w:t>ограничивает</w:t>
      </w:r>
      <w:r>
        <w:rPr>
          <w:spacing w:val="-52"/>
          <w:w w:val="105"/>
        </w:rPr>
        <w:t xml:space="preserve"> </w:t>
      </w:r>
      <w:r>
        <w:rPr>
          <w:w w:val="105"/>
        </w:rPr>
        <w:t>потребление</w:t>
      </w:r>
      <w:r>
        <w:rPr>
          <w:spacing w:val="-11"/>
          <w:w w:val="105"/>
        </w:rPr>
        <w:t xml:space="preserve"> </w:t>
      </w:r>
      <w:r>
        <w:rPr>
          <w:w w:val="105"/>
        </w:rPr>
        <w:t>этих</w:t>
      </w:r>
      <w:r>
        <w:rPr>
          <w:spacing w:val="-11"/>
          <w:w w:val="105"/>
        </w:rPr>
        <w:t xml:space="preserve"> </w:t>
      </w:r>
      <w:r>
        <w:rPr>
          <w:w w:val="105"/>
        </w:rPr>
        <w:t>услуг</w:t>
      </w:r>
      <w:r>
        <w:rPr>
          <w:spacing w:val="-11"/>
          <w:w w:val="105"/>
        </w:rPr>
        <w:t xml:space="preserve"> </w:t>
      </w:r>
      <w:r>
        <w:rPr>
          <w:w w:val="105"/>
        </w:rPr>
        <w:t>основной</w:t>
      </w:r>
      <w:r>
        <w:rPr>
          <w:spacing w:val="-12"/>
          <w:w w:val="105"/>
        </w:rPr>
        <w:t xml:space="preserve"> </w:t>
      </w:r>
      <w:r>
        <w:rPr>
          <w:w w:val="105"/>
        </w:rPr>
        <w:t>массой</w:t>
      </w:r>
      <w:r>
        <w:rPr>
          <w:spacing w:val="-11"/>
          <w:w w:val="105"/>
        </w:rPr>
        <w:t xml:space="preserve"> </w:t>
      </w:r>
      <w:r>
        <w:rPr>
          <w:w w:val="105"/>
        </w:rPr>
        <w:t>населения.</w:t>
      </w:r>
      <w:r>
        <w:rPr>
          <w:spacing w:val="-11"/>
          <w:w w:val="105"/>
        </w:rPr>
        <w:t xml:space="preserve"> </w:t>
      </w:r>
      <w:r>
        <w:rPr>
          <w:w w:val="105"/>
        </w:rPr>
        <w:t>Так,</w:t>
      </w:r>
      <w:r>
        <w:rPr>
          <w:spacing w:val="-12"/>
          <w:w w:val="105"/>
        </w:rPr>
        <w:t xml:space="preserve"> </w:t>
      </w:r>
      <w:r>
        <w:rPr>
          <w:w w:val="105"/>
        </w:rPr>
        <w:t>из-за</w:t>
      </w:r>
      <w:r>
        <w:rPr>
          <w:spacing w:val="-11"/>
          <w:w w:val="105"/>
        </w:rPr>
        <w:t xml:space="preserve"> </w:t>
      </w:r>
      <w:r>
        <w:rPr>
          <w:w w:val="105"/>
        </w:rPr>
        <w:t>вы-</w:t>
      </w:r>
      <w:r>
        <w:rPr>
          <w:spacing w:val="-53"/>
          <w:w w:val="105"/>
        </w:rPr>
        <w:t xml:space="preserve"> </w:t>
      </w:r>
      <w:r>
        <w:rPr>
          <w:w w:val="105"/>
        </w:rPr>
        <w:t>соких</w:t>
      </w:r>
      <w:r>
        <w:rPr>
          <w:spacing w:val="-5"/>
          <w:w w:val="105"/>
        </w:rPr>
        <w:t xml:space="preserve"> </w:t>
      </w:r>
      <w:r>
        <w:rPr>
          <w:w w:val="105"/>
        </w:rPr>
        <w:t>цен</w:t>
      </w:r>
      <w:r>
        <w:rPr>
          <w:spacing w:val="-5"/>
          <w:w w:val="105"/>
        </w:rPr>
        <w:t xml:space="preserve"> </w:t>
      </w:r>
      <w:r>
        <w:rPr>
          <w:w w:val="105"/>
        </w:rPr>
        <w:t>услугами</w:t>
      </w:r>
      <w:r>
        <w:rPr>
          <w:spacing w:val="-4"/>
          <w:w w:val="105"/>
        </w:rPr>
        <w:t xml:space="preserve"> </w:t>
      </w:r>
      <w:r>
        <w:rPr>
          <w:w w:val="105"/>
        </w:rPr>
        <w:t>прачечных</w:t>
      </w:r>
      <w:r>
        <w:rPr>
          <w:spacing w:val="-5"/>
          <w:w w:val="105"/>
        </w:rPr>
        <w:t xml:space="preserve"> </w:t>
      </w:r>
      <w:r>
        <w:rPr>
          <w:w w:val="105"/>
        </w:rPr>
        <w:t>воспользовалось</w:t>
      </w:r>
      <w:r>
        <w:rPr>
          <w:spacing w:val="-4"/>
          <w:w w:val="105"/>
        </w:rPr>
        <w:t xml:space="preserve"> </w:t>
      </w:r>
      <w:r>
        <w:rPr>
          <w:w w:val="105"/>
        </w:rPr>
        <w:t>только</w:t>
      </w:r>
      <w:r>
        <w:rPr>
          <w:spacing w:val="-5"/>
          <w:w w:val="105"/>
        </w:rPr>
        <w:t xml:space="preserve"> </w:t>
      </w:r>
      <w:r>
        <w:rPr>
          <w:w w:val="105"/>
        </w:rPr>
        <w:t>20%</w:t>
      </w:r>
      <w:r>
        <w:rPr>
          <w:spacing w:val="-5"/>
          <w:w w:val="105"/>
        </w:rPr>
        <w:t xml:space="preserve"> </w:t>
      </w:r>
      <w:r>
        <w:rPr>
          <w:w w:val="105"/>
        </w:rPr>
        <w:t>насе-</w:t>
      </w:r>
      <w:r>
        <w:rPr>
          <w:spacing w:val="-52"/>
          <w:w w:val="105"/>
        </w:rPr>
        <w:t xml:space="preserve"> </w:t>
      </w:r>
      <w:r>
        <w:rPr>
          <w:w w:val="105"/>
        </w:rPr>
        <w:t>ления</w:t>
      </w:r>
      <w:r>
        <w:rPr>
          <w:spacing w:val="-10"/>
          <w:w w:val="105"/>
        </w:rPr>
        <w:t xml:space="preserve"> </w:t>
      </w:r>
      <w:r>
        <w:rPr>
          <w:w w:val="105"/>
        </w:rPr>
        <w:t>города,</w:t>
      </w:r>
      <w:r>
        <w:rPr>
          <w:spacing w:val="-9"/>
          <w:w w:val="105"/>
        </w:rPr>
        <w:t xml:space="preserve"> </w:t>
      </w:r>
      <w:r>
        <w:rPr>
          <w:w w:val="105"/>
        </w:rPr>
        <w:t>услугами</w:t>
      </w:r>
      <w:r>
        <w:rPr>
          <w:spacing w:val="-9"/>
          <w:w w:val="105"/>
        </w:rPr>
        <w:t xml:space="preserve"> </w:t>
      </w:r>
      <w:r>
        <w:rPr>
          <w:w w:val="105"/>
        </w:rPr>
        <w:t>предприятий</w:t>
      </w:r>
      <w:r>
        <w:rPr>
          <w:spacing w:val="-9"/>
          <w:w w:val="105"/>
        </w:rPr>
        <w:t xml:space="preserve"> </w:t>
      </w:r>
      <w:r>
        <w:rPr>
          <w:w w:val="105"/>
        </w:rPr>
        <w:t>химической</w:t>
      </w:r>
      <w:r>
        <w:rPr>
          <w:spacing w:val="-9"/>
          <w:w w:val="105"/>
        </w:rPr>
        <w:t xml:space="preserve"> </w:t>
      </w:r>
      <w:r>
        <w:rPr>
          <w:w w:val="105"/>
        </w:rPr>
        <w:t>чистки</w:t>
      </w:r>
      <w:r>
        <w:rPr>
          <w:spacing w:val="-10"/>
          <w:w w:val="105"/>
        </w:rPr>
        <w:t xml:space="preserve"> </w:t>
      </w:r>
      <w:r>
        <w:rPr>
          <w:w w:val="105"/>
        </w:rPr>
        <w:t>и</w:t>
      </w:r>
      <w:r>
        <w:rPr>
          <w:spacing w:val="-9"/>
          <w:w w:val="105"/>
        </w:rPr>
        <w:t xml:space="preserve"> </w:t>
      </w:r>
      <w:r>
        <w:rPr>
          <w:w w:val="105"/>
        </w:rPr>
        <w:t>краше-</w:t>
      </w:r>
      <w:r>
        <w:rPr>
          <w:spacing w:val="-52"/>
          <w:w w:val="105"/>
        </w:rPr>
        <w:t xml:space="preserve"> </w:t>
      </w:r>
      <w:r>
        <w:rPr>
          <w:spacing w:val="-3"/>
          <w:w w:val="105"/>
        </w:rPr>
        <w:t>ния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—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33,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услугами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ремонта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технического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обслуживания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бытовой</w:t>
      </w:r>
      <w:r>
        <w:rPr>
          <w:spacing w:val="-52"/>
          <w:w w:val="105"/>
        </w:rPr>
        <w:t xml:space="preserve"> </w:t>
      </w:r>
      <w:r>
        <w:t>радиоэлектронной аппаратуры — 15, услугами ремонта часов — 27,</w:t>
      </w:r>
      <w:r>
        <w:rPr>
          <w:spacing w:val="1"/>
        </w:rPr>
        <w:t xml:space="preserve"> </w:t>
      </w:r>
      <w:r>
        <w:rPr>
          <w:w w:val="105"/>
        </w:rPr>
        <w:t>услугами</w:t>
      </w:r>
      <w:r>
        <w:rPr>
          <w:spacing w:val="-8"/>
          <w:w w:val="105"/>
        </w:rPr>
        <w:t xml:space="preserve"> </w:t>
      </w:r>
      <w:r>
        <w:rPr>
          <w:w w:val="105"/>
        </w:rPr>
        <w:t>пошива</w:t>
      </w:r>
      <w:r>
        <w:rPr>
          <w:spacing w:val="-7"/>
          <w:w w:val="105"/>
        </w:rPr>
        <w:t xml:space="preserve"> </w:t>
      </w:r>
      <w:r>
        <w:rPr>
          <w:w w:val="105"/>
        </w:rPr>
        <w:t>швейных</w:t>
      </w:r>
      <w:r>
        <w:rPr>
          <w:spacing w:val="-7"/>
          <w:w w:val="105"/>
        </w:rPr>
        <w:t xml:space="preserve"> </w:t>
      </w:r>
      <w:r>
        <w:rPr>
          <w:w w:val="105"/>
        </w:rPr>
        <w:t>изделий</w:t>
      </w:r>
      <w:r>
        <w:rPr>
          <w:spacing w:val="-8"/>
          <w:w w:val="105"/>
        </w:rPr>
        <w:t xml:space="preserve"> </w:t>
      </w:r>
      <w:r>
        <w:rPr>
          <w:w w:val="105"/>
        </w:rPr>
        <w:t>—</w:t>
      </w:r>
      <w:r>
        <w:rPr>
          <w:spacing w:val="-7"/>
          <w:w w:val="105"/>
        </w:rPr>
        <w:t xml:space="preserve"> </w:t>
      </w:r>
      <w:r>
        <w:rPr>
          <w:w w:val="105"/>
        </w:rPr>
        <w:t>23%.</w:t>
      </w:r>
    </w:p>
    <w:p w:rsidR="00744E03" w:rsidRDefault="00E40E69">
      <w:pPr>
        <w:pStyle w:val="a3"/>
        <w:spacing w:line="242" w:lineRule="auto"/>
        <w:ind w:right="123"/>
      </w:pPr>
      <w:r>
        <w:rPr>
          <w:w w:val="105"/>
        </w:rPr>
        <w:t>Социальные технологии в сфере потребительского рынка и</w:t>
      </w:r>
      <w:r>
        <w:rPr>
          <w:spacing w:val="1"/>
          <w:w w:val="105"/>
        </w:rPr>
        <w:t xml:space="preserve"> </w:t>
      </w:r>
      <w:r>
        <w:rPr>
          <w:w w:val="105"/>
        </w:rPr>
        <w:t>услуг в части поддержки малообеспеченных категорий населения</w:t>
      </w:r>
      <w:r>
        <w:rPr>
          <w:spacing w:val="-53"/>
          <w:w w:val="105"/>
        </w:rPr>
        <w:t xml:space="preserve"> </w:t>
      </w:r>
      <w:r>
        <w:rPr>
          <w:w w:val="105"/>
        </w:rPr>
        <w:t>сводятся к их социальной защите путем прямого бюджетного фи-</w:t>
      </w:r>
      <w:r>
        <w:rPr>
          <w:spacing w:val="-53"/>
          <w:w w:val="105"/>
        </w:rPr>
        <w:t xml:space="preserve"> </w:t>
      </w:r>
      <w:r>
        <w:rPr>
          <w:w w:val="105"/>
        </w:rPr>
        <w:t>нансирования (выплаты, пособия, компенсации), а также сочета-</w:t>
      </w:r>
      <w:r>
        <w:rPr>
          <w:spacing w:val="1"/>
          <w:w w:val="105"/>
        </w:rPr>
        <w:t xml:space="preserve"> </w:t>
      </w:r>
      <w:r>
        <w:rPr>
          <w:w w:val="105"/>
        </w:rPr>
        <w:t>ния элементов льготности и платности. К социально значимым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бытовым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услугам,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требующим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первоочередной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поддержки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органов</w:t>
      </w:r>
      <w:r>
        <w:rPr>
          <w:spacing w:val="-53"/>
          <w:w w:val="105"/>
        </w:rPr>
        <w:t xml:space="preserve"> </w:t>
      </w:r>
      <w:r>
        <w:rPr>
          <w:w w:val="105"/>
        </w:rPr>
        <w:t>исполнительной власти, относятся: услуги парикмахерских, хим-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чисток,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прачечных,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ремонт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обуви,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ремонт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бытовой</w:t>
      </w:r>
      <w:r>
        <w:rPr>
          <w:spacing w:val="-12"/>
          <w:w w:val="105"/>
        </w:rPr>
        <w:t xml:space="preserve"> </w:t>
      </w:r>
      <w:r>
        <w:rPr>
          <w:w w:val="105"/>
        </w:rPr>
        <w:t>радиоэлектрон-</w:t>
      </w:r>
      <w:r>
        <w:rPr>
          <w:spacing w:val="-52"/>
          <w:w w:val="105"/>
        </w:rPr>
        <w:t xml:space="preserve"> </w:t>
      </w:r>
      <w:r>
        <w:rPr>
          <w:w w:val="105"/>
        </w:rPr>
        <w:t>ной аппаратуры, бытовых машин и приборов, ремонт и пошив</w:t>
      </w:r>
      <w:r>
        <w:rPr>
          <w:spacing w:val="1"/>
          <w:w w:val="105"/>
        </w:rPr>
        <w:t xml:space="preserve"> </w:t>
      </w:r>
      <w:r>
        <w:rPr>
          <w:w w:val="105"/>
        </w:rPr>
        <w:t>одежды, услуги бань, клининговые услуги (уборка помещений,</w:t>
      </w:r>
      <w:r>
        <w:rPr>
          <w:spacing w:val="1"/>
          <w:w w:val="105"/>
        </w:rPr>
        <w:t xml:space="preserve"> </w:t>
      </w:r>
      <w:r>
        <w:rPr>
          <w:w w:val="105"/>
        </w:rPr>
        <w:t>очистка</w:t>
      </w:r>
      <w:r>
        <w:rPr>
          <w:spacing w:val="-7"/>
          <w:w w:val="105"/>
        </w:rPr>
        <w:t xml:space="preserve"> </w:t>
      </w:r>
      <w:r>
        <w:rPr>
          <w:w w:val="105"/>
        </w:rPr>
        <w:t>территории),</w:t>
      </w:r>
      <w:r>
        <w:rPr>
          <w:spacing w:val="-6"/>
          <w:w w:val="105"/>
        </w:rPr>
        <w:t xml:space="preserve"> </w:t>
      </w:r>
      <w:r>
        <w:rPr>
          <w:w w:val="105"/>
        </w:rPr>
        <w:t>ритуальные</w:t>
      </w:r>
      <w:r>
        <w:rPr>
          <w:spacing w:val="-7"/>
          <w:w w:val="105"/>
        </w:rPr>
        <w:t xml:space="preserve"> </w:t>
      </w:r>
      <w:r>
        <w:rPr>
          <w:w w:val="105"/>
        </w:rPr>
        <w:t>услуги.</w:t>
      </w:r>
    </w:p>
    <w:p w:rsidR="00744E03" w:rsidRDefault="00E40E69">
      <w:pPr>
        <w:pStyle w:val="a3"/>
        <w:spacing w:line="242" w:lineRule="auto"/>
        <w:ind w:right="128"/>
      </w:pPr>
      <w:r>
        <w:rPr>
          <w:spacing w:val="-2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соответствии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законодательством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РФ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социальная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ориентация</w:t>
      </w:r>
      <w:r>
        <w:rPr>
          <w:spacing w:val="-52"/>
          <w:w w:val="105"/>
        </w:rPr>
        <w:t xml:space="preserve"> </w:t>
      </w:r>
      <w:r>
        <w:rPr>
          <w:w w:val="105"/>
        </w:rPr>
        <w:t>бытового</w:t>
      </w:r>
      <w:r>
        <w:rPr>
          <w:spacing w:val="-13"/>
          <w:w w:val="105"/>
        </w:rPr>
        <w:t xml:space="preserve"> </w:t>
      </w:r>
      <w:r>
        <w:rPr>
          <w:w w:val="105"/>
        </w:rPr>
        <w:t>обслуживания</w:t>
      </w:r>
      <w:r>
        <w:rPr>
          <w:spacing w:val="-13"/>
          <w:w w:val="105"/>
        </w:rPr>
        <w:t xml:space="preserve"> </w:t>
      </w:r>
      <w:r>
        <w:rPr>
          <w:w w:val="105"/>
        </w:rPr>
        <w:t>обеспечивается</w:t>
      </w:r>
      <w:r>
        <w:rPr>
          <w:spacing w:val="-13"/>
          <w:w w:val="105"/>
        </w:rPr>
        <w:t xml:space="preserve"> </w:t>
      </w:r>
      <w:r>
        <w:rPr>
          <w:w w:val="105"/>
        </w:rPr>
        <w:t>государственным</w:t>
      </w:r>
      <w:r>
        <w:rPr>
          <w:spacing w:val="-12"/>
          <w:w w:val="105"/>
        </w:rPr>
        <w:t xml:space="preserve"> </w:t>
      </w:r>
      <w:r>
        <w:rPr>
          <w:w w:val="105"/>
        </w:rPr>
        <w:t>регули-</w:t>
      </w:r>
      <w:r>
        <w:rPr>
          <w:spacing w:val="-53"/>
          <w:w w:val="105"/>
        </w:rPr>
        <w:t xml:space="preserve"> </w:t>
      </w:r>
      <w:r>
        <w:rPr>
          <w:w w:val="105"/>
        </w:rPr>
        <w:t>рованием</w:t>
      </w:r>
      <w:r>
        <w:rPr>
          <w:spacing w:val="-7"/>
          <w:w w:val="105"/>
        </w:rPr>
        <w:t xml:space="preserve"> </w:t>
      </w:r>
      <w:r>
        <w:rPr>
          <w:w w:val="105"/>
        </w:rPr>
        <w:t>цен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тарифов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7"/>
          <w:w w:val="105"/>
        </w:rPr>
        <w:t xml:space="preserve"> </w:t>
      </w:r>
      <w:r>
        <w:rPr>
          <w:w w:val="105"/>
        </w:rPr>
        <w:t>следующих</w:t>
      </w:r>
      <w:r>
        <w:rPr>
          <w:spacing w:val="-6"/>
          <w:w w:val="105"/>
        </w:rPr>
        <w:t xml:space="preserve"> </w:t>
      </w:r>
      <w:r>
        <w:rPr>
          <w:w w:val="105"/>
        </w:rPr>
        <w:t>случаях: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9"/>
        <w:rPr>
          <w:sz w:val="21"/>
        </w:rPr>
      </w:pPr>
      <w:r>
        <w:rPr>
          <w:w w:val="105"/>
          <w:sz w:val="21"/>
        </w:rPr>
        <w:t>наценка</w:t>
      </w:r>
      <w:r>
        <w:rPr>
          <w:spacing w:val="-16"/>
          <w:w w:val="105"/>
          <w:sz w:val="21"/>
        </w:rPr>
        <w:t xml:space="preserve"> </w:t>
      </w:r>
      <w:r>
        <w:rPr>
          <w:w w:val="105"/>
          <w:sz w:val="21"/>
        </w:rPr>
        <w:t>на</w:t>
      </w:r>
      <w:r>
        <w:rPr>
          <w:spacing w:val="-16"/>
          <w:w w:val="105"/>
          <w:sz w:val="21"/>
        </w:rPr>
        <w:t xml:space="preserve"> </w:t>
      </w:r>
      <w:r>
        <w:rPr>
          <w:w w:val="105"/>
          <w:sz w:val="21"/>
        </w:rPr>
        <w:t>продукцию</w:t>
      </w:r>
      <w:r>
        <w:rPr>
          <w:spacing w:val="-16"/>
          <w:w w:val="105"/>
          <w:sz w:val="21"/>
        </w:rPr>
        <w:t xml:space="preserve"> </w:t>
      </w:r>
      <w:r>
        <w:rPr>
          <w:w w:val="105"/>
          <w:sz w:val="21"/>
        </w:rPr>
        <w:t>(товары</w:t>
      </w:r>
      <w:r>
        <w:rPr>
          <w:spacing w:val="-16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16"/>
          <w:w w:val="105"/>
          <w:sz w:val="21"/>
        </w:rPr>
        <w:t xml:space="preserve"> </w:t>
      </w:r>
      <w:r>
        <w:rPr>
          <w:w w:val="105"/>
          <w:sz w:val="21"/>
        </w:rPr>
        <w:t>услуги),</w:t>
      </w:r>
      <w:r>
        <w:rPr>
          <w:spacing w:val="-15"/>
          <w:w w:val="105"/>
          <w:sz w:val="21"/>
        </w:rPr>
        <w:t xml:space="preserve"> </w:t>
      </w:r>
      <w:r>
        <w:rPr>
          <w:w w:val="105"/>
          <w:sz w:val="21"/>
        </w:rPr>
        <w:t>реализуемую</w:t>
      </w:r>
      <w:r>
        <w:rPr>
          <w:spacing w:val="-16"/>
          <w:w w:val="105"/>
          <w:sz w:val="21"/>
        </w:rPr>
        <w:t xml:space="preserve"> </w:t>
      </w:r>
      <w:r>
        <w:rPr>
          <w:w w:val="105"/>
          <w:sz w:val="21"/>
        </w:rPr>
        <w:t>служба-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ми быта, социальными учреждениями, а также предприятиями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общественного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питания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при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общеобразовательных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школах,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профтехучилищах, средних специальных и высших учебных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заведениях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(не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более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35%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от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цены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закупки);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8"/>
        <w:rPr>
          <w:sz w:val="21"/>
        </w:rPr>
      </w:pPr>
      <w:r>
        <w:rPr>
          <w:w w:val="105"/>
          <w:sz w:val="21"/>
        </w:rPr>
        <w:t>стоимость гарантированного перечня услуг на безвозмездной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основе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(например,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стандартный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набор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услуг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по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погребению</w:t>
      </w:r>
      <w:r>
        <w:rPr>
          <w:spacing w:val="2"/>
          <w:w w:val="105"/>
          <w:sz w:val="21"/>
        </w:rPr>
        <w:t xml:space="preserve"> </w:t>
      </w:r>
      <w:r>
        <w:rPr>
          <w:w w:val="105"/>
          <w:sz w:val="21"/>
        </w:rPr>
        <w:t>по</w:t>
      </w:r>
    </w:p>
    <w:p w:rsidR="00744E03" w:rsidRDefault="00744E03">
      <w:pPr>
        <w:spacing w:line="242" w:lineRule="auto"/>
        <w:jc w:val="both"/>
        <w:rPr>
          <w:sz w:val="21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left="395" w:right="130" w:firstLine="0"/>
      </w:pPr>
      <w:r>
        <w:rPr>
          <w:w w:val="105"/>
        </w:rPr>
        <w:lastRenderedPageBreak/>
        <w:t>государственной цене 3000 руб. ниже среднего аналогичного</w:t>
      </w:r>
      <w:r>
        <w:rPr>
          <w:spacing w:val="1"/>
          <w:w w:val="105"/>
        </w:rPr>
        <w:t xml:space="preserve"> </w:t>
      </w:r>
      <w:r>
        <w:rPr>
          <w:w w:val="105"/>
        </w:rPr>
        <w:t>набора</w:t>
      </w:r>
      <w:r>
        <w:rPr>
          <w:spacing w:val="-6"/>
          <w:w w:val="105"/>
        </w:rPr>
        <w:t xml:space="preserve"> </w:t>
      </w:r>
      <w:r>
        <w:rPr>
          <w:w w:val="105"/>
        </w:rPr>
        <w:t>услуг</w:t>
      </w:r>
      <w:r>
        <w:rPr>
          <w:spacing w:val="-5"/>
          <w:w w:val="105"/>
        </w:rPr>
        <w:t xml:space="preserve"> </w:t>
      </w:r>
      <w:r>
        <w:rPr>
          <w:w w:val="105"/>
        </w:rPr>
        <w:t>по</w:t>
      </w:r>
      <w:r>
        <w:rPr>
          <w:spacing w:val="-5"/>
          <w:w w:val="105"/>
        </w:rPr>
        <w:t xml:space="preserve"> </w:t>
      </w:r>
      <w:r>
        <w:rPr>
          <w:w w:val="105"/>
        </w:rPr>
        <w:t>коммерческим</w:t>
      </w:r>
      <w:r>
        <w:rPr>
          <w:spacing w:val="-5"/>
          <w:w w:val="105"/>
        </w:rPr>
        <w:t xml:space="preserve"> </w:t>
      </w:r>
      <w:r>
        <w:rPr>
          <w:w w:val="105"/>
        </w:rPr>
        <w:t>ценам</w:t>
      </w:r>
      <w:r>
        <w:rPr>
          <w:spacing w:val="-5"/>
          <w:w w:val="105"/>
        </w:rPr>
        <w:t xml:space="preserve"> </w:t>
      </w:r>
      <w:r>
        <w:rPr>
          <w:w w:val="105"/>
        </w:rPr>
        <w:t>почти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5"/>
          <w:w w:val="105"/>
        </w:rPr>
        <w:t xml:space="preserve"> </w:t>
      </w:r>
      <w:r>
        <w:rPr>
          <w:w w:val="105"/>
        </w:rPr>
        <w:t>2</w:t>
      </w:r>
      <w:r>
        <w:rPr>
          <w:spacing w:val="-5"/>
          <w:w w:val="105"/>
        </w:rPr>
        <w:t xml:space="preserve"> </w:t>
      </w:r>
      <w:r>
        <w:rPr>
          <w:w w:val="105"/>
        </w:rPr>
        <w:t>раза).</w:t>
      </w:r>
    </w:p>
    <w:p w:rsidR="00744E03" w:rsidRDefault="00E40E69">
      <w:pPr>
        <w:pStyle w:val="a3"/>
        <w:spacing w:line="242" w:lineRule="auto"/>
        <w:ind w:left="111" w:right="125"/>
      </w:pPr>
      <w:r>
        <w:rPr>
          <w:w w:val="105"/>
        </w:rPr>
        <w:t>В Москве действует программа, изложенная в постановлении</w:t>
      </w:r>
      <w:r>
        <w:rPr>
          <w:spacing w:val="1"/>
          <w:w w:val="105"/>
        </w:rPr>
        <w:t xml:space="preserve"> </w:t>
      </w:r>
      <w:r>
        <w:rPr>
          <w:w w:val="105"/>
        </w:rPr>
        <w:t>Правительства</w:t>
      </w:r>
      <w:r>
        <w:rPr>
          <w:spacing w:val="-10"/>
          <w:w w:val="105"/>
        </w:rPr>
        <w:t xml:space="preserve"> </w:t>
      </w:r>
      <w:r>
        <w:rPr>
          <w:w w:val="105"/>
        </w:rPr>
        <w:t>Москвы</w:t>
      </w:r>
      <w:r>
        <w:rPr>
          <w:spacing w:val="-10"/>
          <w:w w:val="105"/>
        </w:rPr>
        <w:t xml:space="preserve"> </w:t>
      </w:r>
      <w:r>
        <w:rPr>
          <w:w w:val="105"/>
        </w:rPr>
        <w:t>«Об</w:t>
      </w:r>
      <w:r>
        <w:rPr>
          <w:spacing w:val="-9"/>
          <w:w w:val="105"/>
        </w:rPr>
        <w:t xml:space="preserve"> </w:t>
      </w:r>
      <w:r>
        <w:rPr>
          <w:w w:val="105"/>
        </w:rPr>
        <w:t>основных</w:t>
      </w:r>
      <w:r>
        <w:rPr>
          <w:spacing w:val="-10"/>
          <w:w w:val="105"/>
        </w:rPr>
        <w:t xml:space="preserve"> </w:t>
      </w:r>
      <w:r>
        <w:rPr>
          <w:w w:val="105"/>
        </w:rPr>
        <w:t>направлениях</w:t>
      </w:r>
      <w:r>
        <w:rPr>
          <w:spacing w:val="-10"/>
          <w:w w:val="105"/>
        </w:rPr>
        <w:t xml:space="preserve"> </w:t>
      </w:r>
      <w:r>
        <w:rPr>
          <w:w w:val="105"/>
        </w:rPr>
        <w:t>развития</w:t>
      </w:r>
      <w:r>
        <w:rPr>
          <w:spacing w:val="-10"/>
          <w:w w:val="105"/>
        </w:rPr>
        <w:t xml:space="preserve"> </w:t>
      </w:r>
      <w:r>
        <w:rPr>
          <w:w w:val="105"/>
        </w:rPr>
        <w:t>бы-</w:t>
      </w:r>
      <w:r>
        <w:rPr>
          <w:spacing w:val="-52"/>
          <w:w w:val="105"/>
        </w:rPr>
        <w:t xml:space="preserve"> </w:t>
      </w:r>
      <w:r>
        <w:rPr>
          <w:w w:val="105"/>
        </w:rPr>
        <w:t>тового</w:t>
      </w:r>
      <w:r>
        <w:rPr>
          <w:spacing w:val="-4"/>
          <w:w w:val="105"/>
        </w:rPr>
        <w:t xml:space="preserve"> </w:t>
      </w:r>
      <w:r>
        <w:rPr>
          <w:w w:val="105"/>
        </w:rPr>
        <w:t>обслуживания</w:t>
      </w:r>
      <w:r>
        <w:rPr>
          <w:spacing w:val="-4"/>
          <w:w w:val="105"/>
        </w:rPr>
        <w:t xml:space="preserve"> </w:t>
      </w:r>
      <w:r>
        <w:rPr>
          <w:w w:val="105"/>
        </w:rPr>
        <w:t>населения</w:t>
      </w:r>
      <w:r>
        <w:rPr>
          <w:spacing w:val="-3"/>
          <w:w w:val="105"/>
        </w:rPr>
        <w:t xml:space="preserve"> </w:t>
      </w:r>
      <w:r>
        <w:rPr>
          <w:w w:val="105"/>
        </w:rPr>
        <w:t>в</w:t>
      </w:r>
      <w:r>
        <w:rPr>
          <w:spacing w:val="-4"/>
          <w:w w:val="105"/>
        </w:rPr>
        <w:t xml:space="preserve"> </w:t>
      </w:r>
      <w:r>
        <w:rPr>
          <w:w w:val="105"/>
        </w:rPr>
        <w:t>городе</w:t>
      </w:r>
      <w:r>
        <w:rPr>
          <w:spacing w:val="-3"/>
          <w:w w:val="105"/>
        </w:rPr>
        <w:t xml:space="preserve"> </w:t>
      </w:r>
      <w:r>
        <w:rPr>
          <w:w w:val="105"/>
        </w:rPr>
        <w:t>Москве</w:t>
      </w:r>
      <w:r>
        <w:rPr>
          <w:spacing w:val="-4"/>
          <w:w w:val="105"/>
        </w:rPr>
        <w:t xml:space="preserve"> </w:t>
      </w:r>
      <w:r>
        <w:rPr>
          <w:w w:val="105"/>
        </w:rPr>
        <w:t>до</w:t>
      </w:r>
      <w:r>
        <w:rPr>
          <w:spacing w:val="-4"/>
          <w:w w:val="105"/>
        </w:rPr>
        <w:t xml:space="preserve"> </w:t>
      </w:r>
      <w:r>
        <w:rPr>
          <w:w w:val="105"/>
        </w:rPr>
        <w:t>2008</w:t>
      </w:r>
      <w:r>
        <w:rPr>
          <w:spacing w:val="-3"/>
          <w:w w:val="105"/>
        </w:rPr>
        <w:t xml:space="preserve"> </w:t>
      </w:r>
      <w:r>
        <w:rPr>
          <w:w w:val="105"/>
        </w:rPr>
        <w:t>года»</w:t>
      </w:r>
      <w:r>
        <w:rPr>
          <w:spacing w:val="-4"/>
          <w:w w:val="105"/>
        </w:rPr>
        <w:t xml:space="preserve"> </w:t>
      </w:r>
      <w:r>
        <w:rPr>
          <w:w w:val="105"/>
        </w:rPr>
        <w:t>от</w:t>
      </w:r>
      <w:r>
        <w:rPr>
          <w:spacing w:val="-53"/>
          <w:w w:val="105"/>
        </w:rPr>
        <w:t xml:space="preserve"> </w:t>
      </w:r>
      <w:r>
        <w:rPr>
          <w:w w:val="105"/>
        </w:rPr>
        <w:t>12 апреля 2005 г. Основными задачами программы являются раз-</w:t>
      </w:r>
      <w:r>
        <w:rPr>
          <w:spacing w:val="1"/>
          <w:w w:val="105"/>
        </w:rPr>
        <w:t xml:space="preserve"> </w:t>
      </w:r>
      <w:r>
        <w:rPr>
          <w:w w:val="105"/>
        </w:rPr>
        <w:t>витие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социально-ориентированной</w:t>
      </w:r>
      <w:r>
        <w:rPr>
          <w:spacing w:val="1"/>
          <w:w w:val="105"/>
        </w:rPr>
        <w:t xml:space="preserve"> </w:t>
      </w:r>
      <w:r>
        <w:rPr>
          <w:w w:val="105"/>
        </w:rPr>
        <w:t>сети</w:t>
      </w:r>
      <w:r>
        <w:rPr>
          <w:spacing w:val="1"/>
          <w:w w:val="105"/>
        </w:rPr>
        <w:t xml:space="preserve"> </w:t>
      </w:r>
      <w:r>
        <w:rPr>
          <w:w w:val="105"/>
        </w:rPr>
        <w:t>предприятий</w:t>
      </w:r>
      <w:r>
        <w:rPr>
          <w:spacing w:val="1"/>
          <w:w w:val="105"/>
        </w:rPr>
        <w:t xml:space="preserve"> </w:t>
      </w:r>
      <w:r>
        <w:rPr>
          <w:w w:val="105"/>
        </w:rPr>
        <w:t>бытового</w:t>
      </w:r>
      <w:r>
        <w:rPr>
          <w:spacing w:val="-53"/>
          <w:w w:val="105"/>
        </w:rPr>
        <w:t xml:space="preserve"> </w:t>
      </w:r>
      <w:r>
        <w:rPr>
          <w:w w:val="105"/>
        </w:rPr>
        <w:t>обслуживания</w:t>
      </w:r>
      <w:r>
        <w:rPr>
          <w:spacing w:val="-4"/>
          <w:w w:val="105"/>
        </w:rPr>
        <w:t xml:space="preserve"> </w:t>
      </w:r>
      <w:r>
        <w:rPr>
          <w:w w:val="105"/>
        </w:rPr>
        <w:t>шаговой</w:t>
      </w:r>
      <w:r>
        <w:rPr>
          <w:spacing w:val="-3"/>
          <w:w w:val="105"/>
        </w:rPr>
        <w:t xml:space="preserve"> </w:t>
      </w:r>
      <w:r>
        <w:rPr>
          <w:w w:val="105"/>
        </w:rPr>
        <w:t>доступности,</w:t>
      </w:r>
      <w:r>
        <w:rPr>
          <w:spacing w:val="-3"/>
          <w:w w:val="105"/>
        </w:rPr>
        <w:t xml:space="preserve"> </w:t>
      </w:r>
      <w:r>
        <w:rPr>
          <w:w w:val="105"/>
        </w:rPr>
        <w:t>в</w:t>
      </w:r>
      <w:r>
        <w:rPr>
          <w:spacing w:val="-4"/>
          <w:w w:val="105"/>
        </w:rPr>
        <w:t xml:space="preserve"> </w:t>
      </w:r>
      <w:r>
        <w:rPr>
          <w:w w:val="105"/>
        </w:rPr>
        <w:t>том</w:t>
      </w:r>
      <w:r>
        <w:rPr>
          <w:spacing w:val="-3"/>
          <w:w w:val="105"/>
        </w:rPr>
        <w:t xml:space="preserve"> </w:t>
      </w:r>
      <w:r>
        <w:rPr>
          <w:w w:val="105"/>
        </w:rPr>
        <w:t>числе</w:t>
      </w:r>
      <w:r>
        <w:rPr>
          <w:spacing w:val="-3"/>
          <w:w w:val="105"/>
        </w:rPr>
        <w:t xml:space="preserve"> </w:t>
      </w:r>
      <w:r>
        <w:rPr>
          <w:w w:val="105"/>
        </w:rPr>
        <w:t>создание</w:t>
      </w:r>
      <w:r>
        <w:rPr>
          <w:spacing w:val="-4"/>
          <w:w w:val="105"/>
        </w:rPr>
        <w:t xml:space="preserve"> </w:t>
      </w:r>
      <w:r>
        <w:rPr>
          <w:w w:val="105"/>
        </w:rPr>
        <w:t>«муль-</w:t>
      </w:r>
      <w:r>
        <w:rPr>
          <w:spacing w:val="-52"/>
          <w:w w:val="105"/>
        </w:rPr>
        <w:t xml:space="preserve"> </w:t>
      </w:r>
      <w:r>
        <w:rPr>
          <w:w w:val="105"/>
        </w:rPr>
        <w:t>тисервисов»; повышение качества предоставляемых услуг; сохра-</w:t>
      </w:r>
      <w:r>
        <w:rPr>
          <w:spacing w:val="-53"/>
          <w:w w:val="105"/>
        </w:rPr>
        <w:t xml:space="preserve"> </w:t>
      </w:r>
      <w:r>
        <w:rPr>
          <w:w w:val="105"/>
        </w:rPr>
        <w:t>нение</w:t>
      </w:r>
      <w:r>
        <w:rPr>
          <w:spacing w:val="-12"/>
          <w:w w:val="105"/>
        </w:rPr>
        <w:t xml:space="preserve"> </w:t>
      </w:r>
      <w:r>
        <w:rPr>
          <w:w w:val="105"/>
        </w:rPr>
        <w:t>количества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профиля</w:t>
      </w:r>
      <w:r>
        <w:rPr>
          <w:spacing w:val="-12"/>
          <w:w w:val="105"/>
        </w:rPr>
        <w:t xml:space="preserve"> </w:t>
      </w:r>
      <w:r>
        <w:rPr>
          <w:w w:val="105"/>
        </w:rPr>
        <w:t>действующих</w:t>
      </w:r>
      <w:r>
        <w:rPr>
          <w:spacing w:val="-12"/>
          <w:w w:val="105"/>
        </w:rPr>
        <w:t xml:space="preserve"> </w:t>
      </w:r>
      <w:r>
        <w:rPr>
          <w:w w:val="105"/>
        </w:rPr>
        <w:t>предприятий</w:t>
      </w:r>
      <w:r>
        <w:rPr>
          <w:spacing w:val="-12"/>
          <w:w w:val="105"/>
        </w:rPr>
        <w:t xml:space="preserve"> </w:t>
      </w:r>
      <w:r>
        <w:rPr>
          <w:w w:val="105"/>
        </w:rPr>
        <w:t>бытового</w:t>
      </w:r>
      <w:r>
        <w:rPr>
          <w:spacing w:val="1"/>
          <w:w w:val="105"/>
        </w:rPr>
        <w:t xml:space="preserve"> </w:t>
      </w:r>
      <w:r>
        <w:rPr>
          <w:w w:val="105"/>
        </w:rPr>
        <w:t>обслуживания</w:t>
      </w:r>
      <w:r>
        <w:rPr>
          <w:spacing w:val="-7"/>
          <w:w w:val="105"/>
        </w:rPr>
        <w:t xml:space="preserve"> </w:t>
      </w:r>
      <w:r>
        <w:rPr>
          <w:w w:val="105"/>
        </w:rPr>
        <w:t>населения.</w:t>
      </w:r>
    </w:p>
    <w:p w:rsidR="00744E03" w:rsidRDefault="00E40E69">
      <w:pPr>
        <w:pStyle w:val="a3"/>
        <w:spacing w:line="242" w:lineRule="auto"/>
        <w:ind w:left="111" w:right="125"/>
      </w:pPr>
      <w:r>
        <w:rPr>
          <w:w w:val="105"/>
        </w:rPr>
        <w:t>Известно, что в последние годы число ателье, где можно было</w:t>
      </w:r>
      <w:r>
        <w:rPr>
          <w:spacing w:val="1"/>
          <w:w w:val="105"/>
        </w:rPr>
        <w:t xml:space="preserve"> </w:t>
      </w:r>
      <w:r>
        <w:rPr>
          <w:w w:val="105"/>
        </w:rPr>
        <w:t>пошить себе одежду, химчисток, прачечных, недорогих парикма-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херских,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мастерских</w:t>
      </w:r>
      <w:r>
        <w:rPr>
          <w:spacing w:val="-12"/>
          <w:w w:val="105"/>
        </w:rPr>
        <w:t xml:space="preserve"> </w:t>
      </w:r>
      <w:r>
        <w:rPr>
          <w:w w:val="105"/>
        </w:rPr>
        <w:t>по</w:t>
      </w:r>
      <w:r>
        <w:rPr>
          <w:spacing w:val="-12"/>
          <w:w w:val="105"/>
        </w:rPr>
        <w:t xml:space="preserve"> </w:t>
      </w:r>
      <w:r>
        <w:rPr>
          <w:w w:val="105"/>
        </w:rPr>
        <w:t>ремонту</w:t>
      </w:r>
      <w:r>
        <w:rPr>
          <w:spacing w:val="-12"/>
          <w:w w:val="105"/>
        </w:rPr>
        <w:t xml:space="preserve"> </w:t>
      </w:r>
      <w:r>
        <w:rPr>
          <w:w w:val="105"/>
        </w:rPr>
        <w:t>обуви</w:t>
      </w:r>
      <w:r>
        <w:rPr>
          <w:spacing w:val="-13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металлоремонту,</w:t>
      </w:r>
      <w:r>
        <w:rPr>
          <w:spacing w:val="-12"/>
          <w:w w:val="105"/>
        </w:rPr>
        <w:t xml:space="preserve"> </w:t>
      </w:r>
      <w:r>
        <w:rPr>
          <w:w w:val="105"/>
        </w:rPr>
        <w:t>пунктов</w:t>
      </w:r>
      <w:r>
        <w:rPr>
          <w:spacing w:val="-53"/>
          <w:w w:val="105"/>
        </w:rPr>
        <w:t xml:space="preserve"> </w:t>
      </w:r>
      <w:r>
        <w:rPr>
          <w:w w:val="105"/>
        </w:rPr>
        <w:t>проката</w:t>
      </w:r>
      <w:r>
        <w:rPr>
          <w:spacing w:val="-7"/>
          <w:w w:val="105"/>
        </w:rPr>
        <w:t xml:space="preserve"> </w:t>
      </w:r>
      <w:r>
        <w:rPr>
          <w:w w:val="105"/>
        </w:rPr>
        <w:t>резко</w:t>
      </w:r>
      <w:r>
        <w:rPr>
          <w:spacing w:val="-7"/>
          <w:w w:val="105"/>
        </w:rPr>
        <w:t xml:space="preserve"> </w:t>
      </w:r>
      <w:r>
        <w:rPr>
          <w:w w:val="105"/>
        </w:rPr>
        <w:t>сократилось,</w:t>
      </w:r>
      <w:r>
        <w:rPr>
          <w:spacing w:val="-7"/>
          <w:w w:val="105"/>
        </w:rPr>
        <w:t xml:space="preserve"> </w:t>
      </w:r>
      <w:r>
        <w:rPr>
          <w:w w:val="105"/>
        </w:rPr>
        <w:t>а</w:t>
      </w:r>
      <w:r>
        <w:rPr>
          <w:spacing w:val="-7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оставшихся</w:t>
      </w:r>
      <w:r>
        <w:rPr>
          <w:spacing w:val="-7"/>
          <w:w w:val="105"/>
        </w:rPr>
        <w:t xml:space="preserve"> </w:t>
      </w:r>
      <w:r>
        <w:rPr>
          <w:w w:val="105"/>
        </w:rPr>
        <w:t>цены</w:t>
      </w:r>
      <w:r>
        <w:rPr>
          <w:spacing w:val="-7"/>
          <w:w w:val="105"/>
        </w:rPr>
        <w:t xml:space="preserve"> </w:t>
      </w:r>
      <w:r>
        <w:rPr>
          <w:w w:val="105"/>
        </w:rPr>
        <w:t>резко</w:t>
      </w:r>
      <w:r>
        <w:rPr>
          <w:spacing w:val="-7"/>
          <w:w w:val="105"/>
        </w:rPr>
        <w:t xml:space="preserve"> </w:t>
      </w:r>
      <w:r>
        <w:rPr>
          <w:w w:val="105"/>
        </w:rPr>
        <w:t>поднялись,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произошло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«вымывание»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некоторых</w:t>
      </w:r>
      <w:r>
        <w:rPr>
          <w:spacing w:val="-12"/>
          <w:w w:val="105"/>
        </w:rPr>
        <w:t xml:space="preserve"> </w:t>
      </w:r>
      <w:r>
        <w:rPr>
          <w:w w:val="105"/>
        </w:rPr>
        <w:t>малорентабельных</w:t>
      </w:r>
      <w:r>
        <w:rPr>
          <w:spacing w:val="-13"/>
          <w:w w:val="105"/>
        </w:rPr>
        <w:t xml:space="preserve"> </w:t>
      </w:r>
      <w:r>
        <w:rPr>
          <w:w w:val="105"/>
        </w:rPr>
        <w:t>видов</w:t>
      </w:r>
      <w:r>
        <w:rPr>
          <w:spacing w:val="-12"/>
          <w:w w:val="105"/>
        </w:rPr>
        <w:t xml:space="preserve"> </w:t>
      </w:r>
      <w:r>
        <w:rPr>
          <w:w w:val="105"/>
        </w:rPr>
        <w:t>бы-</w:t>
      </w:r>
      <w:r>
        <w:rPr>
          <w:spacing w:val="-53"/>
          <w:w w:val="105"/>
        </w:rPr>
        <w:t xml:space="preserve"> </w:t>
      </w:r>
      <w:r>
        <w:rPr>
          <w:w w:val="105"/>
        </w:rPr>
        <w:t>тового</w:t>
      </w:r>
      <w:r>
        <w:rPr>
          <w:spacing w:val="-14"/>
          <w:w w:val="105"/>
        </w:rPr>
        <w:t xml:space="preserve"> </w:t>
      </w:r>
      <w:r>
        <w:rPr>
          <w:w w:val="105"/>
        </w:rPr>
        <w:t>обслуживания,</w:t>
      </w:r>
      <w:r>
        <w:rPr>
          <w:spacing w:val="-14"/>
          <w:w w:val="105"/>
        </w:rPr>
        <w:t xml:space="preserve"> </w:t>
      </w:r>
      <w:r>
        <w:rPr>
          <w:w w:val="105"/>
        </w:rPr>
        <w:t>таких,</w:t>
      </w:r>
      <w:r>
        <w:rPr>
          <w:spacing w:val="-14"/>
          <w:w w:val="105"/>
        </w:rPr>
        <w:t xml:space="preserve"> </w:t>
      </w:r>
      <w:r>
        <w:rPr>
          <w:w w:val="105"/>
        </w:rPr>
        <w:t>например,</w:t>
      </w:r>
      <w:r>
        <w:rPr>
          <w:spacing w:val="-14"/>
          <w:w w:val="105"/>
        </w:rPr>
        <w:t xml:space="preserve"> </w:t>
      </w:r>
      <w:r>
        <w:rPr>
          <w:w w:val="105"/>
        </w:rPr>
        <w:t>как</w:t>
      </w:r>
      <w:r>
        <w:rPr>
          <w:spacing w:val="-13"/>
          <w:w w:val="105"/>
        </w:rPr>
        <w:t xml:space="preserve"> </w:t>
      </w:r>
      <w:r>
        <w:rPr>
          <w:w w:val="105"/>
        </w:rPr>
        <w:t>пункты</w:t>
      </w:r>
      <w:r>
        <w:rPr>
          <w:spacing w:val="-14"/>
          <w:w w:val="105"/>
        </w:rPr>
        <w:t xml:space="preserve"> </w:t>
      </w:r>
      <w:r>
        <w:rPr>
          <w:w w:val="105"/>
        </w:rPr>
        <w:t>проката</w:t>
      </w:r>
      <w:r>
        <w:rPr>
          <w:spacing w:val="-14"/>
          <w:w w:val="105"/>
        </w:rPr>
        <w:t xml:space="preserve"> </w:t>
      </w:r>
      <w:r>
        <w:rPr>
          <w:w w:val="105"/>
        </w:rPr>
        <w:t>(спор-</w:t>
      </w:r>
      <w:r>
        <w:rPr>
          <w:spacing w:val="-53"/>
          <w:w w:val="105"/>
        </w:rPr>
        <w:t xml:space="preserve"> </w:t>
      </w:r>
      <w:r>
        <w:rPr>
          <w:w w:val="105"/>
        </w:rPr>
        <w:t>тивного</w:t>
      </w:r>
      <w:r>
        <w:rPr>
          <w:spacing w:val="-7"/>
          <w:w w:val="105"/>
        </w:rPr>
        <w:t xml:space="preserve"> </w:t>
      </w:r>
      <w:r>
        <w:rPr>
          <w:w w:val="105"/>
        </w:rPr>
        <w:t>инвентаря</w:t>
      </w:r>
      <w:r>
        <w:rPr>
          <w:spacing w:val="-7"/>
          <w:w w:val="105"/>
        </w:rPr>
        <w:t xml:space="preserve"> </w:t>
      </w:r>
      <w:r>
        <w:rPr>
          <w:w w:val="105"/>
        </w:rPr>
        <w:t>—</w:t>
      </w:r>
      <w:r>
        <w:rPr>
          <w:spacing w:val="-7"/>
          <w:w w:val="105"/>
        </w:rPr>
        <w:t xml:space="preserve"> </w:t>
      </w:r>
      <w:r>
        <w:rPr>
          <w:w w:val="105"/>
        </w:rPr>
        <w:t>коньков,</w:t>
      </w:r>
      <w:r>
        <w:rPr>
          <w:spacing w:val="-7"/>
          <w:w w:val="105"/>
        </w:rPr>
        <w:t xml:space="preserve"> </w:t>
      </w:r>
      <w:r>
        <w:rPr>
          <w:w w:val="105"/>
        </w:rPr>
        <w:t>санок,</w:t>
      </w:r>
      <w:r>
        <w:rPr>
          <w:spacing w:val="-6"/>
          <w:w w:val="105"/>
        </w:rPr>
        <w:t xml:space="preserve"> </w:t>
      </w:r>
      <w:r>
        <w:rPr>
          <w:w w:val="105"/>
        </w:rPr>
        <w:t>лыж,</w:t>
      </w:r>
      <w:r>
        <w:rPr>
          <w:spacing w:val="-7"/>
          <w:w w:val="105"/>
        </w:rPr>
        <w:t xml:space="preserve"> </w:t>
      </w:r>
      <w:r>
        <w:rPr>
          <w:w w:val="105"/>
        </w:rPr>
        <w:t>палаток;</w:t>
      </w:r>
      <w:r>
        <w:rPr>
          <w:spacing w:val="-7"/>
          <w:w w:val="105"/>
        </w:rPr>
        <w:t xml:space="preserve"> </w:t>
      </w:r>
      <w:r>
        <w:rPr>
          <w:w w:val="105"/>
        </w:rPr>
        <w:t>мебели,</w:t>
      </w:r>
      <w:r>
        <w:rPr>
          <w:spacing w:val="-7"/>
          <w:w w:val="105"/>
        </w:rPr>
        <w:t xml:space="preserve"> </w:t>
      </w:r>
      <w:r>
        <w:rPr>
          <w:w w:val="105"/>
        </w:rPr>
        <w:t>пред-</w:t>
      </w:r>
      <w:r>
        <w:rPr>
          <w:spacing w:val="-52"/>
          <w:w w:val="105"/>
        </w:rPr>
        <w:t xml:space="preserve"> </w:t>
      </w:r>
      <w:r>
        <w:rPr>
          <w:w w:val="105"/>
        </w:rPr>
        <w:t>метов бытовой техники и др.). Эти предприятия, хотя и не давали</w:t>
      </w:r>
      <w:r>
        <w:rPr>
          <w:spacing w:val="-53"/>
          <w:w w:val="105"/>
        </w:rPr>
        <w:t xml:space="preserve"> </w:t>
      </w:r>
      <w:r>
        <w:rPr>
          <w:w w:val="105"/>
        </w:rPr>
        <w:t>дохода,</w:t>
      </w:r>
      <w:r>
        <w:rPr>
          <w:spacing w:val="-11"/>
          <w:w w:val="105"/>
        </w:rPr>
        <w:t xml:space="preserve"> </w:t>
      </w:r>
      <w:r>
        <w:rPr>
          <w:w w:val="105"/>
        </w:rPr>
        <w:t>но</w:t>
      </w:r>
      <w:r>
        <w:rPr>
          <w:spacing w:val="-11"/>
          <w:w w:val="105"/>
        </w:rPr>
        <w:t xml:space="preserve"> </w:t>
      </w:r>
      <w:r>
        <w:rPr>
          <w:w w:val="105"/>
        </w:rPr>
        <w:t>были</w:t>
      </w:r>
      <w:r>
        <w:rPr>
          <w:spacing w:val="-11"/>
          <w:w w:val="105"/>
        </w:rPr>
        <w:t xml:space="preserve"> </w:t>
      </w:r>
      <w:r>
        <w:rPr>
          <w:w w:val="105"/>
        </w:rPr>
        <w:t>очень</w:t>
      </w:r>
      <w:r>
        <w:rPr>
          <w:spacing w:val="-11"/>
          <w:w w:val="105"/>
        </w:rPr>
        <w:t xml:space="preserve"> </w:t>
      </w:r>
      <w:r>
        <w:rPr>
          <w:w w:val="105"/>
        </w:rPr>
        <w:t>значимыми</w:t>
      </w:r>
      <w:r>
        <w:rPr>
          <w:spacing w:val="-11"/>
          <w:w w:val="105"/>
        </w:rPr>
        <w:t xml:space="preserve"> </w:t>
      </w:r>
      <w:r>
        <w:rPr>
          <w:w w:val="105"/>
        </w:rPr>
        <w:t>для</w:t>
      </w:r>
      <w:r>
        <w:rPr>
          <w:spacing w:val="-10"/>
          <w:w w:val="105"/>
        </w:rPr>
        <w:t xml:space="preserve"> </w:t>
      </w:r>
      <w:r>
        <w:rPr>
          <w:w w:val="105"/>
        </w:rPr>
        <w:t>малообеспеченного</w:t>
      </w:r>
      <w:r>
        <w:rPr>
          <w:spacing w:val="-11"/>
          <w:w w:val="105"/>
        </w:rPr>
        <w:t xml:space="preserve"> </w:t>
      </w:r>
      <w:r>
        <w:rPr>
          <w:w w:val="105"/>
        </w:rPr>
        <w:t>населе-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ния,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особенно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многодетных,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малообеспеченных</w:t>
      </w:r>
      <w:r>
        <w:rPr>
          <w:spacing w:val="-11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неполных</w:t>
      </w:r>
      <w:r>
        <w:rPr>
          <w:spacing w:val="-12"/>
          <w:w w:val="105"/>
        </w:rPr>
        <w:t xml:space="preserve"> </w:t>
      </w:r>
      <w:r>
        <w:rPr>
          <w:w w:val="105"/>
        </w:rPr>
        <w:t>семей</w:t>
      </w:r>
      <w:r>
        <w:rPr>
          <w:spacing w:val="1"/>
          <w:w w:val="105"/>
        </w:rPr>
        <w:t xml:space="preserve"> </w:t>
      </w:r>
      <w:r>
        <w:rPr>
          <w:w w:val="105"/>
        </w:rPr>
        <w:t>с</w:t>
      </w:r>
      <w:r>
        <w:rPr>
          <w:spacing w:val="-7"/>
          <w:w w:val="105"/>
        </w:rPr>
        <w:t xml:space="preserve"> </w:t>
      </w:r>
      <w:r>
        <w:rPr>
          <w:w w:val="105"/>
        </w:rPr>
        <w:t>детьми.</w:t>
      </w:r>
    </w:p>
    <w:p w:rsidR="00744E03" w:rsidRDefault="00E40E69">
      <w:pPr>
        <w:pStyle w:val="a3"/>
        <w:spacing w:line="242" w:lineRule="auto"/>
        <w:ind w:left="111" w:right="130"/>
      </w:pPr>
      <w:r>
        <w:rPr>
          <w:w w:val="105"/>
        </w:rPr>
        <w:t>Сегодня эта форма бытового обслуживания в Москве возрож-</w:t>
      </w:r>
      <w:r>
        <w:rPr>
          <w:spacing w:val="1"/>
          <w:w w:val="105"/>
        </w:rPr>
        <w:t xml:space="preserve"> </w:t>
      </w:r>
      <w:r>
        <w:rPr>
          <w:w w:val="105"/>
        </w:rPr>
        <w:t>дается</w:t>
      </w:r>
      <w:r>
        <w:rPr>
          <w:spacing w:val="-7"/>
          <w:w w:val="105"/>
        </w:rPr>
        <w:t xml:space="preserve"> </w:t>
      </w:r>
      <w:r>
        <w:rPr>
          <w:w w:val="105"/>
        </w:rPr>
        <w:t>—</w:t>
      </w:r>
      <w:r>
        <w:rPr>
          <w:spacing w:val="-7"/>
          <w:w w:val="105"/>
        </w:rPr>
        <w:t xml:space="preserve"> </w:t>
      </w:r>
      <w:r>
        <w:rPr>
          <w:w w:val="105"/>
        </w:rPr>
        <w:t>напрокат</w:t>
      </w:r>
      <w:r>
        <w:rPr>
          <w:spacing w:val="-7"/>
          <w:w w:val="105"/>
        </w:rPr>
        <w:t xml:space="preserve"> </w:t>
      </w:r>
      <w:r>
        <w:rPr>
          <w:w w:val="105"/>
        </w:rPr>
        <w:t>можно</w:t>
      </w:r>
      <w:r>
        <w:rPr>
          <w:spacing w:val="-6"/>
          <w:w w:val="105"/>
        </w:rPr>
        <w:t xml:space="preserve"> </w:t>
      </w:r>
      <w:r>
        <w:rPr>
          <w:w w:val="105"/>
        </w:rPr>
        <w:t>взять</w:t>
      </w:r>
      <w:r>
        <w:rPr>
          <w:spacing w:val="-7"/>
          <w:w w:val="105"/>
        </w:rPr>
        <w:t xml:space="preserve"> </w:t>
      </w:r>
      <w:r>
        <w:rPr>
          <w:w w:val="105"/>
        </w:rPr>
        <w:t>даже</w:t>
      </w:r>
      <w:r>
        <w:rPr>
          <w:spacing w:val="-7"/>
          <w:w w:val="105"/>
        </w:rPr>
        <w:t xml:space="preserve"> </w:t>
      </w:r>
      <w:r>
        <w:rPr>
          <w:w w:val="105"/>
        </w:rPr>
        <w:t>свадебное</w:t>
      </w:r>
      <w:r>
        <w:rPr>
          <w:spacing w:val="-6"/>
          <w:w w:val="105"/>
        </w:rPr>
        <w:t xml:space="preserve"> </w:t>
      </w:r>
      <w:r>
        <w:rPr>
          <w:w w:val="105"/>
        </w:rPr>
        <w:t>платье.</w:t>
      </w:r>
    </w:p>
    <w:p w:rsidR="00744E03" w:rsidRDefault="00E40E69">
      <w:pPr>
        <w:pStyle w:val="a3"/>
        <w:spacing w:line="242" w:lineRule="auto"/>
        <w:ind w:left="111" w:right="126"/>
      </w:pPr>
      <w:r>
        <w:rPr>
          <w:w w:val="105"/>
        </w:rPr>
        <w:t>Для дальнейшего развития системы проката необходимо изу-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чать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спрос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населения,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прежде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всего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малоимущих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граждан.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Потреб-</w:t>
      </w:r>
      <w:r>
        <w:rPr>
          <w:spacing w:val="-52"/>
          <w:w w:val="105"/>
        </w:rPr>
        <w:t xml:space="preserve"> </w:t>
      </w:r>
      <w:r>
        <w:rPr>
          <w:w w:val="105"/>
        </w:rPr>
        <w:t>ности населения изменились: например, ранее ателье по пошиву</w:t>
      </w:r>
      <w:r>
        <w:rPr>
          <w:spacing w:val="1"/>
          <w:w w:val="105"/>
        </w:rPr>
        <w:t xml:space="preserve"> </w:t>
      </w:r>
      <w:r>
        <w:rPr>
          <w:w w:val="105"/>
        </w:rPr>
        <w:t>одежды</w:t>
      </w:r>
      <w:r>
        <w:rPr>
          <w:spacing w:val="-11"/>
          <w:w w:val="105"/>
        </w:rPr>
        <w:t xml:space="preserve"> </w:t>
      </w:r>
      <w:r>
        <w:rPr>
          <w:w w:val="105"/>
        </w:rPr>
        <w:t>пользовались</w:t>
      </w:r>
      <w:r>
        <w:rPr>
          <w:spacing w:val="-10"/>
          <w:w w:val="105"/>
        </w:rPr>
        <w:t xml:space="preserve"> </w:t>
      </w:r>
      <w:r>
        <w:rPr>
          <w:w w:val="105"/>
        </w:rPr>
        <w:t>большим</w:t>
      </w:r>
      <w:r>
        <w:rPr>
          <w:spacing w:val="-10"/>
          <w:w w:val="105"/>
        </w:rPr>
        <w:t xml:space="preserve"> </w:t>
      </w:r>
      <w:r>
        <w:rPr>
          <w:w w:val="105"/>
        </w:rPr>
        <w:t>спросом,</w:t>
      </w:r>
      <w:r>
        <w:rPr>
          <w:spacing w:val="-10"/>
          <w:w w:val="105"/>
        </w:rPr>
        <w:t xml:space="preserve"> </w:t>
      </w:r>
      <w:r>
        <w:rPr>
          <w:w w:val="105"/>
        </w:rPr>
        <w:t>а</w:t>
      </w:r>
      <w:r>
        <w:rPr>
          <w:spacing w:val="-10"/>
          <w:w w:val="105"/>
        </w:rPr>
        <w:t xml:space="preserve"> </w:t>
      </w:r>
      <w:r>
        <w:rPr>
          <w:w w:val="105"/>
        </w:rPr>
        <w:t>сейчас</w:t>
      </w:r>
      <w:r>
        <w:rPr>
          <w:spacing w:val="-10"/>
          <w:w w:val="105"/>
        </w:rPr>
        <w:t xml:space="preserve"> </w:t>
      </w:r>
      <w:r>
        <w:rPr>
          <w:w w:val="105"/>
        </w:rPr>
        <w:t>на</w:t>
      </w:r>
      <w:r>
        <w:rPr>
          <w:spacing w:val="-10"/>
          <w:w w:val="105"/>
        </w:rPr>
        <w:t xml:space="preserve"> </w:t>
      </w:r>
      <w:r>
        <w:rPr>
          <w:w w:val="105"/>
        </w:rPr>
        <w:t>рынке</w:t>
      </w:r>
      <w:r>
        <w:rPr>
          <w:spacing w:val="-10"/>
          <w:w w:val="105"/>
        </w:rPr>
        <w:t xml:space="preserve"> </w:t>
      </w:r>
      <w:r>
        <w:rPr>
          <w:w w:val="105"/>
        </w:rPr>
        <w:t>можно</w:t>
      </w:r>
      <w:r>
        <w:rPr>
          <w:spacing w:val="-53"/>
          <w:w w:val="105"/>
        </w:rPr>
        <w:t xml:space="preserve"> </w:t>
      </w:r>
      <w:r>
        <w:rPr>
          <w:spacing w:val="-4"/>
          <w:w w:val="105"/>
        </w:rPr>
        <w:t>гораздо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быстрее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дешевле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приобрести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новую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одежду.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Раньше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пред-</w:t>
      </w:r>
      <w:r>
        <w:rPr>
          <w:spacing w:val="-53"/>
          <w:w w:val="105"/>
        </w:rPr>
        <w:t xml:space="preserve"> </w:t>
      </w:r>
      <w:r>
        <w:rPr>
          <w:w w:val="105"/>
        </w:rPr>
        <w:t>лагались напрокат телевизор, холодильник или лыжи — сейчас</w:t>
      </w:r>
      <w:r>
        <w:rPr>
          <w:spacing w:val="1"/>
          <w:w w:val="105"/>
        </w:rPr>
        <w:t xml:space="preserve"> </w:t>
      </w:r>
      <w:r>
        <w:rPr>
          <w:w w:val="105"/>
        </w:rPr>
        <w:t>граждане среднего достатка предпочитают купить эти предметы</w:t>
      </w:r>
      <w:r>
        <w:rPr>
          <w:spacing w:val="1"/>
          <w:w w:val="105"/>
        </w:rPr>
        <w:t xml:space="preserve"> </w:t>
      </w:r>
      <w:r>
        <w:rPr>
          <w:w w:val="105"/>
        </w:rPr>
        <w:t>сразу или в рассрочку. Малообеспеченные же оказались малопри-</w:t>
      </w:r>
      <w:r>
        <w:rPr>
          <w:spacing w:val="-54"/>
          <w:w w:val="105"/>
        </w:rPr>
        <w:t xml:space="preserve"> </w:t>
      </w:r>
      <w:r>
        <w:rPr>
          <w:w w:val="105"/>
        </w:rPr>
        <w:t>влекательной</w:t>
      </w:r>
      <w:r>
        <w:rPr>
          <w:spacing w:val="-6"/>
          <w:w w:val="105"/>
        </w:rPr>
        <w:t xml:space="preserve"> </w:t>
      </w:r>
      <w:r>
        <w:rPr>
          <w:w w:val="105"/>
        </w:rPr>
        <w:t>потребительской</w:t>
      </w:r>
      <w:r>
        <w:rPr>
          <w:spacing w:val="-6"/>
          <w:w w:val="105"/>
        </w:rPr>
        <w:t xml:space="preserve"> </w:t>
      </w:r>
      <w:r>
        <w:rPr>
          <w:w w:val="105"/>
        </w:rPr>
        <w:t>группой.</w:t>
      </w:r>
    </w:p>
    <w:p w:rsidR="00744E03" w:rsidRDefault="00E40E69">
      <w:pPr>
        <w:pStyle w:val="a3"/>
        <w:spacing w:line="242" w:lineRule="auto"/>
        <w:ind w:left="111" w:right="124"/>
      </w:pPr>
      <w:r>
        <w:rPr>
          <w:w w:val="105"/>
        </w:rPr>
        <w:t>Все большее значение и размах приобретают акции милосер-</w:t>
      </w:r>
      <w:r>
        <w:rPr>
          <w:spacing w:val="1"/>
          <w:w w:val="105"/>
        </w:rPr>
        <w:t xml:space="preserve"> </w:t>
      </w:r>
      <w:r>
        <w:rPr>
          <w:w w:val="105"/>
        </w:rPr>
        <w:t>дия, в ходе которых горожане собирают материальную помощь</w:t>
      </w:r>
      <w:r>
        <w:rPr>
          <w:spacing w:val="1"/>
          <w:w w:val="105"/>
        </w:rPr>
        <w:t xml:space="preserve"> </w:t>
      </w:r>
      <w:r>
        <w:rPr>
          <w:w w:val="105"/>
        </w:rPr>
        <w:t>нуждающимся: использованные, но добротные вещи (например,</w:t>
      </w:r>
      <w:r>
        <w:rPr>
          <w:spacing w:val="1"/>
          <w:w w:val="105"/>
        </w:rPr>
        <w:t xml:space="preserve"> </w:t>
      </w:r>
      <w:r>
        <w:rPr>
          <w:w w:val="105"/>
        </w:rPr>
        <w:t>детские,</w:t>
      </w:r>
      <w:r>
        <w:rPr>
          <w:spacing w:val="-5"/>
          <w:w w:val="105"/>
        </w:rPr>
        <w:t xml:space="preserve"> </w:t>
      </w:r>
      <w:r>
        <w:rPr>
          <w:w w:val="105"/>
        </w:rPr>
        <w:t>из</w:t>
      </w:r>
      <w:r>
        <w:rPr>
          <w:spacing w:val="-5"/>
          <w:w w:val="105"/>
        </w:rPr>
        <w:t xml:space="preserve"> </w:t>
      </w:r>
      <w:r>
        <w:rPr>
          <w:w w:val="105"/>
        </w:rPr>
        <w:t>которых</w:t>
      </w:r>
      <w:r>
        <w:rPr>
          <w:spacing w:val="-5"/>
          <w:w w:val="105"/>
        </w:rPr>
        <w:t xml:space="preserve"> </w:t>
      </w:r>
      <w:r>
        <w:rPr>
          <w:w w:val="105"/>
        </w:rPr>
        <w:t>дети</w:t>
      </w:r>
      <w:r>
        <w:rPr>
          <w:spacing w:val="-5"/>
          <w:w w:val="105"/>
        </w:rPr>
        <w:t xml:space="preserve"> </w:t>
      </w:r>
      <w:r>
        <w:rPr>
          <w:w w:val="105"/>
        </w:rPr>
        <w:t>быстро</w:t>
      </w:r>
      <w:r>
        <w:rPr>
          <w:spacing w:val="-5"/>
          <w:w w:val="105"/>
        </w:rPr>
        <w:t xml:space="preserve"> </w:t>
      </w:r>
      <w:r>
        <w:rPr>
          <w:w w:val="105"/>
        </w:rPr>
        <w:t>вырастают),</w:t>
      </w:r>
      <w:r>
        <w:rPr>
          <w:spacing w:val="-5"/>
          <w:w w:val="105"/>
        </w:rPr>
        <w:t xml:space="preserve"> </w:t>
      </w:r>
      <w:r>
        <w:rPr>
          <w:w w:val="105"/>
        </w:rPr>
        <w:t>новые</w:t>
      </w:r>
      <w:r>
        <w:rPr>
          <w:spacing w:val="-5"/>
          <w:w w:val="105"/>
        </w:rPr>
        <w:t xml:space="preserve"> </w:t>
      </w:r>
      <w:r>
        <w:rPr>
          <w:w w:val="105"/>
        </w:rPr>
        <w:t>вещи,</w:t>
      </w:r>
      <w:r>
        <w:rPr>
          <w:spacing w:val="-5"/>
          <w:w w:val="105"/>
        </w:rPr>
        <w:t xml:space="preserve"> </w:t>
      </w:r>
      <w:r>
        <w:rPr>
          <w:w w:val="105"/>
        </w:rPr>
        <w:t>игруш-</w:t>
      </w:r>
      <w:r>
        <w:rPr>
          <w:spacing w:val="-52"/>
          <w:w w:val="105"/>
        </w:rPr>
        <w:t xml:space="preserve"> </w:t>
      </w:r>
      <w:r>
        <w:rPr>
          <w:w w:val="105"/>
        </w:rPr>
        <w:t>ки, книги, канцелярские товары, спортивный инвентарь и даже</w:t>
      </w:r>
      <w:r>
        <w:rPr>
          <w:spacing w:val="1"/>
          <w:w w:val="105"/>
        </w:rPr>
        <w:t xml:space="preserve"> </w:t>
      </w:r>
      <w:r>
        <w:rPr>
          <w:w w:val="105"/>
        </w:rPr>
        <w:t>оргтехнику.</w:t>
      </w:r>
      <w:r>
        <w:rPr>
          <w:spacing w:val="1"/>
          <w:w w:val="105"/>
        </w:rPr>
        <w:t xml:space="preserve"> </w:t>
      </w:r>
      <w:r>
        <w:rPr>
          <w:w w:val="105"/>
        </w:rPr>
        <w:t>В</w:t>
      </w:r>
      <w:r>
        <w:rPr>
          <w:spacing w:val="1"/>
          <w:w w:val="105"/>
        </w:rPr>
        <w:t xml:space="preserve"> </w:t>
      </w:r>
      <w:r>
        <w:rPr>
          <w:w w:val="105"/>
        </w:rPr>
        <w:t>Москве</w:t>
      </w:r>
      <w:r>
        <w:rPr>
          <w:spacing w:val="1"/>
          <w:w w:val="105"/>
        </w:rPr>
        <w:t xml:space="preserve"> </w:t>
      </w:r>
      <w:r>
        <w:rPr>
          <w:w w:val="105"/>
        </w:rPr>
        <w:t>такие</w:t>
      </w:r>
      <w:r>
        <w:rPr>
          <w:spacing w:val="1"/>
          <w:w w:val="105"/>
        </w:rPr>
        <w:t xml:space="preserve"> </w:t>
      </w:r>
      <w:r>
        <w:rPr>
          <w:w w:val="105"/>
        </w:rPr>
        <w:t>акции</w:t>
      </w:r>
      <w:r>
        <w:rPr>
          <w:spacing w:val="1"/>
          <w:w w:val="105"/>
        </w:rPr>
        <w:t xml:space="preserve"> </w:t>
      </w:r>
      <w:r>
        <w:rPr>
          <w:w w:val="105"/>
        </w:rPr>
        <w:t>проводят</w:t>
      </w:r>
      <w:r>
        <w:rPr>
          <w:spacing w:val="1"/>
          <w:w w:val="105"/>
        </w:rPr>
        <w:t xml:space="preserve"> </w:t>
      </w:r>
      <w:r>
        <w:rPr>
          <w:w w:val="105"/>
        </w:rPr>
        <w:t>регулярно</w:t>
      </w:r>
      <w:r>
        <w:rPr>
          <w:spacing w:val="1"/>
          <w:w w:val="105"/>
        </w:rPr>
        <w:t xml:space="preserve"> </w:t>
      </w:r>
      <w:r>
        <w:rPr>
          <w:w w:val="105"/>
        </w:rPr>
        <w:t>обще-</w:t>
      </w:r>
      <w:r>
        <w:rPr>
          <w:spacing w:val="-53"/>
          <w:w w:val="105"/>
        </w:rPr>
        <w:t xml:space="preserve"> </w:t>
      </w:r>
      <w:r>
        <w:rPr>
          <w:w w:val="105"/>
        </w:rPr>
        <w:t>ственная организация «Солнечный круг», а также 23 городских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социальных</w:t>
      </w:r>
      <w:r>
        <w:rPr>
          <w:spacing w:val="-3"/>
          <w:w w:val="105"/>
        </w:rPr>
        <w:t xml:space="preserve"> </w:t>
      </w:r>
      <w:r>
        <w:rPr>
          <w:w w:val="105"/>
        </w:rPr>
        <w:t>центра.</w:t>
      </w:r>
      <w:r>
        <w:rPr>
          <w:spacing w:val="-3"/>
          <w:w w:val="105"/>
        </w:rPr>
        <w:t xml:space="preserve"> </w:t>
      </w:r>
      <w:r>
        <w:rPr>
          <w:w w:val="105"/>
        </w:rPr>
        <w:t>В</w:t>
      </w:r>
      <w:r>
        <w:rPr>
          <w:spacing w:val="-2"/>
          <w:w w:val="105"/>
        </w:rPr>
        <w:t xml:space="preserve"> </w:t>
      </w:r>
      <w:r>
        <w:rPr>
          <w:w w:val="105"/>
        </w:rPr>
        <w:t>2007</w:t>
      </w:r>
      <w:r>
        <w:rPr>
          <w:spacing w:val="-3"/>
          <w:w w:val="105"/>
        </w:rPr>
        <w:t xml:space="preserve"> </w:t>
      </w:r>
      <w:r>
        <w:rPr>
          <w:w w:val="105"/>
        </w:rPr>
        <w:t>г.</w:t>
      </w:r>
      <w:r>
        <w:rPr>
          <w:spacing w:val="-2"/>
          <w:w w:val="105"/>
        </w:rPr>
        <w:t xml:space="preserve"> </w:t>
      </w:r>
      <w:r>
        <w:rPr>
          <w:w w:val="105"/>
        </w:rPr>
        <w:t>более</w:t>
      </w:r>
      <w:r>
        <w:rPr>
          <w:spacing w:val="-3"/>
          <w:w w:val="105"/>
        </w:rPr>
        <w:t xml:space="preserve"> </w:t>
      </w:r>
      <w:r>
        <w:rPr>
          <w:w w:val="105"/>
        </w:rPr>
        <w:t>14</w:t>
      </w:r>
      <w:r>
        <w:rPr>
          <w:spacing w:val="-2"/>
          <w:w w:val="105"/>
        </w:rPr>
        <w:t xml:space="preserve"> </w:t>
      </w:r>
      <w:r>
        <w:rPr>
          <w:w w:val="105"/>
        </w:rPr>
        <w:t>тыс.</w:t>
      </w:r>
      <w:r>
        <w:rPr>
          <w:spacing w:val="-3"/>
          <w:w w:val="105"/>
        </w:rPr>
        <w:t xml:space="preserve"> </w:t>
      </w:r>
      <w:r>
        <w:rPr>
          <w:w w:val="105"/>
        </w:rPr>
        <w:t>жителей</w:t>
      </w:r>
      <w:r>
        <w:rPr>
          <w:spacing w:val="-2"/>
          <w:w w:val="105"/>
        </w:rPr>
        <w:t xml:space="preserve"> </w:t>
      </w:r>
      <w:r>
        <w:rPr>
          <w:w w:val="105"/>
        </w:rPr>
        <w:t>столицы</w:t>
      </w:r>
      <w:r>
        <w:rPr>
          <w:spacing w:val="-3"/>
          <w:w w:val="105"/>
        </w:rPr>
        <w:t xml:space="preserve"> </w:t>
      </w:r>
      <w:r>
        <w:rPr>
          <w:w w:val="105"/>
        </w:rPr>
        <w:t>уда-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3" w:firstLine="0"/>
      </w:pPr>
      <w:r>
        <w:rPr>
          <w:w w:val="105"/>
        </w:rPr>
        <w:lastRenderedPageBreak/>
        <w:t>лось</w:t>
      </w:r>
      <w:r>
        <w:rPr>
          <w:spacing w:val="-6"/>
          <w:w w:val="105"/>
        </w:rPr>
        <w:t xml:space="preserve"> </w:t>
      </w:r>
      <w:r>
        <w:rPr>
          <w:w w:val="105"/>
        </w:rPr>
        <w:t>собрать</w:t>
      </w:r>
      <w:r>
        <w:rPr>
          <w:spacing w:val="-6"/>
          <w:w w:val="105"/>
        </w:rPr>
        <w:t xml:space="preserve"> </w:t>
      </w:r>
      <w:r>
        <w:rPr>
          <w:w w:val="105"/>
        </w:rPr>
        <w:t>почти</w:t>
      </w:r>
      <w:r>
        <w:rPr>
          <w:spacing w:val="-5"/>
          <w:w w:val="105"/>
        </w:rPr>
        <w:t xml:space="preserve"> </w:t>
      </w:r>
      <w:r>
        <w:rPr>
          <w:w w:val="105"/>
        </w:rPr>
        <w:t>50</w:t>
      </w:r>
      <w:r>
        <w:rPr>
          <w:spacing w:val="-6"/>
          <w:w w:val="105"/>
        </w:rPr>
        <w:t xml:space="preserve"> </w:t>
      </w:r>
      <w:r>
        <w:rPr>
          <w:w w:val="105"/>
        </w:rPr>
        <w:t>т</w:t>
      </w:r>
      <w:r>
        <w:rPr>
          <w:spacing w:val="-5"/>
          <w:w w:val="105"/>
        </w:rPr>
        <w:t xml:space="preserve"> </w:t>
      </w:r>
      <w:r>
        <w:rPr>
          <w:w w:val="105"/>
        </w:rPr>
        <w:t>детской</w:t>
      </w:r>
      <w:r>
        <w:rPr>
          <w:spacing w:val="-6"/>
          <w:w w:val="105"/>
        </w:rPr>
        <w:t xml:space="preserve"> </w:t>
      </w:r>
      <w:r>
        <w:rPr>
          <w:w w:val="105"/>
        </w:rPr>
        <w:t>одежды,</w:t>
      </w:r>
      <w:r>
        <w:rPr>
          <w:spacing w:val="-5"/>
          <w:w w:val="105"/>
        </w:rPr>
        <w:t xml:space="preserve"> </w:t>
      </w:r>
      <w:r>
        <w:rPr>
          <w:w w:val="105"/>
        </w:rPr>
        <w:t>8</w:t>
      </w:r>
      <w:r>
        <w:rPr>
          <w:spacing w:val="-6"/>
          <w:w w:val="105"/>
        </w:rPr>
        <w:t xml:space="preserve"> </w:t>
      </w:r>
      <w:r>
        <w:rPr>
          <w:w w:val="105"/>
        </w:rPr>
        <w:t>тыс.</w:t>
      </w:r>
      <w:r>
        <w:rPr>
          <w:spacing w:val="-6"/>
          <w:w w:val="105"/>
        </w:rPr>
        <w:t xml:space="preserve"> </w:t>
      </w:r>
      <w:r>
        <w:rPr>
          <w:w w:val="105"/>
        </w:rPr>
        <w:t>пар</w:t>
      </w:r>
      <w:r>
        <w:rPr>
          <w:spacing w:val="-5"/>
          <w:w w:val="105"/>
        </w:rPr>
        <w:t xml:space="preserve"> </w:t>
      </w:r>
      <w:r>
        <w:rPr>
          <w:w w:val="105"/>
        </w:rPr>
        <w:t>обуви,</w:t>
      </w:r>
      <w:r>
        <w:rPr>
          <w:spacing w:val="-6"/>
          <w:w w:val="105"/>
        </w:rPr>
        <w:t xml:space="preserve"> </w:t>
      </w:r>
      <w:r>
        <w:rPr>
          <w:w w:val="105"/>
        </w:rPr>
        <w:t>29</w:t>
      </w:r>
      <w:r>
        <w:rPr>
          <w:spacing w:val="-5"/>
          <w:w w:val="105"/>
        </w:rPr>
        <w:t xml:space="preserve"> </w:t>
      </w:r>
      <w:r>
        <w:rPr>
          <w:w w:val="105"/>
        </w:rPr>
        <w:t>тыс.</w:t>
      </w:r>
      <w:r>
        <w:rPr>
          <w:spacing w:val="-53"/>
          <w:w w:val="105"/>
        </w:rPr>
        <w:t xml:space="preserve"> </w:t>
      </w:r>
      <w:r>
        <w:rPr>
          <w:w w:val="105"/>
        </w:rPr>
        <w:t>игрушек, 17 тыс. книг и множество других нужных предметов.</w:t>
      </w:r>
      <w:r>
        <w:rPr>
          <w:spacing w:val="1"/>
          <w:w w:val="105"/>
        </w:rPr>
        <w:t xml:space="preserve"> </w:t>
      </w:r>
      <w:r>
        <w:rPr>
          <w:w w:val="105"/>
        </w:rPr>
        <w:t>Только</w:t>
      </w:r>
      <w:r>
        <w:rPr>
          <w:spacing w:val="-11"/>
          <w:w w:val="105"/>
        </w:rPr>
        <w:t xml:space="preserve"> </w:t>
      </w:r>
      <w:r>
        <w:rPr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w w:val="105"/>
        </w:rPr>
        <w:t>одной</w:t>
      </w:r>
      <w:r>
        <w:rPr>
          <w:spacing w:val="-11"/>
          <w:w w:val="105"/>
        </w:rPr>
        <w:t xml:space="preserve"> </w:t>
      </w:r>
      <w:r>
        <w:rPr>
          <w:w w:val="105"/>
        </w:rPr>
        <w:t>акции</w:t>
      </w:r>
      <w:r>
        <w:rPr>
          <w:spacing w:val="-11"/>
          <w:w w:val="105"/>
        </w:rPr>
        <w:t xml:space="preserve"> </w:t>
      </w:r>
      <w:r>
        <w:rPr>
          <w:w w:val="105"/>
        </w:rPr>
        <w:t>приняли</w:t>
      </w:r>
      <w:r>
        <w:rPr>
          <w:spacing w:val="-11"/>
          <w:w w:val="105"/>
        </w:rPr>
        <w:t xml:space="preserve"> </w:t>
      </w:r>
      <w:r>
        <w:rPr>
          <w:w w:val="105"/>
        </w:rPr>
        <w:t>участие</w:t>
      </w:r>
      <w:r>
        <w:rPr>
          <w:spacing w:val="-11"/>
          <w:w w:val="105"/>
        </w:rPr>
        <w:t xml:space="preserve"> </w:t>
      </w:r>
      <w:r>
        <w:rPr>
          <w:w w:val="105"/>
        </w:rPr>
        <w:t>65</w:t>
      </w:r>
      <w:r>
        <w:rPr>
          <w:spacing w:val="-11"/>
          <w:w w:val="105"/>
        </w:rPr>
        <w:t xml:space="preserve"> </w:t>
      </w:r>
      <w:r>
        <w:rPr>
          <w:w w:val="105"/>
        </w:rPr>
        <w:t>приходов</w:t>
      </w:r>
      <w:r>
        <w:rPr>
          <w:spacing w:val="-11"/>
          <w:w w:val="105"/>
        </w:rPr>
        <w:t xml:space="preserve"> </w:t>
      </w:r>
      <w:r>
        <w:rPr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w w:val="105"/>
        </w:rPr>
        <w:t>117</w:t>
      </w:r>
      <w:r>
        <w:rPr>
          <w:spacing w:val="-10"/>
          <w:w w:val="105"/>
        </w:rPr>
        <w:t xml:space="preserve"> </w:t>
      </w:r>
      <w:r>
        <w:rPr>
          <w:w w:val="105"/>
        </w:rPr>
        <w:t>священ-</w:t>
      </w:r>
      <w:r>
        <w:rPr>
          <w:spacing w:val="-53"/>
          <w:w w:val="105"/>
        </w:rPr>
        <w:t xml:space="preserve"> </w:t>
      </w:r>
      <w:r>
        <w:rPr>
          <w:w w:val="105"/>
        </w:rPr>
        <w:t>ников Русской православной церкви. Кроме того, новые вещи</w:t>
      </w:r>
      <w:r>
        <w:rPr>
          <w:spacing w:val="1"/>
          <w:w w:val="105"/>
        </w:rPr>
        <w:t xml:space="preserve"> </w:t>
      </w:r>
      <w:r>
        <w:rPr>
          <w:w w:val="105"/>
        </w:rPr>
        <w:t>принесли</w:t>
      </w:r>
      <w:r>
        <w:rPr>
          <w:spacing w:val="19"/>
          <w:w w:val="105"/>
        </w:rPr>
        <w:t xml:space="preserve"> </w:t>
      </w:r>
      <w:r>
        <w:rPr>
          <w:w w:val="105"/>
        </w:rPr>
        <w:t>408</w:t>
      </w:r>
      <w:r>
        <w:rPr>
          <w:spacing w:val="19"/>
          <w:w w:val="105"/>
        </w:rPr>
        <w:t xml:space="preserve"> </w:t>
      </w:r>
      <w:r>
        <w:rPr>
          <w:w w:val="105"/>
        </w:rPr>
        <w:t>коммерческих</w:t>
      </w:r>
      <w:r>
        <w:rPr>
          <w:spacing w:val="19"/>
          <w:w w:val="105"/>
        </w:rPr>
        <w:t xml:space="preserve"> </w:t>
      </w:r>
      <w:r>
        <w:rPr>
          <w:w w:val="105"/>
        </w:rPr>
        <w:t>структур.</w:t>
      </w:r>
      <w:r>
        <w:rPr>
          <w:spacing w:val="19"/>
          <w:w w:val="105"/>
        </w:rPr>
        <w:t xml:space="preserve"> </w:t>
      </w:r>
      <w:r>
        <w:rPr>
          <w:w w:val="105"/>
        </w:rPr>
        <w:t>В</w:t>
      </w:r>
      <w:r>
        <w:rPr>
          <w:spacing w:val="20"/>
          <w:w w:val="105"/>
        </w:rPr>
        <w:t xml:space="preserve"> </w:t>
      </w:r>
      <w:r>
        <w:rPr>
          <w:w w:val="105"/>
        </w:rPr>
        <w:t>этом</w:t>
      </w:r>
      <w:r>
        <w:rPr>
          <w:spacing w:val="19"/>
          <w:w w:val="105"/>
        </w:rPr>
        <w:t xml:space="preserve"> </w:t>
      </w:r>
      <w:r>
        <w:rPr>
          <w:w w:val="105"/>
        </w:rPr>
        <w:t>году</w:t>
      </w:r>
      <w:r>
        <w:rPr>
          <w:spacing w:val="19"/>
          <w:w w:val="105"/>
        </w:rPr>
        <w:t xml:space="preserve"> </w:t>
      </w:r>
      <w:r>
        <w:rPr>
          <w:w w:val="105"/>
        </w:rPr>
        <w:t>от</w:t>
      </w:r>
      <w:r>
        <w:rPr>
          <w:spacing w:val="19"/>
          <w:w w:val="105"/>
        </w:rPr>
        <w:t xml:space="preserve"> </w:t>
      </w:r>
      <w:r>
        <w:rPr>
          <w:w w:val="105"/>
        </w:rPr>
        <w:t>населения</w:t>
      </w:r>
      <w:r>
        <w:rPr>
          <w:spacing w:val="-52"/>
          <w:w w:val="105"/>
        </w:rPr>
        <w:t xml:space="preserve"> </w:t>
      </w:r>
      <w:r>
        <w:rPr>
          <w:w w:val="105"/>
        </w:rPr>
        <w:t>и</w:t>
      </w:r>
      <w:r>
        <w:rPr>
          <w:spacing w:val="-9"/>
          <w:w w:val="105"/>
        </w:rPr>
        <w:t xml:space="preserve"> </w:t>
      </w:r>
      <w:r>
        <w:rPr>
          <w:w w:val="105"/>
        </w:rPr>
        <w:t>спонсоров</w:t>
      </w:r>
      <w:r>
        <w:rPr>
          <w:spacing w:val="-8"/>
          <w:w w:val="105"/>
        </w:rPr>
        <w:t xml:space="preserve"> </w:t>
      </w:r>
      <w:r>
        <w:rPr>
          <w:w w:val="105"/>
        </w:rPr>
        <w:t>поступило</w:t>
      </w:r>
      <w:r>
        <w:rPr>
          <w:spacing w:val="-8"/>
          <w:w w:val="105"/>
        </w:rPr>
        <w:t xml:space="preserve"> </w:t>
      </w:r>
      <w:r>
        <w:rPr>
          <w:w w:val="105"/>
        </w:rPr>
        <w:t>гораздо</w:t>
      </w:r>
      <w:r>
        <w:rPr>
          <w:spacing w:val="-8"/>
          <w:w w:val="105"/>
        </w:rPr>
        <w:t xml:space="preserve"> </w:t>
      </w:r>
      <w:r>
        <w:rPr>
          <w:w w:val="105"/>
        </w:rPr>
        <w:t>больше</w:t>
      </w:r>
      <w:r>
        <w:rPr>
          <w:spacing w:val="-8"/>
          <w:w w:val="105"/>
        </w:rPr>
        <w:t xml:space="preserve"> </w:t>
      </w:r>
      <w:r>
        <w:rPr>
          <w:w w:val="105"/>
        </w:rPr>
        <w:t>хороших</w:t>
      </w:r>
      <w:r>
        <w:rPr>
          <w:spacing w:val="-8"/>
          <w:w w:val="105"/>
        </w:rPr>
        <w:t xml:space="preserve"> </w:t>
      </w:r>
      <w:r>
        <w:rPr>
          <w:w w:val="105"/>
        </w:rPr>
        <w:t>вещей</w:t>
      </w:r>
      <w:r>
        <w:rPr>
          <w:spacing w:val="-8"/>
          <w:w w:val="105"/>
        </w:rPr>
        <w:t xml:space="preserve"> </w:t>
      </w:r>
      <w:r>
        <w:rPr>
          <w:w w:val="105"/>
        </w:rPr>
        <w:t>и</w:t>
      </w:r>
      <w:r>
        <w:rPr>
          <w:spacing w:val="-8"/>
          <w:w w:val="105"/>
        </w:rPr>
        <w:t xml:space="preserve"> </w:t>
      </w:r>
      <w:r>
        <w:rPr>
          <w:w w:val="105"/>
        </w:rPr>
        <w:t>одежды,</w:t>
      </w:r>
      <w:r>
        <w:rPr>
          <w:spacing w:val="-53"/>
          <w:w w:val="105"/>
        </w:rPr>
        <w:t xml:space="preserve"> </w:t>
      </w:r>
      <w:r>
        <w:rPr>
          <w:w w:val="105"/>
        </w:rPr>
        <w:t>чем</w:t>
      </w:r>
      <w:r>
        <w:rPr>
          <w:spacing w:val="-3"/>
          <w:w w:val="105"/>
        </w:rPr>
        <w:t xml:space="preserve"> </w:t>
      </w:r>
      <w:r>
        <w:rPr>
          <w:w w:val="105"/>
        </w:rPr>
        <w:t>в</w:t>
      </w:r>
      <w:r>
        <w:rPr>
          <w:spacing w:val="-2"/>
          <w:w w:val="105"/>
        </w:rPr>
        <w:t xml:space="preserve"> </w:t>
      </w:r>
      <w:r>
        <w:rPr>
          <w:w w:val="105"/>
        </w:rPr>
        <w:t>прошлом.</w:t>
      </w:r>
    </w:p>
    <w:p w:rsidR="00744E03" w:rsidRDefault="00E40E69">
      <w:pPr>
        <w:pStyle w:val="a3"/>
        <w:spacing w:line="242" w:lineRule="auto"/>
        <w:ind w:right="127"/>
      </w:pPr>
      <w:r>
        <w:rPr>
          <w:w w:val="105"/>
        </w:rPr>
        <w:t>Местные власти сегодня разрабатывают новые нормативы по</w:t>
      </w:r>
      <w:r>
        <w:rPr>
          <w:spacing w:val="1"/>
          <w:w w:val="105"/>
        </w:rPr>
        <w:t xml:space="preserve"> </w:t>
      </w:r>
      <w:r>
        <w:rPr>
          <w:w w:val="105"/>
        </w:rPr>
        <w:t>обеспечению населения предприятиями быта, поскольку действу-</w:t>
      </w:r>
      <w:r>
        <w:rPr>
          <w:spacing w:val="-53"/>
          <w:w w:val="105"/>
        </w:rPr>
        <w:t xml:space="preserve"> </w:t>
      </w:r>
      <w:r>
        <w:rPr>
          <w:w w:val="105"/>
        </w:rPr>
        <w:t>ющие нормативы были разработаны несколько десятилетий назад</w:t>
      </w:r>
      <w:r>
        <w:rPr>
          <w:spacing w:val="-53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устарели.</w:t>
      </w:r>
      <w:r>
        <w:rPr>
          <w:spacing w:val="1"/>
          <w:w w:val="105"/>
        </w:rPr>
        <w:t xml:space="preserve"> </w:t>
      </w:r>
      <w:r>
        <w:rPr>
          <w:w w:val="105"/>
        </w:rPr>
        <w:t>Департаментом</w:t>
      </w:r>
      <w:r>
        <w:rPr>
          <w:spacing w:val="1"/>
          <w:w w:val="105"/>
        </w:rPr>
        <w:t xml:space="preserve"> </w:t>
      </w:r>
      <w:r>
        <w:rPr>
          <w:w w:val="105"/>
        </w:rPr>
        <w:t>потребительского</w:t>
      </w:r>
      <w:r>
        <w:rPr>
          <w:spacing w:val="1"/>
          <w:w w:val="105"/>
        </w:rPr>
        <w:t xml:space="preserve"> </w:t>
      </w:r>
      <w:r>
        <w:rPr>
          <w:w w:val="105"/>
        </w:rPr>
        <w:t>рынка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услуг</w:t>
      </w:r>
      <w:r>
        <w:rPr>
          <w:spacing w:val="1"/>
          <w:w w:val="105"/>
        </w:rPr>
        <w:t xml:space="preserve"> </w:t>
      </w:r>
      <w:r>
        <w:rPr>
          <w:w w:val="105"/>
        </w:rPr>
        <w:t>Москвы решено разработать новые нормативы в соответствии с</w:t>
      </w:r>
      <w:r>
        <w:rPr>
          <w:spacing w:val="1"/>
          <w:w w:val="105"/>
        </w:rPr>
        <w:t xml:space="preserve"> </w:t>
      </w:r>
      <w:r>
        <w:rPr>
          <w:w w:val="105"/>
        </w:rPr>
        <w:t>нынешними потребностями населения. В этом документе будет</w:t>
      </w:r>
      <w:r>
        <w:rPr>
          <w:spacing w:val="1"/>
          <w:w w:val="105"/>
        </w:rPr>
        <w:t xml:space="preserve"> </w:t>
      </w:r>
      <w:r>
        <w:rPr>
          <w:w w:val="105"/>
        </w:rPr>
        <w:t>отражено количество тех или иных предприятий бытового обслу-</w:t>
      </w:r>
      <w:r>
        <w:rPr>
          <w:spacing w:val="-53"/>
          <w:w w:val="105"/>
        </w:rPr>
        <w:t xml:space="preserve"> </w:t>
      </w:r>
      <w:r>
        <w:rPr>
          <w:w w:val="105"/>
        </w:rPr>
        <w:t>живания</w:t>
      </w:r>
      <w:r>
        <w:rPr>
          <w:spacing w:val="-6"/>
          <w:w w:val="105"/>
        </w:rPr>
        <w:t xml:space="preserve"> </w:t>
      </w:r>
      <w:r>
        <w:rPr>
          <w:w w:val="105"/>
        </w:rPr>
        <w:t>на</w:t>
      </w:r>
      <w:r>
        <w:rPr>
          <w:spacing w:val="-5"/>
          <w:w w:val="105"/>
        </w:rPr>
        <w:t xml:space="preserve"> </w:t>
      </w:r>
      <w:r>
        <w:rPr>
          <w:w w:val="105"/>
        </w:rPr>
        <w:t>1000</w:t>
      </w:r>
      <w:r>
        <w:rPr>
          <w:spacing w:val="-5"/>
          <w:w w:val="105"/>
        </w:rPr>
        <w:t xml:space="preserve"> </w:t>
      </w:r>
      <w:r>
        <w:rPr>
          <w:w w:val="105"/>
        </w:rPr>
        <w:t>человек,</w:t>
      </w:r>
      <w:r>
        <w:rPr>
          <w:spacing w:val="-6"/>
          <w:w w:val="105"/>
        </w:rPr>
        <w:t xml:space="preserve"> </w:t>
      </w:r>
      <w:r>
        <w:rPr>
          <w:w w:val="105"/>
        </w:rPr>
        <w:t>которые</w:t>
      </w:r>
      <w:r>
        <w:rPr>
          <w:spacing w:val="-5"/>
          <w:w w:val="105"/>
        </w:rPr>
        <w:t xml:space="preserve"> </w:t>
      </w:r>
      <w:r>
        <w:rPr>
          <w:w w:val="105"/>
        </w:rPr>
        <w:t>должны</w:t>
      </w:r>
      <w:r>
        <w:rPr>
          <w:spacing w:val="-5"/>
          <w:w w:val="105"/>
        </w:rPr>
        <w:t xml:space="preserve"> </w:t>
      </w:r>
      <w:r>
        <w:rPr>
          <w:w w:val="105"/>
        </w:rPr>
        <w:t>быть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5"/>
          <w:w w:val="105"/>
        </w:rPr>
        <w:t xml:space="preserve"> </w:t>
      </w:r>
      <w:r>
        <w:rPr>
          <w:w w:val="105"/>
        </w:rPr>
        <w:t>городе.</w:t>
      </w:r>
    </w:p>
    <w:p w:rsidR="00744E03" w:rsidRDefault="00E40E69">
      <w:pPr>
        <w:pStyle w:val="a3"/>
        <w:spacing w:line="242" w:lineRule="auto"/>
        <w:ind w:right="127"/>
      </w:pPr>
      <w:r>
        <w:rPr>
          <w:w w:val="105"/>
        </w:rPr>
        <w:t>В 2002 г. в Москве были задействованы 1995 предприятий бы-</w:t>
      </w:r>
      <w:r>
        <w:rPr>
          <w:spacing w:val="-53"/>
          <w:w w:val="105"/>
        </w:rPr>
        <w:t xml:space="preserve"> </w:t>
      </w:r>
      <w:r>
        <w:rPr>
          <w:w w:val="105"/>
        </w:rPr>
        <w:t>тового</w:t>
      </w:r>
      <w:r>
        <w:rPr>
          <w:spacing w:val="-13"/>
          <w:w w:val="105"/>
        </w:rPr>
        <w:t xml:space="preserve"> </w:t>
      </w:r>
      <w:r>
        <w:rPr>
          <w:w w:val="105"/>
        </w:rPr>
        <w:t>обслуживания,</w:t>
      </w:r>
      <w:r>
        <w:rPr>
          <w:spacing w:val="-12"/>
          <w:w w:val="105"/>
        </w:rPr>
        <w:t xml:space="preserve"> </w:t>
      </w:r>
      <w:r>
        <w:rPr>
          <w:w w:val="105"/>
        </w:rPr>
        <w:t>которыми</w:t>
      </w:r>
      <w:r>
        <w:rPr>
          <w:spacing w:val="-12"/>
          <w:w w:val="105"/>
        </w:rPr>
        <w:t xml:space="preserve"> </w:t>
      </w:r>
      <w:r>
        <w:rPr>
          <w:w w:val="105"/>
        </w:rPr>
        <w:t>было</w:t>
      </w:r>
      <w:r>
        <w:rPr>
          <w:spacing w:val="-12"/>
          <w:w w:val="105"/>
        </w:rPr>
        <w:t xml:space="preserve"> </w:t>
      </w:r>
      <w:r>
        <w:rPr>
          <w:w w:val="105"/>
        </w:rPr>
        <w:t>обслужено</w:t>
      </w:r>
      <w:r>
        <w:rPr>
          <w:spacing w:val="-13"/>
          <w:w w:val="105"/>
        </w:rPr>
        <w:t xml:space="preserve"> </w:t>
      </w:r>
      <w:r>
        <w:rPr>
          <w:w w:val="105"/>
        </w:rPr>
        <w:t>по</w:t>
      </w:r>
      <w:r>
        <w:rPr>
          <w:spacing w:val="-12"/>
          <w:w w:val="105"/>
        </w:rPr>
        <w:t xml:space="preserve"> </w:t>
      </w:r>
      <w:r>
        <w:rPr>
          <w:w w:val="105"/>
        </w:rPr>
        <w:t>льготным</w:t>
      </w:r>
      <w:r>
        <w:rPr>
          <w:spacing w:val="-12"/>
          <w:w w:val="105"/>
        </w:rPr>
        <w:t xml:space="preserve"> </w:t>
      </w:r>
      <w:r>
        <w:rPr>
          <w:w w:val="105"/>
        </w:rPr>
        <w:t>це-</w:t>
      </w:r>
      <w:r>
        <w:rPr>
          <w:spacing w:val="-53"/>
          <w:w w:val="105"/>
        </w:rPr>
        <w:t xml:space="preserve"> </w:t>
      </w:r>
      <w:r>
        <w:rPr>
          <w:w w:val="105"/>
        </w:rPr>
        <w:t>нам более 402,4 тыс. малообеспеченных жителей столицы, в том</w:t>
      </w:r>
      <w:r>
        <w:rPr>
          <w:spacing w:val="1"/>
          <w:w w:val="105"/>
        </w:rPr>
        <w:t xml:space="preserve"> </w:t>
      </w:r>
      <w:r>
        <w:rPr>
          <w:w w:val="105"/>
        </w:rPr>
        <w:t>числе</w:t>
      </w:r>
      <w:r>
        <w:rPr>
          <w:spacing w:val="-4"/>
          <w:w w:val="105"/>
        </w:rPr>
        <w:t xml:space="preserve"> </w:t>
      </w:r>
      <w:r>
        <w:rPr>
          <w:w w:val="105"/>
        </w:rPr>
        <w:t>184,6</w:t>
      </w:r>
      <w:r>
        <w:rPr>
          <w:spacing w:val="-4"/>
          <w:w w:val="105"/>
        </w:rPr>
        <w:t xml:space="preserve"> </w:t>
      </w:r>
      <w:r>
        <w:rPr>
          <w:w w:val="105"/>
        </w:rPr>
        <w:t>тыс.—</w:t>
      </w:r>
      <w:r>
        <w:rPr>
          <w:spacing w:val="-3"/>
          <w:w w:val="105"/>
        </w:rPr>
        <w:t xml:space="preserve"> </w:t>
      </w:r>
      <w:r>
        <w:rPr>
          <w:w w:val="105"/>
        </w:rPr>
        <w:t>ветеранов</w:t>
      </w:r>
      <w:r>
        <w:rPr>
          <w:spacing w:val="-4"/>
          <w:w w:val="105"/>
        </w:rPr>
        <w:t xml:space="preserve"> </w:t>
      </w:r>
      <w:r>
        <w:rPr>
          <w:w w:val="105"/>
        </w:rPr>
        <w:t>ВОВ,</w:t>
      </w:r>
      <w:r>
        <w:rPr>
          <w:spacing w:val="-3"/>
          <w:w w:val="105"/>
        </w:rPr>
        <w:t xml:space="preserve"> </w:t>
      </w:r>
      <w:r>
        <w:rPr>
          <w:w w:val="105"/>
        </w:rPr>
        <w:t>предоставлено</w:t>
      </w:r>
      <w:r>
        <w:rPr>
          <w:spacing w:val="-4"/>
          <w:w w:val="105"/>
        </w:rPr>
        <w:t xml:space="preserve"> </w:t>
      </w:r>
      <w:r>
        <w:rPr>
          <w:w w:val="105"/>
        </w:rPr>
        <w:t>услуг</w:t>
      </w:r>
      <w:r>
        <w:rPr>
          <w:spacing w:val="-4"/>
          <w:w w:val="105"/>
        </w:rPr>
        <w:t xml:space="preserve"> </w:t>
      </w:r>
      <w:r>
        <w:rPr>
          <w:w w:val="105"/>
        </w:rPr>
        <w:t>на</w:t>
      </w:r>
      <w:r>
        <w:rPr>
          <w:spacing w:val="-3"/>
          <w:w w:val="105"/>
        </w:rPr>
        <w:t xml:space="preserve"> </w:t>
      </w:r>
      <w:r>
        <w:rPr>
          <w:w w:val="105"/>
        </w:rPr>
        <w:t>сумму</w:t>
      </w:r>
      <w:r>
        <w:rPr>
          <w:spacing w:val="-53"/>
          <w:w w:val="105"/>
        </w:rPr>
        <w:t xml:space="preserve"> </w:t>
      </w:r>
      <w:r>
        <w:rPr>
          <w:w w:val="105"/>
        </w:rPr>
        <w:t>23,7 млн руб. Скидки в среднем составили 75% от действующих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цен.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2003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г.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было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задействовано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более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2500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предприятий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бытово-</w:t>
      </w:r>
      <w:r>
        <w:rPr>
          <w:spacing w:val="-52"/>
          <w:w w:val="105"/>
        </w:rPr>
        <w:t xml:space="preserve"> </w:t>
      </w:r>
      <w:r>
        <w:rPr>
          <w:w w:val="105"/>
        </w:rPr>
        <w:t>го</w:t>
      </w:r>
      <w:r>
        <w:rPr>
          <w:spacing w:val="-11"/>
          <w:w w:val="105"/>
        </w:rPr>
        <w:t xml:space="preserve"> </w:t>
      </w:r>
      <w:r>
        <w:rPr>
          <w:w w:val="105"/>
        </w:rPr>
        <w:t>обслуживания,</w:t>
      </w:r>
      <w:r>
        <w:rPr>
          <w:spacing w:val="-11"/>
          <w:w w:val="105"/>
        </w:rPr>
        <w:t xml:space="preserve"> </w:t>
      </w:r>
      <w:r>
        <w:rPr>
          <w:w w:val="105"/>
        </w:rPr>
        <w:t>предоставлено</w:t>
      </w:r>
      <w:r>
        <w:rPr>
          <w:spacing w:val="-11"/>
          <w:w w:val="105"/>
        </w:rPr>
        <w:t xml:space="preserve"> </w:t>
      </w:r>
      <w:r>
        <w:rPr>
          <w:w w:val="105"/>
        </w:rPr>
        <w:t>услуг</w:t>
      </w:r>
      <w:r>
        <w:rPr>
          <w:spacing w:val="-10"/>
          <w:w w:val="105"/>
        </w:rPr>
        <w:t xml:space="preserve"> </w:t>
      </w:r>
      <w:r>
        <w:rPr>
          <w:w w:val="105"/>
        </w:rPr>
        <w:t>на</w:t>
      </w:r>
      <w:r>
        <w:rPr>
          <w:spacing w:val="-11"/>
          <w:w w:val="105"/>
        </w:rPr>
        <w:t xml:space="preserve"> </w:t>
      </w:r>
      <w:r>
        <w:rPr>
          <w:w w:val="105"/>
        </w:rPr>
        <w:t>сумму</w:t>
      </w:r>
      <w:r>
        <w:rPr>
          <w:spacing w:val="-11"/>
          <w:w w:val="105"/>
        </w:rPr>
        <w:t xml:space="preserve"> </w:t>
      </w:r>
      <w:r>
        <w:rPr>
          <w:w w:val="105"/>
        </w:rPr>
        <w:t>более</w:t>
      </w:r>
      <w:r>
        <w:rPr>
          <w:spacing w:val="-11"/>
          <w:w w:val="105"/>
        </w:rPr>
        <w:t xml:space="preserve"> </w:t>
      </w:r>
      <w:r>
        <w:rPr>
          <w:w w:val="105"/>
        </w:rPr>
        <w:t>20</w:t>
      </w:r>
      <w:r>
        <w:rPr>
          <w:spacing w:val="-10"/>
          <w:w w:val="105"/>
        </w:rPr>
        <w:t xml:space="preserve"> </w:t>
      </w:r>
      <w:r>
        <w:rPr>
          <w:w w:val="105"/>
        </w:rPr>
        <w:t>млн</w:t>
      </w:r>
      <w:r>
        <w:rPr>
          <w:spacing w:val="-11"/>
          <w:w w:val="105"/>
        </w:rPr>
        <w:t xml:space="preserve"> </w:t>
      </w:r>
      <w:r>
        <w:rPr>
          <w:w w:val="105"/>
        </w:rPr>
        <w:t>руб.</w:t>
      </w:r>
      <w:r>
        <w:rPr>
          <w:spacing w:val="-53"/>
          <w:w w:val="105"/>
        </w:rPr>
        <w:t xml:space="preserve"> </w:t>
      </w:r>
      <w:r>
        <w:rPr>
          <w:w w:val="105"/>
        </w:rPr>
        <w:t>При</w:t>
      </w:r>
      <w:r>
        <w:rPr>
          <w:spacing w:val="-9"/>
          <w:w w:val="105"/>
        </w:rPr>
        <w:t xml:space="preserve"> </w:t>
      </w:r>
      <w:r>
        <w:rPr>
          <w:w w:val="105"/>
        </w:rPr>
        <w:t>этом</w:t>
      </w:r>
      <w:r>
        <w:rPr>
          <w:spacing w:val="-9"/>
          <w:w w:val="105"/>
        </w:rPr>
        <w:t xml:space="preserve"> </w:t>
      </w:r>
      <w:r>
        <w:rPr>
          <w:w w:val="105"/>
        </w:rPr>
        <w:t>компенсация</w:t>
      </w:r>
      <w:r>
        <w:rPr>
          <w:spacing w:val="-8"/>
          <w:w w:val="105"/>
        </w:rPr>
        <w:t xml:space="preserve"> </w:t>
      </w:r>
      <w:r>
        <w:rPr>
          <w:w w:val="105"/>
        </w:rPr>
        <w:t>со</w:t>
      </w:r>
      <w:r>
        <w:rPr>
          <w:spacing w:val="-9"/>
          <w:w w:val="105"/>
        </w:rPr>
        <w:t xml:space="preserve"> </w:t>
      </w:r>
      <w:r>
        <w:rPr>
          <w:w w:val="105"/>
        </w:rPr>
        <w:t>стороны</w:t>
      </w:r>
      <w:r>
        <w:rPr>
          <w:spacing w:val="-8"/>
          <w:w w:val="105"/>
        </w:rPr>
        <w:t xml:space="preserve"> </w:t>
      </w:r>
      <w:r>
        <w:rPr>
          <w:w w:val="105"/>
        </w:rPr>
        <w:t>префектур</w:t>
      </w:r>
      <w:r>
        <w:rPr>
          <w:spacing w:val="-9"/>
          <w:w w:val="105"/>
        </w:rPr>
        <w:t xml:space="preserve"> </w:t>
      </w:r>
      <w:r>
        <w:rPr>
          <w:w w:val="105"/>
        </w:rPr>
        <w:t>АО</w:t>
      </w:r>
      <w:r>
        <w:rPr>
          <w:spacing w:val="-8"/>
          <w:w w:val="105"/>
        </w:rPr>
        <w:t xml:space="preserve"> </w:t>
      </w:r>
      <w:r>
        <w:rPr>
          <w:w w:val="105"/>
        </w:rPr>
        <w:t>и</w:t>
      </w:r>
      <w:r>
        <w:rPr>
          <w:spacing w:val="-9"/>
          <w:w w:val="105"/>
        </w:rPr>
        <w:t xml:space="preserve"> </w:t>
      </w:r>
      <w:r>
        <w:rPr>
          <w:w w:val="105"/>
        </w:rPr>
        <w:t>управ</w:t>
      </w:r>
      <w:r>
        <w:rPr>
          <w:spacing w:val="-9"/>
          <w:w w:val="105"/>
        </w:rPr>
        <w:t xml:space="preserve"> </w:t>
      </w:r>
      <w:r>
        <w:rPr>
          <w:w w:val="105"/>
        </w:rPr>
        <w:t>районов</w:t>
      </w:r>
      <w:r>
        <w:rPr>
          <w:spacing w:val="-52"/>
          <w:w w:val="105"/>
        </w:rPr>
        <w:t xml:space="preserve"> </w:t>
      </w:r>
      <w:r>
        <w:rPr>
          <w:w w:val="105"/>
        </w:rPr>
        <w:t>Москвы</w:t>
      </w:r>
      <w:r>
        <w:rPr>
          <w:spacing w:val="-7"/>
          <w:w w:val="105"/>
        </w:rPr>
        <w:t xml:space="preserve"> </w:t>
      </w:r>
      <w:r>
        <w:rPr>
          <w:w w:val="105"/>
        </w:rPr>
        <w:t>составила</w:t>
      </w:r>
      <w:r>
        <w:rPr>
          <w:spacing w:val="-6"/>
          <w:w w:val="105"/>
        </w:rPr>
        <w:t xml:space="preserve"> </w:t>
      </w:r>
      <w:r>
        <w:rPr>
          <w:w w:val="105"/>
        </w:rPr>
        <w:t>5–10%.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05"/>
        </w:rPr>
        <w:t>В среднем за последние годы в государственных химчистках и</w:t>
      </w:r>
      <w:r>
        <w:rPr>
          <w:spacing w:val="-53"/>
          <w:w w:val="105"/>
        </w:rPr>
        <w:t xml:space="preserve"> </w:t>
      </w:r>
      <w:r>
        <w:rPr>
          <w:w w:val="105"/>
        </w:rPr>
        <w:t>прачечных сложился уровень цен от 15 до 40% ниже среднего по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городу.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Малоимущим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гражданам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предоставляются</w:t>
      </w:r>
      <w:r>
        <w:rPr>
          <w:spacing w:val="-12"/>
          <w:w w:val="105"/>
        </w:rPr>
        <w:t xml:space="preserve"> </w:t>
      </w:r>
      <w:r>
        <w:rPr>
          <w:w w:val="105"/>
        </w:rPr>
        <w:t>сезонные</w:t>
      </w:r>
      <w:r>
        <w:rPr>
          <w:spacing w:val="-13"/>
          <w:w w:val="105"/>
        </w:rPr>
        <w:t xml:space="preserve"> </w:t>
      </w:r>
      <w:r>
        <w:rPr>
          <w:w w:val="105"/>
        </w:rPr>
        <w:t>скид-</w:t>
      </w:r>
      <w:r>
        <w:rPr>
          <w:spacing w:val="-52"/>
          <w:w w:val="105"/>
        </w:rPr>
        <w:t xml:space="preserve"> </w:t>
      </w:r>
      <w:r>
        <w:rPr>
          <w:w w:val="105"/>
        </w:rPr>
        <w:t>ки</w:t>
      </w:r>
      <w:r>
        <w:rPr>
          <w:spacing w:val="-7"/>
          <w:w w:val="105"/>
        </w:rPr>
        <w:t xml:space="preserve"> </w:t>
      </w:r>
      <w:r>
        <w:rPr>
          <w:w w:val="105"/>
        </w:rPr>
        <w:t>на</w:t>
      </w:r>
      <w:r>
        <w:rPr>
          <w:spacing w:val="-7"/>
          <w:w w:val="105"/>
        </w:rPr>
        <w:t xml:space="preserve"> </w:t>
      </w:r>
      <w:r>
        <w:rPr>
          <w:w w:val="105"/>
        </w:rPr>
        <w:t>услуги.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05"/>
        </w:rPr>
        <w:t>По</w:t>
      </w:r>
      <w:r>
        <w:rPr>
          <w:spacing w:val="-13"/>
          <w:w w:val="105"/>
        </w:rPr>
        <w:t xml:space="preserve"> </w:t>
      </w:r>
      <w:r>
        <w:rPr>
          <w:w w:val="105"/>
        </w:rPr>
        <w:t>оплате</w:t>
      </w:r>
      <w:r>
        <w:rPr>
          <w:spacing w:val="-13"/>
          <w:w w:val="105"/>
        </w:rPr>
        <w:t xml:space="preserve"> </w:t>
      </w:r>
      <w:r>
        <w:rPr>
          <w:w w:val="105"/>
        </w:rPr>
        <w:t>услуг</w:t>
      </w:r>
      <w:r>
        <w:rPr>
          <w:spacing w:val="-13"/>
          <w:w w:val="105"/>
        </w:rPr>
        <w:t xml:space="preserve"> </w:t>
      </w:r>
      <w:r>
        <w:rPr>
          <w:w w:val="105"/>
        </w:rPr>
        <w:t>бань</w:t>
      </w:r>
      <w:r>
        <w:rPr>
          <w:spacing w:val="-13"/>
          <w:w w:val="105"/>
        </w:rPr>
        <w:t xml:space="preserve"> </w:t>
      </w:r>
      <w:r>
        <w:rPr>
          <w:w w:val="105"/>
        </w:rPr>
        <w:t>общего</w:t>
      </w:r>
      <w:r>
        <w:rPr>
          <w:spacing w:val="-13"/>
          <w:w w:val="105"/>
        </w:rPr>
        <w:t xml:space="preserve"> </w:t>
      </w:r>
      <w:r>
        <w:rPr>
          <w:w w:val="105"/>
        </w:rPr>
        <w:t>пользования</w:t>
      </w:r>
      <w:r>
        <w:rPr>
          <w:spacing w:val="-13"/>
          <w:w w:val="105"/>
        </w:rPr>
        <w:t xml:space="preserve"> </w:t>
      </w:r>
      <w:r>
        <w:rPr>
          <w:w w:val="105"/>
        </w:rPr>
        <w:t>распоряжением</w:t>
      </w:r>
      <w:r>
        <w:rPr>
          <w:spacing w:val="-13"/>
          <w:w w:val="105"/>
        </w:rPr>
        <w:t xml:space="preserve"> </w:t>
      </w:r>
      <w:r>
        <w:rPr>
          <w:w w:val="105"/>
        </w:rPr>
        <w:t>мэра</w:t>
      </w:r>
      <w:r>
        <w:rPr>
          <w:spacing w:val="-53"/>
          <w:w w:val="105"/>
        </w:rPr>
        <w:t xml:space="preserve"> </w:t>
      </w:r>
      <w:r>
        <w:rPr>
          <w:w w:val="105"/>
        </w:rPr>
        <w:t>Москвы</w:t>
      </w:r>
      <w:r>
        <w:rPr>
          <w:spacing w:val="-13"/>
          <w:w w:val="105"/>
        </w:rPr>
        <w:t xml:space="preserve"> </w:t>
      </w:r>
      <w:r>
        <w:rPr>
          <w:w w:val="105"/>
        </w:rPr>
        <w:t>«О</w:t>
      </w:r>
      <w:r>
        <w:rPr>
          <w:spacing w:val="-13"/>
          <w:w w:val="105"/>
        </w:rPr>
        <w:t xml:space="preserve"> </w:t>
      </w:r>
      <w:r>
        <w:rPr>
          <w:w w:val="105"/>
        </w:rPr>
        <w:t>предоставлении</w:t>
      </w:r>
      <w:r>
        <w:rPr>
          <w:spacing w:val="-13"/>
          <w:w w:val="105"/>
        </w:rPr>
        <w:t xml:space="preserve"> </w:t>
      </w:r>
      <w:r>
        <w:rPr>
          <w:w w:val="105"/>
        </w:rPr>
        <w:t>льгот</w:t>
      </w:r>
      <w:r>
        <w:rPr>
          <w:spacing w:val="-13"/>
          <w:w w:val="105"/>
        </w:rPr>
        <w:t xml:space="preserve"> </w:t>
      </w:r>
      <w:r>
        <w:rPr>
          <w:w w:val="105"/>
        </w:rPr>
        <w:t>по</w:t>
      </w:r>
      <w:r>
        <w:rPr>
          <w:spacing w:val="-13"/>
          <w:w w:val="105"/>
        </w:rPr>
        <w:t xml:space="preserve"> </w:t>
      </w:r>
      <w:r>
        <w:rPr>
          <w:w w:val="105"/>
        </w:rPr>
        <w:t>оплате</w:t>
      </w:r>
      <w:r>
        <w:rPr>
          <w:spacing w:val="-13"/>
          <w:w w:val="105"/>
        </w:rPr>
        <w:t xml:space="preserve"> </w:t>
      </w:r>
      <w:r>
        <w:rPr>
          <w:w w:val="105"/>
        </w:rPr>
        <w:t>услуг</w:t>
      </w:r>
      <w:r>
        <w:rPr>
          <w:spacing w:val="-12"/>
          <w:w w:val="105"/>
        </w:rPr>
        <w:t xml:space="preserve"> </w:t>
      </w:r>
      <w:r>
        <w:rPr>
          <w:w w:val="105"/>
        </w:rPr>
        <w:t>бань</w:t>
      </w:r>
      <w:r>
        <w:rPr>
          <w:spacing w:val="-13"/>
          <w:w w:val="105"/>
        </w:rPr>
        <w:t xml:space="preserve"> </w:t>
      </w:r>
      <w:r>
        <w:rPr>
          <w:w w:val="105"/>
        </w:rPr>
        <w:t>отдельным</w:t>
      </w:r>
      <w:r>
        <w:rPr>
          <w:spacing w:val="-53"/>
          <w:w w:val="105"/>
        </w:rPr>
        <w:t xml:space="preserve"> </w:t>
      </w:r>
      <w:r>
        <w:rPr>
          <w:w w:val="105"/>
        </w:rPr>
        <w:t>категориям</w:t>
      </w:r>
      <w:r>
        <w:rPr>
          <w:spacing w:val="-8"/>
          <w:w w:val="105"/>
        </w:rPr>
        <w:t xml:space="preserve"> </w:t>
      </w:r>
      <w:r>
        <w:rPr>
          <w:w w:val="105"/>
        </w:rPr>
        <w:t>граждан»</w:t>
      </w:r>
      <w:r>
        <w:rPr>
          <w:spacing w:val="-7"/>
          <w:w w:val="105"/>
        </w:rPr>
        <w:t xml:space="preserve"> </w:t>
      </w:r>
      <w:r>
        <w:rPr>
          <w:w w:val="105"/>
        </w:rPr>
        <w:t>установлены</w:t>
      </w:r>
      <w:r>
        <w:rPr>
          <w:spacing w:val="-8"/>
          <w:w w:val="105"/>
        </w:rPr>
        <w:t xml:space="preserve"> </w:t>
      </w:r>
      <w:r>
        <w:rPr>
          <w:w w:val="105"/>
        </w:rPr>
        <w:t>следующие</w:t>
      </w:r>
      <w:r>
        <w:rPr>
          <w:spacing w:val="-7"/>
          <w:w w:val="105"/>
        </w:rPr>
        <w:t xml:space="preserve"> </w:t>
      </w:r>
      <w:r>
        <w:rPr>
          <w:w w:val="105"/>
        </w:rPr>
        <w:t>льготы: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3"/>
        <w:rPr>
          <w:sz w:val="21"/>
        </w:rPr>
      </w:pPr>
      <w:r>
        <w:rPr>
          <w:w w:val="105"/>
          <w:sz w:val="21"/>
        </w:rPr>
        <w:t>бесплатное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посещение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для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инвалидов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участников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войны,</w:t>
      </w:r>
      <w:r>
        <w:rPr>
          <w:spacing w:val="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многодетных</w:t>
      </w:r>
      <w:r>
        <w:rPr>
          <w:spacing w:val="-25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семей,</w:t>
      </w:r>
      <w:r>
        <w:rPr>
          <w:spacing w:val="-24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граждан,</w:t>
      </w:r>
      <w:r>
        <w:rPr>
          <w:spacing w:val="-25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получившие</w:t>
      </w:r>
      <w:r>
        <w:rPr>
          <w:spacing w:val="-24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увечья</w:t>
      </w:r>
      <w:r>
        <w:rPr>
          <w:spacing w:val="-24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на</w:t>
      </w:r>
      <w:r>
        <w:rPr>
          <w:spacing w:val="-25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Чернобыль-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ской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АЭС;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8"/>
        <w:rPr>
          <w:sz w:val="21"/>
        </w:rPr>
      </w:pPr>
      <w:r>
        <w:rPr>
          <w:w w:val="105"/>
          <w:sz w:val="21"/>
        </w:rPr>
        <w:t>с</w:t>
      </w:r>
      <w:r>
        <w:rPr>
          <w:spacing w:val="-15"/>
          <w:w w:val="105"/>
          <w:sz w:val="21"/>
        </w:rPr>
        <w:t xml:space="preserve"> </w:t>
      </w:r>
      <w:r>
        <w:rPr>
          <w:w w:val="105"/>
          <w:sz w:val="21"/>
        </w:rPr>
        <w:t>50%-й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скидкой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для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ветеранов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труда,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инвалидов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независимо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от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группы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инвалидности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семей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опекунов,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имеющих</w:t>
      </w:r>
      <w:r>
        <w:rPr>
          <w:spacing w:val="-14"/>
          <w:w w:val="105"/>
          <w:sz w:val="21"/>
        </w:rPr>
        <w:t xml:space="preserve"> </w:t>
      </w:r>
      <w:r>
        <w:rPr>
          <w:w w:val="105"/>
          <w:sz w:val="21"/>
        </w:rPr>
        <w:t>на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воспи-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тании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несовершеннолетних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детей.</w:t>
      </w:r>
    </w:p>
    <w:p w:rsidR="00744E03" w:rsidRDefault="00E40E69">
      <w:pPr>
        <w:pStyle w:val="a3"/>
        <w:spacing w:line="241" w:lineRule="exact"/>
        <w:ind w:left="395" w:firstLine="0"/>
      </w:pPr>
      <w:r>
        <w:rPr>
          <w:w w:val="105"/>
        </w:rPr>
        <w:t>В</w:t>
      </w:r>
      <w:r>
        <w:rPr>
          <w:spacing w:val="28"/>
          <w:w w:val="105"/>
        </w:rPr>
        <w:t xml:space="preserve"> </w:t>
      </w:r>
      <w:r>
        <w:rPr>
          <w:w w:val="105"/>
        </w:rPr>
        <w:t>связи</w:t>
      </w:r>
      <w:r>
        <w:rPr>
          <w:spacing w:val="28"/>
          <w:w w:val="105"/>
        </w:rPr>
        <w:t xml:space="preserve"> </w:t>
      </w:r>
      <w:r>
        <w:rPr>
          <w:w w:val="105"/>
        </w:rPr>
        <w:t>с</w:t>
      </w:r>
      <w:r>
        <w:rPr>
          <w:spacing w:val="29"/>
          <w:w w:val="105"/>
        </w:rPr>
        <w:t xml:space="preserve"> </w:t>
      </w:r>
      <w:r>
        <w:rPr>
          <w:w w:val="105"/>
        </w:rPr>
        <w:t>отсутствием</w:t>
      </w:r>
      <w:r>
        <w:rPr>
          <w:spacing w:val="28"/>
          <w:w w:val="105"/>
        </w:rPr>
        <w:t xml:space="preserve"> </w:t>
      </w:r>
      <w:r>
        <w:rPr>
          <w:w w:val="105"/>
        </w:rPr>
        <w:t>полного</w:t>
      </w:r>
      <w:r>
        <w:rPr>
          <w:spacing w:val="29"/>
          <w:w w:val="105"/>
        </w:rPr>
        <w:t xml:space="preserve"> </w:t>
      </w:r>
      <w:r>
        <w:rPr>
          <w:w w:val="105"/>
        </w:rPr>
        <w:t>бюджетного</w:t>
      </w:r>
      <w:r>
        <w:rPr>
          <w:spacing w:val="28"/>
          <w:w w:val="105"/>
        </w:rPr>
        <w:t xml:space="preserve"> </w:t>
      </w:r>
      <w:r>
        <w:rPr>
          <w:w w:val="105"/>
        </w:rPr>
        <w:t>финансирования</w:t>
      </w:r>
    </w:p>
    <w:p w:rsidR="00744E03" w:rsidRDefault="00E40E69">
      <w:pPr>
        <w:pStyle w:val="a3"/>
        <w:spacing w:line="242" w:lineRule="auto"/>
        <w:ind w:right="124" w:firstLine="0"/>
      </w:pPr>
      <w:r>
        <w:rPr>
          <w:w w:val="105"/>
        </w:rPr>
        <w:t>указанное распоряжение выполняется фактически в полном объ-</w:t>
      </w:r>
      <w:r>
        <w:rPr>
          <w:spacing w:val="1"/>
          <w:w w:val="105"/>
        </w:rPr>
        <w:t xml:space="preserve"> </w:t>
      </w:r>
      <w:r>
        <w:rPr>
          <w:w w:val="105"/>
        </w:rPr>
        <w:t>еме за счет средств предпринимателей по просьбам префектур,</w:t>
      </w:r>
      <w:r>
        <w:rPr>
          <w:spacing w:val="1"/>
          <w:w w:val="105"/>
        </w:rPr>
        <w:t xml:space="preserve"> </w:t>
      </w:r>
      <w:r>
        <w:rPr>
          <w:w w:val="105"/>
        </w:rPr>
        <w:t>бюджетное</w:t>
      </w:r>
      <w:r>
        <w:rPr>
          <w:spacing w:val="-8"/>
          <w:w w:val="105"/>
        </w:rPr>
        <w:t xml:space="preserve"> </w:t>
      </w:r>
      <w:r>
        <w:rPr>
          <w:w w:val="105"/>
        </w:rPr>
        <w:t>покрытие</w:t>
      </w:r>
      <w:r>
        <w:rPr>
          <w:spacing w:val="-7"/>
          <w:w w:val="105"/>
        </w:rPr>
        <w:t xml:space="preserve"> </w:t>
      </w:r>
      <w:r>
        <w:rPr>
          <w:w w:val="105"/>
        </w:rPr>
        <w:t>таких</w:t>
      </w:r>
      <w:r>
        <w:rPr>
          <w:spacing w:val="-7"/>
          <w:w w:val="105"/>
        </w:rPr>
        <w:t xml:space="preserve"> </w:t>
      </w:r>
      <w:r>
        <w:rPr>
          <w:w w:val="105"/>
        </w:rPr>
        <w:t>расходов</w:t>
      </w:r>
      <w:r>
        <w:rPr>
          <w:spacing w:val="-7"/>
          <w:w w:val="105"/>
        </w:rPr>
        <w:t xml:space="preserve"> </w:t>
      </w:r>
      <w:r>
        <w:rPr>
          <w:w w:val="105"/>
        </w:rPr>
        <w:t>составляет</w:t>
      </w:r>
      <w:r>
        <w:rPr>
          <w:spacing w:val="-7"/>
          <w:w w:val="105"/>
        </w:rPr>
        <w:t xml:space="preserve"> </w:t>
      </w:r>
      <w:r>
        <w:rPr>
          <w:w w:val="105"/>
        </w:rPr>
        <w:t>не</w:t>
      </w:r>
      <w:r>
        <w:rPr>
          <w:spacing w:val="-8"/>
          <w:w w:val="105"/>
        </w:rPr>
        <w:t xml:space="preserve"> </w:t>
      </w:r>
      <w:r>
        <w:rPr>
          <w:w w:val="105"/>
        </w:rPr>
        <w:t>более</w:t>
      </w:r>
      <w:r>
        <w:rPr>
          <w:spacing w:val="-7"/>
          <w:w w:val="105"/>
        </w:rPr>
        <w:t xml:space="preserve"> </w:t>
      </w:r>
      <w:r>
        <w:rPr>
          <w:w w:val="105"/>
        </w:rPr>
        <w:t>10%.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left="111" w:right="124"/>
      </w:pPr>
      <w:r>
        <w:rPr>
          <w:w w:val="105"/>
        </w:rPr>
        <w:lastRenderedPageBreak/>
        <w:t>Одним из наиболее эффективных механизмов софинансирова-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ния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социальных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программ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является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работа</w:t>
      </w:r>
      <w:r>
        <w:rPr>
          <w:spacing w:val="-11"/>
          <w:w w:val="105"/>
        </w:rPr>
        <w:t xml:space="preserve"> </w:t>
      </w:r>
      <w:r>
        <w:rPr>
          <w:i/>
          <w:spacing w:val="-1"/>
          <w:w w:val="105"/>
        </w:rPr>
        <w:t>аккредитованных</w:t>
      </w:r>
      <w:r>
        <w:rPr>
          <w:i/>
          <w:spacing w:val="-11"/>
          <w:w w:val="105"/>
        </w:rPr>
        <w:t xml:space="preserve"> </w:t>
      </w:r>
      <w:r>
        <w:rPr>
          <w:i/>
          <w:w w:val="105"/>
        </w:rPr>
        <w:t>пред-</w:t>
      </w:r>
      <w:r>
        <w:rPr>
          <w:i/>
          <w:spacing w:val="-53"/>
          <w:w w:val="105"/>
        </w:rPr>
        <w:t xml:space="preserve"> </w:t>
      </w:r>
      <w:r>
        <w:rPr>
          <w:i/>
        </w:rPr>
        <w:t>приятий в сфере потребительского рынка</w:t>
      </w:r>
      <w:r>
        <w:t>. Аккредитация как техно-</w:t>
      </w:r>
      <w:r>
        <w:rPr>
          <w:spacing w:val="-50"/>
        </w:rPr>
        <w:t xml:space="preserve"> </w:t>
      </w:r>
      <w:r>
        <w:rPr>
          <w:w w:val="105"/>
        </w:rPr>
        <w:t>логия социальной работы в сфере бытового обслуживания апро-</w:t>
      </w:r>
      <w:r>
        <w:rPr>
          <w:spacing w:val="1"/>
          <w:w w:val="105"/>
        </w:rPr>
        <w:t xml:space="preserve"> </w:t>
      </w:r>
      <w:r>
        <w:rPr>
          <w:w w:val="105"/>
        </w:rPr>
        <w:t>бируется в Москве с 2000 г. Согласно Положению о проведении</w:t>
      </w:r>
      <w:r>
        <w:rPr>
          <w:spacing w:val="1"/>
          <w:w w:val="105"/>
        </w:rPr>
        <w:t xml:space="preserve"> </w:t>
      </w:r>
      <w:r>
        <w:rPr>
          <w:w w:val="105"/>
        </w:rPr>
        <w:t>аккредитации социальных предприятий бытового обслуживания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населения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Москвы,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принятому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2005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г.,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каждом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районе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подлежат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аккредитации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не</w:t>
      </w:r>
      <w:r>
        <w:rPr>
          <w:spacing w:val="-13"/>
          <w:w w:val="105"/>
        </w:rPr>
        <w:t xml:space="preserve"> </w:t>
      </w:r>
      <w:r>
        <w:rPr>
          <w:w w:val="105"/>
        </w:rPr>
        <w:t>менее</w:t>
      </w:r>
      <w:r>
        <w:rPr>
          <w:spacing w:val="-12"/>
          <w:w w:val="105"/>
        </w:rPr>
        <w:t xml:space="preserve"> </w:t>
      </w:r>
      <w:r>
        <w:rPr>
          <w:w w:val="105"/>
        </w:rPr>
        <w:t>двух</w:t>
      </w:r>
      <w:r>
        <w:rPr>
          <w:spacing w:val="-13"/>
          <w:w w:val="105"/>
        </w:rPr>
        <w:t xml:space="preserve"> </w:t>
      </w:r>
      <w:r>
        <w:rPr>
          <w:w w:val="105"/>
        </w:rPr>
        <w:t>предприятий</w:t>
      </w:r>
      <w:r>
        <w:rPr>
          <w:spacing w:val="-13"/>
          <w:w w:val="105"/>
        </w:rPr>
        <w:t xml:space="preserve"> </w:t>
      </w:r>
      <w:r>
        <w:rPr>
          <w:w w:val="105"/>
        </w:rPr>
        <w:t>бытового</w:t>
      </w:r>
      <w:r>
        <w:rPr>
          <w:spacing w:val="-12"/>
          <w:w w:val="105"/>
        </w:rPr>
        <w:t xml:space="preserve"> </w:t>
      </w:r>
      <w:r>
        <w:rPr>
          <w:w w:val="105"/>
        </w:rPr>
        <w:t>обслуживания</w:t>
      </w:r>
      <w:r>
        <w:rPr>
          <w:spacing w:val="-53"/>
          <w:w w:val="105"/>
        </w:rPr>
        <w:t xml:space="preserve"> </w:t>
      </w:r>
      <w:r>
        <w:rPr>
          <w:w w:val="105"/>
        </w:rPr>
        <w:t>населения</w:t>
      </w:r>
      <w:r>
        <w:rPr>
          <w:spacing w:val="-12"/>
          <w:w w:val="105"/>
        </w:rPr>
        <w:t xml:space="preserve"> </w:t>
      </w:r>
      <w:r>
        <w:rPr>
          <w:w w:val="105"/>
        </w:rPr>
        <w:t>по</w:t>
      </w:r>
      <w:r>
        <w:rPr>
          <w:spacing w:val="-12"/>
          <w:w w:val="105"/>
        </w:rPr>
        <w:t xml:space="preserve"> </w:t>
      </w:r>
      <w:r>
        <w:rPr>
          <w:w w:val="105"/>
        </w:rPr>
        <w:t>каждому</w:t>
      </w:r>
      <w:r>
        <w:rPr>
          <w:spacing w:val="-11"/>
          <w:w w:val="105"/>
        </w:rPr>
        <w:t xml:space="preserve"> </w:t>
      </w:r>
      <w:r>
        <w:rPr>
          <w:w w:val="105"/>
        </w:rPr>
        <w:t>виду</w:t>
      </w:r>
      <w:r>
        <w:rPr>
          <w:spacing w:val="-12"/>
          <w:w w:val="105"/>
        </w:rPr>
        <w:t xml:space="preserve"> </w:t>
      </w:r>
      <w:r>
        <w:rPr>
          <w:w w:val="105"/>
        </w:rPr>
        <w:t>услуг,</w:t>
      </w:r>
      <w:r>
        <w:rPr>
          <w:spacing w:val="-11"/>
          <w:w w:val="105"/>
        </w:rPr>
        <w:t xml:space="preserve"> </w:t>
      </w:r>
      <w:r>
        <w:rPr>
          <w:w w:val="105"/>
        </w:rPr>
        <w:t>определенному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w w:val="105"/>
        </w:rPr>
        <w:t>перечне</w:t>
      </w:r>
      <w:r>
        <w:rPr>
          <w:spacing w:val="-12"/>
          <w:w w:val="105"/>
        </w:rPr>
        <w:t xml:space="preserve"> </w:t>
      </w:r>
      <w:r>
        <w:rPr>
          <w:w w:val="105"/>
        </w:rPr>
        <w:t>соци-</w:t>
      </w:r>
      <w:r>
        <w:rPr>
          <w:spacing w:val="-53"/>
          <w:w w:val="105"/>
        </w:rPr>
        <w:t xml:space="preserve"> </w:t>
      </w:r>
      <w:r>
        <w:rPr>
          <w:w w:val="105"/>
        </w:rPr>
        <w:t>ально</w:t>
      </w:r>
      <w:r>
        <w:rPr>
          <w:spacing w:val="21"/>
          <w:w w:val="105"/>
        </w:rPr>
        <w:t xml:space="preserve"> </w:t>
      </w:r>
      <w:r>
        <w:rPr>
          <w:w w:val="105"/>
        </w:rPr>
        <w:t>значимых</w:t>
      </w:r>
      <w:r>
        <w:rPr>
          <w:spacing w:val="22"/>
          <w:w w:val="105"/>
        </w:rPr>
        <w:t xml:space="preserve"> </w:t>
      </w:r>
      <w:r>
        <w:rPr>
          <w:w w:val="105"/>
        </w:rPr>
        <w:t>бытовых</w:t>
      </w:r>
      <w:r>
        <w:rPr>
          <w:spacing w:val="21"/>
          <w:w w:val="105"/>
        </w:rPr>
        <w:t xml:space="preserve"> </w:t>
      </w:r>
      <w:r>
        <w:rPr>
          <w:w w:val="105"/>
        </w:rPr>
        <w:t>услуг.</w:t>
      </w:r>
      <w:r>
        <w:rPr>
          <w:spacing w:val="22"/>
          <w:w w:val="105"/>
        </w:rPr>
        <w:t xml:space="preserve"> </w:t>
      </w:r>
      <w:r>
        <w:rPr>
          <w:w w:val="105"/>
        </w:rPr>
        <w:t>К</w:t>
      </w:r>
      <w:r>
        <w:rPr>
          <w:spacing w:val="22"/>
          <w:w w:val="105"/>
        </w:rPr>
        <w:t xml:space="preserve"> </w:t>
      </w:r>
      <w:r>
        <w:rPr>
          <w:w w:val="105"/>
        </w:rPr>
        <w:t>началу</w:t>
      </w:r>
      <w:r>
        <w:rPr>
          <w:spacing w:val="21"/>
          <w:w w:val="105"/>
        </w:rPr>
        <w:t xml:space="preserve"> </w:t>
      </w:r>
      <w:r>
        <w:rPr>
          <w:w w:val="105"/>
        </w:rPr>
        <w:t>2007</w:t>
      </w:r>
      <w:r>
        <w:rPr>
          <w:spacing w:val="22"/>
          <w:w w:val="105"/>
        </w:rPr>
        <w:t xml:space="preserve"> </w:t>
      </w:r>
      <w:r>
        <w:rPr>
          <w:w w:val="105"/>
        </w:rPr>
        <w:t>г.</w:t>
      </w:r>
      <w:r>
        <w:rPr>
          <w:spacing w:val="21"/>
          <w:w w:val="105"/>
        </w:rPr>
        <w:t xml:space="preserve"> </w:t>
      </w:r>
      <w:r>
        <w:rPr>
          <w:w w:val="105"/>
        </w:rPr>
        <w:t>было</w:t>
      </w:r>
      <w:r>
        <w:rPr>
          <w:spacing w:val="22"/>
          <w:w w:val="105"/>
        </w:rPr>
        <w:t xml:space="preserve"> </w:t>
      </w:r>
      <w:r>
        <w:rPr>
          <w:w w:val="105"/>
        </w:rPr>
        <w:t>открыто</w:t>
      </w:r>
      <w:r>
        <w:rPr>
          <w:spacing w:val="-53"/>
          <w:w w:val="105"/>
        </w:rPr>
        <w:t xml:space="preserve"> </w:t>
      </w:r>
      <w:r>
        <w:rPr>
          <w:w w:val="105"/>
        </w:rPr>
        <w:t>93</w:t>
      </w:r>
      <w:r>
        <w:rPr>
          <w:spacing w:val="-7"/>
          <w:w w:val="105"/>
        </w:rPr>
        <w:t xml:space="preserve"> </w:t>
      </w:r>
      <w:r>
        <w:rPr>
          <w:w w:val="105"/>
        </w:rPr>
        <w:t>таких</w:t>
      </w:r>
      <w:r>
        <w:rPr>
          <w:spacing w:val="-6"/>
          <w:w w:val="105"/>
        </w:rPr>
        <w:t xml:space="preserve"> </w:t>
      </w:r>
      <w:r>
        <w:rPr>
          <w:w w:val="105"/>
        </w:rPr>
        <w:t>предприятия.</w:t>
      </w:r>
    </w:p>
    <w:p w:rsidR="00744E03" w:rsidRDefault="00E40E69">
      <w:pPr>
        <w:pStyle w:val="a3"/>
        <w:spacing w:line="242" w:lineRule="auto"/>
        <w:ind w:right="120"/>
      </w:pPr>
      <w:r>
        <w:rPr>
          <w:w w:val="105"/>
        </w:rPr>
        <w:t>Для организации социальных предприятий бытового обслужи-</w:t>
      </w:r>
      <w:r>
        <w:rPr>
          <w:spacing w:val="-53"/>
          <w:w w:val="105"/>
        </w:rPr>
        <w:t xml:space="preserve"> </w:t>
      </w:r>
      <w:r>
        <w:rPr>
          <w:w w:val="105"/>
        </w:rPr>
        <w:t>вания населения должны быть определены фиксированные скид-</w:t>
      </w:r>
      <w:r>
        <w:rPr>
          <w:spacing w:val="1"/>
          <w:w w:val="105"/>
        </w:rPr>
        <w:t xml:space="preserve"> </w:t>
      </w:r>
      <w:r>
        <w:rPr>
          <w:w w:val="105"/>
        </w:rPr>
        <w:t>ки на стандартные наборы услуг (в размере 20% от цен, установ-</w:t>
      </w:r>
      <w:r>
        <w:rPr>
          <w:spacing w:val="1"/>
          <w:w w:val="105"/>
        </w:rPr>
        <w:t xml:space="preserve"> </w:t>
      </w:r>
      <w:r>
        <w:rPr>
          <w:w w:val="105"/>
        </w:rPr>
        <w:t>ленных прейскурантом предприятия, если в цену включены стои-</w:t>
      </w:r>
      <w:r>
        <w:rPr>
          <w:spacing w:val="-53"/>
          <w:w w:val="105"/>
        </w:rPr>
        <w:t xml:space="preserve"> </w:t>
      </w:r>
      <w:r>
        <w:rPr>
          <w:w w:val="105"/>
        </w:rPr>
        <w:t>мость</w:t>
      </w:r>
      <w:r>
        <w:rPr>
          <w:spacing w:val="1"/>
          <w:w w:val="105"/>
        </w:rPr>
        <w:t xml:space="preserve"> </w:t>
      </w:r>
      <w:r>
        <w:rPr>
          <w:w w:val="105"/>
        </w:rPr>
        <w:t>материалов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запчастей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т.д.,</w:t>
      </w:r>
      <w:r>
        <w:rPr>
          <w:spacing w:val="1"/>
          <w:w w:val="105"/>
        </w:rPr>
        <w:t xml:space="preserve"> </w:t>
      </w:r>
      <w:r>
        <w:rPr>
          <w:w w:val="105"/>
        </w:rPr>
        <w:t>в</w:t>
      </w:r>
      <w:r>
        <w:rPr>
          <w:spacing w:val="1"/>
          <w:w w:val="105"/>
        </w:rPr>
        <w:t xml:space="preserve"> </w:t>
      </w:r>
      <w:r>
        <w:rPr>
          <w:w w:val="105"/>
        </w:rPr>
        <w:t>размере</w:t>
      </w:r>
      <w:r>
        <w:rPr>
          <w:spacing w:val="1"/>
          <w:w w:val="105"/>
        </w:rPr>
        <w:t xml:space="preserve"> </w:t>
      </w:r>
      <w:r>
        <w:rPr>
          <w:w w:val="105"/>
        </w:rPr>
        <w:t>10%</w:t>
      </w:r>
      <w:r>
        <w:rPr>
          <w:spacing w:val="1"/>
          <w:w w:val="105"/>
        </w:rPr>
        <w:t xml:space="preserve"> </w:t>
      </w:r>
      <w:r>
        <w:rPr>
          <w:w w:val="105"/>
        </w:rPr>
        <w:t>—</w:t>
      </w:r>
      <w:r>
        <w:rPr>
          <w:spacing w:val="1"/>
          <w:w w:val="105"/>
        </w:rPr>
        <w:t xml:space="preserve"> </w:t>
      </w:r>
      <w:r>
        <w:rPr>
          <w:w w:val="105"/>
        </w:rPr>
        <w:t>если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стоимость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материалов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взимается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отдельно).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Установлены</w:t>
      </w:r>
      <w:r>
        <w:rPr>
          <w:spacing w:val="-12"/>
          <w:w w:val="105"/>
        </w:rPr>
        <w:t xml:space="preserve"> </w:t>
      </w:r>
      <w:r>
        <w:rPr>
          <w:w w:val="105"/>
        </w:rPr>
        <w:t>социаль-</w:t>
      </w:r>
      <w:r>
        <w:rPr>
          <w:spacing w:val="-52"/>
          <w:w w:val="105"/>
        </w:rPr>
        <w:t xml:space="preserve"> </w:t>
      </w:r>
      <w:r>
        <w:rPr>
          <w:w w:val="105"/>
        </w:rPr>
        <w:t>но значимые виды бытовых услуг и периодичность их предостав-</w:t>
      </w:r>
      <w:r>
        <w:rPr>
          <w:spacing w:val="-53"/>
          <w:w w:val="105"/>
        </w:rPr>
        <w:t xml:space="preserve"> </w:t>
      </w:r>
      <w:r>
        <w:rPr>
          <w:w w:val="105"/>
        </w:rPr>
        <w:t>ления, определены льготные категории населения для обслужива-</w:t>
      </w:r>
      <w:r>
        <w:rPr>
          <w:spacing w:val="-53"/>
          <w:w w:val="105"/>
        </w:rPr>
        <w:t xml:space="preserve"> </w:t>
      </w:r>
      <w:r>
        <w:rPr>
          <w:w w:val="105"/>
        </w:rPr>
        <w:t>ния</w:t>
      </w:r>
      <w:r>
        <w:rPr>
          <w:spacing w:val="-7"/>
          <w:w w:val="105"/>
        </w:rPr>
        <w:t xml:space="preserve"> </w:t>
      </w:r>
      <w:r>
        <w:rPr>
          <w:w w:val="105"/>
        </w:rPr>
        <w:t>на</w:t>
      </w:r>
      <w:r>
        <w:rPr>
          <w:spacing w:val="-6"/>
          <w:w w:val="105"/>
        </w:rPr>
        <w:t xml:space="preserve"> </w:t>
      </w:r>
      <w:r>
        <w:rPr>
          <w:w w:val="105"/>
        </w:rPr>
        <w:t>этих</w:t>
      </w:r>
      <w:r>
        <w:rPr>
          <w:spacing w:val="-7"/>
          <w:w w:val="105"/>
        </w:rPr>
        <w:t xml:space="preserve"> </w:t>
      </w:r>
      <w:r>
        <w:rPr>
          <w:w w:val="105"/>
        </w:rPr>
        <w:t>условиях.</w:t>
      </w:r>
    </w:p>
    <w:p w:rsidR="00744E03" w:rsidRDefault="00E40E69">
      <w:pPr>
        <w:pStyle w:val="a3"/>
        <w:spacing w:line="242" w:lineRule="auto"/>
        <w:ind w:right="121"/>
      </w:pPr>
      <w:r>
        <w:rPr>
          <w:w w:val="105"/>
        </w:rPr>
        <w:t>Практически</w:t>
      </w:r>
      <w:r>
        <w:rPr>
          <w:spacing w:val="1"/>
          <w:w w:val="105"/>
        </w:rPr>
        <w:t xml:space="preserve"> </w:t>
      </w:r>
      <w:r>
        <w:rPr>
          <w:w w:val="105"/>
        </w:rPr>
        <w:t>каждое</w:t>
      </w:r>
      <w:r>
        <w:rPr>
          <w:spacing w:val="1"/>
          <w:w w:val="105"/>
        </w:rPr>
        <w:t xml:space="preserve"> </w:t>
      </w:r>
      <w:r>
        <w:rPr>
          <w:w w:val="105"/>
        </w:rPr>
        <w:t>предприятие</w:t>
      </w:r>
      <w:r>
        <w:rPr>
          <w:spacing w:val="1"/>
          <w:w w:val="105"/>
        </w:rPr>
        <w:t xml:space="preserve"> </w:t>
      </w:r>
      <w:r>
        <w:rPr>
          <w:w w:val="105"/>
        </w:rPr>
        <w:t>бытового</w:t>
      </w:r>
      <w:r>
        <w:rPr>
          <w:spacing w:val="1"/>
          <w:w w:val="105"/>
        </w:rPr>
        <w:t xml:space="preserve"> </w:t>
      </w:r>
      <w:r>
        <w:rPr>
          <w:w w:val="105"/>
        </w:rPr>
        <w:t>обслуживания</w:t>
      </w:r>
      <w:r>
        <w:rPr>
          <w:spacing w:val="1"/>
          <w:w w:val="105"/>
        </w:rPr>
        <w:t xml:space="preserve"> </w:t>
      </w:r>
      <w:r>
        <w:rPr>
          <w:w w:val="105"/>
        </w:rPr>
        <w:t>Москвы оказывает благотворительную помощь малообеспечен-</w:t>
      </w:r>
      <w:r>
        <w:rPr>
          <w:spacing w:val="1"/>
          <w:w w:val="105"/>
        </w:rPr>
        <w:t xml:space="preserve"> </w:t>
      </w:r>
      <w:r>
        <w:rPr>
          <w:w w:val="105"/>
        </w:rPr>
        <w:t>ным жителям района. Ежемесячно Совету ветеранов и социаль-</w:t>
      </w:r>
      <w:r>
        <w:rPr>
          <w:spacing w:val="1"/>
          <w:w w:val="105"/>
        </w:rPr>
        <w:t xml:space="preserve"> </w:t>
      </w:r>
      <w:r>
        <w:rPr>
          <w:w w:val="105"/>
        </w:rPr>
        <w:t>ному</w:t>
      </w:r>
      <w:r>
        <w:rPr>
          <w:spacing w:val="-10"/>
          <w:w w:val="105"/>
        </w:rPr>
        <w:t xml:space="preserve"> </w:t>
      </w:r>
      <w:r>
        <w:rPr>
          <w:w w:val="105"/>
        </w:rPr>
        <w:t>отделу</w:t>
      </w:r>
      <w:r>
        <w:rPr>
          <w:spacing w:val="-10"/>
          <w:w w:val="105"/>
        </w:rPr>
        <w:t xml:space="preserve"> </w:t>
      </w:r>
      <w:r>
        <w:rPr>
          <w:w w:val="105"/>
        </w:rPr>
        <w:t>управы</w:t>
      </w:r>
      <w:r>
        <w:rPr>
          <w:spacing w:val="-9"/>
          <w:w w:val="105"/>
        </w:rPr>
        <w:t xml:space="preserve"> </w:t>
      </w:r>
      <w:r>
        <w:rPr>
          <w:w w:val="105"/>
        </w:rPr>
        <w:t>выделяются</w:t>
      </w:r>
      <w:r>
        <w:rPr>
          <w:spacing w:val="-10"/>
          <w:w w:val="105"/>
        </w:rPr>
        <w:t xml:space="preserve"> </w:t>
      </w:r>
      <w:r>
        <w:rPr>
          <w:w w:val="105"/>
        </w:rPr>
        <w:t>талоны</w:t>
      </w:r>
      <w:r>
        <w:rPr>
          <w:spacing w:val="-9"/>
          <w:w w:val="105"/>
        </w:rPr>
        <w:t xml:space="preserve"> </w:t>
      </w:r>
      <w:r>
        <w:rPr>
          <w:w w:val="105"/>
        </w:rPr>
        <w:t>на</w:t>
      </w:r>
      <w:r>
        <w:rPr>
          <w:spacing w:val="-10"/>
          <w:w w:val="105"/>
        </w:rPr>
        <w:t xml:space="preserve"> </w:t>
      </w:r>
      <w:r>
        <w:rPr>
          <w:w w:val="105"/>
        </w:rPr>
        <w:t>оказание</w:t>
      </w:r>
      <w:r>
        <w:rPr>
          <w:spacing w:val="-9"/>
          <w:w w:val="105"/>
        </w:rPr>
        <w:t xml:space="preserve"> </w:t>
      </w:r>
      <w:r>
        <w:rPr>
          <w:w w:val="105"/>
        </w:rPr>
        <w:t>тех</w:t>
      </w:r>
      <w:r>
        <w:rPr>
          <w:spacing w:val="-10"/>
          <w:w w:val="105"/>
        </w:rPr>
        <w:t xml:space="preserve"> </w:t>
      </w:r>
      <w:r>
        <w:rPr>
          <w:w w:val="105"/>
        </w:rPr>
        <w:t>или</w:t>
      </w:r>
      <w:r>
        <w:rPr>
          <w:spacing w:val="-10"/>
          <w:w w:val="105"/>
        </w:rPr>
        <w:t xml:space="preserve"> </w:t>
      </w:r>
      <w:r>
        <w:rPr>
          <w:w w:val="105"/>
        </w:rPr>
        <w:t>иных</w:t>
      </w:r>
      <w:r>
        <w:rPr>
          <w:spacing w:val="-52"/>
          <w:w w:val="105"/>
        </w:rPr>
        <w:t xml:space="preserve"> </w:t>
      </w:r>
      <w:r>
        <w:rPr>
          <w:w w:val="105"/>
        </w:rPr>
        <w:t>услуг, которые они распределяют самостоятельно: талон в парик-</w:t>
      </w:r>
      <w:r>
        <w:rPr>
          <w:spacing w:val="-53"/>
          <w:w w:val="105"/>
        </w:rPr>
        <w:t xml:space="preserve"> </w:t>
      </w:r>
      <w:r>
        <w:rPr>
          <w:w w:val="105"/>
        </w:rPr>
        <w:t>махерскую на бесплатную стрижку, талон в ателье на ремонт из-</w:t>
      </w:r>
      <w:r>
        <w:rPr>
          <w:spacing w:val="1"/>
          <w:w w:val="105"/>
        </w:rPr>
        <w:t xml:space="preserve"> </w:t>
      </w:r>
      <w:r>
        <w:rPr>
          <w:w w:val="105"/>
        </w:rPr>
        <w:t>делия на сумму 200 руб., талон на ремонт обуви на 100 руб. Неко-</w:t>
      </w:r>
      <w:r>
        <w:rPr>
          <w:spacing w:val="-54"/>
          <w:w w:val="105"/>
        </w:rPr>
        <w:t xml:space="preserve"> </w:t>
      </w:r>
      <w:r>
        <w:rPr>
          <w:w w:val="105"/>
        </w:rPr>
        <w:t>торые</w:t>
      </w:r>
      <w:r>
        <w:rPr>
          <w:spacing w:val="1"/>
          <w:w w:val="105"/>
        </w:rPr>
        <w:t xml:space="preserve"> </w:t>
      </w:r>
      <w:r>
        <w:rPr>
          <w:w w:val="105"/>
        </w:rPr>
        <w:t>салоны-парикмахерские</w:t>
      </w:r>
      <w:r>
        <w:rPr>
          <w:spacing w:val="1"/>
          <w:w w:val="105"/>
        </w:rPr>
        <w:t xml:space="preserve"> </w:t>
      </w:r>
      <w:r>
        <w:rPr>
          <w:w w:val="105"/>
        </w:rPr>
        <w:t>предоставляют</w:t>
      </w:r>
      <w:r>
        <w:rPr>
          <w:spacing w:val="1"/>
          <w:w w:val="105"/>
        </w:rPr>
        <w:t xml:space="preserve"> </w:t>
      </w:r>
      <w:r>
        <w:rPr>
          <w:w w:val="105"/>
        </w:rPr>
        <w:t>дополнительные</w:t>
      </w:r>
      <w:r>
        <w:rPr>
          <w:spacing w:val="1"/>
          <w:w w:val="105"/>
        </w:rPr>
        <w:t xml:space="preserve"> </w:t>
      </w:r>
      <w:r>
        <w:rPr>
          <w:w w:val="105"/>
        </w:rPr>
        <w:t>скидки пенсионерам — до 30%. Некоторые службы быта предо-</w:t>
      </w:r>
      <w:r>
        <w:rPr>
          <w:spacing w:val="1"/>
          <w:w w:val="105"/>
        </w:rPr>
        <w:t xml:space="preserve"> </w:t>
      </w:r>
      <w:r>
        <w:rPr>
          <w:w w:val="105"/>
        </w:rPr>
        <w:t>ставляют 5%-ную скидку при предъявлении социальной карты</w:t>
      </w:r>
      <w:r>
        <w:rPr>
          <w:spacing w:val="1"/>
          <w:w w:val="105"/>
        </w:rPr>
        <w:t xml:space="preserve"> </w:t>
      </w:r>
      <w:r>
        <w:rPr>
          <w:w w:val="105"/>
        </w:rPr>
        <w:t>москвича.</w:t>
      </w:r>
    </w:p>
    <w:p w:rsidR="00744E03" w:rsidRDefault="00E40E69">
      <w:pPr>
        <w:spacing w:line="237" w:lineRule="auto"/>
        <w:ind w:left="112" w:right="129" w:firstLine="283"/>
        <w:jc w:val="both"/>
        <w:rPr>
          <w:sz w:val="21"/>
        </w:rPr>
      </w:pPr>
      <w:r>
        <w:rPr>
          <w:sz w:val="21"/>
        </w:rPr>
        <w:t xml:space="preserve">Особо надо отметить </w:t>
      </w:r>
      <w:r>
        <w:rPr>
          <w:i/>
          <w:sz w:val="21"/>
        </w:rPr>
        <w:t>бытовое обслуживание ветеранов Великой</w:t>
      </w:r>
      <w:r>
        <w:rPr>
          <w:i/>
          <w:spacing w:val="1"/>
          <w:sz w:val="21"/>
        </w:rPr>
        <w:t xml:space="preserve"> </w:t>
      </w:r>
      <w:r>
        <w:rPr>
          <w:i/>
          <w:sz w:val="21"/>
        </w:rPr>
        <w:t>Отечественной</w:t>
      </w:r>
      <w:r>
        <w:rPr>
          <w:i/>
          <w:spacing w:val="-5"/>
          <w:sz w:val="21"/>
        </w:rPr>
        <w:t xml:space="preserve"> </w:t>
      </w:r>
      <w:r>
        <w:rPr>
          <w:i/>
          <w:sz w:val="21"/>
        </w:rPr>
        <w:t>войны</w:t>
      </w:r>
      <w:r>
        <w:rPr>
          <w:sz w:val="21"/>
        </w:rPr>
        <w:t>.</w:t>
      </w:r>
    </w:p>
    <w:p w:rsidR="00744E03" w:rsidRDefault="00E40E69">
      <w:pPr>
        <w:pStyle w:val="a3"/>
        <w:spacing w:line="237" w:lineRule="auto"/>
        <w:ind w:right="126"/>
      </w:pPr>
      <w:r>
        <w:rPr>
          <w:w w:val="105"/>
        </w:rPr>
        <w:t>В 2005 г. часть полномочий социальной поддержки была пере-</w:t>
      </w:r>
      <w:r>
        <w:rPr>
          <w:spacing w:val="-53"/>
          <w:w w:val="105"/>
        </w:rPr>
        <w:t xml:space="preserve"> </w:t>
      </w:r>
      <w:r>
        <w:rPr>
          <w:w w:val="105"/>
        </w:rPr>
        <w:t>дана от городских властей федеральным. Однако правительство</w:t>
      </w:r>
      <w:r>
        <w:rPr>
          <w:spacing w:val="1"/>
          <w:w w:val="105"/>
        </w:rPr>
        <w:t xml:space="preserve"> </w:t>
      </w:r>
      <w:r>
        <w:rPr>
          <w:w w:val="105"/>
        </w:rPr>
        <w:t>Москвы не только сохранило, но и усилило меры по социальной</w:t>
      </w:r>
      <w:r>
        <w:rPr>
          <w:spacing w:val="1"/>
          <w:w w:val="105"/>
        </w:rPr>
        <w:t xml:space="preserve"> </w:t>
      </w:r>
      <w:r>
        <w:rPr>
          <w:w w:val="105"/>
        </w:rPr>
        <w:t>поддержке</w:t>
      </w:r>
      <w:r>
        <w:rPr>
          <w:spacing w:val="-7"/>
          <w:w w:val="105"/>
        </w:rPr>
        <w:t xml:space="preserve"> </w:t>
      </w:r>
      <w:r>
        <w:rPr>
          <w:w w:val="105"/>
        </w:rPr>
        <w:t>ветеранов</w:t>
      </w:r>
      <w:r>
        <w:rPr>
          <w:spacing w:val="-6"/>
          <w:w w:val="105"/>
        </w:rPr>
        <w:t xml:space="preserve"> </w:t>
      </w:r>
      <w:r>
        <w:rPr>
          <w:w w:val="105"/>
        </w:rPr>
        <w:t>войны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труда.</w:t>
      </w:r>
    </w:p>
    <w:p w:rsidR="00744E03" w:rsidRDefault="00E40E69">
      <w:pPr>
        <w:pStyle w:val="a3"/>
        <w:spacing w:line="237" w:lineRule="auto"/>
        <w:ind w:right="127"/>
      </w:pPr>
      <w:r>
        <w:rPr>
          <w:w w:val="105"/>
        </w:rPr>
        <w:t>Московское правительство ежемесячно выплачивает компен-</w:t>
      </w:r>
      <w:r>
        <w:rPr>
          <w:spacing w:val="1"/>
          <w:w w:val="105"/>
        </w:rPr>
        <w:t xml:space="preserve"> </w:t>
      </w:r>
      <w:r>
        <w:rPr>
          <w:w w:val="105"/>
        </w:rPr>
        <w:t>сацию</w:t>
      </w:r>
      <w:r>
        <w:rPr>
          <w:spacing w:val="-4"/>
          <w:w w:val="105"/>
        </w:rPr>
        <w:t xml:space="preserve"> </w:t>
      </w:r>
      <w:r>
        <w:rPr>
          <w:w w:val="105"/>
        </w:rPr>
        <w:t>на</w:t>
      </w:r>
      <w:r>
        <w:rPr>
          <w:spacing w:val="-4"/>
          <w:w w:val="105"/>
        </w:rPr>
        <w:t xml:space="preserve"> </w:t>
      </w:r>
      <w:r>
        <w:rPr>
          <w:w w:val="105"/>
        </w:rPr>
        <w:t>возмещение</w:t>
      </w:r>
      <w:r>
        <w:rPr>
          <w:spacing w:val="-4"/>
          <w:w w:val="105"/>
        </w:rPr>
        <w:t xml:space="preserve"> </w:t>
      </w:r>
      <w:r>
        <w:rPr>
          <w:w w:val="105"/>
        </w:rPr>
        <w:t>расходов</w:t>
      </w:r>
      <w:r>
        <w:rPr>
          <w:spacing w:val="-4"/>
          <w:w w:val="105"/>
        </w:rPr>
        <w:t xml:space="preserve"> </w:t>
      </w:r>
      <w:r>
        <w:rPr>
          <w:w w:val="105"/>
        </w:rPr>
        <w:t>в</w:t>
      </w:r>
      <w:r>
        <w:rPr>
          <w:spacing w:val="-4"/>
          <w:w w:val="105"/>
        </w:rPr>
        <w:t xml:space="preserve"> </w:t>
      </w:r>
      <w:r>
        <w:rPr>
          <w:w w:val="105"/>
        </w:rPr>
        <w:t>связи</w:t>
      </w:r>
      <w:r>
        <w:rPr>
          <w:spacing w:val="-4"/>
          <w:w w:val="105"/>
        </w:rPr>
        <w:t xml:space="preserve"> </w:t>
      </w:r>
      <w:r>
        <w:rPr>
          <w:w w:val="105"/>
        </w:rPr>
        <w:t>с</w:t>
      </w:r>
      <w:r>
        <w:rPr>
          <w:spacing w:val="-4"/>
          <w:w w:val="105"/>
        </w:rPr>
        <w:t xml:space="preserve"> </w:t>
      </w:r>
      <w:r>
        <w:rPr>
          <w:w w:val="105"/>
        </w:rPr>
        <w:t>ростом</w:t>
      </w:r>
      <w:r>
        <w:rPr>
          <w:spacing w:val="-4"/>
          <w:w w:val="105"/>
        </w:rPr>
        <w:t xml:space="preserve"> </w:t>
      </w:r>
      <w:r>
        <w:rPr>
          <w:w w:val="105"/>
        </w:rPr>
        <w:t>стоимости</w:t>
      </w:r>
      <w:r>
        <w:rPr>
          <w:spacing w:val="-4"/>
          <w:w w:val="105"/>
        </w:rPr>
        <w:t xml:space="preserve"> </w:t>
      </w:r>
      <w:r>
        <w:rPr>
          <w:w w:val="105"/>
        </w:rPr>
        <w:t>жизни</w:t>
      </w:r>
      <w:r>
        <w:rPr>
          <w:spacing w:val="-52"/>
          <w:w w:val="105"/>
        </w:rPr>
        <w:t xml:space="preserve"> </w:t>
      </w:r>
      <w:r>
        <w:rPr>
          <w:w w:val="105"/>
        </w:rPr>
        <w:t>инвалидам и участникам ВОВ, принимавшим участие в боевых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действиях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период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1941–1945</w:t>
      </w:r>
      <w:r>
        <w:rPr>
          <w:spacing w:val="-13"/>
          <w:w w:val="105"/>
        </w:rPr>
        <w:t xml:space="preserve"> </w:t>
      </w:r>
      <w:r>
        <w:rPr>
          <w:w w:val="105"/>
        </w:rPr>
        <w:t>гг.</w:t>
      </w:r>
      <w:r>
        <w:rPr>
          <w:spacing w:val="-12"/>
          <w:w w:val="105"/>
        </w:rPr>
        <w:t xml:space="preserve"> </w:t>
      </w:r>
      <w:r>
        <w:rPr>
          <w:w w:val="105"/>
        </w:rPr>
        <w:t>(частичная</w:t>
      </w:r>
      <w:r>
        <w:rPr>
          <w:spacing w:val="-12"/>
          <w:w w:val="105"/>
        </w:rPr>
        <w:t xml:space="preserve"> </w:t>
      </w:r>
      <w:r>
        <w:rPr>
          <w:w w:val="105"/>
        </w:rPr>
        <w:t>компенсация</w:t>
      </w:r>
      <w:r>
        <w:rPr>
          <w:spacing w:val="-13"/>
          <w:w w:val="105"/>
        </w:rPr>
        <w:t xml:space="preserve"> </w:t>
      </w:r>
      <w:r>
        <w:rPr>
          <w:w w:val="105"/>
        </w:rPr>
        <w:t>стоимо-</w:t>
      </w:r>
    </w:p>
    <w:p w:rsidR="00744E03" w:rsidRDefault="00744E03">
      <w:pPr>
        <w:spacing w:line="237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7" w:firstLine="0"/>
      </w:pPr>
      <w:r>
        <w:rPr>
          <w:w w:val="105"/>
        </w:rPr>
        <w:lastRenderedPageBreak/>
        <w:t>сти основных продуктов питания из социально необходимого на-</w:t>
      </w:r>
      <w:r>
        <w:rPr>
          <w:spacing w:val="1"/>
          <w:w w:val="105"/>
        </w:rPr>
        <w:t xml:space="preserve"> </w:t>
      </w:r>
      <w:r>
        <w:rPr>
          <w:w w:val="105"/>
        </w:rPr>
        <w:t>бора составляет 200 руб.). Такого рода выплаты производятся во</w:t>
      </w:r>
      <w:r>
        <w:rPr>
          <w:spacing w:val="1"/>
          <w:w w:val="105"/>
        </w:rPr>
        <w:t xml:space="preserve"> </w:t>
      </w:r>
      <w:r>
        <w:rPr>
          <w:w w:val="105"/>
        </w:rPr>
        <w:t>многих</w:t>
      </w:r>
      <w:r>
        <w:rPr>
          <w:spacing w:val="-6"/>
          <w:w w:val="105"/>
        </w:rPr>
        <w:t xml:space="preserve"> </w:t>
      </w:r>
      <w:r>
        <w:rPr>
          <w:w w:val="105"/>
        </w:rPr>
        <w:t>других</w:t>
      </w:r>
      <w:r>
        <w:rPr>
          <w:spacing w:val="-6"/>
          <w:w w:val="105"/>
        </w:rPr>
        <w:t xml:space="preserve"> </w:t>
      </w:r>
      <w:r>
        <w:rPr>
          <w:w w:val="105"/>
        </w:rPr>
        <w:t>российских</w:t>
      </w:r>
      <w:r>
        <w:rPr>
          <w:spacing w:val="-5"/>
          <w:w w:val="105"/>
        </w:rPr>
        <w:t xml:space="preserve"> </w:t>
      </w:r>
      <w:r>
        <w:rPr>
          <w:w w:val="105"/>
        </w:rPr>
        <w:t>регионах,</w:t>
      </w:r>
      <w:r>
        <w:rPr>
          <w:spacing w:val="-6"/>
          <w:w w:val="105"/>
        </w:rPr>
        <w:t xml:space="preserve"> </w:t>
      </w:r>
      <w:r>
        <w:rPr>
          <w:w w:val="105"/>
        </w:rPr>
        <w:t>хотя</w:t>
      </w:r>
      <w:r>
        <w:rPr>
          <w:spacing w:val="-5"/>
          <w:w w:val="105"/>
        </w:rPr>
        <w:t xml:space="preserve"> </w:t>
      </w:r>
      <w:r>
        <w:rPr>
          <w:w w:val="105"/>
        </w:rPr>
        <w:t>их</w:t>
      </w:r>
      <w:r>
        <w:rPr>
          <w:spacing w:val="-6"/>
          <w:w w:val="105"/>
        </w:rPr>
        <w:t xml:space="preserve"> </w:t>
      </w:r>
      <w:r>
        <w:rPr>
          <w:w w:val="105"/>
        </w:rPr>
        <w:t>размер</w:t>
      </w:r>
      <w:r>
        <w:rPr>
          <w:spacing w:val="-6"/>
          <w:w w:val="105"/>
        </w:rPr>
        <w:t xml:space="preserve"> </w:t>
      </w:r>
      <w:r>
        <w:rPr>
          <w:w w:val="105"/>
        </w:rPr>
        <w:t>различен.</w:t>
      </w:r>
    </w:p>
    <w:p w:rsidR="00744E03" w:rsidRDefault="00E40E69">
      <w:pPr>
        <w:pStyle w:val="a3"/>
        <w:spacing w:line="242" w:lineRule="auto"/>
        <w:ind w:right="130"/>
      </w:pPr>
      <w:r>
        <w:rPr>
          <w:w w:val="105"/>
        </w:rPr>
        <w:t>В 2006 г. московскими властями было запланировано передать</w:t>
      </w:r>
      <w:r>
        <w:rPr>
          <w:spacing w:val="-53"/>
          <w:w w:val="105"/>
        </w:rPr>
        <w:t xml:space="preserve"> </w:t>
      </w:r>
      <w:r>
        <w:rPr>
          <w:w w:val="105"/>
        </w:rPr>
        <w:t>ветеранам</w:t>
      </w:r>
      <w:r>
        <w:rPr>
          <w:spacing w:val="-12"/>
          <w:w w:val="105"/>
        </w:rPr>
        <w:t xml:space="preserve"> </w:t>
      </w:r>
      <w:r>
        <w:rPr>
          <w:w w:val="105"/>
        </w:rPr>
        <w:t>около</w:t>
      </w:r>
      <w:r>
        <w:rPr>
          <w:spacing w:val="-11"/>
          <w:w w:val="105"/>
        </w:rPr>
        <w:t xml:space="preserve"> </w:t>
      </w:r>
      <w:r>
        <w:rPr>
          <w:w w:val="105"/>
        </w:rPr>
        <w:t>8</w:t>
      </w:r>
      <w:r>
        <w:rPr>
          <w:spacing w:val="-12"/>
          <w:w w:val="105"/>
        </w:rPr>
        <w:t xml:space="preserve"> </w:t>
      </w:r>
      <w:r>
        <w:rPr>
          <w:w w:val="105"/>
        </w:rPr>
        <w:t>тыс.</w:t>
      </w:r>
      <w:r>
        <w:rPr>
          <w:spacing w:val="-11"/>
          <w:w w:val="105"/>
        </w:rPr>
        <w:t xml:space="preserve"> </w:t>
      </w:r>
      <w:r>
        <w:rPr>
          <w:w w:val="105"/>
        </w:rPr>
        <w:t>холодильников,</w:t>
      </w:r>
      <w:r>
        <w:rPr>
          <w:spacing w:val="-11"/>
          <w:w w:val="105"/>
        </w:rPr>
        <w:t xml:space="preserve"> </w:t>
      </w:r>
      <w:r>
        <w:rPr>
          <w:w w:val="105"/>
        </w:rPr>
        <w:t>стиральных</w:t>
      </w:r>
      <w:r>
        <w:rPr>
          <w:spacing w:val="-12"/>
          <w:w w:val="105"/>
        </w:rPr>
        <w:t xml:space="preserve"> </w:t>
      </w:r>
      <w:r>
        <w:rPr>
          <w:w w:val="105"/>
        </w:rPr>
        <w:t>машин</w:t>
      </w:r>
      <w:r>
        <w:rPr>
          <w:spacing w:val="-11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теле-</w:t>
      </w:r>
      <w:r>
        <w:rPr>
          <w:spacing w:val="-52"/>
          <w:w w:val="105"/>
        </w:rPr>
        <w:t xml:space="preserve"> </w:t>
      </w:r>
      <w:r>
        <w:rPr>
          <w:w w:val="105"/>
        </w:rPr>
        <w:t>визоров.</w:t>
      </w:r>
      <w:r>
        <w:rPr>
          <w:spacing w:val="-14"/>
          <w:w w:val="105"/>
        </w:rPr>
        <w:t xml:space="preserve"> </w:t>
      </w:r>
      <w:r>
        <w:rPr>
          <w:w w:val="105"/>
        </w:rPr>
        <w:t>Префектуры</w:t>
      </w:r>
      <w:r>
        <w:rPr>
          <w:spacing w:val="-14"/>
          <w:w w:val="105"/>
        </w:rPr>
        <w:t xml:space="preserve"> </w:t>
      </w:r>
      <w:r>
        <w:rPr>
          <w:w w:val="105"/>
        </w:rPr>
        <w:t>и</w:t>
      </w:r>
      <w:r>
        <w:rPr>
          <w:spacing w:val="-14"/>
          <w:w w:val="105"/>
        </w:rPr>
        <w:t xml:space="preserve"> </w:t>
      </w:r>
      <w:r>
        <w:rPr>
          <w:w w:val="105"/>
        </w:rPr>
        <w:t>управы</w:t>
      </w:r>
      <w:r>
        <w:rPr>
          <w:spacing w:val="-13"/>
          <w:w w:val="105"/>
        </w:rPr>
        <w:t xml:space="preserve"> </w:t>
      </w:r>
      <w:r>
        <w:rPr>
          <w:w w:val="105"/>
        </w:rPr>
        <w:t>обеспечивают</w:t>
      </w:r>
      <w:r>
        <w:rPr>
          <w:spacing w:val="-14"/>
          <w:w w:val="105"/>
        </w:rPr>
        <w:t xml:space="preserve"> </w:t>
      </w:r>
      <w:r>
        <w:rPr>
          <w:w w:val="105"/>
        </w:rPr>
        <w:t>необходимый</w:t>
      </w:r>
      <w:r>
        <w:rPr>
          <w:spacing w:val="-14"/>
          <w:w w:val="105"/>
        </w:rPr>
        <w:t xml:space="preserve"> </w:t>
      </w:r>
      <w:r>
        <w:rPr>
          <w:w w:val="105"/>
        </w:rPr>
        <w:t>быто-</w:t>
      </w:r>
      <w:r>
        <w:rPr>
          <w:spacing w:val="-53"/>
          <w:w w:val="105"/>
        </w:rPr>
        <w:t xml:space="preserve"> </w:t>
      </w:r>
      <w:r>
        <w:rPr>
          <w:w w:val="105"/>
        </w:rPr>
        <w:t>вой ремонт (замена устаревших плит или сантехники), а также</w:t>
      </w:r>
      <w:r>
        <w:rPr>
          <w:spacing w:val="1"/>
          <w:w w:val="105"/>
        </w:rPr>
        <w:t xml:space="preserve"> </w:t>
      </w:r>
      <w:r>
        <w:rPr>
          <w:w w:val="105"/>
        </w:rPr>
        <w:t>небольшой</w:t>
      </w:r>
      <w:r>
        <w:rPr>
          <w:spacing w:val="-7"/>
          <w:w w:val="105"/>
        </w:rPr>
        <w:t xml:space="preserve"> </w:t>
      </w:r>
      <w:r>
        <w:rPr>
          <w:w w:val="105"/>
        </w:rPr>
        <w:t>косметический</w:t>
      </w:r>
      <w:r>
        <w:rPr>
          <w:spacing w:val="-6"/>
          <w:w w:val="105"/>
        </w:rPr>
        <w:t xml:space="preserve"> </w:t>
      </w:r>
      <w:r>
        <w:rPr>
          <w:w w:val="105"/>
        </w:rPr>
        <w:t>ремонт.</w:t>
      </w:r>
    </w:p>
    <w:p w:rsidR="00744E03" w:rsidRDefault="00E40E69">
      <w:pPr>
        <w:pStyle w:val="a3"/>
        <w:spacing w:line="242" w:lineRule="auto"/>
        <w:ind w:left="111" w:right="125"/>
      </w:pPr>
      <w:r>
        <w:rPr>
          <w:w w:val="105"/>
        </w:rPr>
        <w:t>Такой</w:t>
      </w:r>
      <w:r>
        <w:rPr>
          <w:spacing w:val="-13"/>
          <w:w w:val="105"/>
        </w:rPr>
        <w:t xml:space="preserve"> </w:t>
      </w:r>
      <w:r>
        <w:rPr>
          <w:w w:val="105"/>
        </w:rPr>
        <w:t>же</w:t>
      </w:r>
      <w:r>
        <w:rPr>
          <w:spacing w:val="-12"/>
          <w:w w:val="105"/>
        </w:rPr>
        <w:t xml:space="preserve"> </w:t>
      </w:r>
      <w:r>
        <w:rPr>
          <w:w w:val="105"/>
        </w:rPr>
        <w:t>опыт</w:t>
      </w:r>
      <w:r>
        <w:rPr>
          <w:spacing w:val="-13"/>
          <w:w w:val="105"/>
        </w:rPr>
        <w:t xml:space="preserve"> </w:t>
      </w:r>
      <w:r>
        <w:rPr>
          <w:w w:val="105"/>
        </w:rPr>
        <w:t>имеется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других</w:t>
      </w:r>
      <w:r>
        <w:rPr>
          <w:spacing w:val="-13"/>
          <w:w w:val="105"/>
        </w:rPr>
        <w:t xml:space="preserve"> </w:t>
      </w:r>
      <w:r>
        <w:rPr>
          <w:w w:val="105"/>
        </w:rPr>
        <w:t>регионах</w:t>
      </w:r>
      <w:r>
        <w:rPr>
          <w:spacing w:val="-12"/>
          <w:w w:val="105"/>
        </w:rPr>
        <w:t xml:space="preserve"> </w:t>
      </w:r>
      <w:r>
        <w:rPr>
          <w:w w:val="105"/>
        </w:rPr>
        <w:t>России.</w:t>
      </w:r>
      <w:r>
        <w:rPr>
          <w:spacing w:val="-12"/>
          <w:w w:val="105"/>
        </w:rPr>
        <w:t xml:space="preserve"> </w:t>
      </w:r>
      <w:r>
        <w:rPr>
          <w:w w:val="105"/>
        </w:rPr>
        <w:t>По</w:t>
      </w:r>
      <w:r>
        <w:rPr>
          <w:spacing w:val="-13"/>
          <w:w w:val="105"/>
        </w:rPr>
        <w:t xml:space="preserve"> </w:t>
      </w:r>
      <w:r>
        <w:rPr>
          <w:w w:val="105"/>
        </w:rPr>
        <w:t>данным</w:t>
      </w:r>
      <w:r>
        <w:rPr>
          <w:spacing w:val="-53"/>
          <w:w w:val="105"/>
        </w:rPr>
        <w:t xml:space="preserve"> </w:t>
      </w:r>
      <w:r>
        <w:rPr>
          <w:w w:val="105"/>
        </w:rPr>
        <w:t>пресс-центра</w:t>
      </w:r>
      <w:r>
        <w:rPr>
          <w:spacing w:val="-10"/>
          <w:w w:val="105"/>
        </w:rPr>
        <w:t xml:space="preserve"> </w:t>
      </w:r>
      <w:r>
        <w:rPr>
          <w:w w:val="105"/>
        </w:rPr>
        <w:t>администрации</w:t>
      </w:r>
      <w:r>
        <w:rPr>
          <w:spacing w:val="-9"/>
          <w:w w:val="105"/>
        </w:rPr>
        <w:t xml:space="preserve"> </w:t>
      </w:r>
      <w:r>
        <w:rPr>
          <w:w w:val="105"/>
        </w:rPr>
        <w:t>г.</w:t>
      </w:r>
      <w:r>
        <w:rPr>
          <w:spacing w:val="-10"/>
          <w:w w:val="105"/>
        </w:rPr>
        <w:t xml:space="preserve"> </w:t>
      </w:r>
      <w:r>
        <w:rPr>
          <w:w w:val="105"/>
        </w:rPr>
        <w:t>Пензы,</w:t>
      </w:r>
      <w:r>
        <w:rPr>
          <w:spacing w:val="-9"/>
          <w:w w:val="105"/>
        </w:rPr>
        <w:t xml:space="preserve"> </w:t>
      </w:r>
      <w:r>
        <w:rPr>
          <w:w w:val="105"/>
        </w:rPr>
        <w:t>в</w:t>
      </w:r>
      <w:r>
        <w:rPr>
          <w:spacing w:val="-10"/>
          <w:w w:val="105"/>
        </w:rPr>
        <w:t xml:space="preserve"> </w:t>
      </w:r>
      <w:r>
        <w:rPr>
          <w:w w:val="105"/>
        </w:rPr>
        <w:t>2005</w:t>
      </w:r>
      <w:r>
        <w:rPr>
          <w:spacing w:val="-9"/>
          <w:w w:val="105"/>
        </w:rPr>
        <w:t xml:space="preserve"> </w:t>
      </w:r>
      <w:r>
        <w:rPr>
          <w:w w:val="105"/>
        </w:rPr>
        <w:t>г.</w:t>
      </w:r>
      <w:r>
        <w:rPr>
          <w:spacing w:val="-9"/>
          <w:w w:val="105"/>
        </w:rPr>
        <w:t xml:space="preserve"> </w:t>
      </w:r>
      <w:r>
        <w:rPr>
          <w:w w:val="105"/>
        </w:rPr>
        <w:t>в</w:t>
      </w:r>
      <w:r>
        <w:rPr>
          <w:spacing w:val="-10"/>
          <w:w w:val="105"/>
        </w:rPr>
        <w:t xml:space="preserve"> </w:t>
      </w:r>
      <w:r>
        <w:rPr>
          <w:w w:val="105"/>
        </w:rPr>
        <w:t>городе</w:t>
      </w:r>
      <w:r>
        <w:rPr>
          <w:spacing w:val="-9"/>
          <w:w w:val="105"/>
        </w:rPr>
        <w:t xml:space="preserve"> </w:t>
      </w:r>
      <w:r>
        <w:rPr>
          <w:w w:val="105"/>
        </w:rPr>
        <w:t>прожива-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ли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3673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участника</w:t>
      </w:r>
      <w:r>
        <w:rPr>
          <w:spacing w:val="-8"/>
          <w:w w:val="105"/>
        </w:rPr>
        <w:t xml:space="preserve"> </w:t>
      </w:r>
      <w:r>
        <w:rPr>
          <w:w w:val="105"/>
        </w:rPr>
        <w:t>Великой</w:t>
      </w:r>
      <w:r>
        <w:rPr>
          <w:spacing w:val="-8"/>
          <w:w w:val="105"/>
        </w:rPr>
        <w:t xml:space="preserve"> </w:t>
      </w:r>
      <w:r>
        <w:rPr>
          <w:w w:val="105"/>
        </w:rPr>
        <w:t>Отечественной</w:t>
      </w:r>
      <w:r>
        <w:rPr>
          <w:spacing w:val="-8"/>
          <w:w w:val="105"/>
        </w:rPr>
        <w:t xml:space="preserve"> </w:t>
      </w:r>
      <w:r>
        <w:rPr>
          <w:w w:val="105"/>
        </w:rPr>
        <w:t>войны,</w:t>
      </w:r>
      <w:r>
        <w:rPr>
          <w:spacing w:val="-8"/>
          <w:w w:val="105"/>
        </w:rPr>
        <w:t xml:space="preserve"> </w:t>
      </w:r>
      <w:r>
        <w:rPr>
          <w:w w:val="105"/>
        </w:rPr>
        <w:t>27</w:t>
      </w:r>
      <w:r>
        <w:rPr>
          <w:spacing w:val="-29"/>
          <w:w w:val="105"/>
        </w:rPr>
        <w:t xml:space="preserve"> </w:t>
      </w:r>
      <w:r>
        <w:rPr>
          <w:w w:val="105"/>
        </w:rPr>
        <w:t>565</w:t>
      </w:r>
      <w:r>
        <w:rPr>
          <w:spacing w:val="-8"/>
          <w:w w:val="105"/>
        </w:rPr>
        <w:t xml:space="preserve"> </w:t>
      </w:r>
      <w:r>
        <w:rPr>
          <w:w w:val="105"/>
        </w:rPr>
        <w:t>участни-</w:t>
      </w:r>
      <w:r>
        <w:rPr>
          <w:spacing w:val="-52"/>
          <w:w w:val="105"/>
        </w:rPr>
        <w:t xml:space="preserve"> </w:t>
      </w:r>
      <w:r>
        <w:rPr>
          <w:w w:val="105"/>
        </w:rPr>
        <w:t>ков трудового фронта, 103 человека, награжденных знаком «Жи-</w:t>
      </w:r>
      <w:r>
        <w:rPr>
          <w:spacing w:val="1"/>
          <w:w w:val="105"/>
        </w:rPr>
        <w:t xml:space="preserve"> </w:t>
      </w:r>
      <w:r>
        <w:rPr>
          <w:w w:val="105"/>
        </w:rPr>
        <w:t>телю блокадного Ленинграда», 112 бывших несовершеннолетних</w:t>
      </w:r>
      <w:r>
        <w:rPr>
          <w:spacing w:val="-53"/>
          <w:w w:val="105"/>
        </w:rPr>
        <w:t xml:space="preserve"> </w:t>
      </w:r>
      <w:r>
        <w:rPr>
          <w:w w:val="105"/>
        </w:rPr>
        <w:t>узников фашистских концлагерей. Всем участникам войны и при-</w:t>
      </w:r>
      <w:r>
        <w:rPr>
          <w:spacing w:val="-53"/>
          <w:w w:val="105"/>
        </w:rPr>
        <w:t xml:space="preserve"> </w:t>
      </w:r>
      <w:r>
        <w:rPr>
          <w:w w:val="105"/>
        </w:rPr>
        <w:t>равненным</w:t>
      </w:r>
      <w:r>
        <w:rPr>
          <w:spacing w:val="-4"/>
          <w:w w:val="105"/>
        </w:rPr>
        <w:t xml:space="preserve"> </w:t>
      </w:r>
      <w:r>
        <w:rPr>
          <w:w w:val="105"/>
        </w:rPr>
        <w:t>к</w:t>
      </w:r>
      <w:r>
        <w:rPr>
          <w:spacing w:val="-3"/>
          <w:w w:val="105"/>
        </w:rPr>
        <w:t xml:space="preserve"> </w:t>
      </w:r>
      <w:r>
        <w:rPr>
          <w:w w:val="105"/>
        </w:rPr>
        <w:t>ним</w:t>
      </w:r>
      <w:r>
        <w:rPr>
          <w:spacing w:val="-4"/>
          <w:w w:val="105"/>
        </w:rPr>
        <w:t xml:space="preserve"> </w:t>
      </w:r>
      <w:r>
        <w:rPr>
          <w:w w:val="105"/>
        </w:rPr>
        <w:t>лицам</w:t>
      </w:r>
      <w:r>
        <w:rPr>
          <w:spacing w:val="-3"/>
          <w:w w:val="105"/>
        </w:rPr>
        <w:t xml:space="preserve"> </w:t>
      </w:r>
      <w:r>
        <w:rPr>
          <w:w w:val="105"/>
        </w:rPr>
        <w:t>от</w:t>
      </w:r>
      <w:r>
        <w:rPr>
          <w:spacing w:val="-4"/>
          <w:w w:val="105"/>
        </w:rPr>
        <w:t xml:space="preserve"> </w:t>
      </w:r>
      <w:r>
        <w:rPr>
          <w:w w:val="105"/>
        </w:rPr>
        <w:t>имени</w:t>
      </w:r>
      <w:r>
        <w:rPr>
          <w:spacing w:val="-3"/>
          <w:w w:val="105"/>
        </w:rPr>
        <w:t xml:space="preserve"> </w:t>
      </w:r>
      <w:r>
        <w:rPr>
          <w:w w:val="105"/>
        </w:rPr>
        <w:t>главы</w:t>
      </w:r>
      <w:r>
        <w:rPr>
          <w:spacing w:val="-3"/>
          <w:w w:val="105"/>
        </w:rPr>
        <w:t xml:space="preserve"> </w:t>
      </w:r>
      <w:r>
        <w:rPr>
          <w:w w:val="105"/>
        </w:rPr>
        <w:t>города</w:t>
      </w:r>
      <w:r>
        <w:rPr>
          <w:spacing w:val="-4"/>
          <w:w w:val="105"/>
        </w:rPr>
        <w:t xml:space="preserve"> </w:t>
      </w:r>
      <w:r>
        <w:rPr>
          <w:w w:val="105"/>
        </w:rPr>
        <w:t>в</w:t>
      </w:r>
      <w:r>
        <w:rPr>
          <w:spacing w:val="-3"/>
          <w:w w:val="105"/>
        </w:rPr>
        <w:t xml:space="preserve"> </w:t>
      </w:r>
      <w:r>
        <w:rPr>
          <w:w w:val="105"/>
        </w:rPr>
        <w:t>год</w:t>
      </w:r>
      <w:r>
        <w:rPr>
          <w:spacing w:val="-4"/>
          <w:w w:val="105"/>
        </w:rPr>
        <w:t xml:space="preserve"> </w:t>
      </w:r>
      <w:r>
        <w:rPr>
          <w:w w:val="105"/>
        </w:rPr>
        <w:t>60-летия</w:t>
      </w:r>
      <w:r>
        <w:rPr>
          <w:spacing w:val="-3"/>
          <w:w w:val="105"/>
        </w:rPr>
        <w:t xml:space="preserve"> </w:t>
      </w:r>
      <w:r>
        <w:rPr>
          <w:w w:val="105"/>
        </w:rPr>
        <w:t>Ве-</w:t>
      </w:r>
      <w:r>
        <w:rPr>
          <w:spacing w:val="-53"/>
          <w:w w:val="105"/>
        </w:rPr>
        <w:t xml:space="preserve"> </w:t>
      </w:r>
      <w:r>
        <w:rPr>
          <w:w w:val="105"/>
        </w:rPr>
        <w:t>ликой</w:t>
      </w:r>
      <w:r>
        <w:rPr>
          <w:spacing w:val="-5"/>
          <w:w w:val="105"/>
        </w:rPr>
        <w:t xml:space="preserve"> </w:t>
      </w:r>
      <w:r>
        <w:rPr>
          <w:w w:val="105"/>
        </w:rPr>
        <w:t>Победы</w:t>
      </w:r>
      <w:r>
        <w:rPr>
          <w:spacing w:val="-4"/>
          <w:w w:val="105"/>
        </w:rPr>
        <w:t xml:space="preserve"> </w:t>
      </w:r>
      <w:r>
        <w:rPr>
          <w:w w:val="105"/>
        </w:rPr>
        <w:t>единовременно</w:t>
      </w:r>
      <w:r>
        <w:rPr>
          <w:spacing w:val="-4"/>
          <w:w w:val="105"/>
        </w:rPr>
        <w:t xml:space="preserve"> </w:t>
      </w:r>
      <w:r>
        <w:rPr>
          <w:w w:val="105"/>
        </w:rPr>
        <w:t>выплачено</w:t>
      </w:r>
      <w:r>
        <w:rPr>
          <w:spacing w:val="-4"/>
          <w:w w:val="105"/>
        </w:rPr>
        <w:t xml:space="preserve"> </w:t>
      </w:r>
      <w:r>
        <w:rPr>
          <w:w w:val="105"/>
        </w:rPr>
        <w:t>по</w:t>
      </w:r>
      <w:r>
        <w:rPr>
          <w:spacing w:val="-4"/>
          <w:w w:val="105"/>
        </w:rPr>
        <w:t xml:space="preserve"> </w:t>
      </w:r>
      <w:r>
        <w:rPr>
          <w:w w:val="105"/>
        </w:rPr>
        <w:t>1000</w:t>
      </w:r>
      <w:r>
        <w:rPr>
          <w:spacing w:val="-5"/>
          <w:w w:val="105"/>
        </w:rPr>
        <w:t xml:space="preserve"> </w:t>
      </w:r>
      <w:r>
        <w:rPr>
          <w:w w:val="105"/>
        </w:rPr>
        <w:t>руб.,</w:t>
      </w:r>
      <w:r>
        <w:rPr>
          <w:spacing w:val="-4"/>
          <w:w w:val="105"/>
        </w:rPr>
        <w:t xml:space="preserve"> </w:t>
      </w:r>
      <w:r>
        <w:rPr>
          <w:w w:val="105"/>
        </w:rPr>
        <w:t>а</w:t>
      </w:r>
      <w:r>
        <w:rPr>
          <w:spacing w:val="-4"/>
          <w:w w:val="105"/>
        </w:rPr>
        <w:t xml:space="preserve"> </w:t>
      </w:r>
      <w:r>
        <w:rPr>
          <w:w w:val="105"/>
        </w:rPr>
        <w:t>участни-</w:t>
      </w:r>
      <w:r>
        <w:rPr>
          <w:spacing w:val="-53"/>
          <w:w w:val="105"/>
        </w:rPr>
        <w:t xml:space="preserve"> </w:t>
      </w:r>
      <w:r>
        <w:rPr>
          <w:w w:val="105"/>
        </w:rPr>
        <w:t>кам</w:t>
      </w:r>
      <w:r>
        <w:rPr>
          <w:spacing w:val="-12"/>
          <w:w w:val="105"/>
        </w:rPr>
        <w:t xml:space="preserve"> </w:t>
      </w:r>
      <w:r>
        <w:rPr>
          <w:w w:val="105"/>
        </w:rPr>
        <w:t>трудового</w:t>
      </w:r>
      <w:r>
        <w:rPr>
          <w:spacing w:val="-11"/>
          <w:w w:val="105"/>
        </w:rPr>
        <w:t xml:space="preserve"> </w:t>
      </w:r>
      <w:r>
        <w:rPr>
          <w:w w:val="105"/>
        </w:rPr>
        <w:t>фронта</w:t>
      </w:r>
      <w:r>
        <w:rPr>
          <w:spacing w:val="-12"/>
          <w:w w:val="105"/>
        </w:rPr>
        <w:t xml:space="preserve"> </w:t>
      </w:r>
      <w:r>
        <w:rPr>
          <w:w w:val="105"/>
        </w:rPr>
        <w:t>—</w:t>
      </w:r>
      <w:r>
        <w:rPr>
          <w:spacing w:val="-12"/>
          <w:w w:val="105"/>
        </w:rPr>
        <w:t xml:space="preserve"> </w:t>
      </w:r>
      <w:r>
        <w:rPr>
          <w:w w:val="105"/>
        </w:rPr>
        <w:t>по</w:t>
      </w:r>
      <w:r>
        <w:rPr>
          <w:spacing w:val="-11"/>
          <w:w w:val="105"/>
        </w:rPr>
        <w:t xml:space="preserve"> </w:t>
      </w:r>
      <w:r>
        <w:rPr>
          <w:w w:val="105"/>
        </w:rPr>
        <w:t>500</w:t>
      </w:r>
      <w:r>
        <w:rPr>
          <w:spacing w:val="-12"/>
          <w:w w:val="105"/>
        </w:rPr>
        <w:t xml:space="preserve"> </w:t>
      </w:r>
      <w:r>
        <w:rPr>
          <w:w w:val="105"/>
        </w:rPr>
        <w:t>руб.</w:t>
      </w:r>
      <w:r>
        <w:rPr>
          <w:spacing w:val="-11"/>
          <w:w w:val="105"/>
        </w:rPr>
        <w:t xml:space="preserve"> </w:t>
      </w:r>
      <w:r>
        <w:rPr>
          <w:w w:val="105"/>
        </w:rPr>
        <w:t>На</w:t>
      </w:r>
      <w:r>
        <w:rPr>
          <w:spacing w:val="-12"/>
          <w:w w:val="105"/>
        </w:rPr>
        <w:t xml:space="preserve"> </w:t>
      </w:r>
      <w:r>
        <w:rPr>
          <w:w w:val="105"/>
        </w:rPr>
        <w:t>эти</w:t>
      </w:r>
      <w:r>
        <w:rPr>
          <w:spacing w:val="-11"/>
          <w:w w:val="105"/>
        </w:rPr>
        <w:t xml:space="preserve"> </w:t>
      </w:r>
      <w:r>
        <w:rPr>
          <w:w w:val="105"/>
        </w:rPr>
        <w:t>цели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w w:val="105"/>
        </w:rPr>
        <w:t>бюджете</w:t>
      </w:r>
      <w:r>
        <w:rPr>
          <w:spacing w:val="-12"/>
          <w:w w:val="105"/>
        </w:rPr>
        <w:t xml:space="preserve"> </w:t>
      </w:r>
      <w:r>
        <w:rPr>
          <w:w w:val="105"/>
        </w:rPr>
        <w:t>Пензы</w:t>
      </w:r>
      <w:r>
        <w:rPr>
          <w:spacing w:val="-52"/>
          <w:w w:val="105"/>
        </w:rPr>
        <w:t xml:space="preserve"> </w:t>
      </w:r>
      <w:r>
        <w:rPr>
          <w:w w:val="105"/>
        </w:rPr>
        <w:t>было</w:t>
      </w:r>
      <w:r>
        <w:rPr>
          <w:spacing w:val="-7"/>
          <w:w w:val="105"/>
        </w:rPr>
        <w:t xml:space="preserve"> </w:t>
      </w:r>
      <w:r>
        <w:rPr>
          <w:w w:val="105"/>
        </w:rPr>
        <w:t>предусмотрено</w:t>
      </w:r>
      <w:r>
        <w:rPr>
          <w:spacing w:val="-7"/>
          <w:w w:val="105"/>
        </w:rPr>
        <w:t xml:space="preserve"> </w:t>
      </w:r>
      <w:r>
        <w:rPr>
          <w:w w:val="105"/>
        </w:rPr>
        <w:t>20</w:t>
      </w:r>
      <w:r>
        <w:rPr>
          <w:spacing w:val="-7"/>
          <w:w w:val="105"/>
        </w:rPr>
        <w:t xml:space="preserve"> </w:t>
      </w:r>
      <w:r>
        <w:rPr>
          <w:w w:val="105"/>
        </w:rPr>
        <w:t>млн</w:t>
      </w:r>
      <w:r>
        <w:rPr>
          <w:spacing w:val="-7"/>
          <w:w w:val="105"/>
        </w:rPr>
        <w:t xml:space="preserve"> </w:t>
      </w:r>
      <w:r>
        <w:rPr>
          <w:w w:val="105"/>
        </w:rPr>
        <w:t>рублей.</w:t>
      </w:r>
    </w:p>
    <w:p w:rsidR="00744E03" w:rsidRDefault="00E40E69">
      <w:pPr>
        <w:pStyle w:val="a3"/>
        <w:spacing w:line="242" w:lineRule="auto"/>
        <w:ind w:left="111" w:right="127"/>
      </w:pPr>
      <w:r>
        <w:rPr>
          <w:w w:val="105"/>
        </w:rPr>
        <w:t>В городе в рамках подготовки к празднованию 60-летия Вели-</w:t>
      </w:r>
      <w:r>
        <w:rPr>
          <w:spacing w:val="1"/>
          <w:w w:val="105"/>
        </w:rPr>
        <w:t xml:space="preserve"> </w:t>
      </w:r>
      <w:r>
        <w:rPr>
          <w:w w:val="105"/>
        </w:rPr>
        <w:t>кой Победы в каждом центре социального обслуживания населе-</w:t>
      </w:r>
      <w:r>
        <w:rPr>
          <w:spacing w:val="1"/>
          <w:w w:val="105"/>
        </w:rPr>
        <w:t xml:space="preserve"> </w:t>
      </w:r>
      <w:r>
        <w:rPr>
          <w:w w:val="105"/>
        </w:rPr>
        <w:t>ния проводились благотворительные акции: вручение продоволь-</w:t>
      </w:r>
      <w:r>
        <w:rPr>
          <w:spacing w:val="-53"/>
          <w:w w:val="105"/>
        </w:rPr>
        <w:t xml:space="preserve"> </w:t>
      </w:r>
      <w:r>
        <w:rPr>
          <w:w w:val="105"/>
        </w:rPr>
        <w:t>ственных наборов малообеспеченным участникам войны, предо-</w:t>
      </w:r>
      <w:r>
        <w:rPr>
          <w:spacing w:val="1"/>
          <w:w w:val="105"/>
        </w:rPr>
        <w:t xml:space="preserve"> </w:t>
      </w:r>
      <w:r>
        <w:t>ставление бесплатных парикмахерских услуг, бесплатных услуг по</w:t>
      </w:r>
      <w:r>
        <w:rPr>
          <w:spacing w:val="1"/>
        </w:rPr>
        <w:t xml:space="preserve"> </w:t>
      </w:r>
      <w:r>
        <w:rPr>
          <w:w w:val="105"/>
        </w:rPr>
        <w:t>ремонту одежды, бытовой техники и т.д. По данным городской</w:t>
      </w:r>
      <w:r>
        <w:rPr>
          <w:spacing w:val="1"/>
          <w:w w:val="105"/>
        </w:rPr>
        <w:t xml:space="preserve"> </w:t>
      </w:r>
      <w:r>
        <w:rPr>
          <w:spacing w:val="-4"/>
          <w:w w:val="105"/>
        </w:rPr>
        <w:t>службы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соцзащиты,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2005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г.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адресную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помощь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поучили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2694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участ-</w:t>
      </w:r>
      <w:r>
        <w:rPr>
          <w:spacing w:val="-52"/>
          <w:w w:val="105"/>
        </w:rPr>
        <w:t xml:space="preserve"> </w:t>
      </w:r>
      <w:r>
        <w:rPr>
          <w:w w:val="105"/>
        </w:rPr>
        <w:t>ника Великой Отечественной войны, в том числе денежную по-</w:t>
      </w:r>
      <w:r>
        <w:rPr>
          <w:spacing w:val="1"/>
          <w:w w:val="105"/>
        </w:rPr>
        <w:t xml:space="preserve"> </w:t>
      </w:r>
      <w:r>
        <w:t>мощь — 727 человек на общую сумму 170,5 тыс. руб., натуральную</w:t>
      </w:r>
      <w:r>
        <w:rPr>
          <w:spacing w:val="1"/>
        </w:rPr>
        <w:t xml:space="preserve"> </w:t>
      </w:r>
      <w:r>
        <w:rPr>
          <w:w w:val="105"/>
        </w:rPr>
        <w:t>помощь (продуктовые наборы, промышленные товары и т.д.) —</w:t>
      </w:r>
      <w:r>
        <w:rPr>
          <w:spacing w:val="1"/>
          <w:w w:val="105"/>
        </w:rPr>
        <w:t xml:space="preserve"> </w:t>
      </w:r>
      <w:r>
        <w:rPr>
          <w:w w:val="105"/>
        </w:rPr>
        <w:t>1552</w:t>
      </w:r>
      <w:r>
        <w:rPr>
          <w:spacing w:val="-9"/>
          <w:w w:val="105"/>
        </w:rPr>
        <w:t xml:space="preserve"> </w:t>
      </w:r>
      <w:r>
        <w:rPr>
          <w:w w:val="105"/>
        </w:rPr>
        <w:t>человека,</w:t>
      </w:r>
      <w:r>
        <w:rPr>
          <w:spacing w:val="-8"/>
          <w:w w:val="105"/>
        </w:rPr>
        <w:t xml:space="preserve"> </w:t>
      </w:r>
      <w:r>
        <w:rPr>
          <w:w w:val="105"/>
        </w:rPr>
        <w:t>социальные</w:t>
      </w:r>
      <w:r>
        <w:rPr>
          <w:spacing w:val="-8"/>
          <w:w w:val="105"/>
        </w:rPr>
        <w:t xml:space="preserve"> </w:t>
      </w:r>
      <w:r>
        <w:rPr>
          <w:w w:val="105"/>
        </w:rPr>
        <w:t>услуги</w:t>
      </w:r>
      <w:r>
        <w:rPr>
          <w:spacing w:val="-8"/>
          <w:w w:val="105"/>
        </w:rPr>
        <w:t xml:space="preserve"> </w:t>
      </w:r>
      <w:r>
        <w:rPr>
          <w:w w:val="105"/>
        </w:rPr>
        <w:t>—</w:t>
      </w:r>
      <w:r>
        <w:rPr>
          <w:spacing w:val="-8"/>
          <w:w w:val="105"/>
        </w:rPr>
        <w:t xml:space="preserve"> </w:t>
      </w:r>
      <w:r>
        <w:rPr>
          <w:w w:val="105"/>
        </w:rPr>
        <w:t>415</w:t>
      </w:r>
      <w:r>
        <w:rPr>
          <w:spacing w:val="-8"/>
          <w:w w:val="105"/>
        </w:rPr>
        <w:t xml:space="preserve"> </w:t>
      </w:r>
      <w:r>
        <w:rPr>
          <w:w w:val="105"/>
        </w:rPr>
        <w:t>человек.</w:t>
      </w:r>
    </w:p>
    <w:p w:rsidR="00744E03" w:rsidRDefault="00E40E69">
      <w:pPr>
        <w:pStyle w:val="a3"/>
        <w:spacing w:line="242" w:lineRule="auto"/>
        <w:ind w:right="127"/>
      </w:pPr>
      <w:r>
        <w:rPr>
          <w:w w:val="105"/>
        </w:rPr>
        <w:t>При этом самой важной задачей можно считать превращение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социальной поддержки, связанной с празднованием 60-летия Ве-</w:t>
      </w:r>
      <w:r>
        <w:rPr>
          <w:spacing w:val="1"/>
          <w:w w:val="105"/>
        </w:rPr>
        <w:t xml:space="preserve"> </w:t>
      </w:r>
      <w:r>
        <w:rPr>
          <w:w w:val="105"/>
        </w:rPr>
        <w:t>ликой</w:t>
      </w:r>
      <w:r>
        <w:rPr>
          <w:spacing w:val="-6"/>
          <w:w w:val="105"/>
        </w:rPr>
        <w:t xml:space="preserve"> </w:t>
      </w:r>
      <w:r>
        <w:rPr>
          <w:w w:val="105"/>
        </w:rPr>
        <w:t>Победы,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постоянно</w:t>
      </w:r>
      <w:r>
        <w:rPr>
          <w:spacing w:val="-6"/>
          <w:w w:val="105"/>
        </w:rPr>
        <w:t xml:space="preserve"> </w:t>
      </w:r>
      <w:r>
        <w:rPr>
          <w:w w:val="105"/>
        </w:rPr>
        <w:t>действующую</w:t>
      </w:r>
      <w:r>
        <w:rPr>
          <w:spacing w:val="-6"/>
          <w:w w:val="105"/>
        </w:rPr>
        <w:t xml:space="preserve"> </w:t>
      </w:r>
      <w:r>
        <w:rPr>
          <w:w w:val="105"/>
        </w:rPr>
        <w:t>программу.</w:t>
      </w:r>
    </w:p>
    <w:p w:rsidR="00744E03" w:rsidRDefault="00E40E69">
      <w:pPr>
        <w:pStyle w:val="a5"/>
        <w:numPr>
          <w:ilvl w:val="1"/>
          <w:numId w:val="9"/>
        </w:numPr>
        <w:tabs>
          <w:tab w:val="left" w:pos="664"/>
        </w:tabs>
        <w:spacing w:line="242" w:lineRule="auto"/>
        <w:ind w:right="128" w:firstLine="283"/>
        <w:jc w:val="both"/>
        <w:rPr>
          <w:sz w:val="21"/>
        </w:rPr>
      </w:pPr>
      <w:r>
        <w:rPr>
          <w:b/>
          <w:i/>
          <w:w w:val="95"/>
          <w:sz w:val="21"/>
        </w:rPr>
        <w:t xml:space="preserve">Развитие социально-ориентированной торговой сети </w:t>
      </w:r>
      <w:r>
        <w:rPr>
          <w:w w:val="95"/>
          <w:sz w:val="21"/>
        </w:rPr>
        <w:t>как тех-</w:t>
      </w:r>
      <w:r>
        <w:rPr>
          <w:spacing w:val="1"/>
          <w:w w:val="95"/>
          <w:sz w:val="21"/>
        </w:rPr>
        <w:t xml:space="preserve"> </w:t>
      </w:r>
      <w:r>
        <w:rPr>
          <w:w w:val="105"/>
          <w:sz w:val="21"/>
        </w:rPr>
        <w:t>нология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социальной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поддержки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населения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получило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большое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рас-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пространение в крупных городах, где стало наиболее массовым и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развитым. Концепция социальной ориентации исходит из необхо-</w:t>
      </w:r>
      <w:r>
        <w:rPr>
          <w:spacing w:val="-53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димости</w:t>
      </w:r>
      <w:r>
        <w:rPr>
          <w:spacing w:val="-13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и</w:t>
      </w:r>
      <w:r>
        <w:rPr>
          <w:spacing w:val="-12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возможности</w:t>
      </w:r>
      <w:r>
        <w:rPr>
          <w:spacing w:val="-12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рассматривать</w:t>
      </w:r>
      <w:r>
        <w:rPr>
          <w:spacing w:val="-12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потребительский</w:t>
      </w:r>
      <w:r>
        <w:rPr>
          <w:spacing w:val="-13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рынок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как</w:t>
      </w:r>
      <w:r>
        <w:rPr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важную</w:t>
      </w:r>
      <w:r>
        <w:rPr>
          <w:spacing w:val="-13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подсистему</w:t>
      </w:r>
      <w:r>
        <w:rPr>
          <w:spacing w:val="-13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в</w:t>
      </w:r>
      <w:r>
        <w:rPr>
          <w:spacing w:val="-12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реализации</w:t>
      </w:r>
      <w:r>
        <w:rPr>
          <w:spacing w:val="-13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двух</w:t>
      </w:r>
      <w:r>
        <w:rPr>
          <w:spacing w:val="-12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основных</w:t>
      </w:r>
      <w:r>
        <w:rPr>
          <w:spacing w:val="-13"/>
          <w:w w:val="105"/>
          <w:sz w:val="21"/>
        </w:rPr>
        <w:t xml:space="preserve"> </w:t>
      </w:r>
      <w:r>
        <w:rPr>
          <w:spacing w:val="-3"/>
          <w:w w:val="105"/>
          <w:sz w:val="21"/>
        </w:rPr>
        <w:t>социальных</w:t>
      </w:r>
      <w:r>
        <w:rPr>
          <w:spacing w:val="-12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функ-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ций.</w:t>
      </w:r>
    </w:p>
    <w:p w:rsidR="00744E03" w:rsidRDefault="00E40E69">
      <w:pPr>
        <w:pStyle w:val="a3"/>
        <w:spacing w:line="242" w:lineRule="auto"/>
        <w:ind w:right="131"/>
      </w:pPr>
      <w:r>
        <w:rPr>
          <w:w w:val="105"/>
        </w:rPr>
        <w:t>Социальная политика правительства Москвы в сфере потреби-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тельского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рынка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реализуется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путем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создания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благоприятного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пред-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30" w:firstLine="0"/>
      </w:pPr>
      <w:r>
        <w:rPr>
          <w:spacing w:val="-1"/>
          <w:w w:val="105"/>
        </w:rPr>
        <w:lastRenderedPageBreak/>
        <w:t>принимательского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климата,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решения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вопросов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продовольственной</w:t>
      </w:r>
      <w:r>
        <w:rPr>
          <w:spacing w:val="-53"/>
          <w:w w:val="105"/>
        </w:rPr>
        <w:t xml:space="preserve"> </w:t>
      </w:r>
      <w:r>
        <w:rPr>
          <w:w w:val="105"/>
        </w:rPr>
        <w:t>безопасности региона, защиты продовольственного рынка от не-</w:t>
      </w:r>
      <w:r>
        <w:rPr>
          <w:spacing w:val="1"/>
          <w:w w:val="105"/>
        </w:rPr>
        <w:t xml:space="preserve"> </w:t>
      </w:r>
      <w:r>
        <w:rPr>
          <w:w w:val="110"/>
        </w:rPr>
        <w:t>качественной, фальсифицированной продукции и целого ряда</w:t>
      </w:r>
      <w:r>
        <w:rPr>
          <w:spacing w:val="1"/>
          <w:w w:val="110"/>
        </w:rPr>
        <w:t xml:space="preserve"> </w:t>
      </w:r>
      <w:r>
        <w:rPr>
          <w:w w:val="110"/>
        </w:rPr>
        <w:t>других</w:t>
      </w:r>
      <w:r>
        <w:rPr>
          <w:spacing w:val="-10"/>
          <w:w w:val="110"/>
        </w:rPr>
        <w:t xml:space="preserve"> </w:t>
      </w:r>
      <w:r>
        <w:rPr>
          <w:w w:val="110"/>
        </w:rPr>
        <w:t>функций.</w:t>
      </w:r>
    </w:p>
    <w:p w:rsidR="00744E03" w:rsidRDefault="00E40E69">
      <w:pPr>
        <w:pStyle w:val="a3"/>
        <w:spacing w:line="242" w:lineRule="auto"/>
        <w:ind w:right="125"/>
        <w:jc w:val="right"/>
      </w:pPr>
      <w:r>
        <w:rPr>
          <w:w w:val="105"/>
        </w:rPr>
        <w:t>Большой</w:t>
      </w:r>
      <w:r>
        <w:rPr>
          <w:spacing w:val="30"/>
          <w:w w:val="105"/>
        </w:rPr>
        <w:t xml:space="preserve"> </w:t>
      </w:r>
      <w:r>
        <w:rPr>
          <w:w w:val="105"/>
        </w:rPr>
        <w:t>опыт</w:t>
      </w:r>
      <w:r>
        <w:rPr>
          <w:spacing w:val="31"/>
          <w:w w:val="105"/>
        </w:rPr>
        <w:t xml:space="preserve"> </w:t>
      </w:r>
      <w:r>
        <w:rPr>
          <w:w w:val="105"/>
        </w:rPr>
        <w:t>в</w:t>
      </w:r>
      <w:r>
        <w:rPr>
          <w:spacing w:val="31"/>
          <w:w w:val="105"/>
        </w:rPr>
        <w:t xml:space="preserve"> </w:t>
      </w:r>
      <w:r>
        <w:rPr>
          <w:w w:val="105"/>
        </w:rPr>
        <w:t>осуществлении</w:t>
      </w:r>
      <w:r>
        <w:rPr>
          <w:spacing w:val="31"/>
          <w:w w:val="105"/>
        </w:rPr>
        <w:t xml:space="preserve"> </w:t>
      </w:r>
      <w:r>
        <w:rPr>
          <w:w w:val="105"/>
        </w:rPr>
        <w:t>этой</w:t>
      </w:r>
      <w:r>
        <w:rPr>
          <w:spacing w:val="31"/>
          <w:w w:val="105"/>
        </w:rPr>
        <w:t xml:space="preserve"> </w:t>
      </w:r>
      <w:r>
        <w:rPr>
          <w:w w:val="105"/>
        </w:rPr>
        <w:t>программы</w:t>
      </w:r>
      <w:r>
        <w:rPr>
          <w:spacing w:val="31"/>
          <w:w w:val="105"/>
        </w:rPr>
        <w:t xml:space="preserve"> </w:t>
      </w:r>
      <w:r>
        <w:rPr>
          <w:w w:val="105"/>
        </w:rPr>
        <w:t>накоплен</w:t>
      </w:r>
      <w:r>
        <w:rPr>
          <w:spacing w:val="31"/>
          <w:w w:val="105"/>
        </w:rPr>
        <w:t xml:space="preserve"> </w:t>
      </w:r>
      <w:r>
        <w:rPr>
          <w:w w:val="105"/>
        </w:rPr>
        <w:t>в</w:t>
      </w:r>
      <w:r>
        <w:rPr>
          <w:spacing w:val="-53"/>
          <w:w w:val="105"/>
        </w:rPr>
        <w:t xml:space="preserve"> </w:t>
      </w:r>
      <w:r>
        <w:rPr>
          <w:w w:val="105"/>
        </w:rPr>
        <w:t>Москве.</w:t>
      </w:r>
      <w:r>
        <w:rPr>
          <w:spacing w:val="9"/>
          <w:w w:val="105"/>
        </w:rPr>
        <w:t xml:space="preserve"> </w:t>
      </w:r>
      <w:r>
        <w:rPr>
          <w:w w:val="105"/>
        </w:rPr>
        <w:t>Переход</w:t>
      </w:r>
      <w:r>
        <w:rPr>
          <w:spacing w:val="9"/>
          <w:w w:val="105"/>
        </w:rPr>
        <w:t xml:space="preserve"> </w:t>
      </w:r>
      <w:r>
        <w:rPr>
          <w:w w:val="105"/>
        </w:rPr>
        <w:t>от</w:t>
      </w:r>
      <w:r>
        <w:rPr>
          <w:spacing w:val="9"/>
          <w:w w:val="105"/>
        </w:rPr>
        <w:t xml:space="preserve"> </w:t>
      </w:r>
      <w:r>
        <w:rPr>
          <w:w w:val="105"/>
        </w:rPr>
        <w:t>жесткого</w:t>
      </w:r>
      <w:r>
        <w:rPr>
          <w:spacing w:val="9"/>
          <w:w w:val="105"/>
        </w:rPr>
        <w:t xml:space="preserve"> </w:t>
      </w:r>
      <w:r>
        <w:rPr>
          <w:w w:val="105"/>
        </w:rPr>
        <w:t>государственного</w:t>
      </w:r>
      <w:r>
        <w:rPr>
          <w:spacing w:val="10"/>
          <w:w w:val="105"/>
        </w:rPr>
        <w:t xml:space="preserve"> </w:t>
      </w:r>
      <w:r>
        <w:rPr>
          <w:w w:val="105"/>
        </w:rPr>
        <w:t>регулирования</w:t>
      </w:r>
      <w:r>
        <w:rPr>
          <w:spacing w:val="9"/>
          <w:w w:val="105"/>
        </w:rPr>
        <w:t xml:space="preserve"> </w:t>
      </w:r>
      <w:r>
        <w:rPr>
          <w:w w:val="105"/>
        </w:rPr>
        <w:t>к</w:t>
      </w:r>
      <w:r>
        <w:rPr>
          <w:spacing w:val="-52"/>
          <w:w w:val="105"/>
        </w:rPr>
        <w:t xml:space="preserve"> </w:t>
      </w:r>
      <w:r>
        <w:rPr>
          <w:w w:val="105"/>
        </w:rPr>
        <w:t>рыночным</w:t>
      </w:r>
      <w:r>
        <w:rPr>
          <w:spacing w:val="-10"/>
          <w:w w:val="105"/>
        </w:rPr>
        <w:t xml:space="preserve"> </w:t>
      </w:r>
      <w:r>
        <w:rPr>
          <w:w w:val="105"/>
        </w:rPr>
        <w:t>механизмам</w:t>
      </w:r>
      <w:r>
        <w:rPr>
          <w:spacing w:val="-9"/>
          <w:w w:val="105"/>
        </w:rPr>
        <w:t xml:space="preserve"> </w:t>
      </w:r>
      <w:r>
        <w:rPr>
          <w:w w:val="105"/>
        </w:rPr>
        <w:t>(которые</w:t>
      </w:r>
      <w:r>
        <w:rPr>
          <w:spacing w:val="-10"/>
          <w:w w:val="105"/>
        </w:rPr>
        <w:t xml:space="preserve"> </w:t>
      </w:r>
      <w:r>
        <w:rPr>
          <w:w w:val="105"/>
        </w:rPr>
        <w:t>и</w:t>
      </w:r>
      <w:r>
        <w:rPr>
          <w:spacing w:val="-9"/>
          <w:w w:val="105"/>
        </w:rPr>
        <w:t xml:space="preserve"> </w:t>
      </w:r>
      <w:r>
        <w:rPr>
          <w:w w:val="105"/>
        </w:rPr>
        <w:t>сейчас</w:t>
      </w:r>
      <w:r>
        <w:rPr>
          <w:spacing w:val="-9"/>
          <w:w w:val="105"/>
        </w:rPr>
        <w:t xml:space="preserve"> </w:t>
      </w:r>
      <w:r>
        <w:rPr>
          <w:w w:val="105"/>
        </w:rPr>
        <w:t>функционируют</w:t>
      </w:r>
      <w:r>
        <w:rPr>
          <w:spacing w:val="-10"/>
          <w:w w:val="105"/>
        </w:rPr>
        <w:t xml:space="preserve"> </w:t>
      </w:r>
      <w:r>
        <w:rPr>
          <w:w w:val="105"/>
        </w:rPr>
        <w:t>далеко</w:t>
      </w:r>
      <w:r>
        <w:rPr>
          <w:spacing w:val="-52"/>
          <w:w w:val="105"/>
        </w:rPr>
        <w:t xml:space="preserve"> </w:t>
      </w:r>
      <w:r>
        <w:rPr>
          <w:spacing w:val="-2"/>
          <w:w w:val="105"/>
        </w:rPr>
        <w:t>не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полном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объеме)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привел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к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целому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ряду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негативных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социальных</w:t>
      </w:r>
      <w:r>
        <w:rPr>
          <w:spacing w:val="-52"/>
          <w:w w:val="105"/>
        </w:rPr>
        <w:t xml:space="preserve"> </w:t>
      </w:r>
      <w:r>
        <w:rPr>
          <w:w w:val="105"/>
        </w:rPr>
        <w:t>последствий.</w:t>
      </w:r>
      <w:r>
        <w:rPr>
          <w:spacing w:val="-7"/>
          <w:w w:val="105"/>
        </w:rPr>
        <w:t xml:space="preserve"> </w:t>
      </w:r>
      <w:r>
        <w:rPr>
          <w:w w:val="105"/>
        </w:rPr>
        <w:t>Рост</w:t>
      </w:r>
      <w:r>
        <w:rPr>
          <w:spacing w:val="-7"/>
          <w:w w:val="105"/>
        </w:rPr>
        <w:t xml:space="preserve"> </w:t>
      </w:r>
      <w:r>
        <w:rPr>
          <w:w w:val="105"/>
        </w:rPr>
        <w:t>цен</w:t>
      </w:r>
      <w:r>
        <w:rPr>
          <w:spacing w:val="-7"/>
          <w:w w:val="105"/>
        </w:rPr>
        <w:t xml:space="preserve"> </w:t>
      </w:r>
      <w:r>
        <w:rPr>
          <w:w w:val="105"/>
        </w:rPr>
        <w:t>в</w:t>
      </w:r>
      <w:r>
        <w:rPr>
          <w:spacing w:val="-7"/>
          <w:w w:val="105"/>
        </w:rPr>
        <w:t xml:space="preserve"> </w:t>
      </w:r>
      <w:r>
        <w:rPr>
          <w:w w:val="105"/>
        </w:rPr>
        <w:t>Москве</w:t>
      </w:r>
      <w:r>
        <w:rPr>
          <w:spacing w:val="-7"/>
          <w:w w:val="105"/>
        </w:rPr>
        <w:t xml:space="preserve"> </w:t>
      </w:r>
      <w:r>
        <w:rPr>
          <w:w w:val="105"/>
        </w:rPr>
        <w:t>(как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во</w:t>
      </w:r>
      <w:r>
        <w:rPr>
          <w:spacing w:val="-7"/>
          <w:w w:val="105"/>
        </w:rPr>
        <w:t xml:space="preserve"> </w:t>
      </w:r>
      <w:r>
        <w:rPr>
          <w:w w:val="105"/>
        </w:rPr>
        <w:t>всей</w:t>
      </w:r>
      <w:r>
        <w:rPr>
          <w:spacing w:val="-7"/>
          <w:w w:val="105"/>
        </w:rPr>
        <w:t xml:space="preserve"> </w:t>
      </w:r>
      <w:r>
        <w:rPr>
          <w:w w:val="105"/>
        </w:rPr>
        <w:t>стране)</w:t>
      </w:r>
      <w:r>
        <w:rPr>
          <w:spacing w:val="-6"/>
          <w:w w:val="105"/>
        </w:rPr>
        <w:t xml:space="preserve"> </w:t>
      </w:r>
      <w:r>
        <w:rPr>
          <w:w w:val="105"/>
        </w:rPr>
        <w:t>не</w:t>
      </w:r>
      <w:r>
        <w:rPr>
          <w:spacing w:val="-7"/>
          <w:w w:val="105"/>
        </w:rPr>
        <w:t xml:space="preserve"> </w:t>
      </w:r>
      <w:r>
        <w:rPr>
          <w:w w:val="105"/>
        </w:rPr>
        <w:t>был</w:t>
      </w:r>
      <w:r>
        <w:rPr>
          <w:spacing w:val="-7"/>
          <w:w w:val="105"/>
        </w:rPr>
        <w:t xml:space="preserve"> </w:t>
      </w:r>
      <w:r>
        <w:rPr>
          <w:w w:val="105"/>
        </w:rPr>
        <w:t>под-</w:t>
      </w:r>
      <w:r>
        <w:rPr>
          <w:spacing w:val="-52"/>
          <w:w w:val="105"/>
        </w:rPr>
        <w:t xml:space="preserve"> </w:t>
      </w:r>
      <w:r>
        <w:rPr>
          <w:w w:val="105"/>
        </w:rPr>
        <w:t>креплен</w:t>
      </w:r>
      <w:r>
        <w:rPr>
          <w:spacing w:val="-12"/>
          <w:w w:val="105"/>
        </w:rPr>
        <w:t xml:space="preserve"> </w:t>
      </w:r>
      <w:r>
        <w:rPr>
          <w:w w:val="105"/>
        </w:rPr>
        <w:t>ростом</w:t>
      </w:r>
      <w:r>
        <w:rPr>
          <w:spacing w:val="-11"/>
          <w:w w:val="105"/>
        </w:rPr>
        <w:t xml:space="preserve"> </w:t>
      </w:r>
      <w:r>
        <w:rPr>
          <w:w w:val="105"/>
        </w:rPr>
        <w:t>реальных</w:t>
      </w:r>
      <w:r>
        <w:rPr>
          <w:spacing w:val="-11"/>
          <w:w w:val="105"/>
        </w:rPr>
        <w:t xml:space="preserve"> </w:t>
      </w:r>
      <w:r>
        <w:rPr>
          <w:w w:val="105"/>
        </w:rPr>
        <w:t>доходов</w:t>
      </w:r>
      <w:r>
        <w:rPr>
          <w:spacing w:val="-11"/>
          <w:w w:val="105"/>
        </w:rPr>
        <w:t xml:space="preserve"> </w:t>
      </w:r>
      <w:r>
        <w:rPr>
          <w:w w:val="105"/>
        </w:rPr>
        <w:t>основной</w:t>
      </w:r>
      <w:r>
        <w:rPr>
          <w:spacing w:val="-12"/>
          <w:w w:val="105"/>
        </w:rPr>
        <w:t xml:space="preserve"> </w:t>
      </w:r>
      <w:r>
        <w:rPr>
          <w:w w:val="105"/>
        </w:rPr>
        <w:t>массы</w:t>
      </w:r>
      <w:r>
        <w:rPr>
          <w:spacing w:val="-11"/>
          <w:w w:val="105"/>
        </w:rPr>
        <w:t xml:space="preserve"> </w:t>
      </w:r>
      <w:r>
        <w:rPr>
          <w:w w:val="105"/>
        </w:rPr>
        <w:t>населения,</w:t>
      </w:r>
      <w:r>
        <w:rPr>
          <w:spacing w:val="-11"/>
          <w:w w:val="105"/>
        </w:rPr>
        <w:t xml:space="preserve"> </w:t>
      </w:r>
      <w:r>
        <w:rPr>
          <w:w w:val="105"/>
        </w:rPr>
        <w:t>что</w:t>
      </w:r>
      <w:r>
        <w:rPr>
          <w:spacing w:val="-52"/>
          <w:w w:val="105"/>
        </w:rPr>
        <w:t xml:space="preserve"> </w:t>
      </w:r>
      <w:r>
        <w:rPr>
          <w:spacing w:val="-3"/>
          <w:w w:val="105"/>
        </w:rPr>
        <w:t>привело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к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резкому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снижению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доступности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различных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потребитель-</w:t>
      </w:r>
      <w:r>
        <w:rPr>
          <w:spacing w:val="-52"/>
          <w:w w:val="105"/>
        </w:rPr>
        <w:t xml:space="preserve"> </w:t>
      </w:r>
      <w:r>
        <w:rPr>
          <w:w w:val="105"/>
        </w:rPr>
        <w:t>ских</w:t>
      </w:r>
      <w:r>
        <w:rPr>
          <w:spacing w:val="-6"/>
          <w:w w:val="105"/>
        </w:rPr>
        <w:t xml:space="preserve"> </w:t>
      </w:r>
      <w:r>
        <w:rPr>
          <w:w w:val="105"/>
        </w:rPr>
        <w:t>товаров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услуг</w:t>
      </w:r>
      <w:r>
        <w:rPr>
          <w:spacing w:val="-6"/>
          <w:w w:val="105"/>
        </w:rPr>
        <w:t xml:space="preserve"> </w:t>
      </w:r>
      <w:r>
        <w:rPr>
          <w:w w:val="105"/>
        </w:rPr>
        <w:t>для</w:t>
      </w:r>
      <w:r>
        <w:rPr>
          <w:spacing w:val="-5"/>
          <w:w w:val="105"/>
        </w:rPr>
        <w:t xml:space="preserve"> </w:t>
      </w:r>
      <w:r>
        <w:rPr>
          <w:w w:val="105"/>
        </w:rPr>
        <w:t>значительной</w:t>
      </w:r>
      <w:r>
        <w:rPr>
          <w:spacing w:val="-6"/>
          <w:w w:val="105"/>
        </w:rPr>
        <w:t xml:space="preserve"> </w:t>
      </w:r>
      <w:r>
        <w:rPr>
          <w:w w:val="105"/>
        </w:rPr>
        <w:t>ее</w:t>
      </w:r>
      <w:r>
        <w:rPr>
          <w:spacing w:val="-5"/>
          <w:w w:val="105"/>
        </w:rPr>
        <w:t xml:space="preserve"> </w:t>
      </w:r>
      <w:r>
        <w:rPr>
          <w:w w:val="105"/>
        </w:rPr>
        <w:t>части.</w:t>
      </w:r>
      <w:r>
        <w:rPr>
          <w:spacing w:val="-6"/>
          <w:w w:val="105"/>
        </w:rPr>
        <w:t xml:space="preserve"> </w:t>
      </w:r>
      <w:r>
        <w:rPr>
          <w:w w:val="105"/>
        </w:rPr>
        <w:t>При</w:t>
      </w:r>
      <w:r>
        <w:rPr>
          <w:spacing w:val="-5"/>
          <w:w w:val="105"/>
        </w:rPr>
        <w:t xml:space="preserve"> </w:t>
      </w:r>
      <w:r>
        <w:rPr>
          <w:w w:val="105"/>
        </w:rPr>
        <w:t>этом</w:t>
      </w:r>
      <w:r>
        <w:rPr>
          <w:spacing w:val="-6"/>
          <w:w w:val="105"/>
        </w:rPr>
        <w:t xml:space="preserve"> </w:t>
      </w:r>
      <w:r>
        <w:rPr>
          <w:w w:val="105"/>
        </w:rPr>
        <w:t>следует</w:t>
      </w:r>
      <w:r>
        <w:rPr>
          <w:spacing w:val="-52"/>
          <w:w w:val="105"/>
        </w:rPr>
        <w:t xml:space="preserve"> </w:t>
      </w:r>
      <w:r>
        <w:rPr>
          <w:w w:val="105"/>
        </w:rPr>
        <w:t>учитывать,</w:t>
      </w:r>
      <w:r>
        <w:rPr>
          <w:spacing w:val="8"/>
          <w:w w:val="105"/>
        </w:rPr>
        <w:t xml:space="preserve"> </w:t>
      </w:r>
      <w:r>
        <w:rPr>
          <w:w w:val="105"/>
        </w:rPr>
        <w:t>что</w:t>
      </w:r>
      <w:r>
        <w:rPr>
          <w:spacing w:val="8"/>
          <w:w w:val="105"/>
        </w:rPr>
        <w:t xml:space="preserve"> </w:t>
      </w:r>
      <w:r>
        <w:rPr>
          <w:w w:val="105"/>
        </w:rPr>
        <w:t>в</w:t>
      </w:r>
      <w:r>
        <w:rPr>
          <w:spacing w:val="9"/>
          <w:w w:val="105"/>
        </w:rPr>
        <w:t xml:space="preserve"> </w:t>
      </w:r>
      <w:r>
        <w:rPr>
          <w:w w:val="105"/>
        </w:rPr>
        <w:t>Москве</w:t>
      </w:r>
      <w:r>
        <w:rPr>
          <w:spacing w:val="8"/>
          <w:w w:val="105"/>
        </w:rPr>
        <w:t xml:space="preserve"> </w:t>
      </w:r>
      <w:r>
        <w:rPr>
          <w:w w:val="105"/>
        </w:rPr>
        <w:t>отмечается</w:t>
      </w:r>
      <w:r>
        <w:rPr>
          <w:spacing w:val="9"/>
          <w:w w:val="105"/>
        </w:rPr>
        <w:t xml:space="preserve"> </w:t>
      </w:r>
      <w:r>
        <w:rPr>
          <w:w w:val="105"/>
        </w:rPr>
        <w:t>один</w:t>
      </w:r>
      <w:r>
        <w:rPr>
          <w:spacing w:val="8"/>
          <w:w w:val="105"/>
        </w:rPr>
        <w:t xml:space="preserve"> </w:t>
      </w:r>
      <w:r>
        <w:rPr>
          <w:w w:val="105"/>
        </w:rPr>
        <w:t>из</w:t>
      </w:r>
      <w:r>
        <w:rPr>
          <w:spacing w:val="9"/>
          <w:w w:val="105"/>
        </w:rPr>
        <w:t xml:space="preserve"> </w:t>
      </w:r>
      <w:r>
        <w:rPr>
          <w:w w:val="105"/>
        </w:rPr>
        <w:t>наиболее</w:t>
      </w:r>
      <w:r>
        <w:rPr>
          <w:spacing w:val="8"/>
          <w:w w:val="105"/>
        </w:rPr>
        <w:t xml:space="preserve"> </w:t>
      </w:r>
      <w:r>
        <w:rPr>
          <w:w w:val="105"/>
        </w:rPr>
        <w:t>высоких</w:t>
      </w:r>
      <w:r>
        <w:rPr>
          <w:spacing w:val="8"/>
          <w:w w:val="105"/>
        </w:rPr>
        <w:t xml:space="preserve"> </w:t>
      </w:r>
      <w:r>
        <w:rPr>
          <w:w w:val="105"/>
        </w:rPr>
        <w:t>в</w:t>
      </w:r>
      <w:r>
        <w:rPr>
          <w:spacing w:val="-52"/>
          <w:w w:val="105"/>
        </w:rPr>
        <w:t xml:space="preserve"> </w:t>
      </w:r>
      <w:r>
        <w:rPr>
          <w:w w:val="105"/>
        </w:rPr>
        <w:t>стране</w:t>
      </w:r>
      <w:r>
        <w:rPr>
          <w:spacing w:val="-8"/>
          <w:w w:val="105"/>
        </w:rPr>
        <w:t xml:space="preserve"> </w:t>
      </w:r>
      <w:r>
        <w:rPr>
          <w:w w:val="105"/>
        </w:rPr>
        <w:t>прожиточных</w:t>
      </w:r>
      <w:r>
        <w:rPr>
          <w:spacing w:val="-8"/>
          <w:w w:val="105"/>
        </w:rPr>
        <w:t xml:space="preserve"> </w:t>
      </w:r>
      <w:r>
        <w:rPr>
          <w:w w:val="105"/>
        </w:rPr>
        <w:t>минимумов.</w:t>
      </w:r>
      <w:r>
        <w:rPr>
          <w:spacing w:val="-7"/>
          <w:w w:val="105"/>
        </w:rPr>
        <w:t xml:space="preserve"> </w:t>
      </w:r>
      <w:r>
        <w:rPr>
          <w:w w:val="105"/>
        </w:rPr>
        <w:t>Это</w:t>
      </w:r>
      <w:r>
        <w:rPr>
          <w:spacing w:val="-8"/>
          <w:w w:val="105"/>
        </w:rPr>
        <w:t xml:space="preserve"> </w:t>
      </w:r>
      <w:r>
        <w:rPr>
          <w:w w:val="105"/>
        </w:rPr>
        <w:t>обусловлено,</w:t>
      </w:r>
      <w:r>
        <w:rPr>
          <w:spacing w:val="-8"/>
          <w:w w:val="105"/>
        </w:rPr>
        <w:t xml:space="preserve"> </w:t>
      </w:r>
      <w:r>
        <w:rPr>
          <w:w w:val="105"/>
        </w:rPr>
        <w:t>в</w:t>
      </w:r>
      <w:r>
        <w:rPr>
          <w:spacing w:val="-7"/>
          <w:w w:val="105"/>
        </w:rPr>
        <w:t xml:space="preserve"> </w:t>
      </w:r>
      <w:r>
        <w:rPr>
          <w:w w:val="105"/>
        </w:rPr>
        <w:t>первую</w:t>
      </w:r>
      <w:r>
        <w:rPr>
          <w:spacing w:val="-8"/>
          <w:w w:val="105"/>
        </w:rPr>
        <w:t xml:space="preserve"> </w:t>
      </w:r>
      <w:r>
        <w:rPr>
          <w:w w:val="105"/>
        </w:rPr>
        <w:t>оче-</w:t>
      </w:r>
      <w:r>
        <w:rPr>
          <w:spacing w:val="-52"/>
          <w:w w:val="105"/>
        </w:rPr>
        <w:t xml:space="preserve"> </w:t>
      </w:r>
      <w:r>
        <w:rPr>
          <w:w w:val="105"/>
        </w:rPr>
        <w:t>редь, высоким уровнем цен, сверхконцентрацией денежных дохо-</w:t>
      </w:r>
      <w:r>
        <w:rPr>
          <w:spacing w:val="-53"/>
          <w:w w:val="105"/>
        </w:rPr>
        <w:t xml:space="preserve"> </w:t>
      </w:r>
      <w:r>
        <w:rPr>
          <w:w w:val="105"/>
        </w:rPr>
        <w:t>дов</w:t>
      </w:r>
      <w:r>
        <w:rPr>
          <w:spacing w:val="-14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столице,</w:t>
      </w:r>
      <w:r>
        <w:rPr>
          <w:spacing w:val="-13"/>
          <w:w w:val="105"/>
        </w:rPr>
        <w:t xml:space="preserve"> </w:t>
      </w:r>
      <w:r>
        <w:rPr>
          <w:w w:val="105"/>
        </w:rPr>
        <w:t>преобладанием</w:t>
      </w:r>
      <w:r>
        <w:rPr>
          <w:spacing w:val="-13"/>
          <w:w w:val="105"/>
        </w:rPr>
        <w:t xml:space="preserve"> </w:t>
      </w:r>
      <w:r>
        <w:rPr>
          <w:w w:val="105"/>
        </w:rPr>
        <w:t>импортных</w:t>
      </w:r>
      <w:r>
        <w:rPr>
          <w:spacing w:val="-14"/>
          <w:w w:val="105"/>
        </w:rPr>
        <w:t xml:space="preserve"> </w:t>
      </w:r>
      <w:r>
        <w:rPr>
          <w:w w:val="105"/>
        </w:rPr>
        <w:t>товаров</w:t>
      </w:r>
      <w:r>
        <w:rPr>
          <w:spacing w:val="-13"/>
          <w:w w:val="105"/>
        </w:rPr>
        <w:t xml:space="preserve"> </w:t>
      </w:r>
      <w:r>
        <w:rPr>
          <w:w w:val="105"/>
        </w:rPr>
        <w:t>на</w:t>
      </w:r>
      <w:r>
        <w:rPr>
          <w:spacing w:val="-13"/>
          <w:w w:val="105"/>
        </w:rPr>
        <w:t xml:space="preserve"> </w:t>
      </w:r>
      <w:r>
        <w:rPr>
          <w:w w:val="105"/>
        </w:rPr>
        <w:t>потребитель-</w:t>
      </w:r>
      <w:r>
        <w:rPr>
          <w:spacing w:val="-52"/>
          <w:w w:val="105"/>
        </w:rPr>
        <w:t xml:space="preserve"> </w:t>
      </w:r>
      <w:r>
        <w:rPr>
          <w:w w:val="105"/>
        </w:rPr>
        <w:t>ском</w:t>
      </w:r>
      <w:r>
        <w:rPr>
          <w:spacing w:val="24"/>
          <w:w w:val="105"/>
        </w:rPr>
        <w:t xml:space="preserve"> </w:t>
      </w:r>
      <w:r>
        <w:rPr>
          <w:w w:val="105"/>
        </w:rPr>
        <w:t>рынке,</w:t>
      </w:r>
      <w:r>
        <w:rPr>
          <w:spacing w:val="24"/>
          <w:w w:val="105"/>
        </w:rPr>
        <w:t xml:space="preserve"> </w:t>
      </w:r>
      <w:r>
        <w:rPr>
          <w:w w:val="105"/>
        </w:rPr>
        <w:t>самой</w:t>
      </w:r>
      <w:r>
        <w:rPr>
          <w:spacing w:val="23"/>
          <w:w w:val="105"/>
        </w:rPr>
        <w:t xml:space="preserve"> </w:t>
      </w:r>
      <w:r>
        <w:rPr>
          <w:w w:val="105"/>
        </w:rPr>
        <w:t>высокой</w:t>
      </w:r>
      <w:r>
        <w:rPr>
          <w:spacing w:val="24"/>
          <w:w w:val="105"/>
        </w:rPr>
        <w:t xml:space="preserve"> </w:t>
      </w:r>
      <w:r>
        <w:rPr>
          <w:w w:val="105"/>
        </w:rPr>
        <w:t>в</w:t>
      </w:r>
      <w:r>
        <w:rPr>
          <w:spacing w:val="24"/>
          <w:w w:val="105"/>
        </w:rPr>
        <w:t xml:space="preserve"> </w:t>
      </w:r>
      <w:r>
        <w:rPr>
          <w:w w:val="105"/>
        </w:rPr>
        <w:t>стране</w:t>
      </w:r>
      <w:r>
        <w:rPr>
          <w:spacing w:val="24"/>
          <w:w w:val="105"/>
        </w:rPr>
        <w:t xml:space="preserve"> </w:t>
      </w:r>
      <w:r>
        <w:rPr>
          <w:w w:val="105"/>
        </w:rPr>
        <w:t>дифференциацией</w:t>
      </w:r>
      <w:r>
        <w:rPr>
          <w:spacing w:val="24"/>
          <w:w w:val="105"/>
        </w:rPr>
        <w:t xml:space="preserve"> </w:t>
      </w:r>
      <w:r>
        <w:rPr>
          <w:w w:val="105"/>
        </w:rPr>
        <w:t>покупа-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тельной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способности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различных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групп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населения,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что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способствует</w:t>
      </w:r>
      <w:r>
        <w:rPr>
          <w:spacing w:val="-52"/>
          <w:w w:val="105"/>
        </w:rPr>
        <w:t xml:space="preserve"> </w:t>
      </w:r>
      <w:r>
        <w:rPr>
          <w:w w:val="105"/>
        </w:rPr>
        <w:t>росту разрыва в уровне жизни бедных и богатых слоев населения.</w:t>
      </w:r>
      <w:r>
        <w:rPr>
          <w:spacing w:val="-53"/>
          <w:w w:val="105"/>
        </w:rPr>
        <w:t xml:space="preserve"> </w:t>
      </w:r>
      <w:r>
        <w:rPr>
          <w:w w:val="105"/>
        </w:rPr>
        <w:t>Почти две трети потребительских расходов 50% московских се-</w:t>
      </w:r>
      <w:r>
        <w:rPr>
          <w:spacing w:val="1"/>
          <w:w w:val="105"/>
        </w:rPr>
        <w:t xml:space="preserve"> </w:t>
      </w:r>
      <w:r>
        <w:rPr>
          <w:w w:val="105"/>
        </w:rPr>
        <w:t>мей</w:t>
      </w:r>
      <w:r>
        <w:rPr>
          <w:spacing w:val="28"/>
          <w:w w:val="105"/>
        </w:rPr>
        <w:t xml:space="preserve"> </w:t>
      </w:r>
      <w:r>
        <w:rPr>
          <w:w w:val="105"/>
        </w:rPr>
        <w:t>приходится</w:t>
      </w:r>
      <w:r>
        <w:rPr>
          <w:spacing w:val="29"/>
          <w:w w:val="105"/>
        </w:rPr>
        <w:t xml:space="preserve"> </w:t>
      </w:r>
      <w:r>
        <w:rPr>
          <w:w w:val="105"/>
        </w:rPr>
        <w:t>на</w:t>
      </w:r>
      <w:r>
        <w:rPr>
          <w:spacing w:val="28"/>
          <w:w w:val="105"/>
        </w:rPr>
        <w:t xml:space="preserve"> </w:t>
      </w:r>
      <w:r>
        <w:rPr>
          <w:w w:val="105"/>
        </w:rPr>
        <w:t>покупку</w:t>
      </w:r>
      <w:r>
        <w:rPr>
          <w:spacing w:val="29"/>
          <w:w w:val="105"/>
        </w:rPr>
        <w:t xml:space="preserve"> </w:t>
      </w:r>
      <w:r>
        <w:rPr>
          <w:w w:val="105"/>
        </w:rPr>
        <w:t>продуктов</w:t>
      </w:r>
      <w:r>
        <w:rPr>
          <w:spacing w:val="29"/>
          <w:w w:val="105"/>
        </w:rPr>
        <w:t xml:space="preserve"> </w:t>
      </w:r>
      <w:r>
        <w:rPr>
          <w:w w:val="105"/>
        </w:rPr>
        <w:t>питания,</w:t>
      </w:r>
      <w:r>
        <w:rPr>
          <w:spacing w:val="28"/>
          <w:w w:val="105"/>
        </w:rPr>
        <w:t xml:space="preserve"> </w:t>
      </w:r>
      <w:r>
        <w:rPr>
          <w:w w:val="105"/>
        </w:rPr>
        <w:t>что</w:t>
      </w:r>
      <w:r>
        <w:rPr>
          <w:spacing w:val="29"/>
          <w:w w:val="105"/>
        </w:rPr>
        <w:t xml:space="preserve"> </w:t>
      </w:r>
      <w:r>
        <w:rPr>
          <w:w w:val="105"/>
        </w:rPr>
        <w:t>определяет</w:t>
      </w:r>
      <w:r>
        <w:rPr>
          <w:spacing w:val="-52"/>
          <w:w w:val="105"/>
        </w:rPr>
        <w:t xml:space="preserve"> </w:t>
      </w:r>
      <w:r>
        <w:rPr>
          <w:w w:val="105"/>
        </w:rPr>
        <w:t>высокую</w:t>
      </w:r>
      <w:r>
        <w:rPr>
          <w:spacing w:val="3"/>
          <w:w w:val="105"/>
        </w:rPr>
        <w:t xml:space="preserve"> </w:t>
      </w:r>
      <w:r>
        <w:rPr>
          <w:w w:val="105"/>
        </w:rPr>
        <w:t>зависимость</w:t>
      </w:r>
      <w:r>
        <w:rPr>
          <w:spacing w:val="4"/>
          <w:w w:val="105"/>
        </w:rPr>
        <w:t xml:space="preserve"> </w:t>
      </w:r>
      <w:r>
        <w:rPr>
          <w:w w:val="105"/>
        </w:rPr>
        <w:t>уровня</w:t>
      </w:r>
      <w:r>
        <w:rPr>
          <w:spacing w:val="4"/>
          <w:w w:val="105"/>
        </w:rPr>
        <w:t xml:space="preserve"> </w:t>
      </w:r>
      <w:r>
        <w:rPr>
          <w:w w:val="105"/>
        </w:rPr>
        <w:t>потребления</w:t>
      </w:r>
      <w:r>
        <w:rPr>
          <w:spacing w:val="4"/>
          <w:w w:val="105"/>
        </w:rPr>
        <w:t xml:space="preserve"> </w:t>
      </w:r>
      <w:r>
        <w:rPr>
          <w:w w:val="105"/>
        </w:rPr>
        <w:t>в</w:t>
      </w:r>
      <w:r>
        <w:rPr>
          <w:spacing w:val="4"/>
          <w:w w:val="105"/>
        </w:rPr>
        <w:t xml:space="preserve"> </w:t>
      </w:r>
      <w:r>
        <w:rPr>
          <w:w w:val="105"/>
        </w:rPr>
        <w:t>этих</w:t>
      </w:r>
      <w:r>
        <w:rPr>
          <w:spacing w:val="4"/>
          <w:w w:val="105"/>
        </w:rPr>
        <w:t xml:space="preserve"> </w:t>
      </w:r>
      <w:r>
        <w:rPr>
          <w:w w:val="105"/>
        </w:rPr>
        <w:t>семьях</w:t>
      </w:r>
      <w:r>
        <w:rPr>
          <w:spacing w:val="4"/>
          <w:w w:val="105"/>
        </w:rPr>
        <w:t xml:space="preserve"> </w:t>
      </w:r>
      <w:r>
        <w:rPr>
          <w:w w:val="105"/>
        </w:rPr>
        <w:t>от</w:t>
      </w:r>
      <w:r>
        <w:rPr>
          <w:spacing w:val="4"/>
          <w:w w:val="105"/>
        </w:rPr>
        <w:t xml:space="preserve"> </w:t>
      </w:r>
      <w:r>
        <w:rPr>
          <w:w w:val="105"/>
        </w:rPr>
        <w:t>изме-</w:t>
      </w:r>
    </w:p>
    <w:p w:rsidR="00744E03" w:rsidRDefault="00E40E69">
      <w:pPr>
        <w:pStyle w:val="a3"/>
        <w:spacing w:line="236" w:lineRule="exact"/>
        <w:ind w:firstLine="0"/>
      </w:pPr>
      <w:r>
        <w:rPr>
          <w:w w:val="105"/>
        </w:rPr>
        <w:t>нения</w:t>
      </w:r>
      <w:r>
        <w:rPr>
          <w:spacing w:val="6"/>
          <w:w w:val="105"/>
        </w:rPr>
        <w:t xml:space="preserve"> </w:t>
      </w:r>
      <w:r>
        <w:rPr>
          <w:w w:val="105"/>
        </w:rPr>
        <w:t>цен</w:t>
      </w:r>
      <w:r>
        <w:rPr>
          <w:spacing w:val="6"/>
          <w:w w:val="105"/>
        </w:rPr>
        <w:t xml:space="preserve"> </w:t>
      </w:r>
      <w:r>
        <w:rPr>
          <w:w w:val="105"/>
        </w:rPr>
        <w:t>на</w:t>
      </w:r>
      <w:r>
        <w:rPr>
          <w:spacing w:val="7"/>
          <w:w w:val="105"/>
        </w:rPr>
        <w:t xml:space="preserve"> </w:t>
      </w:r>
      <w:r>
        <w:rPr>
          <w:w w:val="105"/>
        </w:rPr>
        <w:t>продовольственные</w:t>
      </w:r>
      <w:r>
        <w:rPr>
          <w:spacing w:val="6"/>
          <w:w w:val="105"/>
        </w:rPr>
        <w:t xml:space="preserve"> </w:t>
      </w:r>
      <w:r>
        <w:rPr>
          <w:w w:val="105"/>
        </w:rPr>
        <w:t>товары.</w:t>
      </w:r>
    </w:p>
    <w:p w:rsidR="00744E03" w:rsidRDefault="00E40E69">
      <w:pPr>
        <w:pStyle w:val="a3"/>
        <w:spacing w:before="1" w:line="242" w:lineRule="auto"/>
        <w:ind w:right="125"/>
      </w:pPr>
      <w:r>
        <w:rPr>
          <w:w w:val="105"/>
        </w:rPr>
        <w:t>В малообеспеченных семьях по сравнению со среднестатисти-</w:t>
      </w:r>
      <w:r>
        <w:rPr>
          <w:spacing w:val="-53"/>
          <w:w w:val="105"/>
        </w:rPr>
        <w:t xml:space="preserve"> </w:t>
      </w:r>
      <w:r>
        <w:rPr>
          <w:w w:val="105"/>
        </w:rPr>
        <w:t>ческими показателями фактическое потребление мясных продук-</w:t>
      </w:r>
      <w:r>
        <w:rPr>
          <w:spacing w:val="1"/>
          <w:w w:val="105"/>
        </w:rPr>
        <w:t xml:space="preserve"> </w:t>
      </w:r>
      <w:r>
        <w:rPr>
          <w:w w:val="105"/>
        </w:rPr>
        <w:t>тов ниже в 2,1 раза, молочных — в 1,5 раза, рыбных — в 2,2 раза,</w:t>
      </w:r>
      <w:r>
        <w:rPr>
          <w:spacing w:val="-53"/>
          <w:w w:val="105"/>
        </w:rPr>
        <w:t xml:space="preserve"> </w:t>
      </w:r>
      <w:r>
        <w:rPr>
          <w:w w:val="105"/>
        </w:rPr>
        <w:t>фруктов — в 2 раза. В семьях москвичей, находящихся за чертой</w:t>
      </w:r>
      <w:r>
        <w:rPr>
          <w:spacing w:val="1"/>
          <w:w w:val="105"/>
        </w:rPr>
        <w:t xml:space="preserve"> </w:t>
      </w:r>
      <w:r>
        <w:rPr>
          <w:w w:val="105"/>
        </w:rPr>
        <w:t>бедности</w:t>
      </w:r>
      <w:r>
        <w:rPr>
          <w:spacing w:val="-3"/>
          <w:w w:val="105"/>
        </w:rPr>
        <w:t xml:space="preserve"> </w:t>
      </w:r>
      <w:r>
        <w:rPr>
          <w:w w:val="105"/>
        </w:rPr>
        <w:t>(в</w:t>
      </w:r>
      <w:r>
        <w:rPr>
          <w:spacing w:val="-2"/>
          <w:w w:val="105"/>
        </w:rPr>
        <w:t xml:space="preserve"> </w:t>
      </w:r>
      <w:r>
        <w:rPr>
          <w:w w:val="105"/>
        </w:rPr>
        <w:t>2006</w:t>
      </w:r>
      <w:r>
        <w:rPr>
          <w:spacing w:val="-3"/>
          <w:w w:val="105"/>
        </w:rPr>
        <w:t xml:space="preserve"> </w:t>
      </w:r>
      <w:r>
        <w:rPr>
          <w:w w:val="105"/>
        </w:rPr>
        <w:t>г.</w:t>
      </w:r>
      <w:r>
        <w:rPr>
          <w:spacing w:val="-2"/>
          <w:w w:val="105"/>
        </w:rPr>
        <w:t xml:space="preserve"> </w:t>
      </w:r>
      <w:r>
        <w:rPr>
          <w:w w:val="105"/>
        </w:rPr>
        <w:t>около</w:t>
      </w:r>
      <w:r>
        <w:rPr>
          <w:spacing w:val="-3"/>
          <w:w w:val="105"/>
        </w:rPr>
        <w:t xml:space="preserve"> </w:t>
      </w:r>
      <w:r>
        <w:rPr>
          <w:w w:val="105"/>
        </w:rPr>
        <w:t>21,5%</w:t>
      </w:r>
      <w:r>
        <w:rPr>
          <w:spacing w:val="-2"/>
          <w:w w:val="105"/>
        </w:rPr>
        <w:t xml:space="preserve"> </w:t>
      </w:r>
      <w:r>
        <w:rPr>
          <w:w w:val="105"/>
        </w:rPr>
        <w:t>населения</w:t>
      </w:r>
      <w:r>
        <w:rPr>
          <w:spacing w:val="-2"/>
          <w:w w:val="105"/>
        </w:rPr>
        <w:t xml:space="preserve"> </w:t>
      </w:r>
      <w:r>
        <w:rPr>
          <w:w w:val="105"/>
        </w:rPr>
        <w:t>Москвы</w:t>
      </w:r>
      <w:r>
        <w:rPr>
          <w:spacing w:val="-3"/>
          <w:w w:val="105"/>
        </w:rPr>
        <w:t xml:space="preserve"> </w:t>
      </w:r>
      <w:r>
        <w:rPr>
          <w:w w:val="105"/>
        </w:rPr>
        <w:t>имели</w:t>
      </w:r>
      <w:r>
        <w:rPr>
          <w:spacing w:val="-2"/>
          <w:w w:val="105"/>
        </w:rPr>
        <w:t xml:space="preserve"> </w:t>
      </w:r>
      <w:r>
        <w:rPr>
          <w:w w:val="105"/>
        </w:rPr>
        <w:t>средне-</w:t>
      </w:r>
      <w:r>
        <w:rPr>
          <w:spacing w:val="-53"/>
          <w:w w:val="105"/>
        </w:rPr>
        <w:t xml:space="preserve"> </w:t>
      </w:r>
      <w:r>
        <w:rPr>
          <w:w w:val="105"/>
        </w:rPr>
        <w:t>душевые</w:t>
      </w:r>
      <w:r>
        <w:rPr>
          <w:spacing w:val="1"/>
          <w:w w:val="105"/>
        </w:rPr>
        <w:t xml:space="preserve"> </w:t>
      </w:r>
      <w:r>
        <w:rPr>
          <w:w w:val="105"/>
        </w:rPr>
        <w:t>доходы</w:t>
      </w:r>
      <w:r>
        <w:rPr>
          <w:spacing w:val="1"/>
          <w:w w:val="105"/>
        </w:rPr>
        <w:t xml:space="preserve"> </w:t>
      </w:r>
      <w:r>
        <w:rPr>
          <w:w w:val="105"/>
        </w:rPr>
        <w:t>ниже</w:t>
      </w:r>
      <w:r>
        <w:rPr>
          <w:spacing w:val="1"/>
          <w:w w:val="105"/>
        </w:rPr>
        <w:t xml:space="preserve"> </w:t>
      </w:r>
      <w:r>
        <w:rPr>
          <w:w w:val="105"/>
        </w:rPr>
        <w:t>прожиточного</w:t>
      </w:r>
      <w:r>
        <w:rPr>
          <w:spacing w:val="1"/>
          <w:w w:val="105"/>
        </w:rPr>
        <w:t xml:space="preserve"> </w:t>
      </w:r>
      <w:r>
        <w:rPr>
          <w:w w:val="105"/>
        </w:rPr>
        <w:t>минимума;</w:t>
      </w:r>
      <w:r>
        <w:rPr>
          <w:spacing w:val="1"/>
          <w:w w:val="105"/>
        </w:rPr>
        <w:t xml:space="preserve"> </w:t>
      </w:r>
      <w:r>
        <w:rPr>
          <w:w w:val="105"/>
        </w:rPr>
        <w:t>продуктовый</w:t>
      </w:r>
      <w:r>
        <w:rPr>
          <w:spacing w:val="-53"/>
          <w:w w:val="105"/>
        </w:rPr>
        <w:t xml:space="preserve"> </w:t>
      </w:r>
      <w:r>
        <w:rPr>
          <w:w w:val="105"/>
        </w:rPr>
        <w:t>минимум в 2007 г. составил 2121 руб.), фактические расходы на</w:t>
      </w:r>
      <w:r>
        <w:rPr>
          <w:spacing w:val="1"/>
          <w:w w:val="105"/>
        </w:rPr>
        <w:t xml:space="preserve"> </w:t>
      </w:r>
      <w:r>
        <w:rPr>
          <w:w w:val="105"/>
        </w:rPr>
        <w:t>покупку</w:t>
      </w:r>
      <w:r>
        <w:rPr>
          <w:spacing w:val="1"/>
          <w:w w:val="105"/>
        </w:rPr>
        <w:t xml:space="preserve"> </w:t>
      </w:r>
      <w:r>
        <w:rPr>
          <w:w w:val="105"/>
        </w:rPr>
        <w:t>продовольственных</w:t>
      </w:r>
      <w:r>
        <w:rPr>
          <w:spacing w:val="1"/>
          <w:w w:val="105"/>
        </w:rPr>
        <w:t xml:space="preserve"> </w:t>
      </w:r>
      <w:r>
        <w:rPr>
          <w:w w:val="105"/>
        </w:rPr>
        <w:t>товаров</w:t>
      </w:r>
      <w:r>
        <w:rPr>
          <w:spacing w:val="1"/>
          <w:w w:val="105"/>
        </w:rPr>
        <w:t xml:space="preserve"> </w:t>
      </w:r>
      <w:r>
        <w:rPr>
          <w:w w:val="105"/>
        </w:rPr>
        <w:t>не</w:t>
      </w:r>
      <w:r>
        <w:rPr>
          <w:spacing w:val="1"/>
          <w:w w:val="105"/>
        </w:rPr>
        <w:t xml:space="preserve"> </w:t>
      </w:r>
      <w:r>
        <w:rPr>
          <w:w w:val="105"/>
        </w:rPr>
        <w:t>покрывают</w:t>
      </w:r>
      <w:r>
        <w:rPr>
          <w:spacing w:val="1"/>
          <w:w w:val="105"/>
        </w:rPr>
        <w:t xml:space="preserve"> </w:t>
      </w:r>
      <w:r>
        <w:rPr>
          <w:w w:val="105"/>
        </w:rPr>
        <w:t>стоимости</w:t>
      </w:r>
      <w:r>
        <w:rPr>
          <w:spacing w:val="-53"/>
          <w:w w:val="105"/>
        </w:rPr>
        <w:t xml:space="preserve"> </w:t>
      </w:r>
      <w:r>
        <w:rPr>
          <w:w w:val="105"/>
        </w:rPr>
        <w:t>минимального набора продуктов питания потребительской кор-</w:t>
      </w:r>
      <w:r>
        <w:rPr>
          <w:spacing w:val="1"/>
          <w:w w:val="105"/>
        </w:rPr>
        <w:t xml:space="preserve"> </w:t>
      </w:r>
      <w:r>
        <w:rPr>
          <w:w w:val="105"/>
        </w:rPr>
        <w:t>зины.</w:t>
      </w:r>
    </w:p>
    <w:p w:rsidR="00744E03" w:rsidRDefault="00E40E69">
      <w:pPr>
        <w:pStyle w:val="a3"/>
        <w:spacing w:line="239" w:lineRule="exact"/>
        <w:ind w:left="395" w:firstLine="0"/>
      </w:pPr>
      <w:r>
        <w:rPr>
          <w:w w:val="105"/>
        </w:rPr>
        <w:t>На</w:t>
      </w:r>
      <w:r>
        <w:rPr>
          <w:spacing w:val="13"/>
          <w:w w:val="105"/>
        </w:rPr>
        <w:t xml:space="preserve"> </w:t>
      </w:r>
      <w:r>
        <w:rPr>
          <w:w w:val="105"/>
        </w:rPr>
        <w:t>малообеспеченных</w:t>
      </w:r>
      <w:r>
        <w:rPr>
          <w:spacing w:val="14"/>
          <w:w w:val="105"/>
        </w:rPr>
        <w:t xml:space="preserve"> </w:t>
      </w:r>
      <w:r>
        <w:rPr>
          <w:w w:val="105"/>
        </w:rPr>
        <w:t>граждан</w:t>
      </w:r>
      <w:r>
        <w:rPr>
          <w:spacing w:val="13"/>
          <w:w w:val="105"/>
        </w:rPr>
        <w:t xml:space="preserve"> </w:t>
      </w:r>
      <w:r>
        <w:rPr>
          <w:w w:val="105"/>
        </w:rPr>
        <w:t>ориентирована</w:t>
      </w:r>
      <w:r>
        <w:rPr>
          <w:spacing w:val="14"/>
          <w:w w:val="105"/>
        </w:rPr>
        <w:t xml:space="preserve"> </w:t>
      </w:r>
      <w:r>
        <w:rPr>
          <w:w w:val="105"/>
        </w:rPr>
        <w:t>сеть</w:t>
      </w:r>
      <w:r>
        <w:rPr>
          <w:spacing w:val="14"/>
          <w:w w:val="105"/>
        </w:rPr>
        <w:t xml:space="preserve"> </w:t>
      </w:r>
      <w:r>
        <w:rPr>
          <w:w w:val="105"/>
        </w:rPr>
        <w:t>магазинов</w:t>
      </w:r>
    </w:p>
    <w:p w:rsidR="00744E03" w:rsidRDefault="00E40E69">
      <w:pPr>
        <w:pStyle w:val="a3"/>
        <w:spacing w:before="2" w:line="242" w:lineRule="auto"/>
        <w:ind w:right="126" w:firstLine="0"/>
      </w:pPr>
      <w:r>
        <w:rPr>
          <w:spacing w:val="-2"/>
          <w:w w:val="105"/>
        </w:rPr>
        <w:t>«Ветеран»,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действующая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всей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стране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(в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2007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г.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Москве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работа-</w:t>
      </w:r>
      <w:r>
        <w:rPr>
          <w:spacing w:val="-53"/>
          <w:w w:val="105"/>
        </w:rPr>
        <w:t xml:space="preserve"> </w:t>
      </w:r>
      <w:r>
        <w:rPr>
          <w:w w:val="105"/>
        </w:rPr>
        <w:t>ет</w:t>
      </w:r>
      <w:r>
        <w:rPr>
          <w:spacing w:val="-7"/>
          <w:w w:val="105"/>
        </w:rPr>
        <w:t xml:space="preserve"> </w:t>
      </w:r>
      <w:r>
        <w:rPr>
          <w:w w:val="105"/>
        </w:rPr>
        <w:t>44</w:t>
      </w:r>
      <w:r>
        <w:rPr>
          <w:spacing w:val="-6"/>
          <w:w w:val="105"/>
        </w:rPr>
        <w:t xml:space="preserve"> </w:t>
      </w:r>
      <w:r>
        <w:rPr>
          <w:w w:val="105"/>
        </w:rPr>
        <w:t>магазина</w:t>
      </w:r>
      <w:r>
        <w:rPr>
          <w:spacing w:val="-7"/>
          <w:w w:val="105"/>
        </w:rPr>
        <w:t xml:space="preserve"> </w:t>
      </w:r>
      <w:r>
        <w:rPr>
          <w:w w:val="105"/>
        </w:rPr>
        <w:t>этой</w:t>
      </w:r>
      <w:r>
        <w:rPr>
          <w:spacing w:val="-6"/>
          <w:w w:val="105"/>
        </w:rPr>
        <w:t xml:space="preserve"> </w:t>
      </w:r>
      <w:r>
        <w:rPr>
          <w:w w:val="105"/>
        </w:rPr>
        <w:t>сети).</w:t>
      </w:r>
    </w:p>
    <w:p w:rsidR="00744E03" w:rsidRDefault="00E40E69">
      <w:pPr>
        <w:pStyle w:val="a3"/>
        <w:spacing w:line="242" w:lineRule="auto"/>
        <w:ind w:right="127"/>
      </w:pPr>
      <w:r>
        <w:rPr>
          <w:spacing w:val="-1"/>
          <w:w w:val="105"/>
        </w:rPr>
        <w:t>Условием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аккредитации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магазинов</w:t>
      </w:r>
      <w:r>
        <w:rPr>
          <w:spacing w:val="-12"/>
          <w:w w:val="105"/>
        </w:rPr>
        <w:t xml:space="preserve"> </w:t>
      </w:r>
      <w:r>
        <w:rPr>
          <w:w w:val="105"/>
        </w:rPr>
        <w:t>являются</w:t>
      </w:r>
      <w:r>
        <w:rPr>
          <w:spacing w:val="-13"/>
          <w:w w:val="105"/>
        </w:rPr>
        <w:t xml:space="preserve"> </w:t>
      </w:r>
      <w:r>
        <w:rPr>
          <w:w w:val="105"/>
        </w:rPr>
        <w:t>следующие</w:t>
      </w:r>
      <w:r>
        <w:rPr>
          <w:spacing w:val="-12"/>
          <w:w w:val="105"/>
        </w:rPr>
        <w:t xml:space="preserve"> </w:t>
      </w:r>
      <w:r>
        <w:rPr>
          <w:w w:val="105"/>
        </w:rPr>
        <w:t>обяза-</w:t>
      </w:r>
      <w:r>
        <w:rPr>
          <w:spacing w:val="-53"/>
          <w:w w:val="105"/>
        </w:rPr>
        <w:t xml:space="preserve"> </w:t>
      </w:r>
      <w:r>
        <w:rPr>
          <w:w w:val="105"/>
        </w:rPr>
        <w:t>тельства</w:t>
      </w:r>
      <w:r>
        <w:rPr>
          <w:spacing w:val="-7"/>
          <w:w w:val="105"/>
        </w:rPr>
        <w:t xml:space="preserve"> </w:t>
      </w:r>
      <w:r>
        <w:rPr>
          <w:w w:val="105"/>
        </w:rPr>
        <w:t>для</w:t>
      </w:r>
      <w:r>
        <w:rPr>
          <w:spacing w:val="-6"/>
          <w:w w:val="105"/>
        </w:rPr>
        <w:t xml:space="preserve"> </w:t>
      </w:r>
      <w:r>
        <w:rPr>
          <w:w w:val="105"/>
        </w:rPr>
        <w:t>предпринимателей: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30"/>
        <w:rPr>
          <w:sz w:val="21"/>
        </w:rPr>
      </w:pPr>
      <w:r>
        <w:rPr>
          <w:w w:val="105"/>
          <w:sz w:val="21"/>
        </w:rPr>
        <w:t>обеспечивать определенный уровень цен на 34 наименования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товаров потребительской корзины на 10–15% ниже среднего-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родских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(по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данным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Мосгоркомстата);</w:t>
      </w:r>
    </w:p>
    <w:p w:rsidR="00744E03" w:rsidRDefault="00744E03">
      <w:pPr>
        <w:spacing w:line="242" w:lineRule="auto"/>
        <w:jc w:val="both"/>
        <w:rPr>
          <w:sz w:val="21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66" w:line="242" w:lineRule="auto"/>
        <w:ind w:right="129"/>
        <w:jc w:val="left"/>
        <w:rPr>
          <w:sz w:val="21"/>
        </w:rPr>
      </w:pPr>
      <w:r>
        <w:rPr>
          <w:spacing w:val="-1"/>
          <w:w w:val="105"/>
          <w:sz w:val="21"/>
        </w:rPr>
        <w:lastRenderedPageBreak/>
        <w:t>предоставлять</w:t>
      </w:r>
      <w:r>
        <w:rPr>
          <w:spacing w:val="-2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инвалидам</w:t>
      </w:r>
      <w:r>
        <w:rPr>
          <w:spacing w:val="-2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и</w:t>
      </w:r>
      <w:r>
        <w:rPr>
          <w:spacing w:val="-2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участникам</w:t>
      </w:r>
      <w:r>
        <w:rPr>
          <w:spacing w:val="-2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Великой</w:t>
      </w:r>
      <w:r>
        <w:rPr>
          <w:spacing w:val="-22"/>
          <w:w w:val="105"/>
          <w:sz w:val="21"/>
        </w:rPr>
        <w:t xml:space="preserve"> </w:t>
      </w:r>
      <w:r>
        <w:rPr>
          <w:w w:val="105"/>
          <w:sz w:val="21"/>
        </w:rPr>
        <w:t>Отечественной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войны</w:t>
      </w:r>
      <w:r>
        <w:rPr>
          <w:spacing w:val="3"/>
          <w:w w:val="105"/>
          <w:sz w:val="21"/>
        </w:rPr>
        <w:t xml:space="preserve"> </w:t>
      </w:r>
      <w:r>
        <w:rPr>
          <w:w w:val="105"/>
          <w:sz w:val="21"/>
        </w:rPr>
        <w:t>на</w:t>
      </w:r>
      <w:r>
        <w:rPr>
          <w:spacing w:val="3"/>
          <w:w w:val="105"/>
          <w:sz w:val="21"/>
        </w:rPr>
        <w:t xml:space="preserve"> </w:t>
      </w:r>
      <w:r>
        <w:rPr>
          <w:w w:val="105"/>
          <w:sz w:val="21"/>
        </w:rPr>
        <w:t>эти</w:t>
      </w:r>
      <w:r>
        <w:rPr>
          <w:spacing w:val="3"/>
          <w:w w:val="105"/>
          <w:sz w:val="21"/>
        </w:rPr>
        <w:t xml:space="preserve"> </w:t>
      </w:r>
      <w:r>
        <w:rPr>
          <w:w w:val="105"/>
          <w:sz w:val="21"/>
        </w:rPr>
        <w:t>товары</w:t>
      </w:r>
      <w:r>
        <w:rPr>
          <w:spacing w:val="4"/>
          <w:w w:val="105"/>
          <w:sz w:val="21"/>
        </w:rPr>
        <w:t xml:space="preserve"> </w:t>
      </w:r>
      <w:r>
        <w:rPr>
          <w:w w:val="105"/>
          <w:sz w:val="21"/>
        </w:rPr>
        <w:t>дополнительную</w:t>
      </w:r>
      <w:r>
        <w:rPr>
          <w:spacing w:val="3"/>
          <w:w w:val="105"/>
          <w:sz w:val="21"/>
        </w:rPr>
        <w:t xml:space="preserve"> </w:t>
      </w:r>
      <w:r>
        <w:rPr>
          <w:w w:val="105"/>
          <w:sz w:val="21"/>
        </w:rPr>
        <w:t>скидку</w:t>
      </w:r>
      <w:r>
        <w:rPr>
          <w:spacing w:val="3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4"/>
          <w:w w:val="105"/>
          <w:sz w:val="21"/>
        </w:rPr>
        <w:t xml:space="preserve"> </w:t>
      </w:r>
      <w:r>
        <w:rPr>
          <w:w w:val="105"/>
          <w:sz w:val="21"/>
        </w:rPr>
        <w:t>размере</w:t>
      </w:r>
      <w:r>
        <w:rPr>
          <w:spacing w:val="3"/>
          <w:w w:val="105"/>
          <w:sz w:val="21"/>
        </w:rPr>
        <w:t xml:space="preserve"> </w:t>
      </w:r>
      <w:r>
        <w:rPr>
          <w:w w:val="105"/>
          <w:sz w:val="21"/>
        </w:rPr>
        <w:t>10%.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11"/>
          <w:w w:val="105"/>
          <w:sz w:val="21"/>
        </w:rPr>
        <w:t xml:space="preserve"> </w:t>
      </w:r>
      <w:r>
        <w:rPr>
          <w:w w:val="105"/>
          <w:sz w:val="21"/>
        </w:rPr>
        <w:t>настоящее</w:t>
      </w:r>
      <w:r>
        <w:rPr>
          <w:spacing w:val="12"/>
          <w:w w:val="105"/>
          <w:sz w:val="21"/>
        </w:rPr>
        <w:t xml:space="preserve"> </w:t>
      </w:r>
      <w:r>
        <w:rPr>
          <w:w w:val="105"/>
          <w:sz w:val="21"/>
        </w:rPr>
        <w:t>время</w:t>
      </w:r>
      <w:r>
        <w:rPr>
          <w:spacing w:val="12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12"/>
          <w:w w:val="105"/>
          <w:sz w:val="21"/>
        </w:rPr>
        <w:t xml:space="preserve"> </w:t>
      </w:r>
      <w:r>
        <w:rPr>
          <w:w w:val="105"/>
          <w:sz w:val="21"/>
        </w:rPr>
        <w:t>этой</w:t>
      </w:r>
      <w:r>
        <w:rPr>
          <w:spacing w:val="12"/>
          <w:w w:val="105"/>
          <w:sz w:val="21"/>
        </w:rPr>
        <w:t xml:space="preserve"> </w:t>
      </w:r>
      <w:r>
        <w:rPr>
          <w:w w:val="105"/>
          <w:sz w:val="21"/>
        </w:rPr>
        <w:t>системе</w:t>
      </w:r>
      <w:r>
        <w:rPr>
          <w:spacing w:val="12"/>
          <w:w w:val="105"/>
          <w:sz w:val="21"/>
        </w:rPr>
        <w:t xml:space="preserve"> </w:t>
      </w:r>
      <w:r>
        <w:rPr>
          <w:w w:val="105"/>
          <w:sz w:val="21"/>
        </w:rPr>
        <w:t>аккредитовано</w:t>
      </w:r>
      <w:r>
        <w:rPr>
          <w:spacing w:val="11"/>
          <w:w w:val="105"/>
          <w:sz w:val="21"/>
        </w:rPr>
        <w:t xml:space="preserve"> </w:t>
      </w:r>
      <w:r>
        <w:rPr>
          <w:w w:val="105"/>
          <w:sz w:val="21"/>
        </w:rPr>
        <w:t>360</w:t>
      </w:r>
      <w:r>
        <w:rPr>
          <w:spacing w:val="12"/>
          <w:w w:val="105"/>
          <w:sz w:val="21"/>
        </w:rPr>
        <w:t xml:space="preserve"> </w:t>
      </w:r>
      <w:r>
        <w:rPr>
          <w:w w:val="105"/>
          <w:sz w:val="21"/>
        </w:rPr>
        <w:t>магази-</w:t>
      </w:r>
    </w:p>
    <w:p w:rsidR="00744E03" w:rsidRDefault="00E40E69">
      <w:pPr>
        <w:pStyle w:val="a3"/>
        <w:spacing w:line="242" w:lineRule="auto"/>
        <w:ind w:left="111" w:right="125" w:firstLine="0"/>
      </w:pPr>
      <w:r>
        <w:rPr>
          <w:w w:val="105"/>
        </w:rPr>
        <w:t>нов. Для экономической поддержки аккредитованных магазинов</w:t>
      </w:r>
      <w:r>
        <w:rPr>
          <w:spacing w:val="1"/>
          <w:w w:val="105"/>
        </w:rPr>
        <w:t xml:space="preserve"> </w:t>
      </w:r>
      <w:r>
        <w:rPr>
          <w:w w:val="105"/>
        </w:rPr>
        <w:t>применяются льгота по арендной плате — 50% от минимальной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ставки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арендной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платы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городу,</w:t>
      </w:r>
      <w:r>
        <w:rPr>
          <w:spacing w:val="-13"/>
          <w:w w:val="105"/>
        </w:rPr>
        <w:t xml:space="preserve"> </w:t>
      </w:r>
      <w:r>
        <w:rPr>
          <w:w w:val="105"/>
        </w:rPr>
        <w:t>а</w:t>
      </w:r>
      <w:r>
        <w:rPr>
          <w:spacing w:val="-12"/>
          <w:w w:val="105"/>
        </w:rPr>
        <w:t xml:space="preserve"> </w:t>
      </w:r>
      <w:r>
        <w:rPr>
          <w:w w:val="105"/>
        </w:rPr>
        <w:t>также</w:t>
      </w:r>
      <w:r>
        <w:rPr>
          <w:spacing w:val="-13"/>
          <w:w w:val="105"/>
        </w:rPr>
        <w:t xml:space="preserve"> </w:t>
      </w:r>
      <w:r>
        <w:rPr>
          <w:w w:val="105"/>
        </w:rPr>
        <w:t>льгота</w:t>
      </w:r>
      <w:r>
        <w:rPr>
          <w:spacing w:val="-12"/>
          <w:w w:val="105"/>
        </w:rPr>
        <w:t xml:space="preserve"> </w:t>
      </w:r>
      <w:r>
        <w:rPr>
          <w:w w:val="105"/>
        </w:rPr>
        <w:t>по</w:t>
      </w:r>
      <w:r>
        <w:rPr>
          <w:spacing w:val="-13"/>
          <w:w w:val="105"/>
        </w:rPr>
        <w:t xml:space="preserve"> </w:t>
      </w:r>
      <w:r>
        <w:rPr>
          <w:w w:val="105"/>
        </w:rPr>
        <w:t>оплате</w:t>
      </w:r>
      <w:r>
        <w:rPr>
          <w:spacing w:val="-12"/>
          <w:w w:val="105"/>
        </w:rPr>
        <w:t xml:space="preserve"> </w:t>
      </w:r>
      <w:r>
        <w:rPr>
          <w:w w:val="105"/>
        </w:rPr>
        <w:t>комму-</w:t>
      </w:r>
      <w:r>
        <w:rPr>
          <w:spacing w:val="-53"/>
          <w:w w:val="105"/>
        </w:rPr>
        <w:t xml:space="preserve"> </w:t>
      </w:r>
      <w:r>
        <w:rPr>
          <w:w w:val="105"/>
        </w:rPr>
        <w:t>нальных</w:t>
      </w:r>
      <w:r>
        <w:rPr>
          <w:spacing w:val="-11"/>
          <w:w w:val="105"/>
        </w:rPr>
        <w:t xml:space="preserve"> </w:t>
      </w:r>
      <w:r>
        <w:rPr>
          <w:w w:val="105"/>
        </w:rPr>
        <w:t>услуг</w:t>
      </w:r>
      <w:r>
        <w:rPr>
          <w:spacing w:val="-11"/>
          <w:w w:val="105"/>
        </w:rPr>
        <w:t xml:space="preserve"> </w:t>
      </w:r>
      <w:r>
        <w:rPr>
          <w:w w:val="105"/>
        </w:rPr>
        <w:t>(они</w:t>
      </w:r>
      <w:r>
        <w:rPr>
          <w:spacing w:val="-11"/>
          <w:w w:val="105"/>
        </w:rPr>
        <w:t xml:space="preserve"> </w:t>
      </w:r>
      <w:r>
        <w:rPr>
          <w:w w:val="105"/>
        </w:rPr>
        <w:t>приравнены</w:t>
      </w:r>
      <w:r>
        <w:rPr>
          <w:spacing w:val="-11"/>
          <w:w w:val="105"/>
        </w:rPr>
        <w:t xml:space="preserve"> </w:t>
      </w:r>
      <w:r>
        <w:rPr>
          <w:w w:val="105"/>
        </w:rPr>
        <w:t>к</w:t>
      </w:r>
      <w:r>
        <w:rPr>
          <w:spacing w:val="-11"/>
          <w:w w:val="105"/>
        </w:rPr>
        <w:t xml:space="preserve"> </w:t>
      </w:r>
      <w:r>
        <w:rPr>
          <w:w w:val="105"/>
        </w:rPr>
        <w:t>госучреждениям</w:t>
      </w:r>
      <w:r>
        <w:rPr>
          <w:spacing w:val="-11"/>
          <w:w w:val="105"/>
        </w:rPr>
        <w:t xml:space="preserve"> </w:t>
      </w:r>
      <w:r>
        <w:rPr>
          <w:w w:val="105"/>
        </w:rPr>
        <w:t>по</w:t>
      </w:r>
      <w:r>
        <w:rPr>
          <w:spacing w:val="-11"/>
          <w:w w:val="105"/>
        </w:rPr>
        <w:t xml:space="preserve"> </w:t>
      </w:r>
      <w:r>
        <w:rPr>
          <w:w w:val="105"/>
        </w:rPr>
        <w:t>оплате</w:t>
      </w:r>
      <w:r>
        <w:rPr>
          <w:spacing w:val="-11"/>
          <w:w w:val="105"/>
        </w:rPr>
        <w:t xml:space="preserve"> </w:t>
      </w:r>
      <w:r>
        <w:rPr>
          <w:w w:val="105"/>
        </w:rPr>
        <w:t>ком-</w:t>
      </w:r>
      <w:r>
        <w:rPr>
          <w:spacing w:val="-53"/>
          <w:w w:val="105"/>
        </w:rPr>
        <w:t xml:space="preserve"> </w:t>
      </w:r>
      <w:r>
        <w:rPr>
          <w:w w:val="105"/>
        </w:rPr>
        <w:t>мунальных</w:t>
      </w:r>
      <w:r>
        <w:rPr>
          <w:spacing w:val="-3"/>
          <w:w w:val="105"/>
        </w:rPr>
        <w:t xml:space="preserve"> </w:t>
      </w:r>
      <w:r>
        <w:rPr>
          <w:w w:val="105"/>
        </w:rPr>
        <w:t>услуг,</w:t>
      </w:r>
      <w:r>
        <w:rPr>
          <w:spacing w:val="-2"/>
          <w:w w:val="105"/>
        </w:rPr>
        <w:t xml:space="preserve"> </w:t>
      </w:r>
      <w:r>
        <w:rPr>
          <w:w w:val="105"/>
        </w:rPr>
        <w:t>что</w:t>
      </w:r>
      <w:r>
        <w:rPr>
          <w:spacing w:val="-2"/>
          <w:w w:val="105"/>
        </w:rPr>
        <w:t xml:space="preserve"> </w:t>
      </w:r>
      <w:r>
        <w:rPr>
          <w:w w:val="105"/>
        </w:rPr>
        <w:t>составляет</w:t>
      </w:r>
      <w:r>
        <w:rPr>
          <w:spacing w:val="-3"/>
          <w:w w:val="105"/>
        </w:rPr>
        <w:t xml:space="preserve"> </w:t>
      </w:r>
      <w:r>
        <w:rPr>
          <w:w w:val="105"/>
        </w:rPr>
        <w:t>около</w:t>
      </w:r>
      <w:r>
        <w:rPr>
          <w:spacing w:val="-2"/>
          <w:w w:val="105"/>
        </w:rPr>
        <w:t xml:space="preserve"> </w:t>
      </w:r>
      <w:r>
        <w:rPr>
          <w:w w:val="105"/>
        </w:rPr>
        <w:t>20%</w:t>
      </w:r>
      <w:r>
        <w:rPr>
          <w:spacing w:val="-2"/>
          <w:w w:val="105"/>
        </w:rPr>
        <w:t xml:space="preserve"> </w:t>
      </w:r>
      <w:r>
        <w:rPr>
          <w:w w:val="105"/>
        </w:rPr>
        <w:t>от</w:t>
      </w:r>
      <w:r>
        <w:rPr>
          <w:spacing w:val="-2"/>
          <w:w w:val="105"/>
        </w:rPr>
        <w:t xml:space="preserve"> </w:t>
      </w:r>
      <w:r>
        <w:rPr>
          <w:w w:val="105"/>
        </w:rPr>
        <w:t>цен</w:t>
      </w:r>
      <w:r>
        <w:rPr>
          <w:spacing w:val="-3"/>
          <w:w w:val="105"/>
        </w:rPr>
        <w:t xml:space="preserve"> </w:t>
      </w:r>
      <w:r>
        <w:rPr>
          <w:w w:val="105"/>
        </w:rPr>
        <w:t>для</w:t>
      </w:r>
      <w:r>
        <w:rPr>
          <w:spacing w:val="-2"/>
          <w:w w:val="105"/>
        </w:rPr>
        <w:t xml:space="preserve"> </w:t>
      </w:r>
      <w:r>
        <w:rPr>
          <w:w w:val="105"/>
        </w:rPr>
        <w:t>коммерче-</w:t>
      </w:r>
      <w:r>
        <w:rPr>
          <w:spacing w:val="-53"/>
          <w:w w:val="105"/>
        </w:rPr>
        <w:t xml:space="preserve"> </w:t>
      </w:r>
      <w:r>
        <w:rPr>
          <w:w w:val="105"/>
        </w:rPr>
        <w:t>ских</w:t>
      </w:r>
      <w:r>
        <w:rPr>
          <w:spacing w:val="-7"/>
          <w:w w:val="105"/>
        </w:rPr>
        <w:t xml:space="preserve"> </w:t>
      </w:r>
      <w:r>
        <w:rPr>
          <w:w w:val="105"/>
        </w:rPr>
        <w:t>структур).</w:t>
      </w:r>
    </w:p>
    <w:p w:rsidR="00744E03" w:rsidRDefault="00E40E69">
      <w:pPr>
        <w:pStyle w:val="a3"/>
        <w:spacing w:line="242" w:lineRule="auto"/>
        <w:ind w:left="111" w:right="125"/>
        <w:jc w:val="right"/>
      </w:pPr>
      <w:r>
        <w:rPr>
          <w:w w:val="105"/>
        </w:rPr>
        <w:t>Среди</w:t>
      </w:r>
      <w:r>
        <w:rPr>
          <w:spacing w:val="22"/>
          <w:w w:val="105"/>
        </w:rPr>
        <w:t xml:space="preserve"> </w:t>
      </w:r>
      <w:r>
        <w:rPr>
          <w:w w:val="105"/>
        </w:rPr>
        <w:t>других</w:t>
      </w:r>
      <w:r>
        <w:rPr>
          <w:spacing w:val="23"/>
          <w:w w:val="105"/>
        </w:rPr>
        <w:t xml:space="preserve"> </w:t>
      </w:r>
      <w:r>
        <w:rPr>
          <w:w w:val="105"/>
        </w:rPr>
        <w:t>форм</w:t>
      </w:r>
      <w:r>
        <w:rPr>
          <w:spacing w:val="23"/>
          <w:w w:val="105"/>
        </w:rPr>
        <w:t xml:space="preserve"> </w:t>
      </w:r>
      <w:r>
        <w:rPr>
          <w:w w:val="105"/>
        </w:rPr>
        <w:t>бытового</w:t>
      </w:r>
      <w:r>
        <w:rPr>
          <w:spacing w:val="23"/>
          <w:w w:val="105"/>
        </w:rPr>
        <w:t xml:space="preserve"> </w:t>
      </w:r>
      <w:r>
        <w:rPr>
          <w:w w:val="105"/>
        </w:rPr>
        <w:t>обслуживания</w:t>
      </w:r>
      <w:r>
        <w:rPr>
          <w:spacing w:val="23"/>
          <w:w w:val="105"/>
        </w:rPr>
        <w:t xml:space="preserve"> </w:t>
      </w:r>
      <w:r>
        <w:rPr>
          <w:w w:val="105"/>
        </w:rPr>
        <w:t>можно</w:t>
      </w:r>
      <w:r>
        <w:rPr>
          <w:spacing w:val="23"/>
          <w:w w:val="105"/>
        </w:rPr>
        <w:t xml:space="preserve"> </w:t>
      </w:r>
      <w:r>
        <w:rPr>
          <w:w w:val="105"/>
        </w:rPr>
        <w:t>отметить</w:t>
      </w:r>
      <w:r>
        <w:rPr>
          <w:spacing w:val="-52"/>
          <w:w w:val="105"/>
        </w:rPr>
        <w:t xml:space="preserve"> </w:t>
      </w:r>
      <w:r>
        <w:rPr>
          <w:spacing w:val="-1"/>
          <w:w w:val="105"/>
        </w:rPr>
        <w:t>развитие</w:t>
      </w:r>
      <w:r>
        <w:rPr>
          <w:spacing w:val="-13"/>
          <w:w w:val="105"/>
        </w:rPr>
        <w:t xml:space="preserve"> </w:t>
      </w:r>
      <w:r>
        <w:rPr>
          <w:i/>
          <w:spacing w:val="-1"/>
          <w:w w:val="105"/>
        </w:rPr>
        <w:t>сети</w:t>
      </w:r>
      <w:r>
        <w:rPr>
          <w:i/>
          <w:spacing w:val="-12"/>
          <w:w w:val="105"/>
        </w:rPr>
        <w:t xml:space="preserve"> </w:t>
      </w:r>
      <w:r>
        <w:rPr>
          <w:i/>
          <w:spacing w:val="-1"/>
          <w:w w:val="105"/>
        </w:rPr>
        <w:t>магазинов</w:t>
      </w:r>
      <w:r>
        <w:rPr>
          <w:spacing w:val="-1"/>
          <w:w w:val="105"/>
        </w:rPr>
        <w:t>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торгующих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сниженным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ценам.</w:t>
      </w:r>
      <w:r>
        <w:rPr>
          <w:spacing w:val="-12"/>
          <w:w w:val="105"/>
        </w:rPr>
        <w:t xml:space="preserve"> </w:t>
      </w:r>
      <w:r>
        <w:rPr>
          <w:w w:val="105"/>
        </w:rPr>
        <w:t>Сотни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тысяч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пожилых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жителей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Москвы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начали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пользоваться</w:t>
      </w:r>
      <w:r>
        <w:rPr>
          <w:spacing w:val="-10"/>
          <w:w w:val="105"/>
        </w:rPr>
        <w:t xml:space="preserve"> </w:t>
      </w:r>
      <w:r>
        <w:rPr>
          <w:i/>
          <w:spacing w:val="-2"/>
          <w:w w:val="105"/>
        </w:rPr>
        <w:t>«социальной</w:t>
      </w:r>
      <w:r>
        <w:rPr>
          <w:i/>
          <w:spacing w:val="-52"/>
          <w:w w:val="105"/>
        </w:rPr>
        <w:t xml:space="preserve"> </w:t>
      </w:r>
      <w:r>
        <w:rPr>
          <w:i/>
        </w:rPr>
        <w:t>картой</w:t>
      </w:r>
      <w:r>
        <w:rPr>
          <w:i/>
          <w:spacing w:val="11"/>
        </w:rPr>
        <w:t xml:space="preserve"> </w:t>
      </w:r>
      <w:r>
        <w:rPr>
          <w:i/>
        </w:rPr>
        <w:t>москвича»</w:t>
      </w:r>
      <w:r>
        <w:t>,</w:t>
      </w:r>
      <w:r>
        <w:rPr>
          <w:spacing w:val="11"/>
        </w:rPr>
        <w:t xml:space="preserve"> </w:t>
      </w:r>
      <w:r>
        <w:t>которая</w:t>
      </w:r>
      <w:r>
        <w:rPr>
          <w:spacing w:val="11"/>
        </w:rPr>
        <w:t xml:space="preserve"> </w:t>
      </w:r>
      <w:r>
        <w:t>уже</w:t>
      </w:r>
      <w:r>
        <w:rPr>
          <w:spacing w:val="11"/>
        </w:rPr>
        <w:t xml:space="preserve"> </w:t>
      </w:r>
      <w:r>
        <w:t>в</w:t>
      </w:r>
      <w:r>
        <w:rPr>
          <w:spacing w:val="11"/>
        </w:rPr>
        <w:t xml:space="preserve"> </w:t>
      </w:r>
      <w:r>
        <w:t>2002</w:t>
      </w:r>
      <w:r>
        <w:rPr>
          <w:spacing w:val="11"/>
        </w:rPr>
        <w:t xml:space="preserve"> </w:t>
      </w:r>
      <w:r>
        <w:t>г.</w:t>
      </w:r>
      <w:r>
        <w:rPr>
          <w:spacing w:val="11"/>
        </w:rPr>
        <w:t xml:space="preserve"> </w:t>
      </w:r>
      <w:r>
        <w:t>позволяла</w:t>
      </w:r>
      <w:r>
        <w:rPr>
          <w:spacing w:val="11"/>
        </w:rPr>
        <w:t xml:space="preserve"> </w:t>
      </w:r>
      <w:r>
        <w:t>приобретать</w:t>
      </w:r>
      <w:r>
        <w:rPr>
          <w:spacing w:val="11"/>
        </w:rPr>
        <w:t xml:space="preserve"> </w:t>
      </w:r>
      <w:r>
        <w:t>то-</w:t>
      </w:r>
      <w:r>
        <w:rPr>
          <w:spacing w:val="-49"/>
        </w:rPr>
        <w:t xml:space="preserve"> </w:t>
      </w:r>
      <w:r>
        <w:rPr>
          <w:w w:val="105"/>
        </w:rPr>
        <w:t>вары</w:t>
      </w:r>
      <w:r>
        <w:rPr>
          <w:spacing w:val="-8"/>
          <w:w w:val="105"/>
        </w:rPr>
        <w:t xml:space="preserve"> </w:t>
      </w:r>
      <w:r>
        <w:rPr>
          <w:w w:val="105"/>
        </w:rPr>
        <w:t>с</w:t>
      </w:r>
      <w:r>
        <w:rPr>
          <w:spacing w:val="-8"/>
          <w:w w:val="105"/>
        </w:rPr>
        <w:t xml:space="preserve"> </w:t>
      </w:r>
      <w:r>
        <w:rPr>
          <w:w w:val="105"/>
        </w:rPr>
        <w:t>5%-й</w:t>
      </w:r>
      <w:r>
        <w:rPr>
          <w:spacing w:val="-7"/>
          <w:w w:val="105"/>
        </w:rPr>
        <w:t xml:space="preserve"> </w:t>
      </w:r>
      <w:r>
        <w:rPr>
          <w:w w:val="105"/>
        </w:rPr>
        <w:t>скидкой</w:t>
      </w:r>
      <w:r>
        <w:rPr>
          <w:spacing w:val="-8"/>
          <w:w w:val="105"/>
        </w:rPr>
        <w:t xml:space="preserve"> </w:t>
      </w:r>
      <w:r>
        <w:rPr>
          <w:w w:val="105"/>
        </w:rPr>
        <w:t>в</w:t>
      </w:r>
      <w:r>
        <w:rPr>
          <w:spacing w:val="-8"/>
          <w:w w:val="105"/>
        </w:rPr>
        <w:t xml:space="preserve"> </w:t>
      </w:r>
      <w:r>
        <w:rPr>
          <w:w w:val="105"/>
        </w:rPr>
        <w:t>магазинах</w:t>
      </w:r>
      <w:r>
        <w:rPr>
          <w:spacing w:val="-7"/>
          <w:w w:val="105"/>
        </w:rPr>
        <w:t xml:space="preserve"> </w:t>
      </w:r>
      <w:r>
        <w:rPr>
          <w:w w:val="105"/>
        </w:rPr>
        <w:t>промышленно-финансовой</w:t>
      </w:r>
      <w:r>
        <w:rPr>
          <w:spacing w:val="-8"/>
          <w:w w:val="105"/>
        </w:rPr>
        <w:t xml:space="preserve"> </w:t>
      </w:r>
      <w:r>
        <w:rPr>
          <w:w w:val="105"/>
        </w:rPr>
        <w:t>ком-</w:t>
      </w:r>
      <w:r>
        <w:rPr>
          <w:spacing w:val="-52"/>
          <w:w w:val="105"/>
        </w:rPr>
        <w:t xml:space="preserve"> </w:t>
      </w:r>
      <w:r>
        <w:rPr>
          <w:w w:val="105"/>
        </w:rPr>
        <w:t>пании</w:t>
      </w:r>
      <w:r>
        <w:rPr>
          <w:spacing w:val="28"/>
          <w:w w:val="105"/>
        </w:rPr>
        <w:t xml:space="preserve"> </w:t>
      </w:r>
      <w:r>
        <w:rPr>
          <w:w w:val="105"/>
        </w:rPr>
        <w:t>«БИН».</w:t>
      </w:r>
      <w:r>
        <w:rPr>
          <w:spacing w:val="29"/>
          <w:w w:val="105"/>
        </w:rPr>
        <w:t xml:space="preserve"> </w:t>
      </w:r>
      <w:r>
        <w:rPr>
          <w:w w:val="105"/>
        </w:rPr>
        <w:t>Такие</w:t>
      </w:r>
      <w:r>
        <w:rPr>
          <w:spacing w:val="28"/>
          <w:w w:val="105"/>
        </w:rPr>
        <w:t xml:space="preserve"> </w:t>
      </w:r>
      <w:r>
        <w:rPr>
          <w:w w:val="105"/>
        </w:rPr>
        <w:t>крупные</w:t>
      </w:r>
      <w:r>
        <w:rPr>
          <w:spacing w:val="29"/>
          <w:w w:val="105"/>
        </w:rPr>
        <w:t xml:space="preserve"> </w:t>
      </w:r>
      <w:r>
        <w:rPr>
          <w:w w:val="105"/>
        </w:rPr>
        <w:t>сетевые</w:t>
      </w:r>
      <w:r>
        <w:rPr>
          <w:spacing w:val="28"/>
          <w:w w:val="105"/>
        </w:rPr>
        <w:t xml:space="preserve"> </w:t>
      </w:r>
      <w:r>
        <w:rPr>
          <w:w w:val="105"/>
        </w:rPr>
        <w:t>структуры,</w:t>
      </w:r>
      <w:r>
        <w:rPr>
          <w:spacing w:val="29"/>
          <w:w w:val="105"/>
        </w:rPr>
        <w:t xml:space="preserve"> </w:t>
      </w:r>
      <w:r>
        <w:rPr>
          <w:w w:val="105"/>
        </w:rPr>
        <w:t>как</w:t>
      </w:r>
      <w:r>
        <w:rPr>
          <w:spacing w:val="29"/>
          <w:w w:val="105"/>
        </w:rPr>
        <w:t xml:space="preserve"> </w:t>
      </w:r>
      <w:r>
        <w:rPr>
          <w:w w:val="105"/>
        </w:rPr>
        <w:t>«Ростим-</w:t>
      </w:r>
      <w:r>
        <w:rPr>
          <w:spacing w:val="-52"/>
          <w:w w:val="105"/>
        </w:rPr>
        <w:t xml:space="preserve"> </w:t>
      </w:r>
      <w:r>
        <w:rPr>
          <w:spacing w:val="-2"/>
          <w:w w:val="105"/>
        </w:rPr>
        <w:t>порт»,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«Перекресток»,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«Метро»,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«Макдоналдс»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другие,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призваны</w:t>
      </w:r>
      <w:r>
        <w:rPr>
          <w:spacing w:val="-53"/>
          <w:w w:val="105"/>
        </w:rPr>
        <w:t xml:space="preserve"> </w:t>
      </w:r>
      <w:r>
        <w:rPr>
          <w:w w:val="105"/>
        </w:rPr>
        <w:t>обеспечивать</w:t>
      </w:r>
      <w:r>
        <w:rPr>
          <w:spacing w:val="1"/>
          <w:w w:val="105"/>
        </w:rPr>
        <w:t xml:space="preserve"> </w:t>
      </w:r>
      <w:r>
        <w:rPr>
          <w:w w:val="105"/>
        </w:rPr>
        <w:t>высокое</w:t>
      </w:r>
      <w:r>
        <w:rPr>
          <w:spacing w:val="1"/>
          <w:w w:val="105"/>
        </w:rPr>
        <w:t xml:space="preserve"> </w:t>
      </w:r>
      <w:r>
        <w:rPr>
          <w:w w:val="105"/>
        </w:rPr>
        <w:t>качество</w:t>
      </w:r>
      <w:r>
        <w:rPr>
          <w:spacing w:val="1"/>
          <w:w w:val="105"/>
        </w:rPr>
        <w:t xml:space="preserve"> </w:t>
      </w:r>
      <w:r>
        <w:rPr>
          <w:w w:val="105"/>
        </w:rPr>
        <w:t>обслуживания</w:t>
      </w:r>
      <w:r>
        <w:rPr>
          <w:spacing w:val="1"/>
          <w:w w:val="105"/>
        </w:rPr>
        <w:t xml:space="preserve"> </w:t>
      </w:r>
      <w:r>
        <w:rPr>
          <w:w w:val="105"/>
        </w:rPr>
        <w:t>при</w:t>
      </w:r>
      <w:r>
        <w:rPr>
          <w:spacing w:val="1"/>
          <w:w w:val="105"/>
        </w:rPr>
        <w:t xml:space="preserve"> </w:t>
      </w:r>
      <w:r>
        <w:rPr>
          <w:w w:val="105"/>
        </w:rPr>
        <w:t>сохранении</w:t>
      </w:r>
      <w:r>
        <w:rPr>
          <w:spacing w:val="-53"/>
          <w:w w:val="105"/>
        </w:rPr>
        <w:t xml:space="preserve"> </w:t>
      </w:r>
      <w:r>
        <w:rPr>
          <w:w w:val="105"/>
        </w:rPr>
        <w:t>низких</w:t>
      </w:r>
      <w:r>
        <w:rPr>
          <w:spacing w:val="13"/>
          <w:w w:val="105"/>
        </w:rPr>
        <w:t xml:space="preserve"> </w:t>
      </w:r>
      <w:r>
        <w:rPr>
          <w:w w:val="105"/>
        </w:rPr>
        <w:t>цен</w:t>
      </w:r>
      <w:r>
        <w:rPr>
          <w:spacing w:val="14"/>
          <w:w w:val="105"/>
        </w:rPr>
        <w:t xml:space="preserve"> </w:t>
      </w:r>
      <w:r>
        <w:rPr>
          <w:w w:val="105"/>
        </w:rPr>
        <w:t>на</w:t>
      </w:r>
      <w:r>
        <w:rPr>
          <w:spacing w:val="14"/>
          <w:w w:val="105"/>
        </w:rPr>
        <w:t xml:space="preserve"> </w:t>
      </w:r>
      <w:r>
        <w:rPr>
          <w:w w:val="105"/>
        </w:rPr>
        <w:t>самые</w:t>
      </w:r>
      <w:r>
        <w:rPr>
          <w:spacing w:val="13"/>
          <w:w w:val="105"/>
        </w:rPr>
        <w:t xml:space="preserve"> </w:t>
      </w:r>
      <w:r>
        <w:rPr>
          <w:w w:val="105"/>
        </w:rPr>
        <w:t>необходимые</w:t>
      </w:r>
      <w:r>
        <w:rPr>
          <w:spacing w:val="14"/>
          <w:w w:val="105"/>
        </w:rPr>
        <w:t xml:space="preserve"> </w:t>
      </w:r>
      <w:r>
        <w:rPr>
          <w:w w:val="105"/>
        </w:rPr>
        <w:t>продукты,</w:t>
      </w:r>
      <w:r>
        <w:rPr>
          <w:spacing w:val="14"/>
          <w:w w:val="105"/>
        </w:rPr>
        <w:t xml:space="preserve"> </w:t>
      </w:r>
      <w:r>
        <w:rPr>
          <w:w w:val="105"/>
        </w:rPr>
        <w:t>необходимый</w:t>
      </w:r>
      <w:r>
        <w:rPr>
          <w:spacing w:val="13"/>
          <w:w w:val="105"/>
        </w:rPr>
        <w:t xml:space="preserve"> </w:t>
      </w:r>
      <w:r>
        <w:rPr>
          <w:w w:val="105"/>
        </w:rPr>
        <w:t>уро-</w:t>
      </w:r>
      <w:r>
        <w:rPr>
          <w:spacing w:val="-52"/>
          <w:w w:val="105"/>
        </w:rPr>
        <w:t xml:space="preserve"> </w:t>
      </w:r>
      <w:r>
        <w:rPr>
          <w:w w:val="105"/>
        </w:rPr>
        <w:t>вень</w:t>
      </w:r>
      <w:r>
        <w:rPr>
          <w:spacing w:val="-3"/>
          <w:w w:val="105"/>
        </w:rPr>
        <w:t xml:space="preserve"> </w:t>
      </w:r>
      <w:r>
        <w:rPr>
          <w:w w:val="105"/>
        </w:rPr>
        <w:t>гарантии</w:t>
      </w:r>
      <w:r>
        <w:rPr>
          <w:spacing w:val="-3"/>
          <w:w w:val="105"/>
        </w:rPr>
        <w:t xml:space="preserve"> </w:t>
      </w:r>
      <w:r>
        <w:rPr>
          <w:w w:val="105"/>
        </w:rPr>
        <w:t>качества</w:t>
      </w:r>
      <w:r>
        <w:rPr>
          <w:spacing w:val="-2"/>
          <w:w w:val="105"/>
        </w:rPr>
        <w:t xml:space="preserve"> </w:t>
      </w:r>
      <w:r>
        <w:rPr>
          <w:w w:val="105"/>
        </w:rPr>
        <w:t>и</w:t>
      </w:r>
      <w:r>
        <w:rPr>
          <w:spacing w:val="-3"/>
          <w:w w:val="105"/>
        </w:rPr>
        <w:t xml:space="preserve"> </w:t>
      </w:r>
      <w:r>
        <w:rPr>
          <w:w w:val="105"/>
        </w:rPr>
        <w:t>тем</w:t>
      </w:r>
      <w:r>
        <w:rPr>
          <w:spacing w:val="-2"/>
          <w:w w:val="105"/>
        </w:rPr>
        <w:t xml:space="preserve"> </w:t>
      </w:r>
      <w:r>
        <w:rPr>
          <w:w w:val="105"/>
        </w:rPr>
        <w:t>самым</w:t>
      </w:r>
      <w:r>
        <w:rPr>
          <w:spacing w:val="-3"/>
          <w:w w:val="105"/>
        </w:rPr>
        <w:t xml:space="preserve"> </w:t>
      </w:r>
      <w:r>
        <w:rPr>
          <w:w w:val="105"/>
        </w:rPr>
        <w:t>вытеснять</w:t>
      </w:r>
      <w:r>
        <w:rPr>
          <w:spacing w:val="-3"/>
          <w:w w:val="105"/>
        </w:rPr>
        <w:t xml:space="preserve"> </w:t>
      </w:r>
      <w:r>
        <w:rPr>
          <w:w w:val="105"/>
        </w:rPr>
        <w:t>такие</w:t>
      </w:r>
      <w:r>
        <w:rPr>
          <w:spacing w:val="-2"/>
          <w:w w:val="105"/>
        </w:rPr>
        <w:t xml:space="preserve"> </w:t>
      </w:r>
      <w:r>
        <w:rPr>
          <w:w w:val="105"/>
        </w:rPr>
        <w:t>нецивилизо-</w:t>
      </w:r>
      <w:r>
        <w:rPr>
          <w:spacing w:val="-52"/>
          <w:w w:val="105"/>
        </w:rPr>
        <w:t xml:space="preserve"> </w:t>
      </w:r>
      <w:r>
        <w:rPr>
          <w:w w:val="105"/>
        </w:rPr>
        <w:t>ванные</w:t>
      </w:r>
      <w:r>
        <w:rPr>
          <w:spacing w:val="13"/>
          <w:w w:val="105"/>
        </w:rPr>
        <w:t xml:space="preserve"> </w:t>
      </w:r>
      <w:r>
        <w:rPr>
          <w:w w:val="105"/>
        </w:rPr>
        <w:t>и</w:t>
      </w:r>
      <w:r>
        <w:rPr>
          <w:spacing w:val="14"/>
          <w:w w:val="105"/>
        </w:rPr>
        <w:t xml:space="preserve"> </w:t>
      </w:r>
      <w:r>
        <w:rPr>
          <w:w w:val="105"/>
        </w:rPr>
        <w:t>социально</w:t>
      </w:r>
      <w:r>
        <w:rPr>
          <w:spacing w:val="14"/>
          <w:w w:val="105"/>
        </w:rPr>
        <w:t xml:space="preserve"> </w:t>
      </w:r>
      <w:r>
        <w:rPr>
          <w:w w:val="105"/>
        </w:rPr>
        <w:t>незащищенные</w:t>
      </w:r>
      <w:r>
        <w:rPr>
          <w:spacing w:val="14"/>
          <w:w w:val="105"/>
        </w:rPr>
        <w:t xml:space="preserve"> </w:t>
      </w:r>
      <w:r>
        <w:rPr>
          <w:w w:val="105"/>
        </w:rPr>
        <w:t>формы</w:t>
      </w:r>
      <w:r>
        <w:rPr>
          <w:spacing w:val="14"/>
          <w:w w:val="105"/>
        </w:rPr>
        <w:t xml:space="preserve"> </w:t>
      </w:r>
      <w:r>
        <w:rPr>
          <w:w w:val="105"/>
        </w:rPr>
        <w:t>торговли,</w:t>
      </w:r>
      <w:r>
        <w:rPr>
          <w:spacing w:val="14"/>
          <w:w w:val="105"/>
        </w:rPr>
        <w:t xml:space="preserve"> </w:t>
      </w:r>
      <w:r>
        <w:rPr>
          <w:w w:val="105"/>
        </w:rPr>
        <w:t>как</w:t>
      </w:r>
      <w:r>
        <w:rPr>
          <w:spacing w:val="14"/>
          <w:w w:val="105"/>
        </w:rPr>
        <w:t xml:space="preserve"> </w:t>
      </w:r>
      <w:r>
        <w:rPr>
          <w:w w:val="105"/>
        </w:rPr>
        <w:t>рынок.</w:t>
      </w:r>
      <w:r>
        <w:rPr>
          <w:spacing w:val="-52"/>
          <w:w w:val="105"/>
        </w:rPr>
        <w:t xml:space="preserve"> </w:t>
      </w:r>
      <w:r>
        <w:rPr>
          <w:spacing w:val="-1"/>
          <w:w w:val="105"/>
        </w:rPr>
        <w:t xml:space="preserve">Эти торговые предприятия имеют свои учебные центры, </w:t>
      </w:r>
      <w:r>
        <w:rPr>
          <w:w w:val="105"/>
        </w:rPr>
        <w:t>на базе</w:t>
      </w:r>
      <w:r>
        <w:rPr>
          <w:spacing w:val="1"/>
          <w:w w:val="105"/>
        </w:rPr>
        <w:t xml:space="preserve"> </w:t>
      </w:r>
      <w:r>
        <w:rPr>
          <w:w w:val="105"/>
        </w:rPr>
        <w:t>которых идет подготовка кадров, социальный пакет оплачивается</w:t>
      </w:r>
      <w:r>
        <w:rPr>
          <w:spacing w:val="-53"/>
          <w:w w:val="105"/>
        </w:rPr>
        <w:t xml:space="preserve"> </w:t>
      </w:r>
      <w:r>
        <w:rPr>
          <w:w w:val="105"/>
        </w:rPr>
        <w:t>за</w:t>
      </w:r>
      <w:r>
        <w:rPr>
          <w:spacing w:val="-7"/>
          <w:w w:val="105"/>
        </w:rPr>
        <w:t xml:space="preserve"> </w:t>
      </w:r>
      <w:r>
        <w:rPr>
          <w:w w:val="105"/>
        </w:rPr>
        <w:t>счет</w:t>
      </w:r>
      <w:r>
        <w:rPr>
          <w:spacing w:val="-7"/>
          <w:w w:val="105"/>
        </w:rPr>
        <w:t xml:space="preserve"> </w:t>
      </w:r>
      <w:r>
        <w:rPr>
          <w:w w:val="105"/>
        </w:rPr>
        <w:t>предприятия,</w:t>
      </w:r>
      <w:r>
        <w:rPr>
          <w:spacing w:val="-7"/>
          <w:w w:val="105"/>
        </w:rPr>
        <w:t xml:space="preserve"> </w:t>
      </w:r>
      <w:r>
        <w:rPr>
          <w:w w:val="105"/>
        </w:rPr>
        <w:t>что,</w:t>
      </w:r>
      <w:r>
        <w:rPr>
          <w:spacing w:val="-7"/>
          <w:w w:val="105"/>
        </w:rPr>
        <w:t xml:space="preserve"> </w:t>
      </w:r>
      <w:r>
        <w:rPr>
          <w:w w:val="105"/>
        </w:rPr>
        <w:t>в</w:t>
      </w:r>
      <w:r>
        <w:rPr>
          <w:spacing w:val="-7"/>
          <w:w w:val="105"/>
        </w:rPr>
        <w:t xml:space="preserve"> </w:t>
      </w:r>
      <w:r>
        <w:rPr>
          <w:w w:val="105"/>
        </w:rPr>
        <w:t>свою</w:t>
      </w:r>
      <w:r>
        <w:rPr>
          <w:spacing w:val="-7"/>
          <w:w w:val="105"/>
        </w:rPr>
        <w:t xml:space="preserve"> </w:t>
      </w:r>
      <w:r>
        <w:rPr>
          <w:w w:val="105"/>
        </w:rPr>
        <w:t>очередь,</w:t>
      </w:r>
      <w:r>
        <w:rPr>
          <w:spacing w:val="-7"/>
          <w:w w:val="105"/>
        </w:rPr>
        <w:t xml:space="preserve"> </w:t>
      </w:r>
      <w:r>
        <w:rPr>
          <w:w w:val="105"/>
        </w:rPr>
        <w:t>также</w:t>
      </w:r>
      <w:r>
        <w:rPr>
          <w:spacing w:val="-7"/>
          <w:w w:val="105"/>
        </w:rPr>
        <w:t xml:space="preserve"> </w:t>
      </w:r>
      <w:r>
        <w:rPr>
          <w:w w:val="105"/>
        </w:rPr>
        <w:t>создает</w:t>
      </w:r>
      <w:r>
        <w:rPr>
          <w:spacing w:val="-7"/>
          <w:w w:val="105"/>
        </w:rPr>
        <w:t xml:space="preserve"> </w:t>
      </w:r>
      <w:r>
        <w:rPr>
          <w:w w:val="105"/>
        </w:rPr>
        <w:t>благопри-</w:t>
      </w:r>
      <w:r>
        <w:rPr>
          <w:spacing w:val="-52"/>
          <w:w w:val="105"/>
        </w:rPr>
        <w:t xml:space="preserve"> </w:t>
      </w:r>
      <w:r>
        <w:rPr>
          <w:w w:val="105"/>
        </w:rPr>
        <w:t>ятные</w:t>
      </w:r>
      <w:r>
        <w:rPr>
          <w:spacing w:val="1"/>
          <w:w w:val="105"/>
        </w:rPr>
        <w:t xml:space="preserve"> </w:t>
      </w:r>
      <w:r>
        <w:rPr>
          <w:w w:val="105"/>
        </w:rPr>
        <w:t>условия</w:t>
      </w:r>
      <w:r>
        <w:rPr>
          <w:spacing w:val="1"/>
          <w:w w:val="105"/>
        </w:rPr>
        <w:t xml:space="preserve"> </w:t>
      </w:r>
      <w:r>
        <w:rPr>
          <w:w w:val="105"/>
        </w:rPr>
        <w:t>для</w:t>
      </w:r>
      <w:r>
        <w:rPr>
          <w:spacing w:val="1"/>
          <w:w w:val="105"/>
        </w:rPr>
        <w:t xml:space="preserve"> </w:t>
      </w:r>
      <w:r>
        <w:rPr>
          <w:w w:val="105"/>
        </w:rPr>
        <w:t>трудоустройства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повышения</w:t>
      </w:r>
      <w:r>
        <w:rPr>
          <w:spacing w:val="1"/>
          <w:w w:val="105"/>
        </w:rPr>
        <w:t xml:space="preserve"> </w:t>
      </w:r>
      <w:r>
        <w:rPr>
          <w:w w:val="105"/>
        </w:rPr>
        <w:t>жизненного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уровня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малообеспеченных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граждан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(в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основном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молодежи,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причем</w:t>
      </w:r>
      <w:r>
        <w:rPr>
          <w:spacing w:val="-52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торговой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сети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«Макдоналдс»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работает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преимущественно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учащая-</w:t>
      </w:r>
    </w:p>
    <w:p w:rsidR="00744E03" w:rsidRDefault="00E40E69">
      <w:pPr>
        <w:pStyle w:val="a3"/>
        <w:spacing w:line="236" w:lineRule="exact"/>
        <w:ind w:left="111" w:firstLine="0"/>
      </w:pPr>
      <w:r>
        <w:rPr>
          <w:w w:val="105"/>
        </w:rPr>
        <w:t>ся</w:t>
      </w:r>
      <w:r>
        <w:rPr>
          <w:spacing w:val="-3"/>
          <w:w w:val="105"/>
        </w:rPr>
        <w:t xml:space="preserve"> </w:t>
      </w:r>
      <w:r>
        <w:rPr>
          <w:w w:val="105"/>
        </w:rPr>
        <w:t>молодежь).</w:t>
      </w:r>
    </w:p>
    <w:p w:rsidR="00744E03" w:rsidRDefault="00E40E69">
      <w:pPr>
        <w:pStyle w:val="a3"/>
        <w:spacing w:line="242" w:lineRule="auto"/>
        <w:ind w:left="111" w:right="133"/>
      </w:pPr>
      <w:r>
        <w:rPr>
          <w:w w:val="105"/>
        </w:rPr>
        <w:t>Созданная</w:t>
      </w:r>
      <w:r>
        <w:rPr>
          <w:spacing w:val="-9"/>
          <w:w w:val="105"/>
        </w:rPr>
        <w:t xml:space="preserve"> </w:t>
      </w:r>
      <w:r>
        <w:rPr>
          <w:w w:val="105"/>
        </w:rPr>
        <w:t>на</w:t>
      </w:r>
      <w:r>
        <w:rPr>
          <w:spacing w:val="-9"/>
          <w:w w:val="105"/>
        </w:rPr>
        <w:t xml:space="preserve"> </w:t>
      </w:r>
      <w:r>
        <w:rPr>
          <w:w w:val="105"/>
        </w:rPr>
        <w:t>первом</w:t>
      </w:r>
      <w:r>
        <w:rPr>
          <w:spacing w:val="-8"/>
          <w:w w:val="105"/>
        </w:rPr>
        <w:t xml:space="preserve"> </w:t>
      </w:r>
      <w:r>
        <w:rPr>
          <w:w w:val="105"/>
        </w:rPr>
        <w:t>этапе</w:t>
      </w:r>
      <w:r>
        <w:rPr>
          <w:spacing w:val="-9"/>
          <w:w w:val="105"/>
        </w:rPr>
        <w:t xml:space="preserve"> </w:t>
      </w:r>
      <w:r>
        <w:rPr>
          <w:w w:val="105"/>
        </w:rPr>
        <w:t>сеть</w:t>
      </w:r>
      <w:r>
        <w:rPr>
          <w:spacing w:val="-9"/>
          <w:w w:val="105"/>
        </w:rPr>
        <w:t xml:space="preserve"> </w:t>
      </w:r>
      <w:r>
        <w:rPr>
          <w:w w:val="105"/>
        </w:rPr>
        <w:t>аккредитованных</w:t>
      </w:r>
      <w:r>
        <w:rPr>
          <w:spacing w:val="-8"/>
          <w:w w:val="105"/>
        </w:rPr>
        <w:t xml:space="preserve"> </w:t>
      </w:r>
      <w:r>
        <w:rPr>
          <w:w w:val="105"/>
        </w:rPr>
        <w:t>предприятий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торговли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не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состоянии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была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решить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проблему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обслуживания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всех</w:t>
      </w:r>
      <w:r>
        <w:rPr>
          <w:spacing w:val="-53"/>
          <w:w w:val="105"/>
        </w:rPr>
        <w:t xml:space="preserve"> </w:t>
      </w:r>
      <w:r>
        <w:rPr>
          <w:w w:val="105"/>
        </w:rPr>
        <w:t>льготных</w:t>
      </w:r>
      <w:r>
        <w:rPr>
          <w:spacing w:val="-7"/>
          <w:w w:val="105"/>
        </w:rPr>
        <w:t xml:space="preserve"> </w:t>
      </w:r>
      <w:r>
        <w:rPr>
          <w:w w:val="105"/>
        </w:rPr>
        <w:t>категорий</w:t>
      </w:r>
      <w:r>
        <w:rPr>
          <w:spacing w:val="-6"/>
          <w:w w:val="105"/>
        </w:rPr>
        <w:t xml:space="preserve"> </w:t>
      </w:r>
      <w:r>
        <w:rPr>
          <w:w w:val="105"/>
        </w:rPr>
        <w:t>малообеспеченных</w:t>
      </w:r>
      <w:r>
        <w:rPr>
          <w:spacing w:val="-6"/>
          <w:w w:val="105"/>
        </w:rPr>
        <w:t xml:space="preserve"> </w:t>
      </w:r>
      <w:r>
        <w:rPr>
          <w:w w:val="105"/>
        </w:rPr>
        <w:t>граждан.</w:t>
      </w:r>
    </w:p>
    <w:p w:rsidR="00744E03" w:rsidRDefault="00E40E69">
      <w:pPr>
        <w:spacing w:line="242" w:lineRule="auto"/>
        <w:ind w:left="111" w:right="125" w:firstLine="283"/>
        <w:jc w:val="both"/>
        <w:rPr>
          <w:sz w:val="21"/>
        </w:rPr>
      </w:pPr>
      <w:r>
        <w:rPr>
          <w:sz w:val="21"/>
        </w:rPr>
        <w:t>Для удовлетворения спроса широкого круга малообеспеченных</w:t>
      </w:r>
      <w:r>
        <w:rPr>
          <w:spacing w:val="1"/>
          <w:sz w:val="21"/>
        </w:rPr>
        <w:t xml:space="preserve"> </w:t>
      </w:r>
      <w:r>
        <w:rPr>
          <w:sz w:val="21"/>
        </w:rPr>
        <w:t>граждан</w:t>
      </w:r>
      <w:r>
        <w:rPr>
          <w:spacing w:val="19"/>
          <w:sz w:val="21"/>
        </w:rPr>
        <w:t xml:space="preserve"> </w:t>
      </w:r>
      <w:r>
        <w:rPr>
          <w:sz w:val="21"/>
        </w:rPr>
        <w:t>на</w:t>
      </w:r>
      <w:r>
        <w:rPr>
          <w:spacing w:val="20"/>
          <w:sz w:val="21"/>
        </w:rPr>
        <w:t xml:space="preserve"> </w:t>
      </w:r>
      <w:r>
        <w:rPr>
          <w:sz w:val="21"/>
        </w:rPr>
        <w:t>основные</w:t>
      </w:r>
      <w:r>
        <w:rPr>
          <w:spacing w:val="20"/>
          <w:sz w:val="21"/>
        </w:rPr>
        <w:t xml:space="preserve"> </w:t>
      </w:r>
      <w:r>
        <w:rPr>
          <w:sz w:val="21"/>
        </w:rPr>
        <w:t>продукты</w:t>
      </w:r>
      <w:r>
        <w:rPr>
          <w:spacing w:val="20"/>
          <w:sz w:val="21"/>
        </w:rPr>
        <w:t xml:space="preserve"> </w:t>
      </w:r>
      <w:r>
        <w:rPr>
          <w:sz w:val="21"/>
        </w:rPr>
        <w:t>питания</w:t>
      </w:r>
      <w:r>
        <w:rPr>
          <w:spacing w:val="20"/>
          <w:sz w:val="21"/>
        </w:rPr>
        <w:t xml:space="preserve"> </w:t>
      </w:r>
      <w:r>
        <w:rPr>
          <w:sz w:val="21"/>
        </w:rPr>
        <w:t>в</w:t>
      </w:r>
      <w:r>
        <w:rPr>
          <w:spacing w:val="20"/>
          <w:sz w:val="21"/>
        </w:rPr>
        <w:t xml:space="preserve"> </w:t>
      </w:r>
      <w:r>
        <w:rPr>
          <w:sz w:val="21"/>
        </w:rPr>
        <w:t>городе</w:t>
      </w:r>
      <w:r>
        <w:rPr>
          <w:spacing w:val="20"/>
          <w:sz w:val="21"/>
        </w:rPr>
        <w:t xml:space="preserve"> </w:t>
      </w:r>
      <w:r>
        <w:rPr>
          <w:sz w:val="21"/>
        </w:rPr>
        <w:t>создана</w:t>
      </w:r>
      <w:r>
        <w:rPr>
          <w:spacing w:val="20"/>
          <w:sz w:val="21"/>
        </w:rPr>
        <w:t xml:space="preserve"> </w:t>
      </w:r>
      <w:r>
        <w:rPr>
          <w:sz w:val="21"/>
        </w:rPr>
        <w:t>и</w:t>
      </w:r>
      <w:r>
        <w:rPr>
          <w:spacing w:val="20"/>
          <w:sz w:val="21"/>
        </w:rPr>
        <w:t xml:space="preserve"> </w:t>
      </w:r>
      <w:r>
        <w:rPr>
          <w:sz w:val="21"/>
        </w:rPr>
        <w:t>успеш-</w:t>
      </w:r>
      <w:r>
        <w:rPr>
          <w:spacing w:val="-50"/>
          <w:sz w:val="21"/>
        </w:rPr>
        <w:t xml:space="preserve"> </w:t>
      </w:r>
      <w:r>
        <w:rPr>
          <w:sz w:val="21"/>
        </w:rPr>
        <w:t xml:space="preserve">но развивается </w:t>
      </w:r>
      <w:r>
        <w:rPr>
          <w:i/>
          <w:sz w:val="21"/>
        </w:rPr>
        <w:t>сеть социально-ориентированных магазинов и мага-</w:t>
      </w:r>
      <w:r>
        <w:rPr>
          <w:i/>
          <w:spacing w:val="1"/>
          <w:sz w:val="21"/>
        </w:rPr>
        <w:t xml:space="preserve"> </w:t>
      </w:r>
      <w:r>
        <w:rPr>
          <w:i/>
          <w:sz w:val="21"/>
        </w:rPr>
        <w:t>зинов-дискаунтов</w:t>
      </w:r>
      <w:r>
        <w:rPr>
          <w:sz w:val="21"/>
        </w:rPr>
        <w:t>.</w:t>
      </w:r>
    </w:p>
    <w:p w:rsidR="00744E03" w:rsidRDefault="00E40E69">
      <w:pPr>
        <w:pStyle w:val="a3"/>
        <w:spacing w:line="242" w:lineRule="auto"/>
        <w:ind w:left="111" w:right="129"/>
      </w:pPr>
      <w:r>
        <w:rPr>
          <w:w w:val="105"/>
        </w:rPr>
        <w:t>Применение новых технологий продаж позволяет торговать в</w:t>
      </w:r>
      <w:r>
        <w:rPr>
          <w:spacing w:val="1"/>
          <w:w w:val="105"/>
        </w:rPr>
        <w:t xml:space="preserve"> </w:t>
      </w:r>
      <w:r>
        <w:rPr>
          <w:w w:val="105"/>
        </w:rPr>
        <w:t>них продовольственными товарами, цены на которые на 10–15%</w:t>
      </w:r>
      <w:r>
        <w:rPr>
          <w:spacing w:val="1"/>
          <w:w w:val="105"/>
        </w:rPr>
        <w:t xml:space="preserve"> </w:t>
      </w:r>
      <w:r>
        <w:rPr>
          <w:w w:val="105"/>
        </w:rPr>
        <w:t>ниже среднегородских, а цены многих наименований товаров на-</w:t>
      </w:r>
      <w:r>
        <w:rPr>
          <w:spacing w:val="1"/>
          <w:w w:val="105"/>
        </w:rPr>
        <w:t xml:space="preserve"> </w:t>
      </w:r>
      <w:r>
        <w:rPr>
          <w:w w:val="105"/>
        </w:rPr>
        <w:t>ходятся на уровне продовольственных рынков и даже ниже. Если</w:t>
      </w:r>
      <w:r>
        <w:rPr>
          <w:spacing w:val="-53"/>
          <w:w w:val="105"/>
        </w:rPr>
        <w:t xml:space="preserve"> </w:t>
      </w:r>
      <w:r>
        <w:rPr>
          <w:w w:val="105"/>
        </w:rPr>
        <w:t>в 2001 г. в Москве имелось всего несколько дискаунтов, то в по-</w:t>
      </w:r>
      <w:r>
        <w:rPr>
          <w:spacing w:val="1"/>
          <w:w w:val="105"/>
        </w:rPr>
        <w:t xml:space="preserve"> </w:t>
      </w:r>
      <w:r>
        <w:rPr>
          <w:w w:val="105"/>
        </w:rPr>
        <w:t>следнее время их число стало увеличиваться. В начале 2002 г. в</w:t>
      </w:r>
      <w:r>
        <w:rPr>
          <w:spacing w:val="1"/>
          <w:w w:val="105"/>
        </w:rPr>
        <w:t xml:space="preserve"> </w:t>
      </w:r>
      <w:r>
        <w:rPr>
          <w:w w:val="105"/>
        </w:rPr>
        <w:t>Москве</w:t>
      </w:r>
      <w:r>
        <w:rPr>
          <w:spacing w:val="-4"/>
          <w:w w:val="105"/>
        </w:rPr>
        <w:t xml:space="preserve"> </w:t>
      </w:r>
      <w:r>
        <w:rPr>
          <w:w w:val="105"/>
        </w:rPr>
        <w:t>действовало</w:t>
      </w:r>
      <w:r>
        <w:rPr>
          <w:spacing w:val="-3"/>
          <w:w w:val="105"/>
        </w:rPr>
        <w:t xml:space="preserve"> </w:t>
      </w:r>
      <w:r>
        <w:rPr>
          <w:w w:val="105"/>
        </w:rPr>
        <w:t>79</w:t>
      </w:r>
      <w:r>
        <w:rPr>
          <w:spacing w:val="-3"/>
          <w:w w:val="105"/>
        </w:rPr>
        <w:t xml:space="preserve"> </w:t>
      </w:r>
      <w:r>
        <w:rPr>
          <w:w w:val="105"/>
        </w:rPr>
        <w:t>магазинов-дискаунтов,</w:t>
      </w:r>
      <w:r>
        <w:rPr>
          <w:spacing w:val="-4"/>
          <w:w w:val="105"/>
        </w:rPr>
        <w:t xml:space="preserve"> </w:t>
      </w:r>
      <w:r>
        <w:rPr>
          <w:w w:val="105"/>
        </w:rPr>
        <w:t>к</w:t>
      </w:r>
      <w:r>
        <w:rPr>
          <w:spacing w:val="-3"/>
          <w:w w:val="105"/>
        </w:rPr>
        <w:t xml:space="preserve"> </w:t>
      </w:r>
      <w:r>
        <w:rPr>
          <w:w w:val="105"/>
        </w:rPr>
        <w:t>началу</w:t>
      </w:r>
      <w:r>
        <w:rPr>
          <w:spacing w:val="-3"/>
          <w:w w:val="105"/>
        </w:rPr>
        <w:t xml:space="preserve"> </w:t>
      </w:r>
      <w:r>
        <w:rPr>
          <w:w w:val="105"/>
        </w:rPr>
        <w:t>2003</w:t>
      </w:r>
      <w:r>
        <w:rPr>
          <w:spacing w:val="-4"/>
          <w:w w:val="105"/>
        </w:rPr>
        <w:t xml:space="preserve"> </w:t>
      </w:r>
      <w:r>
        <w:rPr>
          <w:w w:val="105"/>
        </w:rPr>
        <w:t>г.</w:t>
      </w:r>
      <w:r>
        <w:rPr>
          <w:spacing w:val="-3"/>
          <w:w w:val="105"/>
        </w:rPr>
        <w:t xml:space="preserve"> </w:t>
      </w:r>
      <w:r>
        <w:rPr>
          <w:w w:val="105"/>
        </w:rPr>
        <w:t>—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9" w:firstLine="0"/>
      </w:pPr>
      <w:r>
        <w:lastRenderedPageBreak/>
        <w:t>140, к концу 2003 г. — 233. В 2006–2007 гг. их численность удвои-</w:t>
      </w:r>
      <w:r>
        <w:rPr>
          <w:spacing w:val="1"/>
        </w:rPr>
        <w:t xml:space="preserve"> </w:t>
      </w:r>
      <w:r>
        <w:rPr>
          <w:w w:val="105"/>
        </w:rPr>
        <w:t>лась,</w:t>
      </w:r>
      <w:r>
        <w:rPr>
          <w:spacing w:val="-6"/>
          <w:w w:val="105"/>
        </w:rPr>
        <w:t xml:space="preserve"> </w:t>
      </w:r>
      <w:r>
        <w:rPr>
          <w:w w:val="105"/>
        </w:rPr>
        <w:t>расширилась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их</w:t>
      </w:r>
      <w:r>
        <w:rPr>
          <w:spacing w:val="-6"/>
          <w:w w:val="105"/>
        </w:rPr>
        <w:t xml:space="preserve"> </w:t>
      </w:r>
      <w:r>
        <w:rPr>
          <w:w w:val="105"/>
        </w:rPr>
        <w:t>география.</w:t>
      </w:r>
    </w:p>
    <w:p w:rsidR="00744E03" w:rsidRDefault="00E40E69">
      <w:pPr>
        <w:pStyle w:val="a3"/>
        <w:spacing w:line="242" w:lineRule="auto"/>
        <w:ind w:right="129"/>
      </w:pPr>
      <w:r>
        <w:rPr>
          <w:w w:val="105"/>
        </w:rPr>
        <w:t>К решению проблемы социальной поддержки пенсионеров и</w:t>
      </w:r>
      <w:r>
        <w:rPr>
          <w:spacing w:val="1"/>
          <w:w w:val="105"/>
        </w:rPr>
        <w:t xml:space="preserve"> </w:t>
      </w:r>
      <w:r>
        <w:rPr>
          <w:w w:val="105"/>
        </w:rPr>
        <w:t>малообеспеченных граждан стали привлекаться и крупные торго-</w:t>
      </w:r>
      <w:r>
        <w:rPr>
          <w:spacing w:val="-53"/>
          <w:w w:val="105"/>
        </w:rPr>
        <w:t xml:space="preserve"> </w:t>
      </w:r>
      <w:r>
        <w:rPr>
          <w:w w:val="105"/>
        </w:rPr>
        <w:t>вые сети города. Была поддержана предпринимательская инициа-</w:t>
      </w:r>
      <w:r>
        <w:rPr>
          <w:spacing w:val="-53"/>
          <w:w w:val="105"/>
        </w:rPr>
        <w:t xml:space="preserve"> </w:t>
      </w:r>
      <w:r>
        <w:rPr>
          <w:w w:val="105"/>
        </w:rPr>
        <w:t>тива по предоставлению малообеспеченным гражданам в супер-</w:t>
      </w:r>
      <w:r>
        <w:rPr>
          <w:spacing w:val="1"/>
          <w:w w:val="105"/>
        </w:rPr>
        <w:t xml:space="preserve"> </w:t>
      </w:r>
      <w:r>
        <w:rPr>
          <w:w w:val="105"/>
        </w:rPr>
        <w:t>маркетах</w:t>
      </w:r>
      <w:r>
        <w:rPr>
          <w:spacing w:val="-6"/>
          <w:w w:val="105"/>
        </w:rPr>
        <w:t xml:space="preserve"> </w:t>
      </w:r>
      <w:r>
        <w:rPr>
          <w:w w:val="105"/>
        </w:rPr>
        <w:t>скидок</w:t>
      </w:r>
      <w:r>
        <w:rPr>
          <w:spacing w:val="-5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утренние</w:t>
      </w:r>
      <w:r>
        <w:rPr>
          <w:spacing w:val="-5"/>
          <w:w w:val="105"/>
        </w:rPr>
        <w:t xml:space="preserve"> </w:t>
      </w:r>
      <w:r>
        <w:rPr>
          <w:w w:val="105"/>
        </w:rPr>
        <w:t>или</w:t>
      </w:r>
      <w:r>
        <w:rPr>
          <w:spacing w:val="-6"/>
          <w:w w:val="105"/>
        </w:rPr>
        <w:t xml:space="preserve"> </w:t>
      </w:r>
      <w:r>
        <w:rPr>
          <w:w w:val="105"/>
        </w:rPr>
        <w:t>ночные</w:t>
      </w:r>
      <w:r>
        <w:rPr>
          <w:spacing w:val="-5"/>
          <w:w w:val="105"/>
        </w:rPr>
        <w:t xml:space="preserve"> </w:t>
      </w:r>
      <w:r>
        <w:rPr>
          <w:w w:val="105"/>
        </w:rPr>
        <w:t>часы.</w:t>
      </w:r>
    </w:p>
    <w:p w:rsidR="00744E03" w:rsidRDefault="00E40E69">
      <w:pPr>
        <w:pStyle w:val="a3"/>
        <w:spacing w:line="242" w:lineRule="auto"/>
        <w:ind w:right="126"/>
      </w:pPr>
      <w:r>
        <w:rPr>
          <w:spacing w:val="-1"/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настоящее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время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на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потребительском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рынке</w:t>
      </w:r>
      <w:r>
        <w:rPr>
          <w:spacing w:val="-13"/>
          <w:w w:val="105"/>
        </w:rPr>
        <w:t xml:space="preserve"> </w:t>
      </w:r>
      <w:r>
        <w:rPr>
          <w:w w:val="105"/>
        </w:rPr>
        <w:t>города</w:t>
      </w:r>
      <w:r>
        <w:rPr>
          <w:spacing w:val="-12"/>
          <w:w w:val="105"/>
        </w:rPr>
        <w:t xml:space="preserve"> </w:t>
      </w:r>
      <w:r>
        <w:rPr>
          <w:w w:val="105"/>
        </w:rPr>
        <w:t>действует</w:t>
      </w:r>
      <w:r>
        <w:rPr>
          <w:spacing w:val="-53"/>
          <w:w w:val="105"/>
        </w:rPr>
        <w:t xml:space="preserve"> </w:t>
      </w:r>
      <w:r>
        <w:rPr>
          <w:w w:val="105"/>
        </w:rPr>
        <w:t>семь наиболее крупных компаний, в том числе ООО «Агроспект»</w:t>
      </w:r>
      <w:r>
        <w:rPr>
          <w:spacing w:val="-53"/>
          <w:w w:val="105"/>
        </w:rPr>
        <w:t xml:space="preserve"> </w:t>
      </w:r>
      <w:r>
        <w:rPr>
          <w:w w:val="105"/>
        </w:rPr>
        <w:t>(сеть магазинов «Пятерочка», ООО ТД «Копейка», ООО «ДИС-</w:t>
      </w:r>
      <w:r>
        <w:rPr>
          <w:spacing w:val="1"/>
          <w:w w:val="105"/>
        </w:rPr>
        <w:t xml:space="preserve"> </w:t>
      </w:r>
      <w:r>
        <w:rPr>
          <w:w w:val="105"/>
        </w:rPr>
        <w:t>КОНТцентр», ООО «Супер -Линокс» (сеть магазинов «Продмаг»)</w:t>
      </w:r>
      <w:r>
        <w:rPr>
          <w:spacing w:val="-53"/>
          <w:w w:val="105"/>
        </w:rPr>
        <w:t xml:space="preserve"> </w:t>
      </w:r>
      <w:r>
        <w:rPr>
          <w:w w:val="105"/>
        </w:rPr>
        <w:t>и др.). В 2002 г. в 137 крупных магазинах данных торговых сетей</w:t>
      </w:r>
      <w:r>
        <w:rPr>
          <w:spacing w:val="1"/>
          <w:w w:val="105"/>
        </w:rPr>
        <w:t xml:space="preserve"> </w:t>
      </w:r>
      <w:r>
        <w:rPr>
          <w:w w:val="105"/>
        </w:rPr>
        <w:t>производилось обслуживание населения по сниженным ценам (со</w:t>
      </w:r>
      <w:r>
        <w:rPr>
          <w:spacing w:val="-53"/>
          <w:w w:val="105"/>
        </w:rPr>
        <w:t xml:space="preserve"> </w:t>
      </w:r>
      <w:r>
        <w:rPr>
          <w:w w:val="105"/>
        </w:rPr>
        <w:t>скидкой</w:t>
      </w:r>
      <w:r>
        <w:rPr>
          <w:spacing w:val="-12"/>
          <w:w w:val="105"/>
        </w:rPr>
        <w:t xml:space="preserve"> </w:t>
      </w:r>
      <w:r>
        <w:rPr>
          <w:w w:val="105"/>
        </w:rPr>
        <w:t>от</w:t>
      </w:r>
      <w:r>
        <w:rPr>
          <w:spacing w:val="-12"/>
          <w:w w:val="105"/>
        </w:rPr>
        <w:t xml:space="preserve"> </w:t>
      </w:r>
      <w:r>
        <w:rPr>
          <w:w w:val="105"/>
        </w:rPr>
        <w:t>5</w:t>
      </w:r>
      <w:r>
        <w:rPr>
          <w:spacing w:val="-12"/>
          <w:w w:val="105"/>
        </w:rPr>
        <w:t xml:space="preserve"> </w:t>
      </w:r>
      <w:r>
        <w:rPr>
          <w:w w:val="105"/>
        </w:rPr>
        <w:t>до</w:t>
      </w:r>
      <w:r>
        <w:rPr>
          <w:spacing w:val="-11"/>
          <w:w w:val="105"/>
        </w:rPr>
        <w:t xml:space="preserve"> </w:t>
      </w:r>
      <w:r>
        <w:rPr>
          <w:w w:val="105"/>
        </w:rPr>
        <w:t>10%).</w:t>
      </w:r>
      <w:r>
        <w:rPr>
          <w:spacing w:val="-12"/>
          <w:w w:val="105"/>
        </w:rPr>
        <w:t xml:space="preserve"> </w:t>
      </w:r>
      <w:r>
        <w:rPr>
          <w:w w:val="105"/>
        </w:rPr>
        <w:t>Запланировано</w:t>
      </w:r>
      <w:r>
        <w:rPr>
          <w:spacing w:val="-12"/>
          <w:w w:val="105"/>
        </w:rPr>
        <w:t xml:space="preserve"> </w:t>
      </w:r>
      <w:r>
        <w:rPr>
          <w:w w:val="105"/>
        </w:rPr>
        <w:t>открытие</w:t>
      </w:r>
      <w:r>
        <w:rPr>
          <w:spacing w:val="-11"/>
          <w:w w:val="105"/>
        </w:rPr>
        <w:t xml:space="preserve"> </w:t>
      </w:r>
      <w:r>
        <w:rPr>
          <w:w w:val="105"/>
        </w:rPr>
        <w:t>370</w:t>
      </w:r>
      <w:r>
        <w:rPr>
          <w:spacing w:val="-12"/>
          <w:w w:val="105"/>
        </w:rPr>
        <w:t xml:space="preserve"> </w:t>
      </w:r>
      <w:r>
        <w:rPr>
          <w:w w:val="105"/>
        </w:rPr>
        <w:t>предприятий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52"/>
          <w:w w:val="105"/>
        </w:rPr>
        <w:t xml:space="preserve"> </w:t>
      </w:r>
      <w:r>
        <w:rPr>
          <w:w w:val="105"/>
        </w:rPr>
        <w:t>административных</w:t>
      </w:r>
      <w:r>
        <w:rPr>
          <w:spacing w:val="-7"/>
          <w:w w:val="105"/>
        </w:rPr>
        <w:t xml:space="preserve"> </w:t>
      </w:r>
      <w:r>
        <w:rPr>
          <w:w w:val="105"/>
        </w:rPr>
        <w:t>округах</w:t>
      </w:r>
      <w:r>
        <w:rPr>
          <w:spacing w:val="-7"/>
          <w:w w:val="105"/>
        </w:rPr>
        <w:t xml:space="preserve"> </w:t>
      </w:r>
      <w:r>
        <w:rPr>
          <w:w w:val="105"/>
        </w:rPr>
        <w:t>города.</w:t>
      </w:r>
    </w:p>
    <w:p w:rsidR="00744E03" w:rsidRDefault="00E40E69">
      <w:pPr>
        <w:pStyle w:val="a3"/>
        <w:spacing w:line="242" w:lineRule="auto"/>
        <w:ind w:right="128"/>
      </w:pPr>
      <w:r>
        <w:rPr>
          <w:spacing w:val="-2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результате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количество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рабочих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мест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достигнет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10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тыс.,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увели-</w:t>
      </w:r>
      <w:r>
        <w:rPr>
          <w:spacing w:val="-53"/>
          <w:w w:val="105"/>
        </w:rPr>
        <w:t xml:space="preserve"> </w:t>
      </w:r>
      <w:r>
        <w:rPr>
          <w:w w:val="105"/>
        </w:rPr>
        <w:t>чение</w:t>
      </w:r>
      <w:r>
        <w:rPr>
          <w:spacing w:val="-10"/>
          <w:w w:val="105"/>
        </w:rPr>
        <w:t xml:space="preserve"> </w:t>
      </w:r>
      <w:r>
        <w:rPr>
          <w:w w:val="105"/>
        </w:rPr>
        <w:t>торговых</w:t>
      </w:r>
      <w:r>
        <w:rPr>
          <w:spacing w:val="-9"/>
          <w:w w:val="105"/>
        </w:rPr>
        <w:t xml:space="preserve"> </w:t>
      </w:r>
      <w:r>
        <w:rPr>
          <w:w w:val="105"/>
        </w:rPr>
        <w:t>площадей</w:t>
      </w:r>
      <w:r>
        <w:rPr>
          <w:spacing w:val="-9"/>
          <w:w w:val="105"/>
        </w:rPr>
        <w:t xml:space="preserve"> </w:t>
      </w:r>
      <w:r>
        <w:rPr>
          <w:w w:val="105"/>
        </w:rPr>
        <w:t>составит</w:t>
      </w:r>
      <w:r>
        <w:rPr>
          <w:spacing w:val="-9"/>
          <w:w w:val="105"/>
        </w:rPr>
        <w:t xml:space="preserve"> </w:t>
      </w:r>
      <w:r>
        <w:rPr>
          <w:w w:val="105"/>
        </w:rPr>
        <w:t>125</w:t>
      </w:r>
      <w:r>
        <w:rPr>
          <w:spacing w:val="-9"/>
          <w:w w:val="105"/>
        </w:rPr>
        <w:t xml:space="preserve"> </w:t>
      </w:r>
      <w:r>
        <w:rPr>
          <w:w w:val="105"/>
        </w:rPr>
        <w:t>тыс.</w:t>
      </w:r>
      <w:r>
        <w:rPr>
          <w:spacing w:val="-9"/>
          <w:w w:val="105"/>
        </w:rPr>
        <w:t xml:space="preserve"> </w:t>
      </w:r>
      <w:r>
        <w:rPr>
          <w:w w:val="105"/>
        </w:rPr>
        <w:t>кв.</w:t>
      </w:r>
      <w:r>
        <w:rPr>
          <w:spacing w:val="-10"/>
          <w:w w:val="105"/>
        </w:rPr>
        <w:t xml:space="preserve"> </w:t>
      </w:r>
      <w:r>
        <w:rPr>
          <w:w w:val="105"/>
        </w:rPr>
        <w:t>м.</w:t>
      </w:r>
      <w:r>
        <w:rPr>
          <w:spacing w:val="-9"/>
          <w:w w:val="105"/>
        </w:rPr>
        <w:t xml:space="preserve"> </w:t>
      </w:r>
      <w:r>
        <w:rPr>
          <w:w w:val="105"/>
        </w:rPr>
        <w:t>Высокие</w:t>
      </w:r>
      <w:r>
        <w:rPr>
          <w:spacing w:val="-9"/>
          <w:w w:val="105"/>
        </w:rPr>
        <w:t xml:space="preserve"> </w:t>
      </w:r>
      <w:r>
        <w:rPr>
          <w:w w:val="105"/>
        </w:rPr>
        <w:t>темпы</w:t>
      </w:r>
      <w:r>
        <w:rPr>
          <w:spacing w:val="-53"/>
          <w:w w:val="105"/>
        </w:rPr>
        <w:t xml:space="preserve"> </w:t>
      </w:r>
      <w:r>
        <w:rPr>
          <w:w w:val="105"/>
        </w:rPr>
        <w:t>развития у компании ООО ТД «Копейка», реализующей свою це-</w:t>
      </w:r>
      <w:r>
        <w:rPr>
          <w:spacing w:val="-53"/>
          <w:w w:val="105"/>
        </w:rPr>
        <w:t xml:space="preserve"> </w:t>
      </w:r>
      <w:r>
        <w:rPr>
          <w:spacing w:val="-3"/>
          <w:w w:val="105"/>
        </w:rPr>
        <w:t>новую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политику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«Лидер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по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цене»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соответствии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со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стратегической</w:t>
      </w:r>
      <w:r>
        <w:rPr>
          <w:spacing w:val="-52"/>
          <w:w w:val="105"/>
        </w:rPr>
        <w:t xml:space="preserve"> </w:t>
      </w:r>
      <w:r>
        <w:rPr>
          <w:w w:val="105"/>
        </w:rPr>
        <w:t>программой «Товары по сверхнизким ценам». Объем розничного</w:t>
      </w:r>
      <w:r>
        <w:rPr>
          <w:spacing w:val="1"/>
          <w:w w:val="105"/>
        </w:rPr>
        <w:t xml:space="preserve"> </w:t>
      </w:r>
      <w:r>
        <w:t>товарооборота</w:t>
      </w:r>
      <w:r>
        <w:rPr>
          <w:spacing w:val="3"/>
        </w:rPr>
        <w:t xml:space="preserve"> </w:t>
      </w:r>
      <w:r>
        <w:t>в</w:t>
      </w:r>
      <w:r>
        <w:rPr>
          <w:spacing w:val="3"/>
        </w:rPr>
        <w:t xml:space="preserve"> </w:t>
      </w:r>
      <w:r>
        <w:t>2006</w:t>
      </w:r>
      <w:r>
        <w:rPr>
          <w:spacing w:val="3"/>
        </w:rPr>
        <w:t xml:space="preserve"> </w:t>
      </w:r>
      <w:r>
        <w:t>г.</w:t>
      </w:r>
      <w:r>
        <w:rPr>
          <w:spacing w:val="3"/>
        </w:rPr>
        <w:t xml:space="preserve"> </w:t>
      </w:r>
      <w:r>
        <w:t>составил</w:t>
      </w:r>
      <w:r>
        <w:rPr>
          <w:spacing w:val="4"/>
        </w:rPr>
        <w:t xml:space="preserve"> </w:t>
      </w:r>
      <w:r>
        <w:t>сумму</w:t>
      </w:r>
      <w:r>
        <w:rPr>
          <w:spacing w:val="3"/>
        </w:rPr>
        <w:t xml:space="preserve"> </w:t>
      </w:r>
      <w:r>
        <w:t>около</w:t>
      </w:r>
      <w:r>
        <w:rPr>
          <w:spacing w:val="3"/>
        </w:rPr>
        <w:t xml:space="preserve"> </w:t>
      </w:r>
      <w:r>
        <w:t>50</w:t>
      </w:r>
      <w:r>
        <w:rPr>
          <w:spacing w:val="3"/>
        </w:rPr>
        <w:t xml:space="preserve"> </w:t>
      </w:r>
      <w:r>
        <w:t>млрд</w:t>
      </w:r>
      <w:r>
        <w:rPr>
          <w:spacing w:val="3"/>
        </w:rPr>
        <w:t xml:space="preserve"> </w:t>
      </w:r>
      <w:r>
        <w:t>руб.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Важным</w:t>
      </w:r>
      <w:r>
        <w:rPr>
          <w:spacing w:val="-7"/>
          <w:w w:val="105"/>
        </w:rPr>
        <w:t xml:space="preserve"> </w:t>
      </w:r>
      <w:r>
        <w:rPr>
          <w:w w:val="105"/>
        </w:rPr>
        <w:t>аспектом</w:t>
      </w:r>
      <w:r>
        <w:rPr>
          <w:spacing w:val="-7"/>
          <w:w w:val="105"/>
        </w:rPr>
        <w:t xml:space="preserve"> </w:t>
      </w:r>
      <w:r>
        <w:rPr>
          <w:w w:val="105"/>
        </w:rPr>
        <w:t>поддержания</w:t>
      </w:r>
      <w:r>
        <w:rPr>
          <w:spacing w:val="-7"/>
          <w:w w:val="105"/>
        </w:rPr>
        <w:t xml:space="preserve"> </w:t>
      </w:r>
      <w:r>
        <w:rPr>
          <w:w w:val="105"/>
        </w:rPr>
        <w:t>цен</w:t>
      </w:r>
      <w:r>
        <w:rPr>
          <w:spacing w:val="-7"/>
          <w:w w:val="105"/>
        </w:rPr>
        <w:t xml:space="preserve"> </w:t>
      </w:r>
      <w:r>
        <w:rPr>
          <w:w w:val="105"/>
        </w:rPr>
        <w:t>на</w:t>
      </w:r>
      <w:r>
        <w:rPr>
          <w:spacing w:val="-7"/>
          <w:w w:val="105"/>
        </w:rPr>
        <w:t xml:space="preserve"> </w:t>
      </w:r>
      <w:r>
        <w:rPr>
          <w:w w:val="105"/>
        </w:rPr>
        <w:t>невысоком</w:t>
      </w:r>
      <w:r>
        <w:rPr>
          <w:spacing w:val="-7"/>
          <w:w w:val="105"/>
        </w:rPr>
        <w:t xml:space="preserve"> </w:t>
      </w:r>
      <w:r>
        <w:rPr>
          <w:w w:val="105"/>
        </w:rPr>
        <w:t>уровне</w:t>
      </w:r>
      <w:r>
        <w:rPr>
          <w:spacing w:val="-7"/>
          <w:w w:val="105"/>
        </w:rPr>
        <w:t xml:space="preserve"> </w:t>
      </w:r>
      <w:r>
        <w:rPr>
          <w:w w:val="105"/>
        </w:rPr>
        <w:t>в</w:t>
      </w:r>
      <w:r>
        <w:rPr>
          <w:spacing w:val="-7"/>
          <w:w w:val="105"/>
        </w:rPr>
        <w:t xml:space="preserve"> </w:t>
      </w:r>
      <w:r>
        <w:rPr>
          <w:w w:val="105"/>
        </w:rPr>
        <w:t>ак-</w:t>
      </w:r>
      <w:r>
        <w:rPr>
          <w:spacing w:val="-53"/>
          <w:w w:val="105"/>
        </w:rPr>
        <w:t xml:space="preserve"> </w:t>
      </w:r>
      <w:r>
        <w:rPr>
          <w:w w:val="105"/>
        </w:rPr>
        <w:t>кредитованных</w:t>
      </w:r>
      <w:r>
        <w:rPr>
          <w:spacing w:val="15"/>
          <w:w w:val="105"/>
        </w:rPr>
        <w:t xml:space="preserve"> </w:t>
      </w:r>
      <w:r>
        <w:rPr>
          <w:w w:val="105"/>
        </w:rPr>
        <w:t>магазинах,</w:t>
      </w:r>
      <w:r>
        <w:rPr>
          <w:spacing w:val="15"/>
          <w:w w:val="105"/>
        </w:rPr>
        <w:t xml:space="preserve"> </w:t>
      </w:r>
      <w:r>
        <w:rPr>
          <w:w w:val="105"/>
        </w:rPr>
        <w:t>в</w:t>
      </w:r>
      <w:r>
        <w:rPr>
          <w:spacing w:val="16"/>
          <w:w w:val="105"/>
        </w:rPr>
        <w:t xml:space="preserve"> </w:t>
      </w:r>
      <w:r>
        <w:rPr>
          <w:w w:val="105"/>
        </w:rPr>
        <w:t>центрах</w:t>
      </w:r>
      <w:r>
        <w:rPr>
          <w:spacing w:val="15"/>
          <w:w w:val="105"/>
        </w:rPr>
        <w:t xml:space="preserve"> </w:t>
      </w:r>
      <w:r>
        <w:rPr>
          <w:w w:val="105"/>
        </w:rPr>
        <w:t>социального</w:t>
      </w:r>
      <w:r>
        <w:rPr>
          <w:spacing w:val="15"/>
          <w:w w:val="105"/>
        </w:rPr>
        <w:t xml:space="preserve"> </w:t>
      </w:r>
      <w:r>
        <w:rPr>
          <w:w w:val="105"/>
        </w:rPr>
        <w:t>обслуживания</w:t>
      </w:r>
      <w:r>
        <w:rPr>
          <w:spacing w:val="-52"/>
          <w:w w:val="105"/>
        </w:rPr>
        <w:t xml:space="preserve"> </w:t>
      </w:r>
      <w:r>
        <w:rPr>
          <w:w w:val="105"/>
        </w:rPr>
        <w:t>и др. является организованная в городе рациональная система их</w:t>
      </w:r>
      <w:r>
        <w:rPr>
          <w:spacing w:val="1"/>
          <w:w w:val="105"/>
        </w:rPr>
        <w:t xml:space="preserve"> </w:t>
      </w:r>
      <w:r>
        <w:rPr>
          <w:w w:val="105"/>
        </w:rPr>
        <w:t>товароснабжения, минуя посреднические звенья. В этих целях на-</w:t>
      </w:r>
      <w:r>
        <w:rPr>
          <w:spacing w:val="-54"/>
          <w:w w:val="105"/>
        </w:rPr>
        <w:t xml:space="preserve"> </w:t>
      </w:r>
      <w:r>
        <w:rPr>
          <w:w w:val="105"/>
        </w:rPr>
        <w:t>лажена</w:t>
      </w:r>
      <w:r>
        <w:rPr>
          <w:spacing w:val="-12"/>
          <w:w w:val="105"/>
        </w:rPr>
        <w:t xml:space="preserve"> </w:t>
      </w:r>
      <w:r>
        <w:rPr>
          <w:w w:val="105"/>
        </w:rPr>
        <w:t>практика</w:t>
      </w:r>
      <w:r>
        <w:rPr>
          <w:spacing w:val="-11"/>
          <w:w w:val="105"/>
        </w:rPr>
        <w:t xml:space="preserve"> </w:t>
      </w:r>
      <w:r>
        <w:rPr>
          <w:w w:val="105"/>
        </w:rPr>
        <w:t>проведения</w:t>
      </w:r>
      <w:r>
        <w:rPr>
          <w:spacing w:val="-11"/>
          <w:w w:val="105"/>
        </w:rPr>
        <w:t xml:space="preserve"> </w:t>
      </w:r>
      <w:r>
        <w:rPr>
          <w:w w:val="105"/>
        </w:rPr>
        <w:t>общегородских</w:t>
      </w:r>
      <w:r>
        <w:rPr>
          <w:spacing w:val="-11"/>
          <w:w w:val="105"/>
        </w:rPr>
        <w:t xml:space="preserve"> </w:t>
      </w:r>
      <w:r>
        <w:rPr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w w:val="105"/>
        </w:rPr>
        <w:t>окружных</w:t>
      </w:r>
      <w:r>
        <w:rPr>
          <w:spacing w:val="-11"/>
          <w:w w:val="105"/>
        </w:rPr>
        <w:t xml:space="preserve"> </w:t>
      </w:r>
      <w:r>
        <w:rPr>
          <w:w w:val="105"/>
        </w:rPr>
        <w:t>ярмарок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по заключению прямых договоров на поставку продовольственных</w:t>
      </w:r>
      <w:r>
        <w:rPr>
          <w:spacing w:val="-54"/>
          <w:w w:val="105"/>
        </w:rPr>
        <w:t xml:space="preserve"> </w:t>
      </w:r>
      <w:r>
        <w:rPr>
          <w:w w:val="105"/>
        </w:rPr>
        <w:t>товаров. Для удовлетворения спроса малообеспеченных граждан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префектурами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административных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округов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на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60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площадках</w:t>
      </w:r>
      <w:r>
        <w:rPr>
          <w:spacing w:val="-13"/>
          <w:w w:val="105"/>
        </w:rPr>
        <w:t xml:space="preserve"> </w:t>
      </w:r>
      <w:r>
        <w:rPr>
          <w:w w:val="105"/>
        </w:rPr>
        <w:t>города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проводятся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ярмарки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«выходного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дня»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участием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товаропроизводи-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телей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Москвы,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Московской</w:t>
      </w:r>
      <w:r>
        <w:rPr>
          <w:spacing w:val="-12"/>
          <w:w w:val="105"/>
        </w:rPr>
        <w:t xml:space="preserve"> </w:t>
      </w:r>
      <w:r>
        <w:rPr>
          <w:w w:val="105"/>
        </w:rPr>
        <w:t>области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других</w:t>
      </w:r>
      <w:r>
        <w:rPr>
          <w:spacing w:val="-12"/>
          <w:w w:val="105"/>
        </w:rPr>
        <w:t xml:space="preserve"> </w:t>
      </w:r>
      <w:r>
        <w:rPr>
          <w:w w:val="105"/>
        </w:rPr>
        <w:t>прилегающих</w:t>
      </w:r>
      <w:r>
        <w:rPr>
          <w:spacing w:val="-12"/>
          <w:w w:val="105"/>
        </w:rPr>
        <w:t xml:space="preserve"> </w:t>
      </w:r>
      <w:r>
        <w:rPr>
          <w:w w:val="105"/>
        </w:rPr>
        <w:t>регио-</w:t>
      </w:r>
      <w:r>
        <w:rPr>
          <w:spacing w:val="-52"/>
          <w:w w:val="105"/>
        </w:rPr>
        <w:t xml:space="preserve"> </w:t>
      </w:r>
      <w:r>
        <w:rPr>
          <w:w w:val="105"/>
        </w:rPr>
        <w:t>нов.</w:t>
      </w:r>
    </w:p>
    <w:p w:rsidR="00744E03" w:rsidRDefault="00E40E69">
      <w:pPr>
        <w:pStyle w:val="a3"/>
        <w:spacing w:line="242" w:lineRule="auto"/>
        <w:ind w:right="128"/>
      </w:pPr>
      <w:r>
        <w:rPr>
          <w:spacing w:val="-2"/>
          <w:w w:val="105"/>
        </w:rPr>
        <w:t>Кроме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того,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на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действующих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рынках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выделяются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торговые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зоны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для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реализации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непродовольственных</w:t>
      </w:r>
      <w:r>
        <w:rPr>
          <w:spacing w:val="-11"/>
          <w:w w:val="105"/>
        </w:rPr>
        <w:t xml:space="preserve"> </w:t>
      </w:r>
      <w:r>
        <w:rPr>
          <w:w w:val="105"/>
        </w:rPr>
        <w:t>товаров,</w:t>
      </w:r>
      <w:r>
        <w:rPr>
          <w:spacing w:val="-10"/>
          <w:w w:val="105"/>
        </w:rPr>
        <w:t xml:space="preserve"> </w:t>
      </w:r>
      <w:r>
        <w:rPr>
          <w:w w:val="105"/>
        </w:rPr>
        <w:t>бывших</w:t>
      </w:r>
      <w:r>
        <w:rPr>
          <w:spacing w:val="-11"/>
          <w:w w:val="105"/>
        </w:rPr>
        <w:t xml:space="preserve"> </w:t>
      </w:r>
      <w:r>
        <w:rPr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w w:val="105"/>
        </w:rPr>
        <w:t>употреб-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лении.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Всего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под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указанные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цели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городе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выделено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2105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торговых</w:t>
      </w:r>
      <w:r>
        <w:rPr>
          <w:spacing w:val="-53"/>
          <w:w w:val="105"/>
        </w:rPr>
        <w:t xml:space="preserve"> </w:t>
      </w:r>
      <w:r>
        <w:rPr>
          <w:w w:val="105"/>
        </w:rPr>
        <w:t>мест на 62 рынках. На многих рынках введена практика резерви-</w:t>
      </w:r>
      <w:r>
        <w:rPr>
          <w:spacing w:val="1"/>
          <w:w w:val="105"/>
        </w:rPr>
        <w:t xml:space="preserve"> </w:t>
      </w:r>
      <w:r>
        <w:rPr>
          <w:w w:val="105"/>
        </w:rPr>
        <w:t>рования 10% торговых мест для бесплатного их предоставления</w:t>
      </w:r>
      <w:r>
        <w:rPr>
          <w:spacing w:val="1"/>
          <w:w w:val="105"/>
        </w:rPr>
        <w:t xml:space="preserve"> </w:t>
      </w:r>
      <w:r>
        <w:rPr>
          <w:w w:val="105"/>
        </w:rPr>
        <w:t>инвалидам, а также предприятиям промышленности для реализа-</w:t>
      </w:r>
      <w:r>
        <w:rPr>
          <w:spacing w:val="1"/>
          <w:w w:val="105"/>
        </w:rPr>
        <w:t xml:space="preserve"> </w:t>
      </w:r>
      <w:r>
        <w:rPr>
          <w:w w:val="105"/>
        </w:rPr>
        <w:t>ции</w:t>
      </w:r>
      <w:r>
        <w:rPr>
          <w:spacing w:val="-7"/>
          <w:w w:val="105"/>
        </w:rPr>
        <w:t xml:space="preserve"> </w:t>
      </w:r>
      <w:r>
        <w:rPr>
          <w:w w:val="105"/>
        </w:rPr>
        <w:t>своей</w:t>
      </w:r>
      <w:r>
        <w:rPr>
          <w:spacing w:val="-6"/>
          <w:w w:val="105"/>
        </w:rPr>
        <w:t xml:space="preserve"> </w:t>
      </w:r>
      <w:r>
        <w:rPr>
          <w:w w:val="105"/>
        </w:rPr>
        <w:t>продукции.</w:t>
      </w:r>
    </w:p>
    <w:p w:rsidR="00744E03" w:rsidRDefault="00E40E69">
      <w:pPr>
        <w:pStyle w:val="a3"/>
        <w:spacing w:line="242" w:lineRule="auto"/>
        <w:ind w:right="130"/>
      </w:pPr>
      <w:r>
        <w:rPr>
          <w:w w:val="105"/>
        </w:rPr>
        <w:t>В</w:t>
      </w:r>
      <w:r>
        <w:rPr>
          <w:spacing w:val="-3"/>
          <w:w w:val="105"/>
        </w:rPr>
        <w:t xml:space="preserve"> </w:t>
      </w:r>
      <w:r>
        <w:rPr>
          <w:w w:val="105"/>
        </w:rPr>
        <w:t>2001</w:t>
      </w:r>
      <w:r>
        <w:rPr>
          <w:spacing w:val="-2"/>
          <w:w w:val="105"/>
        </w:rPr>
        <w:t xml:space="preserve"> </w:t>
      </w:r>
      <w:r>
        <w:rPr>
          <w:w w:val="105"/>
        </w:rPr>
        <w:t>г.</w:t>
      </w:r>
      <w:r>
        <w:rPr>
          <w:spacing w:val="-2"/>
          <w:w w:val="105"/>
        </w:rPr>
        <w:t xml:space="preserve"> </w:t>
      </w:r>
      <w:r>
        <w:rPr>
          <w:w w:val="105"/>
        </w:rPr>
        <w:t>в</w:t>
      </w:r>
      <w:r>
        <w:rPr>
          <w:spacing w:val="-3"/>
          <w:w w:val="105"/>
        </w:rPr>
        <w:t xml:space="preserve"> </w:t>
      </w:r>
      <w:r>
        <w:rPr>
          <w:w w:val="105"/>
        </w:rPr>
        <w:t>городе</w:t>
      </w:r>
      <w:r>
        <w:rPr>
          <w:spacing w:val="-2"/>
          <w:w w:val="105"/>
        </w:rPr>
        <w:t xml:space="preserve"> </w:t>
      </w:r>
      <w:r>
        <w:rPr>
          <w:w w:val="105"/>
        </w:rPr>
        <w:t>начаты</w:t>
      </w:r>
      <w:r>
        <w:rPr>
          <w:spacing w:val="-2"/>
          <w:w w:val="105"/>
        </w:rPr>
        <w:t xml:space="preserve"> </w:t>
      </w:r>
      <w:r>
        <w:rPr>
          <w:w w:val="105"/>
        </w:rPr>
        <w:t>работы</w:t>
      </w:r>
      <w:r>
        <w:rPr>
          <w:spacing w:val="-3"/>
          <w:w w:val="105"/>
        </w:rPr>
        <w:t xml:space="preserve"> </w:t>
      </w:r>
      <w:r>
        <w:rPr>
          <w:w w:val="105"/>
        </w:rPr>
        <w:t>по</w:t>
      </w:r>
      <w:r>
        <w:rPr>
          <w:spacing w:val="-2"/>
          <w:w w:val="105"/>
        </w:rPr>
        <w:t xml:space="preserve"> </w:t>
      </w:r>
      <w:r>
        <w:rPr>
          <w:w w:val="105"/>
        </w:rPr>
        <w:t>реформированию</w:t>
      </w:r>
      <w:r>
        <w:rPr>
          <w:spacing w:val="-2"/>
          <w:w w:val="105"/>
        </w:rPr>
        <w:t xml:space="preserve"> </w:t>
      </w:r>
      <w:r>
        <w:rPr>
          <w:w w:val="105"/>
        </w:rPr>
        <w:t>сложив-</w:t>
      </w:r>
      <w:r>
        <w:rPr>
          <w:spacing w:val="-53"/>
          <w:w w:val="105"/>
        </w:rPr>
        <w:t xml:space="preserve"> </w:t>
      </w:r>
      <w:r>
        <w:rPr>
          <w:w w:val="105"/>
        </w:rPr>
        <w:t>шейся</w:t>
      </w:r>
      <w:r>
        <w:rPr>
          <w:spacing w:val="-13"/>
          <w:w w:val="105"/>
        </w:rPr>
        <w:t xml:space="preserve"> </w:t>
      </w:r>
      <w:r>
        <w:rPr>
          <w:w w:val="105"/>
        </w:rPr>
        <w:t>системы</w:t>
      </w:r>
      <w:r>
        <w:rPr>
          <w:spacing w:val="-12"/>
          <w:w w:val="105"/>
        </w:rPr>
        <w:t xml:space="preserve"> </w:t>
      </w:r>
      <w:r>
        <w:rPr>
          <w:w w:val="105"/>
        </w:rPr>
        <w:t>товароснабжения.</w:t>
      </w:r>
      <w:r>
        <w:rPr>
          <w:spacing w:val="-12"/>
          <w:w w:val="105"/>
        </w:rPr>
        <w:t xml:space="preserve"> </w:t>
      </w:r>
      <w:r>
        <w:rPr>
          <w:w w:val="105"/>
        </w:rPr>
        <w:t>Ряд</w:t>
      </w:r>
      <w:r>
        <w:rPr>
          <w:spacing w:val="-12"/>
          <w:w w:val="105"/>
        </w:rPr>
        <w:t xml:space="preserve"> </w:t>
      </w:r>
      <w:r>
        <w:rPr>
          <w:w w:val="105"/>
        </w:rPr>
        <w:t>торговых</w:t>
      </w:r>
      <w:r>
        <w:rPr>
          <w:spacing w:val="-12"/>
          <w:w w:val="105"/>
        </w:rPr>
        <w:t xml:space="preserve"> </w:t>
      </w:r>
      <w:r>
        <w:rPr>
          <w:w w:val="105"/>
        </w:rPr>
        <w:t>сетей</w:t>
      </w:r>
      <w:r>
        <w:rPr>
          <w:spacing w:val="-13"/>
          <w:w w:val="105"/>
        </w:rPr>
        <w:t xml:space="preserve"> </w:t>
      </w:r>
      <w:r>
        <w:rPr>
          <w:w w:val="105"/>
        </w:rPr>
        <w:t>(«Перекрес-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30" w:firstLine="0"/>
      </w:pPr>
      <w:r>
        <w:rPr>
          <w:w w:val="105"/>
        </w:rPr>
        <w:lastRenderedPageBreak/>
        <w:t>ток», «Бин», «Дикси», «Агроспект») построили первые внутрисе-</w:t>
      </w:r>
      <w:r>
        <w:rPr>
          <w:spacing w:val="-53"/>
          <w:w w:val="105"/>
        </w:rPr>
        <w:t xml:space="preserve"> </w:t>
      </w:r>
      <w:r>
        <w:rPr>
          <w:w w:val="105"/>
        </w:rPr>
        <w:t>тевые распределительные центры, что позволяет им внедрять ло-</w:t>
      </w:r>
      <w:r>
        <w:rPr>
          <w:spacing w:val="1"/>
          <w:w w:val="105"/>
        </w:rPr>
        <w:t xml:space="preserve"> </w:t>
      </w:r>
      <w:r>
        <w:rPr>
          <w:w w:val="105"/>
        </w:rPr>
        <w:t>гистические технологии товароснабжения розницы и обеспечить</w:t>
      </w:r>
      <w:r>
        <w:rPr>
          <w:spacing w:val="1"/>
          <w:w w:val="105"/>
        </w:rPr>
        <w:t xml:space="preserve"> </w:t>
      </w:r>
      <w:r>
        <w:rPr>
          <w:w w:val="105"/>
        </w:rPr>
        <w:t>поддержание</w:t>
      </w:r>
      <w:r>
        <w:rPr>
          <w:spacing w:val="-13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магазинах</w:t>
      </w:r>
      <w:r>
        <w:rPr>
          <w:spacing w:val="-13"/>
          <w:w w:val="105"/>
        </w:rPr>
        <w:t xml:space="preserve"> </w:t>
      </w:r>
      <w:r>
        <w:rPr>
          <w:w w:val="105"/>
        </w:rPr>
        <w:t>стабильного</w:t>
      </w:r>
      <w:r>
        <w:rPr>
          <w:spacing w:val="-13"/>
          <w:w w:val="105"/>
        </w:rPr>
        <w:t xml:space="preserve"> </w:t>
      </w:r>
      <w:r>
        <w:rPr>
          <w:w w:val="105"/>
        </w:rPr>
        <w:t>ассортимента</w:t>
      </w:r>
      <w:r>
        <w:rPr>
          <w:spacing w:val="-13"/>
          <w:w w:val="105"/>
        </w:rPr>
        <w:t xml:space="preserve"> </w:t>
      </w:r>
      <w:r>
        <w:rPr>
          <w:w w:val="105"/>
        </w:rPr>
        <w:t>товаров</w:t>
      </w:r>
      <w:r>
        <w:rPr>
          <w:spacing w:val="-13"/>
          <w:w w:val="105"/>
        </w:rPr>
        <w:t xml:space="preserve"> </w:t>
      </w:r>
      <w:r>
        <w:rPr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w w:val="105"/>
        </w:rPr>
        <w:t>по-</w:t>
      </w:r>
      <w:r>
        <w:rPr>
          <w:spacing w:val="-53"/>
          <w:w w:val="105"/>
        </w:rPr>
        <w:t xml:space="preserve"> </w:t>
      </w:r>
      <w:r>
        <w:rPr>
          <w:w w:val="105"/>
        </w:rPr>
        <w:t>лучение</w:t>
      </w:r>
      <w:r>
        <w:rPr>
          <w:spacing w:val="-6"/>
          <w:w w:val="105"/>
        </w:rPr>
        <w:t xml:space="preserve"> </w:t>
      </w:r>
      <w:r>
        <w:rPr>
          <w:w w:val="105"/>
        </w:rPr>
        <w:t>от</w:t>
      </w:r>
      <w:r>
        <w:rPr>
          <w:spacing w:val="-5"/>
          <w:w w:val="105"/>
        </w:rPr>
        <w:t xml:space="preserve"> </w:t>
      </w:r>
      <w:r>
        <w:rPr>
          <w:w w:val="105"/>
        </w:rPr>
        <w:t>поставщиков</w:t>
      </w:r>
      <w:r>
        <w:rPr>
          <w:spacing w:val="-5"/>
          <w:w w:val="105"/>
        </w:rPr>
        <w:t xml:space="preserve"> </w:t>
      </w:r>
      <w:r>
        <w:rPr>
          <w:w w:val="105"/>
        </w:rPr>
        <w:t>дополнительных</w:t>
      </w:r>
      <w:r>
        <w:rPr>
          <w:spacing w:val="-5"/>
          <w:w w:val="105"/>
        </w:rPr>
        <w:t xml:space="preserve"> </w:t>
      </w:r>
      <w:r>
        <w:rPr>
          <w:w w:val="105"/>
        </w:rPr>
        <w:t>скидок.</w:t>
      </w:r>
    </w:p>
    <w:p w:rsidR="00744E03" w:rsidRDefault="00E40E69">
      <w:pPr>
        <w:pStyle w:val="a3"/>
        <w:spacing w:line="242" w:lineRule="auto"/>
        <w:ind w:right="127"/>
      </w:pPr>
      <w:r>
        <w:rPr>
          <w:w w:val="105"/>
        </w:rPr>
        <w:t>С</w:t>
      </w:r>
      <w:r>
        <w:rPr>
          <w:spacing w:val="-10"/>
          <w:w w:val="105"/>
        </w:rPr>
        <w:t xml:space="preserve"> </w:t>
      </w:r>
      <w:r>
        <w:rPr>
          <w:w w:val="105"/>
        </w:rPr>
        <w:t>2003</w:t>
      </w:r>
      <w:r>
        <w:rPr>
          <w:spacing w:val="-10"/>
          <w:w w:val="105"/>
        </w:rPr>
        <w:t xml:space="preserve"> </w:t>
      </w:r>
      <w:r>
        <w:rPr>
          <w:w w:val="105"/>
        </w:rPr>
        <w:t>г.</w:t>
      </w:r>
      <w:r>
        <w:rPr>
          <w:spacing w:val="-9"/>
          <w:w w:val="105"/>
        </w:rPr>
        <w:t xml:space="preserve"> </w:t>
      </w:r>
      <w:r>
        <w:rPr>
          <w:w w:val="105"/>
        </w:rPr>
        <w:t>в</w:t>
      </w:r>
      <w:r>
        <w:rPr>
          <w:spacing w:val="-10"/>
          <w:w w:val="105"/>
        </w:rPr>
        <w:t xml:space="preserve"> </w:t>
      </w:r>
      <w:r>
        <w:rPr>
          <w:w w:val="105"/>
        </w:rPr>
        <w:t>Москве</w:t>
      </w:r>
      <w:r>
        <w:rPr>
          <w:spacing w:val="-9"/>
          <w:w w:val="105"/>
        </w:rPr>
        <w:t xml:space="preserve"> </w:t>
      </w:r>
      <w:r>
        <w:rPr>
          <w:w w:val="105"/>
        </w:rPr>
        <w:t>начата</w:t>
      </w:r>
      <w:r>
        <w:rPr>
          <w:spacing w:val="-10"/>
          <w:w w:val="105"/>
        </w:rPr>
        <w:t xml:space="preserve"> </w:t>
      </w:r>
      <w:r>
        <w:rPr>
          <w:w w:val="105"/>
        </w:rPr>
        <w:t>работа</w:t>
      </w:r>
      <w:r>
        <w:rPr>
          <w:spacing w:val="-9"/>
          <w:w w:val="105"/>
        </w:rPr>
        <w:t xml:space="preserve"> </w:t>
      </w:r>
      <w:r>
        <w:rPr>
          <w:w w:val="105"/>
        </w:rPr>
        <w:t>по</w:t>
      </w:r>
      <w:r>
        <w:rPr>
          <w:spacing w:val="-10"/>
          <w:w w:val="105"/>
        </w:rPr>
        <w:t xml:space="preserve"> </w:t>
      </w:r>
      <w:r>
        <w:rPr>
          <w:w w:val="105"/>
        </w:rPr>
        <w:t>формированию</w:t>
      </w:r>
      <w:r>
        <w:rPr>
          <w:spacing w:val="-9"/>
          <w:w w:val="105"/>
        </w:rPr>
        <w:t xml:space="preserve"> </w:t>
      </w:r>
      <w:r>
        <w:rPr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w w:val="105"/>
        </w:rPr>
        <w:t>развитию</w:t>
      </w:r>
      <w:r>
        <w:rPr>
          <w:spacing w:val="-53"/>
          <w:w w:val="105"/>
        </w:rPr>
        <w:t xml:space="preserve"> </w:t>
      </w:r>
      <w:r>
        <w:rPr>
          <w:w w:val="105"/>
        </w:rPr>
        <w:t>сети розничных магазинов торговли по предварительным заказам</w:t>
      </w:r>
      <w:r>
        <w:rPr>
          <w:spacing w:val="-53"/>
          <w:w w:val="105"/>
        </w:rPr>
        <w:t xml:space="preserve"> </w:t>
      </w:r>
      <w:r>
        <w:rPr>
          <w:w w:val="105"/>
        </w:rPr>
        <w:t>населения</w:t>
      </w:r>
      <w:r>
        <w:rPr>
          <w:spacing w:val="-7"/>
          <w:w w:val="105"/>
        </w:rPr>
        <w:t xml:space="preserve"> </w:t>
      </w:r>
      <w:r>
        <w:rPr>
          <w:w w:val="105"/>
        </w:rPr>
        <w:t>типа</w:t>
      </w:r>
      <w:r>
        <w:rPr>
          <w:spacing w:val="-7"/>
          <w:w w:val="105"/>
        </w:rPr>
        <w:t xml:space="preserve"> </w:t>
      </w:r>
      <w:r>
        <w:rPr>
          <w:w w:val="105"/>
        </w:rPr>
        <w:t>«Утконос».</w:t>
      </w:r>
    </w:p>
    <w:p w:rsidR="00744E03" w:rsidRDefault="00E40E69">
      <w:pPr>
        <w:pStyle w:val="a3"/>
        <w:spacing w:line="242" w:lineRule="auto"/>
        <w:ind w:right="127"/>
      </w:pPr>
      <w:r>
        <w:rPr>
          <w:w w:val="105"/>
        </w:rPr>
        <w:t>Технологии продаж товаров по предварительным заказам (рас-</w:t>
      </w:r>
      <w:r>
        <w:rPr>
          <w:spacing w:val="-54"/>
          <w:w w:val="105"/>
        </w:rPr>
        <w:t xml:space="preserve"> </w:t>
      </w:r>
      <w:r>
        <w:rPr>
          <w:w w:val="105"/>
        </w:rPr>
        <w:t>пределительный склад — комплектация — доставка и реализация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товаров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по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заказам)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использованием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автоматизированных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систем</w:t>
      </w:r>
      <w:r>
        <w:rPr>
          <w:spacing w:val="-52"/>
          <w:w w:val="105"/>
        </w:rPr>
        <w:t xml:space="preserve"> </w:t>
      </w:r>
      <w:r>
        <w:rPr>
          <w:w w:val="105"/>
        </w:rPr>
        <w:t>логистики позволяют реализовать товары населению в широком</w:t>
      </w:r>
      <w:r>
        <w:rPr>
          <w:spacing w:val="1"/>
          <w:w w:val="105"/>
        </w:rPr>
        <w:t xml:space="preserve"> </w:t>
      </w:r>
      <w:r>
        <w:rPr>
          <w:w w:val="105"/>
        </w:rPr>
        <w:t>ассортименте (до 20 тыс. наименований) на площади, в 4–6 раз</w:t>
      </w:r>
      <w:r>
        <w:rPr>
          <w:spacing w:val="1"/>
          <w:w w:val="105"/>
        </w:rPr>
        <w:t xml:space="preserve"> </w:t>
      </w:r>
      <w:r>
        <w:rPr>
          <w:w w:val="105"/>
        </w:rPr>
        <w:t>меньшей</w:t>
      </w:r>
      <w:r>
        <w:rPr>
          <w:spacing w:val="-4"/>
          <w:w w:val="105"/>
        </w:rPr>
        <w:t xml:space="preserve"> </w:t>
      </w:r>
      <w:r>
        <w:rPr>
          <w:w w:val="105"/>
        </w:rPr>
        <w:t>по</w:t>
      </w:r>
      <w:r>
        <w:rPr>
          <w:spacing w:val="-4"/>
          <w:w w:val="105"/>
        </w:rPr>
        <w:t xml:space="preserve"> </w:t>
      </w:r>
      <w:r>
        <w:rPr>
          <w:w w:val="105"/>
        </w:rPr>
        <w:t>сравнению</w:t>
      </w:r>
      <w:r>
        <w:rPr>
          <w:spacing w:val="-4"/>
          <w:w w:val="105"/>
        </w:rPr>
        <w:t xml:space="preserve"> </w:t>
      </w:r>
      <w:r>
        <w:rPr>
          <w:w w:val="105"/>
        </w:rPr>
        <w:t>с</w:t>
      </w:r>
      <w:r>
        <w:rPr>
          <w:spacing w:val="-4"/>
          <w:w w:val="105"/>
        </w:rPr>
        <w:t xml:space="preserve"> </w:t>
      </w:r>
      <w:r>
        <w:rPr>
          <w:w w:val="105"/>
        </w:rPr>
        <w:t>площадью</w:t>
      </w:r>
      <w:r>
        <w:rPr>
          <w:spacing w:val="-4"/>
          <w:w w:val="105"/>
        </w:rPr>
        <w:t xml:space="preserve"> </w:t>
      </w:r>
      <w:r>
        <w:rPr>
          <w:w w:val="105"/>
        </w:rPr>
        <w:t>других</w:t>
      </w:r>
      <w:r>
        <w:rPr>
          <w:spacing w:val="-3"/>
          <w:w w:val="105"/>
        </w:rPr>
        <w:t xml:space="preserve"> </w:t>
      </w:r>
      <w:r>
        <w:rPr>
          <w:w w:val="105"/>
        </w:rPr>
        <w:t>торговых</w:t>
      </w:r>
      <w:r>
        <w:rPr>
          <w:spacing w:val="-4"/>
          <w:w w:val="105"/>
        </w:rPr>
        <w:t xml:space="preserve"> </w:t>
      </w:r>
      <w:r>
        <w:rPr>
          <w:w w:val="105"/>
        </w:rPr>
        <w:t>систем,</w:t>
      </w:r>
      <w:r>
        <w:rPr>
          <w:spacing w:val="-4"/>
          <w:w w:val="105"/>
        </w:rPr>
        <w:t xml:space="preserve"> </w:t>
      </w:r>
      <w:r>
        <w:rPr>
          <w:w w:val="105"/>
        </w:rPr>
        <w:t>и</w:t>
      </w:r>
      <w:r>
        <w:rPr>
          <w:spacing w:val="-4"/>
          <w:w w:val="105"/>
        </w:rPr>
        <w:t xml:space="preserve"> </w:t>
      </w:r>
      <w:r>
        <w:rPr>
          <w:w w:val="105"/>
        </w:rPr>
        <w:t>по</w:t>
      </w:r>
      <w:r>
        <w:rPr>
          <w:spacing w:val="-53"/>
          <w:w w:val="105"/>
        </w:rPr>
        <w:t xml:space="preserve"> </w:t>
      </w:r>
      <w:r>
        <w:rPr>
          <w:w w:val="105"/>
        </w:rPr>
        <w:t>более</w:t>
      </w:r>
      <w:r>
        <w:rPr>
          <w:spacing w:val="-7"/>
          <w:w w:val="105"/>
        </w:rPr>
        <w:t xml:space="preserve"> </w:t>
      </w:r>
      <w:r>
        <w:rPr>
          <w:w w:val="105"/>
        </w:rPr>
        <w:t>низким</w:t>
      </w:r>
      <w:r>
        <w:rPr>
          <w:spacing w:val="-6"/>
          <w:w w:val="105"/>
        </w:rPr>
        <w:t xml:space="preserve"> </w:t>
      </w:r>
      <w:r>
        <w:rPr>
          <w:w w:val="105"/>
        </w:rPr>
        <w:t>ценам</w:t>
      </w:r>
      <w:r>
        <w:rPr>
          <w:spacing w:val="-7"/>
          <w:w w:val="105"/>
        </w:rPr>
        <w:t xml:space="preserve"> </w:t>
      </w:r>
      <w:r>
        <w:rPr>
          <w:w w:val="105"/>
        </w:rPr>
        <w:t>на</w:t>
      </w:r>
      <w:r>
        <w:rPr>
          <w:spacing w:val="-6"/>
          <w:w w:val="105"/>
        </w:rPr>
        <w:t xml:space="preserve"> </w:t>
      </w:r>
      <w:r>
        <w:rPr>
          <w:w w:val="105"/>
        </w:rPr>
        <w:t>все</w:t>
      </w:r>
      <w:r>
        <w:rPr>
          <w:spacing w:val="-6"/>
          <w:w w:val="105"/>
        </w:rPr>
        <w:t xml:space="preserve"> </w:t>
      </w:r>
      <w:r>
        <w:rPr>
          <w:w w:val="105"/>
        </w:rPr>
        <w:t>группы</w:t>
      </w:r>
      <w:r>
        <w:rPr>
          <w:spacing w:val="-7"/>
          <w:w w:val="105"/>
        </w:rPr>
        <w:t xml:space="preserve"> </w:t>
      </w:r>
      <w:r>
        <w:rPr>
          <w:w w:val="105"/>
        </w:rPr>
        <w:t>товаров</w:t>
      </w:r>
      <w:r>
        <w:rPr>
          <w:spacing w:val="-6"/>
          <w:w w:val="105"/>
        </w:rPr>
        <w:t xml:space="preserve"> </w:t>
      </w:r>
      <w:r>
        <w:rPr>
          <w:w w:val="105"/>
        </w:rPr>
        <w:t>(до</w:t>
      </w:r>
      <w:r>
        <w:rPr>
          <w:spacing w:val="-7"/>
          <w:w w:val="105"/>
        </w:rPr>
        <w:t xml:space="preserve"> </w:t>
      </w:r>
      <w:r>
        <w:rPr>
          <w:w w:val="105"/>
        </w:rPr>
        <w:t>15–20%).</w:t>
      </w:r>
      <w:r>
        <w:rPr>
          <w:spacing w:val="-6"/>
          <w:w w:val="105"/>
        </w:rPr>
        <w:t xml:space="preserve"> </w:t>
      </w:r>
      <w:r>
        <w:rPr>
          <w:w w:val="105"/>
        </w:rPr>
        <w:t>Потенци-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альными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покупателями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таких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магазинов</w:t>
      </w:r>
      <w:r>
        <w:rPr>
          <w:spacing w:val="-12"/>
          <w:w w:val="105"/>
        </w:rPr>
        <w:t xml:space="preserve"> </w:t>
      </w:r>
      <w:r>
        <w:rPr>
          <w:w w:val="105"/>
        </w:rPr>
        <w:t>являются</w:t>
      </w:r>
      <w:r>
        <w:rPr>
          <w:spacing w:val="-12"/>
          <w:w w:val="105"/>
        </w:rPr>
        <w:t xml:space="preserve"> </w:t>
      </w:r>
      <w:r>
        <w:rPr>
          <w:w w:val="105"/>
        </w:rPr>
        <w:t>как</w:t>
      </w:r>
      <w:r>
        <w:rPr>
          <w:spacing w:val="-12"/>
          <w:w w:val="105"/>
        </w:rPr>
        <w:t xml:space="preserve"> </w:t>
      </w:r>
      <w:r>
        <w:rPr>
          <w:w w:val="105"/>
        </w:rPr>
        <w:t>жители</w:t>
      </w:r>
      <w:r>
        <w:rPr>
          <w:spacing w:val="-12"/>
          <w:w w:val="105"/>
        </w:rPr>
        <w:t xml:space="preserve"> </w:t>
      </w:r>
      <w:r>
        <w:rPr>
          <w:w w:val="105"/>
        </w:rPr>
        <w:t>при-</w:t>
      </w:r>
      <w:r>
        <w:rPr>
          <w:spacing w:val="-53"/>
          <w:w w:val="105"/>
        </w:rPr>
        <w:t xml:space="preserve"> </w:t>
      </w:r>
      <w:r>
        <w:rPr>
          <w:w w:val="105"/>
        </w:rPr>
        <w:t>легающих районов, так и население, осуществляющее заказы в</w:t>
      </w:r>
      <w:r>
        <w:rPr>
          <w:spacing w:val="1"/>
          <w:w w:val="105"/>
        </w:rPr>
        <w:t xml:space="preserve"> </w:t>
      </w:r>
      <w:r>
        <w:rPr>
          <w:w w:val="105"/>
        </w:rPr>
        <w:t>магазинах</w:t>
      </w:r>
      <w:r>
        <w:rPr>
          <w:spacing w:val="-12"/>
          <w:w w:val="105"/>
        </w:rPr>
        <w:t xml:space="preserve"> </w:t>
      </w:r>
      <w:r>
        <w:rPr>
          <w:w w:val="105"/>
        </w:rPr>
        <w:t>по</w:t>
      </w:r>
      <w:r>
        <w:rPr>
          <w:spacing w:val="-11"/>
          <w:w w:val="105"/>
        </w:rPr>
        <w:t xml:space="preserve"> </w:t>
      </w:r>
      <w:r>
        <w:rPr>
          <w:w w:val="105"/>
        </w:rPr>
        <w:t>месту</w:t>
      </w:r>
      <w:r>
        <w:rPr>
          <w:spacing w:val="-12"/>
          <w:w w:val="105"/>
        </w:rPr>
        <w:t xml:space="preserve"> </w:t>
      </w:r>
      <w:r>
        <w:rPr>
          <w:w w:val="105"/>
        </w:rPr>
        <w:t>работы,</w:t>
      </w:r>
      <w:r>
        <w:rPr>
          <w:spacing w:val="-11"/>
          <w:w w:val="105"/>
        </w:rPr>
        <w:t xml:space="preserve"> </w:t>
      </w:r>
      <w:r>
        <w:rPr>
          <w:w w:val="105"/>
        </w:rPr>
        <w:t>учебы</w:t>
      </w:r>
      <w:r>
        <w:rPr>
          <w:spacing w:val="-12"/>
          <w:w w:val="105"/>
        </w:rPr>
        <w:t xml:space="preserve"> </w:t>
      </w:r>
      <w:r>
        <w:rPr>
          <w:w w:val="105"/>
        </w:rPr>
        <w:t>или</w:t>
      </w:r>
      <w:r>
        <w:rPr>
          <w:spacing w:val="-11"/>
          <w:w w:val="105"/>
        </w:rPr>
        <w:t xml:space="preserve"> </w:t>
      </w:r>
      <w:r>
        <w:rPr>
          <w:w w:val="105"/>
        </w:rPr>
        <w:t>отдыха</w:t>
      </w:r>
      <w:r>
        <w:rPr>
          <w:spacing w:val="-11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получающее</w:t>
      </w:r>
      <w:r>
        <w:rPr>
          <w:spacing w:val="-11"/>
          <w:w w:val="105"/>
        </w:rPr>
        <w:t xml:space="preserve"> </w:t>
      </w:r>
      <w:r>
        <w:rPr>
          <w:w w:val="105"/>
        </w:rPr>
        <w:t>зака-</w:t>
      </w:r>
      <w:r>
        <w:rPr>
          <w:spacing w:val="-53"/>
          <w:w w:val="105"/>
        </w:rPr>
        <w:t xml:space="preserve"> </w:t>
      </w:r>
      <w:r>
        <w:rPr>
          <w:spacing w:val="-3"/>
          <w:w w:val="105"/>
        </w:rPr>
        <w:t>зы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на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дому.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К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началу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2006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г.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открыто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9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распределительных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центров,</w:t>
      </w:r>
      <w:r>
        <w:rPr>
          <w:spacing w:val="-53"/>
          <w:w w:val="105"/>
        </w:rPr>
        <w:t xml:space="preserve"> </w:t>
      </w:r>
      <w:r>
        <w:rPr>
          <w:w w:val="105"/>
        </w:rPr>
        <w:t>сеть</w:t>
      </w:r>
      <w:r>
        <w:rPr>
          <w:spacing w:val="-7"/>
          <w:w w:val="105"/>
        </w:rPr>
        <w:t xml:space="preserve"> </w:t>
      </w:r>
      <w:r>
        <w:rPr>
          <w:w w:val="105"/>
        </w:rPr>
        <w:t>таких</w:t>
      </w:r>
      <w:r>
        <w:rPr>
          <w:spacing w:val="-7"/>
          <w:w w:val="105"/>
        </w:rPr>
        <w:t xml:space="preserve"> </w:t>
      </w:r>
      <w:r>
        <w:rPr>
          <w:w w:val="105"/>
        </w:rPr>
        <w:t>магазинов</w:t>
      </w:r>
      <w:r>
        <w:rPr>
          <w:spacing w:val="-6"/>
          <w:w w:val="105"/>
        </w:rPr>
        <w:t xml:space="preserve"> </w:t>
      </w:r>
      <w:r>
        <w:rPr>
          <w:w w:val="105"/>
        </w:rPr>
        <w:t>заказов</w:t>
      </w:r>
      <w:r>
        <w:rPr>
          <w:spacing w:val="-7"/>
          <w:w w:val="105"/>
        </w:rPr>
        <w:t xml:space="preserve"> </w:t>
      </w:r>
      <w:r>
        <w:rPr>
          <w:w w:val="105"/>
        </w:rPr>
        <w:t>доведена</w:t>
      </w:r>
      <w:r>
        <w:rPr>
          <w:spacing w:val="-6"/>
          <w:w w:val="105"/>
        </w:rPr>
        <w:t xml:space="preserve"> </w:t>
      </w:r>
      <w:r>
        <w:rPr>
          <w:w w:val="105"/>
        </w:rPr>
        <w:t>до</w:t>
      </w:r>
      <w:r>
        <w:rPr>
          <w:spacing w:val="-7"/>
          <w:w w:val="105"/>
        </w:rPr>
        <w:t xml:space="preserve"> </w:t>
      </w:r>
      <w:r>
        <w:rPr>
          <w:w w:val="105"/>
        </w:rPr>
        <w:t>390.</w:t>
      </w:r>
    </w:p>
    <w:p w:rsidR="00744E03" w:rsidRDefault="00E40E69">
      <w:pPr>
        <w:pStyle w:val="a3"/>
        <w:spacing w:line="242" w:lineRule="auto"/>
        <w:ind w:right="127"/>
      </w:pPr>
      <w:r>
        <w:rPr>
          <w:w w:val="105"/>
        </w:rPr>
        <w:t>Сегодня острой является проблема обеспечения населения то-</w:t>
      </w:r>
      <w:r>
        <w:rPr>
          <w:spacing w:val="1"/>
          <w:w w:val="105"/>
        </w:rPr>
        <w:t xml:space="preserve"> </w:t>
      </w:r>
      <w:r>
        <w:rPr>
          <w:w w:val="105"/>
        </w:rPr>
        <w:t>варами и услугами повседневного спроса в пределах пешеходной</w:t>
      </w:r>
      <w:r>
        <w:rPr>
          <w:spacing w:val="-53"/>
          <w:w w:val="105"/>
        </w:rPr>
        <w:t xml:space="preserve"> </w:t>
      </w:r>
      <w:r>
        <w:rPr>
          <w:w w:val="105"/>
        </w:rPr>
        <w:t>доступности.</w:t>
      </w:r>
      <w:r>
        <w:rPr>
          <w:spacing w:val="-10"/>
          <w:w w:val="105"/>
        </w:rPr>
        <w:t xml:space="preserve"> </w:t>
      </w:r>
      <w:r>
        <w:rPr>
          <w:w w:val="105"/>
        </w:rPr>
        <w:t>Этому</w:t>
      </w:r>
      <w:r>
        <w:rPr>
          <w:spacing w:val="-9"/>
          <w:w w:val="105"/>
        </w:rPr>
        <w:t xml:space="preserve"> </w:t>
      </w:r>
      <w:r>
        <w:rPr>
          <w:w w:val="105"/>
        </w:rPr>
        <w:t>препятствует</w:t>
      </w:r>
      <w:r>
        <w:rPr>
          <w:spacing w:val="-10"/>
          <w:w w:val="105"/>
        </w:rPr>
        <w:t xml:space="preserve"> </w:t>
      </w:r>
      <w:r>
        <w:rPr>
          <w:w w:val="105"/>
        </w:rPr>
        <w:t>допущенное</w:t>
      </w:r>
      <w:r>
        <w:rPr>
          <w:spacing w:val="-9"/>
          <w:w w:val="105"/>
        </w:rPr>
        <w:t xml:space="preserve"> </w:t>
      </w:r>
      <w:r>
        <w:rPr>
          <w:w w:val="105"/>
        </w:rPr>
        <w:t>в</w:t>
      </w:r>
      <w:r>
        <w:rPr>
          <w:spacing w:val="-10"/>
          <w:w w:val="105"/>
        </w:rPr>
        <w:t xml:space="preserve"> </w:t>
      </w:r>
      <w:r>
        <w:rPr>
          <w:w w:val="105"/>
        </w:rPr>
        <w:t>период</w:t>
      </w:r>
      <w:r>
        <w:rPr>
          <w:spacing w:val="-9"/>
          <w:w w:val="105"/>
        </w:rPr>
        <w:t xml:space="preserve"> </w:t>
      </w:r>
      <w:r>
        <w:rPr>
          <w:w w:val="105"/>
        </w:rPr>
        <w:t>становле-</w:t>
      </w:r>
      <w:r>
        <w:rPr>
          <w:spacing w:val="-53"/>
          <w:w w:val="105"/>
        </w:rPr>
        <w:t xml:space="preserve"> </w:t>
      </w:r>
      <w:r>
        <w:rPr>
          <w:w w:val="105"/>
        </w:rPr>
        <w:t>ния рыночных реформ перепрофилирование небольших предпри-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ятий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продаже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товаров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первой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необходимости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(овощных,</w:t>
      </w:r>
      <w:r>
        <w:rPr>
          <w:spacing w:val="-12"/>
          <w:w w:val="105"/>
        </w:rPr>
        <w:t xml:space="preserve"> </w:t>
      </w:r>
      <w:r>
        <w:rPr>
          <w:w w:val="105"/>
        </w:rPr>
        <w:t>молоч-</w:t>
      </w:r>
      <w:r>
        <w:rPr>
          <w:spacing w:val="-53"/>
          <w:w w:val="105"/>
        </w:rPr>
        <w:t xml:space="preserve"> </w:t>
      </w:r>
      <w:r>
        <w:rPr>
          <w:w w:val="105"/>
        </w:rPr>
        <w:t>ных магазиов, булочных и др.), расположенных в центральной</w:t>
      </w:r>
      <w:r>
        <w:rPr>
          <w:spacing w:val="1"/>
          <w:w w:val="105"/>
        </w:rPr>
        <w:t xml:space="preserve"> </w:t>
      </w:r>
      <w:r>
        <w:rPr>
          <w:w w:val="105"/>
        </w:rPr>
        <w:t>части города, а также в районах-новостройках и районах с низкой</w:t>
      </w:r>
      <w:r>
        <w:rPr>
          <w:spacing w:val="-53"/>
          <w:w w:val="105"/>
        </w:rPr>
        <w:t xml:space="preserve"> </w:t>
      </w:r>
      <w:r>
        <w:rPr>
          <w:w w:val="105"/>
        </w:rPr>
        <w:t>обеспеченностью торговыми предприятиями социально-гаранти-</w:t>
      </w:r>
      <w:r>
        <w:rPr>
          <w:spacing w:val="1"/>
          <w:w w:val="105"/>
        </w:rPr>
        <w:t xml:space="preserve"> </w:t>
      </w:r>
      <w:r>
        <w:rPr>
          <w:w w:val="105"/>
        </w:rPr>
        <w:t>рованного</w:t>
      </w:r>
      <w:r>
        <w:rPr>
          <w:spacing w:val="-7"/>
          <w:w w:val="105"/>
        </w:rPr>
        <w:t xml:space="preserve"> </w:t>
      </w:r>
      <w:r>
        <w:rPr>
          <w:w w:val="105"/>
        </w:rPr>
        <w:t>уровня.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В настоящее время требуется развитие системы торговли по</w:t>
      </w:r>
      <w:r>
        <w:rPr>
          <w:spacing w:val="1"/>
          <w:w w:val="105"/>
        </w:rPr>
        <w:t xml:space="preserve"> </w:t>
      </w:r>
      <w:r>
        <w:rPr>
          <w:w w:val="105"/>
        </w:rPr>
        <w:t>предварительным заказам населения с использованием прогрес-</w:t>
      </w:r>
      <w:r>
        <w:rPr>
          <w:spacing w:val="1"/>
          <w:w w:val="105"/>
        </w:rPr>
        <w:t xml:space="preserve"> </w:t>
      </w:r>
      <w:r>
        <w:rPr>
          <w:w w:val="105"/>
        </w:rPr>
        <w:t>сивных технологий. Это направление является одним из приори-</w:t>
      </w:r>
      <w:r>
        <w:rPr>
          <w:spacing w:val="1"/>
          <w:w w:val="105"/>
        </w:rPr>
        <w:t xml:space="preserve"> </w:t>
      </w:r>
      <w:r>
        <w:rPr>
          <w:w w:val="105"/>
        </w:rPr>
        <w:t>тетных</w:t>
      </w:r>
      <w:r>
        <w:rPr>
          <w:spacing w:val="-13"/>
          <w:w w:val="105"/>
        </w:rPr>
        <w:t xml:space="preserve"> </w:t>
      </w:r>
      <w:r>
        <w:rPr>
          <w:w w:val="105"/>
        </w:rPr>
        <w:t>для</w:t>
      </w:r>
      <w:r>
        <w:rPr>
          <w:spacing w:val="-12"/>
          <w:w w:val="105"/>
        </w:rPr>
        <w:t xml:space="preserve"> </w:t>
      </w:r>
      <w:r>
        <w:rPr>
          <w:w w:val="105"/>
        </w:rPr>
        <w:t>развития</w:t>
      </w:r>
      <w:r>
        <w:rPr>
          <w:spacing w:val="-12"/>
          <w:w w:val="105"/>
        </w:rPr>
        <w:t xml:space="preserve"> </w:t>
      </w:r>
      <w:r>
        <w:rPr>
          <w:w w:val="105"/>
        </w:rPr>
        <w:t>городской</w:t>
      </w:r>
      <w:r>
        <w:rPr>
          <w:spacing w:val="-12"/>
          <w:w w:val="105"/>
        </w:rPr>
        <w:t xml:space="preserve"> </w:t>
      </w:r>
      <w:r>
        <w:rPr>
          <w:w w:val="105"/>
        </w:rPr>
        <w:t>инфраструктуры</w:t>
      </w:r>
      <w:r>
        <w:rPr>
          <w:spacing w:val="-12"/>
          <w:w w:val="105"/>
        </w:rPr>
        <w:t xml:space="preserve"> </w:t>
      </w:r>
      <w:r>
        <w:rPr>
          <w:w w:val="105"/>
        </w:rPr>
        <w:t>социально-гаран-</w:t>
      </w:r>
      <w:r>
        <w:rPr>
          <w:spacing w:val="-53"/>
          <w:w w:val="105"/>
        </w:rPr>
        <w:t xml:space="preserve"> </w:t>
      </w:r>
      <w:r>
        <w:rPr>
          <w:w w:val="105"/>
        </w:rPr>
        <w:t>тированного</w:t>
      </w:r>
      <w:r>
        <w:rPr>
          <w:spacing w:val="-7"/>
          <w:w w:val="105"/>
        </w:rPr>
        <w:t xml:space="preserve"> </w:t>
      </w:r>
      <w:r>
        <w:rPr>
          <w:w w:val="105"/>
        </w:rPr>
        <w:t>уровня.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05"/>
        </w:rPr>
        <w:t>Мировой опыт показывает, что для товароснабжения мелких</w:t>
      </w:r>
      <w:r>
        <w:rPr>
          <w:spacing w:val="1"/>
          <w:w w:val="105"/>
        </w:rPr>
        <w:t xml:space="preserve"> </w:t>
      </w:r>
      <w:r>
        <w:rPr>
          <w:w w:val="105"/>
        </w:rPr>
        <w:t>независимых магазинов, кафе и т.д. наиболее эффективными яв-</w:t>
      </w:r>
      <w:r>
        <w:rPr>
          <w:spacing w:val="1"/>
          <w:w w:val="105"/>
        </w:rPr>
        <w:t xml:space="preserve"> </w:t>
      </w:r>
      <w:r>
        <w:rPr>
          <w:w w:val="105"/>
        </w:rPr>
        <w:t>ляются магазины-склады, которые позволяют производить опера-</w:t>
      </w:r>
      <w:r>
        <w:rPr>
          <w:spacing w:val="-53"/>
          <w:w w:val="105"/>
        </w:rPr>
        <w:t xml:space="preserve"> </w:t>
      </w:r>
      <w:r>
        <w:rPr>
          <w:w w:val="105"/>
        </w:rPr>
        <w:t>тивную</w:t>
      </w:r>
      <w:r>
        <w:rPr>
          <w:spacing w:val="-11"/>
          <w:w w:val="105"/>
        </w:rPr>
        <w:t xml:space="preserve"> </w:t>
      </w:r>
      <w:r>
        <w:rPr>
          <w:w w:val="105"/>
        </w:rPr>
        <w:t>подсортировку</w:t>
      </w:r>
      <w:r>
        <w:rPr>
          <w:spacing w:val="-11"/>
          <w:w w:val="105"/>
        </w:rPr>
        <w:t xml:space="preserve"> </w:t>
      </w:r>
      <w:r>
        <w:rPr>
          <w:w w:val="105"/>
        </w:rPr>
        <w:t>магазинов</w:t>
      </w:r>
      <w:r>
        <w:rPr>
          <w:spacing w:val="-11"/>
          <w:w w:val="105"/>
        </w:rPr>
        <w:t xml:space="preserve"> </w:t>
      </w:r>
      <w:r>
        <w:rPr>
          <w:w w:val="105"/>
        </w:rPr>
        <w:t>товарами</w:t>
      </w:r>
      <w:r>
        <w:rPr>
          <w:spacing w:val="-11"/>
          <w:w w:val="105"/>
        </w:rPr>
        <w:t xml:space="preserve"> </w:t>
      </w:r>
      <w:r>
        <w:rPr>
          <w:w w:val="105"/>
        </w:rPr>
        <w:t>по</w:t>
      </w:r>
      <w:r>
        <w:rPr>
          <w:spacing w:val="-11"/>
          <w:w w:val="105"/>
        </w:rPr>
        <w:t xml:space="preserve"> </w:t>
      </w:r>
      <w:r>
        <w:rPr>
          <w:w w:val="105"/>
        </w:rPr>
        <w:t>сниженным</w:t>
      </w:r>
      <w:r>
        <w:rPr>
          <w:spacing w:val="-11"/>
          <w:w w:val="105"/>
        </w:rPr>
        <w:t xml:space="preserve"> </w:t>
      </w:r>
      <w:r>
        <w:rPr>
          <w:w w:val="105"/>
        </w:rPr>
        <w:t>ценам.</w:t>
      </w:r>
      <w:r>
        <w:rPr>
          <w:spacing w:val="-52"/>
          <w:w w:val="105"/>
        </w:rPr>
        <w:t xml:space="preserve"> </w:t>
      </w:r>
      <w:r>
        <w:rPr>
          <w:w w:val="105"/>
        </w:rPr>
        <w:t>Тем самым они оказывают большое влияние на стабилизацию</w:t>
      </w:r>
      <w:r>
        <w:rPr>
          <w:spacing w:val="1"/>
          <w:w w:val="105"/>
        </w:rPr>
        <w:t xml:space="preserve"> </w:t>
      </w:r>
      <w:r>
        <w:rPr>
          <w:w w:val="105"/>
        </w:rPr>
        <w:t>уровня розничных цен. На сегодняшний день в Москве функцио-</w:t>
      </w:r>
      <w:r>
        <w:rPr>
          <w:spacing w:val="1"/>
          <w:w w:val="105"/>
        </w:rPr>
        <w:t xml:space="preserve"> </w:t>
      </w:r>
      <w:r>
        <w:rPr>
          <w:w w:val="105"/>
        </w:rPr>
        <w:t>нирует</w:t>
      </w:r>
      <w:r>
        <w:rPr>
          <w:spacing w:val="-7"/>
          <w:w w:val="105"/>
        </w:rPr>
        <w:t xml:space="preserve"> </w:t>
      </w:r>
      <w:r>
        <w:rPr>
          <w:w w:val="105"/>
        </w:rPr>
        <w:t>6</w:t>
      </w:r>
      <w:r>
        <w:rPr>
          <w:spacing w:val="-7"/>
          <w:w w:val="105"/>
        </w:rPr>
        <w:t xml:space="preserve"> </w:t>
      </w:r>
      <w:r>
        <w:rPr>
          <w:w w:val="105"/>
        </w:rPr>
        <w:t>таких</w:t>
      </w:r>
      <w:r>
        <w:rPr>
          <w:spacing w:val="-6"/>
          <w:w w:val="105"/>
        </w:rPr>
        <w:t xml:space="preserve"> </w:t>
      </w:r>
      <w:r>
        <w:rPr>
          <w:w w:val="105"/>
        </w:rPr>
        <w:t>магазинов.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left="111" w:right="127"/>
      </w:pPr>
      <w:r>
        <w:rPr>
          <w:w w:val="105"/>
        </w:rPr>
        <w:lastRenderedPageBreak/>
        <w:t>Наиболее эффективные результаты получены от реализации</w:t>
      </w:r>
      <w:r>
        <w:rPr>
          <w:spacing w:val="1"/>
          <w:w w:val="105"/>
        </w:rPr>
        <w:t xml:space="preserve"> </w:t>
      </w:r>
      <w:r>
        <w:rPr>
          <w:w w:val="105"/>
        </w:rPr>
        <w:t>Программы   развития   оптовой   торговли   продовольствием   в</w:t>
      </w:r>
      <w:r>
        <w:rPr>
          <w:spacing w:val="1"/>
          <w:w w:val="105"/>
        </w:rPr>
        <w:t xml:space="preserve"> </w:t>
      </w:r>
      <w:r>
        <w:rPr>
          <w:w w:val="105"/>
        </w:rPr>
        <w:t>г.</w:t>
      </w:r>
      <w:r>
        <w:rPr>
          <w:spacing w:val="-7"/>
          <w:w w:val="105"/>
        </w:rPr>
        <w:t xml:space="preserve"> </w:t>
      </w:r>
      <w:r>
        <w:rPr>
          <w:w w:val="105"/>
        </w:rPr>
        <w:t>Москве</w:t>
      </w:r>
      <w:r>
        <w:rPr>
          <w:spacing w:val="-6"/>
          <w:w w:val="105"/>
        </w:rPr>
        <w:t xml:space="preserve"> </w:t>
      </w:r>
      <w:r>
        <w:rPr>
          <w:w w:val="105"/>
        </w:rPr>
        <w:t>на</w:t>
      </w:r>
      <w:r>
        <w:rPr>
          <w:spacing w:val="-6"/>
          <w:w w:val="105"/>
        </w:rPr>
        <w:t xml:space="preserve"> </w:t>
      </w:r>
      <w:r>
        <w:rPr>
          <w:w w:val="105"/>
        </w:rPr>
        <w:t>2004–2006</w:t>
      </w:r>
      <w:r>
        <w:rPr>
          <w:spacing w:val="-6"/>
          <w:w w:val="105"/>
        </w:rPr>
        <w:t xml:space="preserve"> </w:t>
      </w:r>
      <w:r>
        <w:rPr>
          <w:w w:val="105"/>
        </w:rPr>
        <w:t>гг.</w:t>
      </w:r>
      <w:r>
        <w:rPr>
          <w:spacing w:val="-6"/>
          <w:w w:val="105"/>
        </w:rPr>
        <w:t xml:space="preserve"> </w:t>
      </w:r>
      <w:r>
        <w:rPr>
          <w:w w:val="105"/>
        </w:rPr>
        <w:t>Программа</w:t>
      </w:r>
      <w:r>
        <w:rPr>
          <w:spacing w:val="-6"/>
          <w:w w:val="105"/>
        </w:rPr>
        <w:t xml:space="preserve"> </w:t>
      </w:r>
      <w:r>
        <w:rPr>
          <w:w w:val="105"/>
        </w:rPr>
        <w:t>предусматривала</w:t>
      </w:r>
      <w:r>
        <w:rPr>
          <w:spacing w:val="-6"/>
          <w:w w:val="105"/>
        </w:rPr>
        <w:t xml:space="preserve"> </w:t>
      </w:r>
      <w:r>
        <w:rPr>
          <w:w w:val="105"/>
        </w:rPr>
        <w:t>организа-</w:t>
      </w:r>
      <w:r>
        <w:rPr>
          <w:spacing w:val="-53"/>
          <w:w w:val="105"/>
        </w:rPr>
        <w:t xml:space="preserve"> </w:t>
      </w:r>
      <w:r>
        <w:rPr>
          <w:w w:val="105"/>
        </w:rPr>
        <w:t>цию</w:t>
      </w:r>
      <w:r>
        <w:rPr>
          <w:spacing w:val="-9"/>
          <w:w w:val="105"/>
        </w:rPr>
        <w:t xml:space="preserve"> </w:t>
      </w:r>
      <w:r>
        <w:rPr>
          <w:w w:val="105"/>
        </w:rPr>
        <w:t>оптовых</w:t>
      </w:r>
      <w:r>
        <w:rPr>
          <w:spacing w:val="-8"/>
          <w:w w:val="105"/>
        </w:rPr>
        <w:t xml:space="preserve"> </w:t>
      </w:r>
      <w:r>
        <w:rPr>
          <w:w w:val="105"/>
        </w:rPr>
        <w:t>продовольственных</w:t>
      </w:r>
      <w:r>
        <w:rPr>
          <w:spacing w:val="-8"/>
          <w:w w:val="105"/>
        </w:rPr>
        <w:t xml:space="preserve"> </w:t>
      </w:r>
      <w:r>
        <w:rPr>
          <w:w w:val="105"/>
        </w:rPr>
        <w:t>комплексов</w:t>
      </w:r>
      <w:r>
        <w:rPr>
          <w:spacing w:val="-8"/>
          <w:w w:val="105"/>
        </w:rPr>
        <w:t xml:space="preserve"> </w:t>
      </w:r>
      <w:r>
        <w:rPr>
          <w:w w:val="105"/>
        </w:rPr>
        <w:t>и</w:t>
      </w:r>
      <w:r>
        <w:rPr>
          <w:spacing w:val="-8"/>
          <w:w w:val="105"/>
        </w:rPr>
        <w:t xml:space="preserve"> </w:t>
      </w:r>
      <w:r>
        <w:rPr>
          <w:w w:val="105"/>
        </w:rPr>
        <w:t>рынков</w:t>
      </w:r>
      <w:r>
        <w:rPr>
          <w:spacing w:val="-8"/>
          <w:w w:val="105"/>
        </w:rPr>
        <w:t xml:space="preserve"> </w:t>
      </w:r>
      <w:r>
        <w:rPr>
          <w:w w:val="105"/>
        </w:rPr>
        <w:t>на</w:t>
      </w:r>
      <w:r>
        <w:rPr>
          <w:spacing w:val="-8"/>
          <w:w w:val="105"/>
        </w:rPr>
        <w:t xml:space="preserve"> </w:t>
      </w:r>
      <w:r>
        <w:rPr>
          <w:w w:val="105"/>
        </w:rPr>
        <w:t>площа-</w:t>
      </w:r>
      <w:r>
        <w:rPr>
          <w:spacing w:val="-53"/>
          <w:w w:val="105"/>
        </w:rPr>
        <w:t xml:space="preserve"> </w:t>
      </w:r>
      <w:r>
        <w:rPr>
          <w:w w:val="105"/>
        </w:rPr>
        <w:t>дях плодоовощных баз и специализированных мясных и рыбных</w:t>
      </w:r>
      <w:r>
        <w:rPr>
          <w:spacing w:val="1"/>
          <w:w w:val="105"/>
        </w:rPr>
        <w:t xml:space="preserve"> </w:t>
      </w:r>
      <w:r>
        <w:rPr>
          <w:w w:val="105"/>
        </w:rPr>
        <w:t>оптовых</w:t>
      </w:r>
      <w:r>
        <w:rPr>
          <w:spacing w:val="-6"/>
          <w:w w:val="105"/>
        </w:rPr>
        <w:t xml:space="preserve"> </w:t>
      </w:r>
      <w:r>
        <w:rPr>
          <w:w w:val="105"/>
        </w:rPr>
        <w:t>рынков</w:t>
      </w:r>
      <w:r>
        <w:rPr>
          <w:spacing w:val="-6"/>
          <w:w w:val="105"/>
        </w:rPr>
        <w:t xml:space="preserve"> </w:t>
      </w:r>
      <w:r>
        <w:rPr>
          <w:w w:val="105"/>
        </w:rPr>
        <w:t>на</w:t>
      </w:r>
      <w:r>
        <w:rPr>
          <w:spacing w:val="-5"/>
          <w:w w:val="105"/>
        </w:rPr>
        <w:t xml:space="preserve"> </w:t>
      </w:r>
      <w:r>
        <w:rPr>
          <w:w w:val="105"/>
        </w:rPr>
        <w:t>площадях</w:t>
      </w:r>
      <w:r>
        <w:rPr>
          <w:spacing w:val="-6"/>
          <w:w w:val="105"/>
        </w:rPr>
        <w:t xml:space="preserve"> </w:t>
      </w:r>
      <w:r>
        <w:rPr>
          <w:w w:val="105"/>
        </w:rPr>
        <w:t>хладокомбинатов.</w:t>
      </w:r>
    </w:p>
    <w:p w:rsidR="00744E03" w:rsidRDefault="00E40E69">
      <w:pPr>
        <w:pStyle w:val="a3"/>
        <w:spacing w:line="242" w:lineRule="auto"/>
        <w:ind w:left="111" w:right="126"/>
      </w:pPr>
      <w:r>
        <w:rPr>
          <w:w w:val="105"/>
        </w:rPr>
        <w:t>В российских регионах опыт организации социально-ориенти-</w:t>
      </w:r>
      <w:r>
        <w:rPr>
          <w:spacing w:val="-53"/>
          <w:w w:val="105"/>
        </w:rPr>
        <w:t xml:space="preserve"> </w:t>
      </w:r>
      <w:r>
        <w:rPr>
          <w:w w:val="105"/>
        </w:rPr>
        <w:t>рованных</w:t>
      </w:r>
      <w:r>
        <w:rPr>
          <w:spacing w:val="-12"/>
          <w:w w:val="105"/>
        </w:rPr>
        <w:t xml:space="preserve"> </w:t>
      </w:r>
      <w:r>
        <w:rPr>
          <w:w w:val="105"/>
        </w:rPr>
        <w:t>торговых</w:t>
      </w:r>
      <w:r>
        <w:rPr>
          <w:spacing w:val="-11"/>
          <w:w w:val="105"/>
        </w:rPr>
        <w:t xml:space="preserve"> </w:t>
      </w:r>
      <w:r>
        <w:rPr>
          <w:w w:val="105"/>
        </w:rPr>
        <w:t>предприятий</w:t>
      </w:r>
      <w:r>
        <w:rPr>
          <w:spacing w:val="-11"/>
          <w:w w:val="105"/>
        </w:rPr>
        <w:t xml:space="preserve"> </w:t>
      </w:r>
      <w:r>
        <w:rPr>
          <w:w w:val="105"/>
        </w:rPr>
        <w:t>пока</w:t>
      </w:r>
      <w:r>
        <w:rPr>
          <w:spacing w:val="-12"/>
          <w:w w:val="105"/>
        </w:rPr>
        <w:t xml:space="preserve"> </w:t>
      </w:r>
      <w:r>
        <w:rPr>
          <w:w w:val="105"/>
        </w:rPr>
        <w:t>еще</w:t>
      </w:r>
      <w:r>
        <w:rPr>
          <w:spacing w:val="-11"/>
          <w:w w:val="105"/>
        </w:rPr>
        <w:t xml:space="preserve"> </w:t>
      </w:r>
      <w:r>
        <w:rPr>
          <w:w w:val="105"/>
        </w:rPr>
        <w:t>невелик.</w:t>
      </w:r>
      <w:r>
        <w:rPr>
          <w:spacing w:val="-11"/>
          <w:w w:val="105"/>
        </w:rPr>
        <w:t xml:space="preserve"> </w:t>
      </w:r>
      <w:r>
        <w:rPr>
          <w:w w:val="105"/>
        </w:rPr>
        <w:t>Во</w:t>
      </w:r>
      <w:r>
        <w:rPr>
          <w:spacing w:val="-12"/>
          <w:w w:val="105"/>
        </w:rPr>
        <w:t xml:space="preserve"> </w:t>
      </w:r>
      <w:r>
        <w:rPr>
          <w:w w:val="105"/>
        </w:rPr>
        <w:t>Владимир-</w:t>
      </w:r>
      <w:r>
        <w:rPr>
          <w:spacing w:val="-52"/>
          <w:w w:val="105"/>
        </w:rPr>
        <w:t xml:space="preserve"> </w:t>
      </w:r>
      <w:r>
        <w:rPr>
          <w:w w:val="105"/>
        </w:rPr>
        <w:t>ской области к концу 2005 г. в муниципальных образованиях от-</w:t>
      </w:r>
      <w:r>
        <w:rPr>
          <w:spacing w:val="1"/>
          <w:w w:val="105"/>
        </w:rPr>
        <w:t xml:space="preserve"> </w:t>
      </w:r>
      <w:r>
        <w:rPr>
          <w:w w:val="105"/>
        </w:rPr>
        <w:t>крыто 188 социально значимых объектов торговли, общественно-</w:t>
      </w:r>
      <w:r>
        <w:rPr>
          <w:spacing w:val="-53"/>
          <w:w w:val="105"/>
        </w:rPr>
        <w:t xml:space="preserve"> </w:t>
      </w:r>
      <w:r>
        <w:rPr>
          <w:w w:val="105"/>
        </w:rPr>
        <w:t>го питания, бытовых услуг по обслуживанию малообеспеченных</w:t>
      </w:r>
      <w:r>
        <w:rPr>
          <w:spacing w:val="1"/>
          <w:w w:val="105"/>
        </w:rPr>
        <w:t xml:space="preserve"> </w:t>
      </w:r>
      <w:r>
        <w:rPr>
          <w:w w:val="105"/>
        </w:rPr>
        <w:t>слоев</w:t>
      </w:r>
      <w:r>
        <w:rPr>
          <w:spacing w:val="-12"/>
          <w:w w:val="105"/>
        </w:rPr>
        <w:t xml:space="preserve"> </w:t>
      </w:r>
      <w:r>
        <w:rPr>
          <w:w w:val="105"/>
        </w:rPr>
        <w:t>населения,</w:t>
      </w:r>
      <w:r>
        <w:rPr>
          <w:spacing w:val="-11"/>
          <w:w w:val="105"/>
        </w:rPr>
        <w:t xml:space="preserve"> </w:t>
      </w:r>
      <w:r>
        <w:rPr>
          <w:w w:val="105"/>
        </w:rPr>
        <w:t>160</w:t>
      </w:r>
      <w:r>
        <w:rPr>
          <w:spacing w:val="-12"/>
          <w:w w:val="105"/>
        </w:rPr>
        <w:t xml:space="preserve"> </w:t>
      </w:r>
      <w:r>
        <w:rPr>
          <w:w w:val="105"/>
        </w:rPr>
        <w:t>магазинов</w:t>
      </w:r>
      <w:r>
        <w:rPr>
          <w:spacing w:val="-11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павильонов,</w:t>
      </w:r>
      <w:r>
        <w:rPr>
          <w:spacing w:val="-11"/>
          <w:w w:val="105"/>
        </w:rPr>
        <w:t xml:space="preserve"> </w:t>
      </w:r>
      <w:r>
        <w:rPr>
          <w:w w:val="105"/>
        </w:rPr>
        <w:t>25</w:t>
      </w:r>
      <w:r>
        <w:rPr>
          <w:spacing w:val="-12"/>
          <w:w w:val="105"/>
        </w:rPr>
        <w:t xml:space="preserve"> </w:t>
      </w:r>
      <w:r>
        <w:rPr>
          <w:w w:val="105"/>
        </w:rPr>
        <w:t>отделов</w:t>
      </w:r>
      <w:r>
        <w:rPr>
          <w:spacing w:val="-11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секций</w:t>
      </w:r>
      <w:r>
        <w:rPr>
          <w:spacing w:val="-52"/>
          <w:w w:val="105"/>
        </w:rPr>
        <w:t xml:space="preserve"> </w:t>
      </w:r>
      <w:r>
        <w:rPr>
          <w:w w:val="105"/>
        </w:rPr>
        <w:t>в</w:t>
      </w:r>
      <w:r>
        <w:rPr>
          <w:spacing w:val="23"/>
          <w:w w:val="105"/>
        </w:rPr>
        <w:t xml:space="preserve"> </w:t>
      </w:r>
      <w:r>
        <w:rPr>
          <w:w w:val="105"/>
        </w:rPr>
        <w:t>магазинах</w:t>
      </w:r>
      <w:r>
        <w:rPr>
          <w:spacing w:val="24"/>
          <w:w w:val="105"/>
        </w:rPr>
        <w:t xml:space="preserve"> </w:t>
      </w:r>
      <w:r>
        <w:rPr>
          <w:w w:val="105"/>
        </w:rPr>
        <w:t>(на</w:t>
      </w:r>
      <w:r>
        <w:rPr>
          <w:spacing w:val="24"/>
          <w:w w:val="105"/>
        </w:rPr>
        <w:t xml:space="preserve"> </w:t>
      </w:r>
      <w:r>
        <w:rPr>
          <w:w w:val="105"/>
        </w:rPr>
        <w:t>1</w:t>
      </w:r>
      <w:r>
        <w:rPr>
          <w:spacing w:val="24"/>
          <w:w w:val="105"/>
        </w:rPr>
        <w:t xml:space="preserve"> </w:t>
      </w:r>
      <w:r>
        <w:rPr>
          <w:w w:val="105"/>
        </w:rPr>
        <w:t>января</w:t>
      </w:r>
      <w:r>
        <w:rPr>
          <w:spacing w:val="24"/>
          <w:w w:val="105"/>
        </w:rPr>
        <w:t xml:space="preserve"> </w:t>
      </w:r>
      <w:r>
        <w:rPr>
          <w:w w:val="105"/>
        </w:rPr>
        <w:t>2004</w:t>
      </w:r>
      <w:r>
        <w:rPr>
          <w:spacing w:val="24"/>
          <w:w w:val="105"/>
        </w:rPr>
        <w:t xml:space="preserve"> </w:t>
      </w:r>
      <w:r>
        <w:rPr>
          <w:w w:val="105"/>
        </w:rPr>
        <w:t>г.</w:t>
      </w:r>
      <w:r>
        <w:rPr>
          <w:spacing w:val="24"/>
          <w:w w:val="105"/>
        </w:rPr>
        <w:t xml:space="preserve"> </w:t>
      </w:r>
      <w:r>
        <w:rPr>
          <w:w w:val="105"/>
        </w:rPr>
        <w:t>в</w:t>
      </w:r>
      <w:r>
        <w:rPr>
          <w:spacing w:val="24"/>
          <w:w w:val="105"/>
        </w:rPr>
        <w:t xml:space="preserve"> </w:t>
      </w:r>
      <w:r>
        <w:rPr>
          <w:w w:val="105"/>
        </w:rPr>
        <w:t>области</w:t>
      </w:r>
      <w:r>
        <w:rPr>
          <w:spacing w:val="24"/>
          <w:w w:val="105"/>
        </w:rPr>
        <w:t xml:space="preserve"> </w:t>
      </w:r>
      <w:r>
        <w:rPr>
          <w:w w:val="105"/>
        </w:rPr>
        <w:t>насчитывалось</w:t>
      </w:r>
      <w:r>
        <w:rPr>
          <w:spacing w:val="24"/>
          <w:w w:val="105"/>
        </w:rPr>
        <w:t xml:space="preserve"> </w:t>
      </w:r>
      <w:r>
        <w:rPr>
          <w:w w:val="105"/>
        </w:rPr>
        <w:t>всего</w:t>
      </w:r>
      <w:r>
        <w:rPr>
          <w:spacing w:val="-53"/>
          <w:w w:val="105"/>
        </w:rPr>
        <w:t xml:space="preserve"> </w:t>
      </w:r>
      <w:r>
        <w:rPr>
          <w:w w:val="105"/>
        </w:rPr>
        <w:t>20</w:t>
      </w:r>
      <w:r>
        <w:rPr>
          <w:spacing w:val="-7"/>
          <w:w w:val="105"/>
        </w:rPr>
        <w:t xml:space="preserve"> </w:t>
      </w:r>
      <w:r>
        <w:rPr>
          <w:w w:val="105"/>
        </w:rPr>
        <w:t>объектов).</w:t>
      </w:r>
    </w:p>
    <w:p w:rsidR="00744E03" w:rsidRDefault="00E40E69">
      <w:pPr>
        <w:pStyle w:val="a5"/>
        <w:numPr>
          <w:ilvl w:val="1"/>
          <w:numId w:val="9"/>
        </w:numPr>
        <w:tabs>
          <w:tab w:val="left" w:pos="670"/>
        </w:tabs>
        <w:spacing w:line="242" w:lineRule="auto"/>
        <w:ind w:left="111" w:right="129" w:firstLine="283"/>
        <w:jc w:val="both"/>
        <w:rPr>
          <w:sz w:val="21"/>
        </w:rPr>
      </w:pPr>
      <w:r>
        <w:rPr>
          <w:b/>
          <w:i/>
          <w:w w:val="95"/>
          <w:sz w:val="21"/>
        </w:rPr>
        <w:t>Технологии формирования инфраструктуры социальных про-</w:t>
      </w:r>
      <w:r>
        <w:rPr>
          <w:b/>
          <w:i/>
          <w:spacing w:val="1"/>
          <w:w w:val="95"/>
          <w:sz w:val="21"/>
        </w:rPr>
        <w:t xml:space="preserve"> </w:t>
      </w:r>
      <w:r>
        <w:rPr>
          <w:b/>
          <w:i/>
          <w:sz w:val="21"/>
        </w:rPr>
        <w:t xml:space="preserve">грамм в сфере бытового обслуживания. </w:t>
      </w:r>
      <w:r>
        <w:rPr>
          <w:sz w:val="21"/>
        </w:rPr>
        <w:t>Инфраструктура — это ма-</w:t>
      </w:r>
      <w:r>
        <w:rPr>
          <w:spacing w:val="-50"/>
          <w:sz w:val="21"/>
        </w:rPr>
        <w:t xml:space="preserve"> </w:t>
      </w:r>
      <w:r>
        <w:rPr>
          <w:w w:val="105"/>
          <w:sz w:val="21"/>
        </w:rPr>
        <w:t>териально-техническое и информационное обеспечение социаль-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но-бытовой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работы.</w:t>
      </w:r>
    </w:p>
    <w:p w:rsidR="00744E03" w:rsidRDefault="00E40E69">
      <w:pPr>
        <w:pStyle w:val="a3"/>
        <w:spacing w:line="242" w:lineRule="auto"/>
        <w:ind w:left="111" w:right="125"/>
      </w:pPr>
      <w:r>
        <w:rPr>
          <w:w w:val="105"/>
        </w:rPr>
        <w:t>К</w:t>
      </w:r>
      <w:r>
        <w:rPr>
          <w:spacing w:val="-9"/>
          <w:w w:val="105"/>
        </w:rPr>
        <w:t xml:space="preserve"> </w:t>
      </w:r>
      <w:r>
        <w:rPr>
          <w:w w:val="105"/>
        </w:rPr>
        <w:t>этим</w:t>
      </w:r>
      <w:r>
        <w:rPr>
          <w:spacing w:val="-9"/>
          <w:w w:val="105"/>
        </w:rPr>
        <w:t xml:space="preserve"> </w:t>
      </w:r>
      <w:r>
        <w:rPr>
          <w:w w:val="105"/>
        </w:rPr>
        <w:t>технологиям</w:t>
      </w:r>
      <w:r>
        <w:rPr>
          <w:spacing w:val="-8"/>
          <w:w w:val="105"/>
        </w:rPr>
        <w:t xml:space="preserve"> </w:t>
      </w:r>
      <w:r>
        <w:rPr>
          <w:w w:val="105"/>
        </w:rPr>
        <w:t>относятся</w:t>
      </w:r>
      <w:r>
        <w:rPr>
          <w:spacing w:val="-9"/>
          <w:w w:val="105"/>
        </w:rPr>
        <w:t xml:space="preserve"> </w:t>
      </w:r>
      <w:r>
        <w:rPr>
          <w:w w:val="105"/>
        </w:rPr>
        <w:t>формы</w:t>
      </w:r>
      <w:r>
        <w:rPr>
          <w:spacing w:val="-8"/>
          <w:w w:val="105"/>
        </w:rPr>
        <w:t xml:space="preserve"> </w:t>
      </w:r>
      <w:r>
        <w:rPr>
          <w:w w:val="105"/>
        </w:rPr>
        <w:t>и</w:t>
      </w:r>
      <w:r>
        <w:rPr>
          <w:spacing w:val="-9"/>
          <w:w w:val="105"/>
        </w:rPr>
        <w:t xml:space="preserve"> </w:t>
      </w:r>
      <w:r>
        <w:rPr>
          <w:w w:val="105"/>
        </w:rPr>
        <w:t>методы</w:t>
      </w:r>
      <w:r>
        <w:rPr>
          <w:spacing w:val="-8"/>
          <w:w w:val="105"/>
        </w:rPr>
        <w:t xml:space="preserve"> </w:t>
      </w:r>
      <w:r>
        <w:rPr>
          <w:w w:val="105"/>
        </w:rPr>
        <w:t>хозяйственной</w:t>
      </w:r>
      <w:r>
        <w:rPr>
          <w:spacing w:val="-53"/>
          <w:w w:val="105"/>
        </w:rPr>
        <w:t xml:space="preserve"> </w:t>
      </w:r>
      <w:r>
        <w:rPr>
          <w:w w:val="105"/>
        </w:rPr>
        <w:t>деятельности муниципальных органов власти, направленной на</w:t>
      </w:r>
      <w:r>
        <w:rPr>
          <w:spacing w:val="1"/>
          <w:w w:val="105"/>
        </w:rPr>
        <w:t xml:space="preserve"> </w:t>
      </w:r>
      <w:r>
        <w:rPr>
          <w:w w:val="105"/>
        </w:rPr>
        <w:t>реконструкцию и строительство муниципальных объектов быто-</w:t>
      </w:r>
      <w:r>
        <w:rPr>
          <w:spacing w:val="1"/>
          <w:w w:val="105"/>
        </w:rPr>
        <w:t xml:space="preserve"> </w:t>
      </w:r>
      <w:r>
        <w:rPr>
          <w:w w:val="105"/>
        </w:rPr>
        <w:t>вого назначения — бань, школьных столовых и иных социально</w:t>
      </w:r>
      <w:r>
        <w:rPr>
          <w:spacing w:val="1"/>
          <w:w w:val="105"/>
        </w:rPr>
        <w:t xml:space="preserve"> </w:t>
      </w:r>
      <w:r>
        <w:rPr>
          <w:w w:val="105"/>
        </w:rPr>
        <w:t>значимых</w:t>
      </w:r>
      <w:r>
        <w:rPr>
          <w:spacing w:val="-6"/>
          <w:w w:val="105"/>
        </w:rPr>
        <w:t xml:space="preserve"> </w:t>
      </w:r>
      <w:r>
        <w:rPr>
          <w:w w:val="105"/>
        </w:rPr>
        <w:t>объектов</w:t>
      </w:r>
      <w:r>
        <w:rPr>
          <w:spacing w:val="-6"/>
          <w:w w:val="105"/>
        </w:rPr>
        <w:t xml:space="preserve"> </w:t>
      </w:r>
      <w:r>
        <w:rPr>
          <w:w w:val="105"/>
        </w:rPr>
        <w:t>потребительского</w:t>
      </w:r>
      <w:r>
        <w:rPr>
          <w:spacing w:val="-6"/>
          <w:w w:val="105"/>
        </w:rPr>
        <w:t xml:space="preserve"> </w:t>
      </w:r>
      <w:r>
        <w:rPr>
          <w:w w:val="105"/>
        </w:rPr>
        <w:t>рынка.</w:t>
      </w:r>
    </w:p>
    <w:p w:rsidR="00744E03" w:rsidRDefault="00E40E69">
      <w:pPr>
        <w:pStyle w:val="a3"/>
        <w:spacing w:line="242" w:lineRule="auto"/>
        <w:ind w:left="111" w:right="129"/>
      </w:pPr>
      <w:r>
        <w:rPr>
          <w:w w:val="105"/>
        </w:rPr>
        <w:t>Одной из значимых задач является содержание и эксплуатация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кладбищ.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Москве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строительство,</w:t>
      </w:r>
      <w:r>
        <w:rPr>
          <w:spacing w:val="-13"/>
          <w:w w:val="105"/>
        </w:rPr>
        <w:t xml:space="preserve"> </w:t>
      </w:r>
      <w:r>
        <w:rPr>
          <w:w w:val="105"/>
        </w:rPr>
        <w:t>реконструкцию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проект-</w:t>
      </w:r>
      <w:r>
        <w:rPr>
          <w:spacing w:val="-53"/>
          <w:w w:val="105"/>
        </w:rPr>
        <w:t xml:space="preserve"> </w:t>
      </w:r>
      <w:r>
        <w:rPr>
          <w:w w:val="105"/>
        </w:rPr>
        <w:t>но-изыскательские</w:t>
      </w:r>
      <w:r>
        <w:rPr>
          <w:spacing w:val="-7"/>
          <w:w w:val="105"/>
        </w:rPr>
        <w:t xml:space="preserve"> </w:t>
      </w:r>
      <w:r>
        <w:rPr>
          <w:w w:val="105"/>
        </w:rPr>
        <w:t>работы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2003</w:t>
      </w:r>
      <w:r>
        <w:rPr>
          <w:spacing w:val="-6"/>
          <w:w w:val="105"/>
        </w:rPr>
        <w:t xml:space="preserve"> </w:t>
      </w:r>
      <w:r>
        <w:rPr>
          <w:w w:val="105"/>
        </w:rPr>
        <w:t>г.</w:t>
      </w:r>
      <w:r>
        <w:rPr>
          <w:spacing w:val="-6"/>
          <w:w w:val="105"/>
        </w:rPr>
        <w:t xml:space="preserve"> </w:t>
      </w:r>
      <w:r>
        <w:rPr>
          <w:w w:val="105"/>
        </w:rPr>
        <w:t>было</w:t>
      </w:r>
      <w:r>
        <w:rPr>
          <w:spacing w:val="-6"/>
          <w:w w:val="105"/>
        </w:rPr>
        <w:t xml:space="preserve"> </w:t>
      </w:r>
      <w:r>
        <w:rPr>
          <w:w w:val="105"/>
        </w:rPr>
        <w:t>выделено</w:t>
      </w:r>
      <w:r>
        <w:rPr>
          <w:spacing w:val="-7"/>
          <w:w w:val="105"/>
        </w:rPr>
        <w:t xml:space="preserve"> </w:t>
      </w:r>
      <w:r>
        <w:rPr>
          <w:w w:val="105"/>
        </w:rPr>
        <w:t>378,9</w:t>
      </w:r>
      <w:r>
        <w:rPr>
          <w:spacing w:val="-6"/>
          <w:w w:val="105"/>
        </w:rPr>
        <w:t xml:space="preserve"> </w:t>
      </w:r>
      <w:r>
        <w:rPr>
          <w:w w:val="105"/>
        </w:rPr>
        <w:t>млн</w:t>
      </w:r>
      <w:r>
        <w:rPr>
          <w:spacing w:val="-6"/>
          <w:w w:val="105"/>
        </w:rPr>
        <w:t xml:space="preserve"> </w:t>
      </w:r>
      <w:r>
        <w:rPr>
          <w:w w:val="105"/>
        </w:rPr>
        <w:t>руб.</w:t>
      </w:r>
      <w:r>
        <w:rPr>
          <w:spacing w:val="-53"/>
          <w:w w:val="105"/>
        </w:rPr>
        <w:t xml:space="preserve"> </w:t>
      </w:r>
      <w:r>
        <w:rPr>
          <w:w w:val="105"/>
        </w:rPr>
        <w:t>(в</w:t>
      </w:r>
      <w:r>
        <w:rPr>
          <w:spacing w:val="-4"/>
          <w:w w:val="105"/>
        </w:rPr>
        <w:t xml:space="preserve"> </w:t>
      </w:r>
      <w:r>
        <w:rPr>
          <w:w w:val="105"/>
        </w:rPr>
        <w:t>2002</w:t>
      </w:r>
      <w:r>
        <w:rPr>
          <w:spacing w:val="-4"/>
          <w:w w:val="105"/>
        </w:rPr>
        <w:t xml:space="preserve"> </w:t>
      </w:r>
      <w:r>
        <w:rPr>
          <w:w w:val="105"/>
        </w:rPr>
        <w:t>г.</w:t>
      </w:r>
      <w:r>
        <w:rPr>
          <w:spacing w:val="-4"/>
          <w:w w:val="105"/>
        </w:rPr>
        <w:t xml:space="preserve"> </w:t>
      </w:r>
      <w:r>
        <w:rPr>
          <w:w w:val="105"/>
        </w:rPr>
        <w:t>—</w:t>
      </w:r>
      <w:r>
        <w:rPr>
          <w:spacing w:val="-4"/>
          <w:w w:val="105"/>
        </w:rPr>
        <w:t xml:space="preserve"> </w:t>
      </w:r>
      <w:r>
        <w:rPr>
          <w:w w:val="105"/>
        </w:rPr>
        <w:t>549,4</w:t>
      </w:r>
      <w:r>
        <w:rPr>
          <w:spacing w:val="-3"/>
          <w:w w:val="105"/>
        </w:rPr>
        <w:t xml:space="preserve"> </w:t>
      </w:r>
      <w:r>
        <w:rPr>
          <w:w w:val="105"/>
        </w:rPr>
        <w:t>млн</w:t>
      </w:r>
      <w:r>
        <w:rPr>
          <w:spacing w:val="-4"/>
          <w:w w:val="105"/>
        </w:rPr>
        <w:t xml:space="preserve"> </w:t>
      </w:r>
      <w:r>
        <w:rPr>
          <w:w w:val="105"/>
        </w:rPr>
        <w:t>руб.),</w:t>
      </w:r>
      <w:r>
        <w:rPr>
          <w:spacing w:val="-4"/>
          <w:w w:val="105"/>
        </w:rPr>
        <w:t xml:space="preserve"> </w:t>
      </w:r>
      <w:r>
        <w:rPr>
          <w:w w:val="105"/>
        </w:rPr>
        <w:t>на</w:t>
      </w:r>
      <w:r>
        <w:rPr>
          <w:spacing w:val="-4"/>
          <w:w w:val="105"/>
        </w:rPr>
        <w:t xml:space="preserve"> </w:t>
      </w:r>
      <w:r>
        <w:rPr>
          <w:w w:val="105"/>
        </w:rPr>
        <w:t>содержание</w:t>
      </w:r>
      <w:r>
        <w:rPr>
          <w:spacing w:val="-4"/>
          <w:w w:val="105"/>
        </w:rPr>
        <w:t xml:space="preserve"> </w:t>
      </w:r>
      <w:r>
        <w:rPr>
          <w:w w:val="105"/>
        </w:rPr>
        <w:t>и</w:t>
      </w:r>
      <w:r>
        <w:rPr>
          <w:spacing w:val="-3"/>
          <w:w w:val="105"/>
        </w:rPr>
        <w:t xml:space="preserve"> </w:t>
      </w:r>
      <w:r>
        <w:rPr>
          <w:w w:val="105"/>
        </w:rPr>
        <w:t>благоустройство</w:t>
      </w:r>
      <w:r>
        <w:rPr>
          <w:spacing w:val="-4"/>
          <w:w w:val="105"/>
        </w:rPr>
        <w:t xml:space="preserve"> </w:t>
      </w:r>
      <w:r>
        <w:rPr>
          <w:w w:val="105"/>
        </w:rPr>
        <w:t>го-</w:t>
      </w:r>
      <w:r>
        <w:rPr>
          <w:spacing w:val="-53"/>
          <w:w w:val="105"/>
        </w:rPr>
        <w:t xml:space="preserve"> </w:t>
      </w:r>
      <w:r>
        <w:rPr>
          <w:w w:val="105"/>
        </w:rPr>
        <w:t>родских кладбищ — соответственно 45,790 млн руб. (в 2002 г. —</w:t>
      </w:r>
      <w:r>
        <w:rPr>
          <w:spacing w:val="1"/>
          <w:w w:val="105"/>
        </w:rPr>
        <w:t xml:space="preserve"> </w:t>
      </w:r>
      <w:r>
        <w:rPr>
          <w:w w:val="105"/>
        </w:rPr>
        <w:t>39,790</w:t>
      </w:r>
      <w:r>
        <w:rPr>
          <w:spacing w:val="-7"/>
          <w:w w:val="105"/>
        </w:rPr>
        <w:t xml:space="preserve"> </w:t>
      </w:r>
      <w:r>
        <w:rPr>
          <w:w w:val="105"/>
        </w:rPr>
        <w:t>млн</w:t>
      </w:r>
      <w:r>
        <w:rPr>
          <w:spacing w:val="-7"/>
          <w:w w:val="105"/>
        </w:rPr>
        <w:t xml:space="preserve"> </w:t>
      </w:r>
      <w:r>
        <w:rPr>
          <w:w w:val="105"/>
        </w:rPr>
        <w:t>руб.).</w:t>
      </w:r>
    </w:p>
    <w:p w:rsidR="00744E03" w:rsidRDefault="00E40E69">
      <w:pPr>
        <w:pStyle w:val="a3"/>
        <w:spacing w:line="242" w:lineRule="auto"/>
        <w:ind w:left="111" w:right="129"/>
      </w:pPr>
      <w:r>
        <w:rPr>
          <w:spacing w:val="-1"/>
          <w:w w:val="105"/>
        </w:rPr>
        <w:t>С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2003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г.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Москве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за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счет</w:t>
      </w:r>
      <w:r>
        <w:rPr>
          <w:spacing w:val="-13"/>
          <w:w w:val="105"/>
        </w:rPr>
        <w:t xml:space="preserve"> </w:t>
      </w:r>
      <w:r>
        <w:rPr>
          <w:w w:val="105"/>
        </w:rPr>
        <w:t>средств</w:t>
      </w:r>
      <w:r>
        <w:rPr>
          <w:spacing w:val="-12"/>
          <w:w w:val="105"/>
        </w:rPr>
        <w:t xml:space="preserve"> </w:t>
      </w:r>
      <w:r>
        <w:rPr>
          <w:w w:val="105"/>
        </w:rPr>
        <w:t>городского</w:t>
      </w:r>
      <w:r>
        <w:rPr>
          <w:spacing w:val="-13"/>
          <w:w w:val="105"/>
        </w:rPr>
        <w:t xml:space="preserve"> </w:t>
      </w:r>
      <w:r>
        <w:rPr>
          <w:w w:val="105"/>
        </w:rPr>
        <w:t>бюджета</w:t>
      </w:r>
      <w:r>
        <w:rPr>
          <w:spacing w:val="-13"/>
          <w:w w:val="105"/>
        </w:rPr>
        <w:t xml:space="preserve"> </w:t>
      </w:r>
      <w:r>
        <w:rPr>
          <w:w w:val="105"/>
        </w:rPr>
        <w:t>изготав-</w:t>
      </w:r>
      <w:r>
        <w:rPr>
          <w:spacing w:val="-52"/>
          <w:w w:val="105"/>
        </w:rPr>
        <w:t xml:space="preserve"> </w:t>
      </w:r>
      <w:r>
        <w:rPr>
          <w:w w:val="105"/>
        </w:rPr>
        <w:t>ливаются и устанавливаются мемориальные надгробия умершим</w:t>
      </w:r>
      <w:r>
        <w:rPr>
          <w:spacing w:val="1"/>
          <w:w w:val="105"/>
        </w:rPr>
        <w:t xml:space="preserve"> </w:t>
      </w:r>
      <w:r>
        <w:rPr>
          <w:w w:val="105"/>
        </w:rPr>
        <w:t>пенсионерам, являвшимся инвалидами 1-й или 2-й группы, инва-</w:t>
      </w:r>
      <w:r>
        <w:rPr>
          <w:spacing w:val="1"/>
          <w:w w:val="105"/>
        </w:rPr>
        <w:t xml:space="preserve"> </w:t>
      </w:r>
      <w:r>
        <w:rPr>
          <w:w w:val="105"/>
        </w:rPr>
        <w:t>лидам</w:t>
      </w:r>
      <w:r>
        <w:rPr>
          <w:spacing w:val="-6"/>
          <w:w w:val="105"/>
        </w:rPr>
        <w:t xml:space="preserve"> </w:t>
      </w:r>
      <w:r>
        <w:rPr>
          <w:w w:val="105"/>
        </w:rPr>
        <w:t>с</w:t>
      </w:r>
      <w:r>
        <w:rPr>
          <w:spacing w:val="-5"/>
          <w:w w:val="105"/>
        </w:rPr>
        <w:t xml:space="preserve"> </w:t>
      </w:r>
      <w:r>
        <w:rPr>
          <w:w w:val="105"/>
        </w:rPr>
        <w:t>детства</w:t>
      </w:r>
      <w:r>
        <w:rPr>
          <w:spacing w:val="-6"/>
          <w:w w:val="105"/>
        </w:rPr>
        <w:t xml:space="preserve"> </w:t>
      </w:r>
      <w:r>
        <w:rPr>
          <w:w w:val="105"/>
        </w:rPr>
        <w:t>или</w:t>
      </w:r>
      <w:r>
        <w:rPr>
          <w:spacing w:val="-5"/>
          <w:w w:val="105"/>
        </w:rPr>
        <w:t xml:space="preserve"> </w:t>
      </w:r>
      <w:r>
        <w:rPr>
          <w:w w:val="105"/>
        </w:rPr>
        <w:t>реабилитированным</w:t>
      </w:r>
      <w:r>
        <w:rPr>
          <w:spacing w:val="-5"/>
          <w:w w:val="105"/>
        </w:rPr>
        <w:t xml:space="preserve"> </w:t>
      </w:r>
      <w:r>
        <w:rPr>
          <w:w w:val="105"/>
        </w:rPr>
        <w:t>лицам.</w:t>
      </w:r>
    </w:p>
    <w:p w:rsidR="00744E03" w:rsidRDefault="00E40E69">
      <w:pPr>
        <w:pStyle w:val="a3"/>
        <w:spacing w:line="242" w:lineRule="auto"/>
        <w:ind w:left="111" w:right="120"/>
      </w:pPr>
      <w:r>
        <w:rPr>
          <w:w w:val="105"/>
        </w:rPr>
        <w:t>Специфической проблемой, имеющей первостепенное значе-</w:t>
      </w:r>
      <w:r>
        <w:rPr>
          <w:spacing w:val="1"/>
          <w:w w:val="105"/>
        </w:rPr>
        <w:t xml:space="preserve"> </w:t>
      </w:r>
      <w:r>
        <w:rPr>
          <w:w w:val="105"/>
        </w:rPr>
        <w:t>ние</w:t>
      </w:r>
      <w:r>
        <w:rPr>
          <w:spacing w:val="1"/>
          <w:w w:val="105"/>
        </w:rPr>
        <w:t xml:space="preserve"> </w:t>
      </w:r>
      <w:r>
        <w:rPr>
          <w:w w:val="105"/>
        </w:rPr>
        <w:t>для</w:t>
      </w:r>
      <w:r>
        <w:rPr>
          <w:spacing w:val="1"/>
          <w:w w:val="105"/>
        </w:rPr>
        <w:t xml:space="preserve"> </w:t>
      </w:r>
      <w:r>
        <w:rPr>
          <w:w w:val="105"/>
        </w:rPr>
        <w:t>инвалидов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пожилых</w:t>
      </w:r>
      <w:r>
        <w:rPr>
          <w:spacing w:val="1"/>
          <w:w w:val="105"/>
        </w:rPr>
        <w:t xml:space="preserve"> </w:t>
      </w:r>
      <w:r>
        <w:rPr>
          <w:w w:val="105"/>
        </w:rPr>
        <w:t>людей,</w:t>
      </w:r>
      <w:r>
        <w:rPr>
          <w:spacing w:val="1"/>
          <w:w w:val="105"/>
        </w:rPr>
        <w:t xml:space="preserve"> </w:t>
      </w:r>
      <w:r>
        <w:rPr>
          <w:w w:val="105"/>
        </w:rPr>
        <w:t>является</w:t>
      </w:r>
      <w:r>
        <w:rPr>
          <w:spacing w:val="1"/>
          <w:w w:val="105"/>
        </w:rPr>
        <w:t xml:space="preserve"> </w:t>
      </w:r>
      <w:r>
        <w:rPr>
          <w:w w:val="105"/>
        </w:rPr>
        <w:t>обустройство</w:t>
      </w:r>
      <w:r>
        <w:rPr>
          <w:spacing w:val="1"/>
          <w:w w:val="105"/>
        </w:rPr>
        <w:t xml:space="preserve"> </w:t>
      </w:r>
      <w:r>
        <w:t xml:space="preserve">улиц, формирование </w:t>
      </w:r>
      <w:r>
        <w:rPr>
          <w:i/>
        </w:rPr>
        <w:t>безбарьерной среды</w:t>
      </w:r>
      <w:r>
        <w:t>, обустройство пандусами</w:t>
      </w:r>
      <w:r>
        <w:rPr>
          <w:spacing w:val="1"/>
        </w:rPr>
        <w:t xml:space="preserve"> </w:t>
      </w:r>
      <w:r>
        <w:rPr>
          <w:w w:val="105"/>
        </w:rPr>
        <w:t xml:space="preserve">внутренних </w:t>
      </w:r>
      <w:r>
        <w:rPr>
          <w:spacing w:val="1"/>
          <w:w w:val="105"/>
        </w:rPr>
        <w:t xml:space="preserve"> </w:t>
      </w:r>
      <w:r>
        <w:rPr>
          <w:w w:val="105"/>
        </w:rPr>
        <w:t>помещений   (магазинов,   социальных   учреждений</w:t>
      </w:r>
      <w:r>
        <w:rPr>
          <w:spacing w:val="-53"/>
          <w:w w:val="105"/>
        </w:rPr>
        <w:t xml:space="preserve"> </w:t>
      </w:r>
      <w:r>
        <w:rPr>
          <w:w w:val="105"/>
        </w:rPr>
        <w:t>и</w:t>
      </w:r>
      <w:r>
        <w:rPr>
          <w:spacing w:val="-3"/>
          <w:w w:val="105"/>
        </w:rPr>
        <w:t xml:space="preserve"> </w:t>
      </w:r>
      <w:r>
        <w:rPr>
          <w:w w:val="105"/>
        </w:rPr>
        <w:t>т.п.).</w:t>
      </w:r>
    </w:p>
    <w:p w:rsidR="00744E03" w:rsidRDefault="00E40E69">
      <w:pPr>
        <w:pStyle w:val="a3"/>
        <w:spacing w:line="242" w:lineRule="auto"/>
        <w:ind w:left="111" w:right="127"/>
      </w:pPr>
      <w:r>
        <w:rPr>
          <w:w w:val="105"/>
        </w:rPr>
        <w:t>Кроме того, эти категории граждан нуждаются в технических</w:t>
      </w:r>
      <w:r>
        <w:rPr>
          <w:spacing w:val="1"/>
          <w:w w:val="105"/>
        </w:rPr>
        <w:t xml:space="preserve"> </w:t>
      </w:r>
      <w:r>
        <w:rPr>
          <w:w w:val="105"/>
        </w:rPr>
        <w:t>средствах реабилитации (ТСР): специальной медицинской техни-</w:t>
      </w:r>
      <w:r>
        <w:rPr>
          <w:spacing w:val="-53"/>
          <w:w w:val="105"/>
        </w:rPr>
        <w:t xml:space="preserve"> </w:t>
      </w:r>
      <w:r>
        <w:rPr>
          <w:w w:val="105"/>
        </w:rPr>
        <w:t>ке,</w:t>
      </w:r>
      <w:r>
        <w:rPr>
          <w:spacing w:val="-7"/>
          <w:w w:val="105"/>
        </w:rPr>
        <w:t xml:space="preserve"> </w:t>
      </w:r>
      <w:r>
        <w:rPr>
          <w:w w:val="105"/>
        </w:rPr>
        <w:t>колясках,</w:t>
      </w:r>
      <w:r>
        <w:rPr>
          <w:spacing w:val="-6"/>
          <w:w w:val="105"/>
        </w:rPr>
        <w:t xml:space="preserve"> </w:t>
      </w:r>
      <w:r>
        <w:rPr>
          <w:w w:val="105"/>
        </w:rPr>
        <w:t>протезах,</w:t>
      </w:r>
      <w:r>
        <w:rPr>
          <w:spacing w:val="-6"/>
          <w:w w:val="105"/>
        </w:rPr>
        <w:t xml:space="preserve"> </w:t>
      </w:r>
      <w:r>
        <w:rPr>
          <w:w w:val="105"/>
        </w:rPr>
        <w:t>бандажах,</w:t>
      </w:r>
      <w:r>
        <w:rPr>
          <w:spacing w:val="-7"/>
          <w:w w:val="105"/>
        </w:rPr>
        <w:t xml:space="preserve"> </w:t>
      </w:r>
      <w:r>
        <w:rPr>
          <w:w w:val="105"/>
        </w:rPr>
        <w:t>костылях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тросточках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т.п.</w:t>
      </w:r>
      <w:r>
        <w:rPr>
          <w:spacing w:val="-6"/>
          <w:w w:val="105"/>
        </w:rPr>
        <w:t xml:space="preserve"> </w:t>
      </w:r>
      <w:r>
        <w:rPr>
          <w:w w:val="105"/>
        </w:rPr>
        <w:t>За-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28" w:firstLine="0"/>
      </w:pPr>
      <w:r>
        <w:rPr>
          <w:w w:val="105"/>
        </w:rPr>
        <w:lastRenderedPageBreak/>
        <w:t>казы на ТСР в Подольской организации ВОИ принимают специа-</w:t>
      </w:r>
      <w:r>
        <w:rPr>
          <w:spacing w:val="-53"/>
          <w:w w:val="105"/>
        </w:rPr>
        <w:t xml:space="preserve"> </w:t>
      </w:r>
      <w:r>
        <w:rPr>
          <w:w w:val="105"/>
        </w:rPr>
        <w:t>листы</w:t>
      </w:r>
      <w:r>
        <w:rPr>
          <w:spacing w:val="36"/>
          <w:w w:val="105"/>
        </w:rPr>
        <w:t xml:space="preserve"> </w:t>
      </w:r>
      <w:r>
        <w:rPr>
          <w:w w:val="105"/>
        </w:rPr>
        <w:t>коломенского</w:t>
      </w:r>
      <w:r>
        <w:rPr>
          <w:spacing w:val="37"/>
          <w:w w:val="105"/>
        </w:rPr>
        <w:t xml:space="preserve"> </w:t>
      </w:r>
      <w:r>
        <w:rPr>
          <w:w w:val="105"/>
        </w:rPr>
        <w:t>протезного</w:t>
      </w:r>
      <w:r>
        <w:rPr>
          <w:spacing w:val="36"/>
          <w:w w:val="105"/>
        </w:rPr>
        <w:t xml:space="preserve"> </w:t>
      </w:r>
      <w:r>
        <w:rPr>
          <w:w w:val="105"/>
        </w:rPr>
        <w:t>предприятия</w:t>
      </w:r>
      <w:r>
        <w:rPr>
          <w:spacing w:val="37"/>
          <w:w w:val="105"/>
        </w:rPr>
        <w:t xml:space="preserve"> </w:t>
      </w:r>
      <w:r>
        <w:rPr>
          <w:w w:val="105"/>
        </w:rPr>
        <w:t>«Протэкс-Центр»:</w:t>
      </w:r>
      <w:r>
        <w:rPr>
          <w:spacing w:val="-53"/>
          <w:w w:val="105"/>
        </w:rPr>
        <w:t xml:space="preserve"> </w:t>
      </w:r>
      <w:r>
        <w:rPr>
          <w:w w:val="105"/>
        </w:rPr>
        <w:t>2 раза в месяц составляется перечень инвалидов, нуждающихся в</w:t>
      </w:r>
      <w:r>
        <w:rPr>
          <w:spacing w:val="1"/>
          <w:w w:val="105"/>
        </w:rPr>
        <w:t xml:space="preserve"> </w:t>
      </w:r>
      <w:r>
        <w:rPr>
          <w:w w:val="105"/>
        </w:rPr>
        <w:t>ТСР.</w:t>
      </w:r>
      <w:r>
        <w:rPr>
          <w:spacing w:val="-7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конце</w:t>
      </w:r>
      <w:r>
        <w:rPr>
          <w:spacing w:val="-7"/>
          <w:w w:val="105"/>
        </w:rPr>
        <w:t xml:space="preserve"> </w:t>
      </w:r>
      <w:r>
        <w:rPr>
          <w:w w:val="105"/>
        </w:rPr>
        <w:t>2004</w:t>
      </w:r>
      <w:r>
        <w:rPr>
          <w:spacing w:val="-6"/>
          <w:w w:val="105"/>
        </w:rPr>
        <w:t xml:space="preserve"> </w:t>
      </w:r>
      <w:r>
        <w:rPr>
          <w:w w:val="105"/>
        </w:rPr>
        <w:t>г.</w:t>
      </w:r>
      <w:r>
        <w:rPr>
          <w:spacing w:val="-6"/>
          <w:w w:val="105"/>
        </w:rPr>
        <w:t xml:space="preserve"> </w:t>
      </w:r>
      <w:r>
        <w:rPr>
          <w:w w:val="105"/>
        </w:rPr>
        <w:t>15</w:t>
      </w:r>
      <w:r>
        <w:rPr>
          <w:spacing w:val="-7"/>
          <w:w w:val="105"/>
        </w:rPr>
        <w:t xml:space="preserve"> </w:t>
      </w:r>
      <w:r>
        <w:rPr>
          <w:w w:val="105"/>
        </w:rPr>
        <w:t>человек</w:t>
      </w:r>
      <w:r>
        <w:rPr>
          <w:spacing w:val="-6"/>
          <w:w w:val="105"/>
        </w:rPr>
        <w:t xml:space="preserve"> </w:t>
      </w:r>
      <w:r>
        <w:rPr>
          <w:w w:val="105"/>
        </w:rPr>
        <w:t>из</w:t>
      </w:r>
      <w:r>
        <w:rPr>
          <w:spacing w:val="-6"/>
          <w:w w:val="105"/>
        </w:rPr>
        <w:t xml:space="preserve"> </w:t>
      </w:r>
      <w:r>
        <w:rPr>
          <w:w w:val="105"/>
        </w:rPr>
        <w:t>этого</w:t>
      </w:r>
      <w:r>
        <w:rPr>
          <w:spacing w:val="-7"/>
          <w:w w:val="105"/>
        </w:rPr>
        <w:t xml:space="preserve"> </w:t>
      </w:r>
      <w:r>
        <w:rPr>
          <w:w w:val="105"/>
        </w:rPr>
        <w:t>списка</w:t>
      </w:r>
      <w:r>
        <w:rPr>
          <w:spacing w:val="-6"/>
          <w:w w:val="105"/>
        </w:rPr>
        <w:t xml:space="preserve"> </w:t>
      </w:r>
      <w:r>
        <w:rPr>
          <w:w w:val="105"/>
        </w:rPr>
        <w:t>получили</w:t>
      </w:r>
      <w:r>
        <w:rPr>
          <w:spacing w:val="-6"/>
          <w:w w:val="105"/>
        </w:rPr>
        <w:t xml:space="preserve"> </w:t>
      </w:r>
      <w:r>
        <w:rPr>
          <w:w w:val="105"/>
        </w:rPr>
        <w:t>необхо-</w:t>
      </w:r>
      <w:r>
        <w:rPr>
          <w:spacing w:val="-53"/>
          <w:w w:val="105"/>
        </w:rPr>
        <w:t xml:space="preserve"> </w:t>
      </w:r>
      <w:r>
        <w:rPr>
          <w:w w:val="105"/>
        </w:rPr>
        <w:t>димые им ТСР: функциональные кровати, подъемники для ванн,</w:t>
      </w:r>
      <w:r>
        <w:rPr>
          <w:spacing w:val="1"/>
          <w:w w:val="105"/>
        </w:rPr>
        <w:t xml:space="preserve"> </w:t>
      </w:r>
      <w:r>
        <w:rPr>
          <w:w w:val="105"/>
        </w:rPr>
        <w:t>противопролежневые матрацы, поручни для ванны и туалета, но</w:t>
      </w:r>
      <w:r>
        <w:rPr>
          <w:spacing w:val="1"/>
          <w:w w:val="105"/>
        </w:rPr>
        <w:t xml:space="preserve"> </w:t>
      </w:r>
      <w:r>
        <w:rPr>
          <w:w w:val="105"/>
        </w:rPr>
        <w:t>список желающих — больше. По рекомендации ПГО ВОИ двум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инвалидам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предоставлены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активные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коляски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из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титанового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сплава.</w:t>
      </w:r>
      <w:r>
        <w:rPr>
          <w:spacing w:val="-53"/>
          <w:w w:val="105"/>
        </w:rPr>
        <w:t xml:space="preserve"> </w:t>
      </w:r>
      <w:r>
        <w:rPr>
          <w:w w:val="105"/>
        </w:rPr>
        <w:t>За</w:t>
      </w:r>
      <w:r>
        <w:rPr>
          <w:spacing w:val="-9"/>
          <w:w w:val="105"/>
        </w:rPr>
        <w:t xml:space="preserve"> </w:t>
      </w:r>
      <w:r>
        <w:rPr>
          <w:w w:val="105"/>
        </w:rPr>
        <w:t>счет</w:t>
      </w:r>
      <w:r>
        <w:rPr>
          <w:spacing w:val="-9"/>
          <w:w w:val="105"/>
        </w:rPr>
        <w:t xml:space="preserve"> </w:t>
      </w:r>
      <w:r>
        <w:rPr>
          <w:w w:val="105"/>
        </w:rPr>
        <w:t>средств</w:t>
      </w:r>
      <w:r>
        <w:rPr>
          <w:spacing w:val="-9"/>
          <w:w w:val="105"/>
        </w:rPr>
        <w:t xml:space="preserve"> </w:t>
      </w:r>
      <w:r>
        <w:rPr>
          <w:w w:val="105"/>
        </w:rPr>
        <w:t>спонсоров</w:t>
      </w:r>
      <w:r>
        <w:rPr>
          <w:spacing w:val="-9"/>
          <w:w w:val="105"/>
        </w:rPr>
        <w:t xml:space="preserve"> </w:t>
      </w:r>
      <w:r>
        <w:rPr>
          <w:w w:val="105"/>
        </w:rPr>
        <w:t>приобретено</w:t>
      </w:r>
      <w:r>
        <w:rPr>
          <w:spacing w:val="-9"/>
          <w:w w:val="105"/>
        </w:rPr>
        <w:t xml:space="preserve"> </w:t>
      </w:r>
      <w:r>
        <w:rPr>
          <w:w w:val="105"/>
        </w:rPr>
        <w:t>четыре</w:t>
      </w:r>
      <w:r>
        <w:rPr>
          <w:spacing w:val="-9"/>
          <w:w w:val="105"/>
        </w:rPr>
        <w:t xml:space="preserve"> </w:t>
      </w:r>
      <w:r>
        <w:rPr>
          <w:w w:val="105"/>
        </w:rPr>
        <w:t>аппарата</w:t>
      </w:r>
      <w:r>
        <w:rPr>
          <w:spacing w:val="-8"/>
          <w:w w:val="105"/>
        </w:rPr>
        <w:t xml:space="preserve"> </w:t>
      </w:r>
      <w:r>
        <w:rPr>
          <w:w w:val="105"/>
        </w:rPr>
        <w:t>«Элфор»,</w:t>
      </w:r>
      <w:r>
        <w:rPr>
          <w:spacing w:val="-53"/>
          <w:w w:val="105"/>
        </w:rPr>
        <w:t xml:space="preserve"> </w:t>
      </w:r>
      <w:r>
        <w:rPr>
          <w:w w:val="105"/>
        </w:rPr>
        <w:t>которые распределены между первичными организациями в раз-</w:t>
      </w:r>
      <w:r>
        <w:rPr>
          <w:spacing w:val="1"/>
          <w:w w:val="105"/>
        </w:rPr>
        <w:t xml:space="preserve"> </w:t>
      </w:r>
      <w:r>
        <w:rPr>
          <w:w w:val="105"/>
        </w:rPr>
        <w:t>ных</w:t>
      </w:r>
      <w:r>
        <w:rPr>
          <w:spacing w:val="-7"/>
          <w:w w:val="105"/>
        </w:rPr>
        <w:t xml:space="preserve"> </w:t>
      </w:r>
      <w:r>
        <w:rPr>
          <w:w w:val="105"/>
        </w:rPr>
        <w:t>районах.</w:t>
      </w:r>
    </w:p>
    <w:p w:rsidR="00744E03" w:rsidRDefault="00E40E69">
      <w:pPr>
        <w:pStyle w:val="a3"/>
        <w:spacing w:line="242" w:lineRule="auto"/>
        <w:ind w:right="126"/>
      </w:pPr>
      <w:r>
        <w:rPr>
          <w:spacing w:val="-1"/>
          <w:w w:val="105"/>
        </w:rPr>
        <w:t>Специальный</w:t>
      </w:r>
      <w:r>
        <w:rPr>
          <w:spacing w:val="-13"/>
          <w:w w:val="105"/>
        </w:rPr>
        <w:t xml:space="preserve"> </w:t>
      </w:r>
      <w:r>
        <w:rPr>
          <w:w w:val="105"/>
        </w:rPr>
        <w:t>автобус</w:t>
      </w:r>
      <w:r>
        <w:rPr>
          <w:spacing w:val="-13"/>
          <w:w w:val="105"/>
        </w:rPr>
        <w:t xml:space="preserve"> </w:t>
      </w:r>
      <w:r>
        <w:rPr>
          <w:w w:val="105"/>
        </w:rPr>
        <w:t>с</w:t>
      </w:r>
      <w:r>
        <w:rPr>
          <w:spacing w:val="-12"/>
          <w:w w:val="105"/>
        </w:rPr>
        <w:t xml:space="preserve"> </w:t>
      </w:r>
      <w:r>
        <w:rPr>
          <w:w w:val="105"/>
        </w:rPr>
        <w:t>подъемником</w:t>
      </w:r>
      <w:r>
        <w:rPr>
          <w:spacing w:val="-13"/>
          <w:w w:val="105"/>
        </w:rPr>
        <w:t xml:space="preserve"> </w:t>
      </w:r>
      <w:r>
        <w:rPr>
          <w:w w:val="105"/>
        </w:rPr>
        <w:t>используется</w:t>
      </w:r>
      <w:r>
        <w:rPr>
          <w:spacing w:val="-12"/>
          <w:w w:val="105"/>
        </w:rPr>
        <w:t xml:space="preserve"> </w:t>
      </w:r>
      <w:r>
        <w:rPr>
          <w:w w:val="105"/>
        </w:rPr>
        <w:t>для</w:t>
      </w:r>
      <w:r>
        <w:rPr>
          <w:spacing w:val="-13"/>
          <w:w w:val="105"/>
        </w:rPr>
        <w:t xml:space="preserve"> </w:t>
      </w:r>
      <w:r>
        <w:rPr>
          <w:w w:val="105"/>
        </w:rPr>
        <w:t>достав-</w:t>
      </w:r>
      <w:r>
        <w:rPr>
          <w:spacing w:val="-53"/>
          <w:w w:val="105"/>
        </w:rPr>
        <w:t xml:space="preserve"> </w:t>
      </w:r>
      <w:r>
        <w:rPr>
          <w:w w:val="105"/>
        </w:rPr>
        <w:t>ки инвалидов-колясочников на реабилитационные, спортивные,</w:t>
      </w:r>
      <w:r>
        <w:rPr>
          <w:spacing w:val="1"/>
          <w:w w:val="105"/>
        </w:rPr>
        <w:t xml:space="preserve"> </w:t>
      </w:r>
      <w:r>
        <w:rPr>
          <w:w w:val="105"/>
        </w:rPr>
        <w:t>культурные массовые мероприятия по заявке инвалидов, спорт-</w:t>
      </w:r>
      <w:r>
        <w:rPr>
          <w:spacing w:val="1"/>
          <w:w w:val="105"/>
        </w:rPr>
        <w:t xml:space="preserve"> </w:t>
      </w:r>
      <w:r>
        <w:rPr>
          <w:w w:val="105"/>
        </w:rPr>
        <w:t>клуба</w:t>
      </w:r>
      <w:r>
        <w:rPr>
          <w:spacing w:val="-6"/>
          <w:w w:val="105"/>
        </w:rPr>
        <w:t xml:space="preserve"> </w:t>
      </w:r>
      <w:r>
        <w:rPr>
          <w:w w:val="105"/>
        </w:rPr>
        <w:t>инвалидов</w:t>
      </w:r>
      <w:r>
        <w:rPr>
          <w:spacing w:val="-5"/>
          <w:w w:val="105"/>
        </w:rPr>
        <w:t xml:space="preserve"> </w:t>
      </w:r>
      <w:r>
        <w:rPr>
          <w:w w:val="105"/>
        </w:rPr>
        <w:t>«Корсар»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правления</w:t>
      </w:r>
      <w:r>
        <w:rPr>
          <w:spacing w:val="-5"/>
          <w:w w:val="105"/>
        </w:rPr>
        <w:t xml:space="preserve"> </w:t>
      </w:r>
      <w:r>
        <w:rPr>
          <w:w w:val="105"/>
        </w:rPr>
        <w:t>ПГО</w:t>
      </w:r>
      <w:r>
        <w:rPr>
          <w:spacing w:val="-6"/>
          <w:w w:val="105"/>
        </w:rPr>
        <w:t xml:space="preserve"> </w:t>
      </w:r>
      <w:r>
        <w:rPr>
          <w:w w:val="105"/>
        </w:rPr>
        <w:t>ВОИ.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05"/>
        </w:rPr>
        <w:t>Обеспечиваются</w:t>
      </w:r>
      <w:r>
        <w:rPr>
          <w:spacing w:val="-9"/>
          <w:w w:val="105"/>
        </w:rPr>
        <w:t xml:space="preserve"> </w:t>
      </w:r>
      <w:r>
        <w:rPr>
          <w:w w:val="105"/>
        </w:rPr>
        <w:t>транспортом</w:t>
      </w:r>
      <w:r>
        <w:rPr>
          <w:spacing w:val="-9"/>
          <w:w w:val="105"/>
        </w:rPr>
        <w:t xml:space="preserve"> </w:t>
      </w:r>
      <w:r>
        <w:rPr>
          <w:w w:val="105"/>
        </w:rPr>
        <w:t>инвалиды</w:t>
      </w:r>
      <w:r>
        <w:rPr>
          <w:spacing w:val="-9"/>
          <w:w w:val="105"/>
        </w:rPr>
        <w:t xml:space="preserve"> </w:t>
      </w:r>
      <w:r>
        <w:rPr>
          <w:w w:val="105"/>
        </w:rPr>
        <w:t>и</w:t>
      </w:r>
      <w:r>
        <w:rPr>
          <w:spacing w:val="-8"/>
          <w:w w:val="105"/>
        </w:rPr>
        <w:t xml:space="preserve"> </w:t>
      </w:r>
      <w:r>
        <w:rPr>
          <w:w w:val="105"/>
        </w:rPr>
        <w:t>с</w:t>
      </w:r>
      <w:r>
        <w:rPr>
          <w:spacing w:val="-9"/>
          <w:w w:val="105"/>
        </w:rPr>
        <w:t xml:space="preserve"> </w:t>
      </w:r>
      <w:r>
        <w:rPr>
          <w:w w:val="105"/>
        </w:rPr>
        <w:t>помощью</w:t>
      </w:r>
      <w:r>
        <w:rPr>
          <w:spacing w:val="-9"/>
          <w:w w:val="105"/>
        </w:rPr>
        <w:t xml:space="preserve"> </w:t>
      </w:r>
      <w:r>
        <w:rPr>
          <w:i/>
          <w:w w:val="105"/>
        </w:rPr>
        <w:t>социаль-</w:t>
      </w:r>
      <w:r>
        <w:rPr>
          <w:i/>
          <w:spacing w:val="-52"/>
          <w:w w:val="105"/>
        </w:rPr>
        <w:t xml:space="preserve"> </w:t>
      </w:r>
      <w:r>
        <w:rPr>
          <w:i/>
          <w:w w:val="105"/>
        </w:rPr>
        <w:t>ного такси</w:t>
      </w:r>
      <w:r>
        <w:rPr>
          <w:w w:val="105"/>
        </w:rPr>
        <w:t>. На базе Калужского и Тарусского территориальных</w:t>
      </w:r>
      <w:r>
        <w:rPr>
          <w:spacing w:val="1"/>
          <w:w w:val="105"/>
        </w:rPr>
        <w:t xml:space="preserve"> </w:t>
      </w:r>
      <w:r>
        <w:rPr>
          <w:w w:val="105"/>
        </w:rPr>
        <w:t>центров социального обслуживания пенсионеров начали работать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службы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«социального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такси».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Специально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для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них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Министерством</w:t>
      </w:r>
      <w:r>
        <w:rPr>
          <w:w w:val="105"/>
        </w:rPr>
        <w:t xml:space="preserve"> труда и социального развития Российской Федерации в соответ-</w:t>
      </w:r>
      <w:r>
        <w:rPr>
          <w:spacing w:val="1"/>
          <w:w w:val="105"/>
        </w:rPr>
        <w:t xml:space="preserve"> </w:t>
      </w:r>
      <w:r>
        <w:rPr>
          <w:w w:val="105"/>
        </w:rPr>
        <w:t>ствии с Федеральной целевой программой «Старшее поколение»</w:t>
      </w:r>
      <w:r>
        <w:rPr>
          <w:spacing w:val="1"/>
          <w:w w:val="105"/>
        </w:rPr>
        <w:t xml:space="preserve"> </w:t>
      </w:r>
      <w:r>
        <w:rPr>
          <w:spacing w:val="-4"/>
          <w:w w:val="105"/>
        </w:rPr>
        <w:t>осуществлена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поставка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двух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автомобилей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ГАЗ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2705-14,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оборудован-</w:t>
      </w:r>
      <w:r>
        <w:rPr>
          <w:spacing w:val="-53"/>
          <w:w w:val="105"/>
        </w:rPr>
        <w:t xml:space="preserve"> </w:t>
      </w:r>
      <w:r>
        <w:rPr>
          <w:w w:val="105"/>
        </w:rPr>
        <w:t>ных подъемниками для перевозки инвалидов, передвигающихся</w:t>
      </w:r>
      <w:r>
        <w:rPr>
          <w:spacing w:val="1"/>
          <w:w w:val="105"/>
        </w:rPr>
        <w:t xml:space="preserve"> </w:t>
      </w:r>
      <w:r>
        <w:rPr>
          <w:w w:val="105"/>
        </w:rPr>
        <w:t>на</w:t>
      </w:r>
      <w:r>
        <w:rPr>
          <w:spacing w:val="-7"/>
          <w:w w:val="105"/>
        </w:rPr>
        <w:t xml:space="preserve"> </w:t>
      </w:r>
      <w:r>
        <w:rPr>
          <w:w w:val="105"/>
        </w:rPr>
        <w:t>колясках.</w:t>
      </w:r>
    </w:p>
    <w:p w:rsidR="00744E03" w:rsidRDefault="00E40E69">
      <w:pPr>
        <w:pStyle w:val="a3"/>
        <w:spacing w:line="242" w:lineRule="auto"/>
        <w:ind w:right="127"/>
      </w:pPr>
      <w:r>
        <w:rPr>
          <w:i/>
        </w:rPr>
        <w:t xml:space="preserve">Информационные технологии </w:t>
      </w:r>
      <w:r>
        <w:t>обеспечивают также важную часть</w:t>
      </w:r>
      <w:r>
        <w:rPr>
          <w:spacing w:val="1"/>
        </w:rPr>
        <w:t xml:space="preserve"> </w:t>
      </w:r>
      <w:r>
        <w:rPr>
          <w:w w:val="105"/>
        </w:rPr>
        <w:t>инфраструктуры. В Москве получить информацию о столичных</w:t>
      </w:r>
      <w:r>
        <w:rPr>
          <w:spacing w:val="1"/>
          <w:w w:val="105"/>
        </w:rPr>
        <w:t xml:space="preserve"> </w:t>
      </w:r>
      <w:r>
        <w:rPr>
          <w:w w:val="105"/>
        </w:rPr>
        <w:t>парикмахерских,</w:t>
      </w:r>
      <w:r>
        <w:rPr>
          <w:spacing w:val="-8"/>
          <w:w w:val="105"/>
        </w:rPr>
        <w:t xml:space="preserve"> </w:t>
      </w:r>
      <w:r>
        <w:rPr>
          <w:w w:val="105"/>
        </w:rPr>
        <w:t>банях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8"/>
          <w:w w:val="105"/>
        </w:rPr>
        <w:t xml:space="preserve"> </w:t>
      </w:r>
      <w:r>
        <w:rPr>
          <w:w w:val="105"/>
        </w:rPr>
        <w:t>мастерских</w:t>
      </w:r>
      <w:r>
        <w:rPr>
          <w:spacing w:val="-7"/>
          <w:w w:val="105"/>
        </w:rPr>
        <w:t xml:space="preserve"> </w:t>
      </w:r>
      <w:r>
        <w:rPr>
          <w:w w:val="105"/>
        </w:rPr>
        <w:t>смогут</w:t>
      </w:r>
      <w:r>
        <w:rPr>
          <w:spacing w:val="-8"/>
          <w:w w:val="105"/>
        </w:rPr>
        <w:t xml:space="preserve"> </w:t>
      </w:r>
      <w:r>
        <w:rPr>
          <w:w w:val="105"/>
        </w:rPr>
        <w:t>москвичи</w:t>
      </w:r>
      <w:r>
        <w:rPr>
          <w:spacing w:val="-7"/>
          <w:w w:val="105"/>
        </w:rPr>
        <w:t xml:space="preserve"> </w:t>
      </w:r>
      <w:r>
        <w:rPr>
          <w:w w:val="105"/>
        </w:rPr>
        <w:t>с</w:t>
      </w:r>
      <w:r>
        <w:rPr>
          <w:spacing w:val="-8"/>
          <w:w w:val="105"/>
        </w:rPr>
        <w:t xml:space="preserve"> </w:t>
      </w:r>
      <w:r>
        <w:rPr>
          <w:w w:val="105"/>
        </w:rPr>
        <w:t>помощью</w:t>
      </w:r>
      <w:r>
        <w:rPr>
          <w:spacing w:val="-52"/>
          <w:w w:val="105"/>
        </w:rPr>
        <w:t xml:space="preserve"> </w:t>
      </w:r>
      <w:r>
        <w:rPr>
          <w:w w:val="105"/>
        </w:rPr>
        <w:t>специализированной справочной по бытовым услугам «Москов-</w:t>
      </w:r>
      <w:r>
        <w:rPr>
          <w:spacing w:val="1"/>
          <w:w w:val="105"/>
        </w:rPr>
        <w:t xml:space="preserve"> </w:t>
      </w:r>
      <w:r>
        <w:rPr>
          <w:w w:val="105"/>
        </w:rPr>
        <w:t>ская служба быта». Предполагается, что, набрав номер телефона,</w:t>
      </w:r>
      <w:r>
        <w:rPr>
          <w:spacing w:val="1"/>
          <w:w w:val="105"/>
        </w:rPr>
        <w:t xml:space="preserve"> </w:t>
      </w:r>
      <w:r>
        <w:rPr>
          <w:w w:val="105"/>
        </w:rPr>
        <w:t>москвичи смогут узнать все о расположенных вблизи от их дома</w:t>
      </w:r>
      <w:r>
        <w:rPr>
          <w:spacing w:val="1"/>
          <w:w w:val="105"/>
        </w:rPr>
        <w:t xml:space="preserve"> </w:t>
      </w:r>
      <w:r>
        <w:rPr>
          <w:w w:val="105"/>
        </w:rPr>
        <w:t>предприятиях бытового обслуживания. Операторы дадут полную</w:t>
      </w:r>
      <w:r>
        <w:rPr>
          <w:spacing w:val="1"/>
          <w:w w:val="105"/>
        </w:rPr>
        <w:t xml:space="preserve"> </w:t>
      </w:r>
      <w:r>
        <w:rPr>
          <w:w w:val="105"/>
        </w:rPr>
        <w:t>информацию о режиме работы, формах обслуживания, ассорти-</w:t>
      </w:r>
      <w:r>
        <w:rPr>
          <w:spacing w:val="1"/>
          <w:w w:val="105"/>
        </w:rPr>
        <w:t xml:space="preserve"> </w:t>
      </w:r>
      <w:r>
        <w:rPr>
          <w:w w:val="105"/>
        </w:rPr>
        <w:t>менте оказываемых услуг, а также примут жалобы москвичей на</w:t>
      </w:r>
      <w:r>
        <w:rPr>
          <w:spacing w:val="1"/>
          <w:w w:val="105"/>
        </w:rPr>
        <w:t xml:space="preserve"> </w:t>
      </w:r>
      <w:r>
        <w:rPr>
          <w:w w:val="105"/>
        </w:rPr>
        <w:t>качество</w:t>
      </w:r>
      <w:r>
        <w:rPr>
          <w:spacing w:val="-6"/>
          <w:w w:val="105"/>
        </w:rPr>
        <w:t xml:space="preserve"> </w:t>
      </w:r>
      <w:r>
        <w:rPr>
          <w:w w:val="105"/>
        </w:rPr>
        <w:t>обслуживания</w:t>
      </w:r>
      <w:r>
        <w:rPr>
          <w:spacing w:val="-6"/>
          <w:w w:val="105"/>
        </w:rPr>
        <w:t xml:space="preserve"> </w:t>
      </w:r>
      <w:r>
        <w:rPr>
          <w:w w:val="105"/>
        </w:rPr>
        <w:t>на</w:t>
      </w:r>
      <w:r>
        <w:rPr>
          <w:spacing w:val="-5"/>
          <w:w w:val="105"/>
        </w:rPr>
        <w:t xml:space="preserve"> </w:t>
      </w:r>
      <w:r>
        <w:rPr>
          <w:w w:val="105"/>
        </w:rPr>
        <w:t>предприятиях</w:t>
      </w:r>
      <w:r>
        <w:rPr>
          <w:spacing w:val="-6"/>
          <w:w w:val="105"/>
        </w:rPr>
        <w:t xml:space="preserve"> </w:t>
      </w:r>
      <w:r>
        <w:rPr>
          <w:w w:val="105"/>
        </w:rPr>
        <w:t>быта.</w:t>
      </w:r>
    </w:p>
    <w:p w:rsidR="00744E03" w:rsidRDefault="00E40E69">
      <w:pPr>
        <w:pStyle w:val="a3"/>
        <w:spacing w:line="242" w:lineRule="auto"/>
        <w:ind w:right="123"/>
      </w:pPr>
      <w:r>
        <w:rPr>
          <w:w w:val="105"/>
        </w:rPr>
        <w:t>Необходимо использовать и новые информационные техноло-</w:t>
      </w:r>
      <w:r>
        <w:rPr>
          <w:spacing w:val="1"/>
          <w:w w:val="105"/>
        </w:rPr>
        <w:t xml:space="preserve"> </w:t>
      </w:r>
      <w:r>
        <w:rPr>
          <w:w w:val="105"/>
        </w:rPr>
        <w:t>гии, например сайт в Интернете, который может открыть любая</w:t>
      </w:r>
      <w:r>
        <w:rPr>
          <w:spacing w:val="1"/>
          <w:w w:val="105"/>
        </w:rPr>
        <w:t xml:space="preserve"> </w:t>
      </w:r>
      <w:r>
        <w:rPr>
          <w:w w:val="105"/>
        </w:rPr>
        <w:t>организация,</w:t>
      </w:r>
      <w:r>
        <w:rPr>
          <w:spacing w:val="-9"/>
          <w:w w:val="105"/>
        </w:rPr>
        <w:t xml:space="preserve"> </w:t>
      </w:r>
      <w:r>
        <w:rPr>
          <w:w w:val="105"/>
        </w:rPr>
        <w:t>информирующая</w:t>
      </w:r>
      <w:r>
        <w:rPr>
          <w:spacing w:val="-9"/>
          <w:w w:val="105"/>
        </w:rPr>
        <w:t xml:space="preserve"> </w:t>
      </w:r>
      <w:r>
        <w:rPr>
          <w:w w:val="105"/>
        </w:rPr>
        <w:t>своих</w:t>
      </w:r>
      <w:r>
        <w:rPr>
          <w:spacing w:val="-8"/>
          <w:w w:val="105"/>
        </w:rPr>
        <w:t xml:space="preserve"> </w:t>
      </w:r>
      <w:r>
        <w:rPr>
          <w:w w:val="105"/>
        </w:rPr>
        <w:t>посетителей</w:t>
      </w:r>
      <w:r>
        <w:rPr>
          <w:spacing w:val="-9"/>
          <w:w w:val="105"/>
        </w:rPr>
        <w:t xml:space="preserve"> </w:t>
      </w:r>
      <w:r>
        <w:rPr>
          <w:w w:val="105"/>
        </w:rPr>
        <w:t>о</w:t>
      </w:r>
      <w:r>
        <w:rPr>
          <w:spacing w:val="-9"/>
          <w:w w:val="105"/>
        </w:rPr>
        <w:t xml:space="preserve"> </w:t>
      </w:r>
      <w:r>
        <w:rPr>
          <w:w w:val="105"/>
        </w:rPr>
        <w:t>ходе</w:t>
      </w:r>
      <w:r>
        <w:rPr>
          <w:spacing w:val="-8"/>
          <w:w w:val="105"/>
        </w:rPr>
        <w:t xml:space="preserve"> </w:t>
      </w:r>
      <w:r>
        <w:rPr>
          <w:w w:val="105"/>
        </w:rPr>
        <w:t>дел,</w:t>
      </w:r>
      <w:r>
        <w:rPr>
          <w:spacing w:val="-9"/>
          <w:w w:val="105"/>
        </w:rPr>
        <w:t xml:space="preserve"> </w:t>
      </w:r>
      <w:r>
        <w:rPr>
          <w:w w:val="105"/>
        </w:rPr>
        <w:t>про-</w:t>
      </w:r>
      <w:r>
        <w:rPr>
          <w:spacing w:val="1"/>
          <w:w w:val="105"/>
        </w:rPr>
        <w:t xml:space="preserve"> </w:t>
      </w:r>
      <w:r>
        <w:rPr>
          <w:w w:val="105"/>
        </w:rPr>
        <w:t>блемах, предстоящих событиях и т.д. Но пока значительно боль-</w:t>
      </w:r>
      <w:r>
        <w:rPr>
          <w:spacing w:val="1"/>
          <w:w w:val="105"/>
        </w:rPr>
        <w:t xml:space="preserve"> </w:t>
      </w:r>
      <w:r>
        <w:rPr>
          <w:w w:val="105"/>
        </w:rPr>
        <w:t>ший объем информации идет через местную прессу, кабельное</w:t>
      </w:r>
      <w:r>
        <w:rPr>
          <w:spacing w:val="1"/>
          <w:w w:val="105"/>
        </w:rPr>
        <w:t xml:space="preserve"> </w:t>
      </w:r>
      <w:r>
        <w:rPr>
          <w:w w:val="105"/>
        </w:rPr>
        <w:t>телевидение, а также через центральную прессу. К сожалению,</w:t>
      </w:r>
      <w:r>
        <w:rPr>
          <w:spacing w:val="1"/>
          <w:w w:val="105"/>
        </w:rPr>
        <w:t xml:space="preserve"> </w:t>
      </w:r>
      <w:r>
        <w:rPr>
          <w:w w:val="105"/>
        </w:rPr>
        <w:t>освещение</w:t>
      </w:r>
      <w:r>
        <w:rPr>
          <w:spacing w:val="-12"/>
          <w:w w:val="105"/>
        </w:rPr>
        <w:t xml:space="preserve"> </w:t>
      </w:r>
      <w:r>
        <w:rPr>
          <w:w w:val="105"/>
        </w:rPr>
        <w:t>проблем</w:t>
      </w:r>
      <w:r>
        <w:rPr>
          <w:spacing w:val="-11"/>
          <w:w w:val="105"/>
        </w:rPr>
        <w:t xml:space="preserve"> </w:t>
      </w:r>
      <w:r>
        <w:rPr>
          <w:w w:val="105"/>
        </w:rPr>
        <w:t>социально-бытового</w:t>
      </w:r>
      <w:r>
        <w:rPr>
          <w:spacing w:val="-12"/>
          <w:w w:val="105"/>
        </w:rPr>
        <w:t xml:space="preserve"> </w:t>
      </w:r>
      <w:r>
        <w:rPr>
          <w:w w:val="105"/>
        </w:rPr>
        <w:t>обслуживания</w:t>
      </w:r>
      <w:r>
        <w:rPr>
          <w:spacing w:val="-11"/>
          <w:w w:val="105"/>
        </w:rPr>
        <w:t xml:space="preserve"> </w:t>
      </w:r>
      <w:r>
        <w:rPr>
          <w:w w:val="105"/>
        </w:rPr>
        <w:t>малообес-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30" w:firstLine="0"/>
      </w:pPr>
      <w:r>
        <w:rPr>
          <w:w w:val="105"/>
        </w:rPr>
        <w:lastRenderedPageBreak/>
        <w:t>печенного населения — непопулярная тема для этих изданий, так</w:t>
      </w:r>
      <w:r>
        <w:rPr>
          <w:spacing w:val="-53"/>
          <w:w w:val="105"/>
        </w:rPr>
        <w:t xml:space="preserve"> </w:t>
      </w:r>
      <w:r>
        <w:rPr>
          <w:w w:val="105"/>
        </w:rPr>
        <w:t>же</w:t>
      </w:r>
      <w:r>
        <w:rPr>
          <w:spacing w:val="-7"/>
          <w:w w:val="105"/>
        </w:rPr>
        <w:t xml:space="preserve"> </w:t>
      </w:r>
      <w:r>
        <w:rPr>
          <w:w w:val="105"/>
        </w:rPr>
        <w:t>как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для</w:t>
      </w:r>
      <w:r>
        <w:rPr>
          <w:spacing w:val="-6"/>
          <w:w w:val="105"/>
        </w:rPr>
        <w:t xml:space="preserve"> </w:t>
      </w:r>
      <w:r>
        <w:rPr>
          <w:w w:val="105"/>
        </w:rPr>
        <w:t>телевидения.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В бытовом обустройстве инвалидов большую роль играла сис-</w:t>
      </w:r>
      <w:r>
        <w:rPr>
          <w:spacing w:val="-53"/>
          <w:w w:val="105"/>
        </w:rPr>
        <w:t xml:space="preserve"> </w:t>
      </w:r>
      <w:r>
        <w:rPr>
          <w:w w:val="105"/>
        </w:rPr>
        <w:t>тема</w:t>
      </w:r>
      <w:r>
        <w:rPr>
          <w:spacing w:val="1"/>
          <w:w w:val="105"/>
        </w:rPr>
        <w:t xml:space="preserve"> </w:t>
      </w:r>
      <w:r>
        <w:rPr>
          <w:w w:val="105"/>
        </w:rPr>
        <w:t>льгот</w:t>
      </w:r>
      <w:r>
        <w:rPr>
          <w:spacing w:val="1"/>
          <w:w w:val="105"/>
        </w:rPr>
        <w:t xml:space="preserve"> </w:t>
      </w:r>
      <w:r>
        <w:rPr>
          <w:w w:val="105"/>
        </w:rPr>
        <w:t>(коммунально-бытовых,</w:t>
      </w:r>
      <w:r>
        <w:rPr>
          <w:spacing w:val="1"/>
          <w:w w:val="105"/>
        </w:rPr>
        <w:t xml:space="preserve"> </w:t>
      </w:r>
      <w:r>
        <w:rPr>
          <w:w w:val="105"/>
        </w:rPr>
        <w:t>по</w:t>
      </w:r>
      <w:r>
        <w:rPr>
          <w:spacing w:val="1"/>
          <w:w w:val="105"/>
        </w:rPr>
        <w:t xml:space="preserve"> </w:t>
      </w:r>
      <w:r>
        <w:rPr>
          <w:w w:val="105"/>
        </w:rPr>
        <w:t>оплате</w:t>
      </w:r>
      <w:r>
        <w:rPr>
          <w:spacing w:val="1"/>
          <w:w w:val="105"/>
        </w:rPr>
        <w:t xml:space="preserve"> </w:t>
      </w:r>
      <w:r>
        <w:rPr>
          <w:w w:val="105"/>
        </w:rPr>
        <w:t>транспорта,</w:t>
      </w:r>
      <w:r>
        <w:rPr>
          <w:spacing w:val="1"/>
          <w:w w:val="105"/>
        </w:rPr>
        <w:t xml:space="preserve"> </w:t>
      </w:r>
      <w:r>
        <w:rPr>
          <w:w w:val="105"/>
        </w:rPr>
        <w:t>по</w:t>
      </w:r>
      <w:r>
        <w:rPr>
          <w:spacing w:val="1"/>
          <w:w w:val="105"/>
        </w:rPr>
        <w:t xml:space="preserve"> </w:t>
      </w:r>
      <w:r>
        <w:rPr>
          <w:w w:val="105"/>
        </w:rPr>
        <w:t>оплате</w:t>
      </w:r>
      <w:r>
        <w:rPr>
          <w:spacing w:val="-10"/>
          <w:w w:val="105"/>
        </w:rPr>
        <w:t xml:space="preserve"> </w:t>
      </w:r>
      <w:r>
        <w:rPr>
          <w:w w:val="105"/>
        </w:rPr>
        <w:t>за</w:t>
      </w:r>
      <w:r>
        <w:rPr>
          <w:spacing w:val="-9"/>
          <w:w w:val="105"/>
        </w:rPr>
        <w:t xml:space="preserve"> </w:t>
      </w:r>
      <w:r>
        <w:rPr>
          <w:w w:val="105"/>
        </w:rPr>
        <w:t>телефон</w:t>
      </w:r>
      <w:r>
        <w:rPr>
          <w:spacing w:val="-10"/>
          <w:w w:val="105"/>
        </w:rPr>
        <w:t xml:space="preserve"> </w:t>
      </w:r>
      <w:r>
        <w:rPr>
          <w:w w:val="105"/>
        </w:rPr>
        <w:t>и</w:t>
      </w:r>
      <w:r>
        <w:rPr>
          <w:spacing w:val="-9"/>
          <w:w w:val="105"/>
        </w:rPr>
        <w:t xml:space="preserve"> </w:t>
      </w:r>
      <w:r>
        <w:rPr>
          <w:w w:val="105"/>
        </w:rPr>
        <w:t>др.),</w:t>
      </w:r>
      <w:r>
        <w:rPr>
          <w:spacing w:val="-10"/>
          <w:w w:val="105"/>
        </w:rPr>
        <w:t xml:space="preserve"> </w:t>
      </w:r>
      <w:r>
        <w:rPr>
          <w:w w:val="105"/>
        </w:rPr>
        <w:t>но</w:t>
      </w:r>
      <w:r>
        <w:rPr>
          <w:spacing w:val="-9"/>
          <w:w w:val="105"/>
        </w:rPr>
        <w:t xml:space="preserve"> </w:t>
      </w:r>
      <w:r>
        <w:rPr>
          <w:w w:val="105"/>
        </w:rPr>
        <w:t>с</w:t>
      </w:r>
      <w:r>
        <w:rPr>
          <w:spacing w:val="-10"/>
          <w:w w:val="105"/>
        </w:rPr>
        <w:t xml:space="preserve"> </w:t>
      </w:r>
      <w:r>
        <w:rPr>
          <w:w w:val="105"/>
        </w:rPr>
        <w:t>переходом</w:t>
      </w:r>
      <w:r>
        <w:rPr>
          <w:spacing w:val="-9"/>
          <w:w w:val="105"/>
        </w:rPr>
        <w:t xml:space="preserve"> </w:t>
      </w:r>
      <w:r>
        <w:rPr>
          <w:w w:val="105"/>
        </w:rPr>
        <w:t>к</w:t>
      </w:r>
      <w:r>
        <w:rPr>
          <w:spacing w:val="-10"/>
          <w:w w:val="105"/>
        </w:rPr>
        <w:t xml:space="preserve"> </w:t>
      </w:r>
      <w:r>
        <w:rPr>
          <w:w w:val="105"/>
        </w:rPr>
        <w:t>монетизации</w:t>
      </w:r>
      <w:r>
        <w:rPr>
          <w:spacing w:val="-9"/>
          <w:w w:val="105"/>
        </w:rPr>
        <w:t xml:space="preserve"> </w:t>
      </w:r>
      <w:r>
        <w:rPr>
          <w:w w:val="105"/>
        </w:rPr>
        <w:t>льгот</w:t>
      </w:r>
      <w:r>
        <w:rPr>
          <w:spacing w:val="-10"/>
          <w:w w:val="105"/>
        </w:rPr>
        <w:t xml:space="preserve"> </w:t>
      </w:r>
      <w:r>
        <w:rPr>
          <w:w w:val="105"/>
        </w:rPr>
        <w:t>мно-</w:t>
      </w:r>
      <w:r>
        <w:rPr>
          <w:spacing w:val="-52"/>
          <w:w w:val="105"/>
        </w:rPr>
        <w:t xml:space="preserve"> </w:t>
      </w:r>
      <w:r>
        <w:rPr>
          <w:w w:val="105"/>
        </w:rPr>
        <w:t>гое изменилось. Безусловно, самым эффективным способом, как</w:t>
      </w:r>
      <w:r>
        <w:rPr>
          <w:spacing w:val="1"/>
          <w:w w:val="105"/>
        </w:rPr>
        <w:t xml:space="preserve"> </w:t>
      </w:r>
      <w:r>
        <w:rPr>
          <w:w w:val="105"/>
        </w:rPr>
        <w:t>это и определено в программе экономического развития в РФ, яв-</w:t>
      </w:r>
      <w:r>
        <w:rPr>
          <w:spacing w:val="-53"/>
          <w:w w:val="105"/>
        </w:rPr>
        <w:t xml:space="preserve"> </w:t>
      </w:r>
      <w:r>
        <w:rPr>
          <w:w w:val="105"/>
        </w:rPr>
        <w:t>ляется</w:t>
      </w:r>
      <w:r>
        <w:rPr>
          <w:spacing w:val="-12"/>
          <w:w w:val="105"/>
        </w:rPr>
        <w:t xml:space="preserve"> </w:t>
      </w:r>
      <w:r>
        <w:rPr>
          <w:w w:val="105"/>
        </w:rPr>
        <w:t>переход</w:t>
      </w:r>
      <w:r>
        <w:rPr>
          <w:spacing w:val="-11"/>
          <w:w w:val="105"/>
        </w:rPr>
        <w:t xml:space="preserve"> </w:t>
      </w:r>
      <w:r>
        <w:rPr>
          <w:w w:val="105"/>
        </w:rPr>
        <w:t>на</w:t>
      </w:r>
      <w:r>
        <w:rPr>
          <w:spacing w:val="-12"/>
          <w:w w:val="105"/>
        </w:rPr>
        <w:t xml:space="preserve"> </w:t>
      </w:r>
      <w:r>
        <w:rPr>
          <w:w w:val="105"/>
        </w:rPr>
        <w:t>прямые</w:t>
      </w:r>
      <w:r>
        <w:rPr>
          <w:spacing w:val="-11"/>
          <w:w w:val="105"/>
        </w:rPr>
        <w:t xml:space="preserve"> </w:t>
      </w:r>
      <w:r>
        <w:rPr>
          <w:w w:val="105"/>
        </w:rPr>
        <w:t>денежные</w:t>
      </w:r>
      <w:r>
        <w:rPr>
          <w:spacing w:val="-12"/>
          <w:w w:val="105"/>
        </w:rPr>
        <w:t xml:space="preserve"> </w:t>
      </w:r>
      <w:r>
        <w:rPr>
          <w:w w:val="105"/>
        </w:rPr>
        <w:t>выплаты,</w:t>
      </w:r>
      <w:r>
        <w:rPr>
          <w:spacing w:val="-11"/>
          <w:w w:val="105"/>
        </w:rPr>
        <w:t xml:space="preserve"> </w:t>
      </w:r>
      <w:r>
        <w:rPr>
          <w:w w:val="105"/>
        </w:rPr>
        <w:t>включаемые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w w:val="105"/>
        </w:rPr>
        <w:t>зара-</w:t>
      </w:r>
      <w:r>
        <w:rPr>
          <w:spacing w:val="-53"/>
          <w:w w:val="105"/>
        </w:rPr>
        <w:t xml:space="preserve"> </w:t>
      </w:r>
      <w:r>
        <w:rPr>
          <w:w w:val="105"/>
        </w:rPr>
        <w:t>ботную плату или иной доход льготных категорий граждан. Сами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малообеспеченные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готовы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были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бы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признать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это,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однако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очевидно,</w:t>
      </w:r>
      <w:r>
        <w:rPr>
          <w:w w:val="105"/>
        </w:rPr>
        <w:t xml:space="preserve"> что</w:t>
      </w:r>
      <w:r>
        <w:rPr>
          <w:spacing w:val="-5"/>
          <w:w w:val="105"/>
        </w:rPr>
        <w:t xml:space="preserve"> </w:t>
      </w:r>
      <w:r>
        <w:rPr>
          <w:w w:val="105"/>
        </w:rPr>
        <w:t>пока</w:t>
      </w:r>
      <w:r>
        <w:rPr>
          <w:spacing w:val="-5"/>
          <w:w w:val="105"/>
        </w:rPr>
        <w:t xml:space="preserve"> </w:t>
      </w:r>
      <w:r>
        <w:rPr>
          <w:w w:val="105"/>
        </w:rPr>
        <w:t>суммы</w:t>
      </w:r>
      <w:r>
        <w:rPr>
          <w:spacing w:val="-5"/>
          <w:w w:val="105"/>
        </w:rPr>
        <w:t xml:space="preserve"> </w:t>
      </w:r>
      <w:r>
        <w:rPr>
          <w:w w:val="105"/>
        </w:rPr>
        <w:t>выплат</w:t>
      </w:r>
      <w:r>
        <w:rPr>
          <w:spacing w:val="-4"/>
          <w:w w:val="105"/>
        </w:rPr>
        <w:t xml:space="preserve"> </w:t>
      </w:r>
      <w:r>
        <w:rPr>
          <w:w w:val="105"/>
        </w:rPr>
        <w:t>не</w:t>
      </w:r>
      <w:r>
        <w:rPr>
          <w:spacing w:val="-5"/>
          <w:w w:val="105"/>
        </w:rPr>
        <w:t xml:space="preserve"> </w:t>
      </w:r>
      <w:r>
        <w:rPr>
          <w:w w:val="105"/>
        </w:rPr>
        <w:t>компенсируют</w:t>
      </w:r>
      <w:r>
        <w:rPr>
          <w:spacing w:val="-5"/>
          <w:w w:val="105"/>
        </w:rPr>
        <w:t xml:space="preserve"> </w:t>
      </w:r>
      <w:r>
        <w:rPr>
          <w:w w:val="105"/>
        </w:rPr>
        <w:t>отнятые</w:t>
      </w:r>
      <w:r>
        <w:rPr>
          <w:spacing w:val="-4"/>
          <w:w w:val="105"/>
        </w:rPr>
        <w:t xml:space="preserve"> </w:t>
      </w:r>
      <w:r>
        <w:rPr>
          <w:w w:val="105"/>
        </w:rPr>
        <w:t>льготы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не</w:t>
      </w:r>
      <w:r>
        <w:rPr>
          <w:spacing w:val="-4"/>
          <w:w w:val="105"/>
        </w:rPr>
        <w:t xml:space="preserve"> </w:t>
      </w:r>
      <w:r>
        <w:rPr>
          <w:w w:val="105"/>
        </w:rPr>
        <w:t>со-</w:t>
      </w:r>
      <w:r>
        <w:rPr>
          <w:spacing w:val="-53"/>
          <w:w w:val="105"/>
        </w:rPr>
        <w:t xml:space="preserve"> </w:t>
      </w:r>
      <w:r>
        <w:rPr>
          <w:w w:val="105"/>
        </w:rPr>
        <w:t>ответствуют</w:t>
      </w:r>
      <w:r>
        <w:rPr>
          <w:spacing w:val="-6"/>
          <w:w w:val="105"/>
        </w:rPr>
        <w:t xml:space="preserve"> </w:t>
      </w:r>
      <w:r>
        <w:rPr>
          <w:w w:val="105"/>
        </w:rPr>
        <w:t>современному</w:t>
      </w:r>
      <w:r>
        <w:rPr>
          <w:spacing w:val="-6"/>
          <w:w w:val="105"/>
        </w:rPr>
        <w:t xml:space="preserve"> </w:t>
      </w:r>
      <w:r>
        <w:rPr>
          <w:w w:val="105"/>
        </w:rPr>
        <w:t>уровню</w:t>
      </w:r>
      <w:r>
        <w:rPr>
          <w:spacing w:val="-6"/>
          <w:w w:val="105"/>
        </w:rPr>
        <w:t xml:space="preserve"> </w:t>
      </w:r>
      <w:r>
        <w:rPr>
          <w:w w:val="105"/>
        </w:rPr>
        <w:t>инфляции.</w:t>
      </w:r>
    </w:p>
    <w:p w:rsidR="00744E03" w:rsidRDefault="00E40E69">
      <w:pPr>
        <w:pStyle w:val="a3"/>
        <w:spacing w:line="242" w:lineRule="auto"/>
        <w:ind w:right="128"/>
      </w:pPr>
      <w:r>
        <w:rPr>
          <w:w w:val="105"/>
        </w:rPr>
        <w:t>Таким образом, только планомерное совершенствование меха-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низмов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государственного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регулирования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позволит</w:t>
      </w:r>
      <w:r>
        <w:rPr>
          <w:spacing w:val="-11"/>
          <w:w w:val="105"/>
        </w:rPr>
        <w:t xml:space="preserve"> </w:t>
      </w:r>
      <w:r>
        <w:rPr>
          <w:w w:val="105"/>
        </w:rPr>
        <w:t>создать</w:t>
      </w:r>
      <w:r>
        <w:rPr>
          <w:spacing w:val="-11"/>
          <w:w w:val="105"/>
        </w:rPr>
        <w:t xml:space="preserve"> </w:t>
      </w:r>
      <w:r>
        <w:rPr>
          <w:w w:val="105"/>
        </w:rPr>
        <w:t>предпо-</w:t>
      </w:r>
      <w:r>
        <w:rPr>
          <w:spacing w:val="-53"/>
          <w:w w:val="105"/>
        </w:rPr>
        <w:t xml:space="preserve"> </w:t>
      </w:r>
      <w:r>
        <w:rPr>
          <w:w w:val="105"/>
        </w:rPr>
        <w:t>сылки для дальнейшего эффективного развития концепции соци-</w:t>
      </w:r>
      <w:r>
        <w:rPr>
          <w:spacing w:val="1"/>
          <w:w w:val="105"/>
        </w:rPr>
        <w:t xml:space="preserve"> </w:t>
      </w:r>
      <w:r>
        <w:rPr>
          <w:w w:val="110"/>
        </w:rPr>
        <w:t>ально-ориентированной экономики в сфере потребительского</w:t>
      </w:r>
      <w:r>
        <w:rPr>
          <w:spacing w:val="1"/>
          <w:w w:val="110"/>
        </w:rPr>
        <w:t xml:space="preserve"> </w:t>
      </w:r>
      <w:r>
        <w:rPr>
          <w:w w:val="105"/>
        </w:rPr>
        <w:t>рынка товаров и услуг. Для выполнения социальных функций в</w:t>
      </w:r>
      <w:r>
        <w:rPr>
          <w:spacing w:val="1"/>
          <w:w w:val="105"/>
        </w:rPr>
        <w:t xml:space="preserve"> </w:t>
      </w:r>
      <w:r>
        <w:rPr>
          <w:w w:val="105"/>
        </w:rPr>
        <w:t>условиях развития рыночной экономики государство имеет мно-</w:t>
      </w:r>
      <w:r>
        <w:rPr>
          <w:spacing w:val="1"/>
          <w:w w:val="105"/>
        </w:rPr>
        <w:t xml:space="preserve"> </w:t>
      </w:r>
      <w:r>
        <w:rPr>
          <w:w w:val="105"/>
        </w:rPr>
        <w:t>жество правовых, финансовых, налоговых, антимонопольных и</w:t>
      </w:r>
      <w:r>
        <w:rPr>
          <w:spacing w:val="1"/>
          <w:w w:val="105"/>
        </w:rPr>
        <w:t xml:space="preserve"> </w:t>
      </w:r>
      <w:r>
        <w:rPr>
          <w:w w:val="105"/>
        </w:rPr>
        <w:t>иных рычагов, с помощью которых оно может воздействовать на</w:t>
      </w:r>
      <w:r>
        <w:rPr>
          <w:spacing w:val="1"/>
          <w:w w:val="105"/>
        </w:rPr>
        <w:t xml:space="preserve"> </w:t>
      </w:r>
      <w:r>
        <w:rPr>
          <w:w w:val="105"/>
        </w:rPr>
        <w:t>эффективность</w:t>
      </w:r>
      <w:r>
        <w:rPr>
          <w:spacing w:val="5"/>
          <w:w w:val="105"/>
        </w:rPr>
        <w:t xml:space="preserve"> </w:t>
      </w:r>
      <w:r>
        <w:rPr>
          <w:w w:val="105"/>
        </w:rPr>
        <w:t>функционирования</w:t>
      </w:r>
      <w:r>
        <w:rPr>
          <w:spacing w:val="5"/>
          <w:w w:val="105"/>
        </w:rPr>
        <w:t xml:space="preserve"> </w:t>
      </w:r>
      <w:r>
        <w:rPr>
          <w:w w:val="105"/>
        </w:rPr>
        <w:t>потребительского</w:t>
      </w:r>
      <w:r>
        <w:rPr>
          <w:spacing w:val="5"/>
          <w:w w:val="105"/>
        </w:rPr>
        <w:t xml:space="preserve"> </w:t>
      </w:r>
      <w:r>
        <w:rPr>
          <w:w w:val="105"/>
        </w:rPr>
        <w:t>рынка.</w:t>
      </w:r>
    </w:p>
    <w:p w:rsidR="00744E03" w:rsidRDefault="00744E03">
      <w:pPr>
        <w:pStyle w:val="a3"/>
        <w:spacing w:before="9"/>
        <w:ind w:left="0" w:firstLine="0"/>
        <w:jc w:val="left"/>
        <w:rPr>
          <w:sz w:val="23"/>
        </w:rPr>
      </w:pPr>
    </w:p>
    <w:p w:rsidR="00744E03" w:rsidRDefault="00E40E69">
      <w:pPr>
        <w:pStyle w:val="3"/>
        <w:ind w:left="395"/>
      </w:pPr>
      <w:bookmarkStart w:id="54" w:name="_TOC_250005"/>
      <w:r>
        <w:t>Вопросы</w:t>
      </w:r>
      <w:r>
        <w:rPr>
          <w:spacing w:val="11"/>
        </w:rPr>
        <w:t xml:space="preserve"> </w:t>
      </w:r>
      <w:r>
        <w:t>и</w:t>
      </w:r>
      <w:r>
        <w:rPr>
          <w:spacing w:val="12"/>
        </w:rPr>
        <w:t xml:space="preserve"> </w:t>
      </w:r>
      <w:bookmarkEnd w:id="54"/>
      <w:r>
        <w:t>задания</w:t>
      </w:r>
    </w:p>
    <w:p w:rsidR="00744E03" w:rsidRDefault="00744E03">
      <w:pPr>
        <w:pStyle w:val="a3"/>
        <w:spacing w:before="6"/>
        <w:ind w:left="0" w:firstLine="0"/>
        <w:jc w:val="left"/>
        <w:rPr>
          <w:rFonts w:ascii="Tahoma"/>
          <w:b/>
          <w:sz w:val="11"/>
        </w:rPr>
      </w:pPr>
    </w:p>
    <w:p w:rsidR="00744E03" w:rsidRDefault="00E40E69">
      <w:pPr>
        <w:pStyle w:val="a5"/>
        <w:numPr>
          <w:ilvl w:val="0"/>
          <w:numId w:val="7"/>
        </w:numPr>
        <w:tabs>
          <w:tab w:val="left" w:pos="566"/>
        </w:tabs>
        <w:spacing w:before="91" w:line="242" w:lineRule="auto"/>
        <w:ind w:right="132"/>
        <w:jc w:val="both"/>
        <w:rPr>
          <w:sz w:val="21"/>
        </w:rPr>
      </w:pPr>
      <w:r>
        <w:rPr>
          <w:w w:val="105"/>
          <w:sz w:val="21"/>
        </w:rPr>
        <w:t>Дайте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характеристику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содержания,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целей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задач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социальной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работы в сфере бытового обслуживания, ее функций, форм,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объектов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субъектов.</w:t>
      </w:r>
    </w:p>
    <w:p w:rsidR="00744E03" w:rsidRDefault="00E40E69">
      <w:pPr>
        <w:pStyle w:val="a5"/>
        <w:numPr>
          <w:ilvl w:val="0"/>
          <w:numId w:val="7"/>
        </w:numPr>
        <w:tabs>
          <w:tab w:val="left" w:pos="566"/>
        </w:tabs>
        <w:spacing w:line="242" w:lineRule="auto"/>
        <w:ind w:right="128" w:hanging="334"/>
        <w:jc w:val="both"/>
        <w:rPr>
          <w:sz w:val="21"/>
        </w:rPr>
      </w:pPr>
      <w:r>
        <w:rPr>
          <w:w w:val="105"/>
          <w:sz w:val="21"/>
        </w:rPr>
        <w:t>В чем заключаются социально-политические технологии в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социальной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работе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сфере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обслуживания?</w:t>
      </w:r>
    </w:p>
    <w:p w:rsidR="00744E03" w:rsidRDefault="00E40E69">
      <w:pPr>
        <w:pStyle w:val="a5"/>
        <w:numPr>
          <w:ilvl w:val="0"/>
          <w:numId w:val="7"/>
        </w:numPr>
        <w:tabs>
          <w:tab w:val="left" w:pos="566"/>
        </w:tabs>
        <w:spacing w:line="242" w:lineRule="auto"/>
        <w:ind w:right="125" w:hanging="334"/>
        <w:jc w:val="both"/>
        <w:rPr>
          <w:sz w:val="21"/>
        </w:rPr>
      </w:pPr>
      <w:r>
        <w:rPr>
          <w:spacing w:val="-1"/>
          <w:w w:val="105"/>
          <w:sz w:val="21"/>
        </w:rPr>
        <w:t>Какие</w:t>
      </w:r>
      <w:r>
        <w:rPr>
          <w:spacing w:val="-1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организационные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технологии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используются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социаль-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ной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работе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сфере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бытового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обслуживания,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чем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их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особен-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ности?</w:t>
      </w:r>
    </w:p>
    <w:p w:rsidR="00744E03" w:rsidRDefault="00E40E69">
      <w:pPr>
        <w:pStyle w:val="a5"/>
        <w:numPr>
          <w:ilvl w:val="0"/>
          <w:numId w:val="7"/>
        </w:numPr>
        <w:tabs>
          <w:tab w:val="left" w:pos="566"/>
        </w:tabs>
        <w:spacing w:line="242" w:lineRule="auto"/>
        <w:ind w:right="134" w:hanging="334"/>
        <w:jc w:val="both"/>
        <w:rPr>
          <w:sz w:val="21"/>
        </w:rPr>
      </w:pPr>
      <w:r>
        <w:rPr>
          <w:spacing w:val="-1"/>
          <w:w w:val="105"/>
          <w:sz w:val="21"/>
        </w:rPr>
        <w:t>В</w:t>
      </w:r>
      <w:r>
        <w:rPr>
          <w:spacing w:val="-1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чем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значение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технологий</w:t>
      </w:r>
      <w:r>
        <w:rPr>
          <w:spacing w:val="-1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бытового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обслуживания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их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роль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социальной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поддержке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малообеспеченного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населения?</w:t>
      </w:r>
    </w:p>
    <w:p w:rsidR="00744E03" w:rsidRDefault="00E40E69">
      <w:pPr>
        <w:pStyle w:val="a5"/>
        <w:numPr>
          <w:ilvl w:val="0"/>
          <w:numId w:val="7"/>
        </w:numPr>
        <w:tabs>
          <w:tab w:val="left" w:pos="566"/>
        </w:tabs>
        <w:spacing w:line="242" w:lineRule="auto"/>
        <w:ind w:right="127" w:hanging="334"/>
        <w:jc w:val="both"/>
        <w:rPr>
          <w:sz w:val="21"/>
        </w:rPr>
      </w:pPr>
      <w:r>
        <w:rPr>
          <w:w w:val="105"/>
          <w:sz w:val="21"/>
        </w:rPr>
        <w:t>Раскройте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значение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развития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социально-ориентированной</w:t>
      </w:r>
      <w:r>
        <w:rPr>
          <w:spacing w:val="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 xml:space="preserve">сети магазинов как технологии </w:t>
      </w:r>
      <w:r>
        <w:rPr>
          <w:spacing w:val="-1"/>
          <w:w w:val="105"/>
          <w:sz w:val="21"/>
        </w:rPr>
        <w:t>поддержки малообеспеченных</w:t>
      </w:r>
      <w:r>
        <w:rPr>
          <w:spacing w:val="-54"/>
          <w:w w:val="105"/>
          <w:sz w:val="21"/>
        </w:rPr>
        <w:t xml:space="preserve"> </w:t>
      </w:r>
      <w:r>
        <w:rPr>
          <w:w w:val="105"/>
          <w:sz w:val="21"/>
        </w:rPr>
        <w:t>граждан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бытовой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сфере.</w:t>
      </w:r>
    </w:p>
    <w:p w:rsidR="00744E03" w:rsidRDefault="00E40E69">
      <w:pPr>
        <w:pStyle w:val="a5"/>
        <w:numPr>
          <w:ilvl w:val="0"/>
          <w:numId w:val="7"/>
        </w:numPr>
        <w:tabs>
          <w:tab w:val="left" w:pos="566"/>
        </w:tabs>
        <w:spacing w:line="242" w:lineRule="auto"/>
        <w:ind w:right="130" w:hanging="333"/>
        <w:jc w:val="both"/>
        <w:rPr>
          <w:sz w:val="21"/>
        </w:rPr>
      </w:pPr>
      <w:r>
        <w:rPr>
          <w:w w:val="105"/>
          <w:sz w:val="21"/>
        </w:rPr>
        <w:t>Покажите значение технологий формирования инфраструк-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туры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социальных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программ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сфере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бытового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обслуживания.</w:t>
      </w:r>
    </w:p>
    <w:p w:rsidR="00744E03" w:rsidRDefault="00744E03">
      <w:pPr>
        <w:spacing w:line="242" w:lineRule="auto"/>
        <w:jc w:val="both"/>
        <w:rPr>
          <w:sz w:val="21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3"/>
        <w:spacing w:before="73"/>
        <w:ind w:left="395"/>
      </w:pPr>
      <w:bookmarkStart w:id="55" w:name="_TOC_250004"/>
      <w:bookmarkEnd w:id="55"/>
      <w:r>
        <w:lastRenderedPageBreak/>
        <w:t>литература</w:t>
      </w:r>
    </w:p>
    <w:p w:rsidR="00744E03" w:rsidRDefault="00744E03">
      <w:pPr>
        <w:pStyle w:val="a3"/>
        <w:spacing w:before="6"/>
        <w:ind w:left="0" w:firstLine="0"/>
        <w:jc w:val="left"/>
        <w:rPr>
          <w:rFonts w:ascii="Tahoma"/>
          <w:b/>
          <w:sz w:val="11"/>
        </w:rPr>
      </w:pPr>
    </w:p>
    <w:p w:rsidR="00744E03" w:rsidRDefault="00E40E69">
      <w:pPr>
        <w:pStyle w:val="a5"/>
        <w:numPr>
          <w:ilvl w:val="0"/>
          <w:numId w:val="6"/>
        </w:numPr>
        <w:tabs>
          <w:tab w:val="left" w:pos="566"/>
        </w:tabs>
        <w:spacing w:before="90" w:line="242" w:lineRule="auto"/>
        <w:ind w:right="129"/>
        <w:jc w:val="both"/>
        <w:rPr>
          <w:sz w:val="21"/>
        </w:rPr>
      </w:pPr>
      <w:r>
        <w:rPr>
          <w:i/>
          <w:spacing w:val="-2"/>
          <w:w w:val="105"/>
          <w:sz w:val="21"/>
        </w:rPr>
        <w:t>Дементьева</w:t>
      </w:r>
      <w:r>
        <w:rPr>
          <w:i/>
          <w:spacing w:val="-12"/>
          <w:w w:val="105"/>
          <w:sz w:val="21"/>
        </w:rPr>
        <w:t xml:space="preserve"> </w:t>
      </w:r>
      <w:r>
        <w:rPr>
          <w:i/>
          <w:spacing w:val="-2"/>
          <w:w w:val="105"/>
          <w:sz w:val="21"/>
        </w:rPr>
        <w:t>Н.Ф.,</w:t>
      </w:r>
      <w:r>
        <w:rPr>
          <w:i/>
          <w:spacing w:val="-12"/>
          <w:w w:val="105"/>
          <w:sz w:val="21"/>
        </w:rPr>
        <w:t xml:space="preserve"> </w:t>
      </w:r>
      <w:r>
        <w:rPr>
          <w:i/>
          <w:spacing w:val="-2"/>
          <w:w w:val="105"/>
          <w:sz w:val="21"/>
        </w:rPr>
        <w:t>Устинова</w:t>
      </w:r>
      <w:r>
        <w:rPr>
          <w:i/>
          <w:spacing w:val="-11"/>
          <w:w w:val="105"/>
          <w:sz w:val="21"/>
        </w:rPr>
        <w:t xml:space="preserve"> </w:t>
      </w:r>
      <w:r>
        <w:rPr>
          <w:i/>
          <w:spacing w:val="-2"/>
          <w:w w:val="105"/>
          <w:sz w:val="21"/>
        </w:rPr>
        <w:t>Э.В</w:t>
      </w:r>
      <w:r>
        <w:rPr>
          <w:spacing w:val="-2"/>
          <w:w w:val="105"/>
          <w:sz w:val="21"/>
        </w:rPr>
        <w:t>.</w:t>
      </w:r>
      <w:r>
        <w:rPr>
          <w:spacing w:val="-12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Формы</w:t>
      </w:r>
      <w:r>
        <w:rPr>
          <w:spacing w:val="-12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и</w:t>
      </w:r>
      <w:r>
        <w:rPr>
          <w:spacing w:val="-1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методы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медико-со-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циальной реабилитации нетрудоспособных граждан. — М.: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ЦИЭТИН,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1991.</w:t>
      </w:r>
    </w:p>
    <w:p w:rsidR="00744E03" w:rsidRDefault="00E40E69">
      <w:pPr>
        <w:pStyle w:val="a5"/>
        <w:numPr>
          <w:ilvl w:val="0"/>
          <w:numId w:val="6"/>
        </w:numPr>
        <w:tabs>
          <w:tab w:val="left" w:pos="566"/>
        </w:tabs>
        <w:spacing w:line="242" w:lineRule="auto"/>
        <w:ind w:right="126" w:hanging="334"/>
        <w:jc w:val="both"/>
        <w:rPr>
          <w:sz w:val="21"/>
        </w:rPr>
      </w:pPr>
      <w:r>
        <w:rPr>
          <w:w w:val="105"/>
          <w:sz w:val="21"/>
        </w:rPr>
        <w:t>Оказание социальных услуг гражданам пожилого возраста: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стратегия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перемен.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М.,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2004.</w:t>
      </w:r>
    </w:p>
    <w:p w:rsidR="00744E03" w:rsidRDefault="00E40E69">
      <w:pPr>
        <w:pStyle w:val="a5"/>
        <w:numPr>
          <w:ilvl w:val="0"/>
          <w:numId w:val="6"/>
        </w:numPr>
        <w:tabs>
          <w:tab w:val="left" w:pos="566"/>
        </w:tabs>
        <w:spacing w:line="242" w:lineRule="auto"/>
        <w:ind w:right="122" w:hanging="334"/>
        <w:jc w:val="both"/>
        <w:rPr>
          <w:sz w:val="21"/>
        </w:rPr>
      </w:pPr>
      <w:r>
        <w:rPr>
          <w:w w:val="105"/>
          <w:sz w:val="21"/>
        </w:rPr>
        <w:t>Пожилые люди: развитие социальных услуг / Сост. Н.С. Де-</w:t>
      </w:r>
      <w:r>
        <w:rPr>
          <w:spacing w:val="1"/>
          <w:w w:val="105"/>
          <w:sz w:val="21"/>
        </w:rPr>
        <w:t xml:space="preserve"> </w:t>
      </w:r>
      <w:r>
        <w:rPr>
          <w:w w:val="110"/>
          <w:sz w:val="21"/>
        </w:rPr>
        <w:t>гаева, Г.В. Сабитова. — М.: ГосНИИ семьи и воспитания,</w:t>
      </w:r>
      <w:r>
        <w:rPr>
          <w:spacing w:val="1"/>
          <w:w w:val="110"/>
          <w:sz w:val="21"/>
        </w:rPr>
        <w:t xml:space="preserve"> </w:t>
      </w:r>
      <w:r>
        <w:rPr>
          <w:w w:val="110"/>
          <w:sz w:val="21"/>
        </w:rPr>
        <w:t>2004.</w:t>
      </w:r>
      <w:r>
        <w:rPr>
          <w:spacing w:val="-11"/>
          <w:w w:val="110"/>
          <w:sz w:val="21"/>
        </w:rPr>
        <w:t xml:space="preserve"> </w:t>
      </w:r>
      <w:r>
        <w:rPr>
          <w:w w:val="110"/>
          <w:sz w:val="21"/>
        </w:rPr>
        <w:t>—</w:t>
      </w:r>
      <w:r>
        <w:rPr>
          <w:spacing w:val="-10"/>
          <w:w w:val="110"/>
          <w:sz w:val="21"/>
        </w:rPr>
        <w:t xml:space="preserve"> </w:t>
      </w:r>
      <w:r>
        <w:rPr>
          <w:w w:val="110"/>
          <w:sz w:val="21"/>
        </w:rPr>
        <w:t>Вып.</w:t>
      </w:r>
      <w:r>
        <w:rPr>
          <w:spacing w:val="-11"/>
          <w:w w:val="110"/>
          <w:sz w:val="21"/>
        </w:rPr>
        <w:t xml:space="preserve"> </w:t>
      </w:r>
      <w:r>
        <w:rPr>
          <w:w w:val="110"/>
          <w:sz w:val="21"/>
        </w:rPr>
        <w:t>1.</w:t>
      </w:r>
    </w:p>
    <w:p w:rsidR="00744E03" w:rsidRDefault="00E40E69">
      <w:pPr>
        <w:pStyle w:val="a5"/>
        <w:numPr>
          <w:ilvl w:val="0"/>
          <w:numId w:val="6"/>
        </w:numPr>
        <w:tabs>
          <w:tab w:val="left" w:pos="566"/>
        </w:tabs>
        <w:spacing w:line="242" w:lineRule="auto"/>
        <w:ind w:right="126" w:hanging="334"/>
        <w:jc w:val="both"/>
        <w:rPr>
          <w:sz w:val="21"/>
        </w:rPr>
      </w:pPr>
      <w:r>
        <w:rPr>
          <w:w w:val="105"/>
          <w:sz w:val="21"/>
        </w:rPr>
        <w:t>Социальная работа в системе социального обслуживания на-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 xml:space="preserve">селения </w:t>
      </w:r>
      <w:r>
        <w:rPr>
          <w:w w:val="125"/>
          <w:sz w:val="21"/>
        </w:rPr>
        <w:t xml:space="preserve">// </w:t>
      </w:r>
      <w:r>
        <w:rPr>
          <w:w w:val="105"/>
          <w:sz w:val="21"/>
        </w:rPr>
        <w:t>М.В. Фирсов, Е.Г. Студенова. Теория социальной</w:t>
      </w:r>
      <w:r>
        <w:rPr>
          <w:spacing w:val="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работы:</w:t>
      </w:r>
      <w:r>
        <w:rPr>
          <w:spacing w:val="-12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Учеб.</w:t>
      </w:r>
      <w:r>
        <w:rPr>
          <w:spacing w:val="-12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пособие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для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студ.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высш.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учеб.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заведений.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—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М.,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2005.</w:t>
      </w:r>
    </w:p>
    <w:p w:rsidR="00744E03" w:rsidRDefault="00E40E69">
      <w:pPr>
        <w:pStyle w:val="a5"/>
        <w:numPr>
          <w:ilvl w:val="0"/>
          <w:numId w:val="6"/>
        </w:numPr>
        <w:tabs>
          <w:tab w:val="left" w:pos="566"/>
        </w:tabs>
        <w:spacing w:line="242" w:lineRule="auto"/>
        <w:ind w:right="126" w:hanging="334"/>
        <w:jc w:val="both"/>
        <w:rPr>
          <w:sz w:val="21"/>
        </w:rPr>
      </w:pPr>
      <w:r>
        <w:rPr>
          <w:spacing w:val="-1"/>
          <w:w w:val="105"/>
          <w:sz w:val="21"/>
        </w:rPr>
        <w:t>Социальное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обслуживание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населения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как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неотъемлемая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часть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системы социальной защиты населения // Социальная рабо-</w:t>
      </w:r>
      <w:r>
        <w:rPr>
          <w:spacing w:val="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та:</w:t>
      </w:r>
      <w:r>
        <w:rPr>
          <w:spacing w:val="-14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теория</w:t>
      </w:r>
      <w:r>
        <w:rPr>
          <w:spacing w:val="-14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и</w:t>
      </w:r>
      <w:r>
        <w:rPr>
          <w:spacing w:val="-1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практика:</w:t>
      </w:r>
      <w:r>
        <w:rPr>
          <w:spacing w:val="-14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Учеб.</w:t>
      </w:r>
      <w:r>
        <w:rPr>
          <w:spacing w:val="-1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пособие</w:t>
      </w:r>
      <w:r>
        <w:rPr>
          <w:spacing w:val="-14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/</w:t>
      </w:r>
      <w:r>
        <w:rPr>
          <w:spacing w:val="-14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Отв.</w:t>
      </w:r>
      <w:r>
        <w:rPr>
          <w:spacing w:val="-1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ред.</w:t>
      </w:r>
      <w:r>
        <w:rPr>
          <w:spacing w:val="-14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проф.</w:t>
      </w:r>
      <w:r>
        <w:rPr>
          <w:spacing w:val="-1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Е.И.</w:t>
      </w:r>
      <w:r>
        <w:rPr>
          <w:spacing w:val="-14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Хо-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лостова,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проф.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А.С.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Сорвина.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М.: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ИНФРА-М,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2002.</w:t>
      </w:r>
    </w:p>
    <w:p w:rsidR="00744E03" w:rsidRDefault="00E40E69">
      <w:pPr>
        <w:pStyle w:val="a5"/>
        <w:numPr>
          <w:ilvl w:val="0"/>
          <w:numId w:val="6"/>
        </w:numPr>
        <w:tabs>
          <w:tab w:val="left" w:pos="566"/>
        </w:tabs>
        <w:spacing w:line="242" w:lineRule="auto"/>
        <w:ind w:right="127" w:hanging="333"/>
        <w:jc w:val="both"/>
        <w:rPr>
          <w:sz w:val="21"/>
        </w:rPr>
      </w:pPr>
      <w:r>
        <w:rPr>
          <w:w w:val="105"/>
          <w:sz w:val="21"/>
        </w:rPr>
        <w:t xml:space="preserve">Социология быта как специальная социологическая теория </w:t>
      </w:r>
      <w:r>
        <w:rPr>
          <w:w w:val="125"/>
          <w:sz w:val="21"/>
        </w:rPr>
        <w:t>//</w:t>
      </w:r>
      <w:r>
        <w:rPr>
          <w:spacing w:val="-63"/>
          <w:w w:val="125"/>
          <w:sz w:val="21"/>
        </w:rPr>
        <w:t xml:space="preserve"> </w:t>
      </w:r>
      <w:r>
        <w:rPr>
          <w:w w:val="105"/>
          <w:sz w:val="21"/>
        </w:rPr>
        <w:t xml:space="preserve">Социология: Учебник </w:t>
      </w:r>
      <w:r>
        <w:rPr>
          <w:w w:val="125"/>
          <w:sz w:val="21"/>
        </w:rPr>
        <w:t xml:space="preserve">/ </w:t>
      </w:r>
      <w:r>
        <w:rPr>
          <w:w w:val="105"/>
          <w:sz w:val="21"/>
        </w:rPr>
        <w:t>Отв. ред. П.Д. Павленок. — 2-е изд.,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перераб.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доп.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М.: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Маркетинг,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2002.</w:t>
      </w:r>
    </w:p>
    <w:p w:rsidR="00744E03" w:rsidRDefault="00744E03">
      <w:pPr>
        <w:spacing w:line="242" w:lineRule="auto"/>
        <w:jc w:val="both"/>
        <w:rPr>
          <w:sz w:val="21"/>
        </w:rPr>
        <w:sectPr w:rsidR="00744E03">
          <w:footerReference w:type="default" r:id="rId86"/>
          <w:pgSz w:w="8220" w:h="12190"/>
          <w:pgMar w:top="980" w:right="860" w:bottom="280" w:left="880" w:header="0" w:footer="0" w:gutter="0"/>
          <w:cols w:space="720"/>
        </w:sectPr>
      </w:pPr>
    </w:p>
    <w:p w:rsidR="00744E03" w:rsidRDefault="00E40E69">
      <w:pPr>
        <w:pStyle w:val="1"/>
        <w:spacing w:line="330" w:lineRule="exact"/>
      </w:pPr>
      <w:r>
        <w:rPr>
          <w:w w:val="110"/>
        </w:rPr>
        <w:lastRenderedPageBreak/>
        <w:t>Глава</w:t>
      </w:r>
      <w:r>
        <w:rPr>
          <w:spacing w:val="-9"/>
          <w:w w:val="110"/>
        </w:rPr>
        <w:t xml:space="preserve"> </w:t>
      </w:r>
      <w:r>
        <w:rPr>
          <w:w w:val="110"/>
        </w:rPr>
        <w:t>Xiv</w:t>
      </w:r>
    </w:p>
    <w:p w:rsidR="00744E03" w:rsidRDefault="00E40E69">
      <w:pPr>
        <w:spacing w:before="6" w:line="228" w:lineRule="auto"/>
        <w:ind w:left="395" w:right="1204"/>
        <w:rPr>
          <w:rFonts w:ascii="Tahoma" w:hAnsi="Tahoma"/>
          <w:b/>
          <w:sz w:val="28"/>
        </w:rPr>
      </w:pPr>
      <w:r>
        <w:rPr>
          <w:rFonts w:ascii="Tahoma" w:hAnsi="Tahoma"/>
          <w:b/>
          <w:w w:val="120"/>
          <w:sz w:val="28"/>
        </w:rPr>
        <w:t>ТЕхНолоГИИ</w:t>
      </w:r>
      <w:r>
        <w:rPr>
          <w:rFonts w:ascii="Tahoma" w:hAnsi="Tahoma"/>
          <w:b/>
          <w:spacing w:val="28"/>
          <w:w w:val="120"/>
          <w:sz w:val="28"/>
        </w:rPr>
        <w:t xml:space="preserve"> </w:t>
      </w:r>
      <w:r>
        <w:rPr>
          <w:rFonts w:ascii="Tahoma" w:hAnsi="Tahoma"/>
          <w:b/>
          <w:w w:val="120"/>
          <w:sz w:val="28"/>
        </w:rPr>
        <w:t>самопомощИ</w:t>
      </w:r>
      <w:r>
        <w:rPr>
          <w:rFonts w:ascii="Tahoma" w:hAnsi="Tahoma"/>
          <w:b/>
          <w:spacing w:val="-95"/>
          <w:w w:val="120"/>
          <w:sz w:val="28"/>
        </w:rPr>
        <w:t xml:space="preserve"> </w:t>
      </w:r>
      <w:r>
        <w:rPr>
          <w:rFonts w:ascii="Tahoma" w:hAnsi="Tahoma"/>
          <w:b/>
          <w:w w:val="120"/>
          <w:sz w:val="28"/>
        </w:rPr>
        <w:t>И</w:t>
      </w:r>
      <w:r>
        <w:rPr>
          <w:rFonts w:ascii="Tahoma" w:hAnsi="Tahoma"/>
          <w:b/>
          <w:spacing w:val="8"/>
          <w:w w:val="120"/>
          <w:sz w:val="28"/>
        </w:rPr>
        <w:t xml:space="preserve"> </w:t>
      </w:r>
      <w:r>
        <w:rPr>
          <w:rFonts w:ascii="Tahoma" w:hAnsi="Tahoma"/>
          <w:b/>
          <w:w w:val="120"/>
          <w:sz w:val="28"/>
        </w:rPr>
        <w:t>ВзаИмопомощИ</w:t>
      </w:r>
      <w:r>
        <w:rPr>
          <w:rFonts w:ascii="Tahoma" w:hAnsi="Tahoma"/>
          <w:b/>
          <w:spacing w:val="8"/>
          <w:w w:val="120"/>
          <w:sz w:val="28"/>
        </w:rPr>
        <w:t xml:space="preserve"> </w:t>
      </w:r>
      <w:r>
        <w:rPr>
          <w:rFonts w:ascii="Tahoma" w:hAnsi="Tahoma"/>
          <w:b/>
          <w:w w:val="120"/>
          <w:sz w:val="28"/>
        </w:rPr>
        <w:t>В</w:t>
      </w:r>
      <w:r>
        <w:rPr>
          <w:rFonts w:ascii="Tahoma" w:hAnsi="Tahoma"/>
          <w:b/>
          <w:spacing w:val="9"/>
          <w:w w:val="120"/>
          <w:sz w:val="28"/>
        </w:rPr>
        <w:t xml:space="preserve"> </w:t>
      </w:r>
      <w:r>
        <w:rPr>
          <w:rFonts w:ascii="Tahoma" w:hAnsi="Tahoma"/>
          <w:b/>
          <w:w w:val="120"/>
          <w:sz w:val="28"/>
        </w:rPr>
        <w:t>сФЕрЕ</w:t>
      </w:r>
      <w:r>
        <w:rPr>
          <w:rFonts w:ascii="Tahoma" w:hAnsi="Tahoma"/>
          <w:b/>
          <w:spacing w:val="-96"/>
          <w:w w:val="120"/>
          <w:sz w:val="28"/>
        </w:rPr>
        <w:t xml:space="preserve"> </w:t>
      </w:r>
      <w:r>
        <w:rPr>
          <w:rFonts w:ascii="Tahoma" w:hAnsi="Tahoma"/>
          <w:b/>
          <w:w w:val="120"/>
          <w:sz w:val="28"/>
        </w:rPr>
        <w:t>общЕсТВЕННой</w:t>
      </w:r>
      <w:r>
        <w:rPr>
          <w:rFonts w:ascii="Tahoma" w:hAnsi="Tahoma"/>
          <w:b/>
          <w:spacing w:val="1"/>
          <w:w w:val="120"/>
          <w:sz w:val="28"/>
        </w:rPr>
        <w:t xml:space="preserve"> </w:t>
      </w:r>
      <w:r>
        <w:rPr>
          <w:rFonts w:ascii="Tahoma" w:hAnsi="Tahoma"/>
          <w:b/>
          <w:w w:val="120"/>
          <w:sz w:val="28"/>
        </w:rPr>
        <w:t>самоорГаНИзацИИ</w:t>
      </w:r>
      <w:r>
        <w:rPr>
          <w:rFonts w:ascii="Tahoma" w:hAnsi="Tahoma"/>
          <w:b/>
          <w:spacing w:val="1"/>
          <w:w w:val="120"/>
          <w:sz w:val="28"/>
        </w:rPr>
        <w:t xml:space="preserve"> </w:t>
      </w:r>
      <w:r>
        <w:rPr>
          <w:rFonts w:ascii="Tahoma" w:hAnsi="Tahoma"/>
          <w:b/>
          <w:w w:val="120"/>
          <w:sz w:val="28"/>
        </w:rPr>
        <w:t>(ТрЕТьЕГо</w:t>
      </w:r>
      <w:r>
        <w:rPr>
          <w:rFonts w:ascii="Tahoma" w:hAnsi="Tahoma"/>
          <w:b/>
          <w:spacing w:val="-8"/>
          <w:w w:val="120"/>
          <w:sz w:val="28"/>
        </w:rPr>
        <w:t xml:space="preserve"> </w:t>
      </w:r>
      <w:r>
        <w:rPr>
          <w:rFonts w:ascii="Tahoma" w:hAnsi="Tahoma"/>
          <w:b/>
          <w:w w:val="120"/>
          <w:sz w:val="28"/>
        </w:rPr>
        <w:t>сЕкТора)</w:t>
      </w:r>
    </w:p>
    <w:p w:rsidR="00744E03" w:rsidRDefault="00744E03">
      <w:pPr>
        <w:pStyle w:val="a3"/>
        <w:ind w:left="0" w:firstLine="0"/>
        <w:jc w:val="left"/>
        <w:rPr>
          <w:rFonts w:ascii="Tahoma"/>
          <w:b/>
          <w:sz w:val="40"/>
        </w:rPr>
      </w:pPr>
    </w:p>
    <w:p w:rsidR="00744E03" w:rsidRDefault="00E40E69">
      <w:pPr>
        <w:pStyle w:val="a3"/>
        <w:spacing w:line="242" w:lineRule="auto"/>
        <w:ind w:left="111" w:right="125"/>
      </w:pPr>
      <w:r>
        <w:rPr>
          <w:w w:val="105"/>
        </w:rPr>
        <w:t>Социальный</w:t>
      </w:r>
      <w:r>
        <w:rPr>
          <w:spacing w:val="-7"/>
          <w:w w:val="105"/>
        </w:rPr>
        <w:t xml:space="preserve"> </w:t>
      </w:r>
      <w:r>
        <w:rPr>
          <w:w w:val="105"/>
        </w:rPr>
        <w:t>работник</w:t>
      </w:r>
      <w:r>
        <w:rPr>
          <w:spacing w:val="-6"/>
          <w:w w:val="105"/>
        </w:rPr>
        <w:t xml:space="preserve"> </w:t>
      </w:r>
      <w:r>
        <w:rPr>
          <w:w w:val="105"/>
        </w:rPr>
        <w:t>применяет</w:t>
      </w:r>
      <w:r>
        <w:rPr>
          <w:spacing w:val="-6"/>
          <w:w w:val="105"/>
        </w:rPr>
        <w:t xml:space="preserve"> </w:t>
      </w:r>
      <w:r>
        <w:rPr>
          <w:w w:val="105"/>
        </w:rPr>
        <w:t>технологии,</w:t>
      </w:r>
      <w:r>
        <w:rPr>
          <w:spacing w:val="-6"/>
          <w:w w:val="105"/>
        </w:rPr>
        <w:t xml:space="preserve"> </w:t>
      </w:r>
      <w:r>
        <w:rPr>
          <w:w w:val="105"/>
        </w:rPr>
        <w:t>помогающие</w:t>
      </w:r>
      <w:r>
        <w:rPr>
          <w:spacing w:val="-6"/>
          <w:w w:val="105"/>
        </w:rPr>
        <w:t xml:space="preserve"> </w:t>
      </w:r>
      <w:r>
        <w:rPr>
          <w:w w:val="105"/>
        </w:rPr>
        <w:t>до-</w:t>
      </w:r>
      <w:r>
        <w:rPr>
          <w:spacing w:val="-53"/>
          <w:w w:val="105"/>
        </w:rPr>
        <w:t xml:space="preserve"> </w:t>
      </w:r>
      <w:r>
        <w:rPr>
          <w:w w:val="105"/>
        </w:rPr>
        <w:t>стижению локальной солидарности при интеграции в сообщество</w:t>
      </w:r>
      <w:r>
        <w:rPr>
          <w:spacing w:val="-53"/>
          <w:w w:val="105"/>
        </w:rPr>
        <w:t xml:space="preserve"> </w:t>
      </w:r>
      <w:r>
        <w:rPr>
          <w:w w:val="105"/>
        </w:rPr>
        <w:t>представителей</w:t>
      </w:r>
      <w:r>
        <w:rPr>
          <w:spacing w:val="-12"/>
          <w:w w:val="105"/>
        </w:rPr>
        <w:t xml:space="preserve"> </w:t>
      </w:r>
      <w:r>
        <w:rPr>
          <w:w w:val="105"/>
        </w:rPr>
        <w:t>«слабых»</w:t>
      </w:r>
      <w:r>
        <w:rPr>
          <w:spacing w:val="-11"/>
          <w:w w:val="105"/>
        </w:rPr>
        <w:t xml:space="preserve"> </w:t>
      </w:r>
      <w:r>
        <w:rPr>
          <w:w w:val="105"/>
        </w:rPr>
        <w:t>слоев.</w:t>
      </w:r>
      <w:r>
        <w:rPr>
          <w:spacing w:val="-11"/>
          <w:w w:val="105"/>
        </w:rPr>
        <w:t xml:space="preserve"> </w:t>
      </w:r>
      <w:r>
        <w:rPr>
          <w:w w:val="105"/>
        </w:rPr>
        <w:t>Элементы</w:t>
      </w:r>
      <w:r>
        <w:rPr>
          <w:spacing w:val="-11"/>
          <w:w w:val="105"/>
        </w:rPr>
        <w:t xml:space="preserve"> </w:t>
      </w:r>
      <w:r>
        <w:rPr>
          <w:w w:val="105"/>
        </w:rPr>
        <w:t>данной</w:t>
      </w:r>
      <w:r>
        <w:rPr>
          <w:spacing w:val="-12"/>
          <w:w w:val="105"/>
        </w:rPr>
        <w:t xml:space="preserve"> </w:t>
      </w:r>
      <w:r>
        <w:rPr>
          <w:w w:val="105"/>
        </w:rPr>
        <w:t>технологии</w:t>
      </w:r>
      <w:r>
        <w:rPr>
          <w:spacing w:val="-11"/>
          <w:w w:val="105"/>
        </w:rPr>
        <w:t xml:space="preserve"> </w:t>
      </w:r>
      <w:r>
        <w:rPr>
          <w:w w:val="105"/>
        </w:rPr>
        <w:t>со-</w:t>
      </w:r>
      <w:r>
        <w:rPr>
          <w:spacing w:val="-52"/>
          <w:w w:val="105"/>
        </w:rPr>
        <w:t xml:space="preserve"> </w:t>
      </w:r>
      <w:r>
        <w:rPr>
          <w:w w:val="105"/>
        </w:rPr>
        <w:t>держатся в организации сообществ, обеспечивающих взаимопо-</w:t>
      </w:r>
      <w:r>
        <w:rPr>
          <w:spacing w:val="1"/>
          <w:w w:val="105"/>
        </w:rPr>
        <w:t xml:space="preserve"> </w:t>
      </w:r>
      <w:r>
        <w:rPr>
          <w:w w:val="105"/>
        </w:rPr>
        <w:t>мощь в самоуправляющихся структурах ветеранов, пенсионеров,</w:t>
      </w:r>
      <w:r>
        <w:rPr>
          <w:spacing w:val="1"/>
          <w:w w:val="105"/>
        </w:rPr>
        <w:t xml:space="preserve"> </w:t>
      </w:r>
      <w:r>
        <w:rPr>
          <w:w w:val="105"/>
        </w:rPr>
        <w:t>инвалидов, мигрантов (особенно беженцев и вынужденных пере-</w:t>
      </w:r>
      <w:r>
        <w:rPr>
          <w:spacing w:val="1"/>
          <w:w w:val="105"/>
        </w:rPr>
        <w:t xml:space="preserve"> </w:t>
      </w:r>
      <w:r>
        <w:rPr>
          <w:w w:val="105"/>
        </w:rPr>
        <w:t>селенцев)</w:t>
      </w:r>
      <w:r>
        <w:rPr>
          <w:spacing w:val="-8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др.</w:t>
      </w:r>
      <w:r>
        <w:rPr>
          <w:spacing w:val="-7"/>
          <w:w w:val="105"/>
        </w:rPr>
        <w:t xml:space="preserve"> </w:t>
      </w:r>
      <w:r>
        <w:rPr>
          <w:w w:val="105"/>
        </w:rPr>
        <w:t>Социальная</w:t>
      </w:r>
      <w:r>
        <w:rPr>
          <w:spacing w:val="-7"/>
          <w:w w:val="105"/>
        </w:rPr>
        <w:t xml:space="preserve"> </w:t>
      </w:r>
      <w:r>
        <w:rPr>
          <w:w w:val="105"/>
        </w:rPr>
        <w:t>работа</w:t>
      </w:r>
      <w:r>
        <w:rPr>
          <w:spacing w:val="-7"/>
          <w:w w:val="105"/>
        </w:rPr>
        <w:t xml:space="preserve"> </w:t>
      </w:r>
      <w:r>
        <w:rPr>
          <w:w w:val="105"/>
        </w:rPr>
        <w:t>становится</w:t>
      </w:r>
      <w:r>
        <w:rPr>
          <w:spacing w:val="-7"/>
          <w:w w:val="105"/>
        </w:rPr>
        <w:t xml:space="preserve"> </w:t>
      </w:r>
      <w:r>
        <w:rPr>
          <w:w w:val="105"/>
        </w:rPr>
        <w:t>своеобразной</w:t>
      </w:r>
      <w:r>
        <w:rPr>
          <w:spacing w:val="-7"/>
          <w:w w:val="105"/>
        </w:rPr>
        <w:t xml:space="preserve"> </w:t>
      </w:r>
      <w:r>
        <w:rPr>
          <w:w w:val="105"/>
        </w:rPr>
        <w:t>прак-</w:t>
      </w:r>
      <w:r>
        <w:rPr>
          <w:spacing w:val="-53"/>
          <w:w w:val="105"/>
        </w:rPr>
        <w:t xml:space="preserve"> </w:t>
      </w:r>
      <w:r>
        <w:rPr>
          <w:w w:val="105"/>
        </w:rPr>
        <w:t>тикой</w:t>
      </w:r>
      <w:r>
        <w:rPr>
          <w:spacing w:val="-7"/>
          <w:w w:val="105"/>
        </w:rPr>
        <w:t xml:space="preserve"> </w:t>
      </w:r>
      <w:r>
        <w:rPr>
          <w:w w:val="105"/>
        </w:rPr>
        <w:t>солидарности</w:t>
      </w:r>
      <w:r>
        <w:rPr>
          <w:w w:val="105"/>
          <w:position w:val="6"/>
          <w:sz w:val="14"/>
        </w:rPr>
        <w:t>1</w:t>
      </w:r>
      <w:r>
        <w:rPr>
          <w:w w:val="105"/>
        </w:rPr>
        <w:t>.</w:t>
      </w:r>
    </w:p>
    <w:p w:rsidR="00744E03" w:rsidRDefault="00E40E69">
      <w:pPr>
        <w:pStyle w:val="a3"/>
        <w:spacing w:line="242" w:lineRule="auto"/>
        <w:ind w:left="111" w:right="121"/>
      </w:pPr>
      <w:r>
        <w:rPr>
          <w:w w:val="105"/>
        </w:rPr>
        <w:t>Сообщество с помощью общественной психологии, морали,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обычного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права,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других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рычагов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традиционной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социализации</w:t>
      </w:r>
      <w:r>
        <w:rPr>
          <w:spacing w:val="-12"/>
          <w:w w:val="105"/>
        </w:rPr>
        <w:t xml:space="preserve"> </w:t>
      </w:r>
      <w:r>
        <w:rPr>
          <w:w w:val="105"/>
        </w:rPr>
        <w:t>фор-</w:t>
      </w:r>
      <w:r>
        <w:rPr>
          <w:spacing w:val="-53"/>
          <w:w w:val="105"/>
        </w:rPr>
        <w:t xml:space="preserve"> </w:t>
      </w:r>
      <w:r>
        <w:rPr>
          <w:w w:val="105"/>
        </w:rPr>
        <w:t>мирует традиционные социально-психологические устои и соот-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ветствующую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практическую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идеологию,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ориентированную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на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обы-</w:t>
      </w:r>
      <w:r>
        <w:rPr>
          <w:spacing w:val="-52"/>
          <w:w w:val="105"/>
        </w:rPr>
        <w:t xml:space="preserve"> </w:t>
      </w:r>
      <w:r>
        <w:rPr>
          <w:w w:val="105"/>
        </w:rPr>
        <w:t>чаи соседского сотрудничества и своеобразного социального об-</w:t>
      </w:r>
      <w:r>
        <w:rPr>
          <w:spacing w:val="1"/>
          <w:w w:val="105"/>
        </w:rPr>
        <w:t xml:space="preserve"> </w:t>
      </w:r>
      <w:r>
        <w:rPr>
          <w:w w:val="105"/>
        </w:rPr>
        <w:t>служивания</w:t>
      </w:r>
      <w:r>
        <w:rPr>
          <w:w w:val="105"/>
          <w:position w:val="6"/>
          <w:sz w:val="14"/>
        </w:rPr>
        <w:t>2</w:t>
      </w:r>
      <w:r>
        <w:rPr>
          <w:w w:val="105"/>
        </w:rPr>
        <w:t>.</w:t>
      </w:r>
      <w:r>
        <w:rPr>
          <w:spacing w:val="1"/>
          <w:w w:val="105"/>
        </w:rPr>
        <w:t xml:space="preserve"> </w:t>
      </w:r>
      <w:r>
        <w:rPr>
          <w:w w:val="105"/>
        </w:rPr>
        <w:t>Это</w:t>
      </w:r>
      <w:r>
        <w:rPr>
          <w:spacing w:val="1"/>
          <w:w w:val="105"/>
        </w:rPr>
        <w:t xml:space="preserve"> </w:t>
      </w:r>
      <w:r>
        <w:rPr>
          <w:w w:val="105"/>
        </w:rPr>
        <w:t>проявляется</w:t>
      </w:r>
      <w:r>
        <w:rPr>
          <w:spacing w:val="1"/>
          <w:w w:val="105"/>
        </w:rPr>
        <w:t xml:space="preserve"> </w:t>
      </w:r>
      <w:r>
        <w:rPr>
          <w:w w:val="105"/>
        </w:rPr>
        <w:t>также</w:t>
      </w:r>
      <w:r>
        <w:rPr>
          <w:spacing w:val="1"/>
          <w:w w:val="105"/>
        </w:rPr>
        <w:t xml:space="preserve"> </w:t>
      </w:r>
      <w:r>
        <w:rPr>
          <w:w w:val="105"/>
        </w:rPr>
        <w:t>в</w:t>
      </w:r>
      <w:r>
        <w:rPr>
          <w:spacing w:val="1"/>
          <w:w w:val="105"/>
        </w:rPr>
        <w:t xml:space="preserve"> </w:t>
      </w:r>
      <w:r>
        <w:rPr>
          <w:w w:val="105"/>
        </w:rPr>
        <w:t>создании</w:t>
      </w:r>
      <w:r>
        <w:rPr>
          <w:spacing w:val="1"/>
          <w:w w:val="105"/>
        </w:rPr>
        <w:t xml:space="preserve"> </w:t>
      </w:r>
      <w:r>
        <w:rPr>
          <w:w w:val="105"/>
        </w:rPr>
        <w:t>инициатив</w:t>
      </w:r>
      <w:r>
        <w:rPr>
          <w:spacing w:val="1"/>
          <w:w w:val="105"/>
        </w:rPr>
        <w:t xml:space="preserve"> </w:t>
      </w:r>
      <w:r>
        <w:rPr>
          <w:w w:val="105"/>
        </w:rPr>
        <w:t>взаимопомощи. В ФРГ, например, консервативные политики в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1983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г.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уделяли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особое</w:t>
      </w:r>
      <w:r>
        <w:rPr>
          <w:spacing w:val="-13"/>
          <w:w w:val="105"/>
        </w:rPr>
        <w:t xml:space="preserve"> </w:t>
      </w:r>
      <w:r>
        <w:rPr>
          <w:w w:val="105"/>
        </w:rPr>
        <w:t>внимание</w:t>
      </w:r>
      <w:r>
        <w:rPr>
          <w:spacing w:val="-12"/>
          <w:w w:val="105"/>
        </w:rPr>
        <w:t xml:space="preserve"> </w:t>
      </w:r>
      <w:r>
        <w:rPr>
          <w:w w:val="105"/>
        </w:rPr>
        <w:t>таким</w:t>
      </w:r>
      <w:r>
        <w:rPr>
          <w:spacing w:val="-12"/>
          <w:w w:val="105"/>
        </w:rPr>
        <w:t xml:space="preserve"> </w:t>
      </w:r>
      <w:r>
        <w:rPr>
          <w:w w:val="105"/>
        </w:rPr>
        <w:t>социальным</w:t>
      </w:r>
      <w:r>
        <w:rPr>
          <w:spacing w:val="-13"/>
          <w:w w:val="105"/>
        </w:rPr>
        <w:t xml:space="preserve"> </w:t>
      </w:r>
      <w:r>
        <w:rPr>
          <w:w w:val="105"/>
        </w:rPr>
        <w:t>инициативам,</w:t>
      </w:r>
      <w:r>
        <w:rPr>
          <w:spacing w:val="1"/>
          <w:w w:val="105"/>
        </w:rPr>
        <w:t xml:space="preserve"> </w:t>
      </w:r>
      <w:r>
        <w:rPr>
          <w:w w:val="105"/>
        </w:rPr>
        <w:t>поощряя группы взаимопомощи на соседском уровне, противо-</w:t>
      </w:r>
      <w:r>
        <w:rPr>
          <w:spacing w:val="1"/>
          <w:w w:val="105"/>
        </w:rPr>
        <w:t xml:space="preserve"> </w:t>
      </w:r>
      <w:r>
        <w:rPr>
          <w:w w:val="105"/>
        </w:rPr>
        <w:t>поставляя локальную солидарность «обширной» солидарности в</w:t>
      </w:r>
      <w:r>
        <w:rPr>
          <w:spacing w:val="1"/>
          <w:w w:val="105"/>
        </w:rPr>
        <w:t xml:space="preserve"> </w:t>
      </w:r>
      <w:r>
        <w:rPr>
          <w:w w:val="105"/>
        </w:rPr>
        <w:t>больших</w:t>
      </w:r>
      <w:r>
        <w:rPr>
          <w:spacing w:val="-6"/>
          <w:w w:val="105"/>
        </w:rPr>
        <w:t xml:space="preserve"> </w:t>
      </w:r>
      <w:r>
        <w:rPr>
          <w:w w:val="105"/>
        </w:rPr>
        <w:t>организациях</w:t>
      </w:r>
      <w:r>
        <w:rPr>
          <w:spacing w:val="-6"/>
          <w:w w:val="105"/>
        </w:rPr>
        <w:t xml:space="preserve"> </w:t>
      </w:r>
      <w:r>
        <w:rPr>
          <w:w w:val="105"/>
        </w:rPr>
        <w:t>(профсоюзах,</w:t>
      </w:r>
      <w:r>
        <w:rPr>
          <w:spacing w:val="-5"/>
          <w:w w:val="105"/>
        </w:rPr>
        <w:t xml:space="preserve"> </w:t>
      </w:r>
      <w:r>
        <w:rPr>
          <w:w w:val="105"/>
        </w:rPr>
        <w:t>партиях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т.д.).</w:t>
      </w:r>
    </w:p>
    <w:p w:rsidR="00744E03" w:rsidRDefault="00E40E69">
      <w:pPr>
        <w:pStyle w:val="a3"/>
        <w:spacing w:line="242" w:lineRule="auto"/>
        <w:ind w:left="111" w:right="126"/>
      </w:pPr>
      <w:r>
        <w:rPr>
          <w:spacing w:val="-2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современном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западном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обществе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общественные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неправитель-</w:t>
      </w:r>
      <w:r>
        <w:rPr>
          <w:spacing w:val="-53"/>
          <w:w w:val="105"/>
        </w:rPr>
        <w:t xml:space="preserve"> </w:t>
      </w:r>
      <w:r>
        <w:rPr>
          <w:w w:val="105"/>
        </w:rPr>
        <w:t>ственные организации (НПО), являясь связующим звеном между</w:t>
      </w:r>
      <w:r>
        <w:rPr>
          <w:spacing w:val="1"/>
          <w:w w:val="105"/>
        </w:rPr>
        <w:t xml:space="preserve"> </w:t>
      </w:r>
      <w:r>
        <w:rPr>
          <w:w w:val="105"/>
        </w:rPr>
        <w:t>государством и отдельными гражданами, частью общественной</w:t>
      </w:r>
      <w:r>
        <w:rPr>
          <w:spacing w:val="1"/>
          <w:w w:val="105"/>
        </w:rPr>
        <w:t xml:space="preserve"> </w:t>
      </w:r>
      <w:r>
        <w:rPr>
          <w:w w:val="105"/>
        </w:rPr>
        <w:t>самоорганизации, играют огромную роль в решении социальных</w:t>
      </w:r>
      <w:r>
        <w:rPr>
          <w:spacing w:val="1"/>
          <w:w w:val="105"/>
        </w:rPr>
        <w:t xml:space="preserve"> </w:t>
      </w:r>
      <w:r>
        <w:rPr>
          <w:w w:val="105"/>
        </w:rPr>
        <w:t>проблем.</w:t>
      </w:r>
    </w:p>
    <w:p w:rsidR="00744E03" w:rsidRDefault="007D1EA3">
      <w:pPr>
        <w:pStyle w:val="a3"/>
        <w:spacing w:before="6"/>
        <w:ind w:left="0" w:firstLine="0"/>
        <w:jc w:val="left"/>
        <w:rPr>
          <w:sz w:val="14"/>
        </w:rPr>
      </w:pPr>
      <w:r>
        <w:pict>
          <v:shape id="_x0000_s1041" style="position:absolute;margin-left:49.6pt;margin-top:10.6pt;width:99.25pt;height:.1pt;z-index:-15664128;mso-wrap-distance-left:0;mso-wrap-distance-right:0;mso-position-horizontal-relative:page" coordorigin="992,212" coordsize="1985,0" path="m992,212r1984,e" filled="f" strokeweight=".5pt">
            <v:path arrowok="t"/>
            <w10:wrap type="topAndBottom" anchorx="page"/>
          </v:shape>
        </w:pict>
      </w:r>
    </w:p>
    <w:p w:rsidR="00744E03" w:rsidRDefault="00E40E69">
      <w:pPr>
        <w:spacing w:before="5"/>
        <w:ind w:left="395" w:right="131" w:hanging="284"/>
        <w:jc w:val="both"/>
        <w:rPr>
          <w:sz w:val="19"/>
        </w:rPr>
      </w:pPr>
      <w:r>
        <w:rPr>
          <w:w w:val="105"/>
          <w:position w:val="6"/>
          <w:sz w:val="13"/>
        </w:rPr>
        <w:t>1</w:t>
      </w:r>
      <w:r>
        <w:rPr>
          <w:spacing w:val="1"/>
          <w:w w:val="105"/>
          <w:position w:val="6"/>
          <w:sz w:val="13"/>
        </w:rPr>
        <w:t xml:space="preserve"> </w:t>
      </w:r>
      <w:r>
        <w:rPr>
          <w:w w:val="105"/>
          <w:sz w:val="19"/>
        </w:rPr>
        <w:t xml:space="preserve">См.: </w:t>
      </w:r>
      <w:r>
        <w:rPr>
          <w:i/>
          <w:w w:val="105"/>
          <w:sz w:val="19"/>
        </w:rPr>
        <w:t>Капицын В.М</w:t>
      </w:r>
      <w:r>
        <w:rPr>
          <w:w w:val="105"/>
          <w:sz w:val="19"/>
        </w:rPr>
        <w:t xml:space="preserve">. Политологические основы социальной работы </w:t>
      </w:r>
      <w:r>
        <w:rPr>
          <w:w w:val="125"/>
          <w:sz w:val="19"/>
        </w:rPr>
        <w:t>//</w:t>
      </w:r>
      <w:r>
        <w:rPr>
          <w:spacing w:val="1"/>
          <w:w w:val="125"/>
          <w:sz w:val="19"/>
        </w:rPr>
        <w:t xml:space="preserve"> </w:t>
      </w:r>
      <w:r>
        <w:rPr>
          <w:w w:val="105"/>
          <w:sz w:val="19"/>
        </w:rPr>
        <w:t>Основы</w:t>
      </w:r>
      <w:r>
        <w:rPr>
          <w:spacing w:val="27"/>
          <w:w w:val="105"/>
          <w:sz w:val="19"/>
        </w:rPr>
        <w:t xml:space="preserve"> </w:t>
      </w:r>
      <w:r>
        <w:rPr>
          <w:w w:val="105"/>
          <w:sz w:val="19"/>
        </w:rPr>
        <w:t>социальной</w:t>
      </w:r>
      <w:r>
        <w:rPr>
          <w:spacing w:val="27"/>
          <w:w w:val="105"/>
          <w:sz w:val="19"/>
        </w:rPr>
        <w:t xml:space="preserve"> </w:t>
      </w:r>
      <w:r>
        <w:rPr>
          <w:w w:val="105"/>
          <w:sz w:val="19"/>
        </w:rPr>
        <w:t>работы:</w:t>
      </w:r>
      <w:r>
        <w:rPr>
          <w:spacing w:val="27"/>
          <w:w w:val="105"/>
          <w:sz w:val="19"/>
        </w:rPr>
        <w:t xml:space="preserve"> </w:t>
      </w:r>
      <w:r>
        <w:rPr>
          <w:w w:val="105"/>
          <w:sz w:val="19"/>
        </w:rPr>
        <w:t>Учебник;</w:t>
      </w:r>
      <w:r>
        <w:rPr>
          <w:spacing w:val="26"/>
          <w:w w:val="105"/>
          <w:sz w:val="19"/>
        </w:rPr>
        <w:t xml:space="preserve"> </w:t>
      </w:r>
      <w:r>
        <w:rPr>
          <w:w w:val="105"/>
          <w:sz w:val="19"/>
        </w:rPr>
        <w:t>Отв.</w:t>
      </w:r>
      <w:r>
        <w:rPr>
          <w:spacing w:val="26"/>
          <w:w w:val="105"/>
          <w:sz w:val="19"/>
        </w:rPr>
        <w:t xml:space="preserve"> </w:t>
      </w:r>
      <w:r>
        <w:rPr>
          <w:w w:val="105"/>
          <w:sz w:val="19"/>
        </w:rPr>
        <w:t>ред.</w:t>
      </w:r>
      <w:r>
        <w:rPr>
          <w:spacing w:val="26"/>
          <w:w w:val="105"/>
          <w:sz w:val="19"/>
        </w:rPr>
        <w:t xml:space="preserve"> </w:t>
      </w:r>
      <w:r>
        <w:rPr>
          <w:w w:val="105"/>
          <w:sz w:val="19"/>
        </w:rPr>
        <w:t>П.Д.</w:t>
      </w:r>
      <w:r>
        <w:rPr>
          <w:spacing w:val="26"/>
          <w:w w:val="105"/>
          <w:sz w:val="19"/>
        </w:rPr>
        <w:t xml:space="preserve"> </w:t>
      </w:r>
      <w:r>
        <w:rPr>
          <w:w w:val="105"/>
          <w:sz w:val="19"/>
        </w:rPr>
        <w:t>Павленок.</w:t>
      </w:r>
      <w:r>
        <w:rPr>
          <w:spacing w:val="27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2-е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изд.,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испр.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и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доп.</w:t>
      </w:r>
      <w:r>
        <w:rPr>
          <w:spacing w:val="-4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М.: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ИНФРА-М,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2001.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4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5"/>
          <w:w w:val="105"/>
          <w:sz w:val="19"/>
        </w:rPr>
        <w:t xml:space="preserve"> </w:t>
      </w:r>
      <w:r>
        <w:rPr>
          <w:w w:val="105"/>
          <w:sz w:val="19"/>
        </w:rPr>
        <w:t>57–64.</w:t>
      </w:r>
    </w:p>
    <w:p w:rsidR="00744E03" w:rsidRDefault="00E40E69">
      <w:pPr>
        <w:spacing w:before="2"/>
        <w:ind w:left="395" w:right="129" w:hanging="284"/>
        <w:jc w:val="both"/>
        <w:rPr>
          <w:sz w:val="19"/>
        </w:rPr>
      </w:pPr>
      <w:r>
        <w:rPr>
          <w:spacing w:val="-1"/>
          <w:w w:val="105"/>
          <w:position w:val="6"/>
          <w:sz w:val="13"/>
        </w:rPr>
        <w:t>2</w:t>
      </w:r>
      <w:r>
        <w:rPr>
          <w:spacing w:val="6"/>
          <w:w w:val="105"/>
          <w:position w:val="6"/>
          <w:sz w:val="13"/>
        </w:rPr>
        <w:t xml:space="preserve"> </w:t>
      </w:r>
      <w:r>
        <w:rPr>
          <w:spacing w:val="-1"/>
          <w:w w:val="105"/>
          <w:sz w:val="19"/>
        </w:rPr>
        <w:t>См.:</w:t>
      </w:r>
      <w:r>
        <w:rPr>
          <w:spacing w:val="-11"/>
          <w:w w:val="105"/>
          <w:sz w:val="19"/>
        </w:rPr>
        <w:t xml:space="preserve"> </w:t>
      </w:r>
      <w:r>
        <w:rPr>
          <w:i/>
          <w:spacing w:val="-1"/>
          <w:w w:val="105"/>
          <w:sz w:val="19"/>
        </w:rPr>
        <w:t>Шмелева</w:t>
      </w:r>
      <w:r>
        <w:rPr>
          <w:i/>
          <w:spacing w:val="-11"/>
          <w:w w:val="105"/>
          <w:sz w:val="19"/>
        </w:rPr>
        <w:t xml:space="preserve"> </w:t>
      </w:r>
      <w:r>
        <w:rPr>
          <w:i/>
          <w:spacing w:val="-1"/>
          <w:w w:val="105"/>
          <w:sz w:val="19"/>
        </w:rPr>
        <w:t>М.Н</w:t>
      </w:r>
      <w:r>
        <w:rPr>
          <w:spacing w:val="-1"/>
          <w:w w:val="105"/>
          <w:sz w:val="19"/>
        </w:rPr>
        <w:t>.</w:t>
      </w:r>
      <w:r>
        <w:rPr>
          <w:spacing w:val="-10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Традиционные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бытовые</w:t>
      </w:r>
      <w:r>
        <w:rPr>
          <w:spacing w:val="-10"/>
          <w:w w:val="105"/>
          <w:sz w:val="19"/>
        </w:rPr>
        <w:t xml:space="preserve"> </w:t>
      </w:r>
      <w:r>
        <w:rPr>
          <w:w w:val="105"/>
          <w:sz w:val="19"/>
        </w:rPr>
        <w:t>связи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современной</w:t>
      </w:r>
      <w:r>
        <w:rPr>
          <w:spacing w:val="-10"/>
          <w:w w:val="105"/>
          <w:sz w:val="19"/>
        </w:rPr>
        <w:t xml:space="preserve"> </w:t>
      </w:r>
      <w:r>
        <w:rPr>
          <w:w w:val="105"/>
          <w:sz w:val="19"/>
        </w:rPr>
        <w:t>город-</w:t>
      </w:r>
      <w:r>
        <w:rPr>
          <w:spacing w:val="-48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ской</w:t>
      </w:r>
      <w:r>
        <w:rPr>
          <w:spacing w:val="-13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семьи</w:t>
      </w:r>
      <w:r>
        <w:rPr>
          <w:spacing w:val="-12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у</w:t>
      </w:r>
      <w:r>
        <w:rPr>
          <w:spacing w:val="-12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русских</w:t>
      </w:r>
      <w:r>
        <w:rPr>
          <w:spacing w:val="-12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(по</w:t>
      </w:r>
      <w:r>
        <w:rPr>
          <w:spacing w:val="-13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материалам</w:t>
      </w:r>
      <w:r>
        <w:rPr>
          <w:spacing w:val="-12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центральных</w:t>
      </w:r>
      <w:r>
        <w:rPr>
          <w:spacing w:val="-12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областей</w:t>
      </w:r>
      <w:r>
        <w:rPr>
          <w:spacing w:val="-12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РСФСР)</w:t>
      </w:r>
      <w:r>
        <w:rPr>
          <w:spacing w:val="-13"/>
          <w:w w:val="105"/>
          <w:sz w:val="19"/>
        </w:rPr>
        <w:t xml:space="preserve"> </w:t>
      </w:r>
      <w:r>
        <w:rPr>
          <w:spacing w:val="-1"/>
          <w:w w:val="125"/>
          <w:sz w:val="19"/>
        </w:rPr>
        <w:t>//</w:t>
      </w:r>
      <w:r>
        <w:rPr>
          <w:spacing w:val="-56"/>
          <w:w w:val="125"/>
          <w:sz w:val="19"/>
        </w:rPr>
        <w:t xml:space="preserve"> </w:t>
      </w:r>
      <w:r>
        <w:rPr>
          <w:w w:val="105"/>
          <w:sz w:val="19"/>
        </w:rPr>
        <w:t>Русские: семейный и общественный быт; Отв. ред.: М.М. Громыко и</w:t>
      </w:r>
      <w:r>
        <w:rPr>
          <w:spacing w:val="1"/>
          <w:w w:val="105"/>
          <w:sz w:val="19"/>
        </w:rPr>
        <w:t xml:space="preserve"> </w:t>
      </w:r>
      <w:r>
        <w:rPr>
          <w:sz w:val="19"/>
        </w:rPr>
        <w:t>Т.А.</w:t>
      </w:r>
      <w:r>
        <w:rPr>
          <w:spacing w:val="-3"/>
          <w:sz w:val="19"/>
        </w:rPr>
        <w:t xml:space="preserve"> </w:t>
      </w:r>
      <w:r>
        <w:rPr>
          <w:sz w:val="19"/>
        </w:rPr>
        <w:t>Листова.</w:t>
      </w:r>
      <w:r>
        <w:rPr>
          <w:spacing w:val="-2"/>
          <w:sz w:val="19"/>
        </w:rPr>
        <w:t xml:space="preserve"> </w:t>
      </w:r>
      <w:r>
        <w:rPr>
          <w:sz w:val="19"/>
        </w:rPr>
        <w:t>—</w:t>
      </w:r>
      <w:r>
        <w:rPr>
          <w:spacing w:val="-2"/>
          <w:sz w:val="19"/>
        </w:rPr>
        <w:t xml:space="preserve"> </w:t>
      </w:r>
      <w:r>
        <w:rPr>
          <w:sz w:val="19"/>
        </w:rPr>
        <w:t>М.:</w:t>
      </w:r>
      <w:r>
        <w:rPr>
          <w:spacing w:val="-2"/>
          <w:sz w:val="19"/>
        </w:rPr>
        <w:t xml:space="preserve"> </w:t>
      </w:r>
      <w:r>
        <w:rPr>
          <w:sz w:val="19"/>
        </w:rPr>
        <w:t>Наука,</w:t>
      </w:r>
      <w:r>
        <w:rPr>
          <w:spacing w:val="-2"/>
          <w:sz w:val="19"/>
        </w:rPr>
        <w:t xml:space="preserve"> </w:t>
      </w:r>
      <w:r>
        <w:rPr>
          <w:sz w:val="19"/>
        </w:rPr>
        <w:t>1989.</w:t>
      </w:r>
      <w:r>
        <w:rPr>
          <w:spacing w:val="-3"/>
          <w:sz w:val="19"/>
        </w:rPr>
        <w:t xml:space="preserve"> </w:t>
      </w:r>
      <w:r>
        <w:rPr>
          <w:sz w:val="19"/>
        </w:rPr>
        <w:t>—</w:t>
      </w:r>
      <w:r>
        <w:rPr>
          <w:spacing w:val="-2"/>
          <w:sz w:val="19"/>
        </w:rPr>
        <w:t xml:space="preserve"> </w:t>
      </w:r>
      <w:r>
        <w:rPr>
          <w:sz w:val="19"/>
        </w:rPr>
        <w:t>С.</w:t>
      </w:r>
      <w:r>
        <w:rPr>
          <w:spacing w:val="-2"/>
          <w:sz w:val="19"/>
        </w:rPr>
        <w:t xml:space="preserve"> </w:t>
      </w:r>
      <w:r>
        <w:rPr>
          <w:sz w:val="19"/>
        </w:rPr>
        <w:t>63–84.</w:t>
      </w:r>
    </w:p>
    <w:p w:rsidR="00744E03" w:rsidRDefault="00744E03">
      <w:pPr>
        <w:jc w:val="both"/>
        <w:rPr>
          <w:sz w:val="19"/>
        </w:rPr>
        <w:sectPr w:rsidR="00744E03">
          <w:footerReference w:type="even" r:id="rId87"/>
          <w:footerReference w:type="default" r:id="rId88"/>
          <w:pgSz w:w="8220" w:h="12190"/>
          <w:pgMar w:top="980" w:right="860" w:bottom="900" w:left="880" w:header="0" w:footer="709" w:gutter="0"/>
          <w:pgNumType w:start="358"/>
          <w:cols w:space="720"/>
        </w:sectPr>
      </w:pPr>
    </w:p>
    <w:p w:rsidR="00744E03" w:rsidRDefault="00E40E69">
      <w:pPr>
        <w:pStyle w:val="a3"/>
        <w:spacing w:before="66" w:line="242" w:lineRule="auto"/>
        <w:ind w:left="111" w:right="125"/>
        <w:rPr>
          <w:sz w:val="14"/>
        </w:rPr>
      </w:pPr>
      <w:r>
        <w:rPr>
          <w:w w:val="110"/>
        </w:rPr>
        <w:lastRenderedPageBreak/>
        <w:t>Добровольческие</w:t>
      </w:r>
      <w:r>
        <w:rPr>
          <w:spacing w:val="-7"/>
          <w:w w:val="110"/>
        </w:rPr>
        <w:t xml:space="preserve"> </w:t>
      </w:r>
      <w:r>
        <w:rPr>
          <w:w w:val="110"/>
        </w:rPr>
        <w:t>ассоциации</w:t>
      </w:r>
      <w:r>
        <w:rPr>
          <w:spacing w:val="-7"/>
          <w:w w:val="110"/>
        </w:rPr>
        <w:t xml:space="preserve"> </w:t>
      </w:r>
      <w:r>
        <w:rPr>
          <w:w w:val="110"/>
        </w:rPr>
        <w:t>в</w:t>
      </w:r>
      <w:r>
        <w:rPr>
          <w:spacing w:val="-7"/>
          <w:w w:val="110"/>
        </w:rPr>
        <w:t xml:space="preserve"> </w:t>
      </w:r>
      <w:r>
        <w:rPr>
          <w:w w:val="110"/>
        </w:rPr>
        <w:t>России</w:t>
      </w:r>
      <w:r>
        <w:rPr>
          <w:spacing w:val="-6"/>
          <w:w w:val="110"/>
        </w:rPr>
        <w:t xml:space="preserve"> </w:t>
      </w:r>
      <w:r>
        <w:rPr>
          <w:w w:val="110"/>
        </w:rPr>
        <w:t>только</w:t>
      </w:r>
      <w:r>
        <w:rPr>
          <w:spacing w:val="-7"/>
          <w:w w:val="110"/>
        </w:rPr>
        <w:t xml:space="preserve"> </w:t>
      </w:r>
      <w:r>
        <w:rPr>
          <w:w w:val="110"/>
        </w:rPr>
        <w:t>начали</w:t>
      </w:r>
      <w:r>
        <w:rPr>
          <w:spacing w:val="-7"/>
          <w:w w:val="110"/>
        </w:rPr>
        <w:t xml:space="preserve"> </w:t>
      </w:r>
      <w:r>
        <w:rPr>
          <w:w w:val="110"/>
        </w:rPr>
        <w:t>созда-</w:t>
      </w:r>
      <w:r>
        <w:rPr>
          <w:spacing w:val="-55"/>
          <w:w w:val="110"/>
        </w:rPr>
        <w:t xml:space="preserve"> </w:t>
      </w:r>
      <w:r>
        <w:rPr>
          <w:w w:val="105"/>
        </w:rPr>
        <w:t>ваться. Тяжелый кризис российского общества 1990-х гг. и развал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крупных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отраслей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промышленности</w:t>
      </w:r>
      <w:r>
        <w:rPr>
          <w:spacing w:val="-11"/>
          <w:w w:val="105"/>
        </w:rPr>
        <w:t xml:space="preserve"> </w:t>
      </w:r>
      <w:r>
        <w:rPr>
          <w:w w:val="105"/>
        </w:rPr>
        <w:t>(ВПК,</w:t>
      </w:r>
      <w:r>
        <w:rPr>
          <w:spacing w:val="-10"/>
          <w:w w:val="105"/>
        </w:rPr>
        <w:t xml:space="preserve"> </w:t>
      </w:r>
      <w:r>
        <w:rPr>
          <w:w w:val="105"/>
        </w:rPr>
        <w:t>тяжелого</w:t>
      </w:r>
      <w:r>
        <w:rPr>
          <w:spacing w:val="-11"/>
          <w:w w:val="105"/>
        </w:rPr>
        <w:t xml:space="preserve"> </w:t>
      </w:r>
      <w:r>
        <w:rPr>
          <w:w w:val="105"/>
        </w:rPr>
        <w:t>машиностро-</w:t>
      </w:r>
      <w:r>
        <w:rPr>
          <w:spacing w:val="-53"/>
          <w:w w:val="105"/>
        </w:rPr>
        <w:t xml:space="preserve"> </w:t>
      </w:r>
      <w:r>
        <w:rPr>
          <w:w w:val="105"/>
        </w:rPr>
        <w:t>ения</w:t>
      </w:r>
      <w:r>
        <w:rPr>
          <w:spacing w:val="-10"/>
          <w:w w:val="105"/>
        </w:rPr>
        <w:t xml:space="preserve"> </w:t>
      </w:r>
      <w:r>
        <w:rPr>
          <w:w w:val="105"/>
        </w:rPr>
        <w:t>и</w:t>
      </w:r>
      <w:r>
        <w:rPr>
          <w:spacing w:val="-9"/>
          <w:w w:val="105"/>
        </w:rPr>
        <w:t xml:space="preserve"> </w:t>
      </w:r>
      <w:r>
        <w:rPr>
          <w:w w:val="105"/>
        </w:rPr>
        <w:t>др.)</w:t>
      </w:r>
      <w:r>
        <w:rPr>
          <w:spacing w:val="-9"/>
          <w:w w:val="105"/>
        </w:rPr>
        <w:t xml:space="preserve"> </w:t>
      </w:r>
      <w:r>
        <w:rPr>
          <w:w w:val="105"/>
        </w:rPr>
        <w:t>побудили</w:t>
      </w:r>
      <w:r>
        <w:rPr>
          <w:spacing w:val="-9"/>
          <w:w w:val="105"/>
        </w:rPr>
        <w:t xml:space="preserve"> </w:t>
      </w:r>
      <w:r>
        <w:rPr>
          <w:w w:val="105"/>
        </w:rPr>
        <w:t>людей</w:t>
      </w:r>
      <w:r>
        <w:rPr>
          <w:spacing w:val="-9"/>
          <w:w w:val="105"/>
        </w:rPr>
        <w:t xml:space="preserve"> </w:t>
      </w:r>
      <w:r>
        <w:rPr>
          <w:w w:val="105"/>
        </w:rPr>
        <w:t>к</w:t>
      </w:r>
      <w:r>
        <w:rPr>
          <w:spacing w:val="-9"/>
          <w:w w:val="105"/>
        </w:rPr>
        <w:t xml:space="preserve"> </w:t>
      </w:r>
      <w:r>
        <w:rPr>
          <w:w w:val="105"/>
        </w:rPr>
        <w:t>попытке</w:t>
      </w:r>
      <w:r>
        <w:rPr>
          <w:spacing w:val="-10"/>
          <w:w w:val="105"/>
        </w:rPr>
        <w:t xml:space="preserve"> </w:t>
      </w:r>
      <w:r>
        <w:rPr>
          <w:w w:val="105"/>
        </w:rPr>
        <w:t>самостоятельного</w:t>
      </w:r>
      <w:r>
        <w:rPr>
          <w:spacing w:val="-9"/>
          <w:w w:val="105"/>
        </w:rPr>
        <w:t xml:space="preserve"> </w:t>
      </w:r>
      <w:r>
        <w:rPr>
          <w:w w:val="105"/>
        </w:rPr>
        <w:t>решения</w:t>
      </w:r>
      <w:r>
        <w:rPr>
          <w:spacing w:val="1"/>
          <w:w w:val="105"/>
        </w:rPr>
        <w:t xml:space="preserve"> </w:t>
      </w:r>
      <w:r>
        <w:rPr>
          <w:w w:val="105"/>
        </w:rPr>
        <w:t>чрезвычайно</w:t>
      </w:r>
      <w:r>
        <w:rPr>
          <w:spacing w:val="1"/>
          <w:w w:val="105"/>
        </w:rPr>
        <w:t xml:space="preserve"> </w:t>
      </w:r>
      <w:r>
        <w:rPr>
          <w:w w:val="105"/>
        </w:rPr>
        <w:t>острых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социально-экономических</w:t>
      </w:r>
      <w:r>
        <w:rPr>
          <w:spacing w:val="1"/>
          <w:w w:val="105"/>
        </w:rPr>
        <w:t xml:space="preserve"> </w:t>
      </w:r>
      <w:r>
        <w:rPr>
          <w:w w:val="105"/>
        </w:rPr>
        <w:t>проблем</w:t>
      </w:r>
      <w:r>
        <w:rPr>
          <w:spacing w:val="1"/>
          <w:w w:val="105"/>
        </w:rPr>
        <w:t xml:space="preserve"> </w:t>
      </w:r>
      <w:r>
        <w:rPr>
          <w:w w:val="105"/>
        </w:rPr>
        <w:t>совре-</w:t>
      </w:r>
      <w:r>
        <w:rPr>
          <w:spacing w:val="-53"/>
          <w:w w:val="105"/>
        </w:rPr>
        <w:t xml:space="preserve"> </w:t>
      </w:r>
      <w:r>
        <w:rPr>
          <w:w w:val="105"/>
        </w:rPr>
        <w:t>менной российской жизни: согласно данным репрезентативного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опроса, проведенного среди 3340 респондентов исследовательским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центром</w:t>
      </w:r>
      <w:r>
        <w:rPr>
          <w:spacing w:val="-13"/>
          <w:w w:val="105"/>
        </w:rPr>
        <w:t xml:space="preserve"> </w:t>
      </w:r>
      <w:r>
        <w:rPr>
          <w:i/>
          <w:spacing w:val="-1"/>
          <w:w w:val="105"/>
        </w:rPr>
        <w:t>ISM</w:t>
      </w:r>
      <w:r>
        <w:rPr>
          <w:i/>
          <w:spacing w:val="-13"/>
          <w:w w:val="105"/>
        </w:rPr>
        <w:t xml:space="preserve"> </w:t>
      </w:r>
      <w:r>
        <w:rPr>
          <w:spacing w:val="-1"/>
          <w:w w:val="105"/>
        </w:rPr>
        <w:t>(Великобритания)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1998</w:t>
      </w:r>
      <w:r>
        <w:rPr>
          <w:spacing w:val="-12"/>
          <w:w w:val="105"/>
        </w:rPr>
        <w:t xml:space="preserve"> </w:t>
      </w:r>
      <w:r>
        <w:rPr>
          <w:w w:val="105"/>
        </w:rPr>
        <w:t>г.,</w:t>
      </w:r>
      <w:r>
        <w:rPr>
          <w:spacing w:val="-13"/>
          <w:w w:val="105"/>
        </w:rPr>
        <w:t xml:space="preserve"> </w:t>
      </w:r>
      <w:r>
        <w:rPr>
          <w:w w:val="105"/>
        </w:rPr>
        <w:t>61%</w:t>
      </w:r>
      <w:r>
        <w:rPr>
          <w:spacing w:val="-12"/>
          <w:w w:val="105"/>
        </w:rPr>
        <w:t xml:space="preserve"> </w:t>
      </w:r>
      <w:r>
        <w:rPr>
          <w:w w:val="105"/>
        </w:rPr>
        <w:t>российских</w:t>
      </w:r>
      <w:r>
        <w:rPr>
          <w:spacing w:val="-13"/>
          <w:w w:val="105"/>
        </w:rPr>
        <w:t xml:space="preserve"> </w:t>
      </w:r>
      <w:r>
        <w:rPr>
          <w:w w:val="105"/>
        </w:rPr>
        <w:t>граждан</w:t>
      </w:r>
      <w:r>
        <w:rPr>
          <w:spacing w:val="-52"/>
          <w:w w:val="105"/>
        </w:rPr>
        <w:t xml:space="preserve"> </w:t>
      </w:r>
      <w:r>
        <w:rPr>
          <w:w w:val="105"/>
        </w:rPr>
        <w:t>в</w:t>
      </w:r>
      <w:r>
        <w:rPr>
          <w:spacing w:val="-7"/>
          <w:w w:val="105"/>
        </w:rPr>
        <w:t xml:space="preserve"> </w:t>
      </w:r>
      <w:r>
        <w:rPr>
          <w:w w:val="105"/>
        </w:rPr>
        <w:t>период</w:t>
      </w:r>
      <w:r>
        <w:rPr>
          <w:spacing w:val="-7"/>
          <w:w w:val="105"/>
        </w:rPr>
        <w:t xml:space="preserve"> </w:t>
      </w:r>
      <w:r>
        <w:rPr>
          <w:w w:val="105"/>
        </w:rPr>
        <w:t>кризиса</w:t>
      </w:r>
      <w:r>
        <w:rPr>
          <w:spacing w:val="-7"/>
          <w:w w:val="105"/>
        </w:rPr>
        <w:t xml:space="preserve"> </w:t>
      </w:r>
      <w:r>
        <w:rPr>
          <w:w w:val="105"/>
        </w:rPr>
        <w:t>полагаются</w:t>
      </w:r>
      <w:r>
        <w:rPr>
          <w:spacing w:val="-7"/>
          <w:w w:val="105"/>
        </w:rPr>
        <w:t xml:space="preserve"> </w:t>
      </w:r>
      <w:r>
        <w:rPr>
          <w:w w:val="105"/>
        </w:rPr>
        <w:t>только</w:t>
      </w:r>
      <w:r>
        <w:rPr>
          <w:spacing w:val="-7"/>
          <w:w w:val="105"/>
        </w:rPr>
        <w:t xml:space="preserve"> </w:t>
      </w:r>
      <w:r>
        <w:rPr>
          <w:w w:val="105"/>
        </w:rPr>
        <w:t>на</w:t>
      </w:r>
      <w:r>
        <w:rPr>
          <w:spacing w:val="-7"/>
          <w:w w:val="105"/>
        </w:rPr>
        <w:t xml:space="preserve"> </w:t>
      </w:r>
      <w:r>
        <w:rPr>
          <w:w w:val="105"/>
        </w:rPr>
        <w:t>себя,</w:t>
      </w:r>
      <w:r>
        <w:rPr>
          <w:spacing w:val="-7"/>
          <w:w w:val="105"/>
        </w:rPr>
        <w:t xml:space="preserve"> </w:t>
      </w:r>
      <w:r>
        <w:rPr>
          <w:w w:val="105"/>
        </w:rPr>
        <w:t>14%</w:t>
      </w:r>
      <w:r>
        <w:rPr>
          <w:spacing w:val="-7"/>
          <w:w w:val="105"/>
        </w:rPr>
        <w:t xml:space="preserve"> </w:t>
      </w:r>
      <w:r>
        <w:rPr>
          <w:w w:val="105"/>
        </w:rPr>
        <w:t>—</w:t>
      </w:r>
      <w:r>
        <w:rPr>
          <w:spacing w:val="-7"/>
          <w:w w:val="105"/>
        </w:rPr>
        <w:t xml:space="preserve"> </w:t>
      </w:r>
      <w:r>
        <w:rPr>
          <w:w w:val="105"/>
        </w:rPr>
        <w:t>на</w:t>
      </w:r>
      <w:r>
        <w:rPr>
          <w:spacing w:val="-7"/>
          <w:w w:val="105"/>
        </w:rPr>
        <w:t xml:space="preserve"> </w:t>
      </w:r>
      <w:r>
        <w:rPr>
          <w:w w:val="105"/>
        </w:rPr>
        <w:t>семью,</w:t>
      </w:r>
      <w:r>
        <w:rPr>
          <w:spacing w:val="-7"/>
          <w:w w:val="105"/>
        </w:rPr>
        <w:t xml:space="preserve"> </w:t>
      </w:r>
      <w:r>
        <w:rPr>
          <w:w w:val="105"/>
        </w:rPr>
        <w:t>со-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седей,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друзей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лишь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12%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—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на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государство</w:t>
      </w:r>
      <w:r>
        <w:rPr>
          <w:spacing w:val="-2"/>
          <w:w w:val="105"/>
          <w:position w:val="6"/>
          <w:sz w:val="14"/>
        </w:rPr>
        <w:t>1</w:t>
      </w:r>
      <w:r>
        <w:rPr>
          <w:spacing w:val="-2"/>
          <w:w w:val="105"/>
        </w:rPr>
        <w:t>.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Люди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начали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объеди-</w:t>
      </w:r>
      <w:r>
        <w:rPr>
          <w:spacing w:val="-53"/>
          <w:w w:val="105"/>
        </w:rPr>
        <w:t xml:space="preserve"> </w:t>
      </w:r>
      <w:r>
        <w:rPr>
          <w:w w:val="110"/>
        </w:rPr>
        <w:t>няться,</w:t>
      </w:r>
      <w:r>
        <w:rPr>
          <w:spacing w:val="-10"/>
          <w:w w:val="110"/>
        </w:rPr>
        <w:t xml:space="preserve"> </w:t>
      </w:r>
      <w:r>
        <w:rPr>
          <w:w w:val="110"/>
        </w:rPr>
        <w:t>создавая</w:t>
      </w:r>
      <w:r>
        <w:rPr>
          <w:spacing w:val="-9"/>
          <w:w w:val="110"/>
        </w:rPr>
        <w:t xml:space="preserve"> </w:t>
      </w:r>
      <w:r>
        <w:rPr>
          <w:w w:val="110"/>
        </w:rPr>
        <w:t>инвалидные,</w:t>
      </w:r>
      <w:r>
        <w:rPr>
          <w:spacing w:val="-10"/>
          <w:w w:val="110"/>
        </w:rPr>
        <w:t xml:space="preserve"> </w:t>
      </w:r>
      <w:r>
        <w:rPr>
          <w:w w:val="110"/>
        </w:rPr>
        <w:t>ветеранские,</w:t>
      </w:r>
      <w:r>
        <w:rPr>
          <w:spacing w:val="-9"/>
          <w:w w:val="110"/>
        </w:rPr>
        <w:t xml:space="preserve"> </w:t>
      </w:r>
      <w:r>
        <w:rPr>
          <w:w w:val="110"/>
        </w:rPr>
        <w:t>женские,</w:t>
      </w:r>
      <w:r>
        <w:rPr>
          <w:spacing w:val="-10"/>
          <w:w w:val="110"/>
        </w:rPr>
        <w:t xml:space="preserve"> </w:t>
      </w:r>
      <w:r>
        <w:rPr>
          <w:w w:val="110"/>
        </w:rPr>
        <w:t>семейные,</w:t>
      </w:r>
      <w:r>
        <w:rPr>
          <w:spacing w:val="-55"/>
          <w:w w:val="110"/>
        </w:rPr>
        <w:t xml:space="preserve"> </w:t>
      </w:r>
      <w:r>
        <w:rPr>
          <w:w w:val="105"/>
        </w:rPr>
        <w:t>образовательные и антикризисные центры по оказанию социаль-</w:t>
      </w:r>
      <w:r>
        <w:rPr>
          <w:spacing w:val="1"/>
          <w:w w:val="105"/>
        </w:rPr>
        <w:t xml:space="preserve"> </w:t>
      </w:r>
      <w:r>
        <w:rPr>
          <w:w w:val="110"/>
        </w:rPr>
        <w:t>ных услуг своим членам. По различным оценкам, численность</w:t>
      </w:r>
      <w:r>
        <w:rPr>
          <w:spacing w:val="-55"/>
          <w:w w:val="110"/>
        </w:rPr>
        <w:t xml:space="preserve"> </w:t>
      </w:r>
      <w:r>
        <w:rPr>
          <w:w w:val="110"/>
        </w:rPr>
        <w:t>НПО</w:t>
      </w:r>
      <w:r>
        <w:rPr>
          <w:spacing w:val="-13"/>
          <w:w w:val="110"/>
        </w:rPr>
        <w:t xml:space="preserve"> </w:t>
      </w:r>
      <w:r>
        <w:rPr>
          <w:w w:val="110"/>
        </w:rPr>
        <w:t>в</w:t>
      </w:r>
      <w:r>
        <w:rPr>
          <w:spacing w:val="-12"/>
          <w:w w:val="110"/>
        </w:rPr>
        <w:t xml:space="preserve"> </w:t>
      </w:r>
      <w:r>
        <w:rPr>
          <w:w w:val="110"/>
        </w:rPr>
        <w:t>РФ</w:t>
      </w:r>
      <w:r>
        <w:rPr>
          <w:spacing w:val="-12"/>
          <w:w w:val="110"/>
        </w:rPr>
        <w:t xml:space="preserve"> </w:t>
      </w:r>
      <w:r>
        <w:rPr>
          <w:w w:val="110"/>
        </w:rPr>
        <w:t>составляет</w:t>
      </w:r>
      <w:r>
        <w:rPr>
          <w:spacing w:val="-13"/>
          <w:w w:val="110"/>
        </w:rPr>
        <w:t xml:space="preserve"> </w:t>
      </w:r>
      <w:r>
        <w:rPr>
          <w:w w:val="110"/>
        </w:rPr>
        <w:t>от</w:t>
      </w:r>
      <w:r>
        <w:rPr>
          <w:spacing w:val="-12"/>
          <w:w w:val="110"/>
        </w:rPr>
        <w:t xml:space="preserve"> </w:t>
      </w:r>
      <w:r>
        <w:rPr>
          <w:w w:val="110"/>
        </w:rPr>
        <w:t>70</w:t>
      </w:r>
      <w:r>
        <w:rPr>
          <w:spacing w:val="-12"/>
          <w:w w:val="110"/>
        </w:rPr>
        <w:t xml:space="preserve"> </w:t>
      </w:r>
      <w:r>
        <w:rPr>
          <w:w w:val="110"/>
        </w:rPr>
        <w:t>тыс.</w:t>
      </w:r>
      <w:r>
        <w:rPr>
          <w:spacing w:val="-12"/>
          <w:w w:val="110"/>
        </w:rPr>
        <w:t xml:space="preserve"> </w:t>
      </w:r>
      <w:r>
        <w:rPr>
          <w:w w:val="110"/>
        </w:rPr>
        <w:t>до</w:t>
      </w:r>
      <w:r>
        <w:rPr>
          <w:spacing w:val="-13"/>
          <w:w w:val="110"/>
        </w:rPr>
        <w:t xml:space="preserve"> </w:t>
      </w:r>
      <w:r>
        <w:rPr>
          <w:w w:val="110"/>
        </w:rPr>
        <w:t>250</w:t>
      </w:r>
      <w:r>
        <w:rPr>
          <w:spacing w:val="-12"/>
          <w:w w:val="110"/>
        </w:rPr>
        <w:t xml:space="preserve"> </w:t>
      </w:r>
      <w:r>
        <w:rPr>
          <w:w w:val="110"/>
        </w:rPr>
        <w:t>тыс.</w:t>
      </w:r>
      <w:r>
        <w:rPr>
          <w:w w:val="110"/>
          <w:position w:val="6"/>
          <w:sz w:val="14"/>
        </w:rPr>
        <w:t>2</w:t>
      </w:r>
    </w:p>
    <w:p w:rsidR="00744E03" w:rsidRDefault="00E40E69">
      <w:pPr>
        <w:pStyle w:val="a3"/>
        <w:spacing w:line="242" w:lineRule="auto"/>
        <w:ind w:left="111" w:right="126"/>
      </w:pPr>
      <w:r>
        <w:rPr>
          <w:w w:val="105"/>
        </w:rPr>
        <w:t>Принятие федеральных законов «Об общественных объедине-</w:t>
      </w:r>
      <w:r>
        <w:rPr>
          <w:spacing w:val="1"/>
          <w:w w:val="105"/>
        </w:rPr>
        <w:t xml:space="preserve"> </w:t>
      </w:r>
      <w:r>
        <w:rPr>
          <w:w w:val="105"/>
        </w:rPr>
        <w:t>ниях» и «О некоммерческих организациях» (январь 1996) способ-</w:t>
      </w:r>
      <w:r>
        <w:rPr>
          <w:spacing w:val="-53"/>
          <w:w w:val="105"/>
        </w:rPr>
        <w:t xml:space="preserve"> </w:t>
      </w:r>
      <w:r>
        <w:rPr>
          <w:w w:val="105"/>
        </w:rPr>
        <w:t>ствовало</w:t>
      </w:r>
      <w:r>
        <w:rPr>
          <w:spacing w:val="-7"/>
          <w:w w:val="105"/>
        </w:rPr>
        <w:t xml:space="preserve"> </w:t>
      </w:r>
      <w:r>
        <w:rPr>
          <w:w w:val="105"/>
        </w:rPr>
        <w:t>развитию</w:t>
      </w:r>
      <w:r>
        <w:rPr>
          <w:spacing w:val="-6"/>
          <w:w w:val="105"/>
        </w:rPr>
        <w:t xml:space="preserve"> </w:t>
      </w:r>
      <w:r>
        <w:rPr>
          <w:w w:val="105"/>
        </w:rPr>
        <w:t>российского</w:t>
      </w:r>
      <w:r>
        <w:rPr>
          <w:spacing w:val="-7"/>
          <w:w w:val="105"/>
        </w:rPr>
        <w:t xml:space="preserve"> </w:t>
      </w:r>
      <w:r>
        <w:rPr>
          <w:w w:val="105"/>
        </w:rPr>
        <w:t>«третьего</w:t>
      </w:r>
      <w:r>
        <w:rPr>
          <w:spacing w:val="-6"/>
          <w:w w:val="105"/>
        </w:rPr>
        <w:t xml:space="preserve"> </w:t>
      </w:r>
      <w:r>
        <w:rPr>
          <w:w w:val="105"/>
        </w:rPr>
        <w:t>сектора»</w:t>
      </w:r>
      <w:r>
        <w:rPr>
          <w:spacing w:val="-6"/>
          <w:w w:val="105"/>
        </w:rPr>
        <w:t xml:space="preserve"> </w:t>
      </w:r>
      <w:r>
        <w:rPr>
          <w:w w:val="105"/>
        </w:rPr>
        <w:t>—</w:t>
      </w:r>
      <w:r>
        <w:rPr>
          <w:spacing w:val="-7"/>
          <w:w w:val="105"/>
        </w:rPr>
        <w:t xml:space="preserve"> </w:t>
      </w:r>
      <w:r>
        <w:rPr>
          <w:w w:val="105"/>
        </w:rPr>
        <w:t>обществен-</w:t>
      </w:r>
      <w:r>
        <w:rPr>
          <w:spacing w:val="-52"/>
          <w:w w:val="105"/>
        </w:rPr>
        <w:t xml:space="preserve"> </w:t>
      </w:r>
      <w:r>
        <w:rPr>
          <w:w w:val="105"/>
        </w:rPr>
        <w:t>ных объединений. Главное в деятельности НПО — инициатива</w:t>
      </w:r>
      <w:r>
        <w:rPr>
          <w:spacing w:val="1"/>
          <w:w w:val="105"/>
        </w:rPr>
        <w:t xml:space="preserve"> </w:t>
      </w:r>
      <w:r>
        <w:rPr>
          <w:w w:val="105"/>
        </w:rPr>
        <w:t>граждан, добровольно объединяющихся для решения насущных</w:t>
      </w:r>
      <w:r>
        <w:rPr>
          <w:spacing w:val="1"/>
          <w:w w:val="105"/>
        </w:rPr>
        <w:t xml:space="preserve"> </w:t>
      </w:r>
      <w:r>
        <w:rPr>
          <w:w w:val="105"/>
        </w:rPr>
        <w:t>проблем.</w:t>
      </w:r>
    </w:p>
    <w:p w:rsidR="00744E03" w:rsidRDefault="00E40E69">
      <w:pPr>
        <w:pStyle w:val="a3"/>
        <w:spacing w:line="242" w:lineRule="auto"/>
        <w:ind w:left="111" w:right="127"/>
      </w:pPr>
      <w:r>
        <w:rPr>
          <w:w w:val="105"/>
        </w:rPr>
        <w:t>Наряду с трансформировавшимися организациями советского</w:t>
      </w:r>
      <w:r>
        <w:rPr>
          <w:spacing w:val="1"/>
          <w:w w:val="105"/>
        </w:rPr>
        <w:t xml:space="preserve"> </w:t>
      </w:r>
      <w:r>
        <w:rPr>
          <w:w w:val="105"/>
        </w:rPr>
        <w:t>периода (ветеранскими объединениями, профсоюзами, женсове-</w:t>
      </w:r>
      <w:r>
        <w:rPr>
          <w:spacing w:val="1"/>
          <w:w w:val="105"/>
        </w:rPr>
        <w:t xml:space="preserve"> </w:t>
      </w:r>
      <w:r>
        <w:rPr>
          <w:w w:val="105"/>
        </w:rPr>
        <w:t>тами, организациями искусства и культуры) возникают (как реак-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ция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на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неспособность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государства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решить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острые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социальные</w:t>
      </w:r>
      <w:r>
        <w:rPr>
          <w:spacing w:val="-13"/>
          <w:w w:val="105"/>
        </w:rPr>
        <w:t xml:space="preserve"> </w:t>
      </w:r>
      <w:r>
        <w:rPr>
          <w:w w:val="105"/>
        </w:rPr>
        <w:t>про-</w:t>
      </w:r>
      <w:r>
        <w:rPr>
          <w:spacing w:val="-52"/>
          <w:w w:val="105"/>
        </w:rPr>
        <w:t xml:space="preserve"> </w:t>
      </w:r>
      <w:r>
        <w:rPr>
          <w:w w:val="105"/>
        </w:rPr>
        <w:t>блемы)</w:t>
      </w:r>
      <w:r>
        <w:rPr>
          <w:spacing w:val="1"/>
          <w:w w:val="105"/>
        </w:rPr>
        <w:t xml:space="preserve"> </w:t>
      </w:r>
      <w:r>
        <w:rPr>
          <w:w w:val="105"/>
        </w:rPr>
        <w:t>организации</w:t>
      </w:r>
      <w:r>
        <w:rPr>
          <w:spacing w:val="1"/>
          <w:w w:val="105"/>
        </w:rPr>
        <w:t xml:space="preserve"> </w:t>
      </w:r>
      <w:r>
        <w:rPr>
          <w:w w:val="105"/>
        </w:rPr>
        <w:t>нового</w:t>
      </w:r>
      <w:r>
        <w:rPr>
          <w:spacing w:val="1"/>
          <w:w w:val="105"/>
        </w:rPr>
        <w:t xml:space="preserve"> </w:t>
      </w:r>
      <w:r>
        <w:rPr>
          <w:w w:val="105"/>
        </w:rPr>
        <w:t>типа,</w:t>
      </w:r>
      <w:r>
        <w:rPr>
          <w:spacing w:val="1"/>
          <w:w w:val="105"/>
        </w:rPr>
        <w:t xml:space="preserve"> </w:t>
      </w:r>
      <w:r>
        <w:rPr>
          <w:w w:val="105"/>
        </w:rPr>
        <w:t>объединяющие</w:t>
      </w:r>
      <w:r>
        <w:rPr>
          <w:spacing w:val="1"/>
          <w:w w:val="105"/>
        </w:rPr>
        <w:t xml:space="preserve"> </w:t>
      </w:r>
      <w:r>
        <w:rPr>
          <w:w w:val="105"/>
        </w:rPr>
        <w:t>энтузиастов,</w:t>
      </w:r>
      <w:r>
        <w:rPr>
          <w:spacing w:val="1"/>
          <w:w w:val="105"/>
        </w:rPr>
        <w:t xml:space="preserve"> </w:t>
      </w:r>
      <w:r>
        <w:rPr>
          <w:w w:val="105"/>
        </w:rPr>
        <w:t>которые стараются помочь себе и другим людям справиться с тя-</w:t>
      </w:r>
      <w:r>
        <w:rPr>
          <w:spacing w:val="1"/>
          <w:w w:val="105"/>
        </w:rPr>
        <w:t xml:space="preserve"> </w:t>
      </w:r>
      <w:r>
        <w:rPr>
          <w:w w:val="105"/>
        </w:rPr>
        <w:t>желой</w:t>
      </w:r>
      <w:r>
        <w:rPr>
          <w:spacing w:val="-10"/>
          <w:w w:val="105"/>
        </w:rPr>
        <w:t xml:space="preserve"> </w:t>
      </w:r>
      <w:r>
        <w:rPr>
          <w:w w:val="105"/>
        </w:rPr>
        <w:t>жизненной</w:t>
      </w:r>
      <w:r>
        <w:rPr>
          <w:spacing w:val="-9"/>
          <w:w w:val="105"/>
        </w:rPr>
        <w:t xml:space="preserve"> </w:t>
      </w:r>
      <w:r>
        <w:rPr>
          <w:w w:val="105"/>
        </w:rPr>
        <w:t>ситуацией.</w:t>
      </w:r>
      <w:r>
        <w:rPr>
          <w:spacing w:val="-10"/>
          <w:w w:val="105"/>
        </w:rPr>
        <w:t xml:space="preserve"> </w:t>
      </w:r>
      <w:r>
        <w:rPr>
          <w:w w:val="105"/>
        </w:rPr>
        <w:t>Различные</w:t>
      </w:r>
      <w:r>
        <w:rPr>
          <w:spacing w:val="-9"/>
          <w:w w:val="105"/>
        </w:rPr>
        <w:t xml:space="preserve"> </w:t>
      </w:r>
      <w:r>
        <w:rPr>
          <w:w w:val="105"/>
        </w:rPr>
        <w:t>категории</w:t>
      </w:r>
      <w:r>
        <w:rPr>
          <w:spacing w:val="-9"/>
          <w:w w:val="105"/>
        </w:rPr>
        <w:t xml:space="preserve"> </w:t>
      </w:r>
      <w:r>
        <w:rPr>
          <w:w w:val="105"/>
        </w:rPr>
        <w:t>людей,</w:t>
      </w:r>
      <w:r>
        <w:rPr>
          <w:spacing w:val="-10"/>
          <w:w w:val="105"/>
        </w:rPr>
        <w:t xml:space="preserve"> </w:t>
      </w:r>
      <w:r>
        <w:rPr>
          <w:w w:val="105"/>
        </w:rPr>
        <w:t>нужда-</w:t>
      </w:r>
      <w:r>
        <w:rPr>
          <w:spacing w:val="-53"/>
          <w:w w:val="105"/>
        </w:rPr>
        <w:t xml:space="preserve"> </w:t>
      </w:r>
      <w:r>
        <w:rPr>
          <w:w w:val="105"/>
        </w:rPr>
        <w:t>ющиеся</w:t>
      </w:r>
      <w:r>
        <w:rPr>
          <w:spacing w:val="-10"/>
          <w:w w:val="105"/>
        </w:rPr>
        <w:t xml:space="preserve"> </w:t>
      </w:r>
      <w:r>
        <w:rPr>
          <w:w w:val="105"/>
        </w:rPr>
        <w:t>в</w:t>
      </w:r>
      <w:r>
        <w:rPr>
          <w:spacing w:val="-9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9"/>
          <w:w w:val="105"/>
        </w:rPr>
        <w:t xml:space="preserve"> </w:t>
      </w:r>
      <w:r>
        <w:rPr>
          <w:w w:val="105"/>
        </w:rPr>
        <w:t>поддержке</w:t>
      </w:r>
      <w:r>
        <w:rPr>
          <w:spacing w:val="-9"/>
          <w:w w:val="105"/>
        </w:rPr>
        <w:t xml:space="preserve"> </w:t>
      </w:r>
      <w:r>
        <w:rPr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w w:val="105"/>
        </w:rPr>
        <w:t>одновременно</w:t>
      </w:r>
      <w:r>
        <w:rPr>
          <w:spacing w:val="-9"/>
          <w:w w:val="105"/>
        </w:rPr>
        <w:t xml:space="preserve"> </w:t>
      </w:r>
      <w:r>
        <w:rPr>
          <w:w w:val="105"/>
        </w:rPr>
        <w:t>способные</w:t>
      </w:r>
      <w:r>
        <w:rPr>
          <w:spacing w:val="-9"/>
          <w:w w:val="105"/>
        </w:rPr>
        <w:t xml:space="preserve"> </w:t>
      </w:r>
      <w:r>
        <w:rPr>
          <w:w w:val="105"/>
        </w:rPr>
        <w:t>сами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оказать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такую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поддержку,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объединяются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общественные</w:t>
      </w:r>
      <w:r>
        <w:rPr>
          <w:spacing w:val="-12"/>
          <w:w w:val="105"/>
        </w:rPr>
        <w:t xml:space="preserve"> </w:t>
      </w:r>
      <w:r>
        <w:rPr>
          <w:w w:val="105"/>
        </w:rPr>
        <w:t>ассоциа-</w:t>
      </w:r>
      <w:r>
        <w:rPr>
          <w:spacing w:val="-53"/>
          <w:w w:val="105"/>
        </w:rPr>
        <w:t xml:space="preserve"> </w:t>
      </w:r>
      <w:r>
        <w:rPr>
          <w:w w:val="105"/>
        </w:rPr>
        <w:t>ции;</w:t>
      </w:r>
      <w:r>
        <w:rPr>
          <w:spacing w:val="1"/>
          <w:w w:val="105"/>
        </w:rPr>
        <w:t xml:space="preserve"> </w:t>
      </w:r>
      <w:r>
        <w:rPr>
          <w:w w:val="105"/>
        </w:rPr>
        <w:t>некоторые</w:t>
      </w:r>
      <w:r>
        <w:rPr>
          <w:spacing w:val="1"/>
          <w:w w:val="105"/>
        </w:rPr>
        <w:t xml:space="preserve"> </w:t>
      </w:r>
      <w:r>
        <w:rPr>
          <w:w w:val="105"/>
        </w:rPr>
        <w:t>из</w:t>
      </w:r>
      <w:r>
        <w:rPr>
          <w:spacing w:val="1"/>
          <w:w w:val="105"/>
        </w:rPr>
        <w:t xml:space="preserve"> </w:t>
      </w:r>
      <w:r>
        <w:rPr>
          <w:w w:val="105"/>
        </w:rPr>
        <w:t>них</w:t>
      </w:r>
      <w:r>
        <w:rPr>
          <w:spacing w:val="1"/>
          <w:w w:val="105"/>
        </w:rPr>
        <w:t xml:space="preserve"> </w:t>
      </w:r>
      <w:r>
        <w:rPr>
          <w:w w:val="105"/>
        </w:rPr>
        <w:t>становятся</w:t>
      </w:r>
      <w:r>
        <w:rPr>
          <w:spacing w:val="1"/>
          <w:w w:val="105"/>
        </w:rPr>
        <w:t xml:space="preserve"> </w:t>
      </w:r>
      <w:r>
        <w:rPr>
          <w:w w:val="105"/>
        </w:rPr>
        <w:t>крупными</w:t>
      </w:r>
      <w:r>
        <w:rPr>
          <w:spacing w:val="1"/>
          <w:w w:val="105"/>
        </w:rPr>
        <w:t xml:space="preserve"> </w:t>
      </w:r>
      <w:r>
        <w:rPr>
          <w:w w:val="105"/>
        </w:rPr>
        <w:t>общественными</w:t>
      </w:r>
      <w:r>
        <w:rPr>
          <w:spacing w:val="1"/>
          <w:w w:val="105"/>
        </w:rPr>
        <w:t xml:space="preserve"> </w:t>
      </w:r>
      <w:r>
        <w:rPr>
          <w:w w:val="105"/>
        </w:rPr>
        <w:t>структурами с сетью филиалов, объединяются в общественные</w:t>
      </w:r>
      <w:r>
        <w:rPr>
          <w:spacing w:val="1"/>
          <w:w w:val="105"/>
        </w:rPr>
        <w:t xml:space="preserve"> </w:t>
      </w:r>
      <w:r>
        <w:rPr>
          <w:w w:val="105"/>
        </w:rPr>
        <w:t>движения.</w:t>
      </w:r>
    </w:p>
    <w:p w:rsidR="00744E03" w:rsidRDefault="007D1EA3">
      <w:pPr>
        <w:pStyle w:val="a3"/>
        <w:spacing w:line="242" w:lineRule="auto"/>
        <w:ind w:left="111" w:right="126"/>
      </w:pPr>
      <w:r>
        <w:pict>
          <v:shape id="_x0000_s1040" style="position:absolute;left:0;text-align:left;margin-left:49.6pt;margin-top:77.55pt;width:99.25pt;height:.1pt;z-index:-15663616;mso-wrap-distance-left:0;mso-wrap-distance-right:0;mso-position-horizontal-relative:page" coordorigin="992,1551" coordsize="1985,0" path="m992,1551r1984,e" filled="f" strokeweight=".5pt">
            <v:path arrowok="t"/>
            <w10:wrap type="topAndBottom" anchorx="page"/>
          </v:shape>
        </w:pict>
      </w:r>
      <w:r w:rsidR="00E40E69">
        <w:rPr>
          <w:w w:val="105"/>
        </w:rPr>
        <w:t>Возникновение</w:t>
      </w:r>
      <w:r w:rsidR="00E40E69">
        <w:rPr>
          <w:spacing w:val="16"/>
          <w:w w:val="105"/>
        </w:rPr>
        <w:t xml:space="preserve"> </w:t>
      </w:r>
      <w:r w:rsidR="00E40E69">
        <w:rPr>
          <w:w w:val="105"/>
        </w:rPr>
        <w:t>ассоциаций</w:t>
      </w:r>
      <w:r w:rsidR="00E40E69">
        <w:rPr>
          <w:spacing w:val="16"/>
          <w:w w:val="105"/>
        </w:rPr>
        <w:t xml:space="preserve"> </w:t>
      </w:r>
      <w:r w:rsidR="00E40E69">
        <w:rPr>
          <w:w w:val="105"/>
        </w:rPr>
        <w:t>иммигрантов</w:t>
      </w:r>
      <w:r w:rsidR="00E40E69">
        <w:rPr>
          <w:spacing w:val="17"/>
          <w:w w:val="105"/>
        </w:rPr>
        <w:t xml:space="preserve"> </w:t>
      </w:r>
      <w:r w:rsidR="00E40E69">
        <w:rPr>
          <w:w w:val="105"/>
        </w:rPr>
        <w:t>и</w:t>
      </w:r>
      <w:r w:rsidR="00E40E69">
        <w:rPr>
          <w:spacing w:val="16"/>
          <w:w w:val="105"/>
        </w:rPr>
        <w:t xml:space="preserve"> </w:t>
      </w:r>
      <w:r w:rsidR="00E40E69">
        <w:rPr>
          <w:w w:val="105"/>
        </w:rPr>
        <w:t>этнических</w:t>
      </w:r>
      <w:r w:rsidR="00E40E69">
        <w:rPr>
          <w:spacing w:val="16"/>
          <w:w w:val="105"/>
        </w:rPr>
        <w:t xml:space="preserve"> </w:t>
      </w:r>
      <w:r w:rsidR="00E40E69">
        <w:rPr>
          <w:w w:val="105"/>
        </w:rPr>
        <w:t>групп,</w:t>
      </w:r>
      <w:r w:rsidR="00E40E69">
        <w:rPr>
          <w:spacing w:val="-52"/>
          <w:w w:val="105"/>
        </w:rPr>
        <w:t xml:space="preserve"> </w:t>
      </w:r>
      <w:r w:rsidR="00E40E69">
        <w:rPr>
          <w:w w:val="105"/>
        </w:rPr>
        <w:t>с учетом позиций которых формируются общественные фонды,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предназначенные для разработки и реализации проектов, отража-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ющих интересы мигрантов и беженцев, способствует улучшению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положения мигрантов и активизации их социального потенциала.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По</w:t>
      </w:r>
      <w:r w:rsidR="00E40E69">
        <w:rPr>
          <w:spacing w:val="4"/>
          <w:w w:val="105"/>
        </w:rPr>
        <w:t xml:space="preserve"> </w:t>
      </w:r>
      <w:r w:rsidR="00E40E69">
        <w:rPr>
          <w:w w:val="105"/>
        </w:rPr>
        <w:t>примеру</w:t>
      </w:r>
      <w:r w:rsidR="00E40E69">
        <w:rPr>
          <w:spacing w:val="5"/>
          <w:w w:val="105"/>
        </w:rPr>
        <w:t xml:space="preserve"> </w:t>
      </w:r>
      <w:r w:rsidR="00E40E69">
        <w:rPr>
          <w:w w:val="105"/>
        </w:rPr>
        <w:t>других</w:t>
      </w:r>
      <w:r w:rsidR="00E40E69">
        <w:rPr>
          <w:spacing w:val="5"/>
          <w:w w:val="105"/>
        </w:rPr>
        <w:t xml:space="preserve"> </w:t>
      </w:r>
      <w:r w:rsidR="00E40E69">
        <w:rPr>
          <w:w w:val="105"/>
        </w:rPr>
        <w:t>стран</w:t>
      </w:r>
      <w:r w:rsidR="00E40E69">
        <w:rPr>
          <w:spacing w:val="5"/>
          <w:w w:val="105"/>
        </w:rPr>
        <w:t xml:space="preserve"> </w:t>
      </w:r>
      <w:r w:rsidR="00E40E69">
        <w:rPr>
          <w:w w:val="105"/>
        </w:rPr>
        <w:t>в</w:t>
      </w:r>
      <w:r w:rsidR="00E40E69">
        <w:rPr>
          <w:spacing w:val="4"/>
          <w:w w:val="105"/>
        </w:rPr>
        <w:t xml:space="preserve"> </w:t>
      </w:r>
      <w:r w:rsidR="00E40E69">
        <w:rPr>
          <w:w w:val="105"/>
        </w:rPr>
        <w:t>России</w:t>
      </w:r>
      <w:r w:rsidR="00E40E69">
        <w:rPr>
          <w:spacing w:val="5"/>
          <w:w w:val="105"/>
        </w:rPr>
        <w:t xml:space="preserve"> </w:t>
      </w:r>
      <w:r w:rsidR="00E40E69">
        <w:rPr>
          <w:w w:val="105"/>
        </w:rPr>
        <w:t>создаются</w:t>
      </w:r>
      <w:r w:rsidR="00E40E69">
        <w:rPr>
          <w:spacing w:val="5"/>
          <w:w w:val="105"/>
        </w:rPr>
        <w:t xml:space="preserve"> </w:t>
      </w:r>
      <w:r w:rsidR="00E40E69">
        <w:rPr>
          <w:w w:val="105"/>
        </w:rPr>
        <w:t>негосударственные</w:t>
      </w:r>
    </w:p>
    <w:p w:rsidR="00744E03" w:rsidRDefault="00E40E69">
      <w:pPr>
        <w:tabs>
          <w:tab w:val="left" w:pos="395"/>
        </w:tabs>
        <w:spacing w:before="5" w:line="221" w:lineRule="exact"/>
        <w:ind w:left="112"/>
        <w:rPr>
          <w:sz w:val="19"/>
        </w:rPr>
      </w:pPr>
      <w:r>
        <w:rPr>
          <w:w w:val="105"/>
          <w:position w:val="6"/>
          <w:sz w:val="13"/>
        </w:rPr>
        <w:t>1</w:t>
      </w:r>
      <w:r>
        <w:rPr>
          <w:w w:val="105"/>
          <w:position w:val="6"/>
          <w:sz w:val="13"/>
        </w:rPr>
        <w:tab/>
      </w:r>
      <w:r>
        <w:rPr>
          <w:w w:val="105"/>
          <w:sz w:val="19"/>
        </w:rPr>
        <w:t>См.:</w:t>
      </w:r>
      <w:r>
        <w:rPr>
          <w:spacing w:val="-10"/>
          <w:w w:val="105"/>
          <w:sz w:val="19"/>
        </w:rPr>
        <w:t xml:space="preserve"> </w:t>
      </w:r>
      <w:r>
        <w:rPr>
          <w:w w:val="105"/>
          <w:sz w:val="19"/>
        </w:rPr>
        <w:t>Российская</w:t>
      </w:r>
      <w:r>
        <w:rPr>
          <w:spacing w:val="-10"/>
          <w:w w:val="105"/>
          <w:sz w:val="19"/>
        </w:rPr>
        <w:t xml:space="preserve"> </w:t>
      </w:r>
      <w:r>
        <w:rPr>
          <w:w w:val="105"/>
          <w:sz w:val="19"/>
        </w:rPr>
        <w:t>газета.</w:t>
      </w:r>
      <w:r>
        <w:rPr>
          <w:spacing w:val="-10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10"/>
          <w:w w:val="105"/>
          <w:sz w:val="19"/>
        </w:rPr>
        <w:t xml:space="preserve"> </w:t>
      </w:r>
      <w:r>
        <w:rPr>
          <w:w w:val="105"/>
          <w:sz w:val="19"/>
        </w:rPr>
        <w:t>1998.</w:t>
      </w:r>
      <w:r>
        <w:rPr>
          <w:spacing w:val="-10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10"/>
          <w:w w:val="105"/>
          <w:sz w:val="19"/>
        </w:rPr>
        <w:t xml:space="preserve"> </w:t>
      </w:r>
      <w:r>
        <w:rPr>
          <w:w w:val="105"/>
          <w:sz w:val="19"/>
        </w:rPr>
        <w:t>10</w:t>
      </w:r>
      <w:r>
        <w:rPr>
          <w:spacing w:val="-10"/>
          <w:w w:val="105"/>
          <w:sz w:val="19"/>
        </w:rPr>
        <w:t xml:space="preserve"> </w:t>
      </w:r>
      <w:r>
        <w:rPr>
          <w:w w:val="105"/>
          <w:sz w:val="19"/>
        </w:rPr>
        <w:t>октября.</w:t>
      </w:r>
    </w:p>
    <w:p w:rsidR="00744E03" w:rsidRDefault="00E40E69">
      <w:pPr>
        <w:tabs>
          <w:tab w:val="left" w:pos="395"/>
        </w:tabs>
        <w:ind w:left="395" w:right="132" w:hanging="284"/>
        <w:rPr>
          <w:sz w:val="19"/>
        </w:rPr>
      </w:pPr>
      <w:r>
        <w:rPr>
          <w:w w:val="105"/>
          <w:position w:val="6"/>
          <w:sz w:val="13"/>
        </w:rPr>
        <w:t>2</w:t>
      </w:r>
      <w:r>
        <w:rPr>
          <w:w w:val="105"/>
          <w:position w:val="6"/>
          <w:sz w:val="13"/>
        </w:rPr>
        <w:tab/>
      </w:r>
      <w:r>
        <w:rPr>
          <w:spacing w:val="-1"/>
          <w:w w:val="105"/>
          <w:sz w:val="19"/>
        </w:rPr>
        <w:t>См.:</w:t>
      </w:r>
      <w:r>
        <w:rPr>
          <w:spacing w:val="-11"/>
          <w:w w:val="105"/>
          <w:sz w:val="19"/>
        </w:rPr>
        <w:t xml:space="preserve"> </w:t>
      </w:r>
      <w:r>
        <w:rPr>
          <w:i/>
          <w:spacing w:val="-1"/>
          <w:w w:val="105"/>
          <w:sz w:val="19"/>
        </w:rPr>
        <w:t>Шинелева</w:t>
      </w:r>
      <w:r>
        <w:rPr>
          <w:i/>
          <w:spacing w:val="-11"/>
          <w:w w:val="105"/>
          <w:sz w:val="19"/>
        </w:rPr>
        <w:t xml:space="preserve"> </w:t>
      </w:r>
      <w:r>
        <w:rPr>
          <w:i/>
          <w:spacing w:val="-1"/>
          <w:w w:val="105"/>
          <w:sz w:val="19"/>
        </w:rPr>
        <w:t>Л.Т</w:t>
      </w:r>
      <w:r>
        <w:rPr>
          <w:spacing w:val="-1"/>
          <w:w w:val="105"/>
          <w:sz w:val="19"/>
        </w:rPr>
        <w:t>.</w:t>
      </w:r>
      <w:r>
        <w:rPr>
          <w:spacing w:val="-1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Общественные</w:t>
      </w:r>
      <w:r>
        <w:rPr>
          <w:spacing w:val="-1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неправительственные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организации</w:t>
      </w:r>
      <w:r>
        <w:rPr>
          <w:spacing w:val="-46"/>
          <w:w w:val="105"/>
          <w:sz w:val="19"/>
        </w:rPr>
        <w:t xml:space="preserve"> </w:t>
      </w:r>
      <w:r>
        <w:rPr>
          <w:w w:val="105"/>
          <w:sz w:val="19"/>
        </w:rPr>
        <w:t>и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власть.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М.,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2002.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49.</w:t>
      </w:r>
    </w:p>
    <w:p w:rsidR="00744E03" w:rsidRDefault="00744E03">
      <w:pPr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/>
        <w:ind w:firstLine="0"/>
      </w:pPr>
      <w:r>
        <w:rPr>
          <w:w w:val="105"/>
        </w:rPr>
        <w:lastRenderedPageBreak/>
        <w:t>организации</w:t>
      </w:r>
      <w:r>
        <w:rPr>
          <w:spacing w:val="19"/>
          <w:w w:val="105"/>
        </w:rPr>
        <w:t xml:space="preserve"> </w:t>
      </w:r>
      <w:r>
        <w:rPr>
          <w:w w:val="105"/>
        </w:rPr>
        <w:t>мигрантов.</w:t>
      </w:r>
      <w:r>
        <w:rPr>
          <w:spacing w:val="20"/>
          <w:w w:val="105"/>
        </w:rPr>
        <w:t xml:space="preserve"> </w:t>
      </w:r>
      <w:r>
        <w:rPr>
          <w:w w:val="105"/>
        </w:rPr>
        <w:t>Так,</w:t>
      </w:r>
      <w:r>
        <w:rPr>
          <w:spacing w:val="20"/>
          <w:w w:val="105"/>
        </w:rPr>
        <w:t xml:space="preserve"> </w:t>
      </w:r>
      <w:r>
        <w:rPr>
          <w:w w:val="105"/>
        </w:rPr>
        <w:t>в</w:t>
      </w:r>
      <w:r>
        <w:rPr>
          <w:spacing w:val="19"/>
          <w:w w:val="105"/>
        </w:rPr>
        <w:t xml:space="preserve"> </w:t>
      </w:r>
      <w:r>
        <w:rPr>
          <w:w w:val="105"/>
        </w:rPr>
        <w:t>Сергиевом</w:t>
      </w:r>
      <w:r>
        <w:rPr>
          <w:spacing w:val="20"/>
          <w:w w:val="105"/>
        </w:rPr>
        <w:t xml:space="preserve"> </w:t>
      </w:r>
      <w:r>
        <w:rPr>
          <w:w w:val="105"/>
        </w:rPr>
        <w:t>Посаде</w:t>
      </w:r>
      <w:r>
        <w:rPr>
          <w:spacing w:val="20"/>
          <w:w w:val="105"/>
        </w:rPr>
        <w:t xml:space="preserve"> </w:t>
      </w:r>
      <w:r>
        <w:rPr>
          <w:w w:val="105"/>
        </w:rPr>
        <w:t>работает</w:t>
      </w:r>
      <w:r>
        <w:rPr>
          <w:spacing w:val="20"/>
          <w:w w:val="105"/>
        </w:rPr>
        <w:t xml:space="preserve"> </w:t>
      </w:r>
      <w:r>
        <w:rPr>
          <w:w w:val="105"/>
        </w:rPr>
        <w:t>НГО</w:t>
      </w:r>
    </w:p>
    <w:p w:rsidR="00744E03" w:rsidRDefault="00E40E69">
      <w:pPr>
        <w:pStyle w:val="a3"/>
        <w:spacing w:before="2" w:line="242" w:lineRule="auto"/>
        <w:ind w:right="129" w:firstLine="0"/>
      </w:pPr>
      <w:r>
        <w:rPr>
          <w:w w:val="105"/>
        </w:rPr>
        <w:t>«Сервис-центр», где переселенцы обмениваются опытом бизнеса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трудоустройства</w:t>
      </w:r>
      <w:r>
        <w:rPr>
          <w:w w:val="105"/>
          <w:position w:val="6"/>
          <w:sz w:val="14"/>
        </w:rPr>
        <w:t>1</w:t>
      </w:r>
      <w:r>
        <w:rPr>
          <w:w w:val="105"/>
        </w:rPr>
        <w:t>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Согласно Федеральному закону «О национально-культурной</w:t>
      </w:r>
      <w:r>
        <w:rPr>
          <w:spacing w:val="1"/>
          <w:w w:val="105"/>
        </w:rPr>
        <w:t xml:space="preserve"> </w:t>
      </w:r>
      <w:r>
        <w:rPr>
          <w:w w:val="105"/>
        </w:rPr>
        <w:t>автономии», принятому Государственной Думой 22 мая 1996 г. и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одобренного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Советом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Федерации</w:t>
      </w:r>
      <w:r>
        <w:rPr>
          <w:spacing w:val="-12"/>
          <w:w w:val="105"/>
        </w:rPr>
        <w:t xml:space="preserve"> </w:t>
      </w:r>
      <w:r>
        <w:rPr>
          <w:w w:val="105"/>
        </w:rPr>
        <w:t>5</w:t>
      </w:r>
      <w:r>
        <w:rPr>
          <w:spacing w:val="-12"/>
          <w:w w:val="105"/>
        </w:rPr>
        <w:t xml:space="preserve"> </w:t>
      </w:r>
      <w:r>
        <w:rPr>
          <w:w w:val="105"/>
        </w:rPr>
        <w:t>июня</w:t>
      </w:r>
      <w:r>
        <w:rPr>
          <w:spacing w:val="-11"/>
          <w:w w:val="105"/>
        </w:rPr>
        <w:t xml:space="preserve"> </w:t>
      </w:r>
      <w:r>
        <w:rPr>
          <w:w w:val="105"/>
        </w:rPr>
        <w:t>1996</w:t>
      </w:r>
      <w:r>
        <w:rPr>
          <w:spacing w:val="-12"/>
          <w:w w:val="105"/>
        </w:rPr>
        <w:t xml:space="preserve"> </w:t>
      </w:r>
      <w:r>
        <w:rPr>
          <w:w w:val="105"/>
        </w:rPr>
        <w:t>г.,</w:t>
      </w:r>
      <w:r>
        <w:rPr>
          <w:spacing w:val="-12"/>
          <w:w w:val="105"/>
        </w:rPr>
        <w:t xml:space="preserve"> </w:t>
      </w:r>
      <w:r>
        <w:rPr>
          <w:w w:val="105"/>
        </w:rPr>
        <w:t>гражданам,</w:t>
      </w:r>
      <w:r>
        <w:rPr>
          <w:spacing w:val="-12"/>
          <w:w w:val="105"/>
        </w:rPr>
        <w:t xml:space="preserve"> </w:t>
      </w:r>
      <w:r>
        <w:rPr>
          <w:w w:val="105"/>
        </w:rPr>
        <w:t>отно-</w:t>
      </w:r>
      <w:r>
        <w:rPr>
          <w:spacing w:val="-52"/>
          <w:w w:val="105"/>
        </w:rPr>
        <w:t xml:space="preserve"> </w:t>
      </w:r>
      <w:r>
        <w:rPr>
          <w:w w:val="105"/>
        </w:rPr>
        <w:t>сящимся к национальным меньшинствам, не имеющим админис-</w:t>
      </w:r>
      <w:r>
        <w:rPr>
          <w:spacing w:val="1"/>
          <w:w w:val="105"/>
        </w:rPr>
        <w:t xml:space="preserve"> </w:t>
      </w:r>
      <w:r>
        <w:rPr>
          <w:w w:val="105"/>
        </w:rPr>
        <w:t>тративно-территориальных, национально-государственных обра-</w:t>
      </w:r>
      <w:r>
        <w:rPr>
          <w:spacing w:val="1"/>
          <w:w w:val="105"/>
        </w:rPr>
        <w:t xml:space="preserve"> </w:t>
      </w:r>
      <w:r>
        <w:rPr>
          <w:w w:val="105"/>
        </w:rPr>
        <w:t>зований в Российской Федерации, впервые за постсоветский пе-</w:t>
      </w:r>
      <w:r>
        <w:rPr>
          <w:spacing w:val="1"/>
          <w:w w:val="105"/>
        </w:rPr>
        <w:t xml:space="preserve"> </w:t>
      </w:r>
      <w:r>
        <w:rPr>
          <w:w w:val="105"/>
        </w:rPr>
        <w:t>риод</w:t>
      </w:r>
      <w:r>
        <w:rPr>
          <w:spacing w:val="1"/>
          <w:w w:val="105"/>
        </w:rPr>
        <w:t xml:space="preserve"> </w:t>
      </w:r>
      <w:r>
        <w:rPr>
          <w:w w:val="105"/>
        </w:rPr>
        <w:t>были</w:t>
      </w:r>
      <w:r>
        <w:rPr>
          <w:spacing w:val="1"/>
          <w:w w:val="105"/>
        </w:rPr>
        <w:t xml:space="preserve"> </w:t>
      </w:r>
      <w:r>
        <w:rPr>
          <w:w w:val="105"/>
        </w:rPr>
        <w:t>предоставлены</w:t>
      </w:r>
      <w:r>
        <w:rPr>
          <w:spacing w:val="1"/>
          <w:w w:val="105"/>
        </w:rPr>
        <w:t xml:space="preserve"> </w:t>
      </w:r>
      <w:r>
        <w:rPr>
          <w:w w:val="105"/>
        </w:rPr>
        <w:t>юридические</w:t>
      </w:r>
      <w:r>
        <w:rPr>
          <w:spacing w:val="1"/>
          <w:w w:val="105"/>
        </w:rPr>
        <w:t xml:space="preserve"> </w:t>
      </w:r>
      <w:r>
        <w:rPr>
          <w:w w:val="105"/>
        </w:rPr>
        <w:t>гарантии</w:t>
      </w:r>
      <w:r>
        <w:rPr>
          <w:spacing w:val="1"/>
          <w:w w:val="105"/>
        </w:rPr>
        <w:t xml:space="preserve"> </w:t>
      </w:r>
      <w:r>
        <w:rPr>
          <w:w w:val="105"/>
        </w:rPr>
        <w:t>создания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национально-культурной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автономии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(НКА)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—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общественного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объ-</w:t>
      </w:r>
      <w:r>
        <w:rPr>
          <w:spacing w:val="-52"/>
          <w:w w:val="105"/>
        </w:rPr>
        <w:t xml:space="preserve"> </w:t>
      </w:r>
      <w:r>
        <w:rPr>
          <w:w w:val="105"/>
        </w:rPr>
        <w:t>единения с правом юридического лица. НКА действует на прин-</w:t>
      </w:r>
      <w:r>
        <w:rPr>
          <w:spacing w:val="1"/>
          <w:w w:val="105"/>
        </w:rPr>
        <w:t xml:space="preserve"> </w:t>
      </w:r>
      <w:r>
        <w:rPr>
          <w:w w:val="105"/>
        </w:rPr>
        <w:t>ципах добровольного членства, самостоятельности и самоуправ-</w:t>
      </w:r>
      <w:r>
        <w:rPr>
          <w:spacing w:val="1"/>
          <w:w w:val="105"/>
        </w:rPr>
        <w:t xml:space="preserve"> </w:t>
      </w:r>
      <w:r>
        <w:rPr>
          <w:w w:val="105"/>
        </w:rPr>
        <w:t>ления,</w:t>
      </w:r>
      <w:r>
        <w:rPr>
          <w:spacing w:val="-6"/>
          <w:w w:val="105"/>
        </w:rPr>
        <w:t xml:space="preserve"> </w:t>
      </w:r>
      <w:r>
        <w:rPr>
          <w:w w:val="105"/>
        </w:rPr>
        <w:t>уважительного</w:t>
      </w:r>
      <w:r>
        <w:rPr>
          <w:spacing w:val="-6"/>
          <w:w w:val="105"/>
        </w:rPr>
        <w:t xml:space="preserve"> </w:t>
      </w:r>
      <w:r>
        <w:rPr>
          <w:w w:val="105"/>
        </w:rPr>
        <w:t>отношения</w:t>
      </w:r>
      <w:r>
        <w:rPr>
          <w:spacing w:val="-5"/>
          <w:w w:val="105"/>
        </w:rPr>
        <w:t xml:space="preserve"> </w:t>
      </w:r>
      <w:r>
        <w:rPr>
          <w:w w:val="105"/>
        </w:rPr>
        <w:t>к</w:t>
      </w:r>
      <w:r>
        <w:rPr>
          <w:spacing w:val="-6"/>
          <w:w w:val="105"/>
        </w:rPr>
        <w:t xml:space="preserve"> </w:t>
      </w:r>
      <w:r>
        <w:rPr>
          <w:w w:val="105"/>
        </w:rPr>
        <w:t>культуре,</w:t>
      </w:r>
      <w:r>
        <w:rPr>
          <w:spacing w:val="-5"/>
          <w:w w:val="105"/>
        </w:rPr>
        <w:t xml:space="preserve"> </w:t>
      </w:r>
      <w:r>
        <w:rPr>
          <w:w w:val="105"/>
        </w:rPr>
        <w:t>языку,</w:t>
      </w:r>
      <w:r>
        <w:rPr>
          <w:spacing w:val="-6"/>
          <w:w w:val="105"/>
        </w:rPr>
        <w:t xml:space="preserve"> </w:t>
      </w:r>
      <w:r>
        <w:rPr>
          <w:w w:val="105"/>
        </w:rPr>
        <w:t>религии,</w:t>
      </w:r>
      <w:r>
        <w:rPr>
          <w:spacing w:val="-6"/>
          <w:w w:val="105"/>
        </w:rPr>
        <w:t xml:space="preserve"> </w:t>
      </w:r>
      <w:r>
        <w:rPr>
          <w:w w:val="105"/>
        </w:rPr>
        <w:t>тра-</w:t>
      </w:r>
      <w:r>
        <w:rPr>
          <w:spacing w:val="-52"/>
          <w:w w:val="105"/>
        </w:rPr>
        <w:t xml:space="preserve"> </w:t>
      </w:r>
      <w:r>
        <w:rPr>
          <w:w w:val="105"/>
        </w:rPr>
        <w:t>дициям других этнических общностей, соблюдения законности.</w:t>
      </w:r>
      <w:r>
        <w:rPr>
          <w:spacing w:val="1"/>
          <w:w w:val="105"/>
        </w:rPr>
        <w:t xml:space="preserve"> </w:t>
      </w:r>
      <w:r>
        <w:rPr>
          <w:w w:val="105"/>
        </w:rPr>
        <w:t>Основная</w:t>
      </w:r>
      <w:r>
        <w:rPr>
          <w:spacing w:val="-8"/>
          <w:w w:val="105"/>
        </w:rPr>
        <w:t xml:space="preserve"> </w:t>
      </w:r>
      <w:r>
        <w:rPr>
          <w:w w:val="105"/>
        </w:rPr>
        <w:t>цель</w:t>
      </w:r>
      <w:r>
        <w:rPr>
          <w:spacing w:val="-7"/>
          <w:w w:val="105"/>
        </w:rPr>
        <w:t xml:space="preserve"> </w:t>
      </w:r>
      <w:r>
        <w:rPr>
          <w:w w:val="105"/>
        </w:rPr>
        <w:t>создания</w:t>
      </w:r>
      <w:r>
        <w:rPr>
          <w:spacing w:val="-8"/>
          <w:w w:val="105"/>
        </w:rPr>
        <w:t xml:space="preserve"> </w:t>
      </w:r>
      <w:r>
        <w:rPr>
          <w:w w:val="105"/>
        </w:rPr>
        <w:t>НКА</w:t>
      </w:r>
      <w:r>
        <w:rPr>
          <w:spacing w:val="-6"/>
          <w:w w:val="105"/>
        </w:rPr>
        <w:t xml:space="preserve"> </w:t>
      </w:r>
      <w:r>
        <w:rPr>
          <w:w w:val="105"/>
        </w:rPr>
        <w:t>—</w:t>
      </w:r>
      <w:r>
        <w:rPr>
          <w:spacing w:val="-8"/>
          <w:w w:val="105"/>
        </w:rPr>
        <w:t xml:space="preserve"> </w:t>
      </w:r>
      <w:r>
        <w:rPr>
          <w:w w:val="105"/>
        </w:rPr>
        <w:t>мобилизация</w:t>
      </w:r>
      <w:r>
        <w:rPr>
          <w:spacing w:val="-7"/>
          <w:w w:val="105"/>
        </w:rPr>
        <w:t xml:space="preserve"> </w:t>
      </w:r>
      <w:r>
        <w:rPr>
          <w:w w:val="105"/>
        </w:rPr>
        <w:t>потенциала</w:t>
      </w:r>
      <w:r>
        <w:rPr>
          <w:spacing w:val="-8"/>
          <w:w w:val="105"/>
        </w:rPr>
        <w:t xml:space="preserve"> </w:t>
      </w:r>
      <w:r>
        <w:rPr>
          <w:w w:val="105"/>
        </w:rPr>
        <w:t>этниче-</w:t>
      </w:r>
      <w:r>
        <w:rPr>
          <w:spacing w:val="-53"/>
          <w:w w:val="105"/>
        </w:rPr>
        <w:t xml:space="preserve"> </w:t>
      </w:r>
      <w:r>
        <w:rPr>
          <w:w w:val="105"/>
        </w:rPr>
        <w:t>ской общности для создания условий, благоприятствующих удо-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влетворению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культурных,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духовных,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социальных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экономических</w:t>
      </w:r>
      <w:r>
        <w:rPr>
          <w:spacing w:val="-53"/>
          <w:w w:val="105"/>
        </w:rPr>
        <w:t xml:space="preserve"> </w:t>
      </w:r>
      <w:r>
        <w:rPr>
          <w:w w:val="105"/>
        </w:rPr>
        <w:t>потребностей</w:t>
      </w:r>
      <w:r>
        <w:rPr>
          <w:spacing w:val="-7"/>
          <w:w w:val="105"/>
        </w:rPr>
        <w:t xml:space="preserve"> </w:t>
      </w:r>
      <w:r>
        <w:rPr>
          <w:w w:val="105"/>
        </w:rPr>
        <w:t>каждого</w:t>
      </w:r>
      <w:r>
        <w:rPr>
          <w:spacing w:val="-6"/>
          <w:w w:val="105"/>
        </w:rPr>
        <w:t xml:space="preserve"> </w:t>
      </w:r>
      <w:r>
        <w:rPr>
          <w:w w:val="105"/>
        </w:rPr>
        <w:t>ее</w:t>
      </w:r>
      <w:r>
        <w:rPr>
          <w:spacing w:val="-6"/>
          <w:w w:val="105"/>
        </w:rPr>
        <w:t xml:space="preserve"> </w:t>
      </w:r>
      <w:r>
        <w:rPr>
          <w:w w:val="105"/>
        </w:rPr>
        <w:t>участника.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05"/>
        </w:rPr>
        <w:t>В</w:t>
      </w:r>
      <w:r>
        <w:rPr>
          <w:spacing w:val="-3"/>
          <w:w w:val="105"/>
        </w:rPr>
        <w:t xml:space="preserve"> </w:t>
      </w:r>
      <w:r>
        <w:rPr>
          <w:w w:val="105"/>
        </w:rPr>
        <w:t>странах</w:t>
      </w:r>
      <w:r>
        <w:rPr>
          <w:spacing w:val="-2"/>
          <w:w w:val="105"/>
        </w:rPr>
        <w:t xml:space="preserve"> </w:t>
      </w:r>
      <w:r>
        <w:rPr>
          <w:w w:val="105"/>
        </w:rPr>
        <w:t>СНГ</w:t>
      </w:r>
      <w:r>
        <w:rPr>
          <w:spacing w:val="-3"/>
          <w:w w:val="105"/>
        </w:rPr>
        <w:t xml:space="preserve"> </w:t>
      </w:r>
      <w:r>
        <w:rPr>
          <w:w w:val="105"/>
        </w:rPr>
        <w:t>и</w:t>
      </w:r>
      <w:r>
        <w:rPr>
          <w:spacing w:val="-2"/>
          <w:w w:val="105"/>
        </w:rPr>
        <w:t xml:space="preserve"> </w:t>
      </w:r>
      <w:r>
        <w:rPr>
          <w:w w:val="105"/>
        </w:rPr>
        <w:t>Балтии</w:t>
      </w:r>
      <w:r>
        <w:rPr>
          <w:spacing w:val="-3"/>
          <w:w w:val="105"/>
        </w:rPr>
        <w:t xml:space="preserve"> </w:t>
      </w:r>
      <w:r>
        <w:rPr>
          <w:w w:val="105"/>
        </w:rPr>
        <w:t>русское</w:t>
      </w:r>
      <w:r>
        <w:rPr>
          <w:spacing w:val="-2"/>
          <w:w w:val="105"/>
        </w:rPr>
        <w:t xml:space="preserve"> </w:t>
      </w:r>
      <w:r>
        <w:rPr>
          <w:w w:val="105"/>
        </w:rPr>
        <w:t>этническое</w:t>
      </w:r>
      <w:r>
        <w:rPr>
          <w:spacing w:val="-3"/>
          <w:w w:val="105"/>
        </w:rPr>
        <w:t xml:space="preserve"> </w:t>
      </w:r>
      <w:r>
        <w:rPr>
          <w:w w:val="105"/>
        </w:rPr>
        <w:t>меньшинство</w:t>
      </w:r>
      <w:r>
        <w:rPr>
          <w:spacing w:val="-2"/>
          <w:w w:val="105"/>
        </w:rPr>
        <w:t xml:space="preserve"> </w:t>
      </w:r>
      <w:r>
        <w:rPr>
          <w:w w:val="105"/>
        </w:rPr>
        <w:t>так-</w:t>
      </w:r>
      <w:r>
        <w:rPr>
          <w:spacing w:val="-53"/>
          <w:w w:val="105"/>
        </w:rPr>
        <w:t xml:space="preserve"> </w:t>
      </w:r>
      <w:r>
        <w:rPr>
          <w:w w:val="105"/>
        </w:rPr>
        <w:t>же</w:t>
      </w:r>
      <w:r>
        <w:rPr>
          <w:spacing w:val="-13"/>
          <w:w w:val="105"/>
        </w:rPr>
        <w:t xml:space="preserve"> </w:t>
      </w:r>
      <w:r>
        <w:rPr>
          <w:w w:val="105"/>
        </w:rPr>
        <w:t>консолидируется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общественные</w:t>
      </w:r>
      <w:r>
        <w:rPr>
          <w:spacing w:val="-13"/>
          <w:w w:val="105"/>
        </w:rPr>
        <w:t xml:space="preserve"> </w:t>
      </w:r>
      <w:r>
        <w:rPr>
          <w:w w:val="105"/>
        </w:rPr>
        <w:t>объединения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движения</w:t>
      </w:r>
      <w:r>
        <w:rPr>
          <w:spacing w:val="-12"/>
          <w:w w:val="105"/>
        </w:rPr>
        <w:t xml:space="preserve"> </w:t>
      </w:r>
      <w:r>
        <w:rPr>
          <w:w w:val="105"/>
        </w:rPr>
        <w:t>для</w:t>
      </w:r>
      <w:r>
        <w:rPr>
          <w:spacing w:val="-53"/>
          <w:w w:val="105"/>
        </w:rPr>
        <w:t xml:space="preserve"> </w:t>
      </w:r>
      <w:r>
        <w:rPr>
          <w:w w:val="105"/>
        </w:rPr>
        <w:t>защиты собственных политических, экономических, социальных</w:t>
      </w:r>
      <w:r>
        <w:rPr>
          <w:spacing w:val="1"/>
          <w:w w:val="105"/>
        </w:rPr>
        <w:t xml:space="preserve"> </w:t>
      </w:r>
      <w:r>
        <w:rPr>
          <w:w w:val="105"/>
        </w:rPr>
        <w:t>и национальных прав. В Украине созданы две всеукраинские об-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щественные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организации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«Русское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движение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Украины»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«Русская</w:t>
      </w:r>
      <w:r>
        <w:rPr>
          <w:spacing w:val="-53"/>
          <w:w w:val="105"/>
        </w:rPr>
        <w:t xml:space="preserve"> </w:t>
      </w:r>
      <w:r>
        <w:rPr>
          <w:w w:val="105"/>
        </w:rPr>
        <w:t>община</w:t>
      </w:r>
      <w:r>
        <w:rPr>
          <w:spacing w:val="-7"/>
          <w:w w:val="105"/>
        </w:rPr>
        <w:t xml:space="preserve"> </w:t>
      </w:r>
      <w:r>
        <w:rPr>
          <w:w w:val="105"/>
        </w:rPr>
        <w:t>Украины»</w:t>
      </w:r>
      <w:r>
        <w:rPr>
          <w:w w:val="105"/>
          <w:position w:val="6"/>
          <w:sz w:val="14"/>
        </w:rPr>
        <w:t>2</w:t>
      </w:r>
      <w:r>
        <w:rPr>
          <w:w w:val="105"/>
        </w:rPr>
        <w:t>.</w:t>
      </w:r>
    </w:p>
    <w:p w:rsidR="00744E03" w:rsidRDefault="007D1EA3">
      <w:pPr>
        <w:pStyle w:val="a3"/>
        <w:spacing w:line="242" w:lineRule="auto"/>
        <w:ind w:right="126"/>
      </w:pPr>
      <w:r>
        <w:pict>
          <v:shape id="_x0000_s1039" style="position:absolute;left:0;text-align:left;margin-left:49.6pt;margin-top:140.75pt;width:99.25pt;height:.1pt;z-index:-15663104;mso-wrap-distance-left:0;mso-wrap-distance-right:0;mso-position-horizontal-relative:page" coordorigin="992,2815" coordsize="1985,0" path="m992,2815r1984,e" filled="f" strokeweight=".5pt">
            <v:path arrowok="t"/>
            <w10:wrap type="topAndBottom" anchorx="page"/>
          </v:shape>
        </w:pict>
      </w:r>
      <w:r w:rsidR="00E40E69">
        <w:rPr>
          <w:w w:val="105"/>
        </w:rPr>
        <w:t>Европейский центр Международного совета женщин, одной из</w:t>
      </w:r>
      <w:r w:rsidR="00E40E69">
        <w:rPr>
          <w:spacing w:val="-54"/>
          <w:w w:val="105"/>
        </w:rPr>
        <w:t xml:space="preserve"> </w:t>
      </w:r>
      <w:r w:rsidR="00E40E69">
        <w:rPr>
          <w:w w:val="105"/>
        </w:rPr>
        <w:t>старейших женских организаций в мире (существует с 1889 г.),</w:t>
      </w:r>
      <w:r w:rsidR="00E40E69">
        <w:rPr>
          <w:spacing w:val="1"/>
          <w:w w:val="105"/>
        </w:rPr>
        <w:t xml:space="preserve"> </w:t>
      </w:r>
      <w:r w:rsidR="00E40E69">
        <w:rPr>
          <w:spacing w:val="-1"/>
          <w:w w:val="105"/>
        </w:rPr>
        <w:t>впервые</w:t>
      </w:r>
      <w:r w:rsidR="00E40E69">
        <w:rPr>
          <w:spacing w:val="-13"/>
          <w:w w:val="105"/>
        </w:rPr>
        <w:t xml:space="preserve"> </w:t>
      </w:r>
      <w:r w:rsidR="00E40E69">
        <w:rPr>
          <w:spacing w:val="-1"/>
          <w:w w:val="105"/>
        </w:rPr>
        <w:t>провел</w:t>
      </w:r>
      <w:r w:rsidR="00E40E69">
        <w:rPr>
          <w:spacing w:val="-13"/>
          <w:w w:val="105"/>
        </w:rPr>
        <w:t xml:space="preserve"> </w:t>
      </w:r>
      <w:r w:rsidR="00E40E69">
        <w:rPr>
          <w:spacing w:val="-1"/>
          <w:w w:val="105"/>
        </w:rPr>
        <w:t>свое</w:t>
      </w:r>
      <w:r w:rsidR="00E40E69">
        <w:rPr>
          <w:spacing w:val="-12"/>
          <w:w w:val="105"/>
        </w:rPr>
        <w:t xml:space="preserve"> </w:t>
      </w:r>
      <w:r w:rsidR="00E40E69">
        <w:rPr>
          <w:spacing w:val="-1"/>
          <w:w w:val="105"/>
        </w:rPr>
        <w:t>заседание</w:t>
      </w:r>
      <w:r w:rsidR="00E40E69">
        <w:rPr>
          <w:spacing w:val="-13"/>
          <w:w w:val="105"/>
        </w:rPr>
        <w:t xml:space="preserve"> </w:t>
      </w:r>
      <w:r w:rsidR="00E40E69">
        <w:rPr>
          <w:w w:val="105"/>
        </w:rPr>
        <w:t>в</w:t>
      </w:r>
      <w:r w:rsidR="00E40E69">
        <w:rPr>
          <w:spacing w:val="-13"/>
          <w:w w:val="105"/>
        </w:rPr>
        <w:t xml:space="preserve"> </w:t>
      </w:r>
      <w:r w:rsidR="00E40E69">
        <w:rPr>
          <w:w w:val="105"/>
        </w:rPr>
        <w:t>Москве,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в</w:t>
      </w:r>
      <w:r w:rsidR="00E40E69">
        <w:rPr>
          <w:spacing w:val="-13"/>
          <w:w w:val="105"/>
        </w:rPr>
        <w:t xml:space="preserve"> </w:t>
      </w:r>
      <w:r w:rsidR="00E40E69">
        <w:rPr>
          <w:w w:val="105"/>
        </w:rPr>
        <w:t>Российском</w:t>
      </w:r>
      <w:r w:rsidR="00E40E69">
        <w:rPr>
          <w:spacing w:val="-13"/>
          <w:w w:val="105"/>
        </w:rPr>
        <w:t xml:space="preserve"> </w:t>
      </w:r>
      <w:r w:rsidR="00E40E69">
        <w:rPr>
          <w:w w:val="105"/>
        </w:rPr>
        <w:t>союзе</w:t>
      </w:r>
      <w:r w:rsidR="00E40E69">
        <w:rPr>
          <w:spacing w:val="-12"/>
          <w:w w:val="105"/>
        </w:rPr>
        <w:t xml:space="preserve"> </w:t>
      </w:r>
      <w:r w:rsidR="00E40E69">
        <w:rPr>
          <w:w w:val="105"/>
        </w:rPr>
        <w:t>жен-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щин, в 1999 г. В рамках этого заседания прошел международный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семинар</w:t>
      </w:r>
      <w:r w:rsidR="00E40E69">
        <w:rPr>
          <w:spacing w:val="-5"/>
          <w:w w:val="105"/>
        </w:rPr>
        <w:t xml:space="preserve"> </w:t>
      </w:r>
      <w:r w:rsidR="00E40E69">
        <w:rPr>
          <w:w w:val="105"/>
        </w:rPr>
        <w:t>«Политика</w:t>
      </w:r>
      <w:r w:rsidR="00E40E69">
        <w:rPr>
          <w:spacing w:val="-4"/>
          <w:w w:val="105"/>
        </w:rPr>
        <w:t xml:space="preserve"> </w:t>
      </w:r>
      <w:r w:rsidR="00E40E69">
        <w:rPr>
          <w:w w:val="105"/>
        </w:rPr>
        <w:t>равных</w:t>
      </w:r>
      <w:r w:rsidR="00E40E69">
        <w:rPr>
          <w:spacing w:val="-4"/>
          <w:w w:val="105"/>
        </w:rPr>
        <w:t xml:space="preserve"> </w:t>
      </w:r>
      <w:r w:rsidR="00E40E69">
        <w:rPr>
          <w:w w:val="105"/>
        </w:rPr>
        <w:t>возможностей</w:t>
      </w:r>
      <w:r w:rsidR="00E40E69">
        <w:rPr>
          <w:spacing w:val="-4"/>
          <w:w w:val="105"/>
        </w:rPr>
        <w:t xml:space="preserve"> </w:t>
      </w:r>
      <w:r w:rsidR="00E40E69">
        <w:rPr>
          <w:w w:val="105"/>
        </w:rPr>
        <w:t>для</w:t>
      </w:r>
      <w:r w:rsidR="00E40E69">
        <w:rPr>
          <w:spacing w:val="-5"/>
          <w:w w:val="105"/>
        </w:rPr>
        <w:t xml:space="preserve"> </w:t>
      </w:r>
      <w:r w:rsidR="00E40E69">
        <w:rPr>
          <w:w w:val="105"/>
        </w:rPr>
        <w:t>женщин</w:t>
      </w:r>
      <w:r w:rsidR="00E40E69">
        <w:rPr>
          <w:spacing w:val="-4"/>
          <w:w w:val="105"/>
        </w:rPr>
        <w:t xml:space="preserve"> </w:t>
      </w:r>
      <w:r w:rsidR="00E40E69">
        <w:rPr>
          <w:w w:val="105"/>
        </w:rPr>
        <w:t>и</w:t>
      </w:r>
      <w:r w:rsidR="00E40E69">
        <w:rPr>
          <w:spacing w:val="-4"/>
          <w:w w:val="105"/>
        </w:rPr>
        <w:t xml:space="preserve"> </w:t>
      </w:r>
      <w:r w:rsidR="00E40E69">
        <w:rPr>
          <w:w w:val="105"/>
        </w:rPr>
        <w:t>мужчин: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сравнение законодательных основ и программ Европейского Со-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юза и России». Опыт Европы показывает, что самой эффективной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моделью</w:t>
      </w:r>
      <w:r w:rsidR="00E40E69">
        <w:rPr>
          <w:spacing w:val="-6"/>
          <w:w w:val="105"/>
        </w:rPr>
        <w:t xml:space="preserve"> </w:t>
      </w:r>
      <w:r w:rsidR="00E40E69">
        <w:rPr>
          <w:w w:val="105"/>
        </w:rPr>
        <w:t>является</w:t>
      </w:r>
      <w:r w:rsidR="00E40E69">
        <w:rPr>
          <w:spacing w:val="-6"/>
          <w:w w:val="105"/>
        </w:rPr>
        <w:t xml:space="preserve"> </w:t>
      </w:r>
      <w:r w:rsidR="00E40E69">
        <w:rPr>
          <w:w w:val="105"/>
        </w:rPr>
        <w:t>создание</w:t>
      </w:r>
      <w:r w:rsidR="00E40E69">
        <w:rPr>
          <w:spacing w:val="-6"/>
          <w:w w:val="105"/>
        </w:rPr>
        <w:t xml:space="preserve"> </w:t>
      </w:r>
      <w:r w:rsidR="00E40E69">
        <w:rPr>
          <w:w w:val="105"/>
        </w:rPr>
        <w:t>в</w:t>
      </w:r>
      <w:r w:rsidR="00E40E69">
        <w:rPr>
          <w:spacing w:val="-5"/>
          <w:w w:val="105"/>
        </w:rPr>
        <w:t xml:space="preserve"> </w:t>
      </w:r>
      <w:r w:rsidR="00E40E69">
        <w:rPr>
          <w:w w:val="105"/>
        </w:rPr>
        <w:t>европейских</w:t>
      </w:r>
      <w:r w:rsidR="00E40E69">
        <w:rPr>
          <w:spacing w:val="-6"/>
          <w:w w:val="105"/>
        </w:rPr>
        <w:t xml:space="preserve"> </w:t>
      </w:r>
      <w:r w:rsidR="00E40E69">
        <w:rPr>
          <w:w w:val="105"/>
        </w:rPr>
        <w:t>странах</w:t>
      </w:r>
      <w:r w:rsidR="00E40E69">
        <w:rPr>
          <w:spacing w:val="-6"/>
          <w:w w:val="105"/>
        </w:rPr>
        <w:t xml:space="preserve"> </w:t>
      </w:r>
      <w:r w:rsidR="00E40E69">
        <w:rPr>
          <w:w w:val="105"/>
        </w:rPr>
        <w:t>сети</w:t>
      </w:r>
      <w:r w:rsidR="00E40E69">
        <w:rPr>
          <w:spacing w:val="-5"/>
          <w:w w:val="105"/>
        </w:rPr>
        <w:t xml:space="preserve"> </w:t>
      </w:r>
      <w:r w:rsidR="00E40E69">
        <w:rPr>
          <w:w w:val="105"/>
        </w:rPr>
        <w:t>неполити-</w:t>
      </w:r>
      <w:r w:rsidR="00E40E69">
        <w:rPr>
          <w:spacing w:val="-53"/>
          <w:w w:val="105"/>
        </w:rPr>
        <w:t xml:space="preserve"> </w:t>
      </w:r>
      <w:r w:rsidR="00E40E69">
        <w:rPr>
          <w:w w:val="105"/>
        </w:rPr>
        <w:t>ческих «зонтичных» женских организаций. Женщины, действу-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ющие вместе, «под одним зонтиком», превращаются в реальную</w:t>
      </w:r>
      <w:r w:rsidR="00E40E69">
        <w:rPr>
          <w:spacing w:val="1"/>
          <w:w w:val="105"/>
        </w:rPr>
        <w:t xml:space="preserve"> </w:t>
      </w:r>
      <w:r w:rsidR="00E40E69">
        <w:rPr>
          <w:w w:val="105"/>
        </w:rPr>
        <w:t>силу,</w:t>
      </w:r>
      <w:r w:rsidR="00E40E69">
        <w:rPr>
          <w:spacing w:val="-7"/>
          <w:w w:val="105"/>
        </w:rPr>
        <w:t xml:space="preserve"> </w:t>
      </w:r>
      <w:r w:rsidR="00E40E69">
        <w:rPr>
          <w:w w:val="105"/>
        </w:rPr>
        <w:t>с</w:t>
      </w:r>
      <w:r w:rsidR="00E40E69">
        <w:rPr>
          <w:spacing w:val="-6"/>
          <w:w w:val="105"/>
        </w:rPr>
        <w:t xml:space="preserve"> </w:t>
      </w:r>
      <w:r w:rsidR="00E40E69">
        <w:rPr>
          <w:w w:val="105"/>
        </w:rPr>
        <w:t>которой</w:t>
      </w:r>
      <w:r w:rsidR="00E40E69">
        <w:rPr>
          <w:spacing w:val="-6"/>
          <w:w w:val="105"/>
        </w:rPr>
        <w:t xml:space="preserve"> </w:t>
      </w:r>
      <w:r w:rsidR="00E40E69">
        <w:rPr>
          <w:w w:val="105"/>
        </w:rPr>
        <w:t>невозможно</w:t>
      </w:r>
      <w:r w:rsidR="00E40E69">
        <w:rPr>
          <w:spacing w:val="-6"/>
          <w:w w:val="105"/>
        </w:rPr>
        <w:t xml:space="preserve"> </w:t>
      </w:r>
      <w:r w:rsidR="00E40E69">
        <w:rPr>
          <w:w w:val="105"/>
        </w:rPr>
        <w:t>не</w:t>
      </w:r>
      <w:r w:rsidR="00E40E69">
        <w:rPr>
          <w:spacing w:val="-6"/>
          <w:w w:val="105"/>
        </w:rPr>
        <w:t xml:space="preserve"> </w:t>
      </w:r>
      <w:r w:rsidR="00E40E69">
        <w:rPr>
          <w:w w:val="105"/>
        </w:rPr>
        <w:t>считаться</w:t>
      </w:r>
      <w:r w:rsidR="00E40E69">
        <w:rPr>
          <w:w w:val="105"/>
          <w:position w:val="6"/>
          <w:sz w:val="14"/>
        </w:rPr>
        <w:t>3</w:t>
      </w:r>
      <w:r w:rsidR="00E40E69">
        <w:rPr>
          <w:w w:val="105"/>
        </w:rPr>
        <w:t>.</w:t>
      </w:r>
    </w:p>
    <w:p w:rsidR="00744E03" w:rsidRDefault="00E40E69">
      <w:pPr>
        <w:tabs>
          <w:tab w:val="left" w:pos="395"/>
        </w:tabs>
        <w:spacing w:before="5"/>
        <w:ind w:left="395" w:right="129" w:hanging="284"/>
        <w:rPr>
          <w:sz w:val="19"/>
        </w:rPr>
      </w:pPr>
      <w:r>
        <w:rPr>
          <w:w w:val="105"/>
          <w:position w:val="6"/>
          <w:sz w:val="13"/>
        </w:rPr>
        <w:t>1</w:t>
      </w:r>
      <w:r>
        <w:rPr>
          <w:w w:val="105"/>
          <w:position w:val="6"/>
          <w:sz w:val="13"/>
        </w:rPr>
        <w:tab/>
      </w:r>
      <w:r>
        <w:rPr>
          <w:w w:val="105"/>
          <w:sz w:val="19"/>
        </w:rPr>
        <w:t xml:space="preserve">См.: </w:t>
      </w:r>
      <w:r>
        <w:rPr>
          <w:i/>
          <w:w w:val="105"/>
          <w:sz w:val="19"/>
        </w:rPr>
        <w:t>Шеляг Т.В</w:t>
      </w:r>
      <w:r>
        <w:rPr>
          <w:w w:val="105"/>
          <w:sz w:val="19"/>
        </w:rPr>
        <w:t xml:space="preserve">. Технологии социальной работы: Учебник </w:t>
      </w:r>
      <w:r>
        <w:rPr>
          <w:w w:val="125"/>
          <w:sz w:val="19"/>
        </w:rPr>
        <w:t xml:space="preserve">/ </w:t>
      </w:r>
      <w:r>
        <w:rPr>
          <w:w w:val="105"/>
          <w:sz w:val="19"/>
        </w:rPr>
        <w:t>Под общ.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>ред.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Е.И.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Холостовой.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М.: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ИНФРА-М,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2002.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375.</w:t>
      </w:r>
    </w:p>
    <w:p w:rsidR="00744E03" w:rsidRDefault="00E40E69">
      <w:pPr>
        <w:tabs>
          <w:tab w:val="left" w:pos="395"/>
        </w:tabs>
        <w:spacing w:line="221" w:lineRule="exact"/>
        <w:ind w:left="112"/>
        <w:rPr>
          <w:sz w:val="19"/>
        </w:rPr>
      </w:pPr>
      <w:r>
        <w:rPr>
          <w:position w:val="6"/>
          <w:sz w:val="13"/>
        </w:rPr>
        <w:t>2</w:t>
      </w:r>
      <w:r>
        <w:rPr>
          <w:position w:val="6"/>
          <w:sz w:val="13"/>
        </w:rPr>
        <w:tab/>
      </w:r>
      <w:r>
        <w:rPr>
          <w:sz w:val="19"/>
        </w:rPr>
        <w:t>Труд.</w:t>
      </w:r>
      <w:r>
        <w:rPr>
          <w:spacing w:val="-3"/>
          <w:sz w:val="19"/>
        </w:rPr>
        <w:t xml:space="preserve"> </w:t>
      </w:r>
      <w:r>
        <w:rPr>
          <w:sz w:val="19"/>
        </w:rPr>
        <w:t>2004.</w:t>
      </w:r>
      <w:r>
        <w:rPr>
          <w:spacing w:val="-3"/>
          <w:sz w:val="19"/>
        </w:rPr>
        <w:t xml:space="preserve"> </w:t>
      </w:r>
      <w:r>
        <w:rPr>
          <w:sz w:val="19"/>
        </w:rPr>
        <w:t>—</w:t>
      </w:r>
      <w:r>
        <w:rPr>
          <w:spacing w:val="-3"/>
          <w:sz w:val="19"/>
        </w:rPr>
        <w:t xml:space="preserve"> </w:t>
      </w:r>
      <w:r>
        <w:rPr>
          <w:sz w:val="19"/>
        </w:rPr>
        <w:t>№</w:t>
      </w:r>
      <w:r>
        <w:rPr>
          <w:spacing w:val="-3"/>
          <w:sz w:val="19"/>
        </w:rPr>
        <w:t xml:space="preserve"> </w:t>
      </w:r>
      <w:r>
        <w:rPr>
          <w:sz w:val="19"/>
        </w:rPr>
        <w:t>7.</w:t>
      </w:r>
      <w:r>
        <w:rPr>
          <w:spacing w:val="-2"/>
          <w:sz w:val="19"/>
        </w:rPr>
        <w:t xml:space="preserve"> </w:t>
      </w:r>
      <w:r>
        <w:rPr>
          <w:sz w:val="19"/>
        </w:rPr>
        <w:t>—</w:t>
      </w:r>
      <w:r>
        <w:rPr>
          <w:spacing w:val="-3"/>
          <w:sz w:val="19"/>
        </w:rPr>
        <w:t xml:space="preserve"> </w:t>
      </w:r>
      <w:r>
        <w:rPr>
          <w:sz w:val="19"/>
        </w:rPr>
        <w:t>С.</w:t>
      </w:r>
      <w:r>
        <w:rPr>
          <w:spacing w:val="-3"/>
          <w:sz w:val="19"/>
        </w:rPr>
        <w:t xml:space="preserve"> </w:t>
      </w:r>
      <w:r>
        <w:rPr>
          <w:sz w:val="19"/>
        </w:rPr>
        <w:t>11.</w:t>
      </w:r>
    </w:p>
    <w:p w:rsidR="00744E03" w:rsidRDefault="00E40E69">
      <w:pPr>
        <w:tabs>
          <w:tab w:val="left" w:pos="395"/>
        </w:tabs>
        <w:spacing w:line="221" w:lineRule="exact"/>
        <w:ind w:left="112"/>
        <w:rPr>
          <w:sz w:val="19"/>
        </w:rPr>
      </w:pPr>
      <w:r>
        <w:rPr>
          <w:w w:val="105"/>
          <w:position w:val="6"/>
          <w:sz w:val="13"/>
        </w:rPr>
        <w:t>3</w:t>
      </w:r>
      <w:r>
        <w:rPr>
          <w:w w:val="105"/>
          <w:position w:val="6"/>
          <w:sz w:val="13"/>
        </w:rPr>
        <w:tab/>
      </w:r>
      <w:r>
        <w:rPr>
          <w:w w:val="105"/>
          <w:sz w:val="19"/>
        </w:rPr>
        <w:t>См.:</w:t>
      </w:r>
      <w:r>
        <w:rPr>
          <w:spacing w:val="3"/>
          <w:w w:val="105"/>
          <w:sz w:val="19"/>
        </w:rPr>
        <w:t xml:space="preserve"> </w:t>
      </w:r>
      <w:r>
        <w:rPr>
          <w:i/>
          <w:w w:val="105"/>
          <w:sz w:val="19"/>
        </w:rPr>
        <w:t>Евсеева</w:t>
      </w:r>
      <w:r>
        <w:rPr>
          <w:i/>
          <w:spacing w:val="4"/>
          <w:w w:val="105"/>
          <w:sz w:val="19"/>
        </w:rPr>
        <w:t xml:space="preserve"> </w:t>
      </w:r>
      <w:r>
        <w:rPr>
          <w:i/>
          <w:w w:val="105"/>
          <w:sz w:val="19"/>
        </w:rPr>
        <w:t>Н</w:t>
      </w:r>
      <w:r>
        <w:rPr>
          <w:w w:val="105"/>
          <w:sz w:val="19"/>
        </w:rPr>
        <w:t>.</w:t>
      </w:r>
      <w:r>
        <w:rPr>
          <w:spacing w:val="4"/>
          <w:w w:val="105"/>
          <w:sz w:val="19"/>
        </w:rPr>
        <w:t xml:space="preserve"> </w:t>
      </w:r>
      <w:r>
        <w:rPr>
          <w:w w:val="105"/>
          <w:sz w:val="19"/>
        </w:rPr>
        <w:t>Под</w:t>
      </w:r>
      <w:r>
        <w:rPr>
          <w:spacing w:val="3"/>
          <w:w w:val="105"/>
          <w:sz w:val="19"/>
        </w:rPr>
        <w:t xml:space="preserve"> </w:t>
      </w:r>
      <w:r>
        <w:rPr>
          <w:w w:val="105"/>
          <w:sz w:val="19"/>
        </w:rPr>
        <w:t>одним</w:t>
      </w:r>
      <w:r>
        <w:rPr>
          <w:spacing w:val="4"/>
          <w:w w:val="105"/>
          <w:sz w:val="19"/>
        </w:rPr>
        <w:t xml:space="preserve"> </w:t>
      </w:r>
      <w:r>
        <w:rPr>
          <w:w w:val="105"/>
          <w:sz w:val="19"/>
        </w:rPr>
        <w:t>«зонтиком»</w:t>
      </w:r>
      <w:r>
        <w:rPr>
          <w:spacing w:val="4"/>
          <w:w w:val="105"/>
          <w:sz w:val="19"/>
        </w:rPr>
        <w:t xml:space="preserve"> </w:t>
      </w:r>
      <w:r>
        <w:rPr>
          <w:w w:val="125"/>
          <w:sz w:val="19"/>
        </w:rPr>
        <w:t>//</w:t>
      </w:r>
      <w:r>
        <w:rPr>
          <w:spacing w:val="-6"/>
          <w:w w:val="125"/>
          <w:sz w:val="19"/>
        </w:rPr>
        <w:t xml:space="preserve"> </w:t>
      </w:r>
      <w:r>
        <w:rPr>
          <w:w w:val="105"/>
          <w:sz w:val="19"/>
        </w:rPr>
        <w:t>Мир</w:t>
      </w:r>
      <w:r>
        <w:rPr>
          <w:spacing w:val="4"/>
          <w:w w:val="105"/>
          <w:sz w:val="19"/>
        </w:rPr>
        <w:t xml:space="preserve"> </w:t>
      </w:r>
      <w:r>
        <w:rPr>
          <w:w w:val="105"/>
          <w:sz w:val="19"/>
        </w:rPr>
        <w:t>женщины.</w:t>
      </w:r>
      <w:r>
        <w:rPr>
          <w:spacing w:val="3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4"/>
          <w:w w:val="105"/>
          <w:sz w:val="19"/>
        </w:rPr>
        <w:t xml:space="preserve"> </w:t>
      </w:r>
      <w:r>
        <w:rPr>
          <w:w w:val="105"/>
          <w:sz w:val="19"/>
        </w:rPr>
        <w:t>1999.</w:t>
      </w:r>
      <w:r>
        <w:rPr>
          <w:spacing w:val="4"/>
          <w:w w:val="105"/>
          <w:sz w:val="19"/>
        </w:rPr>
        <w:t xml:space="preserve"> </w:t>
      </w:r>
      <w:r>
        <w:rPr>
          <w:w w:val="105"/>
          <w:sz w:val="19"/>
        </w:rPr>
        <w:t>—</w:t>
      </w:r>
    </w:p>
    <w:p w:rsidR="00744E03" w:rsidRDefault="00E40E69">
      <w:pPr>
        <w:spacing w:before="2"/>
        <w:ind w:left="395"/>
        <w:rPr>
          <w:sz w:val="19"/>
        </w:rPr>
      </w:pPr>
      <w:r>
        <w:rPr>
          <w:w w:val="105"/>
          <w:sz w:val="19"/>
        </w:rPr>
        <w:t>№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3.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25.</w:t>
      </w:r>
    </w:p>
    <w:p w:rsidR="00744E03" w:rsidRDefault="00744E03">
      <w:pPr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left="111" w:right="129"/>
      </w:pPr>
      <w:r>
        <w:rPr>
          <w:w w:val="105"/>
        </w:rPr>
        <w:lastRenderedPageBreak/>
        <w:t>Деятельность ассоциаций по защите гражданских, социальных</w:t>
      </w:r>
      <w:r>
        <w:rPr>
          <w:spacing w:val="-53"/>
          <w:w w:val="105"/>
        </w:rPr>
        <w:t xml:space="preserve"> </w:t>
      </w:r>
      <w:r>
        <w:rPr>
          <w:w w:val="105"/>
        </w:rPr>
        <w:t>и иных прав различных страт женского населения, которая выра-</w:t>
      </w:r>
      <w:r>
        <w:rPr>
          <w:spacing w:val="1"/>
          <w:w w:val="105"/>
        </w:rPr>
        <w:t xml:space="preserve"> </w:t>
      </w:r>
      <w:r>
        <w:rPr>
          <w:w w:val="105"/>
        </w:rPr>
        <w:t>жается в информировании женщин, обучении их прогрессивным</w:t>
      </w:r>
      <w:r>
        <w:rPr>
          <w:spacing w:val="1"/>
          <w:w w:val="105"/>
        </w:rPr>
        <w:t xml:space="preserve"> </w:t>
      </w:r>
      <w:r>
        <w:rPr>
          <w:w w:val="105"/>
        </w:rPr>
        <w:t>личностным</w:t>
      </w:r>
      <w:r>
        <w:rPr>
          <w:spacing w:val="-9"/>
          <w:w w:val="105"/>
        </w:rPr>
        <w:t xml:space="preserve"> </w:t>
      </w:r>
      <w:r>
        <w:rPr>
          <w:w w:val="105"/>
        </w:rPr>
        <w:t>умениям</w:t>
      </w:r>
      <w:r>
        <w:rPr>
          <w:spacing w:val="-8"/>
          <w:w w:val="105"/>
        </w:rPr>
        <w:t xml:space="preserve"> </w:t>
      </w:r>
      <w:r>
        <w:rPr>
          <w:w w:val="105"/>
        </w:rPr>
        <w:t>и</w:t>
      </w:r>
      <w:r>
        <w:rPr>
          <w:spacing w:val="-9"/>
          <w:w w:val="105"/>
        </w:rPr>
        <w:t xml:space="preserve"> </w:t>
      </w:r>
      <w:r>
        <w:rPr>
          <w:w w:val="105"/>
        </w:rPr>
        <w:t>социальным</w:t>
      </w:r>
      <w:r>
        <w:rPr>
          <w:spacing w:val="-8"/>
          <w:w w:val="105"/>
        </w:rPr>
        <w:t xml:space="preserve"> </w:t>
      </w:r>
      <w:r>
        <w:rPr>
          <w:w w:val="105"/>
        </w:rPr>
        <w:t>технологиям,</w:t>
      </w:r>
      <w:r>
        <w:rPr>
          <w:spacing w:val="-9"/>
          <w:w w:val="105"/>
        </w:rPr>
        <w:t xml:space="preserve"> </w:t>
      </w:r>
      <w:r>
        <w:rPr>
          <w:w w:val="105"/>
        </w:rPr>
        <w:t>включая</w:t>
      </w:r>
      <w:r>
        <w:rPr>
          <w:spacing w:val="-8"/>
          <w:w w:val="105"/>
        </w:rPr>
        <w:t xml:space="preserve"> </w:t>
      </w:r>
      <w:r>
        <w:rPr>
          <w:w w:val="105"/>
        </w:rPr>
        <w:t>техно-</w:t>
      </w:r>
      <w:r>
        <w:rPr>
          <w:spacing w:val="-53"/>
          <w:w w:val="105"/>
        </w:rPr>
        <w:t xml:space="preserve"> </w:t>
      </w:r>
      <w:r>
        <w:rPr>
          <w:w w:val="105"/>
        </w:rPr>
        <w:t>логии</w:t>
      </w:r>
      <w:r>
        <w:rPr>
          <w:spacing w:val="-10"/>
          <w:w w:val="105"/>
        </w:rPr>
        <w:t xml:space="preserve"> </w:t>
      </w:r>
      <w:r>
        <w:rPr>
          <w:w w:val="105"/>
        </w:rPr>
        <w:t>самозанятости</w:t>
      </w:r>
      <w:r>
        <w:rPr>
          <w:spacing w:val="-9"/>
          <w:w w:val="105"/>
        </w:rPr>
        <w:t xml:space="preserve"> </w:t>
      </w:r>
      <w:r>
        <w:rPr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w w:val="105"/>
        </w:rPr>
        <w:t>самообеспечения,</w:t>
      </w:r>
      <w:r>
        <w:rPr>
          <w:spacing w:val="-9"/>
          <w:w w:val="105"/>
        </w:rPr>
        <w:t xml:space="preserve"> </w:t>
      </w:r>
      <w:r>
        <w:rPr>
          <w:w w:val="105"/>
        </w:rPr>
        <w:t>имеет</w:t>
      </w:r>
      <w:r>
        <w:rPr>
          <w:spacing w:val="-10"/>
          <w:w w:val="105"/>
        </w:rPr>
        <w:t xml:space="preserve"> </w:t>
      </w:r>
      <w:r>
        <w:rPr>
          <w:w w:val="105"/>
        </w:rPr>
        <w:t>большое</w:t>
      </w:r>
      <w:r>
        <w:rPr>
          <w:spacing w:val="-9"/>
          <w:w w:val="105"/>
        </w:rPr>
        <w:t xml:space="preserve"> </w:t>
      </w:r>
      <w:r>
        <w:rPr>
          <w:w w:val="105"/>
        </w:rPr>
        <w:t>значение</w:t>
      </w:r>
      <w:r>
        <w:rPr>
          <w:spacing w:val="-53"/>
          <w:w w:val="105"/>
        </w:rPr>
        <w:t xml:space="preserve"> </w:t>
      </w:r>
      <w:r>
        <w:rPr>
          <w:w w:val="105"/>
        </w:rPr>
        <w:t>для</w:t>
      </w:r>
      <w:r>
        <w:rPr>
          <w:spacing w:val="-6"/>
          <w:w w:val="105"/>
        </w:rPr>
        <w:t xml:space="preserve"> </w:t>
      </w:r>
      <w:r>
        <w:rPr>
          <w:w w:val="105"/>
        </w:rPr>
        <w:t>социального</w:t>
      </w:r>
      <w:r>
        <w:rPr>
          <w:spacing w:val="-5"/>
          <w:w w:val="105"/>
        </w:rPr>
        <w:t xml:space="preserve"> </w:t>
      </w:r>
      <w:r>
        <w:rPr>
          <w:w w:val="105"/>
        </w:rPr>
        <w:t>развития</w:t>
      </w:r>
      <w:r>
        <w:rPr>
          <w:spacing w:val="-6"/>
          <w:w w:val="105"/>
        </w:rPr>
        <w:t xml:space="preserve"> </w:t>
      </w:r>
      <w:r>
        <w:rPr>
          <w:w w:val="105"/>
        </w:rPr>
        <w:t>нашей</w:t>
      </w:r>
      <w:r>
        <w:rPr>
          <w:spacing w:val="-5"/>
          <w:w w:val="105"/>
        </w:rPr>
        <w:t xml:space="preserve"> </w:t>
      </w:r>
      <w:r>
        <w:rPr>
          <w:w w:val="105"/>
        </w:rPr>
        <w:t>страны</w:t>
      </w:r>
      <w:r>
        <w:rPr>
          <w:w w:val="105"/>
          <w:position w:val="6"/>
          <w:sz w:val="14"/>
        </w:rPr>
        <w:t>1</w:t>
      </w:r>
      <w:r>
        <w:rPr>
          <w:w w:val="105"/>
        </w:rPr>
        <w:t>.</w:t>
      </w:r>
    </w:p>
    <w:p w:rsidR="00744E03" w:rsidRDefault="00E40E69">
      <w:pPr>
        <w:pStyle w:val="a3"/>
        <w:spacing w:line="242" w:lineRule="auto"/>
        <w:ind w:left="111" w:right="129"/>
      </w:pPr>
      <w:r>
        <w:rPr>
          <w:w w:val="105"/>
        </w:rPr>
        <w:t>Участие женщин в местном самоуправлении, а также в много-</w:t>
      </w:r>
      <w:r>
        <w:rPr>
          <w:spacing w:val="1"/>
          <w:w w:val="105"/>
        </w:rPr>
        <w:t xml:space="preserve"> </w:t>
      </w:r>
      <w:r>
        <w:rPr>
          <w:w w:val="105"/>
        </w:rPr>
        <w:t>численных</w:t>
      </w:r>
      <w:r>
        <w:rPr>
          <w:spacing w:val="-10"/>
          <w:w w:val="105"/>
        </w:rPr>
        <w:t xml:space="preserve"> </w:t>
      </w:r>
      <w:r>
        <w:rPr>
          <w:w w:val="105"/>
        </w:rPr>
        <w:t>неправительственных</w:t>
      </w:r>
      <w:r>
        <w:rPr>
          <w:spacing w:val="-9"/>
          <w:w w:val="105"/>
        </w:rPr>
        <w:t xml:space="preserve"> </w:t>
      </w:r>
      <w:r>
        <w:rPr>
          <w:w w:val="105"/>
        </w:rPr>
        <w:t>организациях</w:t>
      </w:r>
      <w:r>
        <w:rPr>
          <w:spacing w:val="-10"/>
          <w:w w:val="105"/>
        </w:rPr>
        <w:t xml:space="preserve"> </w:t>
      </w:r>
      <w:r>
        <w:rPr>
          <w:w w:val="105"/>
        </w:rPr>
        <w:t>(так</w:t>
      </w:r>
      <w:r>
        <w:rPr>
          <w:spacing w:val="-9"/>
          <w:w w:val="105"/>
        </w:rPr>
        <w:t xml:space="preserve"> </w:t>
      </w:r>
      <w:r>
        <w:rPr>
          <w:w w:val="105"/>
        </w:rPr>
        <w:t>же,</w:t>
      </w:r>
      <w:r>
        <w:rPr>
          <w:spacing w:val="-10"/>
          <w:w w:val="105"/>
        </w:rPr>
        <w:t xml:space="preserve"> </w:t>
      </w:r>
      <w:r>
        <w:rPr>
          <w:w w:val="105"/>
        </w:rPr>
        <w:t>как</w:t>
      </w:r>
      <w:r>
        <w:rPr>
          <w:spacing w:val="-9"/>
          <w:w w:val="105"/>
        </w:rPr>
        <w:t xml:space="preserve"> </w:t>
      </w:r>
      <w:r>
        <w:rPr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w w:val="105"/>
        </w:rPr>
        <w:t>объ-</w:t>
      </w:r>
      <w:r>
        <w:rPr>
          <w:spacing w:val="-53"/>
          <w:w w:val="105"/>
        </w:rPr>
        <w:t xml:space="preserve"> </w:t>
      </w:r>
      <w:r>
        <w:rPr>
          <w:w w:val="105"/>
        </w:rPr>
        <w:t>единение женских общественных ассоциаций в единое женское</w:t>
      </w:r>
      <w:r>
        <w:rPr>
          <w:spacing w:val="1"/>
          <w:w w:val="105"/>
        </w:rPr>
        <w:t xml:space="preserve"> </w:t>
      </w:r>
      <w:r>
        <w:rPr>
          <w:w w:val="105"/>
        </w:rPr>
        <w:t>движение)</w:t>
      </w:r>
      <w:r>
        <w:rPr>
          <w:spacing w:val="-7"/>
          <w:w w:val="105"/>
        </w:rPr>
        <w:t xml:space="preserve"> </w:t>
      </w:r>
      <w:r>
        <w:rPr>
          <w:w w:val="105"/>
        </w:rPr>
        <w:t>позволяет: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9"/>
        <w:rPr>
          <w:sz w:val="21"/>
        </w:rPr>
      </w:pPr>
      <w:r>
        <w:rPr>
          <w:spacing w:val="-2"/>
          <w:w w:val="105"/>
          <w:sz w:val="21"/>
        </w:rPr>
        <w:t>помочь</w:t>
      </w:r>
      <w:r>
        <w:rPr>
          <w:spacing w:val="-2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власти</w:t>
      </w:r>
      <w:r>
        <w:rPr>
          <w:spacing w:val="-2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увидеть</w:t>
      </w:r>
      <w:r>
        <w:rPr>
          <w:spacing w:val="-20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в</w:t>
      </w:r>
      <w:r>
        <w:rPr>
          <w:spacing w:val="-2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лице</w:t>
      </w:r>
      <w:r>
        <w:rPr>
          <w:spacing w:val="-20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существующего</w:t>
      </w:r>
      <w:r>
        <w:rPr>
          <w:spacing w:val="-2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интеллектуально-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профессионального</w:t>
      </w:r>
      <w:r>
        <w:rPr>
          <w:spacing w:val="6"/>
          <w:w w:val="105"/>
          <w:sz w:val="21"/>
        </w:rPr>
        <w:t xml:space="preserve"> </w:t>
      </w:r>
      <w:r>
        <w:rPr>
          <w:w w:val="105"/>
          <w:sz w:val="21"/>
        </w:rPr>
        <w:t>потенциала</w:t>
      </w:r>
      <w:r>
        <w:rPr>
          <w:spacing w:val="6"/>
          <w:w w:val="105"/>
          <w:sz w:val="21"/>
        </w:rPr>
        <w:t xml:space="preserve"> </w:t>
      </w:r>
      <w:r>
        <w:rPr>
          <w:w w:val="105"/>
          <w:sz w:val="21"/>
        </w:rPr>
        <w:t>женщин</w:t>
      </w:r>
      <w:r>
        <w:rPr>
          <w:spacing w:val="7"/>
          <w:w w:val="105"/>
          <w:sz w:val="21"/>
        </w:rPr>
        <w:t xml:space="preserve"> </w:t>
      </w:r>
      <w:r>
        <w:rPr>
          <w:w w:val="105"/>
          <w:sz w:val="21"/>
        </w:rPr>
        <w:t>ее</w:t>
      </w:r>
      <w:r>
        <w:rPr>
          <w:spacing w:val="6"/>
          <w:w w:val="105"/>
          <w:sz w:val="21"/>
        </w:rPr>
        <w:t xml:space="preserve"> </w:t>
      </w:r>
      <w:r>
        <w:rPr>
          <w:w w:val="105"/>
          <w:sz w:val="21"/>
        </w:rPr>
        <w:t>кадровый</w:t>
      </w:r>
      <w:r>
        <w:rPr>
          <w:spacing w:val="6"/>
          <w:w w:val="105"/>
          <w:sz w:val="21"/>
        </w:rPr>
        <w:t xml:space="preserve"> </w:t>
      </w:r>
      <w:r>
        <w:rPr>
          <w:w w:val="105"/>
          <w:sz w:val="21"/>
        </w:rPr>
        <w:t>резерв;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9"/>
        <w:rPr>
          <w:sz w:val="21"/>
        </w:rPr>
      </w:pPr>
      <w:r>
        <w:rPr>
          <w:w w:val="105"/>
          <w:sz w:val="21"/>
        </w:rPr>
        <w:t>показать самим женщинам то, что они вправе на основе здоро-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вой конкуренции и профессиональной состязательности зани-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мать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руководящие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должности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на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всех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уровнях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власти;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9"/>
        <w:rPr>
          <w:sz w:val="21"/>
        </w:rPr>
      </w:pPr>
      <w:r>
        <w:rPr>
          <w:w w:val="105"/>
          <w:sz w:val="21"/>
        </w:rPr>
        <w:t>вселить уверенность в сознание всех, что от совместного сози-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дательного сотрудничества мужчин и женщин, власти и обще-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ственности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выиграет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все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общество.</w:t>
      </w:r>
    </w:p>
    <w:p w:rsidR="00744E03" w:rsidRDefault="00E40E69">
      <w:pPr>
        <w:pStyle w:val="a3"/>
        <w:spacing w:line="241" w:lineRule="exact"/>
        <w:ind w:left="395" w:firstLine="0"/>
      </w:pPr>
      <w:r>
        <w:rPr>
          <w:w w:val="105"/>
        </w:rPr>
        <w:t>Понятие</w:t>
      </w:r>
      <w:r>
        <w:rPr>
          <w:spacing w:val="7"/>
          <w:w w:val="105"/>
        </w:rPr>
        <w:t xml:space="preserve"> </w:t>
      </w:r>
      <w:r>
        <w:rPr>
          <w:w w:val="105"/>
        </w:rPr>
        <w:t>«партнерство»</w:t>
      </w:r>
      <w:r>
        <w:rPr>
          <w:spacing w:val="7"/>
          <w:w w:val="105"/>
        </w:rPr>
        <w:t xml:space="preserve"> </w:t>
      </w:r>
      <w:r>
        <w:rPr>
          <w:w w:val="105"/>
        </w:rPr>
        <w:t>наиболее</w:t>
      </w:r>
      <w:r>
        <w:rPr>
          <w:spacing w:val="7"/>
          <w:w w:val="105"/>
        </w:rPr>
        <w:t xml:space="preserve"> </w:t>
      </w:r>
      <w:r>
        <w:rPr>
          <w:w w:val="105"/>
        </w:rPr>
        <w:t>точно</w:t>
      </w:r>
      <w:r>
        <w:rPr>
          <w:spacing w:val="7"/>
          <w:w w:val="105"/>
        </w:rPr>
        <w:t xml:space="preserve"> </w:t>
      </w:r>
      <w:r>
        <w:rPr>
          <w:w w:val="105"/>
        </w:rPr>
        <w:t>характеризует</w:t>
      </w:r>
      <w:r>
        <w:rPr>
          <w:spacing w:val="7"/>
          <w:w w:val="105"/>
        </w:rPr>
        <w:t xml:space="preserve"> </w:t>
      </w:r>
      <w:r>
        <w:rPr>
          <w:w w:val="105"/>
        </w:rPr>
        <w:t>идеаль-</w:t>
      </w:r>
    </w:p>
    <w:p w:rsidR="00744E03" w:rsidRDefault="00E40E69">
      <w:pPr>
        <w:pStyle w:val="a3"/>
        <w:spacing w:line="242" w:lineRule="auto"/>
        <w:ind w:left="111" w:right="123" w:firstLine="0"/>
      </w:pPr>
      <w:r>
        <w:rPr>
          <w:w w:val="105"/>
        </w:rPr>
        <w:t>ный тип совместной деятельности родителей, имеющих детей с</w:t>
      </w:r>
      <w:r>
        <w:rPr>
          <w:spacing w:val="1"/>
          <w:w w:val="105"/>
        </w:rPr>
        <w:t xml:space="preserve"> </w:t>
      </w:r>
      <w:r>
        <w:rPr>
          <w:w w:val="105"/>
        </w:rPr>
        <w:t>ограниченными</w:t>
      </w:r>
      <w:r>
        <w:rPr>
          <w:spacing w:val="1"/>
          <w:w w:val="105"/>
        </w:rPr>
        <w:t xml:space="preserve"> </w:t>
      </w:r>
      <w:r>
        <w:rPr>
          <w:w w:val="105"/>
        </w:rPr>
        <w:t>возможностями,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специалистов.</w:t>
      </w:r>
      <w:r>
        <w:rPr>
          <w:spacing w:val="1"/>
          <w:w w:val="105"/>
        </w:rPr>
        <w:t xml:space="preserve"> </w:t>
      </w:r>
      <w:r>
        <w:rPr>
          <w:w w:val="105"/>
        </w:rPr>
        <w:t>Партнерство</w:t>
      </w:r>
      <w:r>
        <w:rPr>
          <w:spacing w:val="1"/>
          <w:w w:val="105"/>
        </w:rPr>
        <w:t xml:space="preserve"> </w:t>
      </w:r>
      <w:r>
        <w:rPr>
          <w:w w:val="105"/>
        </w:rPr>
        <w:t>подразумевает обмен знаниями, навыками и опытом помощи де-</w:t>
      </w:r>
      <w:r>
        <w:rPr>
          <w:spacing w:val="1"/>
          <w:w w:val="105"/>
        </w:rPr>
        <w:t xml:space="preserve"> </w:t>
      </w:r>
      <w:r>
        <w:rPr>
          <w:w w:val="105"/>
        </w:rPr>
        <w:t>тям, имеющим особые потребности в индивидуальном и социаль-</w:t>
      </w:r>
      <w:r>
        <w:rPr>
          <w:spacing w:val="-53"/>
          <w:w w:val="105"/>
        </w:rPr>
        <w:t xml:space="preserve"> </w:t>
      </w:r>
      <w:r>
        <w:rPr>
          <w:w w:val="105"/>
        </w:rPr>
        <w:t>ном развитии. При партнерском стиле взаимоотношений членов</w:t>
      </w:r>
      <w:r>
        <w:rPr>
          <w:spacing w:val="1"/>
          <w:w w:val="105"/>
        </w:rPr>
        <w:t xml:space="preserve"> </w:t>
      </w:r>
      <w:r>
        <w:rPr>
          <w:w w:val="105"/>
        </w:rPr>
        <w:t>родительских</w:t>
      </w:r>
      <w:r>
        <w:rPr>
          <w:spacing w:val="-12"/>
          <w:w w:val="105"/>
        </w:rPr>
        <w:t xml:space="preserve"> </w:t>
      </w:r>
      <w:r>
        <w:rPr>
          <w:w w:val="105"/>
        </w:rPr>
        <w:t>ассоциаций</w:t>
      </w:r>
      <w:r>
        <w:rPr>
          <w:spacing w:val="-11"/>
          <w:w w:val="105"/>
        </w:rPr>
        <w:t xml:space="preserve"> </w:t>
      </w:r>
      <w:r>
        <w:rPr>
          <w:w w:val="105"/>
        </w:rPr>
        <w:t>ими</w:t>
      </w:r>
      <w:r>
        <w:rPr>
          <w:spacing w:val="-12"/>
          <w:w w:val="105"/>
        </w:rPr>
        <w:t xml:space="preserve"> </w:t>
      </w:r>
      <w:r>
        <w:rPr>
          <w:w w:val="105"/>
        </w:rPr>
        <w:t>определяются</w:t>
      </w:r>
      <w:r>
        <w:rPr>
          <w:spacing w:val="-11"/>
          <w:w w:val="105"/>
        </w:rPr>
        <w:t xml:space="preserve"> </w:t>
      </w:r>
      <w:r>
        <w:rPr>
          <w:w w:val="105"/>
        </w:rPr>
        <w:t>общие</w:t>
      </w:r>
      <w:r>
        <w:rPr>
          <w:spacing w:val="-12"/>
          <w:w w:val="105"/>
        </w:rPr>
        <w:t xml:space="preserve"> </w:t>
      </w:r>
      <w:r>
        <w:rPr>
          <w:w w:val="105"/>
        </w:rPr>
        <w:t>цели,</w:t>
      </w:r>
      <w:r>
        <w:rPr>
          <w:spacing w:val="-11"/>
          <w:w w:val="105"/>
        </w:rPr>
        <w:t xml:space="preserve"> </w:t>
      </w:r>
      <w:r>
        <w:rPr>
          <w:w w:val="105"/>
        </w:rPr>
        <w:t>которые</w:t>
      </w:r>
      <w:r>
        <w:rPr>
          <w:spacing w:val="-53"/>
          <w:w w:val="105"/>
        </w:rPr>
        <w:t xml:space="preserve"> </w:t>
      </w:r>
      <w:r>
        <w:rPr>
          <w:w w:val="105"/>
        </w:rPr>
        <w:t>реализуются</w:t>
      </w:r>
      <w:r>
        <w:rPr>
          <w:spacing w:val="1"/>
          <w:w w:val="105"/>
        </w:rPr>
        <w:t xml:space="preserve"> </w:t>
      </w:r>
      <w:r>
        <w:rPr>
          <w:w w:val="105"/>
        </w:rPr>
        <w:t>в</w:t>
      </w:r>
      <w:r>
        <w:rPr>
          <w:spacing w:val="1"/>
          <w:w w:val="105"/>
        </w:rPr>
        <w:t xml:space="preserve"> </w:t>
      </w:r>
      <w:r>
        <w:rPr>
          <w:w w:val="105"/>
        </w:rPr>
        <w:t>совместной</w:t>
      </w:r>
      <w:r>
        <w:rPr>
          <w:spacing w:val="1"/>
          <w:w w:val="105"/>
        </w:rPr>
        <w:t xml:space="preserve"> </w:t>
      </w:r>
      <w:r>
        <w:rPr>
          <w:w w:val="105"/>
        </w:rPr>
        <w:t>деятельности.</w:t>
      </w:r>
      <w:r>
        <w:rPr>
          <w:spacing w:val="1"/>
          <w:w w:val="105"/>
        </w:rPr>
        <w:t xml:space="preserve"> </w:t>
      </w:r>
      <w:r>
        <w:rPr>
          <w:w w:val="105"/>
        </w:rPr>
        <w:t>Успех</w:t>
      </w:r>
      <w:r>
        <w:rPr>
          <w:spacing w:val="1"/>
          <w:w w:val="105"/>
        </w:rPr>
        <w:t xml:space="preserve"> </w:t>
      </w:r>
      <w:r>
        <w:rPr>
          <w:w w:val="105"/>
        </w:rPr>
        <w:t>родительского</w:t>
      </w:r>
      <w:r>
        <w:rPr>
          <w:spacing w:val="-53"/>
          <w:w w:val="105"/>
        </w:rPr>
        <w:t xml:space="preserve"> </w:t>
      </w:r>
      <w:r>
        <w:rPr>
          <w:w w:val="105"/>
        </w:rPr>
        <w:t>партнерства основан на соблюдении принципа взаимного уваже-</w:t>
      </w:r>
      <w:r>
        <w:rPr>
          <w:spacing w:val="1"/>
          <w:w w:val="105"/>
        </w:rPr>
        <w:t xml:space="preserve"> </w:t>
      </w:r>
      <w:r>
        <w:rPr>
          <w:w w:val="105"/>
        </w:rPr>
        <w:t>ния членов ассоциации и принципа равноправия партнеров, по-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 xml:space="preserve">скольку в добровольческой </w:t>
      </w:r>
      <w:r>
        <w:rPr>
          <w:spacing w:val="-1"/>
          <w:w w:val="105"/>
        </w:rPr>
        <w:t>ассоциации отсутствует иерархическая</w:t>
      </w:r>
      <w:r>
        <w:rPr>
          <w:spacing w:val="-53"/>
          <w:w w:val="105"/>
        </w:rPr>
        <w:t xml:space="preserve"> </w:t>
      </w:r>
      <w:r>
        <w:rPr>
          <w:w w:val="105"/>
        </w:rPr>
        <w:t>структура.</w:t>
      </w:r>
    </w:p>
    <w:p w:rsidR="00744E03" w:rsidRDefault="00E40E69">
      <w:pPr>
        <w:pStyle w:val="a3"/>
        <w:spacing w:line="242" w:lineRule="auto"/>
        <w:ind w:left="111" w:right="127"/>
      </w:pPr>
      <w:r>
        <w:rPr>
          <w:w w:val="105"/>
        </w:rPr>
        <w:t>Родители обмениваются информацией, касающейся не только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недостатков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проблем,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но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успехов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достижений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своего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ребенка.</w:t>
      </w:r>
      <w:r>
        <w:rPr>
          <w:spacing w:val="-53"/>
          <w:w w:val="105"/>
        </w:rPr>
        <w:t xml:space="preserve"> </w:t>
      </w:r>
      <w:r>
        <w:rPr>
          <w:w w:val="105"/>
        </w:rPr>
        <w:t>Такая информация помогает разрабатывать и отслеживать инди-</w:t>
      </w:r>
      <w:r>
        <w:rPr>
          <w:spacing w:val="1"/>
          <w:w w:val="105"/>
        </w:rPr>
        <w:t xml:space="preserve"> </w:t>
      </w:r>
      <w:r>
        <w:rPr>
          <w:w w:val="105"/>
        </w:rPr>
        <w:t>видуальные</w:t>
      </w:r>
      <w:r>
        <w:rPr>
          <w:spacing w:val="1"/>
          <w:w w:val="105"/>
        </w:rPr>
        <w:t xml:space="preserve"> </w:t>
      </w:r>
      <w:r>
        <w:rPr>
          <w:w w:val="105"/>
        </w:rPr>
        <w:t>реабилитационные</w:t>
      </w:r>
      <w:r>
        <w:rPr>
          <w:spacing w:val="1"/>
          <w:w w:val="105"/>
        </w:rPr>
        <w:t xml:space="preserve"> </w:t>
      </w:r>
      <w:r>
        <w:rPr>
          <w:w w:val="105"/>
        </w:rPr>
        <w:t>планы.</w:t>
      </w:r>
      <w:r>
        <w:rPr>
          <w:spacing w:val="1"/>
          <w:w w:val="105"/>
        </w:rPr>
        <w:t xml:space="preserve"> </w:t>
      </w:r>
      <w:r>
        <w:rPr>
          <w:w w:val="105"/>
        </w:rPr>
        <w:t>Родительские</w:t>
      </w:r>
      <w:r>
        <w:rPr>
          <w:spacing w:val="1"/>
          <w:w w:val="105"/>
        </w:rPr>
        <w:t xml:space="preserve"> </w:t>
      </w:r>
      <w:r>
        <w:rPr>
          <w:w w:val="105"/>
        </w:rPr>
        <w:t>контакты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позволяют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оказывать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друг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другу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поддержку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без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участия</w:t>
      </w:r>
      <w:r>
        <w:rPr>
          <w:spacing w:val="-12"/>
          <w:w w:val="105"/>
        </w:rPr>
        <w:t xml:space="preserve"> </w:t>
      </w:r>
      <w:r>
        <w:rPr>
          <w:w w:val="105"/>
        </w:rPr>
        <w:t>соци-</w:t>
      </w:r>
      <w:r>
        <w:rPr>
          <w:spacing w:val="-53"/>
          <w:w w:val="105"/>
        </w:rPr>
        <w:t xml:space="preserve"> </w:t>
      </w:r>
      <w:r>
        <w:rPr>
          <w:w w:val="105"/>
        </w:rPr>
        <w:t>ального</w:t>
      </w:r>
      <w:r>
        <w:rPr>
          <w:spacing w:val="-7"/>
          <w:w w:val="105"/>
        </w:rPr>
        <w:t xml:space="preserve"> </w:t>
      </w:r>
      <w:r>
        <w:rPr>
          <w:w w:val="105"/>
        </w:rPr>
        <w:t>работника: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35" w:lineRule="exact"/>
        <w:ind w:hanging="285"/>
        <w:jc w:val="left"/>
        <w:rPr>
          <w:sz w:val="21"/>
        </w:rPr>
      </w:pPr>
      <w:r>
        <w:rPr>
          <w:w w:val="105"/>
          <w:sz w:val="21"/>
        </w:rPr>
        <w:t>развивать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сети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нянь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среди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группы</w:t>
      </w:r>
      <w:r>
        <w:rPr>
          <w:spacing w:val="-1"/>
          <w:w w:val="105"/>
          <w:sz w:val="21"/>
        </w:rPr>
        <w:t xml:space="preserve"> </w:t>
      </w:r>
      <w:r>
        <w:rPr>
          <w:w w:val="105"/>
          <w:sz w:val="21"/>
        </w:rPr>
        <w:t>родителей;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 w:line="242" w:lineRule="auto"/>
        <w:ind w:right="129"/>
        <w:jc w:val="left"/>
        <w:rPr>
          <w:sz w:val="21"/>
        </w:rPr>
      </w:pPr>
      <w:r>
        <w:rPr>
          <w:w w:val="105"/>
          <w:sz w:val="21"/>
        </w:rPr>
        <w:t>организовать посещение опытным родителем семьи, в которой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родился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ребенок,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требующий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реабилитационных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услуг;</w:t>
      </w:r>
    </w:p>
    <w:p w:rsidR="00744E03" w:rsidRDefault="007D1EA3">
      <w:pPr>
        <w:pStyle w:val="a3"/>
        <w:ind w:left="0" w:firstLine="0"/>
        <w:jc w:val="left"/>
      </w:pPr>
      <w:r>
        <w:pict>
          <v:shape id="_x0000_s1038" style="position:absolute;margin-left:49.6pt;margin-top:14.3pt;width:99.25pt;height:.1pt;z-index:-15662592;mso-wrap-distance-left:0;mso-wrap-distance-right:0;mso-position-horizontal-relative:page" coordorigin="992,286" coordsize="1985,0" path="m992,286r1984,e" filled="f" strokeweight=".5pt">
            <v:path arrowok="t"/>
            <w10:wrap type="topAndBottom" anchorx="page"/>
          </v:shape>
        </w:pict>
      </w:r>
    </w:p>
    <w:p w:rsidR="00744E03" w:rsidRDefault="00E40E69">
      <w:pPr>
        <w:tabs>
          <w:tab w:val="left" w:pos="395"/>
        </w:tabs>
        <w:spacing w:before="5"/>
        <w:ind w:left="112"/>
        <w:rPr>
          <w:sz w:val="19"/>
        </w:rPr>
      </w:pPr>
      <w:r>
        <w:rPr>
          <w:w w:val="105"/>
          <w:position w:val="6"/>
          <w:sz w:val="13"/>
        </w:rPr>
        <w:t>1</w:t>
      </w:r>
      <w:r>
        <w:rPr>
          <w:w w:val="105"/>
          <w:position w:val="6"/>
          <w:sz w:val="13"/>
        </w:rPr>
        <w:tab/>
      </w:r>
      <w:r>
        <w:rPr>
          <w:i/>
          <w:sz w:val="19"/>
        </w:rPr>
        <w:t>Шеляг</w:t>
      </w:r>
      <w:r>
        <w:rPr>
          <w:i/>
          <w:spacing w:val="4"/>
          <w:sz w:val="19"/>
        </w:rPr>
        <w:t xml:space="preserve"> </w:t>
      </w:r>
      <w:r>
        <w:rPr>
          <w:i/>
          <w:sz w:val="19"/>
        </w:rPr>
        <w:t>Т.В</w:t>
      </w:r>
      <w:r>
        <w:rPr>
          <w:sz w:val="19"/>
        </w:rPr>
        <w:t>.</w:t>
      </w:r>
      <w:r>
        <w:rPr>
          <w:spacing w:val="5"/>
          <w:sz w:val="19"/>
        </w:rPr>
        <w:t xml:space="preserve"> </w:t>
      </w:r>
      <w:r>
        <w:rPr>
          <w:sz w:val="19"/>
        </w:rPr>
        <w:t>Указ.</w:t>
      </w:r>
      <w:r>
        <w:rPr>
          <w:spacing w:val="5"/>
          <w:sz w:val="19"/>
        </w:rPr>
        <w:t xml:space="preserve"> </w:t>
      </w:r>
      <w:r>
        <w:rPr>
          <w:sz w:val="19"/>
        </w:rPr>
        <w:t>соч.</w:t>
      </w:r>
      <w:r>
        <w:rPr>
          <w:spacing w:val="5"/>
          <w:sz w:val="19"/>
        </w:rPr>
        <w:t xml:space="preserve"> </w:t>
      </w:r>
      <w:r>
        <w:rPr>
          <w:sz w:val="19"/>
        </w:rPr>
        <w:t>—</w:t>
      </w:r>
      <w:r>
        <w:rPr>
          <w:spacing w:val="5"/>
          <w:sz w:val="19"/>
        </w:rPr>
        <w:t xml:space="preserve"> </w:t>
      </w:r>
      <w:r>
        <w:rPr>
          <w:sz w:val="19"/>
        </w:rPr>
        <w:t>С.</w:t>
      </w:r>
      <w:r>
        <w:rPr>
          <w:spacing w:val="5"/>
          <w:sz w:val="19"/>
        </w:rPr>
        <w:t xml:space="preserve"> </w:t>
      </w:r>
      <w:r>
        <w:rPr>
          <w:sz w:val="19"/>
        </w:rPr>
        <w:t>276.</w:t>
      </w:r>
    </w:p>
    <w:p w:rsidR="00744E03" w:rsidRDefault="00744E03">
      <w:pPr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66" w:line="242" w:lineRule="auto"/>
        <w:ind w:right="129"/>
        <w:rPr>
          <w:sz w:val="21"/>
        </w:rPr>
      </w:pPr>
      <w:r>
        <w:rPr>
          <w:w w:val="105"/>
          <w:sz w:val="21"/>
        </w:rPr>
        <w:lastRenderedPageBreak/>
        <w:t>организовать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родительскую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ассоциацию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или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группу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самопомо-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щи;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1" w:lineRule="exact"/>
        <w:ind w:hanging="285"/>
        <w:rPr>
          <w:sz w:val="21"/>
        </w:rPr>
      </w:pPr>
      <w:r>
        <w:rPr>
          <w:w w:val="105"/>
          <w:sz w:val="21"/>
        </w:rPr>
        <w:t>привлекать</w:t>
      </w:r>
      <w:r>
        <w:rPr>
          <w:spacing w:val="3"/>
          <w:w w:val="105"/>
          <w:sz w:val="21"/>
        </w:rPr>
        <w:t xml:space="preserve"> </w:t>
      </w:r>
      <w:r>
        <w:rPr>
          <w:w w:val="105"/>
          <w:sz w:val="21"/>
        </w:rPr>
        <w:t>отцов</w:t>
      </w:r>
      <w:r>
        <w:rPr>
          <w:spacing w:val="4"/>
          <w:w w:val="105"/>
          <w:sz w:val="21"/>
        </w:rPr>
        <w:t xml:space="preserve"> </w:t>
      </w:r>
      <w:r>
        <w:rPr>
          <w:w w:val="105"/>
          <w:sz w:val="21"/>
        </w:rPr>
        <w:t>к</w:t>
      </w:r>
      <w:r>
        <w:rPr>
          <w:spacing w:val="4"/>
          <w:w w:val="105"/>
          <w:sz w:val="21"/>
        </w:rPr>
        <w:t xml:space="preserve"> </w:t>
      </w:r>
      <w:r>
        <w:rPr>
          <w:w w:val="105"/>
          <w:sz w:val="21"/>
        </w:rPr>
        <w:t>починке</w:t>
      </w:r>
      <w:r>
        <w:rPr>
          <w:spacing w:val="4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4"/>
          <w:w w:val="105"/>
          <w:sz w:val="21"/>
        </w:rPr>
        <w:t xml:space="preserve"> </w:t>
      </w:r>
      <w:r>
        <w:rPr>
          <w:w w:val="105"/>
          <w:sz w:val="21"/>
        </w:rPr>
        <w:t>наладке</w:t>
      </w:r>
      <w:r>
        <w:rPr>
          <w:spacing w:val="4"/>
          <w:w w:val="105"/>
          <w:sz w:val="21"/>
        </w:rPr>
        <w:t xml:space="preserve"> </w:t>
      </w:r>
      <w:r>
        <w:rPr>
          <w:w w:val="105"/>
          <w:sz w:val="21"/>
        </w:rPr>
        <w:t>оборудования;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before="2" w:line="242" w:lineRule="auto"/>
        <w:ind w:right="129"/>
        <w:rPr>
          <w:sz w:val="21"/>
        </w:rPr>
      </w:pPr>
      <w:r>
        <w:rPr>
          <w:w w:val="105"/>
          <w:sz w:val="21"/>
        </w:rPr>
        <w:t>добиваться того, чтобы родители были представлены в комис-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сиях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советах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школ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реабилитационных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центров;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25"/>
        <w:rPr>
          <w:sz w:val="21"/>
        </w:rPr>
      </w:pPr>
      <w:r>
        <w:rPr>
          <w:w w:val="105"/>
          <w:sz w:val="21"/>
        </w:rPr>
        <w:t>вовлекать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родителей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работу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общественных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организаций,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ока-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зывающих влияние на развитие законодательства и порядка</w:t>
      </w:r>
      <w:r>
        <w:rPr>
          <w:spacing w:val="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предоставления</w:t>
      </w:r>
      <w:r>
        <w:rPr>
          <w:spacing w:val="-2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услуг,</w:t>
      </w:r>
      <w:r>
        <w:rPr>
          <w:spacing w:val="-2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на</w:t>
      </w:r>
      <w:r>
        <w:rPr>
          <w:spacing w:val="-2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принятие</w:t>
      </w:r>
      <w:r>
        <w:rPr>
          <w:spacing w:val="-20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решений</w:t>
      </w:r>
      <w:r>
        <w:rPr>
          <w:spacing w:val="-22"/>
          <w:w w:val="105"/>
          <w:sz w:val="21"/>
        </w:rPr>
        <w:t xml:space="preserve"> </w:t>
      </w:r>
      <w:r>
        <w:rPr>
          <w:w w:val="105"/>
          <w:sz w:val="21"/>
        </w:rPr>
        <w:t>психолого-медико-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педагогической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комиссией;</w:t>
      </w:r>
    </w:p>
    <w:p w:rsidR="00744E03" w:rsidRDefault="00E40E69">
      <w:pPr>
        <w:pStyle w:val="a5"/>
        <w:numPr>
          <w:ilvl w:val="0"/>
          <w:numId w:val="31"/>
        </w:numPr>
        <w:tabs>
          <w:tab w:val="left" w:pos="396"/>
        </w:tabs>
        <w:spacing w:line="242" w:lineRule="auto"/>
        <w:ind w:right="130"/>
        <w:rPr>
          <w:sz w:val="21"/>
        </w:rPr>
      </w:pPr>
      <w:r>
        <w:rPr>
          <w:w w:val="105"/>
          <w:sz w:val="21"/>
        </w:rPr>
        <w:t>помогать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родителям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организовывать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клубы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по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интересам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ме-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роприятия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для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детей</w:t>
      </w:r>
      <w:r>
        <w:rPr>
          <w:w w:val="105"/>
          <w:position w:val="6"/>
          <w:sz w:val="14"/>
        </w:rPr>
        <w:t>1</w:t>
      </w:r>
      <w:r>
        <w:rPr>
          <w:w w:val="105"/>
          <w:sz w:val="21"/>
        </w:rPr>
        <w:t>.</w:t>
      </w:r>
    </w:p>
    <w:p w:rsidR="00744E03" w:rsidRDefault="00E40E69">
      <w:pPr>
        <w:pStyle w:val="a3"/>
        <w:spacing w:line="241" w:lineRule="exact"/>
        <w:ind w:left="395" w:firstLine="0"/>
      </w:pPr>
      <w:r>
        <w:rPr>
          <w:w w:val="105"/>
        </w:rPr>
        <w:t>Работа</w:t>
      </w:r>
      <w:r>
        <w:rPr>
          <w:spacing w:val="10"/>
          <w:w w:val="105"/>
        </w:rPr>
        <w:t xml:space="preserve"> </w:t>
      </w:r>
      <w:r>
        <w:rPr>
          <w:w w:val="105"/>
        </w:rPr>
        <w:t>в</w:t>
      </w:r>
      <w:r>
        <w:rPr>
          <w:spacing w:val="10"/>
          <w:w w:val="105"/>
        </w:rPr>
        <w:t xml:space="preserve"> </w:t>
      </w:r>
      <w:r>
        <w:rPr>
          <w:w w:val="105"/>
        </w:rPr>
        <w:t>команде</w:t>
      </w:r>
      <w:r>
        <w:rPr>
          <w:spacing w:val="10"/>
          <w:w w:val="105"/>
        </w:rPr>
        <w:t xml:space="preserve"> </w:t>
      </w:r>
      <w:r>
        <w:rPr>
          <w:w w:val="105"/>
        </w:rPr>
        <w:t>и</w:t>
      </w:r>
      <w:r>
        <w:rPr>
          <w:spacing w:val="10"/>
          <w:w w:val="105"/>
        </w:rPr>
        <w:t xml:space="preserve"> </w:t>
      </w:r>
      <w:r>
        <w:rPr>
          <w:w w:val="105"/>
        </w:rPr>
        <w:t>обмен</w:t>
      </w:r>
      <w:r>
        <w:rPr>
          <w:spacing w:val="11"/>
          <w:w w:val="105"/>
        </w:rPr>
        <w:t xml:space="preserve"> </w:t>
      </w:r>
      <w:r>
        <w:rPr>
          <w:w w:val="105"/>
        </w:rPr>
        <w:t>родительским</w:t>
      </w:r>
      <w:r>
        <w:rPr>
          <w:spacing w:val="10"/>
          <w:w w:val="105"/>
        </w:rPr>
        <w:t xml:space="preserve"> </w:t>
      </w:r>
      <w:r>
        <w:rPr>
          <w:w w:val="105"/>
        </w:rPr>
        <w:t>опытом</w:t>
      </w:r>
      <w:r>
        <w:rPr>
          <w:spacing w:val="10"/>
          <w:w w:val="105"/>
        </w:rPr>
        <w:t xml:space="preserve"> </w:t>
      </w:r>
      <w:r>
        <w:rPr>
          <w:w w:val="105"/>
        </w:rPr>
        <w:t>(при</w:t>
      </w:r>
      <w:r>
        <w:rPr>
          <w:spacing w:val="10"/>
          <w:w w:val="105"/>
        </w:rPr>
        <w:t xml:space="preserve"> </w:t>
      </w:r>
      <w:r>
        <w:rPr>
          <w:w w:val="105"/>
        </w:rPr>
        <w:t>исполь-</w:t>
      </w:r>
    </w:p>
    <w:p w:rsidR="00744E03" w:rsidRDefault="00E40E69">
      <w:pPr>
        <w:pStyle w:val="a3"/>
        <w:spacing w:before="1" w:line="242" w:lineRule="auto"/>
        <w:ind w:left="111" w:right="124" w:firstLine="0"/>
      </w:pPr>
      <w:r>
        <w:rPr>
          <w:w w:val="105"/>
        </w:rPr>
        <w:t>зовании рекомендаций специалистов) позволяют значительно по-</w:t>
      </w:r>
      <w:r>
        <w:rPr>
          <w:spacing w:val="-53"/>
          <w:w w:val="105"/>
        </w:rPr>
        <w:t xml:space="preserve"> </w:t>
      </w:r>
      <w:r>
        <w:rPr>
          <w:w w:val="105"/>
        </w:rPr>
        <w:t>высить эффективность участия семьи в процессе реабилитации</w:t>
      </w:r>
      <w:r>
        <w:rPr>
          <w:spacing w:val="1"/>
          <w:w w:val="105"/>
        </w:rPr>
        <w:t xml:space="preserve"> </w:t>
      </w:r>
      <w:r>
        <w:rPr>
          <w:w w:val="105"/>
        </w:rPr>
        <w:t>ребенка-инвалида</w:t>
      </w:r>
      <w:r>
        <w:rPr>
          <w:w w:val="105"/>
          <w:position w:val="6"/>
          <w:sz w:val="14"/>
        </w:rPr>
        <w:t>2</w:t>
      </w:r>
      <w:r>
        <w:rPr>
          <w:w w:val="105"/>
        </w:rPr>
        <w:t>.</w:t>
      </w:r>
    </w:p>
    <w:p w:rsidR="00744E03" w:rsidRDefault="00E40E69">
      <w:pPr>
        <w:pStyle w:val="a3"/>
        <w:spacing w:line="242" w:lineRule="auto"/>
        <w:ind w:left="111" w:right="123"/>
      </w:pPr>
      <w:r>
        <w:rPr>
          <w:w w:val="105"/>
        </w:rPr>
        <w:t>По данным НИИ детства Российского детского фонда и Ассо-</w:t>
      </w:r>
      <w:r>
        <w:rPr>
          <w:spacing w:val="1"/>
          <w:w w:val="105"/>
        </w:rPr>
        <w:t xml:space="preserve"> </w:t>
      </w:r>
      <w:r>
        <w:rPr>
          <w:w w:val="105"/>
        </w:rPr>
        <w:t>циации исследователей детского движения, в настоящее время</w:t>
      </w:r>
      <w:r>
        <w:rPr>
          <w:spacing w:val="1"/>
          <w:w w:val="105"/>
        </w:rPr>
        <w:t xml:space="preserve"> </w:t>
      </w:r>
      <w:r>
        <w:rPr>
          <w:w w:val="105"/>
        </w:rPr>
        <w:t>насчитывается около 100 федеральных и региональных организа-</w:t>
      </w:r>
      <w:r>
        <w:rPr>
          <w:spacing w:val="1"/>
          <w:w w:val="105"/>
        </w:rPr>
        <w:t xml:space="preserve"> </w:t>
      </w:r>
      <w:r>
        <w:rPr>
          <w:w w:val="105"/>
        </w:rPr>
        <w:t>ций</w:t>
      </w:r>
      <w:r>
        <w:rPr>
          <w:spacing w:val="50"/>
          <w:w w:val="105"/>
        </w:rPr>
        <w:t xml:space="preserve"> </w:t>
      </w:r>
      <w:r>
        <w:rPr>
          <w:w w:val="105"/>
        </w:rPr>
        <w:t>—</w:t>
      </w:r>
      <w:r>
        <w:rPr>
          <w:spacing w:val="50"/>
          <w:w w:val="105"/>
        </w:rPr>
        <w:t xml:space="preserve"> </w:t>
      </w:r>
      <w:r>
        <w:rPr>
          <w:w w:val="105"/>
        </w:rPr>
        <w:t>детских,</w:t>
      </w:r>
      <w:r>
        <w:rPr>
          <w:spacing w:val="50"/>
          <w:w w:val="105"/>
        </w:rPr>
        <w:t xml:space="preserve"> </w:t>
      </w:r>
      <w:r>
        <w:rPr>
          <w:w w:val="105"/>
        </w:rPr>
        <w:t>детско-юношеских</w:t>
      </w:r>
      <w:r>
        <w:rPr>
          <w:spacing w:val="50"/>
          <w:w w:val="105"/>
        </w:rPr>
        <w:t xml:space="preserve"> </w:t>
      </w:r>
      <w:r>
        <w:rPr>
          <w:w w:val="105"/>
        </w:rPr>
        <w:t>и</w:t>
      </w:r>
      <w:r>
        <w:rPr>
          <w:spacing w:val="50"/>
          <w:w w:val="105"/>
        </w:rPr>
        <w:t xml:space="preserve"> </w:t>
      </w:r>
      <w:r>
        <w:rPr>
          <w:w w:val="105"/>
        </w:rPr>
        <w:t>молодежных</w:t>
      </w:r>
      <w:r>
        <w:rPr>
          <w:spacing w:val="50"/>
          <w:w w:val="105"/>
        </w:rPr>
        <w:t xml:space="preserve"> </w:t>
      </w:r>
      <w:r>
        <w:rPr>
          <w:w w:val="105"/>
        </w:rPr>
        <w:t>—</w:t>
      </w:r>
      <w:r>
        <w:rPr>
          <w:spacing w:val="50"/>
          <w:w w:val="105"/>
        </w:rPr>
        <w:t xml:space="preserve"> </w:t>
      </w:r>
      <w:r>
        <w:rPr>
          <w:w w:val="105"/>
        </w:rPr>
        <w:t>и</w:t>
      </w:r>
      <w:r>
        <w:rPr>
          <w:spacing w:val="51"/>
          <w:w w:val="105"/>
        </w:rPr>
        <w:t xml:space="preserve"> </w:t>
      </w:r>
      <w:r>
        <w:rPr>
          <w:w w:val="105"/>
        </w:rPr>
        <w:t>около</w:t>
      </w:r>
      <w:r>
        <w:rPr>
          <w:spacing w:val="-53"/>
          <w:w w:val="105"/>
        </w:rPr>
        <w:t xml:space="preserve"> </w:t>
      </w:r>
      <w:r>
        <w:rPr>
          <w:w w:val="105"/>
        </w:rPr>
        <w:t>500 собственно региональных организаций</w:t>
      </w:r>
      <w:r>
        <w:rPr>
          <w:w w:val="105"/>
          <w:position w:val="6"/>
          <w:sz w:val="14"/>
        </w:rPr>
        <w:t>3</w:t>
      </w:r>
      <w:r>
        <w:rPr>
          <w:w w:val="105"/>
        </w:rPr>
        <w:t>. Единение различных</w:t>
      </w:r>
      <w:r>
        <w:rPr>
          <w:spacing w:val="-53"/>
          <w:w w:val="105"/>
        </w:rPr>
        <w:t xml:space="preserve"> </w:t>
      </w:r>
      <w:r>
        <w:rPr>
          <w:w w:val="105"/>
        </w:rPr>
        <w:t>детских движений позитивной направленности призвано способ-</w:t>
      </w:r>
      <w:r>
        <w:rPr>
          <w:spacing w:val="1"/>
          <w:w w:val="105"/>
        </w:rPr>
        <w:t xml:space="preserve"> </w:t>
      </w:r>
      <w:r>
        <w:rPr>
          <w:w w:val="105"/>
        </w:rPr>
        <w:t>ствовать преодолению всеобщего равнодушия к детям, их безнад-</w:t>
      </w:r>
      <w:r>
        <w:rPr>
          <w:spacing w:val="-53"/>
          <w:w w:val="105"/>
        </w:rPr>
        <w:t xml:space="preserve"> </w:t>
      </w:r>
      <w:r>
        <w:rPr>
          <w:w w:val="105"/>
        </w:rPr>
        <w:t>зорности, препятствовать вовлечению детей и подростков в кри-</w:t>
      </w:r>
      <w:r>
        <w:rPr>
          <w:spacing w:val="1"/>
          <w:w w:val="105"/>
        </w:rPr>
        <w:t xml:space="preserve"> </w:t>
      </w:r>
      <w:r>
        <w:rPr>
          <w:w w:val="105"/>
        </w:rPr>
        <w:t>минальные</w:t>
      </w:r>
      <w:r>
        <w:rPr>
          <w:spacing w:val="-5"/>
          <w:w w:val="105"/>
        </w:rPr>
        <w:t xml:space="preserve"> </w:t>
      </w:r>
      <w:r>
        <w:rPr>
          <w:w w:val="105"/>
        </w:rPr>
        <w:t>структуры,</w:t>
      </w:r>
      <w:r>
        <w:rPr>
          <w:spacing w:val="-4"/>
          <w:w w:val="105"/>
        </w:rPr>
        <w:t xml:space="preserve"> </w:t>
      </w:r>
      <w:r>
        <w:rPr>
          <w:w w:val="105"/>
        </w:rPr>
        <w:t>в</w:t>
      </w:r>
      <w:r>
        <w:rPr>
          <w:spacing w:val="-4"/>
          <w:w w:val="105"/>
        </w:rPr>
        <w:t xml:space="preserve"> </w:t>
      </w:r>
      <w:r>
        <w:rPr>
          <w:w w:val="105"/>
        </w:rPr>
        <w:t>различные</w:t>
      </w:r>
      <w:r>
        <w:rPr>
          <w:spacing w:val="-4"/>
          <w:w w:val="105"/>
        </w:rPr>
        <w:t xml:space="preserve"> </w:t>
      </w:r>
      <w:r>
        <w:rPr>
          <w:w w:val="105"/>
        </w:rPr>
        <w:t>религиозные</w:t>
      </w:r>
      <w:r>
        <w:rPr>
          <w:spacing w:val="-4"/>
          <w:w w:val="105"/>
        </w:rPr>
        <w:t xml:space="preserve"> </w:t>
      </w:r>
      <w:r>
        <w:rPr>
          <w:w w:val="105"/>
        </w:rPr>
        <w:t>секты.</w:t>
      </w:r>
    </w:p>
    <w:p w:rsidR="00744E03" w:rsidRDefault="00E40E69">
      <w:pPr>
        <w:pStyle w:val="a3"/>
        <w:spacing w:line="242" w:lineRule="auto"/>
        <w:ind w:left="111" w:right="130"/>
      </w:pPr>
      <w:r>
        <w:rPr>
          <w:w w:val="105"/>
        </w:rPr>
        <w:t>Для решения своих специфических проблем бывшие военно-</w:t>
      </w:r>
      <w:r>
        <w:rPr>
          <w:spacing w:val="1"/>
          <w:w w:val="105"/>
        </w:rPr>
        <w:t xml:space="preserve"> </w:t>
      </w:r>
      <w:r>
        <w:rPr>
          <w:w w:val="105"/>
        </w:rPr>
        <w:t>служащие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сотрудники</w:t>
      </w:r>
      <w:r>
        <w:rPr>
          <w:spacing w:val="-11"/>
          <w:w w:val="105"/>
        </w:rPr>
        <w:t xml:space="preserve"> </w:t>
      </w:r>
      <w:r>
        <w:rPr>
          <w:w w:val="105"/>
        </w:rPr>
        <w:t>правоохранительных</w:t>
      </w:r>
      <w:r>
        <w:rPr>
          <w:spacing w:val="-12"/>
          <w:w w:val="105"/>
        </w:rPr>
        <w:t xml:space="preserve"> </w:t>
      </w:r>
      <w:r>
        <w:rPr>
          <w:w w:val="105"/>
        </w:rPr>
        <w:t>органов</w:t>
      </w:r>
      <w:r>
        <w:rPr>
          <w:spacing w:val="-12"/>
          <w:w w:val="105"/>
        </w:rPr>
        <w:t xml:space="preserve"> </w:t>
      </w:r>
      <w:r>
        <w:rPr>
          <w:w w:val="105"/>
        </w:rPr>
        <w:t>организуют</w:t>
      </w:r>
      <w:r>
        <w:rPr>
          <w:spacing w:val="-52"/>
          <w:w w:val="105"/>
        </w:rPr>
        <w:t xml:space="preserve"> </w:t>
      </w:r>
      <w:r>
        <w:rPr>
          <w:w w:val="105"/>
        </w:rPr>
        <w:t>различные общественные ассоциации и ветеранские объедине-</w:t>
      </w:r>
      <w:r>
        <w:rPr>
          <w:spacing w:val="1"/>
          <w:w w:val="105"/>
        </w:rPr>
        <w:t xml:space="preserve"> </w:t>
      </w:r>
      <w:r>
        <w:rPr>
          <w:w w:val="105"/>
        </w:rPr>
        <w:t>ния.</w:t>
      </w:r>
    </w:p>
    <w:p w:rsidR="00744E03" w:rsidRDefault="00E40E69">
      <w:pPr>
        <w:pStyle w:val="a3"/>
        <w:spacing w:line="242" w:lineRule="auto"/>
        <w:ind w:left="111" w:right="129"/>
      </w:pPr>
      <w:r>
        <w:rPr>
          <w:w w:val="105"/>
        </w:rPr>
        <w:t>В мире насчитываются тысячи общественных организаций по-</w:t>
      </w:r>
      <w:r>
        <w:rPr>
          <w:spacing w:val="-53"/>
          <w:w w:val="105"/>
        </w:rPr>
        <w:t xml:space="preserve"> </w:t>
      </w:r>
      <w:r>
        <w:rPr>
          <w:w w:val="105"/>
        </w:rPr>
        <w:t>жилых</w:t>
      </w:r>
      <w:r>
        <w:rPr>
          <w:spacing w:val="-4"/>
          <w:w w:val="105"/>
        </w:rPr>
        <w:t xml:space="preserve"> </w:t>
      </w:r>
      <w:r>
        <w:rPr>
          <w:w w:val="105"/>
        </w:rPr>
        <w:t>людей,</w:t>
      </w:r>
      <w:r>
        <w:rPr>
          <w:spacing w:val="-4"/>
          <w:w w:val="105"/>
        </w:rPr>
        <w:t xml:space="preserve"> </w:t>
      </w:r>
      <w:r>
        <w:rPr>
          <w:w w:val="105"/>
        </w:rPr>
        <w:t>стремящихся</w:t>
      </w:r>
      <w:r>
        <w:rPr>
          <w:spacing w:val="-4"/>
          <w:w w:val="105"/>
        </w:rPr>
        <w:t xml:space="preserve"> </w:t>
      </w:r>
      <w:r>
        <w:rPr>
          <w:w w:val="105"/>
        </w:rPr>
        <w:t>воплотить</w:t>
      </w:r>
      <w:r>
        <w:rPr>
          <w:spacing w:val="-4"/>
          <w:w w:val="105"/>
        </w:rPr>
        <w:t xml:space="preserve"> </w:t>
      </w:r>
      <w:r>
        <w:rPr>
          <w:w w:val="105"/>
        </w:rPr>
        <w:t>в</w:t>
      </w:r>
      <w:r>
        <w:rPr>
          <w:spacing w:val="-4"/>
          <w:w w:val="105"/>
        </w:rPr>
        <w:t xml:space="preserve"> </w:t>
      </w:r>
      <w:r>
        <w:rPr>
          <w:w w:val="105"/>
        </w:rPr>
        <w:t>жизнь</w:t>
      </w:r>
      <w:r>
        <w:rPr>
          <w:spacing w:val="-4"/>
          <w:w w:val="105"/>
        </w:rPr>
        <w:t xml:space="preserve"> </w:t>
      </w:r>
      <w:r>
        <w:rPr>
          <w:w w:val="105"/>
        </w:rPr>
        <w:t>основные</w:t>
      </w:r>
      <w:r>
        <w:rPr>
          <w:spacing w:val="-3"/>
          <w:w w:val="105"/>
        </w:rPr>
        <w:t xml:space="preserve"> </w:t>
      </w:r>
      <w:r>
        <w:rPr>
          <w:w w:val="105"/>
        </w:rPr>
        <w:t>положе-</w:t>
      </w:r>
      <w:r>
        <w:rPr>
          <w:spacing w:val="-53"/>
          <w:w w:val="105"/>
        </w:rPr>
        <w:t xml:space="preserve"> </w:t>
      </w:r>
      <w:r>
        <w:rPr>
          <w:w w:val="105"/>
        </w:rPr>
        <w:t>ния</w:t>
      </w:r>
      <w:r>
        <w:rPr>
          <w:spacing w:val="-8"/>
          <w:w w:val="105"/>
        </w:rPr>
        <w:t xml:space="preserve"> </w:t>
      </w:r>
      <w:r>
        <w:rPr>
          <w:w w:val="105"/>
        </w:rPr>
        <w:t>Принципов</w:t>
      </w:r>
      <w:r>
        <w:rPr>
          <w:spacing w:val="-8"/>
          <w:w w:val="105"/>
        </w:rPr>
        <w:t xml:space="preserve"> </w:t>
      </w:r>
      <w:r>
        <w:rPr>
          <w:w w:val="105"/>
        </w:rPr>
        <w:t>ООН</w:t>
      </w:r>
      <w:r>
        <w:rPr>
          <w:spacing w:val="-7"/>
          <w:w w:val="105"/>
        </w:rPr>
        <w:t xml:space="preserve"> </w:t>
      </w:r>
      <w:r>
        <w:rPr>
          <w:w w:val="105"/>
        </w:rPr>
        <w:t>«Сделать</w:t>
      </w:r>
      <w:r>
        <w:rPr>
          <w:spacing w:val="-8"/>
          <w:w w:val="105"/>
        </w:rPr>
        <w:t xml:space="preserve"> </w:t>
      </w:r>
      <w:r>
        <w:rPr>
          <w:w w:val="105"/>
        </w:rPr>
        <w:t>полнокровной</w:t>
      </w:r>
      <w:r>
        <w:rPr>
          <w:spacing w:val="-7"/>
          <w:w w:val="105"/>
        </w:rPr>
        <w:t xml:space="preserve"> </w:t>
      </w:r>
      <w:r>
        <w:rPr>
          <w:w w:val="105"/>
        </w:rPr>
        <w:t>жизнь</w:t>
      </w:r>
      <w:r>
        <w:rPr>
          <w:spacing w:val="-8"/>
          <w:w w:val="105"/>
        </w:rPr>
        <w:t xml:space="preserve"> </w:t>
      </w:r>
      <w:r>
        <w:rPr>
          <w:w w:val="105"/>
        </w:rPr>
        <w:t>лиц</w:t>
      </w:r>
      <w:r>
        <w:rPr>
          <w:spacing w:val="-7"/>
          <w:w w:val="105"/>
        </w:rPr>
        <w:t xml:space="preserve"> </w:t>
      </w:r>
      <w:r>
        <w:rPr>
          <w:w w:val="105"/>
        </w:rPr>
        <w:t>преклон-</w:t>
      </w:r>
      <w:r>
        <w:rPr>
          <w:spacing w:val="-53"/>
          <w:w w:val="105"/>
        </w:rPr>
        <w:t xml:space="preserve"> </w:t>
      </w:r>
      <w:r>
        <w:rPr>
          <w:w w:val="105"/>
        </w:rPr>
        <w:t>ного</w:t>
      </w:r>
      <w:r>
        <w:rPr>
          <w:spacing w:val="14"/>
          <w:w w:val="105"/>
        </w:rPr>
        <w:t xml:space="preserve"> </w:t>
      </w:r>
      <w:r>
        <w:rPr>
          <w:w w:val="105"/>
        </w:rPr>
        <w:t>возраста»</w:t>
      </w:r>
      <w:r>
        <w:rPr>
          <w:spacing w:val="14"/>
          <w:w w:val="105"/>
        </w:rPr>
        <w:t xml:space="preserve"> </w:t>
      </w:r>
      <w:r>
        <w:rPr>
          <w:w w:val="105"/>
        </w:rPr>
        <w:t>(август</w:t>
      </w:r>
      <w:r>
        <w:rPr>
          <w:spacing w:val="14"/>
          <w:w w:val="105"/>
        </w:rPr>
        <w:t xml:space="preserve"> </w:t>
      </w:r>
      <w:r>
        <w:rPr>
          <w:w w:val="105"/>
        </w:rPr>
        <w:t>1982).</w:t>
      </w:r>
      <w:r>
        <w:rPr>
          <w:spacing w:val="14"/>
          <w:w w:val="105"/>
        </w:rPr>
        <w:t xml:space="preserve"> </w:t>
      </w:r>
      <w:r>
        <w:rPr>
          <w:w w:val="105"/>
        </w:rPr>
        <w:t>По</w:t>
      </w:r>
      <w:r>
        <w:rPr>
          <w:spacing w:val="14"/>
          <w:w w:val="105"/>
        </w:rPr>
        <w:t xml:space="preserve"> </w:t>
      </w:r>
      <w:r>
        <w:rPr>
          <w:w w:val="105"/>
        </w:rPr>
        <w:t>различным</w:t>
      </w:r>
      <w:r>
        <w:rPr>
          <w:spacing w:val="14"/>
          <w:w w:val="105"/>
        </w:rPr>
        <w:t xml:space="preserve"> </w:t>
      </w:r>
      <w:r>
        <w:rPr>
          <w:w w:val="105"/>
        </w:rPr>
        <w:t>оценкам,</w:t>
      </w:r>
      <w:r>
        <w:rPr>
          <w:spacing w:val="14"/>
          <w:w w:val="105"/>
        </w:rPr>
        <w:t xml:space="preserve"> </w:t>
      </w:r>
      <w:r>
        <w:rPr>
          <w:w w:val="105"/>
        </w:rPr>
        <w:t>в</w:t>
      </w:r>
      <w:r>
        <w:rPr>
          <w:spacing w:val="14"/>
          <w:w w:val="105"/>
        </w:rPr>
        <w:t xml:space="preserve"> </w:t>
      </w:r>
      <w:r>
        <w:rPr>
          <w:w w:val="105"/>
        </w:rPr>
        <w:t>США</w:t>
      </w:r>
      <w:r>
        <w:rPr>
          <w:spacing w:val="14"/>
          <w:w w:val="105"/>
        </w:rPr>
        <w:t xml:space="preserve"> </w:t>
      </w:r>
      <w:r>
        <w:rPr>
          <w:w w:val="105"/>
        </w:rPr>
        <w:t>от</w:t>
      </w:r>
    </w:p>
    <w:p w:rsidR="00744E03" w:rsidRDefault="007D1EA3">
      <w:pPr>
        <w:pStyle w:val="a3"/>
        <w:spacing w:before="6"/>
        <w:ind w:left="0" w:firstLine="0"/>
        <w:jc w:val="left"/>
        <w:rPr>
          <w:sz w:val="15"/>
        </w:rPr>
      </w:pPr>
      <w:r>
        <w:pict>
          <v:shape id="_x0000_s1037" style="position:absolute;margin-left:49.6pt;margin-top:11.15pt;width:99.25pt;height:.1pt;z-index:-15662080;mso-wrap-distance-left:0;mso-wrap-distance-right:0;mso-position-horizontal-relative:page" coordorigin="992,223" coordsize="1985,0" path="m992,223r1984,e" filled="f" strokeweight=".5pt">
            <v:path arrowok="t"/>
            <w10:wrap type="topAndBottom" anchorx="page"/>
          </v:shape>
        </w:pict>
      </w:r>
    </w:p>
    <w:p w:rsidR="00744E03" w:rsidRDefault="00E40E69">
      <w:pPr>
        <w:spacing w:before="5"/>
        <w:ind w:left="395" w:right="126" w:hanging="284"/>
        <w:jc w:val="both"/>
        <w:rPr>
          <w:sz w:val="19"/>
        </w:rPr>
      </w:pPr>
      <w:r>
        <w:rPr>
          <w:spacing w:val="-1"/>
          <w:w w:val="105"/>
          <w:position w:val="6"/>
          <w:sz w:val="13"/>
        </w:rPr>
        <w:t>1</w:t>
      </w:r>
      <w:r>
        <w:rPr>
          <w:spacing w:val="10"/>
          <w:w w:val="105"/>
          <w:position w:val="6"/>
          <w:sz w:val="13"/>
        </w:rPr>
        <w:t xml:space="preserve"> </w:t>
      </w:r>
      <w:r>
        <w:rPr>
          <w:spacing w:val="-1"/>
          <w:w w:val="105"/>
          <w:sz w:val="19"/>
        </w:rPr>
        <w:t>См.:</w:t>
      </w:r>
      <w:r>
        <w:rPr>
          <w:spacing w:val="-12"/>
          <w:w w:val="105"/>
          <w:sz w:val="19"/>
        </w:rPr>
        <w:t xml:space="preserve"> </w:t>
      </w:r>
      <w:r>
        <w:rPr>
          <w:i/>
          <w:spacing w:val="-1"/>
          <w:w w:val="105"/>
          <w:sz w:val="19"/>
        </w:rPr>
        <w:t>Мошняга</w:t>
      </w:r>
      <w:r>
        <w:rPr>
          <w:i/>
          <w:spacing w:val="-11"/>
          <w:w w:val="105"/>
          <w:sz w:val="19"/>
        </w:rPr>
        <w:t xml:space="preserve"> </w:t>
      </w:r>
      <w:r>
        <w:rPr>
          <w:i/>
          <w:spacing w:val="-1"/>
          <w:w w:val="105"/>
          <w:sz w:val="19"/>
        </w:rPr>
        <w:t>В.Т</w:t>
      </w:r>
      <w:r>
        <w:rPr>
          <w:spacing w:val="-1"/>
          <w:w w:val="105"/>
          <w:sz w:val="19"/>
        </w:rPr>
        <w:t>.</w:t>
      </w:r>
      <w:r>
        <w:rPr>
          <w:spacing w:val="-1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Технологии</w:t>
      </w:r>
      <w:r>
        <w:rPr>
          <w:spacing w:val="-1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социальной</w:t>
      </w:r>
      <w:r>
        <w:rPr>
          <w:spacing w:val="-1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реабилитации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детей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с</w:t>
      </w:r>
      <w:r>
        <w:rPr>
          <w:spacing w:val="-12"/>
          <w:w w:val="105"/>
          <w:sz w:val="19"/>
        </w:rPr>
        <w:t xml:space="preserve"> </w:t>
      </w:r>
      <w:r>
        <w:rPr>
          <w:w w:val="105"/>
          <w:sz w:val="19"/>
        </w:rPr>
        <w:t>огра-</w:t>
      </w:r>
      <w:r>
        <w:rPr>
          <w:spacing w:val="-48"/>
          <w:w w:val="105"/>
          <w:sz w:val="19"/>
        </w:rPr>
        <w:t xml:space="preserve"> </w:t>
      </w:r>
      <w:r>
        <w:rPr>
          <w:w w:val="105"/>
          <w:sz w:val="19"/>
        </w:rPr>
        <w:t xml:space="preserve">ниченными возможностями </w:t>
      </w:r>
      <w:r>
        <w:rPr>
          <w:w w:val="125"/>
          <w:sz w:val="19"/>
        </w:rPr>
        <w:t xml:space="preserve">// </w:t>
      </w:r>
      <w:r>
        <w:rPr>
          <w:w w:val="105"/>
          <w:sz w:val="19"/>
        </w:rPr>
        <w:t>Технологии социальной работы: Учеб-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>ник;</w:t>
      </w:r>
      <w:r>
        <w:rPr>
          <w:spacing w:val="40"/>
          <w:w w:val="105"/>
          <w:sz w:val="19"/>
        </w:rPr>
        <w:t xml:space="preserve"> </w:t>
      </w:r>
      <w:r>
        <w:rPr>
          <w:w w:val="105"/>
          <w:sz w:val="19"/>
        </w:rPr>
        <w:t>Под</w:t>
      </w:r>
      <w:r>
        <w:rPr>
          <w:spacing w:val="41"/>
          <w:w w:val="105"/>
          <w:sz w:val="19"/>
        </w:rPr>
        <w:t xml:space="preserve"> </w:t>
      </w:r>
      <w:r>
        <w:rPr>
          <w:w w:val="105"/>
          <w:sz w:val="19"/>
        </w:rPr>
        <w:t>общ.</w:t>
      </w:r>
      <w:r>
        <w:rPr>
          <w:spacing w:val="41"/>
          <w:w w:val="105"/>
          <w:sz w:val="19"/>
        </w:rPr>
        <w:t xml:space="preserve"> </w:t>
      </w:r>
      <w:r>
        <w:rPr>
          <w:w w:val="105"/>
          <w:sz w:val="19"/>
        </w:rPr>
        <w:t>ред.</w:t>
      </w:r>
      <w:r>
        <w:rPr>
          <w:spacing w:val="40"/>
          <w:w w:val="105"/>
          <w:sz w:val="19"/>
        </w:rPr>
        <w:t xml:space="preserve"> </w:t>
      </w:r>
      <w:r>
        <w:rPr>
          <w:w w:val="105"/>
          <w:sz w:val="19"/>
        </w:rPr>
        <w:t>Е.И.</w:t>
      </w:r>
      <w:r>
        <w:rPr>
          <w:spacing w:val="41"/>
          <w:w w:val="105"/>
          <w:sz w:val="19"/>
        </w:rPr>
        <w:t xml:space="preserve"> </w:t>
      </w:r>
      <w:r>
        <w:rPr>
          <w:w w:val="105"/>
          <w:sz w:val="19"/>
        </w:rPr>
        <w:t>Холостовой.</w:t>
      </w:r>
      <w:r>
        <w:rPr>
          <w:spacing w:val="41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40"/>
          <w:w w:val="105"/>
          <w:sz w:val="19"/>
        </w:rPr>
        <w:t xml:space="preserve"> </w:t>
      </w:r>
      <w:r>
        <w:rPr>
          <w:w w:val="105"/>
          <w:sz w:val="19"/>
        </w:rPr>
        <w:t>М.:</w:t>
      </w:r>
      <w:r>
        <w:rPr>
          <w:spacing w:val="41"/>
          <w:w w:val="105"/>
          <w:sz w:val="19"/>
        </w:rPr>
        <w:t xml:space="preserve"> </w:t>
      </w:r>
      <w:r>
        <w:rPr>
          <w:w w:val="105"/>
          <w:sz w:val="19"/>
        </w:rPr>
        <w:t>ИНФРА-М,</w:t>
      </w:r>
      <w:r>
        <w:rPr>
          <w:spacing w:val="41"/>
          <w:w w:val="105"/>
          <w:sz w:val="19"/>
        </w:rPr>
        <w:t xml:space="preserve"> </w:t>
      </w:r>
      <w:r>
        <w:rPr>
          <w:w w:val="105"/>
          <w:sz w:val="19"/>
        </w:rPr>
        <w:t>2002.</w:t>
      </w:r>
      <w:r>
        <w:rPr>
          <w:spacing w:val="40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357–358.</w:t>
      </w:r>
    </w:p>
    <w:p w:rsidR="00744E03" w:rsidRDefault="00E40E69">
      <w:pPr>
        <w:spacing w:before="3"/>
        <w:ind w:left="395" w:right="129" w:hanging="284"/>
        <w:jc w:val="both"/>
        <w:rPr>
          <w:sz w:val="19"/>
        </w:rPr>
      </w:pPr>
      <w:r>
        <w:rPr>
          <w:w w:val="105"/>
          <w:position w:val="6"/>
          <w:sz w:val="13"/>
        </w:rPr>
        <w:t>2</w:t>
      </w:r>
      <w:r>
        <w:rPr>
          <w:spacing w:val="1"/>
          <w:w w:val="105"/>
          <w:position w:val="6"/>
          <w:sz w:val="13"/>
        </w:rPr>
        <w:t xml:space="preserve"> </w:t>
      </w:r>
      <w:r>
        <w:rPr>
          <w:w w:val="105"/>
          <w:sz w:val="19"/>
        </w:rPr>
        <w:t>См.: Воспитание слабовидящего ребенка в семье: Пособие для роди-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телей. — М.,1986; Преодолевая барьеры инвалидности. — М.: Ин-т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соц.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работы,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1997.</w:t>
      </w:r>
    </w:p>
    <w:p w:rsidR="00744E03" w:rsidRDefault="00E40E69">
      <w:pPr>
        <w:spacing w:before="2"/>
        <w:ind w:left="112"/>
        <w:jc w:val="both"/>
        <w:rPr>
          <w:sz w:val="19"/>
        </w:rPr>
      </w:pPr>
      <w:r>
        <w:rPr>
          <w:w w:val="105"/>
          <w:position w:val="6"/>
          <w:sz w:val="13"/>
        </w:rPr>
        <w:t xml:space="preserve">3   </w:t>
      </w:r>
      <w:r>
        <w:rPr>
          <w:spacing w:val="29"/>
          <w:w w:val="105"/>
          <w:position w:val="6"/>
          <w:sz w:val="13"/>
        </w:rPr>
        <w:t xml:space="preserve"> </w:t>
      </w:r>
      <w:r>
        <w:rPr>
          <w:w w:val="105"/>
          <w:sz w:val="19"/>
        </w:rPr>
        <w:t>См.:</w:t>
      </w:r>
      <w:r>
        <w:rPr>
          <w:spacing w:val="-12"/>
          <w:w w:val="105"/>
          <w:sz w:val="19"/>
        </w:rPr>
        <w:t xml:space="preserve"> </w:t>
      </w:r>
      <w:r>
        <w:rPr>
          <w:i/>
          <w:w w:val="105"/>
          <w:sz w:val="19"/>
        </w:rPr>
        <w:t>Ведина</w:t>
      </w:r>
      <w:r>
        <w:rPr>
          <w:i/>
          <w:spacing w:val="-12"/>
          <w:w w:val="105"/>
          <w:sz w:val="19"/>
        </w:rPr>
        <w:t xml:space="preserve"> </w:t>
      </w:r>
      <w:r>
        <w:rPr>
          <w:i/>
          <w:w w:val="105"/>
          <w:sz w:val="19"/>
        </w:rPr>
        <w:t>Т</w:t>
      </w:r>
      <w:r>
        <w:rPr>
          <w:w w:val="105"/>
          <w:sz w:val="19"/>
        </w:rPr>
        <w:t>.</w:t>
      </w:r>
      <w:r>
        <w:rPr>
          <w:spacing w:val="-12"/>
          <w:w w:val="105"/>
          <w:sz w:val="19"/>
        </w:rPr>
        <w:t xml:space="preserve"> </w:t>
      </w:r>
      <w:r>
        <w:rPr>
          <w:w w:val="105"/>
          <w:sz w:val="19"/>
        </w:rPr>
        <w:t>По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мандату</w:t>
      </w:r>
      <w:r>
        <w:rPr>
          <w:spacing w:val="-12"/>
          <w:w w:val="105"/>
          <w:sz w:val="19"/>
        </w:rPr>
        <w:t xml:space="preserve"> </w:t>
      </w:r>
      <w:r>
        <w:rPr>
          <w:w w:val="105"/>
          <w:sz w:val="19"/>
        </w:rPr>
        <w:t>долга</w:t>
      </w:r>
      <w:r>
        <w:rPr>
          <w:spacing w:val="-12"/>
          <w:w w:val="105"/>
          <w:sz w:val="19"/>
        </w:rPr>
        <w:t xml:space="preserve"> </w:t>
      </w:r>
      <w:r>
        <w:rPr>
          <w:w w:val="105"/>
          <w:sz w:val="19"/>
        </w:rPr>
        <w:t>и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любви</w:t>
      </w:r>
      <w:r>
        <w:rPr>
          <w:spacing w:val="-12"/>
          <w:w w:val="105"/>
          <w:sz w:val="19"/>
        </w:rPr>
        <w:t xml:space="preserve"> </w:t>
      </w:r>
      <w:r>
        <w:rPr>
          <w:w w:val="105"/>
          <w:sz w:val="19"/>
        </w:rPr>
        <w:t>//</w:t>
      </w:r>
      <w:r>
        <w:rPr>
          <w:spacing w:val="-12"/>
          <w:w w:val="105"/>
          <w:sz w:val="19"/>
        </w:rPr>
        <w:t xml:space="preserve"> </w:t>
      </w:r>
      <w:r>
        <w:rPr>
          <w:w w:val="105"/>
          <w:sz w:val="19"/>
        </w:rPr>
        <w:t>Мир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женщины.</w:t>
      </w:r>
      <w:r>
        <w:rPr>
          <w:spacing w:val="-12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12"/>
          <w:w w:val="105"/>
          <w:sz w:val="19"/>
        </w:rPr>
        <w:t xml:space="preserve"> </w:t>
      </w:r>
      <w:r>
        <w:rPr>
          <w:w w:val="105"/>
          <w:sz w:val="19"/>
        </w:rPr>
        <w:t>1998.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—</w:t>
      </w:r>
    </w:p>
    <w:p w:rsidR="00744E03" w:rsidRDefault="00E40E69">
      <w:pPr>
        <w:spacing w:before="2"/>
        <w:ind w:left="395"/>
        <w:jc w:val="both"/>
        <w:rPr>
          <w:sz w:val="19"/>
        </w:rPr>
      </w:pPr>
      <w:r>
        <w:rPr>
          <w:w w:val="105"/>
          <w:sz w:val="19"/>
        </w:rPr>
        <w:t>№</w:t>
      </w:r>
      <w:r>
        <w:rPr>
          <w:spacing w:val="-10"/>
          <w:w w:val="105"/>
          <w:sz w:val="19"/>
        </w:rPr>
        <w:t xml:space="preserve"> </w:t>
      </w:r>
      <w:r>
        <w:rPr>
          <w:w w:val="105"/>
          <w:sz w:val="19"/>
        </w:rPr>
        <w:t>9.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10.</w:t>
      </w:r>
    </w:p>
    <w:p w:rsidR="00744E03" w:rsidRDefault="00744E03">
      <w:pPr>
        <w:jc w:val="both"/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30" w:firstLine="0"/>
      </w:pPr>
      <w:r>
        <w:rPr>
          <w:w w:val="105"/>
        </w:rPr>
        <w:lastRenderedPageBreak/>
        <w:t>25</w:t>
      </w:r>
      <w:r>
        <w:rPr>
          <w:spacing w:val="-7"/>
          <w:w w:val="105"/>
        </w:rPr>
        <w:t xml:space="preserve"> </w:t>
      </w:r>
      <w:r>
        <w:rPr>
          <w:w w:val="105"/>
        </w:rPr>
        <w:t>до</w:t>
      </w:r>
      <w:r>
        <w:rPr>
          <w:spacing w:val="-6"/>
          <w:w w:val="105"/>
        </w:rPr>
        <w:t xml:space="preserve"> </w:t>
      </w:r>
      <w:r>
        <w:rPr>
          <w:w w:val="105"/>
        </w:rPr>
        <w:t>33%</w:t>
      </w:r>
      <w:r>
        <w:rPr>
          <w:spacing w:val="-7"/>
          <w:w w:val="105"/>
        </w:rPr>
        <w:t xml:space="preserve"> </w:t>
      </w:r>
      <w:r>
        <w:rPr>
          <w:w w:val="105"/>
        </w:rPr>
        <w:t>всех</w:t>
      </w:r>
      <w:r>
        <w:rPr>
          <w:spacing w:val="-6"/>
          <w:w w:val="105"/>
        </w:rPr>
        <w:t xml:space="preserve"> </w:t>
      </w:r>
      <w:r>
        <w:rPr>
          <w:w w:val="105"/>
        </w:rPr>
        <w:t>пожилых</w:t>
      </w:r>
      <w:r>
        <w:rPr>
          <w:spacing w:val="-6"/>
          <w:w w:val="105"/>
        </w:rPr>
        <w:t xml:space="preserve"> </w:t>
      </w:r>
      <w:r>
        <w:rPr>
          <w:w w:val="105"/>
        </w:rPr>
        <w:t>людей</w:t>
      </w:r>
      <w:r>
        <w:rPr>
          <w:spacing w:val="-7"/>
          <w:w w:val="105"/>
        </w:rPr>
        <w:t xml:space="preserve"> </w:t>
      </w:r>
      <w:r>
        <w:rPr>
          <w:w w:val="105"/>
        </w:rPr>
        <w:t>работают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7"/>
          <w:w w:val="105"/>
        </w:rPr>
        <w:t xml:space="preserve"> </w:t>
      </w:r>
      <w:r>
        <w:rPr>
          <w:w w:val="105"/>
        </w:rPr>
        <w:t>различных</w:t>
      </w:r>
      <w:r>
        <w:rPr>
          <w:spacing w:val="-6"/>
          <w:w w:val="105"/>
        </w:rPr>
        <w:t xml:space="preserve"> </w:t>
      </w:r>
      <w:r>
        <w:rPr>
          <w:w w:val="105"/>
        </w:rPr>
        <w:t>доброволь-</w:t>
      </w:r>
      <w:r>
        <w:rPr>
          <w:spacing w:val="-53"/>
          <w:w w:val="105"/>
        </w:rPr>
        <w:t xml:space="preserve"> </w:t>
      </w:r>
      <w:r>
        <w:rPr>
          <w:w w:val="105"/>
        </w:rPr>
        <w:t>ческих организациях, оказывая помощь соседям, знакомым, род-</w:t>
      </w:r>
      <w:r>
        <w:rPr>
          <w:spacing w:val="1"/>
          <w:w w:val="105"/>
        </w:rPr>
        <w:t xml:space="preserve"> </w:t>
      </w:r>
      <w:r>
        <w:rPr>
          <w:w w:val="105"/>
        </w:rPr>
        <w:t>ственникам</w:t>
      </w:r>
      <w:r>
        <w:rPr>
          <w:w w:val="105"/>
          <w:position w:val="6"/>
          <w:sz w:val="14"/>
        </w:rPr>
        <w:t>1</w:t>
      </w:r>
      <w:r>
        <w:rPr>
          <w:w w:val="105"/>
        </w:rPr>
        <w:t>.</w:t>
      </w:r>
    </w:p>
    <w:p w:rsidR="00744E03" w:rsidRDefault="00E40E69">
      <w:pPr>
        <w:pStyle w:val="a3"/>
        <w:spacing w:line="242" w:lineRule="auto"/>
        <w:ind w:right="126"/>
      </w:pPr>
      <w:r>
        <w:rPr>
          <w:w w:val="105"/>
        </w:rPr>
        <w:t>Широкое распространение в России (еще в советское время)</w:t>
      </w:r>
      <w:r>
        <w:rPr>
          <w:spacing w:val="1"/>
          <w:w w:val="105"/>
        </w:rPr>
        <w:t xml:space="preserve"> </w:t>
      </w:r>
      <w:r>
        <w:rPr>
          <w:w w:val="105"/>
        </w:rPr>
        <w:t>получила клубная работа. Клубы — своеобразные объединения</w:t>
      </w:r>
      <w:r>
        <w:rPr>
          <w:spacing w:val="1"/>
          <w:w w:val="105"/>
        </w:rPr>
        <w:t xml:space="preserve"> </w:t>
      </w:r>
      <w:r>
        <w:rPr>
          <w:w w:val="105"/>
        </w:rPr>
        <w:t>людей, имеющих одинаковые социальное положение, политиче-</w:t>
      </w:r>
      <w:r>
        <w:rPr>
          <w:spacing w:val="1"/>
          <w:w w:val="105"/>
        </w:rPr>
        <w:t xml:space="preserve"> </w:t>
      </w:r>
      <w:r>
        <w:rPr>
          <w:w w:val="105"/>
        </w:rPr>
        <w:t>ские или религиозные взгляды, — известны со времен Древнего</w:t>
      </w:r>
      <w:r>
        <w:rPr>
          <w:spacing w:val="1"/>
          <w:w w:val="105"/>
        </w:rPr>
        <w:t xml:space="preserve"> </w:t>
      </w:r>
      <w:r>
        <w:rPr>
          <w:w w:val="105"/>
        </w:rPr>
        <w:t>Рима. Хотя еще в позднем первобытном обществе появились так</w:t>
      </w:r>
      <w:r>
        <w:rPr>
          <w:spacing w:val="1"/>
          <w:w w:val="105"/>
        </w:rPr>
        <w:t xml:space="preserve"> </w:t>
      </w:r>
      <w:r>
        <w:rPr>
          <w:w w:val="105"/>
        </w:rPr>
        <w:t>называемые общественные дома (чаще — мужские дома, реже —</w:t>
      </w:r>
      <w:r>
        <w:rPr>
          <w:spacing w:val="-53"/>
          <w:w w:val="105"/>
        </w:rPr>
        <w:t xml:space="preserve"> </w:t>
      </w:r>
      <w:r>
        <w:rPr>
          <w:w w:val="105"/>
        </w:rPr>
        <w:t>женские)</w:t>
      </w:r>
      <w:r>
        <w:rPr>
          <w:w w:val="105"/>
          <w:position w:val="6"/>
          <w:sz w:val="14"/>
        </w:rPr>
        <w:t>2</w:t>
      </w:r>
      <w:r>
        <w:rPr>
          <w:w w:val="105"/>
        </w:rPr>
        <w:t>.</w:t>
      </w:r>
      <w:r>
        <w:rPr>
          <w:spacing w:val="-9"/>
          <w:w w:val="105"/>
        </w:rPr>
        <w:t xml:space="preserve"> </w:t>
      </w:r>
      <w:r>
        <w:rPr>
          <w:w w:val="105"/>
        </w:rPr>
        <w:t>Во</w:t>
      </w:r>
      <w:r>
        <w:rPr>
          <w:spacing w:val="-8"/>
          <w:w w:val="105"/>
        </w:rPr>
        <w:t xml:space="preserve"> </w:t>
      </w:r>
      <w:r>
        <w:rPr>
          <w:w w:val="105"/>
        </w:rPr>
        <w:t>многих</w:t>
      </w:r>
      <w:r>
        <w:rPr>
          <w:spacing w:val="-9"/>
          <w:w w:val="105"/>
        </w:rPr>
        <w:t xml:space="preserve"> </w:t>
      </w:r>
      <w:r>
        <w:rPr>
          <w:w w:val="105"/>
        </w:rPr>
        <w:t>традиционных</w:t>
      </w:r>
      <w:r>
        <w:rPr>
          <w:spacing w:val="-8"/>
          <w:w w:val="105"/>
        </w:rPr>
        <w:t xml:space="preserve"> </w:t>
      </w:r>
      <w:r>
        <w:rPr>
          <w:w w:val="105"/>
        </w:rPr>
        <w:t>обществах</w:t>
      </w:r>
      <w:r>
        <w:rPr>
          <w:spacing w:val="-9"/>
          <w:w w:val="105"/>
        </w:rPr>
        <w:t xml:space="preserve"> </w:t>
      </w:r>
      <w:r>
        <w:rPr>
          <w:w w:val="105"/>
        </w:rPr>
        <w:t>длительное</w:t>
      </w:r>
      <w:r>
        <w:rPr>
          <w:spacing w:val="-8"/>
          <w:w w:val="105"/>
        </w:rPr>
        <w:t xml:space="preserve"> </w:t>
      </w:r>
      <w:r>
        <w:rPr>
          <w:w w:val="105"/>
        </w:rPr>
        <w:t>время</w:t>
      </w:r>
      <w:r>
        <w:rPr>
          <w:spacing w:val="-53"/>
          <w:w w:val="105"/>
        </w:rPr>
        <w:t xml:space="preserve"> </w:t>
      </w:r>
      <w:r>
        <w:rPr>
          <w:w w:val="105"/>
        </w:rPr>
        <w:t>существовал институт общественного дома (кунацкая у народов</w:t>
      </w:r>
      <w:r>
        <w:rPr>
          <w:spacing w:val="1"/>
          <w:w w:val="105"/>
        </w:rPr>
        <w:t xml:space="preserve"> </w:t>
      </w:r>
      <w:r>
        <w:rPr>
          <w:w w:val="105"/>
        </w:rPr>
        <w:t>Кавказа,</w:t>
      </w:r>
      <w:r>
        <w:rPr>
          <w:spacing w:val="-10"/>
          <w:w w:val="105"/>
        </w:rPr>
        <w:t xml:space="preserve"> </w:t>
      </w:r>
      <w:r>
        <w:rPr>
          <w:w w:val="105"/>
        </w:rPr>
        <w:t>чайхана</w:t>
      </w:r>
      <w:r>
        <w:rPr>
          <w:spacing w:val="-10"/>
          <w:w w:val="105"/>
        </w:rPr>
        <w:t xml:space="preserve"> </w:t>
      </w:r>
      <w:r>
        <w:rPr>
          <w:w w:val="105"/>
        </w:rPr>
        <w:t>в</w:t>
      </w:r>
      <w:r>
        <w:rPr>
          <w:spacing w:val="-10"/>
          <w:w w:val="105"/>
        </w:rPr>
        <w:t xml:space="preserve"> </w:t>
      </w:r>
      <w:r>
        <w:rPr>
          <w:w w:val="105"/>
        </w:rPr>
        <w:t>Средней</w:t>
      </w:r>
      <w:r>
        <w:rPr>
          <w:spacing w:val="-10"/>
          <w:w w:val="105"/>
        </w:rPr>
        <w:t xml:space="preserve"> </w:t>
      </w:r>
      <w:r>
        <w:rPr>
          <w:w w:val="105"/>
        </w:rPr>
        <w:t>Азии</w:t>
      </w:r>
      <w:r>
        <w:rPr>
          <w:spacing w:val="-10"/>
          <w:w w:val="105"/>
        </w:rPr>
        <w:t xml:space="preserve"> </w:t>
      </w:r>
      <w:r>
        <w:rPr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w w:val="105"/>
        </w:rPr>
        <w:t>т.д.).</w:t>
      </w:r>
      <w:r>
        <w:rPr>
          <w:spacing w:val="-10"/>
          <w:w w:val="105"/>
        </w:rPr>
        <w:t xml:space="preserve"> </w:t>
      </w:r>
      <w:r>
        <w:rPr>
          <w:w w:val="105"/>
        </w:rPr>
        <w:t>По</w:t>
      </w:r>
      <w:r>
        <w:rPr>
          <w:spacing w:val="-9"/>
          <w:w w:val="105"/>
        </w:rPr>
        <w:t xml:space="preserve"> </w:t>
      </w:r>
      <w:r>
        <w:rPr>
          <w:w w:val="105"/>
        </w:rPr>
        <w:t>мере</w:t>
      </w:r>
      <w:r>
        <w:rPr>
          <w:spacing w:val="-10"/>
          <w:w w:val="105"/>
        </w:rPr>
        <w:t xml:space="preserve"> </w:t>
      </w:r>
      <w:r>
        <w:rPr>
          <w:w w:val="105"/>
        </w:rPr>
        <w:t>развития</w:t>
      </w:r>
      <w:r>
        <w:rPr>
          <w:spacing w:val="-10"/>
          <w:w w:val="105"/>
        </w:rPr>
        <w:t xml:space="preserve"> </w:t>
      </w:r>
      <w:r>
        <w:rPr>
          <w:w w:val="105"/>
        </w:rPr>
        <w:t>процес-</w:t>
      </w:r>
      <w:r>
        <w:rPr>
          <w:spacing w:val="-53"/>
          <w:w w:val="105"/>
        </w:rPr>
        <w:t xml:space="preserve"> </w:t>
      </w:r>
      <w:r>
        <w:rPr>
          <w:w w:val="105"/>
        </w:rPr>
        <w:t>са урбанизации появились многочисленные виды клубов. В доре-</w:t>
      </w:r>
      <w:r>
        <w:rPr>
          <w:spacing w:val="-53"/>
          <w:w w:val="105"/>
        </w:rPr>
        <w:t xml:space="preserve"> </w:t>
      </w:r>
      <w:r>
        <w:rPr>
          <w:w w:val="105"/>
        </w:rPr>
        <w:t>волюционной России, например, это были петровские ассамблеи,</w:t>
      </w:r>
      <w:r>
        <w:rPr>
          <w:spacing w:val="1"/>
          <w:w w:val="105"/>
        </w:rPr>
        <w:t xml:space="preserve"> </w:t>
      </w:r>
      <w:r>
        <w:rPr>
          <w:w w:val="105"/>
        </w:rPr>
        <w:t>дворянские собрания, московский Английский клуб, купеческие</w:t>
      </w:r>
      <w:r>
        <w:rPr>
          <w:spacing w:val="1"/>
          <w:w w:val="105"/>
        </w:rPr>
        <w:t xml:space="preserve"> </w:t>
      </w:r>
      <w:r>
        <w:rPr>
          <w:w w:val="105"/>
        </w:rPr>
        <w:t>клубы,</w:t>
      </w:r>
      <w:r>
        <w:rPr>
          <w:spacing w:val="-5"/>
          <w:w w:val="105"/>
        </w:rPr>
        <w:t xml:space="preserve"> </w:t>
      </w:r>
      <w:r>
        <w:rPr>
          <w:w w:val="105"/>
        </w:rPr>
        <w:t>офицерские</w:t>
      </w:r>
      <w:r>
        <w:rPr>
          <w:spacing w:val="-4"/>
          <w:w w:val="105"/>
        </w:rPr>
        <w:t xml:space="preserve"> </w:t>
      </w:r>
      <w:r>
        <w:rPr>
          <w:w w:val="105"/>
        </w:rPr>
        <w:t>собрания,</w:t>
      </w:r>
      <w:r>
        <w:rPr>
          <w:spacing w:val="-5"/>
          <w:w w:val="105"/>
        </w:rPr>
        <w:t xml:space="preserve"> </w:t>
      </w:r>
      <w:r>
        <w:rPr>
          <w:w w:val="105"/>
        </w:rPr>
        <w:t>народные</w:t>
      </w:r>
      <w:r>
        <w:rPr>
          <w:spacing w:val="-4"/>
          <w:w w:val="105"/>
        </w:rPr>
        <w:t xml:space="preserve"> </w:t>
      </w:r>
      <w:r>
        <w:rPr>
          <w:w w:val="105"/>
        </w:rPr>
        <w:t>дома.</w:t>
      </w:r>
    </w:p>
    <w:p w:rsidR="00744E03" w:rsidRDefault="00E40E69">
      <w:pPr>
        <w:pStyle w:val="a3"/>
        <w:spacing w:line="242" w:lineRule="auto"/>
        <w:ind w:right="127"/>
      </w:pPr>
      <w:r>
        <w:rPr>
          <w:w w:val="105"/>
        </w:rPr>
        <w:t>Клубы для пожилых людей начали появляться после Второй</w:t>
      </w:r>
      <w:r>
        <w:rPr>
          <w:spacing w:val="1"/>
          <w:w w:val="105"/>
        </w:rPr>
        <w:t xml:space="preserve"> </w:t>
      </w:r>
      <w:r>
        <w:rPr>
          <w:w w:val="105"/>
        </w:rPr>
        <w:t>мировой</w:t>
      </w:r>
      <w:r>
        <w:rPr>
          <w:spacing w:val="49"/>
          <w:w w:val="105"/>
        </w:rPr>
        <w:t xml:space="preserve"> </w:t>
      </w:r>
      <w:r>
        <w:rPr>
          <w:w w:val="105"/>
        </w:rPr>
        <w:t>войны.</w:t>
      </w:r>
      <w:r>
        <w:rPr>
          <w:spacing w:val="49"/>
          <w:w w:val="105"/>
        </w:rPr>
        <w:t xml:space="preserve"> </w:t>
      </w:r>
      <w:r>
        <w:rPr>
          <w:w w:val="105"/>
        </w:rPr>
        <w:t>Клубы</w:t>
      </w:r>
      <w:r>
        <w:rPr>
          <w:spacing w:val="49"/>
          <w:w w:val="105"/>
        </w:rPr>
        <w:t xml:space="preserve"> </w:t>
      </w:r>
      <w:r>
        <w:rPr>
          <w:w w:val="105"/>
        </w:rPr>
        <w:t>«Любители</w:t>
      </w:r>
      <w:r>
        <w:rPr>
          <w:spacing w:val="49"/>
          <w:w w:val="105"/>
        </w:rPr>
        <w:t xml:space="preserve"> </w:t>
      </w:r>
      <w:r>
        <w:rPr>
          <w:w w:val="105"/>
        </w:rPr>
        <w:t>романса»,</w:t>
      </w:r>
      <w:r>
        <w:rPr>
          <w:spacing w:val="49"/>
          <w:w w:val="105"/>
        </w:rPr>
        <w:t xml:space="preserve"> </w:t>
      </w:r>
      <w:r>
        <w:rPr>
          <w:w w:val="105"/>
        </w:rPr>
        <w:t>«Просвещение»,</w:t>
      </w:r>
    </w:p>
    <w:p w:rsidR="00744E03" w:rsidRDefault="00E40E69">
      <w:pPr>
        <w:pStyle w:val="a3"/>
        <w:spacing w:line="242" w:lineRule="auto"/>
        <w:ind w:right="125" w:firstLine="0"/>
      </w:pPr>
      <w:r>
        <w:rPr>
          <w:w w:val="105"/>
        </w:rPr>
        <w:t>«Любители</w:t>
      </w:r>
      <w:r>
        <w:rPr>
          <w:spacing w:val="-7"/>
          <w:w w:val="105"/>
        </w:rPr>
        <w:t xml:space="preserve"> </w:t>
      </w:r>
      <w:r>
        <w:rPr>
          <w:w w:val="105"/>
        </w:rPr>
        <w:t>животных»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многие</w:t>
      </w:r>
      <w:r>
        <w:rPr>
          <w:spacing w:val="-7"/>
          <w:w w:val="105"/>
        </w:rPr>
        <w:t xml:space="preserve"> </w:t>
      </w:r>
      <w:r>
        <w:rPr>
          <w:w w:val="105"/>
        </w:rPr>
        <w:t>другие</w:t>
      </w:r>
      <w:r>
        <w:rPr>
          <w:spacing w:val="-7"/>
          <w:w w:val="105"/>
        </w:rPr>
        <w:t xml:space="preserve"> </w:t>
      </w:r>
      <w:r>
        <w:rPr>
          <w:w w:val="105"/>
        </w:rPr>
        <w:t>существуют</w:t>
      </w:r>
      <w:r>
        <w:rPr>
          <w:spacing w:val="-6"/>
          <w:w w:val="105"/>
        </w:rPr>
        <w:t xml:space="preserve"> </w:t>
      </w:r>
      <w:r>
        <w:rPr>
          <w:w w:val="105"/>
        </w:rPr>
        <w:t>при</w:t>
      </w:r>
      <w:r>
        <w:rPr>
          <w:spacing w:val="-7"/>
          <w:w w:val="105"/>
        </w:rPr>
        <w:t xml:space="preserve"> </w:t>
      </w:r>
      <w:r>
        <w:rPr>
          <w:w w:val="105"/>
        </w:rPr>
        <w:t>социаль-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ных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службах.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Цель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работы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этих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учреждений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—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организация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досуга</w:t>
      </w:r>
      <w:r>
        <w:rPr>
          <w:spacing w:val="-53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общения</w:t>
      </w:r>
      <w:r>
        <w:rPr>
          <w:spacing w:val="-11"/>
          <w:w w:val="105"/>
        </w:rPr>
        <w:t xml:space="preserve"> </w:t>
      </w:r>
      <w:r>
        <w:rPr>
          <w:w w:val="105"/>
        </w:rPr>
        <w:t>одиноких</w:t>
      </w:r>
      <w:r>
        <w:rPr>
          <w:spacing w:val="-12"/>
          <w:w w:val="105"/>
        </w:rPr>
        <w:t xml:space="preserve"> </w:t>
      </w:r>
      <w:r>
        <w:rPr>
          <w:w w:val="105"/>
        </w:rPr>
        <w:t>пожилых</w:t>
      </w:r>
      <w:r>
        <w:rPr>
          <w:spacing w:val="-11"/>
          <w:w w:val="105"/>
        </w:rPr>
        <w:t xml:space="preserve"> </w:t>
      </w:r>
      <w:r>
        <w:rPr>
          <w:w w:val="105"/>
        </w:rPr>
        <w:t>людей,</w:t>
      </w:r>
      <w:r>
        <w:rPr>
          <w:spacing w:val="-11"/>
          <w:w w:val="105"/>
        </w:rPr>
        <w:t xml:space="preserve"> </w:t>
      </w:r>
      <w:r>
        <w:rPr>
          <w:w w:val="105"/>
        </w:rPr>
        <w:t>сохранение</w:t>
      </w:r>
      <w:r>
        <w:rPr>
          <w:spacing w:val="-12"/>
          <w:w w:val="105"/>
        </w:rPr>
        <w:t xml:space="preserve"> </w:t>
      </w:r>
      <w:r>
        <w:rPr>
          <w:w w:val="105"/>
        </w:rPr>
        <w:t>у</w:t>
      </w:r>
      <w:r>
        <w:rPr>
          <w:spacing w:val="-11"/>
          <w:w w:val="105"/>
        </w:rPr>
        <w:t xml:space="preserve"> </w:t>
      </w:r>
      <w:r>
        <w:rPr>
          <w:w w:val="105"/>
        </w:rPr>
        <w:t>них</w:t>
      </w:r>
      <w:r>
        <w:rPr>
          <w:spacing w:val="-11"/>
          <w:w w:val="105"/>
        </w:rPr>
        <w:t xml:space="preserve"> </w:t>
      </w:r>
      <w:r>
        <w:rPr>
          <w:w w:val="105"/>
        </w:rPr>
        <w:t>активного</w:t>
      </w:r>
      <w:r>
        <w:rPr>
          <w:spacing w:val="-53"/>
          <w:w w:val="105"/>
        </w:rPr>
        <w:t xml:space="preserve"> </w:t>
      </w:r>
      <w:r>
        <w:rPr>
          <w:w w:val="105"/>
        </w:rPr>
        <w:t>интереса к жизни, продление самой жизни. В процессе клубного</w:t>
      </w:r>
      <w:r>
        <w:rPr>
          <w:spacing w:val="1"/>
          <w:w w:val="105"/>
        </w:rPr>
        <w:t xml:space="preserve"> </w:t>
      </w:r>
      <w:r>
        <w:rPr>
          <w:w w:val="105"/>
        </w:rPr>
        <w:t>общения создается определенная социальная среда, изменяются</w:t>
      </w:r>
      <w:r>
        <w:rPr>
          <w:spacing w:val="1"/>
          <w:w w:val="105"/>
        </w:rPr>
        <w:t xml:space="preserve"> </w:t>
      </w:r>
      <w:r>
        <w:rPr>
          <w:w w:val="105"/>
        </w:rPr>
        <w:t>личностные установки, формируется более оптимистичное само-</w:t>
      </w:r>
      <w:r>
        <w:rPr>
          <w:spacing w:val="1"/>
          <w:w w:val="105"/>
        </w:rPr>
        <w:t xml:space="preserve"> </w:t>
      </w:r>
      <w:r>
        <w:rPr>
          <w:w w:val="105"/>
        </w:rPr>
        <w:t>восприятие,</w:t>
      </w:r>
      <w:r>
        <w:rPr>
          <w:spacing w:val="1"/>
          <w:w w:val="105"/>
        </w:rPr>
        <w:t xml:space="preserve"> </w:t>
      </w:r>
      <w:r>
        <w:rPr>
          <w:w w:val="105"/>
        </w:rPr>
        <w:t>восстанавливаются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социальные</w:t>
      </w:r>
      <w:r>
        <w:rPr>
          <w:spacing w:val="1"/>
          <w:w w:val="105"/>
        </w:rPr>
        <w:t xml:space="preserve"> </w:t>
      </w:r>
      <w:r>
        <w:rPr>
          <w:w w:val="105"/>
        </w:rPr>
        <w:t>навыки,</w:t>
      </w:r>
      <w:r>
        <w:rPr>
          <w:spacing w:val="1"/>
          <w:w w:val="105"/>
        </w:rPr>
        <w:t xml:space="preserve"> </w:t>
      </w:r>
      <w:r>
        <w:rPr>
          <w:w w:val="105"/>
        </w:rPr>
        <w:t>возникает</w:t>
      </w:r>
      <w:r>
        <w:rPr>
          <w:spacing w:val="1"/>
          <w:w w:val="105"/>
        </w:rPr>
        <w:t xml:space="preserve"> </w:t>
      </w:r>
      <w:r>
        <w:rPr>
          <w:w w:val="105"/>
        </w:rPr>
        <w:t>устойчивый интерес к деятельной жизни, т.е. наблюдается пози-</w:t>
      </w:r>
      <w:r>
        <w:rPr>
          <w:spacing w:val="1"/>
          <w:w w:val="105"/>
        </w:rPr>
        <w:t xml:space="preserve"> </w:t>
      </w:r>
      <w:r>
        <w:rPr>
          <w:w w:val="105"/>
        </w:rPr>
        <w:t>тивное</w:t>
      </w:r>
      <w:r>
        <w:rPr>
          <w:spacing w:val="-7"/>
          <w:w w:val="105"/>
        </w:rPr>
        <w:t xml:space="preserve"> </w:t>
      </w:r>
      <w:r>
        <w:rPr>
          <w:w w:val="105"/>
        </w:rPr>
        <w:t>воздействие</w:t>
      </w:r>
      <w:r>
        <w:rPr>
          <w:spacing w:val="-6"/>
          <w:w w:val="105"/>
        </w:rPr>
        <w:t xml:space="preserve"> </w:t>
      </w:r>
      <w:r>
        <w:rPr>
          <w:w w:val="105"/>
        </w:rPr>
        <w:t>«эффекта</w:t>
      </w:r>
      <w:r>
        <w:rPr>
          <w:spacing w:val="-7"/>
          <w:w w:val="105"/>
        </w:rPr>
        <w:t xml:space="preserve"> </w:t>
      </w:r>
      <w:r>
        <w:rPr>
          <w:w w:val="105"/>
        </w:rPr>
        <w:t>группы».</w:t>
      </w:r>
    </w:p>
    <w:p w:rsidR="00744E03" w:rsidRDefault="00E40E69">
      <w:pPr>
        <w:pStyle w:val="a3"/>
        <w:spacing w:line="242" w:lineRule="auto"/>
        <w:ind w:right="127"/>
      </w:pPr>
      <w:r>
        <w:rPr>
          <w:spacing w:val="-1"/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ряде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клубов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для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пожилых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создается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секция</w:t>
      </w:r>
      <w:r>
        <w:rPr>
          <w:spacing w:val="-13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12"/>
          <w:w w:val="105"/>
        </w:rPr>
        <w:t xml:space="preserve"> </w:t>
      </w:r>
      <w:r>
        <w:rPr>
          <w:w w:val="105"/>
        </w:rPr>
        <w:t>помо-</w:t>
      </w:r>
      <w:r>
        <w:rPr>
          <w:spacing w:val="-53"/>
          <w:w w:val="105"/>
        </w:rPr>
        <w:t xml:space="preserve"> </w:t>
      </w:r>
      <w:r>
        <w:rPr>
          <w:w w:val="105"/>
        </w:rPr>
        <w:t>щи,</w:t>
      </w:r>
      <w:r>
        <w:rPr>
          <w:spacing w:val="-13"/>
          <w:w w:val="105"/>
        </w:rPr>
        <w:t xml:space="preserve"> </w:t>
      </w:r>
      <w:r>
        <w:rPr>
          <w:w w:val="105"/>
        </w:rPr>
        <w:t>задача</w:t>
      </w:r>
      <w:r>
        <w:rPr>
          <w:spacing w:val="-12"/>
          <w:w w:val="105"/>
        </w:rPr>
        <w:t xml:space="preserve"> </w:t>
      </w:r>
      <w:r>
        <w:rPr>
          <w:w w:val="105"/>
        </w:rPr>
        <w:t>которой</w:t>
      </w:r>
      <w:r>
        <w:rPr>
          <w:spacing w:val="-12"/>
          <w:w w:val="105"/>
        </w:rPr>
        <w:t xml:space="preserve"> </w:t>
      </w:r>
      <w:r>
        <w:rPr>
          <w:w w:val="105"/>
        </w:rPr>
        <w:t>—</w:t>
      </w:r>
      <w:r>
        <w:rPr>
          <w:spacing w:val="-13"/>
          <w:w w:val="105"/>
        </w:rPr>
        <w:t xml:space="preserve"> </w:t>
      </w:r>
      <w:r>
        <w:rPr>
          <w:w w:val="105"/>
        </w:rPr>
        <w:t>выявление</w:t>
      </w:r>
      <w:r>
        <w:rPr>
          <w:spacing w:val="-12"/>
          <w:w w:val="105"/>
        </w:rPr>
        <w:t xml:space="preserve"> </w:t>
      </w:r>
      <w:r>
        <w:rPr>
          <w:w w:val="105"/>
        </w:rPr>
        <w:t>причин</w:t>
      </w:r>
      <w:r>
        <w:rPr>
          <w:spacing w:val="-12"/>
          <w:w w:val="105"/>
        </w:rPr>
        <w:t xml:space="preserve"> </w:t>
      </w:r>
      <w:r>
        <w:rPr>
          <w:w w:val="105"/>
        </w:rPr>
        <w:t>бедственного</w:t>
      </w:r>
      <w:r>
        <w:rPr>
          <w:spacing w:val="-13"/>
          <w:w w:val="105"/>
        </w:rPr>
        <w:t xml:space="preserve"> </w:t>
      </w:r>
      <w:r>
        <w:rPr>
          <w:w w:val="105"/>
        </w:rPr>
        <w:t>положения</w:t>
      </w:r>
      <w:r>
        <w:rPr>
          <w:spacing w:val="-52"/>
          <w:w w:val="105"/>
        </w:rPr>
        <w:t xml:space="preserve"> </w:t>
      </w:r>
      <w:r>
        <w:rPr>
          <w:w w:val="105"/>
        </w:rPr>
        <w:t>отдельных членов клуба. Устанавливается опека над больными и</w:t>
      </w:r>
      <w:r>
        <w:rPr>
          <w:spacing w:val="1"/>
          <w:w w:val="105"/>
        </w:rPr>
        <w:t xml:space="preserve"> </w:t>
      </w:r>
      <w:r>
        <w:rPr>
          <w:w w:val="105"/>
        </w:rPr>
        <w:t>одинокими, организуются консультации в специализированных</w:t>
      </w:r>
      <w:r>
        <w:rPr>
          <w:spacing w:val="1"/>
          <w:w w:val="105"/>
        </w:rPr>
        <w:t xml:space="preserve"> </w:t>
      </w:r>
      <w:r>
        <w:rPr>
          <w:w w:val="105"/>
        </w:rPr>
        <w:t>учреждениях. По мнению Н.П. Щукиной, именно клубы для по-</w:t>
      </w:r>
      <w:r>
        <w:rPr>
          <w:spacing w:val="1"/>
          <w:w w:val="105"/>
        </w:rPr>
        <w:t xml:space="preserve"> </w:t>
      </w:r>
      <w:r>
        <w:rPr>
          <w:w w:val="105"/>
        </w:rPr>
        <w:t>жилых могут стать эффективным средством возрождения групп</w:t>
      </w:r>
      <w:r>
        <w:rPr>
          <w:spacing w:val="1"/>
          <w:w w:val="105"/>
        </w:rPr>
        <w:t xml:space="preserve"> </w:t>
      </w:r>
      <w:r>
        <w:rPr>
          <w:w w:val="105"/>
        </w:rPr>
        <w:t>самопомощи</w:t>
      </w:r>
      <w:r>
        <w:rPr>
          <w:w w:val="105"/>
          <w:position w:val="6"/>
          <w:sz w:val="14"/>
        </w:rPr>
        <w:t>3</w:t>
      </w:r>
      <w:r>
        <w:rPr>
          <w:w w:val="105"/>
        </w:rPr>
        <w:t>.</w:t>
      </w:r>
    </w:p>
    <w:p w:rsidR="00744E03" w:rsidRDefault="00744E03">
      <w:pPr>
        <w:pStyle w:val="a3"/>
        <w:ind w:left="0" w:firstLine="0"/>
        <w:jc w:val="left"/>
        <w:rPr>
          <w:sz w:val="20"/>
        </w:rPr>
      </w:pPr>
    </w:p>
    <w:p w:rsidR="00744E03" w:rsidRDefault="007D1EA3">
      <w:pPr>
        <w:pStyle w:val="a3"/>
        <w:spacing w:before="4"/>
        <w:ind w:left="0" w:firstLine="0"/>
        <w:jc w:val="left"/>
        <w:rPr>
          <w:sz w:val="10"/>
        </w:rPr>
      </w:pPr>
      <w:r>
        <w:pict>
          <v:shape id="_x0000_s1036" style="position:absolute;margin-left:49.6pt;margin-top:8.15pt;width:99.25pt;height:.1pt;z-index:-15661568;mso-wrap-distance-left:0;mso-wrap-distance-right:0;mso-position-horizontal-relative:page" coordorigin="992,163" coordsize="1985,0" path="m992,163r1984,e" filled="f" strokeweight=".5pt">
            <v:path arrowok="t"/>
            <w10:wrap type="topAndBottom" anchorx="page"/>
          </v:shape>
        </w:pict>
      </w:r>
    </w:p>
    <w:p w:rsidR="00744E03" w:rsidRDefault="00E40E69">
      <w:pPr>
        <w:spacing w:before="5"/>
        <w:ind w:left="395" w:right="129" w:hanging="284"/>
        <w:jc w:val="both"/>
        <w:rPr>
          <w:sz w:val="19"/>
        </w:rPr>
      </w:pPr>
      <w:r>
        <w:rPr>
          <w:spacing w:val="-1"/>
          <w:w w:val="110"/>
          <w:position w:val="6"/>
          <w:sz w:val="13"/>
        </w:rPr>
        <w:t>1</w:t>
      </w:r>
      <w:r>
        <w:rPr>
          <w:spacing w:val="31"/>
          <w:w w:val="110"/>
          <w:position w:val="6"/>
          <w:sz w:val="13"/>
        </w:rPr>
        <w:t xml:space="preserve"> </w:t>
      </w:r>
      <w:r>
        <w:rPr>
          <w:spacing w:val="-1"/>
          <w:w w:val="110"/>
          <w:sz w:val="19"/>
        </w:rPr>
        <w:t>См.:</w:t>
      </w:r>
      <w:r>
        <w:rPr>
          <w:spacing w:val="-12"/>
          <w:w w:val="110"/>
          <w:sz w:val="19"/>
        </w:rPr>
        <w:t xml:space="preserve"> </w:t>
      </w:r>
      <w:r>
        <w:rPr>
          <w:i/>
          <w:spacing w:val="-1"/>
          <w:w w:val="110"/>
          <w:sz w:val="19"/>
        </w:rPr>
        <w:t>Щукина</w:t>
      </w:r>
      <w:r>
        <w:rPr>
          <w:i/>
          <w:spacing w:val="-12"/>
          <w:w w:val="110"/>
          <w:sz w:val="19"/>
        </w:rPr>
        <w:t xml:space="preserve"> </w:t>
      </w:r>
      <w:r>
        <w:rPr>
          <w:i/>
          <w:spacing w:val="-1"/>
          <w:w w:val="110"/>
          <w:sz w:val="19"/>
        </w:rPr>
        <w:t>Н.П</w:t>
      </w:r>
      <w:r>
        <w:rPr>
          <w:spacing w:val="-1"/>
          <w:w w:val="110"/>
          <w:sz w:val="19"/>
        </w:rPr>
        <w:t>.</w:t>
      </w:r>
      <w:r>
        <w:rPr>
          <w:spacing w:val="-12"/>
          <w:w w:val="110"/>
          <w:sz w:val="19"/>
        </w:rPr>
        <w:t xml:space="preserve"> </w:t>
      </w:r>
      <w:r>
        <w:rPr>
          <w:spacing w:val="-1"/>
          <w:w w:val="110"/>
          <w:sz w:val="19"/>
        </w:rPr>
        <w:t>Социальная</w:t>
      </w:r>
      <w:r>
        <w:rPr>
          <w:spacing w:val="-12"/>
          <w:w w:val="110"/>
          <w:sz w:val="19"/>
        </w:rPr>
        <w:t xml:space="preserve"> </w:t>
      </w:r>
      <w:r>
        <w:rPr>
          <w:spacing w:val="-1"/>
          <w:w w:val="110"/>
          <w:sz w:val="19"/>
        </w:rPr>
        <w:t>работа</w:t>
      </w:r>
      <w:r>
        <w:rPr>
          <w:spacing w:val="-12"/>
          <w:w w:val="110"/>
          <w:sz w:val="19"/>
        </w:rPr>
        <w:t xml:space="preserve"> </w:t>
      </w:r>
      <w:r>
        <w:rPr>
          <w:w w:val="110"/>
          <w:sz w:val="19"/>
        </w:rPr>
        <w:t>с</w:t>
      </w:r>
      <w:r>
        <w:rPr>
          <w:spacing w:val="-12"/>
          <w:w w:val="110"/>
          <w:sz w:val="19"/>
        </w:rPr>
        <w:t xml:space="preserve"> </w:t>
      </w:r>
      <w:r>
        <w:rPr>
          <w:w w:val="110"/>
          <w:sz w:val="19"/>
        </w:rPr>
        <w:t>пожилыми</w:t>
      </w:r>
      <w:r>
        <w:rPr>
          <w:spacing w:val="-12"/>
          <w:w w:val="110"/>
          <w:sz w:val="19"/>
        </w:rPr>
        <w:t xml:space="preserve"> </w:t>
      </w:r>
      <w:r>
        <w:rPr>
          <w:w w:val="110"/>
          <w:sz w:val="19"/>
        </w:rPr>
        <w:t>людьми</w:t>
      </w:r>
      <w:r>
        <w:rPr>
          <w:spacing w:val="-11"/>
          <w:w w:val="110"/>
          <w:sz w:val="19"/>
        </w:rPr>
        <w:t xml:space="preserve"> </w:t>
      </w:r>
      <w:r>
        <w:rPr>
          <w:w w:val="110"/>
          <w:sz w:val="19"/>
        </w:rPr>
        <w:t>//</w:t>
      </w:r>
      <w:r>
        <w:rPr>
          <w:spacing w:val="-12"/>
          <w:w w:val="110"/>
          <w:sz w:val="19"/>
        </w:rPr>
        <w:t xml:space="preserve"> </w:t>
      </w:r>
      <w:r>
        <w:rPr>
          <w:w w:val="110"/>
          <w:sz w:val="19"/>
        </w:rPr>
        <w:t>Техно-</w:t>
      </w:r>
      <w:r>
        <w:rPr>
          <w:spacing w:val="-50"/>
          <w:w w:val="110"/>
          <w:sz w:val="19"/>
        </w:rPr>
        <w:t xml:space="preserve"> </w:t>
      </w:r>
      <w:r>
        <w:rPr>
          <w:w w:val="110"/>
          <w:sz w:val="19"/>
        </w:rPr>
        <w:t>логии</w:t>
      </w:r>
      <w:r>
        <w:rPr>
          <w:spacing w:val="34"/>
          <w:w w:val="110"/>
          <w:sz w:val="19"/>
        </w:rPr>
        <w:t xml:space="preserve"> </w:t>
      </w:r>
      <w:r>
        <w:rPr>
          <w:w w:val="110"/>
          <w:sz w:val="19"/>
        </w:rPr>
        <w:t>социальной</w:t>
      </w:r>
      <w:r>
        <w:rPr>
          <w:spacing w:val="34"/>
          <w:w w:val="110"/>
          <w:sz w:val="19"/>
        </w:rPr>
        <w:t xml:space="preserve"> </w:t>
      </w:r>
      <w:r>
        <w:rPr>
          <w:w w:val="110"/>
          <w:sz w:val="19"/>
        </w:rPr>
        <w:t>работы:</w:t>
      </w:r>
      <w:r>
        <w:rPr>
          <w:spacing w:val="34"/>
          <w:w w:val="110"/>
          <w:sz w:val="19"/>
        </w:rPr>
        <w:t xml:space="preserve"> </w:t>
      </w:r>
      <w:r>
        <w:rPr>
          <w:w w:val="110"/>
          <w:sz w:val="19"/>
        </w:rPr>
        <w:t>Учебник.</w:t>
      </w:r>
      <w:r>
        <w:rPr>
          <w:spacing w:val="34"/>
          <w:w w:val="110"/>
          <w:sz w:val="19"/>
        </w:rPr>
        <w:t xml:space="preserve"> </w:t>
      </w:r>
      <w:r>
        <w:rPr>
          <w:w w:val="110"/>
          <w:sz w:val="19"/>
        </w:rPr>
        <w:t>—</w:t>
      </w:r>
      <w:r>
        <w:rPr>
          <w:spacing w:val="34"/>
          <w:w w:val="110"/>
          <w:sz w:val="19"/>
        </w:rPr>
        <w:t xml:space="preserve"> </w:t>
      </w:r>
      <w:r>
        <w:rPr>
          <w:w w:val="110"/>
          <w:sz w:val="19"/>
        </w:rPr>
        <w:t>М.:</w:t>
      </w:r>
      <w:r>
        <w:rPr>
          <w:spacing w:val="35"/>
          <w:w w:val="110"/>
          <w:sz w:val="19"/>
        </w:rPr>
        <w:t xml:space="preserve"> </w:t>
      </w:r>
      <w:r>
        <w:rPr>
          <w:w w:val="110"/>
          <w:sz w:val="19"/>
        </w:rPr>
        <w:t>ИНФРА-М,2002.</w:t>
      </w:r>
      <w:r>
        <w:rPr>
          <w:spacing w:val="34"/>
          <w:w w:val="110"/>
          <w:sz w:val="19"/>
        </w:rPr>
        <w:t xml:space="preserve"> </w:t>
      </w:r>
      <w:r>
        <w:rPr>
          <w:w w:val="110"/>
          <w:sz w:val="19"/>
        </w:rPr>
        <w:t>—</w:t>
      </w:r>
      <w:r>
        <w:rPr>
          <w:spacing w:val="-50"/>
          <w:w w:val="110"/>
          <w:sz w:val="19"/>
        </w:rPr>
        <w:t xml:space="preserve"> </w:t>
      </w:r>
      <w:r>
        <w:rPr>
          <w:w w:val="110"/>
          <w:sz w:val="19"/>
        </w:rPr>
        <w:t>С.</w:t>
      </w:r>
      <w:r>
        <w:rPr>
          <w:spacing w:val="-9"/>
          <w:w w:val="110"/>
          <w:sz w:val="19"/>
        </w:rPr>
        <w:t xml:space="preserve"> </w:t>
      </w:r>
      <w:r>
        <w:rPr>
          <w:w w:val="110"/>
          <w:sz w:val="19"/>
        </w:rPr>
        <w:t>290.</w:t>
      </w:r>
    </w:p>
    <w:p w:rsidR="00744E03" w:rsidRDefault="00E40E69">
      <w:pPr>
        <w:spacing w:before="2"/>
        <w:ind w:left="395" w:right="127" w:hanging="284"/>
        <w:jc w:val="both"/>
        <w:rPr>
          <w:sz w:val="19"/>
        </w:rPr>
      </w:pPr>
      <w:r>
        <w:rPr>
          <w:w w:val="110"/>
          <w:position w:val="6"/>
          <w:sz w:val="13"/>
        </w:rPr>
        <w:t>2</w:t>
      </w:r>
      <w:r>
        <w:rPr>
          <w:spacing w:val="1"/>
          <w:w w:val="110"/>
          <w:position w:val="6"/>
          <w:sz w:val="13"/>
        </w:rPr>
        <w:t xml:space="preserve"> </w:t>
      </w:r>
      <w:r>
        <w:rPr>
          <w:w w:val="110"/>
          <w:sz w:val="19"/>
        </w:rPr>
        <w:t xml:space="preserve">См.: </w:t>
      </w:r>
      <w:r>
        <w:rPr>
          <w:i/>
          <w:w w:val="110"/>
          <w:sz w:val="19"/>
        </w:rPr>
        <w:t>Фодоря А.Ю</w:t>
      </w:r>
      <w:r>
        <w:rPr>
          <w:w w:val="110"/>
          <w:sz w:val="19"/>
        </w:rPr>
        <w:t xml:space="preserve">. Клуба член исправный </w:t>
      </w:r>
      <w:r>
        <w:rPr>
          <w:w w:val="125"/>
          <w:sz w:val="19"/>
        </w:rPr>
        <w:t xml:space="preserve">// </w:t>
      </w:r>
      <w:r>
        <w:rPr>
          <w:w w:val="110"/>
          <w:sz w:val="19"/>
        </w:rPr>
        <w:t>Безопасный город. —</w:t>
      </w:r>
      <w:r>
        <w:rPr>
          <w:spacing w:val="1"/>
          <w:w w:val="110"/>
          <w:sz w:val="19"/>
        </w:rPr>
        <w:t xml:space="preserve"> </w:t>
      </w:r>
      <w:r>
        <w:rPr>
          <w:w w:val="110"/>
          <w:sz w:val="19"/>
        </w:rPr>
        <w:t>2000.</w:t>
      </w:r>
      <w:r>
        <w:rPr>
          <w:spacing w:val="-10"/>
          <w:w w:val="110"/>
          <w:sz w:val="19"/>
        </w:rPr>
        <w:t xml:space="preserve"> </w:t>
      </w:r>
      <w:r>
        <w:rPr>
          <w:w w:val="110"/>
          <w:sz w:val="19"/>
        </w:rPr>
        <w:t>—</w:t>
      </w:r>
      <w:r>
        <w:rPr>
          <w:spacing w:val="-10"/>
          <w:w w:val="110"/>
          <w:sz w:val="19"/>
        </w:rPr>
        <w:t xml:space="preserve"> </w:t>
      </w:r>
      <w:r>
        <w:rPr>
          <w:w w:val="110"/>
          <w:sz w:val="19"/>
        </w:rPr>
        <w:t>№</w:t>
      </w:r>
      <w:r>
        <w:rPr>
          <w:spacing w:val="-10"/>
          <w:w w:val="110"/>
          <w:sz w:val="19"/>
        </w:rPr>
        <w:t xml:space="preserve"> </w:t>
      </w:r>
      <w:r>
        <w:rPr>
          <w:w w:val="110"/>
          <w:sz w:val="19"/>
        </w:rPr>
        <w:t>5.</w:t>
      </w:r>
      <w:r>
        <w:rPr>
          <w:spacing w:val="-10"/>
          <w:w w:val="110"/>
          <w:sz w:val="19"/>
        </w:rPr>
        <w:t xml:space="preserve"> </w:t>
      </w:r>
      <w:r>
        <w:rPr>
          <w:w w:val="110"/>
          <w:sz w:val="19"/>
        </w:rPr>
        <w:t>—</w:t>
      </w:r>
      <w:r>
        <w:rPr>
          <w:spacing w:val="-10"/>
          <w:w w:val="110"/>
          <w:sz w:val="19"/>
        </w:rPr>
        <w:t xml:space="preserve"> </w:t>
      </w:r>
      <w:r>
        <w:rPr>
          <w:w w:val="110"/>
          <w:sz w:val="19"/>
        </w:rPr>
        <w:t>С.</w:t>
      </w:r>
      <w:r>
        <w:rPr>
          <w:spacing w:val="-10"/>
          <w:w w:val="110"/>
          <w:sz w:val="19"/>
        </w:rPr>
        <w:t xml:space="preserve"> </w:t>
      </w:r>
      <w:r>
        <w:rPr>
          <w:w w:val="110"/>
          <w:sz w:val="19"/>
        </w:rPr>
        <w:t>3.</w:t>
      </w:r>
    </w:p>
    <w:p w:rsidR="00744E03" w:rsidRDefault="00E40E69">
      <w:pPr>
        <w:ind w:left="112"/>
        <w:jc w:val="both"/>
        <w:rPr>
          <w:sz w:val="19"/>
        </w:rPr>
      </w:pPr>
      <w:r>
        <w:rPr>
          <w:w w:val="105"/>
          <w:position w:val="6"/>
          <w:sz w:val="13"/>
        </w:rPr>
        <w:t xml:space="preserve">3   </w:t>
      </w:r>
      <w:r>
        <w:rPr>
          <w:spacing w:val="32"/>
          <w:w w:val="105"/>
          <w:position w:val="6"/>
          <w:sz w:val="13"/>
        </w:rPr>
        <w:t xml:space="preserve"> </w:t>
      </w:r>
      <w:r>
        <w:rPr>
          <w:w w:val="105"/>
          <w:sz w:val="19"/>
        </w:rPr>
        <w:t>См.:</w:t>
      </w:r>
      <w:r>
        <w:rPr>
          <w:spacing w:val="-10"/>
          <w:w w:val="105"/>
          <w:sz w:val="19"/>
        </w:rPr>
        <w:t xml:space="preserve"> </w:t>
      </w:r>
      <w:r>
        <w:rPr>
          <w:i/>
          <w:w w:val="105"/>
          <w:sz w:val="19"/>
        </w:rPr>
        <w:t>Щукина</w:t>
      </w:r>
      <w:r>
        <w:rPr>
          <w:i/>
          <w:spacing w:val="-9"/>
          <w:w w:val="105"/>
          <w:sz w:val="19"/>
        </w:rPr>
        <w:t xml:space="preserve"> </w:t>
      </w:r>
      <w:r>
        <w:rPr>
          <w:i/>
          <w:w w:val="105"/>
          <w:sz w:val="19"/>
        </w:rPr>
        <w:t>Н.П</w:t>
      </w:r>
      <w:r>
        <w:rPr>
          <w:w w:val="105"/>
          <w:sz w:val="19"/>
        </w:rPr>
        <w:t>.</w:t>
      </w:r>
      <w:r>
        <w:rPr>
          <w:spacing w:val="-10"/>
          <w:w w:val="105"/>
          <w:sz w:val="19"/>
        </w:rPr>
        <w:t xml:space="preserve"> </w:t>
      </w:r>
      <w:r>
        <w:rPr>
          <w:w w:val="105"/>
          <w:sz w:val="19"/>
        </w:rPr>
        <w:t>Указ.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соч.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10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295.</w:t>
      </w:r>
    </w:p>
    <w:p w:rsidR="00744E03" w:rsidRDefault="00744E03">
      <w:pPr>
        <w:jc w:val="both"/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left="111" w:right="122"/>
      </w:pPr>
      <w:r>
        <w:rPr>
          <w:w w:val="105"/>
        </w:rPr>
        <w:lastRenderedPageBreak/>
        <w:t>Группы</w:t>
      </w:r>
      <w:r>
        <w:rPr>
          <w:spacing w:val="-7"/>
          <w:w w:val="105"/>
        </w:rPr>
        <w:t xml:space="preserve"> </w:t>
      </w:r>
      <w:r>
        <w:rPr>
          <w:w w:val="105"/>
        </w:rPr>
        <w:t>самопомощи</w:t>
      </w:r>
      <w:r>
        <w:rPr>
          <w:spacing w:val="-6"/>
          <w:w w:val="105"/>
        </w:rPr>
        <w:t xml:space="preserve"> </w:t>
      </w:r>
      <w:r>
        <w:rPr>
          <w:w w:val="105"/>
        </w:rPr>
        <w:t>—</w:t>
      </w:r>
      <w:r>
        <w:rPr>
          <w:spacing w:val="-7"/>
          <w:w w:val="105"/>
        </w:rPr>
        <w:t xml:space="preserve"> </w:t>
      </w:r>
      <w:r>
        <w:rPr>
          <w:w w:val="105"/>
        </w:rPr>
        <w:t>это</w:t>
      </w:r>
      <w:r>
        <w:rPr>
          <w:spacing w:val="-6"/>
          <w:w w:val="105"/>
        </w:rPr>
        <w:t xml:space="preserve"> </w:t>
      </w:r>
      <w:r>
        <w:rPr>
          <w:w w:val="105"/>
        </w:rPr>
        <w:t>небольшие,</w:t>
      </w:r>
      <w:r>
        <w:rPr>
          <w:spacing w:val="-6"/>
          <w:w w:val="105"/>
        </w:rPr>
        <w:t xml:space="preserve"> </w:t>
      </w:r>
      <w:r>
        <w:rPr>
          <w:w w:val="105"/>
        </w:rPr>
        <w:t>привязанные</w:t>
      </w:r>
      <w:r>
        <w:rPr>
          <w:spacing w:val="-7"/>
          <w:w w:val="105"/>
        </w:rPr>
        <w:t xml:space="preserve"> </w:t>
      </w:r>
      <w:r>
        <w:rPr>
          <w:w w:val="105"/>
        </w:rPr>
        <w:t>к</w:t>
      </w:r>
      <w:r>
        <w:rPr>
          <w:spacing w:val="-6"/>
          <w:w w:val="105"/>
        </w:rPr>
        <w:t xml:space="preserve"> </w:t>
      </w:r>
      <w:r>
        <w:rPr>
          <w:w w:val="105"/>
        </w:rPr>
        <w:t>опреде-</w:t>
      </w:r>
      <w:r>
        <w:rPr>
          <w:spacing w:val="-53"/>
          <w:w w:val="105"/>
        </w:rPr>
        <w:t xml:space="preserve"> </w:t>
      </w:r>
      <w:r>
        <w:rPr>
          <w:w w:val="105"/>
        </w:rPr>
        <w:t>ленному месту группы, члены которых, имея общие социальные,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психологические,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медицинские,</w:t>
      </w:r>
      <w:r>
        <w:rPr>
          <w:spacing w:val="-13"/>
          <w:w w:val="105"/>
        </w:rPr>
        <w:t xml:space="preserve"> </w:t>
      </w:r>
      <w:r>
        <w:rPr>
          <w:w w:val="105"/>
        </w:rPr>
        <w:t>экологические</w:t>
      </w:r>
      <w:r>
        <w:rPr>
          <w:spacing w:val="-13"/>
          <w:w w:val="105"/>
        </w:rPr>
        <w:t xml:space="preserve"> </w:t>
      </w:r>
      <w:r>
        <w:rPr>
          <w:w w:val="105"/>
        </w:rPr>
        <w:t>проблемы</w:t>
      </w:r>
      <w:r>
        <w:rPr>
          <w:spacing w:val="-12"/>
          <w:w w:val="105"/>
        </w:rPr>
        <w:t xml:space="preserve"> </w:t>
      </w:r>
      <w:r>
        <w:rPr>
          <w:w w:val="105"/>
        </w:rPr>
        <w:t>(потреб-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ности),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решают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сообща,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помогают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друг</w:t>
      </w:r>
      <w:r>
        <w:rPr>
          <w:spacing w:val="-12"/>
          <w:w w:val="105"/>
        </w:rPr>
        <w:t xml:space="preserve"> </w:t>
      </w:r>
      <w:r>
        <w:rPr>
          <w:w w:val="105"/>
        </w:rPr>
        <w:t>другу</w:t>
      </w:r>
      <w:r>
        <w:rPr>
          <w:w w:val="105"/>
          <w:position w:val="6"/>
          <w:sz w:val="14"/>
        </w:rPr>
        <w:t>1</w:t>
      </w:r>
      <w:r>
        <w:rPr>
          <w:w w:val="105"/>
        </w:rPr>
        <w:t>.</w:t>
      </w:r>
      <w:r>
        <w:rPr>
          <w:spacing w:val="-13"/>
          <w:w w:val="105"/>
        </w:rPr>
        <w:t xml:space="preserve"> </w:t>
      </w:r>
      <w:r>
        <w:rPr>
          <w:w w:val="105"/>
        </w:rPr>
        <w:t>Эти</w:t>
      </w:r>
      <w:r>
        <w:rPr>
          <w:spacing w:val="-13"/>
          <w:w w:val="105"/>
        </w:rPr>
        <w:t xml:space="preserve"> </w:t>
      </w:r>
      <w:r>
        <w:rPr>
          <w:w w:val="105"/>
        </w:rPr>
        <w:t>группы</w:t>
      </w:r>
      <w:r>
        <w:rPr>
          <w:spacing w:val="-12"/>
          <w:w w:val="105"/>
        </w:rPr>
        <w:t xml:space="preserve"> </w:t>
      </w:r>
      <w:r>
        <w:rPr>
          <w:w w:val="105"/>
        </w:rPr>
        <w:t>ино-</w:t>
      </w:r>
      <w:r>
        <w:rPr>
          <w:spacing w:val="-53"/>
          <w:w w:val="105"/>
        </w:rPr>
        <w:t xml:space="preserve"> </w:t>
      </w:r>
      <w:r>
        <w:rPr>
          <w:w w:val="105"/>
        </w:rPr>
        <w:t>гда возникают спонтанно, но чаще их организует наиболее актив-</w:t>
      </w:r>
      <w:r>
        <w:rPr>
          <w:spacing w:val="-53"/>
          <w:w w:val="105"/>
        </w:rPr>
        <w:t xml:space="preserve"> </w:t>
      </w:r>
      <w:r>
        <w:rPr>
          <w:w w:val="105"/>
        </w:rPr>
        <w:t>ный из будущих членов (реже — социальный работник). Каждый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участник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такой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группы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одновременно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принимает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помощь</w:t>
      </w:r>
      <w:r>
        <w:rPr>
          <w:spacing w:val="-12"/>
          <w:w w:val="105"/>
        </w:rPr>
        <w:t xml:space="preserve"> </w:t>
      </w:r>
      <w:r>
        <w:rPr>
          <w:w w:val="105"/>
        </w:rPr>
        <w:t>от</w:t>
      </w:r>
      <w:r>
        <w:rPr>
          <w:spacing w:val="-13"/>
          <w:w w:val="105"/>
        </w:rPr>
        <w:t xml:space="preserve"> </w:t>
      </w:r>
      <w:r>
        <w:rPr>
          <w:w w:val="105"/>
        </w:rPr>
        <w:t>дру-</w:t>
      </w:r>
      <w:r>
        <w:rPr>
          <w:spacing w:val="-52"/>
          <w:w w:val="105"/>
        </w:rPr>
        <w:t xml:space="preserve"> </w:t>
      </w:r>
      <w:r>
        <w:rPr>
          <w:w w:val="105"/>
        </w:rPr>
        <w:t>гих членов, и сам ее оказывает, воплощая в жизнь принцип взаи-</w:t>
      </w:r>
      <w:r>
        <w:rPr>
          <w:spacing w:val="1"/>
          <w:w w:val="105"/>
        </w:rPr>
        <w:t xml:space="preserve"> </w:t>
      </w:r>
      <w:r>
        <w:rPr>
          <w:w w:val="105"/>
        </w:rPr>
        <w:t>мопомощи. Цель работы в группе — смягчение влияния негатив-</w:t>
      </w:r>
      <w:r>
        <w:rPr>
          <w:spacing w:val="1"/>
          <w:w w:val="105"/>
        </w:rPr>
        <w:t xml:space="preserve"> </w:t>
      </w:r>
      <w:r>
        <w:rPr>
          <w:w w:val="105"/>
        </w:rPr>
        <w:t>ных явлений, а не полное их преодоление (что невозможно), под-</w:t>
      </w:r>
      <w:r>
        <w:rPr>
          <w:spacing w:val="1"/>
          <w:w w:val="105"/>
        </w:rPr>
        <w:t xml:space="preserve"> </w:t>
      </w:r>
      <w:r>
        <w:rPr>
          <w:w w:val="105"/>
        </w:rPr>
        <w:t>держка</w:t>
      </w:r>
      <w:r>
        <w:rPr>
          <w:spacing w:val="1"/>
          <w:w w:val="105"/>
        </w:rPr>
        <w:t xml:space="preserve"> </w:t>
      </w:r>
      <w:r>
        <w:rPr>
          <w:w w:val="105"/>
        </w:rPr>
        <w:t>человека,</w:t>
      </w:r>
      <w:r>
        <w:rPr>
          <w:spacing w:val="1"/>
          <w:w w:val="105"/>
        </w:rPr>
        <w:t xml:space="preserve"> </w:t>
      </w:r>
      <w:r>
        <w:rPr>
          <w:w w:val="105"/>
        </w:rPr>
        <w:t>а</w:t>
      </w:r>
      <w:r>
        <w:rPr>
          <w:spacing w:val="1"/>
          <w:w w:val="105"/>
        </w:rPr>
        <w:t xml:space="preserve"> </w:t>
      </w:r>
      <w:r>
        <w:rPr>
          <w:w w:val="105"/>
        </w:rPr>
        <w:t>не</w:t>
      </w:r>
      <w:r>
        <w:rPr>
          <w:spacing w:val="1"/>
          <w:w w:val="105"/>
        </w:rPr>
        <w:t xml:space="preserve"> </w:t>
      </w:r>
      <w:r>
        <w:rPr>
          <w:w w:val="105"/>
        </w:rPr>
        <w:t>формирование</w:t>
      </w:r>
      <w:r>
        <w:rPr>
          <w:spacing w:val="1"/>
          <w:w w:val="105"/>
        </w:rPr>
        <w:t xml:space="preserve"> </w:t>
      </w:r>
      <w:r>
        <w:rPr>
          <w:w w:val="105"/>
        </w:rPr>
        <w:t>нового</w:t>
      </w:r>
      <w:r>
        <w:rPr>
          <w:spacing w:val="1"/>
          <w:w w:val="105"/>
        </w:rPr>
        <w:t xml:space="preserve"> </w:t>
      </w:r>
      <w:r>
        <w:rPr>
          <w:w w:val="105"/>
        </w:rPr>
        <w:t>стиля</w:t>
      </w:r>
      <w:r>
        <w:rPr>
          <w:spacing w:val="1"/>
          <w:w w:val="105"/>
        </w:rPr>
        <w:t xml:space="preserve"> </w:t>
      </w:r>
      <w:r>
        <w:rPr>
          <w:w w:val="105"/>
        </w:rPr>
        <w:t>жизни,</w:t>
      </w:r>
      <w:r>
        <w:rPr>
          <w:spacing w:val="1"/>
          <w:w w:val="105"/>
        </w:rPr>
        <w:t xml:space="preserve"> </w:t>
      </w:r>
      <w:r>
        <w:rPr>
          <w:w w:val="105"/>
        </w:rPr>
        <w:t>постепенное</w:t>
      </w:r>
      <w:r>
        <w:rPr>
          <w:spacing w:val="-11"/>
          <w:w w:val="105"/>
        </w:rPr>
        <w:t xml:space="preserve"> </w:t>
      </w:r>
      <w:r>
        <w:rPr>
          <w:w w:val="105"/>
        </w:rPr>
        <w:t>научение</w:t>
      </w:r>
      <w:r>
        <w:rPr>
          <w:spacing w:val="-10"/>
          <w:w w:val="105"/>
        </w:rPr>
        <w:t xml:space="preserve"> </w:t>
      </w:r>
      <w:r>
        <w:rPr>
          <w:w w:val="105"/>
        </w:rPr>
        <w:t>позитивным</w:t>
      </w:r>
      <w:r>
        <w:rPr>
          <w:spacing w:val="-10"/>
          <w:w w:val="105"/>
        </w:rPr>
        <w:t xml:space="preserve"> </w:t>
      </w:r>
      <w:r>
        <w:rPr>
          <w:w w:val="105"/>
        </w:rPr>
        <w:t>жизненным</w:t>
      </w:r>
      <w:r>
        <w:rPr>
          <w:spacing w:val="-11"/>
          <w:w w:val="105"/>
        </w:rPr>
        <w:t xml:space="preserve"> </w:t>
      </w:r>
      <w:r>
        <w:rPr>
          <w:w w:val="105"/>
        </w:rPr>
        <w:t>навыкам,</w:t>
      </w:r>
      <w:r>
        <w:rPr>
          <w:spacing w:val="-10"/>
          <w:w w:val="105"/>
        </w:rPr>
        <w:t xml:space="preserve"> </w:t>
      </w:r>
      <w:r>
        <w:rPr>
          <w:w w:val="105"/>
        </w:rPr>
        <w:t>а</w:t>
      </w:r>
      <w:r>
        <w:rPr>
          <w:spacing w:val="-10"/>
          <w:w w:val="105"/>
        </w:rPr>
        <w:t xml:space="preserve"> </w:t>
      </w:r>
      <w:r>
        <w:rPr>
          <w:w w:val="105"/>
        </w:rPr>
        <w:t>не</w:t>
      </w:r>
      <w:r>
        <w:rPr>
          <w:spacing w:val="-11"/>
          <w:w w:val="105"/>
        </w:rPr>
        <w:t xml:space="preserve"> </w:t>
      </w:r>
      <w:r>
        <w:rPr>
          <w:w w:val="105"/>
        </w:rPr>
        <w:t>пол-</w:t>
      </w:r>
      <w:r>
        <w:rPr>
          <w:spacing w:val="-52"/>
          <w:w w:val="105"/>
        </w:rPr>
        <w:t xml:space="preserve"> </w:t>
      </w:r>
      <w:r>
        <w:rPr>
          <w:w w:val="105"/>
        </w:rPr>
        <w:t>ное</w:t>
      </w:r>
      <w:r>
        <w:rPr>
          <w:spacing w:val="-6"/>
          <w:w w:val="105"/>
        </w:rPr>
        <w:t xml:space="preserve"> </w:t>
      </w:r>
      <w:r>
        <w:rPr>
          <w:w w:val="105"/>
        </w:rPr>
        <w:t>отрицание</w:t>
      </w:r>
      <w:r>
        <w:rPr>
          <w:spacing w:val="-5"/>
          <w:w w:val="105"/>
        </w:rPr>
        <w:t xml:space="preserve"> </w:t>
      </w:r>
      <w:r>
        <w:rPr>
          <w:w w:val="105"/>
        </w:rPr>
        <w:t>прошлых</w:t>
      </w:r>
      <w:r>
        <w:rPr>
          <w:spacing w:val="-6"/>
          <w:w w:val="105"/>
        </w:rPr>
        <w:t xml:space="preserve"> </w:t>
      </w:r>
      <w:r>
        <w:rPr>
          <w:w w:val="105"/>
        </w:rPr>
        <w:t>норм</w:t>
      </w:r>
      <w:r>
        <w:rPr>
          <w:spacing w:val="-5"/>
          <w:w w:val="105"/>
        </w:rPr>
        <w:t xml:space="preserve"> </w:t>
      </w:r>
      <w:r>
        <w:rPr>
          <w:w w:val="105"/>
        </w:rPr>
        <w:t>жизни</w:t>
      </w:r>
      <w:r>
        <w:rPr>
          <w:w w:val="105"/>
          <w:position w:val="6"/>
          <w:sz w:val="14"/>
        </w:rPr>
        <w:t>2</w:t>
      </w:r>
      <w:r>
        <w:rPr>
          <w:w w:val="105"/>
        </w:rPr>
        <w:t>.</w:t>
      </w:r>
    </w:p>
    <w:p w:rsidR="00744E03" w:rsidRDefault="00E40E69">
      <w:pPr>
        <w:pStyle w:val="a3"/>
        <w:spacing w:line="242" w:lineRule="auto"/>
        <w:ind w:right="126"/>
        <w:rPr>
          <w:sz w:val="14"/>
        </w:rPr>
      </w:pPr>
      <w:r>
        <w:rPr>
          <w:w w:val="105"/>
        </w:rPr>
        <w:t>Причины создания групп самопомощи: самореализация и раз-</w:t>
      </w:r>
      <w:r>
        <w:rPr>
          <w:spacing w:val="1"/>
          <w:w w:val="105"/>
        </w:rPr>
        <w:t xml:space="preserve"> </w:t>
      </w:r>
      <w:r>
        <w:rPr>
          <w:w w:val="105"/>
        </w:rPr>
        <w:t>витие</w:t>
      </w:r>
      <w:r>
        <w:rPr>
          <w:spacing w:val="-9"/>
          <w:w w:val="105"/>
        </w:rPr>
        <w:t xml:space="preserve"> </w:t>
      </w:r>
      <w:r>
        <w:rPr>
          <w:w w:val="105"/>
        </w:rPr>
        <w:t>личности;</w:t>
      </w:r>
      <w:r>
        <w:rPr>
          <w:spacing w:val="-8"/>
          <w:w w:val="105"/>
        </w:rPr>
        <w:t xml:space="preserve"> </w:t>
      </w:r>
      <w:r>
        <w:rPr>
          <w:w w:val="105"/>
        </w:rPr>
        <w:t>кризисная</w:t>
      </w:r>
      <w:r>
        <w:rPr>
          <w:spacing w:val="-9"/>
          <w:w w:val="105"/>
        </w:rPr>
        <w:t xml:space="preserve"> </w:t>
      </w:r>
      <w:r>
        <w:rPr>
          <w:w w:val="105"/>
        </w:rPr>
        <w:t>ситуация</w:t>
      </w:r>
      <w:r>
        <w:rPr>
          <w:spacing w:val="-8"/>
          <w:w w:val="105"/>
        </w:rPr>
        <w:t xml:space="preserve"> </w:t>
      </w:r>
      <w:r>
        <w:rPr>
          <w:w w:val="105"/>
        </w:rPr>
        <w:t>или</w:t>
      </w:r>
      <w:r>
        <w:rPr>
          <w:spacing w:val="-9"/>
          <w:w w:val="105"/>
        </w:rPr>
        <w:t xml:space="preserve"> </w:t>
      </w:r>
      <w:r>
        <w:rPr>
          <w:w w:val="105"/>
        </w:rPr>
        <w:t>горе;</w:t>
      </w:r>
      <w:r>
        <w:rPr>
          <w:spacing w:val="-8"/>
          <w:w w:val="105"/>
        </w:rPr>
        <w:t xml:space="preserve"> </w:t>
      </w:r>
      <w:r>
        <w:rPr>
          <w:w w:val="105"/>
        </w:rPr>
        <w:t>плохие</w:t>
      </w:r>
      <w:r>
        <w:rPr>
          <w:spacing w:val="-9"/>
          <w:w w:val="105"/>
        </w:rPr>
        <w:t xml:space="preserve"> </w:t>
      </w:r>
      <w:r>
        <w:rPr>
          <w:w w:val="105"/>
        </w:rPr>
        <w:t>социальные</w:t>
      </w:r>
      <w:r>
        <w:rPr>
          <w:spacing w:val="-52"/>
          <w:w w:val="105"/>
        </w:rPr>
        <w:t xml:space="preserve"> </w:t>
      </w:r>
      <w:r>
        <w:rPr>
          <w:w w:val="105"/>
        </w:rPr>
        <w:t>условия, состояние здоровья, наличие инвалидности; принадлеж-</w:t>
      </w:r>
      <w:r>
        <w:rPr>
          <w:spacing w:val="1"/>
          <w:w w:val="105"/>
        </w:rPr>
        <w:t xml:space="preserve"> </w:t>
      </w:r>
      <w:r>
        <w:rPr>
          <w:w w:val="105"/>
        </w:rPr>
        <w:t>ность</w:t>
      </w:r>
      <w:r>
        <w:rPr>
          <w:spacing w:val="-7"/>
          <w:w w:val="105"/>
        </w:rPr>
        <w:t xml:space="preserve"> </w:t>
      </w:r>
      <w:r>
        <w:rPr>
          <w:w w:val="105"/>
        </w:rPr>
        <w:t>к</w:t>
      </w:r>
      <w:r>
        <w:rPr>
          <w:spacing w:val="-6"/>
          <w:w w:val="105"/>
        </w:rPr>
        <w:t xml:space="preserve"> </w:t>
      </w:r>
      <w:r>
        <w:rPr>
          <w:w w:val="105"/>
        </w:rPr>
        <w:t>меньшинствам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др.</w:t>
      </w:r>
      <w:r>
        <w:rPr>
          <w:w w:val="105"/>
          <w:position w:val="6"/>
          <w:sz w:val="14"/>
        </w:rPr>
        <w:t>3</w:t>
      </w:r>
    </w:p>
    <w:p w:rsidR="00744E03" w:rsidRDefault="00E40E69">
      <w:pPr>
        <w:pStyle w:val="a3"/>
        <w:spacing w:line="242" w:lineRule="auto"/>
        <w:ind w:left="111" w:right="123"/>
      </w:pPr>
      <w:r>
        <w:rPr>
          <w:w w:val="105"/>
        </w:rPr>
        <w:t>Развитие</w:t>
      </w:r>
      <w:r>
        <w:rPr>
          <w:spacing w:val="-9"/>
          <w:w w:val="105"/>
        </w:rPr>
        <w:t xml:space="preserve"> </w:t>
      </w:r>
      <w:r>
        <w:rPr>
          <w:w w:val="105"/>
        </w:rPr>
        <w:t>групп</w:t>
      </w:r>
      <w:r>
        <w:rPr>
          <w:spacing w:val="-8"/>
          <w:w w:val="105"/>
        </w:rPr>
        <w:t xml:space="preserve"> </w:t>
      </w:r>
      <w:r>
        <w:rPr>
          <w:w w:val="105"/>
        </w:rPr>
        <w:t>самопомощи</w:t>
      </w:r>
      <w:r>
        <w:rPr>
          <w:spacing w:val="-8"/>
          <w:w w:val="105"/>
        </w:rPr>
        <w:t xml:space="preserve"> </w:t>
      </w:r>
      <w:r>
        <w:rPr>
          <w:w w:val="105"/>
        </w:rPr>
        <w:t>(взаимопомощи),</w:t>
      </w:r>
      <w:r>
        <w:rPr>
          <w:spacing w:val="-8"/>
          <w:w w:val="105"/>
        </w:rPr>
        <w:t xml:space="preserve"> </w:t>
      </w:r>
      <w:r>
        <w:rPr>
          <w:w w:val="105"/>
        </w:rPr>
        <w:t>образующих</w:t>
      </w:r>
      <w:r>
        <w:rPr>
          <w:spacing w:val="-8"/>
          <w:w w:val="105"/>
        </w:rPr>
        <w:t xml:space="preserve"> </w:t>
      </w:r>
      <w:r>
        <w:rPr>
          <w:w w:val="105"/>
        </w:rPr>
        <w:t>не-</w:t>
      </w:r>
      <w:r>
        <w:rPr>
          <w:spacing w:val="-53"/>
          <w:w w:val="105"/>
        </w:rPr>
        <w:t xml:space="preserve"> </w:t>
      </w:r>
      <w:r>
        <w:rPr>
          <w:w w:val="105"/>
        </w:rPr>
        <w:t>формальную систему социальной помощи, необходимо для нор-</w:t>
      </w:r>
      <w:r>
        <w:rPr>
          <w:spacing w:val="1"/>
          <w:w w:val="105"/>
        </w:rPr>
        <w:t xml:space="preserve"> </w:t>
      </w:r>
      <w:r>
        <w:rPr>
          <w:w w:val="105"/>
        </w:rPr>
        <w:t>мального функционирования формирующегося гражданского об-</w:t>
      </w:r>
      <w:r>
        <w:rPr>
          <w:spacing w:val="1"/>
          <w:w w:val="105"/>
        </w:rPr>
        <w:t xml:space="preserve"> </w:t>
      </w:r>
      <w:r>
        <w:rPr>
          <w:w w:val="110"/>
        </w:rPr>
        <w:t>щества. В США более 15 млн человек являются членами групп</w:t>
      </w:r>
      <w:r>
        <w:rPr>
          <w:spacing w:val="-56"/>
          <w:w w:val="110"/>
        </w:rPr>
        <w:t xml:space="preserve"> </w:t>
      </w:r>
      <w:r>
        <w:rPr>
          <w:w w:val="110"/>
        </w:rPr>
        <w:t>самопомощи,</w:t>
      </w:r>
      <w:r>
        <w:rPr>
          <w:spacing w:val="-14"/>
          <w:w w:val="110"/>
        </w:rPr>
        <w:t xml:space="preserve"> </w:t>
      </w:r>
      <w:r>
        <w:rPr>
          <w:w w:val="110"/>
        </w:rPr>
        <w:t>в</w:t>
      </w:r>
      <w:r>
        <w:rPr>
          <w:spacing w:val="-13"/>
          <w:w w:val="110"/>
        </w:rPr>
        <w:t xml:space="preserve"> </w:t>
      </w:r>
      <w:r>
        <w:rPr>
          <w:w w:val="110"/>
        </w:rPr>
        <w:t>Испании</w:t>
      </w:r>
      <w:r>
        <w:rPr>
          <w:spacing w:val="-13"/>
          <w:w w:val="110"/>
        </w:rPr>
        <w:t xml:space="preserve"> </w:t>
      </w:r>
      <w:r>
        <w:rPr>
          <w:w w:val="110"/>
        </w:rPr>
        <w:t>—</w:t>
      </w:r>
      <w:r>
        <w:rPr>
          <w:spacing w:val="-13"/>
          <w:w w:val="110"/>
        </w:rPr>
        <w:t xml:space="preserve"> </w:t>
      </w:r>
      <w:r>
        <w:rPr>
          <w:w w:val="110"/>
        </w:rPr>
        <w:t>свыше</w:t>
      </w:r>
      <w:r>
        <w:rPr>
          <w:spacing w:val="-13"/>
          <w:w w:val="110"/>
        </w:rPr>
        <w:t xml:space="preserve"> </w:t>
      </w:r>
      <w:r>
        <w:rPr>
          <w:w w:val="110"/>
        </w:rPr>
        <w:t>5</w:t>
      </w:r>
      <w:r>
        <w:rPr>
          <w:spacing w:val="-13"/>
          <w:w w:val="110"/>
        </w:rPr>
        <w:t xml:space="preserve"> </w:t>
      </w:r>
      <w:r>
        <w:rPr>
          <w:w w:val="110"/>
        </w:rPr>
        <w:t>млн</w:t>
      </w:r>
      <w:r>
        <w:rPr>
          <w:spacing w:val="-14"/>
          <w:w w:val="110"/>
        </w:rPr>
        <w:t xml:space="preserve"> </w:t>
      </w:r>
      <w:r>
        <w:rPr>
          <w:w w:val="110"/>
        </w:rPr>
        <w:t>человек</w:t>
      </w:r>
      <w:r>
        <w:rPr>
          <w:w w:val="110"/>
          <w:position w:val="6"/>
          <w:sz w:val="14"/>
        </w:rPr>
        <w:t>4</w:t>
      </w:r>
      <w:r>
        <w:rPr>
          <w:w w:val="110"/>
        </w:rPr>
        <w:t>.</w:t>
      </w:r>
    </w:p>
    <w:p w:rsidR="00744E03" w:rsidRDefault="00E40E69">
      <w:pPr>
        <w:pStyle w:val="a3"/>
        <w:spacing w:line="242" w:lineRule="auto"/>
        <w:ind w:left="111" w:right="128"/>
      </w:pPr>
      <w:r>
        <w:rPr>
          <w:w w:val="105"/>
        </w:rPr>
        <w:t>Традиционно наиболее активна деятельность групп взаимопо-</w:t>
      </w:r>
      <w:r>
        <w:rPr>
          <w:spacing w:val="1"/>
          <w:w w:val="105"/>
        </w:rPr>
        <w:t xml:space="preserve"> </w:t>
      </w:r>
      <w:r>
        <w:rPr>
          <w:w w:val="105"/>
        </w:rPr>
        <w:t>мощи среди представителей этнических меньшинств (арабской</w:t>
      </w:r>
      <w:r>
        <w:rPr>
          <w:spacing w:val="1"/>
          <w:w w:val="105"/>
        </w:rPr>
        <w:t xml:space="preserve"> </w:t>
      </w:r>
      <w:r>
        <w:rPr>
          <w:w w:val="105"/>
        </w:rPr>
        <w:t>диаспоры</w:t>
      </w:r>
      <w:r>
        <w:rPr>
          <w:spacing w:val="-6"/>
          <w:w w:val="105"/>
        </w:rPr>
        <w:t xml:space="preserve"> </w:t>
      </w:r>
      <w:r>
        <w:rPr>
          <w:w w:val="105"/>
        </w:rPr>
        <w:t>во</w:t>
      </w:r>
      <w:r>
        <w:rPr>
          <w:spacing w:val="-5"/>
          <w:w w:val="105"/>
        </w:rPr>
        <w:t xml:space="preserve"> </w:t>
      </w:r>
      <w:r>
        <w:rPr>
          <w:w w:val="105"/>
        </w:rPr>
        <w:t>Франции,</w:t>
      </w:r>
      <w:r>
        <w:rPr>
          <w:spacing w:val="-5"/>
          <w:w w:val="105"/>
        </w:rPr>
        <w:t xml:space="preserve"> </w:t>
      </w:r>
      <w:r>
        <w:rPr>
          <w:w w:val="105"/>
        </w:rPr>
        <w:t>турецкой</w:t>
      </w:r>
      <w:r>
        <w:rPr>
          <w:spacing w:val="-5"/>
          <w:w w:val="105"/>
        </w:rPr>
        <w:t xml:space="preserve"> </w:t>
      </w:r>
      <w:r>
        <w:rPr>
          <w:w w:val="105"/>
        </w:rPr>
        <w:t>—</w:t>
      </w:r>
      <w:r>
        <w:rPr>
          <w:spacing w:val="-5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Германии,</w:t>
      </w:r>
      <w:r>
        <w:rPr>
          <w:spacing w:val="-5"/>
          <w:w w:val="105"/>
        </w:rPr>
        <w:t xml:space="preserve"> </w:t>
      </w:r>
      <w:r>
        <w:rPr>
          <w:w w:val="105"/>
        </w:rPr>
        <w:t>китайской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вьет-</w:t>
      </w:r>
      <w:r>
        <w:rPr>
          <w:spacing w:val="-53"/>
          <w:w w:val="105"/>
        </w:rPr>
        <w:t xml:space="preserve"> </w:t>
      </w:r>
      <w:r>
        <w:rPr>
          <w:w w:val="105"/>
        </w:rPr>
        <w:t>намской</w:t>
      </w:r>
      <w:r>
        <w:rPr>
          <w:spacing w:val="-5"/>
          <w:w w:val="105"/>
        </w:rPr>
        <w:t xml:space="preserve"> </w:t>
      </w:r>
      <w:r>
        <w:rPr>
          <w:w w:val="105"/>
        </w:rPr>
        <w:t>—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5"/>
          <w:w w:val="105"/>
        </w:rPr>
        <w:t xml:space="preserve"> </w:t>
      </w:r>
      <w:r>
        <w:rPr>
          <w:w w:val="105"/>
        </w:rPr>
        <w:t>США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др.)</w:t>
      </w:r>
      <w:r>
        <w:rPr>
          <w:spacing w:val="-5"/>
          <w:w w:val="105"/>
        </w:rPr>
        <w:t xml:space="preserve"> </w:t>
      </w:r>
      <w:r>
        <w:rPr>
          <w:w w:val="105"/>
        </w:rPr>
        <w:t>в</w:t>
      </w:r>
      <w:r>
        <w:rPr>
          <w:spacing w:val="-5"/>
          <w:w w:val="105"/>
        </w:rPr>
        <w:t xml:space="preserve"> </w:t>
      </w:r>
      <w:r>
        <w:rPr>
          <w:w w:val="105"/>
        </w:rPr>
        <w:t>многонациональных</w:t>
      </w:r>
      <w:r>
        <w:rPr>
          <w:spacing w:val="-5"/>
          <w:w w:val="105"/>
        </w:rPr>
        <w:t xml:space="preserve"> </w:t>
      </w:r>
      <w:r>
        <w:rPr>
          <w:w w:val="105"/>
        </w:rPr>
        <w:t>странах</w:t>
      </w:r>
      <w:r>
        <w:rPr>
          <w:w w:val="105"/>
          <w:position w:val="6"/>
          <w:sz w:val="14"/>
        </w:rPr>
        <w:t>5</w:t>
      </w:r>
      <w:r>
        <w:rPr>
          <w:w w:val="105"/>
        </w:rPr>
        <w:t>.</w:t>
      </w:r>
      <w:r>
        <w:rPr>
          <w:spacing w:val="-5"/>
          <w:w w:val="105"/>
        </w:rPr>
        <w:t xml:space="preserve"> </w:t>
      </w:r>
      <w:r>
        <w:rPr>
          <w:w w:val="105"/>
        </w:rPr>
        <w:t>Во</w:t>
      </w:r>
      <w:r>
        <w:rPr>
          <w:spacing w:val="-5"/>
          <w:w w:val="105"/>
        </w:rPr>
        <w:t xml:space="preserve"> </w:t>
      </w:r>
      <w:r>
        <w:rPr>
          <w:w w:val="105"/>
        </w:rPr>
        <w:t>мно-</w:t>
      </w:r>
      <w:r>
        <w:rPr>
          <w:spacing w:val="-52"/>
          <w:w w:val="105"/>
        </w:rPr>
        <w:t xml:space="preserve"> </w:t>
      </w:r>
      <w:r>
        <w:rPr>
          <w:w w:val="105"/>
        </w:rPr>
        <w:t>гих</w:t>
      </w:r>
      <w:r>
        <w:rPr>
          <w:spacing w:val="-10"/>
          <w:w w:val="105"/>
        </w:rPr>
        <w:t xml:space="preserve"> </w:t>
      </w:r>
      <w:r>
        <w:rPr>
          <w:w w:val="105"/>
        </w:rPr>
        <w:t>странах</w:t>
      </w:r>
      <w:r>
        <w:rPr>
          <w:spacing w:val="-10"/>
          <w:w w:val="105"/>
        </w:rPr>
        <w:t xml:space="preserve"> </w:t>
      </w:r>
      <w:r>
        <w:rPr>
          <w:w w:val="105"/>
        </w:rPr>
        <w:t>действуют</w:t>
      </w:r>
      <w:r>
        <w:rPr>
          <w:spacing w:val="-10"/>
          <w:w w:val="105"/>
        </w:rPr>
        <w:t xml:space="preserve"> </w:t>
      </w:r>
      <w:r>
        <w:rPr>
          <w:w w:val="105"/>
        </w:rPr>
        <w:t>группы</w:t>
      </w:r>
      <w:r>
        <w:rPr>
          <w:spacing w:val="-10"/>
          <w:w w:val="105"/>
        </w:rPr>
        <w:t xml:space="preserve"> </w:t>
      </w:r>
      <w:r>
        <w:rPr>
          <w:w w:val="105"/>
        </w:rPr>
        <w:t>самопомощи</w:t>
      </w:r>
      <w:r>
        <w:rPr>
          <w:spacing w:val="-10"/>
          <w:w w:val="105"/>
        </w:rPr>
        <w:t xml:space="preserve"> </w:t>
      </w:r>
      <w:r>
        <w:rPr>
          <w:w w:val="105"/>
        </w:rPr>
        <w:t>для</w:t>
      </w:r>
      <w:r>
        <w:rPr>
          <w:spacing w:val="-10"/>
          <w:w w:val="105"/>
        </w:rPr>
        <w:t xml:space="preserve"> </w:t>
      </w:r>
      <w:r>
        <w:rPr>
          <w:w w:val="105"/>
        </w:rPr>
        <w:t>неизлечимо</w:t>
      </w:r>
      <w:r>
        <w:rPr>
          <w:spacing w:val="-10"/>
          <w:w w:val="105"/>
        </w:rPr>
        <w:t xml:space="preserve"> </w:t>
      </w:r>
      <w:r>
        <w:rPr>
          <w:w w:val="105"/>
        </w:rPr>
        <w:t>боль-</w:t>
      </w:r>
      <w:r>
        <w:rPr>
          <w:spacing w:val="-53"/>
          <w:w w:val="105"/>
        </w:rPr>
        <w:t xml:space="preserve"> </w:t>
      </w:r>
      <w:r>
        <w:rPr>
          <w:w w:val="105"/>
        </w:rPr>
        <w:t>ных</w:t>
      </w:r>
      <w:r>
        <w:rPr>
          <w:spacing w:val="-5"/>
          <w:w w:val="105"/>
        </w:rPr>
        <w:t xml:space="preserve"> </w:t>
      </w:r>
      <w:r>
        <w:rPr>
          <w:w w:val="105"/>
        </w:rPr>
        <w:t>людей,</w:t>
      </w:r>
      <w:r>
        <w:rPr>
          <w:spacing w:val="-5"/>
          <w:w w:val="105"/>
        </w:rPr>
        <w:t xml:space="preserve"> </w:t>
      </w:r>
      <w:r>
        <w:rPr>
          <w:w w:val="105"/>
        </w:rPr>
        <w:t>оказывающие</w:t>
      </w:r>
      <w:r>
        <w:rPr>
          <w:spacing w:val="-5"/>
          <w:w w:val="105"/>
        </w:rPr>
        <w:t xml:space="preserve"> </w:t>
      </w:r>
      <w:r>
        <w:rPr>
          <w:w w:val="105"/>
        </w:rPr>
        <w:t>психосоциальную</w:t>
      </w:r>
      <w:r>
        <w:rPr>
          <w:spacing w:val="-5"/>
          <w:w w:val="105"/>
        </w:rPr>
        <w:t xml:space="preserve"> </w:t>
      </w:r>
      <w:r>
        <w:rPr>
          <w:w w:val="105"/>
        </w:rPr>
        <w:t>помощь.</w:t>
      </w:r>
    </w:p>
    <w:p w:rsidR="00744E03" w:rsidRDefault="007D1EA3">
      <w:pPr>
        <w:pStyle w:val="a3"/>
        <w:spacing w:before="5"/>
        <w:ind w:left="0" w:firstLine="0"/>
        <w:jc w:val="left"/>
        <w:rPr>
          <w:sz w:val="23"/>
        </w:rPr>
      </w:pPr>
      <w:r>
        <w:pict>
          <v:shape id="_x0000_s1035" style="position:absolute;margin-left:49.6pt;margin-top:15.7pt;width:99.25pt;height:.1pt;z-index:-15661056;mso-wrap-distance-left:0;mso-wrap-distance-right:0;mso-position-horizontal-relative:page" coordorigin="992,314" coordsize="1985,0" path="m992,314r1984,e" filled="f" strokeweight=".5pt">
            <v:path arrowok="t"/>
            <w10:wrap type="topAndBottom" anchorx="page"/>
          </v:shape>
        </w:pict>
      </w:r>
    </w:p>
    <w:p w:rsidR="00744E03" w:rsidRDefault="00E40E69">
      <w:pPr>
        <w:tabs>
          <w:tab w:val="left" w:pos="395"/>
        </w:tabs>
        <w:spacing w:before="5"/>
        <w:ind w:left="395" w:right="130" w:hanging="284"/>
        <w:rPr>
          <w:sz w:val="19"/>
        </w:rPr>
      </w:pPr>
      <w:r>
        <w:rPr>
          <w:w w:val="105"/>
          <w:position w:val="6"/>
          <w:sz w:val="13"/>
        </w:rPr>
        <w:t>1</w:t>
      </w:r>
      <w:r>
        <w:rPr>
          <w:w w:val="105"/>
          <w:position w:val="6"/>
          <w:sz w:val="13"/>
        </w:rPr>
        <w:tab/>
      </w:r>
      <w:r>
        <w:rPr>
          <w:w w:val="105"/>
          <w:sz w:val="19"/>
        </w:rPr>
        <w:t>См.:</w:t>
      </w:r>
      <w:r>
        <w:rPr>
          <w:spacing w:val="-4"/>
          <w:w w:val="105"/>
          <w:sz w:val="19"/>
        </w:rPr>
        <w:t xml:space="preserve"> </w:t>
      </w:r>
      <w:r>
        <w:rPr>
          <w:i/>
          <w:w w:val="105"/>
          <w:sz w:val="19"/>
        </w:rPr>
        <w:t>Галыгина</w:t>
      </w:r>
      <w:r>
        <w:rPr>
          <w:i/>
          <w:spacing w:val="-4"/>
          <w:w w:val="105"/>
          <w:sz w:val="19"/>
        </w:rPr>
        <w:t xml:space="preserve"> </w:t>
      </w:r>
      <w:r>
        <w:rPr>
          <w:i/>
          <w:w w:val="105"/>
          <w:sz w:val="19"/>
        </w:rPr>
        <w:t>Ю.Р</w:t>
      </w:r>
      <w:r>
        <w:rPr>
          <w:w w:val="105"/>
          <w:sz w:val="19"/>
        </w:rPr>
        <w:t>.</w:t>
      </w:r>
      <w:r>
        <w:rPr>
          <w:spacing w:val="-4"/>
          <w:w w:val="105"/>
          <w:sz w:val="19"/>
        </w:rPr>
        <w:t xml:space="preserve"> </w:t>
      </w:r>
      <w:r>
        <w:rPr>
          <w:w w:val="105"/>
          <w:sz w:val="19"/>
        </w:rPr>
        <w:t>Группы</w:t>
      </w:r>
      <w:r>
        <w:rPr>
          <w:spacing w:val="-3"/>
          <w:w w:val="105"/>
          <w:sz w:val="19"/>
        </w:rPr>
        <w:t xml:space="preserve"> </w:t>
      </w:r>
      <w:r>
        <w:rPr>
          <w:w w:val="105"/>
          <w:sz w:val="19"/>
        </w:rPr>
        <w:t>самопомощи</w:t>
      </w:r>
      <w:r>
        <w:rPr>
          <w:spacing w:val="-4"/>
          <w:w w:val="105"/>
          <w:sz w:val="19"/>
        </w:rPr>
        <w:t xml:space="preserve"> </w:t>
      </w:r>
      <w:r>
        <w:rPr>
          <w:w w:val="105"/>
          <w:sz w:val="19"/>
        </w:rPr>
        <w:t>в</w:t>
      </w:r>
      <w:r>
        <w:rPr>
          <w:spacing w:val="-4"/>
          <w:w w:val="105"/>
          <w:sz w:val="19"/>
        </w:rPr>
        <w:t xml:space="preserve"> </w:t>
      </w:r>
      <w:r>
        <w:rPr>
          <w:w w:val="105"/>
          <w:sz w:val="19"/>
        </w:rPr>
        <w:t>Дании</w:t>
      </w:r>
      <w:r>
        <w:rPr>
          <w:spacing w:val="-3"/>
          <w:w w:val="105"/>
          <w:sz w:val="19"/>
        </w:rPr>
        <w:t xml:space="preserve"> </w:t>
      </w:r>
      <w:r>
        <w:rPr>
          <w:w w:val="125"/>
          <w:sz w:val="19"/>
        </w:rPr>
        <w:t>//</w:t>
      </w:r>
      <w:r>
        <w:rPr>
          <w:spacing w:val="-13"/>
          <w:w w:val="125"/>
          <w:sz w:val="19"/>
        </w:rPr>
        <w:t xml:space="preserve"> </w:t>
      </w:r>
      <w:r>
        <w:rPr>
          <w:w w:val="105"/>
          <w:sz w:val="19"/>
        </w:rPr>
        <w:t>Бюллетень</w:t>
      </w:r>
      <w:r>
        <w:rPr>
          <w:spacing w:val="-4"/>
          <w:w w:val="105"/>
          <w:sz w:val="19"/>
        </w:rPr>
        <w:t xml:space="preserve"> </w:t>
      </w:r>
      <w:r>
        <w:rPr>
          <w:w w:val="105"/>
          <w:sz w:val="19"/>
        </w:rPr>
        <w:t>науч-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>ной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информации.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1994.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№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8.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27.</w:t>
      </w:r>
    </w:p>
    <w:p w:rsidR="00744E03" w:rsidRDefault="00E40E69">
      <w:pPr>
        <w:tabs>
          <w:tab w:val="left" w:pos="395"/>
        </w:tabs>
        <w:spacing w:line="221" w:lineRule="exact"/>
        <w:ind w:left="112"/>
        <w:rPr>
          <w:sz w:val="19"/>
        </w:rPr>
      </w:pPr>
      <w:r>
        <w:rPr>
          <w:w w:val="105"/>
          <w:position w:val="6"/>
          <w:sz w:val="13"/>
        </w:rPr>
        <w:t>2</w:t>
      </w:r>
      <w:r>
        <w:rPr>
          <w:w w:val="105"/>
          <w:position w:val="6"/>
          <w:sz w:val="13"/>
        </w:rPr>
        <w:tab/>
      </w:r>
      <w:r>
        <w:rPr>
          <w:w w:val="105"/>
          <w:sz w:val="19"/>
        </w:rPr>
        <w:t>См.:</w:t>
      </w:r>
      <w:r>
        <w:rPr>
          <w:spacing w:val="-12"/>
          <w:w w:val="105"/>
          <w:sz w:val="19"/>
        </w:rPr>
        <w:t xml:space="preserve"> </w:t>
      </w:r>
      <w:r>
        <w:rPr>
          <w:i/>
          <w:w w:val="105"/>
          <w:sz w:val="19"/>
        </w:rPr>
        <w:t>Щукина</w:t>
      </w:r>
      <w:r>
        <w:rPr>
          <w:i/>
          <w:spacing w:val="-11"/>
          <w:w w:val="105"/>
          <w:sz w:val="19"/>
        </w:rPr>
        <w:t xml:space="preserve"> </w:t>
      </w:r>
      <w:r>
        <w:rPr>
          <w:i/>
          <w:w w:val="105"/>
          <w:sz w:val="19"/>
        </w:rPr>
        <w:t>Н.П</w:t>
      </w:r>
      <w:r>
        <w:rPr>
          <w:w w:val="105"/>
          <w:sz w:val="19"/>
        </w:rPr>
        <w:t>.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Указ.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соч.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289.</w:t>
      </w:r>
    </w:p>
    <w:p w:rsidR="00744E03" w:rsidRDefault="00E40E69">
      <w:pPr>
        <w:tabs>
          <w:tab w:val="left" w:pos="395"/>
        </w:tabs>
        <w:spacing w:line="220" w:lineRule="exact"/>
        <w:ind w:left="112"/>
        <w:rPr>
          <w:sz w:val="19"/>
        </w:rPr>
      </w:pPr>
      <w:r>
        <w:rPr>
          <w:position w:val="6"/>
          <w:sz w:val="13"/>
        </w:rPr>
        <w:t>3</w:t>
      </w:r>
      <w:r>
        <w:rPr>
          <w:position w:val="6"/>
          <w:sz w:val="13"/>
        </w:rPr>
        <w:tab/>
      </w:r>
      <w:r>
        <w:rPr>
          <w:sz w:val="19"/>
        </w:rPr>
        <w:t>Там</w:t>
      </w:r>
      <w:r>
        <w:rPr>
          <w:spacing w:val="-1"/>
          <w:sz w:val="19"/>
        </w:rPr>
        <w:t xml:space="preserve"> </w:t>
      </w:r>
      <w:r>
        <w:rPr>
          <w:sz w:val="19"/>
        </w:rPr>
        <w:t>же.</w:t>
      </w:r>
      <w:r>
        <w:rPr>
          <w:spacing w:val="-1"/>
          <w:sz w:val="19"/>
        </w:rPr>
        <w:t xml:space="preserve"> </w:t>
      </w:r>
      <w:r>
        <w:rPr>
          <w:sz w:val="19"/>
        </w:rPr>
        <w:t>—</w:t>
      </w:r>
      <w:r>
        <w:rPr>
          <w:spacing w:val="-1"/>
          <w:sz w:val="19"/>
        </w:rPr>
        <w:t xml:space="preserve"> </w:t>
      </w:r>
      <w:r>
        <w:rPr>
          <w:sz w:val="19"/>
        </w:rPr>
        <w:t>С. 290.</w:t>
      </w:r>
    </w:p>
    <w:p w:rsidR="00744E03" w:rsidRDefault="00E40E69">
      <w:pPr>
        <w:ind w:left="395" w:right="128" w:hanging="284"/>
        <w:jc w:val="both"/>
        <w:rPr>
          <w:sz w:val="19"/>
        </w:rPr>
      </w:pPr>
      <w:r>
        <w:rPr>
          <w:w w:val="105"/>
          <w:position w:val="6"/>
          <w:sz w:val="13"/>
        </w:rPr>
        <w:t>4</w:t>
      </w:r>
      <w:r>
        <w:rPr>
          <w:spacing w:val="1"/>
          <w:w w:val="105"/>
          <w:position w:val="6"/>
          <w:sz w:val="13"/>
        </w:rPr>
        <w:t xml:space="preserve"> </w:t>
      </w:r>
      <w:r>
        <w:rPr>
          <w:w w:val="105"/>
          <w:sz w:val="19"/>
        </w:rPr>
        <w:t>См.: Основные направления социальной работы за рубежом // Соци-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альная работа: теория и практика: Учеб. пособие / Отв. ред. Е.И. Хо-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лостова,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А.С.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Сорвина.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М.: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ИНФРА-М,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2002.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6"/>
          <w:w w:val="105"/>
          <w:sz w:val="19"/>
        </w:rPr>
        <w:t xml:space="preserve"> </w:t>
      </w:r>
      <w:r>
        <w:rPr>
          <w:w w:val="105"/>
          <w:sz w:val="19"/>
        </w:rPr>
        <w:t>409.</w:t>
      </w:r>
    </w:p>
    <w:p w:rsidR="00744E03" w:rsidRDefault="00E40E69">
      <w:pPr>
        <w:ind w:left="395" w:right="125" w:hanging="284"/>
        <w:jc w:val="both"/>
        <w:rPr>
          <w:sz w:val="19"/>
        </w:rPr>
      </w:pPr>
      <w:r>
        <w:rPr>
          <w:spacing w:val="-2"/>
          <w:w w:val="105"/>
          <w:position w:val="6"/>
          <w:sz w:val="13"/>
        </w:rPr>
        <w:t>5</w:t>
      </w:r>
      <w:r>
        <w:rPr>
          <w:spacing w:val="25"/>
          <w:w w:val="105"/>
          <w:position w:val="6"/>
          <w:sz w:val="13"/>
        </w:rPr>
        <w:t xml:space="preserve"> </w:t>
      </w:r>
      <w:r>
        <w:rPr>
          <w:spacing w:val="-2"/>
          <w:w w:val="105"/>
          <w:sz w:val="19"/>
        </w:rPr>
        <w:t>См.:</w:t>
      </w:r>
      <w:r>
        <w:rPr>
          <w:spacing w:val="-11"/>
          <w:w w:val="105"/>
          <w:sz w:val="19"/>
        </w:rPr>
        <w:t xml:space="preserve"> </w:t>
      </w:r>
      <w:r>
        <w:rPr>
          <w:i/>
          <w:spacing w:val="-2"/>
          <w:w w:val="105"/>
          <w:sz w:val="19"/>
        </w:rPr>
        <w:t>Козлов</w:t>
      </w:r>
      <w:r>
        <w:rPr>
          <w:i/>
          <w:spacing w:val="-11"/>
          <w:w w:val="105"/>
          <w:sz w:val="19"/>
        </w:rPr>
        <w:t xml:space="preserve"> </w:t>
      </w:r>
      <w:r>
        <w:rPr>
          <w:i/>
          <w:spacing w:val="-2"/>
          <w:w w:val="105"/>
          <w:sz w:val="19"/>
        </w:rPr>
        <w:t>А.А</w:t>
      </w:r>
      <w:r>
        <w:rPr>
          <w:spacing w:val="-2"/>
          <w:w w:val="105"/>
          <w:sz w:val="19"/>
        </w:rPr>
        <w:t>.</w:t>
      </w:r>
      <w:r>
        <w:rPr>
          <w:spacing w:val="-11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Социальная</w:t>
      </w:r>
      <w:r>
        <w:rPr>
          <w:spacing w:val="-11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работа</w:t>
      </w:r>
      <w:r>
        <w:rPr>
          <w:spacing w:val="-11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за</w:t>
      </w:r>
      <w:r>
        <w:rPr>
          <w:spacing w:val="-11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рубежом.</w:t>
      </w:r>
      <w:r>
        <w:rPr>
          <w:spacing w:val="-11"/>
          <w:w w:val="105"/>
          <w:sz w:val="19"/>
        </w:rPr>
        <w:t xml:space="preserve"> </w:t>
      </w:r>
      <w:r>
        <w:rPr>
          <w:spacing w:val="-2"/>
          <w:w w:val="105"/>
          <w:sz w:val="19"/>
        </w:rPr>
        <w:t>Состояние,</w:t>
      </w:r>
      <w:r>
        <w:rPr>
          <w:spacing w:val="-11"/>
          <w:w w:val="105"/>
          <w:sz w:val="19"/>
        </w:rPr>
        <w:t xml:space="preserve"> </w:t>
      </w:r>
      <w:r>
        <w:rPr>
          <w:spacing w:val="-1"/>
          <w:w w:val="105"/>
          <w:sz w:val="19"/>
        </w:rPr>
        <w:t>тенденции,</w:t>
      </w:r>
      <w:r>
        <w:rPr>
          <w:spacing w:val="-48"/>
          <w:w w:val="105"/>
          <w:sz w:val="19"/>
        </w:rPr>
        <w:t xml:space="preserve"> </w:t>
      </w:r>
      <w:r>
        <w:rPr>
          <w:w w:val="105"/>
          <w:sz w:val="19"/>
        </w:rPr>
        <w:t>перспективы. — М., 1998; Система социальной защиты в Федератив-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>ной Республике Германии. — М., 1993; Социальное обслуживание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населения и социальная работа за рубежом. Институт социальной ра-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 xml:space="preserve">боты. — М., 1994; </w:t>
      </w:r>
      <w:r>
        <w:rPr>
          <w:i/>
          <w:w w:val="105"/>
          <w:sz w:val="19"/>
        </w:rPr>
        <w:t>Чорбинский С.И</w:t>
      </w:r>
      <w:r>
        <w:rPr>
          <w:w w:val="105"/>
          <w:sz w:val="19"/>
        </w:rPr>
        <w:t>. Социальная работа и социальные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>программы</w:t>
      </w:r>
      <w:r>
        <w:rPr>
          <w:spacing w:val="-4"/>
          <w:w w:val="105"/>
          <w:sz w:val="19"/>
        </w:rPr>
        <w:t xml:space="preserve"> </w:t>
      </w:r>
      <w:r>
        <w:rPr>
          <w:w w:val="105"/>
          <w:sz w:val="19"/>
        </w:rPr>
        <w:t>в</w:t>
      </w:r>
      <w:r>
        <w:rPr>
          <w:spacing w:val="-3"/>
          <w:w w:val="105"/>
          <w:sz w:val="19"/>
        </w:rPr>
        <w:t xml:space="preserve"> </w:t>
      </w:r>
      <w:r>
        <w:rPr>
          <w:w w:val="105"/>
          <w:sz w:val="19"/>
        </w:rPr>
        <w:t>США.</w:t>
      </w:r>
      <w:r>
        <w:rPr>
          <w:spacing w:val="-4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3"/>
          <w:w w:val="105"/>
          <w:sz w:val="19"/>
        </w:rPr>
        <w:t xml:space="preserve"> </w:t>
      </w:r>
      <w:r>
        <w:rPr>
          <w:w w:val="105"/>
          <w:sz w:val="19"/>
        </w:rPr>
        <w:t>М.:</w:t>
      </w:r>
      <w:r>
        <w:rPr>
          <w:spacing w:val="-4"/>
          <w:w w:val="105"/>
          <w:sz w:val="19"/>
        </w:rPr>
        <w:t xml:space="preserve"> </w:t>
      </w:r>
      <w:r>
        <w:rPr>
          <w:w w:val="105"/>
          <w:sz w:val="19"/>
        </w:rPr>
        <w:t>Центр</w:t>
      </w:r>
      <w:r>
        <w:rPr>
          <w:spacing w:val="-3"/>
          <w:w w:val="105"/>
          <w:sz w:val="19"/>
        </w:rPr>
        <w:t xml:space="preserve"> </w:t>
      </w:r>
      <w:r>
        <w:rPr>
          <w:w w:val="105"/>
          <w:sz w:val="19"/>
        </w:rPr>
        <w:t>общечеловеческих</w:t>
      </w:r>
      <w:r>
        <w:rPr>
          <w:spacing w:val="-4"/>
          <w:w w:val="105"/>
          <w:sz w:val="19"/>
        </w:rPr>
        <w:t xml:space="preserve"> </w:t>
      </w:r>
      <w:r>
        <w:rPr>
          <w:w w:val="105"/>
          <w:sz w:val="19"/>
        </w:rPr>
        <w:t>ценностей,</w:t>
      </w:r>
      <w:r>
        <w:rPr>
          <w:spacing w:val="-3"/>
          <w:w w:val="105"/>
          <w:sz w:val="19"/>
        </w:rPr>
        <w:t xml:space="preserve"> </w:t>
      </w:r>
      <w:r>
        <w:rPr>
          <w:w w:val="105"/>
          <w:sz w:val="19"/>
        </w:rPr>
        <w:t>1992.</w:t>
      </w:r>
    </w:p>
    <w:p w:rsidR="00744E03" w:rsidRDefault="00744E03">
      <w:pPr>
        <w:jc w:val="both"/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left="111" w:right="126"/>
      </w:pPr>
      <w:r>
        <w:rPr>
          <w:w w:val="105"/>
        </w:rPr>
        <w:lastRenderedPageBreak/>
        <w:t>Поддержка групп взаимопомощи различных страт женского</w:t>
      </w:r>
      <w:r>
        <w:rPr>
          <w:spacing w:val="1"/>
          <w:w w:val="105"/>
        </w:rPr>
        <w:t xml:space="preserve"> </w:t>
      </w:r>
      <w:r>
        <w:rPr>
          <w:w w:val="105"/>
        </w:rPr>
        <w:t>населения имеет важное значение для социального развития рос-</w:t>
      </w:r>
      <w:r>
        <w:rPr>
          <w:spacing w:val="1"/>
          <w:w w:val="105"/>
        </w:rPr>
        <w:t xml:space="preserve"> </w:t>
      </w:r>
      <w:r>
        <w:rPr>
          <w:w w:val="105"/>
        </w:rPr>
        <w:t>сийского общества</w:t>
      </w:r>
      <w:r>
        <w:rPr>
          <w:w w:val="105"/>
          <w:position w:val="6"/>
          <w:sz w:val="14"/>
        </w:rPr>
        <w:t>1</w:t>
      </w:r>
      <w:r>
        <w:rPr>
          <w:w w:val="105"/>
        </w:rPr>
        <w:t>. Для лиц, попавших в трудную жизненную</w:t>
      </w:r>
      <w:r>
        <w:rPr>
          <w:spacing w:val="1"/>
          <w:w w:val="105"/>
        </w:rPr>
        <w:t xml:space="preserve"> </w:t>
      </w:r>
      <w:r>
        <w:rPr>
          <w:w w:val="105"/>
        </w:rPr>
        <w:t>ситуацию, эффективной технологией социальной поддержки яв-</w:t>
      </w:r>
      <w:r>
        <w:rPr>
          <w:spacing w:val="1"/>
          <w:w w:val="105"/>
        </w:rPr>
        <w:t xml:space="preserve"> </w:t>
      </w:r>
      <w:r>
        <w:rPr>
          <w:w w:val="105"/>
        </w:rPr>
        <w:t>ляется создание терапевтических групп из лиц, претерпевших се-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мейное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насилие,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члены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которых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поддерживают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друг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друга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работе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по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психологической</w:t>
      </w:r>
      <w:r>
        <w:rPr>
          <w:spacing w:val="-13"/>
          <w:w w:val="105"/>
        </w:rPr>
        <w:t xml:space="preserve"> </w:t>
      </w:r>
      <w:r>
        <w:rPr>
          <w:w w:val="105"/>
        </w:rPr>
        <w:t>коррекции</w:t>
      </w:r>
      <w:r>
        <w:rPr>
          <w:spacing w:val="-12"/>
          <w:w w:val="105"/>
        </w:rPr>
        <w:t xml:space="preserve"> </w:t>
      </w:r>
      <w:r>
        <w:rPr>
          <w:w w:val="105"/>
        </w:rPr>
        <w:t>личности,</w:t>
      </w:r>
      <w:r>
        <w:rPr>
          <w:spacing w:val="-13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защите</w:t>
      </w:r>
      <w:r>
        <w:rPr>
          <w:spacing w:val="-12"/>
          <w:w w:val="105"/>
        </w:rPr>
        <w:t xml:space="preserve"> </w:t>
      </w:r>
      <w:r>
        <w:rPr>
          <w:w w:val="105"/>
        </w:rPr>
        <w:t>своих</w:t>
      </w:r>
      <w:r>
        <w:rPr>
          <w:spacing w:val="-13"/>
          <w:w w:val="105"/>
        </w:rPr>
        <w:t xml:space="preserve"> </w:t>
      </w:r>
      <w:r>
        <w:rPr>
          <w:w w:val="105"/>
        </w:rPr>
        <w:t>социаль-</w:t>
      </w:r>
      <w:r>
        <w:rPr>
          <w:spacing w:val="-53"/>
          <w:w w:val="105"/>
        </w:rPr>
        <w:t xml:space="preserve"> </w:t>
      </w:r>
      <w:r>
        <w:rPr>
          <w:w w:val="105"/>
        </w:rPr>
        <w:t>ных</w:t>
      </w:r>
      <w:r>
        <w:rPr>
          <w:spacing w:val="-7"/>
          <w:w w:val="105"/>
        </w:rPr>
        <w:t xml:space="preserve"> </w:t>
      </w:r>
      <w:r>
        <w:rPr>
          <w:w w:val="105"/>
        </w:rPr>
        <w:t>интересов.</w:t>
      </w:r>
    </w:p>
    <w:p w:rsidR="00744E03" w:rsidRDefault="00E40E69">
      <w:pPr>
        <w:pStyle w:val="a3"/>
        <w:spacing w:line="242" w:lineRule="auto"/>
        <w:ind w:right="127"/>
      </w:pPr>
      <w:r>
        <w:rPr>
          <w:w w:val="105"/>
        </w:rPr>
        <w:t>Высочайшим уровнем работы терапевтических групп является</w:t>
      </w:r>
      <w:r>
        <w:rPr>
          <w:spacing w:val="-53"/>
          <w:w w:val="105"/>
        </w:rPr>
        <w:t xml:space="preserve"> </w:t>
      </w:r>
      <w:r>
        <w:rPr>
          <w:w w:val="105"/>
        </w:rPr>
        <w:t>их переход в группы самопомощи, т.е. в объединения клиентов,</w:t>
      </w:r>
      <w:r>
        <w:rPr>
          <w:spacing w:val="1"/>
          <w:w w:val="105"/>
        </w:rPr>
        <w:t xml:space="preserve"> </w:t>
      </w:r>
      <w:r>
        <w:rPr>
          <w:w w:val="105"/>
        </w:rPr>
        <w:t>существующие в течение длительного времени, решающие более</w:t>
      </w:r>
      <w:r>
        <w:rPr>
          <w:spacing w:val="1"/>
          <w:w w:val="105"/>
        </w:rPr>
        <w:t xml:space="preserve"> </w:t>
      </w:r>
      <w:r>
        <w:rPr>
          <w:w w:val="105"/>
        </w:rPr>
        <w:t>обширный круг проблем, развивающие личность членов группы</w:t>
      </w:r>
      <w:r>
        <w:rPr>
          <w:w w:val="105"/>
          <w:position w:val="6"/>
          <w:sz w:val="14"/>
        </w:rPr>
        <w:t>2</w:t>
      </w:r>
      <w:r>
        <w:rPr>
          <w:w w:val="105"/>
        </w:rPr>
        <w:t>.</w:t>
      </w:r>
      <w:r>
        <w:rPr>
          <w:spacing w:val="-53"/>
          <w:w w:val="105"/>
        </w:rPr>
        <w:t xml:space="preserve"> </w:t>
      </w:r>
      <w:r>
        <w:rPr>
          <w:w w:val="105"/>
        </w:rPr>
        <w:t>Группы самопомощи, несмотря на то что имеют много общего с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терапевтическими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группами,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отличаются</w:t>
      </w:r>
      <w:r>
        <w:rPr>
          <w:spacing w:val="-12"/>
          <w:w w:val="105"/>
        </w:rPr>
        <w:t xml:space="preserve"> </w:t>
      </w:r>
      <w:r>
        <w:rPr>
          <w:w w:val="105"/>
        </w:rPr>
        <w:t>от</w:t>
      </w:r>
      <w:r>
        <w:rPr>
          <w:spacing w:val="-12"/>
          <w:w w:val="105"/>
        </w:rPr>
        <w:t xml:space="preserve"> </w:t>
      </w:r>
      <w:r>
        <w:rPr>
          <w:w w:val="105"/>
        </w:rPr>
        <w:t>последних</w:t>
      </w:r>
      <w:r>
        <w:rPr>
          <w:spacing w:val="-12"/>
          <w:w w:val="105"/>
        </w:rPr>
        <w:t xml:space="preserve"> </w:t>
      </w:r>
      <w:r>
        <w:rPr>
          <w:w w:val="105"/>
        </w:rPr>
        <w:t>самоуправ-</w:t>
      </w:r>
      <w:r>
        <w:rPr>
          <w:spacing w:val="-53"/>
          <w:w w:val="105"/>
        </w:rPr>
        <w:t xml:space="preserve"> </w:t>
      </w:r>
      <w:r>
        <w:rPr>
          <w:w w:val="105"/>
        </w:rPr>
        <w:t>лением и самопомощью. В группах взаимопомощи отсутствуют</w:t>
      </w:r>
      <w:r>
        <w:rPr>
          <w:spacing w:val="1"/>
          <w:w w:val="105"/>
        </w:rPr>
        <w:t xml:space="preserve"> </w:t>
      </w:r>
      <w:r>
        <w:rPr>
          <w:w w:val="105"/>
        </w:rPr>
        <w:t>иерархия, жесткая дисциплина, закрытость организации, актуали-</w:t>
      </w:r>
      <w:r>
        <w:rPr>
          <w:spacing w:val="-53"/>
          <w:w w:val="105"/>
        </w:rPr>
        <w:t xml:space="preserve"> </w:t>
      </w:r>
      <w:r>
        <w:rPr>
          <w:w w:val="105"/>
        </w:rPr>
        <w:t>зируются внутренние резервы их членов, максимально реализует-</w:t>
      </w:r>
      <w:r>
        <w:rPr>
          <w:spacing w:val="-53"/>
          <w:w w:val="105"/>
        </w:rPr>
        <w:t xml:space="preserve"> </w:t>
      </w:r>
      <w:r>
        <w:rPr>
          <w:w w:val="105"/>
        </w:rPr>
        <w:t>ся</w:t>
      </w:r>
      <w:r>
        <w:rPr>
          <w:spacing w:val="-6"/>
          <w:w w:val="105"/>
        </w:rPr>
        <w:t xml:space="preserve"> </w:t>
      </w:r>
      <w:r>
        <w:rPr>
          <w:w w:val="105"/>
        </w:rPr>
        <w:t>их</w:t>
      </w:r>
      <w:r>
        <w:rPr>
          <w:spacing w:val="-6"/>
          <w:w w:val="105"/>
        </w:rPr>
        <w:t xml:space="preserve"> </w:t>
      </w:r>
      <w:r>
        <w:rPr>
          <w:w w:val="105"/>
        </w:rPr>
        <w:t>личностный</w:t>
      </w:r>
      <w:r>
        <w:rPr>
          <w:spacing w:val="-6"/>
          <w:w w:val="105"/>
        </w:rPr>
        <w:t xml:space="preserve"> </w:t>
      </w:r>
      <w:r>
        <w:rPr>
          <w:w w:val="105"/>
        </w:rPr>
        <w:t>потенциал.</w:t>
      </w:r>
    </w:p>
    <w:p w:rsidR="00744E03" w:rsidRDefault="00E40E69">
      <w:pPr>
        <w:pStyle w:val="a3"/>
        <w:spacing w:line="242" w:lineRule="auto"/>
        <w:ind w:right="131"/>
      </w:pPr>
      <w:r>
        <w:rPr>
          <w:spacing w:val="-1"/>
          <w:w w:val="105"/>
        </w:rPr>
        <w:t>Переход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клиентов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из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разряда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объектов</w:t>
      </w:r>
      <w:r>
        <w:rPr>
          <w:spacing w:val="-11"/>
          <w:w w:val="105"/>
        </w:rPr>
        <w:t xml:space="preserve"> </w:t>
      </w:r>
      <w:r>
        <w:rPr>
          <w:w w:val="105"/>
        </w:rPr>
        <w:t>воздействия</w:t>
      </w:r>
      <w:r>
        <w:rPr>
          <w:spacing w:val="-12"/>
          <w:w w:val="105"/>
        </w:rPr>
        <w:t xml:space="preserve"> </w:t>
      </w:r>
      <w:r>
        <w:rPr>
          <w:w w:val="105"/>
        </w:rPr>
        <w:t>социальных</w:t>
      </w:r>
      <w:r>
        <w:rPr>
          <w:spacing w:val="-52"/>
          <w:w w:val="105"/>
        </w:rPr>
        <w:t xml:space="preserve"> </w:t>
      </w:r>
      <w:r>
        <w:rPr>
          <w:spacing w:val="-2"/>
          <w:w w:val="105"/>
        </w:rPr>
        <w:t>служб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разряд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субъектов,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самостоятельно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решающих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свои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пробле-</w:t>
      </w:r>
      <w:r>
        <w:rPr>
          <w:spacing w:val="-52"/>
          <w:w w:val="105"/>
        </w:rPr>
        <w:t xml:space="preserve"> </w:t>
      </w:r>
      <w:r>
        <w:rPr>
          <w:w w:val="105"/>
        </w:rPr>
        <w:t>мы, равноправно и добровольно взаимодействующих друг с дру-</w:t>
      </w:r>
      <w:r>
        <w:rPr>
          <w:spacing w:val="1"/>
          <w:w w:val="105"/>
        </w:rPr>
        <w:t xml:space="preserve"> </w:t>
      </w:r>
      <w:r>
        <w:rPr>
          <w:w w:val="105"/>
        </w:rPr>
        <w:t>гом, является наглядным примером функционирования в совре-</w:t>
      </w:r>
      <w:r>
        <w:rPr>
          <w:spacing w:val="1"/>
          <w:w w:val="105"/>
        </w:rPr>
        <w:t xml:space="preserve"> </w:t>
      </w:r>
      <w:r>
        <w:rPr>
          <w:w w:val="105"/>
        </w:rPr>
        <w:t>менных</w:t>
      </w:r>
      <w:r>
        <w:rPr>
          <w:spacing w:val="-13"/>
          <w:w w:val="105"/>
        </w:rPr>
        <w:t xml:space="preserve"> </w:t>
      </w:r>
      <w:r>
        <w:rPr>
          <w:w w:val="105"/>
        </w:rPr>
        <w:t>условиях</w:t>
      </w:r>
      <w:r>
        <w:rPr>
          <w:spacing w:val="-13"/>
          <w:w w:val="105"/>
        </w:rPr>
        <w:t xml:space="preserve"> </w:t>
      </w:r>
      <w:r>
        <w:rPr>
          <w:w w:val="105"/>
        </w:rPr>
        <w:t>института</w:t>
      </w:r>
      <w:r>
        <w:rPr>
          <w:spacing w:val="-13"/>
          <w:w w:val="105"/>
        </w:rPr>
        <w:t xml:space="preserve"> </w:t>
      </w:r>
      <w:r>
        <w:rPr>
          <w:w w:val="105"/>
        </w:rPr>
        <w:t>взаимопомощи.</w:t>
      </w:r>
      <w:r>
        <w:rPr>
          <w:spacing w:val="-13"/>
          <w:w w:val="105"/>
        </w:rPr>
        <w:t xml:space="preserve"> </w:t>
      </w:r>
      <w:r>
        <w:rPr>
          <w:w w:val="105"/>
        </w:rPr>
        <w:t>Однако</w:t>
      </w:r>
      <w:r>
        <w:rPr>
          <w:spacing w:val="-13"/>
          <w:w w:val="105"/>
        </w:rPr>
        <w:t xml:space="preserve"> </w:t>
      </w:r>
      <w:r>
        <w:rPr>
          <w:w w:val="105"/>
        </w:rPr>
        <w:t>группы</w:t>
      </w:r>
      <w:r>
        <w:rPr>
          <w:spacing w:val="-13"/>
          <w:w w:val="105"/>
        </w:rPr>
        <w:t xml:space="preserve"> </w:t>
      </w:r>
      <w:r>
        <w:rPr>
          <w:w w:val="105"/>
        </w:rPr>
        <w:t>само-</w:t>
      </w:r>
      <w:r>
        <w:rPr>
          <w:spacing w:val="-53"/>
          <w:w w:val="105"/>
        </w:rPr>
        <w:t xml:space="preserve"> </w:t>
      </w:r>
      <w:r>
        <w:rPr>
          <w:w w:val="105"/>
        </w:rPr>
        <w:t>помощи</w:t>
      </w:r>
      <w:r>
        <w:rPr>
          <w:spacing w:val="1"/>
          <w:w w:val="105"/>
        </w:rPr>
        <w:t xml:space="preserve"> </w:t>
      </w:r>
      <w:r>
        <w:rPr>
          <w:w w:val="105"/>
        </w:rPr>
        <w:t>нуждаются</w:t>
      </w:r>
      <w:r>
        <w:rPr>
          <w:spacing w:val="1"/>
          <w:w w:val="105"/>
        </w:rPr>
        <w:t xml:space="preserve"> </w:t>
      </w:r>
      <w:r>
        <w:rPr>
          <w:w w:val="105"/>
        </w:rPr>
        <w:t>в</w:t>
      </w:r>
      <w:r>
        <w:rPr>
          <w:spacing w:val="1"/>
          <w:w w:val="105"/>
        </w:rPr>
        <w:t xml:space="preserve"> </w:t>
      </w:r>
      <w:r>
        <w:rPr>
          <w:w w:val="105"/>
        </w:rPr>
        <w:t>специальной</w:t>
      </w:r>
      <w:r>
        <w:rPr>
          <w:spacing w:val="1"/>
          <w:w w:val="105"/>
        </w:rPr>
        <w:t xml:space="preserve"> </w:t>
      </w:r>
      <w:r>
        <w:rPr>
          <w:w w:val="105"/>
        </w:rPr>
        <w:t>поддержке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социальных</w:t>
      </w:r>
      <w:r>
        <w:rPr>
          <w:spacing w:val="1"/>
          <w:w w:val="105"/>
        </w:rPr>
        <w:t xml:space="preserve"> </w:t>
      </w:r>
      <w:r>
        <w:rPr>
          <w:w w:val="105"/>
        </w:rPr>
        <w:t>работников,</w:t>
      </w:r>
      <w:r>
        <w:rPr>
          <w:spacing w:val="-6"/>
          <w:w w:val="105"/>
        </w:rPr>
        <w:t xml:space="preserve"> </w:t>
      </w:r>
      <w:r>
        <w:rPr>
          <w:w w:val="105"/>
        </w:rPr>
        <w:t>работающих</w:t>
      </w:r>
      <w:r>
        <w:rPr>
          <w:spacing w:val="-5"/>
          <w:w w:val="105"/>
        </w:rPr>
        <w:t xml:space="preserve"> </w:t>
      </w:r>
      <w:r>
        <w:rPr>
          <w:w w:val="105"/>
        </w:rPr>
        <w:t>в</w:t>
      </w:r>
      <w:r>
        <w:rPr>
          <w:spacing w:val="-5"/>
          <w:w w:val="105"/>
        </w:rPr>
        <w:t xml:space="preserve"> </w:t>
      </w:r>
      <w:r>
        <w:rPr>
          <w:w w:val="105"/>
        </w:rPr>
        <w:t>органах</w:t>
      </w:r>
      <w:r>
        <w:rPr>
          <w:spacing w:val="-5"/>
          <w:w w:val="105"/>
        </w:rPr>
        <w:t xml:space="preserve"> </w:t>
      </w:r>
      <w:r>
        <w:rPr>
          <w:w w:val="105"/>
        </w:rPr>
        <w:t>самоуправления</w:t>
      </w:r>
      <w:r>
        <w:rPr>
          <w:w w:val="105"/>
          <w:position w:val="6"/>
          <w:sz w:val="14"/>
        </w:rPr>
        <w:t>3</w:t>
      </w:r>
      <w:r>
        <w:rPr>
          <w:w w:val="105"/>
        </w:rPr>
        <w:t>.</w:t>
      </w:r>
    </w:p>
    <w:p w:rsidR="00744E03" w:rsidRDefault="00E40E69">
      <w:pPr>
        <w:pStyle w:val="a3"/>
        <w:spacing w:line="242" w:lineRule="auto"/>
        <w:ind w:right="129"/>
      </w:pPr>
      <w:r>
        <w:rPr>
          <w:w w:val="105"/>
        </w:rPr>
        <w:t>Несмотря на утверждения датских специалистов о непрофес-</w:t>
      </w:r>
      <w:r>
        <w:rPr>
          <w:spacing w:val="1"/>
          <w:w w:val="105"/>
        </w:rPr>
        <w:t xml:space="preserve"> </w:t>
      </w:r>
      <w:r>
        <w:rPr>
          <w:w w:val="105"/>
        </w:rPr>
        <w:t>сионализме и недостаточной эффективности авторитарной и но-</w:t>
      </w:r>
      <w:r>
        <w:rPr>
          <w:spacing w:val="1"/>
          <w:w w:val="105"/>
        </w:rPr>
        <w:t xml:space="preserve"> </w:t>
      </w:r>
      <w:r>
        <w:rPr>
          <w:w w:val="105"/>
        </w:rPr>
        <w:t>сящей эксклюзивный характер деятельности групп самопомощи</w:t>
      </w:r>
      <w:r>
        <w:rPr>
          <w:w w:val="105"/>
          <w:position w:val="6"/>
          <w:sz w:val="14"/>
        </w:rPr>
        <w:t>4</w:t>
      </w:r>
      <w:r>
        <w:rPr>
          <w:w w:val="105"/>
        </w:rPr>
        <w:t>,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многие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из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этих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групп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охватывают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миллионы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человек,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обративших-</w:t>
      </w:r>
      <w:r>
        <w:rPr>
          <w:spacing w:val="-52"/>
          <w:w w:val="105"/>
        </w:rPr>
        <w:t xml:space="preserve"> </w:t>
      </w:r>
      <w:r>
        <w:rPr>
          <w:w w:val="110"/>
        </w:rPr>
        <w:t>ся</w:t>
      </w:r>
      <w:r>
        <w:rPr>
          <w:spacing w:val="-11"/>
          <w:w w:val="110"/>
        </w:rPr>
        <w:t xml:space="preserve"> </w:t>
      </w:r>
      <w:r>
        <w:rPr>
          <w:w w:val="110"/>
        </w:rPr>
        <w:t>к</w:t>
      </w:r>
      <w:r>
        <w:rPr>
          <w:spacing w:val="-10"/>
          <w:w w:val="110"/>
        </w:rPr>
        <w:t xml:space="preserve"> </w:t>
      </w:r>
      <w:r>
        <w:rPr>
          <w:w w:val="110"/>
        </w:rPr>
        <w:t>ним</w:t>
      </w:r>
      <w:r>
        <w:rPr>
          <w:spacing w:val="-11"/>
          <w:w w:val="110"/>
        </w:rPr>
        <w:t xml:space="preserve"> </w:t>
      </w:r>
      <w:r>
        <w:rPr>
          <w:w w:val="110"/>
        </w:rPr>
        <w:t>как</w:t>
      </w:r>
      <w:r>
        <w:rPr>
          <w:spacing w:val="-10"/>
          <w:w w:val="110"/>
        </w:rPr>
        <w:t xml:space="preserve"> </w:t>
      </w:r>
      <w:r>
        <w:rPr>
          <w:w w:val="110"/>
        </w:rPr>
        <w:t>к</w:t>
      </w:r>
      <w:r>
        <w:rPr>
          <w:spacing w:val="-11"/>
          <w:w w:val="110"/>
        </w:rPr>
        <w:t xml:space="preserve"> </w:t>
      </w:r>
      <w:r>
        <w:rPr>
          <w:w w:val="110"/>
        </w:rPr>
        <w:t>последней</w:t>
      </w:r>
      <w:r>
        <w:rPr>
          <w:spacing w:val="-10"/>
          <w:w w:val="110"/>
        </w:rPr>
        <w:t xml:space="preserve"> </w:t>
      </w:r>
      <w:r>
        <w:rPr>
          <w:w w:val="110"/>
        </w:rPr>
        <w:t>надежде.</w:t>
      </w:r>
    </w:p>
    <w:p w:rsidR="00744E03" w:rsidRDefault="00E40E69">
      <w:pPr>
        <w:pStyle w:val="a3"/>
        <w:spacing w:line="242" w:lineRule="auto"/>
        <w:ind w:right="124"/>
      </w:pPr>
      <w:r>
        <w:rPr>
          <w:spacing w:val="-1"/>
          <w:w w:val="105"/>
        </w:rPr>
        <w:t>Таким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образом,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модернизируемом</w:t>
      </w:r>
      <w:r>
        <w:rPr>
          <w:spacing w:val="-11"/>
          <w:w w:val="105"/>
        </w:rPr>
        <w:t xml:space="preserve"> </w:t>
      </w:r>
      <w:r>
        <w:rPr>
          <w:w w:val="105"/>
        </w:rPr>
        <w:t>обществе</w:t>
      </w:r>
      <w:r>
        <w:rPr>
          <w:spacing w:val="-11"/>
          <w:w w:val="105"/>
        </w:rPr>
        <w:t xml:space="preserve"> </w:t>
      </w:r>
      <w:r>
        <w:rPr>
          <w:w w:val="105"/>
        </w:rPr>
        <w:t>по</w:t>
      </w:r>
      <w:r>
        <w:rPr>
          <w:spacing w:val="-11"/>
          <w:w w:val="105"/>
        </w:rPr>
        <w:t xml:space="preserve"> </w:t>
      </w:r>
      <w:r>
        <w:rPr>
          <w:w w:val="105"/>
        </w:rPr>
        <w:t>мере</w:t>
      </w:r>
      <w:r>
        <w:rPr>
          <w:spacing w:val="-11"/>
          <w:w w:val="105"/>
        </w:rPr>
        <w:t xml:space="preserve"> </w:t>
      </w:r>
      <w:r>
        <w:rPr>
          <w:w w:val="105"/>
        </w:rPr>
        <w:t>развития</w:t>
      </w:r>
      <w:r>
        <w:rPr>
          <w:spacing w:val="-53"/>
          <w:w w:val="105"/>
        </w:rPr>
        <w:t xml:space="preserve"> </w:t>
      </w:r>
      <w:r>
        <w:rPr>
          <w:w w:val="105"/>
        </w:rPr>
        <w:t>товарно-денежных отношений экономический институт взаимо-</w:t>
      </w:r>
      <w:r>
        <w:rPr>
          <w:spacing w:val="1"/>
          <w:w w:val="105"/>
        </w:rPr>
        <w:t xml:space="preserve"> </w:t>
      </w:r>
      <w:r>
        <w:rPr>
          <w:w w:val="105"/>
        </w:rPr>
        <w:t>помощи,</w:t>
      </w:r>
      <w:r>
        <w:rPr>
          <w:spacing w:val="31"/>
          <w:w w:val="105"/>
        </w:rPr>
        <w:t xml:space="preserve"> </w:t>
      </w:r>
      <w:r>
        <w:rPr>
          <w:w w:val="105"/>
        </w:rPr>
        <w:t>регулирующий</w:t>
      </w:r>
      <w:r>
        <w:rPr>
          <w:spacing w:val="31"/>
          <w:w w:val="105"/>
        </w:rPr>
        <w:t xml:space="preserve"> </w:t>
      </w:r>
      <w:r>
        <w:rPr>
          <w:w w:val="105"/>
        </w:rPr>
        <w:t>процессы</w:t>
      </w:r>
      <w:r>
        <w:rPr>
          <w:spacing w:val="31"/>
          <w:w w:val="105"/>
        </w:rPr>
        <w:t xml:space="preserve"> </w:t>
      </w:r>
      <w:r>
        <w:rPr>
          <w:w w:val="105"/>
        </w:rPr>
        <w:t>производства</w:t>
      </w:r>
      <w:r>
        <w:rPr>
          <w:spacing w:val="31"/>
          <w:w w:val="105"/>
        </w:rPr>
        <w:t xml:space="preserve"> </w:t>
      </w:r>
      <w:r>
        <w:rPr>
          <w:w w:val="105"/>
        </w:rPr>
        <w:t>и</w:t>
      </w:r>
      <w:r>
        <w:rPr>
          <w:spacing w:val="32"/>
          <w:w w:val="105"/>
        </w:rPr>
        <w:t xml:space="preserve"> </w:t>
      </w:r>
      <w:r>
        <w:rPr>
          <w:w w:val="105"/>
        </w:rPr>
        <w:t>потребления,</w:t>
      </w:r>
      <w:r>
        <w:rPr>
          <w:spacing w:val="-53"/>
          <w:w w:val="105"/>
        </w:rPr>
        <w:t xml:space="preserve"> </w:t>
      </w:r>
      <w:r>
        <w:rPr>
          <w:w w:val="105"/>
        </w:rPr>
        <w:t>а также обеспечивающий выживание отдельных домохозяйств и</w:t>
      </w:r>
      <w:r>
        <w:rPr>
          <w:spacing w:val="1"/>
          <w:w w:val="105"/>
        </w:rPr>
        <w:t xml:space="preserve"> </w:t>
      </w:r>
      <w:r>
        <w:rPr>
          <w:w w:val="105"/>
        </w:rPr>
        <w:t>мелких</w:t>
      </w:r>
      <w:r>
        <w:rPr>
          <w:spacing w:val="35"/>
          <w:w w:val="105"/>
        </w:rPr>
        <w:t xml:space="preserve"> </w:t>
      </w:r>
      <w:r>
        <w:rPr>
          <w:w w:val="105"/>
        </w:rPr>
        <w:t>товаропроизводителей,</w:t>
      </w:r>
      <w:r>
        <w:rPr>
          <w:spacing w:val="36"/>
          <w:w w:val="105"/>
        </w:rPr>
        <w:t xml:space="preserve"> </w:t>
      </w:r>
      <w:r>
        <w:rPr>
          <w:w w:val="105"/>
        </w:rPr>
        <w:t>постепенно</w:t>
      </w:r>
      <w:r>
        <w:rPr>
          <w:spacing w:val="36"/>
          <w:w w:val="105"/>
        </w:rPr>
        <w:t xml:space="preserve"> </w:t>
      </w:r>
      <w:r>
        <w:rPr>
          <w:w w:val="105"/>
        </w:rPr>
        <w:t>отмирает,</w:t>
      </w:r>
      <w:r>
        <w:rPr>
          <w:spacing w:val="36"/>
          <w:w w:val="105"/>
        </w:rPr>
        <w:t xml:space="preserve"> </w:t>
      </w:r>
      <w:r>
        <w:rPr>
          <w:w w:val="105"/>
        </w:rPr>
        <w:t>трансфор-</w:t>
      </w:r>
    </w:p>
    <w:p w:rsidR="00744E03" w:rsidRDefault="00E40E69">
      <w:pPr>
        <w:spacing w:before="188" w:line="221" w:lineRule="exact"/>
        <w:ind w:left="112"/>
        <w:jc w:val="both"/>
        <w:rPr>
          <w:sz w:val="19"/>
        </w:rPr>
      </w:pPr>
      <w:r>
        <w:rPr>
          <w:w w:val="105"/>
          <w:position w:val="6"/>
          <w:sz w:val="13"/>
        </w:rPr>
        <w:t xml:space="preserve">1   </w:t>
      </w:r>
      <w:r>
        <w:rPr>
          <w:spacing w:val="29"/>
          <w:w w:val="105"/>
          <w:position w:val="6"/>
          <w:sz w:val="13"/>
        </w:rPr>
        <w:t xml:space="preserve"> </w:t>
      </w:r>
      <w:r>
        <w:rPr>
          <w:w w:val="105"/>
          <w:sz w:val="19"/>
        </w:rPr>
        <w:t>См.:</w:t>
      </w:r>
      <w:r>
        <w:rPr>
          <w:spacing w:val="-11"/>
          <w:w w:val="105"/>
          <w:sz w:val="19"/>
        </w:rPr>
        <w:t xml:space="preserve"> </w:t>
      </w:r>
      <w:r>
        <w:rPr>
          <w:i/>
          <w:w w:val="105"/>
          <w:sz w:val="19"/>
        </w:rPr>
        <w:t>Шеляг</w:t>
      </w:r>
      <w:r>
        <w:rPr>
          <w:i/>
          <w:spacing w:val="-10"/>
          <w:w w:val="105"/>
          <w:sz w:val="19"/>
        </w:rPr>
        <w:t xml:space="preserve"> </w:t>
      </w:r>
      <w:r>
        <w:rPr>
          <w:i/>
          <w:w w:val="105"/>
          <w:sz w:val="19"/>
        </w:rPr>
        <w:t>Т.В</w:t>
      </w:r>
      <w:r>
        <w:rPr>
          <w:w w:val="105"/>
          <w:sz w:val="19"/>
        </w:rPr>
        <w:t>.</w:t>
      </w:r>
      <w:r>
        <w:rPr>
          <w:spacing w:val="-10"/>
          <w:w w:val="105"/>
          <w:sz w:val="19"/>
        </w:rPr>
        <w:t xml:space="preserve"> </w:t>
      </w:r>
      <w:r>
        <w:rPr>
          <w:w w:val="105"/>
          <w:sz w:val="19"/>
        </w:rPr>
        <w:t>Указ.</w:t>
      </w:r>
      <w:r>
        <w:rPr>
          <w:spacing w:val="-10"/>
          <w:w w:val="105"/>
          <w:sz w:val="19"/>
        </w:rPr>
        <w:t xml:space="preserve"> </w:t>
      </w:r>
      <w:r>
        <w:rPr>
          <w:w w:val="105"/>
          <w:sz w:val="19"/>
        </w:rPr>
        <w:t>соч.</w:t>
      </w:r>
      <w:r>
        <w:rPr>
          <w:spacing w:val="-10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10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10"/>
          <w:w w:val="105"/>
          <w:sz w:val="19"/>
        </w:rPr>
        <w:t xml:space="preserve"> </w:t>
      </w:r>
      <w:r>
        <w:rPr>
          <w:w w:val="105"/>
          <w:sz w:val="19"/>
        </w:rPr>
        <w:t>276.</w:t>
      </w:r>
    </w:p>
    <w:p w:rsidR="00744E03" w:rsidRDefault="00E40E69">
      <w:pPr>
        <w:spacing w:line="220" w:lineRule="exact"/>
        <w:ind w:left="112"/>
        <w:jc w:val="both"/>
        <w:rPr>
          <w:sz w:val="19"/>
        </w:rPr>
      </w:pPr>
      <w:r>
        <w:rPr>
          <w:position w:val="6"/>
          <w:sz w:val="13"/>
        </w:rPr>
        <w:t xml:space="preserve">2    </w:t>
      </w:r>
      <w:r>
        <w:rPr>
          <w:spacing w:val="32"/>
          <w:position w:val="6"/>
          <w:sz w:val="13"/>
        </w:rPr>
        <w:t xml:space="preserve"> </w:t>
      </w:r>
      <w:r>
        <w:rPr>
          <w:sz w:val="19"/>
        </w:rPr>
        <w:t>Там</w:t>
      </w:r>
      <w:r>
        <w:rPr>
          <w:spacing w:val="-3"/>
          <w:sz w:val="19"/>
        </w:rPr>
        <w:t xml:space="preserve"> </w:t>
      </w:r>
      <w:r>
        <w:rPr>
          <w:sz w:val="19"/>
        </w:rPr>
        <w:t>же.</w:t>
      </w:r>
      <w:r>
        <w:rPr>
          <w:spacing w:val="-2"/>
          <w:sz w:val="19"/>
        </w:rPr>
        <w:t xml:space="preserve"> </w:t>
      </w:r>
      <w:r>
        <w:rPr>
          <w:sz w:val="19"/>
        </w:rPr>
        <w:t>—</w:t>
      </w:r>
      <w:r>
        <w:rPr>
          <w:spacing w:val="-2"/>
          <w:sz w:val="19"/>
        </w:rPr>
        <w:t xml:space="preserve"> </w:t>
      </w:r>
      <w:r>
        <w:rPr>
          <w:sz w:val="19"/>
        </w:rPr>
        <w:t>С.</w:t>
      </w:r>
      <w:r>
        <w:rPr>
          <w:spacing w:val="-2"/>
          <w:sz w:val="19"/>
        </w:rPr>
        <w:t xml:space="preserve"> </w:t>
      </w:r>
      <w:r>
        <w:rPr>
          <w:sz w:val="19"/>
        </w:rPr>
        <w:t>277.</w:t>
      </w:r>
    </w:p>
    <w:p w:rsidR="00744E03" w:rsidRDefault="00E40E69">
      <w:pPr>
        <w:ind w:left="395" w:right="126" w:hanging="284"/>
        <w:jc w:val="both"/>
        <w:rPr>
          <w:sz w:val="19"/>
        </w:rPr>
      </w:pPr>
      <w:r>
        <w:rPr>
          <w:spacing w:val="-2"/>
          <w:w w:val="105"/>
          <w:position w:val="6"/>
          <w:sz w:val="13"/>
        </w:rPr>
        <w:t>3</w:t>
      </w:r>
      <w:r>
        <w:rPr>
          <w:spacing w:val="-1"/>
          <w:w w:val="105"/>
          <w:position w:val="6"/>
          <w:sz w:val="13"/>
        </w:rPr>
        <w:t xml:space="preserve"> </w:t>
      </w:r>
      <w:r>
        <w:rPr>
          <w:spacing w:val="-2"/>
          <w:w w:val="105"/>
          <w:sz w:val="19"/>
        </w:rPr>
        <w:t xml:space="preserve">См.: </w:t>
      </w:r>
      <w:r>
        <w:rPr>
          <w:i/>
          <w:spacing w:val="-2"/>
          <w:w w:val="105"/>
          <w:sz w:val="19"/>
        </w:rPr>
        <w:t>Янкова З.А</w:t>
      </w:r>
      <w:r>
        <w:rPr>
          <w:spacing w:val="-2"/>
          <w:w w:val="105"/>
          <w:sz w:val="19"/>
        </w:rPr>
        <w:t xml:space="preserve">. Создание групп взаимопомощи </w:t>
      </w:r>
      <w:r>
        <w:rPr>
          <w:spacing w:val="-1"/>
          <w:w w:val="105"/>
          <w:sz w:val="19"/>
        </w:rPr>
        <w:t>— важнейшее направ-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>ление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социальной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работы</w:t>
      </w:r>
      <w:r>
        <w:rPr>
          <w:spacing w:val="1"/>
          <w:w w:val="105"/>
          <w:sz w:val="19"/>
        </w:rPr>
        <w:t xml:space="preserve"> </w:t>
      </w:r>
      <w:r>
        <w:rPr>
          <w:w w:val="125"/>
          <w:sz w:val="19"/>
        </w:rPr>
        <w:t xml:space="preserve">// </w:t>
      </w:r>
      <w:r>
        <w:rPr>
          <w:w w:val="105"/>
          <w:sz w:val="19"/>
        </w:rPr>
        <w:t>Социальная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работа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с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семьей.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—  М.,</w:t>
      </w:r>
      <w:r>
        <w:rPr>
          <w:spacing w:val="1"/>
          <w:w w:val="105"/>
          <w:sz w:val="19"/>
        </w:rPr>
        <w:t xml:space="preserve"> </w:t>
      </w:r>
      <w:r>
        <w:rPr>
          <w:w w:val="105"/>
          <w:sz w:val="19"/>
        </w:rPr>
        <w:t>1995.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7"/>
          <w:w w:val="105"/>
          <w:sz w:val="19"/>
        </w:rPr>
        <w:t xml:space="preserve"> </w:t>
      </w:r>
      <w:r>
        <w:rPr>
          <w:w w:val="105"/>
          <w:sz w:val="19"/>
        </w:rPr>
        <w:t>59.</w:t>
      </w:r>
    </w:p>
    <w:p w:rsidR="00744E03" w:rsidRDefault="00E40E69">
      <w:pPr>
        <w:spacing w:before="1"/>
        <w:ind w:left="112"/>
        <w:jc w:val="both"/>
        <w:rPr>
          <w:sz w:val="19"/>
        </w:rPr>
      </w:pPr>
      <w:r>
        <w:rPr>
          <w:position w:val="6"/>
          <w:sz w:val="13"/>
        </w:rPr>
        <w:t xml:space="preserve">4     </w:t>
      </w:r>
      <w:r>
        <w:rPr>
          <w:spacing w:val="17"/>
          <w:position w:val="6"/>
          <w:sz w:val="13"/>
        </w:rPr>
        <w:t xml:space="preserve"> </w:t>
      </w:r>
      <w:r>
        <w:rPr>
          <w:sz w:val="19"/>
        </w:rPr>
        <w:t>См.:</w:t>
      </w:r>
      <w:r>
        <w:rPr>
          <w:spacing w:val="1"/>
          <w:sz w:val="19"/>
        </w:rPr>
        <w:t xml:space="preserve"> </w:t>
      </w:r>
      <w:r>
        <w:rPr>
          <w:i/>
          <w:sz w:val="19"/>
        </w:rPr>
        <w:t>Галыгина</w:t>
      </w:r>
      <w:r>
        <w:rPr>
          <w:i/>
          <w:spacing w:val="1"/>
          <w:sz w:val="19"/>
        </w:rPr>
        <w:t xml:space="preserve"> </w:t>
      </w:r>
      <w:r>
        <w:rPr>
          <w:i/>
          <w:sz w:val="19"/>
        </w:rPr>
        <w:t>Ю.Р</w:t>
      </w:r>
      <w:r>
        <w:rPr>
          <w:sz w:val="19"/>
        </w:rPr>
        <w:t>.</w:t>
      </w:r>
      <w:r>
        <w:rPr>
          <w:spacing w:val="2"/>
          <w:sz w:val="19"/>
        </w:rPr>
        <w:t xml:space="preserve"> </w:t>
      </w:r>
      <w:r>
        <w:rPr>
          <w:sz w:val="19"/>
        </w:rPr>
        <w:t>Указ.</w:t>
      </w:r>
      <w:r>
        <w:rPr>
          <w:spacing w:val="1"/>
          <w:sz w:val="19"/>
        </w:rPr>
        <w:t xml:space="preserve"> </w:t>
      </w:r>
      <w:r>
        <w:rPr>
          <w:sz w:val="19"/>
        </w:rPr>
        <w:t>соч.</w:t>
      </w:r>
    </w:p>
    <w:p w:rsidR="00744E03" w:rsidRDefault="00744E03">
      <w:pPr>
        <w:jc w:val="both"/>
        <w:rPr>
          <w:sz w:val="19"/>
        </w:rPr>
        <w:sectPr w:rsidR="00744E03">
          <w:footerReference w:type="even" r:id="rId89"/>
          <w:footerReference w:type="default" r:id="rId90"/>
          <w:pgSz w:w="8220" w:h="12190"/>
          <w:pgMar w:top="1000" w:right="860" w:bottom="980" w:left="880" w:header="0" w:footer="786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30" w:firstLine="0"/>
      </w:pPr>
      <w:r>
        <w:rPr>
          <w:w w:val="105"/>
        </w:rPr>
        <w:lastRenderedPageBreak/>
        <w:t>мируясь</w:t>
      </w:r>
      <w:r>
        <w:rPr>
          <w:spacing w:val="-10"/>
          <w:w w:val="105"/>
        </w:rPr>
        <w:t xml:space="preserve"> </w:t>
      </w:r>
      <w:r>
        <w:rPr>
          <w:w w:val="105"/>
        </w:rPr>
        <w:t>в</w:t>
      </w:r>
      <w:r>
        <w:rPr>
          <w:spacing w:val="-9"/>
          <w:w w:val="105"/>
        </w:rPr>
        <w:t xml:space="preserve"> </w:t>
      </w:r>
      <w:r>
        <w:rPr>
          <w:w w:val="105"/>
        </w:rPr>
        <w:t>средство</w:t>
      </w:r>
      <w:r>
        <w:rPr>
          <w:spacing w:val="-10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9"/>
          <w:w w:val="105"/>
        </w:rPr>
        <w:t xml:space="preserve"> </w:t>
      </w:r>
      <w:r>
        <w:rPr>
          <w:w w:val="105"/>
        </w:rPr>
        <w:t>поддержки.</w:t>
      </w:r>
      <w:r>
        <w:rPr>
          <w:spacing w:val="-10"/>
          <w:w w:val="105"/>
        </w:rPr>
        <w:t xml:space="preserve"> </w:t>
      </w:r>
      <w:r>
        <w:rPr>
          <w:w w:val="105"/>
        </w:rPr>
        <w:t>Основными</w:t>
      </w:r>
      <w:r>
        <w:rPr>
          <w:spacing w:val="-9"/>
          <w:w w:val="105"/>
        </w:rPr>
        <w:t xml:space="preserve"> </w:t>
      </w:r>
      <w:r>
        <w:rPr>
          <w:w w:val="105"/>
        </w:rPr>
        <w:t>организа-</w:t>
      </w:r>
      <w:r>
        <w:rPr>
          <w:spacing w:val="-53"/>
          <w:w w:val="105"/>
        </w:rPr>
        <w:t xml:space="preserve"> </w:t>
      </w:r>
      <w:r>
        <w:rPr>
          <w:w w:val="105"/>
        </w:rPr>
        <w:t>ционными формами взаимопомощи в современном обществе яв-</w:t>
      </w:r>
      <w:r>
        <w:rPr>
          <w:spacing w:val="1"/>
          <w:w w:val="105"/>
        </w:rPr>
        <w:t xml:space="preserve"> </w:t>
      </w:r>
      <w:r>
        <w:rPr>
          <w:w w:val="105"/>
        </w:rPr>
        <w:t>ляются общественные движения и ассоциации, клубы по интере-</w:t>
      </w:r>
      <w:r>
        <w:rPr>
          <w:spacing w:val="1"/>
          <w:w w:val="105"/>
        </w:rPr>
        <w:t xml:space="preserve"> </w:t>
      </w:r>
      <w:r>
        <w:rPr>
          <w:w w:val="105"/>
        </w:rPr>
        <w:t>сам,</w:t>
      </w:r>
      <w:r>
        <w:rPr>
          <w:spacing w:val="1"/>
          <w:w w:val="105"/>
        </w:rPr>
        <w:t xml:space="preserve"> </w:t>
      </w:r>
      <w:r>
        <w:rPr>
          <w:w w:val="105"/>
        </w:rPr>
        <w:t>группы</w:t>
      </w:r>
      <w:r>
        <w:rPr>
          <w:spacing w:val="1"/>
          <w:w w:val="105"/>
        </w:rPr>
        <w:t xml:space="preserve"> </w:t>
      </w:r>
      <w:r>
        <w:rPr>
          <w:w w:val="105"/>
        </w:rPr>
        <w:t>взаимопомощи.</w:t>
      </w:r>
      <w:r>
        <w:rPr>
          <w:spacing w:val="1"/>
          <w:w w:val="105"/>
        </w:rPr>
        <w:t xml:space="preserve"> </w:t>
      </w:r>
      <w:r>
        <w:rPr>
          <w:w w:val="105"/>
        </w:rPr>
        <w:t>Самостоятельное</w:t>
      </w:r>
      <w:r>
        <w:rPr>
          <w:spacing w:val="1"/>
          <w:w w:val="105"/>
        </w:rPr>
        <w:t xml:space="preserve"> </w:t>
      </w:r>
      <w:r>
        <w:rPr>
          <w:w w:val="105"/>
        </w:rPr>
        <w:t>объединение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социально</w:t>
      </w:r>
      <w:r>
        <w:rPr>
          <w:spacing w:val="-7"/>
          <w:w w:val="105"/>
        </w:rPr>
        <w:t xml:space="preserve"> </w:t>
      </w:r>
      <w:r>
        <w:rPr>
          <w:w w:val="105"/>
        </w:rPr>
        <w:t>нуждающихся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форме</w:t>
      </w:r>
      <w:r>
        <w:rPr>
          <w:spacing w:val="-6"/>
          <w:w w:val="105"/>
        </w:rPr>
        <w:t xml:space="preserve"> </w:t>
      </w:r>
      <w:r>
        <w:rPr>
          <w:w w:val="105"/>
        </w:rPr>
        <w:t>группы</w:t>
      </w:r>
      <w:r>
        <w:rPr>
          <w:spacing w:val="-6"/>
          <w:w w:val="105"/>
        </w:rPr>
        <w:t xml:space="preserve"> </w:t>
      </w:r>
      <w:r>
        <w:rPr>
          <w:w w:val="105"/>
        </w:rPr>
        <w:t>взаимопомощи</w:t>
      </w:r>
      <w:r>
        <w:rPr>
          <w:spacing w:val="-6"/>
          <w:w w:val="105"/>
        </w:rPr>
        <w:t xml:space="preserve"> </w:t>
      </w:r>
      <w:r>
        <w:rPr>
          <w:w w:val="105"/>
        </w:rPr>
        <w:t>—</w:t>
      </w:r>
      <w:r>
        <w:rPr>
          <w:spacing w:val="-6"/>
          <w:w w:val="105"/>
        </w:rPr>
        <w:t xml:space="preserve"> </w:t>
      </w:r>
      <w:r>
        <w:rPr>
          <w:w w:val="105"/>
        </w:rPr>
        <w:t>срав-</w:t>
      </w:r>
      <w:r>
        <w:rPr>
          <w:spacing w:val="-53"/>
          <w:w w:val="105"/>
        </w:rPr>
        <w:t xml:space="preserve"> </w:t>
      </w:r>
      <w:r>
        <w:rPr>
          <w:w w:val="105"/>
        </w:rPr>
        <w:t>нительно новое явление в нашей жизни, хотя многие другие орга-</w:t>
      </w:r>
      <w:r>
        <w:rPr>
          <w:spacing w:val="-53"/>
          <w:w w:val="105"/>
        </w:rPr>
        <w:t xml:space="preserve"> </w:t>
      </w:r>
      <w:r>
        <w:rPr>
          <w:w w:val="105"/>
        </w:rPr>
        <w:t>низационные формы института взаимопомощи существовали в</w:t>
      </w:r>
      <w:r>
        <w:rPr>
          <w:spacing w:val="1"/>
          <w:w w:val="105"/>
        </w:rPr>
        <w:t xml:space="preserve"> </w:t>
      </w:r>
      <w:r>
        <w:rPr>
          <w:w w:val="105"/>
        </w:rPr>
        <w:t>России</w:t>
      </w:r>
      <w:r>
        <w:rPr>
          <w:spacing w:val="-7"/>
          <w:w w:val="105"/>
        </w:rPr>
        <w:t xml:space="preserve"> </w:t>
      </w:r>
      <w:r>
        <w:rPr>
          <w:w w:val="105"/>
        </w:rPr>
        <w:t>издавна.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05"/>
        </w:rPr>
        <w:t>Опрошенные</w:t>
      </w:r>
      <w:r>
        <w:rPr>
          <w:spacing w:val="-11"/>
          <w:w w:val="105"/>
        </w:rPr>
        <w:t xml:space="preserve"> </w:t>
      </w:r>
      <w:r>
        <w:rPr>
          <w:w w:val="105"/>
        </w:rPr>
        <w:t>в</w:t>
      </w:r>
      <w:r>
        <w:rPr>
          <w:spacing w:val="-10"/>
          <w:w w:val="105"/>
        </w:rPr>
        <w:t xml:space="preserve"> </w:t>
      </w:r>
      <w:r>
        <w:rPr>
          <w:w w:val="105"/>
        </w:rPr>
        <w:t>2004</w:t>
      </w:r>
      <w:r>
        <w:rPr>
          <w:spacing w:val="-10"/>
          <w:w w:val="105"/>
        </w:rPr>
        <w:t xml:space="preserve"> </w:t>
      </w:r>
      <w:r>
        <w:rPr>
          <w:w w:val="105"/>
        </w:rPr>
        <w:t>г.</w:t>
      </w:r>
      <w:r>
        <w:rPr>
          <w:spacing w:val="-10"/>
          <w:w w:val="105"/>
        </w:rPr>
        <w:t xml:space="preserve"> </w:t>
      </w:r>
      <w:r>
        <w:rPr>
          <w:w w:val="105"/>
        </w:rPr>
        <w:t>студенты</w:t>
      </w:r>
      <w:r>
        <w:rPr>
          <w:spacing w:val="-10"/>
          <w:w w:val="105"/>
        </w:rPr>
        <w:t xml:space="preserve"> </w:t>
      </w:r>
      <w:r>
        <w:rPr>
          <w:w w:val="105"/>
        </w:rPr>
        <w:t>старших</w:t>
      </w:r>
      <w:r>
        <w:rPr>
          <w:spacing w:val="-10"/>
          <w:w w:val="105"/>
        </w:rPr>
        <w:t xml:space="preserve"> </w:t>
      </w:r>
      <w:r>
        <w:rPr>
          <w:w w:val="105"/>
        </w:rPr>
        <w:t>курсов</w:t>
      </w:r>
      <w:r>
        <w:rPr>
          <w:spacing w:val="-10"/>
          <w:w w:val="105"/>
        </w:rPr>
        <w:t xml:space="preserve"> </w:t>
      </w:r>
      <w:r>
        <w:rPr>
          <w:w w:val="105"/>
        </w:rPr>
        <w:t>заочного</w:t>
      </w:r>
      <w:r>
        <w:rPr>
          <w:spacing w:val="-10"/>
          <w:w w:val="105"/>
        </w:rPr>
        <w:t xml:space="preserve"> </w:t>
      </w:r>
      <w:r>
        <w:rPr>
          <w:w w:val="105"/>
        </w:rPr>
        <w:t>отде-</w:t>
      </w:r>
      <w:r>
        <w:rPr>
          <w:spacing w:val="-52"/>
          <w:w w:val="105"/>
        </w:rPr>
        <w:t xml:space="preserve"> </w:t>
      </w:r>
      <w:r>
        <w:rPr>
          <w:spacing w:val="-2"/>
          <w:w w:val="105"/>
        </w:rPr>
        <w:t>ления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факультета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социальной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работы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МГУС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полагают,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что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исполь-</w:t>
      </w:r>
      <w:r>
        <w:rPr>
          <w:spacing w:val="-53"/>
          <w:w w:val="105"/>
        </w:rPr>
        <w:t xml:space="preserve"> </w:t>
      </w:r>
      <w:r>
        <w:rPr>
          <w:w w:val="105"/>
        </w:rPr>
        <w:t>зование в социальной работе как современных, так и традицион-</w:t>
      </w:r>
      <w:r>
        <w:rPr>
          <w:spacing w:val="1"/>
          <w:w w:val="105"/>
        </w:rPr>
        <w:t xml:space="preserve"> </w:t>
      </w:r>
      <w:r>
        <w:rPr>
          <w:w w:val="105"/>
        </w:rPr>
        <w:t>ных форм института взаимопомощи необходимо при оказании</w:t>
      </w:r>
      <w:r>
        <w:rPr>
          <w:spacing w:val="1"/>
          <w:w w:val="105"/>
        </w:rPr>
        <w:t xml:space="preserve"> </w:t>
      </w:r>
      <w:r>
        <w:rPr>
          <w:w w:val="105"/>
        </w:rPr>
        <w:t>морально-психологической</w:t>
      </w:r>
      <w:r>
        <w:rPr>
          <w:spacing w:val="1"/>
          <w:w w:val="105"/>
        </w:rPr>
        <w:t xml:space="preserve"> </w:t>
      </w:r>
      <w:r>
        <w:rPr>
          <w:w w:val="105"/>
        </w:rPr>
        <w:t>(24%)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материальной</w:t>
      </w:r>
      <w:r>
        <w:rPr>
          <w:spacing w:val="1"/>
          <w:w w:val="105"/>
        </w:rPr>
        <w:t xml:space="preserve"> </w:t>
      </w:r>
      <w:r>
        <w:rPr>
          <w:w w:val="105"/>
        </w:rPr>
        <w:t>(20%)</w:t>
      </w:r>
      <w:r>
        <w:rPr>
          <w:spacing w:val="1"/>
          <w:w w:val="105"/>
        </w:rPr>
        <w:t xml:space="preserve"> </w:t>
      </w:r>
      <w:r>
        <w:rPr>
          <w:w w:val="105"/>
        </w:rPr>
        <w:t>под-</w:t>
      </w:r>
      <w:r>
        <w:rPr>
          <w:spacing w:val="1"/>
          <w:w w:val="105"/>
        </w:rPr>
        <w:t xml:space="preserve"> </w:t>
      </w:r>
      <w:r>
        <w:rPr>
          <w:w w:val="105"/>
        </w:rPr>
        <w:t>держки, при обмене социальной информацией (12%) и в хозяй-</w:t>
      </w:r>
      <w:r>
        <w:rPr>
          <w:spacing w:val="1"/>
          <w:w w:val="105"/>
        </w:rPr>
        <w:t xml:space="preserve"> </w:t>
      </w:r>
      <w:r>
        <w:rPr>
          <w:w w:val="105"/>
        </w:rPr>
        <w:t>ственно-бытовой среде (12%), в социальной работе с пожилыми</w:t>
      </w:r>
      <w:r>
        <w:rPr>
          <w:spacing w:val="1"/>
          <w:w w:val="105"/>
        </w:rPr>
        <w:t xml:space="preserve"> </w:t>
      </w:r>
      <w:r>
        <w:rPr>
          <w:w w:val="105"/>
        </w:rPr>
        <w:t>людьми (12%) и с многодетными и остронуждающимися семьями</w:t>
      </w:r>
      <w:r>
        <w:rPr>
          <w:spacing w:val="-53"/>
          <w:w w:val="105"/>
        </w:rPr>
        <w:t xml:space="preserve"> </w:t>
      </w:r>
      <w:r>
        <w:rPr>
          <w:w w:val="105"/>
        </w:rPr>
        <w:t>(8%),</w:t>
      </w:r>
      <w:r>
        <w:rPr>
          <w:spacing w:val="-6"/>
          <w:w w:val="105"/>
        </w:rPr>
        <w:t xml:space="preserve"> </w:t>
      </w:r>
      <w:r>
        <w:rPr>
          <w:w w:val="105"/>
        </w:rPr>
        <w:t>а</w:t>
      </w:r>
      <w:r>
        <w:rPr>
          <w:spacing w:val="-5"/>
          <w:w w:val="105"/>
        </w:rPr>
        <w:t xml:space="preserve"> </w:t>
      </w:r>
      <w:r>
        <w:rPr>
          <w:w w:val="105"/>
        </w:rPr>
        <w:t>также</w:t>
      </w:r>
      <w:r>
        <w:rPr>
          <w:spacing w:val="-5"/>
          <w:w w:val="105"/>
        </w:rPr>
        <w:t xml:space="preserve"> </w:t>
      </w:r>
      <w:r>
        <w:rPr>
          <w:w w:val="105"/>
        </w:rPr>
        <w:t>в</w:t>
      </w:r>
      <w:r>
        <w:rPr>
          <w:spacing w:val="-5"/>
          <w:w w:val="105"/>
        </w:rPr>
        <w:t xml:space="preserve"> </w:t>
      </w:r>
      <w:r>
        <w:rPr>
          <w:w w:val="105"/>
        </w:rPr>
        <w:t>трудной</w:t>
      </w:r>
      <w:r>
        <w:rPr>
          <w:spacing w:val="-6"/>
          <w:w w:val="105"/>
        </w:rPr>
        <w:t xml:space="preserve"> </w:t>
      </w:r>
      <w:r>
        <w:rPr>
          <w:w w:val="105"/>
        </w:rPr>
        <w:t>жизненной</w:t>
      </w:r>
      <w:r>
        <w:rPr>
          <w:spacing w:val="-5"/>
          <w:w w:val="105"/>
        </w:rPr>
        <w:t xml:space="preserve"> </w:t>
      </w:r>
      <w:r>
        <w:rPr>
          <w:w w:val="105"/>
        </w:rPr>
        <w:t>ситуации</w:t>
      </w:r>
      <w:r>
        <w:rPr>
          <w:spacing w:val="-5"/>
          <w:w w:val="105"/>
        </w:rPr>
        <w:t xml:space="preserve"> </w:t>
      </w:r>
      <w:r>
        <w:rPr>
          <w:w w:val="105"/>
        </w:rPr>
        <w:t>(4%)</w:t>
      </w:r>
      <w:r>
        <w:rPr>
          <w:w w:val="105"/>
          <w:position w:val="6"/>
          <w:sz w:val="14"/>
        </w:rPr>
        <w:t>1</w:t>
      </w:r>
      <w:r>
        <w:rPr>
          <w:w w:val="105"/>
        </w:rPr>
        <w:t>.</w:t>
      </w:r>
    </w:p>
    <w:p w:rsidR="00744E03" w:rsidRDefault="00E40E69">
      <w:pPr>
        <w:pStyle w:val="a3"/>
        <w:spacing w:line="242" w:lineRule="auto"/>
        <w:ind w:left="111" w:right="127"/>
      </w:pPr>
      <w:r>
        <w:rPr>
          <w:w w:val="105"/>
        </w:rPr>
        <w:t>Согласно мнению респондентов, социальная работа будет эф-</w:t>
      </w:r>
      <w:r>
        <w:rPr>
          <w:spacing w:val="1"/>
          <w:w w:val="105"/>
        </w:rPr>
        <w:t xml:space="preserve"> </w:t>
      </w:r>
      <w:r>
        <w:rPr>
          <w:w w:val="105"/>
        </w:rPr>
        <w:t>фективна</w:t>
      </w:r>
      <w:r>
        <w:rPr>
          <w:spacing w:val="-7"/>
          <w:w w:val="105"/>
        </w:rPr>
        <w:t xml:space="preserve"> </w:t>
      </w:r>
      <w:r>
        <w:rPr>
          <w:w w:val="105"/>
        </w:rPr>
        <w:t>лишь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7"/>
          <w:w w:val="105"/>
        </w:rPr>
        <w:t xml:space="preserve"> </w:t>
      </w:r>
      <w:r>
        <w:rPr>
          <w:w w:val="105"/>
        </w:rPr>
        <w:t>том</w:t>
      </w:r>
      <w:r>
        <w:rPr>
          <w:spacing w:val="-6"/>
          <w:w w:val="105"/>
        </w:rPr>
        <w:t xml:space="preserve"> </w:t>
      </w:r>
      <w:r>
        <w:rPr>
          <w:w w:val="105"/>
        </w:rPr>
        <w:t>случае,</w:t>
      </w:r>
      <w:r>
        <w:rPr>
          <w:spacing w:val="-6"/>
          <w:w w:val="105"/>
        </w:rPr>
        <w:t xml:space="preserve"> </w:t>
      </w:r>
      <w:r>
        <w:rPr>
          <w:w w:val="105"/>
        </w:rPr>
        <w:t>когда</w:t>
      </w:r>
      <w:r>
        <w:rPr>
          <w:spacing w:val="-7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обществе</w:t>
      </w:r>
      <w:r>
        <w:rPr>
          <w:spacing w:val="-6"/>
          <w:w w:val="105"/>
        </w:rPr>
        <w:t xml:space="preserve"> </w:t>
      </w:r>
      <w:r>
        <w:rPr>
          <w:w w:val="105"/>
        </w:rPr>
        <w:t>будет</w:t>
      </w:r>
      <w:r>
        <w:rPr>
          <w:spacing w:val="-7"/>
          <w:w w:val="105"/>
        </w:rPr>
        <w:t xml:space="preserve"> </w:t>
      </w:r>
      <w:r>
        <w:rPr>
          <w:w w:val="105"/>
        </w:rPr>
        <w:t>сформирова-</w:t>
      </w:r>
      <w:r>
        <w:rPr>
          <w:spacing w:val="-52"/>
          <w:w w:val="105"/>
        </w:rPr>
        <w:t xml:space="preserve"> </w:t>
      </w:r>
      <w:r>
        <w:rPr>
          <w:spacing w:val="-1"/>
          <w:w w:val="105"/>
        </w:rPr>
        <w:t>на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благоприятная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для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человека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окружающая</w:t>
      </w:r>
      <w:r>
        <w:rPr>
          <w:spacing w:val="-12"/>
          <w:w w:val="105"/>
        </w:rPr>
        <w:t xml:space="preserve"> </w:t>
      </w:r>
      <w:r>
        <w:rPr>
          <w:w w:val="105"/>
        </w:rPr>
        <w:t>среда,</w:t>
      </w:r>
      <w:r>
        <w:rPr>
          <w:spacing w:val="-11"/>
          <w:w w:val="105"/>
        </w:rPr>
        <w:t xml:space="preserve"> </w:t>
      </w:r>
      <w:r>
        <w:rPr>
          <w:w w:val="105"/>
        </w:rPr>
        <w:t>т.е.</w:t>
      </w:r>
      <w:r>
        <w:rPr>
          <w:spacing w:val="-12"/>
          <w:w w:val="105"/>
        </w:rPr>
        <w:t xml:space="preserve"> </w:t>
      </w:r>
      <w:r>
        <w:rPr>
          <w:w w:val="105"/>
        </w:rPr>
        <w:t>сохранение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возрождение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традиционных</w:t>
      </w:r>
      <w:r>
        <w:rPr>
          <w:spacing w:val="-12"/>
          <w:w w:val="105"/>
        </w:rPr>
        <w:t xml:space="preserve"> </w:t>
      </w:r>
      <w:r>
        <w:rPr>
          <w:w w:val="105"/>
        </w:rPr>
        <w:t>форм</w:t>
      </w:r>
      <w:r>
        <w:rPr>
          <w:spacing w:val="-13"/>
          <w:w w:val="105"/>
        </w:rPr>
        <w:t xml:space="preserve"> </w:t>
      </w:r>
      <w:r>
        <w:rPr>
          <w:w w:val="105"/>
        </w:rPr>
        <w:t>института</w:t>
      </w:r>
      <w:r>
        <w:rPr>
          <w:spacing w:val="-12"/>
          <w:w w:val="105"/>
        </w:rPr>
        <w:t xml:space="preserve"> </w:t>
      </w:r>
      <w:r>
        <w:rPr>
          <w:w w:val="105"/>
        </w:rPr>
        <w:t>взаимопомощи,</w:t>
      </w:r>
      <w:r>
        <w:rPr>
          <w:spacing w:val="-12"/>
          <w:w w:val="105"/>
        </w:rPr>
        <w:t xml:space="preserve"> </w:t>
      </w:r>
      <w:r>
        <w:rPr>
          <w:w w:val="105"/>
        </w:rPr>
        <w:t>как</w:t>
      </w:r>
      <w:r>
        <w:rPr>
          <w:spacing w:val="1"/>
          <w:w w:val="105"/>
        </w:rPr>
        <w:t xml:space="preserve"> </w:t>
      </w:r>
      <w:r>
        <w:rPr>
          <w:w w:val="105"/>
        </w:rPr>
        <w:t>и становление и развитие новых его форм, будут способствовать</w:t>
      </w:r>
      <w:r>
        <w:rPr>
          <w:spacing w:val="1"/>
          <w:w w:val="105"/>
        </w:rPr>
        <w:t xml:space="preserve"> </w:t>
      </w:r>
      <w:r>
        <w:rPr>
          <w:w w:val="105"/>
        </w:rPr>
        <w:t>успешности</w:t>
      </w:r>
      <w:r>
        <w:rPr>
          <w:spacing w:val="-6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-6"/>
          <w:w w:val="105"/>
        </w:rPr>
        <w:t xml:space="preserve"> </w:t>
      </w:r>
      <w:r>
        <w:rPr>
          <w:w w:val="105"/>
        </w:rPr>
        <w:t>работы</w:t>
      </w:r>
      <w:r>
        <w:rPr>
          <w:spacing w:val="-6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целом.</w:t>
      </w:r>
    </w:p>
    <w:p w:rsidR="00744E03" w:rsidRDefault="00E40E69">
      <w:pPr>
        <w:pStyle w:val="a3"/>
        <w:spacing w:line="242" w:lineRule="auto"/>
        <w:ind w:left="111" w:right="121"/>
      </w:pPr>
      <w:r>
        <w:rPr>
          <w:spacing w:val="-1"/>
          <w:w w:val="105"/>
        </w:rPr>
        <w:t>Активное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использование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современной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социальной</w:t>
      </w:r>
      <w:r>
        <w:rPr>
          <w:spacing w:val="-12"/>
          <w:w w:val="105"/>
        </w:rPr>
        <w:t xml:space="preserve"> </w:t>
      </w:r>
      <w:r>
        <w:rPr>
          <w:w w:val="105"/>
        </w:rPr>
        <w:t>работе</w:t>
      </w:r>
      <w:r>
        <w:rPr>
          <w:spacing w:val="-12"/>
          <w:w w:val="105"/>
        </w:rPr>
        <w:t xml:space="preserve"> </w:t>
      </w:r>
      <w:r>
        <w:rPr>
          <w:w w:val="105"/>
        </w:rPr>
        <w:t>раз-</w:t>
      </w:r>
      <w:r>
        <w:rPr>
          <w:spacing w:val="-53"/>
          <w:w w:val="105"/>
        </w:rPr>
        <w:t xml:space="preserve"> </w:t>
      </w:r>
      <w:r>
        <w:rPr>
          <w:w w:val="105"/>
        </w:rPr>
        <w:t>личных форм института взаимопомощи позволит существенно</w:t>
      </w:r>
      <w:r>
        <w:rPr>
          <w:spacing w:val="1"/>
          <w:w w:val="105"/>
        </w:rPr>
        <w:t xml:space="preserve"> </w:t>
      </w:r>
      <w:r>
        <w:rPr>
          <w:w w:val="105"/>
        </w:rPr>
        <w:t>активизировать процессы общественной самоорганизации, пре-</w:t>
      </w:r>
      <w:r>
        <w:rPr>
          <w:spacing w:val="1"/>
          <w:w w:val="105"/>
        </w:rPr>
        <w:t xml:space="preserve"> </w:t>
      </w:r>
      <w:r>
        <w:rPr>
          <w:w w:val="105"/>
        </w:rPr>
        <w:t>вратить</w:t>
      </w:r>
      <w:r>
        <w:rPr>
          <w:spacing w:val="1"/>
          <w:w w:val="105"/>
        </w:rPr>
        <w:t xml:space="preserve"> </w:t>
      </w:r>
      <w:r>
        <w:rPr>
          <w:w w:val="105"/>
        </w:rPr>
        <w:t>население</w:t>
      </w:r>
      <w:r>
        <w:rPr>
          <w:spacing w:val="1"/>
          <w:w w:val="105"/>
        </w:rPr>
        <w:t xml:space="preserve"> </w:t>
      </w:r>
      <w:r>
        <w:rPr>
          <w:w w:val="105"/>
        </w:rPr>
        <w:t>из</w:t>
      </w:r>
      <w:r>
        <w:rPr>
          <w:spacing w:val="1"/>
          <w:w w:val="105"/>
        </w:rPr>
        <w:t xml:space="preserve"> </w:t>
      </w:r>
      <w:r>
        <w:rPr>
          <w:w w:val="105"/>
        </w:rPr>
        <w:t>пассивного</w:t>
      </w:r>
      <w:r>
        <w:rPr>
          <w:spacing w:val="1"/>
          <w:w w:val="105"/>
        </w:rPr>
        <w:t xml:space="preserve"> </w:t>
      </w:r>
      <w:r>
        <w:rPr>
          <w:w w:val="105"/>
        </w:rPr>
        <w:t>объекта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социальной</w:t>
      </w:r>
      <w:r>
        <w:rPr>
          <w:spacing w:val="1"/>
          <w:w w:val="105"/>
        </w:rPr>
        <w:t xml:space="preserve"> </w:t>
      </w:r>
      <w:r>
        <w:rPr>
          <w:w w:val="105"/>
        </w:rPr>
        <w:t>работы</w:t>
      </w:r>
      <w:r>
        <w:rPr>
          <w:spacing w:val="1"/>
          <w:w w:val="105"/>
        </w:rPr>
        <w:t xml:space="preserve"> </w:t>
      </w:r>
      <w:r>
        <w:rPr>
          <w:w w:val="105"/>
        </w:rPr>
        <w:t>(прежде всего социальной помощи и благотворительности) в ак-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тивный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субъект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социальной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работы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(само-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взаимопомощи),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уско-</w:t>
      </w:r>
      <w:r>
        <w:rPr>
          <w:w w:val="105"/>
        </w:rPr>
        <w:t xml:space="preserve"> рить формирование в современной России гражданского обще-</w:t>
      </w:r>
      <w:r>
        <w:rPr>
          <w:spacing w:val="1"/>
          <w:w w:val="105"/>
        </w:rPr>
        <w:t xml:space="preserve"> </w:t>
      </w:r>
      <w:r>
        <w:rPr>
          <w:w w:val="105"/>
        </w:rPr>
        <w:t>ства.</w:t>
      </w:r>
    </w:p>
    <w:p w:rsidR="00744E03" w:rsidRDefault="00744E03">
      <w:pPr>
        <w:pStyle w:val="a3"/>
        <w:ind w:left="0" w:firstLine="0"/>
        <w:jc w:val="left"/>
        <w:rPr>
          <w:sz w:val="22"/>
        </w:rPr>
      </w:pPr>
    </w:p>
    <w:p w:rsidR="00744E03" w:rsidRDefault="00E40E69">
      <w:pPr>
        <w:pStyle w:val="3"/>
        <w:spacing w:before="188"/>
        <w:ind w:left="395"/>
      </w:pPr>
      <w:bookmarkStart w:id="56" w:name="_TOC_250003"/>
      <w:r>
        <w:t>Вопросы</w:t>
      </w:r>
      <w:r>
        <w:rPr>
          <w:spacing w:val="11"/>
        </w:rPr>
        <w:t xml:space="preserve"> </w:t>
      </w:r>
      <w:r>
        <w:t>и</w:t>
      </w:r>
      <w:r>
        <w:rPr>
          <w:spacing w:val="12"/>
        </w:rPr>
        <w:t xml:space="preserve"> </w:t>
      </w:r>
      <w:bookmarkEnd w:id="56"/>
      <w:r>
        <w:t>задания</w:t>
      </w:r>
    </w:p>
    <w:p w:rsidR="00744E03" w:rsidRDefault="00744E03">
      <w:pPr>
        <w:pStyle w:val="a3"/>
        <w:spacing w:before="6"/>
        <w:ind w:left="0" w:firstLine="0"/>
        <w:jc w:val="left"/>
        <w:rPr>
          <w:rFonts w:ascii="Tahoma"/>
          <w:b/>
          <w:sz w:val="11"/>
        </w:rPr>
      </w:pPr>
    </w:p>
    <w:p w:rsidR="00744E03" w:rsidRDefault="00E40E69">
      <w:pPr>
        <w:pStyle w:val="a5"/>
        <w:numPr>
          <w:ilvl w:val="0"/>
          <w:numId w:val="1"/>
        </w:numPr>
        <w:tabs>
          <w:tab w:val="left" w:pos="566"/>
        </w:tabs>
        <w:spacing w:before="90" w:line="242" w:lineRule="auto"/>
        <w:ind w:right="132"/>
        <w:jc w:val="both"/>
        <w:rPr>
          <w:sz w:val="21"/>
        </w:rPr>
      </w:pPr>
      <w:r>
        <w:rPr>
          <w:w w:val="105"/>
          <w:sz w:val="21"/>
        </w:rPr>
        <w:t>Какие функции выполняет социальный институт взаимопо-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мощи в общественной самоорганизации (в третьем секто-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ре)?</w:t>
      </w:r>
    </w:p>
    <w:p w:rsidR="00744E03" w:rsidRDefault="007D1EA3">
      <w:pPr>
        <w:pStyle w:val="a3"/>
        <w:spacing w:before="8"/>
        <w:ind w:left="0" w:firstLine="0"/>
        <w:jc w:val="left"/>
        <w:rPr>
          <w:sz w:val="25"/>
        </w:rPr>
      </w:pPr>
      <w:r>
        <w:pict>
          <v:shape id="_x0000_s1034" style="position:absolute;margin-left:49.6pt;margin-top:16.95pt;width:99.25pt;height:.1pt;z-index:-15660544;mso-wrap-distance-left:0;mso-wrap-distance-right:0;mso-position-horizontal-relative:page" coordorigin="992,339" coordsize="1985,0" path="m992,339r1984,e" filled="f" strokeweight=".5pt">
            <v:path arrowok="t"/>
            <w10:wrap type="topAndBottom" anchorx="page"/>
          </v:shape>
        </w:pict>
      </w:r>
    </w:p>
    <w:p w:rsidR="00744E03" w:rsidRDefault="00E40E69">
      <w:pPr>
        <w:tabs>
          <w:tab w:val="left" w:pos="395"/>
        </w:tabs>
        <w:spacing w:before="5"/>
        <w:ind w:left="395" w:right="129" w:hanging="284"/>
        <w:rPr>
          <w:sz w:val="19"/>
        </w:rPr>
      </w:pPr>
      <w:r>
        <w:rPr>
          <w:w w:val="105"/>
          <w:position w:val="6"/>
          <w:sz w:val="13"/>
        </w:rPr>
        <w:t>1</w:t>
      </w:r>
      <w:r>
        <w:rPr>
          <w:w w:val="105"/>
          <w:position w:val="6"/>
          <w:sz w:val="13"/>
        </w:rPr>
        <w:tab/>
      </w:r>
      <w:r>
        <w:rPr>
          <w:w w:val="105"/>
          <w:sz w:val="19"/>
        </w:rPr>
        <w:t xml:space="preserve">См.: </w:t>
      </w:r>
      <w:r>
        <w:rPr>
          <w:i/>
          <w:w w:val="105"/>
          <w:sz w:val="19"/>
        </w:rPr>
        <w:t>Фодоря А.Ю</w:t>
      </w:r>
      <w:r>
        <w:rPr>
          <w:w w:val="105"/>
          <w:sz w:val="19"/>
        </w:rPr>
        <w:t>. Социальный институт взаимопомощи и его эволю-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>ция: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Автореф.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дис.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…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канд.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соц.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наук.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М.,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2004.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—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С.</w:t>
      </w:r>
      <w:r>
        <w:rPr>
          <w:spacing w:val="-9"/>
          <w:w w:val="105"/>
          <w:sz w:val="19"/>
        </w:rPr>
        <w:t xml:space="preserve"> </w:t>
      </w:r>
      <w:r>
        <w:rPr>
          <w:w w:val="105"/>
          <w:sz w:val="19"/>
        </w:rPr>
        <w:t>23,</w:t>
      </w:r>
      <w:r>
        <w:rPr>
          <w:spacing w:val="-8"/>
          <w:w w:val="105"/>
          <w:sz w:val="19"/>
        </w:rPr>
        <w:t xml:space="preserve"> </w:t>
      </w:r>
      <w:r>
        <w:rPr>
          <w:w w:val="105"/>
          <w:sz w:val="19"/>
        </w:rPr>
        <w:t>24.</w:t>
      </w:r>
    </w:p>
    <w:p w:rsidR="00744E03" w:rsidRDefault="00744E03">
      <w:pPr>
        <w:rPr>
          <w:sz w:val="19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5"/>
        <w:numPr>
          <w:ilvl w:val="0"/>
          <w:numId w:val="1"/>
        </w:numPr>
        <w:tabs>
          <w:tab w:val="left" w:pos="566"/>
        </w:tabs>
        <w:spacing w:before="66" w:line="242" w:lineRule="auto"/>
        <w:ind w:right="130" w:hanging="334"/>
        <w:rPr>
          <w:sz w:val="21"/>
        </w:rPr>
      </w:pPr>
      <w:r>
        <w:rPr>
          <w:w w:val="105"/>
          <w:sz w:val="21"/>
        </w:rPr>
        <w:lastRenderedPageBreak/>
        <w:t>Назовите</w:t>
      </w:r>
      <w:r>
        <w:rPr>
          <w:spacing w:val="24"/>
          <w:w w:val="105"/>
          <w:sz w:val="21"/>
        </w:rPr>
        <w:t xml:space="preserve"> </w:t>
      </w:r>
      <w:r>
        <w:rPr>
          <w:w w:val="105"/>
          <w:sz w:val="21"/>
        </w:rPr>
        <w:t>нетрадиционные</w:t>
      </w:r>
      <w:r>
        <w:rPr>
          <w:spacing w:val="24"/>
          <w:w w:val="105"/>
          <w:sz w:val="21"/>
        </w:rPr>
        <w:t xml:space="preserve"> </w:t>
      </w:r>
      <w:r>
        <w:rPr>
          <w:w w:val="105"/>
          <w:sz w:val="21"/>
        </w:rPr>
        <w:t>новые</w:t>
      </w:r>
      <w:r>
        <w:rPr>
          <w:spacing w:val="25"/>
          <w:w w:val="105"/>
          <w:sz w:val="21"/>
        </w:rPr>
        <w:t xml:space="preserve"> </w:t>
      </w:r>
      <w:r>
        <w:rPr>
          <w:w w:val="105"/>
          <w:sz w:val="21"/>
        </w:rPr>
        <w:t>формы</w:t>
      </w:r>
      <w:r>
        <w:rPr>
          <w:spacing w:val="24"/>
          <w:w w:val="105"/>
          <w:sz w:val="21"/>
        </w:rPr>
        <w:t xml:space="preserve"> </w:t>
      </w:r>
      <w:r>
        <w:rPr>
          <w:w w:val="105"/>
          <w:sz w:val="21"/>
        </w:rPr>
        <w:t>института</w:t>
      </w:r>
      <w:r>
        <w:rPr>
          <w:spacing w:val="25"/>
          <w:w w:val="105"/>
          <w:sz w:val="21"/>
        </w:rPr>
        <w:t xml:space="preserve"> </w:t>
      </w:r>
      <w:r>
        <w:rPr>
          <w:w w:val="105"/>
          <w:sz w:val="21"/>
        </w:rPr>
        <w:t>взаимо-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помощи,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появившиеся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современном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обществе.</w:t>
      </w:r>
    </w:p>
    <w:p w:rsidR="00744E03" w:rsidRDefault="00E40E69">
      <w:pPr>
        <w:pStyle w:val="a5"/>
        <w:numPr>
          <w:ilvl w:val="0"/>
          <w:numId w:val="1"/>
        </w:numPr>
        <w:tabs>
          <w:tab w:val="left" w:pos="566"/>
        </w:tabs>
        <w:spacing w:line="242" w:lineRule="auto"/>
        <w:ind w:right="134" w:hanging="334"/>
        <w:rPr>
          <w:sz w:val="21"/>
        </w:rPr>
      </w:pPr>
      <w:r>
        <w:rPr>
          <w:w w:val="105"/>
          <w:sz w:val="21"/>
        </w:rPr>
        <w:t>В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чем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состоит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специфика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современной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модели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института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вза-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имопомощи?</w:t>
      </w:r>
    </w:p>
    <w:p w:rsidR="00744E03" w:rsidRDefault="00E40E69">
      <w:pPr>
        <w:pStyle w:val="a5"/>
        <w:numPr>
          <w:ilvl w:val="0"/>
          <w:numId w:val="1"/>
        </w:numPr>
        <w:tabs>
          <w:tab w:val="left" w:pos="566"/>
        </w:tabs>
        <w:spacing w:line="241" w:lineRule="exact"/>
        <w:ind w:hanging="334"/>
        <w:rPr>
          <w:sz w:val="21"/>
        </w:rPr>
      </w:pPr>
      <w:r>
        <w:rPr>
          <w:w w:val="105"/>
          <w:sz w:val="21"/>
        </w:rPr>
        <w:t>Какова</w:t>
      </w:r>
      <w:r>
        <w:rPr>
          <w:spacing w:val="3"/>
          <w:w w:val="105"/>
          <w:sz w:val="21"/>
        </w:rPr>
        <w:t xml:space="preserve"> </w:t>
      </w:r>
      <w:r>
        <w:rPr>
          <w:w w:val="105"/>
          <w:sz w:val="21"/>
        </w:rPr>
        <w:t>роль</w:t>
      </w:r>
      <w:r>
        <w:rPr>
          <w:spacing w:val="4"/>
          <w:w w:val="105"/>
          <w:sz w:val="21"/>
        </w:rPr>
        <w:t xml:space="preserve"> </w:t>
      </w:r>
      <w:r>
        <w:rPr>
          <w:w w:val="105"/>
          <w:sz w:val="21"/>
        </w:rPr>
        <w:t>института</w:t>
      </w:r>
      <w:r>
        <w:rPr>
          <w:spacing w:val="4"/>
          <w:w w:val="105"/>
          <w:sz w:val="21"/>
        </w:rPr>
        <w:t xml:space="preserve"> </w:t>
      </w:r>
      <w:r>
        <w:rPr>
          <w:w w:val="105"/>
          <w:sz w:val="21"/>
        </w:rPr>
        <w:t>взаимопомощи</w:t>
      </w:r>
      <w:r>
        <w:rPr>
          <w:spacing w:val="3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4"/>
          <w:w w:val="105"/>
          <w:sz w:val="21"/>
        </w:rPr>
        <w:t xml:space="preserve"> </w:t>
      </w:r>
      <w:r>
        <w:rPr>
          <w:w w:val="105"/>
          <w:sz w:val="21"/>
        </w:rPr>
        <w:t>социальной</w:t>
      </w:r>
      <w:r>
        <w:rPr>
          <w:spacing w:val="4"/>
          <w:w w:val="105"/>
          <w:sz w:val="21"/>
        </w:rPr>
        <w:t xml:space="preserve"> </w:t>
      </w:r>
      <w:r>
        <w:rPr>
          <w:w w:val="105"/>
          <w:sz w:val="21"/>
        </w:rPr>
        <w:t>работе?</w:t>
      </w:r>
    </w:p>
    <w:p w:rsidR="00744E03" w:rsidRDefault="00744E03">
      <w:pPr>
        <w:pStyle w:val="a3"/>
        <w:ind w:left="0" w:firstLine="0"/>
        <w:jc w:val="left"/>
        <w:rPr>
          <w:sz w:val="20"/>
        </w:rPr>
      </w:pPr>
    </w:p>
    <w:p w:rsidR="00744E03" w:rsidRDefault="00E40E69">
      <w:pPr>
        <w:pStyle w:val="3"/>
        <w:spacing w:before="222"/>
        <w:ind w:left="395"/>
      </w:pPr>
      <w:bookmarkStart w:id="57" w:name="_TOC_250002"/>
      <w:bookmarkEnd w:id="57"/>
      <w:r>
        <w:t>литература</w:t>
      </w:r>
    </w:p>
    <w:p w:rsidR="00744E03" w:rsidRDefault="00744E03">
      <w:pPr>
        <w:pStyle w:val="a3"/>
        <w:spacing w:before="5"/>
        <w:ind w:left="0" w:firstLine="0"/>
        <w:jc w:val="left"/>
        <w:rPr>
          <w:rFonts w:ascii="Tahoma"/>
          <w:b/>
          <w:sz w:val="11"/>
        </w:rPr>
      </w:pPr>
    </w:p>
    <w:p w:rsidR="00744E03" w:rsidRDefault="00E40E69">
      <w:pPr>
        <w:pStyle w:val="a5"/>
        <w:numPr>
          <w:ilvl w:val="0"/>
          <w:numId w:val="5"/>
        </w:numPr>
        <w:tabs>
          <w:tab w:val="left" w:pos="566"/>
        </w:tabs>
        <w:spacing w:before="91" w:line="242" w:lineRule="auto"/>
        <w:ind w:right="133"/>
        <w:jc w:val="both"/>
        <w:rPr>
          <w:sz w:val="21"/>
        </w:rPr>
      </w:pPr>
      <w:r>
        <w:rPr>
          <w:i/>
          <w:spacing w:val="-1"/>
          <w:w w:val="105"/>
          <w:sz w:val="21"/>
        </w:rPr>
        <w:t>Галыгина</w:t>
      </w:r>
      <w:r>
        <w:rPr>
          <w:i/>
          <w:spacing w:val="-13"/>
          <w:w w:val="105"/>
          <w:sz w:val="21"/>
        </w:rPr>
        <w:t xml:space="preserve"> </w:t>
      </w:r>
      <w:r>
        <w:rPr>
          <w:i/>
          <w:spacing w:val="-1"/>
          <w:w w:val="105"/>
          <w:sz w:val="21"/>
        </w:rPr>
        <w:t>Ю.Р</w:t>
      </w:r>
      <w:r>
        <w:rPr>
          <w:spacing w:val="-1"/>
          <w:w w:val="105"/>
          <w:sz w:val="21"/>
        </w:rPr>
        <w:t>.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Группы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самопомощи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Дании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//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Бюллетень</w:t>
      </w:r>
      <w:r>
        <w:rPr>
          <w:spacing w:val="-13"/>
          <w:w w:val="105"/>
          <w:sz w:val="21"/>
        </w:rPr>
        <w:t xml:space="preserve"> </w:t>
      </w:r>
      <w:r>
        <w:rPr>
          <w:w w:val="105"/>
          <w:sz w:val="21"/>
        </w:rPr>
        <w:t>на-</w:t>
      </w:r>
      <w:r>
        <w:rPr>
          <w:spacing w:val="-52"/>
          <w:w w:val="105"/>
          <w:sz w:val="21"/>
        </w:rPr>
        <w:t xml:space="preserve"> </w:t>
      </w:r>
      <w:r>
        <w:rPr>
          <w:w w:val="110"/>
          <w:sz w:val="21"/>
        </w:rPr>
        <w:t>учной</w:t>
      </w:r>
      <w:r>
        <w:rPr>
          <w:spacing w:val="-13"/>
          <w:w w:val="110"/>
          <w:sz w:val="21"/>
        </w:rPr>
        <w:t xml:space="preserve"> </w:t>
      </w:r>
      <w:r>
        <w:rPr>
          <w:w w:val="110"/>
          <w:sz w:val="21"/>
        </w:rPr>
        <w:t>информации.</w:t>
      </w:r>
      <w:r>
        <w:rPr>
          <w:spacing w:val="-12"/>
          <w:w w:val="110"/>
          <w:sz w:val="21"/>
        </w:rPr>
        <w:t xml:space="preserve"> </w:t>
      </w:r>
      <w:r>
        <w:rPr>
          <w:w w:val="110"/>
          <w:sz w:val="21"/>
        </w:rPr>
        <w:t>—</w:t>
      </w:r>
      <w:r>
        <w:rPr>
          <w:spacing w:val="-12"/>
          <w:w w:val="110"/>
          <w:sz w:val="21"/>
        </w:rPr>
        <w:t xml:space="preserve"> </w:t>
      </w:r>
      <w:r>
        <w:rPr>
          <w:w w:val="110"/>
          <w:sz w:val="21"/>
        </w:rPr>
        <w:t>1994.</w:t>
      </w:r>
      <w:r>
        <w:rPr>
          <w:spacing w:val="-13"/>
          <w:w w:val="110"/>
          <w:sz w:val="21"/>
        </w:rPr>
        <w:t xml:space="preserve"> </w:t>
      </w:r>
      <w:r>
        <w:rPr>
          <w:w w:val="110"/>
          <w:sz w:val="21"/>
        </w:rPr>
        <w:t>—</w:t>
      </w:r>
      <w:r>
        <w:rPr>
          <w:spacing w:val="-12"/>
          <w:w w:val="110"/>
          <w:sz w:val="21"/>
        </w:rPr>
        <w:t xml:space="preserve"> </w:t>
      </w:r>
      <w:r>
        <w:rPr>
          <w:w w:val="110"/>
          <w:sz w:val="21"/>
        </w:rPr>
        <w:t>№</w:t>
      </w:r>
      <w:r>
        <w:rPr>
          <w:spacing w:val="-12"/>
          <w:w w:val="110"/>
          <w:sz w:val="21"/>
        </w:rPr>
        <w:t xml:space="preserve"> </w:t>
      </w:r>
      <w:r>
        <w:rPr>
          <w:w w:val="110"/>
          <w:sz w:val="21"/>
        </w:rPr>
        <w:t>8.</w:t>
      </w:r>
    </w:p>
    <w:p w:rsidR="00744E03" w:rsidRDefault="00E40E69">
      <w:pPr>
        <w:pStyle w:val="a5"/>
        <w:numPr>
          <w:ilvl w:val="0"/>
          <w:numId w:val="5"/>
        </w:numPr>
        <w:tabs>
          <w:tab w:val="left" w:pos="566"/>
        </w:tabs>
        <w:spacing w:line="242" w:lineRule="auto"/>
        <w:ind w:right="129" w:hanging="334"/>
        <w:jc w:val="both"/>
        <w:rPr>
          <w:sz w:val="21"/>
        </w:rPr>
      </w:pPr>
      <w:r>
        <w:rPr>
          <w:i/>
          <w:w w:val="105"/>
          <w:sz w:val="21"/>
        </w:rPr>
        <w:t>Данакин Н.С</w:t>
      </w:r>
      <w:r>
        <w:rPr>
          <w:w w:val="105"/>
          <w:sz w:val="21"/>
        </w:rPr>
        <w:t>. Типы социальной поддержки в местном сооб-</w:t>
      </w:r>
      <w:r>
        <w:rPr>
          <w:spacing w:val="1"/>
          <w:w w:val="105"/>
          <w:sz w:val="21"/>
        </w:rPr>
        <w:t xml:space="preserve"> </w:t>
      </w:r>
      <w:r>
        <w:rPr>
          <w:w w:val="110"/>
          <w:sz w:val="21"/>
        </w:rPr>
        <w:t xml:space="preserve">ществе </w:t>
      </w:r>
      <w:r>
        <w:rPr>
          <w:w w:val="125"/>
          <w:sz w:val="21"/>
        </w:rPr>
        <w:t xml:space="preserve">// </w:t>
      </w:r>
      <w:r>
        <w:rPr>
          <w:w w:val="110"/>
          <w:sz w:val="21"/>
        </w:rPr>
        <w:t>Социальное обслуживание населения в системе</w:t>
      </w:r>
      <w:r>
        <w:rPr>
          <w:spacing w:val="1"/>
          <w:w w:val="110"/>
          <w:sz w:val="21"/>
        </w:rPr>
        <w:t xml:space="preserve"> </w:t>
      </w:r>
      <w:r>
        <w:rPr>
          <w:spacing w:val="-1"/>
          <w:w w:val="105"/>
          <w:sz w:val="21"/>
        </w:rPr>
        <w:t>местного</w:t>
      </w:r>
      <w:r>
        <w:rPr>
          <w:spacing w:val="-13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самоуправления: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Материалы</w:t>
      </w:r>
      <w:r>
        <w:rPr>
          <w:spacing w:val="-12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международного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науч-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но-практического симпозиума. — Белгород; Новомосковск:</w:t>
      </w:r>
      <w:r>
        <w:rPr>
          <w:spacing w:val="1"/>
          <w:w w:val="105"/>
          <w:sz w:val="21"/>
        </w:rPr>
        <w:t xml:space="preserve"> </w:t>
      </w:r>
      <w:r>
        <w:rPr>
          <w:w w:val="110"/>
          <w:sz w:val="21"/>
        </w:rPr>
        <w:t>Центр</w:t>
      </w:r>
      <w:r>
        <w:rPr>
          <w:spacing w:val="-13"/>
          <w:w w:val="110"/>
          <w:sz w:val="21"/>
        </w:rPr>
        <w:t xml:space="preserve"> </w:t>
      </w:r>
      <w:r>
        <w:rPr>
          <w:w w:val="110"/>
          <w:sz w:val="21"/>
        </w:rPr>
        <w:t>социальных</w:t>
      </w:r>
      <w:r>
        <w:rPr>
          <w:spacing w:val="-12"/>
          <w:w w:val="110"/>
          <w:sz w:val="21"/>
        </w:rPr>
        <w:t xml:space="preserve"> </w:t>
      </w:r>
      <w:r>
        <w:rPr>
          <w:w w:val="110"/>
          <w:sz w:val="21"/>
        </w:rPr>
        <w:t>технологий.</w:t>
      </w:r>
      <w:r>
        <w:rPr>
          <w:spacing w:val="-12"/>
          <w:w w:val="110"/>
          <w:sz w:val="21"/>
        </w:rPr>
        <w:t xml:space="preserve"> </w:t>
      </w:r>
      <w:r>
        <w:rPr>
          <w:w w:val="110"/>
          <w:sz w:val="21"/>
        </w:rPr>
        <w:t>1997.</w:t>
      </w:r>
    </w:p>
    <w:p w:rsidR="00744E03" w:rsidRDefault="00E40E69">
      <w:pPr>
        <w:pStyle w:val="a5"/>
        <w:numPr>
          <w:ilvl w:val="0"/>
          <w:numId w:val="5"/>
        </w:numPr>
        <w:tabs>
          <w:tab w:val="left" w:pos="566"/>
        </w:tabs>
        <w:spacing w:line="242" w:lineRule="auto"/>
        <w:ind w:right="130" w:hanging="334"/>
        <w:jc w:val="both"/>
        <w:rPr>
          <w:sz w:val="21"/>
        </w:rPr>
      </w:pPr>
      <w:r>
        <w:rPr>
          <w:i/>
          <w:w w:val="105"/>
          <w:sz w:val="21"/>
        </w:rPr>
        <w:t>Максимов И.С</w:t>
      </w:r>
      <w:r>
        <w:rPr>
          <w:w w:val="105"/>
          <w:sz w:val="21"/>
        </w:rPr>
        <w:t>. Социальная защита в российском социокуль-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турном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контексте.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Дис.</w:t>
      </w:r>
      <w:r>
        <w:rPr>
          <w:spacing w:val="54"/>
          <w:w w:val="105"/>
          <w:sz w:val="21"/>
        </w:rPr>
        <w:t xml:space="preserve"> </w:t>
      </w:r>
      <w:r>
        <w:rPr>
          <w:w w:val="105"/>
          <w:sz w:val="21"/>
        </w:rPr>
        <w:t>канд.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соц.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наук.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Белгород,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1999.</w:t>
      </w:r>
    </w:p>
    <w:p w:rsidR="00744E03" w:rsidRDefault="00E40E69">
      <w:pPr>
        <w:pStyle w:val="a5"/>
        <w:numPr>
          <w:ilvl w:val="0"/>
          <w:numId w:val="5"/>
        </w:numPr>
        <w:tabs>
          <w:tab w:val="left" w:pos="566"/>
        </w:tabs>
        <w:spacing w:line="242" w:lineRule="auto"/>
        <w:ind w:right="133" w:hanging="334"/>
        <w:jc w:val="both"/>
        <w:rPr>
          <w:sz w:val="21"/>
        </w:rPr>
      </w:pPr>
      <w:r>
        <w:rPr>
          <w:i/>
          <w:w w:val="105"/>
          <w:sz w:val="21"/>
        </w:rPr>
        <w:t>Шеляг Т.В</w:t>
      </w:r>
      <w:r>
        <w:rPr>
          <w:w w:val="105"/>
          <w:sz w:val="21"/>
        </w:rPr>
        <w:t>. Технологии социальной работы: Учебник / Под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общ.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ред.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Е.И.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Холостовой.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М.: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ИНФРА-М,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2002.</w:t>
      </w:r>
    </w:p>
    <w:p w:rsidR="00744E03" w:rsidRDefault="00E40E69">
      <w:pPr>
        <w:pStyle w:val="a5"/>
        <w:numPr>
          <w:ilvl w:val="0"/>
          <w:numId w:val="5"/>
        </w:numPr>
        <w:tabs>
          <w:tab w:val="left" w:pos="566"/>
        </w:tabs>
        <w:spacing w:line="242" w:lineRule="auto"/>
        <w:ind w:right="129" w:hanging="334"/>
        <w:jc w:val="both"/>
        <w:rPr>
          <w:sz w:val="21"/>
        </w:rPr>
      </w:pPr>
      <w:r>
        <w:rPr>
          <w:i/>
          <w:w w:val="105"/>
          <w:sz w:val="21"/>
        </w:rPr>
        <w:t>Фодоря</w:t>
      </w:r>
      <w:r>
        <w:rPr>
          <w:i/>
          <w:spacing w:val="-11"/>
          <w:w w:val="105"/>
          <w:sz w:val="21"/>
        </w:rPr>
        <w:t xml:space="preserve"> </w:t>
      </w:r>
      <w:r>
        <w:rPr>
          <w:i/>
          <w:w w:val="105"/>
          <w:sz w:val="21"/>
        </w:rPr>
        <w:t>А.Ю</w:t>
      </w:r>
      <w:r>
        <w:rPr>
          <w:w w:val="105"/>
          <w:sz w:val="21"/>
        </w:rPr>
        <w:t>.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Социальный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институт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взаимопомощи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его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эво-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люция в процессе модернизации модельных этносов: Моно-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графия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М.: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ГОУВПО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«МГУС»,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2005.</w:t>
      </w:r>
    </w:p>
    <w:p w:rsidR="00744E03" w:rsidRDefault="00E40E69">
      <w:pPr>
        <w:pStyle w:val="a5"/>
        <w:numPr>
          <w:ilvl w:val="0"/>
          <w:numId w:val="5"/>
        </w:numPr>
        <w:tabs>
          <w:tab w:val="left" w:pos="566"/>
        </w:tabs>
        <w:spacing w:line="242" w:lineRule="auto"/>
        <w:ind w:right="129" w:hanging="333"/>
        <w:jc w:val="both"/>
        <w:rPr>
          <w:sz w:val="21"/>
        </w:rPr>
      </w:pPr>
      <w:r>
        <w:rPr>
          <w:i/>
          <w:w w:val="105"/>
          <w:sz w:val="21"/>
        </w:rPr>
        <w:t>Холостова Е.И</w:t>
      </w:r>
      <w:r>
        <w:rPr>
          <w:w w:val="105"/>
          <w:sz w:val="21"/>
        </w:rPr>
        <w:t>. Социальная работа на селе: история и совре-</w:t>
      </w:r>
      <w:r>
        <w:rPr>
          <w:spacing w:val="-53"/>
          <w:w w:val="105"/>
          <w:sz w:val="21"/>
        </w:rPr>
        <w:t xml:space="preserve"> </w:t>
      </w:r>
      <w:r>
        <w:rPr>
          <w:w w:val="110"/>
          <w:sz w:val="21"/>
        </w:rPr>
        <w:t>менность.</w:t>
      </w:r>
      <w:r>
        <w:rPr>
          <w:spacing w:val="-12"/>
          <w:w w:val="110"/>
          <w:sz w:val="21"/>
        </w:rPr>
        <w:t xml:space="preserve"> </w:t>
      </w:r>
      <w:r>
        <w:rPr>
          <w:w w:val="110"/>
          <w:sz w:val="21"/>
        </w:rPr>
        <w:t>—</w:t>
      </w:r>
      <w:r>
        <w:rPr>
          <w:spacing w:val="-12"/>
          <w:w w:val="110"/>
          <w:sz w:val="21"/>
        </w:rPr>
        <w:t xml:space="preserve"> </w:t>
      </w:r>
      <w:r>
        <w:rPr>
          <w:w w:val="110"/>
          <w:sz w:val="21"/>
        </w:rPr>
        <w:t>М.:</w:t>
      </w:r>
      <w:r>
        <w:rPr>
          <w:spacing w:val="-11"/>
          <w:w w:val="110"/>
          <w:sz w:val="21"/>
        </w:rPr>
        <w:t xml:space="preserve"> </w:t>
      </w:r>
      <w:r>
        <w:rPr>
          <w:w w:val="110"/>
          <w:sz w:val="21"/>
        </w:rPr>
        <w:t>Дашков</w:t>
      </w:r>
      <w:r>
        <w:rPr>
          <w:spacing w:val="-12"/>
          <w:w w:val="110"/>
          <w:sz w:val="21"/>
        </w:rPr>
        <w:t xml:space="preserve"> </w:t>
      </w:r>
      <w:r>
        <w:rPr>
          <w:w w:val="110"/>
          <w:sz w:val="21"/>
        </w:rPr>
        <w:t>и</w:t>
      </w:r>
      <w:r>
        <w:rPr>
          <w:spacing w:val="-11"/>
          <w:w w:val="110"/>
          <w:sz w:val="21"/>
        </w:rPr>
        <w:t xml:space="preserve"> </w:t>
      </w:r>
      <w:r>
        <w:rPr>
          <w:w w:val="110"/>
          <w:sz w:val="21"/>
        </w:rPr>
        <w:t>К,</w:t>
      </w:r>
      <w:r>
        <w:rPr>
          <w:spacing w:val="-12"/>
          <w:w w:val="110"/>
          <w:sz w:val="21"/>
        </w:rPr>
        <w:t xml:space="preserve"> </w:t>
      </w:r>
      <w:r>
        <w:rPr>
          <w:w w:val="110"/>
          <w:sz w:val="21"/>
        </w:rPr>
        <w:t>2004.</w:t>
      </w:r>
    </w:p>
    <w:p w:rsidR="00744E03" w:rsidRDefault="00E40E69">
      <w:pPr>
        <w:pStyle w:val="a5"/>
        <w:numPr>
          <w:ilvl w:val="0"/>
          <w:numId w:val="5"/>
        </w:numPr>
        <w:tabs>
          <w:tab w:val="left" w:pos="566"/>
        </w:tabs>
        <w:spacing w:line="242" w:lineRule="auto"/>
        <w:ind w:right="129" w:hanging="333"/>
        <w:jc w:val="both"/>
        <w:rPr>
          <w:sz w:val="21"/>
        </w:rPr>
      </w:pPr>
      <w:r>
        <w:rPr>
          <w:i/>
          <w:spacing w:val="-2"/>
          <w:w w:val="105"/>
          <w:sz w:val="21"/>
        </w:rPr>
        <w:t>Шеденков</w:t>
      </w:r>
      <w:r>
        <w:rPr>
          <w:i/>
          <w:spacing w:val="-12"/>
          <w:w w:val="105"/>
          <w:sz w:val="21"/>
        </w:rPr>
        <w:t xml:space="preserve"> </w:t>
      </w:r>
      <w:r>
        <w:rPr>
          <w:i/>
          <w:spacing w:val="-2"/>
          <w:w w:val="105"/>
          <w:sz w:val="21"/>
        </w:rPr>
        <w:t>С.Ф</w:t>
      </w:r>
      <w:r>
        <w:rPr>
          <w:spacing w:val="-2"/>
          <w:w w:val="105"/>
          <w:sz w:val="21"/>
        </w:rPr>
        <w:t>.</w:t>
      </w:r>
      <w:r>
        <w:rPr>
          <w:spacing w:val="-1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Социальная</w:t>
      </w:r>
      <w:r>
        <w:rPr>
          <w:spacing w:val="-1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защита</w:t>
      </w:r>
      <w:r>
        <w:rPr>
          <w:spacing w:val="-1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в</w:t>
      </w:r>
      <w:r>
        <w:rPr>
          <w:spacing w:val="-11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условиях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местного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само-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управления.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Дис.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...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канд.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соц.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наук.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Белгород,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1995.</w:t>
      </w:r>
    </w:p>
    <w:p w:rsidR="00744E03" w:rsidRDefault="00E40E69">
      <w:pPr>
        <w:pStyle w:val="a5"/>
        <w:numPr>
          <w:ilvl w:val="0"/>
          <w:numId w:val="5"/>
        </w:numPr>
        <w:tabs>
          <w:tab w:val="left" w:pos="566"/>
        </w:tabs>
        <w:spacing w:line="242" w:lineRule="auto"/>
        <w:ind w:right="129" w:hanging="333"/>
        <w:jc w:val="both"/>
        <w:rPr>
          <w:sz w:val="21"/>
        </w:rPr>
      </w:pPr>
      <w:r>
        <w:rPr>
          <w:i/>
          <w:w w:val="105"/>
          <w:sz w:val="21"/>
        </w:rPr>
        <w:t>Шинелева Л.Т</w:t>
      </w:r>
      <w:r>
        <w:rPr>
          <w:w w:val="105"/>
          <w:sz w:val="21"/>
        </w:rPr>
        <w:t>. Общественные неправительственные органи-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зации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власть.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М.,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2002.</w:t>
      </w:r>
    </w:p>
    <w:p w:rsidR="00744E03" w:rsidRDefault="00E40E69">
      <w:pPr>
        <w:pStyle w:val="a5"/>
        <w:numPr>
          <w:ilvl w:val="0"/>
          <w:numId w:val="5"/>
        </w:numPr>
        <w:tabs>
          <w:tab w:val="left" w:pos="566"/>
        </w:tabs>
        <w:spacing w:line="242" w:lineRule="auto"/>
        <w:ind w:right="131" w:hanging="333"/>
        <w:jc w:val="both"/>
        <w:rPr>
          <w:sz w:val="21"/>
        </w:rPr>
      </w:pPr>
      <w:r>
        <w:rPr>
          <w:i/>
          <w:w w:val="105"/>
          <w:sz w:val="21"/>
        </w:rPr>
        <w:t>Щукина Н.П</w:t>
      </w:r>
      <w:r>
        <w:rPr>
          <w:w w:val="105"/>
          <w:sz w:val="21"/>
        </w:rPr>
        <w:t>. Институт взаимопомощи в системе социальной</w:t>
      </w:r>
      <w:r>
        <w:rPr>
          <w:spacing w:val="-54"/>
          <w:w w:val="105"/>
          <w:sz w:val="21"/>
        </w:rPr>
        <w:t xml:space="preserve"> </w:t>
      </w:r>
      <w:r>
        <w:rPr>
          <w:w w:val="105"/>
          <w:sz w:val="21"/>
        </w:rPr>
        <w:t>поддержки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пожилых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людей.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М.: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Дашков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К,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2004.</w:t>
      </w:r>
    </w:p>
    <w:p w:rsidR="00744E03" w:rsidRDefault="00E40E69">
      <w:pPr>
        <w:pStyle w:val="a5"/>
        <w:numPr>
          <w:ilvl w:val="0"/>
          <w:numId w:val="5"/>
        </w:numPr>
        <w:tabs>
          <w:tab w:val="left" w:pos="566"/>
        </w:tabs>
        <w:spacing w:line="242" w:lineRule="auto"/>
        <w:ind w:right="128" w:hanging="437"/>
        <w:jc w:val="both"/>
        <w:rPr>
          <w:sz w:val="21"/>
        </w:rPr>
      </w:pPr>
      <w:r>
        <w:rPr>
          <w:i/>
          <w:w w:val="105"/>
          <w:sz w:val="21"/>
        </w:rPr>
        <w:t>Янкова</w:t>
      </w:r>
      <w:r>
        <w:rPr>
          <w:i/>
          <w:spacing w:val="-9"/>
          <w:w w:val="105"/>
          <w:sz w:val="21"/>
        </w:rPr>
        <w:t xml:space="preserve"> </w:t>
      </w:r>
      <w:r>
        <w:rPr>
          <w:i/>
          <w:w w:val="105"/>
          <w:sz w:val="21"/>
        </w:rPr>
        <w:t>З.А</w:t>
      </w:r>
      <w:r>
        <w:rPr>
          <w:w w:val="105"/>
          <w:sz w:val="21"/>
        </w:rPr>
        <w:t>.</w:t>
      </w:r>
      <w:r>
        <w:rPr>
          <w:spacing w:val="-10"/>
          <w:w w:val="105"/>
          <w:sz w:val="21"/>
        </w:rPr>
        <w:t xml:space="preserve"> </w:t>
      </w:r>
      <w:r>
        <w:rPr>
          <w:w w:val="105"/>
          <w:sz w:val="21"/>
        </w:rPr>
        <w:t>Создание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групп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взаимопомощи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важнейшее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на-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 xml:space="preserve">правление социальной работы </w:t>
      </w:r>
      <w:r>
        <w:rPr>
          <w:w w:val="125"/>
          <w:sz w:val="21"/>
        </w:rPr>
        <w:t xml:space="preserve">// </w:t>
      </w:r>
      <w:r>
        <w:rPr>
          <w:w w:val="105"/>
          <w:sz w:val="21"/>
        </w:rPr>
        <w:t>Социальная работа с семь-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ей.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М.,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1995.</w:t>
      </w:r>
    </w:p>
    <w:p w:rsidR="00744E03" w:rsidRDefault="00744E03">
      <w:pPr>
        <w:spacing w:line="242" w:lineRule="auto"/>
        <w:jc w:val="both"/>
        <w:rPr>
          <w:sz w:val="21"/>
        </w:rPr>
        <w:sectPr w:rsidR="00744E03">
          <w:footerReference w:type="default" r:id="rId91"/>
          <w:pgSz w:w="8220" w:h="12190"/>
          <w:pgMar w:top="1000" w:right="860" w:bottom="280" w:left="880" w:header="0" w:footer="0" w:gutter="0"/>
          <w:cols w:space="720"/>
        </w:sectPr>
      </w:pPr>
    </w:p>
    <w:p w:rsidR="00744E03" w:rsidRDefault="00E40E69">
      <w:pPr>
        <w:pStyle w:val="1"/>
        <w:spacing w:line="330" w:lineRule="exact"/>
      </w:pPr>
      <w:r>
        <w:rPr>
          <w:w w:val="110"/>
        </w:rPr>
        <w:lastRenderedPageBreak/>
        <w:t>Глава</w:t>
      </w:r>
      <w:r>
        <w:rPr>
          <w:spacing w:val="-9"/>
          <w:w w:val="110"/>
        </w:rPr>
        <w:t xml:space="preserve"> </w:t>
      </w:r>
      <w:r>
        <w:rPr>
          <w:w w:val="110"/>
        </w:rPr>
        <w:t>Xv</w:t>
      </w:r>
    </w:p>
    <w:p w:rsidR="00744E03" w:rsidRDefault="00E40E69">
      <w:pPr>
        <w:spacing w:before="6" w:line="228" w:lineRule="auto"/>
        <w:ind w:left="395" w:right="994"/>
        <w:rPr>
          <w:rFonts w:ascii="Tahoma" w:hAnsi="Tahoma"/>
          <w:b/>
          <w:sz w:val="28"/>
        </w:rPr>
      </w:pPr>
      <w:r>
        <w:rPr>
          <w:rFonts w:ascii="Tahoma" w:hAnsi="Tahoma"/>
          <w:b/>
          <w:w w:val="120"/>
          <w:sz w:val="28"/>
        </w:rPr>
        <w:t>смИ</w:t>
      </w:r>
      <w:r>
        <w:rPr>
          <w:rFonts w:ascii="Tahoma" w:hAnsi="Tahoma"/>
          <w:b/>
          <w:spacing w:val="-20"/>
          <w:w w:val="120"/>
          <w:sz w:val="28"/>
        </w:rPr>
        <w:t xml:space="preserve"> </w:t>
      </w:r>
      <w:r>
        <w:rPr>
          <w:rFonts w:ascii="Tahoma" w:hAnsi="Tahoma"/>
          <w:b/>
          <w:w w:val="120"/>
          <w:sz w:val="28"/>
        </w:rPr>
        <w:t>И</w:t>
      </w:r>
      <w:r>
        <w:rPr>
          <w:rFonts w:ascii="Tahoma" w:hAnsi="Tahoma"/>
          <w:b/>
          <w:spacing w:val="-20"/>
          <w:w w:val="120"/>
          <w:sz w:val="28"/>
        </w:rPr>
        <w:t xml:space="preserve"> </w:t>
      </w:r>
      <w:r>
        <w:rPr>
          <w:rFonts w:ascii="Tahoma" w:hAnsi="Tahoma"/>
          <w:b/>
          <w:w w:val="120"/>
          <w:sz w:val="28"/>
        </w:rPr>
        <w:t>рЕшЕНИЕ</w:t>
      </w:r>
      <w:r>
        <w:rPr>
          <w:rFonts w:ascii="Tahoma" w:hAnsi="Tahoma"/>
          <w:b/>
          <w:spacing w:val="-20"/>
          <w:w w:val="120"/>
          <w:sz w:val="28"/>
        </w:rPr>
        <w:t xml:space="preserve"> </w:t>
      </w:r>
      <w:r>
        <w:rPr>
          <w:rFonts w:ascii="Tahoma" w:hAnsi="Tahoma"/>
          <w:b/>
          <w:w w:val="120"/>
          <w:sz w:val="28"/>
        </w:rPr>
        <w:t>соцИальНых</w:t>
      </w:r>
      <w:r>
        <w:rPr>
          <w:rFonts w:ascii="Tahoma" w:hAnsi="Tahoma"/>
          <w:b/>
          <w:spacing w:val="-96"/>
          <w:w w:val="120"/>
          <w:sz w:val="28"/>
        </w:rPr>
        <w:t xml:space="preserve"> </w:t>
      </w:r>
      <w:r>
        <w:rPr>
          <w:rFonts w:ascii="Tahoma" w:hAnsi="Tahoma"/>
          <w:b/>
          <w:w w:val="120"/>
          <w:sz w:val="28"/>
        </w:rPr>
        <w:t>проблЕм</w:t>
      </w:r>
      <w:r>
        <w:rPr>
          <w:rFonts w:ascii="Tahoma" w:hAnsi="Tahoma"/>
          <w:b/>
          <w:spacing w:val="3"/>
          <w:w w:val="120"/>
          <w:sz w:val="28"/>
        </w:rPr>
        <w:t xml:space="preserve"> </w:t>
      </w:r>
      <w:r>
        <w:rPr>
          <w:rFonts w:ascii="Tahoma" w:hAnsi="Tahoma"/>
          <w:b/>
          <w:w w:val="120"/>
          <w:sz w:val="28"/>
        </w:rPr>
        <w:t>общЕсТВа</w:t>
      </w:r>
    </w:p>
    <w:p w:rsidR="00744E03" w:rsidRDefault="00744E03">
      <w:pPr>
        <w:pStyle w:val="a3"/>
        <w:spacing w:before="9"/>
        <w:ind w:left="0" w:firstLine="0"/>
        <w:jc w:val="left"/>
        <w:rPr>
          <w:rFonts w:ascii="Tahoma"/>
          <w:b/>
          <w:sz w:val="39"/>
        </w:rPr>
      </w:pPr>
    </w:p>
    <w:p w:rsidR="00744E03" w:rsidRDefault="00E40E69">
      <w:pPr>
        <w:pStyle w:val="a3"/>
        <w:spacing w:before="1" w:line="242" w:lineRule="auto"/>
        <w:ind w:left="111" w:right="127"/>
      </w:pPr>
      <w:r>
        <w:rPr>
          <w:spacing w:val="-2"/>
          <w:w w:val="105"/>
        </w:rPr>
        <w:t>У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социологов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имеется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интересное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наблюдение: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когда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детей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про-</w:t>
      </w:r>
      <w:r>
        <w:rPr>
          <w:spacing w:val="-53"/>
          <w:w w:val="105"/>
        </w:rPr>
        <w:t xml:space="preserve"> </w:t>
      </w:r>
      <w:r>
        <w:rPr>
          <w:w w:val="105"/>
        </w:rPr>
        <w:t>сят</w:t>
      </w:r>
      <w:r>
        <w:rPr>
          <w:spacing w:val="-6"/>
          <w:w w:val="105"/>
        </w:rPr>
        <w:t xml:space="preserve"> </w:t>
      </w:r>
      <w:r>
        <w:rPr>
          <w:w w:val="105"/>
        </w:rPr>
        <w:t>нарисовать</w:t>
      </w:r>
      <w:r>
        <w:rPr>
          <w:spacing w:val="-5"/>
          <w:w w:val="105"/>
        </w:rPr>
        <w:t xml:space="preserve"> </w:t>
      </w:r>
      <w:r>
        <w:rPr>
          <w:w w:val="105"/>
        </w:rPr>
        <w:t>их</w:t>
      </w:r>
      <w:r>
        <w:rPr>
          <w:spacing w:val="-5"/>
          <w:w w:val="105"/>
        </w:rPr>
        <w:t xml:space="preserve"> </w:t>
      </w:r>
      <w:r>
        <w:rPr>
          <w:w w:val="105"/>
        </w:rPr>
        <w:t>семью,</w:t>
      </w:r>
      <w:r>
        <w:rPr>
          <w:spacing w:val="-5"/>
          <w:w w:val="105"/>
        </w:rPr>
        <w:t xml:space="preserve"> </w:t>
      </w:r>
      <w:r>
        <w:rPr>
          <w:w w:val="105"/>
        </w:rPr>
        <w:t>то</w:t>
      </w:r>
      <w:r>
        <w:rPr>
          <w:spacing w:val="-5"/>
          <w:w w:val="105"/>
        </w:rPr>
        <w:t xml:space="preserve"> </w:t>
      </w:r>
      <w:r>
        <w:rPr>
          <w:w w:val="105"/>
        </w:rPr>
        <w:t>они</w:t>
      </w:r>
      <w:r>
        <w:rPr>
          <w:spacing w:val="-5"/>
          <w:w w:val="105"/>
        </w:rPr>
        <w:t xml:space="preserve"> </w:t>
      </w:r>
      <w:r>
        <w:rPr>
          <w:w w:val="105"/>
        </w:rPr>
        <w:t>часто</w:t>
      </w:r>
      <w:r>
        <w:rPr>
          <w:spacing w:val="-5"/>
          <w:w w:val="105"/>
        </w:rPr>
        <w:t xml:space="preserve"> </w:t>
      </w:r>
      <w:r>
        <w:rPr>
          <w:w w:val="105"/>
        </w:rPr>
        <w:t>рисуют</w:t>
      </w:r>
      <w:r>
        <w:rPr>
          <w:spacing w:val="-5"/>
          <w:w w:val="105"/>
        </w:rPr>
        <w:t xml:space="preserve"> </w:t>
      </w:r>
      <w:r>
        <w:rPr>
          <w:w w:val="105"/>
        </w:rPr>
        <w:t>несколько</w:t>
      </w:r>
      <w:r>
        <w:rPr>
          <w:spacing w:val="-5"/>
          <w:w w:val="105"/>
        </w:rPr>
        <w:t xml:space="preserve"> </w:t>
      </w:r>
      <w:r>
        <w:rPr>
          <w:w w:val="105"/>
        </w:rPr>
        <w:t>человек,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собравшихся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дома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у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телевизора.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Это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наблюдение</w:t>
      </w:r>
      <w:r>
        <w:rPr>
          <w:spacing w:val="-12"/>
          <w:w w:val="105"/>
        </w:rPr>
        <w:t xml:space="preserve"> </w:t>
      </w:r>
      <w:r>
        <w:rPr>
          <w:w w:val="105"/>
        </w:rPr>
        <w:t>свидетельствует,</w:t>
      </w:r>
      <w:r>
        <w:rPr>
          <w:spacing w:val="-5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частности,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том,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как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глубоко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нашу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повседневную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жизнь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вошли</w:t>
      </w:r>
      <w:r>
        <w:rPr>
          <w:spacing w:val="-53"/>
          <w:w w:val="105"/>
        </w:rPr>
        <w:t xml:space="preserve"> </w:t>
      </w:r>
      <w:r>
        <w:rPr>
          <w:w w:val="105"/>
        </w:rPr>
        <w:t>телевидение и другие средства массовой информации (СМИ) —</w:t>
      </w:r>
      <w:r>
        <w:rPr>
          <w:spacing w:val="1"/>
          <w:w w:val="105"/>
        </w:rPr>
        <w:t xml:space="preserve"> </w:t>
      </w:r>
      <w:r>
        <w:rPr>
          <w:w w:val="105"/>
        </w:rPr>
        <w:t>радио,</w:t>
      </w:r>
      <w:r>
        <w:rPr>
          <w:spacing w:val="-7"/>
          <w:w w:val="105"/>
        </w:rPr>
        <w:t xml:space="preserve"> </w:t>
      </w:r>
      <w:r>
        <w:rPr>
          <w:w w:val="105"/>
        </w:rPr>
        <w:t>печать.</w:t>
      </w:r>
    </w:p>
    <w:p w:rsidR="00744E03" w:rsidRDefault="00E40E69">
      <w:pPr>
        <w:pStyle w:val="a3"/>
        <w:spacing w:line="242" w:lineRule="auto"/>
        <w:ind w:left="111" w:right="126"/>
      </w:pPr>
      <w:r>
        <w:rPr>
          <w:w w:val="105"/>
        </w:rPr>
        <w:t>В большинстве случаев СМИ исправно выполняют установку</w:t>
      </w:r>
      <w:r>
        <w:rPr>
          <w:spacing w:val="1"/>
          <w:w w:val="105"/>
        </w:rPr>
        <w:t xml:space="preserve"> </w:t>
      </w:r>
      <w:r>
        <w:rPr>
          <w:w w:val="105"/>
        </w:rPr>
        <w:t>на беспроблемный показ сегодняшней действительности. По всем</w:t>
      </w:r>
      <w:r>
        <w:rPr>
          <w:spacing w:val="-54"/>
          <w:w w:val="105"/>
        </w:rPr>
        <w:t xml:space="preserve"> </w:t>
      </w:r>
      <w:r>
        <w:rPr>
          <w:w w:val="105"/>
        </w:rPr>
        <w:t>каналам,</w:t>
      </w:r>
      <w:r>
        <w:rPr>
          <w:spacing w:val="-11"/>
          <w:w w:val="105"/>
        </w:rPr>
        <w:t xml:space="preserve"> </w:t>
      </w:r>
      <w:r>
        <w:rPr>
          <w:w w:val="105"/>
        </w:rPr>
        <w:t>за</w:t>
      </w:r>
      <w:r>
        <w:rPr>
          <w:spacing w:val="-10"/>
          <w:w w:val="105"/>
        </w:rPr>
        <w:t xml:space="preserve"> </w:t>
      </w:r>
      <w:r>
        <w:rPr>
          <w:w w:val="105"/>
        </w:rPr>
        <w:t>исключением</w:t>
      </w:r>
      <w:r>
        <w:rPr>
          <w:spacing w:val="-10"/>
          <w:w w:val="105"/>
        </w:rPr>
        <w:t xml:space="preserve"> </w:t>
      </w:r>
      <w:r>
        <w:rPr>
          <w:w w:val="105"/>
        </w:rPr>
        <w:t>канала</w:t>
      </w:r>
      <w:r>
        <w:rPr>
          <w:spacing w:val="-11"/>
          <w:w w:val="105"/>
        </w:rPr>
        <w:t xml:space="preserve"> </w:t>
      </w:r>
      <w:r>
        <w:rPr>
          <w:w w:val="105"/>
        </w:rPr>
        <w:t>«Культура»,</w:t>
      </w:r>
      <w:r>
        <w:rPr>
          <w:spacing w:val="-10"/>
          <w:w w:val="105"/>
        </w:rPr>
        <w:t xml:space="preserve"> </w:t>
      </w:r>
      <w:r>
        <w:rPr>
          <w:w w:val="105"/>
        </w:rPr>
        <w:t>на</w:t>
      </w:r>
      <w:r>
        <w:rPr>
          <w:spacing w:val="-10"/>
          <w:w w:val="105"/>
        </w:rPr>
        <w:t xml:space="preserve"> </w:t>
      </w:r>
      <w:r>
        <w:rPr>
          <w:w w:val="105"/>
        </w:rPr>
        <w:t>телевидении</w:t>
      </w:r>
      <w:r>
        <w:rPr>
          <w:spacing w:val="-11"/>
          <w:w w:val="105"/>
        </w:rPr>
        <w:t xml:space="preserve"> </w:t>
      </w:r>
      <w:r>
        <w:rPr>
          <w:w w:val="105"/>
        </w:rPr>
        <w:t>идет</w:t>
      </w:r>
      <w:r>
        <w:rPr>
          <w:spacing w:val="-52"/>
          <w:w w:val="105"/>
        </w:rPr>
        <w:t xml:space="preserve"> </w:t>
      </w:r>
      <w:r>
        <w:rPr>
          <w:w w:val="105"/>
        </w:rPr>
        <w:t>поток развлекательных программ, различных шоу, шумных игр с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призами,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игр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на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деньги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искусственно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вызванным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ажиотажем.</w:t>
      </w:r>
      <w:r>
        <w:rPr>
          <w:spacing w:val="-13"/>
          <w:w w:val="105"/>
        </w:rPr>
        <w:t xml:space="preserve"> </w:t>
      </w:r>
      <w:r>
        <w:rPr>
          <w:w w:val="105"/>
        </w:rPr>
        <w:t>Все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это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призвано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создавать</w:t>
      </w:r>
      <w:r>
        <w:rPr>
          <w:spacing w:val="-12"/>
          <w:w w:val="105"/>
        </w:rPr>
        <w:t xml:space="preserve"> </w:t>
      </w:r>
      <w:r>
        <w:rPr>
          <w:w w:val="105"/>
        </w:rPr>
        <w:t>у</w:t>
      </w:r>
      <w:r>
        <w:rPr>
          <w:spacing w:val="-12"/>
          <w:w w:val="105"/>
        </w:rPr>
        <w:t xml:space="preserve"> </w:t>
      </w:r>
      <w:r>
        <w:rPr>
          <w:w w:val="105"/>
        </w:rPr>
        <w:t>населения</w:t>
      </w:r>
      <w:r>
        <w:rPr>
          <w:spacing w:val="-12"/>
          <w:w w:val="105"/>
        </w:rPr>
        <w:t xml:space="preserve"> </w:t>
      </w:r>
      <w:r>
        <w:rPr>
          <w:w w:val="105"/>
        </w:rPr>
        <w:t>ощущение</w:t>
      </w:r>
      <w:r>
        <w:rPr>
          <w:spacing w:val="-12"/>
          <w:w w:val="105"/>
        </w:rPr>
        <w:t xml:space="preserve"> </w:t>
      </w:r>
      <w:r>
        <w:rPr>
          <w:w w:val="105"/>
        </w:rPr>
        <w:t>благополучного</w:t>
      </w:r>
      <w:r>
        <w:rPr>
          <w:spacing w:val="-12"/>
          <w:w w:val="105"/>
        </w:rPr>
        <w:t xml:space="preserve"> </w:t>
      </w:r>
      <w:r>
        <w:rPr>
          <w:w w:val="105"/>
        </w:rPr>
        <w:t>су-</w:t>
      </w:r>
      <w:r>
        <w:rPr>
          <w:spacing w:val="-52"/>
          <w:w w:val="105"/>
        </w:rPr>
        <w:t xml:space="preserve"> </w:t>
      </w:r>
      <w:r>
        <w:rPr>
          <w:w w:val="105"/>
        </w:rPr>
        <w:t>ществования общества. Этим же целям служат многочисленные и</w:t>
      </w:r>
      <w:r>
        <w:rPr>
          <w:spacing w:val="-53"/>
          <w:w w:val="105"/>
        </w:rPr>
        <w:t xml:space="preserve"> </w:t>
      </w:r>
      <w:r>
        <w:rPr>
          <w:w w:val="105"/>
        </w:rPr>
        <w:t>нескончаемые зарубежные сериалы, которые исподволь навязы-</w:t>
      </w:r>
      <w:r>
        <w:rPr>
          <w:spacing w:val="1"/>
          <w:w w:val="105"/>
        </w:rPr>
        <w:t xml:space="preserve"> </w:t>
      </w:r>
      <w:r>
        <w:rPr>
          <w:w w:val="105"/>
        </w:rPr>
        <w:t>вают миллионам телезрителей иной стиль и образ жизни; приви-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вается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мысль,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что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жизнь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—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это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череда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удовольствий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развлечений.</w:t>
      </w:r>
      <w:r>
        <w:rPr>
          <w:spacing w:val="-53"/>
          <w:w w:val="105"/>
        </w:rPr>
        <w:t xml:space="preserve"> </w:t>
      </w:r>
      <w:r>
        <w:rPr>
          <w:w w:val="105"/>
        </w:rPr>
        <w:t>Неогедонистические идеалы, пропагандируемые СМИ, в том чис-</w:t>
      </w:r>
      <w:r>
        <w:rPr>
          <w:spacing w:val="-53"/>
          <w:w w:val="105"/>
        </w:rPr>
        <w:t xml:space="preserve"> </w:t>
      </w:r>
      <w:r>
        <w:rPr>
          <w:w w:val="105"/>
        </w:rPr>
        <w:t>ле в форме красочно изданных журналов, в изобилии лежащих на</w:t>
      </w:r>
      <w:r>
        <w:rPr>
          <w:spacing w:val="-53"/>
          <w:w w:val="105"/>
        </w:rPr>
        <w:t xml:space="preserve"> </w:t>
      </w:r>
      <w:r>
        <w:t>прилавках, постепенно делают свое дело — способствуют угасанию</w:t>
      </w:r>
      <w:r>
        <w:rPr>
          <w:spacing w:val="1"/>
        </w:rPr>
        <w:t xml:space="preserve"> </w:t>
      </w:r>
      <w:r>
        <w:rPr>
          <w:w w:val="105"/>
        </w:rPr>
        <w:t>духовных, идейных потребностей и мотивов поведения, стимули-</w:t>
      </w:r>
      <w:r>
        <w:rPr>
          <w:spacing w:val="-53"/>
          <w:w w:val="105"/>
        </w:rPr>
        <w:t xml:space="preserve"> </w:t>
      </w:r>
      <w:r>
        <w:rPr>
          <w:w w:val="105"/>
        </w:rPr>
        <w:t>руют</w:t>
      </w:r>
      <w:r>
        <w:rPr>
          <w:spacing w:val="-13"/>
          <w:w w:val="105"/>
        </w:rPr>
        <w:t xml:space="preserve"> </w:t>
      </w:r>
      <w:r>
        <w:rPr>
          <w:w w:val="105"/>
        </w:rPr>
        <w:t>потребительские</w:t>
      </w:r>
      <w:r>
        <w:rPr>
          <w:spacing w:val="-12"/>
          <w:w w:val="105"/>
        </w:rPr>
        <w:t xml:space="preserve"> </w:t>
      </w:r>
      <w:r>
        <w:rPr>
          <w:w w:val="105"/>
        </w:rPr>
        <w:t>настроения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конечном</w:t>
      </w:r>
      <w:r>
        <w:rPr>
          <w:spacing w:val="-12"/>
          <w:w w:val="105"/>
        </w:rPr>
        <w:t xml:space="preserve"> </w:t>
      </w:r>
      <w:r>
        <w:rPr>
          <w:w w:val="105"/>
        </w:rPr>
        <w:t>счете</w:t>
      </w:r>
      <w:r>
        <w:rPr>
          <w:spacing w:val="-12"/>
          <w:w w:val="105"/>
        </w:rPr>
        <w:t xml:space="preserve"> </w:t>
      </w:r>
      <w:r>
        <w:rPr>
          <w:w w:val="105"/>
        </w:rPr>
        <w:t>деформиру-</w:t>
      </w:r>
      <w:r>
        <w:rPr>
          <w:spacing w:val="-53"/>
          <w:w w:val="105"/>
        </w:rPr>
        <w:t xml:space="preserve"> </w:t>
      </w:r>
      <w:r>
        <w:rPr>
          <w:w w:val="105"/>
        </w:rPr>
        <w:t>ют личность людей в сторону внутреннего опустошения, смены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социальных ориентаций, потребительской психологии, социаль-</w:t>
      </w:r>
      <w:r>
        <w:rPr>
          <w:spacing w:val="1"/>
          <w:w w:val="105"/>
        </w:rPr>
        <w:t xml:space="preserve"> </w:t>
      </w:r>
      <w:r>
        <w:rPr>
          <w:w w:val="105"/>
        </w:rPr>
        <w:t>ной</w:t>
      </w:r>
      <w:r>
        <w:rPr>
          <w:spacing w:val="-6"/>
          <w:w w:val="105"/>
        </w:rPr>
        <w:t xml:space="preserve"> </w:t>
      </w:r>
      <w:r>
        <w:rPr>
          <w:w w:val="105"/>
        </w:rPr>
        <w:t>апатии,</w:t>
      </w:r>
      <w:r>
        <w:rPr>
          <w:spacing w:val="-6"/>
          <w:w w:val="105"/>
        </w:rPr>
        <w:t xml:space="preserve"> </w:t>
      </w:r>
      <w:r>
        <w:rPr>
          <w:w w:val="105"/>
        </w:rPr>
        <w:t>дегуманизации.</w:t>
      </w:r>
    </w:p>
    <w:p w:rsidR="00744E03" w:rsidRDefault="00E40E69">
      <w:pPr>
        <w:pStyle w:val="a3"/>
        <w:spacing w:line="242" w:lineRule="auto"/>
        <w:ind w:left="111" w:right="125"/>
      </w:pPr>
      <w:r>
        <w:rPr>
          <w:w w:val="105"/>
        </w:rPr>
        <w:t>За последнее время становится все более очевидным, что в ре-</w:t>
      </w:r>
      <w:r>
        <w:rPr>
          <w:spacing w:val="1"/>
          <w:w w:val="105"/>
        </w:rPr>
        <w:t xml:space="preserve"> </w:t>
      </w:r>
      <w:r>
        <w:rPr>
          <w:w w:val="105"/>
        </w:rPr>
        <w:t>зультате социально-экономического и духовного кризиса в обще-</w:t>
      </w:r>
      <w:r>
        <w:rPr>
          <w:spacing w:val="-53"/>
          <w:w w:val="105"/>
        </w:rPr>
        <w:t xml:space="preserve"> </w:t>
      </w:r>
      <w:r>
        <w:rPr>
          <w:w w:val="105"/>
        </w:rPr>
        <w:t>стве, отсутствия здоровой национальной и государственной идео-</w:t>
      </w:r>
      <w:r>
        <w:rPr>
          <w:spacing w:val="-53"/>
          <w:w w:val="105"/>
        </w:rPr>
        <w:t xml:space="preserve"> </w:t>
      </w:r>
      <w:r>
        <w:rPr>
          <w:w w:val="105"/>
        </w:rPr>
        <w:t>логии и как следствие — деятельности СМИ происходит опасный</w:t>
      </w:r>
      <w:r>
        <w:rPr>
          <w:spacing w:val="-53"/>
          <w:w w:val="105"/>
        </w:rPr>
        <w:t xml:space="preserve"> </w:t>
      </w:r>
      <w:r>
        <w:rPr>
          <w:w w:val="110"/>
        </w:rPr>
        <w:t>процесс разрушения национального сознания и самосознания,</w:t>
      </w:r>
      <w:r>
        <w:rPr>
          <w:spacing w:val="1"/>
          <w:w w:val="110"/>
        </w:rPr>
        <w:t xml:space="preserve"> </w:t>
      </w:r>
      <w:r>
        <w:rPr>
          <w:w w:val="105"/>
        </w:rPr>
        <w:t>обезличивания людей. Об этом говорят общественные деятели,</w:t>
      </w:r>
      <w:r>
        <w:rPr>
          <w:spacing w:val="1"/>
          <w:w w:val="105"/>
        </w:rPr>
        <w:t xml:space="preserve"> </w:t>
      </w:r>
      <w:r>
        <w:rPr>
          <w:w w:val="105"/>
        </w:rPr>
        <w:t>писатели, журналисты, деятели науки и искусства. Всякие попыт-</w:t>
      </w:r>
      <w:r>
        <w:rPr>
          <w:spacing w:val="-53"/>
          <w:w w:val="105"/>
        </w:rPr>
        <w:t xml:space="preserve"> </w:t>
      </w:r>
      <w:r>
        <w:rPr>
          <w:w w:val="110"/>
        </w:rPr>
        <w:t>ки общественного контроля за деятельностью СМИ (а он, без-</w:t>
      </w:r>
      <w:r>
        <w:rPr>
          <w:spacing w:val="1"/>
          <w:w w:val="110"/>
        </w:rPr>
        <w:t xml:space="preserve"> </w:t>
      </w:r>
      <w:r>
        <w:rPr>
          <w:w w:val="105"/>
        </w:rPr>
        <w:t>условно, необходим) часто расцениваются как покушение на сво-</w:t>
      </w:r>
      <w:r>
        <w:rPr>
          <w:spacing w:val="-53"/>
          <w:w w:val="105"/>
        </w:rPr>
        <w:t xml:space="preserve"> </w:t>
      </w:r>
      <w:r>
        <w:rPr>
          <w:w w:val="105"/>
        </w:rPr>
        <w:t>боду слова и принципы демократии, права человека. Между тем</w:t>
      </w:r>
      <w:r>
        <w:rPr>
          <w:spacing w:val="1"/>
          <w:w w:val="105"/>
        </w:rPr>
        <w:t xml:space="preserve"> </w:t>
      </w:r>
      <w:r>
        <w:rPr>
          <w:w w:val="105"/>
        </w:rPr>
        <w:t>процессы</w:t>
      </w:r>
      <w:r>
        <w:rPr>
          <w:spacing w:val="50"/>
          <w:w w:val="105"/>
        </w:rPr>
        <w:t xml:space="preserve"> </w:t>
      </w:r>
      <w:r>
        <w:rPr>
          <w:w w:val="105"/>
        </w:rPr>
        <w:t>манипулирования</w:t>
      </w:r>
      <w:r>
        <w:rPr>
          <w:spacing w:val="51"/>
          <w:w w:val="105"/>
        </w:rPr>
        <w:t xml:space="preserve"> </w:t>
      </w:r>
      <w:r>
        <w:rPr>
          <w:w w:val="105"/>
        </w:rPr>
        <w:t>общественным</w:t>
      </w:r>
      <w:r>
        <w:rPr>
          <w:spacing w:val="51"/>
          <w:w w:val="105"/>
        </w:rPr>
        <w:t xml:space="preserve"> </w:t>
      </w:r>
      <w:r>
        <w:rPr>
          <w:w w:val="105"/>
        </w:rPr>
        <w:t>и</w:t>
      </w:r>
      <w:r>
        <w:rPr>
          <w:spacing w:val="51"/>
          <w:w w:val="105"/>
        </w:rPr>
        <w:t xml:space="preserve"> </w:t>
      </w:r>
      <w:r>
        <w:rPr>
          <w:w w:val="105"/>
        </w:rPr>
        <w:t>индивидуальным</w:t>
      </w:r>
    </w:p>
    <w:p w:rsidR="00744E03" w:rsidRDefault="00744E03">
      <w:pPr>
        <w:spacing w:line="242" w:lineRule="auto"/>
        <w:sectPr w:rsidR="00744E03">
          <w:footerReference w:type="even" r:id="rId92"/>
          <w:footerReference w:type="default" r:id="rId93"/>
          <w:pgSz w:w="8220" w:h="12190"/>
          <w:pgMar w:top="980" w:right="860" w:bottom="900" w:left="880" w:header="0" w:footer="709" w:gutter="0"/>
          <w:pgNumType w:start="368"/>
          <w:cols w:space="720"/>
        </w:sectPr>
      </w:pPr>
    </w:p>
    <w:p w:rsidR="00744E03" w:rsidRDefault="00E40E69">
      <w:pPr>
        <w:pStyle w:val="a3"/>
        <w:spacing w:before="66" w:line="242" w:lineRule="auto"/>
        <w:ind w:right="129" w:firstLine="0"/>
      </w:pPr>
      <w:r>
        <w:rPr>
          <w:w w:val="105"/>
        </w:rPr>
        <w:lastRenderedPageBreak/>
        <w:t>сознанием граждан России с помощью СМИ приобретают широ-</w:t>
      </w:r>
      <w:r>
        <w:rPr>
          <w:spacing w:val="1"/>
          <w:w w:val="105"/>
        </w:rPr>
        <w:t xml:space="preserve"> </w:t>
      </w:r>
      <w:r>
        <w:rPr>
          <w:w w:val="105"/>
        </w:rPr>
        <w:t>кий размах, нарушая демократические принципы, права и сувере-</w:t>
      </w:r>
      <w:r>
        <w:rPr>
          <w:spacing w:val="-53"/>
          <w:w w:val="105"/>
        </w:rPr>
        <w:t xml:space="preserve"> </w:t>
      </w:r>
      <w:r>
        <w:rPr>
          <w:w w:val="105"/>
        </w:rPr>
        <w:t>нитет</w:t>
      </w:r>
      <w:r>
        <w:rPr>
          <w:spacing w:val="-7"/>
          <w:w w:val="105"/>
        </w:rPr>
        <w:t xml:space="preserve"> </w:t>
      </w:r>
      <w:r>
        <w:rPr>
          <w:w w:val="105"/>
        </w:rPr>
        <w:t>личности.</w:t>
      </w:r>
    </w:p>
    <w:p w:rsidR="00744E03" w:rsidRDefault="00E40E69">
      <w:pPr>
        <w:pStyle w:val="a3"/>
        <w:spacing w:line="242" w:lineRule="auto"/>
        <w:ind w:right="126"/>
      </w:pPr>
      <w:r>
        <w:rPr>
          <w:spacing w:val="-2"/>
          <w:w w:val="105"/>
        </w:rPr>
        <w:t>Академиком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Д.С.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Лихачевым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введено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важное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понятие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духовной</w:t>
      </w:r>
      <w:r>
        <w:rPr>
          <w:spacing w:val="-53"/>
          <w:w w:val="105"/>
        </w:rPr>
        <w:t xml:space="preserve"> </w:t>
      </w:r>
      <w:r>
        <w:rPr>
          <w:w w:val="105"/>
        </w:rPr>
        <w:t>экологии (или культурной экологии), которая для человека не ме-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нее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значима,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чем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экология</w:t>
      </w:r>
      <w:r>
        <w:rPr>
          <w:spacing w:val="-13"/>
          <w:w w:val="105"/>
        </w:rPr>
        <w:t xml:space="preserve"> </w:t>
      </w:r>
      <w:r>
        <w:rPr>
          <w:w w:val="105"/>
        </w:rPr>
        <w:t>внешней</w:t>
      </w:r>
      <w:r>
        <w:rPr>
          <w:spacing w:val="-12"/>
          <w:w w:val="105"/>
        </w:rPr>
        <w:t xml:space="preserve"> </w:t>
      </w:r>
      <w:r>
        <w:rPr>
          <w:w w:val="105"/>
        </w:rPr>
        <w:t>среды.</w:t>
      </w:r>
      <w:r>
        <w:rPr>
          <w:spacing w:val="-13"/>
          <w:w w:val="105"/>
        </w:rPr>
        <w:t xml:space="preserve"> </w:t>
      </w:r>
      <w:r>
        <w:rPr>
          <w:w w:val="105"/>
        </w:rPr>
        <w:t>От</w:t>
      </w:r>
      <w:r>
        <w:rPr>
          <w:spacing w:val="-12"/>
          <w:w w:val="105"/>
        </w:rPr>
        <w:t xml:space="preserve"> </w:t>
      </w:r>
      <w:r>
        <w:rPr>
          <w:w w:val="105"/>
        </w:rPr>
        <w:t>состояния</w:t>
      </w:r>
      <w:r>
        <w:rPr>
          <w:spacing w:val="-13"/>
          <w:w w:val="105"/>
        </w:rPr>
        <w:t xml:space="preserve"> </w:t>
      </w:r>
      <w:r>
        <w:rPr>
          <w:w w:val="105"/>
        </w:rPr>
        <w:t>духовной</w:t>
      </w:r>
      <w:r>
        <w:rPr>
          <w:spacing w:val="-52"/>
          <w:w w:val="105"/>
        </w:rPr>
        <w:t xml:space="preserve"> </w:t>
      </w:r>
      <w:r>
        <w:rPr>
          <w:w w:val="105"/>
        </w:rPr>
        <w:t>экологии зависит развитие и благосостояние человека как лично-</w:t>
      </w:r>
      <w:r>
        <w:rPr>
          <w:spacing w:val="1"/>
          <w:w w:val="105"/>
        </w:rPr>
        <w:t xml:space="preserve"> </w:t>
      </w:r>
      <w:r>
        <w:rPr>
          <w:w w:val="105"/>
        </w:rPr>
        <w:t>сти</w:t>
      </w:r>
      <w:r>
        <w:rPr>
          <w:spacing w:val="-8"/>
          <w:w w:val="105"/>
        </w:rPr>
        <w:t xml:space="preserve"> </w:t>
      </w:r>
      <w:r>
        <w:rPr>
          <w:w w:val="105"/>
        </w:rPr>
        <w:t>и</w:t>
      </w:r>
      <w:r>
        <w:rPr>
          <w:spacing w:val="-7"/>
          <w:w w:val="105"/>
        </w:rPr>
        <w:t xml:space="preserve"> </w:t>
      </w:r>
      <w:r>
        <w:rPr>
          <w:w w:val="105"/>
        </w:rPr>
        <w:t>разумного</w:t>
      </w:r>
      <w:r>
        <w:rPr>
          <w:spacing w:val="-8"/>
          <w:w w:val="105"/>
        </w:rPr>
        <w:t xml:space="preserve"> </w:t>
      </w:r>
      <w:r>
        <w:rPr>
          <w:w w:val="105"/>
        </w:rPr>
        <w:t>существа.</w:t>
      </w:r>
      <w:r>
        <w:rPr>
          <w:spacing w:val="-7"/>
          <w:w w:val="105"/>
        </w:rPr>
        <w:t xml:space="preserve"> </w:t>
      </w:r>
      <w:r>
        <w:rPr>
          <w:w w:val="105"/>
        </w:rPr>
        <w:t>Только</w:t>
      </w:r>
      <w:r>
        <w:rPr>
          <w:spacing w:val="-8"/>
          <w:w w:val="105"/>
        </w:rPr>
        <w:t xml:space="preserve"> </w:t>
      </w:r>
      <w:r>
        <w:rPr>
          <w:w w:val="105"/>
        </w:rPr>
        <w:t>в</w:t>
      </w:r>
      <w:r>
        <w:rPr>
          <w:spacing w:val="-7"/>
          <w:w w:val="105"/>
        </w:rPr>
        <w:t xml:space="preserve"> </w:t>
      </w:r>
      <w:r>
        <w:rPr>
          <w:w w:val="105"/>
        </w:rPr>
        <w:t>благоприятной,</w:t>
      </w:r>
      <w:r>
        <w:rPr>
          <w:spacing w:val="-8"/>
          <w:w w:val="105"/>
        </w:rPr>
        <w:t xml:space="preserve"> </w:t>
      </w:r>
      <w:r>
        <w:rPr>
          <w:w w:val="105"/>
        </w:rPr>
        <w:t>облагорожен-</w:t>
      </w:r>
      <w:r>
        <w:rPr>
          <w:spacing w:val="-53"/>
          <w:w w:val="105"/>
        </w:rPr>
        <w:t xml:space="preserve"> </w:t>
      </w:r>
      <w:r>
        <w:rPr>
          <w:w w:val="105"/>
        </w:rPr>
        <w:t>ной духовно-интеллектуальной среде возможно полноценное ду-</w:t>
      </w:r>
      <w:r>
        <w:rPr>
          <w:spacing w:val="1"/>
          <w:w w:val="105"/>
        </w:rPr>
        <w:t xml:space="preserve"> </w:t>
      </w:r>
      <w:r>
        <w:rPr>
          <w:w w:val="105"/>
        </w:rPr>
        <w:t>ховное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интеллектуальное</w:t>
      </w:r>
      <w:r>
        <w:rPr>
          <w:spacing w:val="1"/>
          <w:w w:val="105"/>
        </w:rPr>
        <w:t xml:space="preserve"> </w:t>
      </w:r>
      <w:r>
        <w:rPr>
          <w:w w:val="105"/>
        </w:rPr>
        <w:t>развитие</w:t>
      </w:r>
      <w:r>
        <w:rPr>
          <w:spacing w:val="1"/>
          <w:w w:val="105"/>
        </w:rPr>
        <w:t xml:space="preserve"> </w:t>
      </w:r>
      <w:r>
        <w:rPr>
          <w:w w:val="105"/>
        </w:rPr>
        <w:t>личности,</w:t>
      </w:r>
      <w:r>
        <w:rPr>
          <w:spacing w:val="1"/>
          <w:w w:val="105"/>
        </w:rPr>
        <w:t xml:space="preserve"> </w:t>
      </w:r>
      <w:r>
        <w:rPr>
          <w:w w:val="105"/>
        </w:rPr>
        <w:t>ее</w:t>
      </w:r>
      <w:r>
        <w:rPr>
          <w:spacing w:val="1"/>
          <w:w w:val="105"/>
        </w:rPr>
        <w:t xml:space="preserve"> </w:t>
      </w:r>
      <w:r>
        <w:rPr>
          <w:w w:val="105"/>
        </w:rPr>
        <w:t>нормальная</w:t>
      </w:r>
      <w:r>
        <w:rPr>
          <w:spacing w:val="-53"/>
          <w:w w:val="105"/>
        </w:rPr>
        <w:t xml:space="preserve"> </w:t>
      </w:r>
      <w:r>
        <w:rPr>
          <w:w w:val="105"/>
        </w:rPr>
        <w:t>жизнедеятельность. Со всей определенностью можно сказать, что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положение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дел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области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духовной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экологии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современной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России</w:t>
      </w:r>
      <w:r>
        <w:rPr>
          <w:spacing w:val="-52"/>
          <w:w w:val="105"/>
        </w:rPr>
        <w:t xml:space="preserve"> </w:t>
      </w:r>
      <w:r>
        <w:rPr>
          <w:spacing w:val="-2"/>
          <w:w w:val="105"/>
        </w:rPr>
        <w:t>не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менее,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а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возможно,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более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критическое,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чем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области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экологии</w:t>
      </w:r>
      <w:r>
        <w:rPr>
          <w:spacing w:val="-53"/>
          <w:w w:val="105"/>
        </w:rPr>
        <w:t xml:space="preserve"> </w:t>
      </w:r>
      <w:r>
        <w:rPr>
          <w:w w:val="105"/>
        </w:rPr>
        <w:t>природной</w:t>
      </w:r>
      <w:r>
        <w:rPr>
          <w:spacing w:val="-7"/>
          <w:w w:val="105"/>
        </w:rPr>
        <w:t xml:space="preserve"> </w:t>
      </w:r>
      <w:r>
        <w:rPr>
          <w:w w:val="105"/>
        </w:rPr>
        <w:t>среды.</w:t>
      </w:r>
    </w:p>
    <w:p w:rsidR="00744E03" w:rsidRDefault="00E40E69">
      <w:pPr>
        <w:pStyle w:val="a3"/>
        <w:spacing w:line="242" w:lineRule="auto"/>
        <w:ind w:right="125"/>
      </w:pPr>
      <w:r>
        <w:rPr>
          <w:spacing w:val="-1"/>
          <w:w w:val="105"/>
        </w:rPr>
        <w:t>Общая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ситуация</w:t>
      </w:r>
      <w:r>
        <w:rPr>
          <w:spacing w:val="-12"/>
          <w:w w:val="105"/>
        </w:rPr>
        <w:t xml:space="preserve"> </w:t>
      </w:r>
      <w:r>
        <w:rPr>
          <w:w w:val="105"/>
        </w:rPr>
        <w:t>характеризуется</w:t>
      </w:r>
      <w:r>
        <w:rPr>
          <w:spacing w:val="-11"/>
          <w:w w:val="105"/>
        </w:rPr>
        <w:t xml:space="preserve"> </w:t>
      </w:r>
      <w:r>
        <w:rPr>
          <w:w w:val="105"/>
        </w:rPr>
        <w:t>ярко</w:t>
      </w:r>
      <w:r>
        <w:rPr>
          <w:spacing w:val="-12"/>
          <w:w w:val="105"/>
        </w:rPr>
        <w:t xml:space="preserve"> </w:t>
      </w:r>
      <w:r>
        <w:rPr>
          <w:w w:val="105"/>
        </w:rPr>
        <w:t>выраженной</w:t>
      </w:r>
      <w:r>
        <w:rPr>
          <w:spacing w:val="-11"/>
          <w:w w:val="105"/>
        </w:rPr>
        <w:t xml:space="preserve"> </w:t>
      </w:r>
      <w:r>
        <w:rPr>
          <w:w w:val="105"/>
        </w:rPr>
        <w:t>тенденцией</w:t>
      </w:r>
      <w:r>
        <w:rPr>
          <w:spacing w:val="-53"/>
          <w:w w:val="105"/>
        </w:rPr>
        <w:t xml:space="preserve"> </w:t>
      </w:r>
      <w:r>
        <w:rPr>
          <w:w w:val="105"/>
        </w:rPr>
        <w:t>к духовной, нравственной и интеллектуальной деградации значи-</w:t>
      </w:r>
      <w:r>
        <w:rPr>
          <w:spacing w:val="-53"/>
          <w:w w:val="105"/>
        </w:rPr>
        <w:t xml:space="preserve"> </w:t>
      </w:r>
      <w:r>
        <w:rPr>
          <w:w w:val="105"/>
        </w:rPr>
        <w:t>тельной части населения, прежде всего молодежи. В материалах</w:t>
      </w:r>
      <w:r>
        <w:rPr>
          <w:spacing w:val="1"/>
          <w:w w:val="105"/>
        </w:rPr>
        <w:t xml:space="preserve"> </w:t>
      </w:r>
      <w:r>
        <w:rPr>
          <w:w w:val="105"/>
        </w:rPr>
        <w:t>XII</w:t>
      </w:r>
      <w:r>
        <w:rPr>
          <w:spacing w:val="-12"/>
          <w:w w:val="105"/>
        </w:rPr>
        <w:t xml:space="preserve"> </w:t>
      </w:r>
      <w:r>
        <w:rPr>
          <w:w w:val="105"/>
        </w:rPr>
        <w:t>съезда</w:t>
      </w:r>
      <w:r>
        <w:rPr>
          <w:spacing w:val="-12"/>
          <w:w w:val="105"/>
        </w:rPr>
        <w:t xml:space="preserve"> </w:t>
      </w:r>
      <w:r>
        <w:rPr>
          <w:w w:val="105"/>
        </w:rPr>
        <w:t>психиатров</w:t>
      </w:r>
      <w:r>
        <w:rPr>
          <w:spacing w:val="-12"/>
          <w:w w:val="105"/>
        </w:rPr>
        <w:t xml:space="preserve"> </w:t>
      </w:r>
      <w:r>
        <w:rPr>
          <w:w w:val="105"/>
        </w:rPr>
        <w:t>России</w:t>
      </w:r>
      <w:r>
        <w:rPr>
          <w:spacing w:val="-12"/>
          <w:w w:val="105"/>
        </w:rPr>
        <w:t xml:space="preserve"> </w:t>
      </w:r>
      <w:r>
        <w:rPr>
          <w:w w:val="105"/>
        </w:rPr>
        <w:t>сообщалось,</w:t>
      </w:r>
      <w:r>
        <w:rPr>
          <w:spacing w:val="-12"/>
          <w:w w:val="105"/>
        </w:rPr>
        <w:t xml:space="preserve"> </w:t>
      </w:r>
      <w:r>
        <w:rPr>
          <w:w w:val="105"/>
        </w:rPr>
        <w:t>что</w:t>
      </w:r>
      <w:r>
        <w:rPr>
          <w:spacing w:val="-12"/>
          <w:w w:val="105"/>
        </w:rPr>
        <w:t xml:space="preserve"> </w:t>
      </w:r>
      <w:r>
        <w:rPr>
          <w:w w:val="105"/>
        </w:rPr>
        <w:t>число</w:t>
      </w:r>
      <w:r>
        <w:rPr>
          <w:spacing w:val="-12"/>
          <w:w w:val="105"/>
        </w:rPr>
        <w:t xml:space="preserve"> </w:t>
      </w:r>
      <w:r>
        <w:rPr>
          <w:w w:val="105"/>
        </w:rPr>
        <w:t>людей,</w:t>
      </w:r>
      <w:r>
        <w:rPr>
          <w:spacing w:val="-11"/>
          <w:w w:val="105"/>
        </w:rPr>
        <w:t xml:space="preserve"> </w:t>
      </w:r>
      <w:r>
        <w:rPr>
          <w:w w:val="105"/>
        </w:rPr>
        <w:t>кото-</w:t>
      </w:r>
      <w:r>
        <w:rPr>
          <w:spacing w:val="-53"/>
          <w:w w:val="105"/>
        </w:rPr>
        <w:t xml:space="preserve"> </w:t>
      </w:r>
      <w:r>
        <w:rPr>
          <w:w w:val="105"/>
        </w:rPr>
        <w:t>рые имеют проблемы с психическим здоровьем, достигло 50 млн.</w:t>
      </w:r>
      <w:r>
        <w:rPr>
          <w:spacing w:val="-53"/>
          <w:w w:val="105"/>
        </w:rPr>
        <w:t xml:space="preserve"> </w:t>
      </w:r>
      <w:r>
        <w:rPr>
          <w:w w:val="105"/>
        </w:rPr>
        <w:t>Частота</w:t>
      </w:r>
      <w:r>
        <w:rPr>
          <w:spacing w:val="-14"/>
          <w:w w:val="105"/>
        </w:rPr>
        <w:t xml:space="preserve"> </w:t>
      </w:r>
      <w:r>
        <w:rPr>
          <w:w w:val="105"/>
        </w:rPr>
        <w:t>психических</w:t>
      </w:r>
      <w:r>
        <w:rPr>
          <w:spacing w:val="-14"/>
          <w:w w:val="105"/>
        </w:rPr>
        <w:t xml:space="preserve"> </w:t>
      </w:r>
      <w:r>
        <w:rPr>
          <w:w w:val="105"/>
        </w:rPr>
        <w:t>нарушений</w:t>
      </w:r>
      <w:r>
        <w:rPr>
          <w:spacing w:val="-13"/>
          <w:w w:val="105"/>
        </w:rPr>
        <w:t xml:space="preserve"> </w:t>
      </w:r>
      <w:r>
        <w:rPr>
          <w:w w:val="105"/>
        </w:rPr>
        <w:t>у</w:t>
      </w:r>
      <w:r>
        <w:rPr>
          <w:spacing w:val="-14"/>
          <w:w w:val="105"/>
        </w:rPr>
        <w:t xml:space="preserve"> </w:t>
      </w:r>
      <w:r>
        <w:rPr>
          <w:w w:val="105"/>
        </w:rPr>
        <w:t>пенсионеров</w:t>
      </w:r>
      <w:r>
        <w:rPr>
          <w:spacing w:val="-13"/>
          <w:w w:val="105"/>
        </w:rPr>
        <w:t xml:space="preserve"> </w:t>
      </w:r>
      <w:r>
        <w:rPr>
          <w:w w:val="105"/>
        </w:rPr>
        <w:t>составляет</w:t>
      </w:r>
      <w:r>
        <w:rPr>
          <w:spacing w:val="-14"/>
          <w:w w:val="105"/>
        </w:rPr>
        <w:t xml:space="preserve"> </w:t>
      </w:r>
      <w:r>
        <w:rPr>
          <w:w w:val="105"/>
        </w:rPr>
        <w:t>свыше</w:t>
      </w:r>
      <w:r>
        <w:rPr>
          <w:spacing w:val="-53"/>
          <w:w w:val="105"/>
        </w:rPr>
        <w:t xml:space="preserve"> </w:t>
      </w:r>
      <w:r>
        <w:rPr>
          <w:spacing w:val="-3"/>
          <w:w w:val="105"/>
        </w:rPr>
        <w:t>30%.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Уровень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самоубийств,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по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данным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Госкомстата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2003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г.,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среди</w:t>
      </w:r>
      <w:r>
        <w:rPr>
          <w:spacing w:val="-1"/>
          <w:w w:val="105"/>
        </w:rPr>
        <w:t xml:space="preserve"> </w:t>
      </w:r>
      <w:r>
        <w:rPr>
          <w:w w:val="105"/>
        </w:rPr>
        <w:t>населения Северного, Уральского и Восточно-Сибирского регио-</w:t>
      </w:r>
      <w:r>
        <w:rPr>
          <w:spacing w:val="1"/>
          <w:w w:val="105"/>
        </w:rPr>
        <w:t xml:space="preserve"> </w:t>
      </w:r>
      <w:r>
        <w:rPr>
          <w:w w:val="105"/>
        </w:rPr>
        <w:t>нов превысил 50 человек на 100 тыс. населения, что значительно</w:t>
      </w:r>
      <w:r>
        <w:rPr>
          <w:spacing w:val="1"/>
          <w:w w:val="105"/>
        </w:rPr>
        <w:t xml:space="preserve"> </w:t>
      </w:r>
      <w:r>
        <w:rPr>
          <w:w w:val="105"/>
        </w:rPr>
        <w:t>выше среднемировых показателей. Показатель самоубийств в Ке-</w:t>
      </w:r>
      <w:r>
        <w:rPr>
          <w:spacing w:val="-53"/>
          <w:w w:val="105"/>
        </w:rPr>
        <w:t xml:space="preserve"> </w:t>
      </w:r>
      <w:r>
        <w:rPr>
          <w:w w:val="105"/>
        </w:rPr>
        <w:t>меровской области с 2000-го по 2004-й г. возрос с 34,1 до 61,6 че-</w:t>
      </w:r>
      <w:r>
        <w:rPr>
          <w:spacing w:val="-53"/>
          <w:w w:val="105"/>
        </w:rPr>
        <w:t xml:space="preserve"> </w:t>
      </w:r>
      <w:r>
        <w:rPr>
          <w:w w:val="105"/>
        </w:rPr>
        <w:t>ловека</w:t>
      </w:r>
      <w:r>
        <w:rPr>
          <w:spacing w:val="-4"/>
          <w:w w:val="105"/>
        </w:rPr>
        <w:t xml:space="preserve"> </w:t>
      </w:r>
      <w:r>
        <w:rPr>
          <w:w w:val="105"/>
        </w:rPr>
        <w:t>на</w:t>
      </w:r>
      <w:r>
        <w:rPr>
          <w:spacing w:val="-3"/>
          <w:w w:val="105"/>
        </w:rPr>
        <w:t xml:space="preserve"> </w:t>
      </w:r>
      <w:r>
        <w:rPr>
          <w:w w:val="105"/>
        </w:rPr>
        <w:t>100</w:t>
      </w:r>
      <w:r>
        <w:rPr>
          <w:spacing w:val="-4"/>
          <w:w w:val="105"/>
        </w:rPr>
        <w:t xml:space="preserve"> </w:t>
      </w:r>
      <w:r>
        <w:rPr>
          <w:w w:val="105"/>
        </w:rPr>
        <w:t>тыс.</w:t>
      </w:r>
      <w:r>
        <w:rPr>
          <w:spacing w:val="-3"/>
          <w:w w:val="105"/>
        </w:rPr>
        <w:t xml:space="preserve"> </w:t>
      </w:r>
      <w:r>
        <w:rPr>
          <w:w w:val="105"/>
        </w:rPr>
        <w:t>населения.</w:t>
      </w:r>
      <w:r>
        <w:rPr>
          <w:spacing w:val="-3"/>
          <w:w w:val="105"/>
        </w:rPr>
        <w:t xml:space="preserve"> </w:t>
      </w:r>
      <w:r>
        <w:rPr>
          <w:w w:val="105"/>
        </w:rPr>
        <w:t>С</w:t>
      </w:r>
      <w:r>
        <w:rPr>
          <w:spacing w:val="-4"/>
          <w:w w:val="105"/>
        </w:rPr>
        <w:t xml:space="preserve"> </w:t>
      </w:r>
      <w:r>
        <w:rPr>
          <w:w w:val="105"/>
        </w:rPr>
        <w:t>тех</w:t>
      </w:r>
      <w:r>
        <w:rPr>
          <w:spacing w:val="-3"/>
          <w:w w:val="105"/>
        </w:rPr>
        <w:t xml:space="preserve"> </w:t>
      </w:r>
      <w:r>
        <w:rPr>
          <w:w w:val="105"/>
        </w:rPr>
        <w:t>пор</w:t>
      </w:r>
      <w:r>
        <w:rPr>
          <w:spacing w:val="-4"/>
          <w:w w:val="105"/>
        </w:rPr>
        <w:t xml:space="preserve"> </w:t>
      </w:r>
      <w:r>
        <w:rPr>
          <w:w w:val="105"/>
        </w:rPr>
        <w:t>положение</w:t>
      </w:r>
      <w:r>
        <w:rPr>
          <w:spacing w:val="-3"/>
          <w:w w:val="105"/>
        </w:rPr>
        <w:t xml:space="preserve"> </w:t>
      </w:r>
      <w:r>
        <w:rPr>
          <w:w w:val="105"/>
        </w:rPr>
        <w:t>лишь</w:t>
      </w:r>
      <w:r>
        <w:rPr>
          <w:spacing w:val="-3"/>
          <w:w w:val="105"/>
        </w:rPr>
        <w:t xml:space="preserve"> </w:t>
      </w:r>
      <w:r>
        <w:rPr>
          <w:w w:val="105"/>
        </w:rPr>
        <w:t>ухудши-</w:t>
      </w:r>
      <w:r>
        <w:rPr>
          <w:spacing w:val="-53"/>
          <w:w w:val="105"/>
        </w:rPr>
        <w:t xml:space="preserve"> </w:t>
      </w:r>
      <w:r>
        <w:rPr>
          <w:w w:val="105"/>
        </w:rPr>
        <w:t>лось.</w:t>
      </w:r>
      <w:r>
        <w:rPr>
          <w:spacing w:val="-6"/>
          <w:w w:val="105"/>
        </w:rPr>
        <w:t xml:space="preserve"> </w:t>
      </w:r>
      <w:r>
        <w:rPr>
          <w:w w:val="105"/>
        </w:rPr>
        <w:t>За</w:t>
      </w:r>
      <w:r>
        <w:rPr>
          <w:spacing w:val="-5"/>
          <w:w w:val="105"/>
        </w:rPr>
        <w:t xml:space="preserve"> </w:t>
      </w:r>
      <w:r>
        <w:rPr>
          <w:w w:val="105"/>
        </w:rPr>
        <w:t>последние</w:t>
      </w:r>
      <w:r>
        <w:rPr>
          <w:spacing w:val="-6"/>
          <w:w w:val="105"/>
        </w:rPr>
        <w:t xml:space="preserve"> </w:t>
      </w:r>
      <w:r>
        <w:rPr>
          <w:w w:val="105"/>
        </w:rPr>
        <w:t>годы</w:t>
      </w:r>
      <w:r>
        <w:rPr>
          <w:spacing w:val="-5"/>
          <w:w w:val="105"/>
        </w:rPr>
        <w:t xml:space="preserve"> </w:t>
      </w:r>
      <w:r>
        <w:rPr>
          <w:w w:val="105"/>
        </w:rPr>
        <w:t>отмечается</w:t>
      </w:r>
      <w:r>
        <w:rPr>
          <w:spacing w:val="-6"/>
          <w:w w:val="105"/>
        </w:rPr>
        <w:t xml:space="preserve"> </w:t>
      </w:r>
      <w:r>
        <w:rPr>
          <w:w w:val="105"/>
        </w:rPr>
        <w:t>стремительный</w:t>
      </w:r>
      <w:r>
        <w:rPr>
          <w:spacing w:val="-5"/>
          <w:w w:val="105"/>
        </w:rPr>
        <w:t xml:space="preserve"> </w:t>
      </w:r>
      <w:r>
        <w:rPr>
          <w:w w:val="105"/>
        </w:rPr>
        <w:t>рост</w:t>
      </w:r>
      <w:r>
        <w:rPr>
          <w:spacing w:val="-6"/>
          <w:w w:val="105"/>
        </w:rPr>
        <w:t xml:space="preserve"> </w:t>
      </w:r>
      <w:r>
        <w:rPr>
          <w:w w:val="105"/>
        </w:rPr>
        <w:t>социаль-</w:t>
      </w:r>
      <w:r>
        <w:rPr>
          <w:spacing w:val="-52"/>
          <w:w w:val="105"/>
        </w:rPr>
        <w:t xml:space="preserve"> </w:t>
      </w:r>
      <w:r>
        <w:rPr>
          <w:w w:val="105"/>
        </w:rPr>
        <w:t>но-стрессовых психических расстройств, которые обусловлены</w:t>
      </w:r>
      <w:r>
        <w:rPr>
          <w:spacing w:val="1"/>
          <w:w w:val="105"/>
        </w:rPr>
        <w:t xml:space="preserve"> </w:t>
      </w:r>
      <w:r>
        <w:rPr>
          <w:w w:val="105"/>
        </w:rPr>
        <w:t>отрицательным влиянием таких макросоциальных факторов, как</w:t>
      </w:r>
      <w:r>
        <w:rPr>
          <w:spacing w:val="1"/>
          <w:w w:val="105"/>
        </w:rPr>
        <w:t xml:space="preserve"> </w:t>
      </w:r>
      <w:r>
        <w:rPr>
          <w:w w:val="105"/>
        </w:rPr>
        <w:t>безработица или угроза безработицы, разрушение прежних идеа-</w:t>
      </w:r>
      <w:r>
        <w:rPr>
          <w:spacing w:val="1"/>
          <w:w w:val="105"/>
        </w:rPr>
        <w:t xml:space="preserve"> </w:t>
      </w:r>
      <w:r>
        <w:rPr>
          <w:w w:val="105"/>
        </w:rPr>
        <w:t>лов, задержки зарплат и пенсий, рост преступности, развал систе-</w:t>
      </w:r>
      <w:r>
        <w:rPr>
          <w:spacing w:val="-53"/>
          <w:w w:val="105"/>
        </w:rPr>
        <w:t xml:space="preserve"> </w:t>
      </w:r>
      <w:r>
        <w:rPr>
          <w:w w:val="105"/>
        </w:rPr>
        <w:t>мы</w:t>
      </w:r>
      <w:r>
        <w:rPr>
          <w:spacing w:val="1"/>
          <w:w w:val="105"/>
        </w:rPr>
        <w:t xml:space="preserve"> </w:t>
      </w:r>
      <w:r>
        <w:rPr>
          <w:w w:val="105"/>
        </w:rPr>
        <w:t>воспитания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образования  детей  и  молодежи.  Академик</w:t>
      </w:r>
      <w:r>
        <w:rPr>
          <w:spacing w:val="1"/>
          <w:w w:val="105"/>
        </w:rPr>
        <w:t xml:space="preserve"> </w:t>
      </w:r>
      <w:r>
        <w:rPr>
          <w:w w:val="105"/>
        </w:rPr>
        <w:t>К.В. Судаков, анализируя распространенность и механизмы пси-</w:t>
      </w:r>
      <w:r>
        <w:rPr>
          <w:spacing w:val="1"/>
          <w:w w:val="105"/>
        </w:rPr>
        <w:t xml:space="preserve"> </w:t>
      </w:r>
      <w:r>
        <w:rPr>
          <w:w w:val="105"/>
        </w:rPr>
        <w:t>хоэмоционального стресса, считает, что резкие социально-эконо-</w:t>
      </w:r>
      <w:r>
        <w:rPr>
          <w:spacing w:val="1"/>
          <w:w w:val="105"/>
        </w:rPr>
        <w:t xml:space="preserve"> </w:t>
      </w:r>
      <w:r>
        <w:rPr>
          <w:w w:val="105"/>
        </w:rPr>
        <w:t>мические преобразования последних лет в России породили важ-</w:t>
      </w:r>
      <w:r>
        <w:rPr>
          <w:spacing w:val="1"/>
          <w:w w:val="105"/>
        </w:rPr>
        <w:t xml:space="preserve"> </w:t>
      </w:r>
      <w:r>
        <w:t>ную проблему — «засорение» духовной жизни человека. Духовный</w:t>
      </w:r>
      <w:r>
        <w:rPr>
          <w:spacing w:val="1"/>
        </w:rPr>
        <w:t xml:space="preserve"> </w:t>
      </w:r>
      <w:r>
        <w:rPr>
          <w:w w:val="105"/>
        </w:rPr>
        <w:t>мир миллионов людей подвергается значительным изменениям и</w:t>
      </w:r>
      <w:r>
        <w:rPr>
          <w:spacing w:val="1"/>
          <w:w w:val="105"/>
        </w:rPr>
        <w:t xml:space="preserve"> </w:t>
      </w:r>
      <w:r>
        <w:rPr>
          <w:w w:val="105"/>
        </w:rPr>
        <w:t>деформации. Эти процессы сопровождаются психическим напря-</w:t>
      </w:r>
      <w:r>
        <w:rPr>
          <w:spacing w:val="-53"/>
          <w:w w:val="105"/>
        </w:rPr>
        <w:t xml:space="preserve"> </w:t>
      </w:r>
      <w:r>
        <w:rPr>
          <w:w w:val="105"/>
        </w:rPr>
        <w:t>жением, тревогой, опасениями, подавленностью, что приводит к</w:t>
      </w:r>
      <w:r>
        <w:rPr>
          <w:spacing w:val="1"/>
          <w:w w:val="105"/>
        </w:rPr>
        <w:t xml:space="preserve"> </w:t>
      </w:r>
      <w:r>
        <w:rPr>
          <w:w w:val="105"/>
        </w:rPr>
        <w:t>развитию расстройств личности, психическим нарушениям, алко-</w:t>
      </w:r>
      <w:r>
        <w:rPr>
          <w:spacing w:val="-53"/>
          <w:w w:val="105"/>
        </w:rPr>
        <w:t xml:space="preserve"> </w:t>
      </w:r>
      <w:r>
        <w:rPr>
          <w:w w:val="105"/>
        </w:rPr>
        <w:t>голизму,</w:t>
      </w:r>
      <w:r>
        <w:rPr>
          <w:spacing w:val="-5"/>
          <w:w w:val="105"/>
        </w:rPr>
        <w:t xml:space="preserve"> </w:t>
      </w:r>
      <w:r>
        <w:rPr>
          <w:w w:val="105"/>
        </w:rPr>
        <w:t>наркомании,</w:t>
      </w:r>
      <w:r>
        <w:rPr>
          <w:spacing w:val="-4"/>
          <w:w w:val="105"/>
        </w:rPr>
        <w:t xml:space="preserve"> </w:t>
      </w:r>
      <w:r>
        <w:rPr>
          <w:w w:val="105"/>
        </w:rPr>
        <w:t>суициду.</w:t>
      </w:r>
      <w:r>
        <w:rPr>
          <w:spacing w:val="-5"/>
          <w:w w:val="105"/>
        </w:rPr>
        <w:t xml:space="preserve"> </w:t>
      </w:r>
      <w:r>
        <w:rPr>
          <w:w w:val="105"/>
        </w:rPr>
        <w:t>Затяжные</w:t>
      </w:r>
      <w:r>
        <w:rPr>
          <w:spacing w:val="-4"/>
          <w:w w:val="105"/>
        </w:rPr>
        <w:t xml:space="preserve"> </w:t>
      </w:r>
      <w:r>
        <w:rPr>
          <w:w w:val="105"/>
        </w:rPr>
        <w:t>отрицательные</w:t>
      </w:r>
      <w:r>
        <w:rPr>
          <w:spacing w:val="-4"/>
          <w:w w:val="105"/>
        </w:rPr>
        <w:t xml:space="preserve"> </w:t>
      </w:r>
      <w:r>
        <w:rPr>
          <w:w w:val="105"/>
        </w:rPr>
        <w:t>эмоции,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right="130" w:firstLine="0"/>
      </w:pPr>
      <w:r>
        <w:rPr>
          <w:w w:val="105"/>
        </w:rPr>
        <w:lastRenderedPageBreak/>
        <w:t>вызванные эмоционально-стрессовыми и социально-стрессовыми</w:t>
      </w:r>
      <w:r>
        <w:rPr>
          <w:spacing w:val="-53"/>
          <w:w w:val="105"/>
        </w:rPr>
        <w:t xml:space="preserve"> </w:t>
      </w:r>
      <w:r>
        <w:rPr>
          <w:w w:val="105"/>
        </w:rPr>
        <w:t>воздействиями,</w:t>
      </w:r>
      <w:r>
        <w:rPr>
          <w:spacing w:val="1"/>
          <w:w w:val="105"/>
        </w:rPr>
        <w:t xml:space="preserve"> </w:t>
      </w:r>
      <w:r>
        <w:rPr>
          <w:w w:val="105"/>
        </w:rPr>
        <w:t>включая</w:t>
      </w:r>
      <w:r>
        <w:rPr>
          <w:spacing w:val="1"/>
          <w:w w:val="105"/>
        </w:rPr>
        <w:t xml:space="preserve"> </w:t>
      </w:r>
      <w:r>
        <w:rPr>
          <w:w w:val="105"/>
        </w:rPr>
        <w:t>негативные</w:t>
      </w:r>
      <w:r>
        <w:rPr>
          <w:spacing w:val="1"/>
          <w:w w:val="105"/>
        </w:rPr>
        <w:t xml:space="preserve"> </w:t>
      </w:r>
      <w:r>
        <w:rPr>
          <w:w w:val="105"/>
        </w:rPr>
        <w:t>информационные</w:t>
      </w:r>
      <w:r>
        <w:rPr>
          <w:spacing w:val="1"/>
          <w:w w:val="105"/>
        </w:rPr>
        <w:t xml:space="preserve"> </w:t>
      </w:r>
      <w:r>
        <w:rPr>
          <w:w w:val="105"/>
        </w:rPr>
        <w:t>воздей-</w:t>
      </w:r>
      <w:r>
        <w:rPr>
          <w:spacing w:val="1"/>
          <w:w w:val="105"/>
        </w:rPr>
        <w:t xml:space="preserve"> </w:t>
      </w:r>
      <w:r>
        <w:rPr>
          <w:w w:val="110"/>
        </w:rPr>
        <w:t>ствия</w:t>
      </w:r>
      <w:r>
        <w:rPr>
          <w:spacing w:val="-9"/>
          <w:w w:val="110"/>
        </w:rPr>
        <w:t xml:space="preserve"> </w:t>
      </w:r>
      <w:r>
        <w:rPr>
          <w:w w:val="110"/>
        </w:rPr>
        <w:t>со</w:t>
      </w:r>
      <w:r>
        <w:rPr>
          <w:spacing w:val="-8"/>
          <w:w w:val="110"/>
        </w:rPr>
        <w:t xml:space="preserve"> </w:t>
      </w:r>
      <w:r>
        <w:rPr>
          <w:w w:val="110"/>
        </w:rPr>
        <w:t>стороны</w:t>
      </w:r>
      <w:r>
        <w:rPr>
          <w:spacing w:val="-8"/>
          <w:w w:val="110"/>
        </w:rPr>
        <w:t xml:space="preserve"> </w:t>
      </w:r>
      <w:r>
        <w:rPr>
          <w:w w:val="110"/>
        </w:rPr>
        <w:t>СМИ,</w:t>
      </w:r>
      <w:r>
        <w:rPr>
          <w:spacing w:val="-8"/>
          <w:w w:val="110"/>
        </w:rPr>
        <w:t xml:space="preserve"> </w:t>
      </w:r>
      <w:r>
        <w:rPr>
          <w:w w:val="110"/>
        </w:rPr>
        <w:t>накапливаясь,</w:t>
      </w:r>
      <w:r>
        <w:rPr>
          <w:spacing w:val="-8"/>
          <w:w w:val="110"/>
        </w:rPr>
        <w:t xml:space="preserve"> </w:t>
      </w:r>
      <w:r>
        <w:rPr>
          <w:w w:val="110"/>
        </w:rPr>
        <w:t>приводят</w:t>
      </w:r>
      <w:r>
        <w:rPr>
          <w:spacing w:val="-8"/>
          <w:w w:val="110"/>
        </w:rPr>
        <w:t xml:space="preserve"> </w:t>
      </w:r>
      <w:r>
        <w:rPr>
          <w:w w:val="110"/>
        </w:rPr>
        <w:t>к</w:t>
      </w:r>
      <w:r>
        <w:rPr>
          <w:spacing w:val="-8"/>
          <w:w w:val="110"/>
        </w:rPr>
        <w:t xml:space="preserve"> </w:t>
      </w:r>
      <w:r>
        <w:rPr>
          <w:w w:val="110"/>
        </w:rPr>
        <w:t>образованию</w:t>
      </w:r>
      <w:r>
        <w:rPr>
          <w:spacing w:val="-56"/>
          <w:w w:val="110"/>
        </w:rPr>
        <w:t xml:space="preserve"> </w:t>
      </w:r>
      <w:r>
        <w:rPr>
          <w:w w:val="105"/>
        </w:rPr>
        <w:t>очагов застойного возбуждения в мозгу, что создает предпосылки</w:t>
      </w:r>
      <w:r>
        <w:rPr>
          <w:spacing w:val="-53"/>
          <w:w w:val="105"/>
        </w:rPr>
        <w:t xml:space="preserve"> </w:t>
      </w:r>
      <w:r>
        <w:rPr>
          <w:w w:val="105"/>
        </w:rPr>
        <w:t>к</w:t>
      </w:r>
      <w:r>
        <w:rPr>
          <w:spacing w:val="-6"/>
          <w:w w:val="105"/>
        </w:rPr>
        <w:t xml:space="preserve"> </w:t>
      </w:r>
      <w:r>
        <w:rPr>
          <w:w w:val="105"/>
        </w:rPr>
        <w:t>возникновению</w:t>
      </w:r>
      <w:r>
        <w:rPr>
          <w:spacing w:val="-6"/>
          <w:w w:val="105"/>
        </w:rPr>
        <w:t xml:space="preserve"> </w:t>
      </w:r>
      <w:r>
        <w:rPr>
          <w:w w:val="105"/>
        </w:rPr>
        <w:t>нервно-психических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психосоматических</w:t>
      </w:r>
      <w:r>
        <w:rPr>
          <w:spacing w:val="-6"/>
          <w:w w:val="105"/>
        </w:rPr>
        <w:t xml:space="preserve"> </w:t>
      </w:r>
      <w:r>
        <w:rPr>
          <w:w w:val="105"/>
        </w:rPr>
        <w:t>забо-</w:t>
      </w:r>
      <w:r>
        <w:rPr>
          <w:spacing w:val="-53"/>
          <w:w w:val="105"/>
        </w:rPr>
        <w:t xml:space="preserve"> </w:t>
      </w:r>
      <w:r>
        <w:rPr>
          <w:w w:val="110"/>
        </w:rPr>
        <w:t>леваний.</w:t>
      </w:r>
    </w:p>
    <w:p w:rsidR="00744E03" w:rsidRDefault="00E40E69">
      <w:pPr>
        <w:pStyle w:val="a3"/>
        <w:spacing w:line="242" w:lineRule="auto"/>
        <w:ind w:right="125"/>
      </w:pPr>
      <w:r>
        <w:rPr>
          <w:w w:val="105"/>
        </w:rPr>
        <w:t>Разложение и деформация общественного сознания под влия-</w:t>
      </w:r>
      <w:r>
        <w:rPr>
          <w:spacing w:val="1"/>
          <w:w w:val="105"/>
        </w:rPr>
        <w:t xml:space="preserve"> </w:t>
      </w:r>
      <w:r>
        <w:rPr>
          <w:w w:val="105"/>
        </w:rPr>
        <w:t>нием многих, прежде всего электронных, СМИ, в результате чего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подрывается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духовное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здоровье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личности,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происходят</w:t>
      </w:r>
      <w:r>
        <w:rPr>
          <w:spacing w:val="-12"/>
          <w:w w:val="105"/>
        </w:rPr>
        <w:t xml:space="preserve"> </w:t>
      </w:r>
      <w:r>
        <w:rPr>
          <w:w w:val="105"/>
        </w:rPr>
        <w:t>во</w:t>
      </w:r>
      <w:r>
        <w:rPr>
          <w:spacing w:val="-12"/>
          <w:w w:val="105"/>
        </w:rPr>
        <w:t xml:space="preserve"> </w:t>
      </w:r>
      <w:r>
        <w:rPr>
          <w:w w:val="105"/>
        </w:rPr>
        <w:t>всех</w:t>
      </w:r>
      <w:r>
        <w:rPr>
          <w:spacing w:val="-12"/>
          <w:w w:val="105"/>
        </w:rPr>
        <w:t xml:space="preserve"> </w:t>
      </w:r>
      <w:r>
        <w:rPr>
          <w:w w:val="105"/>
        </w:rPr>
        <w:t>сфе-</w:t>
      </w:r>
      <w:r>
        <w:rPr>
          <w:spacing w:val="-52"/>
          <w:w w:val="105"/>
        </w:rPr>
        <w:t xml:space="preserve"> </w:t>
      </w:r>
      <w:r>
        <w:rPr>
          <w:w w:val="105"/>
        </w:rPr>
        <w:t>рах.</w:t>
      </w:r>
      <w:r>
        <w:rPr>
          <w:spacing w:val="-12"/>
          <w:w w:val="105"/>
        </w:rPr>
        <w:t xml:space="preserve"> </w:t>
      </w:r>
      <w:r>
        <w:rPr>
          <w:w w:val="105"/>
        </w:rPr>
        <w:t>Особенно</w:t>
      </w:r>
      <w:r>
        <w:rPr>
          <w:spacing w:val="-11"/>
          <w:w w:val="105"/>
        </w:rPr>
        <w:t xml:space="preserve"> </w:t>
      </w:r>
      <w:r>
        <w:rPr>
          <w:w w:val="105"/>
        </w:rPr>
        <w:t>ярко</w:t>
      </w:r>
      <w:r>
        <w:rPr>
          <w:spacing w:val="-12"/>
          <w:w w:val="105"/>
        </w:rPr>
        <w:t xml:space="preserve"> </w:t>
      </w:r>
      <w:r>
        <w:rPr>
          <w:w w:val="105"/>
        </w:rPr>
        <w:t>проявляются</w:t>
      </w:r>
      <w:r>
        <w:rPr>
          <w:spacing w:val="-11"/>
          <w:w w:val="105"/>
        </w:rPr>
        <w:t xml:space="preserve"> </w:t>
      </w:r>
      <w:r>
        <w:rPr>
          <w:w w:val="105"/>
        </w:rPr>
        <w:t>эти</w:t>
      </w:r>
      <w:r>
        <w:rPr>
          <w:spacing w:val="-11"/>
          <w:w w:val="105"/>
        </w:rPr>
        <w:t xml:space="preserve"> </w:t>
      </w:r>
      <w:r>
        <w:rPr>
          <w:w w:val="105"/>
        </w:rPr>
        <w:t>процессы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w w:val="105"/>
        </w:rPr>
        <w:t>сфере</w:t>
      </w:r>
      <w:r>
        <w:rPr>
          <w:spacing w:val="-11"/>
          <w:w w:val="105"/>
        </w:rPr>
        <w:t xml:space="preserve"> </w:t>
      </w:r>
      <w:r>
        <w:rPr>
          <w:w w:val="105"/>
        </w:rPr>
        <w:t>культуры</w:t>
      </w:r>
      <w:r>
        <w:rPr>
          <w:spacing w:val="-12"/>
          <w:w w:val="105"/>
        </w:rPr>
        <w:t xml:space="preserve"> </w:t>
      </w:r>
      <w:r>
        <w:rPr>
          <w:w w:val="105"/>
        </w:rPr>
        <w:t>и</w:t>
      </w:r>
      <w:r>
        <w:rPr>
          <w:spacing w:val="-52"/>
          <w:w w:val="105"/>
        </w:rPr>
        <w:t xml:space="preserve"> </w:t>
      </w:r>
      <w:r>
        <w:rPr>
          <w:w w:val="105"/>
        </w:rPr>
        <w:t>искусства.</w:t>
      </w:r>
    </w:p>
    <w:p w:rsidR="00744E03" w:rsidRDefault="00E40E69">
      <w:pPr>
        <w:pStyle w:val="a3"/>
        <w:spacing w:line="242" w:lineRule="auto"/>
        <w:ind w:right="127"/>
      </w:pPr>
      <w:r>
        <w:rPr>
          <w:w w:val="105"/>
        </w:rPr>
        <w:t>Широкое распространение получает массовая культура запад-</w:t>
      </w:r>
      <w:r>
        <w:rPr>
          <w:spacing w:val="1"/>
          <w:w w:val="105"/>
        </w:rPr>
        <w:t xml:space="preserve"> </w:t>
      </w:r>
      <w:r>
        <w:rPr>
          <w:w w:val="105"/>
        </w:rPr>
        <w:t>ных образцов в ущерб национальной культуре. Киноискусство и</w:t>
      </w:r>
      <w:r>
        <w:rPr>
          <w:spacing w:val="1"/>
          <w:w w:val="105"/>
        </w:rPr>
        <w:t xml:space="preserve"> </w:t>
      </w:r>
      <w:r>
        <w:rPr>
          <w:w w:val="105"/>
        </w:rPr>
        <w:t>кинопродукция</w:t>
      </w:r>
      <w:r>
        <w:rPr>
          <w:spacing w:val="-12"/>
          <w:w w:val="105"/>
        </w:rPr>
        <w:t xml:space="preserve"> </w:t>
      </w:r>
      <w:r>
        <w:rPr>
          <w:w w:val="105"/>
        </w:rPr>
        <w:t>почти</w:t>
      </w:r>
      <w:r>
        <w:rPr>
          <w:spacing w:val="-11"/>
          <w:w w:val="105"/>
        </w:rPr>
        <w:t xml:space="preserve"> </w:t>
      </w:r>
      <w:r>
        <w:rPr>
          <w:w w:val="105"/>
        </w:rPr>
        <w:t>полностью</w:t>
      </w:r>
      <w:r>
        <w:rPr>
          <w:spacing w:val="-11"/>
          <w:w w:val="105"/>
        </w:rPr>
        <w:t xml:space="preserve"> </w:t>
      </w:r>
      <w:r>
        <w:rPr>
          <w:w w:val="105"/>
        </w:rPr>
        <w:t>представлены</w:t>
      </w:r>
      <w:r>
        <w:rPr>
          <w:spacing w:val="-11"/>
          <w:w w:val="105"/>
        </w:rPr>
        <w:t xml:space="preserve"> </w:t>
      </w:r>
      <w:r>
        <w:rPr>
          <w:w w:val="105"/>
        </w:rPr>
        <w:t>отнюдь</w:t>
      </w:r>
      <w:r>
        <w:rPr>
          <w:spacing w:val="-12"/>
          <w:w w:val="105"/>
        </w:rPr>
        <w:t xml:space="preserve"> </w:t>
      </w:r>
      <w:r>
        <w:rPr>
          <w:w w:val="105"/>
        </w:rPr>
        <w:t>не</w:t>
      </w:r>
      <w:r>
        <w:rPr>
          <w:spacing w:val="-11"/>
          <w:w w:val="105"/>
        </w:rPr>
        <w:t xml:space="preserve"> </w:t>
      </w:r>
      <w:r>
        <w:rPr>
          <w:w w:val="105"/>
        </w:rPr>
        <w:t>лучши-</w:t>
      </w:r>
      <w:r>
        <w:rPr>
          <w:spacing w:val="-52"/>
          <w:w w:val="105"/>
        </w:rPr>
        <w:t xml:space="preserve"> </w:t>
      </w:r>
      <w:r>
        <w:rPr>
          <w:w w:val="105"/>
        </w:rPr>
        <w:t>ми образцами западной продукции. На киноэкранах, телевидении</w:t>
      </w:r>
      <w:r>
        <w:rPr>
          <w:spacing w:val="-53"/>
          <w:w w:val="105"/>
        </w:rPr>
        <w:t xml:space="preserve"> </w:t>
      </w:r>
      <w:r>
        <w:rPr>
          <w:w w:val="105"/>
        </w:rPr>
        <w:t>отмечается засилье американских боевиков и эротических филь-</w:t>
      </w:r>
      <w:r>
        <w:rPr>
          <w:spacing w:val="1"/>
          <w:w w:val="105"/>
        </w:rPr>
        <w:t xml:space="preserve"> </w:t>
      </w:r>
      <w:r>
        <w:rPr>
          <w:w w:val="105"/>
        </w:rPr>
        <w:t>мов, оказывающих большей частью растлевающее влияние на не-</w:t>
      </w:r>
      <w:r>
        <w:rPr>
          <w:spacing w:val="-53"/>
          <w:w w:val="105"/>
        </w:rPr>
        <w:t xml:space="preserve"> </w:t>
      </w:r>
      <w:r>
        <w:rPr>
          <w:spacing w:val="-2"/>
          <w:w w:val="105"/>
        </w:rPr>
        <w:t>зрелое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сознание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молодежи.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В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них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пропагандируется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культ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насилия,</w:t>
      </w:r>
      <w:r>
        <w:rPr>
          <w:spacing w:val="-53"/>
          <w:w w:val="105"/>
        </w:rPr>
        <w:t xml:space="preserve"> </w:t>
      </w:r>
      <w:r>
        <w:rPr>
          <w:w w:val="105"/>
        </w:rPr>
        <w:t>денег,</w:t>
      </w:r>
      <w:r>
        <w:rPr>
          <w:spacing w:val="-7"/>
          <w:w w:val="105"/>
        </w:rPr>
        <w:t xml:space="preserve"> </w:t>
      </w:r>
      <w:r>
        <w:rPr>
          <w:w w:val="105"/>
        </w:rPr>
        <w:t>наживы,</w:t>
      </w:r>
      <w:r>
        <w:rPr>
          <w:spacing w:val="-6"/>
          <w:w w:val="105"/>
        </w:rPr>
        <w:t xml:space="preserve"> </w:t>
      </w:r>
      <w:r>
        <w:rPr>
          <w:w w:val="105"/>
        </w:rPr>
        <w:t>«красивой</w:t>
      </w:r>
      <w:r>
        <w:rPr>
          <w:spacing w:val="-7"/>
          <w:w w:val="105"/>
        </w:rPr>
        <w:t xml:space="preserve"> </w:t>
      </w:r>
      <w:r>
        <w:rPr>
          <w:w w:val="105"/>
        </w:rPr>
        <w:t>жизни».</w:t>
      </w:r>
    </w:p>
    <w:p w:rsidR="00744E03" w:rsidRDefault="00E40E69">
      <w:pPr>
        <w:pStyle w:val="a3"/>
        <w:spacing w:line="242" w:lineRule="auto"/>
        <w:ind w:right="127"/>
      </w:pPr>
      <w:r>
        <w:rPr>
          <w:w w:val="105"/>
        </w:rPr>
        <w:t>На</w:t>
      </w:r>
      <w:r>
        <w:rPr>
          <w:spacing w:val="-6"/>
          <w:w w:val="105"/>
        </w:rPr>
        <w:t xml:space="preserve"> </w:t>
      </w:r>
      <w:r>
        <w:rPr>
          <w:w w:val="105"/>
        </w:rPr>
        <w:t>страницах</w:t>
      </w:r>
      <w:r>
        <w:rPr>
          <w:spacing w:val="-6"/>
          <w:w w:val="105"/>
        </w:rPr>
        <w:t xml:space="preserve"> </w:t>
      </w:r>
      <w:r>
        <w:rPr>
          <w:w w:val="105"/>
        </w:rPr>
        <w:t>молодежных</w:t>
      </w:r>
      <w:r>
        <w:rPr>
          <w:spacing w:val="-6"/>
          <w:w w:val="105"/>
        </w:rPr>
        <w:t xml:space="preserve"> </w:t>
      </w:r>
      <w:r>
        <w:rPr>
          <w:w w:val="105"/>
        </w:rPr>
        <w:t>газет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журналов</w:t>
      </w:r>
      <w:r>
        <w:rPr>
          <w:spacing w:val="-6"/>
          <w:w w:val="105"/>
        </w:rPr>
        <w:t xml:space="preserve"> </w:t>
      </w:r>
      <w:r>
        <w:rPr>
          <w:w w:val="105"/>
        </w:rPr>
        <w:t>ведется</w:t>
      </w:r>
      <w:r>
        <w:rPr>
          <w:spacing w:val="-5"/>
          <w:w w:val="105"/>
        </w:rPr>
        <w:t xml:space="preserve"> </w:t>
      </w:r>
      <w:r>
        <w:rPr>
          <w:w w:val="105"/>
        </w:rPr>
        <w:t>безудерж-</w:t>
      </w:r>
      <w:r>
        <w:rPr>
          <w:spacing w:val="-53"/>
          <w:w w:val="105"/>
        </w:rPr>
        <w:t xml:space="preserve"> </w:t>
      </w:r>
      <w:r>
        <w:rPr>
          <w:w w:val="105"/>
        </w:rPr>
        <w:t>ная пропаганда и популяризация секса, открыто продается эроти-</w:t>
      </w:r>
      <w:r>
        <w:rPr>
          <w:spacing w:val="-53"/>
          <w:w w:val="105"/>
        </w:rPr>
        <w:t xml:space="preserve"> </w:t>
      </w:r>
      <w:r>
        <w:rPr>
          <w:w w:val="105"/>
        </w:rPr>
        <w:t>ко-порнографическая продукция (несмотря на запреты законода-</w:t>
      </w:r>
      <w:r>
        <w:rPr>
          <w:spacing w:val="1"/>
          <w:w w:val="105"/>
        </w:rPr>
        <w:t xml:space="preserve"> </w:t>
      </w:r>
      <w:r>
        <w:rPr>
          <w:w w:val="105"/>
        </w:rPr>
        <w:t>тельных органов), проводятся эротические конкурсы и шоу. Про-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исходит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тотальная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эротизация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«сексуализация»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общества.</w:t>
      </w:r>
      <w:r>
        <w:rPr>
          <w:spacing w:val="-12"/>
          <w:w w:val="105"/>
        </w:rPr>
        <w:t xml:space="preserve"> </w:t>
      </w:r>
      <w:r>
        <w:rPr>
          <w:w w:val="105"/>
        </w:rPr>
        <w:t>Этому</w:t>
      </w:r>
      <w:r>
        <w:rPr>
          <w:spacing w:val="-53"/>
          <w:w w:val="105"/>
        </w:rPr>
        <w:t xml:space="preserve"> </w:t>
      </w:r>
      <w:r>
        <w:rPr>
          <w:w w:val="105"/>
        </w:rPr>
        <w:t>закономерно сопутствуют рост проституции (есть города, где ста-</w:t>
      </w:r>
      <w:r>
        <w:rPr>
          <w:spacing w:val="-54"/>
          <w:w w:val="105"/>
        </w:rPr>
        <w:t xml:space="preserve"> </w:t>
      </w:r>
      <w:r>
        <w:rPr>
          <w:w w:val="105"/>
        </w:rPr>
        <w:t>вится</w:t>
      </w:r>
      <w:r>
        <w:rPr>
          <w:spacing w:val="-7"/>
          <w:w w:val="105"/>
        </w:rPr>
        <w:t xml:space="preserve"> </w:t>
      </w:r>
      <w:r>
        <w:rPr>
          <w:w w:val="105"/>
        </w:rPr>
        <w:t>вопрос</w:t>
      </w:r>
      <w:r>
        <w:rPr>
          <w:spacing w:val="-6"/>
          <w:w w:val="105"/>
        </w:rPr>
        <w:t xml:space="preserve"> </w:t>
      </w:r>
      <w:r>
        <w:rPr>
          <w:w w:val="105"/>
        </w:rPr>
        <w:t>о</w:t>
      </w:r>
      <w:r>
        <w:rPr>
          <w:spacing w:val="-7"/>
          <w:w w:val="105"/>
        </w:rPr>
        <w:t xml:space="preserve"> </w:t>
      </w:r>
      <w:r>
        <w:rPr>
          <w:w w:val="105"/>
        </w:rPr>
        <w:t>ее</w:t>
      </w:r>
      <w:r>
        <w:rPr>
          <w:spacing w:val="-6"/>
          <w:w w:val="105"/>
        </w:rPr>
        <w:t xml:space="preserve"> </w:t>
      </w:r>
      <w:r>
        <w:rPr>
          <w:w w:val="105"/>
        </w:rPr>
        <w:t>легализации)</w:t>
      </w:r>
      <w:r>
        <w:rPr>
          <w:spacing w:val="-7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изнасилований,</w:t>
      </w:r>
      <w:r>
        <w:rPr>
          <w:spacing w:val="-7"/>
          <w:w w:val="105"/>
        </w:rPr>
        <w:t xml:space="preserve"> </w:t>
      </w:r>
      <w:r>
        <w:rPr>
          <w:w w:val="105"/>
        </w:rPr>
        <w:t>преступлений</w:t>
      </w:r>
      <w:r>
        <w:rPr>
          <w:spacing w:val="-6"/>
          <w:w w:val="105"/>
        </w:rPr>
        <w:t xml:space="preserve"> </w:t>
      </w:r>
      <w:r>
        <w:rPr>
          <w:w w:val="105"/>
        </w:rPr>
        <w:t>на</w:t>
      </w:r>
      <w:r>
        <w:rPr>
          <w:spacing w:val="-53"/>
          <w:w w:val="105"/>
        </w:rPr>
        <w:t xml:space="preserve"> </w:t>
      </w:r>
      <w:r>
        <w:rPr>
          <w:w w:val="105"/>
        </w:rPr>
        <w:t>сексуальной почве, широкое распространение венерических забо-</w:t>
      </w:r>
      <w:r>
        <w:rPr>
          <w:spacing w:val="-53"/>
          <w:w w:val="105"/>
        </w:rPr>
        <w:t xml:space="preserve"> </w:t>
      </w:r>
      <w:r>
        <w:rPr>
          <w:w w:val="105"/>
        </w:rPr>
        <w:t>леваний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СПИДа,</w:t>
      </w:r>
      <w:r>
        <w:rPr>
          <w:spacing w:val="-4"/>
          <w:w w:val="105"/>
        </w:rPr>
        <w:t xml:space="preserve"> </w:t>
      </w:r>
      <w:r>
        <w:rPr>
          <w:w w:val="105"/>
        </w:rPr>
        <w:t>духовное</w:t>
      </w:r>
      <w:r>
        <w:rPr>
          <w:spacing w:val="-5"/>
          <w:w w:val="105"/>
        </w:rPr>
        <w:t xml:space="preserve"> </w:t>
      </w:r>
      <w:r>
        <w:rPr>
          <w:w w:val="105"/>
        </w:rPr>
        <w:t>опустошение</w:t>
      </w:r>
      <w:r>
        <w:rPr>
          <w:spacing w:val="-5"/>
          <w:w w:val="105"/>
        </w:rPr>
        <w:t xml:space="preserve"> </w:t>
      </w:r>
      <w:r>
        <w:rPr>
          <w:w w:val="105"/>
        </w:rPr>
        <w:t>молодежи.</w:t>
      </w:r>
    </w:p>
    <w:p w:rsidR="00744E03" w:rsidRDefault="00E40E69">
      <w:pPr>
        <w:pStyle w:val="a3"/>
        <w:spacing w:line="242" w:lineRule="auto"/>
        <w:ind w:right="123"/>
      </w:pPr>
      <w:r>
        <w:rPr>
          <w:spacing w:val="-1"/>
          <w:w w:val="105"/>
        </w:rPr>
        <w:t>Другой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формой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общественного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сознания,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подвергающейся</w:t>
      </w:r>
      <w:r>
        <w:rPr>
          <w:spacing w:val="-11"/>
          <w:w w:val="105"/>
        </w:rPr>
        <w:t xml:space="preserve"> </w:t>
      </w:r>
      <w:r>
        <w:rPr>
          <w:w w:val="105"/>
        </w:rPr>
        <w:t>вли-</w:t>
      </w:r>
      <w:r>
        <w:rPr>
          <w:spacing w:val="-53"/>
          <w:w w:val="105"/>
        </w:rPr>
        <w:t xml:space="preserve"> </w:t>
      </w:r>
      <w:r>
        <w:rPr>
          <w:w w:val="105"/>
        </w:rPr>
        <w:t>янию СМИ, является наука, научное мировоззрение. Престиж на-</w:t>
      </w:r>
      <w:r>
        <w:rPr>
          <w:spacing w:val="-53"/>
          <w:w w:val="105"/>
        </w:rPr>
        <w:t xml:space="preserve"> </w:t>
      </w:r>
      <w:r>
        <w:rPr>
          <w:w w:val="105"/>
        </w:rPr>
        <w:t>уки и ученых в массовом сознании благодаря деятельности СМИ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значительно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снизился.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Газеты,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радио,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телевидение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часто</w:t>
      </w:r>
      <w:r>
        <w:rPr>
          <w:spacing w:val="-12"/>
          <w:w w:val="105"/>
        </w:rPr>
        <w:t xml:space="preserve"> </w:t>
      </w:r>
      <w:r>
        <w:rPr>
          <w:w w:val="105"/>
        </w:rPr>
        <w:t>сообщают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об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инопланетянах,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космической</w:t>
      </w:r>
      <w:r>
        <w:rPr>
          <w:spacing w:val="-12"/>
          <w:w w:val="105"/>
        </w:rPr>
        <w:t xml:space="preserve"> </w:t>
      </w:r>
      <w:r>
        <w:rPr>
          <w:w w:val="105"/>
        </w:rPr>
        <w:t>энергии,</w:t>
      </w:r>
      <w:r>
        <w:rPr>
          <w:spacing w:val="-12"/>
          <w:w w:val="105"/>
        </w:rPr>
        <w:t xml:space="preserve"> </w:t>
      </w:r>
      <w:r>
        <w:rPr>
          <w:w w:val="105"/>
        </w:rPr>
        <w:t>которая</w:t>
      </w:r>
      <w:r>
        <w:rPr>
          <w:spacing w:val="-12"/>
          <w:w w:val="105"/>
        </w:rPr>
        <w:t xml:space="preserve"> </w:t>
      </w:r>
      <w:r>
        <w:rPr>
          <w:w w:val="105"/>
        </w:rPr>
        <w:t>«питает»</w:t>
      </w:r>
      <w:r>
        <w:rPr>
          <w:spacing w:val="-12"/>
          <w:w w:val="105"/>
        </w:rPr>
        <w:t xml:space="preserve"> </w:t>
      </w:r>
      <w:r>
        <w:rPr>
          <w:w w:val="105"/>
        </w:rPr>
        <w:t>экстра-</w:t>
      </w:r>
      <w:r>
        <w:rPr>
          <w:spacing w:val="-53"/>
          <w:w w:val="105"/>
        </w:rPr>
        <w:t xml:space="preserve"> </w:t>
      </w:r>
      <w:r>
        <w:rPr>
          <w:w w:val="105"/>
        </w:rPr>
        <w:t>сенсов, колдунов, ясновидящих, целителей. Почетное место даже</w:t>
      </w:r>
      <w:r>
        <w:rPr>
          <w:spacing w:val="1"/>
          <w:w w:val="105"/>
        </w:rPr>
        <w:t xml:space="preserve"> </w:t>
      </w:r>
      <w:r>
        <w:rPr>
          <w:w w:val="105"/>
        </w:rPr>
        <w:t>в</w:t>
      </w:r>
      <w:r>
        <w:rPr>
          <w:spacing w:val="-12"/>
          <w:w w:val="105"/>
        </w:rPr>
        <w:t xml:space="preserve"> </w:t>
      </w:r>
      <w:r>
        <w:rPr>
          <w:w w:val="105"/>
        </w:rPr>
        <w:t>солидных</w:t>
      </w:r>
      <w:r>
        <w:rPr>
          <w:spacing w:val="-11"/>
          <w:w w:val="105"/>
        </w:rPr>
        <w:t xml:space="preserve"> </w:t>
      </w:r>
      <w:r>
        <w:rPr>
          <w:w w:val="105"/>
        </w:rPr>
        <w:t>периодических</w:t>
      </w:r>
      <w:r>
        <w:rPr>
          <w:spacing w:val="-11"/>
          <w:w w:val="105"/>
        </w:rPr>
        <w:t xml:space="preserve"> </w:t>
      </w:r>
      <w:r>
        <w:rPr>
          <w:w w:val="105"/>
        </w:rPr>
        <w:t>изданиях</w:t>
      </w:r>
      <w:r>
        <w:rPr>
          <w:spacing w:val="-12"/>
          <w:w w:val="105"/>
        </w:rPr>
        <w:t xml:space="preserve"> </w:t>
      </w:r>
      <w:r>
        <w:rPr>
          <w:w w:val="105"/>
        </w:rPr>
        <w:t>заняли</w:t>
      </w:r>
      <w:r>
        <w:rPr>
          <w:spacing w:val="-11"/>
          <w:w w:val="105"/>
        </w:rPr>
        <w:t xml:space="preserve"> </w:t>
      </w:r>
      <w:r>
        <w:rPr>
          <w:w w:val="105"/>
        </w:rPr>
        <w:t>астрологические</w:t>
      </w:r>
      <w:r>
        <w:rPr>
          <w:spacing w:val="-11"/>
          <w:w w:val="105"/>
        </w:rPr>
        <w:t xml:space="preserve"> </w:t>
      </w:r>
      <w:r>
        <w:rPr>
          <w:w w:val="105"/>
        </w:rPr>
        <w:t>про-</w:t>
      </w:r>
      <w:r>
        <w:rPr>
          <w:spacing w:val="-53"/>
          <w:w w:val="105"/>
        </w:rPr>
        <w:t xml:space="preserve"> </w:t>
      </w:r>
      <w:r>
        <w:rPr>
          <w:w w:val="105"/>
        </w:rPr>
        <w:t>гнозы. В сознание людей настойчиво внедряется представление о</w:t>
      </w:r>
      <w:r>
        <w:rPr>
          <w:spacing w:val="-53"/>
          <w:w w:val="105"/>
        </w:rPr>
        <w:t xml:space="preserve"> </w:t>
      </w:r>
      <w:r>
        <w:rPr>
          <w:w w:val="105"/>
        </w:rPr>
        <w:t>зависимости от звезд и планет, определяющих судьбу людей. Тем</w:t>
      </w:r>
      <w:r>
        <w:rPr>
          <w:spacing w:val="-53"/>
          <w:w w:val="105"/>
        </w:rPr>
        <w:t xml:space="preserve"> </w:t>
      </w:r>
      <w:r>
        <w:rPr>
          <w:w w:val="105"/>
        </w:rPr>
        <w:t>самым</w:t>
      </w:r>
      <w:r>
        <w:rPr>
          <w:spacing w:val="-9"/>
          <w:w w:val="105"/>
        </w:rPr>
        <w:t xml:space="preserve"> </w:t>
      </w:r>
      <w:r>
        <w:rPr>
          <w:w w:val="105"/>
        </w:rPr>
        <w:t>у</w:t>
      </w:r>
      <w:r>
        <w:rPr>
          <w:spacing w:val="-8"/>
          <w:w w:val="105"/>
        </w:rPr>
        <w:t xml:space="preserve"> </w:t>
      </w:r>
      <w:r>
        <w:rPr>
          <w:w w:val="105"/>
        </w:rPr>
        <w:t>людей</w:t>
      </w:r>
      <w:r>
        <w:rPr>
          <w:spacing w:val="-9"/>
          <w:w w:val="105"/>
        </w:rPr>
        <w:t xml:space="preserve"> </w:t>
      </w:r>
      <w:r>
        <w:rPr>
          <w:w w:val="105"/>
        </w:rPr>
        <w:t>снижается</w:t>
      </w:r>
      <w:r>
        <w:rPr>
          <w:spacing w:val="-8"/>
          <w:w w:val="105"/>
        </w:rPr>
        <w:t xml:space="preserve"> </w:t>
      </w:r>
      <w:r>
        <w:rPr>
          <w:w w:val="105"/>
        </w:rPr>
        <w:t>способность</w:t>
      </w:r>
      <w:r>
        <w:rPr>
          <w:spacing w:val="-9"/>
          <w:w w:val="105"/>
        </w:rPr>
        <w:t xml:space="preserve"> </w:t>
      </w:r>
      <w:r>
        <w:rPr>
          <w:w w:val="105"/>
        </w:rPr>
        <w:t>к</w:t>
      </w:r>
      <w:r>
        <w:rPr>
          <w:spacing w:val="-8"/>
          <w:w w:val="105"/>
        </w:rPr>
        <w:t xml:space="preserve"> </w:t>
      </w:r>
      <w:r>
        <w:rPr>
          <w:w w:val="105"/>
        </w:rPr>
        <w:t>активности</w:t>
      </w:r>
      <w:r>
        <w:rPr>
          <w:spacing w:val="-9"/>
          <w:w w:val="105"/>
        </w:rPr>
        <w:t xml:space="preserve"> </w:t>
      </w:r>
      <w:r>
        <w:rPr>
          <w:w w:val="105"/>
        </w:rPr>
        <w:t>и</w:t>
      </w:r>
      <w:r>
        <w:rPr>
          <w:spacing w:val="-8"/>
          <w:w w:val="105"/>
        </w:rPr>
        <w:t xml:space="preserve"> </w:t>
      </w:r>
      <w:r>
        <w:rPr>
          <w:w w:val="105"/>
        </w:rPr>
        <w:t>инициатив-</w:t>
      </w:r>
      <w:r>
        <w:rPr>
          <w:spacing w:val="-53"/>
          <w:w w:val="105"/>
        </w:rPr>
        <w:t xml:space="preserve"> </w:t>
      </w:r>
      <w:r>
        <w:rPr>
          <w:w w:val="105"/>
        </w:rPr>
        <w:t>ности,</w:t>
      </w:r>
      <w:r>
        <w:rPr>
          <w:spacing w:val="1"/>
          <w:w w:val="105"/>
        </w:rPr>
        <w:t xml:space="preserve"> </w:t>
      </w:r>
      <w:r>
        <w:rPr>
          <w:w w:val="105"/>
        </w:rPr>
        <w:t>преодолению</w:t>
      </w:r>
      <w:r>
        <w:rPr>
          <w:spacing w:val="1"/>
          <w:w w:val="105"/>
        </w:rPr>
        <w:t xml:space="preserve"> </w:t>
      </w:r>
      <w:r>
        <w:rPr>
          <w:w w:val="105"/>
        </w:rPr>
        <w:t>препятствий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трудностей</w:t>
      </w:r>
      <w:r>
        <w:rPr>
          <w:spacing w:val="1"/>
          <w:w w:val="105"/>
        </w:rPr>
        <w:t xml:space="preserve"> </w:t>
      </w:r>
      <w:r>
        <w:rPr>
          <w:w w:val="105"/>
        </w:rPr>
        <w:t>на</w:t>
      </w:r>
      <w:r>
        <w:rPr>
          <w:spacing w:val="1"/>
          <w:w w:val="105"/>
        </w:rPr>
        <w:t xml:space="preserve"> </w:t>
      </w:r>
      <w:r>
        <w:rPr>
          <w:w w:val="105"/>
        </w:rPr>
        <w:t>жизненном</w:t>
      </w:r>
      <w:r>
        <w:rPr>
          <w:spacing w:val="1"/>
          <w:w w:val="105"/>
        </w:rPr>
        <w:t xml:space="preserve"> </w:t>
      </w:r>
      <w:r>
        <w:rPr>
          <w:w w:val="105"/>
        </w:rPr>
        <w:t>пути,</w:t>
      </w:r>
      <w:r>
        <w:rPr>
          <w:spacing w:val="-6"/>
          <w:w w:val="105"/>
        </w:rPr>
        <w:t xml:space="preserve"> </w:t>
      </w:r>
      <w:r>
        <w:rPr>
          <w:w w:val="105"/>
        </w:rPr>
        <w:t>поощряется</w:t>
      </w:r>
      <w:r>
        <w:rPr>
          <w:spacing w:val="-6"/>
          <w:w w:val="105"/>
        </w:rPr>
        <w:t xml:space="preserve"> </w:t>
      </w:r>
      <w:r>
        <w:rPr>
          <w:w w:val="105"/>
        </w:rPr>
        <w:t>вера</w:t>
      </w:r>
      <w:r>
        <w:rPr>
          <w:spacing w:val="-5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сверхъестественные</w:t>
      </w:r>
      <w:r>
        <w:rPr>
          <w:spacing w:val="-5"/>
          <w:w w:val="105"/>
        </w:rPr>
        <w:t xml:space="preserve"> </w:t>
      </w:r>
      <w:r>
        <w:rPr>
          <w:w w:val="105"/>
        </w:rPr>
        <w:t>силы,</w:t>
      </w:r>
      <w:r>
        <w:rPr>
          <w:spacing w:val="-6"/>
          <w:w w:val="105"/>
        </w:rPr>
        <w:t xml:space="preserve"> </w:t>
      </w:r>
      <w:r>
        <w:rPr>
          <w:w w:val="105"/>
        </w:rPr>
        <w:t>покорность</w:t>
      </w:r>
      <w:r>
        <w:rPr>
          <w:spacing w:val="-5"/>
          <w:w w:val="105"/>
        </w:rPr>
        <w:t xml:space="preserve"> </w:t>
      </w:r>
      <w:r>
        <w:rPr>
          <w:w w:val="105"/>
        </w:rPr>
        <w:t>их</w:t>
      </w:r>
      <w:r>
        <w:rPr>
          <w:spacing w:val="-53"/>
          <w:w w:val="105"/>
        </w:rPr>
        <w:t xml:space="preserve"> </w:t>
      </w:r>
      <w:r>
        <w:rPr>
          <w:w w:val="105"/>
        </w:rPr>
        <w:t>влияниям.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left="111" w:right="126"/>
      </w:pPr>
      <w:r>
        <w:rPr>
          <w:w w:val="105"/>
        </w:rPr>
        <w:lastRenderedPageBreak/>
        <w:t>Отрицательное влияние на личность, психическое, нравствен-</w:t>
      </w:r>
      <w:r>
        <w:rPr>
          <w:spacing w:val="1"/>
          <w:w w:val="105"/>
        </w:rPr>
        <w:t xml:space="preserve"> </w:t>
      </w:r>
      <w:r>
        <w:rPr>
          <w:w w:val="105"/>
        </w:rPr>
        <w:t>ное и интеллектуальное здоровье населения оказывают широкое</w:t>
      </w:r>
      <w:r>
        <w:rPr>
          <w:spacing w:val="1"/>
          <w:w w:val="105"/>
        </w:rPr>
        <w:t xml:space="preserve"> </w:t>
      </w:r>
      <w:r>
        <w:rPr>
          <w:w w:val="105"/>
        </w:rPr>
        <w:t>распространение и пропаганда через СМИ оккультизма и мисти-</w:t>
      </w:r>
      <w:r>
        <w:rPr>
          <w:spacing w:val="1"/>
          <w:w w:val="105"/>
        </w:rPr>
        <w:t xml:space="preserve"> </w:t>
      </w:r>
      <w:r>
        <w:rPr>
          <w:w w:val="105"/>
        </w:rPr>
        <w:t>цизма</w:t>
      </w:r>
      <w:r>
        <w:rPr>
          <w:spacing w:val="-7"/>
          <w:w w:val="105"/>
        </w:rPr>
        <w:t xml:space="preserve"> </w:t>
      </w:r>
      <w:r>
        <w:rPr>
          <w:w w:val="105"/>
        </w:rPr>
        <w:t>в</w:t>
      </w:r>
      <w:r>
        <w:rPr>
          <w:spacing w:val="-6"/>
          <w:w w:val="105"/>
        </w:rPr>
        <w:t xml:space="preserve"> </w:t>
      </w:r>
      <w:r>
        <w:rPr>
          <w:w w:val="105"/>
        </w:rPr>
        <w:t>форме</w:t>
      </w:r>
      <w:r>
        <w:rPr>
          <w:spacing w:val="-7"/>
          <w:w w:val="105"/>
        </w:rPr>
        <w:t xml:space="preserve"> </w:t>
      </w:r>
      <w:r>
        <w:rPr>
          <w:w w:val="105"/>
        </w:rPr>
        <w:t>«белой»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«черной»</w:t>
      </w:r>
      <w:r>
        <w:rPr>
          <w:spacing w:val="-7"/>
          <w:w w:val="105"/>
        </w:rPr>
        <w:t xml:space="preserve"> </w:t>
      </w:r>
      <w:r>
        <w:rPr>
          <w:w w:val="105"/>
        </w:rPr>
        <w:t>магии,</w:t>
      </w:r>
      <w:r>
        <w:rPr>
          <w:spacing w:val="-6"/>
          <w:w w:val="105"/>
        </w:rPr>
        <w:t xml:space="preserve"> </w:t>
      </w:r>
      <w:r>
        <w:rPr>
          <w:w w:val="105"/>
        </w:rPr>
        <w:t>колдовства,</w:t>
      </w:r>
      <w:r>
        <w:rPr>
          <w:spacing w:val="-7"/>
          <w:w w:val="105"/>
        </w:rPr>
        <w:t xml:space="preserve"> </w:t>
      </w:r>
      <w:r>
        <w:rPr>
          <w:w w:val="105"/>
        </w:rPr>
        <w:t>парапсихо-</w:t>
      </w:r>
      <w:r>
        <w:rPr>
          <w:spacing w:val="-52"/>
          <w:w w:val="105"/>
        </w:rPr>
        <w:t xml:space="preserve"> </w:t>
      </w:r>
      <w:r>
        <w:rPr>
          <w:w w:val="105"/>
        </w:rPr>
        <w:t>логии.</w:t>
      </w:r>
      <w:r>
        <w:rPr>
          <w:spacing w:val="-10"/>
          <w:w w:val="105"/>
        </w:rPr>
        <w:t xml:space="preserve"> </w:t>
      </w:r>
      <w:r>
        <w:rPr>
          <w:w w:val="105"/>
        </w:rPr>
        <w:t>Повышению</w:t>
      </w:r>
      <w:r>
        <w:rPr>
          <w:spacing w:val="-9"/>
          <w:w w:val="105"/>
        </w:rPr>
        <w:t xml:space="preserve"> </w:t>
      </w:r>
      <w:r>
        <w:rPr>
          <w:w w:val="105"/>
        </w:rPr>
        <w:t>уровня</w:t>
      </w:r>
      <w:r>
        <w:rPr>
          <w:spacing w:val="-10"/>
          <w:w w:val="105"/>
        </w:rPr>
        <w:t xml:space="preserve"> </w:t>
      </w:r>
      <w:r>
        <w:rPr>
          <w:w w:val="105"/>
        </w:rPr>
        <w:t>внушаемости</w:t>
      </w:r>
      <w:r>
        <w:rPr>
          <w:spacing w:val="-9"/>
          <w:w w:val="105"/>
        </w:rPr>
        <w:t xml:space="preserve"> </w:t>
      </w:r>
      <w:r>
        <w:rPr>
          <w:w w:val="105"/>
        </w:rPr>
        <w:t>и</w:t>
      </w:r>
      <w:r>
        <w:rPr>
          <w:spacing w:val="-9"/>
          <w:w w:val="105"/>
        </w:rPr>
        <w:t xml:space="preserve"> </w:t>
      </w:r>
      <w:r>
        <w:rPr>
          <w:w w:val="105"/>
        </w:rPr>
        <w:t>тревожности,</w:t>
      </w:r>
      <w:r>
        <w:rPr>
          <w:spacing w:val="-10"/>
          <w:w w:val="105"/>
        </w:rPr>
        <w:t xml:space="preserve"> </w:t>
      </w:r>
      <w:r>
        <w:rPr>
          <w:w w:val="105"/>
        </w:rPr>
        <w:t>увеличе-</w:t>
      </w:r>
      <w:r>
        <w:rPr>
          <w:spacing w:val="1"/>
          <w:w w:val="105"/>
        </w:rPr>
        <w:t xml:space="preserve"> </w:t>
      </w:r>
      <w:r>
        <w:rPr>
          <w:w w:val="105"/>
        </w:rPr>
        <w:t>нию предрасположенности к болезненным формам реагирования</w:t>
      </w:r>
      <w:r>
        <w:rPr>
          <w:spacing w:val="1"/>
          <w:w w:val="105"/>
        </w:rPr>
        <w:t xml:space="preserve"> </w:t>
      </w:r>
      <w:r>
        <w:rPr>
          <w:w w:val="105"/>
        </w:rPr>
        <w:t>способствует также популяризация через СМИ различных суеве-</w:t>
      </w:r>
      <w:r>
        <w:rPr>
          <w:spacing w:val="1"/>
          <w:w w:val="105"/>
        </w:rPr>
        <w:t xml:space="preserve"> </w:t>
      </w:r>
      <w:r>
        <w:rPr>
          <w:w w:val="105"/>
        </w:rPr>
        <w:t>рий, веры в домовых, леших, вампиров, нечистую силу, привиде-</w:t>
      </w:r>
      <w:r>
        <w:rPr>
          <w:spacing w:val="1"/>
          <w:w w:val="105"/>
        </w:rPr>
        <w:t xml:space="preserve"> </w:t>
      </w:r>
      <w:r>
        <w:rPr>
          <w:w w:val="105"/>
        </w:rPr>
        <w:t>ния. Все чаще в практике психиатров и психотерапевтов встреча-</w:t>
      </w:r>
      <w:r>
        <w:rPr>
          <w:spacing w:val="1"/>
          <w:w w:val="105"/>
        </w:rPr>
        <w:t xml:space="preserve"> </w:t>
      </w:r>
      <w:r>
        <w:rPr>
          <w:w w:val="105"/>
        </w:rPr>
        <w:t>ются</w:t>
      </w:r>
      <w:r>
        <w:rPr>
          <w:spacing w:val="-4"/>
          <w:w w:val="105"/>
        </w:rPr>
        <w:t xml:space="preserve"> </w:t>
      </w:r>
      <w:r>
        <w:rPr>
          <w:w w:val="105"/>
        </w:rPr>
        <w:t>пациенты</w:t>
      </w:r>
      <w:r>
        <w:rPr>
          <w:spacing w:val="-4"/>
          <w:w w:val="105"/>
        </w:rPr>
        <w:t xml:space="preserve"> </w:t>
      </w:r>
      <w:r>
        <w:rPr>
          <w:w w:val="105"/>
        </w:rPr>
        <w:t>с</w:t>
      </w:r>
      <w:r>
        <w:rPr>
          <w:spacing w:val="-4"/>
          <w:w w:val="105"/>
        </w:rPr>
        <w:t xml:space="preserve"> </w:t>
      </w:r>
      <w:r>
        <w:rPr>
          <w:w w:val="105"/>
        </w:rPr>
        <w:t>навязчивыми</w:t>
      </w:r>
      <w:r>
        <w:rPr>
          <w:spacing w:val="-3"/>
          <w:w w:val="105"/>
        </w:rPr>
        <w:t xml:space="preserve"> </w:t>
      </w:r>
      <w:r>
        <w:rPr>
          <w:w w:val="105"/>
        </w:rPr>
        <w:t>и</w:t>
      </w:r>
      <w:r>
        <w:rPr>
          <w:spacing w:val="-4"/>
          <w:w w:val="105"/>
        </w:rPr>
        <w:t xml:space="preserve"> </w:t>
      </w:r>
      <w:r>
        <w:rPr>
          <w:w w:val="105"/>
        </w:rPr>
        <w:t>сверхценными</w:t>
      </w:r>
      <w:r>
        <w:rPr>
          <w:spacing w:val="-4"/>
          <w:w w:val="105"/>
        </w:rPr>
        <w:t xml:space="preserve"> </w:t>
      </w:r>
      <w:r>
        <w:rPr>
          <w:w w:val="105"/>
        </w:rPr>
        <w:t>идеями</w:t>
      </w:r>
      <w:r>
        <w:rPr>
          <w:spacing w:val="-4"/>
          <w:w w:val="105"/>
        </w:rPr>
        <w:t xml:space="preserve"> </w:t>
      </w:r>
      <w:r>
        <w:rPr>
          <w:w w:val="105"/>
        </w:rPr>
        <w:t>«порчи»</w:t>
      </w:r>
      <w:r>
        <w:rPr>
          <w:spacing w:val="-3"/>
          <w:w w:val="105"/>
        </w:rPr>
        <w:t xml:space="preserve"> </w:t>
      </w:r>
      <w:r>
        <w:rPr>
          <w:w w:val="105"/>
        </w:rPr>
        <w:t>и</w:t>
      </w:r>
    </w:p>
    <w:p w:rsidR="00744E03" w:rsidRDefault="00E40E69">
      <w:pPr>
        <w:pStyle w:val="a3"/>
        <w:spacing w:line="242" w:lineRule="auto"/>
        <w:ind w:left="111" w:right="122" w:firstLine="0"/>
      </w:pPr>
      <w:r>
        <w:rPr>
          <w:spacing w:val="-1"/>
          <w:w w:val="105"/>
        </w:rPr>
        <w:t>«сглаза»,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которые</w:t>
      </w:r>
      <w:r>
        <w:rPr>
          <w:spacing w:val="-13"/>
          <w:w w:val="105"/>
        </w:rPr>
        <w:t xml:space="preserve"> </w:t>
      </w:r>
      <w:r>
        <w:rPr>
          <w:w w:val="105"/>
        </w:rPr>
        <w:t>с</w:t>
      </w:r>
      <w:r>
        <w:rPr>
          <w:spacing w:val="-13"/>
          <w:w w:val="105"/>
        </w:rPr>
        <w:t xml:space="preserve"> </w:t>
      </w:r>
      <w:r>
        <w:rPr>
          <w:w w:val="105"/>
        </w:rPr>
        <w:t>помощью</w:t>
      </w:r>
      <w:r>
        <w:rPr>
          <w:spacing w:val="-12"/>
          <w:w w:val="105"/>
        </w:rPr>
        <w:t xml:space="preserve"> </w:t>
      </w:r>
      <w:r>
        <w:rPr>
          <w:w w:val="105"/>
        </w:rPr>
        <w:t>СМИ</w:t>
      </w:r>
      <w:r>
        <w:rPr>
          <w:spacing w:val="-13"/>
          <w:w w:val="105"/>
        </w:rPr>
        <w:t xml:space="preserve"> </w:t>
      </w:r>
      <w:r>
        <w:rPr>
          <w:w w:val="105"/>
        </w:rPr>
        <w:t>культивируются</w:t>
      </w:r>
      <w:r>
        <w:rPr>
          <w:spacing w:val="-13"/>
          <w:w w:val="105"/>
        </w:rPr>
        <w:t xml:space="preserve"> </w:t>
      </w:r>
      <w:r>
        <w:rPr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w w:val="105"/>
        </w:rPr>
        <w:t>распростра-</w:t>
      </w:r>
      <w:r>
        <w:rPr>
          <w:spacing w:val="-52"/>
          <w:w w:val="105"/>
        </w:rPr>
        <w:t xml:space="preserve"> </w:t>
      </w:r>
      <w:r>
        <w:rPr>
          <w:spacing w:val="-1"/>
          <w:w w:val="105"/>
        </w:rPr>
        <w:t>няются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среди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населения.</w:t>
      </w:r>
      <w:r>
        <w:rPr>
          <w:spacing w:val="-12"/>
          <w:w w:val="105"/>
        </w:rPr>
        <w:t xml:space="preserve"> </w:t>
      </w:r>
      <w:r>
        <w:rPr>
          <w:w w:val="105"/>
        </w:rPr>
        <w:t>Рекламные</w:t>
      </w:r>
      <w:r>
        <w:rPr>
          <w:spacing w:val="-12"/>
          <w:w w:val="105"/>
        </w:rPr>
        <w:t xml:space="preserve"> </w:t>
      </w:r>
      <w:r>
        <w:rPr>
          <w:w w:val="105"/>
        </w:rPr>
        <w:t>объявления</w:t>
      </w:r>
      <w:r>
        <w:rPr>
          <w:spacing w:val="-12"/>
          <w:w w:val="105"/>
        </w:rPr>
        <w:t xml:space="preserve"> </w:t>
      </w:r>
      <w:r>
        <w:rPr>
          <w:w w:val="105"/>
        </w:rPr>
        <w:t>типа</w:t>
      </w:r>
      <w:r>
        <w:rPr>
          <w:spacing w:val="-12"/>
          <w:w w:val="105"/>
        </w:rPr>
        <w:t xml:space="preserve"> </w:t>
      </w:r>
      <w:r>
        <w:rPr>
          <w:w w:val="105"/>
        </w:rPr>
        <w:t>«Сниму</w:t>
      </w:r>
      <w:r>
        <w:rPr>
          <w:spacing w:val="-12"/>
          <w:w w:val="105"/>
        </w:rPr>
        <w:t xml:space="preserve"> </w:t>
      </w:r>
      <w:r>
        <w:rPr>
          <w:w w:val="105"/>
        </w:rPr>
        <w:t>пор-</w:t>
      </w:r>
      <w:r>
        <w:rPr>
          <w:spacing w:val="-53"/>
          <w:w w:val="105"/>
        </w:rPr>
        <w:t xml:space="preserve"> </w:t>
      </w:r>
      <w:r>
        <w:rPr>
          <w:w w:val="105"/>
        </w:rPr>
        <w:t>чу и сглаз», «Приворожу» можно встретить в различных СМИ,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которые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руководствуются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прежде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всего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коммерческими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соображе-</w:t>
      </w:r>
      <w:r>
        <w:rPr>
          <w:spacing w:val="-53"/>
          <w:w w:val="105"/>
        </w:rPr>
        <w:t xml:space="preserve"> </w:t>
      </w:r>
      <w:r>
        <w:rPr>
          <w:w w:val="105"/>
        </w:rPr>
        <w:t>ниями. В результате такого рода массовой информационно-пси-</w:t>
      </w:r>
      <w:r>
        <w:rPr>
          <w:spacing w:val="1"/>
          <w:w w:val="105"/>
        </w:rPr>
        <w:t xml:space="preserve"> </w:t>
      </w:r>
      <w:r>
        <w:rPr>
          <w:w w:val="105"/>
        </w:rPr>
        <w:t>хологической</w:t>
      </w:r>
      <w:r>
        <w:rPr>
          <w:spacing w:val="1"/>
          <w:w w:val="105"/>
        </w:rPr>
        <w:t xml:space="preserve"> </w:t>
      </w:r>
      <w:r>
        <w:rPr>
          <w:w w:val="105"/>
        </w:rPr>
        <w:t>агрессии</w:t>
      </w:r>
      <w:r>
        <w:rPr>
          <w:spacing w:val="1"/>
          <w:w w:val="105"/>
        </w:rPr>
        <w:t xml:space="preserve"> </w:t>
      </w:r>
      <w:r>
        <w:rPr>
          <w:w w:val="105"/>
        </w:rPr>
        <w:t>происходят</w:t>
      </w:r>
      <w:r>
        <w:rPr>
          <w:spacing w:val="1"/>
          <w:w w:val="105"/>
        </w:rPr>
        <w:t xml:space="preserve"> </w:t>
      </w:r>
      <w:r>
        <w:rPr>
          <w:w w:val="105"/>
        </w:rPr>
        <w:t>постепенная</w:t>
      </w:r>
      <w:r>
        <w:rPr>
          <w:spacing w:val="1"/>
          <w:w w:val="105"/>
        </w:rPr>
        <w:t xml:space="preserve"> </w:t>
      </w:r>
      <w:r>
        <w:rPr>
          <w:w w:val="105"/>
        </w:rPr>
        <w:t>невротизация</w:t>
      </w:r>
      <w:r>
        <w:rPr>
          <w:spacing w:val="1"/>
          <w:w w:val="105"/>
        </w:rPr>
        <w:t xml:space="preserve"> </w:t>
      </w:r>
      <w:r>
        <w:rPr>
          <w:w w:val="105"/>
        </w:rPr>
        <w:t>большей части населения, повышение уровня тревожности, мни-</w:t>
      </w:r>
      <w:r>
        <w:rPr>
          <w:spacing w:val="1"/>
          <w:w w:val="105"/>
        </w:rPr>
        <w:t xml:space="preserve"> </w:t>
      </w:r>
      <w:r>
        <w:rPr>
          <w:w w:val="105"/>
        </w:rPr>
        <w:t>тельности, внушаемости, готовности к реакциям страха, эмоцио-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нальной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неустойчивости,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ослабление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механизмов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психологической</w:t>
      </w:r>
      <w:r>
        <w:rPr>
          <w:spacing w:val="-53"/>
          <w:w w:val="105"/>
        </w:rPr>
        <w:t xml:space="preserve"> </w:t>
      </w:r>
      <w:r>
        <w:rPr>
          <w:w w:val="105"/>
        </w:rPr>
        <w:t>защищенности</w:t>
      </w:r>
      <w:r>
        <w:rPr>
          <w:spacing w:val="-6"/>
          <w:w w:val="105"/>
        </w:rPr>
        <w:t xml:space="preserve"> </w:t>
      </w:r>
      <w:r>
        <w:rPr>
          <w:w w:val="105"/>
        </w:rPr>
        <w:t>личности.</w:t>
      </w:r>
    </w:p>
    <w:p w:rsidR="00744E03" w:rsidRDefault="00E40E69">
      <w:pPr>
        <w:pStyle w:val="a3"/>
        <w:spacing w:line="242" w:lineRule="auto"/>
        <w:ind w:left="111" w:right="126"/>
      </w:pPr>
      <w:r>
        <w:rPr>
          <w:w w:val="105"/>
        </w:rPr>
        <w:t>Яркий образец информационно-психологической агрессии по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отношению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к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человеку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—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теле-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радиореклама.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Часто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назойливая,</w:t>
      </w:r>
      <w:r>
        <w:rPr>
          <w:w w:val="105"/>
        </w:rPr>
        <w:t xml:space="preserve"> бестактная, агрессивная, однообразная, наглая, теле- и радиорек-</w:t>
      </w:r>
      <w:r>
        <w:rPr>
          <w:spacing w:val="1"/>
          <w:w w:val="105"/>
        </w:rPr>
        <w:t xml:space="preserve"> </w:t>
      </w:r>
      <w:r>
        <w:rPr>
          <w:w w:val="105"/>
        </w:rPr>
        <w:t>лама раздражает, возмущает, оскорбляет, обижает, угнетает лю-</w:t>
      </w:r>
      <w:r>
        <w:rPr>
          <w:spacing w:val="1"/>
          <w:w w:val="105"/>
        </w:rPr>
        <w:t xml:space="preserve"> </w:t>
      </w:r>
      <w:r>
        <w:rPr>
          <w:w w:val="110"/>
        </w:rPr>
        <w:t>дей.</w:t>
      </w:r>
    </w:p>
    <w:p w:rsidR="00744E03" w:rsidRDefault="00E40E69">
      <w:pPr>
        <w:pStyle w:val="a3"/>
        <w:spacing w:line="242" w:lineRule="auto"/>
        <w:ind w:left="111" w:right="129"/>
      </w:pPr>
      <w:r>
        <w:rPr>
          <w:w w:val="105"/>
        </w:rPr>
        <w:t>Часто реклама дорогих ювелирных изделий, предметов роско-</w:t>
      </w:r>
      <w:r>
        <w:rPr>
          <w:spacing w:val="1"/>
          <w:w w:val="105"/>
        </w:rPr>
        <w:t xml:space="preserve"> </w:t>
      </w:r>
      <w:r>
        <w:rPr>
          <w:w w:val="105"/>
        </w:rPr>
        <w:t>ши, изысканных блюд вызывает у многих людей чувство обиды,</w:t>
      </w:r>
      <w:r>
        <w:rPr>
          <w:spacing w:val="1"/>
          <w:w w:val="105"/>
        </w:rPr>
        <w:t xml:space="preserve"> </w:t>
      </w:r>
      <w:r>
        <w:rPr>
          <w:w w:val="105"/>
        </w:rPr>
        <w:t>так как предназначена лишь для определенной части населения.</w:t>
      </w:r>
      <w:r>
        <w:rPr>
          <w:spacing w:val="1"/>
          <w:w w:val="105"/>
        </w:rPr>
        <w:t xml:space="preserve"> </w:t>
      </w:r>
      <w:r>
        <w:rPr>
          <w:w w:val="105"/>
        </w:rPr>
        <w:t>Не учитывается, что каждый человек испытывает потребность в</w:t>
      </w:r>
      <w:r>
        <w:rPr>
          <w:spacing w:val="1"/>
          <w:w w:val="105"/>
        </w:rPr>
        <w:t xml:space="preserve"> </w:t>
      </w:r>
      <w:r>
        <w:rPr>
          <w:w w:val="105"/>
        </w:rPr>
        <w:t>уважении</w:t>
      </w:r>
      <w:r>
        <w:rPr>
          <w:spacing w:val="-6"/>
          <w:w w:val="105"/>
        </w:rPr>
        <w:t xml:space="preserve"> </w:t>
      </w:r>
      <w:r>
        <w:rPr>
          <w:w w:val="105"/>
        </w:rPr>
        <w:t>своей</w:t>
      </w:r>
      <w:r>
        <w:rPr>
          <w:spacing w:val="-6"/>
          <w:w w:val="105"/>
        </w:rPr>
        <w:t xml:space="preserve"> </w:t>
      </w:r>
      <w:r>
        <w:rPr>
          <w:w w:val="105"/>
        </w:rPr>
        <w:t>личности,</w:t>
      </w:r>
      <w:r>
        <w:rPr>
          <w:spacing w:val="-5"/>
          <w:w w:val="105"/>
        </w:rPr>
        <w:t xml:space="preserve"> </w:t>
      </w:r>
      <w:r>
        <w:rPr>
          <w:w w:val="105"/>
        </w:rPr>
        <w:t>своего</w:t>
      </w:r>
      <w:r>
        <w:rPr>
          <w:spacing w:val="-6"/>
          <w:w w:val="105"/>
        </w:rPr>
        <w:t xml:space="preserve"> </w:t>
      </w:r>
      <w:r>
        <w:rPr>
          <w:w w:val="105"/>
        </w:rPr>
        <w:t>достоинства.</w:t>
      </w:r>
    </w:p>
    <w:p w:rsidR="00744E03" w:rsidRDefault="00E40E69">
      <w:pPr>
        <w:pStyle w:val="a3"/>
        <w:spacing w:line="242" w:lineRule="auto"/>
        <w:ind w:left="111" w:right="129"/>
      </w:pPr>
      <w:r>
        <w:rPr>
          <w:w w:val="105"/>
        </w:rPr>
        <w:t>Многие</w:t>
      </w:r>
      <w:r>
        <w:rPr>
          <w:spacing w:val="-13"/>
          <w:w w:val="105"/>
        </w:rPr>
        <w:t xml:space="preserve"> </w:t>
      </w:r>
      <w:r>
        <w:rPr>
          <w:w w:val="105"/>
        </w:rPr>
        <w:t>образцы</w:t>
      </w:r>
      <w:r>
        <w:rPr>
          <w:spacing w:val="-13"/>
          <w:w w:val="105"/>
        </w:rPr>
        <w:t xml:space="preserve"> </w:t>
      </w:r>
      <w:r>
        <w:rPr>
          <w:w w:val="105"/>
        </w:rPr>
        <w:t>телерекламы,</w:t>
      </w:r>
      <w:r>
        <w:rPr>
          <w:spacing w:val="-12"/>
          <w:w w:val="105"/>
        </w:rPr>
        <w:t xml:space="preserve"> </w:t>
      </w:r>
      <w:r>
        <w:rPr>
          <w:w w:val="105"/>
        </w:rPr>
        <w:t>рассчитанные</w:t>
      </w:r>
      <w:r>
        <w:rPr>
          <w:spacing w:val="-13"/>
          <w:w w:val="105"/>
        </w:rPr>
        <w:t xml:space="preserve"> </w:t>
      </w:r>
      <w:r>
        <w:rPr>
          <w:w w:val="105"/>
        </w:rPr>
        <w:t>на</w:t>
      </w:r>
      <w:r>
        <w:rPr>
          <w:spacing w:val="-12"/>
          <w:w w:val="105"/>
        </w:rPr>
        <w:t xml:space="preserve"> </w:t>
      </w:r>
      <w:r>
        <w:rPr>
          <w:w w:val="105"/>
        </w:rPr>
        <w:t>состоятельных</w:t>
      </w:r>
      <w:r>
        <w:rPr>
          <w:spacing w:val="-53"/>
          <w:w w:val="105"/>
        </w:rPr>
        <w:t xml:space="preserve"> </w:t>
      </w:r>
      <w:r>
        <w:rPr>
          <w:w w:val="105"/>
        </w:rPr>
        <w:t>людей, как бы дают понять всем остальным, что они — люди вто-</w:t>
      </w:r>
      <w:r>
        <w:rPr>
          <w:spacing w:val="-54"/>
          <w:w w:val="105"/>
        </w:rPr>
        <w:t xml:space="preserve"> </w:t>
      </w:r>
      <w:r>
        <w:rPr>
          <w:w w:val="105"/>
        </w:rPr>
        <w:t>рого</w:t>
      </w:r>
      <w:r>
        <w:rPr>
          <w:spacing w:val="-7"/>
          <w:w w:val="105"/>
        </w:rPr>
        <w:t xml:space="preserve"> </w:t>
      </w:r>
      <w:r>
        <w:rPr>
          <w:w w:val="105"/>
        </w:rPr>
        <w:t>сорта.</w:t>
      </w:r>
    </w:p>
    <w:p w:rsidR="00744E03" w:rsidRDefault="00E40E69">
      <w:pPr>
        <w:pStyle w:val="a3"/>
        <w:spacing w:line="242" w:lineRule="auto"/>
        <w:ind w:left="111" w:right="124"/>
      </w:pPr>
      <w:r>
        <w:rPr>
          <w:w w:val="105"/>
        </w:rPr>
        <w:t>Особенно отрицательно действует на психическое состояние</w:t>
      </w:r>
      <w:r>
        <w:rPr>
          <w:spacing w:val="1"/>
          <w:w w:val="105"/>
        </w:rPr>
        <w:t xml:space="preserve"> </w:t>
      </w:r>
      <w:r>
        <w:rPr>
          <w:w w:val="105"/>
        </w:rPr>
        <w:t>телезрителей реклама, которая внезапно прерывает интересный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фильм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или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серьезную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передачу,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что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вызывает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у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них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досаду,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раздра-</w:t>
      </w:r>
      <w:r>
        <w:rPr>
          <w:spacing w:val="-52"/>
          <w:w w:val="105"/>
        </w:rPr>
        <w:t xml:space="preserve"> </w:t>
      </w:r>
      <w:r>
        <w:rPr>
          <w:w w:val="105"/>
        </w:rPr>
        <w:t>жение, возмущение, недовольство. Многократно повторяясь, на-</w:t>
      </w:r>
      <w:r>
        <w:rPr>
          <w:spacing w:val="1"/>
          <w:w w:val="105"/>
        </w:rPr>
        <w:t xml:space="preserve"> </w:t>
      </w:r>
      <w:r>
        <w:rPr>
          <w:w w:val="105"/>
        </w:rPr>
        <w:t>слаиваясь,</w:t>
      </w:r>
      <w:r>
        <w:rPr>
          <w:spacing w:val="-13"/>
          <w:w w:val="105"/>
        </w:rPr>
        <w:t xml:space="preserve"> </w:t>
      </w:r>
      <w:r>
        <w:rPr>
          <w:w w:val="105"/>
        </w:rPr>
        <w:t>эти</w:t>
      </w:r>
      <w:r>
        <w:rPr>
          <w:spacing w:val="-13"/>
          <w:w w:val="105"/>
        </w:rPr>
        <w:t xml:space="preserve"> </w:t>
      </w:r>
      <w:r>
        <w:rPr>
          <w:w w:val="105"/>
        </w:rPr>
        <w:t>акты</w:t>
      </w:r>
      <w:r>
        <w:rPr>
          <w:spacing w:val="-13"/>
          <w:w w:val="105"/>
        </w:rPr>
        <w:t xml:space="preserve"> </w:t>
      </w:r>
      <w:r>
        <w:rPr>
          <w:w w:val="105"/>
        </w:rPr>
        <w:t>могут</w:t>
      </w:r>
      <w:r>
        <w:rPr>
          <w:spacing w:val="-13"/>
          <w:w w:val="105"/>
        </w:rPr>
        <w:t xml:space="preserve"> </w:t>
      </w:r>
      <w:r>
        <w:rPr>
          <w:w w:val="105"/>
        </w:rPr>
        <w:t>способствовать</w:t>
      </w:r>
      <w:r>
        <w:rPr>
          <w:spacing w:val="-12"/>
          <w:w w:val="105"/>
        </w:rPr>
        <w:t xml:space="preserve"> </w:t>
      </w:r>
      <w:r>
        <w:rPr>
          <w:w w:val="105"/>
        </w:rPr>
        <w:t>расшатыванию</w:t>
      </w:r>
      <w:r>
        <w:rPr>
          <w:spacing w:val="-13"/>
          <w:w w:val="105"/>
        </w:rPr>
        <w:t xml:space="preserve"> </w:t>
      </w:r>
      <w:r>
        <w:rPr>
          <w:w w:val="105"/>
        </w:rPr>
        <w:t>нервной</w:t>
      </w:r>
      <w:r>
        <w:rPr>
          <w:spacing w:val="-53"/>
          <w:w w:val="105"/>
        </w:rPr>
        <w:t xml:space="preserve"> </w:t>
      </w:r>
      <w:r>
        <w:rPr>
          <w:w w:val="105"/>
        </w:rPr>
        <w:t>системы.</w:t>
      </w:r>
      <w:r>
        <w:rPr>
          <w:spacing w:val="-14"/>
          <w:w w:val="105"/>
        </w:rPr>
        <w:t xml:space="preserve"> </w:t>
      </w:r>
      <w:r>
        <w:rPr>
          <w:w w:val="105"/>
        </w:rPr>
        <w:t>Подобный</w:t>
      </w:r>
      <w:r>
        <w:rPr>
          <w:spacing w:val="-13"/>
          <w:w w:val="105"/>
        </w:rPr>
        <w:t xml:space="preserve"> </w:t>
      </w:r>
      <w:r>
        <w:rPr>
          <w:w w:val="105"/>
        </w:rPr>
        <w:t>прием</w:t>
      </w:r>
      <w:r>
        <w:rPr>
          <w:spacing w:val="-12"/>
          <w:w w:val="105"/>
        </w:rPr>
        <w:t xml:space="preserve"> </w:t>
      </w:r>
      <w:r>
        <w:rPr>
          <w:w w:val="105"/>
        </w:rPr>
        <w:t>(правда,</w:t>
      </w:r>
      <w:r>
        <w:rPr>
          <w:spacing w:val="-14"/>
          <w:w w:val="105"/>
        </w:rPr>
        <w:t xml:space="preserve"> </w:t>
      </w:r>
      <w:r>
        <w:rPr>
          <w:w w:val="105"/>
        </w:rPr>
        <w:t>без</w:t>
      </w:r>
      <w:r>
        <w:rPr>
          <w:spacing w:val="-12"/>
          <w:w w:val="105"/>
        </w:rPr>
        <w:t xml:space="preserve"> </w:t>
      </w:r>
      <w:r>
        <w:rPr>
          <w:w w:val="105"/>
        </w:rPr>
        <w:t>помощи</w:t>
      </w:r>
      <w:r>
        <w:rPr>
          <w:spacing w:val="-13"/>
          <w:w w:val="105"/>
        </w:rPr>
        <w:t xml:space="preserve"> </w:t>
      </w:r>
      <w:r>
        <w:rPr>
          <w:w w:val="105"/>
        </w:rPr>
        <w:t>телевидения)</w:t>
      </w:r>
      <w:r>
        <w:rPr>
          <w:spacing w:val="-12"/>
          <w:w w:val="105"/>
        </w:rPr>
        <w:t xml:space="preserve"> </w:t>
      </w:r>
      <w:r>
        <w:rPr>
          <w:w w:val="105"/>
        </w:rPr>
        <w:t>при-</w:t>
      </w:r>
      <w:r>
        <w:rPr>
          <w:spacing w:val="-53"/>
          <w:w w:val="105"/>
        </w:rPr>
        <w:t xml:space="preserve"> </w:t>
      </w:r>
      <w:r>
        <w:rPr>
          <w:w w:val="105"/>
        </w:rPr>
        <w:t>меняли сотрудники академика И.П. Павлова, вызывая экспери-</w:t>
      </w:r>
      <w:r>
        <w:rPr>
          <w:spacing w:val="1"/>
          <w:w w:val="105"/>
        </w:rPr>
        <w:t xml:space="preserve"> </w:t>
      </w:r>
      <w:r>
        <w:rPr>
          <w:w w:val="105"/>
        </w:rPr>
        <w:t>ментальные</w:t>
      </w:r>
      <w:r>
        <w:rPr>
          <w:spacing w:val="-7"/>
          <w:w w:val="105"/>
        </w:rPr>
        <w:t xml:space="preserve"> </w:t>
      </w:r>
      <w:r>
        <w:rPr>
          <w:w w:val="105"/>
        </w:rPr>
        <w:t>неврозы</w:t>
      </w:r>
      <w:r>
        <w:rPr>
          <w:spacing w:val="-6"/>
          <w:w w:val="105"/>
        </w:rPr>
        <w:t xml:space="preserve"> </w:t>
      </w:r>
      <w:r>
        <w:rPr>
          <w:w w:val="105"/>
        </w:rPr>
        <w:t>у</w:t>
      </w:r>
      <w:r>
        <w:rPr>
          <w:spacing w:val="-6"/>
          <w:w w:val="105"/>
        </w:rPr>
        <w:t xml:space="preserve"> </w:t>
      </w:r>
      <w:r>
        <w:rPr>
          <w:w w:val="105"/>
        </w:rPr>
        <w:t>собак.</w:t>
      </w:r>
    </w:p>
    <w:p w:rsidR="00744E03" w:rsidRDefault="00744E03">
      <w:pPr>
        <w:spacing w:line="242" w:lineRule="auto"/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3"/>
        <w:spacing w:before="66" w:line="242" w:lineRule="auto"/>
        <w:ind w:left="111" w:right="125"/>
      </w:pPr>
      <w:r>
        <w:rPr>
          <w:w w:val="105"/>
        </w:rPr>
        <w:lastRenderedPageBreak/>
        <w:t>Ради</w:t>
      </w:r>
      <w:r>
        <w:rPr>
          <w:spacing w:val="-11"/>
          <w:w w:val="105"/>
        </w:rPr>
        <w:t xml:space="preserve"> </w:t>
      </w:r>
      <w:r>
        <w:rPr>
          <w:w w:val="105"/>
        </w:rPr>
        <w:t>коммерческой</w:t>
      </w:r>
      <w:r>
        <w:rPr>
          <w:spacing w:val="-10"/>
          <w:w w:val="105"/>
        </w:rPr>
        <w:t xml:space="preserve"> </w:t>
      </w:r>
      <w:r>
        <w:rPr>
          <w:w w:val="105"/>
        </w:rPr>
        <w:t>выгоды</w:t>
      </w:r>
      <w:r>
        <w:rPr>
          <w:spacing w:val="-10"/>
          <w:w w:val="105"/>
        </w:rPr>
        <w:t xml:space="preserve"> </w:t>
      </w:r>
      <w:r>
        <w:rPr>
          <w:w w:val="105"/>
        </w:rPr>
        <w:t>узкой</w:t>
      </w:r>
      <w:r>
        <w:rPr>
          <w:spacing w:val="-10"/>
          <w:w w:val="105"/>
        </w:rPr>
        <w:t xml:space="preserve"> </w:t>
      </w:r>
      <w:r>
        <w:rPr>
          <w:w w:val="105"/>
        </w:rPr>
        <w:t>группы</w:t>
      </w:r>
      <w:r>
        <w:rPr>
          <w:spacing w:val="-10"/>
          <w:w w:val="105"/>
        </w:rPr>
        <w:t xml:space="preserve"> </w:t>
      </w:r>
      <w:r>
        <w:rPr>
          <w:w w:val="105"/>
        </w:rPr>
        <w:t>людей</w:t>
      </w:r>
      <w:r>
        <w:rPr>
          <w:spacing w:val="-10"/>
          <w:w w:val="105"/>
        </w:rPr>
        <w:t xml:space="preserve"> </w:t>
      </w:r>
      <w:r>
        <w:rPr>
          <w:w w:val="105"/>
        </w:rPr>
        <w:t>сознание</w:t>
      </w:r>
      <w:r>
        <w:rPr>
          <w:spacing w:val="-10"/>
          <w:w w:val="105"/>
        </w:rPr>
        <w:t xml:space="preserve"> </w:t>
      </w:r>
      <w:r>
        <w:rPr>
          <w:w w:val="105"/>
        </w:rPr>
        <w:t>мил-</w:t>
      </w:r>
      <w:r>
        <w:rPr>
          <w:spacing w:val="-53"/>
          <w:w w:val="105"/>
        </w:rPr>
        <w:t xml:space="preserve"> </w:t>
      </w:r>
      <w:r>
        <w:rPr>
          <w:w w:val="105"/>
        </w:rPr>
        <w:t>лионов телезрителей систематически засоряется рекламой, актив-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но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работающей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на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формирование</w:t>
      </w:r>
      <w:r>
        <w:rPr>
          <w:spacing w:val="-12"/>
          <w:w w:val="105"/>
        </w:rPr>
        <w:t xml:space="preserve"> </w:t>
      </w:r>
      <w:r>
        <w:rPr>
          <w:w w:val="105"/>
        </w:rPr>
        <w:t>у</w:t>
      </w:r>
      <w:r>
        <w:rPr>
          <w:spacing w:val="-12"/>
          <w:w w:val="105"/>
        </w:rPr>
        <w:t xml:space="preserve"> </w:t>
      </w:r>
      <w:r>
        <w:rPr>
          <w:w w:val="105"/>
        </w:rPr>
        <w:t>них</w:t>
      </w:r>
      <w:r>
        <w:rPr>
          <w:spacing w:val="-11"/>
          <w:w w:val="105"/>
        </w:rPr>
        <w:t xml:space="preserve"> </w:t>
      </w:r>
      <w:r>
        <w:rPr>
          <w:w w:val="105"/>
        </w:rPr>
        <w:t>склонности</w:t>
      </w:r>
      <w:r>
        <w:rPr>
          <w:spacing w:val="-12"/>
          <w:w w:val="105"/>
        </w:rPr>
        <w:t xml:space="preserve"> </w:t>
      </w:r>
      <w:r>
        <w:rPr>
          <w:w w:val="105"/>
        </w:rPr>
        <w:t>к</w:t>
      </w:r>
      <w:r>
        <w:rPr>
          <w:spacing w:val="-12"/>
          <w:w w:val="105"/>
        </w:rPr>
        <w:t xml:space="preserve"> </w:t>
      </w:r>
      <w:r>
        <w:rPr>
          <w:w w:val="105"/>
        </w:rPr>
        <w:t>потребитель-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ству.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Чрезмерное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возрастание</w:t>
      </w:r>
      <w:r>
        <w:rPr>
          <w:spacing w:val="-13"/>
          <w:w w:val="105"/>
        </w:rPr>
        <w:t xml:space="preserve"> </w:t>
      </w:r>
      <w:r>
        <w:rPr>
          <w:w w:val="105"/>
        </w:rPr>
        <w:t>последнего,</w:t>
      </w:r>
      <w:r>
        <w:rPr>
          <w:spacing w:val="-12"/>
          <w:w w:val="105"/>
        </w:rPr>
        <w:t xml:space="preserve"> </w:t>
      </w:r>
      <w:r>
        <w:rPr>
          <w:w w:val="105"/>
        </w:rPr>
        <w:t>в</w:t>
      </w:r>
      <w:r>
        <w:rPr>
          <w:spacing w:val="-13"/>
          <w:w w:val="105"/>
        </w:rPr>
        <w:t xml:space="preserve"> </w:t>
      </w:r>
      <w:r>
        <w:rPr>
          <w:w w:val="105"/>
        </w:rPr>
        <w:t>свою</w:t>
      </w:r>
      <w:r>
        <w:rPr>
          <w:spacing w:val="-13"/>
          <w:w w:val="105"/>
        </w:rPr>
        <w:t xml:space="preserve"> </w:t>
      </w:r>
      <w:r>
        <w:rPr>
          <w:w w:val="105"/>
        </w:rPr>
        <w:t>очередь,</w:t>
      </w:r>
      <w:r>
        <w:rPr>
          <w:spacing w:val="-12"/>
          <w:w w:val="105"/>
        </w:rPr>
        <w:t xml:space="preserve"> </w:t>
      </w:r>
      <w:r>
        <w:rPr>
          <w:w w:val="105"/>
        </w:rPr>
        <w:t>способ-</w:t>
      </w:r>
      <w:r>
        <w:rPr>
          <w:spacing w:val="-53"/>
          <w:w w:val="105"/>
        </w:rPr>
        <w:t xml:space="preserve"> </w:t>
      </w:r>
      <w:r>
        <w:rPr>
          <w:w w:val="105"/>
        </w:rPr>
        <w:t>ствует</w:t>
      </w:r>
      <w:r>
        <w:rPr>
          <w:spacing w:val="1"/>
          <w:w w:val="105"/>
        </w:rPr>
        <w:t xml:space="preserve"> </w:t>
      </w:r>
      <w:r>
        <w:rPr>
          <w:w w:val="105"/>
        </w:rPr>
        <w:t>угасанию</w:t>
      </w:r>
      <w:r>
        <w:rPr>
          <w:spacing w:val="1"/>
          <w:w w:val="105"/>
        </w:rPr>
        <w:t xml:space="preserve"> </w:t>
      </w:r>
      <w:r>
        <w:rPr>
          <w:w w:val="105"/>
        </w:rPr>
        <w:t>духовных</w:t>
      </w:r>
      <w:r>
        <w:rPr>
          <w:spacing w:val="1"/>
          <w:w w:val="105"/>
        </w:rPr>
        <w:t xml:space="preserve"> </w:t>
      </w:r>
      <w:r>
        <w:rPr>
          <w:w w:val="105"/>
        </w:rPr>
        <w:t>установок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потребностей.</w:t>
      </w:r>
      <w:r>
        <w:rPr>
          <w:spacing w:val="1"/>
          <w:w w:val="105"/>
        </w:rPr>
        <w:t xml:space="preserve"> </w:t>
      </w:r>
      <w:r>
        <w:rPr>
          <w:w w:val="105"/>
        </w:rPr>
        <w:t>Таким</w:t>
      </w:r>
      <w:r>
        <w:rPr>
          <w:spacing w:val="1"/>
          <w:w w:val="105"/>
        </w:rPr>
        <w:t xml:space="preserve"> </w:t>
      </w:r>
      <w:r>
        <w:rPr>
          <w:w w:val="105"/>
        </w:rPr>
        <w:t>образом, постепенно меняются направленность личности, ее цен-</w:t>
      </w:r>
      <w:r>
        <w:rPr>
          <w:spacing w:val="1"/>
          <w:w w:val="105"/>
        </w:rPr>
        <w:t xml:space="preserve"> </w:t>
      </w:r>
      <w:r>
        <w:rPr>
          <w:w w:val="105"/>
        </w:rPr>
        <w:t>ностные</w:t>
      </w:r>
      <w:r>
        <w:rPr>
          <w:spacing w:val="-7"/>
          <w:w w:val="105"/>
        </w:rPr>
        <w:t xml:space="preserve"> </w:t>
      </w:r>
      <w:r>
        <w:rPr>
          <w:w w:val="105"/>
        </w:rPr>
        <w:t>ориентации.</w:t>
      </w:r>
    </w:p>
    <w:p w:rsidR="00744E03" w:rsidRDefault="00E40E69">
      <w:pPr>
        <w:pStyle w:val="a3"/>
        <w:spacing w:line="242" w:lineRule="auto"/>
        <w:ind w:left="111" w:right="126"/>
      </w:pPr>
      <w:r>
        <w:rPr>
          <w:w w:val="105"/>
        </w:rPr>
        <w:t>Информационно-психологическая агрессия СМИ по отноше-</w:t>
      </w:r>
      <w:r>
        <w:rPr>
          <w:spacing w:val="1"/>
          <w:w w:val="105"/>
        </w:rPr>
        <w:t xml:space="preserve"> </w:t>
      </w:r>
      <w:r>
        <w:rPr>
          <w:w w:val="105"/>
        </w:rPr>
        <w:t>нию к человеку проявляется также в циничном и развязном стиле</w:t>
      </w:r>
      <w:r>
        <w:rPr>
          <w:spacing w:val="-53"/>
          <w:w w:val="105"/>
        </w:rPr>
        <w:t xml:space="preserve"> </w:t>
      </w:r>
      <w:r>
        <w:rPr>
          <w:w w:val="105"/>
        </w:rPr>
        <w:t>подачи</w:t>
      </w:r>
      <w:r>
        <w:rPr>
          <w:spacing w:val="-9"/>
          <w:w w:val="105"/>
        </w:rPr>
        <w:t xml:space="preserve"> </w:t>
      </w:r>
      <w:r>
        <w:rPr>
          <w:w w:val="105"/>
        </w:rPr>
        <w:t>информации.</w:t>
      </w:r>
      <w:r>
        <w:rPr>
          <w:spacing w:val="-8"/>
          <w:w w:val="105"/>
        </w:rPr>
        <w:t xml:space="preserve"> </w:t>
      </w:r>
      <w:r>
        <w:rPr>
          <w:w w:val="105"/>
        </w:rPr>
        <w:t>Пошлое</w:t>
      </w:r>
      <w:r>
        <w:rPr>
          <w:spacing w:val="-8"/>
          <w:w w:val="105"/>
        </w:rPr>
        <w:t xml:space="preserve"> </w:t>
      </w:r>
      <w:r>
        <w:rPr>
          <w:w w:val="105"/>
        </w:rPr>
        <w:t>смакование</w:t>
      </w:r>
      <w:r>
        <w:rPr>
          <w:spacing w:val="-8"/>
          <w:w w:val="105"/>
        </w:rPr>
        <w:t xml:space="preserve"> </w:t>
      </w:r>
      <w:r>
        <w:rPr>
          <w:w w:val="105"/>
        </w:rPr>
        <w:t>криминальных</w:t>
      </w:r>
      <w:r>
        <w:rPr>
          <w:spacing w:val="-9"/>
          <w:w w:val="105"/>
        </w:rPr>
        <w:t xml:space="preserve"> </w:t>
      </w:r>
      <w:r>
        <w:rPr>
          <w:w w:val="105"/>
        </w:rPr>
        <w:t>и</w:t>
      </w:r>
      <w:r>
        <w:rPr>
          <w:spacing w:val="-8"/>
          <w:w w:val="105"/>
        </w:rPr>
        <w:t xml:space="preserve"> </w:t>
      </w:r>
      <w:r>
        <w:rPr>
          <w:w w:val="105"/>
        </w:rPr>
        <w:t>интим-</w:t>
      </w:r>
      <w:r>
        <w:rPr>
          <w:spacing w:val="-53"/>
          <w:w w:val="105"/>
        </w:rPr>
        <w:t xml:space="preserve"> </w:t>
      </w:r>
      <w:r>
        <w:rPr>
          <w:w w:val="105"/>
        </w:rPr>
        <w:t>ных подробностей во многих молодежных изданиях считается ат-</w:t>
      </w:r>
      <w:r>
        <w:rPr>
          <w:spacing w:val="-53"/>
          <w:w w:val="105"/>
        </w:rPr>
        <w:t xml:space="preserve"> </w:t>
      </w:r>
      <w:r>
        <w:rPr>
          <w:w w:val="105"/>
        </w:rPr>
        <w:t>рибутами свободы слова (на самом же деле — злоупотреблением</w:t>
      </w:r>
      <w:r>
        <w:rPr>
          <w:spacing w:val="1"/>
          <w:w w:val="105"/>
        </w:rPr>
        <w:t xml:space="preserve"> </w:t>
      </w:r>
      <w:r>
        <w:rPr>
          <w:w w:val="105"/>
        </w:rPr>
        <w:t>свободой слова). В результате у молодых людей снижается толе-</w:t>
      </w:r>
      <w:r>
        <w:rPr>
          <w:spacing w:val="1"/>
          <w:w w:val="105"/>
        </w:rPr>
        <w:t xml:space="preserve"> </w:t>
      </w:r>
      <w:r>
        <w:rPr>
          <w:w w:val="105"/>
        </w:rPr>
        <w:t>рантность, терпимость к социально неприемлемым негативным</w:t>
      </w:r>
      <w:r>
        <w:rPr>
          <w:spacing w:val="1"/>
          <w:w w:val="105"/>
        </w:rPr>
        <w:t xml:space="preserve"> </w:t>
      </w:r>
      <w:r>
        <w:rPr>
          <w:w w:val="105"/>
        </w:rPr>
        <w:t>явлениям,</w:t>
      </w:r>
      <w:r>
        <w:rPr>
          <w:spacing w:val="-5"/>
          <w:w w:val="105"/>
        </w:rPr>
        <w:t xml:space="preserve"> </w:t>
      </w:r>
      <w:r>
        <w:rPr>
          <w:w w:val="105"/>
        </w:rPr>
        <w:t>нравственная</w:t>
      </w:r>
      <w:r>
        <w:rPr>
          <w:spacing w:val="-5"/>
          <w:w w:val="105"/>
        </w:rPr>
        <w:t xml:space="preserve"> </w:t>
      </w:r>
      <w:r>
        <w:rPr>
          <w:w w:val="105"/>
        </w:rPr>
        <w:t>«планка»</w:t>
      </w:r>
      <w:r>
        <w:rPr>
          <w:spacing w:val="-4"/>
          <w:w w:val="105"/>
        </w:rPr>
        <w:t xml:space="preserve"> </w:t>
      </w:r>
      <w:r>
        <w:rPr>
          <w:w w:val="105"/>
        </w:rPr>
        <w:t>личности,</w:t>
      </w:r>
      <w:r>
        <w:rPr>
          <w:spacing w:val="-5"/>
          <w:w w:val="105"/>
        </w:rPr>
        <w:t xml:space="preserve"> </w:t>
      </w:r>
      <w:r>
        <w:rPr>
          <w:w w:val="105"/>
        </w:rPr>
        <w:t>формируются</w:t>
      </w:r>
      <w:r>
        <w:rPr>
          <w:spacing w:val="-4"/>
          <w:w w:val="105"/>
        </w:rPr>
        <w:t xml:space="preserve"> </w:t>
      </w:r>
      <w:r>
        <w:rPr>
          <w:w w:val="105"/>
        </w:rPr>
        <w:t>цинич-</w:t>
      </w:r>
      <w:r>
        <w:rPr>
          <w:spacing w:val="-53"/>
          <w:w w:val="105"/>
        </w:rPr>
        <w:t xml:space="preserve"> </w:t>
      </w:r>
      <w:r>
        <w:rPr>
          <w:w w:val="105"/>
        </w:rPr>
        <w:t>ное отношение к действительности, безответственность, поверх-</w:t>
      </w:r>
      <w:r>
        <w:rPr>
          <w:spacing w:val="1"/>
          <w:w w:val="105"/>
        </w:rPr>
        <w:t xml:space="preserve"> </w:t>
      </w:r>
      <w:r>
        <w:rPr>
          <w:w w:val="110"/>
        </w:rPr>
        <w:t>ностное</w:t>
      </w:r>
      <w:r>
        <w:rPr>
          <w:spacing w:val="-12"/>
          <w:w w:val="110"/>
        </w:rPr>
        <w:t xml:space="preserve"> </w:t>
      </w:r>
      <w:r>
        <w:rPr>
          <w:w w:val="110"/>
        </w:rPr>
        <w:t>отношение</w:t>
      </w:r>
      <w:r>
        <w:rPr>
          <w:spacing w:val="-11"/>
          <w:w w:val="110"/>
        </w:rPr>
        <w:t xml:space="preserve"> </w:t>
      </w:r>
      <w:r>
        <w:rPr>
          <w:w w:val="110"/>
        </w:rPr>
        <w:t>к</w:t>
      </w:r>
      <w:r>
        <w:rPr>
          <w:spacing w:val="-12"/>
          <w:w w:val="110"/>
        </w:rPr>
        <w:t xml:space="preserve"> </w:t>
      </w:r>
      <w:r>
        <w:rPr>
          <w:w w:val="110"/>
        </w:rPr>
        <w:t>серьезным</w:t>
      </w:r>
      <w:r>
        <w:rPr>
          <w:spacing w:val="-11"/>
          <w:w w:val="110"/>
        </w:rPr>
        <w:t xml:space="preserve"> </w:t>
      </w:r>
      <w:r>
        <w:rPr>
          <w:w w:val="110"/>
        </w:rPr>
        <w:t>вопросам.</w:t>
      </w:r>
    </w:p>
    <w:p w:rsidR="00744E03" w:rsidRDefault="00744E03">
      <w:pPr>
        <w:pStyle w:val="a3"/>
        <w:ind w:left="0" w:firstLine="0"/>
        <w:jc w:val="left"/>
        <w:rPr>
          <w:sz w:val="22"/>
        </w:rPr>
      </w:pPr>
    </w:p>
    <w:p w:rsidR="00744E03" w:rsidRDefault="00E40E69">
      <w:pPr>
        <w:pStyle w:val="3"/>
        <w:spacing w:before="192"/>
        <w:ind w:left="395"/>
      </w:pPr>
      <w:bookmarkStart w:id="58" w:name="_TOC_250001"/>
      <w:r>
        <w:t>Вопросы</w:t>
      </w:r>
      <w:r>
        <w:rPr>
          <w:spacing w:val="11"/>
        </w:rPr>
        <w:t xml:space="preserve"> </w:t>
      </w:r>
      <w:r>
        <w:t>и</w:t>
      </w:r>
      <w:r>
        <w:rPr>
          <w:spacing w:val="12"/>
        </w:rPr>
        <w:t xml:space="preserve"> </w:t>
      </w:r>
      <w:bookmarkEnd w:id="58"/>
      <w:r>
        <w:t>задания</w:t>
      </w:r>
    </w:p>
    <w:p w:rsidR="00744E03" w:rsidRDefault="00744E03">
      <w:pPr>
        <w:pStyle w:val="a3"/>
        <w:spacing w:before="6"/>
        <w:ind w:left="0" w:firstLine="0"/>
        <w:jc w:val="left"/>
        <w:rPr>
          <w:rFonts w:ascii="Tahoma"/>
          <w:b/>
          <w:sz w:val="11"/>
        </w:rPr>
      </w:pPr>
    </w:p>
    <w:p w:rsidR="00744E03" w:rsidRDefault="00E40E69">
      <w:pPr>
        <w:pStyle w:val="a5"/>
        <w:numPr>
          <w:ilvl w:val="0"/>
          <w:numId w:val="4"/>
        </w:numPr>
        <w:tabs>
          <w:tab w:val="left" w:pos="566"/>
        </w:tabs>
        <w:spacing w:before="90" w:line="242" w:lineRule="auto"/>
        <w:ind w:right="127"/>
        <w:jc w:val="both"/>
        <w:rPr>
          <w:sz w:val="21"/>
        </w:rPr>
      </w:pPr>
      <w:r>
        <w:rPr>
          <w:w w:val="105"/>
          <w:sz w:val="21"/>
        </w:rPr>
        <w:t>Дайте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общую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характеристику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средств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массовой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информа-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ции.</w:t>
      </w:r>
    </w:p>
    <w:p w:rsidR="00744E03" w:rsidRDefault="00E40E69">
      <w:pPr>
        <w:pStyle w:val="a5"/>
        <w:numPr>
          <w:ilvl w:val="0"/>
          <w:numId w:val="4"/>
        </w:numPr>
        <w:tabs>
          <w:tab w:val="left" w:pos="566"/>
        </w:tabs>
        <w:spacing w:line="242" w:lineRule="auto"/>
        <w:ind w:right="127" w:hanging="334"/>
        <w:jc w:val="both"/>
        <w:rPr>
          <w:sz w:val="21"/>
        </w:rPr>
      </w:pPr>
      <w:r>
        <w:rPr>
          <w:w w:val="105"/>
          <w:sz w:val="21"/>
        </w:rPr>
        <w:t>Каково (с учетом видов СМИ) их влияние на состояние и ре-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шение проблем в различных сферах жизнедеятельности об-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щества?</w:t>
      </w:r>
    </w:p>
    <w:p w:rsidR="00744E03" w:rsidRDefault="00E40E69">
      <w:pPr>
        <w:pStyle w:val="a5"/>
        <w:numPr>
          <w:ilvl w:val="0"/>
          <w:numId w:val="4"/>
        </w:numPr>
        <w:tabs>
          <w:tab w:val="left" w:pos="566"/>
        </w:tabs>
        <w:spacing w:line="242" w:lineRule="auto"/>
        <w:ind w:right="125" w:hanging="334"/>
        <w:jc w:val="both"/>
        <w:rPr>
          <w:sz w:val="21"/>
        </w:rPr>
      </w:pPr>
      <w:r>
        <w:rPr>
          <w:w w:val="105"/>
          <w:sz w:val="21"/>
        </w:rPr>
        <w:t>Сформулируйте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ваши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предложения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рекомендации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по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поло-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жительному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решению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проблем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этих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сферах.</w:t>
      </w:r>
    </w:p>
    <w:p w:rsidR="00744E03" w:rsidRDefault="00744E03">
      <w:pPr>
        <w:pStyle w:val="a3"/>
        <w:ind w:left="0" w:firstLine="0"/>
        <w:jc w:val="left"/>
        <w:rPr>
          <w:sz w:val="20"/>
        </w:rPr>
      </w:pPr>
    </w:p>
    <w:p w:rsidR="00744E03" w:rsidRDefault="00E40E69">
      <w:pPr>
        <w:pStyle w:val="3"/>
        <w:spacing w:before="218"/>
        <w:ind w:left="395"/>
      </w:pPr>
      <w:bookmarkStart w:id="59" w:name="_TOC_250000"/>
      <w:bookmarkEnd w:id="59"/>
      <w:r>
        <w:t>литература</w:t>
      </w:r>
    </w:p>
    <w:p w:rsidR="00744E03" w:rsidRDefault="00744E03">
      <w:pPr>
        <w:pStyle w:val="a3"/>
        <w:spacing w:before="6"/>
        <w:ind w:left="0" w:firstLine="0"/>
        <w:jc w:val="left"/>
        <w:rPr>
          <w:rFonts w:ascii="Tahoma"/>
          <w:b/>
          <w:sz w:val="11"/>
        </w:rPr>
      </w:pPr>
    </w:p>
    <w:p w:rsidR="00744E03" w:rsidRDefault="00E40E69">
      <w:pPr>
        <w:pStyle w:val="a5"/>
        <w:numPr>
          <w:ilvl w:val="0"/>
          <w:numId w:val="3"/>
        </w:numPr>
        <w:tabs>
          <w:tab w:val="left" w:pos="566"/>
        </w:tabs>
        <w:spacing w:before="90" w:line="242" w:lineRule="auto"/>
        <w:ind w:right="128"/>
        <w:jc w:val="both"/>
        <w:rPr>
          <w:sz w:val="21"/>
        </w:rPr>
      </w:pPr>
      <w:r>
        <w:rPr>
          <w:i/>
          <w:w w:val="105"/>
          <w:sz w:val="21"/>
        </w:rPr>
        <w:t>Богомолова Н.Н</w:t>
      </w:r>
      <w:r>
        <w:rPr>
          <w:w w:val="105"/>
          <w:sz w:val="21"/>
        </w:rPr>
        <w:t>. Массовая коммуникация и общение. — М.: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Знание,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1988.</w:t>
      </w:r>
    </w:p>
    <w:p w:rsidR="00744E03" w:rsidRDefault="00E40E69">
      <w:pPr>
        <w:pStyle w:val="a5"/>
        <w:numPr>
          <w:ilvl w:val="0"/>
          <w:numId w:val="3"/>
        </w:numPr>
        <w:tabs>
          <w:tab w:val="left" w:pos="566"/>
        </w:tabs>
        <w:spacing w:line="242" w:lineRule="auto"/>
        <w:ind w:right="130" w:hanging="334"/>
        <w:jc w:val="both"/>
        <w:rPr>
          <w:sz w:val="21"/>
        </w:rPr>
      </w:pPr>
      <w:r>
        <w:rPr>
          <w:i/>
          <w:w w:val="105"/>
          <w:sz w:val="21"/>
        </w:rPr>
        <w:t>Бухтерева</w:t>
      </w:r>
      <w:r>
        <w:rPr>
          <w:i/>
          <w:spacing w:val="-12"/>
          <w:w w:val="105"/>
          <w:sz w:val="21"/>
        </w:rPr>
        <w:t xml:space="preserve"> </w:t>
      </w:r>
      <w:r>
        <w:rPr>
          <w:i/>
          <w:w w:val="105"/>
          <w:sz w:val="21"/>
        </w:rPr>
        <w:t>О.С.</w:t>
      </w:r>
      <w:r>
        <w:rPr>
          <w:i/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Глобальная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социология: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Современность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и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бу-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дущее.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М.: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ИВЦ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«Маркетинг»,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2006.</w:t>
      </w:r>
    </w:p>
    <w:p w:rsidR="00744E03" w:rsidRDefault="00E40E69">
      <w:pPr>
        <w:pStyle w:val="a5"/>
        <w:numPr>
          <w:ilvl w:val="0"/>
          <w:numId w:val="3"/>
        </w:numPr>
        <w:tabs>
          <w:tab w:val="left" w:pos="566"/>
        </w:tabs>
        <w:spacing w:line="242" w:lineRule="auto"/>
        <w:ind w:right="128" w:hanging="333"/>
        <w:jc w:val="both"/>
        <w:rPr>
          <w:sz w:val="21"/>
        </w:rPr>
      </w:pPr>
      <w:r>
        <w:rPr>
          <w:i/>
          <w:spacing w:val="-2"/>
          <w:w w:val="105"/>
          <w:sz w:val="21"/>
        </w:rPr>
        <w:t>Бухтерева</w:t>
      </w:r>
      <w:r>
        <w:rPr>
          <w:i/>
          <w:spacing w:val="-11"/>
          <w:w w:val="105"/>
          <w:sz w:val="21"/>
        </w:rPr>
        <w:t xml:space="preserve"> </w:t>
      </w:r>
      <w:r>
        <w:rPr>
          <w:i/>
          <w:spacing w:val="-2"/>
          <w:w w:val="105"/>
          <w:sz w:val="21"/>
        </w:rPr>
        <w:t>О.С</w:t>
      </w:r>
      <w:r>
        <w:rPr>
          <w:spacing w:val="-2"/>
          <w:w w:val="105"/>
          <w:sz w:val="21"/>
        </w:rPr>
        <w:t>.</w:t>
      </w:r>
      <w:r>
        <w:rPr>
          <w:spacing w:val="-10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Теоретико-методологические</w:t>
      </w:r>
      <w:r>
        <w:rPr>
          <w:spacing w:val="-10"/>
          <w:w w:val="105"/>
          <w:sz w:val="21"/>
        </w:rPr>
        <w:t xml:space="preserve"> </w:t>
      </w:r>
      <w:r>
        <w:rPr>
          <w:spacing w:val="-2"/>
          <w:w w:val="105"/>
          <w:sz w:val="21"/>
        </w:rPr>
        <w:t>аспекты</w:t>
      </w:r>
      <w:r>
        <w:rPr>
          <w:spacing w:val="-11"/>
          <w:w w:val="105"/>
          <w:sz w:val="21"/>
        </w:rPr>
        <w:t xml:space="preserve"> </w:t>
      </w:r>
      <w:r>
        <w:rPr>
          <w:spacing w:val="-1"/>
          <w:w w:val="105"/>
          <w:sz w:val="21"/>
        </w:rPr>
        <w:t>взаимо-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действия средств массовой информации и социальной рабо-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ты.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М.: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МГУС,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1999.</w:t>
      </w:r>
    </w:p>
    <w:p w:rsidR="00744E03" w:rsidRDefault="00E40E69">
      <w:pPr>
        <w:pStyle w:val="a5"/>
        <w:numPr>
          <w:ilvl w:val="0"/>
          <w:numId w:val="3"/>
        </w:numPr>
        <w:tabs>
          <w:tab w:val="left" w:pos="566"/>
        </w:tabs>
        <w:spacing w:line="242" w:lineRule="auto"/>
        <w:ind w:right="130" w:hanging="334"/>
        <w:jc w:val="both"/>
        <w:rPr>
          <w:sz w:val="21"/>
        </w:rPr>
      </w:pPr>
      <w:r>
        <w:rPr>
          <w:i/>
          <w:w w:val="105"/>
          <w:sz w:val="21"/>
        </w:rPr>
        <w:t>Жуков В.И</w:t>
      </w:r>
      <w:r>
        <w:rPr>
          <w:w w:val="105"/>
          <w:sz w:val="21"/>
        </w:rPr>
        <w:t>. Социальная политика и социальное образование</w:t>
      </w:r>
      <w:r>
        <w:rPr>
          <w:spacing w:val="1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России.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М.: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ВЛАДОС,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1998.</w:t>
      </w:r>
    </w:p>
    <w:p w:rsidR="00744E03" w:rsidRDefault="00744E03">
      <w:pPr>
        <w:spacing w:line="242" w:lineRule="auto"/>
        <w:jc w:val="both"/>
        <w:rPr>
          <w:sz w:val="21"/>
        </w:rPr>
        <w:sectPr w:rsidR="00744E03">
          <w:pgSz w:w="8220" w:h="12190"/>
          <w:pgMar w:top="1000" w:right="860" w:bottom="900" w:left="880" w:header="0" w:footer="709" w:gutter="0"/>
          <w:cols w:space="720"/>
        </w:sectPr>
      </w:pPr>
    </w:p>
    <w:p w:rsidR="00744E03" w:rsidRDefault="00E40E69">
      <w:pPr>
        <w:pStyle w:val="a5"/>
        <w:numPr>
          <w:ilvl w:val="0"/>
          <w:numId w:val="3"/>
        </w:numPr>
        <w:tabs>
          <w:tab w:val="left" w:pos="566"/>
        </w:tabs>
        <w:spacing w:before="66" w:line="242" w:lineRule="auto"/>
        <w:ind w:right="128" w:hanging="334"/>
        <w:rPr>
          <w:sz w:val="21"/>
        </w:rPr>
      </w:pPr>
      <w:r>
        <w:rPr>
          <w:i/>
          <w:w w:val="105"/>
          <w:sz w:val="21"/>
        </w:rPr>
        <w:lastRenderedPageBreak/>
        <w:t>Иванов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В.Н</w:t>
      </w:r>
      <w:r>
        <w:rPr>
          <w:w w:val="105"/>
          <w:sz w:val="21"/>
        </w:rPr>
        <w:t>.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Социальные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технологии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современном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мире.</w:t>
      </w:r>
      <w:r>
        <w:rPr>
          <w:spacing w:val="-5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М.: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Аспект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Пресс,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1997.</w:t>
      </w:r>
    </w:p>
    <w:p w:rsidR="00744E03" w:rsidRDefault="00E40E69">
      <w:pPr>
        <w:pStyle w:val="a5"/>
        <w:numPr>
          <w:ilvl w:val="0"/>
          <w:numId w:val="3"/>
        </w:numPr>
        <w:tabs>
          <w:tab w:val="left" w:pos="566"/>
        </w:tabs>
        <w:spacing w:line="241" w:lineRule="exact"/>
        <w:ind w:hanging="334"/>
        <w:rPr>
          <w:sz w:val="21"/>
        </w:rPr>
      </w:pPr>
      <w:r>
        <w:rPr>
          <w:i/>
          <w:sz w:val="21"/>
        </w:rPr>
        <w:t>Олешко</w:t>
      </w:r>
      <w:r>
        <w:rPr>
          <w:i/>
          <w:spacing w:val="19"/>
          <w:sz w:val="21"/>
        </w:rPr>
        <w:t xml:space="preserve"> </w:t>
      </w:r>
      <w:r>
        <w:rPr>
          <w:i/>
          <w:sz w:val="21"/>
        </w:rPr>
        <w:t>В.Ф</w:t>
      </w:r>
      <w:r>
        <w:rPr>
          <w:sz w:val="21"/>
        </w:rPr>
        <w:t>.</w:t>
      </w:r>
      <w:r>
        <w:rPr>
          <w:spacing w:val="20"/>
          <w:sz w:val="21"/>
        </w:rPr>
        <w:t xml:space="preserve"> </w:t>
      </w:r>
      <w:r>
        <w:rPr>
          <w:sz w:val="21"/>
        </w:rPr>
        <w:t>Заложники</w:t>
      </w:r>
      <w:r>
        <w:rPr>
          <w:spacing w:val="20"/>
          <w:sz w:val="21"/>
        </w:rPr>
        <w:t xml:space="preserve"> </w:t>
      </w:r>
      <w:r>
        <w:rPr>
          <w:sz w:val="21"/>
        </w:rPr>
        <w:t>гласности.</w:t>
      </w:r>
      <w:r>
        <w:rPr>
          <w:spacing w:val="19"/>
          <w:sz w:val="21"/>
        </w:rPr>
        <w:t xml:space="preserve"> </w:t>
      </w:r>
      <w:r>
        <w:rPr>
          <w:sz w:val="21"/>
        </w:rPr>
        <w:t>—</w:t>
      </w:r>
      <w:r>
        <w:rPr>
          <w:spacing w:val="20"/>
          <w:sz w:val="21"/>
        </w:rPr>
        <w:t xml:space="preserve"> </w:t>
      </w:r>
      <w:r>
        <w:rPr>
          <w:sz w:val="21"/>
        </w:rPr>
        <w:t>Екатеринбург,</w:t>
      </w:r>
      <w:r>
        <w:rPr>
          <w:spacing w:val="20"/>
          <w:sz w:val="21"/>
        </w:rPr>
        <w:t xml:space="preserve"> </w:t>
      </w:r>
      <w:r>
        <w:rPr>
          <w:sz w:val="21"/>
        </w:rPr>
        <w:t>1992.</w:t>
      </w:r>
    </w:p>
    <w:p w:rsidR="00744E03" w:rsidRDefault="00E40E69">
      <w:pPr>
        <w:pStyle w:val="a5"/>
        <w:numPr>
          <w:ilvl w:val="0"/>
          <w:numId w:val="3"/>
        </w:numPr>
        <w:tabs>
          <w:tab w:val="left" w:pos="566"/>
        </w:tabs>
        <w:spacing w:before="2" w:line="242" w:lineRule="auto"/>
        <w:ind w:right="135" w:hanging="333"/>
        <w:rPr>
          <w:sz w:val="21"/>
        </w:rPr>
      </w:pPr>
      <w:r>
        <w:rPr>
          <w:w w:val="105"/>
          <w:sz w:val="21"/>
        </w:rPr>
        <w:t>Основы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социальной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работы: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Учебник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/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Под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ред.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П.Д.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Павлен-</w:t>
      </w:r>
      <w:r>
        <w:rPr>
          <w:spacing w:val="-52"/>
          <w:w w:val="105"/>
          <w:sz w:val="21"/>
        </w:rPr>
        <w:t xml:space="preserve"> </w:t>
      </w:r>
      <w:r>
        <w:rPr>
          <w:w w:val="110"/>
          <w:sz w:val="21"/>
        </w:rPr>
        <w:t>ка.</w:t>
      </w:r>
      <w:r>
        <w:rPr>
          <w:spacing w:val="-11"/>
          <w:w w:val="110"/>
          <w:sz w:val="21"/>
        </w:rPr>
        <w:t xml:space="preserve"> </w:t>
      </w:r>
      <w:r>
        <w:rPr>
          <w:w w:val="110"/>
          <w:sz w:val="21"/>
        </w:rPr>
        <w:t>—</w:t>
      </w:r>
      <w:r>
        <w:rPr>
          <w:spacing w:val="-11"/>
          <w:w w:val="110"/>
          <w:sz w:val="21"/>
        </w:rPr>
        <w:t xml:space="preserve"> </w:t>
      </w:r>
      <w:r>
        <w:rPr>
          <w:w w:val="110"/>
          <w:sz w:val="21"/>
        </w:rPr>
        <w:t>М.:</w:t>
      </w:r>
      <w:r>
        <w:rPr>
          <w:spacing w:val="-10"/>
          <w:w w:val="110"/>
          <w:sz w:val="21"/>
        </w:rPr>
        <w:t xml:space="preserve"> </w:t>
      </w:r>
      <w:r>
        <w:rPr>
          <w:w w:val="110"/>
          <w:sz w:val="21"/>
        </w:rPr>
        <w:t>ИНФРА-М,</w:t>
      </w:r>
      <w:r>
        <w:rPr>
          <w:spacing w:val="-11"/>
          <w:w w:val="110"/>
          <w:sz w:val="21"/>
        </w:rPr>
        <w:t xml:space="preserve"> </w:t>
      </w:r>
      <w:r>
        <w:rPr>
          <w:w w:val="110"/>
          <w:sz w:val="21"/>
        </w:rPr>
        <w:t>2003.</w:t>
      </w:r>
    </w:p>
    <w:p w:rsidR="00744E03" w:rsidRDefault="00E40E69">
      <w:pPr>
        <w:pStyle w:val="a5"/>
        <w:numPr>
          <w:ilvl w:val="0"/>
          <w:numId w:val="3"/>
        </w:numPr>
        <w:tabs>
          <w:tab w:val="left" w:pos="566"/>
        </w:tabs>
        <w:spacing w:line="242" w:lineRule="auto"/>
        <w:ind w:right="128" w:hanging="333"/>
        <w:rPr>
          <w:sz w:val="21"/>
        </w:rPr>
      </w:pPr>
      <w:r>
        <w:rPr>
          <w:i/>
          <w:w w:val="105"/>
          <w:sz w:val="21"/>
        </w:rPr>
        <w:t>Фирсов</w:t>
      </w:r>
      <w:r>
        <w:rPr>
          <w:i/>
          <w:spacing w:val="17"/>
          <w:w w:val="105"/>
          <w:sz w:val="21"/>
        </w:rPr>
        <w:t xml:space="preserve"> </w:t>
      </w:r>
      <w:r>
        <w:rPr>
          <w:i/>
          <w:w w:val="105"/>
          <w:sz w:val="21"/>
        </w:rPr>
        <w:t>М.В</w:t>
      </w:r>
      <w:r>
        <w:rPr>
          <w:w w:val="105"/>
          <w:sz w:val="21"/>
        </w:rPr>
        <w:t>.</w:t>
      </w:r>
      <w:r>
        <w:rPr>
          <w:spacing w:val="17"/>
          <w:w w:val="105"/>
          <w:sz w:val="21"/>
        </w:rPr>
        <w:t xml:space="preserve"> </w:t>
      </w:r>
      <w:r>
        <w:rPr>
          <w:w w:val="105"/>
          <w:sz w:val="21"/>
        </w:rPr>
        <w:t>Социальная</w:t>
      </w:r>
      <w:r>
        <w:rPr>
          <w:spacing w:val="17"/>
          <w:w w:val="105"/>
          <w:sz w:val="21"/>
        </w:rPr>
        <w:t xml:space="preserve"> </w:t>
      </w:r>
      <w:r>
        <w:rPr>
          <w:w w:val="105"/>
          <w:sz w:val="21"/>
        </w:rPr>
        <w:t>работа</w:t>
      </w:r>
      <w:r>
        <w:rPr>
          <w:spacing w:val="17"/>
          <w:w w:val="105"/>
          <w:sz w:val="21"/>
        </w:rPr>
        <w:t xml:space="preserve"> </w:t>
      </w:r>
      <w:r>
        <w:rPr>
          <w:w w:val="105"/>
          <w:sz w:val="21"/>
        </w:rPr>
        <w:t>в</w:t>
      </w:r>
      <w:r>
        <w:rPr>
          <w:spacing w:val="17"/>
          <w:w w:val="105"/>
          <w:sz w:val="21"/>
        </w:rPr>
        <w:t xml:space="preserve"> </w:t>
      </w:r>
      <w:r>
        <w:rPr>
          <w:w w:val="105"/>
          <w:sz w:val="21"/>
        </w:rPr>
        <w:t>России:</w:t>
      </w:r>
      <w:r>
        <w:rPr>
          <w:spacing w:val="17"/>
          <w:w w:val="105"/>
          <w:sz w:val="21"/>
        </w:rPr>
        <w:t xml:space="preserve"> </w:t>
      </w:r>
      <w:r>
        <w:rPr>
          <w:w w:val="105"/>
          <w:sz w:val="21"/>
        </w:rPr>
        <w:t>Теория,</w:t>
      </w:r>
      <w:r>
        <w:rPr>
          <w:spacing w:val="17"/>
          <w:w w:val="105"/>
          <w:sz w:val="21"/>
        </w:rPr>
        <w:t xml:space="preserve"> </w:t>
      </w:r>
      <w:r>
        <w:rPr>
          <w:w w:val="105"/>
          <w:sz w:val="21"/>
        </w:rPr>
        <w:t>история,</w:t>
      </w:r>
      <w:r>
        <w:rPr>
          <w:spacing w:val="-52"/>
          <w:w w:val="105"/>
          <w:sz w:val="21"/>
        </w:rPr>
        <w:t xml:space="preserve"> </w:t>
      </w:r>
      <w:r>
        <w:rPr>
          <w:w w:val="105"/>
          <w:sz w:val="21"/>
        </w:rPr>
        <w:t>общественная</w:t>
      </w:r>
      <w:r>
        <w:rPr>
          <w:spacing w:val="-7"/>
          <w:w w:val="105"/>
          <w:sz w:val="21"/>
        </w:rPr>
        <w:t xml:space="preserve"> </w:t>
      </w:r>
      <w:r>
        <w:rPr>
          <w:w w:val="105"/>
          <w:sz w:val="21"/>
        </w:rPr>
        <w:t>практика.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—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М.: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Союз,</w:t>
      </w:r>
      <w:r>
        <w:rPr>
          <w:spacing w:val="-6"/>
          <w:w w:val="105"/>
          <w:sz w:val="21"/>
        </w:rPr>
        <w:t xml:space="preserve"> </w:t>
      </w:r>
      <w:r>
        <w:rPr>
          <w:w w:val="105"/>
          <w:sz w:val="21"/>
        </w:rPr>
        <w:t>1996.</w:t>
      </w:r>
    </w:p>
    <w:p w:rsidR="00744E03" w:rsidRDefault="00744E03">
      <w:pPr>
        <w:spacing w:line="242" w:lineRule="auto"/>
        <w:rPr>
          <w:sz w:val="21"/>
        </w:rPr>
        <w:sectPr w:rsidR="00744E03">
          <w:footerReference w:type="default" r:id="rId94"/>
          <w:pgSz w:w="8220" w:h="12190"/>
          <w:pgMar w:top="1000" w:right="860" w:bottom="280" w:left="880" w:header="0" w:footer="0" w:gutter="0"/>
          <w:cols w:space="720"/>
        </w:sectPr>
      </w:pPr>
    </w:p>
    <w:p w:rsidR="00744E03" w:rsidRDefault="00E40E69">
      <w:pPr>
        <w:spacing w:before="62"/>
        <w:ind w:left="395"/>
        <w:rPr>
          <w:rFonts w:ascii="Tahoma" w:hAnsi="Tahoma"/>
          <w:b/>
          <w:sz w:val="28"/>
        </w:rPr>
      </w:pPr>
      <w:r>
        <w:rPr>
          <w:rFonts w:ascii="Tahoma" w:hAnsi="Tahoma"/>
          <w:b/>
          <w:color w:val="231F20"/>
          <w:w w:val="110"/>
          <w:sz w:val="28"/>
        </w:rPr>
        <w:lastRenderedPageBreak/>
        <w:t>СОДЕРЖАНИЕ</w:t>
      </w:r>
    </w:p>
    <w:p w:rsidR="00744E03" w:rsidRDefault="00744E03">
      <w:pPr>
        <w:rPr>
          <w:rFonts w:ascii="Tahoma" w:hAnsi="Tahoma"/>
          <w:sz w:val="28"/>
        </w:rPr>
        <w:sectPr w:rsidR="00744E03">
          <w:footerReference w:type="even" r:id="rId95"/>
          <w:footerReference w:type="default" r:id="rId96"/>
          <w:pgSz w:w="8220" w:h="12190"/>
          <w:pgMar w:top="980" w:right="860" w:bottom="1135" w:left="880" w:header="0" w:footer="709" w:gutter="0"/>
          <w:pgNumType w:start="374"/>
          <w:cols w:space="720"/>
        </w:sectPr>
      </w:pPr>
    </w:p>
    <w:sdt>
      <w:sdtPr>
        <w:rPr>
          <w:i/>
          <w:iCs/>
          <w:sz w:val="22"/>
          <w:szCs w:val="22"/>
        </w:rPr>
        <w:id w:val="503172832"/>
        <w:docPartObj>
          <w:docPartGallery w:val="Table of Contents"/>
          <w:docPartUnique/>
        </w:docPartObj>
      </w:sdtPr>
      <w:sdtEndPr/>
      <w:sdtContent>
        <w:p w:rsidR="00744E03" w:rsidRDefault="007D1EA3">
          <w:pPr>
            <w:pStyle w:val="10"/>
            <w:tabs>
              <w:tab w:val="left" w:leader="dot" w:pos="6236"/>
            </w:tabs>
            <w:spacing w:before="499"/>
            <w:rPr>
              <w:b w:val="0"/>
              <w:sz w:val="19"/>
            </w:rPr>
          </w:pPr>
          <w:hyperlink w:anchor="_TOC_250059" w:history="1">
            <w:r w:rsidR="00E40E69">
              <w:rPr>
                <w:color w:val="231F20"/>
              </w:rPr>
              <w:t>ВВЕДЕНИЕ</w:t>
            </w:r>
            <w:r w:rsidR="00E40E69">
              <w:rPr>
                <w:color w:val="231F20"/>
              </w:rPr>
              <w:tab/>
            </w:r>
            <w:r w:rsidR="00E40E69">
              <w:rPr>
                <w:b w:val="0"/>
                <w:color w:val="231F20"/>
                <w:sz w:val="19"/>
              </w:rPr>
              <w:t>3</w:t>
            </w:r>
          </w:hyperlink>
        </w:p>
        <w:p w:rsidR="00744E03" w:rsidRDefault="00E40E69">
          <w:pPr>
            <w:pStyle w:val="10"/>
            <w:tabs>
              <w:tab w:val="left" w:pos="1075"/>
            </w:tabs>
            <w:spacing w:before="173"/>
          </w:pPr>
          <w:r>
            <w:rPr>
              <w:color w:val="231F20"/>
              <w:w w:val="95"/>
            </w:rPr>
            <w:t>Глава</w:t>
          </w:r>
          <w:r>
            <w:rPr>
              <w:color w:val="231F20"/>
              <w:spacing w:val="-8"/>
              <w:w w:val="95"/>
            </w:rPr>
            <w:t xml:space="preserve"> </w:t>
          </w:r>
          <w:r>
            <w:rPr>
              <w:color w:val="231F20"/>
              <w:w w:val="95"/>
            </w:rPr>
            <w:t>I.</w:t>
          </w:r>
          <w:r>
            <w:rPr>
              <w:color w:val="231F20"/>
              <w:w w:val="95"/>
            </w:rPr>
            <w:tab/>
            <w:t>Технологический</w:t>
          </w:r>
          <w:r>
            <w:rPr>
              <w:color w:val="231F20"/>
              <w:spacing w:val="-7"/>
              <w:w w:val="95"/>
            </w:rPr>
            <w:t xml:space="preserve"> </w:t>
          </w:r>
          <w:r>
            <w:rPr>
              <w:color w:val="231F20"/>
              <w:w w:val="95"/>
            </w:rPr>
            <w:t>подход</w:t>
          </w:r>
          <w:r>
            <w:rPr>
              <w:color w:val="231F20"/>
              <w:spacing w:val="-6"/>
              <w:w w:val="95"/>
            </w:rPr>
            <w:t xml:space="preserve"> </w:t>
          </w:r>
          <w:r>
            <w:rPr>
              <w:color w:val="231F20"/>
              <w:w w:val="95"/>
            </w:rPr>
            <w:t>к</w:t>
          </w:r>
          <w:r>
            <w:rPr>
              <w:color w:val="231F20"/>
              <w:spacing w:val="-7"/>
              <w:w w:val="95"/>
            </w:rPr>
            <w:t xml:space="preserve"> </w:t>
          </w:r>
          <w:r>
            <w:rPr>
              <w:color w:val="231F20"/>
              <w:w w:val="95"/>
            </w:rPr>
            <w:t>социальной</w:t>
          </w:r>
          <w:r>
            <w:rPr>
              <w:color w:val="231F20"/>
              <w:spacing w:val="-6"/>
              <w:w w:val="95"/>
            </w:rPr>
            <w:t xml:space="preserve"> </w:t>
          </w:r>
          <w:r>
            <w:rPr>
              <w:color w:val="231F20"/>
              <w:w w:val="95"/>
            </w:rPr>
            <w:t>работе</w:t>
          </w:r>
        </w:p>
        <w:p w:rsidR="00744E03" w:rsidRDefault="007D1EA3">
          <w:pPr>
            <w:pStyle w:val="20"/>
            <w:tabs>
              <w:tab w:val="left" w:leader="dot" w:pos="6142"/>
            </w:tabs>
            <w:rPr>
              <w:b w:val="0"/>
              <w:sz w:val="19"/>
            </w:rPr>
          </w:pPr>
          <w:hyperlink w:anchor="_TOC_250058" w:history="1">
            <w:r w:rsidR="00E40E69">
              <w:rPr>
                <w:color w:val="231F20"/>
                <w:w w:val="95"/>
              </w:rPr>
              <w:t>(теоретико-методологические</w:t>
            </w:r>
            <w:r w:rsidR="00E40E69">
              <w:rPr>
                <w:color w:val="231F20"/>
                <w:spacing w:val="5"/>
                <w:w w:val="95"/>
              </w:rPr>
              <w:t xml:space="preserve"> </w:t>
            </w:r>
            <w:r w:rsidR="00E40E69">
              <w:rPr>
                <w:color w:val="231F20"/>
                <w:w w:val="95"/>
              </w:rPr>
              <w:t>аспекты)</w:t>
            </w:r>
            <w:r w:rsidR="00E40E69">
              <w:rPr>
                <w:color w:val="231F20"/>
                <w:w w:val="95"/>
              </w:rPr>
              <w:tab/>
            </w:r>
            <w:r w:rsidR="00E40E69">
              <w:rPr>
                <w:b w:val="0"/>
                <w:color w:val="231F20"/>
                <w:sz w:val="19"/>
              </w:rPr>
              <w:t>10</w:t>
            </w:r>
          </w:hyperlink>
        </w:p>
        <w:p w:rsidR="00744E03" w:rsidRDefault="007D1EA3">
          <w:pPr>
            <w:pStyle w:val="30"/>
            <w:tabs>
              <w:tab w:val="left" w:leader="dot" w:pos="6142"/>
            </w:tabs>
            <w:rPr>
              <w:sz w:val="19"/>
            </w:rPr>
          </w:pPr>
          <w:hyperlink w:anchor="_TOC_250057" w:history="1">
            <w:r w:rsidR="00E40E69">
              <w:rPr>
                <w:color w:val="231F20"/>
                <w:w w:val="105"/>
              </w:rPr>
              <w:t>§ 1.</w:t>
            </w:r>
            <w:r w:rsidR="00E40E69">
              <w:rPr>
                <w:color w:val="231F20"/>
                <w:spacing w:val="32"/>
                <w:w w:val="105"/>
              </w:rPr>
              <w:t xml:space="preserve"> </w:t>
            </w:r>
            <w:r w:rsidR="00E40E69">
              <w:rPr>
                <w:color w:val="231F20"/>
                <w:w w:val="105"/>
              </w:rPr>
              <w:t>Понятие технологизации</w:t>
            </w:r>
            <w:r w:rsidR="00E40E69">
              <w:rPr>
                <w:color w:val="231F20"/>
                <w:w w:val="105"/>
              </w:rPr>
              <w:tab/>
            </w:r>
            <w:r w:rsidR="00E40E69">
              <w:rPr>
                <w:color w:val="231F20"/>
                <w:w w:val="105"/>
                <w:sz w:val="19"/>
              </w:rPr>
              <w:t>10</w:t>
            </w:r>
          </w:hyperlink>
        </w:p>
        <w:p w:rsidR="00744E03" w:rsidRDefault="007D1EA3">
          <w:pPr>
            <w:pStyle w:val="30"/>
            <w:tabs>
              <w:tab w:val="left" w:leader="dot" w:pos="6142"/>
            </w:tabs>
            <w:spacing w:before="58"/>
            <w:rPr>
              <w:sz w:val="19"/>
            </w:rPr>
          </w:pPr>
          <w:hyperlink w:anchor="_TOC_250056" w:history="1">
            <w:r w:rsidR="00E40E69">
              <w:rPr>
                <w:color w:val="231F20"/>
                <w:w w:val="105"/>
              </w:rPr>
              <w:t>§</w:t>
            </w:r>
            <w:r w:rsidR="00E40E69">
              <w:rPr>
                <w:color w:val="231F20"/>
                <w:spacing w:val="3"/>
                <w:w w:val="105"/>
              </w:rPr>
              <w:t xml:space="preserve"> </w:t>
            </w:r>
            <w:r w:rsidR="00E40E69">
              <w:rPr>
                <w:color w:val="231F20"/>
                <w:w w:val="105"/>
              </w:rPr>
              <w:t>2.</w:t>
            </w:r>
            <w:r w:rsidR="00E40E69">
              <w:rPr>
                <w:color w:val="231F20"/>
                <w:spacing w:val="35"/>
                <w:w w:val="105"/>
              </w:rPr>
              <w:t xml:space="preserve"> </w:t>
            </w:r>
            <w:r w:rsidR="00E40E69">
              <w:rPr>
                <w:color w:val="231F20"/>
                <w:w w:val="105"/>
              </w:rPr>
              <w:t>Классификация</w:t>
            </w:r>
            <w:r w:rsidR="00E40E69">
              <w:rPr>
                <w:color w:val="231F20"/>
                <w:spacing w:val="3"/>
                <w:w w:val="105"/>
              </w:rPr>
              <w:t xml:space="preserve"> </w:t>
            </w:r>
            <w:r w:rsidR="00E40E69">
              <w:rPr>
                <w:color w:val="231F20"/>
                <w:w w:val="105"/>
              </w:rPr>
              <w:t>социальных</w:t>
            </w:r>
            <w:r w:rsidR="00E40E69">
              <w:rPr>
                <w:color w:val="231F20"/>
                <w:spacing w:val="3"/>
                <w:w w:val="105"/>
              </w:rPr>
              <w:t xml:space="preserve"> </w:t>
            </w:r>
            <w:r w:rsidR="00E40E69">
              <w:rPr>
                <w:color w:val="231F20"/>
                <w:w w:val="105"/>
              </w:rPr>
              <w:t>технологий</w:t>
            </w:r>
            <w:r w:rsidR="00E40E69">
              <w:rPr>
                <w:color w:val="231F20"/>
                <w:w w:val="105"/>
              </w:rPr>
              <w:tab/>
            </w:r>
            <w:r w:rsidR="00E40E69">
              <w:rPr>
                <w:color w:val="231F20"/>
                <w:w w:val="105"/>
                <w:sz w:val="19"/>
              </w:rPr>
              <w:t>12</w:t>
            </w:r>
          </w:hyperlink>
        </w:p>
        <w:p w:rsidR="00744E03" w:rsidRDefault="007D1EA3">
          <w:pPr>
            <w:pStyle w:val="30"/>
            <w:tabs>
              <w:tab w:val="left" w:leader="dot" w:pos="6142"/>
            </w:tabs>
            <w:rPr>
              <w:sz w:val="19"/>
            </w:rPr>
          </w:pPr>
          <w:hyperlink w:anchor="_TOC_250055" w:history="1">
            <w:r w:rsidR="00E40E69">
              <w:rPr>
                <w:color w:val="231F20"/>
                <w:w w:val="105"/>
              </w:rPr>
              <w:t>§ 3.</w:t>
            </w:r>
            <w:r w:rsidR="00E40E69">
              <w:rPr>
                <w:color w:val="231F20"/>
                <w:spacing w:val="32"/>
                <w:w w:val="105"/>
              </w:rPr>
              <w:t xml:space="preserve"> </w:t>
            </w:r>
            <w:r w:rsidR="00E40E69">
              <w:rPr>
                <w:color w:val="231F20"/>
                <w:w w:val="105"/>
              </w:rPr>
              <w:t>Специфика технологий</w:t>
            </w:r>
            <w:r w:rsidR="00E40E69">
              <w:rPr>
                <w:color w:val="231F20"/>
                <w:spacing w:val="1"/>
                <w:w w:val="105"/>
              </w:rPr>
              <w:t xml:space="preserve"> </w:t>
            </w:r>
            <w:r w:rsidR="00E40E69">
              <w:rPr>
                <w:color w:val="231F20"/>
                <w:w w:val="105"/>
              </w:rPr>
              <w:t>в</w:t>
            </w:r>
            <w:r w:rsidR="00E40E69">
              <w:rPr>
                <w:color w:val="231F20"/>
                <w:spacing w:val="1"/>
                <w:w w:val="105"/>
              </w:rPr>
              <w:t xml:space="preserve"> </w:t>
            </w:r>
            <w:r w:rsidR="00E40E69">
              <w:rPr>
                <w:color w:val="231F20"/>
                <w:w w:val="105"/>
              </w:rPr>
              <w:t>социальной работе</w:t>
            </w:r>
            <w:r w:rsidR="00E40E69">
              <w:rPr>
                <w:color w:val="231F20"/>
                <w:w w:val="105"/>
              </w:rPr>
              <w:tab/>
            </w:r>
            <w:r w:rsidR="00E40E69">
              <w:rPr>
                <w:color w:val="231F20"/>
                <w:w w:val="105"/>
                <w:sz w:val="19"/>
              </w:rPr>
              <w:t>14</w:t>
            </w:r>
          </w:hyperlink>
        </w:p>
        <w:p w:rsidR="00744E03" w:rsidRDefault="00E40E69">
          <w:pPr>
            <w:pStyle w:val="30"/>
          </w:pPr>
          <w:r>
            <w:rPr>
              <w:color w:val="231F20"/>
              <w:w w:val="105"/>
            </w:rPr>
            <w:t>§ 4.</w:t>
          </w:r>
          <w:r>
            <w:rPr>
              <w:color w:val="231F20"/>
              <w:spacing w:val="32"/>
              <w:w w:val="105"/>
            </w:rPr>
            <w:t xml:space="preserve"> </w:t>
          </w:r>
          <w:r>
            <w:rPr>
              <w:color w:val="231F20"/>
              <w:w w:val="105"/>
            </w:rPr>
            <w:t>Формирование и</w:t>
          </w:r>
          <w:r>
            <w:rPr>
              <w:color w:val="231F20"/>
              <w:spacing w:val="1"/>
              <w:w w:val="105"/>
            </w:rPr>
            <w:t xml:space="preserve"> </w:t>
          </w:r>
          <w:r>
            <w:rPr>
              <w:color w:val="231F20"/>
              <w:w w:val="105"/>
            </w:rPr>
            <w:t>развитие технологий</w:t>
          </w:r>
        </w:p>
        <w:p w:rsidR="00744E03" w:rsidRDefault="00E40E69">
          <w:pPr>
            <w:pStyle w:val="50"/>
            <w:tabs>
              <w:tab w:val="left" w:leader="dot" w:pos="6142"/>
            </w:tabs>
            <w:rPr>
              <w:sz w:val="19"/>
            </w:rPr>
          </w:pPr>
          <w:r>
            <w:rPr>
              <w:color w:val="231F20"/>
              <w:w w:val="105"/>
            </w:rPr>
            <w:t>социальной</w:t>
          </w:r>
          <w:r>
            <w:rPr>
              <w:color w:val="231F20"/>
              <w:spacing w:val="2"/>
              <w:w w:val="105"/>
            </w:rPr>
            <w:t xml:space="preserve"> </w:t>
          </w:r>
          <w:r>
            <w:rPr>
              <w:color w:val="231F20"/>
              <w:w w:val="105"/>
            </w:rPr>
            <w:t>работы</w:t>
          </w:r>
          <w:r>
            <w:rPr>
              <w:color w:val="231F20"/>
              <w:spacing w:val="2"/>
              <w:w w:val="105"/>
            </w:rPr>
            <w:t xml:space="preserve"> </w:t>
          </w:r>
          <w:r>
            <w:rPr>
              <w:color w:val="231F20"/>
              <w:w w:val="105"/>
            </w:rPr>
            <w:t>в</w:t>
          </w:r>
          <w:r>
            <w:rPr>
              <w:color w:val="231F20"/>
              <w:spacing w:val="2"/>
              <w:w w:val="105"/>
            </w:rPr>
            <w:t xml:space="preserve"> </w:t>
          </w:r>
          <w:r>
            <w:rPr>
              <w:color w:val="231F20"/>
              <w:w w:val="105"/>
            </w:rPr>
            <w:t>историческом</w:t>
          </w:r>
          <w:r>
            <w:rPr>
              <w:color w:val="231F20"/>
              <w:spacing w:val="2"/>
              <w:w w:val="105"/>
            </w:rPr>
            <w:t xml:space="preserve"> </w:t>
          </w:r>
          <w:r>
            <w:rPr>
              <w:color w:val="231F20"/>
              <w:w w:val="105"/>
            </w:rPr>
            <w:t>аспекте</w:t>
          </w:r>
          <w:r>
            <w:rPr>
              <w:color w:val="231F20"/>
              <w:w w:val="105"/>
            </w:rPr>
            <w:tab/>
          </w:r>
          <w:r>
            <w:rPr>
              <w:color w:val="231F20"/>
              <w:w w:val="105"/>
              <w:sz w:val="19"/>
            </w:rPr>
            <w:t>19</w:t>
          </w:r>
        </w:p>
        <w:p w:rsidR="00744E03" w:rsidRDefault="007D1EA3">
          <w:pPr>
            <w:pStyle w:val="30"/>
            <w:tabs>
              <w:tab w:val="left" w:leader="dot" w:pos="6141"/>
            </w:tabs>
            <w:rPr>
              <w:sz w:val="19"/>
            </w:rPr>
          </w:pPr>
          <w:hyperlink w:anchor="_TOC_250054" w:history="1">
            <w:r w:rsidR="00E40E69">
              <w:rPr>
                <w:color w:val="231F20"/>
                <w:w w:val="105"/>
              </w:rPr>
              <w:t>Вопросы и задания</w:t>
            </w:r>
            <w:r w:rsidR="00E40E69">
              <w:rPr>
                <w:color w:val="231F20"/>
                <w:w w:val="105"/>
              </w:rPr>
              <w:tab/>
            </w:r>
            <w:r w:rsidR="00E40E69">
              <w:rPr>
                <w:color w:val="231F20"/>
                <w:w w:val="105"/>
                <w:sz w:val="19"/>
              </w:rPr>
              <w:t>38</w:t>
            </w:r>
          </w:hyperlink>
        </w:p>
        <w:p w:rsidR="00744E03" w:rsidRDefault="007D1EA3">
          <w:pPr>
            <w:pStyle w:val="30"/>
            <w:tabs>
              <w:tab w:val="left" w:leader="dot" w:pos="6141"/>
            </w:tabs>
            <w:rPr>
              <w:sz w:val="19"/>
            </w:rPr>
          </w:pPr>
          <w:hyperlink w:anchor="_TOC_250053" w:history="1">
            <w:r w:rsidR="00E40E69">
              <w:rPr>
                <w:color w:val="231F20"/>
              </w:rPr>
              <w:t>Литература</w:t>
            </w:r>
            <w:r w:rsidR="00E40E69">
              <w:rPr>
                <w:color w:val="231F20"/>
              </w:rPr>
              <w:tab/>
            </w:r>
            <w:r w:rsidR="00E40E69">
              <w:rPr>
                <w:color w:val="231F20"/>
                <w:sz w:val="19"/>
              </w:rPr>
              <w:t>38</w:t>
            </w:r>
          </w:hyperlink>
        </w:p>
        <w:p w:rsidR="00744E03" w:rsidRDefault="00E40E69">
          <w:pPr>
            <w:pStyle w:val="10"/>
            <w:spacing w:line="242" w:lineRule="auto"/>
            <w:ind w:left="1075" w:right="954" w:hanging="964"/>
          </w:pPr>
          <w:r>
            <w:rPr>
              <w:color w:val="231F20"/>
              <w:w w:val="95"/>
            </w:rPr>
            <w:t>Глава</w:t>
          </w:r>
          <w:r>
            <w:rPr>
              <w:color w:val="231F20"/>
              <w:spacing w:val="-9"/>
              <w:w w:val="95"/>
            </w:rPr>
            <w:t xml:space="preserve"> </w:t>
          </w:r>
          <w:r>
            <w:rPr>
              <w:color w:val="231F20"/>
              <w:w w:val="95"/>
            </w:rPr>
            <w:t>II.</w:t>
          </w:r>
          <w:r>
            <w:rPr>
              <w:color w:val="231F20"/>
              <w:spacing w:val="1"/>
              <w:w w:val="95"/>
            </w:rPr>
            <w:t xml:space="preserve"> </w:t>
          </w:r>
          <w:r>
            <w:rPr>
              <w:color w:val="231F20"/>
              <w:w w:val="95"/>
            </w:rPr>
            <w:t>Социальная</w:t>
          </w:r>
          <w:r>
            <w:rPr>
              <w:color w:val="231F20"/>
              <w:spacing w:val="-9"/>
              <w:w w:val="95"/>
            </w:rPr>
            <w:t xml:space="preserve"> </w:t>
          </w:r>
          <w:r>
            <w:rPr>
              <w:color w:val="231F20"/>
              <w:w w:val="95"/>
            </w:rPr>
            <w:t>работа</w:t>
          </w:r>
          <w:r>
            <w:rPr>
              <w:color w:val="231F20"/>
              <w:spacing w:val="-9"/>
              <w:w w:val="95"/>
            </w:rPr>
            <w:t xml:space="preserve"> </w:t>
          </w:r>
          <w:r>
            <w:rPr>
              <w:color w:val="231F20"/>
              <w:w w:val="95"/>
            </w:rPr>
            <w:t>в</w:t>
          </w:r>
          <w:r>
            <w:rPr>
              <w:color w:val="231F20"/>
              <w:spacing w:val="-9"/>
              <w:w w:val="95"/>
            </w:rPr>
            <w:t xml:space="preserve"> </w:t>
          </w:r>
          <w:r>
            <w:rPr>
              <w:color w:val="231F20"/>
              <w:w w:val="95"/>
            </w:rPr>
            <w:t>сфере</w:t>
          </w:r>
          <w:r>
            <w:rPr>
              <w:color w:val="231F20"/>
              <w:spacing w:val="-9"/>
              <w:w w:val="95"/>
            </w:rPr>
            <w:t xml:space="preserve"> </w:t>
          </w:r>
          <w:r>
            <w:rPr>
              <w:color w:val="231F20"/>
              <w:w w:val="95"/>
            </w:rPr>
            <w:t>материального</w:t>
          </w:r>
          <w:r>
            <w:rPr>
              <w:color w:val="231F20"/>
              <w:spacing w:val="-47"/>
              <w:w w:val="95"/>
            </w:rPr>
            <w:t xml:space="preserve"> </w:t>
          </w:r>
          <w:r>
            <w:rPr>
              <w:color w:val="231F20"/>
              <w:w w:val="90"/>
            </w:rPr>
            <w:t>производства</w:t>
          </w:r>
          <w:r>
            <w:rPr>
              <w:color w:val="231F20"/>
              <w:spacing w:val="37"/>
              <w:w w:val="90"/>
            </w:rPr>
            <w:t xml:space="preserve"> </w:t>
          </w:r>
          <w:r>
            <w:rPr>
              <w:color w:val="231F20"/>
              <w:w w:val="90"/>
            </w:rPr>
            <w:t>(на</w:t>
          </w:r>
          <w:r>
            <w:rPr>
              <w:color w:val="231F20"/>
              <w:spacing w:val="38"/>
              <w:w w:val="90"/>
            </w:rPr>
            <w:t xml:space="preserve"> </w:t>
          </w:r>
          <w:r>
            <w:rPr>
              <w:color w:val="231F20"/>
              <w:w w:val="90"/>
            </w:rPr>
            <w:t>примере</w:t>
          </w:r>
          <w:r>
            <w:rPr>
              <w:color w:val="231F20"/>
              <w:spacing w:val="38"/>
              <w:w w:val="90"/>
            </w:rPr>
            <w:t xml:space="preserve"> </w:t>
          </w:r>
          <w:r>
            <w:rPr>
              <w:color w:val="231F20"/>
              <w:w w:val="90"/>
            </w:rPr>
            <w:t>промышленного</w:t>
          </w:r>
        </w:p>
        <w:p w:rsidR="00744E03" w:rsidRDefault="00E40E69">
          <w:pPr>
            <w:pStyle w:val="20"/>
            <w:tabs>
              <w:tab w:val="left" w:leader="dot" w:pos="6141"/>
            </w:tabs>
            <w:spacing w:before="0" w:line="241" w:lineRule="exact"/>
            <w:rPr>
              <w:b w:val="0"/>
              <w:sz w:val="19"/>
            </w:rPr>
          </w:pPr>
          <w:r>
            <w:rPr>
              <w:color w:val="231F20"/>
              <w:w w:val="95"/>
            </w:rPr>
            <w:t>предприятия)</w:t>
          </w:r>
          <w:r>
            <w:rPr>
              <w:color w:val="231F20"/>
              <w:w w:val="95"/>
            </w:rPr>
            <w:tab/>
          </w:r>
          <w:r>
            <w:rPr>
              <w:b w:val="0"/>
              <w:color w:val="231F20"/>
              <w:sz w:val="19"/>
            </w:rPr>
            <w:t>40</w:t>
          </w:r>
        </w:p>
        <w:p w:rsidR="00744E03" w:rsidRDefault="00E40E69">
          <w:pPr>
            <w:pStyle w:val="30"/>
            <w:spacing w:line="242" w:lineRule="auto"/>
            <w:ind w:left="1472" w:right="808" w:hanging="397"/>
          </w:pPr>
          <w:r>
            <w:rPr>
              <w:color w:val="231F20"/>
              <w:w w:val="105"/>
            </w:rPr>
            <w:t>§ 1.</w:t>
          </w:r>
          <w:r>
            <w:rPr>
              <w:color w:val="231F20"/>
              <w:spacing w:val="1"/>
              <w:w w:val="105"/>
            </w:rPr>
            <w:t xml:space="preserve"> </w:t>
          </w:r>
          <w:r>
            <w:rPr>
              <w:color w:val="231F20"/>
              <w:w w:val="105"/>
            </w:rPr>
            <w:t>Социальная защита работников</w:t>
          </w:r>
          <w:r>
            <w:rPr>
              <w:color w:val="231F20"/>
              <w:spacing w:val="1"/>
              <w:w w:val="105"/>
            </w:rPr>
            <w:t xml:space="preserve"> </w:t>
          </w:r>
          <w:r>
            <w:rPr>
              <w:color w:val="231F20"/>
              <w:w w:val="105"/>
            </w:rPr>
            <w:t>промышленного</w:t>
          </w:r>
          <w:r>
            <w:rPr>
              <w:color w:val="231F20"/>
              <w:spacing w:val="10"/>
              <w:w w:val="105"/>
            </w:rPr>
            <w:t xml:space="preserve"> </w:t>
          </w:r>
          <w:r>
            <w:rPr>
              <w:color w:val="231F20"/>
              <w:w w:val="105"/>
            </w:rPr>
            <w:t>предприятия</w:t>
          </w:r>
          <w:r>
            <w:rPr>
              <w:color w:val="231F20"/>
              <w:spacing w:val="11"/>
              <w:w w:val="105"/>
            </w:rPr>
            <w:t xml:space="preserve"> </w:t>
          </w:r>
          <w:r>
            <w:rPr>
              <w:color w:val="231F20"/>
              <w:w w:val="105"/>
            </w:rPr>
            <w:t>в</w:t>
          </w:r>
          <w:r>
            <w:rPr>
              <w:color w:val="231F20"/>
              <w:spacing w:val="11"/>
              <w:w w:val="105"/>
            </w:rPr>
            <w:t xml:space="preserve"> </w:t>
          </w:r>
          <w:r>
            <w:rPr>
              <w:color w:val="231F20"/>
              <w:w w:val="105"/>
            </w:rPr>
            <w:t>контексте</w:t>
          </w:r>
        </w:p>
        <w:p w:rsidR="00744E03" w:rsidRDefault="00E40E69">
          <w:pPr>
            <w:pStyle w:val="50"/>
            <w:tabs>
              <w:tab w:val="left" w:leader="dot" w:pos="6141"/>
            </w:tabs>
            <w:spacing w:before="0" w:line="241" w:lineRule="exact"/>
            <w:rPr>
              <w:sz w:val="19"/>
            </w:rPr>
          </w:pPr>
          <w:r>
            <w:rPr>
              <w:color w:val="231F20"/>
              <w:w w:val="105"/>
            </w:rPr>
            <w:t>социального</w:t>
          </w:r>
          <w:r>
            <w:rPr>
              <w:color w:val="231F20"/>
              <w:spacing w:val="1"/>
              <w:w w:val="105"/>
            </w:rPr>
            <w:t xml:space="preserve"> </w:t>
          </w:r>
          <w:r>
            <w:rPr>
              <w:color w:val="231F20"/>
              <w:w w:val="105"/>
            </w:rPr>
            <w:t>партнерства</w:t>
          </w:r>
          <w:r>
            <w:rPr>
              <w:color w:val="231F20"/>
              <w:w w:val="105"/>
            </w:rPr>
            <w:tab/>
          </w:r>
          <w:r>
            <w:rPr>
              <w:color w:val="231F20"/>
              <w:w w:val="105"/>
              <w:sz w:val="19"/>
            </w:rPr>
            <w:t>40</w:t>
          </w:r>
        </w:p>
        <w:p w:rsidR="00744E03" w:rsidRDefault="00E40E69">
          <w:pPr>
            <w:pStyle w:val="30"/>
          </w:pPr>
          <w:r>
            <w:rPr>
              <w:color w:val="231F20"/>
              <w:w w:val="105"/>
            </w:rPr>
            <w:t>§</w:t>
          </w:r>
          <w:r>
            <w:rPr>
              <w:color w:val="231F20"/>
              <w:spacing w:val="2"/>
              <w:w w:val="105"/>
            </w:rPr>
            <w:t xml:space="preserve"> </w:t>
          </w:r>
          <w:r>
            <w:rPr>
              <w:color w:val="231F20"/>
              <w:w w:val="105"/>
            </w:rPr>
            <w:t>2.</w:t>
          </w:r>
          <w:r>
            <w:rPr>
              <w:color w:val="231F20"/>
              <w:spacing w:val="36"/>
              <w:w w:val="105"/>
            </w:rPr>
            <w:t xml:space="preserve"> </w:t>
          </w:r>
          <w:r>
            <w:rPr>
              <w:color w:val="231F20"/>
              <w:w w:val="105"/>
            </w:rPr>
            <w:t>Концептуальные</w:t>
          </w:r>
          <w:r>
            <w:rPr>
              <w:color w:val="231F20"/>
              <w:spacing w:val="2"/>
              <w:w w:val="105"/>
            </w:rPr>
            <w:t xml:space="preserve"> </w:t>
          </w:r>
          <w:r>
            <w:rPr>
              <w:color w:val="231F20"/>
              <w:w w:val="105"/>
            </w:rPr>
            <w:t>основы</w:t>
          </w:r>
          <w:r>
            <w:rPr>
              <w:color w:val="231F20"/>
              <w:spacing w:val="3"/>
              <w:w w:val="105"/>
            </w:rPr>
            <w:t xml:space="preserve"> </w:t>
          </w:r>
          <w:r>
            <w:rPr>
              <w:color w:val="231F20"/>
              <w:w w:val="105"/>
            </w:rPr>
            <w:t>социальной</w:t>
          </w:r>
          <w:r>
            <w:rPr>
              <w:color w:val="231F20"/>
              <w:spacing w:val="3"/>
              <w:w w:val="105"/>
            </w:rPr>
            <w:t xml:space="preserve"> </w:t>
          </w:r>
          <w:r>
            <w:rPr>
              <w:color w:val="231F20"/>
              <w:w w:val="105"/>
            </w:rPr>
            <w:t>работы</w:t>
          </w:r>
        </w:p>
        <w:p w:rsidR="00744E03" w:rsidRDefault="00E40E69">
          <w:pPr>
            <w:pStyle w:val="50"/>
            <w:tabs>
              <w:tab w:val="left" w:leader="dot" w:pos="6141"/>
            </w:tabs>
            <w:rPr>
              <w:sz w:val="19"/>
            </w:rPr>
          </w:pPr>
          <w:r>
            <w:rPr>
              <w:color w:val="231F20"/>
              <w:w w:val="105"/>
            </w:rPr>
            <w:t>на</w:t>
          </w:r>
          <w:r>
            <w:rPr>
              <w:color w:val="231F20"/>
              <w:spacing w:val="9"/>
              <w:w w:val="105"/>
            </w:rPr>
            <w:t xml:space="preserve"> </w:t>
          </w:r>
          <w:r>
            <w:rPr>
              <w:color w:val="231F20"/>
              <w:w w:val="105"/>
            </w:rPr>
            <w:t>промышленном</w:t>
          </w:r>
          <w:r>
            <w:rPr>
              <w:color w:val="231F20"/>
              <w:spacing w:val="9"/>
              <w:w w:val="105"/>
            </w:rPr>
            <w:t xml:space="preserve"> </w:t>
          </w:r>
          <w:r>
            <w:rPr>
              <w:color w:val="231F20"/>
              <w:w w:val="105"/>
            </w:rPr>
            <w:t>предприятии</w:t>
          </w:r>
          <w:r>
            <w:rPr>
              <w:color w:val="231F20"/>
              <w:w w:val="105"/>
            </w:rPr>
            <w:tab/>
          </w:r>
          <w:r>
            <w:rPr>
              <w:color w:val="231F20"/>
              <w:w w:val="105"/>
              <w:sz w:val="19"/>
            </w:rPr>
            <w:t>47</w:t>
          </w:r>
        </w:p>
        <w:p w:rsidR="00744E03" w:rsidRDefault="007D1EA3">
          <w:pPr>
            <w:pStyle w:val="30"/>
            <w:tabs>
              <w:tab w:val="left" w:leader="dot" w:pos="6141"/>
            </w:tabs>
            <w:rPr>
              <w:sz w:val="19"/>
            </w:rPr>
          </w:pPr>
          <w:hyperlink w:anchor="_TOC_250052" w:history="1">
            <w:r w:rsidR="00E40E69">
              <w:rPr>
                <w:color w:val="231F20"/>
                <w:w w:val="105"/>
              </w:rPr>
              <w:t>Вопросы и задания</w:t>
            </w:r>
            <w:r w:rsidR="00E40E69">
              <w:rPr>
                <w:color w:val="231F20"/>
                <w:w w:val="105"/>
              </w:rPr>
              <w:tab/>
            </w:r>
            <w:r w:rsidR="00E40E69">
              <w:rPr>
                <w:color w:val="231F20"/>
                <w:w w:val="105"/>
                <w:sz w:val="19"/>
              </w:rPr>
              <w:t>58</w:t>
            </w:r>
          </w:hyperlink>
        </w:p>
        <w:p w:rsidR="00744E03" w:rsidRDefault="007D1EA3">
          <w:pPr>
            <w:pStyle w:val="30"/>
            <w:tabs>
              <w:tab w:val="left" w:leader="dot" w:pos="6141"/>
            </w:tabs>
            <w:spacing w:before="58"/>
            <w:rPr>
              <w:sz w:val="19"/>
            </w:rPr>
          </w:pPr>
          <w:hyperlink w:anchor="_TOC_250051" w:history="1">
            <w:r w:rsidR="00E40E69">
              <w:rPr>
                <w:color w:val="231F20"/>
              </w:rPr>
              <w:t>Литература</w:t>
            </w:r>
            <w:r w:rsidR="00E40E69">
              <w:rPr>
                <w:color w:val="231F20"/>
              </w:rPr>
              <w:tab/>
            </w:r>
            <w:r w:rsidR="00E40E69">
              <w:rPr>
                <w:color w:val="231F20"/>
                <w:sz w:val="19"/>
              </w:rPr>
              <w:t>58</w:t>
            </w:r>
          </w:hyperlink>
        </w:p>
        <w:p w:rsidR="00744E03" w:rsidRDefault="00E40E69">
          <w:pPr>
            <w:pStyle w:val="10"/>
            <w:tabs>
              <w:tab w:val="left" w:leader="dot" w:pos="6141"/>
            </w:tabs>
            <w:spacing w:before="173"/>
            <w:rPr>
              <w:b w:val="0"/>
              <w:sz w:val="19"/>
            </w:rPr>
          </w:pPr>
          <w:r>
            <w:rPr>
              <w:color w:val="231F20"/>
              <w:w w:val="95"/>
            </w:rPr>
            <w:t>Глава</w:t>
          </w:r>
          <w:r>
            <w:rPr>
              <w:color w:val="231F20"/>
              <w:spacing w:val="-2"/>
              <w:w w:val="95"/>
            </w:rPr>
            <w:t xml:space="preserve"> </w:t>
          </w:r>
          <w:r>
            <w:rPr>
              <w:color w:val="231F20"/>
              <w:w w:val="95"/>
            </w:rPr>
            <w:t>III.</w:t>
          </w:r>
          <w:r>
            <w:rPr>
              <w:color w:val="231F20"/>
              <w:spacing w:val="41"/>
              <w:w w:val="95"/>
            </w:rPr>
            <w:t xml:space="preserve"> </w:t>
          </w:r>
          <w:r>
            <w:rPr>
              <w:color w:val="231F20"/>
              <w:w w:val="95"/>
            </w:rPr>
            <w:t>Специфика</w:t>
          </w:r>
          <w:r>
            <w:rPr>
              <w:color w:val="231F20"/>
              <w:spacing w:val="-2"/>
              <w:w w:val="95"/>
            </w:rPr>
            <w:t xml:space="preserve"> </w:t>
          </w:r>
          <w:r>
            <w:rPr>
              <w:color w:val="231F20"/>
              <w:w w:val="95"/>
            </w:rPr>
            <w:t>технологий</w:t>
          </w:r>
          <w:r>
            <w:rPr>
              <w:color w:val="231F20"/>
              <w:spacing w:val="-2"/>
              <w:w w:val="95"/>
            </w:rPr>
            <w:t xml:space="preserve"> </w:t>
          </w:r>
          <w:r>
            <w:rPr>
              <w:color w:val="231F20"/>
              <w:w w:val="95"/>
            </w:rPr>
            <w:t>в</w:t>
          </w:r>
          <w:r>
            <w:rPr>
              <w:color w:val="231F20"/>
              <w:spacing w:val="-2"/>
              <w:w w:val="95"/>
            </w:rPr>
            <w:t xml:space="preserve"> </w:t>
          </w:r>
          <w:r>
            <w:rPr>
              <w:color w:val="231F20"/>
              <w:w w:val="95"/>
            </w:rPr>
            <w:t>сфере</w:t>
          </w:r>
          <w:r>
            <w:rPr>
              <w:color w:val="231F20"/>
              <w:spacing w:val="-2"/>
              <w:w w:val="95"/>
            </w:rPr>
            <w:t xml:space="preserve"> </w:t>
          </w:r>
          <w:r>
            <w:rPr>
              <w:color w:val="231F20"/>
              <w:w w:val="95"/>
            </w:rPr>
            <w:t>занятости</w:t>
          </w:r>
          <w:r>
            <w:rPr>
              <w:color w:val="231F20"/>
              <w:w w:val="95"/>
            </w:rPr>
            <w:tab/>
          </w:r>
          <w:r>
            <w:rPr>
              <w:b w:val="0"/>
              <w:color w:val="231F20"/>
              <w:sz w:val="19"/>
            </w:rPr>
            <w:t>60</w:t>
          </w:r>
        </w:p>
        <w:p w:rsidR="00744E03" w:rsidRDefault="00E40E69">
          <w:pPr>
            <w:pStyle w:val="30"/>
            <w:tabs>
              <w:tab w:val="left" w:leader="dot" w:pos="6141"/>
            </w:tabs>
            <w:spacing w:before="58" w:line="242" w:lineRule="auto"/>
            <w:ind w:left="1472" w:right="145" w:hanging="397"/>
            <w:rPr>
              <w:sz w:val="19"/>
            </w:rPr>
          </w:pPr>
          <w:r>
            <w:rPr>
              <w:color w:val="231F20"/>
              <w:w w:val="105"/>
            </w:rPr>
            <w:t>§ 1.</w:t>
          </w:r>
          <w:r>
            <w:rPr>
              <w:color w:val="231F20"/>
              <w:spacing w:val="1"/>
              <w:w w:val="105"/>
            </w:rPr>
            <w:t xml:space="preserve"> </w:t>
          </w:r>
          <w:r>
            <w:rPr>
              <w:color w:val="231F20"/>
              <w:w w:val="105"/>
            </w:rPr>
            <w:t>Социально-экономические проблемы в сфере</w:t>
          </w:r>
          <w:r>
            <w:rPr>
              <w:color w:val="231F20"/>
              <w:spacing w:val="1"/>
              <w:w w:val="105"/>
            </w:rPr>
            <w:t xml:space="preserve"> </w:t>
          </w:r>
          <w:r>
            <w:rPr>
              <w:color w:val="231F20"/>
              <w:w w:val="105"/>
            </w:rPr>
            <w:t>занятости</w:t>
          </w:r>
          <w:r>
            <w:rPr>
              <w:color w:val="231F20"/>
              <w:spacing w:val="-2"/>
              <w:w w:val="105"/>
            </w:rPr>
            <w:t xml:space="preserve"> </w:t>
          </w:r>
          <w:r>
            <w:rPr>
              <w:color w:val="231F20"/>
              <w:w w:val="105"/>
            </w:rPr>
            <w:t>в</w:t>
          </w:r>
          <w:r>
            <w:rPr>
              <w:color w:val="231F20"/>
              <w:spacing w:val="-1"/>
              <w:w w:val="105"/>
            </w:rPr>
            <w:t xml:space="preserve"> </w:t>
          </w:r>
          <w:r>
            <w:rPr>
              <w:color w:val="231F20"/>
              <w:w w:val="105"/>
            </w:rPr>
            <w:t>современных</w:t>
          </w:r>
          <w:r>
            <w:rPr>
              <w:color w:val="231F20"/>
              <w:spacing w:val="-1"/>
              <w:w w:val="105"/>
            </w:rPr>
            <w:t xml:space="preserve"> </w:t>
          </w:r>
          <w:r>
            <w:rPr>
              <w:color w:val="231F20"/>
              <w:w w:val="105"/>
            </w:rPr>
            <w:t>условиях</w:t>
          </w:r>
          <w:r>
            <w:rPr>
              <w:color w:val="231F20"/>
              <w:spacing w:val="-1"/>
              <w:w w:val="105"/>
            </w:rPr>
            <w:t xml:space="preserve"> </w:t>
          </w:r>
          <w:r>
            <w:rPr>
              <w:color w:val="231F20"/>
              <w:w w:val="105"/>
            </w:rPr>
            <w:t>России</w:t>
          </w:r>
          <w:r>
            <w:rPr>
              <w:color w:val="231F20"/>
              <w:w w:val="105"/>
            </w:rPr>
            <w:tab/>
          </w:r>
          <w:r>
            <w:rPr>
              <w:color w:val="231F20"/>
              <w:spacing w:val="-7"/>
              <w:w w:val="105"/>
              <w:sz w:val="19"/>
            </w:rPr>
            <w:t>60</w:t>
          </w:r>
        </w:p>
        <w:p w:rsidR="00744E03" w:rsidRDefault="00E40E69">
          <w:pPr>
            <w:pStyle w:val="30"/>
            <w:tabs>
              <w:tab w:val="left" w:leader="dot" w:pos="6141"/>
            </w:tabs>
            <w:spacing w:before="56" w:line="242" w:lineRule="auto"/>
            <w:ind w:left="1472" w:right="145" w:hanging="397"/>
            <w:rPr>
              <w:sz w:val="19"/>
            </w:rPr>
          </w:pPr>
          <w:r>
            <w:rPr>
              <w:color w:val="231F20"/>
              <w:w w:val="105"/>
            </w:rPr>
            <w:t>§ 2. Государственная политика в области занятости</w:t>
          </w:r>
          <w:r>
            <w:rPr>
              <w:color w:val="231F20"/>
              <w:spacing w:val="1"/>
              <w:w w:val="105"/>
            </w:rPr>
            <w:t xml:space="preserve"> </w:t>
          </w:r>
          <w:r>
            <w:rPr>
              <w:color w:val="231F20"/>
              <w:w w:val="105"/>
            </w:rPr>
            <w:t>населения</w:t>
          </w:r>
          <w:r>
            <w:rPr>
              <w:color w:val="231F20"/>
              <w:w w:val="105"/>
            </w:rPr>
            <w:tab/>
          </w:r>
          <w:r>
            <w:rPr>
              <w:color w:val="231F20"/>
              <w:spacing w:val="-7"/>
              <w:w w:val="105"/>
              <w:sz w:val="19"/>
            </w:rPr>
            <w:t>62</w:t>
          </w:r>
        </w:p>
        <w:p w:rsidR="00744E03" w:rsidRDefault="007D1EA3">
          <w:pPr>
            <w:pStyle w:val="30"/>
            <w:tabs>
              <w:tab w:val="left" w:leader="dot" w:pos="6141"/>
            </w:tabs>
            <w:spacing w:before="57" w:line="242" w:lineRule="auto"/>
            <w:ind w:left="1472" w:right="145" w:hanging="397"/>
            <w:rPr>
              <w:sz w:val="19"/>
            </w:rPr>
          </w:pPr>
          <w:hyperlink w:anchor="_TOC_250050" w:history="1">
            <w:r w:rsidR="00E40E69">
              <w:rPr>
                <w:color w:val="231F20"/>
                <w:w w:val="105"/>
              </w:rPr>
              <w:t>§ 3. Деятельность социальных служб по защите</w:t>
            </w:r>
            <w:r w:rsidR="00E40E69">
              <w:rPr>
                <w:color w:val="231F20"/>
                <w:spacing w:val="1"/>
                <w:w w:val="105"/>
              </w:rPr>
              <w:t xml:space="preserve"> </w:t>
            </w:r>
            <w:r w:rsidR="00E40E69">
              <w:rPr>
                <w:color w:val="231F20"/>
                <w:w w:val="105"/>
              </w:rPr>
              <w:t>безработных</w:t>
            </w:r>
            <w:r w:rsidR="00E40E69">
              <w:rPr>
                <w:color w:val="231F20"/>
                <w:w w:val="105"/>
              </w:rPr>
              <w:tab/>
            </w:r>
            <w:r w:rsidR="00E40E69">
              <w:rPr>
                <w:color w:val="231F20"/>
                <w:spacing w:val="-7"/>
                <w:w w:val="105"/>
                <w:sz w:val="19"/>
              </w:rPr>
              <w:t>64</w:t>
            </w:r>
          </w:hyperlink>
        </w:p>
        <w:p w:rsidR="00744E03" w:rsidRDefault="007D1EA3">
          <w:pPr>
            <w:pStyle w:val="30"/>
            <w:tabs>
              <w:tab w:val="left" w:leader="dot" w:pos="6141"/>
            </w:tabs>
            <w:spacing w:before="56" w:line="242" w:lineRule="auto"/>
            <w:ind w:left="1472" w:right="145" w:hanging="397"/>
            <w:rPr>
              <w:sz w:val="19"/>
            </w:rPr>
          </w:pPr>
          <w:hyperlink w:anchor="_TOC_250049" w:history="1">
            <w:r w:rsidR="00E40E69">
              <w:rPr>
                <w:color w:val="231F20"/>
                <w:w w:val="105"/>
              </w:rPr>
              <w:t>§ 4.</w:t>
            </w:r>
            <w:r w:rsidR="00E40E69">
              <w:rPr>
                <w:color w:val="231F20"/>
                <w:spacing w:val="1"/>
                <w:w w:val="105"/>
              </w:rPr>
              <w:t xml:space="preserve"> </w:t>
            </w:r>
            <w:r w:rsidR="00E40E69">
              <w:rPr>
                <w:color w:val="231F20"/>
                <w:w w:val="105"/>
              </w:rPr>
              <w:t>Социально-психологическая работа в системе</w:t>
            </w:r>
            <w:r w:rsidR="00E40E69">
              <w:rPr>
                <w:color w:val="231F20"/>
                <w:spacing w:val="1"/>
                <w:w w:val="105"/>
              </w:rPr>
              <w:t xml:space="preserve"> </w:t>
            </w:r>
            <w:r w:rsidR="00E40E69">
              <w:rPr>
                <w:color w:val="231F20"/>
                <w:w w:val="105"/>
              </w:rPr>
              <w:t>службы</w:t>
            </w:r>
            <w:r w:rsidR="00E40E69">
              <w:rPr>
                <w:color w:val="231F20"/>
                <w:spacing w:val="-5"/>
                <w:w w:val="105"/>
              </w:rPr>
              <w:t xml:space="preserve"> </w:t>
            </w:r>
            <w:r w:rsidR="00E40E69">
              <w:rPr>
                <w:color w:val="231F20"/>
                <w:w w:val="105"/>
              </w:rPr>
              <w:t>занятости</w:t>
            </w:r>
            <w:r w:rsidR="00E40E69">
              <w:rPr>
                <w:color w:val="231F20"/>
                <w:w w:val="105"/>
              </w:rPr>
              <w:tab/>
            </w:r>
            <w:r w:rsidR="00E40E69">
              <w:rPr>
                <w:color w:val="231F20"/>
                <w:spacing w:val="-7"/>
                <w:w w:val="105"/>
                <w:sz w:val="19"/>
              </w:rPr>
              <w:t>67</w:t>
            </w:r>
          </w:hyperlink>
        </w:p>
        <w:p w:rsidR="00744E03" w:rsidRDefault="007D1EA3">
          <w:pPr>
            <w:pStyle w:val="30"/>
            <w:tabs>
              <w:tab w:val="left" w:leader="dot" w:pos="6142"/>
            </w:tabs>
            <w:spacing w:before="56"/>
            <w:rPr>
              <w:sz w:val="19"/>
            </w:rPr>
          </w:pPr>
          <w:hyperlink w:anchor="_TOC_250048" w:history="1">
            <w:r w:rsidR="00E40E69">
              <w:rPr>
                <w:color w:val="231F20"/>
                <w:w w:val="105"/>
              </w:rPr>
              <w:t>Вопросы и задания</w:t>
            </w:r>
            <w:r w:rsidR="00E40E69">
              <w:rPr>
                <w:color w:val="231F20"/>
                <w:w w:val="105"/>
              </w:rPr>
              <w:tab/>
            </w:r>
            <w:r w:rsidR="00E40E69">
              <w:rPr>
                <w:color w:val="231F20"/>
                <w:w w:val="105"/>
                <w:sz w:val="19"/>
              </w:rPr>
              <w:t>71</w:t>
            </w:r>
          </w:hyperlink>
        </w:p>
        <w:p w:rsidR="00744E03" w:rsidRDefault="007D1EA3">
          <w:pPr>
            <w:pStyle w:val="30"/>
            <w:tabs>
              <w:tab w:val="left" w:leader="dot" w:pos="6141"/>
            </w:tabs>
            <w:spacing w:after="198"/>
            <w:rPr>
              <w:sz w:val="19"/>
            </w:rPr>
          </w:pPr>
          <w:hyperlink w:anchor="_TOC_250047" w:history="1">
            <w:r w:rsidR="00E40E69">
              <w:rPr>
                <w:color w:val="231F20"/>
              </w:rPr>
              <w:t>Литература</w:t>
            </w:r>
            <w:r w:rsidR="00E40E69">
              <w:rPr>
                <w:color w:val="231F20"/>
              </w:rPr>
              <w:tab/>
            </w:r>
            <w:r w:rsidR="00E40E69">
              <w:rPr>
                <w:color w:val="231F20"/>
                <w:sz w:val="19"/>
              </w:rPr>
              <w:t>72</w:t>
            </w:r>
          </w:hyperlink>
        </w:p>
        <w:p w:rsidR="00744E03" w:rsidRDefault="00E40E69">
          <w:pPr>
            <w:pStyle w:val="10"/>
            <w:spacing w:before="66"/>
          </w:pPr>
          <w:r>
            <w:rPr>
              <w:color w:val="231F20"/>
              <w:w w:val="95"/>
            </w:rPr>
            <w:lastRenderedPageBreak/>
            <w:t>Глава</w:t>
          </w:r>
          <w:r>
            <w:rPr>
              <w:color w:val="231F20"/>
              <w:spacing w:val="-9"/>
              <w:w w:val="95"/>
            </w:rPr>
            <w:t xml:space="preserve"> </w:t>
          </w:r>
          <w:r>
            <w:rPr>
              <w:color w:val="231F20"/>
              <w:w w:val="95"/>
            </w:rPr>
            <w:t>IV.</w:t>
          </w:r>
          <w:r>
            <w:rPr>
              <w:color w:val="231F20"/>
              <w:spacing w:val="24"/>
              <w:w w:val="95"/>
            </w:rPr>
            <w:t xml:space="preserve"> </w:t>
          </w:r>
          <w:r>
            <w:rPr>
              <w:color w:val="231F20"/>
              <w:w w:val="95"/>
            </w:rPr>
            <w:t>Содержание</w:t>
          </w:r>
          <w:r>
            <w:rPr>
              <w:color w:val="231F20"/>
              <w:spacing w:val="-9"/>
              <w:w w:val="95"/>
            </w:rPr>
            <w:t xml:space="preserve"> </w:t>
          </w:r>
          <w:r>
            <w:rPr>
              <w:color w:val="231F20"/>
              <w:w w:val="95"/>
            </w:rPr>
            <w:t>технологий</w:t>
          </w:r>
          <w:r>
            <w:rPr>
              <w:color w:val="231F20"/>
              <w:spacing w:val="-9"/>
              <w:w w:val="95"/>
            </w:rPr>
            <w:t xml:space="preserve"> </w:t>
          </w:r>
          <w:r>
            <w:rPr>
              <w:color w:val="231F20"/>
              <w:w w:val="95"/>
            </w:rPr>
            <w:t>социальной</w:t>
          </w:r>
          <w:r>
            <w:rPr>
              <w:color w:val="231F20"/>
              <w:spacing w:val="-8"/>
              <w:w w:val="95"/>
            </w:rPr>
            <w:t xml:space="preserve"> </w:t>
          </w:r>
          <w:r>
            <w:rPr>
              <w:color w:val="231F20"/>
              <w:w w:val="95"/>
            </w:rPr>
            <w:t>работы</w:t>
          </w:r>
        </w:p>
        <w:p w:rsidR="00744E03" w:rsidRDefault="007D1EA3">
          <w:pPr>
            <w:pStyle w:val="20"/>
            <w:tabs>
              <w:tab w:val="left" w:leader="dot" w:pos="6141"/>
            </w:tabs>
            <w:spacing w:line="242" w:lineRule="auto"/>
            <w:ind w:right="145"/>
            <w:rPr>
              <w:b w:val="0"/>
              <w:sz w:val="19"/>
            </w:rPr>
          </w:pPr>
          <w:hyperlink w:anchor="_TOC_250046" w:history="1">
            <w:r w:rsidR="00E40E69">
              <w:rPr>
                <w:color w:val="231F20"/>
                <w:w w:val="95"/>
              </w:rPr>
              <w:t>в городской и сельской местности, в промежуточных</w:t>
            </w:r>
            <w:r w:rsidR="00E40E69">
              <w:rPr>
                <w:color w:val="231F20"/>
                <w:spacing w:val="1"/>
                <w:w w:val="95"/>
              </w:rPr>
              <w:t xml:space="preserve"> </w:t>
            </w:r>
            <w:r w:rsidR="00E40E69">
              <w:rPr>
                <w:color w:val="231F20"/>
                <w:w w:val="95"/>
              </w:rPr>
              <w:t>формах</w:t>
            </w:r>
            <w:r w:rsidR="00E40E69">
              <w:rPr>
                <w:color w:val="231F20"/>
                <w:spacing w:val="1"/>
                <w:w w:val="95"/>
              </w:rPr>
              <w:t xml:space="preserve"> </w:t>
            </w:r>
            <w:r w:rsidR="00E40E69">
              <w:rPr>
                <w:color w:val="231F20"/>
                <w:w w:val="95"/>
              </w:rPr>
              <w:t>расселения</w:t>
            </w:r>
            <w:r w:rsidR="00E40E69">
              <w:rPr>
                <w:color w:val="231F20"/>
                <w:w w:val="95"/>
              </w:rPr>
              <w:tab/>
            </w:r>
            <w:r w:rsidR="00E40E69">
              <w:rPr>
                <w:b w:val="0"/>
                <w:color w:val="231F20"/>
                <w:spacing w:val="-2"/>
                <w:sz w:val="19"/>
              </w:rPr>
              <w:t>73</w:t>
            </w:r>
          </w:hyperlink>
        </w:p>
        <w:p w:rsidR="00744E03" w:rsidRDefault="00E40E69">
          <w:pPr>
            <w:pStyle w:val="30"/>
            <w:spacing w:before="57"/>
          </w:pPr>
          <w:r>
            <w:rPr>
              <w:color w:val="231F20"/>
              <w:w w:val="105"/>
            </w:rPr>
            <w:t>§</w:t>
          </w:r>
          <w:r>
            <w:rPr>
              <w:color w:val="231F20"/>
              <w:spacing w:val="-2"/>
              <w:w w:val="105"/>
            </w:rPr>
            <w:t xml:space="preserve"> </w:t>
          </w:r>
          <w:r>
            <w:rPr>
              <w:color w:val="231F20"/>
              <w:w w:val="105"/>
            </w:rPr>
            <w:t>1.</w:t>
          </w:r>
          <w:r>
            <w:rPr>
              <w:color w:val="231F20"/>
              <w:spacing w:val="29"/>
              <w:w w:val="105"/>
            </w:rPr>
            <w:t xml:space="preserve"> </w:t>
          </w:r>
          <w:r>
            <w:rPr>
              <w:color w:val="231F20"/>
              <w:w w:val="105"/>
            </w:rPr>
            <w:t>Формы</w:t>
          </w:r>
          <w:r>
            <w:rPr>
              <w:color w:val="231F20"/>
              <w:spacing w:val="-2"/>
              <w:w w:val="105"/>
            </w:rPr>
            <w:t xml:space="preserve"> </w:t>
          </w:r>
          <w:r>
            <w:rPr>
              <w:color w:val="231F20"/>
              <w:w w:val="105"/>
            </w:rPr>
            <w:t>расселения</w:t>
          </w:r>
          <w:r>
            <w:rPr>
              <w:color w:val="231F20"/>
              <w:spacing w:val="-1"/>
              <w:w w:val="105"/>
            </w:rPr>
            <w:t xml:space="preserve"> </w:t>
          </w:r>
          <w:r>
            <w:rPr>
              <w:color w:val="231F20"/>
              <w:w w:val="105"/>
            </w:rPr>
            <w:t>людей</w:t>
          </w:r>
          <w:r>
            <w:rPr>
              <w:color w:val="231F20"/>
              <w:spacing w:val="-2"/>
              <w:w w:val="105"/>
            </w:rPr>
            <w:t xml:space="preserve"> </w:t>
          </w:r>
          <w:r>
            <w:rPr>
              <w:color w:val="231F20"/>
              <w:w w:val="105"/>
            </w:rPr>
            <w:t>как</w:t>
          </w:r>
          <w:r>
            <w:rPr>
              <w:color w:val="231F20"/>
              <w:spacing w:val="-1"/>
              <w:w w:val="105"/>
            </w:rPr>
            <w:t xml:space="preserve"> </w:t>
          </w:r>
          <w:r>
            <w:rPr>
              <w:color w:val="231F20"/>
              <w:w w:val="105"/>
            </w:rPr>
            <w:t>условия</w:t>
          </w:r>
        </w:p>
        <w:p w:rsidR="00744E03" w:rsidRDefault="00E40E69">
          <w:pPr>
            <w:pStyle w:val="50"/>
            <w:tabs>
              <w:tab w:val="left" w:leader="dot" w:pos="6141"/>
            </w:tabs>
            <w:rPr>
              <w:sz w:val="19"/>
            </w:rPr>
          </w:pPr>
          <w:r>
            <w:rPr>
              <w:color w:val="231F20"/>
              <w:w w:val="105"/>
            </w:rPr>
            <w:t>их</w:t>
          </w:r>
          <w:r>
            <w:rPr>
              <w:color w:val="231F20"/>
              <w:spacing w:val="-3"/>
              <w:w w:val="105"/>
            </w:rPr>
            <w:t xml:space="preserve"> </w:t>
          </w:r>
          <w:r>
            <w:rPr>
              <w:color w:val="231F20"/>
              <w:w w:val="105"/>
            </w:rPr>
            <w:t>жизнедеятельности</w:t>
          </w:r>
          <w:r>
            <w:rPr>
              <w:color w:val="231F20"/>
              <w:w w:val="105"/>
            </w:rPr>
            <w:tab/>
          </w:r>
          <w:r>
            <w:rPr>
              <w:color w:val="231F20"/>
              <w:w w:val="105"/>
              <w:sz w:val="19"/>
            </w:rPr>
            <w:t>73</w:t>
          </w:r>
        </w:p>
        <w:p w:rsidR="00744E03" w:rsidRDefault="00E40E69">
          <w:pPr>
            <w:pStyle w:val="30"/>
            <w:spacing w:before="58"/>
          </w:pPr>
          <w:r>
            <w:rPr>
              <w:color w:val="231F20"/>
              <w:w w:val="105"/>
            </w:rPr>
            <w:t>§</w:t>
          </w:r>
          <w:r>
            <w:rPr>
              <w:color w:val="231F20"/>
              <w:spacing w:val="-2"/>
              <w:w w:val="105"/>
            </w:rPr>
            <w:t xml:space="preserve"> </w:t>
          </w:r>
          <w:r>
            <w:rPr>
              <w:color w:val="231F20"/>
              <w:w w:val="105"/>
            </w:rPr>
            <w:t>2.</w:t>
          </w:r>
          <w:r>
            <w:rPr>
              <w:color w:val="231F20"/>
              <w:spacing w:val="28"/>
              <w:w w:val="105"/>
            </w:rPr>
            <w:t xml:space="preserve"> </w:t>
          </w:r>
          <w:r>
            <w:rPr>
              <w:color w:val="231F20"/>
              <w:w w:val="105"/>
            </w:rPr>
            <w:t>Пути</w:t>
          </w:r>
          <w:r>
            <w:rPr>
              <w:color w:val="231F20"/>
              <w:spacing w:val="-1"/>
              <w:w w:val="105"/>
            </w:rPr>
            <w:t xml:space="preserve"> </w:t>
          </w:r>
          <w:r>
            <w:rPr>
              <w:color w:val="231F20"/>
              <w:w w:val="105"/>
            </w:rPr>
            <w:t>сближения</w:t>
          </w:r>
          <w:r>
            <w:rPr>
              <w:color w:val="231F20"/>
              <w:spacing w:val="-2"/>
              <w:w w:val="105"/>
            </w:rPr>
            <w:t xml:space="preserve"> </w:t>
          </w:r>
          <w:r>
            <w:rPr>
              <w:color w:val="231F20"/>
              <w:w w:val="105"/>
            </w:rPr>
            <w:t>города</w:t>
          </w:r>
          <w:r>
            <w:rPr>
              <w:color w:val="231F20"/>
              <w:spacing w:val="-1"/>
              <w:w w:val="105"/>
            </w:rPr>
            <w:t xml:space="preserve"> </w:t>
          </w:r>
          <w:r>
            <w:rPr>
              <w:color w:val="231F20"/>
              <w:w w:val="105"/>
            </w:rPr>
            <w:t>и</w:t>
          </w:r>
          <w:r>
            <w:rPr>
              <w:color w:val="231F20"/>
              <w:spacing w:val="-2"/>
              <w:w w:val="105"/>
            </w:rPr>
            <w:t xml:space="preserve"> </w:t>
          </w:r>
          <w:r>
            <w:rPr>
              <w:color w:val="231F20"/>
              <w:w w:val="105"/>
            </w:rPr>
            <w:t>деревни</w:t>
          </w:r>
          <w:r>
            <w:rPr>
              <w:color w:val="231F20"/>
              <w:spacing w:val="-2"/>
              <w:w w:val="105"/>
            </w:rPr>
            <w:t xml:space="preserve"> </w:t>
          </w:r>
          <w:r>
            <w:rPr>
              <w:color w:val="231F20"/>
              <w:w w:val="105"/>
            </w:rPr>
            <w:t>как</w:t>
          </w:r>
        </w:p>
        <w:p w:rsidR="00744E03" w:rsidRDefault="00E40E69">
          <w:pPr>
            <w:pStyle w:val="50"/>
            <w:tabs>
              <w:tab w:val="left" w:leader="dot" w:pos="6141"/>
            </w:tabs>
            <w:spacing w:before="3"/>
            <w:rPr>
              <w:sz w:val="19"/>
            </w:rPr>
          </w:pPr>
          <w:r>
            <w:rPr>
              <w:color w:val="231F20"/>
              <w:w w:val="105"/>
            </w:rPr>
            <w:t>технологии</w:t>
          </w:r>
          <w:r>
            <w:rPr>
              <w:color w:val="231F20"/>
              <w:spacing w:val="1"/>
              <w:w w:val="105"/>
            </w:rPr>
            <w:t xml:space="preserve"> </w:t>
          </w:r>
          <w:r>
            <w:rPr>
              <w:color w:val="231F20"/>
              <w:w w:val="105"/>
            </w:rPr>
            <w:t>решения</w:t>
          </w:r>
          <w:r>
            <w:rPr>
              <w:color w:val="231F20"/>
              <w:spacing w:val="1"/>
              <w:w w:val="105"/>
            </w:rPr>
            <w:t xml:space="preserve"> </w:t>
          </w:r>
          <w:r>
            <w:rPr>
              <w:color w:val="231F20"/>
              <w:w w:val="105"/>
            </w:rPr>
            <w:t>социальных</w:t>
          </w:r>
          <w:r>
            <w:rPr>
              <w:color w:val="231F20"/>
              <w:spacing w:val="2"/>
              <w:w w:val="105"/>
            </w:rPr>
            <w:t xml:space="preserve"> </w:t>
          </w:r>
          <w:r>
            <w:rPr>
              <w:color w:val="231F20"/>
              <w:w w:val="105"/>
            </w:rPr>
            <w:t>проблем</w:t>
          </w:r>
          <w:r>
            <w:rPr>
              <w:color w:val="231F20"/>
              <w:w w:val="105"/>
            </w:rPr>
            <w:tab/>
          </w:r>
          <w:r>
            <w:rPr>
              <w:color w:val="231F20"/>
              <w:w w:val="105"/>
              <w:sz w:val="19"/>
            </w:rPr>
            <w:t>77</w:t>
          </w:r>
        </w:p>
        <w:p w:rsidR="00744E03" w:rsidRDefault="007D1EA3">
          <w:pPr>
            <w:pStyle w:val="30"/>
            <w:tabs>
              <w:tab w:val="left" w:leader="dot" w:pos="6141"/>
            </w:tabs>
            <w:spacing w:before="58"/>
            <w:rPr>
              <w:sz w:val="19"/>
            </w:rPr>
          </w:pPr>
          <w:hyperlink w:anchor="_TOC_250045" w:history="1">
            <w:r w:rsidR="00E40E69">
              <w:rPr>
                <w:color w:val="231F20"/>
                <w:w w:val="105"/>
              </w:rPr>
              <w:t>Вопросы и задания</w:t>
            </w:r>
            <w:r w:rsidR="00E40E69">
              <w:rPr>
                <w:color w:val="231F20"/>
                <w:w w:val="105"/>
              </w:rPr>
              <w:tab/>
            </w:r>
            <w:r w:rsidR="00E40E69">
              <w:rPr>
                <w:color w:val="231F20"/>
                <w:w w:val="105"/>
                <w:sz w:val="19"/>
              </w:rPr>
              <w:t>80</w:t>
            </w:r>
          </w:hyperlink>
        </w:p>
        <w:p w:rsidR="00744E03" w:rsidRDefault="007D1EA3">
          <w:pPr>
            <w:pStyle w:val="30"/>
            <w:tabs>
              <w:tab w:val="left" w:leader="dot" w:pos="6142"/>
            </w:tabs>
            <w:rPr>
              <w:sz w:val="19"/>
            </w:rPr>
          </w:pPr>
          <w:hyperlink w:anchor="_TOC_250044" w:history="1">
            <w:r w:rsidR="00E40E69">
              <w:rPr>
                <w:color w:val="231F20"/>
              </w:rPr>
              <w:t>Литература</w:t>
            </w:r>
            <w:r w:rsidR="00E40E69">
              <w:rPr>
                <w:color w:val="231F20"/>
              </w:rPr>
              <w:tab/>
            </w:r>
            <w:r w:rsidR="00E40E69">
              <w:rPr>
                <w:color w:val="231F20"/>
                <w:sz w:val="19"/>
              </w:rPr>
              <w:t>81</w:t>
            </w:r>
          </w:hyperlink>
        </w:p>
        <w:p w:rsidR="00744E03" w:rsidRDefault="00E40E69">
          <w:pPr>
            <w:pStyle w:val="10"/>
            <w:tabs>
              <w:tab w:val="left" w:pos="1075"/>
              <w:tab w:val="left" w:leader="dot" w:pos="6141"/>
            </w:tabs>
            <w:rPr>
              <w:b w:val="0"/>
              <w:sz w:val="19"/>
            </w:rPr>
          </w:pPr>
          <w:r>
            <w:rPr>
              <w:color w:val="231F20"/>
              <w:w w:val="90"/>
            </w:rPr>
            <w:t>Глава</w:t>
          </w:r>
          <w:r>
            <w:rPr>
              <w:color w:val="231F20"/>
              <w:spacing w:val="-4"/>
              <w:w w:val="90"/>
            </w:rPr>
            <w:t xml:space="preserve"> </w:t>
          </w:r>
          <w:r>
            <w:rPr>
              <w:color w:val="231F20"/>
              <w:w w:val="90"/>
            </w:rPr>
            <w:t>V.</w:t>
          </w:r>
          <w:r>
            <w:rPr>
              <w:color w:val="231F20"/>
              <w:w w:val="90"/>
            </w:rPr>
            <w:tab/>
          </w:r>
          <w:r>
            <w:rPr>
              <w:color w:val="231F20"/>
              <w:spacing w:val="-1"/>
              <w:w w:val="95"/>
            </w:rPr>
            <w:t>Технологии</w:t>
          </w:r>
          <w:r>
            <w:rPr>
              <w:color w:val="231F20"/>
              <w:spacing w:val="-9"/>
              <w:w w:val="95"/>
            </w:rPr>
            <w:t xml:space="preserve"> </w:t>
          </w:r>
          <w:r>
            <w:rPr>
              <w:color w:val="231F20"/>
              <w:spacing w:val="-1"/>
              <w:w w:val="95"/>
            </w:rPr>
            <w:t>социальной</w:t>
          </w:r>
          <w:r>
            <w:rPr>
              <w:color w:val="231F20"/>
              <w:spacing w:val="-8"/>
              <w:w w:val="95"/>
            </w:rPr>
            <w:t xml:space="preserve"> </w:t>
          </w:r>
          <w:r>
            <w:rPr>
              <w:color w:val="231F20"/>
              <w:w w:val="95"/>
            </w:rPr>
            <w:t>работы</w:t>
          </w:r>
          <w:r>
            <w:rPr>
              <w:color w:val="231F20"/>
              <w:spacing w:val="-9"/>
              <w:w w:val="95"/>
            </w:rPr>
            <w:t xml:space="preserve"> </w:t>
          </w:r>
          <w:r>
            <w:rPr>
              <w:color w:val="231F20"/>
              <w:w w:val="95"/>
            </w:rPr>
            <w:t>в</w:t>
          </w:r>
          <w:r>
            <w:rPr>
              <w:color w:val="231F20"/>
              <w:spacing w:val="-8"/>
              <w:w w:val="95"/>
            </w:rPr>
            <w:t xml:space="preserve"> </w:t>
          </w:r>
          <w:r>
            <w:rPr>
              <w:color w:val="231F20"/>
              <w:w w:val="95"/>
            </w:rPr>
            <w:t>здравоохранении</w:t>
          </w:r>
          <w:r>
            <w:rPr>
              <w:color w:val="231F20"/>
              <w:w w:val="95"/>
            </w:rPr>
            <w:tab/>
          </w:r>
          <w:r>
            <w:rPr>
              <w:b w:val="0"/>
              <w:color w:val="231F20"/>
              <w:sz w:val="19"/>
            </w:rPr>
            <w:t>82</w:t>
          </w:r>
        </w:p>
        <w:p w:rsidR="00744E03" w:rsidRDefault="00E40E69">
          <w:pPr>
            <w:pStyle w:val="30"/>
          </w:pPr>
          <w:r>
            <w:rPr>
              <w:color w:val="231F20"/>
              <w:w w:val="105"/>
            </w:rPr>
            <w:t>§</w:t>
          </w:r>
          <w:r>
            <w:rPr>
              <w:color w:val="231F20"/>
              <w:spacing w:val="-3"/>
              <w:w w:val="105"/>
            </w:rPr>
            <w:t xml:space="preserve"> </w:t>
          </w:r>
          <w:r>
            <w:rPr>
              <w:color w:val="231F20"/>
              <w:w w:val="105"/>
            </w:rPr>
            <w:t>1.</w:t>
          </w:r>
          <w:r>
            <w:rPr>
              <w:color w:val="231F20"/>
              <w:spacing w:val="28"/>
              <w:w w:val="105"/>
            </w:rPr>
            <w:t xml:space="preserve"> </w:t>
          </w:r>
          <w:r>
            <w:rPr>
              <w:color w:val="231F20"/>
              <w:w w:val="105"/>
            </w:rPr>
            <w:t>Теоретические</w:t>
          </w:r>
          <w:r>
            <w:rPr>
              <w:color w:val="231F20"/>
              <w:spacing w:val="-2"/>
              <w:w w:val="105"/>
            </w:rPr>
            <w:t xml:space="preserve"> </w:t>
          </w:r>
          <w:r>
            <w:rPr>
              <w:color w:val="231F20"/>
              <w:w w:val="105"/>
            </w:rPr>
            <w:t>основы</w:t>
          </w:r>
          <w:r>
            <w:rPr>
              <w:color w:val="231F20"/>
              <w:spacing w:val="-2"/>
              <w:w w:val="105"/>
            </w:rPr>
            <w:t xml:space="preserve"> </w:t>
          </w:r>
          <w:r>
            <w:rPr>
              <w:color w:val="231F20"/>
              <w:w w:val="105"/>
            </w:rPr>
            <w:t>социальной</w:t>
          </w:r>
          <w:r>
            <w:rPr>
              <w:color w:val="231F20"/>
              <w:spacing w:val="-3"/>
              <w:w w:val="105"/>
            </w:rPr>
            <w:t xml:space="preserve"> </w:t>
          </w:r>
          <w:r>
            <w:rPr>
              <w:color w:val="231F20"/>
              <w:w w:val="105"/>
            </w:rPr>
            <w:t>работы</w:t>
          </w:r>
        </w:p>
        <w:p w:rsidR="00744E03" w:rsidRDefault="00E40E69">
          <w:pPr>
            <w:pStyle w:val="50"/>
            <w:tabs>
              <w:tab w:val="left" w:leader="dot" w:pos="6141"/>
            </w:tabs>
            <w:rPr>
              <w:sz w:val="19"/>
            </w:rPr>
          </w:pPr>
          <w:r>
            <w:rPr>
              <w:color w:val="231F20"/>
              <w:w w:val="105"/>
            </w:rPr>
            <w:t>в</w:t>
          </w:r>
          <w:r>
            <w:rPr>
              <w:color w:val="231F20"/>
              <w:spacing w:val="-2"/>
              <w:w w:val="105"/>
            </w:rPr>
            <w:t xml:space="preserve"> </w:t>
          </w:r>
          <w:r>
            <w:rPr>
              <w:color w:val="231F20"/>
              <w:w w:val="105"/>
            </w:rPr>
            <w:t>здравоохранении</w:t>
          </w:r>
          <w:r>
            <w:rPr>
              <w:color w:val="231F20"/>
              <w:w w:val="105"/>
            </w:rPr>
            <w:tab/>
          </w:r>
          <w:r>
            <w:rPr>
              <w:color w:val="231F20"/>
              <w:w w:val="105"/>
              <w:sz w:val="19"/>
            </w:rPr>
            <w:t>82</w:t>
          </w:r>
        </w:p>
        <w:p w:rsidR="00744E03" w:rsidRDefault="007D1EA3">
          <w:pPr>
            <w:pStyle w:val="30"/>
            <w:tabs>
              <w:tab w:val="left" w:leader="dot" w:pos="6141"/>
            </w:tabs>
            <w:rPr>
              <w:sz w:val="19"/>
            </w:rPr>
          </w:pPr>
          <w:hyperlink w:anchor="_TOC_250043" w:history="1">
            <w:r w:rsidR="00E40E69">
              <w:rPr>
                <w:color w:val="231F20"/>
                <w:w w:val="105"/>
              </w:rPr>
              <w:t>§ 2.</w:t>
            </w:r>
            <w:r w:rsidR="00E40E69">
              <w:rPr>
                <w:color w:val="231F20"/>
                <w:spacing w:val="30"/>
                <w:w w:val="105"/>
              </w:rPr>
              <w:t xml:space="preserve"> </w:t>
            </w:r>
            <w:r w:rsidR="00E40E69">
              <w:rPr>
                <w:color w:val="231F20"/>
                <w:w w:val="105"/>
              </w:rPr>
              <w:t>Социальная работа в наркологии</w:t>
            </w:r>
            <w:r w:rsidR="00E40E69">
              <w:rPr>
                <w:color w:val="231F20"/>
                <w:w w:val="105"/>
              </w:rPr>
              <w:tab/>
            </w:r>
            <w:r w:rsidR="00E40E69">
              <w:rPr>
                <w:color w:val="231F20"/>
                <w:w w:val="105"/>
                <w:sz w:val="19"/>
              </w:rPr>
              <w:t>86</w:t>
            </w:r>
          </w:hyperlink>
        </w:p>
        <w:p w:rsidR="00744E03" w:rsidRDefault="007D1EA3">
          <w:pPr>
            <w:pStyle w:val="30"/>
            <w:tabs>
              <w:tab w:val="left" w:leader="dot" w:pos="6141"/>
            </w:tabs>
            <w:rPr>
              <w:sz w:val="19"/>
            </w:rPr>
          </w:pPr>
          <w:hyperlink w:anchor="_TOC_250042" w:history="1">
            <w:r w:rsidR="00E40E69">
              <w:rPr>
                <w:color w:val="231F20"/>
                <w:w w:val="105"/>
              </w:rPr>
              <w:t>§ 3.</w:t>
            </w:r>
            <w:r w:rsidR="00E40E69">
              <w:rPr>
                <w:color w:val="231F20"/>
                <w:spacing w:val="30"/>
                <w:w w:val="105"/>
              </w:rPr>
              <w:t xml:space="preserve"> </w:t>
            </w:r>
            <w:r w:rsidR="00E40E69">
              <w:rPr>
                <w:color w:val="231F20"/>
                <w:w w:val="105"/>
              </w:rPr>
              <w:t>Социальная работа в</w:t>
            </w:r>
            <w:r w:rsidR="00E40E69">
              <w:rPr>
                <w:color w:val="231F20"/>
                <w:spacing w:val="1"/>
                <w:w w:val="105"/>
              </w:rPr>
              <w:t xml:space="preserve"> </w:t>
            </w:r>
            <w:r w:rsidR="00E40E69">
              <w:rPr>
                <w:color w:val="231F20"/>
                <w:w w:val="105"/>
              </w:rPr>
              <w:t>онкологии</w:t>
            </w:r>
            <w:r w:rsidR="00E40E69">
              <w:rPr>
                <w:color w:val="231F20"/>
                <w:w w:val="105"/>
              </w:rPr>
              <w:tab/>
            </w:r>
            <w:r w:rsidR="00E40E69">
              <w:rPr>
                <w:color w:val="231F20"/>
                <w:w w:val="105"/>
                <w:sz w:val="19"/>
              </w:rPr>
              <w:t>94</w:t>
            </w:r>
          </w:hyperlink>
        </w:p>
        <w:p w:rsidR="00744E03" w:rsidRDefault="007D1EA3">
          <w:pPr>
            <w:pStyle w:val="30"/>
            <w:tabs>
              <w:tab w:val="left" w:leader="dot" w:pos="6047"/>
            </w:tabs>
            <w:rPr>
              <w:sz w:val="19"/>
            </w:rPr>
          </w:pPr>
          <w:hyperlink w:anchor="_TOC_250041" w:history="1">
            <w:r w:rsidR="00E40E69">
              <w:rPr>
                <w:color w:val="231F20"/>
                <w:w w:val="105"/>
              </w:rPr>
              <w:t>§</w:t>
            </w:r>
            <w:r w:rsidR="00E40E69">
              <w:rPr>
                <w:color w:val="231F20"/>
                <w:spacing w:val="1"/>
                <w:w w:val="105"/>
              </w:rPr>
              <w:t xml:space="preserve"> </w:t>
            </w:r>
            <w:r w:rsidR="00E40E69">
              <w:rPr>
                <w:color w:val="231F20"/>
                <w:w w:val="105"/>
              </w:rPr>
              <w:t>4.</w:t>
            </w:r>
            <w:r w:rsidR="00E40E69">
              <w:rPr>
                <w:color w:val="231F20"/>
                <w:spacing w:val="33"/>
                <w:w w:val="105"/>
              </w:rPr>
              <w:t xml:space="preserve"> </w:t>
            </w:r>
            <w:r w:rsidR="00E40E69">
              <w:rPr>
                <w:color w:val="231F20"/>
                <w:w w:val="105"/>
              </w:rPr>
              <w:t>Социальная</w:t>
            </w:r>
            <w:r w:rsidR="00E40E69">
              <w:rPr>
                <w:color w:val="231F20"/>
                <w:spacing w:val="2"/>
                <w:w w:val="105"/>
              </w:rPr>
              <w:t xml:space="preserve"> </w:t>
            </w:r>
            <w:r w:rsidR="00E40E69">
              <w:rPr>
                <w:color w:val="231F20"/>
                <w:w w:val="105"/>
              </w:rPr>
              <w:t>работа</w:t>
            </w:r>
            <w:r w:rsidR="00E40E69">
              <w:rPr>
                <w:color w:val="231F20"/>
                <w:spacing w:val="1"/>
                <w:w w:val="105"/>
              </w:rPr>
              <w:t xml:space="preserve"> </w:t>
            </w:r>
            <w:r w:rsidR="00E40E69">
              <w:rPr>
                <w:color w:val="231F20"/>
                <w:w w:val="105"/>
              </w:rPr>
              <w:t>в</w:t>
            </w:r>
            <w:r w:rsidR="00E40E69">
              <w:rPr>
                <w:color w:val="231F20"/>
                <w:spacing w:val="2"/>
                <w:w w:val="105"/>
              </w:rPr>
              <w:t xml:space="preserve"> </w:t>
            </w:r>
            <w:r w:rsidR="00E40E69">
              <w:rPr>
                <w:color w:val="231F20"/>
                <w:w w:val="105"/>
              </w:rPr>
              <w:t>планировании</w:t>
            </w:r>
            <w:r w:rsidR="00E40E69">
              <w:rPr>
                <w:color w:val="231F20"/>
                <w:spacing w:val="1"/>
                <w:w w:val="105"/>
              </w:rPr>
              <w:t xml:space="preserve"> </w:t>
            </w:r>
            <w:r w:rsidR="00E40E69">
              <w:rPr>
                <w:color w:val="231F20"/>
                <w:w w:val="105"/>
              </w:rPr>
              <w:t>семьи</w:t>
            </w:r>
            <w:r w:rsidR="00E40E69">
              <w:rPr>
                <w:color w:val="231F20"/>
                <w:w w:val="105"/>
              </w:rPr>
              <w:tab/>
            </w:r>
            <w:r w:rsidR="00E40E69">
              <w:rPr>
                <w:color w:val="231F20"/>
                <w:w w:val="105"/>
                <w:sz w:val="19"/>
              </w:rPr>
              <w:t>100</w:t>
            </w:r>
          </w:hyperlink>
        </w:p>
        <w:p w:rsidR="00744E03" w:rsidRDefault="007D1EA3">
          <w:pPr>
            <w:pStyle w:val="30"/>
            <w:tabs>
              <w:tab w:val="left" w:leader="dot" w:pos="6047"/>
            </w:tabs>
            <w:rPr>
              <w:sz w:val="19"/>
            </w:rPr>
          </w:pPr>
          <w:hyperlink w:anchor="_TOC_250040" w:history="1">
            <w:r w:rsidR="00E40E69">
              <w:rPr>
                <w:color w:val="231F20"/>
                <w:w w:val="105"/>
              </w:rPr>
              <w:t>Вопросы и задания</w:t>
            </w:r>
            <w:r w:rsidR="00E40E69">
              <w:rPr>
                <w:color w:val="231F20"/>
                <w:w w:val="105"/>
              </w:rPr>
              <w:tab/>
            </w:r>
            <w:r w:rsidR="00E40E69">
              <w:rPr>
                <w:color w:val="231F20"/>
                <w:w w:val="105"/>
                <w:sz w:val="19"/>
              </w:rPr>
              <w:t>104</w:t>
            </w:r>
          </w:hyperlink>
        </w:p>
        <w:p w:rsidR="00744E03" w:rsidRDefault="007D1EA3">
          <w:pPr>
            <w:pStyle w:val="40"/>
            <w:tabs>
              <w:tab w:val="left" w:leader="dot" w:pos="6046"/>
            </w:tabs>
            <w:spacing w:before="58"/>
            <w:rPr>
              <w:b w:val="0"/>
              <w:i w:val="0"/>
              <w:sz w:val="19"/>
            </w:rPr>
          </w:pPr>
          <w:hyperlink w:anchor="_TOC_250039" w:history="1">
            <w:r w:rsidR="00E40E69">
              <w:rPr>
                <w:b w:val="0"/>
                <w:i w:val="0"/>
                <w:color w:val="231F20"/>
                <w:sz w:val="21"/>
              </w:rPr>
              <w:t>Литература</w:t>
            </w:r>
            <w:r w:rsidR="00E40E69">
              <w:rPr>
                <w:b w:val="0"/>
                <w:i w:val="0"/>
                <w:color w:val="231F20"/>
                <w:sz w:val="21"/>
              </w:rPr>
              <w:tab/>
            </w:r>
            <w:r w:rsidR="00E40E69">
              <w:rPr>
                <w:b w:val="0"/>
                <w:i w:val="0"/>
                <w:color w:val="231F20"/>
                <w:sz w:val="19"/>
              </w:rPr>
              <w:t>104</w:t>
            </w:r>
          </w:hyperlink>
        </w:p>
        <w:p w:rsidR="00744E03" w:rsidRDefault="00E40E69">
          <w:pPr>
            <w:pStyle w:val="10"/>
            <w:spacing w:before="173"/>
          </w:pPr>
          <w:r>
            <w:rPr>
              <w:color w:val="231F20"/>
              <w:w w:val="90"/>
            </w:rPr>
            <w:t>Глава</w:t>
          </w:r>
          <w:r>
            <w:rPr>
              <w:color w:val="231F20"/>
              <w:spacing w:val="22"/>
              <w:w w:val="90"/>
            </w:rPr>
            <w:t xml:space="preserve"> </w:t>
          </w:r>
          <w:r>
            <w:rPr>
              <w:color w:val="231F20"/>
              <w:w w:val="90"/>
            </w:rPr>
            <w:t>VI.</w:t>
          </w:r>
          <w:r>
            <w:rPr>
              <w:color w:val="231F20"/>
              <w:spacing w:val="42"/>
            </w:rPr>
            <w:t xml:space="preserve">  </w:t>
          </w:r>
          <w:r>
            <w:rPr>
              <w:color w:val="231F20"/>
              <w:w w:val="90"/>
            </w:rPr>
            <w:t>Специфика</w:t>
          </w:r>
          <w:r>
            <w:rPr>
              <w:color w:val="231F20"/>
              <w:spacing w:val="22"/>
              <w:w w:val="90"/>
            </w:rPr>
            <w:t xml:space="preserve"> </w:t>
          </w:r>
          <w:r>
            <w:rPr>
              <w:color w:val="231F20"/>
              <w:w w:val="90"/>
            </w:rPr>
            <w:t>технологий</w:t>
          </w:r>
          <w:r>
            <w:rPr>
              <w:color w:val="231F20"/>
              <w:spacing w:val="23"/>
              <w:w w:val="90"/>
            </w:rPr>
            <w:t xml:space="preserve"> </w:t>
          </w:r>
          <w:r>
            <w:rPr>
              <w:color w:val="231F20"/>
              <w:w w:val="90"/>
            </w:rPr>
            <w:t>социальной</w:t>
          </w:r>
          <w:r>
            <w:rPr>
              <w:color w:val="231F20"/>
              <w:spacing w:val="22"/>
              <w:w w:val="90"/>
            </w:rPr>
            <w:t xml:space="preserve"> </w:t>
          </w:r>
          <w:r>
            <w:rPr>
              <w:color w:val="231F20"/>
              <w:w w:val="90"/>
            </w:rPr>
            <w:t>работы</w:t>
          </w:r>
        </w:p>
        <w:p w:rsidR="00744E03" w:rsidRDefault="007D1EA3">
          <w:pPr>
            <w:pStyle w:val="20"/>
            <w:tabs>
              <w:tab w:val="left" w:leader="dot" w:pos="6047"/>
            </w:tabs>
            <w:rPr>
              <w:b w:val="0"/>
              <w:sz w:val="19"/>
            </w:rPr>
          </w:pPr>
          <w:hyperlink w:anchor="_TOC_250038" w:history="1">
            <w:r w:rsidR="00E40E69">
              <w:rPr>
                <w:color w:val="231F20"/>
                <w:w w:val="95"/>
              </w:rPr>
              <w:t>в</w:t>
            </w:r>
            <w:r w:rsidR="00E40E69">
              <w:rPr>
                <w:color w:val="231F20"/>
                <w:spacing w:val="-1"/>
                <w:w w:val="95"/>
              </w:rPr>
              <w:t xml:space="preserve"> </w:t>
            </w:r>
            <w:r w:rsidR="00E40E69">
              <w:rPr>
                <w:color w:val="231F20"/>
                <w:w w:val="95"/>
              </w:rPr>
              <w:t>сфере образования</w:t>
            </w:r>
            <w:r w:rsidR="00E40E69">
              <w:rPr>
                <w:color w:val="231F20"/>
                <w:w w:val="95"/>
              </w:rPr>
              <w:tab/>
            </w:r>
            <w:r w:rsidR="00E40E69">
              <w:rPr>
                <w:b w:val="0"/>
                <w:color w:val="231F20"/>
                <w:sz w:val="19"/>
              </w:rPr>
              <w:t>106</w:t>
            </w:r>
          </w:hyperlink>
        </w:p>
        <w:p w:rsidR="00744E03" w:rsidRDefault="007D1EA3">
          <w:pPr>
            <w:pStyle w:val="30"/>
            <w:tabs>
              <w:tab w:val="left" w:leader="dot" w:pos="6047"/>
            </w:tabs>
            <w:rPr>
              <w:sz w:val="19"/>
            </w:rPr>
          </w:pPr>
          <w:hyperlink w:anchor="_TOC_250037" w:history="1">
            <w:r w:rsidR="00E40E69">
              <w:rPr>
                <w:color w:val="231F20"/>
                <w:w w:val="105"/>
              </w:rPr>
              <w:t>§ 1.</w:t>
            </w:r>
            <w:r w:rsidR="00E40E69">
              <w:rPr>
                <w:color w:val="231F20"/>
                <w:spacing w:val="32"/>
                <w:w w:val="105"/>
              </w:rPr>
              <w:t xml:space="preserve"> </w:t>
            </w:r>
            <w:r w:rsidR="00E40E69">
              <w:rPr>
                <w:color w:val="231F20"/>
                <w:w w:val="105"/>
              </w:rPr>
              <w:t>Общая характеристика сферы</w:t>
            </w:r>
            <w:r w:rsidR="00E40E69">
              <w:rPr>
                <w:color w:val="231F20"/>
                <w:spacing w:val="1"/>
                <w:w w:val="105"/>
              </w:rPr>
              <w:t xml:space="preserve"> </w:t>
            </w:r>
            <w:r w:rsidR="00E40E69">
              <w:rPr>
                <w:color w:val="231F20"/>
                <w:w w:val="105"/>
              </w:rPr>
              <w:t>образования</w:t>
            </w:r>
            <w:r w:rsidR="00E40E69">
              <w:rPr>
                <w:color w:val="231F20"/>
                <w:w w:val="105"/>
              </w:rPr>
              <w:tab/>
            </w:r>
            <w:r w:rsidR="00E40E69">
              <w:rPr>
                <w:color w:val="231F20"/>
                <w:w w:val="105"/>
                <w:sz w:val="19"/>
              </w:rPr>
              <w:t>106</w:t>
            </w:r>
          </w:hyperlink>
        </w:p>
        <w:p w:rsidR="00744E03" w:rsidRDefault="00E40E69">
          <w:pPr>
            <w:pStyle w:val="30"/>
            <w:spacing w:before="58" w:line="242" w:lineRule="auto"/>
            <w:ind w:left="1472" w:right="285" w:hanging="397"/>
          </w:pPr>
          <w:r>
            <w:rPr>
              <w:color w:val="231F20"/>
              <w:w w:val="105"/>
            </w:rPr>
            <w:t>§ 2.</w:t>
          </w:r>
          <w:r>
            <w:rPr>
              <w:color w:val="231F20"/>
              <w:spacing w:val="1"/>
              <w:w w:val="105"/>
            </w:rPr>
            <w:t xml:space="preserve"> </w:t>
          </w:r>
          <w:r>
            <w:rPr>
              <w:color w:val="231F20"/>
              <w:w w:val="105"/>
            </w:rPr>
            <w:t>Социальная работа в сфере образования:</w:t>
          </w:r>
          <w:r>
            <w:rPr>
              <w:color w:val="231F20"/>
              <w:spacing w:val="1"/>
              <w:w w:val="105"/>
            </w:rPr>
            <w:t xml:space="preserve"> </w:t>
          </w:r>
          <w:r>
            <w:rPr>
              <w:color w:val="231F20"/>
              <w:w w:val="105"/>
            </w:rPr>
            <w:t>специфика</w:t>
          </w:r>
          <w:r>
            <w:rPr>
              <w:color w:val="231F20"/>
              <w:spacing w:val="8"/>
              <w:w w:val="105"/>
            </w:rPr>
            <w:t xml:space="preserve"> </w:t>
          </w:r>
          <w:r>
            <w:rPr>
              <w:color w:val="231F20"/>
              <w:w w:val="105"/>
            </w:rPr>
            <w:t>технологий</w:t>
          </w:r>
          <w:r>
            <w:rPr>
              <w:color w:val="231F20"/>
              <w:spacing w:val="8"/>
              <w:w w:val="105"/>
            </w:rPr>
            <w:t xml:space="preserve"> </w:t>
          </w:r>
          <w:r>
            <w:rPr>
              <w:color w:val="231F20"/>
              <w:w w:val="105"/>
            </w:rPr>
            <w:t>социальной</w:t>
          </w:r>
          <w:r>
            <w:rPr>
              <w:color w:val="231F20"/>
              <w:spacing w:val="9"/>
              <w:w w:val="105"/>
            </w:rPr>
            <w:t xml:space="preserve"> </w:t>
          </w:r>
          <w:r>
            <w:rPr>
              <w:color w:val="231F20"/>
              <w:w w:val="105"/>
            </w:rPr>
            <w:t>работы</w:t>
          </w:r>
        </w:p>
        <w:p w:rsidR="00744E03" w:rsidRDefault="00E40E69">
          <w:pPr>
            <w:pStyle w:val="50"/>
            <w:tabs>
              <w:tab w:val="left" w:leader="dot" w:pos="6048"/>
            </w:tabs>
            <w:spacing w:before="0" w:line="241" w:lineRule="exact"/>
            <w:rPr>
              <w:sz w:val="19"/>
            </w:rPr>
          </w:pPr>
          <w:r>
            <w:rPr>
              <w:color w:val="231F20"/>
              <w:w w:val="105"/>
            </w:rPr>
            <w:t>в общеобразовательной школе</w:t>
          </w:r>
          <w:r>
            <w:rPr>
              <w:color w:val="231F20"/>
              <w:w w:val="105"/>
            </w:rPr>
            <w:tab/>
          </w:r>
          <w:r>
            <w:rPr>
              <w:color w:val="231F20"/>
              <w:w w:val="105"/>
              <w:sz w:val="19"/>
            </w:rPr>
            <w:t>113</w:t>
          </w:r>
        </w:p>
        <w:p w:rsidR="00744E03" w:rsidRDefault="00E40E69">
          <w:pPr>
            <w:pStyle w:val="30"/>
          </w:pPr>
          <w:r>
            <w:rPr>
              <w:color w:val="231F20"/>
              <w:w w:val="105"/>
            </w:rPr>
            <w:t>§</w:t>
          </w:r>
          <w:r>
            <w:rPr>
              <w:color w:val="231F20"/>
              <w:spacing w:val="7"/>
              <w:w w:val="105"/>
            </w:rPr>
            <w:t xml:space="preserve"> </w:t>
          </w:r>
          <w:r>
            <w:rPr>
              <w:color w:val="231F20"/>
              <w:w w:val="105"/>
            </w:rPr>
            <w:t>3.</w:t>
          </w:r>
          <w:r>
            <w:rPr>
              <w:color w:val="231F20"/>
              <w:spacing w:val="42"/>
              <w:w w:val="105"/>
            </w:rPr>
            <w:t xml:space="preserve"> </w:t>
          </w:r>
          <w:r>
            <w:rPr>
              <w:color w:val="231F20"/>
              <w:w w:val="105"/>
            </w:rPr>
            <w:t>Классификация</w:t>
          </w:r>
          <w:r>
            <w:rPr>
              <w:color w:val="231F20"/>
              <w:spacing w:val="8"/>
              <w:w w:val="105"/>
            </w:rPr>
            <w:t xml:space="preserve"> </w:t>
          </w:r>
          <w:r>
            <w:rPr>
              <w:color w:val="231F20"/>
              <w:w w:val="105"/>
            </w:rPr>
            <w:t>технологий</w:t>
          </w:r>
          <w:r>
            <w:rPr>
              <w:color w:val="231F20"/>
              <w:spacing w:val="7"/>
              <w:w w:val="105"/>
            </w:rPr>
            <w:t xml:space="preserve"> </w:t>
          </w:r>
          <w:r>
            <w:rPr>
              <w:color w:val="231F20"/>
              <w:w w:val="105"/>
            </w:rPr>
            <w:t>социальной</w:t>
          </w:r>
        </w:p>
        <w:p w:rsidR="00744E03" w:rsidRDefault="00E40E69">
          <w:pPr>
            <w:pStyle w:val="50"/>
            <w:tabs>
              <w:tab w:val="left" w:leader="dot" w:pos="6048"/>
            </w:tabs>
            <w:rPr>
              <w:sz w:val="19"/>
            </w:rPr>
          </w:pPr>
          <w:r>
            <w:rPr>
              <w:color w:val="231F20"/>
              <w:w w:val="105"/>
            </w:rPr>
            <w:t>работы</w:t>
          </w:r>
          <w:r>
            <w:rPr>
              <w:color w:val="231F20"/>
              <w:spacing w:val="-1"/>
              <w:w w:val="105"/>
            </w:rPr>
            <w:t xml:space="preserve"> </w:t>
          </w:r>
          <w:r>
            <w:rPr>
              <w:color w:val="231F20"/>
              <w:w w:val="105"/>
            </w:rPr>
            <w:t>в сфере образования</w:t>
          </w:r>
          <w:r>
            <w:rPr>
              <w:color w:val="231F20"/>
              <w:w w:val="105"/>
            </w:rPr>
            <w:tab/>
          </w:r>
          <w:r>
            <w:rPr>
              <w:color w:val="231F20"/>
              <w:w w:val="105"/>
              <w:sz w:val="19"/>
            </w:rPr>
            <w:t>117</w:t>
          </w:r>
        </w:p>
        <w:p w:rsidR="00744E03" w:rsidRDefault="007D1EA3">
          <w:pPr>
            <w:pStyle w:val="30"/>
            <w:tabs>
              <w:tab w:val="left" w:leader="dot" w:pos="6048"/>
            </w:tabs>
            <w:rPr>
              <w:sz w:val="19"/>
            </w:rPr>
          </w:pPr>
          <w:hyperlink w:anchor="_TOC_250036" w:history="1">
            <w:r w:rsidR="00E40E69">
              <w:rPr>
                <w:color w:val="231F20"/>
                <w:w w:val="105"/>
              </w:rPr>
              <w:t>Вопросы и задания</w:t>
            </w:r>
            <w:r w:rsidR="00E40E69">
              <w:rPr>
                <w:color w:val="231F20"/>
                <w:w w:val="105"/>
              </w:rPr>
              <w:tab/>
            </w:r>
            <w:r w:rsidR="00E40E69">
              <w:rPr>
                <w:color w:val="231F20"/>
                <w:w w:val="105"/>
                <w:sz w:val="19"/>
              </w:rPr>
              <w:t>171</w:t>
            </w:r>
          </w:hyperlink>
        </w:p>
        <w:p w:rsidR="00744E03" w:rsidRDefault="007D1EA3">
          <w:pPr>
            <w:pStyle w:val="40"/>
            <w:tabs>
              <w:tab w:val="left" w:leader="dot" w:pos="6046"/>
            </w:tabs>
            <w:rPr>
              <w:b w:val="0"/>
              <w:i w:val="0"/>
              <w:sz w:val="19"/>
            </w:rPr>
          </w:pPr>
          <w:hyperlink w:anchor="_TOC_250035" w:history="1">
            <w:r w:rsidR="00E40E69">
              <w:rPr>
                <w:b w:val="0"/>
                <w:i w:val="0"/>
                <w:color w:val="231F20"/>
                <w:sz w:val="21"/>
              </w:rPr>
              <w:t>Литература</w:t>
            </w:r>
            <w:r w:rsidR="00E40E69">
              <w:rPr>
                <w:b w:val="0"/>
                <w:i w:val="0"/>
                <w:color w:val="231F20"/>
                <w:sz w:val="21"/>
              </w:rPr>
              <w:tab/>
            </w:r>
            <w:r w:rsidR="00E40E69">
              <w:rPr>
                <w:b w:val="0"/>
                <w:i w:val="0"/>
                <w:color w:val="231F20"/>
                <w:sz w:val="19"/>
              </w:rPr>
              <w:t>172</w:t>
            </w:r>
          </w:hyperlink>
        </w:p>
        <w:p w:rsidR="00744E03" w:rsidRDefault="00E40E69">
          <w:pPr>
            <w:pStyle w:val="10"/>
            <w:tabs>
              <w:tab w:val="left" w:leader="dot" w:pos="6047"/>
            </w:tabs>
            <w:rPr>
              <w:b w:val="0"/>
              <w:sz w:val="19"/>
            </w:rPr>
          </w:pPr>
          <w:r>
            <w:rPr>
              <w:color w:val="231F20"/>
              <w:w w:val="90"/>
            </w:rPr>
            <w:t>Глава</w:t>
          </w:r>
          <w:r>
            <w:rPr>
              <w:color w:val="231F20"/>
              <w:spacing w:val="18"/>
              <w:w w:val="90"/>
            </w:rPr>
            <w:t xml:space="preserve"> </w:t>
          </w:r>
          <w:r>
            <w:rPr>
              <w:color w:val="231F20"/>
              <w:w w:val="90"/>
            </w:rPr>
            <w:t>VII.</w:t>
          </w:r>
          <w:r>
            <w:rPr>
              <w:color w:val="231F20"/>
              <w:spacing w:val="18"/>
              <w:w w:val="90"/>
            </w:rPr>
            <w:t xml:space="preserve"> </w:t>
          </w:r>
          <w:r>
            <w:rPr>
              <w:color w:val="231F20"/>
              <w:w w:val="90"/>
            </w:rPr>
            <w:t>Технологии</w:t>
          </w:r>
          <w:r>
            <w:rPr>
              <w:color w:val="231F20"/>
              <w:spacing w:val="19"/>
              <w:w w:val="90"/>
            </w:rPr>
            <w:t xml:space="preserve"> </w:t>
          </w:r>
          <w:r>
            <w:rPr>
              <w:color w:val="231F20"/>
              <w:w w:val="90"/>
            </w:rPr>
            <w:t>социальной</w:t>
          </w:r>
          <w:r>
            <w:rPr>
              <w:color w:val="231F20"/>
              <w:spacing w:val="18"/>
              <w:w w:val="90"/>
            </w:rPr>
            <w:t xml:space="preserve"> </w:t>
          </w:r>
          <w:r>
            <w:rPr>
              <w:color w:val="231F20"/>
              <w:w w:val="90"/>
            </w:rPr>
            <w:t>работы</w:t>
          </w:r>
          <w:r>
            <w:rPr>
              <w:color w:val="231F20"/>
              <w:spacing w:val="18"/>
              <w:w w:val="90"/>
            </w:rPr>
            <w:t xml:space="preserve"> </w:t>
          </w:r>
          <w:r>
            <w:rPr>
              <w:color w:val="231F20"/>
              <w:w w:val="90"/>
            </w:rPr>
            <w:t>в</w:t>
          </w:r>
          <w:r>
            <w:rPr>
              <w:color w:val="231F20"/>
              <w:spacing w:val="19"/>
              <w:w w:val="90"/>
            </w:rPr>
            <w:t xml:space="preserve"> </w:t>
          </w:r>
          <w:r>
            <w:rPr>
              <w:color w:val="231F20"/>
              <w:w w:val="90"/>
            </w:rPr>
            <w:t>сфере</w:t>
          </w:r>
          <w:r>
            <w:rPr>
              <w:color w:val="231F20"/>
              <w:spacing w:val="18"/>
              <w:w w:val="90"/>
            </w:rPr>
            <w:t xml:space="preserve"> </w:t>
          </w:r>
          <w:r>
            <w:rPr>
              <w:color w:val="231F20"/>
              <w:w w:val="90"/>
            </w:rPr>
            <w:t>науки</w:t>
          </w:r>
          <w:r>
            <w:rPr>
              <w:color w:val="231F20"/>
              <w:w w:val="90"/>
            </w:rPr>
            <w:tab/>
          </w:r>
          <w:r>
            <w:rPr>
              <w:b w:val="0"/>
              <w:color w:val="231F20"/>
              <w:sz w:val="19"/>
            </w:rPr>
            <w:t>173</w:t>
          </w:r>
        </w:p>
        <w:p w:rsidR="00744E03" w:rsidRDefault="007D1EA3">
          <w:pPr>
            <w:pStyle w:val="30"/>
            <w:tabs>
              <w:tab w:val="left" w:leader="dot" w:pos="6047"/>
            </w:tabs>
            <w:spacing w:line="242" w:lineRule="auto"/>
            <w:ind w:left="1472" w:right="145" w:hanging="397"/>
            <w:rPr>
              <w:sz w:val="19"/>
            </w:rPr>
          </w:pPr>
          <w:hyperlink w:anchor="_TOC_250034" w:history="1">
            <w:r w:rsidR="00E40E69">
              <w:rPr>
                <w:color w:val="231F20"/>
                <w:w w:val="105"/>
              </w:rPr>
              <w:t>§ 1. Характеристика сферы науки как объекта</w:t>
            </w:r>
            <w:r w:rsidR="00E40E69">
              <w:rPr>
                <w:color w:val="231F20"/>
                <w:spacing w:val="1"/>
                <w:w w:val="105"/>
              </w:rPr>
              <w:t xml:space="preserve"> </w:t>
            </w:r>
            <w:r w:rsidR="00E40E69">
              <w:rPr>
                <w:color w:val="231F20"/>
                <w:w w:val="105"/>
              </w:rPr>
              <w:t>социальной</w:t>
            </w:r>
            <w:r w:rsidR="00E40E69">
              <w:rPr>
                <w:color w:val="231F20"/>
                <w:spacing w:val="1"/>
                <w:w w:val="105"/>
              </w:rPr>
              <w:t xml:space="preserve"> </w:t>
            </w:r>
            <w:r w:rsidR="00E40E69">
              <w:rPr>
                <w:color w:val="231F20"/>
                <w:w w:val="105"/>
              </w:rPr>
              <w:t>работы</w:t>
            </w:r>
            <w:r w:rsidR="00E40E69">
              <w:rPr>
                <w:color w:val="231F20"/>
                <w:w w:val="105"/>
              </w:rPr>
              <w:tab/>
            </w:r>
            <w:r w:rsidR="00E40E69">
              <w:rPr>
                <w:color w:val="231F20"/>
                <w:spacing w:val="-2"/>
                <w:sz w:val="19"/>
              </w:rPr>
              <w:t>173</w:t>
            </w:r>
          </w:hyperlink>
        </w:p>
        <w:p w:rsidR="00744E03" w:rsidRDefault="007D1EA3">
          <w:pPr>
            <w:pStyle w:val="30"/>
            <w:tabs>
              <w:tab w:val="left" w:leader="dot" w:pos="6046"/>
            </w:tabs>
            <w:spacing w:before="56"/>
            <w:rPr>
              <w:sz w:val="19"/>
            </w:rPr>
          </w:pPr>
          <w:hyperlink w:anchor="_TOC_250033" w:history="1">
            <w:r w:rsidR="00E40E69">
              <w:rPr>
                <w:color w:val="231F20"/>
                <w:w w:val="105"/>
              </w:rPr>
              <w:t>§</w:t>
            </w:r>
            <w:r w:rsidR="00E40E69">
              <w:rPr>
                <w:color w:val="231F20"/>
                <w:spacing w:val="-1"/>
                <w:w w:val="105"/>
              </w:rPr>
              <w:t xml:space="preserve"> </w:t>
            </w:r>
            <w:r w:rsidR="00E40E69">
              <w:rPr>
                <w:color w:val="231F20"/>
                <w:w w:val="105"/>
              </w:rPr>
              <w:t>2.</w:t>
            </w:r>
            <w:r w:rsidR="00E40E69">
              <w:rPr>
                <w:color w:val="231F20"/>
                <w:spacing w:val="30"/>
                <w:w w:val="105"/>
              </w:rPr>
              <w:t xml:space="preserve"> </w:t>
            </w:r>
            <w:r w:rsidR="00E40E69">
              <w:rPr>
                <w:color w:val="231F20"/>
                <w:w w:val="105"/>
              </w:rPr>
              <w:t>Социальные</w:t>
            </w:r>
            <w:r w:rsidR="00E40E69">
              <w:rPr>
                <w:color w:val="231F20"/>
                <w:spacing w:val="-1"/>
                <w:w w:val="105"/>
              </w:rPr>
              <w:t xml:space="preserve"> </w:t>
            </w:r>
            <w:r w:rsidR="00E40E69">
              <w:rPr>
                <w:color w:val="231F20"/>
                <w:w w:val="105"/>
              </w:rPr>
              <w:t>проблемы</w:t>
            </w:r>
            <w:r w:rsidR="00E40E69">
              <w:rPr>
                <w:color w:val="231F20"/>
                <w:spacing w:val="-1"/>
                <w:w w:val="105"/>
              </w:rPr>
              <w:t xml:space="preserve"> </w:t>
            </w:r>
            <w:r w:rsidR="00E40E69">
              <w:rPr>
                <w:color w:val="231F20"/>
                <w:w w:val="105"/>
              </w:rPr>
              <w:t>сферы науки</w:t>
            </w:r>
            <w:r w:rsidR="00E40E69">
              <w:rPr>
                <w:color w:val="231F20"/>
                <w:w w:val="105"/>
              </w:rPr>
              <w:tab/>
            </w:r>
            <w:r w:rsidR="00E40E69">
              <w:rPr>
                <w:color w:val="231F20"/>
                <w:w w:val="105"/>
                <w:sz w:val="19"/>
              </w:rPr>
              <w:t>175</w:t>
            </w:r>
          </w:hyperlink>
        </w:p>
        <w:p w:rsidR="00744E03" w:rsidRDefault="007D1EA3">
          <w:pPr>
            <w:pStyle w:val="30"/>
            <w:tabs>
              <w:tab w:val="left" w:leader="dot" w:pos="6046"/>
            </w:tabs>
            <w:spacing w:after="240" w:line="242" w:lineRule="auto"/>
            <w:ind w:left="1472" w:right="146" w:hanging="397"/>
            <w:rPr>
              <w:sz w:val="19"/>
            </w:rPr>
          </w:pPr>
          <w:hyperlink w:anchor="_TOC_250032" w:history="1">
            <w:r w:rsidR="00E40E69">
              <w:rPr>
                <w:color w:val="231F20"/>
                <w:w w:val="105"/>
              </w:rPr>
              <w:t>§</w:t>
            </w:r>
            <w:r w:rsidR="00E40E69">
              <w:rPr>
                <w:color w:val="231F20"/>
                <w:spacing w:val="1"/>
                <w:w w:val="105"/>
              </w:rPr>
              <w:t xml:space="preserve"> </w:t>
            </w:r>
            <w:r w:rsidR="00E40E69">
              <w:rPr>
                <w:color w:val="231F20"/>
                <w:w w:val="105"/>
              </w:rPr>
              <w:t>3.  Цели  и  задачи  социальной  работы  в  сфере</w:t>
            </w:r>
            <w:r w:rsidR="00E40E69">
              <w:rPr>
                <w:color w:val="231F20"/>
                <w:spacing w:val="1"/>
                <w:w w:val="105"/>
              </w:rPr>
              <w:t xml:space="preserve"> </w:t>
            </w:r>
            <w:r w:rsidR="00E40E69">
              <w:rPr>
                <w:color w:val="231F20"/>
                <w:w w:val="105"/>
              </w:rPr>
              <w:t>науки</w:t>
            </w:r>
            <w:r w:rsidR="00E40E69">
              <w:rPr>
                <w:color w:val="231F20"/>
                <w:w w:val="105"/>
              </w:rPr>
              <w:tab/>
            </w:r>
            <w:r w:rsidR="00E40E69">
              <w:rPr>
                <w:color w:val="231F20"/>
                <w:spacing w:val="-2"/>
                <w:sz w:val="19"/>
              </w:rPr>
              <w:t>183</w:t>
            </w:r>
          </w:hyperlink>
        </w:p>
        <w:p w:rsidR="00744E03" w:rsidRDefault="00E40E69">
          <w:pPr>
            <w:pStyle w:val="30"/>
            <w:spacing w:before="66"/>
          </w:pPr>
          <w:r>
            <w:rPr>
              <w:color w:val="231F20"/>
              <w:w w:val="105"/>
            </w:rPr>
            <w:lastRenderedPageBreak/>
            <w:t>§</w:t>
          </w:r>
          <w:r>
            <w:rPr>
              <w:color w:val="231F20"/>
              <w:spacing w:val="7"/>
              <w:w w:val="105"/>
            </w:rPr>
            <w:t xml:space="preserve"> </w:t>
          </w:r>
          <w:r>
            <w:rPr>
              <w:color w:val="231F20"/>
              <w:w w:val="105"/>
            </w:rPr>
            <w:t>4.</w:t>
          </w:r>
          <w:r>
            <w:rPr>
              <w:color w:val="231F20"/>
              <w:spacing w:val="42"/>
              <w:w w:val="105"/>
            </w:rPr>
            <w:t xml:space="preserve"> </w:t>
          </w:r>
          <w:r>
            <w:rPr>
              <w:color w:val="231F20"/>
              <w:w w:val="105"/>
            </w:rPr>
            <w:t>Классификация</w:t>
          </w:r>
          <w:r>
            <w:rPr>
              <w:color w:val="231F20"/>
              <w:spacing w:val="8"/>
              <w:w w:val="105"/>
            </w:rPr>
            <w:t xml:space="preserve"> </w:t>
          </w:r>
          <w:r>
            <w:rPr>
              <w:color w:val="231F20"/>
              <w:w w:val="105"/>
            </w:rPr>
            <w:t>технологий</w:t>
          </w:r>
          <w:r>
            <w:rPr>
              <w:color w:val="231F20"/>
              <w:spacing w:val="7"/>
              <w:w w:val="105"/>
            </w:rPr>
            <w:t xml:space="preserve"> </w:t>
          </w:r>
          <w:r>
            <w:rPr>
              <w:color w:val="231F20"/>
              <w:w w:val="105"/>
            </w:rPr>
            <w:t>социальной</w:t>
          </w:r>
        </w:p>
        <w:p w:rsidR="00744E03" w:rsidRDefault="00E40E69">
          <w:pPr>
            <w:pStyle w:val="50"/>
            <w:tabs>
              <w:tab w:val="left" w:leader="dot" w:pos="6047"/>
            </w:tabs>
            <w:rPr>
              <w:sz w:val="19"/>
            </w:rPr>
          </w:pPr>
          <w:r>
            <w:rPr>
              <w:color w:val="231F20"/>
              <w:w w:val="105"/>
            </w:rPr>
            <w:t>работы</w:t>
          </w:r>
          <w:r>
            <w:rPr>
              <w:color w:val="231F20"/>
              <w:spacing w:val="-5"/>
              <w:w w:val="105"/>
            </w:rPr>
            <w:t xml:space="preserve"> </w:t>
          </w:r>
          <w:r>
            <w:rPr>
              <w:color w:val="231F20"/>
              <w:w w:val="105"/>
            </w:rPr>
            <w:t>в</w:t>
          </w:r>
          <w:r>
            <w:rPr>
              <w:color w:val="231F20"/>
              <w:spacing w:val="-5"/>
              <w:w w:val="105"/>
            </w:rPr>
            <w:t xml:space="preserve"> </w:t>
          </w:r>
          <w:r>
            <w:rPr>
              <w:color w:val="231F20"/>
              <w:w w:val="105"/>
            </w:rPr>
            <w:t>сфере</w:t>
          </w:r>
          <w:r>
            <w:rPr>
              <w:color w:val="231F20"/>
              <w:spacing w:val="-4"/>
              <w:w w:val="105"/>
            </w:rPr>
            <w:t xml:space="preserve"> </w:t>
          </w:r>
          <w:r>
            <w:rPr>
              <w:color w:val="231F20"/>
              <w:w w:val="105"/>
            </w:rPr>
            <w:t>науки</w:t>
          </w:r>
          <w:r>
            <w:rPr>
              <w:color w:val="231F20"/>
              <w:w w:val="105"/>
            </w:rPr>
            <w:tab/>
          </w:r>
          <w:r>
            <w:rPr>
              <w:color w:val="231F20"/>
              <w:w w:val="105"/>
              <w:sz w:val="19"/>
            </w:rPr>
            <w:t>184</w:t>
          </w:r>
        </w:p>
        <w:p w:rsidR="00744E03" w:rsidRDefault="007D1EA3">
          <w:pPr>
            <w:pStyle w:val="30"/>
            <w:tabs>
              <w:tab w:val="left" w:leader="dot" w:pos="6047"/>
            </w:tabs>
            <w:rPr>
              <w:sz w:val="19"/>
            </w:rPr>
          </w:pPr>
          <w:hyperlink w:anchor="_TOC_250031" w:history="1">
            <w:r w:rsidR="00E40E69">
              <w:rPr>
                <w:color w:val="231F20"/>
                <w:w w:val="105"/>
              </w:rPr>
              <w:t>Вопросы и задания</w:t>
            </w:r>
            <w:r w:rsidR="00E40E69">
              <w:rPr>
                <w:color w:val="231F20"/>
                <w:w w:val="105"/>
              </w:rPr>
              <w:tab/>
            </w:r>
            <w:r w:rsidR="00E40E69">
              <w:rPr>
                <w:color w:val="231F20"/>
                <w:w w:val="105"/>
                <w:sz w:val="19"/>
              </w:rPr>
              <w:t>194</w:t>
            </w:r>
          </w:hyperlink>
        </w:p>
        <w:p w:rsidR="00744E03" w:rsidRDefault="007D1EA3">
          <w:pPr>
            <w:pStyle w:val="40"/>
            <w:tabs>
              <w:tab w:val="left" w:leader="dot" w:pos="6048"/>
            </w:tabs>
            <w:rPr>
              <w:b w:val="0"/>
              <w:i w:val="0"/>
              <w:sz w:val="19"/>
            </w:rPr>
          </w:pPr>
          <w:hyperlink w:anchor="_TOC_250030" w:history="1">
            <w:r w:rsidR="00E40E69">
              <w:rPr>
                <w:b w:val="0"/>
                <w:i w:val="0"/>
                <w:color w:val="231F20"/>
                <w:sz w:val="21"/>
              </w:rPr>
              <w:t>Литература</w:t>
            </w:r>
            <w:r w:rsidR="00E40E69">
              <w:rPr>
                <w:b w:val="0"/>
                <w:i w:val="0"/>
                <w:color w:val="231F20"/>
                <w:sz w:val="21"/>
              </w:rPr>
              <w:tab/>
            </w:r>
            <w:r w:rsidR="00E40E69">
              <w:rPr>
                <w:b w:val="0"/>
                <w:i w:val="0"/>
                <w:color w:val="231F20"/>
                <w:sz w:val="19"/>
              </w:rPr>
              <w:t>194</w:t>
            </w:r>
          </w:hyperlink>
        </w:p>
        <w:p w:rsidR="00744E03" w:rsidRDefault="00E40E69">
          <w:pPr>
            <w:pStyle w:val="10"/>
          </w:pPr>
          <w:r>
            <w:rPr>
              <w:color w:val="231F20"/>
              <w:w w:val="90"/>
            </w:rPr>
            <w:t>Глава</w:t>
          </w:r>
          <w:r>
            <w:rPr>
              <w:color w:val="231F20"/>
              <w:spacing w:val="24"/>
              <w:w w:val="90"/>
            </w:rPr>
            <w:t xml:space="preserve"> </w:t>
          </w:r>
          <w:r>
            <w:rPr>
              <w:color w:val="231F20"/>
              <w:w w:val="90"/>
            </w:rPr>
            <w:t>VIII.</w:t>
          </w:r>
          <w:r>
            <w:rPr>
              <w:color w:val="231F20"/>
              <w:spacing w:val="25"/>
              <w:w w:val="90"/>
            </w:rPr>
            <w:t xml:space="preserve"> </w:t>
          </w:r>
          <w:r>
            <w:rPr>
              <w:color w:val="231F20"/>
              <w:w w:val="90"/>
            </w:rPr>
            <w:t>Технологии</w:t>
          </w:r>
          <w:r>
            <w:rPr>
              <w:color w:val="231F20"/>
              <w:spacing w:val="25"/>
              <w:w w:val="90"/>
            </w:rPr>
            <w:t xml:space="preserve"> </w:t>
          </w:r>
          <w:r>
            <w:rPr>
              <w:color w:val="231F20"/>
              <w:w w:val="90"/>
            </w:rPr>
            <w:t>социальной</w:t>
          </w:r>
          <w:r>
            <w:rPr>
              <w:color w:val="231F20"/>
              <w:spacing w:val="25"/>
              <w:w w:val="90"/>
            </w:rPr>
            <w:t xml:space="preserve"> </w:t>
          </w:r>
          <w:r>
            <w:rPr>
              <w:color w:val="231F20"/>
              <w:w w:val="90"/>
            </w:rPr>
            <w:t>работы</w:t>
          </w:r>
          <w:r>
            <w:rPr>
              <w:color w:val="231F20"/>
              <w:spacing w:val="24"/>
              <w:w w:val="90"/>
            </w:rPr>
            <w:t xml:space="preserve"> </w:t>
          </w:r>
          <w:r>
            <w:rPr>
              <w:color w:val="231F20"/>
              <w:w w:val="90"/>
            </w:rPr>
            <w:t>в</w:t>
          </w:r>
          <w:r>
            <w:rPr>
              <w:color w:val="231F20"/>
              <w:spacing w:val="25"/>
              <w:w w:val="90"/>
            </w:rPr>
            <w:t xml:space="preserve"> </w:t>
          </w:r>
          <w:r>
            <w:rPr>
              <w:color w:val="231F20"/>
              <w:w w:val="90"/>
            </w:rPr>
            <w:t>вооруженных</w:t>
          </w:r>
        </w:p>
        <w:p w:rsidR="00744E03" w:rsidRDefault="00E40E69">
          <w:pPr>
            <w:pStyle w:val="20"/>
            <w:tabs>
              <w:tab w:val="left" w:leader="dot" w:pos="6047"/>
            </w:tabs>
            <w:rPr>
              <w:b w:val="0"/>
              <w:sz w:val="19"/>
            </w:rPr>
          </w:pPr>
          <w:r>
            <w:rPr>
              <w:color w:val="231F20"/>
              <w:w w:val="95"/>
            </w:rPr>
            <w:t>силах</w:t>
          </w:r>
          <w:r>
            <w:rPr>
              <w:color w:val="231F20"/>
              <w:spacing w:val="8"/>
              <w:w w:val="95"/>
            </w:rPr>
            <w:t xml:space="preserve"> </w:t>
          </w:r>
          <w:r>
            <w:rPr>
              <w:color w:val="231F20"/>
              <w:w w:val="95"/>
            </w:rPr>
            <w:t>Российской</w:t>
          </w:r>
          <w:r>
            <w:rPr>
              <w:color w:val="231F20"/>
              <w:spacing w:val="9"/>
              <w:w w:val="95"/>
            </w:rPr>
            <w:t xml:space="preserve"> </w:t>
          </w:r>
          <w:r>
            <w:rPr>
              <w:color w:val="231F20"/>
              <w:w w:val="95"/>
            </w:rPr>
            <w:t>Федерации</w:t>
          </w:r>
          <w:r>
            <w:rPr>
              <w:color w:val="231F20"/>
              <w:w w:val="95"/>
            </w:rPr>
            <w:tab/>
          </w:r>
          <w:r>
            <w:rPr>
              <w:b w:val="0"/>
              <w:color w:val="231F20"/>
              <w:sz w:val="19"/>
            </w:rPr>
            <w:t>196</w:t>
          </w:r>
        </w:p>
        <w:p w:rsidR="00744E03" w:rsidRDefault="00E40E69">
          <w:pPr>
            <w:pStyle w:val="30"/>
          </w:pPr>
          <w:r>
            <w:rPr>
              <w:color w:val="231F20"/>
              <w:w w:val="105"/>
            </w:rPr>
            <w:t>§</w:t>
          </w:r>
          <w:r>
            <w:rPr>
              <w:color w:val="231F20"/>
              <w:spacing w:val="1"/>
              <w:w w:val="105"/>
            </w:rPr>
            <w:t xml:space="preserve"> </w:t>
          </w:r>
          <w:r>
            <w:rPr>
              <w:color w:val="231F20"/>
              <w:w w:val="105"/>
            </w:rPr>
            <w:t>1.</w:t>
          </w:r>
          <w:r>
            <w:rPr>
              <w:color w:val="231F20"/>
              <w:spacing w:val="34"/>
              <w:w w:val="105"/>
            </w:rPr>
            <w:t xml:space="preserve"> </w:t>
          </w:r>
          <w:r>
            <w:rPr>
              <w:color w:val="231F20"/>
              <w:w w:val="105"/>
            </w:rPr>
            <w:t>Общая</w:t>
          </w:r>
          <w:r>
            <w:rPr>
              <w:color w:val="231F20"/>
              <w:spacing w:val="1"/>
              <w:w w:val="105"/>
            </w:rPr>
            <w:t xml:space="preserve"> </w:t>
          </w:r>
          <w:r>
            <w:rPr>
              <w:color w:val="231F20"/>
              <w:w w:val="105"/>
            </w:rPr>
            <w:t>характеристика</w:t>
          </w:r>
          <w:r>
            <w:rPr>
              <w:color w:val="231F20"/>
              <w:spacing w:val="2"/>
              <w:w w:val="105"/>
            </w:rPr>
            <w:t xml:space="preserve"> </w:t>
          </w:r>
          <w:r>
            <w:rPr>
              <w:color w:val="231F20"/>
              <w:w w:val="105"/>
            </w:rPr>
            <w:t>социальной</w:t>
          </w:r>
          <w:r>
            <w:rPr>
              <w:color w:val="231F20"/>
              <w:spacing w:val="1"/>
              <w:w w:val="105"/>
            </w:rPr>
            <w:t xml:space="preserve"> </w:t>
          </w:r>
          <w:r>
            <w:rPr>
              <w:color w:val="231F20"/>
              <w:w w:val="105"/>
            </w:rPr>
            <w:t>сферы</w:t>
          </w:r>
        </w:p>
        <w:p w:rsidR="00744E03" w:rsidRDefault="00E40E69">
          <w:pPr>
            <w:pStyle w:val="50"/>
            <w:tabs>
              <w:tab w:val="left" w:leader="dot" w:pos="6047"/>
            </w:tabs>
            <w:rPr>
              <w:sz w:val="19"/>
            </w:rPr>
          </w:pPr>
          <w:r>
            <w:rPr>
              <w:color w:val="231F20"/>
              <w:w w:val="105"/>
            </w:rPr>
            <w:t>в</w:t>
          </w:r>
          <w:r>
            <w:rPr>
              <w:color w:val="231F20"/>
              <w:spacing w:val="1"/>
              <w:w w:val="105"/>
            </w:rPr>
            <w:t xml:space="preserve"> </w:t>
          </w:r>
          <w:r>
            <w:rPr>
              <w:color w:val="231F20"/>
              <w:w w:val="105"/>
            </w:rPr>
            <w:t>Вооруженных</w:t>
          </w:r>
          <w:r>
            <w:rPr>
              <w:color w:val="231F20"/>
              <w:spacing w:val="1"/>
              <w:w w:val="105"/>
            </w:rPr>
            <w:t xml:space="preserve"> </w:t>
          </w:r>
          <w:r>
            <w:rPr>
              <w:color w:val="231F20"/>
              <w:w w:val="105"/>
            </w:rPr>
            <w:t>Силах</w:t>
          </w:r>
          <w:r>
            <w:rPr>
              <w:color w:val="231F20"/>
              <w:spacing w:val="2"/>
              <w:w w:val="105"/>
            </w:rPr>
            <w:t xml:space="preserve"> </w:t>
          </w:r>
          <w:r>
            <w:rPr>
              <w:color w:val="231F20"/>
              <w:w w:val="105"/>
            </w:rPr>
            <w:t>Российской</w:t>
          </w:r>
          <w:r>
            <w:rPr>
              <w:color w:val="231F20"/>
              <w:spacing w:val="1"/>
              <w:w w:val="105"/>
            </w:rPr>
            <w:t xml:space="preserve"> </w:t>
          </w:r>
          <w:r>
            <w:rPr>
              <w:color w:val="231F20"/>
              <w:w w:val="105"/>
            </w:rPr>
            <w:t>Федерации</w:t>
          </w:r>
          <w:r>
            <w:rPr>
              <w:color w:val="231F20"/>
              <w:w w:val="105"/>
            </w:rPr>
            <w:tab/>
          </w:r>
          <w:r>
            <w:rPr>
              <w:color w:val="231F20"/>
              <w:w w:val="105"/>
              <w:sz w:val="19"/>
            </w:rPr>
            <w:t>196</w:t>
          </w:r>
        </w:p>
        <w:p w:rsidR="00744E03" w:rsidRDefault="007D1EA3">
          <w:pPr>
            <w:pStyle w:val="30"/>
            <w:tabs>
              <w:tab w:val="left" w:leader="dot" w:pos="6046"/>
            </w:tabs>
            <w:spacing w:line="242" w:lineRule="auto"/>
            <w:ind w:left="1472" w:right="145" w:hanging="397"/>
            <w:rPr>
              <w:sz w:val="19"/>
            </w:rPr>
          </w:pPr>
          <w:hyperlink w:anchor="_TOC_250029" w:history="1">
            <w:r w:rsidR="00E40E69">
              <w:rPr>
                <w:color w:val="231F20"/>
                <w:w w:val="105"/>
              </w:rPr>
              <w:t>§ 2.</w:t>
            </w:r>
            <w:r w:rsidR="00E40E69">
              <w:rPr>
                <w:color w:val="231F20"/>
                <w:spacing w:val="1"/>
                <w:w w:val="105"/>
              </w:rPr>
              <w:t xml:space="preserve"> </w:t>
            </w:r>
            <w:r w:rsidR="00E40E69">
              <w:rPr>
                <w:color w:val="231F20"/>
                <w:w w:val="105"/>
              </w:rPr>
              <w:t>Характеристика социальных проблем</w:t>
            </w:r>
            <w:r w:rsidR="00E40E69">
              <w:rPr>
                <w:color w:val="231F20"/>
                <w:spacing w:val="1"/>
                <w:w w:val="105"/>
              </w:rPr>
              <w:t xml:space="preserve"> </w:t>
            </w:r>
            <w:r w:rsidR="00E40E69">
              <w:rPr>
                <w:color w:val="231F20"/>
                <w:w w:val="105"/>
              </w:rPr>
              <w:t>военнослужащих</w:t>
            </w:r>
            <w:r w:rsidR="00E40E69">
              <w:rPr>
                <w:color w:val="231F20"/>
                <w:w w:val="105"/>
              </w:rPr>
              <w:tab/>
            </w:r>
            <w:r w:rsidR="00E40E69">
              <w:rPr>
                <w:color w:val="231F20"/>
                <w:spacing w:val="-6"/>
                <w:w w:val="105"/>
                <w:sz w:val="19"/>
              </w:rPr>
              <w:t>202</w:t>
            </w:r>
          </w:hyperlink>
        </w:p>
        <w:p w:rsidR="00744E03" w:rsidRDefault="00E40E69">
          <w:pPr>
            <w:pStyle w:val="30"/>
            <w:spacing w:before="56" w:line="242" w:lineRule="auto"/>
            <w:ind w:left="1472" w:right="699" w:hanging="397"/>
          </w:pPr>
          <w:r>
            <w:rPr>
              <w:color w:val="231F20"/>
              <w:w w:val="105"/>
            </w:rPr>
            <w:t>§</w:t>
          </w:r>
          <w:r>
            <w:rPr>
              <w:color w:val="231F20"/>
              <w:spacing w:val="-2"/>
              <w:w w:val="105"/>
            </w:rPr>
            <w:t xml:space="preserve"> </w:t>
          </w:r>
          <w:r>
            <w:rPr>
              <w:color w:val="231F20"/>
              <w:w w:val="105"/>
            </w:rPr>
            <w:t>3.</w:t>
          </w:r>
          <w:r>
            <w:rPr>
              <w:color w:val="231F20"/>
              <w:spacing w:val="29"/>
              <w:w w:val="105"/>
            </w:rPr>
            <w:t xml:space="preserve"> </w:t>
          </w:r>
          <w:r>
            <w:rPr>
              <w:color w:val="231F20"/>
              <w:w w:val="105"/>
            </w:rPr>
            <w:t>Сущность,</w:t>
          </w:r>
          <w:r>
            <w:rPr>
              <w:color w:val="231F20"/>
              <w:spacing w:val="-1"/>
              <w:w w:val="105"/>
            </w:rPr>
            <w:t xml:space="preserve"> </w:t>
          </w:r>
          <w:r>
            <w:rPr>
              <w:color w:val="231F20"/>
              <w:w w:val="105"/>
            </w:rPr>
            <w:t>цели</w:t>
          </w:r>
          <w:r>
            <w:rPr>
              <w:color w:val="231F20"/>
              <w:spacing w:val="-2"/>
              <w:w w:val="105"/>
            </w:rPr>
            <w:t xml:space="preserve"> </w:t>
          </w:r>
          <w:r>
            <w:rPr>
              <w:color w:val="231F20"/>
              <w:w w:val="105"/>
            </w:rPr>
            <w:t>и</w:t>
          </w:r>
          <w:r>
            <w:rPr>
              <w:color w:val="231F20"/>
              <w:spacing w:val="-1"/>
              <w:w w:val="105"/>
            </w:rPr>
            <w:t xml:space="preserve"> </w:t>
          </w:r>
          <w:r>
            <w:rPr>
              <w:color w:val="231F20"/>
              <w:w w:val="105"/>
            </w:rPr>
            <w:t>задачи</w:t>
          </w:r>
          <w:r>
            <w:rPr>
              <w:color w:val="231F20"/>
              <w:spacing w:val="-1"/>
              <w:w w:val="105"/>
            </w:rPr>
            <w:t xml:space="preserve"> </w:t>
          </w:r>
          <w:r>
            <w:rPr>
              <w:color w:val="231F20"/>
              <w:w w:val="105"/>
            </w:rPr>
            <w:t>социальной</w:t>
          </w:r>
          <w:r>
            <w:rPr>
              <w:color w:val="231F20"/>
              <w:spacing w:val="-1"/>
              <w:w w:val="105"/>
            </w:rPr>
            <w:t xml:space="preserve"> </w:t>
          </w:r>
          <w:r>
            <w:rPr>
              <w:color w:val="231F20"/>
              <w:w w:val="105"/>
            </w:rPr>
            <w:t>работы</w:t>
          </w:r>
          <w:r>
            <w:rPr>
              <w:color w:val="231F20"/>
              <w:spacing w:val="-52"/>
              <w:w w:val="105"/>
            </w:rPr>
            <w:t xml:space="preserve"> </w:t>
          </w:r>
          <w:r>
            <w:rPr>
              <w:color w:val="231F20"/>
              <w:w w:val="105"/>
            </w:rPr>
            <w:t>по</w:t>
          </w:r>
          <w:r>
            <w:rPr>
              <w:color w:val="231F20"/>
              <w:spacing w:val="-5"/>
              <w:w w:val="105"/>
            </w:rPr>
            <w:t xml:space="preserve"> </w:t>
          </w:r>
          <w:r>
            <w:rPr>
              <w:color w:val="231F20"/>
              <w:w w:val="105"/>
            </w:rPr>
            <w:t>решению</w:t>
          </w:r>
          <w:r>
            <w:rPr>
              <w:color w:val="231F20"/>
              <w:spacing w:val="-5"/>
              <w:w w:val="105"/>
            </w:rPr>
            <w:t xml:space="preserve"> </w:t>
          </w:r>
          <w:r>
            <w:rPr>
              <w:color w:val="231F20"/>
              <w:w w:val="105"/>
            </w:rPr>
            <w:t>социальных</w:t>
          </w:r>
          <w:r>
            <w:rPr>
              <w:color w:val="231F20"/>
              <w:spacing w:val="-5"/>
              <w:w w:val="105"/>
            </w:rPr>
            <w:t xml:space="preserve"> </w:t>
          </w:r>
          <w:r>
            <w:rPr>
              <w:color w:val="231F20"/>
              <w:w w:val="105"/>
            </w:rPr>
            <w:t>проблем</w:t>
          </w:r>
        </w:p>
        <w:p w:rsidR="00744E03" w:rsidRDefault="00E40E69">
          <w:pPr>
            <w:pStyle w:val="50"/>
            <w:tabs>
              <w:tab w:val="left" w:leader="dot" w:pos="6046"/>
            </w:tabs>
            <w:spacing w:before="0" w:line="241" w:lineRule="exact"/>
            <w:rPr>
              <w:sz w:val="19"/>
            </w:rPr>
          </w:pPr>
          <w:r>
            <w:rPr>
              <w:color w:val="231F20"/>
              <w:w w:val="105"/>
            </w:rPr>
            <w:t>военнослужащих</w:t>
          </w:r>
          <w:r>
            <w:rPr>
              <w:color w:val="231F20"/>
              <w:spacing w:val="-4"/>
              <w:w w:val="105"/>
            </w:rPr>
            <w:t xml:space="preserve"> </w:t>
          </w:r>
          <w:r>
            <w:rPr>
              <w:color w:val="231F20"/>
              <w:w w:val="105"/>
            </w:rPr>
            <w:t>и</w:t>
          </w:r>
          <w:r>
            <w:rPr>
              <w:color w:val="231F20"/>
              <w:spacing w:val="-4"/>
              <w:w w:val="105"/>
            </w:rPr>
            <w:t xml:space="preserve"> </w:t>
          </w:r>
          <w:r>
            <w:rPr>
              <w:color w:val="231F20"/>
              <w:w w:val="105"/>
            </w:rPr>
            <w:t>членов</w:t>
          </w:r>
          <w:r>
            <w:rPr>
              <w:color w:val="231F20"/>
              <w:spacing w:val="-4"/>
              <w:w w:val="105"/>
            </w:rPr>
            <w:t xml:space="preserve"> </w:t>
          </w:r>
          <w:r>
            <w:rPr>
              <w:color w:val="231F20"/>
              <w:w w:val="105"/>
            </w:rPr>
            <w:t>их</w:t>
          </w:r>
          <w:r>
            <w:rPr>
              <w:color w:val="231F20"/>
              <w:spacing w:val="-4"/>
              <w:w w:val="105"/>
            </w:rPr>
            <w:t xml:space="preserve"> </w:t>
          </w:r>
          <w:r>
            <w:rPr>
              <w:color w:val="231F20"/>
              <w:w w:val="105"/>
            </w:rPr>
            <w:t>семей</w:t>
          </w:r>
          <w:r>
            <w:rPr>
              <w:color w:val="231F20"/>
              <w:w w:val="105"/>
            </w:rPr>
            <w:tab/>
          </w:r>
          <w:r>
            <w:rPr>
              <w:color w:val="231F20"/>
              <w:w w:val="105"/>
              <w:sz w:val="19"/>
            </w:rPr>
            <w:t>208</w:t>
          </w:r>
        </w:p>
        <w:p w:rsidR="00744E03" w:rsidRDefault="00E40E69">
          <w:pPr>
            <w:pStyle w:val="30"/>
          </w:pPr>
          <w:r>
            <w:rPr>
              <w:color w:val="231F20"/>
              <w:w w:val="105"/>
            </w:rPr>
            <w:t>§ 4.</w:t>
          </w:r>
          <w:r>
            <w:rPr>
              <w:color w:val="231F20"/>
              <w:spacing w:val="31"/>
              <w:w w:val="105"/>
            </w:rPr>
            <w:t xml:space="preserve"> </w:t>
          </w:r>
          <w:r>
            <w:rPr>
              <w:color w:val="231F20"/>
              <w:w w:val="105"/>
            </w:rPr>
            <w:t>Особенности технологий</w:t>
          </w:r>
          <w:r>
            <w:rPr>
              <w:color w:val="231F20"/>
              <w:spacing w:val="1"/>
              <w:w w:val="105"/>
            </w:rPr>
            <w:t xml:space="preserve"> </w:t>
          </w:r>
          <w:r>
            <w:rPr>
              <w:color w:val="231F20"/>
              <w:w w:val="105"/>
            </w:rPr>
            <w:t>социальной работы</w:t>
          </w:r>
        </w:p>
        <w:p w:rsidR="00744E03" w:rsidRDefault="00E40E69">
          <w:pPr>
            <w:pStyle w:val="50"/>
            <w:tabs>
              <w:tab w:val="left" w:leader="dot" w:pos="6046"/>
            </w:tabs>
            <w:rPr>
              <w:sz w:val="19"/>
            </w:rPr>
          </w:pPr>
          <w:r>
            <w:rPr>
              <w:color w:val="231F20"/>
              <w:w w:val="105"/>
            </w:rPr>
            <w:t>в</w:t>
          </w:r>
          <w:r>
            <w:rPr>
              <w:color w:val="231F20"/>
              <w:spacing w:val="1"/>
              <w:w w:val="105"/>
            </w:rPr>
            <w:t xml:space="preserve"> </w:t>
          </w:r>
          <w:r>
            <w:rPr>
              <w:color w:val="231F20"/>
              <w:w w:val="105"/>
            </w:rPr>
            <w:t>Вооруженных</w:t>
          </w:r>
          <w:r>
            <w:rPr>
              <w:color w:val="231F20"/>
              <w:spacing w:val="1"/>
              <w:w w:val="105"/>
            </w:rPr>
            <w:t xml:space="preserve"> </w:t>
          </w:r>
          <w:r>
            <w:rPr>
              <w:color w:val="231F20"/>
              <w:w w:val="105"/>
            </w:rPr>
            <w:t>Силах</w:t>
          </w:r>
          <w:r>
            <w:rPr>
              <w:color w:val="231F20"/>
              <w:spacing w:val="2"/>
              <w:w w:val="105"/>
            </w:rPr>
            <w:t xml:space="preserve"> </w:t>
          </w:r>
          <w:r>
            <w:rPr>
              <w:color w:val="231F20"/>
              <w:w w:val="105"/>
            </w:rPr>
            <w:t>Российской</w:t>
          </w:r>
          <w:r>
            <w:rPr>
              <w:color w:val="231F20"/>
              <w:spacing w:val="1"/>
              <w:w w:val="105"/>
            </w:rPr>
            <w:t xml:space="preserve"> </w:t>
          </w:r>
          <w:r>
            <w:rPr>
              <w:color w:val="231F20"/>
              <w:w w:val="105"/>
            </w:rPr>
            <w:t>Федерации</w:t>
          </w:r>
          <w:r>
            <w:rPr>
              <w:color w:val="231F20"/>
              <w:w w:val="105"/>
            </w:rPr>
            <w:tab/>
          </w:r>
          <w:r>
            <w:rPr>
              <w:color w:val="231F20"/>
              <w:w w:val="105"/>
              <w:sz w:val="19"/>
            </w:rPr>
            <w:t>219</w:t>
          </w:r>
        </w:p>
        <w:p w:rsidR="00744E03" w:rsidRDefault="007D1EA3">
          <w:pPr>
            <w:pStyle w:val="30"/>
            <w:tabs>
              <w:tab w:val="left" w:leader="dot" w:pos="6045"/>
            </w:tabs>
            <w:rPr>
              <w:sz w:val="19"/>
            </w:rPr>
          </w:pPr>
          <w:hyperlink w:anchor="_TOC_250028" w:history="1">
            <w:r w:rsidR="00E40E69">
              <w:rPr>
                <w:color w:val="231F20"/>
                <w:w w:val="105"/>
              </w:rPr>
              <w:t>Вопросы и задания</w:t>
            </w:r>
            <w:r w:rsidR="00E40E69">
              <w:rPr>
                <w:color w:val="231F20"/>
                <w:w w:val="105"/>
              </w:rPr>
              <w:tab/>
            </w:r>
            <w:r w:rsidR="00E40E69">
              <w:rPr>
                <w:color w:val="231F20"/>
                <w:w w:val="105"/>
                <w:sz w:val="19"/>
              </w:rPr>
              <w:t>244</w:t>
            </w:r>
          </w:hyperlink>
        </w:p>
        <w:p w:rsidR="00744E03" w:rsidRDefault="007D1EA3">
          <w:pPr>
            <w:pStyle w:val="40"/>
            <w:tabs>
              <w:tab w:val="left" w:leader="dot" w:pos="6046"/>
            </w:tabs>
            <w:rPr>
              <w:b w:val="0"/>
              <w:i w:val="0"/>
              <w:sz w:val="19"/>
            </w:rPr>
          </w:pPr>
          <w:hyperlink w:anchor="_TOC_250027" w:history="1">
            <w:r w:rsidR="00E40E69">
              <w:rPr>
                <w:b w:val="0"/>
                <w:i w:val="0"/>
                <w:color w:val="231F20"/>
                <w:sz w:val="21"/>
              </w:rPr>
              <w:t>Литература</w:t>
            </w:r>
            <w:r w:rsidR="00E40E69">
              <w:rPr>
                <w:b w:val="0"/>
                <w:i w:val="0"/>
                <w:color w:val="231F20"/>
                <w:sz w:val="21"/>
              </w:rPr>
              <w:tab/>
            </w:r>
            <w:r w:rsidR="00E40E69">
              <w:rPr>
                <w:b w:val="0"/>
                <w:i w:val="0"/>
                <w:color w:val="231F20"/>
                <w:sz w:val="19"/>
              </w:rPr>
              <w:t>245</w:t>
            </w:r>
          </w:hyperlink>
        </w:p>
        <w:p w:rsidR="00744E03" w:rsidRDefault="00E40E69">
          <w:pPr>
            <w:pStyle w:val="10"/>
          </w:pPr>
          <w:r>
            <w:rPr>
              <w:color w:val="231F20"/>
              <w:w w:val="95"/>
            </w:rPr>
            <w:t>Глава</w:t>
          </w:r>
          <w:r>
            <w:rPr>
              <w:color w:val="231F20"/>
              <w:spacing w:val="-6"/>
              <w:w w:val="95"/>
            </w:rPr>
            <w:t xml:space="preserve"> </w:t>
          </w:r>
          <w:r>
            <w:rPr>
              <w:color w:val="231F20"/>
              <w:w w:val="95"/>
            </w:rPr>
            <w:t>IX.</w:t>
          </w:r>
          <w:r>
            <w:rPr>
              <w:color w:val="231F20"/>
              <w:spacing w:val="21"/>
              <w:w w:val="95"/>
            </w:rPr>
            <w:t xml:space="preserve"> </w:t>
          </w:r>
          <w:r>
            <w:rPr>
              <w:color w:val="231F20"/>
              <w:w w:val="95"/>
            </w:rPr>
            <w:t>Особенности</w:t>
          </w:r>
          <w:r>
            <w:rPr>
              <w:color w:val="231F20"/>
              <w:spacing w:val="-5"/>
              <w:w w:val="95"/>
            </w:rPr>
            <w:t xml:space="preserve"> </w:t>
          </w:r>
          <w:r>
            <w:rPr>
              <w:color w:val="231F20"/>
              <w:w w:val="95"/>
            </w:rPr>
            <w:t>технологий</w:t>
          </w:r>
          <w:r>
            <w:rPr>
              <w:color w:val="231F20"/>
              <w:spacing w:val="-5"/>
              <w:w w:val="95"/>
            </w:rPr>
            <w:t xml:space="preserve"> </w:t>
          </w:r>
          <w:r>
            <w:rPr>
              <w:color w:val="231F20"/>
              <w:w w:val="95"/>
            </w:rPr>
            <w:t>социальной</w:t>
          </w:r>
          <w:r>
            <w:rPr>
              <w:color w:val="231F20"/>
              <w:spacing w:val="-6"/>
              <w:w w:val="95"/>
            </w:rPr>
            <w:t xml:space="preserve"> </w:t>
          </w:r>
          <w:r>
            <w:rPr>
              <w:color w:val="231F20"/>
              <w:w w:val="95"/>
            </w:rPr>
            <w:t>работы</w:t>
          </w:r>
        </w:p>
        <w:p w:rsidR="00744E03" w:rsidRDefault="007D1EA3">
          <w:pPr>
            <w:pStyle w:val="20"/>
            <w:tabs>
              <w:tab w:val="left" w:leader="dot" w:pos="6045"/>
            </w:tabs>
            <w:rPr>
              <w:b w:val="0"/>
              <w:sz w:val="19"/>
            </w:rPr>
          </w:pPr>
          <w:hyperlink w:anchor="_TOC_250026" w:history="1">
            <w:r w:rsidR="00E40E69">
              <w:rPr>
                <w:color w:val="231F20"/>
                <w:spacing w:val="-1"/>
                <w:w w:val="95"/>
              </w:rPr>
              <w:t>в</w:t>
            </w:r>
            <w:r w:rsidR="00E40E69">
              <w:rPr>
                <w:color w:val="231F20"/>
                <w:spacing w:val="-9"/>
                <w:w w:val="95"/>
              </w:rPr>
              <w:t xml:space="preserve"> </w:t>
            </w:r>
            <w:r w:rsidR="00E40E69">
              <w:rPr>
                <w:color w:val="231F20"/>
                <w:spacing w:val="-1"/>
                <w:w w:val="95"/>
              </w:rPr>
              <w:t>пенитенциарных</w:t>
            </w:r>
            <w:r w:rsidR="00E40E69">
              <w:rPr>
                <w:color w:val="231F20"/>
                <w:spacing w:val="-8"/>
                <w:w w:val="95"/>
              </w:rPr>
              <w:t xml:space="preserve"> </w:t>
            </w:r>
            <w:r w:rsidR="00E40E69">
              <w:rPr>
                <w:color w:val="231F20"/>
                <w:spacing w:val="-1"/>
                <w:w w:val="95"/>
              </w:rPr>
              <w:t>учреждениях</w:t>
            </w:r>
            <w:r w:rsidR="00E40E69">
              <w:rPr>
                <w:color w:val="231F20"/>
                <w:spacing w:val="-1"/>
                <w:w w:val="95"/>
              </w:rPr>
              <w:tab/>
            </w:r>
            <w:r w:rsidR="00E40E69">
              <w:rPr>
                <w:b w:val="0"/>
                <w:color w:val="231F20"/>
                <w:sz w:val="19"/>
              </w:rPr>
              <w:t>247</w:t>
            </w:r>
          </w:hyperlink>
        </w:p>
        <w:p w:rsidR="00744E03" w:rsidRDefault="00E40E69">
          <w:pPr>
            <w:pStyle w:val="30"/>
          </w:pPr>
          <w:r>
            <w:rPr>
              <w:color w:val="231F20"/>
              <w:w w:val="105"/>
            </w:rPr>
            <w:t>§</w:t>
          </w:r>
          <w:r>
            <w:rPr>
              <w:color w:val="231F20"/>
              <w:spacing w:val="-5"/>
              <w:w w:val="105"/>
            </w:rPr>
            <w:t xml:space="preserve"> </w:t>
          </w:r>
          <w:r>
            <w:rPr>
              <w:color w:val="231F20"/>
              <w:w w:val="105"/>
            </w:rPr>
            <w:t>1.  Статус</w:t>
          </w:r>
          <w:r>
            <w:rPr>
              <w:color w:val="231F20"/>
              <w:spacing w:val="-4"/>
              <w:w w:val="105"/>
            </w:rPr>
            <w:t xml:space="preserve"> </w:t>
          </w:r>
          <w:r>
            <w:rPr>
              <w:color w:val="231F20"/>
              <w:w w:val="105"/>
            </w:rPr>
            <w:t>социального</w:t>
          </w:r>
          <w:r>
            <w:rPr>
              <w:color w:val="231F20"/>
              <w:spacing w:val="-4"/>
              <w:w w:val="105"/>
            </w:rPr>
            <w:t xml:space="preserve"> </w:t>
          </w:r>
          <w:r>
            <w:rPr>
              <w:color w:val="231F20"/>
              <w:w w:val="105"/>
            </w:rPr>
            <w:t>работника</w:t>
          </w:r>
        </w:p>
        <w:p w:rsidR="00744E03" w:rsidRDefault="00E40E69">
          <w:pPr>
            <w:pStyle w:val="50"/>
            <w:tabs>
              <w:tab w:val="left" w:leader="dot" w:pos="6045"/>
            </w:tabs>
            <w:rPr>
              <w:sz w:val="19"/>
            </w:rPr>
          </w:pPr>
          <w:r>
            <w:rPr>
              <w:color w:val="231F20"/>
              <w:w w:val="105"/>
            </w:rPr>
            <w:t>в</w:t>
          </w:r>
          <w:r>
            <w:rPr>
              <w:color w:val="231F20"/>
              <w:spacing w:val="5"/>
              <w:w w:val="105"/>
            </w:rPr>
            <w:t xml:space="preserve"> </w:t>
          </w:r>
          <w:r>
            <w:rPr>
              <w:color w:val="231F20"/>
              <w:w w:val="105"/>
            </w:rPr>
            <w:t>пенитенциарной</w:t>
          </w:r>
          <w:r>
            <w:rPr>
              <w:color w:val="231F20"/>
              <w:spacing w:val="5"/>
              <w:w w:val="105"/>
            </w:rPr>
            <w:t xml:space="preserve"> </w:t>
          </w:r>
          <w:r>
            <w:rPr>
              <w:color w:val="231F20"/>
              <w:w w:val="105"/>
            </w:rPr>
            <w:t>системе</w:t>
          </w:r>
          <w:r>
            <w:rPr>
              <w:color w:val="231F20"/>
              <w:w w:val="105"/>
            </w:rPr>
            <w:tab/>
          </w:r>
          <w:r>
            <w:rPr>
              <w:color w:val="231F20"/>
              <w:w w:val="105"/>
              <w:sz w:val="19"/>
            </w:rPr>
            <w:t>248</w:t>
          </w:r>
        </w:p>
        <w:p w:rsidR="00744E03" w:rsidRDefault="007D1EA3">
          <w:pPr>
            <w:pStyle w:val="30"/>
            <w:spacing w:line="242" w:lineRule="auto"/>
            <w:ind w:left="1472" w:hanging="397"/>
          </w:pPr>
          <w:hyperlink w:anchor="_TOC_250025" w:history="1">
            <w:r w:rsidR="00E40E69">
              <w:rPr>
                <w:color w:val="231F20"/>
                <w:w w:val="105"/>
              </w:rPr>
              <w:t>§ 2.</w:t>
            </w:r>
            <w:r w:rsidR="00E40E69">
              <w:rPr>
                <w:color w:val="231F20"/>
                <w:spacing w:val="1"/>
                <w:w w:val="105"/>
              </w:rPr>
              <w:t xml:space="preserve"> </w:t>
            </w:r>
            <w:r w:rsidR="00E40E69">
              <w:rPr>
                <w:color w:val="231F20"/>
                <w:w w:val="105"/>
              </w:rPr>
              <w:t>Исторический опыт и современная система</w:t>
            </w:r>
            <w:r w:rsidR="00E40E69">
              <w:rPr>
                <w:color w:val="231F20"/>
                <w:spacing w:val="-53"/>
                <w:w w:val="105"/>
              </w:rPr>
              <w:t xml:space="preserve"> </w:t>
            </w:r>
            <w:r w:rsidR="00E40E69">
              <w:rPr>
                <w:color w:val="231F20"/>
                <w:w w:val="105"/>
              </w:rPr>
              <w:t>исправительных</w:t>
            </w:r>
            <w:r w:rsidR="00E40E69">
              <w:rPr>
                <w:color w:val="231F20"/>
                <w:spacing w:val="-5"/>
                <w:w w:val="105"/>
              </w:rPr>
              <w:t xml:space="preserve"> </w:t>
            </w:r>
            <w:r w:rsidR="00E40E69">
              <w:rPr>
                <w:color w:val="231F20"/>
                <w:w w:val="105"/>
              </w:rPr>
              <w:t>учреждений</w:t>
            </w:r>
            <w:r w:rsidR="00E40E69">
              <w:rPr>
                <w:color w:val="231F20"/>
                <w:spacing w:val="-4"/>
                <w:w w:val="105"/>
              </w:rPr>
              <w:t xml:space="preserve"> </w:t>
            </w:r>
            <w:r w:rsidR="00E40E69">
              <w:rPr>
                <w:color w:val="231F20"/>
                <w:w w:val="105"/>
              </w:rPr>
              <w:t>в</w:t>
            </w:r>
            <w:r w:rsidR="00E40E69">
              <w:rPr>
                <w:color w:val="231F20"/>
                <w:spacing w:val="-4"/>
                <w:w w:val="105"/>
              </w:rPr>
              <w:t xml:space="preserve"> </w:t>
            </w:r>
            <w:r w:rsidR="00E40E69">
              <w:rPr>
                <w:color w:val="231F20"/>
                <w:w w:val="105"/>
              </w:rPr>
              <w:t>России</w:t>
            </w:r>
          </w:hyperlink>
        </w:p>
        <w:p w:rsidR="00744E03" w:rsidRDefault="007D1EA3">
          <w:pPr>
            <w:pStyle w:val="50"/>
            <w:tabs>
              <w:tab w:val="left" w:leader="dot" w:pos="6046"/>
            </w:tabs>
            <w:spacing w:before="0" w:line="241" w:lineRule="exact"/>
            <w:rPr>
              <w:sz w:val="19"/>
            </w:rPr>
          </w:pPr>
          <w:hyperlink w:anchor="_TOC_250024" w:history="1">
            <w:r w:rsidR="00E40E69">
              <w:rPr>
                <w:color w:val="231F20"/>
                <w:w w:val="105"/>
              </w:rPr>
              <w:t>и</w:t>
            </w:r>
            <w:r w:rsidR="00E40E69">
              <w:rPr>
                <w:color w:val="231F20"/>
                <w:spacing w:val="1"/>
                <w:w w:val="105"/>
              </w:rPr>
              <w:t xml:space="preserve"> </w:t>
            </w:r>
            <w:r w:rsidR="00E40E69">
              <w:rPr>
                <w:color w:val="231F20"/>
                <w:w w:val="105"/>
              </w:rPr>
              <w:t>принципы</w:t>
            </w:r>
            <w:r w:rsidR="00E40E69">
              <w:rPr>
                <w:color w:val="231F20"/>
                <w:spacing w:val="2"/>
                <w:w w:val="105"/>
              </w:rPr>
              <w:t xml:space="preserve"> </w:t>
            </w:r>
            <w:r w:rsidR="00E40E69">
              <w:rPr>
                <w:color w:val="231F20"/>
                <w:w w:val="105"/>
              </w:rPr>
              <w:t>их</w:t>
            </w:r>
            <w:r w:rsidR="00E40E69">
              <w:rPr>
                <w:color w:val="231F20"/>
                <w:spacing w:val="2"/>
                <w:w w:val="105"/>
              </w:rPr>
              <w:t xml:space="preserve"> </w:t>
            </w:r>
            <w:r w:rsidR="00E40E69">
              <w:rPr>
                <w:color w:val="231F20"/>
                <w:w w:val="105"/>
              </w:rPr>
              <w:t>деятельности</w:t>
            </w:r>
            <w:r w:rsidR="00E40E69">
              <w:rPr>
                <w:color w:val="231F20"/>
                <w:w w:val="105"/>
              </w:rPr>
              <w:tab/>
            </w:r>
            <w:r w:rsidR="00E40E69">
              <w:rPr>
                <w:color w:val="231F20"/>
                <w:w w:val="105"/>
                <w:sz w:val="19"/>
              </w:rPr>
              <w:t>249</w:t>
            </w:r>
          </w:hyperlink>
        </w:p>
        <w:p w:rsidR="00744E03" w:rsidRDefault="00E40E69">
          <w:pPr>
            <w:pStyle w:val="30"/>
            <w:spacing w:line="242" w:lineRule="auto"/>
            <w:ind w:left="1472" w:right="954" w:hanging="397"/>
          </w:pPr>
          <w:r>
            <w:rPr>
              <w:color w:val="231F20"/>
              <w:w w:val="105"/>
            </w:rPr>
            <w:t>§ 3. Условия, в которые попадает осужденный,</w:t>
          </w:r>
          <w:r>
            <w:rPr>
              <w:color w:val="231F20"/>
              <w:spacing w:val="-53"/>
              <w:w w:val="105"/>
            </w:rPr>
            <w:t xml:space="preserve"> </w:t>
          </w:r>
          <w:r>
            <w:rPr>
              <w:color w:val="231F20"/>
              <w:w w:val="105"/>
            </w:rPr>
            <w:t>как</w:t>
          </w:r>
          <w:r>
            <w:rPr>
              <w:color w:val="231F20"/>
              <w:spacing w:val="-2"/>
              <w:w w:val="105"/>
            </w:rPr>
            <w:t xml:space="preserve"> </w:t>
          </w:r>
          <w:r>
            <w:rPr>
              <w:color w:val="231F20"/>
              <w:w w:val="105"/>
            </w:rPr>
            <w:t>жизненное</w:t>
          </w:r>
          <w:r>
            <w:rPr>
              <w:color w:val="231F20"/>
              <w:spacing w:val="-2"/>
              <w:w w:val="105"/>
            </w:rPr>
            <w:t xml:space="preserve"> </w:t>
          </w:r>
          <w:r>
            <w:rPr>
              <w:color w:val="231F20"/>
              <w:w w:val="105"/>
            </w:rPr>
            <w:t>пространство</w:t>
          </w:r>
          <w:r>
            <w:rPr>
              <w:color w:val="231F20"/>
              <w:spacing w:val="-1"/>
              <w:w w:val="105"/>
            </w:rPr>
            <w:t xml:space="preserve"> </w:t>
          </w:r>
          <w:r>
            <w:rPr>
              <w:color w:val="231F20"/>
              <w:w w:val="105"/>
            </w:rPr>
            <w:t>и</w:t>
          </w:r>
          <w:r>
            <w:rPr>
              <w:color w:val="231F20"/>
              <w:spacing w:val="-2"/>
              <w:w w:val="105"/>
            </w:rPr>
            <w:t xml:space="preserve"> </w:t>
          </w:r>
          <w:r>
            <w:rPr>
              <w:color w:val="231F20"/>
              <w:w w:val="105"/>
            </w:rPr>
            <w:t>объект</w:t>
          </w:r>
        </w:p>
        <w:p w:rsidR="00744E03" w:rsidRDefault="00E40E69">
          <w:pPr>
            <w:pStyle w:val="50"/>
            <w:tabs>
              <w:tab w:val="left" w:leader="dot" w:pos="6046"/>
            </w:tabs>
            <w:spacing w:before="0" w:line="241" w:lineRule="exact"/>
            <w:rPr>
              <w:sz w:val="19"/>
            </w:rPr>
          </w:pPr>
          <w:r>
            <w:rPr>
              <w:color w:val="231F20"/>
              <w:w w:val="105"/>
            </w:rPr>
            <w:t>профессионального</w:t>
          </w:r>
          <w:r>
            <w:rPr>
              <w:color w:val="231F20"/>
              <w:spacing w:val="3"/>
              <w:w w:val="105"/>
            </w:rPr>
            <w:t xml:space="preserve"> </w:t>
          </w:r>
          <w:r>
            <w:rPr>
              <w:color w:val="231F20"/>
              <w:w w:val="105"/>
            </w:rPr>
            <w:t>вмешательства</w:t>
          </w:r>
          <w:r>
            <w:rPr>
              <w:color w:val="231F20"/>
              <w:w w:val="105"/>
            </w:rPr>
            <w:tab/>
          </w:r>
          <w:r>
            <w:rPr>
              <w:color w:val="231F20"/>
              <w:w w:val="105"/>
              <w:sz w:val="19"/>
            </w:rPr>
            <w:t>250</w:t>
          </w:r>
        </w:p>
        <w:p w:rsidR="00744E03" w:rsidRDefault="007D1EA3">
          <w:pPr>
            <w:pStyle w:val="30"/>
            <w:tabs>
              <w:tab w:val="left" w:leader="dot" w:pos="6046"/>
            </w:tabs>
            <w:spacing w:line="242" w:lineRule="auto"/>
            <w:ind w:left="1472" w:right="145" w:hanging="397"/>
            <w:rPr>
              <w:sz w:val="19"/>
            </w:rPr>
          </w:pPr>
          <w:hyperlink w:anchor="_TOC_250023" w:history="1">
            <w:r w:rsidR="00E40E69">
              <w:rPr>
                <w:color w:val="231F20"/>
                <w:w w:val="105"/>
              </w:rPr>
              <w:t>§ 4.</w:t>
            </w:r>
            <w:r w:rsidR="00E40E69">
              <w:rPr>
                <w:color w:val="231F20"/>
                <w:spacing w:val="1"/>
                <w:w w:val="105"/>
              </w:rPr>
              <w:t xml:space="preserve"> </w:t>
            </w:r>
            <w:r w:rsidR="00E40E69">
              <w:rPr>
                <w:color w:val="231F20"/>
                <w:w w:val="105"/>
              </w:rPr>
              <w:t>Осужденные как целевая группа социальной</w:t>
            </w:r>
            <w:r w:rsidR="00E40E69">
              <w:rPr>
                <w:color w:val="231F20"/>
                <w:spacing w:val="1"/>
                <w:w w:val="105"/>
              </w:rPr>
              <w:t xml:space="preserve"> </w:t>
            </w:r>
            <w:r w:rsidR="00E40E69">
              <w:rPr>
                <w:color w:val="231F20"/>
                <w:w w:val="105"/>
              </w:rPr>
              <w:t>работы</w:t>
            </w:r>
            <w:r w:rsidR="00E40E69">
              <w:rPr>
                <w:color w:val="231F20"/>
                <w:w w:val="105"/>
              </w:rPr>
              <w:tab/>
            </w:r>
            <w:r w:rsidR="00E40E69">
              <w:rPr>
                <w:color w:val="231F20"/>
                <w:spacing w:val="-6"/>
                <w:w w:val="105"/>
                <w:sz w:val="19"/>
              </w:rPr>
              <w:t>253</w:t>
            </w:r>
          </w:hyperlink>
        </w:p>
        <w:p w:rsidR="00744E03" w:rsidRDefault="007D1EA3">
          <w:pPr>
            <w:pStyle w:val="30"/>
            <w:tabs>
              <w:tab w:val="left" w:leader="dot" w:pos="6045"/>
            </w:tabs>
            <w:spacing w:before="56" w:line="242" w:lineRule="auto"/>
            <w:ind w:left="1472" w:right="145" w:hanging="397"/>
            <w:rPr>
              <w:sz w:val="19"/>
            </w:rPr>
          </w:pPr>
          <w:hyperlink w:anchor="_TOC_250022" w:history="1">
            <w:r w:rsidR="00E40E69">
              <w:rPr>
                <w:color w:val="231F20"/>
                <w:w w:val="105"/>
              </w:rPr>
              <w:t>§ 5.</w:t>
            </w:r>
            <w:r w:rsidR="00E40E69">
              <w:rPr>
                <w:color w:val="231F20"/>
                <w:spacing w:val="1"/>
                <w:w w:val="105"/>
              </w:rPr>
              <w:t xml:space="preserve"> </w:t>
            </w:r>
            <w:r w:rsidR="00E40E69">
              <w:rPr>
                <w:color w:val="231F20"/>
                <w:w w:val="105"/>
              </w:rPr>
              <w:t>Проблемы исправительных воздействий</w:t>
            </w:r>
            <w:r w:rsidR="00E40E69">
              <w:rPr>
                <w:color w:val="231F20"/>
                <w:spacing w:val="1"/>
                <w:w w:val="105"/>
              </w:rPr>
              <w:t xml:space="preserve"> </w:t>
            </w:r>
            <w:r w:rsidR="00E40E69">
              <w:rPr>
                <w:color w:val="231F20"/>
                <w:w w:val="105"/>
              </w:rPr>
              <w:t>современной</w:t>
            </w:r>
            <w:r w:rsidR="00E40E69">
              <w:rPr>
                <w:color w:val="231F20"/>
                <w:spacing w:val="12"/>
                <w:w w:val="105"/>
              </w:rPr>
              <w:t xml:space="preserve"> </w:t>
            </w:r>
            <w:r w:rsidR="00E40E69">
              <w:rPr>
                <w:color w:val="231F20"/>
                <w:w w:val="105"/>
              </w:rPr>
              <w:t>пенитенциарной</w:t>
            </w:r>
            <w:r w:rsidR="00E40E69">
              <w:rPr>
                <w:color w:val="231F20"/>
                <w:spacing w:val="12"/>
                <w:w w:val="105"/>
              </w:rPr>
              <w:t xml:space="preserve"> </w:t>
            </w:r>
            <w:r w:rsidR="00E40E69">
              <w:rPr>
                <w:color w:val="231F20"/>
                <w:w w:val="105"/>
              </w:rPr>
              <w:t>системы</w:t>
            </w:r>
            <w:r w:rsidR="00E40E69">
              <w:rPr>
                <w:color w:val="231F20"/>
                <w:w w:val="105"/>
              </w:rPr>
              <w:tab/>
            </w:r>
            <w:r w:rsidR="00E40E69">
              <w:rPr>
                <w:color w:val="231F20"/>
                <w:spacing w:val="-6"/>
                <w:w w:val="105"/>
                <w:sz w:val="19"/>
              </w:rPr>
              <w:t>254</w:t>
            </w:r>
          </w:hyperlink>
        </w:p>
        <w:p w:rsidR="00744E03" w:rsidRDefault="00E40E69">
          <w:pPr>
            <w:pStyle w:val="30"/>
            <w:tabs>
              <w:tab w:val="left" w:leader="dot" w:pos="6046"/>
            </w:tabs>
            <w:spacing w:before="56" w:line="242" w:lineRule="auto"/>
            <w:ind w:left="1472" w:right="145" w:hanging="397"/>
            <w:rPr>
              <w:sz w:val="19"/>
            </w:rPr>
          </w:pPr>
          <w:r>
            <w:rPr>
              <w:color w:val="231F20"/>
              <w:w w:val="105"/>
            </w:rPr>
            <w:t>§</w:t>
          </w:r>
          <w:r>
            <w:rPr>
              <w:color w:val="231F20"/>
              <w:spacing w:val="15"/>
              <w:w w:val="105"/>
            </w:rPr>
            <w:t xml:space="preserve"> </w:t>
          </w:r>
          <w:r>
            <w:rPr>
              <w:color w:val="231F20"/>
              <w:w w:val="105"/>
            </w:rPr>
            <w:t>6.</w:t>
          </w:r>
          <w:r>
            <w:rPr>
              <w:color w:val="231F20"/>
              <w:spacing w:val="44"/>
              <w:w w:val="105"/>
            </w:rPr>
            <w:t xml:space="preserve"> </w:t>
          </w:r>
          <w:r>
            <w:rPr>
              <w:color w:val="231F20"/>
              <w:w w:val="105"/>
            </w:rPr>
            <w:t>Технологии</w:t>
          </w:r>
          <w:r>
            <w:rPr>
              <w:color w:val="231F20"/>
              <w:spacing w:val="15"/>
              <w:w w:val="105"/>
            </w:rPr>
            <w:t xml:space="preserve"> </w:t>
          </w:r>
          <w:r>
            <w:rPr>
              <w:color w:val="231F20"/>
              <w:w w:val="105"/>
            </w:rPr>
            <w:t>активизации</w:t>
          </w:r>
          <w:r>
            <w:rPr>
              <w:color w:val="231F20"/>
              <w:spacing w:val="16"/>
              <w:w w:val="105"/>
            </w:rPr>
            <w:t xml:space="preserve"> </w:t>
          </w:r>
          <w:r>
            <w:rPr>
              <w:color w:val="231F20"/>
              <w:w w:val="105"/>
            </w:rPr>
            <w:t>жизненного</w:t>
          </w:r>
          <w:r>
            <w:rPr>
              <w:color w:val="231F20"/>
              <w:spacing w:val="1"/>
              <w:w w:val="105"/>
            </w:rPr>
            <w:t xml:space="preserve"> </w:t>
          </w:r>
          <w:r>
            <w:rPr>
              <w:color w:val="231F20"/>
              <w:w w:val="105"/>
            </w:rPr>
            <w:t>пространства в перевоспитании и содержании</w:t>
          </w:r>
          <w:r>
            <w:rPr>
              <w:color w:val="231F20"/>
              <w:spacing w:val="1"/>
              <w:w w:val="105"/>
            </w:rPr>
            <w:t xml:space="preserve"> </w:t>
          </w:r>
          <w:r>
            <w:rPr>
              <w:color w:val="231F20"/>
              <w:w w:val="105"/>
            </w:rPr>
            <w:t>осужденного</w:t>
          </w:r>
          <w:r>
            <w:rPr>
              <w:color w:val="231F20"/>
              <w:spacing w:val="-5"/>
              <w:w w:val="105"/>
            </w:rPr>
            <w:t xml:space="preserve"> </w:t>
          </w:r>
          <w:r>
            <w:rPr>
              <w:color w:val="231F20"/>
              <w:w w:val="105"/>
            </w:rPr>
            <w:t>в</w:t>
          </w:r>
          <w:r>
            <w:rPr>
              <w:color w:val="231F20"/>
              <w:spacing w:val="-5"/>
              <w:w w:val="105"/>
            </w:rPr>
            <w:t xml:space="preserve"> </w:t>
          </w:r>
          <w:r>
            <w:rPr>
              <w:color w:val="231F20"/>
              <w:w w:val="105"/>
            </w:rPr>
            <w:t>местах</w:t>
          </w:r>
          <w:r>
            <w:rPr>
              <w:color w:val="231F20"/>
              <w:spacing w:val="-5"/>
              <w:w w:val="105"/>
            </w:rPr>
            <w:t xml:space="preserve"> </w:t>
          </w:r>
          <w:r>
            <w:rPr>
              <w:color w:val="231F20"/>
              <w:w w:val="105"/>
            </w:rPr>
            <w:t>заключения</w:t>
          </w:r>
          <w:r>
            <w:rPr>
              <w:color w:val="231F20"/>
              <w:w w:val="105"/>
            </w:rPr>
            <w:tab/>
          </w:r>
          <w:r>
            <w:rPr>
              <w:color w:val="231F20"/>
              <w:spacing w:val="-6"/>
              <w:w w:val="105"/>
              <w:sz w:val="19"/>
            </w:rPr>
            <w:t>255</w:t>
          </w:r>
        </w:p>
        <w:p w:rsidR="00744E03" w:rsidRDefault="00E40E69">
          <w:pPr>
            <w:pStyle w:val="30"/>
            <w:spacing w:before="56"/>
          </w:pPr>
          <w:r>
            <w:rPr>
              <w:color w:val="231F20"/>
              <w:w w:val="105"/>
            </w:rPr>
            <w:t>§</w:t>
          </w:r>
          <w:r>
            <w:rPr>
              <w:color w:val="231F20"/>
              <w:spacing w:val="9"/>
              <w:w w:val="105"/>
            </w:rPr>
            <w:t xml:space="preserve"> </w:t>
          </w:r>
          <w:r>
            <w:rPr>
              <w:color w:val="231F20"/>
              <w:w w:val="105"/>
            </w:rPr>
            <w:t>7.</w:t>
          </w:r>
          <w:r>
            <w:rPr>
              <w:color w:val="231F20"/>
              <w:spacing w:val="45"/>
              <w:w w:val="105"/>
            </w:rPr>
            <w:t xml:space="preserve"> </w:t>
          </w:r>
          <w:r>
            <w:rPr>
              <w:color w:val="231F20"/>
              <w:w w:val="105"/>
            </w:rPr>
            <w:t>Реформирование</w:t>
          </w:r>
          <w:r>
            <w:rPr>
              <w:color w:val="231F20"/>
              <w:spacing w:val="9"/>
              <w:w w:val="105"/>
            </w:rPr>
            <w:t xml:space="preserve"> </w:t>
          </w:r>
          <w:r>
            <w:rPr>
              <w:color w:val="231F20"/>
              <w:w w:val="105"/>
            </w:rPr>
            <w:t>пенитенциарной</w:t>
          </w:r>
          <w:r>
            <w:rPr>
              <w:color w:val="231F20"/>
              <w:spacing w:val="9"/>
              <w:w w:val="105"/>
            </w:rPr>
            <w:t xml:space="preserve"> </w:t>
          </w:r>
          <w:r>
            <w:rPr>
              <w:color w:val="231F20"/>
              <w:w w:val="105"/>
            </w:rPr>
            <w:t>системы</w:t>
          </w:r>
        </w:p>
        <w:p w:rsidR="00744E03" w:rsidRDefault="00E40E69">
          <w:pPr>
            <w:pStyle w:val="50"/>
            <w:spacing w:after="20"/>
            <w:rPr>
              <w:sz w:val="19"/>
            </w:rPr>
          </w:pPr>
          <w:r>
            <w:rPr>
              <w:color w:val="231F20"/>
              <w:w w:val="105"/>
            </w:rPr>
            <w:t>и</w:t>
          </w:r>
          <w:r>
            <w:rPr>
              <w:color w:val="231F20"/>
              <w:spacing w:val="-2"/>
              <w:w w:val="105"/>
            </w:rPr>
            <w:t xml:space="preserve"> </w:t>
          </w:r>
          <w:r>
            <w:rPr>
              <w:color w:val="231F20"/>
              <w:w w:val="105"/>
            </w:rPr>
            <w:t>возможности</w:t>
          </w:r>
          <w:r>
            <w:rPr>
              <w:color w:val="231F20"/>
              <w:spacing w:val="-2"/>
              <w:w w:val="105"/>
            </w:rPr>
            <w:t xml:space="preserve"> </w:t>
          </w:r>
          <w:r>
            <w:rPr>
              <w:color w:val="231F20"/>
              <w:w w:val="105"/>
            </w:rPr>
            <w:t>технологий</w:t>
          </w:r>
          <w:r>
            <w:rPr>
              <w:color w:val="231F20"/>
              <w:spacing w:val="-1"/>
              <w:w w:val="105"/>
            </w:rPr>
            <w:t xml:space="preserve"> </w:t>
          </w:r>
          <w:r>
            <w:rPr>
              <w:color w:val="231F20"/>
              <w:w w:val="105"/>
            </w:rPr>
            <w:t>социальной</w:t>
          </w:r>
          <w:r>
            <w:rPr>
              <w:color w:val="231F20"/>
              <w:spacing w:val="-2"/>
              <w:w w:val="105"/>
            </w:rPr>
            <w:t xml:space="preserve"> </w:t>
          </w:r>
          <w:r>
            <w:rPr>
              <w:color w:val="231F20"/>
              <w:w w:val="105"/>
            </w:rPr>
            <w:t>работы</w:t>
          </w:r>
          <w:r>
            <w:rPr>
              <w:color w:val="231F20"/>
              <w:spacing w:val="12"/>
              <w:w w:val="105"/>
            </w:rPr>
            <w:t xml:space="preserve"> </w:t>
          </w:r>
          <w:r>
            <w:rPr>
              <w:color w:val="231F20"/>
              <w:w w:val="105"/>
              <w:sz w:val="19"/>
            </w:rPr>
            <w:t>261</w:t>
          </w:r>
        </w:p>
        <w:p w:rsidR="00744E03" w:rsidRDefault="007D1EA3">
          <w:pPr>
            <w:pStyle w:val="30"/>
            <w:tabs>
              <w:tab w:val="left" w:leader="dot" w:pos="6046"/>
            </w:tabs>
            <w:spacing w:before="66"/>
            <w:rPr>
              <w:sz w:val="19"/>
            </w:rPr>
          </w:pPr>
          <w:hyperlink w:anchor="_TOC_250021" w:history="1">
            <w:r w:rsidR="00E40E69">
              <w:rPr>
                <w:color w:val="231F20"/>
                <w:w w:val="105"/>
              </w:rPr>
              <w:t>Вопросы и задания</w:t>
            </w:r>
            <w:r w:rsidR="00E40E69">
              <w:rPr>
                <w:color w:val="231F20"/>
                <w:w w:val="105"/>
              </w:rPr>
              <w:tab/>
            </w:r>
            <w:r w:rsidR="00E40E69">
              <w:rPr>
                <w:color w:val="231F20"/>
                <w:w w:val="105"/>
                <w:sz w:val="19"/>
              </w:rPr>
              <w:t>264</w:t>
            </w:r>
          </w:hyperlink>
        </w:p>
        <w:p w:rsidR="00744E03" w:rsidRDefault="007D1EA3">
          <w:pPr>
            <w:pStyle w:val="40"/>
            <w:tabs>
              <w:tab w:val="left" w:leader="dot" w:pos="6046"/>
            </w:tabs>
            <w:rPr>
              <w:b w:val="0"/>
              <w:i w:val="0"/>
              <w:sz w:val="19"/>
            </w:rPr>
          </w:pPr>
          <w:hyperlink w:anchor="_TOC_250020" w:history="1">
            <w:r w:rsidR="00E40E69">
              <w:rPr>
                <w:b w:val="0"/>
                <w:i w:val="0"/>
                <w:color w:val="231F20"/>
                <w:sz w:val="21"/>
              </w:rPr>
              <w:t>Литература</w:t>
            </w:r>
            <w:r w:rsidR="00E40E69">
              <w:rPr>
                <w:b w:val="0"/>
                <w:i w:val="0"/>
                <w:color w:val="231F20"/>
                <w:sz w:val="21"/>
              </w:rPr>
              <w:tab/>
            </w:r>
            <w:r w:rsidR="00E40E69">
              <w:rPr>
                <w:b w:val="0"/>
                <w:i w:val="0"/>
                <w:color w:val="231F20"/>
                <w:sz w:val="19"/>
              </w:rPr>
              <w:t>265</w:t>
            </w:r>
          </w:hyperlink>
        </w:p>
        <w:p w:rsidR="00744E03" w:rsidRDefault="00E40E69">
          <w:pPr>
            <w:pStyle w:val="10"/>
            <w:tabs>
              <w:tab w:val="left" w:pos="1075"/>
              <w:tab w:val="left" w:leader="dot" w:pos="6046"/>
            </w:tabs>
            <w:spacing w:line="242" w:lineRule="auto"/>
            <w:ind w:left="1075" w:right="146" w:hanging="964"/>
            <w:rPr>
              <w:b w:val="0"/>
              <w:sz w:val="19"/>
            </w:rPr>
          </w:pPr>
          <w:r>
            <w:rPr>
              <w:color w:val="231F20"/>
              <w:spacing w:val="-3"/>
              <w:w w:val="95"/>
            </w:rPr>
            <w:t>Глава</w:t>
          </w:r>
          <w:r>
            <w:rPr>
              <w:color w:val="231F20"/>
              <w:spacing w:val="-7"/>
              <w:w w:val="95"/>
            </w:rPr>
            <w:t xml:space="preserve"> </w:t>
          </w:r>
          <w:r>
            <w:rPr>
              <w:color w:val="231F20"/>
              <w:spacing w:val="-3"/>
              <w:w w:val="95"/>
            </w:rPr>
            <w:t>X.</w:t>
          </w:r>
          <w:r>
            <w:rPr>
              <w:color w:val="231F20"/>
              <w:spacing w:val="-3"/>
              <w:w w:val="95"/>
            </w:rPr>
            <w:tab/>
          </w:r>
          <w:r>
            <w:rPr>
              <w:color w:val="231F20"/>
              <w:w w:val="95"/>
            </w:rPr>
            <w:t>Роль социальной работы в нормализации отношений</w:t>
          </w:r>
          <w:r>
            <w:rPr>
              <w:color w:val="231F20"/>
              <w:spacing w:val="1"/>
              <w:w w:val="95"/>
            </w:rPr>
            <w:t xml:space="preserve"> </w:t>
          </w:r>
          <w:r>
            <w:rPr>
              <w:color w:val="231F20"/>
              <w:w w:val="95"/>
            </w:rPr>
            <w:t>между</w:t>
          </w:r>
          <w:r>
            <w:rPr>
              <w:color w:val="231F20"/>
              <w:spacing w:val="-3"/>
              <w:w w:val="95"/>
            </w:rPr>
            <w:t xml:space="preserve"> </w:t>
          </w:r>
          <w:r>
            <w:rPr>
              <w:color w:val="231F20"/>
              <w:w w:val="95"/>
            </w:rPr>
            <w:t>социально-этническими</w:t>
          </w:r>
          <w:r>
            <w:rPr>
              <w:color w:val="231F20"/>
              <w:spacing w:val="-3"/>
              <w:w w:val="95"/>
            </w:rPr>
            <w:t xml:space="preserve"> </w:t>
          </w:r>
          <w:r>
            <w:rPr>
              <w:color w:val="231F20"/>
              <w:w w:val="95"/>
            </w:rPr>
            <w:t>общностями</w:t>
          </w:r>
          <w:r>
            <w:rPr>
              <w:color w:val="231F20"/>
              <w:w w:val="95"/>
            </w:rPr>
            <w:tab/>
          </w:r>
          <w:r>
            <w:rPr>
              <w:b w:val="0"/>
              <w:color w:val="231F20"/>
              <w:spacing w:val="-2"/>
              <w:sz w:val="19"/>
            </w:rPr>
            <w:t>266</w:t>
          </w:r>
        </w:p>
        <w:p w:rsidR="00744E03" w:rsidRDefault="007D1EA3">
          <w:pPr>
            <w:pStyle w:val="30"/>
            <w:tabs>
              <w:tab w:val="left" w:leader="dot" w:pos="6045"/>
            </w:tabs>
            <w:spacing w:before="56" w:line="242" w:lineRule="auto"/>
            <w:ind w:left="1472" w:right="146" w:hanging="397"/>
            <w:rPr>
              <w:sz w:val="19"/>
            </w:rPr>
          </w:pPr>
          <w:hyperlink w:anchor="_TOC_250019" w:history="1">
            <w:r w:rsidR="00E40E69">
              <w:rPr>
                <w:color w:val="231F20"/>
                <w:w w:val="105"/>
              </w:rPr>
              <w:t>§ 1.</w:t>
            </w:r>
            <w:r w:rsidR="00E40E69">
              <w:rPr>
                <w:color w:val="231F20"/>
                <w:spacing w:val="1"/>
                <w:w w:val="105"/>
              </w:rPr>
              <w:t xml:space="preserve"> </w:t>
            </w:r>
            <w:r w:rsidR="00E40E69">
              <w:rPr>
                <w:color w:val="231F20"/>
                <w:w w:val="105"/>
              </w:rPr>
              <w:t>Сущность и особенности отношений между</w:t>
            </w:r>
            <w:r w:rsidR="00E40E69">
              <w:rPr>
                <w:color w:val="231F20"/>
                <w:spacing w:val="1"/>
                <w:w w:val="105"/>
              </w:rPr>
              <w:t xml:space="preserve"> </w:t>
            </w:r>
            <w:r w:rsidR="00E40E69">
              <w:rPr>
                <w:color w:val="231F20"/>
                <w:w w:val="105"/>
              </w:rPr>
              <w:t>социально-этническими</w:t>
            </w:r>
            <w:r w:rsidR="00E40E69">
              <w:rPr>
                <w:color w:val="231F20"/>
                <w:spacing w:val="22"/>
                <w:w w:val="105"/>
              </w:rPr>
              <w:t xml:space="preserve"> </w:t>
            </w:r>
            <w:r w:rsidR="00E40E69">
              <w:rPr>
                <w:color w:val="231F20"/>
                <w:w w:val="105"/>
              </w:rPr>
              <w:t>общностями</w:t>
            </w:r>
            <w:r w:rsidR="00E40E69">
              <w:rPr>
                <w:color w:val="231F20"/>
                <w:w w:val="105"/>
              </w:rPr>
              <w:tab/>
            </w:r>
            <w:r w:rsidR="00E40E69">
              <w:rPr>
                <w:color w:val="231F20"/>
                <w:spacing w:val="-6"/>
                <w:w w:val="105"/>
                <w:sz w:val="19"/>
              </w:rPr>
              <w:t>266</w:t>
            </w:r>
          </w:hyperlink>
        </w:p>
        <w:p w:rsidR="00744E03" w:rsidRDefault="007D1EA3">
          <w:pPr>
            <w:pStyle w:val="30"/>
            <w:tabs>
              <w:tab w:val="left" w:leader="dot" w:pos="6045"/>
            </w:tabs>
            <w:spacing w:before="57" w:line="242" w:lineRule="auto"/>
            <w:ind w:left="1472" w:right="146" w:hanging="397"/>
            <w:rPr>
              <w:sz w:val="19"/>
            </w:rPr>
          </w:pPr>
          <w:hyperlink w:anchor="_TOC_250018" w:history="1">
            <w:r w:rsidR="00E40E69">
              <w:rPr>
                <w:color w:val="231F20"/>
                <w:w w:val="105"/>
              </w:rPr>
              <w:t>§ 2.</w:t>
            </w:r>
            <w:r w:rsidR="00E40E69">
              <w:rPr>
                <w:color w:val="231F20"/>
                <w:spacing w:val="1"/>
                <w:w w:val="105"/>
              </w:rPr>
              <w:t xml:space="preserve"> </w:t>
            </w:r>
            <w:r w:rsidR="00E40E69">
              <w:rPr>
                <w:color w:val="231F20"/>
                <w:w w:val="105"/>
              </w:rPr>
              <w:t>Причины обострения отношений между</w:t>
            </w:r>
            <w:r w:rsidR="00E40E69">
              <w:rPr>
                <w:color w:val="231F20"/>
                <w:spacing w:val="1"/>
                <w:w w:val="105"/>
              </w:rPr>
              <w:t xml:space="preserve"> </w:t>
            </w:r>
            <w:r w:rsidR="00E40E69">
              <w:rPr>
                <w:color w:val="231F20"/>
                <w:w w:val="105"/>
              </w:rPr>
              <w:t>социально-этническими</w:t>
            </w:r>
            <w:r w:rsidR="00E40E69">
              <w:rPr>
                <w:color w:val="231F20"/>
                <w:spacing w:val="22"/>
                <w:w w:val="105"/>
              </w:rPr>
              <w:t xml:space="preserve"> </w:t>
            </w:r>
            <w:r w:rsidR="00E40E69">
              <w:rPr>
                <w:color w:val="231F20"/>
                <w:w w:val="105"/>
              </w:rPr>
              <w:t>общностями</w:t>
            </w:r>
            <w:r w:rsidR="00E40E69">
              <w:rPr>
                <w:color w:val="231F20"/>
                <w:w w:val="105"/>
              </w:rPr>
              <w:tab/>
            </w:r>
            <w:r w:rsidR="00E40E69">
              <w:rPr>
                <w:color w:val="231F20"/>
                <w:spacing w:val="-6"/>
                <w:w w:val="105"/>
                <w:sz w:val="19"/>
              </w:rPr>
              <w:t>269</w:t>
            </w:r>
          </w:hyperlink>
        </w:p>
        <w:p w:rsidR="00744E03" w:rsidRDefault="00E40E69">
          <w:pPr>
            <w:pStyle w:val="30"/>
            <w:tabs>
              <w:tab w:val="left" w:leader="dot" w:pos="6046"/>
            </w:tabs>
            <w:spacing w:before="56" w:line="242" w:lineRule="auto"/>
            <w:ind w:left="1472" w:right="146" w:hanging="397"/>
            <w:rPr>
              <w:sz w:val="19"/>
            </w:rPr>
          </w:pPr>
          <w:r>
            <w:rPr>
              <w:color w:val="231F20"/>
              <w:w w:val="105"/>
            </w:rPr>
            <w:t>§ 3.</w:t>
          </w:r>
          <w:r>
            <w:rPr>
              <w:color w:val="231F20"/>
              <w:spacing w:val="1"/>
              <w:w w:val="105"/>
            </w:rPr>
            <w:t xml:space="preserve"> </w:t>
          </w:r>
          <w:r>
            <w:rPr>
              <w:color w:val="231F20"/>
              <w:w w:val="105"/>
            </w:rPr>
            <w:t>Содержание социальной работы в разрешении</w:t>
          </w:r>
          <w:r>
            <w:rPr>
              <w:color w:val="231F20"/>
              <w:spacing w:val="1"/>
              <w:w w:val="105"/>
            </w:rPr>
            <w:t xml:space="preserve"> </w:t>
          </w:r>
          <w:r>
            <w:rPr>
              <w:color w:val="231F20"/>
              <w:w w:val="105"/>
            </w:rPr>
            <w:t>проблем</w:t>
          </w:r>
          <w:r>
            <w:rPr>
              <w:color w:val="231F20"/>
              <w:spacing w:val="5"/>
              <w:w w:val="105"/>
            </w:rPr>
            <w:t xml:space="preserve"> </w:t>
          </w:r>
          <w:r>
            <w:rPr>
              <w:color w:val="231F20"/>
              <w:w w:val="105"/>
            </w:rPr>
            <w:t>межэтнических</w:t>
          </w:r>
          <w:r>
            <w:rPr>
              <w:color w:val="231F20"/>
              <w:spacing w:val="6"/>
              <w:w w:val="105"/>
            </w:rPr>
            <w:t xml:space="preserve"> </w:t>
          </w:r>
          <w:r>
            <w:rPr>
              <w:color w:val="231F20"/>
              <w:w w:val="105"/>
            </w:rPr>
            <w:t>отношений</w:t>
          </w:r>
          <w:r>
            <w:rPr>
              <w:color w:val="231F20"/>
              <w:w w:val="105"/>
            </w:rPr>
            <w:tab/>
          </w:r>
          <w:r>
            <w:rPr>
              <w:color w:val="231F20"/>
              <w:spacing w:val="-2"/>
              <w:sz w:val="19"/>
            </w:rPr>
            <w:t>271</w:t>
          </w:r>
        </w:p>
        <w:p w:rsidR="00744E03" w:rsidRDefault="007D1EA3">
          <w:pPr>
            <w:pStyle w:val="30"/>
            <w:tabs>
              <w:tab w:val="left" w:leader="dot" w:pos="6047"/>
            </w:tabs>
            <w:spacing w:before="56"/>
            <w:rPr>
              <w:sz w:val="19"/>
            </w:rPr>
          </w:pPr>
          <w:hyperlink w:anchor="_TOC_250017" w:history="1">
            <w:r w:rsidR="00E40E69">
              <w:rPr>
                <w:color w:val="231F20"/>
                <w:w w:val="105"/>
              </w:rPr>
              <w:t>Вопросы и задания</w:t>
            </w:r>
            <w:r w:rsidR="00E40E69">
              <w:rPr>
                <w:color w:val="231F20"/>
                <w:w w:val="105"/>
              </w:rPr>
              <w:tab/>
            </w:r>
            <w:r w:rsidR="00E40E69">
              <w:rPr>
                <w:color w:val="231F20"/>
                <w:w w:val="105"/>
                <w:sz w:val="19"/>
              </w:rPr>
              <w:t>281</w:t>
            </w:r>
          </w:hyperlink>
        </w:p>
        <w:p w:rsidR="00744E03" w:rsidRDefault="007D1EA3">
          <w:pPr>
            <w:pStyle w:val="40"/>
            <w:tabs>
              <w:tab w:val="left" w:leader="dot" w:pos="6046"/>
            </w:tabs>
            <w:rPr>
              <w:b w:val="0"/>
              <w:i w:val="0"/>
              <w:sz w:val="19"/>
            </w:rPr>
          </w:pPr>
          <w:hyperlink w:anchor="_TOC_250016" w:history="1">
            <w:r w:rsidR="00E40E69">
              <w:rPr>
                <w:b w:val="0"/>
                <w:i w:val="0"/>
                <w:color w:val="231F20"/>
                <w:sz w:val="21"/>
              </w:rPr>
              <w:t>Литература</w:t>
            </w:r>
            <w:r w:rsidR="00E40E69">
              <w:rPr>
                <w:b w:val="0"/>
                <w:i w:val="0"/>
                <w:color w:val="231F20"/>
                <w:sz w:val="21"/>
              </w:rPr>
              <w:tab/>
            </w:r>
            <w:r w:rsidR="00E40E69">
              <w:rPr>
                <w:b w:val="0"/>
                <w:i w:val="0"/>
                <w:color w:val="231F20"/>
                <w:sz w:val="19"/>
              </w:rPr>
              <w:t>281</w:t>
            </w:r>
          </w:hyperlink>
        </w:p>
        <w:p w:rsidR="00744E03" w:rsidRDefault="00E40E69">
          <w:pPr>
            <w:pStyle w:val="10"/>
            <w:tabs>
              <w:tab w:val="left" w:leader="dot" w:pos="6046"/>
            </w:tabs>
            <w:rPr>
              <w:b w:val="0"/>
              <w:sz w:val="19"/>
            </w:rPr>
          </w:pPr>
          <w:r>
            <w:rPr>
              <w:color w:val="231F20"/>
              <w:w w:val="90"/>
            </w:rPr>
            <w:t>Глава</w:t>
          </w:r>
          <w:r>
            <w:rPr>
              <w:color w:val="231F20"/>
              <w:spacing w:val="22"/>
              <w:w w:val="90"/>
            </w:rPr>
            <w:t xml:space="preserve"> </w:t>
          </w:r>
          <w:r>
            <w:rPr>
              <w:color w:val="231F20"/>
              <w:w w:val="90"/>
            </w:rPr>
            <w:t>XI.</w:t>
          </w:r>
          <w:r>
            <w:rPr>
              <w:color w:val="231F20"/>
              <w:spacing w:val="133"/>
            </w:rPr>
            <w:t xml:space="preserve"> </w:t>
          </w:r>
          <w:r>
            <w:rPr>
              <w:color w:val="231F20"/>
              <w:w w:val="90"/>
            </w:rPr>
            <w:t>Социальная</w:t>
          </w:r>
          <w:r>
            <w:rPr>
              <w:color w:val="231F20"/>
              <w:spacing w:val="22"/>
              <w:w w:val="90"/>
            </w:rPr>
            <w:t xml:space="preserve"> </w:t>
          </w:r>
          <w:r>
            <w:rPr>
              <w:color w:val="231F20"/>
              <w:w w:val="90"/>
            </w:rPr>
            <w:t>работа</w:t>
          </w:r>
          <w:r>
            <w:rPr>
              <w:color w:val="231F20"/>
              <w:spacing w:val="22"/>
              <w:w w:val="90"/>
            </w:rPr>
            <w:t xml:space="preserve"> </w:t>
          </w:r>
          <w:r>
            <w:rPr>
              <w:color w:val="231F20"/>
              <w:w w:val="90"/>
            </w:rPr>
            <w:t>в</w:t>
          </w:r>
          <w:r>
            <w:rPr>
              <w:color w:val="231F20"/>
              <w:spacing w:val="22"/>
              <w:w w:val="90"/>
            </w:rPr>
            <w:t xml:space="preserve"> </w:t>
          </w:r>
          <w:r>
            <w:rPr>
              <w:color w:val="231F20"/>
              <w:w w:val="90"/>
            </w:rPr>
            <w:t>жилищно-коммунальной</w:t>
          </w:r>
          <w:r>
            <w:rPr>
              <w:color w:val="231F20"/>
              <w:spacing w:val="22"/>
              <w:w w:val="90"/>
            </w:rPr>
            <w:t xml:space="preserve"> </w:t>
          </w:r>
          <w:r>
            <w:rPr>
              <w:color w:val="231F20"/>
              <w:w w:val="90"/>
            </w:rPr>
            <w:t>сфере</w:t>
          </w:r>
          <w:r>
            <w:rPr>
              <w:color w:val="231F20"/>
              <w:w w:val="90"/>
            </w:rPr>
            <w:tab/>
          </w:r>
          <w:r>
            <w:rPr>
              <w:b w:val="0"/>
              <w:color w:val="231F20"/>
              <w:sz w:val="19"/>
            </w:rPr>
            <w:t>283</w:t>
          </w:r>
        </w:p>
        <w:p w:rsidR="00744E03" w:rsidRDefault="00E40E69">
          <w:pPr>
            <w:pStyle w:val="30"/>
            <w:spacing w:line="242" w:lineRule="auto"/>
            <w:ind w:left="1472" w:right="146" w:hanging="397"/>
          </w:pPr>
          <w:r>
            <w:rPr>
              <w:color w:val="231F20"/>
              <w:w w:val="105"/>
            </w:rPr>
            <w:t>§ 1.</w:t>
          </w:r>
          <w:r>
            <w:rPr>
              <w:color w:val="231F20"/>
              <w:spacing w:val="1"/>
              <w:w w:val="105"/>
            </w:rPr>
            <w:t xml:space="preserve"> </w:t>
          </w:r>
          <w:r>
            <w:rPr>
              <w:color w:val="231F20"/>
              <w:w w:val="105"/>
            </w:rPr>
            <w:t>Социальная значимость жилья и проблемы</w:t>
          </w:r>
          <w:r>
            <w:rPr>
              <w:color w:val="231F20"/>
              <w:spacing w:val="1"/>
              <w:w w:val="105"/>
            </w:rPr>
            <w:t xml:space="preserve"> </w:t>
          </w:r>
          <w:r>
            <w:rPr>
              <w:color w:val="231F20"/>
              <w:w w:val="105"/>
            </w:rPr>
            <w:t>населения</w:t>
          </w:r>
          <w:r>
            <w:rPr>
              <w:color w:val="231F20"/>
              <w:spacing w:val="17"/>
              <w:w w:val="105"/>
            </w:rPr>
            <w:t xml:space="preserve"> </w:t>
          </w:r>
          <w:r>
            <w:rPr>
              <w:color w:val="231F20"/>
              <w:w w:val="105"/>
            </w:rPr>
            <w:t>в</w:t>
          </w:r>
          <w:r>
            <w:rPr>
              <w:color w:val="231F20"/>
              <w:spacing w:val="17"/>
              <w:w w:val="105"/>
            </w:rPr>
            <w:t xml:space="preserve"> </w:t>
          </w:r>
          <w:r>
            <w:rPr>
              <w:color w:val="231F20"/>
              <w:w w:val="105"/>
            </w:rPr>
            <w:t>жилищно-коммунальной</w:t>
          </w:r>
          <w:r>
            <w:rPr>
              <w:color w:val="231F20"/>
              <w:spacing w:val="17"/>
              <w:w w:val="105"/>
            </w:rPr>
            <w:t xml:space="preserve"> </w:t>
          </w:r>
          <w:r>
            <w:rPr>
              <w:color w:val="231F20"/>
              <w:w w:val="105"/>
            </w:rPr>
            <w:t>сфере</w:t>
          </w:r>
        </w:p>
        <w:p w:rsidR="00744E03" w:rsidRDefault="00E40E69">
          <w:pPr>
            <w:pStyle w:val="50"/>
            <w:tabs>
              <w:tab w:val="left" w:leader="dot" w:pos="6045"/>
            </w:tabs>
            <w:spacing w:before="0" w:line="241" w:lineRule="exact"/>
            <w:rPr>
              <w:sz w:val="19"/>
            </w:rPr>
          </w:pPr>
          <w:r>
            <w:rPr>
              <w:color w:val="231F20"/>
              <w:w w:val="105"/>
            </w:rPr>
            <w:t>в</w:t>
          </w:r>
          <w:r>
            <w:rPr>
              <w:color w:val="231F20"/>
              <w:spacing w:val="4"/>
              <w:w w:val="105"/>
            </w:rPr>
            <w:t xml:space="preserve"> </w:t>
          </w:r>
          <w:r>
            <w:rPr>
              <w:color w:val="231F20"/>
              <w:w w:val="105"/>
            </w:rPr>
            <w:t>современной</w:t>
          </w:r>
          <w:r>
            <w:rPr>
              <w:color w:val="231F20"/>
              <w:spacing w:val="4"/>
              <w:w w:val="105"/>
            </w:rPr>
            <w:t xml:space="preserve"> </w:t>
          </w:r>
          <w:r>
            <w:rPr>
              <w:color w:val="231F20"/>
              <w:w w:val="105"/>
            </w:rPr>
            <w:t>России</w:t>
          </w:r>
          <w:r>
            <w:rPr>
              <w:color w:val="231F20"/>
              <w:w w:val="105"/>
            </w:rPr>
            <w:tab/>
          </w:r>
          <w:r>
            <w:rPr>
              <w:color w:val="231F20"/>
              <w:w w:val="105"/>
              <w:sz w:val="19"/>
            </w:rPr>
            <w:t>283</w:t>
          </w:r>
        </w:p>
        <w:p w:rsidR="00744E03" w:rsidRDefault="007D1EA3">
          <w:pPr>
            <w:pStyle w:val="30"/>
            <w:tabs>
              <w:tab w:val="left" w:leader="dot" w:pos="6046"/>
            </w:tabs>
            <w:spacing w:before="58" w:line="242" w:lineRule="auto"/>
            <w:ind w:left="1472" w:right="145" w:hanging="397"/>
            <w:rPr>
              <w:sz w:val="19"/>
            </w:rPr>
          </w:pPr>
          <w:hyperlink w:anchor="_TOC_250015" w:history="1">
            <w:r w:rsidR="00E40E69">
              <w:rPr>
                <w:color w:val="231F20"/>
                <w:w w:val="105"/>
              </w:rPr>
              <w:t>§ 2. Политика социальной защиты в условиях</w:t>
            </w:r>
            <w:r w:rsidR="00E40E69">
              <w:rPr>
                <w:color w:val="231F20"/>
                <w:spacing w:val="1"/>
                <w:w w:val="105"/>
              </w:rPr>
              <w:t xml:space="preserve"> </w:t>
            </w:r>
            <w:r w:rsidR="00E40E69">
              <w:rPr>
                <w:color w:val="231F20"/>
                <w:w w:val="105"/>
              </w:rPr>
              <w:t>реформирования жилищно-коммунального</w:t>
            </w:r>
            <w:r w:rsidR="00E40E69">
              <w:rPr>
                <w:color w:val="231F20"/>
                <w:spacing w:val="1"/>
                <w:w w:val="105"/>
              </w:rPr>
              <w:t xml:space="preserve"> </w:t>
            </w:r>
            <w:r w:rsidR="00E40E69">
              <w:rPr>
                <w:color w:val="231F20"/>
                <w:w w:val="105"/>
              </w:rPr>
              <w:t>хозяйства</w:t>
            </w:r>
            <w:r w:rsidR="00E40E69">
              <w:rPr>
                <w:color w:val="231F20"/>
                <w:w w:val="105"/>
              </w:rPr>
              <w:tab/>
            </w:r>
            <w:r w:rsidR="00E40E69">
              <w:rPr>
                <w:color w:val="231F20"/>
                <w:spacing w:val="-6"/>
                <w:w w:val="105"/>
                <w:sz w:val="19"/>
              </w:rPr>
              <w:t>285</w:t>
            </w:r>
          </w:hyperlink>
        </w:p>
        <w:p w:rsidR="00744E03" w:rsidRDefault="007D1EA3">
          <w:pPr>
            <w:pStyle w:val="30"/>
            <w:tabs>
              <w:tab w:val="left" w:leader="dot" w:pos="6046"/>
            </w:tabs>
            <w:spacing w:before="56" w:line="242" w:lineRule="auto"/>
            <w:ind w:left="1472" w:right="145" w:hanging="397"/>
            <w:rPr>
              <w:sz w:val="19"/>
            </w:rPr>
          </w:pPr>
          <w:hyperlink w:anchor="_TOC_250014" w:history="1">
            <w:r w:rsidR="00E40E69">
              <w:rPr>
                <w:color w:val="231F20"/>
                <w:w w:val="105"/>
              </w:rPr>
              <w:t>§ 3.  Адресная помощь — гарант социальной</w:t>
            </w:r>
            <w:r w:rsidR="00E40E69">
              <w:rPr>
                <w:color w:val="231F20"/>
                <w:spacing w:val="1"/>
                <w:w w:val="105"/>
              </w:rPr>
              <w:t xml:space="preserve"> </w:t>
            </w:r>
            <w:r w:rsidR="00E40E69">
              <w:rPr>
                <w:color w:val="231F20"/>
                <w:w w:val="105"/>
              </w:rPr>
              <w:t>поддержки в сфере жилищно-коммунального</w:t>
            </w:r>
            <w:r w:rsidR="00E40E69">
              <w:rPr>
                <w:color w:val="231F20"/>
                <w:spacing w:val="1"/>
                <w:w w:val="105"/>
              </w:rPr>
              <w:t xml:space="preserve"> </w:t>
            </w:r>
            <w:r w:rsidR="00E40E69">
              <w:rPr>
                <w:color w:val="231F20"/>
                <w:w w:val="105"/>
              </w:rPr>
              <w:t>хозяйства</w:t>
            </w:r>
            <w:r w:rsidR="00E40E69">
              <w:rPr>
                <w:color w:val="231F20"/>
                <w:w w:val="105"/>
              </w:rPr>
              <w:tab/>
            </w:r>
            <w:r w:rsidR="00E40E69">
              <w:rPr>
                <w:color w:val="231F20"/>
                <w:spacing w:val="-6"/>
                <w:w w:val="105"/>
                <w:sz w:val="19"/>
              </w:rPr>
              <w:t>289</w:t>
            </w:r>
          </w:hyperlink>
        </w:p>
        <w:p w:rsidR="00744E03" w:rsidRDefault="00E40E69">
          <w:pPr>
            <w:pStyle w:val="30"/>
            <w:spacing w:before="56" w:line="242" w:lineRule="auto"/>
            <w:ind w:left="1472" w:right="304" w:hanging="397"/>
          </w:pPr>
          <w:r>
            <w:rPr>
              <w:color w:val="231F20"/>
              <w:w w:val="105"/>
            </w:rPr>
            <w:t>§ 4.</w:t>
          </w:r>
          <w:r>
            <w:rPr>
              <w:color w:val="231F20"/>
              <w:spacing w:val="1"/>
              <w:w w:val="105"/>
            </w:rPr>
            <w:t xml:space="preserve"> </w:t>
          </w:r>
          <w:r>
            <w:rPr>
              <w:color w:val="231F20"/>
              <w:w w:val="105"/>
            </w:rPr>
            <w:t>Пути совершенствования системы</w:t>
          </w:r>
          <w:r>
            <w:rPr>
              <w:color w:val="231F20"/>
              <w:spacing w:val="1"/>
              <w:w w:val="105"/>
            </w:rPr>
            <w:t xml:space="preserve"> </w:t>
          </w:r>
          <w:r>
            <w:rPr>
              <w:color w:val="231F20"/>
              <w:w w:val="105"/>
            </w:rPr>
            <w:t>предоставления</w:t>
          </w:r>
          <w:r>
            <w:rPr>
              <w:color w:val="231F20"/>
              <w:spacing w:val="5"/>
              <w:w w:val="105"/>
            </w:rPr>
            <w:t xml:space="preserve"> </w:t>
          </w:r>
          <w:r>
            <w:rPr>
              <w:color w:val="231F20"/>
              <w:w w:val="105"/>
            </w:rPr>
            <w:t>социальной</w:t>
          </w:r>
          <w:r>
            <w:rPr>
              <w:color w:val="231F20"/>
              <w:spacing w:val="5"/>
              <w:w w:val="105"/>
            </w:rPr>
            <w:t xml:space="preserve"> </w:t>
          </w:r>
          <w:r>
            <w:rPr>
              <w:color w:val="231F20"/>
              <w:w w:val="105"/>
            </w:rPr>
            <w:t>помощи</w:t>
          </w:r>
          <w:r>
            <w:rPr>
              <w:color w:val="231F20"/>
              <w:spacing w:val="6"/>
              <w:w w:val="105"/>
            </w:rPr>
            <w:t xml:space="preserve"> </w:t>
          </w:r>
          <w:r>
            <w:rPr>
              <w:color w:val="231F20"/>
              <w:w w:val="105"/>
            </w:rPr>
            <w:t>в</w:t>
          </w:r>
          <w:r>
            <w:rPr>
              <w:color w:val="231F20"/>
              <w:spacing w:val="5"/>
              <w:w w:val="105"/>
            </w:rPr>
            <w:t xml:space="preserve"> </w:t>
          </w:r>
          <w:r>
            <w:rPr>
              <w:color w:val="231F20"/>
              <w:w w:val="105"/>
            </w:rPr>
            <w:t>области</w:t>
          </w:r>
        </w:p>
        <w:p w:rsidR="00744E03" w:rsidRDefault="00E40E69">
          <w:pPr>
            <w:pStyle w:val="50"/>
            <w:tabs>
              <w:tab w:val="left" w:leader="dot" w:pos="6046"/>
            </w:tabs>
            <w:spacing w:before="0" w:line="241" w:lineRule="exact"/>
            <w:rPr>
              <w:sz w:val="19"/>
            </w:rPr>
          </w:pPr>
          <w:r>
            <w:rPr>
              <w:color w:val="231F20"/>
              <w:w w:val="105"/>
            </w:rPr>
            <w:t>жилищно-коммунального</w:t>
          </w:r>
          <w:r>
            <w:rPr>
              <w:color w:val="231F20"/>
              <w:spacing w:val="15"/>
              <w:w w:val="105"/>
            </w:rPr>
            <w:t xml:space="preserve"> </w:t>
          </w:r>
          <w:r>
            <w:rPr>
              <w:color w:val="231F20"/>
              <w:w w:val="105"/>
            </w:rPr>
            <w:t>комплекса</w:t>
          </w:r>
          <w:r>
            <w:rPr>
              <w:color w:val="231F20"/>
              <w:w w:val="105"/>
            </w:rPr>
            <w:tab/>
          </w:r>
          <w:r>
            <w:rPr>
              <w:color w:val="231F20"/>
              <w:w w:val="105"/>
              <w:sz w:val="19"/>
            </w:rPr>
            <w:t>298</w:t>
          </w:r>
        </w:p>
        <w:p w:rsidR="00744E03" w:rsidRDefault="007D1EA3">
          <w:pPr>
            <w:pStyle w:val="30"/>
            <w:tabs>
              <w:tab w:val="left" w:leader="dot" w:pos="6046"/>
            </w:tabs>
            <w:rPr>
              <w:sz w:val="19"/>
            </w:rPr>
          </w:pPr>
          <w:hyperlink w:anchor="_TOC_250013" w:history="1">
            <w:r w:rsidR="00E40E69">
              <w:rPr>
                <w:color w:val="231F20"/>
                <w:w w:val="105"/>
              </w:rPr>
              <w:t>Вопросы и задания</w:t>
            </w:r>
            <w:r w:rsidR="00E40E69">
              <w:rPr>
                <w:color w:val="231F20"/>
                <w:w w:val="105"/>
              </w:rPr>
              <w:tab/>
            </w:r>
            <w:r w:rsidR="00E40E69">
              <w:rPr>
                <w:color w:val="231F20"/>
                <w:w w:val="105"/>
                <w:sz w:val="19"/>
              </w:rPr>
              <w:t>303</w:t>
            </w:r>
          </w:hyperlink>
        </w:p>
        <w:p w:rsidR="00744E03" w:rsidRDefault="007D1EA3">
          <w:pPr>
            <w:pStyle w:val="40"/>
            <w:tabs>
              <w:tab w:val="left" w:leader="dot" w:pos="6046"/>
            </w:tabs>
            <w:rPr>
              <w:b w:val="0"/>
              <w:i w:val="0"/>
              <w:sz w:val="19"/>
            </w:rPr>
          </w:pPr>
          <w:hyperlink w:anchor="_TOC_250012" w:history="1">
            <w:r w:rsidR="00E40E69">
              <w:rPr>
                <w:b w:val="0"/>
                <w:i w:val="0"/>
                <w:color w:val="231F20"/>
                <w:sz w:val="21"/>
              </w:rPr>
              <w:t>Литература</w:t>
            </w:r>
            <w:r w:rsidR="00E40E69">
              <w:rPr>
                <w:b w:val="0"/>
                <w:i w:val="0"/>
                <w:color w:val="231F20"/>
                <w:sz w:val="21"/>
              </w:rPr>
              <w:tab/>
            </w:r>
            <w:r w:rsidR="00E40E69">
              <w:rPr>
                <w:b w:val="0"/>
                <w:i w:val="0"/>
                <w:color w:val="231F20"/>
                <w:sz w:val="19"/>
              </w:rPr>
              <w:t>304</w:t>
            </w:r>
          </w:hyperlink>
        </w:p>
        <w:p w:rsidR="00744E03" w:rsidRDefault="00E40E69">
          <w:pPr>
            <w:pStyle w:val="10"/>
          </w:pPr>
          <w:r>
            <w:rPr>
              <w:color w:val="231F20"/>
              <w:w w:val="90"/>
            </w:rPr>
            <w:t>Глава</w:t>
          </w:r>
          <w:r>
            <w:rPr>
              <w:color w:val="231F20"/>
              <w:spacing w:val="23"/>
              <w:w w:val="90"/>
            </w:rPr>
            <w:t xml:space="preserve"> </w:t>
          </w:r>
          <w:r>
            <w:rPr>
              <w:color w:val="231F20"/>
              <w:w w:val="90"/>
            </w:rPr>
            <w:t>XII.</w:t>
          </w:r>
          <w:r>
            <w:rPr>
              <w:color w:val="231F20"/>
              <w:spacing w:val="20"/>
              <w:w w:val="90"/>
            </w:rPr>
            <w:t xml:space="preserve"> </w:t>
          </w:r>
          <w:r>
            <w:rPr>
              <w:color w:val="231F20"/>
              <w:w w:val="90"/>
            </w:rPr>
            <w:t>Технологии</w:t>
          </w:r>
          <w:r>
            <w:rPr>
              <w:color w:val="231F20"/>
              <w:spacing w:val="24"/>
              <w:w w:val="90"/>
            </w:rPr>
            <w:t xml:space="preserve"> </w:t>
          </w:r>
          <w:r>
            <w:rPr>
              <w:color w:val="231F20"/>
              <w:w w:val="90"/>
            </w:rPr>
            <w:t>самопомощи</w:t>
          </w:r>
          <w:r>
            <w:rPr>
              <w:color w:val="231F20"/>
              <w:spacing w:val="24"/>
              <w:w w:val="90"/>
            </w:rPr>
            <w:t xml:space="preserve"> </w:t>
          </w:r>
          <w:r>
            <w:rPr>
              <w:color w:val="231F20"/>
              <w:w w:val="90"/>
            </w:rPr>
            <w:t>и</w:t>
          </w:r>
          <w:r>
            <w:rPr>
              <w:color w:val="231F20"/>
              <w:spacing w:val="23"/>
              <w:w w:val="90"/>
            </w:rPr>
            <w:t xml:space="preserve"> </w:t>
          </w:r>
          <w:r>
            <w:rPr>
              <w:color w:val="231F20"/>
              <w:w w:val="90"/>
            </w:rPr>
            <w:t>взаимопомощи</w:t>
          </w:r>
        </w:p>
        <w:p w:rsidR="00744E03" w:rsidRDefault="007D1EA3">
          <w:pPr>
            <w:pStyle w:val="20"/>
            <w:tabs>
              <w:tab w:val="left" w:leader="dot" w:pos="6046"/>
            </w:tabs>
            <w:rPr>
              <w:b w:val="0"/>
              <w:sz w:val="19"/>
            </w:rPr>
          </w:pPr>
          <w:hyperlink w:anchor="_TOC_250011" w:history="1">
            <w:r w:rsidR="00E40E69">
              <w:rPr>
                <w:color w:val="231F20"/>
                <w:w w:val="95"/>
              </w:rPr>
              <w:t>в</w:t>
            </w:r>
            <w:r w:rsidR="00E40E69">
              <w:rPr>
                <w:color w:val="231F20"/>
                <w:spacing w:val="5"/>
                <w:w w:val="95"/>
              </w:rPr>
              <w:t xml:space="preserve"> </w:t>
            </w:r>
            <w:r w:rsidR="00E40E69">
              <w:rPr>
                <w:color w:val="231F20"/>
                <w:w w:val="95"/>
              </w:rPr>
              <w:t>хозяйственно-бытовой</w:t>
            </w:r>
            <w:r w:rsidR="00E40E69">
              <w:rPr>
                <w:color w:val="231F20"/>
                <w:spacing w:val="5"/>
                <w:w w:val="95"/>
              </w:rPr>
              <w:t xml:space="preserve"> </w:t>
            </w:r>
            <w:r w:rsidR="00E40E69">
              <w:rPr>
                <w:color w:val="231F20"/>
                <w:w w:val="95"/>
              </w:rPr>
              <w:t>сфере</w:t>
            </w:r>
            <w:r w:rsidR="00E40E69">
              <w:rPr>
                <w:color w:val="231F20"/>
                <w:w w:val="95"/>
              </w:rPr>
              <w:tab/>
            </w:r>
            <w:r w:rsidR="00E40E69">
              <w:rPr>
                <w:b w:val="0"/>
                <w:color w:val="231F20"/>
                <w:sz w:val="19"/>
              </w:rPr>
              <w:t>306</w:t>
            </w:r>
          </w:hyperlink>
        </w:p>
        <w:p w:rsidR="00744E03" w:rsidRDefault="007D1EA3">
          <w:pPr>
            <w:pStyle w:val="30"/>
            <w:tabs>
              <w:tab w:val="left" w:leader="dot" w:pos="6046"/>
            </w:tabs>
            <w:spacing w:line="242" w:lineRule="auto"/>
            <w:ind w:left="1472" w:right="145" w:hanging="397"/>
            <w:rPr>
              <w:sz w:val="19"/>
            </w:rPr>
          </w:pPr>
          <w:hyperlink w:anchor="_TOC_250010" w:history="1">
            <w:r w:rsidR="00E40E69">
              <w:rPr>
                <w:color w:val="231F20"/>
                <w:w w:val="105"/>
              </w:rPr>
              <w:t>§ 1.</w:t>
            </w:r>
            <w:r w:rsidR="00E40E69">
              <w:rPr>
                <w:color w:val="231F20"/>
                <w:spacing w:val="1"/>
                <w:w w:val="105"/>
              </w:rPr>
              <w:t xml:space="preserve"> </w:t>
            </w:r>
            <w:r w:rsidR="00E40E69">
              <w:rPr>
                <w:color w:val="231F20"/>
                <w:w w:val="105"/>
              </w:rPr>
              <w:t>Актуальные проблемы хозяйственно-бытовой</w:t>
            </w:r>
            <w:r w:rsidR="00E40E69">
              <w:rPr>
                <w:color w:val="231F20"/>
                <w:spacing w:val="1"/>
                <w:w w:val="105"/>
              </w:rPr>
              <w:t xml:space="preserve"> </w:t>
            </w:r>
            <w:r w:rsidR="00E40E69">
              <w:rPr>
                <w:color w:val="231F20"/>
                <w:w w:val="105"/>
              </w:rPr>
              <w:t>сферы</w:t>
            </w:r>
            <w:r w:rsidR="00E40E69">
              <w:rPr>
                <w:color w:val="231F20"/>
                <w:spacing w:val="2"/>
                <w:w w:val="105"/>
              </w:rPr>
              <w:t xml:space="preserve"> </w:t>
            </w:r>
            <w:r w:rsidR="00E40E69">
              <w:rPr>
                <w:color w:val="231F20"/>
                <w:w w:val="105"/>
              </w:rPr>
              <w:t>жизнедеятельности</w:t>
            </w:r>
            <w:r w:rsidR="00E40E69">
              <w:rPr>
                <w:color w:val="231F20"/>
                <w:w w:val="105"/>
              </w:rPr>
              <w:tab/>
            </w:r>
            <w:r w:rsidR="00E40E69">
              <w:rPr>
                <w:color w:val="231F20"/>
                <w:spacing w:val="-6"/>
                <w:w w:val="105"/>
                <w:sz w:val="19"/>
              </w:rPr>
              <w:t>306</w:t>
            </w:r>
          </w:hyperlink>
        </w:p>
        <w:p w:rsidR="00744E03" w:rsidRDefault="00E40E69">
          <w:pPr>
            <w:pStyle w:val="30"/>
            <w:spacing w:before="56"/>
          </w:pPr>
          <w:r>
            <w:rPr>
              <w:color w:val="231F20"/>
              <w:w w:val="105"/>
            </w:rPr>
            <w:t>§</w:t>
          </w:r>
          <w:r>
            <w:rPr>
              <w:color w:val="231F20"/>
              <w:spacing w:val="1"/>
              <w:w w:val="105"/>
            </w:rPr>
            <w:t xml:space="preserve"> </w:t>
          </w:r>
          <w:r>
            <w:rPr>
              <w:color w:val="231F20"/>
              <w:w w:val="105"/>
            </w:rPr>
            <w:t>2.</w:t>
          </w:r>
          <w:r>
            <w:rPr>
              <w:color w:val="231F20"/>
              <w:spacing w:val="33"/>
              <w:w w:val="105"/>
            </w:rPr>
            <w:t xml:space="preserve"> </w:t>
          </w:r>
          <w:r>
            <w:rPr>
              <w:color w:val="231F20"/>
              <w:w w:val="105"/>
            </w:rPr>
            <w:t>Технологии</w:t>
          </w:r>
          <w:r>
            <w:rPr>
              <w:color w:val="231F20"/>
              <w:spacing w:val="1"/>
              <w:w w:val="105"/>
            </w:rPr>
            <w:t xml:space="preserve"> </w:t>
          </w:r>
          <w:r>
            <w:rPr>
              <w:color w:val="231F20"/>
              <w:w w:val="105"/>
            </w:rPr>
            <w:t>традиционной</w:t>
          </w:r>
          <w:r>
            <w:rPr>
              <w:color w:val="231F20"/>
              <w:spacing w:val="2"/>
              <w:w w:val="105"/>
            </w:rPr>
            <w:t xml:space="preserve"> </w:t>
          </w:r>
          <w:r>
            <w:rPr>
              <w:color w:val="231F20"/>
              <w:w w:val="105"/>
            </w:rPr>
            <w:t>хозяйственно-</w:t>
          </w:r>
        </w:p>
        <w:p w:rsidR="00744E03" w:rsidRDefault="00E40E69">
          <w:pPr>
            <w:pStyle w:val="50"/>
            <w:tabs>
              <w:tab w:val="left" w:leader="dot" w:pos="6046"/>
            </w:tabs>
            <w:rPr>
              <w:sz w:val="19"/>
            </w:rPr>
          </w:pPr>
          <w:r>
            <w:rPr>
              <w:color w:val="231F20"/>
              <w:w w:val="105"/>
            </w:rPr>
            <w:t>бытовой взаимопомощи</w:t>
          </w:r>
          <w:r>
            <w:rPr>
              <w:color w:val="231F20"/>
              <w:spacing w:val="1"/>
              <w:w w:val="105"/>
            </w:rPr>
            <w:t xml:space="preserve"> </w:t>
          </w:r>
          <w:r>
            <w:rPr>
              <w:color w:val="231F20"/>
              <w:w w:val="105"/>
            </w:rPr>
            <w:t>в сельской</w:t>
          </w:r>
          <w:r>
            <w:rPr>
              <w:color w:val="231F20"/>
              <w:spacing w:val="1"/>
              <w:w w:val="105"/>
            </w:rPr>
            <w:t xml:space="preserve"> </w:t>
          </w:r>
          <w:r>
            <w:rPr>
              <w:color w:val="231F20"/>
              <w:w w:val="105"/>
            </w:rPr>
            <w:t>среде</w:t>
          </w:r>
          <w:r>
            <w:rPr>
              <w:color w:val="231F20"/>
              <w:w w:val="105"/>
            </w:rPr>
            <w:tab/>
          </w:r>
          <w:r>
            <w:rPr>
              <w:color w:val="231F20"/>
              <w:w w:val="105"/>
              <w:sz w:val="19"/>
            </w:rPr>
            <w:t>308</w:t>
          </w:r>
        </w:p>
        <w:p w:rsidR="00744E03" w:rsidRDefault="00E40E69">
          <w:pPr>
            <w:pStyle w:val="30"/>
            <w:spacing w:after="90" w:line="242" w:lineRule="auto"/>
            <w:ind w:left="1472" w:right="285" w:hanging="397"/>
          </w:pPr>
          <w:r>
            <w:rPr>
              <w:color w:val="231F20"/>
              <w:w w:val="105"/>
            </w:rPr>
            <w:t>§</w:t>
          </w:r>
          <w:r>
            <w:rPr>
              <w:color w:val="231F20"/>
              <w:spacing w:val="4"/>
              <w:w w:val="105"/>
            </w:rPr>
            <w:t xml:space="preserve"> </w:t>
          </w:r>
          <w:r>
            <w:rPr>
              <w:color w:val="231F20"/>
              <w:w w:val="105"/>
            </w:rPr>
            <w:t>3.</w:t>
          </w:r>
          <w:r>
            <w:rPr>
              <w:color w:val="231F20"/>
              <w:spacing w:val="39"/>
              <w:w w:val="105"/>
            </w:rPr>
            <w:t xml:space="preserve"> </w:t>
          </w:r>
          <w:r>
            <w:rPr>
              <w:color w:val="231F20"/>
              <w:w w:val="105"/>
            </w:rPr>
            <w:t>Кооператив</w:t>
          </w:r>
          <w:r>
            <w:rPr>
              <w:color w:val="231F20"/>
              <w:spacing w:val="5"/>
              <w:w w:val="105"/>
            </w:rPr>
            <w:t xml:space="preserve"> </w:t>
          </w:r>
          <w:r>
            <w:rPr>
              <w:color w:val="231F20"/>
              <w:w w:val="105"/>
            </w:rPr>
            <w:t>как</w:t>
          </w:r>
          <w:r>
            <w:rPr>
              <w:color w:val="231F20"/>
              <w:spacing w:val="5"/>
              <w:w w:val="105"/>
            </w:rPr>
            <w:t xml:space="preserve"> </w:t>
          </w:r>
          <w:r>
            <w:rPr>
              <w:color w:val="231F20"/>
              <w:w w:val="105"/>
            </w:rPr>
            <w:t>организационная</w:t>
          </w:r>
          <w:r>
            <w:rPr>
              <w:color w:val="231F20"/>
              <w:spacing w:val="5"/>
              <w:w w:val="105"/>
            </w:rPr>
            <w:t xml:space="preserve"> </w:t>
          </w:r>
          <w:r>
            <w:rPr>
              <w:color w:val="231F20"/>
              <w:w w:val="105"/>
            </w:rPr>
            <w:t>форма</w:t>
          </w:r>
          <w:r>
            <w:rPr>
              <w:color w:val="231F20"/>
              <w:spacing w:val="1"/>
              <w:w w:val="105"/>
            </w:rPr>
            <w:t xml:space="preserve"> </w:t>
          </w:r>
          <w:r>
            <w:rPr>
              <w:color w:val="231F20"/>
              <w:w w:val="105"/>
            </w:rPr>
            <w:t>института</w:t>
          </w:r>
          <w:r>
            <w:rPr>
              <w:color w:val="231F20"/>
              <w:spacing w:val="8"/>
              <w:w w:val="105"/>
            </w:rPr>
            <w:t xml:space="preserve"> </w:t>
          </w:r>
          <w:r>
            <w:rPr>
              <w:color w:val="231F20"/>
              <w:w w:val="105"/>
            </w:rPr>
            <w:t>взаимопомощи</w:t>
          </w:r>
          <w:r>
            <w:rPr>
              <w:color w:val="231F20"/>
              <w:spacing w:val="8"/>
              <w:w w:val="105"/>
            </w:rPr>
            <w:t xml:space="preserve"> </w:t>
          </w:r>
          <w:r>
            <w:rPr>
              <w:color w:val="231F20"/>
              <w:w w:val="105"/>
            </w:rPr>
            <w:t>в</w:t>
          </w:r>
          <w:r>
            <w:rPr>
              <w:color w:val="231F20"/>
              <w:spacing w:val="8"/>
              <w:w w:val="105"/>
            </w:rPr>
            <w:t xml:space="preserve"> </w:t>
          </w:r>
          <w:r>
            <w:rPr>
              <w:color w:val="231F20"/>
              <w:w w:val="105"/>
            </w:rPr>
            <w:t>хозяйственно-</w:t>
          </w:r>
        </w:p>
        <w:p w:rsidR="00744E03" w:rsidRDefault="00E40E69">
          <w:pPr>
            <w:pStyle w:val="50"/>
            <w:tabs>
              <w:tab w:val="left" w:leader="dot" w:pos="6046"/>
            </w:tabs>
            <w:spacing w:before="66" w:line="242" w:lineRule="auto"/>
            <w:ind w:right="146"/>
            <w:rPr>
              <w:sz w:val="19"/>
            </w:rPr>
          </w:pPr>
          <w:r>
            <w:rPr>
              <w:color w:val="231F20"/>
              <w:w w:val="105"/>
            </w:rPr>
            <w:lastRenderedPageBreak/>
            <w:t>бытовой сфере современного российского</w:t>
          </w:r>
          <w:r>
            <w:rPr>
              <w:color w:val="231F20"/>
              <w:spacing w:val="1"/>
              <w:w w:val="105"/>
            </w:rPr>
            <w:t xml:space="preserve"> </w:t>
          </w:r>
          <w:r>
            <w:rPr>
              <w:color w:val="231F20"/>
              <w:w w:val="105"/>
            </w:rPr>
            <w:t>общества</w:t>
          </w:r>
          <w:r>
            <w:rPr>
              <w:color w:val="231F20"/>
              <w:w w:val="105"/>
            </w:rPr>
            <w:tab/>
          </w:r>
          <w:r>
            <w:rPr>
              <w:color w:val="231F20"/>
              <w:spacing w:val="-6"/>
              <w:w w:val="105"/>
              <w:sz w:val="19"/>
            </w:rPr>
            <w:t>313</w:t>
          </w:r>
        </w:p>
        <w:p w:rsidR="00744E03" w:rsidRDefault="00E40E69">
          <w:pPr>
            <w:pStyle w:val="30"/>
            <w:spacing w:before="56" w:line="242" w:lineRule="auto"/>
            <w:ind w:left="1472" w:right="954" w:hanging="397"/>
          </w:pPr>
          <w:r>
            <w:rPr>
              <w:color w:val="231F20"/>
              <w:w w:val="105"/>
            </w:rPr>
            <w:t>§</w:t>
          </w:r>
          <w:r>
            <w:rPr>
              <w:color w:val="231F20"/>
              <w:spacing w:val="-6"/>
              <w:w w:val="105"/>
            </w:rPr>
            <w:t xml:space="preserve"> </w:t>
          </w:r>
          <w:r>
            <w:rPr>
              <w:color w:val="231F20"/>
              <w:w w:val="105"/>
            </w:rPr>
            <w:t>4.</w:t>
          </w:r>
          <w:r>
            <w:rPr>
              <w:color w:val="231F20"/>
              <w:spacing w:val="23"/>
              <w:w w:val="105"/>
            </w:rPr>
            <w:t xml:space="preserve"> </w:t>
          </w:r>
          <w:r>
            <w:rPr>
              <w:color w:val="231F20"/>
              <w:w w:val="105"/>
            </w:rPr>
            <w:t>Технологии</w:t>
          </w:r>
          <w:r>
            <w:rPr>
              <w:color w:val="231F20"/>
              <w:spacing w:val="-5"/>
              <w:w w:val="105"/>
            </w:rPr>
            <w:t xml:space="preserve"> </w:t>
          </w:r>
          <w:r>
            <w:rPr>
              <w:color w:val="231F20"/>
              <w:w w:val="105"/>
            </w:rPr>
            <w:t>хозяйственно-бытовой</w:t>
          </w:r>
          <w:r>
            <w:rPr>
              <w:color w:val="231F20"/>
              <w:spacing w:val="-52"/>
              <w:w w:val="105"/>
            </w:rPr>
            <w:t xml:space="preserve"> </w:t>
          </w:r>
          <w:r>
            <w:rPr>
              <w:color w:val="231F20"/>
              <w:w w:val="105"/>
            </w:rPr>
            <w:t>взаимопомощи</w:t>
          </w:r>
          <w:r>
            <w:rPr>
              <w:color w:val="231F20"/>
              <w:spacing w:val="1"/>
              <w:w w:val="105"/>
            </w:rPr>
            <w:t xml:space="preserve"> </w:t>
          </w:r>
          <w:r>
            <w:rPr>
              <w:color w:val="231F20"/>
              <w:w w:val="105"/>
            </w:rPr>
            <w:t>в</w:t>
          </w:r>
          <w:r>
            <w:rPr>
              <w:color w:val="231F20"/>
              <w:spacing w:val="1"/>
              <w:w w:val="105"/>
            </w:rPr>
            <w:t xml:space="preserve"> </w:t>
          </w:r>
          <w:r>
            <w:rPr>
              <w:color w:val="231F20"/>
              <w:w w:val="105"/>
            </w:rPr>
            <w:t>городской</w:t>
          </w:r>
          <w:r>
            <w:rPr>
              <w:color w:val="231F20"/>
              <w:spacing w:val="1"/>
              <w:w w:val="105"/>
            </w:rPr>
            <w:t xml:space="preserve"> </w:t>
          </w:r>
          <w:r>
            <w:rPr>
              <w:color w:val="231F20"/>
              <w:w w:val="105"/>
            </w:rPr>
            <w:t>семье</w:t>
          </w:r>
        </w:p>
        <w:p w:rsidR="00744E03" w:rsidRDefault="00E40E69">
          <w:pPr>
            <w:pStyle w:val="50"/>
            <w:tabs>
              <w:tab w:val="left" w:leader="dot" w:pos="6046"/>
            </w:tabs>
            <w:spacing w:before="0" w:line="241" w:lineRule="exact"/>
            <w:rPr>
              <w:sz w:val="19"/>
            </w:rPr>
          </w:pPr>
          <w:r>
            <w:rPr>
              <w:color w:val="231F20"/>
              <w:w w:val="105"/>
            </w:rPr>
            <w:t>на</w:t>
          </w:r>
          <w:r>
            <w:rPr>
              <w:color w:val="231F20"/>
              <w:spacing w:val="2"/>
              <w:w w:val="105"/>
            </w:rPr>
            <w:t xml:space="preserve"> </w:t>
          </w:r>
          <w:r>
            <w:rPr>
              <w:color w:val="231F20"/>
              <w:w w:val="105"/>
            </w:rPr>
            <w:t>современном</w:t>
          </w:r>
          <w:r>
            <w:rPr>
              <w:color w:val="231F20"/>
              <w:spacing w:val="3"/>
              <w:w w:val="105"/>
            </w:rPr>
            <w:t xml:space="preserve"> </w:t>
          </w:r>
          <w:r>
            <w:rPr>
              <w:color w:val="231F20"/>
              <w:w w:val="105"/>
            </w:rPr>
            <w:t>этапе</w:t>
          </w:r>
          <w:r>
            <w:rPr>
              <w:color w:val="231F20"/>
              <w:w w:val="105"/>
            </w:rPr>
            <w:tab/>
          </w:r>
          <w:r>
            <w:rPr>
              <w:color w:val="231F20"/>
              <w:w w:val="105"/>
              <w:sz w:val="19"/>
            </w:rPr>
            <w:t>315</w:t>
          </w:r>
        </w:p>
        <w:p w:rsidR="00744E03" w:rsidRDefault="007D1EA3">
          <w:pPr>
            <w:pStyle w:val="30"/>
            <w:tabs>
              <w:tab w:val="left" w:leader="dot" w:pos="6047"/>
            </w:tabs>
            <w:spacing w:line="242" w:lineRule="auto"/>
            <w:ind w:left="1472" w:right="146" w:hanging="397"/>
            <w:rPr>
              <w:sz w:val="19"/>
            </w:rPr>
          </w:pPr>
          <w:hyperlink w:anchor="_TOC_250009" w:history="1">
            <w:r w:rsidR="00E40E69">
              <w:rPr>
                <w:color w:val="231F20"/>
                <w:w w:val="105"/>
              </w:rPr>
              <w:t>§ 5.</w:t>
            </w:r>
            <w:r w:rsidR="00E40E69">
              <w:rPr>
                <w:color w:val="231F20"/>
                <w:spacing w:val="1"/>
                <w:w w:val="105"/>
              </w:rPr>
              <w:t xml:space="preserve"> </w:t>
            </w:r>
            <w:r w:rsidR="00E40E69">
              <w:rPr>
                <w:color w:val="231F20"/>
                <w:w w:val="105"/>
              </w:rPr>
              <w:t>Семейно-родственные связи как сфера</w:t>
            </w:r>
            <w:r w:rsidR="00E40E69">
              <w:rPr>
                <w:color w:val="231F20"/>
                <w:spacing w:val="1"/>
                <w:w w:val="105"/>
              </w:rPr>
              <w:t xml:space="preserve"> </w:t>
            </w:r>
            <w:r w:rsidR="00E40E69">
              <w:rPr>
                <w:color w:val="231F20"/>
                <w:w w:val="105"/>
              </w:rPr>
              <w:t>функционирования хозяйственно-бытовой</w:t>
            </w:r>
            <w:r w:rsidR="00E40E69">
              <w:rPr>
                <w:color w:val="231F20"/>
                <w:spacing w:val="1"/>
                <w:w w:val="105"/>
              </w:rPr>
              <w:t xml:space="preserve"> </w:t>
            </w:r>
            <w:r w:rsidR="00E40E69">
              <w:rPr>
                <w:color w:val="231F20"/>
                <w:w w:val="105"/>
              </w:rPr>
              <w:t>взаимопомощи</w:t>
            </w:r>
            <w:r w:rsidR="00E40E69">
              <w:rPr>
                <w:color w:val="231F20"/>
                <w:spacing w:val="4"/>
                <w:w w:val="105"/>
              </w:rPr>
              <w:t xml:space="preserve"> </w:t>
            </w:r>
            <w:r w:rsidR="00E40E69">
              <w:rPr>
                <w:color w:val="231F20"/>
                <w:w w:val="105"/>
              </w:rPr>
              <w:t>в</w:t>
            </w:r>
            <w:r w:rsidR="00E40E69">
              <w:rPr>
                <w:color w:val="231F20"/>
                <w:spacing w:val="4"/>
                <w:w w:val="105"/>
              </w:rPr>
              <w:t xml:space="preserve"> </w:t>
            </w:r>
            <w:r w:rsidR="00E40E69">
              <w:rPr>
                <w:color w:val="231F20"/>
                <w:w w:val="105"/>
              </w:rPr>
              <w:t>настоящее</w:t>
            </w:r>
            <w:r w:rsidR="00E40E69">
              <w:rPr>
                <w:color w:val="231F20"/>
                <w:spacing w:val="4"/>
                <w:w w:val="105"/>
              </w:rPr>
              <w:t xml:space="preserve"> </w:t>
            </w:r>
            <w:r w:rsidR="00E40E69">
              <w:rPr>
                <w:color w:val="231F20"/>
                <w:w w:val="105"/>
              </w:rPr>
              <w:t>время</w:t>
            </w:r>
            <w:r w:rsidR="00E40E69">
              <w:rPr>
                <w:color w:val="231F20"/>
                <w:w w:val="105"/>
              </w:rPr>
              <w:tab/>
            </w:r>
            <w:r w:rsidR="00E40E69">
              <w:rPr>
                <w:color w:val="231F20"/>
                <w:spacing w:val="-2"/>
                <w:sz w:val="19"/>
              </w:rPr>
              <w:t>317</w:t>
            </w:r>
          </w:hyperlink>
        </w:p>
        <w:p w:rsidR="00744E03" w:rsidRDefault="00E40E69">
          <w:pPr>
            <w:pStyle w:val="30"/>
            <w:spacing w:before="56" w:line="242" w:lineRule="auto"/>
            <w:ind w:left="1472" w:right="518" w:hanging="397"/>
          </w:pPr>
          <w:r>
            <w:rPr>
              <w:color w:val="231F20"/>
              <w:w w:val="105"/>
            </w:rPr>
            <w:t>§</w:t>
          </w:r>
          <w:r>
            <w:rPr>
              <w:color w:val="231F20"/>
              <w:spacing w:val="7"/>
              <w:w w:val="105"/>
            </w:rPr>
            <w:t xml:space="preserve"> </w:t>
          </w:r>
          <w:r>
            <w:rPr>
              <w:color w:val="231F20"/>
              <w:w w:val="105"/>
            </w:rPr>
            <w:t>6.</w:t>
          </w:r>
          <w:r>
            <w:rPr>
              <w:color w:val="231F20"/>
              <w:spacing w:val="43"/>
              <w:w w:val="105"/>
            </w:rPr>
            <w:t xml:space="preserve"> </w:t>
          </w:r>
          <w:r>
            <w:rPr>
              <w:color w:val="231F20"/>
              <w:w w:val="105"/>
            </w:rPr>
            <w:t>Соседские</w:t>
          </w:r>
          <w:r>
            <w:rPr>
              <w:color w:val="231F20"/>
              <w:spacing w:val="7"/>
              <w:w w:val="105"/>
            </w:rPr>
            <w:t xml:space="preserve"> </w:t>
          </w:r>
          <w:r>
            <w:rPr>
              <w:color w:val="231F20"/>
              <w:w w:val="105"/>
            </w:rPr>
            <w:t>связи</w:t>
          </w:r>
          <w:r>
            <w:rPr>
              <w:color w:val="231F20"/>
              <w:spacing w:val="8"/>
              <w:w w:val="105"/>
            </w:rPr>
            <w:t xml:space="preserve"> </w:t>
          </w:r>
          <w:r>
            <w:rPr>
              <w:color w:val="231F20"/>
              <w:w w:val="105"/>
            </w:rPr>
            <w:t>как</w:t>
          </w:r>
          <w:r>
            <w:rPr>
              <w:color w:val="231F20"/>
              <w:spacing w:val="8"/>
              <w:w w:val="105"/>
            </w:rPr>
            <w:t xml:space="preserve"> </w:t>
          </w:r>
          <w:r>
            <w:rPr>
              <w:color w:val="231F20"/>
              <w:w w:val="105"/>
            </w:rPr>
            <w:t>сфера</w:t>
          </w:r>
          <w:r>
            <w:rPr>
              <w:color w:val="231F20"/>
              <w:spacing w:val="8"/>
              <w:w w:val="105"/>
            </w:rPr>
            <w:t xml:space="preserve"> </w:t>
          </w:r>
          <w:r>
            <w:rPr>
              <w:color w:val="231F20"/>
              <w:w w:val="105"/>
            </w:rPr>
            <w:t>функционирования</w:t>
          </w:r>
          <w:r>
            <w:rPr>
              <w:color w:val="231F20"/>
              <w:spacing w:val="-53"/>
              <w:w w:val="105"/>
            </w:rPr>
            <w:t xml:space="preserve"> </w:t>
          </w:r>
          <w:r>
            <w:rPr>
              <w:color w:val="231F20"/>
              <w:w w:val="105"/>
            </w:rPr>
            <w:t>хозяйственно-бытовой</w:t>
          </w:r>
          <w:r>
            <w:rPr>
              <w:color w:val="231F20"/>
              <w:spacing w:val="-3"/>
              <w:w w:val="105"/>
            </w:rPr>
            <w:t xml:space="preserve"> </w:t>
          </w:r>
          <w:r>
            <w:rPr>
              <w:color w:val="231F20"/>
              <w:w w:val="105"/>
            </w:rPr>
            <w:t>взаимопомощи</w:t>
          </w:r>
        </w:p>
        <w:p w:rsidR="00744E03" w:rsidRDefault="00E40E69">
          <w:pPr>
            <w:pStyle w:val="50"/>
            <w:tabs>
              <w:tab w:val="left" w:leader="dot" w:pos="6045"/>
            </w:tabs>
            <w:spacing w:before="0" w:line="241" w:lineRule="exact"/>
            <w:rPr>
              <w:sz w:val="19"/>
            </w:rPr>
          </w:pPr>
          <w:r>
            <w:rPr>
              <w:color w:val="231F20"/>
              <w:w w:val="105"/>
            </w:rPr>
            <w:t>в</w:t>
          </w:r>
          <w:r>
            <w:rPr>
              <w:color w:val="231F20"/>
              <w:spacing w:val="-1"/>
              <w:w w:val="105"/>
            </w:rPr>
            <w:t xml:space="preserve"> </w:t>
          </w:r>
          <w:r>
            <w:rPr>
              <w:color w:val="231F20"/>
              <w:w w:val="105"/>
            </w:rPr>
            <w:t>настоящее</w:t>
          </w:r>
          <w:r>
            <w:rPr>
              <w:color w:val="231F20"/>
              <w:spacing w:val="-1"/>
              <w:w w:val="105"/>
            </w:rPr>
            <w:t xml:space="preserve"> </w:t>
          </w:r>
          <w:r>
            <w:rPr>
              <w:color w:val="231F20"/>
              <w:w w:val="105"/>
            </w:rPr>
            <w:t>время</w:t>
          </w:r>
          <w:r>
            <w:rPr>
              <w:color w:val="231F20"/>
              <w:w w:val="105"/>
            </w:rPr>
            <w:tab/>
          </w:r>
          <w:r>
            <w:rPr>
              <w:color w:val="231F20"/>
              <w:w w:val="105"/>
              <w:sz w:val="19"/>
            </w:rPr>
            <w:t>323</w:t>
          </w:r>
        </w:p>
        <w:p w:rsidR="00744E03" w:rsidRDefault="00E40E69">
          <w:pPr>
            <w:pStyle w:val="30"/>
            <w:spacing w:line="242" w:lineRule="auto"/>
            <w:ind w:left="1472" w:right="808" w:hanging="397"/>
          </w:pPr>
          <w:r>
            <w:rPr>
              <w:color w:val="231F20"/>
              <w:w w:val="105"/>
            </w:rPr>
            <w:t>§ 7.</w:t>
          </w:r>
          <w:r>
            <w:rPr>
              <w:color w:val="231F20"/>
              <w:spacing w:val="1"/>
              <w:w w:val="105"/>
            </w:rPr>
            <w:t xml:space="preserve"> </w:t>
          </w:r>
          <w:r>
            <w:rPr>
              <w:color w:val="231F20"/>
              <w:w w:val="105"/>
            </w:rPr>
            <w:t>Земляческие связи как сфера</w:t>
          </w:r>
          <w:r>
            <w:rPr>
              <w:color w:val="231F20"/>
              <w:spacing w:val="1"/>
              <w:w w:val="105"/>
            </w:rPr>
            <w:t xml:space="preserve"> </w:t>
          </w:r>
          <w:r>
            <w:rPr>
              <w:color w:val="231F20"/>
              <w:w w:val="105"/>
            </w:rPr>
            <w:t>функционирования</w:t>
          </w:r>
          <w:r>
            <w:rPr>
              <w:color w:val="231F20"/>
              <w:spacing w:val="54"/>
              <w:w w:val="105"/>
            </w:rPr>
            <w:t xml:space="preserve"> </w:t>
          </w:r>
          <w:r>
            <w:rPr>
              <w:color w:val="231F20"/>
              <w:w w:val="105"/>
            </w:rPr>
            <w:t>хозяйственно-бытовой</w:t>
          </w:r>
        </w:p>
        <w:p w:rsidR="00744E03" w:rsidRDefault="00E40E69">
          <w:pPr>
            <w:pStyle w:val="50"/>
            <w:tabs>
              <w:tab w:val="left" w:leader="dot" w:pos="6046"/>
            </w:tabs>
            <w:spacing w:before="0" w:line="241" w:lineRule="exact"/>
            <w:rPr>
              <w:sz w:val="19"/>
            </w:rPr>
          </w:pPr>
          <w:r>
            <w:rPr>
              <w:color w:val="231F20"/>
              <w:w w:val="105"/>
            </w:rPr>
            <w:t>взаимопомощи</w:t>
          </w:r>
          <w:r>
            <w:rPr>
              <w:color w:val="231F20"/>
              <w:spacing w:val="4"/>
              <w:w w:val="105"/>
            </w:rPr>
            <w:t xml:space="preserve"> </w:t>
          </w:r>
          <w:r>
            <w:rPr>
              <w:color w:val="231F20"/>
              <w:w w:val="105"/>
            </w:rPr>
            <w:t>в</w:t>
          </w:r>
          <w:r>
            <w:rPr>
              <w:color w:val="231F20"/>
              <w:spacing w:val="4"/>
              <w:w w:val="105"/>
            </w:rPr>
            <w:t xml:space="preserve"> </w:t>
          </w:r>
          <w:r>
            <w:rPr>
              <w:color w:val="231F20"/>
              <w:w w:val="105"/>
            </w:rPr>
            <w:t>настоящее</w:t>
          </w:r>
          <w:r>
            <w:rPr>
              <w:color w:val="231F20"/>
              <w:spacing w:val="4"/>
              <w:w w:val="105"/>
            </w:rPr>
            <w:t xml:space="preserve"> </w:t>
          </w:r>
          <w:r>
            <w:rPr>
              <w:color w:val="231F20"/>
              <w:w w:val="105"/>
            </w:rPr>
            <w:t>время</w:t>
          </w:r>
          <w:r>
            <w:rPr>
              <w:color w:val="231F20"/>
              <w:w w:val="105"/>
            </w:rPr>
            <w:tab/>
          </w:r>
          <w:r>
            <w:rPr>
              <w:color w:val="231F20"/>
              <w:w w:val="105"/>
              <w:sz w:val="19"/>
            </w:rPr>
            <w:t>327</w:t>
          </w:r>
        </w:p>
        <w:p w:rsidR="00744E03" w:rsidRDefault="007D1EA3">
          <w:pPr>
            <w:pStyle w:val="30"/>
            <w:tabs>
              <w:tab w:val="left" w:leader="dot" w:pos="6046"/>
            </w:tabs>
            <w:spacing w:line="242" w:lineRule="auto"/>
            <w:ind w:left="1472" w:right="146" w:hanging="397"/>
            <w:rPr>
              <w:sz w:val="19"/>
            </w:rPr>
          </w:pPr>
          <w:hyperlink w:anchor="_TOC_250008" w:history="1">
            <w:r w:rsidR="00E40E69">
              <w:rPr>
                <w:color w:val="231F20"/>
                <w:w w:val="105"/>
              </w:rPr>
              <w:t>§ 8.</w:t>
            </w:r>
            <w:r w:rsidR="00E40E69">
              <w:rPr>
                <w:color w:val="231F20"/>
                <w:spacing w:val="1"/>
                <w:w w:val="105"/>
              </w:rPr>
              <w:t xml:space="preserve"> </w:t>
            </w:r>
            <w:r w:rsidR="00E40E69">
              <w:rPr>
                <w:color w:val="231F20"/>
                <w:w w:val="105"/>
              </w:rPr>
              <w:t>Производственные связи как сфера</w:t>
            </w:r>
            <w:r w:rsidR="00E40E69">
              <w:rPr>
                <w:color w:val="231F20"/>
                <w:spacing w:val="1"/>
                <w:w w:val="105"/>
              </w:rPr>
              <w:t xml:space="preserve"> </w:t>
            </w:r>
            <w:r w:rsidR="00E40E69">
              <w:rPr>
                <w:color w:val="231F20"/>
                <w:w w:val="105"/>
              </w:rPr>
              <w:t>функционирования хозяйственно-бытовой</w:t>
            </w:r>
            <w:r w:rsidR="00E40E69">
              <w:rPr>
                <w:color w:val="231F20"/>
                <w:spacing w:val="1"/>
                <w:w w:val="105"/>
              </w:rPr>
              <w:t xml:space="preserve"> </w:t>
            </w:r>
            <w:r w:rsidR="00E40E69">
              <w:rPr>
                <w:color w:val="231F20"/>
                <w:w w:val="105"/>
              </w:rPr>
              <w:t>взаимопомощи</w:t>
            </w:r>
            <w:r w:rsidR="00E40E69">
              <w:rPr>
                <w:color w:val="231F20"/>
                <w:spacing w:val="-3"/>
                <w:w w:val="105"/>
              </w:rPr>
              <w:t xml:space="preserve"> </w:t>
            </w:r>
            <w:r w:rsidR="00E40E69">
              <w:rPr>
                <w:color w:val="231F20"/>
                <w:w w:val="105"/>
              </w:rPr>
              <w:t>у</w:t>
            </w:r>
            <w:r w:rsidR="00E40E69">
              <w:rPr>
                <w:color w:val="231F20"/>
                <w:spacing w:val="-2"/>
                <w:w w:val="105"/>
              </w:rPr>
              <w:t xml:space="preserve"> </w:t>
            </w:r>
            <w:r w:rsidR="00E40E69">
              <w:rPr>
                <w:color w:val="231F20"/>
                <w:w w:val="105"/>
              </w:rPr>
              <w:t>русских</w:t>
            </w:r>
            <w:r w:rsidR="00E40E69">
              <w:rPr>
                <w:color w:val="231F20"/>
                <w:spacing w:val="-2"/>
                <w:w w:val="105"/>
              </w:rPr>
              <w:t xml:space="preserve"> </w:t>
            </w:r>
            <w:r w:rsidR="00E40E69">
              <w:rPr>
                <w:color w:val="231F20"/>
                <w:w w:val="105"/>
              </w:rPr>
              <w:t>в</w:t>
            </w:r>
            <w:r w:rsidR="00E40E69">
              <w:rPr>
                <w:color w:val="231F20"/>
                <w:spacing w:val="-2"/>
                <w:w w:val="105"/>
              </w:rPr>
              <w:t xml:space="preserve"> </w:t>
            </w:r>
            <w:r w:rsidR="00E40E69">
              <w:rPr>
                <w:color w:val="231F20"/>
                <w:w w:val="105"/>
              </w:rPr>
              <w:t>настоящее</w:t>
            </w:r>
            <w:r w:rsidR="00E40E69">
              <w:rPr>
                <w:color w:val="231F20"/>
                <w:spacing w:val="-2"/>
                <w:w w:val="105"/>
              </w:rPr>
              <w:t xml:space="preserve"> </w:t>
            </w:r>
            <w:r w:rsidR="00E40E69">
              <w:rPr>
                <w:color w:val="231F20"/>
                <w:w w:val="105"/>
              </w:rPr>
              <w:t>время</w:t>
            </w:r>
            <w:r w:rsidR="00E40E69">
              <w:rPr>
                <w:color w:val="231F20"/>
                <w:w w:val="105"/>
              </w:rPr>
              <w:tab/>
            </w:r>
            <w:r w:rsidR="00E40E69">
              <w:rPr>
                <w:color w:val="231F20"/>
                <w:spacing w:val="-6"/>
                <w:w w:val="105"/>
                <w:sz w:val="19"/>
              </w:rPr>
              <w:t>329</w:t>
            </w:r>
          </w:hyperlink>
        </w:p>
        <w:p w:rsidR="00744E03" w:rsidRDefault="007D1EA3">
          <w:pPr>
            <w:pStyle w:val="30"/>
            <w:tabs>
              <w:tab w:val="left" w:leader="dot" w:pos="6046"/>
            </w:tabs>
            <w:spacing w:before="55"/>
            <w:rPr>
              <w:sz w:val="19"/>
            </w:rPr>
          </w:pPr>
          <w:hyperlink w:anchor="_TOC_250007" w:history="1">
            <w:r w:rsidR="00E40E69">
              <w:rPr>
                <w:color w:val="231F20"/>
                <w:w w:val="105"/>
              </w:rPr>
              <w:t>Вопросы и задания</w:t>
            </w:r>
            <w:r w:rsidR="00E40E69">
              <w:rPr>
                <w:color w:val="231F20"/>
                <w:w w:val="105"/>
              </w:rPr>
              <w:tab/>
            </w:r>
            <w:r w:rsidR="00E40E69">
              <w:rPr>
                <w:color w:val="231F20"/>
                <w:w w:val="105"/>
                <w:sz w:val="19"/>
              </w:rPr>
              <w:t>331</w:t>
            </w:r>
          </w:hyperlink>
        </w:p>
        <w:p w:rsidR="00744E03" w:rsidRDefault="007D1EA3">
          <w:pPr>
            <w:pStyle w:val="40"/>
            <w:tabs>
              <w:tab w:val="left" w:leader="dot" w:pos="6046"/>
            </w:tabs>
            <w:rPr>
              <w:b w:val="0"/>
              <w:i w:val="0"/>
              <w:sz w:val="19"/>
            </w:rPr>
          </w:pPr>
          <w:hyperlink w:anchor="_TOC_250006" w:history="1">
            <w:r w:rsidR="00E40E69">
              <w:rPr>
                <w:b w:val="0"/>
                <w:i w:val="0"/>
                <w:color w:val="231F20"/>
                <w:sz w:val="21"/>
              </w:rPr>
              <w:t>Литература</w:t>
            </w:r>
            <w:r w:rsidR="00E40E69">
              <w:rPr>
                <w:b w:val="0"/>
                <w:i w:val="0"/>
                <w:color w:val="231F20"/>
                <w:sz w:val="21"/>
              </w:rPr>
              <w:tab/>
            </w:r>
            <w:r w:rsidR="00E40E69">
              <w:rPr>
                <w:b w:val="0"/>
                <w:i w:val="0"/>
                <w:color w:val="231F20"/>
                <w:sz w:val="19"/>
              </w:rPr>
              <w:t>332</w:t>
            </w:r>
          </w:hyperlink>
        </w:p>
        <w:p w:rsidR="00744E03" w:rsidRDefault="00E40E69">
          <w:pPr>
            <w:pStyle w:val="10"/>
            <w:tabs>
              <w:tab w:val="left" w:leader="dot" w:pos="6045"/>
            </w:tabs>
            <w:spacing w:before="173" w:line="242" w:lineRule="auto"/>
            <w:ind w:left="1075" w:right="146" w:hanging="964"/>
            <w:rPr>
              <w:b w:val="0"/>
              <w:sz w:val="19"/>
            </w:rPr>
          </w:pPr>
          <w:r>
            <w:rPr>
              <w:color w:val="231F20"/>
              <w:w w:val="95"/>
            </w:rPr>
            <w:t>Глава XIII. Технологии социальной работы в сфере бытового</w:t>
          </w:r>
          <w:r>
            <w:rPr>
              <w:color w:val="231F20"/>
              <w:spacing w:val="1"/>
              <w:w w:val="95"/>
            </w:rPr>
            <w:t xml:space="preserve"> </w:t>
          </w:r>
          <w:r>
            <w:rPr>
              <w:color w:val="231F20"/>
            </w:rPr>
            <w:t>обслуживания</w:t>
          </w:r>
          <w:r>
            <w:rPr>
              <w:color w:val="231F20"/>
            </w:rPr>
            <w:tab/>
          </w:r>
          <w:r>
            <w:rPr>
              <w:b w:val="0"/>
              <w:color w:val="231F20"/>
              <w:spacing w:val="-1"/>
              <w:sz w:val="19"/>
            </w:rPr>
            <w:t>333</w:t>
          </w:r>
        </w:p>
        <w:p w:rsidR="00744E03" w:rsidRDefault="007D1EA3">
          <w:pPr>
            <w:pStyle w:val="30"/>
            <w:tabs>
              <w:tab w:val="left" w:leader="dot" w:pos="6046"/>
            </w:tabs>
            <w:spacing w:before="56"/>
            <w:rPr>
              <w:sz w:val="19"/>
            </w:rPr>
          </w:pPr>
          <w:hyperlink w:anchor="_TOC_250005" w:history="1">
            <w:r w:rsidR="00E40E69">
              <w:rPr>
                <w:color w:val="231F20"/>
                <w:w w:val="105"/>
              </w:rPr>
              <w:t>Вопросы и задания</w:t>
            </w:r>
            <w:r w:rsidR="00E40E69">
              <w:rPr>
                <w:color w:val="231F20"/>
                <w:w w:val="105"/>
              </w:rPr>
              <w:tab/>
            </w:r>
            <w:r w:rsidR="00E40E69">
              <w:rPr>
                <w:color w:val="231F20"/>
                <w:w w:val="105"/>
                <w:sz w:val="19"/>
              </w:rPr>
              <w:t>356</w:t>
            </w:r>
          </w:hyperlink>
        </w:p>
        <w:p w:rsidR="00744E03" w:rsidRDefault="007D1EA3">
          <w:pPr>
            <w:pStyle w:val="40"/>
            <w:tabs>
              <w:tab w:val="left" w:leader="dot" w:pos="6046"/>
            </w:tabs>
            <w:spacing w:before="58"/>
            <w:rPr>
              <w:b w:val="0"/>
              <w:i w:val="0"/>
              <w:sz w:val="19"/>
            </w:rPr>
          </w:pPr>
          <w:hyperlink w:anchor="_TOC_250004" w:history="1">
            <w:r w:rsidR="00E40E69">
              <w:rPr>
                <w:b w:val="0"/>
                <w:i w:val="0"/>
                <w:color w:val="231F20"/>
                <w:sz w:val="21"/>
              </w:rPr>
              <w:t>Литература</w:t>
            </w:r>
            <w:r w:rsidR="00E40E69">
              <w:rPr>
                <w:b w:val="0"/>
                <w:i w:val="0"/>
                <w:color w:val="231F20"/>
                <w:sz w:val="21"/>
              </w:rPr>
              <w:tab/>
            </w:r>
            <w:r w:rsidR="00E40E69">
              <w:rPr>
                <w:b w:val="0"/>
                <w:i w:val="0"/>
                <w:color w:val="231F20"/>
                <w:sz w:val="19"/>
              </w:rPr>
              <w:t>357</w:t>
            </w:r>
          </w:hyperlink>
        </w:p>
        <w:p w:rsidR="00744E03" w:rsidRDefault="00E40E69">
          <w:pPr>
            <w:pStyle w:val="10"/>
            <w:tabs>
              <w:tab w:val="left" w:leader="dot" w:pos="6046"/>
            </w:tabs>
            <w:spacing w:before="173" w:line="242" w:lineRule="auto"/>
            <w:ind w:left="1075" w:right="147" w:hanging="964"/>
            <w:rPr>
              <w:b w:val="0"/>
              <w:sz w:val="19"/>
            </w:rPr>
          </w:pPr>
          <w:r>
            <w:rPr>
              <w:color w:val="231F20"/>
              <w:w w:val="95"/>
            </w:rPr>
            <w:t>Глава XIV. Технологии самопомощи и взаимопомощи в сфере</w:t>
          </w:r>
          <w:r>
            <w:rPr>
              <w:color w:val="231F20"/>
              <w:spacing w:val="1"/>
              <w:w w:val="95"/>
            </w:rPr>
            <w:t xml:space="preserve"> </w:t>
          </w:r>
          <w:r>
            <w:rPr>
              <w:color w:val="231F20"/>
              <w:w w:val="95"/>
            </w:rPr>
            <w:t>общественной</w:t>
          </w:r>
          <w:r>
            <w:rPr>
              <w:color w:val="231F20"/>
              <w:spacing w:val="-4"/>
              <w:w w:val="95"/>
            </w:rPr>
            <w:t xml:space="preserve"> </w:t>
          </w:r>
          <w:r>
            <w:rPr>
              <w:color w:val="231F20"/>
              <w:w w:val="95"/>
            </w:rPr>
            <w:t>самоорганизации</w:t>
          </w:r>
          <w:r>
            <w:rPr>
              <w:color w:val="231F20"/>
              <w:spacing w:val="-4"/>
              <w:w w:val="95"/>
            </w:rPr>
            <w:t xml:space="preserve"> </w:t>
          </w:r>
          <w:r>
            <w:rPr>
              <w:color w:val="231F20"/>
              <w:w w:val="95"/>
            </w:rPr>
            <w:t>(третьего</w:t>
          </w:r>
          <w:r>
            <w:rPr>
              <w:color w:val="231F20"/>
              <w:spacing w:val="-4"/>
              <w:w w:val="95"/>
            </w:rPr>
            <w:t xml:space="preserve"> </w:t>
          </w:r>
          <w:r>
            <w:rPr>
              <w:color w:val="231F20"/>
              <w:w w:val="95"/>
            </w:rPr>
            <w:t>сектора)</w:t>
          </w:r>
          <w:r>
            <w:rPr>
              <w:color w:val="231F20"/>
              <w:w w:val="95"/>
            </w:rPr>
            <w:tab/>
          </w:r>
          <w:r>
            <w:rPr>
              <w:b w:val="0"/>
              <w:color w:val="231F20"/>
              <w:spacing w:val="-2"/>
              <w:sz w:val="19"/>
            </w:rPr>
            <w:t>358</w:t>
          </w:r>
        </w:p>
        <w:p w:rsidR="00744E03" w:rsidRDefault="007D1EA3">
          <w:pPr>
            <w:pStyle w:val="30"/>
            <w:tabs>
              <w:tab w:val="left" w:leader="dot" w:pos="6046"/>
            </w:tabs>
            <w:spacing w:before="56"/>
            <w:rPr>
              <w:sz w:val="19"/>
            </w:rPr>
          </w:pPr>
          <w:hyperlink w:anchor="_TOC_250003" w:history="1">
            <w:r w:rsidR="00E40E69">
              <w:rPr>
                <w:color w:val="231F20"/>
                <w:w w:val="105"/>
              </w:rPr>
              <w:t>Вопросы и задания</w:t>
            </w:r>
            <w:r w:rsidR="00E40E69">
              <w:rPr>
                <w:color w:val="231F20"/>
                <w:w w:val="105"/>
              </w:rPr>
              <w:tab/>
            </w:r>
            <w:r w:rsidR="00E40E69">
              <w:rPr>
                <w:color w:val="231F20"/>
                <w:w w:val="105"/>
                <w:sz w:val="19"/>
              </w:rPr>
              <w:t>366</w:t>
            </w:r>
          </w:hyperlink>
        </w:p>
        <w:p w:rsidR="00744E03" w:rsidRDefault="007D1EA3">
          <w:pPr>
            <w:pStyle w:val="40"/>
            <w:tabs>
              <w:tab w:val="left" w:leader="dot" w:pos="6046"/>
            </w:tabs>
            <w:rPr>
              <w:b w:val="0"/>
              <w:i w:val="0"/>
              <w:sz w:val="19"/>
            </w:rPr>
          </w:pPr>
          <w:hyperlink w:anchor="_TOC_250002" w:history="1">
            <w:r w:rsidR="00E40E69">
              <w:rPr>
                <w:b w:val="0"/>
                <w:i w:val="0"/>
                <w:color w:val="231F20"/>
                <w:sz w:val="21"/>
              </w:rPr>
              <w:t>Литература</w:t>
            </w:r>
            <w:r w:rsidR="00E40E69">
              <w:rPr>
                <w:b w:val="0"/>
                <w:i w:val="0"/>
                <w:color w:val="231F20"/>
                <w:sz w:val="21"/>
              </w:rPr>
              <w:tab/>
            </w:r>
            <w:r w:rsidR="00E40E69">
              <w:rPr>
                <w:b w:val="0"/>
                <w:i w:val="0"/>
                <w:color w:val="231F20"/>
                <w:sz w:val="19"/>
              </w:rPr>
              <w:t>367</w:t>
            </w:r>
          </w:hyperlink>
        </w:p>
        <w:p w:rsidR="00744E03" w:rsidRDefault="00E40E69">
          <w:pPr>
            <w:pStyle w:val="10"/>
            <w:tabs>
              <w:tab w:val="left" w:leader="dot" w:pos="6046"/>
            </w:tabs>
            <w:rPr>
              <w:b w:val="0"/>
              <w:sz w:val="19"/>
            </w:rPr>
          </w:pPr>
          <w:r>
            <w:rPr>
              <w:color w:val="231F20"/>
              <w:w w:val="95"/>
            </w:rPr>
            <w:t>Глава</w:t>
          </w:r>
          <w:r>
            <w:rPr>
              <w:color w:val="231F20"/>
              <w:spacing w:val="-8"/>
              <w:w w:val="95"/>
            </w:rPr>
            <w:t xml:space="preserve"> </w:t>
          </w:r>
          <w:r>
            <w:rPr>
              <w:color w:val="231F20"/>
              <w:w w:val="95"/>
            </w:rPr>
            <w:t>XV.</w:t>
          </w:r>
          <w:r>
            <w:rPr>
              <w:color w:val="231F20"/>
              <w:spacing w:val="-8"/>
              <w:w w:val="95"/>
            </w:rPr>
            <w:t xml:space="preserve"> </w:t>
          </w:r>
          <w:r>
            <w:rPr>
              <w:color w:val="231F20"/>
              <w:w w:val="95"/>
            </w:rPr>
            <w:t>СМИ</w:t>
          </w:r>
          <w:r>
            <w:rPr>
              <w:color w:val="231F20"/>
              <w:spacing w:val="-8"/>
              <w:w w:val="95"/>
            </w:rPr>
            <w:t xml:space="preserve"> </w:t>
          </w:r>
          <w:r>
            <w:rPr>
              <w:color w:val="231F20"/>
              <w:w w:val="95"/>
            </w:rPr>
            <w:t>и</w:t>
          </w:r>
          <w:r>
            <w:rPr>
              <w:color w:val="231F20"/>
              <w:spacing w:val="-8"/>
              <w:w w:val="95"/>
            </w:rPr>
            <w:t xml:space="preserve"> </w:t>
          </w:r>
          <w:r>
            <w:rPr>
              <w:color w:val="231F20"/>
              <w:w w:val="95"/>
            </w:rPr>
            <w:t>решение</w:t>
          </w:r>
          <w:r>
            <w:rPr>
              <w:color w:val="231F20"/>
              <w:spacing w:val="-7"/>
              <w:w w:val="95"/>
            </w:rPr>
            <w:t xml:space="preserve"> </w:t>
          </w:r>
          <w:r>
            <w:rPr>
              <w:color w:val="231F20"/>
              <w:w w:val="95"/>
            </w:rPr>
            <w:t>социальных</w:t>
          </w:r>
          <w:r>
            <w:rPr>
              <w:color w:val="231F20"/>
              <w:spacing w:val="-8"/>
              <w:w w:val="95"/>
            </w:rPr>
            <w:t xml:space="preserve"> </w:t>
          </w:r>
          <w:r>
            <w:rPr>
              <w:color w:val="231F20"/>
              <w:w w:val="95"/>
            </w:rPr>
            <w:t>проблем</w:t>
          </w:r>
          <w:r>
            <w:rPr>
              <w:color w:val="231F20"/>
              <w:spacing w:val="-8"/>
              <w:w w:val="95"/>
            </w:rPr>
            <w:t xml:space="preserve"> </w:t>
          </w:r>
          <w:r>
            <w:rPr>
              <w:color w:val="231F20"/>
              <w:w w:val="95"/>
            </w:rPr>
            <w:t>общества</w:t>
          </w:r>
          <w:r>
            <w:rPr>
              <w:color w:val="231F20"/>
              <w:w w:val="95"/>
            </w:rPr>
            <w:tab/>
          </w:r>
          <w:r>
            <w:rPr>
              <w:b w:val="0"/>
              <w:color w:val="231F20"/>
              <w:sz w:val="19"/>
            </w:rPr>
            <w:t>368</w:t>
          </w:r>
        </w:p>
        <w:p w:rsidR="00744E03" w:rsidRDefault="007D1EA3">
          <w:pPr>
            <w:pStyle w:val="30"/>
            <w:tabs>
              <w:tab w:val="left" w:leader="dot" w:pos="6046"/>
            </w:tabs>
            <w:rPr>
              <w:sz w:val="19"/>
            </w:rPr>
          </w:pPr>
          <w:hyperlink w:anchor="_TOC_250001" w:history="1">
            <w:r w:rsidR="00E40E69">
              <w:rPr>
                <w:color w:val="231F20"/>
                <w:w w:val="105"/>
              </w:rPr>
              <w:t>Вопросы и задания</w:t>
            </w:r>
            <w:r w:rsidR="00E40E69">
              <w:rPr>
                <w:color w:val="231F20"/>
                <w:w w:val="105"/>
              </w:rPr>
              <w:tab/>
            </w:r>
            <w:r w:rsidR="00E40E69">
              <w:rPr>
                <w:color w:val="231F20"/>
                <w:w w:val="105"/>
                <w:sz w:val="19"/>
              </w:rPr>
              <w:t>372</w:t>
            </w:r>
          </w:hyperlink>
        </w:p>
        <w:p w:rsidR="00744E03" w:rsidRPr="00F45063" w:rsidRDefault="007D1EA3" w:rsidP="00F45063">
          <w:pPr>
            <w:pStyle w:val="40"/>
            <w:tabs>
              <w:tab w:val="left" w:leader="dot" w:pos="6046"/>
            </w:tabs>
            <w:spacing w:before="58"/>
            <w:rPr>
              <w:b w:val="0"/>
              <w:i w:val="0"/>
              <w:sz w:val="19"/>
            </w:rPr>
            <w:sectPr w:rsidR="00744E03" w:rsidRPr="00F45063">
              <w:type w:val="continuous"/>
              <w:pgSz w:w="8220" w:h="12190"/>
              <w:pgMar w:top="1010" w:right="860" w:bottom="1135" w:left="880" w:header="720" w:footer="720" w:gutter="0"/>
              <w:cols w:space="720"/>
            </w:sectPr>
          </w:pPr>
          <w:hyperlink w:anchor="_TOC_250000" w:history="1">
            <w:r w:rsidR="00E40E69">
              <w:rPr>
                <w:b w:val="0"/>
                <w:i w:val="0"/>
                <w:color w:val="231F20"/>
                <w:sz w:val="21"/>
              </w:rPr>
              <w:t>Литература</w:t>
            </w:r>
            <w:r w:rsidR="00E40E69">
              <w:rPr>
                <w:b w:val="0"/>
                <w:i w:val="0"/>
                <w:color w:val="231F20"/>
                <w:sz w:val="21"/>
              </w:rPr>
              <w:tab/>
            </w:r>
            <w:r w:rsidR="00E40E69">
              <w:rPr>
                <w:b w:val="0"/>
                <w:i w:val="0"/>
                <w:color w:val="231F20"/>
                <w:sz w:val="19"/>
              </w:rPr>
              <w:t>372</w:t>
            </w:r>
          </w:hyperlink>
        </w:p>
      </w:sdtContent>
    </w:sdt>
    <w:p w:rsidR="00744E03" w:rsidRPr="00F45063" w:rsidRDefault="00744E03" w:rsidP="00F45063">
      <w:pPr>
        <w:tabs>
          <w:tab w:val="left" w:pos="2489"/>
        </w:tabs>
        <w:spacing w:before="9"/>
        <w:ind w:right="17"/>
        <w:rPr>
          <w:sz w:val="19"/>
          <w:lang w:val="en-US"/>
        </w:rPr>
      </w:pPr>
      <w:bookmarkStart w:id="60" w:name="_GoBack"/>
      <w:bookmarkEnd w:id="60"/>
    </w:p>
    <w:sectPr w:rsidR="00744E03" w:rsidRPr="00F45063">
      <w:footerReference w:type="default" r:id="rId97"/>
      <w:pgSz w:w="8220" w:h="12190"/>
      <w:pgMar w:top="1100" w:right="860" w:bottom="280" w:left="88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D1EA3" w:rsidRDefault="007D1EA3">
      <w:r>
        <w:separator/>
      </w:r>
    </w:p>
  </w:endnote>
  <w:endnote w:type="continuationSeparator" w:id="0">
    <w:p w:rsidR="007D1EA3" w:rsidRDefault="007D1EA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rebuchet MS">
    <w:altName w:val="Trebuchet MS"/>
    <w:panose1 w:val="020B0603020202020204"/>
    <w:charset w:val="CC"/>
    <w:family w:val="swiss"/>
    <w:pitch w:val="variable"/>
    <w:sig w:usb0="000006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altName w:val="Tahoma"/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altName w:val="Cambria"/>
    <w:panose1 w:val="02040503050406030204"/>
    <w:charset w:val="CC"/>
    <w:family w:val="roman"/>
    <w:pitch w:val="variable"/>
    <w:sig w:usb0="A00002EF" w:usb1="4000004B" w:usb2="00000000" w:usb3="00000000" w:csb0="0000019F" w:csb1="00000000"/>
  </w:font>
  <w:font w:name="Franklin Gothic Medium">
    <w:altName w:val="Franklin Gothic Medium"/>
    <w:panose1 w:val="020B0603020102020204"/>
    <w:charset w:val="CC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E03" w:rsidRDefault="007D1EA3">
    <w:pPr>
      <w:pStyle w:val="a3"/>
      <w:spacing w:line="14" w:lineRule="auto"/>
      <w:ind w:left="0" w:firstLine="0"/>
      <w:jc w:val="left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23" type="#_x0000_t202" style="position:absolute;margin-left:45.15pt;margin-top:563pt;width:15.45pt;height:11.05pt;z-index:-18881536;mso-position-horizontal-relative:page;mso-position-vertical-relative:page" filled="f" stroked="f">
          <v:textbox inset="0,0,0,0">
            <w:txbxContent>
              <w:p w:rsidR="00744E03" w:rsidRDefault="00E40E69">
                <w:pPr>
                  <w:spacing w:before="14"/>
                  <w:ind w:left="60"/>
                  <w:rPr>
                    <w:rFonts w:ascii="Arial"/>
                    <w:i/>
                    <w:sz w:val="16"/>
                  </w:rPr>
                </w:pPr>
                <w:r>
                  <w:fldChar w:fldCharType="begin"/>
                </w:r>
                <w:r>
                  <w:rPr>
                    <w:rFonts w:ascii="Arial"/>
                    <w:i/>
                    <w:w w:val="105"/>
                    <w:sz w:val="16"/>
                  </w:rPr>
                  <w:instrText xml:space="preserve"> PAGE </w:instrText>
                </w:r>
                <w:r>
                  <w:fldChar w:fldCharType="separate"/>
                </w:r>
                <w:r w:rsidR="00F45063">
                  <w:rPr>
                    <w:rFonts w:ascii="Arial"/>
                    <w:i/>
                    <w:noProof/>
                    <w:w w:val="105"/>
                    <w:sz w:val="16"/>
                  </w:rPr>
                  <w:t>8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E03" w:rsidRDefault="007D1EA3">
    <w:pPr>
      <w:pStyle w:val="a3"/>
      <w:spacing w:line="14" w:lineRule="auto"/>
      <w:ind w:left="0" w:firstLine="0"/>
      <w:jc w:val="left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24" type="#_x0000_t202" style="position:absolute;margin-left:355.15pt;margin-top:563pt;width:10.75pt;height:11.05pt;z-index:-18882048;mso-position-horizontal-relative:page;mso-position-vertical-relative:page" filled="f" stroked="f">
          <v:textbox inset="0,0,0,0">
            <w:txbxContent>
              <w:p w:rsidR="00744E03" w:rsidRDefault="00E40E69">
                <w:pPr>
                  <w:spacing w:before="14"/>
                  <w:ind w:left="60"/>
                  <w:rPr>
                    <w:rFonts w:ascii="Arial"/>
                    <w:i/>
                    <w:sz w:val="16"/>
                  </w:rPr>
                </w:pPr>
                <w:r>
                  <w:fldChar w:fldCharType="begin"/>
                </w:r>
                <w:r>
                  <w:rPr>
                    <w:rFonts w:ascii="Arial"/>
                    <w:i/>
                    <w:w w:val="105"/>
                    <w:sz w:val="16"/>
                  </w:rPr>
                  <w:instrText xml:space="preserve"> PAGE </w:instrText>
                </w:r>
                <w:r>
                  <w:fldChar w:fldCharType="separate"/>
                </w:r>
                <w:r w:rsidR="00F45063">
                  <w:rPr>
                    <w:rFonts w:ascii="Arial"/>
                    <w:i/>
                    <w:noProof/>
                    <w:w w:val="105"/>
                    <w:sz w:val="16"/>
                  </w:rPr>
                  <w:t>7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E03" w:rsidRDefault="00744E03">
    <w:pPr>
      <w:pStyle w:val="a3"/>
      <w:spacing w:line="14" w:lineRule="auto"/>
      <w:ind w:left="0" w:firstLine="0"/>
      <w:jc w:val="left"/>
      <w:rPr>
        <w:sz w:val="2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E03" w:rsidRDefault="007D1EA3">
    <w:pPr>
      <w:pStyle w:val="a3"/>
      <w:spacing w:line="14" w:lineRule="auto"/>
      <w:ind w:left="0" w:firstLine="0"/>
      <w:jc w:val="left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22" type="#_x0000_t202" style="position:absolute;margin-left:45.15pt;margin-top:563pt;width:15.45pt;height:11.05pt;z-index:-18881024;mso-position-horizontal-relative:page;mso-position-vertical-relative:page" filled="f" stroked="f">
          <v:textbox inset="0,0,0,0">
            <w:txbxContent>
              <w:p w:rsidR="00744E03" w:rsidRDefault="00E40E69">
                <w:pPr>
                  <w:spacing w:before="14"/>
                  <w:ind w:left="60"/>
                  <w:rPr>
                    <w:rFonts w:ascii="Arial"/>
                    <w:i/>
                    <w:sz w:val="16"/>
                  </w:rPr>
                </w:pPr>
                <w:r>
                  <w:fldChar w:fldCharType="begin"/>
                </w:r>
                <w:r>
                  <w:rPr>
                    <w:rFonts w:ascii="Arial"/>
                    <w:i/>
                    <w:w w:val="105"/>
                    <w:sz w:val="16"/>
                  </w:rPr>
                  <w:instrText xml:space="preserve"> PAGE </w:instrText>
                </w:r>
                <w:r>
                  <w:fldChar w:fldCharType="separate"/>
                </w:r>
                <w:r w:rsidR="00F45063">
                  <w:rPr>
                    <w:rFonts w:ascii="Arial"/>
                    <w:i/>
                    <w:noProof/>
                    <w:w w:val="105"/>
                    <w:sz w:val="16"/>
                  </w:rPr>
                  <w:t>38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E03" w:rsidRDefault="007D1EA3">
    <w:pPr>
      <w:pStyle w:val="a3"/>
      <w:spacing w:line="14" w:lineRule="auto"/>
      <w:ind w:left="0" w:firstLine="0"/>
      <w:jc w:val="left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21" type="#_x0000_t202" style="position:absolute;margin-left:350.45pt;margin-top:563pt;width:15.45pt;height:11.05pt;z-index:-18880512;mso-position-horizontal-relative:page;mso-position-vertical-relative:page" filled="f" stroked="f">
          <v:textbox inset="0,0,0,0">
            <w:txbxContent>
              <w:p w:rsidR="00744E03" w:rsidRDefault="00E40E69">
                <w:pPr>
                  <w:spacing w:before="14"/>
                  <w:ind w:left="60"/>
                  <w:rPr>
                    <w:rFonts w:ascii="Arial"/>
                    <w:i/>
                    <w:sz w:val="16"/>
                  </w:rPr>
                </w:pPr>
                <w:r>
                  <w:fldChar w:fldCharType="begin"/>
                </w:r>
                <w:r>
                  <w:rPr>
                    <w:rFonts w:ascii="Arial"/>
                    <w:i/>
                    <w:w w:val="105"/>
                    <w:sz w:val="16"/>
                  </w:rPr>
                  <w:instrText xml:space="preserve"> PAGE </w:instrText>
                </w:r>
                <w:r>
                  <w:fldChar w:fldCharType="separate"/>
                </w:r>
                <w:r w:rsidR="00F45063">
                  <w:rPr>
                    <w:rFonts w:ascii="Arial"/>
                    <w:i/>
                    <w:noProof/>
                    <w:w w:val="105"/>
                    <w:sz w:val="16"/>
                  </w:rPr>
                  <w:t>37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E03" w:rsidRDefault="00744E03">
    <w:pPr>
      <w:pStyle w:val="a3"/>
      <w:spacing w:line="14" w:lineRule="auto"/>
      <w:ind w:left="0" w:firstLine="0"/>
      <w:jc w:val="left"/>
      <w:rPr>
        <w:sz w:val="2"/>
      </w:rPr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E03" w:rsidRDefault="007D1EA3">
    <w:pPr>
      <w:pStyle w:val="a3"/>
      <w:spacing w:line="14" w:lineRule="auto"/>
      <w:ind w:left="0" w:firstLine="0"/>
      <w:jc w:val="left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20" type="#_x0000_t202" style="position:absolute;margin-left:45.15pt;margin-top:563pt;width:15.45pt;height:11.05pt;z-index:-18880000;mso-position-horizontal-relative:page;mso-position-vertical-relative:page" filled="f" stroked="f">
          <v:textbox inset="0,0,0,0">
            <w:txbxContent>
              <w:p w:rsidR="00744E03" w:rsidRDefault="00E40E69">
                <w:pPr>
                  <w:spacing w:before="14"/>
                  <w:ind w:left="60"/>
                  <w:rPr>
                    <w:rFonts w:ascii="Arial"/>
                    <w:i/>
                    <w:sz w:val="16"/>
                  </w:rPr>
                </w:pPr>
                <w:r>
                  <w:fldChar w:fldCharType="begin"/>
                </w:r>
                <w:r>
                  <w:rPr>
                    <w:rFonts w:ascii="Arial"/>
                    <w:i/>
                    <w:w w:val="105"/>
                    <w:sz w:val="16"/>
                  </w:rPr>
                  <w:instrText xml:space="preserve"> PAGE </w:instrText>
                </w:r>
                <w:r>
                  <w:fldChar w:fldCharType="separate"/>
                </w:r>
                <w:r w:rsidR="00F45063">
                  <w:rPr>
                    <w:rFonts w:ascii="Arial"/>
                    <w:i/>
                    <w:noProof/>
                    <w:w w:val="105"/>
                    <w:sz w:val="16"/>
                  </w:rPr>
                  <w:t>58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E03" w:rsidRDefault="007D1EA3">
    <w:pPr>
      <w:pStyle w:val="a3"/>
      <w:spacing w:line="14" w:lineRule="auto"/>
      <w:ind w:left="0" w:firstLine="0"/>
      <w:jc w:val="left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19" type="#_x0000_t202" style="position:absolute;margin-left:350.5pt;margin-top:563pt;width:15.4pt;height:11.05pt;z-index:-18879488;mso-position-horizontal-relative:page;mso-position-vertical-relative:page" filled="f" stroked="f">
          <v:textbox inset="0,0,0,0">
            <w:txbxContent>
              <w:p w:rsidR="00744E03" w:rsidRDefault="00E40E69">
                <w:pPr>
                  <w:spacing w:before="14"/>
                  <w:ind w:left="60"/>
                  <w:rPr>
                    <w:rFonts w:ascii="Arial"/>
                    <w:i/>
                    <w:sz w:val="16"/>
                  </w:rPr>
                </w:pPr>
                <w:r>
                  <w:fldChar w:fldCharType="begin"/>
                </w:r>
                <w:r>
                  <w:rPr>
                    <w:rFonts w:ascii="Arial"/>
                    <w:i/>
                    <w:w w:val="105"/>
                    <w:sz w:val="16"/>
                  </w:rPr>
                  <w:instrText xml:space="preserve"> PAGE </w:instrText>
                </w:r>
                <w:r>
                  <w:fldChar w:fldCharType="separate"/>
                </w:r>
                <w:r w:rsidR="00F45063">
                  <w:rPr>
                    <w:rFonts w:ascii="Arial"/>
                    <w:i/>
                    <w:noProof/>
                    <w:w w:val="105"/>
                    <w:sz w:val="16"/>
                  </w:rPr>
                  <w:t>57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E03" w:rsidRDefault="00744E03">
    <w:pPr>
      <w:pStyle w:val="a3"/>
      <w:spacing w:line="14" w:lineRule="auto"/>
      <w:ind w:left="0" w:firstLine="0"/>
      <w:jc w:val="left"/>
      <w:rPr>
        <w:sz w:val="2"/>
      </w:rPr>
    </w:pP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E03" w:rsidRDefault="007D1EA3">
    <w:pPr>
      <w:pStyle w:val="a3"/>
      <w:spacing w:line="14" w:lineRule="auto"/>
      <w:ind w:left="0" w:firstLine="0"/>
      <w:jc w:val="left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18" type="#_x0000_t202" style="position:absolute;margin-left:45.15pt;margin-top:563pt;width:15.45pt;height:11.05pt;z-index:-18878976;mso-position-horizontal-relative:page;mso-position-vertical-relative:page" filled="f" stroked="f">
          <v:textbox inset="0,0,0,0">
            <w:txbxContent>
              <w:p w:rsidR="00744E03" w:rsidRDefault="00E40E69">
                <w:pPr>
                  <w:spacing w:before="14"/>
                  <w:ind w:left="60"/>
                  <w:rPr>
                    <w:rFonts w:ascii="Arial"/>
                    <w:i/>
                    <w:sz w:val="16"/>
                  </w:rPr>
                </w:pPr>
                <w:r>
                  <w:fldChar w:fldCharType="begin"/>
                </w:r>
                <w:r>
                  <w:rPr>
                    <w:rFonts w:ascii="Arial"/>
                    <w:i/>
                    <w:w w:val="105"/>
                    <w:sz w:val="16"/>
                  </w:rPr>
                  <w:instrText xml:space="preserve"> PAGE </w:instrText>
                </w:r>
                <w:r>
                  <w:fldChar w:fldCharType="separate"/>
                </w:r>
                <w:r w:rsidR="00F45063">
                  <w:rPr>
                    <w:rFonts w:ascii="Arial"/>
                    <w:i/>
                    <w:noProof/>
                    <w:w w:val="105"/>
                    <w:sz w:val="16"/>
                  </w:rPr>
                  <w:t>70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E03" w:rsidRDefault="007D1EA3">
    <w:pPr>
      <w:pStyle w:val="a3"/>
      <w:spacing w:line="14" w:lineRule="auto"/>
      <w:ind w:left="0" w:firstLine="0"/>
      <w:jc w:val="left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17" type="#_x0000_t202" style="position:absolute;margin-left:350.45pt;margin-top:563pt;width:15.4pt;height:11.05pt;z-index:-18878464;mso-position-horizontal-relative:page;mso-position-vertical-relative:page" filled="f" stroked="f">
          <v:textbox inset="0,0,0,0">
            <w:txbxContent>
              <w:p w:rsidR="00744E03" w:rsidRDefault="00E40E69">
                <w:pPr>
                  <w:spacing w:before="14"/>
                  <w:ind w:left="60"/>
                  <w:rPr>
                    <w:rFonts w:ascii="Arial"/>
                    <w:i/>
                    <w:sz w:val="16"/>
                  </w:rPr>
                </w:pPr>
                <w:r>
                  <w:fldChar w:fldCharType="begin"/>
                </w:r>
                <w:r>
                  <w:rPr>
                    <w:rFonts w:ascii="Arial"/>
                    <w:i/>
                    <w:w w:val="105"/>
                    <w:sz w:val="16"/>
                  </w:rPr>
                  <w:instrText xml:space="preserve"> PAGE </w:instrText>
                </w:r>
                <w:r>
                  <w:fldChar w:fldCharType="separate"/>
                </w:r>
                <w:r w:rsidR="00F45063">
                  <w:rPr>
                    <w:rFonts w:ascii="Arial"/>
                    <w:i/>
                    <w:noProof/>
                    <w:w w:val="105"/>
                    <w:sz w:val="16"/>
                  </w:rPr>
                  <w:t>71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E03" w:rsidRDefault="00744E03">
    <w:pPr>
      <w:pStyle w:val="a3"/>
      <w:spacing w:line="14" w:lineRule="auto"/>
      <w:ind w:left="0" w:firstLine="0"/>
      <w:jc w:val="left"/>
      <w:rPr>
        <w:sz w:val="2"/>
      </w:rPr>
    </w:pPr>
  </w:p>
</w:ftr>
</file>

<file path=word/footer1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E03" w:rsidRDefault="007D1EA3">
    <w:pPr>
      <w:pStyle w:val="a3"/>
      <w:spacing w:line="14" w:lineRule="auto"/>
      <w:ind w:left="0" w:firstLine="0"/>
      <w:jc w:val="left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15" type="#_x0000_t202" style="position:absolute;margin-left:45.15pt;margin-top:563pt;width:20.2pt;height:11.05pt;z-index:-18877440;mso-position-horizontal-relative:page;mso-position-vertical-relative:page" filled="f" stroked="f">
          <v:textbox inset="0,0,0,0">
            <w:txbxContent>
              <w:p w:rsidR="00744E03" w:rsidRDefault="00E40E69">
                <w:pPr>
                  <w:spacing w:before="14"/>
                  <w:ind w:left="60"/>
                  <w:rPr>
                    <w:rFonts w:ascii="Arial"/>
                    <w:i/>
                    <w:sz w:val="16"/>
                  </w:rPr>
                </w:pPr>
                <w:r>
                  <w:fldChar w:fldCharType="begin"/>
                </w:r>
                <w:r>
                  <w:rPr>
                    <w:rFonts w:ascii="Arial"/>
                    <w:i/>
                    <w:w w:val="105"/>
                    <w:sz w:val="16"/>
                  </w:rPr>
                  <w:instrText xml:space="preserve"> PAGE </w:instrText>
                </w:r>
                <w:r>
                  <w:fldChar w:fldCharType="separate"/>
                </w:r>
                <w:r w:rsidR="00F45063">
                  <w:rPr>
                    <w:rFonts w:ascii="Arial"/>
                    <w:i/>
                    <w:noProof/>
                    <w:w w:val="105"/>
                    <w:sz w:val="16"/>
                  </w:rPr>
                  <w:t>80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1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E03" w:rsidRDefault="007D1EA3">
    <w:pPr>
      <w:pStyle w:val="a3"/>
      <w:spacing w:line="14" w:lineRule="auto"/>
      <w:ind w:left="0" w:firstLine="0"/>
      <w:jc w:val="left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16" type="#_x0000_t202" style="position:absolute;margin-left:350.5pt;margin-top:563pt;width:15.35pt;height:11.05pt;z-index:-18877952;mso-position-horizontal-relative:page;mso-position-vertical-relative:page" filled="f" stroked="f">
          <v:textbox inset="0,0,0,0">
            <w:txbxContent>
              <w:p w:rsidR="00744E03" w:rsidRDefault="00E40E69">
                <w:pPr>
                  <w:spacing w:before="14"/>
                  <w:ind w:left="60"/>
                  <w:rPr>
                    <w:rFonts w:ascii="Arial"/>
                    <w:i/>
                    <w:sz w:val="16"/>
                  </w:rPr>
                </w:pPr>
                <w:r>
                  <w:fldChar w:fldCharType="begin"/>
                </w:r>
                <w:r>
                  <w:rPr>
                    <w:rFonts w:ascii="Arial"/>
                    <w:i/>
                    <w:w w:val="105"/>
                    <w:sz w:val="16"/>
                  </w:rPr>
                  <w:instrText xml:space="preserve"> PAGE </w:instrText>
                </w:r>
                <w:r>
                  <w:fldChar w:fldCharType="separate"/>
                </w:r>
                <w:r w:rsidR="00F45063">
                  <w:rPr>
                    <w:rFonts w:ascii="Arial"/>
                    <w:i/>
                    <w:noProof/>
                    <w:w w:val="105"/>
                    <w:sz w:val="16"/>
                  </w:rPr>
                  <w:t>79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1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E03" w:rsidRDefault="00744E03">
    <w:pPr>
      <w:pStyle w:val="a3"/>
      <w:spacing w:line="14" w:lineRule="auto"/>
      <w:ind w:left="0" w:firstLine="0"/>
      <w:jc w:val="left"/>
      <w:rPr>
        <w:sz w:val="2"/>
      </w:rPr>
    </w:pPr>
  </w:p>
</w:ftr>
</file>

<file path=word/footer1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E03" w:rsidRDefault="007D1EA3">
    <w:pPr>
      <w:pStyle w:val="a3"/>
      <w:spacing w:line="14" w:lineRule="auto"/>
      <w:ind w:left="0" w:firstLine="0"/>
      <w:jc w:val="left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14" type="#_x0000_t202" style="position:absolute;margin-left:45.15pt;margin-top:563pt;width:15.4pt;height:11.05pt;z-index:-18876928;mso-position-horizontal-relative:page;mso-position-vertical-relative:page" filled="f" stroked="f">
          <v:textbox inset="0,0,0,0">
            <w:txbxContent>
              <w:p w:rsidR="00744E03" w:rsidRDefault="00E40E69">
                <w:pPr>
                  <w:spacing w:before="14"/>
                  <w:ind w:left="60"/>
                  <w:rPr>
                    <w:rFonts w:ascii="Arial"/>
                    <w:i/>
                    <w:sz w:val="16"/>
                  </w:rPr>
                </w:pPr>
                <w:r>
                  <w:fldChar w:fldCharType="begin"/>
                </w:r>
                <w:r>
                  <w:rPr>
                    <w:rFonts w:ascii="Arial"/>
                    <w:i/>
                    <w:w w:val="105"/>
                    <w:sz w:val="16"/>
                  </w:rPr>
                  <w:instrText xml:space="preserve"> PAGE </w:instrText>
                </w:r>
                <w:r>
                  <w:fldChar w:fldCharType="separate"/>
                </w:r>
                <w:r w:rsidR="00F45063">
                  <w:rPr>
                    <w:rFonts w:ascii="Arial"/>
                    <w:i/>
                    <w:noProof/>
                    <w:w w:val="105"/>
                    <w:sz w:val="16"/>
                  </w:rPr>
                  <w:t>104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1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E03" w:rsidRDefault="007D1EA3">
    <w:pPr>
      <w:pStyle w:val="a3"/>
      <w:spacing w:line="14" w:lineRule="auto"/>
      <w:ind w:left="0" w:firstLine="0"/>
      <w:jc w:val="left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13" type="#_x0000_t202" style="position:absolute;margin-left:345.7pt;margin-top:563pt;width:20.15pt;height:11.05pt;z-index:-18876416;mso-position-horizontal-relative:page;mso-position-vertical-relative:page" filled="f" stroked="f">
          <v:textbox inset="0,0,0,0">
            <w:txbxContent>
              <w:p w:rsidR="00744E03" w:rsidRDefault="00E40E69">
                <w:pPr>
                  <w:spacing w:before="14"/>
                  <w:ind w:left="60"/>
                  <w:rPr>
                    <w:rFonts w:ascii="Arial"/>
                    <w:i/>
                    <w:sz w:val="16"/>
                  </w:rPr>
                </w:pPr>
                <w:r>
                  <w:fldChar w:fldCharType="begin"/>
                </w:r>
                <w:r>
                  <w:rPr>
                    <w:rFonts w:ascii="Arial"/>
                    <w:i/>
                    <w:w w:val="105"/>
                    <w:sz w:val="16"/>
                  </w:rPr>
                  <w:instrText xml:space="preserve"> PAGE </w:instrText>
                </w:r>
                <w:r>
                  <w:fldChar w:fldCharType="separate"/>
                </w:r>
                <w:r w:rsidR="00F45063">
                  <w:rPr>
                    <w:rFonts w:ascii="Arial"/>
                    <w:i/>
                    <w:noProof/>
                    <w:w w:val="105"/>
                    <w:sz w:val="16"/>
                  </w:rPr>
                  <w:t>103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1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E03" w:rsidRDefault="00744E03">
    <w:pPr>
      <w:pStyle w:val="a3"/>
      <w:spacing w:line="14" w:lineRule="auto"/>
      <w:ind w:left="0" w:firstLine="0"/>
      <w:jc w:val="left"/>
      <w:rPr>
        <w:sz w:val="2"/>
      </w:rPr>
    </w:pPr>
  </w:p>
</w:ftr>
</file>

<file path=word/footer19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E03" w:rsidRDefault="007D1EA3">
    <w:pPr>
      <w:pStyle w:val="a3"/>
      <w:spacing w:line="14" w:lineRule="auto"/>
      <w:ind w:left="0" w:firstLine="0"/>
      <w:jc w:val="left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12" type="#_x0000_t202" style="position:absolute;margin-left:45.15pt;margin-top:563pt;width:20.15pt;height:11.05pt;z-index:-18875904;mso-position-horizontal-relative:page;mso-position-vertical-relative:page" filled="f" stroked="f">
          <v:textbox inset="0,0,0,0">
            <w:txbxContent>
              <w:p w:rsidR="00744E03" w:rsidRDefault="00E40E69">
                <w:pPr>
                  <w:spacing w:before="14"/>
                  <w:ind w:left="60"/>
                  <w:rPr>
                    <w:rFonts w:ascii="Arial"/>
                    <w:i/>
                    <w:sz w:val="16"/>
                  </w:rPr>
                </w:pPr>
                <w:r>
                  <w:fldChar w:fldCharType="begin"/>
                </w:r>
                <w:r>
                  <w:rPr>
                    <w:rFonts w:ascii="Arial"/>
                    <w:i/>
                    <w:w w:val="105"/>
                    <w:sz w:val="16"/>
                  </w:rPr>
                  <w:instrText xml:space="preserve"> PAGE </w:instrText>
                </w:r>
                <w:r>
                  <w:fldChar w:fldCharType="separate"/>
                </w:r>
                <w:r w:rsidR="00F45063">
                  <w:rPr>
                    <w:rFonts w:ascii="Arial"/>
                    <w:i/>
                    <w:noProof/>
                    <w:w w:val="105"/>
                    <w:sz w:val="16"/>
                  </w:rPr>
                  <w:t>110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0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E03" w:rsidRDefault="007D1EA3">
    <w:pPr>
      <w:pStyle w:val="a3"/>
      <w:spacing w:line="14" w:lineRule="auto"/>
      <w:ind w:left="0" w:firstLine="0"/>
      <w:jc w:val="left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11" type="#_x0000_t202" style="position:absolute;margin-left:345.7pt;margin-top:563pt;width:20.15pt;height:11.05pt;z-index:-18875392;mso-position-horizontal-relative:page;mso-position-vertical-relative:page" filled="f" stroked="f">
          <v:textbox inset="0,0,0,0">
            <w:txbxContent>
              <w:p w:rsidR="00744E03" w:rsidRDefault="00E40E69">
                <w:pPr>
                  <w:spacing w:before="14"/>
                  <w:ind w:left="60"/>
                  <w:rPr>
                    <w:rFonts w:ascii="Arial"/>
                    <w:i/>
                    <w:sz w:val="16"/>
                  </w:rPr>
                </w:pPr>
                <w:r>
                  <w:fldChar w:fldCharType="begin"/>
                </w:r>
                <w:r>
                  <w:rPr>
                    <w:rFonts w:ascii="Arial"/>
                    <w:i/>
                    <w:w w:val="105"/>
                    <w:sz w:val="16"/>
                  </w:rPr>
                  <w:instrText xml:space="preserve"> PAGE </w:instrText>
                </w:r>
                <w:r>
                  <w:fldChar w:fldCharType="separate"/>
                </w:r>
                <w:r w:rsidR="00F45063">
                  <w:rPr>
                    <w:rFonts w:ascii="Arial"/>
                    <w:i/>
                    <w:noProof/>
                    <w:w w:val="105"/>
                    <w:sz w:val="16"/>
                  </w:rPr>
                  <w:t>109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E03" w:rsidRDefault="007D1EA3">
    <w:pPr>
      <w:pStyle w:val="a3"/>
      <w:spacing w:line="14" w:lineRule="auto"/>
      <w:ind w:left="0" w:firstLine="0"/>
      <w:jc w:val="left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08" type="#_x0000_t202" style="position:absolute;margin-left:45.15pt;margin-top:563pt;width:20.1pt;height:11.05pt;z-index:-18873856;mso-position-horizontal-relative:page;mso-position-vertical-relative:page" filled="f" stroked="f">
          <v:textbox inset="0,0,0,0">
            <w:txbxContent>
              <w:p w:rsidR="00744E03" w:rsidRDefault="00E40E69">
                <w:pPr>
                  <w:spacing w:before="14"/>
                  <w:ind w:left="60"/>
                  <w:rPr>
                    <w:rFonts w:ascii="Arial"/>
                    <w:i/>
                    <w:sz w:val="16"/>
                  </w:rPr>
                </w:pPr>
                <w:r>
                  <w:rPr>
                    <w:rFonts w:ascii="Arial"/>
                    <w:i/>
                    <w:w w:val="105"/>
                    <w:sz w:val="16"/>
                  </w:rPr>
                  <w:t>112</w:t>
                </w:r>
              </w:p>
            </w:txbxContent>
          </v:textbox>
          <w10:wrap anchorx="page" anchory="page"/>
        </v:shape>
      </w:pict>
    </w:r>
  </w:p>
</w:ftr>
</file>

<file path=word/footer2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E03" w:rsidRDefault="007D1EA3">
    <w:pPr>
      <w:pStyle w:val="a3"/>
      <w:spacing w:line="14" w:lineRule="auto"/>
      <w:ind w:left="0" w:firstLine="0"/>
      <w:jc w:val="left"/>
      <w:rPr>
        <w:sz w:val="20"/>
      </w:rPr>
    </w:pPr>
    <w:r>
      <w:pict>
        <v:line id="_x0000_s2110" style="position:absolute;z-index:-18874880;mso-position-horizontal-relative:page;mso-position-vertical-relative:page" from="49.6pt,521.1pt" to="148.8pt,521.1pt" strokeweight=".5pt">
          <w10:wrap anchorx="page" anchory="page"/>
        </v:line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09" type="#_x0000_t202" style="position:absolute;margin-left:347.75pt;margin-top:563pt;width:16.1pt;height:11.05pt;z-index:-18874368;mso-position-horizontal-relative:page;mso-position-vertical-relative:page" filled="f" stroked="f">
          <v:textbox inset="0,0,0,0">
            <w:txbxContent>
              <w:p w:rsidR="00744E03" w:rsidRDefault="00E40E69">
                <w:pPr>
                  <w:spacing w:before="14"/>
                  <w:ind w:left="20"/>
                  <w:rPr>
                    <w:rFonts w:ascii="Arial"/>
                    <w:i/>
                    <w:sz w:val="16"/>
                  </w:rPr>
                </w:pPr>
                <w:r>
                  <w:rPr>
                    <w:rFonts w:ascii="Arial"/>
                    <w:i/>
                    <w:w w:val="105"/>
                    <w:sz w:val="16"/>
                  </w:rPr>
                  <w:t>111</w:t>
                </w:r>
              </w:p>
            </w:txbxContent>
          </v:textbox>
          <w10:wrap anchorx="page" anchory="page"/>
        </v:shape>
      </w:pict>
    </w:r>
  </w:p>
</w:ftr>
</file>

<file path=word/footer2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E03" w:rsidRDefault="007D1EA3">
    <w:pPr>
      <w:pStyle w:val="a3"/>
      <w:spacing w:line="14" w:lineRule="auto"/>
      <w:ind w:left="0" w:firstLine="0"/>
      <w:jc w:val="left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06" type="#_x0000_t202" style="position:absolute;margin-left:45.15pt;margin-top:563pt;width:20.1pt;height:11.05pt;z-index:-18872832;mso-position-horizontal-relative:page;mso-position-vertical-relative:page" filled="f" stroked="f">
          <v:textbox inset="0,0,0,0">
            <w:txbxContent>
              <w:p w:rsidR="00744E03" w:rsidRDefault="00E40E69">
                <w:pPr>
                  <w:spacing w:before="14"/>
                  <w:ind w:left="60"/>
                  <w:rPr>
                    <w:rFonts w:ascii="Arial"/>
                    <w:i/>
                    <w:sz w:val="16"/>
                  </w:rPr>
                </w:pPr>
                <w:r>
                  <w:fldChar w:fldCharType="begin"/>
                </w:r>
                <w:r>
                  <w:rPr>
                    <w:rFonts w:ascii="Arial"/>
                    <w:i/>
                    <w:w w:val="105"/>
                    <w:sz w:val="16"/>
                  </w:rPr>
                  <w:instrText xml:space="preserve"> PAGE </w:instrText>
                </w:r>
                <w:r>
                  <w:fldChar w:fldCharType="separate"/>
                </w:r>
                <w:r w:rsidR="00F45063">
                  <w:rPr>
                    <w:rFonts w:ascii="Arial"/>
                    <w:i/>
                    <w:noProof/>
                    <w:w w:val="105"/>
                    <w:sz w:val="16"/>
                  </w:rPr>
                  <w:t>170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E03" w:rsidRDefault="007D1EA3">
    <w:pPr>
      <w:pStyle w:val="a3"/>
      <w:spacing w:line="14" w:lineRule="auto"/>
      <w:ind w:left="0" w:firstLine="0"/>
      <w:jc w:val="left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07" type="#_x0000_t202" style="position:absolute;margin-left:345.75pt;margin-top:563pt;width:20.15pt;height:11.05pt;z-index:-18873344;mso-position-horizontal-relative:page;mso-position-vertical-relative:page" filled="f" stroked="f">
          <v:textbox inset="0,0,0,0">
            <w:txbxContent>
              <w:p w:rsidR="00744E03" w:rsidRDefault="00E40E69">
                <w:pPr>
                  <w:spacing w:before="14"/>
                  <w:ind w:left="60"/>
                  <w:rPr>
                    <w:rFonts w:ascii="Arial"/>
                    <w:i/>
                    <w:sz w:val="16"/>
                  </w:rPr>
                </w:pPr>
                <w:r>
                  <w:fldChar w:fldCharType="begin"/>
                </w:r>
                <w:r>
                  <w:rPr>
                    <w:rFonts w:ascii="Arial"/>
                    <w:i/>
                    <w:w w:val="105"/>
                    <w:sz w:val="16"/>
                  </w:rPr>
                  <w:instrText xml:space="preserve"> PAGE </w:instrText>
                </w:r>
                <w:r>
                  <w:fldChar w:fldCharType="separate"/>
                </w:r>
                <w:r w:rsidR="00F45063">
                  <w:rPr>
                    <w:rFonts w:ascii="Arial"/>
                    <w:i/>
                    <w:noProof/>
                    <w:w w:val="105"/>
                    <w:sz w:val="16"/>
                  </w:rPr>
                  <w:t>171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E03" w:rsidRDefault="00744E03">
    <w:pPr>
      <w:pStyle w:val="a3"/>
      <w:spacing w:line="14" w:lineRule="auto"/>
      <w:ind w:left="0" w:firstLine="0"/>
      <w:jc w:val="left"/>
      <w:rPr>
        <w:sz w:val="2"/>
      </w:rPr>
    </w:pPr>
  </w:p>
</w:ftr>
</file>

<file path=word/footer2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E03" w:rsidRDefault="007D1EA3">
    <w:pPr>
      <w:pStyle w:val="a3"/>
      <w:spacing w:line="14" w:lineRule="auto"/>
      <w:ind w:left="0" w:firstLine="0"/>
      <w:jc w:val="left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04" type="#_x0000_t202" style="position:absolute;margin-left:45.15pt;margin-top:563pt;width:20.2pt;height:11.05pt;z-index:-18871808;mso-position-horizontal-relative:page;mso-position-vertical-relative:page" filled="f" stroked="f">
          <v:textbox inset="0,0,0,0">
            <w:txbxContent>
              <w:p w:rsidR="00744E03" w:rsidRDefault="00E40E69">
                <w:pPr>
                  <w:spacing w:before="14"/>
                  <w:ind w:left="60"/>
                  <w:rPr>
                    <w:rFonts w:ascii="Arial"/>
                    <w:i/>
                    <w:sz w:val="16"/>
                  </w:rPr>
                </w:pPr>
                <w:r>
                  <w:fldChar w:fldCharType="begin"/>
                </w:r>
                <w:r>
                  <w:rPr>
                    <w:rFonts w:ascii="Arial"/>
                    <w:i/>
                    <w:w w:val="105"/>
                    <w:sz w:val="16"/>
                  </w:rPr>
                  <w:instrText xml:space="preserve"> PAGE </w:instrText>
                </w:r>
                <w:r>
                  <w:fldChar w:fldCharType="separate"/>
                </w:r>
                <w:r w:rsidR="00F45063">
                  <w:rPr>
                    <w:rFonts w:ascii="Arial"/>
                    <w:i/>
                    <w:noProof/>
                    <w:w w:val="105"/>
                    <w:sz w:val="16"/>
                  </w:rPr>
                  <w:t>180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E03" w:rsidRDefault="007D1EA3">
    <w:pPr>
      <w:pStyle w:val="a3"/>
      <w:spacing w:line="14" w:lineRule="auto"/>
      <w:ind w:left="0" w:firstLine="0"/>
      <w:jc w:val="left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05" type="#_x0000_t202" style="position:absolute;margin-left:345.8pt;margin-top:563pt;width:20.05pt;height:11.05pt;z-index:-18872320;mso-position-horizontal-relative:page;mso-position-vertical-relative:page" filled="f" stroked="f">
          <v:textbox inset="0,0,0,0">
            <w:txbxContent>
              <w:p w:rsidR="00744E03" w:rsidRDefault="00E40E69">
                <w:pPr>
                  <w:spacing w:before="14"/>
                  <w:ind w:left="60"/>
                  <w:rPr>
                    <w:rFonts w:ascii="Arial"/>
                    <w:i/>
                    <w:sz w:val="16"/>
                  </w:rPr>
                </w:pPr>
                <w:r>
                  <w:fldChar w:fldCharType="begin"/>
                </w:r>
                <w:r>
                  <w:rPr>
                    <w:rFonts w:ascii="Arial"/>
                    <w:i/>
                    <w:w w:val="105"/>
                    <w:sz w:val="16"/>
                  </w:rPr>
                  <w:instrText xml:space="preserve"> PAGE </w:instrText>
                </w:r>
                <w:r>
                  <w:fldChar w:fldCharType="separate"/>
                </w:r>
                <w:r w:rsidR="00F45063">
                  <w:rPr>
                    <w:rFonts w:ascii="Arial"/>
                    <w:i/>
                    <w:noProof/>
                    <w:w w:val="105"/>
                    <w:sz w:val="16"/>
                  </w:rPr>
                  <w:t>179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E03" w:rsidRDefault="007D1EA3">
    <w:pPr>
      <w:pStyle w:val="a3"/>
      <w:spacing w:line="14" w:lineRule="auto"/>
      <w:ind w:left="0" w:firstLine="0"/>
      <w:jc w:val="left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01" type="#_x0000_t202" style="position:absolute;margin-left:45.15pt;margin-top:563pt;width:20.05pt;height:11.05pt;z-index:-18870272;mso-position-horizontal-relative:page;mso-position-vertical-relative:page" filled="f" stroked="f">
          <v:textbox inset="0,0,0,0">
            <w:txbxContent>
              <w:p w:rsidR="00744E03" w:rsidRDefault="00E40E69">
                <w:pPr>
                  <w:spacing w:before="14"/>
                  <w:ind w:left="60"/>
                  <w:rPr>
                    <w:rFonts w:ascii="Arial"/>
                    <w:i/>
                    <w:sz w:val="16"/>
                  </w:rPr>
                </w:pPr>
                <w:r>
                  <w:rPr>
                    <w:rFonts w:ascii="Arial"/>
                    <w:i/>
                    <w:w w:val="105"/>
                    <w:sz w:val="16"/>
                  </w:rPr>
                  <w:t>182</w:t>
                </w:r>
              </w:p>
            </w:txbxContent>
          </v:textbox>
          <w10:wrap anchorx="page" anchory="page"/>
        </v:shape>
      </w:pict>
    </w:r>
  </w:p>
</w:ftr>
</file>

<file path=word/footer29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E03" w:rsidRDefault="007D1EA3">
    <w:pPr>
      <w:pStyle w:val="a3"/>
      <w:spacing w:line="14" w:lineRule="auto"/>
      <w:ind w:left="0" w:firstLine="0"/>
      <w:jc w:val="left"/>
      <w:rPr>
        <w:sz w:val="20"/>
      </w:rPr>
    </w:pPr>
    <w:r>
      <w:pict>
        <v:line id="_x0000_s2103" style="position:absolute;z-index:-18871296;mso-position-horizontal-relative:page;mso-position-vertical-relative:page" from="49.6pt,521.1pt" to="148.8pt,521.1pt" strokeweight=".5pt">
          <w10:wrap anchorx="page" anchory="page"/>
        </v:line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02" type="#_x0000_t202" style="position:absolute;margin-left:347.75pt;margin-top:563pt;width:16.1pt;height:11.05pt;z-index:-18870784;mso-position-horizontal-relative:page;mso-position-vertical-relative:page" filled="f" stroked="f">
          <v:textbox inset="0,0,0,0">
            <w:txbxContent>
              <w:p w:rsidR="00744E03" w:rsidRDefault="00E40E69">
                <w:pPr>
                  <w:spacing w:before="14"/>
                  <w:ind w:left="20"/>
                  <w:rPr>
                    <w:rFonts w:ascii="Arial"/>
                    <w:i/>
                    <w:sz w:val="16"/>
                  </w:rPr>
                </w:pPr>
                <w:r>
                  <w:rPr>
                    <w:rFonts w:ascii="Arial"/>
                    <w:i/>
                    <w:w w:val="105"/>
                    <w:sz w:val="16"/>
                  </w:rPr>
                  <w:t>181</w:t>
                </w:r>
              </w:p>
            </w:txbxContent>
          </v:textbox>
          <w10:wrap anchorx="page" anchory="page"/>
        </v:shape>
      </w:pict>
    </w:r>
  </w:p>
</w:ftr>
</file>

<file path=word/footer30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E03" w:rsidRDefault="007D1EA3">
    <w:pPr>
      <w:pStyle w:val="a3"/>
      <w:spacing w:line="14" w:lineRule="auto"/>
      <w:ind w:left="0" w:firstLine="0"/>
      <w:jc w:val="left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99" type="#_x0000_t202" style="position:absolute;margin-left:45.15pt;margin-top:563pt;width:20.05pt;height:11.05pt;z-index:-18869248;mso-position-horizontal-relative:page;mso-position-vertical-relative:page" filled="f" stroked="f">
          <v:textbox inset="0,0,0,0">
            <w:txbxContent>
              <w:p w:rsidR="00744E03" w:rsidRDefault="00E40E69">
                <w:pPr>
                  <w:spacing w:before="14"/>
                  <w:ind w:left="60"/>
                  <w:rPr>
                    <w:rFonts w:ascii="Arial"/>
                    <w:i/>
                    <w:sz w:val="16"/>
                  </w:rPr>
                </w:pPr>
                <w:r>
                  <w:rPr>
                    <w:rFonts w:ascii="Arial"/>
                    <w:i/>
                    <w:w w:val="105"/>
                    <w:sz w:val="16"/>
                  </w:rPr>
                  <w:t>184</w:t>
                </w:r>
              </w:p>
            </w:txbxContent>
          </v:textbox>
          <w10:wrap anchorx="page" anchory="page"/>
        </v:shape>
      </w:pict>
    </w:r>
  </w:p>
</w:ftr>
</file>

<file path=word/footer3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E03" w:rsidRDefault="007D1EA3">
    <w:pPr>
      <w:pStyle w:val="a3"/>
      <w:spacing w:line="14" w:lineRule="auto"/>
      <w:ind w:left="0" w:firstLine="0"/>
      <w:jc w:val="left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00" type="#_x0000_t202" style="position:absolute;margin-left:347.75pt;margin-top:563pt;width:16.1pt;height:11.05pt;z-index:-18869760;mso-position-horizontal-relative:page;mso-position-vertical-relative:page" filled="f" stroked="f">
          <v:textbox inset="0,0,0,0">
            <w:txbxContent>
              <w:p w:rsidR="00744E03" w:rsidRDefault="00E40E69">
                <w:pPr>
                  <w:spacing w:before="14"/>
                  <w:ind w:left="20"/>
                  <w:rPr>
                    <w:rFonts w:ascii="Arial"/>
                    <w:i/>
                    <w:sz w:val="16"/>
                  </w:rPr>
                </w:pPr>
                <w:r>
                  <w:rPr>
                    <w:rFonts w:ascii="Arial"/>
                    <w:i/>
                    <w:w w:val="105"/>
                    <w:sz w:val="16"/>
                  </w:rPr>
                  <w:t>183</w:t>
                </w:r>
              </w:p>
            </w:txbxContent>
          </v:textbox>
          <w10:wrap anchorx="page" anchory="page"/>
        </v:shape>
      </w:pict>
    </w:r>
  </w:p>
</w:ftr>
</file>

<file path=word/footer3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E03" w:rsidRDefault="007D1EA3">
    <w:pPr>
      <w:pStyle w:val="a3"/>
      <w:spacing w:line="14" w:lineRule="auto"/>
      <w:ind w:left="0" w:firstLine="0"/>
      <w:jc w:val="left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96" type="#_x0000_t202" style="position:absolute;margin-left:45.15pt;margin-top:563pt;width:20.1pt;height:11.05pt;z-index:-18867712;mso-position-horizontal-relative:page;mso-position-vertical-relative:page" filled="f" stroked="f">
          <v:textbox inset="0,0,0,0">
            <w:txbxContent>
              <w:p w:rsidR="00744E03" w:rsidRDefault="00E40E69">
                <w:pPr>
                  <w:spacing w:before="14"/>
                  <w:ind w:left="60"/>
                  <w:rPr>
                    <w:rFonts w:ascii="Arial"/>
                    <w:i/>
                    <w:sz w:val="16"/>
                  </w:rPr>
                </w:pPr>
                <w:r>
                  <w:rPr>
                    <w:rFonts w:ascii="Arial"/>
                    <w:i/>
                    <w:w w:val="105"/>
                    <w:sz w:val="16"/>
                  </w:rPr>
                  <w:t>186</w:t>
                </w:r>
              </w:p>
            </w:txbxContent>
          </v:textbox>
          <w10:wrap anchorx="page" anchory="page"/>
        </v:shape>
      </w:pict>
    </w:r>
  </w:p>
</w:ftr>
</file>

<file path=word/footer3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E03" w:rsidRDefault="007D1EA3">
    <w:pPr>
      <w:pStyle w:val="a3"/>
      <w:spacing w:line="14" w:lineRule="auto"/>
      <w:ind w:left="0" w:firstLine="0"/>
      <w:jc w:val="left"/>
      <w:rPr>
        <w:sz w:val="20"/>
      </w:rPr>
    </w:pPr>
    <w:r>
      <w:pict>
        <v:line id="_x0000_s2098" style="position:absolute;z-index:-18868736;mso-position-horizontal-relative:page;mso-position-vertical-relative:page" from="49.6pt,532.1pt" to="148.8pt,532.1pt" strokeweight=".5pt">
          <w10:wrap anchorx="page" anchory="page"/>
        </v:line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97" type="#_x0000_t202" style="position:absolute;margin-left:347.8pt;margin-top:563pt;width:16.05pt;height:11.05pt;z-index:-18868224;mso-position-horizontal-relative:page;mso-position-vertical-relative:page" filled="f" stroked="f">
          <v:textbox inset="0,0,0,0">
            <w:txbxContent>
              <w:p w:rsidR="00744E03" w:rsidRDefault="00E40E69">
                <w:pPr>
                  <w:spacing w:before="14"/>
                  <w:ind w:left="20"/>
                  <w:rPr>
                    <w:rFonts w:ascii="Arial"/>
                    <w:i/>
                    <w:sz w:val="16"/>
                  </w:rPr>
                </w:pPr>
                <w:r>
                  <w:rPr>
                    <w:rFonts w:ascii="Arial"/>
                    <w:i/>
                    <w:w w:val="105"/>
                    <w:sz w:val="16"/>
                  </w:rPr>
                  <w:t>185</w:t>
                </w:r>
              </w:p>
            </w:txbxContent>
          </v:textbox>
          <w10:wrap anchorx="page" anchory="page"/>
        </v:shape>
      </w:pict>
    </w:r>
  </w:p>
</w:ftr>
</file>

<file path=word/footer3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E03" w:rsidRDefault="007D1EA3">
    <w:pPr>
      <w:pStyle w:val="a3"/>
      <w:spacing w:line="14" w:lineRule="auto"/>
      <w:ind w:left="0" w:firstLine="0"/>
      <w:jc w:val="left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94" type="#_x0000_t202" style="position:absolute;margin-left:45.15pt;margin-top:563pt;width:20.1pt;height:11.05pt;z-index:-18866688;mso-position-horizontal-relative:page;mso-position-vertical-relative:page" filled="f" stroked="f">
          <v:textbox inset="0,0,0,0">
            <w:txbxContent>
              <w:p w:rsidR="00744E03" w:rsidRDefault="00E40E69">
                <w:pPr>
                  <w:spacing w:before="14"/>
                  <w:ind w:left="60"/>
                  <w:rPr>
                    <w:rFonts w:ascii="Arial"/>
                    <w:i/>
                    <w:sz w:val="16"/>
                  </w:rPr>
                </w:pPr>
                <w:r>
                  <w:fldChar w:fldCharType="begin"/>
                </w:r>
                <w:r>
                  <w:rPr>
                    <w:rFonts w:ascii="Arial"/>
                    <w:i/>
                    <w:w w:val="105"/>
                    <w:sz w:val="16"/>
                  </w:rPr>
                  <w:instrText xml:space="preserve"> PAGE </w:instrText>
                </w:r>
                <w:r>
                  <w:fldChar w:fldCharType="separate"/>
                </w:r>
                <w:r w:rsidR="00F45063">
                  <w:rPr>
                    <w:rFonts w:ascii="Arial"/>
                    <w:i/>
                    <w:noProof/>
                    <w:w w:val="105"/>
                    <w:sz w:val="16"/>
                  </w:rPr>
                  <w:t>194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3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E03" w:rsidRDefault="007D1EA3">
    <w:pPr>
      <w:pStyle w:val="a3"/>
      <w:spacing w:line="14" w:lineRule="auto"/>
      <w:ind w:left="0" w:firstLine="0"/>
      <w:jc w:val="left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95" type="#_x0000_t202" style="position:absolute;margin-left:345.75pt;margin-top:563pt;width:20.1pt;height:11.05pt;z-index:-18867200;mso-position-horizontal-relative:page;mso-position-vertical-relative:page" filled="f" stroked="f">
          <v:textbox inset="0,0,0,0">
            <w:txbxContent>
              <w:p w:rsidR="00744E03" w:rsidRDefault="00E40E69">
                <w:pPr>
                  <w:spacing w:before="14"/>
                  <w:ind w:left="60"/>
                  <w:rPr>
                    <w:rFonts w:ascii="Arial"/>
                    <w:i/>
                    <w:sz w:val="16"/>
                  </w:rPr>
                </w:pPr>
                <w:r>
                  <w:fldChar w:fldCharType="begin"/>
                </w:r>
                <w:r>
                  <w:rPr>
                    <w:rFonts w:ascii="Arial"/>
                    <w:i/>
                    <w:w w:val="105"/>
                    <w:sz w:val="16"/>
                  </w:rPr>
                  <w:instrText xml:space="preserve"> PAGE </w:instrText>
                </w:r>
                <w:r>
                  <w:fldChar w:fldCharType="separate"/>
                </w:r>
                <w:r w:rsidR="00F45063">
                  <w:rPr>
                    <w:rFonts w:ascii="Arial"/>
                    <w:i/>
                    <w:noProof/>
                    <w:w w:val="105"/>
                    <w:sz w:val="16"/>
                  </w:rPr>
                  <w:t>193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3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E03" w:rsidRDefault="00744E03">
    <w:pPr>
      <w:pStyle w:val="a3"/>
      <w:spacing w:line="14" w:lineRule="auto"/>
      <w:ind w:left="0" w:firstLine="0"/>
      <w:jc w:val="left"/>
      <w:rPr>
        <w:sz w:val="2"/>
      </w:rPr>
    </w:pPr>
  </w:p>
</w:ftr>
</file>

<file path=word/footer3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E03" w:rsidRDefault="007D1EA3">
    <w:pPr>
      <w:pStyle w:val="a3"/>
      <w:spacing w:line="14" w:lineRule="auto"/>
      <w:ind w:left="0" w:firstLine="0"/>
      <w:jc w:val="left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93" type="#_x0000_t202" style="position:absolute;margin-left:45.15pt;margin-top:563pt;width:20.1pt;height:11.05pt;z-index:-18866176;mso-position-horizontal-relative:page;mso-position-vertical-relative:page" filled="f" stroked="f">
          <v:textbox inset="0,0,0,0">
            <w:txbxContent>
              <w:p w:rsidR="00744E03" w:rsidRDefault="00E40E69">
                <w:pPr>
                  <w:spacing w:before="14"/>
                  <w:ind w:left="60"/>
                  <w:rPr>
                    <w:rFonts w:ascii="Arial"/>
                    <w:i/>
                    <w:sz w:val="16"/>
                  </w:rPr>
                </w:pPr>
                <w:r>
                  <w:fldChar w:fldCharType="begin"/>
                </w:r>
                <w:r>
                  <w:rPr>
                    <w:rFonts w:ascii="Arial"/>
                    <w:i/>
                    <w:w w:val="105"/>
                    <w:sz w:val="16"/>
                  </w:rPr>
                  <w:instrText xml:space="preserve"> PAGE </w:instrText>
                </w:r>
                <w:r>
                  <w:fldChar w:fldCharType="separate"/>
                </w:r>
                <w:r w:rsidR="00F45063">
                  <w:rPr>
                    <w:rFonts w:ascii="Arial"/>
                    <w:i/>
                    <w:noProof/>
                    <w:w w:val="105"/>
                    <w:sz w:val="16"/>
                  </w:rPr>
                  <w:t>198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3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E03" w:rsidRDefault="007D1EA3">
    <w:pPr>
      <w:pStyle w:val="a3"/>
      <w:spacing w:line="14" w:lineRule="auto"/>
      <w:ind w:left="0" w:firstLine="0"/>
      <w:jc w:val="left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92" type="#_x0000_t202" style="position:absolute;margin-left:347.85pt;margin-top:563pt;width:16.05pt;height:11.05pt;z-index:-18865664;mso-position-horizontal-relative:page;mso-position-vertical-relative:page" filled="f" stroked="f">
          <v:textbox inset="0,0,0,0">
            <w:txbxContent>
              <w:p w:rsidR="00744E03" w:rsidRDefault="00E40E69">
                <w:pPr>
                  <w:spacing w:before="14"/>
                  <w:ind w:left="20"/>
                  <w:rPr>
                    <w:rFonts w:ascii="Arial"/>
                    <w:i/>
                    <w:sz w:val="16"/>
                  </w:rPr>
                </w:pPr>
                <w:r>
                  <w:rPr>
                    <w:rFonts w:ascii="Arial"/>
                    <w:i/>
                    <w:w w:val="105"/>
                    <w:sz w:val="16"/>
                  </w:rPr>
                  <w:t>197</w:t>
                </w:r>
              </w:p>
            </w:txbxContent>
          </v:textbox>
          <w10:wrap anchorx="page" anchory="page"/>
        </v:shape>
      </w:pict>
    </w:r>
  </w:p>
</w:ftr>
</file>

<file path=word/footer39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E03" w:rsidRDefault="007D1EA3">
    <w:pPr>
      <w:pStyle w:val="a3"/>
      <w:spacing w:line="14" w:lineRule="auto"/>
      <w:ind w:left="0" w:firstLine="0"/>
      <w:jc w:val="left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89" type="#_x0000_t202" style="position:absolute;margin-left:45.15pt;margin-top:563pt;width:20.2pt;height:11.05pt;z-index:-18864128;mso-position-horizontal-relative:page;mso-position-vertical-relative:page" filled="f" stroked="f">
          <v:textbox inset="0,0,0,0">
            <w:txbxContent>
              <w:p w:rsidR="00744E03" w:rsidRDefault="00E40E69">
                <w:pPr>
                  <w:spacing w:before="14"/>
                  <w:ind w:left="60"/>
                  <w:rPr>
                    <w:rFonts w:ascii="Arial"/>
                    <w:i/>
                    <w:sz w:val="16"/>
                  </w:rPr>
                </w:pPr>
                <w:r>
                  <w:rPr>
                    <w:rFonts w:ascii="Arial"/>
                    <w:i/>
                    <w:w w:val="105"/>
                    <w:sz w:val="16"/>
                  </w:rPr>
                  <w:t>200</w:t>
                </w:r>
              </w:p>
            </w:txbxContent>
          </v:textbox>
          <w10:wrap anchorx="page" anchory="page"/>
        </v:shape>
      </w:pict>
    </w:r>
  </w:p>
</w:ftr>
</file>

<file path=word/footer40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E03" w:rsidRDefault="007D1EA3">
    <w:pPr>
      <w:pStyle w:val="a3"/>
      <w:spacing w:line="14" w:lineRule="auto"/>
      <w:ind w:left="0" w:firstLine="0"/>
      <w:jc w:val="left"/>
      <w:rPr>
        <w:sz w:val="20"/>
      </w:rPr>
    </w:pPr>
    <w:r>
      <w:pict>
        <v:line id="_x0000_s2091" style="position:absolute;z-index:-18865152;mso-position-horizontal-relative:page;mso-position-vertical-relative:page" from="49.6pt,532.1pt" to="148.8pt,532.1pt" strokeweight=".5pt">
          <w10:wrap anchorx="page" anchory="page"/>
        </v:line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90" type="#_x0000_t202" style="position:absolute;margin-left:347.8pt;margin-top:563pt;width:16.1pt;height:11.05pt;z-index:-18864640;mso-position-horizontal-relative:page;mso-position-vertical-relative:page" filled="f" stroked="f">
          <v:textbox inset="0,0,0,0">
            <w:txbxContent>
              <w:p w:rsidR="00744E03" w:rsidRDefault="00E40E69">
                <w:pPr>
                  <w:spacing w:before="14"/>
                  <w:ind w:left="20"/>
                  <w:rPr>
                    <w:rFonts w:ascii="Arial"/>
                    <w:i/>
                    <w:sz w:val="16"/>
                  </w:rPr>
                </w:pPr>
                <w:r>
                  <w:rPr>
                    <w:rFonts w:ascii="Arial"/>
                    <w:i/>
                    <w:w w:val="105"/>
                    <w:sz w:val="16"/>
                  </w:rPr>
                  <w:t>199</w:t>
                </w:r>
              </w:p>
            </w:txbxContent>
          </v:textbox>
          <w10:wrap anchorx="page" anchory="page"/>
        </v:shape>
      </w:pict>
    </w:r>
  </w:p>
</w:ftr>
</file>

<file path=word/footer4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E03" w:rsidRDefault="007D1EA3">
    <w:pPr>
      <w:pStyle w:val="a3"/>
      <w:spacing w:line="14" w:lineRule="auto"/>
      <w:ind w:left="0" w:firstLine="0"/>
      <w:jc w:val="left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87" type="#_x0000_t202" style="position:absolute;margin-left:45.15pt;margin-top:563pt;width:20.1pt;height:11.05pt;z-index:-18863104;mso-position-horizontal-relative:page;mso-position-vertical-relative:page" filled="f" stroked="f">
          <v:textbox inset="0,0,0,0">
            <w:txbxContent>
              <w:p w:rsidR="00744E03" w:rsidRDefault="00E40E69">
                <w:pPr>
                  <w:spacing w:before="14"/>
                  <w:ind w:left="60"/>
                  <w:rPr>
                    <w:rFonts w:ascii="Arial"/>
                    <w:i/>
                    <w:sz w:val="16"/>
                  </w:rPr>
                </w:pPr>
                <w:r>
                  <w:fldChar w:fldCharType="begin"/>
                </w:r>
                <w:r>
                  <w:rPr>
                    <w:rFonts w:ascii="Arial"/>
                    <w:i/>
                    <w:w w:val="105"/>
                    <w:sz w:val="16"/>
                  </w:rPr>
                  <w:instrText xml:space="preserve"> PAGE </w:instrText>
                </w:r>
                <w:r>
                  <w:fldChar w:fldCharType="separate"/>
                </w:r>
                <w:r w:rsidR="00F45063">
                  <w:rPr>
                    <w:rFonts w:ascii="Arial"/>
                    <w:i/>
                    <w:noProof/>
                    <w:w w:val="105"/>
                    <w:sz w:val="16"/>
                  </w:rPr>
                  <w:t>224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4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E03" w:rsidRDefault="007D1EA3">
    <w:pPr>
      <w:pStyle w:val="a3"/>
      <w:spacing w:line="14" w:lineRule="auto"/>
      <w:ind w:left="0" w:firstLine="0"/>
      <w:jc w:val="left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88" type="#_x0000_t202" style="position:absolute;margin-left:345.75pt;margin-top:563pt;width:20.15pt;height:11.05pt;z-index:-18863616;mso-position-horizontal-relative:page;mso-position-vertical-relative:page" filled="f" stroked="f">
          <v:textbox inset="0,0,0,0">
            <w:txbxContent>
              <w:p w:rsidR="00744E03" w:rsidRDefault="00E40E69">
                <w:pPr>
                  <w:spacing w:before="14"/>
                  <w:ind w:left="60"/>
                  <w:rPr>
                    <w:rFonts w:ascii="Arial"/>
                    <w:i/>
                    <w:sz w:val="16"/>
                  </w:rPr>
                </w:pPr>
                <w:r>
                  <w:fldChar w:fldCharType="begin"/>
                </w:r>
                <w:r>
                  <w:rPr>
                    <w:rFonts w:ascii="Arial"/>
                    <w:i/>
                    <w:w w:val="105"/>
                    <w:sz w:val="16"/>
                  </w:rPr>
                  <w:instrText xml:space="preserve"> PAGE </w:instrText>
                </w:r>
                <w:r>
                  <w:fldChar w:fldCharType="separate"/>
                </w:r>
                <w:r w:rsidR="00F45063">
                  <w:rPr>
                    <w:rFonts w:ascii="Arial"/>
                    <w:i/>
                    <w:noProof/>
                    <w:w w:val="105"/>
                    <w:sz w:val="16"/>
                  </w:rPr>
                  <w:t>225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4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E03" w:rsidRDefault="007D1EA3">
    <w:pPr>
      <w:pStyle w:val="a3"/>
      <w:spacing w:line="14" w:lineRule="auto"/>
      <w:ind w:left="0" w:firstLine="0"/>
      <w:jc w:val="left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84" type="#_x0000_t202" style="position:absolute;margin-left:45.15pt;margin-top:563pt;width:20.05pt;height:11.05pt;z-index:-18861568;mso-position-horizontal-relative:page;mso-position-vertical-relative:page" filled="f" stroked="f">
          <v:textbox inset="0,0,0,0">
            <w:txbxContent>
              <w:p w:rsidR="00744E03" w:rsidRDefault="00E40E69">
                <w:pPr>
                  <w:spacing w:before="14"/>
                  <w:ind w:left="60"/>
                  <w:rPr>
                    <w:rFonts w:ascii="Arial"/>
                    <w:i/>
                    <w:sz w:val="16"/>
                  </w:rPr>
                </w:pPr>
                <w:r>
                  <w:rPr>
                    <w:rFonts w:ascii="Arial"/>
                    <w:i/>
                    <w:w w:val="105"/>
                    <w:sz w:val="16"/>
                  </w:rPr>
                  <w:t>226</w:t>
                </w:r>
              </w:p>
            </w:txbxContent>
          </v:textbox>
          <w10:wrap anchorx="page" anchory="page"/>
        </v:shape>
      </w:pict>
    </w:r>
  </w:p>
</w:ftr>
</file>

<file path=word/footer4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E03" w:rsidRDefault="007D1EA3">
    <w:pPr>
      <w:pStyle w:val="a3"/>
      <w:spacing w:line="14" w:lineRule="auto"/>
      <w:ind w:left="0" w:firstLine="0"/>
      <w:jc w:val="left"/>
      <w:rPr>
        <w:sz w:val="20"/>
      </w:rPr>
    </w:pPr>
    <w:r>
      <w:pict>
        <v:line id="_x0000_s2086" style="position:absolute;z-index:-18862592;mso-position-horizontal-relative:page;mso-position-vertical-relative:page" from="49.6pt,510.05pt" to="148.8pt,510.05pt" strokeweight=".5pt">
          <w10:wrap anchorx="page" anchory="page"/>
        </v:line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85" type="#_x0000_t202" style="position:absolute;margin-left:347.85pt;margin-top:563pt;width:16pt;height:11.05pt;z-index:-18862080;mso-position-horizontal-relative:page;mso-position-vertical-relative:page" filled="f" stroked="f">
          <v:textbox inset="0,0,0,0">
            <w:txbxContent>
              <w:p w:rsidR="00744E03" w:rsidRDefault="00E40E69">
                <w:pPr>
                  <w:spacing w:before="14"/>
                  <w:ind w:left="20"/>
                  <w:rPr>
                    <w:rFonts w:ascii="Arial"/>
                    <w:i/>
                    <w:sz w:val="16"/>
                  </w:rPr>
                </w:pPr>
                <w:r>
                  <w:rPr>
                    <w:rFonts w:ascii="Arial"/>
                    <w:i/>
                    <w:w w:val="105"/>
                    <w:sz w:val="16"/>
                  </w:rPr>
                  <w:t>225</w:t>
                </w:r>
              </w:p>
            </w:txbxContent>
          </v:textbox>
          <w10:wrap anchorx="page" anchory="page"/>
        </v:shape>
      </w:pict>
    </w:r>
  </w:p>
</w:ftr>
</file>

<file path=word/footer4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E03" w:rsidRDefault="007D1EA3">
    <w:pPr>
      <w:pStyle w:val="a3"/>
      <w:spacing w:line="14" w:lineRule="auto"/>
      <w:ind w:left="0" w:firstLine="0"/>
      <w:jc w:val="left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82" type="#_x0000_t202" style="position:absolute;margin-left:45.15pt;margin-top:563pt;width:20.05pt;height:11.05pt;z-index:-18860544;mso-position-horizontal-relative:page;mso-position-vertical-relative:page" filled="f" stroked="f">
          <v:textbox inset="0,0,0,0">
            <w:txbxContent>
              <w:p w:rsidR="00744E03" w:rsidRDefault="00E40E69">
                <w:pPr>
                  <w:spacing w:before="14"/>
                  <w:ind w:left="60"/>
                  <w:rPr>
                    <w:rFonts w:ascii="Arial"/>
                    <w:i/>
                    <w:sz w:val="16"/>
                  </w:rPr>
                </w:pPr>
                <w:r>
                  <w:fldChar w:fldCharType="begin"/>
                </w:r>
                <w:r>
                  <w:rPr>
                    <w:rFonts w:ascii="Arial"/>
                    <w:i/>
                    <w:w w:val="105"/>
                    <w:sz w:val="16"/>
                  </w:rPr>
                  <w:instrText xml:space="preserve"> PAGE </w:instrText>
                </w:r>
                <w:r>
                  <w:fldChar w:fldCharType="separate"/>
                </w:r>
                <w:r w:rsidR="00F45063">
                  <w:rPr>
                    <w:rFonts w:ascii="Arial"/>
                    <w:i/>
                    <w:noProof/>
                    <w:w w:val="105"/>
                    <w:sz w:val="16"/>
                  </w:rPr>
                  <w:t>236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4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E03" w:rsidRDefault="007D1EA3">
    <w:pPr>
      <w:pStyle w:val="a3"/>
      <w:spacing w:line="14" w:lineRule="auto"/>
      <w:ind w:left="0" w:firstLine="0"/>
      <w:jc w:val="left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83" type="#_x0000_t202" style="position:absolute;margin-left:345.8pt;margin-top:563pt;width:20.1pt;height:11.05pt;z-index:-18861056;mso-position-horizontal-relative:page;mso-position-vertical-relative:page" filled="f" stroked="f">
          <v:textbox inset="0,0,0,0">
            <w:txbxContent>
              <w:p w:rsidR="00744E03" w:rsidRDefault="00E40E69">
                <w:pPr>
                  <w:spacing w:before="14"/>
                  <w:ind w:left="60"/>
                  <w:rPr>
                    <w:rFonts w:ascii="Arial"/>
                    <w:i/>
                    <w:sz w:val="16"/>
                  </w:rPr>
                </w:pPr>
                <w:r>
                  <w:fldChar w:fldCharType="begin"/>
                </w:r>
                <w:r>
                  <w:rPr>
                    <w:rFonts w:ascii="Arial"/>
                    <w:i/>
                    <w:w w:val="105"/>
                    <w:sz w:val="16"/>
                  </w:rPr>
                  <w:instrText xml:space="preserve"> PAGE </w:instrText>
                </w:r>
                <w:r>
                  <w:fldChar w:fldCharType="separate"/>
                </w:r>
                <w:r w:rsidR="00F45063">
                  <w:rPr>
                    <w:rFonts w:ascii="Arial"/>
                    <w:i/>
                    <w:noProof/>
                    <w:w w:val="105"/>
                    <w:sz w:val="16"/>
                  </w:rPr>
                  <w:t>237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4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E03" w:rsidRDefault="007D1EA3">
    <w:pPr>
      <w:pStyle w:val="a3"/>
      <w:spacing w:line="14" w:lineRule="auto"/>
      <w:ind w:left="0" w:firstLine="0"/>
      <w:jc w:val="left"/>
      <w:rPr>
        <w:sz w:val="20"/>
      </w:rPr>
    </w:pPr>
    <w:r>
      <w:pict>
        <v:line id="_x0000_s2081" style="position:absolute;z-index:-18860032;mso-position-horizontal-relative:page;mso-position-vertical-relative:page" from="49.6pt,532.1pt" to="148.8pt,532.1pt" strokeweight=".5pt">
          <w10:wrap anchorx="page" anchory="page"/>
        </v:line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80" type="#_x0000_t202" style="position:absolute;margin-left:47.15pt;margin-top:563pt;width:16.1pt;height:11.05pt;z-index:-18859520;mso-position-horizontal-relative:page;mso-position-vertical-relative:page" filled="f" stroked="f">
          <v:textbox inset="0,0,0,0">
            <w:txbxContent>
              <w:p w:rsidR="00744E03" w:rsidRDefault="00E40E69">
                <w:pPr>
                  <w:spacing w:before="14"/>
                  <w:ind w:left="20"/>
                  <w:rPr>
                    <w:rFonts w:ascii="Arial"/>
                    <w:i/>
                    <w:sz w:val="16"/>
                  </w:rPr>
                </w:pPr>
                <w:r>
                  <w:rPr>
                    <w:rFonts w:ascii="Arial"/>
                    <w:i/>
                    <w:w w:val="105"/>
                    <w:sz w:val="16"/>
                  </w:rPr>
                  <w:t>238</w:t>
                </w:r>
              </w:p>
            </w:txbxContent>
          </v:textbox>
          <w10:wrap anchorx="page" anchory="page"/>
        </v:shape>
      </w:pict>
    </w:r>
  </w:p>
</w:ftr>
</file>

<file path=word/footer4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E03" w:rsidRDefault="007D1EA3">
    <w:pPr>
      <w:pStyle w:val="a3"/>
      <w:spacing w:line="14" w:lineRule="auto"/>
      <w:ind w:left="0" w:firstLine="0"/>
      <w:jc w:val="left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79" type="#_x0000_t202" style="position:absolute;margin-left:345.8pt;margin-top:563pt;width:20.1pt;height:11.05pt;z-index:-18859008;mso-position-horizontal-relative:page;mso-position-vertical-relative:page" filled="f" stroked="f">
          <v:textbox inset="0,0,0,0">
            <w:txbxContent>
              <w:p w:rsidR="00744E03" w:rsidRDefault="00E40E69">
                <w:pPr>
                  <w:spacing w:before="14"/>
                  <w:ind w:left="60"/>
                  <w:rPr>
                    <w:rFonts w:ascii="Arial"/>
                    <w:i/>
                    <w:sz w:val="16"/>
                  </w:rPr>
                </w:pPr>
                <w:r>
                  <w:rPr>
                    <w:rFonts w:ascii="Arial"/>
                    <w:i/>
                    <w:w w:val="105"/>
                    <w:sz w:val="16"/>
                  </w:rPr>
                  <w:t>239</w:t>
                </w:r>
              </w:p>
            </w:txbxContent>
          </v:textbox>
          <w10:wrap anchorx="page" anchory="page"/>
        </v:shape>
      </w:pict>
    </w:r>
  </w:p>
</w:ftr>
</file>

<file path=word/footer49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E03" w:rsidRDefault="007D1EA3">
    <w:pPr>
      <w:pStyle w:val="a3"/>
      <w:spacing w:line="14" w:lineRule="auto"/>
      <w:ind w:left="0" w:firstLine="0"/>
      <w:jc w:val="left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78" type="#_x0000_t202" style="position:absolute;margin-left:45.15pt;margin-top:563pt;width:20.1pt;height:11.05pt;z-index:-18858496;mso-position-horizontal-relative:page;mso-position-vertical-relative:page" filled="f" stroked="f">
          <v:textbox inset="0,0,0,0">
            <w:txbxContent>
              <w:p w:rsidR="00744E03" w:rsidRDefault="00E40E69">
                <w:pPr>
                  <w:spacing w:before="14"/>
                  <w:ind w:left="60"/>
                  <w:rPr>
                    <w:rFonts w:ascii="Arial"/>
                    <w:i/>
                    <w:sz w:val="16"/>
                  </w:rPr>
                </w:pPr>
                <w:r>
                  <w:fldChar w:fldCharType="begin"/>
                </w:r>
                <w:r>
                  <w:rPr>
                    <w:rFonts w:ascii="Arial"/>
                    <w:i/>
                    <w:w w:val="105"/>
                    <w:sz w:val="16"/>
                  </w:rPr>
                  <w:instrText xml:space="preserve"> PAGE </w:instrText>
                </w:r>
                <w:r>
                  <w:fldChar w:fldCharType="separate"/>
                </w:r>
                <w:r w:rsidR="00F45063">
                  <w:rPr>
                    <w:rFonts w:ascii="Arial"/>
                    <w:i/>
                    <w:noProof/>
                    <w:w w:val="105"/>
                    <w:sz w:val="16"/>
                  </w:rPr>
                  <w:t>244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50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E03" w:rsidRDefault="007D1EA3">
    <w:pPr>
      <w:pStyle w:val="a3"/>
      <w:spacing w:line="14" w:lineRule="auto"/>
      <w:ind w:left="0" w:firstLine="0"/>
      <w:jc w:val="left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77" type="#_x0000_t202" style="position:absolute;margin-left:345.85pt;margin-top:563pt;width:20.05pt;height:11.05pt;z-index:-18857984;mso-position-horizontal-relative:page;mso-position-vertical-relative:page" filled="f" stroked="f">
          <v:textbox inset="0,0,0,0">
            <w:txbxContent>
              <w:p w:rsidR="00744E03" w:rsidRDefault="00E40E69">
                <w:pPr>
                  <w:spacing w:before="14"/>
                  <w:ind w:left="60"/>
                  <w:rPr>
                    <w:rFonts w:ascii="Arial"/>
                    <w:i/>
                    <w:sz w:val="16"/>
                  </w:rPr>
                </w:pPr>
                <w:r>
                  <w:fldChar w:fldCharType="begin"/>
                </w:r>
                <w:r>
                  <w:rPr>
                    <w:rFonts w:ascii="Arial"/>
                    <w:i/>
                    <w:w w:val="105"/>
                    <w:sz w:val="16"/>
                  </w:rPr>
                  <w:instrText xml:space="preserve"> PAGE </w:instrText>
                </w:r>
                <w:r>
                  <w:fldChar w:fldCharType="separate"/>
                </w:r>
                <w:r w:rsidR="00F45063">
                  <w:rPr>
                    <w:rFonts w:ascii="Arial"/>
                    <w:i/>
                    <w:noProof/>
                    <w:w w:val="105"/>
                    <w:sz w:val="16"/>
                  </w:rPr>
                  <w:t>245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5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E03" w:rsidRDefault="00744E03">
    <w:pPr>
      <w:pStyle w:val="a3"/>
      <w:spacing w:line="14" w:lineRule="auto"/>
      <w:ind w:left="0" w:firstLine="0"/>
      <w:jc w:val="left"/>
      <w:rPr>
        <w:sz w:val="2"/>
      </w:rPr>
    </w:pPr>
  </w:p>
</w:ftr>
</file>

<file path=word/footer5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E03" w:rsidRDefault="007D1EA3">
    <w:pPr>
      <w:pStyle w:val="a3"/>
      <w:spacing w:line="14" w:lineRule="auto"/>
      <w:ind w:left="0" w:firstLine="0"/>
      <w:jc w:val="left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75" type="#_x0000_t202" style="position:absolute;margin-left:45.15pt;margin-top:563pt;width:20.1pt;height:11.05pt;z-index:-18856960;mso-position-horizontal-relative:page;mso-position-vertical-relative:page" filled="f" stroked="f">
          <v:textbox inset="0,0,0,0">
            <w:txbxContent>
              <w:p w:rsidR="00744E03" w:rsidRDefault="00E40E69">
                <w:pPr>
                  <w:spacing w:before="14"/>
                  <w:ind w:left="60"/>
                  <w:rPr>
                    <w:rFonts w:ascii="Arial"/>
                    <w:i/>
                    <w:sz w:val="16"/>
                  </w:rPr>
                </w:pPr>
                <w:r>
                  <w:fldChar w:fldCharType="begin"/>
                </w:r>
                <w:r>
                  <w:rPr>
                    <w:rFonts w:ascii="Arial"/>
                    <w:i/>
                    <w:w w:val="105"/>
                    <w:sz w:val="16"/>
                  </w:rPr>
                  <w:instrText xml:space="preserve"> PAGE </w:instrText>
                </w:r>
                <w:r>
                  <w:fldChar w:fldCharType="separate"/>
                </w:r>
                <w:r w:rsidR="00F45063">
                  <w:rPr>
                    <w:rFonts w:ascii="Arial"/>
                    <w:i/>
                    <w:noProof/>
                    <w:w w:val="105"/>
                    <w:sz w:val="16"/>
                  </w:rPr>
                  <w:t>252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5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E03" w:rsidRDefault="007D1EA3">
    <w:pPr>
      <w:pStyle w:val="a3"/>
      <w:spacing w:line="14" w:lineRule="auto"/>
      <w:ind w:left="0" w:firstLine="0"/>
      <w:jc w:val="left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76" type="#_x0000_t202" style="position:absolute;margin-left:345.9pt;margin-top:563pt;width:20pt;height:11.05pt;z-index:-18857472;mso-position-horizontal-relative:page;mso-position-vertical-relative:page" filled="f" stroked="f">
          <v:textbox inset="0,0,0,0">
            <w:txbxContent>
              <w:p w:rsidR="00744E03" w:rsidRDefault="00E40E69">
                <w:pPr>
                  <w:spacing w:before="14"/>
                  <w:ind w:left="60"/>
                  <w:rPr>
                    <w:rFonts w:ascii="Arial"/>
                    <w:i/>
                    <w:sz w:val="16"/>
                  </w:rPr>
                </w:pPr>
                <w:r>
                  <w:fldChar w:fldCharType="begin"/>
                </w:r>
                <w:r>
                  <w:rPr>
                    <w:rFonts w:ascii="Arial"/>
                    <w:i/>
                    <w:w w:val="105"/>
                    <w:sz w:val="16"/>
                  </w:rPr>
                  <w:instrText xml:space="preserve"> PAGE </w:instrText>
                </w:r>
                <w:r>
                  <w:fldChar w:fldCharType="separate"/>
                </w:r>
                <w:r w:rsidR="00F45063">
                  <w:rPr>
                    <w:rFonts w:ascii="Arial"/>
                    <w:i/>
                    <w:noProof/>
                    <w:w w:val="105"/>
                    <w:sz w:val="16"/>
                  </w:rPr>
                  <w:t>251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5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E03" w:rsidRDefault="007D1EA3">
    <w:pPr>
      <w:pStyle w:val="a3"/>
      <w:spacing w:line="14" w:lineRule="auto"/>
      <w:ind w:left="0" w:firstLine="0"/>
      <w:jc w:val="left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72" type="#_x0000_t202" style="position:absolute;margin-left:45.15pt;margin-top:563pt;width:20pt;height:11.05pt;z-index:-18855424;mso-position-horizontal-relative:page;mso-position-vertical-relative:page" filled="f" stroked="f">
          <v:textbox inset="0,0,0,0">
            <w:txbxContent>
              <w:p w:rsidR="00744E03" w:rsidRDefault="00E40E69">
                <w:pPr>
                  <w:spacing w:before="14"/>
                  <w:ind w:left="60"/>
                  <w:rPr>
                    <w:rFonts w:ascii="Arial"/>
                    <w:i/>
                    <w:sz w:val="16"/>
                  </w:rPr>
                </w:pPr>
                <w:r>
                  <w:rPr>
                    <w:rFonts w:ascii="Arial"/>
                    <w:i/>
                    <w:w w:val="105"/>
                    <w:sz w:val="16"/>
                  </w:rPr>
                  <w:t>254</w:t>
                </w:r>
              </w:p>
            </w:txbxContent>
          </v:textbox>
          <w10:wrap anchorx="page" anchory="page"/>
        </v:shape>
      </w:pict>
    </w:r>
  </w:p>
</w:ftr>
</file>

<file path=word/footer5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E03" w:rsidRDefault="007D1EA3">
    <w:pPr>
      <w:pStyle w:val="a3"/>
      <w:spacing w:line="14" w:lineRule="auto"/>
      <w:ind w:left="0" w:firstLine="0"/>
      <w:jc w:val="left"/>
      <w:rPr>
        <w:sz w:val="20"/>
      </w:rPr>
    </w:pPr>
    <w:r>
      <w:pict>
        <v:line id="_x0000_s2074" style="position:absolute;z-index:-18856448;mso-position-horizontal-relative:page;mso-position-vertical-relative:page" from="49.6pt,532.1pt" to="148.8pt,532.1pt" strokeweight=".5pt">
          <w10:wrap anchorx="page" anchory="page"/>
        </v:line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73" type="#_x0000_t202" style="position:absolute;margin-left:347.85pt;margin-top:563pt;width:16.05pt;height:11.05pt;z-index:-18855936;mso-position-horizontal-relative:page;mso-position-vertical-relative:page" filled="f" stroked="f">
          <v:textbox inset="0,0,0,0">
            <w:txbxContent>
              <w:p w:rsidR="00744E03" w:rsidRDefault="00E40E69">
                <w:pPr>
                  <w:spacing w:before="14"/>
                  <w:ind w:left="20"/>
                  <w:rPr>
                    <w:rFonts w:ascii="Arial"/>
                    <w:i/>
                    <w:sz w:val="16"/>
                  </w:rPr>
                </w:pPr>
                <w:r>
                  <w:rPr>
                    <w:rFonts w:ascii="Arial"/>
                    <w:i/>
                    <w:w w:val="105"/>
                    <w:sz w:val="16"/>
                  </w:rPr>
                  <w:t>253</w:t>
                </w:r>
              </w:p>
            </w:txbxContent>
          </v:textbox>
          <w10:wrap anchorx="page" anchory="page"/>
        </v:shape>
      </w:pict>
    </w:r>
  </w:p>
</w:ftr>
</file>

<file path=word/footer5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E03" w:rsidRDefault="007D1EA3">
    <w:pPr>
      <w:pStyle w:val="a3"/>
      <w:spacing w:line="14" w:lineRule="auto"/>
      <w:ind w:left="0" w:firstLine="0"/>
      <w:jc w:val="left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70" type="#_x0000_t202" style="position:absolute;margin-left:45.15pt;margin-top:563pt;width:20pt;height:11.05pt;z-index:-18854400;mso-position-horizontal-relative:page;mso-position-vertical-relative:page" filled="f" stroked="f">
          <v:textbox inset="0,0,0,0">
            <w:txbxContent>
              <w:p w:rsidR="00744E03" w:rsidRDefault="00E40E69">
                <w:pPr>
                  <w:spacing w:before="14"/>
                  <w:ind w:left="60"/>
                  <w:rPr>
                    <w:rFonts w:ascii="Arial"/>
                    <w:i/>
                    <w:sz w:val="16"/>
                  </w:rPr>
                </w:pPr>
                <w:r>
                  <w:fldChar w:fldCharType="begin"/>
                </w:r>
                <w:r>
                  <w:rPr>
                    <w:rFonts w:ascii="Arial"/>
                    <w:i/>
                    <w:w w:val="105"/>
                    <w:sz w:val="16"/>
                  </w:rPr>
                  <w:instrText xml:space="preserve"> PAGE </w:instrText>
                </w:r>
                <w:r>
                  <w:fldChar w:fldCharType="separate"/>
                </w:r>
                <w:r w:rsidR="00F45063">
                  <w:rPr>
                    <w:rFonts w:ascii="Arial"/>
                    <w:i/>
                    <w:noProof/>
                    <w:w w:val="105"/>
                    <w:sz w:val="16"/>
                  </w:rPr>
                  <w:t>260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5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E03" w:rsidRDefault="007D1EA3">
    <w:pPr>
      <w:pStyle w:val="a3"/>
      <w:spacing w:line="14" w:lineRule="auto"/>
      <w:ind w:left="0" w:firstLine="0"/>
      <w:jc w:val="left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71" type="#_x0000_t202" style="position:absolute;margin-left:345.8pt;margin-top:563pt;width:20.1pt;height:11.05pt;z-index:-18854912;mso-position-horizontal-relative:page;mso-position-vertical-relative:page" filled="f" stroked="f">
          <v:textbox inset="0,0,0,0">
            <w:txbxContent>
              <w:p w:rsidR="00744E03" w:rsidRDefault="00E40E69">
                <w:pPr>
                  <w:spacing w:before="14"/>
                  <w:ind w:left="60"/>
                  <w:rPr>
                    <w:rFonts w:ascii="Arial"/>
                    <w:i/>
                    <w:sz w:val="16"/>
                  </w:rPr>
                </w:pPr>
                <w:r>
                  <w:fldChar w:fldCharType="begin"/>
                </w:r>
                <w:r>
                  <w:rPr>
                    <w:rFonts w:ascii="Arial"/>
                    <w:i/>
                    <w:w w:val="105"/>
                    <w:sz w:val="16"/>
                  </w:rPr>
                  <w:instrText xml:space="preserve"> PAGE </w:instrText>
                </w:r>
                <w:r>
                  <w:fldChar w:fldCharType="separate"/>
                </w:r>
                <w:r w:rsidR="00F45063">
                  <w:rPr>
                    <w:rFonts w:ascii="Arial"/>
                    <w:i/>
                    <w:noProof/>
                    <w:w w:val="105"/>
                    <w:sz w:val="16"/>
                  </w:rPr>
                  <w:t>261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5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E03" w:rsidRDefault="007D1EA3">
    <w:pPr>
      <w:pStyle w:val="a3"/>
      <w:spacing w:line="14" w:lineRule="auto"/>
      <w:ind w:left="0" w:firstLine="0"/>
      <w:jc w:val="left"/>
      <w:rPr>
        <w:sz w:val="20"/>
      </w:rPr>
    </w:pPr>
    <w:r>
      <w:pict>
        <v:line id="_x0000_s2069" style="position:absolute;z-index:-18853888;mso-position-horizontal-relative:page;mso-position-vertical-relative:page" from="49.6pt,532.1pt" to="148.8pt,532.1pt" strokeweight=".5pt">
          <w10:wrap anchorx="page" anchory="page"/>
        </v:line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8" type="#_x0000_t202" style="position:absolute;margin-left:47.15pt;margin-top:563pt;width:16.05pt;height:11.05pt;z-index:-18853376;mso-position-horizontal-relative:page;mso-position-vertical-relative:page" filled="f" stroked="f">
          <v:textbox inset="0,0,0,0">
            <w:txbxContent>
              <w:p w:rsidR="00744E03" w:rsidRDefault="00E40E69">
                <w:pPr>
                  <w:spacing w:before="14"/>
                  <w:ind w:left="20"/>
                  <w:rPr>
                    <w:rFonts w:ascii="Arial"/>
                    <w:i/>
                    <w:sz w:val="16"/>
                  </w:rPr>
                </w:pPr>
                <w:r>
                  <w:rPr>
                    <w:rFonts w:ascii="Arial"/>
                    <w:i/>
                    <w:w w:val="105"/>
                    <w:sz w:val="16"/>
                  </w:rPr>
                  <w:t>262</w:t>
                </w:r>
              </w:p>
            </w:txbxContent>
          </v:textbox>
          <w10:wrap anchorx="page" anchory="page"/>
        </v:shape>
      </w:pict>
    </w:r>
  </w:p>
</w:ftr>
</file>

<file path=word/footer59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E03" w:rsidRDefault="007D1EA3">
    <w:pPr>
      <w:pStyle w:val="a3"/>
      <w:spacing w:line="14" w:lineRule="auto"/>
      <w:ind w:left="0" w:firstLine="0"/>
      <w:jc w:val="left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7" type="#_x0000_t202" style="position:absolute;margin-left:345.8pt;margin-top:563pt;width:20.1pt;height:11.05pt;z-index:-18852864;mso-position-horizontal-relative:page;mso-position-vertical-relative:page" filled="f" stroked="f">
          <v:textbox inset="0,0,0,0">
            <w:txbxContent>
              <w:p w:rsidR="00744E03" w:rsidRDefault="00E40E69">
                <w:pPr>
                  <w:spacing w:before="14"/>
                  <w:ind w:left="60"/>
                  <w:rPr>
                    <w:rFonts w:ascii="Arial"/>
                    <w:i/>
                    <w:sz w:val="16"/>
                  </w:rPr>
                </w:pPr>
                <w:r>
                  <w:rPr>
                    <w:rFonts w:ascii="Arial"/>
                    <w:i/>
                    <w:w w:val="105"/>
                    <w:sz w:val="16"/>
                  </w:rPr>
                  <w:t>263</w:t>
                </w:r>
              </w:p>
            </w:txbxContent>
          </v:textbox>
          <w10:wrap anchorx="page" anchory="page"/>
        </v:shape>
      </w:pict>
    </w:r>
  </w:p>
</w:ftr>
</file>

<file path=word/footer60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E03" w:rsidRDefault="007D1EA3">
    <w:pPr>
      <w:pStyle w:val="a3"/>
      <w:spacing w:line="14" w:lineRule="auto"/>
      <w:ind w:left="0" w:firstLine="0"/>
      <w:jc w:val="left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6" type="#_x0000_t202" style="position:absolute;margin-left:45.15pt;margin-top:563pt;width:20.1pt;height:11.05pt;z-index:-18852352;mso-position-horizontal-relative:page;mso-position-vertical-relative:page" filled="f" stroked="f">
          <v:textbox inset="0,0,0,0">
            <w:txbxContent>
              <w:p w:rsidR="00744E03" w:rsidRDefault="00E40E69">
                <w:pPr>
                  <w:spacing w:before="14"/>
                  <w:ind w:left="60"/>
                  <w:rPr>
                    <w:rFonts w:ascii="Arial"/>
                    <w:i/>
                    <w:sz w:val="16"/>
                  </w:rPr>
                </w:pPr>
                <w:r>
                  <w:fldChar w:fldCharType="begin"/>
                </w:r>
                <w:r>
                  <w:rPr>
                    <w:rFonts w:ascii="Arial"/>
                    <w:i/>
                    <w:w w:val="105"/>
                    <w:sz w:val="16"/>
                  </w:rPr>
                  <w:instrText xml:space="preserve"> PAGE </w:instrText>
                </w:r>
                <w:r>
                  <w:fldChar w:fldCharType="separate"/>
                </w:r>
                <w:r w:rsidR="00F45063">
                  <w:rPr>
                    <w:rFonts w:ascii="Arial"/>
                    <w:i/>
                    <w:noProof/>
                    <w:w w:val="105"/>
                    <w:sz w:val="16"/>
                  </w:rPr>
                  <w:t>264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6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E03" w:rsidRDefault="00744E03">
    <w:pPr>
      <w:pStyle w:val="a3"/>
      <w:spacing w:line="14" w:lineRule="auto"/>
      <w:ind w:left="0" w:firstLine="0"/>
      <w:jc w:val="left"/>
      <w:rPr>
        <w:sz w:val="2"/>
      </w:rPr>
    </w:pPr>
  </w:p>
</w:ftr>
</file>

<file path=word/footer6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E03" w:rsidRDefault="007D1EA3">
    <w:pPr>
      <w:pStyle w:val="a3"/>
      <w:spacing w:line="14" w:lineRule="auto"/>
      <w:ind w:left="0" w:firstLine="0"/>
      <w:jc w:val="left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5" type="#_x0000_t202" style="position:absolute;margin-left:45.15pt;margin-top:563pt;width:20.05pt;height:11.05pt;z-index:-18851840;mso-position-horizontal-relative:page;mso-position-vertical-relative:page" filled="f" stroked="f">
          <v:textbox inset="0,0,0,0">
            <w:txbxContent>
              <w:p w:rsidR="00744E03" w:rsidRDefault="00E40E69">
                <w:pPr>
                  <w:spacing w:before="14"/>
                  <w:ind w:left="60"/>
                  <w:rPr>
                    <w:rFonts w:ascii="Arial"/>
                    <w:i/>
                    <w:sz w:val="16"/>
                  </w:rPr>
                </w:pPr>
                <w:r>
                  <w:fldChar w:fldCharType="begin"/>
                </w:r>
                <w:r>
                  <w:rPr>
                    <w:rFonts w:ascii="Arial"/>
                    <w:i/>
                    <w:w w:val="105"/>
                    <w:sz w:val="16"/>
                  </w:rPr>
                  <w:instrText xml:space="preserve"> PAGE </w:instrText>
                </w:r>
                <w:r>
                  <w:fldChar w:fldCharType="separate"/>
                </w:r>
                <w:r w:rsidR="00F45063">
                  <w:rPr>
                    <w:rFonts w:ascii="Arial"/>
                    <w:i/>
                    <w:noProof/>
                    <w:w w:val="105"/>
                    <w:sz w:val="16"/>
                  </w:rPr>
                  <w:t>280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6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E03" w:rsidRDefault="007D1EA3">
    <w:pPr>
      <w:pStyle w:val="a3"/>
      <w:spacing w:line="14" w:lineRule="auto"/>
      <w:ind w:left="0" w:firstLine="0"/>
      <w:jc w:val="left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4" type="#_x0000_t202" style="position:absolute;margin-left:345.7pt;margin-top:563pt;width:20.2pt;height:11.05pt;z-index:-18851328;mso-position-horizontal-relative:page;mso-position-vertical-relative:page" filled="f" stroked="f">
          <v:textbox inset="0,0,0,0">
            <w:txbxContent>
              <w:p w:rsidR="00744E03" w:rsidRDefault="00E40E69">
                <w:pPr>
                  <w:spacing w:before="14"/>
                  <w:ind w:left="60"/>
                  <w:rPr>
                    <w:rFonts w:ascii="Arial"/>
                    <w:i/>
                    <w:sz w:val="16"/>
                  </w:rPr>
                </w:pPr>
                <w:r>
                  <w:fldChar w:fldCharType="begin"/>
                </w:r>
                <w:r>
                  <w:rPr>
                    <w:rFonts w:ascii="Arial"/>
                    <w:i/>
                    <w:w w:val="105"/>
                    <w:sz w:val="16"/>
                  </w:rPr>
                  <w:instrText xml:space="preserve"> PAGE </w:instrText>
                </w:r>
                <w:r>
                  <w:fldChar w:fldCharType="separate"/>
                </w:r>
                <w:r w:rsidR="00F45063">
                  <w:rPr>
                    <w:rFonts w:ascii="Arial"/>
                    <w:i/>
                    <w:noProof/>
                    <w:w w:val="105"/>
                    <w:sz w:val="16"/>
                  </w:rPr>
                  <w:t>281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6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E03" w:rsidRDefault="00744E03">
    <w:pPr>
      <w:pStyle w:val="a3"/>
      <w:spacing w:line="14" w:lineRule="auto"/>
      <w:ind w:left="0" w:firstLine="0"/>
      <w:jc w:val="left"/>
      <w:rPr>
        <w:sz w:val="2"/>
      </w:rPr>
    </w:pPr>
  </w:p>
</w:ftr>
</file>

<file path=word/footer6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E03" w:rsidRDefault="007D1EA3">
    <w:pPr>
      <w:pStyle w:val="a3"/>
      <w:spacing w:line="14" w:lineRule="auto"/>
      <w:ind w:left="0" w:firstLine="0"/>
      <w:jc w:val="left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2" type="#_x0000_t202" style="position:absolute;margin-left:45.15pt;margin-top:563pt;width:20.2pt;height:11.05pt;z-index:-18850304;mso-position-horizontal-relative:page;mso-position-vertical-relative:page" filled="f" stroked="f">
          <v:textbox inset="0,0,0,0">
            <w:txbxContent>
              <w:p w:rsidR="00744E03" w:rsidRDefault="00E40E69">
                <w:pPr>
                  <w:spacing w:before="14"/>
                  <w:ind w:left="60"/>
                  <w:rPr>
                    <w:rFonts w:ascii="Arial"/>
                    <w:i/>
                    <w:sz w:val="16"/>
                  </w:rPr>
                </w:pPr>
                <w:r>
                  <w:fldChar w:fldCharType="begin"/>
                </w:r>
                <w:r>
                  <w:rPr>
                    <w:rFonts w:ascii="Arial"/>
                    <w:i/>
                    <w:w w:val="105"/>
                    <w:sz w:val="16"/>
                  </w:rPr>
                  <w:instrText xml:space="preserve"> PAGE </w:instrText>
                </w:r>
                <w:r>
                  <w:fldChar w:fldCharType="separate"/>
                </w:r>
                <w:r w:rsidR="00F45063">
                  <w:rPr>
                    <w:rFonts w:ascii="Arial"/>
                    <w:i/>
                    <w:noProof/>
                    <w:w w:val="105"/>
                    <w:sz w:val="16"/>
                  </w:rPr>
                  <w:t>304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6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E03" w:rsidRDefault="007D1EA3">
    <w:pPr>
      <w:pStyle w:val="a3"/>
      <w:spacing w:line="14" w:lineRule="auto"/>
      <w:ind w:left="0" w:firstLine="0"/>
      <w:jc w:val="left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3" type="#_x0000_t202" style="position:absolute;margin-left:345.8pt;margin-top:563pt;width:20.1pt;height:11.05pt;z-index:-18850816;mso-position-horizontal-relative:page;mso-position-vertical-relative:page" filled="f" stroked="f">
          <v:textbox inset="0,0,0,0">
            <w:txbxContent>
              <w:p w:rsidR="00744E03" w:rsidRDefault="00E40E69">
                <w:pPr>
                  <w:spacing w:before="14"/>
                  <w:ind w:left="60"/>
                  <w:rPr>
                    <w:rFonts w:ascii="Arial"/>
                    <w:i/>
                    <w:sz w:val="16"/>
                  </w:rPr>
                </w:pPr>
                <w:r>
                  <w:fldChar w:fldCharType="begin"/>
                </w:r>
                <w:r>
                  <w:rPr>
                    <w:rFonts w:ascii="Arial"/>
                    <w:i/>
                    <w:w w:val="105"/>
                    <w:sz w:val="16"/>
                  </w:rPr>
                  <w:instrText xml:space="preserve"> PAGE </w:instrText>
                </w:r>
                <w:r>
                  <w:fldChar w:fldCharType="separate"/>
                </w:r>
                <w:r w:rsidR="00F45063">
                  <w:rPr>
                    <w:rFonts w:ascii="Arial"/>
                    <w:i/>
                    <w:noProof/>
                    <w:w w:val="105"/>
                    <w:sz w:val="16"/>
                  </w:rPr>
                  <w:t>303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6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E03" w:rsidRDefault="00744E03">
    <w:pPr>
      <w:pStyle w:val="a3"/>
      <w:spacing w:line="14" w:lineRule="auto"/>
      <w:ind w:left="0" w:firstLine="0"/>
      <w:jc w:val="left"/>
      <w:rPr>
        <w:sz w:val="2"/>
      </w:rPr>
    </w:pPr>
  </w:p>
</w:ftr>
</file>

<file path=word/footer6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E03" w:rsidRDefault="007D1EA3">
    <w:pPr>
      <w:pStyle w:val="a3"/>
      <w:spacing w:line="14" w:lineRule="auto"/>
      <w:ind w:left="0" w:firstLine="0"/>
      <w:jc w:val="left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1" type="#_x0000_t202" style="position:absolute;margin-left:45.15pt;margin-top:563pt;width:20.15pt;height:11.05pt;z-index:-18849792;mso-position-horizontal-relative:page;mso-position-vertical-relative:page" filled="f" stroked="f">
          <v:textbox inset="0,0,0,0">
            <w:txbxContent>
              <w:p w:rsidR="00744E03" w:rsidRDefault="00E40E69">
                <w:pPr>
                  <w:spacing w:before="14"/>
                  <w:ind w:left="60"/>
                  <w:rPr>
                    <w:rFonts w:ascii="Arial"/>
                    <w:i/>
                    <w:sz w:val="16"/>
                  </w:rPr>
                </w:pPr>
                <w:r>
                  <w:fldChar w:fldCharType="begin"/>
                </w:r>
                <w:r>
                  <w:rPr>
                    <w:rFonts w:ascii="Arial"/>
                    <w:i/>
                    <w:w w:val="105"/>
                    <w:sz w:val="16"/>
                  </w:rPr>
                  <w:instrText xml:space="preserve"> PAGE </w:instrText>
                </w:r>
                <w:r>
                  <w:fldChar w:fldCharType="separate"/>
                </w:r>
                <w:r w:rsidR="00F45063">
                  <w:rPr>
                    <w:rFonts w:ascii="Arial"/>
                    <w:i/>
                    <w:noProof/>
                    <w:w w:val="105"/>
                    <w:sz w:val="16"/>
                  </w:rPr>
                  <w:t>330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69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E03" w:rsidRDefault="007D1EA3">
    <w:pPr>
      <w:pStyle w:val="a3"/>
      <w:spacing w:line="14" w:lineRule="auto"/>
      <w:ind w:left="0" w:firstLine="0"/>
      <w:jc w:val="left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0" type="#_x0000_t202" style="position:absolute;margin-left:345.7pt;margin-top:563pt;width:20.15pt;height:11.05pt;z-index:-18849280;mso-position-horizontal-relative:page;mso-position-vertical-relative:page" filled="f" stroked="f">
          <v:textbox inset="0,0,0,0">
            <w:txbxContent>
              <w:p w:rsidR="00744E03" w:rsidRDefault="00E40E69">
                <w:pPr>
                  <w:spacing w:before="14"/>
                  <w:ind w:left="60"/>
                  <w:rPr>
                    <w:rFonts w:ascii="Arial"/>
                    <w:i/>
                    <w:sz w:val="16"/>
                  </w:rPr>
                </w:pPr>
                <w:r>
                  <w:fldChar w:fldCharType="begin"/>
                </w:r>
                <w:r>
                  <w:rPr>
                    <w:rFonts w:ascii="Arial"/>
                    <w:i/>
                    <w:w w:val="105"/>
                    <w:sz w:val="16"/>
                  </w:rPr>
                  <w:instrText xml:space="preserve"> PAGE </w:instrText>
                </w:r>
                <w:r>
                  <w:fldChar w:fldCharType="separate"/>
                </w:r>
                <w:r w:rsidR="00F45063">
                  <w:rPr>
                    <w:rFonts w:ascii="Arial"/>
                    <w:i/>
                    <w:noProof/>
                    <w:w w:val="105"/>
                    <w:sz w:val="16"/>
                  </w:rPr>
                  <w:t>331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70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E03" w:rsidRDefault="00744E03">
    <w:pPr>
      <w:pStyle w:val="a3"/>
      <w:spacing w:line="14" w:lineRule="auto"/>
      <w:ind w:left="0" w:firstLine="0"/>
      <w:jc w:val="left"/>
      <w:rPr>
        <w:sz w:val="2"/>
      </w:rPr>
    </w:pPr>
  </w:p>
</w:ftr>
</file>

<file path=word/footer7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E03" w:rsidRDefault="007D1EA3">
    <w:pPr>
      <w:pStyle w:val="a3"/>
      <w:spacing w:line="14" w:lineRule="auto"/>
      <w:ind w:left="0" w:firstLine="0"/>
      <w:jc w:val="left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8" type="#_x0000_t202" style="position:absolute;margin-left:45.15pt;margin-top:563pt;width:20.15pt;height:11.05pt;z-index:-18848256;mso-position-horizontal-relative:page;mso-position-vertical-relative:page" filled="f" stroked="f">
          <v:textbox inset="0,0,0,0">
            <w:txbxContent>
              <w:p w:rsidR="00744E03" w:rsidRDefault="00E40E69">
                <w:pPr>
                  <w:spacing w:before="14"/>
                  <w:ind w:left="60"/>
                  <w:rPr>
                    <w:rFonts w:ascii="Arial"/>
                    <w:i/>
                    <w:sz w:val="16"/>
                  </w:rPr>
                </w:pPr>
                <w:r>
                  <w:fldChar w:fldCharType="begin"/>
                </w:r>
                <w:r>
                  <w:rPr>
                    <w:rFonts w:ascii="Arial"/>
                    <w:i/>
                    <w:w w:val="105"/>
                    <w:sz w:val="16"/>
                  </w:rPr>
                  <w:instrText xml:space="preserve"> PAGE </w:instrText>
                </w:r>
                <w:r>
                  <w:fldChar w:fldCharType="separate"/>
                </w:r>
                <w:r w:rsidR="00F45063">
                  <w:rPr>
                    <w:rFonts w:ascii="Arial"/>
                    <w:i/>
                    <w:noProof/>
                    <w:w w:val="105"/>
                    <w:sz w:val="16"/>
                  </w:rPr>
                  <w:t>356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7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E03" w:rsidRDefault="007D1EA3">
    <w:pPr>
      <w:pStyle w:val="a3"/>
      <w:spacing w:line="14" w:lineRule="auto"/>
      <w:ind w:left="0" w:firstLine="0"/>
      <w:jc w:val="left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9" type="#_x0000_t202" style="position:absolute;margin-left:345.75pt;margin-top:563pt;width:20.15pt;height:11.05pt;z-index:-18848768;mso-position-horizontal-relative:page;mso-position-vertical-relative:page" filled="f" stroked="f">
          <v:textbox inset="0,0,0,0">
            <w:txbxContent>
              <w:p w:rsidR="00744E03" w:rsidRDefault="00E40E69">
                <w:pPr>
                  <w:spacing w:before="14"/>
                  <w:ind w:left="60"/>
                  <w:rPr>
                    <w:rFonts w:ascii="Arial"/>
                    <w:i/>
                    <w:sz w:val="16"/>
                  </w:rPr>
                </w:pPr>
                <w:r>
                  <w:fldChar w:fldCharType="begin"/>
                </w:r>
                <w:r>
                  <w:rPr>
                    <w:rFonts w:ascii="Arial"/>
                    <w:i/>
                    <w:w w:val="105"/>
                    <w:sz w:val="16"/>
                  </w:rPr>
                  <w:instrText xml:space="preserve"> PAGE </w:instrText>
                </w:r>
                <w:r>
                  <w:fldChar w:fldCharType="separate"/>
                </w:r>
                <w:r w:rsidR="00F45063">
                  <w:rPr>
                    <w:rFonts w:ascii="Arial"/>
                    <w:i/>
                    <w:noProof/>
                    <w:w w:val="105"/>
                    <w:sz w:val="16"/>
                  </w:rPr>
                  <w:t>355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7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E03" w:rsidRDefault="00744E03">
    <w:pPr>
      <w:pStyle w:val="a3"/>
      <w:spacing w:line="14" w:lineRule="auto"/>
      <w:ind w:left="0" w:firstLine="0"/>
      <w:jc w:val="left"/>
      <w:rPr>
        <w:sz w:val="2"/>
      </w:rPr>
    </w:pPr>
  </w:p>
</w:ftr>
</file>

<file path=word/footer7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E03" w:rsidRDefault="007D1EA3">
    <w:pPr>
      <w:pStyle w:val="a3"/>
      <w:spacing w:line="14" w:lineRule="auto"/>
      <w:ind w:left="0" w:firstLine="0"/>
      <w:jc w:val="left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7" type="#_x0000_t202" style="position:absolute;margin-left:45.15pt;margin-top:563pt;width:20.05pt;height:11.05pt;z-index:-18847744;mso-position-horizontal-relative:page;mso-position-vertical-relative:page" filled="f" stroked="f">
          <v:textbox inset="0,0,0,0">
            <w:txbxContent>
              <w:p w:rsidR="00744E03" w:rsidRDefault="00E40E69">
                <w:pPr>
                  <w:spacing w:before="14"/>
                  <w:ind w:left="60"/>
                  <w:rPr>
                    <w:rFonts w:ascii="Arial"/>
                    <w:i/>
                    <w:sz w:val="16"/>
                  </w:rPr>
                </w:pPr>
                <w:r>
                  <w:fldChar w:fldCharType="begin"/>
                </w:r>
                <w:r>
                  <w:rPr>
                    <w:rFonts w:ascii="Arial"/>
                    <w:i/>
                    <w:w w:val="105"/>
                    <w:sz w:val="16"/>
                  </w:rPr>
                  <w:instrText xml:space="preserve"> PAGE </w:instrText>
                </w:r>
                <w:r>
                  <w:fldChar w:fldCharType="separate"/>
                </w:r>
                <w:r w:rsidR="00F45063">
                  <w:rPr>
                    <w:rFonts w:ascii="Arial"/>
                    <w:i/>
                    <w:noProof/>
                    <w:w w:val="105"/>
                    <w:sz w:val="16"/>
                  </w:rPr>
                  <w:t>364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7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E03" w:rsidRDefault="007D1EA3">
    <w:pPr>
      <w:pStyle w:val="a3"/>
      <w:spacing w:line="14" w:lineRule="auto"/>
      <w:ind w:left="0" w:firstLine="0"/>
      <w:jc w:val="left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6" type="#_x0000_t202" style="position:absolute;margin-left:345.75pt;margin-top:563pt;width:20.1pt;height:11.05pt;z-index:-18847232;mso-position-horizontal-relative:page;mso-position-vertical-relative:page" filled="f" stroked="f">
          <v:textbox inset="0,0,0,0">
            <w:txbxContent>
              <w:p w:rsidR="00744E03" w:rsidRDefault="00E40E69">
                <w:pPr>
                  <w:spacing w:before="14"/>
                  <w:ind w:left="60"/>
                  <w:rPr>
                    <w:rFonts w:ascii="Arial"/>
                    <w:i/>
                    <w:sz w:val="16"/>
                  </w:rPr>
                </w:pPr>
                <w:r>
                  <w:fldChar w:fldCharType="begin"/>
                </w:r>
                <w:r>
                  <w:rPr>
                    <w:rFonts w:ascii="Arial"/>
                    <w:i/>
                    <w:w w:val="105"/>
                    <w:sz w:val="16"/>
                  </w:rPr>
                  <w:instrText xml:space="preserve"> PAGE </w:instrText>
                </w:r>
                <w:r>
                  <w:fldChar w:fldCharType="separate"/>
                </w:r>
                <w:r w:rsidR="00F45063">
                  <w:rPr>
                    <w:rFonts w:ascii="Arial"/>
                    <w:i/>
                    <w:noProof/>
                    <w:w w:val="105"/>
                    <w:sz w:val="16"/>
                  </w:rPr>
                  <w:t>363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7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E03" w:rsidRDefault="007D1EA3">
    <w:pPr>
      <w:pStyle w:val="a3"/>
      <w:spacing w:line="14" w:lineRule="auto"/>
      <w:ind w:left="0" w:firstLine="0"/>
      <w:jc w:val="left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3" type="#_x0000_t202" style="position:absolute;margin-left:45.15pt;margin-top:563pt;width:20.1pt;height:11.05pt;z-index:-18845696;mso-position-horizontal-relative:page;mso-position-vertical-relative:page" filled="f" stroked="f">
          <v:textbox inset="0,0,0,0">
            <w:txbxContent>
              <w:p w:rsidR="00744E03" w:rsidRDefault="00E40E69">
                <w:pPr>
                  <w:spacing w:before="14"/>
                  <w:ind w:left="60"/>
                  <w:rPr>
                    <w:rFonts w:ascii="Arial"/>
                    <w:i/>
                    <w:sz w:val="16"/>
                  </w:rPr>
                </w:pPr>
                <w:r>
                  <w:rPr>
                    <w:rFonts w:ascii="Arial"/>
                    <w:i/>
                    <w:w w:val="105"/>
                    <w:sz w:val="16"/>
                  </w:rPr>
                  <w:t>366</w:t>
                </w:r>
              </w:p>
            </w:txbxContent>
          </v:textbox>
          <w10:wrap anchorx="page" anchory="page"/>
        </v:shape>
      </w:pict>
    </w:r>
  </w:p>
</w:ftr>
</file>

<file path=word/footer7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E03" w:rsidRDefault="007D1EA3">
    <w:pPr>
      <w:pStyle w:val="a3"/>
      <w:spacing w:line="14" w:lineRule="auto"/>
      <w:ind w:left="0" w:firstLine="0"/>
      <w:jc w:val="left"/>
      <w:rPr>
        <w:sz w:val="20"/>
      </w:rPr>
    </w:pPr>
    <w:r>
      <w:pict>
        <v:line id="_x0000_s2055" style="position:absolute;z-index:-18846720;mso-position-horizontal-relative:page;mso-position-vertical-relative:page" from="49.6pt,488.05pt" to="148.8pt,488.05pt" strokeweight=".5pt">
          <w10:wrap anchorx="page" anchory="page"/>
        </v:line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4" type="#_x0000_t202" style="position:absolute;margin-left:347.8pt;margin-top:563pt;width:16.05pt;height:11.05pt;z-index:-18846208;mso-position-horizontal-relative:page;mso-position-vertical-relative:page" filled="f" stroked="f">
          <v:textbox inset="0,0,0,0">
            <w:txbxContent>
              <w:p w:rsidR="00744E03" w:rsidRDefault="00E40E69">
                <w:pPr>
                  <w:spacing w:before="14"/>
                  <w:ind w:left="20"/>
                  <w:rPr>
                    <w:rFonts w:ascii="Arial"/>
                    <w:i/>
                    <w:sz w:val="16"/>
                  </w:rPr>
                </w:pPr>
                <w:r>
                  <w:rPr>
                    <w:rFonts w:ascii="Arial"/>
                    <w:i/>
                    <w:w w:val="105"/>
                    <w:sz w:val="16"/>
                  </w:rPr>
                  <w:t>365</w:t>
                </w:r>
              </w:p>
            </w:txbxContent>
          </v:textbox>
          <w10:wrap anchorx="page" anchory="page"/>
        </v:shape>
      </w:pict>
    </w:r>
  </w:p>
</w:ftr>
</file>

<file path=word/footer7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E03" w:rsidRDefault="00744E03">
    <w:pPr>
      <w:pStyle w:val="a3"/>
      <w:spacing w:line="14" w:lineRule="auto"/>
      <w:ind w:left="0" w:firstLine="0"/>
      <w:jc w:val="left"/>
      <w:rPr>
        <w:sz w:val="2"/>
      </w:rPr>
    </w:pPr>
  </w:p>
</w:ftr>
</file>

<file path=word/footer79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E03" w:rsidRDefault="007D1EA3">
    <w:pPr>
      <w:pStyle w:val="a3"/>
      <w:spacing w:line="14" w:lineRule="auto"/>
      <w:ind w:left="0" w:firstLine="0"/>
      <w:jc w:val="left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2" type="#_x0000_t202" style="position:absolute;margin-left:45.15pt;margin-top:563pt;width:20.1pt;height:11.05pt;z-index:-18845184;mso-position-horizontal-relative:page;mso-position-vertical-relative:page" filled="f" stroked="f">
          <v:textbox inset="0,0,0,0">
            <w:txbxContent>
              <w:p w:rsidR="00744E03" w:rsidRDefault="00E40E69">
                <w:pPr>
                  <w:spacing w:before="14"/>
                  <w:ind w:left="60"/>
                  <w:rPr>
                    <w:rFonts w:ascii="Arial"/>
                    <w:i/>
                    <w:sz w:val="16"/>
                  </w:rPr>
                </w:pPr>
                <w:r>
                  <w:fldChar w:fldCharType="begin"/>
                </w:r>
                <w:r>
                  <w:rPr>
                    <w:rFonts w:ascii="Arial"/>
                    <w:i/>
                    <w:w w:val="105"/>
                    <w:sz w:val="16"/>
                  </w:rPr>
                  <w:instrText xml:space="preserve"> PAGE </w:instrText>
                </w:r>
                <w:r>
                  <w:fldChar w:fldCharType="separate"/>
                </w:r>
                <w:r w:rsidR="00F45063">
                  <w:rPr>
                    <w:rFonts w:ascii="Arial"/>
                    <w:i/>
                    <w:noProof/>
                    <w:w w:val="105"/>
                    <w:sz w:val="16"/>
                  </w:rPr>
                  <w:t>372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80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E03" w:rsidRDefault="007D1EA3">
    <w:pPr>
      <w:pStyle w:val="a3"/>
      <w:spacing w:line="14" w:lineRule="auto"/>
      <w:ind w:left="0" w:firstLine="0"/>
      <w:jc w:val="left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1" type="#_x0000_t202" style="position:absolute;margin-left:345.75pt;margin-top:563pt;width:20.1pt;height:11.05pt;z-index:-18844672;mso-position-horizontal-relative:page;mso-position-vertical-relative:page" filled="f" stroked="f">
          <v:textbox inset="0,0,0,0">
            <w:txbxContent>
              <w:p w:rsidR="00744E03" w:rsidRDefault="00E40E69">
                <w:pPr>
                  <w:spacing w:before="14"/>
                  <w:ind w:left="60"/>
                  <w:rPr>
                    <w:rFonts w:ascii="Arial"/>
                    <w:i/>
                    <w:sz w:val="16"/>
                  </w:rPr>
                </w:pPr>
                <w:r>
                  <w:fldChar w:fldCharType="begin"/>
                </w:r>
                <w:r>
                  <w:rPr>
                    <w:rFonts w:ascii="Arial"/>
                    <w:i/>
                    <w:w w:val="105"/>
                    <w:sz w:val="16"/>
                  </w:rPr>
                  <w:instrText xml:space="preserve"> PAGE </w:instrText>
                </w:r>
                <w:r>
                  <w:fldChar w:fldCharType="separate"/>
                </w:r>
                <w:r w:rsidR="00F45063">
                  <w:rPr>
                    <w:rFonts w:ascii="Arial"/>
                    <w:i/>
                    <w:noProof/>
                    <w:w w:val="105"/>
                    <w:sz w:val="16"/>
                  </w:rPr>
                  <w:t>371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8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E03" w:rsidRDefault="00744E03">
    <w:pPr>
      <w:pStyle w:val="a3"/>
      <w:spacing w:line="14" w:lineRule="auto"/>
      <w:ind w:left="0" w:firstLine="0"/>
      <w:jc w:val="left"/>
      <w:rPr>
        <w:sz w:val="2"/>
      </w:rPr>
    </w:pPr>
  </w:p>
</w:ftr>
</file>

<file path=word/footer8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E03" w:rsidRDefault="007D1EA3">
    <w:pPr>
      <w:pStyle w:val="a3"/>
      <w:spacing w:line="14" w:lineRule="auto"/>
      <w:ind w:left="0" w:firstLine="0"/>
      <w:jc w:val="left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0" type="#_x0000_t202" style="position:absolute;margin-left:45.15pt;margin-top:563pt;width:20pt;height:11.05pt;z-index:-18844160;mso-position-horizontal-relative:page;mso-position-vertical-relative:page" filled="f" stroked="f">
          <v:textbox inset="0,0,0,0">
            <w:txbxContent>
              <w:p w:rsidR="00744E03" w:rsidRDefault="00E40E69">
                <w:pPr>
                  <w:spacing w:before="18"/>
                  <w:ind w:left="60"/>
                  <w:rPr>
                    <w:rFonts w:ascii="Franklin Gothic Medium"/>
                    <w:i/>
                    <w:sz w:val="16"/>
                  </w:rPr>
                </w:pPr>
                <w:r>
                  <w:fldChar w:fldCharType="begin"/>
                </w:r>
                <w:r>
                  <w:rPr>
                    <w:rFonts w:ascii="Franklin Gothic Medium"/>
                    <w:i/>
                    <w:color w:val="231F20"/>
                    <w:sz w:val="16"/>
                  </w:rPr>
                  <w:instrText xml:space="preserve"> PAGE </w:instrText>
                </w:r>
                <w:r>
                  <w:fldChar w:fldCharType="separate"/>
                </w:r>
                <w:r w:rsidR="00F45063">
                  <w:rPr>
                    <w:rFonts w:ascii="Franklin Gothic Medium"/>
                    <w:i/>
                    <w:noProof/>
                    <w:color w:val="231F20"/>
                    <w:sz w:val="16"/>
                  </w:rPr>
                  <w:t>378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8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E03" w:rsidRDefault="007D1EA3">
    <w:pPr>
      <w:pStyle w:val="a3"/>
      <w:spacing w:line="14" w:lineRule="auto"/>
      <w:ind w:left="0" w:firstLine="0"/>
      <w:jc w:val="left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345.85pt;margin-top:563pt;width:20pt;height:11.05pt;z-index:-18843648;mso-position-horizontal-relative:page;mso-position-vertical-relative:page" filled="f" stroked="f">
          <v:textbox inset="0,0,0,0">
            <w:txbxContent>
              <w:p w:rsidR="00744E03" w:rsidRDefault="00E40E69">
                <w:pPr>
                  <w:spacing w:before="18"/>
                  <w:ind w:left="60"/>
                  <w:rPr>
                    <w:rFonts w:ascii="Franklin Gothic Medium"/>
                    <w:i/>
                    <w:sz w:val="16"/>
                  </w:rPr>
                </w:pPr>
                <w:r>
                  <w:fldChar w:fldCharType="begin"/>
                </w:r>
                <w:r>
                  <w:rPr>
                    <w:rFonts w:ascii="Franklin Gothic Medium"/>
                    <w:i/>
                    <w:color w:val="231F20"/>
                    <w:sz w:val="16"/>
                  </w:rPr>
                  <w:instrText xml:space="preserve"> PAGE </w:instrText>
                </w:r>
                <w:r>
                  <w:fldChar w:fldCharType="separate"/>
                </w:r>
                <w:r w:rsidR="00F45063">
                  <w:rPr>
                    <w:rFonts w:ascii="Franklin Gothic Medium"/>
                    <w:i/>
                    <w:noProof/>
                    <w:color w:val="231F20"/>
                    <w:sz w:val="16"/>
                  </w:rPr>
                  <w:t>377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8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E03" w:rsidRDefault="00744E03">
    <w:pPr>
      <w:pStyle w:val="a3"/>
      <w:spacing w:line="14" w:lineRule="auto"/>
      <w:ind w:left="0" w:firstLine="0"/>
      <w:jc w:val="left"/>
      <w:rPr>
        <w:sz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D1EA3" w:rsidRDefault="007D1EA3">
      <w:r>
        <w:separator/>
      </w:r>
    </w:p>
  </w:footnote>
  <w:footnote w:type="continuationSeparator" w:id="0">
    <w:p w:rsidR="007D1EA3" w:rsidRDefault="007D1EA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774DBD"/>
    <w:multiLevelType w:val="hybridMultilevel"/>
    <w:tmpl w:val="08F02B80"/>
    <w:lvl w:ilvl="0" w:tplc="2F623BB2">
      <w:start w:val="1"/>
      <w:numFmt w:val="decimal"/>
      <w:lvlText w:val="%1."/>
      <w:lvlJc w:val="left"/>
      <w:pPr>
        <w:ind w:left="565" w:hanging="332"/>
        <w:jc w:val="right"/>
      </w:pPr>
      <w:rPr>
        <w:rFonts w:ascii="Times New Roman" w:eastAsia="Times New Roman" w:hAnsi="Times New Roman" w:cs="Times New Roman" w:hint="default"/>
        <w:w w:val="102"/>
        <w:sz w:val="21"/>
        <w:szCs w:val="21"/>
        <w:lang w:val="ru-RU" w:eastAsia="en-US" w:bidi="ar-SA"/>
      </w:rPr>
    </w:lvl>
    <w:lvl w:ilvl="1" w:tplc="785AB134">
      <w:numFmt w:val="bullet"/>
      <w:lvlText w:val="•"/>
      <w:lvlJc w:val="left"/>
      <w:pPr>
        <w:ind w:left="1152" w:hanging="332"/>
      </w:pPr>
      <w:rPr>
        <w:rFonts w:hint="default"/>
        <w:lang w:val="ru-RU" w:eastAsia="en-US" w:bidi="ar-SA"/>
      </w:rPr>
    </w:lvl>
    <w:lvl w:ilvl="2" w:tplc="AD5E680C">
      <w:numFmt w:val="bullet"/>
      <w:lvlText w:val="•"/>
      <w:lvlJc w:val="left"/>
      <w:pPr>
        <w:ind w:left="1744" w:hanging="332"/>
      </w:pPr>
      <w:rPr>
        <w:rFonts w:hint="default"/>
        <w:lang w:val="ru-RU" w:eastAsia="en-US" w:bidi="ar-SA"/>
      </w:rPr>
    </w:lvl>
    <w:lvl w:ilvl="3" w:tplc="F37226A4">
      <w:numFmt w:val="bullet"/>
      <w:lvlText w:val="•"/>
      <w:lvlJc w:val="left"/>
      <w:pPr>
        <w:ind w:left="2336" w:hanging="332"/>
      </w:pPr>
      <w:rPr>
        <w:rFonts w:hint="default"/>
        <w:lang w:val="ru-RU" w:eastAsia="en-US" w:bidi="ar-SA"/>
      </w:rPr>
    </w:lvl>
    <w:lvl w:ilvl="4" w:tplc="D7AC8EAC">
      <w:numFmt w:val="bullet"/>
      <w:lvlText w:val="•"/>
      <w:lvlJc w:val="left"/>
      <w:pPr>
        <w:ind w:left="2928" w:hanging="332"/>
      </w:pPr>
      <w:rPr>
        <w:rFonts w:hint="default"/>
        <w:lang w:val="ru-RU" w:eastAsia="en-US" w:bidi="ar-SA"/>
      </w:rPr>
    </w:lvl>
    <w:lvl w:ilvl="5" w:tplc="E39C9948">
      <w:numFmt w:val="bullet"/>
      <w:lvlText w:val="•"/>
      <w:lvlJc w:val="left"/>
      <w:pPr>
        <w:ind w:left="3520" w:hanging="332"/>
      </w:pPr>
      <w:rPr>
        <w:rFonts w:hint="default"/>
        <w:lang w:val="ru-RU" w:eastAsia="en-US" w:bidi="ar-SA"/>
      </w:rPr>
    </w:lvl>
    <w:lvl w:ilvl="6" w:tplc="C9322A2A">
      <w:numFmt w:val="bullet"/>
      <w:lvlText w:val="•"/>
      <w:lvlJc w:val="left"/>
      <w:pPr>
        <w:ind w:left="4112" w:hanging="332"/>
      </w:pPr>
      <w:rPr>
        <w:rFonts w:hint="default"/>
        <w:lang w:val="ru-RU" w:eastAsia="en-US" w:bidi="ar-SA"/>
      </w:rPr>
    </w:lvl>
    <w:lvl w:ilvl="7" w:tplc="F5B269CC">
      <w:numFmt w:val="bullet"/>
      <w:lvlText w:val="•"/>
      <w:lvlJc w:val="left"/>
      <w:pPr>
        <w:ind w:left="4704" w:hanging="332"/>
      </w:pPr>
      <w:rPr>
        <w:rFonts w:hint="default"/>
        <w:lang w:val="ru-RU" w:eastAsia="en-US" w:bidi="ar-SA"/>
      </w:rPr>
    </w:lvl>
    <w:lvl w:ilvl="8" w:tplc="278202BE">
      <w:numFmt w:val="bullet"/>
      <w:lvlText w:val="•"/>
      <w:lvlJc w:val="left"/>
      <w:pPr>
        <w:ind w:left="5296" w:hanging="332"/>
      </w:pPr>
      <w:rPr>
        <w:rFonts w:hint="default"/>
        <w:lang w:val="ru-RU" w:eastAsia="en-US" w:bidi="ar-SA"/>
      </w:rPr>
    </w:lvl>
  </w:abstractNum>
  <w:abstractNum w:abstractNumId="1" w15:restartNumberingAfterBreak="0">
    <w:nsid w:val="02CC7770"/>
    <w:multiLevelType w:val="hybridMultilevel"/>
    <w:tmpl w:val="AE8491D6"/>
    <w:lvl w:ilvl="0" w:tplc="2800DA0A">
      <w:numFmt w:val="bullet"/>
      <w:lvlText w:val="•"/>
      <w:lvlJc w:val="left"/>
      <w:pPr>
        <w:ind w:left="395" w:hanging="284"/>
      </w:pPr>
      <w:rPr>
        <w:rFonts w:ascii="Times New Roman" w:eastAsia="Times New Roman" w:hAnsi="Times New Roman" w:cs="Times New Roman" w:hint="default"/>
        <w:i/>
        <w:iCs/>
        <w:w w:val="204"/>
        <w:sz w:val="21"/>
        <w:szCs w:val="21"/>
        <w:lang w:val="ru-RU" w:eastAsia="en-US" w:bidi="ar-SA"/>
      </w:rPr>
    </w:lvl>
    <w:lvl w:ilvl="1" w:tplc="5E06A570">
      <w:numFmt w:val="bullet"/>
      <w:lvlText w:val="•"/>
      <w:lvlJc w:val="left"/>
      <w:pPr>
        <w:ind w:left="1008" w:hanging="284"/>
      </w:pPr>
      <w:rPr>
        <w:rFonts w:hint="default"/>
        <w:lang w:val="ru-RU" w:eastAsia="en-US" w:bidi="ar-SA"/>
      </w:rPr>
    </w:lvl>
    <w:lvl w:ilvl="2" w:tplc="4CD2A57C">
      <w:numFmt w:val="bullet"/>
      <w:lvlText w:val="•"/>
      <w:lvlJc w:val="left"/>
      <w:pPr>
        <w:ind w:left="1616" w:hanging="284"/>
      </w:pPr>
      <w:rPr>
        <w:rFonts w:hint="default"/>
        <w:lang w:val="ru-RU" w:eastAsia="en-US" w:bidi="ar-SA"/>
      </w:rPr>
    </w:lvl>
    <w:lvl w:ilvl="3" w:tplc="0BA8861A">
      <w:numFmt w:val="bullet"/>
      <w:lvlText w:val="•"/>
      <w:lvlJc w:val="left"/>
      <w:pPr>
        <w:ind w:left="2224" w:hanging="284"/>
      </w:pPr>
      <w:rPr>
        <w:rFonts w:hint="default"/>
        <w:lang w:val="ru-RU" w:eastAsia="en-US" w:bidi="ar-SA"/>
      </w:rPr>
    </w:lvl>
    <w:lvl w:ilvl="4" w:tplc="011E2F2C">
      <w:numFmt w:val="bullet"/>
      <w:lvlText w:val="•"/>
      <w:lvlJc w:val="left"/>
      <w:pPr>
        <w:ind w:left="2832" w:hanging="284"/>
      </w:pPr>
      <w:rPr>
        <w:rFonts w:hint="default"/>
        <w:lang w:val="ru-RU" w:eastAsia="en-US" w:bidi="ar-SA"/>
      </w:rPr>
    </w:lvl>
    <w:lvl w:ilvl="5" w:tplc="33B2C110">
      <w:numFmt w:val="bullet"/>
      <w:lvlText w:val="•"/>
      <w:lvlJc w:val="left"/>
      <w:pPr>
        <w:ind w:left="3440" w:hanging="284"/>
      </w:pPr>
      <w:rPr>
        <w:rFonts w:hint="default"/>
        <w:lang w:val="ru-RU" w:eastAsia="en-US" w:bidi="ar-SA"/>
      </w:rPr>
    </w:lvl>
    <w:lvl w:ilvl="6" w:tplc="FD88D5AA">
      <w:numFmt w:val="bullet"/>
      <w:lvlText w:val="•"/>
      <w:lvlJc w:val="left"/>
      <w:pPr>
        <w:ind w:left="4048" w:hanging="284"/>
      </w:pPr>
      <w:rPr>
        <w:rFonts w:hint="default"/>
        <w:lang w:val="ru-RU" w:eastAsia="en-US" w:bidi="ar-SA"/>
      </w:rPr>
    </w:lvl>
    <w:lvl w:ilvl="7" w:tplc="5B181504">
      <w:numFmt w:val="bullet"/>
      <w:lvlText w:val="•"/>
      <w:lvlJc w:val="left"/>
      <w:pPr>
        <w:ind w:left="4656" w:hanging="284"/>
      </w:pPr>
      <w:rPr>
        <w:rFonts w:hint="default"/>
        <w:lang w:val="ru-RU" w:eastAsia="en-US" w:bidi="ar-SA"/>
      </w:rPr>
    </w:lvl>
    <w:lvl w:ilvl="8" w:tplc="BA8059C0">
      <w:numFmt w:val="bullet"/>
      <w:lvlText w:val="•"/>
      <w:lvlJc w:val="left"/>
      <w:pPr>
        <w:ind w:left="5264" w:hanging="284"/>
      </w:pPr>
      <w:rPr>
        <w:rFonts w:hint="default"/>
        <w:lang w:val="ru-RU" w:eastAsia="en-US" w:bidi="ar-SA"/>
      </w:rPr>
    </w:lvl>
  </w:abstractNum>
  <w:abstractNum w:abstractNumId="2" w15:restartNumberingAfterBreak="0">
    <w:nsid w:val="02F46AAD"/>
    <w:multiLevelType w:val="hybridMultilevel"/>
    <w:tmpl w:val="659203D8"/>
    <w:lvl w:ilvl="0" w:tplc="EE0C0368">
      <w:start w:val="1"/>
      <w:numFmt w:val="decimal"/>
      <w:lvlText w:val="%1."/>
      <w:lvlJc w:val="left"/>
      <w:pPr>
        <w:ind w:left="565" w:hanging="332"/>
        <w:jc w:val="right"/>
      </w:pPr>
      <w:rPr>
        <w:rFonts w:ascii="Times New Roman" w:eastAsia="Times New Roman" w:hAnsi="Times New Roman" w:cs="Times New Roman" w:hint="default"/>
        <w:w w:val="102"/>
        <w:sz w:val="21"/>
        <w:szCs w:val="21"/>
        <w:lang w:val="ru-RU" w:eastAsia="en-US" w:bidi="ar-SA"/>
      </w:rPr>
    </w:lvl>
    <w:lvl w:ilvl="1" w:tplc="FF1C90D4">
      <w:start w:val="1"/>
      <w:numFmt w:val="decimal"/>
      <w:lvlText w:val="%2)"/>
      <w:lvlJc w:val="left"/>
      <w:pPr>
        <w:ind w:left="111" w:hanging="287"/>
        <w:jc w:val="left"/>
      </w:pPr>
      <w:rPr>
        <w:rFonts w:ascii="Times New Roman" w:eastAsia="Times New Roman" w:hAnsi="Times New Roman" w:cs="Times New Roman" w:hint="default"/>
        <w:w w:val="103"/>
        <w:sz w:val="21"/>
        <w:szCs w:val="21"/>
        <w:lang w:val="ru-RU" w:eastAsia="en-US" w:bidi="ar-SA"/>
      </w:rPr>
    </w:lvl>
    <w:lvl w:ilvl="2" w:tplc="B1B60CBE">
      <w:numFmt w:val="bullet"/>
      <w:lvlText w:val="•"/>
      <w:lvlJc w:val="left"/>
      <w:pPr>
        <w:ind w:left="1217" w:hanging="287"/>
      </w:pPr>
      <w:rPr>
        <w:rFonts w:hint="default"/>
        <w:lang w:val="ru-RU" w:eastAsia="en-US" w:bidi="ar-SA"/>
      </w:rPr>
    </w:lvl>
    <w:lvl w:ilvl="3" w:tplc="23EEDCC6">
      <w:numFmt w:val="bullet"/>
      <w:lvlText w:val="•"/>
      <w:lvlJc w:val="left"/>
      <w:pPr>
        <w:ind w:left="1875" w:hanging="287"/>
      </w:pPr>
      <w:rPr>
        <w:rFonts w:hint="default"/>
        <w:lang w:val="ru-RU" w:eastAsia="en-US" w:bidi="ar-SA"/>
      </w:rPr>
    </w:lvl>
    <w:lvl w:ilvl="4" w:tplc="55E0C284">
      <w:numFmt w:val="bullet"/>
      <w:lvlText w:val="•"/>
      <w:lvlJc w:val="left"/>
      <w:pPr>
        <w:ind w:left="2533" w:hanging="287"/>
      </w:pPr>
      <w:rPr>
        <w:rFonts w:hint="default"/>
        <w:lang w:val="ru-RU" w:eastAsia="en-US" w:bidi="ar-SA"/>
      </w:rPr>
    </w:lvl>
    <w:lvl w:ilvl="5" w:tplc="BEB0FE58">
      <w:numFmt w:val="bullet"/>
      <w:lvlText w:val="•"/>
      <w:lvlJc w:val="left"/>
      <w:pPr>
        <w:ind w:left="3191" w:hanging="287"/>
      </w:pPr>
      <w:rPr>
        <w:rFonts w:hint="default"/>
        <w:lang w:val="ru-RU" w:eastAsia="en-US" w:bidi="ar-SA"/>
      </w:rPr>
    </w:lvl>
    <w:lvl w:ilvl="6" w:tplc="10029910">
      <w:numFmt w:val="bullet"/>
      <w:lvlText w:val="•"/>
      <w:lvlJc w:val="left"/>
      <w:pPr>
        <w:ind w:left="3848" w:hanging="287"/>
      </w:pPr>
      <w:rPr>
        <w:rFonts w:hint="default"/>
        <w:lang w:val="ru-RU" w:eastAsia="en-US" w:bidi="ar-SA"/>
      </w:rPr>
    </w:lvl>
    <w:lvl w:ilvl="7" w:tplc="A2201E54">
      <w:numFmt w:val="bullet"/>
      <w:lvlText w:val="•"/>
      <w:lvlJc w:val="left"/>
      <w:pPr>
        <w:ind w:left="4506" w:hanging="287"/>
      </w:pPr>
      <w:rPr>
        <w:rFonts w:hint="default"/>
        <w:lang w:val="ru-RU" w:eastAsia="en-US" w:bidi="ar-SA"/>
      </w:rPr>
    </w:lvl>
    <w:lvl w:ilvl="8" w:tplc="F32A2C24">
      <w:numFmt w:val="bullet"/>
      <w:lvlText w:val="•"/>
      <w:lvlJc w:val="left"/>
      <w:pPr>
        <w:ind w:left="5164" w:hanging="287"/>
      </w:pPr>
      <w:rPr>
        <w:rFonts w:hint="default"/>
        <w:lang w:val="ru-RU" w:eastAsia="en-US" w:bidi="ar-SA"/>
      </w:rPr>
    </w:lvl>
  </w:abstractNum>
  <w:abstractNum w:abstractNumId="3" w15:restartNumberingAfterBreak="0">
    <w:nsid w:val="04090980"/>
    <w:multiLevelType w:val="hybridMultilevel"/>
    <w:tmpl w:val="5F9EBDBE"/>
    <w:lvl w:ilvl="0" w:tplc="BA04DBFC">
      <w:start w:val="1"/>
      <w:numFmt w:val="decimal"/>
      <w:lvlText w:val="%1."/>
      <w:lvlJc w:val="left"/>
      <w:pPr>
        <w:ind w:left="112" w:hanging="273"/>
        <w:jc w:val="left"/>
      </w:pPr>
      <w:rPr>
        <w:rFonts w:ascii="Times New Roman" w:eastAsia="Times New Roman" w:hAnsi="Times New Roman" w:cs="Times New Roman" w:hint="default"/>
        <w:spacing w:val="0"/>
        <w:w w:val="102"/>
        <w:sz w:val="21"/>
        <w:szCs w:val="21"/>
        <w:lang w:val="ru-RU" w:eastAsia="en-US" w:bidi="ar-SA"/>
      </w:rPr>
    </w:lvl>
    <w:lvl w:ilvl="1" w:tplc="0642887C">
      <w:numFmt w:val="bullet"/>
      <w:lvlText w:val="•"/>
      <w:lvlJc w:val="left"/>
      <w:pPr>
        <w:ind w:left="756" w:hanging="273"/>
      </w:pPr>
      <w:rPr>
        <w:rFonts w:hint="default"/>
        <w:lang w:val="ru-RU" w:eastAsia="en-US" w:bidi="ar-SA"/>
      </w:rPr>
    </w:lvl>
    <w:lvl w:ilvl="2" w:tplc="753E3CBE">
      <w:numFmt w:val="bullet"/>
      <w:lvlText w:val="•"/>
      <w:lvlJc w:val="left"/>
      <w:pPr>
        <w:ind w:left="1392" w:hanging="273"/>
      </w:pPr>
      <w:rPr>
        <w:rFonts w:hint="default"/>
        <w:lang w:val="ru-RU" w:eastAsia="en-US" w:bidi="ar-SA"/>
      </w:rPr>
    </w:lvl>
    <w:lvl w:ilvl="3" w:tplc="BA981200">
      <w:numFmt w:val="bullet"/>
      <w:lvlText w:val="•"/>
      <w:lvlJc w:val="left"/>
      <w:pPr>
        <w:ind w:left="2028" w:hanging="273"/>
      </w:pPr>
      <w:rPr>
        <w:rFonts w:hint="default"/>
        <w:lang w:val="ru-RU" w:eastAsia="en-US" w:bidi="ar-SA"/>
      </w:rPr>
    </w:lvl>
    <w:lvl w:ilvl="4" w:tplc="0800295C">
      <w:numFmt w:val="bullet"/>
      <w:lvlText w:val="•"/>
      <w:lvlJc w:val="left"/>
      <w:pPr>
        <w:ind w:left="2664" w:hanging="273"/>
      </w:pPr>
      <w:rPr>
        <w:rFonts w:hint="default"/>
        <w:lang w:val="ru-RU" w:eastAsia="en-US" w:bidi="ar-SA"/>
      </w:rPr>
    </w:lvl>
    <w:lvl w:ilvl="5" w:tplc="3322ED3E">
      <w:numFmt w:val="bullet"/>
      <w:lvlText w:val="•"/>
      <w:lvlJc w:val="left"/>
      <w:pPr>
        <w:ind w:left="3300" w:hanging="273"/>
      </w:pPr>
      <w:rPr>
        <w:rFonts w:hint="default"/>
        <w:lang w:val="ru-RU" w:eastAsia="en-US" w:bidi="ar-SA"/>
      </w:rPr>
    </w:lvl>
    <w:lvl w:ilvl="6" w:tplc="28862882">
      <w:numFmt w:val="bullet"/>
      <w:lvlText w:val="•"/>
      <w:lvlJc w:val="left"/>
      <w:pPr>
        <w:ind w:left="3936" w:hanging="273"/>
      </w:pPr>
      <w:rPr>
        <w:rFonts w:hint="default"/>
        <w:lang w:val="ru-RU" w:eastAsia="en-US" w:bidi="ar-SA"/>
      </w:rPr>
    </w:lvl>
    <w:lvl w:ilvl="7" w:tplc="86606FDE">
      <w:numFmt w:val="bullet"/>
      <w:lvlText w:val="•"/>
      <w:lvlJc w:val="left"/>
      <w:pPr>
        <w:ind w:left="4572" w:hanging="273"/>
      </w:pPr>
      <w:rPr>
        <w:rFonts w:hint="default"/>
        <w:lang w:val="ru-RU" w:eastAsia="en-US" w:bidi="ar-SA"/>
      </w:rPr>
    </w:lvl>
    <w:lvl w:ilvl="8" w:tplc="F81AAA80">
      <w:numFmt w:val="bullet"/>
      <w:lvlText w:val="•"/>
      <w:lvlJc w:val="left"/>
      <w:pPr>
        <w:ind w:left="5208" w:hanging="273"/>
      </w:pPr>
      <w:rPr>
        <w:rFonts w:hint="default"/>
        <w:lang w:val="ru-RU" w:eastAsia="en-US" w:bidi="ar-SA"/>
      </w:rPr>
    </w:lvl>
  </w:abstractNum>
  <w:abstractNum w:abstractNumId="4" w15:restartNumberingAfterBreak="0">
    <w:nsid w:val="094F5549"/>
    <w:multiLevelType w:val="hybridMultilevel"/>
    <w:tmpl w:val="121AE6D4"/>
    <w:lvl w:ilvl="0" w:tplc="08A63444">
      <w:start w:val="1"/>
      <w:numFmt w:val="decimal"/>
      <w:lvlText w:val="%1."/>
      <w:lvlJc w:val="left"/>
      <w:pPr>
        <w:ind w:left="565" w:hanging="332"/>
        <w:jc w:val="right"/>
      </w:pPr>
      <w:rPr>
        <w:rFonts w:ascii="Times New Roman" w:eastAsia="Times New Roman" w:hAnsi="Times New Roman" w:cs="Times New Roman" w:hint="default"/>
        <w:w w:val="102"/>
        <w:sz w:val="21"/>
        <w:szCs w:val="21"/>
        <w:lang w:val="ru-RU" w:eastAsia="en-US" w:bidi="ar-SA"/>
      </w:rPr>
    </w:lvl>
    <w:lvl w:ilvl="1" w:tplc="84A4216A">
      <w:numFmt w:val="bullet"/>
      <w:lvlText w:val="•"/>
      <w:lvlJc w:val="left"/>
      <w:pPr>
        <w:ind w:left="1152" w:hanging="332"/>
      </w:pPr>
      <w:rPr>
        <w:rFonts w:hint="default"/>
        <w:lang w:val="ru-RU" w:eastAsia="en-US" w:bidi="ar-SA"/>
      </w:rPr>
    </w:lvl>
    <w:lvl w:ilvl="2" w:tplc="38348186">
      <w:numFmt w:val="bullet"/>
      <w:lvlText w:val="•"/>
      <w:lvlJc w:val="left"/>
      <w:pPr>
        <w:ind w:left="1744" w:hanging="332"/>
      </w:pPr>
      <w:rPr>
        <w:rFonts w:hint="default"/>
        <w:lang w:val="ru-RU" w:eastAsia="en-US" w:bidi="ar-SA"/>
      </w:rPr>
    </w:lvl>
    <w:lvl w:ilvl="3" w:tplc="90C8E17E">
      <w:numFmt w:val="bullet"/>
      <w:lvlText w:val="•"/>
      <w:lvlJc w:val="left"/>
      <w:pPr>
        <w:ind w:left="2336" w:hanging="332"/>
      </w:pPr>
      <w:rPr>
        <w:rFonts w:hint="default"/>
        <w:lang w:val="ru-RU" w:eastAsia="en-US" w:bidi="ar-SA"/>
      </w:rPr>
    </w:lvl>
    <w:lvl w:ilvl="4" w:tplc="2C4E1D4C">
      <w:numFmt w:val="bullet"/>
      <w:lvlText w:val="•"/>
      <w:lvlJc w:val="left"/>
      <w:pPr>
        <w:ind w:left="2928" w:hanging="332"/>
      </w:pPr>
      <w:rPr>
        <w:rFonts w:hint="default"/>
        <w:lang w:val="ru-RU" w:eastAsia="en-US" w:bidi="ar-SA"/>
      </w:rPr>
    </w:lvl>
    <w:lvl w:ilvl="5" w:tplc="4CEA30F4">
      <w:numFmt w:val="bullet"/>
      <w:lvlText w:val="•"/>
      <w:lvlJc w:val="left"/>
      <w:pPr>
        <w:ind w:left="3520" w:hanging="332"/>
      </w:pPr>
      <w:rPr>
        <w:rFonts w:hint="default"/>
        <w:lang w:val="ru-RU" w:eastAsia="en-US" w:bidi="ar-SA"/>
      </w:rPr>
    </w:lvl>
    <w:lvl w:ilvl="6" w:tplc="695EDD28">
      <w:numFmt w:val="bullet"/>
      <w:lvlText w:val="•"/>
      <w:lvlJc w:val="left"/>
      <w:pPr>
        <w:ind w:left="4112" w:hanging="332"/>
      </w:pPr>
      <w:rPr>
        <w:rFonts w:hint="default"/>
        <w:lang w:val="ru-RU" w:eastAsia="en-US" w:bidi="ar-SA"/>
      </w:rPr>
    </w:lvl>
    <w:lvl w:ilvl="7" w:tplc="D2D61800">
      <w:numFmt w:val="bullet"/>
      <w:lvlText w:val="•"/>
      <w:lvlJc w:val="left"/>
      <w:pPr>
        <w:ind w:left="4704" w:hanging="332"/>
      </w:pPr>
      <w:rPr>
        <w:rFonts w:hint="default"/>
        <w:lang w:val="ru-RU" w:eastAsia="en-US" w:bidi="ar-SA"/>
      </w:rPr>
    </w:lvl>
    <w:lvl w:ilvl="8" w:tplc="3C02A0D0">
      <w:numFmt w:val="bullet"/>
      <w:lvlText w:val="•"/>
      <w:lvlJc w:val="left"/>
      <w:pPr>
        <w:ind w:left="5296" w:hanging="332"/>
      </w:pPr>
      <w:rPr>
        <w:rFonts w:hint="default"/>
        <w:lang w:val="ru-RU" w:eastAsia="en-US" w:bidi="ar-SA"/>
      </w:rPr>
    </w:lvl>
  </w:abstractNum>
  <w:abstractNum w:abstractNumId="5" w15:restartNumberingAfterBreak="0">
    <w:nsid w:val="0C31607B"/>
    <w:multiLevelType w:val="hybridMultilevel"/>
    <w:tmpl w:val="5922E1E8"/>
    <w:lvl w:ilvl="0" w:tplc="FCBA2D64">
      <w:start w:val="1"/>
      <w:numFmt w:val="decimal"/>
      <w:lvlText w:val="%1."/>
      <w:lvlJc w:val="left"/>
      <w:pPr>
        <w:ind w:left="565" w:hanging="332"/>
        <w:jc w:val="right"/>
      </w:pPr>
      <w:rPr>
        <w:rFonts w:ascii="Times New Roman" w:eastAsia="Times New Roman" w:hAnsi="Times New Roman" w:cs="Times New Roman" w:hint="default"/>
        <w:w w:val="102"/>
        <w:sz w:val="21"/>
        <w:szCs w:val="21"/>
        <w:lang w:val="ru-RU" w:eastAsia="en-US" w:bidi="ar-SA"/>
      </w:rPr>
    </w:lvl>
    <w:lvl w:ilvl="1" w:tplc="DAE04FD6">
      <w:numFmt w:val="bullet"/>
      <w:lvlText w:val="•"/>
      <w:lvlJc w:val="left"/>
      <w:pPr>
        <w:ind w:left="1152" w:hanging="332"/>
      </w:pPr>
      <w:rPr>
        <w:rFonts w:hint="default"/>
        <w:lang w:val="ru-RU" w:eastAsia="en-US" w:bidi="ar-SA"/>
      </w:rPr>
    </w:lvl>
    <w:lvl w:ilvl="2" w:tplc="230607A0">
      <w:numFmt w:val="bullet"/>
      <w:lvlText w:val="•"/>
      <w:lvlJc w:val="left"/>
      <w:pPr>
        <w:ind w:left="1744" w:hanging="332"/>
      </w:pPr>
      <w:rPr>
        <w:rFonts w:hint="default"/>
        <w:lang w:val="ru-RU" w:eastAsia="en-US" w:bidi="ar-SA"/>
      </w:rPr>
    </w:lvl>
    <w:lvl w:ilvl="3" w:tplc="EC6EB7E2">
      <w:numFmt w:val="bullet"/>
      <w:lvlText w:val="•"/>
      <w:lvlJc w:val="left"/>
      <w:pPr>
        <w:ind w:left="2336" w:hanging="332"/>
      </w:pPr>
      <w:rPr>
        <w:rFonts w:hint="default"/>
        <w:lang w:val="ru-RU" w:eastAsia="en-US" w:bidi="ar-SA"/>
      </w:rPr>
    </w:lvl>
    <w:lvl w:ilvl="4" w:tplc="F9585B36">
      <w:numFmt w:val="bullet"/>
      <w:lvlText w:val="•"/>
      <w:lvlJc w:val="left"/>
      <w:pPr>
        <w:ind w:left="2928" w:hanging="332"/>
      </w:pPr>
      <w:rPr>
        <w:rFonts w:hint="default"/>
        <w:lang w:val="ru-RU" w:eastAsia="en-US" w:bidi="ar-SA"/>
      </w:rPr>
    </w:lvl>
    <w:lvl w:ilvl="5" w:tplc="9E86228A">
      <w:numFmt w:val="bullet"/>
      <w:lvlText w:val="•"/>
      <w:lvlJc w:val="left"/>
      <w:pPr>
        <w:ind w:left="3520" w:hanging="332"/>
      </w:pPr>
      <w:rPr>
        <w:rFonts w:hint="default"/>
        <w:lang w:val="ru-RU" w:eastAsia="en-US" w:bidi="ar-SA"/>
      </w:rPr>
    </w:lvl>
    <w:lvl w:ilvl="6" w:tplc="8A94E9CA">
      <w:numFmt w:val="bullet"/>
      <w:lvlText w:val="•"/>
      <w:lvlJc w:val="left"/>
      <w:pPr>
        <w:ind w:left="4112" w:hanging="332"/>
      </w:pPr>
      <w:rPr>
        <w:rFonts w:hint="default"/>
        <w:lang w:val="ru-RU" w:eastAsia="en-US" w:bidi="ar-SA"/>
      </w:rPr>
    </w:lvl>
    <w:lvl w:ilvl="7" w:tplc="A208BD40">
      <w:numFmt w:val="bullet"/>
      <w:lvlText w:val="•"/>
      <w:lvlJc w:val="left"/>
      <w:pPr>
        <w:ind w:left="4704" w:hanging="332"/>
      </w:pPr>
      <w:rPr>
        <w:rFonts w:hint="default"/>
        <w:lang w:val="ru-RU" w:eastAsia="en-US" w:bidi="ar-SA"/>
      </w:rPr>
    </w:lvl>
    <w:lvl w:ilvl="8" w:tplc="BC129FB6">
      <w:numFmt w:val="bullet"/>
      <w:lvlText w:val="•"/>
      <w:lvlJc w:val="left"/>
      <w:pPr>
        <w:ind w:left="5296" w:hanging="332"/>
      </w:pPr>
      <w:rPr>
        <w:rFonts w:hint="default"/>
        <w:lang w:val="ru-RU" w:eastAsia="en-US" w:bidi="ar-SA"/>
      </w:rPr>
    </w:lvl>
  </w:abstractNum>
  <w:abstractNum w:abstractNumId="6" w15:restartNumberingAfterBreak="0">
    <w:nsid w:val="0D6227EC"/>
    <w:multiLevelType w:val="hybridMultilevel"/>
    <w:tmpl w:val="9A5EB1FC"/>
    <w:lvl w:ilvl="0" w:tplc="C610E808">
      <w:start w:val="1"/>
      <w:numFmt w:val="decimal"/>
      <w:lvlText w:val="%1."/>
      <w:lvlJc w:val="left"/>
      <w:pPr>
        <w:ind w:left="565" w:hanging="332"/>
        <w:jc w:val="right"/>
      </w:pPr>
      <w:rPr>
        <w:rFonts w:ascii="Times New Roman" w:eastAsia="Times New Roman" w:hAnsi="Times New Roman" w:cs="Times New Roman" w:hint="default"/>
        <w:w w:val="102"/>
        <w:sz w:val="21"/>
        <w:szCs w:val="21"/>
        <w:lang w:val="ru-RU" w:eastAsia="en-US" w:bidi="ar-SA"/>
      </w:rPr>
    </w:lvl>
    <w:lvl w:ilvl="1" w:tplc="3656EAF6">
      <w:start w:val="1"/>
      <w:numFmt w:val="decimal"/>
      <w:lvlText w:val="%2)"/>
      <w:lvlJc w:val="left"/>
      <w:pPr>
        <w:ind w:left="112" w:hanging="297"/>
        <w:jc w:val="left"/>
      </w:pPr>
      <w:rPr>
        <w:rFonts w:ascii="Times New Roman" w:eastAsia="Times New Roman" w:hAnsi="Times New Roman" w:cs="Times New Roman" w:hint="default"/>
        <w:spacing w:val="0"/>
        <w:w w:val="103"/>
        <w:sz w:val="21"/>
        <w:szCs w:val="21"/>
        <w:lang w:val="ru-RU" w:eastAsia="en-US" w:bidi="ar-SA"/>
      </w:rPr>
    </w:lvl>
    <w:lvl w:ilvl="2" w:tplc="A49A5080">
      <w:numFmt w:val="bullet"/>
      <w:lvlText w:val="•"/>
      <w:lvlJc w:val="left"/>
      <w:pPr>
        <w:ind w:left="1217" w:hanging="297"/>
      </w:pPr>
      <w:rPr>
        <w:rFonts w:hint="default"/>
        <w:lang w:val="ru-RU" w:eastAsia="en-US" w:bidi="ar-SA"/>
      </w:rPr>
    </w:lvl>
    <w:lvl w:ilvl="3" w:tplc="9758B420">
      <w:numFmt w:val="bullet"/>
      <w:lvlText w:val="•"/>
      <w:lvlJc w:val="left"/>
      <w:pPr>
        <w:ind w:left="1875" w:hanging="297"/>
      </w:pPr>
      <w:rPr>
        <w:rFonts w:hint="default"/>
        <w:lang w:val="ru-RU" w:eastAsia="en-US" w:bidi="ar-SA"/>
      </w:rPr>
    </w:lvl>
    <w:lvl w:ilvl="4" w:tplc="E42E5166">
      <w:numFmt w:val="bullet"/>
      <w:lvlText w:val="•"/>
      <w:lvlJc w:val="left"/>
      <w:pPr>
        <w:ind w:left="2533" w:hanging="297"/>
      </w:pPr>
      <w:rPr>
        <w:rFonts w:hint="default"/>
        <w:lang w:val="ru-RU" w:eastAsia="en-US" w:bidi="ar-SA"/>
      </w:rPr>
    </w:lvl>
    <w:lvl w:ilvl="5" w:tplc="50A427C2">
      <w:numFmt w:val="bullet"/>
      <w:lvlText w:val="•"/>
      <w:lvlJc w:val="left"/>
      <w:pPr>
        <w:ind w:left="3191" w:hanging="297"/>
      </w:pPr>
      <w:rPr>
        <w:rFonts w:hint="default"/>
        <w:lang w:val="ru-RU" w:eastAsia="en-US" w:bidi="ar-SA"/>
      </w:rPr>
    </w:lvl>
    <w:lvl w:ilvl="6" w:tplc="A1F6E4A2">
      <w:numFmt w:val="bullet"/>
      <w:lvlText w:val="•"/>
      <w:lvlJc w:val="left"/>
      <w:pPr>
        <w:ind w:left="3848" w:hanging="297"/>
      </w:pPr>
      <w:rPr>
        <w:rFonts w:hint="default"/>
        <w:lang w:val="ru-RU" w:eastAsia="en-US" w:bidi="ar-SA"/>
      </w:rPr>
    </w:lvl>
    <w:lvl w:ilvl="7" w:tplc="D6120DE2">
      <w:numFmt w:val="bullet"/>
      <w:lvlText w:val="•"/>
      <w:lvlJc w:val="left"/>
      <w:pPr>
        <w:ind w:left="4506" w:hanging="297"/>
      </w:pPr>
      <w:rPr>
        <w:rFonts w:hint="default"/>
        <w:lang w:val="ru-RU" w:eastAsia="en-US" w:bidi="ar-SA"/>
      </w:rPr>
    </w:lvl>
    <w:lvl w:ilvl="8" w:tplc="D188D044">
      <w:numFmt w:val="bullet"/>
      <w:lvlText w:val="•"/>
      <w:lvlJc w:val="left"/>
      <w:pPr>
        <w:ind w:left="5164" w:hanging="297"/>
      </w:pPr>
      <w:rPr>
        <w:rFonts w:hint="default"/>
        <w:lang w:val="ru-RU" w:eastAsia="en-US" w:bidi="ar-SA"/>
      </w:rPr>
    </w:lvl>
  </w:abstractNum>
  <w:abstractNum w:abstractNumId="7" w15:restartNumberingAfterBreak="0">
    <w:nsid w:val="0E174AC3"/>
    <w:multiLevelType w:val="hybridMultilevel"/>
    <w:tmpl w:val="E3DAC276"/>
    <w:lvl w:ilvl="0" w:tplc="CA908DA8">
      <w:numFmt w:val="bullet"/>
      <w:lvlText w:val="•"/>
      <w:lvlJc w:val="left"/>
      <w:pPr>
        <w:ind w:left="395" w:hanging="284"/>
      </w:pPr>
      <w:rPr>
        <w:rFonts w:ascii="Times New Roman" w:eastAsia="Times New Roman" w:hAnsi="Times New Roman" w:cs="Times New Roman" w:hint="default"/>
        <w:w w:val="203"/>
        <w:sz w:val="21"/>
        <w:szCs w:val="21"/>
        <w:lang w:val="ru-RU" w:eastAsia="en-US" w:bidi="ar-SA"/>
      </w:rPr>
    </w:lvl>
    <w:lvl w:ilvl="1" w:tplc="10921960">
      <w:numFmt w:val="bullet"/>
      <w:lvlText w:val="•"/>
      <w:lvlJc w:val="left"/>
      <w:pPr>
        <w:ind w:left="1008" w:hanging="284"/>
      </w:pPr>
      <w:rPr>
        <w:rFonts w:hint="default"/>
        <w:lang w:val="ru-RU" w:eastAsia="en-US" w:bidi="ar-SA"/>
      </w:rPr>
    </w:lvl>
    <w:lvl w:ilvl="2" w:tplc="D4380FCE">
      <w:numFmt w:val="bullet"/>
      <w:lvlText w:val="•"/>
      <w:lvlJc w:val="left"/>
      <w:pPr>
        <w:ind w:left="1616" w:hanging="284"/>
      </w:pPr>
      <w:rPr>
        <w:rFonts w:hint="default"/>
        <w:lang w:val="ru-RU" w:eastAsia="en-US" w:bidi="ar-SA"/>
      </w:rPr>
    </w:lvl>
    <w:lvl w:ilvl="3" w:tplc="A0267B10">
      <w:numFmt w:val="bullet"/>
      <w:lvlText w:val="•"/>
      <w:lvlJc w:val="left"/>
      <w:pPr>
        <w:ind w:left="2224" w:hanging="284"/>
      </w:pPr>
      <w:rPr>
        <w:rFonts w:hint="default"/>
        <w:lang w:val="ru-RU" w:eastAsia="en-US" w:bidi="ar-SA"/>
      </w:rPr>
    </w:lvl>
    <w:lvl w:ilvl="4" w:tplc="90F0DC8A">
      <w:numFmt w:val="bullet"/>
      <w:lvlText w:val="•"/>
      <w:lvlJc w:val="left"/>
      <w:pPr>
        <w:ind w:left="2832" w:hanging="284"/>
      </w:pPr>
      <w:rPr>
        <w:rFonts w:hint="default"/>
        <w:lang w:val="ru-RU" w:eastAsia="en-US" w:bidi="ar-SA"/>
      </w:rPr>
    </w:lvl>
    <w:lvl w:ilvl="5" w:tplc="134A789A">
      <w:numFmt w:val="bullet"/>
      <w:lvlText w:val="•"/>
      <w:lvlJc w:val="left"/>
      <w:pPr>
        <w:ind w:left="3440" w:hanging="284"/>
      </w:pPr>
      <w:rPr>
        <w:rFonts w:hint="default"/>
        <w:lang w:val="ru-RU" w:eastAsia="en-US" w:bidi="ar-SA"/>
      </w:rPr>
    </w:lvl>
    <w:lvl w:ilvl="6" w:tplc="3690B88E">
      <w:numFmt w:val="bullet"/>
      <w:lvlText w:val="•"/>
      <w:lvlJc w:val="left"/>
      <w:pPr>
        <w:ind w:left="4048" w:hanging="284"/>
      </w:pPr>
      <w:rPr>
        <w:rFonts w:hint="default"/>
        <w:lang w:val="ru-RU" w:eastAsia="en-US" w:bidi="ar-SA"/>
      </w:rPr>
    </w:lvl>
    <w:lvl w:ilvl="7" w:tplc="BE9AC290">
      <w:numFmt w:val="bullet"/>
      <w:lvlText w:val="•"/>
      <w:lvlJc w:val="left"/>
      <w:pPr>
        <w:ind w:left="4656" w:hanging="284"/>
      </w:pPr>
      <w:rPr>
        <w:rFonts w:hint="default"/>
        <w:lang w:val="ru-RU" w:eastAsia="en-US" w:bidi="ar-SA"/>
      </w:rPr>
    </w:lvl>
    <w:lvl w:ilvl="8" w:tplc="7F88FF0E">
      <w:numFmt w:val="bullet"/>
      <w:lvlText w:val="•"/>
      <w:lvlJc w:val="left"/>
      <w:pPr>
        <w:ind w:left="5264" w:hanging="284"/>
      </w:pPr>
      <w:rPr>
        <w:rFonts w:hint="default"/>
        <w:lang w:val="ru-RU" w:eastAsia="en-US" w:bidi="ar-SA"/>
      </w:rPr>
    </w:lvl>
  </w:abstractNum>
  <w:abstractNum w:abstractNumId="8" w15:restartNumberingAfterBreak="0">
    <w:nsid w:val="0FD8139E"/>
    <w:multiLevelType w:val="hybridMultilevel"/>
    <w:tmpl w:val="940ADDDC"/>
    <w:lvl w:ilvl="0" w:tplc="F4DAFC4C">
      <w:start w:val="1"/>
      <w:numFmt w:val="decimal"/>
      <w:lvlText w:val="%1)"/>
      <w:lvlJc w:val="left"/>
      <w:pPr>
        <w:ind w:left="682" w:hanging="287"/>
        <w:jc w:val="left"/>
      </w:pPr>
      <w:rPr>
        <w:rFonts w:ascii="Times New Roman" w:eastAsia="Times New Roman" w:hAnsi="Times New Roman" w:cs="Times New Roman" w:hint="default"/>
        <w:w w:val="103"/>
        <w:sz w:val="21"/>
        <w:szCs w:val="21"/>
        <w:lang w:val="ru-RU" w:eastAsia="en-US" w:bidi="ar-SA"/>
      </w:rPr>
    </w:lvl>
    <w:lvl w:ilvl="1" w:tplc="89DE793C">
      <w:numFmt w:val="bullet"/>
      <w:lvlText w:val="•"/>
      <w:lvlJc w:val="left"/>
      <w:pPr>
        <w:ind w:left="1260" w:hanging="287"/>
      </w:pPr>
      <w:rPr>
        <w:rFonts w:hint="default"/>
        <w:lang w:val="ru-RU" w:eastAsia="en-US" w:bidi="ar-SA"/>
      </w:rPr>
    </w:lvl>
    <w:lvl w:ilvl="2" w:tplc="8D64C9AE">
      <w:numFmt w:val="bullet"/>
      <w:lvlText w:val="•"/>
      <w:lvlJc w:val="left"/>
      <w:pPr>
        <w:ind w:left="1840" w:hanging="287"/>
      </w:pPr>
      <w:rPr>
        <w:rFonts w:hint="default"/>
        <w:lang w:val="ru-RU" w:eastAsia="en-US" w:bidi="ar-SA"/>
      </w:rPr>
    </w:lvl>
    <w:lvl w:ilvl="3" w:tplc="B8EE1CD2">
      <w:numFmt w:val="bullet"/>
      <w:lvlText w:val="•"/>
      <w:lvlJc w:val="left"/>
      <w:pPr>
        <w:ind w:left="2420" w:hanging="287"/>
      </w:pPr>
      <w:rPr>
        <w:rFonts w:hint="default"/>
        <w:lang w:val="ru-RU" w:eastAsia="en-US" w:bidi="ar-SA"/>
      </w:rPr>
    </w:lvl>
    <w:lvl w:ilvl="4" w:tplc="19A2CAE4">
      <w:numFmt w:val="bullet"/>
      <w:lvlText w:val="•"/>
      <w:lvlJc w:val="left"/>
      <w:pPr>
        <w:ind w:left="3000" w:hanging="287"/>
      </w:pPr>
      <w:rPr>
        <w:rFonts w:hint="default"/>
        <w:lang w:val="ru-RU" w:eastAsia="en-US" w:bidi="ar-SA"/>
      </w:rPr>
    </w:lvl>
    <w:lvl w:ilvl="5" w:tplc="24BC91EC">
      <w:numFmt w:val="bullet"/>
      <w:lvlText w:val="•"/>
      <w:lvlJc w:val="left"/>
      <w:pPr>
        <w:ind w:left="3580" w:hanging="287"/>
      </w:pPr>
      <w:rPr>
        <w:rFonts w:hint="default"/>
        <w:lang w:val="ru-RU" w:eastAsia="en-US" w:bidi="ar-SA"/>
      </w:rPr>
    </w:lvl>
    <w:lvl w:ilvl="6" w:tplc="84984A16">
      <w:numFmt w:val="bullet"/>
      <w:lvlText w:val="•"/>
      <w:lvlJc w:val="left"/>
      <w:pPr>
        <w:ind w:left="4160" w:hanging="287"/>
      </w:pPr>
      <w:rPr>
        <w:rFonts w:hint="default"/>
        <w:lang w:val="ru-RU" w:eastAsia="en-US" w:bidi="ar-SA"/>
      </w:rPr>
    </w:lvl>
    <w:lvl w:ilvl="7" w:tplc="855C7EFC">
      <w:numFmt w:val="bullet"/>
      <w:lvlText w:val="•"/>
      <w:lvlJc w:val="left"/>
      <w:pPr>
        <w:ind w:left="4740" w:hanging="287"/>
      </w:pPr>
      <w:rPr>
        <w:rFonts w:hint="default"/>
        <w:lang w:val="ru-RU" w:eastAsia="en-US" w:bidi="ar-SA"/>
      </w:rPr>
    </w:lvl>
    <w:lvl w:ilvl="8" w:tplc="2B6666A2">
      <w:numFmt w:val="bullet"/>
      <w:lvlText w:val="•"/>
      <w:lvlJc w:val="left"/>
      <w:pPr>
        <w:ind w:left="5320" w:hanging="287"/>
      </w:pPr>
      <w:rPr>
        <w:rFonts w:hint="default"/>
        <w:lang w:val="ru-RU" w:eastAsia="en-US" w:bidi="ar-SA"/>
      </w:rPr>
    </w:lvl>
  </w:abstractNum>
  <w:abstractNum w:abstractNumId="9" w15:restartNumberingAfterBreak="0">
    <w:nsid w:val="1C801EB3"/>
    <w:multiLevelType w:val="hybridMultilevel"/>
    <w:tmpl w:val="CFC67B98"/>
    <w:lvl w:ilvl="0" w:tplc="DED2CFEA">
      <w:start w:val="1"/>
      <w:numFmt w:val="decimal"/>
      <w:lvlText w:val="%1."/>
      <w:lvlJc w:val="left"/>
      <w:pPr>
        <w:ind w:left="565" w:hanging="332"/>
        <w:jc w:val="left"/>
      </w:pPr>
      <w:rPr>
        <w:rFonts w:ascii="Times New Roman" w:eastAsia="Times New Roman" w:hAnsi="Times New Roman" w:cs="Times New Roman" w:hint="default"/>
        <w:w w:val="102"/>
        <w:sz w:val="21"/>
        <w:szCs w:val="21"/>
        <w:lang w:val="ru-RU" w:eastAsia="en-US" w:bidi="ar-SA"/>
      </w:rPr>
    </w:lvl>
    <w:lvl w:ilvl="1" w:tplc="F6CA6722">
      <w:numFmt w:val="bullet"/>
      <w:lvlText w:val="•"/>
      <w:lvlJc w:val="left"/>
      <w:pPr>
        <w:ind w:left="1152" w:hanging="332"/>
      </w:pPr>
      <w:rPr>
        <w:rFonts w:hint="default"/>
        <w:lang w:val="ru-RU" w:eastAsia="en-US" w:bidi="ar-SA"/>
      </w:rPr>
    </w:lvl>
    <w:lvl w:ilvl="2" w:tplc="E11EEAC8">
      <w:numFmt w:val="bullet"/>
      <w:lvlText w:val="•"/>
      <w:lvlJc w:val="left"/>
      <w:pPr>
        <w:ind w:left="1744" w:hanging="332"/>
      </w:pPr>
      <w:rPr>
        <w:rFonts w:hint="default"/>
        <w:lang w:val="ru-RU" w:eastAsia="en-US" w:bidi="ar-SA"/>
      </w:rPr>
    </w:lvl>
    <w:lvl w:ilvl="3" w:tplc="7ED2A204">
      <w:numFmt w:val="bullet"/>
      <w:lvlText w:val="•"/>
      <w:lvlJc w:val="left"/>
      <w:pPr>
        <w:ind w:left="2336" w:hanging="332"/>
      </w:pPr>
      <w:rPr>
        <w:rFonts w:hint="default"/>
        <w:lang w:val="ru-RU" w:eastAsia="en-US" w:bidi="ar-SA"/>
      </w:rPr>
    </w:lvl>
    <w:lvl w:ilvl="4" w:tplc="F1C815EE">
      <w:numFmt w:val="bullet"/>
      <w:lvlText w:val="•"/>
      <w:lvlJc w:val="left"/>
      <w:pPr>
        <w:ind w:left="2928" w:hanging="332"/>
      </w:pPr>
      <w:rPr>
        <w:rFonts w:hint="default"/>
        <w:lang w:val="ru-RU" w:eastAsia="en-US" w:bidi="ar-SA"/>
      </w:rPr>
    </w:lvl>
    <w:lvl w:ilvl="5" w:tplc="9EEA0E26">
      <w:numFmt w:val="bullet"/>
      <w:lvlText w:val="•"/>
      <w:lvlJc w:val="left"/>
      <w:pPr>
        <w:ind w:left="3520" w:hanging="332"/>
      </w:pPr>
      <w:rPr>
        <w:rFonts w:hint="default"/>
        <w:lang w:val="ru-RU" w:eastAsia="en-US" w:bidi="ar-SA"/>
      </w:rPr>
    </w:lvl>
    <w:lvl w:ilvl="6" w:tplc="06C4F90E">
      <w:numFmt w:val="bullet"/>
      <w:lvlText w:val="•"/>
      <w:lvlJc w:val="left"/>
      <w:pPr>
        <w:ind w:left="4112" w:hanging="332"/>
      </w:pPr>
      <w:rPr>
        <w:rFonts w:hint="default"/>
        <w:lang w:val="ru-RU" w:eastAsia="en-US" w:bidi="ar-SA"/>
      </w:rPr>
    </w:lvl>
    <w:lvl w:ilvl="7" w:tplc="1A7EAC48">
      <w:numFmt w:val="bullet"/>
      <w:lvlText w:val="•"/>
      <w:lvlJc w:val="left"/>
      <w:pPr>
        <w:ind w:left="4704" w:hanging="332"/>
      </w:pPr>
      <w:rPr>
        <w:rFonts w:hint="default"/>
        <w:lang w:val="ru-RU" w:eastAsia="en-US" w:bidi="ar-SA"/>
      </w:rPr>
    </w:lvl>
    <w:lvl w:ilvl="8" w:tplc="F0C65B8C">
      <w:numFmt w:val="bullet"/>
      <w:lvlText w:val="•"/>
      <w:lvlJc w:val="left"/>
      <w:pPr>
        <w:ind w:left="5296" w:hanging="332"/>
      </w:pPr>
      <w:rPr>
        <w:rFonts w:hint="default"/>
        <w:lang w:val="ru-RU" w:eastAsia="en-US" w:bidi="ar-SA"/>
      </w:rPr>
    </w:lvl>
  </w:abstractNum>
  <w:abstractNum w:abstractNumId="10" w15:restartNumberingAfterBreak="0">
    <w:nsid w:val="20FC21AF"/>
    <w:multiLevelType w:val="multilevel"/>
    <w:tmpl w:val="C3D2FACA"/>
    <w:lvl w:ilvl="0">
      <w:start w:val="3"/>
      <w:numFmt w:val="decimal"/>
      <w:lvlText w:val="%1"/>
      <w:lvlJc w:val="left"/>
      <w:pPr>
        <w:ind w:left="112" w:hanging="41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12" w:hanging="410"/>
        <w:jc w:val="left"/>
      </w:pPr>
      <w:rPr>
        <w:rFonts w:ascii="Arial" w:eastAsia="Arial" w:hAnsi="Arial" w:cs="Arial" w:hint="default"/>
        <w:i/>
        <w:iCs/>
        <w:w w:val="108"/>
        <w:sz w:val="20"/>
        <w:szCs w:val="20"/>
        <w:lang w:val="ru-RU" w:eastAsia="en-US" w:bidi="ar-SA"/>
      </w:rPr>
    </w:lvl>
    <w:lvl w:ilvl="2">
      <w:start w:val="1"/>
      <w:numFmt w:val="decimal"/>
      <w:lvlText w:val="%3."/>
      <w:lvlJc w:val="left"/>
      <w:pPr>
        <w:ind w:left="565" w:hanging="332"/>
        <w:jc w:val="right"/>
      </w:pPr>
      <w:rPr>
        <w:rFonts w:ascii="Times New Roman" w:eastAsia="Times New Roman" w:hAnsi="Times New Roman" w:cs="Times New Roman" w:hint="default"/>
        <w:w w:val="102"/>
        <w:sz w:val="21"/>
        <w:szCs w:val="21"/>
        <w:lang w:val="ru-RU" w:eastAsia="en-US" w:bidi="ar-SA"/>
      </w:rPr>
    </w:lvl>
    <w:lvl w:ilvl="3">
      <w:numFmt w:val="bullet"/>
      <w:lvlText w:val="•"/>
      <w:lvlJc w:val="left"/>
      <w:pPr>
        <w:ind w:left="1875" w:hanging="33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2533" w:hanging="33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3191" w:hanging="33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3848" w:hanging="33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4506" w:hanging="33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5164" w:hanging="332"/>
      </w:pPr>
      <w:rPr>
        <w:rFonts w:hint="default"/>
        <w:lang w:val="ru-RU" w:eastAsia="en-US" w:bidi="ar-SA"/>
      </w:rPr>
    </w:lvl>
  </w:abstractNum>
  <w:abstractNum w:abstractNumId="11" w15:restartNumberingAfterBreak="0">
    <w:nsid w:val="23093664"/>
    <w:multiLevelType w:val="hybridMultilevel"/>
    <w:tmpl w:val="B5283FEE"/>
    <w:lvl w:ilvl="0" w:tplc="E3408C0A">
      <w:start w:val="1"/>
      <w:numFmt w:val="decimal"/>
      <w:lvlText w:val="%1."/>
      <w:lvlJc w:val="left"/>
      <w:pPr>
        <w:ind w:left="565" w:hanging="332"/>
        <w:jc w:val="left"/>
      </w:pPr>
      <w:rPr>
        <w:rFonts w:ascii="Times New Roman" w:eastAsia="Times New Roman" w:hAnsi="Times New Roman" w:cs="Times New Roman" w:hint="default"/>
        <w:w w:val="102"/>
        <w:sz w:val="21"/>
        <w:szCs w:val="21"/>
        <w:lang w:val="ru-RU" w:eastAsia="en-US" w:bidi="ar-SA"/>
      </w:rPr>
    </w:lvl>
    <w:lvl w:ilvl="1" w:tplc="F0B631F8">
      <w:numFmt w:val="bullet"/>
      <w:lvlText w:val="•"/>
      <w:lvlJc w:val="left"/>
      <w:pPr>
        <w:ind w:left="1152" w:hanging="332"/>
      </w:pPr>
      <w:rPr>
        <w:rFonts w:hint="default"/>
        <w:lang w:val="ru-RU" w:eastAsia="en-US" w:bidi="ar-SA"/>
      </w:rPr>
    </w:lvl>
    <w:lvl w:ilvl="2" w:tplc="87A4079E">
      <w:numFmt w:val="bullet"/>
      <w:lvlText w:val="•"/>
      <w:lvlJc w:val="left"/>
      <w:pPr>
        <w:ind w:left="1744" w:hanging="332"/>
      </w:pPr>
      <w:rPr>
        <w:rFonts w:hint="default"/>
        <w:lang w:val="ru-RU" w:eastAsia="en-US" w:bidi="ar-SA"/>
      </w:rPr>
    </w:lvl>
    <w:lvl w:ilvl="3" w:tplc="9E00D040">
      <w:numFmt w:val="bullet"/>
      <w:lvlText w:val="•"/>
      <w:lvlJc w:val="left"/>
      <w:pPr>
        <w:ind w:left="2336" w:hanging="332"/>
      </w:pPr>
      <w:rPr>
        <w:rFonts w:hint="default"/>
        <w:lang w:val="ru-RU" w:eastAsia="en-US" w:bidi="ar-SA"/>
      </w:rPr>
    </w:lvl>
    <w:lvl w:ilvl="4" w:tplc="B4AA60F4">
      <w:numFmt w:val="bullet"/>
      <w:lvlText w:val="•"/>
      <w:lvlJc w:val="left"/>
      <w:pPr>
        <w:ind w:left="2928" w:hanging="332"/>
      </w:pPr>
      <w:rPr>
        <w:rFonts w:hint="default"/>
        <w:lang w:val="ru-RU" w:eastAsia="en-US" w:bidi="ar-SA"/>
      </w:rPr>
    </w:lvl>
    <w:lvl w:ilvl="5" w:tplc="D8FA96EA">
      <w:numFmt w:val="bullet"/>
      <w:lvlText w:val="•"/>
      <w:lvlJc w:val="left"/>
      <w:pPr>
        <w:ind w:left="3520" w:hanging="332"/>
      </w:pPr>
      <w:rPr>
        <w:rFonts w:hint="default"/>
        <w:lang w:val="ru-RU" w:eastAsia="en-US" w:bidi="ar-SA"/>
      </w:rPr>
    </w:lvl>
    <w:lvl w:ilvl="6" w:tplc="1D3A9722">
      <w:numFmt w:val="bullet"/>
      <w:lvlText w:val="•"/>
      <w:lvlJc w:val="left"/>
      <w:pPr>
        <w:ind w:left="4112" w:hanging="332"/>
      </w:pPr>
      <w:rPr>
        <w:rFonts w:hint="default"/>
        <w:lang w:val="ru-RU" w:eastAsia="en-US" w:bidi="ar-SA"/>
      </w:rPr>
    </w:lvl>
    <w:lvl w:ilvl="7" w:tplc="8836E140">
      <w:numFmt w:val="bullet"/>
      <w:lvlText w:val="•"/>
      <w:lvlJc w:val="left"/>
      <w:pPr>
        <w:ind w:left="4704" w:hanging="332"/>
      </w:pPr>
      <w:rPr>
        <w:rFonts w:hint="default"/>
        <w:lang w:val="ru-RU" w:eastAsia="en-US" w:bidi="ar-SA"/>
      </w:rPr>
    </w:lvl>
    <w:lvl w:ilvl="8" w:tplc="13644BFE">
      <w:numFmt w:val="bullet"/>
      <w:lvlText w:val="•"/>
      <w:lvlJc w:val="left"/>
      <w:pPr>
        <w:ind w:left="5296" w:hanging="332"/>
      </w:pPr>
      <w:rPr>
        <w:rFonts w:hint="default"/>
        <w:lang w:val="ru-RU" w:eastAsia="en-US" w:bidi="ar-SA"/>
      </w:rPr>
    </w:lvl>
  </w:abstractNum>
  <w:abstractNum w:abstractNumId="12" w15:restartNumberingAfterBreak="0">
    <w:nsid w:val="23F10CA9"/>
    <w:multiLevelType w:val="hybridMultilevel"/>
    <w:tmpl w:val="9F7A805E"/>
    <w:lvl w:ilvl="0" w:tplc="03BA7160">
      <w:start w:val="1"/>
      <w:numFmt w:val="decimal"/>
      <w:lvlText w:val="%1)"/>
      <w:lvlJc w:val="left"/>
      <w:pPr>
        <w:ind w:left="112" w:hanging="287"/>
        <w:jc w:val="left"/>
      </w:pPr>
      <w:rPr>
        <w:rFonts w:ascii="Times New Roman" w:eastAsia="Times New Roman" w:hAnsi="Times New Roman" w:cs="Times New Roman" w:hint="default"/>
        <w:w w:val="103"/>
        <w:sz w:val="21"/>
        <w:szCs w:val="21"/>
        <w:lang w:val="ru-RU" w:eastAsia="en-US" w:bidi="ar-SA"/>
      </w:rPr>
    </w:lvl>
    <w:lvl w:ilvl="1" w:tplc="E1646262">
      <w:numFmt w:val="bullet"/>
      <w:lvlText w:val="•"/>
      <w:lvlJc w:val="left"/>
      <w:pPr>
        <w:ind w:left="756" w:hanging="287"/>
      </w:pPr>
      <w:rPr>
        <w:rFonts w:hint="default"/>
        <w:lang w:val="ru-RU" w:eastAsia="en-US" w:bidi="ar-SA"/>
      </w:rPr>
    </w:lvl>
    <w:lvl w:ilvl="2" w:tplc="B3486012">
      <w:numFmt w:val="bullet"/>
      <w:lvlText w:val="•"/>
      <w:lvlJc w:val="left"/>
      <w:pPr>
        <w:ind w:left="1392" w:hanging="287"/>
      </w:pPr>
      <w:rPr>
        <w:rFonts w:hint="default"/>
        <w:lang w:val="ru-RU" w:eastAsia="en-US" w:bidi="ar-SA"/>
      </w:rPr>
    </w:lvl>
    <w:lvl w:ilvl="3" w:tplc="1C8EE218">
      <w:numFmt w:val="bullet"/>
      <w:lvlText w:val="•"/>
      <w:lvlJc w:val="left"/>
      <w:pPr>
        <w:ind w:left="2028" w:hanging="287"/>
      </w:pPr>
      <w:rPr>
        <w:rFonts w:hint="default"/>
        <w:lang w:val="ru-RU" w:eastAsia="en-US" w:bidi="ar-SA"/>
      </w:rPr>
    </w:lvl>
    <w:lvl w:ilvl="4" w:tplc="699034E2">
      <w:numFmt w:val="bullet"/>
      <w:lvlText w:val="•"/>
      <w:lvlJc w:val="left"/>
      <w:pPr>
        <w:ind w:left="2664" w:hanging="287"/>
      </w:pPr>
      <w:rPr>
        <w:rFonts w:hint="default"/>
        <w:lang w:val="ru-RU" w:eastAsia="en-US" w:bidi="ar-SA"/>
      </w:rPr>
    </w:lvl>
    <w:lvl w:ilvl="5" w:tplc="14DCB86E">
      <w:numFmt w:val="bullet"/>
      <w:lvlText w:val="•"/>
      <w:lvlJc w:val="left"/>
      <w:pPr>
        <w:ind w:left="3300" w:hanging="287"/>
      </w:pPr>
      <w:rPr>
        <w:rFonts w:hint="default"/>
        <w:lang w:val="ru-RU" w:eastAsia="en-US" w:bidi="ar-SA"/>
      </w:rPr>
    </w:lvl>
    <w:lvl w:ilvl="6" w:tplc="E65CE330">
      <w:numFmt w:val="bullet"/>
      <w:lvlText w:val="•"/>
      <w:lvlJc w:val="left"/>
      <w:pPr>
        <w:ind w:left="3936" w:hanging="287"/>
      </w:pPr>
      <w:rPr>
        <w:rFonts w:hint="default"/>
        <w:lang w:val="ru-RU" w:eastAsia="en-US" w:bidi="ar-SA"/>
      </w:rPr>
    </w:lvl>
    <w:lvl w:ilvl="7" w:tplc="5D46DA64">
      <w:numFmt w:val="bullet"/>
      <w:lvlText w:val="•"/>
      <w:lvlJc w:val="left"/>
      <w:pPr>
        <w:ind w:left="4572" w:hanging="287"/>
      </w:pPr>
      <w:rPr>
        <w:rFonts w:hint="default"/>
        <w:lang w:val="ru-RU" w:eastAsia="en-US" w:bidi="ar-SA"/>
      </w:rPr>
    </w:lvl>
    <w:lvl w:ilvl="8" w:tplc="A9E8A7A8">
      <w:numFmt w:val="bullet"/>
      <w:lvlText w:val="•"/>
      <w:lvlJc w:val="left"/>
      <w:pPr>
        <w:ind w:left="5208" w:hanging="287"/>
      </w:pPr>
      <w:rPr>
        <w:rFonts w:hint="default"/>
        <w:lang w:val="ru-RU" w:eastAsia="en-US" w:bidi="ar-SA"/>
      </w:rPr>
    </w:lvl>
  </w:abstractNum>
  <w:abstractNum w:abstractNumId="13" w15:restartNumberingAfterBreak="0">
    <w:nsid w:val="25277817"/>
    <w:multiLevelType w:val="hybridMultilevel"/>
    <w:tmpl w:val="D528D7CC"/>
    <w:lvl w:ilvl="0" w:tplc="48DA4C32">
      <w:start w:val="1"/>
      <w:numFmt w:val="decimal"/>
      <w:lvlText w:val="%1."/>
      <w:lvlJc w:val="left"/>
      <w:pPr>
        <w:ind w:left="565" w:hanging="332"/>
        <w:jc w:val="right"/>
      </w:pPr>
      <w:rPr>
        <w:rFonts w:ascii="Times New Roman" w:eastAsia="Times New Roman" w:hAnsi="Times New Roman" w:cs="Times New Roman" w:hint="default"/>
        <w:w w:val="102"/>
        <w:sz w:val="21"/>
        <w:szCs w:val="21"/>
        <w:lang w:val="ru-RU" w:eastAsia="en-US" w:bidi="ar-SA"/>
      </w:rPr>
    </w:lvl>
    <w:lvl w:ilvl="1" w:tplc="79448198">
      <w:start w:val="1"/>
      <w:numFmt w:val="decimal"/>
      <w:lvlText w:val="%2)"/>
      <w:lvlJc w:val="left"/>
      <w:pPr>
        <w:ind w:left="682" w:hanging="287"/>
        <w:jc w:val="left"/>
      </w:pPr>
      <w:rPr>
        <w:rFonts w:ascii="Times New Roman" w:eastAsia="Times New Roman" w:hAnsi="Times New Roman" w:cs="Times New Roman" w:hint="default"/>
        <w:w w:val="103"/>
        <w:sz w:val="21"/>
        <w:szCs w:val="21"/>
        <w:lang w:val="ru-RU" w:eastAsia="en-US" w:bidi="ar-SA"/>
      </w:rPr>
    </w:lvl>
    <w:lvl w:ilvl="2" w:tplc="1CA09460">
      <w:numFmt w:val="bullet"/>
      <w:lvlText w:val="•"/>
      <w:lvlJc w:val="left"/>
      <w:pPr>
        <w:ind w:left="1324" w:hanging="287"/>
      </w:pPr>
      <w:rPr>
        <w:rFonts w:hint="default"/>
        <w:lang w:val="ru-RU" w:eastAsia="en-US" w:bidi="ar-SA"/>
      </w:rPr>
    </w:lvl>
    <w:lvl w:ilvl="3" w:tplc="92DEB850">
      <w:numFmt w:val="bullet"/>
      <w:lvlText w:val="•"/>
      <w:lvlJc w:val="left"/>
      <w:pPr>
        <w:ind w:left="1968" w:hanging="287"/>
      </w:pPr>
      <w:rPr>
        <w:rFonts w:hint="default"/>
        <w:lang w:val="ru-RU" w:eastAsia="en-US" w:bidi="ar-SA"/>
      </w:rPr>
    </w:lvl>
    <w:lvl w:ilvl="4" w:tplc="6452105A">
      <w:numFmt w:val="bullet"/>
      <w:lvlText w:val="•"/>
      <w:lvlJc w:val="left"/>
      <w:pPr>
        <w:ind w:left="2613" w:hanging="287"/>
      </w:pPr>
      <w:rPr>
        <w:rFonts w:hint="default"/>
        <w:lang w:val="ru-RU" w:eastAsia="en-US" w:bidi="ar-SA"/>
      </w:rPr>
    </w:lvl>
    <w:lvl w:ilvl="5" w:tplc="AE744D0C">
      <w:numFmt w:val="bullet"/>
      <w:lvlText w:val="•"/>
      <w:lvlJc w:val="left"/>
      <w:pPr>
        <w:ind w:left="3257" w:hanging="287"/>
      </w:pPr>
      <w:rPr>
        <w:rFonts w:hint="default"/>
        <w:lang w:val="ru-RU" w:eastAsia="en-US" w:bidi="ar-SA"/>
      </w:rPr>
    </w:lvl>
    <w:lvl w:ilvl="6" w:tplc="49FA55B8">
      <w:numFmt w:val="bullet"/>
      <w:lvlText w:val="•"/>
      <w:lvlJc w:val="left"/>
      <w:pPr>
        <w:ind w:left="3902" w:hanging="287"/>
      </w:pPr>
      <w:rPr>
        <w:rFonts w:hint="default"/>
        <w:lang w:val="ru-RU" w:eastAsia="en-US" w:bidi="ar-SA"/>
      </w:rPr>
    </w:lvl>
    <w:lvl w:ilvl="7" w:tplc="CAE67810">
      <w:numFmt w:val="bullet"/>
      <w:lvlText w:val="•"/>
      <w:lvlJc w:val="left"/>
      <w:pPr>
        <w:ind w:left="4546" w:hanging="287"/>
      </w:pPr>
      <w:rPr>
        <w:rFonts w:hint="default"/>
        <w:lang w:val="ru-RU" w:eastAsia="en-US" w:bidi="ar-SA"/>
      </w:rPr>
    </w:lvl>
    <w:lvl w:ilvl="8" w:tplc="65143756">
      <w:numFmt w:val="bullet"/>
      <w:lvlText w:val="•"/>
      <w:lvlJc w:val="left"/>
      <w:pPr>
        <w:ind w:left="5191" w:hanging="287"/>
      </w:pPr>
      <w:rPr>
        <w:rFonts w:hint="default"/>
        <w:lang w:val="ru-RU" w:eastAsia="en-US" w:bidi="ar-SA"/>
      </w:rPr>
    </w:lvl>
  </w:abstractNum>
  <w:abstractNum w:abstractNumId="14" w15:restartNumberingAfterBreak="0">
    <w:nsid w:val="28BF61A2"/>
    <w:multiLevelType w:val="hybridMultilevel"/>
    <w:tmpl w:val="A030D26A"/>
    <w:lvl w:ilvl="0" w:tplc="ACFA7F48">
      <w:numFmt w:val="bullet"/>
      <w:lvlText w:val="*"/>
      <w:lvlJc w:val="left"/>
      <w:pPr>
        <w:ind w:left="112" w:hanging="136"/>
      </w:pPr>
      <w:rPr>
        <w:rFonts w:ascii="Trebuchet MS" w:eastAsia="Trebuchet MS" w:hAnsi="Trebuchet MS" w:cs="Trebuchet MS" w:hint="default"/>
        <w:w w:val="126"/>
        <w:sz w:val="14"/>
        <w:szCs w:val="14"/>
        <w:lang w:val="ru-RU" w:eastAsia="en-US" w:bidi="ar-SA"/>
      </w:rPr>
    </w:lvl>
    <w:lvl w:ilvl="1" w:tplc="7D1069D2">
      <w:numFmt w:val="bullet"/>
      <w:lvlText w:val="•"/>
      <w:lvlJc w:val="left"/>
      <w:pPr>
        <w:ind w:left="756" w:hanging="136"/>
      </w:pPr>
      <w:rPr>
        <w:rFonts w:hint="default"/>
        <w:lang w:val="ru-RU" w:eastAsia="en-US" w:bidi="ar-SA"/>
      </w:rPr>
    </w:lvl>
    <w:lvl w:ilvl="2" w:tplc="2228B5CA">
      <w:numFmt w:val="bullet"/>
      <w:lvlText w:val="•"/>
      <w:lvlJc w:val="left"/>
      <w:pPr>
        <w:ind w:left="1392" w:hanging="136"/>
      </w:pPr>
      <w:rPr>
        <w:rFonts w:hint="default"/>
        <w:lang w:val="ru-RU" w:eastAsia="en-US" w:bidi="ar-SA"/>
      </w:rPr>
    </w:lvl>
    <w:lvl w:ilvl="3" w:tplc="88FC8E04">
      <w:numFmt w:val="bullet"/>
      <w:lvlText w:val="•"/>
      <w:lvlJc w:val="left"/>
      <w:pPr>
        <w:ind w:left="2028" w:hanging="136"/>
      </w:pPr>
      <w:rPr>
        <w:rFonts w:hint="default"/>
        <w:lang w:val="ru-RU" w:eastAsia="en-US" w:bidi="ar-SA"/>
      </w:rPr>
    </w:lvl>
    <w:lvl w:ilvl="4" w:tplc="BF34A0E2">
      <w:numFmt w:val="bullet"/>
      <w:lvlText w:val="•"/>
      <w:lvlJc w:val="left"/>
      <w:pPr>
        <w:ind w:left="2664" w:hanging="136"/>
      </w:pPr>
      <w:rPr>
        <w:rFonts w:hint="default"/>
        <w:lang w:val="ru-RU" w:eastAsia="en-US" w:bidi="ar-SA"/>
      </w:rPr>
    </w:lvl>
    <w:lvl w:ilvl="5" w:tplc="69A8CB7A">
      <w:numFmt w:val="bullet"/>
      <w:lvlText w:val="•"/>
      <w:lvlJc w:val="left"/>
      <w:pPr>
        <w:ind w:left="3300" w:hanging="136"/>
      </w:pPr>
      <w:rPr>
        <w:rFonts w:hint="default"/>
        <w:lang w:val="ru-RU" w:eastAsia="en-US" w:bidi="ar-SA"/>
      </w:rPr>
    </w:lvl>
    <w:lvl w:ilvl="6" w:tplc="7DB4CF1E">
      <w:numFmt w:val="bullet"/>
      <w:lvlText w:val="•"/>
      <w:lvlJc w:val="left"/>
      <w:pPr>
        <w:ind w:left="3936" w:hanging="136"/>
      </w:pPr>
      <w:rPr>
        <w:rFonts w:hint="default"/>
        <w:lang w:val="ru-RU" w:eastAsia="en-US" w:bidi="ar-SA"/>
      </w:rPr>
    </w:lvl>
    <w:lvl w:ilvl="7" w:tplc="66288EA0">
      <w:numFmt w:val="bullet"/>
      <w:lvlText w:val="•"/>
      <w:lvlJc w:val="left"/>
      <w:pPr>
        <w:ind w:left="4572" w:hanging="136"/>
      </w:pPr>
      <w:rPr>
        <w:rFonts w:hint="default"/>
        <w:lang w:val="ru-RU" w:eastAsia="en-US" w:bidi="ar-SA"/>
      </w:rPr>
    </w:lvl>
    <w:lvl w:ilvl="8" w:tplc="15523066">
      <w:numFmt w:val="bullet"/>
      <w:lvlText w:val="•"/>
      <w:lvlJc w:val="left"/>
      <w:pPr>
        <w:ind w:left="5208" w:hanging="136"/>
      </w:pPr>
      <w:rPr>
        <w:rFonts w:hint="default"/>
        <w:lang w:val="ru-RU" w:eastAsia="en-US" w:bidi="ar-SA"/>
      </w:rPr>
    </w:lvl>
  </w:abstractNum>
  <w:abstractNum w:abstractNumId="15" w15:restartNumberingAfterBreak="0">
    <w:nsid w:val="2BCE4486"/>
    <w:multiLevelType w:val="hybridMultilevel"/>
    <w:tmpl w:val="265847FE"/>
    <w:lvl w:ilvl="0" w:tplc="5A5E6292">
      <w:start w:val="1"/>
      <w:numFmt w:val="decimal"/>
      <w:lvlText w:val="%1."/>
      <w:lvlJc w:val="left"/>
      <w:pPr>
        <w:ind w:left="565" w:hanging="332"/>
        <w:jc w:val="left"/>
      </w:pPr>
      <w:rPr>
        <w:rFonts w:ascii="Times New Roman" w:eastAsia="Times New Roman" w:hAnsi="Times New Roman" w:cs="Times New Roman" w:hint="default"/>
        <w:w w:val="102"/>
        <w:sz w:val="21"/>
        <w:szCs w:val="21"/>
        <w:lang w:val="ru-RU" w:eastAsia="en-US" w:bidi="ar-SA"/>
      </w:rPr>
    </w:lvl>
    <w:lvl w:ilvl="1" w:tplc="07F813C2">
      <w:numFmt w:val="bullet"/>
      <w:lvlText w:val="•"/>
      <w:lvlJc w:val="left"/>
      <w:pPr>
        <w:ind w:left="1152" w:hanging="332"/>
      </w:pPr>
      <w:rPr>
        <w:rFonts w:hint="default"/>
        <w:lang w:val="ru-RU" w:eastAsia="en-US" w:bidi="ar-SA"/>
      </w:rPr>
    </w:lvl>
    <w:lvl w:ilvl="2" w:tplc="550C0BEA">
      <w:numFmt w:val="bullet"/>
      <w:lvlText w:val="•"/>
      <w:lvlJc w:val="left"/>
      <w:pPr>
        <w:ind w:left="1744" w:hanging="332"/>
      </w:pPr>
      <w:rPr>
        <w:rFonts w:hint="default"/>
        <w:lang w:val="ru-RU" w:eastAsia="en-US" w:bidi="ar-SA"/>
      </w:rPr>
    </w:lvl>
    <w:lvl w:ilvl="3" w:tplc="4C305B8E">
      <w:numFmt w:val="bullet"/>
      <w:lvlText w:val="•"/>
      <w:lvlJc w:val="left"/>
      <w:pPr>
        <w:ind w:left="2336" w:hanging="332"/>
      </w:pPr>
      <w:rPr>
        <w:rFonts w:hint="default"/>
        <w:lang w:val="ru-RU" w:eastAsia="en-US" w:bidi="ar-SA"/>
      </w:rPr>
    </w:lvl>
    <w:lvl w:ilvl="4" w:tplc="CAB41A02">
      <w:numFmt w:val="bullet"/>
      <w:lvlText w:val="•"/>
      <w:lvlJc w:val="left"/>
      <w:pPr>
        <w:ind w:left="2928" w:hanging="332"/>
      </w:pPr>
      <w:rPr>
        <w:rFonts w:hint="default"/>
        <w:lang w:val="ru-RU" w:eastAsia="en-US" w:bidi="ar-SA"/>
      </w:rPr>
    </w:lvl>
    <w:lvl w:ilvl="5" w:tplc="0EFE77C4">
      <w:numFmt w:val="bullet"/>
      <w:lvlText w:val="•"/>
      <w:lvlJc w:val="left"/>
      <w:pPr>
        <w:ind w:left="3520" w:hanging="332"/>
      </w:pPr>
      <w:rPr>
        <w:rFonts w:hint="default"/>
        <w:lang w:val="ru-RU" w:eastAsia="en-US" w:bidi="ar-SA"/>
      </w:rPr>
    </w:lvl>
    <w:lvl w:ilvl="6" w:tplc="27A2C93A">
      <w:numFmt w:val="bullet"/>
      <w:lvlText w:val="•"/>
      <w:lvlJc w:val="left"/>
      <w:pPr>
        <w:ind w:left="4112" w:hanging="332"/>
      </w:pPr>
      <w:rPr>
        <w:rFonts w:hint="default"/>
        <w:lang w:val="ru-RU" w:eastAsia="en-US" w:bidi="ar-SA"/>
      </w:rPr>
    </w:lvl>
    <w:lvl w:ilvl="7" w:tplc="342E4052">
      <w:numFmt w:val="bullet"/>
      <w:lvlText w:val="•"/>
      <w:lvlJc w:val="left"/>
      <w:pPr>
        <w:ind w:left="4704" w:hanging="332"/>
      </w:pPr>
      <w:rPr>
        <w:rFonts w:hint="default"/>
        <w:lang w:val="ru-RU" w:eastAsia="en-US" w:bidi="ar-SA"/>
      </w:rPr>
    </w:lvl>
    <w:lvl w:ilvl="8" w:tplc="F1028F56">
      <w:numFmt w:val="bullet"/>
      <w:lvlText w:val="•"/>
      <w:lvlJc w:val="left"/>
      <w:pPr>
        <w:ind w:left="5296" w:hanging="332"/>
      </w:pPr>
      <w:rPr>
        <w:rFonts w:hint="default"/>
        <w:lang w:val="ru-RU" w:eastAsia="en-US" w:bidi="ar-SA"/>
      </w:rPr>
    </w:lvl>
  </w:abstractNum>
  <w:abstractNum w:abstractNumId="16" w15:restartNumberingAfterBreak="0">
    <w:nsid w:val="2C777C56"/>
    <w:multiLevelType w:val="hybridMultilevel"/>
    <w:tmpl w:val="AA4EEDCA"/>
    <w:lvl w:ilvl="0" w:tplc="F0D85462">
      <w:numFmt w:val="bullet"/>
      <w:lvlText w:val="•"/>
      <w:lvlJc w:val="left"/>
      <w:pPr>
        <w:ind w:left="395" w:hanging="284"/>
      </w:pPr>
      <w:rPr>
        <w:rFonts w:ascii="Times New Roman" w:eastAsia="Times New Roman" w:hAnsi="Times New Roman" w:cs="Times New Roman" w:hint="default"/>
        <w:i/>
        <w:iCs/>
        <w:w w:val="204"/>
        <w:sz w:val="21"/>
        <w:szCs w:val="21"/>
        <w:lang w:val="ru-RU" w:eastAsia="en-US" w:bidi="ar-SA"/>
      </w:rPr>
    </w:lvl>
    <w:lvl w:ilvl="1" w:tplc="CC662306">
      <w:numFmt w:val="bullet"/>
      <w:lvlText w:val="•"/>
      <w:lvlJc w:val="left"/>
      <w:pPr>
        <w:ind w:left="1008" w:hanging="284"/>
      </w:pPr>
      <w:rPr>
        <w:rFonts w:hint="default"/>
        <w:lang w:val="ru-RU" w:eastAsia="en-US" w:bidi="ar-SA"/>
      </w:rPr>
    </w:lvl>
    <w:lvl w:ilvl="2" w:tplc="246A5CCC">
      <w:numFmt w:val="bullet"/>
      <w:lvlText w:val="•"/>
      <w:lvlJc w:val="left"/>
      <w:pPr>
        <w:ind w:left="1616" w:hanging="284"/>
      </w:pPr>
      <w:rPr>
        <w:rFonts w:hint="default"/>
        <w:lang w:val="ru-RU" w:eastAsia="en-US" w:bidi="ar-SA"/>
      </w:rPr>
    </w:lvl>
    <w:lvl w:ilvl="3" w:tplc="72EC2EC8">
      <w:numFmt w:val="bullet"/>
      <w:lvlText w:val="•"/>
      <w:lvlJc w:val="left"/>
      <w:pPr>
        <w:ind w:left="2224" w:hanging="284"/>
      </w:pPr>
      <w:rPr>
        <w:rFonts w:hint="default"/>
        <w:lang w:val="ru-RU" w:eastAsia="en-US" w:bidi="ar-SA"/>
      </w:rPr>
    </w:lvl>
    <w:lvl w:ilvl="4" w:tplc="0714EEC8">
      <w:numFmt w:val="bullet"/>
      <w:lvlText w:val="•"/>
      <w:lvlJc w:val="left"/>
      <w:pPr>
        <w:ind w:left="2832" w:hanging="284"/>
      </w:pPr>
      <w:rPr>
        <w:rFonts w:hint="default"/>
        <w:lang w:val="ru-RU" w:eastAsia="en-US" w:bidi="ar-SA"/>
      </w:rPr>
    </w:lvl>
    <w:lvl w:ilvl="5" w:tplc="1976318A">
      <w:numFmt w:val="bullet"/>
      <w:lvlText w:val="•"/>
      <w:lvlJc w:val="left"/>
      <w:pPr>
        <w:ind w:left="3440" w:hanging="284"/>
      </w:pPr>
      <w:rPr>
        <w:rFonts w:hint="default"/>
        <w:lang w:val="ru-RU" w:eastAsia="en-US" w:bidi="ar-SA"/>
      </w:rPr>
    </w:lvl>
    <w:lvl w:ilvl="6" w:tplc="D35E5A12">
      <w:numFmt w:val="bullet"/>
      <w:lvlText w:val="•"/>
      <w:lvlJc w:val="left"/>
      <w:pPr>
        <w:ind w:left="4048" w:hanging="284"/>
      </w:pPr>
      <w:rPr>
        <w:rFonts w:hint="default"/>
        <w:lang w:val="ru-RU" w:eastAsia="en-US" w:bidi="ar-SA"/>
      </w:rPr>
    </w:lvl>
    <w:lvl w:ilvl="7" w:tplc="C4EE67F6">
      <w:numFmt w:val="bullet"/>
      <w:lvlText w:val="•"/>
      <w:lvlJc w:val="left"/>
      <w:pPr>
        <w:ind w:left="4656" w:hanging="284"/>
      </w:pPr>
      <w:rPr>
        <w:rFonts w:hint="default"/>
        <w:lang w:val="ru-RU" w:eastAsia="en-US" w:bidi="ar-SA"/>
      </w:rPr>
    </w:lvl>
    <w:lvl w:ilvl="8" w:tplc="BBC4E2F6">
      <w:numFmt w:val="bullet"/>
      <w:lvlText w:val="•"/>
      <w:lvlJc w:val="left"/>
      <w:pPr>
        <w:ind w:left="5264" w:hanging="284"/>
      </w:pPr>
      <w:rPr>
        <w:rFonts w:hint="default"/>
        <w:lang w:val="ru-RU" w:eastAsia="en-US" w:bidi="ar-SA"/>
      </w:rPr>
    </w:lvl>
  </w:abstractNum>
  <w:abstractNum w:abstractNumId="17" w15:restartNumberingAfterBreak="0">
    <w:nsid w:val="2CAD32A4"/>
    <w:multiLevelType w:val="hybridMultilevel"/>
    <w:tmpl w:val="05BC5FB4"/>
    <w:lvl w:ilvl="0" w:tplc="E690B43E">
      <w:start w:val="1"/>
      <w:numFmt w:val="decimal"/>
      <w:lvlText w:val="%1."/>
      <w:lvlJc w:val="left"/>
      <w:pPr>
        <w:ind w:left="565" w:hanging="332"/>
        <w:jc w:val="left"/>
      </w:pPr>
      <w:rPr>
        <w:rFonts w:ascii="Times New Roman" w:eastAsia="Times New Roman" w:hAnsi="Times New Roman" w:cs="Times New Roman" w:hint="default"/>
        <w:w w:val="102"/>
        <w:sz w:val="21"/>
        <w:szCs w:val="21"/>
        <w:lang w:val="ru-RU" w:eastAsia="en-US" w:bidi="ar-SA"/>
      </w:rPr>
    </w:lvl>
    <w:lvl w:ilvl="1" w:tplc="27FEBDFC">
      <w:numFmt w:val="bullet"/>
      <w:lvlText w:val="•"/>
      <w:lvlJc w:val="left"/>
      <w:pPr>
        <w:ind w:left="1152" w:hanging="332"/>
      </w:pPr>
      <w:rPr>
        <w:rFonts w:hint="default"/>
        <w:lang w:val="ru-RU" w:eastAsia="en-US" w:bidi="ar-SA"/>
      </w:rPr>
    </w:lvl>
    <w:lvl w:ilvl="2" w:tplc="0CA8E4F4">
      <w:numFmt w:val="bullet"/>
      <w:lvlText w:val="•"/>
      <w:lvlJc w:val="left"/>
      <w:pPr>
        <w:ind w:left="1744" w:hanging="332"/>
      </w:pPr>
      <w:rPr>
        <w:rFonts w:hint="default"/>
        <w:lang w:val="ru-RU" w:eastAsia="en-US" w:bidi="ar-SA"/>
      </w:rPr>
    </w:lvl>
    <w:lvl w:ilvl="3" w:tplc="F9386178">
      <w:numFmt w:val="bullet"/>
      <w:lvlText w:val="•"/>
      <w:lvlJc w:val="left"/>
      <w:pPr>
        <w:ind w:left="2336" w:hanging="332"/>
      </w:pPr>
      <w:rPr>
        <w:rFonts w:hint="default"/>
        <w:lang w:val="ru-RU" w:eastAsia="en-US" w:bidi="ar-SA"/>
      </w:rPr>
    </w:lvl>
    <w:lvl w:ilvl="4" w:tplc="996421CA">
      <w:numFmt w:val="bullet"/>
      <w:lvlText w:val="•"/>
      <w:lvlJc w:val="left"/>
      <w:pPr>
        <w:ind w:left="2928" w:hanging="332"/>
      </w:pPr>
      <w:rPr>
        <w:rFonts w:hint="default"/>
        <w:lang w:val="ru-RU" w:eastAsia="en-US" w:bidi="ar-SA"/>
      </w:rPr>
    </w:lvl>
    <w:lvl w:ilvl="5" w:tplc="8CDEB04E">
      <w:numFmt w:val="bullet"/>
      <w:lvlText w:val="•"/>
      <w:lvlJc w:val="left"/>
      <w:pPr>
        <w:ind w:left="3520" w:hanging="332"/>
      </w:pPr>
      <w:rPr>
        <w:rFonts w:hint="default"/>
        <w:lang w:val="ru-RU" w:eastAsia="en-US" w:bidi="ar-SA"/>
      </w:rPr>
    </w:lvl>
    <w:lvl w:ilvl="6" w:tplc="47B428F2">
      <w:numFmt w:val="bullet"/>
      <w:lvlText w:val="•"/>
      <w:lvlJc w:val="left"/>
      <w:pPr>
        <w:ind w:left="4112" w:hanging="332"/>
      </w:pPr>
      <w:rPr>
        <w:rFonts w:hint="default"/>
        <w:lang w:val="ru-RU" w:eastAsia="en-US" w:bidi="ar-SA"/>
      </w:rPr>
    </w:lvl>
    <w:lvl w:ilvl="7" w:tplc="424835A2">
      <w:numFmt w:val="bullet"/>
      <w:lvlText w:val="•"/>
      <w:lvlJc w:val="left"/>
      <w:pPr>
        <w:ind w:left="4704" w:hanging="332"/>
      </w:pPr>
      <w:rPr>
        <w:rFonts w:hint="default"/>
        <w:lang w:val="ru-RU" w:eastAsia="en-US" w:bidi="ar-SA"/>
      </w:rPr>
    </w:lvl>
    <w:lvl w:ilvl="8" w:tplc="F6B08592">
      <w:numFmt w:val="bullet"/>
      <w:lvlText w:val="•"/>
      <w:lvlJc w:val="left"/>
      <w:pPr>
        <w:ind w:left="5296" w:hanging="332"/>
      </w:pPr>
      <w:rPr>
        <w:rFonts w:hint="default"/>
        <w:lang w:val="ru-RU" w:eastAsia="en-US" w:bidi="ar-SA"/>
      </w:rPr>
    </w:lvl>
  </w:abstractNum>
  <w:abstractNum w:abstractNumId="18" w15:restartNumberingAfterBreak="0">
    <w:nsid w:val="2DD16917"/>
    <w:multiLevelType w:val="hybridMultilevel"/>
    <w:tmpl w:val="AFBEBB5A"/>
    <w:lvl w:ilvl="0" w:tplc="1DAA805C">
      <w:start w:val="1"/>
      <w:numFmt w:val="decimal"/>
      <w:lvlText w:val="%1)"/>
      <w:lvlJc w:val="left"/>
      <w:pPr>
        <w:ind w:left="112" w:hanging="287"/>
        <w:jc w:val="left"/>
      </w:pPr>
      <w:rPr>
        <w:rFonts w:ascii="Times New Roman" w:eastAsia="Times New Roman" w:hAnsi="Times New Roman" w:cs="Times New Roman" w:hint="default"/>
        <w:w w:val="103"/>
        <w:sz w:val="21"/>
        <w:szCs w:val="21"/>
        <w:lang w:val="ru-RU" w:eastAsia="en-US" w:bidi="ar-SA"/>
      </w:rPr>
    </w:lvl>
    <w:lvl w:ilvl="1" w:tplc="C0A03A32">
      <w:numFmt w:val="bullet"/>
      <w:lvlText w:val="•"/>
      <w:lvlJc w:val="left"/>
      <w:pPr>
        <w:ind w:left="756" w:hanging="287"/>
      </w:pPr>
      <w:rPr>
        <w:rFonts w:hint="default"/>
        <w:lang w:val="ru-RU" w:eastAsia="en-US" w:bidi="ar-SA"/>
      </w:rPr>
    </w:lvl>
    <w:lvl w:ilvl="2" w:tplc="EB14DC2C">
      <w:numFmt w:val="bullet"/>
      <w:lvlText w:val="•"/>
      <w:lvlJc w:val="left"/>
      <w:pPr>
        <w:ind w:left="1392" w:hanging="287"/>
      </w:pPr>
      <w:rPr>
        <w:rFonts w:hint="default"/>
        <w:lang w:val="ru-RU" w:eastAsia="en-US" w:bidi="ar-SA"/>
      </w:rPr>
    </w:lvl>
    <w:lvl w:ilvl="3" w:tplc="0F0EF832">
      <w:numFmt w:val="bullet"/>
      <w:lvlText w:val="•"/>
      <w:lvlJc w:val="left"/>
      <w:pPr>
        <w:ind w:left="2028" w:hanging="287"/>
      </w:pPr>
      <w:rPr>
        <w:rFonts w:hint="default"/>
        <w:lang w:val="ru-RU" w:eastAsia="en-US" w:bidi="ar-SA"/>
      </w:rPr>
    </w:lvl>
    <w:lvl w:ilvl="4" w:tplc="16EC9BA2">
      <w:numFmt w:val="bullet"/>
      <w:lvlText w:val="•"/>
      <w:lvlJc w:val="left"/>
      <w:pPr>
        <w:ind w:left="2664" w:hanging="287"/>
      </w:pPr>
      <w:rPr>
        <w:rFonts w:hint="default"/>
        <w:lang w:val="ru-RU" w:eastAsia="en-US" w:bidi="ar-SA"/>
      </w:rPr>
    </w:lvl>
    <w:lvl w:ilvl="5" w:tplc="37E0D87C">
      <w:numFmt w:val="bullet"/>
      <w:lvlText w:val="•"/>
      <w:lvlJc w:val="left"/>
      <w:pPr>
        <w:ind w:left="3300" w:hanging="287"/>
      </w:pPr>
      <w:rPr>
        <w:rFonts w:hint="default"/>
        <w:lang w:val="ru-RU" w:eastAsia="en-US" w:bidi="ar-SA"/>
      </w:rPr>
    </w:lvl>
    <w:lvl w:ilvl="6" w:tplc="AA342F9A">
      <w:numFmt w:val="bullet"/>
      <w:lvlText w:val="•"/>
      <w:lvlJc w:val="left"/>
      <w:pPr>
        <w:ind w:left="3936" w:hanging="287"/>
      </w:pPr>
      <w:rPr>
        <w:rFonts w:hint="default"/>
        <w:lang w:val="ru-RU" w:eastAsia="en-US" w:bidi="ar-SA"/>
      </w:rPr>
    </w:lvl>
    <w:lvl w:ilvl="7" w:tplc="7ED412E6">
      <w:numFmt w:val="bullet"/>
      <w:lvlText w:val="•"/>
      <w:lvlJc w:val="left"/>
      <w:pPr>
        <w:ind w:left="4572" w:hanging="287"/>
      </w:pPr>
      <w:rPr>
        <w:rFonts w:hint="default"/>
        <w:lang w:val="ru-RU" w:eastAsia="en-US" w:bidi="ar-SA"/>
      </w:rPr>
    </w:lvl>
    <w:lvl w:ilvl="8" w:tplc="46929CCA">
      <w:numFmt w:val="bullet"/>
      <w:lvlText w:val="•"/>
      <w:lvlJc w:val="left"/>
      <w:pPr>
        <w:ind w:left="5208" w:hanging="287"/>
      </w:pPr>
      <w:rPr>
        <w:rFonts w:hint="default"/>
        <w:lang w:val="ru-RU" w:eastAsia="en-US" w:bidi="ar-SA"/>
      </w:rPr>
    </w:lvl>
  </w:abstractNum>
  <w:abstractNum w:abstractNumId="19" w15:restartNumberingAfterBreak="0">
    <w:nsid w:val="32BD3E92"/>
    <w:multiLevelType w:val="hybridMultilevel"/>
    <w:tmpl w:val="7604F864"/>
    <w:lvl w:ilvl="0" w:tplc="CCF68EC4">
      <w:start w:val="1"/>
      <w:numFmt w:val="decimal"/>
      <w:lvlText w:val="%1."/>
      <w:lvlJc w:val="left"/>
      <w:pPr>
        <w:ind w:left="565" w:hanging="332"/>
        <w:jc w:val="left"/>
      </w:pPr>
      <w:rPr>
        <w:rFonts w:ascii="Times New Roman" w:eastAsia="Times New Roman" w:hAnsi="Times New Roman" w:cs="Times New Roman" w:hint="default"/>
        <w:w w:val="102"/>
        <w:sz w:val="21"/>
        <w:szCs w:val="21"/>
        <w:lang w:val="ru-RU" w:eastAsia="en-US" w:bidi="ar-SA"/>
      </w:rPr>
    </w:lvl>
    <w:lvl w:ilvl="1" w:tplc="A16AD04C">
      <w:numFmt w:val="bullet"/>
      <w:lvlText w:val="•"/>
      <w:lvlJc w:val="left"/>
      <w:pPr>
        <w:ind w:left="1152" w:hanging="332"/>
      </w:pPr>
      <w:rPr>
        <w:rFonts w:hint="default"/>
        <w:lang w:val="ru-RU" w:eastAsia="en-US" w:bidi="ar-SA"/>
      </w:rPr>
    </w:lvl>
    <w:lvl w:ilvl="2" w:tplc="68A6197E">
      <w:numFmt w:val="bullet"/>
      <w:lvlText w:val="•"/>
      <w:lvlJc w:val="left"/>
      <w:pPr>
        <w:ind w:left="1744" w:hanging="332"/>
      </w:pPr>
      <w:rPr>
        <w:rFonts w:hint="default"/>
        <w:lang w:val="ru-RU" w:eastAsia="en-US" w:bidi="ar-SA"/>
      </w:rPr>
    </w:lvl>
    <w:lvl w:ilvl="3" w:tplc="565455A0">
      <w:numFmt w:val="bullet"/>
      <w:lvlText w:val="•"/>
      <w:lvlJc w:val="left"/>
      <w:pPr>
        <w:ind w:left="2336" w:hanging="332"/>
      </w:pPr>
      <w:rPr>
        <w:rFonts w:hint="default"/>
        <w:lang w:val="ru-RU" w:eastAsia="en-US" w:bidi="ar-SA"/>
      </w:rPr>
    </w:lvl>
    <w:lvl w:ilvl="4" w:tplc="316667A0">
      <w:numFmt w:val="bullet"/>
      <w:lvlText w:val="•"/>
      <w:lvlJc w:val="left"/>
      <w:pPr>
        <w:ind w:left="2928" w:hanging="332"/>
      </w:pPr>
      <w:rPr>
        <w:rFonts w:hint="default"/>
        <w:lang w:val="ru-RU" w:eastAsia="en-US" w:bidi="ar-SA"/>
      </w:rPr>
    </w:lvl>
    <w:lvl w:ilvl="5" w:tplc="D28CDC4A">
      <w:numFmt w:val="bullet"/>
      <w:lvlText w:val="•"/>
      <w:lvlJc w:val="left"/>
      <w:pPr>
        <w:ind w:left="3520" w:hanging="332"/>
      </w:pPr>
      <w:rPr>
        <w:rFonts w:hint="default"/>
        <w:lang w:val="ru-RU" w:eastAsia="en-US" w:bidi="ar-SA"/>
      </w:rPr>
    </w:lvl>
    <w:lvl w:ilvl="6" w:tplc="C130EC0A">
      <w:numFmt w:val="bullet"/>
      <w:lvlText w:val="•"/>
      <w:lvlJc w:val="left"/>
      <w:pPr>
        <w:ind w:left="4112" w:hanging="332"/>
      </w:pPr>
      <w:rPr>
        <w:rFonts w:hint="default"/>
        <w:lang w:val="ru-RU" w:eastAsia="en-US" w:bidi="ar-SA"/>
      </w:rPr>
    </w:lvl>
    <w:lvl w:ilvl="7" w:tplc="CA8043A6">
      <w:numFmt w:val="bullet"/>
      <w:lvlText w:val="•"/>
      <w:lvlJc w:val="left"/>
      <w:pPr>
        <w:ind w:left="4704" w:hanging="332"/>
      </w:pPr>
      <w:rPr>
        <w:rFonts w:hint="default"/>
        <w:lang w:val="ru-RU" w:eastAsia="en-US" w:bidi="ar-SA"/>
      </w:rPr>
    </w:lvl>
    <w:lvl w:ilvl="8" w:tplc="A08C853A">
      <w:numFmt w:val="bullet"/>
      <w:lvlText w:val="•"/>
      <w:lvlJc w:val="left"/>
      <w:pPr>
        <w:ind w:left="5296" w:hanging="332"/>
      </w:pPr>
      <w:rPr>
        <w:rFonts w:hint="default"/>
        <w:lang w:val="ru-RU" w:eastAsia="en-US" w:bidi="ar-SA"/>
      </w:rPr>
    </w:lvl>
  </w:abstractNum>
  <w:abstractNum w:abstractNumId="20" w15:restartNumberingAfterBreak="0">
    <w:nsid w:val="394721DF"/>
    <w:multiLevelType w:val="hybridMultilevel"/>
    <w:tmpl w:val="58484D8E"/>
    <w:lvl w:ilvl="0" w:tplc="9D38E30C">
      <w:start w:val="1"/>
      <w:numFmt w:val="decimal"/>
      <w:lvlText w:val="%1."/>
      <w:lvlJc w:val="left"/>
      <w:pPr>
        <w:ind w:left="565" w:hanging="332"/>
        <w:jc w:val="left"/>
      </w:pPr>
      <w:rPr>
        <w:rFonts w:ascii="Times New Roman" w:eastAsia="Times New Roman" w:hAnsi="Times New Roman" w:cs="Times New Roman" w:hint="default"/>
        <w:w w:val="102"/>
        <w:sz w:val="21"/>
        <w:szCs w:val="21"/>
        <w:lang w:val="ru-RU" w:eastAsia="en-US" w:bidi="ar-SA"/>
      </w:rPr>
    </w:lvl>
    <w:lvl w:ilvl="1" w:tplc="FBBABFC2">
      <w:numFmt w:val="bullet"/>
      <w:lvlText w:val="•"/>
      <w:lvlJc w:val="left"/>
      <w:pPr>
        <w:ind w:left="1152" w:hanging="332"/>
      </w:pPr>
      <w:rPr>
        <w:rFonts w:hint="default"/>
        <w:lang w:val="ru-RU" w:eastAsia="en-US" w:bidi="ar-SA"/>
      </w:rPr>
    </w:lvl>
    <w:lvl w:ilvl="2" w:tplc="1C94DDB8">
      <w:numFmt w:val="bullet"/>
      <w:lvlText w:val="•"/>
      <w:lvlJc w:val="left"/>
      <w:pPr>
        <w:ind w:left="1744" w:hanging="332"/>
      </w:pPr>
      <w:rPr>
        <w:rFonts w:hint="default"/>
        <w:lang w:val="ru-RU" w:eastAsia="en-US" w:bidi="ar-SA"/>
      </w:rPr>
    </w:lvl>
    <w:lvl w:ilvl="3" w:tplc="8A046420">
      <w:numFmt w:val="bullet"/>
      <w:lvlText w:val="•"/>
      <w:lvlJc w:val="left"/>
      <w:pPr>
        <w:ind w:left="2336" w:hanging="332"/>
      </w:pPr>
      <w:rPr>
        <w:rFonts w:hint="default"/>
        <w:lang w:val="ru-RU" w:eastAsia="en-US" w:bidi="ar-SA"/>
      </w:rPr>
    </w:lvl>
    <w:lvl w:ilvl="4" w:tplc="794E1BF8">
      <w:numFmt w:val="bullet"/>
      <w:lvlText w:val="•"/>
      <w:lvlJc w:val="left"/>
      <w:pPr>
        <w:ind w:left="2928" w:hanging="332"/>
      </w:pPr>
      <w:rPr>
        <w:rFonts w:hint="default"/>
        <w:lang w:val="ru-RU" w:eastAsia="en-US" w:bidi="ar-SA"/>
      </w:rPr>
    </w:lvl>
    <w:lvl w:ilvl="5" w:tplc="4A50511E">
      <w:numFmt w:val="bullet"/>
      <w:lvlText w:val="•"/>
      <w:lvlJc w:val="left"/>
      <w:pPr>
        <w:ind w:left="3520" w:hanging="332"/>
      </w:pPr>
      <w:rPr>
        <w:rFonts w:hint="default"/>
        <w:lang w:val="ru-RU" w:eastAsia="en-US" w:bidi="ar-SA"/>
      </w:rPr>
    </w:lvl>
    <w:lvl w:ilvl="6" w:tplc="453ECD9C">
      <w:numFmt w:val="bullet"/>
      <w:lvlText w:val="•"/>
      <w:lvlJc w:val="left"/>
      <w:pPr>
        <w:ind w:left="4112" w:hanging="332"/>
      </w:pPr>
      <w:rPr>
        <w:rFonts w:hint="default"/>
        <w:lang w:val="ru-RU" w:eastAsia="en-US" w:bidi="ar-SA"/>
      </w:rPr>
    </w:lvl>
    <w:lvl w:ilvl="7" w:tplc="69CC5846">
      <w:numFmt w:val="bullet"/>
      <w:lvlText w:val="•"/>
      <w:lvlJc w:val="left"/>
      <w:pPr>
        <w:ind w:left="4704" w:hanging="332"/>
      </w:pPr>
      <w:rPr>
        <w:rFonts w:hint="default"/>
        <w:lang w:val="ru-RU" w:eastAsia="en-US" w:bidi="ar-SA"/>
      </w:rPr>
    </w:lvl>
    <w:lvl w:ilvl="8" w:tplc="067874F8">
      <w:numFmt w:val="bullet"/>
      <w:lvlText w:val="•"/>
      <w:lvlJc w:val="left"/>
      <w:pPr>
        <w:ind w:left="5296" w:hanging="332"/>
      </w:pPr>
      <w:rPr>
        <w:rFonts w:hint="default"/>
        <w:lang w:val="ru-RU" w:eastAsia="en-US" w:bidi="ar-SA"/>
      </w:rPr>
    </w:lvl>
  </w:abstractNum>
  <w:abstractNum w:abstractNumId="21" w15:restartNumberingAfterBreak="0">
    <w:nsid w:val="3A080B1B"/>
    <w:multiLevelType w:val="hybridMultilevel"/>
    <w:tmpl w:val="83F85754"/>
    <w:lvl w:ilvl="0" w:tplc="C08669F0">
      <w:start w:val="1"/>
      <w:numFmt w:val="decimal"/>
      <w:lvlText w:val="%1."/>
      <w:lvlJc w:val="left"/>
      <w:pPr>
        <w:ind w:left="565" w:hanging="332"/>
        <w:jc w:val="right"/>
      </w:pPr>
      <w:rPr>
        <w:rFonts w:ascii="Times New Roman" w:eastAsia="Times New Roman" w:hAnsi="Times New Roman" w:cs="Times New Roman" w:hint="default"/>
        <w:w w:val="102"/>
        <w:sz w:val="21"/>
        <w:szCs w:val="21"/>
        <w:lang w:val="ru-RU" w:eastAsia="en-US" w:bidi="ar-SA"/>
      </w:rPr>
    </w:lvl>
    <w:lvl w:ilvl="1" w:tplc="B3C07990">
      <w:start w:val="1"/>
      <w:numFmt w:val="decimal"/>
      <w:lvlText w:val="%2)"/>
      <w:lvlJc w:val="left"/>
      <w:pPr>
        <w:ind w:left="111" w:hanging="287"/>
        <w:jc w:val="left"/>
      </w:pPr>
      <w:rPr>
        <w:rFonts w:ascii="Times New Roman" w:eastAsia="Times New Roman" w:hAnsi="Times New Roman" w:cs="Times New Roman" w:hint="default"/>
        <w:w w:val="103"/>
        <w:sz w:val="21"/>
        <w:szCs w:val="21"/>
        <w:lang w:val="ru-RU" w:eastAsia="en-US" w:bidi="ar-SA"/>
      </w:rPr>
    </w:lvl>
    <w:lvl w:ilvl="2" w:tplc="E7BE1D10">
      <w:numFmt w:val="bullet"/>
      <w:lvlText w:val="•"/>
      <w:lvlJc w:val="left"/>
      <w:pPr>
        <w:ind w:left="1217" w:hanging="287"/>
      </w:pPr>
      <w:rPr>
        <w:rFonts w:hint="default"/>
        <w:lang w:val="ru-RU" w:eastAsia="en-US" w:bidi="ar-SA"/>
      </w:rPr>
    </w:lvl>
    <w:lvl w:ilvl="3" w:tplc="349A6D9E">
      <w:numFmt w:val="bullet"/>
      <w:lvlText w:val="•"/>
      <w:lvlJc w:val="left"/>
      <w:pPr>
        <w:ind w:left="1875" w:hanging="287"/>
      </w:pPr>
      <w:rPr>
        <w:rFonts w:hint="default"/>
        <w:lang w:val="ru-RU" w:eastAsia="en-US" w:bidi="ar-SA"/>
      </w:rPr>
    </w:lvl>
    <w:lvl w:ilvl="4" w:tplc="D38086DE">
      <w:numFmt w:val="bullet"/>
      <w:lvlText w:val="•"/>
      <w:lvlJc w:val="left"/>
      <w:pPr>
        <w:ind w:left="2533" w:hanging="287"/>
      </w:pPr>
      <w:rPr>
        <w:rFonts w:hint="default"/>
        <w:lang w:val="ru-RU" w:eastAsia="en-US" w:bidi="ar-SA"/>
      </w:rPr>
    </w:lvl>
    <w:lvl w:ilvl="5" w:tplc="5B1485B2">
      <w:numFmt w:val="bullet"/>
      <w:lvlText w:val="•"/>
      <w:lvlJc w:val="left"/>
      <w:pPr>
        <w:ind w:left="3191" w:hanging="287"/>
      </w:pPr>
      <w:rPr>
        <w:rFonts w:hint="default"/>
        <w:lang w:val="ru-RU" w:eastAsia="en-US" w:bidi="ar-SA"/>
      </w:rPr>
    </w:lvl>
    <w:lvl w:ilvl="6" w:tplc="5C8840B8">
      <w:numFmt w:val="bullet"/>
      <w:lvlText w:val="•"/>
      <w:lvlJc w:val="left"/>
      <w:pPr>
        <w:ind w:left="3848" w:hanging="287"/>
      </w:pPr>
      <w:rPr>
        <w:rFonts w:hint="default"/>
        <w:lang w:val="ru-RU" w:eastAsia="en-US" w:bidi="ar-SA"/>
      </w:rPr>
    </w:lvl>
    <w:lvl w:ilvl="7" w:tplc="5512E4A4">
      <w:numFmt w:val="bullet"/>
      <w:lvlText w:val="•"/>
      <w:lvlJc w:val="left"/>
      <w:pPr>
        <w:ind w:left="4506" w:hanging="287"/>
      </w:pPr>
      <w:rPr>
        <w:rFonts w:hint="default"/>
        <w:lang w:val="ru-RU" w:eastAsia="en-US" w:bidi="ar-SA"/>
      </w:rPr>
    </w:lvl>
    <w:lvl w:ilvl="8" w:tplc="1CCC47B6">
      <w:numFmt w:val="bullet"/>
      <w:lvlText w:val="•"/>
      <w:lvlJc w:val="left"/>
      <w:pPr>
        <w:ind w:left="5164" w:hanging="287"/>
      </w:pPr>
      <w:rPr>
        <w:rFonts w:hint="default"/>
        <w:lang w:val="ru-RU" w:eastAsia="en-US" w:bidi="ar-SA"/>
      </w:rPr>
    </w:lvl>
  </w:abstractNum>
  <w:abstractNum w:abstractNumId="22" w15:restartNumberingAfterBreak="0">
    <w:nsid w:val="3A520EC8"/>
    <w:multiLevelType w:val="hybridMultilevel"/>
    <w:tmpl w:val="96A0E5E2"/>
    <w:lvl w:ilvl="0" w:tplc="B8202946">
      <w:start w:val="1"/>
      <w:numFmt w:val="decimal"/>
      <w:lvlText w:val="%1)"/>
      <w:lvlJc w:val="left"/>
      <w:pPr>
        <w:ind w:left="112" w:hanging="287"/>
        <w:jc w:val="left"/>
      </w:pPr>
      <w:rPr>
        <w:rFonts w:ascii="Times New Roman" w:eastAsia="Times New Roman" w:hAnsi="Times New Roman" w:cs="Times New Roman" w:hint="default"/>
        <w:w w:val="103"/>
        <w:sz w:val="21"/>
        <w:szCs w:val="21"/>
        <w:lang w:val="ru-RU" w:eastAsia="en-US" w:bidi="ar-SA"/>
      </w:rPr>
    </w:lvl>
    <w:lvl w:ilvl="1" w:tplc="E9AE4A9A">
      <w:numFmt w:val="bullet"/>
      <w:lvlText w:val="•"/>
      <w:lvlJc w:val="left"/>
      <w:pPr>
        <w:ind w:left="756" w:hanging="287"/>
      </w:pPr>
      <w:rPr>
        <w:rFonts w:hint="default"/>
        <w:lang w:val="ru-RU" w:eastAsia="en-US" w:bidi="ar-SA"/>
      </w:rPr>
    </w:lvl>
    <w:lvl w:ilvl="2" w:tplc="6574B3CC">
      <w:numFmt w:val="bullet"/>
      <w:lvlText w:val="•"/>
      <w:lvlJc w:val="left"/>
      <w:pPr>
        <w:ind w:left="1392" w:hanging="287"/>
      </w:pPr>
      <w:rPr>
        <w:rFonts w:hint="default"/>
        <w:lang w:val="ru-RU" w:eastAsia="en-US" w:bidi="ar-SA"/>
      </w:rPr>
    </w:lvl>
    <w:lvl w:ilvl="3" w:tplc="36F255B4">
      <w:numFmt w:val="bullet"/>
      <w:lvlText w:val="•"/>
      <w:lvlJc w:val="left"/>
      <w:pPr>
        <w:ind w:left="2028" w:hanging="287"/>
      </w:pPr>
      <w:rPr>
        <w:rFonts w:hint="default"/>
        <w:lang w:val="ru-RU" w:eastAsia="en-US" w:bidi="ar-SA"/>
      </w:rPr>
    </w:lvl>
    <w:lvl w:ilvl="4" w:tplc="5A1663E8">
      <w:numFmt w:val="bullet"/>
      <w:lvlText w:val="•"/>
      <w:lvlJc w:val="left"/>
      <w:pPr>
        <w:ind w:left="2664" w:hanging="287"/>
      </w:pPr>
      <w:rPr>
        <w:rFonts w:hint="default"/>
        <w:lang w:val="ru-RU" w:eastAsia="en-US" w:bidi="ar-SA"/>
      </w:rPr>
    </w:lvl>
    <w:lvl w:ilvl="5" w:tplc="374CD3E6">
      <w:numFmt w:val="bullet"/>
      <w:lvlText w:val="•"/>
      <w:lvlJc w:val="left"/>
      <w:pPr>
        <w:ind w:left="3300" w:hanging="287"/>
      </w:pPr>
      <w:rPr>
        <w:rFonts w:hint="default"/>
        <w:lang w:val="ru-RU" w:eastAsia="en-US" w:bidi="ar-SA"/>
      </w:rPr>
    </w:lvl>
    <w:lvl w:ilvl="6" w:tplc="B5423842">
      <w:numFmt w:val="bullet"/>
      <w:lvlText w:val="•"/>
      <w:lvlJc w:val="left"/>
      <w:pPr>
        <w:ind w:left="3936" w:hanging="287"/>
      </w:pPr>
      <w:rPr>
        <w:rFonts w:hint="default"/>
        <w:lang w:val="ru-RU" w:eastAsia="en-US" w:bidi="ar-SA"/>
      </w:rPr>
    </w:lvl>
    <w:lvl w:ilvl="7" w:tplc="8BBE9E76">
      <w:numFmt w:val="bullet"/>
      <w:lvlText w:val="•"/>
      <w:lvlJc w:val="left"/>
      <w:pPr>
        <w:ind w:left="4572" w:hanging="287"/>
      </w:pPr>
      <w:rPr>
        <w:rFonts w:hint="default"/>
        <w:lang w:val="ru-RU" w:eastAsia="en-US" w:bidi="ar-SA"/>
      </w:rPr>
    </w:lvl>
    <w:lvl w:ilvl="8" w:tplc="7FFC8C8A">
      <w:numFmt w:val="bullet"/>
      <w:lvlText w:val="•"/>
      <w:lvlJc w:val="left"/>
      <w:pPr>
        <w:ind w:left="5208" w:hanging="287"/>
      </w:pPr>
      <w:rPr>
        <w:rFonts w:hint="default"/>
        <w:lang w:val="ru-RU" w:eastAsia="en-US" w:bidi="ar-SA"/>
      </w:rPr>
    </w:lvl>
  </w:abstractNum>
  <w:abstractNum w:abstractNumId="23" w15:restartNumberingAfterBreak="0">
    <w:nsid w:val="3B252B2E"/>
    <w:multiLevelType w:val="hybridMultilevel"/>
    <w:tmpl w:val="8AFC4D14"/>
    <w:lvl w:ilvl="0" w:tplc="4BB2617E">
      <w:start w:val="1"/>
      <w:numFmt w:val="decimal"/>
      <w:lvlText w:val="%1."/>
      <w:lvlJc w:val="left"/>
      <w:pPr>
        <w:ind w:left="565" w:hanging="332"/>
        <w:jc w:val="right"/>
      </w:pPr>
      <w:rPr>
        <w:rFonts w:ascii="Times New Roman" w:eastAsia="Times New Roman" w:hAnsi="Times New Roman" w:cs="Times New Roman" w:hint="default"/>
        <w:w w:val="102"/>
        <w:sz w:val="21"/>
        <w:szCs w:val="21"/>
        <w:lang w:val="ru-RU" w:eastAsia="en-US" w:bidi="ar-SA"/>
      </w:rPr>
    </w:lvl>
    <w:lvl w:ilvl="1" w:tplc="881AF7E4">
      <w:numFmt w:val="bullet"/>
      <w:lvlText w:val="•"/>
      <w:lvlJc w:val="left"/>
      <w:pPr>
        <w:ind w:left="1152" w:hanging="332"/>
      </w:pPr>
      <w:rPr>
        <w:rFonts w:hint="default"/>
        <w:lang w:val="ru-RU" w:eastAsia="en-US" w:bidi="ar-SA"/>
      </w:rPr>
    </w:lvl>
    <w:lvl w:ilvl="2" w:tplc="7D4E814E">
      <w:numFmt w:val="bullet"/>
      <w:lvlText w:val="•"/>
      <w:lvlJc w:val="left"/>
      <w:pPr>
        <w:ind w:left="1744" w:hanging="332"/>
      </w:pPr>
      <w:rPr>
        <w:rFonts w:hint="default"/>
        <w:lang w:val="ru-RU" w:eastAsia="en-US" w:bidi="ar-SA"/>
      </w:rPr>
    </w:lvl>
    <w:lvl w:ilvl="3" w:tplc="14CAD304">
      <w:numFmt w:val="bullet"/>
      <w:lvlText w:val="•"/>
      <w:lvlJc w:val="left"/>
      <w:pPr>
        <w:ind w:left="2336" w:hanging="332"/>
      </w:pPr>
      <w:rPr>
        <w:rFonts w:hint="default"/>
        <w:lang w:val="ru-RU" w:eastAsia="en-US" w:bidi="ar-SA"/>
      </w:rPr>
    </w:lvl>
    <w:lvl w:ilvl="4" w:tplc="EA54300E">
      <w:numFmt w:val="bullet"/>
      <w:lvlText w:val="•"/>
      <w:lvlJc w:val="left"/>
      <w:pPr>
        <w:ind w:left="2928" w:hanging="332"/>
      </w:pPr>
      <w:rPr>
        <w:rFonts w:hint="default"/>
        <w:lang w:val="ru-RU" w:eastAsia="en-US" w:bidi="ar-SA"/>
      </w:rPr>
    </w:lvl>
    <w:lvl w:ilvl="5" w:tplc="FA5A04CE">
      <w:numFmt w:val="bullet"/>
      <w:lvlText w:val="•"/>
      <w:lvlJc w:val="left"/>
      <w:pPr>
        <w:ind w:left="3520" w:hanging="332"/>
      </w:pPr>
      <w:rPr>
        <w:rFonts w:hint="default"/>
        <w:lang w:val="ru-RU" w:eastAsia="en-US" w:bidi="ar-SA"/>
      </w:rPr>
    </w:lvl>
    <w:lvl w:ilvl="6" w:tplc="9DB478C6">
      <w:numFmt w:val="bullet"/>
      <w:lvlText w:val="•"/>
      <w:lvlJc w:val="left"/>
      <w:pPr>
        <w:ind w:left="4112" w:hanging="332"/>
      </w:pPr>
      <w:rPr>
        <w:rFonts w:hint="default"/>
        <w:lang w:val="ru-RU" w:eastAsia="en-US" w:bidi="ar-SA"/>
      </w:rPr>
    </w:lvl>
    <w:lvl w:ilvl="7" w:tplc="EAE4C69C">
      <w:numFmt w:val="bullet"/>
      <w:lvlText w:val="•"/>
      <w:lvlJc w:val="left"/>
      <w:pPr>
        <w:ind w:left="4704" w:hanging="332"/>
      </w:pPr>
      <w:rPr>
        <w:rFonts w:hint="default"/>
        <w:lang w:val="ru-RU" w:eastAsia="en-US" w:bidi="ar-SA"/>
      </w:rPr>
    </w:lvl>
    <w:lvl w:ilvl="8" w:tplc="D2CC7C5C">
      <w:numFmt w:val="bullet"/>
      <w:lvlText w:val="•"/>
      <w:lvlJc w:val="left"/>
      <w:pPr>
        <w:ind w:left="5296" w:hanging="332"/>
      </w:pPr>
      <w:rPr>
        <w:rFonts w:hint="default"/>
        <w:lang w:val="ru-RU" w:eastAsia="en-US" w:bidi="ar-SA"/>
      </w:rPr>
    </w:lvl>
  </w:abstractNum>
  <w:abstractNum w:abstractNumId="24" w15:restartNumberingAfterBreak="0">
    <w:nsid w:val="3CE27799"/>
    <w:multiLevelType w:val="hybridMultilevel"/>
    <w:tmpl w:val="E5E8935A"/>
    <w:lvl w:ilvl="0" w:tplc="6BA65378">
      <w:start w:val="1"/>
      <w:numFmt w:val="decimal"/>
      <w:lvlText w:val="%1."/>
      <w:lvlJc w:val="left"/>
      <w:pPr>
        <w:ind w:left="565" w:hanging="332"/>
        <w:jc w:val="left"/>
      </w:pPr>
      <w:rPr>
        <w:rFonts w:ascii="Times New Roman" w:eastAsia="Times New Roman" w:hAnsi="Times New Roman" w:cs="Times New Roman" w:hint="default"/>
        <w:w w:val="102"/>
        <w:sz w:val="21"/>
        <w:szCs w:val="21"/>
        <w:lang w:val="ru-RU" w:eastAsia="en-US" w:bidi="ar-SA"/>
      </w:rPr>
    </w:lvl>
    <w:lvl w:ilvl="1" w:tplc="91C26664">
      <w:numFmt w:val="bullet"/>
      <w:lvlText w:val="•"/>
      <w:lvlJc w:val="left"/>
      <w:pPr>
        <w:ind w:left="1152" w:hanging="332"/>
      </w:pPr>
      <w:rPr>
        <w:rFonts w:hint="default"/>
        <w:lang w:val="ru-RU" w:eastAsia="en-US" w:bidi="ar-SA"/>
      </w:rPr>
    </w:lvl>
    <w:lvl w:ilvl="2" w:tplc="72B2984E">
      <w:numFmt w:val="bullet"/>
      <w:lvlText w:val="•"/>
      <w:lvlJc w:val="left"/>
      <w:pPr>
        <w:ind w:left="1744" w:hanging="332"/>
      </w:pPr>
      <w:rPr>
        <w:rFonts w:hint="default"/>
        <w:lang w:val="ru-RU" w:eastAsia="en-US" w:bidi="ar-SA"/>
      </w:rPr>
    </w:lvl>
    <w:lvl w:ilvl="3" w:tplc="60621A86">
      <w:numFmt w:val="bullet"/>
      <w:lvlText w:val="•"/>
      <w:lvlJc w:val="left"/>
      <w:pPr>
        <w:ind w:left="2336" w:hanging="332"/>
      </w:pPr>
      <w:rPr>
        <w:rFonts w:hint="default"/>
        <w:lang w:val="ru-RU" w:eastAsia="en-US" w:bidi="ar-SA"/>
      </w:rPr>
    </w:lvl>
    <w:lvl w:ilvl="4" w:tplc="D5F6D772">
      <w:numFmt w:val="bullet"/>
      <w:lvlText w:val="•"/>
      <w:lvlJc w:val="left"/>
      <w:pPr>
        <w:ind w:left="2928" w:hanging="332"/>
      </w:pPr>
      <w:rPr>
        <w:rFonts w:hint="default"/>
        <w:lang w:val="ru-RU" w:eastAsia="en-US" w:bidi="ar-SA"/>
      </w:rPr>
    </w:lvl>
    <w:lvl w:ilvl="5" w:tplc="B37C3B6C">
      <w:numFmt w:val="bullet"/>
      <w:lvlText w:val="•"/>
      <w:lvlJc w:val="left"/>
      <w:pPr>
        <w:ind w:left="3520" w:hanging="332"/>
      </w:pPr>
      <w:rPr>
        <w:rFonts w:hint="default"/>
        <w:lang w:val="ru-RU" w:eastAsia="en-US" w:bidi="ar-SA"/>
      </w:rPr>
    </w:lvl>
    <w:lvl w:ilvl="6" w:tplc="0D087298">
      <w:numFmt w:val="bullet"/>
      <w:lvlText w:val="•"/>
      <w:lvlJc w:val="left"/>
      <w:pPr>
        <w:ind w:left="4112" w:hanging="332"/>
      </w:pPr>
      <w:rPr>
        <w:rFonts w:hint="default"/>
        <w:lang w:val="ru-RU" w:eastAsia="en-US" w:bidi="ar-SA"/>
      </w:rPr>
    </w:lvl>
    <w:lvl w:ilvl="7" w:tplc="D0F4978E">
      <w:numFmt w:val="bullet"/>
      <w:lvlText w:val="•"/>
      <w:lvlJc w:val="left"/>
      <w:pPr>
        <w:ind w:left="4704" w:hanging="332"/>
      </w:pPr>
      <w:rPr>
        <w:rFonts w:hint="default"/>
        <w:lang w:val="ru-RU" w:eastAsia="en-US" w:bidi="ar-SA"/>
      </w:rPr>
    </w:lvl>
    <w:lvl w:ilvl="8" w:tplc="99ACF4D6">
      <w:numFmt w:val="bullet"/>
      <w:lvlText w:val="•"/>
      <w:lvlJc w:val="left"/>
      <w:pPr>
        <w:ind w:left="5296" w:hanging="332"/>
      </w:pPr>
      <w:rPr>
        <w:rFonts w:hint="default"/>
        <w:lang w:val="ru-RU" w:eastAsia="en-US" w:bidi="ar-SA"/>
      </w:rPr>
    </w:lvl>
  </w:abstractNum>
  <w:abstractNum w:abstractNumId="25" w15:restartNumberingAfterBreak="0">
    <w:nsid w:val="3EC678E8"/>
    <w:multiLevelType w:val="hybridMultilevel"/>
    <w:tmpl w:val="77542BC4"/>
    <w:lvl w:ilvl="0" w:tplc="4E4870F6">
      <w:start w:val="1"/>
      <w:numFmt w:val="decimal"/>
      <w:lvlText w:val="%1."/>
      <w:lvlJc w:val="left"/>
      <w:pPr>
        <w:ind w:left="565" w:hanging="332"/>
        <w:jc w:val="right"/>
      </w:pPr>
      <w:rPr>
        <w:rFonts w:ascii="Times New Roman" w:eastAsia="Times New Roman" w:hAnsi="Times New Roman" w:cs="Times New Roman" w:hint="default"/>
        <w:w w:val="102"/>
        <w:sz w:val="21"/>
        <w:szCs w:val="21"/>
        <w:lang w:val="ru-RU" w:eastAsia="en-US" w:bidi="ar-SA"/>
      </w:rPr>
    </w:lvl>
    <w:lvl w:ilvl="1" w:tplc="1FBCBF1E">
      <w:numFmt w:val="bullet"/>
      <w:lvlText w:val="•"/>
      <w:lvlJc w:val="left"/>
      <w:pPr>
        <w:ind w:left="1152" w:hanging="332"/>
      </w:pPr>
      <w:rPr>
        <w:rFonts w:hint="default"/>
        <w:lang w:val="ru-RU" w:eastAsia="en-US" w:bidi="ar-SA"/>
      </w:rPr>
    </w:lvl>
    <w:lvl w:ilvl="2" w:tplc="5D644DEA">
      <w:numFmt w:val="bullet"/>
      <w:lvlText w:val="•"/>
      <w:lvlJc w:val="left"/>
      <w:pPr>
        <w:ind w:left="1744" w:hanging="332"/>
      </w:pPr>
      <w:rPr>
        <w:rFonts w:hint="default"/>
        <w:lang w:val="ru-RU" w:eastAsia="en-US" w:bidi="ar-SA"/>
      </w:rPr>
    </w:lvl>
    <w:lvl w:ilvl="3" w:tplc="93DE4EB0">
      <w:numFmt w:val="bullet"/>
      <w:lvlText w:val="•"/>
      <w:lvlJc w:val="left"/>
      <w:pPr>
        <w:ind w:left="2336" w:hanging="332"/>
      </w:pPr>
      <w:rPr>
        <w:rFonts w:hint="default"/>
        <w:lang w:val="ru-RU" w:eastAsia="en-US" w:bidi="ar-SA"/>
      </w:rPr>
    </w:lvl>
    <w:lvl w:ilvl="4" w:tplc="439AE35A">
      <w:numFmt w:val="bullet"/>
      <w:lvlText w:val="•"/>
      <w:lvlJc w:val="left"/>
      <w:pPr>
        <w:ind w:left="2928" w:hanging="332"/>
      </w:pPr>
      <w:rPr>
        <w:rFonts w:hint="default"/>
        <w:lang w:val="ru-RU" w:eastAsia="en-US" w:bidi="ar-SA"/>
      </w:rPr>
    </w:lvl>
    <w:lvl w:ilvl="5" w:tplc="8CD0930E">
      <w:numFmt w:val="bullet"/>
      <w:lvlText w:val="•"/>
      <w:lvlJc w:val="left"/>
      <w:pPr>
        <w:ind w:left="3520" w:hanging="332"/>
      </w:pPr>
      <w:rPr>
        <w:rFonts w:hint="default"/>
        <w:lang w:val="ru-RU" w:eastAsia="en-US" w:bidi="ar-SA"/>
      </w:rPr>
    </w:lvl>
    <w:lvl w:ilvl="6" w:tplc="1A1852F8">
      <w:numFmt w:val="bullet"/>
      <w:lvlText w:val="•"/>
      <w:lvlJc w:val="left"/>
      <w:pPr>
        <w:ind w:left="4112" w:hanging="332"/>
      </w:pPr>
      <w:rPr>
        <w:rFonts w:hint="default"/>
        <w:lang w:val="ru-RU" w:eastAsia="en-US" w:bidi="ar-SA"/>
      </w:rPr>
    </w:lvl>
    <w:lvl w:ilvl="7" w:tplc="67AEDA18">
      <w:numFmt w:val="bullet"/>
      <w:lvlText w:val="•"/>
      <w:lvlJc w:val="left"/>
      <w:pPr>
        <w:ind w:left="4704" w:hanging="332"/>
      </w:pPr>
      <w:rPr>
        <w:rFonts w:hint="default"/>
        <w:lang w:val="ru-RU" w:eastAsia="en-US" w:bidi="ar-SA"/>
      </w:rPr>
    </w:lvl>
    <w:lvl w:ilvl="8" w:tplc="78188E6E">
      <w:numFmt w:val="bullet"/>
      <w:lvlText w:val="•"/>
      <w:lvlJc w:val="left"/>
      <w:pPr>
        <w:ind w:left="5296" w:hanging="332"/>
      </w:pPr>
      <w:rPr>
        <w:rFonts w:hint="default"/>
        <w:lang w:val="ru-RU" w:eastAsia="en-US" w:bidi="ar-SA"/>
      </w:rPr>
    </w:lvl>
  </w:abstractNum>
  <w:abstractNum w:abstractNumId="26" w15:restartNumberingAfterBreak="0">
    <w:nsid w:val="3ED9477E"/>
    <w:multiLevelType w:val="hybridMultilevel"/>
    <w:tmpl w:val="D2A80E50"/>
    <w:lvl w:ilvl="0" w:tplc="6152F964">
      <w:start w:val="1"/>
      <w:numFmt w:val="decimal"/>
      <w:lvlText w:val="%1."/>
      <w:lvlJc w:val="left"/>
      <w:pPr>
        <w:ind w:left="565" w:hanging="332"/>
        <w:jc w:val="left"/>
      </w:pPr>
      <w:rPr>
        <w:rFonts w:ascii="Times New Roman" w:eastAsia="Times New Roman" w:hAnsi="Times New Roman" w:cs="Times New Roman" w:hint="default"/>
        <w:w w:val="102"/>
        <w:sz w:val="21"/>
        <w:szCs w:val="21"/>
        <w:lang w:val="ru-RU" w:eastAsia="en-US" w:bidi="ar-SA"/>
      </w:rPr>
    </w:lvl>
    <w:lvl w:ilvl="1" w:tplc="F22C00DE">
      <w:numFmt w:val="bullet"/>
      <w:lvlText w:val="•"/>
      <w:lvlJc w:val="left"/>
      <w:pPr>
        <w:ind w:left="1152" w:hanging="332"/>
      </w:pPr>
      <w:rPr>
        <w:rFonts w:hint="default"/>
        <w:lang w:val="ru-RU" w:eastAsia="en-US" w:bidi="ar-SA"/>
      </w:rPr>
    </w:lvl>
    <w:lvl w:ilvl="2" w:tplc="AAFAB46A">
      <w:numFmt w:val="bullet"/>
      <w:lvlText w:val="•"/>
      <w:lvlJc w:val="left"/>
      <w:pPr>
        <w:ind w:left="1744" w:hanging="332"/>
      </w:pPr>
      <w:rPr>
        <w:rFonts w:hint="default"/>
        <w:lang w:val="ru-RU" w:eastAsia="en-US" w:bidi="ar-SA"/>
      </w:rPr>
    </w:lvl>
    <w:lvl w:ilvl="3" w:tplc="B4A4A41C">
      <w:numFmt w:val="bullet"/>
      <w:lvlText w:val="•"/>
      <w:lvlJc w:val="left"/>
      <w:pPr>
        <w:ind w:left="2336" w:hanging="332"/>
      </w:pPr>
      <w:rPr>
        <w:rFonts w:hint="default"/>
        <w:lang w:val="ru-RU" w:eastAsia="en-US" w:bidi="ar-SA"/>
      </w:rPr>
    </w:lvl>
    <w:lvl w:ilvl="4" w:tplc="47DC232E">
      <w:numFmt w:val="bullet"/>
      <w:lvlText w:val="•"/>
      <w:lvlJc w:val="left"/>
      <w:pPr>
        <w:ind w:left="2928" w:hanging="332"/>
      </w:pPr>
      <w:rPr>
        <w:rFonts w:hint="default"/>
        <w:lang w:val="ru-RU" w:eastAsia="en-US" w:bidi="ar-SA"/>
      </w:rPr>
    </w:lvl>
    <w:lvl w:ilvl="5" w:tplc="E7A8B994">
      <w:numFmt w:val="bullet"/>
      <w:lvlText w:val="•"/>
      <w:lvlJc w:val="left"/>
      <w:pPr>
        <w:ind w:left="3520" w:hanging="332"/>
      </w:pPr>
      <w:rPr>
        <w:rFonts w:hint="default"/>
        <w:lang w:val="ru-RU" w:eastAsia="en-US" w:bidi="ar-SA"/>
      </w:rPr>
    </w:lvl>
    <w:lvl w:ilvl="6" w:tplc="1A5A51CE">
      <w:numFmt w:val="bullet"/>
      <w:lvlText w:val="•"/>
      <w:lvlJc w:val="left"/>
      <w:pPr>
        <w:ind w:left="4112" w:hanging="332"/>
      </w:pPr>
      <w:rPr>
        <w:rFonts w:hint="default"/>
        <w:lang w:val="ru-RU" w:eastAsia="en-US" w:bidi="ar-SA"/>
      </w:rPr>
    </w:lvl>
    <w:lvl w:ilvl="7" w:tplc="CB1ECAE2">
      <w:numFmt w:val="bullet"/>
      <w:lvlText w:val="•"/>
      <w:lvlJc w:val="left"/>
      <w:pPr>
        <w:ind w:left="4704" w:hanging="332"/>
      </w:pPr>
      <w:rPr>
        <w:rFonts w:hint="default"/>
        <w:lang w:val="ru-RU" w:eastAsia="en-US" w:bidi="ar-SA"/>
      </w:rPr>
    </w:lvl>
    <w:lvl w:ilvl="8" w:tplc="C3B2290E">
      <w:numFmt w:val="bullet"/>
      <w:lvlText w:val="•"/>
      <w:lvlJc w:val="left"/>
      <w:pPr>
        <w:ind w:left="5296" w:hanging="332"/>
      </w:pPr>
      <w:rPr>
        <w:rFonts w:hint="default"/>
        <w:lang w:val="ru-RU" w:eastAsia="en-US" w:bidi="ar-SA"/>
      </w:rPr>
    </w:lvl>
  </w:abstractNum>
  <w:abstractNum w:abstractNumId="27" w15:restartNumberingAfterBreak="0">
    <w:nsid w:val="405821EC"/>
    <w:multiLevelType w:val="hybridMultilevel"/>
    <w:tmpl w:val="1CB82E3A"/>
    <w:lvl w:ilvl="0" w:tplc="C0AAD4DE">
      <w:start w:val="1"/>
      <w:numFmt w:val="decimal"/>
      <w:lvlText w:val="%1."/>
      <w:lvlJc w:val="left"/>
      <w:pPr>
        <w:ind w:left="565" w:hanging="332"/>
        <w:jc w:val="left"/>
      </w:pPr>
      <w:rPr>
        <w:rFonts w:ascii="Times New Roman" w:eastAsia="Times New Roman" w:hAnsi="Times New Roman" w:cs="Times New Roman" w:hint="default"/>
        <w:w w:val="102"/>
        <w:sz w:val="21"/>
        <w:szCs w:val="21"/>
        <w:lang w:val="ru-RU" w:eastAsia="en-US" w:bidi="ar-SA"/>
      </w:rPr>
    </w:lvl>
    <w:lvl w:ilvl="1" w:tplc="E0164444">
      <w:numFmt w:val="bullet"/>
      <w:lvlText w:val="•"/>
      <w:lvlJc w:val="left"/>
      <w:pPr>
        <w:ind w:left="1152" w:hanging="332"/>
      </w:pPr>
      <w:rPr>
        <w:rFonts w:hint="default"/>
        <w:lang w:val="ru-RU" w:eastAsia="en-US" w:bidi="ar-SA"/>
      </w:rPr>
    </w:lvl>
    <w:lvl w:ilvl="2" w:tplc="6F7A12BA">
      <w:numFmt w:val="bullet"/>
      <w:lvlText w:val="•"/>
      <w:lvlJc w:val="left"/>
      <w:pPr>
        <w:ind w:left="1744" w:hanging="332"/>
      </w:pPr>
      <w:rPr>
        <w:rFonts w:hint="default"/>
        <w:lang w:val="ru-RU" w:eastAsia="en-US" w:bidi="ar-SA"/>
      </w:rPr>
    </w:lvl>
    <w:lvl w:ilvl="3" w:tplc="B72E11A4">
      <w:numFmt w:val="bullet"/>
      <w:lvlText w:val="•"/>
      <w:lvlJc w:val="left"/>
      <w:pPr>
        <w:ind w:left="2336" w:hanging="332"/>
      </w:pPr>
      <w:rPr>
        <w:rFonts w:hint="default"/>
        <w:lang w:val="ru-RU" w:eastAsia="en-US" w:bidi="ar-SA"/>
      </w:rPr>
    </w:lvl>
    <w:lvl w:ilvl="4" w:tplc="2170222A">
      <w:numFmt w:val="bullet"/>
      <w:lvlText w:val="•"/>
      <w:lvlJc w:val="left"/>
      <w:pPr>
        <w:ind w:left="2928" w:hanging="332"/>
      </w:pPr>
      <w:rPr>
        <w:rFonts w:hint="default"/>
        <w:lang w:val="ru-RU" w:eastAsia="en-US" w:bidi="ar-SA"/>
      </w:rPr>
    </w:lvl>
    <w:lvl w:ilvl="5" w:tplc="F84AD7E6">
      <w:numFmt w:val="bullet"/>
      <w:lvlText w:val="•"/>
      <w:lvlJc w:val="left"/>
      <w:pPr>
        <w:ind w:left="3520" w:hanging="332"/>
      </w:pPr>
      <w:rPr>
        <w:rFonts w:hint="default"/>
        <w:lang w:val="ru-RU" w:eastAsia="en-US" w:bidi="ar-SA"/>
      </w:rPr>
    </w:lvl>
    <w:lvl w:ilvl="6" w:tplc="355ED08A">
      <w:numFmt w:val="bullet"/>
      <w:lvlText w:val="•"/>
      <w:lvlJc w:val="left"/>
      <w:pPr>
        <w:ind w:left="4112" w:hanging="332"/>
      </w:pPr>
      <w:rPr>
        <w:rFonts w:hint="default"/>
        <w:lang w:val="ru-RU" w:eastAsia="en-US" w:bidi="ar-SA"/>
      </w:rPr>
    </w:lvl>
    <w:lvl w:ilvl="7" w:tplc="DDAEF1AC">
      <w:numFmt w:val="bullet"/>
      <w:lvlText w:val="•"/>
      <w:lvlJc w:val="left"/>
      <w:pPr>
        <w:ind w:left="4704" w:hanging="332"/>
      </w:pPr>
      <w:rPr>
        <w:rFonts w:hint="default"/>
        <w:lang w:val="ru-RU" w:eastAsia="en-US" w:bidi="ar-SA"/>
      </w:rPr>
    </w:lvl>
    <w:lvl w:ilvl="8" w:tplc="EFE84540">
      <w:numFmt w:val="bullet"/>
      <w:lvlText w:val="•"/>
      <w:lvlJc w:val="left"/>
      <w:pPr>
        <w:ind w:left="5296" w:hanging="332"/>
      </w:pPr>
      <w:rPr>
        <w:rFonts w:hint="default"/>
        <w:lang w:val="ru-RU" w:eastAsia="en-US" w:bidi="ar-SA"/>
      </w:rPr>
    </w:lvl>
  </w:abstractNum>
  <w:abstractNum w:abstractNumId="28" w15:restartNumberingAfterBreak="0">
    <w:nsid w:val="43BB10ED"/>
    <w:multiLevelType w:val="hybridMultilevel"/>
    <w:tmpl w:val="FDC87B72"/>
    <w:lvl w:ilvl="0" w:tplc="2940D7B2">
      <w:start w:val="5"/>
      <w:numFmt w:val="decimal"/>
      <w:lvlText w:val="%1)"/>
      <w:lvlJc w:val="left"/>
      <w:pPr>
        <w:ind w:left="654" w:hanging="289"/>
        <w:jc w:val="left"/>
      </w:pPr>
      <w:rPr>
        <w:rFonts w:ascii="Times New Roman" w:eastAsia="Times New Roman" w:hAnsi="Times New Roman" w:cs="Times New Roman" w:hint="default"/>
        <w:w w:val="104"/>
        <w:sz w:val="21"/>
        <w:szCs w:val="21"/>
        <w:lang w:val="ru-RU" w:eastAsia="en-US" w:bidi="ar-SA"/>
      </w:rPr>
    </w:lvl>
    <w:lvl w:ilvl="1" w:tplc="66C4F914">
      <w:numFmt w:val="bullet"/>
      <w:lvlText w:val="•"/>
      <w:lvlJc w:val="left"/>
      <w:pPr>
        <w:ind w:left="1242" w:hanging="289"/>
      </w:pPr>
      <w:rPr>
        <w:rFonts w:hint="default"/>
        <w:lang w:val="ru-RU" w:eastAsia="en-US" w:bidi="ar-SA"/>
      </w:rPr>
    </w:lvl>
    <w:lvl w:ilvl="2" w:tplc="21C629C4">
      <w:numFmt w:val="bullet"/>
      <w:lvlText w:val="•"/>
      <w:lvlJc w:val="left"/>
      <w:pPr>
        <w:ind w:left="1824" w:hanging="289"/>
      </w:pPr>
      <w:rPr>
        <w:rFonts w:hint="default"/>
        <w:lang w:val="ru-RU" w:eastAsia="en-US" w:bidi="ar-SA"/>
      </w:rPr>
    </w:lvl>
    <w:lvl w:ilvl="3" w:tplc="89340B88">
      <w:numFmt w:val="bullet"/>
      <w:lvlText w:val="•"/>
      <w:lvlJc w:val="left"/>
      <w:pPr>
        <w:ind w:left="2406" w:hanging="289"/>
      </w:pPr>
      <w:rPr>
        <w:rFonts w:hint="default"/>
        <w:lang w:val="ru-RU" w:eastAsia="en-US" w:bidi="ar-SA"/>
      </w:rPr>
    </w:lvl>
    <w:lvl w:ilvl="4" w:tplc="CC3CC854">
      <w:numFmt w:val="bullet"/>
      <w:lvlText w:val="•"/>
      <w:lvlJc w:val="left"/>
      <w:pPr>
        <w:ind w:left="2988" w:hanging="289"/>
      </w:pPr>
      <w:rPr>
        <w:rFonts w:hint="default"/>
        <w:lang w:val="ru-RU" w:eastAsia="en-US" w:bidi="ar-SA"/>
      </w:rPr>
    </w:lvl>
    <w:lvl w:ilvl="5" w:tplc="C9AEBFF6">
      <w:numFmt w:val="bullet"/>
      <w:lvlText w:val="•"/>
      <w:lvlJc w:val="left"/>
      <w:pPr>
        <w:ind w:left="3570" w:hanging="289"/>
      </w:pPr>
      <w:rPr>
        <w:rFonts w:hint="default"/>
        <w:lang w:val="ru-RU" w:eastAsia="en-US" w:bidi="ar-SA"/>
      </w:rPr>
    </w:lvl>
    <w:lvl w:ilvl="6" w:tplc="C69278C0">
      <w:numFmt w:val="bullet"/>
      <w:lvlText w:val="•"/>
      <w:lvlJc w:val="left"/>
      <w:pPr>
        <w:ind w:left="4152" w:hanging="289"/>
      </w:pPr>
      <w:rPr>
        <w:rFonts w:hint="default"/>
        <w:lang w:val="ru-RU" w:eastAsia="en-US" w:bidi="ar-SA"/>
      </w:rPr>
    </w:lvl>
    <w:lvl w:ilvl="7" w:tplc="CDEECEC0">
      <w:numFmt w:val="bullet"/>
      <w:lvlText w:val="•"/>
      <w:lvlJc w:val="left"/>
      <w:pPr>
        <w:ind w:left="4734" w:hanging="289"/>
      </w:pPr>
      <w:rPr>
        <w:rFonts w:hint="default"/>
        <w:lang w:val="ru-RU" w:eastAsia="en-US" w:bidi="ar-SA"/>
      </w:rPr>
    </w:lvl>
    <w:lvl w:ilvl="8" w:tplc="22966046">
      <w:numFmt w:val="bullet"/>
      <w:lvlText w:val="•"/>
      <w:lvlJc w:val="left"/>
      <w:pPr>
        <w:ind w:left="5316" w:hanging="289"/>
      </w:pPr>
      <w:rPr>
        <w:rFonts w:hint="default"/>
        <w:lang w:val="ru-RU" w:eastAsia="en-US" w:bidi="ar-SA"/>
      </w:rPr>
    </w:lvl>
  </w:abstractNum>
  <w:abstractNum w:abstractNumId="29" w15:restartNumberingAfterBreak="0">
    <w:nsid w:val="47C509ED"/>
    <w:multiLevelType w:val="hybridMultilevel"/>
    <w:tmpl w:val="FB6891A8"/>
    <w:lvl w:ilvl="0" w:tplc="540221E2">
      <w:start w:val="1"/>
      <w:numFmt w:val="decimal"/>
      <w:lvlText w:val="%1."/>
      <w:lvlJc w:val="left"/>
      <w:pPr>
        <w:ind w:left="565" w:hanging="332"/>
        <w:jc w:val="left"/>
      </w:pPr>
      <w:rPr>
        <w:rFonts w:ascii="Times New Roman" w:eastAsia="Times New Roman" w:hAnsi="Times New Roman" w:cs="Times New Roman" w:hint="default"/>
        <w:w w:val="102"/>
        <w:sz w:val="21"/>
        <w:szCs w:val="21"/>
        <w:lang w:val="ru-RU" w:eastAsia="en-US" w:bidi="ar-SA"/>
      </w:rPr>
    </w:lvl>
    <w:lvl w:ilvl="1" w:tplc="28C09DA6">
      <w:numFmt w:val="bullet"/>
      <w:lvlText w:val="•"/>
      <w:lvlJc w:val="left"/>
      <w:pPr>
        <w:ind w:left="1152" w:hanging="332"/>
      </w:pPr>
      <w:rPr>
        <w:rFonts w:hint="default"/>
        <w:lang w:val="ru-RU" w:eastAsia="en-US" w:bidi="ar-SA"/>
      </w:rPr>
    </w:lvl>
    <w:lvl w:ilvl="2" w:tplc="89784C42">
      <w:numFmt w:val="bullet"/>
      <w:lvlText w:val="•"/>
      <w:lvlJc w:val="left"/>
      <w:pPr>
        <w:ind w:left="1744" w:hanging="332"/>
      </w:pPr>
      <w:rPr>
        <w:rFonts w:hint="default"/>
        <w:lang w:val="ru-RU" w:eastAsia="en-US" w:bidi="ar-SA"/>
      </w:rPr>
    </w:lvl>
    <w:lvl w:ilvl="3" w:tplc="F56A636E">
      <w:numFmt w:val="bullet"/>
      <w:lvlText w:val="•"/>
      <w:lvlJc w:val="left"/>
      <w:pPr>
        <w:ind w:left="2336" w:hanging="332"/>
      </w:pPr>
      <w:rPr>
        <w:rFonts w:hint="default"/>
        <w:lang w:val="ru-RU" w:eastAsia="en-US" w:bidi="ar-SA"/>
      </w:rPr>
    </w:lvl>
    <w:lvl w:ilvl="4" w:tplc="0D6A2240">
      <w:numFmt w:val="bullet"/>
      <w:lvlText w:val="•"/>
      <w:lvlJc w:val="left"/>
      <w:pPr>
        <w:ind w:left="2928" w:hanging="332"/>
      </w:pPr>
      <w:rPr>
        <w:rFonts w:hint="default"/>
        <w:lang w:val="ru-RU" w:eastAsia="en-US" w:bidi="ar-SA"/>
      </w:rPr>
    </w:lvl>
    <w:lvl w:ilvl="5" w:tplc="6B8C34CA">
      <w:numFmt w:val="bullet"/>
      <w:lvlText w:val="•"/>
      <w:lvlJc w:val="left"/>
      <w:pPr>
        <w:ind w:left="3520" w:hanging="332"/>
      </w:pPr>
      <w:rPr>
        <w:rFonts w:hint="default"/>
        <w:lang w:val="ru-RU" w:eastAsia="en-US" w:bidi="ar-SA"/>
      </w:rPr>
    </w:lvl>
    <w:lvl w:ilvl="6" w:tplc="9E7C690C">
      <w:numFmt w:val="bullet"/>
      <w:lvlText w:val="•"/>
      <w:lvlJc w:val="left"/>
      <w:pPr>
        <w:ind w:left="4112" w:hanging="332"/>
      </w:pPr>
      <w:rPr>
        <w:rFonts w:hint="default"/>
        <w:lang w:val="ru-RU" w:eastAsia="en-US" w:bidi="ar-SA"/>
      </w:rPr>
    </w:lvl>
    <w:lvl w:ilvl="7" w:tplc="6EBCAFB2">
      <w:numFmt w:val="bullet"/>
      <w:lvlText w:val="•"/>
      <w:lvlJc w:val="left"/>
      <w:pPr>
        <w:ind w:left="4704" w:hanging="332"/>
      </w:pPr>
      <w:rPr>
        <w:rFonts w:hint="default"/>
        <w:lang w:val="ru-RU" w:eastAsia="en-US" w:bidi="ar-SA"/>
      </w:rPr>
    </w:lvl>
    <w:lvl w:ilvl="8" w:tplc="CD806346">
      <w:numFmt w:val="bullet"/>
      <w:lvlText w:val="•"/>
      <w:lvlJc w:val="left"/>
      <w:pPr>
        <w:ind w:left="5296" w:hanging="332"/>
      </w:pPr>
      <w:rPr>
        <w:rFonts w:hint="default"/>
        <w:lang w:val="ru-RU" w:eastAsia="en-US" w:bidi="ar-SA"/>
      </w:rPr>
    </w:lvl>
  </w:abstractNum>
  <w:abstractNum w:abstractNumId="30" w15:restartNumberingAfterBreak="0">
    <w:nsid w:val="48983204"/>
    <w:multiLevelType w:val="hybridMultilevel"/>
    <w:tmpl w:val="EC064F68"/>
    <w:lvl w:ilvl="0" w:tplc="A6A23D70">
      <w:start w:val="2"/>
      <w:numFmt w:val="upperRoman"/>
      <w:lvlText w:val="%1"/>
      <w:lvlJc w:val="left"/>
      <w:pPr>
        <w:ind w:left="112" w:hanging="210"/>
        <w:jc w:val="left"/>
      </w:pPr>
      <w:rPr>
        <w:rFonts w:ascii="Times New Roman" w:eastAsia="Times New Roman" w:hAnsi="Times New Roman" w:cs="Times New Roman" w:hint="default"/>
        <w:i/>
        <w:iCs/>
        <w:spacing w:val="-3"/>
        <w:w w:val="120"/>
        <w:sz w:val="21"/>
        <w:szCs w:val="21"/>
        <w:lang w:val="ru-RU" w:eastAsia="en-US" w:bidi="ar-SA"/>
      </w:rPr>
    </w:lvl>
    <w:lvl w:ilvl="1" w:tplc="4842907C">
      <w:numFmt w:val="bullet"/>
      <w:lvlText w:val="•"/>
      <w:lvlJc w:val="left"/>
      <w:pPr>
        <w:ind w:left="756" w:hanging="210"/>
      </w:pPr>
      <w:rPr>
        <w:rFonts w:hint="default"/>
        <w:lang w:val="ru-RU" w:eastAsia="en-US" w:bidi="ar-SA"/>
      </w:rPr>
    </w:lvl>
    <w:lvl w:ilvl="2" w:tplc="4A228436">
      <w:numFmt w:val="bullet"/>
      <w:lvlText w:val="•"/>
      <w:lvlJc w:val="left"/>
      <w:pPr>
        <w:ind w:left="1392" w:hanging="210"/>
      </w:pPr>
      <w:rPr>
        <w:rFonts w:hint="default"/>
        <w:lang w:val="ru-RU" w:eastAsia="en-US" w:bidi="ar-SA"/>
      </w:rPr>
    </w:lvl>
    <w:lvl w:ilvl="3" w:tplc="A8BA7F78">
      <w:numFmt w:val="bullet"/>
      <w:lvlText w:val="•"/>
      <w:lvlJc w:val="left"/>
      <w:pPr>
        <w:ind w:left="2028" w:hanging="210"/>
      </w:pPr>
      <w:rPr>
        <w:rFonts w:hint="default"/>
        <w:lang w:val="ru-RU" w:eastAsia="en-US" w:bidi="ar-SA"/>
      </w:rPr>
    </w:lvl>
    <w:lvl w:ilvl="4" w:tplc="87AE80EC">
      <w:numFmt w:val="bullet"/>
      <w:lvlText w:val="•"/>
      <w:lvlJc w:val="left"/>
      <w:pPr>
        <w:ind w:left="2664" w:hanging="210"/>
      </w:pPr>
      <w:rPr>
        <w:rFonts w:hint="default"/>
        <w:lang w:val="ru-RU" w:eastAsia="en-US" w:bidi="ar-SA"/>
      </w:rPr>
    </w:lvl>
    <w:lvl w:ilvl="5" w:tplc="619C37E2">
      <w:numFmt w:val="bullet"/>
      <w:lvlText w:val="•"/>
      <w:lvlJc w:val="left"/>
      <w:pPr>
        <w:ind w:left="3300" w:hanging="210"/>
      </w:pPr>
      <w:rPr>
        <w:rFonts w:hint="default"/>
        <w:lang w:val="ru-RU" w:eastAsia="en-US" w:bidi="ar-SA"/>
      </w:rPr>
    </w:lvl>
    <w:lvl w:ilvl="6" w:tplc="61DC8F6A">
      <w:numFmt w:val="bullet"/>
      <w:lvlText w:val="•"/>
      <w:lvlJc w:val="left"/>
      <w:pPr>
        <w:ind w:left="3936" w:hanging="210"/>
      </w:pPr>
      <w:rPr>
        <w:rFonts w:hint="default"/>
        <w:lang w:val="ru-RU" w:eastAsia="en-US" w:bidi="ar-SA"/>
      </w:rPr>
    </w:lvl>
    <w:lvl w:ilvl="7" w:tplc="7FBCBA48">
      <w:numFmt w:val="bullet"/>
      <w:lvlText w:val="•"/>
      <w:lvlJc w:val="left"/>
      <w:pPr>
        <w:ind w:left="4572" w:hanging="210"/>
      </w:pPr>
      <w:rPr>
        <w:rFonts w:hint="default"/>
        <w:lang w:val="ru-RU" w:eastAsia="en-US" w:bidi="ar-SA"/>
      </w:rPr>
    </w:lvl>
    <w:lvl w:ilvl="8" w:tplc="CA2A40CA">
      <w:numFmt w:val="bullet"/>
      <w:lvlText w:val="•"/>
      <w:lvlJc w:val="left"/>
      <w:pPr>
        <w:ind w:left="5208" w:hanging="210"/>
      </w:pPr>
      <w:rPr>
        <w:rFonts w:hint="default"/>
        <w:lang w:val="ru-RU" w:eastAsia="en-US" w:bidi="ar-SA"/>
      </w:rPr>
    </w:lvl>
  </w:abstractNum>
  <w:abstractNum w:abstractNumId="31" w15:restartNumberingAfterBreak="0">
    <w:nsid w:val="49FD2C0F"/>
    <w:multiLevelType w:val="hybridMultilevel"/>
    <w:tmpl w:val="E90CF7EC"/>
    <w:lvl w:ilvl="0" w:tplc="BC5EDB40">
      <w:start w:val="1"/>
      <w:numFmt w:val="decimal"/>
      <w:lvlText w:val="%1."/>
      <w:lvlJc w:val="left"/>
      <w:pPr>
        <w:ind w:left="565" w:hanging="332"/>
        <w:jc w:val="left"/>
      </w:pPr>
      <w:rPr>
        <w:rFonts w:ascii="Times New Roman" w:eastAsia="Times New Roman" w:hAnsi="Times New Roman" w:cs="Times New Roman" w:hint="default"/>
        <w:w w:val="102"/>
        <w:sz w:val="21"/>
        <w:szCs w:val="21"/>
        <w:lang w:val="ru-RU" w:eastAsia="en-US" w:bidi="ar-SA"/>
      </w:rPr>
    </w:lvl>
    <w:lvl w:ilvl="1" w:tplc="A184AE88">
      <w:numFmt w:val="bullet"/>
      <w:lvlText w:val="•"/>
      <w:lvlJc w:val="left"/>
      <w:pPr>
        <w:ind w:left="1152" w:hanging="332"/>
      </w:pPr>
      <w:rPr>
        <w:rFonts w:hint="default"/>
        <w:lang w:val="ru-RU" w:eastAsia="en-US" w:bidi="ar-SA"/>
      </w:rPr>
    </w:lvl>
    <w:lvl w:ilvl="2" w:tplc="47BC693E">
      <w:numFmt w:val="bullet"/>
      <w:lvlText w:val="•"/>
      <w:lvlJc w:val="left"/>
      <w:pPr>
        <w:ind w:left="1744" w:hanging="332"/>
      </w:pPr>
      <w:rPr>
        <w:rFonts w:hint="default"/>
        <w:lang w:val="ru-RU" w:eastAsia="en-US" w:bidi="ar-SA"/>
      </w:rPr>
    </w:lvl>
    <w:lvl w:ilvl="3" w:tplc="014ADDE4">
      <w:numFmt w:val="bullet"/>
      <w:lvlText w:val="•"/>
      <w:lvlJc w:val="left"/>
      <w:pPr>
        <w:ind w:left="2336" w:hanging="332"/>
      </w:pPr>
      <w:rPr>
        <w:rFonts w:hint="default"/>
        <w:lang w:val="ru-RU" w:eastAsia="en-US" w:bidi="ar-SA"/>
      </w:rPr>
    </w:lvl>
    <w:lvl w:ilvl="4" w:tplc="074C7164">
      <w:numFmt w:val="bullet"/>
      <w:lvlText w:val="•"/>
      <w:lvlJc w:val="left"/>
      <w:pPr>
        <w:ind w:left="2928" w:hanging="332"/>
      </w:pPr>
      <w:rPr>
        <w:rFonts w:hint="default"/>
        <w:lang w:val="ru-RU" w:eastAsia="en-US" w:bidi="ar-SA"/>
      </w:rPr>
    </w:lvl>
    <w:lvl w:ilvl="5" w:tplc="9A8EDC88">
      <w:numFmt w:val="bullet"/>
      <w:lvlText w:val="•"/>
      <w:lvlJc w:val="left"/>
      <w:pPr>
        <w:ind w:left="3520" w:hanging="332"/>
      </w:pPr>
      <w:rPr>
        <w:rFonts w:hint="default"/>
        <w:lang w:val="ru-RU" w:eastAsia="en-US" w:bidi="ar-SA"/>
      </w:rPr>
    </w:lvl>
    <w:lvl w:ilvl="6" w:tplc="E5B2672C">
      <w:numFmt w:val="bullet"/>
      <w:lvlText w:val="•"/>
      <w:lvlJc w:val="left"/>
      <w:pPr>
        <w:ind w:left="4112" w:hanging="332"/>
      </w:pPr>
      <w:rPr>
        <w:rFonts w:hint="default"/>
        <w:lang w:val="ru-RU" w:eastAsia="en-US" w:bidi="ar-SA"/>
      </w:rPr>
    </w:lvl>
    <w:lvl w:ilvl="7" w:tplc="9D007028">
      <w:numFmt w:val="bullet"/>
      <w:lvlText w:val="•"/>
      <w:lvlJc w:val="left"/>
      <w:pPr>
        <w:ind w:left="4704" w:hanging="332"/>
      </w:pPr>
      <w:rPr>
        <w:rFonts w:hint="default"/>
        <w:lang w:val="ru-RU" w:eastAsia="en-US" w:bidi="ar-SA"/>
      </w:rPr>
    </w:lvl>
    <w:lvl w:ilvl="8" w:tplc="44EC982A">
      <w:numFmt w:val="bullet"/>
      <w:lvlText w:val="•"/>
      <w:lvlJc w:val="left"/>
      <w:pPr>
        <w:ind w:left="5296" w:hanging="332"/>
      </w:pPr>
      <w:rPr>
        <w:rFonts w:hint="default"/>
        <w:lang w:val="ru-RU" w:eastAsia="en-US" w:bidi="ar-SA"/>
      </w:rPr>
    </w:lvl>
  </w:abstractNum>
  <w:abstractNum w:abstractNumId="32" w15:restartNumberingAfterBreak="0">
    <w:nsid w:val="4D504E5B"/>
    <w:multiLevelType w:val="hybridMultilevel"/>
    <w:tmpl w:val="811A6874"/>
    <w:lvl w:ilvl="0" w:tplc="B274AA4E">
      <w:numFmt w:val="bullet"/>
      <w:lvlText w:val="•"/>
      <w:lvlJc w:val="left"/>
      <w:pPr>
        <w:ind w:left="395" w:hanging="284"/>
      </w:pPr>
      <w:rPr>
        <w:rFonts w:ascii="Times New Roman" w:eastAsia="Times New Roman" w:hAnsi="Times New Roman" w:cs="Times New Roman" w:hint="default"/>
        <w:w w:val="203"/>
        <w:sz w:val="21"/>
        <w:szCs w:val="21"/>
        <w:lang w:val="ru-RU" w:eastAsia="en-US" w:bidi="ar-SA"/>
      </w:rPr>
    </w:lvl>
    <w:lvl w:ilvl="1" w:tplc="F502DAB8">
      <w:numFmt w:val="bullet"/>
      <w:lvlText w:val="•"/>
      <w:lvlJc w:val="left"/>
      <w:pPr>
        <w:ind w:left="1008" w:hanging="284"/>
      </w:pPr>
      <w:rPr>
        <w:rFonts w:hint="default"/>
        <w:lang w:val="ru-RU" w:eastAsia="en-US" w:bidi="ar-SA"/>
      </w:rPr>
    </w:lvl>
    <w:lvl w:ilvl="2" w:tplc="5EE87458">
      <w:numFmt w:val="bullet"/>
      <w:lvlText w:val="•"/>
      <w:lvlJc w:val="left"/>
      <w:pPr>
        <w:ind w:left="1616" w:hanging="284"/>
      </w:pPr>
      <w:rPr>
        <w:rFonts w:hint="default"/>
        <w:lang w:val="ru-RU" w:eastAsia="en-US" w:bidi="ar-SA"/>
      </w:rPr>
    </w:lvl>
    <w:lvl w:ilvl="3" w:tplc="F2BA5E8E">
      <w:numFmt w:val="bullet"/>
      <w:lvlText w:val="•"/>
      <w:lvlJc w:val="left"/>
      <w:pPr>
        <w:ind w:left="2224" w:hanging="284"/>
      </w:pPr>
      <w:rPr>
        <w:rFonts w:hint="default"/>
        <w:lang w:val="ru-RU" w:eastAsia="en-US" w:bidi="ar-SA"/>
      </w:rPr>
    </w:lvl>
    <w:lvl w:ilvl="4" w:tplc="EA44F3D4">
      <w:numFmt w:val="bullet"/>
      <w:lvlText w:val="•"/>
      <w:lvlJc w:val="left"/>
      <w:pPr>
        <w:ind w:left="2832" w:hanging="284"/>
      </w:pPr>
      <w:rPr>
        <w:rFonts w:hint="default"/>
        <w:lang w:val="ru-RU" w:eastAsia="en-US" w:bidi="ar-SA"/>
      </w:rPr>
    </w:lvl>
    <w:lvl w:ilvl="5" w:tplc="A9327F86">
      <w:numFmt w:val="bullet"/>
      <w:lvlText w:val="•"/>
      <w:lvlJc w:val="left"/>
      <w:pPr>
        <w:ind w:left="3440" w:hanging="284"/>
      </w:pPr>
      <w:rPr>
        <w:rFonts w:hint="default"/>
        <w:lang w:val="ru-RU" w:eastAsia="en-US" w:bidi="ar-SA"/>
      </w:rPr>
    </w:lvl>
    <w:lvl w:ilvl="6" w:tplc="967C7A96">
      <w:numFmt w:val="bullet"/>
      <w:lvlText w:val="•"/>
      <w:lvlJc w:val="left"/>
      <w:pPr>
        <w:ind w:left="4048" w:hanging="284"/>
      </w:pPr>
      <w:rPr>
        <w:rFonts w:hint="default"/>
        <w:lang w:val="ru-RU" w:eastAsia="en-US" w:bidi="ar-SA"/>
      </w:rPr>
    </w:lvl>
    <w:lvl w:ilvl="7" w:tplc="5DE46072">
      <w:numFmt w:val="bullet"/>
      <w:lvlText w:val="•"/>
      <w:lvlJc w:val="left"/>
      <w:pPr>
        <w:ind w:left="4656" w:hanging="284"/>
      </w:pPr>
      <w:rPr>
        <w:rFonts w:hint="default"/>
        <w:lang w:val="ru-RU" w:eastAsia="en-US" w:bidi="ar-SA"/>
      </w:rPr>
    </w:lvl>
    <w:lvl w:ilvl="8" w:tplc="8DB86DFC">
      <w:numFmt w:val="bullet"/>
      <w:lvlText w:val="•"/>
      <w:lvlJc w:val="left"/>
      <w:pPr>
        <w:ind w:left="5264" w:hanging="284"/>
      </w:pPr>
      <w:rPr>
        <w:rFonts w:hint="default"/>
        <w:lang w:val="ru-RU" w:eastAsia="en-US" w:bidi="ar-SA"/>
      </w:rPr>
    </w:lvl>
  </w:abstractNum>
  <w:abstractNum w:abstractNumId="33" w15:restartNumberingAfterBreak="0">
    <w:nsid w:val="4D561C0C"/>
    <w:multiLevelType w:val="hybridMultilevel"/>
    <w:tmpl w:val="6C9C180C"/>
    <w:lvl w:ilvl="0" w:tplc="C3263346">
      <w:start w:val="1"/>
      <w:numFmt w:val="decimal"/>
      <w:lvlText w:val="%1."/>
      <w:lvlJc w:val="left"/>
      <w:pPr>
        <w:ind w:left="565" w:hanging="332"/>
        <w:jc w:val="left"/>
      </w:pPr>
      <w:rPr>
        <w:rFonts w:ascii="Times New Roman" w:eastAsia="Times New Roman" w:hAnsi="Times New Roman" w:cs="Times New Roman" w:hint="default"/>
        <w:w w:val="102"/>
        <w:sz w:val="21"/>
        <w:szCs w:val="21"/>
        <w:lang w:val="ru-RU" w:eastAsia="en-US" w:bidi="ar-SA"/>
      </w:rPr>
    </w:lvl>
    <w:lvl w:ilvl="1" w:tplc="78EC6610">
      <w:numFmt w:val="bullet"/>
      <w:lvlText w:val="•"/>
      <w:lvlJc w:val="left"/>
      <w:pPr>
        <w:ind w:left="1152" w:hanging="332"/>
      </w:pPr>
      <w:rPr>
        <w:rFonts w:hint="default"/>
        <w:lang w:val="ru-RU" w:eastAsia="en-US" w:bidi="ar-SA"/>
      </w:rPr>
    </w:lvl>
    <w:lvl w:ilvl="2" w:tplc="13BC6742">
      <w:numFmt w:val="bullet"/>
      <w:lvlText w:val="•"/>
      <w:lvlJc w:val="left"/>
      <w:pPr>
        <w:ind w:left="1744" w:hanging="332"/>
      </w:pPr>
      <w:rPr>
        <w:rFonts w:hint="default"/>
        <w:lang w:val="ru-RU" w:eastAsia="en-US" w:bidi="ar-SA"/>
      </w:rPr>
    </w:lvl>
    <w:lvl w:ilvl="3" w:tplc="CEB0B522">
      <w:numFmt w:val="bullet"/>
      <w:lvlText w:val="•"/>
      <w:lvlJc w:val="left"/>
      <w:pPr>
        <w:ind w:left="2336" w:hanging="332"/>
      </w:pPr>
      <w:rPr>
        <w:rFonts w:hint="default"/>
        <w:lang w:val="ru-RU" w:eastAsia="en-US" w:bidi="ar-SA"/>
      </w:rPr>
    </w:lvl>
    <w:lvl w:ilvl="4" w:tplc="5D5E5DF8">
      <w:numFmt w:val="bullet"/>
      <w:lvlText w:val="•"/>
      <w:lvlJc w:val="left"/>
      <w:pPr>
        <w:ind w:left="2928" w:hanging="332"/>
      </w:pPr>
      <w:rPr>
        <w:rFonts w:hint="default"/>
        <w:lang w:val="ru-RU" w:eastAsia="en-US" w:bidi="ar-SA"/>
      </w:rPr>
    </w:lvl>
    <w:lvl w:ilvl="5" w:tplc="62C815B4">
      <w:numFmt w:val="bullet"/>
      <w:lvlText w:val="•"/>
      <w:lvlJc w:val="left"/>
      <w:pPr>
        <w:ind w:left="3520" w:hanging="332"/>
      </w:pPr>
      <w:rPr>
        <w:rFonts w:hint="default"/>
        <w:lang w:val="ru-RU" w:eastAsia="en-US" w:bidi="ar-SA"/>
      </w:rPr>
    </w:lvl>
    <w:lvl w:ilvl="6" w:tplc="F2A8C176">
      <w:numFmt w:val="bullet"/>
      <w:lvlText w:val="•"/>
      <w:lvlJc w:val="left"/>
      <w:pPr>
        <w:ind w:left="4112" w:hanging="332"/>
      </w:pPr>
      <w:rPr>
        <w:rFonts w:hint="default"/>
        <w:lang w:val="ru-RU" w:eastAsia="en-US" w:bidi="ar-SA"/>
      </w:rPr>
    </w:lvl>
    <w:lvl w:ilvl="7" w:tplc="42AC36D2">
      <w:numFmt w:val="bullet"/>
      <w:lvlText w:val="•"/>
      <w:lvlJc w:val="left"/>
      <w:pPr>
        <w:ind w:left="4704" w:hanging="332"/>
      </w:pPr>
      <w:rPr>
        <w:rFonts w:hint="default"/>
        <w:lang w:val="ru-RU" w:eastAsia="en-US" w:bidi="ar-SA"/>
      </w:rPr>
    </w:lvl>
    <w:lvl w:ilvl="8" w:tplc="83FA989A">
      <w:numFmt w:val="bullet"/>
      <w:lvlText w:val="•"/>
      <w:lvlJc w:val="left"/>
      <w:pPr>
        <w:ind w:left="5296" w:hanging="332"/>
      </w:pPr>
      <w:rPr>
        <w:rFonts w:hint="default"/>
        <w:lang w:val="ru-RU" w:eastAsia="en-US" w:bidi="ar-SA"/>
      </w:rPr>
    </w:lvl>
  </w:abstractNum>
  <w:abstractNum w:abstractNumId="34" w15:restartNumberingAfterBreak="0">
    <w:nsid w:val="4E751B70"/>
    <w:multiLevelType w:val="hybridMultilevel"/>
    <w:tmpl w:val="A1247718"/>
    <w:lvl w:ilvl="0" w:tplc="50E4B5BC">
      <w:start w:val="1"/>
      <w:numFmt w:val="decimal"/>
      <w:lvlText w:val="%1)"/>
      <w:lvlJc w:val="left"/>
      <w:pPr>
        <w:ind w:left="112" w:hanging="282"/>
        <w:jc w:val="left"/>
      </w:pPr>
      <w:rPr>
        <w:rFonts w:ascii="Times New Roman" w:eastAsia="Times New Roman" w:hAnsi="Times New Roman" w:cs="Times New Roman" w:hint="default"/>
        <w:spacing w:val="-2"/>
        <w:w w:val="103"/>
        <w:sz w:val="21"/>
        <w:szCs w:val="21"/>
        <w:lang w:val="ru-RU" w:eastAsia="en-US" w:bidi="ar-SA"/>
      </w:rPr>
    </w:lvl>
    <w:lvl w:ilvl="1" w:tplc="87F098FA">
      <w:numFmt w:val="bullet"/>
      <w:lvlText w:val="•"/>
      <w:lvlJc w:val="left"/>
      <w:pPr>
        <w:ind w:left="756" w:hanging="282"/>
      </w:pPr>
      <w:rPr>
        <w:rFonts w:hint="default"/>
        <w:lang w:val="ru-RU" w:eastAsia="en-US" w:bidi="ar-SA"/>
      </w:rPr>
    </w:lvl>
    <w:lvl w:ilvl="2" w:tplc="3008FFC2">
      <w:numFmt w:val="bullet"/>
      <w:lvlText w:val="•"/>
      <w:lvlJc w:val="left"/>
      <w:pPr>
        <w:ind w:left="1392" w:hanging="282"/>
      </w:pPr>
      <w:rPr>
        <w:rFonts w:hint="default"/>
        <w:lang w:val="ru-RU" w:eastAsia="en-US" w:bidi="ar-SA"/>
      </w:rPr>
    </w:lvl>
    <w:lvl w:ilvl="3" w:tplc="4394037A">
      <w:numFmt w:val="bullet"/>
      <w:lvlText w:val="•"/>
      <w:lvlJc w:val="left"/>
      <w:pPr>
        <w:ind w:left="2028" w:hanging="282"/>
      </w:pPr>
      <w:rPr>
        <w:rFonts w:hint="default"/>
        <w:lang w:val="ru-RU" w:eastAsia="en-US" w:bidi="ar-SA"/>
      </w:rPr>
    </w:lvl>
    <w:lvl w:ilvl="4" w:tplc="A8147A2C">
      <w:numFmt w:val="bullet"/>
      <w:lvlText w:val="•"/>
      <w:lvlJc w:val="left"/>
      <w:pPr>
        <w:ind w:left="2664" w:hanging="282"/>
      </w:pPr>
      <w:rPr>
        <w:rFonts w:hint="default"/>
        <w:lang w:val="ru-RU" w:eastAsia="en-US" w:bidi="ar-SA"/>
      </w:rPr>
    </w:lvl>
    <w:lvl w:ilvl="5" w:tplc="7B9EDD12">
      <w:numFmt w:val="bullet"/>
      <w:lvlText w:val="•"/>
      <w:lvlJc w:val="left"/>
      <w:pPr>
        <w:ind w:left="3300" w:hanging="282"/>
      </w:pPr>
      <w:rPr>
        <w:rFonts w:hint="default"/>
        <w:lang w:val="ru-RU" w:eastAsia="en-US" w:bidi="ar-SA"/>
      </w:rPr>
    </w:lvl>
    <w:lvl w:ilvl="6" w:tplc="8BB874EA">
      <w:numFmt w:val="bullet"/>
      <w:lvlText w:val="•"/>
      <w:lvlJc w:val="left"/>
      <w:pPr>
        <w:ind w:left="3936" w:hanging="282"/>
      </w:pPr>
      <w:rPr>
        <w:rFonts w:hint="default"/>
        <w:lang w:val="ru-RU" w:eastAsia="en-US" w:bidi="ar-SA"/>
      </w:rPr>
    </w:lvl>
    <w:lvl w:ilvl="7" w:tplc="9B186708">
      <w:numFmt w:val="bullet"/>
      <w:lvlText w:val="•"/>
      <w:lvlJc w:val="left"/>
      <w:pPr>
        <w:ind w:left="4572" w:hanging="282"/>
      </w:pPr>
      <w:rPr>
        <w:rFonts w:hint="default"/>
        <w:lang w:val="ru-RU" w:eastAsia="en-US" w:bidi="ar-SA"/>
      </w:rPr>
    </w:lvl>
    <w:lvl w:ilvl="8" w:tplc="0FAA6D2C">
      <w:numFmt w:val="bullet"/>
      <w:lvlText w:val="•"/>
      <w:lvlJc w:val="left"/>
      <w:pPr>
        <w:ind w:left="5208" w:hanging="282"/>
      </w:pPr>
      <w:rPr>
        <w:rFonts w:hint="default"/>
        <w:lang w:val="ru-RU" w:eastAsia="en-US" w:bidi="ar-SA"/>
      </w:rPr>
    </w:lvl>
  </w:abstractNum>
  <w:abstractNum w:abstractNumId="35" w15:restartNumberingAfterBreak="0">
    <w:nsid w:val="52845176"/>
    <w:multiLevelType w:val="hybridMultilevel"/>
    <w:tmpl w:val="9FE0E288"/>
    <w:lvl w:ilvl="0" w:tplc="085AA1C6">
      <w:start w:val="1"/>
      <w:numFmt w:val="decimal"/>
      <w:lvlText w:val="%1."/>
      <w:lvlJc w:val="left"/>
      <w:pPr>
        <w:ind w:left="565" w:hanging="332"/>
        <w:jc w:val="left"/>
      </w:pPr>
      <w:rPr>
        <w:rFonts w:ascii="Times New Roman" w:eastAsia="Times New Roman" w:hAnsi="Times New Roman" w:cs="Times New Roman" w:hint="default"/>
        <w:w w:val="102"/>
        <w:sz w:val="21"/>
        <w:szCs w:val="21"/>
        <w:lang w:val="ru-RU" w:eastAsia="en-US" w:bidi="ar-SA"/>
      </w:rPr>
    </w:lvl>
    <w:lvl w:ilvl="1" w:tplc="D556E4CA">
      <w:numFmt w:val="bullet"/>
      <w:lvlText w:val="•"/>
      <w:lvlJc w:val="left"/>
      <w:pPr>
        <w:ind w:left="1152" w:hanging="332"/>
      </w:pPr>
      <w:rPr>
        <w:rFonts w:hint="default"/>
        <w:lang w:val="ru-RU" w:eastAsia="en-US" w:bidi="ar-SA"/>
      </w:rPr>
    </w:lvl>
    <w:lvl w:ilvl="2" w:tplc="DD1C1074">
      <w:numFmt w:val="bullet"/>
      <w:lvlText w:val="•"/>
      <w:lvlJc w:val="left"/>
      <w:pPr>
        <w:ind w:left="1744" w:hanging="332"/>
      </w:pPr>
      <w:rPr>
        <w:rFonts w:hint="default"/>
        <w:lang w:val="ru-RU" w:eastAsia="en-US" w:bidi="ar-SA"/>
      </w:rPr>
    </w:lvl>
    <w:lvl w:ilvl="3" w:tplc="A2181CB8">
      <w:numFmt w:val="bullet"/>
      <w:lvlText w:val="•"/>
      <w:lvlJc w:val="left"/>
      <w:pPr>
        <w:ind w:left="2336" w:hanging="332"/>
      </w:pPr>
      <w:rPr>
        <w:rFonts w:hint="default"/>
        <w:lang w:val="ru-RU" w:eastAsia="en-US" w:bidi="ar-SA"/>
      </w:rPr>
    </w:lvl>
    <w:lvl w:ilvl="4" w:tplc="1C1831CC">
      <w:numFmt w:val="bullet"/>
      <w:lvlText w:val="•"/>
      <w:lvlJc w:val="left"/>
      <w:pPr>
        <w:ind w:left="2928" w:hanging="332"/>
      </w:pPr>
      <w:rPr>
        <w:rFonts w:hint="default"/>
        <w:lang w:val="ru-RU" w:eastAsia="en-US" w:bidi="ar-SA"/>
      </w:rPr>
    </w:lvl>
    <w:lvl w:ilvl="5" w:tplc="C81C8466">
      <w:numFmt w:val="bullet"/>
      <w:lvlText w:val="•"/>
      <w:lvlJc w:val="left"/>
      <w:pPr>
        <w:ind w:left="3520" w:hanging="332"/>
      </w:pPr>
      <w:rPr>
        <w:rFonts w:hint="default"/>
        <w:lang w:val="ru-RU" w:eastAsia="en-US" w:bidi="ar-SA"/>
      </w:rPr>
    </w:lvl>
    <w:lvl w:ilvl="6" w:tplc="CAB04A76">
      <w:numFmt w:val="bullet"/>
      <w:lvlText w:val="•"/>
      <w:lvlJc w:val="left"/>
      <w:pPr>
        <w:ind w:left="4112" w:hanging="332"/>
      </w:pPr>
      <w:rPr>
        <w:rFonts w:hint="default"/>
        <w:lang w:val="ru-RU" w:eastAsia="en-US" w:bidi="ar-SA"/>
      </w:rPr>
    </w:lvl>
    <w:lvl w:ilvl="7" w:tplc="EA0A007C">
      <w:numFmt w:val="bullet"/>
      <w:lvlText w:val="•"/>
      <w:lvlJc w:val="left"/>
      <w:pPr>
        <w:ind w:left="4704" w:hanging="332"/>
      </w:pPr>
      <w:rPr>
        <w:rFonts w:hint="default"/>
        <w:lang w:val="ru-RU" w:eastAsia="en-US" w:bidi="ar-SA"/>
      </w:rPr>
    </w:lvl>
    <w:lvl w:ilvl="8" w:tplc="F038389E">
      <w:numFmt w:val="bullet"/>
      <w:lvlText w:val="•"/>
      <w:lvlJc w:val="left"/>
      <w:pPr>
        <w:ind w:left="5296" w:hanging="332"/>
      </w:pPr>
      <w:rPr>
        <w:rFonts w:hint="default"/>
        <w:lang w:val="ru-RU" w:eastAsia="en-US" w:bidi="ar-SA"/>
      </w:rPr>
    </w:lvl>
  </w:abstractNum>
  <w:abstractNum w:abstractNumId="36" w15:restartNumberingAfterBreak="0">
    <w:nsid w:val="53603F32"/>
    <w:multiLevelType w:val="hybridMultilevel"/>
    <w:tmpl w:val="45F40B8E"/>
    <w:lvl w:ilvl="0" w:tplc="AE384916">
      <w:start w:val="1"/>
      <w:numFmt w:val="decimal"/>
      <w:lvlText w:val="%1)"/>
      <w:lvlJc w:val="left"/>
      <w:pPr>
        <w:ind w:left="682" w:hanging="287"/>
        <w:jc w:val="left"/>
      </w:pPr>
      <w:rPr>
        <w:rFonts w:ascii="Times New Roman" w:eastAsia="Times New Roman" w:hAnsi="Times New Roman" w:cs="Times New Roman" w:hint="default"/>
        <w:w w:val="103"/>
        <w:sz w:val="21"/>
        <w:szCs w:val="21"/>
        <w:lang w:val="ru-RU" w:eastAsia="en-US" w:bidi="ar-SA"/>
      </w:rPr>
    </w:lvl>
    <w:lvl w:ilvl="1" w:tplc="5A9C7228">
      <w:numFmt w:val="bullet"/>
      <w:lvlText w:val="•"/>
      <w:lvlJc w:val="left"/>
      <w:pPr>
        <w:ind w:left="1260" w:hanging="287"/>
      </w:pPr>
      <w:rPr>
        <w:rFonts w:hint="default"/>
        <w:lang w:val="ru-RU" w:eastAsia="en-US" w:bidi="ar-SA"/>
      </w:rPr>
    </w:lvl>
    <w:lvl w:ilvl="2" w:tplc="C83418A6">
      <w:numFmt w:val="bullet"/>
      <w:lvlText w:val="•"/>
      <w:lvlJc w:val="left"/>
      <w:pPr>
        <w:ind w:left="1840" w:hanging="287"/>
      </w:pPr>
      <w:rPr>
        <w:rFonts w:hint="default"/>
        <w:lang w:val="ru-RU" w:eastAsia="en-US" w:bidi="ar-SA"/>
      </w:rPr>
    </w:lvl>
    <w:lvl w:ilvl="3" w:tplc="FAE4BDF0">
      <w:numFmt w:val="bullet"/>
      <w:lvlText w:val="•"/>
      <w:lvlJc w:val="left"/>
      <w:pPr>
        <w:ind w:left="2420" w:hanging="287"/>
      </w:pPr>
      <w:rPr>
        <w:rFonts w:hint="default"/>
        <w:lang w:val="ru-RU" w:eastAsia="en-US" w:bidi="ar-SA"/>
      </w:rPr>
    </w:lvl>
    <w:lvl w:ilvl="4" w:tplc="1CC03C6C">
      <w:numFmt w:val="bullet"/>
      <w:lvlText w:val="•"/>
      <w:lvlJc w:val="left"/>
      <w:pPr>
        <w:ind w:left="3000" w:hanging="287"/>
      </w:pPr>
      <w:rPr>
        <w:rFonts w:hint="default"/>
        <w:lang w:val="ru-RU" w:eastAsia="en-US" w:bidi="ar-SA"/>
      </w:rPr>
    </w:lvl>
    <w:lvl w:ilvl="5" w:tplc="4FE46102">
      <w:numFmt w:val="bullet"/>
      <w:lvlText w:val="•"/>
      <w:lvlJc w:val="left"/>
      <w:pPr>
        <w:ind w:left="3580" w:hanging="287"/>
      </w:pPr>
      <w:rPr>
        <w:rFonts w:hint="default"/>
        <w:lang w:val="ru-RU" w:eastAsia="en-US" w:bidi="ar-SA"/>
      </w:rPr>
    </w:lvl>
    <w:lvl w:ilvl="6" w:tplc="20965B72">
      <w:numFmt w:val="bullet"/>
      <w:lvlText w:val="•"/>
      <w:lvlJc w:val="left"/>
      <w:pPr>
        <w:ind w:left="4160" w:hanging="287"/>
      </w:pPr>
      <w:rPr>
        <w:rFonts w:hint="default"/>
        <w:lang w:val="ru-RU" w:eastAsia="en-US" w:bidi="ar-SA"/>
      </w:rPr>
    </w:lvl>
    <w:lvl w:ilvl="7" w:tplc="7A7C4C08">
      <w:numFmt w:val="bullet"/>
      <w:lvlText w:val="•"/>
      <w:lvlJc w:val="left"/>
      <w:pPr>
        <w:ind w:left="4740" w:hanging="287"/>
      </w:pPr>
      <w:rPr>
        <w:rFonts w:hint="default"/>
        <w:lang w:val="ru-RU" w:eastAsia="en-US" w:bidi="ar-SA"/>
      </w:rPr>
    </w:lvl>
    <w:lvl w:ilvl="8" w:tplc="546E8306">
      <w:numFmt w:val="bullet"/>
      <w:lvlText w:val="•"/>
      <w:lvlJc w:val="left"/>
      <w:pPr>
        <w:ind w:left="5320" w:hanging="287"/>
      </w:pPr>
      <w:rPr>
        <w:rFonts w:hint="default"/>
        <w:lang w:val="ru-RU" w:eastAsia="en-US" w:bidi="ar-SA"/>
      </w:rPr>
    </w:lvl>
  </w:abstractNum>
  <w:abstractNum w:abstractNumId="37" w15:restartNumberingAfterBreak="0">
    <w:nsid w:val="54C1393D"/>
    <w:multiLevelType w:val="hybridMultilevel"/>
    <w:tmpl w:val="0EFE6660"/>
    <w:lvl w:ilvl="0" w:tplc="08B68228">
      <w:start w:val="1"/>
      <w:numFmt w:val="decimal"/>
      <w:lvlText w:val="%1."/>
      <w:lvlJc w:val="left"/>
      <w:pPr>
        <w:ind w:left="565" w:hanging="332"/>
        <w:jc w:val="right"/>
      </w:pPr>
      <w:rPr>
        <w:rFonts w:ascii="Times New Roman" w:eastAsia="Times New Roman" w:hAnsi="Times New Roman" w:cs="Times New Roman" w:hint="default"/>
        <w:w w:val="102"/>
        <w:sz w:val="21"/>
        <w:szCs w:val="21"/>
        <w:lang w:val="ru-RU" w:eastAsia="en-US" w:bidi="ar-SA"/>
      </w:rPr>
    </w:lvl>
    <w:lvl w:ilvl="1" w:tplc="9DA695A0">
      <w:start w:val="1"/>
      <w:numFmt w:val="decimal"/>
      <w:lvlText w:val="%2)"/>
      <w:lvlJc w:val="left"/>
      <w:pPr>
        <w:ind w:left="112" w:hanging="284"/>
        <w:jc w:val="left"/>
      </w:pPr>
      <w:rPr>
        <w:rFonts w:ascii="Times New Roman" w:eastAsia="Times New Roman" w:hAnsi="Times New Roman" w:cs="Times New Roman" w:hint="default"/>
        <w:spacing w:val="-2"/>
        <w:w w:val="103"/>
        <w:sz w:val="21"/>
        <w:szCs w:val="21"/>
        <w:lang w:val="ru-RU" w:eastAsia="en-US" w:bidi="ar-SA"/>
      </w:rPr>
    </w:lvl>
    <w:lvl w:ilvl="2" w:tplc="C742ADB0">
      <w:numFmt w:val="bullet"/>
      <w:lvlText w:val="•"/>
      <w:lvlJc w:val="left"/>
      <w:pPr>
        <w:ind w:left="1217" w:hanging="284"/>
      </w:pPr>
      <w:rPr>
        <w:rFonts w:hint="default"/>
        <w:lang w:val="ru-RU" w:eastAsia="en-US" w:bidi="ar-SA"/>
      </w:rPr>
    </w:lvl>
    <w:lvl w:ilvl="3" w:tplc="BD12DB0C">
      <w:numFmt w:val="bullet"/>
      <w:lvlText w:val="•"/>
      <w:lvlJc w:val="left"/>
      <w:pPr>
        <w:ind w:left="1875" w:hanging="284"/>
      </w:pPr>
      <w:rPr>
        <w:rFonts w:hint="default"/>
        <w:lang w:val="ru-RU" w:eastAsia="en-US" w:bidi="ar-SA"/>
      </w:rPr>
    </w:lvl>
    <w:lvl w:ilvl="4" w:tplc="1F0670A4">
      <w:numFmt w:val="bullet"/>
      <w:lvlText w:val="•"/>
      <w:lvlJc w:val="left"/>
      <w:pPr>
        <w:ind w:left="2533" w:hanging="284"/>
      </w:pPr>
      <w:rPr>
        <w:rFonts w:hint="default"/>
        <w:lang w:val="ru-RU" w:eastAsia="en-US" w:bidi="ar-SA"/>
      </w:rPr>
    </w:lvl>
    <w:lvl w:ilvl="5" w:tplc="CB286FC8">
      <w:numFmt w:val="bullet"/>
      <w:lvlText w:val="•"/>
      <w:lvlJc w:val="left"/>
      <w:pPr>
        <w:ind w:left="3191" w:hanging="284"/>
      </w:pPr>
      <w:rPr>
        <w:rFonts w:hint="default"/>
        <w:lang w:val="ru-RU" w:eastAsia="en-US" w:bidi="ar-SA"/>
      </w:rPr>
    </w:lvl>
    <w:lvl w:ilvl="6" w:tplc="D186C016">
      <w:numFmt w:val="bullet"/>
      <w:lvlText w:val="•"/>
      <w:lvlJc w:val="left"/>
      <w:pPr>
        <w:ind w:left="3848" w:hanging="284"/>
      </w:pPr>
      <w:rPr>
        <w:rFonts w:hint="default"/>
        <w:lang w:val="ru-RU" w:eastAsia="en-US" w:bidi="ar-SA"/>
      </w:rPr>
    </w:lvl>
    <w:lvl w:ilvl="7" w:tplc="B5E2271E">
      <w:numFmt w:val="bullet"/>
      <w:lvlText w:val="•"/>
      <w:lvlJc w:val="left"/>
      <w:pPr>
        <w:ind w:left="4506" w:hanging="284"/>
      </w:pPr>
      <w:rPr>
        <w:rFonts w:hint="default"/>
        <w:lang w:val="ru-RU" w:eastAsia="en-US" w:bidi="ar-SA"/>
      </w:rPr>
    </w:lvl>
    <w:lvl w:ilvl="8" w:tplc="26781052">
      <w:numFmt w:val="bullet"/>
      <w:lvlText w:val="•"/>
      <w:lvlJc w:val="left"/>
      <w:pPr>
        <w:ind w:left="5164" w:hanging="284"/>
      </w:pPr>
      <w:rPr>
        <w:rFonts w:hint="default"/>
        <w:lang w:val="ru-RU" w:eastAsia="en-US" w:bidi="ar-SA"/>
      </w:rPr>
    </w:lvl>
  </w:abstractNum>
  <w:abstractNum w:abstractNumId="38" w15:restartNumberingAfterBreak="0">
    <w:nsid w:val="55D74DE2"/>
    <w:multiLevelType w:val="hybridMultilevel"/>
    <w:tmpl w:val="273EBB1C"/>
    <w:lvl w:ilvl="0" w:tplc="A8B6D938">
      <w:start w:val="1"/>
      <w:numFmt w:val="decimal"/>
      <w:lvlText w:val="%1."/>
      <w:lvlJc w:val="left"/>
      <w:pPr>
        <w:ind w:left="565" w:hanging="332"/>
        <w:jc w:val="right"/>
      </w:pPr>
      <w:rPr>
        <w:rFonts w:ascii="Times New Roman" w:eastAsia="Times New Roman" w:hAnsi="Times New Roman" w:cs="Times New Roman" w:hint="default"/>
        <w:w w:val="102"/>
        <w:sz w:val="21"/>
        <w:szCs w:val="21"/>
        <w:lang w:val="ru-RU" w:eastAsia="en-US" w:bidi="ar-SA"/>
      </w:rPr>
    </w:lvl>
    <w:lvl w:ilvl="1" w:tplc="F990C00A">
      <w:start w:val="1"/>
      <w:numFmt w:val="decimal"/>
      <w:lvlText w:val="%2."/>
      <w:lvlJc w:val="left"/>
      <w:pPr>
        <w:ind w:left="112" w:hanging="273"/>
        <w:jc w:val="left"/>
      </w:pPr>
      <w:rPr>
        <w:rFonts w:ascii="Times New Roman" w:eastAsia="Times New Roman" w:hAnsi="Times New Roman" w:cs="Times New Roman" w:hint="default"/>
        <w:spacing w:val="0"/>
        <w:w w:val="102"/>
        <w:sz w:val="21"/>
        <w:szCs w:val="21"/>
        <w:lang w:val="ru-RU" w:eastAsia="en-US" w:bidi="ar-SA"/>
      </w:rPr>
    </w:lvl>
    <w:lvl w:ilvl="2" w:tplc="E6C8458E">
      <w:numFmt w:val="bullet"/>
      <w:lvlText w:val="•"/>
      <w:lvlJc w:val="left"/>
      <w:pPr>
        <w:ind w:left="1217" w:hanging="273"/>
      </w:pPr>
      <w:rPr>
        <w:rFonts w:hint="default"/>
        <w:lang w:val="ru-RU" w:eastAsia="en-US" w:bidi="ar-SA"/>
      </w:rPr>
    </w:lvl>
    <w:lvl w:ilvl="3" w:tplc="AC16696C">
      <w:numFmt w:val="bullet"/>
      <w:lvlText w:val="•"/>
      <w:lvlJc w:val="left"/>
      <w:pPr>
        <w:ind w:left="1875" w:hanging="273"/>
      </w:pPr>
      <w:rPr>
        <w:rFonts w:hint="default"/>
        <w:lang w:val="ru-RU" w:eastAsia="en-US" w:bidi="ar-SA"/>
      </w:rPr>
    </w:lvl>
    <w:lvl w:ilvl="4" w:tplc="C6043DCA">
      <w:numFmt w:val="bullet"/>
      <w:lvlText w:val="•"/>
      <w:lvlJc w:val="left"/>
      <w:pPr>
        <w:ind w:left="2533" w:hanging="273"/>
      </w:pPr>
      <w:rPr>
        <w:rFonts w:hint="default"/>
        <w:lang w:val="ru-RU" w:eastAsia="en-US" w:bidi="ar-SA"/>
      </w:rPr>
    </w:lvl>
    <w:lvl w:ilvl="5" w:tplc="F8DC9A9C">
      <w:numFmt w:val="bullet"/>
      <w:lvlText w:val="•"/>
      <w:lvlJc w:val="left"/>
      <w:pPr>
        <w:ind w:left="3191" w:hanging="273"/>
      </w:pPr>
      <w:rPr>
        <w:rFonts w:hint="default"/>
        <w:lang w:val="ru-RU" w:eastAsia="en-US" w:bidi="ar-SA"/>
      </w:rPr>
    </w:lvl>
    <w:lvl w:ilvl="6" w:tplc="D2768D48">
      <w:numFmt w:val="bullet"/>
      <w:lvlText w:val="•"/>
      <w:lvlJc w:val="left"/>
      <w:pPr>
        <w:ind w:left="3848" w:hanging="273"/>
      </w:pPr>
      <w:rPr>
        <w:rFonts w:hint="default"/>
        <w:lang w:val="ru-RU" w:eastAsia="en-US" w:bidi="ar-SA"/>
      </w:rPr>
    </w:lvl>
    <w:lvl w:ilvl="7" w:tplc="A4EA2F8A">
      <w:numFmt w:val="bullet"/>
      <w:lvlText w:val="•"/>
      <w:lvlJc w:val="left"/>
      <w:pPr>
        <w:ind w:left="4506" w:hanging="273"/>
      </w:pPr>
      <w:rPr>
        <w:rFonts w:hint="default"/>
        <w:lang w:val="ru-RU" w:eastAsia="en-US" w:bidi="ar-SA"/>
      </w:rPr>
    </w:lvl>
    <w:lvl w:ilvl="8" w:tplc="30A0BC42">
      <w:numFmt w:val="bullet"/>
      <w:lvlText w:val="•"/>
      <w:lvlJc w:val="left"/>
      <w:pPr>
        <w:ind w:left="5164" w:hanging="273"/>
      </w:pPr>
      <w:rPr>
        <w:rFonts w:hint="default"/>
        <w:lang w:val="ru-RU" w:eastAsia="en-US" w:bidi="ar-SA"/>
      </w:rPr>
    </w:lvl>
  </w:abstractNum>
  <w:abstractNum w:abstractNumId="39" w15:restartNumberingAfterBreak="0">
    <w:nsid w:val="55FE466D"/>
    <w:multiLevelType w:val="hybridMultilevel"/>
    <w:tmpl w:val="17E2BF06"/>
    <w:lvl w:ilvl="0" w:tplc="BADAAF06">
      <w:start w:val="1"/>
      <w:numFmt w:val="decimal"/>
      <w:lvlText w:val="%1."/>
      <w:lvlJc w:val="left"/>
      <w:pPr>
        <w:ind w:left="565" w:hanging="332"/>
        <w:jc w:val="left"/>
      </w:pPr>
      <w:rPr>
        <w:rFonts w:ascii="Times New Roman" w:eastAsia="Times New Roman" w:hAnsi="Times New Roman" w:cs="Times New Roman" w:hint="default"/>
        <w:w w:val="102"/>
        <w:sz w:val="21"/>
        <w:szCs w:val="21"/>
        <w:lang w:val="ru-RU" w:eastAsia="en-US" w:bidi="ar-SA"/>
      </w:rPr>
    </w:lvl>
    <w:lvl w:ilvl="1" w:tplc="09CE6104">
      <w:numFmt w:val="bullet"/>
      <w:lvlText w:val="•"/>
      <w:lvlJc w:val="left"/>
      <w:pPr>
        <w:ind w:left="1152" w:hanging="332"/>
      </w:pPr>
      <w:rPr>
        <w:rFonts w:hint="default"/>
        <w:lang w:val="ru-RU" w:eastAsia="en-US" w:bidi="ar-SA"/>
      </w:rPr>
    </w:lvl>
    <w:lvl w:ilvl="2" w:tplc="43DA8DFE">
      <w:numFmt w:val="bullet"/>
      <w:lvlText w:val="•"/>
      <w:lvlJc w:val="left"/>
      <w:pPr>
        <w:ind w:left="1744" w:hanging="332"/>
      </w:pPr>
      <w:rPr>
        <w:rFonts w:hint="default"/>
        <w:lang w:val="ru-RU" w:eastAsia="en-US" w:bidi="ar-SA"/>
      </w:rPr>
    </w:lvl>
    <w:lvl w:ilvl="3" w:tplc="DC984ED4">
      <w:numFmt w:val="bullet"/>
      <w:lvlText w:val="•"/>
      <w:lvlJc w:val="left"/>
      <w:pPr>
        <w:ind w:left="2336" w:hanging="332"/>
      </w:pPr>
      <w:rPr>
        <w:rFonts w:hint="default"/>
        <w:lang w:val="ru-RU" w:eastAsia="en-US" w:bidi="ar-SA"/>
      </w:rPr>
    </w:lvl>
    <w:lvl w:ilvl="4" w:tplc="815043B4">
      <w:numFmt w:val="bullet"/>
      <w:lvlText w:val="•"/>
      <w:lvlJc w:val="left"/>
      <w:pPr>
        <w:ind w:left="2928" w:hanging="332"/>
      </w:pPr>
      <w:rPr>
        <w:rFonts w:hint="default"/>
        <w:lang w:val="ru-RU" w:eastAsia="en-US" w:bidi="ar-SA"/>
      </w:rPr>
    </w:lvl>
    <w:lvl w:ilvl="5" w:tplc="9C9C83EA">
      <w:numFmt w:val="bullet"/>
      <w:lvlText w:val="•"/>
      <w:lvlJc w:val="left"/>
      <w:pPr>
        <w:ind w:left="3520" w:hanging="332"/>
      </w:pPr>
      <w:rPr>
        <w:rFonts w:hint="default"/>
        <w:lang w:val="ru-RU" w:eastAsia="en-US" w:bidi="ar-SA"/>
      </w:rPr>
    </w:lvl>
    <w:lvl w:ilvl="6" w:tplc="32DC69DA">
      <w:numFmt w:val="bullet"/>
      <w:lvlText w:val="•"/>
      <w:lvlJc w:val="left"/>
      <w:pPr>
        <w:ind w:left="4112" w:hanging="332"/>
      </w:pPr>
      <w:rPr>
        <w:rFonts w:hint="default"/>
        <w:lang w:val="ru-RU" w:eastAsia="en-US" w:bidi="ar-SA"/>
      </w:rPr>
    </w:lvl>
    <w:lvl w:ilvl="7" w:tplc="3572AF7C">
      <w:numFmt w:val="bullet"/>
      <w:lvlText w:val="•"/>
      <w:lvlJc w:val="left"/>
      <w:pPr>
        <w:ind w:left="4704" w:hanging="332"/>
      </w:pPr>
      <w:rPr>
        <w:rFonts w:hint="default"/>
        <w:lang w:val="ru-RU" w:eastAsia="en-US" w:bidi="ar-SA"/>
      </w:rPr>
    </w:lvl>
    <w:lvl w:ilvl="8" w:tplc="B9C68040">
      <w:numFmt w:val="bullet"/>
      <w:lvlText w:val="•"/>
      <w:lvlJc w:val="left"/>
      <w:pPr>
        <w:ind w:left="5296" w:hanging="332"/>
      </w:pPr>
      <w:rPr>
        <w:rFonts w:hint="default"/>
        <w:lang w:val="ru-RU" w:eastAsia="en-US" w:bidi="ar-SA"/>
      </w:rPr>
    </w:lvl>
  </w:abstractNum>
  <w:abstractNum w:abstractNumId="40" w15:restartNumberingAfterBreak="0">
    <w:nsid w:val="577F5E45"/>
    <w:multiLevelType w:val="hybridMultilevel"/>
    <w:tmpl w:val="7792B49A"/>
    <w:lvl w:ilvl="0" w:tplc="14705352">
      <w:start w:val="1"/>
      <w:numFmt w:val="decimal"/>
      <w:lvlText w:val="%1."/>
      <w:lvlJc w:val="left"/>
      <w:pPr>
        <w:ind w:left="565" w:hanging="332"/>
        <w:jc w:val="left"/>
      </w:pPr>
      <w:rPr>
        <w:rFonts w:ascii="Times New Roman" w:eastAsia="Times New Roman" w:hAnsi="Times New Roman" w:cs="Times New Roman" w:hint="default"/>
        <w:w w:val="102"/>
        <w:sz w:val="21"/>
        <w:szCs w:val="21"/>
        <w:lang w:val="ru-RU" w:eastAsia="en-US" w:bidi="ar-SA"/>
      </w:rPr>
    </w:lvl>
    <w:lvl w:ilvl="1" w:tplc="FAFC5CA2">
      <w:start w:val="1"/>
      <w:numFmt w:val="decimal"/>
      <w:lvlText w:val="%2)"/>
      <w:lvlJc w:val="left"/>
      <w:pPr>
        <w:ind w:left="111" w:hanging="294"/>
        <w:jc w:val="left"/>
      </w:pPr>
      <w:rPr>
        <w:rFonts w:ascii="Times New Roman" w:eastAsia="Times New Roman" w:hAnsi="Times New Roman" w:cs="Times New Roman" w:hint="default"/>
        <w:spacing w:val="0"/>
        <w:w w:val="99"/>
        <w:sz w:val="21"/>
        <w:szCs w:val="21"/>
        <w:lang w:val="ru-RU" w:eastAsia="en-US" w:bidi="ar-SA"/>
      </w:rPr>
    </w:lvl>
    <w:lvl w:ilvl="2" w:tplc="47E8F1F8">
      <w:numFmt w:val="bullet"/>
      <w:lvlText w:val="•"/>
      <w:lvlJc w:val="left"/>
      <w:pPr>
        <w:ind w:left="1217" w:hanging="294"/>
      </w:pPr>
      <w:rPr>
        <w:rFonts w:hint="default"/>
        <w:lang w:val="ru-RU" w:eastAsia="en-US" w:bidi="ar-SA"/>
      </w:rPr>
    </w:lvl>
    <w:lvl w:ilvl="3" w:tplc="7C1815BC">
      <w:numFmt w:val="bullet"/>
      <w:lvlText w:val="•"/>
      <w:lvlJc w:val="left"/>
      <w:pPr>
        <w:ind w:left="1875" w:hanging="294"/>
      </w:pPr>
      <w:rPr>
        <w:rFonts w:hint="default"/>
        <w:lang w:val="ru-RU" w:eastAsia="en-US" w:bidi="ar-SA"/>
      </w:rPr>
    </w:lvl>
    <w:lvl w:ilvl="4" w:tplc="452E5DDC">
      <w:numFmt w:val="bullet"/>
      <w:lvlText w:val="•"/>
      <w:lvlJc w:val="left"/>
      <w:pPr>
        <w:ind w:left="2533" w:hanging="294"/>
      </w:pPr>
      <w:rPr>
        <w:rFonts w:hint="default"/>
        <w:lang w:val="ru-RU" w:eastAsia="en-US" w:bidi="ar-SA"/>
      </w:rPr>
    </w:lvl>
    <w:lvl w:ilvl="5" w:tplc="1BF4E6C0">
      <w:numFmt w:val="bullet"/>
      <w:lvlText w:val="•"/>
      <w:lvlJc w:val="left"/>
      <w:pPr>
        <w:ind w:left="3191" w:hanging="294"/>
      </w:pPr>
      <w:rPr>
        <w:rFonts w:hint="default"/>
        <w:lang w:val="ru-RU" w:eastAsia="en-US" w:bidi="ar-SA"/>
      </w:rPr>
    </w:lvl>
    <w:lvl w:ilvl="6" w:tplc="07548CEA">
      <w:numFmt w:val="bullet"/>
      <w:lvlText w:val="•"/>
      <w:lvlJc w:val="left"/>
      <w:pPr>
        <w:ind w:left="3848" w:hanging="294"/>
      </w:pPr>
      <w:rPr>
        <w:rFonts w:hint="default"/>
        <w:lang w:val="ru-RU" w:eastAsia="en-US" w:bidi="ar-SA"/>
      </w:rPr>
    </w:lvl>
    <w:lvl w:ilvl="7" w:tplc="4F76B4BC">
      <w:numFmt w:val="bullet"/>
      <w:lvlText w:val="•"/>
      <w:lvlJc w:val="left"/>
      <w:pPr>
        <w:ind w:left="4506" w:hanging="294"/>
      </w:pPr>
      <w:rPr>
        <w:rFonts w:hint="default"/>
        <w:lang w:val="ru-RU" w:eastAsia="en-US" w:bidi="ar-SA"/>
      </w:rPr>
    </w:lvl>
    <w:lvl w:ilvl="8" w:tplc="425076DA">
      <w:numFmt w:val="bullet"/>
      <w:lvlText w:val="•"/>
      <w:lvlJc w:val="left"/>
      <w:pPr>
        <w:ind w:left="5164" w:hanging="294"/>
      </w:pPr>
      <w:rPr>
        <w:rFonts w:hint="default"/>
        <w:lang w:val="ru-RU" w:eastAsia="en-US" w:bidi="ar-SA"/>
      </w:rPr>
    </w:lvl>
  </w:abstractNum>
  <w:abstractNum w:abstractNumId="41" w15:restartNumberingAfterBreak="0">
    <w:nsid w:val="5E4C5BFB"/>
    <w:multiLevelType w:val="hybridMultilevel"/>
    <w:tmpl w:val="F370A932"/>
    <w:lvl w:ilvl="0" w:tplc="51E41C8E">
      <w:start w:val="1"/>
      <w:numFmt w:val="decimal"/>
      <w:lvlText w:val="%1."/>
      <w:lvlJc w:val="left"/>
      <w:pPr>
        <w:ind w:left="565" w:hanging="332"/>
        <w:jc w:val="left"/>
      </w:pPr>
      <w:rPr>
        <w:rFonts w:ascii="Times New Roman" w:eastAsia="Times New Roman" w:hAnsi="Times New Roman" w:cs="Times New Roman" w:hint="default"/>
        <w:w w:val="102"/>
        <w:sz w:val="21"/>
        <w:szCs w:val="21"/>
        <w:lang w:val="ru-RU" w:eastAsia="en-US" w:bidi="ar-SA"/>
      </w:rPr>
    </w:lvl>
    <w:lvl w:ilvl="1" w:tplc="D62E5142">
      <w:numFmt w:val="bullet"/>
      <w:lvlText w:val="•"/>
      <w:lvlJc w:val="left"/>
      <w:pPr>
        <w:ind w:left="1152" w:hanging="332"/>
      </w:pPr>
      <w:rPr>
        <w:rFonts w:hint="default"/>
        <w:lang w:val="ru-RU" w:eastAsia="en-US" w:bidi="ar-SA"/>
      </w:rPr>
    </w:lvl>
    <w:lvl w:ilvl="2" w:tplc="C90C8106">
      <w:numFmt w:val="bullet"/>
      <w:lvlText w:val="•"/>
      <w:lvlJc w:val="left"/>
      <w:pPr>
        <w:ind w:left="1744" w:hanging="332"/>
      </w:pPr>
      <w:rPr>
        <w:rFonts w:hint="default"/>
        <w:lang w:val="ru-RU" w:eastAsia="en-US" w:bidi="ar-SA"/>
      </w:rPr>
    </w:lvl>
    <w:lvl w:ilvl="3" w:tplc="254C450E">
      <w:numFmt w:val="bullet"/>
      <w:lvlText w:val="•"/>
      <w:lvlJc w:val="left"/>
      <w:pPr>
        <w:ind w:left="2336" w:hanging="332"/>
      </w:pPr>
      <w:rPr>
        <w:rFonts w:hint="default"/>
        <w:lang w:val="ru-RU" w:eastAsia="en-US" w:bidi="ar-SA"/>
      </w:rPr>
    </w:lvl>
    <w:lvl w:ilvl="4" w:tplc="9D008320">
      <w:numFmt w:val="bullet"/>
      <w:lvlText w:val="•"/>
      <w:lvlJc w:val="left"/>
      <w:pPr>
        <w:ind w:left="2928" w:hanging="332"/>
      </w:pPr>
      <w:rPr>
        <w:rFonts w:hint="default"/>
        <w:lang w:val="ru-RU" w:eastAsia="en-US" w:bidi="ar-SA"/>
      </w:rPr>
    </w:lvl>
    <w:lvl w:ilvl="5" w:tplc="06D0DDEC">
      <w:numFmt w:val="bullet"/>
      <w:lvlText w:val="•"/>
      <w:lvlJc w:val="left"/>
      <w:pPr>
        <w:ind w:left="3520" w:hanging="332"/>
      </w:pPr>
      <w:rPr>
        <w:rFonts w:hint="default"/>
        <w:lang w:val="ru-RU" w:eastAsia="en-US" w:bidi="ar-SA"/>
      </w:rPr>
    </w:lvl>
    <w:lvl w:ilvl="6" w:tplc="3168AF26">
      <w:numFmt w:val="bullet"/>
      <w:lvlText w:val="•"/>
      <w:lvlJc w:val="left"/>
      <w:pPr>
        <w:ind w:left="4112" w:hanging="332"/>
      </w:pPr>
      <w:rPr>
        <w:rFonts w:hint="default"/>
        <w:lang w:val="ru-RU" w:eastAsia="en-US" w:bidi="ar-SA"/>
      </w:rPr>
    </w:lvl>
    <w:lvl w:ilvl="7" w:tplc="D7F42952">
      <w:numFmt w:val="bullet"/>
      <w:lvlText w:val="•"/>
      <w:lvlJc w:val="left"/>
      <w:pPr>
        <w:ind w:left="4704" w:hanging="332"/>
      </w:pPr>
      <w:rPr>
        <w:rFonts w:hint="default"/>
        <w:lang w:val="ru-RU" w:eastAsia="en-US" w:bidi="ar-SA"/>
      </w:rPr>
    </w:lvl>
    <w:lvl w:ilvl="8" w:tplc="8D0A596E">
      <w:numFmt w:val="bullet"/>
      <w:lvlText w:val="•"/>
      <w:lvlJc w:val="left"/>
      <w:pPr>
        <w:ind w:left="5296" w:hanging="332"/>
      </w:pPr>
      <w:rPr>
        <w:rFonts w:hint="default"/>
        <w:lang w:val="ru-RU" w:eastAsia="en-US" w:bidi="ar-SA"/>
      </w:rPr>
    </w:lvl>
  </w:abstractNum>
  <w:abstractNum w:abstractNumId="42" w15:restartNumberingAfterBreak="0">
    <w:nsid w:val="658745C0"/>
    <w:multiLevelType w:val="hybridMultilevel"/>
    <w:tmpl w:val="420E67BC"/>
    <w:lvl w:ilvl="0" w:tplc="FEAA6800">
      <w:start w:val="2"/>
      <w:numFmt w:val="decimal"/>
      <w:lvlText w:val="%1)"/>
      <w:lvlJc w:val="left"/>
      <w:pPr>
        <w:ind w:left="112" w:hanging="231"/>
        <w:jc w:val="left"/>
      </w:pPr>
      <w:rPr>
        <w:rFonts w:ascii="Times New Roman" w:eastAsia="Times New Roman" w:hAnsi="Times New Roman" w:cs="Times New Roman" w:hint="default"/>
        <w:spacing w:val="-1"/>
        <w:w w:val="100"/>
        <w:sz w:val="21"/>
        <w:szCs w:val="21"/>
        <w:lang w:val="ru-RU" w:eastAsia="en-US" w:bidi="ar-SA"/>
      </w:rPr>
    </w:lvl>
    <w:lvl w:ilvl="1" w:tplc="31669C1C">
      <w:start w:val="1"/>
      <w:numFmt w:val="decimal"/>
      <w:lvlText w:val="%2)"/>
      <w:lvlJc w:val="left"/>
      <w:pPr>
        <w:ind w:left="682" w:hanging="287"/>
        <w:jc w:val="left"/>
      </w:pPr>
      <w:rPr>
        <w:rFonts w:ascii="Times New Roman" w:eastAsia="Times New Roman" w:hAnsi="Times New Roman" w:cs="Times New Roman" w:hint="default"/>
        <w:w w:val="103"/>
        <w:sz w:val="21"/>
        <w:szCs w:val="21"/>
        <w:lang w:val="ru-RU" w:eastAsia="en-US" w:bidi="ar-SA"/>
      </w:rPr>
    </w:lvl>
    <w:lvl w:ilvl="2" w:tplc="81E4AC14">
      <w:numFmt w:val="bullet"/>
      <w:lvlText w:val="•"/>
      <w:lvlJc w:val="left"/>
      <w:pPr>
        <w:ind w:left="1324" w:hanging="287"/>
      </w:pPr>
      <w:rPr>
        <w:rFonts w:hint="default"/>
        <w:lang w:val="ru-RU" w:eastAsia="en-US" w:bidi="ar-SA"/>
      </w:rPr>
    </w:lvl>
    <w:lvl w:ilvl="3" w:tplc="F9D60D5E">
      <w:numFmt w:val="bullet"/>
      <w:lvlText w:val="•"/>
      <w:lvlJc w:val="left"/>
      <w:pPr>
        <w:ind w:left="1968" w:hanging="287"/>
      </w:pPr>
      <w:rPr>
        <w:rFonts w:hint="default"/>
        <w:lang w:val="ru-RU" w:eastAsia="en-US" w:bidi="ar-SA"/>
      </w:rPr>
    </w:lvl>
    <w:lvl w:ilvl="4" w:tplc="2938AD20">
      <w:numFmt w:val="bullet"/>
      <w:lvlText w:val="•"/>
      <w:lvlJc w:val="left"/>
      <w:pPr>
        <w:ind w:left="2613" w:hanging="287"/>
      </w:pPr>
      <w:rPr>
        <w:rFonts w:hint="default"/>
        <w:lang w:val="ru-RU" w:eastAsia="en-US" w:bidi="ar-SA"/>
      </w:rPr>
    </w:lvl>
    <w:lvl w:ilvl="5" w:tplc="55AE7CF4">
      <w:numFmt w:val="bullet"/>
      <w:lvlText w:val="•"/>
      <w:lvlJc w:val="left"/>
      <w:pPr>
        <w:ind w:left="3257" w:hanging="287"/>
      </w:pPr>
      <w:rPr>
        <w:rFonts w:hint="default"/>
        <w:lang w:val="ru-RU" w:eastAsia="en-US" w:bidi="ar-SA"/>
      </w:rPr>
    </w:lvl>
    <w:lvl w:ilvl="6" w:tplc="35AA2556">
      <w:numFmt w:val="bullet"/>
      <w:lvlText w:val="•"/>
      <w:lvlJc w:val="left"/>
      <w:pPr>
        <w:ind w:left="3902" w:hanging="287"/>
      </w:pPr>
      <w:rPr>
        <w:rFonts w:hint="default"/>
        <w:lang w:val="ru-RU" w:eastAsia="en-US" w:bidi="ar-SA"/>
      </w:rPr>
    </w:lvl>
    <w:lvl w:ilvl="7" w:tplc="CDD2842A">
      <w:numFmt w:val="bullet"/>
      <w:lvlText w:val="•"/>
      <w:lvlJc w:val="left"/>
      <w:pPr>
        <w:ind w:left="4546" w:hanging="287"/>
      </w:pPr>
      <w:rPr>
        <w:rFonts w:hint="default"/>
        <w:lang w:val="ru-RU" w:eastAsia="en-US" w:bidi="ar-SA"/>
      </w:rPr>
    </w:lvl>
    <w:lvl w:ilvl="8" w:tplc="B6E4E422">
      <w:numFmt w:val="bullet"/>
      <w:lvlText w:val="•"/>
      <w:lvlJc w:val="left"/>
      <w:pPr>
        <w:ind w:left="5191" w:hanging="287"/>
      </w:pPr>
      <w:rPr>
        <w:rFonts w:hint="default"/>
        <w:lang w:val="ru-RU" w:eastAsia="en-US" w:bidi="ar-SA"/>
      </w:rPr>
    </w:lvl>
  </w:abstractNum>
  <w:abstractNum w:abstractNumId="43" w15:restartNumberingAfterBreak="0">
    <w:nsid w:val="69261645"/>
    <w:multiLevelType w:val="hybridMultilevel"/>
    <w:tmpl w:val="1E667744"/>
    <w:lvl w:ilvl="0" w:tplc="E1E84284">
      <w:start w:val="1"/>
      <w:numFmt w:val="decimal"/>
      <w:lvlText w:val="%1)"/>
      <w:lvlJc w:val="left"/>
      <w:pPr>
        <w:ind w:left="112" w:hanging="284"/>
        <w:jc w:val="left"/>
      </w:pPr>
      <w:rPr>
        <w:rFonts w:ascii="Times New Roman" w:eastAsia="Times New Roman" w:hAnsi="Times New Roman" w:cs="Times New Roman" w:hint="default"/>
        <w:spacing w:val="-2"/>
        <w:w w:val="103"/>
        <w:sz w:val="21"/>
        <w:szCs w:val="21"/>
        <w:lang w:val="ru-RU" w:eastAsia="en-US" w:bidi="ar-SA"/>
      </w:rPr>
    </w:lvl>
    <w:lvl w:ilvl="1" w:tplc="36AE43A8">
      <w:numFmt w:val="bullet"/>
      <w:lvlText w:val="•"/>
      <w:lvlJc w:val="left"/>
      <w:pPr>
        <w:ind w:left="756" w:hanging="284"/>
      </w:pPr>
      <w:rPr>
        <w:rFonts w:hint="default"/>
        <w:lang w:val="ru-RU" w:eastAsia="en-US" w:bidi="ar-SA"/>
      </w:rPr>
    </w:lvl>
    <w:lvl w:ilvl="2" w:tplc="F05EEF8E">
      <w:numFmt w:val="bullet"/>
      <w:lvlText w:val="•"/>
      <w:lvlJc w:val="left"/>
      <w:pPr>
        <w:ind w:left="1392" w:hanging="284"/>
      </w:pPr>
      <w:rPr>
        <w:rFonts w:hint="default"/>
        <w:lang w:val="ru-RU" w:eastAsia="en-US" w:bidi="ar-SA"/>
      </w:rPr>
    </w:lvl>
    <w:lvl w:ilvl="3" w:tplc="CFFEBF2A">
      <w:numFmt w:val="bullet"/>
      <w:lvlText w:val="•"/>
      <w:lvlJc w:val="left"/>
      <w:pPr>
        <w:ind w:left="2028" w:hanging="284"/>
      </w:pPr>
      <w:rPr>
        <w:rFonts w:hint="default"/>
        <w:lang w:val="ru-RU" w:eastAsia="en-US" w:bidi="ar-SA"/>
      </w:rPr>
    </w:lvl>
    <w:lvl w:ilvl="4" w:tplc="2D32661C">
      <w:numFmt w:val="bullet"/>
      <w:lvlText w:val="•"/>
      <w:lvlJc w:val="left"/>
      <w:pPr>
        <w:ind w:left="2664" w:hanging="284"/>
      </w:pPr>
      <w:rPr>
        <w:rFonts w:hint="default"/>
        <w:lang w:val="ru-RU" w:eastAsia="en-US" w:bidi="ar-SA"/>
      </w:rPr>
    </w:lvl>
    <w:lvl w:ilvl="5" w:tplc="D8D63CA6">
      <w:numFmt w:val="bullet"/>
      <w:lvlText w:val="•"/>
      <w:lvlJc w:val="left"/>
      <w:pPr>
        <w:ind w:left="3300" w:hanging="284"/>
      </w:pPr>
      <w:rPr>
        <w:rFonts w:hint="default"/>
        <w:lang w:val="ru-RU" w:eastAsia="en-US" w:bidi="ar-SA"/>
      </w:rPr>
    </w:lvl>
    <w:lvl w:ilvl="6" w:tplc="0A8E6766">
      <w:numFmt w:val="bullet"/>
      <w:lvlText w:val="•"/>
      <w:lvlJc w:val="left"/>
      <w:pPr>
        <w:ind w:left="3936" w:hanging="284"/>
      </w:pPr>
      <w:rPr>
        <w:rFonts w:hint="default"/>
        <w:lang w:val="ru-RU" w:eastAsia="en-US" w:bidi="ar-SA"/>
      </w:rPr>
    </w:lvl>
    <w:lvl w:ilvl="7" w:tplc="18EED3FC">
      <w:numFmt w:val="bullet"/>
      <w:lvlText w:val="•"/>
      <w:lvlJc w:val="left"/>
      <w:pPr>
        <w:ind w:left="4572" w:hanging="284"/>
      </w:pPr>
      <w:rPr>
        <w:rFonts w:hint="default"/>
        <w:lang w:val="ru-RU" w:eastAsia="en-US" w:bidi="ar-SA"/>
      </w:rPr>
    </w:lvl>
    <w:lvl w:ilvl="8" w:tplc="ECC04632">
      <w:numFmt w:val="bullet"/>
      <w:lvlText w:val="•"/>
      <w:lvlJc w:val="left"/>
      <w:pPr>
        <w:ind w:left="5208" w:hanging="284"/>
      </w:pPr>
      <w:rPr>
        <w:rFonts w:hint="default"/>
        <w:lang w:val="ru-RU" w:eastAsia="en-US" w:bidi="ar-SA"/>
      </w:rPr>
    </w:lvl>
  </w:abstractNum>
  <w:abstractNum w:abstractNumId="44" w15:restartNumberingAfterBreak="0">
    <w:nsid w:val="6A312358"/>
    <w:multiLevelType w:val="hybridMultilevel"/>
    <w:tmpl w:val="45B48A7A"/>
    <w:lvl w:ilvl="0" w:tplc="D6B800FA">
      <w:start w:val="1"/>
      <w:numFmt w:val="decimal"/>
      <w:lvlText w:val="%1)"/>
      <w:lvlJc w:val="left"/>
      <w:pPr>
        <w:ind w:left="111" w:hanging="291"/>
        <w:jc w:val="left"/>
      </w:pPr>
      <w:rPr>
        <w:rFonts w:ascii="Times New Roman" w:eastAsia="Times New Roman" w:hAnsi="Times New Roman" w:cs="Times New Roman" w:hint="default"/>
        <w:spacing w:val="0"/>
        <w:w w:val="103"/>
        <w:sz w:val="21"/>
        <w:szCs w:val="21"/>
        <w:lang w:val="ru-RU" w:eastAsia="en-US" w:bidi="ar-SA"/>
      </w:rPr>
    </w:lvl>
    <w:lvl w:ilvl="1" w:tplc="E2A208BE">
      <w:numFmt w:val="bullet"/>
      <w:lvlText w:val="•"/>
      <w:lvlJc w:val="left"/>
      <w:pPr>
        <w:ind w:left="756" w:hanging="291"/>
      </w:pPr>
      <w:rPr>
        <w:rFonts w:hint="default"/>
        <w:lang w:val="ru-RU" w:eastAsia="en-US" w:bidi="ar-SA"/>
      </w:rPr>
    </w:lvl>
    <w:lvl w:ilvl="2" w:tplc="D7325332">
      <w:numFmt w:val="bullet"/>
      <w:lvlText w:val="•"/>
      <w:lvlJc w:val="left"/>
      <w:pPr>
        <w:ind w:left="1392" w:hanging="291"/>
      </w:pPr>
      <w:rPr>
        <w:rFonts w:hint="default"/>
        <w:lang w:val="ru-RU" w:eastAsia="en-US" w:bidi="ar-SA"/>
      </w:rPr>
    </w:lvl>
    <w:lvl w:ilvl="3" w:tplc="3BBAB942">
      <w:numFmt w:val="bullet"/>
      <w:lvlText w:val="•"/>
      <w:lvlJc w:val="left"/>
      <w:pPr>
        <w:ind w:left="2028" w:hanging="291"/>
      </w:pPr>
      <w:rPr>
        <w:rFonts w:hint="default"/>
        <w:lang w:val="ru-RU" w:eastAsia="en-US" w:bidi="ar-SA"/>
      </w:rPr>
    </w:lvl>
    <w:lvl w:ilvl="4" w:tplc="C730F49E">
      <w:numFmt w:val="bullet"/>
      <w:lvlText w:val="•"/>
      <w:lvlJc w:val="left"/>
      <w:pPr>
        <w:ind w:left="2664" w:hanging="291"/>
      </w:pPr>
      <w:rPr>
        <w:rFonts w:hint="default"/>
        <w:lang w:val="ru-RU" w:eastAsia="en-US" w:bidi="ar-SA"/>
      </w:rPr>
    </w:lvl>
    <w:lvl w:ilvl="5" w:tplc="F4C48ABA">
      <w:numFmt w:val="bullet"/>
      <w:lvlText w:val="•"/>
      <w:lvlJc w:val="left"/>
      <w:pPr>
        <w:ind w:left="3300" w:hanging="291"/>
      </w:pPr>
      <w:rPr>
        <w:rFonts w:hint="default"/>
        <w:lang w:val="ru-RU" w:eastAsia="en-US" w:bidi="ar-SA"/>
      </w:rPr>
    </w:lvl>
    <w:lvl w:ilvl="6" w:tplc="AB9603F2">
      <w:numFmt w:val="bullet"/>
      <w:lvlText w:val="•"/>
      <w:lvlJc w:val="left"/>
      <w:pPr>
        <w:ind w:left="3936" w:hanging="291"/>
      </w:pPr>
      <w:rPr>
        <w:rFonts w:hint="default"/>
        <w:lang w:val="ru-RU" w:eastAsia="en-US" w:bidi="ar-SA"/>
      </w:rPr>
    </w:lvl>
    <w:lvl w:ilvl="7" w:tplc="AB4C18C2">
      <w:numFmt w:val="bullet"/>
      <w:lvlText w:val="•"/>
      <w:lvlJc w:val="left"/>
      <w:pPr>
        <w:ind w:left="4572" w:hanging="291"/>
      </w:pPr>
      <w:rPr>
        <w:rFonts w:hint="default"/>
        <w:lang w:val="ru-RU" w:eastAsia="en-US" w:bidi="ar-SA"/>
      </w:rPr>
    </w:lvl>
    <w:lvl w:ilvl="8" w:tplc="2368A22A">
      <w:numFmt w:val="bullet"/>
      <w:lvlText w:val="•"/>
      <w:lvlJc w:val="left"/>
      <w:pPr>
        <w:ind w:left="5208" w:hanging="291"/>
      </w:pPr>
      <w:rPr>
        <w:rFonts w:hint="default"/>
        <w:lang w:val="ru-RU" w:eastAsia="en-US" w:bidi="ar-SA"/>
      </w:rPr>
    </w:lvl>
  </w:abstractNum>
  <w:abstractNum w:abstractNumId="45" w15:restartNumberingAfterBreak="0">
    <w:nsid w:val="6EF74794"/>
    <w:multiLevelType w:val="hybridMultilevel"/>
    <w:tmpl w:val="5DA266F0"/>
    <w:lvl w:ilvl="0" w:tplc="77FC6BE6">
      <w:start w:val="1"/>
      <w:numFmt w:val="decimal"/>
      <w:lvlText w:val="%1)"/>
      <w:lvlJc w:val="left"/>
      <w:pPr>
        <w:ind w:left="111" w:hanging="289"/>
        <w:jc w:val="left"/>
      </w:pPr>
      <w:rPr>
        <w:rFonts w:ascii="Times New Roman" w:eastAsia="Times New Roman" w:hAnsi="Times New Roman" w:cs="Times New Roman" w:hint="default"/>
        <w:w w:val="103"/>
        <w:sz w:val="21"/>
        <w:szCs w:val="21"/>
        <w:lang w:val="ru-RU" w:eastAsia="en-US" w:bidi="ar-SA"/>
      </w:rPr>
    </w:lvl>
    <w:lvl w:ilvl="1" w:tplc="CECE4BAA">
      <w:numFmt w:val="bullet"/>
      <w:lvlText w:val="•"/>
      <w:lvlJc w:val="left"/>
      <w:pPr>
        <w:ind w:left="756" w:hanging="289"/>
      </w:pPr>
      <w:rPr>
        <w:rFonts w:hint="default"/>
        <w:lang w:val="ru-RU" w:eastAsia="en-US" w:bidi="ar-SA"/>
      </w:rPr>
    </w:lvl>
    <w:lvl w:ilvl="2" w:tplc="368E47F4">
      <w:numFmt w:val="bullet"/>
      <w:lvlText w:val="•"/>
      <w:lvlJc w:val="left"/>
      <w:pPr>
        <w:ind w:left="1392" w:hanging="289"/>
      </w:pPr>
      <w:rPr>
        <w:rFonts w:hint="default"/>
        <w:lang w:val="ru-RU" w:eastAsia="en-US" w:bidi="ar-SA"/>
      </w:rPr>
    </w:lvl>
    <w:lvl w:ilvl="3" w:tplc="B10A6606">
      <w:numFmt w:val="bullet"/>
      <w:lvlText w:val="•"/>
      <w:lvlJc w:val="left"/>
      <w:pPr>
        <w:ind w:left="2028" w:hanging="289"/>
      </w:pPr>
      <w:rPr>
        <w:rFonts w:hint="default"/>
        <w:lang w:val="ru-RU" w:eastAsia="en-US" w:bidi="ar-SA"/>
      </w:rPr>
    </w:lvl>
    <w:lvl w:ilvl="4" w:tplc="7A382724">
      <w:numFmt w:val="bullet"/>
      <w:lvlText w:val="•"/>
      <w:lvlJc w:val="left"/>
      <w:pPr>
        <w:ind w:left="2664" w:hanging="289"/>
      </w:pPr>
      <w:rPr>
        <w:rFonts w:hint="default"/>
        <w:lang w:val="ru-RU" w:eastAsia="en-US" w:bidi="ar-SA"/>
      </w:rPr>
    </w:lvl>
    <w:lvl w:ilvl="5" w:tplc="F8AED076">
      <w:numFmt w:val="bullet"/>
      <w:lvlText w:val="•"/>
      <w:lvlJc w:val="left"/>
      <w:pPr>
        <w:ind w:left="3300" w:hanging="289"/>
      </w:pPr>
      <w:rPr>
        <w:rFonts w:hint="default"/>
        <w:lang w:val="ru-RU" w:eastAsia="en-US" w:bidi="ar-SA"/>
      </w:rPr>
    </w:lvl>
    <w:lvl w:ilvl="6" w:tplc="FD6A95F2">
      <w:numFmt w:val="bullet"/>
      <w:lvlText w:val="•"/>
      <w:lvlJc w:val="left"/>
      <w:pPr>
        <w:ind w:left="3936" w:hanging="289"/>
      </w:pPr>
      <w:rPr>
        <w:rFonts w:hint="default"/>
        <w:lang w:val="ru-RU" w:eastAsia="en-US" w:bidi="ar-SA"/>
      </w:rPr>
    </w:lvl>
    <w:lvl w:ilvl="7" w:tplc="D5E8C9E4">
      <w:numFmt w:val="bullet"/>
      <w:lvlText w:val="•"/>
      <w:lvlJc w:val="left"/>
      <w:pPr>
        <w:ind w:left="4572" w:hanging="289"/>
      </w:pPr>
      <w:rPr>
        <w:rFonts w:hint="default"/>
        <w:lang w:val="ru-RU" w:eastAsia="en-US" w:bidi="ar-SA"/>
      </w:rPr>
    </w:lvl>
    <w:lvl w:ilvl="8" w:tplc="B8542594">
      <w:numFmt w:val="bullet"/>
      <w:lvlText w:val="•"/>
      <w:lvlJc w:val="left"/>
      <w:pPr>
        <w:ind w:left="5208" w:hanging="289"/>
      </w:pPr>
      <w:rPr>
        <w:rFonts w:hint="default"/>
        <w:lang w:val="ru-RU" w:eastAsia="en-US" w:bidi="ar-SA"/>
      </w:rPr>
    </w:lvl>
  </w:abstractNum>
  <w:abstractNum w:abstractNumId="46" w15:restartNumberingAfterBreak="0">
    <w:nsid w:val="71046873"/>
    <w:multiLevelType w:val="hybridMultilevel"/>
    <w:tmpl w:val="8CD6731C"/>
    <w:lvl w:ilvl="0" w:tplc="98268D9E">
      <w:start w:val="1"/>
      <w:numFmt w:val="decimal"/>
      <w:lvlText w:val="%1)"/>
      <w:lvlJc w:val="left"/>
      <w:pPr>
        <w:ind w:left="112" w:hanging="283"/>
        <w:jc w:val="left"/>
      </w:pPr>
      <w:rPr>
        <w:rFonts w:ascii="Times New Roman" w:eastAsia="Times New Roman" w:hAnsi="Times New Roman" w:cs="Times New Roman" w:hint="default"/>
        <w:spacing w:val="-2"/>
        <w:w w:val="103"/>
        <w:sz w:val="21"/>
        <w:szCs w:val="21"/>
        <w:lang w:val="ru-RU" w:eastAsia="en-US" w:bidi="ar-SA"/>
      </w:rPr>
    </w:lvl>
    <w:lvl w:ilvl="1" w:tplc="4D1CC08E">
      <w:numFmt w:val="bullet"/>
      <w:lvlText w:val="•"/>
      <w:lvlJc w:val="left"/>
      <w:pPr>
        <w:ind w:left="756" w:hanging="283"/>
      </w:pPr>
      <w:rPr>
        <w:rFonts w:hint="default"/>
        <w:lang w:val="ru-RU" w:eastAsia="en-US" w:bidi="ar-SA"/>
      </w:rPr>
    </w:lvl>
    <w:lvl w:ilvl="2" w:tplc="A37405B0">
      <w:numFmt w:val="bullet"/>
      <w:lvlText w:val="•"/>
      <w:lvlJc w:val="left"/>
      <w:pPr>
        <w:ind w:left="1392" w:hanging="283"/>
      </w:pPr>
      <w:rPr>
        <w:rFonts w:hint="default"/>
        <w:lang w:val="ru-RU" w:eastAsia="en-US" w:bidi="ar-SA"/>
      </w:rPr>
    </w:lvl>
    <w:lvl w:ilvl="3" w:tplc="7FD21BBA">
      <w:numFmt w:val="bullet"/>
      <w:lvlText w:val="•"/>
      <w:lvlJc w:val="left"/>
      <w:pPr>
        <w:ind w:left="2028" w:hanging="283"/>
      </w:pPr>
      <w:rPr>
        <w:rFonts w:hint="default"/>
        <w:lang w:val="ru-RU" w:eastAsia="en-US" w:bidi="ar-SA"/>
      </w:rPr>
    </w:lvl>
    <w:lvl w:ilvl="4" w:tplc="116E29E4">
      <w:numFmt w:val="bullet"/>
      <w:lvlText w:val="•"/>
      <w:lvlJc w:val="left"/>
      <w:pPr>
        <w:ind w:left="2664" w:hanging="283"/>
      </w:pPr>
      <w:rPr>
        <w:rFonts w:hint="default"/>
        <w:lang w:val="ru-RU" w:eastAsia="en-US" w:bidi="ar-SA"/>
      </w:rPr>
    </w:lvl>
    <w:lvl w:ilvl="5" w:tplc="723853B8">
      <w:numFmt w:val="bullet"/>
      <w:lvlText w:val="•"/>
      <w:lvlJc w:val="left"/>
      <w:pPr>
        <w:ind w:left="3300" w:hanging="283"/>
      </w:pPr>
      <w:rPr>
        <w:rFonts w:hint="default"/>
        <w:lang w:val="ru-RU" w:eastAsia="en-US" w:bidi="ar-SA"/>
      </w:rPr>
    </w:lvl>
    <w:lvl w:ilvl="6" w:tplc="2C54E1EE">
      <w:numFmt w:val="bullet"/>
      <w:lvlText w:val="•"/>
      <w:lvlJc w:val="left"/>
      <w:pPr>
        <w:ind w:left="3936" w:hanging="283"/>
      </w:pPr>
      <w:rPr>
        <w:rFonts w:hint="default"/>
        <w:lang w:val="ru-RU" w:eastAsia="en-US" w:bidi="ar-SA"/>
      </w:rPr>
    </w:lvl>
    <w:lvl w:ilvl="7" w:tplc="F9A86378">
      <w:numFmt w:val="bullet"/>
      <w:lvlText w:val="•"/>
      <w:lvlJc w:val="left"/>
      <w:pPr>
        <w:ind w:left="4572" w:hanging="283"/>
      </w:pPr>
      <w:rPr>
        <w:rFonts w:hint="default"/>
        <w:lang w:val="ru-RU" w:eastAsia="en-US" w:bidi="ar-SA"/>
      </w:rPr>
    </w:lvl>
    <w:lvl w:ilvl="8" w:tplc="5484A87A">
      <w:numFmt w:val="bullet"/>
      <w:lvlText w:val="•"/>
      <w:lvlJc w:val="left"/>
      <w:pPr>
        <w:ind w:left="5208" w:hanging="283"/>
      </w:pPr>
      <w:rPr>
        <w:rFonts w:hint="default"/>
        <w:lang w:val="ru-RU" w:eastAsia="en-US" w:bidi="ar-SA"/>
      </w:rPr>
    </w:lvl>
  </w:abstractNum>
  <w:abstractNum w:abstractNumId="47" w15:restartNumberingAfterBreak="0">
    <w:nsid w:val="7266030F"/>
    <w:multiLevelType w:val="hybridMultilevel"/>
    <w:tmpl w:val="EFD2E986"/>
    <w:lvl w:ilvl="0" w:tplc="5C1AB58C">
      <w:numFmt w:val="bullet"/>
      <w:lvlText w:val="•"/>
      <w:lvlJc w:val="left"/>
      <w:pPr>
        <w:ind w:left="395" w:hanging="284"/>
      </w:pPr>
      <w:rPr>
        <w:rFonts w:ascii="Times New Roman" w:eastAsia="Times New Roman" w:hAnsi="Times New Roman" w:cs="Times New Roman" w:hint="default"/>
        <w:w w:val="203"/>
        <w:sz w:val="21"/>
        <w:szCs w:val="21"/>
        <w:lang w:val="ru-RU" w:eastAsia="en-US" w:bidi="ar-SA"/>
      </w:rPr>
    </w:lvl>
    <w:lvl w:ilvl="1" w:tplc="5D9C9BAC">
      <w:numFmt w:val="bullet"/>
      <w:lvlText w:val="•"/>
      <w:lvlJc w:val="left"/>
      <w:pPr>
        <w:ind w:left="1008" w:hanging="284"/>
      </w:pPr>
      <w:rPr>
        <w:rFonts w:hint="default"/>
        <w:lang w:val="ru-RU" w:eastAsia="en-US" w:bidi="ar-SA"/>
      </w:rPr>
    </w:lvl>
    <w:lvl w:ilvl="2" w:tplc="7D84C984">
      <w:numFmt w:val="bullet"/>
      <w:lvlText w:val="•"/>
      <w:lvlJc w:val="left"/>
      <w:pPr>
        <w:ind w:left="1616" w:hanging="284"/>
      </w:pPr>
      <w:rPr>
        <w:rFonts w:hint="default"/>
        <w:lang w:val="ru-RU" w:eastAsia="en-US" w:bidi="ar-SA"/>
      </w:rPr>
    </w:lvl>
    <w:lvl w:ilvl="3" w:tplc="5E1A6F3E">
      <w:numFmt w:val="bullet"/>
      <w:lvlText w:val="•"/>
      <w:lvlJc w:val="left"/>
      <w:pPr>
        <w:ind w:left="2224" w:hanging="284"/>
      </w:pPr>
      <w:rPr>
        <w:rFonts w:hint="default"/>
        <w:lang w:val="ru-RU" w:eastAsia="en-US" w:bidi="ar-SA"/>
      </w:rPr>
    </w:lvl>
    <w:lvl w:ilvl="4" w:tplc="307C6F1A">
      <w:numFmt w:val="bullet"/>
      <w:lvlText w:val="•"/>
      <w:lvlJc w:val="left"/>
      <w:pPr>
        <w:ind w:left="2832" w:hanging="284"/>
      </w:pPr>
      <w:rPr>
        <w:rFonts w:hint="default"/>
        <w:lang w:val="ru-RU" w:eastAsia="en-US" w:bidi="ar-SA"/>
      </w:rPr>
    </w:lvl>
    <w:lvl w:ilvl="5" w:tplc="D91484EA">
      <w:numFmt w:val="bullet"/>
      <w:lvlText w:val="•"/>
      <w:lvlJc w:val="left"/>
      <w:pPr>
        <w:ind w:left="3440" w:hanging="284"/>
      </w:pPr>
      <w:rPr>
        <w:rFonts w:hint="default"/>
        <w:lang w:val="ru-RU" w:eastAsia="en-US" w:bidi="ar-SA"/>
      </w:rPr>
    </w:lvl>
    <w:lvl w:ilvl="6" w:tplc="8C588138">
      <w:numFmt w:val="bullet"/>
      <w:lvlText w:val="•"/>
      <w:lvlJc w:val="left"/>
      <w:pPr>
        <w:ind w:left="4048" w:hanging="284"/>
      </w:pPr>
      <w:rPr>
        <w:rFonts w:hint="default"/>
        <w:lang w:val="ru-RU" w:eastAsia="en-US" w:bidi="ar-SA"/>
      </w:rPr>
    </w:lvl>
    <w:lvl w:ilvl="7" w:tplc="B4466FB2">
      <w:numFmt w:val="bullet"/>
      <w:lvlText w:val="•"/>
      <w:lvlJc w:val="left"/>
      <w:pPr>
        <w:ind w:left="4656" w:hanging="284"/>
      </w:pPr>
      <w:rPr>
        <w:rFonts w:hint="default"/>
        <w:lang w:val="ru-RU" w:eastAsia="en-US" w:bidi="ar-SA"/>
      </w:rPr>
    </w:lvl>
    <w:lvl w:ilvl="8" w:tplc="97F40ED2">
      <w:numFmt w:val="bullet"/>
      <w:lvlText w:val="•"/>
      <w:lvlJc w:val="left"/>
      <w:pPr>
        <w:ind w:left="5264" w:hanging="284"/>
      </w:pPr>
      <w:rPr>
        <w:rFonts w:hint="default"/>
        <w:lang w:val="ru-RU" w:eastAsia="en-US" w:bidi="ar-SA"/>
      </w:rPr>
    </w:lvl>
  </w:abstractNum>
  <w:abstractNum w:abstractNumId="48" w15:restartNumberingAfterBreak="0">
    <w:nsid w:val="743C7FA9"/>
    <w:multiLevelType w:val="hybridMultilevel"/>
    <w:tmpl w:val="A5DC6B34"/>
    <w:lvl w:ilvl="0" w:tplc="0B422920">
      <w:start w:val="1"/>
      <w:numFmt w:val="decimal"/>
      <w:lvlText w:val="%1."/>
      <w:lvlJc w:val="left"/>
      <w:pPr>
        <w:ind w:left="565" w:hanging="332"/>
        <w:jc w:val="left"/>
      </w:pPr>
      <w:rPr>
        <w:rFonts w:ascii="Times New Roman" w:eastAsia="Times New Roman" w:hAnsi="Times New Roman" w:cs="Times New Roman" w:hint="default"/>
        <w:w w:val="102"/>
        <w:sz w:val="21"/>
        <w:szCs w:val="21"/>
        <w:lang w:val="ru-RU" w:eastAsia="en-US" w:bidi="ar-SA"/>
      </w:rPr>
    </w:lvl>
    <w:lvl w:ilvl="1" w:tplc="386876D0">
      <w:numFmt w:val="bullet"/>
      <w:lvlText w:val="•"/>
      <w:lvlJc w:val="left"/>
      <w:pPr>
        <w:ind w:left="1152" w:hanging="332"/>
      </w:pPr>
      <w:rPr>
        <w:rFonts w:hint="default"/>
        <w:lang w:val="ru-RU" w:eastAsia="en-US" w:bidi="ar-SA"/>
      </w:rPr>
    </w:lvl>
    <w:lvl w:ilvl="2" w:tplc="6D04D420">
      <w:numFmt w:val="bullet"/>
      <w:lvlText w:val="•"/>
      <w:lvlJc w:val="left"/>
      <w:pPr>
        <w:ind w:left="1744" w:hanging="332"/>
      </w:pPr>
      <w:rPr>
        <w:rFonts w:hint="default"/>
        <w:lang w:val="ru-RU" w:eastAsia="en-US" w:bidi="ar-SA"/>
      </w:rPr>
    </w:lvl>
    <w:lvl w:ilvl="3" w:tplc="8576A9CA">
      <w:numFmt w:val="bullet"/>
      <w:lvlText w:val="•"/>
      <w:lvlJc w:val="left"/>
      <w:pPr>
        <w:ind w:left="2336" w:hanging="332"/>
      </w:pPr>
      <w:rPr>
        <w:rFonts w:hint="default"/>
        <w:lang w:val="ru-RU" w:eastAsia="en-US" w:bidi="ar-SA"/>
      </w:rPr>
    </w:lvl>
    <w:lvl w:ilvl="4" w:tplc="5BEA8C3E">
      <w:numFmt w:val="bullet"/>
      <w:lvlText w:val="•"/>
      <w:lvlJc w:val="left"/>
      <w:pPr>
        <w:ind w:left="2928" w:hanging="332"/>
      </w:pPr>
      <w:rPr>
        <w:rFonts w:hint="default"/>
        <w:lang w:val="ru-RU" w:eastAsia="en-US" w:bidi="ar-SA"/>
      </w:rPr>
    </w:lvl>
    <w:lvl w:ilvl="5" w:tplc="97B22648">
      <w:numFmt w:val="bullet"/>
      <w:lvlText w:val="•"/>
      <w:lvlJc w:val="left"/>
      <w:pPr>
        <w:ind w:left="3520" w:hanging="332"/>
      </w:pPr>
      <w:rPr>
        <w:rFonts w:hint="default"/>
        <w:lang w:val="ru-RU" w:eastAsia="en-US" w:bidi="ar-SA"/>
      </w:rPr>
    </w:lvl>
    <w:lvl w:ilvl="6" w:tplc="256AB2CA">
      <w:numFmt w:val="bullet"/>
      <w:lvlText w:val="•"/>
      <w:lvlJc w:val="left"/>
      <w:pPr>
        <w:ind w:left="4112" w:hanging="332"/>
      </w:pPr>
      <w:rPr>
        <w:rFonts w:hint="default"/>
        <w:lang w:val="ru-RU" w:eastAsia="en-US" w:bidi="ar-SA"/>
      </w:rPr>
    </w:lvl>
    <w:lvl w:ilvl="7" w:tplc="8DA22CC2">
      <w:numFmt w:val="bullet"/>
      <w:lvlText w:val="•"/>
      <w:lvlJc w:val="left"/>
      <w:pPr>
        <w:ind w:left="4704" w:hanging="332"/>
      </w:pPr>
      <w:rPr>
        <w:rFonts w:hint="default"/>
        <w:lang w:val="ru-RU" w:eastAsia="en-US" w:bidi="ar-SA"/>
      </w:rPr>
    </w:lvl>
    <w:lvl w:ilvl="8" w:tplc="5D4210DE">
      <w:numFmt w:val="bullet"/>
      <w:lvlText w:val="•"/>
      <w:lvlJc w:val="left"/>
      <w:pPr>
        <w:ind w:left="5296" w:hanging="332"/>
      </w:pPr>
      <w:rPr>
        <w:rFonts w:hint="default"/>
        <w:lang w:val="ru-RU" w:eastAsia="en-US" w:bidi="ar-SA"/>
      </w:rPr>
    </w:lvl>
  </w:abstractNum>
  <w:abstractNum w:abstractNumId="49" w15:restartNumberingAfterBreak="0">
    <w:nsid w:val="74A06D23"/>
    <w:multiLevelType w:val="hybridMultilevel"/>
    <w:tmpl w:val="4126AA52"/>
    <w:lvl w:ilvl="0" w:tplc="9078F8E0">
      <w:start w:val="1"/>
      <w:numFmt w:val="decimal"/>
      <w:lvlText w:val="%1)"/>
      <w:lvlJc w:val="left"/>
      <w:pPr>
        <w:ind w:left="112" w:hanging="242"/>
        <w:jc w:val="left"/>
      </w:pPr>
      <w:rPr>
        <w:rFonts w:ascii="Times New Roman" w:eastAsia="Times New Roman" w:hAnsi="Times New Roman" w:cs="Times New Roman" w:hint="default"/>
        <w:w w:val="103"/>
        <w:sz w:val="21"/>
        <w:szCs w:val="21"/>
        <w:lang w:val="ru-RU" w:eastAsia="en-US" w:bidi="ar-SA"/>
      </w:rPr>
    </w:lvl>
    <w:lvl w:ilvl="1" w:tplc="2BE0B9C2">
      <w:numFmt w:val="bullet"/>
      <w:lvlText w:val="•"/>
      <w:lvlJc w:val="left"/>
      <w:pPr>
        <w:ind w:left="756" w:hanging="242"/>
      </w:pPr>
      <w:rPr>
        <w:rFonts w:hint="default"/>
        <w:lang w:val="ru-RU" w:eastAsia="en-US" w:bidi="ar-SA"/>
      </w:rPr>
    </w:lvl>
    <w:lvl w:ilvl="2" w:tplc="D26E7656">
      <w:numFmt w:val="bullet"/>
      <w:lvlText w:val="•"/>
      <w:lvlJc w:val="left"/>
      <w:pPr>
        <w:ind w:left="1392" w:hanging="242"/>
      </w:pPr>
      <w:rPr>
        <w:rFonts w:hint="default"/>
        <w:lang w:val="ru-RU" w:eastAsia="en-US" w:bidi="ar-SA"/>
      </w:rPr>
    </w:lvl>
    <w:lvl w:ilvl="3" w:tplc="66BCD474">
      <w:numFmt w:val="bullet"/>
      <w:lvlText w:val="•"/>
      <w:lvlJc w:val="left"/>
      <w:pPr>
        <w:ind w:left="2028" w:hanging="242"/>
      </w:pPr>
      <w:rPr>
        <w:rFonts w:hint="default"/>
        <w:lang w:val="ru-RU" w:eastAsia="en-US" w:bidi="ar-SA"/>
      </w:rPr>
    </w:lvl>
    <w:lvl w:ilvl="4" w:tplc="0EFE92CC">
      <w:numFmt w:val="bullet"/>
      <w:lvlText w:val="•"/>
      <w:lvlJc w:val="left"/>
      <w:pPr>
        <w:ind w:left="2664" w:hanging="242"/>
      </w:pPr>
      <w:rPr>
        <w:rFonts w:hint="default"/>
        <w:lang w:val="ru-RU" w:eastAsia="en-US" w:bidi="ar-SA"/>
      </w:rPr>
    </w:lvl>
    <w:lvl w:ilvl="5" w:tplc="262A845C">
      <w:numFmt w:val="bullet"/>
      <w:lvlText w:val="•"/>
      <w:lvlJc w:val="left"/>
      <w:pPr>
        <w:ind w:left="3300" w:hanging="242"/>
      </w:pPr>
      <w:rPr>
        <w:rFonts w:hint="default"/>
        <w:lang w:val="ru-RU" w:eastAsia="en-US" w:bidi="ar-SA"/>
      </w:rPr>
    </w:lvl>
    <w:lvl w:ilvl="6" w:tplc="2D0CB4F4">
      <w:numFmt w:val="bullet"/>
      <w:lvlText w:val="•"/>
      <w:lvlJc w:val="left"/>
      <w:pPr>
        <w:ind w:left="3936" w:hanging="242"/>
      </w:pPr>
      <w:rPr>
        <w:rFonts w:hint="default"/>
        <w:lang w:val="ru-RU" w:eastAsia="en-US" w:bidi="ar-SA"/>
      </w:rPr>
    </w:lvl>
    <w:lvl w:ilvl="7" w:tplc="62107682">
      <w:numFmt w:val="bullet"/>
      <w:lvlText w:val="•"/>
      <w:lvlJc w:val="left"/>
      <w:pPr>
        <w:ind w:left="4572" w:hanging="242"/>
      </w:pPr>
      <w:rPr>
        <w:rFonts w:hint="default"/>
        <w:lang w:val="ru-RU" w:eastAsia="en-US" w:bidi="ar-SA"/>
      </w:rPr>
    </w:lvl>
    <w:lvl w:ilvl="8" w:tplc="C9C6485E">
      <w:numFmt w:val="bullet"/>
      <w:lvlText w:val="•"/>
      <w:lvlJc w:val="left"/>
      <w:pPr>
        <w:ind w:left="5208" w:hanging="242"/>
      </w:pPr>
      <w:rPr>
        <w:rFonts w:hint="default"/>
        <w:lang w:val="ru-RU" w:eastAsia="en-US" w:bidi="ar-SA"/>
      </w:rPr>
    </w:lvl>
  </w:abstractNum>
  <w:abstractNum w:abstractNumId="50" w15:restartNumberingAfterBreak="0">
    <w:nsid w:val="74E843D1"/>
    <w:multiLevelType w:val="hybridMultilevel"/>
    <w:tmpl w:val="F6C0B14E"/>
    <w:lvl w:ilvl="0" w:tplc="731A4386">
      <w:start w:val="1"/>
      <w:numFmt w:val="decimal"/>
      <w:lvlText w:val="%1)"/>
      <w:lvlJc w:val="left"/>
      <w:pPr>
        <w:ind w:left="682" w:hanging="287"/>
        <w:jc w:val="right"/>
      </w:pPr>
      <w:rPr>
        <w:rFonts w:ascii="Times New Roman" w:eastAsia="Times New Roman" w:hAnsi="Times New Roman" w:cs="Times New Roman" w:hint="default"/>
        <w:w w:val="103"/>
        <w:sz w:val="21"/>
        <w:szCs w:val="21"/>
        <w:lang w:val="ru-RU" w:eastAsia="en-US" w:bidi="ar-SA"/>
      </w:rPr>
    </w:lvl>
    <w:lvl w:ilvl="1" w:tplc="B8726C40">
      <w:numFmt w:val="bullet"/>
      <w:lvlText w:val="•"/>
      <w:lvlJc w:val="left"/>
      <w:pPr>
        <w:ind w:left="1260" w:hanging="287"/>
      </w:pPr>
      <w:rPr>
        <w:rFonts w:hint="default"/>
        <w:lang w:val="ru-RU" w:eastAsia="en-US" w:bidi="ar-SA"/>
      </w:rPr>
    </w:lvl>
    <w:lvl w:ilvl="2" w:tplc="3878CF9E">
      <w:numFmt w:val="bullet"/>
      <w:lvlText w:val="•"/>
      <w:lvlJc w:val="left"/>
      <w:pPr>
        <w:ind w:left="1840" w:hanging="287"/>
      </w:pPr>
      <w:rPr>
        <w:rFonts w:hint="default"/>
        <w:lang w:val="ru-RU" w:eastAsia="en-US" w:bidi="ar-SA"/>
      </w:rPr>
    </w:lvl>
    <w:lvl w:ilvl="3" w:tplc="67FA7792">
      <w:numFmt w:val="bullet"/>
      <w:lvlText w:val="•"/>
      <w:lvlJc w:val="left"/>
      <w:pPr>
        <w:ind w:left="2420" w:hanging="287"/>
      </w:pPr>
      <w:rPr>
        <w:rFonts w:hint="default"/>
        <w:lang w:val="ru-RU" w:eastAsia="en-US" w:bidi="ar-SA"/>
      </w:rPr>
    </w:lvl>
    <w:lvl w:ilvl="4" w:tplc="B6542D9E">
      <w:numFmt w:val="bullet"/>
      <w:lvlText w:val="•"/>
      <w:lvlJc w:val="left"/>
      <w:pPr>
        <w:ind w:left="3000" w:hanging="287"/>
      </w:pPr>
      <w:rPr>
        <w:rFonts w:hint="default"/>
        <w:lang w:val="ru-RU" w:eastAsia="en-US" w:bidi="ar-SA"/>
      </w:rPr>
    </w:lvl>
    <w:lvl w:ilvl="5" w:tplc="84BCC7B4">
      <w:numFmt w:val="bullet"/>
      <w:lvlText w:val="•"/>
      <w:lvlJc w:val="left"/>
      <w:pPr>
        <w:ind w:left="3580" w:hanging="287"/>
      </w:pPr>
      <w:rPr>
        <w:rFonts w:hint="default"/>
        <w:lang w:val="ru-RU" w:eastAsia="en-US" w:bidi="ar-SA"/>
      </w:rPr>
    </w:lvl>
    <w:lvl w:ilvl="6" w:tplc="DB3E9222">
      <w:numFmt w:val="bullet"/>
      <w:lvlText w:val="•"/>
      <w:lvlJc w:val="left"/>
      <w:pPr>
        <w:ind w:left="4160" w:hanging="287"/>
      </w:pPr>
      <w:rPr>
        <w:rFonts w:hint="default"/>
        <w:lang w:val="ru-RU" w:eastAsia="en-US" w:bidi="ar-SA"/>
      </w:rPr>
    </w:lvl>
    <w:lvl w:ilvl="7" w:tplc="C7C20554">
      <w:numFmt w:val="bullet"/>
      <w:lvlText w:val="•"/>
      <w:lvlJc w:val="left"/>
      <w:pPr>
        <w:ind w:left="4740" w:hanging="287"/>
      </w:pPr>
      <w:rPr>
        <w:rFonts w:hint="default"/>
        <w:lang w:val="ru-RU" w:eastAsia="en-US" w:bidi="ar-SA"/>
      </w:rPr>
    </w:lvl>
    <w:lvl w:ilvl="8" w:tplc="DAE2AF22">
      <w:numFmt w:val="bullet"/>
      <w:lvlText w:val="•"/>
      <w:lvlJc w:val="left"/>
      <w:pPr>
        <w:ind w:left="5320" w:hanging="287"/>
      </w:pPr>
      <w:rPr>
        <w:rFonts w:hint="default"/>
        <w:lang w:val="ru-RU" w:eastAsia="en-US" w:bidi="ar-SA"/>
      </w:rPr>
    </w:lvl>
  </w:abstractNum>
  <w:abstractNum w:abstractNumId="51" w15:restartNumberingAfterBreak="0">
    <w:nsid w:val="7C8F4EA9"/>
    <w:multiLevelType w:val="hybridMultilevel"/>
    <w:tmpl w:val="D9308A6C"/>
    <w:lvl w:ilvl="0" w:tplc="B3E61784">
      <w:start w:val="1"/>
      <w:numFmt w:val="upperRoman"/>
      <w:lvlText w:val="%1."/>
      <w:lvlJc w:val="left"/>
      <w:pPr>
        <w:ind w:left="112" w:hanging="238"/>
        <w:jc w:val="left"/>
      </w:pPr>
      <w:rPr>
        <w:rFonts w:ascii="Times New Roman" w:eastAsia="Times New Roman" w:hAnsi="Times New Roman" w:cs="Times New Roman" w:hint="default"/>
        <w:spacing w:val="-3"/>
        <w:w w:val="114"/>
        <w:sz w:val="21"/>
        <w:szCs w:val="21"/>
        <w:lang w:val="ru-RU" w:eastAsia="en-US" w:bidi="ar-SA"/>
      </w:rPr>
    </w:lvl>
    <w:lvl w:ilvl="1" w:tplc="70F60CC2">
      <w:start w:val="1"/>
      <w:numFmt w:val="decimal"/>
      <w:lvlText w:val="%2."/>
      <w:lvlJc w:val="left"/>
      <w:pPr>
        <w:ind w:left="111" w:hanging="264"/>
        <w:jc w:val="left"/>
      </w:pPr>
      <w:rPr>
        <w:rFonts w:ascii="Times New Roman" w:eastAsia="Times New Roman" w:hAnsi="Times New Roman" w:cs="Times New Roman" w:hint="default"/>
        <w:spacing w:val="-2"/>
        <w:w w:val="102"/>
        <w:sz w:val="21"/>
        <w:szCs w:val="21"/>
        <w:lang w:val="ru-RU" w:eastAsia="en-US" w:bidi="ar-SA"/>
      </w:rPr>
    </w:lvl>
    <w:lvl w:ilvl="2" w:tplc="B18008AE">
      <w:numFmt w:val="bullet"/>
      <w:lvlText w:val="•"/>
      <w:lvlJc w:val="left"/>
      <w:pPr>
        <w:ind w:left="1392" w:hanging="264"/>
      </w:pPr>
      <w:rPr>
        <w:rFonts w:hint="default"/>
        <w:lang w:val="ru-RU" w:eastAsia="en-US" w:bidi="ar-SA"/>
      </w:rPr>
    </w:lvl>
    <w:lvl w:ilvl="3" w:tplc="4CC0F220">
      <w:numFmt w:val="bullet"/>
      <w:lvlText w:val="•"/>
      <w:lvlJc w:val="left"/>
      <w:pPr>
        <w:ind w:left="2028" w:hanging="264"/>
      </w:pPr>
      <w:rPr>
        <w:rFonts w:hint="default"/>
        <w:lang w:val="ru-RU" w:eastAsia="en-US" w:bidi="ar-SA"/>
      </w:rPr>
    </w:lvl>
    <w:lvl w:ilvl="4" w:tplc="42EA7304">
      <w:numFmt w:val="bullet"/>
      <w:lvlText w:val="•"/>
      <w:lvlJc w:val="left"/>
      <w:pPr>
        <w:ind w:left="2664" w:hanging="264"/>
      </w:pPr>
      <w:rPr>
        <w:rFonts w:hint="default"/>
        <w:lang w:val="ru-RU" w:eastAsia="en-US" w:bidi="ar-SA"/>
      </w:rPr>
    </w:lvl>
    <w:lvl w:ilvl="5" w:tplc="00A28234">
      <w:numFmt w:val="bullet"/>
      <w:lvlText w:val="•"/>
      <w:lvlJc w:val="left"/>
      <w:pPr>
        <w:ind w:left="3300" w:hanging="264"/>
      </w:pPr>
      <w:rPr>
        <w:rFonts w:hint="default"/>
        <w:lang w:val="ru-RU" w:eastAsia="en-US" w:bidi="ar-SA"/>
      </w:rPr>
    </w:lvl>
    <w:lvl w:ilvl="6" w:tplc="8BF252FE">
      <w:numFmt w:val="bullet"/>
      <w:lvlText w:val="•"/>
      <w:lvlJc w:val="left"/>
      <w:pPr>
        <w:ind w:left="3936" w:hanging="264"/>
      </w:pPr>
      <w:rPr>
        <w:rFonts w:hint="default"/>
        <w:lang w:val="ru-RU" w:eastAsia="en-US" w:bidi="ar-SA"/>
      </w:rPr>
    </w:lvl>
    <w:lvl w:ilvl="7" w:tplc="4A68FC12">
      <w:numFmt w:val="bullet"/>
      <w:lvlText w:val="•"/>
      <w:lvlJc w:val="left"/>
      <w:pPr>
        <w:ind w:left="4572" w:hanging="264"/>
      </w:pPr>
      <w:rPr>
        <w:rFonts w:hint="default"/>
        <w:lang w:val="ru-RU" w:eastAsia="en-US" w:bidi="ar-SA"/>
      </w:rPr>
    </w:lvl>
    <w:lvl w:ilvl="8" w:tplc="FDA08DD8">
      <w:numFmt w:val="bullet"/>
      <w:lvlText w:val="•"/>
      <w:lvlJc w:val="left"/>
      <w:pPr>
        <w:ind w:left="5208" w:hanging="264"/>
      </w:pPr>
      <w:rPr>
        <w:rFonts w:hint="default"/>
        <w:lang w:val="ru-RU" w:eastAsia="en-US" w:bidi="ar-SA"/>
      </w:rPr>
    </w:lvl>
  </w:abstractNum>
  <w:abstractNum w:abstractNumId="52" w15:restartNumberingAfterBreak="0">
    <w:nsid w:val="7F0A7B8A"/>
    <w:multiLevelType w:val="hybridMultilevel"/>
    <w:tmpl w:val="586EEE0E"/>
    <w:lvl w:ilvl="0" w:tplc="17BCCA56">
      <w:start w:val="1"/>
      <w:numFmt w:val="decimal"/>
      <w:lvlText w:val="%1."/>
      <w:lvlJc w:val="left"/>
      <w:pPr>
        <w:ind w:left="565" w:hanging="332"/>
        <w:jc w:val="left"/>
      </w:pPr>
      <w:rPr>
        <w:rFonts w:ascii="Times New Roman" w:eastAsia="Times New Roman" w:hAnsi="Times New Roman" w:cs="Times New Roman" w:hint="default"/>
        <w:w w:val="102"/>
        <w:sz w:val="21"/>
        <w:szCs w:val="21"/>
        <w:lang w:val="ru-RU" w:eastAsia="en-US" w:bidi="ar-SA"/>
      </w:rPr>
    </w:lvl>
    <w:lvl w:ilvl="1" w:tplc="BB08C5DA">
      <w:numFmt w:val="bullet"/>
      <w:lvlText w:val="•"/>
      <w:lvlJc w:val="left"/>
      <w:pPr>
        <w:ind w:left="1152" w:hanging="332"/>
      </w:pPr>
      <w:rPr>
        <w:rFonts w:hint="default"/>
        <w:lang w:val="ru-RU" w:eastAsia="en-US" w:bidi="ar-SA"/>
      </w:rPr>
    </w:lvl>
    <w:lvl w:ilvl="2" w:tplc="BB66F26C">
      <w:numFmt w:val="bullet"/>
      <w:lvlText w:val="•"/>
      <w:lvlJc w:val="left"/>
      <w:pPr>
        <w:ind w:left="1744" w:hanging="332"/>
      </w:pPr>
      <w:rPr>
        <w:rFonts w:hint="default"/>
        <w:lang w:val="ru-RU" w:eastAsia="en-US" w:bidi="ar-SA"/>
      </w:rPr>
    </w:lvl>
    <w:lvl w:ilvl="3" w:tplc="B8C27814">
      <w:numFmt w:val="bullet"/>
      <w:lvlText w:val="•"/>
      <w:lvlJc w:val="left"/>
      <w:pPr>
        <w:ind w:left="2336" w:hanging="332"/>
      </w:pPr>
      <w:rPr>
        <w:rFonts w:hint="default"/>
        <w:lang w:val="ru-RU" w:eastAsia="en-US" w:bidi="ar-SA"/>
      </w:rPr>
    </w:lvl>
    <w:lvl w:ilvl="4" w:tplc="023E7624">
      <w:numFmt w:val="bullet"/>
      <w:lvlText w:val="•"/>
      <w:lvlJc w:val="left"/>
      <w:pPr>
        <w:ind w:left="2928" w:hanging="332"/>
      </w:pPr>
      <w:rPr>
        <w:rFonts w:hint="default"/>
        <w:lang w:val="ru-RU" w:eastAsia="en-US" w:bidi="ar-SA"/>
      </w:rPr>
    </w:lvl>
    <w:lvl w:ilvl="5" w:tplc="BB5C276E">
      <w:numFmt w:val="bullet"/>
      <w:lvlText w:val="•"/>
      <w:lvlJc w:val="left"/>
      <w:pPr>
        <w:ind w:left="3520" w:hanging="332"/>
      </w:pPr>
      <w:rPr>
        <w:rFonts w:hint="default"/>
        <w:lang w:val="ru-RU" w:eastAsia="en-US" w:bidi="ar-SA"/>
      </w:rPr>
    </w:lvl>
    <w:lvl w:ilvl="6" w:tplc="F79CD74E">
      <w:numFmt w:val="bullet"/>
      <w:lvlText w:val="•"/>
      <w:lvlJc w:val="left"/>
      <w:pPr>
        <w:ind w:left="4112" w:hanging="332"/>
      </w:pPr>
      <w:rPr>
        <w:rFonts w:hint="default"/>
        <w:lang w:val="ru-RU" w:eastAsia="en-US" w:bidi="ar-SA"/>
      </w:rPr>
    </w:lvl>
    <w:lvl w:ilvl="7" w:tplc="82149FE6">
      <w:numFmt w:val="bullet"/>
      <w:lvlText w:val="•"/>
      <w:lvlJc w:val="left"/>
      <w:pPr>
        <w:ind w:left="4704" w:hanging="332"/>
      </w:pPr>
      <w:rPr>
        <w:rFonts w:hint="default"/>
        <w:lang w:val="ru-RU" w:eastAsia="en-US" w:bidi="ar-SA"/>
      </w:rPr>
    </w:lvl>
    <w:lvl w:ilvl="8" w:tplc="ACAE2F26">
      <w:numFmt w:val="bullet"/>
      <w:lvlText w:val="•"/>
      <w:lvlJc w:val="left"/>
      <w:pPr>
        <w:ind w:left="5296" w:hanging="332"/>
      </w:pPr>
      <w:rPr>
        <w:rFonts w:hint="default"/>
        <w:lang w:val="ru-RU" w:eastAsia="en-US" w:bidi="ar-SA"/>
      </w:rPr>
    </w:lvl>
  </w:abstractNum>
  <w:num w:numId="1">
    <w:abstractNumId w:val="26"/>
  </w:num>
  <w:num w:numId="2">
    <w:abstractNumId w:val="15"/>
  </w:num>
  <w:num w:numId="3">
    <w:abstractNumId w:val="19"/>
  </w:num>
  <w:num w:numId="4">
    <w:abstractNumId w:val="31"/>
  </w:num>
  <w:num w:numId="5">
    <w:abstractNumId w:val="4"/>
  </w:num>
  <w:num w:numId="6">
    <w:abstractNumId w:val="41"/>
  </w:num>
  <w:num w:numId="7">
    <w:abstractNumId w:val="17"/>
  </w:num>
  <w:num w:numId="8">
    <w:abstractNumId w:val="44"/>
  </w:num>
  <w:num w:numId="9">
    <w:abstractNumId w:val="38"/>
  </w:num>
  <w:num w:numId="10">
    <w:abstractNumId w:val="35"/>
  </w:num>
  <w:num w:numId="11">
    <w:abstractNumId w:val="14"/>
  </w:num>
  <w:num w:numId="12">
    <w:abstractNumId w:val="5"/>
  </w:num>
  <w:num w:numId="13">
    <w:abstractNumId w:val="29"/>
  </w:num>
  <w:num w:numId="14">
    <w:abstractNumId w:val="0"/>
  </w:num>
  <w:num w:numId="15">
    <w:abstractNumId w:val="39"/>
  </w:num>
  <w:num w:numId="16">
    <w:abstractNumId w:val="40"/>
  </w:num>
  <w:num w:numId="17">
    <w:abstractNumId w:val="52"/>
  </w:num>
  <w:num w:numId="18">
    <w:abstractNumId w:val="13"/>
  </w:num>
  <w:num w:numId="19">
    <w:abstractNumId w:val="9"/>
  </w:num>
  <w:num w:numId="20">
    <w:abstractNumId w:val="36"/>
  </w:num>
  <w:num w:numId="21">
    <w:abstractNumId w:val="8"/>
  </w:num>
  <w:num w:numId="22">
    <w:abstractNumId w:val="43"/>
  </w:num>
  <w:num w:numId="23">
    <w:abstractNumId w:val="12"/>
  </w:num>
  <w:num w:numId="24">
    <w:abstractNumId w:val="22"/>
  </w:num>
  <w:num w:numId="25">
    <w:abstractNumId w:val="51"/>
  </w:num>
  <w:num w:numId="26">
    <w:abstractNumId w:val="3"/>
  </w:num>
  <w:num w:numId="27">
    <w:abstractNumId w:val="18"/>
  </w:num>
  <w:num w:numId="28">
    <w:abstractNumId w:val="34"/>
  </w:num>
  <w:num w:numId="29">
    <w:abstractNumId w:val="37"/>
  </w:num>
  <w:num w:numId="30">
    <w:abstractNumId w:val="27"/>
  </w:num>
  <w:num w:numId="31">
    <w:abstractNumId w:val="7"/>
  </w:num>
  <w:num w:numId="32">
    <w:abstractNumId w:val="16"/>
  </w:num>
  <w:num w:numId="33">
    <w:abstractNumId w:val="23"/>
  </w:num>
  <w:num w:numId="34">
    <w:abstractNumId w:val="10"/>
  </w:num>
  <w:num w:numId="35">
    <w:abstractNumId w:val="28"/>
  </w:num>
  <w:num w:numId="36">
    <w:abstractNumId w:val="50"/>
  </w:num>
  <w:num w:numId="37">
    <w:abstractNumId w:val="6"/>
  </w:num>
  <w:num w:numId="38">
    <w:abstractNumId w:val="24"/>
  </w:num>
  <w:num w:numId="39">
    <w:abstractNumId w:val="11"/>
  </w:num>
  <w:num w:numId="40">
    <w:abstractNumId w:val="48"/>
  </w:num>
  <w:num w:numId="41">
    <w:abstractNumId w:val="21"/>
  </w:num>
  <w:num w:numId="42">
    <w:abstractNumId w:val="20"/>
  </w:num>
  <w:num w:numId="43">
    <w:abstractNumId w:val="42"/>
  </w:num>
  <w:num w:numId="44">
    <w:abstractNumId w:val="25"/>
  </w:num>
  <w:num w:numId="45">
    <w:abstractNumId w:val="33"/>
  </w:num>
  <w:num w:numId="46">
    <w:abstractNumId w:val="46"/>
  </w:num>
  <w:num w:numId="47">
    <w:abstractNumId w:val="45"/>
  </w:num>
  <w:num w:numId="48">
    <w:abstractNumId w:val="2"/>
  </w:num>
  <w:num w:numId="49">
    <w:abstractNumId w:val="49"/>
  </w:num>
  <w:num w:numId="50">
    <w:abstractNumId w:val="30"/>
  </w:num>
  <w:num w:numId="51">
    <w:abstractNumId w:val="47"/>
  </w:num>
  <w:num w:numId="52">
    <w:abstractNumId w:val="1"/>
  </w:num>
  <w:num w:numId="53">
    <w:abstractNumId w:val="32"/>
  </w:num>
  <w:numIdMacAtCleanup w:val="5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defaultTabStop w:val="720"/>
  <w:evenAndOddHeaders/>
  <w:drawingGridHorizontalSpacing w:val="110"/>
  <w:displayHorizontalDrawingGridEvery w:val="2"/>
  <w:characterSpacingControl w:val="doNotCompress"/>
  <w:hdrShapeDefaults>
    <o:shapedefaults v:ext="edit" spidmax="2125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</w:compat>
  <w:rsids>
    <w:rsidRoot w:val="00744E03"/>
    <w:rsid w:val="00744E03"/>
    <w:rsid w:val="00770936"/>
    <w:rsid w:val="007D1EA3"/>
    <w:rsid w:val="00E40E69"/>
    <w:rsid w:val="00F450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125"/>
    <o:shapelayout v:ext="edit">
      <o:idmap v:ext="edit" data="1"/>
    </o:shapelayout>
  </w:shapeDefaults>
  <w:decimalSymbol w:val=","/>
  <w:listSeparator w:val=";"/>
  <w14:docId w14:val="3D11AE67"/>
  <w15:docId w15:val="{596C1D28-CCDD-4862-B0EB-26CBC0D89C1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spacing w:before="62"/>
      <w:ind w:left="395"/>
      <w:outlineLvl w:val="0"/>
    </w:pPr>
    <w:rPr>
      <w:rFonts w:ascii="Tahoma" w:eastAsia="Tahoma" w:hAnsi="Tahoma" w:cs="Tahoma"/>
      <w:b/>
      <w:bCs/>
      <w:sz w:val="28"/>
      <w:szCs w:val="28"/>
    </w:rPr>
  </w:style>
  <w:style w:type="paragraph" w:styleId="2">
    <w:name w:val="heading 2"/>
    <w:basedOn w:val="a"/>
    <w:uiPriority w:val="1"/>
    <w:qFormat/>
    <w:pPr>
      <w:spacing w:before="12"/>
      <w:jc w:val="center"/>
      <w:outlineLvl w:val="1"/>
    </w:pPr>
    <w:rPr>
      <w:rFonts w:ascii="Arial" w:eastAsia="Arial" w:hAnsi="Arial" w:cs="Arial"/>
      <w:b/>
      <w:bCs/>
      <w:sz w:val="24"/>
      <w:szCs w:val="24"/>
    </w:rPr>
  </w:style>
  <w:style w:type="paragraph" w:styleId="3">
    <w:name w:val="heading 3"/>
    <w:basedOn w:val="a"/>
    <w:uiPriority w:val="1"/>
    <w:qFormat/>
    <w:pPr>
      <w:ind w:left="1132"/>
      <w:outlineLvl w:val="2"/>
    </w:pPr>
    <w:rPr>
      <w:rFonts w:ascii="Tahoma" w:eastAsia="Tahoma" w:hAnsi="Tahoma" w:cs="Tahoma"/>
      <w:b/>
      <w:bCs/>
    </w:rPr>
  </w:style>
  <w:style w:type="paragraph" w:styleId="4">
    <w:name w:val="heading 4"/>
    <w:basedOn w:val="a"/>
    <w:uiPriority w:val="1"/>
    <w:qFormat/>
    <w:pPr>
      <w:ind w:left="111" w:right="129" w:firstLine="283"/>
      <w:jc w:val="both"/>
      <w:outlineLvl w:val="3"/>
    </w:pPr>
    <w:rPr>
      <w:b/>
      <w:bCs/>
      <w:sz w:val="21"/>
      <w:szCs w:val="21"/>
    </w:rPr>
  </w:style>
  <w:style w:type="paragraph" w:styleId="5">
    <w:name w:val="heading 5"/>
    <w:basedOn w:val="a"/>
    <w:uiPriority w:val="1"/>
    <w:qFormat/>
    <w:pPr>
      <w:spacing w:line="240" w:lineRule="exact"/>
      <w:ind w:left="395"/>
      <w:outlineLvl w:val="4"/>
    </w:pPr>
    <w:rPr>
      <w:b/>
      <w:bCs/>
      <w:i/>
      <w:iCs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10">
    <w:name w:val="toc 1"/>
    <w:basedOn w:val="a"/>
    <w:uiPriority w:val="1"/>
    <w:qFormat/>
    <w:pPr>
      <w:spacing w:before="172"/>
      <w:ind w:left="112"/>
    </w:pPr>
    <w:rPr>
      <w:b/>
      <w:bCs/>
      <w:sz w:val="21"/>
      <w:szCs w:val="21"/>
    </w:rPr>
  </w:style>
  <w:style w:type="paragraph" w:styleId="20">
    <w:name w:val="toc 2"/>
    <w:basedOn w:val="a"/>
    <w:uiPriority w:val="1"/>
    <w:qFormat/>
    <w:pPr>
      <w:spacing w:before="2"/>
      <w:ind w:left="1075"/>
    </w:pPr>
    <w:rPr>
      <w:b/>
      <w:bCs/>
      <w:sz w:val="21"/>
      <w:szCs w:val="21"/>
    </w:rPr>
  </w:style>
  <w:style w:type="paragraph" w:styleId="30">
    <w:name w:val="toc 3"/>
    <w:basedOn w:val="a"/>
    <w:uiPriority w:val="1"/>
    <w:qFormat/>
    <w:pPr>
      <w:spacing w:before="59"/>
      <w:ind w:left="1075"/>
    </w:pPr>
    <w:rPr>
      <w:sz w:val="21"/>
      <w:szCs w:val="21"/>
    </w:rPr>
  </w:style>
  <w:style w:type="paragraph" w:styleId="40">
    <w:name w:val="toc 4"/>
    <w:basedOn w:val="a"/>
    <w:uiPriority w:val="1"/>
    <w:qFormat/>
    <w:pPr>
      <w:spacing w:before="59"/>
      <w:ind w:left="1075"/>
    </w:pPr>
    <w:rPr>
      <w:b/>
      <w:bCs/>
      <w:i/>
      <w:iCs/>
    </w:rPr>
  </w:style>
  <w:style w:type="paragraph" w:styleId="50">
    <w:name w:val="toc 5"/>
    <w:basedOn w:val="a"/>
    <w:uiPriority w:val="1"/>
    <w:qFormat/>
    <w:pPr>
      <w:spacing w:before="2"/>
      <w:ind w:left="1472"/>
    </w:pPr>
    <w:rPr>
      <w:sz w:val="21"/>
      <w:szCs w:val="21"/>
    </w:rPr>
  </w:style>
  <w:style w:type="paragraph" w:styleId="a3">
    <w:name w:val="Body Text"/>
    <w:basedOn w:val="a"/>
    <w:uiPriority w:val="1"/>
    <w:qFormat/>
    <w:pPr>
      <w:ind w:left="112" w:firstLine="283"/>
      <w:jc w:val="both"/>
    </w:pPr>
    <w:rPr>
      <w:sz w:val="21"/>
      <w:szCs w:val="21"/>
    </w:rPr>
  </w:style>
  <w:style w:type="paragraph" w:styleId="a4">
    <w:name w:val="Title"/>
    <w:basedOn w:val="a"/>
    <w:uiPriority w:val="1"/>
    <w:qFormat/>
    <w:pPr>
      <w:spacing w:before="265"/>
      <w:ind w:left="404" w:right="421" w:hanging="2"/>
      <w:jc w:val="center"/>
    </w:pPr>
    <w:rPr>
      <w:rFonts w:ascii="Trebuchet MS" w:eastAsia="Trebuchet MS" w:hAnsi="Trebuchet MS" w:cs="Trebuchet MS"/>
      <w:b/>
      <w:bCs/>
      <w:sz w:val="52"/>
      <w:szCs w:val="52"/>
    </w:rPr>
  </w:style>
  <w:style w:type="paragraph" w:styleId="a5">
    <w:name w:val="List Paragraph"/>
    <w:basedOn w:val="a"/>
    <w:uiPriority w:val="1"/>
    <w:qFormat/>
    <w:pPr>
      <w:ind w:left="395" w:hanging="284"/>
      <w:jc w:val="both"/>
    </w:pPr>
  </w:style>
  <w:style w:type="paragraph" w:customStyle="1" w:styleId="TableParagraph">
    <w:name w:val="Table Paragraph"/>
    <w:basedOn w:val="a"/>
    <w:uiPriority w:val="1"/>
    <w:qFormat/>
    <w:pPr>
      <w:spacing w:before="29"/>
      <w:ind w:left="56"/>
    </w:pPr>
    <w:rPr>
      <w:rFonts w:ascii="Trebuchet MS" w:eastAsia="Trebuchet MS" w:hAnsi="Trebuchet MS" w:cs="Trebuchet M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footer" Target="footer19.xml"/><Relationship Id="rId21" Type="http://schemas.openxmlformats.org/officeDocument/2006/relationships/footer" Target="footer14.xml"/><Relationship Id="rId42" Type="http://schemas.openxmlformats.org/officeDocument/2006/relationships/footer" Target="footer30.xml"/><Relationship Id="rId47" Type="http://schemas.openxmlformats.org/officeDocument/2006/relationships/footer" Target="footer35.xml"/><Relationship Id="rId63" Type="http://schemas.openxmlformats.org/officeDocument/2006/relationships/footer" Target="footer50.xml"/><Relationship Id="rId68" Type="http://schemas.openxmlformats.org/officeDocument/2006/relationships/footer" Target="footer55.xml"/><Relationship Id="rId84" Type="http://schemas.openxmlformats.org/officeDocument/2006/relationships/footer" Target="footer71.xml"/><Relationship Id="rId89" Type="http://schemas.openxmlformats.org/officeDocument/2006/relationships/footer" Target="footer76.xml"/><Relationship Id="rId16" Type="http://schemas.openxmlformats.org/officeDocument/2006/relationships/footer" Target="footer9.xml"/><Relationship Id="rId11" Type="http://schemas.openxmlformats.org/officeDocument/2006/relationships/footer" Target="footer4.xml"/><Relationship Id="rId32" Type="http://schemas.openxmlformats.org/officeDocument/2006/relationships/footer" Target="footer24.xml"/><Relationship Id="rId37" Type="http://schemas.openxmlformats.org/officeDocument/2006/relationships/footer" Target="footer25.xml"/><Relationship Id="rId53" Type="http://schemas.openxmlformats.org/officeDocument/2006/relationships/footer" Target="footer41.xml"/><Relationship Id="rId58" Type="http://schemas.openxmlformats.org/officeDocument/2006/relationships/footer" Target="footer45.xml"/><Relationship Id="rId74" Type="http://schemas.openxmlformats.org/officeDocument/2006/relationships/footer" Target="footer61.xml"/><Relationship Id="rId79" Type="http://schemas.openxmlformats.org/officeDocument/2006/relationships/footer" Target="footer66.xml"/><Relationship Id="rId5" Type="http://schemas.openxmlformats.org/officeDocument/2006/relationships/webSettings" Target="webSettings.xml"/><Relationship Id="rId90" Type="http://schemas.openxmlformats.org/officeDocument/2006/relationships/footer" Target="footer77.xml"/><Relationship Id="rId95" Type="http://schemas.openxmlformats.org/officeDocument/2006/relationships/footer" Target="footer82.xml"/><Relationship Id="rId22" Type="http://schemas.openxmlformats.org/officeDocument/2006/relationships/footer" Target="footer15.xml"/><Relationship Id="rId27" Type="http://schemas.openxmlformats.org/officeDocument/2006/relationships/footer" Target="footer20.xml"/><Relationship Id="rId43" Type="http://schemas.openxmlformats.org/officeDocument/2006/relationships/footer" Target="footer31.xml"/><Relationship Id="rId48" Type="http://schemas.openxmlformats.org/officeDocument/2006/relationships/footer" Target="footer36.xml"/><Relationship Id="rId64" Type="http://schemas.openxmlformats.org/officeDocument/2006/relationships/footer" Target="footer51.xml"/><Relationship Id="rId69" Type="http://schemas.openxmlformats.org/officeDocument/2006/relationships/footer" Target="footer56.xml"/><Relationship Id="rId80" Type="http://schemas.openxmlformats.org/officeDocument/2006/relationships/footer" Target="footer67.xml"/><Relationship Id="rId85" Type="http://schemas.openxmlformats.org/officeDocument/2006/relationships/footer" Target="footer72.xml"/><Relationship Id="rId3" Type="http://schemas.openxmlformats.org/officeDocument/2006/relationships/styles" Target="styles.xml"/><Relationship Id="rId12" Type="http://schemas.openxmlformats.org/officeDocument/2006/relationships/footer" Target="footer5.xml"/><Relationship Id="rId17" Type="http://schemas.openxmlformats.org/officeDocument/2006/relationships/footer" Target="footer10.xml"/><Relationship Id="rId25" Type="http://schemas.openxmlformats.org/officeDocument/2006/relationships/footer" Target="footer18.xml"/><Relationship Id="rId33" Type="http://schemas.openxmlformats.org/officeDocument/2006/relationships/hyperlink" Target="http://stat.edu.ru/doc/Doklad_tabl_obl.pdf" TargetMode="External"/><Relationship Id="rId38" Type="http://schemas.openxmlformats.org/officeDocument/2006/relationships/footer" Target="footer26.xml"/><Relationship Id="rId46" Type="http://schemas.openxmlformats.org/officeDocument/2006/relationships/footer" Target="footer34.xml"/><Relationship Id="rId59" Type="http://schemas.openxmlformats.org/officeDocument/2006/relationships/footer" Target="footer46.xml"/><Relationship Id="rId67" Type="http://schemas.openxmlformats.org/officeDocument/2006/relationships/footer" Target="footer54.xml"/><Relationship Id="rId20" Type="http://schemas.openxmlformats.org/officeDocument/2006/relationships/footer" Target="footer13.xml"/><Relationship Id="rId41" Type="http://schemas.openxmlformats.org/officeDocument/2006/relationships/footer" Target="footer29.xml"/><Relationship Id="rId54" Type="http://schemas.openxmlformats.org/officeDocument/2006/relationships/footer" Target="footer42.xml"/><Relationship Id="rId62" Type="http://schemas.openxmlformats.org/officeDocument/2006/relationships/footer" Target="footer49.xml"/><Relationship Id="rId70" Type="http://schemas.openxmlformats.org/officeDocument/2006/relationships/footer" Target="footer57.xml"/><Relationship Id="rId75" Type="http://schemas.openxmlformats.org/officeDocument/2006/relationships/footer" Target="footer62.xml"/><Relationship Id="rId83" Type="http://schemas.openxmlformats.org/officeDocument/2006/relationships/footer" Target="footer70.xml"/><Relationship Id="rId88" Type="http://schemas.openxmlformats.org/officeDocument/2006/relationships/footer" Target="footer75.xml"/><Relationship Id="rId91" Type="http://schemas.openxmlformats.org/officeDocument/2006/relationships/footer" Target="footer78.xml"/><Relationship Id="rId96" Type="http://schemas.openxmlformats.org/officeDocument/2006/relationships/footer" Target="footer8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footer" Target="footer8.xml"/><Relationship Id="rId23" Type="http://schemas.openxmlformats.org/officeDocument/2006/relationships/footer" Target="footer16.xml"/><Relationship Id="rId28" Type="http://schemas.openxmlformats.org/officeDocument/2006/relationships/footer" Target="footer21.xml"/><Relationship Id="rId36" Type="http://schemas.openxmlformats.org/officeDocument/2006/relationships/hyperlink" Target="http://km.mosreg.ru/home_family/" TargetMode="External"/><Relationship Id="rId49" Type="http://schemas.openxmlformats.org/officeDocument/2006/relationships/footer" Target="footer37.xml"/><Relationship Id="rId57" Type="http://schemas.openxmlformats.org/officeDocument/2006/relationships/footer" Target="footer44.xml"/><Relationship Id="rId10" Type="http://schemas.openxmlformats.org/officeDocument/2006/relationships/footer" Target="footer3.xml"/><Relationship Id="rId31" Type="http://schemas.openxmlformats.org/officeDocument/2006/relationships/footer" Target="footer23.xml"/><Relationship Id="rId44" Type="http://schemas.openxmlformats.org/officeDocument/2006/relationships/footer" Target="footer32.xml"/><Relationship Id="rId52" Type="http://schemas.openxmlformats.org/officeDocument/2006/relationships/footer" Target="footer40.xml"/><Relationship Id="rId60" Type="http://schemas.openxmlformats.org/officeDocument/2006/relationships/footer" Target="footer47.xml"/><Relationship Id="rId65" Type="http://schemas.openxmlformats.org/officeDocument/2006/relationships/footer" Target="footer52.xml"/><Relationship Id="rId73" Type="http://schemas.openxmlformats.org/officeDocument/2006/relationships/footer" Target="footer60.xml"/><Relationship Id="rId78" Type="http://schemas.openxmlformats.org/officeDocument/2006/relationships/footer" Target="footer65.xml"/><Relationship Id="rId81" Type="http://schemas.openxmlformats.org/officeDocument/2006/relationships/footer" Target="footer68.xml"/><Relationship Id="rId86" Type="http://schemas.openxmlformats.org/officeDocument/2006/relationships/footer" Target="footer73.xml"/><Relationship Id="rId94" Type="http://schemas.openxmlformats.org/officeDocument/2006/relationships/footer" Target="footer81.xml"/><Relationship Id="rId9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oter" Target="footer2.xml"/><Relationship Id="rId13" Type="http://schemas.openxmlformats.org/officeDocument/2006/relationships/footer" Target="footer6.xml"/><Relationship Id="rId18" Type="http://schemas.openxmlformats.org/officeDocument/2006/relationships/footer" Target="footer11.xml"/><Relationship Id="rId39" Type="http://schemas.openxmlformats.org/officeDocument/2006/relationships/footer" Target="footer27.xml"/><Relationship Id="rId34" Type="http://schemas.openxmlformats.org/officeDocument/2006/relationships/hyperlink" Target="http://km.mosreg.ru/home_family/" TargetMode="External"/><Relationship Id="rId50" Type="http://schemas.openxmlformats.org/officeDocument/2006/relationships/footer" Target="footer38.xml"/><Relationship Id="rId55" Type="http://schemas.openxmlformats.org/officeDocument/2006/relationships/image" Target="media/image1.png"/><Relationship Id="rId76" Type="http://schemas.openxmlformats.org/officeDocument/2006/relationships/footer" Target="footer63.xml"/><Relationship Id="rId97" Type="http://schemas.openxmlformats.org/officeDocument/2006/relationships/footer" Target="footer84.xml"/><Relationship Id="rId7" Type="http://schemas.openxmlformats.org/officeDocument/2006/relationships/endnotes" Target="endnotes.xml"/><Relationship Id="rId71" Type="http://schemas.openxmlformats.org/officeDocument/2006/relationships/footer" Target="footer58.xml"/><Relationship Id="rId92" Type="http://schemas.openxmlformats.org/officeDocument/2006/relationships/footer" Target="footer79.xml"/><Relationship Id="rId2" Type="http://schemas.openxmlformats.org/officeDocument/2006/relationships/numbering" Target="numbering.xml"/><Relationship Id="rId29" Type="http://schemas.openxmlformats.org/officeDocument/2006/relationships/footer" Target="footer22.xml"/><Relationship Id="rId24" Type="http://schemas.openxmlformats.org/officeDocument/2006/relationships/footer" Target="footer17.xml"/><Relationship Id="rId40" Type="http://schemas.openxmlformats.org/officeDocument/2006/relationships/footer" Target="footer28.xml"/><Relationship Id="rId45" Type="http://schemas.openxmlformats.org/officeDocument/2006/relationships/footer" Target="footer33.xml"/><Relationship Id="rId66" Type="http://schemas.openxmlformats.org/officeDocument/2006/relationships/footer" Target="footer53.xml"/><Relationship Id="rId87" Type="http://schemas.openxmlformats.org/officeDocument/2006/relationships/footer" Target="footer74.xml"/><Relationship Id="rId61" Type="http://schemas.openxmlformats.org/officeDocument/2006/relationships/footer" Target="footer48.xml"/><Relationship Id="rId82" Type="http://schemas.openxmlformats.org/officeDocument/2006/relationships/footer" Target="footer69.xml"/><Relationship Id="rId19" Type="http://schemas.openxmlformats.org/officeDocument/2006/relationships/footer" Target="footer12.xml"/><Relationship Id="rId14" Type="http://schemas.openxmlformats.org/officeDocument/2006/relationships/footer" Target="footer7.xml"/><Relationship Id="rId30" Type="http://schemas.openxmlformats.org/officeDocument/2006/relationships/hyperlink" Target="http://stat.edu.ru/doc/Doklad_" TargetMode="External"/><Relationship Id="rId35" Type="http://schemas.openxmlformats.org/officeDocument/2006/relationships/hyperlink" Target="http://km.mosreg.ru/list_" TargetMode="External"/><Relationship Id="rId56" Type="http://schemas.openxmlformats.org/officeDocument/2006/relationships/footer" Target="footer43.xml"/><Relationship Id="rId77" Type="http://schemas.openxmlformats.org/officeDocument/2006/relationships/footer" Target="footer64.xml"/><Relationship Id="rId8" Type="http://schemas.openxmlformats.org/officeDocument/2006/relationships/footer" Target="footer1.xml"/><Relationship Id="rId51" Type="http://schemas.openxmlformats.org/officeDocument/2006/relationships/footer" Target="footer39.xml"/><Relationship Id="rId72" Type="http://schemas.openxmlformats.org/officeDocument/2006/relationships/footer" Target="footer59.xml"/><Relationship Id="rId93" Type="http://schemas.openxmlformats.org/officeDocument/2006/relationships/footer" Target="footer80.xml"/><Relationship Id="rId98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543AD5E-C6EE-4E7C-BD3B-044483C23B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119480</Words>
  <Characters>681039</Characters>
  <Application>Microsoft Office Word</Application>
  <DocSecurity>0</DocSecurity>
  <Lines>5675</Lines>
  <Paragraphs>1597</Paragraphs>
  <ScaleCrop>false</ScaleCrop>
  <Company/>
  <LinksUpToDate>false</LinksUpToDate>
  <CharactersWithSpaces>798922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Басина Наталья Ивановна</cp:lastModifiedBy>
  <cp:revision>5</cp:revision>
  <dcterms:created xsi:type="dcterms:W3CDTF">2022-05-19T06:49:00Z</dcterms:created>
  <dcterms:modified xsi:type="dcterms:W3CDTF">2022-05-19T06:55:00Z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2009-02-12T00:00:00Z</vt:filetime>
  </property>
  <property fmtid="{D5CDD505-2E9C-101B-9397-08002B2CF9AE}" pid="3" name="Creator">
    <vt:lpwstr>Adobe InDesign CS3 (5.0)</vt:lpwstr>
  </property>
  <property fmtid="{D5CDD505-2E9C-101B-9397-08002B2CF9AE}" pid="4" name="LastSaved">
    <vt:filetime>2022-05-19T00:00:00Z</vt:filetime>
  </property>
</Properties>
</file>